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95280BE" w14:textId="77777777" w:rsidR="005D0785" w:rsidRPr="00CE37C5" w:rsidRDefault="005D0785" w:rsidP="000B599F">
      <w:pPr>
        <w:ind w:firstLine="720"/>
        <w:jc w:val="both"/>
        <w:rPr>
          <w:rFonts w:ascii="Abadi" w:hAnsi="Abadi"/>
          <w:sz w:val="21"/>
          <w:szCs w:val="21"/>
        </w:rPr>
      </w:pPr>
      <w:bookmarkStart w:id="0" w:name="_Hlk20299883"/>
      <w:bookmarkStart w:id="1" w:name="_GoBack"/>
      <w:bookmarkEnd w:id="0"/>
      <w:bookmarkEnd w:id="1"/>
    </w:p>
    <w:p w14:paraId="0FDC150B" w14:textId="77777777" w:rsidR="002463F1" w:rsidRPr="00CE37C5" w:rsidRDefault="002463F1" w:rsidP="00BB6CF0">
      <w:pPr>
        <w:ind w:left="720"/>
        <w:jc w:val="both"/>
        <w:rPr>
          <w:rFonts w:ascii="Abadi" w:hAnsi="Abadi"/>
          <w:b/>
          <w:sz w:val="21"/>
          <w:szCs w:val="21"/>
        </w:rPr>
        <w:sectPr w:rsidR="002463F1" w:rsidRPr="00CE37C5"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091FFFF2" w14:textId="665BC328" w:rsidR="00AF3EBC" w:rsidRPr="00CE37C5" w:rsidRDefault="0024733C" w:rsidP="002325C1">
      <w:pPr>
        <w:ind w:firstLine="709"/>
        <w:jc w:val="both"/>
        <w:rPr>
          <w:rFonts w:ascii="Abadi" w:hAnsi="Abadi"/>
          <w:b/>
          <w:bCs/>
          <w:sz w:val="21"/>
          <w:szCs w:val="21"/>
        </w:rPr>
      </w:pPr>
      <w:bookmarkStart w:id="2" w:name="_Hlk532918255"/>
      <w:r w:rsidRPr="00CE37C5">
        <w:rPr>
          <w:rFonts w:ascii="Abadi" w:hAnsi="Abadi"/>
          <w:b/>
          <w:sz w:val="14"/>
          <w:szCs w:val="14"/>
        </w:rPr>
        <w:t>[</w:t>
      </w:r>
      <w:r w:rsidRPr="00CE37C5">
        <w:rPr>
          <w:rFonts w:ascii="Abadi" w:hAnsi="Abadi"/>
          <w:b/>
          <w:sz w:val="14"/>
          <w:szCs w:val="14"/>
        </w:rPr>
        <w:footnoteReference w:id="1"/>
      </w:r>
      <w:r w:rsidRPr="00CE37C5">
        <w:rPr>
          <w:rFonts w:ascii="Abadi" w:hAnsi="Abadi"/>
          <w:b/>
          <w:sz w:val="14"/>
          <w:szCs w:val="14"/>
        </w:rPr>
        <w:t>]</w:t>
      </w:r>
      <w:r w:rsidR="00AF3EBC" w:rsidRPr="00CE37C5">
        <w:rPr>
          <w:rFonts w:ascii="Abadi" w:hAnsi="Abadi"/>
          <w:b/>
          <w:sz w:val="21"/>
          <w:szCs w:val="21"/>
        </w:rPr>
        <w:t xml:space="preserve"> </w:t>
      </w:r>
      <w:bookmarkEnd w:id="2"/>
      <w:r w:rsidR="008C2DD6" w:rsidRPr="00CE37C5">
        <w:rPr>
          <w:rFonts w:ascii="Abadi" w:hAnsi="Abadi"/>
          <w:b/>
          <w:sz w:val="21"/>
          <w:szCs w:val="21"/>
        </w:rPr>
        <w:t xml:space="preserve">PODER LEGISLATIVO. </w:t>
      </w:r>
      <w:r w:rsidR="00AE37BA" w:rsidRPr="00CE37C5">
        <w:rPr>
          <w:rFonts w:ascii="Abadi" w:hAnsi="Abadi"/>
          <w:b/>
          <w:sz w:val="21"/>
          <w:szCs w:val="21"/>
        </w:rPr>
        <w:t xml:space="preserve">SEXAGÉSIMA CUARTA LEGISLATURA DEL CONGRESO </w:t>
      </w:r>
      <w:r w:rsidR="00C72D29" w:rsidRPr="00CE37C5">
        <w:rPr>
          <w:rFonts w:ascii="Abadi" w:hAnsi="Abadi"/>
          <w:b/>
          <w:sz w:val="21"/>
          <w:szCs w:val="21"/>
        </w:rPr>
        <w:t xml:space="preserve">DEL ESTADO DE GUANAJUATO. DIPUTACIÓN PERMANENTE. PRIMER AÑO DE EJERCICIO CONSTITUCIONAL. SEGUNDO RECESO. SESIÓN CELEBRADA EL </w:t>
      </w:r>
      <w:r w:rsidR="003B2862" w:rsidRPr="00CE37C5">
        <w:rPr>
          <w:rFonts w:ascii="Abadi" w:hAnsi="Abadi"/>
          <w:b/>
          <w:sz w:val="21"/>
          <w:szCs w:val="21"/>
        </w:rPr>
        <w:t>12</w:t>
      </w:r>
      <w:r w:rsidR="00253487" w:rsidRPr="00CE37C5">
        <w:rPr>
          <w:rFonts w:ascii="Abadi" w:hAnsi="Abadi"/>
          <w:b/>
          <w:sz w:val="21"/>
          <w:szCs w:val="21"/>
        </w:rPr>
        <w:t xml:space="preserve"> DE </w:t>
      </w:r>
      <w:r w:rsidR="003B2862" w:rsidRPr="00CE37C5">
        <w:rPr>
          <w:rFonts w:ascii="Abadi" w:hAnsi="Abadi"/>
          <w:b/>
          <w:sz w:val="21"/>
          <w:szCs w:val="21"/>
        </w:rPr>
        <w:t>SEPTIEMBRE</w:t>
      </w:r>
      <w:r w:rsidR="00253487" w:rsidRPr="00CE37C5">
        <w:rPr>
          <w:rFonts w:ascii="Abadi" w:hAnsi="Abadi"/>
          <w:b/>
          <w:sz w:val="21"/>
          <w:szCs w:val="21"/>
        </w:rPr>
        <w:t xml:space="preserve"> </w:t>
      </w:r>
      <w:r w:rsidR="00C72D29" w:rsidRPr="00CE37C5">
        <w:rPr>
          <w:rFonts w:ascii="Abadi" w:hAnsi="Abadi"/>
          <w:b/>
          <w:sz w:val="21"/>
          <w:szCs w:val="21"/>
        </w:rPr>
        <w:t>DE 2019.</w:t>
      </w:r>
    </w:p>
    <w:p w14:paraId="2BAA9C31" w14:textId="77777777" w:rsidR="002325C1" w:rsidRPr="00CE37C5" w:rsidRDefault="002325C1" w:rsidP="00AF3EBC">
      <w:pPr>
        <w:jc w:val="center"/>
        <w:rPr>
          <w:rFonts w:ascii="Abadi" w:hAnsi="Abadi"/>
          <w:b/>
          <w:bCs/>
          <w:sz w:val="21"/>
          <w:szCs w:val="21"/>
        </w:rPr>
      </w:pPr>
    </w:p>
    <w:p w14:paraId="7B97BD13" w14:textId="77777777" w:rsidR="008C2DD6" w:rsidRPr="00CE37C5" w:rsidRDefault="008C2DD6" w:rsidP="008C2DD6">
      <w:pPr>
        <w:jc w:val="center"/>
        <w:rPr>
          <w:rFonts w:ascii="Abadi" w:hAnsi="Abadi"/>
          <w:b/>
          <w:bCs/>
          <w:sz w:val="21"/>
          <w:szCs w:val="21"/>
        </w:rPr>
      </w:pPr>
      <w:r w:rsidRPr="00CE37C5">
        <w:rPr>
          <w:rFonts w:ascii="Abadi" w:hAnsi="Abadi"/>
          <w:b/>
          <w:bCs/>
          <w:sz w:val="21"/>
          <w:szCs w:val="21"/>
        </w:rPr>
        <w:t>SUMARIO</w:t>
      </w:r>
    </w:p>
    <w:p w14:paraId="073D8EEC" w14:textId="77777777" w:rsidR="008C2DD6" w:rsidRPr="00CE37C5" w:rsidRDefault="008C2DD6" w:rsidP="008C2DD6">
      <w:pPr>
        <w:jc w:val="both"/>
        <w:rPr>
          <w:rFonts w:ascii="Abadi" w:hAnsi="Abadi"/>
          <w:b/>
          <w:bCs/>
          <w:sz w:val="21"/>
          <w:szCs w:val="21"/>
        </w:rPr>
      </w:pPr>
    </w:p>
    <w:p w14:paraId="5FA0A184" w14:textId="57AC8FB8" w:rsidR="008C2DD6" w:rsidRPr="00CE37C5" w:rsidRDefault="008C2DD6" w:rsidP="00F22DB2">
      <w:pPr>
        <w:numPr>
          <w:ilvl w:val="0"/>
          <w:numId w:val="5"/>
        </w:numPr>
        <w:tabs>
          <w:tab w:val="left" w:pos="3686"/>
        </w:tabs>
        <w:ind w:right="639"/>
        <w:jc w:val="both"/>
        <w:rPr>
          <w:rFonts w:ascii="Abadi" w:hAnsi="Abadi"/>
          <w:b/>
          <w:bCs/>
          <w:sz w:val="21"/>
          <w:szCs w:val="21"/>
        </w:rPr>
      </w:pPr>
      <w:r w:rsidRPr="00CE37C5">
        <w:rPr>
          <w:rFonts w:ascii="Abadi" w:hAnsi="Abadi"/>
          <w:b/>
          <w:bCs/>
          <w:sz w:val="21"/>
          <w:szCs w:val="21"/>
        </w:rPr>
        <w:t>Lista de asistencia y comprobación del quórum.</w:t>
      </w:r>
      <w:r w:rsidR="00F5384E" w:rsidRPr="00CE37C5">
        <w:rPr>
          <w:rFonts w:ascii="Abadi" w:hAnsi="Abadi"/>
          <w:b/>
          <w:bCs/>
          <w:sz w:val="21"/>
          <w:szCs w:val="21"/>
        </w:rPr>
        <w:tab/>
      </w:r>
      <w:r w:rsidR="001E74DE" w:rsidRPr="00CE37C5">
        <w:rPr>
          <w:rFonts w:ascii="Abadi" w:hAnsi="Abadi"/>
          <w:b/>
          <w:bCs/>
          <w:sz w:val="21"/>
          <w:szCs w:val="21"/>
        </w:rPr>
        <w:t>2</w:t>
      </w:r>
      <w:r w:rsidRPr="00CE37C5">
        <w:rPr>
          <w:rFonts w:ascii="Abadi" w:hAnsi="Abadi"/>
          <w:b/>
          <w:bCs/>
          <w:sz w:val="21"/>
          <w:szCs w:val="21"/>
        </w:rPr>
        <w:tab/>
      </w:r>
    </w:p>
    <w:p w14:paraId="1508E01F" w14:textId="108ABCDD" w:rsidR="0026322F" w:rsidRPr="00CE37C5" w:rsidRDefault="0026322F" w:rsidP="0026322F">
      <w:pPr>
        <w:tabs>
          <w:tab w:val="left" w:pos="3686"/>
        </w:tabs>
        <w:ind w:left="284" w:right="639"/>
        <w:jc w:val="both"/>
        <w:rPr>
          <w:rFonts w:ascii="Abadi" w:hAnsi="Abadi"/>
          <w:b/>
          <w:bCs/>
          <w:sz w:val="21"/>
          <w:szCs w:val="21"/>
        </w:rPr>
      </w:pPr>
    </w:p>
    <w:p w14:paraId="4CAA874E" w14:textId="6D090FF8" w:rsidR="0026322F" w:rsidRPr="00CE37C5" w:rsidRDefault="0026322F" w:rsidP="00F22DB2">
      <w:pPr>
        <w:numPr>
          <w:ilvl w:val="0"/>
          <w:numId w:val="5"/>
        </w:numPr>
        <w:tabs>
          <w:tab w:val="left" w:pos="3686"/>
        </w:tabs>
        <w:ind w:right="639"/>
        <w:jc w:val="both"/>
        <w:rPr>
          <w:rFonts w:ascii="Abadi" w:hAnsi="Abadi"/>
          <w:b/>
          <w:bCs/>
          <w:sz w:val="21"/>
          <w:szCs w:val="21"/>
        </w:rPr>
      </w:pPr>
      <w:r w:rsidRPr="00CE37C5">
        <w:rPr>
          <w:rFonts w:ascii="Abadi" w:hAnsi="Abadi"/>
          <w:b/>
          <w:bCs/>
          <w:sz w:val="21"/>
          <w:szCs w:val="21"/>
        </w:rPr>
        <w:t>Lectura y, en su caso, aprobación del orden del día.</w:t>
      </w:r>
      <w:r w:rsidR="002D051D" w:rsidRPr="00CE37C5">
        <w:rPr>
          <w:rFonts w:ascii="Abadi" w:hAnsi="Abadi"/>
          <w:b/>
          <w:bCs/>
          <w:sz w:val="21"/>
          <w:szCs w:val="21"/>
        </w:rPr>
        <w:tab/>
      </w:r>
      <w:r w:rsidR="004C6737">
        <w:rPr>
          <w:rFonts w:ascii="Abadi" w:hAnsi="Abadi"/>
          <w:b/>
          <w:bCs/>
          <w:sz w:val="21"/>
          <w:szCs w:val="21"/>
        </w:rPr>
        <w:t>3</w:t>
      </w:r>
    </w:p>
    <w:p w14:paraId="47900A7E" w14:textId="77777777" w:rsidR="003B2862" w:rsidRPr="00CE37C5" w:rsidRDefault="003B2862" w:rsidP="003B2862">
      <w:pPr>
        <w:pStyle w:val="Prrafodelista"/>
        <w:rPr>
          <w:rFonts w:ascii="Abadi" w:hAnsi="Abadi"/>
          <w:b/>
          <w:bCs/>
          <w:sz w:val="21"/>
          <w:szCs w:val="21"/>
        </w:rPr>
      </w:pPr>
    </w:p>
    <w:p w14:paraId="2458E544" w14:textId="567A0ED8" w:rsidR="003B2862" w:rsidRPr="00CE37C5" w:rsidRDefault="003B2862" w:rsidP="003B2862">
      <w:pPr>
        <w:pStyle w:val="Estilo1"/>
        <w:rPr>
          <w:rFonts w:ascii="Abadi" w:hAnsi="Abadi"/>
          <w:sz w:val="21"/>
          <w:szCs w:val="21"/>
        </w:rPr>
      </w:pPr>
      <w:r w:rsidRPr="00CE37C5">
        <w:rPr>
          <w:rFonts w:ascii="Abadi" w:hAnsi="Abadi"/>
          <w:sz w:val="21"/>
          <w:szCs w:val="21"/>
        </w:rPr>
        <w:t>Lectura y, en su caso, aprobación del acta de la sesión de la Diputación Permanente celebrada el 22 de agosto de 2019.</w:t>
      </w:r>
      <w:r w:rsidR="006B03D8" w:rsidRPr="00CE37C5">
        <w:rPr>
          <w:rFonts w:ascii="Abadi" w:hAnsi="Abadi"/>
          <w:sz w:val="21"/>
          <w:szCs w:val="21"/>
        </w:rPr>
        <w:tab/>
        <w:t>4</w:t>
      </w:r>
    </w:p>
    <w:p w14:paraId="01603088" w14:textId="77777777" w:rsidR="003B2862" w:rsidRPr="00CE37C5" w:rsidRDefault="003B2862" w:rsidP="003B2862">
      <w:pPr>
        <w:pStyle w:val="Estilo1"/>
        <w:numPr>
          <w:ilvl w:val="0"/>
          <w:numId w:val="0"/>
        </w:numPr>
        <w:ind w:left="284"/>
        <w:rPr>
          <w:rFonts w:ascii="Abadi" w:hAnsi="Abadi"/>
          <w:sz w:val="21"/>
          <w:szCs w:val="21"/>
          <w:lang w:val="es-MX"/>
        </w:rPr>
      </w:pPr>
    </w:p>
    <w:p w14:paraId="6232882D" w14:textId="22125305" w:rsidR="003B2862" w:rsidRPr="00CE37C5" w:rsidRDefault="003B2862" w:rsidP="003B2862">
      <w:pPr>
        <w:pStyle w:val="Estilo1"/>
        <w:rPr>
          <w:rFonts w:ascii="Abadi" w:hAnsi="Abadi"/>
          <w:sz w:val="21"/>
          <w:szCs w:val="21"/>
        </w:rPr>
      </w:pPr>
      <w:r w:rsidRPr="00CE37C5">
        <w:rPr>
          <w:rFonts w:ascii="Abadi" w:hAnsi="Abadi"/>
          <w:sz w:val="21"/>
          <w:szCs w:val="21"/>
        </w:rPr>
        <w:t>Dar cuenta con las comunicaciones y correspondencia recibidas.</w:t>
      </w:r>
      <w:r w:rsidR="00FD4F12" w:rsidRPr="00CE37C5">
        <w:rPr>
          <w:rFonts w:ascii="Abadi" w:hAnsi="Abadi"/>
          <w:sz w:val="21"/>
          <w:szCs w:val="21"/>
        </w:rPr>
        <w:tab/>
        <w:t>6</w:t>
      </w:r>
    </w:p>
    <w:p w14:paraId="479F1E16" w14:textId="77777777" w:rsidR="003B2862" w:rsidRPr="00CE37C5" w:rsidRDefault="003B2862" w:rsidP="003B2862">
      <w:pPr>
        <w:pStyle w:val="Estilo1"/>
        <w:numPr>
          <w:ilvl w:val="0"/>
          <w:numId w:val="0"/>
        </w:numPr>
        <w:ind w:left="284"/>
        <w:rPr>
          <w:rFonts w:ascii="Abadi" w:hAnsi="Abadi"/>
          <w:sz w:val="21"/>
          <w:szCs w:val="21"/>
          <w:lang w:val="es-MX"/>
        </w:rPr>
      </w:pPr>
    </w:p>
    <w:p w14:paraId="3E51FAF9" w14:textId="708A5B79" w:rsidR="003B2862" w:rsidRPr="00CE37C5" w:rsidRDefault="003B2862" w:rsidP="003B2862">
      <w:pPr>
        <w:pStyle w:val="Estilo1"/>
        <w:rPr>
          <w:rFonts w:ascii="Abadi" w:hAnsi="Abadi"/>
          <w:sz w:val="21"/>
          <w:szCs w:val="21"/>
        </w:rPr>
      </w:pPr>
      <w:r w:rsidRPr="00CE37C5">
        <w:rPr>
          <w:rFonts w:ascii="Abadi" w:hAnsi="Abadi"/>
          <w:sz w:val="21"/>
          <w:szCs w:val="21"/>
        </w:rPr>
        <w:t xml:space="preserve">Dar cuenta con el </w:t>
      </w:r>
      <w:bookmarkStart w:id="3" w:name="_Hlk509420327"/>
      <w:r w:rsidRPr="00CE37C5">
        <w:rPr>
          <w:rFonts w:ascii="Abadi" w:hAnsi="Abadi"/>
          <w:sz w:val="21"/>
          <w:szCs w:val="21"/>
        </w:rPr>
        <w:t>oficio que suscriben los diputados Ernesto Alejandro Prieto Gallardo y Raúl Humberto Márquez Albo integrantes del Grupo Parlamentario del Partido de Morena, ante esta Sexagésima Cuarta Legislatura, mediante el cual informan la designación de este último como nuevo Coordinador de dicho Grupo Parlamentario</w:t>
      </w:r>
      <w:bookmarkEnd w:id="3"/>
      <w:r w:rsidRPr="00CE37C5">
        <w:rPr>
          <w:rFonts w:ascii="Abadi" w:hAnsi="Abadi"/>
          <w:sz w:val="21"/>
          <w:szCs w:val="21"/>
        </w:rPr>
        <w:t>.</w:t>
      </w:r>
      <w:r w:rsidR="00FD4F12" w:rsidRPr="00CE37C5">
        <w:rPr>
          <w:rFonts w:ascii="Abadi" w:hAnsi="Abadi"/>
          <w:sz w:val="21"/>
          <w:szCs w:val="21"/>
        </w:rPr>
        <w:tab/>
        <w:t>13</w:t>
      </w:r>
    </w:p>
    <w:p w14:paraId="6A15F926" w14:textId="77777777" w:rsidR="003B2862" w:rsidRPr="00CE37C5" w:rsidRDefault="003B2862" w:rsidP="003B2862">
      <w:pPr>
        <w:pStyle w:val="Estilo1"/>
        <w:numPr>
          <w:ilvl w:val="0"/>
          <w:numId w:val="0"/>
        </w:numPr>
        <w:ind w:left="284"/>
        <w:rPr>
          <w:rFonts w:ascii="Abadi" w:hAnsi="Abadi"/>
          <w:sz w:val="21"/>
          <w:szCs w:val="21"/>
          <w:lang w:val="es-MX"/>
        </w:rPr>
      </w:pPr>
    </w:p>
    <w:p w14:paraId="680406B6" w14:textId="4682504E" w:rsidR="003B2862" w:rsidRPr="00CE37C5" w:rsidRDefault="003B2862" w:rsidP="003B2862">
      <w:pPr>
        <w:pStyle w:val="Estilo1"/>
        <w:rPr>
          <w:rFonts w:ascii="Abadi" w:hAnsi="Abadi"/>
          <w:i/>
          <w:sz w:val="21"/>
          <w:szCs w:val="21"/>
        </w:rPr>
      </w:pPr>
      <w:r w:rsidRPr="00CE37C5">
        <w:rPr>
          <w:rFonts w:ascii="Abadi" w:hAnsi="Abadi"/>
          <w:sz w:val="21"/>
          <w:szCs w:val="21"/>
        </w:rPr>
        <w:t>Presentación de la iniciativa formulada por el Gobernador del Estado a efecto de solicitar autorización para que el Ejecutivo del Estado directamente, o por conducto de la Secretaría de Finanzas, Inversión y Administración realice el proceso competitivo para la gestión y contratación de financiamientos en las mejores condiciones del mercado, con instituciones financieras que operen en territorio nacional, para destinarlos al financiamiento de proyectos de inversión pública productiva.</w:t>
      </w:r>
      <w:r w:rsidR="00F305FF" w:rsidRPr="00CE37C5">
        <w:rPr>
          <w:rFonts w:ascii="Abadi" w:hAnsi="Abadi"/>
          <w:sz w:val="21"/>
          <w:szCs w:val="21"/>
        </w:rPr>
        <w:tab/>
        <w:t>14</w:t>
      </w:r>
    </w:p>
    <w:p w14:paraId="7D826122" w14:textId="77777777" w:rsidR="003B2862" w:rsidRPr="00CE37C5" w:rsidRDefault="003B2862" w:rsidP="003B2862">
      <w:pPr>
        <w:pStyle w:val="Estilo1"/>
        <w:numPr>
          <w:ilvl w:val="0"/>
          <w:numId w:val="0"/>
        </w:numPr>
        <w:ind w:left="284"/>
        <w:rPr>
          <w:rFonts w:ascii="Abadi" w:hAnsi="Abadi"/>
          <w:sz w:val="21"/>
          <w:szCs w:val="21"/>
        </w:rPr>
      </w:pPr>
      <w:r w:rsidRPr="00CE37C5">
        <w:rPr>
          <w:rFonts w:ascii="Abadi" w:hAnsi="Abadi"/>
          <w:sz w:val="21"/>
          <w:szCs w:val="21"/>
        </w:rPr>
        <w:t xml:space="preserve"> </w:t>
      </w:r>
    </w:p>
    <w:p w14:paraId="0DD56092" w14:textId="0FB67D74" w:rsidR="003B2862" w:rsidRPr="00CE37C5" w:rsidRDefault="003B2862" w:rsidP="003B2862">
      <w:pPr>
        <w:pStyle w:val="Estilo1"/>
        <w:rPr>
          <w:rFonts w:ascii="Abadi" w:hAnsi="Abadi"/>
          <w:sz w:val="21"/>
          <w:szCs w:val="21"/>
        </w:rPr>
      </w:pPr>
      <w:r w:rsidRPr="00CE37C5">
        <w:rPr>
          <w:rFonts w:ascii="Abadi" w:hAnsi="Abadi"/>
          <w:sz w:val="21"/>
          <w:szCs w:val="21"/>
        </w:rPr>
        <w:t xml:space="preserve">Presentación de la iniciativa formulada por el ayuntamiento de Silao de la Victoria, Gto., a efecto de reformar el artículo 7 de la Ley de Ingresos para el Municipio de Silao de la Victoria, Guanajuato, para el Ejercicio Fiscal del año 2019. </w:t>
      </w:r>
      <w:r w:rsidR="00E45E49" w:rsidRPr="00CE37C5">
        <w:rPr>
          <w:rFonts w:ascii="Abadi" w:hAnsi="Abadi"/>
          <w:sz w:val="21"/>
          <w:szCs w:val="21"/>
        </w:rPr>
        <w:tab/>
        <w:t>25</w:t>
      </w:r>
    </w:p>
    <w:p w14:paraId="3397B8F6" w14:textId="4F5C1C06" w:rsidR="003B2862" w:rsidRPr="00CE37C5" w:rsidRDefault="003B2862" w:rsidP="003B2862">
      <w:pPr>
        <w:pStyle w:val="Estilo1"/>
        <w:rPr>
          <w:rFonts w:ascii="Abadi" w:hAnsi="Abadi"/>
          <w:i/>
          <w:sz w:val="21"/>
          <w:szCs w:val="21"/>
        </w:rPr>
      </w:pPr>
      <w:r w:rsidRPr="00CE37C5">
        <w:rPr>
          <w:rFonts w:ascii="Abadi" w:hAnsi="Abadi"/>
          <w:sz w:val="21"/>
          <w:szCs w:val="21"/>
        </w:rPr>
        <w:t xml:space="preserve">Presentación de los </w:t>
      </w:r>
      <w:bookmarkStart w:id="4" w:name="_Hlk19025814"/>
      <w:r w:rsidRPr="00CE37C5">
        <w:rPr>
          <w:rFonts w:ascii="Abadi" w:hAnsi="Abadi"/>
          <w:sz w:val="21"/>
          <w:szCs w:val="21"/>
        </w:rPr>
        <w:t xml:space="preserve">informes de resultados formulados por la Auditoría Superior del Estado derivados de las auditorías de desempeño practicadas a las administraciones municipales de </w:t>
      </w:r>
      <w:bookmarkStart w:id="5" w:name="_Hlk13560327"/>
      <w:r w:rsidRPr="00CE37C5">
        <w:rPr>
          <w:rFonts w:ascii="Abadi" w:hAnsi="Abadi"/>
          <w:sz w:val="21"/>
          <w:szCs w:val="21"/>
        </w:rPr>
        <w:t>Apaseo el Alto, Comonfort, Cuerámaro, Irapuato, León, Manuel Doblado, Moroleón, Ocampo, San José Iturbide, San Miguel de Allende, Santa Cruz de Juventino Rosas</w:t>
      </w:r>
      <w:bookmarkEnd w:id="5"/>
      <w:r w:rsidRPr="00CE37C5">
        <w:rPr>
          <w:rFonts w:ascii="Abadi" w:hAnsi="Abadi"/>
          <w:sz w:val="21"/>
          <w:szCs w:val="21"/>
        </w:rPr>
        <w:t xml:space="preserve"> y Silao de la Victoria; y al Poder Ejecutivo del Estado con enfoque al diseño del Programa E064 </w:t>
      </w:r>
      <w:r w:rsidRPr="00CE37C5">
        <w:rPr>
          <w:rFonts w:ascii="Abadi" w:hAnsi="Abadi"/>
          <w:i/>
          <w:sz w:val="21"/>
          <w:szCs w:val="21"/>
        </w:rPr>
        <w:t>Prevención en Salud</w:t>
      </w:r>
      <w:r w:rsidRPr="00CE37C5">
        <w:rPr>
          <w:rFonts w:ascii="Abadi" w:hAnsi="Abadi"/>
          <w:sz w:val="21"/>
          <w:szCs w:val="21"/>
        </w:rPr>
        <w:t xml:space="preserve"> y con enfoque de consistencia y resultados de los programas E032 </w:t>
      </w:r>
      <w:r w:rsidRPr="00CE37C5">
        <w:rPr>
          <w:rFonts w:ascii="Abadi" w:hAnsi="Abadi"/>
          <w:i/>
          <w:sz w:val="21"/>
          <w:szCs w:val="21"/>
        </w:rPr>
        <w:t xml:space="preserve">Eficiencia de la Justicia </w:t>
      </w:r>
      <w:r w:rsidRPr="00CE37C5">
        <w:rPr>
          <w:rFonts w:ascii="Abadi" w:hAnsi="Abadi"/>
          <w:i/>
          <w:sz w:val="21"/>
          <w:szCs w:val="21"/>
        </w:rPr>
        <w:lastRenderedPageBreak/>
        <w:t>Laboral</w:t>
      </w:r>
      <w:r w:rsidRPr="00CE37C5">
        <w:rPr>
          <w:rFonts w:ascii="Abadi" w:hAnsi="Abadi"/>
          <w:sz w:val="21"/>
          <w:szCs w:val="21"/>
        </w:rPr>
        <w:t xml:space="preserve">, E013 </w:t>
      </w:r>
      <w:r w:rsidRPr="00CE37C5">
        <w:rPr>
          <w:rFonts w:ascii="Abadi" w:hAnsi="Abadi"/>
          <w:i/>
          <w:sz w:val="21"/>
          <w:szCs w:val="21"/>
        </w:rPr>
        <w:t xml:space="preserve">Centros Multidisciplinarios para la Atención de la Violencia, </w:t>
      </w:r>
      <w:r w:rsidRPr="00CE37C5">
        <w:rPr>
          <w:rFonts w:ascii="Abadi" w:hAnsi="Abadi"/>
          <w:sz w:val="21"/>
          <w:szCs w:val="21"/>
        </w:rPr>
        <w:t>E060</w:t>
      </w:r>
      <w:r w:rsidRPr="00CE37C5">
        <w:rPr>
          <w:rFonts w:ascii="Abadi" w:hAnsi="Abadi"/>
          <w:i/>
          <w:sz w:val="21"/>
          <w:szCs w:val="21"/>
        </w:rPr>
        <w:t xml:space="preserve"> Unidad de Televisión de Guanajuato, </w:t>
      </w:r>
      <w:r w:rsidRPr="00CE37C5">
        <w:rPr>
          <w:rFonts w:ascii="Abadi" w:hAnsi="Abadi"/>
          <w:sz w:val="21"/>
          <w:szCs w:val="21"/>
        </w:rPr>
        <w:t xml:space="preserve">G001 </w:t>
      </w:r>
      <w:r w:rsidRPr="00CE37C5">
        <w:rPr>
          <w:rFonts w:ascii="Abadi" w:hAnsi="Abadi"/>
          <w:i/>
          <w:sz w:val="21"/>
          <w:szCs w:val="21"/>
        </w:rPr>
        <w:t xml:space="preserve">Fortalecimiento Institucional de la Inspección y Vigilancia para la Administración Sustentable del Territorio, </w:t>
      </w:r>
      <w:r w:rsidRPr="00CE37C5">
        <w:rPr>
          <w:rFonts w:ascii="Abadi" w:hAnsi="Abadi"/>
          <w:sz w:val="21"/>
          <w:szCs w:val="21"/>
        </w:rPr>
        <w:t xml:space="preserve">S004 </w:t>
      </w:r>
      <w:r w:rsidRPr="00CE37C5">
        <w:rPr>
          <w:rFonts w:ascii="Abadi" w:hAnsi="Abadi"/>
          <w:i/>
          <w:sz w:val="21"/>
          <w:szCs w:val="21"/>
        </w:rPr>
        <w:t xml:space="preserve">Articulación Productiva del Medio Rural, </w:t>
      </w:r>
      <w:r w:rsidRPr="00CE37C5">
        <w:rPr>
          <w:rFonts w:ascii="Abadi" w:hAnsi="Abadi"/>
          <w:sz w:val="21"/>
          <w:szCs w:val="21"/>
        </w:rPr>
        <w:t xml:space="preserve">S016 </w:t>
      </w:r>
      <w:r w:rsidRPr="00CE37C5">
        <w:rPr>
          <w:rFonts w:ascii="Abadi" w:hAnsi="Abadi"/>
          <w:i/>
          <w:sz w:val="21"/>
          <w:szCs w:val="21"/>
        </w:rPr>
        <w:t xml:space="preserve">Investigación, Desarrollo Tecnológico, Transferencia de Tecnología e Innovación, </w:t>
      </w:r>
      <w:r w:rsidRPr="00CE37C5">
        <w:rPr>
          <w:rFonts w:ascii="Abadi" w:hAnsi="Abadi"/>
          <w:sz w:val="21"/>
          <w:szCs w:val="21"/>
        </w:rPr>
        <w:t>P006</w:t>
      </w:r>
      <w:r w:rsidRPr="00CE37C5">
        <w:rPr>
          <w:rFonts w:ascii="Abadi" w:hAnsi="Abadi"/>
          <w:i/>
          <w:sz w:val="21"/>
          <w:szCs w:val="21"/>
        </w:rPr>
        <w:t xml:space="preserve"> Gestión Integral de la Biodiversidad y E014 Certeza Jurídica en Procesos Conciliatorios de los Conflictos derivados del Acto Médico, </w:t>
      </w:r>
      <w:r w:rsidRPr="00CE37C5">
        <w:rPr>
          <w:rFonts w:ascii="Abadi" w:hAnsi="Abadi"/>
          <w:sz w:val="21"/>
          <w:szCs w:val="21"/>
        </w:rPr>
        <w:t>todas por el ejercicio fiscal 2018; así como de la auditoría integral practicada a la administración pública municipal de San Miguel de Allende, Gto., por el periodo comprendido del 1 de enero del ejercicio fiscal del año 2013 al 31 de diciembre del ejercicio fiscal del año 2014, en cumplimiento al punto resolutivo SEGUNDO de la resolución emitida por el Octavo Tribunal Colegiado de Circuito del Centro Auxiliar de la Primera Región, con residencia en Naucalpan de Juárez, Estado de México, dentro del amparo en revisión tramitado bajo el número de expediente 319/2017</w:t>
      </w:r>
      <w:bookmarkEnd w:id="4"/>
      <w:r w:rsidRPr="00CE37C5">
        <w:rPr>
          <w:rFonts w:ascii="Abadi" w:hAnsi="Abadi"/>
          <w:sz w:val="21"/>
          <w:szCs w:val="21"/>
        </w:rPr>
        <w:t>.</w:t>
      </w:r>
      <w:r w:rsidR="00096C46" w:rsidRPr="00CE37C5">
        <w:rPr>
          <w:rFonts w:ascii="Abadi" w:hAnsi="Abadi"/>
          <w:sz w:val="21"/>
          <w:szCs w:val="21"/>
        </w:rPr>
        <w:tab/>
        <w:t>2</w:t>
      </w:r>
      <w:r w:rsidR="00366EB9">
        <w:rPr>
          <w:rFonts w:ascii="Abadi" w:hAnsi="Abadi"/>
          <w:sz w:val="21"/>
          <w:szCs w:val="21"/>
        </w:rPr>
        <w:t>7</w:t>
      </w:r>
    </w:p>
    <w:p w14:paraId="5E9F9546" w14:textId="77777777" w:rsidR="003B2862" w:rsidRPr="00CE37C5" w:rsidRDefault="003B2862" w:rsidP="003B2862">
      <w:pPr>
        <w:pStyle w:val="Estilo1"/>
        <w:numPr>
          <w:ilvl w:val="0"/>
          <w:numId w:val="0"/>
        </w:numPr>
        <w:ind w:left="284"/>
        <w:rPr>
          <w:rFonts w:ascii="Abadi" w:hAnsi="Abadi"/>
          <w:sz w:val="21"/>
          <w:szCs w:val="21"/>
          <w:lang w:val="es-MX"/>
        </w:rPr>
      </w:pPr>
    </w:p>
    <w:p w14:paraId="2B2E8B74" w14:textId="7CD109E0" w:rsidR="003B2862" w:rsidRPr="00CE37C5" w:rsidRDefault="003B2862" w:rsidP="003B2862">
      <w:pPr>
        <w:pStyle w:val="Estilo1"/>
        <w:rPr>
          <w:rFonts w:ascii="Abadi" w:hAnsi="Abadi"/>
          <w:sz w:val="21"/>
          <w:szCs w:val="21"/>
        </w:rPr>
      </w:pPr>
      <w:r w:rsidRPr="00CE37C5">
        <w:rPr>
          <w:rFonts w:ascii="Abadi" w:hAnsi="Abadi"/>
          <w:sz w:val="21"/>
          <w:szCs w:val="21"/>
        </w:rPr>
        <w:t xml:space="preserve">Informe que rinde </w:t>
      </w:r>
      <w:smartTag w:uri="urn:schemas-microsoft-com:office:smarttags" w:element="metricconverter">
        <w:smartTagPr>
          <w:attr w:name="ProductID" w:val="la Diputaci￳n Permanente"/>
        </w:smartTagPr>
        <w:r w:rsidRPr="00CE37C5">
          <w:rPr>
            <w:rFonts w:ascii="Abadi" w:hAnsi="Abadi"/>
            <w:sz w:val="21"/>
            <w:szCs w:val="21"/>
          </w:rPr>
          <w:t>la Diputación Permanente</w:t>
        </w:r>
      </w:smartTag>
      <w:r w:rsidRPr="00CE37C5">
        <w:rPr>
          <w:rFonts w:ascii="Abadi" w:hAnsi="Abadi"/>
          <w:sz w:val="21"/>
          <w:szCs w:val="21"/>
        </w:rPr>
        <w:t xml:space="preserve"> sobre los trabajos realizados durante el segundo receso, correspondiente al primer año de ejercicio constitucional de esta Sexagésima Cuarta Legislatura.</w:t>
      </w:r>
      <w:r w:rsidR="00CD293D" w:rsidRPr="00CE37C5">
        <w:rPr>
          <w:rFonts w:ascii="Abadi" w:hAnsi="Abadi"/>
          <w:sz w:val="21"/>
          <w:szCs w:val="21"/>
        </w:rPr>
        <w:tab/>
        <w:t>29</w:t>
      </w:r>
    </w:p>
    <w:p w14:paraId="33A89FA2" w14:textId="77777777" w:rsidR="003B2862" w:rsidRPr="00CE37C5" w:rsidRDefault="003B2862" w:rsidP="003B2862">
      <w:pPr>
        <w:pStyle w:val="Estilo1"/>
        <w:numPr>
          <w:ilvl w:val="0"/>
          <w:numId w:val="0"/>
        </w:numPr>
        <w:ind w:left="284"/>
        <w:rPr>
          <w:rFonts w:ascii="Abadi" w:hAnsi="Abadi"/>
          <w:sz w:val="21"/>
          <w:szCs w:val="21"/>
          <w:lang w:val="es-MX"/>
        </w:rPr>
      </w:pPr>
    </w:p>
    <w:p w14:paraId="6700D00F" w14:textId="088A7EF7" w:rsidR="003B2862" w:rsidRPr="00CE37C5" w:rsidRDefault="003B2862" w:rsidP="003B2862">
      <w:pPr>
        <w:pStyle w:val="Estilo1"/>
        <w:rPr>
          <w:rFonts w:ascii="Abadi" w:hAnsi="Abadi"/>
          <w:sz w:val="21"/>
          <w:szCs w:val="21"/>
        </w:rPr>
      </w:pPr>
      <w:r w:rsidRPr="00CE37C5">
        <w:rPr>
          <w:rFonts w:ascii="Abadi" w:hAnsi="Abadi"/>
          <w:sz w:val="21"/>
          <w:szCs w:val="21"/>
        </w:rPr>
        <w:t>Asuntos generales.</w:t>
      </w:r>
      <w:r w:rsidR="00C22414" w:rsidRPr="00CE37C5">
        <w:rPr>
          <w:rFonts w:ascii="Abadi" w:hAnsi="Abadi"/>
          <w:sz w:val="21"/>
          <w:szCs w:val="21"/>
        </w:rPr>
        <w:tab/>
        <w:t>34</w:t>
      </w:r>
    </w:p>
    <w:p w14:paraId="53E5E25B" w14:textId="77777777" w:rsidR="00755D57" w:rsidRPr="00CE37C5" w:rsidRDefault="00755D57" w:rsidP="00755D57">
      <w:pPr>
        <w:pStyle w:val="Prrafodelista"/>
        <w:rPr>
          <w:rFonts w:ascii="Abadi" w:hAnsi="Abadi"/>
          <w:sz w:val="21"/>
          <w:szCs w:val="21"/>
        </w:rPr>
      </w:pPr>
    </w:p>
    <w:p w14:paraId="3FC598A2" w14:textId="33331475" w:rsidR="00AC778D" w:rsidRPr="00CE37C5" w:rsidRDefault="00755D57" w:rsidP="00755D57">
      <w:pPr>
        <w:pStyle w:val="Estilo1"/>
        <w:rPr>
          <w:rFonts w:ascii="Abadi" w:hAnsi="Abadi"/>
          <w:sz w:val="21"/>
          <w:szCs w:val="21"/>
        </w:rPr>
      </w:pPr>
      <w:r w:rsidRPr="00CE37C5">
        <w:rPr>
          <w:rFonts w:ascii="Abadi" w:hAnsi="Abadi"/>
          <w:sz w:val="21"/>
          <w:szCs w:val="21"/>
        </w:rPr>
        <w:t xml:space="preserve">Tratando sobre desabasto de vacunas, interviene la </w:t>
      </w:r>
      <w:r w:rsidRPr="00CE37C5">
        <w:rPr>
          <w:rFonts w:ascii="Abadi" w:hAnsi="Abadi"/>
          <w:sz w:val="21"/>
          <w:szCs w:val="21"/>
        </w:rPr>
        <w:t>diputada Libia Denisse García Muñoz Ledo.</w:t>
      </w:r>
      <w:r w:rsidR="00DE2FBF" w:rsidRPr="00CE37C5">
        <w:rPr>
          <w:rFonts w:ascii="Abadi" w:hAnsi="Abadi"/>
          <w:sz w:val="21"/>
          <w:szCs w:val="21"/>
        </w:rPr>
        <w:tab/>
        <w:t>3</w:t>
      </w:r>
      <w:r w:rsidR="00AD29CC">
        <w:rPr>
          <w:rFonts w:ascii="Abadi" w:hAnsi="Abadi"/>
          <w:sz w:val="21"/>
          <w:szCs w:val="21"/>
        </w:rPr>
        <w:t>4</w:t>
      </w:r>
    </w:p>
    <w:p w14:paraId="0483580C" w14:textId="77777777" w:rsidR="00AC778D" w:rsidRPr="00CE37C5" w:rsidRDefault="00AC778D" w:rsidP="00AC778D">
      <w:pPr>
        <w:pStyle w:val="Prrafodelista"/>
        <w:rPr>
          <w:rFonts w:ascii="Abadi" w:hAnsi="Abadi"/>
          <w:sz w:val="21"/>
          <w:szCs w:val="21"/>
        </w:rPr>
      </w:pPr>
    </w:p>
    <w:p w14:paraId="3C51F6A0" w14:textId="4D71656C" w:rsidR="00BC04EE" w:rsidRPr="00CE37C5" w:rsidRDefault="00BC04EE" w:rsidP="00BC04EE">
      <w:pPr>
        <w:pStyle w:val="Estilo1"/>
        <w:rPr>
          <w:rFonts w:ascii="Abadi" w:hAnsi="Abadi"/>
          <w:sz w:val="21"/>
          <w:szCs w:val="21"/>
        </w:rPr>
      </w:pPr>
      <w:r w:rsidRPr="00CE37C5">
        <w:rPr>
          <w:rFonts w:ascii="Abadi" w:hAnsi="Abadi"/>
          <w:sz w:val="21"/>
          <w:szCs w:val="21"/>
        </w:rPr>
        <w:t>Intervención del diputado Raúl Humberto Márquez Albo, rectificando hechos sobre el tema.</w:t>
      </w:r>
      <w:r w:rsidRPr="00CE37C5">
        <w:rPr>
          <w:rFonts w:ascii="Abadi" w:hAnsi="Abadi"/>
          <w:sz w:val="21"/>
          <w:szCs w:val="21"/>
        </w:rPr>
        <w:tab/>
        <w:t>3</w:t>
      </w:r>
      <w:r w:rsidR="00AD29CC">
        <w:rPr>
          <w:rFonts w:ascii="Abadi" w:hAnsi="Abadi"/>
          <w:sz w:val="21"/>
          <w:szCs w:val="21"/>
        </w:rPr>
        <w:t>5</w:t>
      </w:r>
    </w:p>
    <w:p w14:paraId="6DAA0A59" w14:textId="77777777" w:rsidR="004E6985" w:rsidRPr="00CE37C5" w:rsidRDefault="004E6985" w:rsidP="004E6985">
      <w:pPr>
        <w:pStyle w:val="Prrafodelista"/>
        <w:rPr>
          <w:rFonts w:ascii="Abadi" w:hAnsi="Abadi"/>
          <w:sz w:val="21"/>
          <w:szCs w:val="21"/>
        </w:rPr>
      </w:pPr>
    </w:p>
    <w:p w14:paraId="2F5BDFEC" w14:textId="2D982470" w:rsidR="004E6985" w:rsidRPr="00CE37C5" w:rsidRDefault="007D7B80" w:rsidP="004E6985">
      <w:pPr>
        <w:pStyle w:val="Estilo1"/>
        <w:rPr>
          <w:rFonts w:ascii="Abadi" w:hAnsi="Abadi"/>
          <w:sz w:val="21"/>
          <w:szCs w:val="21"/>
        </w:rPr>
      </w:pPr>
      <w:r w:rsidRPr="00CE37C5">
        <w:rPr>
          <w:rFonts w:ascii="Abadi" w:hAnsi="Abadi"/>
          <w:sz w:val="21"/>
          <w:szCs w:val="21"/>
        </w:rPr>
        <w:t>L</w:t>
      </w:r>
      <w:r w:rsidRPr="00CE37C5">
        <w:rPr>
          <w:rFonts w:ascii="Abadi" w:hAnsi="Abadi"/>
          <w:sz w:val="21"/>
          <w:szCs w:val="21"/>
        </w:rPr>
        <w:t>a diputada Libia Denisse García Muñoz Ledo</w:t>
      </w:r>
      <w:r w:rsidRPr="00CE37C5">
        <w:rPr>
          <w:rFonts w:ascii="Abadi" w:hAnsi="Abadi"/>
          <w:sz w:val="21"/>
          <w:szCs w:val="21"/>
        </w:rPr>
        <w:t xml:space="preserve">, clarifica </w:t>
      </w:r>
      <w:r w:rsidR="004E6985" w:rsidRPr="00CE37C5">
        <w:rPr>
          <w:rFonts w:ascii="Abadi" w:hAnsi="Abadi"/>
          <w:sz w:val="21"/>
          <w:szCs w:val="21"/>
        </w:rPr>
        <w:t xml:space="preserve"> hechos</w:t>
      </w:r>
      <w:r w:rsidRPr="00CE37C5">
        <w:rPr>
          <w:rFonts w:ascii="Abadi" w:hAnsi="Abadi"/>
          <w:sz w:val="21"/>
          <w:szCs w:val="21"/>
        </w:rPr>
        <w:t xml:space="preserve"> en el tema al Diputado Raúl Humberto Márquez Albo.</w:t>
      </w:r>
      <w:r w:rsidRPr="00CE37C5">
        <w:rPr>
          <w:rFonts w:ascii="Abadi" w:hAnsi="Abadi"/>
          <w:sz w:val="21"/>
          <w:szCs w:val="21"/>
        </w:rPr>
        <w:tab/>
      </w:r>
      <w:r w:rsidR="007B50D7" w:rsidRPr="00CE37C5">
        <w:rPr>
          <w:rFonts w:ascii="Abadi" w:hAnsi="Abadi"/>
          <w:sz w:val="21"/>
          <w:szCs w:val="21"/>
        </w:rPr>
        <w:t>36</w:t>
      </w:r>
    </w:p>
    <w:p w14:paraId="1A7D662E" w14:textId="77777777" w:rsidR="00AC778D" w:rsidRPr="00CE37C5" w:rsidRDefault="00AC778D" w:rsidP="00AC778D">
      <w:pPr>
        <w:pStyle w:val="Prrafodelista"/>
        <w:rPr>
          <w:rFonts w:ascii="Abadi" w:hAnsi="Abadi"/>
          <w:sz w:val="21"/>
          <w:szCs w:val="21"/>
        </w:rPr>
      </w:pPr>
    </w:p>
    <w:p w14:paraId="3A0A6AE8" w14:textId="276DFB57" w:rsidR="007B0CC9" w:rsidRPr="00CE37C5" w:rsidRDefault="00AC778D" w:rsidP="00AC778D">
      <w:pPr>
        <w:pStyle w:val="Estilo1"/>
        <w:rPr>
          <w:rFonts w:ascii="Abadi" w:hAnsi="Abadi"/>
          <w:sz w:val="21"/>
          <w:szCs w:val="21"/>
        </w:rPr>
      </w:pPr>
      <w:r w:rsidRPr="00CE37C5">
        <w:rPr>
          <w:rFonts w:ascii="Abadi" w:hAnsi="Abadi"/>
          <w:sz w:val="21"/>
          <w:szCs w:val="21"/>
        </w:rPr>
        <w:t>La diputada Claudia Silva Campos interviene con el tema matrimonio igualitario.</w:t>
      </w:r>
      <w:r w:rsidR="0049258B" w:rsidRPr="00CE37C5">
        <w:rPr>
          <w:rFonts w:ascii="Abadi" w:hAnsi="Abadi"/>
          <w:sz w:val="21"/>
          <w:szCs w:val="21"/>
        </w:rPr>
        <w:tab/>
        <w:t>3</w:t>
      </w:r>
      <w:r w:rsidR="00AD29CC">
        <w:rPr>
          <w:rFonts w:ascii="Abadi" w:hAnsi="Abadi"/>
          <w:sz w:val="21"/>
          <w:szCs w:val="21"/>
        </w:rPr>
        <w:t>6</w:t>
      </w:r>
    </w:p>
    <w:p w14:paraId="3CB426CA" w14:textId="77777777" w:rsidR="007B0CC9" w:rsidRPr="00CE37C5" w:rsidRDefault="007B0CC9" w:rsidP="007B0CC9">
      <w:pPr>
        <w:pStyle w:val="Prrafodelista"/>
        <w:rPr>
          <w:rFonts w:ascii="Abadi" w:hAnsi="Abadi"/>
          <w:sz w:val="21"/>
          <w:szCs w:val="21"/>
        </w:rPr>
      </w:pPr>
    </w:p>
    <w:p w14:paraId="6640EB6C" w14:textId="33575463" w:rsidR="007B0CC9" w:rsidRPr="00CE37C5" w:rsidRDefault="007B0CC9" w:rsidP="007B0CC9">
      <w:pPr>
        <w:pStyle w:val="Estilo1"/>
        <w:rPr>
          <w:rFonts w:ascii="Abadi" w:hAnsi="Abadi"/>
          <w:sz w:val="21"/>
          <w:szCs w:val="21"/>
        </w:rPr>
      </w:pPr>
      <w:r w:rsidRPr="00CE37C5">
        <w:rPr>
          <w:rFonts w:ascii="Abadi" w:hAnsi="Abadi"/>
          <w:sz w:val="21"/>
          <w:szCs w:val="21"/>
        </w:rPr>
        <w:t>Intervención del diputado Juan Elías Chávez, con el tema Día Internacional de la Alfabetización.</w:t>
      </w:r>
      <w:r w:rsidR="007D7B80" w:rsidRPr="00CE37C5">
        <w:rPr>
          <w:rFonts w:ascii="Abadi" w:hAnsi="Abadi"/>
          <w:sz w:val="21"/>
          <w:szCs w:val="21"/>
        </w:rPr>
        <w:tab/>
        <w:t>38</w:t>
      </w:r>
    </w:p>
    <w:p w14:paraId="253AB0DC" w14:textId="77777777" w:rsidR="003B2862" w:rsidRPr="00CE37C5" w:rsidRDefault="003B2862" w:rsidP="003B2862">
      <w:pPr>
        <w:pStyle w:val="Estilo1"/>
        <w:numPr>
          <w:ilvl w:val="0"/>
          <w:numId w:val="0"/>
        </w:numPr>
        <w:ind w:left="284"/>
        <w:rPr>
          <w:rFonts w:ascii="Abadi" w:hAnsi="Abadi"/>
          <w:sz w:val="21"/>
          <w:szCs w:val="21"/>
          <w:lang w:val="es-MX"/>
        </w:rPr>
      </w:pPr>
    </w:p>
    <w:p w14:paraId="579FA07E" w14:textId="48FA4585" w:rsidR="003B2862" w:rsidRPr="00CE37C5" w:rsidRDefault="003B2862" w:rsidP="003B2862">
      <w:pPr>
        <w:pStyle w:val="Estilo1"/>
        <w:rPr>
          <w:rFonts w:ascii="Abadi" w:hAnsi="Abadi"/>
          <w:sz w:val="21"/>
          <w:szCs w:val="21"/>
        </w:rPr>
      </w:pPr>
      <w:r w:rsidRPr="00CE37C5">
        <w:rPr>
          <w:rFonts w:ascii="Abadi" w:hAnsi="Abadi"/>
          <w:sz w:val="21"/>
          <w:szCs w:val="21"/>
        </w:rPr>
        <w:t>Receso, en su caso, para la elaboración del acta de la presente sesión.</w:t>
      </w:r>
      <w:r w:rsidR="00DA2C4C" w:rsidRPr="00CE37C5">
        <w:rPr>
          <w:rFonts w:ascii="Abadi" w:hAnsi="Abadi"/>
          <w:sz w:val="21"/>
          <w:szCs w:val="21"/>
        </w:rPr>
        <w:tab/>
        <w:t>40</w:t>
      </w:r>
    </w:p>
    <w:p w14:paraId="21DCE0EF" w14:textId="77777777" w:rsidR="003B2862" w:rsidRPr="00CE37C5" w:rsidRDefault="003B2862" w:rsidP="003B2862">
      <w:pPr>
        <w:pStyle w:val="Estilo1"/>
        <w:numPr>
          <w:ilvl w:val="0"/>
          <w:numId w:val="0"/>
        </w:numPr>
        <w:ind w:left="284"/>
        <w:rPr>
          <w:rFonts w:ascii="Abadi" w:hAnsi="Abadi"/>
          <w:sz w:val="21"/>
          <w:szCs w:val="21"/>
          <w:lang w:val="es-MX"/>
        </w:rPr>
      </w:pPr>
    </w:p>
    <w:p w14:paraId="31ADFE87" w14:textId="26DD0262" w:rsidR="003B2862" w:rsidRPr="00CE37C5" w:rsidRDefault="003B2862" w:rsidP="003B2862">
      <w:pPr>
        <w:pStyle w:val="Estilo1"/>
        <w:rPr>
          <w:rFonts w:ascii="Abadi" w:hAnsi="Abadi"/>
          <w:sz w:val="21"/>
          <w:szCs w:val="21"/>
        </w:rPr>
      </w:pPr>
      <w:r w:rsidRPr="00CE37C5">
        <w:rPr>
          <w:rFonts w:ascii="Abadi" w:hAnsi="Abadi"/>
          <w:sz w:val="21"/>
          <w:szCs w:val="21"/>
        </w:rPr>
        <w:t xml:space="preserve">Lectura y, en su caso, aprobación del acta de la presente sesión. </w:t>
      </w:r>
      <w:r w:rsidR="00C8231A" w:rsidRPr="00CE37C5">
        <w:rPr>
          <w:rFonts w:ascii="Abadi" w:hAnsi="Abadi"/>
          <w:sz w:val="21"/>
          <w:szCs w:val="21"/>
        </w:rPr>
        <w:tab/>
        <w:t>40</w:t>
      </w:r>
    </w:p>
    <w:p w14:paraId="53A16C10" w14:textId="77777777" w:rsidR="003B2862" w:rsidRPr="00CE37C5" w:rsidRDefault="003B2862" w:rsidP="003B2862">
      <w:pPr>
        <w:pStyle w:val="Estilo1"/>
        <w:numPr>
          <w:ilvl w:val="0"/>
          <w:numId w:val="0"/>
        </w:numPr>
        <w:ind w:left="284"/>
        <w:rPr>
          <w:rFonts w:ascii="Abadi" w:hAnsi="Abadi"/>
          <w:sz w:val="21"/>
          <w:szCs w:val="21"/>
          <w:lang w:val="es-MX"/>
        </w:rPr>
      </w:pPr>
    </w:p>
    <w:p w14:paraId="0E2E364E" w14:textId="34513A15" w:rsidR="00A12730" w:rsidRPr="00CE37C5" w:rsidRDefault="00A12730" w:rsidP="00AD29CC">
      <w:pPr>
        <w:pStyle w:val="Estilo1"/>
        <w:rPr>
          <w:rFonts w:ascii="Abadi" w:hAnsi="Abadi"/>
          <w:b w:val="0"/>
          <w:bCs w:val="0"/>
          <w:iCs w:val="0"/>
          <w:sz w:val="21"/>
          <w:szCs w:val="21"/>
        </w:rPr>
      </w:pPr>
      <w:r w:rsidRPr="00AD29CC">
        <w:rPr>
          <w:rFonts w:ascii="Abadi" w:hAnsi="Abadi"/>
          <w:sz w:val="21"/>
          <w:szCs w:val="21"/>
        </w:rPr>
        <w:t>Clausura de la sesión.</w:t>
      </w:r>
      <w:r w:rsidR="009D4FE4" w:rsidRPr="00AD29CC">
        <w:rPr>
          <w:rFonts w:ascii="Abadi" w:hAnsi="Abadi"/>
          <w:sz w:val="21"/>
          <w:szCs w:val="21"/>
        </w:rPr>
        <w:tab/>
      </w:r>
      <w:r w:rsidR="00AD29CC" w:rsidRPr="00AD29CC">
        <w:rPr>
          <w:rFonts w:ascii="Abadi" w:hAnsi="Abadi"/>
          <w:sz w:val="21"/>
          <w:szCs w:val="21"/>
        </w:rPr>
        <w:t>42</w:t>
      </w:r>
      <w:r w:rsidR="00C85951" w:rsidRPr="00CE37C5">
        <w:rPr>
          <w:rFonts w:ascii="Abadi" w:hAnsi="Abadi"/>
          <w:b w:val="0"/>
          <w:bCs w:val="0"/>
          <w:iCs w:val="0"/>
          <w:sz w:val="21"/>
          <w:szCs w:val="21"/>
        </w:rPr>
        <w:tab/>
      </w:r>
    </w:p>
    <w:p w14:paraId="5F2E1064" w14:textId="77777777" w:rsidR="00A12730" w:rsidRPr="00CE37C5" w:rsidRDefault="00A12730" w:rsidP="00B23EFF">
      <w:pPr>
        <w:tabs>
          <w:tab w:val="left" w:pos="3686"/>
        </w:tabs>
        <w:ind w:left="284" w:right="639"/>
        <w:jc w:val="both"/>
        <w:rPr>
          <w:rFonts w:ascii="Abadi" w:hAnsi="Abadi"/>
          <w:b/>
          <w:bCs/>
          <w:iCs/>
          <w:sz w:val="21"/>
          <w:szCs w:val="21"/>
        </w:rPr>
      </w:pPr>
    </w:p>
    <w:p w14:paraId="59FE42EA" w14:textId="11A261C9" w:rsidR="00AF3EBC" w:rsidRPr="00CE37C5" w:rsidRDefault="00F83B65" w:rsidP="00AF3EBC">
      <w:pPr>
        <w:ind w:firstLine="720"/>
        <w:jc w:val="both"/>
        <w:rPr>
          <w:rFonts w:ascii="Abadi" w:hAnsi="Abadi"/>
          <w:b/>
          <w:bCs/>
          <w:sz w:val="21"/>
          <w:szCs w:val="21"/>
        </w:rPr>
      </w:pPr>
      <w:r w:rsidRPr="00CE37C5">
        <w:rPr>
          <w:rFonts w:ascii="Abadi" w:hAnsi="Abadi"/>
          <w:b/>
          <w:bCs/>
          <w:sz w:val="21"/>
          <w:szCs w:val="21"/>
        </w:rPr>
        <w:t xml:space="preserve">PRESIDENCIA DEL DIPUTADO JOSÉ HUERTA ABOYTES. </w:t>
      </w:r>
    </w:p>
    <w:p w14:paraId="0A59E201" w14:textId="77777777" w:rsidR="00AF3EBC" w:rsidRPr="00CE37C5" w:rsidRDefault="00AF3EBC" w:rsidP="00AF3EBC">
      <w:pPr>
        <w:ind w:left="709" w:right="639" w:hanging="425"/>
        <w:jc w:val="both"/>
        <w:rPr>
          <w:rFonts w:ascii="Abadi" w:hAnsi="Abadi"/>
          <w:b/>
          <w:bCs/>
          <w:iCs/>
          <w:sz w:val="21"/>
          <w:szCs w:val="21"/>
        </w:rPr>
      </w:pPr>
    </w:p>
    <w:p w14:paraId="70D0B868" w14:textId="77777777" w:rsidR="00AF3EBC" w:rsidRPr="00CE37C5" w:rsidRDefault="00AF3EBC" w:rsidP="00AF3EBC">
      <w:pPr>
        <w:ind w:firstLine="720"/>
        <w:jc w:val="both"/>
        <w:rPr>
          <w:rFonts w:ascii="Abadi" w:hAnsi="Abadi"/>
          <w:b/>
          <w:bCs/>
          <w:sz w:val="21"/>
          <w:szCs w:val="21"/>
        </w:rPr>
      </w:pPr>
      <w:r w:rsidRPr="00CE37C5">
        <w:rPr>
          <w:rFonts w:ascii="Abadi" w:hAnsi="Abadi"/>
          <w:b/>
          <w:bCs/>
          <w:sz w:val="21"/>
          <w:szCs w:val="21"/>
        </w:rPr>
        <w:t>LISTA DE ASISTENCIA Y COMPROBACIÓN DEL QUÓRUM.</w:t>
      </w:r>
    </w:p>
    <w:p w14:paraId="228B7AFD" w14:textId="77777777" w:rsidR="00181FBD" w:rsidRPr="00CE37C5" w:rsidRDefault="00181FBD" w:rsidP="00AF3EBC">
      <w:pPr>
        <w:ind w:firstLine="720"/>
        <w:jc w:val="both"/>
        <w:rPr>
          <w:rFonts w:ascii="Abadi" w:hAnsi="Abadi"/>
          <w:b/>
          <w:bCs/>
          <w:sz w:val="21"/>
          <w:szCs w:val="21"/>
        </w:rPr>
      </w:pPr>
    </w:p>
    <w:p w14:paraId="0F935B52" w14:textId="54A77E51" w:rsidR="00AF3EBC" w:rsidRPr="00CE37C5" w:rsidRDefault="00DD75A0" w:rsidP="00AF3EBC">
      <w:pPr>
        <w:ind w:firstLine="720"/>
        <w:jc w:val="both"/>
        <w:rPr>
          <w:rFonts w:ascii="Abadi" w:hAnsi="Abadi"/>
          <w:sz w:val="21"/>
          <w:szCs w:val="21"/>
        </w:rPr>
      </w:pPr>
      <w:r w:rsidRPr="00CE37C5">
        <w:rPr>
          <w:rFonts w:ascii="Abadi" w:hAnsi="Abadi"/>
          <w:b/>
          <w:bCs/>
          <w:sz w:val="21"/>
          <w:szCs w:val="21"/>
        </w:rPr>
        <w:t>-El C. Presidente:</w:t>
      </w:r>
      <w:r w:rsidR="008C2DD6" w:rsidRPr="00CE37C5">
        <w:rPr>
          <w:rFonts w:ascii="Abadi" w:hAnsi="Abadi"/>
          <w:b/>
          <w:bCs/>
          <w:sz w:val="21"/>
          <w:szCs w:val="21"/>
        </w:rPr>
        <w:t xml:space="preserve"> </w:t>
      </w:r>
      <w:r w:rsidR="00AF3EBC" w:rsidRPr="00CE37C5">
        <w:rPr>
          <w:rFonts w:ascii="Abadi" w:hAnsi="Abadi"/>
          <w:bCs/>
          <w:sz w:val="21"/>
          <w:szCs w:val="21"/>
        </w:rPr>
        <w:t>Se pide a la</w:t>
      </w:r>
      <w:r w:rsidR="00AF3EBC" w:rsidRPr="00CE37C5">
        <w:rPr>
          <w:rFonts w:ascii="Abadi" w:hAnsi="Abadi"/>
          <w:sz w:val="21"/>
          <w:szCs w:val="21"/>
        </w:rPr>
        <w:t xml:space="preserve"> secretaría pasar lista de asistencia y </w:t>
      </w:r>
      <w:r w:rsidR="00E86A36" w:rsidRPr="00CE37C5">
        <w:rPr>
          <w:rFonts w:ascii="Abadi" w:hAnsi="Abadi"/>
          <w:sz w:val="21"/>
          <w:szCs w:val="21"/>
        </w:rPr>
        <w:t>certificar</w:t>
      </w:r>
      <w:r w:rsidR="00AF3EBC" w:rsidRPr="00CE37C5">
        <w:rPr>
          <w:rFonts w:ascii="Abadi" w:hAnsi="Abadi"/>
          <w:sz w:val="21"/>
          <w:szCs w:val="21"/>
        </w:rPr>
        <w:t xml:space="preserve"> el quórum</w:t>
      </w:r>
      <w:r w:rsidR="00447AA5" w:rsidRPr="00CE37C5">
        <w:rPr>
          <w:rFonts w:ascii="Abadi" w:hAnsi="Abadi"/>
          <w:sz w:val="21"/>
          <w:szCs w:val="21"/>
        </w:rPr>
        <w:t>.</w:t>
      </w:r>
    </w:p>
    <w:p w14:paraId="23231662" w14:textId="146EBD34" w:rsidR="00AF3EBC" w:rsidRPr="00CE37C5" w:rsidRDefault="00AF3EBC" w:rsidP="00AF3EBC">
      <w:pPr>
        <w:ind w:firstLine="720"/>
        <w:jc w:val="both"/>
        <w:rPr>
          <w:rFonts w:ascii="Abadi" w:hAnsi="Abadi"/>
          <w:sz w:val="21"/>
          <w:szCs w:val="21"/>
        </w:rPr>
      </w:pPr>
    </w:p>
    <w:p w14:paraId="35633A18" w14:textId="18F97334" w:rsidR="008F1AF9" w:rsidRPr="00CE37C5" w:rsidRDefault="00DD75A0" w:rsidP="00AF3EBC">
      <w:pPr>
        <w:ind w:firstLine="720"/>
        <w:jc w:val="both"/>
        <w:rPr>
          <w:rFonts w:ascii="Abadi" w:hAnsi="Abadi"/>
          <w:sz w:val="21"/>
          <w:szCs w:val="21"/>
        </w:rPr>
      </w:pPr>
      <w:r w:rsidRPr="00CE37C5">
        <w:rPr>
          <w:rFonts w:ascii="Abadi" w:hAnsi="Abadi"/>
          <w:b/>
          <w:sz w:val="21"/>
          <w:szCs w:val="21"/>
        </w:rPr>
        <w:t>-La Secretaría:</w:t>
      </w:r>
      <w:r w:rsidR="00AF3EBC" w:rsidRPr="00CE37C5">
        <w:rPr>
          <w:rFonts w:ascii="Abadi" w:hAnsi="Abadi"/>
          <w:sz w:val="21"/>
          <w:szCs w:val="21"/>
        </w:rPr>
        <w:t xml:space="preserve"> </w:t>
      </w:r>
      <w:r w:rsidR="00A61809" w:rsidRPr="00CE37C5">
        <w:rPr>
          <w:rFonts w:ascii="Abadi" w:hAnsi="Abadi"/>
          <w:sz w:val="21"/>
          <w:szCs w:val="21"/>
        </w:rPr>
        <w:t>Muy buenas tardes</w:t>
      </w:r>
      <w:r w:rsidR="00E54A9B" w:rsidRPr="00CE37C5">
        <w:rPr>
          <w:rFonts w:ascii="Abadi" w:hAnsi="Abadi"/>
          <w:sz w:val="21"/>
          <w:szCs w:val="21"/>
        </w:rPr>
        <w:t>.</w:t>
      </w:r>
      <w:r w:rsidR="00A61809" w:rsidRPr="00CE37C5">
        <w:rPr>
          <w:rFonts w:ascii="Abadi" w:hAnsi="Abadi"/>
          <w:sz w:val="21"/>
          <w:szCs w:val="21"/>
        </w:rPr>
        <w:t xml:space="preserve"> </w:t>
      </w:r>
      <w:r w:rsidR="00EF39BC" w:rsidRPr="00CE37C5">
        <w:rPr>
          <w:rFonts w:ascii="Abadi" w:hAnsi="Abadi"/>
          <w:sz w:val="21"/>
          <w:szCs w:val="21"/>
        </w:rPr>
        <w:t>Tal como lo instruye el presidente</w:t>
      </w:r>
      <w:r w:rsidR="00A61809" w:rsidRPr="00CE37C5">
        <w:rPr>
          <w:rFonts w:ascii="Abadi" w:hAnsi="Abadi"/>
          <w:sz w:val="21"/>
          <w:szCs w:val="21"/>
        </w:rPr>
        <w:t xml:space="preserve"> procedo al pase de lista.</w:t>
      </w:r>
    </w:p>
    <w:p w14:paraId="09A5FD79" w14:textId="77777777" w:rsidR="00E54A9B" w:rsidRPr="00CE37C5" w:rsidRDefault="00E54A9B" w:rsidP="00AF3EBC">
      <w:pPr>
        <w:ind w:firstLine="720"/>
        <w:jc w:val="both"/>
        <w:rPr>
          <w:rFonts w:ascii="Abadi" w:hAnsi="Abadi"/>
          <w:sz w:val="21"/>
          <w:szCs w:val="21"/>
        </w:rPr>
      </w:pPr>
    </w:p>
    <w:p w14:paraId="60DB7CF2" w14:textId="3DA8662F" w:rsidR="00965AAE" w:rsidRPr="00CE37C5" w:rsidRDefault="00255958" w:rsidP="00AF3EBC">
      <w:pPr>
        <w:ind w:firstLine="720"/>
        <w:jc w:val="both"/>
        <w:rPr>
          <w:rFonts w:ascii="Abadi" w:hAnsi="Abadi"/>
          <w:b/>
          <w:sz w:val="21"/>
          <w:szCs w:val="21"/>
        </w:rPr>
      </w:pPr>
      <w:r w:rsidRPr="00CE37C5">
        <w:rPr>
          <w:rFonts w:ascii="Abadi" w:hAnsi="Abadi"/>
          <w:b/>
          <w:sz w:val="21"/>
          <w:szCs w:val="21"/>
        </w:rPr>
        <w:t xml:space="preserve"> </w:t>
      </w:r>
      <w:r w:rsidR="00600BAD" w:rsidRPr="00CE37C5">
        <w:rPr>
          <w:rFonts w:ascii="Abadi" w:hAnsi="Abadi"/>
          <w:b/>
          <w:sz w:val="21"/>
          <w:szCs w:val="21"/>
        </w:rPr>
        <w:t>(Pasa lista de asistencia)</w:t>
      </w:r>
    </w:p>
    <w:p w14:paraId="0064DD43" w14:textId="3889120E" w:rsidR="0045620F" w:rsidRPr="00CE37C5" w:rsidRDefault="0045620F" w:rsidP="00AF3EBC">
      <w:pPr>
        <w:ind w:firstLine="720"/>
        <w:jc w:val="both"/>
        <w:rPr>
          <w:rFonts w:ascii="Abadi" w:hAnsi="Abadi"/>
          <w:sz w:val="21"/>
          <w:szCs w:val="21"/>
        </w:rPr>
      </w:pPr>
    </w:p>
    <w:p w14:paraId="7D867E32" w14:textId="58075884" w:rsidR="0045620F" w:rsidRPr="00CE37C5" w:rsidRDefault="0045620F" w:rsidP="00AF3EBC">
      <w:pPr>
        <w:ind w:firstLine="720"/>
        <w:jc w:val="both"/>
        <w:rPr>
          <w:rFonts w:ascii="Abadi" w:hAnsi="Abadi"/>
          <w:b/>
          <w:sz w:val="21"/>
          <w:szCs w:val="21"/>
        </w:rPr>
      </w:pPr>
      <w:r w:rsidRPr="00CE37C5">
        <w:rPr>
          <w:rFonts w:ascii="Abadi" w:hAnsi="Abadi"/>
          <w:b/>
          <w:sz w:val="21"/>
          <w:szCs w:val="21"/>
        </w:rPr>
        <w:t>¿Falta alguna diputada o diputado de pasar lista?</w:t>
      </w:r>
    </w:p>
    <w:p w14:paraId="3221B925" w14:textId="52C88AB2" w:rsidR="00965AAE" w:rsidRPr="00CE37C5" w:rsidRDefault="00965AAE" w:rsidP="00AF3EBC">
      <w:pPr>
        <w:ind w:firstLine="720"/>
        <w:jc w:val="both"/>
        <w:rPr>
          <w:rFonts w:ascii="Abadi" w:hAnsi="Abadi"/>
          <w:sz w:val="21"/>
          <w:szCs w:val="21"/>
        </w:rPr>
      </w:pPr>
    </w:p>
    <w:p w14:paraId="792DA9CD" w14:textId="65D60BE4" w:rsidR="00AF3EBC" w:rsidRPr="00CE37C5" w:rsidRDefault="00AF3EBC" w:rsidP="00AF3EBC">
      <w:pPr>
        <w:ind w:firstLine="709"/>
        <w:jc w:val="both"/>
        <w:rPr>
          <w:rFonts w:ascii="Abadi" w:hAnsi="Abadi" w:cs="Arial"/>
          <w:sz w:val="21"/>
          <w:szCs w:val="21"/>
        </w:rPr>
      </w:pPr>
      <w:r w:rsidRPr="00CE37C5">
        <w:rPr>
          <w:rFonts w:ascii="Abadi" w:hAnsi="Abadi" w:cs="Arial"/>
          <w:sz w:val="21"/>
          <w:szCs w:val="21"/>
        </w:rPr>
        <w:t xml:space="preserve">La asistencia es de </w:t>
      </w:r>
      <w:r w:rsidR="001E74DE" w:rsidRPr="00CE37C5">
        <w:rPr>
          <w:rFonts w:ascii="Abadi" w:hAnsi="Abadi" w:cs="Arial"/>
          <w:b/>
          <w:sz w:val="21"/>
          <w:szCs w:val="21"/>
        </w:rPr>
        <w:t>diez</w:t>
      </w:r>
      <w:r w:rsidR="00803C1F" w:rsidRPr="00CE37C5">
        <w:rPr>
          <w:rFonts w:ascii="Abadi" w:hAnsi="Abadi" w:cs="Arial"/>
          <w:b/>
          <w:sz w:val="21"/>
          <w:szCs w:val="21"/>
        </w:rPr>
        <w:t xml:space="preserve"> </w:t>
      </w:r>
      <w:r w:rsidRPr="00CE37C5">
        <w:rPr>
          <w:rFonts w:ascii="Abadi" w:hAnsi="Abadi" w:cs="Arial"/>
          <w:b/>
          <w:sz w:val="21"/>
          <w:szCs w:val="21"/>
        </w:rPr>
        <w:t>diputadas y diputados</w:t>
      </w:r>
      <w:r w:rsidR="00A61809" w:rsidRPr="00CE37C5">
        <w:rPr>
          <w:rFonts w:ascii="Abadi" w:hAnsi="Abadi" w:cs="Arial"/>
          <w:b/>
          <w:sz w:val="21"/>
          <w:szCs w:val="21"/>
        </w:rPr>
        <w:t>.</w:t>
      </w:r>
      <w:r w:rsidRPr="00CE37C5">
        <w:rPr>
          <w:rFonts w:ascii="Abadi" w:hAnsi="Abadi" w:cs="Arial"/>
          <w:b/>
          <w:sz w:val="21"/>
          <w:szCs w:val="21"/>
        </w:rPr>
        <w:t xml:space="preserve"> </w:t>
      </w:r>
      <w:r w:rsidRPr="00CE37C5">
        <w:rPr>
          <w:rFonts w:ascii="Abadi" w:hAnsi="Abadi" w:cs="Arial"/>
          <w:sz w:val="21"/>
          <w:szCs w:val="21"/>
        </w:rPr>
        <w:t xml:space="preserve">Hay quórum </w:t>
      </w:r>
      <w:r w:rsidR="00200D0B" w:rsidRPr="00CE37C5">
        <w:rPr>
          <w:rFonts w:ascii="Abadi" w:hAnsi="Abadi" w:cs="Arial"/>
          <w:sz w:val="21"/>
          <w:szCs w:val="21"/>
        </w:rPr>
        <w:t xml:space="preserve">señor </w:t>
      </w:r>
      <w:r w:rsidR="0070634F" w:rsidRPr="00CE37C5">
        <w:rPr>
          <w:rFonts w:ascii="Abadi" w:hAnsi="Abadi" w:cs="Arial"/>
          <w:sz w:val="21"/>
          <w:szCs w:val="21"/>
        </w:rPr>
        <w:t>presidente.</w:t>
      </w:r>
    </w:p>
    <w:p w14:paraId="67D82551" w14:textId="77777777" w:rsidR="00AF3EBC" w:rsidRPr="00CE37C5" w:rsidRDefault="00AF3EBC" w:rsidP="00AF3EBC">
      <w:pPr>
        <w:ind w:firstLine="709"/>
        <w:jc w:val="both"/>
        <w:rPr>
          <w:rFonts w:ascii="Abadi" w:hAnsi="Abadi" w:cs="Arial"/>
          <w:b/>
          <w:sz w:val="21"/>
          <w:szCs w:val="21"/>
        </w:rPr>
      </w:pPr>
    </w:p>
    <w:p w14:paraId="6A6EE8C4" w14:textId="4C93DE9B" w:rsidR="008C2DD6" w:rsidRPr="00110E8D" w:rsidRDefault="00DD75A0" w:rsidP="00A34CBB">
      <w:pPr>
        <w:ind w:firstLine="709"/>
        <w:jc w:val="both"/>
        <w:rPr>
          <w:rFonts w:ascii="Abadi" w:hAnsi="Abadi"/>
          <w:sz w:val="21"/>
          <w:szCs w:val="21"/>
        </w:rPr>
      </w:pPr>
      <w:r w:rsidRPr="00CE37C5">
        <w:rPr>
          <w:rFonts w:ascii="Abadi" w:hAnsi="Abadi" w:cs="Arial"/>
          <w:b/>
          <w:sz w:val="21"/>
          <w:szCs w:val="21"/>
        </w:rPr>
        <w:lastRenderedPageBreak/>
        <w:t>-El C. Presidente:</w:t>
      </w:r>
      <w:r w:rsidR="00AF3EBC" w:rsidRPr="00CE37C5">
        <w:rPr>
          <w:rFonts w:ascii="Abadi" w:hAnsi="Abadi" w:cs="Arial"/>
          <w:b/>
          <w:sz w:val="21"/>
          <w:szCs w:val="21"/>
        </w:rPr>
        <w:t xml:space="preserve"> </w:t>
      </w:r>
      <w:r w:rsidR="00A34CBB" w:rsidRPr="00CE37C5">
        <w:rPr>
          <w:rFonts w:ascii="Abadi" w:hAnsi="Abadi" w:cs="Arial"/>
          <w:sz w:val="21"/>
          <w:szCs w:val="21"/>
        </w:rPr>
        <w:t xml:space="preserve">Siendo las </w:t>
      </w:r>
      <w:r w:rsidR="004C2A7E" w:rsidRPr="00CE37C5">
        <w:rPr>
          <w:rFonts w:ascii="Abadi" w:hAnsi="Abadi" w:cs="Arial"/>
          <w:b/>
          <w:sz w:val="21"/>
          <w:szCs w:val="21"/>
        </w:rPr>
        <w:t xml:space="preserve">doce </w:t>
      </w:r>
      <w:r w:rsidR="0045620F" w:rsidRPr="00CE37C5">
        <w:rPr>
          <w:rFonts w:ascii="Abadi" w:hAnsi="Abadi" w:cs="Arial"/>
          <w:b/>
          <w:sz w:val="21"/>
          <w:szCs w:val="21"/>
        </w:rPr>
        <w:t>horas</w:t>
      </w:r>
      <w:r w:rsidR="008C2DD6" w:rsidRPr="00CE37C5">
        <w:rPr>
          <w:rFonts w:ascii="Abadi" w:hAnsi="Abadi"/>
          <w:b/>
          <w:sz w:val="21"/>
          <w:szCs w:val="21"/>
        </w:rPr>
        <w:t xml:space="preserve"> con </w:t>
      </w:r>
      <w:r w:rsidR="00F5384E" w:rsidRPr="00CE37C5">
        <w:rPr>
          <w:rFonts w:ascii="Abadi" w:hAnsi="Abadi"/>
          <w:b/>
          <w:sz w:val="21"/>
          <w:szCs w:val="21"/>
        </w:rPr>
        <w:t xml:space="preserve">treinta </w:t>
      </w:r>
      <w:r w:rsidR="008C2DD6" w:rsidRPr="00CE37C5">
        <w:rPr>
          <w:rFonts w:ascii="Abadi" w:hAnsi="Abadi"/>
          <w:b/>
          <w:sz w:val="21"/>
          <w:szCs w:val="21"/>
        </w:rPr>
        <w:t xml:space="preserve">minutos, </w:t>
      </w:r>
      <w:r w:rsidR="008C2DD6" w:rsidRPr="00110E8D">
        <w:rPr>
          <w:rFonts w:ascii="Abadi" w:hAnsi="Abadi"/>
          <w:sz w:val="21"/>
          <w:szCs w:val="21"/>
        </w:rPr>
        <w:t>se abre la sesión.</w:t>
      </w:r>
    </w:p>
    <w:p w14:paraId="76D82598" w14:textId="5D272C5B" w:rsidR="00E02AF2" w:rsidRPr="00CE37C5" w:rsidRDefault="00E02AF2" w:rsidP="00A34CBB">
      <w:pPr>
        <w:ind w:firstLine="709"/>
        <w:jc w:val="both"/>
        <w:rPr>
          <w:rFonts w:ascii="Abadi" w:hAnsi="Abadi"/>
          <w:b/>
          <w:sz w:val="21"/>
          <w:szCs w:val="21"/>
        </w:rPr>
      </w:pPr>
    </w:p>
    <w:p w14:paraId="4A3CBD64" w14:textId="77777777" w:rsidR="008C2DD6" w:rsidRPr="00CE37C5" w:rsidRDefault="008C2DD6" w:rsidP="008C2DD6">
      <w:pPr>
        <w:ind w:firstLine="720"/>
        <w:jc w:val="both"/>
        <w:rPr>
          <w:rFonts w:ascii="Abadi" w:hAnsi="Abadi"/>
          <w:bCs/>
          <w:sz w:val="21"/>
          <w:szCs w:val="21"/>
        </w:rPr>
      </w:pPr>
      <w:r w:rsidRPr="00CE37C5">
        <w:rPr>
          <w:rFonts w:ascii="Abadi" w:hAnsi="Abadi"/>
          <w:bCs/>
          <w:sz w:val="21"/>
          <w:szCs w:val="21"/>
        </w:rPr>
        <w:t xml:space="preserve">Se instruye a la secretaría a dar lectura del orden del día. </w:t>
      </w:r>
    </w:p>
    <w:p w14:paraId="032609F5" w14:textId="4DC48419" w:rsidR="00200D0B" w:rsidRPr="00CE37C5" w:rsidRDefault="00200D0B" w:rsidP="00AF3EBC">
      <w:pPr>
        <w:ind w:firstLine="720"/>
        <w:jc w:val="both"/>
        <w:rPr>
          <w:rFonts w:ascii="Abadi" w:hAnsi="Abadi"/>
          <w:b/>
          <w:bCs/>
          <w:sz w:val="21"/>
          <w:szCs w:val="21"/>
        </w:rPr>
      </w:pPr>
    </w:p>
    <w:p w14:paraId="0643AB18" w14:textId="77777777" w:rsidR="008C2DD6" w:rsidRPr="00CE37C5" w:rsidRDefault="008C2DD6" w:rsidP="008C2DD6">
      <w:pPr>
        <w:ind w:firstLine="720"/>
        <w:jc w:val="both"/>
        <w:rPr>
          <w:rFonts w:ascii="Abadi" w:hAnsi="Abadi"/>
          <w:b/>
          <w:bCs/>
          <w:sz w:val="21"/>
          <w:szCs w:val="21"/>
        </w:rPr>
      </w:pPr>
      <w:r w:rsidRPr="00CE37C5">
        <w:rPr>
          <w:rFonts w:ascii="Abadi" w:hAnsi="Abadi"/>
          <w:b/>
          <w:bCs/>
          <w:sz w:val="21"/>
          <w:szCs w:val="21"/>
        </w:rPr>
        <w:t xml:space="preserve">LECTURA Y, EN SU CASO, APROBACIÓN DEL ORDEN DEL DÍA. </w:t>
      </w:r>
    </w:p>
    <w:p w14:paraId="6D077DED" w14:textId="77777777" w:rsidR="008C2DD6" w:rsidRPr="00CE37C5" w:rsidRDefault="008C2DD6" w:rsidP="008C2DD6">
      <w:pPr>
        <w:ind w:firstLine="720"/>
        <w:jc w:val="both"/>
        <w:rPr>
          <w:rFonts w:ascii="Abadi" w:hAnsi="Abadi"/>
          <w:b/>
          <w:bCs/>
          <w:sz w:val="21"/>
          <w:szCs w:val="21"/>
        </w:rPr>
      </w:pPr>
    </w:p>
    <w:p w14:paraId="5376CE81" w14:textId="11617D89" w:rsidR="008C2DD6" w:rsidRPr="00CE37C5" w:rsidRDefault="00DD75A0" w:rsidP="008C2DD6">
      <w:pPr>
        <w:ind w:firstLine="720"/>
        <w:jc w:val="both"/>
        <w:rPr>
          <w:rFonts w:ascii="Abadi" w:hAnsi="Abadi"/>
          <w:b/>
          <w:sz w:val="21"/>
          <w:szCs w:val="21"/>
        </w:rPr>
      </w:pPr>
      <w:r w:rsidRPr="00CE37C5">
        <w:rPr>
          <w:rFonts w:ascii="Abadi" w:hAnsi="Abadi"/>
          <w:b/>
          <w:sz w:val="21"/>
          <w:szCs w:val="21"/>
        </w:rPr>
        <w:t>-La Secretaría:</w:t>
      </w:r>
      <w:r w:rsidR="008C2DD6" w:rsidRPr="00CE37C5">
        <w:rPr>
          <w:rFonts w:ascii="Abadi" w:hAnsi="Abadi"/>
          <w:sz w:val="21"/>
          <w:szCs w:val="21"/>
        </w:rPr>
        <w:t xml:space="preserve">   (Leyendo) </w:t>
      </w:r>
      <w:r w:rsidR="008C2DD6" w:rsidRPr="00CE37C5">
        <w:rPr>
          <w:rFonts w:ascii="Abadi" w:hAnsi="Abadi"/>
          <w:b/>
          <w:sz w:val="21"/>
          <w:szCs w:val="21"/>
        </w:rPr>
        <w:t xml:space="preserve">»PODER LEGISLASTIVO.  SEXAGÉSIMA CUARTA LEGISLATURA DEL CONGRESO DEL ESTADO DE GUANAJUATO. DIPUTACIÓN PERMANENTE. PRIMER AÑO DE EJERCICIO CONSTITUCIONAL. </w:t>
      </w:r>
      <w:r w:rsidR="00B85FD9" w:rsidRPr="00CE37C5">
        <w:rPr>
          <w:rFonts w:ascii="Abadi" w:hAnsi="Abadi"/>
          <w:b/>
          <w:sz w:val="21"/>
          <w:szCs w:val="21"/>
        </w:rPr>
        <w:t>SEGUNDO</w:t>
      </w:r>
      <w:r w:rsidR="008C2DD6" w:rsidRPr="00CE37C5">
        <w:rPr>
          <w:rFonts w:ascii="Abadi" w:hAnsi="Abadi"/>
          <w:b/>
          <w:sz w:val="21"/>
          <w:szCs w:val="21"/>
        </w:rPr>
        <w:t xml:space="preserve"> RECESO. </w:t>
      </w:r>
      <w:r w:rsidR="000E661B" w:rsidRPr="00CE37C5">
        <w:rPr>
          <w:rFonts w:ascii="Abadi" w:hAnsi="Abadi"/>
          <w:b/>
          <w:sz w:val="21"/>
          <w:szCs w:val="21"/>
        </w:rPr>
        <w:t>12 DE SEPTIEMBRE</w:t>
      </w:r>
      <w:r w:rsidR="008C2DD6" w:rsidRPr="00CE37C5">
        <w:rPr>
          <w:rFonts w:ascii="Abadi" w:hAnsi="Abadi"/>
          <w:b/>
          <w:sz w:val="21"/>
          <w:szCs w:val="21"/>
        </w:rPr>
        <w:t xml:space="preserve"> DE 2019.</w:t>
      </w:r>
    </w:p>
    <w:p w14:paraId="0FDD09CD" w14:textId="77777777" w:rsidR="008C2DD6" w:rsidRPr="00CE37C5" w:rsidRDefault="008C2DD6" w:rsidP="008C2DD6">
      <w:pPr>
        <w:ind w:firstLine="720"/>
        <w:jc w:val="both"/>
        <w:rPr>
          <w:rFonts w:ascii="Abadi" w:hAnsi="Abadi"/>
          <w:sz w:val="21"/>
          <w:szCs w:val="21"/>
        </w:rPr>
      </w:pPr>
    </w:p>
    <w:p w14:paraId="57556B90" w14:textId="2B13EEB4" w:rsidR="00F5384E" w:rsidRPr="00CE37C5" w:rsidRDefault="008C2DD6" w:rsidP="000E661B">
      <w:pPr>
        <w:ind w:firstLine="720"/>
        <w:jc w:val="both"/>
        <w:rPr>
          <w:rFonts w:ascii="Abadi" w:hAnsi="Abadi"/>
          <w:sz w:val="21"/>
          <w:szCs w:val="21"/>
        </w:rPr>
      </w:pPr>
      <w:r w:rsidRPr="00CE37C5">
        <w:rPr>
          <w:rFonts w:ascii="Abadi" w:hAnsi="Abadi"/>
          <w:b/>
          <w:sz w:val="21"/>
          <w:szCs w:val="21"/>
        </w:rPr>
        <w:t>Orden del día:</w:t>
      </w:r>
      <w:r w:rsidRPr="00CE37C5">
        <w:rPr>
          <w:rFonts w:ascii="Abadi" w:hAnsi="Abadi"/>
          <w:sz w:val="21"/>
          <w:szCs w:val="21"/>
        </w:rPr>
        <w:t xml:space="preserve"> </w:t>
      </w:r>
      <w:bookmarkStart w:id="6" w:name="_Hlk13839801"/>
      <w:r w:rsidR="000E661B" w:rsidRPr="00CE37C5">
        <w:rPr>
          <w:rFonts w:ascii="Abadi" w:hAnsi="Abadi"/>
          <w:b/>
          <w:sz w:val="21"/>
          <w:szCs w:val="21"/>
        </w:rPr>
        <w:t>1.</w:t>
      </w:r>
      <w:r w:rsidR="000E661B" w:rsidRPr="00CE37C5">
        <w:rPr>
          <w:rFonts w:ascii="Abadi" w:hAnsi="Abadi"/>
          <w:sz w:val="21"/>
          <w:szCs w:val="21"/>
        </w:rPr>
        <w:t xml:space="preserve"> Lectura y, en su caso, aprobación del orden del día. </w:t>
      </w:r>
      <w:r w:rsidR="000E661B" w:rsidRPr="00CE37C5">
        <w:rPr>
          <w:rFonts w:ascii="Abadi" w:hAnsi="Abadi"/>
          <w:b/>
          <w:sz w:val="21"/>
          <w:szCs w:val="21"/>
        </w:rPr>
        <w:t>2.</w:t>
      </w:r>
      <w:r w:rsidR="000E661B" w:rsidRPr="00CE37C5">
        <w:rPr>
          <w:rFonts w:ascii="Abadi" w:hAnsi="Abadi"/>
          <w:sz w:val="21"/>
          <w:szCs w:val="21"/>
        </w:rPr>
        <w:t xml:space="preserve"> Lectura y, en su caso, aprobación del acta de la sesión de la Diputación Permanente celebrada el 22 de agosto de 2019. </w:t>
      </w:r>
      <w:r w:rsidR="000E661B" w:rsidRPr="00CE37C5">
        <w:rPr>
          <w:rFonts w:ascii="Abadi" w:hAnsi="Abadi"/>
          <w:b/>
          <w:sz w:val="21"/>
          <w:szCs w:val="21"/>
        </w:rPr>
        <w:t>3.</w:t>
      </w:r>
      <w:r w:rsidR="000E661B" w:rsidRPr="00CE37C5">
        <w:rPr>
          <w:rFonts w:ascii="Abadi" w:hAnsi="Abadi"/>
          <w:sz w:val="21"/>
          <w:szCs w:val="21"/>
        </w:rPr>
        <w:t xml:space="preserve"> Dar cuenta con las comunicaciones y correspondencia recibidas. </w:t>
      </w:r>
      <w:r w:rsidR="000E661B" w:rsidRPr="00CE37C5">
        <w:rPr>
          <w:rFonts w:ascii="Abadi" w:hAnsi="Abadi"/>
          <w:b/>
          <w:sz w:val="21"/>
          <w:szCs w:val="21"/>
        </w:rPr>
        <w:t>4.</w:t>
      </w:r>
      <w:r w:rsidR="000E661B" w:rsidRPr="00CE37C5">
        <w:rPr>
          <w:rFonts w:ascii="Abadi" w:hAnsi="Abadi"/>
          <w:sz w:val="21"/>
          <w:szCs w:val="21"/>
        </w:rPr>
        <w:t xml:space="preserve"> Dar cuenta con el oficio que suscriben los diputados Ernesto Alejandro Prieto Gallardo y Raúl Humberto Márquez Albo</w:t>
      </w:r>
      <w:r w:rsidR="00504161" w:rsidRPr="00CE37C5">
        <w:rPr>
          <w:rFonts w:ascii="Abadi" w:hAnsi="Abadi"/>
          <w:sz w:val="21"/>
          <w:szCs w:val="21"/>
        </w:rPr>
        <w:t>,</w:t>
      </w:r>
      <w:r w:rsidR="000E661B" w:rsidRPr="00CE37C5">
        <w:rPr>
          <w:rFonts w:ascii="Abadi" w:hAnsi="Abadi"/>
          <w:sz w:val="21"/>
          <w:szCs w:val="21"/>
        </w:rPr>
        <w:t xml:space="preserve"> integrantes del Grupo Parlamentario del Partido de Morena ante esta Sexagésima Cuarta Legislatura, mediante el cual informan la designación de este último como nuevo Coordinador de dicho Grupo Parlamentario. </w:t>
      </w:r>
      <w:r w:rsidR="000E661B" w:rsidRPr="00CE37C5">
        <w:rPr>
          <w:rFonts w:ascii="Abadi" w:hAnsi="Abadi"/>
          <w:b/>
          <w:sz w:val="21"/>
          <w:szCs w:val="21"/>
        </w:rPr>
        <w:t>5.</w:t>
      </w:r>
      <w:r w:rsidR="000E661B" w:rsidRPr="00CE37C5">
        <w:rPr>
          <w:rFonts w:ascii="Abadi" w:hAnsi="Abadi"/>
          <w:sz w:val="21"/>
          <w:szCs w:val="21"/>
        </w:rPr>
        <w:t xml:space="preserve"> Presentación de la iniciativa formulada por el Gobernador del Estado a efecto de solicitar autorización para que el Ejecutivo del Estado directamente, o por conducto de la Secretaría de Finanzas, Inversión y Administración realice el proceso competitivo para la gestión y contratación de financiamientos en las mejores condiciones del mercado</w:t>
      </w:r>
      <w:r w:rsidR="00504161" w:rsidRPr="00CE37C5">
        <w:rPr>
          <w:rFonts w:ascii="Abadi" w:hAnsi="Abadi"/>
          <w:sz w:val="21"/>
          <w:szCs w:val="21"/>
        </w:rPr>
        <w:t>,</w:t>
      </w:r>
      <w:r w:rsidR="000E661B" w:rsidRPr="00CE37C5">
        <w:rPr>
          <w:rFonts w:ascii="Abadi" w:hAnsi="Abadi"/>
          <w:sz w:val="21"/>
          <w:szCs w:val="21"/>
        </w:rPr>
        <w:t xml:space="preserve"> con instituciones financieras que operen en territorio nacional, para destinarlos al financiamiento de proyectos de inversión pública productiva. </w:t>
      </w:r>
      <w:r w:rsidR="000E661B" w:rsidRPr="00CE37C5">
        <w:rPr>
          <w:rFonts w:ascii="Abadi" w:hAnsi="Abadi"/>
          <w:b/>
          <w:sz w:val="21"/>
          <w:szCs w:val="21"/>
        </w:rPr>
        <w:t>6.</w:t>
      </w:r>
      <w:r w:rsidR="000E661B" w:rsidRPr="00CE37C5">
        <w:rPr>
          <w:rFonts w:ascii="Abadi" w:hAnsi="Abadi"/>
          <w:sz w:val="21"/>
          <w:szCs w:val="21"/>
        </w:rPr>
        <w:t xml:space="preserve"> Presentación de la </w:t>
      </w:r>
      <w:bookmarkStart w:id="7" w:name="_Hlk16176315"/>
      <w:r w:rsidR="000E661B" w:rsidRPr="00CE37C5">
        <w:rPr>
          <w:rFonts w:ascii="Abadi" w:hAnsi="Abadi"/>
          <w:sz w:val="21"/>
          <w:szCs w:val="21"/>
        </w:rPr>
        <w:t>iniciativa formulada por el ayuntamiento de Silao de la Victoria, Gto., a efecto de reformar el artículo 7 de la Ley de Ingresos para el Municipio de Silao de la Victoria, Guanajuato, para el Ejercicio Fiscal del año 2019</w:t>
      </w:r>
      <w:bookmarkEnd w:id="7"/>
      <w:r w:rsidR="000E661B" w:rsidRPr="00CE37C5">
        <w:rPr>
          <w:rFonts w:ascii="Abadi" w:hAnsi="Abadi"/>
          <w:sz w:val="21"/>
          <w:szCs w:val="21"/>
        </w:rPr>
        <w:t xml:space="preserve">. </w:t>
      </w:r>
      <w:r w:rsidR="000E661B" w:rsidRPr="00CE37C5">
        <w:rPr>
          <w:rFonts w:ascii="Abadi" w:hAnsi="Abadi"/>
          <w:b/>
          <w:sz w:val="21"/>
          <w:szCs w:val="21"/>
        </w:rPr>
        <w:t>7.</w:t>
      </w:r>
      <w:r w:rsidR="000E661B" w:rsidRPr="00CE37C5">
        <w:rPr>
          <w:rFonts w:ascii="Abadi" w:hAnsi="Abadi"/>
          <w:sz w:val="21"/>
          <w:szCs w:val="21"/>
        </w:rPr>
        <w:t xml:space="preserve"> Presentación de los informes de resultados formulados por la Auditoría Superior del Estado derivados de las auditorías de desempeño practicadas a las administraciones municipales de Apaseo el Alto, Comonfort, Cuerámaro, Irapuato, León, Manuel Doblado, Moroleón, Ocampo, San José Iturbide, San Miguel de Allende, </w:t>
      </w:r>
      <w:r w:rsidR="000E661B" w:rsidRPr="00CE37C5">
        <w:rPr>
          <w:rFonts w:ascii="Abadi" w:hAnsi="Abadi"/>
          <w:sz w:val="21"/>
          <w:szCs w:val="21"/>
        </w:rPr>
        <w:t>Santa Cruz de Juventino Rosas y Silao de la Victoria; y al Poder Ejecutivo del Estado con enfoque al diseño del Programa E064 Prevención en Salud y con enfoque de consistencia y resultados de los programas E032 Eficiencia de la Justicia Laboral, E013 Centros Multidisciplinarios para la Atención de la Violencia, E060 Unidad de Televisión de Guanajuato, G001 Fortalecimiento Institucional de la Inspección y Vigilancia para la Administración Sustentable del Territorio, S004 Articulación Productiva del Medio Rural, S016 Investigación, Desarrollo Tecnológico, Transferencia de Tecnología e Innovación, P006 Gestión Integral de la Biodiversidad y E014 Certeza Jurídica en Procesos Conciliatorios de los Conflictos derivados del Acto Médico, todas por el ejercicio fiscal 2018; así como de la auditoría integral practicada a la administración pública municipal de San Miguel de Allende, Gto., por el periodo comprendido del 1</w:t>
      </w:r>
      <w:r w:rsidR="00504161" w:rsidRPr="00CE37C5">
        <w:rPr>
          <w:rFonts w:ascii="Abadi" w:hAnsi="Abadi"/>
          <w:sz w:val="21"/>
          <w:szCs w:val="21"/>
        </w:rPr>
        <w:t>°</w:t>
      </w:r>
      <w:r w:rsidR="000E661B" w:rsidRPr="00CE37C5">
        <w:rPr>
          <w:rFonts w:ascii="Abadi" w:hAnsi="Abadi"/>
          <w:sz w:val="21"/>
          <w:szCs w:val="21"/>
        </w:rPr>
        <w:t xml:space="preserve"> de enero del ejercicio fiscal del año 2013 al 31 de diciembre del ejercicio fiscal del año 2014, en cumplimiento al punto resolutivo SEGUNDO de la resolución emitida por el Octavo Tribunal Colegiado de Circuito del Centro Auxiliar de la Primera Región, con residencia en Naucalpan de Juárez, Estado de México, dentro del amparo en revisión tramitado bajo el número de expediente 319/2017. </w:t>
      </w:r>
      <w:r w:rsidR="000E661B" w:rsidRPr="00CE37C5">
        <w:rPr>
          <w:rFonts w:ascii="Abadi" w:hAnsi="Abadi"/>
          <w:b/>
          <w:sz w:val="21"/>
          <w:szCs w:val="21"/>
        </w:rPr>
        <w:t>8.</w:t>
      </w:r>
      <w:r w:rsidR="000E661B" w:rsidRPr="00CE37C5">
        <w:rPr>
          <w:rFonts w:ascii="Abadi" w:hAnsi="Abadi"/>
          <w:sz w:val="21"/>
          <w:szCs w:val="21"/>
        </w:rPr>
        <w:t xml:space="preserve"> Informe que rinde </w:t>
      </w:r>
      <w:smartTag w:uri="urn:schemas-microsoft-com:office:smarttags" w:element="metricconverter">
        <w:smartTagPr>
          <w:attr w:name="ProductID" w:val="la Diputaci￳n Permanente"/>
        </w:smartTagPr>
        <w:r w:rsidR="000E661B" w:rsidRPr="00CE37C5">
          <w:rPr>
            <w:rFonts w:ascii="Abadi" w:hAnsi="Abadi"/>
            <w:sz w:val="21"/>
            <w:szCs w:val="21"/>
          </w:rPr>
          <w:t>la Diputación Permanente</w:t>
        </w:r>
      </w:smartTag>
      <w:r w:rsidR="000E661B" w:rsidRPr="00CE37C5">
        <w:rPr>
          <w:rFonts w:ascii="Abadi" w:hAnsi="Abadi"/>
          <w:sz w:val="21"/>
          <w:szCs w:val="21"/>
        </w:rPr>
        <w:t xml:space="preserve"> sobre los trabajos realizados durante el segundo receso, correspondiente al primer año de ejercicio constitucional de esta Sexagésima Cuarta Legislatura. </w:t>
      </w:r>
      <w:r w:rsidR="000E661B" w:rsidRPr="00CE37C5">
        <w:rPr>
          <w:rFonts w:ascii="Abadi" w:hAnsi="Abadi"/>
          <w:b/>
          <w:sz w:val="21"/>
          <w:szCs w:val="21"/>
        </w:rPr>
        <w:t>9</w:t>
      </w:r>
      <w:r w:rsidR="000E661B" w:rsidRPr="00CE37C5">
        <w:rPr>
          <w:rFonts w:ascii="Abadi" w:hAnsi="Abadi"/>
          <w:sz w:val="21"/>
          <w:szCs w:val="21"/>
        </w:rPr>
        <w:t xml:space="preserve">. Asuntos generales. </w:t>
      </w:r>
      <w:r w:rsidR="000E661B" w:rsidRPr="00CE37C5">
        <w:rPr>
          <w:rFonts w:ascii="Abadi" w:hAnsi="Abadi"/>
          <w:b/>
          <w:sz w:val="21"/>
          <w:szCs w:val="21"/>
        </w:rPr>
        <w:t>10</w:t>
      </w:r>
      <w:r w:rsidR="000E661B" w:rsidRPr="00CE37C5">
        <w:rPr>
          <w:rFonts w:ascii="Abadi" w:hAnsi="Abadi"/>
          <w:sz w:val="21"/>
          <w:szCs w:val="21"/>
        </w:rPr>
        <w:t xml:space="preserve">. Receso, en su caso, para la elaboración del acta de la presente sesión. </w:t>
      </w:r>
      <w:r w:rsidR="000E661B" w:rsidRPr="00CE37C5">
        <w:rPr>
          <w:rFonts w:ascii="Abadi" w:hAnsi="Abadi"/>
          <w:b/>
          <w:sz w:val="21"/>
          <w:szCs w:val="21"/>
        </w:rPr>
        <w:t>11</w:t>
      </w:r>
      <w:r w:rsidR="000E661B" w:rsidRPr="00CE37C5">
        <w:rPr>
          <w:rFonts w:ascii="Abadi" w:hAnsi="Abadi"/>
          <w:sz w:val="21"/>
          <w:szCs w:val="21"/>
        </w:rPr>
        <w:t>. Lectura y, en su caso, aprobación del acta de la presente sesión.</w:t>
      </w:r>
      <w:r w:rsidR="00F5384E" w:rsidRPr="00CE37C5">
        <w:rPr>
          <w:rFonts w:ascii="Abadi" w:hAnsi="Abadi"/>
          <w:sz w:val="21"/>
          <w:szCs w:val="21"/>
        </w:rPr>
        <w:t xml:space="preserve"> </w:t>
      </w:r>
      <w:r w:rsidR="009F781D" w:rsidRPr="00CE37C5">
        <w:rPr>
          <w:rFonts w:ascii="Abadi" w:hAnsi="Abadi"/>
          <w:sz w:val="21"/>
          <w:szCs w:val="21"/>
        </w:rPr>
        <w:t>»</w:t>
      </w:r>
    </w:p>
    <w:p w14:paraId="2B5F19DC" w14:textId="161A2AFF" w:rsidR="00F5384E" w:rsidRPr="00CE37C5" w:rsidRDefault="00F5384E" w:rsidP="008C2DD6">
      <w:pPr>
        <w:ind w:firstLine="720"/>
        <w:jc w:val="both"/>
        <w:rPr>
          <w:rFonts w:ascii="Abadi" w:hAnsi="Abadi"/>
          <w:sz w:val="21"/>
          <w:szCs w:val="21"/>
        </w:rPr>
      </w:pPr>
    </w:p>
    <w:bookmarkEnd w:id="6"/>
    <w:p w14:paraId="1D13F77C" w14:textId="3DB805E7" w:rsidR="00F53B35" w:rsidRPr="00CE37C5" w:rsidRDefault="00DD75A0" w:rsidP="00F53B35">
      <w:pPr>
        <w:ind w:firstLine="720"/>
        <w:jc w:val="both"/>
        <w:rPr>
          <w:rFonts w:ascii="Abadi" w:hAnsi="Abadi"/>
          <w:sz w:val="21"/>
          <w:szCs w:val="21"/>
        </w:rPr>
      </w:pPr>
      <w:r w:rsidRPr="00CE37C5">
        <w:rPr>
          <w:rFonts w:ascii="Abadi" w:hAnsi="Abadi"/>
          <w:b/>
          <w:sz w:val="21"/>
          <w:szCs w:val="21"/>
        </w:rPr>
        <w:t>-El C. Presidente:</w:t>
      </w:r>
      <w:r w:rsidR="008C2DD6" w:rsidRPr="00CE37C5">
        <w:rPr>
          <w:rFonts w:ascii="Abadi" w:hAnsi="Abadi"/>
          <w:sz w:val="21"/>
          <w:szCs w:val="21"/>
        </w:rPr>
        <w:t xml:space="preserve"> </w:t>
      </w:r>
      <w:r w:rsidR="00F53B35" w:rsidRPr="00CE37C5">
        <w:rPr>
          <w:rFonts w:ascii="Abadi" w:hAnsi="Abadi"/>
          <w:sz w:val="21"/>
          <w:szCs w:val="21"/>
        </w:rPr>
        <w:t xml:space="preserve">La propuesta de orden del día está a consideración de </w:t>
      </w:r>
      <w:r w:rsidR="006B03D8" w:rsidRPr="00CE37C5">
        <w:rPr>
          <w:rFonts w:ascii="Abadi" w:hAnsi="Abadi"/>
          <w:sz w:val="21"/>
          <w:szCs w:val="21"/>
        </w:rPr>
        <w:t>los integrantes de la</w:t>
      </w:r>
      <w:r w:rsidR="00F53B35" w:rsidRPr="00CE37C5">
        <w:rPr>
          <w:rFonts w:ascii="Abadi" w:hAnsi="Abadi"/>
          <w:sz w:val="21"/>
          <w:szCs w:val="21"/>
        </w:rPr>
        <w:t xml:space="preserve"> Diputación Permanente. Si desean hacer uso de la palabra, indíquenlo a esta presidencia.</w:t>
      </w:r>
    </w:p>
    <w:p w14:paraId="492ED1AA" w14:textId="242E537B" w:rsidR="00F53B35" w:rsidRPr="00CE37C5" w:rsidRDefault="00F53B35" w:rsidP="00F53B35">
      <w:pPr>
        <w:ind w:firstLine="720"/>
        <w:jc w:val="both"/>
        <w:rPr>
          <w:rFonts w:ascii="Abadi" w:hAnsi="Abadi"/>
          <w:sz w:val="21"/>
          <w:szCs w:val="21"/>
        </w:rPr>
      </w:pPr>
    </w:p>
    <w:p w14:paraId="251986F5" w14:textId="043167B9" w:rsidR="008C2DD6" w:rsidRPr="00CE37C5" w:rsidRDefault="00F53B35" w:rsidP="008C2DD6">
      <w:pPr>
        <w:ind w:firstLine="720"/>
        <w:jc w:val="both"/>
        <w:rPr>
          <w:rFonts w:ascii="Abadi" w:hAnsi="Abadi"/>
          <w:sz w:val="21"/>
          <w:szCs w:val="21"/>
        </w:rPr>
      </w:pPr>
      <w:r w:rsidRPr="00CE37C5">
        <w:rPr>
          <w:rFonts w:ascii="Abadi" w:hAnsi="Abadi"/>
          <w:sz w:val="21"/>
          <w:szCs w:val="21"/>
        </w:rPr>
        <w:t xml:space="preserve">Al no registrarse intervenciones, </w:t>
      </w:r>
      <w:r w:rsidR="008C2DD6" w:rsidRPr="00CE37C5">
        <w:rPr>
          <w:rFonts w:ascii="Abadi" w:hAnsi="Abadi"/>
          <w:sz w:val="21"/>
          <w:szCs w:val="21"/>
        </w:rPr>
        <w:t>se pide a la secretaría que, en votación económica, pregunte a la Diputación Permanente si se aprueba el orden del día.</w:t>
      </w:r>
    </w:p>
    <w:p w14:paraId="5F5B3D45" w14:textId="77777777" w:rsidR="008C2DD6" w:rsidRPr="00CE37C5" w:rsidRDefault="008C2DD6" w:rsidP="008C2DD6">
      <w:pPr>
        <w:ind w:firstLine="720"/>
        <w:jc w:val="both"/>
        <w:rPr>
          <w:rFonts w:ascii="Abadi" w:hAnsi="Abadi"/>
          <w:sz w:val="21"/>
          <w:szCs w:val="21"/>
        </w:rPr>
      </w:pPr>
    </w:p>
    <w:p w14:paraId="4A4A58DB" w14:textId="48992138" w:rsidR="008C2DD6" w:rsidRPr="00CE37C5" w:rsidRDefault="00DD75A0" w:rsidP="008C2DD6">
      <w:pPr>
        <w:ind w:firstLine="720"/>
        <w:jc w:val="both"/>
        <w:rPr>
          <w:rFonts w:ascii="Abadi" w:hAnsi="Abadi"/>
          <w:sz w:val="21"/>
          <w:szCs w:val="21"/>
        </w:rPr>
      </w:pPr>
      <w:r w:rsidRPr="00CE37C5">
        <w:rPr>
          <w:rFonts w:ascii="Abadi" w:hAnsi="Abadi"/>
          <w:b/>
          <w:sz w:val="21"/>
          <w:szCs w:val="21"/>
        </w:rPr>
        <w:t>-La Secretaría:</w:t>
      </w:r>
      <w:r w:rsidR="008C2DD6" w:rsidRPr="00CE37C5">
        <w:rPr>
          <w:rFonts w:ascii="Abadi" w:hAnsi="Abadi"/>
          <w:b/>
          <w:sz w:val="21"/>
          <w:szCs w:val="21"/>
        </w:rPr>
        <w:t xml:space="preserve">  </w:t>
      </w:r>
      <w:r w:rsidR="008C2DD6" w:rsidRPr="00CE37C5">
        <w:rPr>
          <w:rFonts w:ascii="Abadi" w:hAnsi="Abadi"/>
          <w:sz w:val="21"/>
          <w:szCs w:val="21"/>
        </w:rPr>
        <w:t xml:space="preserve">En votación económica se pregunta a la Diputación Permanente si se aprueba el orden del día. </w:t>
      </w:r>
      <w:r w:rsidR="008C2DD6" w:rsidRPr="00CE37C5">
        <w:rPr>
          <w:rFonts w:ascii="Abadi" w:hAnsi="Abadi"/>
          <w:sz w:val="21"/>
          <w:szCs w:val="21"/>
        </w:rPr>
        <w:lastRenderedPageBreak/>
        <w:t xml:space="preserve">Si están por la afirmativa, </w:t>
      </w:r>
      <w:r w:rsidR="006B03D8" w:rsidRPr="00CE37C5">
        <w:rPr>
          <w:rFonts w:ascii="Abadi" w:hAnsi="Abadi"/>
          <w:sz w:val="21"/>
          <w:szCs w:val="21"/>
        </w:rPr>
        <w:t xml:space="preserve">sírvanse manifestarlo </w:t>
      </w:r>
      <w:r w:rsidR="008C2DD6" w:rsidRPr="00CE37C5">
        <w:rPr>
          <w:rFonts w:ascii="Abadi" w:hAnsi="Abadi"/>
          <w:sz w:val="21"/>
          <w:szCs w:val="21"/>
        </w:rPr>
        <w:t xml:space="preserve">levantando </w:t>
      </w:r>
      <w:r w:rsidR="006B03D8" w:rsidRPr="00CE37C5">
        <w:rPr>
          <w:rFonts w:ascii="Abadi" w:hAnsi="Abadi"/>
          <w:sz w:val="21"/>
          <w:szCs w:val="21"/>
        </w:rPr>
        <w:t>su</w:t>
      </w:r>
      <w:r w:rsidR="008C2DD6" w:rsidRPr="00CE37C5">
        <w:rPr>
          <w:rFonts w:ascii="Abadi" w:hAnsi="Abadi"/>
          <w:sz w:val="21"/>
          <w:szCs w:val="21"/>
        </w:rPr>
        <w:t xml:space="preserve"> mano.</w:t>
      </w:r>
    </w:p>
    <w:p w14:paraId="22D3A190" w14:textId="77777777" w:rsidR="008C2DD6" w:rsidRPr="00CE37C5" w:rsidRDefault="008C2DD6" w:rsidP="008C2DD6">
      <w:pPr>
        <w:ind w:firstLine="720"/>
        <w:jc w:val="both"/>
        <w:rPr>
          <w:rFonts w:ascii="Abadi" w:hAnsi="Abadi"/>
          <w:sz w:val="21"/>
          <w:szCs w:val="21"/>
        </w:rPr>
      </w:pPr>
    </w:p>
    <w:p w14:paraId="2BE9DA4B" w14:textId="559822E1" w:rsidR="008C2DD6" w:rsidRPr="00CE37C5" w:rsidRDefault="008C2DD6" w:rsidP="008C2DD6">
      <w:pPr>
        <w:ind w:firstLine="720"/>
        <w:jc w:val="both"/>
        <w:rPr>
          <w:rFonts w:ascii="Abadi" w:hAnsi="Abadi"/>
          <w:b/>
          <w:sz w:val="21"/>
          <w:szCs w:val="21"/>
        </w:rPr>
      </w:pPr>
      <w:r w:rsidRPr="00CE37C5">
        <w:rPr>
          <w:rFonts w:ascii="Abadi" w:hAnsi="Abadi"/>
          <w:b/>
          <w:sz w:val="21"/>
          <w:szCs w:val="21"/>
        </w:rPr>
        <w:t>(Votación)</w:t>
      </w:r>
    </w:p>
    <w:p w14:paraId="456845F0" w14:textId="77777777" w:rsidR="008C2DD6" w:rsidRPr="00CE37C5" w:rsidRDefault="008C2DD6" w:rsidP="008C2DD6">
      <w:pPr>
        <w:ind w:firstLine="720"/>
        <w:jc w:val="both"/>
        <w:rPr>
          <w:rFonts w:ascii="Abadi" w:hAnsi="Abadi"/>
          <w:b/>
          <w:sz w:val="21"/>
          <w:szCs w:val="21"/>
        </w:rPr>
      </w:pPr>
    </w:p>
    <w:p w14:paraId="3087CDBE" w14:textId="471B5A49" w:rsidR="008C2DD6" w:rsidRPr="00CE37C5" w:rsidRDefault="00DD75A0" w:rsidP="008C2DD6">
      <w:pPr>
        <w:ind w:firstLine="720"/>
        <w:jc w:val="both"/>
        <w:rPr>
          <w:rFonts w:ascii="Abadi" w:hAnsi="Abadi" w:cs="Arial"/>
          <w:sz w:val="21"/>
          <w:szCs w:val="21"/>
        </w:rPr>
      </w:pPr>
      <w:r w:rsidRPr="00CE37C5">
        <w:rPr>
          <w:rFonts w:ascii="Abadi" w:hAnsi="Abadi" w:cs="Arial"/>
          <w:b/>
          <w:sz w:val="21"/>
          <w:szCs w:val="21"/>
        </w:rPr>
        <w:t>-La Secretaría:</w:t>
      </w:r>
      <w:r w:rsidR="008C2DD6" w:rsidRPr="00CE37C5">
        <w:rPr>
          <w:rFonts w:ascii="Abadi" w:hAnsi="Abadi" w:cs="Arial"/>
          <w:b/>
          <w:sz w:val="21"/>
          <w:szCs w:val="21"/>
        </w:rPr>
        <w:t xml:space="preserve">  </w:t>
      </w:r>
      <w:r w:rsidR="00753889" w:rsidRPr="00CE37C5">
        <w:rPr>
          <w:rFonts w:ascii="Abadi" w:hAnsi="Abadi" w:cs="Arial"/>
          <w:sz w:val="21"/>
          <w:szCs w:val="21"/>
        </w:rPr>
        <w:t>Señor presidente, el orden del día ha sido aprobado.</w:t>
      </w:r>
    </w:p>
    <w:p w14:paraId="5A39B6AC" w14:textId="7321C72A" w:rsidR="002574B1" w:rsidRPr="00CE37C5" w:rsidRDefault="002574B1" w:rsidP="008C2DD6">
      <w:pPr>
        <w:ind w:firstLine="720"/>
        <w:jc w:val="both"/>
        <w:rPr>
          <w:rFonts w:ascii="Abadi" w:hAnsi="Abadi" w:cs="Arial"/>
          <w:sz w:val="21"/>
          <w:szCs w:val="21"/>
        </w:rPr>
      </w:pPr>
    </w:p>
    <w:p w14:paraId="5C394CBE" w14:textId="111FC498" w:rsidR="008C2DD6" w:rsidRPr="00CE37C5" w:rsidRDefault="00DD75A0" w:rsidP="008C2DD6">
      <w:pPr>
        <w:ind w:firstLine="720"/>
        <w:jc w:val="both"/>
        <w:rPr>
          <w:rFonts w:ascii="Abadi" w:hAnsi="Abadi"/>
          <w:sz w:val="21"/>
          <w:szCs w:val="21"/>
        </w:rPr>
      </w:pPr>
      <w:r w:rsidRPr="00CE37C5">
        <w:rPr>
          <w:rFonts w:ascii="Abadi" w:hAnsi="Abadi"/>
          <w:b/>
          <w:sz w:val="21"/>
          <w:szCs w:val="21"/>
        </w:rPr>
        <w:t>-El C. Presidente:</w:t>
      </w:r>
      <w:r w:rsidR="002574B1" w:rsidRPr="00CE37C5">
        <w:rPr>
          <w:rFonts w:ascii="Abadi" w:hAnsi="Abadi"/>
          <w:b/>
          <w:sz w:val="21"/>
          <w:szCs w:val="21"/>
        </w:rPr>
        <w:t xml:space="preserve">  </w:t>
      </w:r>
      <w:r w:rsidR="008C2DD6" w:rsidRPr="00CE37C5">
        <w:rPr>
          <w:rFonts w:ascii="Abadi" w:hAnsi="Abadi"/>
          <w:sz w:val="21"/>
          <w:szCs w:val="21"/>
        </w:rPr>
        <w:t xml:space="preserve">Para </w:t>
      </w:r>
      <w:r w:rsidR="00753889" w:rsidRPr="00CE37C5">
        <w:rPr>
          <w:rFonts w:ascii="Abadi" w:hAnsi="Abadi"/>
          <w:sz w:val="21"/>
          <w:szCs w:val="21"/>
        </w:rPr>
        <w:t>desahogar</w:t>
      </w:r>
      <w:r w:rsidR="008C2DD6" w:rsidRPr="00CE37C5">
        <w:rPr>
          <w:rFonts w:ascii="Abadi" w:hAnsi="Abadi"/>
          <w:sz w:val="21"/>
          <w:szCs w:val="21"/>
        </w:rPr>
        <w:t xml:space="preserve"> el siguiente punto del orden del día, se propone </w:t>
      </w:r>
      <w:r w:rsidR="009A26FA" w:rsidRPr="00CE37C5">
        <w:rPr>
          <w:rFonts w:ascii="Abadi" w:hAnsi="Abadi"/>
          <w:sz w:val="21"/>
          <w:szCs w:val="21"/>
        </w:rPr>
        <w:t>se</w:t>
      </w:r>
      <w:r w:rsidR="008C2DD6" w:rsidRPr="00CE37C5">
        <w:rPr>
          <w:rFonts w:ascii="Abadi" w:hAnsi="Abadi"/>
          <w:sz w:val="21"/>
          <w:szCs w:val="21"/>
        </w:rPr>
        <w:t xml:space="preserve"> dispense la lectura del acta de la </w:t>
      </w:r>
      <w:r w:rsidR="00C30B9F" w:rsidRPr="00CE37C5">
        <w:rPr>
          <w:rFonts w:ascii="Abadi" w:hAnsi="Abadi"/>
          <w:sz w:val="21"/>
          <w:szCs w:val="21"/>
        </w:rPr>
        <w:t xml:space="preserve">sesión de la </w:t>
      </w:r>
      <w:r w:rsidR="008C2DD6" w:rsidRPr="00CE37C5">
        <w:rPr>
          <w:rFonts w:ascii="Abadi" w:hAnsi="Abadi"/>
          <w:sz w:val="21"/>
          <w:szCs w:val="21"/>
        </w:rPr>
        <w:t xml:space="preserve">Diputación Permanente celebrada el </w:t>
      </w:r>
      <w:r w:rsidR="00753889" w:rsidRPr="00CE37C5">
        <w:rPr>
          <w:rFonts w:ascii="Abadi" w:hAnsi="Abadi"/>
          <w:sz w:val="21"/>
          <w:szCs w:val="21"/>
        </w:rPr>
        <w:t xml:space="preserve">día </w:t>
      </w:r>
      <w:r w:rsidR="000E661B" w:rsidRPr="00CE37C5">
        <w:rPr>
          <w:rFonts w:ascii="Abadi" w:hAnsi="Abadi"/>
          <w:sz w:val="21"/>
          <w:szCs w:val="21"/>
        </w:rPr>
        <w:t>22</w:t>
      </w:r>
      <w:r w:rsidR="00753889" w:rsidRPr="00CE37C5">
        <w:rPr>
          <w:rFonts w:ascii="Abadi" w:hAnsi="Abadi"/>
          <w:sz w:val="21"/>
          <w:szCs w:val="21"/>
        </w:rPr>
        <w:t xml:space="preserve"> de agosto</w:t>
      </w:r>
      <w:r w:rsidR="00FF1A8E" w:rsidRPr="00CE37C5">
        <w:rPr>
          <w:rFonts w:ascii="Abadi" w:hAnsi="Abadi"/>
          <w:sz w:val="21"/>
          <w:szCs w:val="21"/>
        </w:rPr>
        <w:t xml:space="preserve"> de 2019</w:t>
      </w:r>
      <w:r w:rsidR="008C2DD6" w:rsidRPr="00CE37C5">
        <w:rPr>
          <w:rFonts w:ascii="Abadi" w:hAnsi="Abadi"/>
          <w:sz w:val="21"/>
          <w:szCs w:val="21"/>
        </w:rPr>
        <w:t xml:space="preserve">, misma </w:t>
      </w:r>
      <w:r w:rsidR="00FF1A8E" w:rsidRPr="00CE37C5">
        <w:rPr>
          <w:rFonts w:ascii="Abadi" w:hAnsi="Abadi"/>
          <w:sz w:val="21"/>
          <w:szCs w:val="21"/>
        </w:rPr>
        <w:t xml:space="preserve">que se encuentra en la Gaceta Parlamentaria. </w:t>
      </w:r>
      <w:r w:rsidR="008C2DD6" w:rsidRPr="00CE37C5">
        <w:rPr>
          <w:rFonts w:ascii="Abadi" w:hAnsi="Abadi"/>
          <w:sz w:val="21"/>
          <w:szCs w:val="21"/>
        </w:rPr>
        <w:t xml:space="preserve">Si desean registrarse </w:t>
      </w:r>
      <w:r w:rsidR="009A26FA" w:rsidRPr="00CE37C5">
        <w:rPr>
          <w:rFonts w:ascii="Abadi" w:hAnsi="Abadi"/>
          <w:sz w:val="21"/>
          <w:szCs w:val="21"/>
        </w:rPr>
        <w:t xml:space="preserve">con </w:t>
      </w:r>
      <w:r w:rsidR="008C2DD6" w:rsidRPr="00CE37C5">
        <w:rPr>
          <w:rFonts w:ascii="Abadi" w:hAnsi="Abadi"/>
          <w:sz w:val="21"/>
          <w:szCs w:val="21"/>
        </w:rPr>
        <w:t>respecto a esta propuesta, indíquenlo a esta presidencia.</w:t>
      </w:r>
    </w:p>
    <w:p w14:paraId="1D41F934" w14:textId="77777777" w:rsidR="008C2DD6" w:rsidRPr="00CE37C5" w:rsidRDefault="008C2DD6" w:rsidP="008C2DD6">
      <w:pPr>
        <w:ind w:firstLine="720"/>
        <w:jc w:val="both"/>
        <w:rPr>
          <w:rFonts w:ascii="Abadi" w:hAnsi="Abadi"/>
          <w:sz w:val="21"/>
          <w:szCs w:val="21"/>
        </w:rPr>
      </w:pPr>
    </w:p>
    <w:p w14:paraId="0702141D" w14:textId="1FDC3080" w:rsidR="008C2DD6" w:rsidRPr="00CE37C5" w:rsidRDefault="008C2DD6" w:rsidP="008C2DD6">
      <w:pPr>
        <w:ind w:firstLine="720"/>
        <w:jc w:val="both"/>
        <w:rPr>
          <w:rFonts w:ascii="Abadi" w:hAnsi="Abadi"/>
          <w:sz w:val="21"/>
          <w:szCs w:val="21"/>
        </w:rPr>
      </w:pPr>
      <w:r w:rsidRPr="00CE37C5">
        <w:rPr>
          <w:rFonts w:ascii="Abadi" w:hAnsi="Abadi"/>
          <w:sz w:val="21"/>
          <w:szCs w:val="21"/>
        </w:rPr>
        <w:t>Al no registrarse participaciones, se pide a la secretaría que, en votación económica, pregunte a la Asamblea si se aprueba la propuesta sobre dispensa de lectura.</w:t>
      </w:r>
    </w:p>
    <w:p w14:paraId="75CA564D" w14:textId="77777777" w:rsidR="008C2DD6" w:rsidRPr="00CE37C5" w:rsidRDefault="008C2DD6" w:rsidP="008C2DD6">
      <w:pPr>
        <w:ind w:firstLine="720"/>
        <w:jc w:val="both"/>
        <w:rPr>
          <w:rFonts w:ascii="Abadi" w:hAnsi="Abadi"/>
          <w:sz w:val="21"/>
          <w:szCs w:val="21"/>
        </w:rPr>
      </w:pPr>
    </w:p>
    <w:p w14:paraId="6E5DC9E5" w14:textId="297266E5" w:rsidR="008C2DD6" w:rsidRPr="00CE37C5" w:rsidRDefault="00DD75A0" w:rsidP="008C2DD6">
      <w:pPr>
        <w:ind w:firstLine="720"/>
        <w:jc w:val="both"/>
        <w:rPr>
          <w:rFonts w:ascii="Abadi" w:hAnsi="Abadi"/>
          <w:sz w:val="21"/>
          <w:szCs w:val="21"/>
        </w:rPr>
      </w:pPr>
      <w:r w:rsidRPr="00CE37C5">
        <w:rPr>
          <w:rFonts w:ascii="Abadi" w:hAnsi="Abadi"/>
          <w:b/>
          <w:sz w:val="21"/>
          <w:szCs w:val="21"/>
        </w:rPr>
        <w:t>-La Secretaría:</w:t>
      </w:r>
      <w:r w:rsidR="008C2DD6" w:rsidRPr="00CE37C5">
        <w:rPr>
          <w:rFonts w:ascii="Abadi" w:hAnsi="Abadi"/>
          <w:b/>
          <w:sz w:val="21"/>
          <w:szCs w:val="21"/>
        </w:rPr>
        <w:t xml:space="preserve"> </w:t>
      </w:r>
      <w:r w:rsidR="008C2DD6" w:rsidRPr="00CE37C5">
        <w:rPr>
          <w:rFonts w:ascii="Abadi" w:hAnsi="Abadi"/>
          <w:sz w:val="21"/>
          <w:szCs w:val="21"/>
        </w:rPr>
        <w:t xml:space="preserve">En votación económica, se pregunta a la Diputación Permanente si es de aprobarse la dispensa de lectura. Si están por la afirmativa, </w:t>
      </w:r>
      <w:r w:rsidR="002574B1" w:rsidRPr="00CE37C5">
        <w:rPr>
          <w:rFonts w:ascii="Abadi" w:hAnsi="Abadi"/>
          <w:sz w:val="21"/>
          <w:szCs w:val="21"/>
        </w:rPr>
        <w:t>sírvanse manifestarlo</w:t>
      </w:r>
      <w:r w:rsidR="008C2DD6" w:rsidRPr="00CE37C5">
        <w:rPr>
          <w:rFonts w:ascii="Abadi" w:hAnsi="Abadi"/>
          <w:sz w:val="21"/>
          <w:szCs w:val="21"/>
        </w:rPr>
        <w:t xml:space="preserve"> levantando </w:t>
      </w:r>
      <w:r w:rsidR="006B03D8" w:rsidRPr="00CE37C5">
        <w:rPr>
          <w:rFonts w:ascii="Abadi" w:hAnsi="Abadi"/>
          <w:sz w:val="21"/>
          <w:szCs w:val="21"/>
        </w:rPr>
        <w:t>su</w:t>
      </w:r>
      <w:r w:rsidR="008C2DD6" w:rsidRPr="00CE37C5">
        <w:rPr>
          <w:rFonts w:ascii="Abadi" w:hAnsi="Abadi"/>
          <w:sz w:val="21"/>
          <w:szCs w:val="21"/>
        </w:rPr>
        <w:t xml:space="preserve"> mano.</w:t>
      </w:r>
    </w:p>
    <w:p w14:paraId="1F175532" w14:textId="77777777" w:rsidR="008C2DD6" w:rsidRPr="00CE37C5" w:rsidRDefault="008C2DD6" w:rsidP="008C2DD6">
      <w:pPr>
        <w:ind w:firstLine="720"/>
        <w:jc w:val="both"/>
        <w:rPr>
          <w:rFonts w:ascii="Abadi" w:hAnsi="Abadi"/>
          <w:sz w:val="21"/>
          <w:szCs w:val="21"/>
        </w:rPr>
      </w:pPr>
    </w:p>
    <w:p w14:paraId="5D2C3482" w14:textId="77777777" w:rsidR="008C2DD6" w:rsidRPr="00CE37C5" w:rsidRDefault="008C2DD6" w:rsidP="008C2DD6">
      <w:pPr>
        <w:ind w:firstLine="720"/>
        <w:jc w:val="both"/>
        <w:rPr>
          <w:rFonts w:ascii="Abadi" w:hAnsi="Abadi"/>
          <w:b/>
          <w:sz w:val="21"/>
          <w:szCs w:val="21"/>
        </w:rPr>
      </w:pPr>
      <w:r w:rsidRPr="00CE37C5">
        <w:rPr>
          <w:rFonts w:ascii="Abadi" w:hAnsi="Abadi"/>
          <w:b/>
          <w:sz w:val="21"/>
          <w:szCs w:val="21"/>
        </w:rPr>
        <w:t>(Votación)</w:t>
      </w:r>
    </w:p>
    <w:p w14:paraId="03E734CC" w14:textId="77777777" w:rsidR="008C2DD6" w:rsidRPr="00CE37C5" w:rsidRDefault="008C2DD6" w:rsidP="008C2DD6">
      <w:pPr>
        <w:ind w:firstLine="720"/>
        <w:jc w:val="both"/>
        <w:rPr>
          <w:rFonts w:ascii="Abadi" w:hAnsi="Abadi"/>
          <w:b/>
          <w:sz w:val="21"/>
          <w:szCs w:val="21"/>
        </w:rPr>
      </w:pPr>
    </w:p>
    <w:p w14:paraId="57E13A38" w14:textId="400C5FF8" w:rsidR="008C2DD6" w:rsidRPr="00CE37C5" w:rsidRDefault="00C64921" w:rsidP="008C2DD6">
      <w:pPr>
        <w:ind w:firstLine="720"/>
        <w:jc w:val="both"/>
        <w:rPr>
          <w:rFonts w:ascii="Abadi" w:hAnsi="Abadi"/>
          <w:sz w:val="21"/>
          <w:szCs w:val="21"/>
        </w:rPr>
      </w:pPr>
      <w:r w:rsidRPr="00CE37C5">
        <w:rPr>
          <w:rFonts w:ascii="Abadi" w:hAnsi="Abadi"/>
          <w:sz w:val="21"/>
          <w:szCs w:val="21"/>
        </w:rPr>
        <w:t>Señor presidente, se aprobó la dispensa de lectura.</w:t>
      </w:r>
    </w:p>
    <w:p w14:paraId="76835473" w14:textId="0FD8743E" w:rsidR="008C2DD6" w:rsidRPr="00CE37C5" w:rsidRDefault="008C2DD6" w:rsidP="008C2DD6">
      <w:pPr>
        <w:ind w:firstLine="720"/>
        <w:jc w:val="both"/>
        <w:rPr>
          <w:rFonts w:ascii="Abadi" w:hAnsi="Abadi"/>
          <w:sz w:val="21"/>
          <w:szCs w:val="21"/>
        </w:rPr>
      </w:pPr>
    </w:p>
    <w:p w14:paraId="00D26478" w14:textId="385256B8" w:rsidR="00767442" w:rsidRPr="00CE37C5" w:rsidRDefault="007D6A71" w:rsidP="007D6A71">
      <w:pPr>
        <w:ind w:firstLine="720"/>
        <w:jc w:val="both"/>
        <w:rPr>
          <w:rFonts w:ascii="Abadi" w:hAnsi="Abadi"/>
          <w:b/>
          <w:bCs/>
          <w:sz w:val="21"/>
          <w:szCs w:val="21"/>
        </w:rPr>
      </w:pPr>
      <w:r w:rsidRPr="00CE37C5">
        <w:rPr>
          <w:rFonts w:ascii="Abadi" w:hAnsi="Abadi"/>
          <w:b/>
          <w:bCs/>
          <w:sz w:val="12"/>
          <w:szCs w:val="12"/>
        </w:rPr>
        <w:t>[</w:t>
      </w:r>
      <w:r w:rsidRPr="00CE37C5">
        <w:rPr>
          <w:rStyle w:val="Refdenotaalpie"/>
          <w:rFonts w:ascii="Abadi" w:hAnsi="Abadi"/>
          <w:b/>
          <w:bCs/>
          <w:sz w:val="12"/>
          <w:szCs w:val="12"/>
        </w:rPr>
        <w:footnoteReference w:id="2"/>
      </w:r>
      <w:r w:rsidRPr="00CE37C5">
        <w:rPr>
          <w:rFonts w:ascii="Abadi" w:hAnsi="Abadi"/>
          <w:b/>
          <w:bCs/>
          <w:sz w:val="12"/>
          <w:szCs w:val="12"/>
        </w:rPr>
        <w:t>]</w:t>
      </w:r>
      <w:r w:rsidR="00767442" w:rsidRPr="00CE37C5">
        <w:rPr>
          <w:rFonts w:ascii="Abadi" w:hAnsi="Abadi"/>
          <w:b/>
          <w:bCs/>
          <w:sz w:val="21"/>
          <w:szCs w:val="21"/>
        </w:rPr>
        <w:t xml:space="preserve">LECTURA Y, EN SU CASO, APROBACIÓN DEL ACTA DE LA SESIÓN DE LA DIPUTACIÓN PERMANENTE CELEBRADA EL </w:t>
      </w:r>
      <w:r w:rsidR="000E661B" w:rsidRPr="00CE37C5">
        <w:rPr>
          <w:rFonts w:ascii="Abadi" w:hAnsi="Abadi"/>
          <w:b/>
          <w:bCs/>
          <w:sz w:val="21"/>
          <w:szCs w:val="21"/>
        </w:rPr>
        <w:t>22</w:t>
      </w:r>
      <w:r w:rsidR="00767442" w:rsidRPr="00CE37C5">
        <w:rPr>
          <w:rFonts w:ascii="Abadi" w:hAnsi="Abadi"/>
          <w:b/>
          <w:bCs/>
          <w:sz w:val="21"/>
          <w:szCs w:val="21"/>
        </w:rPr>
        <w:t xml:space="preserve"> DE AGOSTO DEL AÑO 2019.</w:t>
      </w:r>
    </w:p>
    <w:p w14:paraId="49D59ADF" w14:textId="22A34889" w:rsidR="002C47AB" w:rsidRPr="00CE37C5" w:rsidRDefault="002C47AB" w:rsidP="007D6A71">
      <w:pPr>
        <w:ind w:firstLine="720"/>
        <w:jc w:val="both"/>
        <w:rPr>
          <w:rFonts w:ascii="Abadi" w:hAnsi="Abadi"/>
          <w:b/>
          <w:bCs/>
          <w:sz w:val="21"/>
          <w:szCs w:val="21"/>
        </w:rPr>
      </w:pPr>
    </w:p>
    <w:p w14:paraId="3526673A" w14:textId="77777777" w:rsidR="002C47AB" w:rsidRPr="00CE37C5" w:rsidRDefault="002C47AB" w:rsidP="002C47AB">
      <w:pPr>
        <w:jc w:val="center"/>
        <w:rPr>
          <w:rFonts w:ascii="Abadi" w:hAnsi="Abadi"/>
          <w:b/>
          <w:sz w:val="21"/>
          <w:szCs w:val="21"/>
        </w:rPr>
      </w:pPr>
      <w:r w:rsidRPr="00CE37C5">
        <w:rPr>
          <w:rFonts w:ascii="Abadi" w:hAnsi="Abadi"/>
          <w:b/>
          <w:sz w:val="21"/>
          <w:szCs w:val="21"/>
        </w:rPr>
        <w:t>ACTA NÚMERO 10</w:t>
      </w:r>
    </w:p>
    <w:p w14:paraId="1D52EC3F" w14:textId="77777777" w:rsidR="002C47AB" w:rsidRPr="00CE37C5" w:rsidRDefault="002C47AB" w:rsidP="002C47AB">
      <w:pPr>
        <w:jc w:val="center"/>
        <w:rPr>
          <w:rFonts w:ascii="Abadi" w:hAnsi="Abadi"/>
          <w:b/>
          <w:sz w:val="21"/>
          <w:szCs w:val="21"/>
        </w:rPr>
      </w:pPr>
      <w:r w:rsidRPr="00CE37C5">
        <w:rPr>
          <w:rFonts w:ascii="Abadi" w:hAnsi="Abadi"/>
          <w:b/>
          <w:sz w:val="21"/>
          <w:szCs w:val="21"/>
        </w:rPr>
        <w:t>SEXAGÉSIMA CUARTA LEGISLATURA CONSTITUCIONAL</w:t>
      </w:r>
    </w:p>
    <w:p w14:paraId="113DEE01" w14:textId="77777777" w:rsidR="002C47AB" w:rsidRPr="00CE37C5" w:rsidRDefault="002C47AB" w:rsidP="002C47AB">
      <w:pPr>
        <w:jc w:val="center"/>
        <w:rPr>
          <w:rFonts w:ascii="Abadi" w:hAnsi="Abadi"/>
          <w:b/>
          <w:sz w:val="21"/>
          <w:szCs w:val="21"/>
        </w:rPr>
      </w:pPr>
      <w:r w:rsidRPr="00CE37C5">
        <w:rPr>
          <w:rFonts w:ascii="Abadi" w:hAnsi="Abadi"/>
          <w:b/>
          <w:sz w:val="21"/>
          <w:szCs w:val="21"/>
        </w:rPr>
        <w:t>DEL ESTADO LIBRE Y SOBERANO DE GUANAJUATO</w:t>
      </w:r>
    </w:p>
    <w:p w14:paraId="0FE049EC" w14:textId="77777777" w:rsidR="002C47AB" w:rsidRPr="00CE37C5" w:rsidRDefault="002C47AB" w:rsidP="002C47AB">
      <w:pPr>
        <w:jc w:val="center"/>
        <w:rPr>
          <w:rFonts w:ascii="Abadi" w:hAnsi="Abadi"/>
          <w:b/>
          <w:sz w:val="21"/>
          <w:szCs w:val="21"/>
        </w:rPr>
      </w:pPr>
      <w:r w:rsidRPr="00CE37C5">
        <w:rPr>
          <w:rFonts w:ascii="Abadi" w:hAnsi="Abadi"/>
          <w:b/>
          <w:sz w:val="21"/>
          <w:szCs w:val="21"/>
        </w:rPr>
        <w:t>DIPUTACIÓN PERMANENTE</w:t>
      </w:r>
    </w:p>
    <w:p w14:paraId="2A80A6FF" w14:textId="77777777" w:rsidR="002C47AB" w:rsidRPr="00CE37C5" w:rsidRDefault="002C47AB" w:rsidP="002C47AB">
      <w:pPr>
        <w:jc w:val="center"/>
        <w:rPr>
          <w:rFonts w:ascii="Abadi" w:hAnsi="Abadi"/>
          <w:b/>
          <w:sz w:val="21"/>
          <w:szCs w:val="21"/>
        </w:rPr>
      </w:pPr>
      <w:r w:rsidRPr="00CE37C5">
        <w:rPr>
          <w:rFonts w:ascii="Abadi" w:hAnsi="Abadi"/>
          <w:b/>
          <w:sz w:val="21"/>
          <w:szCs w:val="21"/>
        </w:rPr>
        <w:t>SEGUNDO RECESO</w:t>
      </w:r>
    </w:p>
    <w:p w14:paraId="24934A52" w14:textId="77777777" w:rsidR="002C47AB" w:rsidRPr="00CE37C5" w:rsidRDefault="002C47AB" w:rsidP="002C47AB">
      <w:pPr>
        <w:jc w:val="center"/>
        <w:rPr>
          <w:rFonts w:ascii="Abadi" w:hAnsi="Abadi"/>
          <w:b/>
          <w:sz w:val="21"/>
          <w:szCs w:val="21"/>
        </w:rPr>
      </w:pPr>
      <w:r w:rsidRPr="00CE37C5">
        <w:rPr>
          <w:rFonts w:ascii="Abadi" w:hAnsi="Abadi"/>
          <w:b/>
          <w:sz w:val="21"/>
          <w:szCs w:val="21"/>
        </w:rPr>
        <w:t>PRIMER AÑO DE EJERCICIO CONSTITUCIONAL</w:t>
      </w:r>
    </w:p>
    <w:p w14:paraId="419702C8" w14:textId="77777777" w:rsidR="002C47AB" w:rsidRPr="00CE37C5" w:rsidRDefault="002C47AB" w:rsidP="002C47AB">
      <w:pPr>
        <w:jc w:val="center"/>
        <w:rPr>
          <w:rFonts w:ascii="Abadi" w:hAnsi="Abadi"/>
          <w:b/>
          <w:sz w:val="21"/>
          <w:szCs w:val="21"/>
        </w:rPr>
      </w:pPr>
      <w:r w:rsidRPr="00CE37C5">
        <w:rPr>
          <w:rFonts w:ascii="Abadi" w:hAnsi="Abadi"/>
          <w:b/>
          <w:sz w:val="21"/>
          <w:szCs w:val="21"/>
        </w:rPr>
        <w:t>SESIÓN CELEBRADA EL 22 DE AGOSTO DE 2019</w:t>
      </w:r>
    </w:p>
    <w:p w14:paraId="59528813" w14:textId="77777777" w:rsidR="002C47AB" w:rsidRPr="00CE37C5" w:rsidRDefault="002C47AB" w:rsidP="002C47AB">
      <w:pPr>
        <w:jc w:val="center"/>
        <w:rPr>
          <w:rFonts w:ascii="Abadi" w:hAnsi="Abadi"/>
          <w:b/>
          <w:sz w:val="21"/>
          <w:szCs w:val="21"/>
        </w:rPr>
      </w:pPr>
      <w:r w:rsidRPr="00CE37C5">
        <w:rPr>
          <w:rFonts w:ascii="Abadi" w:hAnsi="Abadi"/>
          <w:b/>
          <w:sz w:val="21"/>
          <w:szCs w:val="21"/>
        </w:rPr>
        <w:t>PRESIDENCIA DEL DIPUTADO JOSÉ HUERTA ABOYTES</w:t>
      </w:r>
    </w:p>
    <w:p w14:paraId="4E3B1D70" w14:textId="77777777" w:rsidR="002C47AB" w:rsidRPr="00CE37C5" w:rsidRDefault="002C47AB" w:rsidP="002C47AB">
      <w:pPr>
        <w:pStyle w:val="Sangradetextonormal"/>
        <w:spacing w:after="0"/>
        <w:ind w:left="0"/>
        <w:jc w:val="both"/>
        <w:rPr>
          <w:rFonts w:ascii="Abadi" w:hAnsi="Abadi"/>
          <w:sz w:val="21"/>
          <w:szCs w:val="21"/>
        </w:rPr>
      </w:pPr>
    </w:p>
    <w:p w14:paraId="4CE5380A" w14:textId="25F51333" w:rsidR="002C47AB" w:rsidRPr="00CE37C5" w:rsidRDefault="002C47AB" w:rsidP="002C47AB">
      <w:pPr>
        <w:pStyle w:val="Sangradetextonormal"/>
        <w:spacing w:after="0"/>
        <w:ind w:left="0"/>
        <w:jc w:val="both"/>
        <w:rPr>
          <w:rFonts w:ascii="Abadi" w:hAnsi="Abadi"/>
          <w:sz w:val="21"/>
          <w:szCs w:val="21"/>
          <w:highlight w:val="yellow"/>
        </w:rPr>
      </w:pPr>
      <w:r w:rsidRPr="00CE37C5">
        <w:rPr>
          <w:rFonts w:ascii="Abadi" w:hAnsi="Abadi"/>
          <w:sz w:val="21"/>
          <w:szCs w:val="21"/>
        </w:rPr>
        <w:t xml:space="preserve">En la ciudad de Guanajuato, capital del Estado del mismo nombre, en los salones cuatro y cinco del Recinto Oficial del Congreso del Estado Libre y Soberano de Guanajuato se reunieron las diputadas y los diputados que integran la Diputación Permanente, a efecto de llevar a cabo la sesión previamente convocada, la cual tuvo el siguiente desarrollo: - - - - - - - - - - - - - - - </w:t>
      </w:r>
    </w:p>
    <w:p w14:paraId="10A3B61F" w14:textId="45EE3FD4" w:rsidR="002C47AB" w:rsidRPr="00CE37C5" w:rsidRDefault="002C47AB" w:rsidP="002C47AB">
      <w:pPr>
        <w:pStyle w:val="Sangradetextonormal"/>
        <w:spacing w:after="0"/>
        <w:ind w:left="0"/>
        <w:jc w:val="both"/>
        <w:rPr>
          <w:rFonts w:ascii="Abadi" w:hAnsi="Abadi"/>
          <w:sz w:val="21"/>
          <w:szCs w:val="21"/>
        </w:rPr>
      </w:pPr>
      <w:r w:rsidRPr="00CE37C5">
        <w:rPr>
          <w:rFonts w:ascii="Abadi" w:hAnsi="Abadi"/>
          <w:sz w:val="21"/>
          <w:szCs w:val="21"/>
        </w:rPr>
        <w:t xml:space="preserve">La secretaría por instrucciones de la presidencia pasó lista de asistencia. Se comprobó el cuórum legal con la presencia de las diputadas Martha Isabel Delgado Zárate y Lorena del Carmen Alfaro García; y de los diputados José Huerta Aboytes, Miguel Ángel Salim Alle, Raúl Humberto Márquez Albo, Juan Antonio Acosta Cano, Juan Elías Chávez y Armando Rangel Hernández. Se registró la inasistencia del diputado J. Guadalupe Vera Hernández, justificada por la presidencia de conformidad con el artículo veintiocho de la Ley Orgánica del Poder Legislativo del Estado. Las diputadas Vanessa Sánchez Cordero y Claudia Silva Campos se incorporaron a la sesión durante el desahogo del punto uno del orden del día. - - - - - - - - - - - - - - - - - - </w:t>
      </w:r>
    </w:p>
    <w:p w14:paraId="738E789C" w14:textId="6013799C" w:rsidR="002C47AB" w:rsidRPr="00CE37C5" w:rsidRDefault="002C47AB" w:rsidP="002C47AB">
      <w:pPr>
        <w:pStyle w:val="Sangradetextonormal"/>
        <w:spacing w:after="0"/>
        <w:ind w:left="0"/>
        <w:jc w:val="both"/>
        <w:rPr>
          <w:rFonts w:ascii="Abadi" w:hAnsi="Abadi"/>
          <w:sz w:val="21"/>
          <w:szCs w:val="21"/>
        </w:rPr>
      </w:pPr>
      <w:r w:rsidRPr="00CE37C5">
        <w:rPr>
          <w:rFonts w:ascii="Abadi" w:hAnsi="Abadi"/>
          <w:sz w:val="21"/>
          <w:szCs w:val="21"/>
        </w:rPr>
        <w:t xml:space="preserve">Comprobado el cuórum legal, la presidencia declaró abierta la sesión a las doce horas con treinta minutos del veintidós de agosto de dos mil diecinueve. - - - - - - - - - - - - - - - </w:t>
      </w:r>
    </w:p>
    <w:p w14:paraId="3BB5DF19" w14:textId="16820B15" w:rsidR="002C47AB" w:rsidRPr="00CE37C5" w:rsidRDefault="002C47AB" w:rsidP="002C47AB">
      <w:pPr>
        <w:pStyle w:val="Sangradetextonormal"/>
        <w:spacing w:after="0"/>
        <w:ind w:left="0"/>
        <w:jc w:val="both"/>
        <w:rPr>
          <w:rFonts w:ascii="Abadi" w:hAnsi="Abadi"/>
          <w:sz w:val="21"/>
          <w:szCs w:val="21"/>
        </w:rPr>
      </w:pPr>
      <w:r w:rsidRPr="00CE37C5">
        <w:rPr>
          <w:rFonts w:ascii="Abadi" w:hAnsi="Abadi"/>
          <w:sz w:val="21"/>
          <w:szCs w:val="21"/>
        </w:rPr>
        <w:t xml:space="preserve">La secretaría por instrucciones de la presidencia dio lectura al orden del día, mismo que resultó aprobado en votación económica por unanimidad de los presentes, sin discusión. - - - - - </w:t>
      </w:r>
      <w:r w:rsidR="00F86576" w:rsidRPr="00CE37C5">
        <w:rPr>
          <w:rFonts w:ascii="Abadi" w:hAnsi="Abadi"/>
          <w:sz w:val="21"/>
          <w:szCs w:val="21"/>
        </w:rPr>
        <w:t>- - -  - - - - - - - - - - - --</w:t>
      </w:r>
    </w:p>
    <w:p w14:paraId="4B3CA79C" w14:textId="662D4E74" w:rsidR="002C47AB" w:rsidRPr="00CE37C5" w:rsidRDefault="002C47AB" w:rsidP="002C47AB">
      <w:pPr>
        <w:pStyle w:val="Sangradetextonormal"/>
        <w:spacing w:after="0"/>
        <w:ind w:left="0"/>
        <w:jc w:val="both"/>
        <w:rPr>
          <w:rFonts w:ascii="Abadi" w:hAnsi="Abadi"/>
          <w:sz w:val="21"/>
          <w:szCs w:val="21"/>
          <w:highlight w:val="yellow"/>
        </w:rPr>
      </w:pPr>
      <w:r w:rsidRPr="00CE37C5">
        <w:rPr>
          <w:rFonts w:ascii="Abadi" w:hAnsi="Abadi"/>
          <w:sz w:val="21"/>
          <w:szCs w:val="21"/>
        </w:rPr>
        <w:t xml:space="preserve">Previa dispensa de su lectura aprobada por unanimidad de los presentes sin discusión, en votación económica, se aprobó en los mismos términos el acta de la sesión de la Diputación Permanente celebrada el ocho de agosto del año en curso. - - - - - - - - - - - - - </w:t>
      </w:r>
    </w:p>
    <w:p w14:paraId="70F6EA3B" w14:textId="7327B0D9" w:rsidR="002C47AB" w:rsidRPr="00CE37C5" w:rsidRDefault="002C47AB" w:rsidP="002C47AB">
      <w:pPr>
        <w:pStyle w:val="Sangradetextonormal"/>
        <w:spacing w:after="0"/>
        <w:ind w:left="0"/>
        <w:jc w:val="both"/>
        <w:rPr>
          <w:rFonts w:ascii="Abadi" w:hAnsi="Abadi"/>
          <w:sz w:val="21"/>
          <w:szCs w:val="21"/>
        </w:rPr>
      </w:pPr>
      <w:r w:rsidRPr="00CE37C5">
        <w:rPr>
          <w:rFonts w:ascii="Abadi" w:hAnsi="Abadi"/>
          <w:sz w:val="21"/>
          <w:szCs w:val="21"/>
        </w:rPr>
        <w:t xml:space="preserve">La secretaría dio cuenta con las comunicaciones y correspondencia recibidas, y la presidencia dictó los acuerdos correspondientes. - - - - - - - - - - - - - - - - - - </w:t>
      </w:r>
    </w:p>
    <w:p w14:paraId="4B84BC1D" w14:textId="54B86692" w:rsidR="002C47AB" w:rsidRPr="00CE37C5" w:rsidRDefault="002C47AB" w:rsidP="002C47AB">
      <w:pPr>
        <w:widowControl w:val="0"/>
        <w:jc w:val="both"/>
        <w:rPr>
          <w:rFonts w:ascii="Abadi" w:hAnsi="Abadi"/>
          <w:sz w:val="21"/>
          <w:szCs w:val="21"/>
        </w:rPr>
      </w:pPr>
      <w:r w:rsidRPr="00CE37C5">
        <w:rPr>
          <w:rFonts w:ascii="Abadi" w:hAnsi="Abadi"/>
          <w:sz w:val="21"/>
          <w:szCs w:val="21"/>
        </w:rPr>
        <w:t xml:space="preserve">La presidencia informó que se recibieron las comunicaciones de los ayuntamientos de: Abasolo, Acámbaro, Atarjea, Celaya, Comonfort, Cortazar, Cuerámaro, Doctor Mora, Guanajuato, Irapuato, Jaral del Progreso, León, Purísima del Rincón, Romita, Salvatierra, Santa Catarina, San Diego de la Unión, San Francisco del Rincón, San Felipe, Tarimoro, Tierra Blanca, Uriangato, Valle de </w:t>
      </w:r>
      <w:r w:rsidRPr="00CE37C5">
        <w:rPr>
          <w:rFonts w:ascii="Abadi" w:hAnsi="Abadi"/>
          <w:sz w:val="21"/>
          <w:szCs w:val="21"/>
        </w:rPr>
        <w:lastRenderedPageBreak/>
        <w:t xml:space="preserve">Santiago y Xichú, quienes emitieron su voto aprobatorio en relación a la Minuta Proyecto de Decreto emitida por la Sexagésima Cuarta Legislatura, el cuatro de abril del año en curso, por la que </w:t>
      </w:r>
      <w:bookmarkStart w:id="8" w:name="_Hlk523940247"/>
      <w:r w:rsidRPr="00CE37C5">
        <w:rPr>
          <w:rFonts w:ascii="Abadi" w:hAnsi="Abadi"/>
          <w:sz w:val="21"/>
          <w:szCs w:val="21"/>
        </w:rPr>
        <w:t>se reforma el artículo quince y se adicionan los artículos uno, con un párrafo sexto y los actuales párrafos sexto, séptimo, octavo, noveno, décimo, décimo primero y décimo segundo pasan a ser párrafos séptimo, octavo, noveno, décimo, décimo primero, décimo segundo y décimo tercero respectivamente; cuarenta y uno, con un párrafo segundo y ciento ocho con un párrafo segundo, pasando el actual párrafo segundo a ser párrafo tercero de la Constitución Política para el Estado de Guanajuato</w:t>
      </w:r>
      <w:bookmarkEnd w:id="8"/>
      <w:r w:rsidRPr="00CE37C5">
        <w:rPr>
          <w:rFonts w:ascii="Abadi" w:hAnsi="Abadi"/>
          <w:sz w:val="21"/>
          <w:szCs w:val="21"/>
        </w:rPr>
        <w:t xml:space="preserve"> en materia de </w:t>
      </w:r>
      <w:r w:rsidRPr="00CE37C5">
        <w:rPr>
          <w:rFonts w:ascii="Abadi" w:hAnsi="Abadi"/>
          <w:i/>
          <w:sz w:val="21"/>
          <w:szCs w:val="21"/>
        </w:rPr>
        <w:t>paridad</w:t>
      </w:r>
      <w:r w:rsidRPr="00CE37C5">
        <w:rPr>
          <w:rFonts w:ascii="Abadi" w:hAnsi="Abadi"/>
          <w:sz w:val="21"/>
          <w:szCs w:val="21"/>
        </w:rPr>
        <w:t xml:space="preserve">. Asimismo, manifestó que de conformidad con lo dispuesto por el párrafo primero del artículo ciento cuarenta y cinco de la Constitución Política para el Estado de Guanajuato, para que la misma pudiera ser reformada o adicionada era indispensable que el Congreso aprobara las reformas o adiciones por el voto de cuando menos el setenta por ciento de sus miembros y que éstas además fueran aprobadas por la mayoría de los ayuntamientos; por lo que, en atención al mencionado precepto constitucional y al haberse efectuado el cómputo correspondiente, resultó un total de veinticuatro ayuntamientos que emitieron su voto aprobatorio, constituyendo la mayoría de ayuntamientos que exige dicho dispositivo para la aprobación por el Constituyente Permanente de la Minuta Proyecto de Decreto de referencia, por lo que declaró aprobada dicha Minuta, y ordenó remitir el decreto aprobado al Ejecutivo del Estado, para los efectos constitucionales de su competencia. - - - - - - </w:t>
      </w:r>
    </w:p>
    <w:p w14:paraId="3E3186EB" w14:textId="014E981B" w:rsidR="002C47AB" w:rsidRPr="00CE37C5" w:rsidRDefault="002C47AB" w:rsidP="002C47AB">
      <w:pPr>
        <w:pStyle w:val="Sangradetextonormal"/>
        <w:spacing w:after="0"/>
        <w:ind w:left="0"/>
        <w:jc w:val="both"/>
        <w:rPr>
          <w:rFonts w:ascii="Abadi" w:hAnsi="Abadi"/>
          <w:sz w:val="21"/>
          <w:szCs w:val="21"/>
        </w:rPr>
      </w:pPr>
      <w:r w:rsidRPr="00CE37C5">
        <w:rPr>
          <w:rFonts w:ascii="Abadi" w:hAnsi="Abadi"/>
          <w:sz w:val="21"/>
          <w:szCs w:val="21"/>
        </w:rPr>
        <w:t xml:space="preserve">La diputada Vanessa Sánchez Cordero dio lectura, a petición de la presidencia, a la iniciativa formulada por la diputada y el diputado integrantes del Grupo Parlamentario del Partido Verde Ecologista de México por la que se reforman y adicionan diversas leyes estatales en materia de impulso y desarrollo de políticas públicas para fomentar en las empresas la cultura de contratación de jóvenes recién egresados de nivel superior y puedan percibir un salario digno. La presidencia turnó la parte correspondiente a la Ley de Hacienda para el Estado de Guanajuato a las Comisiones Unidas de Hacienda y Fiscalización y de Gobernación y Puntos Constitucionales, la </w:t>
      </w:r>
      <w:r w:rsidRPr="00CE37C5">
        <w:rPr>
          <w:rFonts w:ascii="Abadi" w:hAnsi="Abadi"/>
          <w:sz w:val="21"/>
          <w:szCs w:val="21"/>
        </w:rPr>
        <w:t>parte relativa a la Ley para el Desarrollo y Competitividad Económica del Estado de Guanajuato y sus Municipios a la Comisión de Desarrollo Económico y Social y la parte conducente a la Ley para la Juventud del Estado de Guanajuato a la Comisión de Juventud y Deporte para su estudio y dictamen, con fundamento en los artículos ciento doce fracción primera, ciento once fracción décima quinta y último párrafo de dichos artículos, ciento siete fracción primera y ciento catorce fracciones primera y cuarta de la Ley Orgánica del Poder Legislativo del Estado. - - - - - - - - - - - - - - - - - - - - - - - - -</w:t>
      </w:r>
    </w:p>
    <w:p w14:paraId="0D11ABCF" w14:textId="3F2DFB7B" w:rsidR="002C47AB" w:rsidRPr="00CE37C5" w:rsidRDefault="002C47AB" w:rsidP="002C47AB">
      <w:pPr>
        <w:pStyle w:val="Sangradetextonormal"/>
        <w:spacing w:after="0"/>
        <w:ind w:left="0"/>
        <w:jc w:val="both"/>
        <w:rPr>
          <w:rFonts w:ascii="Abadi" w:hAnsi="Abadi"/>
          <w:sz w:val="21"/>
          <w:szCs w:val="21"/>
        </w:rPr>
      </w:pPr>
      <w:r w:rsidRPr="00CE37C5">
        <w:rPr>
          <w:rFonts w:ascii="Abadi" w:hAnsi="Abadi"/>
          <w:sz w:val="21"/>
          <w:szCs w:val="21"/>
        </w:rPr>
        <w:t xml:space="preserve">El diputado Armando Rangel Hernández dio lectura, a petición de la presidencia, a la exposición de motivos de la iniciativa </w:t>
      </w:r>
      <w:bookmarkStart w:id="9" w:name="_Hlk17360473"/>
      <w:r w:rsidRPr="00CE37C5">
        <w:rPr>
          <w:rFonts w:ascii="Abadi" w:hAnsi="Abadi"/>
          <w:sz w:val="21"/>
          <w:szCs w:val="21"/>
        </w:rPr>
        <w:t>suscrita por diputadas y diputados integrantes del Grupo Parlamentario del Partido Acción Nacional, por la que se adiciona un artículo cuarenta y cinco Bis a la Ley del Sistema de Seguridad Pública del Estado de Guanajuato</w:t>
      </w:r>
      <w:bookmarkEnd w:id="9"/>
      <w:r w:rsidRPr="00CE37C5">
        <w:rPr>
          <w:rFonts w:ascii="Abadi" w:hAnsi="Abadi"/>
          <w:sz w:val="21"/>
          <w:szCs w:val="21"/>
        </w:rPr>
        <w:t xml:space="preserve">. La presidencia con fundamento en el artículo ciento diecinueve, fracción primera de la Ley Orgánica del Poder Legislativo del Estado, la turnó a la Comisión de Seguridad Pública y Comunicaciones, para su estudio y dictamen. </w:t>
      </w:r>
    </w:p>
    <w:p w14:paraId="79F8CDC8" w14:textId="621575F3" w:rsidR="002C47AB" w:rsidRPr="00CE37C5" w:rsidRDefault="002C47AB" w:rsidP="002C47AB">
      <w:pPr>
        <w:pStyle w:val="Sangradetextonormal"/>
        <w:spacing w:after="0"/>
        <w:ind w:left="0"/>
        <w:jc w:val="both"/>
        <w:rPr>
          <w:rFonts w:ascii="Abadi" w:hAnsi="Abadi"/>
          <w:sz w:val="21"/>
          <w:szCs w:val="21"/>
        </w:rPr>
      </w:pPr>
      <w:r w:rsidRPr="00CE37C5">
        <w:rPr>
          <w:rFonts w:ascii="Abadi" w:hAnsi="Abadi"/>
          <w:sz w:val="21"/>
          <w:szCs w:val="21"/>
        </w:rPr>
        <w:t xml:space="preserve">La presidencia dio cuenta con dos iniciativas, la primera, formulada por el ayuntamiento de San Francisco del Rincón, a efecto de reformar el inciso e y adicionar un inciso f a la fracción primera del artículo catorce y adicionar una Sección Sexta dentro del Capítulo Décimo con un artículo cuarenta y ocho Bis a la Ley de Ingresos para el Municipio de San Francisco del Rincón, Guanajuato, para el Ejercicio Fiscal del año dos mil diecinueve; y la segunda, formulada por el ayuntamiento de Celaya, a efecto de derogar los incisos a y b de la fracción tercera del artículo veintiséis de la Ley de Ingresos para el Municipio de Celaya, Guanajuato, para el Ejercicio Fiscal del año dos mil diecinueve. Las turnó, con fundamento en el artículo ciento doce, fracción segunda y ciento once, fracción décima sexta, así como en el último párrafo de dichos artículos de la Ley Orgánica del Poder Legislativo del Estado, a las Comisiones Unidas de Hacienda y Fiscalización y de Gobernación y Puntos Constitucionales para su estudio y dictamen. </w:t>
      </w:r>
    </w:p>
    <w:p w14:paraId="58FB6A97" w14:textId="6606A020" w:rsidR="002C47AB" w:rsidRPr="00CE37C5" w:rsidRDefault="002C47AB" w:rsidP="002C47AB">
      <w:pPr>
        <w:pStyle w:val="Sangradetextonormal"/>
        <w:spacing w:after="0"/>
        <w:ind w:left="0"/>
        <w:jc w:val="both"/>
        <w:rPr>
          <w:rFonts w:ascii="Abadi" w:hAnsi="Abadi"/>
          <w:sz w:val="21"/>
          <w:szCs w:val="21"/>
        </w:rPr>
      </w:pPr>
      <w:r w:rsidRPr="00CE37C5">
        <w:rPr>
          <w:rFonts w:ascii="Abadi" w:hAnsi="Abadi"/>
          <w:sz w:val="21"/>
          <w:szCs w:val="21"/>
        </w:rPr>
        <w:t xml:space="preserve">La presidencia dio cuenta con la propuesta de punto de acuerdo </w:t>
      </w:r>
      <w:bookmarkStart w:id="10" w:name="_Hlk16176418"/>
      <w:r w:rsidRPr="00CE37C5">
        <w:rPr>
          <w:rFonts w:ascii="Abadi" w:hAnsi="Abadi"/>
          <w:sz w:val="21"/>
          <w:szCs w:val="21"/>
        </w:rPr>
        <w:t xml:space="preserve">formulada por la diputada y el diputado integrantes del Grupo Parlamentario del Partido Verde Ecologista </w:t>
      </w:r>
      <w:r w:rsidRPr="00CE37C5">
        <w:rPr>
          <w:rFonts w:ascii="Abadi" w:hAnsi="Abadi"/>
          <w:sz w:val="21"/>
          <w:szCs w:val="21"/>
        </w:rPr>
        <w:lastRenderedPageBreak/>
        <w:t>de México, así como por los diputados integrantes del Grupo Parlamentario del Partido Morena, a efecto de exhortar al Gobernador del Estado de Guanajuato, para que conforme a sus atribuciones remueva al actual titular de la Secretaría de Seguridad Pública del Estado</w:t>
      </w:r>
      <w:bookmarkEnd w:id="10"/>
      <w:r w:rsidRPr="00CE37C5">
        <w:rPr>
          <w:rFonts w:ascii="Abadi" w:hAnsi="Abadi"/>
          <w:sz w:val="21"/>
          <w:szCs w:val="21"/>
        </w:rPr>
        <w:t>. La turnó a la Comisión de Seguridad Pública y Comunicaciones, con fundamento en el artículo ciento diecinueve, fracción cuarta de la Ley Orgánica del Poder Legislativo del Estado, para su estudio y dictamen. - - - - - - - - - - - - - - - - - - - - - - --</w:t>
      </w:r>
    </w:p>
    <w:p w14:paraId="4035034A" w14:textId="17EF420B" w:rsidR="002C47AB" w:rsidRPr="00CE37C5" w:rsidRDefault="002C47AB" w:rsidP="002C47AB">
      <w:pPr>
        <w:pStyle w:val="Sangradetextonormal"/>
        <w:spacing w:after="0"/>
        <w:ind w:left="0"/>
        <w:jc w:val="both"/>
        <w:rPr>
          <w:rFonts w:ascii="Abadi" w:hAnsi="Abadi"/>
          <w:sz w:val="21"/>
          <w:szCs w:val="21"/>
        </w:rPr>
      </w:pPr>
      <w:r w:rsidRPr="00CE37C5">
        <w:rPr>
          <w:rFonts w:ascii="Abadi" w:hAnsi="Abadi"/>
          <w:sz w:val="21"/>
          <w:szCs w:val="21"/>
        </w:rPr>
        <w:t>El diputado Raúl Humberto Márquez Albo, integrante del Grupo Parlamentario del Partido Morena dio lectura, a petición de la presidencia, a su propuesta de punto de acuerdo, a efecto de exhortar al Gobernador del Estado de Guanajuato para que gire instrucciones a la Secretaría de Finanzas, Inversión y Administración, a fin de que realice una ampliación líquida al presupuesto de egresos aprobado para el ejercicio fiscal dos mil diecinueve, en los conceptos de gasto de capital (inversión pública), tomados de los ingresos de libre disposición que se han considerado en el pronóstico de ingresos de este ejercicio fiscal y que no han sido asignados a conceptos de gasto; asimismo, para que realice la reclasificación de las ampliaciones líquidas realizadas con recursos de libre disposición considerados en el presupuesto de egresos de este ejercicio fiscal a conceptos de gasto de capital (inversión pública); así como una disminución presupuestal en los conceptos de gasto corriente fondeados con recursos de libre disposición, que fueron aprobados con un incremento superior al cuatro por ciento en el presupuesto de egresos de dos mil diecinueve, con relación al presupuesto de egresos del año dos mil dieciocho; y realice una ampliación líquida al presupuesto de egresos de dos mil diecinueve, en los conceptos de gasto de capital (inversión Pública), con los ingresos provenientes de participaciones, que no fueron considerados en el pronóstico de ingresos de dos mil diecinueve. La presidencia con fundamento en el artículo ciento doce fracción décima quinta de la Ley Orgánica del Poder Legislativo del Estado, la turnó a la Comisión de Hacienda y Fiscalización, para su estudio y dictamen. - - - - - - - - - - - - - - - - - - - - - --</w:t>
      </w:r>
    </w:p>
    <w:p w14:paraId="4CCBFEF4" w14:textId="50C5642E" w:rsidR="002C47AB" w:rsidRPr="00CE37C5" w:rsidRDefault="002C47AB" w:rsidP="002C47AB">
      <w:pPr>
        <w:pStyle w:val="Sangradetextonormal"/>
        <w:spacing w:after="0"/>
        <w:ind w:left="0"/>
        <w:jc w:val="both"/>
        <w:rPr>
          <w:rFonts w:ascii="Abadi" w:hAnsi="Abadi"/>
          <w:sz w:val="21"/>
          <w:szCs w:val="21"/>
        </w:rPr>
      </w:pPr>
      <w:r w:rsidRPr="00CE37C5">
        <w:rPr>
          <w:rFonts w:ascii="Abadi" w:hAnsi="Abadi"/>
          <w:sz w:val="21"/>
          <w:szCs w:val="21"/>
        </w:rPr>
        <w:t xml:space="preserve">En el apartado de asuntos generales se registraron las intervenciones de la diputada Claudia Silva Campos, para hablar del tema </w:t>
      </w:r>
      <w:r w:rsidRPr="00CE37C5">
        <w:rPr>
          <w:rFonts w:ascii="Abadi" w:hAnsi="Abadi"/>
          <w:i/>
          <w:sz w:val="21"/>
          <w:szCs w:val="21"/>
        </w:rPr>
        <w:t>servidores de la nación,</w:t>
      </w:r>
      <w:r w:rsidRPr="00CE37C5">
        <w:rPr>
          <w:rFonts w:ascii="Abadi" w:hAnsi="Abadi"/>
          <w:sz w:val="21"/>
          <w:szCs w:val="21"/>
        </w:rPr>
        <w:t xml:space="preserve"> de la diputada Vanessa Sánchez Cordero, para hablar del </w:t>
      </w:r>
      <w:r w:rsidRPr="00CE37C5">
        <w:rPr>
          <w:rFonts w:ascii="Abadi" w:hAnsi="Abadi"/>
          <w:i/>
          <w:sz w:val="21"/>
          <w:szCs w:val="21"/>
        </w:rPr>
        <w:t xml:space="preserve">debate en el Poder Legislativo, </w:t>
      </w:r>
      <w:r w:rsidRPr="00CE37C5">
        <w:rPr>
          <w:rFonts w:ascii="Abadi" w:hAnsi="Abadi"/>
          <w:sz w:val="21"/>
          <w:szCs w:val="21"/>
        </w:rPr>
        <w:t xml:space="preserve">del diputado Juan Antonio Acosta Cano, para hablar del tema </w:t>
      </w:r>
      <w:r w:rsidRPr="00CE37C5">
        <w:rPr>
          <w:rFonts w:ascii="Abadi" w:hAnsi="Abadi"/>
          <w:i/>
          <w:sz w:val="21"/>
          <w:szCs w:val="21"/>
        </w:rPr>
        <w:t xml:space="preserve">medio ambiente </w:t>
      </w:r>
      <w:r w:rsidRPr="00CE37C5">
        <w:rPr>
          <w:rFonts w:ascii="Abadi" w:hAnsi="Abadi"/>
          <w:sz w:val="21"/>
          <w:szCs w:val="21"/>
        </w:rPr>
        <w:t xml:space="preserve">y de la diputada Claudia Silva Campos, para hablar del tema </w:t>
      </w:r>
      <w:r w:rsidRPr="00CE37C5">
        <w:rPr>
          <w:rFonts w:ascii="Abadi" w:hAnsi="Abadi"/>
          <w:i/>
          <w:sz w:val="21"/>
          <w:szCs w:val="21"/>
        </w:rPr>
        <w:t>diamantina o diamandata</w:t>
      </w:r>
      <w:r w:rsidRPr="00CE37C5">
        <w:rPr>
          <w:rFonts w:ascii="Abadi" w:hAnsi="Abadi"/>
          <w:sz w:val="21"/>
          <w:szCs w:val="21"/>
        </w:rPr>
        <w:t xml:space="preserve">. - - - - - - - - - - - - - </w:t>
      </w:r>
    </w:p>
    <w:p w14:paraId="4900C503" w14:textId="654E94F3" w:rsidR="002C47AB" w:rsidRPr="00CE37C5" w:rsidRDefault="002C47AB" w:rsidP="002C47AB">
      <w:pPr>
        <w:pStyle w:val="Sangradetextonormal"/>
        <w:spacing w:after="0"/>
        <w:ind w:left="0"/>
        <w:jc w:val="both"/>
        <w:rPr>
          <w:rFonts w:ascii="Abadi" w:hAnsi="Abadi"/>
          <w:sz w:val="21"/>
          <w:szCs w:val="21"/>
        </w:rPr>
      </w:pPr>
      <w:r w:rsidRPr="00CE37C5">
        <w:rPr>
          <w:rFonts w:ascii="Abadi" w:hAnsi="Abadi"/>
          <w:sz w:val="21"/>
          <w:szCs w:val="21"/>
        </w:rPr>
        <w:t>La presidencia levantó la sesión a las catorce horas con doce y comunicó a las diputadas y a los diputados que se les citaría para la siguiente por conducto de la Secretaría General. - - - - - - - - - - - - - - - - - - - - - - - --</w:t>
      </w:r>
    </w:p>
    <w:p w14:paraId="3D92CCEC" w14:textId="12B52D95" w:rsidR="002C47AB" w:rsidRPr="00CE37C5" w:rsidRDefault="002C47AB" w:rsidP="002C47AB">
      <w:pPr>
        <w:pStyle w:val="Sangradetextonormal"/>
        <w:spacing w:after="0"/>
        <w:ind w:left="0"/>
        <w:jc w:val="both"/>
        <w:rPr>
          <w:rFonts w:ascii="Abadi" w:hAnsi="Abadi"/>
          <w:sz w:val="21"/>
          <w:szCs w:val="21"/>
        </w:rPr>
      </w:pPr>
      <w:r w:rsidRPr="00CE37C5">
        <w:rPr>
          <w:rFonts w:ascii="Abadi" w:hAnsi="Abadi"/>
          <w:sz w:val="21"/>
          <w:szCs w:val="21"/>
        </w:rPr>
        <w:t xml:space="preserve">Las intervenciones registradas durante la presente sesión se contienen íntegramente en versión mecanográfica y forman parte de la presente acta; así como el escrito por el que solicitó la justificación de la inasistencia del diputado J. Guadalupe Vera Hernández. Doy fe. </w:t>
      </w:r>
      <w:r w:rsidRPr="00CE37C5">
        <w:rPr>
          <w:rFonts w:ascii="Abadi" w:hAnsi="Abadi"/>
          <w:b/>
          <w:sz w:val="22"/>
          <w:szCs w:val="22"/>
        </w:rPr>
        <w:t>Dip. José Huerta Aboytes. Diputado Presidente. Martha Isabel Delgado Zárate. Diputada Secretaria. Miguel Ángel Salim Alle. Diputado Vicepresidente. »</w:t>
      </w:r>
    </w:p>
    <w:p w14:paraId="16CC51B7" w14:textId="77777777" w:rsidR="00DC184C" w:rsidRPr="00CE37C5" w:rsidRDefault="00DC184C" w:rsidP="00343379">
      <w:pPr>
        <w:jc w:val="both"/>
        <w:rPr>
          <w:rFonts w:ascii="Abadi" w:hAnsi="Abadi"/>
          <w:b/>
          <w:bCs/>
          <w:sz w:val="21"/>
          <w:szCs w:val="21"/>
        </w:rPr>
      </w:pPr>
    </w:p>
    <w:p w14:paraId="5D1A01DA" w14:textId="5E780111" w:rsidR="00F63C67" w:rsidRPr="00CE37C5" w:rsidRDefault="00DD75A0" w:rsidP="00343379">
      <w:pPr>
        <w:ind w:firstLine="709"/>
        <w:jc w:val="both"/>
        <w:rPr>
          <w:rFonts w:ascii="Abadi" w:hAnsi="Abadi"/>
          <w:sz w:val="21"/>
          <w:szCs w:val="21"/>
        </w:rPr>
      </w:pPr>
      <w:r w:rsidRPr="00CE37C5">
        <w:rPr>
          <w:rFonts w:ascii="Abadi" w:hAnsi="Abadi"/>
          <w:b/>
          <w:sz w:val="21"/>
          <w:szCs w:val="21"/>
        </w:rPr>
        <w:t>-El C. Presidente:</w:t>
      </w:r>
      <w:r w:rsidR="008C2DD6" w:rsidRPr="00CE37C5">
        <w:rPr>
          <w:rFonts w:ascii="Abadi" w:hAnsi="Abadi"/>
          <w:b/>
          <w:sz w:val="21"/>
          <w:szCs w:val="21"/>
        </w:rPr>
        <w:t xml:space="preserve"> </w:t>
      </w:r>
      <w:r w:rsidR="00F63C67" w:rsidRPr="00CE37C5">
        <w:rPr>
          <w:rFonts w:ascii="Abadi" w:hAnsi="Abadi"/>
          <w:sz w:val="21"/>
          <w:szCs w:val="21"/>
        </w:rPr>
        <w:t>Gracias.</w:t>
      </w:r>
    </w:p>
    <w:p w14:paraId="46C54D38" w14:textId="77777777" w:rsidR="00F63C67" w:rsidRPr="00CE37C5" w:rsidRDefault="00F63C67" w:rsidP="00343379">
      <w:pPr>
        <w:ind w:firstLine="709"/>
        <w:jc w:val="both"/>
        <w:rPr>
          <w:rFonts w:ascii="Abadi" w:hAnsi="Abadi"/>
          <w:sz w:val="21"/>
          <w:szCs w:val="21"/>
        </w:rPr>
      </w:pPr>
    </w:p>
    <w:p w14:paraId="197A78FF" w14:textId="7FC14CCA" w:rsidR="008C2DD6" w:rsidRPr="00CE37C5" w:rsidRDefault="00F63C67" w:rsidP="00343379">
      <w:pPr>
        <w:ind w:firstLine="709"/>
        <w:jc w:val="both"/>
        <w:rPr>
          <w:rFonts w:ascii="Abadi" w:hAnsi="Abadi"/>
          <w:sz w:val="21"/>
          <w:szCs w:val="21"/>
        </w:rPr>
      </w:pPr>
      <w:r w:rsidRPr="00CE37C5">
        <w:rPr>
          <w:rFonts w:ascii="Abadi" w:hAnsi="Abadi"/>
          <w:sz w:val="21"/>
          <w:szCs w:val="21"/>
        </w:rPr>
        <w:t>Ahora p</w:t>
      </w:r>
      <w:r w:rsidR="008C2DD6" w:rsidRPr="00CE37C5">
        <w:rPr>
          <w:rFonts w:ascii="Abadi" w:hAnsi="Abadi"/>
          <w:sz w:val="21"/>
          <w:szCs w:val="21"/>
        </w:rPr>
        <w:t>rocede someter a consideración de esta Diputación Permanente el acta de referencia. Si desean hacer uso de la palabra, indíquenlo a esta presidencia.</w:t>
      </w:r>
    </w:p>
    <w:p w14:paraId="0A809346" w14:textId="77777777" w:rsidR="008C2DD6" w:rsidRPr="00CE37C5" w:rsidRDefault="008C2DD6" w:rsidP="00343379">
      <w:pPr>
        <w:ind w:firstLine="709"/>
        <w:jc w:val="both"/>
        <w:rPr>
          <w:rFonts w:ascii="Abadi" w:hAnsi="Abadi"/>
          <w:sz w:val="21"/>
          <w:szCs w:val="21"/>
        </w:rPr>
      </w:pPr>
    </w:p>
    <w:p w14:paraId="019EA698" w14:textId="297BD4D3" w:rsidR="008C2DD6" w:rsidRPr="00CE37C5" w:rsidRDefault="008C2DD6" w:rsidP="00343379">
      <w:pPr>
        <w:ind w:firstLine="709"/>
        <w:jc w:val="both"/>
        <w:rPr>
          <w:rFonts w:ascii="Abadi" w:hAnsi="Abadi" w:cs="Arial"/>
          <w:sz w:val="21"/>
          <w:szCs w:val="21"/>
        </w:rPr>
      </w:pPr>
      <w:r w:rsidRPr="00CE37C5">
        <w:rPr>
          <w:rFonts w:ascii="Abadi" w:hAnsi="Abadi" w:cs="Arial"/>
          <w:sz w:val="21"/>
          <w:szCs w:val="21"/>
        </w:rPr>
        <w:t>Al no registrarse intervenciones, se solicita a la secretaría que, en votación económica</w:t>
      </w:r>
      <w:r w:rsidR="006A4ADB" w:rsidRPr="00CE37C5">
        <w:rPr>
          <w:rFonts w:ascii="Abadi" w:hAnsi="Abadi" w:cs="Arial"/>
          <w:sz w:val="21"/>
          <w:szCs w:val="21"/>
        </w:rPr>
        <w:t>,</w:t>
      </w:r>
      <w:r w:rsidRPr="00CE37C5">
        <w:rPr>
          <w:rFonts w:ascii="Abadi" w:hAnsi="Abadi" w:cs="Arial"/>
          <w:sz w:val="21"/>
          <w:szCs w:val="21"/>
        </w:rPr>
        <w:t xml:space="preserve"> pregunte </w:t>
      </w:r>
      <w:r w:rsidR="00A158D0" w:rsidRPr="00CE37C5">
        <w:rPr>
          <w:rFonts w:ascii="Abadi" w:hAnsi="Abadi" w:cs="Arial"/>
          <w:sz w:val="21"/>
          <w:szCs w:val="21"/>
        </w:rPr>
        <w:t>a las diputadas y a los diputados</w:t>
      </w:r>
      <w:r w:rsidR="00F66CA3" w:rsidRPr="00CE37C5">
        <w:rPr>
          <w:rFonts w:ascii="Abadi" w:hAnsi="Abadi" w:cs="Arial"/>
          <w:sz w:val="21"/>
          <w:szCs w:val="21"/>
        </w:rPr>
        <w:t xml:space="preserve"> si</w:t>
      </w:r>
      <w:r w:rsidRPr="00CE37C5">
        <w:rPr>
          <w:rFonts w:ascii="Abadi" w:hAnsi="Abadi" w:cs="Arial"/>
          <w:sz w:val="21"/>
          <w:szCs w:val="21"/>
        </w:rPr>
        <w:t xml:space="preserve"> es de aprobarse el acta. </w:t>
      </w:r>
    </w:p>
    <w:p w14:paraId="3E69D79B" w14:textId="77777777" w:rsidR="008C2DD6" w:rsidRPr="00CE37C5" w:rsidRDefault="008C2DD6" w:rsidP="00343379">
      <w:pPr>
        <w:ind w:firstLine="709"/>
        <w:jc w:val="both"/>
        <w:rPr>
          <w:rFonts w:ascii="Abadi" w:hAnsi="Abadi" w:cs="Arial"/>
          <w:sz w:val="21"/>
          <w:szCs w:val="21"/>
        </w:rPr>
      </w:pPr>
    </w:p>
    <w:p w14:paraId="7D812C99" w14:textId="11576BC2" w:rsidR="008C2DD6" w:rsidRPr="00CE37C5" w:rsidRDefault="00DD75A0" w:rsidP="00343379">
      <w:pPr>
        <w:ind w:firstLine="709"/>
        <w:jc w:val="both"/>
        <w:rPr>
          <w:rFonts w:ascii="Abadi" w:hAnsi="Abadi" w:cs="Arial"/>
          <w:sz w:val="21"/>
          <w:szCs w:val="21"/>
        </w:rPr>
      </w:pPr>
      <w:r w:rsidRPr="00CE37C5">
        <w:rPr>
          <w:rFonts w:ascii="Abadi" w:hAnsi="Abadi" w:cs="Arial"/>
          <w:b/>
          <w:sz w:val="21"/>
          <w:szCs w:val="21"/>
        </w:rPr>
        <w:t>-La Secretaría:</w:t>
      </w:r>
      <w:r w:rsidR="008C2DD6" w:rsidRPr="00CE37C5">
        <w:rPr>
          <w:rFonts w:ascii="Abadi" w:hAnsi="Abadi" w:cs="Arial"/>
          <w:b/>
          <w:sz w:val="21"/>
          <w:szCs w:val="21"/>
        </w:rPr>
        <w:t xml:space="preserve"> </w:t>
      </w:r>
      <w:r w:rsidR="008C2DD6" w:rsidRPr="00CE37C5">
        <w:rPr>
          <w:rFonts w:ascii="Abadi" w:hAnsi="Abadi" w:cs="Arial"/>
          <w:sz w:val="21"/>
          <w:szCs w:val="21"/>
        </w:rPr>
        <w:t xml:space="preserve">En votación económica se pregunta a esta Diputación Permanente si se aprueba el acta.  Si están por la afirmativa, </w:t>
      </w:r>
      <w:r w:rsidR="00F66CA3" w:rsidRPr="00CE37C5">
        <w:rPr>
          <w:rFonts w:ascii="Abadi" w:hAnsi="Abadi" w:cs="Arial"/>
          <w:sz w:val="21"/>
          <w:szCs w:val="21"/>
        </w:rPr>
        <w:t>sírvanse manifestarlo</w:t>
      </w:r>
      <w:r w:rsidR="008C2DD6" w:rsidRPr="00CE37C5">
        <w:rPr>
          <w:rFonts w:ascii="Abadi" w:hAnsi="Abadi" w:cs="Arial"/>
          <w:sz w:val="21"/>
          <w:szCs w:val="21"/>
        </w:rPr>
        <w:t xml:space="preserve"> levantando </w:t>
      </w:r>
      <w:r w:rsidR="006A4ADB" w:rsidRPr="00CE37C5">
        <w:rPr>
          <w:rFonts w:ascii="Abadi" w:hAnsi="Abadi" w:cs="Arial"/>
          <w:sz w:val="21"/>
          <w:szCs w:val="21"/>
        </w:rPr>
        <w:t>su</w:t>
      </w:r>
      <w:r w:rsidR="008C2DD6" w:rsidRPr="00CE37C5">
        <w:rPr>
          <w:rFonts w:ascii="Abadi" w:hAnsi="Abadi" w:cs="Arial"/>
          <w:sz w:val="21"/>
          <w:szCs w:val="21"/>
        </w:rPr>
        <w:t xml:space="preserve"> mano.</w:t>
      </w:r>
    </w:p>
    <w:p w14:paraId="5F98E656" w14:textId="77777777" w:rsidR="008C2DD6" w:rsidRPr="00CE37C5" w:rsidRDefault="008C2DD6" w:rsidP="00343379">
      <w:pPr>
        <w:ind w:firstLine="709"/>
        <w:jc w:val="both"/>
        <w:rPr>
          <w:rFonts w:ascii="Abadi" w:hAnsi="Abadi" w:cs="Arial"/>
          <w:sz w:val="21"/>
          <w:szCs w:val="21"/>
        </w:rPr>
      </w:pPr>
    </w:p>
    <w:p w14:paraId="07C95BB8" w14:textId="77777777" w:rsidR="008C2DD6" w:rsidRPr="00CE37C5" w:rsidRDefault="008C2DD6" w:rsidP="00343379">
      <w:pPr>
        <w:ind w:firstLine="709"/>
        <w:jc w:val="both"/>
        <w:rPr>
          <w:rFonts w:ascii="Abadi" w:hAnsi="Abadi" w:cs="Arial"/>
          <w:b/>
          <w:sz w:val="21"/>
          <w:szCs w:val="21"/>
        </w:rPr>
      </w:pPr>
      <w:r w:rsidRPr="00CE37C5">
        <w:rPr>
          <w:rFonts w:ascii="Abadi" w:hAnsi="Abadi" w:cs="Arial"/>
          <w:b/>
          <w:sz w:val="21"/>
          <w:szCs w:val="21"/>
        </w:rPr>
        <w:t>(Votación)</w:t>
      </w:r>
    </w:p>
    <w:p w14:paraId="52D05997" w14:textId="77777777" w:rsidR="008C2DD6" w:rsidRPr="00CE37C5" w:rsidRDefault="008C2DD6" w:rsidP="00343379">
      <w:pPr>
        <w:ind w:firstLine="709"/>
        <w:jc w:val="both"/>
        <w:rPr>
          <w:rFonts w:ascii="Abadi" w:hAnsi="Abadi" w:cs="Arial"/>
          <w:b/>
          <w:sz w:val="21"/>
          <w:szCs w:val="21"/>
        </w:rPr>
      </w:pPr>
    </w:p>
    <w:p w14:paraId="1E09D517" w14:textId="2D150A16" w:rsidR="008C2DD6" w:rsidRPr="00CE37C5" w:rsidRDefault="00DD75A0" w:rsidP="00343379">
      <w:pPr>
        <w:ind w:firstLine="709"/>
        <w:jc w:val="both"/>
        <w:rPr>
          <w:rFonts w:ascii="Abadi" w:hAnsi="Abadi" w:cs="Arial"/>
          <w:sz w:val="21"/>
          <w:szCs w:val="21"/>
        </w:rPr>
      </w:pPr>
      <w:r w:rsidRPr="00CE37C5">
        <w:rPr>
          <w:rFonts w:ascii="Abadi" w:hAnsi="Abadi" w:cs="Arial"/>
          <w:b/>
          <w:sz w:val="21"/>
          <w:szCs w:val="21"/>
        </w:rPr>
        <w:t>-La Secretaría:</w:t>
      </w:r>
      <w:r w:rsidR="008C2DD6" w:rsidRPr="00CE37C5">
        <w:rPr>
          <w:rFonts w:ascii="Abadi" w:hAnsi="Abadi" w:cs="Arial"/>
          <w:b/>
          <w:sz w:val="21"/>
          <w:szCs w:val="21"/>
        </w:rPr>
        <w:t xml:space="preserve">  </w:t>
      </w:r>
      <w:r w:rsidR="00D9738E" w:rsidRPr="00CE37C5">
        <w:rPr>
          <w:rFonts w:ascii="Abadi" w:hAnsi="Abadi" w:cs="Arial"/>
          <w:sz w:val="21"/>
          <w:szCs w:val="21"/>
        </w:rPr>
        <w:t>Señor presidente, el acta ha sido aprobada.</w:t>
      </w:r>
    </w:p>
    <w:p w14:paraId="7A40A805" w14:textId="77777777" w:rsidR="008C2DD6" w:rsidRPr="00CE37C5" w:rsidRDefault="008C2DD6" w:rsidP="00343379">
      <w:pPr>
        <w:ind w:firstLine="709"/>
        <w:jc w:val="both"/>
        <w:rPr>
          <w:rFonts w:ascii="Abadi" w:hAnsi="Abadi" w:cs="Arial"/>
          <w:sz w:val="21"/>
          <w:szCs w:val="21"/>
        </w:rPr>
      </w:pPr>
    </w:p>
    <w:p w14:paraId="1D7AD1C3" w14:textId="3CA5634A" w:rsidR="008C2DD6" w:rsidRPr="00CE37C5" w:rsidRDefault="00DD75A0" w:rsidP="00343379">
      <w:pPr>
        <w:ind w:firstLine="709"/>
        <w:jc w:val="both"/>
        <w:rPr>
          <w:rFonts w:ascii="Abadi" w:hAnsi="Abadi" w:cs="Arial"/>
          <w:sz w:val="21"/>
          <w:szCs w:val="21"/>
        </w:rPr>
      </w:pPr>
      <w:r w:rsidRPr="00CE37C5">
        <w:rPr>
          <w:rFonts w:ascii="Abadi" w:hAnsi="Abadi" w:cs="Arial"/>
          <w:b/>
          <w:sz w:val="21"/>
          <w:szCs w:val="21"/>
        </w:rPr>
        <w:t>-El C. Presidente:</w:t>
      </w:r>
      <w:r w:rsidR="008C2DD6" w:rsidRPr="00CE37C5">
        <w:rPr>
          <w:rFonts w:ascii="Abadi" w:hAnsi="Abadi" w:cs="Arial"/>
          <w:b/>
          <w:sz w:val="21"/>
          <w:szCs w:val="21"/>
        </w:rPr>
        <w:t xml:space="preserve"> </w:t>
      </w:r>
      <w:r w:rsidR="008C2DD6" w:rsidRPr="00CE37C5">
        <w:rPr>
          <w:rFonts w:ascii="Abadi" w:hAnsi="Abadi" w:cs="Arial"/>
          <w:sz w:val="21"/>
          <w:szCs w:val="21"/>
        </w:rPr>
        <w:t>Se instruye a la secretaría a dar cuenta con las comunicaciones y correspondencia recibidas.</w:t>
      </w:r>
    </w:p>
    <w:p w14:paraId="5C91C5AE" w14:textId="5F599A99" w:rsidR="00844C43" w:rsidRPr="00CE37C5" w:rsidRDefault="00844C43" w:rsidP="00343379">
      <w:pPr>
        <w:ind w:firstLine="709"/>
        <w:jc w:val="both"/>
        <w:rPr>
          <w:rFonts w:ascii="Abadi" w:hAnsi="Abadi" w:cs="Arial"/>
          <w:sz w:val="21"/>
          <w:szCs w:val="21"/>
        </w:rPr>
      </w:pPr>
    </w:p>
    <w:p w14:paraId="579BF9E6" w14:textId="351F39B6" w:rsidR="00844C43" w:rsidRPr="00CE37C5" w:rsidRDefault="00DD75A0" w:rsidP="00844C43">
      <w:pPr>
        <w:ind w:firstLine="709"/>
        <w:jc w:val="both"/>
        <w:rPr>
          <w:rFonts w:ascii="Abadi" w:hAnsi="Abadi"/>
          <w:sz w:val="21"/>
          <w:szCs w:val="21"/>
        </w:rPr>
      </w:pPr>
      <w:r w:rsidRPr="00CE37C5">
        <w:rPr>
          <w:rFonts w:ascii="Abadi" w:hAnsi="Abadi"/>
          <w:b/>
          <w:sz w:val="21"/>
          <w:szCs w:val="21"/>
        </w:rPr>
        <w:t>-La Secretaría:</w:t>
      </w:r>
      <w:r w:rsidR="00844C43" w:rsidRPr="00CE37C5">
        <w:rPr>
          <w:rFonts w:ascii="Abadi" w:hAnsi="Abadi"/>
          <w:b/>
          <w:sz w:val="21"/>
          <w:szCs w:val="21"/>
        </w:rPr>
        <w:t xml:space="preserve">   </w:t>
      </w:r>
      <w:r w:rsidR="00844C43" w:rsidRPr="00CE37C5">
        <w:rPr>
          <w:rFonts w:ascii="Abadi" w:hAnsi="Abadi"/>
          <w:sz w:val="21"/>
          <w:szCs w:val="21"/>
        </w:rPr>
        <w:t>(Leyendo)</w:t>
      </w:r>
    </w:p>
    <w:p w14:paraId="358C7E82" w14:textId="77777777" w:rsidR="008C651F" w:rsidRPr="00CE37C5" w:rsidRDefault="008C651F" w:rsidP="00343379">
      <w:pPr>
        <w:jc w:val="both"/>
        <w:rPr>
          <w:rFonts w:ascii="Abadi" w:hAnsi="Abadi"/>
          <w:sz w:val="21"/>
          <w:szCs w:val="21"/>
        </w:rPr>
      </w:pPr>
      <w:bookmarkStart w:id="11" w:name="_Hlk9435308"/>
    </w:p>
    <w:p w14:paraId="69DE0CAD" w14:textId="0717429B" w:rsidR="008C651F" w:rsidRPr="00CE37C5" w:rsidRDefault="008C651F" w:rsidP="00343379">
      <w:pPr>
        <w:ind w:firstLine="709"/>
        <w:jc w:val="both"/>
        <w:rPr>
          <w:rFonts w:ascii="Abadi" w:hAnsi="Abadi"/>
          <w:b/>
          <w:sz w:val="21"/>
          <w:szCs w:val="21"/>
        </w:rPr>
      </w:pPr>
      <w:r w:rsidRPr="00CE37C5">
        <w:rPr>
          <w:rFonts w:ascii="Abadi" w:hAnsi="Abadi"/>
          <w:b/>
          <w:sz w:val="21"/>
          <w:szCs w:val="21"/>
        </w:rPr>
        <w:t>DAR CUENTA CON LAS COMUNICACIONES Y CORRESPONDENCIA RECIBIDAS.</w:t>
      </w:r>
    </w:p>
    <w:p w14:paraId="2262E77D" w14:textId="30AA89B7" w:rsidR="00F63C67" w:rsidRPr="00CE37C5" w:rsidRDefault="00F63C67" w:rsidP="00343379">
      <w:pPr>
        <w:ind w:firstLine="709"/>
        <w:jc w:val="both"/>
        <w:rPr>
          <w:rFonts w:ascii="Abadi" w:hAnsi="Abadi"/>
          <w:b/>
          <w:sz w:val="21"/>
          <w:szCs w:val="21"/>
        </w:rPr>
      </w:pPr>
    </w:p>
    <w:p w14:paraId="15BC2FE1" w14:textId="77777777" w:rsidR="00DD75A0" w:rsidRPr="00CE37C5" w:rsidRDefault="00DD75A0" w:rsidP="00F22DB2">
      <w:pPr>
        <w:pStyle w:val="Prrafodelista"/>
        <w:widowControl w:val="0"/>
        <w:numPr>
          <w:ilvl w:val="0"/>
          <w:numId w:val="3"/>
        </w:numPr>
        <w:tabs>
          <w:tab w:val="left" w:pos="993"/>
        </w:tabs>
        <w:ind w:left="0" w:firstLine="709"/>
        <w:contextualSpacing/>
        <w:jc w:val="both"/>
        <w:rPr>
          <w:rFonts w:ascii="Abadi" w:eastAsia="Arial Unicode MS" w:hAnsi="Abadi" w:cs="Tahoma"/>
          <w:sz w:val="21"/>
          <w:szCs w:val="21"/>
        </w:rPr>
      </w:pPr>
      <w:bookmarkStart w:id="12" w:name="_Hlk20129968"/>
      <w:r w:rsidRPr="00CE37C5">
        <w:rPr>
          <w:rFonts w:ascii="Abadi" w:eastAsia="Arial Unicode MS" w:hAnsi="Abadi" w:cs="Tahoma"/>
          <w:sz w:val="21"/>
          <w:szCs w:val="21"/>
        </w:rPr>
        <w:t>Comunicados provenientes de los poderes de la Unión y Organismos Autónomos.</w:t>
      </w:r>
    </w:p>
    <w:p w14:paraId="6F8597B0"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p>
    <w:p w14:paraId="731929AE" w14:textId="38563CE6" w:rsidR="00DD75A0" w:rsidRPr="00CE37C5" w:rsidRDefault="00DD75A0" w:rsidP="00DD75A0">
      <w:pPr>
        <w:pStyle w:val="Sinespaciado"/>
        <w:tabs>
          <w:tab w:val="left" w:pos="993"/>
        </w:tabs>
        <w:ind w:firstLine="709"/>
        <w:jc w:val="both"/>
        <w:rPr>
          <w:rFonts w:ascii="Abadi" w:eastAsia="Arial Unicode MS" w:hAnsi="Abadi" w:cs="Tahoma"/>
          <w:sz w:val="21"/>
          <w:szCs w:val="21"/>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La Comisión Permanente del Congreso de la Unión remite exhorto a los congresos locales para que, garanticen la libertad de prensa, la libertad de expresión, así como la seguridad y protección de los Derechos Humanos de las personas que ejercen el periodismo en nuestro país. </w:t>
      </w:r>
    </w:p>
    <w:p w14:paraId="2760E409"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p>
    <w:p w14:paraId="4B18EF6E"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r w:rsidRPr="00CE37C5">
        <w:rPr>
          <w:rFonts w:ascii="Abadi" w:eastAsia="Arial Unicode MS" w:hAnsi="Abadi" w:cs="Tahoma"/>
          <w:sz w:val="21"/>
          <w:szCs w:val="21"/>
        </w:rPr>
        <w:t xml:space="preserve">La Comisión Permanente del Congreso de la Unión </w:t>
      </w:r>
      <w:bookmarkStart w:id="13" w:name="_Hlk17884033"/>
      <w:r w:rsidRPr="00CE37C5">
        <w:rPr>
          <w:rFonts w:ascii="Abadi" w:eastAsia="Arial Unicode MS" w:hAnsi="Abadi" w:cs="Tahoma"/>
          <w:sz w:val="21"/>
          <w:szCs w:val="21"/>
        </w:rPr>
        <w:t xml:space="preserve">remite exhorto a los congresos locales, a efecto de que armonicen sus códigos penales con lo dispuesto en el artículo 343 Bis del Código Penal Federal. </w:t>
      </w:r>
      <w:bookmarkEnd w:id="13"/>
    </w:p>
    <w:p w14:paraId="16A637B7"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p>
    <w:p w14:paraId="01B4186A"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r w:rsidRPr="00CE37C5">
        <w:rPr>
          <w:rFonts w:ascii="Abadi" w:eastAsia="Arial Unicode MS" w:hAnsi="Abadi" w:cs="Tahoma"/>
          <w:sz w:val="21"/>
          <w:szCs w:val="21"/>
        </w:rPr>
        <w:t xml:space="preserve">La Comisión Permanente del Congreso de la Unión </w:t>
      </w:r>
      <w:bookmarkStart w:id="14" w:name="_Hlk17884134"/>
      <w:r w:rsidRPr="00CE37C5">
        <w:rPr>
          <w:rFonts w:ascii="Abadi" w:eastAsia="Arial Unicode MS" w:hAnsi="Abadi" w:cs="Tahoma"/>
          <w:sz w:val="21"/>
          <w:szCs w:val="21"/>
        </w:rPr>
        <w:t xml:space="preserve">remite exhorto a los congresos locales, a efecto de modificar las leyes estatales relativas a la protección, cuidado y atención al desarrollo de la infancia para homologarlas con la Ley General de Prestación de Servicios para la Atención, Cuidado y Desarrollo Integral Infantil. </w:t>
      </w:r>
    </w:p>
    <w:p w14:paraId="75193F12"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p>
    <w:p w14:paraId="649587F4"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r w:rsidRPr="00CE37C5">
        <w:rPr>
          <w:rFonts w:ascii="Abadi" w:eastAsia="Arial Unicode MS" w:hAnsi="Abadi" w:cs="Tahoma"/>
          <w:sz w:val="21"/>
          <w:szCs w:val="21"/>
        </w:rPr>
        <w:t>La Comisión Permanente del Congreso de la Unión comunica la clausura del segundo receso del primer año de ejercicio de la Sexagésima Cuarta Legislatura.</w:t>
      </w:r>
    </w:p>
    <w:p w14:paraId="578D9A7E"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p>
    <w:p w14:paraId="6E6CC177"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r w:rsidRPr="00CE37C5">
        <w:rPr>
          <w:rFonts w:ascii="Abadi" w:eastAsia="Arial Unicode MS" w:hAnsi="Abadi" w:cs="Tahoma"/>
          <w:sz w:val="21"/>
          <w:szCs w:val="21"/>
        </w:rPr>
        <w:t>La Cámara de Senadores comunica que se declaró legalmente constituida para la Sexagésima Cuarta Legislatura, así como la elección de la mesa directiva que fungirá para el segundo año de ejercicio.</w:t>
      </w:r>
    </w:p>
    <w:p w14:paraId="5D46EF6F"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p>
    <w:p w14:paraId="055C633F"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r w:rsidRPr="00CE37C5">
        <w:rPr>
          <w:rFonts w:ascii="Abadi" w:eastAsia="Arial Unicode MS" w:hAnsi="Abadi" w:cs="Tahoma"/>
          <w:sz w:val="21"/>
          <w:szCs w:val="21"/>
        </w:rPr>
        <w:t>La Cámara de Diputados del Congreso de la Unión comunica la instalación del primer periodo de sesiones ordinarias del segundo año de ejercicio de la Sexagésima Cuarta Legislatura.</w:t>
      </w:r>
    </w:p>
    <w:p w14:paraId="44582D45"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p>
    <w:bookmarkEnd w:id="14"/>
    <w:p w14:paraId="05CD918D" w14:textId="152A58DB" w:rsidR="00DD75A0" w:rsidRPr="00CE37C5" w:rsidRDefault="00DD75A0" w:rsidP="00DD75A0">
      <w:pPr>
        <w:tabs>
          <w:tab w:val="left" w:pos="993"/>
          <w:tab w:val="left" w:pos="2966"/>
        </w:tabs>
        <w:ind w:firstLine="709"/>
        <w:jc w:val="both"/>
        <w:rPr>
          <w:rFonts w:ascii="Abadi" w:hAnsi="Abadi"/>
          <w:bCs/>
          <w:sz w:val="21"/>
          <w:szCs w:val="21"/>
        </w:rPr>
      </w:pPr>
      <w:r w:rsidRPr="00CE37C5">
        <w:rPr>
          <w:rFonts w:ascii="Abadi" w:eastAsia="Arial Unicode MS" w:hAnsi="Abadi" w:cs="Tahoma"/>
          <w:b/>
          <w:bCs/>
          <w:sz w:val="21"/>
          <w:szCs w:val="21"/>
        </w:rPr>
        <w:t>-El C. Presidente:</w:t>
      </w:r>
      <w:r w:rsidRPr="00CE37C5">
        <w:rPr>
          <w:rFonts w:ascii="Abadi" w:eastAsia="Arial Unicode MS" w:hAnsi="Abadi" w:cs="Tahoma"/>
          <w:bCs/>
          <w:sz w:val="21"/>
          <w:szCs w:val="21"/>
        </w:rPr>
        <w:t xml:space="preserve"> Enterados.</w:t>
      </w:r>
    </w:p>
    <w:p w14:paraId="3A558DC3" w14:textId="77777777" w:rsidR="00DD75A0" w:rsidRPr="00CE37C5" w:rsidRDefault="00DD75A0" w:rsidP="00DD75A0">
      <w:pPr>
        <w:pStyle w:val="Sangradetextonormal"/>
        <w:widowControl w:val="0"/>
        <w:tabs>
          <w:tab w:val="left" w:pos="993"/>
        </w:tabs>
        <w:spacing w:after="0"/>
        <w:ind w:left="0" w:firstLine="709"/>
        <w:jc w:val="both"/>
        <w:rPr>
          <w:rFonts w:ascii="Abadi" w:hAnsi="Abadi"/>
          <w:bCs/>
          <w:sz w:val="21"/>
          <w:szCs w:val="21"/>
        </w:rPr>
      </w:pPr>
    </w:p>
    <w:p w14:paraId="618E21D0" w14:textId="2AA70520" w:rsidR="00DD75A0" w:rsidRPr="00CE37C5" w:rsidRDefault="00DD75A0" w:rsidP="00DD75A0">
      <w:pPr>
        <w:pStyle w:val="Sangradetextonormal"/>
        <w:tabs>
          <w:tab w:val="left" w:pos="993"/>
        </w:tabs>
        <w:spacing w:after="0"/>
        <w:ind w:left="0" w:firstLine="709"/>
        <w:jc w:val="both"/>
        <w:rPr>
          <w:rFonts w:ascii="Abadi" w:eastAsia="Arial Unicode MS" w:hAnsi="Abadi" w:cs="Tahoma"/>
          <w:bCs/>
          <w:sz w:val="21"/>
          <w:szCs w:val="21"/>
        </w:rPr>
      </w:pPr>
      <w:bookmarkStart w:id="15" w:name="_Hlk17884532"/>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Sentencia emitida por el Juez Sexto de Distrito en el Estado dentro del Juicio de Amparo indirecto tramitado bajo el expediente número 364/2019-II.</w:t>
      </w:r>
    </w:p>
    <w:bookmarkEnd w:id="15"/>
    <w:p w14:paraId="24B40CE5" w14:textId="77777777" w:rsidR="00DD75A0" w:rsidRPr="00CE37C5" w:rsidRDefault="00DD75A0" w:rsidP="00DD75A0">
      <w:pPr>
        <w:pStyle w:val="Sangradetextonormal"/>
        <w:tabs>
          <w:tab w:val="left" w:pos="993"/>
        </w:tabs>
        <w:spacing w:after="0"/>
        <w:ind w:left="0" w:firstLine="709"/>
        <w:jc w:val="both"/>
        <w:rPr>
          <w:rFonts w:ascii="Abadi" w:eastAsia="Arial Unicode MS" w:hAnsi="Abadi" w:cs="Tahoma"/>
          <w:bCs/>
          <w:sz w:val="21"/>
          <w:szCs w:val="21"/>
        </w:rPr>
      </w:pPr>
    </w:p>
    <w:p w14:paraId="2A5F68FC" w14:textId="4830158D" w:rsidR="00DD75A0" w:rsidRPr="00CE37C5" w:rsidRDefault="00DD75A0" w:rsidP="00DD75A0">
      <w:pPr>
        <w:pStyle w:val="Sangradetextonormal"/>
        <w:tabs>
          <w:tab w:val="left" w:pos="993"/>
        </w:tabs>
        <w:spacing w:after="0"/>
        <w:ind w:left="0" w:firstLine="709"/>
        <w:jc w:val="both"/>
        <w:rPr>
          <w:rFonts w:ascii="Abadi" w:eastAsia="Arial Unicode MS" w:hAnsi="Abadi" w:cs="Tahoma"/>
          <w:bCs/>
          <w:iCs/>
          <w:sz w:val="21"/>
          <w:szCs w:val="21"/>
        </w:rPr>
      </w:pPr>
      <w:r w:rsidRPr="00CE37C5">
        <w:rPr>
          <w:rFonts w:ascii="Abadi" w:eastAsia="Arial Unicode MS" w:hAnsi="Abadi" w:cs="Tahoma"/>
          <w:b/>
          <w:sz w:val="21"/>
          <w:szCs w:val="21"/>
        </w:rPr>
        <w:t>-El C. Presidente:</w:t>
      </w:r>
      <w:r w:rsidRPr="00CE37C5">
        <w:rPr>
          <w:rFonts w:ascii="Abadi" w:eastAsia="Arial Unicode MS" w:hAnsi="Abadi" w:cs="Tahoma"/>
          <w:sz w:val="21"/>
          <w:szCs w:val="21"/>
        </w:rPr>
        <w:t xml:space="preserve"> Enterados y se turna </w:t>
      </w:r>
      <w:r w:rsidRPr="00CE37C5">
        <w:rPr>
          <w:rFonts w:ascii="Abadi" w:eastAsia="Arial Unicode MS" w:hAnsi="Abadi" w:cs="Tahoma"/>
          <w:iCs/>
          <w:sz w:val="21"/>
          <w:szCs w:val="21"/>
        </w:rPr>
        <w:t>a la Comisión de Hacienda y Fiscalización.</w:t>
      </w:r>
    </w:p>
    <w:p w14:paraId="294B6371" w14:textId="77777777"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p>
    <w:p w14:paraId="4C329C00" w14:textId="77777777" w:rsidR="00DD75A0" w:rsidRPr="00CE37C5" w:rsidRDefault="00DD75A0" w:rsidP="00F22DB2">
      <w:pPr>
        <w:pStyle w:val="Prrafodelista"/>
        <w:widowControl w:val="0"/>
        <w:numPr>
          <w:ilvl w:val="0"/>
          <w:numId w:val="3"/>
        </w:numPr>
        <w:tabs>
          <w:tab w:val="left" w:pos="993"/>
        </w:tabs>
        <w:ind w:left="0" w:firstLine="709"/>
        <w:contextualSpacing/>
        <w:jc w:val="both"/>
        <w:rPr>
          <w:rFonts w:ascii="Abadi" w:eastAsia="Arial Unicode MS" w:hAnsi="Abadi" w:cs="Tahoma"/>
          <w:sz w:val="21"/>
          <w:szCs w:val="21"/>
        </w:rPr>
      </w:pPr>
      <w:r w:rsidRPr="00CE37C5">
        <w:rPr>
          <w:rFonts w:ascii="Abadi" w:eastAsia="Arial Unicode MS" w:hAnsi="Abadi" w:cs="Tahoma"/>
          <w:sz w:val="21"/>
          <w:szCs w:val="21"/>
        </w:rPr>
        <w:t>Comunicados provenientes de los poderes del Estado y Organismos Autónomos.</w:t>
      </w:r>
    </w:p>
    <w:p w14:paraId="4C977D72" w14:textId="77777777" w:rsidR="00DD75A0" w:rsidRPr="00CE37C5" w:rsidRDefault="00DD75A0" w:rsidP="00DD75A0">
      <w:pPr>
        <w:pStyle w:val="Sinespaciado"/>
        <w:tabs>
          <w:tab w:val="left" w:pos="993"/>
        </w:tabs>
        <w:ind w:firstLine="709"/>
        <w:jc w:val="both"/>
        <w:rPr>
          <w:rFonts w:ascii="Abadi" w:eastAsia="Arial Unicode MS" w:hAnsi="Abadi" w:cs="Tahoma"/>
          <w:bCs/>
          <w:kern w:val="24"/>
          <w:sz w:val="21"/>
          <w:szCs w:val="21"/>
          <w:lang w:eastAsia="es-ES"/>
        </w:rPr>
      </w:pPr>
    </w:p>
    <w:p w14:paraId="6AB46942" w14:textId="1297EA69" w:rsidR="00DD75A0" w:rsidRPr="00CE37C5" w:rsidRDefault="00DD75A0" w:rsidP="00DD75A0">
      <w:pPr>
        <w:pStyle w:val="Sinespaciado"/>
        <w:tabs>
          <w:tab w:val="left" w:pos="993"/>
        </w:tabs>
        <w:ind w:firstLine="709"/>
        <w:jc w:val="both"/>
        <w:rPr>
          <w:rFonts w:ascii="Abadi" w:eastAsia="Arial Unicode MS" w:hAnsi="Abadi" w:cs="Tahoma"/>
          <w:bCs/>
          <w:kern w:val="24"/>
          <w:sz w:val="21"/>
          <w:szCs w:val="21"/>
          <w:lang w:eastAsia="es-ES"/>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w:t>
      </w:r>
      <w:r w:rsidRPr="00CE37C5">
        <w:rPr>
          <w:rFonts w:ascii="Abadi" w:eastAsia="Arial Unicode MS" w:hAnsi="Abadi" w:cs="Tahoma"/>
          <w:bCs/>
          <w:kern w:val="24"/>
          <w:sz w:val="21"/>
          <w:szCs w:val="21"/>
          <w:lang w:eastAsia="es-ES"/>
        </w:rPr>
        <w:t xml:space="preserve">El Secretario General de Acuerdos del Tribunal de Justicia Administrativa del Estado de Guanajuato </w:t>
      </w:r>
      <w:bookmarkStart w:id="16" w:name="_Hlk17887003"/>
      <w:bookmarkStart w:id="17" w:name="_Hlk17975599"/>
      <w:r w:rsidRPr="00CE37C5">
        <w:rPr>
          <w:rFonts w:ascii="Abadi" w:eastAsia="Arial Unicode MS" w:hAnsi="Abadi" w:cs="Tahoma"/>
          <w:bCs/>
          <w:kern w:val="24"/>
          <w:sz w:val="21"/>
          <w:szCs w:val="21"/>
          <w:lang w:eastAsia="es-ES"/>
        </w:rPr>
        <w:t>remite opinión jurídica en relación a la iniciativa de reformas y adiciones de diversos artículos de la Ley para el Ejercicio y Control de los Recursos Públicos para el Estado y los Municipios de Guanajuato, y de derogación de la fracción X del artículo 276 de la Ley Orgánica del Poder Legislativo del Estado de Guanajuato.</w:t>
      </w:r>
      <w:bookmarkEnd w:id="16"/>
    </w:p>
    <w:bookmarkEnd w:id="17"/>
    <w:p w14:paraId="263709EE" w14:textId="77777777" w:rsidR="00DD75A0" w:rsidRPr="00CE37C5" w:rsidRDefault="00DD75A0" w:rsidP="00DD75A0">
      <w:pPr>
        <w:pStyle w:val="Sangradetextonormal"/>
        <w:tabs>
          <w:tab w:val="left" w:pos="993"/>
        </w:tabs>
        <w:spacing w:after="0"/>
        <w:ind w:left="0" w:firstLine="709"/>
        <w:jc w:val="both"/>
        <w:rPr>
          <w:rFonts w:ascii="Abadi" w:eastAsia="Arial Unicode MS" w:hAnsi="Abadi" w:cs="Tahoma"/>
          <w:bCs/>
          <w:iCs/>
          <w:sz w:val="21"/>
          <w:szCs w:val="21"/>
        </w:rPr>
      </w:pPr>
    </w:p>
    <w:p w14:paraId="2884BA17" w14:textId="5872546D" w:rsidR="00DD75A0" w:rsidRPr="00CE37C5" w:rsidRDefault="00DD75A0" w:rsidP="00DD75A0">
      <w:pPr>
        <w:pStyle w:val="Sangradetextonormal"/>
        <w:tabs>
          <w:tab w:val="left" w:pos="993"/>
        </w:tabs>
        <w:spacing w:after="0"/>
        <w:ind w:left="0" w:firstLine="709"/>
        <w:jc w:val="both"/>
        <w:rPr>
          <w:rFonts w:ascii="Abadi" w:eastAsia="Arial Unicode MS" w:hAnsi="Abadi" w:cs="Tahoma"/>
          <w:bCs/>
          <w:iCs/>
          <w:sz w:val="21"/>
          <w:szCs w:val="21"/>
        </w:rPr>
      </w:pPr>
      <w:r w:rsidRPr="00CE37C5">
        <w:rPr>
          <w:rFonts w:ascii="Abadi" w:eastAsia="Arial Unicode MS" w:hAnsi="Abadi" w:cs="Tahoma"/>
          <w:b/>
          <w:bCs/>
          <w:iCs/>
          <w:sz w:val="21"/>
          <w:szCs w:val="21"/>
        </w:rPr>
        <w:t>-El C. Presidente:</w:t>
      </w:r>
      <w:r w:rsidRPr="00CE37C5">
        <w:rPr>
          <w:rFonts w:ascii="Abadi" w:eastAsia="Arial Unicode MS" w:hAnsi="Abadi" w:cs="Tahoma"/>
          <w:bCs/>
          <w:iCs/>
          <w:sz w:val="21"/>
          <w:szCs w:val="21"/>
        </w:rPr>
        <w:t xml:space="preserve"> Enterados</w:t>
      </w:r>
      <w:r w:rsidRPr="00CE37C5">
        <w:rPr>
          <w:rFonts w:ascii="Abadi" w:eastAsia="Arial Unicode MS" w:hAnsi="Abadi" w:cs="Tahoma"/>
          <w:iCs/>
          <w:sz w:val="21"/>
          <w:szCs w:val="21"/>
        </w:rPr>
        <w:t xml:space="preserve"> </w:t>
      </w:r>
      <w:bookmarkStart w:id="18" w:name="_Hlk17120421"/>
      <w:r w:rsidRPr="00CE37C5">
        <w:rPr>
          <w:rFonts w:ascii="Abadi" w:eastAsia="Arial Unicode MS" w:hAnsi="Abadi" w:cs="Tahoma"/>
          <w:iCs/>
          <w:sz w:val="21"/>
          <w:szCs w:val="21"/>
        </w:rPr>
        <w:t xml:space="preserve">y se informa que se turnó a la Comisión de </w:t>
      </w:r>
      <w:bookmarkEnd w:id="18"/>
      <w:r w:rsidRPr="00CE37C5">
        <w:rPr>
          <w:rFonts w:ascii="Abadi" w:eastAsia="Arial Unicode MS" w:hAnsi="Abadi" w:cs="Tahoma"/>
          <w:iCs/>
          <w:sz w:val="21"/>
          <w:szCs w:val="21"/>
        </w:rPr>
        <w:t>Hacienda y Fiscalización.</w:t>
      </w:r>
    </w:p>
    <w:p w14:paraId="06E3DAE7" w14:textId="77777777" w:rsidR="00DD75A0" w:rsidRPr="00CE37C5" w:rsidRDefault="00DD75A0" w:rsidP="00DD75A0">
      <w:pPr>
        <w:pStyle w:val="Sangradetextonormal"/>
        <w:tabs>
          <w:tab w:val="left" w:pos="993"/>
        </w:tabs>
        <w:spacing w:after="0"/>
        <w:ind w:left="0" w:firstLine="709"/>
        <w:jc w:val="both"/>
        <w:rPr>
          <w:rFonts w:ascii="Abadi" w:eastAsia="Arial Unicode MS" w:hAnsi="Abadi" w:cs="Tahoma"/>
          <w:bCs/>
          <w:iCs/>
          <w:sz w:val="21"/>
          <w:szCs w:val="21"/>
        </w:rPr>
      </w:pPr>
    </w:p>
    <w:p w14:paraId="46FCB8F1" w14:textId="04CAA920"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El Auditor Superior del Estado de Guanajuato </w:t>
      </w:r>
      <w:bookmarkStart w:id="19" w:name="_Hlk17888367"/>
      <w:r w:rsidRPr="00CE37C5">
        <w:rPr>
          <w:rFonts w:ascii="Abadi" w:eastAsia="Arial Unicode MS" w:hAnsi="Abadi" w:cs="Tahoma"/>
          <w:sz w:val="21"/>
          <w:szCs w:val="21"/>
        </w:rPr>
        <w:t>remite dictámenes de incosteabilidad emitidos el 21 y 30 de agosto del presente año, relacionados con las cuentas públicas municipales de Tierra Blanca, Gto., de los periodos julio-diciembre de 2004 y julio-diciembre de 2005; y de Salvatierra, Gto., del periodo julio-diciembre de 2009, respectivamente.</w:t>
      </w:r>
    </w:p>
    <w:bookmarkEnd w:id="19"/>
    <w:p w14:paraId="684FD9BA" w14:textId="77777777" w:rsidR="00DD75A0" w:rsidRPr="00CE37C5" w:rsidRDefault="00DD75A0" w:rsidP="00DD75A0">
      <w:pPr>
        <w:pStyle w:val="Sangradetextonormal"/>
        <w:tabs>
          <w:tab w:val="left" w:pos="993"/>
        </w:tabs>
        <w:spacing w:after="0"/>
        <w:ind w:left="0" w:firstLine="709"/>
        <w:jc w:val="both"/>
        <w:rPr>
          <w:rFonts w:ascii="Abadi" w:eastAsia="Arial Unicode MS" w:hAnsi="Abadi" w:cs="Tahoma"/>
          <w:bCs/>
          <w:sz w:val="21"/>
          <w:szCs w:val="21"/>
        </w:rPr>
      </w:pPr>
    </w:p>
    <w:p w14:paraId="5A60AF27" w14:textId="4FD59D38"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-El C. Presidente:</w:t>
      </w:r>
      <w:r w:rsidRPr="00CE37C5">
        <w:rPr>
          <w:rFonts w:ascii="Abadi" w:eastAsia="Arial Unicode MS" w:hAnsi="Abadi" w:cs="Tahoma"/>
          <w:sz w:val="21"/>
          <w:szCs w:val="21"/>
        </w:rPr>
        <w:t xml:space="preserve"> Enterados </w:t>
      </w:r>
      <w:bookmarkStart w:id="20" w:name="_Hlk17888405"/>
      <w:r w:rsidRPr="00CE37C5">
        <w:rPr>
          <w:rFonts w:ascii="Abadi" w:eastAsia="Arial Unicode MS" w:hAnsi="Abadi" w:cs="Tahoma"/>
          <w:sz w:val="21"/>
          <w:szCs w:val="21"/>
        </w:rPr>
        <w:t>y se integra la información a sus expedientes que obran en el archivo de este Congreso del Estado.</w:t>
      </w:r>
      <w:bookmarkEnd w:id="20"/>
    </w:p>
    <w:p w14:paraId="4A2C4B4D" w14:textId="77777777" w:rsidR="00DD75A0" w:rsidRPr="00CE37C5" w:rsidRDefault="00DD75A0" w:rsidP="00DD75A0">
      <w:pPr>
        <w:pStyle w:val="Sangradetextonormal"/>
        <w:widowControl w:val="0"/>
        <w:tabs>
          <w:tab w:val="left" w:pos="993"/>
        </w:tabs>
        <w:spacing w:after="0"/>
        <w:ind w:left="0" w:firstLine="709"/>
        <w:jc w:val="both"/>
        <w:rPr>
          <w:rFonts w:ascii="Abadi" w:hAnsi="Abadi"/>
          <w:bCs/>
          <w:sz w:val="21"/>
          <w:szCs w:val="21"/>
        </w:rPr>
      </w:pPr>
    </w:p>
    <w:p w14:paraId="7721F442" w14:textId="039F3A4F"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El Fiscal General del Estado de Guanajuato </w:t>
      </w:r>
      <w:bookmarkStart w:id="21" w:name="_Hlk17887730"/>
      <w:r w:rsidRPr="00CE37C5">
        <w:rPr>
          <w:rFonts w:ascii="Abadi" w:eastAsia="Arial Unicode MS" w:hAnsi="Abadi" w:cs="Tahoma"/>
          <w:sz w:val="21"/>
          <w:szCs w:val="21"/>
        </w:rPr>
        <w:t>remite opinión en relación a la iniciativa de reforma a la Ley Orgánica del Poder Ejecutivo para el Estado de Guanajuato.</w:t>
      </w:r>
    </w:p>
    <w:bookmarkEnd w:id="21"/>
    <w:p w14:paraId="6CA475AB" w14:textId="77777777"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p>
    <w:p w14:paraId="35EF4413" w14:textId="22CB4347"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-El C. Presidente:</w:t>
      </w:r>
      <w:r w:rsidRPr="00CE37C5">
        <w:rPr>
          <w:rFonts w:ascii="Abadi" w:eastAsia="Arial Unicode MS" w:hAnsi="Abadi" w:cs="Tahoma"/>
          <w:sz w:val="21"/>
          <w:szCs w:val="21"/>
        </w:rPr>
        <w:t xml:space="preserve"> Enterados y se informa que se turnó a la Comisión de </w:t>
      </w:r>
      <w:bookmarkStart w:id="22" w:name="_Hlk17887798"/>
      <w:r w:rsidRPr="00CE37C5">
        <w:rPr>
          <w:rFonts w:ascii="Abadi" w:eastAsia="Arial Unicode MS" w:hAnsi="Abadi" w:cs="Tahoma"/>
          <w:sz w:val="21"/>
          <w:szCs w:val="21"/>
        </w:rPr>
        <w:t>Gobernación y Puntos Constitucionales.</w:t>
      </w:r>
      <w:bookmarkEnd w:id="22"/>
    </w:p>
    <w:p w14:paraId="3713525D" w14:textId="77777777" w:rsidR="00DD75A0" w:rsidRPr="00CE37C5" w:rsidRDefault="00DD75A0" w:rsidP="00DD75A0">
      <w:pPr>
        <w:pStyle w:val="Sangradetextonormal"/>
        <w:widowControl w:val="0"/>
        <w:tabs>
          <w:tab w:val="left" w:pos="993"/>
        </w:tabs>
        <w:spacing w:after="0"/>
        <w:ind w:left="0" w:firstLine="709"/>
        <w:jc w:val="both"/>
        <w:rPr>
          <w:rFonts w:ascii="Abadi" w:hAnsi="Abadi"/>
          <w:bCs/>
          <w:sz w:val="21"/>
          <w:szCs w:val="21"/>
        </w:rPr>
      </w:pPr>
    </w:p>
    <w:p w14:paraId="19DBFBCC" w14:textId="4372BA78" w:rsidR="00DD75A0" w:rsidRPr="00CE37C5" w:rsidRDefault="00DD75A0" w:rsidP="00DD75A0">
      <w:pPr>
        <w:pStyle w:val="Sinespaciado"/>
        <w:tabs>
          <w:tab w:val="left" w:pos="993"/>
        </w:tabs>
        <w:ind w:firstLine="709"/>
        <w:jc w:val="both"/>
        <w:rPr>
          <w:rFonts w:ascii="Abadi" w:hAnsi="Abadi"/>
          <w:sz w:val="21"/>
          <w:szCs w:val="21"/>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w:t>
      </w:r>
      <w:r w:rsidRPr="00CE37C5">
        <w:rPr>
          <w:rFonts w:ascii="Abadi" w:hAnsi="Abadi"/>
          <w:sz w:val="21"/>
          <w:szCs w:val="21"/>
        </w:rPr>
        <w:t>La Presidenta del Supremo Tribunal de Justicia y del Consejo del Poder Judicial del Estado da respuesta a la consulta de la iniciativa de reforma a los artículos 37, 37-1, segundo párrafo y 41 de la Ley del Sistema de Seguridad Pública del Estado de Guanajuato.</w:t>
      </w:r>
    </w:p>
    <w:p w14:paraId="2757763C" w14:textId="77777777" w:rsidR="00DD75A0" w:rsidRPr="00CE37C5" w:rsidRDefault="00DD75A0" w:rsidP="00DD75A0">
      <w:pPr>
        <w:pStyle w:val="Sinespaciado"/>
        <w:tabs>
          <w:tab w:val="left" w:pos="993"/>
        </w:tabs>
        <w:ind w:firstLine="709"/>
        <w:jc w:val="both"/>
        <w:rPr>
          <w:rFonts w:ascii="Abadi" w:hAnsi="Abadi"/>
          <w:sz w:val="21"/>
          <w:szCs w:val="21"/>
        </w:rPr>
      </w:pPr>
    </w:p>
    <w:p w14:paraId="615FAD51" w14:textId="77777777" w:rsidR="00DD75A0" w:rsidRPr="00CE37C5" w:rsidRDefault="00DD75A0" w:rsidP="00DD75A0">
      <w:pPr>
        <w:pStyle w:val="Sinespaciado"/>
        <w:tabs>
          <w:tab w:val="left" w:pos="993"/>
        </w:tabs>
        <w:ind w:firstLine="709"/>
        <w:jc w:val="both"/>
        <w:rPr>
          <w:rFonts w:ascii="Abadi" w:hAnsi="Abadi"/>
          <w:sz w:val="21"/>
          <w:szCs w:val="21"/>
        </w:rPr>
      </w:pPr>
      <w:r w:rsidRPr="00CE37C5">
        <w:rPr>
          <w:rFonts w:ascii="Abadi" w:eastAsia="Arial Unicode MS" w:hAnsi="Abadi" w:cs="Tahoma"/>
          <w:sz w:val="21"/>
          <w:szCs w:val="21"/>
        </w:rPr>
        <w:lastRenderedPageBreak/>
        <w:t xml:space="preserve">El Secretario de Infraestructura, Conectividad y Movilidad da contestación a la consulta </w:t>
      </w:r>
      <w:r w:rsidRPr="00CE37C5">
        <w:rPr>
          <w:rFonts w:ascii="Abadi" w:hAnsi="Abadi"/>
          <w:sz w:val="21"/>
          <w:szCs w:val="21"/>
        </w:rPr>
        <w:t>de la iniciativa por la que se adiciona un segundo párrafo al artículo 132 y se reforman los artículos 133 y 236, fracción VIII de la Ley de Movilidad del Estado de Guanajuato y sus Municipios.</w:t>
      </w:r>
    </w:p>
    <w:p w14:paraId="2E88EE3E" w14:textId="77777777"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p>
    <w:p w14:paraId="562896FD" w14:textId="4C89B0B3"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-El C. Presidente:</w:t>
      </w:r>
      <w:r w:rsidRPr="00CE37C5">
        <w:rPr>
          <w:rFonts w:ascii="Abadi" w:eastAsia="Arial Unicode MS" w:hAnsi="Abadi" w:cs="Tahoma"/>
          <w:sz w:val="21"/>
          <w:szCs w:val="21"/>
        </w:rPr>
        <w:t xml:space="preserve"> Enterados y se informa que se turnaron a la Comisión de Seguridad Pública y Comunicaciones.</w:t>
      </w:r>
    </w:p>
    <w:p w14:paraId="6E355946" w14:textId="77777777" w:rsidR="00DD75A0" w:rsidRPr="00CE37C5" w:rsidRDefault="00DD75A0" w:rsidP="00DD75A0">
      <w:pPr>
        <w:pStyle w:val="Sangradetextonormal"/>
        <w:widowControl w:val="0"/>
        <w:tabs>
          <w:tab w:val="left" w:pos="993"/>
        </w:tabs>
        <w:spacing w:after="0"/>
        <w:ind w:left="0" w:firstLine="709"/>
        <w:jc w:val="both"/>
        <w:rPr>
          <w:rFonts w:ascii="Abadi" w:hAnsi="Abadi"/>
          <w:bCs/>
          <w:sz w:val="21"/>
          <w:szCs w:val="21"/>
        </w:rPr>
      </w:pPr>
    </w:p>
    <w:p w14:paraId="3FCDCE4B" w14:textId="759A32E9" w:rsidR="00DD75A0" w:rsidRPr="00CE37C5" w:rsidRDefault="00DD75A0" w:rsidP="00DD75A0">
      <w:pPr>
        <w:pStyle w:val="Default"/>
        <w:tabs>
          <w:tab w:val="left" w:pos="993"/>
        </w:tabs>
        <w:ind w:firstLine="709"/>
        <w:jc w:val="both"/>
        <w:rPr>
          <w:rFonts w:ascii="Abadi" w:eastAsia="Arial Unicode MS" w:hAnsi="Abadi" w:cs="Tahoma"/>
          <w:color w:val="auto"/>
          <w:sz w:val="21"/>
          <w:szCs w:val="21"/>
        </w:rPr>
      </w:pPr>
      <w:r w:rsidRPr="00CE37C5">
        <w:rPr>
          <w:rFonts w:ascii="Abadi" w:eastAsia="Arial Unicode MS" w:hAnsi="Abadi" w:cs="Tahoma"/>
          <w:b/>
          <w:color w:val="auto"/>
          <w:sz w:val="21"/>
          <w:szCs w:val="21"/>
        </w:rPr>
        <w:t>-La Secretaría:</w:t>
      </w:r>
      <w:r w:rsidRPr="00CE37C5">
        <w:rPr>
          <w:rFonts w:ascii="Abadi" w:eastAsia="Arial Unicode MS" w:hAnsi="Abadi" w:cs="Tahoma"/>
          <w:color w:val="auto"/>
          <w:sz w:val="21"/>
          <w:szCs w:val="21"/>
        </w:rPr>
        <w:t xml:space="preserve"> La Coordinadora General Jurídica de Gobierno del Estado </w:t>
      </w:r>
      <w:bookmarkStart w:id="23" w:name="_Hlk17887343"/>
      <w:r w:rsidRPr="00CE37C5">
        <w:rPr>
          <w:rFonts w:ascii="Abadi" w:eastAsia="Arial Unicode MS" w:hAnsi="Abadi" w:cs="Tahoma"/>
          <w:color w:val="auto"/>
          <w:sz w:val="21"/>
          <w:szCs w:val="21"/>
        </w:rPr>
        <w:t xml:space="preserve">remite opinión en relación a la iniciativa de adición de una fracción V al artículo 6, y de un Capítulo VI </w:t>
      </w:r>
      <w:r w:rsidRPr="00CE37C5">
        <w:rPr>
          <w:rFonts w:ascii="Abadi" w:eastAsia="Arial Unicode MS" w:hAnsi="Abadi" w:cs="Tahoma"/>
          <w:iCs/>
          <w:color w:val="auto"/>
          <w:sz w:val="21"/>
          <w:szCs w:val="21"/>
        </w:rPr>
        <w:t xml:space="preserve">De la Violencia en el Ámbito Digital </w:t>
      </w:r>
      <w:r w:rsidRPr="00CE37C5">
        <w:rPr>
          <w:rFonts w:ascii="Abadi" w:eastAsia="Arial Unicode MS" w:hAnsi="Abadi" w:cs="Tahoma"/>
          <w:color w:val="auto"/>
          <w:sz w:val="21"/>
          <w:szCs w:val="21"/>
        </w:rPr>
        <w:t>a la Ley para Prevenir, Atender y Erradicar la Violencia en el Estado de Guanajuato.</w:t>
      </w:r>
    </w:p>
    <w:bookmarkEnd w:id="23"/>
    <w:p w14:paraId="556FE405" w14:textId="77777777" w:rsidR="00DD75A0" w:rsidRPr="00CE37C5" w:rsidRDefault="00DD75A0" w:rsidP="00DD75A0">
      <w:pPr>
        <w:pStyle w:val="Sinespaciado"/>
        <w:tabs>
          <w:tab w:val="left" w:pos="993"/>
        </w:tabs>
        <w:ind w:firstLine="709"/>
        <w:jc w:val="both"/>
        <w:rPr>
          <w:rFonts w:ascii="Abadi" w:hAnsi="Abadi"/>
          <w:sz w:val="21"/>
          <w:szCs w:val="21"/>
        </w:rPr>
      </w:pPr>
    </w:p>
    <w:p w14:paraId="408B6650" w14:textId="77777777" w:rsidR="00DD75A0" w:rsidRPr="00CE37C5" w:rsidRDefault="00DD75A0" w:rsidP="00DD75A0">
      <w:pPr>
        <w:pStyle w:val="Sinespaciado"/>
        <w:tabs>
          <w:tab w:val="left" w:pos="993"/>
        </w:tabs>
        <w:ind w:firstLine="709"/>
        <w:jc w:val="both"/>
        <w:rPr>
          <w:rFonts w:ascii="Abadi" w:hAnsi="Abadi"/>
          <w:sz w:val="21"/>
          <w:szCs w:val="21"/>
        </w:rPr>
      </w:pPr>
      <w:r w:rsidRPr="00CE37C5">
        <w:rPr>
          <w:rFonts w:ascii="Abadi" w:hAnsi="Abadi"/>
          <w:sz w:val="21"/>
          <w:szCs w:val="21"/>
        </w:rPr>
        <w:t>El Rector General de la Universidad de Guanajuato agradece a la Comisión para la Igualdad de Género los comentarios y sugerencias en torno al Anteproyecto de Protocolo de Atención a Casos de Violencia de Género de la Universidad de Guanajuato en el marco del proceso de su actualización.</w:t>
      </w:r>
    </w:p>
    <w:p w14:paraId="3EE0E461" w14:textId="77777777" w:rsidR="00DD75A0" w:rsidRPr="00CE37C5" w:rsidRDefault="00DD75A0" w:rsidP="00DD75A0">
      <w:pPr>
        <w:pStyle w:val="Sinespaciado"/>
        <w:tabs>
          <w:tab w:val="left" w:pos="993"/>
        </w:tabs>
        <w:ind w:firstLine="709"/>
        <w:jc w:val="both"/>
        <w:rPr>
          <w:rFonts w:ascii="Abadi" w:hAnsi="Abadi"/>
          <w:sz w:val="21"/>
          <w:szCs w:val="21"/>
        </w:rPr>
      </w:pPr>
    </w:p>
    <w:p w14:paraId="54A6247F" w14:textId="69BAD2DF"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-El C. Presidente:</w:t>
      </w:r>
      <w:r w:rsidRPr="00CE37C5">
        <w:rPr>
          <w:rFonts w:ascii="Abadi" w:eastAsia="Arial Unicode MS" w:hAnsi="Abadi" w:cs="Tahoma"/>
          <w:sz w:val="21"/>
          <w:szCs w:val="21"/>
        </w:rPr>
        <w:t xml:space="preserve"> Enterados y se informa que se turnaron a la Comisión para la Igualdad de Género.</w:t>
      </w:r>
    </w:p>
    <w:p w14:paraId="04D2EC04" w14:textId="77777777" w:rsidR="00DD75A0" w:rsidRPr="00CE37C5" w:rsidRDefault="00DD75A0" w:rsidP="00DD75A0">
      <w:pPr>
        <w:pStyle w:val="Sangradetextonormal"/>
        <w:widowControl w:val="0"/>
        <w:tabs>
          <w:tab w:val="left" w:pos="993"/>
        </w:tabs>
        <w:spacing w:after="0"/>
        <w:ind w:left="0" w:firstLine="709"/>
        <w:jc w:val="both"/>
        <w:rPr>
          <w:rFonts w:ascii="Abadi" w:hAnsi="Abadi"/>
          <w:bCs/>
          <w:sz w:val="21"/>
          <w:szCs w:val="21"/>
        </w:rPr>
      </w:pPr>
    </w:p>
    <w:p w14:paraId="7C023CB4" w14:textId="109AB99F" w:rsidR="00DD75A0" w:rsidRPr="00CE37C5" w:rsidRDefault="00DD75A0" w:rsidP="00DD75A0">
      <w:pPr>
        <w:pStyle w:val="Sinespaciado"/>
        <w:tabs>
          <w:tab w:val="left" w:pos="993"/>
        </w:tabs>
        <w:ind w:firstLine="709"/>
        <w:jc w:val="both"/>
        <w:rPr>
          <w:rFonts w:ascii="Abadi" w:eastAsia="Arial Unicode MS" w:hAnsi="Abadi" w:cs="Tahoma"/>
          <w:sz w:val="21"/>
          <w:szCs w:val="21"/>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w:t>
      </w:r>
      <w:r w:rsidRPr="00CE37C5">
        <w:rPr>
          <w:rFonts w:ascii="Abadi" w:eastAsia="Arial Unicode MS" w:hAnsi="Abadi" w:cs="Tahoma"/>
          <w:bCs/>
          <w:sz w:val="21"/>
          <w:szCs w:val="21"/>
        </w:rPr>
        <w:t>El Secretario de Infraestructura, Conectividad y Movilidad informa el trámite que se le dio a la consulta de la iniciativa a efecto de adicionar y reformar diversas disposiciones a la Ley Orgánica del Poder Ejecutivo para el Estado de Guanajuato y a la Ley de Obra Pública y Servicios relacionados con la misma para el Estado y los Municipios de Guanajuato.</w:t>
      </w:r>
    </w:p>
    <w:p w14:paraId="7CDFAE83" w14:textId="77777777" w:rsidR="00DD75A0" w:rsidRPr="00CE37C5" w:rsidRDefault="00DD75A0" w:rsidP="00DD75A0">
      <w:pPr>
        <w:pStyle w:val="Sangradetextonormal"/>
        <w:tabs>
          <w:tab w:val="left" w:pos="993"/>
        </w:tabs>
        <w:spacing w:after="0"/>
        <w:ind w:left="0" w:firstLine="709"/>
        <w:jc w:val="both"/>
        <w:rPr>
          <w:rFonts w:ascii="Abadi" w:eastAsia="Arial Unicode MS" w:hAnsi="Abadi" w:cs="Tahoma"/>
          <w:bCs/>
          <w:sz w:val="21"/>
          <w:szCs w:val="21"/>
        </w:rPr>
      </w:pPr>
    </w:p>
    <w:p w14:paraId="2C36D1CD" w14:textId="7C0BA1FB"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-El C. Presidente:</w:t>
      </w:r>
      <w:r w:rsidRPr="00CE37C5">
        <w:rPr>
          <w:rFonts w:ascii="Abadi" w:eastAsia="Arial Unicode MS" w:hAnsi="Abadi" w:cs="Tahoma"/>
          <w:sz w:val="21"/>
          <w:szCs w:val="21"/>
        </w:rPr>
        <w:t xml:space="preserve"> Enterados y se informa que se turnó a la Comisión de Desarrollo Urbano y Obra Pública.</w:t>
      </w:r>
    </w:p>
    <w:p w14:paraId="4E1B62D7" w14:textId="77777777" w:rsidR="00DD75A0" w:rsidRPr="00CE37C5" w:rsidRDefault="00DD75A0" w:rsidP="00DD75A0">
      <w:pPr>
        <w:pStyle w:val="Sangradetextonormal"/>
        <w:widowControl w:val="0"/>
        <w:tabs>
          <w:tab w:val="left" w:pos="993"/>
        </w:tabs>
        <w:spacing w:after="0"/>
        <w:ind w:left="0" w:firstLine="709"/>
        <w:jc w:val="both"/>
        <w:rPr>
          <w:rFonts w:ascii="Abadi" w:hAnsi="Abadi"/>
          <w:bCs/>
          <w:sz w:val="21"/>
          <w:szCs w:val="21"/>
        </w:rPr>
      </w:pPr>
    </w:p>
    <w:p w14:paraId="5294643C" w14:textId="2E2D6511" w:rsidR="00DD75A0" w:rsidRPr="00CE37C5" w:rsidRDefault="00DD75A0" w:rsidP="00DD75A0">
      <w:pPr>
        <w:pStyle w:val="Sinespaciado"/>
        <w:tabs>
          <w:tab w:val="left" w:pos="993"/>
        </w:tabs>
        <w:ind w:firstLine="709"/>
        <w:jc w:val="both"/>
        <w:rPr>
          <w:rFonts w:ascii="Abadi" w:hAnsi="Abadi"/>
          <w:sz w:val="21"/>
          <w:szCs w:val="21"/>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w:t>
      </w:r>
      <w:r w:rsidRPr="00CE37C5">
        <w:rPr>
          <w:rFonts w:ascii="Abadi" w:hAnsi="Abadi"/>
          <w:sz w:val="21"/>
          <w:szCs w:val="21"/>
        </w:rPr>
        <w:t xml:space="preserve">La Coordinadora General Jurídica de Gobierno del Estado remite opiniones en relación a tres iniciativas: la primera, de reforma al artículo 444; la segunda, de adición de un párrafo al artículo 357 y de reforma al artículo 1257, ambas del Código Civil para el Estado de Guanajuato; y la tercera, de adición de un </w:t>
      </w:r>
      <w:r w:rsidRPr="00CE37C5">
        <w:rPr>
          <w:rFonts w:ascii="Abadi" w:hAnsi="Abadi"/>
          <w:sz w:val="21"/>
          <w:szCs w:val="21"/>
        </w:rPr>
        <w:t>artículo 168 a, al Código Penal del Estado de Guanajuato.</w:t>
      </w:r>
    </w:p>
    <w:p w14:paraId="21D62B1D" w14:textId="77777777" w:rsidR="00DD75A0" w:rsidRPr="00CE37C5" w:rsidRDefault="00DD75A0" w:rsidP="00DD75A0">
      <w:pPr>
        <w:pStyle w:val="Sangradetextonormal"/>
        <w:tabs>
          <w:tab w:val="left" w:pos="993"/>
        </w:tabs>
        <w:spacing w:after="0"/>
        <w:ind w:left="0" w:firstLine="709"/>
        <w:jc w:val="both"/>
        <w:rPr>
          <w:rFonts w:ascii="Abadi" w:eastAsia="Arial Unicode MS" w:hAnsi="Abadi" w:cs="Tahoma"/>
          <w:bCs/>
          <w:sz w:val="21"/>
          <w:szCs w:val="21"/>
        </w:rPr>
      </w:pPr>
    </w:p>
    <w:p w14:paraId="3040BECB" w14:textId="163EC295"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-El C. Presidente:</w:t>
      </w:r>
      <w:r w:rsidRPr="00CE37C5">
        <w:rPr>
          <w:rFonts w:ascii="Abadi" w:eastAsia="Arial Unicode MS" w:hAnsi="Abadi" w:cs="Tahoma"/>
          <w:sz w:val="21"/>
          <w:szCs w:val="21"/>
        </w:rPr>
        <w:t xml:space="preserve"> Enterados y se informa que se turnaron a la Comisión de Justicia.</w:t>
      </w:r>
    </w:p>
    <w:p w14:paraId="3EE4419F" w14:textId="77777777" w:rsidR="00DD75A0" w:rsidRPr="00CE37C5" w:rsidRDefault="00DD75A0" w:rsidP="00DD75A0">
      <w:pPr>
        <w:pStyle w:val="Sangradetextonormal"/>
        <w:widowControl w:val="0"/>
        <w:tabs>
          <w:tab w:val="left" w:pos="993"/>
        </w:tabs>
        <w:spacing w:after="0"/>
        <w:ind w:left="0" w:firstLine="709"/>
        <w:jc w:val="both"/>
        <w:rPr>
          <w:rFonts w:ascii="Abadi" w:hAnsi="Abadi"/>
          <w:bCs/>
          <w:sz w:val="21"/>
          <w:szCs w:val="21"/>
        </w:rPr>
      </w:pPr>
    </w:p>
    <w:p w14:paraId="4B36A030" w14:textId="571EBBB9" w:rsidR="00DD75A0" w:rsidRPr="00CE37C5" w:rsidRDefault="00DD75A0" w:rsidP="00DD75A0">
      <w:pPr>
        <w:pStyle w:val="Sinespaciado"/>
        <w:tabs>
          <w:tab w:val="left" w:pos="993"/>
        </w:tabs>
        <w:ind w:firstLine="709"/>
        <w:jc w:val="both"/>
        <w:rPr>
          <w:rFonts w:ascii="Abadi" w:eastAsia="Arial Unicode MS" w:hAnsi="Abadi" w:cs="Tahoma"/>
          <w:bCs/>
          <w:sz w:val="21"/>
          <w:szCs w:val="21"/>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w:t>
      </w:r>
      <w:r w:rsidRPr="00CE37C5">
        <w:rPr>
          <w:rFonts w:ascii="Abadi" w:hAnsi="Abadi"/>
          <w:sz w:val="21"/>
          <w:szCs w:val="21"/>
        </w:rPr>
        <w:t xml:space="preserve">La </w:t>
      </w:r>
      <w:bookmarkStart w:id="24" w:name="_Hlk18507622"/>
      <w:r w:rsidRPr="00CE37C5">
        <w:rPr>
          <w:rFonts w:ascii="Abadi" w:hAnsi="Abadi"/>
          <w:sz w:val="21"/>
          <w:szCs w:val="21"/>
        </w:rPr>
        <w:t xml:space="preserve">Directora General Jurídica de la Fiscalía General del Estado de Guanajuato </w:t>
      </w:r>
      <w:bookmarkStart w:id="25" w:name="_Hlk18507754"/>
      <w:bookmarkEnd w:id="24"/>
      <w:r w:rsidRPr="00CE37C5">
        <w:rPr>
          <w:rFonts w:ascii="Abadi" w:hAnsi="Abadi"/>
          <w:sz w:val="21"/>
          <w:szCs w:val="21"/>
        </w:rPr>
        <w:t xml:space="preserve">da </w:t>
      </w:r>
      <w:r w:rsidRPr="00CE37C5">
        <w:rPr>
          <w:rFonts w:ascii="Abadi" w:eastAsia="Arial Unicode MS" w:hAnsi="Abadi" w:cs="Tahoma"/>
          <w:bCs/>
          <w:sz w:val="21"/>
          <w:szCs w:val="21"/>
        </w:rPr>
        <w:t>respuesta al exhorto formulado por esta Legislatura para que, atendiendo a su capacidad presupuestal, efectúen acciones que faciliten la instalación de mingitorios secos o ecológicos.</w:t>
      </w:r>
      <w:bookmarkEnd w:id="25"/>
    </w:p>
    <w:p w14:paraId="09AC3A91" w14:textId="77777777" w:rsidR="00DD75A0" w:rsidRPr="00CE37C5" w:rsidRDefault="00DD75A0" w:rsidP="00DD75A0">
      <w:pPr>
        <w:pStyle w:val="Sinespaciado"/>
        <w:tabs>
          <w:tab w:val="left" w:pos="993"/>
        </w:tabs>
        <w:ind w:firstLine="709"/>
        <w:jc w:val="both"/>
        <w:rPr>
          <w:rFonts w:ascii="Abadi" w:eastAsia="Arial Unicode MS" w:hAnsi="Abadi" w:cs="Tahoma"/>
          <w:bCs/>
          <w:sz w:val="21"/>
          <w:szCs w:val="21"/>
        </w:rPr>
      </w:pPr>
    </w:p>
    <w:p w14:paraId="2F4F7A15" w14:textId="3511815A" w:rsidR="00DD75A0" w:rsidRPr="00CE37C5" w:rsidRDefault="00DD75A0" w:rsidP="00DD75A0">
      <w:pPr>
        <w:pStyle w:val="Sangradetextonormal"/>
        <w:tabs>
          <w:tab w:val="left" w:pos="993"/>
        </w:tabs>
        <w:spacing w:after="0"/>
        <w:ind w:left="0" w:firstLine="709"/>
        <w:jc w:val="both"/>
        <w:rPr>
          <w:rFonts w:ascii="Abadi" w:hAnsi="Abadi"/>
          <w:iCs/>
          <w:sz w:val="21"/>
          <w:szCs w:val="21"/>
        </w:rPr>
      </w:pPr>
      <w:r w:rsidRPr="00CE37C5">
        <w:rPr>
          <w:rFonts w:ascii="Abadi" w:hAnsi="Abadi"/>
          <w:b/>
          <w:iCs/>
          <w:sz w:val="21"/>
          <w:szCs w:val="21"/>
        </w:rPr>
        <w:t>-El C. Presidente:</w:t>
      </w:r>
      <w:r w:rsidRPr="00CE37C5">
        <w:rPr>
          <w:rFonts w:ascii="Abadi" w:hAnsi="Abadi"/>
          <w:iCs/>
          <w:sz w:val="21"/>
          <w:szCs w:val="21"/>
        </w:rPr>
        <w:t xml:space="preserve"> Enterados</w:t>
      </w:r>
      <w:r w:rsidRPr="00CE37C5">
        <w:rPr>
          <w:rFonts w:ascii="Abadi" w:eastAsia="Arial Unicode MS" w:hAnsi="Abadi" w:cs="Tahoma"/>
          <w:sz w:val="21"/>
          <w:szCs w:val="21"/>
        </w:rPr>
        <w:t xml:space="preserve"> y </w:t>
      </w:r>
      <w:bookmarkStart w:id="26" w:name="_Hlk18507773"/>
      <w:r w:rsidRPr="00CE37C5">
        <w:rPr>
          <w:rFonts w:ascii="Abadi" w:eastAsia="Arial Unicode MS" w:hAnsi="Abadi" w:cs="Tahoma"/>
          <w:sz w:val="21"/>
          <w:szCs w:val="21"/>
        </w:rPr>
        <w:t>se informa que se turnó a la Comisión de Medio Ambiente.</w:t>
      </w:r>
    </w:p>
    <w:bookmarkEnd w:id="26"/>
    <w:p w14:paraId="170B5451" w14:textId="77777777"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p>
    <w:p w14:paraId="47D8D3F0" w14:textId="1A637CD2" w:rsidR="00DD75A0" w:rsidRPr="00CE37C5" w:rsidRDefault="00DD75A0" w:rsidP="00DD75A0">
      <w:pPr>
        <w:pStyle w:val="Sinespaciado"/>
        <w:tabs>
          <w:tab w:val="left" w:pos="993"/>
        </w:tabs>
        <w:ind w:firstLine="709"/>
        <w:jc w:val="both"/>
        <w:rPr>
          <w:rFonts w:ascii="Abadi" w:hAnsi="Abadi"/>
          <w:sz w:val="21"/>
          <w:szCs w:val="21"/>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w:t>
      </w:r>
      <w:r w:rsidRPr="00CE37C5">
        <w:rPr>
          <w:rFonts w:ascii="Abadi" w:hAnsi="Abadi"/>
          <w:sz w:val="21"/>
          <w:szCs w:val="21"/>
        </w:rPr>
        <w:t xml:space="preserve">Copia marcada a la Comisión de Educación, Ciencia y Tecnología y Cultura del oficio suscrito por el </w:t>
      </w:r>
      <w:bookmarkStart w:id="27" w:name="_Hlk18585228"/>
      <w:r w:rsidRPr="00CE37C5">
        <w:rPr>
          <w:rFonts w:ascii="Abadi" w:hAnsi="Abadi"/>
          <w:sz w:val="21"/>
          <w:szCs w:val="21"/>
        </w:rPr>
        <w:t xml:space="preserve">Subsecretario de Planeación y Evaluación de Políticas Educativas de la Secretaría de Educación de Guanajuato, </w:t>
      </w:r>
      <w:bookmarkEnd w:id="27"/>
      <w:r w:rsidRPr="00CE37C5">
        <w:rPr>
          <w:rFonts w:ascii="Abadi" w:hAnsi="Abadi"/>
          <w:sz w:val="21"/>
          <w:szCs w:val="21"/>
        </w:rPr>
        <w:t>dirigido al Presidente del Colegio Estatal de Ingenieros Civiles de Guanajuato, mediante el cual remite respuesta al escrito de inconformidad por el registro del acto de educación continua denominado Diplomado en Formulación, Evaluación y Administración de Proyectos.</w:t>
      </w:r>
    </w:p>
    <w:p w14:paraId="64477AA6" w14:textId="77777777" w:rsidR="00DD75A0" w:rsidRPr="00CE37C5" w:rsidRDefault="00DD75A0" w:rsidP="00DD75A0">
      <w:pPr>
        <w:pStyle w:val="Sangradetextonormal"/>
        <w:tabs>
          <w:tab w:val="left" w:pos="993"/>
        </w:tabs>
        <w:spacing w:after="0"/>
        <w:ind w:left="0" w:firstLine="709"/>
        <w:jc w:val="both"/>
        <w:rPr>
          <w:rFonts w:ascii="Abadi" w:eastAsia="Arial Unicode MS" w:hAnsi="Abadi" w:cs="Tahoma"/>
          <w:bCs/>
          <w:sz w:val="21"/>
          <w:szCs w:val="21"/>
        </w:rPr>
      </w:pPr>
    </w:p>
    <w:p w14:paraId="253911B1" w14:textId="306F6318" w:rsidR="00DD75A0" w:rsidRPr="00CE37C5" w:rsidRDefault="00DD75A0" w:rsidP="00DD75A0">
      <w:pPr>
        <w:pStyle w:val="Sangradetextonormal"/>
        <w:tabs>
          <w:tab w:val="left" w:pos="993"/>
        </w:tabs>
        <w:spacing w:after="0"/>
        <w:ind w:left="0" w:firstLine="709"/>
        <w:jc w:val="both"/>
        <w:rPr>
          <w:rFonts w:ascii="Abadi" w:hAnsi="Abadi"/>
          <w:iCs/>
          <w:sz w:val="21"/>
          <w:szCs w:val="21"/>
        </w:rPr>
      </w:pPr>
      <w:r w:rsidRPr="00CE37C5">
        <w:rPr>
          <w:rFonts w:ascii="Abadi" w:hAnsi="Abadi"/>
          <w:b/>
          <w:iCs/>
          <w:sz w:val="21"/>
          <w:szCs w:val="21"/>
        </w:rPr>
        <w:t>-El C. Presidente:</w:t>
      </w:r>
      <w:r w:rsidRPr="00CE37C5">
        <w:rPr>
          <w:rFonts w:ascii="Abadi" w:hAnsi="Abadi"/>
          <w:iCs/>
          <w:sz w:val="21"/>
          <w:szCs w:val="21"/>
        </w:rPr>
        <w:t xml:space="preserve"> Enterados</w:t>
      </w:r>
      <w:r w:rsidRPr="00CE37C5">
        <w:rPr>
          <w:rFonts w:ascii="Abadi" w:eastAsia="Arial Unicode MS" w:hAnsi="Abadi" w:cs="Tahoma"/>
          <w:sz w:val="21"/>
          <w:szCs w:val="21"/>
        </w:rPr>
        <w:t xml:space="preserve"> y se turna a la Comisión de</w:t>
      </w:r>
      <w:r w:rsidRPr="00CE37C5">
        <w:rPr>
          <w:rFonts w:ascii="Abadi" w:hAnsi="Abadi"/>
          <w:sz w:val="21"/>
          <w:szCs w:val="21"/>
        </w:rPr>
        <w:t xml:space="preserve"> </w:t>
      </w:r>
      <w:bookmarkStart w:id="28" w:name="_Hlk18667026"/>
      <w:r w:rsidRPr="00CE37C5">
        <w:rPr>
          <w:rFonts w:ascii="Abadi" w:hAnsi="Abadi"/>
          <w:sz w:val="21"/>
          <w:szCs w:val="21"/>
        </w:rPr>
        <w:t>Educación, Ciencia y Tecnología y Cultura.</w:t>
      </w:r>
      <w:bookmarkEnd w:id="28"/>
    </w:p>
    <w:p w14:paraId="19686F8C" w14:textId="77777777" w:rsidR="00DD75A0" w:rsidRPr="00CE37C5" w:rsidRDefault="00DD75A0" w:rsidP="00DD75A0">
      <w:pPr>
        <w:pStyle w:val="Sangradetextonormal"/>
        <w:widowControl w:val="0"/>
        <w:tabs>
          <w:tab w:val="left" w:pos="993"/>
        </w:tabs>
        <w:spacing w:after="0"/>
        <w:ind w:left="0" w:firstLine="709"/>
        <w:jc w:val="both"/>
        <w:rPr>
          <w:rFonts w:ascii="Abadi" w:hAnsi="Abadi"/>
          <w:bCs/>
          <w:sz w:val="21"/>
          <w:szCs w:val="21"/>
        </w:rPr>
      </w:pPr>
    </w:p>
    <w:p w14:paraId="54558F54" w14:textId="37098E55" w:rsidR="00DD75A0" w:rsidRPr="00CE37C5" w:rsidRDefault="00DD75A0" w:rsidP="00DD75A0">
      <w:pPr>
        <w:pStyle w:val="Sinespaciado"/>
        <w:tabs>
          <w:tab w:val="left" w:pos="993"/>
        </w:tabs>
        <w:ind w:firstLine="709"/>
        <w:jc w:val="both"/>
        <w:rPr>
          <w:rFonts w:ascii="Abadi" w:hAnsi="Abadi"/>
          <w:sz w:val="21"/>
          <w:szCs w:val="21"/>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w:t>
      </w:r>
      <w:r w:rsidRPr="00CE37C5">
        <w:rPr>
          <w:rFonts w:ascii="Abadi" w:hAnsi="Abadi"/>
          <w:sz w:val="21"/>
          <w:szCs w:val="21"/>
        </w:rPr>
        <w:t>La Secretaria de Educación de Guanajuato solicita audiencia con la Comisión de Educación, Ciencia y Tecnología y Cultura, a efecto de exponer lo referente al Sistema de Redes de Investigación Educativa Aplicada del estado de Guanajuato, su importancia, funcionamiento y el impacto que esperan tenga para la educación de Guanajuato.</w:t>
      </w:r>
    </w:p>
    <w:p w14:paraId="71685D35" w14:textId="77777777" w:rsidR="00DD75A0" w:rsidRPr="00CE37C5" w:rsidRDefault="00DD75A0" w:rsidP="00DD75A0">
      <w:pPr>
        <w:pStyle w:val="Sangradetextonormal"/>
        <w:tabs>
          <w:tab w:val="left" w:pos="993"/>
        </w:tabs>
        <w:spacing w:after="0"/>
        <w:ind w:left="0" w:firstLine="709"/>
        <w:jc w:val="both"/>
        <w:rPr>
          <w:rFonts w:ascii="Abadi" w:eastAsia="Arial Unicode MS" w:hAnsi="Abadi" w:cs="Tahoma"/>
          <w:bCs/>
          <w:sz w:val="21"/>
          <w:szCs w:val="21"/>
        </w:rPr>
      </w:pPr>
    </w:p>
    <w:p w14:paraId="4BCCB656" w14:textId="7F48FF00" w:rsidR="00DD75A0" w:rsidRPr="00CE37C5" w:rsidRDefault="00DD75A0" w:rsidP="00DD75A0">
      <w:pPr>
        <w:pStyle w:val="Sangradetextonormal"/>
        <w:tabs>
          <w:tab w:val="left" w:pos="993"/>
        </w:tabs>
        <w:spacing w:after="0"/>
        <w:ind w:left="0" w:firstLine="709"/>
        <w:jc w:val="both"/>
        <w:rPr>
          <w:rFonts w:ascii="Abadi" w:hAnsi="Abadi"/>
          <w:sz w:val="21"/>
          <w:szCs w:val="21"/>
        </w:rPr>
      </w:pPr>
      <w:r w:rsidRPr="00CE37C5">
        <w:rPr>
          <w:rFonts w:ascii="Abadi" w:hAnsi="Abadi"/>
          <w:b/>
          <w:iCs/>
          <w:sz w:val="21"/>
          <w:szCs w:val="21"/>
        </w:rPr>
        <w:t>-El C. Presidente:</w:t>
      </w:r>
      <w:r w:rsidRPr="00CE37C5">
        <w:rPr>
          <w:rFonts w:ascii="Abadi" w:hAnsi="Abadi"/>
          <w:iCs/>
          <w:sz w:val="21"/>
          <w:szCs w:val="21"/>
        </w:rPr>
        <w:t xml:space="preserve"> Enterados</w:t>
      </w:r>
      <w:r w:rsidRPr="00CE37C5">
        <w:rPr>
          <w:rFonts w:ascii="Abadi" w:eastAsia="Arial Unicode MS" w:hAnsi="Abadi" w:cs="Tahoma"/>
          <w:sz w:val="21"/>
          <w:szCs w:val="21"/>
        </w:rPr>
        <w:t xml:space="preserve"> y se informa que se turnó a la Comisión de</w:t>
      </w:r>
      <w:r w:rsidRPr="00CE37C5">
        <w:rPr>
          <w:rFonts w:ascii="Abadi" w:hAnsi="Abadi"/>
          <w:sz w:val="21"/>
          <w:szCs w:val="21"/>
        </w:rPr>
        <w:t xml:space="preserve"> Educación, Ciencia y Tecnología y Cultura.</w:t>
      </w:r>
    </w:p>
    <w:p w14:paraId="346593C0" w14:textId="77777777" w:rsidR="00DD75A0" w:rsidRPr="00CE37C5" w:rsidRDefault="00DD75A0" w:rsidP="00DD75A0">
      <w:pPr>
        <w:pStyle w:val="Sangradetextonormal"/>
        <w:widowControl w:val="0"/>
        <w:tabs>
          <w:tab w:val="left" w:pos="993"/>
        </w:tabs>
        <w:spacing w:after="0"/>
        <w:ind w:left="0" w:firstLine="709"/>
        <w:jc w:val="both"/>
        <w:rPr>
          <w:rFonts w:ascii="Abadi" w:hAnsi="Abadi"/>
          <w:bCs/>
          <w:sz w:val="21"/>
          <w:szCs w:val="21"/>
        </w:rPr>
      </w:pPr>
    </w:p>
    <w:p w14:paraId="37E20CBC" w14:textId="763C5E72" w:rsidR="00DD75A0" w:rsidRPr="00CE37C5" w:rsidRDefault="00DD75A0" w:rsidP="00DD75A0">
      <w:pPr>
        <w:pStyle w:val="Sinespaciado"/>
        <w:tabs>
          <w:tab w:val="left" w:pos="993"/>
        </w:tabs>
        <w:ind w:firstLine="709"/>
        <w:jc w:val="both"/>
        <w:rPr>
          <w:rFonts w:ascii="Abadi" w:hAnsi="Abadi"/>
          <w:sz w:val="21"/>
          <w:szCs w:val="21"/>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w:t>
      </w:r>
      <w:r w:rsidRPr="00CE37C5">
        <w:rPr>
          <w:rFonts w:ascii="Abadi" w:hAnsi="Abadi"/>
          <w:sz w:val="21"/>
          <w:szCs w:val="21"/>
        </w:rPr>
        <w:t xml:space="preserve">El Director </w:t>
      </w:r>
      <w:bookmarkStart w:id="29" w:name="_Hlk18666107"/>
      <w:r w:rsidRPr="00CE37C5">
        <w:rPr>
          <w:rFonts w:ascii="Abadi" w:hAnsi="Abadi"/>
          <w:sz w:val="21"/>
          <w:szCs w:val="21"/>
        </w:rPr>
        <w:t xml:space="preserve">General del Museo Iconográfico del Quijote </w:t>
      </w:r>
      <w:bookmarkStart w:id="30" w:name="_Hlk18666623"/>
      <w:bookmarkEnd w:id="29"/>
      <w:r w:rsidRPr="00CE37C5">
        <w:rPr>
          <w:rFonts w:ascii="Abadi" w:hAnsi="Abadi"/>
          <w:sz w:val="21"/>
          <w:szCs w:val="21"/>
        </w:rPr>
        <w:t xml:space="preserve">envía programa de actividades y eventos culturales que se presentarán en este mes, así como la memoria de los 300 Conciertos realizados </w:t>
      </w:r>
      <w:r w:rsidRPr="00CE37C5">
        <w:rPr>
          <w:rFonts w:ascii="Abadi" w:hAnsi="Abadi"/>
          <w:sz w:val="21"/>
          <w:szCs w:val="21"/>
        </w:rPr>
        <w:lastRenderedPageBreak/>
        <w:t>en dicho Museo durante poco más de 9 años.</w:t>
      </w:r>
    </w:p>
    <w:bookmarkEnd w:id="30"/>
    <w:p w14:paraId="760F55EB" w14:textId="77777777" w:rsidR="00DD75A0" w:rsidRPr="00CE37C5" w:rsidRDefault="00DD75A0" w:rsidP="00DD75A0">
      <w:pPr>
        <w:pStyle w:val="Sangradetextonormal"/>
        <w:tabs>
          <w:tab w:val="left" w:pos="993"/>
        </w:tabs>
        <w:spacing w:after="0"/>
        <w:ind w:left="0" w:firstLine="709"/>
        <w:jc w:val="both"/>
        <w:rPr>
          <w:rFonts w:ascii="Abadi" w:eastAsia="Arial Unicode MS" w:hAnsi="Abadi" w:cs="Tahoma"/>
          <w:bCs/>
          <w:sz w:val="21"/>
          <w:szCs w:val="21"/>
        </w:rPr>
      </w:pPr>
    </w:p>
    <w:p w14:paraId="45601F78" w14:textId="71D11A1A"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-El C. Presidente:</w:t>
      </w:r>
      <w:r w:rsidRPr="00CE37C5">
        <w:rPr>
          <w:rFonts w:ascii="Abadi" w:eastAsia="Arial Unicode MS" w:hAnsi="Abadi" w:cs="Tahoma"/>
          <w:sz w:val="21"/>
          <w:szCs w:val="21"/>
        </w:rPr>
        <w:t xml:space="preserve"> Enterados y se remite el programa a la Secretaría General para su difusión, asimismo, la memoria a la</w:t>
      </w:r>
      <w:r w:rsidRPr="00CE37C5">
        <w:rPr>
          <w:rFonts w:ascii="Abadi" w:hAnsi="Abadi"/>
          <w:sz w:val="21"/>
          <w:szCs w:val="21"/>
        </w:rPr>
        <w:t xml:space="preserve"> </w:t>
      </w:r>
      <w:r w:rsidRPr="00CE37C5">
        <w:rPr>
          <w:rFonts w:ascii="Abadi" w:eastAsia="Arial Unicode MS" w:hAnsi="Abadi" w:cs="Tahoma"/>
          <w:sz w:val="21"/>
          <w:szCs w:val="21"/>
        </w:rPr>
        <w:t>Dirección de Diario de los Debates y Archivo General.</w:t>
      </w:r>
    </w:p>
    <w:p w14:paraId="13A40541" w14:textId="77777777" w:rsidR="00DD75A0" w:rsidRPr="00CE37C5" w:rsidRDefault="00DD75A0" w:rsidP="00DD75A0">
      <w:pPr>
        <w:pStyle w:val="Sangradetextonormal"/>
        <w:tabs>
          <w:tab w:val="left" w:pos="993"/>
        </w:tabs>
        <w:spacing w:after="0"/>
        <w:ind w:left="0" w:firstLine="709"/>
        <w:jc w:val="both"/>
        <w:rPr>
          <w:rFonts w:ascii="Abadi" w:hAnsi="Abadi"/>
          <w:iCs/>
          <w:sz w:val="21"/>
          <w:szCs w:val="21"/>
        </w:rPr>
      </w:pPr>
    </w:p>
    <w:p w14:paraId="071CCB05" w14:textId="70C8DE83" w:rsidR="00DD75A0" w:rsidRPr="00CE37C5" w:rsidRDefault="00DD75A0" w:rsidP="00DD75A0">
      <w:pPr>
        <w:tabs>
          <w:tab w:val="left" w:pos="993"/>
        </w:tabs>
        <w:ind w:firstLine="709"/>
        <w:jc w:val="both"/>
        <w:rPr>
          <w:rFonts w:ascii="Abadi" w:hAnsi="Abadi" w:cstheme="minorBidi"/>
          <w:sz w:val="21"/>
          <w:szCs w:val="21"/>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w:t>
      </w:r>
      <w:r w:rsidRPr="00CE37C5">
        <w:rPr>
          <w:rFonts w:ascii="Abadi" w:hAnsi="Abadi" w:cstheme="minorBidi"/>
          <w:sz w:val="21"/>
          <w:szCs w:val="21"/>
        </w:rPr>
        <w:t>Oficio mediante el cual y con fundamento en los artículos 42, segundo párrafo y 8 de la Ley de Fiscalización Superior del Estado de Guanajuato, el Auditor Superior del Estado remite la denuncia de investigación de situación excepcional presentada por las ciudadanas Isabel María Campo Martín y Emilia Verástegui de la Garma y el ciudadano Víctor Hugo Rueda Olmos, regidores del ayuntamiento de Salamanca, Gto., a fin de que se practique una auditoría al proceso de adquisición de luminarias led por parte de dicha administración municipal.</w:t>
      </w:r>
    </w:p>
    <w:p w14:paraId="032ABBE9" w14:textId="77777777" w:rsidR="00DD75A0" w:rsidRPr="00CE37C5" w:rsidRDefault="00DD75A0" w:rsidP="00DD75A0">
      <w:pPr>
        <w:pStyle w:val="Sangradetextonormal"/>
        <w:tabs>
          <w:tab w:val="left" w:pos="993"/>
        </w:tabs>
        <w:spacing w:after="0"/>
        <w:ind w:left="0" w:firstLine="709"/>
        <w:jc w:val="both"/>
        <w:rPr>
          <w:rFonts w:ascii="Abadi" w:hAnsi="Abadi"/>
          <w:iCs/>
          <w:sz w:val="21"/>
          <w:szCs w:val="21"/>
        </w:rPr>
      </w:pPr>
    </w:p>
    <w:p w14:paraId="3BA98BDB" w14:textId="1302CB5F" w:rsidR="00DD75A0" w:rsidRPr="00CE37C5" w:rsidRDefault="00DD75A0" w:rsidP="00DD75A0">
      <w:pPr>
        <w:pStyle w:val="Sangradetextonormal"/>
        <w:tabs>
          <w:tab w:val="left" w:pos="993"/>
        </w:tabs>
        <w:spacing w:after="0"/>
        <w:ind w:left="0" w:firstLine="709"/>
        <w:jc w:val="both"/>
        <w:rPr>
          <w:rFonts w:ascii="Abadi" w:hAnsi="Abadi"/>
          <w:iCs/>
          <w:sz w:val="21"/>
          <w:szCs w:val="21"/>
        </w:rPr>
      </w:pPr>
      <w:r w:rsidRPr="00CE37C5">
        <w:rPr>
          <w:rFonts w:ascii="Abadi" w:hAnsi="Abadi"/>
          <w:b/>
          <w:iCs/>
          <w:sz w:val="21"/>
          <w:szCs w:val="21"/>
        </w:rPr>
        <w:t>-El C. Presidente:</w:t>
      </w:r>
      <w:r w:rsidRPr="00CE37C5">
        <w:rPr>
          <w:rFonts w:ascii="Abadi" w:hAnsi="Abadi"/>
          <w:iCs/>
          <w:sz w:val="21"/>
          <w:szCs w:val="21"/>
        </w:rPr>
        <w:t xml:space="preserve"> Enterados y se turna a la Comisión de Hacienda y Fiscalización.</w:t>
      </w:r>
    </w:p>
    <w:p w14:paraId="72672FCA" w14:textId="77777777" w:rsidR="00DD75A0" w:rsidRPr="00CE37C5" w:rsidRDefault="00DD75A0" w:rsidP="00DD75A0">
      <w:pPr>
        <w:pStyle w:val="Sangradetextonormal"/>
        <w:tabs>
          <w:tab w:val="left" w:pos="993"/>
        </w:tabs>
        <w:spacing w:after="0"/>
        <w:ind w:left="0" w:firstLine="709"/>
        <w:jc w:val="both"/>
        <w:rPr>
          <w:rFonts w:ascii="Abadi" w:hAnsi="Abadi"/>
          <w:iCs/>
          <w:sz w:val="21"/>
          <w:szCs w:val="21"/>
        </w:rPr>
      </w:pPr>
    </w:p>
    <w:p w14:paraId="7709ED3C" w14:textId="45C513BE"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w:t>
      </w:r>
      <w:r w:rsidRPr="00CE37C5">
        <w:rPr>
          <w:rFonts w:ascii="Abadi" w:eastAsiaTheme="minorHAnsi" w:hAnsi="Abadi" w:cstheme="minorBidi"/>
          <w:sz w:val="21"/>
          <w:szCs w:val="21"/>
          <w:lang w:eastAsia="en-US"/>
        </w:rPr>
        <w:t>El Secretario de Finanzas, Inversión y Administración envía información relativa a los movimientos presupuestales del 15 al 29 de agosto del presente año, en cumplimiento a lo dispuesto por el artículo Tercero Transitorio de la Ley del Presupuesto General de Egresos del Estado de Guanajuato, para el Ejercicio Fiscal de 2019.</w:t>
      </w:r>
    </w:p>
    <w:p w14:paraId="52DF0E02" w14:textId="77777777"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sz w:val="21"/>
          <w:szCs w:val="21"/>
        </w:rPr>
      </w:pPr>
    </w:p>
    <w:p w14:paraId="52293C44" w14:textId="66DEE210"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-El C. Presidente:</w:t>
      </w:r>
      <w:r w:rsidRPr="00CE37C5">
        <w:rPr>
          <w:rFonts w:ascii="Abadi" w:eastAsia="Arial Unicode MS" w:hAnsi="Abadi" w:cs="Tahoma"/>
          <w:sz w:val="21"/>
          <w:szCs w:val="21"/>
        </w:rPr>
        <w:t xml:space="preserve"> Enterados y se deja a disposición de las diputadas y de los diputados de esta Sexagésima Cuarta Legislatura del Congreso del Estado.</w:t>
      </w:r>
    </w:p>
    <w:p w14:paraId="12F9D8DE" w14:textId="77777777"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sz w:val="21"/>
          <w:szCs w:val="21"/>
        </w:rPr>
      </w:pPr>
    </w:p>
    <w:p w14:paraId="529E719F" w14:textId="0EFA46A4" w:rsidR="00DD75A0" w:rsidRPr="00CE37C5" w:rsidRDefault="00DD75A0" w:rsidP="00DD75A0">
      <w:pPr>
        <w:pStyle w:val="Sinespaciado"/>
        <w:tabs>
          <w:tab w:val="left" w:pos="993"/>
        </w:tabs>
        <w:ind w:firstLine="709"/>
        <w:jc w:val="both"/>
        <w:rPr>
          <w:rFonts w:ascii="Abadi" w:eastAsia="Arial Unicode MS" w:hAnsi="Abadi" w:cs="Tahoma"/>
          <w:bCs/>
          <w:kern w:val="24"/>
          <w:sz w:val="21"/>
          <w:szCs w:val="21"/>
          <w:lang w:eastAsia="es-ES"/>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w:t>
      </w:r>
      <w:r w:rsidRPr="00CE37C5">
        <w:rPr>
          <w:rFonts w:ascii="Abadi" w:hAnsi="Abadi"/>
          <w:sz w:val="21"/>
          <w:szCs w:val="21"/>
        </w:rPr>
        <w:t xml:space="preserve">El Secretario del Migrante y Enlace Internacional remite comentarios </w:t>
      </w:r>
      <w:r w:rsidRPr="00CE37C5">
        <w:rPr>
          <w:rFonts w:ascii="Abadi" w:eastAsia="Arial Unicode MS" w:hAnsi="Abadi" w:cs="Tahoma"/>
          <w:kern w:val="24"/>
          <w:sz w:val="21"/>
          <w:szCs w:val="21"/>
          <w:lang w:eastAsia="es-ES"/>
        </w:rPr>
        <w:t>a la iniciativa</w:t>
      </w:r>
      <w:r w:rsidRPr="00CE37C5">
        <w:rPr>
          <w:rFonts w:ascii="Abadi" w:eastAsia="Arial Unicode MS" w:hAnsi="Abadi" w:cs="Tahoma"/>
          <w:bCs/>
          <w:kern w:val="24"/>
          <w:sz w:val="21"/>
          <w:szCs w:val="21"/>
          <w:lang w:eastAsia="es-ES"/>
        </w:rPr>
        <w:t xml:space="preserve"> de reformas y adiciones a diversos artículos de la Ley para la Protección y Atención del Migrante y sus Familias del Estado de Guanajuato.</w:t>
      </w:r>
    </w:p>
    <w:p w14:paraId="2379BA9A" w14:textId="77777777" w:rsidR="00DD75A0" w:rsidRPr="00CE37C5" w:rsidRDefault="00DD75A0" w:rsidP="00DD75A0">
      <w:pPr>
        <w:pStyle w:val="Sinespaciado"/>
        <w:tabs>
          <w:tab w:val="left" w:pos="993"/>
        </w:tabs>
        <w:ind w:firstLine="709"/>
        <w:jc w:val="both"/>
        <w:rPr>
          <w:rFonts w:ascii="Abadi" w:eastAsia="Arial Unicode MS" w:hAnsi="Abadi" w:cs="Tahoma"/>
          <w:bCs/>
          <w:kern w:val="24"/>
          <w:sz w:val="21"/>
          <w:szCs w:val="21"/>
          <w:lang w:eastAsia="es-ES"/>
        </w:rPr>
      </w:pPr>
    </w:p>
    <w:p w14:paraId="0FF8779F" w14:textId="2378A69E" w:rsidR="00DD75A0" w:rsidRPr="00CE37C5" w:rsidRDefault="00DD75A0" w:rsidP="00DD75A0">
      <w:pPr>
        <w:pStyle w:val="Sangradetextonormal"/>
        <w:widowControl w:val="0"/>
        <w:tabs>
          <w:tab w:val="left" w:pos="993"/>
        </w:tabs>
        <w:spacing w:after="0"/>
        <w:ind w:left="0" w:firstLine="709"/>
        <w:jc w:val="both"/>
        <w:rPr>
          <w:rFonts w:ascii="Abadi" w:hAnsi="Abadi"/>
          <w:iCs/>
          <w:sz w:val="21"/>
          <w:szCs w:val="21"/>
        </w:rPr>
      </w:pPr>
      <w:r w:rsidRPr="00CE37C5">
        <w:rPr>
          <w:rFonts w:ascii="Abadi" w:hAnsi="Abadi"/>
          <w:b/>
          <w:iCs/>
          <w:sz w:val="21"/>
          <w:szCs w:val="21"/>
        </w:rPr>
        <w:t>-El C. Presidente:</w:t>
      </w:r>
      <w:r w:rsidRPr="00CE37C5">
        <w:rPr>
          <w:rFonts w:ascii="Abadi" w:hAnsi="Abadi"/>
          <w:iCs/>
          <w:sz w:val="21"/>
          <w:szCs w:val="21"/>
        </w:rPr>
        <w:t xml:space="preserve"> Enterados y se informa que se </w:t>
      </w:r>
      <w:r w:rsidRPr="00CE37C5">
        <w:rPr>
          <w:rFonts w:ascii="Abadi" w:eastAsia="Arial Unicode MS" w:hAnsi="Abadi" w:cs="Tahoma"/>
          <w:sz w:val="21"/>
          <w:szCs w:val="21"/>
        </w:rPr>
        <w:t xml:space="preserve">turnó </w:t>
      </w:r>
      <w:r w:rsidRPr="00CE37C5">
        <w:rPr>
          <w:rFonts w:ascii="Abadi" w:hAnsi="Abadi"/>
          <w:iCs/>
          <w:sz w:val="21"/>
          <w:szCs w:val="21"/>
        </w:rPr>
        <w:t>a la Comisión de Atención al Migrante.</w:t>
      </w:r>
    </w:p>
    <w:p w14:paraId="4A11C1CA" w14:textId="77777777"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sz w:val="21"/>
          <w:szCs w:val="21"/>
        </w:rPr>
      </w:pPr>
    </w:p>
    <w:p w14:paraId="2644309C" w14:textId="77777777" w:rsidR="00DD75A0" w:rsidRPr="00CE37C5" w:rsidRDefault="00DD75A0" w:rsidP="00F22DB2">
      <w:pPr>
        <w:pStyle w:val="Prrafodelista"/>
        <w:widowControl w:val="0"/>
        <w:numPr>
          <w:ilvl w:val="0"/>
          <w:numId w:val="3"/>
        </w:numPr>
        <w:tabs>
          <w:tab w:val="left" w:pos="993"/>
        </w:tabs>
        <w:ind w:left="0" w:firstLine="709"/>
        <w:contextualSpacing/>
        <w:jc w:val="both"/>
        <w:rPr>
          <w:rFonts w:ascii="Abadi" w:eastAsia="Arial Unicode MS" w:hAnsi="Abadi" w:cs="Tahoma"/>
          <w:sz w:val="21"/>
          <w:szCs w:val="21"/>
        </w:rPr>
      </w:pPr>
      <w:r w:rsidRPr="00CE37C5">
        <w:rPr>
          <w:rFonts w:ascii="Abadi" w:eastAsia="Arial Unicode MS" w:hAnsi="Abadi" w:cs="Tahoma"/>
          <w:bCs/>
          <w:kern w:val="24"/>
          <w:sz w:val="21"/>
          <w:szCs w:val="21"/>
        </w:rPr>
        <w:t>Comunicados provenientes de los ayuntamientos del Estado</w:t>
      </w:r>
      <w:r w:rsidRPr="00CE37C5">
        <w:rPr>
          <w:rFonts w:ascii="Abadi" w:eastAsia="Arial Unicode MS" w:hAnsi="Abadi" w:cs="Tahoma"/>
          <w:sz w:val="21"/>
          <w:szCs w:val="21"/>
        </w:rPr>
        <w:t>.</w:t>
      </w:r>
    </w:p>
    <w:p w14:paraId="21099C6D" w14:textId="77777777" w:rsidR="00DD75A0" w:rsidRPr="00CE37C5" w:rsidRDefault="00DD75A0" w:rsidP="00DD75A0">
      <w:pPr>
        <w:widowControl w:val="0"/>
        <w:tabs>
          <w:tab w:val="left" w:pos="993"/>
        </w:tabs>
        <w:ind w:left="709"/>
        <w:jc w:val="both"/>
        <w:rPr>
          <w:rFonts w:ascii="Abadi" w:eastAsia="Arial Unicode MS" w:hAnsi="Abadi" w:cs="Tahoma"/>
          <w:sz w:val="21"/>
          <w:szCs w:val="21"/>
        </w:rPr>
      </w:pPr>
    </w:p>
    <w:p w14:paraId="08C2CD94" w14:textId="4488F248" w:rsidR="00DD75A0" w:rsidRPr="00CE37C5" w:rsidRDefault="00DD75A0" w:rsidP="00DD75A0">
      <w:pPr>
        <w:pStyle w:val="Sinespaciado"/>
        <w:tabs>
          <w:tab w:val="left" w:pos="993"/>
        </w:tabs>
        <w:ind w:firstLine="709"/>
        <w:jc w:val="both"/>
        <w:rPr>
          <w:rFonts w:ascii="Abadi" w:eastAsia="Arial Unicode MS" w:hAnsi="Abadi" w:cs="Tahoma"/>
          <w:bCs/>
          <w:kern w:val="24"/>
          <w:sz w:val="21"/>
          <w:szCs w:val="21"/>
          <w:lang w:eastAsia="es-ES"/>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w:t>
      </w:r>
      <w:r w:rsidRPr="00CE37C5">
        <w:rPr>
          <w:rFonts w:ascii="Abadi" w:eastAsia="Arial Unicode MS" w:hAnsi="Abadi" w:cs="Tahoma"/>
          <w:bCs/>
          <w:kern w:val="24"/>
          <w:sz w:val="21"/>
          <w:szCs w:val="21"/>
          <w:lang w:eastAsia="es-ES"/>
        </w:rPr>
        <w:t>El secretario del ayuntamiento de Yuriria, Gto., remite copias certificadas de la cuarta modificación a la estimación de ingresos y presupuesto de egresos municipal de 2019; así como la primera y segunda modificación al presupuesto general de ingresos y egresos 2019 del Sistema Municipal para el Desarrollo Integral de la Familia.</w:t>
      </w:r>
    </w:p>
    <w:p w14:paraId="34556149" w14:textId="77777777" w:rsidR="00DD75A0" w:rsidRPr="00CE37C5" w:rsidRDefault="00DD75A0" w:rsidP="00DD75A0">
      <w:pPr>
        <w:pStyle w:val="Sinespaciado"/>
        <w:tabs>
          <w:tab w:val="left" w:pos="993"/>
        </w:tabs>
        <w:ind w:firstLine="709"/>
        <w:jc w:val="both"/>
        <w:rPr>
          <w:rFonts w:ascii="Abadi" w:eastAsia="Arial Unicode MS" w:hAnsi="Abadi" w:cs="Tahoma"/>
          <w:bCs/>
          <w:kern w:val="24"/>
          <w:sz w:val="21"/>
          <w:szCs w:val="21"/>
          <w:lang w:eastAsia="es-ES"/>
        </w:rPr>
      </w:pPr>
    </w:p>
    <w:p w14:paraId="4A82020A" w14:textId="77777777" w:rsidR="00DD75A0" w:rsidRPr="00CE37C5" w:rsidRDefault="00DD75A0" w:rsidP="00DD75A0">
      <w:pPr>
        <w:pStyle w:val="Sinespaciado"/>
        <w:tabs>
          <w:tab w:val="left" w:pos="993"/>
        </w:tabs>
        <w:ind w:firstLine="709"/>
        <w:jc w:val="both"/>
        <w:rPr>
          <w:rFonts w:ascii="Abadi" w:eastAsia="Arial Unicode MS" w:hAnsi="Abadi" w:cs="Tahoma"/>
          <w:bCs/>
          <w:kern w:val="24"/>
          <w:sz w:val="21"/>
          <w:szCs w:val="21"/>
          <w:lang w:eastAsia="es-ES"/>
        </w:rPr>
      </w:pPr>
      <w:r w:rsidRPr="00CE37C5">
        <w:rPr>
          <w:rFonts w:ascii="Abadi" w:eastAsia="Arial Unicode MS" w:hAnsi="Abadi" w:cs="Tahoma"/>
          <w:bCs/>
          <w:kern w:val="24"/>
          <w:sz w:val="21"/>
          <w:szCs w:val="21"/>
          <w:lang w:eastAsia="es-ES"/>
        </w:rPr>
        <w:t xml:space="preserve">El presidente municipal y el secretario del ayuntamiento de Irapuato, Gto., </w:t>
      </w:r>
      <w:bookmarkStart w:id="31" w:name="_Hlk17976801"/>
      <w:r w:rsidRPr="00CE37C5">
        <w:rPr>
          <w:rFonts w:ascii="Abadi" w:eastAsia="Arial Unicode MS" w:hAnsi="Abadi" w:cs="Tahoma"/>
          <w:bCs/>
          <w:kern w:val="24"/>
          <w:sz w:val="21"/>
          <w:szCs w:val="21"/>
          <w:lang w:eastAsia="es-ES"/>
        </w:rPr>
        <w:t>remiten copias certificadas de la tercera modificación y el cierre del pronóstico de ingresos y presupuesto de egresos del ejercicio fiscal 2018, del Fideicomiso Público Municipal denominado Fideicomiso Regional Expositor y de Negocios; de la primera modificación al pronóstico de ingresos y presupuesto de egresos del Parque Irekua, La Casa de las Familias; de la segunda modificación al pronóstico de ingresos y presupuesto de egresos del Instituto Municipal de Cultura, Arte y Recreación, y del Instituto Municipal de Vivienda; así como de la tercera modificación al presupuesto de egresos del Sistema para el Desarrollo Integral de la Familia del ejercicio fiscal 2019.</w:t>
      </w:r>
    </w:p>
    <w:p w14:paraId="78950F46" w14:textId="77777777" w:rsidR="00DD75A0" w:rsidRPr="00CE37C5" w:rsidRDefault="00DD75A0" w:rsidP="00DD75A0">
      <w:pPr>
        <w:pStyle w:val="Sinespaciado"/>
        <w:tabs>
          <w:tab w:val="left" w:pos="993"/>
        </w:tabs>
        <w:ind w:firstLine="709"/>
        <w:jc w:val="both"/>
        <w:rPr>
          <w:rFonts w:ascii="Abadi" w:eastAsia="Arial Unicode MS" w:hAnsi="Abadi" w:cs="Tahoma"/>
          <w:bCs/>
          <w:kern w:val="24"/>
          <w:sz w:val="21"/>
          <w:szCs w:val="21"/>
          <w:lang w:eastAsia="es-ES"/>
        </w:rPr>
      </w:pPr>
    </w:p>
    <w:bookmarkEnd w:id="31"/>
    <w:p w14:paraId="0977E1E0" w14:textId="77777777" w:rsidR="00DD75A0" w:rsidRPr="00CE37C5" w:rsidRDefault="00DD75A0" w:rsidP="00DD75A0">
      <w:pPr>
        <w:pStyle w:val="Sinespaciado"/>
        <w:tabs>
          <w:tab w:val="left" w:pos="993"/>
        </w:tabs>
        <w:ind w:firstLine="709"/>
        <w:jc w:val="both"/>
        <w:rPr>
          <w:rFonts w:ascii="Abadi" w:eastAsia="Arial Unicode MS" w:hAnsi="Abadi" w:cs="Tahoma"/>
          <w:bCs/>
          <w:kern w:val="24"/>
          <w:sz w:val="21"/>
          <w:szCs w:val="21"/>
          <w:lang w:eastAsia="es-ES"/>
        </w:rPr>
      </w:pPr>
      <w:r w:rsidRPr="00CE37C5">
        <w:rPr>
          <w:rFonts w:ascii="Abadi" w:eastAsia="Arial Unicode MS" w:hAnsi="Abadi" w:cs="Tahoma"/>
          <w:bCs/>
          <w:kern w:val="24"/>
          <w:sz w:val="21"/>
          <w:szCs w:val="21"/>
          <w:lang w:eastAsia="es-ES"/>
        </w:rPr>
        <w:t xml:space="preserve">El presidente municipal y el secretario del ayuntamiento de Cortazar, Gto., </w:t>
      </w:r>
      <w:bookmarkStart w:id="32" w:name="_Hlk18068812"/>
      <w:r w:rsidRPr="00CE37C5">
        <w:rPr>
          <w:rFonts w:ascii="Abadi" w:eastAsia="Arial Unicode MS" w:hAnsi="Abadi" w:cs="Tahoma"/>
          <w:bCs/>
          <w:kern w:val="24"/>
          <w:sz w:val="21"/>
          <w:szCs w:val="21"/>
          <w:lang w:eastAsia="es-ES"/>
        </w:rPr>
        <w:t xml:space="preserve">remiten </w:t>
      </w:r>
      <w:bookmarkStart w:id="33" w:name="_Hlk18074821"/>
      <w:r w:rsidRPr="00CE37C5">
        <w:rPr>
          <w:rFonts w:ascii="Abadi" w:eastAsia="Arial Unicode MS" w:hAnsi="Abadi" w:cs="Tahoma"/>
          <w:bCs/>
          <w:kern w:val="24"/>
          <w:sz w:val="21"/>
          <w:szCs w:val="21"/>
          <w:lang w:eastAsia="es-ES"/>
        </w:rPr>
        <w:t xml:space="preserve">copia certificada de la </w:t>
      </w:r>
      <w:bookmarkEnd w:id="33"/>
      <w:r w:rsidRPr="00CE37C5">
        <w:rPr>
          <w:rFonts w:ascii="Abadi" w:eastAsia="Arial Unicode MS" w:hAnsi="Abadi" w:cs="Tahoma"/>
          <w:bCs/>
          <w:kern w:val="24"/>
          <w:sz w:val="21"/>
          <w:szCs w:val="21"/>
          <w:lang w:eastAsia="es-ES"/>
        </w:rPr>
        <w:t>segunda modificación al presupuesto de ingresos y egresos municipal, así como del Sistema Municipal para el Desarrollo Integral de la Familia y de la Junta Municipal de Agua Potable y Alcantarillado del ejercicio fiscal 2019.</w:t>
      </w:r>
    </w:p>
    <w:p w14:paraId="57210226" w14:textId="77777777" w:rsidR="00DD75A0" w:rsidRPr="00CE37C5" w:rsidRDefault="00DD75A0" w:rsidP="00DD75A0">
      <w:pPr>
        <w:pStyle w:val="Sinespaciado"/>
        <w:tabs>
          <w:tab w:val="left" w:pos="993"/>
        </w:tabs>
        <w:ind w:firstLine="709"/>
        <w:jc w:val="both"/>
        <w:rPr>
          <w:rFonts w:ascii="Abadi" w:eastAsia="Arial Unicode MS" w:hAnsi="Abadi" w:cs="Tahoma"/>
          <w:bCs/>
          <w:kern w:val="24"/>
          <w:sz w:val="21"/>
          <w:szCs w:val="21"/>
          <w:lang w:eastAsia="es-ES"/>
        </w:rPr>
      </w:pPr>
    </w:p>
    <w:p w14:paraId="285C595A" w14:textId="77777777" w:rsidR="00DD75A0" w:rsidRPr="00CE37C5" w:rsidRDefault="00DD75A0" w:rsidP="00DD75A0">
      <w:pPr>
        <w:pStyle w:val="Sinespaciado"/>
        <w:tabs>
          <w:tab w:val="left" w:pos="993"/>
        </w:tabs>
        <w:ind w:firstLine="709"/>
        <w:jc w:val="both"/>
        <w:rPr>
          <w:rFonts w:ascii="Abadi" w:eastAsia="Arial Unicode MS" w:hAnsi="Abadi" w:cs="Tahoma"/>
          <w:bCs/>
          <w:kern w:val="24"/>
          <w:sz w:val="21"/>
          <w:szCs w:val="21"/>
          <w:lang w:eastAsia="es-ES"/>
        </w:rPr>
      </w:pPr>
      <w:r w:rsidRPr="00CE37C5">
        <w:rPr>
          <w:rFonts w:ascii="Abadi" w:eastAsia="Arial Unicode MS" w:hAnsi="Abadi" w:cs="Tahoma"/>
          <w:bCs/>
          <w:kern w:val="24"/>
          <w:sz w:val="21"/>
          <w:szCs w:val="21"/>
          <w:lang w:eastAsia="es-ES"/>
        </w:rPr>
        <w:t>La tesorera municipal de Coroneo, Gto., remite copia certificada de la cuarta modificación al pronóstico de ingresos, egresos y plantilla del personal para el ejercicio fiscal 2019</w:t>
      </w:r>
      <w:bookmarkEnd w:id="32"/>
      <w:r w:rsidRPr="00CE37C5">
        <w:rPr>
          <w:rFonts w:ascii="Abadi" w:eastAsia="Arial Unicode MS" w:hAnsi="Abadi" w:cs="Tahoma"/>
          <w:bCs/>
          <w:kern w:val="24"/>
          <w:sz w:val="21"/>
          <w:szCs w:val="21"/>
          <w:lang w:eastAsia="es-ES"/>
        </w:rPr>
        <w:t>.</w:t>
      </w:r>
    </w:p>
    <w:p w14:paraId="79DC9A99" w14:textId="77777777" w:rsidR="00DD75A0" w:rsidRPr="00CE37C5" w:rsidRDefault="00DD75A0" w:rsidP="00DD75A0">
      <w:pPr>
        <w:pStyle w:val="Sinespaciado"/>
        <w:tabs>
          <w:tab w:val="left" w:pos="993"/>
        </w:tabs>
        <w:ind w:firstLine="709"/>
        <w:jc w:val="both"/>
        <w:rPr>
          <w:rFonts w:ascii="Abadi" w:eastAsia="Arial Unicode MS" w:hAnsi="Abadi" w:cs="Tahoma"/>
          <w:bCs/>
          <w:kern w:val="24"/>
          <w:sz w:val="21"/>
          <w:szCs w:val="21"/>
          <w:lang w:eastAsia="es-ES"/>
        </w:rPr>
      </w:pPr>
    </w:p>
    <w:p w14:paraId="1F23D5AC" w14:textId="77777777" w:rsidR="00DD75A0" w:rsidRPr="00CE37C5" w:rsidRDefault="00DD75A0" w:rsidP="00DD75A0">
      <w:pPr>
        <w:pStyle w:val="Sinespaciado"/>
        <w:tabs>
          <w:tab w:val="left" w:pos="993"/>
        </w:tabs>
        <w:ind w:firstLine="709"/>
        <w:jc w:val="both"/>
        <w:rPr>
          <w:rFonts w:ascii="Abadi" w:eastAsia="Arial Unicode MS" w:hAnsi="Abadi" w:cs="Tahoma"/>
          <w:bCs/>
          <w:kern w:val="24"/>
          <w:sz w:val="21"/>
          <w:szCs w:val="21"/>
          <w:lang w:eastAsia="es-ES"/>
        </w:rPr>
      </w:pPr>
      <w:r w:rsidRPr="00CE37C5">
        <w:rPr>
          <w:rFonts w:ascii="Abadi" w:eastAsia="Arial Unicode MS" w:hAnsi="Abadi" w:cs="Tahoma"/>
          <w:bCs/>
          <w:kern w:val="24"/>
          <w:sz w:val="21"/>
          <w:szCs w:val="21"/>
          <w:lang w:eastAsia="es-ES"/>
        </w:rPr>
        <w:t xml:space="preserve">El secretario del ayuntamiento de Romita, Gto., </w:t>
      </w:r>
      <w:bookmarkStart w:id="34" w:name="_Hlk18323898"/>
      <w:r w:rsidRPr="00CE37C5">
        <w:rPr>
          <w:rFonts w:ascii="Abadi" w:eastAsia="Arial Unicode MS" w:hAnsi="Abadi" w:cs="Tahoma"/>
          <w:bCs/>
          <w:kern w:val="24"/>
          <w:sz w:val="21"/>
          <w:szCs w:val="21"/>
          <w:lang w:eastAsia="es-ES"/>
        </w:rPr>
        <w:t>remite la primera modificación al presupuesto general de ingresos, egresos, tabulador y plantilla del personal para el ejercicio fiscal 2019.</w:t>
      </w:r>
      <w:bookmarkEnd w:id="34"/>
    </w:p>
    <w:p w14:paraId="3CC8E527" w14:textId="77777777" w:rsidR="00DD75A0" w:rsidRPr="00CE37C5" w:rsidRDefault="00DD75A0" w:rsidP="00DD75A0">
      <w:pPr>
        <w:pStyle w:val="Sinespaciado"/>
        <w:tabs>
          <w:tab w:val="left" w:pos="993"/>
        </w:tabs>
        <w:ind w:firstLine="709"/>
        <w:jc w:val="both"/>
        <w:rPr>
          <w:rFonts w:ascii="Abadi" w:eastAsia="Arial Unicode MS" w:hAnsi="Abadi" w:cs="Tahoma"/>
          <w:bCs/>
          <w:kern w:val="24"/>
          <w:sz w:val="21"/>
          <w:szCs w:val="21"/>
          <w:lang w:eastAsia="es-ES"/>
        </w:rPr>
      </w:pPr>
    </w:p>
    <w:p w14:paraId="020BCF74" w14:textId="77777777" w:rsidR="00DD75A0" w:rsidRPr="00CE37C5" w:rsidRDefault="00DD75A0" w:rsidP="00DD75A0">
      <w:pPr>
        <w:tabs>
          <w:tab w:val="left" w:pos="993"/>
        </w:tabs>
        <w:ind w:firstLine="709"/>
        <w:jc w:val="both"/>
        <w:rPr>
          <w:rFonts w:ascii="Abadi" w:hAnsi="Abadi"/>
          <w:sz w:val="21"/>
          <w:szCs w:val="21"/>
        </w:rPr>
      </w:pPr>
      <w:r w:rsidRPr="00CE37C5">
        <w:rPr>
          <w:rFonts w:ascii="Abadi" w:hAnsi="Abadi"/>
          <w:sz w:val="21"/>
          <w:szCs w:val="21"/>
        </w:rPr>
        <w:t xml:space="preserve">El secretario del ayuntamiento de Cuerámaro, Gto., remite la certificación de la tercera modificación al presupuesto de ingresos y egresos, incluyendo el tabulador </w:t>
      </w:r>
      <w:r w:rsidRPr="00CE37C5">
        <w:rPr>
          <w:rFonts w:ascii="Abadi" w:hAnsi="Abadi"/>
          <w:sz w:val="21"/>
          <w:szCs w:val="21"/>
        </w:rPr>
        <w:lastRenderedPageBreak/>
        <w:t>de sueldos y salarios del ejercicio fiscal 2019.</w:t>
      </w:r>
    </w:p>
    <w:p w14:paraId="1A225728" w14:textId="77777777" w:rsidR="00DD75A0" w:rsidRPr="00CE37C5" w:rsidRDefault="00DD75A0" w:rsidP="00DD75A0">
      <w:pPr>
        <w:tabs>
          <w:tab w:val="left" w:pos="993"/>
        </w:tabs>
        <w:ind w:firstLine="709"/>
        <w:jc w:val="both"/>
        <w:rPr>
          <w:rFonts w:ascii="Abadi" w:hAnsi="Abadi"/>
          <w:sz w:val="21"/>
          <w:szCs w:val="21"/>
        </w:rPr>
      </w:pPr>
    </w:p>
    <w:p w14:paraId="32764DFC" w14:textId="77777777" w:rsidR="00DD75A0" w:rsidRPr="00CE37C5" w:rsidRDefault="00DD75A0" w:rsidP="00DD75A0">
      <w:pPr>
        <w:tabs>
          <w:tab w:val="left" w:pos="993"/>
        </w:tabs>
        <w:ind w:firstLine="709"/>
        <w:jc w:val="both"/>
        <w:rPr>
          <w:rFonts w:ascii="Abadi" w:hAnsi="Abadi"/>
          <w:sz w:val="21"/>
          <w:szCs w:val="21"/>
        </w:rPr>
      </w:pPr>
      <w:r w:rsidRPr="00CE37C5">
        <w:rPr>
          <w:rFonts w:ascii="Abadi" w:hAnsi="Abadi"/>
          <w:sz w:val="21"/>
          <w:szCs w:val="21"/>
        </w:rPr>
        <w:t>El secretario del ayuntamiento de Uriangato, Gto., remite la primera modificación al presupuesto de ingresos y egresos para el ejercicio fiscal 2019.</w:t>
      </w:r>
    </w:p>
    <w:p w14:paraId="7F9A8CB7" w14:textId="77777777" w:rsidR="00DD75A0" w:rsidRPr="00CE37C5" w:rsidRDefault="00DD75A0" w:rsidP="00DD75A0">
      <w:pPr>
        <w:tabs>
          <w:tab w:val="left" w:pos="993"/>
        </w:tabs>
        <w:ind w:firstLine="709"/>
        <w:jc w:val="both"/>
        <w:rPr>
          <w:rFonts w:ascii="Abadi" w:hAnsi="Abadi"/>
          <w:sz w:val="21"/>
          <w:szCs w:val="21"/>
        </w:rPr>
      </w:pPr>
    </w:p>
    <w:p w14:paraId="67155651" w14:textId="263DBE68"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-El C. Presidente:</w:t>
      </w:r>
      <w:r w:rsidRPr="00CE37C5">
        <w:rPr>
          <w:rFonts w:ascii="Abadi" w:eastAsia="Arial Unicode MS" w:hAnsi="Abadi" w:cs="Tahoma"/>
          <w:sz w:val="21"/>
          <w:szCs w:val="21"/>
        </w:rPr>
        <w:t xml:space="preserve"> Enterados y </w:t>
      </w:r>
      <w:bookmarkStart w:id="35" w:name="_Hlk18324110"/>
      <w:r w:rsidRPr="00CE37C5">
        <w:rPr>
          <w:rFonts w:ascii="Abadi" w:eastAsia="Arial Unicode MS" w:hAnsi="Abadi" w:cs="Tahoma"/>
          <w:sz w:val="21"/>
          <w:szCs w:val="21"/>
        </w:rPr>
        <w:t>se turnan a la Auditoría Superior del Estado.</w:t>
      </w:r>
    </w:p>
    <w:bookmarkEnd w:id="35"/>
    <w:p w14:paraId="389D5BC9" w14:textId="77777777"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p>
    <w:p w14:paraId="5D24CDD0" w14:textId="6C2B6CD1" w:rsidR="00DD75A0" w:rsidRPr="00CE37C5" w:rsidRDefault="00DD75A0" w:rsidP="00DD75A0">
      <w:pPr>
        <w:pStyle w:val="Sinespaciado"/>
        <w:tabs>
          <w:tab w:val="left" w:pos="993"/>
        </w:tabs>
        <w:ind w:firstLine="709"/>
        <w:jc w:val="both"/>
        <w:rPr>
          <w:rFonts w:ascii="Abadi" w:eastAsia="Arial Unicode MS" w:hAnsi="Abadi" w:cs="Tahoma"/>
          <w:bCs/>
          <w:kern w:val="24"/>
          <w:sz w:val="21"/>
          <w:szCs w:val="21"/>
          <w:lang w:eastAsia="es-ES"/>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w:t>
      </w:r>
      <w:r w:rsidRPr="00CE37C5">
        <w:rPr>
          <w:rFonts w:ascii="Abadi" w:eastAsia="Arial Unicode MS" w:hAnsi="Abadi" w:cs="Tahoma"/>
          <w:bCs/>
          <w:kern w:val="24"/>
          <w:sz w:val="21"/>
          <w:szCs w:val="21"/>
          <w:lang w:eastAsia="es-ES"/>
        </w:rPr>
        <w:t>La síndica municipal de Abasolo y la directora del Departamento Jurídico y de Derechos Humanos del municipio de Cortazar, solicitan la duplicidad del término señalado en el artículo 68 antes vigente de la Ley de Fiscalización Superior del Estado de Guanajuato, a efecto de ejercer las acciones civiles derivadas de los informes de resultados de las revisiones practicadas a las operaciones realizadas con recursos del Ramo 33 y de Obra Pública por dichas administraciones municipales, correspondientes al ejercicio fiscal de 2016.</w:t>
      </w:r>
    </w:p>
    <w:p w14:paraId="67F87BED" w14:textId="77777777"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bCs/>
          <w:sz w:val="21"/>
          <w:szCs w:val="21"/>
          <w:highlight w:val="lightGray"/>
        </w:rPr>
      </w:pPr>
    </w:p>
    <w:p w14:paraId="42B72B5C" w14:textId="09E42FC0"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-El C. Presidente:</w:t>
      </w:r>
      <w:r w:rsidRPr="00CE37C5">
        <w:rPr>
          <w:rFonts w:ascii="Abadi" w:eastAsia="Arial Unicode MS" w:hAnsi="Abadi" w:cs="Tahoma"/>
          <w:sz w:val="21"/>
          <w:szCs w:val="21"/>
        </w:rPr>
        <w:t xml:space="preserve"> Enterados y se remiten a la Junta de Gobierno y Coordinación Política.</w:t>
      </w:r>
    </w:p>
    <w:p w14:paraId="0807305B" w14:textId="77777777"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p>
    <w:p w14:paraId="4AB32E9C" w14:textId="1C935789" w:rsidR="00DD75A0" w:rsidRPr="00CE37C5" w:rsidRDefault="00DD75A0" w:rsidP="00DD75A0">
      <w:pPr>
        <w:pStyle w:val="Sinespaciado"/>
        <w:tabs>
          <w:tab w:val="left" w:pos="993"/>
        </w:tabs>
        <w:ind w:firstLine="709"/>
        <w:jc w:val="both"/>
        <w:rPr>
          <w:rFonts w:ascii="Abadi" w:hAnsi="Abadi"/>
          <w:sz w:val="21"/>
          <w:szCs w:val="21"/>
        </w:rPr>
      </w:pPr>
      <w:bookmarkStart w:id="36" w:name="_Hlk15485451"/>
      <w:bookmarkStart w:id="37" w:name="_Hlk7180302"/>
      <w:bookmarkStart w:id="38" w:name="_Hlk10466085"/>
      <w:bookmarkStart w:id="39" w:name="_Hlk15553203"/>
      <w:bookmarkStart w:id="40" w:name="_Hlk16519581"/>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w:t>
      </w:r>
      <w:r w:rsidRPr="00CE37C5">
        <w:rPr>
          <w:rFonts w:ascii="Abadi" w:hAnsi="Abadi"/>
          <w:sz w:val="21"/>
          <w:szCs w:val="21"/>
        </w:rPr>
        <w:t xml:space="preserve">La secretaria del ayuntamiento de Salamanca, Gto., </w:t>
      </w:r>
      <w:bookmarkEnd w:id="36"/>
      <w:bookmarkEnd w:id="37"/>
      <w:bookmarkEnd w:id="38"/>
      <w:bookmarkEnd w:id="39"/>
      <w:bookmarkEnd w:id="40"/>
      <w:r w:rsidRPr="00CE37C5">
        <w:rPr>
          <w:rFonts w:ascii="Abadi" w:hAnsi="Abadi"/>
          <w:sz w:val="21"/>
          <w:szCs w:val="21"/>
        </w:rPr>
        <w:t>comunica la aprobación de la Minuta Proyecto de Decreto mediante la cual se reforma el artículo 63, fracción XVI de la Constitución Política para el Estado de Guanajuato.</w:t>
      </w:r>
    </w:p>
    <w:p w14:paraId="570FFE72" w14:textId="77777777"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bCs/>
          <w:sz w:val="21"/>
          <w:szCs w:val="21"/>
          <w:highlight w:val="lightGray"/>
        </w:rPr>
      </w:pPr>
    </w:p>
    <w:p w14:paraId="1BA14B36" w14:textId="6B60311B" w:rsidR="00DD75A0" w:rsidRPr="00CE37C5" w:rsidRDefault="00DD75A0" w:rsidP="00DD75A0">
      <w:pPr>
        <w:pStyle w:val="Sangradetextonormal"/>
        <w:tabs>
          <w:tab w:val="left" w:pos="993"/>
        </w:tabs>
        <w:spacing w:after="0"/>
        <w:ind w:left="0" w:firstLine="709"/>
        <w:jc w:val="both"/>
        <w:rPr>
          <w:rFonts w:ascii="Abadi" w:hAnsi="Abadi"/>
          <w:iCs/>
          <w:sz w:val="21"/>
          <w:szCs w:val="21"/>
        </w:rPr>
      </w:pPr>
      <w:r w:rsidRPr="00CE37C5">
        <w:rPr>
          <w:rFonts w:ascii="Abadi" w:hAnsi="Abadi"/>
          <w:b/>
          <w:iCs/>
          <w:sz w:val="21"/>
          <w:szCs w:val="21"/>
        </w:rPr>
        <w:t>-El C. Presidente:</w:t>
      </w:r>
      <w:r w:rsidRPr="00CE37C5">
        <w:rPr>
          <w:rFonts w:ascii="Abadi" w:hAnsi="Abadi"/>
          <w:iCs/>
          <w:sz w:val="21"/>
          <w:szCs w:val="21"/>
        </w:rPr>
        <w:t xml:space="preserve"> Enterados y </w:t>
      </w:r>
      <w:bookmarkStart w:id="41" w:name="_Hlk12625407"/>
      <w:r w:rsidRPr="00CE37C5">
        <w:rPr>
          <w:rFonts w:ascii="Abadi" w:hAnsi="Abadi"/>
          <w:iCs/>
          <w:sz w:val="21"/>
          <w:szCs w:val="21"/>
        </w:rPr>
        <w:t>se agrega a su expediente para efectos del cómputo, de conformidad con el artículo 145 de la Constitución Política para el Estado de Guanajuato.</w:t>
      </w:r>
      <w:bookmarkEnd w:id="41"/>
    </w:p>
    <w:p w14:paraId="15CF0A65" w14:textId="77777777" w:rsidR="00DD75A0" w:rsidRPr="00CE37C5" w:rsidRDefault="00DD75A0" w:rsidP="00DD75A0">
      <w:pPr>
        <w:pStyle w:val="Sangradetextonormal"/>
        <w:tabs>
          <w:tab w:val="left" w:pos="993"/>
        </w:tabs>
        <w:spacing w:after="0"/>
        <w:ind w:left="0" w:firstLine="709"/>
        <w:jc w:val="both"/>
        <w:rPr>
          <w:rFonts w:ascii="Abadi" w:hAnsi="Abadi"/>
          <w:iCs/>
          <w:sz w:val="21"/>
          <w:szCs w:val="21"/>
        </w:rPr>
      </w:pPr>
    </w:p>
    <w:p w14:paraId="08D8D949" w14:textId="09726B69" w:rsidR="00DD75A0" w:rsidRPr="00CE37C5" w:rsidRDefault="00DD75A0" w:rsidP="00DD75A0">
      <w:pPr>
        <w:pStyle w:val="Sinespaciado"/>
        <w:tabs>
          <w:tab w:val="left" w:pos="993"/>
        </w:tabs>
        <w:ind w:firstLine="709"/>
        <w:jc w:val="both"/>
        <w:rPr>
          <w:rFonts w:ascii="Abadi" w:eastAsia="Arial Unicode MS" w:hAnsi="Abadi" w:cs="Tahoma"/>
          <w:sz w:val="21"/>
          <w:szCs w:val="21"/>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Los secretarios de los ayuntamientos de Moroleón, Salamanca, y San José Iturbide, así como el presidente municipal de San Felipe dan respuesta a la consulta de la iniciativa de reforma y adiciones de diversos artículos de la Ley para Prevenir, Atender y Erradicar la Trata de Personas en el Estado de Guanajuato y derogación de diversos artículos del Código Penal del Estado de Guanajuato.</w:t>
      </w:r>
    </w:p>
    <w:p w14:paraId="02146EE2"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p>
    <w:p w14:paraId="64EE91C4" w14:textId="555ECC04"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-El C. Presidente:</w:t>
      </w:r>
      <w:r w:rsidRPr="00CE37C5">
        <w:rPr>
          <w:rFonts w:ascii="Abadi" w:eastAsia="Arial Unicode MS" w:hAnsi="Abadi" w:cs="Tahoma"/>
          <w:sz w:val="21"/>
          <w:szCs w:val="21"/>
        </w:rPr>
        <w:t xml:space="preserve"> Enterados y se </w:t>
      </w:r>
      <w:bookmarkStart w:id="42" w:name="_Hlk16097679"/>
      <w:r w:rsidRPr="00CE37C5">
        <w:rPr>
          <w:rFonts w:ascii="Abadi" w:eastAsia="Arial Unicode MS" w:hAnsi="Abadi" w:cs="Tahoma"/>
          <w:sz w:val="21"/>
          <w:szCs w:val="21"/>
        </w:rPr>
        <w:t>informa que se turnaron a la Comisión de Justicia.</w:t>
      </w:r>
      <w:bookmarkEnd w:id="42"/>
    </w:p>
    <w:p w14:paraId="2F5AF8DA" w14:textId="77777777"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p>
    <w:p w14:paraId="1BBA955E" w14:textId="64D9662A" w:rsidR="00DD75A0" w:rsidRPr="00CE37C5" w:rsidRDefault="00DD75A0" w:rsidP="00DD75A0">
      <w:pPr>
        <w:pStyle w:val="Sinespaciado"/>
        <w:tabs>
          <w:tab w:val="left" w:pos="993"/>
        </w:tabs>
        <w:ind w:firstLine="709"/>
        <w:jc w:val="both"/>
        <w:rPr>
          <w:rFonts w:ascii="Abadi" w:eastAsia="Arial Unicode MS" w:hAnsi="Abadi" w:cs="Tahoma"/>
          <w:sz w:val="21"/>
          <w:szCs w:val="21"/>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Los secretarios de los ayuntamientos de Celaya y Moroleón dan respuesta a la consulta de la iniciativa de adición del m) a la fracción V del artículo 76 y la fracción XXV al artículo 77 de la Ley Orgánica Municipal para el Estado de Guanajuato.</w:t>
      </w:r>
    </w:p>
    <w:p w14:paraId="6000F124"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p>
    <w:p w14:paraId="1F2FE28C" w14:textId="77777777" w:rsidR="00DD75A0" w:rsidRPr="00CE37C5" w:rsidRDefault="00DD75A0" w:rsidP="00DD75A0">
      <w:pPr>
        <w:tabs>
          <w:tab w:val="left" w:pos="993"/>
        </w:tabs>
        <w:ind w:firstLine="709"/>
        <w:jc w:val="both"/>
        <w:rPr>
          <w:rFonts w:ascii="Abadi" w:hAnsi="Abadi"/>
          <w:sz w:val="21"/>
          <w:szCs w:val="21"/>
        </w:rPr>
      </w:pPr>
      <w:r w:rsidRPr="00CE37C5">
        <w:rPr>
          <w:rFonts w:ascii="Abadi" w:hAnsi="Abadi"/>
          <w:sz w:val="21"/>
          <w:szCs w:val="21"/>
        </w:rPr>
        <w:t xml:space="preserve">La secretaria del ayuntamiento de Salamanca, Gto., </w:t>
      </w:r>
      <w:bookmarkStart w:id="43" w:name="_Hlk17977958"/>
      <w:r w:rsidRPr="00CE37C5">
        <w:rPr>
          <w:rFonts w:ascii="Abadi" w:hAnsi="Abadi"/>
          <w:sz w:val="21"/>
          <w:szCs w:val="21"/>
        </w:rPr>
        <w:t xml:space="preserve">remite respuesta a la consulta de tres iniciativas: la primera, de reforma al artículo 141; la segunda, que reforma los artículos 126, 141 y 76; y la tercera, </w:t>
      </w:r>
      <w:r w:rsidRPr="00CE37C5">
        <w:rPr>
          <w:rFonts w:ascii="Abadi" w:eastAsia="Arial Unicode MS" w:hAnsi="Abadi" w:cs="Tahoma"/>
          <w:kern w:val="24"/>
          <w:sz w:val="21"/>
          <w:szCs w:val="21"/>
        </w:rPr>
        <w:t xml:space="preserve">de reforma y adición de diversos artículos, en materia de complementar los requisitos para el nombramiento de funcionarios públicos, todas </w:t>
      </w:r>
      <w:r w:rsidRPr="00CE37C5">
        <w:rPr>
          <w:rFonts w:ascii="Abadi" w:hAnsi="Abadi"/>
          <w:sz w:val="21"/>
          <w:szCs w:val="21"/>
        </w:rPr>
        <w:t>de la Ley Orgánica Municipal para el Estado de Guanajuato.</w:t>
      </w:r>
      <w:bookmarkEnd w:id="43"/>
    </w:p>
    <w:p w14:paraId="0B12E0FD" w14:textId="77777777" w:rsidR="00DD75A0" w:rsidRPr="00CE37C5" w:rsidRDefault="00DD75A0" w:rsidP="00DD75A0">
      <w:pPr>
        <w:tabs>
          <w:tab w:val="left" w:pos="993"/>
        </w:tabs>
        <w:ind w:firstLine="709"/>
        <w:jc w:val="both"/>
        <w:rPr>
          <w:rFonts w:ascii="Abadi" w:hAnsi="Abadi"/>
          <w:sz w:val="21"/>
          <w:szCs w:val="21"/>
        </w:rPr>
      </w:pPr>
    </w:p>
    <w:p w14:paraId="6E4E125D" w14:textId="77777777" w:rsidR="00DD75A0" w:rsidRPr="00CE37C5" w:rsidRDefault="00DD75A0" w:rsidP="00DD75A0">
      <w:pPr>
        <w:tabs>
          <w:tab w:val="left" w:pos="993"/>
        </w:tabs>
        <w:ind w:firstLine="709"/>
        <w:jc w:val="both"/>
        <w:rPr>
          <w:rFonts w:ascii="Abadi" w:hAnsi="Abadi"/>
          <w:sz w:val="21"/>
          <w:szCs w:val="21"/>
        </w:rPr>
      </w:pPr>
      <w:r w:rsidRPr="00CE37C5">
        <w:rPr>
          <w:rFonts w:ascii="Abadi" w:hAnsi="Abadi"/>
          <w:sz w:val="21"/>
          <w:szCs w:val="21"/>
        </w:rPr>
        <w:t xml:space="preserve">El presidente municipal de San Felipe, Gto., </w:t>
      </w:r>
      <w:bookmarkStart w:id="44" w:name="_Hlk18667599"/>
      <w:r w:rsidRPr="00CE37C5">
        <w:rPr>
          <w:rFonts w:ascii="Abadi" w:hAnsi="Abadi"/>
          <w:sz w:val="21"/>
          <w:szCs w:val="21"/>
        </w:rPr>
        <w:t>remite respuesta a la consulta de la iniciativa de reforma al artículo 141 de la Ley Orgánica Municipal para el Estado de Guanajuato.</w:t>
      </w:r>
      <w:bookmarkEnd w:id="44"/>
    </w:p>
    <w:p w14:paraId="44236C6D" w14:textId="77777777" w:rsidR="00DD75A0" w:rsidRPr="00CE37C5" w:rsidRDefault="00DD75A0" w:rsidP="00DD75A0">
      <w:pPr>
        <w:tabs>
          <w:tab w:val="left" w:pos="993"/>
        </w:tabs>
        <w:ind w:firstLine="709"/>
        <w:jc w:val="both"/>
        <w:rPr>
          <w:rFonts w:ascii="Abadi" w:hAnsi="Abadi"/>
          <w:sz w:val="21"/>
          <w:szCs w:val="21"/>
        </w:rPr>
      </w:pPr>
    </w:p>
    <w:p w14:paraId="1E036824" w14:textId="2539ABE1"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-El C. Presidente:</w:t>
      </w:r>
      <w:r w:rsidRPr="00CE37C5">
        <w:rPr>
          <w:rFonts w:ascii="Abadi" w:eastAsia="Arial Unicode MS" w:hAnsi="Abadi" w:cs="Tahoma"/>
          <w:sz w:val="21"/>
          <w:szCs w:val="21"/>
        </w:rPr>
        <w:t xml:space="preserve"> Enterados </w:t>
      </w:r>
      <w:bookmarkStart w:id="45" w:name="_Hlk18667649"/>
      <w:r w:rsidRPr="00CE37C5">
        <w:rPr>
          <w:rFonts w:ascii="Abadi" w:hAnsi="Abadi"/>
          <w:iCs/>
          <w:sz w:val="21"/>
          <w:szCs w:val="21"/>
        </w:rPr>
        <w:t xml:space="preserve">y se informa que se </w:t>
      </w:r>
      <w:r w:rsidRPr="00CE37C5">
        <w:rPr>
          <w:rFonts w:ascii="Abadi" w:eastAsia="Arial Unicode MS" w:hAnsi="Abadi" w:cs="Tahoma"/>
          <w:sz w:val="21"/>
          <w:szCs w:val="21"/>
        </w:rPr>
        <w:t xml:space="preserve">turnaron </w:t>
      </w:r>
      <w:bookmarkEnd w:id="45"/>
      <w:r w:rsidRPr="00CE37C5">
        <w:rPr>
          <w:rFonts w:ascii="Abadi" w:hAnsi="Abadi"/>
          <w:iCs/>
          <w:sz w:val="21"/>
          <w:szCs w:val="21"/>
        </w:rPr>
        <w:t xml:space="preserve">a la Comisión </w:t>
      </w:r>
      <w:bookmarkStart w:id="46" w:name="_Hlk18667621"/>
      <w:r w:rsidRPr="00CE37C5">
        <w:rPr>
          <w:rFonts w:ascii="Abadi" w:hAnsi="Abadi"/>
          <w:iCs/>
          <w:sz w:val="21"/>
          <w:szCs w:val="21"/>
        </w:rPr>
        <w:t>de Asuntos Municipales</w:t>
      </w:r>
      <w:bookmarkEnd w:id="46"/>
      <w:r w:rsidRPr="00CE37C5">
        <w:rPr>
          <w:rFonts w:ascii="Abadi" w:hAnsi="Abadi"/>
          <w:iCs/>
          <w:sz w:val="21"/>
          <w:szCs w:val="21"/>
        </w:rPr>
        <w:t>.</w:t>
      </w:r>
    </w:p>
    <w:p w14:paraId="03BEFF0E" w14:textId="77777777" w:rsidR="00DD75A0" w:rsidRPr="00CE37C5" w:rsidRDefault="00DD75A0" w:rsidP="00DD75A0">
      <w:pPr>
        <w:pStyle w:val="Sangradetextonormal"/>
        <w:widowControl w:val="0"/>
        <w:tabs>
          <w:tab w:val="left" w:pos="993"/>
        </w:tabs>
        <w:spacing w:after="0"/>
        <w:ind w:left="0" w:firstLine="709"/>
        <w:jc w:val="both"/>
        <w:rPr>
          <w:rFonts w:ascii="Abadi" w:hAnsi="Abadi"/>
          <w:sz w:val="21"/>
          <w:szCs w:val="21"/>
        </w:rPr>
      </w:pPr>
    </w:p>
    <w:p w14:paraId="54600BDD" w14:textId="16B4FBE1" w:rsidR="00DD75A0" w:rsidRPr="00CE37C5" w:rsidRDefault="00DD75A0" w:rsidP="00DD75A0">
      <w:pPr>
        <w:pStyle w:val="Sinespaciado"/>
        <w:tabs>
          <w:tab w:val="left" w:pos="993"/>
        </w:tabs>
        <w:ind w:firstLine="709"/>
        <w:jc w:val="both"/>
        <w:rPr>
          <w:rFonts w:ascii="Abadi" w:eastAsia="Arial Unicode MS" w:hAnsi="Abadi" w:cs="Tahoma"/>
          <w:bCs/>
          <w:kern w:val="24"/>
          <w:sz w:val="21"/>
          <w:szCs w:val="21"/>
          <w:lang w:eastAsia="es-ES"/>
        </w:rPr>
      </w:pPr>
      <w:bookmarkStart w:id="47" w:name="_Hlk15486207"/>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Los secretarios de los ayuntamientos </w:t>
      </w:r>
      <w:r w:rsidRPr="00CE37C5">
        <w:rPr>
          <w:rFonts w:ascii="Abadi" w:eastAsia="Arial Unicode MS" w:hAnsi="Abadi" w:cs="Tahoma"/>
          <w:bCs/>
          <w:kern w:val="24"/>
          <w:sz w:val="21"/>
          <w:szCs w:val="21"/>
          <w:lang w:eastAsia="es-ES"/>
        </w:rPr>
        <w:t xml:space="preserve">de Moroleón y </w:t>
      </w:r>
      <w:r w:rsidRPr="00CE37C5">
        <w:rPr>
          <w:rFonts w:ascii="Abadi" w:eastAsia="Arial Unicode MS" w:hAnsi="Abadi" w:cs="Tahoma"/>
          <w:sz w:val="21"/>
          <w:szCs w:val="21"/>
        </w:rPr>
        <w:t>San José Iturbide</w:t>
      </w:r>
      <w:r w:rsidRPr="00CE37C5">
        <w:rPr>
          <w:rFonts w:ascii="Abadi" w:eastAsia="Arial Unicode MS" w:hAnsi="Abadi" w:cs="Tahoma"/>
          <w:bCs/>
          <w:kern w:val="24"/>
          <w:sz w:val="21"/>
          <w:szCs w:val="21"/>
          <w:lang w:eastAsia="es-ES"/>
        </w:rPr>
        <w:t xml:space="preserve"> comunican los acuerdos recaídos a la consulta de la iniciativa de Ley de Hospedaje por Plataformas Digitales del Estado de Guanajuato.</w:t>
      </w:r>
      <w:bookmarkEnd w:id="47"/>
    </w:p>
    <w:p w14:paraId="03B410E7" w14:textId="77777777"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bCs/>
          <w:sz w:val="21"/>
          <w:szCs w:val="21"/>
        </w:rPr>
      </w:pPr>
    </w:p>
    <w:p w14:paraId="2DF92BCF" w14:textId="42D88074" w:rsidR="00DD75A0" w:rsidRPr="00CE37C5" w:rsidRDefault="00DD75A0" w:rsidP="00DD75A0">
      <w:pPr>
        <w:pStyle w:val="Sangradetextonormal"/>
        <w:tabs>
          <w:tab w:val="left" w:pos="993"/>
        </w:tabs>
        <w:spacing w:after="0"/>
        <w:ind w:left="0" w:firstLine="709"/>
        <w:jc w:val="both"/>
        <w:rPr>
          <w:rFonts w:ascii="Abadi" w:hAnsi="Abadi"/>
          <w:iCs/>
          <w:sz w:val="21"/>
          <w:szCs w:val="21"/>
        </w:rPr>
      </w:pPr>
      <w:bookmarkStart w:id="48" w:name="_Hlk15486215"/>
      <w:r w:rsidRPr="00CE37C5">
        <w:rPr>
          <w:rFonts w:ascii="Abadi" w:hAnsi="Abadi"/>
          <w:b/>
          <w:iCs/>
          <w:sz w:val="21"/>
          <w:szCs w:val="21"/>
        </w:rPr>
        <w:t>-El C. Presidente:</w:t>
      </w:r>
      <w:r w:rsidRPr="00CE37C5">
        <w:rPr>
          <w:rFonts w:ascii="Abadi" w:hAnsi="Abadi"/>
          <w:iCs/>
          <w:sz w:val="21"/>
          <w:szCs w:val="21"/>
        </w:rPr>
        <w:t xml:space="preserve"> Enterados y se informa que se </w:t>
      </w:r>
      <w:r w:rsidRPr="00CE37C5">
        <w:rPr>
          <w:rFonts w:ascii="Abadi" w:eastAsia="Arial Unicode MS" w:hAnsi="Abadi" w:cs="Tahoma"/>
          <w:sz w:val="21"/>
          <w:szCs w:val="21"/>
        </w:rPr>
        <w:t xml:space="preserve">turnaron </w:t>
      </w:r>
      <w:r w:rsidRPr="00CE37C5">
        <w:rPr>
          <w:rFonts w:ascii="Abadi" w:hAnsi="Abadi"/>
          <w:iCs/>
          <w:sz w:val="21"/>
          <w:szCs w:val="21"/>
        </w:rPr>
        <w:t>a la Comisión de Desarrollo Económico y Social.</w:t>
      </w:r>
      <w:bookmarkEnd w:id="48"/>
    </w:p>
    <w:p w14:paraId="4B127F63" w14:textId="77777777" w:rsidR="00DD75A0" w:rsidRPr="00CE37C5" w:rsidRDefault="00DD75A0" w:rsidP="00DD75A0">
      <w:pPr>
        <w:pStyle w:val="Sangradetextonormal"/>
        <w:widowControl w:val="0"/>
        <w:tabs>
          <w:tab w:val="left" w:pos="993"/>
        </w:tabs>
        <w:spacing w:after="0"/>
        <w:ind w:left="0" w:firstLine="709"/>
        <w:jc w:val="both"/>
        <w:rPr>
          <w:rFonts w:ascii="Abadi" w:hAnsi="Abadi"/>
          <w:sz w:val="21"/>
          <w:szCs w:val="21"/>
        </w:rPr>
      </w:pPr>
    </w:p>
    <w:p w14:paraId="6AD056C1" w14:textId="16AEE7FA" w:rsidR="00DD75A0" w:rsidRPr="00CE37C5" w:rsidRDefault="00DD75A0" w:rsidP="00DD75A0">
      <w:pPr>
        <w:pStyle w:val="Sinespaciado"/>
        <w:tabs>
          <w:tab w:val="left" w:pos="993"/>
        </w:tabs>
        <w:ind w:firstLine="709"/>
        <w:jc w:val="both"/>
        <w:rPr>
          <w:rFonts w:ascii="Abadi" w:eastAsia="Arial Unicode MS" w:hAnsi="Abadi" w:cs="Tahoma"/>
          <w:sz w:val="21"/>
          <w:szCs w:val="21"/>
        </w:rPr>
      </w:pPr>
      <w:bookmarkStart w:id="49" w:name="_Hlk15486531"/>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Los secretarios de los ayuntamientos </w:t>
      </w:r>
      <w:r w:rsidRPr="00CE37C5">
        <w:rPr>
          <w:rFonts w:ascii="Abadi" w:eastAsia="Arial Unicode MS" w:hAnsi="Abadi" w:cs="Tahoma"/>
          <w:bCs/>
          <w:kern w:val="24"/>
          <w:sz w:val="21"/>
          <w:szCs w:val="21"/>
          <w:lang w:eastAsia="es-ES"/>
        </w:rPr>
        <w:t xml:space="preserve">de Irapuato, Moroleón, </w:t>
      </w:r>
      <w:r w:rsidRPr="00CE37C5">
        <w:rPr>
          <w:rFonts w:ascii="Abadi" w:eastAsia="Arial Unicode MS" w:hAnsi="Abadi" w:cs="Tahoma"/>
          <w:bCs/>
          <w:sz w:val="21"/>
          <w:szCs w:val="21"/>
        </w:rPr>
        <w:t xml:space="preserve">San José Iturbide y Santa Catarina, así como la </w:t>
      </w:r>
      <w:r w:rsidRPr="00CE37C5">
        <w:rPr>
          <w:rFonts w:ascii="Abadi" w:eastAsia="Arial Unicode MS" w:hAnsi="Abadi" w:cs="Tahoma"/>
          <w:bCs/>
          <w:sz w:val="21"/>
          <w:szCs w:val="21"/>
          <w:lang w:val="es-ES"/>
        </w:rPr>
        <w:t xml:space="preserve">encargada de despacho de la Dirección General de Apoyo a la Función Edilicia de León, </w:t>
      </w:r>
      <w:r w:rsidRPr="00CE37C5">
        <w:rPr>
          <w:rFonts w:ascii="Abadi" w:eastAsia="Arial Unicode MS" w:hAnsi="Abadi" w:cs="Tahoma"/>
          <w:bCs/>
          <w:sz w:val="21"/>
          <w:szCs w:val="21"/>
        </w:rPr>
        <w:t>remiten contestación a la consulta de la iniciativa a efecto de adicionar y</w:t>
      </w:r>
      <w:r w:rsidRPr="00CE37C5">
        <w:rPr>
          <w:rFonts w:ascii="Abadi" w:eastAsia="Arial Unicode MS" w:hAnsi="Abadi" w:cs="Tahoma"/>
          <w:sz w:val="21"/>
          <w:szCs w:val="21"/>
        </w:rPr>
        <w:t xml:space="preserve"> reformar diversas disposiciones a la Ley Orgánica del Poder Ejecutivo para el Estado de Guanajuato y a la Ley de Obra Pública y Servicios relacionados con la misma para el Estado y los Municipios de Guanajuato.</w:t>
      </w:r>
      <w:bookmarkStart w:id="50" w:name="_Hlk13656738"/>
      <w:bookmarkEnd w:id="49"/>
      <w:bookmarkEnd w:id="50"/>
    </w:p>
    <w:p w14:paraId="559D2572"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p>
    <w:p w14:paraId="08B25FA8" w14:textId="42B491A4"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sz w:val="21"/>
          <w:szCs w:val="21"/>
        </w:rPr>
      </w:pPr>
      <w:bookmarkStart w:id="51" w:name="_Hlk15486541"/>
      <w:r w:rsidRPr="00CE37C5">
        <w:rPr>
          <w:rFonts w:ascii="Abadi" w:eastAsia="Arial Unicode MS" w:hAnsi="Abadi" w:cs="Tahoma"/>
          <w:b/>
          <w:sz w:val="21"/>
          <w:szCs w:val="21"/>
        </w:rPr>
        <w:t>-El C. Presidente:</w:t>
      </w:r>
      <w:r w:rsidRPr="00CE37C5">
        <w:rPr>
          <w:rFonts w:ascii="Abadi" w:eastAsia="Arial Unicode MS" w:hAnsi="Abadi" w:cs="Tahoma"/>
          <w:sz w:val="21"/>
          <w:szCs w:val="21"/>
        </w:rPr>
        <w:t xml:space="preserve"> Enterados y se </w:t>
      </w:r>
      <w:r w:rsidRPr="00CE37C5">
        <w:rPr>
          <w:rFonts w:ascii="Abadi" w:eastAsia="Arial Unicode MS" w:hAnsi="Abadi" w:cs="Tahoma"/>
          <w:sz w:val="21"/>
          <w:szCs w:val="21"/>
        </w:rPr>
        <w:lastRenderedPageBreak/>
        <w:t>informa que se turnaron a la Comisión de Desarrollo Urbano y Obra Pública.</w:t>
      </w:r>
      <w:bookmarkEnd w:id="51"/>
    </w:p>
    <w:p w14:paraId="3E0C7052" w14:textId="77777777" w:rsidR="00DD75A0" w:rsidRPr="00CE37C5" w:rsidRDefault="00DD75A0" w:rsidP="00DD75A0">
      <w:pPr>
        <w:pStyle w:val="Sangradetextonormal"/>
        <w:widowControl w:val="0"/>
        <w:tabs>
          <w:tab w:val="left" w:pos="993"/>
        </w:tabs>
        <w:spacing w:after="0"/>
        <w:ind w:left="0" w:firstLine="709"/>
        <w:jc w:val="both"/>
        <w:rPr>
          <w:rFonts w:ascii="Abadi" w:hAnsi="Abadi"/>
          <w:sz w:val="21"/>
          <w:szCs w:val="21"/>
        </w:rPr>
      </w:pPr>
    </w:p>
    <w:p w14:paraId="240C6340" w14:textId="36D09D44" w:rsidR="00DD75A0" w:rsidRPr="00CE37C5" w:rsidRDefault="00DD75A0" w:rsidP="00DD75A0">
      <w:pPr>
        <w:pStyle w:val="Sinespaciado"/>
        <w:tabs>
          <w:tab w:val="left" w:pos="993"/>
        </w:tabs>
        <w:ind w:firstLine="709"/>
        <w:jc w:val="both"/>
        <w:rPr>
          <w:rFonts w:ascii="Abadi" w:eastAsia="Arial Unicode MS" w:hAnsi="Abadi" w:cs="Tahoma"/>
          <w:bCs/>
          <w:kern w:val="24"/>
          <w:sz w:val="21"/>
          <w:szCs w:val="21"/>
          <w:lang w:eastAsia="es-ES"/>
        </w:rPr>
      </w:pPr>
      <w:bookmarkStart w:id="52" w:name="_Hlk15486666"/>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Los secretarios de los ayuntamientos de </w:t>
      </w:r>
      <w:r w:rsidRPr="00CE37C5">
        <w:rPr>
          <w:rFonts w:ascii="Abadi" w:hAnsi="Abadi"/>
          <w:sz w:val="21"/>
          <w:szCs w:val="21"/>
        </w:rPr>
        <w:t>Comonfort</w:t>
      </w:r>
      <w:r w:rsidRPr="00CE37C5">
        <w:rPr>
          <w:rFonts w:ascii="Abadi" w:eastAsia="Arial Unicode MS" w:hAnsi="Abadi" w:cs="Tahoma"/>
          <w:sz w:val="21"/>
          <w:szCs w:val="21"/>
        </w:rPr>
        <w:t>, Doctor Mora, Moroleón</w:t>
      </w:r>
      <w:bookmarkStart w:id="53" w:name="_Hlk13841901"/>
      <w:r w:rsidRPr="00CE37C5">
        <w:rPr>
          <w:rFonts w:ascii="Abadi" w:eastAsia="Arial Unicode MS" w:hAnsi="Abadi" w:cs="Tahoma"/>
          <w:sz w:val="21"/>
          <w:szCs w:val="21"/>
        </w:rPr>
        <w:t xml:space="preserve">, Salamanca y San José Iturbide </w:t>
      </w:r>
      <w:bookmarkStart w:id="54" w:name="_Hlk17898497"/>
      <w:r w:rsidRPr="00CE37C5">
        <w:rPr>
          <w:rFonts w:ascii="Abadi" w:eastAsia="Arial Unicode MS" w:hAnsi="Abadi" w:cs="Tahoma"/>
          <w:kern w:val="24"/>
          <w:sz w:val="21"/>
          <w:szCs w:val="21"/>
          <w:lang w:eastAsia="es-ES"/>
        </w:rPr>
        <w:t xml:space="preserve">comunican los acuerdos </w:t>
      </w:r>
      <w:bookmarkStart w:id="55" w:name="_Hlk15907941"/>
      <w:r w:rsidRPr="00CE37C5">
        <w:rPr>
          <w:rFonts w:ascii="Abadi" w:eastAsia="Arial Unicode MS" w:hAnsi="Abadi" w:cs="Tahoma"/>
          <w:kern w:val="24"/>
          <w:sz w:val="21"/>
          <w:szCs w:val="21"/>
          <w:lang w:eastAsia="es-ES"/>
        </w:rPr>
        <w:t>recaídos a la consulta de la iniciativa</w:t>
      </w:r>
      <w:r w:rsidRPr="00CE37C5">
        <w:rPr>
          <w:rFonts w:ascii="Abadi" w:eastAsia="Arial Unicode MS" w:hAnsi="Abadi" w:cs="Tahoma"/>
          <w:bCs/>
          <w:kern w:val="24"/>
          <w:sz w:val="21"/>
          <w:szCs w:val="21"/>
          <w:lang w:eastAsia="es-ES"/>
        </w:rPr>
        <w:t xml:space="preserve"> de reformas y adiciones a diversos artículos de la Ley para la Protección y Atención del Migrante y sus Familias del Estado de Guanajuato.</w:t>
      </w:r>
      <w:bookmarkEnd w:id="52"/>
      <w:bookmarkEnd w:id="53"/>
      <w:bookmarkEnd w:id="54"/>
      <w:bookmarkEnd w:id="55"/>
    </w:p>
    <w:p w14:paraId="0A484FD1" w14:textId="77777777"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bCs/>
          <w:sz w:val="21"/>
          <w:szCs w:val="21"/>
        </w:rPr>
      </w:pPr>
    </w:p>
    <w:p w14:paraId="132AB5EF" w14:textId="6626107A" w:rsidR="00DD75A0" w:rsidRPr="00CE37C5" w:rsidRDefault="00DD75A0" w:rsidP="00DD75A0">
      <w:pPr>
        <w:pStyle w:val="Sangradetextonormal"/>
        <w:tabs>
          <w:tab w:val="left" w:pos="993"/>
        </w:tabs>
        <w:spacing w:after="0"/>
        <w:ind w:left="0" w:firstLine="709"/>
        <w:jc w:val="both"/>
        <w:rPr>
          <w:rFonts w:ascii="Abadi" w:hAnsi="Abadi"/>
          <w:iCs/>
          <w:sz w:val="21"/>
          <w:szCs w:val="21"/>
        </w:rPr>
      </w:pPr>
      <w:bookmarkStart w:id="56" w:name="_Hlk15486674"/>
      <w:r w:rsidRPr="00CE37C5">
        <w:rPr>
          <w:rFonts w:ascii="Abadi" w:hAnsi="Abadi"/>
          <w:b/>
          <w:iCs/>
          <w:sz w:val="21"/>
          <w:szCs w:val="21"/>
        </w:rPr>
        <w:t>-El C. Presidente:</w:t>
      </w:r>
      <w:r w:rsidRPr="00CE37C5">
        <w:rPr>
          <w:rFonts w:ascii="Abadi" w:hAnsi="Abadi"/>
          <w:iCs/>
          <w:sz w:val="21"/>
          <w:szCs w:val="21"/>
        </w:rPr>
        <w:t xml:space="preserve"> Enterados y se </w:t>
      </w:r>
      <w:bookmarkStart w:id="57" w:name="_Hlk18500168"/>
      <w:r w:rsidRPr="00CE37C5">
        <w:rPr>
          <w:rFonts w:ascii="Abadi" w:hAnsi="Abadi"/>
          <w:iCs/>
          <w:sz w:val="21"/>
          <w:szCs w:val="21"/>
        </w:rPr>
        <w:t xml:space="preserve">informa que se </w:t>
      </w:r>
      <w:r w:rsidRPr="00CE37C5">
        <w:rPr>
          <w:rFonts w:ascii="Abadi" w:eastAsia="Arial Unicode MS" w:hAnsi="Abadi" w:cs="Tahoma"/>
          <w:sz w:val="21"/>
          <w:szCs w:val="21"/>
        </w:rPr>
        <w:t xml:space="preserve">turnaron </w:t>
      </w:r>
      <w:r w:rsidRPr="00CE37C5">
        <w:rPr>
          <w:rFonts w:ascii="Abadi" w:hAnsi="Abadi"/>
          <w:iCs/>
          <w:sz w:val="21"/>
          <w:szCs w:val="21"/>
        </w:rPr>
        <w:t xml:space="preserve">a la </w:t>
      </w:r>
      <w:bookmarkStart w:id="58" w:name="_Hlk15907990"/>
      <w:bookmarkStart w:id="59" w:name="_Hlk17898551"/>
      <w:r w:rsidRPr="00CE37C5">
        <w:rPr>
          <w:rFonts w:ascii="Abadi" w:hAnsi="Abadi"/>
          <w:iCs/>
          <w:sz w:val="21"/>
          <w:szCs w:val="21"/>
        </w:rPr>
        <w:t xml:space="preserve">Comisión </w:t>
      </w:r>
      <w:bookmarkStart w:id="60" w:name="_Hlk13841914"/>
      <w:r w:rsidRPr="00CE37C5">
        <w:rPr>
          <w:rFonts w:ascii="Abadi" w:hAnsi="Abadi"/>
          <w:iCs/>
          <w:sz w:val="21"/>
          <w:szCs w:val="21"/>
        </w:rPr>
        <w:t>de Atención al Migrante</w:t>
      </w:r>
      <w:bookmarkEnd w:id="58"/>
      <w:r w:rsidRPr="00CE37C5">
        <w:rPr>
          <w:rFonts w:ascii="Abadi" w:hAnsi="Abadi"/>
          <w:iCs/>
          <w:sz w:val="21"/>
          <w:szCs w:val="21"/>
        </w:rPr>
        <w:t>.</w:t>
      </w:r>
      <w:bookmarkEnd w:id="56"/>
      <w:bookmarkEnd w:id="57"/>
      <w:bookmarkEnd w:id="59"/>
      <w:bookmarkEnd w:id="60"/>
    </w:p>
    <w:p w14:paraId="68923D5B" w14:textId="77777777" w:rsidR="00DD75A0" w:rsidRPr="00CE37C5" w:rsidRDefault="00DD75A0" w:rsidP="00DD75A0">
      <w:pPr>
        <w:pStyle w:val="Sangradetextonormal"/>
        <w:widowControl w:val="0"/>
        <w:tabs>
          <w:tab w:val="left" w:pos="993"/>
        </w:tabs>
        <w:spacing w:after="0"/>
        <w:ind w:left="0" w:firstLine="709"/>
        <w:jc w:val="both"/>
        <w:rPr>
          <w:rFonts w:ascii="Abadi" w:hAnsi="Abadi"/>
          <w:sz w:val="21"/>
          <w:szCs w:val="21"/>
        </w:rPr>
      </w:pPr>
    </w:p>
    <w:p w14:paraId="7A21F6EB" w14:textId="0D7A1B23" w:rsidR="00DD75A0" w:rsidRPr="00CE37C5" w:rsidRDefault="00DD75A0" w:rsidP="00DD75A0">
      <w:pPr>
        <w:tabs>
          <w:tab w:val="left" w:pos="993"/>
        </w:tabs>
        <w:ind w:firstLine="709"/>
        <w:jc w:val="both"/>
        <w:rPr>
          <w:rFonts w:ascii="Abadi" w:eastAsia="Arial Unicode MS" w:hAnsi="Abadi" w:cs="Tahoma"/>
          <w:bCs/>
          <w:kern w:val="24"/>
          <w:sz w:val="21"/>
          <w:szCs w:val="21"/>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w:t>
      </w:r>
      <w:r w:rsidRPr="00CE37C5">
        <w:rPr>
          <w:rFonts w:ascii="Abadi" w:eastAsia="Arial Unicode MS" w:hAnsi="Abadi" w:cs="Tahoma"/>
          <w:bCs/>
          <w:kern w:val="24"/>
          <w:sz w:val="21"/>
          <w:szCs w:val="21"/>
        </w:rPr>
        <w:t>La secretaria del ayuntamiento de Salamanca, Gto., da respuesta al punto de acuerdo formulado por esta Legislatura mediante el cual se exhorta a los ayuntamientos a fin de que lleven a cabo una reingeniería administrativa que permita redireccionar recursos económicos a la seguridad pública; de igual forma, para que cumplan con los compromisos de la primera sesión ordinaria del Consejo Estatal de Seguridad Pública del Estado, de fecha 21 de noviembre del año 2018.</w:t>
      </w:r>
    </w:p>
    <w:p w14:paraId="040A889D" w14:textId="77777777" w:rsidR="00DD75A0" w:rsidRPr="00CE37C5" w:rsidRDefault="00DD75A0" w:rsidP="00DD75A0">
      <w:pPr>
        <w:tabs>
          <w:tab w:val="left" w:pos="993"/>
        </w:tabs>
        <w:ind w:firstLine="709"/>
        <w:jc w:val="both"/>
        <w:rPr>
          <w:rFonts w:ascii="Abadi" w:eastAsia="Arial Unicode MS" w:hAnsi="Abadi" w:cs="Tahoma"/>
          <w:bCs/>
          <w:kern w:val="24"/>
          <w:sz w:val="21"/>
          <w:szCs w:val="21"/>
        </w:rPr>
      </w:pPr>
      <w:r w:rsidRPr="00CE37C5">
        <w:rPr>
          <w:rFonts w:ascii="Abadi" w:eastAsia="Arial Unicode MS" w:hAnsi="Abadi" w:cs="Tahoma"/>
          <w:bCs/>
          <w:kern w:val="24"/>
          <w:sz w:val="21"/>
          <w:szCs w:val="21"/>
        </w:rPr>
        <w:t xml:space="preserve"> </w:t>
      </w:r>
    </w:p>
    <w:p w14:paraId="2327B099" w14:textId="560653B0" w:rsidR="00DD75A0" w:rsidRPr="00CE37C5" w:rsidRDefault="00DD75A0" w:rsidP="00DD75A0">
      <w:pPr>
        <w:pStyle w:val="Sangradetextonormal"/>
        <w:tabs>
          <w:tab w:val="left" w:pos="993"/>
        </w:tabs>
        <w:spacing w:after="0"/>
        <w:ind w:left="0" w:firstLine="709"/>
        <w:jc w:val="both"/>
        <w:rPr>
          <w:rFonts w:ascii="Abadi" w:hAnsi="Abadi"/>
          <w:iCs/>
          <w:sz w:val="21"/>
          <w:szCs w:val="21"/>
        </w:rPr>
      </w:pPr>
      <w:r w:rsidRPr="00CE37C5">
        <w:rPr>
          <w:rFonts w:ascii="Abadi" w:hAnsi="Abadi"/>
          <w:b/>
          <w:iCs/>
          <w:sz w:val="21"/>
          <w:szCs w:val="21"/>
        </w:rPr>
        <w:t>-El C. Presidente:</w:t>
      </w:r>
      <w:r w:rsidRPr="00CE37C5">
        <w:rPr>
          <w:rFonts w:ascii="Abadi" w:hAnsi="Abadi"/>
          <w:iCs/>
          <w:sz w:val="21"/>
          <w:szCs w:val="21"/>
        </w:rPr>
        <w:t xml:space="preserve"> Enterados.</w:t>
      </w:r>
    </w:p>
    <w:p w14:paraId="44AEB4F3" w14:textId="77777777" w:rsidR="00DD75A0" w:rsidRPr="00CE37C5" w:rsidRDefault="00DD75A0" w:rsidP="00DD75A0">
      <w:pPr>
        <w:pStyle w:val="Sangradetextonormal"/>
        <w:tabs>
          <w:tab w:val="left" w:pos="993"/>
        </w:tabs>
        <w:spacing w:after="0"/>
        <w:ind w:left="0" w:firstLine="709"/>
        <w:jc w:val="both"/>
        <w:rPr>
          <w:rFonts w:ascii="Abadi" w:hAnsi="Abadi"/>
          <w:iCs/>
          <w:sz w:val="21"/>
          <w:szCs w:val="21"/>
        </w:rPr>
      </w:pPr>
    </w:p>
    <w:p w14:paraId="7EEDA646" w14:textId="7DBD1F27" w:rsidR="00DD75A0" w:rsidRPr="00CE37C5" w:rsidRDefault="00DD75A0" w:rsidP="00DD75A0">
      <w:pPr>
        <w:pStyle w:val="Sinespaciado"/>
        <w:tabs>
          <w:tab w:val="left" w:pos="993"/>
        </w:tabs>
        <w:ind w:firstLine="709"/>
        <w:jc w:val="both"/>
        <w:rPr>
          <w:rFonts w:ascii="Abadi" w:hAnsi="Abadi"/>
          <w:sz w:val="21"/>
          <w:szCs w:val="21"/>
        </w:rPr>
      </w:pPr>
      <w:bookmarkStart w:id="61" w:name="_Hlk15486943"/>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w:t>
      </w:r>
      <w:r w:rsidRPr="00CE37C5">
        <w:rPr>
          <w:rFonts w:ascii="Abadi" w:hAnsi="Abadi"/>
          <w:sz w:val="21"/>
          <w:szCs w:val="21"/>
        </w:rPr>
        <w:t>Los secretarios de los ayuntamientos de Comonfort</w:t>
      </w:r>
      <w:r w:rsidRPr="00CE37C5">
        <w:rPr>
          <w:rFonts w:ascii="Abadi" w:hAnsi="Abadi"/>
          <w:bCs/>
          <w:sz w:val="21"/>
          <w:szCs w:val="21"/>
        </w:rPr>
        <w:t xml:space="preserve">, </w:t>
      </w:r>
      <w:r w:rsidRPr="00CE37C5">
        <w:rPr>
          <w:rFonts w:ascii="Abadi" w:hAnsi="Abadi"/>
          <w:sz w:val="21"/>
          <w:szCs w:val="21"/>
        </w:rPr>
        <w:t xml:space="preserve">Moroleón, Romita, Uriangato y San José Iturbide </w:t>
      </w:r>
      <w:bookmarkStart w:id="62" w:name="_Hlk18324467"/>
      <w:bookmarkStart w:id="63" w:name="_Hlk18325809"/>
      <w:r w:rsidRPr="00CE37C5">
        <w:rPr>
          <w:rFonts w:ascii="Abadi" w:hAnsi="Abadi"/>
          <w:sz w:val="21"/>
          <w:szCs w:val="21"/>
        </w:rPr>
        <w:t>remiten respuesta a la consulta de la iniciativa por la que se adiciona un segundo párrafo al artículo 132 y se reforman los artículos 133 y 236, fracción VIII de la Ley de Movilidad del Estado de Guanajuato y sus Municipios.</w:t>
      </w:r>
      <w:bookmarkEnd w:id="61"/>
    </w:p>
    <w:p w14:paraId="7E10DA04" w14:textId="77777777" w:rsidR="00DD75A0" w:rsidRPr="00CE37C5" w:rsidRDefault="00DD75A0" w:rsidP="00DD75A0">
      <w:pPr>
        <w:pStyle w:val="Sinespaciado"/>
        <w:tabs>
          <w:tab w:val="left" w:pos="993"/>
        </w:tabs>
        <w:ind w:firstLine="709"/>
        <w:jc w:val="both"/>
        <w:rPr>
          <w:rFonts w:ascii="Abadi" w:hAnsi="Abadi"/>
          <w:sz w:val="21"/>
          <w:szCs w:val="21"/>
        </w:rPr>
      </w:pPr>
    </w:p>
    <w:bookmarkEnd w:id="62"/>
    <w:bookmarkEnd w:id="63"/>
    <w:p w14:paraId="6788BEC4" w14:textId="77777777" w:rsidR="00DD75A0" w:rsidRPr="00CE37C5" w:rsidRDefault="00DD75A0" w:rsidP="00DD75A0">
      <w:pPr>
        <w:pStyle w:val="Sinespaciado"/>
        <w:tabs>
          <w:tab w:val="left" w:pos="993"/>
        </w:tabs>
        <w:ind w:firstLine="709"/>
        <w:jc w:val="both"/>
        <w:rPr>
          <w:rFonts w:ascii="Abadi" w:hAnsi="Abadi"/>
          <w:sz w:val="21"/>
          <w:szCs w:val="21"/>
        </w:rPr>
      </w:pPr>
      <w:r w:rsidRPr="00CE37C5">
        <w:rPr>
          <w:rFonts w:ascii="Abadi" w:hAnsi="Abadi"/>
          <w:sz w:val="21"/>
          <w:szCs w:val="21"/>
        </w:rPr>
        <w:t>La secretaria del ayuntamiento de Salamanca, Gto., remite respuesta a la consulta de las iniciativas de reforma a los artículos 37, 37-1, segundo párrafo y 41; así como la que reforma la fracción XV del artículo 44 y adiciona un tercer y cuarto párrafos al artículo 52 de la Ley del Sistema de Seguridad Pública del Estado de Guanajuato.</w:t>
      </w:r>
    </w:p>
    <w:p w14:paraId="040B5407"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p>
    <w:p w14:paraId="41A33675" w14:textId="77777777" w:rsidR="00DD75A0" w:rsidRPr="00CE37C5" w:rsidRDefault="00DD75A0" w:rsidP="00DD75A0">
      <w:pPr>
        <w:pStyle w:val="Sinespaciado"/>
        <w:tabs>
          <w:tab w:val="left" w:pos="993"/>
        </w:tabs>
        <w:ind w:firstLine="709"/>
        <w:jc w:val="both"/>
        <w:rPr>
          <w:rFonts w:ascii="Abadi" w:hAnsi="Abadi"/>
          <w:sz w:val="21"/>
          <w:szCs w:val="21"/>
        </w:rPr>
      </w:pPr>
      <w:r w:rsidRPr="00CE37C5">
        <w:rPr>
          <w:rFonts w:ascii="Abadi" w:hAnsi="Abadi"/>
          <w:sz w:val="21"/>
          <w:szCs w:val="21"/>
        </w:rPr>
        <w:t xml:space="preserve">El presidente municipal de San Felipe, Gto., </w:t>
      </w:r>
      <w:bookmarkStart w:id="64" w:name="_Hlk18667774"/>
      <w:r w:rsidRPr="00CE37C5">
        <w:rPr>
          <w:rFonts w:ascii="Abadi" w:hAnsi="Abadi"/>
          <w:sz w:val="21"/>
          <w:szCs w:val="21"/>
        </w:rPr>
        <w:t xml:space="preserve">remite respuesta a la consulta de la iniciativa que reforma la fracción XV del artículo 44 y adiciona un tercer y cuarto párrafos al artículo 52 de la Ley del Sistema </w:t>
      </w:r>
      <w:r w:rsidRPr="00CE37C5">
        <w:rPr>
          <w:rFonts w:ascii="Abadi" w:hAnsi="Abadi"/>
          <w:sz w:val="21"/>
          <w:szCs w:val="21"/>
        </w:rPr>
        <w:t>de Seguridad Pública del Estado de Guanajuato.</w:t>
      </w:r>
      <w:bookmarkEnd w:id="64"/>
    </w:p>
    <w:p w14:paraId="2D6CFCE6"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r w:rsidRPr="00CE37C5">
        <w:rPr>
          <w:rFonts w:ascii="Abadi" w:eastAsia="Arial Unicode MS" w:hAnsi="Abadi" w:cs="Tahoma"/>
          <w:sz w:val="21"/>
          <w:szCs w:val="21"/>
        </w:rPr>
        <w:t xml:space="preserve"> </w:t>
      </w:r>
    </w:p>
    <w:p w14:paraId="22ABC300" w14:textId="7237B4C2"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-El C. Presidente:</w:t>
      </w:r>
      <w:r w:rsidRPr="00CE37C5">
        <w:rPr>
          <w:rFonts w:ascii="Abadi" w:eastAsia="Arial Unicode MS" w:hAnsi="Abadi" w:cs="Tahoma"/>
          <w:sz w:val="21"/>
          <w:szCs w:val="21"/>
        </w:rPr>
        <w:t xml:space="preserve"> Enterados y </w:t>
      </w:r>
      <w:bookmarkStart w:id="65" w:name="_Hlk18325827"/>
      <w:r w:rsidRPr="00CE37C5">
        <w:rPr>
          <w:rFonts w:ascii="Abadi" w:eastAsia="Arial Unicode MS" w:hAnsi="Abadi" w:cs="Tahoma"/>
          <w:sz w:val="21"/>
          <w:szCs w:val="21"/>
        </w:rPr>
        <w:t xml:space="preserve">se </w:t>
      </w:r>
      <w:bookmarkStart w:id="66" w:name="_Hlk18324487"/>
      <w:r w:rsidRPr="00CE37C5">
        <w:rPr>
          <w:rFonts w:ascii="Abadi" w:eastAsia="Arial Unicode MS" w:hAnsi="Abadi" w:cs="Tahoma"/>
          <w:sz w:val="21"/>
          <w:szCs w:val="21"/>
        </w:rPr>
        <w:t xml:space="preserve">informa que se turnaron a la Comisión </w:t>
      </w:r>
      <w:bookmarkStart w:id="67" w:name="_Hlk13647028"/>
      <w:bookmarkStart w:id="68" w:name="_Hlk18667848"/>
      <w:r w:rsidRPr="00CE37C5">
        <w:rPr>
          <w:rFonts w:ascii="Abadi" w:eastAsia="Arial Unicode MS" w:hAnsi="Abadi" w:cs="Tahoma"/>
          <w:sz w:val="21"/>
          <w:szCs w:val="21"/>
        </w:rPr>
        <w:t>de Seguridad Pública y Comunicaciones</w:t>
      </w:r>
      <w:bookmarkEnd w:id="65"/>
      <w:r w:rsidRPr="00CE37C5">
        <w:rPr>
          <w:rFonts w:ascii="Abadi" w:eastAsia="Arial Unicode MS" w:hAnsi="Abadi" w:cs="Tahoma"/>
          <w:sz w:val="21"/>
          <w:szCs w:val="21"/>
        </w:rPr>
        <w:t xml:space="preserve">. </w:t>
      </w:r>
      <w:bookmarkEnd w:id="66"/>
      <w:bookmarkEnd w:id="67"/>
    </w:p>
    <w:bookmarkEnd w:id="68"/>
    <w:p w14:paraId="326493FE" w14:textId="77777777"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p>
    <w:p w14:paraId="08F5E0C8" w14:textId="394C8746" w:rsidR="00DD75A0" w:rsidRPr="00CE37C5" w:rsidRDefault="00DD75A0" w:rsidP="00DD75A0">
      <w:pPr>
        <w:pStyle w:val="Sinespaciado"/>
        <w:tabs>
          <w:tab w:val="left" w:pos="993"/>
        </w:tabs>
        <w:ind w:firstLine="709"/>
        <w:jc w:val="both"/>
        <w:rPr>
          <w:rFonts w:ascii="Abadi" w:eastAsia="Arial Unicode MS" w:hAnsi="Abadi" w:cs="Tahoma"/>
          <w:bCs/>
          <w:kern w:val="24"/>
          <w:sz w:val="21"/>
          <w:szCs w:val="21"/>
          <w:lang w:eastAsia="es-ES"/>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w:t>
      </w:r>
      <w:r w:rsidRPr="00CE37C5">
        <w:rPr>
          <w:rFonts w:ascii="Abadi" w:eastAsia="Arial Unicode MS" w:hAnsi="Abadi" w:cs="Tahoma"/>
          <w:bCs/>
          <w:kern w:val="24"/>
          <w:sz w:val="21"/>
          <w:szCs w:val="21"/>
          <w:lang w:eastAsia="es-ES"/>
        </w:rPr>
        <w:t xml:space="preserve">El presidente municipal de Dolores Hidalgo Cuna de la Independencia Nacional, Gto., </w:t>
      </w:r>
      <w:bookmarkStart w:id="69" w:name="_Hlk18500371"/>
      <w:r w:rsidRPr="00CE37C5">
        <w:rPr>
          <w:rFonts w:ascii="Abadi" w:eastAsia="Arial Unicode MS" w:hAnsi="Abadi" w:cs="Tahoma"/>
          <w:bCs/>
          <w:kern w:val="24"/>
          <w:sz w:val="21"/>
          <w:szCs w:val="21"/>
          <w:lang w:eastAsia="es-ES"/>
        </w:rPr>
        <w:t>remite información complementaria a la solicitud formulada por el ayuntamiento de dicho municipio, a efecto de que se le autorice la contratación de un financiamiento para destinarlo a la renovación del alumbrado público.</w:t>
      </w:r>
    </w:p>
    <w:bookmarkEnd w:id="69"/>
    <w:p w14:paraId="5BBD09BC" w14:textId="77777777" w:rsidR="00DD75A0" w:rsidRPr="00CE37C5" w:rsidRDefault="00DD75A0" w:rsidP="00DD75A0">
      <w:pPr>
        <w:pStyle w:val="Sinespaciado"/>
        <w:tabs>
          <w:tab w:val="left" w:pos="993"/>
        </w:tabs>
        <w:ind w:firstLine="709"/>
        <w:jc w:val="both"/>
        <w:rPr>
          <w:rFonts w:ascii="Abadi" w:eastAsia="Arial Unicode MS" w:hAnsi="Abadi" w:cs="Tahoma"/>
          <w:bCs/>
          <w:kern w:val="24"/>
          <w:sz w:val="21"/>
          <w:szCs w:val="21"/>
          <w:lang w:eastAsia="es-ES"/>
        </w:rPr>
      </w:pPr>
    </w:p>
    <w:p w14:paraId="7E2B4A29"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r w:rsidRPr="00CE37C5">
        <w:rPr>
          <w:rFonts w:ascii="Abadi" w:eastAsia="Arial Unicode MS" w:hAnsi="Abadi" w:cs="Tahoma"/>
          <w:bCs/>
          <w:kern w:val="24"/>
          <w:sz w:val="21"/>
          <w:szCs w:val="21"/>
          <w:lang w:eastAsia="es-ES"/>
        </w:rPr>
        <w:t xml:space="preserve">El presidente municipal de Dolores Hidalgo Cuna de la Independencia Nacional, Gto., </w:t>
      </w:r>
      <w:bookmarkStart w:id="70" w:name="_Hlk18500462"/>
      <w:r w:rsidRPr="00CE37C5">
        <w:rPr>
          <w:rFonts w:ascii="Abadi" w:eastAsia="Arial Unicode MS" w:hAnsi="Abadi" w:cs="Tahoma"/>
          <w:bCs/>
          <w:kern w:val="24"/>
          <w:sz w:val="21"/>
          <w:szCs w:val="21"/>
          <w:lang w:eastAsia="es-ES"/>
        </w:rPr>
        <w:t xml:space="preserve">solicita participar con los representantes y equipo técnico de dicho municipio en la reunión de la Comisión de </w:t>
      </w:r>
      <w:r w:rsidRPr="00CE37C5">
        <w:rPr>
          <w:rFonts w:ascii="Abadi" w:eastAsia="Arial Unicode MS" w:hAnsi="Abadi" w:cs="Tahoma"/>
          <w:sz w:val="21"/>
          <w:szCs w:val="21"/>
        </w:rPr>
        <w:t xml:space="preserve">Hacienda y Fiscalización con representantes del Consejo Coordinador Empresarial de esa localidad. </w:t>
      </w:r>
    </w:p>
    <w:bookmarkEnd w:id="70"/>
    <w:p w14:paraId="5DC8F111" w14:textId="77777777"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bCs/>
          <w:sz w:val="21"/>
          <w:szCs w:val="21"/>
        </w:rPr>
      </w:pPr>
    </w:p>
    <w:p w14:paraId="00D501DB" w14:textId="5076F1A5"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r w:rsidRPr="00CE37C5">
        <w:rPr>
          <w:rFonts w:ascii="Abadi" w:hAnsi="Abadi"/>
          <w:b/>
          <w:iCs/>
          <w:sz w:val="21"/>
          <w:szCs w:val="21"/>
        </w:rPr>
        <w:t>-El C. Presidente:</w:t>
      </w:r>
      <w:r w:rsidRPr="00CE37C5">
        <w:rPr>
          <w:rFonts w:ascii="Abadi" w:hAnsi="Abadi"/>
          <w:iCs/>
          <w:sz w:val="21"/>
          <w:szCs w:val="21"/>
        </w:rPr>
        <w:t xml:space="preserve"> Enterados</w:t>
      </w:r>
      <w:r w:rsidRPr="00CE37C5">
        <w:rPr>
          <w:rFonts w:ascii="Abadi" w:eastAsia="Arial Unicode MS" w:hAnsi="Abadi" w:cs="Tahoma"/>
          <w:sz w:val="21"/>
          <w:szCs w:val="21"/>
        </w:rPr>
        <w:t xml:space="preserve"> y se informa que se turnó a la Comisión de Hacienda y Fiscalización.</w:t>
      </w:r>
    </w:p>
    <w:p w14:paraId="06B4D886" w14:textId="77777777"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p>
    <w:p w14:paraId="60952022" w14:textId="1EB5A8D2" w:rsidR="00DD75A0" w:rsidRPr="00CE37C5" w:rsidRDefault="00DD75A0" w:rsidP="00DD75A0">
      <w:pPr>
        <w:pStyle w:val="Sinespaciado"/>
        <w:tabs>
          <w:tab w:val="left" w:pos="993"/>
        </w:tabs>
        <w:ind w:firstLine="709"/>
        <w:jc w:val="both"/>
        <w:rPr>
          <w:rFonts w:ascii="Abadi" w:eastAsia="Arial Unicode MS" w:hAnsi="Abadi" w:cs="Tahoma"/>
          <w:bCs/>
          <w:sz w:val="21"/>
          <w:szCs w:val="21"/>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w:t>
      </w:r>
      <w:r w:rsidRPr="00CE37C5">
        <w:rPr>
          <w:rFonts w:ascii="Abadi" w:eastAsia="Arial Unicode MS" w:hAnsi="Abadi" w:cs="Tahoma"/>
          <w:bCs/>
          <w:sz w:val="21"/>
          <w:szCs w:val="21"/>
        </w:rPr>
        <w:t xml:space="preserve">El tesorero municipal de Guanajuato, Gto., </w:t>
      </w:r>
      <w:bookmarkStart w:id="71" w:name="_Hlk17980276"/>
      <w:r w:rsidRPr="00CE37C5">
        <w:rPr>
          <w:rFonts w:ascii="Abadi" w:eastAsia="Arial Unicode MS" w:hAnsi="Abadi" w:cs="Tahoma"/>
          <w:bCs/>
          <w:sz w:val="21"/>
          <w:szCs w:val="21"/>
        </w:rPr>
        <w:t>da respuesta al exhorto formulado por esta Legislatura para que, atendiendo a su capacidad presupuestal, efectúen acciones que faciliten la instalación de mingitorios secos o ecológicos.</w:t>
      </w:r>
    </w:p>
    <w:p w14:paraId="53FEAD77" w14:textId="77777777" w:rsidR="00DD75A0" w:rsidRPr="00CE37C5" w:rsidRDefault="00DD75A0" w:rsidP="00DD75A0">
      <w:pPr>
        <w:pStyle w:val="Sinespaciado"/>
        <w:tabs>
          <w:tab w:val="left" w:pos="993"/>
        </w:tabs>
        <w:ind w:firstLine="709"/>
        <w:jc w:val="both"/>
        <w:rPr>
          <w:rFonts w:ascii="Abadi" w:eastAsia="Arial Unicode MS" w:hAnsi="Abadi" w:cs="Tahoma"/>
          <w:bCs/>
          <w:sz w:val="21"/>
          <w:szCs w:val="21"/>
        </w:rPr>
      </w:pPr>
    </w:p>
    <w:p w14:paraId="6C518465" w14:textId="77777777" w:rsidR="00DD75A0" w:rsidRPr="00CE37C5" w:rsidRDefault="00DD75A0" w:rsidP="00DD75A0">
      <w:pPr>
        <w:pStyle w:val="Sinespaciado"/>
        <w:tabs>
          <w:tab w:val="left" w:pos="993"/>
        </w:tabs>
        <w:ind w:firstLine="709"/>
        <w:jc w:val="both"/>
        <w:rPr>
          <w:rFonts w:ascii="Abadi" w:eastAsia="Arial Unicode MS" w:hAnsi="Abadi" w:cs="Tahoma"/>
          <w:bCs/>
          <w:sz w:val="21"/>
          <w:szCs w:val="21"/>
        </w:rPr>
      </w:pPr>
      <w:r w:rsidRPr="00CE37C5">
        <w:rPr>
          <w:rFonts w:ascii="Abadi" w:eastAsia="Arial Unicode MS" w:hAnsi="Abadi" w:cs="Tahoma"/>
          <w:bCs/>
          <w:sz w:val="21"/>
          <w:szCs w:val="21"/>
        </w:rPr>
        <w:t xml:space="preserve">Los secretarios de los ayuntamientos de Doctor Mora y Santiago Maravatío </w:t>
      </w:r>
      <w:bookmarkStart w:id="72" w:name="_Hlk18501012"/>
      <w:r w:rsidRPr="00CE37C5">
        <w:rPr>
          <w:rFonts w:ascii="Abadi" w:eastAsia="Arial Unicode MS" w:hAnsi="Abadi" w:cs="Tahoma"/>
          <w:bCs/>
          <w:sz w:val="21"/>
          <w:szCs w:val="21"/>
        </w:rPr>
        <w:t>dan respuesta a la consulta de la propuesta de punto de acuerdo a efecto de exhortar al titular del Poder Ejecutivo del Estado, para que envíen a este Poder Legislativo el diagnóstico integral del estatus que guardan los rellenos sanitarios y los tiraderos controlados y no contralados en el Estado, así como para la elaboración de una estrategia de gestión integral de residuos del Estado. Asimismo, exhortar al titular de la Secretaría de Medio Ambiente y Recursos Naturales del Gobierno Federal para establecer en nuestra entidad un mecanismo que permita cerrar tiraderos a cielo abierto a través de la visión basura cero.</w:t>
      </w:r>
    </w:p>
    <w:bookmarkEnd w:id="71"/>
    <w:bookmarkEnd w:id="72"/>
    <w:p w14:paraId="0E51128D" w14:textId="77777777" w:rsidR="00DD75A0" w:rsidRPr="00CE37C5" w:rsidRDefault="00DD75A0" w:rsidP="00DD75A0">
      <w:pPr>
        <w:tabs>
          <w:tab w:val="left" w:pos="993"/>
        </w:tabs>
        <w:ind w:firstLine="709"/>
        <w:jc w:val="both"/>
        <w:rPr>
          <w:rFonts w:ascii="Abadi" w:eastAsia="Arial Unicode MS" w:hAnsi="Abadi" w:cs="Tahoma"/>
          <w:bCs/>
          <w:sz w:val="21"/>
          <w:szCs w:val="21"/>
        </w:rPr>
      </w:pPr>
    </w:p>
    <w:p w14:paraId="57416870" w14:textId="77777777" w:rsidR="00DD75A0" w:rsidRPr="00CE37C5" w:rsidRDefault="00DD75A0" w:rsidP="00DD75A0">
      <w:pPr>
        <w:tabs>
          <w:tab w:val="left" w:pos="993"/>
        </w:tabs>
        <w:autoSpaceDE w:val="0"/>
        <w:autoSpaceDN w:val="0"/>
        <w:adjustRightInd w:val="0"/>
        <w:ind w:firstLine="709"/>
        <w:jc w:val="both"/>
        <w:rPr>
          <w:rFonts w:ascii="Abadi" w:eastAsia="Arial Unicode MS" w:hAnsi="Abadi" w:cs="Tahoma"/>
          <w:bCs/>
          <w:sz w:val="21"/>
          <w:szCs w:val="21"/>
        </w:rPr>
      </w:pPr>
      <w:r w:rsidRPr="00CE37C5">
        <w:rPr>
          <w:rFonts w:ascii="Abadi" w:eastAsia="Arial Unicode MS" w:hAnsi="Abadi" w:cs="Tahoma"/>
          <w:bCs/>
          <w:sz w:val="21"/>
          <w:szCs w:val="21"/>
        </w:rPr>
        <w:t xml:space="preserve">Los secretarios de los ayuntamientos de Doctor Mora y Santiago Maravatío </w:t>
      </w:r>
      <w:bookmarkStart w:id="73" w:name="_Hlk18501308"/>
      <w:r w:rsidRPr="00CE37C5">
        <w:rPr>
          <w:rFonts w:ascii="Abadi" w:eastAsia="Arial Unicode MS" w:hAnsi="Abadi" w:cs="Tahoma"/>
          <w:bCs/>
          <w:sz w:val="21"/>
          <w:szCs w:val="21"/>
        </w:rPr>
        <w:t xml:space="preserve">dan </w:t>
      </w:r>
      <w:r w:rsidRPr="00CE37C5">
        <w:rPr>
          <w:rFonts w:ascii="Abadi" w:eastAsia="Arial Unicode MS" w:hAnsi="Abadi" w:cs="Tahoma"/>
          <w:bCs/>
          <w:sz w:val="21"/>
          <w:szCs w:val="21"/>
        </w:rPr>
        <w:lastRenderedPageBreak/>
        <w:t>respuesta a la consulta de la propuesta de punto de acuerdo a efecto de solicitar al titular del Poder Ejecutivo del Estado que comparezca la Secretaria de Medio Ambiente y Ordenamiento Territorial ante este Poder Legislativo, con la finalidad de que rinda un informe en materia de calidad del aire.</w:t>
      </w:r>
    </w:p>
    <w:p w14:paraId="035079E4" w14:textId="77777777" w:rsidR="00DD75A0" w:rsidRPr="00CE37C5" w:rsidRDefault="00DD75A0" w:rsidP="00DD75A0">
      <w:pPr>
        <w:tabs>
          <w:tab w:val="left" w:pos="993"/>
        </w:tabs>
        <w:autoSpaceDE w:val="0"/>
        <w:autoSpaceDN w:val="0"/>
        <w:adjustRightInd w:val="0"/>
        <w:ind w:firstLine="709"/>
        <w:jc w:val="both"/>
        <w:rPr>
          <w:rFonts w:ascii="Abadi" w:eastAsia="Arial Unicode MS" w:hAnsi="Abadi" w:cs="Tahoma"/>
          <w:bCs/>
          <w:sz w:val="21"/>
          <w:szCs w:val="21"/>
        </w:rPr>
      </w:pPr>
      <w:r w:rsidRPr="00CE37C5">
        <w:rPr>
          <w:rFonts w:ascii="Abadi" w:eastAsia="Arial Unicode MS" w:hAnsi="Abadi" w:cs="Tahoma"/>
          <w:bCs/>
          <w:sz w:val="21"/>
          <w:szCs w:val="21"/>
        </w:rPr>
        <w:t xml:space="preserve"> </w:t>
      </w:r>
      <w:bookmarkEnd w:id="73"/>
    </w:p>
    <w:p w14:paraId="4160D434" w14:textId="77777777" w:rsidR="00DD75A0" w:rsidRPr="00CE37C5" w:rsidRDefault="00DD75A0" w:rsidP="00DD75A0">
      <w:pPr>
        <w:tabs>
          <w:tab w:val="left" w:pos="993"/>
        </w:tabs>
        <w:autoSpaceDE w:val="0"/>
        <w:autoSpaceDN w:val="0"/>
        <w:adjustRightInd w:val="0"/>
        <w:ind w:firstLine="709"/>
        <w:jc w:val="both"/>
        <w:rPr>
          <w:rFonts w:ascii="Abadi" w:eastAsia="Arial Unicode MS" w:hAnsi="Abadi" w:cs="Tahoma"/>
          <w:bCs/>
          <w:sz w:val="21"/>
          <w:szCs w:val="21"/>
        </w:rPr>
      </w:pPr>
      <w:r w:rsidRPr="00CE37C5">
        <w:rPr>
          <w:rFonts w:ascii="Abadi" w:eastAsia="Arial Unicode MS" w:hAnsi="Abadi" w:cs="Tahoma"/>
          <w:bCs/>
          <w:sz w:val="21"/>
          <w:szCs w:val="21"/>
        </w:rPr>
        <w:t xml:space="preserve">El secretario del ayuntamiento de Doctor Mora </w:t>
      </w:r>
      <w:bookmarkStart w:id="74" w:name="_Hlk18501667"/>
      <w:r w:rsidRPr="00CE37C5">
        <w:rPr>
          <w:rFonts w:ascii="Abadi" w:eastAsia="Arial Unicode MS" w:hAnsi="Abadi" w:cs="Tahoma"/>
          <w:bCs/>
          <w:sz w:val="21"/>
          <w:szCs w:val="21"/>
        </w:rPr>
        <w:t>da respuesta a la consulta de la iniciativa a efecto de adicionar y derogar diversos artículos de la Ley para la Gestión Integral de Residuos del Estado y los Municipios de Guanajuato.</w:t>
      </w:r>
      <w:bookmarkEnd w:id="74"/>
    </w:p>
    <w:p w14:paraId="3AB9A775" w14:textId="77777777" w:rsidR="00DD75A0" w:rsidRPr="00CE37C5" w:rsidRDefault="00DD75A0" w:rsidP="00DD75A0">
      <w:pPr>
        <w:pStyle w:val="Sangradetextonormal"/>
        <w:tabs>
          <w:tab w:val="left" w:pos="993"/>
        </w:tabs>
        <w:spacing w:after="0"/>
        <w:ind w:left="0" w:firstLine="709"/>
        <w:jc w:val="both"/>
        <w:rPr>
          <w:rFonts w:ascii="Abadi" w:hAnsi="Abadi"/>
          <w:iCs/>
          <w:sz w:val="21"/>
          <w:szCs w:val="21"/>
        </w:rPr>
      </w:pPr>
    </w:p>
    <w:p w14:paraId="7F5A18CE" w14:textId="5AC4E9DE" w:rsidR="00DD75A0" w:rsidRPr="00CE37C5" w:rsidRDefault="00DD75A0" w:rsidP="00DD75A0">
      <w:pPr>
        <w:pStyle w:val="Sangradetextonormal"/>
        <w:tabs>
          <w:tab w:val="left" w:pos="993"/>
        </w:tabs>
        <w:spacing w:after="0"/>
        <w:ind w:left="0" w:firstLine="709"/>
        <w:jc w:val="both"/>
        <w:rPr>
          <w:rFonts w:ascii="Abadi" w:hAnsi="Abadi"/>
          <w:iCs/>
          <w:sz w:val="21"/>
          <w:szCs w:val="21"/>
        </w:rPr>
      </w:pPr>
      <w:r w:rsidRPr="00CE37C5">
        <w:rPr>
          <w:rFonts w:ascii="Abadi" w:hAnsi="Abadi"/>
          <w:b/>
          <w:iCs/>
          <w:sz w:val="21"/>
          <w:szCs w:val="21"/>
        </w:rPr>
        <w:t>-El C. Presidente:</w:t>
      </w:r>
      <w:r w:rsidRPr="00CE37C5">
        <w:rPr>
          <w:rFonts w:ascii="Abadi" w:hAnsi="Abadi"/>
          <w:iCs/>
          <w:sz w:val="21"/>
          <w:szCs w:val="21"/>
        </w:rPr>
        <w:t xml:space="preserve"> Enterados</w:t>
      </w:r>
      <w:r w:rsidRPr="00CE37C5">
        <w:rPr>
          <w:rFonts w:ascii="Abadi" w:eastAsia="Arial Unicode MS" w:hAnsi="Abadi" w:cs="Tahoma"/>
          <w:sz w:val="21"/>
          <w:szCs w:val="21"/>
        </w:rPr>
        <w:t xml:space="preserve"> y se informa que se turnaron a la Comisión de </w:t>
      </w:r>
      <w:bookmarkStart w:id="75" w:name="_Hlk18501032"/>
      <w:r w:rsidRPr="00CE37C5">
        <w:rPr>
          <w:rFonts w:ascii="Abadi" w:eastAsia="Arial Unicode MS" w:hAnsi="Abadi" w:cs="Tahoma"/>
          <w:sz w:val="21"/>
          <w:szCs w:val="21"/>
        </w:rPr>
        <w:t>Medio Ambiente.</w:t>
      </w:r>
    </w:p>
    <w:bookmarkEnd w:id="75"/>
    <w:p w14:paraId="3E7686DB" w14:textId="77777777" w:rsidR="00DD75A0" w:rsidRPr="00CE37C5" w:rsidRDefault="00DD75A0" w:rsidP="00DD75A0">
      <w:pPr>
        <w:pStyle w:val="Sangradetextonormal"/>
        <w:widowControl w:val="0"/>
        <w:tabs>
          <w:tab w:val="left" w:pos="993"/>
        </w:tabs>
        <w:spacing w:after="0"/>
        <w:ind w:left="0" w:firstLine="709"/>
        <w:jc w:val="both"/>
        <w:rPr>
          <w:rFonts w:ascii="Abadi" w:hAnsi="Abadi"/>
          <w:sz w:val="21"/>
          <w:szCs w:val="21"/>
        </w:rPr>
      </w:pPr>
    </w:p>
    <w:p w14:paraId="45830D36" w14:textId="1A77556C" w:rsidR="00DD75A0" w:rsidRPr="00CE37C5" w:rsidRDefault="00DD75A0" w:rsidP="00DD75A0">
      <w:pPr>
        <w:pStyle w:val="Sinespaciado"/>
        <w:tabs>
          <w:tab w:val="left" w:pos="993"/>
        </w:tabs>
        <w:ind w:firstLine="709"/>
        <w:jc w:val="both"/>
        <w:rPr>
          <w:rFonts w:ascii="Abadi" w:eastAsia="Arial Unicode MS" w:hAnsi="Abadi" w:cs="Tahoma"/>
          <w:bCs/>
          <w:sz w:val="21"/>
          <w:szCs w:val="21"/>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w:t>
      </w:r>
      <w:r w:rsidRPr="00CE37C5">
        <w:rPr>
          <w:rFonts w:ascii="Abadi" w:eastAsia="Arial Unicode MS" w:hAnsi="Abadi" w:cs="Tahoma"/>
          <w:bCs/>
          <w:sz w:val="21"/>
          <w:szCs w:val="21"/>
        </w:rPr>
        <w:t>La directora del Departamento Jurídico y de Derechos Humanos y la encargada de despacho de la Contraloría Municipal de Cortazar, Gto., remiten copias certificadas de dictámenes de no prosecución y no ejercicio de acción civil por reintegro y reparación, respecto del informe de resultados de la auditoria del recurso del ramo 33 y obra pública de enero-diciembre de 2016.</w:t>
      </w:r>
    </w:p>
    <w:p w14:paraId="4F9EBCE3" w14:textId="77777777" w:rsidR="00DD75A0" w:rsidRPr="00CE37C5" w:rsidRDefault="00DD75A0" w:rsidP="00DD75A0">
      <w:pPr>
        <w:pStyle w:val="Sinespaciado"/>
        <w:tabs>
          <w:tab w:val="left" w:pos="993"/>
        </w:tabs>
        <w:ind w:firstLine="709"/>
        <w:jc w:val="both"/>
        <w:rPr>
          <w:rFonts w:ascii="Abadi" w:eastAsia="Arial Unicode MS" w:hAnsi="Abadi" w:cs="Tahoma"/>
          <w:bCs/>
          <w:sz w:val="21"/>
          <w:szCs w:val="21"/>
        </w:rPr>
      </w:pPr>
    </w:p>
    <w:p w14:paraId="17C13C5D" w14:textId="4F1CA245" w:rsidR="00DD75A0" w:rsidRPr="00CE37C5" w:rsidRDefault="00DD75A0" w:rsidP="00DD75A0">
      <w:pPr>
        <w:tabs>
          <w:tab w:val="left" w:pos="993"/>
        </w:tabs>
        <w:autoSpaceDE w:val="0"/>
        <w:autoSpaceDN w:val="0"/>
        <w:adjustRightInd w:val="0"/>
        <w:ind w:firstLine="709"/>
        <w:jc w:val="both"/>
        <w:rPr>
          <w:rFonts w:ascii="Abadi" w:eastAsia="Arial Unicode MS" w:hAnsi="Abadi" w:cs="Tahoma"/>
          <w:sz w:val="21"/>
          <w:szCs w:val="21"/>
        </w:rPr>
      </w:pPr>
      <w:r w:rsidRPr="00CE37C5">
        <w:rPr>
          <w:rFonts w:ascii="Abadi" w:eastAsia="Arial Unicode MS" w:hAnsi="Abadi" w:cs="Tahoma"/>
          <w:b/>
          <w:sz w:val="21"/>
          <w:szCs w:val="21"/>
        </w:rPr>
        <w:t>-El C. Presidente:</w:t>
      </w:r>
      <w:r w:rsidRPr="00CE37C5">
        <w:rPr>
          <w:rFonts w:ascii="Abadi" w:eastAsia="Arial Unicode MS" w:hAnsi="Abadi" w:cs="Tahoma"/>
          <w:sz w:val="21"/>
          <w:szCs w:val="21"/>
        </w:rPr>
        <w:t xml:space="preserve"> Enterados</w:t>
      </w:r>
      <w:bookmarkStart w:id="76" w:name="_Hlk18681274"/>
      <w:r w:rsidRPr="00CE37C5">
        <w:rPr>
          <w:rFonts w:ascii="Abadi" w:eastAsia="Arial Unicode MS" w:hAnsi="Abadi" w:cs="Tahoma"/>
          <w:sz w:val="21"/>
          <w:szCs w:val="21"/>
        </w:rPr>
        <w:t xml:space="preserve">, se integra la información a su expediente que obra en el archivo de este Congreso del Estado y se turnan a la Auditoría Superior del Estado de Guanajuato.  </w:t>
      </w:r>
      <w:bookmarkEnd w:id="76"/>
    </w:p>
    <w:p w14:paraId="6B3584D7" w14:textId="77777777" w:rsidR="00DD75A0" w:rsidRPr="00CE37C5" w:rsidRDefault="00DD75A0" w:rsidP="00DD75A0">
      <w:pPr>
        <w:tabs>
          <w:tab w:val="left" w:pos="993"/>
        </w:tabs>
        <w:autoSpaceDE w:val="0"/>
        <w:autoSpaceDN w:val="0"/>
        <w:adjustRightInd w:val="0"/>
        <w:ind w:firstLine="709"/>
        <w:jc w:val="both"/>
        <w:rPr>
          <w:rFonts w:ascii="Abadi" w:eastAsia="Arial Unicode MS" w:hAnsi="Abadi" w:cs="Tahoma"/>
          <w:sz w:val="21"/>
          <w:szCs w:val="21"/>
        </w:rPr>
      </w:pPr>
    </w:p>
    <w:p w14:paraId="7F3609C3" w14:textId="77777777" w:rsidR="00DD75A0" w:rsidRPr="00CE37C5" w:rsidRDefault="00DD75A0" w:rsidP="00F22DB2">
      <w:pPr>
        <w:pStyle w:val="Prrafodelista"/>
        <w:widowControl w:val="0"/>
        <w:numPr>
          <w:ilvl w:val="0"/>
          <w:numId w:val="3"/>
        </w:numPr>
        <w:tabs>
          <w:tab w:val="left" w:pos="993"/>
        </w:tabs>
        <w:ind w:left="0" w:firstLine="709"/>
        <w:contextualSpacing/>
        <w:jc w:val="both"/>
        <w:rPr>
          <w:rFonts w:ascii="Abadi" w:eastAsia="Arial Unicode MS" w:hAnsi="Abadi" w:cs="Tahoma"/>
          <w:sz w:val="21"/>
          <w:szCs w:val="21"/>
        </w:rPr>
      </w:pPr>
      <w:r w:rsidRPr="00CE37C5">
        <w:rPr>
          <w:rFonts w:ascii="Abadi" w:eastAsia="Arial Unicode MS" w:hAnsi="Abadi" w:cs="Tahoma"/>
          <w:bCs/>
          <w:kern w:val="24"/>
          <w:sz w:val="21"/>
          <w:szCs w:val="21"/>
        </w:rPr>
        <w:t>Comunicados provenientes de los poderes de otros e</w:t>
      </w:r>
      <w:r w:rsidRPr="00CE37C5">
        <w:rPr>
          <w:rFonts w:ascii="Abadi" w:eastAsia="Arial Unicode MS" w:hAnsi="Abadi" w:cs="Tahoma"/>
          <w:sz w:val="21"/>
          <w:szCs w:val="21"/>
        </w:rPr>
        <w:t>stados.</w:t>
      </w:r>
    </w:p>
    <w:p w14:paraId="57218024" w14:textId="77777777" w:rsidR="00DD75A0" w:rsidRPr="00CE37C5" w:rsidRDefault="00DD75A0" w:rsidP="00DD75A0">
      <w:pPr>
        <w:widowControl w:val="0"/>
        <w:tabs>
          <w:tab w:val="left" w:pos="993"/>
        </w:tabs>
        <w:ind w:left="709"/>
        <w:jc w:val="both"/>
        <w:rPr>
          <w:rFonts w:ascii="Abadi" w:eastAsia="Arial Unicode MS" w:hAnsi="Abadi" w:cs="Tahoma"/>
          <w:sz w:val="21"/>
          <w:szCs w:val="21"/>
        </w:rPr>
      </w:pPr>
    </w:p>
    <w:p w14:paraId="3B3DBA1F" w14:textId="0A575249" w:rsidR="00DD75A0" w:rsidRPr="00CE37C5" w:rsidRDefault="00DD75A0" w:rsidP="00DD75A0">
      <w:pPr>
        <w:pStyle w:val="Sinespaciado"/>
        <w:tabs>
          <w:tab w:val="left" w:pos="993"/>
        </w:tabs>
        <w:ind w:firstLine="709"/>
        <w:jc w:val="both"/>
        <w:rPr>
          <w:rFonts w:ascii="Abadi" w:eastAsia="Arial Unicode MS" w:hAnsi="Abadi" w:cs="Tahoma"/>
          <w:sz w:val="21"/>
          <w:szCs w:val="21"/>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El Congreso del Estado de Tamaulipas comunica la elección de la Mesa Directiva que dirigió los trabajos legislativos de la Sesión Pública Extraordinaria, así como la clausura de la misma.</w:t>
      </w:r>
    </w:p>
    <w:p w14:paraId="4A1A1752"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p>
    <w:p w14:paraId="65FD7962"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r w:rsidRPr="00CE37C5">
        <w:rPr>
          <w:rFonts w:ascii="Abadi" w:eastAsia="Arial Unicode MS" w:hAnsi="Abadi" w:cs="Tahoma"/>
          <w:sz w:val="21"/>
          <w:szCs w:val="21"/>
        </w:rPr>
        <w:t>La Sexagésima Legislatura del Congreso del Estado de Quintana Roo comunica la elección de la Mesa Directiva, así como la declaratoria de apertura y clausura del tercer periodo extraordinario de sesiones correspondiente al tercer año de ejercicio constitucional.</w:t>
      </w:r>
    </w:p>
    <w:p w14:paraId="48268136"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p>
    <w:p w14:paraId="0837E1F1"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r w:rsidRPr="00CE37C5">
        <w:rPr>
          <w:rFonts w:ascii="Abadi" w:eastAsia="Arial Unicode MS" w:hAnsi="Abadi" w:cs="Tahoma"/>
          <w:sz w:val="21"/>
          <w:szCs w:val="21"/>
        </w:rPr>
        <w:t xml:space="preserve">La Sexagésima Sexta Legislatura del Congreso del Estado de Chihuahua remite </w:t>
      </w:r>
      <w:r w:rsidRPr="00CE37C5">
        <w:rPr>
          <w:rFonts w:ascii="Abadi" w:eastAsia="Arial Unicode MS" w:hAnsi="Abadi" w:cs="Tahoma"/>
          <w:sz w:val="21"/>
          <w:szCs w:val="21"/>
        </w:rPr>
        <w:t>copia de punto de acuerdo en el cual hace un llamado a los estados productores de ganado que enfrentan problemas de sequía, a pronunciarse ante el Gobierno Federal para que ponga en marcha un programa de apoyo emergente para dotar de alimento subsidiado a los pequeños y medianos productores de ganado que enfrentan estos problemas.</w:t>
      </w:r>
    </w:p>
    <w:p w14:paraId="62E38E8D"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p>
    <w:p w14:paraId="4EE0934F"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r w:rsidRPr="00CE37C5">
        <w:rPr>
          <w:rFonts w:ascii="Abadi" w:eastAsia="Arial Unicode MS" w:hAnsi="Abadi" w:cs="Tahoma"/>
          <w:sz w:val="21"/>
          <w:szCs w:val="21"/>
        </w:rPr>
        <w:t>La Sexagésima Segunda Legislatura del Congreso del Estado de Guerrero remite acuerdo parlamentario por el que, en adhesión a este Congreso del Estado, exhorta a la Secretaría de Energía, a la Comisión Reguladora de Energía y a la Comisión Federal de Electricidad, para que vigilen y apliquen en el ámbito de sus respectivas competencias, las metodologías de evaluación correspondiente, con la finalidad de ajustar y disminuir las tarifas finales del suministro básico de electricidad.</w:t>
      </w:r>
    </w:p>
    <w:p w14:paraId="1880209B"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p>
    <w:p w14:paraId="066FAB29"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r w:rsidRPr="00CE37C5">
        <w:rPr>
          <w:rFonts w:ascii="Abadi" w:eastAsia="Arial Unicode MS" w:hAnsi="Abadi" w:cs="Tahoma"/>
          <w:sz w:val="21"/>
          <w:szCs w:val="21"/>
        </w:rPr>
        <w:t xml:space="preserve">La Sexagésima Segunda Legislatura del Congreso del Estado de Guerrero </w:t>
      </w:r>
      <w:bookmarkStart w:id="77" w:name="_Hlk17980914"/>
      <w:r w:rsidRPr="00CE37C5">
        <w:rPr>
          <w:rFonts w:ascii="Abadi" w:eastAsia="Arial Unicode MS" w:hAnsi="Abadi" w:cs="Tahoma"/>
          <w:sz w:val="21"/>
          <w:szCs w:val="21"/>
        </w:rPr>
        <w:t>remite acuerdo parlamentario por el que se determina como asunto de total y definida conclusión al no existir materia alguna en los temas tratados y el desahogo administrativo de 15 turnos remitidos a las Comisiones Unidas.</w:t>
      </w:r>
    </w:p>
    <w:p w14:paraId="0505F700"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p>
    <w:p w14:paraId="50E169D4"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r w:rsidRPr="00CE37C5">
        <w:rPr>
          <w:rFonts w:ascii="Abadi" w:eastAsia="Arial Unicode MS" w:hAnsi="Abadi" w:cs="Tahoma"/>
          <w:sz w:val="21"/>
          <w:szCs w:val="21"/>
        </w:rPr>
        <w:t xml:space="preserve">La Vigésima Tercera Legislatura del Congreso del Estado de Baja California </w:t>
      </w:r>
      <w:bookmarkStart w:id="78" w:name="_Hlk18918750"/>
      <w:r w:rsidRPr="00CE37C5">
        <w:rPr>
          <w:rFonts w:ascii="Abadi" w:eastAsia="Arial Unicode MS" w:hAnsi="Abadi" w:cs="Tahoma"/>
          <w:sz w:val="21"/>
          <w:szCs w:val="21"/>
        </w:rPr>
        <w:t>comunica la clausura de la Vigésima Segunda Legislatura, así como la instalación de la actual Legislatura y la designación de la Mesa Directiva que funcionará del 1 de agosto al 30 de noviembre de 2019, correspondiente al primer periodo ordinario sesiones del primer año de ejercicio constitucional.</w:t>
      </w:r>
    </w:p>
    <w:bookmarkEnd w:id="77"/>
    <w:bookmarkEnd w:id="78"/>
    <w:p w14:paraId="72A5D802"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p>
    <w:p w14:paraId="5F5CB771" w14:textId="77777777" w:rsidR="00DD75A0" w:rsidRPr="00CE37C5" w:rsidRDefault="00DD75A0" w:rsidP="00DD75A0">
      <w:pPr>
        <w:pStyle w:val="Sinespaciado"/>
        <w:tabs>
          <w:tab w:val="left" w:pos="993"/>
        </w:tabs>
        <w:ind w:firstLine="709"/>
        <w:jc w:val="both"/>
        <w:rPr>
          <w:rFonts w:ascii="Abadi" w:eastAsia="Arial Unicode MS" w:hAnsi="Abadi" w:cs="Tahoma"/>
          <w:sz w:val="21"/>
          <w:szCs w:val="21"/>
        </w:rPr>
      </w:pPr>
      <w:r w:rsidRPr="00CE37C5">
        <w:rPr>
          <w:rFonts w:ascii="Abadi" w:eastAsia="Arial Unicode MS" w:hAnsi="Abadi" w:cs="Tahoma"/>
          <w:sz w:val="21"/>
          <w:szCs w:val="21"/>
        </w:rPr>
        <w:t>La Sexagésima Cuarta Legislatura del Congreso del Estado de Hidalgo comunica la clausura de los trabajos de la Diputación Permanente; la apertura y clausura del segundo periodo extraordinario de sesiones correspondientes al receso del segundo periodo de sesiones ordinarias del primer año de ejercicio constitucional; así como la integración de la Directiva que fungirá durante el mes de septiembre del año 2019.</w:t>
      </w:r>
    </w:p>
    <w:p w14:paraId="02F6477E" w14:textId="77777777" w:rsidR="00DD75A0" w:rsidRPr="00CE37C5" w:rsidRDefault="00DD75A0" w:rsidP="00DD75A0">
      <w:pPr>
        <w:pStyle w:val="Sangradetextonormal"/>
        <w:tabs>
          <w:tab w:val="left" w:pos="993"/>
        </w:tabs>
        <w:spacing w:after="0"/>
        <w:ind w:left="0" w:firstLine="709"/>
        <w:jc w:val="both"/>
        <w:rPr>
          <w:rFonts w:ascii="Abadi" w:eastAsia="Arial Unicode MS" w:hAnsi="Abadi" w:cs="Tahoma"/>
          <w:bCs/>
          <w:sz w:val="21"/>
          <w:szCs w:val="21"/>
        </w:rPr>
      </w:pPr>
    </w:p>
    <w:p w14:paraId="3D214D4B" w14:textId="059A17E2"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-El C. Presidente:</w:t>
      </w:r>
      <w:r w:rsidRPr="00CE37C5">
        <w:rPr>
          <w:rFonts w:ascii="Abadi" w:eastAsia="Arial Unicode MS" w:hAnsi="Abadi" w:cs="Tahoma"/>
          <w:sz w:val="21"/>
          <w:szCs w:val="21"/>
        </w:rPr>
        <w:t xml:space="preserve"> Enterados.</w:t>
      </w:r>
    </w:p>
    <w:p w14:paraId="419F09A5" w14:textId="77777777"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p>
    <w:p w14:paraId="0D41CFCB" w14:textId="77777777" w:rsidR="00DD75A0" w:rsidRPr="00CE37C5" w:rsidRDefault="00DD75A0" w:rsidP="00F22DB2">
      <w:pPr>
        <w:pStyle w:val="Prrafodelista"/>
        <w:widowControl w:val="0"/>
        <w:numPr>
          <w:ilvl w:val="0"/>
          <w:numId w:val="3"/>
        </w:numPr>
        <w:tabs>
          <w:tab w:val="left" w:pos="993"/>
        </w:tabs>
        <w:ind w:left="0" w:firstLine="709"/>
        <w:contextualSpacing/>
        <w:jc w:val="both"/>
        <w:rPr>
          <w:rFonts w:ascii="Abadi" w:eastAsia="Arial Unicode MS" w:hAnsi="Abadi" w:cs="Tahoma"/>
          <w:bCs/>
          <w:kern w:val="24"/>
          <w:sz w:val="21"/>
          <w:szCs w:val="21"/>
        </w:rPr>
      </w:pPr>
      <w:r w:rsidRPr="00CE37C5">
        <w:rPr>
          <w:rFonts w:ascii="Abadi" w:eastAsia="Arial Unicode MS" w:hAnsi="Abadi" w:cs="Tahoma"/>
          <w:bCs/>
          <w:kern w:val="24"/>
          <w:sz w:val="21"/>
          <w:szCs w:val="21"/>
        </w:rPr>
        <w:lastRenderedPageBreak/>
        <w:t>Correspondencia proveniente de particulares.</w:t>
      </w:r>
    </w:p>
    <w:p w14:paraId="30CD51D9" w14:textId="77777777" w:rsidR="00DD75A0" w:rsidRPr="00CE37C5" w:rsidRDefault="00DD75A0" w:rsidP="00DD75A0">
      <w:pPr>
        <w:tabs>
          <w:tab w:val="left" w:pos="993"/>
        </w:tabs>
        <w:autoSpaceDE w:val="0"/>
        <w:autoSpaceDN w:val="0"/>
        <w:adjustRightInd w:val="0"/>
        <w:ind w:firstLine="709"/>
        <w:jc w:val="both"/>
        <w:rPr>
          <w:rFonts w:ascii="Abadi" w:eastAsia="Arial Unicode MS" w:hAnsi="Abadi" w:cs="Tahoma"/>
          <w:sz w:val="21"/>
          <w:szCs w:val="21"/>
        </w:rPr>
      </w:pPr>
    </w:p>
    <w:p w14:paraId="4FC9C706" w14:textId="3873A88D" w:rsidR="00DD75A0" w:rsidRPr="00CE37C5" w:rsidRDefault="00DD75A0" w:rsidP="00DD75A0">
      <w:pPr>
        <w:tabs>
          <w:tab w:val="left" w:pos="993"/>
        </w:tabs>
        <w:autoSpaceDE w:val="0"/>
        <w:autoSpaceDN w:val="0"/>
        <w:adjustRightInd w:val="0"/>
        <w:ind w:firstLine="709"/>
        <w:jc w:val="both"/>
        <w:rPr>
          <w:rFonts w:ascii="Abadi" w:eastAsia="Arial Unicode MS" w:hAnsi="Abadi" w:cs="Tahoma"/>
          <w:sz w:val="21"/>
          <w:szCs w:val="21"/>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El presidente del Colegio de Abogados de la Cuna de la Independencia A.C., </w:t>
      </w:r>
      <w:bookmarkStart w:id="79" w:name="_Hlk17981365"/>
      <w:bookmarkStart w:id="80" w:name="_Hlk18507017"/>
      <w:r w:rsidRPr="00CE37C5">
        <w:rPr>
          <w:rFonts w:ascii="Abadi" w:eastAsia="Arial Unicode MS" w:hAnsi="Abadi" w:cs="Tahoma"/>
          <w:sz w:val="21"/>
          <w:szCs w:val="21"/>
        </w:rPr>
        <w:t>solicita una audiencia pública o privada con la Comisión de Hacienda y Fiscalización, a fin de expresar la postura legal y social respecto de la solicitud de endeudamiento público realizado por el ayuntamiento de Dolores Hidalgo Cuna de la Independencia Nacional,</w:t>
      </w:r>
      <w:bookmarkEnd w:id="79"/>
      <w:r w:rsidRPr="00CE37C5">
        <w:rPr>
          <w:rFonts w:ascii="Abadi" w:eastAsia="Arial Unicode MS" w:hAnsi="Abadi" w:cs="Tahoma"/>
          <w:sz w:val="21"/>
          <w:szCs w:val="21"/>
        </w:rPr>
        <w:t xml:space="preserve"> Gto. </w:t>
      </w:r>
    </w:p>
    <w:bookmarkEnd w:id="80"/>
    <w:p w14:paraId="0AE51F2E" w14:textId="77777777" w:rsidR="00DD75A0" w:rsidRPr="00CE37C5" w:rsidRDefault="00DD75A0" w:rsidP="00DD75A0">
      <w:pPr>
        <w:tabs>
          <w:tab w:val="left" w:pos="993"/>
        </w:tabs>
        <w:autoSpaceDE w:val="0"/>
        <w:autoSpaceDN w:val="0"/>
        <w:adjustRightInd w:val="0"/>
        <w:ind w:firstLine="709"/>
        <w:jc w:val="both"/>
        <w:rPr>
          <w:rFonts w:ascii="Abadi" w:eastAsia="Arial Unicode MS" w:hAnsi="Abadi" w:cs="Tahoma"/>
          <w:sz w:val="21"/>
          <w:szCs w:val="21"/>
        </w:rPr>
      </w:pPr>
    </w:p>
    <w:p w14:paraId="12E9CDB4" w14:textId="388A646B" w:rsidR="00DD75A0" w:rsidRPr="00CE37C5" w:rsidRDefault="00DD75A0" w:rsidP="00DD75A0">
      <w:pPr>
        <w:pStyle w:val="Sangradetextonormal"/>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-El C. Presidente:</w:t>
      </w:r>
      <w:r w:rsidRPr="00CE37C5">
        <w:rPr>
          <w:rFonts w:ascii="Abadi" w:eastAsia="Arial Unicode MS" w:hAnsi="Abadi" w:cs="Tahoma"/>
          <w:sz w:val="21"/>
          <w:szCs w:val="21"/>
        </w:rPr>
        <w:t xml:space="preserve"> Enterados y se turna a la Comisión de </w:t>
      </w:r>
      <w:bookmarkStart w:id="81" w:name="_Hlk17896967"/>
      <w:r w:rsidRPr="00CE37C5">
        <w:rPr>
          <w:rFonts w:ascii="Abadi" w:eastAsia="Arial Unicode MS" w:hAnsi="Abadi" w:cs="Tahoma"/>
          <w:sz w:val="21"/>
          <w:szCs w:val="21"/>
        </w:rPr>
        <w:t>Hacienda y Fiscalización.</w:t>
      </w:r>
      <w:bookmarkEnd w:id="81"/>
    </w:p>
    <w:p w14:paraId="2E852964" w14:textId="77777777" w:rsidR="00DD75A0" w:rsidRPr="00CE37C5" w:rsidRDefault="00DD75A0" w:rsidP="00DD75A0">
      <w:pPr>
        <w:pStyle w:val="Sangradetextonormal"/>
        <w:widowControl w:val="0"/>
        <w:tabs>
          <w:tab w:val="left" w:pos="993"/>
        </w:tabs>
        <w:spacing w:after="0"/>
        <w:ind w:left="0" w:firstLine="709"/>
        <w:jc w:val="both"/>
        <w:rPr>
          <w:rFonts w:ascii="Abadi" w:hAnsi="Abadi"/>
          <w:sz w:val="21"/>
          <w:szCs w:val="21"/>
        </w:rPr>
      </w:pPr>
    </w:p>
    <w:p w14:paraId="7EE39F09" w14:textId="0F860E3B"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Copia marcada al Congreso del Estado del escrito suscrito por los ciudadanos Rómulo Guerrero Villanueva, Diosdado, Rómulo y Benjamín Guerrero Suaste de la </w:t>
      </w:r>
      <w:bookmarkStart w:id="82" w:name="_Hlk17897131"/>
      <w:r w:rsidRPr="00CE37C5">
        <w:rPr>
          <w:rFonts w:ascii="Abadi" w:eastAsia="Arial Unicode MS" w:hAnsi="Abadi" w:cs="Tahoma"/>
          <w:sz w:val="21"/>
          <w:szCs w:val="21"/>
        </w:rPr>
        <w:t xml:space="preserve">comunidad de Neutla de Comonfort, Gto., </w:t>
      </w:r>
      <w:bookmarkStart w:id="83" w:name="_Hlk17897236"/>
      <w:bookmarkEnd w:id="82"/>
      <w:r w:rsidRPr="00CE37C5">
        <w:rPr>
          <w:rFonts w:ascii="Abadi" w:eastAsia="Arial Unicode MS" w:hAnsi="Abadi" w:cs="Tahoma"/>
          <w:sz w:val="21"/>
          <w:szCs w:val="21"/>
        </w:rPr>
        <w:t>dirigido al Director General de Tránsito y Transporte del Estado, mediante el cual solicitan el apoyo para que se les otorgue una prórroga para seguir prestando servicio de transporte de pasaje en la ruta Delgado–Celaya.</w:t>
      </w:r>
      <w:bookmarkEnd w:id="83"/>
    </w:p>
    <w:p w14:paraId="7D592276" w14:textId="77777777"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sz w:val="21"/>
          <w:szCs w:val="21"/>
        </w:rPr>
      </w:pPr>
    </w:p>
    <w:p w14:paraId="5F8C155B" w14:textId="69EB3E95"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-El C. Presidente:</w:t>
      </w:r>
      <w:r w:rsidRPr="00CE37C5">
        <w:rPr>
          <w:rFonts w:ascii="Abadi" w:eastAsia="Arial Unicode MS" w:hAnsi="Abadi" w:cs="Tahoma"/>
          <w:sz w:val="21"/>
          <w:szCs w:val="21"/>
        </w:rPr>
        <w:t xml:space="preserve"> Enterados.</w:t>
      </w:r>
    </w:p>
    <w:p w14:paraId="1C1C3414" w14:textId="77777777" w:rsidR="00DD75A0" w:rsidRPr="00CE37C5" w:rsidRDefault="00DD75A0" w:rsidP="00DD75A0">
      <w:pPr>
        <w:pStyle w:val="Sangradetextonormal"/>
        <w:widowControl w:val="0"/>
        <w:tabs>
          <w:tab w:val="left" w:pos="993"/>
        </w:tabs>
        <w:spacing w:after="0"/>
        <w:ind w:left="0" w:firstLine="709"/>
        <w:jc w:val="both"/>
        <w:rPr>
          <w:rFonts w:ascii="Abadi" w:hAnsi="Abadi"/>
          <w:sz w:val="21"/>
          <w:szCs w:val="21"/>
        </w:rPr>
      </w:pPr>
    </w:p>
    <w:p w14:paraId="77FF4418" w14:textId="3DC86B52"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La </w:t>
      </w:r>
      <w:bookmarkStart w:id="84" w:name="_Hlk17989668"/>
      <w:r w:rsidRPr="00CE37C5">
        <w:rPr>
          <w:rFonts w:ascii="Abadi" w:eastAsia="Arial Unicode MS" w:hAnsi="Abadi" w:cs="Tahoma"/>
          <w:sz w:val="21"/>
          <w:szCs w:val="21"/>
        </w:rPr>
        <w:t xml:space="preserve">presidenta de Unión de Rescatistas </w:t>
      </w:r>
      <w:bookmarkStart w:id="85" w:name="_Hlk17990026"/>
      <w:r w:rsidRPr="00CE37C5">
        <w:rPr>
          <w:rFonts w:ascii="Abadi" w:eastAsia="Arial Unicode MS" w:hAnsi="Abadi" w:cs="Tahoma"/>
          <w:sz w:val="21"/>
          <w:szCs w:val="21"/>
        </w:rPr>
        <w:t xml:space="preserve">Independientes </w:t>
      </w:r>
      <w:bookmarkEnd w:id="84"/>
      <w:r w:rsidRPr="00CE37C5">
        <w:rPr>
          <w:rFonts w:ascii="Abadi" w:eastAsia="Arial Unicode MS" w:hAnsi="Abadi" w:cs="Tahoma"/>
          <w:sz w:val="21"/>
          <w:szCs w:val="21"/>
        </w:rPr>
        <w:t>solicita información respecto a la iniciativa que reforma y adiciona diversos artículos de la Ley para la Protección Animal del Estado de Guanajuato.</w:t>
      </w:r>
      <w:bookmarkEnd w:id="85"/>
    </w:p>
    <w:p w14:paraId="16E43D1D" w14:textId="77777777"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sz w:val="21"/>
          <w:szCs w:val="21"/>
        </w:rPr>
      </w:pPr>
    </w:p>
    <w:p w14:paraId="79A49352" w14:textId="49D02F5E"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-El C. Presidente:</w:t>
      </w:r>
      <w:r w:rsidRPr="00CE37C5">
        <w:rPr>
          <w:rFonts w:ascii="Abadi" w:eastAsia="Arial Unicode MS" w:hAnsi="Abadi" w:cs="Tahoma"/>
          <w:sz w:val="21"/>
          <w:szCs w:val="21"/>
        </w:rPr>
        <w:t xml:space="preserve"> Enterados y se turna a la Comisión de Medio Ambiente.</w:t>
      </w:r>
    </w:p>
    <w:p w14:paraId="39B4B497" w14:textId="77777777" w:rsidR="00DD75A0" w:rsidRPr="00CE37C5" w:rsidRDefault="00DD75A0" w:rsidP="00DD75A0">
      <w:pPr>
        <w:pStyle w:val="Sangradetextonormal"/>
        <w:widowControl w:val="0"/>
        <w:tabs>
          <w:tab w:val="left" w:pos="993"/>
        </w:tabs>
        <w:spacing w:after="0"/>
        <w:ind w:left="0" w:firstLine="709"/>
        <w:jc w:val="both"/>
        <w:rPr>
          <w:rFonts w:ascii="Abadi" w:hAnsi="Abadi"/>
          <w:sz w:val="21"/>
          <w:szCs w:val="21"/>
        </w:rPr>
      </w:pPr>
    </w:p>
    <w:p w14:paraId="3C17C4ED" w14:textId="79A910A0"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bCs/>
          <w:sz w:val="21"/>
          <w:szCs w:val="21"/>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El ciudadano Salvador Israel Rivera Salazar, representante del movimiento vecinal de esta </w:t>
      </w:r>
      <w:r w:rsidRPr="00CE37C5">
        <w:rPr>
          <w:rFonts w:ascii="Abadi" w:eastAsia="Arial Unicode MS" w:hAnsi="Abadi" w:cs="Tahoma"/>
          <w:noProof/>
          <w:sz w:val="21"/>
          <w:szCs w:val="21"/>
        </w:rPr>
        <w:t>ciudad</w:t>
      </w:r>
      <w:r w:rsidRPr="00CE37C5">
        <w:rPr>
          <w:rFonts w:ascii="Abadi" w:eastAsia="Arial Unicode MS" w:hAnsi="Abadi" w:cs="Tahoma"/>
          <w:sz w:val="21"/>
          <w:szCs w:val="21"/>
        </w:rPr>
        <w:t xml:space="preserve"> capital </w:t>
      </w:r>
      <w:bookmarkStart w:id="86" w:name="_Hlk18324645"/>
      <w:r w:rsidRPr="00CE37C5">
        <w:rPr>
          <w:rFonts w:ascii="Abadi" w:eastAsia="Arial Unicode MS" w:hAnsi="Abadi" w:cs="Tahoma"/>
          <w:sz w:val="21"/>
          <w:szCs w:val="21"/>
        </w:rPr>
        <w:t>expone la problemática por la expedición de licencias de construcción para edificaciones altas que bloquean la visibilidad y solicitan se regule la vista natural de los terrenos.</w:t>
      </w:r>
      <w:bookmarkEnd w:id="86"/>
    </w:p>
    <w:p w14:paraId="76EA942E" w14:textId="77777777"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bCs/>
          <w:sz w:val="21"/>
          <w:szCs w:val="21"/>
        </w:rPr>
      </w:pPr>
    </w:p>
    <w:p w14:paraId="2043B1FB" w14:textId="2AE58953"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-El C. Presidente:</w:t>
      </w:r>
      <w:r w:rsidRPr="00CE37C5">
        <w:rPr>
          <w:rFonts w:ascii="Abadi" w:eastAsia="Arial Unicode MS" w:hAnsi="Abadi" w:cs="Tahoma"/>
          <w:sz w:val="21"/>
          <w:szCs w:val="21"/>
        </w:rPr>
        <w:t xml:space="preserve"> Enterados y de conformidad con el artículo 63 de la Constitución Política para el Estado de Guanajuato, el Congreso del Estado carece de competencia para atender su petición </w:t>
      </w:r>
      <w:bookmarkStart w:id="87" w:name="_Hlk18334856"/>
      <w:r w:rsidRPr="00CE37C5">
        <w:rPr>
          <w:rFonts w:ascii="Abadi" w:eastAsia="Arial Unicode MS" w:hAnsi="Abadi" w:cs="Tahoma"/>
          <w:sz w:val="21"/>
          <w:szCs w:val="21"/>
        </w:rPr>
        <w:t>en los términos planteados.</w:t>
      </w:r>
      <w:bookmarkEnd w:id="87"/>
    </w:p>
    <w:p w14:paraId="600FBB08" w14:textId="77777777"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sz w:val="21"/>
          <w:szCs w:val="21"/>
        </w:rPr>
      </w:pPr>
    </w:p>
    <w:p w14:paraId="136640B5" w14:textId="1CC61BB7"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bCs/>
          <w:sz w:val="21"/>
          <w:szCs w:val="21"/>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El presidente del </w:t>
      </w:r>
      <w:bookmarkStart w:id="88" w:name="_Hlk18324861"/>
      <w:r w:rsidRPr="00CE37C5">
        <w:rPr>
          <w:rFonts w:ascii="Abadi" w:eastAsia="Arial Unicode MS" w:hAnsi="Abadi" w:cs="Tahoma"/>
          <w:sz w:val="21"/>
          <w:szCs w:val="21"/>
        </w:rPr>
        <w:t>Consejo Consultivo Turístico del municipio de León, Gto.,</w:t>
      </w:r>
      <w:bookmarkEnd w:id="88"/>
      <w:r w:rsidRPr="00CE37C5">
        <w:rPr>
          <w:rFonts w:ascii="Abadi" w:eastAsia="Arial Unicode MS" w:hAnsi="Abadi" w:cs="Tahoma"/>
          <w:sz w:val="21"/>
          <w:szCs w:val="21"/>
        </w:rPr>
        <w:t xml:space="preserve"> </w:t>
      </w:r>
      <w:bookmarkStart w:id="89" w:name="_Hlk18324930"/>
      <w:r w:rsidRPr="00CE37C5">
        <w:rPr>
          <w:rFonts w:ascii="Abadi" w:eastAsia="Arial Unicode MS" w:hAnsi="Abadi" w:cs="Tahoma"/>
          <w:sz w:val="21"/>
          <w:szCs w:val="21"/>
        </w:rPr>
        <w:t>da respuesta a la consulta de la iniciativa de Ley de Hospedaje por Plataformas Digitales del Estado de Guanajuato.</w:t>
      </w:r>
      <w:bookmarkEnd w:id="89"/>
    </w:p>
    <w:p w14:paraId="54CD2762" w14:textId="77777777"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bCs/>
          <w:sz w:val="21"/>
          <w:szCs w:val="21"/>
        </w:rPr>
      </w:pPr>
    </w:p>
    <w:p w14:paraId="5D6CCD51" w14:textId="0D992ED7"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-El C. Presidente:</w:t>
      </w:r>
      <w:r w:rsidRPr="00CE37C5">
        <w:rPr>
          <w:rFonts w:ascii="Abadi" w:eastAsia="Arial Unicode MS" w:hAnsi="Abadi" w:cs="Tahoma"/>
          <w:sz w:val="21"/>
          <w:szCs w:val="21"/>
        </w:rPr>
        <w:t xml:space="preserve"> Enterados y </w:t>
      </w:r>
      <w:bookmarkStart w:id="90" w:name="_Hlk18324949"/>
      <w:r w:rsidRPr="00CE37C5">
        <w:rPr>
          <w:rFonts w:ascii="Abadi" w:eastAsia="Arial Unicode MS" w:hAnsi="Abadi" w:cs="Tahoma"/>
          <w:sz w:val="21"/>
          <w:szCs w:val="21"/>
        </w:rPr>
        <w:t xml:space="preserve">se informa que se turnó a la Comisión de </w:t>
      </w:r>
      <w:bookmarkEnd w:id="90"/>
      <w:r w:rsidRPr="00CE37C5">
        <w:rPr>
          <w:rFonts w:ascii="Abadi" w:eastAsia="Arial Unicode MS" w:hAnsi="Abadi" w:cs="Tahoma"/>
          <w:sz w:val="21"/>
          <w:szCs w:val="21"/>
        </w:rPr>
        <w:t>Desarrollo Económico y Social.</w:t>
      </w:r>
    </w:p>
    <w:p w14:paraId="320D79CA" w14:textId="77777777" w:rsidR="00DD75A0" w:rsidRPr="00CE37C5" w:rsidRDefault="00DD75A0" w:rsidP="00DD75A0">
      <w:pPr>
        <w:pStyle w:val="Sangradetextonormal"/>
        <w:widowControl w:val="0"/>
        <w:tabs>
          <w:tab w:val="left" w:pos="993"/>
        </w:tabs>
        <w:spacing w:after="0"/>
        <w:ind w:left="0" w:firstLine="709"/>
        <w:jc w:val="both"/>
        <w:rPr>
          <w:rFonts w:ascii="Abadi" w:hAnsi="Abadi"/>
          <w:sz w:val="21"/>
          <w:szCs w:val="21"/>
        </w:rPr>
      </w:pPr>
    </w:p>
    <w:p w14:paraId="62600D20" w14:textId="6EF53ADA"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bCs/>
          <w:sz w:val="21"/>
          <w:szCs w:val="21"/>
        </w:rPr>
      </w:pPr>
      <w:r w:rsidRPr="00CE37C5">
        <w:rPr>
          <w:rFonts w:ascii="Abadi" w:eastAsia="Arial Unicode MS" w:hAnsi="Abadi" w:cs="Tahoma"/>
          <w:b/>
          <w:sz w:val="21"/>
          <w:szCs w:val="21"/>
        </w:rPr>
        <w:t>-La Secretaría:</w:t>
      </w:r>
      <w:r w:rsidRPr="00CE37C5">
        <w:rPr>
          <w:rFonts w:ascii="Abadi" w:eastAsia="Arial Unicode MS" w:hAnsi="Abadi" w:cs="Tahoma"/>
          <w:sz w:val="21"/>
          <w:szCs w:val="21"/>
        </w:rPr>
        <w:t xml:space="preserve"> La </w:t>
      </w:r>
      <w:bookmarkStart w:id="91" w:name="_Hlk18585770"/>
      <w:r w:rsidRPr="00CE37C5">
        <w:rPr>
          <w:rFonts w:ascii="Abadi" w:eastAsia="Arial Unicode MS" w:hAnsi="Abadi" w:cs="Tahoma"/>
          <w:sz w:val="21"/>
          <w:szCs w:val="21"/>
        </w:rPr>
        <w:t xml:space="preserve">ciudadana Martina Macías Ramírez de León, Gto., </w:t>
      </w:r>
      <w:bookmarkEnd w:id="91"/>
      <w:r w:rsidRPr="00CE37C5">
        <w:rPr>
          <w:rFonts w:ascii="Abadi" w:eastAsia="Arial Unicode MS" w:hAnsi="Abadi" w:cs="Tahoma"/>
          <w:sz w:val="21"/>
          <w:szCs w:val="21"/>
        </w:rPr>
        <w:t>solicita ayuda para encontrar a su hijo desaparecido desde el 5 de agosto del presente año.</w:t>
      </w:r>
    </w:p>
    <w:p w14:paraId="19E46476" w14:textId="77777777"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bCs/>
          <w:sz w:val="21"/>
          <w:szCs w:val="21"/>
        </w:rPr>
      </w:pPr>
    </w:p>
    <w:p w14:paraId="69EEC28E" w14:textId="69100F3F" w:rsidR="00DD75A0" w:rsidRPr="00CE37C5" w:rsidRDefault="00DD75A0" w:rsidP="00DD75A0">
      <w:pPr>
        <w:pStyle w:val="Sangradetextonormal"/>
        <w:widowControl w:val="0"/>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-El C. Presidente:</w:t>
      </w:r>
      <w:r w:rsidRPr="00CE37C5">
        <w:rPr>
          <w:rFonts w:ascii="Abadi" w:eastAsia="Arial Unicode MS" w:hAnsi="Abadi" w:cs="Tahoma"/>
          <w:sz w:val="21"/>
          <w:szCs w:val="21"/>
        </w:rPr>
        <w:t xml:space="preserve"> Enterados y se remite a la Dirección de Gestión Social y Atención Ciudadana para su atención y seguimiento.</w:t>
      </w:r>
      <w:bookmarkEnd w:id="12"/>
    </w:p>
    <w:p w14:paraId="2825C91E" w14:textId="4CA14696" w:rsidR="00587056" w:rsidRPr="00CE37C5" w:rsidRDefault="00587056" w:rsidP="00DD75A0">
      <w:pPr>
        <w:pStyle w:val="Sangradetextonormal"/>
        <w:widowControl w:val="0"/>
        <w:tabs>
          <w:tab w:val="left" w:pos="993"/>
        </w:tabs>
        <w:spacing w:after="0"/>
        <w:ind w:left="0" w:firstLine="709"/>
        <w:jc w:val="both"/>
        <w:rPr>
          <w:rFonts w:ascii="Abadi" w:eastAsia="Arial Unicode MS" w:hAnsi="Abadi" w:cs="Tahoma"/>
          <w:sz w:val="21"/>
          <w:szCs w:val="21"/>
        </w:rPr>
      </w:pPr>
    </w:p>
    <w:p w14:paraId="621DB54B" w14:textId="21433A82" w:rsidR="00587056" w:rsidRPr="00CE37C5" w:rsidRDefault="00C45B1B" w:rsidP="00DD75A0">
      <w:pPr>
        <w:pStyle w:val="Sangradetextonormal"/>
        <w:widowControl w:val="0"/>
        <w:tabs>
          <w:tab w:val="left" w:pos="993"/>
        </w:tabs>
        <w:spacing w:after="0"/>
        <w:ind w:left="0" w:firstLine="709"/>
        <w:jc w:val="both"/>
        <w:rPr>
          <w:rFonts w:ascii="Abadi" w:hAnsi="Abadi"/>
          <w:sz w:val="21"/>
          <w:szCs w:val="21"/>
        </w:rPr>
      </w:pPr>
      <w:r w:rsidRPr="00CE37C5">
        <w:rPr>
          <w:rFonts w:ascii="Abadi" w:eastAsia="Arial Unicode MS" w:hAnsi="Abadi" w:cs="Tahoma"/>
          <w:sz w:val="21"/>
          <w:szCs w:val="21"/>
        </w:rPr>
        <w:t xml:space="preserve">Esta presidencia, da cuenta con el oficio que suscriben los diputados </w:t>
      </w:r>
      <w:r w:rsidR="00FD4F12" w:rsidRPr="00CE37C5">
        <w:rPr>
          <w:rFonts w:ascii="Abadi" w:eastAsia="Arial Unicode MS" w:hAnsi="Abadi" w:cs="Tahoma"/>
          <w:sz w:val="21"/>
          <w:szCs w:val="21"/>
        </w:rPr>
        <w:t xml:space="preserve">Ernesto Alejandro Prieto Gallardo y Raúl Humberto Márquez Albo, </w:t>
      </w:r>
      <w:r w:rsidR="00FD4F12" w:rsidRPr="00CE37C5">
        <w:rPr>
          <w:rFonts w:ascii="Abadi" w:hAnsi="Abadi"/>
          <w:sz w:val="21"/>
          <w:szCs w:val="21"/>
        </w:rPr>
        <w:t>integrantes del Grupo Parlamentario del Partido de MORENA, ante esta Sexagésima Cuarta Legislatura, mediante el cual informan la designación de este último como nuevo Coordinador de dicho Grupo Parlamentario.</w:t>
      </w:r>
    </w:p>
    <w:p w14:paraId="2B284C05" w14:textId="43F91789" w:rsidR="008E2D7F" w:rsidRPr="00CE37C5" w:rsidRDefault="008E2D7F" w:rsidP="00DD75A0">
      <w:pPr>
        <w:pStyle w:val="Sangradetextonormal"/>
        <w:widowControl w:val="0"/>
        <w:tabs>
          <w:tab w:val="left" w:pos="993"/>
        </w:tabs>
        <w:spacing w:after="0"/>
        <w:ind w:left="0" w:firstLine="709"/>
        <w:jc w:val="both"/>
        <w:rPr>
          <w:rFonts w:ascii="Abadi" w:hAnsi="Abadi"/>
          <w:sz w:val="21"/>
          <w:szCs w:val="21"/>
        </w:rPr>
      </w:pPr>
    </w:p>
    <w:p w14:paraId="34B4E8C7" w14:textId="71707216" w:rsidR="00AF7621" w:rsidRPr="00CE37C5" w:rsidRDefault="00AF7621" w:rsidP="00343379">
      <w:pPr>
        <w:ind w:firstLine="709"/>
        <w:jc w:val="both"/>
        <w:rPr>
          <w:rFonts w:ascii="Abadi" w:hAnsi="Abadi"/>
          <w:b/>
          <w:sz w:val="21"/>
          <w:szCs w:val="21"/>
        </w:rPr>
      </w:pPr>
      <w:r w:rsidRPr="00CE37C5">
        <w:rPr>
          <w:rFonts w:ascii="Abadi" w:hAnsi="Abadi"/>
          <w:b/>
          <w:sz w:val="21"/>
          <w:szCs w:val="21"/>
        </w:rPr>
        <w:t xml:space="preserve">DAR CUENTA CON EL OFICIO QUE SUSCRIBEN LOS DIPUTADOS ERNESTO ALEJANDRO PRIETO GALLARDO Y RAÚL HUMBERTO MÁRQUEZ ALBO INTEGRANTES DEL GRUPO PARLAMENTARIO DEL PARTIDO DE MORENA, ANTE ESTA SEXAGÉSIMA CUARTA LEGISLATURA, MEDIANTE EL CUAL INFORMAN LA DESIGNACIÓN DE ESTE ÚLTIMO COMO NUEVO COORDINADOR DE DICHO GRUPO PARLAMENTARIO. </w:t>
      </w:r>
    </w:p>
    <w:p w14:paraId="01D5A976" w14:textId="7CD2C3E5" w:rsidR="00BE5700" w:rsidRPr="00CE37C5" w:rsidRDefault="00BE5700" w:rsidP="00343379">
      <w:pPr>
        <w:ind w:firstLine="709"/>
        <w:jc w:val="both"/>
        <w:rPr>
          <w:rFonts w:ascii="Abadi" w:hAnsi="Abadi"/>
          <w:b/>
          <w:sz w:val="21"/>
          <w:szCs w:val="21"/>
        </w:rPr>
      </w:pPr>
    </w:p>
    <w:p w14:paraId="3CB21298" w14:textId="6D0F05AC" w:rsidR="00BE5700" w:rsidRPr="00CE37C5" w:rsidRDefault="000A39A2" w:rsidP="000A39A2">
      <w:pPr>
        <w:pStyle w:val="Sangradetextonormal"/>
        <w:widowControl w:val="0"/>
        <w:tabs>
          <w:tab w:val="left" w:pos="993"/>
        </w:tabs>
        <w:spacing w:after="0"/>
        <w:ind w:left="0" w:firstLine="709"/>
        <w:jc w:val="both"/>
        <w:rPr>
          <w:rFonts w:ascii="Abadi" w:eastAsia="Arial Unicode MS" w:hAnsi="Abadi" w:cs="Tahoma"/>
          <w:b/>
          <w:sz w:val="21"/>
          <w:szCs w:val="21"/>
        </w:rPr>
      </w:pPr>
      <w:r w:rsidRPr="00CE37C5">
        <w:rPr>
          <w:rFonts w:ascii="Abadi" w:eastAsia="Arial Unicode MS" w:hAnsi="Abadi" w:cs="Tahoma"/>
          <w:b/>
          <w:sz w:val="21"/>
          <w:szCs w:val="21"/>
        </w:rPr>
        <w:t>»José Huerta Aboytes. Presidente del Congreso del Estado. Presente.</w:t>
      </w:r>
    </w:p>
    <w:p w14:paraId="74598C85" w14:textId="2A70C008" w:rsidR="000A39A2" w:rsidRPr="00CE37C5" w:rsidRDefault="000A39A2" w:rsidP="00861B53">
      <w:pPr>
        <w:pStyle w:val="Sangradetextonormal"/>
        <w:widowControl w:val="0"/>
        <w:tabs>
          <w:tab w:val="left" w:pos="993"/>
        </w:tabs>
        <w:spacing w:after="0"/>
        <w:ind w:left="0" w:firstLine="709"/>
        <w:jc w:val="both"/>
        <w:rPr>
          <w:rFonts w:ascii="Abadi" w:eastAsia="Arial Unicode MS" w:hAnsi="Abadi" w:cs="Tahoma"/>
          <w:sz w:val="21"/>
          <w:szCs w:val="21"/>
        </w:rPr>
      </w:pPr>
    </w:p>
    <w:p w14:paraId="4C1671D2" w14:textId="6807CC6F" w:rsidR="00861B53" w:rsidRPr="00CE37C5" w:rsidRDefault="00861B53" w:rsidP="00861B53">
      <w:pPr>
        <w:pStyle w:val="Sangradetextonormal"/>
        <w:widowControl w:val="0"/>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sz w:val="21"/>
          <w:szCs w:val="21"/>
        </w:rPr>
        <w:t xml:space="preserve">Por medio del presente, nos permitimos informar que mediante reunión de trabajo realizada el día martes 1 O de septiembre de 2019, las y los diputados del grupo parlamentario de MORENA en la LXIV Legislatura, determinamos designar como nuevo coordinador del Grupo Parlamentario de MORENA, al Diputado Raúl Humberto Márquez Albo. </w:t>
      </w:r>
    </w:p>
    <w:p w14:paraId="2A9CAA32" w14:textId="77777777" w:rsidR="00861B53" w:rsidRPr="00CE37C5" w:rsidRDefault="00861B53" w:rsidP="00861B53">
      <w:pPr>
        <w:pStyle w:val="Sangradetextonormal"/>
        <w:widowControl w:val="0"/>
        <w:tabs>
          <w:tab w:val="left" w:pos="993"/>
        </w:tabs>
        <w:spacing w:after="0"/>
        <w:ind w:left="0" w:firstLine="709"/>
        <w:jc w:val="both"/>
        <w:rPr>
          <w:rFonts w:ascii="Abadi" w:eastAsia="Arial Unicode MS" w:hAnsi="Abadi" w:cs="Tahoma"/>
          <w:sz w:val="21"/>
          <w:szCs w:val="21"/>
        </w:rPr>
      </w:pPr>
    </w:p>
    <w:p w14:paraId="14196EB7" w14:textId="78994298" w:rsidR="00861B53" w:rsidRPr="00CE37C5" w:rsidRDefault="00861B53" w:rsidP="00861B53">
      <w:pPr>
        <w:pStyle w:val="Sangradetextonormal"/>
        <w:widowControl w:val="0"/>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sz w:val="21"/>
          <w:szCs w:val="21"/>
        </w:rPr>
        <w:t xml:space="preserve">Por lo anteriormente expuesto, de conformidad con lo dispuesto por los artículos 128 y 130 de la Ley Orgánica del </w:t>
      </w:r>
      <w:r w:rsidRPr="00CE37C5">
        <w:rPr>
          <w:rFonts w:ascii="Abadi" w:eastAsia="Arial Unicode MS" w:hAnsi="Abadi" w:cs="Tahoma"/>
          <w:sz w:val="21"/>
          <w:szCs w:val="21"/>
        </w:rPr>
        <w:lastRenderedPageBreak/>
        <w:t xml:space="preserve">Poder Legislativo del Estado de Guanajuato, solicitamos se nos tenga por acreditada la representación parlamentaria a cargo del nuevo coordinador del grupo parlamentario de MORENA, el Diputado Raúl Humberto Márquez Albo, mismo nombramiento que surtirá efectos a partir del día jueves 12 de septiembre de 2019. </w:t>
      </w:r>
    </w:p>
    <w:p w14:paraId="7C282FAE" w14:textId="77777777" w:rsidR="00861B53" w:rsidRPr="00CE37C5" w:rsidRDefault="00861B53" w:rsidP="00861B53">
      <w:pPr>
        <w:pStyle w:val="Sangradetextonormal"/>
        <w:widowControl w:val="0"/>
        <w:tabs>
          <w:tab w:val="left" w:pos="993"/>
        </w:tabs>
        <w:spacing w:after="0"/>
        <w:ind w:left="0" w:firstLine="709"/>
        <w:jc w:val="both"/>
        <w:rPr>
          <w:rFonts w:ascii="Abadi" w:eastAsia="Arial Unicode MS" w:hAnsi="Abadi" w:cs="Tahoma"/>
          <w:sz w:val="21"/>
          <w:szCs w:val="21"/>
        </w:rPr>
      </w:pPr>
    </w:p>
    <w:p w14:paraId="4283B42B" w14:textId="2CBA285D" w:rsidR="000A39A2" w:rsidRPr="00CE37C5" w:rsidRDefault="00861B53" w:rsidP="00861B53">
      <w:pPr>
        <w:pStyle w:val="Sangradetextonormal"/>
        <w:widowControl w:val="0"/>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sz w:val="21"/>
          <w:szCs w:val="21"/>
        </w:rPr>
        <w:t>Sin más por el momento, agradecemos de antemano la atención que se sirva dar al presente escrito.</w:t>
      </w:r>
    </w:p>
    <w:p w14:paraId="7CAB3EE4" w14:textId="50989921" w:rsidR="00861B53" w:rsidRPr="00CE37C5" w:rsidRDefault="00861B53" w:rsidP="00861B53">
      <w:pPr>
        <w:pStyle w:val="Sangradetextonormal"/>
        <w:widowControl w:val="0"/>
        <w:tabs>
          <w:tab w:val="left" w:pos="993"/>
        </w:tabs>
        <w:spacing w:after="0"/>
        <w:ind w:left="0" w:firstLine="709"/>
        <w:jc w:val="both"/>
        <w:rPr>
          <w:rFonts w:ascii="Abadi" w:eastAsia="Arial Unicode MS" w:hAnsi="Abadi" w:cs="Tahoma"/>
          <w:sz w:val="21"/>
          <w:szCs w:val="21"/>
        </w:rPr>
      </w:pPr>
    </w:p>
    <w:p w14:paraId="09375AD6" w14:textId="305F3EF4" w:rsidR="00861B53" w:rsidRPr="0026386A" w:rsidRDefault="00651A4D" w:rsidP="00861B53">
      <w:pPr>
        <w:pStyle w:val="Sangradetextonormal"/>
        <w:widowControl w:val="0"/>
        <w:tabs>
          <w:tab w:val="left" w:pos="993"/>
        </w:tabs>
        <w:spacing w:after="0"/>
        <w:ind w:left="0" w:firstLine="709"/>
        <w:jc w:val="both"/>
        <w:rPr>
          <w:rFonts w:ascii="Abadi" w:eastAsia="Arial Unicode MS" w:hAnsi="Abadi" w:cs="Tahoma"/>
          <w:b/>
          <w:sz w:val="21"/>
          <w:szCs w:val="21"/>
        </w:rPr>
      </w:pPr>
      <w:r w:rsidRPr="0026386A">
        <w:rPr>
          <w:rFonts w:ascii="Abadi" w:eastAsia="Arial Unicode MS" w:hAnsi="Abadi" w:cs="Tahoma"/>
          <w:b/>
          <w:sz w:val="21"/>
          <w:szCs w:val="21"/>
        </w:rPr>
        <w:t>Atentamente. Guanajuato, Gto., 10 de septiembre de 2019. Dip. Ernesto Alejandro Prieto Gallardo. Coordinador saliente del Grupo Parlamentario del Partido MORENA. Dip. Raúl Humberto Márquez Albo. Coordinador entrante del Grupo Parlamentario del Partido MORENA.»</w:t>
      </w:r>
    </w:p>
    <w:p w14:paraId="50FEED7B" w14:textId="5EE97587" w:rsidR="00651A4D" w:rsidRPr="00CE37C5" w:rsidRDefault="00651A4D" w:rsidP="00861B53">
      <w:pPr>
        <w:pStyle w:val="Sangradetextonormal"/>
        <w:widowControl w:val="0"/>
        <w:tabs>
          <w:tab w:val="left" w:pos="993"/>
        </w:tabs>
        <w:spacing w:after="0"/>
        <w:ind w:left="0" w:firstLine="709"/>
        <w:jc w:val="both"/>
        <w:rPr>
          <w:rFonts w:ascii="Abadi" w:eastAsia="Arial Unicode MS" w:hAnsi="Abadi" w:cs="Tahoma"/>
          <w:sz w:val="21"/>
          <w:szCs w:val="21"/>
        </w:rPr>
      </w:pPr>
    </w:p>
    <w:p w14:paraId="3D4EA0D2" w14:textId="2BB3DEA8" w:rsidR="00651A4D" w:rsidRPr="00CE37C5" w:rsidRDefault="00651A4D" w:rsidP="00861B53">
      <w:pPr>
        <w:pStyle w:val="Sangradetextonormal"/>
        <w:widowControl w:val="0"/>
        <w:tabs>
          <w:tab w:val="left" w:pos="993"/>
        </w:tabs>
        <w:spacing w:after="0"/>
        <w:ind w:left="0" w:firstLine="709"/>
        <w:jc w:val="both"/>
        <w:rPr>
          <w:rFonts w:ascii="Abadi" w:eastAsia="Arial Unicode MS" w:hAnsi="Abadi" w:cs="Tahoma"/>
          <w:sz w:val="21"/>
          <w:szCs w:val="21"/>
        </w:rPr>
      </w:pPr>
      <w:r w:rsidRPr="00CE37C5">
        <w:rPr>
          <w:rFonts w:ascii="Abadi" w:eastAsia="Arial Unicode MS" w:hAnsi="Abadi" w:cs="Tahoma"/>
          <w:b/>
          <w:sz w:val="21"/>
          <w:szCs w:val="21"/>
        </w:rPr>
        <w:t xml:space="preserve">-El C. Presidente:  </w:t>
      </w:r>
      <w:r w:rsidRPr="00CE37C5">
        <w:rPr>
          <w:rFonts w:ascii="Abadi" w:eastAsia="Arial Unicode MS" w:hAnsi="Abadi" w:cs="Tahoma"/>
          <w:sz w:val="21"/>
          <w:szCs w:val="21"/>
        </w:rPr>
        <w:t>En consecuencia, por mi conducto, esta Asamblea se da por enterada de dicho comunicado y se tiene, a partir de esta fecha, al diputado Raúl Humberto Márquez Albo como Coordinador del Grupo Parlamentario del Partido MORENA.</w:t>
      </w:r>
    </w:p>
    <w:p w14:paraId="2E71A1EF" w14:textId="1BBB165B" w:rsidR="00651A4D" w:rsidRPr="00CE37C5" w:rsidRDefault="00651A4D" w:rsidP="00861B53">
      <w:pPr>
        <w:pStyle w:val="Sangradetextonormal"/>
        <w:widowControl w:val="0"/>
        <w:tabs>
          <w:tab w:val="left" w:pos="993"/>
        </w:tabs>
        <w:spacing w:after="0"/>
        <w:ind w:left="0" w:firstLine="709"/>
        <w:jc w:val="both"/>
        <w:rPr>
          <w:rFonts w:ascii="Abadi" w:eastAsia="Arial Unicode MS" w:hAnsi="Abadi" w:cs="Tahoma"/>
          <w:sz w:val="21"/>
          <w:szCs w:val="21"/>
        </w:rPr>
      </w:pPr>
    </w:p>
    <w:p w14:paraId="735555E1" w14:textId="4550DE81" w:rsidR="00651A4D" w:rsidRPr="00CE37C5" w:rsidRDefault="00651A4D" w:rsidP="00861B53">
      <w:pPr>
        <w:pStyle w:val="Sangradetextonormal"/>
        <w:widowControl w:val="0"/>
        <w:tabs>
          <w:tab w:val="left" w:pos="993"/>
        </w:tabs>
        <w:spacing w:after="0"/>
        <w:ind w:left="0" w:firstLine="709"/>
        <w:jc w:val="both"/>
        <w:rPr>
          <w:rFonts w:ascii="Abadi" w:hAnsi="Abadi"/>
          <w:sz w:val="21"/>
          <w:szCs w:val="21"/>
        </w:rPr>
      </w:pPr>
      <w:r w:rsidRPr="00CE37C5">
        <w:rPr>
          <w:rFonts w:ascii="Abadi" w:eastAsia="Arial Unicode MS" w:hAnsi="Abadi" w:cs="Tahoma"/>
          <w:sz w:val="21"/>
          <w:szCs w:val="21"/>
        </w:rPr>
        <w:t xml:space="preserve">Se da cuenta con la iniciativa formulada por el Gobernador del Estado, </w:t>
      </w:r>
      <w:r w:rsidR="00F305FF" w:rsidRPr="00CE37C5">
        <w:rPr>
          <w:rFonts w:ascii="Abadi" w:hAnsi="Abadi"/>
          <w:sz w:val="21"/>
          <w:szCs w:val="21"/>
        </w:rPr>
        <w:t>a efecto de solicitar autorización para que el Ejecutivo del Estado directamente, o por conducto de la Secretaría de Finanzas, Inversión y Administración realice el proceso competitivo para la gestión y contratación de financiamientos en las mejores condiciones del mercado, con instituciones financieras que operen en territorio nacional, para destinarlos al financiamiento de proyectos de inversión pública productiva.</w:t>
      </w:r>
    </w:p>
    <w:p w14:paraId="4A74C591" w14:textId="7CCC292F" w:rsidR="00B845E2" w:rsidRPr="00CE37C5" w:rsidRDefault="00B845E2" w:rsidP="00861B53">
      <w:pPr>
        <w:pStyle w:val="Sangradetextonormal"/>
        <w:widowControl w:val="0"/>
        <w:tabs>
          <w:tab w:val="left" w:pos="993"/>
        </w:tabs>
        <w:spacing w:after="0"/>
        <w:ind w:left="0" w:firstLine="709"/>
        <w:jc w:val="both"/>
        <w:rPr>
          <w:rFonts w:ascii="Abadi" w:hAnsi="Abadi"/>
          <w:sz w:val="21"/>
          <w:szCs w:val="21"/>
        </w:rPr>
      </w:pPr>
    </w:p>
    <w:p w14:paraId="3F54E44A" w14:textId="0FD5F32E" w:rsidR="00B845E2" w:rsidRPr="00CE37C5" w:rsidRDefault="00B845E2" w:rsidP="00861B53">
      <w:pPr>
        <w:pStyle w:val="Sangradetextonormal"/>
        <w:widowControl w:val="0"/>
        <w:tabs>
          <w:tab w:val="left" w:pos="993"/>
        </w:tabs>
        <w:spacing w:after="0"/>
        <w:ind w:left="0" w:firstLine="709"/>
        <w:jc w:val="both"/>
        <w:rPr>
          <w:rFonts w:ascii="Abadi" w:hAnsi="Abadi"/>
          <w:sz w:val="21"/>
          <w:szCs w:val="21"/>
        </w:rPr>
      </w:pPr>
      <w:r w:rsidRPr="00CE37C5">
        <w:rPr>
          <w:rFonts w:ascii="Abadi" w:hAnsi="Abadi"/>
          <w:sz w:val="21"/>
          <w:szCs w:val="21"/>
        </w:rPr>
        <w:t xml:space="preserve">Se pide a la secretaría dar lectura al oficio suscrito por el Secretario de Gobierno, mediante el cual </w:t>
      </w:r>
      <w:r w:rsidR="00F039AF" w:rsidRPr="00CE37C5">
        <w:rPr>
          <w:rFonts w:ascii="Abadi" w:hAnsi="Abadi"/>
          <w:sz w:val="21"/>
          <w:szCs w:val="21"/>
        </w:rPr>
        <w:t xml:space="preserve">se remitió la referida iniciativa. </w:t>
      </w:r>
    </w:p>
    <w:p w14:paraId="1DDEF555" w14:textId="0D766FE6" w:rsidR="005415AF" w:rsidRPr="00CE37C5" w:rsidRDefault="005415AF" w:rsidP="00861B53">
      <w:pPr>
        <w:pStyle w:val="Sangradetextonormal"/>
        <w:widowControl w:val="0"/>
        <w:tabs>
          <w:tab w:val="left" w:pos="993"/>
        </w:tabs>
        <w:spacing w:after="0"/>
        <w:ind w:left="0" w:firstLine="709"/>
        <w:jc w:val="both"/>
        <w:rPr>
          <w:rFonts w:ascii="Abadi" w:hAnsi="Abadi"/>
          <w:sz w:val="21"/>
          <w:szCs w:val="21"/>
        </w:rPr>
      </w:pPr>
    </w:p>
    <w:p w14:paraId="13AF7441" w14:textId="050BA8C1" w:rsidR="005415AF" w:rsidRPr="00CE37C5" w:rsidRDefault="005415AF" w:rsidP="00861B53">
      <w:pPr>
        <w:pStyle w:val="Sangradetextonormal"/>
        <w:widowControl w:val="0"/>
        <w:tabs>
          <w:tab w:val="left" w:pos="993"/>
        </w:tabs>
        <w:spacing w:after="0"/>
        <w:ind w:left="0" w:firstLine="709"/>
        <w:jc w:val="both"/>
        <w:rPr>
          <w:rFonts w:ascii="Abadi" w:hAnsi="Abadi"/>
          <w:sz w:val="21"/>
          <w:szCs w:val="21"/>
        </w:rPr>
      </w:pPr>
      <w:r w:rsidRPr="00CE37C5">
        <w:rPr>
          <w:rFonts w:ascii="Abadi" w:hAnsi="Abadi"/>
          <w:b/>
          <w:sz w:val="21"/>
          <w:szCs w:val="21"/>
        </w:rPr>
        <w:t>-La Secretaría:</w:t>
      </w:r>
      <w:r w:rsidRPr="00CE37C5">
        <w:rPr>
          <w:rFonts w:ascii="Abadi" w:hAnsi="Abadi"/>
          <w:sz w:val="21"/>
          <w:szCs w:val="21"/>
        </w:rPr>
        <w:t xml:space="preserve"> (Leyendo)</w:t>
      </w:r>
    </w:p>
    <w:p w14:paraId="364E58A4" w14:textId="76AB56E1" w:rsidR="00F305FF" w:rsidRPr="00CE37C5" w:rsidRDefault="00F305FF" w:rsidP="00861B53">
      <w:pPr>
        <w:pStyle w:val="Sangradetextonormal"/>
        <w:widowControl w:val="0"/>
        <w:tabs>
          <w:tab w:val="left" w:pos="993"/>
        </w:tabs>
        <w:spacing w:after="0"/>
        <w:ind w:left="0" w:firstLine="709"/>
        <w:jc w:val="both"/>
        <w:rPr>
          <w:rFonts w:ascii="Abadi" w:hAnsi="Abadi"/>
          <w:sz w:val="21"/>
          <w:szCs w:val="21"/>
        </w:rPr>
      </w:pPr>
    </w:p>
    <w:p w14:paraId="64CF06AA" w14:textId="78D34030" w:rsidR="00AF7621" w:rsidRPr="00CE37C5" w:rsidRDefault="00AF7621" w:rsidP="00343379">
      <w:pPr>
        <w:ind w:firstLine="709"/>
        <w:jc w:val="both"/>
        <w:rPr>
          <w:rFonts w:ascii="Abadi" w:hAnsi="Abadi"/>
          <w:b/>
          <w:sz w:val="21"/>
          <w:szCs w:val="21"/>
        </w:rPr>
      </w:pPr>
      <w:r w:rsidRPr="00CE37C5">
        <w:rPr>
          <w:rFonts w:ascii="Abadi" w:hAnsi="Abadi"/>
          <w:b/>
          <w:sz w:val="21"/>
          <w:szCs w:val="21"/>
        </w:rPr>
        <w:t xml:space="preserve">PRESENTACIÓN DE LA INICIATIVA FORMULADA POR EL GOBERNADOR DEL ESTADO A EFECTO DE SOLICITAR AUTORIZACIÓN PARA QUE EL EJECUTIVO DEL ESTADO DIRECTAMENTE, O POR CONDUCTO DE LA SECRETARÍA DE FINANZAS, INVERSIÓN Y ADMINISTRACIÓN </w:t>
      </w:r>
      <w:r w:rsidRPr="00CE37C5">
        <w:rPr>
          <w:rFonts w:ascii="Abadi" w:hAnsi="Abadi"/>
          <w:b/>
          <w:sz w:val="21"/>
          <w:szCs w:val="21"/>
        </w:rPr>
        <w:t xml:space="preserve">REALICE EL PROCESO COMPETITIVO PARA LA GESTIÓN Y CONTRATACIÓN DE FINANCIAMIENTOS EN LAS MEJORES CONDICIONES DEL MERCADO, CON INSTITUCIONES FINANCIERAS QUE OPEREN EN TERRITORIO NACIONAL, PARA DESTINARLOS AL FINANCIAMIENTO DE PROYECTOS DE INVERSIÓN PÚBLICA PRODUCTIVA. </w:t>
      </w:r>
    </w:p>
    <w:p w14:paraId="5B526952" w14:textId="039F609C" w:rsidR="00076201" w:rsidRPr="00CE37C5" w:rsidRDefault="00076201" w:rsidP="00343379">
      <w:pPr>
        <w:ind w:firstLine="709"/>
        <w:jc w:val="both"/>
        <w:rPr>
          <w:rFonts w:ascii="Abadi" w:hAnsi="Abadi"/>
          <w:b/>
          <w:sz w:val="21"/>
          <w:szCs w:val="21"/>
        </w:rPr>
      </w:pPr>
    </w:p>
    <w:p w14:paraId="12C55F2D" w14:textId="38E0ED2E" w:rsidR="003233A1" w:rsidRPr="00CE37C5" w:rsidRDefault="003233A1" w:rsidP="003233A1">
      <w:pPr>
        <w:ind w:firstLine="709"/>
        <w:jc w:val="both"/>
        <w:rPr>
          <w:rFonts w:ascii="Abadi" w:eastAsia="Arial" w:hAnsi="Abadi" w:cs="Arial"/>
          <w:b/>
          <w:sz w:val="21"/>
          <w:szCs w:val="21"/>
          <w:lang w:val="es-ES_tradnl"/>
        </w:rPr>
      </w:pPr>
      <w:r w:rsidRPr="00CE37C5">
        <w:rPr>
          <w:rFonts w:ascii="Abadi" w:eastAsia="Arial" w:hAnsi="Abadi" w:cs="Arial"/>
          <w:b/>
          <w:sz w:val="21"/>
          <w:szCs w:val="21"/>
          <w:lang w:val="es-ES_tradnl"/>
        </w:rPr>
        <w:t>»DIP. JOSÉ HUERTA ABOYTES. PRESIDENTE DEL CONGRESO DEL ESTADO. SEXAGÉSIMA CUARTA LEGISLATURA. PRESENTE.</w:t>
      </w:r>
    </w:p>
    <w:p w14:paraId="27F7E184" w14:textId="6B935CB1" w:rsidR="003233A1" w:rsidRPr="00CE37C5" w:rsidRDefault="003233A1" w:rsidP="003233A1">
      <w:pPr>
        <w:ind w:firstLine="709"/>
        <w:jc w:val="both"/>
        <w:rPr>
          <w:rFonts w:ascii="Abadi" w:eastAsia="Arial" w:hAnsi="Abadi" w:cs="Arial"/>
          <w:b/>
          <w:sz w:val="21"/>
          <w:szCs w:val="21"/>
          <w:lang w:val="es-ES_tradnl"/>
        </w:rPr>
      </w:pPr>
    </w:p>
    <w:p w14:paraId="4AD0284A" w14:textId="51C3ABFE" w:rsidR="003233A1" w:rsidRPr="00CE37C5" w:rsidRDefault="003233A1" w:rsidP="003233A1">
      <w:pPr>
        <w:ind w:firstLine="709"/>
        <w:jc w:val="both"/>
        <w:rPr>
          <w:rFonts w:ascii="Abadi" w:eastAsia="Arial" w:hAnsi="Abadi" w:cs="Arial"/>
          <w:sz w:val="21"/>
          <w:szCs w:val="21"/>
          <w:lang w:val="es-ES_tradnl"/>
        </w:rPr>
      </w:pPr>
      <w:r w:rsidRPr="00CE37C5">
        <w:rPr>
          <w:rFonts w:ascii="Abadi" w:eastAsia="Arial" w:hAnsi="Abadi" w:cs="Arial"/>
          <w:sz w:val="21"/>
          <w:szCs w:val="21"/>
          <w:lang w:val="es-ES_tradnl"/>
        </w:rPr>
        <w:t>En ejercicio de la facultad que me confieren los artículos 23 fracción I inciso g) de la Ley Orgánica del Poder Ejecutivo para el Estado de Guanajuato y 6, fracción VI del Reglamento Interior de la Secretaría de Gobierno, por su conducto, me permito someter a la consideración del H. Congreso del Estado, la Iniciativa de decreto mediante el cual el Congreso del Estado, autoriza al Ejecutivo del Estado, para que directamente o por conducto de la Secretaría de Finanzas, Inversión y Administración, realice el proceso competitivo para la gestión y contratación de financiamientos, en las mejores condiciones del mercado, con instituciones financieras que operen en territorio nacional, para destinarlos al financiamiento de proyectos de inversión pública productiva.</w:t>
      </w:r>
    </w:p>
    <w:p w14:paraId="5AAA085D" w14:textId="77777777" w:rsidR="003233A1" w:rsidRPr="00CE37C5" w:rsidRDefault="003233A1" w:rsidP="003233A1">
      <w:pPr>
        <w:ind w:firstLine="709"/>
        <w:jc w:val="both"/>
        <w:rPr>
          <w:rFonts w:ascii="Abadi" w:eastAsia="Arial" w:hAnsi="Abadi" w:cs="Arial"/>
          <w:sz w:val="21"/>
          <w:szCs w:val="21"/>
          <w:lang w:val="es-ES_tradnl"/>
        </w:rPr>
      </w:pPr>
    </w:p>
    <w:p w14:paraId="2EA66C23" w14:textId="480FB080" w:rsidR="003233A1" w:rsidRPr="00CE37C5" w:rsidRDefault="003233A1" w:rsidP="003233A1">
      <w:pPr>
        <w:ind w:firstLine="709"/>
        <w:jc w:val="both"/>
        <w:rPr>
          <w:rFonts w:ascii="Abadi" w:eastAsia="Arial" w:hAnsi="Abadi" w:cs="Arial"/>
          <w:sz w:val="21"/>
          <w:szCs w:val="21"/>
          <w:lang w:val="es-ES_tradnl"/>
        </w:rPr>
      </w:pPr>
      <w:r w:rsidRPr="00CE37C5">
        <w:rPr>
          <w:rFonts w:ascii="Abadi" w:eastAsia="Arial" w:hAnsi="Abadi" w:cs="Arial"/>
          <w:sz w:val="21"/>
          <w:szCs w:val="21"/>
          <w:lang w:val="es-ES_tradnl"/>
        </w:rPr>
        <w:t xml:space="preserve">Iniciativa formulada por el titular del Poder Ejecutivo del Estado, con fundamento en lo previsto por el artículo 56 fracción I de la Constitución Política para el Estado de Guanajuato. </w:t>
      </w:r>
    </w:p>
    <w:p w14:paraId="1CF2FABD" w14:textId="77777777" w:rsidR="003233A1" w:rsidRPr="00CE37C5" w:rsidRDefault="003233A1" w:rsidP="003233A1">
      <w:pPr>
        <w:ind w:firstLine="709"/>
        <w:jc w:val="both"/>
        <w:rPr>
          <w:rFonts w:ascii="Abadi" w:eastAsia="Arial" w:hAnsi="Abadi" w:cs="Arial"/>
          <w:sz w:val="21"/>
          <w:szCs w:val="21"/>
          <w:lang w:val="es-ES_tradnl"/>
        </w:rPr>
      </w:pPr>
    </w:p>
    <w:p w14:paraId="1449F0C7" w14:textId="30F70315" w:rsidR="00076201" w:rsidRPr="00CE37C5" w:rsidRDefault="003233A1" w:rsidP="003233A1">
      <w:pPr>
        <w:ind w:firstLine="709"/>
        <w:jc w:val="both"/>
        <w:rPr>
          <w:rFonts w:ascii="Abadi" w:eastAsia="Arial" w:hAnsi="Abadi" w:cs="Arial"/>
          <w:sz w:val="21"/>
          <w:szCs w:val="21"/>
          <w:lang w:val="es-ES_tradnl"/>
        </w:rPr>
      </w:pPr>
      <w:r w:rsidRPr="00CE37C5">
        <w:rPr>
          <w:rFonts w:ascii="Abadi" w:eastAsia="Arial" w:hAnsi="Abadi" w:cs="Arial"/>
          <w:sz w:val="21"/>
          <w:szCs w:val="21"/>
          <w:lang w:val="es-ES_tradnl"/>
        </w:rPr>
        <w:t>En mérito de lo expuesto, solicito a usted dar cuenta de la mencionada Iniciativa, la cual se anexa al presente, en los términos señalados por la Ley Orgánica del Poder Legislativo del Estado de Guanajuato.</w:t>
      </w:r>
    </w:p>
    <w:p w14:paraId="0F3E14AC" w14:textId="5BABCE5E" w:rsidR="003233A1" w:rsidRPr="00CE37C5" w:rsidRDefault="003233A1" w:rsidP="003233A1">
      <w:pPr>
        <w:ind w:firstLine="709"/>
        <w:jc w:val="both"/>
        <w:rPr>
          <w:rFonts w:ascii="Abadi" w:eastAsia="Arial" w:hAnsi="Abadi" w:cs="Arial"/>
          <w:sz w:val="21"/>
          <w:szCs w:val="21"/>
          <w:lang w:val="es-ES_tradnl"/>
        </w:rPr>
      </w:pPr>
    </w:p>
    <w:p w14:paraId="6918DBB7" w14:textId="0C4842A2" w:rsidR="003233A1" w:rsidRPr="00CE37C5" w:rsidRDefault="003233A1" w:rsidP="003233A1">
      <w:pPr>
        <w:ind w:firstLine="709"/>
        <w:jc w:val="both"/>
        <w:rPr>
          <w:rFonts w:ascii="Abadi" w:hAnsi="Abadi"/>
          <w:b/>
          <w:sz w:val="21"/>
          <w:szCs w:val="21"/>
        </w:rPr>
      </w:pPr>
      <w:r w:rsidRPr="00CE37C5">
        <w:rPr>
          <w:rFonts w:ascii="Abadi" w:eastAsia="Arial" w:hAnsi="Abadi" w:cs="Arial"/>
          <w:b/>
          <w:sz w:val="21"/>
          <w:szCs w:val="21"/>
          <w:lang w:val="es-ES_tradnl"/>
        </w:rPr>
        <w:t>Atentamente. Guanajuato, Gto., 3 de septiembre de 2019. El Secretario de Gobierno. Lic. Luis Ernesto Ayala Torres. »</w:t>
      </w:r>
    </w:p>
    <w:p w14:paraId="17A7DD28" w14:textId="1DDC0679" w:rsidR="007C7D04" w:rsidRPr="00CE37C5" w:rsidRDefault="007C7D04" w:rsidP="00343379">
      <w:pPr>
        <w:ind w:firstLine="709"/>
        <w:jc w:val="both"/>
        <w:rPr>
          <w:rFonts w:ascii="Abadi" w:hAnsi="Abadi"/>
          <w:b/>
          <w:sz w:val="21"/>
          <w:szCs w:val="21"/>
        </w:rPr>
      </w:pPr>
    </w:p>
    <w:p w14:paraId="1C2CD6E0" w14:textId="77777777" w:rsidR="000B6DB6" w:rsidRPr="00CE37C5" w:rsidRDefault="000B6DB6" w:rsidP="000B6DB6">
      <w:pPr>
        <w:ind w:firstLine="709"/>
        <w:jc w:val="both"/>
        <w:rPr>
          <w:rFonts w:ascii="Abadi" w:eastAsia="Arial" w:hAnsi="Abadi" w:cs="Arial"/>
          <w:sz w:val="21"/>
          <w:szCs w:val="21"/>
          <w:lang w:val="es-ES_tradnl"/>
        </w:rPr>
      </w:pPr>
      <w:r w:rsidRPr="00CE37C5">
        <w:rPr>
          <w:rFonts w:ascii="Abadi" w:eastAsia="Arial" w:hAnsi="Abadi" w:cs="Arial"/>
          <w:b/>
          <w:sz w:val="21"/>
          <w:szCs w:val="21"/>
          <w:lang w:val="es-ES_tradnl"/>
        </w:rPr>
        <w:t>»DIP. JOSÉ HUERTA ABOYTES. PRESIDENTE DEL CONGRESO DEL ESTADO. SEXAGÉSIMA CUARTA LEGISLATURA. PRESENTE.</w:t>
      </w:r>
    </w:p>
    <w:p w14:paraId="7F3C0026" w14:textId="77777777" w:rsidR="000B6DB6" w:rsidRPr="00CE37C5" w:rsidRDefault="000B6DB6" w:rsidP="000B6DB6">
      <w:pPr>
        <w:jc w:val="both"/>
        <w:rPr>
          <w:rFonts w:ascii="Abadi" w:eastAsia="Arial" w:hAnsi="Abadi" w:cs="Arial"/>
          <w:sz w:val="21"/>
          <w:szCs w:val="21"/>
          <w:lang w:val="es-ES_tradnl"/>
        </w:rPr>
      </w:pPr>
    </w:p>
    <w:p w14:paraId="3BDEBB86"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b/>
          <w:sz w:val="21"/>
          <w:szCs w:val="21"/>
          <w:lang w:val="es-ES_tradnl"/>
        </w:rPr>
        <w:lastRenderedPageBreak/>
        <w:t>DIEGO SINHUE RODRÍGUEZ VALLEJO,</w:t>
      </w:r>
      <w:r w:rsidRPr="00CE37C5">
        <w:rPr>
          <w:rFonts w:ascii="Abadi" w:eastAsia="Arial" w:hAnsi="Abadi" w:cs="Arial"/>
          <w:sz w:val="21"/>
          <w:szCs w:val="21"/>
          <w:lang w:val="es-ES_tradnl"/>
        </w:rPr>
        <w:t xml:space="preserve"> Gobernador Constitucional del Estado Libre y Soberano de Guanajuato, en ejercicio de la facultad que me confiere el artículo 56, fracción I, de la Constitución Política para el Estado de Guanajuato, y en cumplimiento de lo dispuesto por los artículos 117, fracción VIII, de la Constitución Política de los Estados Unidos Mexicanos; 63, fracción XIV, de la Constitución Política para el Estado de Guanajuato; y en relación con los numerales 4, 12, fracciones II y V, 13, fracción III,  24, 30 y 36 de la Ley de Deuda Pública para el Estado y los Municipios de Guanajuato; tengo a bien someter a la consideración de esa H. Asamblea Legislativa, la presente iniciativa de Decreto, en atención a la siguiente:</w:t>
      </w:r>
    </w:p>
    <w:p w14:paraId="6ACCD81F" w14:textId="77777777" w:rsidR="000B6DB6" w:rsidRPr="00CE37C5" w:rsidRDefault="000B6DB6" w:rsidP="000B6DB6">
      <w:pPr>
        <w:ind w:firstLine="700"/>
        <w:jc w:val="both"/>
        <w:rPr>
          <w:rFonts w:ascii="Abadi" w:eastAsia="Arial" w:hAnsi="Abadi" w:cs="Arial"/>
          <w:sz w:val="21"/>
          <w:szCs w:val="21"/>
          <w:lang w:val="es-ES_tradnl"/>
        </w:rPr>
      </w:pPr>
    </w:p>
    <w:p w14:paraId="4F8C124D" w14:textId="77777777" w:rsidR="000B6DB6" w:rsidRPr="00CE37C5" w:rsidRDefault="000B6DB6" w:rsidP="000B6DB6">
      <w:pPr>
        <w:jc w:val="center"/>
        <w:rPr>
          <w:rFonts w:ascii="Abadi" w:eastAsia="Arial" w:hAnsi="Abadi" w:cs="Arial"/>
          <w:sz w:val="21"/>
          <w:szCs w:val="21"/>
          <w:lang w:val="es-ES_tradnl"/>
        </w:rPr>
      </w:pPr>
      <w:r w:rsidRPr="00CE37C5">
        <w:rPr>
          <w:rFonts w:ascii="Abadi" w:eastAsia="Arial" w:hAnsi="Abadi" w:cs="Arial"/>
          <w:b/>
          <w:sz w:val="21"/>
          <w:szCs w:val="21"/>
          <w:lang w:val="es-ES_tradnl"/>
        </w:rPr>
        <w:t>EXPOSICIÓN DE MOTIVOS</w:t>
      </w:r>
    </w:p>
    <w:p w14:paraId="4BA6E352" w14:textId="77777777" w:rsidR="000B6DB6" w:rsidRPr="00CE37C5" w:rsidRDefault="000B6DB6" w:rsidP="000B6DB6">
      <w:pPr>
        <w:jc w:val="both"/>
        <w:rPr>
          <w:rFonts w:ascii="Abadi" w:eastAsia="Arial" w:hAnsi="Abadi" w:cs="Arial"/>
          <w:sz w:val="21"/>
          <w:szCs w:val="21"/>
          <w:lang w:val="es-ES_tradnl"/>
        </w:rPr>
      </w:pPr>
      <w:r w:rsidRPr="00CE37C5">
        <w:rPr>
          <w:rFonts w:ascii="Abadi" w:eastAsia="Arial" w:hAnsi="Abadi" w:cs="Arial"/>
          <w:b/>
          <w:sz w:val="21"/>
          <w:szCs w:val="21"/>
          <w:lang w:val="es-ES_tradnl"/>
        </w:rPr>
        <w:tab/>
      </w:r>
    </w:p>
    <w:p w14:paraId="5C6BA857"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t>El Programa de Gobierno 2018-2024</w:t>
      </w:r>
      <w:r w:rsidRPr="00CE37C5">
        <w:rPr>
          <w:rFonts w:ascii="Abadi" w:eastAsia="Arial" w:hAnsi="Abadi" w:cs="Arial"/>
          <w:sz w:val="21"/>
          <w:szCs w:val="21"/>
          <w:vertAlign w:val="superscript"/>
          <w:lang w:val="es-ES_tradnl"/>
        </w:rPr>
        <w:footnoteReference w:id="3"/>
      </w:r>
      <w:r w:rsidRPr="00CE37C5">
        <w:rPr>
          <w:rFonts w:ascii="Abadi" w:eastAsia="Arial" w:hAnsi="Abadi" w:cs="Arial"/>
          <w:sz w:val="21"/>
          <w:szCs w:val="21"/>
          <w:lang w:val="es-ES_tradnl"/>
        </w:rPr>
        <w:t>tiene como visión el mejoramiento y desarrollo de la sociedad, en la que se pretende trascender a través del esfuerzo de todos los integrantes del gobierno estatal, basado en el compromiso por la innovación, el fortalecimiento del ejercicio de gobierno transversal, el impulso a la participación ciudadana y el incremento de la cobertura digital en la Entidad Federativa.</w:t>
      </w:r>
    </w:p>
    <w:p w14:paraId="2925EC7F" w14:textId="77777777" w:rsidR="000B6DB6" w:rsidRPr="00CE37C5" w:rsidRDefault="000B6DB6" w:rsidP="000B6DB6">
      <w:pPr>
        <w:rPr>
          <w:rFonts w:ascii="Abadi" w:eastAsia="Arial" w:hAnsi="Abadi" w:cs="Arial"/>
          <w:sz w:val="21"/>
          <w:szCs w:val="21"/>
          <w:lang w:val="es-ES_tradnl"/>
        </w:rPr>
      </w:pPr>
    </w:p>
    <w:p w14:paraId="2EEE8447"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t>Para el logro de dicha visión, resulta necesario el mejoramiento de la calidad de vida de los guanajuatenses, consolidando los proyectos incluidos en el referido Programa para los objetivos 2.2.1 Incrementar la cobertura de los servicios de salud; 2.2.2 Consolidar un modelo de atención preventivo, considerando los determinantes sociales de la salud; 2.2.3 Otorgar servicios de salud con oportunidad y calidad; 3.1.1 Incrementar la oferta y cobertura educativa; 3.1.3 Disminuir el rezago educativo y la deserción escolar; 3.1.4 Fortalecer la inclusión educativa; 1.1.2 Incrementar la efectividad del Sistema de Seguridad Pública Estatal; y 6.1.4 Fortalecer la gestión pública; respectivamente alineados con los Objetivos de Desarrollo Sostenible: Salud y bienestar; educación de calidad; y paz, justicia e instituciones sólidas.</w:t>
      </w:r>
    </w:p>
    <w:p w14:paraId="0F555DDB" w14:textId="77777777" w:rsidR="000B6DB6" w:rsidRPr="00CE37C5" w:rsidRDefault="000B6DB6" w:rsidP="000B6DB6">
      <w:pPr>
        <w:ind w:firstLine="720"/>
        <w:jc w:val="both"/>
        <w:rPr>
          <w:rFonts w:ascii="Abadi" w:eastAsia="Arial" w:hAnsi="Abadi" w:cs="Arial"/>
          <w:sz w:val="21"/>
          <w:szCs w:val="21"/>
          <w:lang w:val="es-ES_tradnl"/>
        </w:rPr>
      </w:pPr>
    </w:p>
    <w:p w14:paraId="58FE47AA"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t>Así como, al Plan Nacional de Desarrollo 2019-2024, en los ejes generales Justicia y estado de Derecho, Bienestar y Desarrollo Económico y el transversal de Territorio y Desarrollo Sostenible.</w:t>
      </w:r>
    </w:p>
    <w:p w14:paraId="2E102BEF" w14:textId="77777777" w:rsidR="000B6DB6" w:rsidRPr="00CE37C5" w:rsidRDefault="000B6DB6" w:rsidP="000B6DB6">
      <w:pPr>
        <w:jc w:val="both"/>
        <w:rPr>
          <w:rFonts w:ascii="Abadi" w:eastAsia="Arial" w:hAnsi="Abadi" w:cs="Arial"/>
          <w:sz w:val="21"/>
          <w:szCs w:val="21"/>
          <w:lang w:val="es-ES_tradnl"/>
        </w:rPr>
      </w:pPr>
    </w:p>
    <w:p w14:paraId="3D724E3C"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t>Cabe mencionar que la presente iniciativa se circunscribe al Plan Estatal de Desarrollo Guanajuato 2040, el cual prevé, dentro de sus principales retos y desafíos al 2040 en materia de Administración Pública y Estado de Derecho: «mantener la estabilidad de las finanzas públicas y asegurar el manejo adecuado de la deuda».</w:t>
      </w:r>
    </w:p>
    <w:p w14:paraId="6530288A" w14:textId="77777777" w:rsidR="000B6DB6" w:rsidRPr="00CE37C5" w:rsidRDefault="000B6DB6" w:rsidP="000B6DB6">
      <w:pPr>
        <w:jc w:val="both"/>
        <w:rPr>
          <w:rFonts w:ascii="Abadi" w:eastAsia="Arial" w:hAnsi="Abadi" w:cs="Arial"/>
          <w:sz w:val="21"/>
          <w:szCs w:val="21"/>
          <w:lang w:val="es-ES_tradnl"/>
        </w:rPr>
      </w:pPr>
    </w:p>
    <w:p w14:paraId="039020AF"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hAnsi="Abadi"/>
          <w:sz w:val="21"/>
          <w:szCs w:val="21"/>
        </w:rPr>
        <w:t>Es importante señalar que en las iniciativas de las leyes de Ingresos para el Estado de Guanajuato y de Presupuesto General de Egresos del Estado de Guanajuato, para el ejercicio fiscal de 2019, no se previó endeudamiento, en razón de que los entornos económicos y financieros bajo los cuales se formularon dichos pronósticos referían una expectativa de ingresos que no requería una fuente extraordinaria de recursos; no obstante, como se apreciara en líneas posteriores, los pronósticos de crecimiento económico en el país para el presente año han sido revisados recurrentemente a la baja, con tasas muy inferiores a la de los últimos 10 años.</w:t>
      </w:r>
    </w:p>
    <w:p w14:paraId="4B42984A" w14:textId="77777777" w:rsidR="000B6DB6" w:rsidRPr="00CE37C5" w:rsidRDefault="000B6DB6" w:rsidP="000B6DB6">
      <w:pPr>
        <w:jc w:val="both"/>
        <w:rPr>
          <w:rFonts w:ascii="Abadi" w:eastAsia="Arial" w:hAnsi="Abadi" w:cs="Arial"/>
          <w:b/>
          <w:sz w:val="21"/>
          <w:szCs w:val="21"/>
          <w:lang w:val="es-ES_tradnl"/>
        </w:rPr>
      </w:pPr>
    </w:p>
    <w:p w14:paraId="54D929FF" w14:textId="77777777" w:rsidR="000B6DB6" w:rsidRPr="00CE37C5" w:rsidRDefault="000B6DB6" w:rsidP="000B6DB6">
      <w:pPr>
        <w:ind w:firstLine="720"/>
        <w:jc w:val="both"/>
        <w:rPr>
          <w:rFonts w:ascii="Abadi" w:eastAsia="Arial" w:hAnsi="Abadi" w:cs="Arial"/>
          <w:b/>
          <w:sz w:val="21"/>
          <w:szCs w:val="21"/>
          <w:lang w:val="es-ES_tradnl"/>
        </w:rPr>
      </w:pPr>
      <w:r w:rsidRPr="00CE37C5">
        <w:rPr>
          <w:rFonts w:ascii="Abadi" w:eastAsia="Arial" w:hAnsi="Abadi" w:cs="Arial"/>
          <w:b/>
          <w:sz w:val="21"/>
          <w:szCs w:val="21"/>
          <w:lang w:val="es-ES_tradnl"/>
        </w:rPr>
        <w:t>Entorno Económico</w:t>
      </w:r>
    </w:p>
    <w:p w14:paraId="2A2CF0AF" w14:textId="77777777" w:rsidR="000B6DB6" w:rsidRPr="00CE37C5" w:rsidRDefault="000B6DB6" w:rsidP="000B6DB6">
      <w:pPr>
        <w:jc w:val="both"/>
        <w:rPr>
          <w:rFonts w:ascii="Abadi" w:eastAsia="Arial" w:hAnsi="Abadi" w:cs="Arial"/>
          <w:sz w:val="21"/>
          <w:szCs w:val="21"/>
          <w:lang w:val="es-ES_tradnl"/>
        </w:rPr>
      </w:pPr>
    </w:p>
    <w:p w14:paraId="191A2346"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t>De acuerdo a los analistas y especialistas, las perspectivas de crecimiento económico para este año han venido a la baja, tanto en el contexto internacional como en el nacional.</w:t>
      </w:r>
    </w:p>
    <w:p w14:paraId="1AC7E2AA" w14:textId="77777777" w:rsidR="000B6DB6" w:rsidRPr="00CE37C5" w:rsidRDefault="000B6DB6" w:rsidP="000B6DB6">
      <w:pPr>
        <w:jc w:val="both"/>
        <w:rPr>
          <w:rFonts w:ascii="Abadi" w:eastAsia="Arial" w:hAnsi="Abadi" w:cs="Arial"/>
          <w:sz w:val="21"/>
          <w:szCs w:val="21"/>
          <w:lang w:val="es-ES_tradnl"/>
        </w:rPr>
      </w:pPr>
    </w:p>
    <w:p w14:paraId="014F4A03"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t>A nivel internacional, destacan las tensiones comerciales de las dos más grandes economías a nivel mundial, Estados Unidos de América (</w:t>
      </w:r>
      <w:proofErr w:type="gramStart"/>
      <w:r w:rsidRPr="00CE37C5">
        <w:rPr>
          <w:rFonts w:ascii="Abadi" w:eastAsia="Arial" w:hAnsi="Abadi" w:cs="Arial"/>
          <w:sz w:val="21"/>
          <w:szCs w:val="21"/>
          <w:lang w:val="es-ES_tradnl"/>
        </w:rPr>
        <w:t>EEUU</w:t>
      </w:r>
      <w:proofErr w:type="gramEnd"/>
      <w:r w:rsidRPr="00CE37C5">
        <w:rPr>
          <w:rFonts w:ascii="Abadi" w:eastAsia="Arial" w:hAnsi="Abadi" w:cs="Arial"/>
          <w:sz w:val="21"/>
          <w:szCs w:val="21"/>
          <w:lang w:val="es-ES_tradnl"/>
        </w:rPr>
        <w:t>) y China, las cuales han incrementado la imposición de aranceles a los productos de cada país, generando incertidumbre en el rumbo económico global.</w:t>
      </w:r>
    </w:p>
    <w:p w14:paraId="59D6F5AF" w14:textId="77777777" w:rsidR="000B6DB6" w:rsidRPr="00CE37C5" w:rsidRDefault="000B6DB6" w:rsidP="000B6DB6">
      <w:pPr>
        <w:jc w:val="both"/>
        <w:rPr>
          <w:rFonts w:ascii="Abadi" w:eastAsia="Arial" w:hAnsi="Abadi" w:cs="Arial"/>
          <w:sz w:val="21"/>
          <w:szCs w:val="21"/>
          <w:lang w:val="es-ES_tradnl"/>
        </w:rPr>
      </w:pPr>
    </w:p>
    <w:p w14:paraId="269C14F1" w14:textId="77777777" w:rsidR="000B6DB6" w:rsidRPr="0026386A" w:rsidRDefault="000B6DB6" w:rsidP="000B6DB6">
      <w:pPr>
        <w:ind w:firstLine="720"/>
        <w:jc w:val="both"/>
        <w:rPr>
          <w:rFonts w:ascii="Abadi" w:eastAsia="Arial" w:hAnsi="Abadi" w:cs="Arial"/>
          <w:sz w:val="20"/>
          <w:szCs w:val="20"/>
          <w:lang w:val="es-ES_tradnl"/>
        </w:rPr>
      </w:pPr>
      <w:r w:rsidRPr="0026386A">
        <w:rPr>
          <w:rFonts w:ascii="Abadi" w:eastAsia="Arial" w:hAnsi="Abadi" w:cs="Arial"/>
          <w:sz w:val="20"/>
          <w:szCs w:val="20"/>
          <w:lang w:val="es-ES_tradnl"/>
        </w:rPr>
        <w:t xml:space="preserve">Si bien el conflicto comercial inició en los últimos tres años, éste se ha venido intensificando en los últimos meses, sin tener hasta ahora una solución en las mesas de negociación. La última de estas medidas tuvo lugar el pasado viernes 23 de agosto, cuando China anunció sus planes para imponer </w:t>
      </w:r>
      <w:r w:rsidRPr="0026386A">
        <w:rPr>
          <w:rFonts w:ascii="Abadi" w:eastAsia="Arial" w:hAnsi="Abadi" w:cs="Arial"/>
          <w:sz w:val="20"/>
          <w:szCs w:val="20"/>
          <w:lang w:val="es-ES_tradnl"/>
        </w:rPr>
        <w:lastRenderedPageBreak/>
        <w:t xml:space="preserve">aranceles adicionales a bienes estadounidenses equivalentes a 75 mil millones de dólares en transacciones comerciales. Esta medida es como represalia por los últimos aranceles impuestos por </w:t>
      </w:r>
      <w:proofErr w:type="gramStart"/>
      <w:r w:rsidRPr="0026386A">
        <w:rPr>
          <w:rFonts w:ascii="Abadi" w:eastAsia="Arial" w:hAnsi="Abadi" w:cs="Arial"/>
          <w:sz w:val="20"/>
          <w:szCs w:val="20"/>
          <w:lang w:val="es-ES_tradnl"/>
        </w:rPr>
        <w:t>EEUU</w:t>
      </w:r>
      <w:proofErr w:type="gramEnd"/>
      <w:r w:rsidRPr="0026386A">
        <w:rPr>
          <w:rFonts w:ascii="Abadi" w:eastAsia="Arial" w:hAnsi="Abadi" w:cs="Arial"/>
          <w:sz w:val="20"/>
          <w:szCs w:val="20"/>
          <w:vertAlign w:val="superscript"/>
          <w:lang w:val="es-ES_tradnl"/>
        </w:rPr>
        <w:footnoteReference w:id="4"/>
      </w:r>
      <w:r w:rsidRPr="0026386A">
        <w:rPr>
          <w:rFonts w:ascii="Abadi" w:eastAsia="Arial" w:hAnsi="Abadi" w:cs="Arial"/>
          <w:sz w:val="20"/>
          <w:szCs w:val="20"/>
          <w:lang w:val="es-ES_tradnl"/>
        </w:rPr>
        <w:t>.</w:t>
      </w:r>
    </w:p>
    <w:p w14:paraId="4CDC22BD" w14:textId="77777777" w:rsidR="000B6DB6" w:rsidRPr="0026386A" w:rsidRDefault="000B6DB6" w:rsidP="000B6DB6">
      <w:pPr>
        <w:ind w:firstLine="360"/>
        <w:jc w:val="both"/>
        <w:rPr>
          <w:rFonts w:ascii="Abadi" w:eastAsia="Arial" w:hAnsi="Abadi" w:cs="Arial"/>
          <w:sz w:val="20"/>
          <w:szCs w:val="20"/>
          <w:lang w:val="es-ES_tradnl"/>
        </w:rPr>
      </w:pPr>
    </w:p>
    <w:p w14:paraId="342D878D" w14:textId="77777777" w:rsidR="000B6DB6" w:rsidRPr="0026386A" w:rsidRDefault="000B6DB6" w:rsidP="000B6DB6">
      <w:pPr>
        <w:ind w:firstLine="360"/>
        <w:jc w:val="both"/>
        <w:rPr>
          <w:rFonts w:ascii="Abadi" w:eastAsia="Arial" w:hAnsi="Abadi" w:cs="Arial"/>
          <w:sz w:val="20"/>
          <w:szCs w:val="20"/>
          <w:lang w:val="es-ES_tradnl"/>
        </w:rPr>
      </w:pPr>
      <w:r w:rsidRPr="0026386A">
        <w:rPr>
          <w:rFonts w:ascii="Abadi" w:eastAsia="Arial" w:hAnsi="Abadi" w:cs="Arial"/>
          <w:sz w:val="20"/>
          <w:szCs w:val="20"/>
          <w:lang w:val="es-ES_tradnl"/>
        </w:rPr>
        <w:t>El Fondo Monetario Internacional (FMI), en su más reciente informe sobre las Perspectivas de la Economía Mundial señala que:</w:t>
      </w:r>
      <w:r w:rsidRPr="0026386A">
        <w:rPr>
          <w:rFonts w:ascii="Abadi" w:eastAsia="Arial" w:hAnsi="Abadi" w:cs="Arial"/>
          <w:sz w:val="20"/>
          <w:szCs w:val="20"/>
          <w:vertAlign w:val="superscript"/>
          <w:lang w:val="es-ES_tradnl"/>
        </w:rPr>
        <w:t xml:space="preserve"> </w:t>
      </w:r>
      <w:r w:rsidRPr="0026386A">
        <w:rPr>
          <w:rFonts w:ascii="Abadi" w:eastAsia="Arial" w:hAnsi="Abadi" w:cs="Arial"/>
          <w:sz w:val="20"/>
          <w:szCs w:val="20"/>
          <w:vertAlign w:val="superscript"/>
          <w:lang w:val="es-ES_tradnl"/>
        </w:rPr>
        <w:footnoteReference w:id="5"/>
      </w:r>
    </w:p>
    <w:p w14:paraId="51B5EC5C" w14:textId="77777777" w:rsidR="000B6DB6" w:rsidRPr="0026386A" w:rsidRDefault="000B6DB6" w:rsidP="000B6DB6">
      <w:pPr>
        <w:jc w:val="both"/>
        <w:rPr>
          <w:rFonts w:ascii="Abadi" w:eastAsia="Arial" w:hAnsi="Abadi" w:cs="Arial"/>
          <w:sz w:val="20"/>
          <w:szCs w:val="20"/>
          <w:lang w:val="es-ES_tradnl"/>
        </w:rPr>
      </w:pPr>
    </w:p>
    <w:p w14:paraId="4B3971D8" w14:textId="77777777" w:rsidR="000B6DB6" w:rsidRPr="0026386A" w:rsidRDefault="000B6DB6" w:rsidP="00F22DB2">
      <w:pPr>
        <w:numPr>
          <w:ilvl w:val="0"/>
          <w:numId w:val="8"/>
        </w:numPr>
        <w:jc w:val="both"/>
        <w:rPr>
          <w:rFonts w:ascii="Abadi" w:eastAsia="Arial" w:hAnsi="Abadi" w:cs="Arial"/>
          <w:sz w:val="20"/>
          <w:szCs w:val="20"/>
          <w:lang w:val="es-ES_tradnl"/>
        </w:rPr>
      </w:pPr>
      <w:r w:rsidRPr="0026386A">
        <w:rPr>
          <w:rFonts w:ascii="Abadi" w:eastAsia="Arial" w:hAnsi="Abadi" w:cs="Arial"/>
          <w:sz w:val="20"/>
          <w:szCs w:val="20"/>
          <w:lang w:val="es-ES_tradnl"/>
        </w:rPr>
        <w:t>Los datos sobre el Producto Interno Bruto (PIB) en lo que va del año, sumados a una moderación general de la inflación, apuntan a una actividad mundial más débil de lo previsto para 2019, por lo que, se pronostica un crecimiento mundial de 3.2 por ciento.</w:t>
      </w:r>
    </w:p>
    <w:p w14:paraId="75D13EF0" w14:textId="77777777" w:rsidR="000B6DB6" w:rsidRPr="0026386A" w:rsidRDefault="000B6DB6" w:rsidP="000B6DB6">
      <w:pPr>
        <w:ind w:left="720"/>
        <w:jc w:val="both"/>
        <w:rPr>
          <w:rFonts w:ascii="Abadi" w:eastAsia="Arial" w:hAnsi="Abadi" w:cs="Arial"/>
          <w:sz w:val="20"/>
          <w:szCs w:val="20"/>
          <w:lang w:val="es-ES_tradnl"/>
        </w:rPr>
      </w:pPr>
    </w:p>
    <w:p w14:paraId="7768645C" w14:textId="77777777" w:rsidR="000B6DB6" w:rsidRPr="0026386A" w:rsidRDefault="000B6DB6" w:rsidP="00F22DB2">
      <w:pPr>
        <w:numPr>
          <w:ilvl w:val="0"/>
          <w:numId w:val="8"/>
        </w:numPr>
        <w:jc w:val="both"/>
        <w:rPr>
          <w:rFonts w:ascii="Abadi" w:eastAsia="Arial" w:hAnsi="Abadi" w:cs="Arial"/>
          <w:sz w:val="20"/>
          <w:szCs w:val="20"/>
          <w:lang w:val="es-ES_tradnl"/>
        </w:rPr>
      </w:pPr>
      <w:r w:rsidRPr="0026386A">
        <w:rPr>
          <w:rFonts w:ascii="Abadi" w:eastAsia="Arial" w:hAnsi="Abadi" w:cs="Arial"/>
          <w:sz w:val="20"/>
          <w:szCs w:val="20"/>
          <w:lang w:val="es-ES_tradnl"/>
        </w:rPr>
        <w:t>La inversión y la demanda de bienes de consumo duraderos han sido moderadas en las economías avanzadas y de mercados emergentes, dado que las empresas y los hogares continúan postergando el gasto a largo plazo. Por consiguiente, el comercio mundial, que es intensivo en los rubros señalados, sigue siendo débil.</w:t>
      </w:r>
    </w:p>
    <w:p w14:paraId="7ADF2244" w14:textId="77777777" w:rsidR="000B6DB6" w:rsidRPr="0026386A" w:rsidRDefault="000B6DB6" w:rsidP="000B6DB6">
      <w:pPr>
        <w:ind w:left="720"/>
        <w:jc w:val="both"/>
        <w:rPr>
          <w:rFonts w:ascii="Abadi" w:eastAsia="Arial" w:hAnsi="Abadi" w:cs="Arial"/>
          <w:sz w:val="20"/>
          <w:szCs w:val="20"/>
          <w:lang w:val="es-ES_tradnl"/>
        </w:rPr>
      </w:pPr>
    </w:p>
    <w:p w14:paraId="5D328CDA" w14:textId="77777777" w:rsidR="000B6DB6" w:rsidRPr="00CE37C5" w:rsidRDefault="000B6DB6" w:rsidP="00F22DB2">
      <w:pPr>
        <w:pStyle w:val="Normal1"/>
        <w:numPr>
          <w:ilvl w:val="0"/>
          <w:numId w:val="13"/>
        </w:numPr>
        <w:spacing w:line="240" w:lineRule="auto"/>
        <w:ind w:left="709" w:hanging="272"/>
        <w:jc w:val="both"/>
        <w:rPr>
          <w:rFonts w:ascii="Abadi" w:hAnsi="Abadi"/>
          <w:color w:val="auto"/>
          <w:sz w:val="21"/>
          <w:szCs w:val="21"/>
        </w:rPr>
      </w:pPr>
      <w:r w:rsidRPr="0026386A">
        <w:rPr>
          <w:rFonts w:ascii="Abadi" w:hAnsi="Abadi"/>
          <w:color w:val="auto"/>
          <w:sz w:val="20"/>
        </w:rPr>
        <w:t>En 2019, para las economías avanzadas se proyecta un crecimiento de 1.9 por ciento, mientras que para las economías de mercados emergentes y en desarrollo se prevé que la tasa de crecimiento sea de 4.1 por ciento. En ambos casos, se anticipan tasas de crecimiento menores a las observadas.</w:t>
      </w:r>
    </w:p>
    <w:p w14:paraId="775274AA" w14:textId="77777777" w:rsidR="000B6DB6" w:rsidRPr="00CE37C5" w:rsidRDefault="000B6DB6" w:rsidP="000B6DB6">
      <w:pPr>
        <w:ind w:firstLine="709"/>
        <w:jc w:val="both"/>
        <w:rPr>
          <w:rFonts w:ascii="Abadi" w:eastAsia="Arial" w:hAnsi="Abadi" w:cs="Arial"/>
          <w:sz w:val="21"/>
          <w:szCs w:val="21"/>
          <w:lang w:val="es-ES_tradnl"/>
        </w:rPr>
      </w:pPr>
    </w:p>
    <w:p w14:paraId="3152860F" w14:textId="77777777" w:rsidR="000B6DB6" w:rsidRPr="00CE37C5" w:rsidRDefault="000B6DB6" w:rsidP="000B6DB6">
      <w:pPr>
        <w:jc w:val="both"/>
        <w:rPr>
          <w:rFonts w:ascii="Abadi" w:eastAsia="Arial" w:hAnsi="Abadi" w:cs="Arial"/>
          <w:sz w:val="21"/>
          <w:szCs w:val="21"/>
          <w:lang w:val="es-ES_tradnl"/>
        </w:rPr>
      </w:pPr>
      <w:r w:rsidRPr="00CE37C5">
        <w:rPr>
          <w:rFonts w:ascii="Abadi" w:hAnsi="Abadi"/>
          <w:noProof/>
          <w:sz w:val="21"/>
          <w:szCs w:val="21"/>
        </w:rPr>
        <w:drawing>
          <wp:inline distT="0" distB="0" distL="0" distR="0" wp14:anchorId="751FBFC8" wp14:editId="793CAAF4">
            <wp:extent cx="2561754" cy="1522238"/>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8369" cy="1573706"/>
                    </a:xfrm>
                    <a:prstGeom prst="rect">
                      <a:avLst/>
                    </a:prstGeom>
                  </pic:spPr>
                </pic:pic>
              </a:graphicData>
            </a:graphic>
          </wp:inline>
        </w:drawing>
      </w:r>
    </w:p>
    <w:p w14:paraId="45EDC14B" w14:textId="77777777" w:rsidR="000B6DB6" w:rsidRPr="00CE37C5" w:rsidRDefault="000B6DB6" w:rsidP="000B6DB6">
      <w:pPr>
        <w:pStyle w:val="Normal1"/>
        <w:spacing w:line="240" w:lineRule="auto"/>
        <w:ind w:firstLine="709"/>
        <w:jc w:val="both"/>
        <w:rPr>
          <w:rFonts w:ascii="Abadi" w:hAnsi="Abadi"/>
          <w:color w:val="auto"/>
          <w:sz w:val="21"/>
          <w:szCs w:val="21"/>
        </w:rPr>
      </w:pPr>
    </w:p>
    <w:p w14:paraId="4D1D3DE6" w14:textId="77777777" w:rsidR="000B6DB6" w:rsidRPr="00CE37C5" w:rsidRDefault="000B6DB6" w:rsidP="000B6DB6">
      <w:pPr>
        <w:pStyle w:val="Normal1"/>
        <w:spacing w:line="240" w:lineRule="auto"/>
        <w:ind w:firstLine="709"/>
        <w:jc w:val="both"/>
        <w:rPr>
          <w:rFonts w:ascii="Abadi" w:hAnsi="Abadi"/>
          <w:color w:val="auto"/>
          <w:sz w:val="21"/>
          <w:szCs w:val="21"/>
        </w:rPr>
      </w:pPr>
      <w:r w:rsidRPr="00CE37C5">
        <w:rPr>
          <w:rFonts w:ascii="Abadi" w:hAnsi="Abadi"/>
          <w:color w:val="auto"/>
          <w:sz w:val="21"/>
          <w:szCs w:val="21"/>
        </w:rPr>
        <w:t xml:space="preserve">Ante un escenario de clara atonía económica, la Reserva Federal de </w:t>
      </w:r>
      <w:proofErr w:type="gramStart"/>
      <w:r w:rsidRPr="00CE37C5">
        <w:rPr>
          <w:rFonts w:ascii="Abadi" w:hAnsi="Abadi"/>
          <w:color w:val="auto"/>
          <w:sz w:val="21"/>
          <w:szCs w:val="21"/>
        </w:rPr>
        <w:t>EEUU</w:t>
      </w:r>
      <w:proofErr w:type="gramEnd"/>
      <w:r w:rsidRPr="00CE37C5">
        <w:rPr>
          <w:rFonts w:ascii="Abadi" w:hAnsi="Abadi"/>
          <w:color w:val="auto"/>
          <w:sz w:val="21"/>
          <w:szCs w:val="21"/>
        </w:rPr>
        <w:t>, relajó su política monetaria el pasado 31 de julio, al bajar su tasa de interés de referencia por primera vez desde la crisis de 2008.</w:t>
      </w:r>
    </w:p>
    <w:p w14:paraId="75DC90B8" w14:textId="77777777" w:rsidR="000B6DB6" w:rsidRPr="00CE37C5" w:rsidRDefault="000B6DB6" w:rsidP="000B6DB6">
      <w:pPr>
        <w:ind w:firstLine="709"/>
        <w:jc w:val="both"/>
        <w:rPr>
          <w:rFonts w:ascii="Abadi" w:eastAsia="Arial" w:hAnsi="Abadi" w:cs="Arial"/>
          <w:sz w:val="21"/>
          <w:szCs w:val="21"/>
          <w:lang w:val="es-ES_tradnl"/>
        </w:rPr>
      </w:pPr>
    </w:p>
    <w:p w14:paraId="29A8DFD3" w14:textId="77777777" w:rsidR="000B6DB6" w:rsidRPr="00CE37C5" w:rsidRDefault="000B6DB6" w:rsidP="000B6DB6">
      <w:pPr>
        <w:jc w:val="both"/>
        <w:rPr>
          <w:rFonts w:ascii="Abadi" w:eastAsia="Arial" w:hAnsi="Abadi" w:cs="Arial"/>
          <w:sz w:val="21"/>
          <w:szCs w:val="21"/>
          <w:lang w:val="es-ES_tradnl"/>
        </w:rPr>
      </w:pPr>
      <w:r w:rsidRPr="00CE37C5">
        <w:rPr>
          <w:rFonts w:ascii="Abadi" w:hAnsi="Abadi"/>
          <w:noProof/>
          <w:sz w:val="21"/>
          <w:szCs w:val="21"/>
        </w:rPr>
        <w:drawing>
          <wp:inline distT="0" distB="0" distL="0" distR="0" wp14:anchorId="42D189ED" wp14:editId="7BA52003">
            <wp:extent cx="2601784" cy="144295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30398" cy="1458825"/>
                    </a:xfrm>
                    <a:prstGeom prst="rect">
                      <a:avLst/>
                    </a:prstGeom>
                  </pic:spPr>
                </pic:pic>
              </a:graphicData>
            </a:graphic>
          </wp:inline>
        </w:drawing>
      </w:r>
    </w:p>
    <w:p w14:paraId="4E9F7A97" w14:textId="77777777" w:rsidR="000B6DB6" w:rsidRPr="00CE37C5" w:rsidRDefault="000B6DB6" w:rsidP="000B6DB6">
      <w:pPr>
        <w:ind w:firstLine="709"/>
        <w:jc w:val="both"/>
        <w:rPr>
          <w:rFonts w:ascii="Abadi" w:eastAsia="Arial" w:hAnsi="Abadi" w:cs="Arial"/>
          <w:sz w:val="21"/>
          <w:szCs w:val="21"/>
          <w:lang w:val="es-ES_tradnl"/>
        </w:rPr>
      </w:pPr>
    </w:p>
    <w:p w14:paraId="572EE3FF" w14:textId="77777777" w:rsidR="000B6DB6" w:rsidRPr="00CE37C5" w:rsidRDefault="000B6DB6" w:rsidP="000B6DB6">
      <w:pPr>
        <w:ind w:firstLine="709"/>
        <w:jc w:val="both"/>
        <w:rPr>
          <w:rFonts w:ascii="Abadi" w:eastAsia="Arial" w:hAnsi="Abadi" w:cs="Arial"/>
          <w:sz w:val="21"/>
          <w:szCs w:val="21"/>
          <w:lang w:val="es-ES_tradnl"/>
        </w:rPr>
      </w:pPr>
      <w:r w:rsidRPr="00CE37C5">
        <w:rPr>
          <w:rFonts w:ascii="Abadi" w:eastAsia="Arial" w:hAnsi="Abadi" w:cs="Arial"/>
          <w:sz w:val="21"/>
          <w:szCs w:val="21"/>
          <w:lang w:val="es-ES_tradnl"/>
        </w:rPr>
        <w:t>Para la economía de México, la situación no es distinta pues el pasado viernes 23 de agosto, el Instituto Nacional de Estadística y Geografía (INEGI) publicó el PIB de México durante el segundo trimestre de 2019, en el cual se destaca:</w:t>
      </w:r>
      <w:r w:rsidRPr="00CE37C5">
        <w:rPr>
          <w:rFonts w:ascii="Abadi" w:eastAsia="Arial" w:hAnsi="Abadi" w:cs="Arial"/>
          <w:sz w:val="21"/>
          <w:szCs w:val="21"/>
          <w:vertAlign w:val="superscript"/>
          <w:lang w:val="es-ES_tradnl"/>
        </w:rPr>
        <w:footnoteReference w:id="6"/>
      </w:r>
    </w:p>
    <w:p w14:paraId="3CED921E" w14:textId="77777777" w:rsidR="000B6DB6" w:rsidRPr="00CE37C5" w:rsidRDefault="000B6DB6" w:rsidP="000B6DB6">
      <w:pPr>
        <w:ind w:firstLine="360"/>
        <w:jc w:val="both"/>
        <w:rPr>
          <w:rFonts w:ascii="Abadi" w:eastAsia="Arial" w:hAnsi="Abadi" w:cs="Arial"/>
          <w:sz w:val="21"/>
          <w:szCs w:val="21"/>
          <w:lang w:val="es-ES_tradnl"/>
        </w:rPr>
      </w:pPr>
    </w:p>
    <w:p w14:paraId="010B52A2" w14:textId="77777777" w:rsidR="000B6DB6" w:rsidRPr="00CE37C5" w:rsidRDefault="000B6DB6" w:rsidP="00F22DB2">
      <w:pPr>
        <w:numPr>
          <w:ilvl w:val="0"/>
          <w:numId w:val="9"/>
        </w:numPr>
        <w:jc w:val="both"/>
        <w:rPr>
          <w:rFonts w:ascii="Abadi" w:eastAsia="Arial" w:hAnsi="Abadi" w:cs="Arial"/>
          <w:sz w:val="21"/>
          <w:szCs w:val="21"/>
          <w:lang w:val="es-ES_tradnl"/>
        </w:rPr>
      </w:pPr>
      <w:r w:rsidRPr="00CE37C5">
        <w:rPr>
          <w:rFonts w:ascii="Abadi" w:eastAsia="Arial" w:hAnsi="Abadi" w:cs="Arial"/>
          <w:sz w:val="21"/>
          <w:szCs w:val="21"/>
          <w:lang w:val="es-ES_tradnl"/>
        </w:rPr>
        <w:t>La variación fue de cero por ciento en términos reales durante el segundo trimestre de 2019 respecto al mismo periodo del año anterior, con cifras desestacionalizadas</w:t>
      </w:r>
      <w:r w:rsidRPr="00CE37C5">
        <w:rPr>
          <w:rFonts w:ascii="Abadi" w:eastAsia="Arial" w:hAnsi="Abadi" w:cs="Arial"/>
          <w:sz w:val="21"/>
          <w:szCs w:val="21"/>
          <w:vertAlign w:val="superscript"/>
          <w:lang w:val="es-ES_tradnl"/>
        </w:rPr>
        <w:footnoteReference w:id="7"/>
      </w:r>
      <w:r w:rsidRPr="00CE37C5">
        <w:rPr>
          <w:rFonts w:ascii="Abadi" w:eastAsia="Arial" w:hAnsi="Abadi" w:cs="Arial"/>
          <w:sz w:val="21"/>
          <w:szCs w:val="21"/>
          <w:lang w:val="es-ES_tradnl"/>
        </w:rPr>
        <w:t>.</w:t>
      </w:r>
    </w:p>
    <w:p w14:paraId="2A6DBA24" w14:textId="77777777" w:rsidR="000B6DB6" w:rsidRPr="00CE37C5" w:rsidRDefault="000B6DB6" w:rsidP="000B6DB6">
      <w:pPr>
        <w:ind w:left="720"/>
        <w:jc w:val="both"/>
        <w:rPr>
          <w:rFonts w:ascii="Abadi" w:eastAsia="Arial" w:hAnsi="Abadi" w:cs="Arial"/>
          <w:sz w:val="21"/>
          <w:szCs w:val="21"/>
          <w:lang w:val="es-ES_tradnl"/>
        </w:rPr>
      </w:pPr>
    </w:p>
    <w:p w14:paraId="4E8AADC7" w14:textId="77777777" w:rsidR="000B6DB6" w:rsidRPr="00CE37C5" w:rsidRDefault="000B6DB6" w:rsidP="00F22DB2">
      <w:pPr>
        <w:numPr>
          <w:ilvl w:val="0"/>
          <w:numId w:val="9"/>
        </w:numPr>
        <w:jc w:val="both"/>
        <w:rPr>
          <w:rFonts w:ascii="Abadi" w:eastAsia="Arial" w:hAnsi="Abadi" w:cs="Arial"/>
          <w:sz w:val="21"/>
          <w:szCs w:val="21"/>
          <w:lang w:val="es-ES_tradnl"/>
        </w:rPr>
      </w:pPr>
      <w:r w:rsidRPr="00CE37C5">
        <w:rPr>
          <w:rFonts w:ascii="Abadi" w:eastAsia="Arial" w:hAnsi="Abadi" w:cs="Arial"/>
          <w:sz w:val="21"/>
          <w:szCs w:val="21"/>
          <w:lang w:val="es-ES_tradnl"/>
        </w:rPr>
        <w:t>A nivel de actividades, las primarias y secundarias se contrajeron en 3.4 por ciento y en 0.2 por ciento, respectivamente.</w:t>
      </w:r>
    </w:p>
    <w:p w14:paraId="39398133" w14:textId="77777777" w:rsidR="000B6DB6" w:rsidRPr="00CE37C5" w:rsidRDefault="000B6DB6" w:rsidP="000B6DB6">
      <w:pPr>
        <w:rPr>
          <w:rFonts w:ascii="Abadi" w:eastAsia="Arial" w:hAnsi="Abadi" w:cs="Arial"/>
          <w:sz w:val="21"/>
          <w:szCs w:val="21"/>
          <w:lang w:val="es-ES_tradnl"/>
        </w:rPr>
      </w:pPr>
    </w:p>
    <w:p w14:paraId="6E1E51D9" w14:textId="77777777" w:rsidR="000B6DB6" w:rsidRPr="00CE37C5" w:rsidRDefault="000B6DB6" w:rsidP="00F22DB2">
      <w:pPr>
        <w:numPr>
          <w:ilvl w:val="0"/>
          <w:numId w:val="9"/>
        </w:numPr>
        <w:jc w:val="both"/>
        <w:rPr>
          <w:rFonts w:ascii="Abadi" w:eastAsia="Arial" w:hAnsi="Abadi" w:cs="Arial"/>
          <w:sz w:val="21"/>
          <w:szCs w:val="21"/>
          <w:lang w:val="es-ES_tradnl"/>
        </w:rPr>
      </w:pPr>
      <w:r w:rsidRPr="00CE37C5">
        <w:rPr>
          <w:rFonts w:ascii="Abadi" w:eastAsia="Arial" w:hAnsi="Abadi" w:cs="Arial"/>
          <w:sz w:val="21"/>
          <w:szCs w:val="21"/>
          <w:lang w:val="es-ES_tradnl"/>
        </w:rPr>
        <w:t>De manera acumulada, es decir, al primer semestre de 2019, este indicador muestra un crecimiento de 0.2 por ciento anual, respecto al mismo periodo de 2018; lejano al 2 por ciento que se proyectó como meta por parte del Gobierno Federal en los Criterios Generales de Política Macroeconómica para el ejercicio fiscal de 2019</w:t>
      </w:r>
      <w:r w:rsidRPr="00CE37C5">
        <w:rPr>
          <w:rFonts w:ascii="Abadi" w:eastAsia="Arial" w:hAnsi="Abadi" w:cs="Arial"/>
          <w:sz w:val="21"/>
          <w:szCs w:val="21"/>
          <w:vertAlign w:val="superscript"/>
          <w:lang w:val="es-ES_tradnl"/>
        </w:rPr>
        <w:footnoteReference w:id="8"/>
      </w:r>
      <w:r w:rsidRPr="00CE37C5">
        <w:rPr>
          <w:rFonts w:ascii="Abadi" w:eastAsia="Arial" w:hAnsi="Abadi" w:cs="Arial"/>
          <w:sz w:val="21"/>
          <w:szCs w:val="21"/>
          <w:lang w:val="es-ES_tradnl"/>
        </w:rPr>
        <w:t>.</w:t>
      </w:r>
    </w:p>
    <w:p w14:paraId="1C36E73F" w14:textId="77777777" w:rsidR="000B6DB6" w:rsidRPr="00CE37C5" w:rsidRDefault="000B6DB6" w:rsidP="000B6DB6">
      <w:pPr>
        <w:jc w:val="both"/>
        <w:rPr>
          <w:rFonts w:ascii="Abadi" w:eastAsia="Arial" w:hAnsi="Abadi" w:cs="Arial"/>
          <w:sz w:val="21"/>
          <w:szCs w:val="21"/>
          <w:lang w:val="es-ES_tradnl"/>
        </w:rPr>
      </w:pPr>
    </w:p>
    <w:p w14:paraId="015227A5" w14:textId="77777777" w:rsidR="000B6DB6" w:rsidRPr="00CE37C5" w:rsidRDefault="000B6DB6" w:rsidP="000B6DB6">
      <w:pPr>
        <w:ind w:firstLine="709"/>
        <w:jc w:val="both"/>
        <w:rPr>
          <w:rFonts w:ascii="Abadi" w:eastAsia="Arial" w:hAnsi="Abadi" w:cs="Arial"/>
          <w:sz w:val="21"/>
          <w:szCs w:val="21"/>
          <w:lang w:val="es-ES_tradnl"/>
        </w:rPr>
      </w:pPr>
      <w:r w:rsidRPr="00CE37C5">
        <w:rPr>
          <w:rFonts w:ascii="Abadi" w:eastAsia="Arial" w:hAnsi="Abadi" w:cs="Arial"/>
          <w:sz w:val="21"/>
          <w:szCs w:val="21"/>
          <w:lang w:val="es-ES_tradnl"/>
        </w:rPr>
        <w:t xml:space="preserve">Al comparar los resultados del primer semestre de 2019, respecto al </w:t>
      </w:r>
      <w:r w:rsidRPr="00CE37C5">
        <w:rPr>
          <w:rFonts w:ascii="Abadi" w:eastAsia="Arial" w:hAnsi="Abadi" w:cs="Arial"/>
          <w:sz w:val="21"/>
          <w:szCs w:val="21"/>
          <w:lang w:val="es-ES_tradnl"/>
        </w:rPr>
        <w:lastRenderedPageBreak/>
        <w:t>semestre previo, el PIB de México cayó en 0.22 por ciento. Este dato refleja aún más las condiciones desfavorables de la debilidad económica nacional, pues en comparativas semestrales, no se presentaba una caída semestral desde el primer semestre de 2009 luego de la crisis económica y financiera mundial de 2008.</w:t>
      </w:r>
    </w:p>
    <w:p w14:paraId="47C78A8E" w14:textId="77777777" w:rsidR="000B6DB6" w:rsidRPr="00CE37C5" w:rsidRDefault="000B6DB6" w:rsidP="000B6DB6">
      <w:pPr>
        <w:ind w:firstLine="709"/>
        <w:jc w:val="both"/>
        <w:rPr>
          <w:rFonts w:ascii="Abadi" w:eastAsia="Arial" w:hAnsi="Abadi" w:cs="Arial"/>
          <w:sz w:val="21"/>
          <w:szCs w:val="21"/>
          <w:lang w:val="es-ES_tradnl"/>
        </w:rPr>
      </w:pPr>
    </w:p>
    <w:p w14:paraId="4D1B4A78" w14:textId="77777777" w:rsidR="000B6DB6" w:rsidRPr="00CE37C5" w:rsidRDefault="000B6DB6" w:rsidP="000B6DB6">
      <w:pPr>
        <w:jc w:val="both"/>
        <w:rPr>
          <w:rFonts w:ascii="Abadi" w:eastAsia="Arial" w:hAnsi="Abadi" w:cs="Arial"/>
          <w:sz w:val="21"/>
          <w:szCs w:val="21"/>
          <w:lang w:val="es-ES_tradnl"/>
        </w:rPr>
      </w:pPr>
      <w:r w:rsidRPr="00CE37C5">
        <w:rPr>
          <w:rFonts w:ascii="Abadi" w:hAnsi="Abadi"/>
          <w:noProof/>
          <w:sz w:val="21"/>
          <w:szCs w:val="21"/>
        </w:rPr>
        <w:drawing>
          <wp:inline distT="0" distB="0" distL="0" distR="0" wp14:anchorId="08CA07E8" wp14:editId="132ABBF5">
            <wp:extent cx="2550426" cy="1522238"/>
            <wp:effectExtent l="0" t="0" r="254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159"/>
                    <a:stretch/>
                  </pic:blipFill>
                  <pic:spPr bwMode="auto">
                    <a:xfrm>
                      <a:off x="0" y="0"/>
                      <a:ext cx="2608726" cy="1557035"/>
                    </a:xfrm>
                    <a:prstGeom prst="rect">
                      <a:avLst/>
                    </a:prstGeom>
                    <a:ln>
                      <a:noFill/>
                    </a:ln>
                    <a:extLst>
                      <a:ext uri="{53640926-AAD7-44D8-BBD7-CCE9431645EC}">
                        <a14:shadowObscured xmlns:a14="http://schemas.microsoft.com/office/drawing/2010/main"/>
                      </a:ext>
                    </a:extLst>
                  </pic:spPr>
                </pic:pic>
              </a:graphicData>
            </a:graphic>
          </wp:inline>
        </w:drawing>
      </w:r>
    </w:p>
    <w:p w14:paraId="2B04BD94" w14:textId="77777777" w:rsidR="000B6DB6" w:rsidRPr="00CE37C5" w:rsidRDefault="000B6DB6" w:rsidP="000B6DB6">
      <w:pPr>
        <w:ind w:firstLine="709"/>
        <w:jc w:val="both"/>
        <w:rPr>
          <w:rFonts w:ascii="Abadi" w:eastAsia="Arial" w:hAnsi="Abadi" w:cs="Arial"/>
          <w:sz w:val="21"/>
          <w:szCs w:val="21"/>
          <w:lang w:val="es-ES_tradnl"/>
        </w:rPr>
      </w:pPr>
    </w:p>
    <w:p w14:paraId="6FE9A464" w14:textId="77777777" w:rsidR="000B6DB6" w:rsidRPr="00CE37C5" w:rsidRDefault="000B6DB6" w:rsidP="000B6DB6">
      <w:pPr>
        <w:ind w:firstLine="709"/>
        <w:jc w:val="both"/>
        <w:rPr>
          <w:rFonts w:ascii="Abadi" w:eastAsia="Arial" w:hAnsi="Abadi" w:cs="Arial"/>
          <w:sz w:val="21"/>
          <w:szCs w:val="21"/>
          <w:lang w:val="es-ES_tradnl"/>
        </w:rPr>
      </w:pPr>
      <w:r w:rsidRPr="00CE37C5">
        <w:rPr>
          <w:rFonts w:ascii="Abadi" w:eastAsia="Arial" w:hAnsi="Abadi" w:cs="Arial"/>
          <w:sz w:val="21"/>
          <w:szCs w:val="21"/>
          <w:lang w:val="es-ES_tradnl"/>
        </w:rPr>
        <w:t xml:space="preserve">En este sentido, los analistas han disminuido sus pronósticos de crecimiento para la economía de México. Destaca la encuesta de Citibanamex publicada el pasado 20 de agosto, donde en promedio se estima un crecimiento de 0.5 por ciento para este ejercicio, desde el 1.8 por ciento que se anticipaba en diciembre de 2018. </w:t>
      </w:r>
    </w:p>
    <w:p w14:paraId="7154710F" w14:textId="77777777" w:rsidR="000B6DB6" w:rsidRPr="00CE37C5" w:rsidRDefault="000B6DB6" w:rsidP="000B6DB6">
      <w:pPr>
        <w:ind w:firstLine="709"/>
        <w:jc w:val="both"/>
        <w:rPr>
          <w:rFonts w:ascii="Abadi" w:eastAsia="Arial" w:hAnsi="Abadi" w:cs="Arial"/>
          <w:sz w:val="21"/>
          <w:szCs w:val="21"/>
          <w:lang w:val="es-ES_tradnl"/>
        </w:rPr>
      </w:pPr>
    </w:p>
    <w:p w14:paraId="4F823978" w14:textId="77777777" w:rsidR="000B6DB6" w:rsidRPr="00CE37C5" w:rsidRDefault="000B6DB6" w:rsidP="000B6DB6">
      <w:pPr>
        <w:pStyle w:val="Normal1"/>
        <w:spacing w:line="240" w:lineRule="auto"/>
        <w:ind w:firstLine="709"/>
        <w:jc w:val="both"/>
        <w:rPr>
          <w:rFonts w:ascii="Abadi" w:hAnsi="Abadi"/>
          <w:color w:val="auto"/>
          <w:sz w:val="21"/>
          <w:szCs w:val="21"/>
        </w:rPr>
      </w:pPr>
      <w:r w:rsidRPr="00CE37C5">
        <w:rPr>
          <w:rFonts w:ascii="Abadi" w:hAnsi="Abadi"/>
          <w:color w:val="auto"/>
          <w:sz w:val="21"/>
          <w:szCs w:val="21"/>
        </w:rPr>
        <w:t xml:space="preserve">Además, en la encuesta sobre las expectativas de los especialistas en economía del sector privado, consultados por el Banco de México, esperan un crecimiento de 0.8 por ciento, desde el 1.9 por ciento que anticipaban en diciembre del año pasado. </w:t>
      </w:r>
    </w:p>
    <w:p w14:paraId="51E39585" w14:textId="77777777" w:rsidR="000B6DB6" w:rsidRPr="00CE37C5" w:rsidRDefault="000B6DB6" w:rsidP="000B6DB6">
      <w:pPr>
        <w:pStyle w:val="Normal1"/>
        <w:spacing w:line="240" w:lineRule="auto"/>
        <w:jc w:val="both"/>
        <w:rPr>
          <w:rFonts w:ascii="Abadi" w:hAnsi="Abadi"/>
          <w:color w:val="auto"/>
          <w:sz w:val="21"/>
          <w:szCs w:val="21"/>
        </w:rPr>
      </w:pPr>
    </w:p>
    <w:p w14:paraId="22EC02DC" w14:textId="77777777" w:rsidR="000B6DB6" w:rsidRPr="00CE37C5" w:rsidRDefault="000B6DB6" w:rsidP="000B6DB6">
      <w:pPr>
        <w:pStyle w:val="Normal1"/>
        <w:spacing w:line="240" w:lineRule="auto"/>
        <w:ind w:firstLine="709"/>
        <w:jc w:val="both"/>
        <w:rPr>
          <w:rFonts w:ascii="Abadi" w:hAnsi="Abadi"/>
          <w:color w:val="auto"/>
          <w:sz w:val="21"/>
          <w:szCs w:val="21"/>
        </w:rPr>
      </w:pPr>
      <w:r w:rsidRPr="00CE37C5">
        <w:rPr>
          <w:rFonts w:ascii="Abadi" w:hAnsi="Abadi"/>
          <w:color w:val="auto"/>
          <w:sz w:val="21"/>
          <w:szCs w:val="21"/>
        </w:rPr>
        <w:t>Cabe destacar que el 15 de agosto de 2019, el Banco de México disminuyó su tasa de interés en 25 puntos base quedando en 8.0 por ciento, considerando la menor expansión económica internacional y nacional.</w:t>
      </w:r>
    </w:p>
    <w:p w14:paraId="533668D8" w14:textId="77777777" w:rsidR="000B6DB6" w:rsidRPr="00CE37C5" w:rsidRDefault="000B6DB6" w:rsidP="000B6DB6">
      <w:pPr>
        <w:ind w:firstLine="709"/>
        <w:jc w:val="both"/>
        <w:rPr>
          <w:rFonts w:ascii="Abadi" w:eastAsia="Arial" w:hAnsi="Abadi" w:cs="Arial"/>
          <w:sz w:val="21"/>
          <w:szCs w:val="21"/>
          <w:lang w:val="es-ES_tradnl"/>
        </w:rPr>
      </w:pPr>
    </w:p>
    <w:p w14:paraId="696105C6" w14:textId="77777777" w:rsidR="000B6DB6" w:rsidRPr="00CE37C5" w:rsidRDefault="000B6DB6" w:rsidP="000B6DB6">
      <w:pPr>
        <w:jc w:val="both"/>
        <w:rPr>
          <w:rFonts w:ascii="Abadi" w:eastAsia="Arial" w:hAnsi="Abadi" w:cs="Arial"/>
          <w:sz w:val="21"/>
          <w:szCs w:val="21"/>
          <w:lang w:val="es-ES_tradnl"/>
        </w:rPr>
      </w:pPr>
      <w:r w:rsidRPr="00CE37C5">
        <w:rPr>
          <w:rFonts w:ascii="Abadi" w:hAnsi="Abadi"/>
          <w:noProof/>
          <w:sz w:val="21"/>
          <w:szCs w:val="21"/>
        </w:rPr>
        <w:drawing>
          <wp:inline distT="0" distB="0" distL="0" distR="0" wp14:anchorId="4EE51240" wp14:editId="44F9FF23">
            <wp:extent cx="2602267" cy="153281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709"/>
                    <a:stretch/>
                  </pic:blipFill>
                  <pic:spPr bwMode="auto">
                    <a:xfrm>
                      <a:off x="0" y="0"/>
                      <a:ext cx="2638253" cy="1554007"/>
                    </a:xfrm>
                    <a:prstGeom prst="rect">
                      <a:avLst/>
                    </a:prstGeom>
                    <a:ln>
                      <a:noFill/>
                    </a:ln>
                    <a:extLst>
                      <a:ext uri="{53640926-AAD7-44D8-BBD7-CCE9431645EC}">
                        <a14:shadowObscured xmlns:a14="http://schemas.microsoft.com/office/drawing/2010/main"/>
                      </a:ext>
                    </a:extLst>
                  </pic:spPr>
                </pic:pic>
              </a:graphicData>
            </a:graphic>
          </wp:inline>
        </w:drawing>
      </w:r>
    </w:p>
    <w:p w14:paraId="4A277EEE" w14:textId="77777777" w:rsidR="000B6DB6" w:rsidRPr="00CE37C5" w:rsidRDefault="000B6DB6" w:rsidP="000B6DB6">
      <w:pPr>
        <w:ind w:firstLine="709"/>
        <w:jc w:val="both"/>
        <w:rPr>
          <w:rFonts w:ascii="Abadi" w:eastAsia="Arial" w:hAnsi="Abadi" w:cs="Arial"/>
          <w:sz w:val="21"/>
          <w:szCs w:val="21"/>
          <w:lang w:val="es-ES_tradnl"/>
        </w:rPr>
      </w:pPr>
    </w:p>
    <w:p w14:paraId="683D4FEB" w14:textId="77777777" w:rsidR="000B6DB6" w:rsidRPr="00CE37C5" w:rsidRDefault="000B6DB6" w:rsidP="000B6DB6">
      <w:pPr>
        <w:ind w:firstLine="708"/>
        <w:jc w:val="both"/>
        <w:rPr>
          <w:rFonts w:ascii="Abadi" w:eastAsia="Arial" w:hAnsi="Abadi" w:cs="Arial"/>
          <w:sz w:val="21"/>
          <w:szCs w:val="21"/>
          <w:lang w:val="es-ES_tradnl"/>
        </w:rPr>
      </w:pPr>
      <w:r w:rsidRPr="00CE37C5">
        <w:rPr>
          <w:rFonts w:ascii="Abadi" w:eastAsia="Arial" w:hAnsi="Abadi" w:cs="Arial"/>
          <w:sz w:val="21"/>
          <w:szCs w:val="21"/>
          <w:lang w:val="es-ES_tradnl"/>
        </w:rPr>
        <w:t>Recientemente, el miércoles 28 de agosto, el Banco de México presentó su informe trimestral abril–junio 2019, en el cual ajustó su perspectiva de crecimiento real del PIB para 2019 en un rango de entre 0.2 y 0.7 por ciento. Al revisar la nueva estimación entre sus límites, el inferior disminuyó en 60 puntos base, mientras que el límite superior se redujo en 110 puntos base; lo que muestra la debilidad a la baja del crecimiento que percibe el Banco Central. Incluso, la media del rango de estimación se sitúa en 0.45 por ciento anual, inferior a la media de analistas encuestados en la última encuesta de Citibanamex que registra un promedio de 0.5 por ciento anual</w:t>
      </w:r>
      <w:r w:rsidRPr="00CE37C5">
        <w:rPr>
          <w:rFonts w:ascii="Abadi" w:eastAsia="Arial" w:hAnsi="Abadi" w:cs="Arial"/>
          <w:sz w:val="21"/>
          <w:szCs w:val="21"/>
          <w:vertAlign w:val="superscript"/>
          <w:lang w:val="es-ES_tradnl"/>
        </w:rPr>
        <w:footnoteReference w:id="9"/>
      </w:r>
      <w:r w:rsidRPr="00CE37C5">
        <w:rPr>
          <w:rFonts w:ascii="Abadi" w:eastAsia="Arial" w:hAnsi="Abadi" w:cs="Arial"/>
          <w:sz w:val="21"/>
          <w:szCs w:val="21"/>
          <w:lang w:val="es-ES_tradnl"/>
        </w:rPr>
        <w:t>.</w:t>
      </w:r>
    </w:p>
    <w:p w14:paraId="132FD3F3" w14:textId="77777777" w:rsidR="000B6DB6" w:rsidRPr="00CE37C5" w:rsidRDefault="000B6DB6" w:rsidP="000B6DB6">
      <w:pPr>
        <w:jc w:val="both"/>
        <w:rPr>
          <w:rFonts w:ascii="Abadi" w:eastAsia="Arial" w:hAnsi="Abadi" w:cs="Arial"/>
          <w:sz w:val="21"/>
          <w:szCs w:val="21"/>
          <w:lang w:val="es-ES_tradnl"/>
        </w:rPr>
      </w:pPr>
    </w:p>
    <w:p w14:paraId="2CE2C222" w14:textId="77777777" w:rsidR="000B6DB6" w:rsidRPr="00CE37C5" w:rsidRDefault="000B6DB6" w:rsidP="000B6DB6">
      <w:pPr>
        <w:jc w:val="both"/>
        <w:rPr>
          <w:rFonts w:ascii="Abadi" w:eastAsia="Arial" w:hAnsi="Abadi" w:cs="Arial"/>
          <w:sz w:val="21"/>
          <w:szCs w:val="21"/>
          <w:lang w:val="es-ES_tradnl"/>
        </w:rPr>
      </w:pPr>
      <w:r w:rsidRPr="00CE37C5">
        <w:rPr>
          <w:rFonts w:ascii="Abadi" w:hAnsi="Abadi"/>
          <w:noProof/>
          <w:sz w:val="21"/>
          <w:szCs w:val="21"/>
        </w:rPr>
        <w:drawing>
          <wp:inline distT="0" distB="0" distL="0" distR="0" wp14:anchorId="45BDAC0B" wp14:editId="3DC6F5C9">
            <wp:extent cx="2553987" cy="13531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28394" cy="1392521"/>
                    </a:xfrm>
                    <a:prstGeom prst="rect">
                      <a:avLst/>
                    </a:prstGeom>
                  </pic:spPr>
                </pic:pic>
              </a:graphicData>
            </a:graphic>
          </wp:inline>
        </w:drawing>
      </w:r>
    </w:p>
    <w:p w14:paraId="123E5651" w14:textId="77777777" w:rsidR="000B6DB6" w:rsidRPr="00CE37C5" w:rsidRDefault="000B6DB6" w:rsidP="000B6DB6">
      <w:pPr>
        <w:jc w:val="both"/>
        <w:rPr>
          <w:rFonts w:ascii="Abadi" w:eastAsia="Arial" w:hAnsi="Abadi" w:cs="Arial"/>
          <w:sz w:val="21"/>
          <w:szCs w:val="21"/>
          <w:lang w:val="es-ES_tradnl"/>
        </w:rPr>
      </w:pPr>
    </w:p>
    <w:p w14:paraId="7C820B3B" w14:textId="77777777" w:rsidR="000B6DB6" w:rsidRPr="00CE37C5" w:rsidRDefault="000B6DB6" w:rsidP="000B6DB6">
      <w:pPr>
        <w:ind w:firstLine="708"/>
        <w:jc w:val="both"/>
        <w:rPr>
          <w:rFonts w:ascii="Abadi" w:eastAsia="Arial" w:hAnsi="Abadi" w:cs="Arial"/>
          <w:sz w:val="21"/>
          <w:szCs w:val="21"/>
          <w:lang w:val="es-ES_tradnl"/>
        </w:rPr>
      </w:pPr>
      <w:r w:rsidRPr="00CE37C5">
        <w:rPr>
          <w:rFonts w:ascii="Abadi" w:eastAsia="Arial" w:hAnsi="Abadi" w:cs="Arial"/>
          <w:sz w:val="21"/>
          <w:szCs w:val="21"/>
          <w:lang w:val="es-ES_tradnl"/>
        </w:rPr>
        <w:t>Esta revisión, se deriva de la información más reciente del PIB publicada por el INEGI, la que indica una debilidad más profunda de los componentes de la demanda interna a lo estimado con anterioridad, así como de ajustes a la baja en el crecimiento esperado a lo largo del horizonte de pronóstico para la producción industrial en Estados Unidos y en la plataforma de producción petrolera.</w:t>
      </w:r>
    </w:p>
    <w:p w14:paraId="23F5E446" w14:textId="77777777" w:rsidR="000B6DB6" w:rsidRPr="00CE37C5" w:rsidRDefault="000B6DB6" w:rsidP="000B6DB6">
      <w:pPr>
        <w:ind w:firstLine="709"/>
        <w:jc w:val="both"/>
        <w:rPr>
          <w:rFonts w:ascii="Abadi" w:eastAsia="Arial" w:hAnsi="Abadi" w:cs="Arial"/>
          <w:sz w:val="21"/>
          <w:szCs w:val="21"/>
          <w:lang w:val="es-ES_tradnl"/>
        </w:rPr>
      </w:pPr>
    </w:p>
    <w:p w14:paraId="2B43256D" w14:textId="77777777" w:rsidR="000B6DB6" w:rsidRPr="00CE37C5" w:rsidRDefault="000B6DB6" w:rsidP="000B6DB6">
      <w:pPr>
        <w:ind w:firstLine="709"/>
        <w:jc w:val="both"/>
        <w:rPr>
          <w:rFonts w:ascii="Abadi" w:eastAsia="Arial" w:hAnsi="Abadi" w:cs="Arial"/>
          <w:sz w:val="21"/>
          <w:szCs w:val="21"/>
          <w:lang w:val="es-ES_tradnl"/>
        </w:rPr>
      </w:pPr>
      <w:r w:rsidRPr="00CE37C5">
        <w:rPr>
          <w:rFonts w:ascii="Abadi" w:eastAsia="Arial" w:hAnsi="Abadi" w:cs="Arial"/>
          <w:sz w:val="21"/>
          <w:szCs w:val="21"/>
          <w:lang w:val="es-ES_tradnl"/>
        </w:rPr>
        <w:t>En el entorno económico estatal, Guanajuato históricamente ha mostrado tasas de crecimiento superiores a la tasa nacional y ha incrementado su participación en el PIB nacional, lo que ha colocado al estado como un motor del crecimiento económico del país.</w:t>
      </w:r>
    </w:p>
    <w:p w14:paraId="49FF91D3" w14:textId="77777777" w:rsidR="000B6DB6" w:rsidRPr="00CE37C5" w:rsidRDefault="000B6DB6" w:rsidP="000B6DB6">
      <w:pPr>
        <w:jc w:val="both"/>
        <w:rPr>
          <w:rFonts w:ascii="Abadi" w:eastAsia="Arial" w:hAnsi="Abadi" w:cs="Arial"/>
          <w:sz w:val="21"/>
          <w:szCs w:val="21"/>
          <w:lang w:val="es-ES_tradnl"/>
        </w:rPr>
      </w:pPr>
    </w:p>
    <w:p w14:paraId="6C8A3393" w14:textId="77777777" w:rsidR="000B6DB6" w:rsidRPr="00CE37C5" w:rsidRDefault="000B6DB6" w:rsidP="000B6DB6">
      <w:pPr>
        <w:pStyle w:val="Normal1"/>
        <w:spacing w:line="240" w:lineRule="auto"/>
        <w:ind w:firstLine="709"/>
        <w:jc w:val="both"/>
        <w:rPr>
          <w:rFonts w:ascii="Abadi" w:hAnsi="Abadi"/>
          <w:color w:val="auto"/>
          <w:sz w:val="21"/>
          <w:szCs w:val="21"/>
        </w:rPr>
      </w:pPr>
      <w:r w:rsidRPr="00CE37C5">
        <w:rPr>
          <w:rFonts w:ascii="Abadi" w:hAnsi="Abadi"/>
          <w:color w:val="auto"/>
          <w:sz w:val="21"/>
          <w:szCs w:val="21"/>
        </w:rPr>
        <w:t xml:space="preserve">No obstante, Guanajuato ha visto afectado su crecimiento, por el entorno económico internacional y nacional. En particular, durante el mes de enero, se sufrió desabasto de gasolina que prácticamente </w:t>
      </w:r>
      <w:r w:rsidRPr="00CE37C5">
        <w:rPr>
          <w:rFonts w:ascii="Abadi" w:hAnsi="Abadi"/>
          <w:color w:val="auto"/>
          <w:sz w:val="21"/>
          <w:szCs w:val="21"/>
        </w:rPr>
        <w:lastRenderedPageBreak/>
        <w:t>paralizó la actividad económica en el estado, en dicho periodo.</w:t>
      </w:r>
    </w:p>
    <w:p w14:paraId="0CE98C23" w14:textId="77777777" w:rsidR="000B6DB6" w:rsidRPr="00CE37C5" w:rsidRDefault="000B6DB6" w:rsidP="000B6DB6">
      <w:pPr>
        <w:jc w:val="both"/>
        <w:rPr>
          <w:rFonts w:ascii="Abadi" w:eastAsia="Arial" w:hAnsi="Abadi" w:cs="Arial"/>
          <w:sz w:val="21"/>
          <w:szCs w:val="21"/>
          <w:lang w:val="es-ES_tradnl"/>
        </w:rPr>
      </w:pPr>
    </w:p>
    <w:p w14:paraId="76B1C665" w14:textId="77777777" w:rsidR="000B6DB6" w:rsidRPr="00CE37C5" w:rsidRDefault="000B6DB6" w:rsidP="000B6DB6">
      <w:pPr>
        <w:ind w:firstLine="709"/>
        <w:jc w:val="both"/>
        <w:rPr>
          <w:rFonts w:ascii="Abadi" w:eastAsia="Arial" w:hAnsi="Abadi" w:cs="Arial"/>
          <w:sz w:val="21"/>
          <w:szCs w:val="21"/>
          <w:lang w:val="es-ES_tradnl"/>
        </w:rPr>
      </w:pPr>
      <w:r w:rsidRPr="00CE37C5">
        <w:rPr>
          <w:rFonts w:ascii="Abadi" w:eastAsia="Arial" w:hAnsi="Abadi" w:cs="Arial"/>
          <w:sz w:val="21"/>
          <w:szCs w:val="21"/>
          <w:lang w:val="es-ES_tradnl"/>
        </w:rPr>
        <w:t>Como muestra del impacto por el desabasto, conforme a las cifras publicadas por el INEGI, la actividad económica del estado se vio mermada por lo siguiente:</w:t>
      </w:r>
      <w:r w:rsidRPr="00CE37C5">
        <w:rPr>
          <w:rFonts w:ascii="Abadi" w:eastAsia="Arial" w:hAnsi="Abadi" w:cs="Arial"/>
          <w:sz w:val="21"/>
          <w:szCs w:val="21"/>
          <w:vertAlign w:val="superscript"/>
          <w:lang w:val="es-ES_tradnl"/>
        </w:rPr>
        <w:footnoteReference w:id="10"/>
      </w:r>
    </w:p>
    <w:p w14:paraId="1D150CED" w14:textId="77777777" w:rsidR="000B6DB6" w:rsidRPr="00CE37C5" w:rsidRDefault="000B6DB6" w:rsidP="000B6DB6">
      <w:pPr>
        <w:ind w:firstLine="360"/>
        <w:jc w:val="both"/>
        <w:rPr>
          <w:rFonts w:ascii="Abadi" w:eastAsia="Arial" w:hAnsi="Abadi" w:cs="Arial"/>
          <w:sz w:val="21"/>
          <w:szCs w:val="21"/>
          <w:lang w:val="es-ES_tradnl"/>
        </w:rPr>
      </w:pPr>
    </w:p>
    <w:p w14:paraId="4B9D99DE" w14:textId="77777777" w:rsidR="000B6DB6" w:rsidRPr="00CE37C5" w:rsidRDefault="000B6DB6" w:rsidP="00F22DB2">
      <w:pPr>
        <w:numPr>
          <w:ilvl w:val="0"/>
          <w:numId w:val="10"/>
        </w:numPr>
        <w:jc w:val="both"/>
        <w:rPr>
          <w:rFonts w:ascii="Abadi" w:eastAsia="Arial" w:hAnsi="Abadi" w:cs="Arial"/>
          <w:sz w:val="21"/>
          <w:szCs w:val="21"/>
          <w:lang w:val="es-ES_tradnl"/>
        </w:rPr>
      </w:pPr>
      <w:r w:rsidRPr="00CE37C5">
        <w:rPr>
          <w:rFonts w:ascii="Abadi" w:eastAsia="Arial" w:hAnsi="Abadi" w:cs="Arial"/>
          <w:sz w:val="21"/>
          <w:szCs w:val="21"/>
          <w:lang w:val="es-ES_tradnl"/>
        </w:rPr>
        <w:t>Las manufacturas cayeron 7 por ciento durante el primer bimestre de 2019, respecto al mismo periodo del año anterior.</w:t>
      </w:r>
      <w:r w:rsidRPr="00CE37C5">
        <w:rPr>
          <w:rFonts w:ascii="Abadi" w:eastAsia="Arial" w:hAnsi="Abadi" w:cs="Arial"/>
          <w:sz w:val="21"/>
          <w:szCs w:val="21"/>
          <w:vertAlign w:val="superscript"/>
          <w:lang w:val="es-ES_tradnl"/>
        </w:rPr>
        <w:t xml:space="preserve"> </w:t>
      </w:r>
      <w:r w:rsidRPr="00CE37C5">
        <w:rPr>
          <w:rFonts w:ascii="Abadi" w:eastAsia="Arial" w:hAnsi="Abadi" w:cs="Arial"/>
          <w:sz w:val="21"/>
          <w:szCs w:val="21"/>
          <w:vertAlign w:val="superscript"/>
          <w:lang w:val="es-ES_tradnl"/>
        </w:rPr>
        <w:footnoteReference w:id="11"/>
      </w:r>
    </w:p>
    <w:p w14:paraId="7824B535" w14:textId="77777777" w:rsidR="000B6DB6" w:rsidRPr="00CE37C5" w:rsidRDefault="000B6DB6" w:rsidP="000B6DB6">
      <w:pPr>
        <w:ind w:left="1069"/>
        <w:jc w:val="both"/>
        <w:rPr>
          <w:rFonts w:ascii="Abadi" w:eastAsia="Arial" w:hAnsi="Abadi" w:cs="Arial"/>
          <w:sz w:val="21"/>
          <w:szCs w:val="21"/>
          <w:lang w:val="es-ES_tradnl"/>
        </w:rPr>
      </w:pPr>
    </w:p>
    <w:p w14:paraId="3348B11C" w14:textId="77777777" w:rsidR="000B6DB6" w:rsidRPr="00CE37C5" w:rsidRDefault="000B6DB6" w:rsidP="00F22DB2">
      <w:pPr>
        <w:numPr>
          <w:ilvl w:val="0"/>
          <w:numId w:val="10"/>
        </w:numPr>
        <w:jc w:val="both"/>
        <w:rPr>
          <w:rFonts w:ascii="Abadi" w:eastAsia="Arial" w:hAnsi="Abadi" w:cs="Arial"/>
          <w:sz w:val="21"/>
          <w:szCs w:val="21"/>
          <w:lang w:val="es-ES_tradnl"/>
        </w:rPr>
      </w:pPr>
      <w:r w:rsidRPr="00CE37C5">
        <w:rPr>
          <w:rFonts w:ascii="Abadi" w:eastAsia="Arial" w:hAnsi="Abadi" w:cs="Arial"/>
          <w:sz w:val="21"/>
          <w:szCs w:val="21"/>
          <w:lang w:val="es-ES_tradnl"/>
        </w:rPr>
        <w:t>La fabricación de equipo y transporte cayó en 5.0 por ciento durante el primer bimestre de 2019, respecto al mismo periodo del año anterior.</w:t>
      </w:r>
    </w:p>
    <w:p w14:paraId="06BF4695" w14:textId="77777777" w:rsidR="000B6DB6" w:rsidRPr="00CE37C5" w:rsidRDefault="000B6DB6" w:rsidP="000B6DB6">
      <w:pPr>
        <w:rPr>
          <w:rFonts w:ascii="Abadi" w:eastAsia="Arial" w:hAnsi="Abadi" w:cs="Arial"/>
          <w:sz w:val="21"/>
          <w:szCs w:val="21"/>
          <w:lang w:val="es-ES_tradnl"/>
        </w:rPr>
      </w:pPr>
    </w:p>
    <w:p w14:paraId="73037993" w14:textId="77777777" w:rsidR="000B6DB6" w:rsidRPr="00CE37C5" w:rsidRDefault="000B6DB6" w:rsidP="00F22DB2">
      <w:pPr>
        <w:numPr>
          <w:ilvl w:val="0"/>
          <w:numId w:val="10"/>
        </w:numPr>
        <w:jc w:val="both"/>
        <w:rPr>
          <w:rFonts w:ascii="Abadi" w:eastAsia="Arial" w:hAnsi="Abadi" w:cs="Arial"/>
          <w:sz w:val="21"/>
          <w:szCs w:val="21"/>
          <w:lang w:val="es-ES_tradnl"/>
        </w:rPr>
      </w:pPr>
      <w:r w:rsidRPr="00CE37C5">
        <w:rPr>
          <w:rFonts w:ascii="Abadi" w:eastAsia="Arial" w:hAnsi="Abadi" w:cs="Arial"/>
          <w:sz w:val="21"/>
          <w:szCs w:val="21"/>
          <w:lang w:val="es-ES_tradnl"/>
        </w:rPr>
        <w:t>El comercio al por menor, medido a través de los ingresos totales por suministro de bienes y servicios, cayó en 3.2 por ciento anual, en el mes de enero de 2019.</w:t>
      </w:r>
    </w:p>
    <w:p w14:paraId="675BE620" w14:textId="77777777" w:rsidR="000B6DB6" w:rsidRPr="00CE37C5" w:rsidRDefault="000B6DB6" w:rsidP="000B6DB6">
      <w:pPr>
        <w:jc w:val="both"/>
        <w:rPr>
          <w:rFonts w:ascii="Abadi" w:eastAsia="Arial" w:hAnsi="Abadi" w:cs="Arial"/>
          <w:sz w:val="21"/>
          <w:szCs w:val="21"/>
          <w:lang w:val="es-ES_tradnl"/>
        </w:rPr>
      </w:pPr>
    </w:p>
    <w:p w14:paraId="4B983EDA" w14:textId="77777777" w:rsidR="000B6DB6" w:rsidRPr="00CE37C5" w:rsidRDefault="000B6DB6" w:rsidP="000B6DB6">
      <w:pPr>
        <w:ind w:firstLine="709"/>
        <w:jc w:val="both"/>
        <w:rPr>
          <w:rFonts w:ascii="Abadi" w:eastAsia="Arial" w:hAnsi="Abadi" w:cs="Arial"/>
          <w:sz w:val="21"/>
          <w:szCs w:val="21"/>
          <w:lang w:val="es-ES_tradnl"/>
        </w:rPr>
      </w:pPr>
      <w:r w:rsidRPr="00CE37C5">
        <w:rPr>
          <w:rFonts w:ascii="Abadi" w:eastAsia="Arial" w:hAnsi="Abadi" w:cs="Arial"/>
          <w:sz w:val="21"/>
          <w:szCs w:val="21"/>
          <w:lang w:val="es-ES_tradnl"/>
        </w:rPr>
        <w:t>Lo anterior, provocó que, en el primer trimestre de 2019, la actividad económica del estado se contrajera un punto porcentual, con cifras desestacionalizadas y 0.8 por ciento, respecto al trimestre previo; lo que demuestra que el contexto nacional, aunado a situaciones</w:t>
      </w:r>
      <w:r w:rsidRPr="00CE37C5">
        <w:rPr>
          <w:rFonts w:ascii="Abadi" w:hAnsi="Abadi"/>
          <w:sz w:val="21"/>
          <w:szCs w:val="21"/>
        </w:rPr>
        <w:t xml:space="preserve"> tan graves</w:t>
      </w:r>
      <w:r w:rsidRPr="00CE37C5">
        <w:rPr>
          <w:rFonts w:ascii="Abadi" w:eastAsia="Arial" w:hAnsi="Abadi" w:cs="Arial"/>
          <w:sz w:val="21"/>
          <w:szCs w:val="21"/>
          <w:lang w:val="es-ES_tradnl"/>
        </w:rPr>
        <w:t xml:space="preserve"> como el desabasto de gasolinas, </w:t>
      </w:r>
      <w:r w:rsidRPr="00CE37C5">
        <w:rPr>
          <w:rFonts w:ascii="Abadi" w:hAnsi="Abadi"/>
          <w:sz w:val="21"/>
          <w:szCs w:val="21"/>
        </w:rPr>
        <w:t>tuviera un fuerte impacto negativo en la economía guanajuatense.</w:t>
      </w:r>
    </w:p>
    <w:p w14:paraId="2AB01A3F" w14:textId="77777777" w:rsidR="000B6DB6" w:rsidRPr="00CE37C5" w:rsidRDefault="000B6DB6" w:rsidP="000B6DB6">
      <w:pPr>
        <w:ind w:firstLine="709"/>
        <w:jc w:val="center"/>
        <w:rPr>
          <w:rFonts w:ascii="Abadi" w:eastAsia="Arial" w:hAnsi="Abadi" w:cs="Arial"/>
          <w:sz w:val="21"/>
          <w:szCs w:val="21"/>
          <w:lang w:val="es-ES_tradnl"/>
        </w:rPr>
      </w:pPr>
    </w:p>
    <w:p w14:paraId="40EBAFB0" w14:textId="77777777" w:rsidR="000B6DB6" w:rsidRPr="00CE37C5" w:rsidRDefault="000B6DB6" w:rsidP="000B6DB6">
      <w:pPr>
        <w:ind w:firstLine="709"/>
        <w:jc w:val="both"/>
        <w:rPr>
          <w:rFonts w:ascii="Abadi" w:eastAsia="Arial" w:hAnsi="Abadi" w:cs="Arial"/>
          <w:sz w:val="21"/>
          <w:szCs w:val="21"/>
          <w:lang w:val="es-ES_tradnl"/>
        </w:rPr>
      </w:pPr>
      <w:r w:rsidRPr="00CE37C5">
        <w:rPr>
          <w:rFonts w:ascii="Abadi" w:eastAsia="Arial" w:hAnsi="Abadi" w:cs="Arial"/>
          <w:sz w:val="21"/>
          <w:szCs w:val="21"/>
          <w:lang w:val="es-ES_tradnl"/>
        </w:rPr>
        <w:t xml:space="preserve">Así, considerando los riesgos de desaceleración económica internacional, presionados por la guerra comercial entre </w:t>
      </w:r>
      <w:proofErr w:type="gramStart"/>
      <w:r w:rsidRPr="00CE37C5">
        <w:rPr>
          <w:rFonts w:ascii="Abadi" w:eastAsia="Arial" w:hAnsi="Abadi" w:cs="Arial"/>
          <w:sz w:val="21"/>
          <w:szCs w:val="21"/>
          <w:lang w:val="es-ES_tradnl"/>
        </w:rPr>
        <w:t>EEUU</w:t>
      </w:r>
      <w:proofErr w:type="gramEnd"/>
      <w:r w:rsidRPr="00CE37C5">
        <w:rPr>
          <w:rFonts w:ascii="Abadi" w:eastAsia="Arial" w:hAnsi="Abadi" w:cs="Arial"/>
          <w:sz w:val="21"/>
          <w:szCs w:val="21"/>
          <w:lang w:val="es-ES_tradnl"/>
        </w:rPr>
        <w:t xml:space="preserve"> y China, una probable disminución de tasas de interés en todas las economías, la afectación macroeconómica nacional derivada de la debilidad de las finanzas públicas; es que existen indicadores que permiten visualizar una posible recesión económica.</w:t>
      </w:r>
    </w:p>
    <w:p w14:paraId="2CBFD3BF" w14:textId="77777777" w:rsidR="000B6DB6" w:rsidRPr="00CE37C5" w:rsidRDefault="000B6DB6" w:rsidP="000B6DB6">
      <w:pPr>
        <w:ind w:firstLine="709"/>
        <w:jc w:val="both"/>
        <w:rPr>
          <w:rFonts w:ascii="Abadi" w:eastAsia="Arial" w:hAnsi="Abadi" w:cs="Arial"/>
          <w:sz w:val="21"/>
          <w:szCs w:val="21"/>
          <w:lang w:val="es-ES_tradnl"/>
        </w:rPr>
      </w:pPr>
    </w:p>
    <w:p w14:paraId="562B13F0" w14:textId="77777777" w:rsidR="000B6DB6" w:rsidRPr="00CE37C5" w:rsidRDefault="000B6DB6" w:rsidP="000B6DB6">
      <w:pPr>
        <w:jc w:val="both"/>
        <w:rPr>
          <w:rFonts w:ascii="Abadi" w:eastAsia="Arial" w:hAnsi="Abadi" w:cs="Arial"/>
          <w:b/>
          <w:sz w:val="21"/>
          <w:szCs w:val="21"/>
          <w:lang w:val="es-ES_tradnl"/>
        </w:rPr>
      </w:pPr>
      <w:r w:rsidRPr="00CE37C5">
        <w:rPr>
          <w:rFonts w:ascii="Abadi" w:hAnsi="Abadi"/>
          <w:noProof/>
          <w:sz w:val="21"/>
          <w:szCs w:val="21"/>
        </w:rPr>
        <w:drawing>
          <wp:inline distT="0" distB="0" distL="0" distR="0" wp14:anchorId="35470600" wp14:editId="0E923A27">
            <wp:extent cx="2589919" cy="1449771"/>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89919" cy="1449771"/>
                    </a:xfrm>
                    <a:prstGeom prst="rect">
                      <a:avLst/>
                    </a:prstGeom>
                  </pic:spPr>
                </pic:pic>
              </a:graphicData>
            </a:graphic>
          </wp:inline>
        </w:drawing>
      </w:r>
    </w:p>
    <w:p w14:paraId="4DA8B7F3" w14:textId="77777777" w:rsidR="000B6DB6" w:rsidRPr="00CE37C5" w:rsidRDefault="000B6DB6" w:rsidP="000B6DB6">
      <w:pPr>
        <w:ind w:firstLine="709"/>
        <w:jc w:val="both"/>
        <w:rPr>
          <w:rFonts w:ascii="Abadi" w:eastAsia="Arial" w:hAnsi="Abadi" w:cs="Arial"/>
          <w:b/>
          <w:sz w:val="21"/>
          <w:szCs w:val="21"/>
          <w:lang w:val="es-ES_tradnl"/>
        </w:rPr>
      </w:pPr>
    </w:p>
    <w:p w14:paraId="5CA5D658" w14:textId="77777777" w:rsidR="000B6DB6" w:rsidRPr="00CE37C5" w:rsidRDefault="000B6DB6" w:rsidP="000B6DB6">
      <w:pPr>
        <w:ind w:firstLine="709"/>
        <w:jc w:val="both"/>
        <w:rPr>
          <w:rFonts w:ascii="Abadi" w:eastAsia="Arial" w:hAnsi="Abadi" w:cs="Arial"/>
          <w:b/>
          <w:sz w:val="21"/>
          <w:szCs w:val="21"/>
          <w:lang w:val="es-ES_tradnl"/>
        </w:rPr>
      </w:pPr>
      <w:r w:rsidRPr="00CE37C5">
        <w:rPr>
          <w:rFonts w:ascii="Abadi" w:eastAsia="Arial" w:hAnsi="Abadi" w:cs="Arial"/>
          <w:b/>
          <w:sz w:val="21"/>
          <w:szCs w:val="21"/>
          <w:lang w:val="es-ES_tradnl"/>
        </w:rPr>
        <w:t>Finanzas Públicas Nacionales</w:t>
      </w:r>
    </w:p>
    <w:p w14:paraId="611CCB7A" w14:textId="77777777" w:rsidR="000B6DB6" w:rsidRPr="00CE37C5" w:rsidRDefault="000B6DB6" w:rsidP="000B6DB6">
      <w:pPr>
        <w:jc w:val="both"/>
        <w:rPr>
          <w:rFonts w:ascii="Abadi" w:eastAsia="Arial" w:hAnsi="Abadi" w:cs="Arial"/>
          <w:sz w:val="21"/>
          <w:szCs w:val="21"/>
          <w:lang w:val="es-ES_tradnl"/>
        </w:rPr>
      </w:pPr>
    </w:p>
    <w:p w14:paraId="28B6FB89" w14:textId="77777777" w:rsidR="000B6DB6" w:rsidRPr="00CE37C5" w:rsidRDefault="000B6DB6" w:rsidP="000B6DB6">
      <w:pPr>
        <w:ind w:firstLine="709"/>
        <w:jc w:val="both"/>
        <w:rPr>
          <w:rFonts w:ascii="Abadi" w:eastAsia="Arial" w:hAnsi="Abadi" w:cs="Arial"/>
          <w:sz w:val="21"/>
          <w:szCs w:val="21"/>
          <w:lang w:val="es-ES_tradnl"/>
        </w:rPr>
      </w:pPr>
      <w:r w:rsidRPr="00CE37C5">
        <w:rPr>
          <w:rFonts w:ascii="Abadi" w:eastAsia="Arial" w:hAnsi="Abadi" w:cs="Arial"/>
          <w:sz w:val="21"/>
          <w:szCs w:val="21"/>
          <w:lang w:val="es-ES_tradnl"/>
        </w:rPr>
        <w:t>En materia de Finanzas Públicas nacionales, la desaceleración económica y la menor producción de la plataforma petrolera, se han reflejado en menores ingresos presupuestarios. En el Informe de la Situación Económica, las Finanzas Públicas y la Deuda Pública al segundo trimestre de 2019, la Secretaría de Hacienda y Crédito Público (SHCP) anticipa que no alcanzará la meta de ingresos.</w:t>
      </w:r>
    </w:p>
    <w:p w14:paraId="0EDC860C" w14:textId="77777777" w:rsidR="000B6DB6" w:rsidRPr="00CE37C5" w:rsidRDefault="000B6DB6" w:rsidP="000B6DB6">
      <w:pPr>
        <w:jc w:val="both"/>
        <w:rPr>
          <w:rFonts w:ascii="Abadi" w:eastAsia="Arial" w:hAnsi="Abadi" w:cs="Arial"/>
          <w:sz w:val="21"/>
          <w:szCs w:val="21"/>
          <w:lang w:val="es-ES_tradnl"/>
        </w:rPr>
      </w:pPr>
    </w:p>
    <w:p w14:paraId="3D0F3494"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t xml:space="preserve">Al cierre de 2019, prevé una caída de 47.4 mil millones de pesos (MDP), compuesta por una caída de 72.8 mil MDP en ingresos tributarios y en más de 153.6 mil MDP en ingresos petroleros. Para compensar este déficit, la SHCP tomará recursos del Fondo de Estabilización de los Ingresos Presupuestarios (FIEP), por 121 mil MDP. </w:t>
      </w:r>
    </w:p>
    <w:p w14:paraId="0B60F0C7" w14:textId="77777777" w:rsidR="000B6DB6" w:rsidRPr="00CE37C5" w:rsidRDefault="000B6DB6" w:rsidP="000B6DB6">
      <w:pPr>
        <w:jc w:val="both"/>
        <w:rPr>
          <w:rFonts w:ascii="Abadi" w:eastAsia="Arial" w:hAnsi="Abadi" w:cs="Arial"/>
          <w:sz w:val="21"/>
          <w:szCs w:val="21"/>
          <w:lang w:val="es-ES_tradnl"/>
        </w:rPr>
      </w:pPr>
    </w:p>
    <w:p w14:paraId="2101C20F"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t>Por su parte, y debido a que los ingresos tributarios y petroleros son participables a los estados, la SHCP estima que las participaciones cierren 29 mil MDP por debajo de lo presupuestado para el presente ejercicio, por lo que recibirán una compensación vía el Fondo de Estabilización de los Ingresos de las Entidades Federativas (FEIEF). Esta situación ya se observó al cierre de junio, compensando únicamente el 75 por ciento de la caída.</w:t>
      </w:r>
    </w:p>
    <w:p w14:paraId="5B7E8307" w14:textId="77777777" w:rsidR="000B6DB6" w:rsidRPr="00CE37C5" w:rsidRDefault="000B6DB6" w:rsidP="000B6DB6">
      <w:pPr>
        <w:jc w:val="both"/>
        <w:rPr>
          <w:rFonts w:ascii="Abadi" w:eastAsia="Arial" w:hAnsi="Abadi" w:cs="Arial"/>
          <w:sz w:val="21"/>
          <w:szCs w:val="21"/>
          <w:lang w:val="es-ES_tradnl"/>
        </w:rPr>
      </w:pPr>
    </w:p>
    <w:p w14:paraId="1F758B9F" w14:textId="77777777" w:rsidR="000B6DB6" w:rsidRPr="00CE37C5" w:rsidRDefault="000B6DB6" w:rsidP="000B6DB6">
      <w:pPr>
        <w:jc w:val="both"/>
        <w:rPr>
          <w:rFonts w:ascii="Abadi" w:eastAsia="Arial" w:hAnsi="Abadi" w:cs="Arial"/>
          <w:sz w:val="21"/>
          <w:szCs w:val="21"/>
          <w:lang w:val="es-ES_tradnl"/>
        </w:rPr>
      </w:pPr>
      <w:r w:rsidRPr="00CE37C5">
        <w:rPr>
          <w:rFonts w:ascii="Abadi" w:eastAsia="Arial" w:hAnsi="Abadi" w:cs="Arial"/>
          <w:sz w:val="21"/>
          <w:szCs w:val="21"/>
          <w:lang w:val="es-ES_tradnl"/>
        </w:rPr>
        <w:tab/>
        <w:t xml:space="preserve">Sin embargo, la Recaudación Federal Participable (RFP), base para calcular las participaciones que corresponden a las entidades federativas y municipios, </w:t>
      </w:r>
      <w:r w:rsidRPr="00CE37C5">
        <w:rPr>
          <w:rFonts w:ascii="Abadi" w:hAnsi="Abadi"/>
          <w:sz w:val="21"/>
          <w:szCs w:val="21"/>
        </w:rPr>
        <w:t>volvió a situarse por debajo de lo estimado por la SHCP en julio y agosto, por lo que seguramente al cierre del tercer trimestre se volverá a utilizar el FEIEF.</w:t>
      </w:r>
    </w:p>
    <w:p w14:paraId="7B7A11B3" w14:textId="77777777" w:rsidR="000B6DB6" w:rsidRPr="00CE37C5" w:rsidRDefault="000B6DB6" w:rsidP="000B6DB6">
      <w:pPr>
        <w:jc w:val="both"/>
        <w:rPr>
          <w:rFonts w:ascii="Abadi" w:eastAsia="Arial" w:hAnsi="Abadi" w:cs="Arial"/>
          <w:sz w:val="21"/>
          <w:szCs w:val="21"/>
          <w:lang w:val="es-ES_tradnl"/>
        </w:rPr>
      </w:pPr>
    </w:p>
    <w:p w14:paraId="1505F00C"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lastRenderedPageBreak/>
        <w:t>De este modo, el complejo escenario en las finanzas públicas federales continuará presionando a las finanzas públicas subnacionales, por lo cual se observa necesario que los Gobiernos de las entidades federativas recurran a fuentes alternativas de recursos, para detonar el crecimiento económico local con independencia del contexto económico internacional y nacional.</w:t>
      </w:r>
    </w:p>
    <w:p w14:paraId="1FD6C51E" w14:textId="77777777" w:rsidR="000B6DB6" w:rsidRPr="00CE37C5" w:rsidRDefault="000B6DB6" w:rsidP="000B6DB6">
      <w:pPr>
        <w:jc w:val="both"/>
        <w:rPr>
          <w:rFonts w:ascii="Abadi" w:eastAsia="Arial" w:hAnsi="Abadi" w:cs="Arial"/>
          <w:sz w:val="21"/>
          <w:szCs w:val="21"/>
          <w:lang w:val="es-ES_tradnl"/>
        </w:rPr>
      </w:pPr>
    </w:p>
    <w:p w14:paraId="0D54D1B0"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t>Aunado a lo anterior, el panorama general de programas y proyectos de inversión contenidos en el Presupuesto de Egresos de la Federación</w:t>
      </w:r>
      <w:r w:rsidRPr="00CE37C5">
        <w:rPr>
          <w:rFonts w:ascii="Abadi" w:eastAsia="Arial" w:hAnsi="Abadi" w:cs="Arial"/>
          <w:sz w:val="21"/>
          <w:szCs w:val="21"/>
          <w:vertAlign w:val="superscript"/>
          <w:lang w:val="es-ES_tradnl"/>
        </w:rPr>
        <w:t xml:space="preserve"> </w:t>
      </w:r>
      <w:r w:rsidRPr="00CE37C5">
        <w:rPr>
          <w:rFonts w:ascii="Abadi" w:eastAsia="Arial" w:hAnsi="Abadi" w:cs="Arial"/>
          <w:sz w:val="21"/>
          <w:szCs w:val="21"/>
          <w:lang w:val="es-ES_tradnl"/>
        </w:rPr>
        <w:t>presentó una disminución del 35 por ciento en términos reales, siendo una de las caídas más sensibles para el estado la sufrida en el Ramo 23, donde su principal fondo, el denominado Proyectos de Desarrollo Regional, no tuvo asignación para este ejercicio, fondo mediante el cual los estados y municipios del país financiaban gran parte de su infraestructura regional.</w:t>
      </w:r>
      <w:r w:rsidRPr="00CE37C5">
        <w:rPr>
          <w:rStyle w:val="Refdenotaalpie"/>
          <w:rFonts w:ascii="Abadi" w:hAnsi="Abadi"/>
          <w:sz w:val="21"/>
          <w:szCs w:val="21"/>
        </w:rPr>
        <w:footnoteReference w:id="12"/>
      </w:r>
    </w:p>
    <w:p w14:paraId="09FD12D9" w14:textId="77777777" w:rsidR="000B6DB6" w:rsidRPr="00CE37C5" w:rsidRDefault="000B6DB6" w:rsidP="000B6DB6">
      <w:pPr>
        <w:jc w:val="both"/>
        <w:rPr>
          <w:rFonts w:ascii="Abadi" w:eastAsia="Arial" w:hAnsi="Abadi" w:cs="Arial"/>
          <w:b/>
          <w:sz w:val="21"/>
          <w:szCs w:val="21"/>
          <w:lang w:val="es-ES_tradnl"/>
        </w:rPr>
      </w:pPr>
    </w:p>
    <w:p w14:paraId="4CC8D45D" w14:textId="77777777" w:rsidR="000B6DB6" w:rsidRPr="00CE37C5" w:rsidRDefault="000B6DB6" w:rsidP="000B6DB6">
      <w:pPr>
        <w:ind w:firstLine="720"/>
        <w:jc w:val="both"/>
        <w:rPr>
          <w:rFonts w:ascii="Abadi" w:eastAsia="Arial" w:hAnsi="Abadi" w:cs="Arial"/>
          <w:b/>
          <w:sz w:val="21"/>
          <w:szCs w:val="21"/>
          <w:lang w:val="es-ES_tradnl"/>
        </w:rPr>
      </w:pPr>
      <w:r w:rsidRPr="00CE37C5">
        <w:rPr>
          <w:rFonts w:ascii="Abadi" w:eastAsia="Arial" w:hAnsi="Abadi" w:cs="Arial"/>
          <w:b/>
          <w:sz w:val="21"/>
          <w:szCs w:val="21"/>
          <w:lang w:val="es-ES_tradnl"/>
        </w:rPr>
        <w:t>Calidad crediticia del estado</w:t>
      </w:r>
    </w:p>
    <w:p w14:paraId="4F87E334" w14:textId="77777777" w:rsidR="000B6DB6" w:rsidRPr="00CE37C5" w:rsidRDefault="000B6DB6" w:rsidP="000B6DB6">
      <w:pPr>
        <w:ind w:firstLine="720"/>
        <w:jc w:val="both"/>
        <w:rPr>
          <w:rFonts w:ascii="Abadi" w:eastAsia="Arial" w:hAnsi="Abadi" w:cs="Arial"/>
          <w:b/>
          <w:sz w:val="21"/>
          <w:szCs w:val="21"/>
          <w:lang w:val="es-ES_tradnl"/>
        </w:rPr>
      </w:pPr>
    </w:p>
    <w:p w14:paraId="2B241F8D"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t>Guanajuato es reconocido por su alta calidad crediticia por las tres principales agencias calificadoras: S&amp;P Global, Moody´s Investors Service y Fitch Ratings. Dichas calificadoras resaltan: el desempeño fiscal sólido, disciplina en el ejercicio del gasto, generación de economías, inicio de implementación de una política de presupuesto con enfoque base cero, alta liquidez y bajo nivel de endeudamiento.</w:t>
      </w:r>
    </w:p>
    <w:p w14:paraId="23DB4003" w14:textId="77777777" w:rsidR="000B6DB6" w:rsidRPr="00CE37C5" w:rsidRDefault="000B6DB6" w:rsidP="000B6DB6">
      <w:pPr>
        <w:jc w:val="both"/>
        <w:rPr>
          <w:rFonts w:ascii="Abadi" w:eastAsia="Arial" w:hAnsi="Abadi" w:cs="Arial"/>
          <w:sz w:val="21"/>
          <w:szCs w:val="21"/>
          <w:lang w:val="es-ES_tradnl"/>
        </w:rPr>
      </w:pPr>
    </w:p>
    <w:p w14:paraId="2D337A20"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t>Por esto, el 16 de agosto de 2019, el estado logró obtener por primera vez el grado más alto de calificación al que puede aspirar una entidad federativa, en escala nacional. En la escala global, los resultados posicionan a la entidad con una nota igual a la soberana.</w:t>
      </w:r>
      <w:r w:rsidRPr="00CE37C5">
        <w:rPr>
          <w:rFonts w:ascii="Abadi" w:eastAsia="Arial" w:hAnsi="Abadi" w:cs="Arial"/>
          <w:sz w:val="21"/>
          <w:szCs w:val="21"/>
          <w:vertAlign w:val="superscript"/>
          <w:lang w:val="es-ES_tradnl"/>
        </w:rPr>
        <w:footnoteReference w:id="13"/>
      </w:r>
    </w:p>
    <w:p w14:paraId="2AE0D898" w14:textId="77777777" w:rsidR="000B6DB6" w:rsidRPr="00CE37C5" w:rsidRDefault="000B6DB6" w:rsidP="000B6DB6">
      <w:pPr>
        <w:jc w:val="both"/>
        <w:rPr>
          <w:rFonts w:ascii="Abadi" w:eastAsia="Arial" w:hAnsi="Abadi" w:cs="Arial"/>
          <w:sz w:val="21"/>
          <w:szCs w:val="21"/>
          <w:lang w:val="es-ES_tradnl"/>
        </w:rPr>
      </w:pPr>
    </w:p>
    <w:p w14:paraId="0EE21730"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t xml:space="preserve">Asimismo, el pasado 20 de junio, Fitch Ratings otorgó un Perfil Crediticio Independiente de “a”, lo que se traduce como Alta Calidad Crediticia. Así, con este </w:t>
      </w:r>
      <w:r w:rsidRPr="00CE37C5">
        <w:rPr>
          <w:rFonts w:ascii="Abadi" w:eastAsia="Arial" w:hAnsi="Abadi" w:cs="Arial"/>
          <w:sz w:val="21"/>
          <w:szCs w:val="21"/>
          <w:lang w:val="es-ES_tradnl"/>
        </w:rPr>
        <w:t>enfoque, el estado goza de un perfil superior al sujeto por el soberano.</w:t>
      </w:r>
      <w:r w:rsidRPr="00CE37C5">
        <w:rPr>
          <w:rFonts w:ascii="Abadi" w:eastAsia="Arial" w:hAnsi="Abadi" w:cs="Arial"/>
          <w:sz w:val="21"/>
          <w:szCs w:val="21"/>
          <w:vertAlign w:val="superscript"/>
          <w:lang w:val="es-ES_tradnl"/>
        </w:rPr>
        <w:footnoteReference w:id="14"/>
      </w:r>
    </w:p>
    <w:p w14:paraId="12A0495B" w14:textId="77777777" w:rsidR="000B6DB6" w:rsidRPr="00CE37C5" w:rsidRDefault="000B6DB6" w:rsidP="000B6DB6">
      <w:pPr>
        <w:jc w:val="both"/>
        <w:rPr>
          <w:rFonts w:ascii="Abadi" w:eastAsia="Arial" w:hAnsi="Abadi" w:cs="Arial"/>
          <w:sz w:val="21"/>
          <w:szCs w:val="21"/>
          <w:lang w:val="es-ES_tradnl"/>
        </w:rPr>
      </w:pPr>
    </w:p>
    <w:p w14:paraId="2A2AF563"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t>Estas calificaciones, han impulsado la atracción de inversiones y la consecución de mejores tasas de interés en los créditos del estado, promoviendo el desarrollo económico de la entidad.</w:t>
      </w:r>
    </w:p>
    <w:p w14:paraId="4D149BD3" w14:textId="77777777" w:rsidR="000B6DB6" w:rsidRPr="00CE37C5" w:rsidRDefault="000B6DB6" w:rsidP="000B6DB6">
      <w:pPr>
        <w:jc w:val="both"/>
        <w:rPr>
          <w:rFonts w:ascii="Abadi" w:eastAsia="Arial" w:hAnsi="Abadi" w:cs="Arial"/>
          <w:sz w:val="21"/>
          <w:szCs w:val="21"/>
          <w:lang w:val="es-ES_tradnl"/>
        </w:rPr>
      </w:pPr>
    </w:p>
    <w:p w14:paraId="2AAAC4B8" w14:textId="77777777" w:rsidR="000B6DB6" w:rsidRPr="00CE37C5" w:rsidRDefault="000B6DB6" w:rsidP="000B6DB6">
      <w:pPr>
        <w:jc w:val="center"/>
        <w:rPr>
          <w:rFonts w:ascii="Abadi" w:eastAsia="Arial" w:hAnsi="Abadi" w:cs="Arial"/>
          <w:b/>
          <w:sz w:val="16"/>
          <w:szCs w:val="16"/>
          <w:lang w:val="es-ES_tradnl"/>
        </w:rPr>
      </w:pPr>
      <w:r w:rsidRPr="00CE37C5">
        <w:rPr>
          <w:rFonts w:ascii="Abadi" w:eastAsia="Arial" w:hAnsi="Abadi" w:cs="Arial"/>
          <w:b/>
          <w:sz w:val="16"/>
          <w:szCs w:val="16"/>
          <w:lang w:val="es-ES_tradnl"/>
        </w:rPr>
        <w:t>Calificaciones del estado de Guanajuato</w:t>
      </w:r>
    </w:p>
    <w:tbl>
      <w:tblPr>
        <w:tblW w:w="3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57"/>
        <w:gridCol w:w="1662"/>
        <w:gridCol w:w="650"/>
      </w:tblGrid>
      <w:tr w:rsidR="00F22DB2" w:rsidRPr="00CE37C5" w14:paraId="66D38143" w14:textId="77777777" w:rsidTr="000B6DB6">
        <w:trPr>
          <w:trHeight w:val="419"/>
          <w:jc w:val="center"/>
        </w:trPr>
        <w:tc>
          <w:tcPr>
            <w:tcW w:w="1003" w:type="dxa"/>
            <w:shd w:val="clear" w:color="auto" w:fill="auto"/>
            <w:vAlign w:val="center"/>
          </w:tcPr>
          <w:p w14:paraId="7449A33A" w14:textId="77777777" w:rsidR="000B6DB6" w:rsidRPr="00CE37C5" w:rsidRDefault="000B6DB6" w:rsidP="000B6DB6">
            <w:pPr>
              <w:jc w:val="center"/>
              <w:rPr>
                <w:rFonts w:ascii="Abadi" w:eastAsia="Arial" w:hAnsi="Abadi" w:cs="Arial"/>
                <w:b/>
                <w:sz w:val="14"/>
                <w:szCs w:val="14"/>
                <w:lang w:val="es-ES_tradnl"/>
              </w:rPr>
            </w:pPr>
            <w:r w:rsidRPr="00CE37C5">
              <w:rPr>
                <w:rFonts w:ascii="Abadi" w:eastAsia="Arial" w:hAnsi="Abadi" w:cs="Arial"/>
                <w:b/>
                <w:sz w:val="14"/>
                <w:szCs w:val="14"/>
                <w:lang w:val="es-ES_tradnl"/>
              </w:rPr>
              <w:t>Agencia</w:t>
            </w:r>
          </w:p>
        </w:tc>
        <w:tc>
          <w:tcPr>
            <w:tcW w:w="579" w:type="dxa"/>
            <w:shd w:val="clear" w:color="auto" w:fill="auto"/>
            <w:vAlign w:val="center"/>
          </w:tcPr>
          <w:p w14:paraId="4807E6D9" w14:textId="77777777" w:rsidR="000B6DB6" w:rsidRPr="00CE37C5" w:rsidRDefault="000B6DB6" w:rsidP="000B6DB6">
            <w:pPr>
              <w:jc w:val="center"/>
              <w:rPr>
                <w:rFonts w:ascii="Abadi" w:eastAsia="Arial" w:hAnsi="Abadi" w:cs="Arial"/>
                <w:b/>
                <w:sz w:val="14"/>
                <w:szCs w:val="14"/>
                <w:lang w:val="es-ES_tradnl"/>
              </w:rPr>
            </w:pPr>
            <w:r w:rsidRPr="00CE37C5">
              <w:rPr>
                <w:rFonts w:ascii="Abadi" w:eastAsia="Arial" w:hAnsi="Abadi" w:cs="Arial"/>
                <w:b/>
                <w:sz w:val="14"/>
                <w:szCs w:val="14"/>
                <w:lang w:val="es-ES_tradnl"/>
              </w:rPr>
              <w:t>S&amp;P Global</w:t>
            </w:r>
          </w:p>
        </w:tc>
        <w:tc>
          <w:tcPr>
            <w:tcW w:w="834" w:type="dxa"/>
            <w:shd w:val="clear" w:color="auto" w:fill="auto"/>
            <w:vAlign w:val="center"/>
          </w:tcPr>
          <w:p w14:paraId="722FF98E" w14:textId="77777777" w:rsidR="000B6DB6" w:rsidRPr="00CE37C5" w:rsidRDefault="000B6DB6" w:rsidP="000B6DB6">
            <w:pPr>
              <w:jc w:val="center"/>
              <w:rPr>
                <w:rFonts w:ascii="Abadi" w:eastAsia="Arial" w:hAnsi="Abadi" w:cs="Arial"/>
                <w:b/>
                <w:sz w:val="14"/>
                <w:szCs w:val="14"/>
                <w:lang w:val="es-ES_tradnl"/>
              </w:rPr>
            </w:pPr>
            <w:r w:rsidRPr="00CE37C5">
              <w:rPr>
                <w:rFonts w:ascii="Abadi" w:eastAsia="Arial" w:hAnsi="Abadi" w:cs="Arial"/>
                <w:b/>
                <w:sz w:val="14"/>
                <w:szCs w:val="14"/>
                <w:lang w:val="es-ES_tradnl"/>
              </w:rPr>
              <w:t>Moody´sInvestorsService</w:t>
            </w:r>
          </w:p>
        </w:tc>
        <w:tc>
          <w:tcPr>
            <w:tcW w:w="579" w:type="dxa"/>
            <w:shd w:val="clear" w:color="auto" w:fill="auto"/>
            <w:vAlign w:val="center"/>
          </w:tcPr>
          <w:p w14:paraId="3585BDEA" w14:textId="77777777" w:rsidR="000B6DB6" w:rsidRPr="00CE37C5" w:rsidRDefault="000B6DB6" w:rsidP="000B6DB6">
            <w:pPr>
              <w:jc w:val="center"/>
              <w:rPr>
                <w:rFonts w:ascii="Abadi" w:eastAsia="Arial" w:hAnsi="Abadi" w:cs="Arial"/>
                <w:b/>
                <w:sz w:val="14"/>
                <w:szCs w:val="14"/>
                <w:lang w:val="es-ES_tradnl"/>
              </w:rPr>
            </w:pPr>
            <w:r w:rsidRPr="00CE37C5">
              <w:rPr>
                <w:rFonts w:ascii="Abadi" w:eastAsia="Arial" w:hAnsi="Abadi" w:cs="Arial"/>
                <w:b/>
                <w:sz w:val="14"/>
                <w:szCs w:val="14"/>
                <w:lang w:val="es-ES_tradnl"/>
              </w:rPr>
              <w:t>Fitch Ratings</w:t>
            </w:r>
          </w:p>
        </w:tc>
      </w:tr>
      <w:tr w:rsidR="00F22DB2" w:rsidRPr="00CE37C5" w14:paraId="633C602D" w14:textId="77777777" w:rsidTr="000B6DB6">
        <w:trPr>
          <w:trHeight w:val="518"/>
          <w:jc w:val="center"/>
        </w:trPr>
        <w:tc>
          <w:tcPr>
            <w:tcW w:w="1003" w:type="dxa"/>
            <w:shd w:val="clear" w:color="auto" w:fill="auto"/>
            <w:vAlign w:val="center"/>
          </w:tcPr>
          <w:p w14:paraId="5B12DD93" w14:textId="77777777" w:rsidR="000B6DB6" w:rsidRPr="00CE37C5" w:rsidRDefault="000B6DB6" w:rsidP="000B6DB6">
            <w:pPr>
              <w:rPr>
                <w:rFonts w:ascii="Abadi" w:eastAsia="Arial" w:hAnsi="Abadi" w:cs="Arial"/>
                <w:sz w:val="14"/>
                <w:szCs w:val="14"/>
                <w:lang w:val="es-ES_tradnl"/>
              </w:rPr>
            </w:pPr>
            <w:r w:rsidRPr="00CE37C5">
              <w:rPr>
                <w:rFonts w:ascii="Abadi" w:eastAsia="Arial" w:hAnsi="Abadi" w:cs="Arial"/>
                <w:sz w:val="14"/>
                <w:szCs w:val="14"/>
                <w:lang w:val="es-ES_tradnl"/>
              </w:rPr>
              <w:t>Escala Nacional</w:t>
            </w:r>
          </w:p>
        </w:tc>
        <w:tc>
          <w:tcPr>
            <w:tcW w:w="579" w:type="dxa"/>
            <w:shd w:val="clear" w:color="auto" w:fill="auto"/>
            <w:vAlign w:val="center"/>
          </w:tcPr>
          <w:p w14:paraId="7DCB425D" w14:textId="77777777" w:rsidR="000B6DB6" w:rsidRPr="00CE37C5" w:rsidRDefault="000B6DB6" w:rsidP="000B6DB6">
            <w:pPr>
              <w:jc w:val="center"/>
              <w:rPr>
                <w:rFonts w:ascii="Abadi" w:eastAsia="Arial" w:hAnsi="Abadi" w:cs="Arial"/>
                <w:sz w:val="14"/>
                <w:szCs w:val="14"/>
                <w:lang w:val="es-ES_tradnl"/>
              </w:rPr>
            </w:pPr>
            <w:r w:rsidRPr="00CE37C5">
              <w:rPr>
                <w:rFonts w:ascii="Abadi" w:eastAsia="Arial" w:hAnsi="Abadi" w:cs="Arial"/>
                <w:sz w:val="14"/>
                <w:szCs w:val="14"/>
                <w:lang w:val="es-ES_tradnl"/>
              </w:rPr>
              <w:t>mxAA+</w:t>
            </w:r>
          </w:p>
        </w:tc>
        <w:tc>
          <w:tcPr>
            <w:tcW w:w="834" w:type="dxa"/>
            <w:shd w:val="clear" w:color="auto" w:fill="auto"/>
            <w:vAlign w:val="center"/>
          </w:tcPr>
          <w:p w14:paraId="79BDF48D" w14:textId="77777777" w:rsidR="000B6DB6" w:rsidRPr="00CE37C5" w:rsidRDefault="000B6DB6" w:rsidP="000B6DB6">
            <w:pPr>
              <w:jc w:val="center"/>
              <w:rPr>
                <w:rFonts w:ascii="Abadi" w:eastAsia="Arial" w:hAnsi="Abadi" w:cs="Arial"/>
                <w:sz w:val="14"/>
                <w:szCs w:val="14"/>
                <w:lang w:val="es-ES_tradnl"/>
              </w:rPr>
            </w:pPr>
            <w:r w:rsidRPr="00CE37C5">
              <w:rPr>
                <w:rFonts w:ascii="Abadi" w:eastAsia="Arial" w:hAnsi="Abadi" w:cs="Arial"/>
                <w:sz w:val="14"/>
                <w:szCs w:val="14"/>
                <w:lang w:val="es-ES_tradnl"/>
              </w:rPr>
              <w:t>Aa1.mx</w:t>
            </w:r>
          </w:p>
        </w:tc>
        <w:tc>
          <w:tcPr>
            <w:tcW w:w="579" w:type="dxa"/>
            <w:shd w:val="clear" w:color="auto" w:fill="auto"/>
            <w:vAlign w:val="center"/>
          </w:tcPr>
          <w:p w14:paraId="075BAE5A" w14:textId="77777777" w:rsidR="000B6DB6" w:rsidRPr="00CE37C5" w:rsidRDefault="000B6DB6" w:rsidP="000B6DB6">
            <w:pPr>
              <w:jc w:val="center"/>
              <w:rPr>
                <w:rFonts w:ascii="Abadi" w:eastAsia="Arial" w:hAnsi="Abadi" w:cs="Arial"/>
                <w:sz w:val="14"/>
                <w:szCs w:val="14"/>
                <w:lang w:val="es-ES_tradnl"/>
              </w:rPr>
            </w:pPr>
            <w:r w:rsidRPr="00CE37C5">
              <w:rPr>
                <w:rFonts w:ascii="Abadi" w:eastAsia="Arial" w:hAnsi="Abadi" w:cs="Arial"/>
                <w:sz w:val="14"/>
                <w:szCs w:val="14"/>
                <w:lang w:val="es-ES_tradnl"/>
              </w:rPr>
              <w:t>AAA</w:t>
            </w:r>
          </w:p>
        </w:tc>
      </w:tr>
      <w:tr w:rsidR="00F22DB2" w:rsidRPr="00CE37C5" w14:paraId="1541F33A" w14:textId="77777777" w:rsidTr="000B6DB6">
        <w:trPr>
          <w:trHeight w:val="518"/>
          <w:jc w:val="center"/>
        </w:trPr>
        <w:tc>
          <w:tcPr>
            <w:tcW w:w="1003" w:type="dxa"/>
            <w:shd w:val="clear" w:color="auto" w:fill="auto"/>
            <w:vAlign w:val="center"/>
          </w:tcPr>
          <w:p w14:paraId="1E428201" w14:textId="77777777" w:rsidR="000B6DB6" w:rsidRPr="00CE37C5" w:rsidRDefault="000B6DB6" w:rsidP="000B6DB6">
            <w:pPr>
              <w:rPr>
                <w:rFonts w:ascii="Abadi" w:eastAsia="Arial" w:hAnsi="Abadi" w:cs="Arial"/>
                <w:sz w:val="14"/>
                <w:szCs w:val="14"/>
                <w:lang w:val="es-ES_tradnl"/>
              </w:rPr>
            </w:pPr>
            <w:r w:rsidRPr="00CE37C5">
              <w:rPr>
                <w:rFonts w:ascii="Abadi" w:eastAsia="Arial" w:hAnsi="Abadi" w:cs="Arial"/>
                <w:sz w:val="14"/>
                <w:szCs w:val="14"/>
                <w:lang w:val="es-ES_tradnl"/>
              </w:rPr>
              <w:t>Escala Global</w:t>
            </w:r>
          </w:p>
        </w:tc>
        <w:tc>
          <w:tcPr>
            <w:tcW w:w="579" w:type="dxa"/>
            <w:shd w:val="clear" w:color="auto" w:fill="auto"/>
            <w:vAlign w:val="center"/>
          </w:tcPr>
          <w:p w14:paraId="78822A2A" w14:textId="77777777" w:rsidR="000B6DB6" w:rsidRPr="00CE37C5" w:rsidRDefault="000B6DB6" w:rsidP="000B6DB6">
            <w:pPr>
              <w:jc w:val="center"/>
              <w:rPr>
                <w:rFonts w:ascii="Abadi" w:eastAsia="Arial" w:hAnsi="Abadi" w:cs="Arial"/>
                <w:sz w:val="14"/>
                <w:szCs w:val="14"/>
                <w:lang w:val="es-ES_tradnl"/>
              </w:rPr>
            </w:pPr>
            <w:r w:rsidRPr="00CE37C5">
              <w:rPr>
                <w:rFonts w:ascii="Abadi" w:eastAsia="Arial" w:hAnsi="Abadi" w:cs="Arial"/>
                <w:sz w:val="14"/>
                <w:szCs w:val="14"/>
                <w:lang w:val="es-ES_tradnl"/>
              </w:rPr>
              <w:t>BBB</w:t>
            </w:r>
          </w:p>
        </w:tc>
        <w:tc>
          <w:tcPr>
            <w:tcW w:w="834" w:type="dxa"/>
            <w:shd w:val="clear" w:color="auto" w:fill="auto"/>
            <w:vAlign w:val="center"/>
          </w:tcPr>
          <w:p w14:paraId="34988A3D" w14:textId="77777777" w:rsidR="000B6DB6" w:rsidRPr="00CE37C5" w:rsidRDefault="000B6DB6" w:rsidP="000B6DB6">
            <w:pPr>
              <w:jc w:val="center"/>
              <w:rPr>
                <w:rFonts w:ascii="Abadi" w:eastAsia="Arial" w:hAnsi="Abadi" w:cs="Arial"/>
                <w:sz w:val="14"/>
                <w:szCs w:val="14"/>
                <w:lang w:val="es-ES_tradnl"/>
              </w:rPr>
            </w:pPr>
            <w:r w:rsidRPr="00CE37C5">
              <w:rPr>
                <w:rFonts w:ascii="Abadi" w:eastAsia="Arial" w:hAnsi="Abadi" w:cs="Arial"/>
                <w:sz w:val="14"/>
                <w:szCs w:val="14"/>
                <w:lang w:val="es-ES_tradnl"/>
              </w:rPr>
              <w:t>Baa1</w:t>
            </w:r>
          </w:p>
        </w:tc>
        <w:tc>
          <w:tcPr>
            <w:tcW w:w="579" w:type="dxa"/>
            <w:shd w:val="clear" w:color="auto" w:fill="auto"/>
            <w:vAlign w:val="center"/>
          </w:tcPr>
          <w:p w14:paraId="5AFC1F19" w14:textId="77777777" w:rsidR="000B6DB6" w:rsidRPr="00CE37C5" w:rsidRDefault="000B6DB6" w:rsidP="000B6DB6">
            <w:pPr>
              <w:jc w:val="center"/>
              <w:rPr>
                <w:rFonts w:ascii="Abadi" w:eastAsia="Arial" w:hAnsi="Abadi" w:cs="Arial"/>
                <w:sz w:val="14"/>
                <w:szCs w:val="14"/>
                <w:lang w:val="es-ES_tradnl"/>
              </w:rPr>
            </w:pPr>
            <w:r w:rsidRPr="00CE37C5">
              <w:rPr>
                <w:rFonts w:ascii="Abadi" w:eastAsia="Arial" w:hAnsi="Abadi" w:cs="Arial"/>
                <w:sz w:val="14"/>
                <w:szCs w:val="14"/>
                <w:lang w:val="es-ES_tradnl"/>
              </w:rPr>
              <w:t>BBB</w:t>
            </w:r>
          </w:p>
        </w:tc>
      </w:tr>
      <w:tr w:rsidR="00F22DB2" w:rsidRPr="00CE37C5" w14:paraId="43792664" w14:textId="77777777" w:rsidTr="000B6DB6">
        <w:trPr>
          <w:trHeight w:val="518"/>
          <w:jc w:val="center"/>
        </w:trPr>
        <w:tc>
          <w:tcPr>
            <w:tcW w:w="1003" w:type="dxa"/>
            <w:shd w:val="clear" w:color="auto" w:fill="auto"/>
            <w:vAlign w:val="center"/>
          </w:tcPr>
          <w:p w14:paraId="1E1CB630" w14:textId="77777777" w:rsidR="000B6DB6" w:rsidRPr="00CE37C5" w:rsidRDefault="000B6DB6" w:rsidP="000B6DB6">
            <w:pPr>
              <w:rPr>
                <w:rFonts w:ascii="Abadi" w:eastAsia="Arial" w:hAnsi="Abadi" w:cs="Arial"/>
                <w:sz w:val="14"/>
                <w:szCs w:val="14"/>
                <w:lang w:val="es-ES_tradnl"/>
              </w:rPr>
            </w:pPr>
            <w:r w:rsidRPr="00CE37C5">
              <w:rPr>
                <w:rFonts w:ascii="Abadi" w:eastAsia="Arial" w:hAnsi="Abadi" w:cs="Arial"/>
                <w:sz w:val="14"/>
                <w:szCs w:val="14"/>
                <w:lang w:val="es-ES_tradnl"/>
              </w:rPr>
              <w:t>Perfil crediticio independiente</w:t>
            </w:r>
          </w:p>
        </w:tc>
        <w:tc>
          <w:tcPr>
            <w:tcW w:w="579" w:type="dxa"/>
            <w:shd w:val="clear" w:color="auto" w:fill="auto"/>
            <w:vAlign w:val="center"/>
          </w:tcPr>
          <w:p w14:paraId="4E86192B" w14:textId="77777777" w:rsidR="000B6DB6" w:rsidRPr="00CE37C5" w:rsidRDefault="000B6DB6" w:rsidP="000B6DB6">
            <w:pPr>
              <w:jc w:val="center"/>
              <w:rPr>
                <w:rFonts w:ascii="Abadi" w:eastAsia="Arial" w:hAnsi="Abadi" w:cs="Arial"/>
                <w:sz w:val="14"/>
                <w:szCs w:val="14"/>
                <w:lang w:val="es-ES_tradnl"/>
              </w:rPr>
            </w:pPr>
            <w:r w:rsidRPr="00CE37C5">
              <w:rPr>
                <w:rFonts w:ascii="Abadi" w:eastAsia="Arial" w:hAnsi="Abadi" w:cs="Arial"/>
                <w:sz w:val="14"/>
                <w:szCs w:val="14"/>
                <w:lang w:val="es-ES_tradnl"/>
              </w:rPr>
              <w:t>n/a</w:t>
            </w:r>
          </w:p>
        </w:tc>
        <w:tc>
          <w:tcPr>
            <w:tcW w:w="834" w:type="dxa"/>
            <w:shd w:val="clear" w:color="auto" w:fill="auto"/>
            <w:vAlign w:val="center"/>
          </w:tcPr>
          <w:p w14:paraId="09805646" w14:textId="77777777" w:rsidR="000B6DB6" w:rsidRPr="00CE37C5" w:rsidRDefault="000B6DB6" w:rsidP="000B6DB6">
            <w:pPr>
              <w:jc w:val="center"/>
              <w:rPr>
                <w:rFonts w:ascii="Abadi" w:eastAsia="Arial" w:hAnsi="Abadi" w:cs="Arial"/>
                <w:sz w:val="14"/>
                <w:szCs w:val="14"/>
                <w:lang w:val="es-ES_tradnl"/>
              </w:rPr>
            </w:pPr>
            <w:r w:rsidRPr="00CE37C5">
              <w:rPr>
                <w:rFonts w:ascii="Abadi" w:eastAsia="Arial" w:hAnsi="Abadi" w:cs="Arial"/>
                <w:sz w:val="14"/>
                <w:szCs w:val="14"/>
                <w:lang w:val="es-ES_tradnl"/>
              </w:rPr>
              <w:t>n/a</w:t>
            </w:r>
          </w:p>
        </w:tc>
        <w:tc>
          <w:tcPr>
            <w:tcW w:w="579" w:type="dxa"/>
            <w:shd w:val="clear" w:color="auto" w:fill="auto"/>
            <w:vAlign w:val="center"/>
          </w:tcPr>
          <w:p w14:paraId="1B7A7221" w14:textId="77777777" w:rsidR="000B6DB6" w:rsidRPr="00CE37C5" w:rsidRDefault="000B6DB6" w:rsidP="000B6DB6">
            <w:pPr>
              <w:jc w:val="center"/>
              <w:rPr>
                <w:rFonts w:ascii="Abadi" w:eastAsia="Arial" w:hAnsi="Abadi" w:cs="Arial"/>
                <w:sz w:val="14"/>
                <w:szCs w:val="14"/>
                <w:lang w:val="es-ES_tradnl"/>
              </w:rPr>
            </w:pPr>
            <w:r w:rsidRPr="00CE37C5">
              <w:rPr>
                <w:rFonts w:ascii="Abadi" w:eastAsia="Arial" w:hAnsi="Abadi" w:cs="Arial"/>
                <w:sz w:val="14"/>
                <w:szCs w:val="14"/>
                <w:lang w:val="es-ES_tradnl"/>
              </w:rPr>
              <w:t>a</w:t>
            </w:r>
          </w:p>
        </w:tc>
      </w:tr>
    </w:tbl>
    <w:p w14:paraId="19C2B255" w14:textId="77777777" w:rsidR="000B6DB6" w:rsidRPr="00CE37C5" w:rsidRDefault="000B6DB6" w:rsidP="000B6DB6">
      <w:pPr>
        <w:jc w:val="both"/>
        <w:rPr>
          <w:rFonts w:ascii="Abadi" w:eastAsia="Arial" w:hAnsi="Abadi" w:cs="Arial"/>
          <w:sz w:val="14"/>
          <w:szCs w:val="14"/>
          <w:lang w:val="es-ES_tradnl"/>
        </w:rPr>
      </w:pPr>
      <w:r w:rsidRPr="00CE37C5">
        <w:rPr>
          <w:rFonts w:ascii="Abadi" w:eastAsia="Arial" w:hAnsi="Abadi" w:cs="Arial"/>
          <w:sz w:val="14"/>
          <w:szCs w:val="14"/>
          <w:lang w:val="es-ES_tradnl"/>
        </w:rPr>
        <w:t xml:space="preserve">      Fuente: Elaborado por la Secretaría de Finanzas, Inversión y Administración con datos de las agencias   calificadoras.</w:t>
      </w:r>
    </w:p>
    <w:p w14:paraId="5D401ED9" w14:textId="77777777" w:rsidR="000B6DB6" w:rsidRPr="00CE37C5" w:rsidRDefault="000B6DB6" w:rsidP="000B6DB6">
      <w:pPr>
        <w:jc w:val="both"/>
        <w:rPr>
          <w:rFonts w:ascii="Abadi" w:eastAsia="Arial" w:hAnsi="Abadi" w:cs="Arial"/>
          <w:sz w:val="21"/>
          <w:szCs w:val="21"/>
          <w:lang w:val="es-ES_tradnl"/>
        </w:rPr>
      </w:pPr>
    </w:p>
    <w:p w14:paraId="7FEC5EF8" w14:textId="77777777" w:rsidR="000B6DB6" w:rsidRPr="00CE37C5" w:rsidRDefault="000B6DB6" w:rsidP="000B6DB6">
      <w:pPr>
        <w:ind w:firstLine="700"/>
        <w:jc w:val="both"/>
        <w:rPr>
          <w:rFonts w:ascii="Abadi" w:eastAsia="Arial" w:hAnsi="Abadi" w:cs="Arial"/>
          <w:sz w:val="21"/>
          <w:szCs w:val="21"/>
          <w:lang w:val="es-ES_tradnl"/>
        </w:rPr>
      </w:pPr>
    </w:p>
    <w:p w14:paraId="2A043EC4" w14:textId="77777777" w:rsidR="000B6DB6" w:rsidRPr="00CE37C5" w:rsidRDefault="000B6DB6" w:rsidP="000B6DB6">
      <w:pPr>
        <w:ind w:firstLine="700"/>
        <w:jc w:val="both"/>
        <w:rPr>
          <w:rFonts w:ascii="Abadi" w:eastAsia="Arial" w:hAnsi="Abadi" w:cs="Arial"/>
          <w:sz w:val="21"/>
          <w:szCs w:val="21"/>
          <w:lang w:val="es-ES_tradnl"/>
        </w:rPr>
      </w:pPr>
      <w:r w:rsidRPr="00CE37C5">
        <w:rPr>
          <w:rFonts w:ascii="Abadi" w:eastAsia="Arial" w:hAnsi="Abadi" w:cs="Arial"/>
          <w:sz w:val="21"/>
          <w:szCs w:val="21"/>
          <w:lang w:val="es-ES_tradnl"/>
        </w:rPr>
        <w:t>De igual forma, entre los factores que fundamentaron tales calificaciones, se destacan la fortaleza recaudatoria y dinamismo de su economía; los elevados y consistentes niveles de ahorro interno e inversión; así como las bajas contingencias en materia de pensiones y jubilaciones.</w:t>
      </w:r>
    </w:p>
    <w:p w14:paraId="7FE8A39D" w14:textId="77777777" w:rsidR="000B6DB6" w:rsidRPr="00CE37C5" w:rsidRDefault="000B6DB6" w:rsidP="000B6DB6">
      <w:pPr>
        <w:jc w:val="both"/>
        <w:rPr>
          <w:rFonts w:ascii="Abadi" w:eastAsia="Arial" w:hAnsi="Abadi" w:cs="Arial"/>
          <w:sz w:val="21"/>
          <w:szCs w:val="21"/>
          <w:lang w:val="es-ES_tradnl"/>
        </w:rPr>
      </w:pPr>
    </w:p>
    <w:p w14:paraId="1AD9CA01" w14:textId="77777777" w:rsidR="000B6DB6" w:rsidRPr="00CE37C5" w:rsidRDefault="000B6DB6" w:rsidP="000B6DB6">
      <w:pPr>
        <w:ind w:firstLine="700"/>
        <w:jc w:val="both"/>
        <w:rPr>
          <w:rFonts w:ascii="Abadi" w:eastAsia="Arial" w:hAnsi="Abadi" w:cs="Arial"/>
          <w:b/>
          <w:sz w:val="21"/>
          <w:szCs w:val="21"/>
          <w:lang w:val="es-ES_tradnl"/>
        </w:rPr>
      </w:pPr>
      <w:r w:rsidRPr="00CE37C5">
        <w:rPr>
          <w:rFonts w:ascii="Abadi" w:eastAsia="Arial" w:hAnsi="Abadi" w:cs="Arial"/>
          <w:b/>
          <w:sz w:val="21"/>
          <w:szCs w:val="21"/>
          <w:lang w:val="es-ES_tradnl"/>
        </w:rPr>
        <w:t>Situación de la Deuda Pública Estatal</w:t>
      </w:r>
    </w:p>
    <w:p w14:paraId="30274787" w14:textId="77777777" w:rsidR="000B6DB6" w:rsidRPr="00CE37C5" w:rsidRDefault="000B6DB6" w:rsidP="000B6DB6">
      <w:pPr>
        <w:ind w:firstLine="700"/>
        <w:jc w:val="both"/>
        <w:rPr>
          <w:rFonts w:ascii="Abadi" w:eastAsia="Arial" w:hAnsi="Abadi" w:cs="Arial"/>
          <w:sz w:val="21"/>
          <w:szCs w:val="21"/>
          <w:lang w:val="es-ES_tradnl"/>
        </w:rPr>
      </w:pPr>
    </w:p>
    <w:p w14:paraId="6DEFE49A" w14:textId="77777777" w:rsidR="000B6DB6" w:rsidRPr="00CE37C5" w:rsidRDefault="000B6DB6" w:rsidP="000B6DB6">
      <w:pPr>
        <w:ind w:firstLine="700"/>
        <w:jc w:val="both"/>
        <w:rPr>
          <w:rFonts w:ascii="Abadi" w:eastAsia="Arial" w:hAnsi="Abadi" w:cs="Arial"/>
          <w:sz w:val="21"/>
          <w:szCs w:val="21"/>
          <w:lang w:val="es-ES_tradnl"/>
        </w:rPr>
      </w:pPr>
      <w:r w:rsidRPr="00CE37C5">
        <w:rPr>
          <w:rFonts w:ascii="Abadi" w:eastAsia="Arial" w:hAnsi="Abadi" w:cs="Arial"/>
          <w:sz w:val="21"/>
          <w:szCs w:val="21"/>
          <w:lang w:val="es-ES_tradnl"/>
        </w:rPr>
        <w:t>En materia de deuda pública, el gobierno de Guanajuato se ha caracterizado por hacer un uso prudente y responsable en la contratación de empréstitos, cuidando siempre que la deuda tenga como finalidad impulsar el desarrollo social y económico de la entidad con proyectos de inversión pública productiva, sin que esto deteriore la fortaleza de las finanzas públicas.</w:t>
      </w:r>
    </w:p>
    <w:p w14:paraId="2721CAA1" w14:textId="77777777" w:rsidR="000B6DB6" w:rsidRPr="00CE37C5" w:rsidRDefault="000B6DB6" w:rsidP="000B6DB6">
      <w:pPr>
        <w:ind w:firstLine="700"/>
        <w:jc w:val="both"/>
        <w:rPr>
          <w:rFonts w:ascii="Abadi" w:eastAsia="Arial" w:hAnsi="Abadi" w:cs="Arial"/>
          <w:sz w:val="21"/>
          <w:szCs w:val="21"/>
          <w:lang w:val="es-ES_tradnl"/>
        </w:rPr>
      </w:pPr>
    </w:p>
    <w:p w14:paraId="56673E81" w14:textId="77777777" w:rsidR="000B6DB6" w:rsidRPr="00CE37C5" w:rsidRDefault="000B6DB6" w:rsidP="000B6DB6">
      <w:pPr>
        <w:ind w:firstLine="700"/>
        <w:jc w:val="both"/>
        <w:rPr>
          <w:rFonts w:ascii="Abadi" w:eastAsia="Arial" w:hAnsi="Abadi" w:cs="Arial"/>
          <w:sz w:val="21"/>
          <w:szCs w:val="21"/>
          <w:lang w:val="es-ES_tradnl"/>
        </w:rPr>
      </w:pPr>
      <w:r w:rsidRPr="00CE37C5">
        <w:rPr>
          <w:rFonts w:ascii="Abadi" w:eastAsia="Arial" w:hAnsi="Abadi" w:cs="Arial"/>
          <w:sz w:val="21"/>
          <w:szCs w:val="21"/>
          <w:lang w:val="es-ES_tradnl"/>
        </w:rPr>
        <w:t>Las propias agencias calificadoras señalan en sus reportes que el estado mantiene bajos niveles de endeudamiento y esto puede ser corroborado con las estadísticas trimestrales que publica la Secretaría de Hacienda y Crédito Público en su portal.</w:t>
      </w:r>
      <w:r w:rsidRPr="00CE37C5">
        <w:rPr>
          <w:rStyle w:val="Refdenotaalpie"/>
          <w:rFonts w:ascii="Abadi" w:hAnsi="Abadi"/>
          <w:sz w:val="21"/>
          <w:szCs w:val="21"/>
        </w:rPr>
        <w:footnoteReference w:id="15"/>
      </w:r>
    </w:p>
    <w:p w14:paraId="51D5C7A9" w14:textId="77777777" w:rsidR="000B6DB6" w:rsidRPr="00CE37C5" w:rsidRDefault="000B6DB6" w:rsidP="000B6DB6">
      <w:pPr>
        <w:ind w:firstLine="700"/>
        <w:jc w:val="both"/>
        <w:rPr>
          <w:rFonts w:ascii="Abadi" w:eastAsia="Arial" w:hAnsi="Abadi" w:cs="Arial"/>
          <w:sz w:val="21"/>
          <w:szCs w:val="21"/>
          <w:lang w:val="es-ES_tradnl"/>
        </w:rPr>
      </w:pPr>
    </w:p>
    <w:p w14:paraId="11596E59" w14:textId="77777777" w:rsidR="000B6DB6" w:rsidRPr="00CE37C5" w:rsidRDefault="000B6DB6" w:rsidP="000B6DB6">
      <w:pPr>
        <w:ind w:firstLine="700"/>
        <w:jc w:val="both"/>
        <w:rPr>
          <w:rFonts w:ascii="Abadi" w:eastAsia="Arial" w:hAnsi="Abadi" w:cs="Arial"/>
          <w:sz w:val="21"/>
          <w:szCs w:val="21"/>
          <w:lang w:val="es-ES_tradnl"/>
        </w:rPr>
      </w:pPr>
      <w:r w:rsidRPr="00CE37C5">
        <w:rPr>
          <w:rFonts w:ascii="Abadi" w:eastAsia="Arial" w:hAnsi="Abadi" w:cs="Arial"/>
          <w:sz w:val="21"/>
          <w:szCs w:val="21"/>
          <w:lang w:val="es-ES_tradnl"/>
        </w:rPr>
        <w:t xml:space="preserve">Los indicadores estadísticos de entidades federativas y sus entes públicos al cierre del primer trimestre muestran que </w:t>
      </w:r>
      <w:r w:rsidRPr="00CE37C5">
        <w:rPr>
          <w:rFonts w:ascii="Abadi" w:eastAsia="Arial" w:hAnsi="Abadi" w:cs="Arial"/>
          <w:sz w:val="21"/>
          <w:szCs w:val="21"/>
          <w:lang w:val="es-ES_tradnl"/>
        </w:rPr>
        <w:lastRenderedPageBreak/>
        <w:t>Guanajuato cuenta con una relación deuda directa contra PIB estatal de 0.6 por ciento ubicándose en el cuarto lugar, muy por debajo del promedio nacional que se ubica en 2.7 por ciento.</w:t>
      </w:r>
    </w:p>
    <w:p w14:paraId="2EEAF88B" w14:textId="77777777" w:rsidR="000B6DB6" w:rsidRPr="00CE37C5" w:rsidRDefault="000B6DB6" w:rsidP="000B6DB6">
      <w:pPr>
        <w:jc w:val="center"/>
        <w:rPr>
          <w:rFonts w:ascii="Abadi" w:eastAsia="Arial" w:hAnsi="Abadi" w:cs="Arial"/>
          <w:sz w:val="21"/>
          <w:szCs w:val="21"/>
          <w:lang w:val="es-ES_tradnl"/>
        </w:rPr>
      </w:pPr>
    </w:p>
    <w:p w14:paraId="074DA66B" w14:textId="77777777" w:rsidR="000B6DB6" w:rsidRPr="00CE37C5" w:rsidRDefault="000B6DB6" w:rsidP="000B6DB6">
      <w:pPr>
        <w:jc w:val="both"/>
        <w:rPr>
          <w:rFonts w:ascii="Abadi" w:eastAsia="Arial" w:hAnsi="Abadi" w:cs="Arial"/>
          <w:sz w:val="21"/>
          <w:szCs w:val="21"/>
          <w:lang w:val="es-ES_tradnl"/>
        </w:rPr>
      </w:pPr>
      <w:r w:rsidRPr="00CE37C5">
        <w:rPr>
          <w:rFonts w:ascii="Abadi" w:hAnsi="Abadi"/>
          <w:noProof/>
          <w:sz w:val="21"/>
          <w:szCs w:val="21"/>
        </w:rPr>
        <w:drawing>
          <wp:inline distT="0" distB="0" distL="0" distR="0" wp14:anchorId="13626A40" wp14:editId="4192C5D5">
            <wp:extent cx="2575975" cy="147466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3887" cy="1484922"/>
                    </a:xfrm>
                    <a:prstGeom prst="rect">
                      <a:avLst/>
                    </a:prstGeom>
                  </pic:spPr>
                </pic:pic>
              </a:graphicData>
            </a:graphic>
          </wp:inline>
        </w:drawing>
      </w:r>
    </w:p>
    <w:p w14:paraId="48F61A02" w14:textId="77777777" w:rsidR="000B6DB6" w:rsidRPr="00CE37C5" w:rsidRDefault="000B6DB6" w:rsidP="000B6DB6">
      <w:pPr>
        <w:ind w:firstLine="700"/>
        <w:jc w:val="both"/>
        <w:rPr>
          <w:rFonts w:ascii="Abadi" w:eastAsia="Arial" w:hAnsi="Abadi" w:cs="Arial"/>
          <w:sz w:val="21"/>
          <w:szCs w:val="21"/>
          <w:lang w:val="es-ES_tradnl"/>
        </w:rPr>
      </w:pPr>
    </w:p>
    <w:p w14:paraId="24508EFA" w14:textId="77777777" w:rsidR="000B6DB6" w:rsidRPr="00CE37C5" w:rsidRDefault="000B6DB6" w:rsidP="000B6DB6">
      <w:pPr>
        <w:ind w:firstLine="700"/>
        <w:jc w:val="both"/>
        <w:rPr>
          <w:rFonts w:ascii="Abadi" w:eastAsia="Arial" w:hAnsi="Abadi" w:cs="Arial"/>
          <w:sz w:val="21"/>
          <w:szCs w:val="21"/>
          <w:lang w:val="es-ES_tradnl"/>
        </w:rPr>
      </w:pPr>
      <w:r w:rsidRPr="00CE37C5">
        <w:rPr>
          <w:rFonts w:ascii="Abadi" w:eastAsia="Arial" w:hAnsi="Abadi" w:cs="Arial"/>
          <w:sz w:val="21"/>
          <w:szCs w:val="21"/>
          <w:lang w:val="es-ES_tradnl"/>
        </w:rPr>
        <w:t>Al cierre del primer trimestre, la relación deuda directa contra participaciones ubica a Guanajuato en la tercera posición con un 16.5 por ciento.</w:t>
      </w:r>
    </w:p>
    <w:p w14:paraId="4189D4E7" w14:textId="77777777" w:rsidR="000B6DB6" w:rsidRPr="00CE37C5" w:rsidRDefault="000B6DB6" w:rsidP="000B6DB6">
      <w:pPr>
        <w:jc w:val="center"/>
        <w:rPr>
          <w:rFonts w:ascii="Abadi" w:eastAsia="Arial" w:hAnsi="Abadi" w:cs="Arial"/>
          <w:b/>
          <w:noProof/>
          <w:sz w:val="21"/>
          <w:szCs w:val="21"/>
          <w:lang w:val="es-ES_tradnl"/>
        </w:rPr>
      </w:pPr>
    </w:p>
    <w:p w14:paraId="5FB971B7" w14:textId="77777777" w:rsidR="000B6DB6" w:rsidRPr="00CE37C5" w:rsidRDefault="000B6DB6" w:rsidP="000B6DB6">
      <w:pPr>
        <w:jc w:val="center"/>
        <w:rPr>
          <w:rFonts w:ascii="Abadi" w:eastAsia="Arial" w:hAnsi="Abadi" w:cs="Arial"/>
          <w:b/>
          <w:sz w:val="21"/>
          <w:szCs w:val="21"/>
          <w:lang w:val="es-ES_tradnl"/>
        </w:rPr>
      </w:pPr>
      <w:r w:rsidRPr="00CE37C5">
        <w:rPr>
          <w:rFonts w:ascii="Abadi" w:hAnsi="Abadi"/>
          <w:noProof/>
          <w:sz w:val="21"/>
          <w:szCs w:val="21"/>
        </w:rPr>
        <w:drawing>
          <wp:inline distT="0" distB="0" distL="0" distR="0" wp14:anchorId="36BC64A4" wp14:editId="3D618CE3">
            <wp:extent cx="2581505" cy="1500593"/>
            <wp:effectExtent l="0" t="0" r="952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44675" cy="1537313"/>
                    </a:xfrm>
                    <a:prstGeom prst="rect">
                      <a:avLst/>
                    </a:prstGeom>
                  </pic:spPr>
                </pic:pic>
              </a:graphicData>
            </a:graphic>
          </wp:inline>
        </w:drawing>
      </w:r>
    </w:p>
    <w:p w14:paraId="684C647A" w14:textId="77777777" w:rsidR="000B6DB6" w:rsidRPr="00CE37C5" w:rsidRDefault="000B6DB6" w:rsidP="000B6DB6">
      <w:pPr>
        <w:jc w:val="center"/>
        <w:rPr>
          <w:rFonts w:ascii="Abadi" w:eastAsia="Arial" w:hAnsi="Abadi" w:cs="Arial"/>
          <w:b/>
          <w:sz w:val="21"/>
          <w:szCs w:val="21"/>
          <w:lang w:val="es-ES_tradnl"/>
        </w:rPr>
      </w:pPr>
    </w:p>
    <w:p w14:paraId="55B784D8" w14:textId="77777777" w:rsidR="000B6DB6" w:rsidRPr="00CE37C5" w:rsidRDefault="000B6DB6" w:rsidP="000B6DB6">
      <w:pPr>
        <w:ind w:firstLine="700"/>
        <w:jc w:val="both"/>
        <w:rPr>
          <w:rFonts w:ascii="Abadi" w:eastAsia="Arial" w:hAnsi="Abadi" w:cs="Arial"/>
          <w:sz w:val="21"/>
          <w:szCs w:val="21"/>
          <w:lang w:val="es-ES_tradnl"/>
        </w:rPr>
      </w:pPr>
      <w:r w:rsidRPr="00CE37C5">
        <w:rPr>
          <w:rFonts w:ascii="Abadi" w:eastAsia="Arial" w:hAnsi="Abadi" w:cs="Arial"/>
          <w:sz w:val="21"/>
          <w:szCs w:val="21"/>
          <w:lang w:val="es-ES_tradnl"/>
        </w:rPr>
        <w:t>El indicador de deuda directa per cápita posiciona a Guanajuato en el cuarto lugar, con un nivel de $859 pesos. El promedio nacional está en $4,235.</w:t>
      </w:r>
    </w:p>
    <w:p w14:paraId="7C703B37" w14:textId="77777777" w:rsidR="000B6DB6" w:rsidRPr="00CE37C5" w:rsidRDefault="000B6DB6" w:rsidP="000B6DB6">
      <w:pPr>
        <w:ind w:firstLine="700"/>
        <w:jc w:val="both"/>
        <w:rPr>
          <w:rFonts w:ascii="Abadi" w:eastAsia="Arial" w:hAnsi="Abadi" w:cs="Arial"/>
          <w:sz w:val="21"/>
          <w:szCs w:val="21"/>
          <w:lang w:val="es-ES_tradnl"/>
        </w:rPr>
      </w:pPr>
    </w:p>
    <w:p w14:paraId="789CAAA2" w14:textId="77777777" w:rsidR="000B6DB6" w:rsidRPr="00CE37C5" w:rsidRDefault="000B6DB6" w:rsidP="000B6DB6">
      <w:pPr>
        <w:jc w:val="both"/>
        <w:rPr>
          <w:rFonts w:ascii="Abadi" w:eastAsia="Arial" w:hAnsi="Abadi" w:cs="Arial"/>
          <w:sz w:val="21"/>
          <w:szCs w:val="21"/>
          <w:lang w:val="es-ES_tradnl"/>
        </w:rPr>
      </w:pPr>
      <w:r w:rsidRPr="00CE37C5">
        <w:rPr>
          <w:rFonts w:ascii="Abadi" w:hAnsi="Abadi"/>
          <w:noProof/>
          <w:sz w:val="21"/>
          <w:szCs w:val="21"/>
        </w:rPr>
        <w:drawing>
          <wp:inline distT="0" distB="0" distL="0" distR="0" wp14:anchorId="3314C6DC" wp14:editId="3F1DC4DB">
            <wp:extent cx="2663917" cy="146864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7293" cy="1492559"/>
                    </a:xfrm>
                    <a:prstGeom prst="rect">
                      <a:avLst/>
                    </a:prstGeom>
                  </pic:spPr>
                </pic:pic>
              </a:graphicData>
            </a:graphic>
          </wp:inline>
        </w:drawing>
      </w:r>
    </w:p>
    <w:p w14:paraId="2D4AFA38" w14:textId="77777777" w:rsidR="000B6DB6" w:rsidRPr="00CE37C5" w:rsidRDefault="000B6DB6" w:rsidP="000B6DB6">
      <w:pPr>
        <w:ind w:firstLine="720"/>
        <w:jc w:val="both"/>
        <w:rPr>
          <w:rFonts w:ascii="Abadi" w:eastAsia="Arial" w:hAnsi="Abadi" w:cs="Arial"/>
          <w:sz w:val="21"/>
          <w:szCs w:val="21"/>
          <w:lang w:val="es-ES_tradnl"/>
        </w:rPr>
      </w:pPr>
    </w:p>
    <w:p w14:paraId="306E0971" w14:textId="77777777" w:rsidR="000B6DB6" w:rsidRPr="00CE37C5" w:rsidRDefault="000B6DB6" w:rsidP="000B6DB6">
      <w:pPr>
        <w:ind w:firstLine="700"/>
        <w:jc w:val="both"/>
        <w:rPr>
          <w:rFonts w:ascii="Abadi" w:hAnsi="Abadi"/>
          <w:sz w:val="21"/>
          <w:szCs w:val="21"/>
        </w:rPr>
      </w:pPr>
      <w:r w:rsidRPr="00CE37C5">
        <w:rPr>
          <w:rFonts w:ascii="Abadi" w:hAnsi="Abadi"/>
          <w:sz w:val="21"/>
          <w:szCs w:val="21"/>
        </w:rPr>
        <w:t xml:space="preserve">Cabe recordar que en los dos últimos procesos de contratación de financiamientos, a través de subastas competitivas, llevados a cabo en 2016 y 2018, autorizados por la Sexagésima Segunda Legislatura Constitucional del Estado, mediante Decreto número 307, </w:t>
      </w:r>
      <w:r w:rsidRPr="00CE37C5">
        <w:rPr>
          <w:rFonts w:ascii="Abadi" w:hAnsi="Abadi"/>
          <w:sz w:val="21"/>
          <w:szCs w:val="21"/>
        </w:rPr>
        <w:t>publicado en el Periódico Oficial del Gobierno del Estado el 11 de septiembre de 2015, el estado obtuvo las sobretasas más bajas del mercado; por ejemplo, en 2016 el promedio de las sobretasas obtenidas por los gobiernos estatales para financiamientos de largo plazo fue 160 puntos base mientras que para la entidad fue de 45 puntos base. En 2018, el promedio de las sobretasas fue de 76 puntos base y Guanajuato obtuvo 28 puntos base, sobretasa que no ha podido ser igualada por ninguna otra entidad hasta la fecha.</w:t>
      </w:r>
    </w:p>
    <w:p w14:paraId="086CF864" w14:textId="77777777" w:rsidR="000B6DB6" w:rsidRPr="00CE37C5" w:rsidRDefault="000B6DB6" w:rsidP="000B6DB6">
      <w:pPr>
        <w:ind w:firstLine="700"/>
        <w:jc w:val="both"/>
        <w:rPr>
          <w:rFonts w:ascii="Abadi" w:eastAsia="Arial" w:hAnsi="Abadi" w:cs="Arial"/>
          <w:sz w:val="21"/>
          <w:szCs w:val="21"/>
          <w:lang w:val="es-ES_tradnl"/>
        </w:rPr>
      </w:pPr>
    </w:p>
    <w:p w14:paraId="5781BA9E"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t>Por todo lo anterior, la administración actual tiene un compromiso estratégico para la generación de una política de inversión e impulso al desarrollo económico que permita fortalecer la educación, el desarrollo social, la infraestructura y direccionar esfuerzos para salud y seguridad pública.</w:t>
      </w:r>
    </w:p>
    <w:p w14:paraId="26E11245" w14:textId="77777777" w:rsidR="000B6DB6" w:rsidRPr="00CE37C5" w:rsidRDefault="000B6DB6" w:rsidP="000B6DB6">
      <w:pPr>
        <w:ind w:firstLine="720"/>
        <w:jc w:val="both"/>
        <w:rPr>
          <w:rFonts w:ascii="Abadi" w:eastAsia="Arial" w:hAnsi="Abadi" w:cs="Arial"/>
          <w:sz w:val="21"/>
          <w:szCs w:val="21"/>
          <w:lang w:val="es-ES_tradnl"/>
        </w:rPr>
      </w:pPr>
    </w:p>
    <w:p w14:paraId="2386B6DD"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t>Es por ello que, para asegurar la ejecución de obras y acciones, se contempla como destino de los recursos los rubros de inversión siguientes:</w:t>
      </w:r>
    </w:p>
    <w:p w14:paraId="0221EEF1" w14:textId="77777777" w:rsidR="000B6DB6" w:rsidRPr="00CE37C5" w:rsidRDefault="000B6DB6" w:rsidP="000B6DB6">
      <w:pPr>
        <w:ind w:firstLine="720"/>
        <w:jc w:val="both"/>
        <w:rPr>
          <w:rFonts w:ascii="Abadi" w:eastAsia="Arial" w:hAnsi="Abadi" w:cs="Arial"/>
          <w:sz w:val="21"/>
          <w:szCs w:val="21"/>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979"/>
      </w:tblGrid>
      <w:tr w:rsidR="000B6DB6" w:rsidRPr="00CE37C5" w14:paraId="0198E743" w14:textId="77777777" w:rsidTr="000B6DB6">
        <w:trPr>
          <w:trHeight w:val="399"/>
        </w:trPr>
        <w:tc>
          <w:tcPr>
            <w:tcW w:w="2982" w:type="dxa"/>
            <w:shd w:val="clear" w:color="auto" w:fill="auto"/>
            <w:vAlign w:val="center"/>
          </w:tcPr>
          <w:p w14:paraId="6AD83EEF" w14:textId="77777777" w:rsidR="000B6DB6" w:rsidRPr="00CE37C5" w:rsidRDefault="000B6DB6" w:rsidP="000B6DB6">
            <w:pPr>
              <w:jc w:val="center"/>
              <w:rPr>
                <w:rFonts w:ascii="Abadi" w:eastAsia="Arial Unicode MS" w:hAnsi="Abadi" w:cs="Arial Unicode MS"/>
                <w:b/>
                <w:kern w:val="24"/>
                <w:sz w:val="14"/>
                <w:szCs w:val="14"/>
                <w:lang w:val="es-ES_tradnl" w:eastAsia="es-MX"/>
              </w:rPr>
            </w:pPr>
            <w:r w:rsidRPr="00CE37C5">
              <w:rPr>
                <w:rFonts w:ascii="Abadi" w:eastAsia="Arial Unicode MS" w:hAnsi="Abadi" w:cs="Arial Unicode MS"/>
                <w:b/>
                <w:kern w:val="24"/>
                <w:sz w:val="14"/>
                <w:szCs w:val="14"/>
                <w:lang w:val="es-ES_tradnl" w:eastAsia="es-MX"/>
              </w:rPr>
              <w:t>Rubro</w:t>
            </w:r>
          </w:p>
        </w:tc>
        <w:tc>
          <w:tcPr>
            <w:tcW w:w="979" w:type="dxa"/>
            <w:shd w:val="clear" w:color="auto" w:fill="auto"/>
            <w:vAlign w:val="center"/>
          </w:tcPr>
          <w:p w14:paraId="04F33730" w14:textId="77777777" w:rsidR="000B6DB6" w:rsidRPr="00CE37C5" w:rsidRDefault="000B6DB6" w:rsidP="000B6DB6">
            <w:pPr>
              <w:jc w:val="center"/>
              <w:rPr>
                <w:rFonts w:ascii="Abadi" w:eastAsia="Arial Unicode MS" w:hAnsi="Abadi" w:cs="Arial Unicode MS"/>
                <w:b/>
                <w:kern w:val="24"/>
                <w:sz w:val="14"/>
                <w:szCs w:val="14"/>
                <w:lang w:val="es-ES_tradnl" w:eastAsia="es-MX"/>
              </w:rPr>
            </w:pPr>
            <w:r w:rsidRPr="00CE37C5">
              <w:rPr>
                <w:rFonts w:ascii="Abadi" w:eastAsia="Arial Unicode MS" w:hAnsi="Abadi" w:cs="Arial Unicode MS"/>
                <w:b/>
                <w:kern w:val="24"/>
                <w:sz w:val="14"/>
                <w:szCs w:val="14"/>
                <w:lang w:val="es-ES_tradnl" w:eastAsia="es-MX"/>
              </w:rPr>
              <w:t>Monto en millones de pesos</w:t>
            </w:r>
          </w:p>
        </w:tc>
      </w:tr>
      <w:tr w:rsidR="000B6DB6" w:rsidRPr="00CE37C5" w14:paraId="162D2A82" w14:textId="77777777" w:rsidTr="000B6DB6">
        <w:trPr>
          <w:trHeight w:val="288"/>
        </w:trPr>
        <w:tc>
          <w:tcPr>
            <w:tcW w:w="2982" w:type="dxa"/>
            <w:shd w:val="clear" w:color="auto" w:fill="auto"/>
            <w:vAlign w:val="center"/>
          </w:tcPr>
          <w:p w14:paraId="61EC9901" w14:textId="77777777" w:rsidR="000B6DB6" w:rsidRPr="00CE37C5" w:rsidRDefault="000B6DB6" w:rsidP="000B6DB6">
            <w:pPr>
              <w:rPr>
                <w:rFonts w:ascii="Abadi" w:eastAsia="Arial Unicode MS" w:hAnsi="Abadi" w:cs="Arial Unicode MS"/>
                <w:kern w:val="24"/>
                <w:sz w:val="14"/>
                <w:szCs w:val="14"/>
                <w:lang w:val="es-ES_tradnl" w:eastAsia="es-MX"/>
              </w:rPr>
            </w:pPr>
            <w:r w:rsidRPr="00CE37C5">
              <w:rPr>
                <w:rFonts w:ascii="Abadi" w:eastAsia="Arial Unicode MS" w:hAnsi="Abadi" w:cs="Arial Unicode MS"/>
                <w:kern w:val="24"/>
                <w:sz w:val="14"/>
                <w:szCs w:val="14"/>
                <w:lang w:val="es-ES_tradnl" w:eastAsia="es-MX"/>
              </w:rPr>
              <w:t>Programa de infraestructura y equipamiento educativo</w:t>
            </w:r>
          </w:p>
        </w:tc>
        <w:tc>
          <w:tcPr>
            <w:tcW w:w="979" w:type="dxa"/>
            <w:shd w:val="clear" w:color="auto" w:fill="auto"/>
            <w:vAlign w:val="center"/>
          </w:tcPr>
          <w:p w14:paraId="4CB6A6E3" w14:textId="77777777" w:rsidR="000B6DB6" w:rsidRPr="00CE37C5" w:rsidRDefault="000B6DB6" w:rsidP="000B6DB6">
            <w:pPr>
              <w:jc w:val="center"/>
              <w:rPr>
                <w:rFonts w:ascii="Abadi" w:eastAsia="Arial Unicode MS" w:hAnsi="Abadi" w:cs="Arial Unicode MS"/>
                <w:kern w:val="24"/>
                <w:sz w:val="14"/>
                <w:szCs w:val="14"/>
                <w:lang w:val="es-ES_tradnl" w:eastAsia="es-MX"/>
              </w:rPr>
            </w:pPr>
            <w:r w:rsidRPr="00CE37C5">
              <w:rPr>
                <w:rFonts w:ascii="Abadi" w:eastAsia="Arial Unicode MS" w:hAnsi="Abadi" w:cs="Arial Unicode MS"/>
                <w:kern w:val="24"/>
                <w:sz w:val="14"/>
                <w:szCs w:val="14"/>
                <w:lang w:val="es-ES_tradnl" w:eastAsia="es-MX"/>
              </w:rPr>
              <w:t>300</w:t>
            </w:r>
          </w:p>
        </w:tc>
      </w:tr>
      <w:tr w:rsidR="000B6DB6" w:rsidRPr="00CE37C5" w14:paraId="6CCE8441" w14:textId="77777777" w:rsidTr="000B6DB6">
        <w:trPr>
          <w:trHeight w:val="288"/>
        </w:trPr>
        <w:tc>
          <w:tcPr>
            <w:tcW w:w="2982" w:type="dxa"/>
            <w:shd w:val="clear" w:color="auto" w:fill="auto"/>
            <w:vAlign w:val="center"/>
          </w:tcPr>
          <w:p w14:paraId="5DC4811C" w14:textId="77777777" w:rsidR="000B6DB6" w:rsidRPr="00CE37C5" w:rsidRDefault="000B6DB6" w:rsidP="000B6DB6">
            <w:pPr>
              <w:rPr>
                <w:rFonts w:ascii="Abadi" w:eastAsia="Arial Unicode MS" w:hAnsi="Abadi" w:cs="Arial Unicode MS"/>
                <w:kern w:val="24"/>
                <w:sz w:val="14"/>
                <w:szCs w:val="14"/>
                <w:lang w:val="es-ES_tradnl" w:eastAsia="es-MX"/>
              </w:rPr>
            </w:pPr>
            <w:r w:rsidRPr="00CE37C5">
              <w:rPr>
                <w:rFonts w:ascii="Abadi" w:eastAsia="Arial Unicode MS" w:hAnsi="Abadi" w:cs="Arial Unicode MS"/>
                <w:kern w:val="24"/>
                <w:sz w:val="14"/>
                <w:szCs w:val="14"/>
                <w:lang w:val="es-ES_tradnl" w:eastAsia="es-MX"/>
              </w:rPr>
              <w:t>Infraestructura social y para el desarrollo regional</w:t>
            </w:r>
          </w:p>
        </w:tc>
        <w:tc>
          <w:tcPr>
            <w:tcW w:w="979" w:type="dxa"/>
            <w:shd w:val="clear" w:color="auto" w:fill="auto"/>
            <w:vAlign w:val="center"/>
          </w:tcPr>
          <w:p w14:paraId="5699FEBD" w14:textId="77777777" w:rsidR="000B6DB6" w:rsidRPr="00CE37C5" w:rsidRDefault="000B6DB6" w:rsidP="000B6DB6">
            <w:pPr>
              <w:jc w:val="center"/>
              <w:rPr>
                <w:rFonts w:ascii="Abadi" w:eastAsia="Arial Unicode MS" w:hAnsi="Abadi" w:cs="Arial Unicode MS"/>
                <w:kern w:val="24"/>
                <w:sz w:val="14"/>
                <w:szCs w:val="14"/>
                <w:lang w:val="es-ES_tradnl" w:eastAsia="es-MX"/>
              </w:rPr>
            </w:pPr>
            <w:r w:rsidRPr="00CE37C5">
              <w:rPr>
                <w:rFonts w:ascii="Abadi" w:eastAsia="Arial Unicode MS" w:hAnsi="Abadi" w:cs="Arial Unicode MS"/>
                <w:kern w:val="24"/>
                <w:sz w:val="14"/>
                <w:szCs w:val="14"/>
                <w:lang w:val="es-ES_tradnl" w:eastAsia="es-MX"/>
              </w:rPr>
              <w:t>1,400</w:t>
            </w:r>
          </w:p>
        </w:tc>
      </w:tr>
      <w:tr w:rsidR="000B6DB6" w:rsidRPr="00CE37C5" w14:paraId="2CD29807" w14:textId="77777777" w:rsidTr="000B6DB6">
        <w:trPr>
          <w:trHeight w:val="288"/>
        </w:trPr>
        <w:tc>
          <w:tcPr>
            <w:tcW w:w="2982" w:type="dxa"/>
            <w:shd w:val="clear" w:color="auto" w:fill="auto"/>
            <w:vAlign w:val="center"/>
          </w:tcPr>
          <w:p w14:paraId="49B4AB85" w14:textId="77777777" w:rsidR="000B6DB6" w:rsidRPr="00CE37C5" w:rsidRDefault="000B6DB6" w:rsidP="000B6DB6">
            <w:pPr>
              <w:rPr>
                <w:rFonts w:ascii="Abadi" w:eastAsia="Arial Unicode MS" w:hAnsi="Abadi" w:cs="Arial Unicode MS"/>
                <w:kern w:val="24"/>
                <w:sz w:val="14"/>
                <w:szCs w:val="14"/>
                <w:lang w:val="es-ES_tradnl" w:eastAsia="es-MX"/>
              </w:rPr>
            </w:pPr>
            <w:r w:rsidRPr="00CE37C5">
              <w:rPr>
                <w:rFonts w:ascii="Abadi" w:eastAsia="Arial Unicode MS" w:hAnsi="Abadi" w:cs="Arial Unicode MS"/>
                <w:kern w:val="24"/>
                <w:sz w:val="14"/>
                <w:szCs w:val="14"/>
                <w:lang w:val="it-IT" w:eastAsia="es-MX"/>
              </w:rPr>
              <w:t>Programa de infraestructura carretera y movilidad</w:t>
            </w:r>
          </w:p>
        </w:tc>
        <w:tc>
          <w:tcPr>
            <w:tcW w:w="979" w:type="dxa"/>
            <w:shd w:val="clear" w:color="auto" w:fill="auto"/>
            <w:vAlign w:val="center"/>
          </w:tcPr>
          <w:p w14:paraId="3324FB89" w14:textId="77777777" w:rsidR="000B6DB6" w:rsidRPr="00CE37C5" w:rsidRDefault="000B6DB6" w:rsidP="000B6DB6">
            <w:pPr>
              <w:jc w:val="center"/>
              <w:rPr>
                <w:rFonts w:ascii="Abadi" w:eastAsia="Arial Unicode MS" w:hAnsi="Abadi" w:cs="Arial Unicode MS"/>
                <w:kern w:val="24"/>
                <w:sz w:val="14"/>
                <w:szCs w:val="14"/>
                <w:lang w:val="es-ES_tradnl" w:eastAsia="es-MX"/>
              </w:rPr>
            </w:pPr>
            <w:r w:rsidRPr="00CE37C5">
              <w:rPr>
                <w:rFonts w:ascii="Abadi" w:eastAsia="Arial Unicode MS" w:hAnsi="Abadi" w:cs="Arial Unicode MS"/>
                <w:kern w:val="24"/>
                <w:sz w:val="14"/>
                <w:szCs w:val="14"/>
                <w:lang w:val="es-ES_tradnl" w:eastAsia="es-MX"/>
              </w:rPr>
              <w:t>2,150</w:t>
            </w:r>
          </w:p>
        </w:tc>
      </w:tr>
      <w:tr w:rsidR="000B6DB6" w:rsidRPr="00CE37C5" w14:paraId="7E5AF2B8" w14:textId="77777777" w:rsidTr="000B6DB6">
        <w:trPr>
          <w:trHeight w:val="288"/>
        </w:trPr>
        <w:tc>
          <w:tcPr>
            <w:tcW w:w="2982" w:type="dxa"/>
            <w:shd w:val="clear" w:color="auto" w:fill="auto"/>
            <w:vAlign w:val="center"/>
          </w:tcPr>
          <w:p w14:paraId="261F158B" w14:textId="77777777" w:rsidR="000B6DB6" w:rsidRPr="00CE37C5" w:rsidRDefault="000B6DB6" w:rsidP="000B6DB6">
            <w:pPr>
              <w:rPr>
                <w:rFonts w:ascii="Abadi" w:eastAsia="Arial Unicode MS" w:hAnsi="Abadi" w:cs="Arial Unicode MS"/>
                <w:kern w:val="24"/>
                <w:sz w:val="14"/>
                <w:szCs w:val="14"/>
                <w:lang w:val="es-ES_tradnl" w:eastAsia="es-MX"/>
              </w:rPr>
            </w:pPr>
            <w:r w:rsidRPr="00CE37C5">
              <w:rPr>
                <w:rFonts w:ascii="Abadi" w:eastAsia="Arial Unicode MS" w:hAnsi="Abadi" w:cs="Arial Unicode MS"/>
                <w:kern w:val="24"/>
                <w:sz w:val="14"/>
                <w:szCs w:val="14"/>
                <w:lang w:val="es-ES_tradnl" w:eastAsia="es-MX"/>
              </w:rPr>
              <w:t>Fortalecimiento del sistema de salud pública</w:t>
            </w:r>
          </w:p>
        </w:tc>
        <w:tc>
          <w:tcPr>
            <w:tcW w:w="979" w:type="dxa"/>
            <w:shd w:val="clear" w:color="auto" w:fill="auto"/>
            <w:vAlign w:val="center"/>
          </w:tcPr>
          <w:p w14:paraId="118A3689" w14:textId="77777777" w:rsidR="000B6DB6" w:rsidRPr="00CE37C5" w:rsidRDefault="000B6DB6" w:rsidP="000B6DB6">
            <w:pPr>
              <w:jc w:val="center"/>
              <w:rPr>
                <w:rFonts w:ascii="Abadi" w:eastAsia="Arial Unicode MS" w:hAnsi="Abadi" w:cs="Arial Unicode MS"/>
                <w:kern w:val="24"/>
                <w:sz w:val="14"/>
                <w:szCs w:val="14"/>
                <w:lang w:val="es-ES_tradnl" w:eastAsia="es-MX"/>
              </w:rPr>
            </w:pPr>
            <w:r w:rsidRPr="00CE37C5">
              <w:rPr>
                <w:rFonts w:ascii="Abadi" w:eastAsia="Arial Unicode MS" w:hAnsi="Abadi" w:cs="Arial Unicode MS"/>
                <w:kern w:val="24"/>
                <w:sz w:val="14"/>
                <w:szCs w:val="14"/>
                <w:lang w:val="es-ES_tradnl" w:eastAsia="es-MX"/>
              </w:rPr>
              <w:t>350</w:t>
            </w:r>
          </w:p>
        </w:tc>
      </w:tr>
      <w:tr w:rsidR="000B6DB6" w:rsidRPr="00CE37C5" w14:paraId="2BF9F684" w14:textId="77777777" w:rsidTr="000B6DB6">
        <w:trPr>
          <w:trHeight w:val="288"/>
        </w:trPr>
        <w:tc>
          <w:tcPr>
            <w:tcW w:w="2982" w:type="dxa"/>
            <w:shd w:val="clear" w:color="auto" w:fill="auto"/>
            <w:vAlign w:val="center"/>
          </w:tcPr>
          <w:p w14:paraId="021E6B98" w14:textId="77777777" w:rsidR="000B6DB6" w:rsidRPr="00CE37C5" w:rsidRDefault="000B6DB6" w:rsidP="000B6DB6">
            <w:pPr>
              <w:rPr>
                <w:rFonts w:ascii="Abadi" w:eastAsia="Arial Unicode MS" w:hAnsi="Abadi" w:cs="Arial Unicode MS"/>
                <w:kern w:val="24"/>
                <w:sz w:val="14"/>
                <w:szCs w:val="14"/>
                <w:lang w:val="es-ES_tradnl" w:eastAsia="es-MX"/>
              </w:rPr>
            </w:pPr>
            <w:r w:rsidRPr="00CE37C5">
              <w:rPr>
                <w:rFonts w:ascii="Abadi" w:eastAsia="Arial Unicode MS" w:hAnsi="Abadi" w:cs="Arial Unicode MS"/>
                <w:kern w:val="24"/>
                <w:sz w:val="14"/>
                <w:szCs w:val="14"/>
                <w:lang w:val="es-ES_tradnl" w:eastAsia="es-MX"/>
              </w:rPr>
              <w:t>Fortalecimiento del sistema de seguridad pública y jurídica</w:t>
            </w:r>
          </w:p>
        </w:tc>
        <w:tc>
          <w:tcPr>
            <w:tcW w:w="979" w:type="dxa"/>
            <w:shd w:val="clear" w:color="auto" w:fill="auto"/>
            <w:vAlign w:val="center"/>
          </w:tcPr>
          <w:p w14:paraId="64124550" w14:textId="77777777" w:rsidR="000B6DB6" w:rsidRPr="00CE37C5" w:rsidRDefault="000B6DB6" w:rsidP="000B6DB6">
            <w:pPr>
              <w:jc w:val="center"/>
              <w:rPr>
                <w:rFonts w:ascii="Abadi" w:eastAsia="Arial Unicode MS" w:hAnsi="Abadi" w:cs="Arial Unicode MS"/>
                <w:kern w:val="24"/>
                <w:sz w:val="14"/>
                <w:szCs w:val="14"/>
                <w:lang w:val="es-ES_tradnl" w:eastAsia="es-MX"/>
              </w:rPr>
            </w:pPr>
            <w:r w:rsidRPr="00CE37C5">
              <w:rPr>
                <w:rFonts w:ascii="Abadi" w:eastAsia="Arial Unicode MS" w:hAnsi="Abadi" w:cs="Arial Unicode MS"/>
                <w:kern w:val="24"/>
                <w:sz w:val="14"/>
                <w:szCs w:val="14"/>
                <w:lang w:val="es-ES_tradnl" w:eastAsia="es-MX"/>
              </w:rPr>
              <w:t>1,150</w:t>
            </w:r>
          </w:p>
        </w:tc>
      </w:tr>
      <w:tr w:rsidR="000B6DB6" w:rsidRPr="00CE37C5" w14:paraId="28324F16" w14:textId="77777777" w:rsidTr="000B6DB6">
        <w:trPr>
          <w:trHeight w:val="288"/>
        </w:trPr>
        <w:tc>
          <w:tcPr>
            <w:tcW w:w="2982" w:type="dxa"/>
            <w:shd w:val="clear" w:color="auto" w:fill="auto"/>
            <w:vAlign w:val="center"/>
          </w:tcPr>
          <w:p w14:paraId="2F72F860" w14:textId="77777777" w:rsidR="000B6DB6" w:rsidRPr="00CE37C5" w:rsidRDefault="000B6DB6" w:rsidP="000B6DB6">
            <w:pPr>
              <w:rPr>
                <w:rFonts w:ascii="Abadi" w:eastAsia="Arial Unicode MS" w:hAnsi="Abadi" w:cs="Arial Unicode MS"/>
                <w:b/>
                <w:kern w:val="24"/>
                <w:sz w:val="14"/>
                <w:szCs w:val="14"/>
                <w:lang w:val="es-ES_tradnl" w:eastAsia="es-MX"/>
              </w:rPr>
            </w:pPr>
            <w:r w:rsidRPr="00CE37C5">
              <w:rPr>
                <w:rFonts w:ascii="Abadi" w:eastAsia="Arial Unicode MS" w:hAnsi="Abadi" w:cs="Arial Unicode MS"/>
                <w:b/>
                <w:kern w:val="24"/>
                <w:sz w:val="14"/>
                <w:szCs w:val="14"/>
                <w:lang w:val="es-ES_tradnl" w:eastAsia="es-MX"/>
              </w:rPr>
              <w:t>Total</w:t>
            </w:r>
          </w:p>
        </w:tc>
        <w:tc>
          <w:tcPr>
            <w:tcW w:w="979" w:type="dxa"/>
            <w:shd w:val="clear" w:color="auto" w:fill="auto"/>
            <w:vAlign w:val="center"/>
          </w:tcPr>
          <w:p w14:paraId="68AF4D38" w14:textId="77777777" w:rsidR="000B6DB6" w:rsidRPr="00CE37C5" w:rsidRDefault="000B6DB6" w:rsidP="000B6DB6">
            <w:pPr>
              <w:jc w:val="center"/>
              <w:rPr>
                <w:rFonts w:ascii="Abadi" w:eastAsia="Arial Unicode MS" w:hAnsi="Abadi" w:cs="Arial Unicode MS"/>
                <w:b/>
                <w:kern w:val="24"/>
                <w:sz w:val="14"/>
                <w:szCs w:val="14"/>
                <w:lang w:val="es-ES_tradnl" w:eastAsia="es-MX"/>
              </w:rPr>
            </w:pPr>
            <w:r w:rsidRPr="00CE37C5">
              <w:rPr>
                <w:rFonts w:ascii="Abadi" w:eastAsia="Arial Unicode MS" w:hAnsi="Abadi" w:cs="Arial Unicode MS"/>
                <w:b/>
                <w:kern w:val="24"/>
                <w:sz w:val="14"/>
                <w:szCs w:val="14"/>
                <w:lang w:val="es-ES_tradnl" w:eastAsia="es-MX"/>
              </w:rPr>
              <w:t>5,350</w:t>
            </w:r>
          </w:p>
        </w:tc>
      </w:tr>
    </w:tbl>
    <w:p w14:paraId="2D10CE7E" w14:textId="77777777" w:rsidR="000B6DB6" w:rsidRPr="00CE37C5" w:rsidRDefault="000B6DB6" w:rsidP="000B6DB6">
      <w:pPr>
        <w:jc w:val="both"/>
        <w:rPr>
          <w:rFonts w:ascii="Abadi" w:eastAsia="Arial" w:hAnsi="Abadi" w:cs="Arial"/>
          <w:b/>
          <w:sz w:val="21"/>
          <w:szCs w:val="21"/>
          <w:highlight w:val="yellow"/>
          <w:lang w:val="es-ES_tradnl"/>
        </w:rPr>
      </w:pPr>
    </w:p>
    <w:p w14:paraId="78CE86E5" w14:textId="77777777" w:rsidR="000B6DB6" w:rsidRPr="00CE37C5" w:rsidRDefault="000B6DB6" w:rsidP="00F22DB2">
      <w:pPr>
        <w:numPr>
          <w:ilvl w:val="0"/>
          <w:numId w:val="7"/>
        </w:numPr>
        <w:jc w:val="both"/>
        <w:rPr>
          <w:rFonts w:ascii="Abadi" w:eastAsia="Arial" w:hAnsi="Abadi" w:cs="Arial"/>
          <w:b/>
          <w:sz w:val="21"/>
          <w:szCs w:val="21"/>
          <w:lang w:val="es-ES_tradnl"/>
        </w:rPr>
      </w:pPr>
      <w:r w:rsidRPr="00CE37C5">
        <w:rPr>
          <w:rFonts w:ascii="Abadi" w:eastAsia="Arial" w:hAnsi="Abadi" w:cs="Arial"/>
          <w:b/>
          <w:sz w:val="21"/>
          <w:szCs w:val="21"/>
          <w:lang w:val="es-ES_tradnl"/>
        </w:rPr>
        <w:t>Programa de infraestructura y equipamiento educativo.</w:t>
      </w:r>
    </w:p>
    <w:p w14:paraId="2619F834" w14:textId="77777777" w:rsidR="000B6DB6" w:rsidRPr="00CE37C5" w:rsidRDefault="000B6DB6" w:rsidP="000B6DB6">
      <w:pPr>
        <w:ind w:left="993"/>
        <w:jc w:val="both"/>
        <w:rPr>
          <w:rFonts w:ascii="Abadi" w:eastAsia="Arial" w:hAnsi="Abadi" w:cs="Arial"/>
          <w:b/>
          <w:sz w:val="21"/>
          <w:szCs w:val="21"/>
          <w:lang w:val="es-ES_tradnl"/>
        </w:rPr>
      </w:pPr>
    </w:p>
    <w:p w14:paraId="4D53A3DA"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t xml:space="preserve">A través de este rubro se busca promover el sistema educativo con infraestructura de calidad, por lo que se llevarán a cabo la ejecución de obras y acciones que permitan ampliar la oferta de centros de educación, mejorar las competencias educativas de los egresados, contribuir para la disminución del rezago educativo, así como el fortalecimiento de aquellas instituciones que tengan como finalidad fomentar el conocimiento a través de las ciencias y la tecnología generando espacios renovados. </w:t>
      </w:r>
    </w:p>
    <w:p w14:paraId="1CC1CE8B" w14:textId="77777777" w:rsidR="000B6DB6" w:rsidRPr="00CE37C5" w:rsidRDefault="000B6DB6" w:rsidP="000B6DB6">
      <w:pPr>
        <w:jc w:val="both"/>
        <w:rPr>
          <w:rFonts w:ascii="Abadi" w:eastAsia="Arial" w:hAnsi="Abadi" w:cs="Arial"/>
          <w:sz w:val="21"/>
          <w:szCs w:val="21"/>
          <w:lang w:val="es-ES_tradnl"/>
        </w:rPr>
      </w:pPr>
    </w:p>
    <w:p w14:paraId="521D76FF"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lastRenderedPageBreak/>
        <w:t>Lo anterior, mediante acciones de construcción, rehabilitación, mejoramiento y equipamiento de las instalaciones.</w:t>
      </w:r>
    </w:p>
    <w:p w14:paraId="4F6AFFEF" w14:textId="77777777" w:rsidR="000B6DB6" w:rsidRPr="00CE37C5" w:rsidRDefault="000B6DB6" w:rsidP="000B6DB6">
      <w:pPr>
        <w:jc w:val="both"/>
        <w:rPr>
          <w:rFonts w:ascii="Abadi" w:eastAsia="Arial" w:hAnsi="Abadi" w:cs="Arial"/>
          <w:sz w:val="21"/>
          <w:szCs w:val="21"/>
          <w:lang w:val="es-ES_tradnl"/>
        </w:rPr>
      </w:pPr>
    </w:p>
    <w:p w14:paraId="56E951DC" w14:textId="77777777" w:rsidR="000B6DB6" w:rsidRPr="00CE37C5" w:rsidRDefault="000B6DB6" w:rsidP="00F22DB2">
      <w:pPr>
        <w:numPr>
          <w:ilvl w:val="0"/>
          <w:numId w:val="7"/>
        </w:numPr>
        <w:jc w:val="both"/>
        <w:rPr>
          <w:rFonts w:ascii="Abadi" w:eastAsia="Arial" w:hAnsi="Abadi" w:cs="Arial"/>
          <w:b/>
          <w:sz w:val="21"/>
          <w:szCs w:val="21"/>
          <w:lang w:val="es-ES_tradnl"/>
        </w:rPr>
      </w:pPr>
      <w:r w:rsidRPr="00CE37C5">
        <w:rPr>
          <w:rFonts w:ascii="Abadi" w:eastAsia="Arial" w:hAnsi="Abadi" w:cs="Arial"/>
          <w:b/>
          <w:sz w:val="21"/>
          <w:szCs w:val="21"/>
          <w:lang w:val="es-ES_tradnl"/>
        </w:rPr>
        <w:t>Infraestructura social y para el desarrollo regional.</w:t>
      </w:r>
    </w:p>
    <w:p w14:paraId="4FF63D30" w14:textId="77777777" w:rsidR="000B6DB6" w:rsidRPr="00CE37C5" w:rsidRDefault="000B6DB6" w:rsidP="000B6DB6">
      <w:pPr>
        <w:ind w:left="993"/>
        <w:jc w:val="both"/>
        <w:rPr>
          <w:rFonts w:ascii="Abadi" w:eastAsia="Arial" w:hAnsi="Abadi" w:cs="Arial"/>
          <w:b/>
          <w:sz w:val="21"/>
          <w:szCs w:val="21"/>
          <w:lang w:val="es-ES_tradnl"/>
        </w:rPr>
      </w:pPr>
    </w:p>
    <w:p w14:paraId="3496333B"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t>En este rubro se pretende generar infraestructura que impulse una mejor calidad de vida, principalmente de la población en situación de pobreza, y preferentemente en zonas rurales y urbanas prioritarias. Impulsando con ello una vida plena y saludable, y al mismo tiempo vitalizar el tejido y la cohesión social.</w:t>
      </w:r>
    </w:p>
    <w:p w14:paraId="01381B48" w14:textId="77777777" w:rsidR="000B6DB6" w:rsidRPr="00CE37C5" w:rsidRDefault="000B6DB6" w:rsidP="000B6DB6">
      <w:pPr>
        <w:jc w:val="both"/>
        <w:rPr>
          <w:rFonts w:ascii="Abadi" w:eastAsia="Arial" w:hAnsi="Abadi" w:cs="Arial"/>
          <w:sz w:val="21"/>
          <w:szCs w:val="21"/>
          <w:lang w:val="es-ES_tradnl"/>
        </w:rPr>
      </w:pPr>
    </w:p>
    <w:p w14:paraId="607B3926"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t>Asimismo, se consideran acciones que promuevan la sana convivencia de la población generando los espacios necesarios. Finalmente, es importante impulsar la activación de la población, así como promover talentos deportivos a través de infraestructura adecuada, en los diferentes municipios.</w:t>
      </w:r>
    </w:p>
    <w:p w14:paraId="724C5626" w14:textId="77777777" w:rsidR="000B6DB6" w:rsidRPr="00CE37C5" w:rsidRDefault="000B6DB6" w:rsidP="000B6DB6">
      <w:pPr>
        <w:ind w:firstLine="720"/>
        <w:jc w:val="both"/>
        <w:rPr>
          <w:rFonts w:ascii="Abadi" w:eastAsia="Arial" w:hAnsi="Abadi" w:cs="Arial"/>
          <w:sz w:val="21"/>
          <w:szCs w:val="21"/>
          <w:lang w:val="es-ES_tradnl"/>
        </w:rPr>
      </w:pPr>
    </w:p>
    <w:p w14:paraId="7591D1F5"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t>Se llevarán a cabo la ejecución de:</w:t>
      </w:r>
    </w:p>
    <w:p w14:paraId="7630A268" w14:textId="77777777" w:rsidR="000B6DB6" w:rsidRPr="00CE37C5" w:rsidRDefault="000B6DB6" w:rsidP="000B6DB6">
      <w:pPr>
        <w:jc w:val="both"/>
        <w:rPr>
          <w:rFonts w:ascii="Abadi" w:eastAsia="Arial" w:hAnsi="Abadi" w:cs="Arial"/>
          <w:sz w:val="21"/>
          <w:szCs w:val="21"/>
          <w:lang w:val="es-ES_tradnl"/>
        </w:rPr>
      </w:pPr>
    </w:p>
    <w:p w14:paraId="42D35A1B" w14:textId="77777777" w:rsidR="000B6DB6" w:rsidRPr="00CE37C5" w:rsidRDefault="000B6DB6" w:rsidP="00F22DB2">
      <w:pPr>
        <w:numPr>
          <w:ilvl w:val="0"/>
          <w:numId w:val="11"/>
        </w:numPr>
        <w:jc w:val="both"/>
        <w:rPr>
          <w:rFonts w:ascii="Abadi" w:eastAsia="Arial" w:hAnsi="Abadi" w:cs="Arial"/>
          <w:sz w:val="21"/>
          <w:szCs w:val="21"/>
          <w:lang w:val="es-ES_tradnl"/>
        </w:rPr>
      </w:pPr>
      <w:r w:rsidRPr="00CE37C5">
        <w:rPr>
          <w:rFonts w:ascii="Abadi" w:eastAsia="Arial" w:hAnsi="Abadi" w:cs="Arial"/>
          <w:sz w:val="21"/>
          <w:szCs w:val="21"/>
          <w:lang w:val="es-ES_tradnl"/>
        </w:rPr>
        <w:t>Infraestructura básica y comunitaria: obras y acciones para ampliar o rehabilitar la dotación de servicios básicos como servicios de agua, drenaje y luz.</w:t>
      </w:r>
    </w:p>
    <w:p w14:paraId="41348E0F" w14:textId="77777777" w:rsidR="000B6DB6" w:rsidRPr="00CE37C5" w:rsidRDefault="000B6DB6" w:rsidP="000B6DB6">
      <w:pPr>
        <w:ind w:left="360"/>
        <w:jc w:val="both"/>
        <w:rPr>
          <w:rFonts w:ascii="Abadi" w:eastAsia="Arial" w:hAnsi="Abadi" w:cs="Arial"/>
          <w:sz w:val="21"/>
          <w:szCs w:val="21"/>
          <w:lang w:val="es-ES_tradnl"/>
        </w:rPr>
      </w:pPr>
    </w:p>
    <w:p w14:paraId="183A9D88" w14:textId="77777777" w:rsidR="000B6DB6" w:rsidRPr="00CE37C5" w:rsidRDefault="000B6DB6" w:rsidP="00F22DB2">
      <w:pPr>
        <w:numPr>
          <w:ilvl w:val="0"/>
          <w:numId w:val="11"/>
        </w:numPr>
        <w:jc w:val="both"/>
        <w:rPr>
          <w:rFonts w:ascii="Abadi" w:eastAsia="Arial" w:hAnsi="Abadi" w:cs="Arial"/>
          <w:sz w:val="21"/>
          <w:szCs w:val="21"/>
          <w:lang w:val="es-ES_tradnl"/>
        </w:rPr>
      </w:pPr>
      <w:r w:rsidRPr="00CE37C5">
        <w:rPr>
          <w:rFonts w:ascii="Abadi" w:eastAsia="Arial" w:hAnsi="Abadi" w:cs="Arial"/>
          <w:sz w:val="21"/>
          <w:szCs w:val="21"/>
          <w:lang w:val="es-ES_tradnl"/>
        </w:rPr>
        <w:t>Espacios públicos: realización de acciones de infraestructura social y la ejecución de obras físicas para recuperar y construir sitios de encuentro comunitario, de interacción social cotidiana y de recreación, necesarios para el desarrollo de la sana convivencia en las comunidades y las colonias.</w:t>
      </w:r>
    </w:p>
    <w:p w14:paraId="1BBA3A35" w14:textId="77777777" w:rsidR="000B6DB6" w:rsidRPr="00CE37C5" w:rsidRDefault="000B6DB6" w:rsidP="000B6DB6">
      <w:pPr>
        <w:ind w:left="360"/>
        <w:jc w:val="both"/>
        <w:rPr>
          <w:rFonts w:ascii="Abadi" w:eastAsia="Arial" w:hAnsi="Abadi" w:cs="Arial"/>
          <w:sz w:val="21"/>
          <w:szCs w:val="21"/>
          <w:lang w:val="es-ES_tradnl"/>
        </w:rPr>
      </w:pPr>
    </w:p>
    <w:p w14:paraId="5257C7E3" w14:textId="77777777" w:rsidR="000B6DB6" w:rsidRPr="00CE37C5" w:rsidRDefault="000B6DB6" w:rsidP="00F22DB2">
      <w:pPr>
        <w:numPr>
          <w:ilvl w:val="0"/>
          <w:numId w:val="11"/>
        </w:numPr>
        <w:jc w:val="both"/>
        <w:rPr>
          <w:rFonts w:ascii="Abadi" w:eastAsia="Arial" w:hAnsi="Abadi" w:cs="Arial"/>
          <w:sz w:val="21"/>
          <w:szCs w:val="21"/>
          <w:lang w:val="es-ES_tradnl"/>
        </w:rPr>
      </w:pPr>
      <w:r w:rsidRPr="00CE37C5">
        <w:rPr>
          <w:rFonts w:ascii="Abadi" w:eastAsia="Arial" w:hAnsi="Abadi" w:cs="Arial"/>
          <w:sz w:val="21"/>
          <w:szCs w:val="21"/>
          <w:lang w:val="es-ES_tradnl"/>
        </w:rPr>
        <w:t xml:space="preserve">Infraestructura deportiva: conjunto de obras o acciones de construcción, rehabilitación, mejoramiento y equipamiento de espacios que tengan como finalidad el desarrollo de talento deportivo y que permiten detonar relaciones sociales sanas, como: canchas de usos múltiples, unidades deportivas, gimnasios al aire libre, auditorios deportivos, gimnasios deportivos, canchas de frontón, fútbol (soccer, uruguayo, rápido), de básquetbol, voleibol, </w:t>
      </w:r>
      <w:r w:rsidRPr="00CE37C5">
        <w:rPr>
          <w:rFonts w:ascii="Abadi" w:eastAsia="Arial" w:hAnsi="Abadi" w:cs="Arial"/>
          <w:sz w:val="21"/>
          <w:szCs w:val="21"/>
          <w:lang w:val="es-ES_tradnl"/>
        </w:rPr>
        <w:t>tenis, béisbol, gradas o bancas, techados, cercados, empastados, sanitarios, vestidores, juegos infantiles, accesos, iluminación, entre otros. También se contempla incrementar el posicionamiento del deporte competitivo.</w:t>
      </w:r>
    </w:p>
    <w:p w14:paraId="0C9C37FE" w14:textId="77777777" w:rsidR="000B6DB6" w:rsidRPr="00CE37C5" w:rsidRDefault="000B6DB6" w:rsidP="000B6DB6">
      <w:pPr>
        <w:ind w:left="360"/>
        <w:jc w:val="both"/>
        <w:rPr>
          <w:rFonts w:ascii="Abadi" w:eastAsia="Arial" w:hAnsi="Abadi" w:cs="Arial"/>
          <w:sz w:val="21"/>
          <w:szCs w:val="21"/>
          <w:lang w:val="es-ES_tradnl"/>
        </w:rPr>
      </w:pPr>
    </w:p>
    <w:p w14:paraId="601CCDA9" w14:textId="77777777" w:rsidR="000B6DB6" w:rsidRPr="00CE37C5" w:rsidRDefault="000B6DB6" w:rsidP="00F22DB2">
      <w:pPr>
        <w:numPr>
          <w:ilvl w:val="0"/>
          <w:numId w:val="11"/>
        </w:numPr>
        <w:jc w:val="both"/>
        <w:rPr>
          <w:rFonts w:ascii="Abadi" w:eastAsia="Arial" w:hAnsi="Abadi" w:cs="Arial"/>
          <w:sz w:val="21"/>
          <w:szCs w:val="21"/>
          <w:lang w:val="es-ES_tradnl"/>
        </w:rPr>
      </w:pPr>
      <w:r w:rsidRPr="00CE37C5">
        <w:rPr>
          <w:rFonts w:ascii="Abadi" w:eastAsia="Arial" w:hAnsi="Abadi" w:cs="Arial"/>
          <w:sz w:val="21"/>
          <w:szCs w:val="21"/>
          <w:lang w:val="es-ES_tradnl"/>
        </w:rPr>
        <w:t>Pavimentaciones: obras y acciones para ampliar la infraestructura vial en zonas urbanas y rurales a través de la rehabilitación y pavimentación de calles y vialidades, con la finalidad de incrementar el desarrollo social, comunitario de las personas y mejorar las condiciones de seguridad.</w:t>
      </w:r>
    </w:p>
    <w:p w14:paraId="4C0AA3B0" w14:textId="77777777" w:rsidR="000B6DB6" w:rsidRPr="00CE37C5" w:rsidRDefault="000B6DB6" w:rsidP="000B6DB6">
      <w:pPr>
        <w:ind w:left="360"/>
        <w:jc w:val="both"/>
        <w:rPr>
          <w:rFonts w:ascii="Abadi" w:eastAsia="Arial" w:hAnsi="Abadi" w:cs="Arial"/>
          <w:sz w:val="21"/>
          <w:szCs w:val="21"/>
          <w:lang w:val="es-ES_tradnl"/>
        </w:rPr>
      </w:pPr>
    </w:p>
    <w:p w14:paraId="4F3661DD" w14:textId="77777777" w:rsidR="000B6DB6" w:rsidRPr="00CE37C5" w:rsidRDefault="000B6DB6" w:rsidP="00F22DB2">
      <w:pPr>
        <w:numPr>
          <w:ilvl w:val="0"/>
          <w:numId w:val="11"/>
        </w:numPr>
        <w:jc w:val="both"/>
        <w:rPr>
          <w:rFonts w:ascii="Abadi" w:eastAsia="Arial" w:hAnsi="Abadi" w:cs="Arial"/>
          <w:sz w:val="21"/>
          <w:szCs w:val="21"/>
          <w:lang w:val="es-ES_tradnl"/>
        </w:rPr>
      </w:pPr>
      <w:r w:rsidRPr="00CE37C5">
        <w:rPr>
          <w:rFonts w:ascii="Abadi" w:eastAsia="Arial" w:hAnsi="Abadi" w:cs="Arial"/>
          <w:sz w:val="21"/>
          <w:szCs w:val="21"/>
          <w:lang w:val="es-ES_tradnl"/>
        </w:rPr>
        <w:t>Infraestructura para el desarrollo regional: obras mediante las cuales se promueva la generación de empleos directos y el desarrollo económico en el corto plazo, convirtiéndose en un motor para el crecimiento de la zona.</w:t>
      </w:r>
    </w:p>
    <w:p w14:paraId="74554DB3" w14:textId="77777777" w:rsidR="000B6DB6" w:rsidRPr="00CE37C5" w:rsidRDefault="000B6DB6" w:rsidP="000B6DB6">
      <w:pPr>
        <w:jc w:val="both"/>
        <w:rPr>
          <w:rFonts w:ascii="Abadi" w:eastAsia="Arial" w:hAnsi="Abadi" w:cs="Arial"/>
          <w:sz w:val="21"/>
          <w:szCs w:val="21"/>
          <w:lang w:val="es-ES_tradnl"/>
        </w:rPr>
      </w:pPr>
    </w:p>
    <w:p w14:paraId="0792B3E2" w14:textId="77777777" w:rsidR="000B6DB6" w:rsidRPr="00CE37C5" w:rsidRDefault="000B6DB6" w:rsidP="00F22DB2">
      <w:pPr>
        <w:numPr>
          <w:ilvl w:val="0"/>
          <w:numId w:val="7"/>
        </w:numPr>
        <w:jc w:val="both"/>
        <w:rPr>
          <w:rFonts w:ascii="Abadi" w:eastAsia="Arial" w:hAnsi="Abadi" w:cs="Arial"/>
          <w:b/>
          <w:sz w:val="21"/>
          <w:szCs w:val="21"/>
          <w:lang w:val="es-ES_tradnl"/>
        </w:rPr>
      </w:pPr>
      <w:r w:rsidRPr="00CE37C5">
        <w:rPr>
          <w:rFonts w:ascii="Abadi" w:eastAsia="Arial" w:hAnsi="Abadi" w:cs="Arial"/>
          <w:b/>
          <w:sz w:val="21"/>
          <w:szCs w:val="21"/>
          <w:lang w:val="es-ES_tradnl"/>
        </w:rPr>
        <w:t>Programa de infraestructura carretera y movilidad.</w:t>
      </w:r>
    </w:p>
    <w:p w14:paraId="220B8F4A" w14:textId="77777777" w:rsidR="000B6DB6" w:rsidRPr="00CE37C5" w:rsidRDefault="000B6DB6" w:rsidP="000B6DB6">
      <w:pPr>
        <w:ind w:left="1440"/>
        <w:jc w:val="both"/>
        <w:rPr>
          <w:rFonts w:ascii="Abadi" w:eastAsia="Arial" w:hAnsi="Abadi" w:cs="Arial"/>
          <w:b/>
          <w:sz w:val="21"/>
          <w:szCs w:val="21"/>
          <w:lang w:val="es-ES_tradnl"/>
        </w:rPr>
      </w:pPr>
    </w:p>
    <w:p w14:paraId="3084C77A"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t>En este rubro se busca generar condiciones para una mejor comunicación Inter ciudad, y que además permita el tránsito seguro, confortable y ágil al interior de las ciudades y comunidades rurales, mejorando la movilidad de la población. Por esto, se plantean obras para la construcción, rehabilitación, y modernización de infraestructura vial, tales como pasos, distribuidores vehiculares, carreteras, vialidades primarias, así como caminos rurales.</w:t>
      </w:r>
    </w:p>
    <w:p w14:paraId="70E552A2" w14:textId="77777777" w:rsidR="000B6DB6" w:rsidRPr="00CE37C5" w:rsidRDefault="000B6DB6" w:rsidP="000B6DB6">
      <w:pPr>
        <w:jc w:val="both"/>
        <w:rPr>
          <w:rFonts w:ascii="Abadi" w:eastAsia="Arial" w:hAnsi="Abadi" w:cs="Arial"/>
          <w:sz w:val="21"/>
          <w:szCs w:val="21"/>
          <w:lang w:val="es-ES_tradnl"/>
        </w:rPr>
      </w:pPr>
    </w:p>
    <w:p w14:paraId="289FFD59"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t xml:space="preserve">Con lo anterior, se contribuirá al aseguramiento de una movilidad fluida, sostenible y segura para los guanajuatenses, así como mejorar la logística del transporte de mercancías con menores tiempos de recorrido y costo.  </w:t>
      </w:r>
    </w:p>
    <w:p w14:paraId="1CC719C6" w14:textId="77777777" w:rsidR="000B6DB6" w:rsidRPr="00CE37C5" w:rsidRDefault="000B6DB6" w:rsidP="000B6DB6">
      <w:pPr>
        <w:jc w:val="both"/>
        <w:rPr>
          <w:rFonts w:ascii="Abadi" w:eastAsia="Arial" w:hAnsi="Abadi" w:cs="Arial"/>
          <w:sz w:val="21"/>
          <w:szCs w:val="21"/>
          <w:lang w:val="es-ES_tradnl"/>
        </w:rPr>
      </w:pPr>
    </w:p>
    <w:p w14:paraId="1D347DA0" w14:textId="77777777" w:rsidR="000B6DB6" w:rsidRPr="00CE37C5" w:rsidRDefault="000B6DB6" w:rsidP="00F22DB2">
      <w:pPr>
        <w:numPr>
          <w:ilvl w:val="0"/>
          <w:numId w:val="7"/>
        </w:numPr>
        <w:jc w:val="both"/>
        <w:rPr>
          <w:rFonts w:ascii="Abadi" w:eastAsia="Arial" w:hAnsi="Abadi" w:cs="Arial"/>
          <w:b/>
          <w:sz w:val="21"/>
          <w:szCs w:val="21"/>
          <w:lang w:val="es-ES_tradnl"/>
        </w:rPr>
      </w:pPr>
      <w:r w:rsidRPr="00CE37C5">
        <w:rPr>
          <w:rFonts w:ascii="Abadi" w:eastAsia="Arial" w:hAnsi="Abadi" w:cs="Arial"/>
          <w:b/>
          <w:sz w:val="21"/>
          <w:szCs w:val="21"/>
          <w:lang w:val="es-ES_tradnl"/>
        </w:rPr>
        <w:t>Fortalecimiento del sistema de salud pública.</w:t>
      </w:r>
    </w:p>
    <w:p w14:paraId="01C41B8D" w14:textId="77777777" w:rsidR="000B6DB6" w:rsidRPr="00CE37C5" w:rsidRDefault="000B6DB6" w:rsidP="000B6DB6">
      <w:pPr>
        <w:ind w:firstLine="360"/>
        <w:jc w:val="both"/>
        <w:rPr>
          <w:rFonts w:ascii="Abadi" w:eastAsia="Arial" w:hAnsi="Abadi" w:cs="Arial"/>
          <w:sz w:val="21"/>
          <w:szCs w:val="21"/>
          <w:lang w:val="es-ES_tradnl"/>
        </w:rPr>
      </w:pPr>
    </w:p>
    <w:p w14:paraId="5B619B15"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t xml:space="preserve">Contempla el desarrollo de infraestructura para el sector salud que permita a la población contar con servicios de mayor calidad y ampliar la cobertura </w:t>
      </w:r>
      <w:r w:rsidRPr="00CE37C5">
        <w:rPr>
          <w:rFonts w:ascii="Abadi" w:eastAsia="Arial" w:hAnsi="Abadi" w:cs="Arial"/>
          <w:sz w:val="21"/>
          <w:szCs w:val="21"/>
          <w:lang w:val="es-ES_tradnl"/>
        </w:rPr>
        <w:lastRenderedPageBreak/>
        <w:t>mediante la construcción, ampliación y adecuación de la misma.</w:t>
      </w:r>
    </w:p>
    <w:p w14:paraId="4A874A93" w14:textId="77777777" w:rsidR="000B6DB6" w:rsidRPr="00CE37C5" w:rsidRDefault="000B6DB6" w:rsidP="000B6DB6">
      <w:pPr>
        <w:jc w:val="both"/>
        <w:rPr>
          <w:rFonts w:ascii="Abadi" w:eastAsia="Arial" w:hAnsi="Abadi" w:cs="Arial"/>
          <w:sz w:val="21"/>
          <w:szCs w:val="21"/>
          <w:lang w:val="es-ES_tradnl"/>
        </w:rPr>
      </w:pPr>
    </w:p>
    <w:p w14:paraId="4344C0FE"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t>Asimismo, la adquisición de equipos médicos y demás instrumentos necesarios para la prestación de servicios de salud, con el objeto de incrementar los estándares de calidad y seguridad para el paciente aprovechando las herramientas tecnológicas de vanguardia.</w:t>
      </w:r>
    </w:p>
    <w:p w14:paraId="3FACB713" w14:textId="77777777" w:rsidR="000B6DB6" w:rsidRPr="00CE37C5" w:rsidRDefault="000B6DB6" w:rsidP="000B6DB6">
      <w:pPr>
        <w:jc w:val="both"/>
        <w:rPr>
          <w:rFonts w:ascii="Abadi" w:eastAsia="Arial" w:hAnsi="Abadi" w:cs="Arial"/>
          <w:sz w:val="21"/>
          <w:szCs w:val="21"/>
          <w:lang w:val="es-ES_tradnl"/>
        </w:rPr>
      </w:pPr>
    </w:p>
    <w:p w14:paraId="5FF835D5"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sz w:val="21"/>
          <w:szCs w:val="21"/>
          <w:lang w:val="es-ES_tradnl"/>
        </w:rPr>
        <w:t>Esto mediante los diferentes tipos de unidades que conforman el Instituto de Salud Pública del Estado de Guanajuato como son Hospitales Generales, Hospitales Comunitarios, Centros de Atención Integral de Servicios Esenciales de Salud (CAISES), Unidades Médicas de Atención Primaria a la Salud (UMAPS), Centros de Salud con Servicios Ampliados (CESSA), Centros de Atención Integral a la Salud Mental (CAISAME), entre otros.</w:t>
      </w:r>
    </w:p>
    <w:p w14:paraId="503615BA" w14:textId="77777777" w:rsidR="000B6DB6" w:rsidRPr="00CE37C5" w:rsidRDefault="000B6DB6" w:rsidP="000B6DB6">
      <w:pPr>
        <w:jc w:val="both"/>
        <w:rPr>
          <w:rFonts w:ascii="Abadi" w:eastAsia="Arial" w:hAnsi="Abadi" w:cs="Arial"/>
          <w:sz w:val="21"/>
          <w:szCs w:val="21"/>
          <w:lang w:val="es-ES_tradnl"/>
        </w:rPr>
      </w:pPr>
    </w:p>
    <w:p w14:paraId="45EC693F" w14:textId="77777777" w:rsidR="000B6DB6" w:rsidRPr="00CE37C5" w:rsidRDefault="000B6DB6" w:rsidP="00F22DB2">
      <w:pPr>
        <w:numPr>
          <w:ilvl w:val="0"/>
          <w:numId w:val="7"/>
        </w:numPr>
        <w:jc w:val="both"/>
        <w:rPr>
          <w:rFonts w:ascii="Abadi" w:eastAsia="Arial" w:hAnsi="Abadi" w:cs="Arial"/>
          <w:b/>
          <w:sz w:val="21"/>
          <w:szCs w:val="21"/>
          <w:lang w:val="es-ES_tradnl"/>
        </w:rPr>
      </w:pPr>
      <w:r w:rsidRPr="00CE37C5">
        <w:rPr>
          <w:rFonts w:ascii="Abadi" w:eastAsia="Arial" w:hAnsi="Abadi" w:cs="Arial"/>
          <w:b/>
          <w:sz w:val="21"/>
          <w:szCs w:val="21"/>
          <w:lang w:val="es-ES_tradnl"/>
        </w:rPr>
        <w:t xml:space="preserve">Fortalecimiento del sistema de seguridad pública y jurídica. </w:t>
      </w:r>
    </w:p>
    <w:p w14:paraId="198E6636" w14:textId="77777777" w:rsidR="000B6DB6" w:rsidRPr="00CE37C5" w:rsidRDefault="000B6DB6" w:rsidP="000B6DB6">
      <w:pPr>
        <w:ind w:firstLine="360"/>
        <w:jc w:val="both"/>
        <w:rPr>
          <w:rFonts w:ascii="Abadi" w:eastAsia="Arial" w:hAnsi="Abadi" w:cs="Arial"/>
          <w:sz w:val="21"/>
          <w:szCs w:val="21"/>
          <w:lang w:val="es-ES_tradnl"/>
        </w:rPr>
      </w:pPr>
    </w:p>
    <w:p w14:paraId="06F3F4AC"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hAnsi="Abadi"/>
          <w:sz w:val="21"/>
          <w:szCs w:val="21"/>
        </w:rPr>
        <w:t>Garantizar la seguridad y la paz social a los guanajuatenses es prioridad para el Estado, es por ello que en la agenda pública se contempla robustecer la seguridad, privilegiando obras y acciones para la construcción, ampliación, adecuación y equipamiento de infraestructura que fortalezca las corporaciones de seguridad</w:t>
      </w:r>
      <w:r w:rsidRPr="00CE37C5">
        <w:rPr>
          <w:rFonts w:ascii="Abadi" w:eastAsia="Arial" w:hAnsi="Abadi" w:cs="Arial"/>
          <w:sz w:val="21"/>
          <w:szCs w:val="21"/>
          <w:lang w:val="es-ES_tradnl"/>
        </w:rPr>
        <w:t xml:space="preserve"> </w:t>
      </w:r>
    </w:p>
    <w:p w14:paraId="57FE0FCC" w14:textId="77777777" w:rsidR="000B6DB6" w:rsidRPr="00CE37C5" w:rsidRDefault="000B6DB6" w:rsidP="000B6DB6">
      <w:pPr>
        <w:jc w:val="both"/>
        <w:rPr>
          <w:rFonts w:ascii="Abadi" w:eastAsia="Arial" w:hAnsi="Abadi" w:cs="Arial"/>
          <w:sz w:val="21"/>
          <w:szCs w:val="21"/>
          <w:lang w:val="es-ES_tradnl"/>
        </w:rPr>
      </w:pPr>
    </w:p>
    <w:p w14:paraId="48B0F07B" w14:textId="77777777" w:rsidR="000B6DB6" w:rsidRPr="00CE37C5" w:rsidRDefault="000B6DB6" w:rsidP="000B6DB6">
      <w:pPr>
        <w:pStyle w:val="Normal1"/>
        <w:spacing w:line="240" w:lineRule="auto"/>
        <w:ind w:firstLine="700"/>
        <w:jc w:val="both"/>
        <w:rPr>
          <w:rFonts w:ascii="Abadi" w:hAnsi="Abadi"/>
          <w:color w:val="auto"/>
          <w:sz w:val="21"/>
          <w:szCs w:val="21"/>
          <w:highlight w:val="green"/>
        </w:rPr>
      </w:pPr>
      <w:r w:rsidRPr="00CE37C5">
        <w:rPr>
          <w:rFonts w:ascii="Abadi" w:hAnsi="Abadi"/>
          <w:color w:val="auto"/>
          <w:sz w:val="21"/>
          <w:szCs w:val="21"/>
        </w:rPr>
        <w:t>Asimismo, se considera relevante el desarrollo de infraestructura y equipamiento necesario para poner en marcha el Sistema Oral de Justicia Laboral. Por lo tanto, se busca otorgar mejores servicios en esta materia de conformidad con las disposiciones oficiales, posicionando a Guanajuato como uno de los estados pioneros en este tema.</w:t>
      </w:r>
    </w:p>
    <w:p w14:paraId="470683B0" w14:textId="77777777" w:rsidR="000B6DB6" w:rsidRPr="00CE37C5" w:rsidRDefault="000B6DB6" w:rsidP="000B6DB6">
      <w:pPr>
        <w:ind w:firstLine="700"/>
        <w:jc w:val="both"/>
        <w:rPr>
          <w:rFonts w:ascii="Abadi" w:eastAsia="Arial" w:hAnsi="Abadi" w:cs="Arial"/>
          <w:sz w:val="21"/>
          <w:szCs w:val="21"/>
          <w:lang w:val="es-ES_tradnl"/>
        </w:rPr>
      </w:pPr>
    </w:p>
    <w:p w14:paraId="5FF6CB15" w14:textId="77777777" w:rsidR="000B6DB6" w:rsidRPr="00CE37C5" w:rsidRDefault="000B6DB6" w:rsidP="000B6DB6">
      <w:pPr>
        <w:ind w:firstLine="700"/>
        <w:jc w:val="both"/>
        <w:rPr>
          <w:rFonts w:ascii="Abadi" w:eastAsia="Arial" w:hAnsi="Abadi" w:cs="Arial"/>
          <w:b/>
          <w:sz w:val="21"/>
          <w:szCs w:val="21"/>
          <w:lang w:val="es-ES_tradnl"/>
        </w:rPr>
      </w:pPr>
      <w:r w:rsidRPr="00CE37C5">
        <w:rPr>
          <w:rFonts w:ascii="Abadi" w:eastAsia="Arial" w:hAnsi="Abadi" w:cs="Arial"/>
          <w:b/>
          <w:sz w:val="21"/>
          <w:szCs w:val="21"/>
          <w:lang w:val="es-ES_tradnl"/>
        </w:rPr>
        <w:t>Iniciativa</w:t>
      </w:r>
    </w:p>
    <w:p w14:paraId="19D9BDCC" w14:textId="77777777" w:rsidR="000B6DB6" w:rsidRPr="00CE37C5" w:rsidRDefault="000B6DB6" w:rsidP="000B6DB6">
      <w:pPr>
        <w:ind w:firstLine="700"/>
        <w:jc w:val="both"/>
        <w:rPr>
          <w:rFonts w:ascii="Abadi" w:eastAsia="Arial" w:hAnsi="Abadi" w:cs="Arial"/>
          <w:sz w:val="21"/>
          <w:szCs w:val="21"/>
          <w:lang w:val="es-ES_tradnl"/>
        </w:rPr>
      </w:pPr>
    </w:p>
    <w:p w14:paraId="5152F46E" w14:textId="77777777" w:rsidR="000B6DB6" w:rsidRPr="00CE37C5" w:rsidRDefault="000B6DB6" w:rsidP="000B6DB6">
      <w:pPr>
        <w:ind w:firstLine="700"/>
        <w:jc w:val="both"/>
        <w:rPr>
          <w:rFonts w:ascii="Abadi" w:eastAsia="Arial" w:hAnsi="Abadi" w:cs="Arial"/>
          <w:sz w:val="21"/>
          <w:szCs w:val="21"/>
          <w:lang w:val="es-ES_tradnl"/>
        </w:rPr>
      </w:pPr>
      <w:r w:rsidRPr="00CE37C5">
        <w:rPr>
          <w:rFonts w:ascii="Abadi" w:eastAsia="Arial" w:hAnsi="Abadi" w:cs="Arial"/>
          <w:sz w:val="21"/>
          <w:szCs w:val="21"/>
          <w:lang w:val="es-ES_tradnl"/>
        </w:rPr>
        <w:t>Por esto, se formula la presente iniciativa a fin de obtener la autorización para contratar empréstitos con instituciones financieras nacionales, hasta por la cantidad de $5,350,000,000.00 (cinco mil trescientos cincuenta millones de pesos 00/100 Moneda Nacional), pagaderos en moneda nacional.</w:t>
      </w:r>
    </w:p>
    <w:p w14:paraId="7677F813" w14:textId="77777777" w:rsidR="000B6DB6" w:rsidRPr="00CE37C5" w:rsidRDefault="000B6DB6" w:rsidP="000B6DB6">
      <w:pPr>
        <w:jc w:val="both"/>
        <w:rPr>
          <w:rFonts w:ascii="Abadi" w:eastAsia="Arial" w:hAnsi="Abadi" w:cs="Arial"/>
          <w:sz w:val="21"/>
          <w:szCs w:val="21"/>
          <w:lang w:val="es-ES_tradnl"/>
        </w:rPr>
      </w:pPr>
    </w:p>
    <w:p w14:paraId="7374E21E" w14:textId="77777777" w:rsidR="000B6DB6" w:rsidRPr="00CE37C5" w:rsidRDefault="000B6DB6" w:rsidP="000B6DB6">
      <w:pPr>
        <w:ind w:firstLine="700"/>
        <w:jc w:val="both"/>
        <w:rPr>
          <w:rFonts w:ascii="Abadi" w:eastAsia="Arial" w:hAnsi="Abadi" w:cs="Arial"/>
          <w:sz w:val="21"/>
          <w:szCs w:val="21"/>
          <w:lang w:val="es-ES_tradnl"/>
        </w:rPr>
      </w:pPr>
      <w:r w:rsidRPr="00CE37C5">
        <w:rPr>
          <w:rFonts w:ascii="Abadi" w:eastAsia="Arial" w:hAnsi="Abadi" w:cs="Arial"/>
          <w:sz w:val="21"/>
          <w:szCs w:val="21"/>
          <w:lang w:val="es-ES_tradnl"/>
        </w:rPr>
        <w:t>A su vez, los conceptos de aplicación del empréstito solicitado se ajustan a los destinos de gasto previstos por los artículos 117, fracción VIII, de la Constitución Política de los Estados Unidos Mexicanos, y 63, fracción XIV, de la Constitución Política para el Estado de Guanajuato, en razón de que tendrán un beneficio social, pues están orientados a la ejecución de obras y acciones en materia educativa, fortalecimiento de aquellas instituciones que tengan como finalidad fomentar el conocimiento a través de las ciencias y la tecnología generando espacios renovados, infraestructura básica y comunitaria, para el desarrollo regional, vial, deportivo y de espacios públicos, así como infraestructura y equipamiento para el sector salud y de seguridad pública y jurídica, permitiendo sustantivamente fortalecer el tejido social, al incrementar la infraestructura social y cobertura de los servicios públicos a cargo del Estado para beneficio de la colectividad, generando de esta manera bienes y condiciones que propicien el desarrollo social, así como el crecimiento y diversificación de actividades económicas en la entidad, con la consecuente generación de riqueza, ingresos y bienestar general.</w:t>
      </w:r>
    </w:p>
    <w:p w14:paraId="6613846B" w14:textId="77777777" w:rsidR="000B6DB6" w:rsidRPr="00CE37C5" w:rsidRDefault="000B6DB6" w:rsidP="000B6DB6">
      <w:pPr>
        <w:jc w:val="both"/>
        <w:rPr>
          <w:rFonts w:ascii="Abadi" w:eastAsia="Arial" w:hAnsi="Abadi" w:cs="Arial"/>
          <w:sz w:val="21"/>
          <w:szCs w:val="21"/>
          <w:lang w:val="es-ES_tradnl"/>
        </w:rPr>
      </w:pPr>
    </w:p>
    <w:p w14:paraId="15CBEFE4" w14:textId="77777777" w:rsidR="000B6DB6" w:rsidRPr="00CE37C5" w:rsidRDefault="000B6DB6" w:rsidP="000B6DB6">
      <w:pPr>
        <w:jc w:val="both"/>
        <w:rPr>
          <w:rFonts w:ascii="Abadi" w:eastAsia="Arial" w:hAnsi="Abadi" w:cs="Arial"/>
          <w:sz w:val="21"/>
          <w:szCs w:val="21"/>
          <w:lang w:val="es-ES_tradnl"/>
        </w:rPr>
      </w:pPr>
      <w:r w:rsidRPr="00CE37C5">
        <w:rPr>
          <w:rFonts w:ascii="Abadi" w:eastAsia="Arial" w:hAnsi="Abadi" w:cs="Arial"/>
          <w:sz w:val="21"/>
          <w:szCs w:val="21"/>
          <w:lang w:val="es-ES_tradnl"/>
        </w:rPr>
        <w:tab/>
        <w:t>De esta forma, la inversión productiva en los rubros y proyectos respectivos pretende fortalecer las acciones, programas y políticas emprendidas por esta Administración Pública Estatal para mejorar las condiciones y calidad de vida de las personas, generando la infraestructura necesaria que propicie un entorno apropiado para el desarrollo económico y social en nuestro estado.</w:t>
      </w:r>
    </w:p>
    <w:p w14:paraId="4BBEAA56" w14:textId="77777777" w:rsidR="000B6DB6" w:rsidRPr="00CE37C5" w:rsidRDefault="000B6DB6" w:rsidP="000B6DB6">
      <w:pPr>
        <w:jc w:val="both"/>
        <w:rPr>
          <w:rFonts w:ascii="Abadi" w:eastAsia="Arial" w:hAnsi="Abadi" w:cs="Arial"/>
          <w:sz w:val="21"/>
          <w:szCs w:val="21"/>
          <w:lang w:val="es-ES_tradnl"/>
        </w:rPr>
      </w:pPr>
    </w:p>
    <w:p w14:paraId="6C997B08" w14:textId="77777777" w:rsidR="000B6DB6" w:rsidRPr="00CE37C5" w:rsidRDefault="000B6DB6" w:rsidP="000B6DB6">
      <w:pPr>
        <w:jc w:val="both"/>
        <w:rPr>
          <w:rFonts w:ascii="Abadi" w:eastAsia="Arial" w:hAnsi="Abadi" w:cs="Arial"/>
          <w:sz w:val="21"/>
          <w:szCs w:val="21"/>
          <w:lang w:val="es-ES_tradnl"/>
        </w:rPr>
      </w:pPr>
      <w:r w:rsidRPr="00CE37C5">
        <w:rPr>
          <w:rFonts w:ascii="Abadi" w:eastAsia="Arial" w:hAnsi="Abadi" w:cs="Arial"/>
          <w:sz w:val="21"/>
          <w:szCs w:val="21"/>
          <w:lang w:val="es-ES_tradnl"/>
        </w:rPr>
        <w:tab/>
        <w:t xml:space="preserve">De igual manera, el financiamiento público solicitado permitirá consolidar los esfuerzos de Gobierno del estado de Guanajuato para mantener a nuestra entidad en un lugar económicamente competitivo, mediante la consecución de proyectos estratégicos que conlleven la creación de fuentes de empleo y el desarrollo regional, el fortalecimiento del sistema de salud y seguridad pública, de infraestructura social, carretera y movilidad, infraestructura y equipamiento educativo, entre otros, atendiendo con ello a la satisfacción de necesidades demandadas por la sociedad guanajuatense e identificadas en las </w:t>
      </w:r>
      <w:r w:rsidRPr="00CE37C5">
        <w:rPr>
          <w:rFonts w:ascii="Abadi" w:eastAsia="Arial" w:hAnsi="Abadi" w:cs="Arial"/>
          <w:sz w:val="21"/>
          <w:szCs w:val="21"/>
          <w:lang w:val="es-ES_tradnl"/>
        </w:rPr>
        <w:lastRenderedPageBreak/>
        <w:t>estrategias transversales definidas por esta administración para asegurar la sustentabilidad y el apoyo a un mayor nivel de crecimiento, competitividad y empleo que requiere nuestro estado.</w:t>
      </w:r>
    </w:p>
    <w:p w14:paraId="5711E149" w14:textId="77777777" w:rsidR="000B6DB6" w:rsidRPr="00CE37C5" w:rsidRDefault="000B6DB6" w:rsidP="000B6DB6">
      <w:pPr>
        <w:jc w:val="both"/>
        <w:rPr>
          <w:rFonts w:ascii="Abadi" w:eastAsia="Arial" w:hAnsi="Abadi" w:cs="Arial"/>
          <w:sz w:val="21"/>
          <w:szCs w:val="21"/>
          <w:lang w:val="es-ES_tradnl"/>
        </w:rPr>
      </w:pPr>
    </w:p>
    <w:p w14:paraId="63FC7F44" w14:textId="77777777" w:rsidR="000B6DB6" w:rsidRPr="00CE37C5" w:rsidRDefault="000B6DB6" w:rsidP="000B6DB6">
      <w:pPr>
        <w:ind w:firstLine="700"/>
        <w:jc w:val="both"/>
        <w:rPr>
          <w:rFonts w:ascii="Abadi" w:eastAsia="Arial" w:hAnsi="Abadi" w:cs="Arial"/>
          <w:sz w:val="21"/>
          <w:szCs w:val="21"/>
          <w:lang w:val="es-ES_tradnl"/>
        </w:rPr>
      </w:pPr>
      <w:r w:rsidRPr="00CE37C5">
        <w:rPr>
          <w:rFonts w:ascii="Abadi" w:eastAsia="Arial" w:hAnsi="Abadi" w:cs="Arial"/>
          <w:sz w:val="21"/>
          <w:szCs w:val="21"/>
          <w:lang w:val="es-ES_tradnl"/>
        </w:rPr>
        <w:t xml:space="preserve">Esta solicitud se enmarca en el modelo de gestión gubernamental que se establece en el Programa de Gobierno 2018-2024, a través del cual han sido definidos los objetivos y metas rectores del quehacer de la administración pública estatal, así como la conformación de seis Ejes de Gobierno: Seguridad y paz social, Desarrollo humano y social, Educación de calidad, Economía para todos, Desarrollo ordenado y sostenible y Gobierno humano y eficaz, que constituyen estrategias de trabajo para estar en condiciones de atender con mayor orden y prontitud las principales demandas ciudadanas. </w:t>
      </w:r>
    </w:p>
    <w:p w14:paraId="68AB340F" w14:textId="77777777" w:rsidR="000B6DB6" w:rsidRPr="00CE37C5" w:rsidRDefault="000B6DB6" w:rsidP="000B6DB6">
      <w:pPr>
        <w:ind w:firstLine="700"/>
        <w:jc w:val="both"/>
        <w:rPr>
          <w:rFonts w:ascii="Abadi" w:eastAsia="Arial" w:hAnsi="Abadi" w:cs="Arial"/>
          <w:sz w:val="21"/>
          <w:szCs w:val="21"/>
          <w:lang w:val="es-ES_tradnl"/>
        </w:rPr>
      </w:pPr>
    </w:p>
    <w:p w14:paraId="0AF913EC" w14:textId="77777777" w:rsidR="000B6DB6" w:rsidRPr="00CE37C5" w:rsidRDefault="000B6DB6" w:rsidP="000B6DB6">
      <w:pPr>
        <w:ind w:firstLine="700"/>
        <w:rPr>
          <w:rFonts w:ascii="Abadi" w:eastAsia="Arial" w:hAnsi="Abadi" w:cs="Arial"/>
          <w:b/>
          <w:sz w:val="21"/>
          <w:szCs w:val="21"/>
        </w:rPr>
      </w:pPr>
      <w:r w:rsidRPr="00CE37C5">
        <w:rPr>
          <w:rFonts w:ascii="Abadi" w:eastAsia="Arial" w:hAnsi="Abadi" w:cs="Arial"/>
          <w:b/>
          <w:sz w:val="21"/>
          <w:szCs w:val="21"/>
        </w:rPr>
        <w:t xml:space="preserve">Evaluación </w:t>
      </w:r>
      <w:r w:rsidRPr="00CE37C5">
        <w:rPr>
          <w:rFonts w:ascii="Abadi" w:eastAsia="Arial" w:hAnsi="Abadi" w:cs="Arial"/>
          <w:b/>
          <w:i/>
          <w:sz w:val="21"/>
          <w:szCs w:val="21"/>
        </w:rPr>
        <w:t>ex ante</w:t>
      </w:r>
    </w:p>
    <w:p w14:paraId="107DEA80" w14:textId="77777777" w:rsidR="000B6DB6" w:rsidRPr="00CE37C5" w:rsidRDefault="000B6DB6" w:rsidP="000B6DB6">
      <w:pPr>
        <w:ind w:firstLine="700"/>
        <w:rPr>
          <w:rFonts w:ascii="Abadi" w:eastAsia="Arial" w:hAnsi="Abadi" w:cs="Arial"/>
          <w:sz w:val="21"/>
          <w:szCs w:val="21"/>
        </w:rPr>
      </w:pPr>
    </w:p>
    <w:p w14:paraId="4999F8F5" w14:textId="77777777" w:rsidR="000B6DB6" w:rsidRPr="00CE37C5" w:rsidRDefault="000B6DB6" w:rsidP="000B6DB6">
      <w:pPr>
        <w:ind w:firstLine="700"/>
        <w:jc w:val="both"/>
        <w:rPr>
          <w:rFonts w:ascii="Abadi" w:eastAsia="Arial" w:hAnsi="Abadi" w:cs="Arial"/>
          <w:sz w:val="21"/>
          <w:szCs w:val="21"/>
        </w:rPr>
      </w:pPr>
      <w:r w:rsidRPr="00CE37C5">
        <w:rPr>
          <w:rFonts w:ascii="Abadi" w:eastAsia="Arial" w:hAnsi="Abadi" w:cs="Arial"/>
          <w:sz w:val="21"/>
          <w:szCs w:val="21"/>
        </w:rPr>
        <w:t xml:space="preserve">Por último, si bien la evaluación legislativa no pertenece expresamente al rubro de la técnica legislativa (y más bien a la de ciencia de la legislación), existe una relación sumamente estrecha entre ambos; los resultados arrojados por la evaluación legislativa respecto a los productos donde una norma tiene incidencia directa no sólo en el contenido sustantivo de la legislación —qué se legisla— sino también en la plasmación lingüística de la norma —con qué palabras se legisla—, por ello, atendiendo la previsión del artículo 209 de la Ley Orgánica del Poder Legislativo, relativo a la evaluación </w:t>
      </w:r>
      <w:r w:rsidRPr="00CE37C5">
        <w:rPr>
          <w:rFonts w:ascii="Abadi" w:eastAsia="Arial" w:hAnsi="Abadi" w:cs="Arial"/>
          <w:i/>
          <w:sz w:val="21"/>
          <w:szCs w:val="21"/>
        </w:rPr>
        <w:t>ex ante</w:t>
      </w:r>
      <w:r w:rsidRPr="00CE37C5">
        <w:rPr>
          <w:rFonts w:ascii="Abadi" w:eastAsia="Arial" w:hAnsi="Abadi" w:cs="Arial"/>
          <w:sz w:val="21"/>
          <w:szCs w:val="21"/>
        </w:rPr>
        <w:t xml:space="preserve"> de la norma, a partir de la evaluación del impacto jurídico, administrativo, presupuestario y social, se manifiesta:</w:t>
      </w:r>
    </w:p>
    <w:p w14:paraId="32F09B48" w14:textId="77777777" w:rsidR="000B6DB6" w:rsidRPr="00CE37C5" w:rsidRDefault="000B6DB6" w:rsidP="000B6DB6">
      <w:pPr>
        <w:ind w:firstLine="700"/>
        <w:jc w:val="both"/>
        <w:rPr>
          <w:rFonts w:ascii="Abadi" w:eastAsia="Arial" w:hAnsi="Abadi" w:cs="Arial"/>
          <w:sz w:val="21"/>
          <w:szCs w:val="21"/>
        </w:rPr>
      </w:pPr>
    </w:p>
    <w:p w14:paraId="5381EF8C" w14:textId="77777777" w:rsidR="000B6DB6" w:rsidRPr="00CE37C5" w:rsidRDefault="000B6DB6" w:rsidP="00F22DB2">
      <w:pPr>
        <w:numPr>
          <w:ilvl w:val="0"/>
          <w:numId w:val="12"/>
        </w:numPr>
        <w:jc w:val="both"/>
        <w:rPr>
          <w:rFonts w:ascii="Abadi" w:eastAsia="Arial" w:hAnsi="Abadi" w:cs="Arial"/>
          <w:sz w:val="21"/>
          <w:szCs w:val="21"/>
        </w:rPr>
      </w:pPr>
      <w:r w:rsidRPr="00CE37C5">
        <w:rPr>
          <w:rFonts w:ascii="Abadi" w:eastAsia="Arial" w:hAnsi="Abadi" w:cs="Arial"/>
          <w:sz w:val="21"/>
          <w:szCs w:val="21"/>
        </w:rPr>
        <w:t xml:space="preserve">Impacto jurídico, este se traducirá en el ejercicio de la facultad del Iniciante consignada en el artículo 56 fracción I de la Constitución Política Local, mediante la propuesta de Iniciativa Decreto a efecto de autorizar al Poder Ejecutivo del Estado </w:t>
      </w:r>
      <w:r w:rsidRPr="00CE37C5">
        <w:rPr>
          <w:rFonts w:ascii="Abadi" w:eastAsia="Arial" w:hAnsi="Abadi" w:cs="Arial"/>
          <w:sz w:val="21"/>
          <w:szCs w:val="21"/>
          <w:lang w:val="es-ES_tradnl"/>
        </w:rPr>
        <w:t xml:space="preserve">para la contratación de financiamientos, en las mejores condiciones del mercado, hasta por la cantidad de </w:t>
      </w:r>
      <w:r w:rsidRPr="00CE37C5">
        <w:rPr>
          <w:rFonts w:ascii="Abadi" w:eastAsia="Arial" w:hAnsi="Abadi" w:cs="Arial"/>
          <w:sz w:val="21"/>
          <w:szCs w:val="21"/>
          <w:lang w:val="es-ES_tradnl"/>
        </w:rPr>
        <w:t>$5,350,000,000.00 (cinco mil trescientos cincuenta millones de pesos 00/100 Moneda Nacional)</w:t>
      </w:r>
      <w:r w:rsidRPr="00CE37C5">
        <w:rPr>
          <w:rFonts w:ascii="Abadi" w:eastAsia="Arial" w:hAnsi="Abadi" w:cs="Arial"/>
          <w:sz w:val="21"/>
          <w:szCs w:val="21"/>
        </w:rPr>
        <w:t>;</w:t>
      </w:r>
    </w:p>
    <w:p w14:paraId="3ACFB842" w14:textId="77777777" w:rsidR="000B6DB6" w:rsidRPr="00CE37C5" w:rsidRDefault="000B6DB6" w:rsidP="000B6DB6">
      <w:pPr>
        <w:ind w:firstLine="700"/>
        <w:jc w:val="both"/>
        <w:rPr>
          <w:rFonts w:ascii="Abadi" w:eastAsia="Arial" w:hAnsi="Abadi" w:cs="Arial"/>
          <w:sz w:val="21"/>
          <w:szCs w:val="21"/>
        </w:rPr>
      </w:pPr>
    </w:p>
    <w:p w14:paraId="4DDC931E" w14:textId="77777777" w:rsidR="000B6DB6" w:rsidRPr="00CE37C5" w:rsidRDefault="000B6DB6" w:rsidP="00F22DB2">
      <w:pPr>
        <w:numPr>
          <w:ilvl w:val="0"/>
          <w:numId w:val="12"/>
        </w:numPr>
        <w:jc w:val="both"/>
        <w:rPr>
          <w:rFonts w:ascii="Abadi" w:eastAsia="Arial" w:hAnsi="Abadi" w:cs="Arial"/>
          <w:sz w:val="21"/>
          <w:szCs w:val="21"/>
        </w:rPr>
      </w:pPr>
      <w:r w:rsidRPr="00CE37C5">
        <w:rPr>
          <w:rFonts w:ascii="Abadi" w:eastAsia="Arial" w:hAnsi="Abadi" w:cs="Arial"/>
          <w:sz w:val="21"/>
          <w:szCs w:val="21"/>
        </w:rPr>
        <w:t xml:space="preserve">Impacto administrativo, que comprende </w:t>
      </w:r>
      <w:r w:rsidRPr="00CE37C5">
        <w:rPr>
          <w:rFonts w:ascii="Abadi" w:eastAsia="Arial" w:hAnsi="Abadi" w:cs="Arial"/>
          <w:sz w:val="21"/>
          <w:szCs w:val="21"/>
          <w:lang w:val="es-ES_tradnl"/>
        </w:rPr>
        <w:t>las adecuaciones presupuestales y administrativas que se requieran en caso de autorizarse la contratación del financiamiento</w:t>
      </w:r>
      <w:r w:rsidRPr="00CE37C5">
        <w:rPr>
          <w:rFonts w:ascii="Abadi" w:eastAsia="Arial" w:hAnsi="Abadi" w:cs="Arial"/>
          <w:sz w:val="21"/>
          <w:szCs w:val="21"/>
        </w:rPr>
        <w:t>;</w:t>
      </w:r>
    </w:p>
    <w:p w14:paraId="2204C941" w14:textId="77777777" w:rsidR="000B6DB6" w:rsidRPr="00CE37C5" w:rsidRDefault="000B6DB6" w:rsidP="000B6DB6">
      <w:pPr>
        <w:ind w:firstLine="700"/>
        <w:jc w:val="both"/>
        <w:rPr>
          <w:rFonts w:ascii="Abadi" w:eastAsia="Arial" w:hAnsi="Abadi" w:cs="Arial"/>
          <w:sz w:val="21"/>
          <w:szCs w:val="21"/>
        </w:rPr>
      </w:pPr>
    </w:p>
    <w:p w14:paraId="2CA996E9" w14:textId="77777777" w:rsidR="000B6DB6" w:rsidRPr="00CE37C5" w:rsidRDefault="000B6DB6" w:rsidP="00F22DB2">
      <w:pPr>
        <w:numPr>
          <w:ilvl w:val="0"/>
          <w:numId w:val="12"/>
        </w:numPr>
        <w:jc w:val="both"/>
        <w:rPr>
          <w:rFonts w:ascii="Abadi" w:eastAsia="Arial" w:hAnsi="Abadi" w:cs="Arial"/>
          <w:sz w:val="21"/>
          <w:szCs w:val="21"/>
        </w:rPr>
      </w:pPr>
      <w:r w:rsidRPr="00CE37C5">
        <w:rPr>
          <w:rFonts w:ascii="Abadi" w:eastAsia="Arial" w:hAnsi="Abadi" w:cs="Arial"/>
          <w:sz w:val="21"/>
          <w:szCs w:val="21"/>
        </w:rPr>
        <w:t xml:space="preserve">Impacto presupuestario, </w:t>
      </w:r>
      <w:r w:rsidRPr="00CE37C5">
        <w:rPr>
          <w:rFonts w:ascii="Abadi" w:eastAsia="Arial" w:hAnsi="Abadi" w:cs="Arial"/>
          <w:sz w:val="21"/>
          <w:szCs w:val="21"/>
          <w:lang w:val="es-ES_tradnl"/>
        </w:rPr>
        <w:t>la contratación de financiamientos, en las mejores condiciones del mercado, hasta por la cantidad de $5,350,000,000.00 (cinco mil trescientos cincuenta millones de pesos 00/100 Moneda Nacional)</w:t>
      </w:r>
      <w:r w:rsidRPr="00CE37C5">
        <w:rPr>
          <w:rFonts w:ascii="Abadi" w:eastAsia="Arial" w:hAnsi="Abadi" w:cs="Arial"/>
          <w:sz w:val="21"/>
          <w:szCs w:val="21"/>
        </w:rPr>
        <w:t>; y</w:t>
      </w:r>
    </w:p>
    <w:p w14:paraId="010F2963" w14:textId="77777777" w:rsidR="000B6DB6" w:rsidRPr="00CE37C5" w:rsidRDefault="000B6DB6" w:rsidP="000B6DB6">
      <w:pPr>
        <w:ind w:firstLine="700"/>
        <w:jc w:val="both"/>
        <w:rPr>
          <w:rFonts w:ascii="Abadi" w:eastAsia="Arial" w:hAnsi="Abadi" w:cs="Arial"/>
          <w:sz w:val="21"/>
          <w:szCs w:val="21"/>
        </w:rPr>
      </w:pPr>
    </w:p>
    <w:p w14:paraId="3DB36C0B" w14:textId="7F06D458" w:rsidR="000B6DB6" w:rsidRPr="00CE37C5" w:rsidRDefault="000B6DB6" w:rsidP="00F22DB2">
      <w:pPr>
        <w:numPr>
          <w:ilvl w:val="0"/>
          <w:numId w:val="12"/>
        </w:numPr>
        <w:jc w:val="both"/>
        <w:rPr>
          <w:rFonts w:ascii="Abadi" w:eastAsia="Arial" w:hAnsi="Abadi" w:cs="Arial"/>
          <w:sz w:val="21"/>
          <w:szCs w:val="21"/>
        </w:rPr>
      </w:pPr>
      <w:r w:rsidRPr="00CE37C5">
        <w:rPr>
          <w:rFonts w:ascii="Abadi" w:eastAsia="Arial" w:hAnsi="Abadi" w:cs="Arial"/>
          <w:sz w:val="21"/>
          <w:szCs w:val="21"/>
        </w:rPr>
        <w:t xml:space="preserve">Impacto social, consistente en </w:t>
      </w:r>
      <w:r w:rsidRPr="00CE37C5">
        <w:rPr>
          <w:rFonts w:ascii="Abadi" w:eastAsia="Arial" w:hAnsi="Abadi" w:cs="Arial"/>
          <w:sz w:val="21"/>
          <w:szCs w:val="21"/>
          <w:lang w:val="es-ES_tradnl"/>
        </w:rPr>
        <w:t xml:space="preserve">consolidar los esfuerzos de Gobierno del estado de Guanajuato para mantener a nuestra entidad en un lugar económicamente competitivo, mediante la consecución de proyectos estratégicos que conlleven la creación de fuentes de empleo y el desarrollo regional, el fortalecimiento del sistema de salud y seguridad pública y jurídica, de infraestructura social, carretera y movilidad, infraestructura y equipamiento </w:t>
      </w:r>
      <w:r w:rsidR="00754EA9" w:rsidRPr="00CE37C5">
        <w:rPr>
          <w:rFonts w:ascii="Abadi" w:eastAsia="Arial" w:hAnsi="Abadi" w:cs="Arial"/>
          <w:sz w:val="21"/>
          <w:szCs w:val="21"/>
          <w:lang w:val="es-ES_tradnl"/>
        </w:rPr>
        <w:t>educativo, entre</w:t>
      </w:r>
      <w:r w:rsidRPr="00CE37C5">
        <w:rPr>
          <w:rFonts w:ascii="Abadi" w:eastAsia="Arial" w:hAnsi="Abadi" w:cs="Arial"/>
          <w:sz w:val="21"/>
          <w:szCs w:val="21"/>
          <w:lang w:val="es-ES_tradnl"/>
        </w:rPr>
        <w:t xml:space="preserve"> otros, atendiendo con ello a la satisfacción de necesidades demandadas por la sociedad guanajuatense e identificadas en las estrategias transversales definidas por esta administración para asegurar la sustentabilidad y el apoyo a un mayor nivel de crecimiento, competitividad y empleo que requiere nuestro Estado</w:t>
      </w:r>
      <w:r w:rsidRPr="00CE37C5">
        <w:rPr>
          <w:rFonts w:ascii="Abadi" w:eastAsia="Arial" w:hAnsi="Abadi" w:cs="Arial"/>
          <w:sz w:val="21"/>
          <w:szCs w:val="21"/>
        </w:rPr>
        <w:t>.</w:t>
      </w:r>
    </w:p>
    <w:p w14:paraId="2744BADD" w14:textId="77777777" w:rsidR="000B6DB6" w:rsidRPr="00CE37C5" w:rsidRDefault="000B6DB6" w:rsidP="000B6DB6">
      <w:pPr>
        <w:ind w:firstLine="700"/>
        <w:jc w:val="both"/>
        <w:rPr>
          <w:rFonts w:ascii="Abadi" w:eastAsia="Arial" w:hAnsi="Abadi" w:cs="Arial"/>
          <w:sz w:val="21"/>
          <w:szCs w:val="21"/>
          <w:lang w:val="es-ES_tradnl"/>
        </w:rPr>
      </w:pPr>
    </w:p>
    <w:p w14:paraId="12C17F90" w14:textId="77777777" w:rsidR="000B6DB6" w:rsidRPr="00CE37C5" w:rsidRDefault="000B6DB6" w:rsidP="000B6DB6">
      <w:pPr>
        <w:ind w:firstLine="700"/>
        <w:jc w:val="both"/>
        <w:rPr>
          <w:rFonts w:ascii="Abadi" w:eastAsia="Arial" w:hAnsi="Abadi" w:cs="Arial"/>
          <w:sz w:val="21"/>
          <w:szCs w:val="21"/>
          <w:lang w:val="es-ES_tradnl"/>
        </w:rPr>
      </w:pPr>
      <w:r w:rsidRPr="00CE37C5">
        <w:rPr>
          <w:rFonts w:ascii="Abadi" w:eastAsia="Arial" w:hAnsi="Abadi" w:cs="Arial"/>
          <w:sz w:val="21"/>
          <w:szCs w:val="21"/>
          <w:lang w:val="es-ES_tradnl"/>
        </w:rPr>
        <w:lastRenderedPageBreak/>
        <w:t>Por lo anteriormente expuesto, y con fundamento en las disposiciones legales previamente señaladas, me permito someter a la consideración de esa Legislatura, la presente iniciativa de:</w:t>
      </w:r>
    </w:p>
    <w:p w14:paraId="24477189" w14:textId="77777777" w:rsidR="000B6DB6" w:rsidRPr="00CE37C5" w:rsidRDefault="000B6DB6" w:rsidP="000B6DB6">
      <w:pPr>
        <w:jc w:val="both"/>
        <w:rPr>
          <w:rFonts w:ascii="Abadi" w:eastAsia="Arial" w:hAnsi="Abadi" w:cs="Arial"/>
          <w:sz w:val="21"/>
          <w:szCs w:val="21"/>
          <w:lang w:val="es-ES_tradnl"/>
        </w:rPr>
      </w:pPr>
    </w:p>
    <w:p w14:paraId="63DB4D6A" w14:textId="77777777" w:rsidR="000B6DB6" w:rsidRPr="00CE37C5" w:rsidRDefault="000B6DB6" w:rsidP="000B6DB6">
      <w:pPr>
        <w:jc w:val="center"/>
        <w:rPr>
          <w:rFonts w:ascii="Abadi" w:eastAsia="Arial" w:hAnsi="Abadi" w:cs="Arial"/>
          <w:sz w:val="21"/>
          <w:szCs w:val="21"/>
          <w:lang w:val="es-ES_tradnl"/>
        </w:rPr>
      </w:pPr>
      <w:r w:rsidRPr="00CE37C5">
        <w:rPr>
          <w:rFonts w:ascii="Abadi" w:eastAsia="Arial" w:hAnsi="Abadi" w:cs="Arial"/>
          <w:b/>
          <w:sz w:val="21"/>
          <w:szCs w:val="21"/>
          <w:lang w:val="es-ES_tradnl"/>
        </w:rPr>
        <w:t>D E C R E T O</w:t>
      </w:r>
    </w:p>
    <w:p w14:paraId="6F35C1A2" w14:textId="77777777" w:rsidR="000B6DB6" w:rsidRPr="00CE37C5" w:rsidRDefault="000B6DB6" w:rsidP="000B6DB6">
      <w:pPr>
        <w:jc w:val="both"/>
        <w:rPr>
          <w:rFonts w:ascii="Abadi" w:eastAsia="Arial" w:hAnsi="Abadi" w:cs="Arial"/>
          <w:sz w:val="21"/>
          <w:szCs w:val="21"/>
          <w:lang w:val="es-ES_tradnl"/>
        </w:rPr>
      </w:pPr>
    </w:p>
    <w:p w14:paraId="7C5253CB" w14:textId="77777777" w:rsidR="000B6DB6" w:rsidRPr="00CE37C5" w:rsidRDefault="000B6DB6" w:rsidP="000B6DB6">
      <w:pPr>
        <w:ind w:firstLine="700"/>
        <w:jc w:val="right"/>
        <w:rPr>
          <w:rFonts w:ascii="Abadi" w:eastAsia="Arial" w:hAnsi="Abadi" w:cs="Arial"/>
          <w:sz w:val="21"/>
          <w:szCs w:val="21"/>
          <w:lang w:val="es-ES_tradnl"/>
        </w:rPr>
      </w:pPr>
      <w:r w:rsidRPr="00CE37C5">
        <w:rPr>
          <w:rFonts w:ascii="Abadi" w:eastAsia="Arial" w:hAnsi="Abadi" w:cs="Arial"/>
          <w:b/>
          <w:i/>
          <w:sz w:val="21"/>
          <w:szCs w:val="21"/>
          <w:lang w:val="es-ES_tradnl"/>
        </w:rPr>
        <w:t>Autorización y monto de financiamiento</w:t>
      </w:r>
    </w:p>
    <w:p w14:paraId="7D657AF8" w14:textId="77777777" w:rsidR="000B6DB6" w:rsidRPr="00CE37C5" w:rsidRDefault="000B6DB6" w:rsidP="000B6DB6">
      <w:pPr>
        <w:ind w:firstLine="700"/>
        <w:jc w:val="both"/>
        <w:rPr>
          <w:rFonts w:ascii="Abadi" w:eastAsia="Arial" w:hAnsi="Abadi" w:cs="Arial"/>
          <w:sz w:val="21"/>
          <w:szCs w:val="21"/>
          <w:lang w:val="es-ES_tradnl"/>
        </w:rPr>
      </w:pPr>
      <w:r w:rsidRPr="00CE37C5">
        <w:rPr>
          <w:rFonts w:ascii="Abadi" w:eastAsia="Arial" w:hAnsi="Abadi" w:cs="Arial"/>
          <w:b/>
          <w:sz w:val="21"/>
          <w:szCs w:val="21"/>
          <w:lang w:val="es-ES_tradnl"/>
        </w:rPr>
        <w:t xml:space="preserve">Artículo Primero. </w:t>
      </w:r>
      <w:r w:rsidRPr="00CE37C5">
        <w:rPr>
          <w:rFonts w:ascii="Abadi" w:eastAsia="Arial" w:hAnsi="Abadi" w:cs="Arial"/>
          <w:sz w:val="21"/>
          <w:szCs w:val="21"/>
          <w:lang w:val="es-ES_tradnl"/>
        </w:rPr>
        <w:t>Se autoriza al Ejecutivo del Estado, para que directamente o por conducto de la Secretaría de Finanzas, Inversión y Administración, realice el proceso competitivo para la contratación de financiamientos, en las mejores condiciones del mercado, hasta por la cantidad de $5,350,000,000.00 (cinco mil trescientos cincuenta millones de pesos 00/100 Moneda Nacional), pagaderos en México y en moneda nacional contraídos con las instituciones financieras que operen en territorio nacional.</w:t>
      </w:r>
    </w:p>
    <w:p w14:paraId="392B6F69" w14:textId="77777777" w:rsidR="000B6DB6" w:rsidRPr="00CE37C5" w:rsidRDefault="000B6DB6" w:rsidP="000B6DB6">
      <w:pPr>
        <w:ind w:firstLine="700"/>
        <w:jc w:val="both"/>
        <w:rPr>
          <w:rFonts w:ascii="Abadi" w:eastAsia="Arial" w:hAnsi="Abadi" w:cs="Arial"/>
          <w:sz w:val="21"/>
          <w:szCs w:val="21"/>
          <w:lang w:val="es-ES_tradnl"/>
        </w:rPr>
      </w:pPr>
    </w:p>
    <w:p w14:paraId="525DD799" w14:textId="77777777" w:rsidR="000B6DB6" w:rsidRPr="00CE37C5" w:rsidRDefault="000B6DB6" w:rsidP="000B6DB6">
      <w:pPr>
        <w:ind w:firstLine="700"/>
        <w:jc w:val="right"/>
        <w:rPr>
          <w:rFonts w:ascii="Abadi" w:eastAsia="Arial" w:hAnsi="Abadi" w:cs="Arial"/>
          <w:sz w:val="21"/>
          <w:szCs w:val="21"/>
          <w:lang w:val="es-ES_tradnl"/>
        </w:rPr>
      </w:pPr>
      <w:r w:rsidRPr="00CE37C5">
        <w:rPr>
          <w:rFonts w:ascii="Abadi" w:eastAsia="Arial" w:hAnsi="Abadi" w:cs="Arial"/>
          <w:b/>
          <w:i/>
          <w:sz w:val="21"/>
          <w:szCs w:val="21"/>
          <w:lang w:val="es-ES_tradnl"/>
        </w:rPr>
        <w:t>Destino del financiamiento</w:t>
      </w:r>
    </w:p>
    <w:p w14:paraId="7524FB38" w14:textId="77777777" w:rsidR="000B6DB6" w:rsidRPr="00CE37C5" w:rsidRDefault="000B6DB6" w:rsidP="000B6DB6">
      <w:pPr>
        <w:ind w:firstLine="700"/>
        <w:jc w:val="both"/>
        <w:rPr>
          <w:rFonts w:ascii="Abadi" w:eastAsia="Arial" w:hAnsi="Abadi" w:cs="Arial"/>
          <w:sz w:val="21"/>
          <w:szCs w:val="21"/>
          <w:lang w:val="es-ES_tradnl"/>
        </w:rPr>
      </w:pPr>
      <w:r w:rsidRPr="00CE37C5">
        <w:rPr>
          <w:rFonts w:ascii="Abadi" w:eastAsia="Arial" w:hAnsi="Abadi" w:cs="Arial"/>
          <w:b/>
          <w:sz w:val="21"/>
          <w:szCs w:val="21"/>
          <w:lang w:val="es-ES_tradnl"/>
        </w:rPr>
        <w:t>Artículo Segundo</w:t>
      </w:r>
      <w:r w:rsidRPr="00CE37C5">
        <w:rPr>
          <w:rFonts w:ascii="Abadi" w:eastAsia="Arial" w:hAnsi="Abadi" w:cs="Arial"/>
          <w:sz w:val="21"/>
          <w:szCs w:val="21"/>
          <w:lang w:val="es-ES_tradnl"/>
        </w:rPr>
        <w:t>. Los recursos monetarios que se obtengan de los financiamientos se destinarán a proyectos de inversión pública productiva en los siguientes rubros y conforme a los importes que se refieren a continuación:</w:t>
      </w:r>
    </w:p>
    <w:p w14:paraId="26C6901A" w14:textId="77777777" w:rsidR="000B6DB6" w:rsidRPr="00CE37C5" w:rsidRDefault="000B6DB6" w:rsidP="000B6DB6">
      <w:pPr>
        <w:ind w:firstLine="700"/>
        <w:jc w:val="both"/>
        <w:rPr>
          <w:rFonts w:ascii="Abadi" w:eastAsia="Arial" w:hAnsi="Abadi" w:cs="Arial"/>
          <w:sz w:val="21"/>
          <w:szCs w:val="21"/>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1027"/>
      </w:tblGrid>
      <w:tr w:rsidR="000B6DB6" w:rsidRPr="00CE37C5" w14:paraId="3E477DE6" w14:textId="77777777" w:rsidTr="00A5164A">
        <w:trPr>
          <w:trHeight w:val="404"/>
        </w:trPr>
        <w:tc>
          <w:tcPr>
            <w:tcW w:w="3022" w:type="dxa"/>
            <w:shd w:val="clear" w:color="auto" w:fill="auto"/>
            <w:vAlign w:val="center"/>
          </w:tcPr>
          <w:p w14:paraId="2A92F98F" w14:textId="77777777" w:rsidR="000B6DB6" w:rsidRPr="00CE37C5" w:rsidRDefault="000B6DB6" w:rsidP="00A5164A">
            <w:pPr>
              <w:jc w:val="center"/>
              <w:rPr>
                <w:rFonts w:ascii="Abadi" w:eastAsia="Arial Unicode MS" w:hAnsi="Abadi" w:cs="Arial Unicode MS"/>
                <w:b/>
                <w:kern w:val="24"/>
                <w:sz w:val="14"/>
                <w:szCs w:val="14"/>
                <w:lang w:val="es-ES_tradnl" w:eastAsia="es-MX"/>
              </w:rPr>
            </w:pPr>
            <w:r w:rsidRPr="00CE37C5">
              <w:rPr>
                <w:rFonts w:ascii="Abadi" w:eastAsia="Arial Unicode MS" w:hAnsi="Abadi" w:cs="Arial Unicode MS"/>
                <w:b/>
                <w:kern w:val="24"/>
                <w:sz w:val="14"/>
                <w:szCs w:val="14"/>
                <w:lang w:val="es-ES_tradnl" w:eastAsia="es-MX"/>
              </w:rPr>
              <w:t>Rubro</w:t>
            </w:r>
          </w:p>
        </w:tc>
        <w:tc>
          <w:tcPr>
            <w:tcW w:w="1027" w:type="dxa"/>
            <w:shd w:val="clear" w:color="auto" w:fill="auto"/>
          </w:tcPr>
          <w:p w14:paraId="637C9AB2" w14:textId="77777777" w:rsidR="000B6DB6" w:rsidRPr="00CE37C5" w:rsidRDefault="000B6DB6" w:rsidP="000B6DB6">
            <w:pPr>
              <w:jc w:val="center"/>
              <w:rPr>
                <w:rFonts w:ascii="Abadi" w:eastAsia="Arial Unicode MS" w:hAnsi="Abadi" w:cs="Arial Unicode MS"/>
                <w:b/>
                <w:kern w:val="24"/>
                <w:sz w:val="14"/>
                <w:szCs w:val="14"/>
                <w:lang w:val="es-ES_tradnl" w:eastAsia="es-MX"/>
              </w:rPr>
            </w:pPr>
            <w:r w:rsidRPr="00CE37C5">
              <w:rPr>
                <w:rFonts w:ascii="Abadi" w:eastAsia="Arial Unicode MS" w:hAnsi="Abadi" w:cs="Arial Unicode MS"/>
                <w:b/>
                <w:kern w:val="24"/>
                <w:sz w:val="14"/>
                <w:szCs w:val="14"/>
                <w:lang w:val="es-ES_tradnl" w:eastAsia="es-MX"/>
              </w:rPr>
              <w:t>Monto en millones de pesos</w:t>
            </w:r>
          </w:p>
        </w:tc>
      </w:tr>
      <w:tr w:rsidR="000B6DB6" w:rsidRPr="00CE37C5" w14:paraId="2F80ECB8" w14:textId="77777777" w:rsidTr="00A5164A">
        <w:trPr>
          <w:trHeight w:val="292"/>
        </w:trPr>
        <w:tc>
          <w:tcPr>
            <w:tcW w:w="3022" w:type="dxa"/>
            <w:shd w:val="clear" w:color="auto" w:fill="auto"/>
            <w:vAlign w:val="center"/>
          </w:tcPr>
          <w:p w14:paraId="57B5B539" w14:textId="77777777" w:rsidR="000B6DB6" w:rsidRPr="00CE37C5" w:rsidRDefault="000B6DB6" w:rsidP="000B6DB6">
            <w:pPr>
              <w:rPr>
                <w:rFonts w:ascii="Abadi" w:eastAsia="Arial Unicode MS" w:hAnsi="Abadi" w:cs="Arial Unicode MS"/>
                <w:kern w:val="24"/>
                <w:sz w:val="14"/>
                <w:szCs w:val="14"/>
                <w:lang w:val="es-ES_tradnl" w:eastAsia="es-MX"/>
              </w:rPr>
            </w:pPr>
            <w:r w:rsidRPr="00CE37C5">
              <w:rPr>
                <w:rFonts w:ascii="Abadi" w:eastAsia="Arial Unicode MS" w:hAnsi="Abadi" w:cs="Arial Unicode MS"/>
                <w:kern w:val="24"/>
                <w:sz w:val="14"/>
                <w:szCs w:val="14"/>
                <w:lang w:val="es-ES_tradnl" w:eastAsia="es-MX"/>
              </w:rPr>
              <w:t>Programa de infraestructura y equipamiento educativo</w:t>
            </w:r>
          </w:p>
        </w:tc>
        <w:tc>
          <w:tcPr>
            <w:tcW w:w="1027" w:type="dxa"/>
            <w:shd w:val="clear" w:color="auto" w:fill="auto"/>
            <w:vAlign w:val="center"/>
          </w:tcPr>
          <w:p w14:paraId="70F62F49" w14:textId="77777777" w:rsidR="000B6DB6" w:rsidRPr="00CE37C5" w:rsidRDefault="000B6DB6" w:rsidP="000B6DB6">
            <w:pPr>
              <w:jc w:val="center"/>
              <w:rPr>
                <w:rFonts w:ascii="Abadi" w:eastAsia="Arial Unicode MS" w:hAnsi="Abadi" w:cs="Arial Unicode MS"/>
                <w:kern w:val="24"/>
                <w:sz w:val="14"/>
                <w:szCs w:val="14"/>
                <w:lang w:val="es-ES_tradnl" w:eastAsia="es-MX"/>
              </w:rPr>
            </w:pPr>
            <w:r w:rsidRPr="00CE37C5">
              <w:rPr>
                <w:rFonts w:ascii="Abadi" w:eastAsia="Arial Unicode MS" w:hAnsi="Abadi" w:cs="Arial Unicode MS"/>
                <w:kern w:val="24"/>
                <w:sz w:val="14"/>
                <w:szCs w:val="14"/>
                <w:lang w:val="es-ES_tradnl" w:eastAsia="es-MX"/>
              </w:rPr>
              <w:t>300</w:t>
            </w:r>
          </w:p>
        </w:tc>
      </w:tr>
      <w:tr w:rsidR="000B6DB6" w:rsidRPr="00CE37C5" w14:paraId="5791A7F7" w14:textId="77777777" w:rsidTr="00A5164A">
        <w:trPr>
          <w:trHeight w:val="292"/>
        </w:trPr>
        <w:tc>
          <w:tcPr>
            <w:tcW w:w="3022" w:type="dxa"/>
            <w:shd w:val="clear" w:color="auto" w:fill="auto"/>
            <w:vAlign w:val="center"/>
          </w:tcPr>
          <w:p w14:paraId="00062996" w14:textId="77777777" w:rsidR="000B6DB6" w:rsidRPr="00CE37C5" w:rsidRDefault="000B6DB6" w:rsidP="000B6DB6">
            <w:pPr>
              <w:rPr>
                <w:rFonts w:ascii="Abadi" w:eastAsia="Arial Unicode MS" w:hAnsi="Abadi" w:cs="Arial Unicode MS"/>
                <w:kern w:val="24"/>
                <w:sz w:val="14"/>
                <w:szCs w:val="14"/>
                <w:lang w:val="es-ES_tradnl" w:eastAsia="es-MX"/>
              </w:rPr>
            </w:pPr>
            <w:r w:rsidRPr="00CE37C5">
              <w:rPr>
                <w:rFonts w:ascii="Abadi" w:eastAsia="Arial Unicode MS" w:hAnsi="Abadi" w:cs="Arial Unicode MS"/>
                <w:kern w:val="24"/>
                <w:sz w:val="14"/>
                <w:szCs w:val="14"/>
                <w:lang w:val="es-ES_tradnl" w:eastAsia="es-MX"/>
              </w:rPr>
              <w:t>Infraestructura social y para el desarrollo regional</w:t>
            </w:r>
          </w:p>
        </w:tc>
        <w:tc>
          <w:tcPr>
            <w:tcW w:w="1027" w:type="dxa"/>
            <w:shd w:val="clear" w:color="auto" w:fill="auto"/>
            <w:vAlign w:val="center"/>
          </w:tcPr>
          <w:p w14:paraId="077611B3" w14:textId="77777777" w:rsidR="000B6DB6" w:rsidRPr="00CE37C5" w:rsidRDefault="000B6DB6" w:rsidP="000B6DB6">
            <w:pPr>
              <w:jc w:val="center"/>
              <w:rPr>
                <w:rFonts w:ascii="Abadi" w:eastAsia="Arial Unicode MS" w:hAnsi="Abadi" w:cs="Arial Unicode MS"/>
                <w:kern w:val="24"/>
                <w:sz w:val="14"/>
                <w:szCs w:val="14"/>
                <w:lang w:val="es-ES_tradnl" w:eastAsia="es-MX"/>
              </w:rPr>
            </w:pPr>
            <w:r w:rsidRPr="00CE37C5">
              <w:rPr>
                <w:rFonts w:ascii="Abadi" w:eastAsia="Arial Unicode MS" w:hAnsi="Abadi" w:cs="Arial Unicode MS"/>
                <w:kern w:val="24"/>
                <w:sz w:val="14"/>
                <w:szCs w:val="14"/>
                <w:lang w:val="es-ES_tradnl" w:eastAsia="es-MX"/>
              </w:rPr>
              <w:t>1,400</w:t>
            </w:r>
          </w:p>
        </w:tc>
      </w:tr>
      <w:tr w:rsidR="000B6DB6" w:rsidRPr="00CE37C5" w14:paraId="654D707F" w14:textId="77777777" w:rsidTr="00A5164A">
        <w:trPr>
          <w:trHeight w:val="292"/>
        </w:trPr>
        <w:tc>
          <w:tcPr>
            <w:tcW w:w="3022" w:type="dxa"/>
            <w:shd w:val="clear" w:color="auto" w:fill="auto"/>
            <w:vAlign w:val="center"/>
          </w:tcPr>
          <w:p w14:paraId="09E58F1C" w14:textId="77777777" w:rsidR="000B6DB6" w:rsidRPr="00CE37C5" w:rsidRDefault="000B6DB6" w:rsidP="000B6DB6">
            <w:pPr>
              <w:rPr>
                <w:rFonts w:ascii="Abadi" w:eastAsia="Arial Unicode MS" w:hAnsi="Abadi" w:cs="Arial Unicode MS"/>
                <w:kern w:val="24"/>
                <w:sz w:val="14"/>
                <w:szCs w:val="14"/>
                <w:lang w:val="es-ES_tradnl" w:eastAsia="es-MX"/>
              </w:rPr>
            </w:pPr>
            <w:r w:rsidRPr="00CE37C5">
              <w:rPr>
                <w:rFonts w:ascii="Abadi" w:eastAsia="Arial Unicode MS" w:hAnsi="Abadi" w:cs="Arial Unicode MS"/>
                <w:kern w:val="24"/>
                <w:sz w:val="14"/>
                <w:szCs w:val="14"/>
                <w:lang w:val="it-IT" w:eastAsia="es-MX"/>
              </w:rPr>
              <w:t>Programa de infraestructura carretera y movilidad</w:t>
            </w:r>
          </w:p>
        </w:tc>
        <w:tc>
          <w:tcPr>
            <w:tcW w:w="1027" w:type="dxa"/>
            <w:shd w:val="clear" w:color="auto" w:fill="auto"/>
            <w:vAlign w:val="center"/>
          </w:tcPr>
          <w:p w14:paraId="46AFE769" w14:textId="77777777" w:rsidR="000B6DB6" w:rsidRPr="00CE37C5" w:rsidRDefault="000B6DB6" w:rsidP="000B6DB6">
            <w:pPr>
              <w:jc w:val="center"/>
              <w:rPr>
                <w:rFonts w:ascii="Abadi" w:eastAsia="Arial Unicode MS" w:hAnsi="Abadi" w:cs="Arial Unicode MS"/>
                <w:kern w:val="24"/>
                <w:sz w:val="14"/>
                <w:szCs w:val="14"/>
                <w:lang w:val="es-ES_tradnl" w:eastAsia="es-MX"/>
              </w:rPr>
            </w:pPr>
            <w:r w:rsidRPr="00CE37C5">
              <w:rPr>
                <w:rFonts w:ascii="Abadi" w:eastAsia="Arial Unicode MS" w:hAnsi="Abadi" w:cs="Arial Unicode MS"/>
                <w:kern w:val="24"/>
                <w:sz w:val="14"/>
                <w:szCs w:val="14"/>
                <w:lang w:val="es-ES_tradnl" w:eastAsia="es-MX"/>
              </w:rPr>
              <w:t>2,150</w:t>
            </w:r>
          </w:p>
        </w:tc>
      </w:tr>
      <w:tr w:rsidR="000B6DB6" w:rsidRPr="00CE37C5" w14:paraId="2794B3EA" w14:textId="77777777" w:rsidTr="00A5164A">
        <w:trPr>
          <w:trHeight w:val="292"/>
        </w:trPr>
        <w:tc>
          <w:tcPr>
            <w:tcW w:w="3022" w:type="dxa"/>
            <w:shd w:val="clear" w:color="auto" w:fill="auto"/>
            <w:vAlign w:val="center"/>
          </w:tcPr>
          <w:p w14:paraId="66E1B1AB" w14:textId="77777777" w:rsidR="000B6DB6" w:rsidRPr="00CE37C5" w:rsidRDefault="000B6DB6" w:rsidP="000B6DB6">
            <w:pPr>
              <w:rPr>
                <w:rFonts w:ascii="Abadi" w:eastAsia="Arial Unicode MS" w:hAnsi="Abadi" w:cs="Arial Unicode MS"/>
                <w:kern w:val="24"/>
                <w:sz w:val="14"/>
                <w:szCs w:val="14"/>
                <w:lang w:val="es-ES_tradnl" w:eastAsia="es-MX"/>
              </w:rPr>
            </w:pPr>
            <w:r w:rsidRPr="00CE37C5">
              <w:rPr>
                <w:rFonts w:ascii="Abadi" w:eastAsia="Arial Unicode MS" w:hAnsi="Abadi" w:cs="Arial Unicode MS"/>
                <w:kern w:val="24"/>
                <w:sz w:val="14"/>
                <w:szCs w:val="14"/>
                <w:lang w:val="es-ES_tradnl" w:eastAsia="es-MX"/>
              </w:rPr>
              <w:t>Fortalecimiento del sistema de salud pública</w:t>
            </w:r>
          </w:p>
        </w:tc>
        <w:tc>
          <w:tcPr>
            <w:tcW w:w="1027" w:type="dxa"/>
            <w:shd w:val="clear" w:color="auto" w:fill="auto"/>
            <w:vAlign w:val="center"/>
          </w:tcPr>
          <w:p w14:paraId="7B69DEC9" w14:textId="77777777" w:rsidR="000B6DB6" w:rsidRPr="00CE37C5" w:rsidRDefault="000B6DB6" w:rsidP="000B6DB6">
            <w:pPr>
              <w:jc w:val="center"/>
              <w:rPr>
                <w:rFonts w:ascii="Abadi" w:eastAsia="Arial Unicode MS" w:hAnsi="Abadi" w:cs="Arial Unicode MS"/>
                <w:kern w:val="24"/>
                <w:sz w:val="14"/>
                <w:szCs w:val="14"/>
                <w:lang w:val="es-ES_tradnl" w:eastAsia="es-MX"/>
              </w:rPr>
            </w:pPr>
            <w:r w:rsidRPr="00CE37C5">
              <w:rPr>
                <w:rFonts w:ascii="Abadi" w:eastAsia="Arial Unicode MS" w:hAnsi="Abadi" w:cs="Arial Unicode MS"/>
                <w:kern w:val="24"/>
                <w:sz w:val="14"/>
                <w:szCs w:val="14"/>
                <w:lang w:val="es-ES_tradnl" w:eastAsia="es-MX"/>
              </w:rPr>
              <w:t>350</w:t>
            </w:r>
          </w:p>
        </w:tc>
      </w:tr>
      <w:tr w:rsidR="000B6DB6" w:rsidRPr="00CE37C5" w14:paraId="16483EE1" w14:textId="77777777" w:rsidTr="00A5164A">
        <w:trPr>
          <w:trHeight w:val="292"/>
        </w:trPr>
        <w:tc>
          <w:tcPr>
            <w:tcW w:w="3022" w:type="dxa"/>
            <w:shd w:val="clear" w:color="auto" w:fill="auto"/>
            <w:vAlign w:val="center"/>
          </w:tcPr>
          <w:p w14:paraId="0EC6EB42" w14:textId="169B00E3" w:rsidR="000B6DB6" w:rsidRPr="00CE37C5" w:rsidRDefault="000B6DB6" w:rsidP="000B6DB6">
            <w:pPr>
              <w:rPr>
                <w:rFonts w:ascii="Abadi" w:eastAsia="Arial Unicode MS" w:hAnsi="Abadi" w:cs="Arial Unicode MS"/>
                <w:kern w:val="24"/>
                <w:sz w:val="14"/>
                <w:szCs w:val="14"/>
                <w:lang w:val="es-ES_tradnl" w:eastAsia="es-MX"/>
              </w:rPr>
            </w:pPr>
            <w:r w:rsidRPr="00CE37C5">
              <w:rPr>
                <w:rFonts w:ascii="Abadi" w:eastAsia="Arial Unicode MS" w:hAnsi="Abadi" w:cs="Arial Unicode MS"/>
                <w:kern w:val="24"/>
                <w:sz w:val="14"/>
                <w:szCs w:val="14"/>
                <w:lang w:val="es-ES_tradnl" w:eastAsia="es-MX"/>
              </w:rPr>
              <w:t xml:space="preserve">Fortalecimiento del sistema de seguridad </w:t>
            </w:r>
            <w:r w:rsidR="00754EA9" w:rsidRPr="00CE37C5">
              <w:rPr>
                <w:rFonts w:ascii="Abadi" w:eastAsia="Arial Unicode MS" w:hAnsi="Abadi" w:cs="Arial Unicode MS"/>
                <w:kern w:val="24"/>
                <w:sz w:val="14"/>
                <w:szCs w:val="14"/>
                <w:lang w:val="es-ES_tradnl" w:eastAsia="es-MX"/>
              </w:rPr>
              <w:t>pública y</w:t>
            </w:r>
            <w:r w:rsidRPr="00CE37C5">
              <w:rPr>
                <w:rFonts w:ascii="Abadi" w:eastAsia="Arial Unicode MS" w:hAnsi="Abadi" w:cs="Arial Unicode MS"/>
                <w:kern w:val="24"/>
                <w:sz w:val="14"/>
                <w:szCs w:val="14"/>
                <w:lang w:val="es-ES_tradnl" w:eastAsia="es-MX"/>
              </w:rPr>
              <w:t xml:space="preserve"> jurídica</w:t>
            </w:r>
          </w:p>
        </w:tc>
        <w:tc>
          <w:tcPr>
            <w:tcW w:w="1027" w:type="dxa"/>
            <w:shd w:val="clear" w:color="auto" w:fill="auto"/>
            <w:vAlign w:val="center"/>
          </w:tcPr>
          <w:p w14:paraId="003BEEE4" w14:textId="77777777" w:rsidR="000B6DB6" w:rsidRPr="00CE37C5" w:rsidRDefault="000B6DB6" w:rsidP="000B6DB6">
            <w:pPr>
              <w:jc w:val="center"/>
              <w:rPr>
                <w:rFonts w:ascii="Abadi" w:eastAsia="Arial Unicode MS" w:hAnsi="Abadi" w:cs="Arial Unicode MS"/>
                <w:kern w:val="24"/>
                <w:sz w:val="14"/>
                <w:szCs w:val="14"/>
                <w:lang w:val="es-ES_tradnl" w:eastAsia="es-MX"/>
              </w:rPr>
            </w:pPr>
            <w:r w:rsidRPr="00CE37C5">
              <w:rPr>
                <w:rFonts w:ascii="Abadi" w:eastAsia="Arial Unicode MS" w:hAnsi="Abadi" w:cs="Arial Unicode MS"/>
                <w:kern w:val="24"/>
                <w:sz w:val="14"/>
                <w:szCs w:val="14"/>
                <w:lang w:val="es-ES_tradnl" w:eastAsia="es-MX"/>
              </w:rPr>
              <w:t>1,150</w:t>
            </w:r>
          </w:p>
        </w:tc>
      </w:tr>
      <w:tr w:rsidR="000B6DB6" w:rsidRPr="00CE37C5" w14:paraId="3EA3665A" w14:textId="77777777" w:rsidTr="00A5164A">
        <w:trPr>
          <w:trHeight w:val="292"/>
        </w:trPr>
        <w:tc>
          <w:tcPr>
            <w:tcW w:w="3022" w:type="dxa"/>
            <w:shd w:val="clear" w:color="auto" w:fill="auto"/>
            <w:vAlign w:val="center"/>
          </w:tcPr>
          <w:p w14:paraId="6CA0EAFE" w14:textId="77777777" w:rsidR="000B6DB6" w:rsidRPr="00CE37C5" w:rsidRDefault="000B6DB6" w:rsidP="000B6DB6">
            <w:pPr>
              <w:rPr>
                <w:rFonts w:ascii="Abadi" w:eastAsia="Arial Unicode MS" w:hAnsi="Abadi" w:cs="Arial Unicode MS"/>
                <w:b/>
                <w:kern w:val="24"/>
                <w:sz w:val="14"/>
                <w:szCs w:val="14"/>
                <w:lang w:val="es-ES_tradnl" w:eastAsia="es-MX"/>
              </w:rPr>
            </w:pPr>
            <w:r w:rsidRPr="00CE37C5">
              <w:rPr>
                <w:rFonts w:ascii="Abadi" w:eastAsia="Arial Unicode MS" w:hAnsi="Abadi" w:cs="Arial Unicode MS"/>
                <w:b/>
                <w:kern w:val="24"/>
                <w:sz w:val="14"/>
                <w:szCs w:val="14"/>
                <w:lang w:val="es-ES_tradnl" w:eastAsia="es-MX"/>
              </w:rPr>
              <w:t>Total</w:t>
            </w:r>
          </w:p>
        </w:tc>
        <w:tc>
          <w:tcPr>
            <w:tcW w:w="1027" w:type="dxa"/>
            <w:shd w:val="clear" w:color="auto" w:fill="auto"/>
            <w:vAlign w:val="center"/>
          </w:tcPr>
          <w:p w14:paraId="746415C0" w14:textId="77777777" w:rsidR="000B6DB6" w:rsidRPr="00CE37C5" w:rsidRDefault="000B6DB6" w:rsidP="000B6DB6">
            <w:pPr>
              <w:jc w:val="center"/>
              <w:rPr>
                <w:rFonts w:ascii="Abadi" w:eastAsia="Arial Unicode MS" w:hAnsi="Abadi" w:cs="Arial Unicode MS"/>
                <w:b/>
                <w:kern w:val="24"/>
                <w:sz w:val="14"/>
                <w:szCs w:val="14"/>
                <w:lang w:val="es-ES_tradnl" w:eastAsia="es-MX"/>
              </w:rPr>
            </w:pPr>
            <w:r w:rsidRPr="00CE37C5">
              <w:rPr>
                <w:rFonts w:ascii="Abadi" w:eastAsia="Arial Unicode MS" w:hAnsi="Abadi" w:cs="Arial Unicode MS"/>
                <w:b/>
                <w:kern w:val="24"/>
                <w:sz w:val="14"/>
                <w:szCs w:val="14"/>
                <w:lang w:val="es-ES_tradnl" w:eastAsia="es-MX"/>
              </w:rPr>
              <w:t>5,350</w:t>
            </w:r>
          </w:p>
        </w:tc>
      </w:tr>
    </w:tbl>
    <w:p w14:paraId="1D9A716D" w14:textId="77777777" w:rsidR="000B6DB6" w:rsidRPr="00CE37C5" w:rsidRDefault="000B6DB6" w:rsidP="000B6DB6">
      <w:pPr>
        <w:jc w:val="both"/>
        <w:rPr>
          <w:rFonts w:ascii="Abadi" w:eastAsia="Arial" w:hAnsi="Abadi" w:cs="Arial"/>
          <w:sz w:val="21"/>
          <w:szCs w:val="21"/>
          <w:lang w:val="es-ES_tradnl"/>
        </w:rPr>
      </w:pPr>
    </w:p>
    <w:p w14:paraId="48FE1732" w14:textId="77777777" w:rsidR="000B6DB6" w:rsidRPr="00CE37C5" w:rsidRDefault="000B6DB6" w:rsidP="000B6DB6">
      <w:pPr>
        <w:ind w:firstLine="700"/>
        <w:jc w:val="both"/>
        <w:rPr>
          <w:rFonts w:ascii="Abadi" w:eastAsia="Arial" w:hAnsi="Abadi" w:cs="Arial"/>
          <w:sz w:val="21"/>
          <w:szCs w:val="21"/>
          <w:lang w:val="es-ES_tradnl"/>
        </w:rPr>
      </w:pPr>
      <w:r w:rsidRPr="00CE37C5">
        <w:rPr>
          <w:rFonts w:ascii="Abadi" w:eastAsia="Arial" w:hAnsi="Abadi" w:cs="Arial"/>
          <w:sz w:val="21"/>
          <w:szCs w:val="21"/>
          <w:lang w:val="es-ES_tradnl"/>
        </w:rPr>
        <w:t>El Ejecutivo del Estado, a través de la Secretaría de Finanzas, Inversión y Administración, podrá efectuar movimientos compensados entre los montos que se consignan dentro de los anteriores rubros, sin que se rebase la cantidad total autorizada en el Artículo Primero del presente Decreto.</w:t>
      </w:r>
    </w:p>
    <w:p w14:paraId="56CCC6A2" w14:textId="77777777" w:rsidR="000B6DB6" w:rsidRPr="00CE37C5" w:rsidRDefault="000B6DB6" w:rsidP="000B6DB6">
      <w:pPr>
        <w:ind w:firstLine="700"/>
        <w:jc w:val="both"/>
        <w:rPr>
          <w:rFonts w:ascii="Abadi" w:eastAsia="Arial" w:hAnsi="Abadi" w:cs="Arial"/>
          <w:sz w:val="21"/>
          <w:szCs w:val="21"/>
          <w:lang w:val="es-ES_tradnl"/>
        </w:rPr>
      </w:pPr>
    </w:p>
    <w:p w14:paraId="08ED1D28" w14:textId="77777777" w:rsidR="000B6DB6" w:rsidRPr="00CE37C5" w:rsidRDefault="000B6DB6" w:rsidP="000B6DB6">
      <w:pPr>
        <w:ind w:firstLine="720"/>
        <w:jc w:val="right"/>
        <w:rPr>
          <w:rFonts w:ascii="Abadi" w:eastAsia="Arial" w:hAnsi="Abadi" w:cs="Arial"/>
          <w:i/>
          <w:sz w:val="21"/>
          <w:szCs w:val="21"/>
          <w:lang w:val="es-ES_tradnl"/>
        </w:rPr>
      </w:pPr>
      <w:r w:rsidRPr="00CE37C5">
        <w:rPr>
          <w:rFonts w:ascii="Abadi" w:eastAsia="Arial" w:hAnsi="Abadi" w:cs="Arial"/>
          <w:b/>
          <w:i/>
          <w:sz w:val="21"/>
          <w:szCs w:val="21"/>
          <w:lang w:val="es-ES_tradnl"/>
        </w:rPr>
        <w:t>Plazo del financiamiento</w:t>
      </w:r>
    </w:p>
    <w:p w14:paraId="0B843504" w14:textId="77777777" w:rsidR="000B6DB6" w:rsidRPr="00CE37C5" w:rsidRDefault="000B6DB6" w:rsidP="000B6DB6">
      <w:pPr>
        <w:jc w:val="both"/>
        <w:rPr>
          <w:rFonts w:ascii="Abadi" w:eastAsia="Arial" w:hAnsi="Abadi" w:cs="Arial"/>
          <w:sz w:val="21"/>
          <w:szCs w:val="21"/>
          <w:lang w:val="es-ES_tradnl"/>
        </w:rPr>
      </w:pPr>
      <w:r w:rsidRPr="00CE37C5">
        <w:rPr>
          <w:rFonts w:ascii="Abadi" w:eastAsia="Arial" w:hAnsi="Abadi" w:cs="Arial"/>
          <w:b/>
          <w:sz w:val="21"/>
          <w:szCs w:val="21"/>
          <w:lang w:val="es-ES_tradnl"/>
        </w:rPr>
        <w:tab/>
        <w:t xml:space="preserve">Artículo Tercero. </w:t>
      </w:r>
      <w:r w:rsidRPr="00CE37C5">
        <w:rPr>
          <w:rFonts w:ascii="Abadi" w:eastAsia="Arial" w:hAnsi="Abadi" w:cs="Arial"/>
          <w:sz w:val="21"/>
          <w:szCs w:val="21"/>
          <w:lang w:val="es-ES_tradnl"/>
        </w:rPr>
        <w:t xml:space="preserve">El importe de la totalidad de las obligaciones que deriven a su cargo conforme a las operaciones de </w:t>
      </w:r>
      <w:r w:rsidRPr="00CE37C5">
        <w:rPr>
          <w:rFonts w:ascii="Abadi" w:eastAsia="Arial" w:hAnsi="Abadi" w:cs="Arial"/>
          <w:sz w:val="21"/>
          <w:szCs w:val="21"/>
          <w:lang w:val="es-ES_tradnl"/>
        </w:rPr>
        <w:t>financiamiento que realice en términos del presente Decreto, serán pagadas por el Ejecutivo del Estado, a través de la Secretaría de Finanzas, Inversión y Administración, a la correspondiente institución financiera nacional, a través del esquema jurídico y financiero que se elija y en un plazo que no excederá de 15 años, contados a partir de la primera disposición.</w:t>
      </w:r>
    </w:p>
    <w:p w14:paraId="69F297BE" w14:textId="77777777" w:rsidR="000B6DB6" w:rsidRPr="00CE37C5" w:rsidRDefault="000B6DB6" w:rsidP="000B6DB6">
      <w:pPr>
        <w:jc w:val="both"/>
        <w:rPr>
          <w:rFonts w:ascii="Abadi" w:eastAsia="Arial" w:hAnsi="Abadi" w:cs="Arial"/>
          <w:sz w:val="21"/>
          <w:szCs w:val="21"/>
          <w:lang w:val="es-ES_tradnl"/>
        </w:rPr>
      </w:pPr>
    </w:p>
    <w:p w14:paraId="1AB44432" w14:textId="77777777" w:rsidR="000B6DB6" w:rsidRPr="00CE37C5" w:rsidRDefault="000B6DB6" w:rsidP="000B6DB6">
      <w:pPr>
        <w:ind w:firstLine="720"/>
        <w:jc w:val="right"/>
        <w:rPr>
          <w:rFonts w:ascii="Abadi" w:eastAsia="Arial" w:hAnsi="Abadi" w:cs="Arial"/>
          <w:i/>
          <w:sz w:val="21"/>
          <w:szCs w:val="21"/>
          <w:lang w:val="es-ES_tradnl"/>
        </w:rPr>
      </w:pPr>
      <w:r w:rsidRPr="00CE37C5">
        <w:rPr>
          <w:rFonts w:ascii="Abadi" w:eastAsia="Arial" w:hAnsi="Abadi" w:cs="Arial"/>
          <w:b/>
          <w:i/>
          <w:sz w:val="21"/>
          <w:szCs w:val="21"/>
          <w:lang w:val="es-ES_tradnl"/>
        </w:rPr>
        <w:t>Fuente de pago</w:t>
      </w:r>
    </w:p>
    <w:p w14:paraId="10A8E26C"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b/>
          <w:sz w:val="21"/>
          <w:szCs w:val="21"/>
          <w:lang w:val="es-ES_tradnl"/>
        </w:rPr>
        <w:t>Artículo Cuarto.</w:t>
      </w:r>
      <w:r w:rsidRPr="00CE37C5">
        <w:rPr>
          <w:rFonts w:ascii="Abadi" w:eastAsia="Arial" w:hAnsi="Abadi" w:cs="Arial"/>
          <w:sz w:val="21"/>
          <w:szCs w:val="21"/>
          <w:lang w:val="es-ES_tradnl"/>
        </w:rPr>
        <w:t xml:space="preserve"> Se autoriza al Ejecutivo del Estado, a través de la Secretaría de Finanzas, Inversión y Administración, para que como fuente de pago de las obligaciones a su cargo derivadas de los financiamientos que este instrumento autoriza, afecte el porcentaje necesario y suficiente de los recursos presentes o futuros o aquéllos que tenga derecho a percibir por concepto del Fondo General de Participaciones, aportaciones federales susceptibles de afectación y/o ingresos propios, en términos de los ordenamientos aplicables o bien, mediante la inscripción de las operaciones autorizadas al fideicomiso irrevocable de administración y medio de pago previamente constituido, autorizándose las adecuaciones jurídicas y financieras que se requieran para ejercer la presente autorización.</w:t>
      </w:r>
    </w:p>
    <w:p w14:paraId="3A02FBD0" w14:textId="77777777" w:rsidR="000B6DB6" w:rsidRPr="00CE37C5" w:rsidRDefault="000B6DB6" w:rsidP="000B6DB6">
      <w:pPr>
        <w:jc w:val="both"/>
        <w:rPr>
          <w:rFonts w:ascii="Abadi" w:eastAsia="Arial" w:hAnsi="Abadi" w:cs="Arial"/>
          <w:sz w:val="21"/>
          <w:szCs w:val="21"/>
          <w:lang w:val="es-ES_tradnl"/>
        </w:rPr>
      </w:pPr>
    </w:p>
    <w:p w14:paraId="1F832558" w14:textId="77777777" w:rsidR="000B6DB6" w:rsidRPr="00CE37C5" w:rsidRDefault="000B6DB6" w:rsidP="000B6DB6">
      <w:pPr>
        <w:ind w:firstLine="720"/>
        <w:jc w:val="right"/>
        <w:rPr>
          <w:rFonts w:ascii="Abadi" w:eastAsia="Arial" w:hAnsi="Abadi" w:cs="Arial"/>
          <w:b/>
          <w:i/>
          <w:sz w:val="21"/>
          <w:szCs w:val="21"/>
          <w:lang w:val="es-ES_tradnl"/>
        </w:rPr>
      </w:pPr>
      <w:r w:rsidRPr="00CE37C5">
        <w:rPr>
          <w:rFonts w:ascii="Abadi" w:eastAsia="Arial" w:hAnsi="Abadi" w:cs="Arial"/>
          <w:b/>
          <w:i/>
          <w:sz w:val="21"/>
          <w:szCs w:val="21"/>
          <w:lang w:val="es-ES_tradnl"/>
        </w:rPr>
        <w:t>Registros</w:t>
      </w:r>
    </w:p>
    <w:p w14:paraId="053C5F17" w14:textId="77777777" w:rsidR="000B6DB6" w:rsidRPr="00CE37C5" w:rsidRDefault="000B6DB6" w:rsidP="000B6DB6">
      <w:pPr>
        <w:jc w:val="both"/>
        <w:rPr>
          <w:rFonts w:ascii="Abadi" w:eastAsia="Arial" w:hAnsi="Abadi" w:cs="Arial"/>
          <w:sz w:val="21"/>
          <w:szCs w:val="21"/>
          <w:lang w:val="es-ES_tradnl"/>
        </w:rPr>
      </w:pPr>
      <w:r w:rsidRPr="00CE37C5">
        <w:rPr>
          <w:rFonts w:ascii="Abadi" w:eastAsia="Arial" w:hAnsi="Abadi" w:cs="Arial"/>
          <w:sz w:val="21"/>
          <w:szCs w:val="21"/>
          <w:lang w:val="es-ES_tradnl"/>
        </w:rPr>
        <w:tab/>
      </w:r>
      <w:r w:rsidRPr="00CE37C5">
        <w:rPr>
          <w:rFonts w:ascii="Abadi" w:eastAsia="Arial" w:hAnsi="Abadi" w:cs="Arial"/>
          <w:b/>
          <w:sz w:val="21"/>
          <w:szCs w:val="21"/>
          <w:lang w:val="es-ES_tradnl"/>
        </w:rPr>
        <w:t xml:space="preserve">Artículo Quinto. </w:t>
      </w:r>
      <w:r w:rsidRPr="00CE37C5">
        <w:rPr>
          <w:rFonts w:ascii="Abadi" w:eastAsia="Arial" w:hAnsi="Abadi" w:cs="Arial"/>
          <w:sz w:val="21"/>
          <w:szCs w:val="21"/>
          <w:lang w:val="es-ES_tradnl"/>
        </w:rPr>
        <w:t>La Secretaría de Finanzas, Inversión y Administración, gestionará la inscripción correspondiente en el Registro Público Único de Financiamientos y Obligaciones de Entidades Federativas y Municipios a cargo de la Secretaría de Hacienda y Crédito Público, así como la correlativa inscripción en el Registro Estatal de la Deuda Pública y Obligaciones a cargo de la misma dependencia estatal.</w:t>
      </w:r>
    </w:p>
    <w:p w14:paraId="781898B8" w14:textId="77777777" w:rsidR="000B6DB6" w:rsidRPr="00CE37C5" w:rsidRDefault="000B6DB6" w:rsidP="000B6DB6">
      <w:pPr>
        <w:jc w:val="both"/>
        <w:rPr>
          <w:rFonts w:ascii="Abadi" w:eastAsia="Arial" w:hAnsi="Abadi" w:cs="Arial"/>
          <w:sz w:val="21"/>
          <w:szCs w:val="21"/>
          <w:lang w:val="es-ES_tradnl"/>
        </w:rPr>
      </w:pPr>
    </w:p>
    <w:p w14:paraId="62A7C0DB" w14:textId="77777777" w:rsidR="000B6DB6" w:rsidRPr="00CE37C5" w:rsidRDefault="000B6DB6" w:rsidP="000B6DB6">
      <w:pPr>
        <w:ind w:firstLine="720"/>
        <w:jc w:val="right"/>
        <w:rPr>
          <w:rFonts w:ascii="Abadi" w:eastAsia="Arial" w:hAnsi="Abadi" w:cs="Arial"/>
          <w:i/>
          <w:sz w:val="21"/>
          <w:szCs w:val="21"/>
          <w:lang w:val="es-ES_tradnl"/>
        </w:rPr>
      </w:pPr>
      <w:r w:rsidRPr="00CE37C5">
        <w:rPr>
          <w:rFonts w:ascii="Abadi" w:eastAsia="Arial" w:hAnsi="Abadi" w:cs="Arial"/>
          <w:b/>
          <w:i/>
          <w:sz w:val="21"/>
          <w:szCs w:val="21"/>
          <w:lang w:val="es-ES_tradnl"/>
        </w:rPr>
        <w:t>Condiciones y modalidades crediticias</w:t>
      </w:r>
    </w:p>
    <w:p w14:paraId="589E6EB1" w14:textId="2450EA92" w:rsidR="000B6DB6" w:rsidRPr="00CE37C5" w:rsidRDefault="000B6DB6" w:rsidP="000B6DB6">
      <w:pPr>
        <w:ind w:firstLine="700"/>
        <w:jc w:val="both"/>
        <w:rPr>
          <w:rFonts w:ascii="Abadi" w:eastAsia="Arial" w:hAnsi="Abadi" w:cs="Arial"/>
          <w:b/>
          <w:sz w:val="21"/>
          <w:szCs w:val="21"/>
          <w:lang w:val="es-ES_tradnl"/>
        </w:rPr>
      </w:pPr>
      <w:r w:rsidRPr="00CE37C5">
        <w:rPr>
          <w:rFonts w:ascii="Abadi" w:eastAsia="Arial" w:hAnsi="Abadi" w:cs="Arial"/>
          <w:b/>
          <w:sz w:val="21"/>
          <w:szCs w:val="21"/>
          <w:lang w:val="es-ES_tradnl"/>
        </w:rPr>
        <w:t>Artículo Sexto.</w:t>
      </w:r>
      <w:r w:rsidRPr="00CE37C5">
        <w:rPr>
          <w:rFonts w:ascii="Abadi" w:eastAsia="Arial" w:hAnsi="Abadi" w:cs="Arial"/>
          <w:sz w:val="21"/>
          <w:szCs w:val="21"/>
          <w:lang w:val="es-ES_tradnl"/>
        </w:rPr>
        <w:t xml:space="preserve"> Se autoriza al Ejecutivo del Estado para </w:t>
      </w:r>
      <w:r w:rsidR="00A5164A" w:rsidRPr="00CE37C5">
        <w:rPr>
          <w:rFonts w:ascii="Abadi" w:eastAsia="Arial" w:hAnsi="Abadi" w:cs="Arial"/>
          <w:sz w:val="21"/>
          <w:szCs w:val="21"/>
          <w:lang w:val="es-ES_tradnl"/>
        </w:rPr>
        <w:t>que,</w:t>
      </w:r>
      <w:r w:rsidRPr="00CE37C5">
        <w:rPr>
          <w:rFonts w:ascii="Abadi" w:eastAsia="Arial" w:hAnsi="Abadi" w:cs="Arial"/>
          <w:sz w:val="21"/>
          <w:szCs w:val="21"/>
          <w:lang w:val="es-ES_tradnl"/>
        </w:rPr>
        <w:t xml:space="preserve"> por conducto de la Secretaría de Finanzas, Inversión y Administración, pacte todas las condiciones y modalidades crediticias o financieras que estime necesarias o convenientes en los instrumentos jurídicos relativos a las operaciones a que se refiere este Decreto.</w:t>
      </w:r>
    </w:p>
    <w:p w14:paraId="51097409" w14:textId="77777777" w:rsidR="000B6DB6" w:rsidRPr="00CE37C5" w:rsidRDefault="000B6DB6" w:rsidP="000B6DB6">
      <w:pPr>
        <w:jc w:val="both"/>
        <w:rPr>
          <w:rFonts w:ascii="Abadi" w:eastAsia="Arial" w:hAnsi="Abadi" w:cs="Arial"/>
          <w:sz w:val="21"/>
          <w:szCs w:val="21"/>
          <w:lang w:val="es-ES_tradnl"/>
        </w:rPr>
      </w:pPr>
    </w:p>
    <w:p w14:paraId="5D49E5C1" w14:textId="77777777" w:rsidR="0026386A" w:rsidRDefault="0026386A" w:rsidP="000B6DB6">
      <w:pPr>
        <w:jc w:val="center"/>
        <w:rPr>
          <w:rFonts w:ascii="Abadi" w:eastAsia="Arial" w:hAnsi="Abadi" w:cs="Arial"/>
          <w:b/>
          <w:sz w:val="21"/>
          <w:szCs w:val="21"/>
          <w:lang w:val="en-US"/>
        </w:rPr>
      </w:pPr>
    </w:p>
    <w:p w14:paraId="72B56125" w14:textId="114348BB" w:rsidR="000B6DB6" w:rsidRPr="00CE37C5" w:rsidRDefault="000B6DB6" w:rsidP="000B6DB6">
      <w:pPr>
        <w:jc w:val="center"/>
        <w:rPr>
          <w:rFonts w:ascii="Abadi" w:eastAsia="Arial" w:hAnsi="Abadi" w:cs="Arial"/>
          <w:b/>
          <w:sz w:val="21"/>
          <w:szCs w:val="21"/>
          <w:lang w:val="en-US"/>
        </w:rPr>
      </w:pPr>
      <w:r w:rsidRPr="00CE37C5">
        <w:rPr>
          <w:rFonts w:ascii="Abadi" w:eastAsia="Arial" w:hAnsi="Abadi" w:cs="Arial"/>
          <w:b/>
          <w:sz w:val="21"/>
          <w:szCs w:val="21"/>
          <w:lang w:val="en-US"/>
        </w:rPr>
        <w:lastRenderedPageBreak/>
        <w:t>T R A N S I T O R I O S</w:t>
      </w:r>
    </w:p>
    <w:p w14:paraId="335CCD84" w14:textId="77777777" w:rsidR="000B6DB6" w:rsidRPr="00CE37C5" w:rsidRDefault="000B6DB6" w:rsidP="000B6DB6">
      <w:pPr>
        <w:jc w:val="both"/>
        <w:rPr>
          <w:rFonts w:ascii="Abadi" w:eastAsia="Arial" w:hAnsi="Abadi" w:cs="Arial"/>
          <w:sz w:val="21"/>
          <w:szCs w:val="21"/>
          <w:lang w:val="en-US"/>
        </w:rPr>
      </w:pPr>
    </w:p>
    <w:p w14:paraId="0A450B36" w14:textId="77777777" w:rsidR="000B6DB6" w:rsidRPr="00CE37C5" w:rsidRDefault="000B6DB6" w:rsidP="000B6DB6">
      <w:pPr>
        <w:ind w:firstLine="720"/>
        <w:jc w:val="right"/>
        <w:rPr>
          <w:rFonts w:ascii="Abadi" w:eastAsia="Arial" w:hAnsi="Abadi" w:cs="Arial"/>
          <w:sz w:val="21"/>
          <w:szCs w:val="21"/>
          <w:lang w:val="es-ES_tradnl"/>
        </w:rPr>
      </w:pPr>
      <w:r w:rsidRPr="00CE37C5">
        <w:rPr>
          <w:rFonts w:ascii="Abadi" w:eastAsia="Arial" w:hAnsi="Abadi" w:cs="Arial"/>
          <w:b/>
          <w:i/>
          <w:sz w:val="21"/>
          <w:szCs w:val="21"/>
          <w:lang w:val="es-ES_tradnl"/>
        </w:rPr>
        <w:t>Vigencia</w:t>
      </w:r>
    </w:p>
    <w:p w14:paraId="15CBCA52" w14:textId="77777777" w:rsidR="000B6DB6" w:rsidRPr="00CE37C5" w:rsidRDefault="000B6DB6" w:rsidP="000B6DB6">
      <w:pPr>
        <w:ind w:firstLine="720"/>
        <w:jc w:val="both"/>
        <w:rPr>
          <w:rFonts w:ascii="Abadi" w:eastAsia="Arial" w:hAnsi="Abadi" w:cs="Arial"/>
          <w:sz w:val="21"/>
          <w:szCs w:val="21"/>
          <w:lang w:val="es-ES_tradnl"/>
        </w:rPr>
      </w:pPr>
      <w:r w:rsidRPr="00CE37C5">
        <w:rPr>
          <w:rFonts w:ascii="Abadi" w:eastAsia="Arial" w:hAnsi="Abadi" w:cs="Arial"/>
          <w:b/>
          <w:sz w:val="21"/>
          <w:szCs w:val="21"/>
          <w:lang w:val="es-ES_tradnl"/>
        </w:rPr>
        <w:t>Artículo Primero.</w:t>
      </w:r>
      <w:r w:rsidRPr="00CE37C5">
        <w:rPr>
          <w:rFonts w:ascii="Abadi" w:eastAsia="Arial" w:hAnsi="Abadi" w:cs="Arial"/>
          <w:sz w:val="21"/>
          <w:szCs w:val="21"/>
          <w:lang w:val="es-ES_tradnl"/>
        </w:rPr>
        <w:t xml:space="preserve"> El presente Decreto entrará en vigencia al día siguiente de su publicación en el Periódico Oficial del Gobierno del Estado, los actos contemplados en el mismo podrán realizarse desde el inicio de su vigencia y hasta el 31 de diciembre del ejercicio fiscal siguiente al que se autoriza, para suscribir los contratos correspondientes, de lo contrario la autorización quedará sin efecto.</w:t>
      </w:r>
    </w:p>
    <w:p w14:paraId="461D6C01" w14:textId="77777777" w:rsidR="000B6DB6" w:rsidRPr="00CE37C5" w:rsidRDefault="000B6DB6" w:rsidP="000B6DB6">
      <w:pPr>
        <w:ind w:firstLine="720"/>
        <w:jc w:val="both"/>
        <w:rPr>
          <w:rFonts w:ascii="Abadi" w:eastAsia="Arial" w:hAnsi="Abadi" w:cs="Arial"/>
          <w:sz w:val="21"/>
          <w:szCs w:val="21"/>
          <w:lang w:val="es-ES_tradnl"/>
        </w:rPr>
      </w:pPr>
    </w:p>
    <w:p w14:paraId="71C52F63" w14:textId="77777777" w:rsidR="000B6DB6" w:rsidRPr="00CE37C5" w:rsidRDefault="000B6DB6" w:rsidP="000B6DB6">
      <w:pPr>
        <w:ind w:firstLine="700"/>
        <w:jc w:val="right"/>
        <w:rPr>
          <w:rFonts w:ascii="Abadi" w:eastAsia="Arial" w:hAnsi="Abadi" w:cs="Arial"/>
          <w:sz w:val="21"/>
          <w:szCs w:val="21"/>
          <w:lang w:val="es-ES_tradnl"/>
        </w:rPr>
      </w:pPr>
      <w:r w:rsidRPr="00CE37C5">
        <w:rPr>
          <w:rFonts w:ascii="Abadi" w:eastAsia="Arial" w:hAnsi="Abadi" w:cs="Arial"/>
          <w:b/>
          <w:i/>
          <w:sz w:val="21"/>
          <w:szCs w:val="21"/>
          <w:lang w:val="es-ES_tradnl"/>
        </w:rPr>
        <w:t>Información al Congreso</w:t>
      </w:r>
    </w:p>
    <w:p w14:paraId="34B7DEAE" w14:textId="77777777" w:rsidR="000B6DB6" w:rsidRPr="00CE37C5" w:rsidRDefault="000B6DB6" w:rsidP="000B6DB6">
      <w:pPr>
        <w:ind w:firstLine="700"/>
        <w:jc w:val="both"/>
        <w:rPr>
          <w:rFonts w:ascii="Abadi" w:eastAsia="Arial" w:hAnsi="Abadi" w:cs="Arial"/>
          <w:sz w:val="21"/>
          <w:szCs w:val="21"/>
          <w:lang w:val="es-ES_tradnl"/>
        </w:rPr>
      </w:pPr>
      <w:r w:rsidRPr="00CE37C5">
        <w:rPr>
          <w:rFonts w:ascii="Abadi" w:eastAsia="Arial" w:hAnsi="Abadi" w:cs="Arial"/>
          <w:b/>
          <w:sz w:val="21"/>
          <w:szCs w:val="21"/>
          <w:lang w:val="es-ES_tradnl"/>
        </w:rPr>
        <w:t>Artículo Segundo.</w:t>
      </w:r>
      <w:r w:rsidRPr="00CE37C5">
        <w:rPr>
          <w:rFonts w:ascii="Abadi" w:eastAsia="Arial" w:hAnsi="Abadi" w:cs="Arial"/>
          <w:sz w:val="21"/>
          <w:szCs w:val="21"/>
          <w:lang w:val="es-ES_tradnl"/>
        </w:rPr>
        <w:t xml:space="preserve"> El Ejecutivo del Estado deberá remitir al Congreso del Estado, copia de los instrumentos jurídicos que formalicen las obligaciones respectivas, dentro de los cuarenta y cinco días siguientes a su suscripción, independientemente de la información que deberá integrarse a la cuenta pública del Poder Ejecutivo del Estado.</w:t>
      </w:r>
    </w:p>
    <w:p w14:paraId="0CE67A7A" w14:textId="77777777" w:rsidR="000B6DB6" w:rsidRPr="00CE37C5" w:rsidRDefault="000B6DB6" w:rsidP="000B6DB6">
      <w:pPr>
        <w:ind w:firstLine="700"/>
        <w:jc w:val="right"/>
        <w:rPr>
          <w:rFonts w:ascii="Abadi" w:eastAsia="Arial" w:hAnsi="Abadi" w:cs="Arial"/>
          <w:b/>
          <w:i/>
          <w:sz w:val="21"/>
          <w:szCs w:val="21"/>
          <w:lang w:val="es-ES_tradnl"/>
        </w:rPr>
      </w:pPr>
    </w:p>
    <w:p w14:paraId="00F555D1" w14:textId="77777777" w:rsidR="000B6DB6" w:rsidRPr="00CE37C5" w:rsidRDefault="000B6DB6" w:rsidP="000B6DB6">
      <w:pPr>
        <w:ind w:firstLine="700"/>
        <w:jc w:val="right"/>
        <w:rPr>
          <w:rFonts w:ascii="Abadi" w:eastAsia="Arial" w:hAnsi="Abadi" w:cs="Arial"/>
          <w:sz w:val="21"/>
          <w:szCs w:val="21"/>
          <w:lang w:val="es-ES_tradnl"/>
        </w:rPr>
      </w:pPr>
      <w:r w:rsidRPr="00CE37C5">
        <w:rPr>
          <w:rFonts w:ascii="Abadi" w:eastAsia="Arial" w:hAnsi="Abadi" w:cs="Arial"/>
          <w:b/>
          <w:i/>
          <w:sz w:val="21"/>
          <w:szCs w:val="21"/>
          <w:lang w:val="es-ES_tradnl"/>
        </w:rPr>
        <w:t>Adecuaciones presupuestales y administrativas</w:t>
      </w:r>
    </w:p>
    <w:p w14:paraId="5EE9EEF1" w14:textId="19D0A74C" w:rsidR="000B6DB6" w:rsidRPr="00CE37C5" w:rsidRDefault="000B6DB6" w:rsidP="000B6DB6">
      <w:pPr>
        <w:ind w:firstLine="700"/>
        <w:jc w:val="both"/>
        <w:rPr>
          <w:rFonts w:ascii="Abadi" w:eastAsia="Arial" w:hAnsi="Abadi" w:cs="Arial"/>
          <w:sz w:val="21"/>
          <w:szCs w:val="21"/>
          <w:lang w:val="es-ES_tradnl"/>
        </w:rPr>
      </w:pPr>
      <w:r w:rsidRPr="00CE37C5">
        <w:rPr>
          <w:rFonts w:ascii="Abadi" w:eastAsia="Arial" w:hAnsi="Abadi" w:cs="Arial"/>
          <w:b/>
          <w:sz w:val="21"/>
          <w:szCs w:val="21"/>
          <w:lang w:val="es-ES_tradnl"/>
        </w:rPr>
        <w:t xml:space="preserve">Artículo Tercero. </w:t>
      </w:r>
      <w:r w:rsidRPr="00CE37C5">
        <w:rPr>
          <w:rFonts w:ascii="Abadi" w:eastAsia="Arial" w:hAnsi="Abadi" w:cs="Arial"/>
          <w:sz w:val="21"/>
          <w:szCs w:val="21"/>
          <w:lang w:val="es-ES_tradnl"/>
        </w:rPr>
        <w:t xml:space="preserve">Se autoriza al Ejecutivo del Estado para </w:t>
      </w:r>
      <w:r w:rsidR="00A5164A" w:rsidRPr="00CE37C5">
        <w:rPr>
          <w:rFonts w:ascii="Abadi" w:eastAsia="Arial" w:hAnsi="Abadi" w:cs="Arial"/>
          <w:sz w:val="21"/>
          <w:szCs w:val="21"/>
          <w:lang w:val="es-ES_tradnl"/>
        </w:rPr>
        <w:t>que,</w:t>
      </w:r>
      <w:r w:rsidRPr="00CE37C5">
        <w:rPr>
          <w:rFonts w:ascii="Abadi" w:eastAsia="Arial" w:hAnsi="Abadi" w:cs="Arial"/>
          <w:sz w:val="21"/>
          <w:szCs w:val="21"/>
          <w:lang w:val="es-ES_tradnl"/>
        </w:rPr>
        <w:t xml:space="preserve"> por medio de sus instancias competentes, lleve a cabo todas las adecuaciones presupuestales y administrativas que se requieran en virtud de la presente autorización.</w:t>
      </w:r>
    </w:p>
    <w:p w14:paraId="4F808059" w14:textId="77777777" w:rsidR="000B6DB6" w:rsidRPr="00CE37C5" w:rsidRDefault="000B6DB6" w:rsidP="000B6DB6">
      <w:pPr>
        <w:ind w:firstLine="700"/>
        <w:jc w:val="both"/>
        <w:rPr>
          <w:rFonts w:ascii="Abadi" w:eastAsia="Arial" w:hAnsi="Abadi" w:cs="Arial"/>
          <w:b/>
          <w:i/>
          <w:sz w:val="21"/>
          <w:szCs w:val="21"/>
          <w:lang w:val="es-ES_tradnl"/>
        </w:rPr>
      </w:pPr>
    </w:p>
    <w:p w14:paraId="0FC8B1BF" w14:textId="77777777" w:rsidR="000B6DB6" w:rsidRPr="00CE37C5" w:rsidRDefault="000B6DB6" w:rsidP="000B6DB6">
      <w:pPr>
        <w:ind w:firstLine="700"/>
        <w:jc w:val="right"/>
        <w:rPr>
          <w:rFonts w:ascii="Abadi" w:eastAsia="Arial" w:hAnsi="Abadi" w:cs="Arial"/>
          <w:sz w:val="21"/>
          <w:szCs w:val="21"/>
          <w:lang w:val="es-ES_tradnl"/>
        </w:rPr>
      </w:pPr>
      <w:r w:rsidRPr="00CE37C5">
        <w:rPr>
          <w:rFonts w:ascii="Abadi" w:eastAsia="Arial" w:hAnsi="Abadi" w:cs="Arial"/>
          <w:b/>
          <w:i/>
          <w:sz w:val="21"/>
          <w:szCs w:val="21"/>
          <w:lang w:val="es-ES_tradnl"/>
        </w:rPr>
        <w:t>Registro de las obligaciones</w:t>
      </w:r>
    </w:p>
    <w:p w14:paraId="2157B6F1" w14:textId="77777777" w:rsidR="000B6DB6" w:rsidRPr="00CE37C5" w:rsidRDefault="000B6DB6" w:rsidP="000B6DB6">
      <w:pPr>
        <w:ind w:firstLine="700"/>
        <w:jc w:val="both"/>
        <w:rPr>
          <w:rFonts w:ascii="Abadi" w:eastAsia="Arial" w:hAnsi="Abadi" w:cs="Arial"/>
          <w:sz w:val="21"/>
          <w:szCs w:val="21"/>
          <w:lang w:val="es-ES_tradnl"/>
        </w:rPr>
      </w:pPr>
      <w:r w:rsidRPr="00CE37C5">
        <w:rPr>
          <w:rFonts w:ascii="Abadi" w:eastAsia="Arial" w:hAnsi="Abadi" w:cs="Arial"/>
          <w:b/>
          <w:sz w:val="21"/>
          <w:szCs w:val="21"/>
          <w:lang w:val="es-ES_tradnl"/>
        </w:rPr>
        <w:t>Artículo Cuarto.</w:t>
      </w:r>
      <w:r w:rsidRPr="00CE37C5">
        <w:rPr>
          <w:rFonts w:ascii="Abadi" w:eastAsia="Arial" w:hAnsi="Abadi" w:cs="Arial"/>
          <w:sz w:val="21"/>
          <w:szCs w:val="21"/>
          <w:lang w:val="es-ES_tradnl"/>
        </w:rPr>
        <w:t xml:space="preserve"> Comuníquese el presente Decreto al Poder Ejecutivo del Estado, a través de la Secretaría de Finanzas, Inversión y Administración, para los efectos del artículo 56 de la Ley de Deuda Pública para el Estado y los Municipios de Guanajuato. Igualmente, remítase a la Auditoría Superior del Estado de Guanajuato, para los fines que dispone el artículo 64 del citado ordenamiento.</w:t>
      </w:r>
    </w:p>
    <w:p w14:paraId="3D120B20" w14:textId="77777777" w:rsidR="000B6DB6" w:rsidRPr="00CE37C5" w:rsidRDefault="000B6DB6" w:rsidP="000B6DB6">
      <w:pPr>
        <w:ind w:firstLine="700"/>
        <w:jc w:val="both"/>
        <w:rPr>
          <w:rFonts w:ascii="Abadi" w:eastAsia="Arial" w:hAnsi="Abadi" w:cs="Arial"/>
          <w:sz w:val="21"/>
          <w:szCs w:val="21"/>
          <w:lang w:val="es-ES_tradnl"/>
        </w:rPr>
      </w:pPr>
    </w:p>
    <w:p w14:paraId="7841A0B7" w14:textId="77777777" w:rsidR="000B6DB6" w:rsidRPr="00CE37C5" w:rsidRDefault="000B6DB6" w:rsidP="000B6DB6">
      <w:pPr>
        <w:ind w:firstLine="700"/>
        <w:jc w:val="both"/>
        <w:rPr>
          <w:rFonts w:ascii="Abadi" w:eastAsia="Arial" w:hAnsi="Abadi" w:cs="Arial"/>
          <w:sz w:val="21"/>
          <w:szCs w:val="21"/>
        </w:rPr>
      </w:pPr>
      <w:r w:rsidRPr="00CE37C5">
        <w:rPr>
          <w:rFonts w:ascii="Abadi" w:eastAsia="Arial" w:hAnsi="Abadi" w:cs="Arial"/>
          <w:sz w:val="21"/>
          <w:szCs w:val="21"/>
        </w:rPr>
        <w:t xml:space="preserve">En razón de lo anteriormente expuesto y fundado, solicito a Usted dar a esta </w:t>
      </w:r>
      <w:r w:rsidRPr="00CE37C5">
        <w:rPr>
          <w:rFonts w:ascii="Abadi" w:eastAsia="Arial" w:hAnsi="Abadi" w:cs="Arial"/>
          <w:sz w:val="21"/>
          <w:szCs w:val="21"/>
          <w:lang w:val="es-ES_tradnl"/>
        </w:rPr>
        <w:t>Iniciativa</w:t>
      </w:r>
      <w:r w:rsidRPr="00CE37C5">
        <w:rPr>
          <w:rFonts w:ascii="Abadi" w:eastAsia="Arial" w:hAnsi="Abadi" w:cs="Arial"/>
          <w:sz w:val="21"/>
          <w:szCs w:val="21"/>
        </w:rPr>
        <w:t xml:space="preserve"> el trámite señalado en la Ley Orgánica del Poder Legislativo del Estado de Guanajuato.</w:t>
      </w:r>
    </w:p>
    <w:p w14:paraId="08BF815F" w14:textId="77777777" w:rsidR="000B6DB6" w:rsidRPr="00CE37C5" w:rsidRDefault="000B6DB6" w:rsidP="000B6DB6">
      <w:pPr>
        <w:ind w:firstLine="708"/>
        <w:jc w:val="both"/>
        <w:rPr>
          <w:rFonts w:ascii="Abadi" w:hAnsi="Abadi" w:cs="Arial"/>
          <w:sz w:val="21"/>
          <w:szCs w:val="21"/>
        </w:rPr>
      </w:pPr>
    </w:p>
    <w:p w14:paraId="35D2DAC6" w14:textId="770C3D9F" w:rsidR="000B6DB6" w:rsidRPr="00CE37C5" w:rsidRDefault="000B6DB6" w:rsidP="000B6DB6">
      <w:pPr>
        <w:ind w:firstLine="700"/>
        <w:jc w:val="both"/>
        <w:rPr>
          <w:rFonts w:ascii="Abadi" w:eastAsia="Arial" w:hAnsi="Abadi" w:cs="Arial"/>
          <w:b/>
          <w:sz w:val="21"/>
          <w:szCs w:val="21"/>
        </w:rPr>
      </w:pPr>
      <w:r w:rsidRPr="00CE37C5">
        <w:rPr>
          <w:rFonts w:ascii="Abadi" w:eastAsia="Arial" w:hAnsi="Abadi" w:cs="Arial"/>
          <w:b/>
          <w:sz w:val="21"/>
          <w:szCs w:val="21"/>
        </w:rPr>
        <w:t>GUANAJUATO, GTO., A 2 DE SEPTIEMBRE DE 2019. EL GOBERNADOR CONSTITUCIONAL DEL ESTADO. DIEGO SINHUE RODRÍGUEZ VALLEJO.»</w:t>
      </w:r>
    </w:p>
    <w:p w14:paraId="2BA4FE9D" w14:textId="73C89EA1" w:rsidR="009861AD" w:rsidRPr="00CE37C5" w:rsidRDefault="009861AD" w:rsidP="000B6DB6">
      <w:pPr>
        <w:ind w:firstLine="700"/>
        <w:jc w:val="both"/>
        <w:rPr>
          <w:rFonts w:ascii="Abadi" w:eastAsia="Arial" w:hAnsi="Abadi" w:cs="Arial"/>
          <w:b/>
          <w:sz w:val="21"/>
          <w:szCs w:val="21"/>
        </w:rPr>
      </w:pPr>
    </w:p>
    <w:p w14:paraId="727A7F45" w14:textId="4D0C4528" w:rsidR="009861AD" w:rsidRPr="00CE37C5" w:rsidRDefault="006402C3" w:rsidP="000B6DB6">
      <w:pPr>
        <w:ind w:firstLine="700"/>
        <w:jc w:val="both"/>
        <w:rPr>
          <w:rFonts w:ascii="Abadi" w:eastAsia="Arial" w:hAnsi="Abadi" w:cs="Arial"/>
          <w:sz w:val="21"/>
          <w:szCs w:val="21"/>
        </w:rPr>
      </w:pPr>
      <w:r w:rsidRPr="00CE37C5">
        <w:rPr>
          <w:rFonts w:ascii="Abadi" w:eastAsia="Arial" w:hAnsi="Abadi" w:cs="Arial"/>
          <w:b/>
          <w:sz w:val="21"/>
          <w:szCs w:val="21"/>
        </w:rPr>
        <w:t xml:space="preserve">-El C. Presidente:  </w:t>
      </w:r>
      <w:r w:rsidRPr="00CE37C5">
        <w:rPr>
          <w:rFonts w:ascii="Abadi" w:eastAsia="Arial" w:hAnsi="Abadi" w:cs="Arial"/>
          <w:sz w:val="21"/>
          <w:szCs w:val="21"/>
        </w:rPr>
        <w:t xml:space="preserve">Se turna a la Comisión de Hacienda y Fiscalización, con fundamento en el artículo 112, fracción VI de nuestra Ley Orgánica, para su estudio y dictamen. </w:t>
      </w:r>
    </w:p>
    <w:p w14:paraId="6AC5E10D" w14:textId="4457A18A" w:rsidR="00A427F3" w:rsidRPr="00CE37C5" w:rsidRDefault="00A427F3" w:rsidP="000B6DB6">
      <w:pPr>
        <w:ind w:firstLine="700"/>
        <w:jc w:val="both"/>
        <w:rPr>
          <w:rFonts w:ascii="Abadi" w:eastAsia="Arial" w:hAnsi="Abadi" w:cs="Arial"/>
          <w:sz w:val="21"/>
          <w:szCs w:val="21"/>
        </w:rPr>
      </w:pPr>
    </w:p>
    <w:p w14:paraId="70DD01AC" w14:textId="41448657" w:rsidR="00A427F3" w:rsidRPr="00CE37C5" w:rsidRDefault="005C38F8" w:rsidP="000B6DB6">
      <w:pPr>
        <w:ind w:firstLine="700"/>
        <w:jc w:val="both"/>
        <w:rPr>
          <w:rFonts w:ascii="Abadi" w:eastAsia="Arial" w:hAnsi="Abadi" w:cs="Arial"/>
          <w:sz w:val="21"/>
          <w:szCs w:val="21"/>
        </w:rPr>
      </w:pPr>
      <w:r w:rsidRPr="00CE37C5">
        <w:rPr>
          <w:rFonts w:ascii="Abadi" w:eastAsia="Arial" w:hAnsi="Abadi" w:cs="Arial"/>
          <w:sz w:val="21"/>
          <w:szCs w:val="21"/>
        </w:rPr>
        <w:t xml:space="preserve">Se da cuenta con la iniciativa formulada por el ayuntamiento de </w:t>
      </w:r>
      <w:r w:rsidR="00CF7AAC" w:rsidRPr="00CE37C5">
        <w:rPr>
          <w:rFonts w:ascii="Abadi" w:hAnsi="Abadi"/>
          <w:sz w:val="21"/>
          <w:szCs w:val="21"/>
        </w:rPr>
        <w:t xml:space="preserve">Silao de la Victoria, Gto., a efecto de reformar el artículo 7 de la Ley de Ingresos para </w:t>
      </w:r>
      <w:r w:rsidR="00662E7D" w:rsidRPr="00CE37C5">
        <w:rPr>
          <w:rFonts w:ascii="Abadi" w:hAnsi="Abadi"/>
          <w:sz w:val="21"/>
          <w:szCs w:val="21"/>
        </w:rPr>
        <w:t>dicho municipio,</w:t>
      </w:r>
      <w:r w:rsidR="00CF7AAC" w:rsidRPr="00CE37C5">
        <w:rPr>
          <w:rFonts w:ascii="Abadi" w:hAnsi="Abadi"/>
          <w:sz w:val="21"/>
          <w:szCs w:val="21"/>
        </w:rPr>
        <w:t xml:space="preserve"> para el Ejercicio Fiscal del año 2019.</w:t>
      </w:r>
    </w:p>
    <w:p w14:paraId="61771593" w14:textId="7F40CEB7" w:rsidR="00202FBC" w:rsidRPr="00CE37C5" w:rsidRDefault="00202FBC" w:rsidP="000B6DB6">
      <w:pPr>
        <w:ind w:firstLine="700"/>
        <w:jc w:val="both"/>
        <w:rPr>
          <w:rFonts w:ascii="Abadi" w:eastAsia="Arial" w:hAnsi="Abadi" w:cs="Arial"/>
          <w:b/>
          <w:sz w:val="21"/>
          <w:szCs w:val="21"/>
        </w:rPr>
      </w:pPr>
    </w:p>
    <w:p w14:paraId="1522273B" w14:textId="3C36212C" w:rsidR="00AF7621" w:rsidRPr="00CE37C5" w:rsidRDefault="009A5D9E" w:rsidP="00343379">
      <w:pPr>
        <w:ind w:firstLine="709"/>
        <w:jc w:val="both"/>
        <w:rPr>
          <w:rFonts w:ascii="Abadi" w:hAnsi="Abadi"/>
          <w:b/>
          <w:sz w:val="21"/>
          <w:szCs w:val="21"/>
        </w:rPr>
      </w:pPr>
      <w:r w:rsidRPr="00CE37C5">
        <w:rPr>
          <w:rStyle w:val="Refdenotaalpie"/>
          <w:rFonts w:ascii="Abadi" w:hAnsi="Abadi"/>
          <w:b/>
          <w:sz w:val="21"/>
          <w:szCs w:val="21"/>
        </w:rPr>
        <w:footnoteReference w:id="16"/>
      </w:r>
      <w:r w:rsidR="00AF7621" w:rsidRPr="00CE37C5">
        <w:rPr>
          <w:rFonts w:ascii="Abadi" w:hAnsi="Abadi"/>
          <w:b/>
          <w:sz w:val="21"/>
          <w:szCs w:val="21"/>
        </w:rPr>
        <w:t xml:space="preserve">PRESENTACIÓN DE LA INICIATIVA FORMULADA POR EL AYUNTAMIENTO DE SILAO DE LA VICTORIA, GTO., A EFECTO DE REFORMAR EL ARTÍCULO 7 DE LA LEY DE INGRESOS PARA EL MUNICIPIO DE SILAO DE LA VICTORIA, GUANAJUATO, PARA EL EJERCICIO FISCAL DEL AÑO 2019. </w:t>
      </w:r>
    </w:p>
    <w:p w14:paraId="6BC45C4C" w14:textId="6715C1F3" w:rsidR="008E1A4B" w:rsidRPr="00CE37C5" w:rsidRDefault="008E1A4B" w:rsidP="00343379">
      <w:pPr>
        <w:ind w:firstLine="709"/>
        <w:jc w:val="both"/>
        <w:rPr>
          <w:rFonts w:ascii="Abadi" w:hAnsi="Abadi"/>
          <w:b/>
          <w:sz w:val="21"/>
          <w:szCs w:val="21"/>
        </w:rPr>
      </w:pPr>
    </w:p>
    <w:p w14:paraId="37F9FABB" w14:textId="50F48317" w:rsidR="008E1A4B" w:rsidRPr="00CE37C5" w:rsidRDefault="008E1A4B" w:rsidP="008E1A4B">
      <w:pPr>
        <w:ind w:firstLine="709"/>
        <w:jc w:val="both"/>
        <w:rPr>
          <w:rFonts w:ascii="Abadi" w:hAnsi="Abadi"/>
          <w:b/>
          <w:sz w:val="21"/>
          <w:szCs w:val="21"/>
        </w:rPr>
      </w:pPr>
      <w:r w:rsidRPr="00CE37C5">
        <w:rPr>
          <w:rFonts w:ascii="Abadi" w:hAnsi="Abadi"/>
          <w:b/>
          <w:sz w:val="21"/>
          <w:szCs w:val="21"/>
        </w:rPr>
        <w:t>»H. CONGRESO DEL ESTADO DE GUANAJUATO. PRESENTE.</w:t>
      </w:r>
    </w:p>
    <w:p w14:paraId="4F55DC00" w14:textId="77777777" w:rsidR="008E1A4B" w:rsidRPr="00CE37C5" w:rsidRDefault="008E1A4B" w:rsidP="008E1A4B">
      <w:pPr>
        <w:ind w:firstLine="709"/>
        <w:jc w:val="both"/>
        <w:rPr>
          <w:rFonts w:ascii="Abadi" w:hAnsi="Abadi"/>
          <w:b/>
          <w:sz w:val="21"/>
          <w:szCs w:val="21"/>
        </w:rPr>
      </w:pPr>
    </w:p>
    <w:p w14:paraId="0C14B526" w14:textId="7A709E77" w:rsidR="008E1A4B" w:rsidRPr="00CE37C5" w:rsidRDefault="008E1A4B" w:rsidP="008E1A4B">
      <w:pPr>
        <w:ind w:firstLine="709"/>
        <w:jc w:val="both"/>
        <w:rPr>
          <w:rFonts w:ascii="Abadi" w:hAnsi="Abadi"/>
          <w:sz w:val="21"/>
          <w:szCs w:val="21"/>
        </w:rPr>
      </w:pPr>
      <w:r w:rsidRPr="00CE37C5">
        <w:rPr>
          <w:rFonts w:ascii="Abadi" w:hAnsi="Abadi"/>
          <w:sz w:val="21"/>
          <w:szCs w:val="21"/>
        </w:rPr>
        <w:t xml:space="preserve">Por este conducto, hago de su conocimiento que en Sesión Ordinaria del H. Ayuntamiento celebrada el día 14 de junio del 2019, en acta número 19 y respecto al punto número 10 del Orden del día relativo al dictamen presentado por la Comisión de Hacienda, Patrimonio y Cuenta Pública en colaboración con la Comisión de Asuntos Normativos y Seguimiento de Asuntos Legislativos que contiene la Iniciativa para reformar el artículo 7 de la Ley de Ingresos para el Municipio de Silao de la Victoria, Guanajuato, para el Ejercicio fiscal del año 2019; tomó el siguiente ACUERDO: </w:t>
      </w:r>
    </w:p>
    <w:p w14:paraId="26CB2519" w14:textId="77777777" w:rsidR="008E1A4B" w:rsidRPr="00CE37C5" w:rsidRDefault="008E1A4B" w:rsidP="008E1A4B">
      <w:pPr>
        <w:ind w:firstLine="709"/>
        <w:jc w:val="both"/>
        <w:rPr>
          <w:rFonts w:ascii="Abadi" w:hAnsi="Abadi"/>
          <w:sz w:val="21"/>
          <w:szCs w:val="21"/>
        </w:rPr>
      </w:pPr>
    </w:p>
    <w:p w14:paraId="117624C9" w14:textId="6D00C94C" w:rsidR="008E1A4B" w:rsidRPr="00CE37C5" w:rsidRDefault="008E1A4B" w:rsidP="008E1A4B">
      <w:pPr>
        <w:ind w:firstLine="709"/>
        <w:jc w:val="both"/>
        <w:rPr>
          <w:rFonts w:ascii="Abadi" w:hAnsi="Abadi"/>
          <w:sz w:val="21"/>
          <w:szCs w:val="21"/>
        </w:rPr>
      </w:pPr>
      <w:r w:rsidRPr="00CE37C5">
        <w:rPr>
          <w:rFonts w:ascii="Abadi" w:hAnsi="Abadi"/>
          <w:sz w:val="21"/>
          <w:szCs w:val="21"/>
        </w:rPr>
        <w:t xml:space="preserve">ÚNICO. Por MAYORIA de 10 votos a favor, 1 voto en contra y 1 ausencia justificada se aprueba tanto en lo general como en lo particular el dictamen presentado por la Comisión de Hacienda, Patrimonio y Cuenta Pública según lo siguiente: </w:t>
      </w:r>
    </w:p>
    <w:p w14:paraId="568C0AF9" w14:textId="77777777" w:rsidR="0026386A" w:rsidRDefault="0026386A" w:rsidP="008E1A4B">
      <w:pPr>
        <w:ind w:firstLine="709"/>
        <w:jc w:val="both"/>
        <w:rPr>
          <w:rFonts w:ascii="Abadi" w:hAnsi="Abadi"/>
          <w:sz w:val="21"/>
          <w:szCs w:val="21"/>
        </w:rPr>
      </w:pPr>
    </w:p>
    <w:p w14:paraId="7C6DEC69" w14:textId="77000350" w:rsidR="008E1A4B" w:rsidRPr="00CE37C5" w:rsidRDefault="008E1A4B" w:rsidP="008E1A4B">
      <w:pPr>
        <w:ind w:firstLine="709"/>
        <w:jc w:val="both"/>
        <w:rPr>
          <w:rFonts w:ascii="Abadi" w:hAnsi="Abadi"/>
          <w:sz w:val="21"/>
          <w:szCs w:val="21"/>
        </w:rPr>
      </w:pPr>
      <w:r w:rsidRPr="00CE37C5">
        <w:rPr>
          <w:rFonts w:ascii="Abadi" w:hAnsi="Abadi"/>
          <w:sz w:val="21"/>
          <w:szCs w:val="21"/>
        </w:rPr>
        <w:t xml:space="preserve">PRIMERO. Este H. Ayuntamiento aprueba la reforma al artículo 7 de la Ley de Ingresos 2019 de este Municipio de Silao de la Victoria, Guanajuato. </w:t>
      </w:r>
    </w:p>
    <w:p w14:paraId="7A09CDD6" w14:textId="77777777" w:rsidR="008E1A4B" w:rsidRPr="00CE37C5" w:rsidRDefault="008E1A4B" w:rsidP="008E1A4B">
      <w:pPr>
        <w:ind w:firstLine="709"/>
        <w:jc w:val="both"/>
        <w:rPr>
          <w:rFonts w:ascii="Abadi" w:hAnsi="Abadi"/>
          <w:sz w:val="21"/>
          <w:szCs w:val="21"/>
        </w:rPr>
      </w:pPr>
    </w:p>
    <w:p w14:paraId="48BE684F" w14:textId="33668EB4" w:rsidR="008E1A4B" w:rsidRPr="00CE37C5" w:rsidRDefault="008E1A4B" w:rsidP="008E1A4B">
      <w:pPr>
        <w:ind w:firstLine="709"/>
        <w:jc w:val="both"/>
        <w:rPr>
          <w:rFonts w:ascii="Abadi" w:hAnsi="Abadi"/>
          <w:sz w:val="21"/>
          <w:szCs w:val="21"/>
        </w:rPr>
      </w:pPr>
      <w:r w:rsidRPr="00CE37C5">
        <w:rPr>
          <w:rFonts w:ascii="Abadi" w:hAnsi="Abadi"/>
          <w:sz w:val="21"/>
          <w:szCs w:val="21"/>
        </w:rPr>
        <w:t xml:space="preserve">SEGUNDO. Se instruye al Secretario del H. Ayuntamiento a efecto de remitir </w:t>
      </w:r>
      <w:r w:rsidRPr="00CE37C5">
        <w:rPr>
          <w:rFonts w:ascii="Abadi" w:hAnsi="Abadi"/>
          <w:sz w:val="21"/>
          <w:szCs w:val="21"/>
        </w:rPr>
        <w:lastRenderedPageBreak/>
        <w:t>copia certificada al Congreso del Estado de Guanajuato para su estudio, análisis, discusión y en su caso aprobación.</w:t>
      </w:r>
    </w:p>
    <w:p w14:paraId="007D5CA5" w14:textId="6457E3D5" w:rsidR="008E1A4B" w:rsidRPr="00CE37C5" w:rsidRDefault="008E1A4B" w:rsidP="008E1A4B">
      <w:pPr>
        <w:ind w:firstLine="709"/>
        <w:jc w:val="both"/>
        <w:rPr>
          <w:rFonts w:ascii="Abadi" w:hAnsi="Abadi"/>
          <w:sz w:val="21"/>
          <w:szCs w:val="21"/>
        </w:rPr>
      </w:pPr>
    </w:p>
    <w:p w14:paraId="75119B01" w14:textId="03348225" w:rsidR="003A6BAD" w:rsidRPr="00CE37C5" w:rsidRDefault="0026386A" w:rsidP="003A6BAD">
      <w:pPr>
        <w:ind w:firstLine="709"/>
        <w:jc w:val="both"/>
        <w:rPr>
          <w:rFonts w:ascii="Abadi" w:hAnsi="Abadi"/>
          <w:b/>
          <w:sz w:val="21"/>
          <w:szCs w:val="21"/>
        </w:rPr>
      </w:pPr>
      <w:r w:rsidRPr="00CE37C5">
        <w:rPr>
          <w:rFonts w:ascii="Abadi" w:hAnsi="Abadi"/>
          <w:b/>
          <w:sz w:val="21"/>
          <w:szCs w:val="21"/>
        </w:rPr>
        <w:t>ATENTAMENTE. »CIUDAD DE VANGUARDIA». SILAO DE LA VICTORIA, GTO., 4 DE JUNIO DE 2019. LIC. JOSÉ ANTONIO TREJO VALDEPEÑA. LIC. ALEJANDRO PEÑA GALLO. SECRETARIO DEL H. AYUNTAMIENTO. »</w:t>
      </w:r>
    </w:p>
    <w:p w14:paraId="7FCBD7EB" w14:textId="4A274802" w:rsidR="00D77490" w:rsidRPr="00CE37C5" w:rsidRDefault="00D77490" w:rsidP="008E1A4B">
      <w:pPr>
        <w:ind w:firstLine="709"/>
        <w:jc w:val="both"/>
        <w:rPr>
          <w:rFonts w:ascii="Abadi" w:hAnsi="Abadi"/>
          <w:b/>
          <w:sz w:val="21"/>
          <w:szCs w:val="21"/>
        </w:rPr>
      </w:pPr>
    </w:p>
    <w:p w14:paraId="5F7ECC0F" w14:textId="45466BFF" w:rsidR="00D77490" w:rsidRPr="00CE37C5" w:rsidRDefault="00D77490" w:rsidP="00D77490">
      <w:pPr>
        <w:ind w:firstLine="709"/>
        <w:jc w:val="both"/>
        <w:rPr>
          <w:rFonts w:ascii="Abadi" w:hAnsi="Abadi"/>
          <w:b/>
          <w:sz w:val="21"/>
          <w:szCs w:val="21"/>
        </w:rPr>
      </w:pPr>
      <w:r w:rsidRPr="00CE37C5">
        <w:rPr>
          <w:rFonts w:ascii="Abadi" w:hAnsi="Abadi"/>
          <w:b/>
          <w:sz w:val="21"/>
          <w:szCs w:val="21"/>
        </w:rPr>
        <w:t xml:space="preserve">»Dip. José Huerta Aboytes. Presidente del H. Congreso del Estado de Guanajuato. Presente. </w:t>
      </w:r>
    </w:p>
    <w:p w14:paraId="470D103A" w14:textId="77777777" w:rsidR="00D77490" w:rsidRPr="00CE37C5" w:rsidRDefault="00D77490" w:rsidP="00D77490">
      <w:pPr>
        <w:ind w:firstLine="709"/>
        <w:jc w:val="both"/>
        <w:rPr>
          <w:rFonts w:ascii="Abadi" w:hAnsi="Abadi"/>
          <w:b/>
          <w:sz w:val="21"/>
          <w:szCs w:val="21"/>
        </w:rPr>
      </w:pPr>
    </w:p>
    <w:p w14:paraId="60025575" w14:textId="5B344E65" w:rsidR="00D77490" w:rsidRPr="00CE37C5" w:rsidRDefault="00D77490" w:rsidP="00D77490">
      <w:pPr>
        <w:ind w:firstLine="709"/>
        <w:jc w:val="both"/>
        <w:rPr>
          <w:rFonts w:ascii="Abadi" w:hAnsi="Abadi"/>
          <w:sz w:val="21"/>
          <w:szCs w:val="21"/>
        </w:rPr>
      </w:pPr>
      <w:r w:rsidRPr="00CE37C5">
        <w:rPr>
          <w:rFonts w:ascii="Abadi" w:hAnsi="Abadi"/>
          <w:sz w:val="21"/>
          <w:szCs w:val="21"/>
        </w:rPr>
        <w:t>En cumplimiento a lo dispuesto por el artículo 115, fracción IV, inciso c), de la Constitución Política de los Estados Unidos Mexicanos, en relación con los numerales 56 fracción IV, y 117, fracción VIII, de la Constitución Política para el Estado de Guanajuato, y 76 fracción 1, inciso a), y fracción IV inciso b), de la Ley Orgánica Municipal para el Estado, el H. Ayuntamiento de Silao de la Victoria, Guanajuato; representado como se acredita con los documentos que en copia simple se agregan, presenta a esta Legislatura la "Iniciativa de Ley de Ingresos para el Municipio de Silao de la Victoria, Guanajuato, para el Ejercicio Fiscal del año 2019"; remitiendo para ello el siguiente expediente que consta de:</w:t>
      </w:r>
    </w:p>
    <w:p w14:paraId="00B063EB" w14:textId="09F5DF14" w:rsidR="00D77490" w:rsidRPr="00CE37C5" w:rsidRDefault="00D77490" w:rsidP="00D77490">
      <w:pPr>
        <w:ind w:firstLine="709"/>
        <w:jc w:val="both"/>
        <w:rPr>
          <w:rFonts w:ascii="Abadi" w:hAnsi="Abadi"/>
          <w:sz w:val="21"/>
          <w:szCs w:val="21"/>
        </w:rPr>
      </w:pPr>
    </w:p>
    <w:p w14:paraId="2C3FF74C" w14:textId="67AC1716" w:rsidR="009C25F4" w:rsidRPr="00CE37C5" w:rsidRDefault="009C25F4" w:rsidP="009C25F4">
      <w:pPr>
        <w:ind w:firstLine="709"/>
        <w:jc w:val="both"/>
        <w:rPr>
          <w:rFonts w:ascii="Abadi" w:hAnsi="Abadi"/>
          <w:sz w:val="21"/>
          <w:szCs w:val="21"/>
        </w:rPr>
      </w:pPr>
      <w:r w:rsidRPr="00CE37C5">
        <w:rPr>
          <w:rFonts w:ascii="Abadi" w:hAnsi="Abadi"/>
          <w:sz w:val="21"/>
          <w:szCs w:val="21"/>
        </w:rPr>
        <w:t xml:space="preserve">a) </w:t>
      </w:r>
      <w:r w:rsidRPr="00CE37C5">
        <w:rPr>
          <w:rFonts w:ascii="Abadi" w:hAnsi="Abadi"/>
          <w:sz w:val="21"/>
          <w:szCs w:val="21"/>
        </w:rPr>
        <w:tab/>
        <w:t>Copia certificada del acta del H. Ayuntamiento de la sesión número 19 de fecha 14 de junio 2019 en la cual se aprobó la reforma al artículo 7 de la Ley de Ingresos para el Municipio de Silao de la Victoria, Guanajuato, para el Ejercicio Fiscal 2019;</w:t>
      </w:r>
    </w:p>
    <w:p w14:paraId="75F6CB21" w14:textId="77777777" w:rsidR="009C25F4" w:rsidRPr="00CE37C5" w:rsidRDefault="009C25F4" w:rsidP="009C25F4">
      <w:pPr>
        <w:ind w:firstLine="709"/>
        <w:jc w:val="both"/>
        <w:rPr>
          <w:rFonts w:ascii="Abadi" w:hAnsi="Abadi"/>
          <w:sz w:val="21"/>
          <w:szCs w:val="21"/>
        </w:rPr>
      </w:pPr>
    </w:p>
    <w:p w14:paraId="2CFEE0FF" w14:textId="4FFE9DC1" w:rsidR="009C25F4" w:rsidRPr="00CE37C5" w:rsidRDefault="009C25F4" w:rsidP="009C25F4">
      <w:pPr>
        <w:ind w:firstLine="709"/>
        <w:jc w:val="both"/>
        <w:rPr>
          <w:rFonts w:ascii="Abadi" w:hAnsi="Abadi"/>
          <w:sz w:val="21"/>
          <w:szCs w:val="21"/>
        </w:rPr>
      </w:pPr>
      <w:r w:rsidRPr="00CE37C5">
        <w:rPr>
          <w:rFonts w:ascii="Abadi" w:hAnsi="Abadi"/>
          <w:sz w:val="21"/>
          <w:szCs w:val="21"/>
        </w:rPr>
        <w:t>b)</w:t>
      </w:r>
      <w:r w:rsidRPr="00CE37C5">
        <w:rPr>
          <w:rFonts w:ascii="Abadi" w:hAnsi="Abadi"/>
          <w:sz w:val="21"/>
          <w:szCs w:val="21"/>
        </w:rPr>
        <w:tab/>
        <w:t>Iniciativa de la reforma al artículo 7 de la Ley de Ingresos para el Municipio de Silao de la Victoria, Guanajuato, para el Ejercicio Fiscal 2019; impresa en papel y signada en todas sus hojas por los miembros del H. Ayuntamiento que la aprobaron; compuesta de exposición de motivos y cuerpo normativo;</w:t>
      </w:r>
    </w:p>
    <w:p w14:paraId="5F6C161A" w14:textId="77777777" w:rsidR="009C25F4" w:rsidRPr="00CE37C5" w:rsidRDefault="009C25F4" w:rsidP="009C25F4">
      <w:pPr>
        <w:ind w:firstLine="709"/>
        <w:jc w:val="both"/>
        <w:rPr>
          <w:rFonts w:ascii="Abadi" w:hAnsi="Abadi"/>
          <w:sz w:val="21"/>
          <w:szCs w:val="21"/>
        </w:rPr>
      </w:pPr>
    </w:p>
    <w:p w14:paraId="387BB84A" w14:textId="5098CBE5" w:rsidR="00D77490" w:rsidRPr="00CE37C5" w:rsidRDefault="009C25F4" w:rsidP="009C25F4">
      <w:pPr>
        <w:ind w:firstLine="709"/>
        <w:jc w:val="both"/>
        <w:rPr>
          <w:rFonts w:ascii="Abadi" w:hAnsi="Abadi"/>
          <w:sz w:val="21"/>
          <w:szCs w:val="21"/>
        </w:rPr>
      </w:pPr>
      <w:r w:rsidRPr="00CE37C5">
        <w:rPr>
          <w:rFonts w:ascii="Abadi" w:hAnsi="Abadi"/>
          <w:sz w:val="21"/>
          <w:szCs w:val="21"/>
        </w:rPr>
        <w:t>c)</w:t>
      </w:r>
      <w:r w:rsidRPr="00CE37C5">
        <w:rPr>
          <w:rFonts w:ascii="Abadi" w:hAnsi="Abadi"/>
          <w:sz w:val="21"/>
          <w:szCs w:val="21"/>
        </w:rPr>
        <w:tab/>
        <w:t>Iniciativa de la reforma al artículo 7 de la Ley de Ingresos para el Municipio de Silao de la Victoria, Guanajuato, para el Ejercicio Fiscal 2019, contenida en disco compacto (CD), debidamente etiquetado y firmado.</w:t>
      </w:r>
    </w:p>
    <w:p w14:paraId="10D2F1FA" w14:textId="0799B8E0" w:rsidR="009C25F4" w:rsidRPr="00CE37C5" w:rsidRDefault="009C25F4" w:rsidP="009C25F4">
      <w:pPr>
        <w:ind w:firstLine="709"/>
        <w:jc w:val="both"/>
        <w:rPr>
          <w:rFonts w:ascii="Abadi" w:hAnsi="Abadi"/>
          <w:sz w:val="21"/>
          <w:szCs w:val="21"/>
        </w:rPr>
      </w:pPr>
    </w:p>
    <w:p w14:paraId="2F560D91" w14:textId="1B51F367" w:rsidR="009C25F4" w:rsidRPr="00CE37C5" w:rsidRDefault="009C25F4" w:rsidP="009C25F4">
      <w:pPr>
        <w:ind w:firstLine="709"/>
        <w:jc w:val="both"/>
        <w:rPr>
          <w:rFonts w:ascii="Abadi" w:hAnsi="Abadi"/>
          <w:sz w:val="21"/>
          <w:szCs w:val="21"/>
        </w:rPr>
      </w:pPr>
      <w:r w:rsidRPr="00CE37C5">
        <w:rPr>
          <w:rFonts w:ascii="Abadi" w:hAnsi="Abadi"/>
          <w:sz w:val="21"/>
          <w:szCs w:val="21"/>
        </w:rPr>
        <w:t>Lo anterior se remite para su estudio, análisis, discusión y en su caso aprobación.</w:t>
      </w:r>
    </w:p>
    <w:p w14:paraId="31F371EA" w14:textId="6365DA06" w:rsidR="009C25F4" w:rsidRPr="00CE37C5" w:rsidRDefault="009C25F4" w:rsidP="009C25F4">
      <w:pPr>
        <w:ind w:firstLine="709"/>
        <w:jc w:val="both"/>
        <w:rPr>
          <w:rFonts w:ascii="Abadi" w:hAnsi="Abadi"/>
          <w:sz w:val="21"/>
          <w:szCs w:val="21"/>
        </w:rPr>
      </w:pPr>
    </w:p>
    <w:p w14:paraId="3EDD2100" w14:textId="3E85D80F" w:rsidR="009C25F4" w:rsidRPr="00CE37C5" w:rsidRDefault="009C25F4" w:rsidP="009C25F4">
      <w:pPr>
        <w:ind w:firstLine="709"/>
        <w:jc w:val="both"/>
        <w:rPr>
          <w:rFonts w:ascii="Abadi" w:hAnsi="Abadi"/>
          <w:b/>
          <w:sz w:val="21"/>
          <w:szCs w:val="21"/>
        </w:rPr>
      </w:pPr>
      <w:r w:rsidRPr="00CE37C5">
        <w:rPr>
          <w:rFonts w:ascii="Abadi" w:hAnsi="Abadi"/>
          <w:b/>
          <w:sz w:val="21"/>
          <w:szCs w:val="21"/>
        </w:rPr>
        <w:t xml:space="preserve">Atentamente. </w:t>
      </w:r>
      <w:r w:rsidR="003A6BAD" w:rsidRPr="00CE37C5">
        <w:rPr>
          <w:rFonts w:ascii="Abadi" w:hAnsi="Abadi"/>
          <w:b/>
          <w:sz w:val="21"/>
          <w:szCs w:val="21"/>
        </w:rPr>
        <w:t>»CIUDAD DE VANGUARDIA».</w:t>
      </w:r>
      <w:r w:rsidRPr="00CE37C5">
        <w:rPr>
          <w:rFonts w:ascii="Abadi" w:hAnsi="Abadi"/>
          <w:b/>
          <w:sz w:val="21"/>
          <w:szCs w:val="21"/>
        </w:rPr>
        <w:t xml:space="preserve"> Silao de la Victoria, Gto., 6 de septiembre de 2019. Lic. José Antonio Trejo Valdepeña. Lic. Alejandro Peña Gallo. Secretario del H. Ayuntamiento. »</w:t>
      </w:r>
    </w:p>
    <w:p w14:paraId="2FBE8DEB" w14:textId="3C573B60" w:rsidR="00A847F5" w:rsidRPr="00CE37C5" w:rsidRDefault="00A847F5" w:rsidP="009C25F4">
      <w:pPr>
        <w:ind w:firstLine="709"/>
        <w:jc w:val="both"/>
        <w:rPr>
          <w:rFonts w:ascii="Abadi" w:hAnsi="Abadi"/>
          <w:b/>
          <w:sz w:val="21"/>
          <w:szCs w:val="21"/>
        </w:rPr>
      </w:pPr>
    </w:p>
    <w:p w14:paraId="798DA4E4" w14:textId="28041BA2" w:rsidR="00A847F5" w:rsidRPr="00CE37C5" w:rsidRDefault="00A847F5" w:rsidP="009C25F4">
      <w:pPr>
        <w:ind w:firstLine="709"/>
        <w:jc w:val="both"/>
        <w:rPr>
          <w:rFonts w:ascii="Abadi" w:hAnsi="Abadi"/>
          <w:sz w:val="21"/>
          <w:szCs w:val="21"/>
        </w:rPr>
      </w:pPr>
      <w:r w:rsidRPr="00CE37C5">
        <w:rPr>
          <w:rFonts w:ascii="Abadi" w:hAnsi="Abadi"/>
          <w:b/>
          <w:sz w:val="21"/>
          <w:szCs w:val="21"/>
        </w:rPr>
        <w:t xml:space="preserve">-El C. Presidente:  </w:t>
      </w:r>
      <w:r w:rsidRPr="00CE37C5">
        <w:rPr>
          <w:rFonts w:ascii="Abadi" w:hAnsi="Abadi"/>
          <w:sz w:val="21"/>
          <w:szCs w:val="21"/>
        </w:rPr>
        <w:t xml:space="preserve">Se turna a las Comisiones Unidas de Hacienda y Fiscalización y de Gobernación y Puntos Constitucionales, con fundamento en los artículos 12, fracción II y 111, fracción XVI, así como en el último párrafo de dichos artículos de nuestra Ley Orgánica, para su estudio y dictamen. </w:t>
      </w:r>
    </w:p>
    <w:p w14:paraId="40A4DCBC" w14:textId="0FB4EBB2" w:rsidR="00A847F5" w:rsidRPr="00CE37C5" w:rsidRDefault="00A847F5" w:rsidP="009C25F4">
      <w:pPr>
        <w:ind w:firstLine="709"/>
        <w:jc w:val="both"/>
        <w:rPr>
          <w:rFonts w:ascii="Abadi" w:hAnsi="Abadi"/>
          <w:sz w:val="21"/>
          <w:szCs w:val="21"/>
        </w:rPr>
      </w:pPr>
    </w:p>
    <w:p w14:paraId="2AC2C583" w14:textId="75B01EA6" w:rsidR="00A847F5" w:rsidRPr="00CE37C5" w:rsidRDefault="00096C46" w:rsidP="009C25F4">
      <w:pPr>
        <w:ind w:firstLine="709"/>
        <w:jc w:val="both"/>
        <w:rPr>
          <w:rFonts w:ascii="Abadi" w:hAnsi="Abadi"/>
          <w:sz w:val="21"/>
          <w:szCs w:val="21"/>
        </w:rPr>
      </w:pPr>
      <w:r w:rsidRPr="00CE37C5">
        <w:rPr>
          <w:rFonts w:ascii="Abadi" w:hAnsi="Abadi"/>
          <w:sz w:val="21"/>
          <w:szCs w:val="21"/>
        </w:rPr>
        <w:t xml:space="preserve">Se da cuenta con los informes de resultados formulados por la Auditoría Superior del Estado derivados de las auditorías de desempeño practicadas a las administraciones municipales de Apaseo el Alto, Comonfort, Cuerámaro, Irapuato, León, Manuel Doblado, Moroleón, Ocampo, San José Iturbide, San Miguel de Allende, Santa Cruz de Juventino Rosas y Silao de la Victoria; y al Poder Ejecutivo del Estado con enfoque al diseño del Programa E064 </w:t>
      </w:r>
      <w:r w:rsidRPr="00CE37C5">
        <w:rPr>
          <w:rFonts w:ascii="Abadi" w:hAnsi="Abadi"/>
          <w:i/>
          <w:sz w:val="21"/>
          <w:szCs w:val="21"/>
        </w:rPr>
        <w:t>Prevención en Salud</w:t>
      </w:r>
      <w:r w:rsidRPr="00CE37C5">
        <w:rPr>
          <w:rFonts w:ascii="Abadi" w:hAnsi="Abadi"/>
          <w:sz w:val="21"/>
          <w:szCs w:val="21"/>
        </w:rPr>
        <w:t xml:space="preserve"> y con enfoque de consistencia y resultados de los programas E032 </w:t>
      </w:r>
      <w:r w:rsidRPr="00CE37C5">
        <w:rPr>
          <w:rFonts w:ascii="Abadi" w:hAnsi="Abadi"/>
          <w:i/>
          <w:sz w:val="21"/>
          <w:szCs w:val="21"/>
        </w:rPr>
        <w:t>Eficiencia de la Justicia Laboral</w:t>
      </w:r>
      <w:r w:rsidRPr="00CE37C5">
        <w:rPr>
          <w:rFonts w:ascii="Abadi" w:hAnsi="Abadi"/>
          <w:sz w:val="21"/>
          <w:szCs w:val="21"/>
        </w:rPr>
        <w:t xml:space="preserve">, E013 </w:t>
      </w:r>
      <w:r w:rsidRPr="00CE37C5">
        <w:rPr>
          <w:rFonts w:ascii="Abadi" w:hAnsi="Abadi"/>
          <w:i/>
          <w:sz w:val="21"/>
          <w:szCs w:val="21"/>
        </w:rPr>
        <w:t xml:space="preserve">Centros Multidisciplinarios para la Atención de la Violencia, </w:t>
      </w:r>
      <w:r w:rsidRPr="00CE37C5">
        <w:rPr>
          <w:rFonts w:ascii="Abadi" w:hAnsi="Abadi"/>
          <w:sz w:val="21"/>
          <w:szCs w:val="21"/>
        </w:rPr>
        <w:t>E060</w:t>
      </w:r>
      <w:r w:rsidRPr="00CE37C5">
        <w:rPr>
          <w:rFonts w:ascii="Abadi" w:hAnsi="Abadi"/>
          <w:i/>
          <w:sz w:val="21"/>
          <w:szCs w:val="21"/>
        </w:rPr>
        <w:t xml:space="preserve"> Unidad de Televisión de Guanajuato, </w:t>
      </w:r>
      <w:r w:rsidRPr="00CE37C5">
        <w:rPr>
          <w:rFonts w:ascii="Abadi" w:hAnsi="Abadi"/>
          <w:sz w:val="21"/>
          <w:szCs w:val="21"/>
        </w:rPr>
        <w:t xml:space="preserve">G001 </w:t>
      </w:r>
      <w:r w:rsidRPr="00CE37C5">
        <w:rPr>
          <w:rFonts w:ascii="Abadi" w:hAnsi="Abadi"/>
          <w:i/>
          <w:sz w:val="21"/>
          <w:szCs w:val="21"/>
        </w:rPr>
        <w:t xml:space="preserve">Fortalecimiento Institucional de la Inspección y Vigilancia para la Administración Sustentable del Territorio, </w:t>
      </w:r>
      <w:r w:rsidRPr="00CE37C5">
        <w:rPr>
          <w:rFonts w:ascii="Abadi" w:hAnsi="Abadi"/>
          <w:sz w:val="21"/>
          <w:szCs w:val="21"/>
        </w:rPr>
        <w:t xml:space="preserve">S004 </w:t>
      </w:r>
      <w:r w:rsidRPr="00CE37C5">
        <w:rPr>
          <w:rFonts w:ascii="Abadi" w:hAnsi="Abadi"/>
          <w:i/>
          <w:sz w:val="21"/>
          <w:szCs w:val="21"/>
        </w:rPr>
        <w:t xml:space="preserve">Articulación Productiva del Medio Rural, </w:t>
      </w:r>
      <w:r w:rsidRPr="00CE37C5">
        <w:rPr>
          <w:rFonts w:ascii="Abadi" w:hAnsi="Abadi"/>
          <w:sz w:val="21"/>
          <w:szCs w:val="21"/>
        </w:rPr>
        <w:t xml:space="preserve">S016 </w:t>
      </w:r>
      <w:r w:rsidRPr="00CE37C5">
        <w:rPr>
          <w:rFonts w:ascii="Abadi" w:hAnsi="Abadi"/>
          <w:i/>
          <w:sz w:val="21"/>
          <w:szCs w:val="21"/>
        </w:rPr>
        <w:t xml:space="preserve">Investigación, Desarrollo Tecnológico, Transferencia de Tecnología e Innovación, </w:t>
      </w:r>
      <w:r w:rsidRPr="00CE37C5">
        <w:rPr>
          <w:rFonts w:ascii="Abadi" w:hAnsi="Abadi"/>
          <w:sz w:val="21"/>
          <w:szCs w:val="21"/>
        </w:rPr>
        <w:t>P006</w:t>
      </w:r>
      <w:r w:rsidRPr="00CE37C5">
        <w:rPr>
          <w:rFonts w:ascii="Abadi" w:hAnsi="Abadi"/>
          <w:i/>
          <w:sz w:val="21"/>
          <w:szCs w:val="21"/>
        </w:rPr>
        <w:t xml:space="preserve"> Gestión Integral de la Biodiversidad y E014 Certeza Jurídica en Procesos Conciliatorios de los Conflictos derivados del Acto Médico, </w:t>
      </w:r>
      <w:r w:rsidRPr="00CE37C5">
        <w:rPr>
          <w:rFonts w:ascii="Abadi" w:hAnsi="Abadi"/>
          <w:sz w:val="21"/>
          <w:szCs w:val="21"/>
        </w:rPr>
        <w:t xml:space="preserve">todas por el ejercicio fiscal 2018; así como de la auditoría integral practicada a la administración pública municipal de San Miguel de Allende, Gto., por el periodo comprendido del 1 de enero del ejercicio fiscal del año 2013 al 31 de diciembre del ejercicio fiscal del año 2014, en cumplimiento al punto resolutivo SEGUNDO de la resolución emitida por el Octavo Tribunal Colegiado de Circuito del Centro </w:t>
      </w:r>
      <w:r w:rsidRPr="00CE37C5">
        <w:rPr>
          <w:rFonts w:ascii="Abadi" w:hAnsi="Abadi"/>
          <w:sz w:val="21"/>
          <w:szCs w:val="21"/>
        </w:rPr>
        <w:lastRenderedPageBreak/>
        <w:t>Auxiliar de la Primera Región, con residencia en Naucalpan de Juárez, Estado de México, dentro del amparo en revisión tramitado bajo el número de expediente 319/2017.</w:t>
      </w:r>
    </w:p>
    <w:p w14:paraId="0094AE02" w14:textId="1F38BDF4" w:rsidR="00096C46" w:rsidRPr="00CE37C5" w:rsidRDefault="00096C46" w:rsidP="009C25F4">
      <w:pPr>
        <w:ind w:firstLine="709"/>
        <w:jc w:val="both"/>
        <w:rPr>
          <w:rFonts w:ascii="Abadi" w:hAnsi="Abadi"/>
          <w:sz w:val="21"/>
          <w:szCs w:val="21"/>
        </w:rPr>
      </w:pPr>
    </w:p>
    <w:p w14:paraId="52764C9D" w14:textId="3946657D" w:rsidR="00AF7621" w:rsidRPr="00CE37C5" w:rsidRDefault="00AF7621" w:rsidP="00343379">
      <w:pPr>
        <w:ind w:firstLine="709"/>
        <w:jc w:val="both"/>
        <w:rPr>
          <w:rFonts w:ascii="Abadi" w:hAnsi="Abadi"/>
          <w:b/>
          <w:sz w:val="21"/>
          <w:szCs w:val="21"/>
        </w:rPr>
      </w:pPr>
      <w:r w:rsidRPr="00CE37C5">
        <w:rPr>
          <w:rFonts w:ascii="Abadi" w:hAnsi="Abadi"/>
          <w:b/>
          <w:sz w:val="21"/>
          <w:szCs w:val="21"/>
        </w:rPr>
        <w:t xml:space="preserve">PRESENTACIÓN DE LOS INFORMES DE RESULTADOS FORMULADOS POR LA AUDITORÍA SUPERIOR DEL ESTADO DERIVADOS DE LAS AUDITORÍAS DE DESEMPEÑO PRACTICADAS A LAS ADMINISTRACIONES MUNICIPALES DE APASEO EL ALTO, COMONFORT, CUERÁMARO, IRAPUATO, LEÓN, MANUEL DOBLADO, MOROLEÓN, OCAMPO, SAN JOSÉ ITURBIDE, SAN MIGUEL DE ALLENDE, SANTA CRUZ DE JUVENTINO ROSAS Y SILAO DE LA VICTORIA; Y AL PODER EJECUTIVO DEL ESTADO CON ENFOQUE AL DISEÑO DEL PROGRAMA E064 PREVENCIÓN EN SALUD Y CON ENFOQUE DE CONSISTENCIA Y RESULTADOS DE LOS PROGRAMAS E032 EFICIENCIA DE LA JUSTICIA LABORAL, E013 CENTROS MULTIDISCIPLINARIOS PARA LA ATENCIÓN DE LA VIOLENCIA, E060 UNIDAD DE TELEVISIÓN DE GUANAJUATO, G001 FORTALECIMIENTO INSTITUCIONAL DE LA INSPECCIÓN Y VIGILANCIA PARA LA ADMINISTRACIÓN SUSTENTABLE DEL TERRITORIO, S004 ARTICULACIÓN PRODUCTIVA DEL MEDIO RURAL, S016 INVESTIGACIÓN, DESARROLLO TECNOLÓGICO, TRANSFERENCIA DE TECNOLOGÍA E INNOVACIÓN, P006 GESTIÓN INTEGRAL DE LA BIODIVERSIDAD Y E014 CERTEZA JURÍDICA EN PROCESOS CONCILIATORIOS DE LOS CONFLICTOS DERIVADOS DEL ACTO MÉDICO, TODAS POR EL EJERCICIO FISCAL 2018; ASÍ COMO DE LA AUDITORÍA INTEGRAL PRACTICADA A LA ADMINISTRACIÓN PÚBLICA MUNICIPAL DE SAN MIGUEL DE ALLENDE, GTO., POR EL PERIODO COMPRENDIDO DEL 1 DE ENERO DEL EJERCICIO FISCAL DEL AÑO 2013 AL 31 DE DICIEMBRE DEL EJERCICIO FISCAL DEL AÑO 2014, EN CUMPLIMIENTO AL PUNTO RESOLUTIVO SEGUNDO DE LA RESOLUCIÓN EMITIDA POR EL OCTAVO TRIBUNAL COLEGIADO DE CIRCUITO DEL CENTRO AUXILIAR DE LA PRIMERA REGIÓN, CON RESIDENCIA EN NAUCALPAN DE JUÁREZ, ESTADO DE MÉXICO, DENTRO DEL AMPARO EN REVISIÓN TRAMITADO BAJO EL NÚMERO DE EXPEDIENTE 319/2017. </w:t>
      </w:r>
    </w:p>
    <w:p w14:paraId="5CB046EC" w14:textId="719DB5C1" w:rsidR="004C3E1A" w:rsidRPr="00CE37C5" w:rsidRDefault="004C3E1A" w:rsidP="00343379">
      <w:pPr>
        <w:ind w:firstLine="709"/>
        <w:jc w:val="both"/>
        <w:rPr>
          <w:rFonts w:ascii="Abadi" w:hAnsi="Abadi"/>
          <w:b/>
          <w:sz w:val="21"/>
          <w:szCs w:val="21"/>
        </w:rPr>
      </w:pPr>
    </w:p>
    <w:p w14:paraId="0C226B46" w14:textId="77777777" w:rsidR="00651B4A" w:rsidRPr="00CE37C5" w:rsidRDefault="00651B4A" w:rsidP="00651B4A">
      <w:pPr>
        <w:ind w:firstLine="709"/>
        <w:jc w:val="both"/>
        <w:rPr>
          <w:rFonts w:ascii="Abadi" w:hAnsi="Abadi"/>
          <w:b/>
          <w:sz w:val="21"/>
          <w:szCs w:val="21"/>
        </w:rPr>
      </w:pPr>
      <w:r w:rsidRPr="00CE37C5">
        <w:rPr>
          <w:rFonts w:ascii="Abadi" w:hAnsi="Abadi"/>
          <w:b/>
          <w:sz w:val="21"/>
          <w:szCs w:val="21"/>
        </w:rPr>
        <w:t xml:space="preserve">»Diputado José Huerta Aboytes. Presidente del Congreso del Estado de </w:t>
      </w:r>
      <w:r w:rsidRPr="00CE37C5">
        <w:rPr>
          <w:rFonts w:ascii="Abadi" w:hAnsi="Abadi"/>
          <w:b/>
          <w:sz w:val="21"/>
          <w:szCs w:val="21"/>
        </w:rPr>
        <w:t>Guanajuato. Presente. Número de Oficio. ASEG-497/19.</w:t>
      </w:r>
    </w:p>
    <w:p w14:paraId="0356ABE3" w14:textId="57D7C80C" w:rsidR="00651B4A" w:rsidRPr="00CE37C5" w:rsidRDefault="00651B4A" w:rsidP="00651B4A">
      <w:pPr>
        <w:ind w:firstLine="709"/>
        <w:jc w:val="both"/>
        <w:rPr>
          <w:rFonts w:ascii="Abadi" w:hAnsi="Abadi"/>
          <w:b/>
          <w:sz w:val="21"/>
          <w:szCs w:val="21"/>
        </w:rPr>
      </w:pPr>
      <w:r w:rsidRPr="00CE37C5">
        <w:rPr>
          <w:rFonts w:ascii="Abadi" w:hAnsi="Abadi"/>
          <w:b/>
          <w:sz w:val="21"/>
          <w:szCs w:val="21"/>
        </w:rPr>
        <w:t xml:space="preserve"> </w:t>
      </w:r>
    </w:p>
    <w:p w14:paraId="4A52AE24" w14:textId="1A4E4EB9" w:rsidR="004C3E1A" w:rsidRDefault="00651B4A" w:rsidP="00651B4A">
      <w:pPr>
        <w:ind w:firstLine="709"/>
        <w:jc w:val="both"/>
        <w:rPr>
          <w:rFonts w:ascii="Abadi" w:hAnsi="Abadi"/>
          <w:sz w:val="21"/>
          <w:szCs w:val="21"/>
        </w:rPr>
      </w:pPr>
      <w:r w:rsidRPr="00CE37C5">
        <w:rPr>
          <w:rFonts w:ascii="Abadi" w:hAnsi="Abadi"/>
          <w:sz w:val="21"/>
          <w:szCs w:val="21"/>
        </w:rPr>
        <w:t>En cumplimiento de lo dispuesto en los artículos 66, fracción I, de la Constitución Política para el Estado de Guanajuato; 256 de la Ley Orgánica del Poder Legislativo del Estado Guanajuato; 60, 87, fracción XII y XXIX de la Ley de Fiscalización Superior del Estado de Guanajuato; 28 y 60 del Reglamento de la Ley de Fiscalización Superior del Estado de Guanajuato, remito a Usted los informes de resultados derivados de la auditoría de Desempeño, por el periodo de enero a diciembre de 2018, según se detalla a continuación:</w:t>
      </w:r>
    </w:p>
    <w:p w14:paraId="492EC4EE" w14:textId="77777777" w:rsidR="0026386A" w:rsidRPr="00CE37C5" w:rsidRDefault="0026386A" w:rsidP="00651B4A">
      <w:pPr>
        <w:ind w:firstLine="709"/>
        <w:jc w:val="both"/>
        <w:rPr>
          <w:rFonts w:ascii="Abadi" w:hAnsi="Abadi"/>
          <w:sz w:val="21"/>
          <w:szCs w:val="21"/>
        </w:rPr>
      </w:pPr>
    </w:p>
    <w:p w14:paraId="2A45177F" w14:textId="37A32945" w:rsidR="00651B4A" w:rsidRPr="00CE37C5" w:rsidRDefault="00651B4A" w:rsidP="00651B4A">
      <w:pPr>
        <w:ind w:firstLine="709"/>
        <w:jc w:val="both"/>
        <w:rPr>
          <w:rFonts w:ascii="Abadi" w:hAnsi="Abadi"/>
          <w:sz w:val="21"/>
          <w:szCs w:val="21"/>
        </w:rPr>
      </w:pPr>
    </w:p>
    <w:tbl>
      <w:tblPr>
        <w:tblStyle w:val="Tablaconcuadrcula"/>
        <w:tblW w:w="0" w:type="auto"/>
        <w:tblLook w:val="04A0" w:firstRow="1" w:lastRow="0" w:firstColumn="1" w:lastColumn="0" w:noHBand="0" w:noVBand="1"/>
      </w:tblPr>
      <w:tblGrid>
        <w:gridCol w:w="710"/>
        <w:gridCol w:w="1666"/>
        <w:gridCol w:w="1858"/>
      </w:tblGrid>
      <w:tr w:rsidR="00651B4A" w:rsidRPr="00CE37C5" w14:paraId="3E6446A2" w14:textId="77777777" w:rsidTr="00651B4A">
        <w:tc>
          <w:tcPr>
            <w:tcW w:w="710" w:type="dxa"/>
            <w:shd w:val="clear" w:color="auto" w:fill="D9D9D9" w:themeFill="background1" w:themeFillShade="D9"/>
          </w:tcPr>
          <w:p w14:paraId="602240BD" w14:textId="77422A12" w:rsidR="00651B4A" w:rsidRPr="00CE37C5" w:rsidRDefault="00651B4A" w:rsidP="00651B4A">
            <w:pPr>
              <w:jc w:val="both"/>
              <w:rPr>
                <w:rFonts w:ascii="Abadi" w:hAnsi="Abadi"/>
                <w:b/>
                <w:sz w:val="14"/>
                <w:szCs w:val="14"/>
              </w:rPr>
            </w:pPr>
            <w:r w:rsidRPr="00CE37C5">
              <w:rPr>
                <w:rFonts w:ascii="Abadi" w:hAnsi="Abadi"/>
                <w:b/>
                <w:sz w:val="14"/>
                <w:szCs w:val="14"/>
              </w:rPr>
              <w:t>Ejercicio</w:t>
            </w:r>
          </w:p>
        </w:tc>
        <w:tc>
          <w:tcPr>
            <w:tcW w:w="1666" w:type="dxa"/>
            <w:shd w:val="clear" w:color="auto" w:fill="D9D9D9" w:themeFill="background1" w:themeFillShade="D9"/>
          </w:tcPr>
          <w:p w14:paraId="1D1A7C16" w14:textId="3E63B0DC" w:rsidR="00651B4A" w:rsidRPr="00CE37C5" w:rsidRDefault="00651B4A" w:rsidP="00651B4A">
            <w:pPr>
              <w:jc w:val="both"/>
              <w:rPr>
                <w:rFonts w:ascii="Abadi" w:hAnsi="Abadi"/>
                <w:b/>
                <w:sz w:val="14"/>
                <w:szCs w:val="14"/>
              </w:rPr>
            </w:pPr>
            <w:r w:rsidRPr="00CE37C5">
              <w:rPr>
                <w:rFonts w:ascii="Abadi" w:hAnsi="Abadi"/>
                <w:b/>
                <w:sz w:val="14"/>
                <w:szCs w:val="14"/>
              </w:rPr>
              <w:t>Sujeto fiscalizado</w:t>
            </w:r>
          </w:p>
        </w:tc>
        <w:tc>
          <w:tcPr>
            <w:tcW w:w="1858" w:type="dxa"/>
            <w:shd w:val="clear" w:color="auto" w:fill="D9D9D9" w:themeFill="background1" w:themeFillShade="D9"/>
          </w:tcPr>
          <w:p w14:paraId="1C172146" w14:textId="6BC2EEC1" w:rsidR="00651B4A" w:rsidRPr="00CE37C5" w:rsidRDefault="00651B4A" w:rsidP="00651B4A">
            <w:pPr>
              <w:jc w:val="both"/>
              <w:rPr>
                <w:rFonts w:ascii="Abadi" w:hAnsi="Abadi"/>
                <w:b/>
                <w:sz w:val="14"/>
                <w:szCs w:val="14"/>
              </w:rPr>
            </w:pPr>
            <w:r w:rsidRPr="00CE37C5">
              <w:rPr>
                <w:rFonts w:ascii="Abadi" w:hAnsi="Abadi"/>
                <w:b/>
                <w:sz w:val="14"/>
                <w:szCs w:val="14"/>
              </w:rPr>
              <w:t>Fecha de notificación al sujeto</w:t>
            </w:r>
          </w:p>
        </w:tc>
      </w:tr>
      <w:tr w:rsidR="00651B4A" w:rsidRPr="00CE37C5" w14:paraId="40877210" w14:textId="77777777" w:rsidTr="00651B4A">
        <w:tc>
          <w:tcPr>
            <w:tcW w:w="710" w:type="dxa"/>
          </w:tcPr>
          <w:p w14:paraId="5AEBC0DF" w14:textId="62B511F0" w:rsidR="00651B4A" w:rsidRPr="00CE37C5" w:rsidRDefault="00651B4A" w:rsidP="00651B4A">
            <w:pPr>
              <w:jc w:val="both"/>
              <w:rPr>
                <w:rFonts w:ascii="Abadi" w:hAnsi="Abadi"/>
                <w:sz w:val="12"/>
                <w:szCs w:val="12"/>
              </w:rPr>
            </w:pPr>
            <w:r w:rsidRPr="00CE37C5">
              <w:rPr>
                <w:rFonts w:ascii="Abadi" w:hAnsi="Abadi"/>
                <w:sz w:val="12"/>
                <w:szCs w:val="12"/>
              </w:rPr>
              <w:t>2018</w:t>
            </w:r>
          </w:p>
        </w:tc>
        <w:tc>
          <w:tcPr>
            <w:tcW w:w="1666" w:type="dxa"/>
          </w:tcPr>
          <w:p w14:paraId="215313EA" w14:textId="54C78BA3" w:rsidR="00651B4A" w:rsidRPr="00CE37C5" w:rsidRDefault="00651B4A" w:rsidP="00651B4A">
            <w:pPr>
              <w:jc w:val="both"/>
              <w:rPr>
                <w:rFonts w:ascii="Abadi" w:hAnsi="Abadi"/>
                <w:sz w:val="12"/>
                <w:szCs w:val="12"/>
              </w:rPr>
            </w:pPr>
            <w:r w:rsidRPr="00CE37C5">
              <w:rPr>
                <w:rFonts w:ascii="Abadi" w:hAnsi="Abadi"/>
                <w:sz w:val="12"/>
                <w:szCs w:val="12"/>
              </w:rPr>
              <w:t>Apaseo el Alto</w:t>
            </w:r>
          </w:p>
        </w:tc>
        <w:tc>
          <w:tcPr>
            <w:tcW w:w="1858" w:type="dxa"/>
          </w:tcPr>
          <w:p w14:paraId="0B2FB6E0" w14:textId="60C61D31" w:rsidR="00651B4A" w:rsidRPr="00CE37C5" w:rsidRDefault="00651B4A" w:rsidP="00651B4A">
            <w:pPr>
              <w:jc w:val="both"/>
              <w:rPr>
                <w:rFonts w:ascii="Abadi" w:hAnsi="Abadi"/>
                <w:sz w:val="12"/>
                <w:szCs w:val="12"/>
              </w:rPr>
            </w:pPr>
            <w:r w:rsidRPr="00CE37C5">
              <w:rPr>
                <w:rFonts w:ascii="Abadi" w:hAnsi="Abadi"/>
                <w:sz w:val="12"/>
                <w:szCs w:val="12"/>
              </w:rPr>
              <w:t>6 de Septiembre de 2019</w:t>
            </w:r>
          </w:p>
        </w:tc>
      </w:tr>
      <w:tr w:rsidR="00651B4A" w:rsidRPr="00CE37C5" w14:paraId="2D316C59" w14:textId="77777777" w:rsidTr="00651B4A">
        <w:tc>
          <w:tcPr>
            <w:tcW w:w="710" w:type="dxa"/>
          </w:tcPr>
          <w:p w14:paraId="06904559" w14:textId="6F64C859" w:rsidR="00651B4A" w:rsidRPr="00CE37C5" w:rsidRDefault="00651B4A" w:rsidP="00651B4A">
            <w:pPr>
              <w:jc w:val="both"/>
              <w:rPr>
                <w:rFonts w:ascii="Abadi" w:hAnsi="Abadi"/>
                <w:sz w:val="12"/>
                <w:szCs w:val="12"/>
              </w:rPr>
            </w:pPr>
            <w:r w:rsidRPr="00CE37C5">
              <w:rPr>
                <w:rFonts w:ascii="Abadi" w:hAnsi="Abadi"/>
                <w:sz w:val="12"/>
                <w:szCs w:val="12"/>
              </w:rPr>
              <w:t>2018</w:t>
            </w:r>
          </w:p>
        </w:tc>
        <w:tc>
          <w:tcPr>
            <w:tcW w:w="1666" w:type="dxa"/>
          </w:tcPr>
          <w:p w14:paraId="67C12B4A" w14:textId="41B2B117" w:rsidR="00651B4A" w:rsidRPr="00CE37C5" w:rsidRDefault="00651B4A" w:rsidP="00651B4A">
            <w:pPr>
              <w:jc w:val="both"/>
              <w:rPr>
                <w:rFonts w:ascii="Abadi" w:hAnsi="Abadi"/>
                <w:sz w:val="12"/>
                <w:szCs w:val="12"/>
              </w:rPr>
            </w:pPr>
            <w:r w:rsidRPr="00CE37C5">
              <w:rPr>
                <w:rFonts w:ascii="Abadi" w:hAnsi="Abadi"/>
                <w:sz w:val="12"/>
                <w:szCs w:val="12"/>
              </w:rPr>
              <w:t>Irapuato</w:t>
            </w:r>
          </w:p>
        </w:tc>
        <w:tc>
          <w:tcPr>
            <w:tcW w:w="1858" w:type="dxa"/>
          </w:tcPr>
          <w:p w14:paraId="78A6AC6B" w14:textId="223392E7" w:rsidR="00651B4A" w:rsidRPr="00CE37C5" w:rsidRDefault="00651B4A" w:rsidP="00651B4A">
            <w:pPr>
              <w:jc w:val="both"/>
              <w:rPr>
                <w:rFonts w:ascii="Abadi" w:hAnsi="Abadi"/>
                <w:sz w:val="12"/>
                <w:szCs w:val="12"/>
              </w:rPr>
            </w:pPr>
            <w:r w:rsidRPr="00CE37C5">
              <w:rPr>
                <w:rFonts w:ascii="Abadi" w:hAnsi="Abadi"/>
                <w:sz w:val="12"/>
                <w:szCs w:val="12"/>
              </w:rPr>
              <w:t>4 de Septiembre de 2019</w:t>
            </w:r>
          </w:p>
        </w:tc>
      </w:tr>
      <w:tr w:rsidR="00651B4A" w:rsidRPr="00CE37C5" w14:paraId="76CD748F" w14:textId="77777777" w:rsidTr="00651B4A">
        <w:tc>
          <w:tcPr>
            <w:tcW w:w="710" w:type="dxa"/>
          </w:tcPr>
          <w:p w14:paraId="6BC47BF9" w14:textId="0866EFC7" w:rsidR="00651B4A" w:rsidRPr="00CE37C5" w:rsidRDefault="00651B4A" w:rsidP="00651B4A">
            <w:pPr>
              <w:jc w:val="both"/>
              <w:rPr>
                <w:rFonts w:ascii="Abadi" w:hAnsi="Abadi"/>
                <w:sz w:val="12"/>
                <w:szCs w:val="12"/>
              </w:rPr>
            </w:pPr>
            <w:r w:rsidRPr="00CE37C5">
              <w:rPr>
                <w:rFonts w:ascii="Abadi" w:hAnsi="Abadi"/>
                <w:sz w:val="12"/>
                <w:szCs w:val="12"/>
              </w:rPr>
              <w:t>2018</w:t>
            </w:r>
          </w:p>
        </w:tc>
        <w:tc>
          <w:tcPr>
            <w:tcW w:w="1666" w:type="dxa"/>
          </w:tcPr>
          <w:p w14:paraId="6BD4EA61" w14:textId="3621AD16" w:rsidR="00651B4A" w:rsidRPr="00CE37C5" w:rsidRDefault="00651B4A" w:rsidP="00651B4A">
            <w:pPr>
              <w:jc w:val="both"/>
              <w:rPr>
                <w:rFonts w:ascii="Abadi" w:hAnsi="Abadi"/>
                <w:sz w:val="12"/>
                <w:szCs w:val="12"/>
              </w:rPr>
            </w:pPr>
            <w:r w:rsidRPr="00CE37C5">
              <w:rPr>
                <w:rFonts w:ascii="Abadi" w:hAnsi="Abadi"/>
                <w:sz w:val="12"/>
                <w:szCs w:val="12"/>
              </w:rPr>
              <w:t>Ocampo</w:t>
            </w:r>
          </w:p>
        </w:tc>
        <w:tc>
          <w:tcPr>
            <w:tcW w:w="1858" w:type="dxa"/>
          </w:tcPr>
          <w:p w14:paraId="62306CDE" w14:textId="074136E8" w:rsidR="00651B4A" w:rsidRPr="00CE37C5" w:rsidRDefault="00651B4A" w:rsidP="00651B4A">
            <w:pPr>
              <w:jc w:val="both"/>
              <w:rPr>
                <w:rFonts w:ascii="Abadi" w:hAnsi="Abadi"/>
                <w:sz w:val="12"/>
                <w:szCs w:val="12"/>
              </w:rPr>
            </w:pPr>
            <w:r w:rsidRPr="00CE37C5">
              <w:rPr>
                <w:rFonts w:ascii="Abadi" w:hAnsi="Abadi"/>
                <w:sz w:val="12"/>
                <w:szCs w:val="12"/>
              </w:rPr>
              <w:t>4 de Septiembre de 2019</w:t>
            </w:r>
          </w:p>
        </w:tc>
      </w:tr>
      <w:tr w:rsidR="00651B4A" w:rsidRPr="00CE37C5" w14:paraId="5B6E7BBB" w14:textId="77777777" w:rsidTr="00651B4A">
        <w:tc>
          <w:tcPr>
            <w:tcW w:w="710" w:type="dxa"/>
          </w:tcPr>
          <w:p w14:paraId="63DB06DA" w14:textId="70095911" w:rsidR="00651B4A" w:rsidRPr="00CE37C5" w:rsidRDefault="00651B4A" w:rsidP="00651B4A">
            <w:pPr>
              <w:jc w:val="both"/>
              <w:rPr>
                <w:rFonts w:ascii="Abadi" w:hAnsi="Abadi"/>
                <w:sz w:val="12"/>
                <w:szCs w:val="12"/>
              </w:rPr>
            </w:pPr>
            <w:r w:rsidRPr="00CE37C5">
              <w:rPr>
                <w:rFonts w:ascii="Abadi" w:hAnsi="Abadi"/>
                <w:sz w:val="12"/>
                <w:szCs w:val="12"/>
              </w:rPr>
              <w:t>2018</w:t>
            </w:r>
          </w:p>
        </w:tc>
        <w:tc>
          <w:tcPr>
            <w:tcW w:w="1666" w:type="dxa"/>
          </w:tcPr>
          <w:p w14:paraId="64A2C65D" w14:textId="72ED8EDD" w:rsidR="00651B4A" w:rsidRPr="00CE37C5" w:rsidRDefault="00651B4A" w:rsidP="00651B4A">
            <w:pPr>
              <w:jc w:val="both"/>
              <w:rPr>
                <w:rFonts w:ascii="Abadi" w:hAnsi="Abadi"/>
                <w:sz w:val="12"/>
                <w:szCs w:val="12"/>
              </w:rPr>
            </w:pPr>
            <w:r w:rsidRPr="00CE37C5">
              <w:rPr>
                <w:rFonts w:ascii="Abadi" w:hAnsi="Abadi"/>
                <w:sz w:val="12"/>
                <w:szCs w:val="12"/>
              </w:rPr>
              <w:t>San José Iturbide</w:t>
            </w:r>
          </w:p>
        </w:tc>
        <w:tc>
          <w:tcPr>
            <w:tcW w:w="1858" w:type="dxa"/>
          </w:tcPr>
          <w:p w14:paraId="53A0D093" w14:textId="145C91B5" w:rsidR="00651B4A" w:rsidRPr="00CE37C5" w:rsidRDefault="00651B4A" w:rsidP="00651B4A">
            <w:pPr>
              <w:jc w:val="both"/>
              <w:rPr>
                <w:rFonts w:ascii="Abadi" w:hAnsi="Abadi"/>
                <w:sz w:val="12"/>
                <w:szCs w:val="12"/>
              </w:rPr>
            </w:pPr>
            <w:r w:rsidRPr="00CE37C5">
              <w:rPr>
                <w:rFonts w:ascii="Abadi" w:hAnsi="Abadi"/>
                <w:sz w:val="12"/>
                <w:szCs w:val="12"/>
              </w:rPr>
              <w:t>4 de Septiembre de 2019</w:t>
            </w:r>
          </w:p>
        </w:tc>
      </w:tr>
      <w:tr w:rsidR="00651B4A" w:rsidRPr="00CE37C5" w14:paraId="6C0E91B0" w14:textId="77777777" w:rsidTr="00651B4A">
        <w:tc>
          <w:tcPr>
            <w:tcW w:w="710" w:type="dxa"/>
          </w:tcPr>
          <w:p w14:paraId="3F238922" w14:textId="31AACEB9" w:rsidR="00651B4A" w:rsidRPr="00CE37C5" w:rsidRDefault="00651B4A" w:rsidP="00651B4A">
            <w:pPr>
              <w:jc w:val="both"/>
              <w:rPr>
                <w:rFonts w:ascii="Abadi" w:hAnsi="Abadi"/>
                <w:sz w:val="12"/>
                <w:szCs w:val="12"/>
              </w:rPr>
            </w:pPr>
            <w:r w:rsidRPr="00CE37C5">
              <w:rPr>
                <w:rFonts w:ascii="Abadi" w:hAnsi="Abadi"/>
                <w:sz w:val="12"/>
                <w:szCs w:val="12"/>
              </w:rPr>
              <w:t>2018</w:t>
            </w:r>
          </w:p>
        </w:tc>
        <w:tc>
          <w:tcPr>
            <w:tcW w:w="1666" w:type="dxa"/>
          </w:tcPr>
          <w:p w14:paraId="5150B2D8" w14:textId="53F29CC1" w:rsidR="00651B4A" w:rsidRPr="00CE37C5" w:rsidRDefault="00651B4A" w:rsidP="00651B4A">
            <w:pPr>
              <w:jc w:val="both"/>
              <w:rPr>
                <w:rFonts w:ascii="Abadi" w:hAnsi="Abadi"/>
                <w:sz w:val="12"/>
                <w:szCs w:val="12"/>
              </w:rPr>
            </w:pPr>
            <w:r w:rsidRPr="00CE37C5">
              <w:rPr>
                <w:rFonts w:ascii="Abadi" w:hAnsi="Abadi"/>
                <w:sz w:val="12"/>
                <w:szCs w:val="12"/>
              </w:rPr>
              <w:t>Silao de la Victoria</w:t>
            </w:r>
          </w:p>
        </w:tc>
        <w:tc>
          <w:tcPr>
            <w:tcW w:w="1858" w:type="dxa"/>
          </w:tcPr>
          <w:p w14:paraId="1FE9EBFA" w14:textId="1AB1BA96" w:rsidR="00651B4A" w:rsidRPr="00CE37C5" w:rsidRDefault="00651B4A" w:rsidP="00651B4A">
            <w:pPr>
              <w:jc w:val="both"/>
              <w:rPr>
                <w:rFonts w:ascii="Abadi" w:hAnsi="Abadi"/>
                <w:sz w:val="12"/>
                <w:szCs w:val="12"/>
              </w:rPr>
            </w:pPr>
            <w:r w:rsidRPr="00CE37C5">
              <w:rPr>
                <w:rFonts w:ascii="Abadi" w:hAnsi="Abadi"/>
                <w:sz w:val="12"/>
                <w:szCs w:val="12"/>
              </w:rPr>
              <w:t>9 de Septiembre de 2019</w:t>
            </w:r>
          </w:p>
        </w:tc>
      </w:tr>
      <w:tr w:rsidR="00651B4A" w:rsidRPr="00CE37C5" w14:paraId="4B1923B3" w14:textId="77777777" w:rsidTr="00651B4A">
        <w:tc>
          <w:tcPr>
            <w:tcW w:w="710" w:type="dxa"/>
          </w:tcPr>
          <w:p w14:paraId="396876A3" w14:textId="00C95844" w:rsidR="00651B4A" w:rsidRPr="00CE37C5" w:rsidRDefault="00651B4A" w:rsidP="00651B4A">
            <w:pPr>
              <w:jc w:val="both"/>
              <w:rPr>
                <w:rFonts w:ascii="Abadi" w:hAnsi="Abadi"/>
                <w:sz w:val="12"/>
                <w:szCs w:val="12"/>
              </w:rPr>
            </w:pPr>
            <w:r w:rsidRPr="00CE37C5">
              <w:rPr>
                <w:rFonts w:ascii="Abadi" w:hAnsi="Abadi"/>
                <w:sz w:val="12"/>
                <w:szCs w:val="12"/>
              </w:rPr>
              <w:t>2018</w:t>
            </w:r>
          </w:p>
        </w:tc>
        <w:tc>
          <w:tcPr>
            <w:tcW w:w="1666" w:type="dxa"/>
          </w:tcPr>
          <w:p w14:paraId="7CE58B4A" w14:textId="77777777" w:rsidR="00651B4A" w:rsidRPr="00CE37C5" w:rsidRDefault="00651B4A" w:rsidP="00651B4A">
            <w:pPr>
              <w:jc w:val="both"/>
              <w:rPr>
                <w:rFonts w:ascii="Abadi" w:hAnsi="Abadi"/>
                <w:sz w:val="12"/>
                <w:szCs w:val="12"/>
              </w:rPr>
            </w:pPr>
            <w:r w:rsidRPr="00CE37C5">
              <w:rPr>
                <w:rFonts w:ascii="Abadi" w:hAnsi="Abadi"/>
                <w:sz w:val="12"/>
                <w:szCs w:val="12"/>
              </w:rPr>
              <w:t xml:space="preserve">Poder Ejecutivo, Programa </w:t>
            </w:r>
          </w:p>
          <w:p w14:paraId="779C1AEF" w14:textId="23D35160" w:rsidR="00651B4A" w:rsidRPr="00CE37C5" w:rsidRDefault="00651B4A" w:rsidP="00651B4A">
            <w:pPr>
              <w:jc w:val="both"/>
              <w:rPr>
                <w:rFonts w:ascii="Abadi" w:hAnsi="Abadi"/>
                <w:sz w:val="12"/>
                <w:szCs w:val="12"/>
              </w:rPr>
            </w:pPr>
            <w:r w:rsidRPr="00CE37C5">
              <w:rPr>
                <w:rFonts w:ascii="Abadi" w:hAnsi="Abadi"/>
                <w:sz w:val="12"/>
                <w:szCs w:val="12"/>
              </w:rPr>
              <w:t>P006 de la SMAOT</w:t>
            </w:r>
          </w:p>
        </w:tc>
        <w:tc>
          <w:tcPr>
            <w:tcW w:w="1858" w:type="dxa"/>
          </w:tcPr>
          <w:p w14:paraId="3AC24D38" w14:textId="79248E35" w:rsidR="00651B4A" w:rsidRPr="00CE37C5" w:rsidRDefault="00651B4A" w:rsidP="00651B4A">
            <w:pPr>
              <w:jc w:val="both"/>
              <w:rPr>
                <w:rFonts w:ascii="Abadi" w:hAnsi="Abadi"/>
                <w:sz w:val="12"/>
                <w:szCs w:val="12"/>
              </w:rPr>
            </w:pPr>
            <w:r w:rsidRPr="00CE37C5">
              <w:rPr>
                <w:rFonts w:ascii="Abadi" w:hAnsi="Abadi"/>
                <w:sz w:val="12"/>
                <w:szCs w:val="12"/>
              </w:rPr>
              <w:t>9 de Septiembre de 2019</w:t>
            </w:r>
          </w:p>
        </w:tc>
      </w:tr>
    </w:tbl>
    <w:p w14:paraId="09731682" w14:textId="77777777" w:rsidR="00651B4A" w:rsidRPr="00CE37C5" w:rsidRDefault="00651B4A" w:rsidP="00651B4A">
      <w:pPr>
        <w:ind w:firstLine="709"/>
        <w:jc w:val="both"/>
        <w:rPr>
          <w:rFonts w:ascii="Abadi" w:hAnsi="Abadi"/>
          <w:sz w:val="21"/>
          <w:szCs w:val="21"/>
        </w:rPr>
      </w:pPr>
    </w:p>
    <w:p w14:paraId="5C2EBB02" w14:textId="65EF42A2" w:rsidR="004C3E1A" w:rsidRPr="00CE37C5" w:rsidRDefault="00AE2697" w:rsidP="00343379">
      <w:pPr>
        <w:ind w:firstLine="709"/>
        <w:jc w:val="both"/>
        <w:rPr>
          <w:rFonts w:ascii="Abadi" w:hAnsi="Abadi"/>
          <w:sz w:val="21"/>
          <w:szCs w:val="21"/>
        </w:rPr>
      </w:pPr>
      <w:r w:rsidRPr="00CE37C5">
        <w:rPr>
          <w:rFonts w:ascii="Abadi" w:hAnsi="Abadi"/>
          <w:sz w:val="21"/>
          <w:szCs w:val="21"/>
        </w:rPr>
        <w:t>No se omite señalar que el recurso de reconsideración no es procedente en contra de informes de resultados de las auditorías de desempeño.</w:t>
      </w:r>
    </w:p>
    <w:p w14:paraId="26DC3F1C" w14:textId="6A6DCB1E" w:rsidR="00AE2697" w:rsidRPr="00CE37C5" w:rsidRDefault="00AE2697" w:rsidP="00343379">
      <w:pPr>
        <w:ind w:firstLine="709"/>
        <w:jc w:val="both"/>
        <w:rPr>
          <w:rFonts w:ascii="Abadi" w:hAnsi="Abadi"/>
          <w:sz w:val="21"/>
          <w:szCs w:val="21"/>
        </w:rPr>
      </w:pPr>
    </w:p>
    <w:p w14:paraId="111635B6" w14:textId="2A679E24" w:rsidR="00AE2697" w:rsidRPr="00CE37C5" w:rsidRDefault="00AE2697" w:rsidP="00343379">
      <w:pPr>
        <w:ind w:firstLine="709"/>
        <w:jc w:val="both"/>
        <w:rPr>
          <w:rFonts w:ascii="Abadi" w:hAnsi="Abadi"/>
          <w:sz w:val="21"/>
          <w:szCs w:val="21"/>
        </w:rPr>
      </w:pPr>
      <w:r w:rsidRPr="00CE37C5">
        <w:rPr>
          <w:rFonts w:ascii="Abadi" w:hAnsi="Abadi"/>
          <w:sz w:val="21"/>
          <w:szCs w:val="21"/>
        </w:rPr>
        <w:t>Sin otro particular por el momento, me despido reiterando la seguridad de mi más alta y distinguida consideración.</w:t>
      </w:r>
    </w:p>
    <w:p w14:paraId="642A93D5" w14:textId="50763A87" w:rsidR="00AE2697" w:rsidRPr="00CE37C5" w:rsidRDefault="00AE2697" w:rsidP="00343379">
      <w:pPr>
        <w:ind w:firstLine="709"/>
        <w:jc w:val="both"/>
        <w:rPr>
          <w:rFonts w:ascii="Abadi" w:hAnsi="Abadi"/>
          <w:sz w:val="21"/>
          <w:szCs w:val="21"/>
        </w:rPr>
      </w:pPr>
    </w:p>
    <w:p w14:paraId="62B03950" w14:textId="396645D6" w:rsidR="00AE2697" w:rsidRPr="00CE37C5" w:rsidRDefault="00AE2697" w:rsidP="00343379">
      <w:pPr>
        <w:ind w:firstLine="709"/>
        <w:jc w:val="both"/>
        <w:rPr>
          <w:rFonts w:ascii="Abadi" w:hAnsi="Abadi"/>
          <w:b/>
          <w:sz w:val="21"/>
          <w:szCs w:val="21"/>
        </w:rPr>
      </w:pPr>
      <w:r w:rsidRPr="00CE37C5">
        <w:rPr>
          <w:rFonts w:ascii="Abadi" w:hAnsi="Abadi"/>
          <w:b/>
          <w:sz w:val="21"/>
          <w:szCs w:val="21"/>
        </w:rPr>
        <w:t xml:space="preserve">Atentamente. </w:t>
      </w:r>
      <w:r w:rsidR="00C944CE" w:rsidRPr="00CE37C5">
        <w:rPr>
          <w:rFonts w:ascii="Abadi" w:hAnsi="Abadi"/>
          <w:b/>
          <w:sz w:val="21"/>
          <w:szCs w:val="21"/>
        </w:rPr>
        <w:t xml:space="preserve">Guanajuato, Gto., 9 de septiembre de 2029. </w:t>
      </w:r>
      <w:r w:rsidRPr="00CE37C5">
        <w:rPr>
          <w:rFonts w:ascii="Abadi" w:hAnsi="Abadi"/>
          <w:b/>
          <w:sz w:val="21"/>
          <w:szCs w:val="21"/>
        </w:rPr>
        <w:t>El Auditor Superior. Lic. y M.F. Javier Pérez Salazar.  »</w:t>
      </w:r>
    </w:p>
    <w:p w14:paraId="0AF981A8" w14:textId="20EFCEF8" w:rsidR="00AE2697" w:rsidRPr="00CE37C5" w:rsidRDefault="00AE2697" w:rsidP="00343379">
      <w:pPr>
        <w:ind w:firstLine="709"/>
        <w:jc w:val="both"/>
        <w:rPr>
          <w:rFonts w:ascii="Abadi" w:hAnsi="Abadi"/>
          <w:sz w:val="21"/>
          <w:szCs w:val="21"/>
        </w:rPr>
      </w:pPr>
    </w:p>
    <w:p w14:paraId="772BA39B" w14:textId="578F09BC" w:rsidR="00B27971" w:rsidRPr="00CE37C5" w:rsidRDefault="00B27971" w:rsidP="00B27971">
      <w:pPr>
        <w:ind w:firstLine="709"/>
        <w:jc w:val="both"/>
        <w:rPr>
          <w:rFonts w:ascii="Abadi" w:hAnsi="Abadi"/>
          <w:b/>
          <w:sz w:val="21"/>
          <w:szCs w:val="21"/>
        </w:rPr>
      </w:pPr>
      <w:r w:rsidRPr="00CE37C5">
        <w:rPr>
          <w:rFonts w:ascii="Abadi" w:hAnsi="Abadi"/>
          <w:b/>
          <w:sz w:val="21"/>
          <w:szCs w:val="21"/>
        </w:rPr>
        <w:t xml:space="preserve">»Diputado José Huerta Aboytes. </w:t>
      </w:r>
      <w:r w:rsidR="00C944CE" w:rsidRPr="00CE37C5">
        <w:rPr>
          <w:rFonts w:ascii="Abadi" w:hAnsi="Abadi"/>
          <w:b/>
          <w:sz w:val="21"/>
          <w:szCs w:val="21"/>
        </w:rPr>
        <w:t>P</w:t>
      </w:r>
      <w:r w:rsidRPr="00CE37C5">
        <w:rPr>
          <w:rFonts w:ascii="Abadi" w:hAnsi="Abadi"/>
          <w:b/>
          <w:sz w:val="21"/>
          <w:szCs w:val="21"/>
        </w:rPr>
        <w:t>residente del Congreso del Estado de Guanajuato. Presente. Número de Oficio: ASEG-499/19</w:t>
      </w:r>
    </w:p>
    <w:p w14:paraId="389459D7" w14:textId="77777777" w:rsidR="00B27971" w:rsidRPr="00CE37C5" w:rsidRDefault="00B27971" w:rsidP="00B27971">
      <w:pPr>
        <w:ind w:firstLine="709"/>
        <w:jc w:val="both"/>
        <w:rPr>
          <w:rFonts w:ascii="Abadi" w:hAnsi="Abadi"/>
          <w:b/>
          <w:sz w:val="21"/>
          <w:szCs w:val="21"/>
        </w:rPr>
      </w:pPr>
    </w:p>
    <w:p w14:paraId="2AE3B7C4" w14:textId="2245C15E" w:rsidR="00AE2697" w:rsidRDefault="00B27971" w:rsidP="00B27971">
      <w:pPr>
        <w:ind w:firstLine="709"/>
        <w:jc w:val="both"/>
        <w:rPr>
          <w:rFonts w:ascii="Abadi" w:hAnsi="Abadi"/>
          <w:sz w:val="21"/>
          <w:szCs w:val="21"/>
        </w:rPr>
      </w:pPr>
      <w:r w:rsidRPr="00CE37C5">
        <w:rPr>
          <w:rFonts w:ascii="Abadi" w:hAnsi="Abadi"/>
          <w:sz w:val="21"/>
          <w:szCs w:val="21"/>
        </w:rPr>
        <w:t>En cumplimiento de lo dispuesto en los artículos 66, fracción I, de la Constitución Política para el Estado de Guanajuato; 256 de la Ley Orgánica del Poder Legislativo del Estado Guanajuato; 60, 87, fracción XII y XXIX de la Ley de Fiscalización Superior del Estado de Guanajuato; 28 y 60 del Reglamento de la Ley de Fiscalización Superior del Estado de Guanajuato, remito a Usted los informes de resultados derivados de la auditoría de Desempeño, por el periodo de enero a diciembre de 2018, según se detalla a continuación:</w:t>
      </w:r>
    </w:p>
    <w:p w14:paraId="691803FE" w14:textId="77777777" w:rsidR="0026386A" w:rsidRDefault="0026386A" w:rsidP="00B27971">
      <w:pPr>
        <w:ind w:firstLine="709"/>
        <w:jc w:val="both"/>
        <w:rPr>
          <w:rFonts w:ascii="Abadi" w:hAnsi="Abadi"/>
          <w:sz w:val="21"/>
          <w:szCs w:val="21"/>
        </w:rPr>
      </w:pPr>
    </w:p>
    <w:p w14:paraId="04A11F74" w14:textId="34404762" w:rsidR="00B27971" w:rsidRPr="00CE37C5" w:rsidRDefault="00B27971" w:rsidP="00B27971">
      <w:pPr>
        <w:ind w:firstLine="709"/>
        <w:jc w:val="both"/>
        <w:rPr>
          <w:rFonts w:ascii="Abadi" w:hAnsi="Abadi"/>
          <w:sz w:val="21"/>
          <w:szCs w:val="21"/>
        </w:rPr>
      </w:pPr>
    </w:p>
    <w:tbl>
      <w:tblPr>
        <w:tblStyle w:val="Tablaconcuadrcula"/>
        <w:tblW w:w="0" w:type="auto"/>
        <w:tblLook w:val="04A0" w:firstRow="1" w:lastRow="0" w:firstColumn="1" w:lastColumn="0" w:noHBand="0" w:noVBand="1"/>
      </w:tblPr>
      <w:tblGrid>
        <w:gridCol w:w="710"/>
        <w:gridCol w:w="1666"/>
        <w:gridCol w:w="1858"/>
      </w:tblGrid>
      <w:tr w:rsidR="00C944CE" w:rsidRPr="00CE37C5" w14:paraId="32529B45" w14:textId="77777777" w:rsidTr="002A7A63">
        <w:tc>
          <w:tcPr>
            <w:tcW w:w="710" w:type="dxa"/>
            <w:shd w:val="clear" w:color="auto" w:fill="D9D9D9" w:themeFill="background1" w:themeFillShade="D9"/>
          </w:tcPr>
          <w:p w14:paraId="27A9670D" w14:textId="77777777" w:rsidR="00C944CE" w:rsidRPr="00CE37C5" w:rsidRDefault="00C944CE" w:rsidP="002A7A63">
            <w:pPr>
              <w:jc w:val="both"/>
              <w:rPr>
                <w:rFonts w:ascii="Abadi" w:hAnsi="Abadi"/>
                <w:b/>
                <w:sz w:val="14"/>
                <w:szCs w:val="14"/>
              </w:rPr>
            </w:pPr>
            <w:r w:rsidRPr="00CE37C5">
              <w:rPr>
                <w:rFonts w:ascii="Abadi" w:hAnsi="Abadi"/>
                <w:b/>
                <w:sz w:val="14"/>
                <w:szCs w:val="14"/>
              </w:rPr>
              <w:t>Ejercicio</w:t>
            </w:r>
          </w:p>
        </w:tc>
        <w:tc>
          <w:tcPr>
            <w:tcW w:w="1666" w:type="dxa"/>
            <w:shd w:val="clear" w:color="auto" w:fill="D9D9D9" w:themeFill="background1" w:themeFillShade="D9"/>
          </w:tcPr>
          <w:p w14:paraId="28E32009" w14:textId="77777777" w:rsidR="00C944CE" w:rsidRPr="00CE37C5" w:rsidRDefault="00C944CE" w:rsidP="002A7A63">
            <w:pPr>
              <w:jc w:val="both"/>
              <w:rPr>
                <w:rFonts w:ascii="Abadi" w:hAnsi="Abadi"/>
                <w:b/>
                <w:sz w:val="14"/>
                <w:szCs w:val="14"/>
              </w:rPr>
            </w:pPr>
            <w:r w:rsidRPr="00CE37C5">
              <w:rPr>
                <w:rFonts w:ascii="Abadi" w:hAnsi="Abadi"/>
                <w:b/>
                <w:sz w:val="14"/>
                <w:szCs w:val="14"/>
              </w:rPr>
              <w:t>Sujeto fiscalizado</w:t>
            </w:r>
          </w:p>
        </w:tc>
        <w:tc>
          <w:tcPr>
            <w:tcW w:w="1858" w:type="dxa"/>
            <w:shd w:val="clear" w:color="auto" w:fill="D9D9D9" w:themeFill="background1" w:themeFillShade="D9"/>
          </w:tcPr>
          <w:p w14:paraId="2C50C998" w14:textId="77777777" w:rsidR="00C944CE" w:rsidRPr="00CE37C5" w:rsidRDefault="00C944CE" w:rsidP="002A7A63">
            <w:pPr>
              <w:jc w:val="both"/>
              <w:rPr>
                <w:rFonts w:ascii="Abadi" w:hAnsi="Abadi"/>
                <w:b/>
                <w:sz w:val="14"/>
                <w:szCs w:val="14"/>
              </w:rPr>
            </w:pPr>
            <w:r w:rsidRPr="00CE37C5">
              <w:rPr>
                <w:rFonts w:ascii="Abadi" w:hAnsi="Abadi"/>
                <w:b/>
                <w:sz w:val="14"/>
                <w:szCs w:val="14"/>
              </w:rPr>
              <w:t>Fecha de notificación al sujeto</w:t>
            </w:r>
          </w:p>
        </w:tc>
      </w:tr>
      <w:tr w:rsidR="00C944CE" w:rsidRPr="00CE37C5" w14:paraId="6D84C4CE" w14:textId="77777777" w:rsidTr="002A7A63">
        <w:tc>
          <w:tcPr>
            <w:tcW w:w="710" w:type="dxa"/>
          </w:tcPr>
          <w:p w14:paraId="261B71BF" w14:textId="77777777" w:rsidR="00C944CE" w:rsidRPr="00CE37C5" w:rsidRDefault="00C944CE" w:rsidP="002A7A63">
            <w:pPr>
              <w:jc w:val="both"/>
              <w:rPr>
                <w:rFonts w:ascii="Abadi" w:hAnsi="Abadi"/>
                <w:sz w:val="12"/>
                <w:szCs w:val="12"/>
              </w:rPr>
            </w:pPr>
            <w:r w:rsidRPr="00CE37C5">
              <w:rPr>
                <w:rFonts w:ascii="Abadi" w:hAnsi="Abadi"/>
                <w:sz w:val="12"/>
                <w:szCs w:val="12"/>
              </w:rPr>
              <w:t>2018</w:t>
            </w:r>
          </w:p>
        </w:tc>
        <w:tc>
          <w:tcPr>
            <w:tcW w:w="1666" w:type="dxa"/>
          </w:tcPr>
          <w:p w14:paraId="05E77166" w14:textId="77777777" w:rsidR="00C944CE" w:rsidRPr="00CE37C5" w:rsidRDefault="00C944CE" w:rsidP="002A7A63">
            <w:pPr>
              <w:jc w:val="both"/>
              <w:rPr>
                <w:rFonts w:ascii="Abadi" w:hAnsi="Abadi"/>
                <w:sz w:val="12"/>
                <w:szCs w:val="12"/>
              </w:rPr>
            </w:pPr>
            <w:r w:rsidRPr="00CE37C5">
              <w:rPr>
                <w:rFonts w:ascii="Abadi" w:hAnsi="Abadi"/>
                <w:sz w:val="12"/>
                <w:szCs w:val="12"/>
              </w:rPr>
              <w:t>Comonfort</w:t>
            </w:r>
          </w:p>
        </w:tc>
        <w:tc>
          <w:tcPr>
            <w:tcW w:w="1858" w:type="dxa"/>
          </w:tcPr>
          <w:p w14:paraId="1AF614B3" w14:textId="77777777" w:rsidR="00C944CE" w:rsidRPr="00CE37C5" w:rsidRDefault="00C944CE" w:rsidP="002A7A63">
            <w:pPr>
              <w:jc w:val="both"/>
              <w:rPr>
                <w:rFonts w:ascii="Abadi" w:hAnsi="Abadi"/>
                <w:sz w:val="12"/>
                <w:szCs w:val="12"/>
              </w:rPr>
            </w:pPr>
            <w:r w:rsidRPr="00CE37C5">
              <w:rPr>
                <w:rFonts w:ascii="Abadi" w:hAnsi="Abadi"/>
                <w:sz w:val="12"/>
                <w:szCs w:val="12"/>
              </w:rPr>
              <w:t>9 de Septiembre de 2019</w:t>
            </w:r>
          </w:p>
        </w:tc>
      </w:tr>
      <w:tr w:rsidR="00C944CE" w:rsidRPr="00CE37C5" w14:paraId="04A46CC1" w14:textId="77777777" w:rsidTr="002A7A63">
        <w:tc>
          <w:tcPr>
            <w:tcW w:w="710" w:type="dxa"/>
          </w:tcPr>
          <w:p w14:paraId="197F125E" w14:textId="77777777" w:rsidR="00C944CE" w:rsidRPr="00CE37C5" w:rsidRDefault="00C944CE" w:rsidP="002A7A63">
            <w:pPr>
              <w:jc w:val="both"/>
              <w:rPr>
                <w:rFonts w:ascii="Abadi" w:hAnsi="Abadi"/>
                <w:sz w:val="12"/>
                <w:szCs w:val="12"/>
              </w:rPr>
            </w:pPr>
            <w:r w:rsidRPr="00CE37C5">
              <w:rPr>
                <w:rFonts w:ascii="Abadi" w:hAnsi="Abadi"/>
                <w:sz w:val="12"/>
                <w:szCs w:val="12"/>
              </w:rPr>
              <w:t>2018</w:t>
            </w:r>
          </w:p>
        </w:tc>
        <w:tc>
          <w:tcPr>
            <w:tcW w:w="1666" w:type="dxa"/>
          </w:tcPr>
          <w:p w14:paraId="3AF0599E" w14:textId="77777777" w:rsidR="00C944CE" w:rsidRPr="00CE37C5" w:rsidRDefault="00C944CE" w:rsidP="002A7A63">
            <w:pPr>
              <w:jc w:val="both"/>
              <w:rPr>
                <w:rFonts w:ascii="Abadi" w:hAnsi="Abadi"/>
                <w:sz w:val="12"/>
                <w:szCs w:val="12"/>
              </w:rPr>
            </w:pPr>
            <w:r w:rsidRPr="00CE37C5">
              <w:rPr>
                <w:rFonts w:ascii="Abadi" w:hAnsi="Abadi"/>
                <w:sz w:val="12"/>
                <w:szCs w:val="12"/>
              </w:rPr>
              <w:t>San Miguel de Allende</w:t>
            </w:r>
          </w:p>
        </w:tc>
        <w:tc>
          <w:tcPr>
            <w:tcW w:w="1858" w:type="dxa"/>
          </w:tcPr>
          <w:p w14:paraId="31AAE874" w14:textId="77777777" w:rsidR="00C944CE" w:rsidRPr="00CE37C5" w:rsidRDefault="00C944CE" w:rsidP="002A7A63">
            <w:pPr>
              <w:jc w:val="both"/>
              <w:rPr>
                <w:rFonts w:ascii="Abadi" w:hAnsi="Abadi"/>
                <w:sz w:val="12"/>
                <w:szCs w:val="12"/>
              </w:rPr>
            </w:pPr>
            <w:r w:rsidRPr="00CE37C5">
              <w:rPr>
                <w:rFonts w:ascii="Abadi" w:hAnsi="Abadi"/>
                <w:sz w:val="12"/>
                <w:szCs w:val="12"/>
              </w:rPr>
              <w:t>10 de Septiembre de 2019</w:t>
            </w:r>
          </w:p>
        </w:tc>
      </w:tr>
      <w:tr w:rsidR="00C944CE" w:rsidRPr="00CE37C5" w14:paraId="3E5B7362" w14:textId="77777777" w:rsidTr="002A7A63">
        <w:tc>
          <w:tcPr>
            <w:tcW w:w="710" w:type="dxa"/>
          </w:tcPr>
          <w:p w14:paraId="32ECEDF3" w14:textId="77777777" w:rsidR="00C944CE" w:rsidRPr="00CE37C5" w:rsidRDefault="00C944CE" w:rsidP="002A7A63">
            <w:pPr>
              <w:jc w:val="both"/>
              <w:rPr>
                <w:rFonts w:ascii="Abadi" w:hAnsi="Abadi"/>
                <w:sz w:val="12"/>
                <w:szCs w:val="12"/>
              </w:rPr>
            </w:pPr>
            <w:r w:rsidRPr="00CE37C5">
              <w:rPr>
                <w:rFonts w:ascii="Abadi" w:hAnsi="Abadi"/>
                <w:sz w:val="12"/>
                <w:szCs w:val="12"/>
              </w:rPr>
              <w:t>2018</w:t>
            </w:r>
          </w:p>
        </w:tc>
        <w:tc>
          <w:tcPr>
            <w:tcW w:w="1666" w:type="dxa"/>
          </w:tcPr>
          <w:p w14:paraId="467141D8" w14:textId="77777777" w:rsidR="00C944CE" w:rsidRPr="00CE37C5" w:rsidRDefault="00C944CE" w:rsidP="002A7A63">
            <w:pPr>
              <w:jc w:val="both"/>
              <w:rPr>
                <w:rFonts w:ascii="Abadi" w:hAnsi="Abadi"/>
                <w:sz w:val="12"/>
                <w:szCs w:val="12"/>
              </w:rPr>
            </w:pPr>
            <w:r w:rsidRPr="00CE37C5">
              <w:rPr>
                <w:rFonts w:ascii="Abadi" w:hAnsi="Abadi"/>
                <w:sz w:val="12"/>
                <w:szCs w:val="12"/>
              </w:rPr>
              <w:t xml:space="preserve">Poder Ejecutivo, Programa </w:t>
            </w:r>
          </w:p>
          <w:p w14:paraId="01F7C8A6" w14:textId="77777777" w:rsidR="00C944CE" w:rsidRPr="00CE37C5" w:rsidRDefault="00C944CE" w:rsidP="002A7A63">
            <w:pPr>
              <w:jc w:val="both"/>
              <w:rPr>
                <w:rFonts w:ascii="Abadi" w:hAnsi="Abadi"/>
                <w:sz w:val="12"/>
                <w:szCs w:val="12"/>
              </w:rPr>
            </w:pPr>
            <w:r w:rsidRPr="00CE37C5">
              <w:rPr>
                <w:rFonts w:ascii="Abadi" w:hAnsi="Abadi"/>
                <w:sz w:val="12"/>
                <w:szCs w:val="12"/>
              </w:rPr>
              <w:t>E014 de la CECAMED</w:t>
            </w:r>
          </w:p>
        </w:tc>
        <w:tc>
          <w:tcPr>
            <w:tcW w:w="1858" w:type="dxa"/>
          </w:tcPr>
          <w:p w14:paraId="19D93F3B" w14:textId="77777777" w:rsidR="00C944CE" w:rsidRPr="00CE37C5" w:rsidRDefault="00C944CE" w:rsidP="002A7A63">
            <w:pPr>
              <w:jc w:val="both"/>
              <w:rPr>
                <w:rFonts w:ascii="Abadi" w:hAnsi="Abadi"/>
                <w:sz w:val="12"/>
                <w:szCs w:val="12"/>
              </w:rPr>
            </w:pPr>
            <w:r w:rsidRPr="00CE37C5">
              <w:rPr>
                <w:rFonts w:ascii="Abadi" w:hAnsi="Abadi"/>
                <w:sz w:val="12"/>
                <w:szCs w:val="12"/>
              </w:rPr>
              <w:t>10 de Septiembre de 2019</w:t>
            </w:r>
          </w:p>
        </w:tc>
      </w:tr>
    </w:tbl>
    <w:p w14:paraId="20FF54D1" w14:textId="77777777" w:rsidR="00B27971" w:rsidRPr="00CE37C5" w:rsidRDefault="00B27971" w:rsidP="00B27971">
      <w:pPr>
        <w:ind w:firstLine="709"/>
        <w:jc w:val="both"/>
        <w:rPr>
          <w:rFonts w:ascii="Abadi" w:hAnsi="Abadi"/>
          <w:sz w:val="21"/>
          <w:szCs w:val="21"/>
        </w:rPr>
      </w:pPr>
    </w:p>
    <w:p w14:paraId="2392031A" w14:textId="77777777" w:rsidR="00C944CE" w:rsidRPr="00CE37C5" w:rsidRDefault="00C944CE" w:rsidP="00C944CE">
      <w:pPr>
        <w:ind w:firstLine="709"/>
        <w:jc w:val="both"/>
        <w:rPr>
          <w:rFonts w:ascii="Abadi" w:hAnsi="Abadi"/>
          <w:sz w:val="21"/>
          <w:szCs w:val="21"/>
        </w:rPr>
      </w:pPr>
      <w:bookmarkStart w:id="92" w:name="_Hlk20139642"/>
      <w:r w:rsidRPr="00CE37C5">
        <w:rPr>
          <w:rFonts w:ascii="Abadi" w:hAnsi="Abadi"/>
          <w:sz w:val="21"/>
          <w:szCs w:val="21"/>
        </w:rPr>
        <w:t>No se omite señalar que el recurso de reconsideración no es procedente en contra de informes de resultados de las auditorías de desempeño.</w:t>
      </w:r>
    </w:p>
    <w:p w14:paraId="338DC68D" w14:textId="77777777" w:rsidR="00C944CE" w:rsidRPr="00CE37C5" w:rsidRDefault="00C944CE" w:rsidP="00C944CE">
      <w:pPr>
        <w:ind w:firstLine="709"/>
        <w:jc w:val="both"/>
        <w:rPr>
          <w:rFonts w:ascii="Abadi" w:hAnsi="Abadi"/>
          <w:sz w:val="21"/>
          <w:szCs w:val="21"/>
        </w:rPr>
      </w:pPr>
    </w:p>
    <w:p w14:paraId="6106DB59" w14:textId="77777777" w:rsidR="00C944CE" w:rsidRPr="00CE37C5" w:rsidRDefault="00C944CE" w:rsidP="00C944CE">
      <w:pPr>
        <w:ind w:firstLine="709"/>
        <w:jc w:val="both"/>
        <w:rPr>
          <w:rFonts w:ascii="Abadi" w:hAnsi="Abadi"/>
          <w:sz w:val="21"/>
          <w:szCs w:val="21"/>
        </w:rPr>
      </w:pPr>
      <w:r w:rsidRPr="00CE37C5">
        <w:rPr>
          <w:rFonts w:ascii="Abadi" w:hAnsi="Abadi"/>
          <w:sz w:val="21"/>
          <w:szCs w:val="21"/>
        </w:rPr>
        <w:t>Sin otro particular por el momento, me despido reiterando la seguridad de mi más alta y distinguida consideración.</w:t>
      </w:r>
    </w:p>
    <w:p w14:paraId="5F19D426" w14:textId="77777777" w:rsidR="00C944CE" w:rsidRPr="00CE37C5" w:rsidRDefault="00C944CE" w:rsidP="00C944CE">
      <w:pPr>
        <w:ind w:firstLine="709"/>
        <w:jc w:val="both"/>
        <w:rPr>
          <w:rFonts w:ascii="Abadi" w:hAnsi="Abadi"/>
          <w:sz w:val="21"/>
          <w:szCs w:val="21"/>
        </w:rPr>
      </w:pPr>
    </w:p>
    <w:p w14:paraId="7CECA871" w14:textId="2D6CF94B" w:rsidR="00C944CE" w:rsidRPr="00CE37C5" w:rsidRDefault="00C944CE" w:rsidP="00C944CE">
      <w:pPr>
        <w:ind w:firstLine="709"/>
        <w:jc w:val="both"/>
        <w:rPr>
          <w:rFonts w:ascii="Abadi" w:hAnsi="Abadi"/>
          <w:b/>
          <w:sz w:val="21"/>
          <w:szCs w:val="21"/>
        </w:rPr>
      </w:pPr>
      <w:r w:rsidRPr="00CE37C5">
        <w:rPr>
          <w:rFonts w:ascii="Abadi" w:hAnsi="Abadi"/>
          <w:b/>
          <w:sz w:val="21"/>
          <w:szCs w:val="21"/>
        </w:rPr>
        <w:t>Atentamente. Guanajuato, Gto., 10 de septiembre de 2019. El Auditor Superior. Lic. y M.F. Javier Pérez Salazar.  »</w:t>
      </w:r>
    </w:p>
    <w:p w14:paraId="48A48CFC" w14:textId="10547F09" w:rsidR="00C944CE" w:rsidRPr="00CE37C5" w:rsidRDefault="00C944CE" w:rsidP="00C944CE">
      <w:pPr>
        <w:ind w:firstLine="709"/>
        <w:jc w:val="both"/>
        <w:rPr>
          <w:rFonts w:ascii="Abadi" w:hAnsi="Abadi"/>
          <w:b/>
          <w:sz w:val="21"/>
          <w:szCs w:val="21"/>
        </w:rPr>
      </w:pPr>
    </w:p>
    <w:p w14:paraId="6A5E4DAD" w14:textId="417A0471" w:rsidR="00C944CE" w:rsidRPr="00CE37C5" w:rsidRDefault="00C944CE" w:rsidP="00C944CE">
      <w:pPr>
        <w:ind w:firstLine="709"/>
        <w:jc w:val="both"/>
        <w:rPr>
          <w:rFonts w:ascii="Abadi" w:hAnsi="Abadi"/>
          <w:b/>
          <w:sz w:val="21"/>
          <w:szCs w:val="21"/>
        </w:rPr>
      </w:pPr>
      <w:r w:rsidRPr="00CE37C5">
        <w:rPr>
          <w:rFonts w:ascii="Abadi" w:hAnsi="Abadi"/>
          <w:b/>
          <w:sz w:val="21"/>
          <w:szCs w:val="21"/>
        </w:rPr>
        <w:t>»Diputado José Huerta Aboytes. Presidente del Congreso del Estado de Guanajuato. Presente. Número de Oficio: ASEG-461/19.</w:t>
      </w:r>
    </w:p>
    <w:p w14:paraId="0F5B6D3A" w14:textId="77777777" w:rsidR="00C944CE" w:rsidRPr="00CE37C5" w:rsidRDefault="00C944CE" w:rsidP="00C944CE">
      <w:pPr>
        <w:ind w:firstLine="709"/>
        <w:jc w:val="both"/>
        <w:rPr>
          <w:rFonts w:ascii="Abadi" w:hAnsi="Abadi"/>
          <w:b/>
          <w:sz w:val="21"/>
          <w:szCs w:val="21"/>
        </w:rPr>
      </w:pPr>
    </w:p>
    <w:p w14:paraId="149A3A17" w14:textId="257561FE" w:rsidR="00C944CE" w:rsidRPr="00CE37C5" w:rsidRDefault="00C944CE" w:rsidP="00C944CE">
      <w:pPr>
        <w:ind w:firstLine="709"/>
        <w:jc w:val="both"/>
        <w:rPr>
          <w:rFonts w:ascii="Abadi" w:hAnsi="Abadi"/>
          <w:sz w:val="21"/>
          <w:szCs w:val="21"/>
        </w:rPr>
      </w:pPr>
      <w:r w:rsidRPr="00CE37C5">
        <w:rPr>
          <w:rFonts w:ascii="Abadi" w:hAnsi="Abadi"/>
          <w:sz w:val="21"/>
          <w:szCs w:val="21"/>
        </w:rPr>
        <w:t>En cumplimiento de lo dispuesto en los artículos 66, fracción I, de la Constitución Política para el Estado de Guanajuato; 256 de la Ley Orgánica del Poder Legislativo del Estado Guanajuato; 60, 87, fracción XII y XXIX de la Ley de Fiscalización Superior del Estado de Guanajuato; 28 y 60 del Reglamento de la Ley de Fiscalización Superior del Estado de Guanajuato, remito a Usted los informes de resultados derivados de la auditoría de Desempeño, por el periodo de enero a diciembre de 2018, según se detalla a continuación:</w:t>
      </w:r>
    </w:p>
    <w:p w14:paraId="233D1369" w14:textId="791E5737" w:rsidR="00C944CE" w:rsidRPr="00CE37C5" w:rsidRDefault="00C944CE" w:rsidP="00C944CE">
      <w:pPr>
        <w:ind w:firstLine="709"/>
        <w:jc w:val="both"/>
        <w:rPr>
          <w:rFonts w:ascii="Abadi" w:hAnsi="Abadi"/>
          <w:sz w:val="21"/>
          <w:szCs w:val="21"/>
        </w:rPr>
      </w:pPr>
    </w:p>
    <w:tbl>
      <w:tblPr>
        <w:tblStyle w:val="Tablaconcuadrcula"/>
        <w:tblW w:w="0" w:type="auto"/>
        <w:tblLook w:val="04A0" w:firstRow="1" w:lastRow="0" w:firstColumn="1" w:lastColumn="0" w:noHBand="0" w:noVBand="1"/>
      </w:tblPr>
      <w:tblGrid>
        <w:gridCol w:w="710"/>
        <w:gridCol w:w="1666"/>
        <w:gridCol w:w="1858"/>
      </w:tblGrid>
      <w:tr w:rsidR="00ED3FBB" w:rsidRPr="00CE37C5" w14:paraId="74704CB9" w14:textId="77777777" w:rsidTr="002A7A63">
        <w:tc>
          <w:tcPr>
            <w:tcW w:w="710" w:type="dxa"/>
            <w:shd w:val="clear" w:color="auto" w:fill="D9D9D9" w:themeFill="background1" w:themeFillShade="D9"/>
          </w:tcPr>
          <w:p w14:paraId="0F7CD9C0" w14:textId="77777777" w:rsidR="00ED3FBB" w:rsidRPr="00CE37C5" w:rsidRDefault="00ED3FBB" w:rsidP="002A7A63">
            <w:pPr>
              <w:jc w:val="both"/>
              <w:rPr>
                <w:rFonts w:ascii="Abadi" w:hAnsi="Abadi"/>
                <w:b/>
                <w:sz w:val="14"/>
                <w:szCs w:val="14"/>
              </w:rPr>
            </w:pPr>
            <w:r w:rsidRPr="00CE37C5">
              <w:rPr>
                <w:rFonts w:ascii="Abadi" w:hAnsi="Abadi"/>
                <w:b/>
                <w:sz w:val="14"/>
                <w:szCs w:val="14"/>
              </w:rPr>
              <w:t>Ejercicio</w:t>
            </w:r>
          </w:p>
        </w:tc>
        <w:tc>
          <w:tcPr>
            <w:tcW w:w="1666" w:type="dxa"/>
            <w:shd w:val="clear" w:color="auto" w:fill="D9D9D9" w:themeFill="background1" w:themeFillShade="D9"/>
          </w:tcPr>
          <w:p w14:paraId="43BA521F" w14:textId="77777777" w:rsidR="00ED3FBB" w:rsidRPr="00CE37C5" w:rsidRDefault="00ED3FBB" w:rsidP="002A7A63">
            <w:pPr>
              <w:jc w:val="both"/>
              <w:rPr>
                <w:rFonts w:ascii="Abadi" w:hAnsi="Abadi"/>
                <w:b/>
                <w:sz w:val="14"/>
                <w:szCs w:val="14"/>
              </w:rPr>
            </w:pPr>
            <w:r w:rsidRPr="00CE37C5">
              <w:rPr>
                <w:rFonts w:ascii="Abadi" w:hAnsi="Abadi"/>
                <w:b/>
                <w:sz w:val="14"/>
                <w:szCs w:val="14"/>
              </w:rPr>
              <w:t>Sujeto fiscalizado</w:t>
            </w:r>
          </w:p>
        </w:tc>
        <w:tc>
          <w:tcPr>
            <w:tcW w:w="1858" w:type="dxa"/>
            <w:shd w:val="clear" w:color="auto" w:fill="D9D9D9" w:themeFill="background1" w:themeFillShade="D9"/>
          </w:tcPr>
          <w:p w14:paraId="5DED5204" w14:textId="77777777" w:rsidR="00ED3FBB" w:rsidRPr="00CE37C5" w:rsidRDefault="00ED3FBB" w:rsidP="002A7A63">
            <w:pPr>
              <w:jc w:val="both"/>
              <w:rPr>
                <w:rFonts w:ascii="Abadi" w:hAnsi="Abadi"/>
                <w:b/>
                <w:sz w:val="14"/>
                <w:szCs w:val="14"/>
              </w:rPr>
            </w:pPr>
            <w:r w:rsidRPr="00CE37C5">
              <w:rPr>
                <w:rFonts w:ascii="Abadi" w:hAnsi="Abadi"/>
                <w:b/>
                <w:sz w:val="14"/>
                <w:szCs w:val="14"/>
              </w:rPr>
              <w:t>Fecha de notificación al sujeto</w:t>
            </w:r>
          </w:p>
        </w:tc>
      </w:tr>
      <w:tr w:rsidR="00ED3FBB" w:rsidRPr="00CE37C5" w14:paraId="04ECD3F2" w14:textId="77777777" w:rsidTr="002A7A63">
        <w:tc>
          <w:tcPr>
            <w:tcW w:w="710" w:type="dxa"/>
          </w:tcPr>
          <w:p w14:paraId="133C5D48" w14:textId="77777777" w:rsidR="00ED3FBB" w:rsidRPr="00CE37C5" w:rsidRDefault="00ED3FBB" w:rsidP="002A7A63">
            <w:pPr>
              <w:jc w:val="both"/>
              <w:rPr>
                <w:rFonts w:ascii="Abadi" w:hAnsi="Abadi"/>
                <w:sz w:val="12"/>
                <w:szCs w:val="12"/>
              </w:rPr>
            </w:pPr>
            <w:r w:rsidRPr="00CE37C5">
              <w:rPr>
                <w:rFonts w:ascii="Abadi" w:hAnsi="Abadi"/>
                <w:sz w:val="12"/>
                <w:szCs w:val="12"/>
              </w:rPr>
              <w:t>2018</w:t>
            </w:r>
          </w:p>
        </w:tc>
        <w:tc>
          <w:tcPr>
            <w:tcW w:w="1666" w:type="dxa"/>
          </w:tcPr>
          <w:p w14:paraId="0DD3413E" w14:textId="77777777" w:rsidR="00ED3FBB" w:rsidRPr="00CE37C5" w:rsidRDefault="00ED3FBB" w:rsidP="002A7A63">
            <w:pPr>
              <w:jc w:val="both"/>
              <w:rPr>
                <w:rFonts w:ascii="Abadi" w:hAnsi="Abadi"/>
                <w:sz w:val="12"/>
                <w:szCs w:val="12"/>
              </w:rPr>
            </w:pPr>
            <w:r w:rsidRPr="00CE37C5">
              <w:rPr>
                <w:rFonts w:ascii="Abadi" w:hAnsi="Abadi"/>
                <w:sz w:val="12"/>
                <w:szCs w:val="12"/>
              </w:rPr>
              <w:t>Cuerámaro</w:t>
            </w:r>
          </w:p>
        </w:tc>
        <w:tc>
          <w:tcPr>
            <w:tcW w:w="1858" w:type="dxa"/>
          </w:tcPr>
          <w:p w14:paraId="7C7A8FD5" w14:textId="77777777" w:rsidR="00ED3FBB" w:rsidRPr="00CE37C5" w:rsidRDefault="00ED3FBB" w:rsidP="002A7A63">
            <w:pPr>
              <w:jc w:val="both"/>
              <w:rPr>
                <w:rFonts w:ascii="Abadi" w:hAnsi="Abadi"/>
                <w:sz w:val="12"/>
                <w:szCs w:val="12"/>
              </w:rPr>
            </w:pPr>
            <w:r w:rsidRPr="00CE37C5">
              <w:rPr>
                <w:rFonts w:ascii="Abadi" w:hAnsi="Abadi"/>
                <w:sz w:val="12"/>
                <w:szCs w:val="12"/>
              </w:rPr>
              <w:t>23 de agosto de 2019</w:t>
            </w:r>
          </w:p>
        </w:tc>
      </w:tr>
      <w:tr w:rsidR="00ED3FBB" w:rsidRPr="00CE37C5" w14:paraId="5E78D325" w14:textId="77777777" w:rsidTr="002A7A63">
        <w:tc>
          <w:tcPr>
            <w:tcW w:w="710" w:type="dxa"/>
          </w:tcPr>
          <w:p w14:paraId="0C8B9E3E" w14:textId="77777777" w:rsidR="00ED3FBB" w:rsidRPr="00CE37C5" w:rsidRDefault="00ED3FBB" w:rsidP="002A7A63">
            <w:pPr>
              <w:jc w:val="both"/>
              <w:rPr>
                <w:rFonts w:ascii="Abadi" w:hAnsi="Abadi"/>
                <w:sz w:val="12"/>
                <w:szCs w:val="12"/>
              </w:rPr>
            </w:pPr>
            <w:r w:rsidRPr="00CE37C5">
              <w:rPr>
                <w:rFonts w:ascii="Abadi" w:hAnsi="Abadi"/>
                <w:sz w:val="12"/>
                <w:szCs w:val="12"/>
              </w:rPr>
              <w:t>2018</w:t>
            </w:r>
          </w:p>
        </w:tc>
        <w:tc>
          <w:tcPr>
            <w:tcW w:w="1666" w:type="dxa"/>
          </w:tcPr>
          <w:p w14:paraId="63427442" w14:textId="77777777" w:rsidR="00ED3FBB" w:rsidRPr="00CE37C5" w:rsidRDefault="00ED3FBB" w:rsidP="002A7A63">
            <w:pPr>
              <w:jc w:val="both"/>
              <w:rPr>
                <w:rFonts w:ascii="Abadi" w:hAnsi="Abadi"/>
                <w:sz w:val="12"/>
                <w:szCs w:val="12"/>
              </w:rPr>
            </w:pPr>
            <w:r w:rsidRPr="00CE37C5">
              <w:rPr>
                <w:rFonts w:ascii="Abadi" w:hAnsi="Abadi"/>
                <w:sz w:val="12"/>
                <w:szCs w:val="12"/>
              </w:rPr>
              <w:t>León</w:t>
            </w:r>
          </w:p>
        </w:tc>
        <w:tc>
          <w:tcPr>
            <w:tcW w:w="1858" w:type="dxa"/>
          </w:tcPr>
          <w:p w14:paraId="0772E99D" w14:textId="77777777" w:rsidR="00ED3FBB" w:rsidRPr="00CE37C5" w:rsidRDefault="00ED3FBB" w:rsidP="002A7A63">
            <w:r w:rsidRPr="00CE37C5">
              <w:rPr>
                <w:rFonts w:ascii="Abadi" w:hAnsi="Abadi"/>
                <w:sz w:val="12"/>
                <w:szCs w:val="12"/>
              </w:rPr>
              <w:t>28 de agosto de 2019</w:t>
            </w:r>
          </w:p>
        </w:tc>
      </w:tr>
      <w:tr w:rsidR="00ED3FBB" w:rsidRPr="00CE37C5" w14:paraId="1725ADD7" w14:textId="77777777" w:rsidTr="002A7A63">
        <w:tc>
          <w:tcPr>
            <w:tcW w:w="710" w:type="dxa"/>
          </w:tcPr>
          <w:p w14:paraId="5C492B99" w14:textId="77777777" w:rsidR="00ED3FBB" w:rsidRPr="00CE37C5" w:rsidRDefault="00ED3FBB" w:rsidP="002A7A63">
            <w:r w:rsidRPr="00CE37C5">
              <w:rPr>
                <w:rFonts w:ascii="Abadi" w:hAnsi="Abadi"/>
                <w:sz w:val="12"/>
                <w:szCs w:val="12"/>
              </w:rPr>
              <w:t>2018</w:t>
            </w:r>
          </w:p>
        </w:tc>
        <w:tc>
          <w:tcPr>
            <w:tcW w:w="1666" w:type="dxa"/>
          </w:tcPr>
          <w:p w14:paraId="7E1A81C4" w14:textId="77777777" w:rsidR="00ED3FBB" w:rsidRPr="00CE37C5" w:rsidRDefault="00ED3FBB" w:rsidP="002A7A63">
            <w:pPr>
              <w:jc w:val="both"/>
              <w:rPr>
                <w:rFonts w:ascii="Abadi" w:hAnsi="Abadi"/>
                <w:sz w:val="12"/>
                <w:szCs w:val="12"/>
              </w:rPr>
            </w:pPr>
            <w:r w:rsidRPr="00CE37C5">
              <w:rPr>
                <w:rFonts w:ascii="Abadi" w:hAnsi="Abadi"/>
                <w:sz w:val="12"/>
                <w:szCs w:val="12"/>
              </w:rPr>
              <w:t>Moroleón</w:t>
            </w:r>
          </w:p>
        </w:tc>
        <w:tc>
          <w:tcPr>
            <w:tcW w:w="1858" w:type="dxa"/>
          </w:tcPr>
          <w:p w14:paraId="59F13FB3" w14:textId="77777777" w:rsidR="00ED3FBB" w:rsidRPr="00CE37C5" w:rsidRDefault="00ED3FBB" w:rsidP="002A7A63">
            <w:r w:rsidRPr="00CE37C5">
              <w:rPr>
                <w:rFonts w:ascii="Abadi" w:hAnsi="Abadi"/>
                <w:sz w:val="12"/>
                <w:szCs w:val="12"/>
              </w:rPr>
              <w:t>20 de agosto de 2019</w:t>
            </w:r>
          </w:p>
        </w:tc>
      </w:tr>
      <w:tr w:rsidR="00ED3FBB" w:rsidRPr="00CE37C5" w14:paraId="38F1988A" w14:textId="77777777" w:rsidTr="002A7A63">
        <w:tc>
          <w:tcPr>
            <w:tcW w:w="710" w:type="dxa"/>
          </w:tcPr>
          <w:p w14:paraId="1B8AD598" w14:textId="77777777" w:rsidR="00ED3FBB" w:rsidRPr="00CE37C5" w:rsidRDefault="00ED3FBB" w:rsidP="002A7A63">
            <w:r w:rsidRPr="00CE37C5">
              <w:rPr>
                <w:rFonts w:ascii="Abadi" w:hAnsi="Abadi"/>
                <w:sz w:val="12"/>
                <w:szCs w:val="12"/>
              </w:rPr>
              <w:t>2018</w:t>
            </w:r>
          </w:p>
        </w:tc>
        <w:tc>
          <w:tcPr>
            <w:tcW w:w="1666" w:type="dxa"/>
          </w:tcPr>
          <w:p w14:paraId="3830DC72" w14:textId="77777777" w:rsidR="00ED3FBB" w:rsidRPr="00CE37C5" w:rsidRDefault="00ED3FBB" w:rsidP="002A7A63">
            <w:pPr>
              <w:jc w:val="both"/>
              <w:rPr>
                <w:rFonts w:ascii="Abadi" w:hAnsi="Abadi"/>
                <w:sz w:val="12"/>
                <w:szCs w:val="12"/>
              </w:rPr>
            </w:pPr>
            <w:r w:rsidRPr="00CE37C5">
              <w:rPr>
                <w:rFonts w:ascii="Abadi" w:hAnsi="Abadi"/>
                <w:sz w:val="12"/>
                <w:szCs w:val="12"/>
              </w:rPr>
              <w:t>Santa Cruz de Juventino Rosas</w:t>
            </w:r>
          </w:p>
        </w:tc>
        <w:tc>
          <w:tcPr>
            <w:tcW w:w="1858" w:type="dxa"/>
          </w:tcPr>
          <w:p w14:paraId="4585CC0B" w14:textId="77777777" w:rsidR="00ED3FBB" w:rsidRPr="00CE37C5" w:rsidRDefault="00ED3FBB" w:rsidP="002A7A63">
            <w:r w:rsidRPr="00CE37C5">
              <w:rPr>
                <w:rFonts w:ascii="Abadi" w:hAnsi="Abadi"/>
                <w:sz w:val="12"/>
                <w:szCs w:val="12"/>
              </w:rPr>
              <w:t>28 de agosto de 2019</w:t>
            </w:r>
          </w:p>
        </w:tc>
      </w:tr>
      <w:tr w:rsidR="00ED3FBB" w:rsidRPr="00CE37C5" w14:paraId="535AE23D" w14:textId="77777777" w:rsidTr="002A7A63">
        <w:tc>
          <w:tcPr>
            <w:tcW w:w="710" w:type="dxa"/>
          </w:tcPr>
          <w:p w14:paraId="2775B81B" w14:textId="77777777" w:rsidR="00ED3FBB" w:rsidRPr="00CE37C5" w:rsidRDefault="00ED3FBB" w:rsidP="002A7A63">
            <w:r w:rsidRPr="00CE37C5">
              <w:rPr>
                <w:rFonts w:ascii="Abadi" w:hAnsi="Abadi"/>
                <w:sz w:val="12"/>
                <w:szCs w:val="12"/>
              </w:rPr>
              <w:t>2018</w:t>
            </w:r>
          </w:p>
        </w:tc>
        <w:tc>
          <w:tcPr>
            <w:tcW w:w="1666" w:type="dxa"/>
          </w:tcPr>
          <w:p w14:paraId="6A24B2B5" w14:textId="77777777" w:rsidR="00ED3FBB" w:rsidRPr="00CE37C5" w:rsidRDefault="00ED3FBB" w:rsidP="002A7A63">
            <w:pPr>
              <w:jc w:val="both"/>
              <w:rPr>
                <w:rFonts w:ascii="Abadi" w:hAnsi="Abadi"/>
                <w:sz w:val="12"/>
                <w:szCs w:val="12"/>
              </w:rPr>
            </w:pPr>
            <w:r w:rsidRPr="00CE37C5">
              <w:rPr>
                <w:rFonts w:ascii="Abadi" w:hAnsi="Abadi"/>
                <w:sz w:val="12"/>
                <w:szCs w:val="12"/>
              </w:rPr>
              <w:t xml:space="preserve">Poder Ejecutivo, Programa </w:t>
            </w:r>
          </w:p>
          <w:p w14:paraId="1CE8ADDC" w14:textId="77777777" w:rsidR="00ED3FBB" w:rsidRPr="00CE37C5" w:rsidRDefault="00ED3FBB" w:rsidP="002A7A63">
            <w:pPr>
              <w:jc w:val="both"/>
              <w:rPr>
                <w:rFonts w:ascii="Abadi" w:hAnsi="Abadi"/>
                <w:sz w:val="12"/>
                <w:szCs w:val="12"/>
              </w:rPr>
            </w:pPr>
            <w:r w:rsidRPr="00CE37C5">
              <w:rPr>
                <w:rFonts w:ascii="Abadi" w:hAnsi="Abadi"/>
                <w:sz w:val="12"/>
                <w:szCs w:val="12"/>
              </w:rPr>
              <w:t>E032 de la SSTyPS</w:t>
            </w:r>
          </w:p>
        </w:tc>
        <w:tc>
          <w:tcPr>
            <w:tcW w:w="1858" w:type="dxa"/>
          </w:tcPr>
          <w:p w14:paraId="25629E2D" w14:textId="77777777" w:rsidR="00ED3FBB" w:rsidRPr="00CE37C5" w:rsidRDefault="00ED3FBB" w:rsidP="002A7A63">
            <w:r w:rsidRPr="00CE37C5">
              <w:rPr>
                <w:rFonts w:ascii="Abadi" w:hAnsi="Abadi"/>
                <w:sz w:val="12"/>
                <w:szCs w:val="12"/>
              </w:rPr>
              <w:t>22 de agosto de 2019</w:t>
            </w:r>
          </w:p>
        </w:tc>
      </w:tr>
      <w:tr w:rsidR="00ED3FBB" w:rsidRPr="00CE37C5" w14:paraId="52E50B57" w14:textId="77777777" w:rsidTr="002A7A63">
        <w:tc>
          <w:tcPr>
            <w:tcW w:w="710" w:type="dxa"/>
          </w:tcPr>
          <w:p w14:paraId="60A61959" w14:textId="77777777" w:rsidR="00ED3FBB" w:rsidRPr="00CE37C5" w:rsidRDefault="00ED3FBB" w:rsidP="002A7A63">
            <w:pPr>
              <w:jc w:val="both"/>
              <w:rPr>
                <w:rFonts w:ascii="Abadi" w:hAnsi="Abadi"/>
                <w:sz w:val="12"/>
                <w:szCs w:val="12"/>
              </w:rPr>
            </w:pPr>
            <w:r w:rsidRPr="00CE37C5">
              <w:rPr>
                <w:rFonts w:ascii="Abadi" w:hAnsi="Abadi"/>
                <w:sz w:val="12"/>
                <w:szCs w:val="12"/>
              </w:rPr>
              <w:t>2018</w:t>
            </w:r>
          </w:p>
        </w:tc>
        <w:tc>
          <w:tcPr>
            <w:tcW w:w="1666" w:type="dxa"/>
          </w:tcPr>
          <w:p w14:paraId="5F274758" w14:textId="77777777" w:rsidR="00ED3FBB" w:rsidRPr="00CE37C5" w:rsidRDefault="00ED3FBB" w:rsidP="002A7A63">
            <w:pPr>
              <w:jc w:val="both"/>
              <w:rPr>
                <w:rFonts w:ascii="Abadi" w:hAnsi="Abadi"/>
                <w:sz w:val="12"/>
                <w:szCs w:val="12"/>
              </w:rPr>
            </w:pPr>
            <w:r w:rsidRPr="00CE37C5">
              <w:rPr>
                <w:rFonts w:ascii="Abadi" w:hAnsi="Abadi"/>
                <w:sz w:val="12"/>
                <w:szCs w:val="12"/>
              </w:rPr>
              <w:t xml:space="preserve">Poder Ejecutivo, Programa </w:t>
            </w:r>
          </w:p>
          <w:p w14:paraId="00E8D6E9" w14:textId="77777777" w:rsidR="00ED3FBB" w:rsidRPr="00CE37C5" w:rsidRDefault="00ED3FBB" w:rsidP="002A7A63">
            <w:pPr>
              <w:jc w:val="both"/>
              <w:rPr>
                <w:rFonts w:ascii="Abadi" w:hAnsi="Abadi"/>
                <w:sz w:val="12"/>
                <w:szCs w:val="12"/>
              </w:rPr>
            </w:pPr>
            <w:r w:rsidRPr="00CE37C5">
              <w:rPr>
                <w:rFonts w:ascii="Abadi" w:hAnsi="Abadi"/>
                <w:sz w:val="12"/>
                <w:szCs w:val="12"/>
              </w:rPr>
              <w:t>E064 del ISAPEG</w:t>
            </w:r>
          </w:p>
        </w:tc>
        <w:tc>
          <w:tcPr>
            <w:tcW w:w="1858" w:type="dxa"/>
          </w:tcPr>
          <w:p w14:paraId="7F89573F" w14:textId="77777777" w:rsidR="00ED3FBB" w:rsidRPr="00CE37C5" w:rsidRDefault="00ED3FBB" w:rsidP="002A7A63">
            <w:pPr>
              <w:jc w:val="both"/>
              <w:rPr>
                <w:rFonts w:ascii="Abadi" w:hAnsi="Abadi"/>
                <w:sz w:val="12"/>
                <w:szCs w:val="12"/>
              </w:rPr>
            </w:pPr>
            <w:r w:rsidRPr="00CE37C5">
              <w:rPr>
                <w:rFonts w:ascii="Abadi" w:hAnsi="Abadi"/>
                <w:sz w:val="12"/>
                <w:szCs w:val="12"/>
              </w:rPr>
              <w:t xml:space="preserve">28 de agosto de 2019.  </w:t>
            </w:r>
          </w:p>
        </w:tc>
      </w:tr>
    </w:tbl>
    <w:p w14:paraId="37F0ECEF" w14:textId="77777777" w:rsidR="00ED3FBB" w:rsidRPr="00CE37C5" w:rsidRDefault="00ED3FBB" w:rsidP="00ED3FBB"/>
    <w:p w14:paraId="30BE6EFB" w14:textId="77777777" w:rsidR="00ED3FBB" w:rsidRPr="00CE37C5" w:rsidRDefault="00ED3FBB" w:rsidP="00ED3FBB">
      <w:pPr>
        <w:ind w:firstLine="709"/>
        <w:jc w:val="both"/>
        <w:rPr>
          <w:rFonts w:ascii="Abadi" w:hAnsi="Abadi"/>
          <w:sz w:val="21"/>
          <w:szCs w:val="21"/>
        </w:rPr>
      </w:pPr>
      <w:r w:rsidRPr="00CE37C5">
        <w:rPr>
          <w:rFonts w:ascii="Abadi" w:hAnsi="Abadi"/>
          <w:sz w:val="21"/>
          <w:szCs w:val="21"/>
        </w:rPr>
        <w:t>No se omite señalar que el recurso de reconsideración no es procedente en contra de informes de resultados de las auditorías de desempeño.</w:t>
      </w:r>
    </w:p>
    <w:p w14:paraId="14B46B14" w14:textId="77777777" w:rsidR="00ED3FBB" w:rsidRPr="00CE37C5" w:rsidRDefault="00ED3FBB" w:rsidP="00ED3FBB">
      <w:pPr>
        <w:ind w:firstLine="709"/>
        <w:jc w:val="both"/>
        <w:rPr>
          <w:rFonts w:ascii="Abadi" w:hAnsi="Abadi"/>
          <w:sz w:val="21"/>
          <w:szCs w:val="21"/>
        </w:rPr>
      </w:pPr>
    </w:p>
    <w:p w14:paraId="687C9436" w14:textId="77777777" w:rsidR="00ED3FBB" w:rsidRPr="00CE37C5" w:rsidRDefault="00ED3FBB" w:rsidP="00ED3FBB">
      <w:pPr>
        <w:ind w:firstLine="709"/>
        <w:jc w:val="both"/>
        <w:rPr>
          <w:rFonts w:ascii="Abadi" w:hAnsi="Abadi"/>
          <w:sz w:val="21"/>
          <w:szCs w:val="21"/>
        </w:rPr>
      </w:pPr>
      <w:r w:rsidRPr="00CE37C5">
        <w:rPr>
          <w:rFonts w:ascii="Abadi" w:hAnsi="Abadi"/>
          <w:sz w:val="21"/>
          <w:szCs w:val="21"/>
        </w:rPr>
        <w:t>Sin otro particular por el momento, me despido reiterando la seguridad de mi más alta y distinguida consideración.</w:t>
      </w:r>
    </w:p>
    <w:p w14:paraId="0E4ED36E" w14:textId="77777777" w:rsidR="00ED3FBB" w:rsidRPr="00CE37C5" w:rsidRDefault="00ED3FBB" w:rsidP="00ED3FBB">
      <w:pPr>
        <w:ind w:firstLine="709"/>
        <w:jc w:val="both"/>
        <w:rPr>
          <w:rFonts w:ascii="Abadi" w:hAnsi="Abadi"/>
          <w:sz w:val="21"/>
          <w:szCs w:val="21"/>
        </w:rPr>
      </w:pPr>
    </w:p>
    <w:p w14:paraId="0111E773" w14:textId="77777777" w:rsidR="00ED3FBB" w:rsidRPr="00CE37C5" w:rsidRDefault="00ED3FBB" w:rsidP="00ED3FBB">
      <w:pPr>
        <w:ind w:firstLine="709"/>
        <w:jc w:val="both"/>
        <w:rPr>
          <w:rFonts w:ascii="Abadi" w:hAnsi="Abadi"/>
          <w:b/>
          <w:sz w:val="21"/>
          <w:szCs w:val="21"/>
        </w:rPr>
      </w:pPr>
      <w:r w:rsidRPr="00CE37C5">
        <w:rPr>
          <w:rFonts w:ascii="Abadi" w:hAnsi="Abadi"/>
          <w:b/>
          <w:sz w:val="21"/>
          <w:szCs w:val="21"/>
        </w:rPr>
        <w:t>Atentamente. Guanajuato, Gto., 29 de agosto de 2019. El Auditor Superior. Lic. y M.F. Javier Pérez Salazar.  »</w:t>
      </w:r>
    </w:p>
    <w:p w14:paraId="1C04E267" w14:textId="36091551" w:rsidR="00C944CE" w:rsidRPr="00CE37C5" w:rsidRDefault="00C944CE" w:rsidP="00C944CE">
      <w:pPr>
        <w:ind w:firstLine="709"/>
        <w:jc w:val="both"/>
        <w:rPr>
          <w:rFonts w:ascii="Abadi" w:hAnsi="Abadi"/>
          <w:sz w:val="21"/>
          <w:szCs w:val="21"/>
        </w:rPr>
      </w:pPr>
    </w:p>
    <w:p w14:paraId="666F1D64" w14:textId="77777777" w:rsidR="008C0942" w:rsidRPr="00CE37C5" w:rsidRDefault="008C0942" w:rsidP="008C0942">
      <w:pPr>
        <w:ind w:firstLine="709"/>
        <w:jc w:val="both"/>
        <w:rPr>
          <w:rFonts w:ascii="Abadi" w:hAnsi="Abadi"/>
          <w:b/>
          <w:sz w:val="21"/>
          <w:szCs w:val="21"/>
        </w:rPr>
      </w:pPr>
      <w:r w:rsidRPr="00CE37C5">
        <w:rPr>
          <w:rFonts w:ascii="Abadi" w:hAnsi="Abadi"/>
          <w:b/>
          <w:sz w:val="21"/>
          <w:szCs w:val="21"/>
        </w:rPr>
        <w:t>»Diputado José Huerta Aboytes. Presidente del Congreso del Estado de Guanajuato. Presente. Número de Oficio: ASEG-482/19.</w:t>
      </w:r>
    </w:p>
    <w:p w14:paraId="612F30BB" w14:textId="514530D4" w:rsidR="008C0942" w:rsidRPr="00CE37C5" w:rsidRDefault="008C0942" w:rsidP="008C0942">
      <w:pPr>
        <w:ind w:firstLine="709"/>
        <w:jc w:val="both"/>
        <w:rPr>
          <w:rFonts w:ascii="Abadi" w:hAnsi="Abadi"/>
          <w:b/>
          <w:sz w:val="21"/>
          <w:szCs w:val="21"/>
        </w:rPr>
      </w:pPr>
      <w:r w:rsidRPr="00CE37C5">
        <w:rPr>
          <w:rFonts w:ascii="Abadi" w:hAnsi="Abadi"/>
          <w:b/>
          <w:sz w:val="21"/>
          <w:szCs w:val="21"/>
        </w:rPr>
        <w:t xml:space="preserve"> </w:t>
      </w:r>
    </w:p>
    <w:p w14:paraId="1583A516" w14:textId="4FC76024" w:rsidR="00ED3FBB" w:rsidRPr="00CE37C5" w:rsidRDefault="008C0942" w:rsidP="008C0942">
      <w:pPr>
        <w:ind w:firstLine="709"/>
        <w:jc w:val="both"/>
        <w:rPr>
          <w:rFonts w:ascii="Abadi" w:hAnsi="Abadi"/>
          <w:sz w:val="21"/>
          <w:szCs w:val="21"/>
        </w:rPr>
      </w:pPr>
      <w:r w:rsidRPr="00CE37C5">
        <w:rPr>
          <w:rFonts w:ascii="Abadi" w:hAnsi="Abadi"/>
          <w:sz w:val="21"/>
          <w:szCs w:val="21"/>
        </w:rPr>
        <w:t>En cumplimiento de lo dispuesto en los artículos 66, fracción I, de la Constitución Política para el Estado de Guanajuato; 256 de la Ley Orgánica del Poder Legislativo del Estado Guanajuato; 60, 87, fracción XII y XXIX de la Ley de Fiscalización Superior del Estado de Guanajuato; 28 y 60 del Reglamento de la Ley de Fiscalización Superior del Estado de Guanajuato, remito a Usted los informes de resultados derivados de la auditoría de Desempeño, por el periodo de enero a diciembre de 2018, según se detalla a continuación:</w:t>
      </w:r>
    </w:p>
    <w:p w14:paraId="2EC0249D" w14:textId="1C496537" w:rsidR="008C0942" w:rsidRPr="00CE37C5" w:rsidRDefault="008C0942" w:rsidP="008C0942">
      <w:pPr>
        <w:ind w:firstLine="709"/>
        <w:jc w:val="both"/>
        <w:rPr>
          <w:rFonts w:ascii="Abadi" w:hAnsi="Abadi"/>
          <w:sz w:val="21"/>
          <w:szCs w:val="21"/>
        </w:rPr>
      </w:pPr>
    </w:p>
    <w:tbl>
      <w:tblPr>
        <w:tblStyle w:val="Tablaconcuadrcula"/>
        <w:tblW w:w="0" w:type="auto"/>
        <w:tblInd w:w="392" w:type="dxa"/>
        <w:tblLook w:val="04A0" w:firstRow="1" w:lastRow="0" w:firstColumn="1" w:lastColumn="0" w:noHBand="0" w:noVBand="1"/>
      </w:tblPr>
      <w:tblGrid>
        <w:gridCol w:w="701"/>
        <w:gridCol w:w="1508"/>
        <w:gridCol w:w="1674"/>
      </w:tblGrid>
      <w:tr w:rsidR="00F22DB2" w:rsidRPr="00CE37C5" w14:paraId="25228A1F" w14:textId="77777777" w:rsidTr="003C279D">
        <w:tc>
          <w:tcPr>
            <w:tcW w:w="318" w:type="dxa"/>
            <w:shd w:val="clear" w:color="auto" w:fill="D9D9D9" w:themeFill="background1" w:themeFillShade="D9"/>
          </w:tcPr>
          <w:p w14:paraId="51A82B96" w14:textId="77777777" w:rsidR="002419B3" w:rsidRPr="00CE37C5" w:rsidRDefault="002419B3" w:rsidP="002A7A63">
            <w:pPr>
              <w:jc w:val="both"/>
              <w:rPr>
                <w:rFonts w:ascii="Abadi" w:hAnsi="Abadi"/>
                <w:b/>
                <w:sz w:val="14"/>
                <w:szCs w:val="14"/>
              </w:rPr>
            </w:pPr>
            <w:r w:rsidRPr="00CE37C5">
              <w:rPr>
                <w:rFonts w:ascii="Abadi" w:hAnsi="Abadi"/>
                <w:b/>
                <w:sz w:val="14"/>
                <w:szCs w:val="14"/>
              </w:rPr>
              <w:t>Ejercicio</w:t>
            </w:r>
          </w:p>
        </w:tc>
        <w:tc>
          <w:tcPr>
            <w:tcW w:w="1666" w:type="dxa"/>
            <w:shd w:val="clear" w:color="auto" w:fill="D9D9D9" w:themeFill="background1" w:themeFillShade="D9"/>
          </w:tcPr>
          <w:p w14:paraId="3B9CFF52" w14:textId="77777777" w:rsidR="002419B3" w:rsidRPr="00CE37C5" w:rsidRDefault="002419B3" w:rsidP="002A7A63">
            <w:pPr>
              <w:jc w:val="both"/>
              <w:rPr>
                <w:rFonts w:ascii="Abadi" w:hAnsi="Abadi"/>
                <w:b/>
                <w:sz w:val="14"/>
                <w:szCs w:val="14"/>
              </w:rPr>
            </w:pPr>
            <w:r w:rsidRPr="00CE37C5">
              <w:rPr>
                <w:rFonts w:ascii="Abadi" w:hAnsi="Abadi"/>
                <w:b/>
                <w:sz w:val="14"/>
                <w:szCs w:val="14"/>
              </w:rPr>
              <w:t>Sujeto fiscalizado</w:t>
            </w:r>
          </w:p>
        </w:tc>
        <w:tc>
          <w:tcPr>
            <w:tcW w:w="1858" w:type="dxa"/>
            <w:shd w:val="clear" w:color="auto" w:fill="D9D9D9" w:themeFill="background1" w:themeFillShade="D9"/>
          </w:tcPr>
          <w:p w14:paraId="10FBC0DD" w14:textId="77777777" w:rsidR="002419B3" w:rsidRPr="00CE37C5" w:rsidRDefault="002419B3" w:rsidP="002A7A63">
            <w:pPr>
              <w:jc w:val="both"/>
              <w:rPr>
                <w:rFonts w:ascii="Abadi" w:hAnsi="Abadi"/>
                <w:b/>
                <w:sz w:val="14"/>
                <w:szCs w:val="14"/>
              </w:rPr>
            </w:pPr>
            <w:r w:rsidRPr="00CE37C5">
              <w:rPr>
                <w:rFonts w:ascii="Abadi" w:hAnsi="Abadi"/>
                <w:b/>
                <w:sz w:val="14"/>
                <w:szCs w:val="14"/>
              </w:rPr>
              <w:t>Fecha de notificación al sujeto</w:t>
            </w:r>
          </w:p>
        </w:tc>
      </w:tr>
      <w:tr w:rsidR="00F22DB2" w:rsidRPr="00CE37C5" w14:paraId="17FCF443" w14:textId="77777777" w:rsidTr="003C279D">
        <w:tc>
          <w:tcPr>
            <w:tcW w:w="318" w:type="dxa"/>
          </w:tcPr>
          <w:p w14:paraId="391984B4" w14:textId="77777777" w:rsidR="002419B3" w:rsidRPr="00CE37C5" w:rsidRDefault="002419B3" w:rsidP="002A7A63">
            <w:pPr>
              <w:jc w:val="both"/>
              <w:rPr>
                <w:rFonts w:ascii="Abadi" w:hAnsi="Abadi"/>
                <w:sz w:val="12"/>
                <w:szCs w:val="12"/>
              </w:rPr>
            </w:pPr>
            <w:r w:rsidRPr="00CE37C5">
              <w:rPr>
                <w:rFonts w:ascii="Abadi" w:hAnsi="Abadi"/>
                <w:sz w:val="12"/>
                <w:szCs w:val="12"/>
              </w:rPr>
              <w:t>2018</w:t>
            </w:r>
          </w:p>
        </w:tc>
        <w:tc>
          <w:tcPr>
            <w:tcW w:w="1666" w:type="dxa"/>
          </w:tcPr>
          <w:p w14:paraId="2304C522" w14:textId="77777777" w:rsidR="002419B3" w:rsidRPr="00CE37C5" w:rsidRDefault="002419B3" w:rsidP="002A7A63">
            <w:pPr>
              <w:jc w:val="both"/>
              <w:rPr>
                <w:rFonts w:ascii="Abadi" w:hAnsi="Abadi"/>
                <w:sz w:val="12"/>
                <w:szCs w:val="12"/>
              </w:rPr>
            </w:pPr>
            <w:r w:rsidRPr="00CE37C5">
              <w:rPr>
                <w:rFonts w:ascii="Abadi" w:hAnsi="Abadi"/>
                <w:sz w:val="12"/>
                <w:szCs w:val="12"/>
              </w:rPr>
              <w:t>Manuel Doblado</w:t>
            </w:r>
          </w:p>
        </w:tc>
        <w:tc>
          <w:tcPr>
            <w:tcW w:w="1858" w:type="dxa"/>
          </w:tcPr>
          <w:p w14:paraId="090B77BB" w14:textId="77777777" w:rsidR="002419B3" w:rsidRPr="00CE37C5" w:rsidRDefault="002419B3" w:rsidP="002A7A63">
            <w:pPr>
              <w:jc w:val="both"/>
              <w:rPr>
                <w:rFonts w:ascii="Abadi" w:hAnsi="Abadi"/>
                <w:sz w:val="12"/>
                <w:szCs w:val="12"/>
              </w:rPr>
            </w:pPr>
            <w:r w:rsidRPr="00CE37C5">
              <w:rPr>
                <w:rFonts w:ascii="Abadi" w:hAnsi="Abadi"/>
                <w:sz w:val="12"/>
                <w:szCs w:val="12"/>
              </w:rPr>
              <w:t>2 de septiembre de 2019</w:t>
            </w:r>
          </w:p>
        </w:tc>
      </w:tr>
      <w:tr w:rsidR="00F22DB2" w:rsidRPr="00CE37C5" w14:paraId="088C68D6" w14:textId="77777777" w:rsidTr="003C279D">
        <w:tc>
          <w:tcPr>
            <w:tcW w:w="318" w:type="dxa"/>
          </w:tcPr>
          <w:p w14:paraId="5E337213" w14:textId="77777777" w:rsidR="002419B3" w:rsidRPr="00CE37C5" w:rsidRDefault="002419B3" w:rsidP="002A7A63">
            <w:pPr>
              <w:jc w:val="both"/>
              <w:rPr>
                <w:rFonts w:ascii="Abadi" w:hAnsi="Abadi"/>
                <w:sz w:val="12"/>
                <w:szCs w:val="12"/>
              </w:rPr>
            </w:pPr>
            <w:r w:rsidRPr="00CE37C5">
              <w:rPr>
                <w:rFonts w:ascii="Abadi" w:hAnsi="Abadi"/>
                <w:sz w:val="12"/>
                <w:szCs w:val="12"/>
              </w:rPr>
              <w:t>2018</w:t>
            </w:r>
          </w:p>
        </w:tc>
        <w:tc>
          <w:tcPr>
            <w:tcW w:w="1666" w:type="dxa"/>
          </w:tcPr>
          <w:p w14:paraId="76AC2488" w14:textId="77777777" w:rsidR="002419B3" w:rsidRPr="00CE37C5" w:rsidRDefault="002419B3" w:rsidP="002A7A63">
            <w:pPr>
              <w:jc w:val="both"/>
              <w:rPr>
                <w:rFonts w:ascii="Abadi" w:hAnsi="Abadi"/>
                <w:sz w:val="12"/>
                <w:szCs w:val="12"/>
              </w:rPr>
            </w:pPr>
            <w:r w:rsidRPr="00CE37C5">
              <w:rPr>
                <w:rFonts w:ascii="Abadi" w:hAnsi="Abadi"/>
                <w:sz w:val="12"/>
                <w:szCs w:val="12"/>
              </w:rPr>
              <w:t xml:space="preserve">Poder Ejecutivo Programa EO13 del DIF </w:t>
            </w:r>
          </w:p>
        </w:tc>
        <w:tc>
          <w:tcPr>
            <w:tcW w:w="1858" w:type="dxa"/>
          </w:tcPr>
          <w:p w14:paraId="4502693F" w14:textId="77777777" w:rsidR="002419B3" w:rsidRPr="00CE37C5" w:rsidRDefault="002419B3" w:rsidP="002A7A63">
            <w:r w:rsidRPr="00CE37C5">
              <w:rPr>
                <w:rFonts w:ascii="Abadi" w:hAnsi="Abadi"/>
                <w:sz w:val="12"/>
                <w:szCs w:val="12"/>
              </w:rPr>
              <w:t>30 de agosto de 2019</w:t>
            </w:r>
          </w:p>
        </w:tc>
      </w:tr>
      <w:tr w:rsidR="00F22DB2" w:rsidRPr="00CE37C5" w14:paraId="7E61F599" w14:textId="77777777" w:rsidTr="003C279D">
        <w:tc>
          <w:tcPr>
            <w:tcW w:w="318" w:type="dxa"/>
          </w:tcPr>
          <w:p w14:paraId="0D9E9025" w14:textId="77777777" w:rsidR="002419B3" w:rsidRPr="00CE37C5" w:rsidRDefault="002419B3" w:rsidP="002A7A63">
            <w:r w:rsidRPr="00CE37C5">
              <w:rPr>
                <w:rFonts w:ascii="Abadi" w:hAnsi="Abadi"/>
                <w:sz w:val="12"/>
                <w:szCs w:val="12"/>
              </w:rPr>
              <w:t>2018</w:t>
            </w:r>
          </w:p>
        </w:tc>
        <w:tc>
          <w:tcPr>
            <w:tcW w:w="1666" w:type="dxa"/>
          </w:tcPr>
          <w:p w14:paraId="170C89FA" w14:textId="77777777" w:rsidR="002419B3" w:rsidRPr="00CE37C5" w:rsidRDefault="002419B3" w:rsidP="002A7A63">
            <w:pPr>
              <w:jc w:val="both"/>
              <w:rPr>
                <w:rFonts w:ascii="Abadi" w:hAnsi="Abadi"/>
                <w:sz w:val="12"/>
                <w:szCs w:val="12"/>
              </w:rPr>
            </w:pPr>
            <w:r w:rsidRPr="00CE37C5">
              <w:rPr>
                <w:rFonts w:ascii="Abadi" w:hAnsi="Abadi"/>
                <w:sz w:val="12"/>
                <w:szCs w:val="12"/>
              </w:rPr>
              <w:t>Poder Ejecutivo Programa  EO60 de TV4</w:t>
            </w:r>
          </w:p>
        </w:tc>
        <w:tc>
          <w:tcPr>
            <w:tcW w:w="1858" w:type="dxa"/>
          </w:tcPr>
          <w:p w14:paraId="5715E794" w14:textId="77777777" w:rsidR="002419B3" w:rsidRPr="00CE37C5" w:rsidRDefault="002419B3" w:rsidP="002A7A63">
            <w:r w:rsidRPr="00CE37C5">
              <w:rPr>
                <w:rFonts w:ascii="Abadi" w:hAnsi="Abadi"/>
                <w:sz w:val="12"/>
                <w:szCs w:val="12"/>
              </w:rPr>
              <w:t>29 de agosto de 2019</w:t>
            </w:r>
          </w:p>
        </w:tc>
      </w:tr>
      <w:tr w:rsidR="00F22DB2" w:rsidRPr="00CE37C5" w14:paraId="457636C8" w14:textId="77777777" w:rsidTr="003C279D">
        <w:tc>
          <w:tcPr>
            <w:tcW w:w="318" w:type="dxa"/>
          </w:tcPr>
          <w:p w14:paraId="0F17F0D0" w14:textId="77777777" w:rsidR="002419B3" w:rsidRPr="00CE37C5" w:rsidRDefault="002419B3" w:rsidP="002A7A63">
            <w:r w:rsidRPr="00CE37C5">
              <w:rPr>
                <w:rFonts w:ascii="Abadi" w:hAnsi="Abadi"/>
                <w:sz w:val="12"/>
                <w:szCs w:val="12"/>
              </w:rPr>
              <w:t>2018</w:t>
            </w:r>
          </w:p>
        </w:tc>
        <w:tc>
          <w:tcPr>
            <w:tcW w:w="1666" w:type="dxa"/>
          </w:tcPr>
          <w:p w14:paraId="247E035A" w14:textId="77777777" w:rsidR="002419B3" w:rsidRPr="00CE37C5" w:rsidRDefault="002419B3" w:rsidP="002A7A63">
            <w:pPr>
              <w:jc w:val="both"/>
              <w:rPr>
                <w:rFonts w:ascii="Abadi" w:hAnsi="Abadi"/>
                <w:sz w:val="12"/>
                <w:szCs w:val="12"/>
              </w:rPr>
            </w:pPr>
            <w:r w:rsidRPr="00CE37C5">
              <w:rPr>
                <w:rFonts w:ascii="Abadi" w:hAnsi="Abadi"/>
                <w:sz w:val="12"/>
                <w:szCs w:val="12"/>
              </w:rPr>
              <w:t>Poder Ejecutivo Programa GOO1 de la PAOT</w:t>
            </w:r>
          </w:p>
        </w:tc>
        <w:tc>
          <w:tcPr>
            <w:tcW w:w="1858" w:type="dxa"/>
          </w:tcPr>
          <w:p w14:paraId="1153587C" w14:textId="77777777" w:rsidR="002419B3" w:rsidRPr="00CE37C5" w:rsidRDefault="002419B3" w:rsidP="002A7A63">
            <w:r w:rsidRPr="00CE37C5">
              <w:rPr>
                <w:rFonts w:ascii="Abadi" w:hAnsi="Abadi"/>
                <w:sz w:val="12"/>
                <w:szCs w:val="12"/>
              </w:rPr>
              <w:t>30 de agosto de 2019</w:t>
            </w:r>
          </w:p>
        </w:tc>
      </w:tr>
      <w:tr w:rsidR="00F22DB2" w:rsidRPr="00CE37C5" w14:paraId="2063DEF7" w14:textId="77777777" w:rsidTr="003C279D">
        <w:tc>
          <w:tcPr>
            <w:tcW w:w="318" w:type="dxa"/>
          </w:tcPr>
          <w:p w14:paraId="63207729" w14:textId="77777777" w:rsidR="002419B3" w:rsidRPr="00CE37C5" w:rsidRDefault="002419B3" w:rsidP="002A7A63">
            <w:r w:rsidRPr="00CE37C5">
              <w:rPr>
                <w:rFonts w:ascii="Abadi" w:hAnsi="Abadi"/>
                <w:sz w:val="12"/>
                <w:szCs w:val="12"/>
              </w:rPr>
              <w:t>2018</w:t>
            </w:r>
          </w:p>
        </w:tc>
        <w:tc>
          <w:tcPr>
            <w:tcW w:w="1666" w:type="dxa"/>
          </w:tcPr>
          <w:p w14:paraId="6F885E4C" w14:textId="77777777" w:rsidR="002419B3" w:rsidRPr="00CE37C5" w:rsidRDefault="002419B3" w:rsidP="002A7A63">
            <w:pPr>
              <w:jc w:val="both"/>
              <w:rPr>
                <w:rFonts w:ascii="Abadi" w:hAnsi="Abadi"/>
                <w:sz w:val="12"/>
                <w:szCs w:val="12"/>
              </w:rPr>
            </w:pPr>
            <w:r w:rsidRPr="00CE37C5">
              <w:rPr>
                <w:rFonts w:ascii="Abadi" w:hAnsi="Abadi"/>
                <w:sz w:val="12"/>
                <w:szCs w:val="12"/>
              </w:rPr>
              <w:t xml:space="preserve">Poder Ejecutivo Programa </w:t>
            </w:r>
          </w:p>
          <w:p w14:paraId="5D9673DB" w14:textId="77777777" w:rsidR="002419B3" w:rsidRPr="00CE37C5" w:rsidRDefault="002419B3" w:rsidP="002A7A63">
            <w:pPr>
              <w:jc w:val="both"/>
              <w:rPr>
                <w:rFonts w:ascii="Abadi" w:hAnsi="Abadi"/>
                <w:sz w:val="12"/>
                <w:szCs w:val="12"/>
              </w:rPr>
            </w:pPr>
            <w:r w:rsidRPr="00CE37C5">
              <w:rPr>
                <w:rFonts w:ascii="Abadi" w:hAnsi="Abadi"/>
                <w:sz w:val="12"/>
                <w:szCs w:val="12"/>
              </w:rPr>
              <w:t>S004 de la SDAyR</w:t>
            </w:r>
          </w:p>
        </w:tc>
        <w:tc>
          <w:tcPr>
            <w:tcW w:w="1858" w:type="dxa"/>
          </w:tcPr>
          <w:p w14:paraId="6FE78846" w14:textId="77777777" w:rsidR="002419B3" w:rsidRPr="00CE37C5" w:rsidRDefault="002419B3" w:rsidP="002A7A63">
            <w:r w:rsidRPr="00CE37C5">
              <w:rPr>
                <w:rFonts w:ascii="Abadi" w:hAnsi="Abadi"/>
                <w:sz w:val="12"/>
                <w:szCs w:val="12"/>
              </w:rPr>
              <w:t>30 de agosto de 2019</w:t>
            </w:r>
          </w:p>
        </w:tc>
      </w:tr>
      <w:tr w:rsidR="00F22DB2" w:rsidRPr="00CE37C5" w14:paraId="4E4AF00C" w14:textId="77777777" w:rsidTr="003C279D">
        <w:tc>
          <w:tcPr>
            <w:tcW w:w="318" w:type="dxa"/>
          </w:tcPr>
          <w:p w14:paraId="326D752F" w14:textId="77777777" w:rsidR="002419B3" w:rsidRPr="00CE37C5" w:rsidRDefault="002419B3" w:rsidP="002A7A63">
            <w:pPr>
              <w:jc w:val="both"/>
              <w:rPr>
                <w:rFonts w:ascii="Abadi" w:hAnsi="Abadi"/>
                <w:sz w:val="12"/>
                <w:szCs w:val="12"/>
              </w:rPr>
            </w:pPr>
            <w:r w:rsidRPr="00CE37C5">
              <w:rPr>
                <w:rFonts w:ascii="Abadi" w:hAnsi="Abadi"/>
                <w:sz w:val="12"/>
                <w:szCs w:val="12"/>
              </w:rPr>
              <w:t>2018</w:t>
            </w:r>
          </w:p>
        </w:tc>
        <w:tc>
          <w:tcPr>
            <w:tcW w:w="1666" w:type="dxa"/>
          </w:tcPr>
          <w:p w14:paraId="2C35628B" w14:textId="77777777" w:rsidR="002419B3" w:rsidRPr="00CE37C5" w:rsidRDefault="002419B3" w:rsidP="002A7A63">
            <w:pPr>
              <w:jc w:val="both"/>
              <w:rPr>
                <w:rFonts w:ascii="Abadi" w:hAnsi="Abadi"/>
                <w:sz w:val="12"/>
                <w:szCs w:val="12"/>
              </w:rPr>
            </w:pPr>
            <w:r w:rsidRPr="00CE37C5">
              <w:rPr>
                <w:rFonts w:ascii="Abadi" w:hAnsi="Abadi"/>
                <w:sz w:val="12"/>
                <w:szCs w:val="12"/>
              </w:rPr>
              <w:t xml:space="preserve">Poder Ejecutivo Programa </w:t>
            </w:r>
          </w:p>
          <w:p w14:paraId="17123981" w14:textId="77777777" w:rsidR="002419B3" w:rsidRPr="00CE37C5" w:rsidRDefault="002419B3" w:rsidP="002A7A63">
            <w:pPr>
              <w:jc w:val="both"/>
              <w:rPr>
                <w:rFonts w:ascii="Abadi" w:hAnsi="Abadi"/>
                <w:sz w:val="12"/>
                <w:szCs w:val="12"/>
              </w:rPr>
            </w:pPr>
            <w:r w:rsidRPr="00CE37C5">
              <w:rPr>
                <w:rFonts w:ascii="Abadi" w:hAnsi="Abadi"/>
                <w:sz w:val="12"/>
                <w:szCs w:val="12"/>
              </w:rPr>
              <w:t>S016 del SICES</w:t>
            </w:r>
          </w:p>
        </w:tc>
        <w:tc>
          <w:tcPr>
            <w:tcW w:w="1858" w:type="dxa"/>
          </w:tcPr>
          <w:p w14:paraId="3134B686" w14:textId="77777777" w:rsidR="002419B3" w:rsidRPr="00CE37C5" w:rsidRDefault="002419B3" w:rsidP="002A7A63">
            <w:pPr>
              <w:jc w:val="both"/>
              <w:rPr>
                <w:rFonts w:ascii="Abadi" w:hAnsi="Abadi"/>
                <w:sz w:val="12"/>
                <w:szCs w:val="12"/>
              </w:rPr>
            </w:pPr>
            <w:r w:rsidRPr="00CE37C5">
              <w:rPr>
                <w:rFonts w:ascii="Abadi" w:hAnsi="Abadi"/>
                <w:sz w:val="12"/>
                <w:szCs w:val="12"/>
              </w:rPr>
              <w:t xml:space="preserve">30 de agosto de 2019.  </w:t>
            </w:r>
          </w:p>
        </w:tc>
      </w:tr>
    </w:tbl>
    <w:p w14:paraId="2BE7CD22" w14:textId="77777777" w:rsidR="002419B3" w:rsidRPr="00CE37C5" w:rsidRDefault="002419B3" w:rsidP="002419B3"/>
    <w:p w14:paraId="76B563D8" w14:textId="77777777" w:rsidR="002419B3" w:rsidRPr="00CE37C5" w:rsidRDefault="002419B3" w:rsidP="002419B3">
      <w:pPr>
        <w:ind w:firstLine="709"/>
        <w:jc w:val="both"/>
        <w:rPr>
          <w:rFonts w:ascii="Abadi" w:hAnsi="Abadi"/>
          <w:sz w:val="21"/>
          <w:szCs w:val="21"/>
        </w:rPr>
      </w:pPr>
      <w:r w:rsidRPr="00CE37C5">
        <w:rPr>
          <w:rFonts w:ascii="Abadi" w:hAnsi="Abadi"/>
          <w:sz w:val="21"/>
          <w:szCs w:val="21"/>
        </w:rPr>
        <w:t>No se omite señalar que el recurso de reconsideración no es procedente en contra de informes de resultados de las auditorías de desempeño.</w:t>
      </w:r>
    </w:p>
    <w:p w14:paraId="27C45526" w14:textId="77777777" w:rsidR="002419B3" w:rsidRPr="00CE37C5" w:rsidRDefault="002419B3" w:rsidP="002419B3">
      <w:pPr>
        <w:ind w:firstLine="709"/>
        <w:jc w:val="both"/>
        <w:rPr>
          <w:rFonts w:ascii="Abadi" w:hAnsi="Abadi"/>
          <w:sz w:val="21"/>
          <w:szCs w:val="21"/>
        </w:rPr>
      </w:pPr>
    </w:p>
    <w:p w14:paraId="32035A10" w14:textId="77777777" w:rsidR="002419B3" w:rsidRPr="00CE37C5" w:rsidRDefault="002419B3" w:rsidP="002419B3">
      <w:pPr>
        <w:ind w:firstLine="709"/>
        <w:jc w:val="both"/>
        <w:rPr>
          <w:rFonts w:ascii="Abadi" w:hAnsi="Abadi"/>
          <w:sz w:val="21"/>
          <w:szCs w:val="21"/>
        </w:rPr>
      </w:pPr>
      <w:r w:rsidRPr="00CE37C5">
        <w:rPr>
          <w:rFonts w:ascii="Abadi" w:hAnsi="Abadi"/>
          <w:sz w:val="21"/>
          <w:szCs w:val="21"/>
        </w:rPr>
        <w:t>Sin otro particular por el momento, me despido reiterando la seguridad de mi más alta y distinguida consideración.</w:t>
      </w:r>
    </w:p>
    <w:p w14:paraId="45A2E7B0" w14:textId="77777777" w:rsidR="002419B3" w:rsidRPr="00CE37C5" w:rsidRDefault="002419B3" w:rsidP="002419B3">
      <w:pPr>
        <w:ind w:firstLine="709"/>
        <w:jc w:val="both"/>
        <w:rPr>
          <w:rFonts w:ascii="Abadi" w:hAnsi="Abadi"/>
          <w:sz w:val="21"/>
          <w:szCs w:val="21"/>
        </w:rPr>
      </w:pPr>
    </w:p>
    <w:p w14:paraId="159F168B" w14:textId="77777777" w:rsidR="002419B3" w:rsidRPr="00CE37C5" w:rsidRDefault="002419B3" w:rsidP="002419B3">
      <w:pPr>
        <w:ind w:firstLine="709"/>
        <w:jc w:val="both"/>
        <w:rPr>
          <w:rFonts w:ascii="Abadi" w:hAnsi="Abadi"/>
          <w:b/>
          <w:sz w:val="21"/>
          <w:szCs w:val="21"/>
        </w:rPr>
      </w:pPr>
      <w:r w:rsidRPr="00CE37C5">
        <w:rPr>
          <w:rFonts w:ascii="Abadi" w:hAnsi="Abadi"/>
          <w:b/>
          <w:sz w:val="21"/>
          <w:szCs w:val="21"/>
        </w:rPr>
        <w:t>Atentamente. Guanajuato, Gto., 2 de septiembre de 2019. El Auditor Superior. Lic. y M.F. Javier Pérez Salazar.  »</w:t>
      </w:r>
    </w:p>
    <w:p w14:paraId="46BCC213" w14:textId="77777777" w:rsidR="008C0942" w:rsidRPr="00CE37C5" w:rsidRDefault="008C0942" w:rsidP="002419B3">
      <w:pPr>
        <w:jc w:val="both"/>
        <w:rPr>
          <w:rFonts w:ascii="Abadi" w:hAnsi="Abadi"/>
          <w:sz w:val="21"/>
          <w:szCs w:val="21"/>
        </w:rPr>
      </w:pPr>
    </w:p>
    <w:p w14:paraId="4D821B6C" w14:textId="6CB1F6CE" w:rsidR="00C944CE" w:rsidRPr="00CE37C5" w:rsidRDefault="00C7417A" w:rsidP="00C944CE">
      <w:pPr>
        <w:ind w:firstLine="709"/>
        <w:jc w:val="both"/>
        <w:rPr>
          <w:rFonts w:ascii="Abadi" w:hAnsi="Abadi"/>
          <w:b/>
          <w:sz w:val="21"/>
          <w:szCs w:val="21"/>
        </w:rPr>
      </w:pPr>
      <w:r w:rsidRPr="00CE37C5">
        <w:rPr>
          <w:rFonts w:ascii="Abadi" w:hAnsi="Abadi"/>
          <w:b/>
          <w:sz w:val="21"/>
          <w:szCs w:val="21"/>
        </w:rPr>
        <w:t>»Diputado José Huerta Aboytes Presidente del Congreso del Estado Presente. Número de Oficio ASEG/439/2019</w:t>
      </w:r>
    </w:p>
    <w:p w14:paraId="202D168E" w14:textId="3CEE328A" w:rsidR="00C944CE" w:rsidRPr="00CE37C5" w:rsidRDefault="00C944CE" w:rsidP="00C944CE">
      <w:pPr>
        <w:ind w:firstLine="709"/>
        <w:jc w:val="both"/>
        <w:rPr>
          <w:rFonts w:ascii="Abadi" w:hAnsi="Abadi"/>
          <w:b/>
          <w:sz w:val="21"/>
          <w:szCs w:val="21"/>
        </w:rPr>
      </w:pPr>
    </w:p>
    <w:p w14:paraId="06E03B44" w14:textId="2EEEEA65" w:rsidR="006E6A65" w:rsidRPr="00CE37C5" w:rsidRDefault="006E6A65" w:rsidP="006E6A65">
      <w:pPr>
        <w:ind w:firstLine="709"/>
        <w:jc w:val="both"/>
        <w:rPr>
          <w:rFonts w:ascii="Abadi" w:hAnsi="Abadi"/>
          <w:sz w:val="21"/>
          <w:szCs w:val="21"/>
        </w:rPr>
      </w:pPr>
      <w:r w:rsidRPr="00CE37C5">
        <w:rPr>
          <w:rFonts w:ascii="Abadi" w:hAnsi="Abadi"/>
          <w:sz w:val="21"/>
          <w:szCs w:val="21"/>
        </w:rPr>
        <w:t xml:space="preserve">En cumplimiento a lo dispuesto en los artículos 63, fracción XXVIII, último párrafo y fracción VII de la Constitución Política del Estado de Guanajuato; 230 de la Ley Orgánica del Poder Legislativo del </w:t>
      </w:r>
      <w:r w:rsidRPr="00CE37C5">
        <w:rPr>
          <w:rFonts w:ascii="Abadi" w:hAnsi="Abadi"/>
          <w:sz w:val="21"/>
          <w:szCs w:val="21"/>
        </w:rPr>
        <w:lastRenderedPageBreak/>
        <w:t xml:space="preserve">Estado Libre y Soberano de Guanajuato; así como artículos 9 fracción VIII, 23, fracción IX, 41 y 57, fracciones XII y XXII de la abrogada Ley de Fiscalización Superior del Estado de Guanajuato, de conformidad con los artículos transitorios Tercero y Cuarto de la vigente Ley de Fiscalización Superior del Estado de Guanajuato, remito a Usted, en disco compacto y en formato PDF, el informe de resultados de la Auditoría Integral a la Administración Pública Municipal de San Miguel de Allende, Gto., por el periodo comprendido del 01 enero de 2013 al 31 de diciembre de 2014. </w:t>
      </w:r>
    </w:p>
    <w:p w14:paraId="6E2DF786" w14:textId="77777777" w:rsidR="006E6A65" w:rsidRPr="00CE37C5" w:rsidRDefault="006E6A65" w:rsidP="006E6A65">
      <w:pPr>
        <w:ind w:firstLine="709"/>
        <w:jc w:val="both"/>
        <w:rPr>
          <w:rFonts w:ascii="Abadi" w:hAnsi="Abadi"/>
          <w:sz w:val="21"/>
          <w:szCs w:val="21"/>
        </w:rPr>
      </w:pPr>
    </w:p>
    <w:p w14:paraId="634E4CCF" w14:textId="747DC457" w:rsidR="006E6A65" w:rsidRPr="00CE37C5" w:rsidRDefault="006E6A65" w:rsidP="006E6A65">
      <w:pPr>
        <w:ind w:firstLine="709"/>
        <w:jc w:val="both"/>
        <w:rPr>
          <w:rFonts w:ascii="Abadi" w:hAnsi="Abadi"/>
          <w:sz w:val="21"/>
          <w:szCs w:val="21"/>
        </w:rPr>
      </w:pPr>
      <w:r w:rsidRPr="00CE37C5">
        <w:rPr>
          <w:rFonts w:ascii="Abadi" w:hAnsi="Abadi"/>
          <w:sz w:val="21"/>
          <w:szCs w:val="21"/>
        </w:rPr>
        <w:t xml:space="preserve">Lo anterior, en cumplimiento al acuerdo emitido por ese H. Congreso del Estado en fecha 3 de mayo de 2018, con motivo del Amparo en Revisión 319/2017, promovido por el C. Alejandro Castro Raya, en su carácter de ex Oficial Mayor Administrativo, toda vez que el Primer Tribunal Colegiado en Materia Administrativa del Décimo Sexto Circuito, derivado de la sentencia emitida por el Octavo Tribunal Colegiado de Circuito del Centro Auxiliar de la Primera Región, ordenó la reposición del procedimiento de fiscalización a efecto de que se le notificara el pliego de observaciones y recomendaciones y posteriormente se procediera a su conclusión en términos de lo previsto en el artículo 23 de la abrogada Ley de Fiscalización Superior del Estado de Guanajuato. </w:t>
      </w:r>
    </w:p>
    <w:p w14:paraId="17E236C4" w14:textId="77777777" w:rsidR="006E6A65" w:rsidRPr="00CE37C5" w:rsidRDefault="006E6A65" w:rsidP="006E6A65">
      <w:pPr>
        <w:ind w:firstLine="709"/>
        <w:jc w:val="both"/>
        <w:rPr>
          <w:rFonts w:ascii="Abadi" w:hAnsi="Abadi"/>
          <w:sz w:val="21"/>
          <w:szCs w:val="21"/>
        </w:rPr>
      </w:pPr>
    </w:p>
    <w:p w14:paraId="7A7BB596" w14:textId="77777777" w:rsidR="006E6A65" w:rsidRPr="00CE37C5" w:rsidRDefault="006E6A65" w:rsidP="006E6A65">
      <w:pPr>
        <w:ind w:firstLine="709"/>
        <w:jc w:val="both"/>
        <w:rPr>
          <w:rFonts w:ascii="Abadi" w:hAnsi="Abadi"/>
          <w:sz w:val="21"/>
          <w:szCs w:val="21"/>
        </w:rPr>
      </w:pPr>
      <w:r w:rsidRPr="00CE37C5">
        <w:rPr>
          <w:rFonts w:ascii="Abadi" w:hAnsi="Abadi"/>
          <w:sz w:val="21"/>
          <w:szCs w:val="21"/>
        </w:rPr>
        <w:t>Al respecto cabe señalar que el informe de resultados fue notificado el día 17 de junio de 2019, a lo que posteriormente se promovió recurso de reconsideración. De lo anterior se envían, además, las constancias necesarias para su debida acreditación.</w:t>
      </w:r>
    </w:p>
    <w:p w14:paraId="79ADA948" w14:textId="21F977F5" w:rsidR="006E6A65" w:rsidRPr="00CE37C5" w:rsidRDefault="006E6A65" w:rsidP="006E6A65">
      <w:pPr>
        <w:ind w:firstLine="709"/>
        <w:jc w:val="both"/>
        <w:rPr>
          <w:rFonts w:ascii="Abadi" w:hAnsi="Abadi"/>
          <w:sz w:val="21"/>
          <w:szCs w:val="21"/>
        </w:rPr>
      </w:pPr>
      <w:r w:rsidRPr="00CE37C5">
        <w:rPr>
          <w:rFonts w:ascii="Abadi" w:hAnsi="Abadi"/>
          <w:sz w:val="21"/>
          <w:szCs w:val="21"/>
        </w:rPr>
        <w:t xml:space="preserve"> </w:t>
      </w:r>
    </w:p>
    <w:p w14:paraId="19159DE5" w14:textId="68991769" w:rsidR="00C944CE" w:rsidRPr="00CE37C5" w:rsidRDefault="006E6A65" w:rsidP="006E6A65">
      <w:pPr>
        <w:ind w:firstLine="709"/>
        <w:jc w:val="both"/>
        <w:rPr>
          <w:rFonts w:ascii="Abadi" w:hAnsi="Abadi"/>
          <w:sz w:val="21"/>
          <w:szCs w:val="21"/>
        </w:rPr>
      </w:pPr>
      <w:r w:rsidRPr="00CE37C5">
        <w:rPr>
          <w:rFonts w:ascii="Abadi" w:hAnsi="Abadi"/>
          <w:sz w:val="21"/>
          <w:szCs w:val="21"/>
        </w:rPr>
        <w:t>Sin otro particular por el momento, me despido reiterando la seguridad de mi más alta y distinguida consideración.</w:t>
      </w:r>
    </w:p>
    <w:p w14:paraId="542416E5" w14:textId="078F43C9" w:rsidR="006E6A65" w:rsidRPr="00CE37C5" w:rsidRDefault="006E6A65" w:rsidP="006E6A65">
      <w:pPr>
        <w:ind w:firstLine="709"/>
        <w:jc w:val="both"/>
        <w:rPr>
          <w:rFonts w:ascii="Abadi" w:hAnsi="Abadi"/>
          <w:sz w:val="21"/>
          <w:szCs w:val="21"/>
        </w:rPr>
      </w:pPr>
    </w:p>
    <w:p w14:paraId="1E281B69" w14:textId="29537F55" w:rsidR="006E6A65" w:rsidRPr="00CE37C5" w:rsidRDefault="006E6A65" w:rsidP="006E6A65">
      <w:pPr>
        <w:ind w:firstLine="709"/>
        <w:jc w:val="both"/>
        <w:rPr>
          <w:rFonts w:ascii="Abadi" w:hAnsi="Abadi"/>
          <w:b/>
          <w:sz w:val="21"/>
          <w:szCs w:val="21"/>
        </w:rPr>
      </w:pPr>
      <w:r w:rsidRPr="00CE37C5">
        <w:rPr>
          <w:rFonts w:ascii="Abadi" w:hAnsi="Abadi"/>
          <w:b/>
          <w:sz w:val="21"/>
          <w:szCs w:val="21"/>
        </w:rPr>
        <w:t>Atentamente. Guanajuato, Gto., 21 de agosto de 2019. El Auditor Superior. Lic. y M.F. Javier Pérez Salazar.  »</w:t>
      </w:r>
    </w:p>
    <w:p w14:paraId="3F70D166" w14:textId="3C7432AE" w:rsidR="00C7417A" w:rsidRPr="00CE37C5" w:rsidRDefault="00C7417A" w:rsidP="00C944CE">
      <w:pPr>
        <w:ind w:firstLine="709"/>
        <w:jc w:val="both"/>
        <w:rPr>
          <w:rFonts w:ascii="Abadi" w:hAnsi="Abadi"/>
          <w:sz w:val="21"/>
          <w:szCs w:val="21"/>
        </w:rPr>
      </w:pPr>
    </w:p>
    <w:p w14:paraId="50C91DB8" w14:textId="24E12D97" w:rsidR="00C7417A" w:rsidRPr="00CE37C5" w:rsidRDefault="00D51ABC" w:rsidP="00C944CE">
      <w:pPr>
        <w:ind w:firstLine="709"/>
        <w:jc w:val="both"/>
        <w:rPr>
          <w:rFonts w:ascii="Abadi" w:hAnsi="Abadi"/>
          <w:sz w:val="21"/>
          <w:szCs w:val="21"/>
        </w:rPr>
      </w:pPr>
      <w:r w:rsidRPr="00CE37C5">
        <w:rPr>
          <w:rFonts w:ascii="Abadi" w:hAnsi="Abadi"/>
          <w:b/>
          <w:sz w:val="21"/>
          <w:szCs w:val="21"/>
        </w:rPr>
        <w:t xml:space="preserve">-El C. Presidente:  </w:t>
      </w:r>
      <w:r w:rsidRPr="00CE37C5">
        <w:rPr>
          <w:rFonts w:ascii="Abadi" w:hAnsi="Abadi"/>
          <w:sz w:val="21"/>
          <w:szCs w:val="21"/>
        </w:rPr>
        <w:t>Con fundamento en el artículo 112, fracción XII de nuestra Ley Orgánica, se turna a la Comisión de Hacienda y Fiscalización, para su estudio y dictamen.</w:t>
      </w:r>
    </w:p>
    <w:p w14:paraId="6D9EB1E6" w14:textId="46599F5D" w:rsidR="00D51ABC" w:rsidRPr="00CE37C5" w:rsidRDefault="00D51ABC" w:rsidP="00C944CE">
      <w:pPr>
        <w:ind w:firstLine="709"/>
        <w:jc w:val="both"/>
        <w:rPr>
          <w:rFonts w:ascii="Abadi" w:hAnsi="Abadi"/>
          <w:sz w:val="21"/>
          <w:szCs w:val="21"/>
        </w:rPr>
      </w:pPr>
    </w:p>
    <w:p w14:paraId="16450385" w14:textId="77777777" w:rsidR="00E17F9C" w:rsidRPr="00CE37C5" w:rsidRDefault="00D51ABC" w:rsidP="002A7A63">
      <w:pPr>
        <w:ind w:firstLine="709"/>
        <w:jc w:val="both"/>
        <w:rPr>
          <w:rFonts w:ascii="Abadi" w:hAnsi="Abadi"/>
          <w:sz w:val="21"/>
          <w:szCs w:val="21"/>
        </w:rPr>
      </w:pPr>
      <w:r w:rsidRPr="00CE37C5">
        <w:rPr>
          <w:rFonts w:ascii="Abadi" w:hAnsi="Abadi"/>
          <w:sz w:val="21"/>
          <w:szCs w:val="21"/>
        </w:rPr>
        <w:t xml:space="preserve">Corresponde tomar votación en los siguientes puntos del orden del día, por lo que esta mesa directiva procede a cerciorarse de la presencia de las diputadas y diputados asistentes a la presente sesión. Asimismo, se pide a las diputadas y a los diputados abstenerse abandonar este salón durante </w:t>
      </w:r>
      <w:r w:rsidR="00E17F9C" w:rsidRPr="00CE37C5">
        <w:rPr>
          <w:rFonts w:ascii="Abadi" w:hAnsi="Abadi"/>
          <w:sz w:val="21"/>
          <w:szCs w:val="21"/>
        </w:rPr>
        <w:t>la votación.</w:t>
      </w:r>
    </w:p>
    <w:p w14:paraId="7A5ACC08" w14:textId="77777777" w:rsidR="00E17F9C" w:rsidRPr="00CE37C5" w:rsidRDefault="00E17F9C" w:rsidP="002A7A63">
      <w:pPr>
        <w:ind w:firstLine="709"/>
        <w:jc w:val="both"/>
        <w:rPr>
          <w:rFonts w:ascii="Abadi" w:hAnsi="Abadi"/>
          <w:sz w:val="21"/>
          <w:szCs w:val="21"/>
        </w:rPr>
      </w:pPr>
    </w:p>
    <w:p w14:paraId="7EE009CF" w14:textId="77777777" w:rsidR="00CD293D" w:rsidRPr="00CE37C5" w:rsidRDefault="00E17F9C" w:rsidP="002A7A63">
      <w:pPr>
        <w:ind w:firstLine="709"/>
        <w:jc w:val="both"/>
        <w:rPr>
          <w:rFonts w:ascii="Abadi" w:hAnsi="Abadi"/>
          <w:sz w:val="21"/>
          <w:szCs w:val="21"/>
        </w:rPr>
      </w:pPr>
      <w:r w:rsidRPr="00CE37C5">
        <w:rPr>
          <w:rFonts w:ascii="Abadi" w:hAnsi="Abadi"/>
          <w:sz w:val="21"/>
          <w:szCs w:val="21"/>
        </w:rPr>
        <w:t xml:space="preserve">Por ser hoy la última sesión correspondiente al segundo receso del primer año de ejercicio constitucional de esta Sexagésima Cuarta Legislatura, la presidencia presenta el proyecto de informe de la Diputación Permanente en cumplimiento a lo dispuesto por el artículo </w:t>
      </w:r>
      <w:r w:rsidR="00CD293D" w:rsidRPr="00CE37C5">
        <w:rPr>
          <w:rFonts w:ascii="Abadi" w:hAnsi="Abadi"/>
          <w:sz w:val="21"/>
          <w:szCs w:val="21"/>
        </w:rPr>
        <w:t>75, fracción VII de la Constitución Política para el Estado de Guanajuato.</w:t>
      </w:r>
    </w:p>
    <w:p w14:paraId="3D0292FF" w14:textId="77777777" w:rsidR="00CD293D" w:rsidRPr="00CE37C5" w:rsidRDefault="00CD293D" w:rsidP="002A7A63">
      <w:pPr>
        <w:ind w:firstLine="709"/>
        <w:jc w:val="both"/>
        <w:rPr>
          <w:rFonts w:ascii="Abadi" w:hAnsi="Abadi"/>
          <w:sz w:val="21"/>
          <w:szCs w:val="21"/>
        </w:rPr>
      </w:pPr>
    </w:p>
    <w:p w14:paraId="077DEA01" w14:textId="77777777" w:rsidR="00CD293D" w:rsidRPr="00CE37C5" w:rsidRDefault="00CD293D" w:rsidP="002A7A63">
      <w:pPr>
        <w:ind w:firstLine="709"/>
        <w:jc w:val="both"/>
        <w:rPr>
          <w:rFonts w:ascii="Abadi" w:hAnsi="Abadi"/>
          <w:sz w:val="21"/>
          <w:szCs w:val="21"/>
        </w:rPr>
      </w:pPr>
      <w:r w:rsidRPr="00CE37C5">
        <w:rPr>
          <w:rFonts w:ascii="Abadi" w:hAnsi="Abadi"/>
          <w:sz w:val="21"/>
          <w:szCs w:val="21"/>
        </w:rPr>
        <w:t>Se pide a la secretaría dar lectura al informe de referencia.</w:t>
      </w:r>
    </w:p>
    <w:p w14:paraId="434F587E" w14:textId="77777777" w:rsidR="00CD293D" w:rsidRPr="00CE37C5" w:rsidRDefault="00CD293D" w:rsidP="002A7A63">
      <w:pPr>
        <w:ind w:firstLine="709"/>
        <w:jc w:val="both"/>
        <w:rPr>
          <w:rFonts w:ascii="Abadi" w:hAnsi="Abadi"/>
          <w:sz w:val="21"/>
          <w:szCs w:val="21"/>
        </w:rPr>
      </w:pPr>
    </w:p>
    <w:bookmarkEnd w:id="92"/>
    <w:p w14:paraId="100BD91B" w14:textId="7A74C437" w:rsidR="00AF7621" w:rsidRPr="00CE37C5" w:rsidRDefault="00AF7621" w:rsidP="00343379">
      <w:pPr>
        <w:ind w:firstLine="709"/>
        <w:jc w:val="both"/>
        <w:rPr>
          <w:rFonts w:ascii="Abadi" w:hAnsi="Abadi"/>
          <w:b/>
          <w:sz w:val="21"/>
          <w:szCs w:val="21"/>
        </w:rPr>
      </w:pPr>
      <w:r w:rsidRPr="00CE37C5">
        <w:rPr>
          <w:rFonts w:ascii="Abadi" w:hAnsi="Abadi"/>
          <w:b/>
          <w:sz w:val="21"/>
          <w:szCs w:val="21"/>
        </w:rPr>
        <w:t xml:space="preserve">INFORME QUE RINDE LA DIPUTACIÓN PERMANENTE SOBRE LOS TRABAJOS REALIZADOS DURANTE EL SEGUNDO RECESO, CORRESPONDIENTE AL PRIMER AÑO DE EJERCICIO CONSTITUCIONAL DE ESTA SEXAGÉSIMA CUARTA LEGISLATURA. </w:t>
      </w:r>
    </w:p>
    <w:p w14:paraId="6C987D45" w14:textId="595E271A" w:rsidR="00CD293D" w:rsidRDefault="00CD293D" w:rsidP="00343379">
      <w:pPr>
        <w:ind w:firstLine="709"/>
        <w:jc w:val="both"/>
        <w:rPr>
          <w:rFonts w:ascii="Abadi" w:hAnsi="Abadi"/>
          <w:b/>
          <w:sz w:val="21"/>
          <w:szCs w:val="21"/>
        </w:rPr>
      </w:pPr>
    </w:p>
    <w:p w14:paraId="0C0EE5A4" w14:textId="77777777" w:rsidR="0026386A" w:rsidRPr="00CE37C5" w:rsidRDefault="0026386A" w:rsidP="00343379">
      <w:pPr>
        <w:ind w:firstLine="709"/>
        <w:jc w:val="both"/>
        <w:rPr>
          <w:rFonts w:ascii="Abadi" w:hAnsi="Abadi"/>
          <w:b/>
          <w:sz w:val="21"/>
          <w:szCs w:val="21"/>
        </w:rPr>
      </w:pPr>
    </w:p>
    <w:p w14:paraId="2E917900" w14:textId="77777777" w:rsidR="00CD293D" w:rsidRPr="00CE37C5" w:rsidRDefault="00CD293D" w:rsidP="00CD293D">
      <w:pPr>
        <w:ind w:firstLine="709"/>
        <w:jc w:val="both"/>
        <w:rPr>
          <w:rFonts w:ascii="Abadi" w:hAnsi="Abadi"/>
          <w:sz w:val="21"/>
          <w:szCs w:val="21"/>
        </w:rPr>
      </w:pPr>
      <w:r w:rsidRPr="00CE37C5">
        <w:rPr>
          <w:rFonts w:ascii="Abadi" w:hAnsi="Abadi"/>
          <w:b/>
          <w:sz w:val="21"/>
          <w:szCs w:val="21"/>
        </w:rPr>
        <w:t>-La Secretaría: (Leyendo)</w:t>
      </w:r>
      <w:r w:rsidRPr="00CE37C5">
        <w:rPr>
          <w:rFonts w:ascii="Abadi" w:hAnsi="Abadi"/>
          <w:sz w:val="21"/>
          <w:szCs w:val="21"/>
        </w:rPr>
        <w:t xml:space="preserve"> </w:t>
      </w:r>
    </w:p>
    <w:p w14:paraId="029BFE8B" w14:textId="328C8C36" w:rsidR="00CD293D" w:rsidRDefault="00CD293D" w:rsidP="00343379">
      <w:pPr>
        <w:ind w:firstLine="709"/>
        <w:jc w:val="both"/>
        <w:rPr>
          <w:rFonts w:ascii="Abadi" w:hAnsi="Abadi"/>
          <w:b/>
          <w:sz w:val="21"/>
          <w:szCs w:val="21"/>
        </w:rPr>
      </w:pPr>
    </w:p>
    <w:p w14:paraId="54EBBFF8" w14:textId="77777777" w:rsidR="0026386A" w:rsidRPr="00CE37C5" w:rsidRDefault="0026386A" w:rsidP="00343379">
      <w:pPr>
        <w:ind w:firstLine="709"/>
        <w:jc w:val="both"/>
        <w:rPr>
          <w:rFonts w:ascii="Abadi" w:hAnsi="Abadi"/>
          <w:b/>
          <w:sz w:val="21"/>
          <w:szCs w:val="21"/>
        </w:rPr>
      </w:pPr>
    </w:p>
    <w:p w14:paraId="017C336B" w14:textId="77777777" w:rsidR="00CD293D" w:rsidRPr="00CE37C5" w:rsidRDefault="00CD293D" w:rsidP="00CD293D">
      <w:pPr>
        <w:pStyle w:val="Textoindependiente"/>
        <w:ind w:firstLine="709"/>
        <w:rPr>
          <w:rFonts w:ascii="Abadi" w:hAnsi="Abadi"/>
          <w:bCs w:val="0"/>
          <w:iCs/>
          <w:sz w:val="21"/>
          <w:szCs w:val="21"/>
          <w:lang w:val="es-419"/>
        </w:rPr>
      </w:pPr>
      <w:r w:rsidRPr="00CE37C5">
        <w:rPr>
          <w:rFonts w:ascii="Abadi" w:hAnsi="Abadi"/>
          <w:bCs w:val="0"/>
          <w:iCs/>
          <w:sz w:val="21"/>
          <w:szCs w:val="21"/>
          <w:lang w:val="es-MX"/>
        </w:rPr>
        <w:t>»PRESIDENCIA</w:t>
      </w:r>
      <w:r w:rsidRPr="00CE37C5">
        <w:rPr>
          <w:rFonts w:ascii="Abadi" w:hAnsi="Abadi"/>
          <w:bCs w:val="0"/>
          <w:iCs/>
          <w:sz w:val="21"/>
          <w:szCs w:val="21"/>
        </w:rPr>
        <w:t xml:space="preserve"> DEL CONGRESO DEL ESTADO</w:t>
      </w:r>
      <w:r w:rsidRPr="00CE37C5">
        <w:rPr>
          <w:rFonts w:ascii="Abadi" w:hAnsi="Abadi"/>
          <w:bCs w:val="0"/>
          <w:iCs/>
          <w:sz w:val="21"/>
          <w:szCs w:val="21"/>
          <w:lang w:val="es-419"/>
        </w:rPr>
        <w:t xml:space="preserve">. </w:t>
      </w:r>
      <w:r w:rsidRPr="00CE37C5">
        <w:rPr>
          <w:rFonts w:ascii="Abadi" w:hAnsi="Abadi"/>
          <w:bCs w:val="0"/>
          <w:iCs/>
          <w:sz w:val="21"/>
          <w:szCs w:val="21"/>
        </w:rPr>
        <w:t>SEXAGÉSIMA CUARTA LEGISLATURA</w:t>
      </w:r>
      <w:r w:rsidRPr="00CE37C5">
        <w:rPr>
          <w:rFonts w:ascii="Abadi" w:hAnsi="Abadi"/>
          <w:bCs w:val="0"/>
          <w:iCs/>
          <w:sz w:val="21"/>
          <w:szCs w:val="21"/>
          <w:lang w:val="es-419"/>
        </w:rPr>
        <w:t>. PRESENTE.</w:t>
      </w:r>
    </w:p>
    <w:p w14:paraId="14CD3663" w14:textId="77777777" w:rsidR="00CD293D" w:rsidRPr="00CE37C5" w:rsidRDefault="00CD293D" w:rsidP="00CD293D">
      <w:pPr>
        <w:pStyle w:val="Textoindependiente"/>
        <w:ind w:firstLine="709"/>
        <w:rPr>
          <w:rFonts w:ascii="Abadi" w:hAnsi="Abadi"/>
          <w:b w:val="0"/>
          <w:bCs w:val="0"/>
          <w:iCs/>
          <w:sz w:val="21"/>
          <w:szCs w:val="21"/>
        </w:rPr>
      </w:pPr>
    </w:p>
    <w:p w14:paraId="1FAC3561" w14:textId="77777777" w:rsidR="00CD293D" w:rsidRPr="00CE37C5" w:rsidRDefault="00CD293D" w:rsidP="00CD293D">
      <w:pPr>
        <w:pStyle w:val="Textoindependiente2"/>
        <w:spacing w:line="240" w:lineRule="auto"/>
        <w:ind w:firstLine="709"/>
        <w:rPr>
          <w:rFonts w:ascii="Abadi" w:hAnsi="Abadi"/>
          <w:i w:val="0"/>
          <w:iCs w:val="0"/>
          <w:sz w:val="21"/>
          <w:szCs w:val="21"/>
        </w:rPr>
      </w:pPr>
      <w:r w:rsidRPr="00CE37C5">
        <w:rPr>
          <w:rFonts w:ascii="Abadi" w:hAnsi="Abadi"/>
          <w:i w:val="0"/>
          <w:iCs w:val="0"/>
          <w:sz w:val="21"/>
          <w:szCs w:val="21"/>
        </w:rPr>
        <w:t xml:space="preserve">De conformidad con lo dispuesto por el artículo 65, fracción VII de </w:t>
      </w:r>
      <w:smartTag w:uri="urn:schemas-microsoft-com:office:smarttags" w:element="PersonName">
        <w:smartTagPr>
          <w:attr w:name="ProductID" w:val="la Constituci￳n Pol￭tica"/>
        </w:smartTagPr>
        <w:r w:rsidRPr="00CE37C5">
          <w:rPr>
            <w:rFonts w:ascii="Abadi" w:hAnsi="Abadi"/>
            <w:i w:val="0"/>
            <w:iCs w:val="0"/>
            <w:sz w:val="21"/>
            <w:szCs w:val="21"/>
          </w:rPr>
          <w:t>la Constitución Política</w:t>
        </w:r>
      </w:smartTag>
      <w:r w:rsidRPr="00CE37C5">
        <w:rPr>
          <w:rFonts w:ascii="Abadi" w:hAnsi="Abadi"/>
          <w:i w:val="0"/>
          <w:iCs w:val="0"/>
          <w:sz w:val="21"/>
          <w:szCs w:val="21"/>
        </w:rPr>
        <w:t xml:space="preserve"> para el Estado de Guanajuato, nos permitimos informar al Pleno del Congreso del Estado sobre los trabajos realizados por </w:t>
      </w:r>
      <w:smartTag w:uri="urn:schemas-microsoft-com:office:smarttags" w:element="PersonName">
        <w:smartTagPr>
          <w:attr w:name="ProductID" w:val="la Diputaci￳n Permanente"/>
        </w:smartTagPr>
        <w:r w:rsidRPr="00CE37C5">
          <w:rPr>
            <w:rFonts w:ascii="Abadi" w:hAnsi="Abadi"/>
            <w:i w:val="0"/>
            <w:iCs w:val="0"/>
            <w:sz w:val="21"/>
            <w:szCs w:val="21"/>
          </w:rPr>
          <w:t>la Diputación Permanente</w:t>
        </w:r>
      </w:smartTag>
      <w:r w:rsidRPr="00CE37C5">
        <w:rPr>
          <w:rFonts w:ascii="Abadi" w:hAnsi="Abadi"/>
          <w:i w:val="0"/>
          <w:iCs w:val="0"/>
          <w:sz w:val="21"/>
          <w:szCs w:val="21"/>
        </w:rPr>
        <w:t>, durante el segundo receso correspondiente al primer año de ejercicio constitucional de la Sexagésima Cuarta Legislatura.</w:t>
      </w:r>
    </w:p>
    <w:p w14:paraId="2C889F2C" w14:textId="77777777" w:rsidR="00CD293D" w:rsidRPr="00CE37C5" w:rsidRDefault="00CD293D" w:rsidP="00CD293D">
      <w:pPr>
        <w:ind w:firstLine="709"/>
        <w:jc w:val="both"/>
        <w:rPr>
          <w:rFonts w:ascii="Abadi" w:hAnsi="Abadi" w:cs="Arial"/>
          <w:iCs/>
          <w:sz w:val="21"/>
          <w:szCs w:val="21"/>
        </w:rPr>
      </w:pPr>
    </w:p>
    <w:p w14:paraId="104F1D69" w14:textId="77777777" w:rsidR="00CD293D" w:rsidRPr="00CE37C5" w:rsidRDefault="00CD293D" w:rsidP="00CD293D">
      <w:pPr>
        <w:ind w:firstLine="709"/>
        <w:jc w:val="both"/>
        <w:rPr>
          <w:rFonts w:ascii="Abadi" w:hAnsi="Abadi" w:cs="Arial"/>
          <w:iCs/>
          <w:sz w:val="21"/>
          <w:szCs w:val="21"/>
          <w:lang w:val="es-MX"/>
        </w:rPr>
      </w:pPr>
      <w:r w:rsidRPr="00CE37C5">
        <w:rPr>
          <w:rFonts w:ascii="Abadi" w:hAnsi="Abadi" w:cs="Arial"/>
          <w:iCs/>
          <w:sz w:val="21"/>
          <w:szCs w:val="21"/>
        </w:rPr>
        <w:t xml:space="preserve">Dentro de su ejercicio constitucional, </w:t>
      </w:r>
      <w:smartTag w:uri="urn:schemas-microsoft-com:office:smarttags" w:element="PersonName">
        <w:smartTagPr>
          <w:attr w:name="ProductID" w:val="la Diputaci￳n Permanente"/>
        </w:smartTagPr>
        <w:r w:rsidRPr="00CE37C5">
          <w:rPr>
            <w:rFonts w:ascii="Abadi" w:hAnsi="Abadi" w:cs="Arial"/>
            <w:iCs/>
            <w:sz w:val="21"/>
            <w:szCs w:val="21"/>
          </w:rPr>
          <w:t>la Diputación Permanente</w:t>
        </w:r>
      </w:smartTag>
      <w:r w:rsidRPr="00CE37C5">
        <w:rPr>
          <w:rFonts w:ascii="Abadi" w:hAnsi="Abadi" w:cs="Arial"/>
          <w:iCs/>
          <w:sz w:val="21"/>
          <w:szCs w:val="21"/>
        </w:rPr>
        <w:t xml:space="preserve"> celebró </w:t>
      </w:r>
      <w:r w:rsidRPr="00CE37C5">
        <w:rPr>
          <w:rFonts w:ascii="Abadi" w:hAnsi="Abadi" w:cs="Arial"/>
          <w:iCs/>
          <w:sz w:val="21"/>
          <w:szCs w:val="21"/>
          <w:u w:val="single"/>
        </w:rPr>
        <w:t>7</w:t>
      </w:r>
      <w:r w:rsidRPr="00CE37C5">
        <w:rPr>
          <w:rFonts w:ascii="Abadi" w:hAnsi="Abadi" w:cs="Arial"/>
          <w:iCs/>
          <w:sz w:val="21"/>
          <w:szCs w:val="21"/>
        </w:rPr>
        <w:t xml:space="preserve"> sesiones, en los términos señalados en el artículo 68 de la Ley Orgánica del Poder Legislativo del Estado de Guanajuato, dando cuenta con los </w:t>
      </w:r>
      <w:r w:rsidRPr="00CE37C5">
        <w:rPr>
          <w:rFonts w:ascii="Abadi" w:hAnsi="Abadi" w:cs="Arial"/>
          <w:iCs/>
          <w:sz w:val="21"/>
          <w:szCs w:val="21"/>
          <w:lang w:val="es-MX"/>
        </w:rPr>
        <w:t>siguientes asuntos:</w:t>
      </w:r>
    </w:p>
    <w:p w14:paraId="46280CBD" w14:textId="77777777" w:rsidR="00CD293D" w:rsidRPr="00CE37C5" w:rsidRDefault="00CD293D" w:rsidP="00CD293D">
      <w:pPr>
        <w:tabs>
          <w:tab w:val="left" w:pos="851"/>
        </w:tabs>
        <w:ind w:firstLine="709"/>
        <w:jc w:val="both"/>
        <w:rPr>
          <w:rFonts w:ascii="Abadi" w:hAnsi="Abadi" w:cs="Arial"/>
          <w:b/>
          <w:iCs/>
          <w:sz w:val="21"/>
          <w:szCs w:val="21"/>
        </w:rPr>
      </w:pPr>
    </w:p>
    <w:p w14:paraId="2370CA6B" w14:textId="77777777" w:rsidR="0026386A" w:rsidRDefault="0026386A" w:rsidP="00CD293D">
      <w:pPr>
        <w:tabs>
          <w:tab w:val="left" w:pos="5920"/>
        </w:tabs>
        <w:ind w:firstLine="709"/>
        <w:jc w:val="both"/>
        <w:rPr>
          <w:rFonts w:ascii="Abadi" w:hAnsi="Abadi"/>
          <w:b/>
          <w:bCs/>
          <w:sz w:val="21"/>
          <w:szCs w:val="21"/>
        </w:rPr>
      </w:pPr>
      <w:bookmarkStart w:id="93" w:name="_Hlk13154329"/>
    </w:p>
    <w:p w14:paraId="0C8C8FAC" w14:textId="77777777" w:rsidR="0026386A" w:rsidRDefault="0026386A" w:rsidP="00CD293D">
      <w:pPr>
        <w:tabs>
          <w:tab w:val="left" w:pos="5920"/>
        </w:tabs>
        <w:ind w:firstLine="709"/>
        <w:jc w:val="both"/>
        <w:rPr>
          <w:rFonts w:ascii="Abadi" w:hAnsi="Abadi"/>
          <w:b/>
          <w:bCs/>
          <w:sz w:val="21"/>
          <w:szCs w:val="21"/>
        </w:rPr>
      </w:pPr>
    </w:p>
    <w:p w14:paraId="097D8AB7" w14:textId="39124277" w:rsidR="00CD293D" w:rsidRPr="00CE37C5" w:rsidRDefault="00CD293D" w:rsidP="00CD293D">
      <w:pPr>
        <w:tabs>
          <w:tab w:val="left" w:pos="5920"/>
        </w:tabs>
        <w:ind w:firstLine="709"/>
        <w:jc w:val="both"/>
        <w:rPr>
          <w:rFonts w:ascii="Abadi" w:hAnsi="Abadi" w:cs="Arial"/>
          <w:b/>
          <w:iCs/>
          <w:sz w:val="21"/>
          <w:szCs w:val="21"/>
        </w:rPr>
      </w:pPr>
      <w:r w:rsidRPr="00CE37C5">
        <w:rPr>
          <w:rFonts w:ascii="Abadi" w:hAnsi="Abadi"/>
          <w:b/>
          <w:bCs/>
          <w:sz w:val="21"/>
          <w:szCs w:val="21"/>
        </w:rPr>
        <w:t>Iniciativa formulada por diputadas y diputados integrantes del Grupo Parlamentario del Partido Acción Nacional a efecto de reformar el último párrafo del artículo 184 y adicionar un segundo párrafo al artículo 123 del Código Penal del Estado de Guanajuato</w:t>
      </w:r>
      <w:bookmarkEnd w:id="93"/>
      <w:r w:rsidRPr="00CE37C5">
        <w:rPr>
          <w:rFonts w:ascii="Abadi" w:hAnsi="Abadi"/>
          <w:b/>
          <w:bCs/>
          <w:sz w:val="21"/>
          <w:szCs w:val="21"/>
        </w:rPr>
        <w:t>.</w:t>
      </w:r>
    </w:p>
    <w:p w14:paraId="303F3465" w14:textId="77777777" w:rsidR="00CD293D" w:rsidRPr="00CE37C5" w:rsidRDefault="00CD293D" w:rsidP="00CD293D">
      <w:pPr>
        <w:tabs>
          <w:tab w:val="left" w:pos="5920"/>
        </w:tabs>
        <w:ind w:firstLine="709"/>
        <w:jc w:val="both"/>
        <w:rPr>
          <w:rFonts w:ascii="Abadi" w:hAnsi="Abadi" w:cs="Arial"/>
          <w:iCs/>
          <w:sz w:val="21"/>
          <w:szCs w:val="21"/>
        </w:rPr>
      </w:pPr>
    </w:p>
    <w:p w14:paraId="03C9DD16" w14:textId="77777777" w:rsidR="00CD293D" w:rsidRPr="00CE37C5" w:rsidRDefault="00CD293D" w:rsidP="00CD293D">
      <w:pPr>
        <w:tabs>
          <w:tab w:val="left" w:pos="5920"/>
        </w:tabs>
        <w:ind w:firstLine="709"/>
        <w:jc w:val="both"/>
        <w:rPr>
          <w:rFonts w:ascii="Abadi" w:hAnsi="Abadi" w:cs="Arial"/>
          <w:iCs/>
          <w:sz w:val="21"/>
          <w:szCs w:val="21"/>
        </w:rPr>
      </w:pPr>
      <w:r w:rsidRPr="00CE37C5">
        <w:rPr>
          <w:rFonts w:ascii="Abadi" w:hAnsi="Abadi" w:cs="Arial"/>
          <w:iCs/>
          <w:sz w:val="21"/>
          <w:szCs w:val="21"/>
        </w:rPr>
        <w:t>Con fundamento en el artículo 113, fracción II de la Ley Orgánica del Poder Legislativo del Estado de Guanajuato, se turnó a la Comisión de Justicia, para su estudio y dictamen.</w:t>
      </w:r>
    </w:p>
    <w:p w14:paraId="72335906" w14:textId="77777777" w:rsidR="00CD293D" w:rsidRPr="00CE37C5" w:rsidRDefault="00CD293D" w:rsidP="00CD293D">
      <w:pPr>
        <w:tabs>
          <w:tab w:val="left" w:pos="5920"/>
        </w:tabs>
        <w:ind w:firstLine="709"/>
        <w:jc w:val="both"/>
        <w:rPr>
          <w:rFonts w:ascii="Abadi" w:hAnsi="Abadi"/>
          <w:bCs/>
          <w:sz w:val="21"/>
          <w:szCs w:val="21"/>
        </w:rPr>
      </w:pPr>
      <w:bookmarkStart w:id="94" w:name="_Hlk2614594"/>
    </w:p>
    <w:p w14:paraId="36EB38AF" w14:textId="5B90461C" w:rsidR="00CD293D" w:rsidRPr="00CE37C5" w:rsidRDefault="00CD293D" w:rsidP="00CD293D">
      <w:pPr>
        <w:tabs>
          <w:tab w:val="left" w:pos="5920"/>
        </w:tabs>
        <w:ind w:firstLine="709"/>
        <w:jc w:val="both"/>
        <w:rPr>
          <w:rFonts w:ascii="Abadi" w:hAnsi="Abadi" w:cs="Arial"/>
          <w:b/>
          <w:iCs/>
          <w:sz w:val="21"/>
          <w:szCs w:val="21"/>
        </w:rPr>
      </w:pPr>
      <w:r w:rsidRPr="00CE37C5">
        <w:rPr>
          <w:rFonts w:ascii="Abadi" w:hAnsi="Abadi"/>
          <w:b/>
          <w:bCs/>
          <w:sz w:val="21"/>
          <w:szCs w:val="21"/>
        </w:rPr>
        <w:t>Minuta Proyecto de Decreto por el que se adiciona un apartado C al artículo 2o. de la Constitución Política de los Estados Unidos Mexicanos en materia de personas, pueblos y comunidades afromexicanas, que remitió la Cámara de Diputados del Congreso de la Unión</w:t>
      </w:r>
      <w:bookmarkEnd w:id="94"/>
      <w:r w:rsidRPr="00CE37C5">
        <w:rPr>
          <w:rFonts w:ascii="Abadi" w:hAnsi="Abadi"/>
          <w:b/>
          <w:bCs/>
          <w:sz w:val="21"/>
          <w:szCs w:val="21"/>
        </w:rPr>
        <w:t>.</w:t>
      </w:r>
    </w:p>
    <w:p w14:paraId="78EA7500" w14:textId="77777777" w:rsidR="00CD293D" w:rsidRPr="00CE37C5" w:rsidRDefault="00CD293D" w:rsidP="00CD293D">
      <w:pPr>
        <w:tabs>
          <w:tab w:val="left" w:pos="5920"/>
        </w:tabs>
        <w:ind w:firstLine="709"/>
        <w:jc w:val="both"/>
        <w:rPr>
          <w:rFonts w:ascii="Abadi" w:hAnsi="Abadi" w:cs="Arial"/>
          <w:iCs/>
          <w:sz w:val="21"/>
          <w:szCs w:val="21"/>
        </w:rPr>
      </w:pPr>
    </w:p>
    <w:p w14:paraId="559782A0" w14:textId="77777777" w:rsidR="00CD293D" w:rsidRPr="00CE37C5" w:rsidRDefault="00CD293D" w:rsidP="00CD293D">
      <w:pPr>
        <w:tabs>
          <w:tab w:val="left" w:pos="5920"/>
        </w:tabs>
        <w:ind w:firstLine="709"/>
        <w:jc w:val="both"/>
        <w:rPr>
          <w:rFonts w:ascii="Abadi" w:hAnsi="Abadi" w:cs="Arial"/>
          <w:iCs/>
          <w:sz w:val="21"/>
          <w:szCs w:val="21"/>
        </w:rPr>
      </w:pPr>
      <w:r w:rsidRPr="00CE37C5">
        <w:rPr>
          <w:rFonts w:ascii="Abadi" w:hAnsi="Abadi" w:cs="Arial"/>
          <w:iCs/>
          <w:sz w:val="21"/>
          <w:szCs w:val="21"/>
        </w:rPr>
        <w:t>Se turnó a la Comisión de Gobernación y Puntos Constitucionales, con fundamento en el artículo 111, fracción I de la Ley Orgánica del Poder Legislativo del Estado de Guanajuato, para su estudio y dictamen.</w:t>
      </w:r>
    </w:p>
    <w:p w14:paraId="307B1742" w14:textId="77777777" w:rsidR="00CD293D" w:rsidRPr="00CE37C5" w:rsidRDefault="00CD293D" w:rsidP="00CD293D">
      <w:pPr>
        <w:tabs>
          <w:tab w:val="left" w:pos="851"/>
        </w:tabs>
        <w:ind w:firstLine="709"/>
        <w:jc w:val="both"/>
        <w:rPr>
          <w:rFonts w:ascii="Abadi" w:hAnsi="Abadi"/>
          <w:bCs/>
          <w:sz w:val="21"/>
          <w:szCs w:val="21"/>
        </w:rPr>
      </w:pPr>
    </w:p>
    <w:p w14:paraId="7D37FE5D" w14:textId="77777777" w:rsidR="00CD293D" w:rsidRPr="00CE37C5" w:rsidRDefault="00CD293D" w:rsidP="00CD293D">
      <w:pPr>
        <w:tabs>
          <w:tab w:val="left" w:pos="851"/>
        </w:tabs>
        <w:ind w:firstLine="709"/>
        <w:jc w:val="both"/>
        <w:rPr>
          <w:rFonts w:ascii="Abadi" w:hAnsi="Abadi"/>
          <w:b/>
          <w:bCs/>
          <w:sz w:val="21"/>
          <w:szCs w:val="21"/>
        </w:rPr>
      </w:pPr>
      <w:r w:rsidRPr="00CE37C5">
        <w:rPr>
          <w:rFonts w:ascii="Abadi" w:hAnsi="Abadi"/>
          <w:b/>
          <w:bCs/>
          <w:sz w:val="21"/>
          <w:szCs w:val="21"/>
        </w:rPr>
        <w:t>Iniciativa formulada por la diputada Vanessa Sánchez Cordero, integrante del Grupo Parlamentario del Partido Verde Ecologista de México a efecto de adicionar un artículo 11 bis a la Ley de Obra Pública y Servicios Relacionados con la misma para el Estado y los Municipios de Guanajuato y dos párrafos al artículo 8 de la Ley del Patrimonio Inmobiliario del Estado y reformar el inciso u de la fracción I del artículo 76 de la Ley Orgánica Municipal para el Estado de Guanajuato.</w:t>
      </w:r>
    </w:p>
    <w:p w14:paraId="6826293F" w14:textId="77777777" w:rsidR="00CD293D" w:rsidRPr="00CE37C5" w:rsidRDefault="00CD293D" w:rsidP="00CD293D">
      <w:pPr>
        <w:tabs>
          <w:tab w:val="left" w:pos="851"/>
        </w:tabs>
        <w:ind w:firstLine="709"/>
        <w:jc w:val="both"/>
        <w:rPr>
          <w:rFonts w:ascii="Abadi" w:hAnsi="Abadi"/>
          <w:b/>
          <w:bCs/>
          <w:sz w:val="21"/>
          <w:szCs w:val="21"/>
        </w:rPr>
      </w:pPr>
    </w:p>
    <w:p w14:paraId="1B0952A5" w14:textId="77777777" w:rsidR="00CD293D" w:rsidRPr="00CE37C5" w:rsidRDefault="00CD293D" w:rsidP="00CD293D">
      <w:pPr>
        <w:tabs>
          <w:tab w:val="left" w:pos="5920"/>
        </w:tabs>
        <w:ind w:firstLine="709"/>
        <w:jc w:val="both"/>
        <w:rPr>
          <w:rFonts w:ascii="Abadi" w:hAnsi="Abadi" w:cs="Arial"/>
          <w:iCs/>
          <w:sz w:val="21"/>
          <w:szCs w:val="21"/>
        </w:rPr>
      </w:pPr>
      <w:r w:rsidRPr="00CE37C5">
        <w:rPr>
          <w:rFonts w:ascii="Abadi" w:hAnsi="Abadi" w:cs="Arial"/>
          <w:iCs/>
          <w:sz w:val="21"/>
          <w:szCs w:val="21"/>
        </w:rPr>
        <w:t>Se turnó a la Comisión de Desarrollo Urbano y Obra Pública, con fundamento en el artículo 108, fracciones I y V de la Ley Orgánica del Poder Legislativo del Estado de Guanajuato, para su estudio y dictamen.</w:t>
      </w:r>
    </w:p>
    <w:p w14:paraId="4FB447FA" w14:textId="77777777" w:rsidR="00CD293D" w:rsidRPr="00CE37C5" w:rsidRDefault="00CD293D" w:rsidP="00CD293D">
      <w:pPr>
        <w:tabs>
          <w:tab w:val="left" w:pos="5920"/>
        </w:tabs>
        <w:ind w:firstLine="709"/>
        <w:jc w:val="both"/>
        <w:rPr>
          <w:rFonts w:ascii="Abadi" w:hAnsi="Abadi" w:cs="Arial"/>
          <w:iCs/>
          <w:sz w:val="21"/>
          <w:szCs w:val="21"/>
        </w:rPr>
      </w:pPr>
    </w:p>
    <w:p w14:paraId="523A18F6" w14:textId="77777777" w:rsidR="00CD293D" w:rsidRPr="00CE37C5" w:rsidRDefault="00CD293D" w:rsidP="00CD293D">
      <w:pPr>
        <w:tabs>
          <w:tab w:val="left" w:pos="5920"/>
        </w:tabs>
        <w:ind w:firstLine="709"/>
        <w:jc w:val="both"/>
        <w:rPr>
          <w:rFonts w:ascii="Abadi" w:hAnsi="Abadi"/>
          <w:b/>
          <w:bCs/>
          <w:sz w:val="21"/>
          <w:szCs w:val="21"/>
        </w:rPr>
      </w:pPr>
      <w:r w:rsidRPr="00CE37C5">
        <w:rPr>
          <w:rFonts w:ascii="Abadi" w:hAnsi="Abadi"/>
          <w:b/>
          <w:bCs/>
          <w:sz w:val="21"/>
          <w:szCs w:val="21"/>
        </w:rPr>
        <w:t xml:space="preserve">Informes de resultados formulados por la Auditoría Superior del Estado derivados de las auditorías de desempeño practicadas a las administraciones municipales de Atarjea, Apaseo el Alto, Comonfort, Coroneo, Cuerámaro, Irapuato, Jerécuaro, León, Manuel Doblado, Moroleón, </w:t>
      </w:r>
      <w:r w:rsidRPr="00CE37C5">
        <w:rPr>
          <w:rFonts w:ascii="Abadi" w:hAnsi="Abadi"/>
          <w:b/>
          <w:bCs/>
          <w:sz w:val="21"/>
          <w:szCs w:val="21"/>
        </w:rPr>
        <w:t>Ocampo, Pénjamo, Pueblo Nuevo, Purísima del Rincón, San José Iturbide, San Miguel de Allende, Santa Catarina, Santa Cruz de Juventino Rosas, Santiago Maravatío, Silao de la Victoria, Tarandacuao, Tarimoro, Villagrán y Xichú, y al Poder Ejecutivo del Estado con enfoque al diseño del Programa E064 Prevención en Salud y con enfoque de consistencia y resultados de los programas E032 Eficiencia de la Justicia Laboral, E013 Centros Multidisciplinarios para la Atención de la Violencia, E060 Unidad de Televisión de Guanajuato, G001 Fortalecimiento Institucional de la Inspección y Vigilancia para la Administración Sustentable del Territorio, S004 Articulación Productiva del Medio Rural, S016 Investigación, Desarrollo Tecnológico, Transferencia de Tecnología e Innovación, P006 Gestión Integral de la Biodiversidad y E014 Certeza Jurídica en Procesos Conciliatorios de los Conflictos derivados del Acto Médico, todas por el ejercicio fiscal 2018; así como de la auditoría integral practicada a la administración pública municipal de San Miguel de Allende, Gto., por el periodo comprendido del 1 de enero del ejercicio fiscal del año 2013 al 31 de diciembre del ejercicio fiscal del año 2014, en cumplimiento al punto resolutivo SEGUNDO de la resolución emitida por el Octavo Tribunal Colegiado de Circuito del Centro Auxiliar de la Primera Región, con residencia en Naucalpan de Juárez, Estado de México, dentro del amparo en revisión tramitado bajo el número de expediente 319/2017.</w:t>
      </w:r>
    </w:p>
    <w:p w14:paraId="19DC78BA" w14:textId="77777777" w:rsidR="00CD293D" w:rsidRPr="00CE37C5" w:rsidRDefault="00CD293D" w:rsidP="00CD293D">
      <w:pPr>
        <w:tabs>
          <w:tab w:val="left" w:pos="5920"/>
        </w:tabs>
        <w:ind w:firstLine="709"/>
        <w:jc w:val="both"/>
        <w:rPr>
          <w:rFonts w:ascii="Abadi" w:hAnsi="Abadi"/>
          <w:bCs/>
          <w:sz w:val="21"/>
          <w:szCs w:val="21"/>
        </w:rPr>
      </w:pPr>
    </w:p>
    <w:p w14:paraId="3A102581" w14:textId="77777777" w:rsidR="00CD293D" w:rsidRPr="00CE37C5" w:rsidRDefault="00CD293D" w:rsidP="00CD293D">
      <w:pPr>
        <w:tabs>
          <w:tab w:val="left" w:pos="5920"/>
        </w:tabs>
        <w:ind w:firstLine="709"/>
        <w:jc w:val="both"/>
        <w:rPr>
          <w:rFonts w:ascii="Abadi" w:hAnsi="Abadi" w:cs="Arial"/>
          <w:iCs/>
          <w:sz w:val="21"/>
          <w:szCs w:val="21"/>
        </w:rPr>
      </w:pPr>
      <w:r w:rsidRPr="00CE37C5">
        <w:rPr>
          <w:rFonts w:ascii="Abadi" w:hAnsi="Abadi" w:cs="Arial"/>
          <w:iCs/>
          <w:sz w:val="21"/>
          <w:szCs w:val="21"/>
        </w:rPr>
        <w:t>Se turnaron a la Comisión de Hacienda y Fiscalización, con fundamento en el artículo 112, fracción XII de la Ley Orgánica del Poder Legislativo del Estado de Guanajuato, para su estudio y dictamen.</w:t>
      </w:r>
    </w:p>
    <w:p w14:paraId="187B869B" w14:textId="77777777" w:rsidR="00CD293D" w:rsidRPr="00CE37C5" w:rsidRDefault="00CD293D" w:rsidP="00CD293D">
      <w:pPr>
        <w:tabs>
          <w:tab w:val="left" w:pos="5920"/>
        </w:tabs>
        <w:ind w:firstLine="709"/>
        <w:jc w:val="both"/>
        <w:rPr>
          <w:rFonts w:ascii="Abadi" w:hAnsi="Abadi" w:cs="Arial"/>
          <w:iCs/>
          <w:sz w:val="21"/>
          <w:szCs w:val="21"/>
        </w:rPr>
      </w:pPr>
    </w:p>
    <w:p w14:paraId="55E79963" w14:textId="77777777" w:rsidR="00CD293D" w:rsidRPr="00CE37C5" w:rsidRDefault="00CD293D" w:rsidP="00CD293D">
      <w:pPr>
        <w:tabs>
          <w:tab w:val="left" w:pos="851"/>
        </w:tabs>
        <w:ind w:firstLine="709"/>
        <w:jc w:val="both"/>
        <w:rPr>
          <w:rFonts w:ascii="Abadi" w:hAnsi="Abadi"/>
          <w:b/>
          <w:bCs/>
          <w:sz w:val="21"/>
          <w:szCs w:val="21"/>
        </w:rPr>
      </w:pPr>
      <w:bookmarkStart w:id="95" w:name="_Hlk14336567"/>
      <w:r w:rsidRPr="00CE37C5">
        <w:rPr>
          <w:rFonts w:ascii="Abadi" w:hAnsi="Abadi"/>
          <w:b/>
          <w:bCs/>
          <w:sz w:val="21"/>
          <w:szCs w:val="21"/>
        </w:rPr>
        <w:t xml:space="preserve">Propuesta de punto de acuerdo suscrito por diputadas y diputados integrantes del Grupo Parlamentario del Partido Acción Nacional a fin de exhortar al Gobierno Federal para que libere los recursos que se adeudan al personal directivo, administrativo y docente de los planteles adscritos al Centro de Estudios Tecnológicos de Aguas Continentales en el Estado de Guanajuato, así como para que tome las previsiones presupuestarias y administrativas necesarias para garantizar la </w:t>
      </w:r>
      <w:r w:rsidRPr="00CE37C5">
        <w:rPr>
          <w:rFonts w:ascii="Abadi" w:hAnsi="Abadi"/>
          <w:b/>
          <w:bCs/>
          <w:sz w:val="21"/>
          <w:szCs w:val="21"/>
        </w:rPr>
        <w:lastRenderedPageBreak/>
        <w:t>continuidad de la prestación de dicho servicio educativo</w:t>
      </w:r>
      <w:bookmarkEnd w:id="95"/>
      <w:r w:rsidRPr="00CE37C5">
        <w:rPr>
          <w:rFonts w:ascii="Abadi" w:hAnsi="Abadi"/>
          <w:b/>
          <w:bCs/>
          <w:sz w:val="21"/>
          <w:szCs w:val="21"/>
        </w:rPr>
        <w:t>.</w:t>
      </w:r>
    </w:p>
    <w:p w14:paraId="30F443D5" w14:textId="77777777" w:rsidR="00CD293D" w:rsidRPr="00CE37C5" w:rsidRDefault="00CD293D" w:rsidP="00CD293D">
      <w:pPr>
        <w:tabs>
          <w:tab w:val="left" w:pos="5920"/>
        </w:tabs>
        <w:ind w:firstLine="709"/>
        <w:jc w:val="both"/>
        <w:rPr>
          <w:rFonts w:ascii="Abadi" w:hAnsi="Abadi" w:cs="Arial"/>
          <w:b/>
          <w:iCs/>
          <w:sz w:val="21"/>
          <w:szCs w:val="21"/>
        </w:rPr>
      </w:pPr>
    </w:p>
    <w:p w14:paraId="25DB0631" w14:textId="77777777" w:rsidR="00CD293D" w:rsidRPr="00CE37C5" w:rsidRDefault="00CD293D" w:rsidP="00CD293D">
      <w:pPr>
        <w:tabs>
          <w:tab w:val="left" w:pos="5920"/>
        </w:tabs>
        <w:ind w:firstLine="709"/>
        <w:jc w:val="both"/>
        <w:rPr>
          <w:rFonts w:ascii="Abadi" w:hAnsi="Abadi" w:cs="Arial"/>
          <w:iCs/>
          <w:sz w:val="21"/>
          <w:szCs w:val="21"/>
        </w:rPr>
      </w:pPr>
      <w:r w:rsidRPr="00CE37C5">
        <w:rPr>
          <w:rFonts w:ascii="Abadi" w:hAnsi="Abadi" w:cs="Arial"/>
          <w:iCs/>
          <w:sz w:val="21"/>
          <w:szCs w:val="21"/>
        </w:rPr>
        <w:t>Se turnó a la Comisión de Educación, Ciencia y Tecnología y Cultura, con fundamento en el artículo 109, fracción II de la Ley Orgánica del Poder Legislativo del Estado de Guanajuato, para su estudio y dictamen.</w:t>
      </w:r>
    </w:p>
    <w:p w14:paraId="5E894809" w14:textId="77777777" w:rsidR="00CD293D" w:rsidRPr="00CE37C5" w:rsidRDefault="00CD293D" w:rsidP="00CD293D">
      <w:pPr>
        <w:tabs>
          <w:tab w:val="left" w:pos="5920"/>
        </w:tabs>
        <w:ind w:firstLine="709"/>
        <w:jc w:val="both"/>
        <w:rPr>
          <w:rFonts w:ascii="Abadi" w:hAnsi="Abadi" w:cs="Arial"/>
          <w:iCs/>
          <w:sz w:val="21"/>
          <w:szCs w:val="21"/>
        </w:rPr>
      </w:pPr>
    </w:p>
    <w:p w14:paraId="539D70FD" w14:textId="77777777" w:rsidR="00CD293D" w:rsidRPr="00CE37C5" w:rsidRDefault="00CD293D" w:rsidP="00CD293D">
      <w:pPr>
        <w:tabs>
          <w:tab w:val="left" w:pos="5920"/>
        </w:tabs>
        <w:ind w:firstLine="709"/>
        <w:jc w:val="both"/>
        <w:rPr>
          <w:rFonts w:ascii="Abadi" w:hAnsi="Abadi"/>
          <w:b/>
          <w:bCs/>
          <w:sz w:val="21"/>
          <w:szCs w:val="21"/>
        </w:rPr>
      </w:pPr>
      <w:r w:rsidRPr="00CE37C5">
        <w:rPr>
          <w:rFonts w:ascii="Abadi" w:hAnsi="Abadi"/>
          <w:b/>
          <w:bCs/>
          <w:sz w:val="21"/>
          <w:szCs w:val="21"/>
        </w:rPr>
        <w:t xml:space="preserve">Iniciativa formulada por la diputada y el diputado integrantes del Grupo Parlamentario del Partido Verde Ecologista de México, </w:t>
      </w:r>
      <w:bookmarkStart w:id="96" w:name="_Hlk16149119"/>
      <w:r w:rsidRPr="00CE37C5">
        <w:rPr>
          <w:rFonts w:ascii="Abadi" w:hAnsi="Abadi"/>
          <w:b/>
          <w:bCs/>
          <w:sz w:val="21"/>
          <w:szCs w:val="21"/>
        </w:rPr>
        <w:t>a efecto de reformar el artículo 163 de la Ley de Hacienda para los Municipios del Estado de Guanajuato</w:t>
      </w:r>
      <w:bookmarkEnd w:id="96"/>
      <w:r w:rsidRPr="00CE37C5">
        <w:rPr>
          <w:rFonts w:ascii="Abadi" w:hAnsi="Abadi"/>
          <w:b/>
          <w:bCs/>
          <w:sz w:val="21"/>
          <w:szCs w:val="21"/>
        </w:rPr>
        <w:t>.</w:t>
      </w:r>
    </w:p>
    <w:p w14:paraId="5A046D14" w14:textId="77777777" w:rsidR="00CD293D" w:rsidRPr="00CE37C5" w:rsidRDefault="00CD293D" w:rsidP="00CD293D">
      <w:pPr>
        <w:tabs>
          <w:tab w:val="left" w:pos="5920"/>
        </w:tabs>
        <w:ind w:firstLine="709"/>
        <w:jc w:val="both"/>
        <w:rPr>
          <w:rFonts w:ascii="Abadi" w:hAnsi="Abadi"/>
          <w:bCs/>
          <w:sz w:val="21"/>
          <w:szCs w:val="21"/>
        </w:rPr>
      </w:pPr>
    </w:p>
    <w:p w14:paraId="76D989EE" w14:textId="77777777" w:rsidR="00CD293D" w:rsidRPr="00CE37C5" w:rsidRDefault="00CD293D" w:rsidP="00CD293D">
      <w:pPr>
        <w:tabs>
          <w:tab w:val="left" w:pos="5920"/>
        </w:tabs>
        <w:ind w:firstLine="709"/>
        <w:jc w:val="both"/>
        <w:rPr>
          <w:rFonts w:ascii="Abadi" w:hAnsi="Abadi" w:cs="Arial"/>
          <w:sz w:val="21"/>
          <w:szCs w:val="21"/>
        </w:rPr>
      </w:pPr>
      <w:r w:rsidRPr="00CE37C5">
        <w:rPr>
          <w:rFonts w:ascii="Abadi" w:hAnsi="Abadi" w:cs="Arial"/>
          <w:sz w:val="21"/>
          <w:szCs w:val="21"/>
        </w:rPr>
        <w:t xml:space="preserve">Se turnó a las Comisiones Unidas de Hacienda y Fiscalización y de Gobernación y Puntos Constitucionales, con fundamento en los artículos 112, fracción I y 111, fracción XV; así como en el último párrafo </w:t>
      </w:r>
      <w:r w:rsidRPr="00CE37C5">
        <w:rPr>
          <w:rFonts w:ascii="Abadi" w:hAnsi="Abadi" w:cs="Arial"/>
          <w:iCs/>
          <w:sz w:val="21"/>
          <w:szCs w:val="21"/>
        </w:rPr>
        <w:t>de la Ley Orgánica del Poder Legislativo del Estado de Guanajuato, para su estudio y dictamen</w:t>
      </w:r>
      <w:r w:rsidRPr="00CE37C5">
        <w:rPr>
          <w:rFonts w:ascii="Abadi" w:hAnsi="Abadi" w:cs="Arial"/>
          <w:sz w:val="21"/>
          <w:szCs w:val="21"/>
        </w:rPr>
        <w:t>.</w:t>
      </w:r>
    </w:p>
    <w:p w14:paraId="128D5E5C" w14:textId="77777777" w:rsidR="00CD293D" w:rsidRPr="00CE37C5" w:rsidRDefault="00CD293D" w:rsidP="00CD293D">
      <w:pPr>
        <w:tabs>
          <w:tab w:val="left" w:pos="5920"/>
        </w:tabs>
        <w:ind w:firstLine="709"/>
        <w:jc w:val="both"/>
        <w:rPr>
          <w:rFonts w:ascii="Abadi" w:hAnsi="Abadi" w:cs="Arial"/>
          <w:iCs/>
          <w:sz w:val="21"/>
          <w:szCs w:val="21"/>
        </w:rPr>
      </w:pPr>
    </w:p>
    <w:p w14:paraId="54699C4E" w14:textId="7BDC7978" w:rsidR="00CD293D" w:rsidRPr="00CE37C5" w:rsidRDefault="00CD293D" w:rsidP="00CD293D">
      <w:pPr>
        <w:tabs>
          <w:tab w:val="left" w:pos="851"/>
        </w:tabs>
        <w:ind w:firstLine="709"/>
        <w:jc w:val="both"/>
        <w:rPr>
          <w:rFonts w:ascii="Abadi" w:hAnsi="Abadi"/>
          <w:b/>
          <w:bCs/>
          <w:sz w:val="21"/>
          <w:szCs w:val="21"/>
        </w:rPr>
      </w:pPr>
      <w:r w:rsidRPr="00CE37C5">
        <w:rPr>
          <w:rFonts w:ascii="Abadi" w:hAnsi="Abadi"/>
          <w:b/>
          <w:bCs/>
          <w:sz w:val="21"/>
          <w:szCs w:val="21"/>
        </w:rPr>
        <w:t xml:space="preserve">Propuesta de punto de acuerdo formulado por el diputado Juan </w:t>
      </w:r>
      <w:r w:rsidR="00C91890" w:rsidRPr="00CE37C5">
        <w:rPr>
          <w:rFonts w:ascii="Abadi" w:hAnsi="Abadi"/>
          <w:b/>
          <w:bCs/>
          <w:sz w:val="21"/>
          <w:szCs w:val="21"/>
        </w:rPr>
        <w:t>Elías</w:t>
      </w:r>
      <w:r w:rsidRPr="00CE37C5">
        <w:rPr>
          <w:rFonts w:ascii="Abadi" w:hAnsi="Abadi"/>
          <w:b/>
          <w:bCs/>
          <w:sz w:val="21"/>
          <w:szCs w:val="21"/>
        </w:rPr>
        <w:t xml:space="preserve"> Chávez de la Representación Parlamentaria del Partido Nueva Alianza, </w:t>
      </w:r>
      <w:bookmarkStart w:id="97" w:name="_Hlk16149206"/>
      <w:r w:rsidRPr="00CE37C5">
        <w:rPr>
          <w:rFonts w:ascii="Abadi" w:hAnsi="Abadi"/>
          <w:b/>
          <w:bCs/>
          <w:sz w:val="21"/>
          <w:szCs w:val="21"/>
        </w:rPr>
        <w:t>a efecto de exhortar a la Cámara de Diputados del Congreso de la Unión; para que en la definición y expedición de las Leyes Secundarias derivadas del Decreto por el que se reforman y derogan diversas disposiciones de los artículos 3°, 31 y 73 de la Constitución Política de los Estados Unidos Mexicanos, en materia educativa, particularmente en la Ley General del Sistema para la Carrera de las Maestras y los Maestros, se reconozca al personal que realiza funciones de Asesoría Técnico Pedagógica en el Sistema Educativo Nacional, garantizando que el acceso a esta función derive de un proceso de promoción, al que corresponda una clave y categoría presupuestal propia y definitiva, que les garanticen certeza jurídica y estabilidad laboral</w:t>
      </w:r>
      <w:bookmarkEnd w:id="97"/>
      <w:r w:rsidRPr="00CE37C5">
        <w:rPr>
          <w:rFonts w:ascii="Abadi" w:hAnsi="Abadi"/>
          <w:b/>
          <w:bCs/>
          <w:sz w:val="21"/>
          <w:szCs w:val="21"/>
        </w:rPr>
        <w:t>.</w:t>
      </w:r>
    </w:p>
    <w:p w14:paraId="729E2E9B" w14:textId="77777777" w:rsidR="00CD293D" w:rsidRPr="00CE37C5" w:rsidRDefault="00CD293D" w:rsidP="00CD293D">
      <w:pPr>
        <w:tabs>
          <w:tab w:val="left" w:pos="851"/>
        </w:tabs>
        <w:ind w:firstLine="709"/>
        <w:jc w:val="both"/>
        <w:rPr>
          <w:rFonts w:ascii="Abadi" w:hAnsi="Abadi"/>
          <w:bCs/>
          <w:sz w:val="21"/>
          <w:szCs w:val="21"/>
        </w:rPr>
      </w:pPr>
    </w:p>
    <w:p w14:paraId="396EDB15" w14:textId="77777777" w:rsidR="00CD293D" w:rsidRPr="00CE37C5" w:rsidRDefault="00CD293D" w:rsidP="00CD293D">
      <w:pPr>
        <w:tabs>
          <w:tab w:val="left" w:pos="5920"/>
        </w:tabs>
        <w:ind w:firstLine="709"/>
        <w:jc w:val="both"/>
        <w:rPr>
          <w:rFonts w:ascii="Abadi" w:hAnsi="Abadi" w:cs="Arial"/>
          <w:iCs/>
          <w:sz w:val="21"/>
          <w:szCs w:val="21"/>
        </w:rPr>
      </w:pPr>
      <w:r w:rsidRPr="00CE37C5">
        <w:rPr>
          <w:rFonts w:ascii="Abadi" w:hAnsi="Abadi" w:cs="Arial"/>
          <w:iCs/>
          <w:sz w:val="21"/>
          <w:szCs w:val="21"/>
        </w:rPr>
        <w:t>Se turnó a la Comisión de Educación, Ciencia y Tecnología y Cultura, con fundamento en el artículo 109, fracción VI de la Ley Orgánica del Poder Legislativo del Estado de Guanajuato, para su estudio y dictamen.</w:t>
      </w:r>
    </w:p>
    <w:p w14:paraId="6CD78852" w14:textId="77777777" w:rsidR="00CD293D" w:rsidRPr="00CE37C5" w:rsidRDefault="00CD293D" w:rsidP="00CD293D">
      <w:pPr>
        <w:tabs>
          <w:tab w:val="left" w:pos="5920"/>
        </w:tabs>
        <w:ind w:firstLine="709"/>
        <w:jc w:val="both"/>
        <w:rPr>
          <w:rFonts w:ascii="Abadi" w:hAnsi="Abadi" w:cs="Arial"/>
          <w:iCs/>
          <w:sz w:val="21"/>
          <w:szCs w:val="21"/>
        </w:rPr>
      </w:pPr>
    </w:p>
    <w:p w14:paraId="2395ADDF" w14:textId="77777777" w:rsidR="00CD293D" w:rsidRPr="00CE37C5" w:rsidRDefault="00CD293D" w:rsidP="00CD293D">
      <w:pPr>
        <w:tabs>
          <w:tab w:val="left" w:pos="5920"/>
        </w:tabs>
        <w:ind w:firstLine="709"/>
        <w:jc w:val="both"/>
        <w:rPr>
          <w:rFonts w:ascii="Abadi" w:hAnsi="Abadi"/>
          <w:b/>
          <w:bCs/>
          <w:sz w:val="21"/>
          <w:szCs w:val="21"/>
        </w:rPr>
      </w:pPr>
      <w:r w:rsidRPr="00CE37C5">
        <w:rPr>
          <w:rFonts w:ascii="Abadi" w:hAnsi="Abadi"/>
          <w:b/>
          <w:bCs/>
          <w:sz w:val="21"/>
          <w:szCs w:val="21"/>
        </w:rPr>
        <w:t>Iniciativa formulada por la diputada y el diputado integrantes del Grupo Parlamentario del Partido Verde Ecologista de México por la que se reforman y adicionan diversas leyes estatales en materia de impulso y desarrollo de políticas públicas para fomentar en las empresas la cultura de contratación de jóvenes recién egresados de nivel superior y puedan percibir un salario digno.</w:t>
      </w:r>
    </w:p>
    <w:p w14:paraId="403C160F" w14:textId="77777777" w:rsidR="00CD293D" w:rsidRPr="00CE37C5" w:rsidRDefault="00CD293D" w:rsidP="00CD293D">
      <w:pPr>
        <w:tabs>
          <w:tab w:val="left" w:pos="5920"/>
        </w:tabs>
        <w:ind w:firstLine="709"/>
        <w:jc w:val="both"/>
        <w:rPr>
          <w:rFonts w:ascii="Abadi" w:hAnsi="Abadi"/>
          <w:b/>
          <w:bCs/>
          <w:sz w:val="21"/>
          <w:szCs w:val="21"/>
        </w:rPr>
      </w:pPr>
    </w:p>
    <w:p w14:paraId="5C271351" w14:textId="77777777" w:rsidR="00CD293D" w:rsidRPr="00CE37C5" w:rsidRDefault="00CD293D" w:rsidP="00CD293D">
      <w:pPr>
        <w:tabs>
          <w:tab w:val="left" w:pos="5920"/>
        </w:tabs>
        <w:ind w:firstLine="709"/>
        <w:jc w:val="both"/>
        <w:rPr>
          <w:rFonts w:ascii="Abadi" w:hAnsi="Abadi" w:cs="Arial"/>
          <w:iCs/>
          <w:sz w:val="21"/>
          <w:szCs w:val="21"/>
        </w:rPr>
      </w:pPr>
      <w:r w:rsidRPr="00CE37C5">
        <w:rPr>
          <w:rFonts w:ascii="Abadi" w:hAnsi="Abadi" w:cs="Arial"/>
          <w:iCs/>
          <w:sz w:val="21"/>
          <w:szCs w:val="21"/>
        </w:rPr>
        <w:t>Se turnó la parte correspondiente a la Ley de Hacienda para el Estado de Guanajuato a las Comisiones Unidas de Hacienda y Fiscalización y de Gobernación y Puntos Constitucionales; la parte correspondiente a la Ley para el Desarrollo y Competitividad Económica del Estado de Guanajuato y sus Municipios a la Comisión de Desarrollo Económico y Social y la parte conducente a la ley para la Juventud del Estado de Guanajuato a la Comisión de Juventud y Deporte para su estudio y dictamen, con fundamento en los artículos 112, fracción I, 111, fracción XV y último párrafo de dichos artículos, 107, fracción I y 114, fracciones I y IV de la Ley Orgánica del Poder Legislativo del Estado de Guanajuato, para su estudio y dictamen.</w:t>
      </w:r>
    </w:p>
    <w:p w14:paraId="621CEA68" w14:textId="77777777" w:rsidR="00CD293D" w:rsidRPr="00CE37C5" w:rsidRDefault="00CD293D" w:rsidP="00CD293D">
      <w:pPr>
        <w:tabs>
          <w:tab w:val="left" w:pos="851"/>
        </w:tabs>
        <w:ind w:firstLine="709"/>
        <w:jc w:val="both"/>
        <w:rPr>
          <w:rFonts w:ascii="Abadi" w:hAnsi="Abadi"/>
          <w:bCs/>
          <w:sz w:val="21"/>
          <w:szCs w:val="21"/>
        </w:rPr>
      </w:pPr>
    </w:p>
    <w:p w14:paraId="0A598BC6" w14:textId="77777777" w:rsidR="00CD293D" w:rsidRPr="00CE37C5" w:rsidRDefault="00CD293D" w:rsidP="00CD293D">
      <w:pPr>
        <w:tabs>
          <w:tab w:val="left" w:pos="851"/>
        </w:tabs>
        <w:ind w:firstLine="709"/>
        <w:jc w:val="both"/>
        <w:rPr>
          <w:rFonts w:ascii="Abadi" w:hAnsi="Abadi"/>
          <w:b/>
          <w:bCs/>
          <w:sz w:val="21"/>
          <w:szCs w:val="21"/>
        </w:rPr>
      </w:pPr>
      <w:r w:rsidRPr="00CE37C5">
        <w:rPr>
          <w:rFonts w:ascii="Abadi" w:hAnsi="Abadi"/>
          <w:b/>
          <w:bCs/>
          <w:sz w:val="21"/>
          <w:szCs w:val="21"/>
        </w:rPr>
        <w:t>Iniciativa suscrita por diputadas y diputados integrantes del Grupo Parlamentario del Partido Acción Nacional, por la que se adiciona un artículo 45 Bis a la Ley del Sistema de Seguridad Pública del Estado de Guanajuato.</w:t>
      </w:r>
    </w:p>
    <w:p w14:paraId="2853E54D" w14:textId="77777777" w:rsidR="00CD293D" w:rsidRPr="00CE37C5" w:rsidRDefault="00CD293D" w:rsidP="00CD293D">
      <w:pPr>
        <w:tabs>
          <w:tab w:val="left" w:pos="851"/>
        </w:tabs>
        <w:ind w:firstLine="709"/>
        <w:jc w:val="both"/>
        <w:rPr>
          <w:rFonts w:ascii="Abadi" w:hAnsi="Abadi"/>
          <w:bCs/>
          <w:sz w:val="21"/>
          <w:szCs w:val="21"/>
        </w:rPr>
      </w:pPr>
    </w:p>
    <w:p w14:paraId="3590818E" w14:textId="77777777" w:rsidR="00CD293D" w:rsidRPr="00CE37C5" w:rsidRDefault="00CD293D" w:rsidP="00CD293D">
      <w:pPr>
        <w:tabs>
          <w:tab w:val="left" w:pos="851"/>
        </w:tabs>
        <w:ind w:firstLine="709"/>
        <w:jc w:val="both"/>
        <w:rPr>
          <w:rFonts w:ascii="Abadi" w:hAnsi="Abadi" w:cs="Arial"/>
          <w:iCs/>
          <w:sz w:val="21"/>
          <w:szCs w:val="21"/>
        </w:rPr>
      </w:pPr>
      <w:r w:rsidRPr="00CE37C5">
        <w:rPr>
          <w:rFonts w:ascii="Abadi" w:hAnsi="Abadi" w:cs="Arial"/>
          <w:iCs/>
          <w:sz w:val="21"/>
          <w:szCs w:val="21"/>
        </w:rPr>
        <w:t>Se turnó a la Comisión de Seguridad Pública y Comunicaciones, con fundamento en el artículo 119, fracción I de la Ley Orgánica del Poder Legislativo del Estado de Guanajuato, para su estudio y dictamen.</w:t>
      </w:r>
    </w:p>
    <w:p w14:paraId="03C7027A" w14:textId="77777777" w:rsidR="00CD293D" w:rsidRPr="00CE37C5" w:rsidRDefault="00CD293D" w:rsidP="00CD293D">
      <w:pPr>
        <w:tabs>
          <w:tab w:val="left" w:pos="851"/>
        </w:tabs>
        <w:ind w:firstLine="709"/>
        <w:jc w:val="both"/>
        <w:rPr>
          <w:rFonts w:ascii="Abadi" w:hAnsi="Abadi" w:cs="Arial"/>
          <w:iCs/>
          <w:sz w:val="21"/>
          <w:szCs w:val="21"/>
        </w:rPr>
      </w:pPr>
    </w:p>
    <w:p w14:paraId="04B6A64A" w14:textId="77777777" w:rsidR="00CD293D" w:rsidRPr="00CE37C5" w:rsidRDefault="00CD293D" w:rsidP="00CD293D">
      <w:pPr>
        <w:tabs>
          <w:tab w:val="left" w:pos="851"/>
        </w:tabs>
        <w:ind w:firstLine="709"/>
        <w:jc w:val="both"/>
        <w:rPr>
          <w:rFonts w:ascii="Abadi" w:hAnsi="Abadi"/>
          <w:b/>
          <w:bCs/>
          <w:sz w:val="21"/>
          <w:szCs w:val="21"/>
        </w:rPr>
      </w:pPr>
      <w:r w:rsidRPr="00CE37C5">
        <w:rPr>
          <w:rFonts w:ascii="Abadi" w:hAnsi="Abadi"/>
          <w:b/>
          <w:bCs/>
          <w:sz w:val="21"/>
          <w:szCs w:val="21"/>
        </w:rPr>
        <w:t>Iniciativa formulada por el ayuntamiento de San Francisco del Rincón, Gto., a efecto de reformar el inciso e y adicionar un inciso f a la fracción I del artículo 14 y adicionar una Sección Sexta dentro del Capítulo Décimo con un artículo 48 Bis a la Ley de Ingresos para el Municipio de San Francisco del Rincón, Guanajuato, para el Ejercicio Fiscal del año 2019.</w:t>
      </w:r>
    </w:p>
    <w:p w14:paraId="6E161F8D" w14:textId="77777777" w:rsidR="00CD293D" w:rsidRPr="00CE37C5" w:rsidRDefault="00CD293D" w:rsidP="00CD293D">
      <w:pPr>
        <w:tabs>
          <w:tab w:val="left" w:pos="851"/>
        </w:tabs>
        <w:ind w:firstLine="709"/>
        <w:jc w:val="both"/>
        <w:rPr>
          <w:rFonts w:ascii="Abadi" w:hAnsi="Abadi"/>
          <w:bCs/>
          <w:sz w:val="21"/>
          <w:szCs w:val="21"/>
        </w:rPr>
      </w:pPr>
    </w:p>
    <w:p w14:paraId="61C546AD" w14:textId="77777777" w:rsidR="00CD293D" w:rsidRPr="00CE37C5" w:rsidRDefault="00CD293D" w:rsidP="00CD293D">
      <w:pPr>
        <w:tabs>
          <w:tab w:val="left" w:pos="851"/>
        </w:tabs>
        <w:ind w:firstLine="709"/>
        <w:jc w:val="both"/>
        <w:rPr>
          <w:rFonts w:ascii="Abadi" w:hAnsi="Abadi"/>
          <w:b/>
          <w:bCs/>
          <w:sz w:val="21"/>
          <w:szCs w:val="21"/>
        </w:rPr>
      </w:pPr>
      <w:r w:rsidRPr="00CE37C5">
        <w:rPr>
          <w:rFonts w:ascii="Abadi" w:hAnsi="Abadi"/>
          <w:b/>
          <w:bCs/>
          <w:sz w:val="21"/>
          <w:szCs w:val="21"/>
        </w:rPr>
        <w:t xml:space="preserve">Iniciativa formulada por el ayuntamiento de Celaya, Gto., a efecto de derogar los incisos a y b de la fracción III del artículo 26 de la Ley de Ingresos para el </w:t>
      </w:r>
      <w:r w:rsidRPr="00CE37C5">
        <w:rPr>
          <w:rFonts w:ascii="Abadi" w:hAnsi="Abadi"/>
          <w:b/>
          <w:bCs/>
          <w:sz w:val="21"/>
          <w:szCs w:val="21"/>
        </w:rPr>
        <w:lastRenderedPageBreak/>
        <w:t>Municipio de Celaya, Guanajuato, para el Ejercicio Fiscal del año 2019.</w:t>
      </w:r>
    </w:p>
    <w:p w14:paraId="68354EC2" w14:textId="77777777" w:rsidR="00CD293D" w:rsidRPr="00CE37C5" w:rsidRDefault="00CD293D" w:rsidP="00CD293D">
      <w:pPr>
        <w:tabs>
          <w:tab w:val="left" w:pos="851"/>
        </w:tabs>
        <w:ind w:firstLine="709"/>
        <w:jc w:val="both"/>
        <w:rPr>
          <w:rFonts w:ascii="Abadi" w:hAnsi="Abadi"/>
          <w:bCs/>
          <w:sz w:val="21"/>
          <w:szCs w:val="21"/>
        </w:rPr>
      </w:pPr>
    </w:p>
    <w:p w14:paraId="601B689A" w14:textId="77777777" w:rsidR="00CD293D" w:rsidRPr="00CE37C5" w:rsidRDefault="00CD293D" w:rsidP="00CD293D">
      <w:pPr>
        <w:tabs>
          <w:tab w:val="left" w:pos="851"/>
        </w:tabs>
        <w:ind w:firstLine="709"/>
        <w:jc w:val="both"/>
        <w:rPr>
          <w:rFonts w:ascii="Abadi" w:hAnsi="Abadi" w:cs="Arial"/>
          <w:iCs/>
          <w:sz w:val="21"/>
          <w:szCs w:val="21"/>
        </w:rPr>
      </w:pPr>
      <w:r w:rsidRPr="00CE37C5">
        <w:rPr>
          <w:rFonts w:ascii="Abadi" w:hAnsi="Abadi" w:cs="Arial"/>
          <w:iCs/>
          <w:sz w:val="21"/>
          <w:szCs w:val="21"/>
        </w:rPr>
        <w:t>Se turnaron a las Comisiones Unidas de Hacienda y Fiscalización y de Gobernación y Puntos Constitucionales, con fundamento en los artículos 112, fracción II y 111, fracción XVI; así como en el último párrafo de dichos artículos de la Ley Orgánica del Poder Legislativo del Estado de Guanajuato, para su estudio y dictamen.</w:t>
      </w:r>
    </w:p>
    <w:p w14:paraId="1688CD04" w14:textId="77777777" w:rsidR="00CD293D" w:rsidRPr="00CE37C5" w:rsidRDefault="00CD293D" w:rsidP="00CD293D">
      <w:pPr>
        <w:tabs>
          <w:tab w:val="left" w:pos="851"/>
        </w:tabs>
        <w:ind w:firstLine="709"/>
        <w:jc w:val="both"/>
        <w:rPr>
          <w:rFonts w:ascii="Abadi" w:hAnsi="Abadi" w:cs="Arial"/>
          <w:iCs/>
          <w:sz w:val="21"/>
          <w:szCs w:val="21"/>
        </w:rPr>
      </w:pPr>
    </w:p>
    <w:p w14:paraId="192DC99A" w14:textId="77777777" w:rsidR="00CD293D" w:rsidRPr="00CE37C5" w:rsidRDefault="00CD293D" w:rsidP="00CD293D">
      <w:pPr>
        <w:tabs>
          <w:tab w:val="left" w:pos="851"/>
        </w:tabs>
        <w:ind w:firstLine="709"/>
        <w:jc w:val="both"/>
        <w:rPr>
          <w:rFonts w:ascii="Abadi" w:hAnsi="Abadi"/>
          <w:b/>
          <w:bCs/>
          <w:sz w:val="21"/>
          <w:szCs w:val="21"/>
        </w:rPr>
      </w:pPr>
      <w:r w:rsidRPr="00CE37C5">
        <w:rPr>
          <w:rFonts w:ascii="Abadi" w:hAnsi="Abadi"/>
          <w:b/>
          <w:bCs/>
          <w:sz w:val="21"/>
          <w:szCs w:val="21"/>
        </w:rPr>
        <w:t>Propuesta de punto de acuerdo formulado por la diputada y el diputado integrantes del Grupo Parlamentario del Partido Verde Ecologista de México, así como por los diputados integrantes del Grupo Parlamentario del Partido Morena, a efecto de exhortar al Gobernador del Estado de Guanajuato, para que conforme a sus atribuciones remueva al actual titular de la Secretaría de Seguridad Pública del Estado.</w:t>
      </w:r>
    </w:p>
    <w:p w14:paraId="0C9BE6CD" w14:textId="77777777" w:rsidR="00CD293D" w:rsidRPr="00CE37C5" w:rsidRDefault="00CD293D" w:rsidP="00CD293D">
      <w:pPr>
        <w:tabs>
          <w:tab w:val="left" w:pos="851"/>
        </w:tabs>
        <w:ind w:firstLine="709"/>
        <w:jc w:val="both"/>
        <w:rPr>
          <w:rFonts w:ascii="Abadi" w:hAnsi="Abadi"/>
          <w:bCs/>
          <w:sz w:val="21"/>
          <w:szCs w:val="21"/>
        </w:rPr>
      </w:pPr>
    </w:p>
    <w:p w14:paraId="53F1EF62" w14:textId="77777777" w:rsidR="00CD293D" w:rsidRPr="00CE37C5" w:rsidRDefault="00CD293D" w:rsidP="00CD293D">
      <w:pPr>
        <w:tabs>
          <w:tab w:val="left" w:pos="851"/>
        </w:tabs>
        <w:ind w:firstLine="709"/>
        <w:jc w:val="both"/>
        <w:rPr>
          <w:rFonts w:ascii="Abadi" w:hAnsi="Abadi" w:cs="Arial"/>
          <w:iCs/>
          <w:sz w:val="21"/>
          <w:szCs w:val="21"/>
        </w:rPr>
      </w:pPr>
      <w:r w:rsidRPr="00CE37C5">
        <w:rPr>
          <w:rFonts w:ascii="Abadi" w:hAnsi="Abadi"/>
          <w:bCs/>
          <w:sz w:val="21"/>
          <w:szCs w:val="21"/>
        </w:rPr>
        <w:tab/>
      </w:r>
      <w:r w:rsidRPr="00CE37C5">
        <w:rPr>
          <w:rFonts w:ascii="Abadi" w:hAnsi="Abadi" w:cs="Arial"/>
          <w:iCs/>
          <w:sz w:val="21"/>
          <w:szCs w:val="21"/>
        </w:rPr>
        <w:t>Se turnó a la Comisión de Seguridad Pública y Comunicaciones con fundamento en el artículo 119, fracción IV de la Ley Orgánica del Poder Legislativo del Estado de Guanajuato, para su estudio y dictamen.</w:t>
      </w:r>
    </w:p>
    <w:p w14:paraId="03796330" w14:textId="77777777" w:rsidR="00CD293D" w:rsidRPr="00CE37C5" w:rsidRDefault="00CD293D" w:rsidP="00CD293D">
      <w:pPr>
        <w:tabs>
          <w:tab w:val="left" w:pos="5920"/>
        </w:tabs>
        <w:ind w:firstLine="709"/>
        <w:jc w:val="both"/>
        <w:rPr>
          <w:rFonts w:ascii="Abadi" w:hAnsi="Abadi" w:cs="Arial"/>
          <w:iCs/>
          <w:sz w:val="21"/>
          <w:szCs w:val="21"/>
        </w:rPr>
      </w:pPr>
    </w:p>
    <w:p w14:paraId="62DEE115" w14:textId="77777777" w:rsidR="00CD293D" w:rsidRPr="00CE37C5" w:rsidRDefault="00CD293D" w:rsidP="00CD293D">
      <w:pPr>
        <w:tabs>
          <w:tab w:val="left" w:pos="5920"/>
        </w:tabs>
        <w:ind w:firstLine="709"/>
        <w:jc w:val="both"/>
        <w:rPr>
          <w:rFonts w:ascii="Abadi" w:hAnsi="Abadi"/>
          <w:b/>
          <w:bCs/>
          <w:sz w:val="21"/>
          <w:szCs w:val="21"/>
        </w:rPr>
      </w:pPr>
      <w:r w:rsidRPr="00CE37C5">
        <w:rPr>
          <w:rFonts w:ascii="Abadi" w:hAnsi="Abadi"/>
          <w:b/>
          <w:bCs/>
          <w:sz w:val="21"/>
          <w:szCs w:val="21"/>
        </w:rPr>
        <w:t xml:space="preserve">Propuesta de punto de acuerdo signado por el diputado Raúl Humberto Márquez Albo integrante del Grupo Parlamentario del Partido Morena a efecto de exhortar al Gobernador del Estado de Guanajuato para que gire instrucciones a la Secretaría de Finanzas, Inversión y Administración, a fin de que realice una ampliación líquida al presupuesto de egresos aprobado para el ejercicio fiscal 2019, en los conceptos de gasto de capital (inversión pública), tomados de los ingresos de libre disposición que se han considerado en el pronóstico de ingresos de este ejercicio fiscal y que no han sido asignados a conceptos de gasto; asimismo, para que realice la reclasificación de las ampliaciones líquidas realizadas con recursos de libre disposición considerados en el presupuesto de egresos de este ejercicio fiscal a conceptos de gasto de capital (inversión pública); así como una disminución presupuestal en los conceptos de gasto corriente fondeados con recursos de libre disposición, que fueron aprobados con un incremento superior al 4% en el </w:t>
      </w:r>
      <w:r w:rsidRPr="00CE37C5">
        <w:rPr>
          <w:rFonts w:ascii="Abadi" w:hAnsi="Abadi"/>
          <w:b/>
          <w:bCs/>
          <w:sz w:val="21"/>
          <w:szCs w:val="21"/>
        </w:rPr>
        <w:t>presupuesto de egresos de 2019, con relación al presupuesto de egresos del año 2018; y realice una ampliación líquida al presupuesto de egresos de 2019, en los conceptos de gasto de capital (inversión Pública), con los ingresos provenientes de participaciones, que no fueron considerados en el pronóstico de ingresos de 2019.</w:t>
      </w:r>
    </w:p>
    <w:p w14:paraId="1B6DC8C2" w14:textId="77777777" w:rsidR="00CD293D" w:rsidRPr="00CE37C5" w:rsidRDefault="00CD293D" w:rsidP="00CD293D">
      <w:pPr>
        <w:tabs>
          <w:tab w:val="left" w:pos="5920"/>
        </w:tabs>
        <w:ind w:firstLine="709"/>
        <w:jc w:val="both"/>
        <w:rPr>
          <w:rFonts w:ascii="Abadi" w:hAnsi="Abadi" w:cs="Arial"/>
          <w:b/>
          <w:iCs/>
          <w:sz w:val="21"/>
          <w:szCs w:val="21"/>
        </w:rPr>
      </w:pPr>
    </w:p>
    <w:p w14:paraId="5DBB840E" w14:textId="77777777" w:rsidR="00CD293D" w:rsidRPr="00CE37C5" w:rsidRDefault="00CD293D" w:rsidP="00CD293D">
      <w:pPr>
        <w:tabs>
          <w:tab w:val="left" w:pos="5920"/>
        </w:tabs>
        <w:ind w:firstLine="709"/>
        <w:jc w:val="both"/>
        <w:rPr>
          <w:rFonts w:ascii="Abadi" w:hAnsi="Abadi" w:cs="Arial"/>
          <w:iCs/>
          <w:sz w:val="21"/>
          <w:szCs w:val="21"/>
        </w:rPr>
      </w:pPr>
      <w:r w:rsidRPr="00CE37C5">
        <w:rPr>
          <w:rFonts w:ascii="Abadi" w:hAnsi="Abadi" w:cs="Arial"/>
          <w:iCs/>
          <w:sz w:val="21"/>
          <w:szCs w:val="21"/>
        </w:rPr>
        <w:t>Se turnó a la Comisión de Hacienda y Fiscalización con fundamento en el artículo 112, fracción XV de la Ley Orgánica del Poder Legislativo del Estado de Guanajuato, para su estudio y dictamen.</w:t>
      </w:r>
    </w:p>
    <w:p w14:paraId="7DC5F528" w14:textId="77777777" w:rsidR="00CD293D" w:rsidRPr="00CE37C5" w:rsidRDefault="00CD293D" w:rsidP="00CD293D">
      <w:pPr>
        <w:tabs>
          <w:tab w:val="left" w:pos="5920"/>
        </w:tabs>
        <w:ind w:firstLine="709"/>
        <w:jc w:val="both"/>
        <w:rPr>
          <w:rFonts w:ascii="Abadi" w:hAnsi="Abadi"/>
          <w:bCs/>
          <w:sz w:val="21"/>
          <w:szCs w:val="21"/>
        </w:rPr>
      </w:pPr>
    </w:p>
    <w:p w14:paraId="2E5B0B33" w14:textId="77777777" w:rsidR="00CD293D" w:rsidRPr="00CE37C5" w:rsidRDefault="00CD293D" w:rsidP="00CD293D">
      <w:pPr>
        <w:tabs>
          <w:tab w:val="left" w:pos="5920"/>
        </w:tabs>
        <w:ind w:firstLine="709"/>
        <w:jc w:val="both"/>
        <w:rPr>
          <w:rFonts w:ascii="Abadi" w:hAnsi="Abadi"/>
          <w:b/>
          <w:bCs/>
          <w:sz w:val="21"/>
          <w:szCs w:val="21"/>
        </w:rPr>
      </w:pPr>
      <w:r w:rsidRPr="00CE37C5">
        <w:rPr>
          <w:rFonts w:ascii="Abadi" w:hAnsi="Abadi"/>
          <w:b/>
          <w:bCs/>
          <w:sz w:val="21"/>
          <w:szCs w:val="21"/>
        </w:rPr>
        <w:t>Propuesta de punto de acuerdo suscrito por el diputado Juan Elías Chávez de la Representación Parlamentaria del Partido Nueva Alianza a efecto de exhortar a la Cámara de Diputados del Congreso de la Unión; para que en la definición y expedición de las Leyes Secundarias derivadas del Decreto por el que reforman y derogan diversas disposiciones de los artículos 3°, 31 y 73 de la Constitución Política de los Estados Unidos Mexicanos, en materia educativa, en su contenido, cumpla el mandato constitucional de hacer que el derecho a la educación sea la piedra angular de la Nueva Escuela Mexicana y en esta se privilegie el interés superior de niñas, niños y adolescentes a una educación de excelencia, con equidad e inclusiva, asimismo que se garantice de manera irrestricta el respeto a los derechos que históricamente han adquirido los maestros de México, asegurándoles certeza laboral y haciendo realidad su derecho a recibir formación, capacitación y actualización de manera gratuita.</w:t>
      </w:r>
    </w:p>
    <w:p w14:paraId="75C96D2E" w14:textId="77777777" w:rsidR="00CD293D" w:rsidRPr="00CE37C5" w:rsidRDefault="00CD293D" w:rsidP="00CD293D">
      <w:pPr>
        <w:tabs>
          <w:tab w:val="left" w:pos="5920"/>
        </w:tabs>
        <w:ind w:firstLine="709"/>
        <w:jc w:val="both"/>
        <w:rPr>
          <w:rFonts w:ascii="Abadi" w:hAnsi="Abadi" w:cs="Arial"/>
          <w:iCs/>
          <w:sz w:val="21"/>
          <w:szCs w:val="21"/>
        </w:rPr>
      </w:pPr>
    </w:p>
    <w:p w14:paraId="4B6E6CC1" w14:textId="77777777" w:rsidR="00CD293D" w:rsidRPr="00CE37C5" w:rsidRDefault="00CD293D" w:rsidP="00CD293D">
      <w:pPr>
        <w:tabs>
          <w:tab w:val="left" w:pos="5920"/>
        </w:tabs>
        <w:ind w:firstLine="709"/>
        <w:jc w:val="both"/>
        <w:rPr>
          <w:rFonts w:ascii="Abadi" w:hAnsi="Abadi" w:cs="Arial"/>
          <w:iCs/>
          <w:sz w:val="21"/>
          <w:szCs w:val="21"/>
        </w:rPr>
      </w:pPr>
      <w:r w:rsidRPr="00CE37C5">
        <w:rPr>
          <w:rFonts w:ascii="Abadi" w:hAnsi="Abadi" w:cs="Arial"/>
          <w:iCs/>
          <w:sz w:val="21"/>
          <w:szCs w:val="21"/>
        </w:rPr>
        <w:t xml:space="preserve">Se turnó a la Comisión de Educación, Ciencia y Tecnología y Cultura con fundamento en el artículo 119, fracción VI de la Ley Orgánica del Poder Legislativo del Estado de Guanajuato, para su estudio y dictamen. </w:t>
      </w:r>
    </w:p>
    <w:p w14:paraId="664F0971" w14:textId="77777777" w:rsidR="00CD293D" w:rsidRPr="00CE37C5" w:rsidRDefault="00CD293D" w:rsidP="00CD293D">
      <w:pPr>
        <w:tabs>
          <w:tab w:val="left" w:pos="851"/>
        </w:tabs>
        <w:ind w:firstLine="709"/>
        <w:jc w:val="both"/>
        <w:rPr>
          <w:rFonts w:ascii="Abadi" w:hAnsi="Abadi"/>
          <w:bCs/>
          <w:sz w:val="21"/>
          <w:szCs w:val="21"/>
        </w:rPr>
      </w:pPr>
    </w:p>
    <w:p w14:paraId="012A3262" w14:textId="77777777" w:rsidR="00CD293D" w:rsidRPr="00CE37C5" w:rsidRDefault="00CD293D" w:rsidP="00CD293D">
      <w:pPr>
        <w:tabs>
          <w:tab w:val="left" w:pos="851"/>
        </w:tabs>
        <w:ind w:firstLine="709"/>
        <w:jc w:val="both"/>
        <w:rPr>
          <w:rFonts w:ascii="Abadi" w:hAnsi="Abadi"/>
          <w:b/>
          <w:bCs/>
          <w:sz w:val="21"/>
          <w:szCs w:val="21"/>
        </w:rPr>
      </w:pPr>
      <w:r w:rsidRPr="00CE37C5">
        <w:rPr>
          <w:rFonts w:ascii="Abadi" w:hAnsi="Abadi"/>
          <w:b/>
          <w:bCs/>
          <w:sz w:val="21"/>
          <w:szCs w:val="21"/>
        </w:rPr>
        <w:t xml:space="preserve">Iniciativa formulada por el Gobernador del Estado a efecto de solicitar autorización para que el Ejecutivo del Estado directamente, o por conducto de la Secretaría de Finanzas, Inversión y Administración realice el proceso competitivo para la gestión y contratación de financiamientos en las mejores </w:t>
      </w:r>
      <w:r w:rsidRPr="00CE37C5">
        <w:rPr>
          <w:rFonts w:ascii="Abadi" w:hAnsi="Abadi"/>
          <w:b/>
          <w:bCs/>
          <w:sz w:val="21"/>
          <w:szCs w:val="21"/>
        </w:rPr>
        <w:lastRenderedPageBreak/>
        <w:t>condiciones del mercado, con instituciones financieras que operen en territorio nacional, para destinarlos al financiamiento de proyectos de inversión pública productiva.</w:t>
      </w:r>
    </w:p>
    <w:p w14:paraId="4ADB9685" w14:textId="77777777" w:rsidR="00CD293D" w:rsidRPr="00CE37C5" w:rsidRDefault="00CD293D" w:rsidP="00CD293D">
      <w:pPr>
        <w:tabs>
          <w:tab w:val="left" w:pos="851"/>
        </w:tabs>
        <w:ind w:firstLine="709"/>
        <w:jc w:val="both"/>
        <w:rPr>
          <w:rFonts w:ascii="Abadi" w:hAnsi="Abadi"/>
          <w:bCs/>
          <w:sz w:val="21"/>
          <w:szCs w:val="21"/>
        </w:rPr>
      </w:pPr>
    </w:p>
    <w:p w14:paraId="652A39A4" w14:textId="77777777" w:rsidR="00CD293D" w:rsidRPr="00CE37C5" w:rsidRDefault="00CD293D" w:rsidP="00CD293D">
      <w:pPr>
        <w:tabs>
          <w:tab w:val="left" w:pos="5920"/>
        </w:tabs>
        <w:ind w:firstLine="709"/>
        <w:jc w:val="both"/>
        <w:rPr>
          <w:rFonts w:ascii="Abadi" w:hAnsi="Abadi" w:cs="Arial"/>
          <w:iCs/>
          <w:sz w:val="21"/>
          <w:szCs w:val="21"/>
        </w:rPr>
      </w:pPr>
      <w:r w:rsidRPr="00CE37C5">
        <w:rPr>
          <w:rFonts w:ascii="Abadi" w:hAnsi="Abadi" w:cs="Arial"/>
          <w:iCs/>
          <w:sz w:val="21"/>
          <w:szCs w:val="21"/>
        </w:rPr>
        <w:t>Se turnó a la Comisión de Hacienda y Fiscalización, con fundamento en el artículo 112, fracción VI de la Ley Orgánica del Poder Legislativo del Estado de Guanajuato, para su estudio y dictamen.</w:t>
      </w:r>
    </w:p>
    <w:p w14:paraId="1FF23F44" w14:textId="77777777" w:rsidR="00CD293D" w:rsidRPr="00CE37C5" w:rsidRDefault="00CD293D" w:rsidP="00CD293D">
      <w:pPr>
        <w:tabs>
          <w:tab w:val="left" w:pos="5920"/>
        </w:tabs>
        <w:ind w:firstLine="709"/>
        <w:jc w:val="both"/>
        <w:rPr>
          <w:rFonts w:ascii="Abadi" w:hAnsi="Abadi" w:cs="Arial"/>
          <w:iCs/>
          <w:sz w:val="21"/>
          <w:szCs w:val="21"/>
        </w:rPr>
      </w:pPr>
    </w:p>
    <w:p w14:paraId="2B71E2C1" w14:textId="77777777" w:rsidR="00CD293D" w:rsidRPr="00CE37C5" w:rsidRDefault="00CD293D" w:rsidP="00CD293D">
      <w:pPr>
        <w:tabs>
          <w:tab w:val="left" w:pos="5920"/>
        </w:tabs>
        <w:ind w:firstLine="709"/>
        <w:jc w:val="both"/>
        <w:rPr>
          <w:rFonts w:ascii="Abadi" w:hAnsi="Abadi"/>
          <w:b/>
          <w:bCs/>
          <w:sz w:val="21"/>
          <w:szCs w:val="21"/>
        </w:rPr>
      </w:pPr>
      <w:r w:rsidRPr="00CE37C5">
        <w:rPr>
          <w:rFonts w:ascii="Abadi" w:hAnsi="Abadi"/>
          <w:b/>
          <w:bCs/>
          <w:sz w:val="21"/>
          <w:szCs w:val="21"/>
        </w:rPr>
        <w:t>Iniciativa formulada por el ayuntamiento de Silao de la Victoria, Gto., a efecto de reformar el artículo 7 de la Ley de Ingresos para el Municipio de Silao de la Victoria, Guanajuato, para el Ejercicio Fiscal del año 2019.</w:t>
      </w:r>
    </w:p>
    <w:p w14:paraId="4B14D1CA" w14:textId="77777777" w:rsidR="00CD293D" w:rsidRPr="00CE37C5" w:rsidRDefault="00CD293D" w:rsidP="00CD293D">
      <w:pPr>
        <w:tabs>
          <w:tab w:val="left" w:pos="5920"/>
        </w:tabs>
        <w:ind w:firstLine="709"/>
        <w:jc w:val="both"/>
        <w:rPr>
          <w:rFonts w:ascii="Abadi" w:hAnsi="Abadi"/>
          <w:bCs/>
          <w:sz w:val="21"/>
          <w:szCs w:val="21"/>
        </w:rPr>
      </w:pPr>
    </w:p>
    <w:p w14:paraId="78C11DC0" w14:textId="77777777" w:rsidR="00CD293D" w:rsidRPr="00CE37C5" w:rsidRDefault="00CD293D" w:rsidP="00CD293D">
      <w:pPr>
        <w:tabs>
          <w:tab w:val="left" w:pos="5920"/>
        </w:tabs>
        <w:ind w:firstLine="709"/>
        <w:jc w:val="both"/>
        <w:rPr>
          <w:rFonts w:ascii="Abadi" w:hAnsi="Abadi" w:cs="Arial"/>
          <w:iCs/>
          <w:sz w:val="21"/>
          <w:szCs w:val="21"/>
        </w:rPr>
      </w:pPr>
      <w:r w:rsidRPr="00CE37C5">
        <w:rPr>
          <w:rFonts w:ascii="Abadi" w:hAnsi="Abadi" w:cs="Arial"/>
          <w:iCs/>
          <w:sz w:val="21"/>
          <w:szCs w:val="21"/>
        </w:rPr>
        <w:t>Se turnó a las Comisiones Unidas de Hacienda y Fiscalización y de Gobernación y Puntos Constitucionales, con fundamento en los artículos 112, fracción II y 111, fracción XVI; así como en el último párrafo de dichos artículos de la Ley Orgánica del Poder Legislativo del Estado de Guanajuato, para su estudio y dictamen.</w:t>
      </w:r>
    </w:p>
    <w:p w14:paraId="239F5A1E" w14:textId="77777777" w:rsidR="00CD293D" w:rsidRPr="00CE37C5" w:rsidRDefault="00CD293D" w:rsidP="00CD293D">
      <w:pPr>
        <w:ind w:firstLine="709"/>
        <w:jc w:val="both"/>
        <w:rPr>
          <w:rFonts w:ascii="Abadi" w:hAnsi="Abadi" w:cs="Arial"/>
          <w:iCs/>
          <w:sz w:val="21"/>
          <w:szCs w:val="21"/>
        </w:rPr>
      </w:pPr>
    </w:p>
    <w:p w14:paraId="3351050B" w14:textId="77777777" w:rsidR="00CD293D" w:rsidRPr="00CE37C5" w:rsidRDefault="00CD293D" w:rsidP="00CD293D">
      <w:pPr>
        <w:ind w:firstLine="709"/>
        <w:jc w:val="both"/>
        <w:rPr>
          <w:rFonts w:ascii="Abadi" w:hAnsi="Abadi" w:cs="Arial"/>
          <w:iCs/>
          <w:sz w:val="21"/>
          <w:szCs w:val="21"/>
        </w:rPr>
      </w:pPr>
      <w:r w:rsidRPr="00CE37C5">
        <w:rPr>
          <w:rFonts w:ascii="Abadi" w:hAnsi="Abadi" w:cs="Arial"/>
          <w:iCs/>
          <w:sz w:val="21"/>
          <w:szCs w:val="21"/>
        </w:rPr>
        <w:t>Así también, la Diputación Permanente convocó a dos periodos extraordinarios de sesiones, correspondientes al primer año de ejercicio constitucional de la Sexagésima Cuarta Legislatura, con fundamento en lo dispuesto por los artículos 52 y 65 fracción II de la Constitución Política para el Estado de Guanajuato, a efecto de tratar los siguientes asuntos:</w:t>
      </w:r>
    </w:p>
    <w:p w14:paraId="463B5029" w14:textId="77777777" w:rsidR="00CD293D" w:rsidRPr="00CE37C5" w:rsidRDefault="00CD293D" w:rsidP="00CD293D">
      <w:pPr>
        <w:ind w:firstLine="709"/>
        <w:jc w:val="both"/>
        <w:rPr>
          <w:rFonts w:ascii="Abadi" w:hAnsi="Abadi" w:cs="Arial"/>
          <w:iCs/>
          <w:sz w:val="21"/>
          <w:szCs w:val="21"/>
        </w:rPr>
      </w:pPr>
    </w:p>
    <w:p w14:paraId="6C7F1493" w14:textId="77777777" w:rsidR="00CD293D" w:rsidRPr="00CE37C5" w:rsidRDefault="00CD293D" w:rsidP="00CD293D">
      <w:pPr>
        <w:jc w:val="center"/>
        <w:rPr>
          <w:rFonts w:ascii="Abadi" w:hAnsi="Abadi"/>
          <w:sz w:val="21"/>
          <w:szCs w:val="21"/>
        </w:rPr>
      </w:pPr>
      <w:r w:rsidRPr="00CE37C5">
        <w:rPr>
          <w:rFonts w:ascii="Abadi" w:hAnsi="Abadi"/>
          <w:sz w:val="21"/>
          <w:szCs w:val="21"/>
        </w:rPr>
        <w:t>SESIÓN EXTRAORDINARIA, CON CARÁCTER DE SOLEMNE</w:t>
      </w:r>
    </w:p>
    <w:p w14:paraId="624549E1" w14:textId="77777777" w:rsidR="00CD293D" w:rsidRPr="00CE37C5" w:rsidRDefault="00CD293D" w:rsidP="00CD293D">
      <w:pPr>
        <w:jc w:val="both"/>
        <w:rPr>
          <w:rFonts w:ascii="Abadi" w:hAnsi="Abadi"/>
          <w:sz w:val="21"/>
          <w:szCs w:val="21"/>
        </w:rPr>
      </w:pPr>
    </w:p>
    <w:p w14:paraId="17302DF5" w14:textId="77777777" w:rsidR="00CD293D" w:rsidRPr="00CE37C5" w:rsidRDefault="00CD293D" w:rsidP="00CD293D">
      <w:pPr>
        <w:ind w:firstLine="709"/>
        <w:jc w:val="both"/>
        <w:rPr>
          <w:rFonts w:ascii="Abadi" w:hAnsi="Abadi" w:cs="Arial"/>
          <w:b/>
          <w:iCs/>
          <w:sz w:val="21"/>
          <w:szCs w:val="21"/>
        </w:rPr>
      </w:pPr>
      <w:r w:rsidRPr="00CE37C5">
        <w:rPr>
          <w:rFonts w:ascii="Abadi" w:hAnsi="Abadi" w:cs="Arial"/>
          <w:b/>
          <w:iCs/>
          <w:sz w:val="21"/>
          <w:szCs w:val="21"/>
        </w:rPr>
        <w:t>Sesión solemne celebrada el 30 de julio de 2019, a efecto de reafirmar los lazos de amistad entre el Congreso del Estado de Guanajuato y la Asamblea de la Prefectura de Hiroshima.</w:t>
      </w:r>
    </w:p>
    <w:p w14:paraId="2E5FD517" w14:textId="77777777" w:rsidR="00CD293D" w:rsidRPr="00CE37C5" w:rsidRDefault="00CD293D" w:rsidP="00CD293D">
      <w:pPr>
        <w:jc w:val="both"/>
        <w:rPr>
          <w:rFonts w:ascii="Abadi" w:hAnsi="Abadi"/>
          <w:sz w:val="21"/>
          <w:szCs w:val="21"/>
        </w:rPr>
      </w:pPr>
    </w:p>
    <w:p w14:paraId="2D7E98F7" w14:textId="77777777" w:rsidR="00CD293D" w:rsidRPr="00CE37C5" w:rsidRDefault="00CD293D" w:rsidP="00CD293D">
      <w:pPr>
        <w:jc w:val="center"/>
        <w:rPr>
          <w:rFonts w:ascii="Abadi" w:hAnsi="Abadi"/>
          <w:sz w:val="21"/>
          <w:szCs w:val="21"/>
        </w:rPr>
      </w:pPr>
      <w:r w:rsidRPr="00CE37C5">
        <w:rPr>
          <w:rFonts w:ascii="Abadi" w:hAnsi="Abadi"/>
          <w:sz w:val="21"/>
          <w:szCs w:val="21"/>
        </w:rPr>
        <w:t>SESIÓN EXTRAORDINARIA CELEBRADA EL 31 DE JULIO DE 2019</w:t>
      </w:r>
    </w:p>
    <w:p w14:paraId="6CBF0BC0" w14:textId="77777777" w:rsidR="00CD293D" w:rsidRPr="00CE37C5" w:rsidRDefault="00CD293D" w:rsidP="00CD293D">
      <w:pPr>
        <w:jc w:val="both"/>
        <w:rPr>
          <w:rFonts w:ascii="Abadi" w:hAnsi="Abadi"/>
          <w:sz w:val="21"/>
          <w:szCs w:val="21"/>
        </w:rPr>
      </w:pPr>
    </w:p>
    <w:p w14:paraId="7832C4A6" w14:textId="77777777" w:rsidR="00CD293D" w:rsidRPr="00CE37C5" w:rsidRDefault="00CD293D" w:rsidP="00F22DB2">
      <w:pPr>
        <w:pStyle w:val="Textoindependiente"/>
        <w:numPr>
          <w:ilvl w:val="0"/>
          <w:numId w:val="6"/>
        </w:numPr>
        <w:tabs>
          <w:tab w:val="left" w:pos="993"/>
        </w:tabs>
        <w:autoSpaceDE/>
        <w:autoSpaceDN/>
        <w:ind w:left="0" w:firstLine="709"/>
        <w:contextualSpacing/>
        <w:rPr>
          <w:rFonts w:ascii="Abadi" w:hAnsi="Abadi"/>
          <w:bCs w:val="0"/>
          <w:iCs/>
          <w:sz w:val="21"/>
          <w:szCs w:val="21"/>
        </w:rPr>
      </w:pPr>
      <w:r w:rsidRPr="00CE37C5">
        <w:rPr>
          <w:rFonts w:ascii="Abadi" w:hAnsi="Abadi"/>
          <w:bCs w:val="0"/>
          <w:iCs/>
          <w:sz w:val="21"/>
          <w:szCs w:val="21"/>
        </w:rPr>
        <w:t xml:space="preserve">Dictamen formulado por la Comisión de Gobernación y Puntos Constitucionales de la Minuta Proyecto de Decreto por el que se adiciona un apartado C al artículo 2o. de la Constitución Política de los Estados Unidos Mexicanos en materia de personas, pueblos y comunidades </w:t>
      </w:r>
      <w:r w:rsidRPr="00CE37C5">
        <w:rPr>
          <w:rFonts w:ascii="Abadi" w:hAnsi="Abadi"/>
          <w:bCs w:val="0"/>
          <w:iCs/>
          <w:sz w:val="21"/>
          <w:szCs w:val="21"/>
        </w:rPr>
        <w:t>afromexicanas, que remitió la Cámara de Diputados del Congreso de la Unión.</w:t>
      </w:r>
    </w:p>
    <w:p w14:paraId="4EAF16E7" w14:textId="77777777" w:rsidR="00CD293D" w:rsidRPr="00CE37C5" w:rsidRDefault="00CD293D" w:rsidP="00CD293D">
      <w:pPr>
        <w:pStyle w:val="Textoindependiente"/>
        <w:ind w:firstLine="709"/>
        <w:contextualSpacing/>
        <w:rPr>
          <w:rFonts w:ascii="Abadi" w:hAnsi="Abadi"/>
          <w:bCs w:val="0"/>
          <w:iCs/>
          <w:sz w:val="21"/>
          <w:szCs w:val="21"/>
        </w:rPr>
      </w:pPr>
    </w:p>
    <w:p w14:paraId="2E0E8CD6" w14:textId="77777777" w:rsidR="00CD293D" w:rsidRPr="00CE37C5" w:rsidRDefault="00CD293D" w:rsidP="00F22DB2">
      <w:pPr>
        <w:pStyle w:val="Textoindependiente"/>
        <w:numPr>
          <w:ilvl w:val="0"/>
          <w:numId w:val="6"/>
        </w:numPr>
        <w:tabs>
          <w:tab w:val="left" w:pos="993"/>
        </w:tabs>
        <w:autoSpaceDE/>
        <w:autoSpaceDN/>
        <w:ind w:left="0" w:firstLine="709"/>
        <w:contextualSpacing/>
        <w:rPr>
          <w:rFonts w:ascii="Abadi" w:hAnsi="Abadi"/>
          <w:bCs w:val="0"/>
          <w:iCs/>
          <w:sz w:val="21"/>
          <w:szCs w:val="21"/>
        </w:rPr>
      </w:pPr>
      <w:r w:rsidRPr="00CE37C5">
        <w:rPr>
          <w:rFonts w:ascii="Abadi" w:hAnsi="Abadi"/>
          <w:bCs w:val="0"/>
          <w:iCs/>
          <w:sz w:val="21"/>
          <w:szCs w:val="21"/>
        </w:rPr>
        <w:t xml:space="preserve">Dictamen emitido por la Comisión de Justicia </w:t>
      </w:r>
      <w:bookmarkStart w:id="98" w:name="_Hlk15293703"/>
      <w:r w:rsidRPr="00CE37C5">
        <w:rPr>
          <w:rFonts w:ascii="Abadi" w:hAnsi="Abadi"/>
          <w:bCs w:val="0"/>
          <w:iCs/>
          <w:sz w:val="21"/>
          <w:szCs w:val="21"/>
        </w:rPr>
        <w:t>relativo a la iniciativa formulada por diputadas y diputados integrantes del Grupo Parlamentario del Partido Acción Nacional mediante la cual se reforma la denominación del CAPÍTULO I, TÍTULO PRIMERO, SECCIÓN TERCERA, para identificarse como «Uso Indebido de Información y Colaboración Delictiva», así como el primer párrafo del artículo 222-a, y se adiciona el artículo 222-b, del Código Penal del Estado de Guanajuato</w:t>
      </w:r>
      <w:bookmarkEnd w:id="98"/>
      <w:r w:rsidRPr="00CE37C5">
        <w:rPr>
          <w:rFonts w:ascii="Abadi" w:hAnsi="Abadi"/>
          <w:bCs w:val="0"/>
          <w:iCs/>
          <w:sz w:val="21"/>
          <w:szCs w:val="21"/>
        </w:rPr>
        <w:t>.</w:t>
      </w:r>
    </w:p>
    <w:p w14:paraId="7F3DBD50" w14:textId="77777777" w:rsidR="00CD293D" w:rsidRPr="00CE37C5" w:rsidRDefault="00CD293D" w:rsidP="00CD293D">
      <w:pPr>
        <w:pStyle w:val="Textoindependiente"/>
        <w:tabs>
          <w:tab w:val="left" w:pos="993"/>
        </w:tabs>
        <w:ind w:firstLine="709"/>
        <w:contextualSpacing/>
        <w:rPr>
          <w:rFonts w:ascii="Abadi" w:hAnsi="Abadi"/>
          <w:bCs w:val="0"/>
          <w:iCs/>
          <w:sz w:val="21"/>
          <w:szCs w:val="21"/>
        </w:rPr>
      </w:pPr>
    </w:p>
    <w:p w14:paraId="7E94A284" w14:textId="77777777" w:rsidR="00CD293D" w:rsidRPr="00CE37C5" w:rsidRDefault="00CD293D" w:rsidP="00F22DB2">
      <w:pPr>
        <w:pStyle w:val="Textoindependiente"/>
        <w:numPr>
          <w:ilvl w:val="0"/>
          <w:numId w:val="6"/>
        </w:numPr>
        <w:tabs>
          <w:tab w:val="left" w:pos="993"/>
        </w:tabs>
        <w:autoSpaceDE/>
        <w:autoSpaceDN/>
        <w:ind w:left="0" w:firstLine="709"/>
        <w:contextualSpacing/>
        <w:rPr>
          <w:rFonts w:ascii="Abadi" w:hAnsi="Abadi"/>
          <w:bCs w:val="0"/>
          <w:iCs/>
          <w:sz w:val="21"/>
          <w:szCs w:val="21"/>
        </w:rPr>
      </w:pPr>
      <w:r w:rsidRPr="00CE37C5">
        <w:rPr>
          <w:rFonts w:ascii="Abadi" w:hAnsi="Abadi"/>
          <w:bCs w:val="0"/>
          <w:iCs/>
          <w:sz w:val="21"/>
          <w:szCs w:val="21"/>
        </w:rPr>
        <w:t xml:space="preserve">Dictamen formulado por la Comisión de Justicia </w:t>
      </w:r>
      <w:bookmarkStart w:id="99" w:name="_Hlk15293751"/>
      <w:r w:rsidRPr="00CE37C5">
        <w:rPr>
          <w:rFonts w:ascii="Abadi" w:hAnsi="Abadi"/>
          <w:bCs w:val="0"/>
          <w:iCs/>
          <w:sz w:val="21"/>
          <w:szCs w:val="21"/>
        </w:rPr>
        <w:t>relativo a la iniciativa por la que se deroga el último párrafo del artículo 191 y se adiciona una fracción II al artículo 194, recorriéndose en su orden las subsecuentes del Código Penal del Estado de Guanajuato presentada por diputadas y diputados integrantes del Grupo Parlamentario del Partido Revolucionario Institucional</w:t>
      </w:r>
      <w:bookmarkEnd w:id="99"/>
      <w:r w:rsidRPr="00CE37C5">
        <w:rPr>
          <w:rFonts w:ascii="Abadi" w:hAnsi="Abadi"/>
          <w:bCs w:val="0"/>
          <w:iCs/>
          <w:sz w:val="21"/>
          <w:szCs w:val="21"/>
        </w:rPr>
        <w:t>.</w:t>
      </w:r>
    </w:p>
    <w:p w14:paraId="272B96EB" w14:textId="77777777" w:rsidR="00CD293D" w:rsidRPr="00CE37C5" w:rsidRDefault="00CD293D" w:rsidP="00CD293D">
      <w:pPr>
        <w:ind w:firstLine="709"/>
        <w:jc w:val="both"/>
        <w:rPr>
          <w:rFonts w:ascii="Abadi" w:hAnsi="Abadi" w:cs="Arial"/>
          <w:iCs/>
          <w:sz w:val="21"/>
          <w:szCs w:val="21"/>
        </w:rPr>
      </w:pPr>
    </w:p>
    <w:p w14:paraId="4E497DAD" w14:textId="77777777" w:rsidR="00CD293D" w:rsidRPr="00CE37C5" w:rsidRDefault="00CD293D" w:rsidP="00CD293D">
      <w:pPr>
        <w:ind w:firstLine="709"/>
        <w:jc w:val="both"/>
        <w:rPr>
          <w:rFonts w:ascii="Abadi" w:hAnsi="Abadi" w:cs="Arial"/>
          <w:iCs/>
          <w:sz w:val="21"/>
          <w:szCs w:val="21"/>
        </w:rPr>
      </w:pPr>
      <w:r w:rsidRPr="00CE37C5">
        <w:rPr>
          <w:rFonts w:ascii="Abadi" w:hAnsi="Abadi" w:cs="Arial"/>
          <w:iCs/>
          <w:sz w:val="21"/>
          <w:szCs w:val="21"/>
        </w:rPr>
        <w:t>Además, en fecha 22 de agosto del año en curso se realizó la Declaratoria de aprobación de la Minuta Proyecto de Decreto emitida por la Sexagésima Cuarta Legislatura, el 4 de abril del año en curso, por la que se reforma el artículo 15 y se adicionan los artículos 1, con un párrafo sexto y los actuales párrafos sexto, séptimo, octavo, noveno, décimo, décimo primero y décimo segundo pasan a ser párrafos séptimo, octavo, noveno, décimo, décimo primero, décimo segundo y décimo tercero respectivamente; 41, con un párrafo segundo y 108 con un párrafo segundo, pasando el actual párrafo segundo a ser párrafo tercero de la Constitución Política para el Estado de Guanajuato en materia de paridad, de conformidad con lo previsto en el primer párrafo del artículo 145 de dicho ordenamiento constitucional.</w:t>
      </w:r>
    </w:p>
    <w:p w14:paraId="74673A8C" w14:textId="77777777" w:rsidR="00CD293D" w:rsidRPr="00CE37C5" w:rsidRDefault="00CD293D" w:rsidP="00CD293D">
      <w:pPr>
        <w:ind w:firstLine="709"/>
        <w:jc w:val="both"/>
        <w:rPr>
          <w:rFonts w:ascii="Abadi" w:hAnsi="Abadi" w:cs="Arial"/>
          <w:iCs/>
          <w:sz w:val="21"/>
          <w:szCs w:val="21"/>
        </w:rPr>
      </w:pPr>
    </w:p>
    <w:p w14:paraId="373E11DC" w14:textId="77777777" w:rsidR="00CD293D" w:rsidRPr="00CE37C5" w:rsidRDefault="00CD293D" w:rsidP="00CD293D">
      <w:pPr>
        <w:ind w:firstLine="709"/>
        <w:jc w:val="both"/>
        <w:rPr>
          <w:rFonts w:ascii="Abadi" w:hAnsi="Abadi" w:cs="Arial"/>
          <w:iCs/>
          <w:sz w:val="21"/>
          <w:szCs w:val="21"/>
        </w:rPr>
      </w:pPr>
      <w:r w:rsidRPr="00CE37C5">
        <w:rPr>
          <w:rFonts w:ascii="Abadi" w:hAnsi="Abadi" w:cs="Arial"/>
          <w:iCs/>
          <w:sz w:val="21"/>
          <w:szCs w:val="21"/>
        </w:rPr>
        <w:t>Finalmente se dio cuenta con el oficio que suscriben los diputados Ernesto Alejandro Prieto Gallardo y Raúl Humberto Márquez Albo integrantes del Grupo Parlamentario del Partido de Morena, ante esta Sexagésima Cuarta Legislatura, mediante el cual informaron la designación de este último como nuevo Coordinador de dicho Grupo Parlamentario.</w:t>
      </w:r>
    </w:p>
    <w:p w14:paraId="633FE848" w14:textId="77777777" w:rsidR="00CD293D" w:rsidRPr="00CE37C5" w:rsidRDefault="00CD293D" w:rsidP="00CD293D">
      <w:pPr>
        <w:ind w:firstLine="709"/>
        <w:jc w:val="both"/>
        <w:rPr>
          <w:rFonts w:ascii="Abadi" w:hAnsi="Abadi" w:cs="Arial"/>
          <w:iCs/>
          <w:sz w:val="21"/>
          <w:szCs w:val="21"/>
        </w:rPr>
      </w:pPr>
    </w:p>
    <w:p w14:paraId="25BEF750" w14:textId="77777777" w:rsidR="00CD293D" w:rsidRPr="00CE37C5" w:rsidRDefault="00CD293D" w:rsidP="00CD293D">
      <w:pPr>
        <w:ind w:firstLine="709"/>
        <w:jc w:val="both"/>
        <w:rPr>
          <w:rFonts w:ascii="Abadi" w:hAnsi="Abadi" w:cs="Arial"/>
          <w:iCs/>
          <w:sz w:val="21"/>
          <w:szCs w:val="21"/>
        </w:rPr>
      </w:pPr>
      <w:r w:rsidRPr="00CE37C5">
        <w:rPr>
          <w:rFonts w:ascii="Abadi" w:hAnsi="Abadi" w:cs="Arial"/>
          <w:iCs/>
          <w:sz w:val="21"/>
          <w:szCs w:val="21"/>
        </w:rPr>
        <w:t xml:space="preserve">Con lo anterior, </w:t>
      </w:r>
      <w:smartTag w:uri="urn:schemas-microsoft-com:office:smarttags" w:element="PersonName">
        <w:smartTagPr>
          <w:attr w:name="ProductID" w:val="la Diputaci￳n Permanente"/>
        </w:smartTagPr>
        <w:r w:rsidRPr="00CE37C5">
          <w:rPr>
            <w:rFonts w:ascii="Abadi" w:hAnsi="Abadi" w:cs="Arial"/>
            <w:iCs/>
            <w:sz w:val="21"/>
            <w:szCs w:val="21"/>
          </w:rPr>
          <w:t>la Diputación Permanente</w:t>
        </w:r>
      </w:smartTag>
      <w:r w:rsidRPr="00CE37C5">
        <w:rPr>
          <w:rFonts w:ascii="Abadi" w:hAnsi="Abadi" w:cs="Arial"/>
          <w:iCs/>
          <w:sz w:val="21"/>
          <w:szCs w:val="21"/>
        </w:rPr>
        <w:t xml:space="preserve"> del Congreso del Estado, da cumplimiento a lo dispuesto por la fracción VII del artículo 65 de </w:t>
      </w:r>
      <w:smartTag w:uri="urn:schemas-microsoft-com:office:smarttags" w:element="PersonName">
        <w:smartTagPr>
          <w:attr w:name="ProductID" w:val="la Constituci￳n Pol￭tica"/>
        </w:smartTagPr>
        <w:r w:rsidRPr="00CE37C5">
          <w:rPr>
            <w:rFonts w:ascii="Abadi" w:hAnsi="Abadi" w:cs="Arial"/>
            <w:iCs/>
            <w:sz w:val="21"/>
            <w:szCs w:val="21"/>
          </w:rPr>
          <w:t>la Constitución Política</w:t>
        </w:r>
      </w:smartTag>
      <w:r w:rsidRPr="00CE37C5">
        <w:rPr>
          <w:rFonts w:ascii="Abadi" w:hAnsi="Abadi" w:cs="Arial"/>
          <w:iCs/>
          <w:sz w:val="21"/>
          <w:szCs w:val="21"/>
        </w:rPr>
        <w:t xml:space="preserve"> para el Estado de Guanajuato.</w:t>
      </w:r>
    </w:p>
    <w:p w14:paraId="2A2273C8" w14:textId="77777777" w:rsidR="00CD293D" w:rsidRPr="00CE37C5" w:rsidRDefault="00CD293D" w:rsidP="00CD293D">
      <w:pPr>
        <w:ind w:firstLine="709"/>
        <w:jc w:val="both"/>
        <w:rPr>
          <w:rFonts w:ascii="Abadi" w:hAnsi="Abadi" w:cs="Arial"/>
          <w:iCs/>
          <w:sz w:val="21"/>
          <w:szCs w:val="21"/>
        </w:rPr>
      </w:pPr>
    </w:p>
    <w:p w14:paraId="06C09095" w14:textId="03C78EE1" w:rsidR="00CD293D" w:rsidRPr="00CE37C5" w:rsidRDefault="00CD293D" w:rsidP="00CD293D">
      <w:pPr>
        <w:ind w:firstLine="709"/>
        <w:jc w:val="both"/>
        <w:rPr>
          <w:rFonts w:ascii="Abadi" w:hAnsi="Abadi" w:cs="Arial"/>
          <w:b/>
          <w:iCs/>
          <w:sz w:val="21"/>
          <w:szCs w:val="21"/>
        </w:rPr>
      </w:pPr>
      <w:r w:rsidRPr="00CE37C5">
        <w:rPr>
          <w:rFonts w:ascii="Abadi" w:hAnsi="Abadi" w:cs="Arial"/>
          <w:b/>
          <w:iCs/>
          <w:sz w:val="21"/>
          <w:szCs w:val="21"/>
        </w:rPr>
        <w:t>GUANAJUATO, GTO., 12 DE SEPTIEMBRE DE 2019. DIPUTADO JOSÉ HUERTA ABOYTES. PRESIDENTE. DIPUTADO MIGUEL ÁNGEL SALIM ALLE. VICEPRESIDENTE. DIPUTADA MARTHA ISABEL DELGADO ZÁRATE. SECRETARIA. DIPUTADO RAÚL HUMBERTO MÁRQUEZ ALBO. PROSECRETARIO. »</w:t>
      </w:r>
    </w:p>
    <w:p w14:paraId="19C11274" w14:textId="3D46C64D" w:rsidR="006B016B" w:rsidRPr="00CE37C5" w:rsidRDefault="006B016B" w:rsidP="00CD293D">
      <w:pPr>
        <w:ind w:firstLine="709"/>
        <w:jc w:val="both"/>
        <w:rPr>
          <w:rFonts w:ascii="Abadi" w:hAnsi="Abadi" w:cs="Arial"/>
          <w:b/>
          <w:iCs/>
          <w:sz w:val="21"/>
          <w:szCs w:val="21"/>
        </w:rPr>
      </w:pPr>
    </w:p>
    <w:p w14:paraId="5F323AA8" w14:textId="6BED8819" w:rsidR="00F15F82" w:rsidRPr="00CE37C5" w:rsidRDefault="00F15F82" w:rsidP="00CD293D">
      <w:pPr>
        <w:ind w:firstLine="709"/>
        <w:jc w:val="both"/>
        <w:rPr>
          <w:rFonts w:ascii="Abadi" w:hAnsi="Abadi" w:cs="Arial"/>
          <w:iCs/>
          <w:sz w:val="21"/>
          <w:szCs w:val="21"/>
        </w:rPr>
      </w:pPr>
      <w:r w:rsidRPr="00CE37C5">
        <w:rPr>
          <w:rFonts w:ascii="Abadi" w:hAnsi="Abadi" w:cs="Arial"/>
          <w:b/>
          <w:iCs/>
          <w:sz w:val="21"/>
          <w:szCs w:val="21"/>
        </w:rPr>
        <w:t xml:space="preserve">-El C. Presidente:  </w:t>
      </w:r>
      <w:r w:rsidR="00E5641B" w:rsidRPr="00CE37C5">
        <w:rPr>
          <w:rFonts w:ascii="Abadi" w:hAnsi="Abadi" w:cs="Arial"/>
          <w:iCs/>
          <w:sz w:val="21"/>
          <w:szCs w:val="21"/>
        </w:rPr>
        <w:t xml:space="preserve">Muchas gracias diputada secretaria. </w:t>
      </w:r>
    </w:p>
    <w:p w14:paraId="128B2018" w14:textId="7E5AF9AE" w:rsidR="00E5641B" w:rsidRPr="00CE37C5" w:rsidRDefault="00E5641B" w:rsidP="00CD293D">
      <w:pPr>
        <w:ind w:firstLine="709"/>
        <w:jc w:val="both"/>
        <w:rPr>
          <w:rFonts w:ascii="Abadi" w:hAnsi="Abadi" w:cs="Arial"/>
          <w:iCs/>
          <w:sz w:val="21"/>
          <w:szCs w:val="21"/>
        </w:rPr>
      </w:pPr>
    </w:p>
    <w:p w14:paraId="03297490" w14:textId="113A7BBA" w:rsidR="00E5641B" w:rsidRPr="00CE37C5" w:rsidRDefault="00E5641B" w:rsidP="00CD293D">
      <w:pPr>
        <w:ind w:firstLine="709"/>
        <w:jc w:val="both"/>
        <w:rPr>
          <w:rFonts w:ascii="Abadi" w:hAnsi="Abadi" w:cs="Arial"/>
          <w:iCs/>
          <w:sz w:val="21"/>
          <w:szCs w:val="21"/>
        </w:rPr>
      </w:pPr>
      <w:r w:rsidRPr="00CE37C5">
        <w:rPr>
          <w:rFonts w:ascii="Abadi" w:hAnsi="Abadi" w:cs="Arial"/>
          <w:iCs/>
          <w:sz w:val="21"/>
          <w:szCs w:val="21"/>
        </w:rPr>
        <w:t xml:space="preserve">Se somete a consideración el proyecto de informe de la Diputación Permanente. Si desean hacer uso de la palabra, indíquenlo a esta presidencia. </w:t>
      </w:r>
    </w:p>
    <w:p w14:paraId="0BA93E9A" w14:textId="76D35DFA" w:rsidR="00E5641B" w:rsidRPr="00CE37C5" w:rsidRDefault="00E5641B" w:rsidP="00CD293D">
      <w:pPr>
        <w:ind w:firstLine="709"/>
        <w:jc w:val="both"/>
        <w:rPr>
          <w:rFonts w:ascii="Abadi" w:hAnsi="Abadi" w:cs="Arial"/>
          <w:iCs/>
          <w:sz w:val="21"/>
          <w:szCs w:val="21"/>
        </w:rPr>
      </w:pPr>
    </w:p>
    <w:p w14:paraId="25C93D54" w14:textId="2D4981DE" w:rsidR="00E5641B" w:rsidRPr="00CE37C5" w:rsidRDefault="0032067C" w:rsidP="00CD293D">
      <w:pPr>
        <w:ind w:firstLine="709"/>
        <w:jc w:val="both"/>
        <w:rPr>
          <w:rFonts w:ascii="Abadi" w:hAnsi="Abadi" w:cs="Arial"/>
          <w:iCs/>
          <w:sz w:val="21"/>
          <w:szCs w:val="21"/>
        </w:rPr>
      </w:pPr>
      <w:r w:rsidRPr="00CE37C5">
        <w:rPr>
          <w:rFonts w:ascii="Abadi" w:hAnsi="Abadi" w:cs="Arial"/>
          <w:iCs/>
          <w:sz w:val="21"/>
          <w:szCs w:val="21"/>
        </w:rPr>
        <w:t>Al no registrarse intervenciones, se solicita a la secretaría que, en votación económica, pregunte a las diputadas y a los diputados si es de aprobarse el informe que nos ocupa.</w:t>
      </w:r>
    </w:p>
    <w:p w14:paraId="7807EC6C" w14:textId="6305F613" w:rsidR="001F13FE" w:rsidRPr="00CE37C5" w:rsidRDefault="001F13FE" w:rsidP="00CD293D">
      <w:pPr>
        <w:ind w:firstLine="709"/>
        <w:jc w:val="both"/>
        <w:rPr>
          <w:rFonts w:ascii="Abadi" w:hAnsi="Abadi" w:cs="Arial"/>
          <w:iCs/>
          <w:sz w:val="21"/>
          <w:szCs w:val="21"/>
        </w:rPr>
      </w:pPr>
    </w:p>
    <w:p w14:paraId="4ACEB530" w14:textId="3FCD8CA6" w:rsidR="0032067C" w:rsidRPr="00CE37C5" w:rsidRDefault="001F13FE" w:rsidP="00CD293D">
      <w:pPr>
        <w:ind w:firstLine="709"/>
        <w:jc w:val="both"/>
        <w:rPr>
          <w:rFonts w:ascii="Abadi" w:hAnsi="Abadi" w:cs="Arial"/>
          <w:iCs/>
          <w:sz w:val="21"/>
          <w:szCs w:val="21"/>
        </w:rPr>
      </w:pPr>
      <w:r w:rsidRPr="00CE37C5">
        <w:rPr>
          <w:rFonts w:ascii="Abadi" w:hAnsi="Abadi" w:cs="Arial"/>
          <w:b/>
          <w:iCs/>
          <w:sz w:val="21"/>
          <w:szCs w:val="21"/>
        </w:rPr>
        <w:t xml:space="preserve">-La Secretaría: </w:t>
      </w:r>
      <w:r w:rsidRPr="00CE37C5">
        <w:rPr>
          <w:rFonts w:ascii="Abadi" w:hAnsi="Abadi" w:cs="Arial"/>
          <w:iCs/>
          <w:sz w:val="21"/>
          <w:szCs w:val="21"/>
        </w:rPr>
        <w:t>Se pregunta a la Asamblea, en votación económica, si es de aprobarse el proyecto de informe de la Diputación Permanente. Si están por la afirmativa, sírvanse manifestarlo levantando la mano.</w:t>
      </w:r>
    </w:p>
    <w:p w14:paraId="4B99897B" w14:textId="5C3C10F8" w:rsidR="001F13FE" w:rsidRPr="00CE37C5" w:rsidRDefault="001F13FE" w:rsidP="00CD293D">
      <w:pPr>
        <w:ind w:firstLine="709"/>
        <w:jc w:val="both"/>
        <w:rPr>
          <w:rFonts w:ascii="Abadi" w:hAnsi="Abadi" w:cs="Arial"/>
          <w:iCs/>
          <w:sz w:val="21"/>
          <w:szCs w:val="21"/>
        </w:rPr>
      </w:pPr>
    </w:p>
    <w:p w14:paraId="0763D968" w14:textId="697FA065" w:rsidR="001F13FE" w:rsidRPr="0026386A" w:rsidRDefault="001F13FE" w:rsidP="00CD293D">
      <w:pPr>
        <w:ind w:firstLine="709"/>
        <w:jc w:val="both"/>
        <w:rPr>
          <w:rFonts w:ascii="Abadi" w:hAnsi="Abadi" w:cs="Arial"/>
          <w:b/>
          <w:iCs/>
          <w:sz w:val="21"/>
          <w:szCs w:val="21"/>
        </w:rPr>
      </w:pPr>
      <w:r w:rsidRPr="0026386A">
        <w:rPr>
          <w:rFonts w:ascii="Abadi" w:hAnsi="Abadi" w:cs="Arial"/>
          <w:b/>
          <w:iCs/>
          <w:sz w:val="21"/>
          <w:szCs w:val="21"/>
        </w:rPr>
        <w:t>(Votación)</w:t>
      </w:r>
    </w:p>
    <w:p w14:paraId="60393CF9" w14:textId="0EE50715" w:rsidR="001F13FE" w:rsidRPr="00CE37C5" w:rsidRDefault="001F13FE" w:rsidP="00CD293D">
      <w:pPr>
        <w:ind w:firstLine="709"/>
        <w:jc w:val="both"/>
        <w:rPr>
          <w:rFonts w:ascii="Abadi" w:hAnsi="Abadi" w:cs="Arial"/>
          <w:iCs/>
          <w:sz w:val="21"/>
          <w:szCs w:val="21"/>
        </w:rPr>
      </w:pPr>
    </w:p>
    <w:p w14:paraId="574FA545" w14:textId="2AE92370" w:rsidR="001F13FE" w:rsidRPr="00CE37C5" w:rsidRDefault="001F13FE" w:rsidP="001F13FE">
      <w:pPr>
        <w:ind w:firstLine="709"/>
        <w:jc w:val="both"/>
        <w:rPr>
          <w:rFonts w:ascii="Abadi" w:hAnsi="Abadi" w:cs="Arial"/>
          <w:iCs/>
          <w:sz w:val="21"/>
          <w:szCs w:val="21"/>
        </w:rPr>
      </w:pPr>
      <w:r w:rsidRPr="00CE37C5">
        <w:rPr>
          <w:rFonts w:ascii="Abadi" w:hAnsi="Abadi" w:cs="Arial"/>
          <w:iCs/>
          <w:sz w:val="21"/>
          <w:szCs w:val="21"/>
        </w:rPr>
        <w:t>Señor presidente, el informe ha sido aprobado.</w:t>
      </w:r>
    </w:p>
    <w:p w14:paraId="4D01534F" w14:textId="46E5CC73" w:rsidR="001F13FE" w:rsidRPr="00CE37C5" w:rsidRDefault="001F13FE" w:rsidP="001F13FE">
      <w:pPr>
        <w:ind w:firstLine="709"/>
        <w:jc w:val="both"/>
        <w:rPr>
          <w:rFonts w:ascii="Abadi" w:hAnsi="Abadi" w:cs="Arial"/>
          <w:iCs/>
          <w:sz w:val="21"/>
          <w:szCs w:val="21"/>
        </w:rPr>
      </w:pPr>
    </w:p>
    <w:p w14:paraId="78E12DF1" w14:textId="62A12299" w:rsidR="001F13FE" w:rsidRPr="00CE37C5" w:rsidRDefault="001F13FE" w:rsidP="001F13FE">
      <w:pPr>
        <w:ind w:firstLine="709"/>
        <w:jc w:val="both"/>
        <w:rPr>
          <w:rFonts w:ascii="Abadi" w:hAnsi="Abadi" w:cs="Arial"/>
          <w:iCs/>
          <w:sz w:val="21"/>
          <w:szCs w:val="21"/>
        </w:rPr>
      </w:pPr>
      <w:r w:rsidRPr="00CE37C5">
        <w:rPr>
          <w:rFonts w:ascii="Abadi" w:hAnsi="Abadi" w:cs="Arial"/>
          <w:b/>
          <w:iCs/>
          <w:sz w:val="21"/>
          <w:szCs w:val="21"/>
        </w:rPr>
        <w:t xml:space="preserve">-El C. Presidente:  </w:t>
      </w:r>
      <w:r w:rsidRPr="00CE37C5">
        <w:rPr>
          <w:rFonts w:ascii="Abadi" w:hAnsi="Abadi" w:cs="Arial"/>
          <w:iCs/>
          <w:sz w:val="21"/>
          <w:szCs w:val="21"/>
        </w:rPr>
        <w:t>En consecuencia, se dará cuenta con el informe correspondiente en la primera sesión ordinaria del primer periodo ordinario de sesiones del segundo año de ejercicio constitucional de esa Sexagésima Cuarta Legislatura.</w:t>
      </w:r>
    </w:p>
    <w:p w14:paraId="5AB93A5F" w14:textId="0F0132D8" w:rsidR="001F13FE" w:rsidRPr="00CE37C5" w:rsidRDefault="001F13FE" w:rsidP="001F13FE">
      <w:pPr>
        <w:ind w:firstLine="709"/>
        <w:jc w:val="both"/>
        <w:rPr>
          <w:rFonts w:ascii="Abadi" w:hAnsi="Abadi" w:cs="Arial"/>
          <w:iCs/>
          <w:sz w:val="21"/>
          <w:szCs w:val="21"/>
        </w:rPr>
      </w:pPr>
    </w:p>
    <w:p w14:paraId="457CB512" w14:textId="6E889CBA" w:rsidR="001F13FE" w:rsidRPr="00CE37C5" w:rsidRDefault="00AF7621" w:rsidP="001F13FE">
      <w:pPr>
        <w:jc w:val="center"/>
        <w:rPr>
          <w:rFonts w:ascii="Abadi" w:hAnsi="Abadi"/>
          <w:b/>
          <w:sz w:val="21"/>
          <w:szCs w:val="21"/>
        </w:rPr>
      </w:pPr>
      <w:r w:rsidRPr="00CE37C5">
        <w:rPr>
          <w:rFonts w:ascii="Abadi" w:hAnsi="Abadi"/>
          <w:b/>
          <w:sz w:val="21"/>
          <w:szCs w:val="21"/>
        </w:rPr>
        <w:t>ASUNTOS</w:t>
      </w:r>
    </w:p>
    <w:p w14:paraId="29C25B96" w14:textId="17EBA098" w:rsidR="00AF7621" w:rsidRPr="00CE37C5" w:rsidRDefault="00AF7621" w:rsidP="001F13FE">
      <w:pPr>
        <w:jc w:val="center"/>
        <w:rPr>
          <w:rFonts w:ascii="Abadi" w:hAnsi="Abadi"/>
          <w:b/>
          <w:sz w:val="21"/>
          <w:szCs w:val="21"/>
        </w:rPr>
      </w:pPr>
      <w:r w:rsidRPr="00CE37C5">
        <w:rPr>
          <w:rFonts w:ascii="Abadi" w:hAnsi="Abadi"/>
          <w:b/>
          <w:sz w:val="21"/>
          <w:szCs w:val="21"/>
        </w:rPr>
        <w:t>GENERALES</w:t>
      </w:r>
    </w:p>
    <w:p w14:paraId="7A28FF39" w14:textId="11D42EA9" w:rsidR="001F13FE" w:rsidRPr="00CE37C5" w:rsidRDefault="001F13FE" w:rsidP="00343379">
      <w:pPr>
        <w:ind w:firstLine="709"/>
        <w:jc w:val="both"/>
        <w:rPr>
          <w:rFonts w:ascii="Abadi" w:hAnsi="Abadi"/>
          <w:b/>
          <w:sz w:val="21"/>
          <w:szCs w:val="21"/>
        </w:rPr>
      </w:pPr>
    </w:p>
    <w:p w14:paraId="140ED41A" w14:textId="0A9DE3B5" w:rsidR="001F13FE" w:rsidRPr="00CE37C5" w:rsidRDefault="00C22414" w:rsidP="00343379">
      <w:pPr>
        <w:ind w:firstLine="709"/>
        <w:jc w:val="both"/>
        <w:rPr>
          <w:rFonts w:ascii="Abadi" w:hAnsi="Abadi"/>
          <w:sz w:val="21"/>
          <w:szCs w:val="21"/>
        </w:rPr>
      </w:pPr>
      <w:r w:rsidRPr="00CE37C5">
        <w:rPr>
          <w:rFonts w:ascii="Abadi" w:hAnsi="Abadi"/>
          <w:sz w:val="21"/>
          <w:szCs w:val="21"/>
        </w:rPr>
        <w:t xml:space="preserve">Corresponde abrir el registro para tratar asuntos de interés general. Si algún integrante de la Asamblea desea inscribirse, </w:t>
      </w:r>
      <w:r w:rsidRPr="00CE37C5">
        <w:rPr>
          <w:rFonts w:ascii="Abadi" w:hAnsi="Abadi"/>
          <w:sz w:val="21"/>
          <w:szCs w:val="21"/>
        </w:rPr>
        <w:t xml:space="preserve">manifiéstenlo a esta presidencia indicando el tema de su participación. </w:t>
      </w:r>
    </w:p>
    <w:p w14:paraId="66354283" w14:textId="2445786E" w:rsidR="00C22414" w:rsidRPr="00CE37C5" w:rsidRDefault="00C22414" w:rsidP="00343379">
      <w:pPr>
        <w:ind w:firstLine="709"/>
        <w:jc w:val="both"/>
        <w:rPr>
          <w:rFonts w:ascii="Abadi" w:hAnsi="Abadi"/>
          <w:sz w:val="21"/>
          <w:szCs w:val="21"/>
        </w:rPr>
      </w:pPr>
    </w:p>
    <w:p w14:paraId="1829C976" w14:textId="23FCB7DB" w:rsidR="00C22414" w:rsidRPr="00CE37C5" w:rsidRDefault="00B6754B" w:rsidP="00343379">
      <w:pPr>
        <w:ind w:firstLine="709"/>
        <w:jc w:val="both"/>
        <w:rPr>
          <w:rFonts w:ascii="Abadi" w:hAnsi="Abadi"/>
          <w:sz w:val="21"/>
          <w:szCs w:val="21"/>
        </w:rPr>
      </w:pPr>
      <w:r w:rsidRPr="00CE37C5">
        <w:rPr>
          <w:rFonts w:ascii="Abadi" w:hAnsi="Abadi"/>
          <w:sz w:val="21"/>
          <w:szCs w:val="21"/>
        </w:rPr>
        <w:t>Adelante diputada, ¿con qué tema?</w:t>
      </w:r>
    </w:p>
    <w:p w14:paraId="31260954" w14:textId="1B409AE8" w:rsidR="00B6754B" w:rsidRPr="00CE37C5" w:rsidRDefault="00B6754B" w:rsidP="00343379">
      <w:pPr>
        <w:ind w:firstLine="709"/>
        <w:jc w:val="both"/>
        <w:rPr>
          <w:rFonts w:ascii="Abadi" w:hAnsi="Abadi"/>
          <w:sz w:val="21"/>
          <w:szCs w:val="21"/>
        </w:rPr>
      </w:pPr>
    </w:p>
    <w:p w14:paraId="18838363" w14:textId="50740791" w:rsidR="00B6754B" w:rsidRPr="00CE37C5" w:rsidRDefault="00B6754B" w:rsidP="00343379">
      <w:pPr>
        <w:ind w:firstLine="709"/>
        <w:jc w:val="both"/>
        <w:rPr>
          <w:rFonts w:ascii="Abadi" w:hAnsi="Abadi"/>
          <w:sz w:val="21"/>
          <w:szCs w:val="21"/>
        </w:rPr>
      </w:pPr>
      <w:r w:rsidRPr="00CE37C5">
        <w:rPr>
          <w:rFonts w:ascii="Abadi" w:hAnsi="Abadi"/>
          <w:b/>
          <w:sz w:val="21"/>
          <w:szCs w:val="21"/>
        </w:rPr>
        <w:t xml:space="preserve">C. Dip. Libia Denisse García Muñoz Ledo: </w:t>
      </w:r>
      <w:r w:rsidRPr="00CE37C5">
        <w:rPr>
          <w:rFonts w:ascii="Abadi" w:hAnsi="Abadi"/>
          <w:sz w:val="21"/>
          <w:szCs w:val="21"/>
        </w:rPr>
        <w:t>Muchas gracias diputado presidente. El tema sería el desabasto de vacunas.</w:t>
      </w:r>
    </w:p>
    <w:p w14:paraId="0E53248A" w14:textId="26AD73F6" w:rsidR="00B6754B" w:rsidRPr="00CE37C5" w:rsidRDefault="00B6754B" w:rsidP="00343379">
      <w:pPr>
        <w:ind w:firstLine="709"/>
        <w:jc w:val="both"/>
        <w:rPr>
          <w:rFonts w:ascii="Abadi" w:hAnsi="Abadi"/>
          <w:sz w:val="21"/>
          <w:szCs w:val="21"/>
        </w:rPr>
      </w:pPr>
    </w:p>
    <w:p w14:paraId="67467630" w14:textId="71224F28" w:rsidR="00B6754B" w:rsidRPr="00CE37C5" w:rsidRDefault="005729EB" w:rsidP="00343379">
      <w:pPr>
        <w:ind w:firstLine="709"/>
        <w:jc w:val="both"/>
        <w:rPr>
          <w:rFonts w:ascii="Abadi" w:hAnsi="Abadi"/>
          <w:sz w:val="21"/>
          <w:szCs w:val="21"/>
        </w:rPr>
      </w:pPr>
      <w:r w:rsidRPr="00CE37C5">
        <w:rPr>
          <w:rFonts w:ascii="Abadi" w:hAnsi="Abadi"/>
          <w:b/>
          <w:sz w:val="21"/>
          <w:szCs w:val="21"/>
        </w:rPr>
        <w:t xml:space="preserve">-El C. Presidente:  </w:t>
      </w:r>
      <w:r w:rsidRPr="00CE37C5">
        <w:rPr>
          <w:rFonts w:ascii="Abadi" w:hAnsi="Abadi"/>
          <w:sz w:val="21"/>
          <w:szCs w:val="21"/>
        </w:rPr>
        <w:t>¿Alguien más?</w:t>
      </w:r>
    </w:p>
    <w:p w14:paraId="4C43AFCA" w14:textId="5BBBA555" w:rsidR="005729EB" w:rsidRPr="00CE37C5" w:rsidRDefault="005729EB" w:rsidP="00343379">
      <w:pPr>
        <w:ind w:firstLine="709"/>
        <w:jc w:val="both"/>
        <w:rPr>
          <w:rFonts w:ascii="Abadi" w:hAnsi="Abadi"/>
          <w:sz w:val="21"/>
          <w:szCs w:val="21"/>
        </w:rPr>
      </w:pPr>
    </w:p>
    <w:p w14:paraId="48C29C9F" w14:textId="24AEEFF1" w:rsidR="005729EB" w:rsidRPr="00CE37C5" w:rsidRDefault="005729EB" w:rsidP="00343379">
      <w:pPr>
        <w:ind w:firstLine="709"/>
        <w:jc w:val="both"/>
        <w:rPr>
          <w:rFonts w:ascii="Abadi" w:hAnsi="Abadi"/>
          <w:sz w:val="21"/>
          <w:szCs w:val="21"/>
        </w:rPr>
      </w:pPr>
      <w:r w:rsidRPr="00CE37C5">
        <w:rPr>
          <w:rFonts w:ascii="Abadi" w:hAnsi="Abadi"/>
          <w:sz w:val="21"/>
          <w:szCs w:val="21"/>
        </w:rPr>
        <w:t>¿Con qué tema?</w:t>
      </w:r>
    </w:p>
    <w:p w14:paraId="6637AE24" w14:textId="012080C3" w:rsidR="005729EB" w:rsidRPr="00CE37C5" w:rsidRDefault="005729EB" w:rsidP="00343379">
      <w:pPr>
        <w:ind w:firstLine="709"/>
        <w:jc w:val="both"/>
        <w:rPr>
          <w:rFonts w:ascii="Abadi" w:hAnsi="Abadi"/>
          <w:sz w:val="21"/>
          <w:szCs w:val="21"/>
        </w:rPr>
      </w:pPr>
    </w:p>
    <w:p w14:paraId="56F8589C" w14:textId="167ECE75" w:rsidR="005729EB" w:rsidRPr="00CE37C5" w:rsidRDefault="005729EB" w:rsidP="00343379">
      <w:pPr>
        <w:ind w:firstLine="709"/>
        <w:jc w:val="both"/>
        <w:rPr>
          <w:rFonts w:ascii="Abadi" w:hAnsi="Abadi"/>
          <w:sz w:val="21"/>
          <w:szCs w:val="21"/>
        </w:rPr>
      </w:pPr>
      <w:r w:rsidRPr="00CE37C5">
        <w:rPr>
          <w:rFonts w:ascii="Abadi" w:hAnsi="Abadi"/>
          <w:b/>
          <w:sz w:val="21"/>
          <w:szCs w:val="21"/>
        </w:rPr>
        <w:t>C. Dip</w:t>
      </w:r>
      <w:r w:rsidR="00A87AE3" w:rsidRPr="00CE37C5">
        <w:rPr>
          <w:rFonts w:ascii="Abadi" w:hAnsi="Abadi"/>
          <w:b/>
          <w:sz w:val="21"/>
          <w:szCs w:val="21"/>
        </w:rPr>
        <w:t xml:space="preserve">. Claudia Silva Campos: </w:t>
      </w:r>
      <w:r w:rsidR="00A87AE3" w:rsidRPr="00CE37C5">
        <w:rPr>
          <w:rFonts w:ascii="Abadi" w:hAnsi="Abadi"/>
          <w:sz w:val="21"/>
          <w:szCs w:val="21"/>
        </w:rPr>
        <w:t>Matrimonio igualitario.</w:t>
      </w:r>
    </w:p>
    <w:p w14:paraId="19C32371" w14:textId="6E335DB8" w:rsidR="00A87AE3" w:rsidRPr="00CE37C5" w:rsidRDefault="00A87AE3" w:rsidP="00343379">
      <w:pPr>
        <w:ind w:firstLine="709"/>
        <w:jc w:val="both"/>
        <w:rPr>
          <w:rFonts w:ascii="Abadi" w:hAnsi="Abadi"/>
          <w:sz w:val="21"/>
          <w:szCs w:val="21"/>
        </w:rPr>
      </w:pPr>
    </w:p>
    <w:p w14:paraId="439F5A79" w14:textId="37B4AE77" w:rsidR="00A87AE3" w:rsidRPr="00CE37C5" w:rsidRDefault="00A87AE3" w:rsidP="00343379">
      <w:pPr>
        <w:ind w:firstLine="709"/>
        <w:jc w:val="both"/>
        <w:rPr>
          <w:rFonts w:ascii="Abadi" w:hAnsi="Abadi"/>
          <w:sz w:val="21"/>
          <w:szCs w:val="21"/>
        </w:rPr>
      </w:pPr>
      <w:r w:rsidRPr="00CE37C5">
        <w:rPr>
          <w:rFonts w:ascii="Abadi" w:hAnsi="Abadi"/>
          <w:b/>
          <w:sz w:val="21"/>
          <w:szCs w:val="21"/>
        </w:rPr>
        <w:t xml:space="preserve">-El C. Presidente:  </w:t>
      </w:r>
      <w:r w:rsidRPr="00CE37C5">
        <w:rPr>
          <w:rFonts w:ascii="Abadi" w:hAnsi="Abadi"/>
          <w:sz w:val="21"/>
          <w:szCs w:val="21"/>
        </w:rPr>
        <w:t>Adelante señor diputado.</w:t>
      </w:r>
    </w:p>
    <w:p w14:paraId="2995DC9B" w14:textId="753CFAD3" w:rsidR="00A87AE3" w:rsidRPr="00CE37C5" w:rsidRDefault="00A87AE3" w:rsidP="00343379">
      <w:pPr>
        <w:ind w:firstLine="709"/>
        <w:jc w:val="both"/>
        <w:rPr>
          <w:rFonts w:ascii="Abadi" w:hAnsi="Abadi"/>
          <w:sz w:val="21"/>
          <w:szCs w:val="21"/>
        </w:rPr>
      </w:pPr>
    </w:p>
    <w:p w14:paraId="3F6F6CA9" w14:textId="5DA55053" w:rsidR="00A87AE3" w:rsidRPr="00CE37C5" w:rsidRDefault="00A87AE3" w:rsidP="00343379">
      <w:pPr>
        <w:ind w:firstLine="709"/>
        <w:jc w:val="both"/>
        <w:rPr>
          <w:rFonts w:ascii="Abadi" w:hAnsi="Abadi"/>
          <w:sz w:val="21"/>
          <w:szCs w:val="21"/>
        </w:rPr>
      </w:pPr>
      <w:r w:rsidRPr="00CE37C5">
        <w:rPr>
          <w:rFonts w:ascii="Abadi" w:hAnsi="Abadi"/>
          <w:b/>
          <w:sz w:val="21"/>
          <w:szCs w:val="21"/>
        </w:rPr>
        <w:t xml:space="preserve">C. Dip. Juan Elías Chávez: </w:t>
      </w:r>
      <w:r w:rsidRPr="00CE37C5">
        <w:rPr>
          <w:rFonts w:ascii="Abadi" w:hAnsi="Abadi"/>
          <w:sz w:val="21"/>
          <w:szCs w:val="21"/>
        </w:rPr>
        <w:t>Gracias. Día Internacional de la Alfabetización.</w:t>
      </w:r>
    </w:p>
    <w:p w14:paraId="2A075AD1" w14:textId="7733D585" w:rsidR="00A87AE3" w:rsidRPr="00CE37C5" w:rsidRDefault="00A87AE3" w:rsidP="00343379">
      <w:pPr>
        <w:ind w:firstLine="709"/>
        <w:jc w:val="both"/>
        <w:rPr>
          <w:rFonts w:ascii="Abadi" w:hAnsi="Abadi"/>
          <w:sz w:val="21"/>
          <w:szCs w:val="21"/>
        </w:rPr>
      </w:pPr>
    </w:p>
    <w:p w14:paraId="1A93481A" w14:textId="398E5F46" w:rsidR="00A87AE3" w:rsidRPr="00CE37C5" w:rsidRDefault="00A87AE3" w:rsidP="00343379">
      <w:pPr>
        <w:ind w:firstLine="709"/>
        <w:jc w:val="both"/>
        <w:rPr>
          <w:rFonts w:ascii="Abadi" w:hAnsi="Abadi"/>
          <w:sz w:val="21"/>
          <w:szCs w:val="21"/>
        </w:rPr>
      </w:pPr>
      <w:r w:rsidRPr="00CE37C5">
        <w:rPr>
          <w:rFonts w:ascii="Abadi" w:hAnsi="Abadi"/>
          <w:b/>
          <w:sz w:val="21"/>
          <w:szCs w:val="21"/>
        </w:rPr>
        <w:t xml:space="preserve">-El C. Presidente:  </w:t>
      </w:r>
      <w:r w:rsidRPr="00CE37C5">
        <w:rPr>
          <w:rFonts w:ascii="Abadi" w:hAnsi="Abadi"/>
          <w:sz w:val="21"/>
          <w:szCs w:val="21"/>
        </w:rPr>
        <w:t>¿Alguien otro diputado o diputada desea hacer uso de la palabra?</w:t>
      </w:r>
    </w:p>
    <w:p w14:paraId="25E9CF08" w14:textId="15B82E24" w:rsidR="00A87AE3" w:rsidRPr="00CE37C5" w:rsidRDefault="00A87AE3" w:rsidP="00343379">
      <w:pPr>
        <w:ind w:firstLine="709"/>
        <w:jc w:val="both"/>
        <w:rPr>
          <w:rFonts w:ascii="Abadi" w:hAnsi="Abadi"/>
          <w:sz w:val="21"/>
          <w:szCs w:val="21"/>
        </w:rPr>
      </w:pPr>
    </w:p>
    <w:p w14:paraId="55CED273" w14:textId="39508EEC" w:rsidR="00A87AE3" w:rsidRPr="00CE37C5" w:rsidRDefault="00397480" w:rsidP="00343379">
      <w:pPr>
        <w:ind w:firstLine="709"/>
        <w:jc w:val="both"/>
        <w:rPr>
          <w:rFonts w:ascii="Abadi" w:hAnsi="Abadi"/>
          <w:sz w:val="21"/>
          <w:szCs w:val="21"/>
        </w:rPr>
      </w:pPr>
      <w:r w:rsidRPr="00CE37C5">
        <w:rPr>
          <w:rFonts w:ascii="Abadi" w:hAnsi="Abadi"/>
          <w:sz w:val="21"/>
          <w:szCs w:val="21"/>
        </w:rPr>
        <w:t>En consecuencia, tiene el uso de la palabra la diputada Libia Denisse García Muñoz Ledo</w:t>
      </w:r>
      <w:r w:rsidR="00755D57" w:rsidRPr="00CE37C5">
        <w:rPr>
          <w:rFonts w:ascii="Abadi" w:hAnsi="Abadi"/>
          <w:sz w:val="21"/>
          <w:szCs w:val="21"/>
        </w:rPr>
        <w:t xml:space="preserve">, con el tema de desabastos de medicinas, hasta por diez minutos. </w:t>
      </w:r>
    </w:p>
    <w:p w14:paraId="48A381C7" w14:textId="43B695CC" w:rsidR="00397480" w:rsidRPr="00CE37C5" w:rsidRDefault="00397480" w:rsidP="00343379">
      <w:pPr>
        <w:ind w:firstLine="709"/>
        <w:jc w:val="both"/>
        <w:rPr>
          <w:rFonts w:ascii="Abadi" w:hAnsi="Abadi"/>
          <w:b/>
          <w:sz w:val="21"/>
          <w:szCs w:val="21"/>
        </w:rPr>
      </w:pPr>
    </w:p>
    <w:p w14:paraId="4E9D792B" w14:textId="62AF9D38" w:rsidR="00397480" w:rsidRPr="00CE37C5" w:rsidRDefault="00755D57" w:rsidP="00343379">
      <w:pPr>
        <w:ind w:firstLine="709"/>
        <w:jc w:val="both"/>
        <w:rPr>
          <w:rFonts w:ascii="Abadi" w:hAnsi="Abadi"/>
          <w:b/>
          <w:sz w:val="21"/>
          <w:szCs w:val="21"/>
        </w:rPr>
      </w:pPr>
      <w:r w:rsidRPr="00CE37C5">
        <w:rPr>
          <w:rFonts w:ascii="Abadi" w:hAnsi="Abadi"/>
          <w:b/>
          <w:sz w:val="21"/>
          <w:szCs w:val="21"/>
        </w:rPr>
        <w:t>TRATANDO SOBRE DESABASTO DE VACUNAS, INTERVIENE LA DIPUTADA LIBIA DENISSE GARCÍA MUÑOZ LEDO.</w:t>
      </w:r>
    </w:p>
    <w:p w14:paraId="062F5FFD" w14:textId="77F4B6A5" w:rsidR="002A7A63" w:rsidRPr="00CE37C5" w:rsidRDefault="000A44FA" w:rsidP="000A44FA">
      <w:pPr>
        <w:ind w:firstLine="709"/>
        <w:jc w:val="right"/>
        <w:rPr>
          <w:rFonts w:ascii="Abadi" w:hAnsi="Abadi"/>
          <w:b/>
          <w:sz w:val="21"/>
          <w:szCs w:val="21"/>
        </w:rPr>
      </w:pPr>
      <w:r w:rsidRPr="00CE37C5">
        <w:rPr>
          <w:noProof/>
        </w:rPr>
        <w:drawing>
          <wp:inline distT="0" distB="0" distL="0" distR="0" wp14:anchorId="020FD527" wp14:editId="0C2F2612">
            <wp:extent cx="1208019" cy="726180"/>
            <wp:effectExtent l="19050" t="0" r="11430" b="2457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31455" cy="7402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E007FDC" w14:textId="76C075FD" w:rsidR="00F5762E" w:rsidRPr="00CE37C5" w:rsidRDefault="00755D57" w:rsidP="00343379">
      <w:pPr>
        <w:ind w:firstLine="709"/>
        <w:jc w:val="both"/>
        <w:rPr>
          <w:rFonts w:ascii="Abadi" w:hAnsi="Abadi"/>
          <w:sz w:val="21"/>
          <w:szCs w:val="21"/>
          <w:lang w:val="es-MX"/>
        </w:rPr>
      </w:pPr>
      <w:r w:rsidRPr="00CE37C5">
        <w:rPr>
          <w:rFonts w:ascii="Abadi" w:hAnsi="Abadi"/>
          <w:b/>
          <w:sz w:val="21"/>
          <w:szCs w:val="21"/>
        </w:rPr>
        <w:t xml:space="preserve">C. Dip. Libia Denisse García Muñoz Ledo: </w:t>
      </w:r>
      <w:r w:rsidR="00F5762E" w:rsidRPr="00CE37C5">
        <w:rPr>
          <w:rFonts w:ascii="Abadi" w:hAnsi="Abadi"/>
          <w:sz w:val="21"/>
          <w:szCs w:val="21"/>
          <w:lang w:val="es-MX"/>
        </w:rPr>
        <w:t>Muchas gracias diputado presidente. Con la venia de la mesa directiva y de mis compañeras y compañeros legisladores y, por supuesto, antes que nada, reconociendo la presidencia que ha venido encabezando diputado, mi reconocimiento.</w:t>
      </w:r>
    </w:p>
    <w:p w14:paraId="4A386A73" w14:textId="71589538" w:rsidR="00C4340D" w:rsidRPr="00CE37C5" w:rsidRDefault="00C4340D" w:rsidP="00343379">
      <w:pPr>
        <w:ind w:firstLine="709"/>
        <w:jc w:val="both"/>
        <w:rPr>
          <w:rFonts w:ascii="Abadi" w:hAnsi="Abadi"/>
          <w:sz w:val="21"/>
          <w:szCs w:val="21"/>
          <w:lang w:val="es-MX"/>
        </w:rPr>
      </w:pPr>
    </w:p>
    <w:p w14:paraId="46E89C94" w14:textId="77777777" w:rsidR="009860F4" w:rsidRPr="00CE37C5" w:rsidRDefault="00F5762E" w:rsidP="00343379">
      <w:pPr>
        <w:ind w:firstLine="709"/>
        <w:jc w:val="both"/>
        <w:rPr>
          <w:rFonts w:ascii="Abadi" w:hAnsi="Abadi"/>
          <w:sz w:val="21"/>
          <w:szCs w:val="21"/>
          <w:lang w:val="es-MX"/>
        </w:rPr>
      </w:pPr>
      <w:r w:rsidRPr="00CE37C5">
        <w:rPr>
          <w:rFonts w:ascii="Abadi" w:hAnsi="Abadi"/>
          <w:sz w:val="21"/>
          <w:szCs w:val="21"/>
          <w:lang w:val="es-MX"/>
        </w:rPr>
        <w:t xml:space="preserve">El tema que quiero abordar esta tarde, a nombre del </w:t>
      </w:r>
      <w:r w:rsidR="009860F4" w:rsidRPr="00CE37C5">
        <w:rPr>
          <w:rFonts w:ascii="Abadi" w:hAnsi="Abadi"/>
          <w:sz w:val="21"/>
          <w:szCs w:val="21"/>
          <w:lang w:val="es-MX"/>
        </w:rPr>
        <w:t>Grupo Parlamentario de Acción Nacional</w:t>
      </w:r>
      <w:r w:rsidRPr="00CE37C5">
        <w:rPr>
          <w:rFonts w:ascii="Abadi" w:hAnsi="Abadi"/>
          <w:sz w:val="21"/>
          <w:szCs w:val="21"/>
          <w:lang w:val="es-MX"/>
        </w:rPr>
        <w:t xml:space="preserve">, es la preocupación por las recientes noticias de que hemos tenido conocimiento con respecto a lo que ha informado ya la Secretaría de Salud de la detección de un caso de sarampión en un </w:t>
      </w:r>
      <w:r w:rsidRPr="00CE37C5">
        <w:rPr>
          <w:rFonts w:ascii="Abadi" w:hAnsi="Abadi"/>
          <w:sz w:val="21"/>
          <w:szCs w:val="21"/>
          <w:lang w:val="es-MX"/>
        </w:rPr>
        <w:lastRenderedPageBreak/>
        <w:t>bebé del municipio de León</w:t>
      </w:r>
      <w:r w:rsidR="009860F4" w:rsidRPr="00CE37C5">
        <w:rPr>
          <w:rFonts w:ascii="Abadi" w:hAnsi="Abadi"/>
          <w:sz w:val="21"/>
          <w:szCs w:val="21"/>
          <w:lang w:val="es-MX"/>
        </w:rPr>
        <w:t>,</w:t>
      </w:r>
      <w:r w:rsidRPr="00CE37C5">
        <w:rPr>
          <w:rFonts w:ascii="Abadi" w:hAnsi="Abadi"/>
          <w:sz w:val="21"/>
          <w:szCs w:val="21"/>
          <w:lang w:val="es-MX"/>
        </w:rPr>
        <w:t xml:space="preserve"> que representa el primer caso en 25 años en el estado y, además</w:t>
      </w:r>
      <w:r w:rsidR="009860F4" w:rsidRPr="00CE37C5">
        <w:rPr>
          <w:rFonts w:ascii="Abadi" w:hAnsi="Abadi"/>
          <w:sz w:val="21"/>
          <w:szCs w:val="21"/>
          <w:lang w:val="es-MX"/>
        </w:rPr>
        <w:t>,</w:t>
      </w:r>
      <w:r w:rsidRPr="00CE37C5">
        <w:rPr>
          <w:rFonts w:ascii="Abadi" w:hAnsi="Abadi"/>
          <w:sz w:val="21"/>
          <w:szCs w:val="21"/>
          <w:lang w:val="es-MX"/>
        </w:rPr>
        <w:t xml:space="preserve"> es el caso 16 que se ha presentado en nuestro país</w:t>
      </w:r>
      <w:r w:rsidR="009860F4" w:rsidRPr="00CE37C5">
        <w:rPr>
          <w:rFonts w:ascii="Abadi" w:hAnsi="Abadi"/>
          <w:sz w:val="21"/>
          <w:szCs w:val="21"/>
          <w:lang w:val="es-MX"/>
        </w:rPr>
        <w:t>;</w:t>
      </w:r>
      <w:r w:rsidRPr="00CE37C5">
        <w:rPr>
          <w:rFonts w:ascii="Abadi" w:hAnsi="Abadi"/>
          <w:sz w:val="21"/>
          <w:szCs w:val="21"/>
          <w:lang w:val="es-MX"/>
        </w:rPr>
        <w:t xml:space="preserve"> la preocupación que sentimos como diputados de Acción Nacional y nuestra enorme responsabilidad de hacer uso de la palabra para pedir, de la manera más respetuosa, pero también de manera muy enérgica a la federación, el envío inmediato de las 117.000 dosis de vacunas que se requieren para los niños menores de un año; todos sabemos que el sarampión es una enfermedad </w:t>
      </w:r>
      <w:r w:rsidRPr="00CE37C5">
        <w:rPr>
          <w:rFonts w:ascii="Abadi" w:hAnsi="Abadi"/>
          <w:i/>
          <w:sz w:val="21"/>
          <w:szCs w:val="21"/>
          <w:lang w:val="es-MX"/>
        </w:rPr>
        <w:t xml:space="preserve">casi </w:t>
      </w:r>
      <w:r w:rsidRPr="00CE37C5">
        <w:rPr>
          <w:rFonts w:ascii="Abadi" w:hAnsi="Abadi"/>
          <w:sz w:val="21"/>
          <w:szCs w:val="21"/>
          <w:lang w:val="es-MX"/>
        </w:rPr>
        <w:t xml:space="preserve">que </w:t>
      </w:r>
      <w:r w:rsidR="009860F4" w:rsidRPr="00CE37C5">
        <w:rPr>
          <w:rFonts w:ascii="Abadi" w:hAnsi="Abadi"/>
          <w:sz w:val="21"/>
          <w:szCs w:val="21"/>
          <w:lang w:val="es-MX"/>
        </w:rPr>
        <w:t xml:space="preserve">ha </w:t>
      </w:r>
      <w:r w:rsidRPr="00CE37C5">
        <w:rPr>
          <w:rFonts w:ascii="Abadi" w:hAnsi="Abadi"/>
          <w:sz w:val="21"/>
          <w:szCs w:val="21"/>
          <w:lang w:val="es-MX"/>
        </w:rPr>
        <w:t xml:space="preserve">venido desapareciendo en nuestro país, no de manera natural </w:t>
      </w:r>
      <w:r w:rsidR="009860F4" w:rsidRPr="00CE37C5">
        <w:rPr>
          <w:rFonts w:ascii="Abadi" w:hAnsi="Abadi"/>
          <w:sz w:val="21"/>
          <w:szCs w:val="21"/>
          <w:lang w:val="es-MX"/>
        </w:rPr>
        <w:t>o</w:t>
      </w:r>
      <w:r w:rsidR="00D83B23" w:rsidRPr="00CE37C5">
        <w:rPr>
          <w:rFonts w:ascii="Abadi" w:hAnsi="Abadi"/>
          <w:sz w:val="21"/>
          <w:szCs w:val="21"/>
          <w:lang w:val="es-MX"/>
        </w:rPr>
        <w:t xml:space="preserve"> fortuita</w:t>
      </w:r>
      <w:r w:rsidR="009860F4" w:rsidRPr="00CE37C5">
        <w:rPr>
          <w:rFonts w:ascii="Abadi" w:hAnsi="Abadi"/>
          <w:sz w:val="21"/>
          <w:szCs w:val="21"/>
          <w:lang w:val="es-MX"/>
        </w:rPr>
        <w:t>,</w:t>
      </w:r>
      <w:r w:rsidR="00D83B23" w:rsidRPr="00CE37C5">
        <w:rPr>
          <w:rFonts w:ascii="Abadi" w:hAnsi="Abadi"/>
          <w:sz w:val="21"/>
          <w:szCs w:val="21"/>
          <w:lang w:val="es-MX"/>
        </w:rPr>
        <w:t xml:space="preserve"> sino derivado justamente de la vacunación efectiva que se ha venido dando</w:t>
      </w:r>
      <w:r w:rsidR="009860F4" w:rsidRPr="00CE37C5">
        <w:rPr>
          <w:rFonts w:ascii="Abadi" w:hAnsi="Abadi"/>
          <w:sz w:val="21"/>
          <w:szCs w:val="21"/>
          <w:lang w:val="es-MX"/>
        </w:rPr>
        <w:t>;</w:t>
      </w:r>
      <w:r w:rsidR="00D83B23" w:rsidRPr="00CE37C5">
        <w:rPr>
          <w:rFonts w:ascii="Abadi" w:hAnsi="Abadi"/>
          <w:sz w:val="21"/>
          <w:szCs w:val="21"/>
          <w:lang w:val="es-MX"/>
        </w:rPr>
        <w:t xml:space="preserve"> el estado contaba con la última reserva que </w:t>
      </w:r>
      <w:r w:rsidR="009860F4" w:rsidRPr="00CE37C5">
        <w:rPr>
          <w:rFonts w:ascii="Abadi" w:hAnsi="Abadi"/>
          <w:sz w:val="21"/>
          <w:szCs w:val="21"/>
          <w:lang w:val="es-MX"/>
        </w:rPr>
        <w:t>v</w:t>
      </w:r>
      <w:r w:rsidR="00D83B23" w:rsidRPr="00CE37C5">
        <w:rPr>
          <w:rFonts w:ascii="Abadi" w:hAnsi="Abadi"/>
          <w:sz w:val="21"/>
          <w:szCs w:val="21"/>
          <w:lang w:val="es-MX"/>
        </w:rPr>
        <w:t>e</w:t>
      </w:r>
      <w:r w:rsidR="009860F4" w:rsidRPr="00CE37C5">
        <w:rPr>
          <w:rFonts w:ascii="Abadi" w:hAnsi="Abadi"/>
          <w:sz w:val="21"/>
          <w:szCs w:val="21"/>
          <w:lang w:val="es-MX"/>
        </w:rPr>
        <w:t>n</w:t>
      </w:r>
      <w:r w:rsidR="00D83B23" w:rsidRPr="00CE37C5">
        <w:rPr>
          <w:rFonts w:ascii="Abadi" w:hAnsi="Abadi"/>
          <w:sz w:val="21"/>
          <w:szCs w:val="21"/>
          <w:lang w:val="es-MX"/>
        </w:rPr>
        <w:t>ía dar año pasado y actual</w:t>
      </w:r>
      <w:r w:rsidR="009860F4" w:rsidRPr="00CE37C5">
        <w:rPr>
          <w:rFonts w:ascii="Abadi" w:hAnsi="Abadi"/>
          <w:sz w:val="21"/>
          <w:szCs w:val="21"/>
          <w:lang w:val="es-MX"/>
        </w:rPr>
        <w:t xml:space="preserve">mente ya hay un desabasto en la vacuna que previene el sarampión y que se tiene que aplicar a niños menores de un año; el llamado es a que si no se reciben estas dosis de vacunas, </w:t>
      </w:r>
      <w:r w:rsidR="00D83B23" w:rsidRPr="00CE37C5">
        <w:rPr>
          <w:rFonts w:ascii="Abadi" w:hAnsi="Abadi"/>
          <w:sz w:val="21"/>
          <w:szCs w:val="21"/>
          <w:lang w:val="es-MX"/>
        </w:rPr>
        <w:t>los casos se van a empezar a multiplicar</w:t>
      </w:r>
      <w:r w:rsidR="009860F4" w:rsidRPr="00CE37C5">
        <w:rPr>
          <w:rFonts w:ascii="Abadi" w:hAnsi="Abadi"/>
          <w:sz w:val="21"/>
          <w:szCs w:val="21"/>
          <w:lang w:val="es-MX"/>
        </w:rPr>
        <w:t>.</w:t>
      </w:r>
    </w:p>
    <w:p w14:paraId="73C7A939" w14:textId="77777777" w:rsidR="009860F4" w:rsidRPr="00CE37C5" w:rsidRDefault="009860F4" w:rsidP="00343379">
      <w:pPr>
        <w:ind w:firstLine="709"/>
        <w:jc w:val="both"/>
        <w:rPr>
          <w:rFonts w:ascii="Abadi" w:hAnsi="Abadi"/>
          <w:sz w:val="21"/>
          <w:szCs w:val="21"/>
          <w:lang w:val="es-MX"/>
        </w:rPr>
      </w:pPr>
    </w:p>
    <w:p w14:paraId="75FCA596" w14:textId="77777777" w:rsidR="009860F4" w:rsidRPr="0007346C" w:rsidRDefault="009860F4" w:rsidP="00343379">
      <w:pPr>
        <w:ind w:firstLine="709"/>
        <w:jc w:val="both"/>
        <w:rPr>
          <w:rFonts w:ascii="Abadi" w:hAnsi="Abadi"/>
          <w:sz w:val="20"/>
          <w:szCs w:val="20"/>
          <w:lang w:val="es-MX"/>
        </w:rPr>
      </w:pPr>
      <w:r w:rsidRPr="0007346C">
        <w:rPr>
          <w:rFonts w:ascii="Abadi" w:hAnsi="Abadi"/>
          <w:sz w:val="20"/>
          <w:szCs w:val="20"/>
          <w:lang w:val="es-MX"/>
        </w:rPr>
        <w:t>D</w:t>
      </w:r>
      <w:r w:rsidR="00D83B23" w:rsidRPr="0007346C">
        <w:rPr>
          <w:rFonts w:ascii="Abadi" w:hAnsi="Abadi"/>
          <w:sz w:val="20"/>
          <w:szCs w:val="20"/>
          <w:lang w:val="es-MX"/>
        </w:rPr>
        <w:t>ábamos cuenta también</w:t>
      </w:r>
      <w:r w:rsidRPr="0007346C">
        <w:rPr>
          <w:rFonts w:ascii="Abadi" w:hAnsi="Abadi"/>
          <w:sz w:val="20"/>
          <w:szCs w:val="20"/>
          <w:lang w:val="es-MX"/>
        </w:rPr>
        <w:t>,</w:t>
      </w:r>
      <w:r w:rsidR="00D83B23" w:rsidRPr="0007346C">
        <w:rPr>
          <w:rFonts w:ascii="Abadi" w:hAnsi="Abadi"/>
          <w:sz w:val="20"/>
          <w:szCs w:val="20"/>
          <w:lang w:val="es-MX"/>
        </w:rPr>
        <w:t xml:space="preserve"> por la información que nos comentaba el </w:t>
      </w:r>
      <w:r w:rsidRPr="0007346C">
        <w:rPr>
          <w:rFonts w:ascii="Abadi" w:hAnsi="Abadi"/>
          <w:sz w:val="20"/>
          <w:szCs w:val="20"/>
          <w:lang w:val="es-MX"/>
        </w:rPr>
        <w:t xml:space="preserve">Secretario </w:t>
      </w:r>
      <w:r w:rsidR="00D83B23" w:rsidRPr="0007346C">
        <w:rPr>
          <w:rFonts w:ascii="Abadi" w:hAnsi="Abadi"/>
          <w:sz w:val="20"/>
          <w:szCs w:val="20"/>
          <w:lang w:val="es-MX"/>
        </w:rPr>
        <w:t xml:space="preserve">de </w:t>
      </w:r>
      <w:r w:rsidRPr="0007346C">
        <w:rPr>
          <w:rFonts w:ascii="Abadi" w:hAnsi="Abadi"/>
          <w:sz w:val="20"/>
          <w:szCs w:val="20"/>
          <w:lang w:val="es-MX"/>
        </w:rPr>
        <w:t>Salud, que</w:t>
      </w:r>
      <w:r w:rsidR="00D83B23" w:rsidRPr="0007346C">
        <w:rPr>
          <w:rFonts w:ascii="Abadi" w:hAnsi="Abadi"/>
          <w:sz w:val="20"/>
          <w:szCs w:val="20"/>
          <w:lang w:val="es-MX"/>
        </w:rPr>
        <w:t xml:space="preserve"> era un tema que venía importado</w:t>
      </w:r>
      <w:r w:rsidRPr="0007346C">
        <w:rPr>
          <w:rFonts w:ascii="Abadi" w:hAnsi="Abadi"/>
          <w:sz w:val="20"/>
          <w:szCs w:val="20"/>
          <w:lang w:val="es-MX"/>
        </w:rPr>
        <w:t>;</w:t>
      </w:r>
      <w:r w:rsidR="00D83B23" w:rsidRPr="0007346C">
        <w:rPr>
          <w:rFonts w:ascii="Abadi" w:hAnsi="Abadi"/>
          <w:sz w:val="20"/>
          <w:szCs w:val="20"/>
          <w:lang w:val="es-MX"/>
        </w:rPr>
        <w:t xml:space="preserve"> es decir</w:t>
      </w:r>
      <w:r w:rsidRPr="0007346C">
        <w:rPr>
          <w:rFonts w:ascii="Abadi" w:hAnsi="Abadi"/>
          <w:sz w:val="20"/>
          <w:szCs w:val="20"/>
          <w:lang w:val="es-MX"/>
        </w:rPr>
        <w:t>, que</w:t>
      </w:r>
      <w:r w:rsidR="00D83B23" w:rsidRPr="0007346C">
        <w:rPr>
          <w:rFonts w:ascii="Abadi" w:hAnsi="Abadi"/>
          <w:sz w:val="20"/>
          <w:szCs w:val="20"/>
          <w:lang w:val="es-MX"/>
        </w:rPr>
        <w:t xml:space="preserve"> familiares </w:t>
      </w:r>
      <w:r w:rsidRPr="0007346C">
        <w:rPr>
          <w:rFonts w:ascii="Abadi" w:hAnsi="Abadi"/>
          <w:sz w:val="20"/>
          <w:szCs w:val="20"/>
          <w:lang w:val="es-MX"/>
        </w:rPr>
        <w:t xml:space="preserve">les </w:t>
      </w:r>
      <w:r w:rsidR="00D83B23" w:rsidRPr="0007346C">
        <w:rPr>
          <w:rFonts w:ascii="Abadi" w:hAnsi="Abadi"/>
          <w:sz w:val="20"/>
          <w:szCs w:val="20"/>
          <w:lang w:val="es-MX"/>
        </w:rPr>
        <w:t xml:space="preserve">habían visitado y que era muy probable que </w:t>
      </w:r>
      <w:r w:rsidRPr="0007346C">
        <w:rPr>
          <w:rFonts w:ascii="Abadi" w:hAnsi="Abadi"/>
          <w:sz w:val="20"/>
          <w:szCs w:val="20"/>
          <w:lang w:val="es-MX"/>
        </w:rPr>
        <w:t xml:space="preserve">de allí hubiera surgido este caso de sarampión; lo que significa que antes, seguramente </w:t>
      </w:r>
      <w:r w:rsidR="00D83B23" w:rsidRPr="0007346C">
        <w:rPr>
          <w:rFonts w:ascii="Abadi" w:hAnsi="Abadi"/>
          <w:sz w:val="20"/>
          <w:szCs w:val="20"/>
          <w:lang w:val="es-MX"/>
        </w:rPr>
        <w:t>también se daban estos supuestos</w:t>
      </w:r>
      <w:r w:rsidRPr="0007346C">
        <w:rPr>
          <w:rFonts w:ascii="Abadi" w:hAnsi="Abadi"/>
          <w:sz w:val="20"/>
          <w:szCs w:val="20"/>
          <w:lang w:val="es-MX"/>
        </w:rPr>
        <w:t>,</w:t>
      </w:r>
      <w:r w:rsidR="00D83B23" w:rsidRPr="0007346C">
        <w:rPr>
          <w:rFonts w:ascii="Abadi" w:hAnsi="Abadi"/>
          <w:sz w:val="20"/>
          <w:szCs w:val="20"/>
          <w:lang w:val="es-MX"/>
        </w:rPr>
        <w:t xml:space="preserve"> pero con las vacunas que tenían nuestros niños había la protección</w:t>
      </w:r>
      <w:r w:rsidRPr="0007346C">
        <w:rPr>
          <w:rFonts w:ascii="Abadi" w:hAnsi="Abadi"/>
          <w:sz w:val="20"/>
          <w:szCs w:val="20"/>
          <w:lang w:val="es-MX"/>
        </w:rPr>
        <w:t>,</w:t>
      </w:r>
      <w:r w:rsidR="00D83B23" w:rsidRPr="0007346C">
        <w:rPr>
          <w:rFonts w:ascii="Abadi" w:hAnsi="Abadi"/>
          <w:sz w:val="20"/>
          <w:szCs w:val="20"/>
          <w:lang w:val="es-MX"/>
        </w:rPr>
        <w:t xml:space="preserve"> la prevención y eso genera</w:t>
      </w:r>
      <w:r w:rsidRPr="0007346C">
        <w:rPr>
          <w:rFonts w:ascii="Abadi" w:hAnsi="Abadi"/>
          <w:sz w:val="20"/>
          <w:szCs w:val="20"/>
          <w:lang w:val="es-MX"/>
        </w:rPr>
        <w:t>ba</w:t>
      </w:r>
      <w:r w:rsidR="00D83B23" w:rsidRPr="0007346C">
        <w:rPr>
          <w:rFonts w:ascii="Abadi" w:hAnsi="Abadi"/>
          <w:sz w:val="20"/>
          <w:szCs w:val="20"/>
          <w:lang w:val="es-MX"/>
        </w:rPr>
        <w:t xml:space="preserve"> que </w:t>
      </w:r>
      <w:r w:rsidRPr="0007346C">
        <w:rPr>
          <w:rFonts w:ascii="Abadi" w:hAnsi="Abadi"/>
          <w:sz w:val="20"/>
          <w:szCs w:val="20"/>
          <w:lang w:val="es-MX"/>
        </w:rPr>
        <w:t>hubiera un cerco</w:t>
      </w:r>
      <w:r w:rsidR="00D83B23" w:rsidRPr="0007346C">
        <w:rPr>
          <w:rFonts w:ascii="Abadi" w:hAnsi="Abadi"/>
          <w:sz w:val="20"/>
          <w:szCs w:val="20"/>
          <w:lang w:val="es-MX"/>
        </w:rPr>
        <w:t xml:space="preserve"> eficaz en este tema para evitar el </w:t>
      </w:r>
      <w:r w:rsidRPr="0007346C">
        <w:rPr>
          <w:rFonts w:ascii="Abadi" w:hAnsi="Abadi"/>
          <w:sz w:val="20"/>
          <w:szCs w:val="20"/>
          <w:lang w:val="es-MX"/>
        </w:rPr>
        <w:t xml:space="preserve">sarampión en nuestro </w:t>
      </w:r>
      <w:r w:rsidR="00D83B23" w:rsidRPr="0007346C">
        <w:rPr>
          <w:rFonts w:ascii="Abadi" w:hAnsi="Abadi"/>
          <w:sz w:val="20"/>
          <w:szCs w:val="20"/>
          <w:lang w:val="es-MX"/>
        </w:rPr>
        <w:t>estado</w:t>
      </w:r>
      <w:r w:rsidRPr="0007346C">
        <w:rPr>
          <w:rFonts w:ascii="Abadi" w:hAnsi="Abadi"/>
          <w:sz w:val="20"/>
          <w:szCs w:val="20"/>
          <w:lang w:val="es-MX"/>
        </w:rPr>
        <w:t>;</w:t>
      </w:r>
      <w:r w:rsidR="00D83B23" w:rsidRPr="0007346C">
        <w:rPr>
          <w:rFonts w:ascii="Abadi" w:hAnsi="Abadi"/>
          <w:sz w:val="20"/>
          <w:szCs w:val="20"/>
          <w:lang w:val="es-MX"/>
        </w:rPr>
        <w:t xml:space="preserve"> hoy día la preocupación es grande porque ya</w:t>
      </w:r>
      <w:r w:rsidRPr="0007346C">
        <w:rPr>
          <w:rFonts w:ascii="Abadi" w:hAnsi="Abadi"/>
          <w:sz w:val="20"/>
          <w:szCs w:val="20"/>
          <w:lang w:val="es-MX"/>
        </w:rPr>
        <w:t>,</w:t>
      </w:r>
      <w:r w:rsidR="00D83B23" w:rsidRPr="0007346C">
        <w:rPr>
          <w:rFonts w:ascii="Abadi" w:hAnsi="Abadi"/>
          <w:sz w:val="20"/>
          <w:szCs w:val="20"/>
          <w:lang w:val="es-MX"/>
        </w:rPr>
        <w:t xml:space="preserve"> en redes sociales incluso</w:t>
      </w:r>
      <w:r w:rsidRPr="0007346C">
        <w:rPr>
          <w:rFonts w:ascii="Abadi" w:hAnsi="Abadi"/>
          <w:sz w:val="20"/>
          <w:szCs w:val="20"/>
          <w:lang w:val="es-MX"/>
        </w:rPr>
        <w:t>,</w:t>
      </w:r>
      <w:r w:rsidR="00D83B23" w:rsidRPr="0007346C">
        <w:rPr>
          <w:rFonts w:ascii="Abadi" w:hAnsi="Abadi"/>
          <w:sz w:val="20"/>
          <w:szCs w:val="20"/>
          <w:lang w:val="es-MX"/>
        </w:rPr>
        <w:t xml:space="preserve"> circulan mensajes</w:t>
      </w:r>
      <w:r w:rsidRPr="0007346C">
        <w:rPr>
          <w:rFonts w:ascii="Abadi" w:hAnsi="Abadi"/>
          <w:sz w:val="20"/>
          <w:szCs w:val="20"/>
          <w:lang w:val="es-MX"/>
        </w:rPr>
        <w:t xml:space="preserve">, los medios </w:t>
      </w:r>
      <w:r w:rsidR="00D83B23" w:rsidRPr="0007346C">
        <w:rPr>
          <w:rFonts w:ascii="Abadi" w:hAnsi="Abadi"/>
          <w:sz w:val="20"/>
          <w:szCs w:val="20"/>
          <w:lang w:val="es-MX"/>
        </w:rPr>
        <w:t xml:space="preserve">de comunicación han dado cuenta de padres de familia que se acercan a los centros de salud a </w:t>
      </w:r>
      <w:r w:rsidRPr="0007346C">
        <w:rPr>
          <w:rFonts w:ascii="Abadi" w:hAnsi="Abadi"/>
          <w:sz w:val="20"/>
          <w:szCs w:val="20"/>
          <w:lang w:val="es-MX"/>
        </w:rPr>
        <w:t xml:space="preserve">querer vacunar a sus </w:t>
      </w:r>
      <w:r w:rsidR="00D83B23" w:rsidRPr="0007346C">
        <w:rPr>
          <w:rFonts w:ascii="Abadi" w:hAnsi="Abadi"/>
          <w:sz w:val="20"/>
          <w:szCs w:val="20"/>
          <w:lang w:val="es-MX"/>
        </w:rPr>
        <w:t>pequeños y hoy ya no hay dosis de vacunas no s</w:t>
      </w:r>
      <w:r w:rsidRPr="0007346C">
        <w:rPr>
          <w:rFonts w:ascii="Abadi" w:hAnsi="Abadi"/>
          <w:sz w:val="20"/>
          <w:szCs w:val="20"/>
          <w:lang w:val="es-MX"/>
        </w:rPr>
        <w:t>ó</w:t>
      </w:r>
      <w:r w:rsidR="00D83B23" w:rsidRPr="0007346C">
        <w:rPr>
          <w:rFonts w:ascii="Abadi" w:hAnsi="Abadi"/>
          <w:sz w:val="20"/>
          <w:szCs w:val="20"/>
          <w:lang w:val="es-MX"/>
        </w:rPr>
        <w:t>lo de sarampión</w:t>
      </w:r>
      <w:r w:rsidRPr="0007346C">
        <w:rPr>
          <w:rFonts w:ascii="Abadi" w:hAnsi="Abadi"/>
          <w:sz w:val="20"/>
          <w:szCs w:val="20"/>
          <w:lang w:val="es-MX"/>
        </w:rPr>
        <w:t>,</w:t>
      </w:r>
      <w:r w:rsidR="00D83B23" w:rsidRPr="0007346C">
        <w:rPr>
          <w:rFonts w:ascii="Abadi" w:hAnsi="Abadi"/>
          <w:sz w:val="20"/>
          <w:szCs w:val="20"/>
          <w:lang w:val="es-MX"/>
        </w:rPr>
        <w:t xml:space="preserve"> sino han empezado también </w:t>
      </w:r>
      <w:r w:rsidRPr="0007346C">
        <w:rPr>
          <w:rFonts w:ascii="Abadi" w:hAnsi="Abadi"/>
          <w:sz w:val="20"/>
          <w:szCs w:val="20"/>
          <w:lang w:val="es-MX"/>
        </w:rPr>
        <w:t xml:space="preserve">a </w:t>
      </w:r>
      <w:r w:rsidR="00D83B23" w:rsidRPr="0007346C">
        <w:rPr>
          <w:rFonts w:ascii="Abadi" w:hAnsi="Abadi"/>
          <w:sz w:val="20"/>
          <w:szCs w:val="20"/>
          <w:lang w:val="es-MX"/>
        </w:rPr>
        <w:t>escas</w:t>
      </w:r>
      <w:r w:rsidRPr="0007346C">
        <w:rPr>
          <w:rFonts w:ascii="Abadi" w:hAnsi="Abadi"/>
          <w:sz w:val="20"/>
          <w:szCs w:val="20"/>
          <w:lang w:val="es-MX"/>
        </w:rPr>
        <w:t>ear</w:t>
      </w:r>
      <w:r w:rsidR="00D83B23" w:rsidRPr="0007346C">
        <w:rPr>
          <w:rFonts w:ascii="Abadi" w:hAnsi="Abadi"/>
          <w:sz w:val="20"/>
          <w:szCs w:val="20"/>
          <w:lang w:val="es-MX"/>
        </w:rPr>
        <w:t xml:space="preserve"> vacunas como la del neumococo y</w:t>
      </w:r>
      <w:r w:rsidRPr="0007346C">
        <w:rPr>
          <w:rFonts w:ascii="Abadi" w:hAnsi="Abadi"/>
          <w:sz w:val="20"/>
          <w:szCs w:val="20"/>
          <w:lang w:val="es-MX"/>
        </w:rPr>
        <w:t>,</w:t>
      </w:r>
      <w:r w:rsidR="00D83B23" w:rsidRPr="0007346C">
        <w:rPr>
          <w:rFonts w:ascii="Abadi" w:hAnsi="Abadi"/>
          <w:sz w:val="20"/>
          <w:szCs w:val="20"/>
          <w:lang w:val="es-MX"/>
        </w:rPr>
        <w:t xml:space="preserve"> entonces</w:t>
      </w:r>
      <w:r w:rsidRPr="0007346C">
        <w:rPr>
          <w:rFonts w:ascii="Abadi" w:hAnsi="Abadi"/>
          <w:sz w:val="20"/>
          <w:szCs w:val="20"/>
          <w:lang w:val="es-MX"/>
        </w:rPr>
        <w:t>,</w:t>
      </w:r>
      <w:r w:rsidR="00D83B23" w:rsidRPr="0007346C">
        <w:rPr>
          <w:rFonts w:ascii="Abadi" w:hAnsi="Abadi"/>
          <w:sz w:val="20"/>
          <w:szCs w:val="20"/>
          <w:lang w:val="es-MX"/>
        </w:rPr>
        <w:t xml:space="preserve"> esto genera una preocupación</w:t>
      </w:r>
      <w:r w:rsidRPr="0007346C">
        <w:rPr>
          <w:rFonts w:ascii="Abadi" w:hAnsi="Abadi"/>
          <w:sz w:val="20"/>
          <w:szCs w:val="20"/>
          <w:lang w:val="es-MX"/>
        </w:rPr>
        <w:t>.</w:t>
      </w:r>
    </w:p>
    <w:p w14:paraId="7DF98D21" w14:textId="77777777" w:rsidR="009860F4" w:rsidRPr="00CE37C5" w:rsidRDefault="009860F4" w:rsidP="00343379">
      <w:pPr>
        <w:ind w:firstLine="709"/>
        <w:jc w:val="both"/>
        <w:rPr>
          <w:rFonts w:ascii="Abadi" w:hAnsi="Abadi"/>
          <w:sz w:val="21"/>
          <w:szCs w:val="21"/>
          <w:lang w:val="es-MX"/>
        </w:rPr>
      </w:pPr>
    </w:p>
    <w:p w14:paraId="69856A30" w14:textId="7D628E41" w:rsidR="00AC778D" w:rsidRPr="0007346C" w:rsidRDefault="009860F4" w:rsidP="00343379">
      <w:pPr>
        <w:ind w:firstLine="709"/>
        <w:jc w:val="both"/>
        <w:rPr>
          <w:rFonts w:ascii="Abadi" w:hAnsi="Abadi"/>
          <w:b/>
          <w:sz w:val="20"/>
          <w:szCs w:val="20"/>
          <w:lang w:val="es-MX"/>
        </w:rPr>
      </w:pPr>
      <w:r w:rsidRPr="0007346C">
        <w:rPr>
          <w:rFonts w:ascii="Abadi" w:hAnsi="Abadi"/>
          <w:sz w:val="20"/>
          <w:szCs w:val="20"/>
          <w:lang w:val="es-MX"/>
        </w:rPr>
        <w:t>El llamado,</w:t>
      </w:r>
      <w:r w:rsidR="00D83B23" w:rsidRPr="0007346C">
        <w:rPr>
          <w:rFonts w:ascii="Abadi" w:hAnsi="Abadi"/>
          <w:sz w:val="20"/>
          <w:szCs w:val="20"/>
          <w:lang w:val="es-MX"/>
        </w:rPr>
        <w:t xml:space="preserve"> verdaderamente</w:t>
      </w:r>
      <w:r w:rsidRPr="0007346C">
        <w:rPr>
          <w:rFonts w:ascii="Abadi" w:hAnsi="Abadi"/>
          <w:sz w:val="20"/>
          <w:szCs w:val="20"/>
          <w:lang w:val="es-MX"/>
        </w:rPr>
        <w:t>,</w:t>
      </w:r>
      <w:r w:rsidR="00D83B23" w:rsidRPr="0007346C">
        <w:rPr>
          <w:rFonts w:ascii="Abadi" w:hAnsi="Abadi"/>
          <w:sz w:val="20"/>
          <w:szCs w:val="20"/>
          <w:lang w:val="es-MX"/>
        </w:rPr>
        <w:t xml:space="preserve"> es que se tome prioridad </w:t>
      </w:r>
      <w:r w:rsidRPr="0007346C">
        <w:rPr>
          <w:rFonts w:ascii="Abadi" w:hAnsi="Abadi"/>
          <w:sz w:val="20"/>
          <w:szCs w:val="20"/>
          <w:lang w:val="es-MX"/>
        </w:rPr>
        <w:t>en</w:t>
      </w:r>
      <w:r w:rsidR="00D83B23" w:rsidRPr="0007346C">
        <w:rPr>
          <w:rFonts w:ascii="Abadi" w:hAnsi="Abadi"/>
          <w:sz w:val="20"/>
          <w:szCs w:val="20"/>
          <w:lang w:val="es-MX"/>
        </w:rPr>
        <w:t xml:space="preserve"> este tema de salud pública en la administración federal</w:t>
      </w:r>
      <w:r w:rsidRPr="0007346C">
        <w:rPr>
          <w:rFonts w:ascii="Abadi" w:hAnsi="Abadi"/>
          <w:sz w:val="20"/>
          <w:szCs w:val="20"/>
          <w:lang w:val="es-MX"/>
        </w:rPr>
        <w:t xml:space="preserve">, </w:t>
      </w:r>
      <w:r w:rsidR="00D83B23" w:rsidRPr="0007346C">
        <w:rPr>
          <w:rFonts w:ascii="Abadi" w:hAnsi="Abadi"/>
          <w:sz w:val="20"/>
          <w:szCs w:val="20"/>
          <w:lang w:val="es-MX"/>
        </w:rPr>
        <w:t>en las administraciones públicas</w:t>
      </w:r>
      <w:r w:rsidRPr="0007346C">
        <w:rPr>
          <w:rFonts w:ascii="Abadi" w:hAnsi="Abadi"/>
          <w:sz w:val="20"/>
          <w:szCs w:val="20"/>
          <w:lang w:val="es-MX"/>
        </w:rPr>
        <w:t>,</w:t>
      </w:r>
      <w:r w:rsidR="00D83B23" w:rsidRPr="0007346C">
        <w:rPr>
          <w:rFonts w:ascii="Abadi" w:hAnsi="Abadi"/>
          <w:sz w:val="20"/>
          <w:szCs w:val="20"/>
          <w:lang w:val="es-MX"/>
        </w:rPr>
        <w:t xml:space="preserve"> hay temas y asuntos que pueden esperar</w:t>
      </w:r>
      <w:r w:rsidRPr="0007346C">
        <w:rPr>
          <w:rFonts w:ascii="Abadi" w:hAnsi="Abadi"/>
          <w:sz w:val="20"/>
          <w:szCs w:val="20"/>
          <w:lang w:val="es-MX"/>
        </w:rPr>
        <w:t>;</w:t>
      </w:r>
      <w:r w:rsidR="00D83B23" w:rsidRPr="0007346C">
        <w:rPr>
          <w:rFonts w:ascii="Abadi" w:hAnsi="Abadi"/>
          <w:sz w:val="20"/>
          <w:szCs w:val="20"/>
          <w:lang w:val="es-MX"/>
        </w:rPr>
        <w:t xml:space="preserve"> pero este es un asunto prioritario</w:t>
      </w:r>
      <w:r w:rsidRPr="0007346C">
        <w:rPr>
          <w:rFonts w:ascii="Abadi" w:hAnsi="Abadi"/>
          <w:sz w:val="20"/>
          <w:szCs w:val="20"/>
          <w:lang w:val="es-MX"/>
        </w:rPr>
        <w:t>,</w:t>
      </w:r>
      <w:r w:rsidR="00D83B23" w:rsidRPr="0007346C">
        <w:rPr>
          <w:rFonts w:ascii="Abadi" w:hAnsi="Abadi"/>
          <w:sz w:val="20"/>
          <w:szCs w:val="20"/>
          <w:lang w:val="es-MX"/>
        </w:rPr>
        <w:t xml:space="preserve"> un asunto que si no se atiende </w:t>
      </w:r>
      <w:r w:rsidRPr="0007346C">
        <w:rPr>
          <w:rFonts w:ascii="Abadi" w:hAnsi="Abadi"/>
          <w:sz w:val="20"/>
          <w:szCs w:val="20"/>
          <w:lang w:val="es-MX"/>
        </w:rPr>
        <w:t xml:space="preserve">a </w:t>
      </w:r>
      <w:r w:rsidR="00D83B23" w:rsidRPr="0007346C">
        <w:rPr>
          <w:rFonts w:ascii="Abadi" w:hAnsi="Abadi"/>
          <w:sz w:val="20"/>
          <w:szCs w:val="20"/>
          <w:lang w:val="es-MX"/>
        </w:rPr>
        <w:t>tiempo</w:t>
      </w:r>
      <w:r w:rsidRPr="0007346C">
        <w:rPr>
          <w:rFonts w:ascii="Abadi" w:hAnsi="Abadi"/>
          <w:sz w:val="20"/>
          <w:szCs w:val="20"/>
          <w:lang w:val="es-MX"/>
        </w:rPr>
        <w:t>,</w:t>
      </w:r>
      <w:r w:rsidR="00D83B23" w:rsidRPr="0007346C">
        <w:rPr>
          <w:rFonts w:ascii="Abadi" w:hAnsi="Abadi"/>
          <w:sz w:val="20"/>
          <w:szCs w:val="20"/>
          <w:lang w:val="es-MX"/>
        </w:rPr>
        <w:t xml:space="preserve"> va a representar problemas </w:t>
      </w:r>
      <w:r w:rsidRPr="0007346C">
        <w:rPr>
          <w:rFonts w:ascii="Abadi" w:hAnsi="Abadi"/>
          <w:sz w:val="20"/>
          <w:szCs w:val="20"/>
          <w:lang w:val="es-MX"/>
        </w:rPr>
        <w:t>epidemiológicos</w:t>
      </w:r>
      <w:r w:rsidR="00D83B23" w:rsidRPr="0007346C">
        <w:rPr>
          <w:rFonts w:ascii="Abadi" w:hAnsi="Abadi"/>
          <w:sz w:val="20"/>
          <w:szCs w:val="20"/>
          <w:lang w:val="es-MX"/>
        </w:rPr>
        <w:t xml:space="preserve"> muy importantes que van a repercutir</w:t>
      </w:r>
      <w:r w:rsidRPr="0007346C">
        <w:rPr>
          <w:rFonts w:ascii="Abadi" w:hAnsi="Abadi"/>
          <w:sz w:val="20"/>
          <w:szCs w:val="20"/>
          <w:lang w:val="es-MX"/>
        </w:rPr>
        <w:t>,</w:t>
      </w:r>
      <w:r w:rsidR="00D83B23" w:rsidRPr="0007346C">
        <w:rPr>
          <w:rFonts w:ascii="Abadi" w:hAnsi="Abadi"/>
          <w:sz w:val="20"/>
          <w:szCs w:val="20"/>
          <w:lang w:val="es-MX"/>
        </w:rPr>
        <w:t xml:space="preserve"> por supuesto</w:t>
      </w:r>
      <w:r w:rsidRPr="0007346C">
        <w:rPr>
          <w:rFonts w:ascii="Abadi" w:hAnsi="Abadi"/>
          <w:sz w:val="20"/>
          <w:szCs w:val="20"/>
          <w:lang w:val="es-MX"/>
        </w:rPr>
        <w:t>, en</w:t>
      </w:r>
      <w:r w:rsidR="00D83B23" w:rsidRPr="0007346C">
        <w:rPr>
          <w:rFonts w:ascii="Abadi" w:hAnsi="Abadi"/>
          <w:sz w:val="20"/>
          <w:szCs w:val="20"/>
          <w:lang w:val="es-MX"/>
        </w:rPr>
        <w:t xml:space="preserve"> nuestro estado</w:t>
      </w:r>
      <w:r w:rsidRPr="0007346C">
        <w:rPr>
          <w:rFonts w:ascii="Abadi" w:hAnsi="Abadi"/>
          <w:sz w:val="20"/>
          <w:szCs w:val="20"/>
          <w:lang w:val="es-MX"/>
        </w:rPr>
        <w:t>;</w:t>
      </w:r>
      <w:r w:rsidR="00D83B23" w:rsidRPr="0007346C">
        <w:rPr>
          <w:rFonts w:ascii="Abadi" w:hAnsi="Abadi"/>
          <w:sz w:val="20"/>
          <w:szCs w:val="20"/>
          <w:lang w:val="es-MX"/>
        </w:rPr>
        <w:t xml:space="preserve"> entonces</w:t>
      </w:r>
      <w:r w:rsidRPr="0007346C">
        <w:rPr>
          <w:rFonts w:ascii="Abadi" w:hAnsi="Abadi"/>
          <w:sz w:val="20"/>
          <w:szCs w:val="20"/>
          <w:lang w:val="es-MX"/>
        </w:rPr>
        <w:t>,</w:t>
      </w:r>
      <w:r w:rsidR="00D83B23" w:rsidRPr="0007346C">
        <w:rPr>
          <w:rFonts w:ascii="Abadi" w:hAnsi="Abadi"/>
          <w:sz w:val="20"/>
          <w:szCs w:val="20"/>
          <w:lang w:val="es-MX"/>
        </w:rPr>
        <w:t xml:space="preserve"> a nombre del </w:t>
      </w:r>
      <w:r w:rsidRPr="0007346C">
        <w:rPr>
          <w:rFonts w:ascii="Abadi" w:hAnsi="Abadi"/>
          <w:sz w:val="20"/>
          <w:szCs w:val="20"/>
          <w:lang w:val="es-MX"/>
        </w:rPr>
        <w:t xml:space="preserve">Grupo Parlamentario del Partido Acción Nacional, hacemos un </w:t>
      </w:r>
      <w:r w:rsidRPr="0007346C">
        <w:rPr>
          <w:rFonts w:ascii="Abadi" w:hAnsi="Abadi"/>
          <w:sz w:val="20"/>
          <w:szCs w:val="20"/>
          <w:lang w:val="es-MX"/>
        </w:rPr>
        <w:t>llamado enérgico a la federación a</w:t>
      </w:r>
      <w:r w:rsidR="00D83B23" w:rsidRPr="0007346C">
        <w:rPr>
          <w:rFonts w:ascii="Abadi" w:hAnsi="Abadi"/>
          <w:sz w:val="20"/>
          <w:szCs w:val="20"/>
          <w:lang w:val="es-MX"/>
        </w:rPr>
        <w:t xml:space="preserve"> que haga llegar la</w:t>
      </w:r>
      <w:r w:rsidRPr="0007346C">
        <w:rPr>
          <w:rFonts w:ascii="Abadi" w:hAnsi="Abadi"/>
          <w:sz w:val="20"/>
          <w:szCs w:val="20"/>
          <w:lang w:val="es-MX"/>
        </w:rPr>
        <w:t>s</w:t>
      </w:r>
      <w:r w:rsidR="00D83B23" w:rsidRPr="0007346C">
        <w:rPr>
          <w:rFonts w:ascii="Abadi" w:hAnsi="Abadi"/>
          <w:sz w:val="20"/>
          <w:szCs w:val="20"/>
          <w:lang w:val="es-MX"/>
        </w:rPr>
        <w:t xml:space="preserve"> 117.000 dosis de vacunas que nos corresponden como estado</w:t>
      </w:r>
      <w:r w:rsidRPr="0007346C">
        <w:rPr>
          <w:rFonts w:ascii="Abadi" w:hAnsi="Abadi"/>
          <w:sz w:val="20"/>
          <w:szCs w:val="20"/>
          <w:lang w:val="es-MX"/>
        </w:rPr>
        <w:t xml:space="preserve"> para vacunar a nuestros </w:t>
      </w:r>
      <w:r w:rsidR="00D83B23" w:rsidRPr="0007346C">
        <w:rPr>
          <w:rFonts w:ascii="Abadi" w:hAnsi="Abadi"/>
          <w:sz w:val="20"/>
          <w:szCs w:val="20"/>
          <w:lang w:val="es-MX"/>
        </w:rPr>
        <w:t>niños menores de un año</w:t>
      </w:r>
      <w:r w:rsidRPr="0007346C">
        <w:rPr>
          <w:rFonts w:ascii="Abadi" w:hAnsi="Abadi"/>
          <w:sz w:val="20"/>
          <w:szCs w:val="20"/>
          <w:lang w:val="es-MX"/>
        </w:rPr>
        <w:t>;</w:t>
      </w:r>
      <w:r w:rsidR="00D83B23" w:rsidRPr="0007346C">
        <w:rPr>
          <w:rFonts w:ascii="Abadi" w:hAnsi="Abadi"/>
          <w:sz w:val="20"/>
          <w:szCs w:val="20"/>
          <w:lang w:val="es-MX"/>
        </w:rPr>
        <w:t xml:space="preserve"> las vacunas son el único medio para </w:t>
      </w:r>
      <w:r w:rsidRPr="0007346C">
        <w:rPr>
          <w:rFonts w:ascii="Abadi" w:hAnsi="Abadi"/>
          <w:sz w:val="20"/>
          <w:szCs w:val="20"/>
          <w:lang w:val="es-MX"/>
        </w:rPr>
        <w:t xml:space="preserve">prevenir </w:t>
      </w:r>
      <w:r w:rsidR="00D83B23" w:rsidRPr="0007346C">
        <w:rPr>
          <w:rFonts w:ascii="Abadi" w:hAnsi="Abadi"/>
          <w:sz w:val="20"/>
          <w:szCs w:val="20"/>
          <w:lang w:val="es-MX"/>
        </w:rPr>
        <w:t xml:space="preserve">el contagio </w:t>
      </w:r>
      <w:r w:rsidRPr="0007346C">
        <w:rPr>
          <w:rFonts w:ascii="Abadi" w:hAnsi="Abadi"/>
          <w:sz w:val="20"/>
          <w:szCs w:val="20"/>
          <w:lang w:val="es-MX"/>
        </w:rPr>
        <w:t xml:space="preserve">de sarampión, </w:t>
      </w:r>
      <w:r w:rsidR="00D83B23" w:rsidRPr="0007346C">
        <w:rPr>
          <w:rFonts w:ascii="Abadi" w:hAnsi="Abadi"/>
          <w:sz w:val="20"/>
          <w:szCs w:val="20"/>
          <w:lang w:val="es-MX"/>
        </w:rPr>
        <w:t xml:space="preserve">así es que </w:t>
      </w:r>
      <w:r w:rsidRPr="0007346C">
        <w:rPr>
          <w:rFonts w:ascii="Abadi" w:hAnsi="Abadi"/>
          <w:sz w:val="20"/>
          <w:szCs w:val="20"/>
          <w:lang w:val="es-MX"/>
        </w:rPr>
        <w:t>el llamado</w:t>
      </w:r>
      <w:r w:rsidR="00D83B23" w:rsidRPr="0007346C">
        <w:rPr>
          <w:rFonts w:ascii="Abadi" w:hAnsi="Abadi"/>
          <w:sz w:val="20"/>
          <w:szCs w:val="20"/>
          <w:lang w:val="es-MX"/>
        </w:rPr>
        <w:t xml:space="preserve"> está ahí </w:t>
      </w:r>
      <w:r w:rsidRPr="0007346C">
        <w:rPr>
          <w:rFonts w:ascii="Abadi" w:hAnsi="Abadi"/>
          <w:sz w:val="20"/>
          <w:szCs w:val="20"/>
          <w:lang w:val="es-MX"/>
        </w:rPr>
        <w:t xml:space="preserve">y </w:t>
      </w:r>
      <w:r w:rsidR="00D83B23" w:rsidRPr="0007346C">
        <w:rPr>
          <w:rFonts w:ascii="Abadi" w:hAnsi="Abadi"/>
          <w:sz w:val="20"/>
          <w:szCs w:val="20"/>
          <w:lang w:val="es-MX"/>
        </w:rPr>
        <w:t xml:space="preserve">como </w:t>
      </w:r>
      <w:r w:rsidRPr="0007346C">
        <w:rPr>
          <w:rFonts w:ascii="Abadi" w:hAnsi="Abadi"/>
          <w:sz w:val="20"/>
          <w:szCs w:val="20"/>
          <w:lang w:val="es-MX"/>
        </w:rPr>
        <w:t xml:space="preserve">Grupo Parlamentario </w:t>
      </w:r>
      <w:r w:rsidR="00D83B23" w:rsidRPr="0007346C">
        <w:rPr>
          <w:rFonts w:ascii="Abadi" w:hAnsi="Abadi"/>
          <w:sz w:val="20"/>
          <w:szCs w:val="20"/>
          <w:lang w:val="es-MX"/>
        </w:rPr>
        <w:t xml:space="preserve">del </w:t>
      </w:r>
      <w:r w:rsidRPr="0007346C">
        <w:rPr>
          <w:rFonts w:ascii="Abadi" w:hAnsi="Abadi"/>
          <w:sz w:val="20"/>
          <w:szCs w:val="20"/>
          <w:lang w:val="es-MX"/>
        </w:rPr>
        <w:t xml:space="preserve">Partido Acción Nacional </w:t>
      </w:r>
      <w:r w:rsidR="00D83B23" w:rsidRPr="0007346C">
        <w:rPr>
          <w:rFonts w:ascii="Abadi" w:hAnsi="Abadi"/>
          <w:sz w:val="20"/>
          <w:szCs w:val="20"/>
          <w:lang w:val="es-MX"/>
        </w:rPr>
        <w:t>queremos hacer este llamado y que ojalá que podamos sumar nuestras voces desde todas las trincheras para que nuestros niños se encuentran en condiciones de salud y no se vean desprotegidos</w:t>
      </w:r>
      <w:r w:rsidRPr="0007346C">
        <w:rPr>
          <w:rFonts w:ascii="Abadi" w:hAnsi="Abadi"/>
          <w:sz w:val="20"/>
          <w:szCs w:val="20"/>
          <w:lang w:val="es-MX"/>
        </w:rPr>
        <w:t xml:space="preserve">, como hoy los estamos viendo. Es cuánto </w:t>
      </w:r>
      <w:r w:rsidR="000635DB" w:rsidRPr="0007346C">
        <w:rPr>
          <w:rFonts w:ascii="Abadi" w:hAnsi="Abadi"/>
          <w:sz w:val="20"/>
          <w:szCs w:val="20"/>
          <w:lang w:val="es-MX"/>
        </w:rPr>
        <w:t xml:space="preserve">diputado presidente. </w:t>
      </w:r>
    </w:p>
    <w:p w14:paraId="5DBB23A8" w14:textId="77777777" w:rsidR="00AC778D" w:rsidRPr="0007346C" w:rsidRDefault="00AC778D" w:rsidP="00343379">
      <w:pPr>
        <w:ind w:firstLine="709"/>
        <w:jc w:val="both"/>
        <w:rPr>
          <w:rFonts w:ascii="Abadi" w:hAnsi="Abadi"/>
          <w:b/>
          <w:sz w:val="20"/>
          <w:szCs w:val="20"/>
          <w:lang w:val="es-MX"/>
        </w:rPr>
      </w:pPr>
    </w:p>
    <w:p w14:paraId="48ECADE0" w14:textId="1F2B3FCD" w:rsidR="00AC778D" w:rsidRPr="0007346C" w:rsidRDefault="00AC778D" w:rsidP="00AC778D">
      <w:pPr>
        <w:ind w:firstLine="709"/>
        <w:jc w:val="both"/>
        <w:rPr>
          <w:rFonts w:ascii="Abadi" w:hAnsi="Abadi"/>
          <w:sz w:val="20"/>
          <w:szCs w:val="20"/>
          <w:lang w:val="es-MX"/>
        </w:rPr>
      </w:pPr>
      <w:r w:rsidRPr="0007346C">
        <w:rPr>
          <w:rFonts w:ascii="Abadi" w:hAnsi="Abadi"/>
          <w:b/>
          <w:sz w:val="20"/>
          <w:szCs w:val="20"/>
          <w:lang w:val="es-MX"/>
        </w:rPr>
        <w:t xml:space="preserve">-El C. Presidente:  </w:t>
      </w:r>
      <w:r w:rsidR="00502105" w:rsidRPr="0007346C">
        <w:rPr>
          <w:rFonts w:ascii="Abadi" w:hAnsi="Abadi"/>
          <w:sz w:val="20"/>
          <w:szCs w:val="20"/>
          <w:lang w:val="es-MX"/>
        </w:rPr>
        <w:t xml:space="preserve">Se concede </w:t>
      </w:r>
      <w:r w:rsidRPr="0007346C">
        <w:rPr>
          <w:rFonts w:ascii="Abadi" w:hAnsi="Abadi"/>
          <w:sz w:val="20"/>
          <w:szCs w:val="20"/>
          <w:lang w:val="es-MX"/>
        </w:rPr>
        <w:t xml:space="preserve">el uso de la </w:t>
      </w:r>
      <w:r w:rsidR="00185564" w:rsidRPr="0007346C">
        <w:rPr>
          <w:rFonts w:ascii="Abadi" w:hAnsi="Abadi"/>
          <w:sz w:val="20"/>
          <w:szCs w:val="20"/>
          <w:lang w:val="es-MX"/>
        </w:rPr>
        <w:t>palabra a</w:t>
      </w:r>
      <w:r w:rsidRPr="0007346C">
        <w:rPr>
          <w:rFonts w:ascii="Abadi" w:hAnsi="Abadi"/>
          <w:sz w:val="20"/>
          <w:szCs w:val="20"/>
          <w:lang w:val="es-MX"/>
        </w:rPr>
        <w:t xml:space="preserve"> la diputada Claudia Silva Campos, con el tema </w:t>
      </w:r>
      <w:r w:rsidRPr="0007346C">
        <w:rPr>
          <w:rFonts w:ascii="Abadi" w:hAnsi="Abadi"/>
          <w:i/>
          <w:sz w:val="20"/>
          <w:szCs w:val="20"/>
          <w:lang w:val="es-MX"/>
        </w:rPr>
        <w:t>matrimonio igualitario.</w:t>
      </w:r>
    </w:p>
    <w:p w14:paraId="16EBAC85" w14:textId="6A4620C9" w:rsidR="00502105" w:rsidRPr="0007346C" w:rsidRDefault="00502105" w:rsidP="00AC778D">
      <w:pPr>
        <w:ind w:firstLine="709"/>
        <w:jc w:val="both"/>
        <w:rPr>
          <w:rFonts w:ascii="Abadi" w:hAnsi="Abadi"/>
          <w:sz w:val="20"/>
          <w:szCs w:val="20"/>
          <w:lang w:val="es-MX"/>
        </w:rPr>
      </w:pPr>
    </w:p>
    <w:p w14:paraId="1F64C13F" w14:textId="0FEA3927" w:rsidR="00502105" w:rsidRPr="0007346C" w:rsidRDefault="00502105" w:rsidP="00AC778D">
      <w:pPr>
        <w:ind w:firstLine="709"/>
        <w:jc w:val="both"/>
        <w:rPr>
          <w:rFonts w:ascii="Abadi" w:hAnsi="Abadi"/>
          <w:sz w:val="20"/>
          <w:szCs w:val="20"/>
          <w:lang w:val="es-MX"/>
        </w:rPr>
      </w:pPr>
      <w:r w:rsidRPr="0007346C">
        <w:rPr>
          <w:rFonts w:ascii="Abadi" w:hAnsi="Abadi"/>
          <w:sz w:val="20"/>
          <w:szCs w:val="20"/>
          <w:lang w:val="es-MX"/>
        </w:rPr>
        <w:t>Perdón señor diputado, ¿para qué efecto?</w:t>
      </w:r>
    </w:p>
    <w:p w14:paraId="724720E6" w14:textId="2DC61835" w:rsidR="00D83B23" w:rsidRPr="0007346C" w:rsidRDefault="00D83B23" w:rsidP="00343379">
      <w:pPr>
        <w:ind w:firstLine="709"/>
        <w:jc w:val="both"/>
        <w:rPr>
          <w:rFonts w:ascii="Abadi" w:hAnsi="Abadi"/>
          <w:b/>
          <w:sz w:val="20"/>
          <w:szCs w:val="20"/>
          <w:lang w:val="es-MX"/>
        </w:rPr>
      </w:pPr>
    </w:p>
    <w:p w14:paraId="5435E8B1" w14:textId="2B46C57A" w:rsidR="00AC778D" w:rsidRPr="0007346C" w:rsidRDefault="005B2D01" w:rsidP="00343379">
      <w:pPr>
        <w:ind w:firstLine="709"/>
        <w:jc w:val="both"/>
        <w:rPr>
          <w:rFonts w:ascii="Abadi" w:hAnsi="Abadi"/>
          <w:sz w:val="20"/>
          <w:szCs w:val="20"/>
          <w:lang w:val="es-MX"/>
        </w:rPr>
      </w:pPr>
      <w:r w:rsidRPr="0007346C">
        <w:rPr>
          <w:rFonts w:ascii="Abadi" w:hAnsi="Abadi"/>
          <w:b/>
          <w:sz w:val="20"/>
          <w:szCs w:val="20"/>
          <w:lang w:val="es-MX"/>
        </w:rPr>
        <w:t xml:space="preserve">C. Dip. Raúl Humberto Márquez Albo: </w:t>
      </w:r>
      <w:r w:rsidR="00502105" w:rsidRPr="0007346C">
        <w:rPr>
          <w:rFonts w:ascii="Abadi" w:hAnsi="Abadi"/>
          <w:sz w:val="20"/>
          <w:szCs w:val="20"/>
          <w:lang w:val="es-MX"/>
        </w:rPr>
        <w:t>Rectificación de hechos.</w:t>
      </w:r>
    </w:p>
    <w:p w14:paraId="551295C9" w14:textId="45093043" w:rsidR="00502105" w:rsidRPr="0007346C" w:rsidRDefault="00502105" w:rsidP="00343379">
      <w:pPr>
        <w:ind w:firstLine="709"/>
        <w:jc w:val="both"/>
        <w:rPr>
          <w:rFonts w:ascii="Abadi" w:hAnsi="Abadi"/>
          <w:sz w:val="20"/>
          <w:szCs w:val="20"/>
          <w:lang w:val="es-MX"/>
        </w:rPr>
      </w:pPr>
    </w:p>
    <w:p w14:paraId="0C8D57EE" w14:textId="29360D57" w:rsidR="00502105" w:rsidRPr="0007346C" w:rsidRDefault="00502105" w:rsidP="00343379">
      <w:pPr>
        <w:ind w:firstLine="709"/>
        <w:jc w:val="both"/>
        <w:rPr>
          <w:rFonts w:ascii="Abadi" w:hAnsi="Abadi"/>
          <w:sz w:val="20"/>
          <w:szCs w:val="20"/>
          <w:lang w:val="es-MX"/>
        </w:rPr>
      </w:pPr>
      <w:r w:rsidRPr="0007346C">
        <w:rPr>
          <w:rFonts w:ascii="Abadi" w:hAnsi="Abadi"/>
          <w:b/>
          <w:sz w:val="20"/>
          <w:szCs w:val="20"/>
          <w:lang w:val="es-MX"/>
        </w:rPr>
        <w:t xml:space="preserve">-El C. Presidente:  </w:t>
      </w:r>
      <w:r w:rsidRPr="0007346C">
        <w:rPr>
          <w:rFonts w:ascii="Abadi" w:hAnsi="Abadi"/>
          <w:sz w:val="20"/>
          <w:szCs w:val="20"/>
          <w:lang w:val="es-MX"/>
        </w:rPr>
        <w:t>¿Qué hechos concretamente va a rectificar?</w:t>
      </w:r>
    </w:p>
    <w:p w14:paraId="19AA9328" w14:textId="3FDC231F" w:rsidR="00502105" w:rsidRPr="0007346C" w:rsidRDefault="00502105" w:rsidP="00343379">
      <w:pPr>
        <w:ind w:firstLine="709"/>
        <w:jc w:val="both"/>
        <w:rPr>
          <w:rFonts w:ascii="Abadi" w:hAnsi="Abadi"/>
          <w:sz w:val="20"/>
          <w:szCs w:val="20"/>
          <w:lang w:val="es-MX"/>
        </w:rPr>
      </w:pPr>
    </w:p>
    <w:p w14:paraId="7B3C41F0" w14:textId="3BCF3596" w:rsidR="00502105" w:rsidRPr="0007346C" w:rsidRDefault="00502105" w:rsidP="00343379">
      <w:pPr>
        <w:ind w:firstLine="709"/>
        <w:jc w:val="both"/>
        <w:rPr>
          <w:rFonts w:ascii="Abadi" w:hAnsi="Abadi"/>
          <w:sz w:val="20"/>
          <w:szCs w:val="20"/>
          <w:lang w:val="es-MX"/>
        </w:rPr>
      </w:pPr>
      <w:r w:rsidRPr="0007346C">
        <w:rPr>
          <w:rFonts w:ascii="Abadi" w:hAnsi="Abadi"/>
          <w:b/>
          <w:sz w:val="20"/>
          <w:szCs w:val="20"/>
          <w:lang w:val="es-MX"/>
        </w:rPr>
        <w:t xml:space="preserve">C. Dip. Raúl Humberto Márquez Albo: </w:t>
      </w:r>
      <w:r w:rsidRPr="0007346C">
        <w:rPr>
          <w:rFonts w:ascii="Abadi" w:hAnsi="Abadi"/>
          <w:sz w:val="20"/>
          <w:szCs w:val="20"/>
          <w:lang w:val="es-MX"/>
        </w:rPr>
        <w:t>En cuanto a la naturaleza del caso que se comentó, por parte de la diputada.</w:t>
      </w:r>
    </w:p>
    <w:p w14:paraId="1747A046" w14:textId="31DC5CAC" w:rsidR="00502105" w:rsidRPr="0007346C" w:rsidRDefault="00502105" w:rsidP="00343379">
      <w:pPr>
        <w:ind w:firstLine="709"/>
        <w:jc w:val="both"/>
        <w:rPr>
          <w:rFonts w:ascii="Abadi" w:hAnsi="Abadi"/>
          <w:sz w:val="20"/>
          <w:szCs w:val="20"/>
          <w:lang w:val="es-MX"/>
        </w:rPr>
      </w:pPr>
    </w:p>
    <w:p w14:paraId="03B5401F" w14:textId="1D81029C" w:rsidR="00502105" w:rsidRPr="0007346C" w:rsidRDefault="00502105" w:rsidP="00502105">
      <w:pPr>
        <w:ind w:firstLine="709"/>
        <w:jc w:val="both"/>
        <w:rPr>
          <w:rFonts w:ascii="Abadi" w:hAnsi="Abadi"/>
          <w:sz w:val="20"/>
          <w:szCs w:val="20"/>
          <w:lang w:val="es-MX"/>
        </w:rPr>
      </w:pPr>
      <w:r w:rsidRPr="0007346C">
        <w:rPr>
          <w:rFonts w:ascii="Abadi" w:hAnsi="Abadi"/>
          <w:b/>
          <w:sz w:val="20"/>
          <w:szCs w:val="20"/>
          <w:lang w:val="es-MX"/>
        </w:rPr>
        <w:t xml:space="preserve">-El C. Presidente:  </w:t>
      </w:r>
      <w:r w:rsidRPr="0007346C">
        <w:rPr>
          <w:rFonts w:ascii="Abadi" w:hAnsi="Abadi"/>
          <w:sz w:val="20"/>
          <w:szCs w:val="20"/>
          <w:lang w:val="es-MX"/>
        </w:rPr>
        <w:t>¿Concretamente cuál es?</w:t>
      </w:r>
    </w:p>
    <w:p w14:paraId="6DDBF1A5" w14:textId="3BCA385F" w:rsidR="00502105" w:rsidRPr="0007346C" w:rsidRDefault="00502105" w:rsidP="00343379">
      <w:pPr>
        <w:ind w:firstLine="709"/>
        <w:jc w:val="both"/>
        <w:rPr>
          <w:rFonts w:ascii="Abadi" w:hAnsi="Abadi"/>
          <w:sz w:val="20"/>
          <w:szCs w:val="20"/>
          <w:lang w:val="es-MX"/>
        </w:rPr>
      </w:pPr>
    </w:p>
    <w:p w14:paraId="7B67E5FD" w14:textId="2C6BD70D" w:rsidR="00502105" w:rsidRPr="0007346C" w:rsidRDefault="00502105" w:rsidP="00502105">
      <w:pPr>
        <w:ind w:firstLine="709"/>
        <w:jc w:val="both"/>
        <w:rPr>
          <w:rFonts w:ascii="Abadi" w:hAnsi="Abadi"/>
          <w:sz w:val="20"/>
          <w:szCs w:val="20"/>
          <w:lang w:val="es-MX"/>
        </w:rPr>
      </w:pPr>
      <w:r w:rsidRPr="0007346C">
        <w:rPr>
          <w:rFonts w:ascii="Abadi" w:hAnsi="Abadi"/>
          <w:b/>
          <w:sz w:val="20"/>
          <w:szCs w:val="20"/>
          <w:lang w:val="es-MX"/>
        </w:rPr>
        <w:t xml:space="preserve">C. Dip. Raúl Humberto Márquez Albo: </w:t>
      </w:r>
      <w:r w:rsidRPr="0007346C">
        <w:rPr>
          <w:rFonts w:ascii="Abadi" w:hAnsi="Abadi"/>
          <w:sz w:val="20"/>
          <w:szCs w:val="20"/>
          <w:lang w:val="es-MX"/>
        </w:rPr>
        <w:t>El caso de sarampión del niño de León, Gto., al que se refirió.</w:t>
      </w:r>
    </w:p>
    <w:p w14:paraId="4025CBFD" w14:textId="050F8095" w:rsidR="00502105" w:rsidRPr="0007346C" w:rsidRDefault="00502105" w:rsidP="00502105">
      <w:pPr>
        <w:ind w:firstLine="709"/>
        <w:jc w:val="both"/>
        <w:rPr>
          <w:rFonts w:ascii="Abadi" w:hAnsi="Abadi"/>
          <w:sz w:val="20"/>
          <w:szCs w:val="20"/>
          <w:lang w:val="es-MX"/>
        </w:rPr>
      </w:pPr>
    </w:p>
    <w:p w14:paraId="3EC4752C" w14:textId="28F27673" w:rsidR="00502105" w:rsidRPr="0007346C" w:rsidRDefault="00E7451C" w:rsidP="00502105">
      <w:pPr>
        <w:ind w:firstLine="709"/>
        <w:jc w:val="both"/>
        <w:rPr>
          <w:rFonts w:ascii="Abadi" w:hAnsi="Abadi"/>
          <w:sz w:val="20"/>
          <w:szCs w:val="20"/>
          <w:lang w:val="es-MX"/>
        </w:rPr>
      </w:pPr>
      <w:r w:rsidRPr="0007346C">
        <w:rPr>
          <w:rFonts w:ascii="Abadi" w:hAnsi="Abadi"/>
          <w:b/>
          <w:sz w:val="20"/>
          <w:szCs w:val="20"/>
          <w:lang w:val="es-MX"/>
        </w:rPr>
        <w:t xml:space="preserve">-El C. Presidente: </w:t>
      </w:r>
      <w:r w:rsidRPr="0007346C">
        <w:rPr>
          <w:rFonts w:ascii="Abadi" w:hAnsi="Abadi"/>
          <w:sz w:val="20"/>
          <w:szCs w:val="20"/>
          <w:lang w:val="es-MX"/>
        </w:rPr>
        <w:t>Tiene la palabra hasta por cinco minutos.</w:t>
      </w:r>
    </w:p>
    <w:p w14:paraId="78B6F3EA" w14:textId="1DB8458E" w:rsidR="00E7451C" w:rsidRPr="00CE37C5" w:rsidRDefault="00E7451C" w:rsidP="00502105">
      <w:pPr>
        <w:ind w:firstLine="709"/>
        <w:jc w:val="both"/>
        <w:rPr>
          <w:rFonts w:ascii="Abadi" w:hAnsi="Abadi"/>
          <w:sz w:val="21"/>
          <w:szCs w:val="21"/>
          <w:lang w:val="es-MX"/>
        </w:rPr>
      </w:pPr>
    </w:p>
    <w:p w14:paraId="3968D8AC" w14:textId="3BC4512F" w:rsidR="00AC778D" w:rsidRPr="00CE37C5" w:rsidRDefault="00BC04EE" w:rsidP="00343379">
      <w:pPr>
        <w:ind w:firstLine="709"/>
        <w:jc w:val="both"/>
        <w:rPr>
          <w:rFonts w:ascii="Abadi" w:hAnsi="Abadi"/>
          <w:b/>
          <w:sz w:val="21"/>
          <w:szCs w:val="21"/>
        </w:rPr>
      </w:pPr>
      <w:bookmarkStart w:id="100" w:name="_Hlk20226543"/>
      <w:r w:rsidRPr="00CE37C5">
        <w:rPr>
          <w:rFonts w:ascii="Abadi" w:hAnsi="Abadi"/>
          <w:b/>
          <w:sz w:val="21"/>
          <w:szCs w:val="21"/>
        </w:rPr>
        <w:t>INTERVENCIÓN DEL DIPUTADO RAÚL HUMBERTO MÁRQUEZ ALBO, RECTIFICANDO HECHOS SOBRE EL TEMA.</w:t>
      </w:r>
    </w:p>
    <w:p w14:paraId="26635A89" w14:textId="4C94F184" w:rsidR="00C4340D" w:rsidRPr="00CE37C5" w:rsidRDefault="00C4340D" w:rsidP="00343379">
      <w:pPr>
        <w:ind w:firstLine="709"/>
        <w:jc w:val="both"/>
        <w:rPr>
          <w:rFonts w:ascii="Abadi" w:hAnsi="Abadi"/>
          <w:b/>
          <w:sz w:val="21"/>
          <w:szCs w:val="21"/>
        </w:rPr>
      </w:pPr>
    </w:p>
    <w:p w14:paraId="09023431" w14:textId="25A4FBF8" w:rsidR="00C4340D" w:rsidRPr="00CE37C5" w:rsidRDefault="00C4340D" w:rsidP="00C4340D">
      <w:pPr>
        <w:ind w:firstLine="709"/>
        <w:jc w:val="right"/>
        <w:rPr>
          <w:rFonts w:ascii="Abadi" w:hAnsi="Abadi"/>
          <w:b/>
          <w:sz w:val="21"/>
          <w:szCs w:val="21"/>
        </w:rPr>
      </w:pPr>
      <w:r w:rsidRPr="00CE37C5">
        <w:rPr>
          <w:noProof/>
        </w:rPr>
        <w:drawing>
          <wp:inline distT="0" distB="0" distL="0" distR="0" wp14:anchorId="45631A95" wp14:editId="5ECD37E9">
            <wp:extent cx="1239181" cy="846214"/>
            <wp:effectExtent l="19050" t="0" r="18415" b="259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0816"/>
                    <a:stretch/>
                  </pic:blipFill>
                  <pic:spPr bwMode="auto">
                    <a:xfrm>
                      <a:off x="0" y="0"/>
                      <a:ext cx="1255474" cy="8573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7CF43CC6" w14:textId="0991A3B6" w:rsidR="00E7451C" w:rsidRPr="00CE37C5" w:rsidRDefault="002A7A63" w:rsidP="00E7451C">
      <w:pPr>
        <w:ind w:firstLine="709"/>
        <w:jc w:val="both"/>
        <w:rPr>
          <w:rFonts w:ascii="Abadi" w:hAnsi="Abadi"/>
          <w:sz w:val="21"/>
          <w:szCs w:val="21"/>
        </w:rPr>
      </w:pPr>
      <w:r w:rsidRPr="00CE37C5">
        <w:rPr>
          <w:rFonts w:ascii="Abadi" w:hAnsi="Abadi"/>
          <w:b/>
          <w:sz w:val="21"/>
          <w:szCs w:val="21"/>
        </w:rPr>
        <w:t>C. Dip. Raúl Humberto Márquez Albo</w:t>
      </w:r>
      <w:r w:rsidR="00E7451C" w:rsidRPr="00CE37C5">
        <w:rPr>
          <w:rFonts w:ascii="Abadi" w:hAnsi="Abadi"/>
          <w:b/>
          <w:sz w:val="21"/>
          <w:szCs w:val="21"/>
        </w:rPr>
        <w:t xml:space="preserve">: </w:t>
      </w:r>
      <w:r w:rsidR="00E7451C" w:rsidRPr="00CE37C5">
        <w:rPr>
          <w:rFonts w:ascii="Abadi" w:hAnsi="Abadi"/>
          <w:sz w:val="21"/>
          <w:szCs w:val="21"/>
        </w:rPr>
        <w:t xml:space="preserve">Gracias. </w:t>
      </w:r>
    </w:p>
    <w:p w14:paraId="33423B4F" w14:textId="0EEA1666" w:rsidR="00E7451C" w:rsidRPr="00CE37C5" w:rsidRDefault="00E7451C" w:rsidP="00E7451C">
      <w:pPr>
        <w:ind w:firstLine="709"/>
        <w:jc w:val="both"/>
        <w:rPr>
          <w:rFonts w:ascii="Abadi" w:hAnsi="Abadi"/>
          <w:sz w:val="21"/>
          <w:szCs w:val="21"/>
        </w:rPr>
      </w:pPr>
    </w:p>
    <w:p w14:paraId="5167BE81" w14:textId="77777777" w:rsidR="00E7451C" w:rsidRPr="00CE37C5" w:rsidRDefault="00E7451C" w:rsidP="00343379">
      <w:pPr>
        <w:ind w:firstLine="709"/>
        <w:jc w:val="both"/>
        <w:rPr>
          <w:rFonts w:ascii="Abadi" w:hAnsi="Abadi"/>
          <w:sz w:val="21"/>
          <w:szCs w:val="21"/>
          <w:lang w:val="es-MX"/>
        </w:rPr>
      </w:pPr>
      <w:r w:rsidRPr="00CE37C5">
        <w:rPr>
          <w:rFonts w:ascii="Abadi" w:hAnsi="Abadi"/>
          <w:sz w:val="21"/>
          <w:szCs w:val="21"/>
        </w:rPr>
        <w:t xml:space="preserve">Lo único que quiero es hacer la precisión; epidemiológicamente hay dos </w:t>
      </w:r>
      <w:r w:rsidRPr="00CE37C5">
        <w:rPr>
          <w:rFonts w:ascii="Abadi" w:hAnsi="Abadi"/>
          <w:sz w:val="21"/>
          <w:szCs w:val="21"/>
        </w:rPr>
        <w:lastRenderedPageBreak/>
        <w:t>tipos</w:t>
      </w:r>
      <w:r w:rsidR="002A7A63" w:rsidRPr="00CE37C5">
        <w:rPr>
          <w:rFonts w:ascii="Abadi" w:hAnsi="Abadi"/>
          <w:sz w:val="21"/>
          <w:szCs w:val="21"/>
          <w:lang w:val="es-MX"/>
        </w:rPr>
        <w:t xml:space="preserve"> de situaciones en casos de enfermedades contagios</w:t>
      </w:r>
      <w:r w:rsidRPr="00CE37C5">
        <w:rPr>
          <w:rFonts w:ascii="Abadi" w:hAnsi="Abadi"/>
          <w:sz w:val="21"/>
          <w:szCs w:val="21"/>
          <w:lang w:val="es-MX"/>
        </w:rPr>
        <w:t>as;</w:t>
      </w:r>
      <w:r w:rsidR="002A7A63" w:rsidRPr="00CE37C5">
        <w:rPr>
          <w:rFonts w:ascii="Abadi" w:hAnsi="Abadi"/>
          <w:sz w:val="21"/>
          <w:szCs w:val="21"/>
          <w:lang w:val="es-MX"/>
        </w:rPr>
        <w:t xml:space="preserve"> uno</w:t>
      </w:r>
      <w:r w:rsidRPr="00CE37C5">
        <w:rPr>
          <w:rFonts w:ascii="Abadi" w:hAnsi="Abadi"/>
          <w:sz w:val="21"/>
          <w:szCs w:val="21"/>
          <w:lang w:val="es-MX"/>
        </w:rPr>
        <w:t>,</w:t>
      </w:r>
      <w:r w:rsidR="002A7A63" w:rsidRPr="00CE37C5">
        <w:rPr>
          <w:rFonts w:ascii="Abadi" w:hAnsi="Abadi"/>
          <w:sz w:val="21"/>
          <w:szCs w:val="21"/>
          <w:lang w:val="es-MX"/>
        </w:rPr>
        <w:t xml:space="preserve"> cuando la enfermedad es nativa</w:t>
      </w:r>
      <w:r w:rsidRPr="00CE37C5">
        <w:rPr>
          <w:rFonts w:ascii="Abadi" w:hAnsi="Abadi"/>
          <w:sz w:val="21"/>
          <w:szCs w:val="21"/>
          <w:lang w:val="es-MX"/>
        </w:rPr>
        <w:t>,</w:t>
      </w:r>
      <w:r w:rsidR="002A7A63" w:rsidRPr="00CE37C5">
        <w:rPr>
          <w:rFonts w:ascii="Abadi" w:hAnsi="Abadi"/>
          <w:sz w:val="21"/>
          <w:szCs w:val="21"/>
          <w:lang w:val="es-MX"/>
        </w:rPr>
        <w:t xml:space="preserve"> el origen es local o</w:t>
      </w:r>
      <w:r w:rsidRPr="00CE37C5">
        <w:rPr>
          <w:rFonts w:ascii="Abadi" w:hAnsi="Abadi"/>
          <w:sz w:val="21"/>
          <w:szCs w:val="21"/>
          <w:lang w:val="es-MX"/>
        </w:rPr>
        <w:t>,</w:t>
      </w:r>
      <w:r w:rsidR="002A7A63" w:rsidRPr="00CE37C5">
        <w:rPr>
          <w:rFonts w:ascii="Abadi" w:hAnsi="Abadi"/>
          <w:sz w:val="21"/>
          <w:szCs w:val="21"/>
          <w:lang w:val="es-MX"/>
        </w:rPr>
        <w:t xml:space="preserve"> cuando es importado</w:t>
      </w:r>
      <w:r w:rsidRPr="00CE37C5">
        <w:rPr>
          <w:rFonts w:ascii="Abadi" w:hAnsi="Abadi"/>
          <w:sz w:val="21"/>
          <w:szCs w:val="21"/>
          <w:lang w:val="es-MX"/>
        </w:rPr>
        <w:t>. E</w:t>
      </w:r>
      <w:r w:rsidR="002A7A63" w:rsidRPr="00CE37C5">
        <w:rPr>
          <w:rFonts w:ascii="Abadi" w:hAnsi="Abadi"/>
          <w:sz w:val="21"/>
          <w:szCs w:val="21"/>
          <w:lang w:val="es-MX"/>
        </w:rPr>
        <w:t>l manejo epidemiológico es total y absolutamente distinto</w:t>
      </w:r>
      <w:r w:rsidRPr="00CE37C5">
        <w:rPr>
          <w:rFonts w:ascii="Abadi" w:hAnsi="Abadi"/>
          <w:sz w:val="21"/>
          <w:szCs w:val="21"/>
          <w:lang w:val="es-MX"/>
        </w:rPr>
        <w:t>,</w:t>
      </w:r>
      <w:r w:rsidR="002A7A63" w:rsidRPr="00CE37C5">
        <w:rPr>
          <w:rFonts w:ascii="Abadi" w:hAnsi="Abadi"/>
          <w:sz w:val="21"/>
          <w:szCs w:val="21"/>
          <w:lang w:val="es-MX"/>
        </w:rPr>
        <w:t xml:space="preserve"> según el origen</w:t>
      </w:r>
      <w:r w:rsidRPr="00CE37C5">
        <w:rPr>
          <w:rFonts w:ascii="Abadi" w:hAnsi="Abadi"/>
          <w:sz w:val="21"/>
          <w:szCs w:val="21"/>
          <w:lang w:val="es-MX"/>
        </w:rPr>
        <w:t>.</w:t>
      </w:r>
    </w:p>
    <w:p w14:paraId="03C7E824" w14:textId="77777777" w:rsidR="00E7451C" w:rsidRPr="00CE37C5" w:rsidRDefault="00E7451C" w:rsidP="00343379">
      <w:pPr>
        <w:ind w:firstLine="709"/>
        <w:jc w:val="both"/>
        <w:rPr>
          <w:rFonts w:ascii="Abadi" w:hAnsi="Abadi"/>
          <w:sz w:val="21"/>
          <w:szCs w:val="21"/>
          <w:lang w:val="es-MX"/>
        </w:rPr>
      </w:pPr>
    </w:p>
    <w:p w14:paraId="203621FC" w14:textId="5D532826" w:rsidR="00193C42" w:rsidRPr="0007346C" w:rsidRDefault="00E7451C" w:rsidP="00343379">
      <w:pPr>
        <w:ind w:firstLine="709"/>
        <w:jc w:val="both"/>
        <w:rPr>
          <w:rFonts w:ascii="Abadi" w:hAnsi="Abadi"/>
          <w:sz w:val="20"/>
          <w:szCs w:val="20"/>
          <w:lang w:val="es-MX"/>
        </w:rPr>
      </w:pPr>
      <w:r w:rsidRPr="0007346C">
        <w:rPr>
          <w:rFonts w:ascii="Abadi" w:hAnsi="Abadi"/>
          <w:sz w:val="20"/>
          <w:szCs w:val="20"/>
          <w:lang w:val="es-MX"/>
        </w:rPr>
        <w:t>D</w:t>
      </w:r>
      <w:r w:rsidR="002A7A63" w:rsidRPr="0007346C">
        <w:rPr>
          <w:rFonts w:ascii="Abadi" w:hAnsi="Abadi"/>
          <w:sz w:val="20"/>
          <w:szCs w:val="20"/>
          <w:lang w:val="es-MX"/>
        </w:rPr>
        <w:t>e acuerdo a la información que</w:t>
      </w:r>
      <w:r w:rsidRPr="0007346C">
        <w:rPr>
          <w:rFonts w:ascii="Abadi" w:hAnsi="Abadi"/>
          <w:sz w:val="20"/>
          <w:szCs w:val="20"/>
          <w:lang w:val="es-MX"/>
        </w:rPr>
        <w:t xml:space="preserve"> </w:t>
      </w:r>
      <w:r w:rsidR="002A7A63" w:rsidRPr="0007346C">
        <w:rPr>
          <w:rFonts w:ascii="Abadi" w:hAnsi="Abadi"/>
          <w:sz w:val="20"/>
          <w:szCs w:val="20"/>
          <w:lang w:val="es-MX"/>
        </w:rPr>
        <w:t xml:space="preserve">da el </w:t>
      </w:r>
      <w:r w:rsidRPr="0007346C">
        <w:rPr>
          <w:rFonts w:ascii="Abadi" w:hAnsi="Abadi"/>
          <w:sz w:val="20"/>
          <w:szCs w:val="20"/>
          <w:lang w:val="es-MX"/>
        </w:rPr>
        <w:t>Secretario de Salud</w:t>
      </w:r>
      <w:r w:rsidR="002A7A63" w:rsidRPr="0007346C">
        <w:rPr>
          <w:rFonts w:ascii="Abadi" w:hAnsi="Abadi"/>
          <w:sz w:val="20"/>
          <w:szCs w:val="20"/>
          <w:lang w:val="es-MX"/>
        </w:rPr>
        <w:t xml:space="preserve"> de este caso concreto</w:t>
      </w:r>
      <w:r w:rsidRPr="0007346C">
        <w:rPr>
          <w:rFonts w:ascii="Abadi" w:hAnsi="Abadi"/>
          <w:sz w:val="20"/>
          <w:szCs w:val="20"/>
          <w:lang w:val="es-MX"/>
        </w:rPr>
        <w:t>,</w:t>
      </w:r>
      <w:r w:rsidR="002A7A63" w:rsidRPr="0007346C">
        <w:rPr>
          <w:rFonts w:ascii="Abadi" w:hAnsi="Abadi"/>
          <w:sz w:val="20"/>
          <w:szCs w:val="20"/>
          <w:lang w:val="es-MX"/>
        </w:rPr>
        <w:t xml:space="preserve"> es un caso importado</w:t>
      </w:r>
      <w:r w:rsidRPr="0007346C">
        <w:rPr>
          <w:rFonts w:ascii="Abadi" w:hAnsi="Abadi"/>
          <w:sz w:val="20"/>
          <w:szCs w:val="20"/>
          <w:lang w:val="es-MX"/>
        </w:rPr>
        <w:t>,</w:t>
      </w:r>
      <w:r w:rsidR="002A7A63" w:rsidRPr="0007346C">
        <w:rPr>
          <w:rFonts w:ascii="Abadi" w:hAnsi="Abadi"/>
          <w:sz w:val="20"/>
          <w:szCs w:val="20"/>
          <w:lang w:val="es-MX"/>
        </w:rPr>
        <w:t xml:space="preserve"> como los otros casos que han sucedido en el estado de Veracruz </w:t>
      </w:r>
      <w:r w:rsidRPr="0007346C">
        <w:rPr>
          <w:rFonts w:ascii="Abadi" w:hAnsi="Abadi"/>
          <w:sz w:val="20"/>
          <w:szCs w:val="20"/>
          <w:lang w:val="es-MX"/>
        </w:rPr>
        <w:t xml:space="preserve">y </w:t>
      </w:r>
      <w:r w:rsidR="002A7A63" w:rsidRPr="0007346C">
        <w:rPr>
          <w:rFonts w:ascii="Abadi" w:hAnsi="Abadi"/>
          <w:sz w:val="20"/>
          <w:szCs w:val="20"/>
          <w:lang w:val="es-MX"/>
        </w:rPr>
        <w:t xml:space="preserve">en el </w:t>
      </w:r>
      <w:r w:rsidRPr="0007346C">
        <w:rPr>
          <w:rFonts w:ascii="Abadi" w:hAnsi="Abadi"/>
          <w:sz w:val="20"/>
          <w:szCs w:val="20"/>
          <w:lang w:val="es-MX"/>
        </w:rPr>
        <w:t xml:space="preserve">sur, </w:t>
      </w:r>
      <w:r w:rsidR="002A7A63" w:rsidRPr="0007346C">
        <w:rPr>
          <w:rFonts w:ascii="Abadi" w:hAnsi="Abadi"/>
          <w:sz w:val="20"/>
          <w:szCs w:val="20"/>
          <w:lang w:val="es-MX"/>
        </w:rPr>
        <w:t>sureste de nuestra República</w:t>
      </w:r>
      <w:r w:rsidRPr="0007346C">
        <w:rPr>
          <w:rFonts w:ascii="Abadi" w:hAnsi="Abadi"/>
          <w:sz w:val="20"/>
          <w:szCs w:val="20"/>
          <w:lang w:val="es-MX"/>
        </w:rPr>
        <w:t>,</w:t>
      </w:r>
      <w:r w:rsidR="002A7A63" w:rsidRPr="0007346C">
        <w:rPr>
          <w:rFonts w:ascii="Abadi" w:hAnsi="Abadi"/>
          <w:sz w:val="20"/>
          <w:szCs w:val="20"/>
          <w:lang w:val="es-MX"/>
        </w:rPr>
        <w:t xml:space="preserve"> hay casos ya identificados de personas que han recibido el contagio a través de algún familiar que viene básicamente de Estados Unidos</w:t>
      </w:r>
      <w:r w:rsidRPr="0007346C">
        <w:rPr>
          <w:rFonts w:ascii="Abadi" w:hAnsi="Abadi"/>
          <w:sz w:val="20"/>
          <w:szCs w:val="20"/>
          <w:lang w:val="es-MX"/>
        </w:rPr>
        <w:t>,</w:t>
      </w:r>
      <w:r w:rsidR="002A7A63" w:rsidRPr="0007346C">
        <w:rPr>
          <w:rFonts w:ascii="Abadi" w:hAnsi="Abadi"/>
          <w:sz w:val="20"/>
          <w:szCs w:val="20"/>
          <w:lang w:val="es-MX"/>
        </w:rPr>
        <w:t xml:space="preserve"> ahorita el asunto del sarampión está en Estados Unidos en un nivel muy alto</w:t>
      </w:r>
      <w:r w:rsidRPr="0007346C">
        <w:rPr>
          <w:rFonts w:ascii="Abadi" w:hAnsi="Abadi"/>
          <w:sz w:val="20"/>
          <w:szCs w:val="20"/>
          <w:lang w:val="es-MX"/>
        </w:rPr>
        <w:t>,</w:t>
      </w:r>
      <w:r w:rsidR="002A7A63" w:rsidRPr="0007346C">
        <w:rPr>
          <w:rFonts w:ascii="Abadi" w:hAnsi="Abadi"/>
          <w:sz w:val="20"/>
          <w:szCs w:val="20"/>
          <w:lang w:val="es-MX"/>
        </w:rPr>
        <w:t xml:space="preserve"> porque es un país que no maneja el esquema de vacunación </w:t>
      </w:r>
      <w:r w:rsidRPr="0007346C">
        <w:rPr>
          <w:rFonts w:ascii="Abadi" w:hAnsi="Abadi"/>
          <w:sz w:val="20"/>
          <w:szCs w:val="20"/>
          <w:lang w:val="es-MX"/>
        </w:rPr>
        <w:t>d</w:t>
      </w:r>
      <w:r w:rsidR="002A7A63" w:rsidRPr="0007346C">
        <w:rPr>
          <w:rFonts w:ascii="Abadi" w:hAnsi="Abadi"/>
          <w:sz w:val="20"/>
          <w:szCs w:val="20"/>
          <w:lang w:val="es-MX"/>
        </w:rPr>
        <w:t>e sarampión desde hace bastantes años</w:t>
      </w:r>
      <w:r w:rsidRPr="0007346C">
        <w:rPr>
          <w:rFonts w:ascii="Abadi" w:hAnsi="Abadi"/>
          <w:sz w:val="20"/>
          <w:szCs w:val="20"/>
          <w:lang w:val="es-MX"/>
        </w:rPr>
        <w:t>,</w:t>
      </w:r>
      <w:r w:rsidR="002A7A63" w:rsidRPr="0007346C">
        <w:rPr>
          <w:rFonts w:ascii="Abadi" w:hAnsi="Abadi"/>
          <w:sz w:val="20"/>
          <w:szCs w:val="20"/>
          <w:lang w:val="es-MX"/>
        </w:rPr>
        <w:t xml:space="preserve"> y este caso concreto es un caso importado y el manejo epidemiológico es totalmente distinto</w:t>
      </w:r>
      <w:r w:rsidRPr="0007346C">
        <w:rPr>
          <w:rFonts w:ascii="Abadi" w:hAnsi="Abadi"/>
          <w:sz w:val="20"/>
          <w:szCs w:val="20"/>
          <w:lang w:val="es-MX"/>
        </w:rPr>
        <w:t>. A</w:t>
      </w:r>
      <w:r w:rsidR="002A7A63" w:rsidRPr="0007346C">
        <w:rPr>
          <w:rFonts w:ascii="Abadi" w:hAnsi="Abadi"/>
          <w:sz w:val="20"/>
          <w:szCs w:val="20"/>
          <w:lang w:val="es-MX"/>
        </w:rPr>
        <w:t xml:space="preserve">quí la Secretaría de </w:t>
      </w:r>
      <w:r w:rsidRPr="0007346C">
        <w:rPr>
          <w:rFonts w:ascii="Abadi" w:hAnsi="Abadi"/>
          <w:sz w:val="20"/>
          <w:szCs w:val="20"/>
          <w:lang w:val="es-MX"/>
        </w:rPr>
        <w:t>S</w:t>
      </w:r>
      <w:r w:rsidR="002A7A63" w:rsidRPr="0007346C">
        <w:rPr>
          <w:rFonts w:ascii="Abadi" w:hAnsi="Abadi"/>
          <w:sz w:val="20"/>
          <w:szCs w:val="20"/>
          <w:lang w:val="es-MX"/>
        </w:rPr>
        <w:t>alud lo que tiene que hacer</w:t>
      </w:r>
      <w:r w:rsidRPr="0007346C">
        <w:rPr>
          <w:rFonts w:ascii="Abadi" w:hAnsi="Abadi"/>
          <w:sz w:val="20"/>
          <w:szCs w:val="20"/>
          <w:lang w:val="es-MX"/>
        </w:rPr>
        <w:t>,</w:t>
      </w:r>
      <w:r w:rsidR="002A7A63" w:rsidRPr="0007346C">
        <w:rPr>
          <w:rFonts w:ascii="Abadi" w:hAnsi="Abadi"/>
          <w:sz w:val="20"/>
          <w:szCs w:val="20"/>
          <w:lang w:val="es-MX"/>
        </w:rPr>
        <w:t xml:space="preserve"> es </w:t>
      </w:r>
      <w:r w:rsidRPr="0007346C">
        <w:rPr>
          <w:rFonts w:ascii="Abadi" w:hAnsi="Abadi"/>
          <w:sz w:val="20"/>
          <w:szCs w:val="20"/>
          <w:lang w:val="es-MX"/>
        </w:rPr>
        <w:t xml:space="preserve">lo </w:t>
      </w:r>
      <w:r w:rsidR="002A7A63" w:rsidRPr="0007346C">
        <w:rPr>
          <w:rFonts w:ascii="Abadi" w:hAnsi="Abadi"/>
          <w:sz w:val="20"/>
          <w:szCs w:val="20"/>
          <w:lang w:val="es-MX"/>
        </w:rPr>
        <w:t xml:space="preserve">lógico </w:t>
      </w:r>
      <w:r w:rsidRPr="0007346C">
        <w:rPr>
          <w:rFonts w:ascii="Abadi" w:hAnsi="Abadi"/>
          <w:sz w:val="20"/>
          <w:szCs w:val="20"/>
          <w:lang w:val="es-MX"/>
        </w:rPr>
        <w:t xml:space="preserve">y, </w:t>
      </w:r>
      <w:r w:rsidR="002A7A63" w:rsidRPr="0007346C">
        <w:rPr>
          <w:rFonts w:ascii="Abadi" w:hAnsi="Abadi"/>
          <w:sz w:val="20"/>
          <w:szCs w:val="20"/>
          <w:lang w:val="es-MX"/>
        </w:rPr>
        <w:t>seguramente</w:t>
      </w:r>
      <w:r w:rsidRPr="0007346C">
        <w:rPr>
          <w:rFonts w:ascii="Abadi" w:hAnsi="Abadi"/>
          <w:sz w:val="20"/>
          <w:szCs w:val="20"/>
          <w:lang w:val="es-MX"/>
        </w:rPr>
        <w:t>,</w:t>
      </w:r>
      <w:r w:rsidR="002A7A63" w:rsidRPr="0007346C">
        <w:rPr>
          <w:rFonts w:ascii="Abadi" w:hAnsi="Abadi"/>
          <w:sz w:val="20"/>
          <w:szCs w:val="20"/>
          <w:lang w:val="es-MX"/>
        </w:rPr>
        <w:t xml:space="preserve"> </w:t>
      </w:r>
      <w:r w:rsidRPr="0007346C">
        <w:rPr>
          <w:rFonts w:ascii="Abadi" w:hAnsi="Abadi"/>
          <w:sz w:val="20"/>
          <w:szCs w:val="20"/>
          <w:lang w:val="es-MX"/>
        </w:rPr>
        <w:t>ya</w:t>
      </w:r>
      <w:r w:rsidR="002A7A63" w:rsidRPr="0007346C">
        <w:rPr>
          <w:rFonts w:ascii="Abadi" w:hAnsi="Abadi"/>
          <w:sz w:val="20"/>
          <w:szCs w:val="20"/>
          <w:lang w:val="es-MX"/>
        </w:rPr>
        <w:t xml:space="preserve"> hicieron porque es personal muy eficiente</w:t>
      </w:r>
      <w:r w:rsidRPr="0007346C">
        <w:rPr>
          <w:rFonts w:ascii="Abadi" w:hAnsi="Abadi"/>
          <w:sz w:val="20"/>
          <w:szCs w:val="20"/>
          <w:lang w:val="es-MX"/>
        </w:rPr>
        <w:t>,</w:t>
      </w:r>
      <w:r w:rsidR="002A7A63" w:rsidRPr="0007346C">
        <w:rPr>
          <w:rFonts w:ascii="Abadi" w:hAnsi="Abadi"/>
          <w:sz w:val="20"/>
          <w:szCs w:val="20"/>
          <w:lang w:val="es-MX"/>
        </w:rPr>
        <w:t xml:space="preserve"> ya hicieron el diagnóstico epidemiológico y</w:t>
      </w:r>
      <w:r w:rsidRPr="0007346C">
        <w:rPr>
          <w:rFonts w:ascii="Abadi" w:hAnsi="Abadi"/>
          <w:sz w:val="20"/>
          <w:szCs w:val="20"/>
          <w:lang w:val="es-MX"/>
        </w:rPr>
        <w:t>,</w:t>
      </w:r>
      <w:r w:rsidR="002A7A63" w:rsidRPr="0007346C">
        <w:rPr>
          <w:rFonts w:ascii="Abadi" w:hAnsi="Abadi"/>
          <w:sz w:val="20"/>
          <w:szCs w:val="20"/>
          <w:lang w:val="es-MX"/>
        </w:rPr>
        <w:t xml:space="preserve"> seguramente</w:t>
      </w:r>
      <w:r w:rsidRPr="0007346C">
        <w:rPr>
          <w:rFonts w:ascii="Abadi" w:hAnsi="Abadi"/>
          <w:sz w:val="20"/>
          <w:szCs w:val="20"/>
          <w:lang w:val="es-MX"/>
        </w:rPr>
        <w:t>,</w:t>
      </w:r>
      <w:r w:rsidR="002A7A63" w:rsidRPr="0007346C">
        <w:rPr>
          <w:rFonts w:ascii="Abadi" w:hAnsi="Abadi"/>
          <w:sz w:val="20"/>
          <w:szCs w:val="20"/>
          <w:lang w:val="es-MX"/>
        </w:rPr>
        <w:t xml:space="preserve"> ya hicieron los cercos epidemiológicos y detectaron el origen de la transmisión</w:t>
      </w:r>
      <w:r w:rsidRPr="0007346C">
        <w:rPr>
          <w:rFonts w:ascii="Abadi" w:hAnsi="Abadi"/>
          <w:sz w:val="20"/>
          <w:szCs w:val="20"/>
          <w:lang w:val="es-MX"/>
        </w:rPr>
        <w:t>;</w:t>
      </w:r>
      <w:r w:rsidR="002A7A63" w:rsidRPr="0007346C">
        <w:rPr>
          <w:rFonts w:ascii="Abadi" w:hAnsi="Abadi"/>
          <w:sz w:val="20"/>
          <w:szCs w:val="20"/>
          <w:lang w:val="es-MX"/>
        </w:rPr>
        <w:t xml:space="preserve"> quería puntualizar este no es un caso nativo que pudiera generar una situación distinta y un manejo totalmente distinto</w:t>
      </w:r>
      <w:r w:rsidRPr="0007346C">
        <w:rPr>
          <w:rFonts w:ascii="Abadi" w:hAnsi="Abadi"/>
          <w:sz w:val="20"/>
          <w:szCs w:val="20"/>
          <w:lang w:val="es-MX"/>
        </w:rPr>
        <w:t>.</w:t>
      </w:r>
    </w:p>
    <w:bookmarkEnd w:id="100"/>
    <w:p w14:paraId="5C793E5D" w14:textId="204D442D" w:rsidR="00193C42" w:rsidRPr="0007346C" w:rsidRDefault="00193C42" w:rsidP="00343379">
      <w:pPr>
        <w:ind w:firstLine="709"/>
        <w:jc w:val="both"/>
        <w:rPr>
          <w:rFonts w:ascii="Abadi" w:hAnsi="Abadi"/>
          <w:sz w:val="20"/>
          <w:szCs w:val="20"/>
          <w:lang w:val="es-MX"/>
        </w:rPr>
      </w:pPr>
    </w:p>
    <w:p w14:paraId="4F3D2E97" w14:textId="25BE216A" w:rsidR="00A30502" w:rsidRPr="0007346C" w:rsidRDefault="00A30502" w:rsidP="00343379">
      <w:pPr>
        <w:ind w:firstLine="709"/>
        <w:jc w:val="both"/>
        <w:rPr>
          <w:rFonts w:ascii="Abadi" w:hAnsi="Abadi"/>
          <w:sz w:val="20"/>
          <w:szCs w:val="20"/>
          <w:lang w:val="es-MX"/>
        </w:rPr>
      </w:pPr>
      <w:r w:rsidRPr="0007346C">
        <w:rPr>
          <w:rFonts w:ascii="Abadi" w:hAnsi="Abadi"/>
          <w:b/>
          <w:sz w:val="20"/>
          <w:szCs w:val="20"/>
          <w:lang w:val="es-MX"/>
        </w:rPr>
        <w:t xml:space="preserve">-El C. Presidente:  </w:t>
      </w:r>
      <w:r w:rsidRPr="0007346C">
        <w:rPr>
          <w:rFonts w:ascii="Abadi" w:hAnsi="Abadi"/>
          <w:sz w:val="20"/>
          <w:szCs w:val="20"/>
          <w:lang w:val="es-MX"/>
        </w:rPr>
        <w:t>Adelante diputada, ¿con qué objeto?</w:t>
      </w:r>
    </w:p>
    <w:p w14:paraId="0A14AF89" w14:textId="569ECDF2" w:rsidR="00A30502" w:rsidRPr="0007346C" w:rsidRDefault="00A30502" w:rsidP="00343379">
      <w:pPr>
        <w:ind w:firstLine="709"/>
        <w:jc w:val="both"/>
        <w:rPr>
          <w:rFonts w:ascii="Abadi" w:hAnsi="Abadi"/>
          <w:sz w:val="20"/>
          <w:szCs w:val="20"/>
          <w:lang w:val="es-MX"/>
        </w:rPr>
      </w:pPr>
    </w:p>
    <w:p w14:paraId="1182BBC0" w14:textId="77777777" w:rsidR="00A30502" w:rsidRPr="0007346C" w:rsidRDefault="00A30502" w:rsidP="00343379">
      <w:pPr>
        <w:ind w:firstLine="709"/>
        <w:jc w:val="both"/>
        <w:rPr>
          <w:rFonts w:ascii="Abadi" w:hAnsi="Abadi"/>
          <w:sz w:val="20"/>
          <w:szCs w:val="20"/>
          <w:lang w:val="es-MX"/>
        </w:rPr>
      </w:pPr>
      <w:r w:rsidRPr="0007346C">
        <w:rPr>
          <w:rFonts w:ascii="Abadi" w:hAnsi="Abadi"/>
          <w:b/>
          <w:sz w:val="20"/>
          <w:szCs w:val="20"/>
          <w:lang w:val="es-MX"/>
        </w:rPr>
        <w:t xml:space="preserve">C. Dip. Libia Denisse García Muñoz Ledo: </w:t>
      </w:r>
      <w:r w:rsidRPr="0007346C">
        <w:rPr>
          <w:rFonts w:ascii="Abadi" w:hAnsi="Abadi"/>
          <w:sz w:val="20"/>
          <w:szCs w:val="20"/>
          <w:lang w:val="es-MX"/>
        </w:rPr>
        <w:t xml:space="preserve">Diputado, si me pudiera permitir una rectificación de hechos </w:t>
      </w:r>
      <w:r w:rsidR="002A7A63" w:rsidRPr="0007346C">
        <w:rPr>
          <w:rFonts w:ascii="Abadi" w:hAnsi="Abadi"/>
          <w:sz w:val="20"/>
          <w:szCs w:val="20"/>
          <w:lang w:val="es-MX"/>
        </w:rPr>
        <w:t xml:space="preserve">con respecto al punto que comenta el diputado sobre el </w:t>
      </w:r>
      <w:r w:rsidR="00B21132" w:rsidRPr="0007346C">
        <w:rPr>
          <w:rFonts w:ascii="Abadi" w:hAnsi="Abadi"/>
          <w:sz w:val="20"/>
          <w:szCs w:val="20"/>
          <w:lang w:val="es-MX"/>
        </w:rPr>
        <w:t>virus</w:t>
      </w:r>
      <w:r w:rsidR="002A7A63" w:rsidRPr="0007346C">
        <w:rPr>
          <w:rFonts w:ascii="Abadi" w:hAnsi="Abadi"/>
          <w:sz w:val="20"/>
          <w:szCs w:val="20"/>
          <w:lang w:val="es-MX"/>
        </w:rPr>
        <w:t xml:space="preserve"> importado</w:t>
      </w:r>
      <w:r w:rsidRPr="0007346C">
        <w:rPr>
          <w:rFonts w:ascii="Abadi" w:hAnsi="Abadi"/>
          <w:sz w:val="20"/>
          <w:szCs w:val="20"/>
          <w:lang w:val="es-MX"/>
        </w:rPr>
        <w:t>.</w:t>
      </w:r>
    </w:p>
    <w:p w14:paraId="68FE742E" w14:textId="77777777" w:rsidR="00A30502" w:rsidRPr="0007346C" w:rsidRDefault="00A30502" w:rsidP="00343379">
      <w:pPr>
        <w:ind w:firstLine="709"/>
        <w:jc w:val="both"/>
        <w:rPr>
          <w:rFonts w:ascii="Abadi" w:hAnsi="Abadi"/>
          <w:sz w:val="20"/>
          <w:szCs w:val="20"/>
          <w:lang w:val="es-MX"/>
        </w:rPr>
      </w:pPr>
    </w:p>
    <w:p w14:paraId="3BB4B5EE" w14:textId="517531F5" w:rsidR="00A30502" w:rsidRPr="0007346C" w:rsidRDefault="00A30502" w:rsidP="00343379">
      <w:pPr>
        <w:ind w:firstLine="709"/>
        <w:jc w:val="both"/>
        <w:rPr>
          <w:rFonts w:ascii="Abadi" w:hAnsi="Abadi"/>
          <w:sz w:val="20"/>
          <w:szCs w:val="20"/>
          <w:lang w:val="es-MX"/>
        </w:rPr>
      </w:pPr>
      <w:r w:rsidRPr="0007346C">
        <w:rPr>
          <w:rFonts w:ascii="Abadi" w:hAnsi="Abadi"/>
          <w:b/>
          <w:sz w:val="20"/>
          <w:szCs w:val="20"/>
          <w:lang w:val="es-MX"/>
        </w:rPr>
        <w:t xml:space="preserve">-El C. Presidente:  </w:t>
      </w:r>
      <w:r w:rsidRPr="0007346C">
        <w:rPr>
          <w:rFonts w:ascii="Abadi" w:hAnsi="Abadi"/>
          <w:sz w:val="20"/>
          <w:szCs w:val="20"/>
          <w:lang w:val="es-MX"/>
        </w:rPr>
        <w:t>Adelante diputada, hasta por cinco minutos.</w:t>
      </w:r>
    </w:p>
    <w:p w14:paraId="18398B37" w14:textId="77777777" w:rsidR="00B21132" w:rsidRPr="00CE37C5" w:rsidRDefault="00B21132" w:rsidP="00343379">
      <w:pPr>
        <w:ind w:firstLine="709"/>
        <w:jc w:val="both"/>
        <w:rPr>
          <w:rFonts w:ascii="Abadi" w:hAnsi="Abadi"/>
          <w:sz w:val="21"/>
          <w:szCs w:val="21"/>
          <w:lang w:val="es-MX"/>
        </w:rPr>
      </w:pPr>
    </w:p>
    <w:p w14:paraId="03551AA9" w14:textId="7DD8FE88" w:rsidR="00B21132" w:rsidRPr="00CE37C5" w:rsidRDefault="007D7B80" w:rsidP="007D7B80">
      <w:pPr>
        <w:ind w:firstLine="709"/>
        <w:jc w:val="both"/>
        <w:rPr>
          <w:rFonts w:ascii="Abadi" w:hAnsi="Abadi"/>
          <w:b/>
          <w:sz w:val="21"/>
          <w:szCs w:val="21"/>
        </w:rPr>
      </w:pPr>
      <w:r w:rsidRPr="00CE37C5">
        <w:rPr>
          <w:rFonts w:ascii="Abadi" w:hAnsi="Abadi"/>
          <w:b/>
          <w:sz w:val="21"/>
          <w:szCs w:val="21"/>
        </w:rPr>
        <w:t>LA DIPUTADA LIBIA DENISSE GARCÍA MUÑOZ LEDO, CLARIFICA  HECHOS EN EL TEMA, AL DIPUTADO RAÚL HUMBERTO MÁRQUEZ ALBO.</w:t>
      </w:r>
    </w:p>
    <w:p w14:paraId="483E7155" w14:textId="77777777" w:rsidR="007D7B80" w:rsidRPr="00CE37C5" w:rsidRDefault="007D7B80" w:rsidP="007D7B80">
      <w:pPr>
        <w:ind w:firstLine="709"/>
        <w:jc w:val="right"/>
        <w:rPr>
          <w:rFonts w:ascii="Abadi" w:hAnsi="Abadi"/>
          <w:b/>
          <w:sz w:val="21"/>
          <w:szCs w:val="21"/>
          <w:lang w:val="es-MX"/>
        </w:rPr>
      </w:pPr>
      <w:r w:rsidRPr="00CE37C5">
        <w:rPr>
          <w:rFonts w:ascii="Abadi" w:hAnsi="Abadi"/>
          <w:b/>
          <w:sz w:val="21"/>
          <w:szCs w:val="21"/>
        </w:rPr>
        <w:drawing>
          <wp:inline distT="0" distB="0" distL="0" distR="0" wp14:anchorId="040150CA" wp14:editId="4184FCCC">
            <wp:extent cx="1128309" cy="678264"/>
            <wp:effectExtent l="19050" t="0" r="15240" b="2362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76014" cy="7069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FC6AF31" w14:textId="3CBA0AD5" w:rsidR="002A7A63" w:rsidRPr="0007346C" w:rsidRDefault="004E6985" w:rsidP="007D7B80">
      <w:pPr>
        <w:ind w:firstLine="709"/>
        <w:jc w:val="both"/>
        <w:rPr>
          <w:rFonts w:ascii="Abadi" w:hAnsi="Abadi"/>
          <w:sz w:val="20"/>
          <w:szCs w:val="20"/>
          <w:lang w:val="es-MX"/>
        </w:rPr>
      </w:pPr>
      <w:r w:rsidRPr="00CE37C5">
        <w:rPr>
          <w:rFonts w:ascii="Abadi" w:hAnsi="Abadi"/>
          <w:b/>
          <w:sz w:val="21"/>
          <w:szCs w:val="21"/>
          <w:lang w:val="es-MX"/>
        </w:rPr>
        <w:t>C. Dip. Libia Denisse García Muñoz Ledo:</w:t>
      </w:r>
      <w:r w:rsidR="009860F4" w:rsidRPr="00CE37C5">
        <w:rPr>
          <w:rFonts w:ascii="Abadi" w:hAnsi="Abadi"/>
          <w:b/>
          <w:sz w:val="21"/>
          <w:szCs w:val="21"/>
          <w:lang w:val="es-MX"/>
        </w:rPr>
        <w:t xml:space="preserve"> </w:t>
      </w:r>
      <w:r w:rsidR="007B50D7" w:rsidRPr="0007346C">
        <w:rPr>
          <w:rFonts w:ascii="Abadi" w:hAnsi="Abadi"/>
          <w:sz w:val="20"/>
          <w:szCs w:val="20"/>
          <w:lang w:val="es-MX"/>
        </w:rPr>
        <w:t xml:space="preserve">Nada más quiero hacer la precisión que, efectivamente, dije que la información que había dado el Secretario de Salud era </w:t>
      </w:r>
      <w:r w:rsidR="007B50D7" w:rsidRPr="0007346C">
        <w:rPr>
          <w:rFonts w:ascii="Abadi" w:hAnsi="Abadi"/>
          <w:sz w:val="20"/>
          <w:szCs w:val="20"/>
          <w:lang w:val="es-MX"/>
        </w:rPr>
        <w:t xml:space="preserve">justamente un virus importado; </w:t>
      </w:r>
      <w:r w:rsidR="002A7A63" w:rsidRPr="0007346C">
        <w:rPr>
          <w:rFonts w:ascii="Abadi" w:hAnsi="Abadi"/>
          <w:sz w:val="20"/>
          <w:szCs w:val="20"/>
          <w:lang w:val="es-MX"/>
        </w:rPr>
        <w:t>sin embargo</w:t>
      </w:r>
      <w:r w:rsidR="007B50D7" w:rsidRPr="0007346C">
        <w:rPr>
          <w:rFonts w:ascii="Abadi" w:hAnsi="Abadi"/>
          <w:sz w:val="20"/>
          <w:szCs w:val="20"/>
          <w:lang w:val="es-MX"/>
        </w:rPr>
        <w:t>,</w:t>
      </w:r>
      <w:r w:rsidR="002A7A63" w:rsidRPr="0007346C">
        <w:rPr>
          <w:rFonts w:ascii="Abadi" w:hAnsi="Abadi"/>
          <w:sz w:val="20"/>
          <w:szCs w:val="20"/>
          <w:lang w:val="es-MX"/>
        </w:rPr>
        <w:t xml:space="preserve"> ahora se voltean los papeles</w:t>
      </w:r>
      <w:r w:rsidR="007B50D7" w:rsidRPr="0007346C">
        <w:rPr>
          <w:rFonts w:ascii="Abadi" w:hAnsi="Abadi"/>
          <w:sz w:val="20"/>
          <w:szCs w:val="20"/>
          <w:lang w:val="es-MX"/>
        </w:rPr>
        <w:t>,</w:t>
      </w:r>
      <w:r w:rsidR="002A7A63" w:rsidRPr="0007346C">
        <w:rPr>
          <w:rFonts w:ascii="Abadi" w:hAnsi="Abadi"/>
          <w:sz w:val="20"/>
          <w:szCs w:val="20"/>
          <w:lang w:val="es-MX"/>
        </w:rPr>
        <w:t xml:space="preserve"> usted </w:t>
      </w:r>
      <w:r w:rsidR="007B50D7" w:rsidRPr="0007346C">
        <w:rPr>
          <w:rFonts w:ascii="Abadi" w:hAnsi="Abadi"/>
          <w:sz w:val="20"/>
          <w:szCs w:val="20"/>
          <w:lang w:val="es-MX"/>
        </w:rPr>
        <w:t xml:space="preserve">es </w:t>
      </w:r>
      <w:r w:rsidR="002A7A63" w:rsidRPr="0007346C">
        <w:rPr>
          <w:rFonts w:ascii="Abadi" w:hAnsi="Abadi"/>
          <w:sz w:val="20"/>
          <w:szCs w:val="20"/>
          <w:lang w:val="es-MX"/>
        </w:rPr>
        <w:t>médico</w:t>
      </w:r>
      <w:r w:rsidR="007B50D7" w:rsidRPr="0007346C">
        <w:rPr>
          <w:rFonts w:ascii="Abadi" w:hAnsi="Abadi"/>
          <w:sz w:val="20"/>
          <w:szCs w:val="20"/>
          <w:lang w:val="es-MX"/>
        </w:rPr>
        <w:t>,</w:t>
      </w:r>
      <w:r w:rsidR="002A7A63" w:rsidRPr="0007346C">
        <w:rPr>
          <w:rFonts w:ascii="Abadi" w:hAnsi="Abadi"/>
          <w:sz w:val="20"/>
          <w:szCs w:val="20"/>
          <w:lang w:val="es-MX"/>
        </w:rPr>
        <w:t xml:space="preserve"> yo no lo soy</w:t>
      </w:r>
      <w:r w:rsidR="007B50D7" w:rsidRPr="0007346C">
        <w:rPr>
          <w:rFonts w:ascii="Abadi" w:hAnsi="Abadi"/>
          <w:sz w:val="20"/>
          <w:szCs w:val="20"/>
          <w:lang w:val="es-MX"/>
        </w:rPr>
        <w:t>,</w:t>
      </w:r>
      <w:r w:rsidR="002A7A63" w:rsidRPr="0007346C">
        <w:rPr>
          <w:rFonts w:ascii="Abadi" w:hAnsi="Abadi"/>
          <w:sz w:val="20"/>
          <w:szCs w:val="20"/>
          <w:lang w:val="es-MX"/>
        </w:rPr>
        <w:t xml:space="preserve"> pero investigando sobre el tema y</w:t>
      </w:r>
      <w:r w:rsidR="007B50D7" w:rsidRPr="0007346C">
        <w:rPr>
          <w:rFonts w:ascii="Abadi" w:hAnsi="Abadi"/>
          <w:sz w:val="20"/>
          <w:szCs w:val="20"/>
          <w:lang w:val="es-MX"/>
        </w:rPr>
        <w:t>,</w:t>
      </w:r>
      <w:r w:rsidR="002A7A63" w:rsidRPr="0007346C">
        <w:rPr>
          <w:rFonts w:ascii="Abadi" w:hAnsi="Abadi"/>
          <w:sz w:val="20"/>
          <w:szCs w:val="20"/>
          <w:lang w:val="es-MX"/>
        </w:rPr>
        <w:t xml:space="preserve"> además</w:t>
      </w:r>
      <w:r w:rsidR="007B50D7" w:rsidRPr="0007346C">
        <w:rPr>
          <w:rFonts w:ascii="Abadi" w:hAnsi="Abadi"/>
          <w:sz w:val="20"/>
          <w:szCs w:val="20"/>
          <w:lang w:val="es-MX"/>
        </w:rPr>
        <w:t>,</w:t>
      </w:r>
      <w:r w:rsidR="002A7A63" w:rsidRPr="0007346C">
        <w:rPr>
          <w:rFonts w:ascii="Abadi" w:hAnsi="Abadi"/>
          <w:sz w:val="20"/>
          <w:szCs w:val="20"/>
          <w:lang w:val="es-MX"/>
        </w:rPr>
        <w:t xml:space="preserve"> teniendo un médico pediatra en casa</w:t>
      </w:r>
      <w:r w:rsidR="007B50D7" w:rsidRPr="0007346C">
        <w:rPr>
          <w:rFonts w:ascii="Abadi" w:hAnsi="Abadi"/>
          <w:sz w:val="20"/>
          <w:szCs w:val="20"/>
          <w:lang w:val="es-MX"/>
        </w:rPr>
        <w:t>,</w:t>
      </w:r>
      <w:r w:rsidR="002A7A63" w:rsidRPr="0007346C">
        <w:rPr>
          <w:rFonts w:ascii="Abadi" w:hAnsi="Abadi"/>
          <w:sz w:val="20"/>
          <w:szCs w:val="20"/>
          <w:lang w:val="es-MX"/>
        </w:rPr>
        <w:t xml:space="preserve"> todos sabemos que el sarampión es una de las enfermedades más contagiosas que hay</w:t>
      </w:r>
      <w:r w:rsidR="007B50D7" w:rsidRPr="0007346C">
        <w:rPr>
          <w:rFonts w:ascii="Abadi" w:hAnsi="Abadi"/>
          <w:sz w:val="20"/>
          <w:szCs w:val="20"/>
          <w:lang w:val="es-MX"/>
        </w:rPr>
        <w:t xml:space="preserve">, el infante, el bebé que presenta esta enfermedad, evidentemente como ya se dice, hay un cerco epidemiológico, pero  si no llegan las vacunas, estos casos pueden estarse </w:t>
      </w:r>
      <w:r w:rsidR="002A7A63" w:rsidRPr="0007346C">
        <w:rPr>
          <w:rFonts w:ascii="Abadi" w:hAnsi="Abadi"/>
          <w:sz w:val="20"/>
          <w:szCs w:val="20"/>
          <w:lang w:val="es-MX"/>
        </w:rPr>
        <w:t>presentando no sólo en León</w:t>
      </w:r>
      <w:r w:rsidR="007B50D7" w:rsidRPr="0007346C">
        <w:rPr>
          <w:rFonts w:ascii="Abadi" w:hAnsi="Abadi"/>
          <w:sz w:val="20"/>
          <w:szCs w:val="20"/>
          <w:lang w:val="es-MX"/>
        </w:rPr>
        <w:t>,</w:t>
      </w:r>
      <w:r w:rsidR="002A7A63" w:rsidRPr="0007346C">
        <w:rPr>
          <w:rFonts w:ascii="Abadi" w:hAnsi="Abadi"/>
          <w:sz w:val="20"/>
          <w:szCs w:val="20"/>
          <w:lang w:val="es-MX"/>
        </w:rPr>
        <w:t xml:space="preserve"> sino en otros municipios</w:t>
      </w:r>
      <w:r w:rsidR="00952769" w:rsidRPr="0007346C">
        <w:rPr>
          <w:rFonts w:ascii="Abadi" w:hAnsi="Abadi"/>
          <w:sz w:val="20"/>
          <w:szCs w:val="20"/>
          <w:lang w:val="es-MX"/>
        </w:rPr>
        <w:t>;</w:t>
      </w:r>
      <w:r w:rsidR="002A7A63" w:rsidRPr="0007346C">
        <w:rPr>
          <w:rFonts w:ascii="Abadi" w:hAnsi="Abadi"/>
          <w:sz w:val="20"/>
          <w:szCs w:val="20"/>
          <w:lang w:val="es-MX"/>
        </w:rPr>
        <w:t xml:space="preserve"> porque como ya lo decía</w:t>
      </w:r>
      <w:r w:rsidR="007B50D7" w:rsidRPr="0007346C">
        <w:rPr>
          <w:rFonts w:ascii="Abadi" w:hAnsi="Abadi"/>
          <w:sz w:val="20"/>
          <w:szCs w:val="20"/>
          <w:lang w:val="es-MX"/>
        </w:rPr>
        <w:t>,</w:t>
      </w:r>
      <w:r w:rsidR="002A7A63" w:rsidRPr="0007346C">
        <w:rPr>
          <w:rFonts w:ascii="Abadi" w:hAnsi="Abadi"/>
          <w:sz w:val="20"/>
          <w:szCs w:val="20"/>
          <w:lang w:val="es-MX"/>
        </w:rPr>
        <w:t xml:space="preserve"> no es que antes</w:t>
      </w:r>
      <w:r w:rsidR="00952769" w:rsidRPr="0007346C">
        <w:rPr>
          <w:rFonts w:ascii="Abadi" w:hAnsi="Abadi"/>
          <w:sz w:val="20"/>
          <w:szCs w:val="20"/>
          <w:lang w:val="es-MX"/>
        </w:rPr>
        <w:t>,</w:t>
      </w:r>
      <w:r w:rsidR="002A7A63" w:rsidRPr="0007346C">
        <w:rPr>
          <w:rFonts w:ascii="Abadi" w:hAnsi="Abadi"/>
          <w:sz w:val="20"/>
          <w:szCs w:val="20"/>
          <w:lang w:val="es-MX"/>
        </w:rPr>
        <w:t xml:space="preserve"> durante 25 años que no se ha presentado el sarampión en Guanajuato</w:t>
      </w:r>
      <w:r w:rsidR="00952769" w:rsidRPr="0007346C">
        <w:rPr>
          <w:rFonts w:ascii="Abadi" w:hAnsi="Abadi"/>
          <w:sz w:val="20"/>
          <w:szCs w:val="20"/>
          <w:lang w:val="es-MX"/>
        </w:rPr>
        <w:t>,</w:t>
      </w:r>
      <w:r w:rsidR="002A7A63" w:rsidRPr="0007346C">
        <w:rPr>
          <w:rFonts w:ascii="Abadi" w:hAnsi="Abadi"/>
          <w:sz w:val="20"/>
          <w:szCs w:val="20"/>
          <w:lang w:val="es-MX"/>
        </w:rPr>
        <w:t xml:space="preserve"> no es que no hubieran venido casos importados</w:t>
      </w:r>
      <w:r w:rsidR="00952769" w:rsidRPr="0007346C">
        <w:rPr>
          <w:rFonts w:ascii="Abadi" w:hAnsi="Abadi"/>
          <w:sz w:val="20"/>
          <w:szCs w:val="20"/>
          <w:lang w:val="es-MX"/>
        </w:rPr>
        <w:t>;</w:t>
      </w:r>
      <w:r w:rsidR="002A7A63" w:rsidRPr="0007346C">
        <w:rPr>
          <w:rFonts w:ascii="Abadi" w:hAnsi="Abadi"/>
          <w:sz w:val="20"/>
          <w:szCs w:val="20"/>
          <w:lang w:val="es-MX"/>
        </w:rPr>
        <w:t xml:space="preserve"> seguramente había quien viajaba a Estados Unidos y pudiera haber sido</w:t>
      </w:r>
      <w:r w:rsidR="00952769" w:rsidRPr="0007346C">
        <w:rPr>
          <w:rFonts w:ascii="Abadi" w:hAnsi="Abadi"/>
          <w:sz w:val="20"/>
          <w:szCs w:val="20"/>
          <w:lang w:val="es-MX"/>
        </w:rPr>
        <w:t>,</w:t>
      </w:r>
      <w:r w:rsidR="002A7A63" w:rsidRPr="0007346C">
        <w:rPr>
          <w:rFonts w:ascii="Abadi" w:hAnsi="Abadi"/>
          <w:sz w:val="20"/>
          <w:szCs w:val="20"/>
          <w:lang w:val="es-MX"/>
        </w:rPr>
        <w:t xml:space="preserve"> en algún momento</w:t>
      </w:r>
      <w:r w:rsidR="00952769" w:rsidRPr="0007346C">
        <w:rPr>
          <w:rFonts w:ascii="Abadi" w:hAnsi="Abadi"/>
          <w:sz w:val="20"/>
          <w:szCs w:val="20"/>
          <w:lang w:val="es-MX"/>
        </w:rPr>
        <w:t>,</w:t>
      </w:r>
      <w:r w:rsidR="002A7A63" w:rsidRPr="0007346C">
        <w:rPr>
          <w:rFonts w:ascii="Abadi" w:hAnsi="Abadi"/>
          <w:sz w:val="20"/>
          <w:szCs w:val="20"/>
          <w:lang w:val="es-MX"/>
        </w:rPr>
        <w:t xml:space="preserve"> portador del virus</w:t>
      </w:r>
      <w:r w:rsidR="00952769" w:rsidRPr="0007346C">
        <w:rPr>
          <w:rFonts w:ascii="Abadi" w:hAnsi="Abadi"/>
          <w:sz w:val="20"/>
          <w:szCs w:val="20"/>
          <w:lang w:val="es-MX"/>
        </w:rPr>
        <w:t>,</w:t>
      </w:r>
      <w:r w:rsidR="002A7A63" w:rsidRPr="0007346C">
        <w:rPr>
          <w:rFonts w:ascii="Abadi" w:hAnsi="Abadi"/>
          <w:sz w:val="20"/>
          <w:szCs w:val="20"/>
          <w:lang w:val="es-MX"/>
        </w:rPr>
        <w:t xml:space="preserve"> pero dad</w:t>
      </w:r>
      <w:r w:rsidR="00952769" w:rsidRPr="0007346C">
        <w:rPr>
          <w:rFonts w:ascii="Abadi" w:hAnsi="Abadi"/>
          <w:sz w:val="20"/>
          <w:szCs w:val="20"/>
          <w:lang w:val="es-MX"/>
        </w:rPr>
        <w:t>a</w:t>
      </w:r>
      <w:r w:rsidR="002A7A63" w:rsidRPr="0007346C">
        <w:rPr>
          <w:rFonts w:ascii="Abadi" w:hAnsi="Abadi"/>
          <w:sz w:val="20"/>
          <w:szCs w:val="20"/>
          <w:lang w:val="es-MX"/>
        </w:rPr>
        <w:t xml:space="preserve"> la protección que había por la cobertura de vacunas</w:t>
      </w:r>
      <w:r w:rsidR="00952769" w:rsidRPr="0007346C">
        <w:rPr>
          <w:rFonts w:ascii="Abadi" w:hAnsi="Abadi"/>
          <w:sz w:val="20"/>
          <w:szCs w:val="20"/>
          <w:lang w:val="es-MX"/>
        </w:rPr>
        <w:t>,</w:t>
      </w:r>
      <w:r w:rsidR="002A7A63" w:rsidRPr="0007346C">
        <w:rPr>
          <w:rFonts w:ascii="Abadi" w:hAnsi="Abadi"/>
          <w:sz w:val="20"/>
          <w:szCs w:val="20"/>
          <w:lang w:val="es-MX"/>
        </w:rPr>
        <w:t xml:space="preserve"> no se generaba un problema</w:t>
      </w:r>
      <w:r w:rsidR="00952769" w:rsidRPr="0007346C">
        <w:rPr>
          <w:rFonts w:ascii="Abadi" w:hAnsi="Abadi"/>
          <w:sz w:val="20"/>
          <w:szCs w:val="20"/>
          <w:lang w:val="es-MX"/>
        </w:rPr>
        <w:t>;</w:t>
      </w:r>
      <w:r w:rsidR="002A7A63" w:rsidRPr="0007346C">
        <w:rPr>
          <w:rFonts w:ascii="Abadi" w:hAnsi="Abadi"/>
          <w:sz w:val="20"/>
          <w:szCs w:val="20"/>
          <w:lang w:val="es-MX"/>
        </w:rPr>
        <w:t xml:space="preserve"> hoy estamos vulnerables y estamos dejando vulnerables a los niños menores de un año porque no hay vacunas y</w:t>
      </w:r>
      <w:r w:rsidR="00952769" w:rsidRPr="0007346C">
        <w:rPr>
          <w:rFonts w:ascii="Abadi" w:hAnsi="Abadi"/>
          <w:sz w:val="20"/>
          <w:szCs w:val="20"/>
          <w:lang w:val="es-MX"/>
        </w:rPr>
        <w:t>,</w:t>
      </w:r>
      <w:r w:rsidR="002A7A63" w:rsidRPr="0007346C">
        <w:rPr>
          <w:rFonts w:ascii="Abadi" w:hAnsi="Abadi"/>
          <w:sz w:val="20"/>
          <w:szCs w:val="20"/>
          <w:lang w:val="es-MX"/>
        </w:rPr>
        <w:t xml:space="preserve"> lo que se dice</w:t>
      </w:r>
      <w:r w:rsidR="00952769" w:rsidRPr="0007346C">
        <w:rPr>
          <w:rFonts w:ascii="Abadi" w:hAnsi="Abadi"/>
          <w:sz w:val="20"/>
          <w:szCs w:val="20"/>
          <w:lang w:val="es-MX"/>
        </w:rPr>
        <w:t>, es</w:t>
      </w:r>
      <w:r w:rsidR="002A7A63" w:rsidRPr="0007346C">
        <w:rPr>
          <w:rFonts w:ascii="Abadi" w:hAnsi="Abadi"/>
          <w:sz w:val="20"/>
          <w:szCs w:val="20"/>
          <w:lang w:val="es-MX"/>
        </w:rPr>
        <w:t xml:space="preserve"> que llegarán hasta diciembre</w:t>
      </w:r>
      <w:r w:rsidR="00952769" w:rsidRPr="0007346C">
        <w:rPr>
          <w:rFonts w:ascii="Abadi" w:hAnsi="Abadi"/>
          <w:sz w:val="20"/>
          <w:szCs w:val="20"/>
          <w:lang w:val="es-MX"/>
        </w:rPr>
        <w:t xml:space="preserve">; </w:t>
      </w:r>
      <w:r w:rsidR="002A7A63" w:rsidRPr="0007346C">
        <w:rPr>
          <w:rFonts w:ascii="Abadi" w:hAnsi="Abadi"/>
          <w:sz w:val="20"/>
          <w:szCs w:val="20"/>
          <w:lang w:val="es-MX"/>
        </w:rPr>
        <w:t>eso</w:t>
      </w:r>
      <w:r w:rsidR="00952769" w:rsidRPr="0007346C">
        <w:rPr>
          <w:rFonts w:ascii="Abadi" w:hAnsi="Abadi"/>
          <w:sz w:val="20"/>
          <w:szCs w:val="20"/>
          <w:lang w:val="es-MX"/>
        </w:rPr>
        <w:t>,</w:t>
      </w:r>
      <w:r w:rsidR="002A7A63" w:rsidRPr="0007346C">
        <w:rPr>
          <w:rFonts w:ascii="Abadi" w:hAnsi="Abadi"/>
          <w:sz w:val="20"/>
          <w:szCs w:val="20"/>
          <w:lang w:val="es-MX"/>
        </w:rPr>
        <w:t xml:space="preserve"> s</w:t>
      </w:r>
      <w:r w:rsidR="00952769" w:rsidRPr="0007346C">
        <w:rPr>
          <w:rFonts w:ascii="Abadi" w:hAnsi="Abadi"/>
          <w:sz w:val="20"/>
          <w:szCs w:val="20"/>
          <w:lang w:val="es-MX"/>
        </w:rPr>
        <w:t>i</w:t>
      </w:r>
      <w:r w:rsidR="002A7A63" w:rsidRPr="0007346C">
        <w:rPr>
          <w:rFonts w:ascii="Abadi" w:hAnsi="Abadi"/>
          <w:sz w:val="20"/>
          <w:szCs w:val="20"/>
          <w:lang w:val="es-MX"/>
        </w:rPr>
        <w:t xml:space="preserve"> nos va bien</w:t>
      </w:r>
      <w:r w:rsidR="00952769" w:rsidRPr="0007346C">
        <w:rPr>
          <w:rFonts w:ascii="Abadi" w:hAnsi="Abadi"/>
          <w:sz w:val="20"/>
          <w:szCs w:val="20"/>
          <w:lang w:val="es-MX"/>
        </w:rPr>
        <w:t>,</w:t>
      </w:r>
      <w:r w:rsidR="002A7A63" w:rsidRPr="0007346C">
        <w:rPr>
          <w:rFonts w:ascii="Abadi" w:hAnsi="Abadi"/>
          <w:sz w:val="20"/>
          <w:szCs w:val="20"/>
          <w:lang w:val="es-MX"/>
        </w:rPr>
        <w:t xml:space="preserve"> lo que implica que todos estos meses </w:t>
      </w:r>
      <w:r w:rsidR="00952769" w:rsidRPr="0007346C">
        <w:rPr>
          <w:rFonts w:ascii="Abadi" w:hAnsi="Abadi"/>
          <w:sz w:val="20"/>
          <w:szCs w:val="20"/>
          <w:lang w:val="es-MX"/>
        </w:rPr>
        <w:t>el</w:t>
      </w:r>
      <w:r w:rsidR="002A7A63" w:rsidRPr="0007346C">
        <w:rPr>
          <w:rFonts w:ascii="Abadi" w:hAnsi="Abadi"/>
          <w:sz w:val="20"/>
          <w:szCs w:val="20"/>
          <w:lang w:val="es-MX"/>
        </w:rPr>
        <w:t xml:space="preserve"> desabasto provoque que los casos de sarampión puedan ir en aumento</w:t>
      </w:r>
      <w:r w:rsidR="00952769" w:rsidRPr="0007346C">
        <w:rPr>
          <w:rFonts w:ascii="Abadi" w:hAnsi="Abadi"/>
          <w:sz w:val="20"/>
          <w:szCs w:val="20"/>
          <w:lang w:val="es-MX"/>
        </w:rPr>
        <w:t>,</w:t>
      </w:r>
      <w:r w:rsidR="002A7A63" w:rsidRPr="0007346C">
        <w:rPr>
          <w:rFonts w:ascii="Abadi" w:hAnsi="Abadi"/>
          <w:sz w:val="20"/>
          <w:szCs w:val="20"/>
          <w:lang w:val="es-MX"/>
        </w:rPr>
        <w:t xml:space="preserve"> es</w:t>
      </w:r>
      <w:r w:rsidR="00952769" w:rsidRPr="0007346C">
        <w:rPr>
          <w:rFonts w:ascii="Abadi" w:hAnsi="Abadi"/>
          <w:sz w:val="20"/>
          <w:szCs w:val="20"/>
          <w:lang w:val="es-MX"/>
        </w:rPr>
        <w:t>a</w:t>
      </w:r>
      <w:r w:rsidR="002A7A63" w:rsidRPr="0007346C">
        <w:rPr>
          <w:rFonts w:ascii="Abadi" w:hAnsi="Abadi"/>
          <w:sz w:val="20"/>
          <w:szCs w:val="20"/>
          <w:lang w:val="es-MX"/>
        </w:rPr>
        <w:t xml:space="preserve"> </w:t>
      </w:r>
      <w:r w:rsidR="00952769" w:rsidRPr="0007346C">
        <w:rPr>
          <w:rFonts w:ascii="Abadi" w:hAnsi="Abadi"/>
          <w:sz w:val="20"/>
          <w:szCs w:val="20"/>
          <w:lang w:val="es-MX"/>
        </w:rPr>
        <w:t xml:space="preserve">es </w:t>
      </w:r>
      <w:r w:rsidR="002A7A63" w:rsidRPr="0007346C">
        <w:rPr>
          <w:rFonts w:ascii="Abadi" w:hAnsi="Abadi"/>
          <w:sz w:val="20"/>
          <w:szCs w:val="20"/>
          <w:lang w:val="es-MX"/>
        </w:rPr>
        <w:t>nuestra preocupación</w:t>
      </w:r>
      <w:r w:rsidR="00952769" w:rsidRPr="0007346C">
        <w:rPr>
          <w:rFonts w:ascii="Abadi" w:hAnsi="Abadi"/>
          <w:sz w:val="20"/>
          <w:szCs w:val="20"/>
          <w:lang w:val="es-MX"/>
        </w:rPr>
        <w:t>,</w:t>
      </w:r>
      <w:r w:rsidR="002A7A63" w:rsidRPr="0007346C">
        <w:rPr>
          <w:rFonts w:ascii="Abadi" w:hAnsi="Abadi"/>
          <w:sz w:val="20"/>
          <w:szCs w:val="20"/>
          <w:lang w:val="es-MX"/>
        </w:rPr>
        <w:t xml:space="preserve"> no queremos de ninguna manera ser alarmistas</w:t>
      </w:r>
      <w:r w:rsidR="00952769" w:rsidRPr="0007346C">
        <w:rPr>
          <w:rFonts w:ascii="Abadi" w:hAnsi="Abadi"/>
          <w:sz w:val="20"/>
          <w:szCs w:val="20"/>
          <w:lang w:val="es-MX"/>
        </w:rPr>
        <w:t>,</w:t>
      </w:r>
      <w:r w:rsidR="002A7A63" w:rsidRPr="0007346C">
        <w:rPr>
          <w:rFonts w:ascii="Abadi" w:hAnsi="Abadi"/>
          <w:sz w:val="20"/>
          <w:szCs w:val="20"/>
          <w:lang w:val="es-MX"/>
        </w:rPr>
        <w:t xml:space="preserve"> pero también la situación es importante comunicarla</w:t>
      </w:r>
      <w:r w:rsidR="00952769" w:rsidRPr="0007346C">
        <w:rPr>
          <w:rFonts w:ascii="Abadi" w:hAnsi="Abadi"/>
          <w:sz w:val="20"/>
          <w:szCs w:val="20"/>
          <w:lang w:val="es-MX"/>
        </w:rPr>
        <w:t>,</w:t>
      </w:r>
      <w:r w:rsidR="002A7A63" w:rsidRPr="0007346C">
        <w:rPr>
          <w:rFonts w:ascii="Abadi" w:hAnsi="Abadi"/>
          <w:sz w:val="20"/>
          <w:szCs w:val="20"/>
          <w:lang w:val="es-MX"/>
        </w:rPr>
        <w:t xml:space="preserve"> decirla</w:t>
      </w:r>
      <w:r w:rsidR="00952769" w:rsidRPr="0007346C">
        <w:rPr>
          <w:rFonts w:ascii="Abadi" w:hAnsi="Abadi"/>
          <w:sz w:val="20"/>
          <w:szCs w:val="20"/>
          <w:lang w:val="es-MX"/>
        </w:rPr>
        <w:t>,</w:t>
      </w:r>
      <w:r w:rsidR="002A7A63" w:rsidRPr="0007346C">
        <w:rPr>
          <w:rFonts w:ascii="Abadi" w:hAnsi="Abadi"/>
          <w:sz w:val="20"/>
          <w:szCs w:val="20"/>
          <w:lang w:val="es-MX"/>
        </w:rPr>
        <w:t xml:space="preserve"> y desde este micrófono</w:t>
      </w:r>
      <w:r w:rsidR="00952769" w:rsidRPr="0007346C">
        <w:rPr>
          <w:rFonts w:ascii="Abadi" w:hAnsi="Abadi"/>
          <w:sz w:val="20"/>
          <w:szCs w:val="20"/>
          <w:lang w:val="es-MX"/>
        </w:rPr>
        <w:t>,</w:t>
      </w:r>
      <w:r w:rsidR="002A7A63" w:rsidRPr="0007346C">
        <w:rPr>
          <w:rFonts w:ascii="Abadi" w:hAnsi="Abadi"/>
          <w:sz w:val="20"/>
          <w:szCs w:val="20"/>
          <w:lang w:val="es-MX"/>
        </w:rPr>
        <w:t xml:space="preserve"> desde esta sede legislativa</w:t>
      </w:r>
      <w:r w:rsidR="00952769" w:rsidRPr="0007346C">
        <w:rPr>
          <w:rFonts w:ascii="Abadi" w:hAnsi="Abadi"/>
          <w:sz w:val="20"/>
          <w:szCs w:val="20"/>
          <w:lang w:val="es-MX"/>
        </w:rPr>
        <w:t>,</w:t>
      </w:r>
      <w:r w:rsidR="002A7A63" w:rsidRPr="0007346C">
        <w:rPr>
          <w:rFonts w:ascii="Abadi" w:hAnsi="Abadi"/>
          <w:sz w:val="20"/>
          <w:szCs w:val="20"/>
          <w:lang w:val="es-MX"/>
        </w:rPr>
        <w:t xml:space="preserve"> es nuestra obligación levantar la voz por la seguridad</w:t>
      </w:r>
      <w:r w:rsidR="00952769" w:rsidRPr="0007346C">
        <w:rPr>
          <w:rFonts w:ascii="Abadi" w:hAnsi="Abadi"/>
          <w:sz w:val="20"/>
          <w:szCs w:val="20"/>
          <w:lang w:val="es-MX"/>
        </w:rPr>
        <w:t xml:space="preserve"> y la salud de los guanajuatenses. Es cuánto, diputado</w:t>
      </w:r>
      <w:r w:rsidR="00434079" w:rsidRPr="0007346C">
        <w:rPr>
          <w:rFonts w:ascii="Abadi" w:hAnsi="Abadi"/>
          <w:sz w:val="20"/>
          <w:szCs w:val="20"/>
          <w:lang w:val="es-MX"/>
        </w:rPr>
        <w:t xml:space="preserve"> presidente. </w:t>
      </w:r>
    </w:p>
    <w:p w14:paraId="5BB6EA33" w14:textId="1343810B" w:rsidR="00434079" w:rsidRPr="0007346C" w:rsidRDefault="00434079" w:rsidP="00343379">
      <w:pPr>
        <w:ind w:firstLine="709"/>
        <w:jc w:val="both"/>
        <w:rPr>
          <w:rFonts w:ascii="Abadi" w:hAnsi="Abadi"/>
          <w:sz w:val="20"/>
          <w:szCs w:val="20"/>
          <w:lang w:val="es-MX"/>
        </w:rPr>
      </w:pPr>
    </w:p>
    <w:p w14:paraId="1FBA46A9" w14:textId="24BFAE70" w:rsidR="00434079" w:rsidRPr="00CE37C5" w:rsidRDefault="00434079" w:rsidP="00343379">
      <w:pPr>
        <w:ind w:firstLine="709"/>
        <w:jc w:val="both"/>
        <w:rPr>
          <w:rFonts w:ascii="Abadi" w:hAnsi="Abadi"/>
          <w:sz w:val="21"/>
          <w:szCs w:val="21"/>
          <w:lang w:val="es-MX"/>
        </w:rPr>
      </w:pPr>
      <w:r w:rsidRPr="0007346C">
        <w:rPr>
          <w:rFonts w:ascii="Abadi" w:hAnsi="Abadi"/>
          <w:b/>
          <w:sz w:val="20"/>
          <w:szCs w:val="20"/>
          <w:lang w:val="es-MX"/>
        </w:rPr>
        <w:t xml:space="preserve">-El C. Presidente:  </w:t>
      </w:r>
      <w:r w:rsidRPr="0007346C">
        <w:rPr>
          <w:rFonts w:ascii="Abadi" w:hAnsi="Abadi"/>
          <w:sz w:val="20"/>
          <w:szCs w:val="20"/>
          <w:lang w:val="es-MX"/>
        </w:rPr>
        <w:t>Gracias.</w:t>
      </w:r>
    </w:p>
    <w:p w14:paraId="54D73E4A" w14:textId="607D8422" w:rsidR="00434079" w:rsidRPr="00CE37C5" w:rsidRDefault="00434079" w:rsidP="00343379">
      <w:pPr>
        <w:ind w:firstLine="709"/>
        <w:jc w:val="both"/>
        <w:rPr>
          <w:rFonts w:ascii="Abadi" w:hAnsi="Abadi"/>
          <w:sz w:val="21"/>
          <w:szCs w:val="21"/>
          <w:lang w:val="es-MX"/>
        </w:rPr>
      </w:pPr>
    </w:p>
    <w:p w14:paraId="673D411E" w14:textId="1ABA620D" w:rsidR="00AC778D" w:rsidRPr="00CE37C5" w:rsidRDefault="00434079" w:rsidP="00AC778D">
      <w:pPr>
        <w:ind w:firstLine="709"/>
        <w:jc w:val="both"/>
        <w:rPr>
          <w:rFonts w:ascii="Abadi" w:hAnsi="Abadi"/>
          <w:sz w:val="21"/>
          <w:szCs w:val="21"/>
          <w:lang w:val="es-MX"/>
        </w:rPr>
      </w:pPr>
      <w:r w:rsidRPr="00CE37C5">
        <w:rPr>
          <w:rFonts w:ascii="Abadi" w:hAnsi="Abadi"/>
          <w:sz w:val="21"/>
          <w:szCs w:val="21"/>
          <w:lang w:val="es-MX"/>
        </w:rPr>
        <w:t>Se le concede el uso de</w:t>
      </w:r>
      <w:r w:rsidR="00AC778D" w:rsidRPr="00CE37C5">
        <w:rPr>
          <w:rFonts w:ascii="Abadi" w:hAnsi="Abadi"/>
          <w:sz w:val="21"/>
          <w:szCs w:val="21"/>
          <w:lang w:val="es-MX"/>
        </w:rPr>
        <w:t xml:space="preserve"> la palabra</w:t>
      </w:r>
      <w:r w:rsidRPr="00CE37C5">
        <w:rPr>
          <w:rFonts w:ascii="Abadi" w:hAnsi="Abadi"/>
          <w:sz w:val="21"/>
          <w:szCs w:val="21"/>
          <w:lang w:val="es-MX"/>
        </w:rPr>
        <w:t xml:space="preserve"> a</w:t>
      </w:r>
      <w:r w:rsidR="00AC778D" w:rsidRPr="00CE37C5">
        <w:rPr>
          <w:rFonts w:ascii="Abadi" w:hAnsi="Abadi"/>
          <w:sz w:val="21"/>
          <w:szCs w:val="21"/>
          <w:lang w:val="es-MX"/>
        </w:rPr>
        <w:t xml:space="preserve"> la diputada Claudia Silva Campos, con el tema </w:t>
      </w:r>
      <w:r w:rsidR="00AC778D" w:rsidRPr="00CE37C5">
        <w:rPr>
          <w:rFonts w:ascii="Abadi" w:hAnsi="Abadi"/>
          <w:i/>
          <w:sz w:val="21"/>
          <w:szCs w:val="21"/>
          <w:lang w:val="es-MX"/>
        </w:rPr>
        <w:t>matrimonio igualitario</w:t>
      </w:r>
      <w:r w:rsidRPr="00CE37C5">
        <w:rPr>
          <w:rFonts w:ascii="Abadi" w:hAnsi="Abadi"/>
          <w:i/>
          <w:sz w:val="21"/>
          <w:szCs w:val="21"/>
          <w:lang w:val="es-MX"/>
        </w:rPr>
        <w:t xml:space="preserve">, </w:t>
      </w:r>
      <w:r w:rsidRPr="00CE37C5">
        <w:rPr>
          <w:rFonts w:ascii="Abadi" w:hAnsi="Abadi"/>
          <w:sz w:val="21"/>
          <w:szCs w:val="21"/>
          <w:lang w:val="es-MX"/>
        </w:rPr>
        <w:t xml:space="preserve">hasta por diez minutos. </w:t>
      </w:r>
    </w:p>
    <w:p w14:paraId="027C2EF6" w14:textId="77777777" w:rsidR="005729EB" w:rsidRPr="00CE37C5" w:rsidRDefault="005729EB" w:rsidP="00343379">
      <w:pPr>
        <w:ind w:firstLine="709"/>
        <w:jc w:val="both"/>
        <w:rPr>
          <w:rFonts w:ascii="Abadi" w:hAnsi="Abadi"/>
          <w:b/>
          <w:sz w:val="21"/>
          <w:szCs w:val="21"/>
        </w:rPr>
      </w:pPr>
    </w:p>
    <w:p w14:paraId="11164D7E" w14:textId="61A81258" w:rsidR="001F13FE" w:rsidRPr="00CE37C5" w:rsidRDefault="00AC778D" w:rsidP="00343379">
      <w:pPr>
        <w:ind w:firstLine="709"/>
        <w:jc w:val="both"/>
        <w:rPr>
          <w:rFonts w:ascii="Abadi" w:hAnsi="Abadi"/>
          <w:b/>
          <w:i/>
          <w:sz w:val="21"/>
          <w:szCs w:val="21"/>
        </w:rPr>
      </w:pPr>
      <w:r w:rsidRPr="00CE37C5">
        <w:rPr>
          <w:rFonts w:ascii="Abadi" w:hAnsi="Abadi"/>
          <w:b/>
          <w:sz w:val="21"/>
          <w:szCs w:val="21"/>
        </w:rPr>
        <w:t xml:space="preserve">LA DIPUTADA CLAUDIA SILVA CAMPOS INTERVIENE CON EL TEMA </w:t>
      </w:r>
      <w:r w:rsidRPr="00CE37C5">
        <w:rPr>
          <w:rFonts w:ascii="Abadi" w:hAnsi="Abadi"/>
          <w:b/>
          <w:i/>
          <w:sz w:val="21"/>
          <w:szCs w:val="21"/>
        </w:rPr>
        <w:t>MATRIMONIO IGUALITARIO.</w:t>
      </w:r>
    </w:p>
    <w:p w14:paraId="07D49F6D" w14:textId="49FD5723" w:rsidR="00C4340D" w:rsidRPr="00CE37C5" w:rsidRDefault="00C4340D" w:rsidP="00C4340D">
      <w:pPr>
        <w:ind w:firstLine="709"/>
        <w:jc w:val="right"/>
        <w:rPr>
          <w:rFonts w:ascii="Abadi" w:hAnsi="Abadi"/>
          <w:b/>
          <w:i/>
          <w:sz w:val="21"/>
          <w:szCs w:val="21"/>
        </w:rPr>
      </w:pPr>
      <w:r w:rsidRPr="00CE37C5">
        <w:rPr>
          <w:noProof/>
        </w:rPr>
        <w:drawing>
          <wp:inline distT="0" distB="0" distL="0" distR="0" wp14:anchorId="1704BCB3" wp14:editId="35A42CDE">
            <wp:extent cx="1221445" cy="663191"/>
            <wp:effectExtent l="19050" t="0" r="17145" b="2324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9371" r="6240"/>
                    <a:stretch/>
                  </pic:blipFill>
                  <pic:spPr bwMode="auto">
                    <a:xfrm>
                      <a:off x="0" y="0"/>
                      <a:ext cx="1237976" cy="6721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358F605B" w14:textId="71CAE9B6" w:rsidR="002A7A63" w:rsidRPr="00CE37C5" w:rsidRDefault="002A7A63" w:rsidP="00343379">
      <w:pPr>
        <w:ind w:firstLine="709"/>
        <w:jc w:val="both"/>
        <w:rPr>
          <w:rFonts w:ascii="Abadi" w:hAnsi="Abadi"/>
          <w:sz w:val="21"/>
          <w:szCs w:val="21"/>
        </w:rPr>
      </w:pPr>
      <w:r w:rsidRPr="00CE37C5">
        <w:rPr>
          <w:rFonts w:ascii="Abadi" w:hAnsi="Abadi"/>
          <w:b/>
          <w:sz w:val="21"/>
          <w:szCs w:val="21"/>
        </w:rPr>
        <w:t xml:space="preserve">C. Dip. Claudia Silva Campos: </w:t>
      </w:r>
      <w:r w:rsidR="00FD3CC1" w:rsidRPr="00CE37C5">
        <w:rPr>
          <w:rFonts w:ascii="Abadi" w:hAnsi="Abadi"/>
          <w:sz w:val="21"/>
          <w:szCs w:val="21"/>
        </w:rPr>
        <w:t xml:space="preserve">Muchísimas gracias diputado presidente. </w:t>
      </w:r>
      <w:r w:rsidR="00DC062B" w:rsidRPr="00CE37C5">
        <w:rPr>
          <w:rFonts w:ascii="Abadi" w:hAnsi="Abadi"/>
          <w:sz w:val="21"/>
          <w:szCs w:val="21"/>
        </w:rPr>
        <w:t xml:space="preserve">Con su permiso y también </w:t>
      </w:r>
      <w:r w:rsidR="00336C4B" w:rsidRPr="00CE37C5">
        <w:rPr>
          <w:rFonts w:ascii="Abadi" w:hAnsi="Abadi"/>
          <w:sz w:val="21"/>
          <w:szCs w:val="21"/>
        </w:rPr>
        <w:t xml:space="preserve">el </w:t>
      </w:r>
      <w:r w:rsidR="00DC062B" w:rsidRPr="00CE37C5">
        <w:rPr>
          <w:rFonts w:ascii="Abadi" w:hAnsi="Abadi"/>
          <w:sz w:val="21"/>
          <w:szCs w:val="21"/>
        </w:rPr>
        <w:t xml:space="preserve">de la mesa directiva. Compañeras y compañeros legisladores. </w:t>
      </w:r>
      <w:r w:rsidR="006607B2" w:rsidRPr="00CE37C5">
        <w:rPr>
          <w:rFonts w:ascii="Abadi" w:hAnsi="Abadi"/>
          <w:sz w:val="21"/>
          <w:szCs w:val="21"/>
        </w:rPr>
        <w:t>Respetables</w:t>
      </w:r>
      <w:r w:rsidR="00DC062B" w:rsidRPr="00CE37C5">
        <w:rPr>
          <w:rFonts w:ascii="Abadi" w:hAnsi="Abadi"/>
          <w:sz w:val="21"/>
          <w:szCs w:val="21"/>
        </w:rPr>
        <w:t xml:space="preserve"> medios de comunicación</w:t>
      </w:r>
      <w:r w:rsidR="006607B2" w:rsidRPr="00CE37C5">
        <w:rPr>
          <w:rFonts w:ascii="Abadi" w:hAnsi="Abadi"/>
          <w:sz w:val="21"/>
          <w:szCs w:val="21"/>
        </w:rPr>
        <w:t xml:space="preserve">. Ciudadanos que nos </w:t>
      </w:r>
      <w:r w:rsidR="006607B2" w:rsidRPr="00CE37C5">
        <w:rPr>
          <w:rFonts w:ascii="Abadi" w:hAnsi="Abadi"/>
          <w:sz w:val="21"/>
          <w:szCs w:val="21"/>
        </w:rPr>
        <w:lastRenderedPageBreak/>
        <w:t>acompañan y que nos siguen desde los diferentes medios de comunicación y las distintas plataformas; tengan todos ustedes muy buenas tardes.</w:t>
      </w:r>
    </w:p>
    <w:p w14:paraId="66D80652" w14:textId="08775827" w:rsidR="006607B2" w:rsidRPr="00CE37C5" w:rsidRDefault="006607B2" w:rsidP="00343379">
      <w:pPr>
        <w:ind w:firstLine="709"/>
        <w:jc w:val="both"/>
        <w:rPr>
          <w:rFonts w:ascii="Abadi" w:hAnsi="Abadi"/>
          <w:sz w:val="21"/>
          <w:szCs w:val="21"/>
        </w:rPr>
      </w:pPr>
    </w:p>
    <w:p w14:paraId="5F5A2630" w14:textId="77777777" w:rsidR="00090378" w:rsidRPr="00CE37C5" w:rsidRDefault="0049258B" w:rsidP="00343379">
      <w:pPr>
        <w:ind w:firstLine="709"/>
        <w:jc w:val="both"/>
        <w:rPr>
          <w:rFonts w:ascii="Abadi" w:hAnsi="Abadi"/>
          <w:sz w:val="21"/>
          <w:szCs w:val="21"/>
          <w:lang w:val="es-MX"/>
        </w:rPr>
      </w:pPr>
      <w:r w:rsidRPr="00CE37C5">
        <w:rPr>
          <w:rFonts w:ascii="Abadi" w:hAnsi="Abadi"/>
          <w:sz w:val="21"/>
          <w:szCs w:val="21"/>
        </w:rPr>
        <w:t xml:space="preserve">El día de hoy </w:t>
      </w:r>
      <w:r w:rsidR="00336C4B" w:rsidRPr="00CE37C5">
        <w:rPr>
          <w:rFonts w:ascii="Abadi" w:hAnsi="Abadi"/>
          <w:sz w:val="21"/>
          <w:szCs w:val="21"/>
        </w:rPr>
        <w:t xml:space="preserve">hago uso de la voz ya no para verter puntos de vista ideológicos o conceptos derivados de la realidad jurídica nacional e, incluso, internacional en materia de diversidad, sólo estamos haciendo una reiterada postura y, nuevamente, estaremos exhortando la continuidad del trámite parlamentario de las iniciativas </w:t>
      </w:r>
      <w:r w:rsidRPr="00CE37C5">
        <w:rPr>
          <w:rFonts w:ascii="Abadi" w:hAnsi="Abadi"/>
          <w:sz w:val="21"/>
          <w:szCs w:val="21"/>
          <w:lang w:val="es-MX"/>
        </w:rPr>
        <w:t>presentadas en la materia</w:t>
      </w:r>
      <w:r w:rsidR="00090378" w:rsidRPr="00CE37C5">
        <w:rPr>
          <w:rFonts w:ascii="Abadi" w:hAnsi="Abadi"/>
          <w:sz w:val="21"/>
          <w:szCs w:val="21"/>
          <w:lang w:val="es-MX"/>
        </w:rPr>
        <w:t>.</w:t>
      </w:r>
    </w:p>
    <w:p w14:paraId="31614442" w14:textId="77777777" w:rsidR="00090378" w:rsidRPr="00CE37C5" w:rsidRDefault="00090378" w:rsidP="00343379">
      <w:pPr>
        <w:ind w:firstLine="709"/>
        <w:jc w:val="both"/>
        <w:rPr>
          <w:rFonts w:ascii="Abadi" w:hAnsi="Abadi"/>
          <w:sz w:val="21"/>
          <w:szCs w:val="21"/>
          <w:lang w:val="es-MX"/>
        </w:rPr>
      </w:pPr>
    </w:p>
    <w:p w14:paraId="0D65130C" w14:textId="77777777" w:rsidR="00090378" w:rsidRPr="00CE37C5" w:rsidRDefault="00090378" w:rsidP="00343379">
      <w:pPr>
        <w:ind w:firstLine="709"/>
        <w:jc w:val="both"/>
        <w:rPr>
          <w:rFonts w:ascii="Abadi" w:hAnsi="Abadi"/>
          <w:sz w:val="21"/>
          <w:szCs w:val="21"/>
          <w:lang w:val="es-MX"/>
        </w:rPr>
      </w:pPr>
      <w:r w:rsidRPr="00CE37C5">
        <w:rPr>
          <w:rFonts w:ascii="Abadi" w:hAnsi="Abadi"/>
          <w:sz w:val="21"/>
          <w:szCs w:val="21"/>
          <w:lang w:val="es-MX"/>
        </w:rPr>
        <w:t>N</w:t>
      </w:r>
      <w:r w:rsidR="0049258B" w:rsidRPr="00CE37C5">
        <w:rPr>
          <w:rFonts w:ascii="Abadi" w:hAnsi="Abadi"/>
          <w:sz w:val="21"/>
          <w:szCs w:val="21"/>
          <w:lang w:val="es-MX"/>
        </w:rPr>
        <w:t xml:space="preserve">uestro país ha logrado avances en materia de reconocimiento a la diversidad </w:t>
      </w:r>
      <w:r w:rsidRPr="00CE37C5">
        <w:rPr>
          <w:rFonts w:ascii="Abadi" w:hAnsi="Abadi"/>
          <w:sz w:val="21"/>
          <w:szCs w:val="21"/>
          <w:lang w:val="es-MX"/>
        </w:rPr>
        <w:t>y a</w:t>
      </w:r>
      <w:r w:rsidR="0049258B" w:rsidRPr="00CE37C5">
        <w:rPr>
          <w:rFonts w:ascii="Abadi" w:hAnsi="Abadi"/>
          <w:sz w:val="21"/>
          <w:szCs w:val="21"/>
          <w:lang w:val="es-MX"/>
        </w:rPr>
        <w:t xml:space="preserve"> la no discriminación con motivo de preferencias sexuales y </w:t>
      </w:r>
      <w:r w:rsidRPr="00CE37C5">
        <w:rPr>
          <w:rFonts w:ascii="Abadi" w:hAnsi="Abadi"/>
          <w:sz w:val="21"/>
          <w:szCs w:val="21"/>
          <w:lang w:val="es-MX"/>
        </w:rPr>
        <w:t>a</w:t>
      </w:r>
      <w:r w:rsidR="0049258B" w:rsidRPr="00CE37C5">
        <w:rPr>
          <w:rFonts w:ascii="Abadi" w:hAnsi="Abadi"/>
          <w:sz w:val="21"/>
          <w:szCs w:val="21"/>
          <w:lang w:val="es-MX"/>
        </w:rPr>
        <w:t xml:space="preserve"> las formas de convivencia que ello implica</w:t>
      </w:r>
      <w:r w:rsidRPr="00CE37C5">
        <w:rPr>
          <w:rFonts w:ascii="Abadi" w:hAnsi="Abadi"/>
          <w:sz w:val="21"/>
          <w:szCs w:val="21"/>
          <w:lang w:val="es-MX"/>
        </w:rPr>
        <w:t>,</w:t>
      </w:r>
      <w:r w:rsidR="0049258B" w:rsidRPr="00CE37C5">
        <w:rPr>
          <w:rFonts w:ascii="Abadi" w:hAnsi="Abadi"/>
          <w:sz w:val="21"/>
          <w:szCs w:val="21"/>
          <w:lang w:val="es-MX"/>
        </w:rPr>
        <w:t xml:space="preserve"> sólo </w:t>
      </w:r>
      <w:r w:rsidRPr="00CE37C5">
        <w:rPr>
          <w:rFonts w:ascii="Abadi" w:hAnsi="Abadi"/>
          <w:sz w:val="21"/>
          <w:szCs w:val="21"/>
          <w:lang w:val="es-MX"/>
        </w:rPr>
        <w:t>e</w:t>
      </w:r>
      <w:r w:rsidR="0049258B" w:rsidRPr="00CE37C5">
        <w:rPr>
          <w:rFonts w:ascii="Abadi" w:hAnsi="Abadi"/>
          <w:sz w:val="21"/>
          <w:szCs w:val="21"/>
          <w:lang w:val="es-MX"/>
        </w:rPr>
        <w:t>nunci</w:t>
      </w:r>
      <w:r w:rsidRPr="00CE37C5">
        <w:rPr>
          <w:rFonts w:ascii="Abadi" w:hAnsi="Abadi"/>
          <w:sz w:val="21"/>
          <w:szCs w:val="21"/>
          <w:lang w:val="es-MX"/>
        </w:rPr>
        <w:t>o</w:t>
      </w:r>
      <w:r w:rsidR="0049258B" w:rsidRPr="00CE37C5">
        <w:rPr>
          <w:rFonts w:ascii="Abadi" w:hAnsi="Abadi"/>
          <w:sz w:val="21"/>
          <w:szCs w:val="21"/>
          <w:lang w:val="es-MX"/>
        </w:rPr>
        <w:t xml:space="preserve"> </w:t>
      </w:r>
      <w:r w:rsidRPr="00CE37C5">
        <w:rPr>
          <w:rFonts w:ascii="Abadi" w:hAnsi="Abadi"/>
          <w:sz w:val="21"/>
          <w:szCs w:val="21"/>
          <w:lang w:val="es-MX"/>
        </w:rPr>
        <w:t>la ya</w:t>
      </w:r>
      <w:r w:rsidR="0049258B" w:rsidRPr="00CE37C5">
        <w:rPr>
          <w:rFonts w:ascii="Abadi" w:hAnsi="Abadi"/>
          <w:sz w:val="21"/>
          <w:szCs w:val="21"/>
          <w:lang w:val="es-MX"/>
        </w:rPr>
        <w:t xml:space="preserve"> conocida por todos ustedes</w:t>
      </w:r>
      <w:r w:rsidRPr="00CE37C5">
        <w:rPr>
          <w:rFonts w:ascii="Abadi" w:hAnsi="Abadi"/>
          <w:sz w:val="21"/>
          <w:szCs w:val="21"/>
          <w:lang w:val="es-MX"/>
        </w:rPr>
        <w:t>,</w:t>
      </w:r>
      <w:r w:rsidR="0049258B" w:rsidRPr="00CE37C5">
        <w:rPr>
          <w:rFonts w:ascii="Abadi" w:hAnsi="Abadi"/>
          <w:sz w:val="21"/>
          <w:szCs w:val="21"/>
          <w:lang w:val="es-MX"/>
        </w:rPr>
        <w:t xml:space="preserve"> la </w:t>
      </w:r>
      <w:r w:rsidRPr="00CE37C5">
        <w:rPr>
          <w:rFonts w:ascii="Abadi" w:hAnsi="Abadi"/>
          <w:sz w:val="21"/>
          <w:szCs w:val="21"/>
          <w:lang w:val="es-MX"/>
        </w:rPr>
        <w:t>Reforma Constitucion</w:t>
      </w:r>
      <w:r w:rsidR="0049258B" w:rsidRPr="00CE37C5">
        <w:rPr>
          <w:rFonts w:ascii="Abadi" w:hAnsi="Abadi"/>
          <w:sz w:val="21"/>
          <w:szCs w:val="21"/>
          <w:lang w:val="es-MX"/>
        </w:rPr>
        <w:t>al del 2011</w:t>
      </w:r>
      <w:r w:rsidRPr="00CE37C5">
        <w:rPr>
          <w:rFonts w:ascii="Abadi" w:hAnsi="Abadi"/>
          <w:sz w:val="21"/>
          <w:szCs w:val="21"/>
          <w:lang w:val="es-MX"/>
        </w:rPr>
        <w:t>,</w:t>
      </w:r>
      <w:r w:rsidR="0049258B" w:rsidRPr="00CE37C5">
        <w:rPr>
          <w:rFonts w:ascii="Abadi" w:hAnsi="Abadi"/>
          <w:sz w:val="21"/>
          <w:szCs w:val="21"/>
          <w:lang w:val="es-MX"/>
        </w:rPr>
        <w:t xml:space="preserve"> donde para su concreción</w:t>
      </w:r>
      <w:r w:rsidRPr="00CE37C5">
        <w:rPr>
          <w:rFonts w:ascii="Abadi" w:hAnsi="Abadi"/>
          <w:sz w:val="21"/>
          <w:szCs w:val="21"/>
          <w:lang w:val="es-MX"/>
        </w:rPr>
        <w:t>,</w:t>
      </w:r>
      <w:r w:rsidR="0049258B" w:rsidRPr="00CE37C5">
        <w:rPr>
          <w:rFonts w:ascii="Abadi" w:hAnsi="Abadi"/>
          <w:sz w:val="21"/>
          <w:szCs w:val="21"/>
          <w:lang w:val="es-MX"/>
        </w:rPr>
        <w:t xml:space="preserve"> aún falta la armonización de la legislatura secundaria que pasa</w:t>
      </w:r>
      <w:r w:rsidRPr="00CE37C5">
        <w:rPr>
          <w:rFonts w:ascii="Abadi" w:hAnsi="Abadi"/>
          <w:sz w:val="21"/>
          <w:szCs w:val="21"/>
          <w:lang w:val="es-MX"/>
        </w:rPr>
        <w:t>,</w:t>
      </w:r>
      <w:r w:rsidR="0049258B" w:rsidRPr="00CE37C5">
        <w:rPr>
          <w:rFonts w:ascii="Abadi" w:hAnsi="Abadi"/>
          <w:sz w:val="21"/>
          <w:szCs w:val="21"/>
          <w:lang w:val="es-MX"/>
        </w:rPr>
        <w:t xml:space="preserve"> irremediablemente</w:t>
      </w:r>
      <w:r w:rsidRPr="00CE37C5">
        <w:rPr>
          <w:rFonts w:ascii="Abadi" w:hAnsi="Abadi"/>
          <w:sz w:val="21"/>
          <w:szCs w:val="21"/>
          <w:lang w:val="es-MX"/>
        </w:rPr>
        <w:t>,</w:t>
      </w:r>
      <w:r w:rsidR="0049258B" w:rsidRPr="00CE37C5">
        <w:rPr>
          <w:rFonts w:ascii="Abadi" w:hAnsi="Abadi"/>
          <w:sz w:val="21"/>
          <w:szCs w:val="21"/>
          <w:lang w:val="es-MX"/>
        </w:rPr>
        <w:t xml:space="preserve"> para las legislaturas locales y que</w:t>
      </w:r>
      <w:r w:rsidRPr="00CE37C5">
        <w:rPr>
          <w:rFonts w:ascii="Abadi" w:hAnsi="Abadi"/>
          <w:sz w:val="21"/>
          <w:szCs w:val="21"/>
          <w:lang w:val="es-MX"/>
        </w:rPr>
        <w:t>,</w:t>
      </w:r>
      <w:r w:rsidR="0049258B" w:rsidRPr="00CE37C5">
        <w:rPr>
          <w:rFonts w:ascii="Abadi" w:hAnsi="Abadi"/>
          <w:sz w:val="21"/>
          <w:szCs w:val="21"/>
          <w:lang w:val="es-MX"/>
        </w:rPr>
        <w:t xml:space="preserve"> pese a ser ya derecho positivo nacional</w:t>
      </w:r>
      <w:r w:rsidRPr="00CE37C5">
        <w:rPr>
          <w:rFonts w:ascii="Abadi" w:hAnsi="Abadi"/>
          <w:sz w:val="21"/>
          <w:szCs w:val="21"/>
          <w:lang w:val="es-MX"/>
        </w:rPr>
        <w:t>,</w:t>
      </w:r>
      <w:r w:rsidR="0049258B" w:rsidRPr="00CE37C5">
        <w:rPr>
          <w:rFonts w:ascii="Abadi" w:hAnsi="Abadi"/>
          <w:sz w:val="21"/>
          <w:szCs w:val="21"/>
          <w:lang w:val="es-MX"/>
        </w:rPr>
        <w:t xml:space="preserve"> se rehúsan a simplemente respetar y homologar la realidad fáctica y jurídica de nuestro país</w:t>
      </w:r>
      <w:r w:rsidRPr="00CE37C5">
        <w:rPr>
          <w:rFonts w:ascii="Abadi" w:hAnsi="Abadi"/>
          <w:sz w:val="21"/>
          <w:szCs w:val="21"/>
          <w:lang w:val="es-MX"/>
        </w:rPr>
        <w:t>;</w:t>
      </w:r>
      <w:r w:rsidR="0049258B" w:rsidRPr="00CE37C5">
        <w:rPr>
          <w:rFonts w:ascii="Abadi" w:hAnsi="Abadi"/>
          <w:sz w:val="21"/>
          <w:szCs w:val="21"/>
          <w:lang w:val="es-MX"/>
        </w:rPr>
        <w:t xml:space="preserve"> pero</w:t>
      </w:r>
      <w:r w:rsidRPr="00CE37C5">
        <w:rPr>
          <w:rFonts w:ascii="Abadi" w:hAnsi="Abadi"/>
          <w:sz w:val="21"/>
          <w:szCs w:val="21"/>
          <w:lang w:val="es-MX"/>
        </w:rPr>
        <w:t>,</w:t>
      </w:r>
      <w:r w:rsidR="0049258B" w:rsidRPr="00CE37C5">
        <w:rPr>
          <w:rFonts w:ascii="Abadi" w:hAnsi="Abadi"/>
          <w:sz w:val="21"/>
          <w:szCs w:val="21"/>
          <w:lang w:val="es-MX"/>
        </w:rPr>
        <w:t xml:space="preserve"> sobre todo</w:t>
      </w:r>
      <w:r w:rsidRPr="00CE37C5">
        <w:rPr>
          <w:rFonts w:ascii="Abadi" w:hAnsi="Abadi"/>
          <w:sz w:val="21"/>
          <w:szCs w:val="21"/>
          <w:lang w:val="es-MX"/>
        </w:rPr>
        <w:t>,</w:t>
      </w:r>
      <w:r w:rsidR="0049258B" w:rsidRPr="00CE37C5">
        <w:rPr>
          <w:rFonts w:ascii="Abadi" w:hAnsi="Abadi"/>
          <w:sz w:val="21"/>
          <w:szCs w:val="21"/>
          <w:lang w:val="es-MX"/>
        </w:rPr>
        <w:t xml:space="preserve"> la disposición de respetar la diversidad y promover la no discriminación por quienes </w:t>
      </w:r>
      <w:r w:rsidRPr="00CE37C5">
        <w:rPr>
          <w:rFonts w:ascii="Abadi" w:hAnsi="Abadi"/>
          <w:sz w:val="21"/>
          <w:szCs w:val="21"/>
          <w:lang w:val="es-MX"/>
        </w:rPr>
        <w:t>os</w:t>
      </w:r>
      <w:r w:rsidR="0049258B" w:rsidRPr="00CE37C5">
        <w:rPr>
          <w:rFonts w:ascii="Abadi" w:hAnsi="Abadi"/>
          <w:sz w:val="21"/>
          <w:szCs w:val="21"/>
          <w:lang w:val="es-MX"/>
        </w:rPr>
        <w:t>tentamos</w:t>
      </w:r>
      <w:r w:rsidRPr="00CE37C5">
        <w:rPr>
          <w:rFonts w:ascii="Abadi" w:hAnsi="Abadi"/>
          <w:sz w:val="21"/>
          <w:szCs w:val="21"/>
          <w:lang w:val="es-MX"/>
        </w:rPr>
        <w:t>,</w:t>
      </w:r>
      <w:r w:rsidR="0049258B" w:rsidRPr="00CE37C5">
        <w:rPr>
          <w:rFonts w:ascii="Abadi" w:hAnsi="Abadi"/>
          <w:sz w:val="21"/>
          <w:szCs w:val="21"/>
          <w:lang w:val="es-MX"/>
        </w:rPr>
        <w:t xml:space="preserve"> de </w:t>
      </w:r>
      <w:r w:rsidRPr="00CE37C5">
        <w:rPr>
          <w:rFonts w:ascii="Abadi" w:hAnsi="Abadi"/>
          <w:sz w:val="21"/>
          <w:szCs w:val="21"/>
          <w:lang w:val="es-MX"/>
        </w:rPr>
        <w:t>una</w:t>
      </w:r>
      <w:r w:rsidR="0049258B" w:rsidRPr="00CE37C5">
        <w:rPr>
          <w:rFonts w:ascii="Abadi" w:hAnsi="Abadi"/>
          <w:sz w:val="21"/>
          <w:szCs w:val="21"/>
          <w:lang w:val="es-MX"/>
        </w:rPr>
        <w:t xml:space="preserve"> u otra forma a la autoridad estatal</w:t>
      </w:r>
      <w:r w:rsidRPr="00CE37C5">
        <w:rPr>
          <w:rFonts w:ascii="Abadi" w:hAnsi="Abadi"/>
          <w:sz w:val="21"/>
          <w:szCs w:val="21"/>
          <w:lang w:val="es-MX"/>
        </w:rPr>
        <w:t>,</w:t>
      </w:r>
      <w:r w:rsidR="0049258B" w:rsidRPr="00CE37C5">
        <w:rPr>
          <w:rFonts w:ascii="Abadi" w:hAnsi="Abadi"/>
          <w:sz w:val="21"/>
          <w:szCs w:val="21"/>
          <w:lang w:val="es-MX"/>
        </w:rPr>
        <w:t xml:space="preserve"> de manera que permita contribuir a la convivencia armónica de la diversidad en igualdad</w:t>
      </w:r>
      <w:r w:rsidRPr="00CE37C5">
        <w:rPr>
          <w:rFonts w:ascii="Abadi" w:hAnsi="Abadi"/>
          <w:sz w:val="21"/>
          <w:szCs w:val="21"/>
          <w:lang w:val="es-MX"/>
        </w:rPr>
        <w:t>,</w:t>
      </w:r>
      <w:r w:rsidR="0049258B" w:rsidRPr="00CE37C5">
        <w:rPr>
          <w:rFonts w:ascii="Abadi" w:hAnsi="Abadi"/>
          <w:sz w:val="21"/>
          <w:szCs w:val="21"/>
          <w:lang w:val="es-MX"/>
        </w:rPr>
        <w:t xml:space="preserve"> mediante la implementación de políticas públicas que permitan un ejercicio cotidiano de la cultura</w:t>
      </w:r>
      <w:r w:rsidRPr="00CE37C5">
        <w:rPr>
          <w:rFonts w:ascii="Abadi" w:hAnsi="Abadi"/>
          <w:sz w:val="21"/>
          <w:szCs w:val="21"/>
          <w:lang w:val="es-MX"/>
        </w:rPr>
        <w:t>,</w:t>
      </w:r>
      <w:r w:rsidR="0049258B" w:rsidRPr="00CE37C5">
        <w:rPr>
          <w:rFonts w:ascii="Abadi" w:hAnsi="Abadi"/>
          <w:sz w:val="21"/>
          <w:szCs w:val="21"/>
          <w:lang w:val="es-MX"/>
        </w:rPr>
        <w:t xml:space="preserve"> del respeto a la diversidad </w:t>
      </w:r>
      <w:r w:rsidRPr="00CE37C5">
        <w:rPr>
          <w:rFonts w:ascii="Abadi" w:hAnsi="Abadi"/>
          <w:sz w:val="21"/>
          <w:szCs w:val="21"/>
          <w:lang w:val="es-MX"/>
        </w:rPr>
        <w:t>y</w:t>
      </w:r>
      <w:r w:rsidR="0049258B" w:rsidRPr="00CE37C5">
        <w:rPr>
          <w:rFonts w:ascii="Abadi" w:hAnsi="Abadi"/>
          <w:sz w:val="21"/>
          <w:szCs w:val="21"/>
          <w:lang w:val="es-MX"/>
        </w:rPr>
        <w:t xml:space="preserve"> a cualquier otra forma de discriminación</w:t>
      </w:r>
      <w:r w:rsidRPr="00CE37C5">
        <w:rPr>
          <w:rFonts w:ascii="Abadi" w:hAnsi="Abadi"/>
          <w:sz w:val="21"/>
          <w:szCs w:val="21"/>
          <w:lang w:val="es-MX"/>
        </w:rPr>
        <w:t>.</w:t>
      </w:r>
    </w:p>
    <w:p w14:paraId="657D73E8" w14:textId="79986BA1" w:rsidR="006607B2" w:rsidRPr="00CE37C5" w:rsidRDefault="006607B2" w:rsidP="00343379">
      <w:pPr>
        <w:ind w:firstLine="709"/>
        <w:jc w:val="both"/>
        <w:rPr>
          <w:rFonts w:ascii="Abadi" w:hAnsi="Abadi"/>
          <w:sz w:val="21"/>
          <w:szCs w:val="21"/>
          <w:lang w:val="es-MX"/>
        </w:rPr>
      </w:pPr>
    </w:p>
    <w:p w14:paraId="79DA5DF7" w14:textId="77777777" w:rsidR="00090378" w:rsidRPr="00CE37C5" w:rsidRDefault="00090378" w:rsidP="00343379">
      <w:pPr>
        <w:ind w:firstLine="709"/>
        <w:jc w:val="both"/>
        <w:rPr>
          <w:rFonts w:ascii="Abadi" w:hAnsi="Abadi"/>
          <w:sz w:val="21"/>
          <w:szCs w:val="21"/>
          <w:lang w:val="es-MX"/>
        </w:rPr>
      </w:pPr>
      <w:r w:rsidRPr="00CE37C5">
        <w:rPr>
          <w:rFonts w:ascii="Abadi" w:hAnsi="Abadi"/>
          <w:sz w:val="21"/>
          <w:szCs w:val="21"/>
          <w:lang w:val="es-MX"/>
        </w:rPr>
        <w:t>N</w:t>
      </w:r>
      <w:r w:rsidR="0049258B" w:rsidRPr="00CE37C5">
        <w:rPr>
          <w:rFonts w:ascii="Abadi" w:hAnsi="Abadi"/>
          <w:sz w:val="21"/>
          <w:szCs w:val="21"/>
          <w:lang w:val="es-MX"/>
        </w:rPr>
        <w:t>uestro estado y</w:t>
      </w:r>
      <w:r w:rsidRPr="00CE37C5">
        <w:rPr>
          <w:rFonts w:ascii="Abadi" w:hAnsi="Abadi"/>
          <w:sz w:val="21"/>
          <w:szCs w:val="21"/>
          <w:lang w:val="es-MX"/>
        </w:rPr>
        <w:t>,</w:t>
      </w:r>
      <w:r w:rsidR="0049258B" w:rsidRPr="00CE37C5">
        <w:rPr>
          <w:rFonts w:ascii="Abadi" w:hAnsi="Abadi"/>
          <w:sz w:val="21"/>
          <w:szCs w:val="21"/>
          <w:lang w:val="es-MX"/>
        </w:rPr>
        <w:t xml:space="preserve"> en particular esta legislatura</w:t>
      </w:r>
      <w:r w:rsidRPr="00CE37C5">
        <w:rPr>
          <w:rFonts w:ascii="Abadi" w:hAnsi="Abadi"/>
          <w:sz w:val="21"/>
          <w:szCs w:val="21"/>
          <w:lang w:val="es-MX"/>
        </w:rPr>
        <w:t>,</w:t>
      </w:r>
      <w:r w:rsidR="0049258B" w:rsidRPr="00CE37C5">
        <w:rPr>
          <w:rFonts w:ascii="Abadi" w:hAnsi="Abadi"/>
          <w:sz w:val="21"/>
          <w:szCs w:val="21"/>
          <w:lang w:val="es-MX"/>
        </w:rPr>
        <w:t xml:space="preserve"> aún mantiene una deuda</w:t>
      </w:r>
      <w:r w:rsidRPr="00CE37C5">
        <w:rPr>
          <w:rFonts w:ascii="Abadi" w:hAnsi="Abadi"/>
          <w:sz w:val="21"/>
          <w:szCs w:val="21"/>
          <w:lang w:val="es-MX"/>
        </w:rPr>
        <w:t>,</w:t>
      </w:r>
      <w:r w:rsidR="0049258B" w:rsidRPr="00CE37C5">
        <w:rPr>
          <w:rFonts w:ascii="Abadi" w:hAnsi="Abadi"/>
          <w:sz w:val="21"/>
          <w:szCs w:val="21"/>
          <w:lang w:val="es-MX"/>
        </w:rPr>
        <w:t xml:space="preserve"> la deuda de formalizar y volver cotidiano el matrimonio igualitario</w:t>
      </w:r>
      <w:r w:rsidRPr="00CE37C5">
        <w:rPr>
          <w:rFonts w:ascii="Abadi" w:hAnsi="Abadi"/>
          <w:sz w:val="21"/>
          <w:szCs w:val="21"/>
          <w:lang w:val="es-MX"/>
        </w:rPr>
        <w:t>,</w:t>
      </w:r>
      <w:r w:rsidR="0049258B" w:rsidRPr="00CE37C5">
        <w:rPr>
          <w:rFonts w:ascii="Abadi" w:hAnsi="Abadi"/>
          <w:sz w:val="21"/>
          <w:szCs w:val="21"/>
          <w:lang w:val="es-MX"/>
        </w:rPr>
        <w:t xml:space="preserve"> que consagre y tutele los derechos y obligaciones de toda pareja</w:t>
      </w:r>
      <w:r w:rsidRPr="00CE37C5">
        <w:rPr>
          <w:rFonts w:ascii="Abadi" w:hAnsi="Abadi"/>
          <w:sz w:val="21"/>
          <w:szCs w:val="21"/>
          <w:lang w:val="es-MX"/>
        </w:rPr>
        <w:t>. E</w:t>
      </w:r>
      <w:r w:rsidR="0049258B" w:rsidRPr="00CE37C5">
        <w:rPr>
          <w:rFonts w:ascii="Abadi" w:hAnsi="Abadi"/>
          <w:sz w:val="21"/>
          <w:szCs w:val="21"/>
          <w:lang w:val="es-MX"/>
        </w:rPr>
        <w:t>l estado debe reconocer explícitamente el matrimonio igualitario y el derecho a la identidad de género</w:t>
      </w:r>
      <w:r w:rsidRPr="00CE37C5">
        <w:rPr>
          <w:rFonts w:ascii="Abadi" w:hAnsi="Abadi"/>
          <w:sz w:val="21"/>
          <w:szCs w:val="21"/>
          <w:lang w:val="es-MX"/>
        </w:rPr>
        <w:t>,</w:t>
      </w:r>
      <w:r w:rsidR="0049258B" w:rsidRPr="00CE37C5">
        <w:rPr>
          <w:rFonts w:ascii="Abadi" w:hAnsi="Abadi"/>
          <w:sz w:val="21"/>
          <w:szCs w:val="21"/>
          <w:lang w:val="es-MX"/>
        </w:rPr>
        <w:t xml:space="preserve"> implementar</w:t>
      </w:r>
      <w:r w:rsidRPr="00CE37C5">
        <w:rPr>
          <w:rFonts w:ascii="Abadi" w:hAnsi="Abadi"/>
          <w:sz w:val="21"/>
          <w:szCs w:val="21"/>
          <w:lang w:val="es-MX"/>
        </w:rPr>
        <w:t xml:space="preserve"> </w:t>
      </w:r>
      <w:r w:rsidR="0049258B" w:rsidRPr="00CE37C5">
        <w:rPr>
          <w:rFonts w:ascii="Abadi" w:hAnsi="Abadi"/>
          <w:sz w:val="21"/>
          <w:szCs w:val="21"/>
          <w:lang w:val="es-MX"/>
        </w:rPr>
        <w:t>las políticas públicas que ofrezcan la garantía plena del ejercicio de la libertad de preferencia sexual</w:t>
      </w:r>
      <w:r w:rsidRPr="00CE37C5">
        <w:rPr>
          <w:rFonts w:ascii="Abadi" w:hAnsi="Abadi"/>
          <w:sz w:val="21"/>
          <w:szCs w:val="21"/>
          <w:lang w:val="es-MX"/>
        </w:rPr>
        <w:t>,</w:t>
      </w:r>
      <w:r w:rsidR="0049258B" w:rsidRPr="00CE37C5">
        <w:rPr>
          <w:rFonts w:ascii="Abadi" w:hAnsi="Abadi"/>
          <w:sz w:val="21"/>
          <w:szCs w:val="21"/>
          <w:lang w:val="es-MX"/>
        </w:rPr>
        <w:t xml:space="preserve"> promoviendo y propiciando la cultura de no discriminación</w:t>
      </w:r>
      <w:r w:rsidRPr="00CE37C5">
        <w:rPr>
          <w:rFonts w:ascii="Abadi" w:hAnsi="Abadi"/>
          <w:sz w:val="21"/>
          <w:szCs w:val="21"/>
          <w:lang w:val="es-MX"/>
        </w:rPr>
        <w:t>.</w:t>
      </w:r>
    </w:p>
    <w:p w14:paraId="2D2C328B" w14:textId="77777777" w:rsidR="00090378" w:rsidRPr="00CE37C5" w:rsidRDefault="00090378" w:rsidP="00343379">
      <w:pPr>
        <w:ind w:firstLine="709"/>
        <w:jc w:val="both"/>
        <w:rPr>
          <w:rFonts w:ascii="Abadi" w:hAnsi="Abadi"/>
          <w:sz w:val="21"/>
          <w:szCs w:val="21"/>
          <w:lang w:val="es-MX"/>
        </w:rPr>
      </w:pPr>
    </w:p>
    <w:p w14:paraId="29824B06" w14:textId="77777777" w:rsidR="00090378" w:rsidRPr="00CE37C5" w:rsidRDefault="00090378" w:rsidP="00343379">
      <w:pPr>
        <w:ind w:firstLine="709"/>
        <w:jc w:val="both"/>
        <w:rPr>
          <w:rFonts w:ascii="Abadi" w:hAnsi="Abadi"/>
          <w:sz w:val="21"/>
          <w:szCs w:val="21"/>
          <w:lang w:val="es-MX"/>
        </w:rPr>
      </w:pPr>
      <w:r w:rsidRPr="00CE37C5">
        <w:rPr>
          <w:rFonts w:ascii="Abadi" w:hAnsi="Abadi"/>
          <w:sz w:val="21"/>
          <w:szCs w:val="21"/>
          <w:lang w:val="es-MX"/>
        </w:rPr>
        <w:t>E</w:t>
      </w:r>
      <w:r w:rsidR="0049258B" w:rsidRPr="00CE37C5">
        <w:rPr>
          <w:rFonts w:ascii="Abadi" w:hAnsi="Abadi"/>
          <w:sz w:val="21"/>
          <w:szCs w:val="21"/>
          <w:lang w:val="es-MX"/>
        </w:rPr>
        <w:t xml:space="preserve">n el grupo parlamentario del </w:t>
      </w:r>
      <w:r w:rsidRPr="00CE37C5">
        <w:rPr>
          <w:rFonts w:ascii="Abadi" w:hAnsi="Abadi"/>
          <w:sz w:val="21"/>
          <w:szCs w:val="21"/>
          <w:lang w:val="es-MX"/>
        </w:rPr>
        <w:t>Partido de la Revolución Democrática,</w:t>
      </w:r>
      <w:r w:rsidR="0049258B" w:rsidRPr="00CE37C5">
        <w:rPr>
          <w:rFonts w:ascii="Abadi" w:hAnsi="Abadi"/>
          <w:sz w:val="21"/>
          <w:szCs w:val="21"/>
          <w:lang w:val="es-MX"/>
        </w:rPr>
        <w:t xml:space="preserve"> por </w:t>
      </w:r>
      <w:r w:rsidRPr="00CE37C5">
        <w:rPr>
          <w:rFonts w:ascii="Abadi" w:hAnsi="Abadi"/>
          <w:sz w:val="21"/>
          <w:szCs w:val="21"/>
          <w:lang w:val="es-MX"/>
        </w:rPr>
        <w:t xml:space="preserve">segunda </w:t>
      </w:r>
      <w:r w:rsidR="0049258B" w:rsidRPr="00CE37C5">
        <w:rPr>
          <w:rFonts w:ascii="Abadi" w:hAnsi="Abadi"/>
          <w:sz w:val="21"/>
          <w:szCs w:val="21"/>
          <w:lang w:val="es-MX"/>
        </w:rPr>
        <w:t>ocasión se presentó la iniciativa el 17 de octubre de 2018</w:t>
      </w:r>
      <w:r w:rsidRPr="00CE37C5">
        <w:rPr>
          <w:rFonts w:ascii="Abadi" w:hAnsi="Abadi"/>
          <w:sz w:val="21"/>
          <w:szCs w:val="21"/>
          <w:lang w:val="es-MX"/>
        </w:rPr>
        <w:t xml:space="preserve"> que</w:t>
      </w:r>
      <w:r w:rsidR="0049258B" w:rsidRPr="00CE37C5">
        <w:rPr>
          <w:rFonts w:ascii="Abadi" w:hAnsi="Abadi"/>
          <w:sz w:val="21"/>
          <w:szCs w:val="21"/>
          <w:lang w:val="es-MX"/>
        </w:rPr>
        <w:t xml:space="preserve"> pretende la </w:t>
      </w:r>
      <w:r w:rsidR="0049258B" w:rsidRPr="00CE37C5">
        <w:rPr>
          <w:rFonts w:ascii="Abadi" w:hAnsi="Abadi"/>
          <w:sz w:val="21"/>
          <w:szCs w:val="21"/>
          <w:lang w:val="es-MX"/>
        </w:rPr>
        <w:t>reforma necesaria a la legislación civil para que establezca el derecho al matrimonio igualitario y se radicó esta iniciativa a la Comisión de Justicia</w:t>
      </w:r>
      <w:r w:rsidRPr="00CE37C5">
        <w:rPr>
          <w:rFonts w:ascii="Abadi" w:hAnsi="Abadi"/>
          <w:sz w:val="21"/>
          <w:szCs w:val="21"/>
          <w:lang w:val="es-MX"/>
        </w:rPr>
        <w:t>,</w:t>
      </w:r>
      <w:r w:rsidR="0049258B" w:rsidRPr="00CE37C5">
        <w:rPr>
          <w:rFonts w:ascii="Abadi" w:hAnsi="Abadi"/>
          <w:sz w:val="21"/>
          <w:szCs w:val="21"/>
          <w:lang w:val="es-MX"/>
        </w:rPr>
        <w:t xml:space="preserve"> misma que se encuentra en trámite</w:t>
      </w:r>
      <w:r w:rsidRPr="00CE37C5">
        <w:rPr>
          <w:rFonts w:ascii="Abadi" w:hAnsi="Abadi"/>
          <w:sz w:val="21"/>
          <w:szCs w:val="21"/>
          <w:lang w:val="es-MX"/>
        </w:rPr>
        <w:t>; e</w:t>
      </w:r>
      <w:r w:rsidR="0049258B" w:rsidRPr="00CE37C5">
        <w:rPr>
          <w:rFonts w:ascii="Abadi" w:hAnsi="Abadi"/>
          <w:sz w:val="21"/>
          <w:szCs w:val="21"/>
          <w:lang w:val="es-MX"/>
        </w:rPr>
        <w:t>stán por cumplirse 11 meses de la presentación de dicha iniciativa</w:t>
      </w:r>
      <w:r w:rsidRPr="00CE37C5">
        <w:rPr>
          <w:rFonts w:ascii="Abadi" w:hAnsi="Abadi"/>
          <w:sz w:val="21"/>
          <w:szCs w:val="21"/>
          <w:lang w:val="es-MX"/>
        </w:rPr>
        <w:t>,</w:t>
      </w:r>
      <w:r w:rsidR="0049258B" w:rsidRPr="00CE37C5">
        <w:rPr>
          <w:rFonts w:ascii="Abadi" w:hAnsi="Abadi"/>
          <w:sz w:val="21"/>
          <w:szCs w:val="21"/>
          <w:lang w:val="es-MX"/>
        </w:rPr>
        <w:t xml:space="preserve"> casi un año</w:t>
      </w:r>
      <w:r w:rsidRPr="00CE37C5">
        <w:rPr>
          <w:rFonts w:ascii="Abadi" w:hAnsi="Abadi"/>
          <w:sz w:val="21"/>
          <w:szCs w:val="21"/>
          <w:lang w:val="es-MX"/>
        </w:rPr>
        <w:t>,</w:t>
      </w:r>
      <w:r w:rsidR="0049258B" w:rsidRPr="00CE37C5">
        <w:rPr>
          <w:rFonts w:ascii="Abadi" w:hAnsi="Abadi"/>
          <w:sz w:val="21"/>
          <w:szCs w:val="21"/>
          <w:lang w:val="es-MX"/>
        </w:rPr>
        <w:t xml:space="preserve"> y no hemos tenido respuesta</w:t>
      </w:r>
      <w:r w:rsidRPr="00CE37C5">
        <w:rPr>
          <w:rFonts w:ascii="Abadi" w:hAnsi="Abadi"/>
          <w:sz w:val="21"/>
          <w:szCs w:val="21"/>
          <w:lang w:val="es-MX"/>
        </w:rPr>
        <w:t>.</w:t>
      </w:r>
    </w:p>
    <w:p w14:paraId="3735549E" w14:textId="77777777" w:rsidR="00090378" w:rsidRPr="00CE37C5" w:rsidRDefault="00090378" w:rsidP="00343379">
      <w:pPr>
        <w:ind w:firstLine="709"/>
        <w:jc w:val="both"/>
        <w:rPr>
          <w:rFonts w:ascii="Abadi" w:hAnsi="Abadi"/>
          <w:sz w:val="21"/>
          <w:szCs w:val="21"/>
          <w:lang w:val="es-MX"/>
        </w:rPr>
      </w:pPr>
    </w:p>
    <w:p w14:paraId="61BC14DB" w14:textId="77777777" w:rsidR="00090378" w:rsidRPr="00CE37C5" w:rsidRDefault="00090378" w:rsidP="00343379">
      <w:pPr>
        <w:ind w:firstLine="709"/>
        <w:jc w:val="both"/>
        <w:rPr>
          <w:rFonts w:ascii="Abadi" w:hAnsi="Abadi"/>
          <w:sz w:val="21"/>
          <w:szCs w:val="21"/>
          <w:lang w:val="es-MX"/>
        </w:rPr>
      </w:pPr>
      <w:r w:rsidRPr="00CE37C5">
        <w:rPr>
          <w:rFonts w:ascii="Abadi" w:hAnsi="Abadi"/>
          <w:sz w:val="21"/>
          <w:szCs w:val="21"/>
          <w:lang w:val="es-MX"/>
        </w:rPr>
        <w:t>T</w:t>
      </w:r>
      <w:r w:rsidR="0049258B" w:rsidRPr="00CE37C5">
        <w:rPr>
          <w:rFonts w:ascii="Abadi" w:hAnsi="Abadi"/>
          <w:sz w:val="21"/>
          <w:szCs w:val="21"/>
          <w:lang w:val="es-MX"/>
        </w:rPr>
        <w:t>omando en consideración el mandato constitucional e</w:t>
      </w:r>
      <w:r w:rsidRPr="00CE37C5">
        <w:rPr>
          <w:rFonts w:ascii="Abadi" w:hAnsi="Abadi"/>
          <w:sz w:val="21"/>
          <w:szCs w:val="21"/>
          <w:lang w:val="es-MX"/>
        </w:rPr>
        <w:t>,</w:t>
      </w:r>
      <w:r w:rsidR="0049258B" w:rsidRPr="00CE37C5">
        <w:rPr>
          <w:rFonts w:ascii="Abadi" w:hAnsi="Abadi"/>
          <w:sz w:val="21"/>
          <w:szCs w:val="21"/>
          <w:lang w:val="es-MX"/>
        </w:rPr>
        <w:t xml:space="preserve"> incluso</w:t>
      </w:r>
      <w:r w:rsidRPr="00CE37C5">
        <w:rPr>
          <w:rFonts w:ascii="Abadi" w:hAnsi="Abadi"/>
          <w:sz w:val="21"/>
          <w:szCs w:val="21"/>
          <w:lang w:val="es-MX"/>
        </w:rPr>
        <w:t>,</w:t>
      </w:r>
      <w:r w:rsidR="0049258B" w:rsidRPr="00CE37C5">
        <w:rPr>
          <w:rFonts w:ascii="Abadi" w:hAnsi="Abadi"/>
          <w:sz w:val="21"/>
          <w:szCs w:val="21"/>
          <w:lang w:val="es-MX"/>
        </w:rPr>
        <w:t xml:space="preserve"> derivado de convenios y tratados internacionales de llevar a cabo la armonización necesaria para garantizar el pleno ejercicio de los derechos enunciados</w:t>
      </w:r>
      <w:r w:rsidRPr="00CE37C5">
        <w:rPr>
          <w:rFonts w:ascii="Abadi" w:hAnsi="Abadi"/>
          <w:sz w:val="21"/>
          <w:szCs w:val="21"/>
          <w:lang w:val="es-MX"/>
        </w:rPr>
        <w:t>,</w:t>
      </w:r>
      <w:r w:rsidR="0049258B" w:rsidRPr="00CE37C5">
        <w:rPr>
          <w:rFonts w:ascii="Abadi" w:hAnsi="Abadi"/>
          <w:sz w:val="21"/>
          <w:szCs w:val="21"/>
          <w:lang w:val="es-MX"/>
        </w:rPr>
        <w:t xml:space="preserve"> de manera reiterada</w:t>
      </w:r>
      <w:r w:rsidRPr="00CE37C5">
        <w:rPr>
          <w:rFonts w:ascii="Abadi" w:hAnsi="Abadi"/>
          <w:sz w:val="21"/>
          <w:szCs w:val="21"/>
          <w:lang w:val="es-MX"/>
        </w:rPr>
        <w:t>,</w:t>
      </w:r>
      <w:r w:rsidR="0049258B" w:rsidRPr="00CE37C5">
        <w:rPr>
          <w:rFonts w:ascii="Abadi" w:hAnsi="Abadi"/>
          <w:sz w:val="21"/>
          <w:szCs w:val="21"/>
          <w:lang w:val="es-MX"/>
        </w:rPr>
        <w:t xml:space="preserve"> en la tribuna de este Congreso</w:t>
      </w:r>
      <w:r w:rsidRPr="00CE37C5">
        <w:rPr>
          <w:rFonts w:ascii="Abadi" w:hAnsi="Abadi"/>
          <w:sz w:val="21"/>
          <w:szCs w:val="21"/>
          <w:lang w:val="es-MX"/>
        </w:rPr>
        <w:t>,</w:t>
      </w:r>
      <w:r w:rsidR="0049258B" w:rsidRPr="00CE37C5">
        <w:rPr>
          <w:rFonts w:ascii="Abadi" w:hAnsi="Abadi"/>
          <w:sz w:val="21"/>
          <w:szCs w:val="21"/>
          <w:lang w:val="es-MX"/>
        </w:rPr>
        <w:t xml:space="preserve"> esta omisión legislativa significa una violación a la Constitución de los Estados Unidos </w:t>
      </w:r>
      <w:r w:rsidRPr="00CE37C5">
        <w:rPr>
          <w:rFonts w:ascii="Abadi" w:hAnsi="Abadi"/>
          <w:sz w:val="21"/>
          <w:szCs w:val="21"/>
          <w:lang w:val="es-MX"/>
        </w:rPr>
        <w:t xml:space="preserve">Mexicanos </w:t>
      </w:r>
      <w:r w:rsidR="0049258B" w:rsidRPr="00CE37C5">
        <w:rPr>
          <w:rFonts w:ascii="Abadi" w:hAnsi="Abadi"/>
          <w:sz w:val="21"/>
          <w:szCs w:val="21"/>
          <w:lang w:val="es-MX"/>
        </w:rPr>
        <w:t>e</w:t>
      </w:r>
      <w:r w:rsidRPr="00CE37C5">
        <w:rPr>
          <w:rFonts w:ascii="Abadi" w:hAnsi="Abadi"/>
          <w:sz w:val="21"/>
          <w:szCs w:val="21"/>
          <w:lang w:val="es-MX"/>
        </w:rPr>
        <w:t>,</w:t>
      </w:r>
      <w:r w:rsidR="0049258B" w:rsidRPr="00CE37C5">
        <w:rPr>
          <w:rFonts w:ascii="Abadi" w:hAnsi="Abadi"/>
          <w:sz w:val="21"/>
          <w:szCs w:val="21"/>
          <w:lang w:val="es-MX"/>
        </w:rPr>
        <w:t xml:space="preserve"> incluso</w:t>
      </w:r>
      <w:r w:rsidRPr="00CE37C5">
        <w:rPr>
          <w:rFonts w:ascii="Abadi" w:hAnsi="Abadi"/>
          <w:sz w:val="21"/>
          <w:szCs w:val="21"/>
          <w:lang w:val="es-MX"/>
        </w:rPr>
        <w:t>,</w:t>
      </w:r>
      <w:r w:rsidR="0049258B" w:rsidRPr="00CE37C5">
        <w:rPr>
          <w:rFonts w:ascii="Abadi" w:hAnsi="Abadi"/>
          <w:sz w:val="21"/>
          <w:szCs w:val="21"/>
          <w:lang w:val="es-MX"/>
        </w:rPr>
        <w:t xml:space="preserve"> a la propia Constitución local</w:t>
      </w:r>
      <w:r w:rsidRPr="00CE37C5">
        <w:rPr>
          <w:rFonts w:ascii="Abadi" w:hAnsi="Abadi"/>
          <w:sz w:val="21"/>
          <w:szCs w:val="21"/>
          <w:lang w:val="es-MX"/>
        </w:rPr>
        <w:t>,</w:t>
      </w:r>
      <w:r w:rsidR="0049258B" w:rsidRPr="00CE37C5">
        <w:rPr>
          <w:rFonts w:ascii="Abadi" w:hAnsi="Abadi"/>
          <w:sz w:val="21"/>
          <w:szCs w:val="21"/>
          <w:lang w:val="es-MX"/>
        </w:rPr>
        <w:t xml:space="preserve"> sin dejar de denunciar los convenios y </w:t>
      </w:r>
      <w:r w:rsidRPr="00CE37C5">
        <w:rPr>
          <w:rFonts w:ascii="Abadi" w:hAnsi="Abadi"/>
          <w:sz w:val="21"/>
          <w:szCs w:val="21"/>
          <w:lang w:val="es-MX"/>
        </w:rPr>
        <w:t>Tratados Int</w:t>
      </w:r>
      <w:r w:rsidR="0049258B" w:rsidRPr="00CE37C5">
        <w:rPr>
          <w:rFonts w:ascii="Abadi" w:hAnsi="Abadi"/>
          <w:sz w:val="21"/>
          <w:szCs w:val="21"/>
          <w:lang w:val="es-MX"/>
        </w:rPr>
        <w:t>ernacionales</w:t>
      </w:r>
      <w:r w:rsidRPr="00CE37C5">
        <w:rPr>
          <w:rFonts w:ascii="Abadi" w:hAnsi="Abadi"/>
          <w:sz w:val="21"/>
          <w:szCs w:val="21"/>
          <w:lang w:val="es-MX"/>
        </w:rPr>
        <w:t>,</w:t>
      </w:r>
      <w:r w:rsidR="0049258B" w:rsidRPr="00CE37C5">
        <w:rPr>
          <w:rFonts w:ascii="Abadi" w:hAnsi="Abadi"/>
          <w:sz w:val="21"/>
          <w:szCs w:val="21"/>
          <w:lang w:val="es-MX"/>
        </w:rPr>
        <w:t xml:space="preserve"> en los que nuestro país es parte</w:t>
      </w:r>
      <w:r w:rsidRPr="00CE37C5">
        <w:rPr>
          <w:rFonts w:ascii="Abadi" w:hAnsi="Abadi"/>
          <w:sz w:val="21"/>
          <w:szCs w:val="21"/>
          <w:lang w:val="es-MX"/>
        </w:rPr>
        <w:t>.</w:t>
      </w:r>
    </w:p>
    <w:p w14:paraId="480E9080" w14:textId="77777777" w:rsidR="00090378" w:rsidRPr="00CE37C5" w:rsidRDefault="00090378" w:rsidP="00343379">
      <w:pPr>
        <w:ind w:firstLine="709"/>
        <w:jc w:val="both"/>
        <w:rPr>
          <w:rFonts w:ascii="Abadi" w:hAnsi="Abadi"/>
          <w:sz w:val="21"/>
          <w:szCs w:val="21"/>
          <w:lang w:val="es-MX"/>
        </w:rPr>
      </w:pPr>
    </w:p>
    <w:p w14:paraId="7370092B" w14:textId="77777777" w:rsidR="00090378" w:rsidRPr="00CE37C5" w:rsidRDefault="0049258B" w:rsidP="00343379">
      <w:pPr>
        <w:ind w:firstLine="709"/>
        <w:jc w:val="both"/>
        <w:rPr>
          <w:rFonts w:ascii="Abadi" w:hAnsi="Abadi"/>
          <w:sz w:val="21"/>
          <w:szCs w:val="21"/>
          <w:lang w:val="es-MX"/>
        </w:rPr>
      </w:pPr>
      <w:r w:rsidRPr="00CE37C5">
        <w:rPr>
          <w:rFonts w:ascii="Abadi" w:hAnsi="Abadi"/>
          <w:sz w:val="21"/>
          <w:szCs w:val="21"/>
          <w:lang w:val="es-MX"/>
        </w:rPr>
        <w:t>Por lo anterior</w:t>
      </w:r>
      <w:r w:rsidR="00090378" w:rsidRPr="00CE37C5">
        <w:rPr>
          <w:rFonts w:ascii="Abadi" w:hAnsi="Abadi"/>
          <w:sz w:val="21"/>
          <w:szCs w:val="21"/>
          <w:lang w:val="es-MX"/>
        </w:rPr>
        <w:t>,</w:t>
      </w:r>
      <w:r w:rsidRPr="00CE37C5">
        <w:rPr>
          <w:rFonts w:ascii="Abadi" w:hAnsi="Abadi"/>
          <w:sz w:val="21"/>
          <w:szCs w:val="21"/>
          <w:lang w:val="es-MX"/>
        </w:rPr>
        <w:t xml:space="preserve"> amén de parecer </w:t>
      </w:r>
      <w:r w:rsidR="00090378" w:rsidRPr="00CE37C5">
        <w:rPr>
          <w:rFonts w:ascii="Abadi" w:hAnsi="Abadi"/>
          <w:sz w:val="21"/>
          <w:szCs w:val="21"/>
          <w:lang w:val="es-MX"/>
        </w:rPr>
        <w:t>reiterativa o de</w:t>
      </w:r>
      <w:r w:rsidRPr="00CE37C5">
        <w:rPr>
          <w:rFonts w:ascii="Abadi" w:hAnsi="Abadi"/>
          <w:sz w:val="21"/>
          <w:szCs w:val="21"/>
          <w:lang w:val="es-MX"/>
        </w:rPr>
        <w:t xml:space="preserve"> acusarme de repetir bastante estos mensajes en la tribuna</w:t>
      </w:r>
      <w:r w:rsidR="00090378" w:rsidRPr="00CE37C5">
        <w:rPr>
          <w:rFonts w:ascii="Abadi" w:hAnsi="Abadi"/>
          <w:sz w:val="21"/>
          <w:szCs w:val="21"/>
          <w:lang w:val="es-MX"/>
        </w:rPr>
        <w:t>,</w:t>
      </w:r>
      <w:r w:rsidRPr="00CE37C5">
        <w:rPr>
          <w:rFonts w:ascii="Abadi" w:hAnsi="Abadi"/>
          <w:sz w:val="21"/>
          <w:szCs w:val="21"/>
          <w:lang w:val="es-MX"/>
        </w:rPr>
        <w:t xml:space="preserve"> de nueva cuenta</w:t>
      </w:r>
      <w:r w:rsidR="00090378" w:rsidRPr="00CE37C5">
        <w:rPr>
          <w:rFonts w:ascii="Abadi" w:hAnsi="Abadi"/>
          <w:sz w:val="21"/>
          <w:szCs w:val="21"/>
          <w:lang w:val="es-MX"/>
        </w:rPr>
        <w:t>,</w:t>
      </w:r>
      <w:r w:rsidRPr="00CE37C5">
        <w:rPr>
          <w:rFonts w:ascii="Abadi" w:hAnsi="Abadi"/>
          <w:sz w:val="21"/>
          <w:szCs w:val="21"/>
          <w:lang w:val="es-MX"/>
        </w:rPr>
        <w:t xml:space="preserve"> exhortamos a quienes integran la Comisión de Justicia acelerar el proceso de estudio y dictamen de la reforma al Código Civil para su pronta discusión y</w:t>
      </w:r>
      <w:r w:rsidR="00090378" w:rsidRPr="00CE37C5">
        <w:rPr>
          <w:rFonts w:ascii="Abadi" w:hAnsi="Abadi"/>
          <w:sz w:val="21"/>
          <w:szCs w:val="21"/>
          <w:lang w:val="es-MX"/>
        </w:rPr>
        <w:t>,</w:t>
      </w:r>
      <w:r w:rsidRPr="00CE37C5">
        <w:rPr>
          <w:rFonts w:ascii="Abadi" w:hAnsi="Abadi"/>
          <w:sz w:val="21"/>
          <w:szCs w:val="21"/>
          <w:lang w:val="es-MX"/>
        </w:rPr>
        <w:t xml:space="preserve"> en su caso</w:t>
      </w:r>
      <w:r w:rsidR="00090378" w:rsidRPr="00CE37C5">
        <w:rPr>
          <w:rFonts w:ascii="Abadi" w:hAnsi="Abadi"/>
          <w:sz w:val="21"/>
          <w:szCs w:val="21"/>
          <w:lang w:val="es-MX"/>
        </w:rPr>
        <w:t>,</w:t>
      </w:r>
      <w:r w:rsidRPr="00CE37C5">
        <w:rPr>
          <w:rFonts w:ascii="Abadi" w:hAnsi="Abadi"/>
          <w:sz w:val="21"/>
          <w:szCs w:val="21"/>
          <w:lang w:val="es-MX"/>
        </w:rPr>
        <w:t xml:space="preserve"> </w:t>
      </w:r>
      <w:r w:rsidR="00090378" w:rsidRPr="00CE37C5">
        <w:rPr>
          <w:rFonts w:ascii="Abadi" w:hAnsi="Abadi"/>
          <w:sz w:val="21"/>
          <w:szCs w:val="21"/>
          <w:lang w:val="es-MX"/>
        </w:rPr>
        <w:t>¿</w:t>
      </w:r>
      <w:r w:rsidRPr="00CE37C5">
        <w:rPr>
          <w:rFonts w:ascii="Abadi" w:hAnsi="Abadi"/>
          <w:sz w:val="21"/>
          <w:szCs w:val="21"/>
          <w:lang w:val="es-MX"/>
        </w:rPr>
        <w:t>por qué no</w:t>
      </w:r>
      <w:r w:rsidR="00090378" w:rsidRPr="00CE37C5">
        <w:rPr>
          <w:rFonts w:ascii="Abadi" w:hAnsi="Abadi"/>
          <w:sz w:val="21"/>
          <w:szCs w:val="21"/>
          <w:lang w:val="es-MX"/>
        </w:rPr>
        <w:t>?</w:t>
      </w:r>
      <w:r w:rsidRPr="00CE37C5">
        <w:rPr>
          <w:rFonts w:ascii="Abadi" w:hAnsi="Abadi"/>
          <w:sz w:val="21"/>
          <w:szCs w:val="21"/>
          <w:lang w:val="es-MX"/>
        </w:rPr>
        <w:t xml:space="preserve"> la aprobación</w:t>
      </w:r>
      <w:r w:rsidR="00090378" w:rsidRPr="00CE37C5">
        <w:rPr>
          <w:rFonts w:ascii="Abadi" w:hAnsi="Abadi"/>
          <w:sz w:val="21"/>
          <w:szCs w:val="21"/>
          <w:lang w:val="es-MX"/>
        </w:rPr>
        <w:t>;</w:t>
      </w:r>
      <w:r w:rsidRPr="00CE37C5">
        <w:rPr>
          <w:rFonts w:ascii="Abadi" w:hAnsi="Abadi"/>
          <w:sz w:val="21"/>
          <w:szCs w:val="21"/>
          <w:lang w:val="es-MX"/>
        </w:rPr>
        <w:t xml:space="preserve"> exhorto que hoy realizo</w:t>
      </w:r>
      <w:r w:rsidR="00090378" w:rsidRPr="00CE37C5">
        <w:rPr>
          <w:rFonts w:ascii="Abadi" w:hAnsi="Abadi"/>
          <w:sz w:val="21"/>
          <w:szCs w:val="21"/>
          <w:lang w:val="es-MX"/>
        </w:rPr>
        <w:t>,</w:t>
      </w:r>
      <w:r w:rsidRPr="00CE37C5">
        <w:rPr>
          <w:rFonts w:ascii="Abadi" w:hAnsi="Abadi"/>
          <w:sz w:val="21"/>
          <w:szCs w:val="21"/>
          <w:lang w:val="es-MX"/>
        </w:rPr>
        <w:t xml:space="preserve"> de nueva cuenta</w:t>
      </w:r>
      <w:r w:rsidR="00090378" w:rsidRPr="00CE37C5">
        <w:rPr>
          <w:rFonts w:ascii="Abadi" w:hAnsi="Abadi"/>
          <w:sz w:val="21"/>
          <w:szCs w:val="21"/>
          <w:lang w:val="es-MX"/>
        </w:rPr>
        <w:t>,</w:t>
      </w:r>
      <w:r w:rsidRPr="00CE37C5">
        <w:rPr>
          <w:rFonts w:ascii="Abadi" w:hAnsi="Abadi"/>
          <w:sz w:val="21"/>
          <w:szCs w:val="21"/>
          <w:lang w:val="es-MX"/>
        </w:rPr>
        <w:t xml:space="preserve"> y que prometo que</w:t>
      </w:r>
      <w:r w:rsidR="00090378" w:rsidRPr="00CE37C5">
        <w:rPr>
          <w:rFonts w:ascii="Abadi" w:hAnsi="Abadi"/>
          <w:sz w:val="21"/>
          <w:szCs w:val="21"/>
          <w:lang w:val="es-MX"/>
        </w:rPr>
        <w:t>,</w:t>
      </w:r>
      <w:r w:rsidRPr="00CE37C5">
        <w:rPr>
          <w:rFonts w:ascii="Abadi" w:hAnsi="Abadi"/>
          <w:sz w:val="21"/>
          <w:szCs w:val="21"/>
          <w:lang w:val="es-MX"/>
        </w:rPr>
        <w:t xml:space="preserve"> de no haber cambio en el estatus de esta iniciativa</w:t>
      </w:r>
      <w:r w:rsidR="00090378" w:rsidRPr="00CE37C5">
        <w:rPr>
          <w:rFonts w:ascii="Abadi" w:hAnsi="Abadi"/>
          <w:sz w:val="21"/>
          <w:szCs w:val="21"/>
          <w:lang w:val="es-MX"/>
        </w:rPr>
        <w:t>,</w:t>
      </w:r>
      <w:r w:rsidRPr="00CE37C5">
        <w:rPr>
          <w:rFonts w:ascii="Abadi" w:hAnsi="Abadi"/>
          <w:sz w:val="21"/>
          <w:szCs w:val="21"/>
          <w:lang w:val="es-MX"/>
        </w:rPr>
        <w:t xml:space="preserve"> al cumplirse un año de su radicación</w:t>
      </w:r>
      <w:r w:rsidR="00090378" w:rsidRPr="00CE37C5">
        <w:rPr>
          <w:rFonts w:ascii="Abadi" w:hAnsi="Abadi"/>
          <w:sz w:val="21"/>
          <w:szCs w:val="21"/>
          <w:lang w:val="es-MX"/>
        </w:rPr>
        <w:t>,</w:t>
      </w:r>
      <w:r w:rsidRPr="00CE37C5">
        <w:rPr>
          <w:rFonts w:ascii="Abadi" w:hAnsi="Abadi"/>
          <w:sz w:val="21"/>
          <w:szCs w:val="21"/>
          <w:lang w:val="es-MX"/>
        </w:rPr>
        <w:t xml:space="preserve"> volveré a subir a tribuna y volveré a reiterar el exhorto hasta en tanto no se dé continuidad al trámite parlamentario correspondiente y que cumplamos con la deuda social</w:t>
      </w:r>
      <w:r w:rsidR="00090378" w:rsidRPr="00CE37C5">
        <w:rPr>
          <w:rFonts w:ascii="Abadi" w:hAnsi="Abadi"/>
          <w:sz w:val="21"/>
          <w:szCs w:val="21"/>
          <w:lang w:val="es-MX"/>
        </w:rPr>
        <w:t xml:space="preserve"> de</w:t>
      </w:r>
      <w:r w:rsidRPr="00CE37C5">
        <w:rPr>
          <w:rFonts w:ascii="Abadi" w:hAnsi="Abadi"/>
          <w:sz w:val="21"/>
          <w:szCs w:val="21"/>
          <w:lang w:val="es-MX"/>
        </w:rPr>
        <w:t xml:space="preserve"> dejar de distinguir entre seres humanos iguales</w:t>
      </w:r>
      <w:r w:rsidR="00090378" w:rsidRPr="00CE37C5">
        <w:rPr>
          <w:rFonts w:ascii="Abadi" w:hAnsi="Abadi"/>
          <w:sz w:val="21"/>
          <w:szCs w:val="21"/>
          <w:lang w:val="es-MX"/>
        </w:rPr>
        <w:t>.</w:t>
      </w:r>
    </w:p>
    <w:p w14:paraId="654B06A3" w14:textId="77777777" w:rsidR="00090378" w:rsidRPr="00CE37C5" w:rsidRDefault="00090378" w:rsidP="00343379">
      <w:pPr>
        <w:ind w:firstLine="709"/>
        <w:jc w:val="both"/>
        <w:rPr>
          <w:rFonts w:ascii="Abadi" w:hAnsi="Abadi"/>
          <w:sz w:val="21"/>
          <w:szCs w:val="21"/>
          <w:lang w:val="es-MX"/>
        </w:rPr>
      </w:pPr>
    </w:p>
    <w:p w14:paraId="175E0DFD" w14:textId="77777777" w:rsidR="00090378" w:rsidRPr="00CE37C5" w:rsidRDefault="00090378" w:rsidP="00343379">
      <w:pPr>
        <w:ind w:firstLine="709"/>
        <w:jc w:val="both"/>
        <w:rPr>
          <w:rFonts w:ascii="Abadi" w:hAnsi="Abadi"/>
          <w:sz w:val="21"/>
          <w:szCs w:val="21"/>
          <w:lang w:val="es-MX"/>
        </w:rPr>
      </w:pPr>
      <w:r w:rsidRPr="00CE37C5">
        <w:rPr>
          <w:rFonts w:ascii="Abadi" w:hAnsi="Abadi"/>
          <w:sz w:val="21"/>
          <w:szCs w:val="21"/>
          <w:lang w:val="es-MX"/>
        </w:rPr>
        <w:t>R</w:t>
      </w:r>
      <w:r w:rsidR="0049258B" w:rsidRPr="00CE37C5">
        <w:rPr>
          <w:rFonts w:ascii="Abadi" w:hAnsi="Abadi"/>
          <w:sz w:val="21"/>
          <w:szCs w:val="21"/>
          <w:lang w:val="es-MX"/>
        </w:rPr>
        <w:t xml:space="preserve">ecordemos que la Suprema Corte de Justicia de la </w:t>
      </w:r>
      <w:r w:rsidRPr="00CE37C5">
        <w:rPr>
          <w:rFonts w:ascii="Abadi" w:hAnsi="Abadi"/>
          <w:sz w:val="21"/>
          <w:szCs w:val="21"/>
          <w:lang w:val="es-MX"/>
        </w:rPr>
        <w:t xml:space="preserve">Nación, </w:t>
      </w:r>
      <w:r w:rsidR="0049258B" w:rsidRPr="00CE37C5">
        <w:rPr>
          <w:rFonts w:ascii="Abadi" w:hAnsi="Abadi"/>
          <w:sz w:val="21"/>
          <w:szCs w:val="21"/>
          <w:lang w:val="es-MX"/>
        </w:rPr>
        <w:t xml:space="preserve">a través de la </w:t>
      </w:r>
      <w:r w:rsidRPr="00CE37C5">
        <w:rPr>
          <w:rFonts w:ascii="Abadi" w:hAnsi="Abadi"/>
          <w:sz w:val="21"/>
          <w:szCs w:val="21"/>
          <w:lang w:val="es-MX"/>
        </w:rPr>
        <w:t xml:space="preserve">Jurisprudencia </w:t>
      </w:r>
      <w:r w:rsidR="0049258B" w:rsidRPr="00CE37C5">
        <w:rPr>
          <w:rFonts w:ascii="Abadi" w:hAnsi="Abadi"/>
          <w:sz w:val="21"/>
          <w:szCs w:val="21"/>
          <w:lang w:val="es-MX"/>
        </w:rPr>
        <w:t>43</w:t>
      </w:r>
      <w:r w:rsidRPr="00CE37C5">
        <w:rPr>
          <w:rFonts w:ascii="Abadi" w:hAnsi="Abadi"/>
          <w:sz w:val="21"/>
          <w:szCs w:val="21"/>
          <w:lang w:val="es-MX"/>
        </w:rPr>
        <w:t>/</w:t>
      </w:r>
      <w:r w:rsidR="0049258B" w:rsidRPr="00CE37C5">
        <w:rPr>
          <w:rFonts w:ascii="Abadi" w:hAnsi="Abadi"/>
          <w:sz w:val="21"/>
          <w:szCs w:val="21"/>
          <w:lang w:val="es-MX"/>
        </w:rPr>
        <w:t>2015</w:t>
      </w:r>
      <w:r w:rsidRPr="00CE37C5">
        <w:rPr>
          <w:rFonts w:ascii="Abadi" w:hAnsi="Abadi"/>
          <w:sz w:val="21"/>
          <w:szCs w:val="21"/>
          <w:lang w:val="es-MX"/>
        </w:rPr>
        <w:t>,</w:t>
      </w:r>
      <w:r w:rsidR="0049258B" w:rsidRPr="00CE37C5">
        <w:rPr>
          <w:rFonts w:ascii="Abadi" w:hAnsi="Abadi"/>
          <w:sz w:val="21"/>
          <w:szCs w:val="21"/>
          <w:lang w:val="es-MX"/>
        </w:rPr>
        <w:t xml:space="preserve"> ha invalidado toda ley que prohíbe el matrimonio a las parejas del mismo sexo</w:t>
      </w:r>
      <w:r w:rsidRPr="00CE37C5">
        <w:rPr>
          <w:rFonts w:ascii="Abadi" w:hAnsi="Abadi"/>
          <w:sz w:val="21"/>
          <w:szCs w:val="21"/>
          <w:lang w:val="es-MX"/>
        </w:rPr>
        <w:t>. E</w:t>
      </w:r>
      <w:r w:rsidR="0049258B" w:rsidRPr="00CE37C5">
        <w:rPr>
          <w:rFonts w:ascii="Abadi" w:hAnsi="Abadi"/>
          <w:sz w:val="21"/>
          <w:szCs w:val="21"/>
          <w:lang w:val="es-MX"/>
        </w:rPr>
        <w:t>s momento de terminar con prejuicios y estereotipos</w:t>
      </w:r>
      <w:r w:rsidRPr="00CE37C5">
        <w:rPr>
          <w:rFonts w:ascii="Abadi" w:hAnsi="Abadi"/>
          <w:sz w:val="21"/>
          <w:szCs w:val="21"/>
          <w:lang w:val="es-MX"/>
        </w:rPr>
        <w:t>,</w:t>
      </w:r>
      <w:r w:rsidR="0049258B" w:rsidRPr="00CE37C5">
        <w:rPr>
          <w:rFonts w:ascii="Abadi" w:hAnsi="Abadi"/>
          <w:sz w:val="21"/>
          <w:szCs w:val="21"/>
          <w:lang w:val="es-MX"/>
        </w:rPr>
        <w:t xml:space="preserve"> es necesario fomentar el derecho a la no discriminación y salvaguardar</w:t>
      </w:r>
      <w:r w:rsidRPr="00CE37C5">
        <w:rPr>
          <w:rFonts w:ascii="Abadi" w:hAnsi="Abadi"/>
          <w:sz w:val="21"/>
          <w:szCs w:val="21"/>
          <w:lang w:val="es-MX"/>
        </w:rPr>
        <w:t xml:space="preserve"> </w:t>
      </w:r>
      <w:r w:rsidR="0049258B" w:rsidRPr="00CE37C5">
        <w:rPr>
          <w:rFonts w:ascii="Abadi" w:hAnsi="Abadi"/>
          <w:sz w:val="21"/>
          <w:szCs w:val="21"/>
          <w:lang w:val="es-MX"/>
        </w:rPr>
        <w:t>la protección de todas las personas</w:t>
      </w:r>
      <w:r w:rsidRPr="00CE37C5">
        <w:rPr>
          <w:rFonts w:ascii="Abadi" w:hAnsi="Abadi"/>
          <w:sz w:val="21"/>
          <w:szCs w:val="21"/>
          <w:lang w:val="es-MX"/>
        </w:rPr>
        <w:t>.</w:t>
      </w:r>
    </w:p>
    <w:p w14:paraId="532417D6" w14:textId="769D9B5C" w:rsidR="0049258B" w:rsidRPr="00CE37C5" w:rsidRDefault="0049258B" w:rsidP="00343379">
      <w:pPr>
        <w:ind w:firstLine="709"/>
        <w:jc w:val="both"/>
        <w:rPr>
          <w:rFonts w:ascii="Abadi" w:hAnsi="Abadi"/>
          <w:sz w:val="21"/>
          <w:szCs w:val="21"/>
          <w:lang w:val="es-MX"/>
        </w:rPr>
      </w:pPr>
      <w:r w:rsidRPr="00CE37C5">
        <w:rPr>
          <w:rFonts w:ascii="Abadi" w:hAnsi="Abadi"/>
          <w:sz w:val="21"/>
          <w:szCs w:val="21"/>
          <w:lang w:val="es-MX"/>
        </w:rPr>
        <w:t xml:space="preserve"> </w:t>
      </w:r>
    </w:p>
    <w:p w14:paraId="48556AF1" w14:textId="5D5C9287" w:rsidR="0049258B" w:rsidRPr="00CE37C5" w:rsidRDefault="00090378" w:rsidP="00343379">
      <w:pPr>
        <w:ind w:firstLine="709"/>
        <w:jc w:val="both"/>
        <w:rPr>
          <w:rFonts w:ascii="Abadi" w:hAnsi="Abadi"/>
          <w:i/>
          <w:sz w:val="21"/>
          <w:szCs w:val="21"/>
          <w:lang w:val="es-MX"/>
        </w:rPr>
      </w:pPr>
      <w:r w:rsidRPr="00CE37C5">
        <w:rPr>
          <w:rFonts w:ascii="Abadi" w:hAnsi="Abadi"/>
          <w:sz w:val="21"/>
          <w:szCs w:val="21"/>
          <w:lang w:val="es-MX"/>
        </w:rPr>
        <w:t>V</w:t>
      </w:r>
      <w:r w:rsidR="0049258B" w:rsidRPr="00CE37C5">
        <w:rPr>
          <w:rFonts w:ascii="Abadi" w:hAnsi="Abadi"/>
          <w:sz w:val="21"/>
          <w:szCs w:val="21"/>
          <w:lang w:val="es-MX"/>
        </w:rPr>
        <w:t>oy a repetir una frase que ya dije en tribuna</w:t>
      </w:r>
      <w:r w:rsidRPr="00CE37C5">
        <w:rPr>
          <w:rFonts w:ascii="Abadi" w:hAnsi="Abadi"/>
          <w:sz w:val="21"/>
          <w:szCs w:val="21"/>
          <w:lang w:val="es-MX"/>
        </w:rPr>
        <w:t>,</w:t>
      </w:r>
      <w:r w:rsidR="0049258B" w:rsidRPr="00CE37C5">
        <w:rPr>
          <w:rFonts w:ascii="Abadi" w:hAnsi="Abadi"/>
          <w:sz w:val="21"/>
          <w:szCs w:val="21"/>
          <w:lang w:val="es-MX"/>
        </w:rPr>
        <w:t xml:space="preserve"> hace unos meses</w:t>
      </w:r>
      <w:r w:rsidRPr="00CE37C5">
        <w:rPr>
          <w:rFonts w:ascii="Abadi" w:hAnsi="Abadi"/>
          <w:sz w:val="21"/>
          <w:szCs w:val="21"/>
          <w:lang w:val="es-MX"/>
        </w:rPr>
        <w:t>,</w:t>
      </w:r>
      <w:r w:rsidR="0049258B" w:rsidRPr="00CE37C5">
        <w:rPr>
          <w:rFonts w:ascii="Abadi" w:hAnsi="Abadi"/>
          <w:sz w:val="21"/>
          <w:szCs w:val="21"/>
          <w:lang w:val="es-MX"/>
        </w:rPr>
        <w:t xml:space="preserve"> en mayo</w:t>
      </w:r>
      <w:r w:rsidRPr="00CE37C5">
        <w:rPr>
          <w:rFonts w:ascii="Abadi" w:hAnsi="Abadi"/>
          <w:sz w:val="21"/>
          <w:szCs w:val="21"/>
          <w:lang w:val="es-MX"/>
        </w:rPr>
        <w:t>,</w:t>
      </w:r>
      <w:r w:rsidR="0049258B" w:rsidRPr="00CE37C5">
        <w:rPr>
          <w:rFonts w:ascii="Abadi" w:hAnsi="Abadi"/>
          <w:sz w:val="21"/>
          <w:szCs w:val="21"/>
          <w:lang w:val="es-MX"/>
        </w:rPr>
        <w:t xml:space="preserve"> fue en mayo que sub</w:t>
      </w:r>
      <w:r w:rsidRPr="00CE37C5">
        <w:rPr>
          <w:rFonts w:ascii="Abadi" w:hAnsi="Abadi"/>
          <w:sz w:val="21"/>
          <w:szCs w:val="21"/>
          <w:lang w:val="es-MX"/>
        </w:rPr>
        <w:t>í</w:t>
      </w:r>
      <w:r w:rsidR="0049258B" w:rsidRPr="00CE37C5">
        <w:rPr>
          <w:rFonts w:ascii="Abadi" w:hAnsi="Abadi"/>
          <w:sz w:val="21"/>
          <w:szCs w:val="21"/>
          <w:lang w:val="es-MX"/>
        </w:rPr>
        <w:t xml:space="preserve"> a tribuna este mismo tema</w:t>
      </w:r>
      <w:r w:rsidRPr="00CE37C5">
        <w:rPr>
          <w:rFonts w:ascii="Abadi" w:hAnsi="Abadi"/>
          <w:sz w:val="21"/>
          <w:szCs w:val="21"/>
          <w:lang w:val="es-MX"/>
        </w:rPr>
        <w:t>,</w:t>
      </w:r>
      <w:r w:rsidR="0049258B" w:rsidRPr="00CE37C5">
        <w:rPr>
          <w:rFonts w:ascii="Abadi" w:hAnsi="Abadi"/>
          <w:sz w:val="21"/>
          <w:szCs w:val="21"/>
          <w:lang w:val="es-MX"/>
        </w:rPr>
        <w:t xml:space="preserve"> </w:t>
      </w:r>
      <w:r w:rsidR="0049258B" w:rsidRPr="00CE37C5">
        <w:rPr>
          <w:rFonts w:ascii="Abadi" w:hAnsi="Abadi"/>
          <w:i/>
          <w:sz w:val="21"/>
          <w:szCs w:val="21"/>
          <w:lang w:val="es-MX"/>
        </w:rPr>
        <w:t>México es un país en el que todas las personas tenemos el derecho de vivir</w:t>
      </w:r>
      <w:r w:rsidRPr="00CE37C5">
        <w:rPr>
          <w:rFonts w:ascii="Abadi" w:hAnsi="Abadi"/>
          <w:i/>
          <w:sz w:val="21"/>
          <w:szCs w:val="21"/>
          <w:lang w:val="es-MX"/>
        </w:rPr>
        <w:t>,</w:t>
      </w:r>
      <w:r w:rsidR="0049258B" w:rsidRPr="00CE37C5">
        <w:rPr>
          <w:rFonts w:ascii="Abadi" w:hAnsi="Abadi"/>
          <w:i/>
          <w:sz w:val="21"/>
          <w:szCs w:val="21"/>
          <w:lang w:val="es-MX"/>
        </w:rPr>
        <w:t xml:space="preserve"> trabajar y relacionarnos</w:t>
      </w:r>
      <w:r w:rsidRPr="00CE37C5">
        <w:rPr>
          <w:rFonts w:ascii="Abadi" w:hAnsi="Abadi"/>
          <w:i/>
          <w:sz w:val="21"/>
          <w:szCs w:val="21"/>
          <w:lang w:val="es-MX"/>
        </w:rPr>
        <w:t>,</w:t>
      </w:r>
      <w:r w:rsidR="0049258B" w:rsidRPr="00CE37C5">
        <w:rPr>
          <w:rFonts w:ascii="Abadi" w:hAnsi="Abadi"/>
          <w:i/>
          <w:sz w:val="21"/>
          <w:szCs w:val="21"/>
          <w:lang w:val="es-MX"/>
        </w:rPr>
        <w:t xml:space="preserve"> sin ser discriminados por causa de nuestra </w:t>
      </w:r>
      <w:r w:rsidR="0049258B" w:rsidRPr="00CE37C5">
        <w:rPr>
          <w:rFonts w:ascii="Abadi" w:hAnsi="Abadi"/>
          <w:i/>
          <w:sz w:val="21"/>
          <w:szCs w:val="21"/>
          <w:lang w:val="es-MX"/>
        </w:rPr>
        <w:lastRenderedPageBreak/>
        <w:t>orientación</w:t>
      </w:r>
      <w:r w:rsidRPr="00CE37C5">
        <w:rPr>
          <w:rFonts w:ascii="Abadi" w:hAnsi="Abadi"/>
          <w:i/>
          <w:sz w:val="21"/>
          <w:szCs w:val="21"/>
          <w:lang w:val="es-MX"/>
        </w:rPr>
        <w:t>,</w:t>
      </w:r>
      <w:r w:rsidR="0049258B" w:rsidRPr="00CE37C5">
        <w:rPr>
          <w:rFonts w:ascii="Abadi" w:hAnsi="Abadi"/>
          <w:i/>
          <w:sz w:val="21"/>
          <w:szCs w:val="21"/>
          <w:lang w:val="es-MX"/>
        </w:rPr>
        <w:t xml:space="preserve"> preferencia sexual o nuestra identidad de género</w:t>
      </w:r>
      <w:r w:rsidRPr="00CE37C5">
        <w:rPr>
          <w:rFonts w:ascii="Abadi" w:hAnsi="Abadi"/>
          <w:i/>
          <w:sz w:val="21"/>
          <w:szCs w:val="21"/>
          <w:lang w:val="es-MX"/>
        </w:rPr>
        <w:t>.</w:t>
      </w:r>
    </w:p>
    <w:p w14:paraId="436E3510" w14:textId="77777777" w:rsidR="00090378" w:rsidRPr="00CE37C5" w:rsidRDefault="00090378" w:rsidP="00343379">
      <w:pPr>
        <w:ind w:firstLine="709"/>
        <w:jc w:val="both"/>
        <w:rPr>
          <w:rFonts w:ascii="Abadi" w:hAnsi="Abadi"/>
          <w:sz w:val="21"/>
          <w:szCs w:val="21"/>
          <w:lang w:val="es-MX"/>
        </w:rPr>
      </w:pPr>
    </w:p>
    <w:p w14:paraId="7A3EE96E" w14:textId="0EBD1247" w:rsidR="0049258B" w:rsidRPr="00CE37C5" w:rsidRDefault="00090378" w:rsidP="00343379">
      <w:pPr>
        <w:ind w:firstLine="709"/>
        <w:jc w:val="both"/>
        <w:rPr>
          <w:rFonts w:ascii="Abadi" w:hAnsi="Abadi"/>
          <w:sz w:val="21"/>
          <w:szCs w:val="21"/>
          <w:lang w:val="es-MX"/>
        </w:rPr>
      </w:pPr>
      <w:r w:rsidRPr="00CE37C5">
        <w:rPr>
          <w:rFonts w:ascii="Abadi" w:hAnsi="Abadi"/>
          <w:sz w:val="21"/>
          <w:szCs w:val="21"/>
          <w:lang w:val="es-MX"/>
        </w:rPr>
        <w:t>S</w:t>
      </w:r>
      <w:r w:rsidR="0049258B" w:rsidRPr="00CE37C5">
        <w:rPr>
          <w:rFonts w:ascii="Abadi" w:hAnsi="Abadi"/>
          <w:sz w:val="21"/>
          <w:szCs w:val="21"/>
          <w:lang w:val="es-MX"/>
        </w:rPr>
        <w:t>eñores</w:t>
      </w:r>
      <w:r w:rsidRPr="00CE37C5">
        <w:rPr>
          <w:rFonts w:ascii="Abadi" w:hAnsi="Abadi"/>
          <w:sz w:val="21"/>
          <w:szCs w:val="21"/>
          <w:lang w:val="es-MX"/>
        </w:rPr>
        <w:t>,</w:t>
      </w:r>
      <w:r w:rsidR="0049258B" w:rsidRPr="00CE37C5">
        <w:rPr>
          <w:rFonts w:ascii="Abadi" w:hAnsi="Abadi"/>
          <w:sz w:val="21"/>
          <w:szCs w:val="21"/>
          <w:lang w:val="es-MX"/>
        </w:rPr>
        <w:t xml:space="preserve"> sólo de esta manera avanzaremos en el reconocimiento real de los derechos humanos</w:t>
      </w:r>
      <w:r w:rsidRPr="00CE37C5">
        <w:rPr>
          <w:rFonts w:ascii="Abadi" w:hAnsi="Abadi"/>
          <w:sz w:val="21"/>
          <w:szCs w:val="21"/>
          <w:lang w:val="es-MX"/>
        </w:rPr>
        <w:t>, P</w:t>
      </w:r>
      <w:r w:rsidR="0049258B" w:rsidRPr="00CE37C5">
        <w:rPr>
          <w:rFonts w:ascii="Abadi" w:hAnsi="Abadi"/>
          <w:sz w:val="21"/>
          <w:szCs w:val="21"/>
          <w:lang w:val="es-MX"/>
        </w:rPr>
        <w:t>or su atención</w:t>
      </w:r>
      <w:r w:rsidRPr="00CE37C5">
        <w:rPr>
          <w:rFonts w:ascii="Abadi" w:hAnsi="Abadi"/>
          <w:sz w:val="21"/>
          <w:szCs w:val="21"/>
          <w:lang w:val="es-MX"/>
        </w:rPr>
        <w:t>,</w:t>
      </w:r>
      <w:r w:rsidR="0049258B" w:rsidRPr="00CE37C5">
        <w:rPr>
          <w:rFonts w:ascii="Abadi" w:hAnsi="Abadi"/>
          <w:sz w:val="21"/>
          <w:szCs w:val="21"/>
          <w:lang w:val="es-MX"/>
        </w:rPr>
        <w:t xml:space="preserve"> muchísimas gracias</w:t>
      </w:r>
      <w:r w:rsidRPr="00CE37C5">
        <w:rPr>
          <w:rFonts w:ascii="Abadi" w:hAnsi="Abadi"/>
          <w:sz w:val="21"/>
          <w:szCs w:val="21"/>
          <w:lang w:val="es-MX"/>
        </w:rPr>
        <w:t>.</w:t>
      </w:r>
    </w:p>
    <w:p w14:paraId="17CC4EE7" w14:textId="77777777" w:rsidR="0049258B" w:rsidRPr="00CE37C5" w:rsidRDefault="0049258B" w:rsidP="00343379">
      <w:pPr>
        <w:ind w:firstLine="709"/>
        <w:jc w:val="both"/>
        <w:rPr>
          <w:rFonts w:ascii="Abadi" w:hAnsi="Abadi"/>
          <w:sz w:val="21"/>
          <w:szCs w:val="21"/>
          <w:lang w:val="es-MX"/>
        </w:rPr>
      </w:pPr>
    </w:p>
    <w:p w14:paraId="29A71C3A" w14:textId="73DBD6E9" w:rsidR="0049258B" w:rsidRPr="00CE37C5" w:rsidRDefault="0049258B" w:rsidP="00343379">
      <w:pPr>
        <w:ind w:firstLine="709"/>
        <w:jc w:val="both"/>
        <w:rPr>
          <w:rFonts w:ascii="Abadi" w:hAnsi="Abadi"/>
          <w:sz w:val="21"/>
          <w:szCs w:val="21"/>
          <w:lang w:val="es-MX"/>
        </w:rPr>
      </w:pPr>
      <w:r w:rsidRPr="00CE37C5">
        <w:rPr>
          <w:rFonts w:ascii="Abadi" w:hAnsi="Abadi"/>
          <w:b/>
          <w:sz w:val="21"/>
          <w:szCs w:val="21"/>
          <w:lang w:val="es-MX"/>
        </w:rPr>
        <w:t>-El C. Presidente:  S</w:t>
      </w:r>
      <w:r w:rsidRPr="00CE37C5">
        <w:rPr>
          <w:rFonts w:ascii="Abadi" w:hAnsi="Abadi"/>
          <w:sz w:val="21"/>
          <w:szCs w:val="21"/>
          <w:lang w:val="es-MX"/>
        </w:rPr>
        <w:t xml:space="preserve">e concede el uso de la palabra al diputado Juan Elías Chávez </w:t>
      </w:r>
      <w:r w:rsidR="007B0CC9" w:rsidRPr="00CE37C5">
        <w:rPr>
          <w:rFonts w:ascii="Abadi" w:hAnsi="Abadi"/>
          <w:sz w:val="21"/>
          <w:szCs w:val="21"/>
          <w:lang w:val="es-MX"/>
        </w:rPr>
        <w:t>con</w:t>
      </w:r>
      <w:r w:rsidRPr="00CE37C5">
        <w:rPr>
          <w:rFonts w:ascii="Abadi" w:hAnsi="Abadi"/>
          <w:sz w:val="21"/>
          <w:szCs w:val="21"/>
          <w:lang w:val="es-MX"/>
        </w:rPr>
        <w:t xml:space="preserve"> el tema Día Internacional de la Alfabetización</w:t>
      </w:r>
      <w:r w:rsidR="003B4F32" w:rsidRPr="00CE37C5">
        <w:rPr>
          <w:rFonts w:ascii="Abadi" w:hAnsi="Abadi"/>
          <w:sz w:val="21"/>
          <w:szCs w:val="21"/>
          <w:lang w:val="es-MX"/>
        </w:rPr>
        <w:t>,</w:t>
      </w:r>
      <w:r w:rsidRPr="00CE37C5">
        <w:rPr>
          <w:rFonts w:ascii="Abadi" w:hAnsi="Abadi"/>
          <w:sz w:val="21"/>
          <w:szCs w:val="21"/>
          <w:lang w:val="es-MX"/>
        </w:rPr>
        <w:t xml:space="preserve"> hasta por 10 minutos.</w:t>
      </w:r>
    </w:p>
    <w:p w14:paraId="48441DFA" w14:textId="783EE4BF" w:rsidR="003B4F32" w:rsidRPr="00CE37C5" w:rsidRDefault="003B4F32" w:rsidP="00343379">
      <w:pPr>
        <w:ind w:firstLine="709"/>
        <w:jc w:val="both"/>
        <w:rPr>
          <w:rFonts w:ascii="Abadi" w:hAnsi="Abadi"/>
          <w:sz w:val="21"/>
          <w:szCs w:val="21"/>
          <w:lang w:val="es-MX"/>
        </w:rPr>
      </w:pPr>
    </w:p>
    <w:p w14:paraId="1FDA66EE" w14:textId="765A2413" w:rsidR="003B4F32" w:rsidRPr="00CE37C5" w:rsidRDefault="007B0CC9" w:rsidP="00343379">
      <w:pPr>
        <w:ind w:firstLine="709"/>
        <w:jc w:val="both"/>
        <w:rPr>
          <w:rFonts w:ascii="Abadi" w:hAnsi="Abadi"/>
          <w:b/>
          <w:sz w:val="21"/>
          <w:szCs w:val="21"/>
          <w:lang w:val="es-MX"/>
        </w:rPr>
      </w:pPr>
      <w:r w:rsidRPr="00CE37C5">
        <w:rPr>
          <w:rFonts w:ascii="Abadi" w:hAnsi="Abadi"/>
          <w:b/>
          <w:sz w:val="21"/>
          <w:szCs w:val="21"/>
          <w:lang w:val="es-MX"/>
        </w:rPr>
        <w:t>INTERVENCIÓN DEL DIPUTADO JUAN ELÍAS CHÁVEZ, CON EL TEMA DÍA INTERNACIONAL DE LA ALFABETIZACIÓN.</w:t>
      </w:r>
    </w:p>
    <w:p w14:paraId="7B26EE86" w14:textId="7239AF9C" w:rsidR="00C4340D" w:rsidRPr="00CE37C5" w:rsidRDefault="00C4340D" w:rsidP="00C4340D">
      <w:pPr>
        <w:ind w:firstLine="709"/>
        <w:jc w:val="right"/>
        <w:rPr>
          <w:rFonts w:ascii="Abadi" w:hAnsi="Abadi"/>
          <w:b/>
          <w:sz w:val="21"/>
          <w:szCs w:val="21"/>
          <w:lang w:val="es-MX"/>
        </w:rPr>
      </w:pPr>
      <w:r w:rsidRPr="00CE37C5">
        <w:rPr>
          <w:noProof/>
        </w:rPr>
        <w:drawing>
          <wp:inline distT="0" distB="0" distL="0" distR="0" wp14:anchorId="2A12F7C6" wp14:editId="443AF5ED">
            <wp:extent cx="1275554" cy="813916"/>
            <wp:effectExtent l="19050" t="0" r="20320" b="2724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91785" cy="8242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E0A8B23" w14:textId="4C67CD2E" w:rsidR="0049258B" w:rsidRPr="00CE37C5" w:rsidRDefault="0049258B" w:rsidP="00343379">
      <w:pPr>
        <w:ind w:firstLine="709"/>
        <w:jc w:val="both"/>
        <w:rPr>
          <w:rFonts w:ascii="Abadi" w:hAnsi="Abadi"/>
          <w:sz w:val="21"/>
          <w:szCs w:val="21"/>
          <w:lang w:val="es-MX"/>
        </w:rPr>
      </w:pPr>
      <w:r w:rsidRPr="00CE37C5">
        <w:rPr>
          <w:rFonts w:ascii="Abadi" w:hAnsi="Abadi"/>
          <w:b/>
          <w:sz w:val="21"/>
          <w:szCs w:val="21"/>
        </w:rPr>
        <w:t xml:space="preserve">C. Dip. Juan Elías Chávez: </w:t>
      </w:r>
      <w:r w:rsidRPr="00CE37C5">
        <w:rPr>
          <w:rFonts w:ascii="Abadi" w:hAnsi="Abadi"/>
          <w:sz w:val="21"/>
          <w:szCs w:val="21"/>
        </w:rPr>
        <w:t xml:space="preserve">Gracias. Con la venia de la presidencia. </w:t>
      </w:r>
      <w:r w:rsidR="00D621DB" w:rsidRPr="00CE37C5">
        <w:rPr>
          <w:rFonts w:ascii="Abadi" w:hAnsi="Abadi"/>
          <w:sz w:val="21"/>
          <w:szCs w:val="21"/>
        </w:rPr>
        <w:t>Saludo con gran afecto a mis</w:t>
      </w:r>
      <w:r w:rsidR="002900E9" w:rsidRPr="00CE37C5">
        <w:rPr>
          <w:rFonts w:ascii="Abadi" w:hAnsi="Abadi"/>
          <w:sz w:val="21"/>
          <w:szCs w:val="21"/>
          <w:lang w:val="es-MX"/>
        </w:rPr>
        <w:t xml:space="preserve"> compañeras diputadas y compañeros diputados integrantes de esta Diputación Permanente</w:t>
      </w:r>
      <w:r w:rsidR="00D621DB" w:rsidRPr="00CE37C5">
        <w:rPr>
          <w:rFonts w:ascii="Abadi" w:hAnsi="Abadi"/>
          <w:sz w:val="21"/>
          <w:szCs w:val="21"/>
          <w:lang w:val="es-MX"/>
        </w:rPr>
        <w:t>,</w:t>
      </w:r>
      <w:r w:rsidR="002900E9" w:rsidRPr="00CE37C5">
        <w:rPr>
          <w:rFonts w:ascii="Abadi" w:hAnsi="Abadi"/>
          <w:sz w:val="21"/>
          <w:szCs w:val="21"/>
          <w:lang w:val="es-MX"/>
        </w:rPr>
        <w:t xml:space="preserve"> a los medios de comunicación que nos acompañan </w:t>
      </w:r>
      <w:r w:rsidR="00D621DB" w:rsidRPr="00CE37C5">
        <w:rPr>
          <w:rFonts w:ascii="Abadi" w:hAnsi="Abadi"/>
          <w:sz w:val="21"/>
          <w:szCs w:val="21"/>
          <w:lang w:val="es-MX"/>
        </w:rPr>
        <w:t xml:space="preserve">y a </w:t>
      </w:r>
      <w:r w:rsidR="002900E9" w:rsidRPr="00CE37C5">
        <w:rPr>
          <w:rFonts w:ascii="Abadi" w:hAnsi="Abadi"/>
          <w:sz w:val="21"/>
          <w:szCs w:val="21"/>
          <w:lang w:val="es-MX"/>
        </w:rPr>
        <w:t>quienes nos siguen a través de los diferentes medios digitales</w:t>
      </w:r>
      <w:r w:rsidR="00D621DB" w:rsidRPr="00CE37C5">
        <w:rPr>
          <w:rFonts w:ascii="Abadi" w:hAnsi="Abadi"/>
          <w:sz w:val="21"/>
          <w:szCs w:val="21"/>
          <w:lang w:val="es-MX"/>
        </w:rPr>
        <w:t>.</w:t>
      </w:r>
    </w:p>
    <w:p w14:paraId="2FCD67D4" w14:textId="77777777" w:rsidR="00D621DB" w:rsidRPr="00CE37C5" w:rsidRDefault="00D621DB" w:rsidP="00343379">
      <w:pPr>
        <w:ind w:firstLine="709"/>
        <w:jc w:val="both"/>
        <w:rPr>
          <w:rFonts w:ascii="Abadi" w:hAnsi="Abadi"/>
          <w:sz w:val="21"/>
          <w:szCs w:val="21"/>
          <w:lang w:val="es-MX"/>
        </w:rPr>
      </w:pPr>
      <w:r w:rsidRPr="00CE37C5">
        <w:rPr>
          <w:rFonts w:ascii="Abadi" w:hAnsi="Abadi"/>
          <w:sz w:val="21"/>
          <w:szCs w:val="21"/>
          <w:lang w:val="es-MX"/>
        </w:rPr>
        <w:t>L</w:t>
      </w:r>
      <w:r w:rsidR="002900E9" w:rsidRPr="00CE37C5">
        <w:rPr>
          <w:rFonts w:ascii="Abadi" w:hAnsi="Abadi"/>
          <w:sz w:val="21"/>
          <w:szCs w:val="21"/>
          <w:lang w:val="es-MX"/>
        </w:rPr>
        <w:t>a alfabetización es una condición imprescindible para el desarrollo de las personas y</w:t>
      </w:r>
      <w:r w:rsidRPr="00CE37C5">
        <w:rPr>
          <w:rFonts w:ascii="Abadi" w:hAnsi="Abadi"/>
          <w:sz w:val="21"/>
          <w:szCs w:val="21"/>
          <w:lang w:val="es-MX"/>
        </w:rPr>
        <w:t>,</w:t>
      </w:r>
      <w:r w:rsidR="002900E9" w:rsidRPr="00CE37C5">
        <w:rPr>
          <w:rFonts w:ascii="Abadi" w:hAnsi="Abadi"/>
          <w:sz w:val="21"/>
          <w:szCs w:val="21"/>
          <w:lang w:val="es-MX"/>
        </w:rPr>
        <w:t xml:space="preserve"> por ende</w:t>
      </w:r>
      <w:r w:rsidRPr="00CE37C5">
        <w:rPr>
          <w:rFonts w:ascii="Abadi" w:hAnsi="Abadi"/>
          <w:sz w:val="21"/>
          <w:szCs w:val="21"/>
          <w:lang w:val="es-MX"/>
        </w:rPr>
        <w:t>,</w:t>
      </w:r>
      <w:r w:rsidR="002900E9" w:rsidRPr="00CE37C5">
        <w:rPr>
          <w:rFonts w:ascii="Abadi" w:hAnsi="Abadi"/>
          <w:sz w:val="21"/>
          <w:szCs w:val="21"/>
          <w:lang w:val="es-MX"/>
        </w:rPr>
        <w:t xml:space="preserve"> de los municipios </w:t>
      </w:r>
      <w:r w:rsidRPr="00CE37C5">
        <w:rPr>
          <w:rFonts w:ascii="Abadi" w:hAnsi="Abadi"/>
          <w:sz w:val="21"/>
          <w:szCs w:val="21"/>
          <w:lang w:val="es-MX"/>
        </w:rPr>
        <w:t>e</w:t>
      </w:r>
      <w:r w:rsidR="002900E9" w:rsidRPr="00CE37C5">
        <w:rPr>
          <w:rFonts w:ascii="Abadi" w:hAnsi="Abadi"/>
          <w:sz w:val="21"/>
          <w:szCs w:val="21"/>
          <w:lang w:val="es-MX"/>
        </w:rPr>
        <w:t>stados y países</w:t>
      </w:r>
      <w:r w:rsidRPr="00CE37C5">
        <w:rPr>
          <w:rFonts w:ascii="Abadi" w:hAnsi="Abadi"/>
          <w:sz w:val="21"/>
          <w:szCs w:val="21"/>
          <w:lang w:val="es-MX"/>
        </w:rPr>
        <w:t xml:space="preserve">. </w:t>
      </w:r>
    </w:p>
    <w:p w14:paraId="1FDA4BB9" w14:textId="77777777" w:rsidR="00D621DB" w:rsidRPr="00CE37C5" w:rsidRDefault="00D621DB" w:rsidP="00343379">
      <w:pPr>
        <w:ind w:firstLine="709"/>
        <w:jc w:val="both"/>
        <w:rPr>
          <w:rFonts w:ascii="Abadi" w:hAnsi="Abadi"/>
          <w:sz w:val="21"/>
          <w:szCs w:val="21"/>
          <w:lang w:val="es-MX"/>
        </w:rPr>
      </w:pPr>
    </w:p>
    <w:p w14:paraId="4D0242EB" w14:textId="77777777" w:rsidR="00D621DB" w:rsidRPr="00CE37C5" w:rsidRDefault="00D621DB" w:rsidP="00343379">
      <w:pPr>
        <w:ind w:firstLine="709"/>
        <w:jc w:val="both"/>
        <w:rPr>
          <w:rFonts w:ascii="Abadi" w:hAnsi="Abadi"/>
          <w:sz w:val="21"/>
          <w:szCs w:val="21"/>
          <w:lang w:val="es-MX"/>
        </w:rPr>
      </w:pPr>
      <w:r w:rsidRPr="00CE37C5">
        <w:rPr>
          <w:rFonts w:ascii="Abadi" w:hAnsi="Abadi"/>
          <w:sz w:val="21"/>
          <w:szCs w:val="21"/>
          <w:lang w:val="es-MX"/>
        </w:rPr>
        <w:t>L</w:t>
      </w:r>
      <w:r w:rsidR="002900E9" w:rsidRPr="00CE37C5">
        <w:rPr>
          <w:rFonts w:ascii="Abadi" w:hAnsi="Abadi"/>
          <w:sz w:val="21"/>
          <w:szCs w:val="21"/>
          <w:lang w:val="es-MX"/>
        </w:rPr>
        <w:t xml:space="preserve">a </w:t>
      </w:r>
      <w:r w:rsidRPr="00CE37C5">
        <w:rPr>
          <w:rFonts w:ascii="Abadi" w:hAnsi="Abadi"/>
          <w:sz w:val="21"/>
          <w:szCs w:val="21"/>
          <w:lang w:val="es-MX"/>
        </w:rPr>
        <w:t>UNESCO</w:t>
      </w:r>
      <w:r w:rsidR="002900E9" w:rsidRPr="00CE37C5">
        <w:rPr>
          <w:rFonts w:ascii="Abadi" w:hAnsi="Abadi"/>
          <w:sz w:val="21"/>
          <w:szCs w:val="21"/>
          <w:lang w:val="es-MX"/>
        </w:rPr>
        <w:t xml:space="preserve"> proclamó el 8 de septiembre como Día Internacional de la </w:t>
      </w:r>
      <w:r w:rsidRPr="00CE37C5">
        <w:rPr>
          <w:rFonts w:ascii="Abadi" w:hAnsi="Abadi"/>
          <w:sz w:val="21"/>
          <w:szCs w:val="21"/>
          <w:lang w:val="es-MX"/>
        </w:rPr>
        <w:t xml:space="preserve">Alfabetización, </w:t>
      </w:r>
      <w:r w:rsidR="002900E9" w:rsidRPr="00CE37C5">
        <w:rPr>
          <w:rFonts w:ascii="Abadi" w:hAnsi="Abadi"/>
          <w:sz w:val="21"/>
          <w:szCs w:val="21"/>
          <w:lang w:val="es-MX"/>
        </w:rPr>
        <w:t>con el objetivo de crear interés y resaltar la importancia del derecho a la educación en el desarrollo de las naciones</w:t>
      </w:r>
      <w:r w:rsidRPr="00CE37C5">
        <w:rPr>
          <w:rFonts w:ascii="Abadi" w:hAnsi="Abadi"/>
          <w:sz w:val="21"/>
          <w:szCs w:val="21"/>
          <w:lang w:val="es-MX"/>
        </w:rPr>
        <w:t xml:space="preserve">. </w:t>
      </w:r>
    </w:p>
    <w:p w14:paraId="7D268D12" w14:textId="77777777" w:rsidR="00D621DB" w:rsidRPr="00CE37C5" w:rsidRDefault="00D621DB" w:rsidP="00343379">
      <w:pPr>
        <w:ind w:firstLine="709"/>
        <w:jc w:val="both"/>
        <w:rPr>
          <w:rFonts w:ascii="Abadi" w:hAnsi="Abadi"/>
          <w:sz w:val="21"/>
          <w:szCs w:val="21"/>
          <w:lang w:val="es-MX"/>
        </w:rPr>
      </w:pPr>
    </w:p>
    <w:p w14:paraId="4CE5B053" w14:textId="77777777" w:rsidR="00D621DB" w:rsidRPr="00CE37C5" w:rsidRDefault="00D621DB" w:rsidP="00343379">
      <w:pPr>
        <w:ind w:firstLine="709"/>
        <w:jc w:val="both"/>
        <w:rPr>
          <w:rFonts w:ascii="Abadi" w:hAnsi="Abadi"/>
          <w:sz w:val="21"/>
          <w:szCs w:val="21"/>
          <w:lang w:val="es-MX"/>
        </w:rPr>
      </w:pPr>
      <w:r w:rsidRPr="00CE37C5">
        <w:rPr>
          <w:rFonts w:ascii="Abadi" w:hAnsi="Abadi"/>
          <w:sz w:val="21"/>
          <w:szCs w:val="21"/>
          <w:lang w:val="es-MX"/>
        </w:rPr>
        <w:t>L</w:t>
      </w:r>
      <w:r w:rsidR="002900E9" w:rsidRPr="00CE37C5">
        <w:rPr>
          <w:rFonts w:ascii="Abadi" w:hAnsi="Abadi"/>
          <w:sz w:val="21"/>
          <w:szCs w:val="21"/>
          <w:lang w:val="es-MX"/>
        </w:rPr>
        <w:t>a alfabetización es un derecho y un medio para alcanzar el desarrollo individual y social</w:t>
      </w:r>
      <w:r w:rsidRPr="00CE37C5">
        <w:rPr>
          <w:rFonts w:ascii="Abadi" w:hAnsi="Abadi"/>
          <w:sz w:val="21"/>
          <w:szCs w:val="21"/>
          <w:lang w:val="es-MX"/>
        </w:rPr>
        <w:t>.</w:t>
      </w:r>
      <w:r w:rsidR="002900E9" w:rsidRPr="00CE37C5">
        <w:rPr>
          <w:rFonts w:ascii="Abadi" w:hAnsi="Abadi"/>
          <w:sz w:val="21"/>
          <w:szCs w:val="21"/>
          <w:lang w:val="es-MX"/>
        </w:rPr>
        <w:t xml:space="preserve"> Asimismo</w:t>
      </w:r>
      <w:r w:rsidRPr="00CE37C5">
        <w:rPr>
          <w:rFonts w:ascii="Abadi" w:hAnsi="Abadi"/>
          <w:sz w:val="21"/>
          <w:szCs w:val="21"/>
          <w:lang w:val="es-MX"/>
        </w:rPr>
        <w:t>,</w:t>
      </w:r>
      <w:r w:rsidR="002900E9" w:rsidRPr="00CE37C5">
        <w:rPr>
          <w:rFonts w:ascii="Abadi" w:hAnsi="Abadi"/>
          <w:sz w:val="21"/>
          <w:szCs w:val="21"/>
          <w:lang w:val="es-MX"/>
        </w:rPr>
        <w:t xml:space="preserve"> es el eje de la educación</w:t>
      </w:r>
      <w:r w:rsidRPr="00CE37C5">
        <w:rPr>
          <w:rFonts w:ascii="Abadi" w:hAnsi="Abadi"/>
          <w:sz w:val="21"/>
          <w:szCs w:val="21"/>
          <w:lang w:val="es-MX"/>
        </w:rPr>
        <w:t>;</w:t>
      </w:r>
      <w:r w:rsidR="002900E9" w:rsidRPr="00CE37C5">
        <w:rPr>
          <w:rFonts w:ascii="Abadi" w:hAnsi="Abadi"/>
          <w:sz w:val="21"/>
          <w:szCs w:val="21"/>
          <w:lang w:val="es-MX"/>
        </w:rPr>
        <w:t xml:space="preserve"> por lo que es esencial para erradicar la pobreza</w:t>
      </w:r>
      <w:r w:rsidRPr="00CE37C5">
        <w:rPr>
          <w:rFonts w:ascii="Abadi" w:hAnsi="Abadi"/>
          <w:sz w:val="21"/>
          <w:szCs w:val="21"/>
          <w:lang w:val="es-MX"/>
        </w:rPr>
        <w:t>,</w:t>
      </w:r>
      <w:r w:rsidR="002900E9" w:rsidRPr="00CE37C5">
        <w:rPr>
          <w:rFonts w:ascii="Abadi" w:hAnsi="Abadi"/>
          <w:sz w:val="21"/>
          <w:szCs w:val="21"/>
          <w:lang w:val="es-MX"/>
        </w:rPr>
        <w:t xml:space="preserve"> lograr la igualdad de género</w:t>
      </w:r>
      <w:r w:rsidRPr="00CE37C5">
        <w:rPr>
          <w:rFonts w:ascii="Abadi" w:hAnsi="Abadi"/>
          <w:sz w:val="21"/>
          <w:szCs w:val="21"/>
          <w:lang w:val="es-MX"/>
        </w:rPr>
        <w:t>,</w:t>
      </w:r>
      <w:r w:rsidR="002900E9" w:rsidRPr="00CE37C5">
        <w:rPr>
          <w:rFonts w:ascii="Abadi" w:hAnsi="Abadi"/>
          <w:sz w:val="21"/>
          <w:szCs w:val="21"/>
          <w:lang w:val="es-MX"/>
        </w:rPr>
        <w:t xml:space="preserve"> garantizar el desarrollo</w:t>
      </w:r>
      <w:r w:rsidRPr="00CE37C5">
        <w:rPr>
          <w:rFonts w:ascii="Abadi" w:hAnsi="Abadi"/>
          <w:sz w:val="21"/>
          <w:szCs w:val="21"/>
          <w:lang w:val="es-MX"/>
        </w:rPr>
        <w:t>,</w:t>
      </w:r>
      <w:r w:rsidR="002900E9" w:rsidRPr="00CE37C5">
        <w:rPr>
          <w:rFonts w:ascii="Abadi" w:hAnsi="Abadi"/>
          <w:sz w:val="21"/>
          <w:szCs w:val="21"/>
          <w:lang w:val="es-MX"/>
        </w:rPr>
        <w:t xml:space="preserve"> la paz y la democracia</w:t>
      </w:r>
      <w:r w:rsidRPr="00CE37C5">
        <w:rPr>
          <w:rFonts w:ascii="Abadi" w:hAnsi="Abadi"/>
          <w:sz w:val="21"/>
          <w:szCs w:val="21"/>
          <w:lang w:val="es-MX"/>
        </w:rPr>
        <w:t>.</w:t>
      </w:r>
    </w:p>
    <w:p w14:paraId="7ABB71B2" w14:textId="77777777" w:rsidR="00D621DB" w:rsidRPr="00CE37C5" w:rsidRDefault="00D621DB" w:rsidP="00343379">
      <w:pPr>
        <w:ind w:firstLine="709"/>
        <w:jc w:val="both"/>
        <w:rPr>
          <w:rFonts w:ascii="Abadi" w:hAnsi="Abadi"/>
          <w:sz w:val="21"/>
          <w:szCs w:val="21"/>
          <w:lang w:val="es-MX"/>
        </w:rPr>
      </w:pPr>
    </w:p>
    <w:p w14:paraId="25302AE7" w14:textId="77777777" w:rsidR="00D621DB" w:rsidRPr="00CE37C5" w:rsidRDefault="00D621DB" w:rsidP="00343379">
      <w:pPr>
        <w:ind w:firstLine="709"/>
        <w:jc w:val="both"/>
        <w:rPr>
          <w:rFonts w:ascii="Abadi" w:hAnsi="Abadi"/>
          <w:sz w:val="21"/>
          <w:szCs w:val="21"/>
          <w:lang w:val="es-MX"/>
        </w:rPr>
      </w:pPr>
      <w:r w:rsidRPr="00CE37C5">
        <w:rPr>
          <w:rFonts w:ascii="Abadi" w:hAnsi="Abadi"/>
          <w:sz w:val="21"/>
          <w:szCs w:val="21"/>
          <w:lang w:val="es-MX"/>
        </w:rPr>
        <w:t>E</w:t>
      </w:r>
      <w:r w:rsidR="002900E9" w:rsidRPr="00CE37C5">
        <w:rPr>
          <w:rFonts w:ascii="Abadi" w:hAnsi="Abadi"/>
          <w:sz w:val="21"/>
          <w:szCs w:val="21"/>
          <w:lang w:val="es-MX"/>
        </w:rPr>
        <w:t xml:space="preserve">n Guanajuato es indudable que todas las instancias de </w:t>
      </w:r>
      <w:r w:rsidRPr="00CE37C5">
        <w:rPr>
          <w:rFonts w:ascii="Abadi" w:hAnsi="Abadi"/>
          <w:sz w:val="21"/>
          <w:szCs w:val="21"/>
          <w:lang w:val="es-MX"/>
        </w:rPr>
        <w:t>g</w:t>
      </w:r>
      <w:r w:rsidR="002900E9" w:rsidRPr="00CE37C5">
        <w:rPr>
          <w:rFonts w:ascii="Abadi" w:hAnsi="Abadi"/>
          <w:sz w:val="21"/>
          <w:szCs w:val="21"/>
          <w:lang w:val="es-MX"/>
        </w:rPr>
        <w:t>obierno están obligadas a garantizar bienestar y desarrollo humano a la sociedad guanajuatense</w:t>
      </w:r>
      <w:r w:rsidRPr="00CE37C5">
        <w:rPr>
          <w:rFonts w:ascii="Abadi" w:hAnsi="Abadi"/>
          <w:sz w:val="21"/>
          <w:szCs w:val="21"/>
          <w:lang w:val="es-MX"/>
        </w:rPr>
        <w:t>. P</w:t>
      </w:r>
      <w:r w:rsidR="002900E9" w:rsidRPr="00CE37C5">
        <w:rPr>
          <w:rFonts w:ascii="Abadi" w:hAnsi="Abadi"/>
          <w:sz w:val="21"/>
          <w:szCs w:val="21"/>
          <w:lang w:val="es-MX"/>
        </w:rPr>
        <w:t>or ello</w:t>
      </w:r>
      <w:r w:rsidRPr="00CE37C5">
        <w:rPr>
          <w:rFonts w:ascii="Abadi" w:hAnsi="Abadi"/>
          <w:sz w:val="21"/>
          <w:szCs w:val="21"/>
          <w:lang w:val="es-MX"/>
        </w:rPr>
        <w:t>,</w:t>
      </w:r>
      <w:r w:rsidR="002900E9" w:rsidRPr="00CE37C5">
        <w:rPr>
          <w:rFonts w:ascii="Abadi" w:hAnsi="Abadi"/>
          <w:sz w:val="21"/>
          <w:szCs w:val="21"/>
          <w:lang w:val="es-MX"/>
        </w:rPr>
        <w:t xml:space="preserve"> coincidimos con el gobernador del </w:t>
      </w:r>
      <w:r w:rsidR="002900E9" w:rsidRPr="00CE37C5">
        <w:rPr>
          <w:rFonts w:ascii="Abadi" w:hAnsi="Abadi"/>
          <w:sz w:val="21"/>
          <w:szCs w:val="21"/>
          <w:lang w:val="es-MX"/>
        </w:rPr>
        <w:t xml:space="preserve">Estado en dos frases que </w:t>
      </w:r>
      <w:r w:rsidRPr="00CE37C5">
        <w:rPr>
          <w:rFonts w:ascii="Abadi" w:hAnsi="Abadi"/>
          <w:sz w:val="21"/>
          <w:szCs w:val="21"/>
          <w:lang w:val="es-MX"/>
        </w:rPr>
        <w:t>en</w:t>
      </w:r>
      <w:r w:rsidR="002900E9" w:rsidRPr="00CE37C5">
        <w:rPr>
          <w:rFonts w:ascii="Abadi" w:hAnsi="Abadi"/>
          <w:sz w:val="21"/>
          <w:szCs w:val="21"/>
          <w:lang w:val="es-MX"/>
        </w:rPr>
        <w:t>marcan la visión de esta administración</w:t>
      </w:r>
      <w:r w:rsidRPr="00CE37C5">
        <w:rPr>
          <w:rFonts w:ascii="Abadi" w:hAnsi="Abadi"/>
          <w:sz w:val="21"/>
          <w:szCs w:val="21"/>
          <w:lang w:val="es-MX"/>
        </w:rPr>
        <w:t>:</w:t>
      </w:r>
      <w:r w:rsidR="002900E9" w:rsidRPr="00CE37C5">
        <w:rPr>
          <w:rFonts w:ascii="Abadi" w:hAnsi="Abadi"/>
          <w:sz w:val="21"/>
          <w:szCs w:val="21"/>
          <w:lang w:val="es-MX"/>
        </w:rPr>
        <w:t xml:space="preserve"> </w:t>
      </w:r>
      <w:r w:rsidRPr="00CE37C5">
        <w:rPr>
          <w:rFonts w:ascii="Abadi" w:hAnsi="Abadi"/>
          <w:i/>
          <w:sz w:val="21"/>
          <w:szCs w:val="21"/>
          <w:lang w:val="es-MX"/>
        </w:rPr>
        <w:t>L</w:t>
      </w:r>
      <w:r w:rsidR="002900E9" w:rsidRPr="00CE37C5">
        <w:rPr>
          <w:rFonts w:ascii="Abadi" w:hAnsi="Abadi"/>
          <w:i/>
          <w:sz w:val="21"/>
          <w:szCs w:val="21"/>
          <w:lang w:val="es-MX"/>
        </w:rPr>
        <w:t xml:space="preserve">a grandeza </w:t>
      </w:r>
      <w:r w:rsidRPr="00CE37C5">
        <w:rPr>
          <w:rFonts w:ascii="Abadi" w:hAnsi="Abadi"/>
          <w:i/>
          <w:sz w:val="21"/>
          <w:szCs w:val="21"/>
          <w:lang w:val="es-MX"/>
        </w:rPr>
        <w:t xml:space="preserve">de Guanajuato </w:t>
      </w:r>
      <w:r w:rsidR="002900E9" w:rsidRPr="00CE37C5">
        <w:rPr>
          <w:rFonts w:ascii="Abadi" w:hAnsi="Abadi"/>
          <w:i/>
          <w:sz w:val="21"/>
          <w:szCs w:val="21"/>
          <w:lang w:val="es-MX"/>
        </w:rPr>
        <w:t>radica donde cada joven oportunidades de educación</w:t>
      </w:r>
      <w:r w:rsidRPr="00CE37C5">
        <w:rPr>
          <w:rFonts w:ascii="Abadi" w:hAnsi="Abadi"/>
          <w:i/>
          <w:sz w:val="21"/>
          <w:szCs w:val="21"/>
          <w:lang w:val="es-MX"/>
        </w:rPr>
        <w:t>,</w:t>
      </w:r>
      <w:r w:rsidR="002900E9" w:rsidRPr="00CE37C5">
        <w:rPr>
          <w:rFonts w:ascii="Abadi" w:hAnsi="Abadi"/>
          <w:i/>
          <w:sz w:val="21"/>
          <w:szCs w:val="21"/>
          <w:lang w:val="es-MX"/>
        </w:rPr>
        <w:t xml:space="preserve"> empleo</w:t>
      </w:r>
      <w:r w:rsidRPr="00CE37C5">
        <w:rPr>
          <w:rFonts w:ascii="Abadi" w:hAnsi="Abadi"/>
          <w:i/>
          <w:sz w:val="21"/>
          <w:szCs w:val="21"/>
          <w:lang w:val="es-MX"/>
        </w:rPr>
        <w:t>,</w:t>
      </w:r>
      <w:r w:rsidR="002900E9" w:rsidRPr="00CE37C5">
        <w:rPr>
          <w:rFonts w:ascii="Abadi" w:hAnsi="Abadi"/>
          <w:i/>
          <w:sz w:val="21"/>
          <w:szCs w:val="21"/>
          <w:lang w:val="es-MX"/>
        </w:rPr>
        <w:t xml:space="preserve"> </w:t>
      </w:r>
      <w:r w:rsidRPr="00CE37C5">
        <w:rPr>
          <w:rFonts w:ascii="Abadi" w:hAnsi="Abadi"/>
          <w:i/>
          <w:sz w:val="21"/>
          <w:szCs w:val="21"/>
          <w:lang w:val="es-MX"/>
        </w:rPr>
        <w:t xml:space="preserve">cultura y deporte, </w:t>
      </w:r>
      <w:r w:rsidR="002900E9" w:rsidRPr="00CE37C5">
        <w:rPr>
          <w:rFonts w:ascii="Abadi" w:hAnsi="Abadi"/>
          <w:i/>
          <w:sz w:val="21"/>
          <w:szCs w:val="21"/>
          <w:lang w:val="es-MX"/>
        </w:rPr>
        <w:t>y donde cada niña y niño tiene las mismas oportunidades de salir adelante</w:t>
      </w:r>
      <w:r w:rsidRPr="00CE37C5">
        <w:rPr>
          <w:rFonts w:ascii="Abadi" w:hAnsi="Abadi"/>
          <w:sz w:val="21"/>
          <w:szCs w:val="21"/>
          <w:lang w:val="es-MX"/>
        </w:rPr>
        <w:t xml:space="preserve">; y, segunda, </w:t>
      </w:r>
      <w:r w:rsidR="002900E9" w:rsidRPr="00CE37C5">
        <w:rPr>
          <w:rFonts w:ascii="Abadi" w:hAnsi="Abadi"/>
          <w:i/>
          <w:sz w:val="21"/>
          <w:szCs w:val="21"/>
          <w:lang w:val="es-MX"/>
        </w:rPr>
        <w:t>Guanajuato es un estado que apuesta a las personas</w:t>
      </w:r>
      <w:r w:rsidRPr="00CE37C5">
        <w:rPr>
          <w:rFonts w:ascii="Abadi" w:hAnsi="Abadi"/>
          <w:i/>
          <w:sz w:val="21"/>
          <w:szCs w:val="21"/>
          <w:lang w:val="es-MX"/>
        </w:rPr>
        <w:t>,</w:t>
      </w:r>
      <w:r w:rsidR="002900E9" w:rsidRPr="00CE37C5">
        <w:rPr>
          <w:rFonts w:ascii="Abadi" w:hAnsi="Abadi"/>
          <w:i/>
          <w:sz w:val="21"/>
          <w:szCs w:val="21"/>
          <w:lang w:val="es-MX"/>
        </w:rPr>
        <w:t xml:space="preserve"> a su capacidad de autogestión </w:t>
      </w:r>
      <w:r w:rsidRPr="00CE37C5">
        <w:rPr>
          <w:rFonts w:ascii="Abadi" w:hAnsi="Abadi"/>
          <w:i/>
          <w:sz w:val="21"/>
          <w:szCs w:val="21"/>
          <w:lang w:val="es-MX"/>
        </w:rPr>
        <w:t>y a</w:t>
      </w:r>
      <w:r w:rsidR="002900E9" w:rsidRPr="00CE37C5">
        <w:rPr>
          <w:rFonts w:ascii="Abadi" w:hAnsi="Abadi"/>
          <w:i/>
          <w:sz w:val="21"/>
          <w:szCs w:val="21"/>
          <w:lang w:val="es-MX"/>
        </w:rPr>
        <w:t xml:space="preserve"> la mejora de sus condiciones sociales para impactar</w:t>
      </w:r>
      <w:r w:rsidRPr="00CE37C5">
        <w:rPr>
          <w:rFonts w:ascii="Abadi" w:hAnsi="Abadi"/>
          <w:i/>
          <w:sz w:val="21"/>
          <w:szCs w:val="21"/>
          <w:lang w:val="es-MX"/>
        </w:rPr>
        <w:t>,</w:t>
      </w:r>
      <w:r w:rsidR="002900E9" w:rsidRPr="00CE37C5">
        <w:rPr>
          <w:rFonts w:ascii="Abadi" w:hAnsi="Abadi"/>
          <w:i/>
          <w:sz w:val="21"/>
          <w:szCs w:val="21"/>
          <w:lang w:val="es-MX"/>
        </w:rPr>
        <w:t xml:space="preserve"> positivamente</w:t>
      </w:r>
      <w:r w:rsidRPr="00CE37C5">
        <w:rPr>
          <w:rFonts w:ascii="Abadi" w:hAnsi="Abadi"/>
          <w:i/>
          <w:sz w:val="21"/>
          <w:szCs w:val="21"/>
          <w:lang w:val="es-MX"/>
        </w:rPr>
        <w:t>,</w:t>
      </w:r>
      <w:r w:rsidR="002900E9" w:rsidRPr="00CE37C5">
        <w:rPr>
          <w:rFonts w:ascii="Abadi" w:hAnsi="Abadi"/>
          <w:i/>
          <w:sz w:val="21"/>
          <w:szCs w:val="21"/>
          <w:lang w:val="es-MX"/>
        </w:rPr>
        <w:t xml:space="preserve"> en la calidad de vida</w:t>
      </w:r>
      <w:r w:rsidRPr="00CE37C5">
        <w:rPr>
          <w:rFonts w:ascii="Abadi" w:hAnsi="Abadi"/>
          <w:i/>
          <w:sz w:val="21"/>
          <w:szCs w:val="21"/>
          <w:lang w:val="es-MX"/>
        </w:rPr>
        <w:t>,</w:t>
      </w:r>
      <w:r w:rsidR="002900E9" w:rsidRPr="00CE37C5">
        <w:rPr>
          <w:rFonts w:ascii="Abadi" w:hAnsi="Abadi"/>
          <w:i/>
          <w:sz w:val="21"/>
          <w:szCs w:val="21"/>
          <w:lang w:val="es-MX"/>
        </w:rPr>
        <w:t xml:space="preserve"> vincula</w:t>
      </w:r>
      <w:r w:rsidRPr="00CE37C5">
        <w:rPr>
          <w:rFonts w:ascii="Abadi" w:hAnsi="Abadi"/>
          <w:i/>
          <w:sz w:val="21"/>
          <w:szCs w:val="21"/>
          <w:lang w:val="es-MX"/>
        </w:rPr>
        <w:t xml:space="preserve"> así </w:t>
      </w:r>
      <w:r w:rsidR="002900E9" w:rsidRPr="00CE37C5">
        <w:rPr>
          <w:rFonts w:ascii="Abadi" w:hAnsi="Abadi"/>
          <w:i/>
          <w:sz w:val="21"/>
          <w:szCs w:val="21"/>
          <w:lang w:val="es-MX"/>
        </w:rPr>
        <w:t>el desarrollo económico basado en la participación e integración de diferentes sectores comprometidos con mejoras de las condiciones laborales de los guanajuatenses</w:t>
      </w:r>
      <w:r w:rsidRPr="00CE37C5">
        <w:rPr>
          <w:rFonts w:ascii="Abadi" w:hAnsi="Abadi"/>
          <w:i/>
          <w:sz w:val="21"/>
          <w:szCs w:val="21"/>
          <w:lang w:val="es-MX"/>
        </w:rPr>
        <w:t>.</w:t>
      </w:r>
      <w:r w:rsidRPr="00CE37C5">
        <w:rPr>
          <w:rFonts w:ascii="Abadi" w:hAnsi="Abadi"/>
          <w:sz w:val="21"/>
          <w:szCs w:val="21"/>
          <w:lang w:val="es-MX"/>
        </w:rPr>
        <w:t xml:space="preserve"> Cierro las citas. </w:t>
      </w:r>
    </w:p>
    <w:p w14:paraId="1BA37EA8" w14:textId="77777777" w:rsidR="00D621DB" w:rsidRPr="00CE37C5" w:rsidRDefault="00D621DB" w:rsidP="00343379">
      <w:pPr>
        <w:ind w:firstLine="709"/>
        <w:jc w:val="both"/>
        <w:rPr>
          <w:rFonts w:ascii="Abadi" w:hAnsi="Abadi"/>
          <w:sz w:val="21"/>
          <w:szCs w:val="21"/>
          <w:lang w:val="es-MX"/>
        </w:rPr>
      </w:pPr>
    </w:p>
    <w:p w14:paraId="0243711C" w14:textId="77777777" w:rsidR="00D621DB" w:rsidRPr="00CE37C5" w:rsidRDefault="00D621DB" w:rsidP="00343379">
      <w:pPr>
        <w:ind w:firstLine="709"/>
        <w:jc w:val="both"/>
        <w:rPr>
          <w:rFonts w:ascii="Abadi" w:hAnsi="Abadi"/>
          <w:sz w:val="21"/>
          <w:szCs w:val="21"/>
          <w:lang w:val="es-MX"/>
        </w:rPr>
      </w:pPr>
      <w:r w:rsidRPr="00CE37C5">
        <w:rPr>
          <w:rFonts w:ascii="Abadi" w:hAnsi="Abadi"/>
          <w:sz w:val="21"/>
          <w:szCs w:val="21"/>
          <w:lang w:val="es-MX"/>
        </w:rPr>
        <w:t xml:space="preserve">En </w:t>
      </w:r>
      <w:r w:rsidR="002900E9" w:rsidRPr="00CE37C5">
        <w:rPr>
          <w:rFonts w:ascii="Abadi" w:hAnsi="Abadi"/>
          <w:sz w:val="21"/>
          <w:szCs w:val="21"/>
          <w:lang w:val="es-MX"/>
        </w:rPr>
        <w:t>Nueva Alianza asumimos el compromiso de seguir impulsando un verdadero proyecto que recupere la confianza</w:t>
      </w:r>
      <w:r w:rsidRPr="00CE37C5">
        <w:rPr>
          <w:rFonts w:ascii="Abadi" w:hAnsi="Abadi"/>
          <w:sz w:val="21"/>
          <w:szCs w:val="21"/>
          <w:lang w:val="es-MX"/>
        </w:rPr>
        <w:t>,</w:t>
      </w:r>
      <w:r w:rsidR="002900E9" w:rsidRPr="00CE37C5">
        <w:rPr>
          <w:rFonts w:ascii="Abadi" w:hAnsi="Abadi"/>
          <w:sz w:val="21"/>
          <w:szCs w:val="21"/>
          <w:lang w:val="es-MX"/>
        </w:rPr>
        <w:t xml:space="preserve"> la credibilidad y la certidumbre en las instituciones de </w:t>
      </w:r>
      <w:r w:rsidRPr="00CE37C5">
        <w:rPr>
          <w:rFonts w:ascii="Abadi" w:hAnsi="Abadi"/>
          <w:sz w:val="21"/>
          <w:szCs w:val="21"/>
          <w:lang w:val="es-MX"/>
        </w:rPr>
        <w:t>e</w:t>
      </w:r>
      <w:r w:rsidR="002900E9" w:rsidRPr="00CE37C5">
        <w:rPr>
          <w:rFonts w:ascii="Abadi" w:hAnsi="Abadi"/>
          <w:sz w:val="21"/>
          <w:szCs w:val="21"/>
          <w:lang w:val="es-MX"/>
        </w:rPr>
        <w:t>stado</w:t>
      </w:r>
      <w:r w:rsidRPr="00CE37C5">
        <w:rPr>
          <w:rFonts w:ascii="Abadi" w:hAnsi="Abadi"/>
          <w:sz w:val="21"/>
          <w:szCs w:val="21"/>
          <w:lang w:val="es-MX"/>
        </w:rPr>
        <w:t>,</w:t>
      </w:r>
      <w:r w:rsidR="002900E9" w:rsidRPr="00CE37C5">
        <w:rPr>
          <w:rFonts w:ascii="Abadi" w:hAnsi="Abadi"/>
          <w:sz w:val="21"/>
          <w:szCs w:val="21"/>
          <w:lang w:val="es-MX"/>
        </w:rPr>
        <w:t xml:space="preserve"> conscientes de que el devenir cotidiano de la sociedad</w:t>
      </w:r>
      <w:r w:rsidRPr="00CE37C5">
        <w:rPr>
          <w:rFonts w:ascii="Abadi" w:hAnsi="Abadi"/>
          <w:sz w:val="21"/>
          <w:szCs w:val="21"/>
          <w:lang w:val="es-MX"/>
        </w:rPr>
        <w:t>,,</w:t>
      </w:r>
      <w:r w:rsidR="002900E9" w:rsidRPr="00CE37C5">
        <w:rPr>
          <w:rFonts w:ascii="Abadi" w:hAnsi="Abadi"/>
          <w:sz w:val="21"/>
          <w:szCs w:val="21"/>
          <w:lang w:val="es-MX"/>
        </w:rPr>
        <w:t xml:space="preserve"> a diario nos demanda cambiar o renovar nuestras formas de hacer política</w:t>
      </w:r>
      <w:r w:rsidRPr="00CE37C5">
        <w:rPr>
          <w:rFonts w:ascii="Abadi" w:hAnsi="Abadi"/>
          <w:sz w:val="21"/>
          <w:szCs w:val="21"/>
          <w:lang w:val="es-MX"/>
        </w:rPr>
        <w:t>;</w:t>
      </w:r>
      <w:r w:rsidR="002900E9" w:rsidRPr="00CE37C5">
        <w:rPr>
          <w:rFonts w:ascii="Abadi" w:hAnsi="Abadi"/>
          <w:sz w:val="21"/>
          <w:szCs w:val="21"/>
          <w:lang w:val="es-MX"/>
        </w:rPr>
        <w:t xml:space="preserve"> pero</w:t>
      </w:r>
      <w:r w:rsidRPr="00CE37C5">
        <w:rPr>
          <w:rFonts w:ascii="Abadi" w:hAnsi="Abadi"/>
          <w:sz w:val="21"/>
          <w:szCs w:val="21"/>
          <w:lang w:val="es-MX"/>
        </w:rPr>
        <w:t>,</w:t>
      </w:r>
      <w:r w:rsidR="002900E9" w:rsidRPr="00CE37C5">
        <w:rPr>
          <w:rFonts w:ascii="Abadi" w:hAnsi="Abadi"/>
          <w:sz w:val="21"/>
          <w:szCs w:val="21"/>
          <w:lang w:val="es-MX"/>
        </w:rPr>
        <w:t xml:space="preserve"> sobre todo</w:t>
      </w:r>
      <w:r w:rsidRPr="00CE37C5">
        <w:rPr>
          <w:rFonts w:ascii="Abadi" w:hAnsi="Abadi"/>
          <w:sz w:val="21"/>
          <w:szCs w:val="21"/>
          <w:lang w:val="es-MX"/>
        </w:rPr>
        <w:t>,</w:t>
      </w:r>
      <w:r w:rsidR="002900E9" w:rsidRPr="00CE37C5">
        <w:rPr>
          <w:rFonts w:ascii="Abadi" w:hAnsi="Abadi"/>
          <w:sz w:val="21"/>
          <w:szCs w:val="21"/>
          <w:lang w:val="es-MX"/>
        </w:rPr>
        <w:t xml:space="preserve"> nos exige acciones que transformen la vida de todos los ciudadanos</w:t>
      </w:r>
      <w:r w:rsidRPr="00CE37C5">
        <w:rPr>
          <w:rFonts w:ascii="Abadi" w:hAnsi="Abadi"/>
          <w:sz w:val="21"/>
          <w:szCs w:val="21"/>
          <w:lang w:val="es-MX"/>
        </w:rPr>
        <w:t>;</w:t>
      </w:r>
      <w:r w:rsidR="002900E9" w:rsidRPr="00CE37C5">
        <w:rPr>
          <w:rFonts w:ascii="Abadi" w:hAnsi="Abadi"/>
          <w:sz w:val="21"/>
          <w:szCs w:val="21"/>
          <w:lang w:val="es-MX"/>
        </w:rPr>
        <w:t xml:space="preserve"> por ello</w:t>
      </w:r>
      <w:r w:rsidRPr="00CE37C5">
        <w:rPr>
          <w:rFonts w:ascii="Abadi" w:hAnsi="Abadi"/>
          <w:sz w:val="21"/>
          <w:szCs w:val="21"/>
          <w:lang w:val="es-MX"/>
        </w:rPr>
        <w:t>,</w:t>
      </w:r>
      <w:r w:rsidR="002900E9" w:rsidRPr="00CE37C5">
        <w:rPr>
          <w:rFonts w:ascii="Abadi" w:hAnsi="Abadi"/>
          <w:sz w:val="21"/>
          <w:szCs w:val="21"/>
          <w:lang w:val="es-MX"/>
        </w:rPr>
        <w:t xml:space="preserve"> nuestro más grande reconocimiento al Gobierno </w:t>
      </w:r>
      <w:r w:rsidRPr="00CE37C5">
        <w:rPr>
          <w:rFonts w:ascii="Abadi" w:hAnsi="Abadi"/>
          <w:sz w:val="21"/>
          <w:szCs w:val="21"/>
          <w:lang w:val="es-MX"/>
        </w:rPr>
        <w:t>E</w:t>
      </w:r>
      <w:r w:rsidR="002900E9" w:rsidRPr="00CE37C5">
        <w:rPr>
          <w:rFonts w:ascii="Abadi" w:hAnsi="Abadi"/>
          <w:sz w:val="21"/>
          <w:szCs w:val="21"/>
          <w:lang w:val="es-MX"/>
        </w:rPr>
        <w:t>statal que</w:t>
      </w:r>
      <w:r w:rsidRPr="00CE37C5">
        <w:rPr>
          <w:rFonts w:ascii="Abadi" w:hAnsi="Abadi"/>
          <w:sz w:val="21"/>
          <w:szCs w:val="21"/>
          <w:lang w:val="es-MX"/>
        </w:rPr>
        <w:t>,</w:t>
      </w:r>
      <w:r w:rsidR="002900E9" w:rsidRPr="00CE37C5">
        <w:rPr>
          <w:rFonts w:ascii="Abadi" w:hAnsi="Abadi"/>
          <w:sz w:val="21"/>
          <w:szCs w:val="21"/>
          <w:lang w:val="es-MX"/>
        </w:rPr>
        <w:t xml:space="preserve"> a través de las sus instituciones</w:t>
      </w:r>
      <w:r w:rsidRPr="00CE37C5">
        <w:rPr>
          <w:rFonts w:ascii="Abadi" w:hAnsi="Abadi"/>
          <w:sz w:val="21"/>
          <w:szCs w:val="21"/>
          <w:lang w:val="es-MX"/>
        </w:rPr>
        <w:t>,</w:t>
      </w:r>
      <w:r w:rsidR="002900E9" w:rsidRPr="00CE37C5">
        <w:rPr>
          <w:rFonts w:ascii="Abadi" w:hAnsi="Abadi"/>
          <w:sz w:val="21"/>
          <w:szCs w:val="21"/>
          <w:lang w:val="es-MX"/>
        </w:rPr>
        <w:t xml:space="preserve"> implementa acciones cuyos programas sociales generan grandes beneficios y mayores oportunidades para mejorar la calidad de vida de todas las familias de nuestra entidad</w:t>
      </w:r>
      <w:r w:rsidRPr="00CE37C5">
        <w:rPr>
          <w:rFonts w:ascii="Abadi" w:hAnsi="Abadi"/>
          <w:sz w:val="21"/>
          <w:szCs w:val="21"/>
          <w:lang w:val="es-MX"/>
        </w:rPr>
        <w:t>. E</w:t>
      </w:r>
      <w:r w:rsidR="002900E9" w:rsidRPr="00CE37C5">
        <w:rPr>
          <w:rFonts w:ascii="Abadi" w:hAnsi="Abadi"/>
          <w:sz w:val="21"/>
          <w:szCs w:val="21"/>
          <w:lang w:val="es-MX"/>
        </w:rPr>
        <w:t>stamos plenamente convencidos del gran esfuerzo realizado tanto en la administración pasada como como el actual</w:t>
      </w:r>
      <w:r w:rsidRPr="00CE37C5">
        <w:rPr>
          <w:rFonts w:ascii="Abadi" w:hAnsi="Abadi"/>
          <w:sz w:val="21"/>
          <w:szCs w:val="21"/>
          <w:lang w:val="es-MX"/>
        </w:rPr>
        <w:t>,</w:t>
      </w:r>
      <w:r w:rsidR="002900E9" w:rsidRPr="00CE37C5">
        <w:rPr>
          <w:rFonts w:ascii="Abadi" w:hAnsi="Abadi"/>
          <w:sz w:val="21"/>
          <w:szCs w:val="21"/>
          <w:lang w:val="es-MX"/>
        </w:rPr>
        <w:t xml:space="preserve"> para consolidar una política social integral que une el desarrollo y crecimiento</w:t>
      </w:r>
      <w:r w:rsidRPr="00CE37C5">
        <w:rPr>
          <w:rFonts w:ascii="Abadi" w:hAnsi="Abadi"/>
          <w:sz w:val="21"/>
          <w:szCs w:val="21"/>
          <w:lang w:val="es-MX"/>
        </w:rPr>
        <w:t>.</w:t>
      </w:r>
    </w:p>
    <w:p w14:paraId="52A1DC3D" w14:textId="77777777" w:rsidR="00D621DB" w:rsidRPr="00CE37C5" w:rsidRDefault="00D621DB" w:rsidP="00343379">
      <w:pPr>
        <w:ind w:firstLine="709"/>
        <w:jc w:val="both"/>
        <w:rPr>
          <w:rFonts w:ascii="Abadi" w:hAnsi="Abadi"/>
          <w:sz w:val="21"/>
          <w:szCs w:val="21"/>
          <w:lang w:val="es-MX"/>
        </w:rPr>
      </w:pPr>
    </w:p>
    <w:p w14:paraId="44B5E27B" w14:textId="77777777" w:rsidR="00D621DB" w:rsidRPr="00CE37C5" w:rsidRDefault="00D621DB" w:rsidP="00343379">
      <w:pPr>
        <w:ind w:firstLine="709"/>
        <w:jc w:val="both"/>
        <w:rPr>
          <w:rFonts w:ascii="Abadi" w:hAnsi="Abadi"/>
          <w:sz w:val="21"/>
          <w:szCs w:val="21"/>
          <w:lang w:val="es-MX"/>
        </w:rPr>
      </w:pPr>
      <w:r w:rsidRPr="00CE37C5">
        <w:rPr>
          <w:rFonts w:ascii="Abadi" w:hAnsi="Abadi"/>
          <w:sz w:val="21"/>
          <w:szCs w:val="21"/>
          <w:lang w:val="es-MX"/>
        </w:rPr>
        <w:t>N</w:t>
      </w:r>
      <w:r w:rsidR="002900E9" w:rsidRPr="00CE37C5">
        <w:rPr>
          <w:rFonts w:ascii="Abadi" w:hAnsi="Abadi"/>
          <w:sz w:val="21"/>
          <w:szCs w:val="21"/>
          <w:lang w:val="es-MX"/>
        </w:rPr>
        <w:t>os unimos a la distinción que</w:t>
      </w:r>
      <w:r w:rsidRPr="00CE37C5">
        <w:rPr>
          <w:rFonts w:ascii="Abadi" w:hAnsi="Abadi"/>
          <w:sz w:val="21"/>
          <w:szCs w:val="21"/>
          <w:lang w:val="es-MX"/>
        </w:rPr>
        <w:t>,</w:t>
      </w:r>
      <w:r w:rsidR="002900E9" w:rsidRPr="00CE37C5">
        <w:rPr>
          <w:rFonts w:ascii="Abadi" w:hAnsi="Abadi"/>
          <w:sz w:val="21"/>
          <w:szCs w:val="21"/>
          <w:lang w:val="es-MX"/>
        </w:rPr>
        <w:t xml:space="preserve"> el pasado 10 de septiembre en el Senado de la República</w:t>
      </w:r>
      <w:r w:rsidRPr="00CE37C5">
        <w:rPr>
          <w:rFonts w:ascii="Abadi" w:hAnsi="Abadi"/>
          <w:sz w:val="21"/>
          <w:szCs w:val="21"/>
          <w:lang w:val="es-MX"/>
        </w:rPr>
        <w:t>,</w:t>
      </w:r>
      <w:r w:rsidR="002900E9" w:rsidRPr="00CE37C5">
        <w:rPr>
          <w:rFonts w:ascii="Abadi" w:hAnsi="Abadi"/>
          <w:sz w:val="21"/>
          <w:szCs w:val="21"/>
          <w:lang w:val="es-MX"/>
        </w:rPr>
        <w:t xml:space="preserve"> recibió el estado de Guanajuato en reconocimiento porque nuestro estado logró el primer lugar en el </w:t>
      </w:r>
      <w:r w:rsidRPr="00CE37C5">
        <w:rPr>
          <w:rFonts w:ascii="Abadi" w:hAnsi="Abadi"/>
          <w:sz w:val="21"/>
          <w:szCs w:val="21"/>
          <w:lang w:val="es-MX"/>
        </w:rPr>
        <w:t xml:space="preserve">Índice Estatal </w:t>
      </w:r>
      <w:r w:rsidR="002900E9" w:rsidRPr="00CE37C5">
        <w:rPr>
          <w:rFonts w:ascii="Abadi" w:hAnsi="Abadi"/>
          <w:sz w:val="21"/>
          <w:szCs w:val="21"/>
          <w:lang w:val="es-MX"/>
        </w:rPr>
        <w:t>de capa</w:t>
      </w:r>
      <w:r w:rsidRPr="00CE37C5">
        <w:rPr>
          <w:rFonts w:ascii="Abadi" w:hAnsi="Abadi"/>
          <w:sz w:val="21"/>
          <w:szCs w:val="21"/>
          <w:lang w:val="es-MX"/>
        </w:rPr>
        <w:t>cidade</w:t>
      </w:r>
      <w:r w:rsidR="002900E9" w:rsidRPr="00CE37C5">
        <w:rPr>
          <w:rFonts w:ascii="Abadi" w:hAnsi="Abadi"/>
          <w:sz w:val="21"/>
          <w:szCs w:val="21"/>
          <w:lang w:val="es-MX"/>
        </w:rPr>
        <w:t xml:space="preserve">s para el </w:t>
      </w:r>
      <w:r w:rsidRPr="00CE37C5">
        <w:rPr>
          <w:rFonts w:ascii="Abadi" w:hAnsi="Abadi"/>
          <w:sz w:val="21"/>
          <w:szCs w:val="21"/>
          <w:lang w:val="es-MX"/>
        </w:rPr>
        <w:t xml:space="preserve">Desarrollo Social </w:t>
      </w:r>
      <w:r w:rsidR="002900E9" w:rsidRPr="00CE37C5">
        <w:rPr>
          <w:rFonts w:ascii="Abadi" w:hAnsi="Abadi"/>
          <w:sz w:val="21"/>
          <w:szCs w:val="21"/>
          <w:lang w:val="es-MX"/>
        </w:rPr>
        <w:t>2019</w:t>
      </w:r>
      <w:r w:rsidRPr="00CE37C5">
        <w:rPr>
          <w:rFonts w:ascii="Abadi" w:hAnsi="Abadi"/>
          <w:sz w:val="21"/>
          <w:szCs w:val="21"/>
          <w:lang w:val="es-MX"/>
        </w:rPr>
        <w:t>,</w:t>
      </w:r>
      <w:r w:rsidR="002900E9" w:rsidRPr="00CE37C5">
        <w:rPr>
          <w:rFonts w:ascii="Abadi" w:hAnsi="Abadi"/>
          <w:sz w:val="21"/>
          <w:szCs w:val="21"/>
          <w:lang w:val="es-MX"/>
        </w:rPr>
        <w:t xml:space="preserve"> obteniendo de entre las 32 entre entidades federativas</w:t>
      </w:r>
      <w:r w:rsidRPr="00CE37C5">
        <w:rPr>
          <w:rFonts w:ascii="Abadi" w:hAnsi="Abadi"/>
          <w:sz w:val="21"/>
          <w:szCs w:val="21"/>
          <w:lang w:val="es-MX"/>
        </w:rPr>
        <w:t>,</w:t>
      </w:r>
      <w:r w:rsidR="002900E9" w:rsidRPr="00CE37C5">
        <w:rPr>
          <w:rFonts w:ascii="Abadi" w:hAnsi="Abadi"/>
          <w:sz w:val="21"/>
          <w:szCs w:val="21"/>
          <w:lang w:val="es-MX"/>
        </w:rPr>
        <w:t xml:space="preserve"> la calificación más alta con 88</w:t>
      </w:r>
      <w:r w:rsidRPr="00CE37C5">
        <w:rPr>
          <w:rFonts w:ascii="Abadi" w:hAnsi="Abadi"/>
          <w:sz w:val="21"/>
          <w:szCs w:val="21"/>
          <w:lang w:val="es-MX"/>
        </w:rPr>
        <w:t>.</w:t>
      </w:r>
      <w:r w:rsidR="002900E9" w:rsidRPr="00CE37C5">
        <w:rPr>
          <w:rFonts w:ascii="Abadi" w:hAnsi="Abadi"/>
          <w:sz w:val="21"/>
          <w:szCs w:val="21"/>
          <w:lang w:val="es-MX"/>
        </w:rPr>
        <w:t>76 puntos por los avances presentados en materia de política socia</w:t>
      </w:r>
      <w:r w:rsidRPr="00CE37C5">
        <w:rPr>
          <w:rFonts w:ascii="Abadi" w:hAnsi="Abadi"/>
          <w:sz w:val="21"/>
          <w:szCs w:val="21"/>
          <w:lang w:val="es-MX"/>
        </w:rPr>
        <w:t>l,</w:t>
      </w:r>
      <w:r w:rsidR="002900E9" w:rsidRPr="00CE37C5">
        <w:rPr>
          <w:rFonts w:ascii="Abadi" w:hAnsi="Abadi"/>
          <w:sz w:val="21"/>
          <w:szCs w:val="21"/>
          <w:lang w:val="es-MX"/>
        </w:rPr>
        <w:t xml:space="preserve"> dentro del cual destaca la implementada para combatir el </w:t>
      </w:r>
      <w:r w:rsidRPr="00CE37C5">
        <w:rPr>
          <w:rFonts w:ascii="Abadi" w:hAnsi="Abadi"/>
          <w:sz w:val="21"/>
          <w:szCs w:val="21"/>
          <w:lang w:val="es-MX"/>
        </w:rPr>
        <w:t>analfabetismo</w:t>
      </w:r>
      <w:r w:rsidR="002900E9" w:rsidRPr="00CE37C5">
        <w:rPr>
          <w:rFonts w:ascii="Abadi" w:hAnsi="Abadi"/>
          <w:sz w:val="21"/>
          <w:szCs w:val="21"/>
          <w:lang w:val="es-MX"/>
        </w:rPr>
        <w:t xml:space="preserve"> y el rezago educativo</w:t>
      </w:r>
      <w:r w:rsidRPr="00CE37C5">
        <w:rPr>
          <w:rFonts w:ascii="Abadi" w:hAnsi="Abadi"/>
          <w:sz w:val="21"/>
          <w:szCs w:val="21"/>
          <w:lang w:val="es-MX"/>
        </w:rPr>
        <w:t>.</w:t>
      </w:r>
    </w:p>
    <w:p w14:paraId="704FBD72" w14:textId="77777777" w:rsidR="00D621DB" w:rsidRPr="00CE37C5" w:rsidRDefault="00D621DB" w:rsidP="00343379">
      <w:pPr>
        <w:ind w:firstLine="709"/>
        <w:jc w:val="both"/>
        <w:rPr>
          <w:rFonts w:ascii="Abadi" w:hAnsi="Abadi"/>
          <w:sz w:val="21"/>
          <w:szCs w:val="21"/>
          <w:lang w:val="es-MX"/>
        </w:rPr>
      </w:pPr>
    </w:p>
    <w:p w14:paraId="48AA22D2" w14:textId="77777777" w:rsidR="000D5852" w:rsidRPr="0007346C" w:rsidRDefault="00D621DB" w:rsidP="00343379">
      <w:pPr>
        <w:ind w:firstLine="709"/>
        <w:jc w:val="both"/>
        <w:rPr>
          <w:rFonts w:ascii="Abadi" w:hAnsi="Abadi"/>
          <w:sz w:val="20"/>
          <w:szCs w:val="20"/>
          <w:lang w:val="es-MX"/>
        </w:rPr>
      </w:pPr>
      <w:r w:rsidRPr="0007346C">
        <w:rPr>
          <w:rFonts w:ascii="Abadi" w:hAnsi="Abadi"/>
          <w:sz w:val="20"/>
          <w:szCs w:val="20"/>
          <w:lang w:val="es-MX"/>
        </w:rPr>
        <w:t>C</w:t>
      </w:r>
      <w:r w:rsidR="003B4F32" w:rsidRPr="0007346C">
        <w:rPr>
          <w:rFonts w:ascii="Abadi" w:hAnsi="Abadi"/>
          <w:sz w:val="20"/>
          <w:szCs w:val="20"/>
          <w:lang w:val="es-MX"/>
        </w:rPr>
        <w:t xml:space="preserve">omo </w:t>
      </w:r>
      <w:r w:rsidRPr="0007346C">
        <w:rPr>
          <w:rFonts w:ascii="Abadi" w:hAnsi="Abadi"/>
          <w:sz w:val="20"/>
          <w:szCs w:val="20"/>
          <w:lang w:val="es-MX"/>
        </w:rPr>
        <w:t xml:space="preserve">Representación Parlamentaria </w:t>
      </w:r>
      <w:r w:rsidR="003B4F32" w:rsidRPr="0007346C">
        <w:rPr>
          <w:rFonts w:ascii="Abadi" w:hAnsi="Abadi"/>
          <w:sz w:val="20"/>
          <w:szCs w:val="20"/>
          <w:lang w:val="es-MX"/>
        </w:rPr>
        <w:t>ante este honorable Congreso</w:t>
      </w:r>
      <w:r w:rsidRPr="0007346C">
        <w:rPr>
          <w:rFonts w:ascii="Abadi" w:hAnsi="Abadi"/>
          <w:sz w:val="20"/>
          <w:szCs w:val="20"/>
          <w:lang w:val="es-MX"/>
        </w:rPr>
        <w:t>,</w:t>
      </w:r>
      <w:r w:rsidR="003B4F32" w:rsidRPr="0007346C">
        <w:rPr>
          <w:rFonts w:ascii="Abadi" w:hAnsi="Abadi"/>
          <w:sz w:val="20"/>
          <w:szCs w:val="20"/>
          <w:lang w:val="es-MX"/>
        </w:rPr>
        <w:t xml:space="preserve"> Nueva Alianza</w:t>
      </w:r>
      <w:r w:rsidRPr="0007346C">
        <w:rPr>
          <w:rFonts w:ascii="Abadi" w:hAnsi="Abadi"/>
          <w:sz w:val="20"/>
          <w:szCs w:val="20"/>
          <w:lang w:val="es-MX"/>
        </w:rPr>
        <w:t>,</w:t>
      </w:r>
      <w:r w:rsidR="003B4F32" w:rsidRPr="0007346C">
        <w:rPr>
          <w:rFonts w:ascii="Abadi" w:hAnsi="Abadi"/>
          <w:sz w:val="20"/>
          <w:szCs w:val="20"/>
          <w:lang w:val="es-MX"/>
        </w:rPr>
        <w:t xml:space="preserve"> particularmente reconocida aplaude la </w:t>
      </w:r>
      <w:r w:rsidR="003B4F32" w:rsidRPr="0007346C">
        <w:rPr>
          <w:rFonts w:ascii="Abadi" w:hAnsi="Abadi"/>
          <w:sz w:val="20"/>
          <w:szCs w:val="20"/>
          <w:lang w:val="es-MX"/>
        </w:rPr>
        <w:lastRenderedPageBreak/>
        <w:t>invaluable misión de una institución pública que ofrece servicios educativos de alfabetización</w:t>
      </w:r>
      <w:r w:rsidRPr="0007346C">
        <w:rPr>
          <w:rFonts w:ascii="Abadi" w:hAnsi="Abadi"/>
          <w:sz w:val="20"/>
          <w:szCs w:val="20"/>
          <w:lang w:val="es-MX"/>
        </w:rPr>
        <w:t>;</w:t>
      </w:r>
      <w:r w:rsidR="003B4F32" w:rsidRPr="0007346C">
        <w:rPr>
          <w:rFonts w:ascii="Abadi" w:hAnsi="Abadi"/>
          <w:sz w:val="20"/>
          <w:szCs w:val="20"/>
          <w:lang w:val="es-MX"/>
        </w:rPr>
        <w:t xml:space="preserve"> primaria y secundaria a jóvenes y adultos en rezago educativo</w:t>
      </w:r>
      <w:r w:rsidRPr="0007346C">
        <w:rPr>
          <w:rFonts w:ascii="Abadi" w:hAnsi="Abadi"/>
          <w:sz w:val="20"/>
          <w:szCs w:val="20"/>
          <w:lang w:val="es-MX"/>
        </w:rPr>
        <w:t>,</w:t>
      </w:r>
      <w:r w:rsidR="003B4F32" w:rsidRPr="0007346C">
        <w:rPr>
          <w:rFonts w:ascii="Abadi" w:hAnsi="Abadi"/>
          <w:sz w:val="20"/>
          <w:szCs w:val="20"/>
          <w:lang w:val="es-MX"/>
        </w:rPr>
        <w:t xml:space="preserve"> una institución que con un extraordinario esfuerzo ha contribuido</w:t>
      </w:r>
      <w:r w:rsidRPr="0007346C">
        <w:rPr>
          <w:rFonts w:ascii="Abadi" w:hAnsi="Abadi"/>
          <w:sz w:val="20"/>
          <w:szCs w:val="20"/>
          <w:lang w:val="es-MX"/>
        </w:rPr>
        <w:t>,</w:t>
      </w:r>
      <w:r w:rsidR="003B4F32" w:rsidRPr="0007346C">
        <w:rPr>
          <w:rFonts w:ascii="Abadi" w:hAnsi="Abadi"/>
          <w:sz w:val="20"/>
          <w:szCs w:val="20"/>
          <w:lang w:val="es-MX"/>
        </w:rPr>
        <w:t xml:space="preserve"> de manera preponderante</w:t>
      </w:r>
      <w:r w:rsidRPr="0007346C">
        <w:rPr>
          <w:rFonts w:ascii="Abadi" w:hAnsi="Abadi"/>
          <w:sz w:val="20"/>
          <w:szCs w:val="20"/>
          <w:lang w:val="es-MX"/>
        </w:rPr>
        <w:t>,</w:t>
      </w:r>
      <w:r w:rsidR="003B4F32" w:rsidRPr="0007346C">
        <w:rPr>
          <w:rFonts w:ascii="Abadi" w:hAnsi="Abadi"/>
          <w:sz w:val="20"/>
          <w:szCs w:val="20"/>
          <w:lang w:val="es-MX"/>
        </w:rPr>
        <w:t xml:space="preserve"> </w:t>
      </w:r>
      <w:r w:rsidRPr="0007346C">
        <w:rPr>
          <w:rFonts w:ascii="Abadi" w:hAnsi="Abadi"/>
          <w:sz w:val="20"/>
          <w:szCs w:val="20"/>
          <w:lang w:val="es-MX"/>
        </w:rPr>
        <w:t>a mejorar</w:t>
      </w:r>
      <w:r w:rsidR="003B4F32" w:rsidRPr="0007346C">
        <w:rPr>
          <w:rFonts w:ascii="Abadi" w:hAnsi="Abadi"/>
          <w:sz w:val="20"/>
          <w:szCs w:val="20"/>
          <w:lang w:val="es-MX"/>
        </w:rPr>
        <w:t xml:space="preserve"> las condiciones de vida de los guanajuatenses</w:t>
      </w:r>
      <w:r w:rsidRPr="0007346C">
        <w:rPr>
          <w:rFonts w:ascii="Abadi" w:hAnsi="Abadi"/>
          <w:sz w:val="20"/>
          <w:szCs w:val="20"/>
          <w:lang w:val="es-MX"/>
        </w:rPr>
        <w:t>,</w:t>
      </w:r>
      <w:r w:rsidR="003B4F32" w:rsidRPr="0007346C">
        <w:rPr>
          <w:rFonts w:ascii="Abadi" w:hAnsi="Abadi"/>
          <w:sz w:val="20"/>
          <w:szCs w:val="20"/>
          <w:lang w:val="es-MX"/>
        </w:rPr>
        <w:t xml:space="preserve"> nos referimos al Instituto de alfabetización y </w:t>
      </w:r>
      <w:r w:rsidRPr="0007346C">
        <w:rPr>
          <w:rFonts w:ascii="Abadi" w:hAnsi="Abadi"/>
          <w:sz w:val="20"/>
          <w:szCs w:val="20"/>
          <w:lang w:val="es-MX"/>
        </w:rPr>
        <w:t xml:space="preserve">Educación Básica </w:t>
      </w:r>
      <w:r w:rsidR="003B4F32" w:rsidRPr="0007346C">
        <w:rPr>
          <w:rFonts w:ascii="Abadi" w:hAnsi="Abadi"/>
          <w:sz w:val="20"/>
          <w:szCs w:val="20"/>
          <w:lang w:val="es-MX"/>
        </w:rPr>
        <w:t xml:space="preserve">para </w:t>
      </w:r>
      <w:r w:rsidRPr="0007346C">
        <w:rPr>
          <w:rFonts w:ascii="Abadi" w:hAnsi="Abadi"/>
          <w:sz w:val="20"/>
          <w:szCs w:val="20"/>
          <w:lang w:val="es-MX"/>
        </w:rPr>
        <w:t xml:space="preserve">Adultos </w:t>
      </w:r>
      <w:r w:rsidR="003B4F32" w:rsidRPr="0007346C">
        <w:rPr>
          <w:rFonts w:ascii="Abadi" w:hAnsi="Abadi"/>
          <w:sz w:val="20"/>
          <w:szCs w:val="20"/>
          <w:lang w:val="es-MX"/>
        </w:rPr>
        <w:t xml:space="preserve">en la </w:t>
      </w:r>
      <w:r w:rsidRPr="0007346C">
        <w:rPr>
          <w:rFonts w:ascii="Abadi" w:hAnsi="Abadi"/>
          <w:sz w:val="20"/>
          <w:szCs w:val="20"/>
          <w:lang w:val="es-MX"/>
        </w:rPr>
        <w:t>INA</w:t>
      </w:r>
      <w:r w:rsidR="003B4F32" w:rsidRPr="0007346C">
        <w:rPr>
          <w:rFonts w:ascii="Abadi" w:hAnsi="Abadi"/>
          <w:sz w:val="20"/>
          <w:szCs w:val="20"/>
          <w:lang w:val="es-MX"/>
        </w:rPr>
        <w:t>EBA</w:t>
      </w:r>
      <w:r w:rsidRPr="0007346C">
        <w:rPr>
          <w:rFonts w:ascii="Abadi" w:hAnsi="Abadi"/>
          <w:sz w:val="20"/>
          <w:szCs w:val="20"/>
          <w:lang w:val="es-MX"/>
        </w:rPr>
        <w:t>. L</w:t>
      </w:r>
      <w:r w:rsidR="003B4F32" w:rsidRPr="0007346C">
        <w:rPr>
          <w:rFonts w:ascii="Abadi" w:hAnsi="Abadi"/>
          <w:sz w:val="20"/>
          <w:szCs w:val="20"/>
          <w:lang w:val="es-MX"/>
        </w:rPr>
        <w:t xml:space="preserve">as acciones realizadas en años recientes por este </w:t>
      </w:r>
      <w:r w:rsidRPr="0007346C">
        <w:rPr>
          <w:rFonts w:ascii="Abadi" w:hAnsi="Abadi"/>
          <w:sz w:val="20"/>
          <w:szCs w:val="20"/>
          <w:lang w:val="es-MX"/>
        </w:rPr>
        <w:t>Instituto</w:t>
      </w:r>
      <w:r w:rsidR="003B4F32" w:rsidRPr="0007346C">
        <w:rPr>
          <w:rFonts w:ascii="Abadi" w:hAnsi="Abadi"/>
          <w:sz w:val="20"/>
          <w:szCs w:val="20"/>
          <w:lang w:val="es-MX"/>
        </w:rPr>
        <w:t xml:space="preserve"> se han caracterizado por desarrollar objetivos y estrategias de gran valor para coadyuvar a mejorar la educación en nuestra entidad</w:t>
      </w:r>
      <w:r w:rsidRPr="0007346C">
        <w:rPr>
          <w:rFonts w:ascii="Abadi" w:hAnsi="Abadi"/>
          <w:sz w:val="20"/>
          <w:szCs w:val="20"/>
          <w:lang w:val="es-MX"/>
        </w:rPr>
        <w:t>,</w:t>
      </w:r>
      <w:r w:rsidR="003B4F32" w:rsidRPr="0007346C">
        <w:rPr>
          <w:rFonts w:ascii="Abadi" w:hAnsi="Abadi"/>
          <w:sz w:val="20"/>
          <w:szCs w:val="20"/>
          <w:lang w:val="es-MX"/>
        </w:rPr>
        <w:t xml:space="preserve"> promoviendo una educación de calidad que ha permitido mejores condiciones de desarrollo a sus beneficiarios</w:t>
      </w:r>
      <w:r w:rsidRPr="0007346C">
        <w:rPr>
          <w:rFonts w:ascii="Abadi" w:hAnsi="Abadi"/>
          <w:sz w:val="20"/>
          <w:szCs w:val="20"/>
          <w:lang w:val="es-MX"/>
        </w:rPr>
        <w:t>. Al</w:t>
      </w:r>
      <w:r w:rsidR="003B4F32" w:rsidRPr="0007346C">
        <w:rPr>
          <w:rFonts w:ascii="Abadi" w:hAnsi="Abadi"/>
          <w:sz w:val="20"/>
          <w:szCs w:val="20"/>
          <w:lang w:val="es-MX"/>
        </w:rPr>
        <w:t xml:space="preserve"> conocer sus informes de acción educativa</w:t>
      </w:r>
      <w:r w:rsidRPr="0007346C">
        <w:rPr>
          <w:rFonts w:ascii="Abadi" w:hAnsi="Abadi"/>
          <w:sz w:val="20"/>
          <w:szCs w:val="20"/>
          <w:lang w:val="es-MX"/>
        </w:rPr>
        <w:t>,</w:t>
      </w:r>
      <w:r w:rsidR="003B4F32" w:rsidRPr="0007346C">
        <w:rPr>
          <w:rFonts w:ascii="Abadi" w:hAnsi="Abadi"/>
          <w:sz w:val="20"/>
          <w:szCs w:val="20"/>
          <w:lang w:val="es-MX"/>
        </w:rPr>
        <w:t xml:space="preserve"> podemos corroborar que el </w:t>
      </w:r>
      <w:r w:rsidRPr="0007346C">
        <w:rPr>
          <w:rFonts w:ascii="Abadi" w:hAnsi="Abadi"/>
          <w:sz w:val="20"/>
          <w:szCs w:val="20"/>
          <w:lang w:val="es-MX"/>
        </w:rPr>
        <w:t>INAEBA</w:t>
      </w:r>
      <w:r w:rsidR="003B4F32" w:rsidRPr="0007346C">
        <w:rPr>
          <w:rFonts w:ascii="Abadi" w:hAnsi="Abadi"/>
          <w:sz w:val="20"/>
          <w:szCs w:val="20"/>
          <w:lang w:val="es-MX"/>
        </w:rPr>
        <w:t xml:space="preserve"> es un Instituto que da cuenta de una gestión pública transparente</w:t>
      </w:r>
      <w:r w:rsidRPr="0007346C">
        <w:rPr>
          <w:rFonts w:ascii="Abadi" w:hAnsi="Abadi"/>
          <w:sz w:val="20"/>
          <w:szCs w:val="20"/>
          <w:lang w:val="es-MX"/>
        </w:rPr>
        <w:t>,</w:t>
      </w:r>
      <w:r w:rsidR="003B4F32" w:rsidRPr="0007346C">
        <w:rPr>
          <w:rFonts w:ascii="Abadi" w:hAnsi="Abadi"/>
          <w:sz w:val="20"/>
          <w:szCs w:val="20"/>
          <w:lang w:val="es-MX"/>
        </w:rPr>
        <w:t xml:space="preserve"> que hace posible visibilizar sus resultados</w:t>
      </w:r>
      <w:r w:rsidRPr="0007346C">
        <w:rPr>
          <w:rFonts w:ascii="Abadi" w:hAnsi="Abadi"/>
          <w:sz w:val="20"/>
          <w:szCs w:val="20"/>
          <w:lang w:val="es-MX"/>
        </w:rPr>
        <w:t>,</w:t>
      </w:r>
      <w:r w:rsidR="003B4F32" w:rsidRPr="0007346C">
        <w:rPr>
          <w:rFonts w:ascii="Abadi" w:hAnsi="Abadi"/>
          <w:sz w:val="20"/>
          <w:szCs w:val="20"/>
          <w:lang w:val="es-MX"/>
        </w:rPr>
        <w:t xml:space="preserve"> los cua</w:t>
      </w:r>
      <w:r w:rsidRPr="0007346C">
        <w:rPr>
          <w:rFonts w:ascii="Abadi" w:hAnsi="Abadi"/>
          <w:sz w:val="20"/>
          <w:szCs w:val="20"/>
          <w:lang w:val="es-MX"/>
        </w:rPr>
        <w:t>l</w:t>
      </w:r>
      <w:r w:rsidR="003B4F32" w:rsidRPr="0007346C">
        <w:rPr>
          <w:rFonts w:ascii="Abadi" w:hAnsi="Abadi"/>
          <w:sz w:val="20"/>
          <w:szCs w:val="20"/>
          <w:lang w:val="es-MX"/>
        </w:rPr>
        <w:t>es repercuten en una mejor atención ciudadana</w:t>
      </w:r>
      <w:r w:rsidRPr="0007346C">
        <w:rPr>
          <w:rFonts w:ascii="Abadi" w:hAnsi="Abadi"/>
          <w:sz w:val="20"/>
          <w:szCs w:val="20"/>
          <w:lang w:val="es-MX"/>
        </w:rPr>
        <w:t xml:space="preserve">, disminuyendo </w:t>
      </w:r>
      <w:r w:rsidR="003B4F32" w:rsidRPr="0007346C">
        <w:rPr>
          <w:rFonts w:ascii="Abadi" w:hAnsi="Abadi"/>
          <w:sz w:val="20"/>
          <w:szCs w:val="20"/>
          <w:lang w:val="es-MX"/>
        </w:rPr>
        <w:t>las brechas de desigualdad y mejorando las condiciones de la población en situación de vulnerabilidad</w:t>
      </w:r>
      <w:r w:rsidRPr="0007346C">
        <w:rPr>
          <w:rFonts w:ascii="Abadi" w:hAnsi="Abadi"/>
          <w:sz w:val="20"/>
          <w:szCs w:val="20"/>
          <w:lang w:val="es-MX"/>
        </w:rPr>
        <w:t>. D</w:t>
      </w:r>
      <w:r w:rsidR="003B4F32" w:rsidRPr="0007346C">
        <w:rPr>
          <w:rFonts w:ascii="Abadi" w:hAnsi="Abadi"/>
          <w:sz w:val="20"/>
          <w:szCs w:val="20"/>
          <w:lang w:val="es-MX"/>
        </w:rPr>
        <w:t>e igual manera</w:t>
      </w:r>
      <w:r w:rsidRPr="0007346C">
        <w:rPr>
          <w:rFonts w:ascii="Abadi" w:hAnsi="Abadi"/>
          <w:sz w:val="20"/>
          <w:szCs w:val="20"/>
          <w:lang w:val="es-MX"/>
        </w:rPr>
        <w:t>,</w:t>
      </w:r>
      <w:r w:rsidR="003B4F32" w:rsidRPr="0007346C">
        <w:rPr>
          <w:rFonts w:ascii="Abadi" w:hAnsi="Abadi"/>
          <w:sz w:val="20"/>
          <w:szCs w:val="20"/>
          <w:lang w:val="es-MX"/>
        </w:rPr>
        <w:t xml:space="preserve"> dichos informes documentan que</w:t>
      </w:r>
      <w:r w:rsidRPr="0007346C">
        <w:rPr>
          <w:rFonts w:ascii="Abadi" w:hAnsi="Abadi"/>
          <w:sz w:val="20"/>
          <w:szCs w:val="20"/>
          <w:lang w:val="es-MX"/>
        </w:rPr>
        <w:t>,</w:t>
      </w:r>
      <w:r w:rsidR="003B4F32" w:rsidRPr="0007346C">
        <w:rPr>
          <w:rFonts w:ascii="Abadi" w:hAnsi="Abadi"/>
          <w:sz w:val="20"/>
          <w:szCs w:val="20"/>
          <w:lang w:val="es-MX"/>
        </w:rPr>
        <w:t xml:space="preserve"> para consolidar este esfuerzo educativo</w:t>
      </w:r>
      <w:r w:rsidRPr="0007346C">
        <w:rPr>
          <w:rFonts w:ascii="Abadi" w:hAnsi="Abadi"/>
          <w:sz w:val="20"/>
          <w:szCs w:val="20"/>
          <w:lang w:val="es-MX"/>
        </w:rPr>
        <w:t>,</w:t>
      </w:r>
      <w:r w:rsidR="003B4F32" w:rsidRPr="0007346C">
        <w:rPr>
          <w:rFonts w:ascii="Abadi" w:hAnsi="Abadi"/>
          <w:sz w:val="20"/>
          <w:szCs w:val="20"/>
          <w:lang w:val="es-MX"/>
        </w:rPr>
        <w:t xml:space="preserve"> </w:t>
      </w:r>
      <w:r w:rsidRPr="0007346C">
        <w:rPr>
          <w:rFonts w:ascii="Abadi" w:hAnsi="Abadi"/>
          <w:sz w:val="20"/>
          <w:szCs w:val="20"/>
          <w:lang w:val="es-MX"/>
        </w:rPr>
        <w:t xml:space="preserve">INAEBA ha </w:t>
      </w:r>
      <w:r w:rsidR="003B4F32" w:rsidRPr="0007346C">
        <w:rPr>
          <w:rFonts w:ascii="Abadi" w:hAnsi="Abadi"/>
          <w:sz w:val="20"/>
          <w:szCs w:val="20"/>
          <w:lang w:val="es-MX"/>
        </w:rPr>
        <w:t>emprendido acciones innovadoras para garantizar la provisión de bienes y servicios al aprovechar las tecnologías de la información y comunicación</w:t>
      </w:r>
      <w:r w:rsidRPr="0007346C">
        <w:rPr>
          <w:rFonts w:ascii="Abadi" w:hAnsi="Abadi"/>
          <w:sz w:val="20"/>
          <w:szCs w:val="20"/>
          <w:lang w:val="es-MX"/>
        </w:rPr>
        <w:t>,</w:t>
      </w:r>
      <w:r w:rsidR="003B4F32" w:rsidRPr="0007346C">
        <w:rPr>
          <w:rFonts w:ascii="Abadi" w:hAnsi="Abadi"/>
          <w:sz w:val="20"/>
          <w:szCs w:val="20"/>
          <w:lang w:val="es-MX"/>
        </w:rPr>
        <w:t xml:space="preserve"> así como consolidar un extraordinario esfuerzo de coordinación interinstitucional</w:t>
      </w:r>
      <w:r w:rsidRPr="0007346C">
        <w:rPr>
          <w:rFonts w:ascii="Abadi" w:hAnsi="Abadi"/>
          <w:sz w:val="20"/>
          <w:szCs w:val="20"/>
          <w:lang w:val="es-MX"/>
        </w:rPr>
        <w:t>;</w:t>
      </w:r>
      <w:r w:rsidR="003B4F32" w:rsidRPr="0007346C">
        <w:rPr>
          <w:rFonts w:ascii="Abadi" w:hAnsi="Abadi"/>
          <w:sz w:val="20"/>
          <w:szCs w:val="20"/>
          <w:lang w:val="es-MX"/>
        </w:rPr>
        <w:t xml:space="preserve"> articulando acciones básicas encaminadas a disminuir el rezago educativo</w:t>
      </w:r>
      <w:r w:rsidRPr="0007346C">
        <w:rPr>
          <w:rFonts w:ascii="Abadi" w:hAnsi="Abadi"/>
          <w:sz w:val="20"/>
          <w:szCs w:val="20"/>
          <w:lang w:val="es-MX"/>
        </w:rPr>
        <w:t>,</w:t>
      </w:r>
      <w:r w:rsidR="003B4F32" w:rsidRPr="0007346C">
        <w:rPr>
          <w:rFonts w:ascii="Abadi" w:hAnsi="Abadi"/>
          <w:sz w:val="20"/>
          <w:szCs w:val="20"/>
          <w:lang w:val="es-MX"/>
        </w:rPr>
        <w:t xml:space="preserve"> la atención escolar de niños entre 10</w:t>
      </w:r>
      <w:r w:rsidRPr="0007346C">
        <w:rPr>
          <w:rFonts w:ascii="Abadi" w:hAnsi="Abadi"/>
          <w:sz w:val="20"/>
          <w:szCs w:val="20"/>
          <w:lang w:val="es-MX"/>
        </w:rPr>
        <w:t xml:space="preserve"> y </w:t>
      </w:r>
      <w:r w:rsidR="003B4F32" w:rsidRPr="0007346C">
        <w:rPr>
          <w:rFonts w:ascii="Abadi" w:hAnsi="Abadi"/>
          <w:sz w:val="20"/>
          <w:szCs w:val="20"/>
          <w:lang w:val="es-MX"/>
        </w:rPr>
        <w:t>14 años de edad</w:t>
      </w:r>
      <w:r w:rsidRPr="0007346C">
        <w:rPr>
          <w:rFonts w:ascii="Abadi" w:hAnsi="Abadi"/>
          <w:sz w:val="20"/>
          <w:szCs w:val="20"/>
          <w:lang w:val="es-MX"/>
        </w:rPr>
        <w:t>,</w:t>
      </w:r>
      <w:r w:rsidR="003B4F32" w:rsidRPr="0007346C">
        <w:rPr>
          <w:rFonts w:ascii="Abadi" w:hAnsi="Abadi"/>
          <w:sz w:val="20"/>
          <w:szCs w:val="20"/>
          <w:lang w:val="es-MX"/>
        </w:rPr>
        <w:t xml:space="preserve"> así como el combate</w:t>
      </w:r>
      <w:r w:rsidRPr="0007346C">
        <w:rPr>
          <w:rFonts w:ascii="Abadi" w:hAnsi="Abadi"/>
          <w:sz w:val="20"/>
          <w:szCs w:val="20"/>
          <w:lang w:val="es-MX"/>
        </w:rPr>
        <w:t xml:space="preserve"> al</w:t>
      </w:r>
      <w:r w:rsidR="003B4F32" w:rsidRPr="0007346C">
        <w:rPr>
          <w:rFonts w:ascii="Abadi" w:hAnsi="Abadi"/>
          <w:sz w:val="20"/>
          <w:szCs w:val="20"/>
          <w:lang w:val="es-MX"/>
        </w:rPr>
        <w:t xml:space="preserve"> alfabetismo</w:t>
      </w:r>
      <w:r w:rsidRPr="0007346C">
        <w:rPr>
          <w:rFonts w:ascii="Abadi" w:hAnsi="Abadi"/>
          <w:sz w:val="20"/>
          <w:szCs w:val="20"/>
          <w:lang w:val="es-MX"/>
        </w:rPr>
        <w:t xml:space="preserve">. Así, </w:t>
      </w:r>
      <w:r w:rsidR="003B4F32" w:rsidRPr="0007346C">
        <w:rPr>
          <w:rFonts w:ascii="Abadi" w:hAnsi="Abadi"/>
          <w:sz w:val="20"/>
          <w:szCs w:val="20"/>
          <w:lang w:val="es-MX"/>
        </w:rPr>
        <w:t>en los últimos 3 años</w:t>
      </w:r>
      <w:r w:rsidRPr="0007346C">
        <w:rPr>
          <w:rFonts w:ascii="Abadi" w:hAnsi="Abadi"/>
          <w:sz w:val="20"/>
          <w:szCs w:val="20"/>
          <w:lang w:val="es-MX"/>
        </w:rPr>
        <w:t>,</w:t>
      </w:r>
      <w:r w:rsidR="003B4F32" w:rsidRPr="0007346C">
        <w:rPr>
          <w:rFonts w:ascii="Abadi" w:hAnsi="Abadi"/>
          <w:sz w:val="20"/>
          <w:szCs w:val="20"/>
          <w:lang w:val="es-MX"/>
        </w:rPr>
        <w:t xml:space="preserve"> Guanajuato se ha mantenido dentro de los 3 primeros lugares en la atención y acreditación de educandos</w:t>
      </w:r>
      <w:r w:rsidRPr="0007346C">
        <w:rPr>
          <w:rFonts w:ascii="Abadi" w:hAnsi="Abadi"/>
          <w:sz w:val="20"/>
          <w:szCs w:val="20"/>
          <w:lang w:val="es-MX"/>
        </w:rPr>
        <w:t>,</w:t>
      </w:r>
      <w:r w:rsidR="003B4F32" w:rsidRPr="0007346C">
        <w:rPr>
          <w:rFonts w:ascii="Abadi" w:hAnsi="Abadi"/>
          <w:sz w:val="20"/>
          <w:szCs w:val="20"/>
          <w:lang w:val="es-MX"/>
        </w:rPr>
        <w:t xml:space="preserve"> convirtiéndose en este 2019 en el mayor estado con mayor número de acreditados</w:t>
      </w:r>
      <w:r w:rsidRPr="0007346C">
        <w:rPr>
          <w:rFonts w:ascii="Abadi" w:hAnsi="Abadi"/>
          <w:sz w:val="20"/>
          <w:szCs w:val="20"/>
          <w:lang w:val="es-MX"/>
        </w:rPr>
        <w:t>;</w:t>
      </w:r>
      <w:r w:rsidR="003B4F32" w:rsidRPr="0007346C">
        <w:rPr>
          <w:rFonts w:ascii="Abadi" w:hAnsi="Abadi"/>
          <w:sz w:val="20"/>
          <w:szCs w:val="20"/>
          <w:lang w:val="es-MX"/>
        </w:rPr>
        <w:t xml:space="preserve"> sin embargo</w:t>
      </w:r>
      <w:r w:rsidRPr="0007346C">
        <w:rPr>
          <w:rFonts w:ascii="Abadi" w:hAnsi="Abadi"/>
          <w:sz w:val="20"/>
          <w:szCs w:val="20"/>
          <w:lang w:val="es-MX"/>
        </w:rPr>
        <w:t>,</w:t>
      </w:r>
      <w:r w:rsidR="003B4F32" w:rsidRPr="0007346C">
        <w:rPr>
          <w:rFonts w:ascii="Abadi" w:hAnsi="Abadi"/>
          <w:sz w:val="20"/>
          <w:szCs w:val="20"/>
          <w:lang w:val="es-MX"/>
        </w:rPr>
        <w:t xml:space="preserve"> coincidimos con el Instituto de que aún hay mucho por realizar para consolidar el compromiso de atención del rezago educativo 2018</w:t>
      </w:r>
      <w:r w:rsidRPr="0007346C">
        <w:rPr>
          <w:rFonts w:ascii="Abadi" w:hAnsi="Abadi"/>
          <w:sz w:val="20"/>
          <w:szCs w:val="20"/>
          <w:lang w:val="es-MX"/>
        </w:rPr>
        <w:t>-</w:t>
      </w:r>
      <w:r w:rsidR="003B4F32" w:rsidRPr="0007346C">
        <w:rPr>
          <w:rFonts w:ascii="Abadi" w:hAnsi="Abadi"/>
          <w:sz w:val="20"/>
          <w:szCs w:val="20"/>
          <w:lang w:val="es-MX"/>
        </w:rPr>
        <w:t>2024</w:t>
      </w:r>
      <w:r w:rsidRPr="0007346C">
        <w:rPr>
          <w:rFonts w:ascii="Abadi" w:hAnsi="Abadi"/>
          <w:sz w:val="20"/>
          <w:szCs w:val="20"/>
          <w:lang w:val="es-MX"/>
        </w:rPr>
        <w:t>,</w:t>
      </w:r>
      <w:r w:rsidR="003B4F32" w:rsidRPr="0007346C">
        <w:rPr>
          <w:rFonts w:ascii="Abadi" w:hAnsi="Abadi"/>
          <w:sz w:val="20"/>
          <w:szCs w:val="20"/>
          <w:lang w:val="es-MX"/>
        </w:rPr>
        <w:t xml:space="preserve"> que </w:t>
      </w:r>
      <w:r w:rsidRPr="0007346C">
        <w:rPr>
          <w:rFonts w:ascii="Abadi" w:hAnsi="Abadi"/>
          <w:sz w:val="20"/>
          <w:szCs w:val="20"/>
          <w:lang w:val="es-MX"/>
        </w:rPr>
        <w:t>es el</w:t>
      </w:r>
      <w:r w:rsidR="003B4F32" w:rsidRPr="0007346C">
        <w:rPr>
          <w:rFonts w:ascii="Abadi" w:hAnsi="Abadi"/>
          <w:sz w:val="20"/>
          <w:szCs w:val="20"/>
          <w:lang w:val="es-MX"/>
        </w:rPr>
        <w:t xml:space="preserve"> posicionar</w:t>
      </w:r>
      <w:r w:rsidRPr="0007346C">
        <w:rPr>
          <w:rFonts w:ascii="Abadi" w:hAnsi="Abadi"/>
          <w:sz w:val="20"/>
          <w:szCs w:val="20"/>
          <w:lang w:val="es-MX"/>
        </w:rPr>
        <w:t xml:space="preserve"> a</w:t>
      </w:r>
      <w:r w:rsidR="003B4F32" w:rsidRPr="0007346C">
        <w:rPr>
          <w:rFonts w:ascii="Abadi" w:hAnsi="Abadi"/>
          <w:sz w:val="20"/>
          <w:szCs w:val="20"/>
          <w:lang w:val="es-MX"/>
        </w:rPr>
        <w:t xml:space="preserve"> Guanajuato fuera de los 10 </w:t>
      </w:r>
      <w:r w:rsidRPr="0007346C">
        <w:rPr>
          <w:rFonts w:ascii="Abadi" w:hAnsi="Abadi"/>
          <w:sz w:val="20"/>
          <w:szCs w:val="20"/>
          <w:lang w:val="es-MX"/>
        </w:rPr>
        <w:t>e</w:t>
      </w:r>
      <w:r w:rsidR="003B4F32" w:rsidRPr="0007346C">
        <w:rPr>
          <w:rFonts w:ascii="Abadi" w:hAnsi="Abadi"/>
          <w:sz w:val="20"/>
          <w:szCs w:val="20"/>
          <w:lang w:val="es-MX"/>
        </w:rPr>
        <w:t>stados con mayor índice de analfabetismo y rezago educativo</w:t>
      </w:r>
      <w:r w:rsidRPr="0007346C">
        <w:rPr>
          <w:rFonts w:ascii="Abadi" w:hAnsi="Abadi"/>
          <w:sz w:val="20"/>
          <w:szCs w:val="20"/>
          <w:lang w:val="es-MX"/>
        </w:rPr>
        <w:t>,</w:t>
      </w:r>
      <w:r w:rsidR="003B4F32" w:rsidRPr="0007346C">
        <w:rPr>
          <w:rFonts w:ascii="Abadi" w:hAnsi="Abadi"/>
          <w:sz w:val="20"/>
          <w:szCs w:val="20"/>
          <w:lang w:val="es-MX"/>
        </w:rPr>
        <w:t xml:space="preserve"> lo cual requiere de la corresponsabilidad y la colaboración de todos los sectores de nuestro estado</w:t>
      </w:r>
      <w:r w:rsidR="000D5852" w:rsidRPr="0007346C">
        <w:rPr>
          <w:rFonts w:ascii="Abadi" w:hAnsi="Abadi"/>
          <w:sz w:val="20"/>
          <w:szCs w:val="20"/>
          <w:lang w:val="es-MX"/>
        </w:rPr>
        <w:t>;</w:t>
      </w:r>
      <w:r w:rsidR="003B4F32" w:rsidRPr="0007346C">
        <w:rPr>
          <w:rFonts w:ascii="Abadi" w:hAnsi="Abadi"/>
          <w:sz w:val="20"/>
          <w:szCs w:val="20"/>
          <w:lang w:val="es-MX"/>
        </w:rPr>
        <w:t xml:space="preserve"> para ello</w:t>
      </w:r>
      <w:r w:rsidR="000D5852" w:rsidRPr="0007346C">
        <w:rPr>
          <w:rFonts w:ascii="Abadi" w:hAnsi="Abadi"/>
          <w:sz w:val="20"/>
          <w:szCs w:val="20"/>
          <w:lang w:val="es-MX"/>
        </w:rPr>
        <w:t>,</w:t>
      </w:r>
      <w:r w:rsidR="003B4F32" w:rsidRPr="0007346C">
        <w:rPr>
          <w:rFonts w:ascii="Abadi" w:hAnsi="Abadi"/>
          <w:sz w:val="20"/>
          <w:szCs w:val="20"/>
          <w:lang w:val="es-MX"/>
        </w:rPr>
        <w:t xml:space="preserve"> es necesario fortalecer ese compromiso</w:t>
      </w:r>
      <w:r w:rsidR="000D5852" w:rsidRPr="0007346C">
        <w:rPr>
          <w:rFonts w:ascii="Abadi" w:hAnsi="Abadi"/>
          <w:sz w:val="20"/>
          <w:szCs w:val="20"/>
          <w:lang w:val="es-MX"/>
        </w:rPr>
        <w:t>,</w:t>
      </w:r>
      <w:r w:rsidR="003B4F32" w:rsidRPr="0007346C">
        <w:rPr>
          <w:rFonts w:ascii="Abadi" w:hAnsi="Abadi"/>
          <w:sz w:val="20"/>
          <w:szCs w:val="20"/>
          <w:lang w:val="es-MX"/>
        </w:rPr>
        <w:t xml:space="preserve"> principalmente a través de las acciones educativas </w:t>
      </w:r>
      <w:r w:rsidR="000D5852" w:rsidRPr="0007346C">
        <w:rPr>
          <w:rFonts w:ascii="Abadi" w:hAnsi="Abadi"/>
          <w:sz w:val="20"/>
          <w:szCs w:val="20"/>
          <w:lang w:val="es-MX"/>
        </w:rPr>
        <w:t xml:space="preserve">que </w:t>
      </w:r>
      <w:r w:rsidR="003B4F32" w:rsidRPr="0007346C">
        <w:rPr>
          <w:rFonts w:ascii="Abadi" w:hAnsi="Abadi"/>
          <w:sz w:val="20"/>
          <w:szCs w:val="20"/>
          <w:lang w:val="es-MX"/>
        </w:rPr>
        <w:t xml:space="preserve">desarrolla </w:t>
      </w:r>
      <w:r w:rsidR="000D5852" w:rsidRPr="0007346C">
        <w:rPr>
          <w:rFonts w:ascii="Abadi" w:hAnsi="Abadi"/>
          <w:sz w:val="20"/>
          <w:szCs w:val="20"/>
          <w:lang w:val="es-MX"/>
        </w:rPr>
        <w:t>el INAEBA</w:t>
      </w:r>
      <w:r w:rsidR="003B4F32" w:rsidRPr="0007346C">
        <w:rPr>
          <w:rFonts w:ascii="Abadi" w:hAnsi="Abadi"/>
          <w:sz w:val="20"/>
          <w:szCs w:val="20"/>
          <w:lang w:val="es-MX"/>
        </w:rPr>
        <w:t xml:space="preserve"> tales como</w:t>
      </w:r>
      <w:r w:rsidR="000D5852" w:rsidRPr="0007346C">
        <w:rPr>
          <w:rFonts w:ascii="Abadi" w:hAnsi="Abadi"/>
          <w:sz w:val="20"/>
          <w:szCs w:val="20"/>
          <w:lang w:val="es-MX"/>
        </w:rPr>
        <w:t>:</w:t>
      </w:r>
      <w:r w:rsidR="003B4F32" w:rsidRPr="0007346C">
        <w:rPr>
          <w:rFonts w:ascii="Abadi" w:hAnsi="Abadi"/>
          <w:sz w:val="20"/>
          <w:szCs w:val="20"/>
          <w:lang w:val="es-MX"/>
        </w:rPr>
        <w:t xml:space="preserve"> el desarrollo de modelos de atención que permitan prevenir el rezago educativo</w:t>
      </w:r>
      <w:r w:rsidR="000D5852" w:rsidRPr="0007346C">
        <w:rPr>
          <w:rFonts w:ascii="Abadi" w:hAnsi="Abadi"/>
          <w:sz w:val="20"/>
          <w:szCs w:val="20"/>
          <w:lang w:val="es-MX"/>
        </w:rPr>
        <w:t>,</w:t>
      </w:r>
      <w:r w:rsidR="003B4F32" w:rsidRPr="0007346C">
        <w:rPr>
          <w:rFonts w:ascii="Abadi" w:hAnsi="Abadi"/>
          <w:sz w:val="20"/>
          <w:szCs w:val="20"/>
          <w:lang w:val="es-MX"/>
        </w:rPr>
        <w:t xml:space="preserve"> garantizar el programa de atención integral para niños fuera del sistema escolarizado entre 10</w:t>
      </w:r>
      <w:r w:rsidR="000D5852" w:rsidRPr="0007346C">
        <w:rPr>
          <w:rFonts w:ascii="Abadi" w:hAnsi="Abadi"/>
          <w:sz w:val="20"/>
          <w:szCs w:val="20"/>
          <w:lang w:val="es-MX"/>
        </w:rPr>
        <w:t xml:space="preserve"> y </w:t>
      </w:r>
      <w:r w:rsidR="003B4F32" w:rsidRPr="0007346C">
        <w:rPr>
          <w:rFonts w:ascii="Abadi" w:hAnsi="Abadi"/>
          <w:sz w:val="20"/>
          <w:szCs w:val="20"/>
          <w:lang w:val="es-MX"/>
        </w:rPr>
        <w:t>14 años</w:t>
      </w:r>
      <w:r w:rsidR="000D5852" w:rsidRPr="0007346C">
        <w:rPr>
          <w:rFonts w:ascii="Abadi" w:hAnsi="Abadi"/>
          <w:sz w:val="20"/>
          <w:szCs w:val="20"/>
          <w:lang w:val="es-MX"/>
        </w:rPr>
        <w:t>,</w:t>
      </w:r>
      <w:r w:rsidR="003B4F32" w:rsidRPr="0007346C">
        <w:rPr>
          <w:rFonts w:ascii="Abadi" w:hAnsi="Abadi"/>
          <w:sz w:val="20"/>
          <w:szCs w:val="20"/>
          <w:lang w:val="es-MX"/>
        </w:rPr>
        <w:t xml:space="preserve"> seguir impulsando la certificación en primaria y secundaria </w:t>
      </w:r>
      <w:r w:rsidR="000D5852" w:rsidRPr="0007346C">
        <w:rPr>
          <w:rFonts w:ascii="Abadi" w:hAnsi="Abadi"/>
          <w:sz w:val="20"/>
          <w:szCs w:val="20"/>
          <w:lang w:val="es-MX"/>
        </w:rPr>
        <w:t>en</w:t>
      </w:r>
      <w:r w:rsidR="003B4F32" w:rsidRPr="0007346C">
        <w:rPr>
          <w:rFonts w:ascii="Abadi" w:hAnsi="Abadi"/>
          <w:sz w:val="20"/>
          <w:szCs w:val="20"/>
          <w:lang w:val="es-MX"/>
        </w:rPr>
        <w:t xml:space="preserve"> la población con rezago educativo</w:t>
      </w:r>
      <w:r w:rsidR="000D5852" w:rsidRPr="0007346C">
        <w:rPr>
          <w:rFonts w:ascii="Abadi" w:hAnsi="Abadi"/>
          <w:sz w:val="20"/>
          <w:szCs w:val="20"/>
          <w:lang w:val="es-MX"/>
        </w:rPr>
        <w:t>,</w:t>
      </w:r>
      <w:r w:rsidR="003B4F32" w:rsidRPr="0007346C">
        <w:rPr>
          <w:rFonts w:ascii="Abadi" w:hAnsi="Abadi"/>
          <w:sz w:val="20"/>
          <w:szCs w:val="20"/>
          <w:lang w:val="es-MX"/>
        </w:rPr>
        <w:t xml:space="preserve"> consolidar la </w:t>
      </w:r>
      <w:r w:rsidR="003B4F32" w:rsidRPr="0007346C">
        <w:rPr>
          <w:rFonts w:ascii="Abadi" w:hAnsi="Abadi"/>
          <w:sz w:val="20"/>
          <w:szCs w:val="20"/>
          <w:lang w:val="es-MX"/>
        </w:rPr>
        <w:t>atención de jóvenes de 15 años</w:t>
      </w:r>
      <w:r w:rsidR="000D5852" w:rsidRPr="0007346C">
        <w:rPr>
          <w:rFonts w:ascii="Abadi" w:hAnsi="Abadi"/>
          <w:sz w:val="20"/>
          <w:szCs w:val="20"/>
          <w:lang w:val="es-MX"/>
        </w:rPr>
        <w:t>,</w:t>
      </w:r>
      <w:r w:rsidR="003B4F32" w:rsidRPr="0007346C">
        <w:rPr>
          <w:rFonts w:ascii="Abadi" w:hAnsi="Abadi"/>
          <w:sz w:val="20"/>
          <w:szCs w:val="20"/>
          <w:lang w:val="es-MX"/>
        </w:rPr>
        <w:t xml:space="preserve"> o más</w:t>
      </w:r>
      <w:r w:rsidR="000D5852" w:rsidRPr="0007346C">
        <w:rPr>
          <w:rFonts w:ascii="Abadi" w:hAnsi="Abadi"/>
          <w:sz w:val="20"/>
          <w:szCs w:val="20"/>
          <w:lang w:val="es-MX"/>
        </w:rPr>
        <w:t>,</w:t>
      </w:r>
      <w:r w:rsidR="003B4F32" w:rsidRPr="0007346C">
        <w:rPr>
          <w:rFonts w:ascii="Abadi" w:hAnsi="Abadi"/>
          <w:sz w:val="20"/>
          <w:szCs w:val="20"/>
          <w:lang w:val="es-MX"/>
        </w:rPr>
        <w:t xml:space="preserve"> de forma transversal en educación básica</w:t>
      </w:r>
      <w:r w:rsidR="000D5852" w:rsidRPr="0007346C">
        <w:rPr>
          <w:rFonts w:ascii="Abadi" w:hAnsi="Abadi"/>
          <w:sz w:val="20"/>
          <w:szCs w:val="20"/>
          <w:lang w:val="es-MX"/>
        </w:rPr>
        <w:t>,</w:t>
      </w:r>
      <w:r w:rsidR="003B4F32" w:rsidRPr="0007346C">
        <w:rPr>
          <w:rFonts w:ascii="Abadi" w:hAnsi="Abadi"/>
          <w:sz w:val="20"/>
          <w:szCs w:val="20"/>
          <w:lang w:val="es-MX"/>
        </w:rPr>
        <w:t xml:space="preserve"> disminuir el rezago educativo en grupos vulnerables con atención educativa especializada</w:t>
      </w:r>
      <w:r w:rsidR="000D5852" w:rsidRPr="0007346C">
        <w:rPr>
          <w:rFonts w:ascii="Abadi" w:hAnsi="Abadi"/>
          <w:sz w:val="20"/>
          <w:szCs w:val="20"/>
          <w:lang w:val="es-MX"/>
        </w:rPr>
        <w:t>,</w:t>
      </w:r>
      <w:r w:rsidR="003B4F32" w:rsidRPr="0007346C">
        <w:rPr>
          <w:rFonts w:ascii="Abadi" w:hAnsi="Abadi"/>
          <w:sz w:val="20"/>
          <w:szCs w:val="20"/>
          <w:lang w:val="es-MX"/>
        </w:rPr>
        <w:t xml:space="preserve"> tales como madres jóvenes y</w:t>
      </w:r>
      <w:r w:rsidR="000D5852" w:rsidRPr="0007346C">
        <w:rPr>
          <w:rFonts w:ascii="Abadi" w:hAnsi="Abadi"/>
          <w:sz w:val="20"/>
          <w:szCs w:val="20"/>
          <w:lang w:val="es-MX"/>
        </w:rPr>
        <w:t>/o</w:t>
      </w:r>
      <w:r w:rsidR="003B4F32" w:rsidRPr="0007346C">
        <w:rPr>
          <w:rFonts w:ascii="Abadi" w:hAnsi="Abadi"/>
          <w:sz w:val="20"/>
          <w:szCs w:val="20"/>
          <w:lang w:val="es-MX"/>
        </w:rPr>
        <w:t xml:space="preserve"> embarazadas</w:t>
      </w:r>
      <w:r w:rsidR="000D5852" w:rsidRPr="0007346C">
        <w:rPr>
          <w:rFonts w:ascii="Abadi" w:hAnsi="Abadi"/>
          <w:sz w:val="20"/>
          <w:szCs w:val="20"/>
          <w:lang w:val="es-MX"/>
        </w:rPr>
        <w:t>,</w:t>
      </w:r>
      <w:r w:rsidR="003B4F32" w:rsidRPr="0007346C">
        <w:rPr>
          <w:rFonts w:ascii="Abadi" w:hAnsi="Abadi"/>
          <w:sz w:val="20"/>
          <w:szCs w:val="20"/>
          <w:lang w:val="es-MX"/>
        </w:rPr>
        <w:t xml:space="preserve"> jóvenes en pandilla</w:t>
      </w:r>
      <w:r w:rsidR="000D5852" w:rsidRPr="0007346C">
        <w:rPr>
          <w:rFonts w:ascii="Abadi" w:hAnsi="Abadi"/>
          <w:sz w:val="20"/>
          <w:szCs w:val="20"/>
          <w:lang w:val="es-MX"/>
        </w:rPr>
        <w:t>,</w:t>
      </w:r>
      <w:r w:rsidR="003B4F32" w:rsidRPr="0007346C">
        <w:rPr>
          <w:rFonts w:ascii="Abadi" w:hAnsi="Abadi"/>
          <w:sz w:val="20"/>
          <w:szCs w:val="20"/>
          <w:lang w:val="es-MX"/>
        </w:rPr>
        <w:t xml:space="preserve"> migrantes y personas con debilidad visual o auditiva</w:t>
      </w:r>
      <w:r w:rsidR="000D5852" w:rsidRPr="0007346C">
        <w:rPr>
          <w:rFonts w:ascii="Abadi" w:hAnsi="Abadi"/>
          <w:sz w:val="20"/>
          <w:szCs w:val="20"/>
          <w:lang w:val="es-MX"/>
        </w:rPr>
        <w:t>;</w:t>
      </w:r>
      <w:r w:rsidR="003B4F32" w:rsidRPr="0007346C">
        <w:rPr>
          <w:rFonts w:ascii="Abadi" w:hAnsi="Abadi"/>
          <w:sz w:val="20"/>
          <w:szCs w:val="20"/>
          <w:lang w:val="es-MX"/>
        </w:rPr>
        <w:t xml:space="preserve"> contribuir a la reconstrucción del tejido social con la atención educativa de las personas recluidas en cere</w:t>
      </w:r>
      <w:r w:rsidR="000D5852" w:rsidRPr="0007346C">
        <w:rPr>
          <w:rFonts w:ascii="Abadi" w:hAnsi="Abadi"/>
          <w:sz w:val="20"/>
          <w:szCs w:val="20"/>
          <w:lang w:val="es-MX"/>
        </w:rPr>
        <w:t>s</w:t>
      </w:r>
      <w:r w:rsidR="003B4F32" w:rsidRPr="0007346C">
        <w:rPr>
          <w:rFonts w:ascii="Abadi" w:hAnsi="Abadi"/>
          <w:sz w:val="20"/>
          <w:szCs w:val="20"/>
          <w:lang w:val="es-MX"/>
        </w:rPr>
        <w:t xml:space="preserve">os </w:t>
      </w:r>
      <w:r w:rsidR="000D5852" w:rsidRPr="0007346C">
        <w:rPr>
          <w:rFonts w:ascii="Abadi" w:hAnsi="Abadi"/>
          <w:sz w:val="20"/>
          <w:szCs w:val="20"/>
          <w:lang w:val="es-MX"/>
        </w:rPr>
        <w:t xml:space="preserve">ceferezo’s </w:t>
      </w:r>
      <w:r w:rsidR="003B4F32" w:rsidRPr="0007346C">
        <w:rPr>
          <w:rFonts w:ascii="Abadi" w:hAnsi="Abadi"/>
          <w:sz w:val="20"/>
          <w:szCs w:val="20"/>
          <w:lang w:val="es-MX"/>
        </w:rPr>
        <w:t xml:space="preserve"> y titulares</w:t>
      </w:r>
      <w:r w:rsidR="000D5852" w:rsidRPr="0007346C">
        <w:rPr>
          <w:rFonts w:ascii="Abadi" w:hAnsi="Abadi"/>
          <w:sz w:val="20"/>
          <w:szCs w:val="20"/>
          <w:lang w:val="es-MX"/>
        </w:rPr>
        <w:t>;</w:t>
      </w:r>
      <w:r w:rsidR="003B4F32" w:rsidRPr="0007346C">
        <w:rPr>
          <w:rFonts w:ascii="Abadi" w:hAnsi="Abadi"/>
          <w:sz w:val="20"/>
          <w:szCs w:val="20"/>
          <w:lang w:val="es-MX"/>
        </w:rPr>
        <w:t xml:space="preserve"> incorporar nuevas herramientas tecnológicas didácticas para facilitar la alfabetización y atención de primaria y secundaria en la población con rezago educativo</w:t>
      </w:r>
      <w:r w:rsidR="000D5852" w:rsidRPr="0007346C">
        <w:rPr>
          <w:rFonts w:ascii="Abadi" w:hAnsi="Abadi"/>
          <w:sz w:val="20"/>
          <w:szCs w:val="20"/>
          <w:lang w:val="es-MX"/>
        </w:rPr>
        <w:t>,</w:t>
      </w:r>
      <w:r w:rsidR="003B4F32" w:rsidRPr="0007346C">
        <w:rPr>
          <w:rFonts w:ascii="Abadi" w:hAnsi="Abadi"/>
          <w:sz w:val="20"/>
          <w:szCs w:val="20"/>
          <w:lang w:val="es-MX"/>
        </w:rPr>
        <w:t xml:space="preserve"> levantar la bandera blanca en el tema del analfabetismo</w:t>
      </w:r>
      <w:r w:rsidR="000D5852" w:rsidRPr="0007346C">
        <w:rPr>
          <w:rFonts w:ascii="Abadi" w:hAnsi="Abadi"/>
          <w:sz w:val="20"/>
          <w:szCs w:val="20"/>
          <w:lang w:val="es-MX"/>
        </w:rPr>
        <w:t>,</w:t>
      </w:r>
      <w:r w:rsidR="003B4F32" w:rsidRPr="0007346C">
        <w:rPr>
          <w:rFonts w:ascii="Abadi" w:hAnsi="Abadi"/>
          <w:sz w:val="20"/>
          <w:szCs w:val="20"/>
          <w:lang w:val="es-MX"/>
        </w:rPr>
        <w:t xml:space="preserve"> de acuerdo con los estándares de la </w:t>
      </w:r>
      <w:r w:rsidR="000D5852" w:rsidRPr="0007346C">
        <w:rPr>
          <w:rFonts w:ascii="Abadi" w:hAnsi="Abadi"/>
          <w:sz w:val="20"/>
          <w:szCs w:val="20"/>
          <w:lang w:val="es-MX"/>
        </w:rPr>
        <w:t>UNESCO;</w:t>
      </w:r>
      <w:r w:rsidR="003B4F32" w:rsidRPr="0007346C">
        <w:rPr>
          <w:rFonts w:ascii="Abadi" w:hAnsi="Abadi"/>
          <w:sz w:val="20"/>
          <w:szCs w:val="20"/>
          <w:lang w:val="es-MX"/>
        </w:rPr>
        <w:t xml:space="preserve"> atender a los adultos mayores en condiciones de analfabetismo y</w:t>
      </w:r>
      <w:r w:rsidR="000D5852" w:rsidRPr="0007346C">
        <w:rPr>
          <w:rFonts w:ascii="Abadi" w:hAnsi="Abadi"/>
          <w:sz w:val="20"/>
          <w:szCs w:val="20"/>
          <w:lang w:val="es-MX"/>
        </w:rPr>
        <w:t>,</w:t>
      </w:r>
      <w:r w:rsidR="003B4F32" w:rsidRPr="0007346C">
        <w:rPr>
          <w:rFonts w:ascii="Abadi" w:hAnsi="Abadi"/>
          <w:sz w:val="20"/>
          <w:szCs w:val="20"/>
          <w:lang w:val="es-MX"/>
        </w:rPr>
        <w:t xml:space="preserve"> por último</w:t>
      </w:r>
      <w:r w:rsidR="000D5852" w:rsidRPr="0007346C">
        <w:rPr>
          <w:rFonts w:ascii="Abadi" w:hAnsi="Abadi"/>
          <w:sz w:val="20"/>
          <w:szCs w:val="20"/>
          <w:lang w:val="es-MX"/>
        </w:rPr>
        <w:t>,</w:t>
      </w:r>
      <w:r w:rsidR="003B4F32" w:rsidRPr="0007346C">
        <w:rPr>
          <w:rFonts w:ascii="Abadi" w:hAnsi="Abadi"/>
          <w:sz w:val="20"/>
          <w:szCs w:val="20"/>
          <w:lang w:val="es-MX"/>
        </w:rPr>
        <w:t xml:space="preserve"> fortalecer la colaboración de sectores público</w:t>
      </w:r>
      <w:r w:rsidR="000D5852" w:rsidRPr="0007346C">
        <w:rPr>
          <w:rFonts w:ascii="Abadi" w:hAnsi="Abadi"/>
          <w:sz w:val="20"/>
          <w:szCs w:val="20"/>
          <w:lang w:val="es-MX"/>
        </w:rPr>
        <w:t>,</w:t>
      </w:r>
      <w:r w:rsidR="003B4F32" w:rsidRPr="0007346C">
        <w:rPr>
          <w:rFonts w:ascii="Abadi" w:hAnsi="Abadi"/>
          <w:sz w:val="20"/>
          <w:szCs w:val="20"/>
          <w:lang w:val="es-MX"/>
        </w:rPr>
        <w:t xml:space="preserve"> privado y social en la atención del rezago educativo</w:t>
      </w:r>
      <w:r w:rsidR="000D5852" w:rsidRPr="0007346C">
        <w:rPr>
          <w:rFonts w:ascii="Abadi" w:hAnsi="Abadi"/>
          <w:sz w:val="20"/>
          <w:szCs w:val="20"/>
          <w:lang w:val="es-MX"/>
        </w:rPr>
        <w:t>. No atender estos rezagos,</w:t>
      </w:r>
      <w:r w:rsidR="003B4F32" w:rsidRPr="0007346C">
        <w:rPr>
          <w:rFonts w:ascii="Abadi" w:hAnsi="Abadi"/>
          <w:sz w:val="20"/>
          <w:szCs w:val="20"/>
          <w:lang w:val="es-MX"/>
        </w:rPr>
        <w:t xml:space="preserve"> genera un costo social calculable</w:t>
      </w:r>
      <w:r w:rsidR="000D5852" w:rsidRPr="0007346C">
        <w:rPr>
          <w:rFonts w:ascii="Abadi" w:hAnsi="Abadi"/>
          <w:sz w:val="20"/>
          <w:szCs w:val="20"/>
          <w:lang w:val="es-MX"/>
        </w:rPr>
        <w:t>,</w:t>
      </w:r>
      <w:r w:rsidR="003B4F32" w:rsidRPr="0007346C">
        <w:rPr>
          <w:rFonts w:ascii="Abadi" w:hAnsi="Abadi"/>
          <w:sz w:val="20"/>
          <w:szCs w:val="20"/>
          <w:lang w:val="es-MX"/>
        </w:rPr>
        <w:t xml:space="preserve"> pues la población de niños</w:t>
      </w:r>
      <w:r w:rsidR="000D5852" w:rsidRPr="0007346C">
        <w:rPr>
          <w:rFonts w:ascii="Abadi" w:hAnsi="Abadi"/>
          <w:sz w:val="20"/>
          <w:szCs w:val="20"/>
          <w:lang w:val="es-MX"/>
        </w:rPr>
        <w:t>,</w:t>
      </w:r>
      <w:r w:rsidR="003B4F32" w:rsidRPr="0007346C">
        <w:rPr>
          <w:rFonts w:ascii="Abadi" w:hAnsi="Abadi"/>
          <w:sz w:val="20"/>
          <w:szCs w:val="20"/>
          <w:lang w:val="es-MX"/>
        </w:rPr>
        <w:t xml:space="preserve"> niñas</w:t>
      </w:r>
      <w:r w:rsidR="000D5852" w:rsidRPr="0007346C">
        <w:rPr>
          <w:rFonts w:ascii="Abadi" w:hAnsi="Abadi"/>
          <w:sz w:val="20"/>
          <w:szCs w:val="20"/>
          <w:lang w:val="es-MX"/>
        </w:rPr>
        <w:t>,</w:t>
      </w:r>
      <w:r w:rsidR="003B4F32" w:rsidRPr="0007346C">
        <w:rPr>
          <w:rFonts w:ascii="Abadi" w:hAnsi="Abadi"/>
          <w:sz w:val="20"/>
          <w:szCs w:val="20"/>
          <w:lang w:val="es-MX"/>
        </w:rPr>
        <w:t xml:space="preserve"> adolescentes y jóvenes que no tienen la educación</w:t>
      </w:r>
      <w:r w:rsidR="000D5852" w:rsidRPr="0007346C">
        <w:rPr>
          <w:rFonts w:ascii="Abadi" w:hAnsi="Abadi"/>
          <w:sz w:val="20"/>
          <w:szCs w:val="20"/>
          <w:lang w:val="es-MX"/>
        </w:rPr>
        <w:t>,</w:t>
      </w:r>
      <w:r w:rsidR="003B4F32" w:rsidRPr="0007346C">
        <w:rPr>
          <w:rFonts w:ascii="Abadi" w:hAnsi="Abadi"/>
          <w:sz w:val="20"/>
          <w:szCs w:val="20"/>
          <w:lang w:val="es-MX"/>
        </w:rPr>
        <w:t xml:space="preserve"> son muy vulnerables a pertenecer a las filas de la delincuencia y del crimen organizado a caer en problemas de adicciones y diferentes tipos de problemas nociv</w:t>
      </w:r>
      <w:r w:rsidR="000D5852" w:rsidRPr="0007346C">
        <w:rPr>
          <w:rFonts w:ascii="Abadi" w:hAnsi="Abadi"/>
          <w:sz w:val="20"/>
          <w:szCs w:val="20"/>
          <w:lang w:val="es-MX"/>
        </w:rPr>
        <w:t>o</w:t>
      </w:r>
      <w:r w:rsidR="003B4F32" w:rsidRPr="0007346C">
        <w:rPr>
          <w:rFonts w:ascii="Abadi" w:hAnsi="Abadi"/>
          <w:sz w:val="20"/>
          <w:szCs w:val="20"/>
          <w:lang w:val="es-MX"/>
        </w:rPr>
        <w:t>s</w:t>
      </w:r>
      <w:r w:rsidR="000D5852" w:rsidRPr="0007346C">
        <w:rPr>
          <w:rFonts w:ascii="Abadi" w:hAnsi="Abadi"/>
          <w:sz w:val="20"/>
          <w:szCs w:val="20"/>
          <w:lang w:val="es-MX"/>
        </w:rPr>
        <w:t>;</w:t>
      </w:r>
      <w:r w:rsidR="003B4F32" w:rsidRPr="0007346C">
        <w:rPr>
          <w:rFonts w:ascii="Abadi" w:hAnsi="Abadi"/>
          <w:sz w:val="20"/>
          <w:szCs w:val="20"/>
          <w:lang w:val="es-MX"/>
        </w:rPr>
        <w:t xml:space="preserve"> en todos estos casos</w:t>
      </w:r>
      <w:r w:rsidR="000D5852" w:rsidRPr="0007346C">
        <w:rPr>
          <w:rFonts w:ascii="Abadi" w:hAnsi="Abadi"/>
          <w:sz w:val="20"/>
          <w:szCs w:val="20"/>
          <w:lang w:val="es-MX"/>
        </w:rPr>
        <w:t>,</w:t>
      </w:r>
      <w:r w:rsidR="003B4F32" w:rsidRPr="0007346C">
        <w:rPr>
          <w:rFonts w:ascii="Abadi" w:hAnsi="Abadi"/>
          <w:sz w:val="20"/>
          <w:szCs w:val="20"/>
          <w:lang w:val="es-MX"/>
        </w:rPr>
        <w:t xml:space="preserve"> la educación se convierte</w:t>
      </w:r>
      <w:r w:rsidR="000D5852" w:rsidRPr="0007346C">
        <w:rPr>
          <w:rFonts w:ascii="Abadi" w:hAnsi="Abadi"/>
          <w:sz w:val="20"/>
          <w:szCs w:val="20"/>
          <w:lang w:val="es-MX"/>
        </w:rPr>
        <w:t>,</w:t>
      </w:r>
      <w:r w:rsidR="003B4F32" w:rsidRPr="0007346C">
        <w:rPr>
          <w:rFonts w:ascii="Abadi" w:hAnsi="Abadi"/>
          <w:sz w:val="20"/>
          <w:szCs w:val="20"/>
          <w:lang w:val="es-MX"/>
        </w:rPr>
        <w:t xml:space="preserve"> de manera preponderante</w:t>
      </w:r>
      <w:r w:rsidR="000D5852" w:rsidRPr="0007346C">
        <w:rPr>
          <w:rFonts w:ascii="Abadi" w:hAnsi="Abadi"/>
          <w:sz w:val="20"/>
          <w:szCs w:val="20"/>
          <w:lang w:val="es-MX"/>
        </w:rPr>
        <w:t>,</w:t>
      </w:r>
      <w:r w:rsidR="003B4F32" w:rsidRPr="0007346C">
        <w:rPr>
          <w:rFonts w:ascii="Abadi" w:hAnsi="Abadi"/>
          <w:sz w:val="20"/>
          <w:szCs w:val="20"/>
          <w:lang w:val="es-MX"/>
        </w:rPr>
        <w:t xml:space="preserve"> en un tema de </w:t>
      </w:r>
      <w:r w:rsidR="000D5852" w:rsidRPr="0007346C">
        <w:rPr>
          <w:rFonts w:ascii="Abadi" w:hAnsi="Abadi"/>
          <w:sz w:val="20"/>
          <w:szCs w:val="20"/>
          <w:lang w:val="es-MX"/>
        </w:rPr>
        <w:t>justicia social.</w:t>
      </w:r>
    </w:p>
    <w:p w14:paraId="14796600" w14:textId="77777777" w:rsidR="000D5852" w:rsidRPr="0007346C" w:rsidRDefault="000D5852" w:rsidP="00343379">
      <w:pPr>
        <w:ind w:firstLine="709"/>
        <w:jc w:val="both"/>
        <w:rPr>
          <w:rFonts w:ascii="Abadi" w:hAnsi="Abadi"/>
          <w:sz w:val="20"/>
          <w:szCs w:val="20"/>
          <w:lang w:val="es-MX"/>
        </w:rPr>
      </w:pPr>
    </w:p>
    <w:p w14:paraId="7D270D83" w14:textId="06AA39E6" w:rsidR="002900E9" w:rsidRPr="0007346C" w:rsidRDefault="000D5852" w:rsidP="00343379">
      <w:pPr>
        <w:ind w:firstLine="709"/>
        <w:jc w:val="both"/>
        <w:rPr>
          <w:rFonts w:ascii="Abadi" w:hAnsi="Abadi"/>
          <w:sz w:val="20"/>
          <w:szCs w:val="20"/>
          <w:lang w:val="es-MX"/>
        </w:rPr>
      </w:pPr>
      <w:r w:rsidRPr="0007346C">
        <w:rPr>
          <w:rFonts w:ascii="Abadi" w:hAnsi="Abadi"/>
          <w:sz w:val="20"/>
          <w:szCs w:val="20"/>
          <w:lang w:val="es-MX"/>
        </w:rPr>
        <w:t xml:space="preserve">En </w:t>
      </w:r>
      <w:r w:rsidR="003B4F32" w:rsidRPr="0007346C">
        <w:rPr>
          <w:rFonts w:ascii="Abadi" w:hAnsi="Abadi"/>
          <w:sz w:val="20"/>
          <w:szCs w:val="20"/>
          <w:lang w:val="es-MX"/>
        </w:rPr>
        <w:t xml:space="preserve">Nueva Alianza estamos plenamente comprometidos </w:t>
      </w:r>
      <w:r w:rsidRPr="0007346C">
        <w:rPr>
          <w:rFonts w:ascii="Abadi" w:hAnsi="Abadi"/>
          <w:sz w:val="20"/>
          <w:szCs w:val="20"/>
          <w:lang w:val="es-MX"/>
        </w:rPr>
        <w:t>en ser</w:t>
      </w:r>
      <w:r w:rsidR="003B4F32" w:rsidRPr="0007346C">
        <w:rPr>
          <w:rFonts w:ascii="Abadi" w:hAnsi="Abadi"/>
          <w:sz w:val="20"/>
          <w:szCs w:val="20"/>
          <w:lang w:val="es-MX"/>
        </w:rPr>
        <w:t xml:space="preserve"> una organización política al servicio de las causas sociales de Guanajuato y de México</w:t>
      </w:r>
      <w:r w:rsidRPr="0007346C">
        <w:rPr>
          <w:rFonts w:ascii="Abadi" w:hAnsi="Abadi"/>
          <w:sz w:val="20"/>
          <w:szCs w:val="20"/>
          <w:lang w:val="es-MX"/>
        </w:rPr>
        <w:t>,</w:t>
      </w:r>
      <w:r w:rsidR="003B4F32" w:rsidRPr="0007346C">
        <w:rPr>
          <w:rFonts w:ascii="Abadi" w:hAnsi="Abadi"/>
          <w:sz w:val="20"/>
          <w:szCs w:val="20"/>
          <w:lang w:val="es-MX"/>
        </w:rPr>
        <w:t xml:space="preserve"> que tiene a la persona y su vida digna como eje central de acción política</w:t>
      </w:r>
      <w:r w:rsidRPr="0007346C">
        <w:rPr>
          <w:rFonts w:ascii="Abadi" w:hAnsi="Abadi"/>
          <w:sz w:val="20"/>
          <w:szCs w:val="20"/>
          <w:lang w:val="es-MX"/>
        </w:rPr>
        <w:t>;</w:t>
      </w:r>
      <w:r w:rsidR="003B4F32" w:rsidRPr="0007346C">
        <w:rPr>
          <w:rFonts w:ascii="Abadi" w:hAnsi="Abadi"/>
          <w:sz w:val="20"/>
          <w:szCs w:val="20"/>
          <w:lang w:val="es-MX"/>
        </w:rPr>
        <w:t xml:space="preserve"> por ello</w:t>
      </w:r>
      <w:r w:rsidRPr="0007346C">
        <w:rPr>
          <w:rFonts w:ascii="Abadi" w:hAnsi="Abadi"/>
          <w:sz w:val="20"/>
          <w:szCs w:val="20"/>
          <w:lang w:val="es-MX"/>
        </w:rPr>
        <w:t>,</w:t>
      </w:r>
      <w:r w:rsidR="003B4F32" w:rsidRPr="0007346C">
        <w:rPr>
          <w:rFonts w:ascii="Abadi" w:hAnsi="Abadi"/>
          <w:sz w:val="20"/>
          <w:szCs w:val="20"/>
          <w:lang w:val="es-MX"/>
        </w:rPr>
        <w:t xml:space="preserve"> al reiterar nuestro reconocimiento a la labor educativa que realiza el </w:t>
      </w:r>
      <w:r w:rsidRPr="0007346C">
        <w:rPr>
          <w:rFonts w:ascii="Abadi" w:hAnsi="Abadi"/>
          <w:sz w:val="20"/>
          <w:szCs w:val="20"/>
          <w:lang w:val="es-MX"/>
        </w:rPr>
        <w:t>INAEBA,</w:t>
      </w:r>
      <w:r w:rsidR="003B4F32" w:rsidRPr="0007346C">
        <w:rPr>
          <w:rFonts w:ascii="Abadi" w:hAnsi="Abadi"/>
          <w:sz w:val="20"/>
          <w:szCs w:val="20"/>
          <w:lang w:val="es-MX"/>
        </w:rPr>
        <w:t xml:space="preserve"> también nos sumamos al fortalecimiento de las acciones que lo han caracterizado como un Instituto que mantiene un diálogo permanente en beneficio de los menos favorecidos</w:t>
      </w:r>
      <w:r w:rsidRPr="0007346C">
        <w:rPr>
          <w:rFonts w:ascii="Abadi" w:hAnsi="Abadi"/>
          <w:sz w:val="20"/>
          <w:szCs w:val="20"/>
          <w:lang w:val="es-MX"/>
        </w:rPr>
        <w:t>,</w:t>
      </w:r>
      <w:r w:rsidR="003B4F32" w:rsidRPr="0007346C">
        <w:rPr>
          <w:rFonts w:ascii="Abadi" w:hAnsi="Abadi"/>
          <w:sz w:val="20"/>
          <w:szCs w:val="20"/>
          <w:lang w:val="es-MX"/>
        </w:rPr>
        <w:t xml:space="preserve"> la población en condiciones de rezago educativo</w:t>
      </w:r>
      <w:r w:rsidRPr="0007346C">
        <w:rPr>
          <w:rFonts w:ascii="Abadi" w:hAnsi="Abadi"/>
          <w:sz w:val="20"/>
          <w:szCs w:val="20"/>
          <w:lang w:val="es-MX"/>
        </w:rPr>
        <w:t>.</w:t>
      </w:r>
    </w:p>
    <w:p w14:paraId="4B7BE640" w14:textId="6B3CF9D7" w:rsidR="000D5852" w:rsidRPr="00CE37C5" w:rsidRDefault="000D5852" w:rsidP="00343379">
      <w:pPr>
        <w:ind w:firstLine="709"/>
        <w:jc w:val="both"/>
        <w:rPr>
          <w:rFonts w:ascii="Abadi" w:hAnsi="Abadi"/>
          <w:sz w:val="21"/>
          <w:szCs w:val="21"/>
          <w:lang w:val="es-MX"/>
        </w:rPr>
      </w:pPr>
    </w:p>
    <w:p w14:paraId="2CA48EEC" w14:textId="29B41850" w:rsidR="003B4F32" w:rsidRPr="00CE37C5" w:rsidRDefault="000D5852" w:rsidP="00343379">
      <w:pPr>
        <w:ind w:firstLine="709"/>
        <w:jc w:val="both"/>
        <w:rPr>
          <w:rFonts w:ascii="Abadi" w:hAnsi="Abadi"/>
          <w:sz w:val="21"/>
          <w:szCs w:val="21"/>
          <w:lang w:val="es-MX"/>
        </w:rPr>
      </w:pPr>
      <w:r w:rsidRPr="00CE37C5">
        <w:rPr>
          <w:rFonts w:ascii="Abadi" w:hAnsi="Abadi"/>
          <w:sz w:val="21"/>
          <w:szCs w:val="21"/>
          <w:lang w:val="es-MX"/>
        </w:rPr>
        <w:t xml:space="preserve">Reitero </w:t>
      </w:r>
      <w:r w:rsidR="00DA2C4C" w:rsidRPr="00CE37C5">
        <w:rPr>
          <w:rFonts w:ascii="Abadi" w:hAnsi="Abadi"/>
          <w:sz w:val="21"/>
          <w:szCs w:val="21"/>
          <w:lang w:val="es-MX"/>
        </w:rPr>
        <w:t>que,</w:t>
      </w:r>
      <w:r w:rsidR="003B4F32" w:rsidRPr="00CE37C5">
        <w:rPr>
          <w:rFonts w:ascii="Abadi" w:hAnsi="Abadi"/>
          <w:sz w:val="21"/>
          <w:szCs w:val="21"/>
          <w:lang w:val="es-MX"/>
        </w:rPr>
        <w:t xml:space="preserve"> para esta </w:t>
      </w:r>
      <w:r w:rsidRPr="00CE37C5">
        <w:rPr>
          <w:rFonts w:ascii="Abadi" w:hAnsi="Abadi"/>
          <w:sz w:val="21"/>
          <w:szCs w:val="21"/>
          <w:lang w:val="es-MX"/>
        </w:rPr>
        <w:t>Representación Parlamenta</w:t>
      </w:r>
      <w:r w:rsidR="003B4F32" w:rsidRPr="00CE37C5">
        <w:rPr>
          <w:rFonts w:ascii="Abadi" w:hAnsi="Abadi"/>
          <w:sz w:val="21"/>
          <w:szCs w:val="21"/>
          <w:lang w:val="es-MX"/>
        </w:rPr>
        <w:t>ria</w:t>
      </w:r>
      <w:r w:rsidRPr="00CE37C5">
        <w:rPr>
          <w:rFonts w:ascii="Abadi" w:hAnsi="Abadi"/>
          <w:sz w:val="21"/>
          <w:szCs w:val="21"/>
          <w:lang w:val="es-MX"/>
        </w:rPr>
        <w:t>,</w:t>
      </w:r>
      <w:r w:rsidR="003B4F32" w:rsidRPr="00CE37C5">
        <w:rPr>
          <w:rFonts w:ascii="Abadi" w:hAnsi="Abadi"/>
          <w:sz w:val="21"/>
          <w:szCs w:val="21"/>
          <w:lang w:val="es-MX"/>
        </w:rPr>
        <w:t xml:space="preserve"> la educación es el eje central en nuestra agenda legislativa</w:t>
      </w:r>
      <w:r w:rsidRPr="00CE37C5">
        <w:rPr>
          <w:rFonts w:ascii="Abadi" w:hAnsi="Abadi"/>
          <w:sz w:val="21"/>
          <w:szCs w:val="21"/>
          <w:lang w:val="es-MX"/>
        </w:rPr>
        <w:t>,</w:t>
      </w:r>
      <w:r w:rsidR="003B4F32" w:rsidRPr="00CE37C5">
        <w:rPr>
          <w:rFonts w:ascii="Abadi" w:hAnsi="Abadi"/>
          <w:sz w:val="21"/>
          <w:szCs w:val="21"/>
          <w:lang w:val="es-MX"/>
        </w:rPr>
        <w:t xml:space="preserve"> es nuestro compromiso con las niñas</w:t>
      </w:r>
      <w:r w:rsidRPr="00CE37C5">
        <w:rPr>
          <w:rFonts w:ascii="Abadi" w:hAnsi="Abadi"/>
          <w:sz w:val="21"/>
          <w:szCs w:val="21"/>
          <w:lang w:val="es-MX"/>
        </w:rPr>
        <w:t>,</w:t>
      </w:r>
      <w:r w:rsidR="003B4F32" w:rsidRPr="00CE37C5">
        <w:rPr>
          <w:rFonts w:ascii="Abadi" w:hAnsi="Abadi"/>
          <w:sz w:val="21"/>
          <w:szCs w:val="21"/>
          <w:lang w:val="es-MX"/>
        </w:rPr>
        <w:t xml:space="preserve"> los niños</w:t>
      </w:r>
      <w:r w:rsidRPr="00CE37C5">
        <w:rPr>
          <w:rFonts w:ascii="Abadi" w:hAnsi="Abadi"/>
          <w:sz w:val="21"/>
          <w:szCs w:val="21"/>
          <w:lang w:val="es-MX"/>
        </w:rPr>
        <w:t>,</w:t>
      </w:r>
      <w:r w:rsidR="003B4F32" w:rsidRPr="00CE37C5">
        <w:rPr>
          <w:rFonts w:ascii="Abadi" w:hAnsi="Abadi"/>
          <w:sz w:val="21"/>
          <w:szCs w:val="21"/>
          <w:lang w:val="es-MX"/>
        </w:rPr>
        <w:t xml:space="preserve"> los adolescentes</w:t>
      </w:r>
      <w:r w:rsidRPr="00CE37C5">
        <w:rPr>
          <w:rFonts w:ascii="Abadi" w:hAnsi="Abadi"/>
          <w:sz w:val="21"/>
          <w:szCs w:val="21"/>
          <w:lang w:val="es-MX"/>
        </w:rPr>
        <w:t>,</w:t>
      </w:r>
      <w:r w:rsidR="003B4F32" w:rsidRPr="00CE37C5">
        <w:rPr>
          <w:rFonts w:ascii="Abadi" w:hAnsi="Abadi"/>
          <w:sz w:val="21"/>
          <w:szCs w:val="21"/>
          <w:lang w:val="es-MX"/>
        </w:rPr>
        <w:t xml:space="preserve"> los jóvenes</w:t>
      </w:r>
      <w:r w:rsidRPr="00CE37C5">
        <w:rPr>
          <w:rFonts w:ascii="Abadi" w:hAnsi="Abadi"/>
          <w:sz w:val="21"/>
          <w:szCs w:val="21"/>
          <w:lang w:val="es-MX"/>
        </w:rPr>
        <w:t>,</w:t>
      </w:r>
      <w:r w:rsidR="003B4F32" w:rsidRPr="00CE37C5">
        <w:rPr>
          <w:rFonts w:ascii="Abadi" w:hAnsi="Abadi"/>
          <w:sz w:val="21"/>
          <w:szCs w:val="21"/>
          <w:lang w:val="es-MX"/>
        </w:rPr>
        <w:t xml:space="preserve"> el magisterio</w:t>
      </w:r>
      <w:r w:rsidRPr="00CE37C5">
        <w:rPr>
          <w:rFonts w:ascii="Abadi" w:hAnsi="Abadi"/>
          <w:sz w:val="21"/>
          <w:szCs w:val="21"/>
          <w:lang w:val="es-MX"/>
        </w:rPr>
        <w:t>,</w:t>
      </w:r>
      <w:r w:rsidR="003B4F32" w:rsidRPr="00CE37C5">
        <w:rPr>
          <w:rFonts w:ascii="Abadi" w:hAnsi="Abadi"/>
          <w:sz w:val="21"/>
          <w:szCs w:val="21"/>
          <w:lang w:val="es-MX"/>
        </w:rPr>
        <w:t xml:space="preserve"> los padres de familia y la sociedad en general</w:t>
      </w:r>
      <w:r w:rsidRPr="00CE37C5">
        <w:rPr>
          <w:rFonts w:ascii="Abadi" w:hAnsi="Abadi"/>
          <w:sz w:val="21"/>
          <w:szCs w:val="21"/>
          <w:lang w:val="es-MX"/>
        </w:rPr>
        <w:t>;</w:t>
      </w:r>
      <w:r w:rsidR="003B4F32" w:rsidRPr="00CE37C5">
        <w:rPr>
          <w:rFonts w:ascii="Abadi" w:hAnsi="Abadi"/>
          <w:sz w:val="21"/>
          <w:szCs w:val="21"/>
          <w:lang w:val="es-MX"/>
        </w:rPr>
        <w:t xml:space="preserve"> porque seguimos plenamente convencidos que la educación es el activo y el legado más poderoso para reducir la pobreza y el subdesarrollo</w:t>
      </w:r>
      <w:r w:rsidRPr="00CE37C5">
        <w:rPr>
          <w:rFonts w:ascii="Abadi" w:hAnsi="Abadi"/>
          <w:sz w:val="21"/>
          <w:szCs w:val="21"/>
          <w:lang w:val="es-MX"/>
        </w:rPr>
        <w:t>,</w:t>
      </w:r>
      <w:r w:rsidR="003B4F32" w:rsidRPr="00CE37C5">
        <w:rPr>
          <w:rFonts w:ascii="Abadi" w:hAnsi="Abadi"/>
          <w:sz w:val="21"/>
          <w:szCs w:val="21"/>
          <w:lang w:val="es-MX"/>
        </w:rPr>
        <w:t xml:space="preserve"> para recuperar los valores cívicos</w:t>
      </w:r>
      <w:r w:rsidRPr="00CE37C5">
        <w:rPr>
          <w:rFonts w:ascii="Abadi" w:hAnsi="Abadi"/>
          <w:sz w:val="21"/>
          <w:szCs w:val="21"/>
          <w:lang w:val="es-MX"/>
        </w:rPr>
        <w:t>,</w:t>
      </w:r>
      <w:r w:rsidR="003B4F32" w:rsidRPr="00CE37C5">
        <w:rPr>
          <w:rFonts w:ascii="Abadi" w:hAnsi="Abadi"/>
          <w:sz w:val="21"/>
          <w:szCs w:val="21"/>
          <w:lang w:val="es-MX"/>
        </w:rPr>
        <w:t xml:space="preserve"> la cooperación social</w:t>
      </w:r>
      <w:r w:rsidRPr="00CE37C5">
        <w:rPr>
          <w:rFonts w:ascii="Abadi" w:hAnsi="Abadi"/>
          <w:sz w:val="21"/>
          <w:szCs w:val="21"/>
          <w:lang w:val="es-MX"/>
        </w:rPr>
        <w:t>,</w:t>
      </w:r>
      <w:r w:rsidR="003B4F32" w:rsidRPr="00CE37C5">
        <w:rPr>
          <w:rFonts w:ascii="Abadi" w:hAnsi="Abadi"/>
          <w:sz w:val="21"/>
          <w:szCs w:val="21"/>
          <w:lang w:val="es-MX"/>
        </w:rPr>
        <w:t xml:space="preserve"> la legalidad</w:t>
      </w:r>
      <w:r w:rsidRPr="00CE37C5">
        <w:rPr>
          <w:rFonts w:ascii="Abadi" w:hAnsi="Abadi"/>
          <w:sz w:val="21"/>
          <w:szCs w:val="21"/>
          <w:lang w:val="es-MX"/>
        </w:rPr>
        <w:t>,</w:t>
      </w:r>
      <w:r w:rsidR="003B4F32" w:rsidRPr="00CE37C5">
        <w:rPr>
          <w:rFonts w:ascii="Abadi" w:hAnsi="Abadi"/>
          <w:sz w:val="21"/>
          <w:szCs w:val="21"/>
          <w:lang w:val="es-MX"/>
        </w:rPr>
        <w:t xml:space="preserve"> la seguridad y la paz social</w:t>
      </w:r>
      <w:r w:rsidRPr="00CE37C5">
        <w:rPr>
          <w:rFonts w:ascii="Abadi" w:hAnsi="Abadi"/>
          <w:sz w:val="21"/>
          <w:szCs w:val="21"/>
          <w:lang w:val="es-MX"/>
        </w:rPr>
        <w:t>. P</w:t>
      </w:r>
      <w:r w:rsidR="003B4F32" w:rsidRPr="00CE37C5">
        <w:rPr>
          <w:rFonts w:ascii="Abadi" w:hAnsi="Abadi"/>
          <w:sz w:val="21"/>
          <w:szCs w:val="21"/>
          <w:lang w:val="es-MX"/>
        </w:rPr>
        <w:t>or su atención</w:t>
      </w:r>
      <w:r w:rsidRPr="00CE37C5">
        <w:rPr>
          <w:rFonts w:ascii="Abadi" w:hAnsi="Abadi"/>
          <w:sz w:val="21"/>
          <w:szCs w:val="21"/>
          <w:lang w:val="es-MX"/>
        </w:rPr>
        <w:t>,</w:t>
      </w:r>
      <w:r w:rsidR="003B4F32" w:rsidRPr="00CE37C5">
        <w:rPr>
          <w:rFonts w:ascii="Abadi" w:hAnsi="Abadi"/>
          <w:sz w:val="21"/>
          <w:szCs w:val="21"/>
          <w:lang w:val="es-MX"/>
        </w:rPr>
        <w:t xml:space="preserve"> muchas gracias</w:t>
      </w:r>
      <w:r w:rsidRPr="00CE37C5">
        <w:rPr>
          <w:rFonts w:ascii="Abadi" w:hAnsi="Abadi"/>
          <w:sz w:val="21"/>
          <w:szCs w:val="21"/>
          <w:lang w:val="es-MX"/>
        </w:rPr>
        <w:t>.</w:t>
      </w:r>
    </w:p>
    <w:p w14:paraId="36811FCC" w14:textId="12ADB7B8" w:rsidR="004A12C1" w:rsidRPr="0007346C" w:rsidRDefault="004A12C1" w:rsidP="00343379">
      <w:pPr>
        <w:ind w:firstLine="709"/>
        <w:jc w:val="both"/>
        <w:rPr>
          <w:rFonts w:ascii="Abadi" w:hAnsi="Abadi"/>
          <w:sz w:val="20"/>
          <w:szCs w:val="20"/>
          <w:lang w:val="es-MX"/>
        </w:rPr>
      </w:pPr>
    </w:p>
    <w:p w14:paraId="3962BD80" w14:textId="4449DEC6" w:rsidR="00AF7621" w:rsidRPr="0007346C" w:rsidRDefault="00AF7621" w:rsidP="00343379">
      <w:pPr>
        <w:ind w:firstLine="709"/>
        <w:jc w:val="both"/>
        <w:rPr>
          <w:rFonts w:ascii="Abadi" w:hAnsi="Abadi"/>
          <w:b/>
          <w:sz w:val="20"/>
          <w:szCs w:val="20"/>
        </w:rPr>
      </w:pPr>
      <w:r w:rsidRPr="0007346C">
        <w:rPr>
          <w:rFonts w:ascii="Abadi" w:hAnsi="Abadi"/>
          <w:b/>
          <w:sz w:val="20"/>
          <w:szCs w:val="20"/>
        </w:rPr>
        <w:lastRenderedPageBreak/>
        <w:t xml:space="preserve">RECESO, EN SU CASO, PARA LA ELABORACIÓN DEL ACTA DE LA PRESENTE SESIÓN. </w:t>
      </w:r>
    </w:p>
    <w:p w14:paraId="60F43B81" w14:textId="149B9B15" w:rsidR="00DA2C4C" w:rsidRPr="0007346C" w:rsidRDefault="00DA2C4C" w:rsidP="00343379">
      <w:pPr>
        <w:ind w:firstLine="709"/>
        <w:jc w:val="both"/>
        <w:rPr>
          <w:rFonts w:ascii="Abadi" w:hAnsi="Abadi"/>
          <w:b/>
          <w:sz w:val="20"/>
          <w:szCs w:val="20"/>
        </w:rPr>
      </w:pPr>
    </w:p>
    <w:p w14:paraId="4858F905" w14:textId="01F20035" w:rsidR="00DA2C4C" w:rsidRPr="0007346C" w:rsidRDefault="00DA2C4C" w:rsidP="00343379">
      <w:pPr>
        <w:ind w:firstLine="709"/>
        <w:jc w:val="both"/>
        <w:rPr>
          <w:rFonts w:ascii="Abadi" w:hAnsi="Abadi"/>
          <w:sz w:val="20"/>
          <w:szCs w:val="20"/>
        </w:rPr>
      </w:pPr>
      <w:r w:rsidRPr="0007346C">
        <w:rPr>
          <w:rFonts w:ascii="Abadi" w:hAnsi="Abadi"/>
          <w:b/>
          <w:sz w:val="20"/>
          <w:szCs w:val="20"/>
        </w:rPr>
        <w:t xml:space="preserve">-El C. Presidente:  </w:t>
      </w:r>
      <w:r w:rsidRPr="0007346C">
        <w:rPr>
          <w:rFonts w:ascii="Abadi" w:hAnsi="Abadi"/>
          <w:sz w:val="20"/>
          <w:szCs w:val="20"/>
        </w:rPr>
        <w:t xml:space="preserve">Toda vez que las diputadas y los diputados cuentan con el archivo electrónico del acta levantada con motivo de la presente sesión,  </w:t>
      </w:r>
      <w:r w:rsidR="00AA3CBD" w:rsidRPr="0007346C">
        <w:rPr>
          <w:rFonts w:ascii="Abadi" w:hAnsi="Abadi"/>
          <w:sz w:val="20"/>
          <w:szCs w:val="20"/>
        </w:rPr>
        <w:t xml:space="preserve">se somete a su consideración la propuesta de dispensa de lectura. </w:t>
      </w:r>
    </w:p>
    <w:p w14:paraId="3BFE93CC" w14:textId="3078C8D6" w:rsidR="002817FD" w:rsidRPr="0007346C" w:rsidRDefault="002817FD" w:rsidP="00343379">
      <w:pPr>
        <w:ind w:firstLine="709"/>
        <w:jc w:val="both"/>
        <w:rPr>
          <w:rFonts w:ascii="Abadi" w:hAnsi="Abadi"/>
          <w:sz w:val="20"/>
          <w:szCs w:val="20"/>
        </w:rPr>
      </w:pPr>
    </w:p>
    <w:p w14:paraId="24BD8E6A" w14:textId="1024B4B7" w:rsidR="002817FD" w:rsidRPr="0007346C" w:rsidRDefault="002817FD" w:rsidP="00343379">
      <w:pPr>
        <w:ind w:firstLine="709"/>
        <w:jc w:val="both"/>
        <w:rPr>
          <w:rFonts w:ascii="Abadi" w:hAnsi="Abadi"/>
          <w:sz w:val="20"/>
          <w:szCs w:val="20"/>
        </w:rPr>
      </w:pPr>
      <w:r w:rsidRPr="0007346C">
        <w:rPr>
          <w:rFonts w:ascii="Abadi" w:hAnsi="Abadi"/>
          <w:sz w:val="20"/>
          <w:szCs w:val="20"/>
        </w:rPr>
        <w:t xml:space="preserve">Si alguna diputada o algún diputado desean hacer uso de la palabra, indíquenlo a esta presidencia. </w:t>
      </w:r>
    </w:p>
    <w:p w14:paraId="6B358CF2" w14:textId="006D1029" w:rsidR="002817FD" w:rsidRPr="0007346C" w:rsidRDefault="002817FD" w:rsidP="00343379">
      <w:pPr>
        <w:ind w:firstLine="709"/>
        <w:jc w:val="both"/>
        <w:rPr>
          <w:rFonts w:ascii="Abadi" w:hAnsi="Abadi"/>
          <w:sz w:val="20"/>
          <w:szCs w:val="20"/>
        </w:rPr>
      </w:pPr>
    </w:p>
    <w:p w14:paraId="7311AC44" w14:textId="58FE959C" w:rsidR="002817FD" w:rsidRPr="0007346C" w:rsidRDefault="00812AA0" w:rsidP="00343379">
      <w:pPr>
        <w:ind w:firstLine="709"/>
        <w:jc w:val="both"/>
        <w:rPr>
          <w:rFonts w:ascii="Abadi" w:hAnsi="Abadi"/>
          <w:sz w:val="20"/>
          <w:szCs w:val="20"/>
        </w:rPr>
      </w:pPr>
      <w:r w:rsidRPr="0007346C">
        <w:rPr>
          <w:rFonts w:ascii="Abadi" w:hAnsi="Abadi"/>
          <w:sz w:val="20"/>
          <w:szCs w:val="20"/>
        </w:rPr>
        <w:t xml:space="preserve">Al no registrarse participaciones, se pide a la secretaría que, en votación económica, pregunte a la Asamblea si se aprueba la propuesta sobre dispensa de lectura. </w:t>
      </w:r>
    </w:p>
    <w:p w14:paraId="39BE71C4" w14:textId="5A1F3BDA" w:rsidR="00C8231A" w:rsidRPr="0007346C" w:rsidRDefault="00C8231A" w:rsidP="00343379">
      <w:pPr>
        <w:ind w:firstLine="709"/>
        <w:jc w:val="both"/>
        <w:rPr>
          <w:rFonts w:ascii="Abadi" w:hAnsi="Abadi"/>
          <w:sz w:val="20"/>
          <w:szCs w:val="20"/>
        </w:rPr>
      </w:pPr>
    </w:p>
    <w:p w14:paraId="7B47F741" w14:textId="572EF9CF" w:rsidR="00C8231A" w:rsidRPr="00CE37C5" w:rsidRDefault="00C8231A" w:rsidP="00343379">
      <w:pPr>
        <w:ind w:firstLine="709"/>
        <w:jc w:val="both"/>
        <w:rPr>
          <w:rFonts w:ascii="Abadi" w:hAnsi="Abadi"/>
          <w:sz w:val="21"/>
          <w:szCs w:val="21"/>
        </w:rPr>
      </w:pPr>
      <w:r w:rsidRPr="0007346C">
        <w:rPr>
          <w:rFonts w:ascii="Abadi" w:hAnsi="Abadi"/>
          <w:b/>
          <w:sz w:val="20"/>
          <w:szCs w:val="20"/>
        </w:rPr>
        <w:t xml:space="preserve">-La Secretaría: </w:t>
      </w:r>
      <w:r w:rsidRPr="0007346C">
        <w:rPr>
          <w:rFonts w:ascii="Abadi" w:hAnsi="Abadi"/>
          <w:sz w:val="20"/>
          <w:szCs w:val="20"/>
        </w:rPr>
        <w:t>En votación económica, se pregunta a la Asamblea si es de aprobarse la dispensa de lectura del acta levantada con motivo de la Diputación Permanente. Los que estén por la afirmativa, sírvanse manifestarlo levantando la mano</w:t>
      </w:r>
      <w:r w:rsidRPr="00CE37C5">
        <w:rPr>
          <w:rFonts w:ascii="Abadi" w:hAnsi="Abadi"/>
          <w:sz w:val="21"/>
          <w:szCs w:val="21"/>
        </w:rPr>
        <w:t>.</w:t>
      </w:r>
    </w:p>
    <w:p w14:paraId="40326592" w14:textId="686F770A" w:rsidR="00C8231A" w:rsidRPr="00CE37C5" w:rsidRDefault="00C8231A" w:rsidP="00343379">
      <w:pPr>
        <w:ind w:firstLine="709"/>
        <w:jc w:val="both"/>
        <w:rPr>
          <w:rFonts w:ascii="Abadi" w:hAnsi="Abadi"/>
          <w:sz w:val="21"/>
          <w:szCs w:val="21"/>
        </w:rPr>
      </w:pPr>
    </w:p>
    <w:p w14:paraId="1736B525" w14:textId="772F015D" w:rsidR="00C8231A" w:rsidRPr="00CE37C5" w:rsidRDefault="00C8231A" w:rsidP="00343379">
      <w:pPr>
        <w:ind w:firstLine="709"/>
        <w:jc w:val="both"/>
        <w:rPr>
          <w:rFonts w:ascii="Abadi" w:hAnsi="Abadi"/>
          <w:b/>
          <w:sz w:val="21"/>
          <w:szCs w:val="21"/>
        </w:rPr>
      </w:pPr>
      <w:r w:rsidRPr="00CE37C5">
        <w:rPr>
          <w:rFonts w:ascii="Abadi" w:hAnsi="Abadi"/>
          <w:b/>
          <w:sz w:val="21"/>
          <w:szCs w:val="21"/>
        </w:rPr>
        <w:t>(Votación)</w:t>
      </w:r>
    </w:p>
    <w:p w14:paraId="379A0A62" w14:textId="2B8D35A2" w:rsidR="00DA2C4C" w:rsidRPr="00CE37C5" w:rsidRDefault="00DA2C4C" w:rsidP="00343379">
      <w:pPr>
        <w:ind w:firstLine="709"/>
        <w:jc w:val="both"/>
        <w:rPr>
          <w:rFonts w:ascii="Abadi" w:hAnsi="Abadi"/>
          <w:b/>
          <w:sz w:val="21"/>
          <w:szCs w:val="21"/>
        </w:rPr>
      </w:pPr>
    </w:p>
    <w:p w14:paraId="634F4E22" w14:textId="1B600AB1" w:rsidR="00DA2C4C" w:rsidRPr="00CE37C5" w:rsidRDefault="00C8231A" w:rsidP="00343379">
      <w:pPr>
        <w:ind w:firstLine="709"/>
        <w:jc w:val="both"/>
        <w:rPr>
          <w:rFonts w:ascii="Abadi" w:hAnsi="Abadi"/>
          <w:sz w:val="21"/>
          <w:szCs w:val="21"/>
        </w:rPr>
      </w:pPr>
      <w:r w:rsidRPr="00CE37C5">
        <w:rPr>
          <w:rFonts w:ascii="Abadi" w:hAnsi="Abadi"/>
          <w:b/>
          <w:sz w:val="21"/>
          <w:szCs w:val="21"/>
        </w:rPr>
        <w:t xml:space="preserve">-La Secretaría: </w:t>
      </w:r>
      <w:r w:rsidRPr="00CE37C5">
        <w:rPr>
          <w:rFonts w:ascii="Abadi" w:hAnsi="Abadi"/>
          <w:sz w:val="21"/>
          <w:szCs w:val="21"/>
        </w:rPr>
        <w:t>Señor presidente, la dispensa ha sido aprobada.</w:t>
      </w:r>
    </w:p>
    <w:p w14:paraId="2EE7DDAD" w14:textId="77777777" w:rsidR="00AF7621" w:rsidRPr="00CE37C5" w:rsidRDefault="00AF7621" w:rsidP="00343379">
      <w:pPr>
        <w:ind w:firstLine="709"/>
        <w:jc w:val="both"/>
        <w:rPr>
          <w:rFonts w:ascii="Abadi" w:hAnsi="Abadi"/>
          <w:b/>
          <w:sz w:val="21"/>
          <w:szCs w:val="21"/>
        </w:rPr>
      </w:pPr>
    </w:p>
    <w:p w14:paraId="6241C8FD" w14:textId="76B78B0D" w:rsidR="00AF7621" w:rsidRPr="00CE37C5" w:rsidRDefault="00FC0F10" w:rsidP="00343379">
      <w:pPr>
        <w:ind w:firstLine="709"/>
        <w:jc w:val="both"/>
        <w:rPr>
          <w:rFonts w:ascii="Abadi" w:hAnsi="Abadi"/>
          <w:b/>
          <w:sz w:val="21"/>
          <w:szCs w:val="21"/>
        </w:rPr>
      </w:pPr>
      <w:r w:rsidRPr="00CE37C5">
        <w:rPr>
          <w:rStyle w:val="Refdenotaalpie"/>
          <w:rFonts w:ascii="Abadi" w:hAnsi="Abadi"/>
          <w:b/>
          <w:sz w:val="21"/>
          <w:szCs w:val="21"/>
        </w:rPr>
        <w:footnoteReference w:id="17"/>
      </w:r>
      <w:r w:rsidR="00AF7621" w:rsidRPr="00CE37C5">
        <w:rPr>
          <w:rFonts w:ascii="Abadi" w:hAnsi="Abadi"/>
          <w:b/>
          <w:sz w:val="21"/>
          <w:szCs w:val="21"/>
        </w:rPr>
        <w:t>LECTURA Y, EN SU CASO, APROBACIÓN DEL ACTA DE LA PRESENTE SESIÓN.</w:t>
      </w:r>
    </w:p>
    <w:p w14:paraId="7444B74D" w14:textId="0B38EBC7" w:rsidR="002C47AB" w:rsidRPr="00CE37C5" w:rsidRDefault="002C47AB" w:rsidP="00343379">
      <w:pPr>
        <w:ind w:firstLine="709"/>
        <w:jc w:val="both"/>
        <w:rPr>
          <w:rFonts w:ascii="Abadi" w:hAnsi="Abadi"/>
          <w:b/>
          <w:sz w:val="21"/>
          <w:szCs w:val="21"/>
        </w:rPr>
      </w:pPr>
    </w:p>
    <w:p w14:paraId="49512000" w14:textId="77777777" w:rsidR="00FC0F10" w:rsidRPr="0007346C" w:rsidRDefault="00FC0F10" w:rsidP="00FC0F10">
      <w:pPr>
        <w:jc w:val="center"/>
        <w:rPr>
          <w:rFonts w:ascii="Abadi" w:hAnsi="Abadi"/>
          <w:b/>
          <w:sz w:val="21"/>
          <w:szCs w:val="21"/>
        </w:rPr>
      </w:pPr>
      <w:r w:rsidRPr="0007346C">
        <w:rPr>
          <w:rFonts w:ascii="Abadi" w:hAnsi="Abadi"/>
          <w:b/>
          <w:sz w:val="21"/>
          <w:szCs w:val="21"/>
        </w:rPr>
        <w:t>ACTA NÚMERO 11</w:t>
      </w:r>
    </w:p>
    <w:p w14:paraId="48457199" w14:textId="77777777" w:rsidR="00FC0F10" w:rsidRPr="0007346C" w:rsidRDefault="00FC0F10" w:rsidP="00FC0F10">
      <w:pPr>
        <w:jc w:val="center"/>
        <w:rPr>
          <w:rFonts w:ascii="Abadi" w:hAnsi="Abadi"/>
          <w:b/>
          <w:sz w:val="21"/>
          <w:szCs w:val="21"/>
        </w:rPr>
      </w:pPr>
      <w:r w:rsidRPr="0007346C">
        <w:rPr>
          <w:rFonts w:ascii="Abadi" w:hAnsi="Abadi"/>
          <w:b/>
          <w:sz w:val="21"/>
          <w:szCs w:val="21"/>
        </w:rPr>
        <w:t>SEXAGÉSIMA CUARTA LEGISLATURA CONSTITUCIONAL</w:t>
      </w:r>
    </w:p>
    <w:p w14:paraId="2B23CD01" w14:textId="77777777" w:rsidR="00FC0F10" w:rsidRPr="0007346C" w:rsidRDefault="00FC0F10" w:rsidP="00FC0F10">
      <w:pPr>
        <w:jc w:val="center"/>
        <w:rPr>
          <w:rFonts w:ascii="Abadi" w:hAnsi="Abadi"/>
          <w:b/>
          <w:sz w:val="21"/>
          <w:szCs w:val="21"/>
        </w:rPr>
      </w:pPr>
      <w:r w:rsidRPr="0007346C">
        <w:rPr>
          <w:rFonts w:ascii="Abadi" w:hAnsi="Abadi"/>
          <w:b/>
          <w:sz w:val="21"/>
          <w:szCs w:val="21"/>
        </w:rPr>
        <w:t>DEL ESTADO LIBRE Y SOBERANO DE GUANAJUATO</w:t>
      </w:r>
    </w:p>
    <w:p w14:paraId="177C71B6" w14:textId="77777777" w:rsidR="00FC0F10" w:rsidRPr="0007346C" w:rsidRDefault="00FC0F10" w:rsidP="00FC0F10">
      <w:pPr>
        <w:jc w:val="center"/>
        <w:rPr>
          <w:rFonts w:ascii="Abadi" w:hAnsi="Abadi"/>
          <w:b/>
          <w:sz w:val="21"/>
          <w:szCs w:val="21"/>
        </w:rPr>
      </w:pPr>
      <w:r w:rsidRPr="0007346C">
        <w:rPr>
          <w:rFonts w:ascii="Abadi" w:hAnsi="Abadi"/>
          <w:b/>
          <w:sz w:val="21"/>
          <w:szCs w:val="21"/>
        </w:rPr>
        <w:t>DIPUTACIÓN PERMANENTE</w:t>
      </w:r>
    </w:p>
    <w:p w14:paraId="1C231E7F" w14:textId="77777777" w:rsidR="00FC0F10" w:rsidRPr="0007346C" w:rsidRDefault="00FC0F10" w:rsidP="00FC0F10">
      <w:pPr>
        <w:jc w:val="center"/>
        <w:rPr>
          <w:rFonts w:ascii="Abadi" w:hAnsi="Abadi"/>
          <w:b/>
          <w:sz w:val="21"/>
          <w:szCs w:val="21"/>
        </w:rPr>
      </w:pPr>
      <w:r w:rsidRPr="0007346C">
        <w:rPr>
          <w:rFonts w:ascii="Abadi" w:hAnsi="Abadi"/>
          <w:b/>
          <w:sz w:val="21"/>
          <w:szCs w:val="21"/>
        </w:rPr>
        <w:t>SEGUNDO RECESO</w:t>
      </w:r>
    </w:p>
    <w:p w14:paraId="0A55BDA4" w14:textId="77777777" w:rsidR="00FC0F10" w:rsidRPr="0007346C" w:rsidRDefault="00FC0F10" w:rsidP="00FC0F10">
      <w:pPr>
        <w:jc w:val="center"/>
        <w:rPr>
          <w:rFonts w:ascii="Abadi" w:hAnsi="Abadi"/>
          <w:b/>
          <w:sz w:val="21"/>
          <w:szCs w:val="21"/>
        </w:rPr>
      </w:pPr>
      <w:r w:rsidRPr="0007346C">
        <w:rPr>
          <w:rFonts w:ascii="Abadi" w:hAnsi="Abadi"/>
          <w:b/>
          <w:sz w:val="21"/>
          <w:szCs w:val="21"/>
        </w:rPr>
        <w:t>PRIMER AÑO DE EJERCICIO CONSTITUCIONAL</w:t>
      </w:r>
    </w:p>
    <w:p w14:paraId="1658E558" w14:textId="77777777" w:rsidR="00FC0F10" w:rsidRPr="0007346C" w:rsidRDefault="00FC0F10" w:rsidP="00FC0F10">
      <w:pPr>
        <w:jc w:val="center"/>
        <w:rPr>
          <w:rFonts w:ascii="Abadi" w:hAnsi="Abadi"/>
          <w:b/>
          <w:sz w:val="21"/>
          <w:szCs w:val="21"/>
        </w:rPr>
      </w:pPr>
      <w:r w:rsidRPr="0007346C">
        <w:rPr>
          <w:rFonts w:ascii="Abadi" w:hAnsi="Abadi"/>
          <w:b/>
          <w:sz w:val="21"/>
          <w:szCs w:val="21"/>
        </w:rPr>
        <w:t>SESIÓN CELEBRADA EL 12 DE SEPTIEMBRE DE 2019</w:t>
      </w:r>
    </w:p>
    <w:p w14:paraId="6B630D40" w14:textId="77777777" w:rsidR="00FC0F10" w:rsidRPr="0007346C" w:rsidRDefault="00FC0F10" w:rsidP="00FC0F10">
      <w:pPr>
        <w:jc w:val="center"/>
        <w:rPr>
          <w:rFonts w:ascii="Abadi" w:hAnsi="Abadi"/>
          <w:b/>
          <w:sz w:val="21"/>
          <w:szCs w:val="21"/>
        </w:rPr>
      </w:pPr>
      <w:r w:rsidRPr="0007346C">
        <w:rPr>
          <w:rFonts w:ascii="Abadi" w:hAnsi="Abadi"/>
          <w:b/>
          <w:sz w:val="21"/>
          <w:szCs w:val="21"/>
        </w:rPr>
        <w:t>PRESIDENCIA DEL DIPUTADO JOSÉ HUERTA ABOYTES</w:t>
      </w:r>
    </w:p>
    <w:p w14:paraId="52003780" w14:textId="77777777" w:rsidR="00FC0F10" w:rsidRPr="0007346C" w:rsidRDefault="00FC0F10" w:rsidP="00FC0F10">
      <w:pPr>
        <w:jc w:val="both"/>
        <w:rPr>
          <w:rFonts w:ascii="Abadi" w:hAnsi="Abadi"/>
          <w:sz w:val="21"/>
          <w:szCs w:val="21"/>
        </w:rPr>
      </w:pPr>
    </w:p>
    <w:p w14:paraId="6D5E0F07" w14:textId="5B80C94E" w:rsidR="00FC0F10" w:rsidRPr="0007346C" w:rsidRDefault="00FC0F10" w:rsidP="00FC0F10">
      <w:pPr>
        <w:jc w:val="both"/>
        <w:rPr>
          <w:rFonts w:ascii="Abadi" w:hAnsi="Abadi"/>
          <w:sz w:val="21"/>
          <w:szCs w:val="21"/>
          <w:highlight w:val="yellow"/>
        </w:rPr>
      </w:pPr>
      <w:r w:rsidRPr="0007346C">
        <w:rPr>
          <w:rFonts w:ascii="Abadi" w:hAnsi="Abadi"/>
          <w:sz w:val="21"/>
          <w:szCs w:val="21"/>
        </w:rPr>
        <w:t xml:space="preserve">En la ciudad de Guanajuato, capital del Estado del mismo nombre, en los salones cuatro y cinco del Recinto Oficial del </w:t>
      </w:r>
      <w:r w:rsidRPr="0007346C">
        <w:rPr>
          <w:rFonts w:ascii="Abadi" w:hAnsi="Abadi"/>
          <w:sz w:val="21"/>
          <w:szCs w:val="21"/>
        </w:rPr>
        <w:t xml:space="preserve">Congreso del Estado Libre y Soberano de Guanajuato se reunieron las diputadas y los diputados que integran la Diputación Permanente, a efecto de llevar a cabo la sesión previamente convocada, la cual tuvo el siguiente desarrollo: - - - - - - - - - - - - - - - </w:t>
      </w:r>
    </w:p>
    <w:p w14:paraId="4C735E1A" w14:textId="7DBE74E8" w:rsidR="00FC0F10" w:rsidRPr="0007346C" w:rsidRDefault="00FC0F10" w:rsidP="00FC0F10">
      <w:pPr>
        <w:jc w:val="both"/>
        <w:rPr>
          <w:rFonts w:ascii="Abadi" w:hAnsi="Abadi"/>
          <w:sz w:val="21"/>
          <w:szCs w:val="21"/>
        </w:rPr>
      </w:pPr>
      <w:r w:rsidRPr="0007346C">
        <w:rPr>
          <w:rFonts w:ascii="Abadi" w:hAnsi="Abadi"/>
          <w:sz w:val="21"/>
          <w:szCs w:val="21"/>
        </w:rPr>
        <w:t xml:space="preserve">La secretaría por instrucciones de la presidencia pasó lista de asistencia. Se comprobó el cuórum legal con la presencia de las diputadas Martha Isabel Delgado Zárate, Vanessa Sánchez Cordero, y Claudia Silva Campos; y de los diputados José Huerta Aboytes, Miguel Ángel Salim Alle, Raúl Humberto Márquez Albo, Víctor Manuel Zanella Huerta, Juan Elías Chávez, J. Guadalupe Vera Hernández y Armando Rangel Hernández. La diputada Libia Dennise García Muñoz Ledo se incorporó a la sesión durante el desahogo del punto tres del orden del día. - - - - - - - - - - - - - - </w:t>
      </w:r>
    </w:p>
    <w:p w14:paraId="00EDEE48" w14:textId="55B54E4D" w:rsidR="00FC0F10" w:rsidRPr="0007346C" w:rsidRDefault="00FC0F10" w:rsidP="00FC0F10">
      <w:pPr>
        <w:jc w:val="both"/>
        <w:rPr>
          <w:rFonts w:ascii="Abadi" w:hAnsi="Abadi"/>
          <w:sz w:val="21"/>
          <w:szCs w:val="21"/>
        </w:rPr>
      </w:pPr>
      <w:r w:rsidRPr="0007346C">
        <w:rPr>
          <w:rFonts w:ascii="Abadi" w:hAnsi="Abadi"/>
          <w:sz w:val="21"/>
          <w:szCs w:val="21"/>
        </w:rPr>
        <w:t xml:space="preserve">Comprobado el cuórum legal, la presidencia declaró abierta la sesión a las doce horas con treinta minutos del doce de septiembre de dos mil diecinueve. - - - - - - - - - - - - - - - </w:t>
      </w:r>
    </w:p>
    <w:p w14:paraId="42DAE3AC" w14:textId="31E102B8" w:rsidR="00FC0F10" w:rsidRPr="0007346C" w:rsidRDefault="00FC0F10" w:rsidP="00FC0F10">
      <w:pPr>
        <w:jc w:val="both"/>
        <w:rPr>
          <w:rFonts w:ascii="Abadi" w:hAnsi="Abadi"/>
          <w:sz w:val="21"/>
          <w:szCs w:val="21"/>
        </w:rPr>
      </w:pPr>
      <w:r w:rsidRPr="0007346C">
        <w:rPr>
          <w:rFonts w:ascii="Abadi" w:hAnsi="Abadi"/>
          <w:sz w:val="21"/>
          <w:szCs w:val="21"/>
        </w:rPr>
        <w:t xml:space="preserve">La secretaría por instrucciones de la presidencia dio lectura al orden del día, mismo que resultó aprobado en votación económica por unanimidad de los presentes, sin discusión. - - - - - </w:t>
      </w:r>
      <w:r w:rsidR="00C8231A" w:rsidRPr="0007346C">
        <w:rPr>
          <w:rFonts w:ascii="Abadi" w:hAnsi="Abadi"/>
          <w:sz w:val="21"/>
          <w:szCs w:val="21"/>
        </w:rPr>
        <w:t>- - - - - - - - - - - - - - - -</w:t>
      </w:r>
    </w:p>
    <w:p w14:paraId="625D1B12" w14:textId="10A78303" w:rsidR="00FC0F10" w:rsidRPr="0007346C" w:rsidRDefault="00FC0F10" w:rsidP="00FC0F10">
      <w:pPr>
        <w:jc w:val="both"/>
        <w:rPr>
          <w:rFonts w:ascii="Abadi" w:hAnsi="Abadi"/>
          <w:sz w:val="21"/>
          <w:szCs w:val="21"/>
          <w:highlight w:val="yellow"/>
        </w:rPr>
      </w:pPr>
      <w:r w:rsidRPr="0007346C">
        <w:rPr>
          <w:rFonts w:ascii="Abadi" w:hAnsi="Abadi"/>
          <w:sz w:val="21"/>
          <w:szCs w:val="21"/>
        </w:rPr>
        <w:t xml:space="preserve">Previa dispensa de su lectura aprobada por unanimidad de votos sin discusión, en votación económica, se aprobó en los mismos términos el acta de la sesión de la Diputación Permanente celebrada el veintidós de agosto del año en curso. - - - - - </w:t>
      </w:r>
    </w:p>
    <w:p w14:paraId="28E461D3" w14:textId="038E999B" w:rsidR="00FC0F10" w:rsidRPr="0007346C" w:rsidRDefault="00FC0F10" w:rsidP="00FC0F10">
      <w:pPr>
        <w:jc w:val="both"/>
        <w:rPr>
          <w:rFonts w:ascii="Abadi" w:hAnsi="Abadi"/>
          <w:sz w:val="21"/>
          <w:szCs w:val="21"/>
        </w:rPr>
      </w:pPr>
      <w:r w:rsidRPr="0007346C">
        <w:rPr>
          <w:rFonts w:ascii="Abadi" w:hAnsi="Abadi"/>
          <w:sz w:val="21"/>
          <w:szCs w:val="21"/>
        </w:rPr>
        <w:t xml:space="preserve">La secretaría dio cuenta con las comunicaciones y correspondencia recibidas, y la presidencia dictó los acuerdos correspondientes. - - - - - - - - - - - - - - - - - - </w:t>
      </w:r>
    </w:p>
    <w:p w14:paraId="5C899EC9" w14:textId="2C74452D" w:rsidR="00FC0F10" w:rsidRPr="0007346C" w:rsidRDefault="00FC0F10" w:rsidP="00FC0F10">
      <w:pPr>
        <w:jc w:val="both"/>
        <w:rPr>
          <w:rFonts w:ascii="Abadi" w:hAnsi="Abadi"/>
          <w:sz w:val="21"/>
          <w:szCs w:val="21"/>
        </w:rPr>
      </w:pPr>
      <w:r w:rsidRPr="0007346C">
        <w:rPr>
          <w:rFonts w:ascii="Abadi" w:hAnsi="Abadi"/>
          <w:sz w:val="21"/>
          <w:szCs w:val="21"/>
        </w:rPr>
        <w:t xml:space="preserve">La presidencia dio cuenta con el oficio que suscriben los diputados Ernesto Alejandro Prieto Gallardo y Raúl Humberto Márquez Albo integrantes del Grupo Parlamentario del Partido de Morena, ante esta Sexagésima Cuarta Legislatura, mediante el cual informan la designación de este último como nuevo Coordinador del Grupo Parlamentario; y manifestó que la asamblea se daba por enterada de dicho comunicado y que se tenía al diputado mencionado como Coordinador de dicho Grupo Parlamentario a partir de esta fecha. - - - - - - - - - - - - - - - - - </w:t>
      </w:r>
    </w:p>
    <w:p w14:paraId="269D7BA2" w14:textId="3C1DBA4C" w:rsidR="00FC0F10" w:rsidRPr="0007346C" w:rsidRDefault="00FC0F10" w:rsidP="00FC0F10">
      <w:pPr>
        <w:jc w:val="both"/>
        <w:rPr>
          <w:rFonts w:ascii="Abadi" w:hAnsi="Abadi"/>
          <w:sz w:val="21"/>
          <w:szCs w:val="21"/>
        </w:rPr>
      </w:pPr>
      <w:r w:rsidRPr="0007346C">
        <w:rPr>
          <w:rFonts w:ascii="Abadi" w:hAnsi="Abadi"/>
          <w:sz w:val="21"/>
          <w:szCs w:val="21"/>
        </w:rPr>
        <w:t xml:space="preserve">La presidencia dio cuenta con la iniciativa formulada por el Gobernador del Estado a efecto de solicitar autorización para que el Ejecutivo del Estado directamente, o por </w:t>
      </w:r>
      <w:r w:rsidRPr="0007346C">
        <w:rPr>
          <w:rFonts w:ascii="Abadi" w:hAnsi="Abadi"/>
          <w:sz w:val="21"/>
          <w:szCs w:val="21"/>
        </w:rPr>
        <w:lastRenderedPageBreak/>
        <w:t xml:space="preserve">conducto de la Secretaría de Finanzas, Inversión y Administración realice el proceso competitivo para la gestión y contratación de financiamientos en las mejores condiciones del mercado, con instituciones financieras que operen en territorio nacional, para destinarlos al financiamiento de proyectos de inversión pública productiva; y pidió a la secretaría dar lectura al oficio suscrito por el Secretario de Gobierno mediante el cual se remitió la referida iniciativa. Agotada la lectura, se turnó a la Comisión de Hacienda y Fiscalización, con fundamento en el artículo ciento doce, fracción sexta de la Ley Orgánica del Poder Legislativo del Estado, para su estudio y dictamen. - - - - - - - - - - - - - - - - - - - - - - -- </w:t>
      </w:r>
    </w:p>
    <w:p w14:paraId="029CBDF0" w14:textId="5FB8F5A9" w:rsidR="00FC0F10" w:rsidRPr="0007346C" w:rsidRDefault="00FC0F10" w:rsidP="00FC0F10">
      <w:pPr>
        <w:jc w:val="both"/>
        <w:rPr>
          <w:rFonts w:ascii="Abadi" w:hAnsi="Abadi"/>
          <w:sz w:val="21"/>
          <w:szCs w:val="21"/>
        </w:rPr>
      </w:pPr>
      <w:r w:rsidRPr="0007346C">
        <w:rPr>
          <w:rFonts w:ascii="Abadi" w:hAnsi="Abadi"/>
          <w:sz w:val="21"/>
          <w:szCs w:val="21"/>
        </w:rPr>
        <w:t xml:space="preserve">La presidencia dio cuenta con la iniciativa formulada por el ayuntamiento de Silao de la Victoria, Guanajuato, a efecto de reformar el artículo siete de la Ley de Ingresos para el Municipio de Silao de la Victoria, Guanajuato, para el Ejercicio Fiscal del año dos mil diecinueve; y la turnó a las Comisiones Unidas de Hacienda y Fiscalización y de Gobernación y Puntos Constitucionales, con fundamento en los artículos ciento doce fracción segunda y ciento once fracción decimosexta, así como en el último párrafo de dichos artículos de la Ley Orgánica del Poder Legislativo del Estado, para su estudio y dictamen. - - - - - - </w:t>
      </w:r>
    </w:p>
    <w:p w14:paraId="7B2843C2" w14:textId="2032086A" w:rsidR="00FC0F10" w:rsidRPr="0007346C" w:rsidRDefault="00FC0F10" w:rsidP="00FC0F10">
      <w:pPr>
        <w:jc w:val="both"/>
        <w:rPr>
          <w:rFonts w:ascii="Abadi" w:hAnsi="Abadi"/>
          <w:sz w:val="21"/>
          <w:szCs w:val="21"/>
        </w:rPr>
      </w:pPr>
      <w:r w:rsidRPr="0007346C">
        <w:rPr>
          <w:rFonts w:ascii="Abadi" w:hAnsi="Abadi"/>
          <w:sz w:val="21"/>
          <w:szCs w:val="21"/>
        </w:rPr>
        <w:t xml:space="preserve">La presidencia dio cuenta con los informes de resultados formulados por la Auditoría Superior del Estado derivados de las auditorías de desempeño practicadas a las administraciones municipales de Apaseo el Alto, Comonfort, Cuerámaro, Irapuato, León, Manuel Doblado, Moroleón, Ocampo, San José Iturbide, San Miguel de Allende, Santa Cruz de Juventino Rosas y Silao de la Victoria; y al Poder Ejecutivo del Estado con enfoque al diseño del Programa E064 Prevención en Salud y con enfoque de consistencia y resultados de los programas E032 Eficiencia de la Justicia Laboral, E013 Centros Multidisciplinarios para la Atención de la Violencia, E060 Unidad de Televisión de Guanajuato, G001 Fortalecimiento Institucional de la Inspección y Vigilancia para la Administración Sustentable del Territorio, S004 Articulación Productiva del Medio Rural, S016 Investigación, Desarrollo Tecnológico, Transferencia de Tecnología e Innovación, P006 Gestión Integral de la Biodiversidad y E014 Certeza Jurídica en Procesos Conciliatorios de los Conflictos </w:t>
      </w:r>
      <w:r w:rsidRPr="0007346C">
        <w:rPr>
          <w:rFonts w:ascii="Abadi" w:hAnsi="Abadi"/>
          <w:sz w:val="21"/>
          <w:szCs w:val="21"/>
        </w:rPr>
        <w:t xml:space="preserve">derivados del Acto Médico, todas por el ejercicio fiscal dos mil dieciocho; así como de la auditoría integral practicada a la administración pública municipal de San Miguel de Allende, Guanajuato, por el periodo comprendido del uno de enero del ejercicio fiscal del año dos mil trece al treinta y uno de diciembre del ejercicio fiscal del año dos mil catorce, en cumplimiento al punto resolutivo SEGUNDO de la resolución emitida por el Octavo Tribunal Colegiado de Circuito del Centro Auxiliar de la Primera Región, con residencia en Naucalpan de Juárez, Estado de México, dentro del amparo en revisión tramitado bajo el número de expediente 319/2017; y los turnó a la Comisión de Hacienda y Fiscalización para su estudio y dictamen, con fundamento en el artículo ciento doce fracción decimosegunda. La presidencia solicitó a las diputadas y a los diputados abstenerse de abandonar el salón de sesiones durante las votaciones. - - - - - - </w:t>
      </w:r>
    </w:p>
    <w:p w14:paraId="52BC6901" w14:textId="07B1429F" w:rsidR="00FC0F10" w:rsidRPr="0007346C" w:rsidRDefault="00FC0F10" w:rsidP="00FC0F10">
      <w:pPr>
        <w:jc w:val="both"/>
        <w:rPr>
          <w:rFonts w:ascii="Abadi" w:hAnsi="Abadi"/>
          <w:sz w:val="21"/>
          <w:szCs w:val="21"/>
        </w:rPr>
      </w:pPr>
      <w:r w:rsidRPr="0007346C">
        <w:rPr>
          <w:rFonts w:ascii="Abadi" w:hAnsi="Abadi"/>
          <w:sz w:val="21"/>
          <w:szCs w:val="21"/>
        </w:rPr>
        <w:t xml:space="preserve">La secretaría dio lectura al proyecto de informe que rinde </w:t>
      </w:r>
      <w:smartTag w:uri="urn:schemas-microsoft-com:office:smarttags" w:element="metricconverter">
        <w:smartTagPr>
          <w:attr w:name="ProductID" w:val="la Diputaci￳n Permanente"/>
        </w:smartTagPr>
        <w:r w:rsidRPr="0007346C">
          <w:rPr>
            <w:rFonts w:ascii="Abadi" w:hAnsi="Abadi"/>
            <w:sz w:val="21"/>
            <w:szCs w:val="21"/>
          </w:rPr>
          <w:t>la Diputación Permanente</w:t>
        </w:r>
      </w:smartTag>
      <w:r w:rsidRPr="0007346C">
        <w:rPr>
          <w:rFonts w:ascii="Abadi" w:hAnsi="Abadi"/>
          <w:sz w:val="21"/>
          <w:szCs w:val="21"/>
        </w:rPr>
        <w:t xml:space="preserve"> sobre los trabajos realizados durante el segundo receso, correspondiente al primer año de ejercicio legal de esta Sexagésima Cuarta Legislatura. Agotada la lectura fue puesto a consideración y al no registrarse intervenciones, en votación económica resultó aprobado por unanimidad de votos. La presidencia instruyó se diera cuenta con el informe aprobado en la primera sesión ordinaria del primer periodo ordinario de sesiones del segundo año de ejercicio constitucional de esta Sexagésima Cuarta Legislatura. - - - - - - - - - - - - - - - - - - - - - - </w:t>
      </w:r>
    </w:p>
    <w:p w14:paraId="21152B33" w14:textId="3A798D7F" w:rsidR="00FC0F10" w:rsidRPr="0007346C" w:rsidRDefault="00FC0F10" w:rsidP="00FC0F10">
      <w:pPr>
        <w:jc w:val="both"/>
        <w:rPr>
          <w:rFonts w:ascii="Abadi" w:hAnsi="Abadi"/>
          <w:sz w:val="21"/>
          <w:szCs w:val="21"/>
        </w:rPr>
      </w:pPr>
      <w:r w:rsidRPr="0007346C">
        <w:rPr>
          <w:rFonts w:ascii="Abadi" w:hAnsi="Abadi"/>
          <w:sz w:val="21"/>
          <w:szCs w:val="21"/>
        </w:rPr>
        <w:t xml:space="preserve">En el apartado correspondiente a los asuntos de interés general, se registraron las intervenciones de la diputada Libia Dennise García Muñoz Ledo con el tema desabasto de vacunas, al término de su participación se registró la intervención del diputado Raúl Humberto Márquez Albo para rectificación de hechos, agotada la participación del orador en turno, la diputada Libia Dennise García Muñoz Ledo solicitó el uso de la voz para rectificación de hechos; de la diputada Claudia Silva Campos con el tema matrimonio igualitario; y del diputado Juan Elías Chávez con el tema día internacional de la alfabetización. - - - - - - - - - - - - - - - - - - - </w:t>
      </w:r>
    </w:p>
    <w:p w14:paraId="44270337" w14:textId="64360372" w:rsidR="00FC0F10" w:rsidRPr="0007346C" w:rsidRDefault="00FC0F10" w:rsidP="00FC0F10">
      <w:pPr>
        <w:jc w:val="both"/>
        <w:rPr>
          <w:rFonts w:ascii="Abadi" w:hAnsi="Abadi"/>
          <w:sz w:val="21"/>
          <w:szCs w:val="21"/>
        </w:rPr>
      </w:pPr>
      <w:r w:rsidRPr="0007346C">
        <w:rPr>
          <w:rFonts w:ascii="Abadi" w:hAnsi="Abadi"/>
          <w:sz w:val="21"/>
          <w:szCs w:val="21"/>
        </w:rPr>
        <w:t xml:space="preserve">Enseguida, la presidencia, hará la propuesta de dispensa de lectura de la presente acta y si resulta ésta aprobada, se someterá para su aprobación su contenido. - - - - - - - - - - - </w:t>
      </w:r>
    </w:p>
    <w:p w14:paraId="27B33DF5" w14:textId="6BD6D9F4" w:rsidR="00FC0F10" w:rsidRPr="0007346C" w:rsidRDefault="00FC0F10" w:rsidP="00FC0F10">
      <w:pPr>
        <w:jc w:val="both"/>
        <w:rPr>
          <w:rFonts w:ascii="Abadi" w:hAnsi="Abadi"/>
          <w:sz w:val="21"/>
          <w:szCs w:val="21"/>
        </w:rPr>
      </w:pPr>
      <w:r w:rsidRPr="0007346C">
        <w:rPr>
          <w:rFonts w:ascii="Abadi" w:hAnsi="Abadi"/>
          <w:sz w:val="21"/>
          <w:szCs w:val="21"/>
        </w:rPr>
        <w:lastRenderedPageBreak/>
        <w:t xml:space="preserve">Posteriormente, la presidencia informará, en caso de permanecer el quórum, que la asistencia se mantuvo con once diputadas y diputados, indicará en virtud de que el cuórum de asistencia se había mantenido hasta ese momento, no era necesario un nuevo pase de lista. Finalmente, levantará la sesión y citará para la Junta Preparatoria del primer periodo ordinario de sesiones del segundo año de ejercicio constitucional, que se verificará el veinticinco de septiembre del año en curso, a partir de las diez horas. - - - </w:t>
      </w:r>
    </w:p>
    <w:p w14:paraId="225CA5D7" w14:textId="5C39502F" w:rsidR="00FC0F10" w:rsidRPr="0007346C" w:rsidRDefault="00FC0F10" w:rsidP="00FC0F10">
      <w:pPr>
        <w:jc w:val="both"/>
        <w:rPr>
          <w:rFonts w:ascii="Abadi" w:hAnsi="Abadi"/>
          <w:b/>
          <w:sz w:val="21"/>
          <w:szCs w:val="21"/>
        </w:rPr>
      </w:pPr>
      <w:r w:rsidRPr="0007346C">
        <w:rPr>
          <w:rFonts w:ascii="Abadi" w:hAnsi="Abadi"/>
          <w:sz w:val="21"/>
          <w:szCs w:val="21"/>
        </w:rPr>
        <w:t xml:space="preserve">Todas y cada una de las intervenciones registradas durante la presente sesión, se contienen íntegramente en versión mecanográfica, formando parte de la presente acta. Doy fe. </w:t>
      </w:r>
      <w:r w:rsidRPr="0007346C">
        <w:rPr>
          <w:rFonts w:ascii="Abadi" w:hAnsi="Abadi"/>
          <w:b/>
          <w:sz w:val="21"/>
          <w:szCs w:val="21"/>
        </w:rPr>
        <w:t>José Huerta Aboytes. Diputado Presidente. Martha Isabel  Delgado Zárate. Diputada secretaria. Miguel Ángel Salim Alle. Diputado Vicepresidente. »</w:t>
      </w:r>
      <w:r w:rsidR="00C8231A" w:rsidRPr="0007346C">
        <w:rPr>
          <w:rFonts w:ascii="Abadi" w:hAnsi="Abadi"/>
          <w:b/>
          <w:sz w:val="21"/>
          <w:szCs w:val="21"/>
        </w:rPr>
        <w:t xml:space="preserve"> - - - --</w:t>
      </w:r>
    </w:p>
    <w:p w14:paraId="0E90F1D7" w14:textId="699A8385" w:rsidR="00C8231A" w:rsidRPr="00C76E96" w:rsidRDefault="00C8231A" w:rsidP="00FC0F10">
      <w:pPr>
        <w:jc w:val="both"/>
        <w:rPr>
          <w:rFonts w:ascii="Abadi" w:hAnsi="Abadi"/>
          <w:b/>
          <w:sz w:val="22"/>
          <w:szCs w:val="22"/>
        </w:rPr>
      </w:pPr>
    </w:p>
    <w:p w14:paraId="67B46AEB" w14:textId="640CD097" w:rsidR="00C8231A" w:rsidRPr="00C76E96" w:rsidRDefault="00541A31" w:rsidP="00C8231A">
      <w:pPr>
        <w:ind w:firstLine="709"/>
        <w:jc w:val="both"/>
        <w:rPr>
          <w:rFonts w:ascii="Abadi" w:hAnsi="Abadi"/>
          <w:sz w:val="22"/>
          <w:szCs w:val="22"/>
        </w:rPr>
      </w:pPr>
      <w:r w:rsidRPr="00C76E96">
        <w:rPr>
          <w:rFonts w:ascii="Abadi" w:hAnsi="Abadi"/>
          <w:b/>
          <w:sz w:val="22"/>
          <w:szCs w:val="22"/>
        </w:rPr>
        <w:t xml:space="preserve">-El C. Presidente:  </w:t>
      </w:r>
      <w:r w:rsidRPr="00C76E96">
        <w:rPr>
          <w:rFonts w:ascii="Abadi" w:hAnsi="Abadi"/>
          <w:sz w:val="22"/>
          <w:szCs w:val="22"/>
        </w:rPr>
        <w:t>En consecuencia, el acta está a consideración de la Asamblea. Si alguna diputada o algún diputado desean hacer uso de la palabra, sírvanse manifestarlo.</w:t>
      </w:r>
    </w:p>
    <w:p w14:paraId="5AAB127C" w14:textId="6FF112E2" w:rsidR="00541A31" w:rsidRPr="00C76E96" w:rsidRDefault="00541A31" w:rsidP="00C8231A">
      <w:pPr>
        <w:ind w:firstLine="709"/>
        <w:jc w:val="both"/>
        <w:rPr>
          <w:rFonts w:ascii="Abadi" w:hAnsi="Abadi"/>
          <w:sz w:val="22"/>
          <w:szCs w:val="22"/>
        </w:rPr>
      </w:pPr>
    </w:p>
    <w:p w14:paraId="0E6E6144" w14:textId="1FACB68C" w:rsidR="00541A31" w:rsidRPr="00C76E96" w:rsidRDefault="00541A31" w:rsidP="00C8231A">
      <w:pPr>
        <w:ind w:firstLine="709"/>
        <w:jc w:val="both"/>
        <w:rPr>
          <w:rFonts w:ascii="Abadi" w:hAnsi="Abadi"/>
          <w:sz w:val="22"/>
          <w:szCs w:val="22"/>
        </w:rPr>
      </w:pPr>
      <w:r w:rsidRPr="00C76E96">
        <w:rPr>
          <w:rFonts w:ascii="Abadi" w:hAnsi="Abadi"/>
          <w:sz w:val="22"/>
          <w:szCs w:val="22"/>
        </w:rPr>
        <w:t>No habiendo quien haga uso de la palabra, esta presidencia solicita a la secretaría que, en votación económica, pregunte a los integrantes de esta Diputación Permanente si es de aprobarse el acta puesta a su consideración.</w:t>
      </w:r>
    </w:p>
    <w:p w14:paraId="3FE3D254" w14:textId="2208C692" w:rsidR="00541A31" w:rsidRPr="00C76E96" w:rsidRDefault="00541A31" w:rsidP="00C8231A">
      <w:pPr>
        <w:ind w:firstLine="709"/>
        <w:jc w:val="both"/>
        <w:rPr>
          <w:rFonts w:ascii="Abadi" w:hAnsi="Abadi"/>
          <w:sz w:val="22"/>
          <w:szCs w:val="22"/>
        </w:rPr>
      </w:pPr>
    </w:p>
    <w:p w14:paraId="45B691A6" w14:textId="2E61BAE9" w:rsidR="00541A31" w:rsidRPr="00C76E96" w:rsidRDefault="00521D12" w:rsidP="00C8231A">
      <w:pPr>
        <w:ind w:firstLine="709"/>
        <w:jc w:val="both"/>
        <w:rPr>
          <w:rFonts w:ascii="Abadi" w:hAnsi="Abadi"/>
          <w:sz w:val="22"/>
          <w:szCs w:val="22"/>
        </w:rPr>
      </w:pPr>
      <w:r w:rsidRPr="00C76E96">
        <w:rPr>
          <w:rFonts w:ascii="Abadi" w:hAnsi="Abadi"/>
          <w:b/>
          <w:sz w:val="22"/>
          <w:szCs w:val="22"/>
        </w:rPr>
        <w:t xml:space="preserve">-La Secretaría: </w:t>
      </w:r>
      <w:r w:rsidRPr="00C76E96">
        <w:rPr>
          <w:rFonts w:ascii="Abadi" w:hAnsi="Abadi"/>
          <w:sz w:val="22"/>
          <w:szCs w:val="22"/>
        </w:rPr>
        <w:t>En votación económica, se pregunta a los integrantes de la Diputación Permanente si de aprueba el acta puesta a su consideración. Los que estén por la afirmativa, sírvanse manifestarlo levantando la mano.</w:t>
      </w:r>
    </w:p>
    <w:p w14:paraId="764C4C4A" w14:textId="6817B64E" w:rsidR="00521D12" w:rsidRPr="00C76E96" w:rsidRDefault="00521D12" w:rsidP="00C8231A">
      <w:pPr>
        <w:ind w:firstLine="709"/>
        <w:jc w:val="both"/>
        <w:rPr>
          <w:rFonts w:ascii="Abadi" w:hAnsi="Abadi"/>
          <w:sz w:val="22"/>
          <w:szCs w:val="22"/>
        </w:rPr>
      </w:pPr>
    </w:p>
    <w:p w14:paraId="70B9BF40" w14:textId="04C0A806" w:rsidR="00521D12" w:rsidRPr="00C76E96" w:rsidRDefault="00521D12" w:rsidP="00C8231A">
      <w:pPr>
        <w:ind w:firstLine="709"/>
        <w:jc w:val="both"/>
        <w:rPr>
          <w:rFonts w:ascii="Abadi" w:hAnsi="Abadi"/>
          <w:b/>
          <w:sz w:val="22"/>
          <w:szCs w:val="22"/>
        </w:rPr>
      </w:pPr>
      <w:r w:rsidRPr="00C76E96">
        <w:rPr>
          <w:rFonts w:ascii="Abadi" w:hAnsi="Abadi"/>
          <w:b/>
          <w:sz w:val="22"/>
          <w:szCs w:val="22"/>
        </w:rPr>
        <w:t>(Votación)</w:t>
      </w:r>
    </w:p>
    <w:p w14:paraId="21B9ECDD" w14:textId="77777777" w:rsidR="002C47AB" w:rsidRPr="00C76E96" w:rsidRDefault="002C47AB" w:rsidP="00C8231A">
      <w:pPr>
        <w:ind w:firstLine="709"/>
        <w:jc w:val="both"/>
        <w:rPr>
          <w:rFonts w:ascii="Abadi" w:hAnsi="Abadi"/>
          <w:b/>
          <w:sz w:val="22"/>
          <w:szCs w:val="22"/>
        </w:rPr>
      </w:pPr>
    </w:p>
    <w:p w14:paraId="6A51F893" w14:textId="51DA4102" w:rsidR="000E661B" w:rsidRPr="00C76E96" w:rsidRDefault="00521D12" w:rsidP="00343379">
      <w:pPr>
        <w:ind w:firstLine="709"/>
        <w:jc w:val="both"/>
        <w:rPr>
          <w:rFonts w:ascii="Abadi" w:hAnsi="Abadi"/>
          <w:sz w:val="22"/>
          <w:szCs w:val="22"/>
        </w:rPr>
      </w:pPr>
      <w:r w:rsidRPr="00C76E96">
        <w:rPr>
          <w:rFonts w:ascii="Abadi" w:hAnsi="Abadi"/>
          <w:sz w:val="22"/>
          <w:szCs w:val="22"/>
        </w:rPr>
        <w:t>Señor presidente, el acta ha sido aprobada.</w:t>
      </w:r>
    </w:p>
    <w:p w14:paraId="3CFCBD6C" w14:textId="46FBADF4" w:rsidR="00521D12" w:rsidRPr="00C76E96" w:rsidRDefault="00521D12" w:rsidP="00343379">
      <w:pPr>
        <w:ind w:firstLine="709"/>
        <w:jc w:val="both"/>
        <w:rPr>
          <w:rFonts w:ascii="Abadi" w:hAnsi="Abadi"/>
          <w:sz w:val="22"/>
          <w:szCs w:val="22"/>
        </w:rPr>
      </w:pPr>
    </w:p>
    <w:p w14:paraId="404D3BB0" w14:textId="6CF984F6" w:rsidR="00521D12" w:rsidRPr="00C76E96" w:rsidRDefault="00521D12" w:rsidP="00343379">
      <w:pPr>
        <w:ind w:firstLine="709"/>
        <w:jc w:val="both"/>
        <w:rPr>
          <w:rFonts w:ascii="Abadi" w:hAnsi="Abadi"/>
          <w:sz w:val="22"/>
          <w:szCs w:val="22"/>
        </w:rPr>
      </w:pPr>
      <w:r w:rsidRPr="00C76E96">
        <w:rPr>
          <w:rFonts w:ascii="Abadi" w:hAnsi="Abadi"/>
          <w:sz w:val="22"/>
          <w:szCs w:val="22"/>
        </w:rPr>
        <w:t xml:space="preserve">Asimismo, le me permito informarle que se han agotado los asuntos listados en el orden del día. </w:t>
      </w:r>
    </w:p>
    <w:p w14:paraId="3B6EB4DF" w14:textId="211DB13F" w:rsidR="00D95B75" w:rsidRPr="00C76E96" w:rsidRDefault="00D95B75" w:rsidP="00343379">
      <w:pPr>
        <w:ind w:firstLine="709"/>
        <w:jc w:val="both"/>
        <w:rPr>
          <w:rFonts w:ascii="Abadi" w:hAnsi="Abadi"/>
          <w:sz w:val="22"/>
          <w:szCs w:val="22"/>
        </w:rPr>
      </w:pPr>
    </w:p>
    <w:p w14:paraId="0B257663" w14:textId="77DDDF3D" w:rsidR="00D95B75" w:rsidRPr="00C76E96" w:rsidRDefault="00D95B75" w:rsidP="00343379">
      <w:pPr>
        <w:ind w:firstLine="709"/>
        <w:jc w:val="both"/>
        <w:rPr>
          <w:rFonts w:ascii="Abadi" w:hAnsi="Abadi"/>
          <w:sz w:val="22"/>
          <w:szCs w:val="22"/>
        </w:rPr>
      </w:pPr>
      <w:r w:rsidRPr="00C76E96">
        <w:rPr>
          <w:rFonts w:ascii="Abadi" w:hAnsi="Abadi"/>
          <w:sz w:val="22"/>
          <w:szCs w:val="22"/>
        </w:rPr>
        <w:t>Asimismo, le informo que la asistencia a la presente sesión fue de 1</w:t>
      </w:r>
      <w:r w:rsidR="00CE37C5" w:rsidRPr="00C76E96">
        <w:rPr>
          <w:rFonts w:ascii="Abadi" w:hAnsi="Abadi"/>
          <w:sz w:val="22"/>
          <w:szCs w:val="22"/>
        </w:rPr>
        <w:t>1</w:t>
      </w:r>
      <w:r w:rsidRPr="00C76E96">
        <w:rPr>
          <w:rFonts w:ascii="Abadi" w:hAnsi="Abadi"/>
          <w:sz w:val="22"/>
          <w:szCs w:val="22"/>
        </w:rPr>
        <w:t xml:space="preserve"> diputadas y diputados.</w:t>
      </w:r>
    </w:p>
    <w:p w14:paraId="04027443" w14:textId="6D32E782" w:rsidR="00D95B75" w:rsidRPr="00C76E96" w:rsidRDefault="00D95B75" w:rsidP="00343379">
      <w:pPr>
        <w:ind w:firstLine="709"/>
        <w:jc w:val="both"/>
        <w:rPr>
          <w:rFonts w:ascii="Abadi" w:hAnsi="Abadi"/>
          <w:sz w:val="22"/>
          <w:szCs w:val="22"/>
        </w:rPr>
      </w:pPr>
    </w:p>
    <w:p w14:paraId="6C3C1C62" w14:textId="2EC59F57" w:rsidR="00C82538" w:rsidRPr="00C76E96" w:rsidRDefault="00C82538" w:rsidP="00C66297">
      <w:pPr>
        <w:pStyle w:val="Sangradetextonormal"/>
        <w:spacing w:after="0"/>
        <w:ind w:left="0"/>
        <w:jc w:val="center"/>
        <w:rPr>
          <w:rFonts w:ascii="Abadi" w:hAnsi="Abadi"/>
          <w:b/>
          <w:sz w:val="22"/>
          <w:szCs w:val="22"/>
          <w:lang w:val="es-MX"/>
        </w:rPr>
      </w:pPr>
      <w:r w:rsidRPr="00C76E96">
        <w:rPr>
          <w:rFonts w:ascii="Abadi" w:hAnsi="Abadi"/>
          <w:b/>
          <w:sz w:val="22"/>
          <w:szCs w:val="22"/>
          <w:lang w:val="es-MX"/>
        </w:rPr>
        <w:t>CLAUSURA</w:t>
      </w:r>
    </w:p>
    <w:p w14:paraId="1C86469A" w14:textId="32FB42BD" w:rsidR="00C82538" w:rsidRPr="00C76E96" w:rsidRDefault="00C82538" w:rsidP="00C66297">
      <w:pPr>
        <w:pStyle w:val="Sangradetextonormal"/>
        <w:spacing w:after="0"/>
        <w:ind w:left="0"/>
        <w:jc w:val="center"/>
        <w:rPr>
          <w:rFonts w:ascii="Abadi" w:hAnsi="Abadi"/>
          <w:b/>
          <w:sz w:val="22"/>
          <w:szCs w:val="22"/>
          <w:lang w:val="es-MX"/>
        </w:rPr>
      </w:pPr>
      <w:r w:rsidRPr="00C76E96">
        <w:rPr>
          <w:rFonts w:ascii="Abadi" w:hAnsi="Abadi"/>
          <w:b/>
          <w:sz w:val="22"/>
          <w:szCs w:val="22"/>
          <w:lang w:val="es-MX"/>
        </w:rPr>
        <w:t>DE LA SESIÓN</w:t>
      </w:r>
    </w:p>
    <w:p w14:paraId="06FF6994" w14:textId="0F82153B" w:rsidR="00F64F38" w:rsidRPr="00C76E96" w:rsidRDefault="00F64F38" w:rsidP="002745BE">
      <w:pPr>
        <w:pStyle w:val="Sangradetextonormal"/>
        <w:tabs>
          <w:tab w:val="left" w:pos="993"/>
        </w:tabs>
        <w:spacing w:after="0"/>
        <w:ind w:left="0" w:firstLine="709"/>
        <w:jc w:val="both"/>
        <w:rPr>
          <w:rFonts w:ascii="Abadi" w:hAnsi="Abadi"/>
          <w:sz w:val="22"/>
          <w:szCs w:val="22"/>
          <w:lang w:val="es-MX"/>
        </w:rPr>
      </w:pPr>
    </w:p>
    <w:p w14:paraId="1A9D0E60" w14:textId="39D3F208" w:rsidR="00A03C90" w:rsidRPr="00C76E96" w:rsidRDefault="00DD75A0" w:rsidP="002745BE">
      <w:pPr>
        <w:pStyle w:val="Sangradetextonormal"/>
        <w:tabs>
          <w:tab w:val="left" w:pos="993"/>
        </w:tabs>
        <w:spacing w:after="0"/>
        <w:ind w:left="0" w:firstLine="709"/>
        <w:jc w:val="both"/>
        <w:rPr>
          <w:rFonts w:ascii="Abadi" w:hAnsi="Abadi"/>
          <w:bCs/>
          <w:sz w:val="22"/>
          <w:szCs w:val="22"/>
        </w:rPr>
      </w:pPr>
      <w:r w:rsidRPr="00C76E96">
        <w:rPr>
          <w:rFonts w:ascii="Abadi" w:hAnsi="Abadi"/>
          <w:b/>
          <w:sz w:val="22"/>
          <w:szCs w:val="22"/>
          <w:lang w:val="es-MX"/>
        </w:rPr>
        <w:t>-El C. Presidente:</w:t>
      </w:r>
      <w:r w:rsidR="00F64F38" w:rsidRPr="00C76E96">
        <w:rPr>
          <w:rFonts w:ascii="Abadi" w:hAnsi="Abadi"/>
          <w:b/>
          <w:sz w:val="22"/>
          <w:szCs w:val="22"/>
          <w:lang w:val="es-MX"/>
        </w:rPr>
        <w:t xml:space="preserve">  </w:t>
      </w:r>
      <w:r w:rsidR="00A03C90" w:rsidRPr="00C76E96">
        <w:rPr>
          <w:rFonts w:ascii="Abadi" w:hAnsi="Abadi"/>
          <w:bCs/>
          <w:sz w:val="22"/>
          <w:szCs w:val="22"/>
        </w:rPr>
        <w:t xml:space="preserve">En virtud de que el quórum de asistencia a la presente sesión se ha mantenido hasta el momento, no procede instruir a un nuevo pase de lista. </w:t>
      </w:r>
    </w:p>
    <w:p w14:paraId="29BDE93E" w14:textId="75A9C9A9" w:rsidR="00A03C90" w:rsidRPr="00C76E96" w:rsidRDefault="00A03C90" w:rsidP="002745BE">
      <w:pPr>
        <w:pStyle w:val="Sangradetextonormal"/>
        <w:tabs>
          <w:tab w:val="left" w:pos="993"/>
        </w:tabs>
        <w:spacing w:after="0"/>
        <w:ind w:left="0" w:firstLine="709"/>
        <w:jc w:val="both"/>
        <w:rPr>
          <w:rFonts w:ascii="Abadi" w:hAnsi="Abadi"/>
          <w:bCs/>
          <w:sz w:val="22"/>
          <w:szCs w:val="22"/>
        </w:rPr>
      </w:pPr>
    </w:p>
    <w:bookmarkEnd w:id="11"/>
    <w:p w14:paraId="1C492144" w14:textId="32B7D1C1" w:rsidR="00FB3E36" w:rsidRPr="00CE37C5" w:rsidRDefault="00FB3E36" w:rsidP="00F64F38">
      <w:pPr>
        <w:ind w:firstLine="709"/>
        <w:jc w:val="both"/>
        <w:rPr>
          <w:rFonts w:ascii="Abadi" w:hAnsi="Abadi"/>
          <w:sz w:val="21"/>
          <w:szCs w:val="21"/>
        </w:rPr>
      </w:pPr>
      <w:r w:rsidRPr="00C76E96">
        <w:rPr>
          <w:rFonts w:ascii="Abadi" w:hAnsi="Abadi"/>
          <w:sz w:val="22"/>
          <w:szCs w:val="22"/>
        </w:rPr>
        <w:t>Se levanta la sesión siendo las</w:t>
      </w:r>
      <w:r w:rsidRPr="00C76E96">
        <w:rPr>
          <w:rFonts w:ascii="Abadi" w:hAnsi="Abadi"/>
          <w:i/>
          <w:sz w:val="22"/>
          <w:szCs w:val="22"/>
        </w:rPr>
        <w:t xml:space="preserve"> </w:t>
      </w:r>
      <w:r w:rsidR="00974701" w:rsidRPr="00C76E96">
        <w:rPr>
          <w:rFonts w:ascii="Abadi" w:hAnsi="Abadi"/>
          <w:b/>
          <w:sz w:val="22"/>
          <w:szCs w:val="22"/>
        </w:rPr>
        <w:t>catorce horas</w:t>
      </w:r>
      <w:r w:rsidR="00CE37C5" w:rsidRPr="00C76E96">
        <w:rPr>
          <w:rFonts w:ascii="Abadi" w:hAnsi="Abadi"/>
          <w:b/>
          <w:sz w:val="22"/>
          <w:szCs w:val="22"/>
        </w:rPr>
        <w:t xml:space="preserve"> </w:t>
      </w:r>
      <w:r w:rsidR="00CE37C5" w:rsidRPr="00C76E96">
        <w:rPr>
          <w:rFonts w:ascii="Abadi" w:hAnsi="Abadi"/>
          <w:sz w:val="22"/>
          <w:szCs w:val="22"/>
        </w:rPr>
        <w:t>y se comunica a las diputadas y a los diputados que se les cita para la Junta Preparatoria del primer periodo ordinario de sesiones correspondiente al  segundo año de ejercicio constitucional, que se verificará el próximo 25 de septiembre, a partir de las 10:00 horas.</w:t>
      </w:r>
      <w:r w:rsidR="00CE37C5" w:rsidRPr="00CE37C5">
        <w:rPr>
          <w:rFonts w:ascii="Abadi" w:hAnsi="Abadi"/>
          <w:sz w:val="21"/>
          <w:szCs w:val="21"/>
        </w:rPr>
        <w:t xml:space="preserve"> </w:t>
      </w:r>
      <w:r w:rsidR="00F64F38" w:rsidRPr="00CE37C5">
        <w:rPr>
          <w:rStyle w:val="Refdenotaalpie"/>
          <w:rFonts w:ascii="Abadi" w:hAnsi="Abadi"/>
          <w:sz w:val="21"/>
          <w:szCs w:val="21"/>
        </w:rPr>
        <w:footnoteReference w:id="18"/>
      </w:r>
    </w:p>
    <w:p w14:paraId="458B5C9D" w14:textId="36C92D70" w:rsidR="00647C61" w:rsidRPr="00CE37C5" w:rsidRDefault="00647C61" w:rsidP="00AF3EBC">
      <w:pPr>
        <w:ind w:firstLine="709"/>
        <w:jc w:val="both"/>
        <w:rPr>
          <w:rFonts w:ascii="Abadi" w:hAnsi="Abadi"/>
          <w:sz w:val="21"/>
          <w:szCs w:val="21"/>
        </w:rPr>
      </w:pPr>
    </w:p>
    <w:tbl>
      <w:tblPr>
        <w:tblpPr w:leftFromText="141" w:rightFromText="141" w:vertAnchor="text" w:horzAnchor="page" w:tblpX="7195" w:tblpY="52"/>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2877A9" w:rsidRPr="00C76E96" w14:paraId="0821D1F7" w14:textId="77777777" w:rsidTr="00D35203">
        <w:trPr>
          <w:trHeight w:val="28"/>
        </w:trPr>
        <w:tc>
          <w:tcPr>
            <w:tcW w:w="3969" w:type="dxa"/>
            <w:shd w:val="clear" w:color="auto" w:fill="auto"/>
          </w:tcPr>
          <w:p w14:paraId="1A1C1968" w14:textId="77777777" w:rsidR="00A714DC" w:rsidRPr="00C76E96" w:rsidRDefault="00A714DC" w:rsidP="00D35203">
            <w:pPr>
              <w:jc w:val="center"/>
              <w:rPr>
                <w:rFonts w:ascii="Abadi" w:hAnsi="Abadi" w:cs="Arial"/>
                <w:sz w:val="18"/>
                <w:szCs w:val="18"/>
              </w:rPr>
            </w:pPr>
          </w:p>
          <w:p w14:paraId="43076C1E" w14:textId="77777777" w:rsidR="00A714DC" w:rsidRPr="00C76E96" w:rsidRDefault="00A714DC" w:rsidP="00D35203">
            <w:pPr>
              <w:jc w:val="center"/>
              <w:rPr>
                <w:rFonts w:ascii="Abadi" w:hAnsi="Abadi" w:cs="Arial"/>
                <w:sz w:val="18"/>
                <w:szCs w:val="18"/>
              </w:rPr>
            </w:pPr>
            <w:r w:rsidRPr="00C76E96">
              <w:rPr>
                <w:rFonts w:ascii="Abadi" w:hAnsi="Abadi"/>
                <w:noProof/>
                <w:sz w:val="18"/>
                <w:szCs w:val="18"/>
              </w:rPr>
              <w:drawing>
                <wp:inline distT="0" distB="0" distL="0" distR="0" wp14:anchorId="1480B5E5" wp14:editId="28CECF66">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ECBA3BA" w14:textId="77777777" w:rsidR="00A714DC" w:rsidRPr="00C76E96" w:rsidRDefault="00A714DC" w:rsidP="00D35203">
            <w:pPr>
              <w:jc w:val="center"/>
              <w:rPr>
                <w:rFonts w:ascii="Abadi" w:hAnsi="Abadi" w:cs="Arial"/>
                <w:sz w:val="18"/>
                <w:szCs w:val="18"/>
                <w:lang w:val="pt-PT"/>
              </w:rPr>
            </w:pPr>
            <w:bookmarkStart w:id="101" w:name="_Hlk525644632"/>
          </w:p>
          <w:p w14:paraId="3554CE78" w14:textId="77777777" w:rsidR="00A714DC" w:rsidRPr="00C76E96" w:rsidRDefault="00A714DC" w:rsidP="00D35203">
            <w:pPr>
              <w:jc w:val="center"/>
              <w:rPr>
                <w:rFonts w:ascii="Abadi" w:hAnsi="Abadi" w:cs="Arial"/>
                <w:b/>
                <w:sz w:val="18"/>
                <w:szCs w:val="18"/>
                <w:lang w:val="pt-PT"/>
              </w:rPr>
            </w:pPr>
            <w:r w:rsidRPr="00C76E96">
              <w:rPr>
                <w:rFonts w:ascii="Abadi" w:hAnsi="Abadi" w:cs="Arial"/>
                <w:b/>
                <w:sz w:val="18"/>
                <w:szCs w:val="18"/>
                <w:lang w:val="pt-PT"/>
              </w:rPr>
              <w:t xml:space="preserve">Junta de Gobierno y </w:t>
            </w:r>
          </w:p>
          <w:p w14:paraId="11819867" w14:textId="77777777" w:rsidR="00A714DC" w:rsidRPr="00C76E96" w:rsidRDefault="00A714DC" w:rsidP="00D35203">
            <w:pPr>
              <w:jc w:val="center"/>
              <w:rPr>
                <w:rFonts w:ascii="Abadi" w:hAnsi="Abadi" w:cs="Arial"/>
                <w:b/>
                <w:sz w:val="18"/>
                <w:szCs w:val="18"/>
                <w:lang w:val="pt-PT"/>
              </w:rPr>
            </w:pPr>
            <w:r w:rsidRPr="00C76E96">
              <w:rPr>
                <w:rFonts w:ascii="Abadi" w:hAnsi="Abadi" w:cs="Arial"/>
                <w:b/>
                <w:sz w:val="18"/>
                <w:szCs w:val="18"/>
                <w:lang w:val="pt-PT"/>
              </w:rPr>
              <w:t>Coordinación Política</w:t>
            </w:r>
          </w:p>
          <w:p w14:paraId="33C073D9" w14:textId="77777777" w:rsidR="00A714DC" w:rsidRPr="00C76E96" w:rsidRDefault="00A714DC" w:rsidP="00D35203">
            <w:pPr>
              <w:jc w:val="center"/>
              <w:rPr>
                <w:rFonts w:ascii="Abadi" w:hAnsi="Abadi" w:cs="Arial"/>
                <w:b/>
                <w:sz w:val="18"/>
                <w:szCs w:val="18"/>
                <w:lang w:val="pt-PT"/>
              </w:rPr>
            </w:pPr>
          </w:p>
          <w:p w14:paraId="792909CB" w14:textId="77777777" w:rsidR="00A714DC" w:rsidRPr="00C76E96" w:rsidRDefault="00A714DC" w:rsidP="00D35203">
            <w:pPr>
              <w:pStyle w:val="Textoindependiente"/>
              <w:ind w:firstLine="709"/>
              <w:rPr>
                <w:rFonts w:ascii="Abadi" w:hAnsi="Abadi"/>
                <w:sz w:val="18"/>
                <w:szCs w:val="18"/>
                <w:lang w:val="es-MX"/>
              </w:rPr>
            </w:pPr>
            <w:r w:rsidRPr="00C76E96">
              <w:rPr>
                <w:rFonts w:ascii="Abadi" w:hAnsi="Abadi"/>
                <w:sz w:val="18"/>
                <w:szCs w:val="18"/>
                <w:lang w:val="pt-PT"/>
              </w:rPr>
              <w:t xml:space="preserve">Dip. </w:t>
            </w:r>
            <w:r w:rsidRPr="00C76E96">
              <w:rPr>
                <w:rFonts w:ascii="Abadi" w:hAnsi="Abadi"/>
                <w:sz w:val="18"/>
                <w:szCs w:val="18"/>
                <w:lang w:val="es-MX"/>
              </w:rPr>
              <w:t xml:space="preserve"> J. Jesús Oviedo Herrera  </w:t>
            </w:r>
          </w:p>
          <w:p w14:paraId="3669B944" w14:textId="77777777" w:rsidR="00A714DC" w:rsidRPr="00C76E96" w:rsidRDefault="00A714DC" w:rsidP="00D35203">
            <w:pPr>
              <w:jc w:val="center"/>
              <w:rPr>
                <w:rFonts w:ascii="Abadi" w:hAnsi="Abadi" w:cs="Arial"/>
                <w:b/>
                <w:sz w:val="18"/>
                <w:szCs w:val="18"/>
                <w:lang w:val="pt-PT"/>
              </w:rPr>
            </w:pPr>
            <w:r w:rsidRPr="00C76E96">
              <w:rPr>
                <w:rFonts w:ascii="Abadi" w:hAnsi="Abadi" w:cs="Arial"/>
                <w:b/>
                <w:sz w:val="18"/>
                <w:szCs w:val="18"/>
                <w:lang w:val="pt-PT"/>
              </w:rPr>
              <w:t xml:space="preserve">Dip. Ernesto Alejandro Prieto Gallardo  </w:t>
            </w:r>
          </w:p>
          <w:p w14:paraId="10F53DBF" w14:textId="77777777" w:rsidR="00A714DC" w:rsidRPr="00C76E96" w:rsidRDefault="00A714DC" w:rsidP="00D35203">
            <w:pPr>
              <w:jc w:val="center"/>
              <w:rPr>
                <w:rFonts w:ascii="Abadi" w:hAnsi="Abadi" w:cs="Arial"/>
                <w:b/>
                <w:sz w:val="18"/>
                <w:szCs w:val="18"/>
                <w:lang w:val="pt-PT"/>
              </w:rPr>
            </w:pPr>
            <w:r w:rsidRPr="00C76E96">
              <w:rPr>
                <w:rFonts w:ascii="Abadi" w:hAnsi="Abadi" w:cs="Arial"/>
                <w:b/>
                <w:sz w:val="18"/>
                <w:szCs w:val="18"/>
                <w:lang w:val="pt-PT"/>
              </w:rPr>
              <w:t xml:space="preserve">Dip. José Huerta Aboytes  </w:t>
            </w:r>
          </w:p>
          <w:p w14:paraId="2B4E8C46" w14:textId="77777777" w:rsidR="00A714DC" w:rsidRPr="00C76E96" w:rsidRDefault="00A714DC" w:rsidP="00D35203">
            <w:pPr>
              <w:jc w:val="center"/>
              <w:rPr>
                <w:rFonts w:ascii="Abadi" w:hAnsi="Abadi" w:cs="Arial"/>
                <w:b/>
                <w:sz w:val="18"/>
                <w:szCs w:val="18"/>
                <w:lang w:val="pt-PT"/>
              </w:rPr>
            </w:pPr>
            <w:r w:rsidRPr="00C76E96">
              <w:rPr>
                <w:rFonts w:ascii="Abadi" w:hAnsi="Abadi" w:cs="Arial"/>
                <w:b/>
                <w:sz w:val="18"/>
                <w:szCs w:val="18"/>
                <w:lang w:val="pt-PT"/>
              </w:rPr>
              <w:t xml:space="preserve">Dip. Isidoro Bazaldúa Lugo  </w:t>
            </w:r>
          </w:p>
          <w:p w14:paraId="7F6822A2" w14:textId="77777777" w:rsidR="00A714DC" w:rsidRPr="00C76E96" w:rsidRDefault="00A714DC" w:rsidP="00D35203">
            <w:pPr>
              <w:jc w:val="center"/>
              <w:rPr>
                <w:rFonts w:ascii="Abadi" w:hAnsi="Abadi" w:cs="Arial"/>
                <w:b/>
                <w:sz w:val="18"/>
                <w:szCs w:val="18"/>
                <w:lang w:val="pt-PT"/>
              </w:rPr>
            </w:pPr>
            <w:r w:rsidRPr="00C76E96">
              <w:rPr>
                <w:rFonts w:ascii="Abadi" w:hAnsi="Abadi" w:cs="Arial"/>
                <w:b/>
                <w:sz w:val="18"/>
                <w:szCs w:val="18"/>
                <w:lang w:val="pt-PT"/>
              </w:rPr>
              <w:t xml:space="preserve">Dip. Vanesa Sánchez Cordero </w:t>
            </w:r>
          </w:p>
          <w:p w14:paraId="59058C73" w14:textId="77777777" w:rsidR="00A714DC" w:rsidRPr="00C76E96" w:rsidRDefault="00A714DC" w:rsidP="00D35203">
            <w:pPr>
              <w:jc w:val="center"/>
              <w:rPr>
                <w:rFonts w:ascii="Abadi" w:hAnsi="Abadi" w:cs="Arial"/>
                <w:b/>
                <w:sz w:val="18"/>
                <w:szCs w:val="18"/>
                <w:lang w:val="pt-PT"/>
              </w:rPr>
            </w:pPr>
            <w:r w:rsidRPr="00C76E96">
              <w:rPr>
                <w:rFonts w:ascii="Abadi" w:hAnsi="Abadi" w:cs="Arial"/>
                <w:b/>
                <w:sz w:val="18"/>
                <w:szCs w:val="18"/>
                <w:lang w:val="pt-PT"/>
              </w:rPr>
              <w:t xml:space="preserve">Dip. María de Jesús Eunices Reveles Conejo </w:t>
            </w:r>
          </w:p>
          <w:p w14:paraId="44E9EB53" w14:textId="77777777" w:rsidR="00A714DC" w:rsidRPr="00C76E96" w:rsidRDefault="00A714DC" w:rsidP="00D35203">
            <w:pPr>
              <w:jc w:val="center"/>
              <w:rPr>
                <w:rFonts w:ascii="Abadi" w:hAnsi="Abadi" w:cs="Arial"/>
                <w:b/>
                <w:sz w:val="18"/>
                <w:szCs w:val="18"/>
                <w:lang w:val="pt-PT"/>
              </w:rPr>
            </w:pPr>
            <w:r w:rsidRPr="00C76E96">
              <w:rPr>
                <w:rFonts w:ascii="Abadi" w:hAnsi="Abadi" w:cs="Arial"/>
                <w:b/>
                <w:sz w:val="18"/>
                <w:szCs w:val="18"/>
                <w:lang w:val="pt-PT"/>
              </w:rPr>
              <w:t>Dip. Juan Elías Chávez</w:t>
            </w:r>
          </w:p>
          <w:p w14:paraId="5CF596EF" w14:textId="77777777" w:rsidR="00A714DC" w:rsidRPr="00C76E96" w:rsidRDefault="00A714DC" w:rsidP="00D35203">
            <w:pPr>
              <w:jc w:val="center"/>
              <w:rPr>
                <w:rFonts w:ascii="Abadi" w:hAnsi="Abadi" w:cs="Arial"/>
                <w:b/>
                <w:sz w:val="18"/>
                <w:szCs w:val="18"/>
                <w:lang w:val="pt-PT"/>
              </w:rPr>
            </w:pPr>
            <w:r w:rsidRPr="00C76E96">
              <w:rPr>
                <w:rFonts w:ascii="Abadi" w:hAnsi="Abadi" w:cs="Arial"/>
                <w:b/>
                <w:sz w:val="18"/>
                <w:szCs w:val="18"/>
                <w:lang w:val="pt-PT"/>
              </w:rPr>
              <w:t xml:space="preserve">Dip. Jaime Hernández Centeno  </w:t>
            </w:r>
            <w:bookmarkEnd w:id="101"/>
          </w:p>
          <w:p w14:paraId="54AC291D" w14:textId="77777777" w:rsidR="00A714DC" w:rsidRPr="00C76E96" w:rsidRDefault="00A714DC" w:rsidP="00D35203">
            <w:pPr>
              <w:jc w:val="center"/>
              <w:rPr>
                <w:rFonts w:ascii="Abadi" w:hAnsi="Abadi" w:cs="Arial"/>
                <w:b/>
                <w:sz w:val="18"/>
                <w:szCs w:val="18"/>
                <w:lang w:val="pt-PT"/>
              </w:rPr>
            </w:pPr>
          </w:p>
          <w:p w14:paraId="6BB212A7" w14:textId="77777777" w:rsidR="00A714DC" w:rsidRPr="00C76E96" w:rsidRDefault="00A714DC" w:rsidP="00D35203">
            <w:pPr>
              <w:jc w:val="center"/>
              <w:rPr>
                <w:rFonts w:ascii="Abadi" w:hAnsi="Abadi" w:cs="Arial"/>
                <w:b/>
                <w:sz w:val="18"/>
                <w:szCs w:val="18"/>
                <w:lang w:val="pt-PT"/>
              </w:rPr>
            </w:pPr>
            <w:r w:rsidRPr="00C76E96">
              <w:rPr>
                <w:rFonts w:ascii="Abadi" w:hAnsi="Abadi" w:cs="Arial"/>
                <w:b/>
                <w:sz w:val="18"/>
                <w:szCs w:val="18"/>
                <w:lang w:val="pt-PT"/>
              </w:rPr>
              <w:t xml:space="preserve">Secretario General del </w:t>
            </w:r>
          </w:p>
          <w:p w14:paraId="298277B2" w14:textId="77777777" w:rsidR="00A714DC" w:rsidRPr="00C76E96" w:rsidRDefault="00A714DC" w:rsidP="00D35203">
            <w:pPr>
              <w:jc w:val="center"/>
              <w:rPr>
                <w:rFonts w:ascii="Abadi" w:hAnsi="Abadi" w:cs="Arial"/>
                <w:b/>
                <w:sz w:val="18"/>
                <w:szCs w:val="18"/>
                <w:lang w:val="pt-PT"/>
              </w:rPr>
            </w:pPr>
            <w:r w:rsidRPr="00C76E96">
              <w:rPr>
                <w:rFonts w:ascii="Abadi" w:hAnsi="Abadi" w:cs="Arial"/>
                <w:b/>
                <w:sz w:val="18"/>
                <w:szCs w:val="18"/>
                <w:lang w:val="pt-PT"/>
              </w:rPr>
              <w:t>H. Congreso del Estado</w:t>
            </w:r>
          </w:p>
          <w:p w14:paraId="0D36B837" w14:textId="77777777" w:rsidR="00A714DC" w:rsidRPr="00C76E96" w:rsidRDefault="00A714DC" w:rsidP="00D35203">
            <w:pPr>
              <w:jc w:val="center"/>
              <w:rPr>
                <w:rFonts w:ascii="Abadi" w:hAnsi="Abadi" w:cs="Arial"/>
                <w:b/>
                <w:sz w:val="18"/>
                <w:szCs w:val="18"/>
                <w:lang w:val="pt-PT"/>
              </w:rPr>
            </w:pPr>
            <w:r w:rsidRPr="00C76E96">
              <w:rPr>
                <w:rFonts w:ascii="Abadi" w:hAnsi="Abadi" w:cs="Arial"/>
                <w:b/>
                <w:sz w:val="18"/>
                <w:szCs w:val="18"/>
                <w:lang w:val="pt-PT"/>
              </w:rPr>
              <w:t xml:space="preserve">Lic. José  Ricardo Narváez Martínez </w:t>
            </w:r>
          </w:p>
          <w:p w14:paraId="0745D393" w14:textId="77777777" w:rsidR="00A714DC" w:rsidRPr="00C76E96" w:rsidRDefault="00A714DC" w:rsidP="00D35203">
            <w:pPr>
              <w:jc w:val="center"/>
              <w:rPr>
                <w:rFonts w:ascii="Abadi" w:hAnsi="Abadi" w:cs="Arial"/>
                <w:b/>
                <w:sz w:val="18"/>
                <w:szCs w:val="18"/>
                <w:lang w:val="pt-PT"/>
              </w:rPr>
            </w:pPr>
          </w:p>
          <w:p w14:paraId="1CD26DB8" w14:textId="77777777" w:rsidR="00A714DC" w:rsidRPr="00C76E96" w:rsidRDefault="00A714DC" w:rsidP="00D35203">
            <w:pPr>
              <w:jc w:val="center"/>
              <w:rPr>
                <w:rFonts w:ascii="Abadi" w:hAnsi="Abadi" w:cs="Arial"/>
                <w:b/>
                <w:sz w:val="18"/>
                <w:szCs w:val="18"/>
                <w:lang w:val="pt-PT"/>
              </w:rPr>
            </w:pPr>
            <w:r w:rsidRPr="00C76E96">
              <w:rPr>
                <w:rFonts w:ascii="Abadi" w:hAnsi="Abadi" w:cs="Arial"/>
                <w:b/>
                <w:sz w:val="18"/>
                <w:szCs w:val="18"/>
                <w:lang w:val="pt-PT"/>
              </w:rPr>
              <w:t>El Director del Diario de los Debates y</w:t>
            </w:r>
          </w:p>
          <w:p w14:paraId="4FC7F1FA" w14:textId="77777777" w:rsidR="00A714DC" w:rsidRPr="00C76E96" w:rsidRDefault="00A714DC" w:rsidP="00D35203">
            <w:pPr>
              <w:jc w:val="center"/>
              <w:rPr>
                <w:rFonts w:ascii="Abadi" w:hAnsi="Abadi" w:cs="Arial"/>
                <w:b/>
                <w:sz w:val="18"/>
                <w:szCs w:val="18"/>
                <w:lang w:val="pt-PT"/>
              </w:rPr>
            </w:pPr>
            <w:r w:rsidRPr="00C76E96">
              <w:rPr>
                <w:rFonts w:ascii="Abadi" w:hAnsi="Abadi" w:cs="Arial"/>
                <w:b/>
                <w:sz w:val="18"/>
                <w:szCs w:val="18"/>
                <w:lang w:val="pt-PT"/>
              </w:rPr>
              <w:t>Archivo General</w:t>
            </w:r>
          </w:p>
          <w:p w14:paraId="449ADE42" w14:textId="77777777" w:rsidR="00A714DC" w:rsidRPr="00C76E96" w:rsidRDefault="00A714DC" w:rsidP="00D35203">
            <w:pPr>
              <w:jc w:val="center"/>
              <w:rPr>
                <w:rFonts w:ascii="Abadi" w:hAnsi="Abadi" w:cs="Arial"/>
                <w:b/>
                <w:sz w:val="18"/>
                <w:szCs w:val="18"/>
                <w:lang w:val="pt-PT"/>
              </w:rPr>
            </w:pPr>
            <w:r w:rsidRPr="00C76E96">
              <w:rPr>
                <w:rFonts w:ascii="Abadi" w:hAnsi="Abadi" w:cs="Arial"/>
                <w:b/>
                <w:sz w:val="18"/>
                <w:szCs w:val="18"/>
                <w:lang w:val="pt-PT"/>
              </w:rPr>
              <w:t>Lic. Alberto Macías Páez</w:t>
            </w:r>
          </w:p>
          <w:p w14:paraId="044D6D09" w14:textId="77777777" w:rsidR="00A714DC" w:rsidRPr="00C76E96" w:rsidRDefault="00A714DC" w:rsidP="00D35203">
            <w:pPr>
              <w:jc w:val="center"/>
              <w:rPr>
                <w:rFonts w:ascii="Abadi" w:hAnsi="Abadi" w:cs="Arial"/>
                <w:b/>
                <w:sz w:val="18"/>
                <w:szCs w:val="18"/>
                <w:lang w:val="pt-PT"/>
              </w:rPr>
            </w:pPr>
          </w:p>
          <w:p w14:paraId="295CAAB1" w14:textId="77777777" w:rsidR="00A714DC" w:rsidRPr="00C76E96" w:rsidRDefault="00A714DC" w:rsidP="00D35203">
            <w:pPr>
              <w:jc w:val="center"/>
              <w:rPr>
                <w:rFonts w:ascii="Abadi" w:hAnsi="Abadi" w:cs="Arial"/>
                <w:b/>
                <w:sz w:val="18"/>
                <w:szCs w:val="18"/>
                <w:lang w:val="pt-PT"/>
              </w:rPr>
            </w:pPr>
            <w:r w:rsidRPr="00C76E96">
              <w:rPr>
                <w:rFonts w:ascii="Abadi" w:hAnsi="Abadi" w:cs="Arial"/>
                <w:b/>
                <w:sz w:val="18"/>
                <w:szCs w:val="18"/>
                <w:lang w:val="pt-PT"/>
              </w:rPr>
              <w:t>Transcripción y Corrección de Estilo</w:t>
            </w:r>
          </w:p>
          <w:p w14:paraId="630D1985" w14:textId="77777777" w:rsidR="00A714DC" w:rsidRPr="00C76E96" w:rsidRDefault="00A714DC" w:rsidP="00D35203">
            <w:pPr>
              <w:jc w:val="center"/>
              <w:rPr>
                <w:rFonts w:ascii="Abadi" w:hAnsi="Abadi" w:cs="Arial"/>
                <w:b/>
                <w:sz w:val="18"/>
                <w:szCs w:val="18"/>
                <w:lang w:val="pt-PT"/>
              </w:rPr>
            </w:pPr>
            <w:r w:rsidRPr="00C76E96">
              <w:rPr>
                <w:rFonts w:ascii="Abadi" w:hAnsi="Abadi" w:cs="Arial"/>
                <w:b/>
                <w:sz w:val="18"/>
                <w:szCs w:val="18"/>
                <w:lang w:val="pt-PT"/>
              </w:rPr>
              <w:t>L.A.P. Martina Trejo López</w:t>
            </w:r>
          </w:p>
          <w:p w14:paraId="0898FFA0" w14:textId="77777777" w:rsidR="00A714DC" w:rsidRPr="00C76E96" w:rsidRDefault="00A714DC" w:rsidP="00D35203">
            <w:pPr>
              <w:jc w:val="center"/>
              <w:rPr>
                <w:rFonts w:ascii="Abadi" w:hAnsi="Abadi" w:cs="Arial"/>
                <w:b/>
                <w:sz w:val="18"/>
                <w:szCs w:val="18"/>
                <w:lang w:val="pt-PT"/>
              </w:rPr>
            </w:pPr>
            <w:r w:rsidRPr="00C76E96">
              <w:rPr>
                <w:rFonts w:ascii="Abadi" w:hAnsi="Abadi" w:cs="Arial"/>
                <w:b/>
                <w:sz w:val="18"/>
                <w:szCs w:val="18"/>
                <w:lang w:val="pt-PT"/>
              </w:rPr>
              <w:t>*</w:t>
            </w:r>
          </w:p>
          <w:p w14:paraId="70935DB6" w14:textId="77777777" w:rsidR="00A714DC" w:rsidRPr="00C76E96" w:rsidRDefault="00A714DC" w:rsidP="00D35203">
            <w:pPr>
              <w:jc w:val="center"/>
              <w:rPr>
                <w:rFonts w:ascii="Abadi" w:hAnsi="Abadi" w:cs="Arial"/>
                <w:b/>
                <w:sz w:val="18"/>
                <w:szCs w:val="18"/>
                <w:lang w:val="pt-PT"/>
              </w:rPr>
            </w:pPr>
            <w:r w:rsidRPr="00C76E96">
              <w:rPr>
                <w:rFonts w:ascii="Abadi" w:hAnsi="Abadi" w:cs="Arial"/>
                <w:b/>
                <w:sz w:val="18"/>
                <w:szCs w:val="18"/>
                <w:lang w:val="pt-PT"/>
              </w:rPr>
              <w:t>Responsable de grabación</w:t>
            </w:r>
          </w:p>
          <w:p w14:paraId="607EFEFC" w14:textId="77777777" w:rsidR="00A714DC" w:rsidRPr="00C76E96" w:rsidRDefault="00A714DC" w:rsidP="00D35203">
            <w:pPr>
              <w:jc w:val="center"/>
              <w:rPr>
                <w:rFonts w:ascii="Abadi" w:hAnsi="Abadi" w:cs="Arial"/>
                <w:b/>
                <w:sz w:val="18"/>
                <w:szCs w:val="18"/>
                <w:lang w:val="pt-PT"/>
              </w:rPr>
            </w:pPr>
            <w:r w:rsidRPr="00C76E96">
              <w:rPr>
                <w:rFonts w:ascii="Abadi" w:hAnsi="Abadi" w:cs="Arial"/>
                <w:b/>
                <w:sz w:val="18"/>
                <w:szCs w:val="18"/>
                <w:lang w:val="pt-PT"/>
              </w:rPr>
              <w:t>Ismael Palafox Guerrero</w:t>
            </w:r>
          </w:p>
          <w:p w14:paraId="0308EABC" w14:textId="77777777" w:rsidR="00A714DC" w:rsidRPr="00C76E96" w:rsidRDefault="00A714DC" w:rsidP="00D35203">
            <w:pPr>
              <w:rPr>
                <w:rFonts w:ascii="Abadi" w:hAnsi="Abadi" w:cs="Arial"/>
                <w:sz w:val="18"/>
                <w:szCs w:val="18"/>
                <w:lang w:val="pt-PT"/>
              </w:rPr>
            </w:pPr>
          </w:p>
        </w:tc>
      </w:tr>
    </w:tbl>
    <w:p w14:paraId="3EFE807D" w14:textId="449403DE" w:rsidR="00647C61" w:rsidRPr="00CE37C5" w:rsidRDefault="00647C61" w:rsidP="00AF3EBC">
      <w:pPr>
        <w:ind w:firstLine="709"/>
        <w:jc w:val="both"/>
        <w:rPr>
          <w:rFonts w:ascii="Abadi" w:hAnsi="Abadi"/>
          <w:sz w:val="21"/>
          <w:szCs w:val="21"/>
        </w:rPr>
      </w:pPr>
    </w:p>
    <w:p w14:paraId="7D6527EC" w14:textId="2CB9857E" w:rsidR="00647C61" w:rsidRPr="00CE37C5" w:rsidRDefault="00647C61" w:rsidP="00AF3EBC">
      <w:pPr>
        <w:ind w:firstLine="709"/>
        <w:jc w:val="both"/>
        <w:rPr>
          <w:rFonts w:ascii="Abadi" w:hAnsi="Abadi"/>
          <w:sz w:val="21"/>
          <w:szCs w:val="21"/>
        </w:rPr>
      </w:pPr>
    </w:p>
    <w:p w14:paraId="6442F6E2" w14:textId="78061A35" w:rsidR="00647C61" w:rsidRPr="00CE37C5" w:rsidRDefault="00647C61" w:rsidP="00AF3EBC">
      <w:pPr>
        <w:ind w:firstLine="709"/>
        <w:jc w:val="both"/>
        <w:rPr>
          <w:rFonts w:ascii="Abadi" w:hAnsi="Abadi"/>
          <w:sz w:val="21"/>
          <w:szCs w:val="21"/>
        </w:rPr>
      </w:pPr>
    </w:p>
    <w:p w14:paraId="1D2868DA" w14:textId="324B47F1" w:rsidR="00647C61" w:rsidRPr="00CE37C5" w:rsidRDefault="00647C61" w:rsidP="00AF3EBC">
      <w:pPr>
        <w:ind w:firstLine="709"/>
        <w:jc w:val="both"/>
        <w:rPr>
          <w:rFonts w:ascii="Abadi" w:hAnsi="Abadi"/>
          <w:sz w:val="21"/>
          <w:szCs w:val="21"/>
        </w:rPr>
      </w:pPr>
    </w:p>
    <w:p w14:paraId="0D13ACBD" w14:textId="46D68D60" w:rsidR="00647C61" w:rsidRPr="00CE37C5" w:rsidRDefault="00647C61" w:rsidP="00AF3EBC">
      <w:pPr>
        <w:ind w:firstLine="709"/>
        <w:jc w:val="both"/>
        <w:rPr>
          <w:rFonts w:ascii="Abadi" w:hAnsi="Abadi"/>
          <w:sz w:val="21"/>
          <w:szCs w:val="21"/>
        </w:rPr>
      </w:pPr>
    </w:p>
    <w:p w14:paraId="2FFA76FD" w14:textId="36B39CF4" w:rsidR="00647C61" w:rsidRPr="00CE37C5" w:rsidRDefault="00647C61" w:rsidP="00AF3EBC">
      <w:pPr>
        <w:ind w:firstLine="709"/>
        <w:jc w:val="both"/>
        <w:rPr>
          <w:rFonts w:ascii="Abadi" w:hAnsi="Abadi"/>
          <w:sz w:val="21"/>
          <w:szCs w:val="21"/>
        </w:rPr>
      </w:pPr>
    </w:p>
    <w:p w14:paraId="23991CB3" w14:textId="43EED39F" w:rsidR="00647C61" w:rsidRPr="00CE37C5" w:rsidRDefault="00647C61" w:rsidP="00AF3EBC">
      <w:pPr>
        <w:ind w:firstLine="709"/>
        <w:jc w:val="both"/>
        <w:rPr>
          <w:rFonts w:ascii="Abadi" w:hAnsi="Abadi"/>
          <w:sz w:val="21"/>
          <w:szCs w:val="21"/>
        </w:rPr>
      </w:pPr>
    </w:p>
    <w:p w14:paraId="3C395760" w14:textId="7ED9C4D4" w:rsidR="00647C61" w:rsidRPr="00CE37C5" w:rsidRDefault="00647C61" w:rsidP="00AF3EBC">
      <w:pPr>
        <w:ind w:firstLine="709"/>
        <w:jc w:val="both"/>
        <w:rPr>
          <w:rFonts w:ascii="Abadi" w:hAnsi="Abadi"/>
          <w:sz w:val="21"/>
          <w:szCs w:val="21"/>
        </w:rPr>
      </w:pPr>
    </w:p>
    <w:p w14:paraId="0360F9BF" w14:textId="77777777" w:rsidR="00647C61" w:rsidRPr="00CE37C5" w:rsidRDefault="00647C61" w:rsidP="00AF3EBC">
      <w:pPr>
        <w:ind w:firstLine="709"/>
        <w:jc w:val="both"/>
        <w:rPr>
          <w:rFonts w:ascii="Abadi" w:hAnsi="Abadi"/>
          <w:sz w:val="21"/>
          <w:szCs w:val="21"/>
        </w:rPr>
      </w:pPr>
    </w:p>
    <w:p w14:paraId="1BA00BE0" w14:textId="508D28FE" w:rsidR="00091ACB" w:rsidRPr="00CE37C5" w:rsidRDefault="00091ACB" w:rsidP="00AF3EBC">
      <w:pPr>
        <w:ind w:firstLine="709"/>
        <w:jc w:val="both"/>
        <w:rPr>
          <w:rFonts w:ascii="Abadi" w:hAnsi="Abadi"/>
          <w:sz w:val="21"/>
          <w:szCs w:val="21"/>
        </w:rPr>
      </w:pPr>
    </w:p>
    <w:p w14:paraId="526A702A" w14:textId="585DD791" w:rsidR="00574F09" w:rsidRPr="00CE37C5" w:rsidRDefault="00574F09" w:rsidP="00AF3EBC">
      <w:pPr>
        <w:ind w:firstLine="709"/>
        <w:jc w:val="both"/>
        <w:rPr>
          <w:rFonts w:ascii="Abadi" w:hAnsi="Abadi"/>
          <w:sz w:val="21"/>
          <w:szCs w:val="21"/>
        </w:rPr>
      </w:pPr>
    </w:p>
    <w:p w14:paraId="2323CD7D" w14:textId="2F8EF8E5" w:rsidR="00574F09" w:rsidRPr="00CE37C5" w:rsidRDefault="00574F09" w:rsidP="00AF3EBC">
      <w:pPr>
        <w:ind w:firstLine="709"/>
        <w:jc w:val="both"/>
        <w:rPr>
          <w:rFonts w:ascii="Abadi" w:hAnsi="Abadi"/>
          <w:sz w:val="21"/>
          <w:szCs w:val="21"/>
        </w:rPr>
      </w:pPr>
    </w:p>
    <w:p w14:paraId="1AEF43C8" w14:textId="68081A48" w:rsidR="00574F09" w:rsidRPr="00CE37C5" w:rsidRDefault="00574F09" w:rsidP="00AF3EBC">
      <w:pPr>
        <w:ind w:firstLine="709"/>
        <w:jc w:val="both"/>
        <w:rPr>
          <w:rFonts w:ascii="Abadi" w:hAnsi="Abadi"/>
          <w:sz w:val="21"/>
          <w:szCs w:val="21"/>
        </w:rPr>
      </w:pPr>
    </w:p>
    <w:p w14:paraId="19E53910" w14:textId="09CAECCA" w:rsidR="00574F09" w:rsidRPr="00CE37C5" w:rsidRDefault="00574F09" w:rsidP="00AF3EBC">
      <w:pPr>
        <w:ind w:firstLine="709"/>
        <w:jc w:val="both"/>
        <w:rPr>
          <w:rFonts w:ascii="Abadi" w:hAnsi="Abadi"/>
          <w:sz w:val="21"/>
          <w:szCs w:val="21"/>
        </w:rPr>
      </w:pPr>
    </w:p>
    <w:p w14:paraId="48EAA9EB" w14:textId="6D858079" w:rsidR="00574F09" w:rsidRPr="00CE37C5" w:rsidRDefault="00574F09" w:rsidP="00AF3EBC">
      <w:pPr>
        <w:ind w:firstLine="709"/>
        <w:jc w:val="both"/>
        <w:rPr>
          <w:rFonts w:ascii="Abadi" w:hAnsi="Abadi"/>
          <w:sz w:val="21"/>
          <w:szCs w:val="21"/>
        </w:rPr>
      </w:pPr>
    </w:p>
    <w:p w14:paraId="359E9593" w14:textId="77777777" w:rsidR="00574F09" w:rsidRPr="00CE37C5" w:rsidRDefault="00574F09" w:rsidP="00AF3EBC">
      <w:pPr>
        <w:ind w:firstLine="709"/>
        <w:jc w:val="both"/>
        <w:rPr>
          <w:rFonts w:ascii="Abadi" w:hAnsi="Abadi"/>
          <w:sz w:val="21"/>
          <w:szCs w:val="21"/>
        </w:rPr>
      </w:pPr>
    </w:p>
    <w:p w14:paraId="68C75DC0" w14:textId="77777777" w:rsidR="00091ACB" w:rsidRPr="00CE37C5" w:rsidRDefault="00091ACB" w:rsidP="00AF3EBC">
      <w:pPr>
        <w:ind w:firstLine="709"/>
        <w:jc w:val="both"/>
        <w:rPr>
          <w:rFonts w:ascii="Abadi" w:hAnsi="Abadi"/>
          <w:sz w:val="21"/>
          <w:szCs w:val="21"/>
        </w:rPr>
      </w:pPr>
    </w:p>
    <w:p w14:paraId="2A2DF5E5" w14:textId="618E14F3" w:rsidR="00726297" w:rsidRPr="00CE37C5" w:rsidRDefault="00726297" w:rsidP="00AF3EBC">
      <w:pPr>
        <w:ind w:firstLine="709"/>
        <w:jc w:val="both"/>
        <w:rPr>
          <w:rFonts w:ascii="Abadi" w:hAnsi="Abadi"/>
          <w:b/>
          <w:sz w:val="21"/>
          <w:szCs w:val="21"/>
        </w:rPr>
      </w:pPr>
    </w:p>
    <w:p w14:paraId="22C68F50" w14:textId="3674AC28" w:rsidR="00A714DC" w:rsidRPr="00CE37C5" w:rsidRDefault="00A714DC" w:rsidP="00AF3EBC">
      <w:pPr>
        <w:ind w:firstLine="709"/>
        <w:jc w:val="both"/>
        <w:rPr>
          <w:rFonts w:ascii="Abadi" w:hAnsi="Abadi"/>
          <w:b/>
          <w:sz w:val="21"/>
          <w:szCs w:val="21"/>
        </w:rPr>
      </w:pPr>
    </w:p>
    <w:p w14:paraId="34FD47EF" w14:textId="73BD67A6" w:rsidR="00A714DC" w:rsidRPr="00CE37C5" w:rsidRDefault="00A714DC" w:rsidP="00AF3EBC">
      <w:pPr>
        <w:ind w:firstLine="709"/>
        <w:jc w:val="both"/>
        <w:rPr>
          <w:rFonts w:ascii="Abadi" w:hAnsi="Abadi"/>
          <w:b/>
          <w:sz w:val="21"/>
          <w:szCs w:val="21"/>
        </w:rPr>
      </w:pPr>
    </w:p>
    <w:p w14:paraId="443E449D" w14:textId="23DB17E0" w:rsidR="00A714DC" w:rsidRPr="00CE37C5" w:rsidRDefault="00A714DC" w:rsidP="00AF3EBC">
      <w:pPr>
        <w:ind w:firstLine="709"/>
        <w:jc w:val="both"/>
        <w:rPr>
          <w:rFonts w:ascii="Abadi" w:hAnsi="Abadi"/>
          <w:b/>
          <w:sz w:val="21"/>
          <w:szCs w:val="21"/>
        </w:rPr>
      </w:pPr>
    </w:p>
    <w:p w14:paraId="272FA1E0" w14:textId="6961DC60" w:rsidR="00A714DC" w:rsidRPr="00CE37C5" w:rsidRDefault="00A714DC" w:rsidP="00AF3EBC">
      <w:pPr>
        <w:ind w:firstLine="709"/>
        <w:jc w:val="both"/>
        <w:rPr>
          <w:rFonts w:ascii="Abadi" w:hAnsi="Abadi"/>
          <w:b/>
          <w:sz w:val="21"/>
          <w:szCs w:val="21"/>
        </w:rPr>
      </w:pPr>
    </w:p>
    <w:p w14:paraId="6A502C15" w14:textId="20B82056" w:rsidR="00A714DC" w:rsidRPr="00CE37C5" w:rsidRDefault="00A714DC" w:rsidP="00AF3EBC">
      <w:pPr>
        <w:ind w:firstLine="709"/>
        <w:jc w:val="both"/>
        <w:rPr>
          <w:rFonts w:ascii="Abadi" w:hAnsi="Abadi"/>
          <w:b/>
          <w:sz w:val="21"/>
          <w:szCs w:val="21"/>
        </w:rPr>
      </w:pPr>
    </w:p>
    <w:p w14:paraId="52BD3CA3" w14:textId="40CC184D" w:rsidR="00A714DC" w:rsidRPr="00CE37C5" w:rsidRDefault="00A714DC" w:rsidP="00AF3EBC">
      <w:pPr>
        <w:ind w:firstLine="709"/>
        <w:jc w:val="both"/>
        <w:rPr>
          <w:rFonts w:ascii="Abadi" w:hAnsi="Abadi"/>
          <w:b/>
          <w:sz w:val="21"/>
          <w:szCs w:val="21"/>
        </w:rPr>
      </w:pPr>
    </w:p>
    <w:p w14:paraId="70CD08B4" w14:textId="04D3CD37" w:rsidR="00A714DC" w:rsidRPr="00CE37C5" w:rsidRDefault="00A714DC" w:rsidP="00AF3EBC">
      <w:pPr>
        <w:ind w:firstLine="709"/>
        <w:jc w:val="both"/>
        <w:rPr>
          <w:rFonts w:ascii="Abadi" w:hAnsi="Abadi"/>
          <w:b/>
          <w:sz w:val="21"/>
          <w:szCs w:val="21"/>
        </w:rPr>
      </w:pPr>
    </w:p>
    <w:p w14:paraId="4C747924" w14:textId="2B5842D4" w:rsidR="00A714DC" w:rsidRPr="00CE37C5" w:rsidRDefault="00A714DC" w:rsidP="00AF3EBC">
      <w:pPr>
        <w:ind w:firstLine="709"/>
        <w:jc w:val="both"/>
        <w:rPr>
          <w:rFonts w:ascii="Abadi" w:hAnsi="Abadi"/>
          <w:b/>
          <w:sz w:val="21"/>
          <w:szCs w:val="21"/>
        </w:rPr>
      </w:pPr>
    </w:p>
    <w:p w14:paraId="7408964E" w14:textId="087B1FA2" w:rsidR="00A714DC" w:rsidRPr="00CE37C5" w:rsidRDefault="00A714DC" w:rsidP="00AF3EBC">
      <w:pPr>
        <w:ind w:firstLine="709"/>
        <w:jc w:val="both"/>
        <w:rPr>
          <w:rFonts w:ascii="Abadi" w:hAnsi="Abadi"/>
          <w:b/>
          <w:sz w:val="21"/>
          <w:szCs w:val="21"/>
        </w:rPr>
      </w:pPr>
    </w:p>
    <w:p w14:paraId="76792F8A" w14:textId="2221A8FC" w:rsidR="00A714DC" w:rsidRPr="00CE37C5" w:rsidRDefault="00A714DC" w:rsidP="00AF3EBC">
      <w:pPr>
        <w:ind w:firstLine="709"/>
        <w:jc w:val="both"/>
        <w:rPr>
          <w:rFonts w:ascii="Abadi" w:hAnsi="Abadi"/>
          <w:b/>
          <w:sz w:val="21"/>
          <w:szCs w:val="21"/>
        </w:rPr>
      </w:pPr>
    </w:p>
    <w:p w14:paraId="005C9C19" w14:textId="7BDD28AB" w:rsidR="00A714DC" w:rsidRPr="00CE37C5" w:rsidRDefault="00A714DC" w:rsidP="00AF3EBC">
      <w:pPr>
        <w:ind w:firstLine="709"/>
        <w:jc w:val="both"/>
        <w:rPr>
          <w:rFonts w:ascii="Abadi" w:hAnsi="Abadi"/>
          <w:b/>
          <w:sz w:val="21"/>
          <w:szCs w:val="21"/>
        </w:rPr>
      </w:pPr>
    </w:p>
    <w:p w14:paraId="6E6E3429" w14:textId="14D403DB" w:rsidR="00A714DC" w:rsidRPr="00CE37C5" w:rsidRDefault="00A714DC" w:rsidP="00AF3EBC">
      <w:pPr>
        <w:ind w:firstLine="709"/>
        <w:jc w:val="both"/>
        <w:rPr>
          <w:rFonts w:ascii="Abadi" w:hAnsi="Abadi"/>
          <w:b/>
          <w:sz w:val="21"/>
          <w:szCs w:val="21"/>
        </w:rPr>
      </w:pPr>
    </w:p>
    <w:p w14:paraId="24A49EE2" w14:textId="5A701207" w:rsidR="00A714DC" w:rsidRPr="00CE37C5" w:rsidRDefault="00A714DC" w:rsidP="00AF3EBC">
      <w:pPr>
        <w:ind w:firstLine="709"/>
        <w:jc w:val="both"/>
        <w:rPr>
          <w:rFonts w:ascii="Abadi" w:hAnsi="Abadi"/>
          <w:b/>
          <w:sz w:val="21"/>
          <w:szCs w:val="21"/>
        </w:rPr>
      </w:pPr>
    </w:p>
    <w:p w14:paraId="18706CCA" w14:textId="2C0A377C" w:rsidR="00A714DC" w:rsidRPr="00CE37C5" w:rsidRDefault="00A714DC" w:rsidP="00AF3EBC">
      <w:pPr>
        <w:ind w:firstLine="709"/>
        <w:jc w:val="both"/>
        <w:rPr>
          <w:rFonts w:ascii="Abadi" w:hAnsi="Abadi"/>
          <w:b/>
          <w:sz w:val="21"/>
          <w:szCs w:val="21"/>
        </w:rPr>
      </w:pPr>
    </w:p>
    <w:p w14:paraId="1EFF4912" w14:textId="42A2F3C8" w:rsidR="00A714DC" w:rsidRPr="00CE37C5" w:rsidRDefault="00A714DC" w:rsidP="00AF3EBC">
      <w:pPr>
        <w:ind w:firstLine="709"/>
        <w:jc w:val="both"/>
        <w:rPr>
          <w:rFonts w:ascii="Abadi" w:hAnsi="Abadi"/>
          <w:b/>
          <w:sz w:val="21"/>
          <w:szCs w:val="21"/>
        </w:rPr>
      </w:pPr>
    </w:p>
    <w:p w14:paraId="006F1AFF" w14:textId="416B6C39" w:rsidR="00A714DC" w:rsidRPr="00CE37C5" w:rsidRDefault="00A714DC" w:rsidP="00AF3EBC">
      <w:pPr>
        <w:ind w:firstLine="709"/>
        <w:jc w:val="both"/>
        <w:rPr>
          <w:rFonts w:ascii="Abadi" w:hAnsi="Abadi"/>
          <w:b/>
          <w:sz w:val="21"/>
          <w:szCs w:val="21"/>
        </w:rPr>
      </w:pPr>
    </w:p>
    <w:sectPr w:rsidR="00A714DC" w:rsidRPr="00CE37C5" w:rsidSect="00545576">
      <w:headerReference w:type="even" r:id="rId26"/>
      <w:headerReference w:type="default" r:id="rId27"/>
      <w:footerReference w:type="even" r:id="rId28"/>
      <w:headerReference w:type="first" r:id="rId29"/>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23A62" w14:textId="77777777" w:rsidR="00F22DB2" w:rsidRDefault="00F22DB2">
      <w:r>
        <w:separator/>
      </w:r>
    </w:p>
  </w:endnote>
  <w:endnote w:type="continuationSeparator" w:id="0">
    <w:p w14:paraId="29741E35" w14:textId="77777777" w:rsidR="00F22DB2" w:rsidRDefault="00F22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badi">
    <w:altName w:val="Abadi"/>
    <w:charset w:val="00"/>
    <w:family w:val="swiss"/>
    <w:pitch w:val="variable"/>
    <w:sig w:usb0="8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19F" w:csb1="00000000"/>
  </w:font>
  <w:font w:name="DejaVu Sans">
    <w:charset w:val="80"/>
    <w:family w:val="auto"/>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1FADE" w14:textId="77777777" w:rsidR="00D621DB" w:rsidRPr="002463F1" w:rsidRDefault="00D621DB" w:rsidP="002463F1">
    <w:pPr>
      <w:pStyle w:val="Piedepgina"/>
      <w:jc w:val="both"/>
      <w:rPr>
        <w:rFonts w:ascii="Trebuchet MS" w:hAnsi="Trebuchet M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9D58C" w14:textId="77777777" w:rsidR="00D621DB" w:rsidRPr="002463F1" w:rsidRDefault="00D621DB"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BE7492" w14:textId="77777777" w:rsidR="00F22DB2" w:rsidRDefault="00F22DB2">
      <w:r>
        <w:separator/>
      </w:r>
    </w:p>
  </w:footnote>
  <w:footnote w:type="continuationSeparator" w:id="0">
    <w:p w14:paraId="66279D4D" w14:textId="77777777" w:rsidR="00F22DB2" w:rsidRDefault="00F22DB2">
      <w:r>
        <w:continuationSeparator/>
      </w:r>
    </w:p>
  </w:footnote>
  <w:footnote w:id="1">
    <w:p w14:paraId="54FDB48B" w14:textId="3E713BD2" w:rsidR="00D621DB" w:rsidRPr="00892EBB" w:rsidRDefault="00D621DB" w:rsidP="000E424F">
      <w:pPr>
        <w:widowControl w:val="0"/>
        <w:autoSpaceDE w:val="0"/>
        <w:autoSpaceDN w:val="0"/>
        <w:adjustRightInd w:val="0"/>
        <w:jc w:val="both"/>
        <w:rPr>
          <w:rFonts w:ascii="Maiandra GD" w:hAnsi="Maiandra GD"/>
          <w:sz w:val="16"/>
          <w:szCs w:val="16"/>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Pr>
          <w:rFonts w:ascii="Abadi" w:hAnsi="Abadi"/>
          <w:b/>
          <w:bCs/>
          <w:sz w:val="14"/>
          <w:szCs w:val="14"/>
        </w:rPr>
        <w:t>Artículo 151 de la Ley Orgánica del Poder Legislativo.</w:t>
      </w:r>
      <w:r>
        <w:rPr>
          <w:rFonts w:ascii="Abadi" w:hAnsi="Abadi"/>
          <w:sz w:val="14"/>
          <w:szCs w:val="14"/>
        </w:rPr>
        <w:t xml:space="preserve">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24040AB2" w14:textId="77777777" w:rsidR="00D621DB" w:rsidRPr="00892EBB" w:rsidRDefault="00D621DB" w:rsidP="0024733C">
      <w:pPr>
        <w:pStyle w:val="Sinespaciado"/>
        <w:jc w:val="both"/>
        <w:rPr>
          <w:rFonts w:ascii="Maiandra GD" w:hAnsi="Maiandra GD"/>
          <w:sz w:val="16"/>
          <w:szCs w:val="16"/>
        </w:rPr>
      </w:pPr>
    </w:p>
    <w:p w14:paraId="4A1B0C1B" w14:textId="77777777" w:rsidR="00D621DB" w:rsidRPr="00B8005A" w:rsidRDefault="00D621DB" w:rsidP="0024733C">
      <w:pPr>
        <w:pStyle w:val="Textonotapie"/>
        <w:jc w:val="both"/>
        <w:rPr>
          <w:rFonts w:ascii="Maiandra GD" w:hAnsi="Maiandra GD"/>
          <w:sz w:val="14"/>
        </w:rPr>
      </w:pPr>
    </w:p>
  </w:footnote>
  <w:footnote w:id="2">
    <w:p w14:paraId="5C88F9E4" w14:textId="1DD1506C" w:rsidR="00D621DB" w:rsidRPr="00995B53" w:rsidRDefault="00D621DB" w:rsidP="007D6A71">
      <w:pPr>
        <w:pStyle w:val="Textonotapie"/>
        <w:jc w:val="both"/>
        <w:rPr>
          <w:rFonts w:ascii="Abadi" w:hAnsi="Abadi"/>
          <w:sz w:val="14"/>
          <w:szCs w:val="14"/>
          <w:lang w:val="es-419"/>
        </w:rPr>
      </w:pPr>
      <w:r w:rsidRPr="002574B1">
        <w:rPr>
          <w:rFonts w:ascii="Abadi" w:hAnsi="Abadi"/>
          <w:sz w:val="14"/>
          <w:szCs w:val="14"/>
        </w:rPr>
        <w:t>[</w:t>
      </w:r>
      <w:r w:rsidRPr="002574B1">
        <w:rPr>
          <w:rStyle w:val="Refdenotaalpie"/>
          <w:rFonts w:ascii="Abadi" w:hAnsi="Abadi"/>
          <w:sz w:val="14"/>
          <w:szCs w:val="14"/>
        </w:rPr>
        <w:footnoteRef/>
      </w:r>
      <w:r w:rsidRPr="002574B1">
        <w:rPr>
          <w:rFonts w:ascii="Abadi" w:hAnsi="Abadi"/>
          <w:sz w:val="14"/>
          <w:szCs w:val="14"/>
        </w:rPr>
        <w:t>]</w:t>
      </w:r>
      <w:r w:rsidRPr="00995B53">
        <w:rPr>
          <w:rFonts w:ascii="Abadi" w:hAnsi="Abadi"/>
          <w:sz w:val="14"/>
          <w:szCs w:val="14"/>
        </w:rPr>
        <w:t xml:space="preserve"> </w:t>
      </w:r>
      <w:r w:rsidRPr="00995B53">
        <w:rPr>
          <w:rFonts w:ascii="Abadi" w:hAnsi="Abadi"/>
          <w:sz w:val="14"/>
          <w:szCs w:val="14"/>
          <w:lang w:val="es-419"/>
        </w:rPr>
        <w:t xml:space="preserve">Para efecto del Diario de </w:t>
      </w:r>
      <w:r>
        <w:rPr>
          <w:rFonts w:ascii="Abadi" w:hAnsi="Abadi"/>
          <w:sz w:val="14"/>
          <w:szCs w:val="14"/>
          <w:lang w:val="es-419"/>
        </w:rPr>
        <w:t xml:space="preserve">los </w:t>
      </w:r>
      <w:r w:rsidRPr="00995B53">
        <w:rPr>
          <w:rFonts w:ascii="Abadi" w:hAnsi="Abadi"/>
          <w:sz w:val="14"/>
          <w:szCs w:val="14"/>
          <w:lang w:val="es-419"/>
        </w:rPr>
        <w:t xml:space="preserve">Debates, </w:t>
      </w:r>
      <w:r w:rsidR="0026386A">
        <w:rPr>
          <w:rFonts w:ascii="Abadi" w:hAnsi="Abadi"/>
          <w:sz w:val="14"/>
          <w:szCs w:val="14"/>
          <w:lang w:val="es-419"/>
        </w:rPr>
        <w:t>las actas</w:t>
      </w:r>
      <w:r w:rsidRPr="00995B53">
        <w:rPr>
          <w:rFonts w:ascii="Abadi" w:hAnsi="Abadi"/>
          <w:sz w:val="14"/>
          <w:szCs w:val="14"/>
          <w:lang w:val="es-419"/>
        </w:rPr>
        <w:t xml:space="preserve"> de plasma</w:t>
      </w:r>
      <w:r w:rsidR="0026386A">
        <w:rPr>
          <w:rFonts w:ascii="Abadi" w:hAnsi="Abadi"/>
          <w:sz w:val="14"/>
          <w:szCs w:val="14"/>
          <w:lang w:val="es-419"/>
        </w:rPr>
        <w:t>n</w:t>
      </w:r>
      <w:r w:rsidRPr="00995B53">
        <w:rPr>
          <w:rFonts w:ascii="Abadi" w:hAnsi="Abadi"/>
          <w:sz w:val="14"/>
          <w:szCs w:val="14"/>
          <w:lang w:val="es-419"/>
        </w:rPr>
        <w:t xml:space="preserve"> en su integridad. </w:t>
      </w:r>
    </w:p>
  </w:footnote>
  <w:footnote w:id="3">
    <w:p w14:paraId="7415E4B7" w14:textId="77777777" w:rsidR="00D621DB" w:rsidRPr="005C7E0A" w:rsidRDefault="00D621DB" w:rsidP="000B6DB6">
      <w:pPr>
        <w:pStyle w:val="Textonotapie"/>
        <w:jc w:val="both"/>
        <w:rPr>
          <w:rFonts w:ascii="Abadi" w:hAnsi="Abadi" w:cstheme="minorHAnsi"/>
          <w:sz w:val="14"/>
          <w:szCs w:val="14"/>
        </w:rPr>
      </w:pPr>
      <w:r w:rsidRPr="005C7E0A">
        <w:rPr>
          <w:rStyle w:val="Refdenotaalpie"/>
          <w:rFonts w:ascii="Abadi" w:hAnsi="Abadi" w:cstheme="minorHAnsi"/>
          <w:sz w:val="14"/>
          <w:szCs w:val="14"/>
        </w:rPr>
        <w:footnoteRef/>
      </w:r>
      <w:r w:rsidRPr="005C7E0A">
        <w:rPr>
          <w:rFonts w:ascii="Abadi" w:hAnsi="Abadi" w:cstheme="minorHAnsi"/>
          <w:sz w:val="14"/>
          <w:szCs w:val="14"/>
        </w:rPr>
        <w:t>Publicado en el Periódico Oficial del Gobierno del Estado de Guanajuato, Número 61, Segunda Parte, de fecha 26 de marzo de 2019.</w:t>
      </w:r>
    </w:p>
  </w:footnote>
  <w:footnote w:id="4">
    <w:p w14:paraId="06F4348C" w14:textId="77777777" w:rsidR="00D621DB" w:rsidRPr="005C7E0A" w:rsidRDefault="00D621DB" w:rsidP="000B6DB6">
      <w:pPr>
        <w:pStyle w:val="Textonotapie"/>
        <w:rPr>
          <w:rFonts w:ascii="Abadi" w:hAnsi="Abadi" w:cstheme="minorHAnsi"/>
          <w:sz w:val="14"/>
          <w:szCs w:val="14"/>
        </w:rPr>
      </w:pPr>
      <w:r w:rsidRPr="005C7E0A">
        <w:rPr>
          <w:rStyle w:val="Refdenotaalpie"/>
          <w:rFonts w:ascii="Abadi" w:hAnsi="Abadi" w:cstheme="minorHAnsi"/>
          <w:sz w:val="14"/>
          <w:szCs w:val="14"/>
        </w:rPr>
        <w:footnoteRef/>
      </w:r>
      <w:r w:rsidRPr="005C7E0A">
        <w:rPr>
          <w:rFonts w:ascii="Abadi" w:hAnsi="Abadi" w:cstheme="minorHAnsi"/>
          <w:sz w:val="14"/>
          <w:szCs w:val="14"/>
          <w:lang w:val="es-ES"/>
        </w:rPr>
        <w:t xml:space="preserve">Wall Street registra su cuarta semana consecutiva de pérdidas. </w:t>
      </w:r>
      <w:r w:rsidRPr="005C7E0A">
        <w:rPr>
          <w:rFonts w:ascii="Abadi" w:hAnsi="Abadi" w:cstheme="minorHAnsi"/>
          <w:i/>
          <w:sz w:val="14"/>
          <w:szCs w:val="14"/>
          <w:lang w:val="es-ES"/>
        </w:rPr>
        <w:t>https://expansion.mx/mercados/2019/08/23/wall-street-registra-su-cuarta-semana-consecutiva-de-perdidas</w:t>
      </w:r>
      <w:r w:rsidRPr="005C7E0A">
        <w:rPr>
          <w:rStyle w:val="Hipervnculo"/>
          <w:rFonts w:ascii="Abadi" w:hAnsi="Abadi" w:cstheme="minorHAnsi"/>
          <w:sz w:val="14"/>
          <w:szCs w:val="14"/>
          <w:lang w:val="es-ES"/>
        </w:rPr>
        <w:t>.</w:t>
      </w:r>
    </w:p>
  </w:footnote>
  <w:footnote w:id="5">
    <w:p w14:paraId="6190A045" w14:textId="77777777" w:rsidR="00D621DB" w:rsidRPr="005C7E0A" w:rsidRDefault="00D621DB" w:rsidP="000B6DB6">
      <w:pPr>
        <w:pStyle w:val="Textonotapie"/>
        <w:jc w:val="both"/>
        <w:rPr>
          <w:rFonts w:ascii="Abadi" w:hAnsi="Abadi" w:cstheme="minorHAnsi"/>
          <w:sz w:val="14"/>
          <w:szCs w:val="14"/>
        </w:rPr>
      </w:pPr>
      <w:r w:rsidRPr="005C7E0A">
        <w:rPr>
          <w:rStyle w:val="Refdenotaalpie"/>
          <w:rFonts w:ascii="Abadi" w:hAnsi="Abadi" w:cstheme="minorHAnsi"/>
          <w:sz w:val="14"/>
          <w:szCs w:val="14"/>
        </w:rPr>
        <w:footnoteRef/>
      </w:r>
      <w:r w:rsidRPr="005C7E0A">
        <w:rPr>
          <w:rFonts w:ascii="Abadi" w:hAnsi="Abadi" w:cstheme="minorHAnsi"/>
          <w:sz w:val="14"/>
          <w:szCs w:val="14"/>
        </w:rPr>
        <w:t xml:space="preserve"> Perspectivas de la Economía Mundial: actualización de las proyecciones centrales. Fondo Monetario Internacional, disponible en: </w:t>
      </w:r>
      <w:r w:rsidRPr="005C7E0A">
        <w:rPr>
          <w:rFonts w:ascii="Abadi" w:hAnsi="Abadi" w:cstheme="minorHAnsi"/>
          <w:i/>
          <w:sz w:val="14"/>
          <w:szCs w:val="14"/>
        </w:rPr>
        <w:t>https://www.imf.org/es/Publications/WEO/Issues/2019/07/18/WEOupdateJuly2019</w:t>
      </w:r>
      <w:r w:rsidRPr="005C7E0A">
        <w:rPr>
          <w:rStyle w:val="Hipervnculo"/>
          <w:rFonts w:ascii="Abadi" w:hAnsi="Abadi" w:cstheme="minorHAnsi"/>
          <w:sz w:val="14"/>
          <w:szCs w:val="14"/>
        </w:rPr>
        <w:t>.</w:t>
      </w:r>
    </w:p>
    <w:p w14:paraId="046166DD" w14:textId="77777777" w:rsidR="00D621DB" w:rsidRPr="00493B28" w:rsidRDefault="00D621DB" w:rsidP="000B6DB6">
      <w:pPr>
        <w:pStyle w:val="Textonotapie"/>
        <w:rPr>
          <w:rFonts w:cstheme="minorHAnsi"/>
        </w:rPr>
      </w:pPr>
    </w:p>
  </w:footnote>
  <w:footnote w:id="6">
    <w:p w14:paraId="27B3E010" w14:textId="77777777" w:rsidR="00D621DB" w:rsidRPr="000B6DB6" w:rsidRDefault="00D621DB" w:rsidP="000B6DB6">
      <w:pPr>
        <w:pStyle w:val="Textonotapie"/>
        <w:jc w:val="both"/>
        <w:rPr>
          <w:rFonts w:ascii="Abadi" w:hAnsi="Abadi" w:cstheme="minorHAnsi"/>
          <w:sz w:val="12"/>
          <w:szCs w:val="12"/>
        </w:rPr>
      </w:pPr>
      <w:r w:rsidRPr="000B6DB6">
        <w:rPr>
          <w:rStyle w:val="Refdenotaalpie"/>
          <w:rFonts w:ascii="Abadi" w:hAnsi="Abadi" w:cstheme="minorHAnsi"/>
          <w:sz w:val="12"/>
          <w:szCs w:val="12"/>
        </w:rPr>
        <w:footnoteRef/>
      </w:r>
      <w:r w:rsidRPr="000B6DB6">
        <w:rPr>
          <w:rFonts w:ascii="Abadi" w:hAnsi="Abadi" w:cstheme="minorHAnsi"/>
          <w:sz w:val="12"/>
          <w:szCs w:val="12"/>
        </w:rPr>
        <w:t xml:space="preserve">Producto Interno Bruto de México al segundo trimestre de 2019, Comunicado de Prensa Núm. 438/19 de fecha 23 de agosto de 2019. INEGI, disponible en: </w:t>
      </w:r>
      <w:r w:rsidRPr="000B6DB6">
        <w:rPr>
          <w:rFonts w:ascii="Abadi" w:hAnsi="Abadi" w:cstheme="minorHAnsi"/>
          <w:i/>
          <w:sz w:val="12"/>
          <w:szCs w:val="12"/>
        </w:rPr>
        <w:t>https://inegi.org.mx/contenidos/saladeprensa/boletines/2019/pib_pconst/pib_pconst2019_08.pdf.</w:t>
      </w:r>
    </w:p>
  </w:footnote>
  <w:footnote w:id="7">
    <w:p w14:paraId="3AA78CFF" w14:textId="77777777" w:rsidR="00D621DB" w:rsidRPr="000B6DB6" w:rsidRDefault="00D621DB" w:rsidP="000B6DB6">
      <w:pPr>
        <w:pStyle w:val="Textonotapie"/>
        <w:jc w:val="both"/>
        <w:rPr>
          <w:rFonts w:ascii="Abadi" w:hAnsi="Abadi" w:cstheme="minorHAnsi"/>
          <w:sz w:val="12"/>
          <w:szCs w:val="12"/>
        </w:rPr>
      </w:pPr>
      <w:r w:rsidRPr="000B6DB6">
        <w:rPr>
          <w:rStyle w:val="Refdenotaalpie"/>
          <w:rFonts w:ascii="Abadi" w:hAnsi="Abadi" w:cstheme="minorHAnsi"/>
          <w:sz w:val="12"/>
          <w:szCs w:val="12"/>
        </w:rPr>
        <w:footnoteRef/>
      </w:r>
      <w:r w:rsidRPr="000B6DB6">
        <w:rPr>
          <w:rFonts w:ascii="Abadi" w:hAnsi="Abadi" w:cstheme="minorHAnsi"/>
          <w:sz w:val="12"/>
          <w:szCs w:val="12"/>
        </w:rPr>
        <w:t xml:space="preserve"> Las cifras desestacionalizadas se refieren a eliminar de las series económicas los efectos estacionales y de calendario como los efectos por la actividad económica en la Semana Santa, fiestas decembrinas, entre otros. De esta manera, las cifras desestacionalizadas permiten realizar un mejor diagnóstico de la evolución de las variables.</w:t>
      </w:r>
    </w:p>
  </w:footnote>
  <w:footnote w:id="8">
    <w:p w14:paraId="48D8DB8B" w14:textId="77777777" w:rsidR="00D621DB" w:rsidRPr="005C7E0A" w:rsidRDefault="00D621DB" w:rsidP="000B6DB6">
      <w:pPr>
        <w:pStyle w:val="Textonotapie"/>
        <w:rPr>
          <w:rFonts w:cstheme="minorHAnsi"/>
          <w:sz w:val="14"/>
          <w:szCs w:val="14"/>
        </w:rPr>
      </w:pPr>
      <w:r w:rsidRPr="000B6DB6">
        <w:rPr>
          <w:rStyle w:val="Refdenotaalpie"/>
          <w:rFonts w:ascii="Abadi" w:hAnsi="Abadi" w:cstheme="minorHAnsi"/>
          <w:sz w:val="12"/>
          <w:szCs w:val="12"/>
        </w:rPr>
        <w:footnoteRef/>
      </w:r>
      <w:r w:rsidRPr="000B6DB6">
        <w:rPr>
          <w:rFonts w:ascii="Abadi" w:hAnsi="Abadi" w:cstheme="minorHAnsi"/>
          <w:sz w:val="12"/>
          <w:szCs w:val="12"/>
        </w:rPr>
        <w:t xml:space="preserve"> Disponible en: </w:t>
      </w:r>
      <w:r w:rsidRPr="000B6DB6">
        <w:rPr>
          <w:rFonts w:ascii="Abadi" w:hAnsi="Abadi" w:cstheme="minorHAnsi"/>
          <w:i/>
          <w:sz w:val="12"/>
          <w:szCs w:val="12"/>
        </w:rPr>
        <w:t>https://www.finanzaspublicas.hacienda.gob.mx/work/models/Finanzas_Publicas/docs/paquete_economico/cgpe/cgpe_2019.pdf</w:t>
      </w:r>
      <w:r w:rsidRPr="000B6DB6">
        <w:rPr>
          <w:rFonts w:ascii="Abadi" w:hAnsi="Abadi" w:cstheme="minorHAnsi"/>
          <w:sz w:val="12"/>
          <w:szCs w:val="12"/>
        </w:rPr>
        <w:t>.</w:t>
      </w:r>
    </w:p>
  </w:footnote>
  <w:footnote w:id="9">
    <w:p w14:paraId="426B3338" w14:textId="77777777" w:rsidR="00D621DB" w:rsidRPr="000B6DB6" w:rsidRDefault="00D621DB" w:rsidP="000B6DB6">
      <w:pPr>
        <w:pStyle w:val="Textonotapie"/>
        <w:jc w:val="both"/>
        <w:rPr>
          <w:rFonts w:ascii="Abadi" w:hAnsi="Abadi" w:cstheme="minorHAnsi"/>
          <w:sz w:val="14"/>
          <w:szCs w:val="14"/>
        </w:rPr>
      </w:pPr>
      <w:r w:rsidRPr="000B6DB6">
        <w:rPr>
          <w:rFonts w:ascii="Abadi" w:hAnsi="Abadi" w:cstheme="minorHAnsi"/>
          <w:sz w:val="14"/>
          <w:szCs w:val="14"/>
        </w:rPr>
        <w:footnoteRef/>
      </w:r>
      <w:r w:rsidRPr="000B6DB6">
        <w:rPr>
          <w:rFonts w:ascii="Abadi" w:hAnsi="Abadi" w:cstheme="minorHAnsi"/>
          <w:sz w:val="14"/>
          <w:szCs w:val="14"/>
        </w:rPr>
        <w:t xml:space="preserve"> Encuesta Citibanamex de Expectativas del 20 de agosto de 2019, Dirección de Estudios Económicos. Traducción libre realizada por el analista del texto original publicado en Citivelocity con el nombre “Mexico Economics Flash: Citibanamex Expectations Survey”. Disponible en:</w:t>
      </w:r>
      <w:r w:rsidRPr="000B6DB6">
        <w:rPr>
          <w:rFonts w:ascii="Abadi" w:hAnsi="Abadi" w:cstheme="minorHAnsi"/>
          <w:i/>
          <w:sz w:val="14"/>
          <w:szCs w:val="14"/>
        </w:rPr>
        <w:t>https://www.banamex.com/sitios/analisis-financiero/pdf/Economia/NotaEncuestaCitibanamex200819.pdf</w:t>
      </w:r>
      <w:r w:rsidRPr="000B6DB6">
        <w:rPr>
          <w:rFonts w:ascii="Abadi" w:hAnsi="Abadi" w:cstheme="minorHAnsi"/>
          <w:sz w:val="14"/>
          <w:szCs w:val="14"/>
        </w:rPr>
        <w:t>.</w:t>
      </w:r>
    </w:p>
  </w:footnote>
  <w:footnote w:id="10">
    <w:p w14:paraId="2598CF60" w14:textId="77777777" w:rsidR="00D621DB" w:rsidRPr="000B6DB6" w:rsidRDefault="00D621DB" w:rsidP="000B6DB6">
      <w:pPr>
        <w:pStyle w:val="Textonotapie"/>
        <w:jc w:val="both"/>
        <w:rPr>
          <w:rFonts w:ascii="Abadi" w:hAnsi="Abadi" w:cstheme="minorHAnsi"/>
          <w:sz w:val="14"/>
          <w:szCs w:val="14"/>
        </w:rPr>
      </w:pPr>
      <w:r w:rsidRPr="000B6DB6">
        <w:rPr>
          <w:rStyle w:val="Refdenotaalpie"/>
          <w:rFonts w:ascii="Abadi" w:hAnsi="Abadi" w:cstheme="minorHAnsi"/>
          <w:sz w:val="14"/>
          <w:szCs w:val="14"/>
        </w:rPr>
        <w:footnoteRef/>
      </w:r>
      <w:r w:rsidRPr="000B6DB6">
        <w:rPr>
          <w:rFonts w:ascii="Abadi" w:hAnsi="Abadi" w:cstheme="minorHAnsi"/>
          <w:sz w:val="14"/>
          <w:szCs w:val="14"/>
        </w:rPr>
        <w:t xml:space="preserve"> Las cifras presentadas se encuentran disponibles en el portal del INEGI.</w:t>
      </w:r>
    </w:p>
  </w:footnote>
  <w:footnote w:id="11">
    <w:p w14:paraId="72585C28" w14:textId="77777777" w:rsidR="00D621DB" w:rsidRPr="00493B28" w:rsidRDefault="00D621DB" w:rsidP="000B6DB6">
      <w:pPr>
        <w:pStyle w:val="Textonotapie"/>
        <w:jc w:val="both"/>
        <w:rPr>
          <w:rFonts w:cstheme="minorHAnsi"/>
        </w:rPr>
      </w:pPr>
      <w:r w:rsidRPr="000B6DB6">
        <w:rPr>
          <w:rStyle w:val="Refdenotaalpie"/>
          <w:rFonts w:ascii="Abadi" w:hAnsi="Abadi" w:cstheme="minorHAnsi"/>
          <w:sz w:val="14"/>
          <w:szCs w:val="14"/>
        </w:rPr>
        <w:footnoteRef/>
      </w:r>
      <w:r w:rsidRPr="000B6DB6">
        <w:rPr>
          <w:rFonts w:ascii="Abadi" w:hAnsi="Abadi" w:cstheme="minorHAnsi"/>
          <w:sz w:val="14"/>
          <w:szCs w:val="14"/>
        </w:rPr>
        <w:t xml:space="preserve"> Si bien el desabasto de gasolinas se presentó durante el mes de enero, el impacto en la actividad económica se refleja tanto en el mes en que se presentó el desabasto, como en el mes de febrero, en virtud de que el impacto es progresivo y no se tuvo una recuperación franca desde inicio.</w:t>
      </w:r>
    </w:p>
  </w:footnote>
  <w:footnote w:id="12">
    <w:p w14:paraId="42D452E8" w14:textId="77777777" w:rsidR="00D621DB" w:rsidRPr="000B6DB6" w:rsidRDefault="00D621DB" w:rsidP="000B6DB6">
      <w:pPr>
        <w:pStyle w:val="Textonotapie"/>
        <w:jc w:val="both"/>
        <w:rPr>
          <w:rFonts w:ascii="Abadi" w:hAnsi="Abadi" w:cstheme="minorHAnsi"/>
          <w:sz w:val="12"/>
          <w:szCs w:val="12"/>
        </w:rPr>
      </w:pPr>
      <w:r w:rsidRPr="000B6DB6">
        <w:rPr>
          <w:rStyle w:val="Refdenotaalpie"/>
          <w:rFonts w:ascii="Abadi" w:hAnsi="Abadi" w:cstheme="minorHAnsi"/>
          <w:sz w:val="12"/>
          <w:szCs w:val="12"/>
        </w:rPr>
        <w:footnoteRef/>
      </w:r>
      <w:r w:rsidRPr="000B6DB6">
        <w:rPr>
          <w:rFonts w:ascii="Abadi" w:hAnsi="Abadi" w:cstheme="minorHAnsi"/>
          <w:sz w:val="12"/>
          <w:szCs w:val="12"/>
        </w:rPr>
        <w:t>Para la determinación de la disminución del 35 por ciento en términos reales, se consideraron los montos aprobados para el estado de Guanajuato en el Decreto del Presupuesto de Egresos de la Federación y el Tomo VIII del PEF (Programas y Proyectos de Inversión) para 2019, respecto a lo aprobado en 2018.</w:t>
      </w:r>
    </w:p>
  </w:footnote>
  <w:footnote w:id="13">
    <w:p w14:paraId="667D692B" w14:textId="77777777" w:rsidR="00D621DB" w:rsidRPr="005C7E0A" w:rsidRDefault="00D621DB" w:rsidP="000B6DB6">
      <w:pPr>
        <w:pStyle w:val="Textonotapie"/>
        <w:jc w:val="both"/>
        <w:rPr>
          <w:rFonts w:cstheme="minorHAnsi"/>
          <w:sz w:val="14"/>
          <w:szCs w:val="14"/>
        </w:rPr>
      </w:pPr>
      <w:r w:rsidRPr="000B6DB6">
        <w:rPr>
          <w:rStyle w:val="Refdenotaalpie"/>
          <w:rFonts w:ascii="Abadi" w:hAnsi="Abadi" w:cstheme="minorHAnsi"/>
          <w:sz w:val="12"/>
          <w:szCs w:val="12"/>
        </w:rPr>
        <w:footnoteRef/>
      </w:r>
      <w:r w:rsidRPr="000B6DB6">
        <w:rPr>
          <w:rFonts w:ascii="Abadi" w:hAnsi="Abadi" w:cstheme="minorHAnsi"/>
          <w:sz w:val="12"/>
          <w:szCs w:val="12"/>
        </w:rPr>
        <w:t xml:space="preserve"> Comunicado Fitch Ratings de fecha 16 de agosto de 2019. </w:t>
      </w:r>
      <w:r w:rsidRPr="000B6DB6">
        <w:rPr>
          <w:rFonts w:ascii="Abadi" w:hAnsi="Abadi" w:cstheme="minorHAnsi"/>
          <w:i/>
          <w:sz w:val="12"/>
          <w:szCs w:val="12"/>
        </w:rPr>
        <w:t>https://www.fitchratings.com/site/pr/10086374</w:t>
      </w:r>
      <w:r w:rsidRPr="000B6DB6">
        <w:rPr>
          <w:rFonts w:ascii="Abadi" w:hAnsi="Abadi" w:cstheme="minorHAnsi"/>
          <w:sz w:val="12"/>
          <w:szCs w:val="12"/>
        </w:rPr>
        <w:t>.</w:t>
      </w:r>
    </w:p>
  </w:footnote>
  <w:footnote w:id="14">
    <w:p w14:paraId="74387D1F" w14:textId="77777777" w:rsidR="00D621DB" w:rsidRPr="000B6DB6" w:rsidRDefault="00D621DB" w:rsidP="000B6DB6">
      <w:pPr>
        <w:pStyle w:val="Textonotapie"/>
        <w:jc w:val="both"/>
        <w:rPr>
          <w:rFonts w:ascii="Abadi" w:hAnsi="Abadi" w:cstheme="minorHAnsi"/>
          <w:sz w:val="12"/>
          <w:szCs w:val="12"/>
        </w:rPr>
      </w:pPr>
      <w:r w:rsidRPr="000B6DB6">
        <w:rPr>
          <w:rStyle w:val="Refdenotaalpie"/>
          <w:rFonts w:ascii="Abadi" w:hAnsi="Abadi" w:cstheme="minorHAnsi"/>
          <w:sz w:val="12"/>
          <w:szCs w:val="12"/>
        </w:rPr>
        <w:footnoteRef/>
      </w:r>
      <w:r w:rsidRPr="000B6DB6">
        <w:rPr>
          <w:rFonts w:ascii="Abadi" w:hAnsi="Abadi" w:cstheme="minorHAnsi"/>
          <w:sz w:val="12"/>
          <w:szCs w:val="12"/>
        </w:rPr>
        <w:t xml:space="preserve"> Comunicado Fitch Ratings de fecha 20 de junio de 2019. https://www.fitchratings.com/site/pr/10079873.</w:t>
      </w:r>
    </w:p>
  </w:footnote>
  <w:footnote w:id="15">
    <w:p w14:paraId="3624FAAF" w14:textId="77777777" w:rsidR="00D621DB" w:rsidRPr="005C7E0A" w:rsidRDefault="00D621DB" w:rsidP="000B6DB6">
      <w:pPr>
        <w:pStyle w:val="Textonotapie"/>
        <w:jc w:val="both"/>
        <w:rPr>
          <w:rFonts w:cstheme="minorHAnsi"/>
          <w:sz w:val="14"/>
          <w:szCs w:val="14"/>
        </w:rPr>
      </w:pPr>
      <w:r w:rsidRPr="000B6DB6">
        <w:rPr>
          <w:rStyle w:val="Refdenotaalpie"/>
          <w:rFonts w:ascii="Abadi" w:hAnsi="Abadi" w:cstheme="minorHAnsi"/>
          <w:sz w:val="12"/>
          <w:szCs w:val="12"/>
        </w:rPr>
        <w:footnoteRef/>
      </w:r>
      <w:r w:rsidRPr="000B6DB6">
        <w:rPr>
          <w:rFonts w:ascii="Abadi" w:hAnsi="Abadi" w:cstheme="minorHAnsi"/>
          <w:sz w:val="12"/>
          <w:szCs w:val="12"/>
        </w:rPr>
        <w:t>Disponible en: https://www.disciplinafinanciera.hacienda.gob.mx/es/DISCIPLINA_FINANCIERA/2019.</w:t>
      </w:r>
    </w:p>
  </w:footnote>
  <w:footnote w:id="16">
    <w:p w14:paraId="03A36B28" w14:textId="4B3EECCB" w:rsidR="00D621DB" w:rsidRPr="009A5D9E" w:rsidRDefault="00D621DB">
      <w:pPr>
        <w:pStyle w:val="Textonotapie"/>
        <w:rPr>
          <w:rFonts w:ascii="Abadi" w:hAnsi="Abadi"/>
          <w:sz w:val="12"/>
          <w:szCs w:val="12"/>
          <w:lang w:val="es-419"/>
        </w:rPr>
      </w:pPr>
      <w:r w:rsidRPr="009A5D9E">
        <w:rPr>
          <w:rStyle w:val="Refdenotaalpie"/>
          <w:rFonts w:ascii="Abadi" w:hAnsi="Abadi"/>
          <w:sz w:val="12"/>
          <w:szCs w:val="12"/>
        </w:rPr>
        <w:footnoteRef/>
      </w:r>
      <w:r w:rsidRPr="009A5D9E">
        <w:rPr>
          <w:rFonts w:ascii="Abadi" w:hAnsi="Abadi"/>
          <w:sz w:val="12"/>
          <w:szCs w:val="12"/>
        </w:rPr>
        <w:t xml:space="preserve"> </w:t>
      </w:r>
      <w:r>
        <w:rPr>
          <w:rFonts w:ascii="Abadi" w:hAnsi="Abadi"/>
          <w:sz w:val="12"/>
          <w:szCs w:val="12"/>
        </w:rPr>
        <w:t xml:space="preserve"> La iniciativa en referencia puede consultarse en el siguiente vínculo: </w:t>
      </w:r>
      <w:hyperlink r:id="rId1" w:history="1">
        <w:r w:rsidRPr="000A07E8">
          <w:rPr>
            <w:rStyle w:val="Hipervnculo"/>
            <w:rFonts w:ascii="Abadi" w:hAnsi="Abadi"/>
            <w:sz w:val="12"/>
            <w:szCs w:val="12"/>
          </w:rPr>
          <w:t>https://www.congresogto.gob.mx/iniciativas/3374-64245</w:t>
        </w:r>
      </w:hyperlink>
      <w:r w:rsidRPr="009A5D9E">
        <w:rPr>
          <w:rFonts w:ascii="Abadi" w:hAnsi="Abadi"/>
          <w:sz w:val="12"/>
          <w:szCs w:val="12"/>
        </w:rPr>
        <w:t xml:space="preserve"> </w:t>
      </w:r>
    </w:p>
  </w:footnote>
  <w:footnote w:id="17">
    <w:p w14:paraId="7A5E6A21" w14:textId="60CB8ADB" w:rsidR="00D621DB" w:rsidRPr="00FC0F10" w:rsidRDefault="00D621DB" w:rsidP="00FC0F10">
      <w:pPr>
        <w:pStyle w:val="Textonotapie"/>
        <w:jc w:val="both"/>
        <w:rPr>
          <w:rFonts w:ascii="Abadi" w:hAnsi="Abadi"/>
          <w:sz w:val="14"/>
          <w:szCs w:val="14"/>
          <w:lang w:val="es-419"/>
        </w:rPr>
      </w:pPr>
      <w:r w:rsidRPr="00FC0F10">
        <w:rPr>
          <w:rStyle w:val="Refdenotaalpie"/>
          <w:rFonts w:ascii="Abadi" w:hAnsi="Abadi"/>
          <w:sz w:val="14"/>
          <w:szCs w:val="14"/>
        </w:rPr>
        <w:footnoteRef/>
      </w:r>
      <w:r w:rsidRPr="00FC0F10">
        <w:rPr>
          <w:rFonts w:ascii="Abadi" w:hAnsi="Abadi"/>
          <w:sz w:val="14"/>
          <w:szCs w:val="14"/>
        </w:rPr>
        <w:t xml:space="preserve"> </w:t>
      </w:r>
      <w:r w:rsidRPr="00FC0F10">
        <w:rPr>
          <w:rFonts w:ascii="Abadi" w:hAnsi="Abadi"/>
          <w:sz w:val="14"/>
          <w:szCs w:val="14"/>
          <w:lang w:val="es-419"/>
        </w:rPr>
        <w:t>Para efecto del Diario de Debates, el acta se plasma en su integridad.</w:t>
      </w:r>
    </w:p>
  </w:footnote>
  <w:footnote w:id="18">
    <w:p w14:paraId="0CE920ED" w14:textId="2398C9AF" w:rsidR="00D621DB" w:rsidRPr="00F64F38" w:rsidRDefault="00D621DB">
      <w:pPr>
        <w:pStyle w:val="Textonotapie"/>
        <w:rPr>
          <w:rFonts w:ascii="Abadi" w:hAnsi="Abadi"/>
          <w:sz w:val="12"/>
          <w:szCs w:val="12"/>
          <w:lang w:val="es-419"/>
        </w:rPr>
      </w:pPr>
      <w:r w:rsidRPr="00E9296A">
        <w:rPr>
          <w:rStyle w:val="Refdenotaalpie"/>
          <w:rFonts w:ascii="Abadi" w:hAnsi="Abadi"/>
          <w:sz w:val="12"/>
          <w:szCs w:val="12"/>
        </w:rPr>
        <w:footnoteRef/>
      </w:r>
      <w:r w:rsidRPr="00E9296A">
        <w:rPr>
          <w:rFonts w:ascii="Abadi" w:hAnsi="Abadi"/>
          <w:sz w:val="12"/>
          <w:szCs w:val="12"/>
        </w:rPr>
        <w:t xml:space="preserve"> </w:t>
      </w:r>
      <w:r w:rsidRPr="00E9296A">
        <w:rPr>
          <w:rFonts w:ascii="Abadi" w:hAnsi="Abadi"/>
          <w:sz w:val="12"/>
          <w:szCs w:val="12"/>
          <w:lang w:val="es-419"/>
        </w:rPr>
        <w:t>Duración: (1:</w:t>
      </w:r>
      <w:r w:rsidR="00C76E96">
        <w:rPr>
          <w:rFonts w:ascii="Abadi" w:hAnsi="Abadi"/>
          <w:sz w:val="12"/>
          <w:szCs w:val="12"/>
          <w:lang w:val="es-419"/>
        </w:rPr>
        <w:t>36</w:t>
      </w:r>
      <w:r w:rsidRPr="00E9296A">
        <w:rPr>
          <w:rFonts w:ascii="Abadi" w:hAnsi="Abadi"/>
          <w:sz w:val="12"/>
          <w:szCs w:val="12"/>
          <w:lang w:val="es-419"/>
        </w:rPr>
        <w:t>:</w:t>
      </w:r>
      <w:r w:rsidR="00C76E96">
        <w:rPr>
          <w:rFonts w:ascii="Abadi" w:hAnsi="Abadi"/>
          <w:sz w:val="12"/>
          <w:szCs w:val="12"/>
          <w:lang w:val="es-419"/>
        </w:rPr>
        <w:t>58</w:t>
      </w:r>
      <w:r w:rsidRPr="00E9296A">
        <w:rPr>
          <w:rFonts w:ascii="Abadi" w:hAnsi="Abadi"/>
          <w:sz w:val="12"/>
          <w:szCs w:val="12"/>
          <w:lang w:val="es-419"/>
        </w:rPr>
        <w:t xml:space="preserve"> Horas)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733EE" w14:textId="77777777" w:rsidR="00D621DB" w:rsidRPr="0008519F" w:rsidRDefault="00D621DB"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5168" behindDoc="0" locked="0" layoutInCell="1" allowOverlap="1" wp14:anchorId="61CB3D05" wp14:editId="41A17AD1">
          <wp:simplePos x="0" y="0"/>
          <wp:positionH relativeFrom="column">
            <wp:posOffset>626899</wp:posOffset>
          </wp:positionH>
          <wp:positionV relativeFrom="paragraph">
            <wp:posOffset>2202760</wp:posOffset>
          </wp:positionV>
          <wp:extent cx="4296410" cy="3737846"/>
          <wp:effectExtent l="0" t="0" r="8890" b="0"/>
          <wp:wrapNone/>
          <wp:docPr id="1"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4D0C25D2" wp14:editId="6AF1870E">
          <wp:extent cx="499110" cy="263474"/>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Pr>
        <w:rFonts w:ascii="Abadi" w:hAnsi="Abadi"/>
        <w:bCs/>
        <w:i/>
        <w:iCs/>
        <w:sz w:val="16"/>
        <w:szCs w:val="16"/>
      </w:rPr>
      <w:t xml:space="preserve">Instalación Permanente 20 de diciembre de </w:t>
    </w:r>
    <w:r w:rsidRPr="0008519F">
      <w:rPr>
        <w:rFonts w:ascii="Abadi" w:hAnsi="Abadi"/>
        <w:bCs/>
        <w:i/>
        <w:iCs/>
        <w:sz w:val="16"/>
        <w:szCs w:val="16"/>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A05A2" w14:textId="77777777" w:rsidR="00D621DB" w:rsidRDefault="00D621DB"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7216" behindDoc="0" locked="0" layoutInCell="1" allowOverlap="1" wp14:anchorId="20F2067D" wp14:editId="394871BA">
          <wp:simplePos x="0" y="0"/>
          <wp:positionH relativeFrom="column">
            <wp:posOffset>711666</wp:posOffset>
          </wp:positionH>
          <wp:positionV relativeFrom="paragraph">
            <wp:posOffset>2308842</wp:posOffset>
          </wp:positionV>
          <wp:extent cx="4165013" cy="3879087"/>
          <wp:effectExtent l="0" t="0" r="6985" b="7620"/>
          <wp:wrapNone/>
          <wp:docPr id="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w:hAnsi="Abadi"/>
        <w:i/>
        <w:iCs/>
        <w:noProof/>
        <w:sz w:val="16"/>
        <w:szCs w:val="16"/>
        <w:lang w:val="es-MX" w:eastAsia="es-MX"/>
      </w:rPr>
      <w:t>Instalación Permanente</w:t>
    </w:r>
    <w:r w:rsidRPr="0008519F">
      <w:rPr>
        <w:rFonts w:ascii="Abadi" w:hAnsi="Abadi"/>
        <w:i/>
        <w:iCs/>
        <w:noProof/>
        <w:sz w:val="16"/>
        <w:szCs w:val="16"/>
        <w:lang w:val="es-MX" w:eastAsia="es-MX"/>
      </w:rPr>
      <w:t xml:space="preserve"> </w:t>
    </w:r>
    <w:r>
      <w:rPr>
        <w:rFonts w:ascii="Abadi" w:hAnsi="Abadi"/>
        <w:i/>
        <w:iCs/>
        <w:noProof/>
        <w:sz w:val="16"/>
        <w:szCs w:val="16"/>
        <w:lang w:val="es-MX" w:eastAsia="es-MX"/>
      </w:rPr>
      <w:t>20 de diciembre</w:t>
    </w:r>
    <w:r w:rsidRPr="0008519F">
      <w:rPr>
        <w:rFonts w:ascii="Abadi" w:hAnsi="Abadi"/>
        <w:i/>
        <w:iCs/>
        <w:sz w:val="16"/>
        <w:szCs w:val="16"/>
      </w:rPr>
      <w:t xml:space="preserve"> de 2018</w:t>
    </w:r>
    <w:r>
      <w:rPr>
        <w:rFonts w:ascii="Maiandra GD" w:hAnsi="Maiandra GD"/>
        <w:i/>
        <w:iCs/>
        <w:sz w:val="16"/>
        <w:szCs w:val="16"/>
      </w:rPr>
      <w:tab/>
    </w:r>
    <w:r>
      <w:rPr>
        <w:noProof/>
      </w:rPr>
      <w:drawing>
        <wp:inline distT="0" distB="0" distL="0" distR="0" wp14:anchorId="27B5B2E1" wp14:editId="2B3FCE81">
          <wp:extent cx="499110" cy="263474"/>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D621DB" w14:paraId="701DB402" w14:textId="77777777" w:rsidTr="0045293B">
      <w:trPr>
        <w:trHeight w:val="1787"/>
      </w:trPr>
      <w:tc>
        <w:tcPr>
          <w:tcW w:w="2055" w:type="dxa"/>
          <w:shd w:val="clear" w:color="auto" w:fill="FFFFFF"/>
        </w:tcPr>
        <w:p w14:paraId="7AD4C03D" w14:textId="77777777" w:rsidR="00D621DB" w:rsidRPr="006F4511" w:rsidRDefault="00D621DB" w:rsidP="00AA08D1">
          <w:pPr>
            <w:pStyle w:val="Encabezado"/>
            <w:rPr>
              <w:b/>
              <w:u w:val="single"/>
            </w:rPr>
          </w:pPr>
          <w:r>
            <w:rPr>
              <w:noProof/>
            </w:rPr>
            <w:drawing>
              <wp:inline distT="0" distB="0" distL="0" distR="0" wp14:anchorId="00B29BF7" wp14:editId="49E1EDD9">
                <wp:extent cx="1256044" cy="853795"/>
                <wp:effectExtent l="0" t="0" r="127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4EDFE5B6" w14:textId="77777777" w:rsidR="00D621DB" w:rsidRDefault="00D621DB" w:rsidP="00AA08D1">
          <w:pPr>
            <w:pStyle w:val="Encabezado"/>
            <w:tabs>
              <w:tab w:val="clear" w:pos="4419"/>
            </w:tabs>
            <w:jc w:val="center"/>
            <w:rPr>
              <w:sz w:val="19"/>
            </w:rPr>
          </w:pPr>
        </w:p>
        <w:p w14:paraId="7E7C5333" w14:textId="77777777" w:rsidR="00D621DB" w:rsidRPr="006D45D3" w:rsidRDefault="00D621DB" w:rsidP="00AA08D1">
          <w:pPr>
            <w:pStyle w:val="Encabezado"/>
            <w:tabs>
              <w:tab w:val="clear" w:pos="4419"/>
            </w:tabs>
            <w:jc w:val="center"/>
            <w:rPr>
              <w:sz w:val="19"/>
            </w:rPr>
          </w:pPr>
        </w:p>
      </w:tc>
      <w:tc>
        <w:tcPr>
          <w:tcW w:w="6828" w:type="dxa"/>
          <w:shd w:val="clear" w:color="auto" w:fill="FFFFFF"/>
          <w:vAlign w:val="center"/>
        </w:tcPr>
        <w:p w14:paraId="0290D4CD" w14:textId="77777777" w:rsidR="00D621DB" w:rsidRPr="008217CF" w:rsidRDefault="00D621DB"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094066F6" w14:textId="77777777" w:rsidR="00D621DB" w:rsidRPr="008217CF" w:rsidRDefault="00D621DB"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06BA9E79" w14:textId="1C6F0CBB" w:rsidR="00D621DB" w:rsidRPr="00CF594E" w:rsidRDefault="00D621DB"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 xml:space="preserve">AÑO I </w:t>
          </w:r>
          <w:r>
            <w:rPr>
              <w:rFonts w:ascii="Maiandra GD" w:hAnsi="Maiandra GD"/>
              <w:b/>
              <w:i/>
              <w:sz w:val="11"/>
              <w:szCs w:val="11"/>
            </w:rPr>
            <w:t xml:space="preserve"> PERMANENTE </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52</w:t>
          </w:r>
        </w:p>
        <w:p w14:paraId="405E4DC8" w14:textId="77777777" w:rsidR="00D621DB" w:rsidRPr="00AC738C" w:rsidRDefault="00D621DB" w:rsidP="00AC738C">
          <w:pPr>
            <w:pStyle w:val="Encabezado"/>
            <w:tabs>
              <w:tab w:val="clear" w:pos="4419"/>
            </w:tabs>
            <w:spacing w:before="40"/>
            <w:jc w:val="center"/>
            <w:rPr>
              <w:rFonts w:ascii="Maiandra GD" w:hAnsi="Maiandra GD"/>
              <w:b/>
              <w:i/>
              <w:sz w:val="18"/>
              <w:szCs w:val="18"/>
            </w:rPr>
          </w:pPr>
        </w:p>
        <w:p w14:paraId="7CDAC753" w14:textId="2716B1DD" w:rsidR="00D621DB" w:rsidRPr="006D45D3" w:rsidRDefault="00D621DB"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 xml:space="preserve"> 12 DE SEPTIEMBRE</w:t>
          </w:r>
          <w:r w:rsidRPr="006D45D3">
            <w:rPr>
              <w:rFonts w:ascii="Maiandra GD" w:hAnsi="Maiandra GD"/>
              <w:b/>
              <w:i/>
              <w:sz w:val="18"/>
              <w:szCs w:val="18"/>
            </w:rPr>
            <w:t xml:space="preserve"> DE 201</w:t>
          </w:r>
          <w:r>
            <w:rPr>
              <w:rFonts w:ascii="Maiandra GD" w:hAnsi="Maiandra GD"/>
              <w:b/>
              <w:i/>
              <w:sz w:val="18"/>
              <w:szCs w:val="18"/>
            </w:rPr>
            <w:t>9</w:t>
          </w:r>
        </w:p>
      </w:tc>
    </w:tr>
  </w:tbl>
  <w:p w14:paraId="3E8FB07B" w14:textId="77777777" w:rsidR="00D621DB" w:rsidRPr="006416C3" w:rsidRDefault="00D621DB" w:rsidP="006328F9">
    <w:pPr>
      <w:pStyle w:val="Encabezado"/>
    </w:pPr>
    <w:r>
      <w:rPr>
        <w:noProof/>
        <w:lang w:val="es-MX" w:eastAsia="es-MX"/>
      </w:rPr>
      <w:drawing>
        <wp:anchor distT="0" distB="0" distL="114300" distR="114300" simplePos="0" relativeHeight="251660288" behindDoc="0" locked="0" layoutInCell="1" allowOverlap="1" wp14:anchorId="69D3C99D" wp14:editId="7B6E8681">
          <wp:simplePos x="0" y="0"/>
          <wp:positionH relativeFrom="column">
            <wp:posOffset>367665</wp:posOffset>
          </wp:positionH>
          <wp:positionV relativeFrom="paragraph">
            <wp:posOffset>2350770</wp:posOffset>
          </wp:positionV>
          <wp:extent cx="5059680" cy="4712335"/>
          <wp:effectExtent l="0" t="0" r="7620" b="0"/>
          <wp:wrapNone/>
          <wp:docPr id="6"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49245" w14:textId="55335492" w:rsidR="00D621DB" w:rsidRPr="00213626" w:rsidRDefault="00D621DB" w:rsidP="00FB3E36">
    <w:pPr>
      <w:pStyle w:val="Encabezado"/>
      <w:pBdr>
        <w:bottom w:val="single" w:sz="4" w:space="1" w:color="auto"/>
      </w:pBdr>
      <w:tabs>
        <w:tab w:val="clear" w:pos="4419"/>
        <w:tab w:val="left" w:pos="3969"/>
      </w:tabs>
      <w:rPr>
        <w:rFonts w:ascii="Trebuchet MS" w:hAnsi="Trebuchet MS"/>
        <w:b/>
        <w:sz w:val="19"/>
      </w:rPr>
    </w:pP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w:t>
    </w:r>
    <w:r w:rsidRPr="006009E8">
      <w:rPr>
        <w:rStyle w:val="Nmerodepgina"/>
        <w:rFonts w:ascii="Maiandra GD" w:hAnsi="Maiandra GD"/>
        <w:i/>
        <w:sz w:val="20"/>
        <w:szCs w:val="20"/>
      </w:rPr>
      <w:fldChar w:fldCharType="end"/>
    </w:r>
    <w:r>
      <w:rPr>
        <w:rFonts w:ascii="Trebuchet MS" w:hAnsi="Trebuchet MS"/>
        <w:b/>
        <w:sz w:val="19"/>
      </w:rPr>
      <w:tab/>
    </w:r>
    <w:r>
      <w:rPr>
        <w:noProof/>
      </w:rPr>
      <w:drawing>
        <wp:inline distT="0" distB="0" distL="0" distR="0" wp14:anchorId="4B8343CF" wp14:editId="5A2AF98C">
          <wp:extent cx="499110" cy="263474"/>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350" cy="302137"/>
                  </a:xfrm>
                  <a:prstGeom prst="rect">
                    <a:avLst/>
                  </a:prstGeom>
                </pic:spPr>
              </pic:pic>
            </a:graphicData>
          </a:graphic>
        </wp:inline>
      </w:drawing>
    </w:r>
    <w:r>
      <w:rPr>
        <w:noProof/>
        <w:lang w:val="es-MX" w:eastAsia="es-MX"/>
      </w:rPr>
      <w:tab/>
    </w:r>
    <w:r w:rsidRPr="00C4340D">
      <w:rPr>
        <w:rFonts w:ascii="Abadi" w:hAnsi="Abadi"/>
        <w:bCs/>
        <w:i/>
        <w:iCs/>
        <w:sz w:val="16"/>
        <w:szCs w:val="16"/>
      </w:rPr>
      <w:t>Diputación Permanente</w:t>
    </w:r>
    <w:r w:rsidRPr="00C4340D">
      <w:rPr>
        <w:rFonts w:ascii="Abadi" w:hAnsi="Abadi"/>
        <w:i/>
        <w:noProof/>
        <w:sz w:val="20"/>
        <w:szCs w:val="20"/>
        <w:lang w:val="es-MX" w:eastAsia="es-MX"/>
      </w:rPr>
      <w:drawing>
        <wp:anchor distT="0" distB="0" distL="114300" distR="114300" simplePos="0" relativeHeight="251659264" behindDoc="0" locked="0" layoutInCell="1" allowOverlap="1" wp14:anchorId="2C2BF47B" wp14:editId="3DB46546">
          <wp:simplePos x="0" y="0"/>
          <wp:positionH relativeFrom="column">
            <wp:posOffset>337820</wp:posOffset>
          </wp:positionH>
          <wp:positionV relativeFrom="paragraph">
            <wp:posOffset>1090295</wp:posOffset>
          </wp:positionV>
          <wp:extent cx="5059680" cy="4712335"/>
          <wp:effectExtent l="0" t="0" r="7620" b="0"/>
          <wp:wrapNone/>
          <wp:docPr id="1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40D">
      <w:rPr>
        <w:rFonts w:ascii="Abadi" w:hAnsi="Abadi"/>
        <w:bCs/>
        <w:i/>
        <w:iCs/>
        <w:sz w:val="16"/>
        <w:szCs w:val="16"/>
      </w:rPr>
      <w:t xml:space="preserve"> 12 de septiembre de 2019</w:t>
    </w:r>
  </w:p>
  <w:p w14:paraId="27DC28ED" w14:textId="77777777" w:rsidR="00D621DB" w:rsidRDefault="00D621D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0CF45" w14:textId="62DBE015" w:rsidR="00D621DB" w:rsidRPr="00C4340D" w:rsidRDefault="00D621DB" w:rsidP="00FB3E36">
    <w:pPr>
      <w:pStyle w:val="Encabezado"/>
      <w:pBdr>
        <w:bottom w:val="single" w:sz="4" w:space="1" w:color="auto"/>
      </w:pBdr>
      <w:tabs>
        <w:tab w:val="clear" w:pos="4419"/>
        <w:tab w:val="clear" w:pos="8838"/>
        <w:tab w:val="left" w:pos="3969"/>
        <w:tab w:val="right" w:pos="8789"/>
      </w:tabs>
      <w:jc w:val="center"/>
      <w:rPr>
        <w:rFonts w:ascii="Abadi" w:hAnsi="Abadi"/>
        <w:sz w:val="16"/>
        <w:szCs w:val="16"/>
      </w:rPr>
    </w:pPr>
    <w:r w:rsidRPr="00C4340D">
      <w:rPr>
        <w:rFonts w:ascii="Abadi" w:hAnsi="Abadi"/>
        <w:i/>
        <w:iCs/>
        <w:noProof/>
        <w:sz w:val="16"/>
        <w:szCs w:val="16"/>
        <w:lang w:val="es-MX" w:eastAsia="es-MX"/>
      </w:rPr>
      <w:drawing>
        <wp:anchor distT="0" distB="0" distL="114300" distR="114300" simplePos="0" relativeHeight="251658240" behindDoc="0" locked="0" layoutInCell="1" allowOverlap="1" wp14:anchorId="43B891AF" wp14:editId="1A28BD2A">
          <wp:simplePos x="0" y="0"/>
          <wp:positionH relativeFrom="column">
            <wp:posOffset>342900</wp:posOffset>
          </wp:positionH>
          <wp:positionV relativeFrom="paragraph">
            <wp:posOffset>1197610</wp:posOffset>
          </wp:positionV>
          <wp:extent cx="5059680" cy="4712335"/>
          <wp:effectExtent l="0" t="0" r="7620" b="0"/>
          <wp:wrapNone/>
          <wp:docPr id="14"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40D">
      <w:rPr>
        <w:rFonts w:ascii="Abadi" w:hAnsi="Abadi"/>
        <w:bCs/>
        <w:i/>
        <w:iCs/>
        <w:sz w:val="16"/>
        <w:szCs w:val="16"/>
      </w:rPr>
      <w:t>Diputación Permanente 12 de septiembre de 2019</w:t>
    </w:r>
    <w:r w:rsidRPr="00C4340D">
      <w:rPr>
        <w:rFonts w:ascii="Abadi" w:hAnsi="Abadi"/>
        <w:bCs/>
        <w:i/>
        <w:iCs/>
        <w:sz w:val="16"/>
        <w:szCs w:val="16"/>
      </w:rPr>
      <w:tab/>
    </w:r>
    <w:r w:rsidRPr="00C4340D">
      <w:rPr>
        <w:rFonts w:ascii="Abadi" w:hAnsi="Abadi"/>
        <w:noProof/>
        <w:sz w:val="16"/>
        <w:szCs w:val="16"/>
      </w:rPr>
      <w:drawing>
        <wp:inline distT="0" distB="0" distL="0" distR="0" wp14:anchorId="64D7E001" wp14:editId="6390C92E">
          <wp:extent cx="499110" cy="263474"/>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sidRPr="00C4340D">
      <w:rPr>
        <w:rFonts w:ascii="Abadi" w:hAnsi="Abadi"/>
        <w:sz w:val="16"/>
        <w:szCs w:val="16"/>
      </w:rPr>
      <w:tab/>
    </w:r>
    <w:r w:rsidRPr="00C4340D">
      <w:rPr>
        <w:rFonts w:ascii="Abadi" w:hAnsi="Abadi"/>
        <w:i/>
        <w:sz w:val="16"/>
        <w:szCs w:val="16"/>
      </w:rPr>
      <w:fldChar w:fldCharType="begin"/>
    </w:r>
    <w:r w:rsidRPr="00C4340D">
      <w:rPr>
        <w:rFonts w:ascii="Abadi" w:hAnsi="Abadi"/>
        <w:i/>
        <w:sz w:val="16"/>
        <w:szCs w:val="16"/>
      </w:rPr>
      <w:instrText xml:space="preserve"> PAGE  \* MERGEFORMAT </w:instrText>
    </w:r>
    <w:r w:rsidRPr="00C4340D">
      <w:rPr>
        <w:rFonts w:ascii="Abadi" w:hAnsi="Abadi"/>
        <w:i/>
        <w:sz w:val="16"/>
        <w:szCs w:val="16"/>
      </w:rPr>
      <w:fldChar w:fldCharType="separate"/>
    </w:r>
    <w:r w:rsidRPr="00C4340D">
      <w:rPr>
        <w:rFonts w:ascii="Abadi" w:hAnsi="Abadi"/>
        <w:i/>
        <w:noProof/>
        <w:sz w:val="16"/>
        <w:szCs w:val="16"/>
      </w:rPr>
      <w:t>3</w:t>
    </w:r>
    <w:r w:rsidRPr="00C4340D">
      <w:rPr>
        <w:rFonts w:ascii="Abadi" w:hAnsi="Abadi"/>
        <w:i/>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52F56" w14:textId="77777777" w:rsidR="00D621DB" w:rsidRPr="006416C3" w:rsidRDefault="00D621DB" w:rsidP="006328F9">
    <w:pPr>
      <w:pStyle w:val="Encabezado"/>
    </w:pPr>
    <w:r>
      <w:rPr>
        <w:noProof/>
        <w:lang w:val="es-MX" w:eastAsia="es-MX"/>
      </w:rPr>
      <w:drawing>
        <wp:anchor distT="0" distB="0" distL="114300" distR="114300" simplePos="0" relativeHeight="251656192" behindDoc="0" locked="0" layoutInCell="1" allowOverlap="1" wp14:anchorId="0BFFAD4E" wp14:editId="4482CEB7">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15B919D8"/>
    <w:multiLevelType w:val="hybridMultilevel"/>
    <w:tmpl w:val="4830BCD8"/>
    <w:lvl w:ilvl="0" w:tplc="3F6EB0CE">
      <w:start w:val="1"/>
      <w:numFmt w:val="low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17E71F39"/>
    <w:multiLevelType w:val="hybridMultilevel"/>
    <w:tmpl w:val="D18A333C"/>
    <w:lvl w:ilvl="0" w:tplc="FE9E85E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5" w15:restartNumberingAfterBreak="0">
    <w:nsid w:val="1EBC4B38"/>
    <w:multiLevelType w:val="hybridMultilevel"/>
    <w:tmpl w:val="E5CEB45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29F562BA"/>
    <w:multiLevelType w:val="hybridMultilevel"/>
    <w:tmpl w:val="5AA84650"/>
    <w:lvl w:ilvl="0" w:tplc="B962760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76C4A47"/>
    <w:multiLevelType w:val="hybridMultilevel"/>
    <w:tmpl w:val="90A69E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6FC3D09"/>
    <w:multiLevelType w:val="hybridMultilevel"/>
    <w:tmpl w:val="641E6A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2EC3A78"/>
    <w:multiLevelType w:val="hybridMultilevel"/>
    <w:tmpl w:val="A94EAB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5C511FB"/>
    <w:multiLevelType w:val="hybridMultilevel"/>
    <w:tmpl w:val="62747D86"/>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1ED58CD"/>
    <w:multiLevelType w:val="hybridMultilevel"/>
    <w:tmpl w:val="8BBC309A"/>
    <w:lvl w:ilvl="0" w:tplc="DF484720">
      <w:start w:val="1"/>
      <w:numFmt w:val="decimal"/>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7FA52C95"/>
    <w:multiLevelType w:val="hybridMultilevel"/>
    <w:tmpl w:val="2F321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10"/>
  </w:num>
  <w:num w:numId="6">
    <w:abstractNumId w:val="11"/>
  </w:num>
  <w:num w:numId="7">
    <w:abstractNumId w:val="6"/>
  </w:num>
  <w:num w:numId="8">
    <w:abstractNumId w:val="8"/>
  </w:num>
  <w:num w:numId="9">
    <w:abstractNumId w:val="7"/>
  </w:num>
  <w:num w:numId="10">
    <w:abstractNumId w:val="12"/>
  </w:num>
  <w:num w:numId="11">
    <w:abstractNumId w:val="9"/>
  </w:num>
  <w:num w:numId="12">
    <w:abstractNumId w:val="3"/>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F3"/>
    <w:rsid w:val="00002075"/>
    <w:rsid w:val="00002255"/>
    <w:rsid w:val="000027A4"/>
    <w:rsid w:val="00002972"/>
    <w:rsid w:val="00002F10"/>
    <w:rsid w:val="0000303E"/>
    <w:rsid w:val="00003051"/>
    <w:rsid w:val="00003161"/>
    <w:rsid w:val="000031AE"/>
    <w:rsid w:val="00004089"/>
    <w:rsid w:val="0000408F"/>
    <w:rsid w:val="00004549"/>
    <w:rsid w:val="00004748"/>
    <w:rsid w:val="000047E4"/>
    <w:rsid w:val="00004C34"/>
    <w:rsid w:val="0000527F"/>
    <w:rsid w:val="00005727"/>
    <w:rsid w:val="0000598E"/>
    <w:rsid w:val="00005F19"/>
    <w:rsid w:val="000062E9"/>
    <w:rsid w:val="00006E24"/>
    <w:rsid w:val="000079E9"/>
    <w:rsid w:val="00007C41"/>
    <w:rsid w:val="000100E5"/>
    <w:rsid w:val="00010693"/>
    <w:rsid w:val="00010AA3"/>
    <w:rsid w:val="00010ECC"/>
    <w:rsid w:val="00010F54"/>
    <w:rsid w:val="00011139"/>
    <w:rsid w:val="00011261"/>
    <w:rsid w:val="00011659"/>
    <w:rsid w:val="00011764"/>
    <w:rsid w:val="00012A82"/>
    <w:rsid w:val="00012B80"/>
    <w:rsid w:val="00012BC2"/>
    <w:rsid w:val="00012E15"/>
    <w:rsid w:val="00012E8F"/>
    <w:rsid w:val="00013190"/>
    <w:rsid w:val="00013277"/>
    <w:rsid w:val="0001328E"/>
    <w:rsid w:val="0001329F"/>
    <w:rsid w:val="00013387"/>
    <w:rsid w:val="0001345A"/>
    <w:rsid w:val="0001369A"/>
    <w:rsid w:val="00013899"/>
    <w:rsid w:val="00013BF5"/>
    <w:rsid w:val="00013C45"/>
    <w:rsid w:val="00013E4F"/>
    <w:rsid w:val="00013F07"/>
    <w:rsid w:val="000142A6"/>
    <w:rsid w:val="000142FA"/>
    <w:rsid w:val="0001466F"/>
    <w:rsid w:val="00014895"/>
    <w:rsid w:val="00015470"/>
    <w:rsid w:val="000154FF"/>
    <w:rsid w:val="000159CE"/>
    <w:rsid w:val="00015F55"/>
    <w:rsid w:val="00016251"/>
    <w:rsid w:val="00016702"/>
    <w:rsid w:val="00016CEF"/>
    <w:rsid w:val="00016EAE"/>
    <w:rsid w:val="0001709A"/>
    <w:rsid w:val="000171E5"/>
    <w:rsid w:val="000172FA"/>
    <w:rsid w:val="00017588"/>
    <w:rsid w:val="00017599"/>
    <w:rsid w:val="00017BB3"/>
    <w:rsid w:val="00017C65"/>
    <w:rsid w:val="00020148"/>
    <w:rsid w:val="00020244"/>
    <w:rsid w:val="000203DA"/>
    <w:rsid w:val="000204BB"/>
    <w:rsid w:val="0002052E"/>
    <w:rsid w:val="00020878"/>
    <w:rsid w:val="00020B80"/>
    <w:rsid w:val="00020CA4"/>
    <w:rsid w:val="00020E0A"/>
    <w:rsid w:val="00021035"/>
    <w:rsid w:val="00021500"/>
    <w:rsid w:val="000216F7"/>
    <w:rsid w:val="00022095"/>
    <w:rsid w:val="00022525"/>
    <w:rsid w:val="00022631"/>
    <w:rsid w:val="00022BF8"/>
    <w:rsid w:val="0002303B"/>
    <w:rsid w:val="0002324C"/>
    <w:rsid w:val="000235E3"/>
    <w:rsid w:val="00023640"/>
    <w:rsid w:val="0002368D"/>
    <w:rsid w:val="00023F6F"/>
    <w:rsid w:val="00023FE3"/>
    <w:rsid w:val="000240AB"/>
    <w:rsid w:val="000245C6"/>
    <w:rsid w:val="000246AD"/>
    <w:rsid w:val="00025342"/>
    <w:rsid w:val="000253F4"/>
    <w:rsid w:val="0002598F"/>
    <w:rsid w:val="0002689A"/>
    <w:rsid w:val="00026CB9"/>
    <w:rsid w:val="00026D98"/>
    <w:rsid w:val="00026F57"/>
    <w:rsid w:val="000271B4"/>
    <w:rsid w:val="0002754B"/>
    <w:rsid w:val="00027C62"/>
    <w:rsid w:val="00030216"/>
    <w:rsid w:val="0003026D"/>
    <w:rsid w:val="000308AD"/>
    <w:rsid w:val="000308D8"/>
    <w:rsid w:val="00030B29"/>
    <w:rsid w:val="00031106"/>
    <w:rsid w:val="000312B8"/>
    <w:rsid w:val="0003175C"/>
    <w:rsid w:val="00031847"/>
    <w:rsid w:val="00031AB6"/>
    <w:rsid w:val="00031DD9"/>
    <w:rsid w:val="00031F51"/>
    <w:rsid w:val="00032371"/>
    <w:rsid w:val="00032E1F"/>
    <w:rsid w:val="00032E93"/>
    <w:rsid w:val="00032EEE"/>
    <w:rsid w:val="000334AA"/>
    <w:rsid w:val="00033A5A"/>
    <w:rsid w:val="00033C18"/>
    <w:rsid w:val="00033E0D"/>
    <w:rsid w:val="000343EE"/>
    <w:rsid w:val="00034515"/>
    <w:rsid w:val="00034A17"/>
    <w:rsid w:val="000350B8"/>
    <w:rsid w:val="00035126"/>
    <w:rsid w:val="00035538"/>
    <w:rsid w:val="00035964"/>
    <w:rsid w:val="000361AB"/>
    <w:rsid w:val="000361FA"/>
    <w:rsid w:val="0003637A"/>
    <w:rsid w:val="00037009"/>
    <w:rsid w:val="00037084"/>
    <w:rsid w:val="000378C9"/>
    <w:rsid w:val="00037BC1"/>
    <w:rsid w:val="0004003B"/>
    <w:rsid w:val="00040325"/>
    <w:rsid w:val="000405A7"/>
    <w:rsid w:val="00040E9C"/>
    <w:rsid w:val="00040F3F"/>
    <w:rsid w:val="00040F7C"/>
    <w:rsid w:val="0004144E"/>
    <w:rsid w:val="00041733"/>
    <w:rsid w:val="00041861"/>
    <w:rsid w:val="0004195B"/>
    <w:rsid w:val="0004223C"/>
    <w:rsid w:val="0004233C"/>
    <w:rsid w:val="0004284E"/>
    <w:rsid w:val="00042990"/>
    <w:rsid w:val="00042C3F"/>
    <w:rsid w:val="000435E9"/>
    <w:rsid w:val="00043B11"/>
    <w:rsid w:val="000441D8"/>
    <w:rsid w:val="000443D6"/>
    <w:rsid w:val="00045417"/>
    <w:rsid w:val="00045BDD"/>
    <w:rsid w:val="00046134"/>
    <w:rsid w:val="000463AE"/>
    <w:rsid w:val="00046495"/>
    <w:rsid w:val="00046E0F"/>
    <w:rsid w:val="00046ED3"/>
    <w:rsid w:val="00050267"/>
    <w:rsid w:val="0005031D"/>
    <w:rsid w:val="0005076C"/>
    <w:rsid w:val="00050CD6"/>
    <w:rsid w:val="00051177"/>
    <w:rsid w:val="00051A7C"/>
    <w:rsid w:val="00051BF9"/>
    <w:rsid w:val="00052013"/>
    <w:rsid w:val="00052157"/>
    <w:rsid w:val="000521FA"/>
    <w:rsid w:val="00052308"/>
    <w:rsid w:val="0005239A"/>
    <w:rsid w:val="000525BC"/>
    <w:rsid w:val="00052628"/>
    <w:rsid w:val="00052891"/>
    <w:rsid w:val="00052B84"/>
    <w:rsid w:val="000530C4"/>
    <w:rsid w:val="00053651"/>
    <w:rsid w:val="0005378A"/>
    <w:rsid w:val="000539CF"/>
    <w:rsid w:val="00053D81"/>
    <w:rsid w:val="000542A4"/>
    <w:rsid w:val="000542F8"/>
    <w:rsid w:val="000546BE"/>
    <w:rsid w:val="00054723"/>
    <w:rsid w:val="00054C25"/>
    <w:rsid w:val="00054D30"/>
    <w:rsid w:val="0005532F"/>
    <w:rsid w:val="000553D5"/>
    <w:rsid w:val="000554EC"/>
    <w:rsid w:val="00055782"/>
    <w:rsid w:val="00055A72"/>
    <w:rsid w:val="0005635F"/>
    <w:rsid w:val="00056751"/>
    <w:rsid w:val="0005680A"/>
    <w:rsid w:val="000568AC"/>
    <w:rsid w:val="00056932"/>
    <w:rsid w:val="00056AB9"/>
    <w:rsid w:val="00056BB2"/>
    <w:rsid w:val="000570EB"/>
    <w:rsid w:val="000571F8"/>
    <w:rsid w:val="000571FC"/>
    <w:rsid w:val="00057353"/>
    <w:rsid w:val="00057A1F"/>
    <w:rsid w:val="00057E05"/>
    <w:rsid w:val="000601AD"/>
    <w:rsid w:val="0006039E"/>
    <w:rsid w:val="00060684"/>
    <w:rsid w:val="00061059"/>
    <w:rsid w:val="00061223"/>
    <w:rsid w:val="000618D3"/>
    <w:rsid w:val="000619AE"/>
    <w:rsid w:val="00061AD9"/>
    <w:rsid w:val="00061CF0"/>
    <w:rsid w:val="00062830"/>
    <w:rsid w:val="00062A07"/>
    <w:rsid w:val="00063140"/>
    <w:rsid w:val="00063238"/>
    <w:rsid w:val="00063493"/>
    <w:rsid w:val="000635DB"/>
    <w:rsid w:val="00063664"/>
    <w:rsid w:val="000636F6"/>
    <w:rsid w:val="0006396F"/>
    <w:rsid w:val="00063BB2"/>
    <w:rsid w:val="00063D82"/>
    <w:rsid w:val="0006442B"/>
    <w:rsid w:val="0006474A"/>
    <w:rsid w:val="00064BFC"/>
    <w:rsid w:val="00064C23"/>
    <w:rsid w:val="00064C68"/>
    <w:rsid w:val="00064F17"/>
    <w:rsid w:val="000653A2"/>
    <w:rsid w:val="00065476"/>
    <w:rsid w:val="00065B35"/>
    <w:rsid w:val="00065CB9"/>
    <w:rsid w:val="00065DE6"/>
    <w:rsid w:val="0006626E"/>
    <w:rsid w:val="0006627E"/>
    <w:rsid w:val="000663AD"/>
    <w:rsid w:val="000664C2"/>
    <w:rsid w:val="000665D6"/>
    <w:rsid w:val="0006697C"/>
    <w:rsid w:val="00066A98"/>
    <w:rsid w:val="000671E1"/>
    <w:rsid w:val="00067505"/>
    <w:rsid w:val="00067764"/>
    <w:rsid w:val="000679EA"/>
    <w:rsid w:val="00067B91"/>
    <w:rsid w:val="00067D0F"/>
    <w:rsid w:val="00070221"/>
    <w:rsid w:val="00070D12"/>
    <w:rsid w:val="0007129E"/>
    <w:rsid w:val="0007142D"/>
    <w:rsid w:val="0007152C"/>
    <w:rsid w:val="000715B8"/>
    <w:rsid w:val="0007176D"/>
    <w:rsid w:val="000717BC"/>
    <w:rsid w:val="00071AB7"/>
    <w:rsid w:val="00071DC7"/>
    <w:rsid w:val="000721EC"/>
    <w:rsid w:val="000724AB"/>
    <w:rsid w:val="00072631"/>
    <w:rsid w:val="000728B5"/>
    <w:rsid w:val="00072DC6"/>
    <w:rsid w:val="0007346C"/>
    <w:rsid w:val="00073CE1"/>
    <w:rsid w:val="00073D53"/>
    <w:rsid w:val="00073E9B"/>
    <w:rsid w:val="00074084"/>
    <w:rsid w:val="000741AE"/>
    <w:rsid w:val="0007420C"/>
    <w:rsid w:val="00074402"/>
    <w:rsid w:val="00074774"/>
    <w:rsid w:val="00074DF5"/>
    <w:rsid w:val="00075187"/>
    <w:rsid w:val="000751C6"/>
    <w:rsid w:val="00076201"/>
    <w:rsid w:val="00076342"/>
    <w:rsid w:val="000764ED"/>
    <w:rsid w:val="000766C8"/>
    <w:rsid w:val="00076ACC"/>
    <w:rsid w:val="00076C44"/>
    <w:rsid w:val="00076CE0"/>
    <w:rsid w:val="00076F85"/>
    <w:rsid w:val="00076FCB"/>
    <w:rsid w:val="00077039"/>
    <w:rsid w:val="000778D6"/>
    <w:rsid w:val="0007796D"/>
    <w:rsid w:val="00077CB0"/>
    <w:rsid w:val="00077D06"/>
    <w:rsid w:val="00077D3D"/>
    <w:rsid w:val="00077DEC"/>
    <w:rsid w:val="0008005D"/>
    <w:rsid w:val="00080910"/>
    <w:rsid w:val="00080EB1"/>
    <w:rsid w:val="00081509"/>
    <w:rsid w:val="000819DE"/>
    <w:rsid w:val="00081C6A"/>
    <w:rsid w:val="000820AB"/>
    <w:rsid w:val="000822B4"/>
    <w:rsid w:val="0008260C"/>
    <w:rsid w:val="00082A62"/>
    <w:rsid w:val="000835A7"/>
    <w:rsid w:val="00083693"/>
    <w:rsid w:val="00083A4B"/>
    <w:rsid w:val="0008413E"/>
    <w:rsid w:val="00084142"/>
    <w:rsid w:val="00084181"/>
    <w:rsid w:val="00084500"/>
    <w:rsid w:val="00084968"/>
    <w:rsid w:val="00085149"/>
    <w:rsid w:val="0008519F"/>
    <w:rsid w:val="000851C4"/>
    <w:rsid w:val="000851EF"/>
    <w:rsid w:val="000856DD"/>
    <w:rsid w:val="00085CAF"/>
    <w:rsid w:val="00086A4F"/>
    <w:rsid w:val="00086CE0"/>
    <w:rsid w:val="00086E9F"/>
    <w:rsid w:val="000870F3"/>
    <w:rsid w:val="0008714B"/>
    <w:rsid w:val="00087417"/>
    <w:rsid w:val="00087E1A"/>
    <w:rsid w:val="00087FD1"/>
    <w:rsid w:val="000900A5"/>
    <w:rsid w:val="000901DC"/>
    <w:rsid w:val="00090378"/>
    <w:rsid w:val="00090605"/>
    <w:rsid w:val="00090AAE"/>
    <w:rsid w:val="00090DD0"/>
    <w:rsid w:val="00090EED"/>
    <w:rsid w:val="00091069"/>
    <w:rsid w:val="00091ACB"/>
    <w:rsid w:val="00091CED"/>
    <w:rsid w:val="00092079"/>
    <w:rsid w:val="00092A21"/>
    <w:rsid w:val="00092C7D"/>
    <w:rsid w:val="000932C5"/>
    <w:rsid w:val="00093549"/>
    <w:rsid w:val="000935DF"/>
    <w:rsid w:val="00093C21"/>
    <w:rsid w:val="00093CBC"/>
    <w:rsid w:val="00094178"/>
    <w:rsid w:val="00094316"/>
    <w:rsid w:val="0009496F"/>
    <w:rsid w:val="000949FA"/>
    <w:rsid w:val="00095206"/>
    <w:rsid w:val="0009562F"/>
    <w:rsid w:val="000957CB"/>
    <w:rsid w:val="000959BB"/>
    <w:rsid w:val="00095AC4"/>
    <w:rsid w:val="00095D8C"/>
    <w:rsid w:val="00095E21"/>
    <w:rsid w:val="00096096"/>
    <w:rsid w:val="00096308"/>
    <w:rsid w:val="0009633F"/>
    <w:rsid w:val="0009659D"/>
    <w:rsid w:val="00096649"/>
    <w:rsid w:val="00096830"/>
    <w:rsid w:val="00096C46"/>
    <w:rsid w:val="000972CA"/>
    <w:rsid w:val="00097391"/>
    <w:rsid w:val="00097621"/>
    <w:rsid w:val="00097B6F"/>
    <w:rsid w:val="000A0092"/>
    <w:rsid w:val="000A0157"/>
    <w:rsid w:val="000A02A7"/>
    <w:rsid w:val="000A0418"/>
    <w:rsid w:val="000A0845"/>
    <w:rsid w:val="000A0CFE"/>
    <w:rsid w:val="000A1229"/>
    <w:rsid w:val="000A1A4B"/>
    <w:rsid w:val="000A1E5A"/>
    <w:rsid w:val="000A1F05"/>
    <w:rsid w:val="000A2127"/>
    <w:rsid w:val="000A255E"/>
    <w:rsid w:val="000A25DC"/>
    <w:rsid w:val="000A2621"/>
    <w:rsid w:val="000A26BA"/>
    <w:rsid w:val="000A274F"/>
    <w:rsid w:val="000A2B96"/>
    <w:rsid w:val="000A2CC7"/>
    <w:rsid w:val="000A2DC9"/>
    <w:rsid w:val="000A380A"/>
    <w:rsid w:val="000A39A2"/>
    <w:rsid w:val="000A3A81"/>
    <w:rsid w:val="000A3BA7"/>
    <w:rsid w:val="000A3DA8"/>
    <w:rsid w:val="000A44FA"/>
    <w:rsid w:val="000A45D9"/>
    <w:rsid w:val="000A4FA2"/>
    <w:rsid w:val="000A5044"/>
    <w:rsid w:val="000A5129"/>
    <w:rsid w:val="000A5328"/>
    <w:rsid w:val="000A57AB"/>
    <w:rsid w:val="000A5885"/>
    <w:rsid w:val="000A5C65"/>
    <w:rsid w:val="000A5CF3"/>
    <w:rsid w:val="000A6031"/>
    <w:rsid w:val="000A765A"/>
    <w:rsid w:val="000A7908"/>
    <w:rsid w:val="000A7965"/>
    <w:rsid w:val="000B013C"/>
    <w:rsid w:val="000B02D8"/>
    <w:rsid w:val="000B0A11"/>
    <w:rsid w:val="000B0CCE"/>
    <w:rsid w:val="000B10F4"/>
    <w:rsid w:val="000B1168"/>
    <w:rsid w:val="000B11C6"/>
    <w:rsid w:val="000B1232"/>
    <w:rsid w:val="000B1ACE"/>
    <w:rsid w:val="000B1B93"/>
    <w:rsid w:val="000B1F19"/>
    <w:rsid w:val="000B1FFE"/>
    <w:rsid w:val="000B2859"/>
    <w:rsid w:val="000B295A"/>
    <w:rsid w:val="000B2CE0"/>
    <w:rsid w:val="000B32C8"/>
    <w:rsid w:val="000B3466"/>
    <w:rsid w:val="000B3654"/>
    <w:rsid w:val="000B36AA"/>
    <w:rsid w:val="000B3880"/>
    <w:rsid w:val="000B38C7"/>
    <w:rsid w:val="000B3D68"/>
    <w:rsid w:val="000B40C7"/>
    <w:rsid w:val="000B4474"/>
    <w:rsid w:val="000B4580"/>
    <w:rsid w:val="000B4668"/>
    <w:rsid w:val="000B4A83"/>
    <w:rsid w:val="000B4BD3"/>
    <w:rsid w:val="000B4C4B"/>
    <w:rsid w:val="000B4EED"/>
    <w:rsid w:val="000B58EF"/>
    <w:rsid w:val="000B599F"/>
    <w:rsid w:val="000B6493"/>
    <w:rsid w:val="000B6559"/>
    <w:rsid w:val="000B675E"/>
    <w:rsid w:val="000B6A23"/>
    <w:rsid w:val="000B6A65"/>
    <w:rsid w:val="000B6C8C"/>
    <w:rsid w:val="000B6DB6"/>
    <w:rsid w:val="000B74AD"/>
    <w:rsid w:val="000B74FB"/>
    <w:rsid w:val="000B764C"/>
    <w:rsid w:val="000B76A1"/>
    <w:rsid w:val="000B7970"/>
    <w:rsid w:val="000B7C89"/>
    <w:rsid w:val="000C05AE"/>
    <w:rsid w:val="000C090D"/>
    <w:rsid w:val="000C0B30"/>
    <w:rsid w:val="000C0DAD"/>
    <w:rsid w:val="000C117B"/>
    <w:rsid w:val="000C11C7"/>
    <w:rsid w:val="000C12DA"/>
    <w:rsid w:val="000C12F2"/>
    <w:rsid w:val="000C1823"/>
    <w:rsid w:val="000C19E0"/>
    <w:rsid w:val="000C1BE1"/>
    <w:rsid w:val="000C1EA0"/>
    <w:rsid w:val="000C22A9"/>
    <w:rsid w:val="000C28AF"/>
    <w:rsid w:val="000C2F8A"/>
    <w:rsid w:val="000C3385"/>
    <w:rsid w:val="000C33B7"/>
    <w:rsid w:val="000C3679"/>
    <w:rsid w:val="000C3747"/>
    <w:rsid w:val="000C3B63"/>
    <w:rsid w:val="000C40AB"/>
    <w:rsid w:val="000C460C"/>
    <w:rsid w:val="000C4A95"/>
    <w:rsid w:val="000C4F8C"/>
    <w:rsid w:val="000C5012"/>
    <w:rsid w:val="000C5236"/>
    <w:rsid w:val="000C5370"/>
    <w:rsid w:val="000C553C"/>
    <w:rsid w:val="000C5840"/>
    <w:rsid w:val="000C5AD6"/>
    <w:rsid w:val="000C5E7D"/>
    <w:rsid w:val="000C6515"/>
    <w:rsid w:val="000C67D2"/>
    <w:rsid w:val="000C6AC8"/>
    <w:rsid w:val="000C6D9E"/>
    <w:rsid w:val="000C7638"/>
    <w:rsid w:val="000C7E2D"/>
    <w:rsid w:val="000D0055"/>
    <w:rsid w:val="000D035C"/>
    <w:rsid w:val="000D06C9"/>
    <w:rsid w:val="000D0794"/>
    <w:rsid w:val="000D07A2"/>
    <w:rsid w:val="000D0B4D"/>
    <w:rsid w:val="000D0CF0"/>
    <w:rsid w:val="000D1111"/>
    <w:rsid w:val="000D1160"/>
    <w:rsid w:val="000D11C6"/>
    <w:rsid w:val="000D11FF"/>
    <w:rsid w:val="000D1424"/>
    <w:rsid w:val="000D2062"/>
    <w:rsid w:val="000D20F1"/>
    <w:rsid w:val="000D24C8"/>
    <w:rsid w:val="000D270F"/>
    <w:rsid w:val="000D2746"/>
    <w:rsid w:val="000D2CDB"/>
    <w:rsid w:val="000D3958"/>
    <w:rsid w:val="000D3DF8"/>
    <w:rsid w:val="000D3F29"/>
    <w:rsid w:val="000D3F94"/>
    <w:rsid w:val="000D414B"/>
    <w:rsid w:val="000D42E3"/>
    <w:rsid w:val="000D451A"/>
    <w:rsid w:val="000D4661"/>
    <w:rsid w:val="000D47ED"/>
    <w:rsid w:val="000D5224"/>
    <w:rsid w:val="000D56D8"/>
    <w:rsid w:val="000D5852"/>
    <w:rsid w:val="000D587B"/>
    <w:rsid w:val="000D5A56"/>
    <w:rsid w:val="000D5B33"/>
    <w:rsid w:val="000D5FAC"/>
    <w:rsid w:val="000D62E7"/>
    <w:rsid w:val="000D64F7"/>
    <w:rsid w:val="000D67C6"/>
    <w:rsid w:val="000D6875"/>
    <w:rsid w:val="000D6925"/>
    <w:rsid w:val="000D6C19"/>
    <w:rsid w:val="000D73EF"/>
    <w:rsid w:val="000D7408"/>
    <w:rsid w:val="000D7872"/>
    <w:rsid w:val="000D79AD"/>
    <w:rsid w:val="000D7A74"/>
    <w:rsid w:val="000D7B6E"/>
    <w:rsid w:val="000D7C82"/>
    <w:rsid w:val="000D7FF4"/>
    <w:rsid w:val="000E03CF"/>
    <w:rsid w:val="000E053B"/>
    <w:rsid w:val="000E05D2"/>
    <w:rsid w:val="000E0B2D"/>
    <w:rsid w:val="000E10D3"/>
    <w:rsid w:val="000E11DB"/>
    <w:rsid w:val="000E15AD"/>
    <w:rsid w:val="000E1739"/>
    <w:rsid w:val="000E1797"/>
    <w:rsid w:val="000E1BF0"/>
    <w:rsid w:val="000E1CA0"/>
    <w:rsid w:val="000E1CBA"/>
    <w:rsid w:val="000E1FBC"/>
    <w:rsid w:val="000E2041"/>
    <w:rsid w:val="000E2333"/>
    <w:rsid w:val="000E299F"/>
    <w:rsid w:val="000E2FB8"/>
    <w:rsid w:val="000E300F"/>
    <w:rsid w:val="000E323E"/>
    <w:rsid w:val="000E32C9"/>
    <w:rsid w:val="000E3375"/>
    <w:rsid w:val="000E340E"/>
    <w:rsid w:val="000E34FE"/>
    <w:rsid w:val="000E368C"/>
    <w:rsid w:val="000E3736"/>
    <w:rsid w:val="000E421C"/>
    <w:rsid w:val="000E424F"/>
    <w:rsid w:val="000E487F"/>
    <w:rsid w:val="000E49D9"/>
    <w:rsid w:val="000E4B09"/>
    <w:rsid w:val="000E534C"/>
    <w:rsid w:val="000E59D5"/>
    <w:rsid w:val="000E5CA9"/>
    <w:rsid w:val="000E661B"/>
    <w:rsid w:val="000E6B15"/>
    <w:rsid w:val="000E6BA2"/>
    <w:rsid w:val="000E6C12"/>
    <w:rsid w:val="000E7F00"/>
    <w:rsid w:val="000F0287"/>
    <w:rsid w:val="000F0374"/>
    <w:rsid w:val="000F0684"/>
    <w:rsid w:val="000F0F56"/>
    <w:rsid w:val="000F1215"/>
    <w:rsid w:val="000F19CD"/>
    <w:rsid w:val="000F1AA0"/>
    <w:rsid w:val="000F1EEA"/>
    <w:rsid w:val="000F2057"/>
    <w:rsid w:val="000F23C3"/>
    <w:rsid w:val="000F2744"/>
    <w:rsid w:val="000F2CAA"/>
    <w:rsid w:val="000F3114"/>
    <w:rsid w:val="000F3192"/>
    <w:rsid w:val="000F3515"/>
    <w:rsid w:val="000F353A"/>
    <w:rsid w:val="000F3AE2"/>
    <w:rsid w:val="000F3C75"/>
    <w:rsid w:val="000F4171"/>
    <w:rsid w:val="000F41A0"/>
    <w:rsid w:val="000F51DC"/>
    <w:rsid w:val="000F5219"/>
    <w:rsid w:val="000F5420"/>
    <w:rsid w:val="000F54D6"/>
    <w:rsid w:val="000F56FE"/>
    <w:rsid w:val="000F5935"/>
    <w:rsid w:val="000F599A"/>
    <w:rsid w:val="000F5C51"/>
    <w:rsid w:val="000F604D"/>
    <w:rsid w:val="000F6259"/>
    <w:rsid w:val="000F6871"/>
    <w:rsid w:val="000F73BD"/>
    <w:rsid w:val="000F740F"/>
    <w:rsid w:val="000F7474"/>
    <w:rsid w:val="000F7B3A"/>
    <w:rsid w:val="000F7FA5"/>
    <w:rsid w:val="001006F3"/>
    <w:rsid w:val="00100A13"/>
    <w:rsid w:val="0010118F"/>
    <w:rsid w:val="0010140E"/>
    <w:rsid w:val="00101A6C"/>
    <w:rsid w:val="00101CC8"/>
    <w:rsid w:val="00101E40"/>
    <w:rsid w:val="00101FB3"/>
    <w:rsid w:val="00102136"/>
    <w:rsid w:val="0010232B"/>
    <w:rsid w:val="001023DD"/>
    <w:rsid w:val="0010255A"/>
    <w:rsid w:val="0010338D"/>
    <w:rsid w:val="00103479"/>
    <w:rsid w:val="0010377E"/>
    <w:rsid w:val="0010387D"/>
    <w:rsid w:val="00103E1E"/>
    <w:rsid w:val="00104456"/>
    <w:rsid w:val="00104708"/>
    <w:rsid w:val="00104E76"/>
    <w:rsid w:val="00104FD4"/>
    <w:rsid w:val="001051E9"/>
    <w:rsid w:val="00105616"/>
    <w:rsid w:val="001058C4"/>
    <w:rsid w:val="00105B1F"/>
    <w:rsid w:val="00105CC6"/>
    <w:rsid w:val="00105D0B"/>
    <w:rsid w:val="001064EB"/>
    <w:rsid w:val="0010679B"/>
    <w:rsid w:val="001067AD"/>
    <w:rsid w:val="00106A72"/>
    <w:rsid w:val="00106C68"/>
    <w:rsid w:val="00106ED0"/>
    <w:rsid w:val="00106F77"/>
    <w:rsid w:val="00106FCA"/>
    <w:rsid w:val="00106FFD"/>
    <w:rsid w:val="001070FA"/>
    <w:rsid w:val="0010787F"/>
    <w:rsid w:val="0010789F"/>
    <w:rsid w:val="001079D5"/>
    <w:rsid w:val="00107E52"/>
    <w:rsid w:val="001101EA"/>
    <w:rsid w:val="001104B3"/>
    <w:rsid w:val="00110876"/>
    <w:rsid w:val="001108E4"/>
    <w:rsid w:val="00110E8D"/>
    <w:rsid w:val="00110FBC"/>
    <w:rsid w:val="00110FCA"/>
    <w:rsid w:val="00111707"/>
    <w:rsid w:val="00111754"/>
    <w:rsid w:val="001119C1"/>
    <w:rsid w:val="00111B22"/>
    <w:rsid w:val="00111C14"/>
    <w:rsid w:val="00111D12"/>
    <w:rsid w:val="00111E96"/>
    <w:rsid w:val="00111E97"/>
    <w:rsid w:val="001125CE"/>
    <w:rsid w:val="0011280C"/>
    <w:rsid w:val="00112819"/>
    <w:rsid w:val="001128DD"/>
    <w:rsid w:val="00112B1B"/>
    <w:rsid w:val="00113124"/>
    <w:rsid w:val="001135CC"/>
    <w:rsid w:val="00113D9C"/>
    <w:rsid w:val="00113DEA"/>
    <w:rsid w:val="00113E93"/>
    <w:rsid w:val="00114410"/>
    <w:rsid w:val="0011448D"/>
    <w:rsid w:val="0011453E"/>
    <w:rsid w:val="00114763"/>
    <w:rsid w:val="00114798"/>
    <w:rsid w:val="001148A9"/>
    <w:rsid w:val="00114C64"/>
    <w:rsid w:val="00114C7C"/>
    <w:rsid w:val="00114C8E"/>
    <w:rsid w:val="00114D3C"/>
    <w:rsid w:val="00115487"/>
    <w:rsid w:val="001154AE"/>
    <w:rsid w:val="0011566E"/>
    <w:rsid w:val="00115A42"/>
    <w:rsid w:val="00115A6C"/>
    <w:rsid w:val="00115CD3"/>
    <w:rsid w:val="00115D6B"/>
    <w:rsid w:val="00115F57"/>
    <w:rsid w:val="00115F88"/>
    <w:rsid w:val="001163DE"/>
    <w:rsid w:val="001168F7"/>
    <w:rsid w:val="00116B0C"/>
    <w:rsid w:val="00116EB1"/>
    <w:rsid w:val="00117276"/>
    <w:rsid w:val="0011751C"/>
    <w:rsid w:val="00117599"/>
    <w:rsid w:val="00117E1F"/>
    <w:rsid w:val="0012020C"/>
    <w:rsid w:val="0012024E"/>
    <w:rsid w:val="0012046E"/>
    <w:rsid w:val="00120475"/>
    <w:rsid w:val="0012086D"/>
    <w:rsid w:val="001208C5"/>
    <w:rsid w:val="00120A41"/>
    <w:rsid w:val="00120BAA"/>
    <w:rsid w:val="00120D50"/>
    <w:rsid w:val="00121268"/>
    <w:rsid w:val="00121776"/>
    <w:rsid w:val="00121951"/>
    <w:rsid w:val="001219FA"/>
    <w:rsid w:val="0012242F"/>
    <w:rsid w:val="00122ADF"/>
    <w:rsid w:val="00122F73"/>
    <w:rsid w:val="00123719"/>
    <w:rsid w:val="00123986"/>
    <w:rsid w:val="00123A5E"/>
    <w:rsid w:val="00123BC9"/>
    <w:rsid w:val="00123D8A"/>
    <w:rsid w:val="00124298"/>
    <w:rsid w:val="00124380"/>
    <w:rsid w:val="001243F6"/>
    <w:rsid w:val="0012453F"/>
    <w:rsid w:val="001246A1"/>
    <w:rsid w:val="0012475D"/>
    <w:rsid w:val="0012534E"/>
    <w:rsid w:val="0012545D"/>
    <w:rsid w:val="0012569B"/>
    <w:rsid w:val="00125A89"/>
    <w:rsid w:val="00125AE2"/>
    <w:rsid w:val="00125B8A"/>
    <w:rsid w:val="00125FFD"/>
    <w:rsid w:val="00126030"/>
    <w:rsid w:val="00126058"/>
    <w:rsid w:val="00126134"/>
    <w:rsid w:val="001267D6"/>
    <w:rsid w:val="001268D5"/>
    <w:rsid w:val="00126BD5"/>
    <w:rsid w:val="00126F4C"/>
    <w:rsid w:val="001270AF"/>
    <w:rsid w:val="00127545"/>
    <w:rsid w:val="001276D3"/>
    <w:rsid w:val="001278DF"/>
    <w:rsid w:val="00127A1D"/>
    <w:rsid w:val="00127A66"/>
    <w:rsid w:val="00130223"/>
    <w:rsid w:val="00130349"/>
    <w:rsid w:val="00130537"/>
    <w:rsid w:val="00130648"/>
    <w:rsid w:val="001306C6"/>
    <w:rsid w:val="001311A7"/>
    <w:rsid w:val="001311FF"/>
    <w:rsid w:val="00131641"/>
    <w:rsid w:val="001317DB"/>
    <w:rsid w:val="00131D08"/>
    <w:rsid w:val="00131FB7"/>
    <w:rsid w:val="00132117"/>
    <w:rsid w:val="001322D6"/>
    <w:rsid w:val="001326D7"/>
    <w:rsid w:val="00132ED1"/>
    <w:rsid w:val="00132FAE"/>
    <w:rsid w:val="001334AD"/>
    <w:rsid w:val="001334E9"/>
    <w:rsid w:val="001334F0"/>
    <w:rsid w:val="001335ED"/>
    <w:rsid w:val="00133733"/>
    <w:rsid w:val="00133755"/>
    <w:rsid w:val="00133777"/>
    <w:rsid w:val="00133B77"/>
    <w:rsid w:val="00134102"/>
    <w:rsid w:val="0013423B"/>
    <w:rsid w:val="001343EB"/>
    <w:rsid w:val="001347F5"/>
    <w:rsid w:val="00134FB7"/>
    <w:rsid w:val="00135690"/>
    <w:rsid w:val="0013576E"/>
    <w:rsid w:val="00135A3A"/>
    <w:rsid w:val="00135C38"/>
    <w:rsid w:val="00135F20"/>
    <w:rsid w:val="001361F5"/>
    <w:rsid w:val="001363D7"/>
    <w:rsid w:val="0013642D"/>
    <w:rsid w:val="00136653"/>
    <w:rsid w:val="00136771"/>
    <w:rsid w:val="00136B45"/>
    <w:rsid w:val="001373BB"/>
    <w:rsid w:val="00137790"/>
    <w:rsid w:val="001402B7"/>
    <w:rsid w:val="001404BC"/>
    <w:rsid w:val="00140569"/>
    <w:rsid w:val="001407CA"/>
    <w:rsid w:val="001407F4"/>
    <w:rsid w:val="00140964"/>
    <w:rsid w:val="00141BD1"/>
    <w:rsid w:val="001425C4"/>
    <w:rsid w:val="00142969"/>
    <w:rsid w:val="00142B6A"/>
    <w:rsid w:val="001430FF"/>
    <w:rsid w:val="00143118"/>
    <w:rsid w:val="00143273"/>
    <w:rsid w:val="00143504"/>
    <w:rsid w:val="0014353B"/>
    <w:rsid w:val="0014373A"/>
    <w:rsid w:val="001437BE"/>
    <w:rsid w:val="00143884"/>
    <w:rsid w:val="001438CA"/>
    <w:rsid w:val="001438FA"/>
    <w:rsid w:val="00143C56"/>
    <w:rsid w:val="00143DC0"/>
    <w:rsid w:val="00143EE3"/>
    <w:rsid w:val="00144017"/>
    <w:rsid w:val="001441CF"/>
    <w:rsid w:val="00144266"/>
    <w:rsid w:val="0014433E"/>
    <w:rsid w:val="00144531"/>
    <w:rsid w:val="001448C5"/>
    <w:rsid w:val="00145068"/>
    <w:rsid w:val="00145151"/>
    <w:rsid w:val="001451E1"/>
    <w:rsid w:val="00145752"/>
    <w:rsid w:val="001458B9"/>
    <w:rsid w:val="00145910"/>
    <w:rsid w:val="00145CFC"/>
    <w:rsid w:val="001460FD"/>
    <w:rsid w:val="00146195"/>
    <w:rsid w:val="0014636D"/>
    <w:rsid w:val="00146FCC"/>
    <w:rsid w:val="0014744D"/>
    <w:rsid w:val="00147740"/>
    <w:rsid w:val="0014797E"/>
    <w:rsid w:val="00147D56"/>
    <w:rsid w:val="00150142"/>
    <w:rsid w:val="00150228"/>
    <w:rsid w:val="001502A7"/>
    <w:rsid w:val="00150706"/>
    <w:rsid w:val="001507F5"/>
    <w:rsid w:val="0015159C"/>
    <w:rsid w:val="001519F7"/>
    <w:rsid w:val="00151F06"/>
    <w:rsid w:val="0015217B"/>
    <w:rsid w:val="0015235B"/>
    <w:rsid w:val="0015272D"/>
    <w:rsid w:val="00152ADA"/>
    <w:rsid w:val="00152BB6"/>
    <w:rsid w:val="00152BE9"/>
    <w:rsid w:val="00152D17"/>
    <w:rsid w:val="00152D1A"/>
    <w:rsid w:val="00152DB6"/>
    <w:rsid w:val="00152F98"/>
    <w:rsid w:val="001532F2"/>
    <w:rsid w:val="00153562"/>
    <w:rsid w:val="00153917"/>
    <w:rsid w:val="001539E2"/>
    <w:rsid w:val="001546D3"/>
    <w:rsid w:val="001547B9"/>
    <w:rsid w:val="00154F0A"/>
    <w:rsid w:val="00155159"/>
    <w:rsid w:val="001553B1"/>
    <w:rsid w:val="00155408"/>
    <w:rsid w:val="001556F8"/>
    <w:rsid w:val="00155BB5"/>
    <w:rsid w:val="001565DB"/>
    <w:rsid w:val="00156A10"/>
    <w:rsid w:val="00156A8A"/>
    <w:rsid w:val="00156ADC"/>
    <w:rsid w:val="00157CFD"/>
    <w:rsid w:val="00157F66"/>
    <w:rsid w:val="0016019F"/>
    <w:rsid w:val="00160819"/>
    <w:rsid w:val="00160B7A"/>
    <w:rsid w:val="00160D85"/>
    <w:rsid w:val="00160F54"/>
    <w:rsid w:val="00160FFE"/>
    <w:rsid w:val="001614F4"/>
    <w:rsid w:val="00161608"/>
    <w:rsid w:val="0016203F"/>
    <w:rsid w:val="00162381"/>
    <w:rsid w:val="00162480"/>
    <w:rsid w:val="0016262F"/>
    <w:rsid w:val="0016295F"/>
    <w:rsid w:val="00162AAE"/>
    <w:rsid w:val="00162CE6"/>
    <w:rsid w:val="00162E7A"/>
    <w:rsid w:val="001630A9"/>
    <w:rsid w:val="0016312C"/>
    <w:rsid w:val="00163349"/>
    <w:rsid w:val="00163543"/>
    <w:rsid w:val="0016390A"/>
    <w:rsid w:val="00163BEA"/>
    <w:rsid w:val="00163D7B"/>
    <w:rsid w:val="00164233"/>
    <w:rsid w:val="00164238"/>
    <w:rsid w:val="001642BB"/>
    <w:rsid w:val="001642F6"/>
    <w:rsid w:val="001647C8"/>
    <w:rsid w:val="0016482A"/>
    <w:rsid w:val="00164ACD"/>
    <w:rsid w:val="00164C57"/>
    <w:rsid w:val="00164ECD"/>
    <w:rsid w:val="00165028"/>
    <w:rsid w:val="001653BF"/>
    <w:rsid w:val="001656D7"/>
    <w:rsid w:val="00165CF8"/>
    <w:rsid w:val="00165EDF"/>
    <w:rsid w:val="00165FFB"/>
    <w:rsid w:val="001661E8"/>
    <w:rsid w:val="001664EB"/>
    <w:rsid w:val="00167235"/>
    <w:rsid w:val="001673FC"/>
    <w:rsid w:val="0016792D"/>
    <w:rsid w:val="00170279"/>
    <w:rsid w:val="00170581"/>
    <w:rsid w:val="00170591"/>
    <w:rsid w:val="0017072F"/>
    <w:rsid w:val="00170959"/>
    <w:rsid w:val="00170A3D"/>
    <w:rsid w:val="00170A9F"/>
    <w:rsid w:val="00170AE4"/>
    <w:rsid w:val="001710C1"/>
    <w:rsid w:val="001715F9"/>
    <w:rsid w:val="0017164A"/>
    <w:rsid w:val="00171EA7"/>
    <w:rsid w:val="001720A8"/>
    <w:rsid w:val="00172802"/>
    <w:rsid w:val="00172C20"/>
    <w:rsid w:val="0017303B"/>
    <w:rsid w:val="00173A3E"/>
    <w:rsid w:val="00173C8D"/>
    <w:rsid w:val="00174500"/>
    <w:rsid w:val="001745A6"/>
    <w:rsid w:val="00174955"/>
    <w:rsid w:val="00174BE6"/>
    <w:rsid w:val="00174D84"/>
    <w:rsid w:val="00174DB9"/>
    <w:rsid w:val="001750FB"/>
    <w:rsid w:val="00175564"/>
    <w:rsid w:val="001756D3"/>
    <w:rsid w:val="001757C9"/>
    <w:rsid w:val="0017585E"/>
    <w:rsid w:val="00175984"/>
    <w:rsid w:val="001759A7"/>
    <w:rsid w:val="00175ACE"/>
    <w:rsid w:val="00175CA6"/>
    <w:rsid w:val="00175DB5"/>
    <w:rsid w:val="00175E54"/>
    <w:rsid w:val="00175EC2"/>
    <w:rsid w:val="001760BE"/>
    <w:rsid w:val="0017666B"/>
    <w:rsid w:val="00176901"/>
    <w:rsid w:val="00176B8B"/>
    <w:rsid w:val="00176C8B"/>
    <w:rsid w:val="00177529"/>
    <w:rsid w:val="00177670"/>
    <w:rsid w:val="0017768D"/>
    <w:rsid w:val="00177814"/>
    <w:rsid w:val="001779A0"/>
    <w:rsid w:val="00177D1E"/>
    <w:rsid w:val="00177E3D"/>
    <w:rsid w:val="0018021F"/>
    <w:rsid w:val="00180A81"/>
    <w:rsid w:val="00180B47"/>
    <w:rsid w:val="00181096"/>
    <w:rsid w:val="001810C2"/>
    <w:rsid w:val="00181582"/>
    <w:rsid w:val="001816CA"/>
    <w:rsid w:val="00181FBD"/>
    <w:rsid w:val="00182078"/>
    <w:rsid w:val="001821FD"/>
    <w:rsid w:val="00182269"/>
    <w:rsid w:val="001823FB"/>
    <w:rsid w:val="00183430"/>
    <w:rsid w:val="00183789"/>
    <w:rsid w:val="001839AE"/>
    <w:rsid w:val="00183AB2"/>
    <w:rsid w:val="00183AD1"/>
    <w:rsid w:val="00184442"/>
    <w:rsid w:val="00184959"/>
    <w:rsid w:val="00184DCB"/>
    <w:rsid w:val="00184E57"/>
    <w:rsid w:val="001852E6"/>
    <w:rsid w:val="00185520"/>
    <w:rsid w:val="00185564"/>
    <w:rsid w:val="001859D6"/>
    <w:rsid w:val="00185E99"/>
    <w:rsid w:val="001868D5"/>
    <w:rsid w:val="00186921"/>
    <w:rsid w:val="00186994"/>
    <w:rsid w:val="00186C7F"/>
    <w:rsid w:val="00187897"/>
    <w:rsid w:val="00187DAE"/>
    <w:rsid w:val="00187EDB"/>
    <w:rsid w:val="00190339"/>
    <w:rsid w:val="001904FC"/>
    <w:rsid w:val="00190CFE"/>
    <w:rsid w:val="001910DD"/>
    <w:rsid w:val="00191C4D"/>
    <w:rsid w:val="00192003"/>
    <w:rsid w:val="0019230C"/>
    <w:rsid w:val="0019274D"/>
    <w:rsid w:val="00192B62"/>
    <w:rsid w:val="00192F28"/>
    <w:rsid w:val="0019325D"/>
    <w:rsid w:val="00193363"/>
    <w:rsid w:val="00193508"/>
    <w:rsid w:val="001938A9"/>
    <w:rsid w:val="00193C42"/>
    <w:rsid w:val="00194287"/>
    <w:rsid w:val="001943DB"/>
    <w:rsid w:val="00194926"/>
    <w:rsid w:val="00194CAE"/>
    <w:rsid w:val="001950D9"/>
    <w:rsid w:val="001951BC"/>
    <w:rsid w:val="001952D6"/>
    <w:rsid w:val="00195398"/>
    <w:rsid w:val="001953AA"/>
    <w:rsid w:val="001954C6"/>
    <w:rsid w:val="0019588E"/>
    <w:rsid w:val="001959A1"/>
    <w:rsid w:val="00195AFA"/>
    <w:rsid w:val="00195CC0"/>
    <w:rsid w:val="00195EB5"/>
    <w:rsid w:val="00195F64"/>
    <w:rsid w:val="00195F67"/>
    <w:rsid w:val="001963A6"/>
    <w:rsid w:val="0019669F"/>
    <w:rsid w:val="001966D3"/>
    <w:rsid w:val="0019766D"/>
    <w:rsid w:val="00197DD5"/>
    <w:rsid w:val="00197DE6"/>
    <w:rsid w:val="001A06F4"/>
    <w:rsid w:val="001A07B1"/>
    <w:rsid w:val="001A0BFA"/>
    <w:rsid w:val="001A0DC0"/>
    <w:rsid w:val="001A0DE2"/>
    <w:rsid w:val="001A0DF4"/>
    <w:rsid w:val="001A0DF7"/>
    <w:rsid w:val="001A12A0"/>
    <w:rsid w:val="001A1791"/>
    <w:rsid w:val="001A1A5A"/>
    <w:rsid w:val="001A1BF9"/>
    <w:rsid w:val="001A20BE"/>
    <w:rsid w:val="001A25DB"/>
    <w:rsid w:val="001A27F9"/>
    <w:rsid w:val="001A2F41"/>
    <w:rsid w:val="001A301F"/>
    <w:rsid w:val="001A31BA"/>
    <w:rsid w:val="001A3312"/>
    <w:rsid w:val="001A3B68"/>
    <w:rsid w:val="001A3D96"/>
    <w:rsid w:val="001A3E40"/>
    <w:rsid w:val="001A42ED"/>
    <w:rsid w:val="001A4B67"/>
    <w:rsid w:val="001A552B"/>
    <w:rsid w:val="001A5670"/>
    <w:rsid w:val="001A56C1"/>
    <w:rsid w:val="001A58E7"/>
    <w:rsid w:val="001A5A56"/>
    <w:rsid w:val="001A5D6C"/>
    <w:rsid w:val="001A5E0A"/>
    <w:rsid w:val="001A615D"/>
    <w:rsid w:val="001A6971"/>
    <w:rsid w:val="001A6999"/>
    <w:rsid w:val="001A70AD"/>
    <w:rsid w:val="001A70EE"/>
    <w:rsid w:val="001A7285"/>
    <w:rsid w:val="001A745E"/>
    <w:rsid w:val="001A7599"/>
    <w:rsid w:val="001A765F"/>
    <w:rsid w:val="001A791D"/>
    <w:rsid w:val="001A7B66"/>
    <w:rsid w:val="001A7E40"/>
    <w:rsid w:val="001B0421"/>
    <w:rsid w:val="001B043B"/>
    <w:rsid w:val="001B0A72"/>
    <w:rsid w:val="001B0EA8"/>
    <w:rsid w:val="001B1630"/>
    <w:rsid w:val="001B1904"/>
    <w:rsid w:val="001B29BE"/>
    <w:rsid w:val="001B2D22"/>
    <w:rsid w:val="001B2F01"/>
    <w:rsid w:val="001B2F4A"/>
    <w:rsid w:val="001B2FE7"/>
    <w:rsid w:val="001B32FC"/>
    <w:rsid w:val="001B368B"/>
    <w:rsid w:val="001B36C5"/>
    <w:rsid w:val="001B3E37"/>
    <w:rsid w:val="001B4048"/>
    <w:rsid w:val="001B4483"/>
    <w:rsid w:val="001B459F"/>
    <w:rsid w:val="001B469C"/>
    <w:rsid w:val="001B4C94"/>
    <w:rsid w:val="001B4E86"/>
    <w:rsid w:val="001B5422"/>
    <w:rsid w:val="001B5973"/>
    <w:rsid w:val="001B5E94"/>
    <w:rsid w:val="001B6E12"/>
    <w:rsid w:val="001B70B5"/>
    <w:rsid w:val="001B7E6C"/>
    <w:rsid w:val="001B7E79"/>
    <w:rsid w:val="001B7E92"/>
    <w:rsid w:val="001C0A07"/>
    <w:rsid w:val="001C1296"/>
    <w:rsid w:val="001C135F"/>
    <w:rsid w:val="001C13DE"/>
    <w:rsid w:val="001C1607"/>
    <w:rsid w:val="001C1720"/>
    <w:rsid w:val="001C17E8"/>
    <w:rsid w:val="001C18D8"/>
    <w:rsid w:val="001C1D58"/>
    <w:rsid w:val="001C1F8F"/>
    <w:rsid w:val="001C21A3"/>
    <w:rsid w:val="001C2361"/>
    <w:rsid w:val="001C2362"/>
    <w:rsid w:val="001C24BC"/>
    <w:rsid w:val="001C26B5"/>
    <w:rsid w:val="001C2894"/>
    <w:rsid w:val="001C2E2E"/>
    <w:rsid w:val="001C2ECC"/>
    <w:rsid w:val="001C3734"/>
    <w:rsid w:val="001C3886"/>
    <w:rsid w:val="001C3AA7"/>
    <w:rsid w:val="001C3CF8"/>
    <w:rsid w:val="001C4098"/>
    <w:rsid w:val="001C42AA"/>
    <w:rsid w:val="001C4959"/>
    <w:rsid w:val="001C4E23"/>
    <w:rsid w:val="001C514D"/>
    <w:rsid w:val="001C52D4"/>
    <w:rsid w:val="001C5703"/>
    <w:rsid w:val="001C5771"/>
    <w:rsid w:val="001C5928"/>
    <w:rsid w:val="001C5FD6"/>
    <w:rsid w:val="001C6175"/>
    <w:rsid w:val="001C632B"/>
    <w:rsid w:val="001C6AAC"/>
    <w:rsid w:val="001C6BB6"/>
    <w:rsid w:val="001C70B1"/>
    <w:rsid w:val="001C7126"/>
    <w:rsid w:val="001C755A"/>
    <w:rsid w:val="001C7580"/>
    <w:rsid w:val="001C79D1"/>
    <w:rsid w:val="001C7E06"/>
    <w:rsid w:val="001D000E"/>
    <w:rsid w:val="001D106E"/>
    <w:rsid w:val="001D12A6"/>
    <w:rsid w:val="001D13E8"/>
    <w:rsid w:val="001D1BC9"/>
    <w:rsid w:val="001D1DAA"/>
    <w:rsid w:val="001D2609"/>
    <w:rsid w:val="001D2631"/>
    <w:rsid w:val="001D26FF"/>
    <w:rsid w:val="001D2921"/>
    <w:rsid w:val="001D2A5D"/>
    <w:rsid w:val="001D2B52"/>
    <w:rsid w:val="001D31C3"/>
    <w:rsid w:val="001D3336"/>
    <w:rsid w:val="001D3B47"/>
    <w:rsid w:val="001D3D0F"/>
    <w:rsid w:val="001D4869"/>
    <w:rsid w:val="001D4A29"/>
    <w:rsid w:val="001D4BD5"/>
    <w:rsid w:val="001D50CD"/>
    <w:rsid w:val="001D5509"/>
    <w:rsid w:val="001D57D4"/>
    <w:rsid w:val="001D58C2"/>
    <w:rsid w:val="001D698B"/>
    <w:rsid w:val="001D6B7D"/>
    <w:rsid w:val="001D6C47"/>
    <w:rsid w:val="001D72F6"/>
    <w:rsid w:val="001D7767"/>
    <w:rsid w:val="001D7A45"/>
    <w:rsid w:val="001E02BE"/>
    <w:rsid w:val="001E0305"/>
    <w:rsid w:val="001E0BCD"/>
    <w:rsid w:val="001E0BDF"/>
    <w:rsid w:val="001E0ECC"/>
    <w:rsid w:val="001E15A7"/>
    <w:rsid w:val="001E1D06"/>
    <w:rsid w:val="001E2272"/>
    <w:rsid w:val="001E2B9D"/>
    <w:rsid w:val="001E2C70"/>
    <w:rsid w:val="001E321F"/>
    <w:rsid w:val="001E3A0C"/>
    <w:rsid w:val="001E3A9A"/>
    <w:rsid w:val="001E4100"/>
    <w:rsid w:val="001E4323"/>
    <w:rsid w:val="001E4368"/>
    <w:rsid w:val="001E437A"/>
    <w:rsid w:val="001E44D3"/>
    <w:rsid w:val="001E4684"/>
    <w:rsid w:val="001E4826"/>
    <w:rsid w:val="001E4932"/>
    <w:rsid w:val="001E4E98"/>
    <w:rsid w:val="001E4FA8"/>
    <w:rsid w:val="001E55AE"/>
    <w:rsid w:val="001E5664"/>
    <w:rsid w:val="001E5849"/>
    <w:rsid w:val="001E601F"/>
    <w:rsid w:val="001E64CD"/>
    <w:rsid w:val="001E6AFB"/>
    <w:rsid w:val="001E6B35"/>
    <w:rsid w:val="001E6EE0"/>
    <w:rsid w:val="001E71BB"/>
    <w:rsid w:val="001E7301"/>
    <w:rsid w:val="001E731A"/>
    <w:rsid w:val="001E74DE"/>
    <w:rsid w:val="001E775C"/>
    <w:rsid w:val="001E7B30"/>
    <w:rsid w:val="001E7FD8"/>
    <w:rsid w:val="001E7FDC"/>
    <w:rsid w:val="001F02B1"/>
    <w:rsid w:val="001F0515"/>
    <w:rsid w:val="001F05CF"/>
    <w:rsid w:val="001F09A1"/>
    <w:rsid w:val="001F0ECB"/>
    <w:rsid w:val="001F0FBA"/>
    <w:rsid w:val="001F1079"/>
    <w:rsid w:val="001F13FE"/>
    <w:rsid w:val="001F1AC0"/>
    <w:rsid w:val="001F1D99"/>
    <w:rsid w:val="001F1EBC"/>
    <w:rsid w:val="001F2620"/>
    <w:rsid w:val="001F26C6"/>
    <w:rsid w:val="001F2B93"/>
    <w:rsid w:val="001F2B97"/>
    <w:rsid w:val="001F3826"/>
    <w:rsid w:val="001F3981"/>
    <w:rsid w:val="001F3AA0"/>
    <w:rsid w:val="001F3C35"/>
    <w:rsid w:val="001F403B"/>
    <w:rsid w:val="001F4177"/>
    <w:rsid w:val="001F441A"/>
    <w:rsid w:val="001F4759"/>
    <w:rsid w:val="001F49E2"/>
    <w:rsid w:val="001F4F02"/>
    <w:rsid w:val="001F5108"/>
    <w:rsid w:val="001F515D"/>
    <w:rsid w:val="001F553E"/>
    <w:rsid w:val="001F5552"/>
    <w:rsid w:val="001F5571"/>
    <w:rsid w:val="001F5617"/>
    <w:rsid w:val="001F5698"/>
    <w:rsid w:val="001F56B8"/>
    <w:rsid w:val="001F5DFF"/>
    <w:rsid w:val="001F5F09"/>
    <w:rsid w:val="001F5F58"/>
    <w:rsid w:val="001F606A"/>
    <w:rsid w:val="001F6382"/>
    <w:rsid w:val="001F648C"/>
    <w:rsid w:val="001F68CF"/>
    <w:rsid w:val="001F694F"/>
    <w:rsid w:val="001F70BC"/>
    <w:rsid w:val="001F7140"/>
    <w:rsid w:val="001F7170"/>
    <w:rsid w:val="001F71E7"/>
    <w:rsid w:val="001F74E7"/>
    <w:rsid w:val="00200004"/>
    <w:rsid w:val="002001B7"/>
    <w:rsid w:val="0020023E"/>
    <w:rsid w:val="0020061F"/>
    <w:rsid w:val="00200B44"/>
    <w:rsid w:val="00200D0B"/>
    <w:rsid w:val="00201093"/>
    <w:rsid w:val="002017E7"/>
    <w:rsid w:val="002018ED"/>
    <w:rsid w:val="00201A46"/>
    <w:rsid w:val="002025AB"/>
    <w:rsid w:val="002027AA"/>
    <w:rsid w:val="00202F2A"/>
    <w:rsid w:val="00202FBC"/>
    <w:rsid w:val="0020351E"/>
    <w:rsid w:val="0020378E"/>
    <w:rsid w:val="00203808"/>
    <w:rsid w:val="00204069"/>
    <w:rsid w:val="002040B4"/>
    <w:rsid w:val="00204399"/>
    <w:rsid w:val="002043B2"/>
    <w:rsid w:val="002043D0"/>
    <w:rsid w:val="00204A81"/>
    <w:rsid w:val="00204D62"/>
    <w:rsid w:val="00204F0C"/>
    <w:rsid w:val="00204F78"/>
    <w:rsid w:val="0020555E"/>
    <w:rsid w:val="0020570A"/>
    <w:rsid w:val="002057F3"/>
    <w:rsid w:val="0020587B"/>
    <w:rsid w:val="00205DF7"/>
    <w:rsid w:val="00205F24"/>
    <w:rsid w:val="00205F3B"/>
    <w:rsid w:val="00205F8E"/>
    <w:rsid w:val="002062C1"/>
    <w:rsid w:val="002064E3"/>
    <w:rsid w:val="0020668A"/>
    <w:rsid w:val="00206BFD"/>
    <w:rsid w:val="00207402"/>
    <w:rsid w:val="002074E1"/>
    <w:rsid w:val="00207767"/>
    <w:rsid w:val="0020785E"/>
    <w:rsid w:val="00207BB2"/>
    <w:rsid w:val="00207EAB"/>
    <w:rsid w:val="00207F3D"/>
    <w:rsid w:val="002101D3"/>
    <w:rsid w:val="00210249"/>
    <w:rsid w:val="00210615"/>
    <w:rsid w:val="00210A5D"/>
    <w:rsid w:val="00210E2A"/>
    <w:rsid w:val="00210E37"/>
    <w:rsid w:val="00211265"/>
    <w:rsid w:val="002112D8"/>
    <w:rsid w:val="00211460"/>
    <w:rsid w:val="00211568"/>
    <w:rsid w:val="0021188C"/>
    <w:rsid w:val="00211C6C"/>
    <w:rsid w:val="00211F75"/>
    <w:rsid w:val="0021259E"/>
    <w:rsid w:val="00212664"/>
    <w:rsid w:val="002127F1"/>
    <w:rsid w:val="00212ACC"/>
    <w:rsid w:val="00212C9C"/>
    <w:rsid w:val="00212DC3"/>
    <w:rsid w:val="00212FBE"/>
    <w:rsid w:val="00213328"/>
    <w:rsid w:val="0021342C"/>
    <w:rsid w:val="002135BF"/>
    <w:rsid w:val="00213626"/>
    <w:rsid w:val="0021392C"/>
    <w:rsid w:val="00213C8D"/>
    <w:rsid w:val="00213C9D"/>
    <w:rsid w:val="002143C1"/>
    <w:rsid w:val="002144F9"/>
    <w:rsid w:val="002146EC"/>
    <w:rsid w:val="00214A29"/>
    <w:rsid w:val="00214D8D"/>
    <w:rsid w:val="00215176"/>
    <w:rsid w:val="002157A8"/>
    <w:rsid w:val="00216719"/>
    <w:rsid w:val="00217150"/>
    <w:rsid w:val="002172AD"/>
    <w:rsid w:val="002173AE"/>
    <w:rsid w:val="00217419"/>
    <w:rsid w:val="00217D36"/>
    <w:rsid w:val="00217EAD"/>
    <w:rsid w:val="002202E8"/>
    <w:rsid w:val="002206E8"/>
    <w:rsid w:val="00220903"/>
    <w:rsid w:val="00220E32"/>
    <w:rsid w:val="00220FA5"/>
    <w:rsid w:val="00221224"/>
    <w:rsid w:val="0022125C"/>
    <w:rsid w:val="00221650"/>
    <w:rsid w:val="00222911"/>
    <w:rsid w:val="00222E15"/>
    <w:rsid w:val="002230F2"/>
    <w:rsid w:val="00223304"/>
    <w:rsid w:val="002235C1"/>
    <w:rsid w:val="00223961"/>
    <w:rsid w:val="0022398B"/>
    <w:rsid w:val="002239E9"/>
    <w:rsid w:val="00223CE1"/>
    <w:rsid w:val="00223F36"/>
    <w:rsid w:val="002243A3"/>
    <w:rsid w:val="002243D0"/>
    <w:rsid w:val="002246C6"/>
    <w:rsid w:val="0022497A"/>
    <w:rsid w:val="00224A41"/>
    <w:rsid w:val="00224CDD"/>
    <w:rsid w:val="00225102"/>
    <w:rsid w:val="0022514A"/>
    <w:rsid w:val="0022561F"/>
    <w:rsid w:val="00225920"/>
    <w:rsid w:val="002259C6"/>
    <w:rsid w:val="00225AAC"/>
    <w:rsid w:val="00225BD3"/>
    <w:rsid w:val="00225C26"/>
    <w:rsid w:val="00225D2C"/>
    <w:rsid w:val="00226CF7"/>
    <w:rsid w:val="00227448"/>
    <w:rsid w:val="00227719"/>
    <w:rsid w:val="00227849"/>
    <w:rsid w:val="00227B81"/>
    <w:rsid w:val="00227BCF"/>
    <w:rsid w:val="00227CDC"/>
    <w:rsid w:val="00230BF9"/>
    <w:rsid w:val="00230C39"/>
    <w:rsid w:val="00230E07"/>
    <w:rsid w:val="00230EFD"/>
    <w:rsid w:val="0023110A"/>
    <w:rsid w:val="002314C6"/>
    <w:rsid w:val="00231523"/>
    <w:rsid w:val="00231596"/>
    <w:rsid w:val="0023170A"/>
    <w:rsid w:val="00231738"/>
    <w:rsid w:val="002317EE"/>
    <w:rsid w:val="002319A0"/>
    <w:rsid w:val="00231AE6"/>
    <w:rsid w:val="00231AF7"/>
    <w:rsid w:val="00231CDE"/>
    <w:rsid w:val="00231CE1"/>
    <w:rsid w:val="00231FD1"/>
    <w:rsid w:val="0023230F"/>
    <w:rsid w:val="002325C1"/>
    <w:rsid w:val="002326A1"/>
    <w:rsid w:val="002327CB"/>
    <w:rsid w:val="002331A7"/>
    <w:rsid w:val="002334F2"/>
    <w:rsid w:val="002339B6"/>
    <w:rsid w:val="00233A61"/>
    <w:rsid w:val="00234252"/>
    <w:rsid w:val="002343C7"/>
    <w:rsid w:val="002347C7"/>
    <w:rsid w:val="00235524"/>
    <w:rsid w:val="00235621"/>
    <w:rsid w:val="002356CB"/>
    <w:rsid w:val="0023618E"/>
    <w:rsid w:val="002362A1"/>
    <w:rsid w:val="00236711"/>
    <w:rsid w:val="0023693A"/>
    <w:rsid w:val="0023694A"/>
    <w:rsid w:val="00236996"/>
    <w:rsid w:val="00236A72"/>
    <w:rsid w:val="00237480"/>
    <w:rsid w:val="0023750C"/>
    <w:rsid w:val="00237986"/>
    <w:rsid w:val="002379F5"/>
    <w:rsid w:val="00237B89"/>
    <w:rsid w:val="00237BAB"/>
    <w:rsid w:val="00237DDB"/>
    <w:rsid w:val="00237F75"/>
    <w:rsid w:val="0024060D"/>
    <w:rsid w:val="00240C24"/>
    <w:rsid w:val="00241269"/>
    <w:rsid w:val="002416BB"/>
    <w:rsid w:val="002417AE"/>
    <w:rsid w:val="00241947"/>
    <w:rsid w:val="002419B3"/>
    <w:rsid w:val="00242499"/>
    <w:rsid w:val="0024258E"/>
    <w:rsid w:val="00242887"/>
    <w:rsid w:val="0024298D"/>
    <w:rsid w:val="00242A4B"/>
    <w:rsid w:val="00242B67"/>
    <w:rsid w:val="00243502"/>
    <w:rsid w:val="002439C5"/>
    <w:rsid w:val="00243F14"/>
    <w:rsid w:val="00244688"/>
    <w:rsid w:val="00244690"/>
    <w:rsid w:val="00244811"/>
    <w:rsid w:val="00244FBC"/>
    <w:rsid w:val="002450A7"/>
    <w:rsid w:val="0024520E"/>
    <w:rsid w:val="00245308"/>
    <w:rsid w:val="00245547"/>
    <w:rsid w:val="0024555C"/>
    <w:rsid w:val="002458AA"/>
    <w:rsid w:val="00245F0F"/>
    <w:rsid w:val="002461FB"/>
    <w:rsid w:val="00246313"/>
    <w:rsid w:val="002463F1"/>
    <w:rsid w:val="002467BB"/>
    <w:rsid w:val="00246E9F"/>
    <w:rsid w:val="0024733C"/>
    <w:rsid w:val="00247360"/>
    <w:rsid w:val="00247719"/>
    <w:rsid w:val="00247E0C"/>
    <w:rsid w:val="00250020"/>
    <w:rsid w:val="002505F2"/>
    <w:rsid w:val="002507DA"/>
    <w:rsid w:val="00250BBB"/>
    <w:rsid w:val="00250F0A"/>
    <w:rsid w:val="00250FF5"/>
    <w:rsid w:val="0025153B"/>
    <w:rsid w:val="00251797"/>
    <w:rsid w:val="00251C53"/>
    <w:rsid w:val="00251CC7"/>
    <w:rsid w:val="00252138"/>
    <w:rsid w:val="002523DC"/>
    <w:rsid w:val="002526A4"/>
    <w:rsid w:val="00252C5D"/>
    <w:rsid w:val="00252DFC"/>
    <w:rsid w:val="002531AB"/>
    <w:rsid w:val="00253336"/>
    <w:rsid w:val="00253487"/>
    <w:rsid w:val="00253769"/>
    <w:rsid w:val="00253779"/>
    <w:rsid w:val="00253BB6"/>
    <w:rsid w:val="00253CB3"/>
    <w:rsid w:val="00253D8D"/>
    <w:rsid w:val="00253E66"/>
    <w:rsid w:val="00253F18"/>
    <w:rsid w:val="002541A7"/>
    <w:rsid w:val="0025447C"/>
    <w:rsid w:val="0025466A"/>
    <w:rsid w:val="00254972"/>
    <w:rsid w:val="00254995"/>
    <w:rsid w:val="00254D2C"/>
    <w:rsid w:val="0025501D"/>
    <w:rsid w:val="00255958"/>
    <w:rsid w:val="00255B61"/>
    <w:rsid w:val="00255C62"/>
    <w:rsid w:val="002561CE"/>
    <w:rsid w:val="00256362"/>
    <w:rsid w:val="00256463"/>
    <w:rsid w:val="002564CA"/>
    <w:rsid w:val="00256B62"/>
    <w:rsid w:val="00256B9C"/>
    <w:rsid w:val="00256BA7"/>
    <w:rsid w:val="00256DAA"/>
    <w:rsid w:val="00256DD9"/>
    <w:rsid w:val="0025724B"/>
    <w:rsid w:val="002574B1"/>
    <w:rsid w:val="002574C7"/>
    <w:rsid w:val="00257A2C"/>
    <w:rsid w:val="00257BBE"/>
    <w:rsid w:val="00257DB7"/>
    <w:rsid w:val="002606B8"/>
    <w:rsid w:val="00260A43"/>
    <w:rsid w:val="00260A56"/>
    <w:rsid w:val="002610BD"/>
    <w:rsid w:val="0026145C"/>
    <w:rsid w:val="0026172E"/>
    <w:rsid w:val="00261EA1"/>
    <w:rsid w:val="00262153"/>
    <w:rsid w:val="002621A7"/>
    <w:rsid w:val="002622BD"/>
    <w:rsid w:val="00262339"/>
    <w:rsid w:val="002625F9"/>
    <w:rsid w:val="002627EE"/>
    <w:rsid w:val="00262FF7"/>
    <w:rsid w:val="0026322F"/>
    <w:rsid w:val="002636A7"/>
    <w:rsid w:val="00263767"/>
    <w:rsid w:val="0026386A"/>
    <w:rsid w:val="00263ACA"/>
    <w:rsid w:val="00263FA3"/>
    <w:rsid w:val="002645DB"/>
    <w:rsid w:val="00264CE4"/>
    <w:rsid w:val="00264DBC"/>
    <w:rsid w:val="002653A2"/>
    <w:rsid w:val="00265CEC"/>
    <w:rsid w:val="00265D74"/>
    <w:rsid w:val="00265E4A"/>
    <w:rsid w:val="00266D52"/>
    <w:rsid w:val="00266E91"/>
    <w:rsid w:val="00267B7D"/>
    <w:rsid w:val="002702E3"/>
    <w:rsid w:val="0027072C"/>
    <w:rsid w:val="002709E2"/>
    <w:rsid w:val="00270AED"/>
    <w:rsid w:val="00270F28"/>
    <w:rsid w:val="002717A6"/>
    <w:rsid w:val="00271A54"/>
    <w:rsid w:val="00272064"/>
    <w:rsid w:val="00272068"/>
    <w:rsid w:val="0027211B"/>
    <w:rsid w:val="0027220C"/>
    <w:rsid w:val="00272673"/>
    <w:rsid w:val="00272758"/>
    <w:rsid w:val="00272954"/>
    <w:rsid w:val="00272EDD"/>
    <w:rsid w:val="00272F9E"/>
    <w:rsid w:val="00272FD7"/>
    <w:rsid w:val="0027314E"/>
    <w:rsid w:val="002732E0"/>
    <w:rsid w:val="00273C1F"/>
    <w:rsid w:val="00273E89"/>
    <w:rsid w:val="002745BE"/>
    <w:rsid w:val="00274695"/>
    <w:rsid w:val="002748E1"/>
    <w:rsid w:val="00274B7E"/>
    <w:rsid w:val="00274E61"/>
    <w:rsid w:val="002752C6"/>
    <w:rsid w:val="0027568E"/>
    <w:rsid w:val="00275691"/>
    <w:rsid w:val="0027593A"/>
    <w:rsid w:val="0027632C"/>
    <w:rsid w:val="00276361"/>
    <w:rsid w:val="002763CD"/>
    <w:rsid w:val="00276627"/>
    <w:rsid w:val="0027663F"/>
    <w:rsid w:val="00276785"/>
    <w:rsid w:val="002768E9"/>
    <w:rsid w:val="00276D8E"/>
    <w:rsid w:val="00276DD2"/>
    <w:rsid w:val="00277594"/>
    <w:rsid w:val="00277AB6"/>
    <w:rsid w:val="00277C93"/>
    <w:rsid w:val="002801B5"/>
    <w:rsid w:val="00280210"/>
    <w:rsid w:val="002807A1"/>
    <w:rsid w:val="00280962"/>
    <w:rsid w:val="00281690"/>
    <w:rsid w:val="00281767"/>
    <w:rsid w:val="002817D5"/>
    <w:rsid w:val="002817FD"/>
    <w:rsid w:val="00281905"/>
    <w:rsid w:val="00281C99"/>
    <w:rsid w:val="0028271B"/>
    <w:rsid w:val="00282826"/>
    <w:rsid w:val="00282CF4"/>
    <w:rsid w:val="00282FEB"/>
    <w:rsid w:val="0028300C"/>
    <w:rsid w:val="002831C6"/>
    <w:rsid w:val="00283A15"/>
    <w:rsid w:val="00284897"/>
    <w:rsid w:val="00284B7F"/>
    <w:rsid w:val="00284C3A"/>
    <w:rsid w:val="00285248"/>
    <w:rsid w:val="00285358"/>
    <w:rsid w:val="00285534"/>
    <w:rsid w:val="00286002"/>
    <w:rsid w:val="002862E8"/>
    <w:rsid w:val="0028633E"/>
    <w:rsid w:val="002863B4"/>
    <w:rsid w:val="00286918"/>
    <w:rsid w:val="00286B0A"/>
    <w:rsid w:val="00286D98"/>
    <w:rsid w:val="00286DD8"/>
    <w:rsid w:val="00286E92"/>
    <w:rsid w:val="00287210"/>
    <w:rsid w:val="002873B1"/>
    <w:rsid w:val="002877A9"/>
    <w:rsid w:val="00287896"/>
    <w:rsid w:val="00287960"/>
    <w:rsid w:val="00287DCF"/>
    <w:rsid w:val="00287E64"/>
    <w:rsid w:val="00287F6C"/>
    <w:rsid w:val="002900E9"/>
    <w:rsid w:val="00290716"/>
    <w:rsid w:val="00290802"/>
    <w:rsid w:val="002915B0"/>
    <w:rsid w:val="00291754"/>
    <w:rsid w:val="00291D59"/>
    <w:rsid w:val="002923A8"/>
    <w:rsid w:val="002923D8"/>
    <w:rsid w:val="002932C7"/>
    <w:rsid w:val="002936A7"/>
    <w:rsid w:val="0029371D"/>
    <w:rsid w:val="00293777"/>
    <w:rsid w:val="002937E6"/>
    <w:rsid w:val="00293879"/>
    <w:rsid w:val="00293DD9"/>
    <w:rsid w:val="00293F41"/>
    <w:rsid w:val="002940AF"/>
    <w:rsid w:val="00294343"/>
    <w:rsid w:val="0029472A"/>
    <w:rsid w:val="0029496A"/>
    <w:rsid w:val="002949EE"/>
    <w:rsid w:val="00294B07"/>
    <w:rsid w:val="00295054"/>
    <w:rsid w:val="00295112"/>
    <w:rsid w:val="002952AD"/>
    <w:rsid w:val="00295C6D"/>
    <w:rsid w:val="00295E8C"/>
    <w:rsid w:val="00296B17"/>
    <w:rsid w:val="00297502"/>
    <w:rsid w:val="0029753E"/>
    <w:rsid w:val="00297A19"/>
    <w:rsid w:val="002A0167"/>
    <w:rsid w:val="002A0206"/>
    <w:rsid w:val="002A042C"/>
    <w:rsid w:val="002A07BC"/>
    <w:rsid w:val="002A0A8F"/>
    <w:rsid w:val="002A0C5B"/>
    <w:rsid w:val="002A0F10"/>
    <w:rsid w:val="002A17E6"/>
    <w:rsid w:val="002A1E9A"/>
    <w:rsid w:val="002A2069"/>
    <w:rsid w:val="002A277E"/>
    <w:rsid w:val="002A2E3E"/>
    <w:rsid w:val="002A3068"/>
    <w:rsid w:val="002A3723"/>
    <w:rsid w:val="002A38EA"/>
    <w:rsid w:val="002A3BC6"/>
    <w:rsid w:val="002A3CCE"/>
    <w:rsid w:val="002A425E"/>
    <w:rsid w:val="002A4735"/>
    <w:rsid w:val="002A486E"/>
    <w:rsid w:val="002A4A72"/>
    <w:rsid w:val="002A4CD5"/>
    <w:rsid w:val="002A56E9"/>
    <w:rsid w:val="002A5C96"/>
    <w:rsid w:val="002A5E81"/>
    <w:rsid w:val="002A60FB"/>
    <w:rsid w:val="002A68DF"/>
    <w:rsid w:val="002A6BF1"/>
    <w:rsid w:val="002A6DF1"/>
    <w:rsid w:val="002A71CC"/>
    <w:rsid w:val="002A7563"/>
    <w:rsid w:val="002A7A63"/>
    <w:rsid w:val="002B0C32"/>
    <w:rsid w:val="002B0E38"/>
    <w:rsid w:val="002B0F4F"/>
    <w:rsid w:val="002B1499"/>
    <w:rsid w:val="002B1538"/>
    <w:rsid w:val="002B1996"/>
    <w:rsid w:val="002B1FA0"/>
    <w:rsid w:val="002B298E"/>
    <w:rsid w:val="002B31D5"/>
    <w:rsid w:val="002B353A"/>
    <w:rsid w:val="002B3688"/>
    <w:rsid w:val="002B37A2"/>
    <w:rsid w:val="002B3855"/>
    <w:rsid w:val="002B3CBB"/>
    <w:rsid w:val="002B3DB0"/>
    <w:rsid w:val="002B4018"/>
    <w:rsid w:val="002B4100"/>
    <w:rsid w:val="002B42B8"/>
    <w:rsid w:val="002B4436"/>
    <w:rsid w:val="002B473B"/>
    <w:rsid w:val="002B4B2A"/>
    <w:rsid w:val="002B4BA8"/>
    <w:rsid w:val="002B4CD5"/>
    <w:rsid w:val="002B4E05"/>
    <w:rsid w:val="002B4E71"/>
    <w:rsid w:val="002B4EEA"/>
    <w:rsid w:val="002B4F63"/>
    <w:rsid w:val="002B53C9"/>
    <w:rsid w:val="002B57A5"/>
    <w:rsid w:val="002B59C7"/>
    <w:rsid w:val="002B59F3"/>
    <w:rsid w:val="002B5B1F"/>
    <w:rsid w:val="002B6018"/>
    <w:rsid w:val="002B628E"/>
    <w:rsid w:val="002B62E8"/>
    <w:rsid w:val="002B63EC"/>
    <w:rsid w:val="002B6A1B"/>
    <w:rsid w:val="002B6B6A"/>
    <w:rsid w:val="002B6C0D"/>
    <w:rsid w:val="002B71EF"/>
    <w:rsid w:val="002B73EB"/>
    <w:rsid w:val="002B77E3"/>
    <w:rsid w:val="002B78FC"/>
    <w:rsid w:val="002B790B"/>
    <w:rsid w:val="002B7AAC"/>
    <w:rsid w:val="002C06D5"/>
    <w:rsid w:val="002C0AE8"/>
    <w:rsid w:val="002C0CFF"/>
    <w:rsid w:val="002C0DFF"/>
    <w:rsid w:val="002C0E21"/>
    <w:rsid w:val="002C195D"/>
    <w:rsid w:val="002C2111"/>
    <w:rsid w:val="002C2158"/>
    <w:rsid w:val="002C2474"/>
    <w:rsid w:val="002C287A"/>
    <w:rsid w:val="002C2D80"/>
    <w:rsid w:val="002C2DDC"/>
    <w:rsid w:val="002C330B"/>
    <w:rsid w:val="002C3AFD"/>
    <w:rsid w:val="002C3E7D"/>
    <w:rsid w:val="002C4470"/>
    <w:rsid w:val="002C47AB"/>
    <w:rsid w:val="002C47BC"/>
    <w:rsid w:val="002C4F32"/>
    <w:rsid w:val="002C54C0"/>
    <w:rsid w:val="002C56DF"/>
    <w:rsid w:val="002C5989"/>
    <w:rsid w:val="002C5A2E"/>
    <w:rsid w:val="002C5EBA"/>
    <w:rsid w:val="002C66DC"/>
    <w:rsid w:val="002C69E3"/>
    <w:rsid w:val="002C6BAE"/>
    <w:rsid w:val="002C6D1E"/>
    <w:rsid w:val="002C6DD5"/>
    <w:rsid w:val="002C71F7"/>
    <w:rsid w:val="002C7399"/>
    <w:rsid w:val="002C73CF"/>
    <w:rsid w:val="002C7882"/>
    <w:rsid w:val="002C7AC8"/>
    <w:rsid w:val="002C7F62"/>
    <w:rsid w:val="002D04D3"/>
    <w:rsid w:val="002D051D"/>
    <w:rsid w:val="002D0536"/>
    <w:rsid w:val="002D0BE6"/>
    <w:rsid w:val="002D0BFA"/>
    <w:rsid w:val="002D0D78"/>
    <w:rsid w:val="002D0F84"/>
    <w:rsid w:val="002D1058"/>
    <w:rsid w:val="002D1273"/>
    <w:rsid w:val="002D13D0"/>
    <w:rsid w:val="002D153F"/>
    <w:rsid w:val="002D1AA1"/>
    <w:rsid w:val="002D1C8F"/>
    <w:rsid w:val="002D1DB3"/>
    <w:rsid w:val="002D1E40"/>
    <w:rsid w:val="002D1E9D"/>
    <w:rsid w:val="002D1EAF"/>
    <w:rsid w:val="002D27CB"/>
    <w:rsid w:val="002D29D5"/>
    <w:rsid w:val="002D2A55"/>
    <w:rsid w:val="002D2AF7"/>
    <w:rsid w:val="002D2B49"/>
    <w:rsid w:val="002D305D"/>
    <w:rsid w:val="002D3279"/>
    <w:rsid w:val="002D34D0"/>
    <w:rsid w:val="002D47AE"/>
    <w:rsid w:val="002D484E"/>
    <w:rsid w:val="002D4A16"/>
    <w:rsid w:val="002D4C9D"/>
    <w:rsid w:val="002D4DEE"/>
    <w:rsid w:val="002D4EF8"/>
    <w:rsid w:val="002D52A8"/>
    <w:rsid w:val="002D5396"/>
    <w:rsid w:val="002D5529"/>
    <w:rsid w:val="002D56B3"/>
    <w:rsid w:val="002D59D3"/>
    <w:rsid w:val="002D5BA6"/>
    <w:rsid w:val="002D5C8A"/>
    <w:rsid w:val="002D5CC4"/>
    <w:rsid w:val="002D5D16"/>
    <w:rsid w:val="002D5E5F"/>
    <w:rsid w:val="002D6261"/>
    <w:rsid w:val="002D6281"/>
    <w:rsid w:val="002D633A"/>
    <w:rsid w:val="002D652D"/>
    <w:rsid w:val="002D65EA"/>
    <w:rsid w:val="002D6A77"/>
    <w:rsid w:val="002D6A8A"/>
    <w:rsid w:val="002D6C0F"/>
    <w:rsid w:val="002D7291"/>
    <w:rsid w:val="002D72F0"/>
    <w:rsid w:val="002D7966"/>
    <w:rsid w:val="002D7A80"/>
    <w:rsid w:val="002D7D5D"/>
    <w:rsid w:val="002D7D63"/>
    <w:rsid w:val="002E0101"/>
    <w:rsid w:val="002E13F7"/>
    <w:rsid w:val="002E1736"/>
    <w:rsid w:val="002E197E"/>
    <w:rsid w:val="002E1B27"/>
    <w:rsid w:val="002E20C6"/>
    <w:rsid w:val="002E261F"/>
    <w:rsid w:val="002E26A3"/>
    <w:rsid w:val="002E2774"/>
    <w:rsid w:val="002E27C1"/>
    <w:rsid w:val="002E2F67"/>
    <w:rsid w:val="002E33BF"/>
    <w:rsid w:val="002E36C7"/>
    <w:rsid w:val="002E37D7"/>
    <w:rsid w:val="002E3A34"/>
    <w:rsid w:val="002E3AB7"/>
    <w:rsid w:val="002E3CA5"/>
    <w:rsid w:val="002E3CFB"/>
    <w:rsid w:val="002E41CA"/>
    <w:rsid w:val="002E4B28"/>
    <w:rsid w:val="002E4EC1"/>
    <w:rsid w:val="002E52A0"/>
    <w:rsid w:val="002E546E"/>
    <w:rsid w:val="002E5538"/>
    <w:rsid w:val="002E57EA"/>
    <w:rsid w:val="002E5C64"/>
    <w:rsid w:val="002E5D47"/>
    <w:rsid w:val="002E5E2E"/>
    <w:rsid w:val="002E5E77"/>
    <w:rsid w:val="002E6733"/>
    <w:rsid w:val="002E6B9B"/>
    <w:rsid w:val="002E6C55"/>
    <w:rsid w:val="002E6EAB"/>
    <w:rsid w:val="002E6F44"/>
    <w:rsid w:val="002E6FCB"/>
    <w:rsid w:val="002E70C8"/>
    <w:rsid w:val="002F0A62"/>
    <w:rsid w:val="002F0C40"/>
    <w:rsid w:val="002F0E62"/>
    <w:rsid w:val="002F0EA7"/>
    <w:rsid w:val="002F13A5"/>
    <w:rsid w:val="002F14AC"/>
    <w:rsid w:val="002F18CD"/>
    <w:rsid w:val="002F1B1B"/>
    <w:rsid w:val="002F1D5A"/>
    <w:rsid w:val="002F20E5"/>
    <w:rsid w:val="002F2222"/>
    <w:rsid w:val="002F2376"/>
    <w:rsid w:val="002F25E0"/>
    <w:rsid w:val="002F28CB"/>
    <w:rsid w:val="002F2A2D"/>
    <w:rsid w:val="002F2DB5"/>
    <w:rsid w:val="002F3283"/>
    <w:rsid w:val="002F33EB"/>
    <w:rsid w:val="002F35D9"/>
    <w:rsid w:val="002F39C3"/>
    <w:rsid w:val="002F3AE2"/>
    <w:rsid w:val="002F3DE3"/>
    <w:rsid w:val="002F3FD6"/>
    <w:rsid w:val="002F4217"/>
    <w:rsid w:val="002F44B7"/>
    <w:rsid w:val="002F4CE5"/>
    <w:rsid w:val="002F50FD"/>
    <w:rsid w:val="002F5AE9"/>
    <w:rsid w:val="002F5E1E"/>
    <w:rsid w:val="002F6108"/>
    <w:rsid w:val="002F6157"/>
    <w:rsid w:val="002F6228"/>
    <w:rsid w:val="002F6517"/>
    <w:rsid w:val="002F6534"/>
    <w:rsid w:val="002F6AFF"/>
    <w:rsid w:val="002F6BB3"/>
    <w:rsid w:val="002F6C15"/>
    <w:rsid w:val="002F7328"/>
    <w:rsid w:val="002F7C87"/>
    <w:rsid w:val="00300270"/>
    <w:rsid w:val="00300619"/>
    <w:rsid w:val="0030071D"/>
    <w:rsid w:val="003008D4"/>
    <w:rsid w:val="00300E5D"/>
    <w:rsid w:val="0030103E"/>
    <w:rsid w:val="003012CA"/>
    <w:rsid w:val="00301C32"/>
    <w:rsid w:val="00301F2F"/>
    <w:rsid w:val="00301F78"/>
    <w:rsid w:val="00302783"/>
    <w:rsid w:val="00302957"/>
    <w:rsid w:val="00302BE7"/>
    <w:rsid w:val="00302C40"/>
    <w:rsid w:val="00302D2D"/>
    <w:rsid w:val="00302FD2"/>
    <w:rsid w:val="00302FFA"/>
    <w:rsid w:val="00303224"/>
    <w:rsid w:val="0030340C"/>
    <w:rsid w:val="00303549"/>
    <w:rsid w:val="00303727"/>
    <w:rsid w:val="00303EFA"/>
    <w:rsid w:val="00303F43"/>
    <w:rsid w:val="0030406D"/>
    <w:rsid w:val="003043DB"/>
    <w:rsid w:val="00304560"/>
    <w:rsid w:val="003048AC"/>
    <w:rsid w:val="00304932"/>
    <w:rsid w:val="003049A4"/>
    <w:rsid w:val="00305075"/>
    <w:rsid w:val="00305394"/>
    <w:rsid w:val="00305437"/>
    <w:rsid w:val="00305895"/>
    <w:rsid w:val="00306B2F"/>
    <w:rsid w:val="00306B3F"/>
    <w:rsid w:val="00306BAB"/>
    <w:rsid w:val="00306C38"/>
    <w:rsid w:val="00306C48"/>
    <w:rsid w:val="00306D71"/>
    <w:rsid w:val="0030719F"/>
    <w:rsid w:val="003074F4"/>
    <w:rsid w:val="0030769F"/>
    <w:rsid w:val="003078F9"/>
    <w:rsid w:val="003079BC"/>
    <w:rsid w:val="00307B42"/>
    <w:rsid w:val="0031018F"/>
    <w:rsid w:val="00310AC2"/>
    <w:rsid w:val="00311275"/>
    <w:rsid w:val="0031159A"/>
    <w:rsid w:val="00311AF3"/>
    <w:rsid w:val="00311C54"/>
    <w:rsid w:val="003120FC"/>
    <w:rsid w:val="00312716"/>
    <w:rsid w:val="00312DEB"/>
    <w:rsid w:val="00312F2C"/>
    <w:rsid w:val="00312FAD"/>
    <w:rsid w:val="00313781"/>
    <w:rsid w:val="00313A86"/>
    <w:rsid w:val="00313B2F"/>
    <w:rsid w:val="00313FDC"/>
    <w:rsid w:val="00314829"/>
    <w:rsid w:val="0031485E"/>
    <w:rsid w:val="00314889"/>
    <w:rsid w:val="0031497C"/>
    <w:rsid w:val="00314D2D"/>
    <w:rsid w:val="00314DD0"/>
    <w:rsid w:val="00314FBA"/>
    <w:rsid w:val="0031509E"/>
    <w:rsid w:val="003150D8"/>
    <w:rsid w:val="00315859"/>
    <w:rsid w:val="00315913"/>
    <w:rsid w:val="003161DF"/>
    <w:rsid w:val="0031654E"/>
    <w:rsid w:val="0031665B"/>
    <w:rsid w:val="00316885"/>
    <w:rsid w:val="00316932"/>
    <w:rsid w:val="00316E7F"/>
    <w:rsid w:val="00316EB1"/>
    <w:rsid w:val="00317050"/>
    <w:rsid w:val="003171C4"/>
    <w:rsid w:val="003175DB"/>
    <w:rsid w:val="00317B38"/>
    <w:rsid w:val="00317B9A"/>
    <w:rsid w:val="00317BFF"/>
    <w:rsid w:val="0032010B"/>
    <w:rsid w:val="00320413"/>
    <w:rsid w:val="0032063D"/>
    <w:rsid w:val="0032067C"/>
    <w:rsid w:val="00320879"/>
    <w:rsid w:val="00320DA1"/>
    <w:rsid w:val="0032101B"/>
    <w:rsid w:val="0032116E"/>
    <w:rsid w:val="00321177"/>
    <w:rsid w:val="003211BA"/>
    <w:rsid w:val="003211C2"/>
    <w:rsid w:val="00321277"/>
    <w:rsid w:val="0032135C"/>
    <w:rsid w:val="00321472"/>
    <w:rsid w:val="003217E8"/>
    <w:rsid w:val="00321DFB"/>
    <w:rsid w:val="00321FFD"/>
    <w:rsid w:val="003220FC"/>
    <w:rsid w:val="00322434"/>
    <w:rsid w:val="00322574"/>
    <w:rsid w:val="00322867"/>
    <w:rsid w:val="0032298E"/>
    <w:rsid w:val="00322E3F"/>
    <w:rsid w:val="00323060"/>
    <w:rsid w:val="003233A1"/>
    <w:rsid w:val="003233A9"/>
    <w:rsid w:val="0032396B"/>
    <w:rsid w:val="00323D21"/>
    <w:rsid w:val="00323F2F"/>
    <w:rsid w:val="00323FF0"/>
    <w:rsid w:val="0032415D"/>
    <w:rsid w:val="00324458"/>
    <w:rsid w:val="00324EF7"/>
    <w:rsid w:val="003250BF"/>
    <w:rsid w:val="003257A5"/>
    <w:rsid w:val="00325839"/>
    <w:rsid w:val="00325BFE"/>
    <w:rsid w:val="00325DF5"/>
    <w:rsid w:val="00326016"/>
    <w:rsid w:val="00326735"/>
    <w:rsid w:val="00326BD4"/>
    <w:rsid w:val="00326BFE"/>
    <w:rsid w:val="00327218"/>
    <w:rsid w:val="00327239"/>
    <w:rsid w:val="003272A4"/>
    <w:rsid w:val="003275EB"/>
    <w:rsid w:val="00327A0D"/>
    <w:rsid w:val="00327B02"/>
    <w:rsid w:val="00327E6C"/>
    <w:rsid w:val="003301E3"/>
    <w:rsid w:val="003302A3"/>
    <w:rsid w:val="00330392"/>
    <w:rsid w:val="00330538"/>
    <w:rsid w:val="00330549"/>
    <w:rsid w:val="003307FF"/>
    <w:rsid w:val="0033080F"/>
    <w:rsid w:val="0033089A"/>
    <w:rsid w:val="00331254"/>
    <w:rsid w:val="003314F2"/>
    <w:rsid w:val="003315E7"/>
    <w:rsid w:val="003319BB"/>
    <w:rsid w:val="00331B3C"/>
    <w:rsid w:val="00331EBB"/>
    <w:rsid w:val="00332015"/>
    <w:rsid w:val="00332313"/>
    <w:rsid w:val="003324F3"/>
    <w:rsid w:val="00332F31"/>
    <w:rsid w:val="00333C47"/>
    <w:rsid w:val="00334502"/>
    <w:rsid w:val="00334ACE"/>
    <w:rsid w:val="00334BEE"/>
    <w:rsid w:val="00334C50"/>
    <w:rsid w:val="00334D76"/>
    <w:rsid w:val="003355D8"/>
    <w:rsid w:val="003359D3"/>
    <w:rsid w:val="00335A86"/>
    <w:rsid w:val="00335F23"/>
    <w:rsid w:val="00336780"/>
    <w:rsid w:val="003367F1"/>
    <w:rsid w:val="00336929"/>
    <w:rsid w:val="00336C4B"/>
    <w:rsid w:val="0033710F"/>
    <w:rsid w:val="00337F9F"/>
    <w:rsid w:val="00340061"/>
    <w:rsid w:val="003401E3"/>
    <w:rsid w:val="00340865"/>
    <w:rsid w:val="00340977"/>
    <w:rsid w:val="00340A54"/>
    <w:rsid w:val="003413E0"/>
    <w:rsid w:val="003420F7"/>
    <w:rsid w:val="00342801"/>
    <w:rsid w:val="00342A64"/>
    <w:rsid w:val="00342B8A"/>
    <w:rsid w:val="00342EF6"/>
    <w:rsid w:val="00342F0F"/>
    <w:rsid w:val="003431C6"/>
    <w:rsid w:val="003431CA"/>
    <w:rsid w:val="00343379"/>
    <w:rsid w:val="003435E6"/>
    <w:rsid w:val="003436F6"/>
    <w:rsid w:val="003437A4"/>
    <w:rsid w:val="00343926"/>
    <w:rsid w:val="00343AF2"/>
    <w:rsid w:val="00343B96"/>
    <w:rsid w:val="003444FA"/>
    <w:rsid w:val="003445ED"/>
    <w:rsid w:val="00344879"/>
    <w:rsid w:val="003452E2"/>
    <w:rsid w:val="003453B3"/>
    <w:rsid w:val="003456C5"/>
    <w:rsid w:val="00345D93"/>
    <w:rsid w:val="0034620C"/>
    <w:rsid w:val="003464B0"/>
    <w:rsid w:val="003464D9"/>
    <w:rsid w:val="00346936"/>
    <w:rsid w:val="00346F1A"/>
    <w:rsid w:val="00347305"/>
    <w:rsid w:val="00347670"/>
    <w:rsid w:val="00347CEF"/>
    <w:rsid w:val="00347FE4"/>
    <w:rsid w:val="0035015E"/>
    <w:rsid w:val="00350611"/>
    <w:rsid w:val="00350658"/>
    <w:rsid w:val="003506C1"/>
    <w:rsid w:val="0035080E"/>
    <w:rsid w:val="00351159"/>
    <w:rsid w:val="00351291"/>
    <w:rsid w:val="00351A89"/>
    <w:rsid w:val="00351DBA"/>
    <w:rsid w:val="00351E34"/>
    <w:rsid w:val="00352192"/>
    <w:rsid w:val="003522B1"/>
    <w:rsid w:val="0035263B"/>
    <w:rsid w:val="00352B1D"/>
    <w:rsid w:val="00352E67"/>
    <w:rsid w:val="00353118"/>
    <w:rsid w:val="003531A2"/>
    <w:rsid w:val="00353306"/>
    <w:rsid w:val="003534CB"/>
    <w:rsid w:val="003535F6"/>
    <w:rsid w:val="00353AA9"/>
    <w:rsid w:val="00353C4F"/>
    <w:rsid w:val="00353F0F"/>
    <w:rsid w:val="00353F4D"/>
    <w:rsid w:val="003540EF"/>
    <w:rsid w:val="003540F7"/>
    <w:rsid w:val="00354427"/>
    <w:rsid w:val="00354B5D"/>
    <w:rsid w:val="00354DF7"/>
    <w:rsid w:val="0035596A"/>
    <w:rsid w:val="0035598D"/>
    <w:rsid w:val="003559E9"/>
    <w:rsid w:val="00355AC1"/>
    <w:rsid w:val="00355B1C"/>
    <w:rsid w:val="00355D06"/>
    <w:rsid w:val="00355D3C"/>
    <w:rsid w:val="0035625D"/>
    <w:rsid w:val="0035632C"/>
    <w:rsid w:val="003564EC"/>
    <w:rsid w:val="00356608"/>
    <w:rsid w:val="0035688F"/>
    <w:rsid w:val="00356890"/>
    <w:rsid w:val="00356AF9"/>
    <w:rsid w:val="00356DB7"/>
    <w:rsid w:val="00357B09"/>
    <w:rsid w:val="00357D21"/>
    <w:rsid w:val="00357FE1"/>
    <w:rsid w:val="003600D1"/>
    <w:rsid w:val="00360B43"/>
    <w:rsid w:val="00360C62"/>
    <w:rsid w:val="00360E23"/>
    <w:rsid w:val="00360F46"/>
    <w:rsid w:val="003613E4"/>
    <w:rsid w:val="00361557"/>
    <w:rsid w:val="00361A6E"/>
    <w:rsid w:val="00361EF2"/>
    <w:rsid w:val="003621CF"/>
    <w:rsid w:val="0036230B"/>
    <w:rsid w:val="0036260E"/>
    <w:rsid w:val="0036270B"/>
    <w:rsid w:val="003629D5"/>
    <w:rsid w:val="00362A36"/>
    <w:rsid w:val="003633CB"/>
    <w:rsid w:val="00363703"/>
    <w:rsid w:val="00363966"/>
    <w:rsid w:val="00363A46"/>
    <w:rsid w:val="00363AD4"/>
    <w:rsid w:val="00363B73"/>
    <w:rsid w:val="00363C09"/>
    <w:rsid w:val="00363E24"/>
    <w:rsid w:val="003640C8"/>
    <w:rsid w:val="00364160"/>
    <w:rsid w:val="00364522"/>
    <w:rsid w:val="003648CC"/>
    <w:rsid w:val="00364B56"/>
    <w:rsid w:val="00364C4C"/>
    <w:rsid w:val="00365398"/>
    <w:rsid w:val="003654DE"/>
    <w:rsid w:val="00365FB3"/>
    <w:rsid w:val="00366D53"/>
    <w:rsid w:val="00366EB9"/>
    <w:rsid w:val="00367365"/>
    <w:rsid w:val="003673F4"/>
    <w:rsid w:val="00367C8A"/>
    <w:rsid w:val="00367F19"/>
    <w:rsid w:val="00367F3E"/>
    <w:rsid w:val="0037087E"/>
    <w:rsid w:val="00370AF3"/>
    <w:rsid w:val="00370D7F"/>
    <w:rsid w:val="0037103E"/>
    <w:rsid w:val="00371693"/>
    <w:rsid w:val="003718BF"/>
    <w:rsid w:val="00371A7C"/>
    <w:rsid w:val="00371C25"/>
    <w:rsid w:val="00371DB7"/>
    <w:rsid w:val="00371F20"/>
    <w:rsid w:val="0037264F"/>
    <w:rsid w:val="00373EEC"/>
    <w:rsid w:val="00374593"/>
    <w:rsid w:val="0037462C"/>
    <w:rsid w:val="003746BE"/>
    <w:rsid w:val="00374863"/>
    <w:rsid w:val="0037489C"/>
    <w:rsid w:val="00374CF7"/>
    <w:rsid w:val="00374DB3"/>
    <w:rsid w:val="00374E55"/>
    <w:rsid w:val="00374F45"/>
    <w:rsid w:val="00374FAC"/>
    <w:rsid w:val="003750ED"/>
    <w:rsid w:val="003751BF"/>
    <w:rsid w:val="0037592C"/>
    <w:rsid w:val="00375CF1"/>
    <w:rsid w:val="00375F4E"/>
    <w:rsid w:val="00375FC9"/>
    <w:rsid w:val="00376193"/>
    <w:rsid w:val="00376725"/>
    <w:rsid w:val="00376870"/>
    <w:rsid w:val="00376889"/>
    <w:rsid w:val="0037703A"/>
    <w:rsid w:val="00377112"/>
    <w:rsid w:val="003771E2"/>
    <w:rsid w:val="00377E04"/>
    <w:rsid w:val="003800BD"/>
    <w:rsid w:val="00380BB2"/>
    <w:rsid w:val="00380D2B"/>
    <w:rsid w:val="00381F3E"/>
    <w:rsid w:val="00381F70"/>
    <w:rsid w:val="00382352"/>
    <w:rsid w:val="003823C2"/>
    <w:rsid w:val="00383147"/>
    <w:rsid w:val="00383E46"/>
    <w:rsid w:val="00383F39"/>
    <w:rsid w:val="00384117"/>
    <w:rsid w:val="00384563"/>
    <w:rsid w:val="00384723"/>
    <w:rsid w:val="00384B9A"/>
    <w:rsid w:val="0038518D"/>
    <w:rsid w:val="003851CF"/>
    <w:rsid w:val="00386815"/>
    <w:rsid w:val="00386E56"/>
    <w:rsid w:val="00386F9E"/>
    <w:rsid w:val="003874E9"/>
    <w:rsid w:val="0038756E"/>
    <w:rsid w:val="00387638"/>
    <w:rsid w:val="0038793F"/>
    <w:rsid w:val="00387F82"/>
    <w:rsid w:val="00387FE6"/>
    <w:rsid w:val="0039113B"/>
    <w:rsid w:val="00391454"/>
    <w:rsid w:val="003914C2"/>
    <w:rsid w:val="00391521"/>
    <w:rsid w:val="003915BE"/>
    <w:rsid w:val="00391669"/>
    <w:rsid w:val="00391770"/>
    <w:rsid w:val="0039196D"/>
    <w:rsid w:val="00391FFB"/>
    <w:rsid w:val="0039284B"/>
    <w:rsid w:val="00392F3D"/>
    <w:rsid w:val="00393283"/>
    <w:rsid w:val="003938D9"/>
    <w:rsid w:val="00393D01"/>
    <w:rsid w:val="0039438B"/>
    <w:rsid w:val="00394CAB"/>
    <w:rsid w:val="0039535A"/>
    <w:rsid w:val="003957F0"/>
    <w:rsid w:val="003959CD"/>
    <w:rsid w:val="00395A63"/>
    <w:rsid w:val="003965A4"/>
    <w:rsid w:val="00396760"/>
    <w:rsid w:val="00396B2C"/>
    <w:rsid w:val="00397100"/>
    <w:rsid w:val="00397480"/>
    <w:rsid w:val="0039754E"/>
    <w:rsid w:val="003977EA"/>
    <w:rsid w:val="00397A67"/>
    <w:rsid w:val="00397E05"/>
    <w:rsid w:val="00397F6E"/>
    <w:rsid w:val="003A06F9"/>
    <w:rsid w:val="003A0817"/>
    <w:rsid w:val="003A0E60"/>
    <w:rsid w:val="003A2323"/>
    <w:rsid w:val="003A25E5"/>
    <w:rsid w:val="003A2776"/>
    <w:rsid w:val="003A2C5E"/>
    <w:rsid w:val="003A2E1A"/>
    <w:rsid w:val="003A3487"/>
    <w:rsid w:val="003A3491"/>
    <w:rsid w:val="003A3717"/>
    <w:rsid w:val="003A410B"/>
    <w:rsid w:val="003A431C"/>
    <w:rsid w:val="003A45B6"/>
    <w:rsid w:val="003A4723"/>
    <w:rsid w:val="003A48DB"/>
    <w:rsid w:val="003A4BE9"/>
    <w:rsid w:val="003A4E29"/>
    <w:rsid w:val="003A53F2"/>
    <w:rsid w:val="003A5F44"/>
    <w:rsid w:val="003A67BF"/>
    <w:rsid w:val="003A6BAD"/>
    <w:rsid w:val="003A6BE2"/>
    <w:rsid w:val="003A6E26"/>
    <w:rsid w:val="003A6F57"/>
    <w:rsid w:val="003A709B"/>
    <w:rsid w:val="003A70DA"/>
    <w:rsid w:val="003A717A"/>
    <w:rsid w:val="003B0149"/>
    <w:rsid w:val="003B021E"/>
    <w:rsid w:val="003B03C5"/>
    <w:rsid w:val="003B09B5"/>
    <w:rsid w:val="003B0DDE"/>
    <w:rsid w:val="003B0E49"/>
    <w:rsid w:val="003B0EC2"/>
    <w:rsid w:val="003B1119"/>
    <w:rsid w:val="003B1975"/>
    <w:rsid w:val="003B1AFC"/>
    <w:rsid w:val="003B1DE0"/>
    <w:rsid w:val="003B218A"/>
    <w:rsid w:val="003B21C5"/>
    <w:rsid w:val="003B23F5"/>
    <w:rsid w:val="003B24F3"/>
    <w:rsid w:val="003B25E2"/>
    <w:rsid w:val="003B2862"/>
    <w:rsid w:val="003B3204"/>
    <w:rsid w:val="003B3756"/>
    <w:rsid w:val="003B39C3"/>
    <w:rsid w:val="003B3CAC"/>
    <w:rsid w:val="003B3E79"/>
    <w:rsid w:val="003B441B"/>
    <w:rsid w:val="003B479B"/>
    <w:rsid w:val="003B4A04"/>
    <w:rsid w:val="003B4C4B"/>
    <w:rsid w:val="003B4F32"/>
    <w:rsid w:val="003B4FC9"/>
    <w:rsid w:val="003B59BA"/>
    <w:rsid w:val="003B59EA"/>
    <w:rsid w:val="003B5C23"/>
    <w:rsid w:val="003B5E9B"/>
    <w:rsid w:val="003B606B"/>
    <w:rsid w:val="003B60BC"/>
    <w:rsid w:val="003B6115"/>
    <w:rsid w:val="003B6170"/>
    <w:rsid w:val="003B6273"/>
    <w:rsid w:val="003B6624"/>
    <w:rsid w:val="003B6870"/>
    <w:rsid w:val="003B6BE6"/>
    <w:rsid w:val="003B6C2D"/>
    <w:rsid w:val="003B6D54"/>
    <w:rsid w:val="003B6E57"/>
    <w:rsid w:val="003B6FF8"/>
    <w:rsid w:val="003B7246"/>
    <w:rsid w:val="003B72D7"/>
    <w:rsid w:val="003B779E"/>
    <w:rsid w:val="003B7D18"/>
    <w:rsid w:val="003C009B"/>
    <w:rsid w:val="003C072A"/>
    <w:rsid w:val="003C0D3B"/>
    <w:rsid w:val="003C15E5"/>
    <w:rsid w:val="003C16C8"/>
    <w:rsid w:val="003C1A1A"/>
    <w:rsid w:val="003C1D5D"/>
    <w:rsid w:val="003C2559"/>
    <w:rsid w:val="003C2569"/>
    <w:rsid w:val="003C279D"/>
    <w:rsid w:val="003C2B01"/>
    <w:rsid w:val="003C36B2"/>
    <w:rsid w:val="003C3751"/>
    <w:rsid w:val="003C37A4"/>
    <w:rsid w:val="003C3E20"/>
    <w:rsid w:val="003C5093"/>
    <w:rsid w:val="003C5176"/>
    <w:rsid w:val="003C53EC"/>
    <w:rsid w:val="003C581C"/>
    <w:rsid w:val="003C590D"/>
    <w:rsid w:val="003C64D9"/>
    <w:rsid w:val="003C6843"/>
    <w:rsid w:val="003C69C9"/>
    <w:rsid w:val="003C6DF2"/>
    <w:rsid w:val="003C6F1F"/>
    <w:rsid w:val="003C6F9D"/>
    <w:rsid w:val="003C707F"/>
    <w:rsid w:val="003C7237"/>
    <w:rsid w:val="003C73DD"/>
    <w:rsid w:val="003C73EB"/>
    <w:rsid w:val="003C766F"/>
    <w:rsid w:val="003C76F4"/>
    <w:rsid w:val="003C7799"/>
    <w:rsid w:val="003C7927"/>
    <w:rsid w:val="003C79A1"/>
    <w:rsid w:val="003C7D55"/>
    <w:rsid w:val="003C7E67"/>
    <w:rsid w:val="003D0427"/>
    <w:rsid w:val="003D0974"/>
    <w:rsid w:val="003D0BF3"/>
    <w:rsid w:val="003D0EDA"/>
    <w:rsid w:val="003D0F18"/>
    <w:rsid w:val="003D125E"/>
    <w:rsid w:val="003D13A1"/>
    <w:rsid w:val="003D1536"/>
    <w:rsid w:val="003D20B7"/>
    <w:rsid w:val="003D2247"/>
    <w:rsid w:val="003D2629"/>
    <w:rsid w:val="003D2923"/>
    <w:rsid w:val="003D2B60"/>
    <w:rsid w:val="003D3130"/>
    <w:rsid w:val="003D440B"/>
    <w:rsid w:val="003D4597"/>
    <w:rsid w:val="003D4CEE"/>
    <w:rsid w:val="003D50D4"/>
    <w:rsid w:val="003D5295"/>
    <w:rsid w:val="003D58F5"/>
    <w:rsid w:val="003D5A1D"/>
    <w:rsid w:val="003D5C29"/>
    <w:rsid w:val="003D5CC0"/>
    <w:rsid w:val="003D5D57"/>
    <w:rsid w:val="003D5DB8"/>
    <w:rsid w:val="003D601F"/>
    <w:rsid w:val="003D6104"/>
    <w:rsid w:val="003D6112"/>
    <w:rsid w:val="003D61F4"/>
    <w:rsid w:val="003D6980"/>
    <w:rsid w:val="003D6D91"/>
    <w:rsid w:val="003D7255"/>
    <w:rsid w:val="003D7433"/>
    <w:rsid w:val="003D7760"/>
    <w:rsid w:val="003D7FA4"/>
    <w:rsid w:val="003E0380"/>
    <w:rsid w:val="003E0393"/>
    <w:rsid w:val="003E0468"/>
    <w:rsid w:val="003E0763"/>
    <w:rsid w:val="003E0820"/>
    <w:rsid w:val="003E086F"/>
    <w:rsid w:val="003E0AC7"/>
    <w:rsid w:val="003E10EA"/>
    <w:rsid w:val="003E11EA"/>
    <w:rsid w:val="003E1224"/>
    <w:rsid w:val="003E1490"/>
    <w:rsid w:val="003E15DC"/>
    <w:rsid w:val="003E16AD"/>
    <w:rsid w:val="003E2161"/>
    <w:rsid w:val="003E242C"/>
    <w:rsid w:val="003E2564"/>
    <w:rsid w:val="003E2DEF"/>
    <w:rsid w:val="003E308C"/>
    <w:rsid w:val="003E3AB7"/>
    <w:rsid w:val="003E3B75"/>
    <w:rsid w:val="003E40BF"/>
    <w:rsid w:val="003E424A"/>
    <w:rsid w:val="003E466D"/>
    <w:rsid w:val="003E4B32"/>
    <w:rsid w:val="003E4DCA"/>
    <w:rsid w:val="003E4F9F"/>
    <w:rsid w:val="003E5142"/>
    <w:rsid w:val="003E571D"/>
    <w:rsid w:val="003E5E04"/>
    <w:rsid w:val="003E650F"/>
    <w:rsid w:val="003E68E0"/>
    <w:rsid w:val="003E6C2B"/>
    <w:rsid w:val="003E6C4C"/>
    <w:rsid w:val="003E6D6E"/>
    <w:rsid w:val="003E713C"/>
    <w:rsid w:val="003E74D8"/>
    <w:rsid w:val="003E7944"/>
    <w:rsid w:val="003E7956"/>
    <w:rsid w:val="003E7F53"/>
    <w:rsid w:val="003F0226"/>
    <w:rsid w:val="003F02FC"/>
    <w:rsid w:val="003F06D7"/>
    <w:rsid w:val="003F1135"/>
    <w:rsid w:val="003F1A4D"/>
    <w:rsid w:val="003F1B3E"/>
    <w:rsid w:val="003F2039"/>
    <w:rsid w:val="003F229C"/>
    <w:rsid w:val="003F22AD"/>
    <w:rsid w:val="003F23D1"/>
    <w:rsid w:val="003F2633"/>
    <w:rsid w:val="003F267D"/>
    <w:rsid w:val="003F26AE"/>
    <w:rsid w:val="003F3527"/>
    <w:rsid w:val="003F38CD"/>
    <w:rsid w:val="003F400A"/>
    <w:rsid w:val="003F4755"/>
    <w:rsid w:val="003F48A1"/>
    <w:rsid w:val="003F4F0B"/>
    <w:rsid w:val="003F4F1F"/>
    <w:rsid w:val="003F5D3A"/>
    <w:rsid w:val="003F5F12"/>
    <w:rsid w:val="003F6020"/>
    <w:rsid w:val="003F6326"/>
    <w:rsid w:val="003F657C"/>
    <w:rsid w:val="003F67A0"/>
    <w:rsid w:val="003F6F6D"/>
    <w:rsid w:val="003F6FAE"/>
    <w:rsid w:val="003F6FC4"/>
    <w:rsid w:val="003F70B7"/>
    <w:rsid w:val="003F741B"/>
    <w:rsid w:val="003F77E8"/>
    <w:rsid w:val="003F7E48"/>
    <w:rsid w:val="00400546"/>
    <w:rsid w:val="00400662"/>
    <w:rsid w:val="004007B7"/>
    <w:rsid w:val="00400826"/>
    <w:rsid w:val="00400A27"/>
    <w:rsid w:val="00400E13"/>
    <w:rsid w:val="00401408"/>
    <w:rsid w:val="0040158F"/>
    <w:rsid w:val="004021F6"/>
    <w:rsid w:val="004022DF"/>
    <w:rsid w:val="00402318"/>
    <w:rsid w:val="0040309C"/>
    <w:rsid w:val="00403170"/>
    <w:rsid w:val="004031A7"/>
    <w:rsid w:val="004036EA"/>
    <w:rsid w:val="004038FA"/>
    <w:rsid w:val="00403965"/>
    <w:rsid w:val="00403C7F"/>
    <w:rsid w:val="00403FA5"/>
    <w:rsid w:val="004042F3"/>
    <w:rsid w:val="004045D3"/>
    <w:rsid w:val="00404AF9"/>
    <w:rsid w:val="00404C1C"/>
    <w:rsid w:val="004053C7"/>
    <w:rsid w:val="004055CA"/>
    <w:rsid w:val="0040578D"/>
    <w:rsid w:val="00405C04"/>
    <w:rsid w:val="00405DD0"/>
    <w:rsid w:val="004066B5"/>
    <w:rsid w:val="00406756"/>
    <w:rsid w:val="0040676F"/>
    <w:rsid w:val="00406ADB"/>
    <w:rsid w:val="0040711A"/>
    <w:rsid w:val="004074F0"/>
    <w:rsid w:val="00410419"/>
    <w:rsid w:val="004106E8"/>
    <w:rsid w:val="00410A57"/>
    <w:rsid w:val="00410D52"/>
    <w:rsid w:val="00411733"/>
    <w:rsid w:val="00411A49"/>
    <w:rsid w:val="004120A9"/>
    <w:rsid w:val="00412523"/>
    <w:rsid w:val="00412942"/>
    <w:rsid w:val="004130A0"/>
    <w:rsid w:val="00413CEB"/>
    <w:rsid w:val="00414291"/>
    <w:rsid w:val="00414340"/>
    <w:rsid w:val="00414346"/>
    <w:rsid w:val="0041451C"/>
    <w:rsid w:val="0041468A"/>
    <w:rsid w:val="0041473F"/>
    <w:rsid w:val="004147CA"/>
    <w:rsid w:val="00414977"/>
    <w:rsid w:val="00414C01"/>
    <w:rsid w:val="00415548"/>
    <w:rsid w:val="0041560B"/>
    <w:rsid w:val="00415802"/>
    <w:rsid w:val="004158E6"/>
    <w:rsid w:val="00416242"/>
    <w:rsid w:val="004167F1"/>
    <w:rsid w:val="0041694E"/>
    <w:rsid w:val="00416BF4"/>
    <w:rsid w:val="00416CC6"/>
    <w:rsid w:val="00417119"/>
    <w:rsid w:val="0041718F"/>
    <w:rsid w:val="004175B7"/>
    <w:rsid w:val="00417A89"/>
    <w:rsid w:val="00420040"/>
    <w:rsid w:val="00420338"/>
    <w:rsid w:val="0042051D"/>
    <w:rsid w:val="004206C7"/>
    <w:rsid w:val="0042096B"/>
    <w:rsid w:val="00420E81"/>
    <w:rsid w:val="00420FCE"/>
    <w:rsid w:val="004212FB"/>
    <w:rsid w:val="00421B79"/>
    <w:rsid w:val="00421C21"/>
    <w:rsid w:val="00421D54"/>
    <w:rsid w:val="004221B3"/>
    <w:rsid w:val="004221D8"/>
    <w:rsid w:val="00422BFA"/>
    <w:rsid w:val="00422CB4"/>
    <w:rsid w:val="00422CEE"/>
    <w:rsid w:val="00422FDF"/>
    <w:rsid w:val="0042339D"/>
    <w:rsid w:val="00423758"/>
    <w:rsid w:val="0042378B"/>
    <w:rsid w:val="0042387C"/>
    <w:rsid w:val="00423A3F"/>
    <w:rsid w:val="00423DAB"/>
    <w:rsid w:val="00423FDF"/>
    <w:rsid w:val="004241A6"/>
    <w:rsid w:val="004244B5"/>
    <w:rsid w:val="004248FA"/>
    <w:rsid w:val="0042497A"/>
    <w:rsid w:val="00424A01"/>
    <w:rsid w:val="004251B3"/>
    <w:rsid w:val="00425565"/>
    <w:rsid w:val="0042568D"/>
    <w:rsid w:val="00425AEE"/>
    <w:rsid w:val="00425CB1"/>
    <w:rsid w:val="004262A4"/>
    <w:rsid w:val="00426315"/>
    <w:rsid w:val="004263DB"/>
    <w:rsid w:val="00426496"/>
    <w:rsid w:val="00426498"/>
    <w:rsid w:val="00426525"/>
    <w:rsid w:val="0042661C"/>
    <w:rsid w:val="004268F8"/>
    <w:rsid w:val="00426919"/>
    <w:rsid w:val="00426C8D"/>
    <w:rsid w:val="00426D82"/>
    <w:rsid w:val="004274E4"/>
    <w:rsid w:val="00427808"/>
    <w:rsid w:val="00427B93"/>
    <w:rsid w:val="00427F2F"/>
    <w:rsid w:val="00430250"/>
    <w:rsid w:val="004303E8"/>
    <w:rsid w:val="00430665"/>
    <w:rsid w:val="00430AEB"/>
    <w:rsid w:val="00430D0F"/>
    <w:rsid w:val="00430DBA"/>
    <w:rsid w:val="00430DC4"/>
    <w:rsid w:val="00430E6E"/>
    <w:rsid w:val="004310C7"/>
    <w:rsid w:val="00431384"/>
    <w:rsid w:val="004313E0"/>
    <w:rsid w:val="004314DE"/>
    <w:rsid w:val="00431DC0"/>
    <w:rsid w:val="00431E31"/>
    <w:rsid w:val="004321D9"/>
    <w:rsid w:val="00432217"/>
    <w:rsid w:val="004326A9"/>
    <w:rsid w:val="004326E3"/>
    <w:rsid w:val="004329AA"/>
    <w:rsid w:val="00433211"/>
    <w:rsid w:val="004339FB"/>
    <w:rsid w:val="00433A62"/>
    <w:rsid w:val="00433B4F"/>
    <w:rsid w:val="00433C38"/>
    <w:rsid w:val="00433C84"/>
    <w:rsid w:val="00433D82"/>
    <w:rsid w:val="00434079"/>
    <w:rsid w:val="004340B2"/>
    <w:rsid w:val="0043451E"/>
    <w:rsid w:val="00434642"/>
    <w:rsid w:val="00434863"/>
    <w:rsid w:val="004348A1"/>
    <w:rsid w:val="00434C40"/>
    <w:rsid w:val="00434D1B"/>
    <w:rsid w:val="00435296"/>
    <w:rsid w:val="0043533A"/>
    <w:rsid w:val="00435B7D"/>
    <w:rsid w:val="00435C9C"/>
    <w:rsid w:val="00435D71"/>
    <w:rsid w:val="00435D96"/>
    <w:rsid w:val="00436252"/>
    <w:rsid w:val="004365D5"/>
    <w:rsid w:val="00436744"/>
    <w:rsid w:val="00436F4B"/>
    <w:rsid w:val="004371A9"/>
    <w:rsid w:val="00440ACA"/>
    <w:rsid w:val="00440B79"/>
    <w:rsid w:val="00440EF7"/>
    <w:rsid w:val="004410D1"/>
    <w:rsid w:val="00441120"/>
    <w:rsid w:val="004411FF"/>
    <w:rsid w:val="004415C4"/>
    <w:rsid w:val="00441D2E"/>
    <w:rsid w:val="00441D6F"/>
    <w:rsid w:val="00441D70"/>
    <w:rsid w:val="00442094"/>
    <w:rsid w:val="0044221D"/>
    <w:rsid w:val="0044248F"/>
    <w:rsid w:val="00442A05"/>
    <w:rsid w:val="00442BC7"/>
    <w:rsid w:val="00442C8A"/>
    <w:rsid w:val="00443393"/>
    <w:rsid w:val="00443671"/>
    <w:rsid w:val="004436EF"/>
    <w:rsid w:val="00443B1E"/>
    <w:rsid w:val="00443B7E"/>
    <w:rsid w:val="00444230"/>
    <w:rsid w:val="0044427C"/>
    <w:rsid w:val="00444341"/>
    <w:rsid w:val="0044434A"/>
    <w:rsid w:val="0044449C"/>
    <w:rsid w:val="00444619"/>
    <w:rsid w:val="004447FA"/>
    <w:rsid w:val="004449DC"/>
    <w:rsid w:val="00444DEA"/>
    <w:rsid w:val="00444E81"/>
    <w:rsid w:val="00444EF5"/>
    <w:rsid w:val="00444F55"/>
    <w:rsid w:val="00445171"/>
    <w:rsid w:val="004455B9"/>
    <w:rsid w:val="00445666"/>
    <w:rsid w:val="00445CB6"/>
    <w:rsid w:val="00445D7E"/>
    <w:rsid w:val="004462AD"/>
    <w:rsid w:val="00446788"/>
    <w:rsid w:val="004467A4"/>
    <w:rsid w:val="00446840"/>
    <w:rsid w:val="00446C2E"/>
    <w:rsid w:val="00446D70"/>
    <w:rsid w:val="00446E87"/>
    <w:rsid w:val="00446F0B"/>
    <w:rsid w:val="00447955"/>
    <w:rsid w:val="00447AA5"/>
    <w:rsid w:val="00447CEE"/>
    <w:rsid w:val="00447DB7"/>
    <w:rsid w:val="00447F00"/>
    <w:rsid w:val="00447F26"/>
    <w:rsid w:val="00447F8C"/>
    <w:rsid w:val="00447FE6"/>
    <w:rsid w:val="004503DC"/>
    <w:rsid w:val="0045053B"/>
    <w:rsid w:val="00450904"/>
    <w:rsid w:val="00450959"/>
    <w:rsid w:val="004509FB"/>
    <w:rsid w:val="00450A85"/>
    <w:rsid w:val="00450AAC"/>
    <w:rsid w:val="00450D4C"/>
    <w:rsid w:val="00450DFD"/>
    <w:rsid w:val="0045108B"/>
    <w:rsid w:val="004510E5"/>
    <w:rsid w:val="0045125D"/>
    <w:rsid w:val="004512DD"/>
    <w:rsid w:val="0045135B"/>
    <w:rsid w:val="004514D6"/>
    <w:rsid w:val="00451A4D"/>
    <w:rsid w:val="00451BCC"/>
    <w:rsid w:val="004524A8"/>
    <w:rsid w:val="0045293B"/>
    <w:rsid w:val="0045343C"/>
    <w:rsid w:val="0045352C"/>
    <w:rsid w:val="004537BB"/>
    <w:rsid w:val="00453A2A"/>
    <w:rsid w:val="00453B12"/>
    <w:rsid w:val="00453DBF"/>
    <w:rsid w:val="00453F9D"/>
    <w:rsid w:val="0045417E"/>
    <w:rsid w:val="00454264"/>
    <w:rsid w:val="0045461B"/>
    <w:rsid w:val="0045472A"/>
    <w:rsid w:val="00454C68"/>
    <w:rsid w:val="0045550E"/>
    <w:rsid w:val="004556DC"/>
    <w:rsid w:val="004557A6"/>
    <w:rsid w:val="00455806"/>
    <w:rsid w:val="00455ABC"/>
    <w:rsid w:val="00455C14"/>
    <w:rsid w:val="00455C48"/>
    <w:rsid w:val="0045606B"/>
    <w:rsid w:val="0045620F"/>
    <w:rsid w:val="00456247"/>
    <w:rsid w:val="00456335"/>
    <w:rsid w:val="0045676B"/>
    <w:rsid w:val="00456909"/>
    <w:rsid w:val="00456A6A"/>
    <w:rsid w:val="00456DCB"/>
    <w:rsid w:val="00456DCE"/>
    <w:rsid w:val="00456F76"/>
    <w:rsid w:val="004572AA"/>
    <w:rsid w:val="00457726"/>
    <w:rsid w:val="004578A8"/>
    <w:rsid w:val="00457B0F"/>
    <w:rsid w:val="00457B26"/>
    <w:rsid w:val="00460448"/>
    <w:rsid w:val="0046050B"/>
    <w:rsid w:val="004608A1"/>
    <w:rsid w:val="00460C81"/>
    <w:rsid w:val="00460F98"/>
    <w:rsid w:val="00461106"/>
    <w:rsid w:val="004613DA"/>
    <w:rsid w:val="004614B5"/>
    <w:rsid w:val="00461C29"/>
    <w:rsid w:val="00461CBA"/>
    <w:rsid w:val="00462090"/>
    <w:rsid w:val="004620E3"/>
    <w:rsid w:val="004624D3"/>
    <w:rsid w:val="0046288F"/>
    <w:rsid w:val="0046359B"/>
    <w:rsid w:val="00463627"/>
    <w:rsid w:val="00463A08"/>
    <w:rsid w:val="00463A8B"/>
    <w:rsid w:val="00463AB1"/>
    <w:rsid w:val="00464306"/>
    <w:rsid w:val="00464513"/>
    <w:rsid w:val="0046480D"/>
    <w:rsid w:val="00464886"/>
    <w:rsid w:val="00464E19"/>
    <w:rsid w:val="00465342"/>
    <w:rsid w:val="00465574"/>
    <w:rsid w:val="004659F9"/>
    <w:rsid w:val="00465BFA"/>
    <w:rsid w:val="00465F12"/>
    <w:rsid w:val="00465F67"/>
    <w:rsid w:val="004663A0"/>
    <w:rsid w:val="004672F8"/>
    <w:rsid w:val="004676F6"/>
    <w:rsid w:val="00467B8C"/>
    <w:rsid w:val="00467CF1"/>
    <w:rsid w:val="00467EDB"/>
    <w:rsid w:val="00470190"/>
    <w:rsid w:val="00470751"/>
    <w:rsid w:val="00470B88"/>
    <w:rsid w:val="00470D1E"/>
    <w:rsid w:val="004713F4"/>
    <w:rsid w:val="0047153E"/>
    <w:rsid w:val="004719BB"/>
    <w:rsid w:val="00471A9D"/>
    <w:rsid w:val="00471CF0"/>
    <w:rsid w:val="004720E6"/>
    <w:rsid w:val="00472540"/>
    <w:rsid w:val="0047284E"/>
    <w:rsid w:val="00472912"/>
    <w:rsid w:val="00472B13"/>
    <w:rsid w:val="00472E65"/>
    <w:rsid w:val="00472E89"/>
    <w:rsid w:val="004731AF"/>
    <w:rsid w:val="00473214"/>
    <w:rsid w:val="004733D2"/>
    <w:rsid w:val="00473671"/>
    <w:rsid w:val="00473A96"/>
    <w:rsid w:val="00474382"/>
    <w:rsid w:val="004748E8"/>
    <w:rsid w:val="00474C54"/>
    <w:rsid w:val="0047503A"/>
    <w:rsid w:val="00475B84"/>
    <w:rsid w:val="00475B99"/>
    <w:rsid w:val="00475C23"/>
    <w:rsid w:val="00475C61"/>
    <w:rsid w:val="00475E02"/>
    <w:rsid w:val="00475E8E"/>
    <w:rsid w:val="00475F00"/>
    <w:rsid w:val="00475F0F"/>
    <w:rsid w:val="0047664F"/>
    <w:rsid w:val="00477170"/>
    <w:rsid w:val="004777C4"/>
    <w:rsid w:val="00477879"/>
    <w:rsid w:val="00477B20"/>
    <w:rsid w:val="00480462"/>
    <w:rsid w:val="00480473"/>
    <w:rsid w:val="00480609"/>
    <w:rsid w:val="00480655"/>
    <w:rsid w:val="00480665"/>
    <w:rsid w:val="00480D45"/>
    <w:rsid w:val="00481409"/>
    <w:rsid w:val="004814A7"/>
    <w:rsid w:val="00481D64"/>
    <w:rsid w:val="00482198"/>
    <w:rsid w:val="0048285F"/>
    <w:rsid w:val="00482BD4"/>
    <w:rsid w:val="00483354"/>
    <w:rsid w:val="0048351A"/>
    <w:rsid w:val="0048381A"/>
    <w:rsid w:val="00483C18"/>
    <w:rsid w:val="00483E71"/>
    <w:rsid w:val="0048493D"/>
    <w:rsid w:val="00484D48"/>
    <w:rsid w:val="0048596D"/>
    <w:rsid w:val="004859CF"/>
    <w:rsid w:val="00485FCA"/>
    <w:rsid w:val="004865C2"/>
    <w:rsid w:val="00486704"/>
    <w:rsid w:val="0048679C"/>
    <w:rsid w:val="00486E56"/>
    <w:rsid w:val="00486F6A"/>
    <w:rsid w:val="00487234"/>
    <w:rsid w:val="004873E8"/>
    <w:rsid w:val="0048756B"/>
    <w:rsid w:val="00487B91"/>
    <w:rsid w:val="00487BEB"/>
    <w:rsid w:val="004900A2"/>
    <w:rsid w:val="004903A1"/>
    <w:rsid w:val="004905B5"/>
    <w:rsid w:val="004907AA"/>
    <w:rsid w:val="0049091B"/>
    <w:rsid w:val="00490A4F"/>
    <w:rsid w:val="00490D8F"/>
    <w:rsid w:val="00490F71"/>
    <w:rsid w:val="00491350"/>
    <w:rsid w:val="0049166A"/>
    <w:rsid w:val="00491C30"/>
    <w:rsid w:val="0049258B"/>
    <w:rsid w:val="004929B5"/>
    <w:rsid w:val="00492C25"/>
    <w:rsid w:val="0049312A"/>
    <w:rsid w:val="004934F6"/>
    <w:rsid w:val="00493DBE"/>
    <w:rsid w:val="004943DE"/>
    <w:rsid w:val="00495C0E"/>
    <w:rsid w:val="00495EE3"/>
    <w:rsid w:val="00496910"/>
    <w:rsid w:val="00496A0C"/>
    <w:rsid w:val="004970B7"/>
    <w:rsid w:val="004973D1"/>
    <w:rsid w:val="00497B29"/>
    <w:rsid w:val="00497C0E"/>
    <w:rsid w:val="004A00E1"/>
    <w:rsid w:val="004A060E"/>
    <w:rsid w:val="004A10B3"/>
    <w:rsid w:val="004A12C1"/>
    <w:rsid w:val="004A196E"/>
    <w:rsid w:val="004A1D1B"/>
    <w:rsid w:val="004A2081"/>
    <w:rsid w:val="004A2275"/>
    <w:rsid w:val="004A2975"/>
    <w:rsid w:val="004A2AB5"/>
    <w:rsid w:val="004A31FC"/>
    <w:rsid w:val="004A320D"/>
    <w:rsid w:val="004A33B3"/>
    <w:rsid w:val="004A33E0"/>
    <w:rsid w:val="004A4281"/>
    <w:rsid w:val="004A44AA"/>
    <w:rsid w:val="004A4BD1"/>
    <w:rsid w:val="004A5325"/>
    <w:rsid w:val="004A5330"/>
    <w:rsid w:val="004A545B"/>
    <w:rsid w:val="004A56CF"/>
    <w:rsid w:val="004A5EFC"/>
    <w:rsid w:val="004A64F5"/>
    <w:rsid w:val="004A6818"/>
    <w:rsid w:val="004A6934"/>
    <w:rsid w:val="004A6B37"/>
    <w:rsid w:val="004A6C72"/>
    <w:rsid w:val="004A6EF7"/>
    <w:rsid w:val="004A6F8D"/>
    <w:rsid w:val="004A720F"/>
    <w:rsid w:val="004A7FB1"/>
    <w:rsid w:val="004B00FB"/>
    <w:rsid w:val="004B0168"/>
    <w:rsid w:val="004B0C16"/>
    <w:rsid w:val="004B1282"/>
    <w:rsid w:val="004B129D"/>
    <w:rsid w:val="004B1822"/>
    <w:rsid w:val="004B184E"/>
    <w:rsid w:val="004B1A60"/>
    <w:rsid w:val="004B296E"/>
    <w:rsid w:val="004B2AB7"/>
    <w:rsid w:val="004B2AE3"/>
    <w:rsid w:val="004B3146"/>
    <w:rsid w:val="004B35F0"/>
    <w:rsid w:val="004B3729"/>
    <w:rsid w:val="004B38EC"/>
    <w:rsid w:val="004B3A23"/>
    <w:rsid w:val="004B3B8E"/>
    <w:rsid w:val="004B3FA5"/>
    <w:rsid w:val="004B43F1"/>
    <w:rsid w:val="004B46C3"/>
    <w:rsid w:val="004B496F"/>
    <w:rsid w:val="004B4A44"/>
    <w:rsid w:val="004B59EE"/>
    <w:rsid w:val="004B5D5E"/>
    <w:rsid w:val="004B5FF0"/>
    <w:rsid w:val="004B62AD"/>
    <w:rsid w:val="004B6355"/>
    <w:rsid w:val="004B6611"/>
    <w:rsid w:val="004B6924"/>
    <w:rsid w:val="004B6E8B"/>
    <w:rsid w:val="004B70BA"/>
    <w:rsid w:val="004B711D"/>
    <w:rsid w:val="004B7439"/>
    <w:rsid w:val="004B7734"/>
    <w:rsid w:val="004B7B4F"/>
    <w:rsid w:val="004B7FCE"/>
    <w:rsid w:val="004C0129"/>
    <w:rsid w:val="004C0433"/>
    <w:rsid w:val="004C0482"/>
    <w:rsid w:val="004C04C6"/>
    <w:rsid w:val="004C0900"/>
    <w:rsid w:val="004C1025"/>
    <w:rsid w:val="004C15AD"/>
    <w:rsid w:val="004C16C9"/>
    <w:rsid w:val="004C1E71"/>
    <w:rsid w:val="004C21AC"/>
    <w:rsid w:val="004C23E3"/>
    <w:rsid w:val="004C2492"/>
    <w:rsid w:val="004C24BC"/>
    <w:rsid w:val="004C277C"/>
    <w:rsid w:val="004C2A7E"/>
    <w:rsid w:val="004C2BC7"/>
    <w:rsid w:val="004C2C93"/>
    <w:rsid w:val="004C306B"/>
    <w:rsid w:val="004C30BC"/>
    <w:rsid w:val="004C312D"/>
    <w:rsid w:val="004C361F"/>
    <w:rsid w:val="004C36C0"/>
    <w:rsid w:val="004C388A"/>
    <w:rsid w:val="004C3E1A"/>
    <w:rsid w:val="004C41CB"/>
    <w:rsid w:val="004C42D0"/>
    <w:rsid w:val="004C434A"/>
    <w:rsid w:val="004C56F5"/>
    <w:rsid w:val="004C593B"/>
    <w:rsid w:val="004C5A80"/>
    <w:rsid w:val="004C5B5D"/>
    <w:rsid w:val="004C5FB6"/>
    <w:rsid w:val="004C608B"/>
    <w:rsid w:val="004C6737"/>
    <w:rsid w:val="004C681C"/>
    <w:rsid w:val="004C6886"/>
    <w:rsid w:val="004C6B0C"/>
    <w:rsid w:val="004C6D4F"/>
    <w:rsid w:val="004C79F9"/>
    <w:rsid w:val="004C7A60"/>
    <w:rsid w:val="004C7B6D"/>
    <w:rsid w:val="004D09C5"/>
    <w:rsid w:val="004D0D59"/>
    <w:rsid w:val="004D15D4"/>
    <w:rsid w:val="004D1D88"/>
    <w:rsid w:val="004D2C56"/>
    <w:rsid w:val="004D30DD"/>
    <w:rsid w:val="004D3295"/>
    <w:rsid w:val="004D330A"/>
    <w:rsid w:val="004D339F"/>
    <w:rsid w:val="004D33DC"/>
    <w:rsid w:val="004D34EE"/>
    <w:rsid w:val="004D3800"/>
    <w:rsid w:val="004D3CAD"/>
    <w:rsid w:val="004D3D27"/>
    <w:rsid w:val="004D3FBB"/>
    <w:rsid w:val="004D414F"/>
    <w:rsid w:val="004D42A7"/>
    <w:rsid w:val="004D4408"/>
    <w:rsid w:val="004D44EC"/>
    <w:rsid w:val="004D48DF"/>
    <w:rsid w:val="004D5089"/>
    <w:rsid w:val="004D510D"/>
    <w:rsid w:val="004D5342"/>
    <w:rsid w:val="004D5E30"/>
    <w:rsid w:val="004D6048"/>
    <w:rsid w:val="004D6940"/>
    <w:rsid w:val="004D6C18"/>
    <w:rsid w:val="004D6D6D"/>
    <w:rsid w:val="004D6E2A"/>
    <w:rsid w:val="004D6E4D"/>
    <w:rsid w:val="004D6FDF"/>
    <w:rsid w:val="004D72BB"/>
    <w:rsid w:val="004D75B0"/>
    <w:rsid w:val="004D770D"/>
    <w:rsid w:val="004D771A"/>
    <w:rsid w:val="004D77DA"/>
    <w:rsid w:val="004D7EA8"/>
    <w:rsid w:val="004E00F1"/>
    <w:rsid w:val="004E051B"/>
    <w:rsid w:val="004E053A"/>
    <w:rsid w:val="004E05F1"/>
    <w:rsid w:val="004E077C"/>
    <w:rsid w:val="004E0DAF"/>
    <w:rsid w:val="004E0FED"/>
    <w:rsid w:val="004E14EB"/>
    <w:rsid w:val="004E16B1"/>
    <w:rsid w:val="004E2191"/>
    <w:rsid w:val="004E228F"/>
    <w:rsid w:val="004E2523"/>
    <w:rsid w:val="004E2C1D"/>
    <w:rsid w:val="004E2EF5"/>
    <w:rsid w:val="004E2F2D"/>
    <w:rsid w:val="004E31E7"/>
    <w:rsid w:val="004E34AD"/>
    <w:rsid w:val="004E34B3"/>
    <w:rsid w:val="004E3661"/>
    <w:rsid w:val="004E3760"/>
    <w:rsid w:val="004E37BC"/>
    <w:rsid w:val="004E3D23"/>
    <w:rsid w:val="004E454D"/>
    <w:rsid w:val="004E46BB"/>
    <w:rsid w:val="004E4872"/>
    <w:rsid w:val="004E528E"/>
    <w:rsid w:val="004E53F9"/>
    <w:rsid w:val="004E5445"/>
    <w:rsid w:val="004E5646"/>
    <w:rsid w:val="004E5914"/>
    <w:rsid w:val="004E67EB"/>
    <w:rsid w:val="004E6856"/>
    <w:rsid w:val="004E6985"/>
    <w:rsid w:val="004E6B68"/>
    <w:rsid w:val="004E6F0A"/>
    <w:rsid w:val="004E6FD1"/>
    <w:rsid w:val="004E794B"/>
    <w:rsid w:val="004E797D"/>
    <w:rsid w:val="004E7A18"/>
    <w:rsid w:val="004F0591"/>
    <w:rsid w:val="004F0696"/>
    <w:rsid w:val="004F0706"/>
    <w:rsid w:val="004F081F"/>
    <w:rsid w:val="004F0F2E"/>
    <w:rsid w:val="004F14F4"/>
    <w:rsid w:val="004F1A6C"/>
    <w:rsid w:val="004F20AD"/>
    <w:rsid w:val="004F2112"/>
    <w:rsid w:val="004F247E"/>
    <w:rsid w:val="004F2A7A"/>
    <w:rsid w:val="004F2B97"/>
    <w:rsid w:val="004F2DB6"/>
    <w:rsid w:val="004F30B9"/>
    <w:rsid w:val="004F331B"/>
    <w:rsid w:val="004F37B4"/>
    <w:rsid w:val="004F3A40"/>
    <w:rsid w:val="004F3F9D"/>
    <w:rsid w:val="004F43F8"/>
    <w:rsid w:val="004F4CDF"/>
    <w:rsid w:val="004F4F21"/>
    <w:rsid w:val="004F5112"/>
    <w:rsid w:val="004F514C"/>
    <w:rsid w:val="004F5150"/>
    <w:rsid w:val="004F5E0C"/>
    <w:rsid w:val="004F5E6A"/>
    <w:rsid w:val="004F5F81"/>
    <w:rsid w:val="004F5F8B"/>
    <w:rsid w:val="004F6585"/>
    <w:rsid w:val="004F66CD"/>
    <w:rsid w:val="004F6A54"/>
    <w:rsid w:val="004F6A6F"/>
    <w:rsid w:val="004F6AC2"/>
    <w:rsid w:val="004F6B87"/>
    <w:rsid w:val="004F6BB0"/>
    <w:rsid w:val="004F778A"/>
    <w:rsid w:val="004F7A7A"/>
    <w:rsid w:val="004F7D44"/>
    <w:rsid w:val="0050022A"/>
    <w:rsid w:val="00500561"/>
    <w:rsid w:val="00500773"/>
    <w:rsid w:val="0050077D"/>
    <w:rsid w:val="00500883"/>
    <w:rsid w:val="00500A00"/>
    <w:rsid w:val="00500A3B"/>
    <w:rsid w:val="00500C60"/>
    <w:rsid w:val="00500EDE"/>
    <w:rsid w:val="00500FC9"/>
    <w:rsid w:val="005014ED"/>
    <w:rsid w:val="005015BA"/>
    <w:rsid w:val="00501F47"/>
    <w:rsid w:val="005020C7"/>
    <w:rsid w:val="00502105"/>
    <w:rsid w:val="0050280A"/>
    <w:rsid w:val="0050282F"/>
    <w:rsid w:val="0050289C"/>
    <w:rsid w:val="00502E9F"/>
    <w:rsid w:val="005032D6"/>
    <w:rsid w:val="00503867"/>
    <w:rsid w:val="0050391D"/>
    <w:rsid w:val="00503BFB"/>
    <w:rsid w:val="00503D9B"/>
    <w:rsid w:val="00504161"/>
    <w:rsid w:val="005044C9"/>
    <w:rsid w:val="005047EC"/>
    <w:rsid w:val="00504F4D"/>
    <w:rsid w:val="00505500"/>
    <w:rsid w:val="0050581C"/>
    <w:rsid w:val="005058BF"/>
    <w:rsid w:val="00505AC0"/>
    <w:rsid w:val="00505B0A"/>
    <w:rsid w:val="00505D66"/>
    <w:rsid w:val="00505DF3"/>
    <w:rsid w:val="0050632C"/>
    <w:rsid w:val="00506412"/>
    <w:rsid w:val="00507778"/>
    <w:rsid w:val="005078E6"/>
    <w:rsid w:val="005079D5"/>
    <w:rsid w:val="00507A64"/>
    <w:rsid w:val="00507D1F"/>
    <w:rsid w:val="00507F49"/>
    <w:rsid w:val="00510138"/>
    <w:rsid w:val="0051039B"/>
    <w:rsid w:val="00510AC9"/>
    <w:rsid w:val="00510D98"/>
    <w:rsid w:val="00510FA9"/>
    <w:rsid w:val="005114F2"/>
    <w:rsid w:val="00511769"/>
    <w:rsid w:val="00511FC0"/>
    <w:rsid w:val="00512073"/>
    <w:rsid w:val="00512078"/>
    <w:rsid w:val="0051265A"/>
    <w:rsid w:val="00512923"/>
    <w:rsid w:val="00512A12"/>
    <w:rsid w:val="00513536"/>
    <w:rsid w:val="005137CF"/>
    <w:rsid w:val="00513E07"/>
    <w:rsid w:val="00514022"/>
    <w:rsid w:val="00514693"/>
    <w:rsid w:val="00514AD6"/>
    <w:rsid w:val="00514B08"/>
    <w:rsid w:val="00515028"/>
    <w:rsid w:val="00515FC2"/>
    <w:rsid w:val="00516092"/>
    <w:rsid w:val="00516465"/>
    <w:rsid w:val="005165CD"/>
    <w:rsid w:val="0051666E"/>
    <w:rsid w:val="0051698B"/>
    <w:rsid w:val="00516CB3"/>
    <w:rsid w:val="00516ED9"/>
    <w:rsid w:val="0051705A"/>
    <w:rsid w:val="00517496"/>
    <w:rsid w:val="0051763B"/>
    <w:rsid w:val="00517AFD"/>
    <w:rsid w:val="00517E64"/>
    <w:rsid w:val="00517EA0"/>
    <w:rsid w:val="00520575"/>
    <w:rsid w:val="00520768"/>
    <w:rsid w:val="00520A65"/>
    <w:rsid w:val="00520D28"/>
    <w:rsid w:val="00520DD4"/>
    <w:rsid w:val="00520E76"/>
    <w:rsid w:val="005210E3"/>
    <w:rsid w:val="00521480"/>
    <w:rsid w:val="00521C27"/>
    <w:rsid w:val="00521D12"/>
    <w:rsid w:val="00521F34"/>
    <w:rsid w:val="0052200C"/>
    <w:rsid w:val="005220D5"/>
    <w:rsid w:val="005222A4"/>
    <w:rsid w:val="005226C3"/>
    <w:rsid w:val="00522B6D"/>
    <w:rsid w:val="00522C97"/>
    <w:rsid w:val="005235DB"/>
    <w:rsid w:val="00523BD8"/>
    <w:rsid w:val="00523D8A"/>
    <w:rsid w:val="00523F90"/>
    <w:rsid w:val="00524619"/>
    <w:rsid w:val="00524713"/>
    <w:rsid w:val="005248DA"/>
    <w:rsid w:val="005249F6"/>
    <w:rsid w:val="00524BC7"/>
    <w:rsid w:val="00524DB8"/>
    <w:rsid w:val="0052531F"/>
    <w:rsid w:val="0052556E"/>
    <w:rsid w:val="00525599"/>
    <w:rsid w:val="005255E6"/>
    <w:rsid w:val="005256C8"/>
    <w:rsid w:val="0052598F"/>
    <w:rsid w:val="005261FD"/>
    <w:rsid w:val="005266EA"/>
    <w:rsid w:val="005268AC"/>
    <w:rsid w:val="00526A26"/>
    <w:rsid w:val="00526B6B"/>
    <w:rsid w:val="00526B72"/>
    <w:rsid w:val="00526D09"/>
    <w:rsid w:val="0052723A"/>
    <w:rsid w:val="005278DE"/>
    <w:rsid w:val="00527C44"/>
    <w:rsid w:val="00530CD9"/>
    <w:rsid w:val="00530F5D"/>
    <w:rsid w:val="005310AF"/>
    <w:rsid w:val="00531112"/>
    <w:rsid w:val="005312E2"/>
    <w:rsid w:val="00531395"/>
    <w:rsid w:val="00531689"/>
    <w:rsid w:val="00531773"/>
    <w:rsid w:val="00531E5E"/>
    <w:rsid w:val="00531E91"/>
    <w:rsid w:val="0053246A"/>
    <w:rsid w:val="005326F2"/>
    <w:rsid w:val="00532B7B"/>
    <w:rsid w:val="00532C5B"/>
    <w:rsid w:val="00532EF8"/>
    <w:rsid w:val="00532FCF"/>
    <w:rsid w:val="00533030"/>
    <w:rsid w:val="0053333C"/>
    <w:rsid w:val="005337AC"/>
    <w:rsid w:val="005337CE"/>
    <w:rsid w:val="005337D3"/>
    <w:rsid w:val="00533C07"/>
    <w:rsid w:val="00533CCC"/>
    <w:rsid w:val="00533D22"/>
    <w:rsid w:val="0053446C"/>
    <w:rsid w:val="00534A1C"/>
    <w:rsid w:val="0053504A"/>
    <w:rsid w:val="00535270"/>
    <w:rsid w:val="00535419"/>
    <w:rsid w:val="005359B8"/>
    <w:rsid w:val="00535B2F"/>
    <w:rsid w:val="00535B34"/>
    <w:rsid w:val="00535E85"/>
    <w:rsid w:val="00536575"/>
    <w:rsid w:val="00536D1B"/>
    <w:rsid w:val="00537082"/>
    <w:rsid w:val="00537088"/>
    <w:rsid w:val="005376AA"/>
    <w:rsid w:val="0053776E"/>
    <w:rsid w:val="0053790B"/>
    <w:rsid w:val="00537C08"/>
    <w:rsid w:val="0054014B"/>
    <w:rsid w:val="005401BB"/>
    <w:rsid w:val="005402B1"/>
    <w:rsid w:val="0054031F"/>
    <w:rsid w:val="00540645"/>
    <w:rsid w:val="00540B2C"/>
    <w:rsid w:val="00541510"/>
    <w:rsid w:val="005415AF"/>
    <w:rsid w:val="005416C7"/>
    <w:rsid w:val="00541A31"/>
    <w:rsid w:val="00542C9C"/>
    <w:rsid w:val="00542CE4"/>
    <w:rsid w:val="00542D60"/>
    <w:rsid w:val="00543011"/>
    <w:rsid w:val="00543980"/>
    <w:rsid w:val="00544A07"/>
    <w:rsid w:val="00544F7F"/>
    <w:rsid w:val="005452D7"/>
    <w:rsid w:val="005452E8"/>
    <w:rsid w:val="005453C7"/>
    <w:rsid w:val="00545535"/>
    <w:rsid w:val="00545576"/>
    <w:rsid w:val="00545889"/>
    <w:rsid w:val="00545E88"/>
    <w:rsid w:val="005462D6"/>
    <w:rsid w:val="00546559"/>
    <w:rsid w:val="00546852"/>
    <w:rsid w:val="00546937"/>
    <w:rsid w:val="00546E8C"/>
    <w:rsid w:val="0054718E"/>
    <w:rsid w:val="00547BAC"/>
    <w:rsid w:val="00547FF2"/>
    <w:rsid w:val="005504D2"/>
    <w:rsid w:val="00550729"/>
    <w:rsid w:val="00550759"/>
    <w:rsid w:val="0055100F"/>
    <w:rsid w:val="0055108C"/>
    <w:rsid w:val="005513AE"/>
    <w:rsid w:val="005515B3"/>
    <w:rsid w:val="00551897"/>
    <w:rsid w:val="00551C21"/>
    <w:rsid w:val="00551C5F"/>
    <w:rsid w:val="0055216D"/>
    <w:rsid w:val="005521F4"/>
    <w:rsid w:val="005529E6"/>
    <w:rsid w:val="0055304B"/>
    <w:rsid w:val="0055338F"/>
    <w:rsid w:val="00553589"/>
    <w:rsid w:val="005536CE"/>
    <w:rsid w:val="00554404"/>
    <w:rsid w:val="005544CA"/>
    <w:rsid w:val="0055476B"/>
    <w:rsid w:val="00555164"/>
    <w:rsid w:val="00555194"/>
    <w:rsid w:val="005552FB"/>
    <w:rsid w:val="00555687"/>
    <w:rsid w:val="00555970"/>
    <w:rsid w:val="005559E0"/>
    <w:rsid w:val="00555B44"/>
    <w:rsid w:val="00555B92"/>
    <w:rsid w:val="00555C92"/>
    <w:rsid w:val="00555D6C"/>
    <w:rsid w:val="00555DE1"/>
    <w:rsid w:val="00555F7C"/>
    <w:rsid w:val="00556212"/>
    <w:rsid w:val="005565AE"/>
    <w:rsid w:val="005566A8"/>
    <w:rsid w:val="00556D52"/>
    <w:rsid w:val="00557681"/>
    <w:rsid w:val="00557833"/>
    <w:rsid w:val="0055794C"/>
    <w:rsid w:val="00557DDD"/>
    <w:rsid w:val="00557F56"/>
    <w:rsid w:val="00560055"/>
    <w:rsid w:val="00560093"/>
    <w:rsid w:val="00560116"/>
    <w:rsid w:val="00560341"/>
    <w:rsid w:val="005606C4"/>
    <w:rsid w:val="00560BF5"/>
    <w:rsid w:val="005611F4"/>
    <w:rsid w:val="0056188B"/>
    <w:rsid w:val="005619D6"/>
    <w:rsid w:val="00561CA2"/>
    <w:rsid w:val="00561E18"/>
    <w:rsid w:val="00561EA1"/>
    <w:rsid w:val="00562484"/>
    <w:rsid w:val="00562855"/>
    <w:rsid w:val="00562893"/>
    <w:rsid w:val="00562D75"/>
    <w:rsid w:val="00562DCC"/>
    <w:rsid w:val="00562E89"/>
    <w:rsid w:val="005630F2"/>
    <w:rsid w:val="00563471"/>
    <w:rsid w:val="005635C4"/>
    <w:rsid w:val="005639A4"/>
    <w:rsid w:val="00564195"/>
    <w:rsid w:val="00564580"/>
    <w:rsid w:val="005650AE"/>
    <w:rsid w:val="00565227"/>
    <w:rsid w:val="0056537E"/>
    <w:rsid w:val="0056575E"/>
    <w:rsid w:val="00565A66"/>
    <w:rsid w:val="00565E1F"/>
    <w:rsid w:val="00566245"/>
    <w:rsid w:val="0056637B"/>
    <w:rsid w:val="00566470"/>
    <w:rsid w:val="005665A1"/>
    <w:rsid w:val="005666C6"/>
    <w:rsid w:val="005669D4"/>
    <w:rsid w:val="00567297"/>
    <w:rsid w:val="005672AF"/>
    <w:rsid w:val="0056751E"/>
    <w:rsid w:val="0056780D"/>
    <w:rsid w:val="00567C55"/>
    <w:rsid w:val="00567E5B"/>
    <w:rsid w:val="005701C0"/>
    <w:rsid w:val="00570367"/>
    <w:rsid w:val="0057047A"/>
    <w:rsid w:val="00570923"/>
    <w:rsid w:val="00570B1F"/>
    <w:rsid w:val="00570E6C"/>
    <w:rsid w:val="00571090"/>
    <w:rsid w:val="005710EB"/>
    <w:rsid w:val="005711CB"/>
    <w:rsid w:val="00571698"/>
    <w:rsid w:val="00571E74"/>
    <w:rsid w:val="005722FC"/>
    <w:rsid w:val="005725A6"/>
    <w:rsid w:val="00572638"/>
    <w:rsid w:val="0057263F"/>
    <w:rsid w:val="005729EB"/>
    <w:rsid w:val="00572F28"/>
    <w:rsid w:val="00572F2A"/>
    <w:rsid w:val="00573207"/>
    <w:rsid w:val="005734B3"/>
    <w:rsid w:val="00573518"/>
    <w:rsid w:val="005735F4"/>
    <w:rsid w:val="005735F9"/>
    <w:rsid w:val="005738FF"/>
    <w:rsid w:val="00573A6C"/>
    <w:rsid w:val="0057417F"/>
    <w:rsid w:val="00574416"/>
    <w:rsid w:val="0057442B"/>
    <w:rsid w:val="005744EE"/>
    <w:rsid w:val="00574A06"/>
    <w:rsid w:val="00574D49"/>
    <w:rsid w:val="00574F09"/>
    <w:rsid w:val="00575294"/>
    <w:rsid w:val="00575C6F"/>
    <w:rsid w:val="00575CEF"/>
    <w:rsid w:val="005761E3"/>
    <w:rsid w:val="00576202"/>
    <w:rsid w:val="00576358"/>
    <w:rsid w:val="005768F8"/>
    <w:rsid w:val="00576B52"/>
    <w:rsid w:val="00576B99"/>
    <w:rsid w:val="005775BB"/>
    <w:rsid w:val="0057791C"/>
    <w:rsid w:val="00577B30"/>
    <w:rsid w:val="00580290"/>
    <w:rsid w:val="00580B3C"/>
    <w:rsid w:val="00580B49"/>
    <w:rsid w:val="00581399"/>
    <w:rsid w:val="005814D1"/>
    <w:rsid w:val="00581928"/>
    <w:rsid w:val="00581975"/>
    <w:rsid w:val="00581A27"/>
    <w:rsid w:val="00581FDB"/>
    <w:rsid w:val="00582311"/>
    <w:rsid w:val="005828BD"/>
    <w:rsid w:val="00582CA3"/>
    <w:rsid w:val="00582F41"/>
    <w:rsid w:val="00582FC7"/>
    <w:rsid w:val="005834FF"/>
    <w:rsid w:val="005840B1"/>
    <w:rsid w:val="005847FA"/>
    <w:rsid w:val="00584AB4"/>
    <w:rsid w:val="00585869"/>
    <w:rsid w:val="00585A2E"/>
    <w:rsid w:val="00585C39"/>
    <w:rsid w:val="00585E01"/>
    <w:rsid w:val="00586193"/>
    <w:rsid w:val="005861CE"/>
    <w:rsid w:val="005863E8"/>
    <w:rsid w:val="00586874"/>
    <w:rsid w:val="00586EBA"/>
    <w:rsid w:val="00586FA9"/>
    <w:rsid w:val="00587056"/>
    <w:rsid w:val="0058709A"/>
    <w:rsid w:val="005873E6"/>
    <w:rsid w:val="0058788F"/>
    <w:rsid w:val="005879A1"/>
    <w:rsid w:val="00590089"/>
    <w:rsid w:val="005904C1"/>
    <w:rsid w:val="00590731"/>
    <w:rsid w:val="00590912"/>
    <w:rsid w:val="00590A24"/>
    <w:rsid w:val="0059158F"/>
    <w:rsid w:val="00591768"/>
    <w:rsid w:val="00591AAE"/>
    <w:rsid w:val="00591AD0"/>
    <w:rsid w:val="00591B72"/>
    <w:rsid w:val="00591DB1"/>
    <w:rsid w:val="00592F74"/>
    <w:rsid w:val="0059392D"/>
    <w:rsid w:val="00593B29"/>
    <w:rsid w:val="00594140"/>
    <w:rsid w:val="00594751"/>
    <w:rsid w:val="00594844"/>
    <w:rsid w:val="00594911"/>
    <w:rsid w:val="00594A1E"/>
    <w:rsid w:val="00594BA0"/>
    <w:rsid w:val="00594CA4"/>
    <w:rsid w:val="00594F14"/>
    <w:rsid w:val="00595DF2"/>
    <w:rsid w:val="005960F3"/>
    <w:rsid w:val="005960FA"/>
    <w:rsid w:val="00596AF6"/>
    <w:rsid w:val="00596B0E"/>
    <w:rsid w:val="00596DD4"/>
    <w:rsid w:val="00596DE9"/>
    <w:rsid w:val="00596FA6"/>
    <w:rsid w:val="005970A2"/>
    <w:rsid w:val="005972D4"/>
    <w:rsid w:val="005977EC"/>
    <w:rsid w:val="0059789D"/>
    <w:rsid w:val="005A012C"/>
    <w:rsid w:val="005A03DE"/>
    <w:rsid w:val="005A05B1"/>
    <w:rsid w:val="005A07B4"/>
    <w:rsid w:val="005A0AF4"/>
    <w:rsid w:val="005A0D62"/>
    <w:rsid w:val="005A0F3E"/>
    <w:rsid w:val="005A1965"/>
    <w:rsid w:val="005A1C9F"/>
    <w:rsid w:val="005A1FC6"/>
    <w:rsid w:val="005A2040"/>
    <w:rsid w:val="005A2058"/>
    <w:rsid w:val="005A23D7"/>
    <w:rsid w:val="005A23E6"/>
    <w:rsid w:val="005A36C5"/>
    <w:rsid w:val="005A4186"/>
    <w:rsid w:val="005A54F4"/>
    <w:rsid w:val="005A5857"/>
    <w:rsid w:val="005A5D96"/>
    <w:rsid w:val="005A61AC"/>
    <w:rsid w:val="005A636C"/>
    <w:rsid w:val="005A63EB"/>
    <w:rsid w:val="005A6655"/>
    <w:rsid w:val="005A67C0"/>
    <w:rsid w:val="005A68C9"/>
    <w:rsid w:val="005A6C88"/>
    <w:rsid w:val="005A7021"/>
    <w:rsid w:val="005A75B0"/>
    <w:rsid w:val="005A78A3"/>
    <w:rsid w:val="005A7DA5"/>
    <w:rsid w:val="005A7E77"/>
    <w:rsid w:val="005B00E6"/>
    <w:rsid w:val="005B06FC"/>
    <w:rsid w:val="005B09F9"/>
    <w:rsid w:val="005B0F2C"/>
    <w:rsid w:val="005B1208"/>
    <w:rsid w:val="005B14AE"/>
    <w:rsid w:val="005B165E"/>
    <w:rsid w:val="005B16F3"/>
    <w:rsid w:val="005B1F30"/>
    <w:rsid w:val="005B2472"/>
    <w:rsid w:val="005B2A6B"/>
    <w:rsid w:val="005B2B02"/>
    <w:rsid w:val="005B2D01"/>
    <w:rsid w:val="005B2D4E"/>
    <w:rsid w:val="005B31E1"/>
    <w:rsid w:val="005B3708"/>
    <w:rsid w:val="005B385B"/>
    <w:rsid w:val="005B39BB"/>
    <w:rsid w:val="005B4316"/>
    <w:rsid w:val="005B4CCC"/>
    <w:rsid w:val="005B5B64"/>
    <w:rsid w:val="005B5C3E"/>
    <w:rsid w:val="005B63E2"/>
    <w:rsid w:val="005B6514"/>
    <w:rsid w:val="005B6801"/>
    <w:rsid w:val="005B7182"/>
    <w:rsid w:val="005B7438"/>
    <w:rsid w:val="005B78A2"/>
    <w:rsid w:val="005B7A4A"/>
    <w:rsid w:val="005B7C78"/>
    <w:rsid w:val="005C03F8"/>
    <w:rsid w:val="005C055F"/>
    <w:rsid w:val="005C076B"/>
    <w:rsid w:val="005C0973"/>
    <w:rsid w:val="005C106D"/>
    <w:rsid w:val="005C1345"/>
    <w:rsid w:val="005C15FB"/>
    <w:rsid w:val="005C1C3B"/>
    <w:rsid w:val="005C1DA2"/>
    <w:rsid w:val="005C1F4B"/>
    <w:rsid w:val="005C1F70"/>
    <w:rsid w:val="005C2088"/>
    <w:rsid w:val="005C269B"/>
    <w:rsid w:val="005C26CF"/>
    <w:rsid w:val="005C334E"/>
    <w:rsid w:val="005C38F8"/>
    <w:rsid w:val="005C3AA3"/>
    <w:rsid w:val="005C3C10"/>
    <w:rsid w:val="005C4102"/>
    <w:rsid w:val="005C45A2"/>
    <w:rsid w:val="005C4690"/>
    <w:rsid w:val="005C4832"/>
    <w:rsid w:val="005C4927"/>
    <w:rsid w:val="005C4EAA"/>
    <w:rsid w:val="005C4F36"/>
    <w:rsid w:val="005C5654"/>
    <w:rsid w:val="005C568C"/>
    <w:rsid w:val="005C56F4"/>
    <w:rsid w:val="005C581D"/>
    <w:rsid w:val="005C5BB9"/>
    <w:rsid w:val="005C5DD4"/>
    <w:rsid w:val="005C6567"/>
    <w:rsid w:val="005C7713"/>
    <w:rsid w:val="005C7896"/>
    <w:rsid w:val="005D067F"/>
    <w:rsid w:val="005D0781"/>
    <w:rsid w:val="005D0785"/>
    <w:rsid w:val="005D08A4"/>
    <w:rsid w:val="005D0AEF"/>
    <w:rsid w:val="005D0DCE"/>
    <w:rsid w:val="005D0E47"/>
    <w:rsid w:val="005D0E81"/>
    <w:rsid w:val="005D1399"/>
    <w:rsid w:val="005D178B"/>
    <w:rsid w:val="005D1982"/>
    <w:rsid w:val="005D21A4"/>
    <w:rsid w:val="005D24C4"/>
    <w:rsid w:val="005D29D2"/>
    <w:rsid w:val="005D2EB0"/>
    <w:rsid w:val="005D3455"/>
    <w:rsid w:val="005D3462"/>
    <w:rsid w:val="005D3E0A"/>
    <w:rsid w:val="005D43B8"/>
    <w:rsid w:val="005D47DC"/>
    <w:rsid w:val="005D4C13"/>
    <w:rsid w:val="005D4CF4"/>
    <w:rsid w:val="005D4F82"/>
    <w:rsid w:val="005D52F6"/>
    <w:rsid w:val="005D54E2"/>
    <w:rsid w:val="005D5521"/>
    <w:rsid w:val="005D552C"/>
    <w:rsid w:val="005D5862"/>
    <w:rsid w:val="005D61E4"/>
    <w:rsid w:val="005D6261"/>
    <w:rsid w:val="005D651B"/>
    <w:rsid w:val="005D65D3"/>
    <w:rsid w:val="005D673A"/>
    <w:rsid w:val="005D679A"/>
    <w:rsid w:val="005D6AEA"/>
    <w:rsid w:val="005D6BEE"/>
    <w:rsid w:val="005D6D00"/>
    <w:rsid w:val="005D780A"/>
    <w:rsid w:val="005D78F0"/>
    <w:rsid w:val="005E01E3"/>
    <w:rsid w:val="005E0272"/>
    <w:rsid w:val="005E0F0E"/>
    <w:rsid w:val="005E1798"/>
    <w:rsid w:val="005E1F3C"/>
    <w:rsid w:val="005E2684"/>
    <w:rsid w:val="005E2977"/>
    <w:rsid w:val="005E325A"/>
    <w:rsid w:val="005E3370"/>
    <w:rsid w:val="005E35EA"/>
    <w:rsid w:val="005E443A"/>
    <w:rsid w:val="005E467D"/>
    <w:rsid w:val="005E4687"/>
    <w:rsid w:val="005E46EB"/>
    <w:rsid w:val="005E4F79"/>
    <w:rsid w:val="005E58C1"/>
    <w:rsid w:val="005E5900"/>
    <w:rsid w:val="005E5B51"/>
    <w:rsid w:val="005E5D6E"/>
    <w:rsid w:val="005E5FA8"/>
    <w:rsid w:val="005E602A"/>
    <w:rsid w:val="005E6146"/>
    <w:rsid w:val="005E6893"/>
    <w:rsid w:val="005E6D6A"/>
    <w:rsid w:val="005E71C9"/>
    <w:rsid w:val="005E7431"/>
    <w:rsid w:val="005E7570"/>
    <w:rsid w:val="005E7722"/>
    <w:rsid w:val="005E7E19"/>
    <w:rsid w:val="005F0032"/>
    <w:rsid w:val="005F0056"/>
    <w:rsid w:val="005F0267"/>
    <w:rsid w:val="005F0299"/>
    <w:rsid w:val="005F03D8"/>
    <w:rsid w:val="005F089C"/>
    <w:rsid w:val="005F0CE8"/>
    <w:rsid w:val="005F0CEB"/>
    <w:rsid w:val="005F0D10"/>
    <w:rsid w:val="005F0FEF"/>
    <w:rsid w:val="005F11ED"/>
    <w:rsid w:val="005F19B2"/>
    <w:rsid w:val="005F1DD0"/>
    <w:rsid w:val="005F1E92"/>
    <w:rsid w:val="005F1E96"/>
    <w:rsid w:val="005F1EC9"/>
    <w:rsid w:val="005F20B0"/>
    <w:rsid w:val="005F23D2"/>
    <w:rsid w:val="005F240F"/>
    <w:rsid w:val="005F24CF"/>
    <w:rsid w:val="005F2B19"/>
    <w:rsid w:val="005F320F"/>
    <w:rsid w:val="005F340F"/>
    <w:rsid w:val="005F350F"/>
    <w:rsid w:val="005F36D2"/>
    <w:rsid w:val="005F3882"/>
    <w:rsid w:val="005F4615"/>
    <w:rsid w:val="005F4A23"/>
    <w:rsid w:val="005F4BE0"/>
    <w:rsid w:val="005F5286"/>
    <w:rsid w:val="005F52A7"/>
    <w:rsid w:val="005F54D0"/>
    <w:rsid w:val="005F5501"/>
    <w:rsid w:val="005F552E"/>
    <w:rsid w:val="005F57D0"/>
    <w:rsid w:val="005F5CEB"/>
    <w:rsid w:val="005F6153"/>
    <w:rsid w:val="005F64E0"/>
    <w:rsid w:val="005F67C6"/>
    <w:rsid w:val="005F6EBF"/>
    <w:rsid w:val="005F74AF"/>
    <w:rsid w:val="005F7DF5"/>
    <w:rsid w:val="00600511"/>
    <w:rsid w:val="006009E8"/>
    <w:rsid w:val="00600BAD"/>
    <w:rsid w:val="00600BF8"/>
    <w:rsid w:val="00600D6E"/>
    <w:rsid w:val="0060105B"/>
    <w:rsid w:val="0060108A"/>
    <w:rsid w:val="006011E2"/>
    <w:rsid w:val="006015E5"/>
    <w:rsid w:val="00601B91"/>
    <w:rsid w:val="00601D7C"/>
    <w:rsid w:val="00601DA1"/>
    <w:rsid w:val="00602189"/>
    <w:rsid w:val="00602820"/>
    <w:rsid w:val="00602B19"/>
    <w:rsid w:val="00602BFA"/>
    <w:rsid w:val="00602E71"/>
    <w:rsid w:val="00603005"/>
    <w:rsid w:val="006033AC"/>
    <w:rsid w:val="00603725"/>
    <w:rsid w:val="006037C8"/>
    <w:rsid w:val="00604146"/>
    <w:rsid w:val="0060427C"/>
    <w:rsid w:val="00604BDE"/>
    <w:rsid w:val="00604C4B"/>
    <w:rsid w:val="00604C67"/>
    <w:rsid w:val="00604FA9"/>
    <w:rsid w:val="00605092"/>
    <w:rsid w:val="006053CF"/>
    <w:rsid w:val="006055FE"/>
    <w:rsid w:val="00605601"/>
    <w:rsid w:val="0060564C"/>
    <w:rsid w:val="0060573F"/>
    <w:rsid w:val="00605CE3"/>
    <w:rsid w:val="00605EA0"/>
    <w:rsid w:val="00606278"/>
    <w:rsid w:val="00606513"/>
    <w:rsid w:val="0060679C"/>
    <w:rsid w:val="00606F50"/>
    <w:rsid w:val="00606FC6"/>
    <w:rsid w:val="0060711D"/>
    <w:rsid w:val="00607222"/>
    <w:rsid w:val="0060752E"/>
    <w:rsid w:val="00607A55"/>
    <w:rsid w:val="00607ED9"/>
    <w:rsid w:val="0061014B"/>
    <w:rsid w:val="00610843"/>
    <w:rsid w:val="00610E54"/>
    <w:rsid w:val="00611427"/>
    <w:rsid w:val="00611435"/>
    <w:rsid w:val="006115BC"/>
    <w:rsid w:val="00611751"/>
    <w:rsid w:val="00611C35"/>
    <w:rsid w:val="00611C8B"/>
    <w:rsid w:val="00611DBA"/>
    <w:rsid w:val="00611DDA"/>
    <w:rsid w:val="00611E68"/>
    <w:rsid w:val="00612160"/>
    <w:rsid w:val="00612460"/>
    <w:rsid w:val="006124D1"/>
    <w:rsid w:val="00612523"/>
    <w:rsid w:val="00612737"/>
    <w:rsid w:val="006132C7"/>
    <w:rsid w:val="006135D4"/>
    <w:rsid w:val="00613615"/>
    <w:rsid w:val="00613795"/>
    <w:rsid w:val="00613D34"/>
    <w:rsid w:val="00613F5A"/>
    <w:rsid w:val="006142C0"/>
    <w:rsid w:val="006144B5"/>
    <w:rsid w:val="006146ED"/>
    <w:rsid w:val="00614902"/>
    <w:rsid w:val="00614B79"/>
    <w:rsid w:val="00614D02"/>
    <w:rsid w:val="00614D7C"/>
    <w:rsid w:val="00614D80"/>
    <w:rsid w:val="00614EF2"/>
    <w:rsid w:val="00615541"/>
    <w:rsid w:val="006155C6"/>
    <w:rsid w:val="0061625D"/>
    <w:rsid w:val="00616350"/>
    <w:rsid w:val="00616CD7"/>
    <w:rsid w:val="00616D41"/>
    <w:rsid w:val="00616E2D"/>
    <w:rsid w:val="006174AC"/>
    <w:rsid w:val="0061757A"/>
    <w:rsid w:val="006175B3"/>
    <w:rsid w:val="0061772A"/>
    <w:rsid w:val="00617B75"/>
    <w:rsid w:val="00617CFA"/>
    <w:rsid w:val="00620019"/>
    <w:rsid w:val="00620255"/>
    <w:rsid w:val="006204D7"/>
    <w:rsid w:val="006205AD"/>
    <w:rsid w:val="006207AA"/>
    <w:rsid w:val="00620A5A"/>
    <w:rsid w:val="0062112B"/>
    <w:rsid w:val="00621252"/>
    <w:rsid w:val="00621286"/>
    <w:rsid w:val="006212D5"/>
    <w:rsid w:val="00621392"/>
    <w:rsid w:val="006215E8"/>
    <w:rsid w:val="0062164F"/>
    <w:rsid w:val="00621845"/>
    <w:rsid w:val="00621BC6"/>
    <w:rsid w:val="00621CD6"/>
    <w:rsid w:val="006225C1"/>
    <w:rsid w:val="00622864"/>
    <w:rsid w:val="006234DC"/>
    <w:rsid w:val="00623575"/>
    <w:rsid w:val="00623F1A"/>
    <w:rsid w:val="0062412C"/>
    <w:rsid w:val="006242DA"/>
    <w:rsid w:val="006244DC"/>
    <w:rsid w:val="0062476E"/>
    <w:rsid w:val="00624E2D"/>
    <w:rsid w:val="00624EF2"/>
    <w:rsid w:val="006258B0"/>
    <w:rsid w:val="006258B9"/>
    <w:rsid w:val="00625D9C"/>
    <w:rsid w:val="006261AF"/>
    <w:rsid w:val="00626C37"/>
    <w:rsid w:val="00626DE2"/>
    <w:rsid w:val="00627307"/>
    <w:rsid w:val="00627B1E"/>
    <w:rsid w:val="00627D2D"/>
    <w:rsid w:val="00627D5D"/>
    <w:rsid w:val="00627E1A"/>
    <w:rsid w:val="006301C0"/>
    <w:rsid w:val="00631106"/>
    <w:rsid w:val="00631985"/>
    <w:rsid w:val="00631988"/>
    <w:rsid w:val="00631AE7"/>
    <w:rsid w:val="00631B09"/>
    <w:rsid w:val="00631E80"/>
    <w:rsid w:val="00632019"/>
    <w:rsid w:val="00632177"/>
    <w:rsid w:val="00632682"/>
    <w:rsid w:val="006328F9"/>
    <w:rsid w:val="00632DBF"/>
    <w:rsid w:val="00632E1A"/>
    <w:rsid w:val="00632ECB"/>
    <w:rsid w:val="00632EF2"/>
    <w:rsid w:val="00633304"/>
    <w:rsid w:val="006334FC"/>
    <w:rsid w:val="00633702"/>
    <w:rsid w:val="0063382D"/>
    <w:rsid w:val="00633CA9"/>
    <w:rsid w:val="00633EA9"/>
    <w:rsid w:val="00634740"/>
    <w:rsid w:val="006348AC"/>
    <w:rsid w:val="00634975"/>
    <w:rsid w:val="00634C88"/>
    <w:rsid w:val="00634CAE"/>
    <w:rsid w:val="00634D04"/>
    <w:rsid w:val="00634E8F"/>
    <w:rsid w:val="0063582E"/>
    <w:rsid w:val="00636063"/>
    <w:rsid w:val="006360F9"/>
    <w:rsid w:val="006361C2"/>
    <w:rsid w:val="00636537"/>
    <w:rsid w:val="00637016"/>
    <w:rsid w:val="00637845"/>
    <w:rsid w:val="00637A02"/>
    <w:rsid w:val="00637CF1"/>
    <w:rsid w:val="00637E9B"/>
    <w:rsid w:val="00640081"/>
    <w:rsid w:val="006402C3"/>
    <w:rsid w:val="0064049D"/>
    <w:rsid w:val="0064055E"/>
    <w:rsid w:val="00640680"/>
    <w:rsid w:val="00640D87"/>
    <w:rsid w:val="0064138A"/>
    <w:rsid w:val="006416AA"/>
    <w:rsid w:val="006416C3"/>
    <w:rsid w:val="0064189F"/>
    <w:rsid w:val="00641D37"/>
    <w:rsid w:val="00641ED2"/>
    <w:rsid w:val="0064211D"/>
    <w:rsid w:val="00642362"/>
    <w:rsid w:val="00642613"/>
    <w:rsid w:val="00642743"/>
    <w:rsid w:val="006428F2"/>
    <w:rsid w:val="00642DBE"/>
    <w:rsid w:val="00643388"/>
    <w:rsid w:val="0064347E"/>
    <w:rsid w:val="006439FD"/>
    <w:rsid w:val="00643B10"/>
    <w:rsid w:val="00643EF0"/>
    <w:rsid w:val="006441EB"/>
    <w:rsid w:val="0064432B"/>
    <w:rsid w:val="00644522"/>
    <w:rsid w:val="0064462C"/>
    <w:rsid w:val="006447BC"/>
    <w:rsid w:val="00644DBD"/>
    <w:rsid w:val="006451AF"/>
    <w:rsid w:val="006454C1"/>
    <w:rsid w:val="00645C97"/>
    <w:rsid w:val="006461D6"/>
    <w:rsid w:val="0064648F"/>
    <w:rsid w:val="0064692B"/>
    <w:rsid w:val="00646BAA"/>
    <w:rsid w:val="00647074"/>
    <w:rsid w:val="00647C61"/>
    <w:rsid w:val="00647D1C"/>
    <w:rsid w:val="00647F10"/>
    <w:rsid w:val="006500FD"/>
    <w:rsid w:val="00650614"/>
    <w:rsid w:val="00650627"/>
    <w:rsid w:val="006506D4"/>
    <w:rsid w:val="00650A49"/>
    <w:rsid w:val="00650F27"/>
    <w:rsid w:val="006511CE"/>
    <w:rsid w:val="0065142A"/>
    <w:rsid w:val="00651A4D"/>
    <w:rsid w:val="00651B4A"/>
    <w:rsid w:val="00651CA2"/>
    <w:rsid w:val="00651D2D"/>
    <w:rsid w:val="00651D46"/>
    <w:rsid w:val="00651EDB"/>
    <w:rsid w:val="00651F81"/>
    <w:rsid w:val="00652A3F"/>
    <w:rsid w:val="00652D78"/>
    <w:rsid w:val="00652DE3"/>
    <w:rsid w:val="006536F5"/>
    <w:rsid w:val="00653DEF"/>
    <w:rsid w:val="0065456C"/>
    <w:rsid w:val="00654EC0"/>
    <w:rsid w:val="00654FAA"/>
    <w:rsid w:val="00655133"/>
    <w:rsid w:val="0065522D"/>
    <w:rsid w:val="00655B0E"/>
    <w:rsid w:val="00655F65"/>
    <w:rsid w:val="0065626C"/>
    <w:rsid w:val="00656310"/>
    <w:rsid w:val="006566A1"/>
    <w:rsid w:val="00656BC8"/>
    <w:rsid w:val="00656EE0"/>
    <w:rsid w:val="00657750"/>
    <w:rsid w:val="00657D79"/>
    <w:rsid w:val="0066004B"/>
    <w:rsid w:val="00660463"/>
    <w:rsid w:val="0066052D"/>
    <w:rsid w:val="006605DC"/>
    <w:rsid w:val="006606F3"/>
    <w:rsid w:val="006607B2"/>
    <w:rsid w:val="00661143"/>
    <w:rsid w:val="006611BD"/>
    <w:rsid w:val="006613F9"/>
    <w:rsid w:val="0066169B"/>
    <w:rsid w:val="00661B6D"/>
    <w:rsid w:val="00661E55"/>
    <w:rsid w:val="00661FA3"/>
    <w:rsid w:val="0066269B"/>
    <w:rsid w:val="0066271D"/>
    <w:rsid w:val="006628B5"/>
    <w:rsid w:val="006629DB"/>
    <w:rsid w:val="00662BD2"/>
    <w:rsid w:val="00662DAB"/>
    <w:rsid w:val="00662E7D"/>
    <w:rsid w:val="00663006"/>
    <w:rsid w:val="006630AD"/>
    <w:rsid w:val="00663495"/>
    <w:rsid w:val="0066349E"/>
    <w:rsid w:val="00663574"/>
    <w:rsid w:val="006638BA"/>
    <w:rsid w:val="0066402B"/>
    <w:rsid w:val="0066418E"/>
    <w:rsid w:val="006648B2"/>
    <w:rsid w:val="00665189"/>
    <w:rsid w:val="00665524"/>
    <w:rsid w:val="006656D5"/>
    <w:rsid w:val="00665875"/>
    <w:rsid w:val="006659C2"/>
    <w:rsid w:val="00665BC9"/>
    <w:rsid w:val="0066638F"/>
    <w:rsid w:val="00666C6D"/>
    <w:rsid w:val="00666D40"/>
    <w:rsid w:val="006671F2"/>
    <w:rsid w:val="00667ADF"/>
    <w:rsid w:val="00667CA7"/>
    <w:rsid w:val="00667CF7"/>
    <w:rsid w:val="006701F2"/>
    <w:rsid w:val="00670240"/>
    <w:rsid w:val="006707F2"/>
    <w:rsid w:val="00670859"/>
    <w:rsid w:val="006709A8"/>
    <w:rsid w:val="00670BCD"/>
    <w:rsid w:val="00670F0C"/>
    <w:rsid w:val="006715CB"/>
    <w:rsid w:val="00671849"/>
    <w:rsid w:val="00672794"/>
    <w:rsid w:val="00672F1D"/>
    <w:rsid w:val="00672F99"/>
    <w:rsid w:val="00673009"/>
    <w:rsid w:val="00673426"/>
    <w:rsid w:val="00673824"/>
    <w:rsid w:val="006740CE"/>
    <w:rsid w:val="006741AA"/>
    <w:rsid w:val="00674258"/>
    <w:rsid w:val="006742E0"/>
    <w:rsid w:val="006744A6"/>
    <w:rsid w:val="00674791"/>
    <w:rsid w:val="00674B09"/>
    <w:rsid w:val="00674B45"/>
    <w:rsid w:val="00674E78"/>
    <w:rsid w:val="006750A8"/>
    <w:rsid w:val="0067528D"/>
    <w:rsid w:val="006756F3"/>
    <w:rsid w:val="006759EB"/>
    <w:rsid w:val="00675F2E"/>
    <w:rsid w:val="00676252"/>
    <w:rsid w:val="00676262"/>
    <w:rsid w:val="006769B0"/>
    <w:rsid w:val="00676B19"/>
    <w:rsid w:val="00676CA0"/>
    <w:rsid w:val="00676D8C"/>
    <w:rsid w:val="00676E41"/>
    <w:rsid w:val="00676ED6"/>
    <w:rsid w:val="00677754"/>
    <w:rsid w:val="00677D3F"/>
    <w:rsid w:val="00680225"/>
    <w:rsid w:val="006803A7"/>
    <w:rsid w:val="00680A87"/>
    <w:rsid w:val="00680E7E"/>
    <w:rsid w:val="00680F7F"/>
    <w:rsid w:val="00680F9B"/>
    <w:rsid w:val="00681349"/>
    <w:rsid w:val="00681442"/>
    <w:rsid w:val="00681602"/>
    <w:rsid w:val="00681F3D"/>
    <w:rsid w:val="00682605"/>
    <w:rsid w:val="00682611"/>
    <w:rsid w:val="006828EF"/>
    <w:rsid w:val="006829BA"/>
    <w:rsid w:val="00682BC1"/>
    <w:rsid w:val="0068360E"/>
    <w:rsid w:val="006836E0"/>
    <w:rsid w:val="0068398D"/>
    <w:rsid w:val="006841F7"/>
    <w:rsid w:val="006842D9"/>
    <w:rsid w:val="006845DC"/>
    <w:rsid w:val="006846BA"/>
    <w:rsid w:val="00684C60"/>
    <w:rsid w:val="00685130"/>
    <w:rsid w:val="006853C3"/>
    <w:rsid w:val="006855CC"/>
    <w:rsid w:val="006855E4"/>
    <w:rsid w:val="00685A35"/>
    <w:rsid w:val="00685F1F"/>
    <w:rsid w:val="006863B3"/>
    <w:rsid w:val="00686574"/>
    <w:rsid w:val="006868AE"/>
    <w:rsid w:val="00686F34"/>
    <w:rsid w:val="00687299"/>
    <w:rsid w:val="00687381"/>
    <w:rsid w:val="0068740C"/>
    <w:rsid w:val="00687B7F"/>
    <w:rsid w:val="0069005A"/>
    <w:rsid w:val="00690512"/>
    <w:rsid w:val="00690AD6"/>
    <w:rsid w:val="00690D2F"/>
    <w:rsid w:val="00690F4E"/>
    <w:rsid w:val="006919B0"/>
    <w:rsid w:val="00691F4F"/>
    <w:rsid w:val="006920FC"/>
    <w:rsid w:val="00692372"/>
    <w:rsid w:val="00692599"/>
    <w:rsid w:val="00692BF6"/>
    <w:rsid w:val="00693430"/>
    <w:rsid w:val="006943CE"/>
    <w:rsid w:val="006947F5"/>
    <w:rsid w:val="00694CEB"/>
    <w:rsid w:val="00694F00"/>
    <w:rsid w:val="00694FEE"/>
    <w:rsid w:val="0069501E"/>
    <w:rsid w:val="0069546E"/>
    <w:rsid w:val="00695530"/>
    <w:rsid w:val="00695958"/>
    <w:rsid w:val="00695B52"/>
    <w:rsid w:val="00695C02"/>
    <w:rsid w:val="00695E29"/>
    <w:rsid w:val="00695FFE"/>
    <w:rsid w:val="0069605D"/>
    <w:rsid w:val="0069640E"/>
    <w:rsid w:val="00696ECB"/>
    <w:rsid w:val="00696FF1"/>
    <w:rsid w:val="00697085"/>
    <w:rsid w:val="0069730F"/>
    <w:rsid w:val="0069777F"/>
    <w:rsid w:val="006A0010"/>
    <w:rsid w:val="006A094F"/>
    <w:rsid w:val="006A0C64"/>
    <w:rsid w:val="006A0C95"/>
    <w:rsid w:val="006A0D10"/>
    <w:rsid w:val="006A0E69"/>
    <w:rsid w:val="006A100B"/>
    <w:rsid w:val="006A1730"/>
    <w:rsid w:val="006A1A1E"/>
    <w:rsid w:val="006A1D09"/>
    <w:rsid w:val="006A208F"/>
    <w:rsid w:val="006A23E9"/>
    <w:rsid w:val="006A2AE1"/>
    <w:rsid w:val="006A3424"/>
    <w:rsid w:val="006A3A21"/>
    <w:rsid w:val="006A3A3A"/>
    <w:rsid w:val="006A3AC0"/>
    <w:rsid w:val="006A3D20"/>
    <w:rsid w:val="006A3D5B"/>
    <w:rsid w:val="006A4285"/>
    <w:rsid w:val="006A4296"/>
    <w:rsid w:val="006A4324"/>
    <w:rsid w:val="006A4463"/>
    <w:rsid w:val="006A4ADB"/>
    <w:rsid w:val="006A4BB6"/>
    <w:rsid w:val="006A4CB4"/>
    <w:rsid w:val="006A5414"/>
    <w:rsid w:val="006A54C8"/>
    <w:rsid w:val="006A59A6"/>
    <w:rsid w:val="006A5A9D"/>
    <w:rsid w:val="006A5E0A"/>
    <w:rsid w:val="006A609E"/>
    <w:rsid w:val="006A60B0"/>
    <w:rsid w:val="006A67E8"/>
    <w:rsid w:val="006A6808"/>
    <w:rsid w:val="006A6ABE"/>
    <w:rsid w:val="006A6B10"/>
    <w:rsid w:val="006A6B8E"/>
    <w:rsid w:val="006A75A2"/>
    <w:rsid w:val="006A780E"/>
    <w:rsid w:val="006A7B23"/>
    <w:rsid w:val="006B016B"/>
    <w:rsid w:val="006B02D3"/>
    <w:rsid w:val="006B03D8"/>
    <w:rsid w:val="006B04F7"/>
    <w:rsid w:val="006B0621"/>
    <w:rsid w:val="006B0635"/>
    <w:rsid w:val="006B06C5"/>
    <w:rsid w:val="006B0E64"/>
    <w:rsid w:val="006B1043"/>
    <w:rsid w:val="006B113F"/>
    <w:rsid w:val="006B12B1"/>
    <w:rsid w:val="006B12C5"/>
    <w:rsid w:val="006B1409"/>
    <w:rsid w:val="006B1C45"/>
    <w:rsid w:val="006B1CC5"/>
    <w:rsid w:val="006B1D27"/>
    <w:rsid w:val="006B1E1C"/>
    <w:rsid w:val="006B2015"/>
    <w:rsid w:val="006B20CC"/>
    <w:rsid w:val="006B2106"/>
    <w:rsid w:val="006B22CB"/>
    <w:rsid w:val="006B2AE9"/>
    <w:rsid w:val="006B2E66"/>
    <w:rsid w:val="006B2FA6"/>
    <w:rsid w:val="006B346F"/>
    <w:rsid w:val="006B35D6"/>
    <w:rsid w:val="006B3B02"/>
    <w:rsid w:val="006B3B5D"/>
    <w:rsid w:val="006B4005"/>
    <w:rsid w:val="006B463A"/>
    <w:rsid w:val="006B53CF"/>
    <w:rsid w:val="006B54CA"/>
    <w:rsid w:val="006B551D"/>
    <w:rsid w:val="006B55C8"/>
    <w:rsid w:val="006B564C"/>
    <w:rsid w:val="006B5662"/>
    <w:rsid w:val="006B573D"/>
    <w:rsid w:val="006B5958"/>
    <w:rsid w:val="006B5A60"/>
    <w:rsid w:val="006B5AD3"/>
    <w:rsid w:val="006B5F63"/>
    <w:rsid w:val="006B61BA"/>
    <w:rsid w:val="006B661F"/>
    <w:rsid w:val="006B66A2"/>
    <w:rsid w:val="006B66E0"/>
    <w:rsid w:val="006B6783"/>
    <w:rsid w:val="006B6B92"/>
    <w:rsid w:val="006B71B0"/>
    <w:rsid w:val="006B7462"/>
    <w:rsid w:val="006B7D15"/>
    <w:rsid w:val="006B7D8D"/>
    <w:rsid w:val="006B7ED8"/>
    <w:rsid w:val="006C0131"/>
    <w:rsid w:val="006C0189"/>
    <w:rsid w:val="006C02C7"/>
    <w:rsid w:val="006C04D6"/>
    <w:rsid w:val="006C05CE"/>
    <w:rsid w:val="006C06C3"/>
    <w:rsid w:val="006C0997"/>
    <w:rsid w:val="006C0AEE"/>
    <w:rsid w:val="006C175C"/>
    <w:rsid w:val="006C1812"/>
    <w:rsid w:val="006C199F"/>
    <w:rsid w:val="006C1AE9"/>
    <w:rsid w:val="006C212A"/>
    <w:rsid w:val="006C2174"/>
    <w:rsid w:val="006C2233"/>
    <w:rsid w:val="006C2650"/>
    <w:rsid w:val="006C26DF"/>
    <w:rsid w:val="006C292E"/>
    <w:rsid w:val="006C29BF"/>
    <w:rsid w:val="006C2D94"/>
    <w:rsid w:val="006C3045"/>
    <w:rsid w:val="006C3116"/>
    <w:rsid w:val="006C3170"/>
    <w:rsid w:val="006C327F"/>
    <w:rsid w:val="006C3428"/>
    <w:rsid w:val="006C38A9"/>
    <w:rsid w:val="006C3ABF"/>
    <w:rsid w:val="006C45B2"/>
    <w:rsid w:val="006C4737"/>
    <w:rsid w:val="006C4B7E"/>
    <w:rsid w:val="006C526D"/>
    <w:rsid w:val="006C5438"/>
    <w:rsid w:val="006C5C81"/>
    <w:rsid w:val="006C5E80"/>
    <w:rsid w:val="006C60B5"/>
    <w:rsid w:val="006C62E6"/>
    <w:rsid w:val="006C6C5D"/>
    <w:rsid w:val="006C7664"/>
    <w:rsid w:val="006C77D9"/>
    <w:rsid w:val="006C7D2C"/>
    <w:rsid w:val="006D00E7"/>
    <w:rsid w:val="006D058C"/>
    <w:rsid w:val="006D0828"/>
    <w:rsid w:val="006D0853"/>
    <w:rsid w:val="006D0B64"/>
    <w:rsid w:val="006D0E28"/>
    <w:rsid w:val="006D0F8F"/>
    <w:rsid w:val="006D0F9C"/>
    <w:rsid w:val="006D1062"/>
    <w:rsid w:val="006D10E1"/>
    <w:rsid w:val="006D13BA"/>
    <w:rsid w:val="006D1547"/>
    <w:rsid w:val="006D1E01"/>
    <w:rsid w:val="006D2038"/>
    <w:rsid w:val="006D2193"/>
    <w:rsid w:val="006D2644"/>
    <w:rsid w:val="006D28D2"/>
    <w:rsid w:val="006D2AEF"/>
    <w:rsid w:val="006D2DCC"/>
    <w:rsid w:val="006D3565"/>
    <w:rsid w:val="006D4275"/>
    <w:rsid w:val="006D45BE"/>
    <w:rsid w:val="006D45D3"/>
    <w:rsid w:val="006D45F8"/>
    <w:rsid w:val="006D4EF1"/>
    <w:rsid w:val="006D5319"/>
    <w:rsid w:val="006D5A31"/>
    <w:rsid w:val="006D5F0C"/>
    <w:rsid w:val="006D5F18"/>
    <w:rsid w:val="006D60CB"/>
    <w:rsid w:val="006D638B"/>
    <w:rsid w:val="006D6AE4"/>
    <w:rsid w:val="006D7019"/>
    <w:rsid w:val="006D70DE"/>
    <w:rsid w:val="006D73A0"/>
    <w:rsid w:val="006D7460"/>
    <w:rsid w:val="006D7979"/>
    <w:rsid w:val="006D7A80"/>
    <w:rsid w:val="006E0053"/>
    <w:rsid w:val="006E05D7"/>
    <w:rsid w:val="006E0B10"/>
    <w:rsid w:val="006E0DF0"/>
    <w:rsid w:val="006E0DF6"/>
    <w:rsid w:val="006E10F1"/>
    <w:rsid w:val="006E186F"/>
    <w:rsid w:val="006E1AB9"/>
    <w:rsid w:val="006E1C33"/>
    <w:rsid w:val="006E1CE6"/>
    <w:rsid w:val="006E1F5D"/>
    <w:rsid w:val="006E201A"/>
    <w:rsid w:val="006E20F6"/>
    <w:rsid w:val="006E27D6"/>
    <w:rsid w:val="006E2829"/>
    <w:rsid w:val="006E2C51"/>
    <w:rsid w:val="006E2E88"/>
    <w:rsid w:val="006E33BC"/>
    <w:rsid w:val="006E3A2F"/>
    <w:rsid w:val="006E41DB"/>
    <w:rsid w:val="006E435D"/>
    <w:rsid w:val="006E43CF"/>
    <w:rsid w:val="006E4E65"/>
    <w:rsid w:val="006E4FFA"/>
    <w:rsid w:val="006E548A"/>
    <w:rsid w:val="006E55BA"/>
    <w:rsid w:val="006E5AF6"/>
    <w:rsid w:val="006E5BC7"/>
    <w:rsid w:val="006E6344"/>
    <w:rsid w:val="006E6712"/>
    <w:rsid w:val="006E6A65"/>
    <w:rsid w:val="006E6AB3"/>
    <w:rsid w:val="006E6AF4"/>
    <w:rsid w:val="006E6F5F"/>
    <w:rsid w:val="006E7598"/>
    <w:rsid w:val="006E7FD7"/>
    <w:rsid w:val="006F0114"/>
    <w:rsid w:val="006F0186"/>
    <w:rsid w:val="006F0406"/>
    <w:rsid w:val="006F073A"/>
    <w:rsid w:val="006F0ABD"/>
    <w:rsid w:val="006F1781"/>
    <w:rsid w:val="006F19BC"/>
    <w:rsid w:val="006F1C6F"/>
    <w:rsid w:val="006F1CCA"/>
    <w:rsid w:val="006F2722"/>
    <w:rsid w:val="006F28C8"/>
    <w:rsid w:val="006F2933"/>
    <w:rsid w:val="006F2A81"/>
    <w:rsid w:val="006F3224"/>
    <w:rsid w:val="006F3268"/>
    <w:rsid w:val="006F375C"/>
    <w:rsid w:val="006F39C1"/>
    <w:rsid w:val="006F3D32"/>
    <w:rsid w:val="006F3DAD"/>
    <w:rsid w:val="006F405C"/>
    <w:rsid w:val="006F4410"/>
    <w:rsid w:val="006F444C"/>
    <w:rsid w:val="006F4773"/>
    <w:rsid w:val="006F4ABD"/>
    <w:rsid w:val="006F4B89"/>
    <w:rsid w:val="006F4ECB"/>
    <w:rsid w:val="006F4EE5"/>
    <w:rsid w:val="006F5379"/>
    <w:rsid w:val="006F537C"/>
    <w:rsid w:val="006F5E6F"/>
    <w:rsid w:val="006F6279"/>
    <w:rsid w:val="006F6778"/>
    <w:rsid w:val="006F67D3"/>
    <w:rsid w:val="006F6AE6"/>
    <w:rsid w:val="006F6E9F"/>
    <w:rsid w:val="006F6F1C"/>
    <w:rsid w:val="006F7037"/>
    <w:rsid w:val="006F74CE"/>
    <w:rsid w:val="006F79A5"/>
    <w:rsid w:val="006F7C99"/>
    <w:rsid w:val="007003B7"/>
    <w:rsid w:val="007003DB"/>
    <w:rsid w:val="0070070F"/>
    <w:rsid w:val="0070076F"/>
    <w:rsid w:val="00700934"/>
    <w:rsid w:val="007011FB"/>
    <w:rsid w:val="00701A9E"/>
    <w:rsid w:val="00701C9B"/>
    <w:rsid w:val="00702160"/>
    <w:rsid w:val="00702368"/>
    <w:rsid w:val="007027F5"/>
    <w:rsid w:val="00702AEF"/>
    <w:rsid w:val="00702CEC"/>
    <w:rsid w:val="007031C2"/>
    <w:rsid w:val="007033A7"/>
    <w:rsid w:val="00703996"/>
    <w:rsid w:val="00703C61"/>
    <w:rsid w:val="00704492"/>
    <w:rsid w:val="00704632"/>
    <w:rsid w:val="00704B7F"/>
    <w:rsid w:val="00704C27"/>
    <w:rsid w:val="00704DC5"/>
    <w:rsid w:val="00705AB3"/>
    <w:rsid w:val="00705DC7"/>
    <w:rsid w:val="0070634F"/>
    <w:rsid w:val="00706689"/>
    <w:rsid w:val="00706DD8"/>
    <w:rsid w:val="00707B16"/>
    <w:rsid w:val="00707BBE"/>
    <w:rsid w:val="00707C05"/>
    <w:rsid w:val="00707CE4"/>
    <w:rsid w:val="00707D05"/>
    <w:rsid w:val="0071033D"/>
    <w:rsid w:val="00710A39"/>
    <w:rsid w:val="00711102"/>
    <w:rsid w:val="00711AC1"/>
    <w:rsid w:val="00711FF8"/>
    <w:rsid w:val="007121F9"/>
    <w:rsid w:val="0071237A"/>
    <w:rsid w:val="007125E4"/>
    <w:rsid w:val="00712EFE"/>
    <w:rsid w:val="00713363"/>
    <w:rsid w:val="0071346A"/>
    <w:rsid w:val="007136D6"/>
    <w:rsid w:val="0071371B"/>
    <w:rsid w:val="00713C42"/>
    <w:rsid w:val="00713E2A"/>
    <w:rsid w:val="00713EA6"/>
    <w:rsid w:val="00714077"/>
    <w:rsid w:val="0071439B"/>
    <w:rsid w:val="0071451B"/>
    <w:rsid w:val="0071457B"/>
    <w:rsid w:val="00714786"/>
    <w:rsid w:val="00714C0A"/>
    <w:rsid w:val="00715109"/>
    <w:rsid w:val="0071543D"/>
    <w:rsid w:val="0071561E"/>
    <w:rsid w:val="00715A17"/>
    <w:rsid w:val="00715AD4"/>
    <w:rsid w:val="00715E52"/>
    <w:rsid w:val="00716611"/>
    <w:rsid w:val="0071691D"/>
    <w:rsid w:val="00716D2A"/>
    <w:rsid w:val="0071737E"/>
    <w:rsid w:val="007174C1"/>
    <w:rsid w:val="007174D0"/>
    <w:rsid w:val="0071771A"/>
    <w:rsid w:val="0071797D"/>
    <w:rsid w:val="00717C62"/>
    <w:rsid w:val="0072026E"/>
    <w:rsid w:val="0072062D"/>
    <w:rsid w:val="007206C0"/>
    <w:rsid w:val="00720816"/>
    <w:rsid w:val="00720F7F"/>
    <w:rsid w:val="007210CE"/>
    <w:rsid w:val="00721100"/>
    <w:rsid w:val="007212C5"/>
    <w:rsid w:val="00721505"/>
    <w:rsid w:val="00721527"/>
    <w:rsid w:val="007215E4"/>
    <w:rsid w:val="00721C5B"/>
    <w:rsid w:val="00721EF8"/>
    <w:rsid w:val="00721F2D"/>
    <w:rsid w:val="00722375"/>
    <w:rsid w:val="0072239C"/>
    <w:rsid w:val="007229DD"/>
    <w:rsid w:val="00722CE0"/>
    <w:rsid w:val="00723235"/>
    <w:rsid w:val="0072397A"/>
    <w:rsid w:val="00724083"/>
    <w:rsid w:val="0072476A"/>
    <w:rsid w:val="00724DB3"/>
    <w:rsid w:val="007256AE"/>
    <w:rsid w:val="007257FD"/>
    <w:rsid w:val="00725873"/>
    <w:rsid w:val="00725C65"/>
    <w:rsid w:val="00725D11"/>
    <w:rsid w:val="00726297"/>
    <w:rsid w:val="00726E1F"/>
    <w:rsid w:val="007271EB"/>
    <w:rsid w:val="00727368"/>
    <w:rsid w:val="0072739E"/>
    <w:rsid w:val="00727697"/>
    <w:rsid w:val="00727AE8"/>
    <w:rsid w:val="00727E0E"/>
    <w:rsid w:val="00730459"/>
    <w:rsid w:val="007309FE"/>
    <w:rsid w:val="00730A9D"/>
    <w:rsid w:val="00730DAE"/>
    <w:rsid w:val="00730FA2"/>
    <w:rsid w:val="00731058"/>
    <w:rsid w:val="0073113B"/>
    <w:rsid w:val="00731465"/>
    <w:rsid w:val="00731497"/>
    <w:rsid w:val="00731615"/>
    <w:rsid w:val="00731769"/>
    <w:rsid w:val="00731846"/>
    <w:rsid w:val="00732E2A"/>
    <w:rsid w:val="00732E52"/>
    <w:rsid w:val="00732F58"/>
    <w:rsid w:val="00733006"/>
    <w:rsid w:val="00733535"/>
    <w:rsid w:val="007337B2"/>
    <w:rsid w:val="0073382A"/>
    <w:rsid w:val="00733934"/>
    <w:rsid w:val="00733975"/>
    <w:rsid w:val="00733B0B"/>
    <w:rsid w:val="00733F21"/>
    <w:rsid w:val="007341D2"/>
    <w:rsid w:val="007342A9"/>
    <w:rsid w:val="00734A1A"/>
    <w:rsid w:val="00735448"/>
    <w:rsid w:val="007355C4"/>
    <w:rsid w:val="007355CE"/>
    <w:rsid w:val="007356D4"/>
    <w:rsid w:val="007357CA"/>
    <w:rsid w:val="00736882"/>
    <w:rsid w:val="00736990"/>
    <w:rsid w:val="00736B83"/>
    <w:rsid w:val="00736D2D"/>
    <w:rsid w:val="00736E7E"/>
    <w:rsid w:val="00737025"/>
    <w:rsid w:val="0073723C"/>
    <w:rsid w:val="00737D39"/>
    <w:rsid w:val="00737D6A"/>
    <w:rsid w:val="00737E59"/>
    <w:rsid w:val="0074040A"/>
    <w:rsid w:val="0074040D"/>
    <w:rsid w:val="0074043A"/>
    <w:rsid w:val="0074054D"/>
    <w:rsid w:val="00740A64"/>
    <w:rsid w:val="00740D45"/>
    <w:rsid w:val="00740EB7"/>
    <w:rsid w:val="00741051"/>
    <w:rsid w:val="00741097"/>
    <w:rsid w:val="00741123"/>
    <w:rsid w:val="007417FB"/>
    <w:rsid w:val="00741EAC"/>
    <w:rsid w:val="0074274C"/>
    <w:rsid w:val="0074295A"/>
    <w:rsid w:val="00742A35"/>
    <w:rsid w:val="00742C5C"/>
    <w:rsid w:val="00742E0F"/>
    <w:rsid w:val="0074364E"/>
    <w:rsid w:val="007436A4"/>
    <w:rsid w:val="0074371A"/>
    <w:rsid w:val="00743775"/>
    <w:rsid w:val="007439E6"/>
    <w:rsid w:val="00743A5E"/>
    <w:rsid w:val="00743F29"/>
    <w:rsid w:val="00744254"/>
    <w:rsid w:val="0074453E"/>
    <w:rsid w:val="0074465F"/>
    <w:rsid w:val="007449E8"/>
    <w:rsid w:val="007449F2"/>
    <w:rsid w:val="00744AE2"/>
    <w:rsid w:val="00744CFB"/>
    <w:rsid w:val="00744D8A"/>
    <w:rsid w:val="00744FCA"/>
    <w:rsid w:val="007455F8"/>
    <w:rsid w:val="00745866"/>
    <w:rsid w:val="00745A37"/>
    <w:rsid w:val="00745E1D"/>
    <w:rsid w:val="00746064"/>
    <w:rsid w:val="0074609C"/>
    <w:rsid w:val="00746268"/>
    <w:rsid w:val="0074642E"/>
    <w:rsid w:val="0074652D"/>
    <w:rsid w:val="00747373"/>
    <w:rsid w:val="0075033C"/>
    <w:rsid w:val="00750984"/>
    <w:rsid w:val="00750D9A"/>
    <w:rsid w:val="00750F69"/>
    <w:rsid w:val="007513CA"/>
    <w:rsid w:val="00751516"/>
    <w:rsid w:val="00751681"/>
    <w:rsid w:val="00751707"/>
    <w:rsid w:val="00751B14"/>
    <w:rsid w:val="00751CED"/>
    <w:rsid w:val="00751EA5"/>
    <w:rsid w:val="00751FE0"/>
    <w:rsid w:val="0075223D"/>
    <w:rsid w:val="00752519"/>
    <w:rsid w:val="007525D0"/>
    <w:rsid w:val="00752825"/>
    <w:rsid w:val="007528C9"/>
    <w:rsid w:val="007528F9"/>
    <w:rsid w:val="00752A37"/>
    <w:rsid w:val="00752D32"/>
    <w:rsid w:val="00752DED"/>
    <w:rsid w:val="00753295"/>
    <w:rsid w:val="007535FE"/>
    <w:rsid w:val="00753875"/>
    <w:rsid w:val="00753889"/>
    <w:rsid w:val="00753CEE"/>
    <w:rsid w:val="0075433E"/>
    <w:rsid w:val="0075488E"/>
    <w:rsid w:val="00754BC4"/>
    <w:rsid w:val="00754C44"/>
    <w:rsid w:val="00754EA9"/>
    <w:rsid w:val="00755131"/>
    <w:rsid w:val="00755325"/>
    <w:rsid w:val="0075547D"/>
    <w:rsid w:val="0075592C"/>
    <w:rsid w:val="00755D57"/>
    <w:rsid w:val="00755E9A"/>
    <w:rsid w:val="007567CB"/>
    <w:rsid w:val="0075699F"/>
    <w:rsid w:val="007575FD"/>
    <w:rsid w:val="007576D1"/>
    <w:rsid w:val="007578DE"/>
    <w:rsid w:val="00757AB7"/>
    <w:rsid w:val="0076039A"/>
    <w:rsid w:val="0076051B"/>
    <w:rsid w:val="0076105E"/>
    <w:rsid w:val="007611EE"/>
    <w:rsid w:val="0076132B"/>
    <w:rsid w:val="0076135E"/>
    <w:rsid w:val="00761D10"/>
    <w:rsid w:val="00761F0B"/>
    <w:rsid w:val="007620CC"/>
    <w:rsid w:val="00762465"/>
    <w:rsid w:val="0076268E"/>
    <w:rsid w:val="007628B5"/>
    <w:rsid w:val="00763661"/>
    <w:rsid w:val="007636D2"/>
    <w:rsid w:val="00763999"/>
    <w:rsid w:val="00763AE7"/>
    <w:rsid w:val="00763DF7"/>
    <w:rsid w:val="00763E5B"/>
    <w:rsid w:val="00764C12"/>
    <w:rsid w:val="00764ED4"/>
    <w:rsid w:val="00764F02"/>
    <w:rsid w:val="007650BD"/>
    <w:rsid w:val="007652BD"/>
    <w:rsid w:val="00765355"/>
    <w:rsid w:val="00765D3E"/>
    <w:rsid w:val="00765E9D"/>
    <w:rsid w:val="0076610C"/>
    <w:rsid w:val="00766BD8"/>
    <w:rsid w:val="00766C6C"/>
    <w:rsid w:val="00767442"/>
    <w:rsid w:val="00767632"/>
    <w:rsid w:val="0076790A"/>
    <w:rsid w:val="00767AC1"/>
    <w:rsid w:val="00767D2F"/>
    <w:rsid w:val="0077022C"/>
    <w:rsid w:val="00770411"/>
    <w:rsid w:val="00770EEC"/>
    <w:rsid w:val="007710E3"/>
    <w:rsid w:val="00771859"/>
    <w:rsid w:val="0077190F"/>
    <w:rsid w:val="00772339"/>
    <w:rsid w:val="00772415"/>
    <w:rsid w:val="00772454"/>
    <w:rsid w:val="007724AB"/>
    <w:rsid w:val="007725AD"/>
    <w:rsid w:val="007725D3"/>
    <w:rsid w:val="00772A51"/>
    <w:rsid w:val="00772CB2"/>
    <w:rsid w:val="00772D22"/>
    <w:rsid w:val="00772E50"/>
    <w:rsid w:val="0077300D"/>
    <w:rsid w:val="00773B7F"/>
    <w:rsid w:val="00773BAB"/>
    <w:rsid w:val="00773CBD"/>
    <w:rsid w:val="007745C7"/>
    <w:rsid w:val="007749BB"/>
    <w:rsid w:val="00774BA2"/>
    <w:rsid w:val="007752D4"/>
    <w:rsid w:val="00775357"/>
    <w:rsid w:val="007754CB"/>
    <w:rsid w:val="007755A2"/>
    <w:rsid w:val="00775659"/>
    <w:rsid w:val="00775728"/>
    <w:rsid w:val="00775742"/>
    <w:rsid w:val="007757BF"/>
    <w:rsid w:val="00775C13"/>
    <w:rsid w:val="00775DEE"/>
    <w:rsid w:val="007764B1"/>
    <w:rsid w:val="00776825"/>
    <w:rsid w:val="007773A1"/>
    <w:rsid w:val="00777650"/>
    <w:rsid w:val="00777965"/>
    <w:rsid w:val="00777C90"/>
    <w:rsid w:val="00777DEC"/>
    <w:rsid w:val="00777F35"/>
    <w:rsid w:val="00780008"/>
    <w:rsid w:val="007800DC"/>
    <w:rsid w:val="0078036C"/>
    <w:rsid w:val="00780DAB"/>
    <w:rsid w:val="0078108D"/>
    <w:rsid w:val="00781811"/>
    <w:rsid w:val="00781B78"/>
    <w:rsid w:val="007822F6"/>
    <w:rsid w:val="00782323"/>
    <w:rsid w:val="00782F2E"/>
    <w:rsid w:val="0078309E"/>
    <w:rsid w:val="00783350"/>
    <w:rsid w:val="007835F0"/>
    <w:rsid w:val="00783825"/>
    <w:rsid w:val="00783B28"/>
    <w:rsid w:val="00783BBA"/>
    <w:rsid w:val="00784287"/>
    <w:rsid w:val="007842E4"/>
    <w:rsid w:val="0078452D"/>
    <w:rsid w:val="00784ADF"/>
    <w:rsid w:val="00784FF2"/>
    <w:rsid w:val="00785082"/>
    <w:rsid w:val="00785204"/>
    <w:rsid w:val="00785806"/>
    <w:rsid w:val="00785A31"/>
    <w:rsid w:val="00785A94"/>
    <w:rsid w:val="00786061"/>
    <w:rsid w:val="00786128"/>
    <w:rsid w:val="00786433"/>
    <w:rsid w:val="00786D91"/>
    <w:rsid w:val="00787562"/>
    <w:rsid w:val="007877ED"/>
    <w:rsid w:val="00787BEA"/>
    <w:rsid w:val="007905B8"/>
    <w:rsid w:val="00790AC0"/>
    <w:rsid w:val="00790F9C"/>
    <w:rsid w:val="00790F9F"/>
    <w:rsid w:val="00791BD9"/>
    <w:rsid w:val="00791C05"/>
    <w:rsid w:val="00791F92"/>
    <w:rsid w:val="007922DF"/>
    <w:rsid w:val="00792535"/>
    <w:rsid w:val="00792696"/>
    <w:rsid w:val="00792D68"/>
    <w:rsid w:val="007936F2"/>
    <w:rsid w:val="00793BC9"/>
    <w:rsid w:val="00793DD9"/>
    <w:rsid w:val="00793E99"/>
    <w:rsid w:val="00794221"/>
    <w:rsid w:val="00794248"/>
    <w:rsid w:val="00794281"/>
    <w:rsid w:val="007942AE"/>
    <w:rsid w:val="00794989"/>
    <w:rsid w:val="00794B32"/>
    <w:rsid w:val="00794C83"/>
    <w:rsid w:val="00795357"/>
    <w:rsid w:val="007953EC"/>
    <w:rsid w:val="00795428"/>
    <w:rsid w:val="00795918"/>
    <w:rsid w:val="00795AC5"/>
    <w:rsid w:val="00795B3A"/>
    <w:rsid w:val="00795C7C"/>
    <w:rsid w:val="0079603E"/>
    <w:rsid w:val="00796215"/>
    <w:rsid w:val="007962DC"/>
    <w:rsid w:val="0079638D"/>
    <w:rsid w:val="007968C5"/>
    <w:rsid w:val="00796F30"/>
    <w:rsid w:val="007970C0"/>
    <w:rsid w:val="007970F7"/>
    <w:rsid w:val="0079745C"/>
    <w:rsid w:val="007975F6"/>
    <w:rsid w:val="00797694"/>
    <w:rsid w:val="00797821"/>
    <w:rsid w:val="007979B0"/>
    <w:rsid w:val="007A0625"/>
    <w:rsid w:val="007A07E7"/>
    <w:rsid w:val="007A08A0"/>
    <w:rsid w:val="007A1362"/>
    <w:rsid w:val="007A14FC"/>
    <w:rsid w:val="007A1B4D"/>
    <w:rsid w:val="007A264D"/>
    <w:rsid w:val="007A2737"/>
    <w:rsid w:val="007A30B5"/>
    <w:rsid w:val="007A3456"/>
    <w:rsid w:val="007A34AD"/>
    <w:rsid w:val="007A355D"/>
    <w:rsid w:val="007A39D3"/>
    <w:rsid w:val="007A3DEF"/>
    <w:rsid w:val="007A4239"/>
    <w:rsid w:val="007A4583"/>
    <w:rsid w:val="007A49F8"/>
    <w:rsid w:val="007A4A4F"/>
    <w:rsid w:val="007A4C5A"/>
    <w:rsid w:val="007A4CC0"/>
    <w:rsid w:val="007A4D70"/>
    <w:rsid w:val="007A53D9"/>
    <w:rsid w:val="007A5453"/>
    <w:rsid w:val="007A56C6"/>
    <w:rsid w:val="007A56CB"/>
    <w:rsid w:val="007A58F4"/>
    <w:rsid w:val="007A5E56"/>
    <w:rsid w:val="007A63F6"/>
    <w:rsid w:val="007A64CA"/>
    <w:rsid w:val="007A6E8F"/>
    <w:rsid w:val="007A701D"/>
    <w:rsid w:val="007A7441"/>
    <w:rsid w:val="007A78DB"/>
    <w:rsid w:val="007A7B56"/>
    <w:rsid w:val="007A7CC8"/>
    <w:rsid w:val="007A7E0A"/>
    <w:rsid w:val="007B063F"/>
    <w:rsid w:val="007B0718"/>
    <w:rsid w:val="007B07F7"/>
    <w:rsid w:val="007B0957"/>
    <w:rsid w:val="007B09A7"/>
    <w:rsid w:val="007B0A7A"/>
    <w:rsid w:val="007B0BF7"/>
    <w:rsid w:val="007B0CC9"/>
    <w:rsid w:val="007B0CF4"/>
    <w:rsid w:val="007B10F9"/>
    <w:rsid w:val="007B2170"/>
    <w:rsid w:val="007B22E6"/>
    <w:rsid w:val="007B2766"/>
    <w:rsid w:val="007B27C7"/>
    <w:rsid w:val="007B2C8E"/>
    <w:rsid w:val="007B2DFD"/>
    <w:rsid w:val="007B2F29"/>
    <w:rsid w:val="007B2F6E"/>
    <w:rsid w:val="007B326B"/>
    <w:rsid w:val="007B3313"/>
    <w:rsid w:val="007B3337"/>
    <w:rsid w:val="007B34C4"/>
    <w:rsid w:val="007B3867"/>
    <w:rsid w:val="007B42B4"/>
    <w:rsid w:val="007B45E8"/>
    <w:rsid w:val="007B4A66"/>
    <w:rsid w:val="007B4BD3"/>
    <w:rsid w:val="007B50D7"/>
    <w:rsid w:val="007B5117"/>
    <w:rsid w:val="007B51E2"/>
    <w:rsid w:val="007B5436"/>
    <w:rsid w:val="007B5525"/>
    <w:rsid w:val="007B572A"/>
    <w:rsid w:val="007B5736"/>
    <w:rsid w:val="007B579A"/>
    <w:rsid w:val="007B5C8F"/>
    <w:rsid w:val="007B6438"/>
    <w:rsid w:val="007B66C3"/>
    <w:rsid w:val="007B676E"/>
    <w:rsid w:val="007B6C13"/>
    <w:rsid w:val="007B6EF7"/>
    <w:rsid w:val="007B70A0"/>
    <w:rsid w:val="007B7434"/>
    <w:rsid w:val="007B75A2"/>
    <w:rsid w:val="007B75D0"/>
    <w:rsid w:val="007B770D"/>
    <w:rsid w:val="007B7AFE"/>
    <w:rsid w:val="007B7C08"/>
    <w:rsid w:val="007B7F40"/>
    <w:rsid w:val="007C0083"/>
    <w:rsid w:val="007C0467"/>
    <w:rsid w:val="007C081B"/>
    <w:rsid w:val="007C088D"/>
    <w:rsid w:val="007C1122"/>
    <w:rsid w:val="007C129A"/>
    <w:rsid w:val="007C18A3"/>
    <w:rsid w:val="007C1C3C"/>
    <w:rsid w:val="007C1F10"/>
    <w:rsid w:val="007C2445"/>
    <w:rsid w:val="007C296F"/>
    <w:rsid w:val="007C2CBB"/>
    <w:rsid w:val="007C2E5D"/>
    <w:rsid w:val="007C308D"/>
    <w:rsid w:val="007C3452"/>
    <w:rsid w:val="007C3AB1"/>
    <w:rsid w:val="007C3B4D"/>
    <w:rsid w:val="007C3FDF"/>
    <w:rsid w:val="007C4390"/>
    <w:rsid w:val="007C43F4"/>
    <w:rsid w:val="007C45BC"/>
    <w:rsid w:val="007C4682"/>
    <w:rsid w:val="007C4960"/>
    <w:rsid w:val="007C4F7A"/>
    <w:rsid w:val="007C5242"/>
    <w:rsid w:val="007C603C"/>
    <w:rsid w:val="007C6680"/>
    <w:rsid w:val="007C68D5"/>
    <w:rsid w:val="007C69AC"/>
    <w:rsid w:val="007C7304"/>
    <w:rsid w:val="007C78CC"/>
    <w:rsid w:val="007C7D04"/>
    <w:rsid w:val="007C7FC4"/>
    <w:rsid w:val="007D0075"/>
    <w:rsid w:val="007D035E"/>
    <w:rsid w:val="007D0489"/>
    <w:rsid w:val="007D08FE"/>
    <w:rsid w:val="007D1023"/>
    <w:rsid w:val="007D16EB"/>
    <w:rsid w:val="007D18E0"/>
    <w:rsid w:val="007D1ADE"/>
    <w:rsid w:val="007D1C3B"/>
    <w:rsid w:val="007D1C5D"/>
    <w:rsid w:val="007D1E23"/>
    <w:rsid w:val="007D21D8"/>
    <w:rsid w:val="007D27D6"/>
    <w:rsid w:val="007D27FA"/>
    <w:rsid w:val="007D299B"/>
    <w:rsid w:val="007D2CEF"/>
    <w:rsid w:val="007D301D"/>
    <w:rsid w:val="007D325C"/>
    <w:rsid w:val="007D3489"/>
    <w:rsid w:val="007D3524"/>
    <w:rsid w:val="007D375F"/>
    <w:rsid w:val="007D3B71"/>
    <w:rsid w:val="007D41E0"/>
    <w:rsid w:val="007D43A8"/>
    <w:rsid w:val="007D4A69"/>
    <w:rsid w:val="007D4AAF"/>
    <w:rsid w:val="007D4EA6"/>
    <w:rsid w:val="007D4EE1"/>
    <w:rsid w:val="007D4FB7"/>
    <w:rsid w:val="007D54E5"/>
    <w:rsid w:val="007D5523"/>
    <w:rsid w:val="007D5554"/>
    <w:rsid w:val="007D56AA"/>
    <w:rsid w:val="007D5795"/>
    <w:rsid w:val="007D5890"/>
    <w:rsid w:val="007D6025"/>
    <w:rsid w:val="007D63AE"/>
    <w:rsid w:val="007D6A71"/>
    <w:rsid w:val="007D6AC2"/>
    <w:rsid w:val="007D707B"/>
    <w:rsid w:val="007D71F3"/>
    <w:rsid w:val="007D7664"/>
    <w:rsid w:val="007D7B80"/>
    <w:rsid w:val="007E051B"/>
    <w:rsid w:val="007E0B2A"/>
    <w:rsid w:val="007E0D6A"/>
    <w:rsid w:val="007E1353"/>
    <w:rsid w:val="007E17F6"/>
    <w:rsid w:val="007E1C9B"/>
    <w:rsid w:val="007E23A7"/>
    <w:rsid w:val="007E24AE"/>
    <w:rsid w:val="007E24EC"/>
    <w:rsid w:val="007E2665"/>
    <w:rsid w:val="007E2828"/>
    <w:rsid w:val="007E2CE1"/>
    <w:rsid w:val="007E2E36"/>
    <w:rsid w:val="007E30D6"/>
    <w:rsid w:val="007E30FA"/>
    <w:rsid w:val="007E3147"/>
    <w:rsid w:val="007E39EB"/>
    <w:rsid w:val="007E3D20"/>
    <w:rsid w:val="007E408B"/>
    <w:rsid w:val="007E44BA"/>
    <w:rsid w:val="007E44BD"/>
    <w:rsid w:val="007E496E"/>
    <w:rsid w:val="007E4DD3"/>
    <w:rsid w:val="007E4E49"/>
    <w:rsid w:val="007E4F96"/>
    <w:rsid w:val="007E50BC"/>
    <w:rsid w:val="007E50E2"/>
    <w:rsid w:val="007E59A3"/>
    <w:rsid w:val="007E61CA"/>
    <w:rsid w:val="007E6ADD"/>
    <w:rsid w:val="007E70EA"/>
    <w:rsid w:val="007E73B7"/>
    <w:rsid w:val="007E76B9"/>
    <w:rsid w:val="007E79B7"/>
    <w:rsid w:val="007E7B06"/>
    <w:rsid w:val="007E7E7B"/>
    <w:rsid w:val="007E7FD5"/>
    <w:rsid w:val="007F042B"/>
    <w:rsid w:val="007F0609"/>
    <w:rsid w:val="007F0809"/>
    <w:rsid w:val="007F092C"/>
    <w:rsid w:val="007F1CF4"/>
    <w:rsid w:val="007F1EF4"/>
    <w:rsid w:val="007F2C15"/>
    <w:rsid w:val="007F2C7E"/>
    <w:rsid w:val="007F30AE"/>
    <w:rsid w:val="007F33E0"/>
    <w:rsid w:val="007F38F5"/>
    <w:rsid w:val="007F39FC"/>
    <w:rsid w:val="007F401C"/>
    <w:rsid w:val="007F4609"/>
    <w:rsid w:val="007F4A89"/>
    <w:rsid w:val="007F4ECC"/>
    <w:rsid w:val="007F4F0F"/>
    <w:rsid w:val="007F534D"/>
    <w:rsid w:val="007F54E1"/>
    <w:rsid w:val="007F58FB"/>
    <w:rsid w:val="007F6231"/>
    <w:rsid w:val="007F6443"/>
    <w:rsid w:val="007F6A6A"/>
    <w:rsid w:val="007F6A8E"/>
    <w:rsid w:val="007F6ECE"/>
    <w:rsid w:val="007F7105"/>
    <w:rsid w:val="007F717B"/>
    <w:rsid w:val="007F72FA"/>
    <w:rsid w:val="007F7D66"/>
    <w:rsid w:val="007F7E15"/>
    <w:rsid w:val="008000AB"/>
    <w:rsid w:val="00800351"/>
    <w:rsid w:val="008004C4"/>
    <w:rsid w:val="008007CD"/>
    <w:rsid w:val="00800F15"/>
    <w:rsid w:val="00801537"/>
    <w:rsid w:val="008017FF"/>
    <w:rsid w:val="00801EBE"/>
    <w:rsid w:val="008020E1"/>
    <w:rsid w:val="00802472"/>
    <w:rsid w:val="00802C4F"/>
    <w:rsid w:val="00802E9B"/>
    <w:rsid w:val="00802EED"/>
    <w:rsid w:val="008033C3"/>
    <w:rsid w:val="0080375F"/>
    <w:rsid w:val="00803A5A"/>
    <w:rsid w:val="00803BD4"/>
    <w:rsid w:val="00803C1F"/>
    <w:rsid w:val="0080444D"/>
    <w:rsid w:val="008045EC"/>
    <w:rsid w:val="00804685"/>
    <w:rsid w:val="00804B66"/>
    <w:rsid w:val="0080525C"/>
    <w:rsid w:val="008054A0"/>
    <w:rsid w:val="008055D6"/>
    <w:rsid w:val="00806127"/>
    <w:rsid w:val="008062A1"/>
    <w:rsid w:val="008065AD"/>
    <w:rsid w:val="0080675A"/>
    <w:rsid w:val="00806E28"/>
    <w:rsid w:val="00807C9C"/>
    <w:rsid w:val="00807D4C"/>
    <w:rsid w:val="00807F60"/>
    <w:rsid w:val="00807FC2"/>
    <w:rsid w:val="0081002C"/>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540"/>
    <w:rsid w:val="0081260F"/>
    <w:rsid w:val="00812896"/>
    <w:rsid w:val="00812AA0"/>
    <w:rsid w:val="008132BF"/>
    <w:rsid w:val="008133FC"/>
    <w:rsid w:val="00813554"/>
    <w:rsid w:val="008136F3"/>
    <w:rsid w:val="008139D8"/>
    <w:rsid w:val="00814477"/>
    <w:rsid w:val="0081464F"/>
    <w:rsid w:val="00814677"/>
    <w:rsid w:val="008146A4"/>
    <w:rsid w:val="0081471F"/>
    <w:rsid w:val="00814B8D"/>
    <w:rsid w:val="00814BA3"/>
    <w:rsid w:val="00814CE9"/>
    <w:rsid w:val="00814D06"/>
    <w:rsid w:val="00814DC5"/>
    <w:rsid w:val="008155FB"/>
    <w:rsid w:val="00815CAC"/>
    <w:rsid w:val="00815FE0"/>
    <w:rsid w:val="00816371"/>
    <w:rsid w:val="00816480"/>
    <w:rsid w:val="008165F9"/>
    <w:rsid w:val="0081683E"/>
    <w:rsid w:val="008169C1"/>
    <w:rsid w:val="00816A5B"/>
    <w:rsid w:val="00816CBF"/>
    <w:rsid w:val="00816E21"/>
    <w:rsid w:val="008171D0"/>
    <w:rsid w:val="0081790B"/>
    <w:rsid w:val="00817B2B"/>
    <w:rsid w:val="00817C54"/>
    <w:rsid w:val="008203AB"/>
    <w:rsid w:val="0082072B"/>
    <w:rsid w:val="00820CCE"/>
    <w:rsid w:val="00820F46"/>
    <w:rsid w:val="0082107B"/>
    <w:rsid w:val="008213E4"/>
    <w:rsid w:val="008214AB"/>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BD9"/>
    <w:rsid w:val="00824E3D"/>
    <w:rsid w:val="00824FED"/>
    <w:rsid w:val="00825EDB"/>
    <w:rsid w:val="008261FB"/>
    <w:rsid w:val="0082630B"/>
    <w:rsid w:val="008269C4"/>
    <w:rsid w:val="00826DF8"/>
    <w:rsid w:val="00826E71"/>
    <w:rsid w:val="00826EB7"/>
    <w:rsid w:val="00826F85"/>
    <w:rsid w:val="00827033"/>
    <w:rsid w:val="008276E1"/>
    <w:rsid w:val="008278C5"/>
    <w:rsid w:val="008279DE"/>
    <w:rsid w:val="00827D37"/>
    <w:rsid w:val="00827DC4"/>
    <w:rsid w:val="00827F0C"/>
    <w:rsid w:val="008304D1"/>
    <w:rsid w:val="00830913"/>
    <w:rsid w:val="008309FA"/>
    <w:rsid w:val="00830EF3"/>
    <w:rsid w:val="00830F0C"/>
    <w:rsid w:val="0083101B"/>
    <w:rsid w:val="008313DD"/>
    <w:rsid w:val="00831A43"/>
    <w:rsid w:val="00831B83"/>
    <w:rsid w:val="00831C9D"/>
    <w:rsid w:val="00831D6D"/>
    <w:rsid w:val="0083297B"/>
    <w:rsid w:val="008336A2"/>
    <w:rsid w:val="008338C6"/>
    <w:rsid w:val="00833CB3"/>
    <w:rsid w:val="008340C2"/>
    <w:rsid w:val="008340EF"/>
    <w:rsid w:val="008341B7"/>
    <w:rsid w:val="00834558"/>
    <w:rsid w:val="0083480C"/>
    <w:rsid w:val="00834C35"/>
    <w:rsid w:val="00834D97"/>
    <w:rsid w:val="008356F0"/>
    <w:rsid w:val="008364E4"/>
    <w:rsid w:val="00836611"/>
    <w:rsid w:val="00836980"/>
    <w:rsid w:val="00836F35"/>
    <w:rsid w:val="008376FB"/>
    <w:rsid w:val="00837709"/>
    <w:rsid w:val="00837838"/>
    <w:rsid w:val="00837C53"/>
    <w:rsid w:val="00837FB6"/>
    <w:rsid w:val="008400BF"/>
    <w:rsid w:val="00840984"/>
    <w:rsid w:val="008409D0"/>
    <w:rsid w:val="00840B47"/>
    <w:rsid w:val="008411AC"/>
    <w:rsid w:val="00841462"/>
    <w:rsid w:val="008414B6"/>
    <w:rsid w:val="008418AA"/>
    <w:rsid w:val="00841A05"/>
    <w:rsid w:val="00841BBD"/>
    <w:rsid w:val="00841CFC"/>
    <w:rsid w:val="00843070"/>
    <w:rsid w:val="00843107"/>
    <w:rsid w:val="00843756"/>
    <w:rsid w:val="00843E90"/>
    <w:rsid w:val="00844061"/>
    <w:rsid w:val="00844161"/>
    <w:rsid w:val="00844228"/>
    <w:rsid w:val="008443A4"/>
    <w:rsid w:val="0084446B"/>
    <w:rsid w:val="0084481A"/>
    <w:rsid w:val="0084489F"/>
    <w:rsid w:val="008448FE"/>
    <w:rsid w:val="00844C43"/>
    <w:rsid w:val="00844F15"/>
    <w:rsid w:val="00845516"/>
    <w:rsid w:val="00845523"/>
    <w:rsid w:val="00845612"/>
    <w:rsid w:val="00845877"/>
    <w:rsid w:val="00845924"/>
    <w:rsid w:val="00845E9E"/>
    <w:rsid w:val="00846352"/>
    <w:rsid w:val="00846477"/>
    <w:rsid w:val="008466C5"/>
    <w:rsid w:val="00846A81"/>
    <w:rsid w:val="00846B28"/>
    <w:rsid w:val="00847333"/>
    <w:rsid w:val="00847554"/>
    <w:rsid w:val="00847730"/>
    <w:rsid w:val="00847C3B"/>
    <w:rsid w:val="00850327"/>
    <w:rsid w:val="00850857"/>
    <w:rsid w:val="008509C1"/>
    <w:rsid w:val="00850ABD"/>
    <w:rsid w:val="00850CE9"/>
    <w:rsid w:val="00850E0E"/>
    <w:rsid w:val="008512D4"/>
    <w:rsid w:val="00851A7C"/>
    <w:rsid w:val="00851A93"/>
    <w:rsid w:val="00851C52"/>
    <w:rsid w:val="00851CAD"/>
    <w:rsid w:val="00851EAA"/>
    <w:rsid w:val="00852201"/>
    <w:rsid w:val="00852ADC"/>
    <w:rsid w:val="00852CE9"/>
    <w:rsid w:val="00852E43"/>
    <w:rsid w:val="00853469"/>
    <w:rsid w:val="008536DE"/>
    <w:rsid w:val="00853EF9"/>
    <w:rsid w:val="008543D3"/>
    <w:rsid w:val="0085470E"/>
    <w:rsid w:val="00854796"/>
    <w:rsid w:val="008548BF"/>
    <w:rsid w:val="008552D1"/>
    <w:rsid w:val="00855316"/>
    <w:rsid w:val="00855636"/>
    <w:rsid w:val="008556A7"/>
    <w:rsid w:val="008556C1"/>
    <w:rsid w:val="00855D12"/>
    <w:rsid w:val="00855D23"/>
    <w:rsid w:val="00856268"/>
    <w:rsid w:val="0085669E"/>
    <w:rsid w:val="008568E5"/>
    <w:rsid w:val="008570DB"/>
    <w:rsid w:val="0085757D"/>
    <w:rsid w:val="0086010E"/>
    <w:rsid w:val="0086013B"/>
    <w:rsid w:val="00860160"/>
    <w:rsid w:val="0086016F"/>
    <w:rsid w:val="008608C7"/>
    <w:rsid w:val="00860E11"/>
    <w:rsid w:val="00861394"/>
    <w:rsid w:val="00861457"/>
    <w:rsid w:val="00861495"/>
    <w:rsid w:val="00861B53"/>
    <w:rsid w:val="00861F78"/>
    <w:rsid w:val="00862204"/>
    <w:rsid w:val="008626FC"/>
    <w:rsid w:val="008627FA"/>
    <w:rsid w:val="00862B9B"/>
    <w:rsid w:val="00862BBE"/>
    <w:rsid w:val="00862DC2"/>
    <w:rsid w:val="00863168"/>
    <w:rsid w:val="0086342A"/>
    <w:rsid w:val="008635FB"/>
    <w:rsid w:val="008637E4"/>
    <w:rsid w:val="00863BD5"/>
    <w:rsid w:val="00864187"/>
    <w:rsid w:val="0086442C"/>
    <w:rsid w:val="0086458E"/>
    <w:rsid w:val="008648A0"/>
    <w:rsid w:val="00865147"/>
    <w:rsid w:val="0086544D"/>
    <w:rsid w:val="0086575A"/>
    <w:rsid w:val="00865856"/>
    <w:rsid w:val="00865F0C"/>
    <w:rsid w:val="00865FED"/>
    <w:rsid w:val="00866033"/>
    <w:rsid w:val="008663E4"/>
    <w:rsid w:val="0086668C"/>
    <w:rsid w:val="00866E2F"/>
    <w:rsid w:val="008677A0"/>
    <w:rsid w:val="0086788F"/>
    <w:rsid w:val="00867BF1"/>
    <w:rsid w:val="00870110"/>
    <w:rsid w:val="008702DB"/>
    <w:rsid w:val="00870610"/>
    <w:rsid w:val="008706F5"/>
    <w:rsid w:val="008709C7"/>
    <w:rsid w:val="00870E78"/>
    <w:rsid w:val="00871389"/>
    <w:rsid w:val="00871697"/>
    <w:rsid w:val="00871898"/>
    <w:rsid w:val="00871B71"/>
    <w:rsid w:val="00871B97"/>
    <w:rsid w:val="00871C26"/>
    <w:rsid w:val="00871C6B"/>
    <w:rsid w:val="00871EC4"/>
    <w:rsid w:val="00872204"/>
    <w:rsid w:val="00872608"/>
    <w:rsid w:val="00872846"/>
    <w:rsid w:val="00872C1C"/>
    <w:rsid w:val="00873735"/>
    <w:rsid w:val="0087391A"/>
    <w:rsid w:val="00874301"/>
    <w:rsid w:val="008746CA"/>
    <w:rsid w:val="00874989"/>
    <w:rsid w:val="00874C89"/>
    <w:rsid w:val="00874CF3"/>
    <w:rsid w:val="00874E9D"/>
    <w:rsid w:val="00874ED5"/>
    <w:rsid w:val="00875161"/>
    <w:rsid w:val="00875C33"/>
    <w:rsid w:val="00875DC0"/>
    <w:rsid w:val="00875F8C"/>
    <w:rsid w:val="0087633C"/>
    <w:rsid w:val="0087664E"/>
    <w:rsid w:val="00876A00"/>
    <w:rsid w:val="008772DC"/>
    <w:rsid w:val="0087759B"/>
    <w:rsid w:val="00877788"/>
    <w:rsid w:val="00877830"/>
    <w:rsid w:val="00877832"/>
    <w:rsid w:val="00877A6B"/>
    <w:rsid w:val="00877D71"/>
    <w:rsid w:val="00877FBA"/>
    <w:rsid w:val="008806C2"/>
    <w:rsid w:val="00880B81"/>
    <w:rsid w:val="00880EC0"/>
    <w:rsid w:val="00881431"/>
    <w:rsid w:val="0088148B"/>
    <w:rsid w:val="00881876"/>
    <w:rsid w:val="0088254F"/>
    <w:rsid w:val="00882B9B"/>
    <w:rsid w:val="00882CBE"/>
    <w:rsid w:val="00882DD6"/>
    <w:rsid w:val="00883524"/>
    <w:rsid w:val="00883C67"/>
    <w:rsid w:val="00884005"/>
    <w:rsid w:val="00884310"/>
    <w:rsid w:val="0088444E"/>
    <w:rsid w:val="008845CA"/>
    <w:rsid w:val="008845DF"/>
    <w:rsid w:val="00884CCC"/>
    <w:rsid w:val="00884E60"/>
    <w:rsid w:val="008852AD"/>
    <w:rsid w:val="008854FD"/>
    <w:rsid w:val="00885999"/>
    <w:rsid w:val="00885A75"/>
    <w:rsid w:val="00885A83"/>
    <w:rsid w:val="008860EA"/>
    <w:rsid w:val="0088611C"/>
    <w:rsid w:val="008861B2"/>
    <w:rsid w:val="008866D1"/>
    <w:rsid w:val="008867B0"/>
    <w:rsid w:val="008869AC"/>
    <w:rsid w:val="00886BC4"/>
    <w:rsid w:val="00886F4D"/>
    <w:rsid w:val="008874E5"/>
    <w:rsid w:val="00887785"/>
    <w:rsid w:val="008877A1"/>
    <w:rsid w:val="00887925"/>
    <w:rsid w:val="008904F8"/>
    <w:rsid w:val="0089087A"/>
    <w:rsid w:val="00890D8A"/>
    <w:rsid w:val="0089131D"/>
    <w:rsid w:val="008913C4"/>
    <w:rsid w:val="00891726"/>
    <w:rsid w:val="008923FD"/>
    <w:rsid w:val="008925B7"/>
    <w:rsid w:val="00892699"/>
    <w:rsid w:val="00892B30"/>
    <w:rsid w:val="00892BAF"/>
    <w:rsid w:val="00892C87"/>
    <w:rsid w:val="00892EBB"/>
    <w:rsid w:val="008932FD"/>
    <w:rsid w:val="00893622"/>
    <w:rsid w:val="00893ECF"/>
    <w:rsid w:val="00893EF6"/>
    <w:rsid w:val="0089422F"/>
    <w:rsid w:val="00894658"/>
    <w:rsid w:val="008946B3"/>
    <w:rsid w:val="00895260"/>
    <w:rsid w:val="008953ED"/>
    <w:rsid w:val="00895E95"/>
    <w:rsid w:val="00895E9A"/>
    <w:rsid w:val="0089611D"/>
    <w:rsid w:val="0089653D"/>
    <w:rsid w:val="00897752"/>
    <w:rsid w:val="00897F2F"/>
    <w:rsid w:val="008A0619"/>
    <w:rsid w:val="008A0ADA"/>
    <w:rsid w:val="008A0BDC"/>
    <w:rsid w:val="008A0C56"/>
    <w:rsid w:val="008A0C8E"/>
    <w:rsid w:val="008A0FB5"/>
    <w:rsid w:val="008A1196"/>
    <w:rsid w:val="008A11A0"/>
    <w:rsid w:val="008A12F1"/>
    <w:rsid w:val="008A13B5"/>
    <w:rsid w:val="008A1663"/>
    <w:rsid w:val="008A16EB"/>
    <w:rsid w:val="008A1ADB"/>
    <w:rsid w:val="008A1C4D"/>
    <w:rsid w:val="008A1E15"/>
    <w:rsid w:val="008A20D8"/>
    <w:rsid w:val="008A2269"/>
    <w:rsid w:val="008A2572"/>
    <w:rsid w:val="008A29C7"/>
    <w:rsid w:val="008A2CD9"/>
    <w:rsid w:val="008A2F0E"/>
    <w:rsid w:val="008A3876"/>
    <w:rsid w:val="008A38C7"/>
    <w:rsid w:val="008A40D2"/>
    <w:rsid w:val="008A4392"/>
    <w:rsid w:val="008A47BD"/>
    <w:rsid w:val="008A484A"/>
    <w:rsid w:val="008A4C2B"/>
    <w:rsid w:val="008A4C6D"/>
    <w:rsid w:val="008A4CE9"/>
    <w:rsid w:val="008A5464"/>
    <w:rsid w:val="008A55CF"/>
    <w:rsid w:val="008A5982"/>
    <w:rsid w:val="008A5D80"/>
    <w:rsid w:val="008A60F8"/>
    <w:rsid w:val="008A613D"/>
    <w:rsid w:val="008A65F6"/>
    <w:rsid w:val="008A6B3E"/>
    <w:rsid w:val="008A6B82"/>
    <w:rsid w:val="008A71A9"/>
    <w:rsid w:val="008A7378"/>
    <w:rsid w:val="008A7A08"/>
    <w:rsid w:val="008A7A7D"/>
    <w:rsid w:val="008B0011"/>
    <w:rsid w:val="008B0100"/>
    <w:rsid w:val="008B07F3"/>
    <w:rsid w:val="008B099A"/>
    <w:rsid w:val="008B0EB9"/>
    <w:rsid w:val="008B12CC"/>
    <w:rsid w:val="008B1581"/>
    <w:rsid w:val="008B21D5"/>
    <w:rsid w:val="008B22F6"/>
    <w:rsid w:val="008B253A"/>
    <w:rsid w:val="008B271A"/>
    <w:rsid w:val="008B279C"/>
    <w:rsid w:val="008B283C"/>
    <w:rsid w:val="008B2B73"/>
    <w:rsid w:val="008B2F35"/>
    <w:rsid w:val="008B37B5"/>
    <w:rsid w:val="008B3C0D"/>
    <w:rsid w:val="008B41C6"/>
    <w:rsid w:val="008B43C5"/>
    <w:rsid w:val="008B4EE1"/>
    <w:rsid w:val="008B4F19"/>
    <w:rsid w:val="008B5109"/>
    <w:rsid w:val="008B5253"/>
    <w:rsid w:val="008B5336"/>
    <w:rsid w:val="008B582E"/>
    <w:rsid w:val="008B59E3"/>
    <w:rsid w:val="008B5D33"/>
    <w:rsid w:val="008B63BE"/>
    <w:rsid w:val="008B68EB"/>
    <w:rsid w:val="008B6B53"/>
    <w:rsid w:val="008B6D50"/>
    <w:rsid w:val="008B761E"/>
    <w:rsid w:val="008B76DD"/>
    <w:rsid w:val="008B775F"/>
    <w:rsid w:val="008B7903"/>
    <w:rsid w:val="008C0069"/>
    <w:rsid w:val="008C0294"/>
    <w:rsid w:val="008C0942"/>
    <w:rsid w:val="008C0D20"/>
    <w:rsid w:val="008C1061"/>
    <w:rsid w:val="008C126C"/>
    <w:rsid w:val="008C180C"/>
    <w:rsid w:val="008C1885"/>
    <w:rsid w:val="008C2694"/>
    <w:rsid w:val="008C2BE5"/>
    <w:rsid w:val="008C2C73"/>
    <w:rsid w:val="008C2DD6"/>
    <w:rsid w:val="008C2E3D"/>
    <w:rsid w:val="008C2F6F"/>
    <w:rsid w:val="008C2F8E"/>
    <w:rsid w:val="008C3544"/>
    <w:rsid w:val="008C374C"/>
    <w:rsid w:val="008C375C"/>
    <w:rsid w:val="008C3812"/>
    <w:rsid w:val="008C391A"/>
    <w:rsid w:val="008C3C66"/>
    <w:rsid w:val="008C442D"/>
    <w:rsid w:val="008C4614"/>
    <w:rsid w:val="008C4B41"/>
    <w:rsid w:val="008C4C4E"/>
    <w:rsid w:val="008C4F8B"/>
    <w:rsid w:val="008C5373"/>
    <w:rsid w:val="008C54FE"/>
    <w:rsid w:val="008C5865"/>
    <w:rsid w:val="008C5FE0"/>
    <w:rsid w:val="008C651F"/>
    <w:rsid w:val="008C6B8D"/>
    <w:rsid w:val="008C6C03"/>
    <w:rsid w:val="008C6CC6"/>
    <w:rsid w:val="008C6D1C"/>
    <w:rsid w:val="008C6D8D"/>
    <w:rsid w:val="008C70B7"/>
    <w:rsid w:val="008C70DE"/>
    <w:rsid w:val="008C7148"/>
    <w:rsid w:val="008C716D"/>
    <w:rsid w:val="008C769F"/>
    <w:rsid w:val="008C7C53"/>
    <w:rsid w:val="008D001E"/>
    <w:rsid w:val="008D04B0"/>
    <w:rsid w:val="008D0B4C"/>
    <w:rsid w:val="008D12D8"/>
    <w:rsid w:val="008D1390"/>
    <w:rsid w:val="008D257E"/>
    <w:rsid w:val="008D274B"/>
    <w:rsid w:val="008D2858"/>
    <w:rsid w:val="008D2A67"/>
    <w:rsid w:val="008D3083"/>
    <w:rsid w:val="008D32D6"/>
    <w:rsid w:val="008D33D8"/>
    <w:rsid w:val="008D382A"/>
    <w:rsid w:val="008D39E9"/>
    <w:rsid w:val="008D3AE7"/>
    <w:rsid w:val="008D3F4E"/>
    <w:rsid w:val="008D41A2"/>
    <w:rsid w:val="008D47DE"/>
    <w:rsid w:val="008D48B2"/>
    <w:rsid w:val="008D4A61"/>
    <w:rsid w:val="008D4B2B"/>
    <w:rsid w:val="008D504D"/>
    <w:rsid w:val="008D52BE"/>
    <w:rsid w:val="008D5355"/>
    <w:rsid w:val="008D53D6"/>
    <w:rsid w:val="008D59A9"/>
    <w:rsid w:val="008D6156"/>
    <w:rsid w:val="008D65B2"/>
    <w:rsid w:val="008D6A8B"/>
    <w:rsid w:val="008D6ADC"/>
    <w:rsid w:val="008D6B07"/>
    <w:rsid w:val="008D7254"/>
    <w:rsid w:val="008D745E"/>
    <w:rsid w:val="008D7702"/>
    <w:rsid w:val="008D7B47"/>
    <w:rsid w:val="008D7E78"/>
    <w:rsid w:val="008D7EBF"/>
    <w:rsid w:val="008D7F2A"/>
    <w:rsid w:val="008E0F55"/>
    <w:rsid w:val="008E1347"/>
    <w:rsid w:val="008E1A4B"/>
    <w:rsid w:val="008E1C25"/>
    <w:rsid w:val="008E1E85"/>
    <w:rsid w:val="008E2120"/>
    <w:rsid w:val="008E213A"/>
    <w:rsid w:val="008E249D"/>
    <w:rsid w:val="008E28C0"/>
    <w:rsid w:val="008E2D7F"/>
    <w:rsid w:val="008E2D94"/>
    <w:rsid w:val="008E2DBB"/>
    <w:rsid w:val="008E30A5"/>
    <w:rsid w:val="008E3713"/>
    <w:rsid w:val="008E3A6C"/>
    <w:rsid w:val="008E3AF9"/>
    <w:rsid w:val="008E418D"/>
    <w:rsid w:val="008E41D7"/>
    <w:rsid w:val="008E48E9"/>
    <w:rsid w:val="008E4B88"/>
    <w:rsid w:val="008E4D18"/>
    <w:rsid w:val="008E4FDE"/>
    <w:rsid w:val="008E52A4"/>
    <w:rsid w:val="008E530D"/>
    <w:rsid w:val="008E564A"/>
    <w:rsid w:val="008E5849"/>
    <w:rsid w:val="008E586F"/>
    <w:rsid w:val="008E5BFE"/>
    <w:rsid w:val="008E5C99"/>
    <w:rsid w:val="008E6041"/>
    <w:rsid w:val="008E61F5"/>
    <w:rsid w:val="008E6214"/>
    <w:rsid w:val="008E6438"/>
    <w:rsid w:val="008E6534"/>
    <w:rsid w:val="008E69C7"/>
    <w:rsid w:val="008E6BAF"/>
    <w:rsid w:val="008E6BDB"/>
    <w:rsid w:val="008E7021"/>
    <w:rsid w:val="008E7432"/>
    <w:rsid w:val="008E74FD"/>
    <w:rsid w:val="008E769B"/>
    <w:rsid w:val="008E7E14"/>
    <w:rsid w:val="008F0239"/>
    <w:rsid w:val="008F08FD"/>
    <w:rsid w:val="008F0CFC"/>
    <w:rsid w:val="008F187D"/>
    <w:rsid w:val="008F1AF9"/>
    <w:rsid w:val="008F1B9A"/>
    <w:rsid w:val="008F26E9"/>
    <w:rsid w:val="008F27ED"/>
    <w:rsid w:val="008F2923"/>
    <w:rsid w:val="008F31B7"/>
    <w:rsid w:val="008F3302"/>
    <w:rsid w:val="008F3CCF"/>
    <w:rsid w:val="008F3CFA"/>
    <w:rsid w:val="008F3F42"/>
    <w:rsid w:val="008F47E4"/>
    <w:rsid w:val="008F4ACF"/>
    <w:rsid w:val="008F5682"/>
    <w:rsid w:val="008F56FA"/>
    <w:rsid w:val="008F571C"/>
    <w:rsid w:val="008F5926"/>
    <w:rsid w:val="008F5955"/>
    <w:rsid w:val="008F59E9"/>
    <w:rsid w:val="008F5EF2"/>
    <w:rsid w:val="008F61A7"/>
    <w:rsid w:val="008F6491"/>
    <w:rsid w:val="008F6511"/>
    <w:rsid w:val="008F676E"/>
    <w:rsid w:val="008F6830"/>
    <w:rsid w:val="008F68F5"/>
    <w:rsid w:val="008F6B83"/>
    <w:rsid w:val="008F78A1"/>
    <w:rsid w:val="008F7C96"/>
    <w:rsid w:val="00900281"/>
    <w:rsid w:val="00900978"/>
    <w:rsid w:val="009009B5"/>
    <w:rsid w:val="00900D40"/>
    <w:rsid w:val="00900EF9"/>
    <w:rsid w:val="00901B9B"/>
    <w:rsid w:val="00901BE2"/>
    <w:rsid w:val="00901C50"/>
    <w:rsid w:val="00901FF8"/>
    <w:rsid w:val="009021AE"/>
    <w:rsid w:val="00902624"/>
    <w:rsid w:val="009026A2"/>
    <w:rsid w:val="00902C01"/>
    <w:rsid w:val="0090301E"/>
    <w:rsid w:val="00903BBD"/>
    <w:rsid w:val="00903D7F"/>
    <w:rsid w:val="00904522"/>
    <w:rsid w:val="00904AB1"/>
    <w:rsid w:val="00905162"/>
    <w:rsid w:val="009051C4"/>
    <w:rsid w:val="00905676"/>
    <w:rsid w:val="009056CE"/>
    <w:rsid w:val="009068FE"/>
    <w:rsid w:val="00906CEF"/>
    <w:rsid w:val="009075EE"/>
    <w:rsid w:val="0090788D"/>
    <w:rsid w:val="00907A20"/>
    <w:rsid w:val="00907D55"/>
    <w:rsid w:val="00907E76"/>
    <w:rsid w:val="00907FD4"/>
    <w:rsid w:val="00910A3B"/>
    <w:rsid w:val="00910C9D"/>
    <w:rsid w:val="00910CDE"/>
    <w:rsid w:val="0091137E"/>
    <w:rsid w:val="009114B9"/>
    <w:rsid w:val="00911A25"/>
    <w:rsid w:val="00911C49"/>
    <w:rsid w:val="00911D1A"/>
    <w:rsid w:val="009128B3"/>
    <w:rsid w:val="009128DF"/>
    <w:rsid w:val="009129BB"/>
    <w:rsid w:val="00912BFA"/>
    <w:rsid w:val="00913803"/>
    <w:rsid w:val="00913838"/>
    <w:rsid w:val="00913D45"/>
    <w:rsid w:val="00914101"/>
    <w:rsid w:val="0091466A"/>
    <w:rsid w:val="00914955"/>
    <w:rsid w:val="00914A15"/>
    <w:rsid w:val="00914CDA"/>
    <w:rsid w:val="00914D3C"/>
    <w:rsid w:val="00914ED5"/>
    <w:rsid w:val="0091511C"/>
    <w:rsid w:val="009152C3"/>
    <w:rsid w:val="009152E5"/>
    <w:rsid w:val="009154A5"/>
    <w:rsid w:val="009154DF"/>
    <w:rsid w:val="00915983"/>
    <w:rsid w:val="00915D7D"/>
    <w:rsid w:val="00915F8C"/>
    <w:rsid w:val="00916020"/>
    <w:rsid w:val="00916946"/>
    <w:rsid w:val="00916BC2"/>
    <w:rsid w:val="00916F8B"/>
    <w:rsid w:val="0091753C"/>
    <w:rsid w:val="0091783B"/>
    <w:rsid w:val="00917E6B"/>
    <w:rsid w:val="00920257"/>
    <w:rsid w:val="00920630"/>
    <w:rsid w:val="00920817"/>
    <w:rsid w:val="009215C2"/>
    <w:rsid w:val="009216A1"/>
    <w:rsid w:val="0092176A"/>
    <w:rsid w:val="00921C10"/>
    <w:rsid w:val="00921D9D"/>
    <w:rsid w:val="00921DF9"/>
    <w:rsid w:val="00922124"/>
    <w:rsid w:val="0092245B"/>
    <w:rsid w:val="009226B8"/>
    <w:rsid w:val="0092275A"/>
    <w:rsid w:val="0092281A"/>
    <w:rsid w:val="00923159"/>
    <w:rsid w:val="00923677"/>
    <w:rsid w:val="00923F2A"/>
    <w:rsid w:val="009244C7"/>
    <w:rsid w:val="009252C0"/>
    <w:rsid w:val="00925A49"/>
    <w:rsid w:val="00925C04"/>
    <w:rsid w:val="009260B4"/>
    <w:rsid w:val="00926550"/>
    <w:rsid w:val="009267FE"/>
    <w:rsid w:val="0092765F"/>
    <w:rsid w:val="0092778C"/>
    <w:rsid w:val="00927AF0"/>
    <w:rsid w:val="00930201"/>
    <w:rsid w:val="00930988"/>
    <w:rsid w:val="00930A56"/>
    <w:rsid w:val="00930B2A"/>
    <w:rsid w:val="009313E7"/>
    <w:rsid w:val="0093152A"/>
    <w:rsid w:val="00931974"/>
    <w:rsid w:val="00931AC8"/>
    <w:rsid w:val="00931F59"/>
    <w:rsid w:val="00932E49"/>
    <w:rsid w:val="00933054"/>
    <w:rsid w:val="00933149"/>
    <w:rsid w:val="009332F9"/>
    <w:rsid w:val="009337EE"/>
    <w:rsid w:val="00933AF9"/>
    <w:rsid w:val="00933BB1"/>
    <w:rsid w:val="00933BCA"/>
    <w:rsid w:val="00934812"/>
    <w:rsid w:val="00934905"/>
    <w:rsid w:val="00934C87"/>
    <w:rsid w:val="009354EC"/>
    <w:rsid w:val="00936840"/>
    <w:rsid w:val="009368AB"/>
    <w:rsid w:val="00936C7C"/>
    <w:rsid w:val="00936D38"/>
    <w:rsid w:val="00936F28"/>
    <w:rsid w:val="00936FEB"/>
    <w:rsid w:val="009373EB"/>
    <w:rsid w:val="009378E7"/>
    <w:rsid w:val="00937B29"/>
    <w:rsid w:val="00937DB9"/>
    <w:rsid w:val="00937DDE"/>
    <w:rsid w:val="009405FB"/>
    <w:rsid w:val="00940765"/>
    <w:rsid w:val="00940D82"/>
    <w:rsid w:val="00941067"/>
    <w:rsid w:val="0094120F"/>
    <w:rsid w:val="0094182E"/>
    <w:rsid w:val="009418A7"/>
    <w:rsid w:val="00941984"/>
    <w:rsid w:val="009419CB"/>
    <w:rsid w:val="00941CF4"/>
    <w:rsid w:val="00942363"/>
    <w:rsid w:val="00942502"/>
    <w:rsid w:val="00942589"/>
    <w:rsid w:val="00942795"/>
    <w:rsid w:val="00942C54"/>
    <w:rsid w:val="00942D9A"/>
    <w:rsid w:val="009430E6"/>
    <w:rsid w:val="00943104"/>
    <w:rsid w:val="009434CC"/>
    <w:rsid w:val="00943ABC"/>
    <w:rsid w:val="00943AD9"/>
    <w:rsid w:val="00943DED"/>
    <w:rsid w:val="00943F52"/>
    <w:rsid w:val="0094460A"/>
    <w:rsid w:val="0094477F"/>
    <w:rsid w:val="009447D3"/>
    <w:rsid w:val="00944A96"/>
    <w:rsid w:val="00944B73"/>
    <w:rsid w:val="00944C57"/>
    <w:rsid w:val="00944D98"/>
    <w:rsid w:val="00945472"/>
    <w:rsid w:val="009455EB"/>
    <w:rsid w:val="009456CB"/>
    <w:rsid w:val="00945A90"/>
    <w:rsid w:val="00945CF4"/>
    <w:rsid w:val="00945FD8"/>
    <w:rsid w:val="00945FE3"/>
    <w:rsid w:val="0094606F"/>
    <w:rsid w:val="009460D7"/>
    <w:rsid w:val="009469C7"/>
    <w:rsid w:val="00946C8A"/>
    <w:rsid w:val="00946DEC"/>
    <w:rsid w:val="0094716A"/>
    <w:rsid w:val="0094719C"/>
    <w:rsid w:val="0094753A"/>
    <w:rsid w:val="009475D9"/>
    <w:rsid w:val="00947E5E"/>
    <w:rsid w:val="009500D3"/>
    <w:rsid w:val="0095017A"/>
    <w:rsid w:val="00950514"/>
    <w:rsid w:val="009507FA"/>
    <w:rsid w:val="00950A45"/>
    <w:rsid w:val="00950B7C"/>
    <w:rsid w:val="00951235"/>
    <w:rsid w:val="0095133A"/>
    <w:rsid w:val="009516AA"/>
    <w:rsid w:val="00951A94"/>
    <w:rsid w:val="00952083"/>
    <w:rsid w:val="00952769"/>
    <w:rsid w:val="00952B3C"/>
    <w:rsid w:val="00952D65"/>
    <w:rsid w:val="00952D72"/>
    <w:rsid w:val="009530CA"/>
    <w:rsid w:val="009531AD"/>
    <w:rsid w:val="00953315"/>
    <w:rsid w:val="0095408F"/>
    <w:rsid w:val="0095412C"/>
    <w:rsid w:val="0095434F"/>
    <w:rsid w:val="0095441D"/>
    <w:rsid w:val="0095499B"/>
    <w:rsid w:val="009549F8"/>
    <w:rsid w:val="00954EBA"/>
    <w:rsid w:val="00955192"/>
    <w:rsid w:val="00955368"/>
    <w:rsid w:val="009555FE"/>
    <w:rsid w:val="00955831"/>
    <w:rsid w:val="009564B7"/>
    <w:rsid w:val="009566C8"/>
    <w:rsid w:val="009567C9"/>
    <w:rsid w:val="00957298"/>
    <w:rsid w:val="00957656"/>
    <w:rsid w:val="009602A4"/>
    <w:rsid w:val="00960C16"/>
    <w:rsid w:val="00960EBD"/>
    <w:rsid w:val="009611B8"/>
    <w:rsid w:val="0096149B"/>
    <w:rsid w:val="00961905"/>
    <w:rsid w:val="00961ADB"/>
    <w:rsid w:val="00961D5D"/>
    <w:rsid w:val="00961DD0"/>
    <w:rsid w:val="00961E35"/>
    <w:rsid w:val="009620CE"/>
    <w:rsid w:val="00962303"/>
    <w:rsid w:val="0096238A"/>
    <w:rsid w:val="00963106"/>
    <w:rsid w:val="009639C0"/>
    <w:rsid w:val="00963B1D"/>
    <w:rsid w:val="00963E70"/>
    <w:rsid w:val="00963F25"/>
    <w:rsid w:val="00964D4A"/>
    <w:rsid w:val="00964FAE"/>
    <w:rsid w:val="00965149"/>
    <w:rsid w:val="00965370"/>
    <w:rsid w:val="009657C5"/>
    <w:rsid w:val="0096594A"/>
    <w:rsid w:val="00965AAE"/>
    <w:rsid w:val="00966616"/>
    <w:rsid w:val="00966EEF"/>
    <w:rsid w:val="009670AA"/>
    <w:rsid w:val="009671DF"/>
    <w:rsid w:val="0096729B"/>
    <w:rsid w:val="0096733A"/>
    <w:rsid w:val="009675C9"/>
    <w:rsid w:val="0096760E"/>
    <w:rsid w:val="00967618"/>
    <w:rsid w:val="0096781E"/>
    <w:rsid w:val="00967EA9"/>
    <w:rsid w:val="00967F18"/>
    <w:rsid w:val="009706D5"/>
    <w:rsid w:val="009706E0"/>
    <w:rsid w:val="009717C1"/>
    <w:rsid w:val="00971BB4"/>
    <w:rsid w:val="00971CCD"/>
    <w:rsid w:val="00971D36"/>
    <w:rsid w:val="00971D3A"/>
    <w:rsid w:val="00971EDC"/>
    <w:rsid w:val="00971F11"/>
    <w:rsid w:val="009720B6"/>
    <w:rsid w:val="0097273D"/>
    <w:rsid w:val="00972E33"/>
    <w:rsid w:val="00972EB9"/>
    <w:rsid w:val="00973186"/>
    <w:rsid w:val="00973213"/>
    <w:rsid w:val="0097339C"/>
    <w:rsid w:val="0097363C"/>
    <w:rsid w:val="00973817"/>
    <w:rsid w:val="00973A30"/>
    <w:rsid w:val="00973AE6"/>
    <w:rsid w:val="00973C7F"/>
    <w:rsid w:val="009745A2"/>
    <w:rsid w:val="00974701"/>
    <w:rsid w:val="00974895"/>
    <w:rsid w:val="00974943"/>
    <w:rsid w:val="0097494C"/>
    <w:rsid w:val="00974B85"/>
    <w:rsid w:val="00974C0A"/>
    <w:rsid w:val="00975199"/>
    <w:rsid w:val="0097524A"/>
    <w:rsid w:val="00975365"/>
    <w:rsid w:val="00975782"/>
    <w:rsid w:val="00975B4D"/>
    <w:rsid w:val="00975EF1"/>
    <w:rsid w:val="00975FEE"/>
    <w:rsid w:val="00976597"/>
    <w:rsid w:val="00976C3D"/>
    <w:rsid w:val="00976C90"/>
    <w:rsid w:val="00976FA6"/>
    <w:rsid w:val="00977944"/>
    <w:rsid w:val="00977E6F"/>
    <w:rsid w:val="00980115"/>
    <w:rsid w:val="0098046D"/>
    <w:rsid w:val="009805F7"/>
    <w:rsid w:val="009808EB"/>
    <w:rsid w:val="009809F4"/>
    <w:rsid w:val="00981859"/>
    <w:rsid w:val="00981E57"/>
    <w:rsid w:val="00982172"/>
    <w:rsid w:val="00982840"/>
    <w:rsid w:val="00982E60"/>
    <w:rsid w:val="00983114"/>
    <w:rsid w:val="00983158"/>
    <w:rsid w:val="00983245"/>
    <w:rsid w:val="009835BA"/>
    <w:rsid w:val="0098417E"/>
    <w:rsid w:val="009842EE"/>
    <w:rsid w:val="00984799"/>
    <w:rsid w:val="00984900"/>
    <w:rsid w:val="00984B10"/>
    <w:rsid w:val="00984C31"/>
    <w:rsid w:val="00984F3B"/>
    <w:rsid w:val="009855E2"/>
    <w:rsid w:val="009858A8"/>
    <w:rsid w:val="00985A2F"/>
    <w:rsid w:val="00985B6E"/>
    <w:rsid w:val="00985D83"/>
    <w:rsid w:val="00985D8D"/>
    <w:rsid w:val="00985FDE"/>
    <w:rsid w:val="009860F4"/>
    <w:rsid w:val="009861AD"/>
    <w:rsid w:val="00986953"/>
    <w:rsid w:val="009870E0"/>
    <w:rsid w:val="00987314"/>
    <w:rsid w:val="00987D0F"/>
    <w:rsid w:val="00990420"/>
    <w:rsid w:val="009906D5"/>
    <w:rsid w:val="009906FB"/>
    <w:rsid w:val="00990729"/>
    <w:rsid w:val="00990878"/>
    <w:rsid w:val="009909C2"/>
    <w:rsid w:val="00990D07"/>
    <w:rsid w:val="009911DE"/>
    <w:rsid w:val="0099132B"/>
    <w:rsid w:val="009914DE"/>
    <w:rsid w:val="009916F5"/>
    <w:rsid w:val="00991833"/>
    <w:rsid w:val="00991CA3"/>
    <w:rsid w:val="00991FE0"/>
    <w:rsid w:val="0099200E"/>
    <w:rsid w:val="0099278F"/>
    <w:rsid w:val="0099285B"/>
    <w:rsid w:val="00992D88"/>
    <w:rsid w:val="00992F8E"/>
    <w:rsid w:val="00993328"/>
    <w:rsid w:val="00993E31"/>
    <w:rsid w:val="00993E61"/>
    <w:rsid w:val="0099430A"/>
    <w:rsid w:val="00994516"/>
    <w:rsid w:val="00994606"/>
    <w:rsid w:val="0099460E"/>
    <w:rsid w:val="009947F8"/>
    <w:rsid w:val="00994A2E"/>
    <w:rsid w:val="00994A5A"/>
    <w:rsid w:val="00994E34"/>
    <w:rsid w:val="00994FA8"/>
    <w:rsid w:val="00995000"/>
    <w:rsid w:val="00995278"/>
    <w:rsid w:val="009954C8"/>
    <w:rsid w:val="00995525"/>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E88"/>
    <w:rsid w:val="00997FA5"/>
    <w:rsid w:val="009A0344"/>
    <w:rsid w:val="009A0646"/>
    <w:rsid w:val="009A0794"/>
    <w:rsid w:val="009A0942"/>
    <w:rsid w:val="009A094C"/>
    <w:rsid w:val="009A0BDF"/>
    <w:rsid w:val="009A0C25"/>
    <w:rsid w:val="009A0C57"/>
    <w:rsid w:val="009A0DBA"/>
    <w:rsid w:val="009A1061"/>
    <w:rsid w:val="009A115A"/>
    <w:rsid w:val="009A1921"/>
    <w:rsid w:val="009A193F"/>
    <w:rsid w:val="009A1DD7"/>
    <w:rsid w:val="009A1EEF"/>
    <w:rsid w:val="009A1FC7"/>
    <w:rsid w:val="009A2433"/>
    <w:rsid w:val="009A2457"/>
    <w:rsid w:val="009A26FA"/>
    <w:rsid w:val="009A29BA"/>
    <w:rsid w:val="009A29F7"/>
    <w:rsid w:val="009A2B39"/>
    <w:rsid w:val="009A2BED"/>
    <w:rsid w:val="009A37C5"/>
    <w:rsid w:val="009A37C6"/>
    <w:rsid w:val="009A3837"/>
    <w:rsid w:val="009A3848"/>
    <w:rsid w:val="009A3951"/>
    <w:rsid w:val="009A3C04"/>
    <w:rsid w:val="009A3E55"/>
    <w:rsid w:val="009A4379"/>
    <w:rsid w:val="009A47B9"/>
    <w:rsid w:val="009A4940"/>
    <w:rsid w:val="009A4B6D"/>
    <w:rsid w:val="009A4BAE"/>
    <w:rsid w:val="009A4F10"/>
    <w:rsid w:val="009A516A"/>
    <w:rsid w:val="009A52D1"/>
    <w:rsid w:val="009A593C"/>
    <w:rsid w:val="009A5C20"/>
    <w:rsid w:val="009A5D9E"/>
    <w:rsid w:val="009A5DD4"/>
    <w:rsid w:val="009A6705"/>
    <w:rsid w:val="009A6FD5"/>
    <w:rsid w:val="009A71CA"/>
    <w:rsid w:val="009A7307"/>
    <w:rsid w:val="009A781D"/>
    <w:rsid w:val="009B064B"/>
    <w:rsid w:val="009B0728"/>
    <w:rsid w:val="009B076A"/>
    <w:rsid w:val="009B0E23"/>
    <w:rsid w:val="009B0E7A"/>
    <w:rsid w:val="009B1149"/>
    <w:rsid w:val="009B1458"/>
    <w:rsid w:val="009B17EE"/>
    <w:rsid w:val="009B194B"/>
    <w:rsid w:val="009B1A21"/>
    <w:rsid w:val="009B2270"/>
    <w:rsid w:val="009B24B3"/>
    <w:rsid w:val="009B24FE"/>
    <w:rsid w:val="009B254D"/>
    <w:rsid w:val="009B262E"/>
    <w:rsid w:val="009B2DDF"/>
    <w:rsid w:val="009B328D"/>
    <w:rsid w:val="009B33D9"/>
    <w:rsid w:val="009B3523"/>
    <w:rsid w:val="009B38FD"/>
    <w:rsid w:val="009B3968"/>
    <w:rsid w:val="009B3C6A"/>
    <w:rsid w:val="009B44C3"/>
    <w:rsid w:val="009B459C"/>
    <w:rsid w:val="009B47B8"/>
    <w:rsid w:val="009B4840"/>
    <w:rsid w:val="009B4888"/>
    <w:rsid w:val="009B4C3C"/>
    <w:rsid w:val="009B5106"/>
    <w:rsid w:val="009B5368"/>
    <w:rsid w:val="009B53F5"/>
    <w:rsid w:val="009B5406"/>
    <w:rsid w:val="009B54EB"/>
    <w:rsid w:val="009B5747"/>
    <w:rsid w:val="009B5C6C"/>
    <w:rsid w:val="009B5C73"/>
    <w:rsid w:val="009B68A0"/>
    <w:rsid w:val="009B77C6"/>
    <w:rsid w:val="009B79B7"/>
    <w:rsid w:val="009C0024"/>
    <w:rsid w:val="009C00C4"/>
    <w:rsid w:val="009C00CE"/>
    <w:rsid w:val="009C01D8"/>
    <w:rsid w:val="009C0487"/>
    <w:rsid w:val="009C087F"/>
    <w:rsid w:val="009C101A"/>
    <w:rsid w:val="009C102F"/>
    <w:rsid w:val="009C19A9"/>
    <w:rsid w:val="009C21C6"/>
    <w:rsid w:val="009C25F4"/>
    <w:rsid w:val="009C2968"/>
    <w:rsid w:val="009C2994"/>
    <w:rsid w:val="009C2CD5"/>
    <w:rsid w:val="009C34CE"/>
    <w:rsid w:val="009C423A"/>
    <w:rsid w:val="009C450D"/>
    <w:rsid w:val="009C4630"/>
    <w:rsid w:val="009C47D7"/>
    <w:rsid w:val="009C4BA4"/>
    <w:rsid w:val="009C4BD8"/>
    <w:rsid w:val="009C4D41"/>
    <w:rsid w:val="009C4ED7"/>
    <w:rsid w:val="009C500B"/>
    <w:rsid w:val="009C5122"/>
    <w:rsid w:val="009C543E"/>
    <w:rsid w:val="009C5697"/>
    <w:rsid w:val="009C56D3"/>
    <w:rsid w:val="009C5796"/>
    <w:rsid w:val="009C5998"/>
    <w:rsid w:val="009C5B42"/>
    <w:rsid w:val="009C5FAC"/>
    <w:rsid w:val="009C6417"/>
    <w:rsid w:val="009C6687"/>
    <w:rsid w:val="009C67EF"/>
    <w:rsid w:val="009C6B18"/>
    <w:rsid w:val="009C6BD8"/>
    <w:rsid w:val="009C6F6F"/>
    <w:rsid w:val="009C72AA"/>
    <w:rsid w:val="009C75A6"/>
    <w:rsid w:val="009C77DF"/>
    <w:rsid w:val="009C7845"/>
    <w:rsid w:val="009C7A80"/>
    <w:rsid w:val="009C7ECD"/>
    <w:rsid w:val="009D0699"/>
    <w:rsid w:val="009D0AE3"/>
    <w:rsid w:val="009D0C02"/>
    <w:rsid w:val="009D0DD3"/>
    <w:rsid w:val="009D1004"/>
    <w:rsid w:val="009D10AE"/>
    <w:rsid w:val="009D1108"/>
    <w:rsid w:val="009D1580"/>
    <w:rsid w:val="009D2422"/>
    <w:rsid w:val="009D24A9"/>
    <w:rsid w:val="009D25B1"/>
    <w:rsid w:val="009D29E8"/>
    <w:rsid w:val="009D2A44"/>
    <w:rsid w:val="009D2AD9"/>
    <w:rsid w:val="009D2D43"/>
    <w:rsid w:val="009D3889"/>
    <w:rsid w:val="009D3973"/>
    <w:rsid w:val="009D435D"/>
    <w:rsid w:val="009D4B60"/>
    <w:rsid w:val="009D4F64"/>
    <w:rsid w:val="009D4FE4"/>
    <w:rsid w:val="009D519B"/>
    <w:rsid w:val="009D544C"/>
    <w:rsid w:val="009D5C8E"/>
    <w:rsid w:val="009D5EE7"/>
    <w:rsid w:val="009D5F13"/>
    <w:rsid w:val="009D628E"/>
    <w:rsid w:val="009D6578"/>
    <w:rsid w:val="009D688F"/>
    <w:rsid w:val="009D6A84"/>
    <w:rsid w:val="009D7114"/>
    <w:rsid w:val="009D71F3"/>
    <w:rsid w:val="009D7502"/>
    <w:rsid w:val="009D75B0"/>
    <w:rsid w:val="009D7A7B"/>
    <w:rsid w:val="009D7FCB"/>
    <w:rsid w:val="009E008A"/>
    <w:rsid w:val="009E037A"/>
    <w:rsid w:val="009E0583"/>
    <w:rsid w:val="009E0A3E"/>
    <w:rsid w:val="009E10FC"/>
    <w:rsid w:val="009E1152"/>
    <w:rsid w:val="009E1303"/>
    <w:rsid w:val="009E17CA"/>
    <w:rsid w:val="009E1A40"/>
    <w:rsid w:val="009E2094"/>
    <w:rsid w:val="009E266C"/>
    <w:rsid w:val="009E2916"/>
    <w:rsid w:val="009E29AD"/>
    <w:rsid w:val="009E29B4"/>
    <w:rsid w:val="009E2A44"/>
    <w:rsid w:val="009E2BCC"/>
    <w:rsid w:val="009E304E"/>
    <w:rsid w:val="009E3429"/>
    <w:rsid w:val="009E34B6"/>
    <w:rsid w:val="009E353D"/>
    <w:rsid w:val="009E37A9"/>
    <w:rsid w:val="009E3FBA"/>
    <w:rsid w:val="009E480F"/>
    <w:rsid w:val="009E4D1B"/>
    <w:rsid w:val="009E4DCE"/>
    <w:rsid w:val="009E5416"/>
    <w:rsid w:val="009E5461"/>
    <w:rsid w:val="009E5A15"/>
    <w:rsid w:val="009E6148"/>
    <w:rsid w:val="009E61F5"/>
    <w:rsid w:val="009E6497"/>
    <w:rsid w:val="009E687B"/>
    <w:rsid w:val="009E6CAA"/>
    <w:rsid w:val="009E78E6"/>
    <w:rsid w:val="009E7CC2"/>
    <w:rsid w:val="009E7CF6"/>
    <w:rsid w:val="009F02EA"/>
    <w:rsid w:val="009F0F07"/>
    <w:rsid w:val="009F0F0B"/>
    <w:rsid w:val="009F128F"/>
    <w:rsid w:val="009F1D8E"/>
    <w:rsid w:val="009F2142"/>
    <w:rsid w:val="009F22BF"/>
    <w:rsid w:val="009F23D0"/>
    <w:rsid w:val="009F2B9D"/>
    <w:rsid w:val="009F2C5D"/>
    <w:rsid w:val="009F2D38"/>
    <w:rsid w:val="009F2D46"/>
    <w:rsid w:val="009F395C"/>
    <w:rsid w:val="009F3C8B"/>
    <w:rsid w:val="009F3D9F"/>
    <w:rsid w:val="009F3DCD"/>
    <w:rsid w:val="009F4A94"/>
    <w:rsid w:val="009F4D34"/>
    <w:rsid w:val="009F4EE0"/>
    <w:rsid w:val="009F4FF5"/>
    <w:rsid w:val="009F510A"/>
    <w:rsid w:val="009F52AD"/>
    <w:rsid w:val="009F56C3"/>
    <w:rsid w:val="009F5873"/>
    <w:rsid w:val="009F5950"/>
    <w:rsid w:val="009F5AB3"/>
    <w:rsid w:val="009F5C46"/>
    <w:rsid w:val="009F5C6C"/>
    <w:rsid w:val="009F6113"/>
    <w:rsid w:val="009F624A"/>
    <w:rsid w:val="009F64F3"/>
    <w:rsid w:val="009F66E8"/>
    <w:rsid w:val="009F68D8"/>
    <w:rsid w:val="009F6958"/>
    <w:rsid w:val="009F6994"/>
    <w:rsid w:val="009F6C81"/>
    <w:rsid w:val="009F7441"/>
    <w:rsid w:val="009F752B"/>
    <w:rsid w:val="009F781D"/>
    <w:rsid w:val="009F786F"/>
    <w:rsid w:val="00A0013C"/>
    <w:rsid w:val="00A007D5"/>
    <w:rsid w:val="00A00B43"/>
    <w:rsid w:val="00A00C9D"/>
    <w:rsid w:val="00A00DF8"/>
    <w:rsid w:val="00A0104B"/>
    <w:rsid w:val="00A01131"/>
    <w:rsid w:val="00A012E9"/>
    <w:rsid w:val="00A01570"/>
    <w:rsid w:val="00A017B3"/>
    <w:rsid w:val="00A01B3B"/>
    <w:rsid w:val="00A01F47"/>
    <w:rsid w:val="00A0235B"/>
    <w:rsid w:val="00A0278B"/>
    <w:rsid w:val="00A0298E"/>
    <w:rsid w:val="00A03BD7"/>
    <w:rsid w:val="00A03C90"/>
    <w:rsid w:val="00A03DA0"/>
    <w:rsid w:val="00A040A8"/>
    <w:rsid w:val="00A042F0"/>
    <w:rsid w:val="00A04689"/>
    <w:rsid w:val="00A04908"/>
    <w:rsid w:val="00A04B53"/>
    <w:rsid w:val="00A053B8"/>
    <w:rsid w:val="00A05619"/>
    <w:rsid w:val="00A058D3"/>
    <w:rsid w:val="00A05954"/>
    <w:rsid w:val="00A060C5"/>
    <w:rsid w:val="00A066B7"/>
    <w:rsid w:val="00A06707"/>
    <w:rsid w:val="00A06796"/>
    <w:rsid w:val="00A06C22"/>
    <w:rsid w:val="00A07207"/>
    <w:rsid w:val="00A073D2"/>
    <w:rsid w:val="00A07678"/>
    <w:rsid w:val="00A077E1"/>
    <w:rsid w:val="00A07807"/>
    <w:rsid w:val="00A07A0E"/>
    <w:rsid w:val="00A07BA8"/>
    <w:rsid w:val="00A07FD0"/>
    <w:rsid w:val="00A103D0"/>
    <w:rsid w:val="00A10A46"/>
    <w:rsid w:val="00A11215"/>
    <w:rsid w:val="00A113FD"/>
    <w:rsid w:val="00A11EA1"/>
    <w:rsid w:val="00A1233A"/>
    <w:rsid w:val="00A1248E"/>
    <w:rsid w:val="00A1270C"/>
    <w:rsid w:val="00A12730"/>
    <w:rsid w:val="00A1289D"/>
    <w:rsid w:val="00A1289E"/>
    <w:rsid w:val="00A133D2"/>
    <w:rsid w:val="00A13AAA"/>
    <w:rsid w:val="00A13BE8"/>
    <w:rsid w:val="00A141D5"/>
    <w:rsid w:val="00A1436B"/>
    <w:rsid w:val="00A14895"/>
    <w:rsid w:val="00A14BA1"/>
    <w:rsid w:val="00A14CA8"/>
    <w:rsid w:val="00A151E3"/>
    <w:rsid w:val="00A15294"/>
    <w:rsid w:val="00A158D0"/>
    <w:rsid w:val="00A15E5F"/>
    <w:rsid w:val="00A16335"/>
    <w:rsid w:val="00A16473"/>
    <w:rsid w:val="00A16590"/>
    <w:rsid w:val="00A1671A"/>
    <w:rsid w:val="00A16B6C"/>
    <w:rsid w:val="00A16E2F"/>
    <w:rsid w:val="00A17214"/>
    <w:rsid w:val="00A17226"/>
    <w:rsid w:val="00A17725"/>
    <w:rsid w:val="00A1776F"/>
    <w:rsid w:val="00A17DEE"/>
    <w:rsid w:val="00A17F55"/>
    <w:rsid w:val="00A203D3"/>
    <w:rsid w:val="00A20900"/>
    <w:rsid w:val="00A20903"/>
    <w:rsid w:val="00A20A51"/>
    <w:rsid w:val="00A20B8D"/>
    <w:rsid w:val="00A2109F"/>
    <w:rsid w:val="00A216B4"/>
    <w:rsid w:val="00A2171B"/>
    <w:rsid w:val="00A21879"/>
    <w:rsid w:val="00A2190A"/>
    <w:rsid w:val="00A2196F"/>
    <w:rsid w:val="00A21CC8"/>
    <w:rsid w:val="00A221B2"/>
    <w:rsid w:val="00A222E8"/>
    <w:rsid w:val="00A229D2"/>
    <w:rsid w:val="00A22E21"/>
    <w:rsid w:val="00A23225"/>
    <w:rsid w:val="00A23517"/>
    <w:rsid w:val="00A23527"/>
    <w:rsid w:val="00A23533"/>
    <w:rsid w:val="00A2370C"/>
    <w:rsid w:val="00A2374B"/>
    <w:rsid w:val="00A23955"/>
    <w:rsid w:val="00A23A0B"/>
    <w:rsid w:val="00A23CB1"/>
    <w:rsid w:val="00A23DD9"/>
    <w:rsid w:val="00A23DE5"/>
    <w:rsid w:val="00A24371"/>
    <w:rsid w:val="00A244A4"/>
    <w:rsid w:val="00A24505"/>
    <w:rsid w:val="00A2459B"/>
    <w:rsid w:val="00A245B3"/>
    <w:rsid w:val="00A24CFF"/>
    <w:rsid w:val="00A24EE4"/>
    <w:rsid w:val="00A26230"/>
    <w:rsid w:val="00A26871"/>
    <w:rsid w:val="00A26F6C"/>
    <w:rsid w:val="00A276C6"/>
    <w:rsid w:val="00A2788C"/>
    <w:rsid w:val="00A27929"/>
    <w:rsid w:val="00A27C3F"/>
    <w:rsid w:val="00A30502"/>
    <w:rsid w:val="00A30624"/>
    <w:rsid w:val="00A30821"/>
    <w:rsid w:val="00A308DE"/>
    <w:rsid w:val="00A30C00"/>
    <w:rsid w:val="00A30C25"/>
    <w:rsid w:val="00A30DB7"/>
    <w:rsid w:val="00A31285"/>
    <w:rsid w:val="00A31582"/>
    <w:rsid w:val="00A316B8"/>
    <w:rsid w:val="00A31998"/>
    <w:rsid w:val="00A3210C"/>
    <w:rsid w:val="00A321C3"/>
    <w:rsid w:val="00A324EC"/>
    <w:rsid w:val="00A32864"/>
    <w:rsid w:val="00A32A50"/>
    <w:rsid w:val="00A32F3E"/>
    <w:rsid w:val="00A33699"/>
    <w:rsid w:val="00A3374D"/>
    <w:rsid w:val="00A3377E"/>
    <w:rsid w:val="00A33E18"/>
    <w:rsid w:val="00A33F49"/>
    <w:rsid w:val="00A3400E"/>
    <w:rsid w:val="00A34308"/>
    <w:rsid w:val="00A34441"/>
    <w:rsid w:val="00A348D2"/>
    <w:rsid w:val="00A34CBB"/>
    <w:rsid w:val="00A34F7D"/>
    <w:rsid w:val="00A3519E"/>
    <w:rsid w:val="00A35456"/>
    <w:rsid w:val="00A35ED0"/>
    <w:rsid w:val="00A36020"/>
    <w:rsid w:val="00A36212"/>
    <w:rsid w:val="00A36298"/>
    <w:rsid w:val="00A363D4"/>
    <w:rsid w:val="00A36492"/>
    <w:rsid w:val="00A368FF"/>
    <w:rsid w:val="00A36A96"/>
    <w:rsid w:val="00A36EB1"/>
    <w:rsid w:val="00A372B4"/>
    <w:rsid w:val="00A3733A"/>
    <w:rsid w:val="00A37493"/>
    <w:rsid w:val="00A375ED"/>
    <w:rsid w:val="00A3791E"/>
    <w:rsid w:val="00A37970"/>
    <w:rsid w:val="00A37C1E"/>
    <w:rsid w:val="00A40161"/>
    <w:rsid w:val="00A405DD"/>
    <w:rsid w:val="00A40734"/>
    <w:rsid w:val="00A40CA3"/>
    <w:rsid w:val="00A40E08"/>
    <w:rsid w:val="00A40FA4"/>
    <w:rsid w:val="00A4107D"/>
    <w:rsid w:val="00A41306"/>
    <w:rsid w:val="00A418D1"/>
    <w:rsid w:val="00A41BE3"/>
    <w:rsid w:val="00A41C48"/>
    <w:rsid w:val="00A41D80"/>
    <w:rsid w:val="00A41E1D"/>
    <w:rsid w:val="00A41FCA"/>
    <w:rsid w:val="00A4220C"/>
    <w:rsid w:val="00A42523"/>
    <w:rsid w:val="00A4258C"/>
    <w:rsid w:val="00A427F3"/>
    <w:rsid w:val="00A42AC0"/>
    <w:rsid w:val="00A42C67"/>
    <w:rsid w:val="00A42DBB"/>
    <w:rsid w:val="00A4341A"/>
    <w:rsid w:val="00A434E3"/>
    <w:rsid w:val="00A43556"/>
    <w:rsid w:val="00A43634"/>
    <w:rsid w:val="00A43841"/>
    <w:rsid w:val="00A43B58"/>
    <w:rsid w:val="00A43E96"/>
    <w:rsid w:val="00A43FBA"/>
    <w:rsid w:val="00A4450F"/>
    <w:rsid w:val="00A4478D"/>
    <w:rsid w:val="00A447F8"/>
    <w:rsid w:val="00A44F4A"/>
    <w:rsid w:val="00A45079"/>
    <w:rsid w:val="00A456F8"/>
    <w:rsid w:val="00A458BA"/>
    <w:rsid w:val="00A45B4C"/>
    <w:rsid w:val="00A45D39"/>
    <w:rsid w:val="00A45DEA"/>
    <w:rsid w:val="00A46947"/>
    <w:rsid w:val="00A46EB5"/>
    <w:rsid w:val="00A46F17"/>
    <w:rsid w:val="00A479EA"/>
    <w:rsid w:val="00A47F23"/>
    <w:rsid w:val="00A5008B"/>
    <w:rsid w:val="00A504CB"/>
    <w:rsid w:val="00A5099F"/>
    <w:rsid w:val="00A51004"/>
    <w:rsid w:val="00A51431"/>
    <w:rsid w:val="00A5164A"/>
    <w:rsid w:val="00A51680"/>
    <w:rsid w:val="00A51D64"/>
    <w:rsid w:val="00A51EEA"/>
    <w:rsid w:val="00A520F0"/>
    <w:rsid w:val="00A52E72"/>
    <w:rsid w:val="00A5307D"/>
    <w:rsid w:val="00A53598"/>
    <w:rsid w:val="00A53A6A"/>
    <w:rsid w:val="00A53D23"/>
    <w:rsid w:val="00A53D65"/>
    <w:rsid w:val="00A53DD4"/>
    <w:rsid w:val="00A54219"/>
    <w:rsid w:val="00A54768"/>
    <w:rsid w:val="00A547FE"/>
    <w:rsid w:val="00A54B4D"/>
    <w:rsid w:val="00A5515B"/>
    <w:rsid w:val="00A55980"/>
    <w:rsid w:val="00A55C69"/>
    <w:rsid w:val="00A56343"/>
    <w:rsid w:val="00A56435"/>
    <w:rsid w:val="00A56815"/>
    <w:rsid w:val="00A56A7A"/>
    <w:rsid w:val="00A56D5A"/>
    <w:rsid w:val="00A57777"/>
    <w:rsid w:val="00A5782B"/>
    <w:rsid w:val="00A578E7"/>
    <w:rsid w:val="00A57D6F"/>
    <w:rsid w:val="00A6030F"/>
    <w:rsid w:val="00A6061B"/>
    <w:rsid w:val="00A60981"/>
    <w:rsid w:val="00A60F06"/>
    <w:rsid w:val="00A61471"/>
    <w:rsid w:val="00A61515"/>
    <w:rsid w:val="00A61809"/>
    <w:rsid w:val="00A61A34"/>
    <w:rsid w:val="00A61C58"/>
    <w:rsid w:val="00A62017"/>
    <w:rsid w:val="00A620DB"/>
    <w:rsid w:val="00A62406"/>
    <w:rsid w:val="00A6263B"/>
    <w:rsid w:val="00A62753"/>
    <w:rsid w:val="00A627C0"/>
    <w:rsid w:val="00A62CA9"/>
    <w:rsid w:val="00A63174"/>
    <w:rsid w:val="00A6326B"/>
    <w:rsid w:val="00A634A9"/>
    <w:rsid w:val="00A63680"/>
    <w:rsid w:val="00A63F24"/>
    <w:rsid w:val="00A64C2D"/>
    <w:rsid w:val="00A64EEE"/>
    <w:rsid w:val="00A6504A"/>
    <w:rsid w:val="00A650F5"/>
    <w:rsid w:val="00A65622"/>
    <w:rsid w:val="00A65890"/>
    <w:rsid w:val="00A658F9"/>
    <w:rsid w:val="00A65BBC"/>
    <w:rsid w:val="00A65D08"/>
    <w:rsid w:val="00A660C6"/>
    <w:rsid w:val="00A661B0"/>
    <w:rsid w:val="00A66BA4"/>
    <w:rsid w:val="00A66C9C"/>
    <w:rsid w:val="00A673A9"/>
    <w:rsid w:val="00A674A9"/>
    <w:rsid w:val="00A678F8"/>
    <w:rsid w:val="00A67A99"/>
    <w:rsid w:val="00A67C20"/>
    <w:rsid w:val="00A701CE"/>
    <w:rsid w:val="00A7083C"/>
    <w:rsid w:val="00A70E4A"/>
    <w:rsid w:val="00A710CE"/>
    <w:rsid w:val="00A71333"/>
    <w:rsid w:val="00A714B9"/>
    <w:rsid w:val="00A714DC"/>
    <w:rsid w:val="00A71624"/>
    <w:rsid w:val="00A717F5"/>
    <w:rsid w:val="00A71BFE"/>
    <w:rsid w:val="00A72D87"/>
    <w:rsid w:val="00A72ED2"/>
    <w:rsid w:val="00A731FB"/>
    <w:rsid w:val="00A737FB"/>
    <w:rsid w:val="00A73C56"/>
    <w:rsid w:val="00A73C7A"/>
    <w:rsid w:val="00A73F48"/>
    <w:rsid w:val="00A7403F"/>
    <w:rsid w:val="00A748C3"/>
    <w:rsid w:val="00A74A32"/>
    <w:rsid w:val="00A74C7C"/>
    <w:rsid w:val="00A751CF"/>
    <w:rsid w:val="00A7553F"/>
    <w:rsid w:val="00A75E67"/>
    <w:rsid w:val="00A75E9C"/>
    <w:rsid w:val="00A75F5E"/>
    <w:rsid w:val="00A75FF7"/>
    <w:rsid w:val="00A76217"/>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DDA"/>
    <w:rsid w:val="00A80DF3"/>
    <w:rsid w:val="00A8108F"/>
    <w:rsid w:val="00A810F6"/>
    <w:rsid w:val="00A811CB"/>
    <w:rsid w:val="00A81207"/>
    <w:rsid w:val="00A816BC"/>
    <w:rsid w:val="00A81A4B"/>
    <w:rsid w:val="00A81B16"/>
    <w:rsid w:val="00A81CF1"/>
    <w:rsid w:val="00A81FF6"/>
    <w:rsid w:val="00A82283"/>
    <w:rsid w:val="00A825EF"/>
    <w:rsid w:val="00A82712"/>
    <w:rsid w:val="00A82AFE"/>
    <w:rsid w:val="00A82C15"/>
    <w:rsid w:val="00A831DE"/>
    <w:rsid w:val="00A8334D"/>
    <w:rsid w:val="00A83589"/>
    <w:rsid w:val="00A83724"/>
    <w:rsid w:val="00A83889"/>
    <w:rsid w:val="00A83AB8"/>
    <w:rsid w:val="00A8468A"/>
    <w:rsid w:val="00A847F5"/>
    <w:rsid w:val="00A84912"/>
    <w:rsid w:val="00A84E23"/>
    <w:rsid w:val="00A85770"/>
    <w:rsid w:val="00A85BEE"/>
    <w:rsid w:val="00A85D48"/>
    <w:rsid w:val="00A86046"/>
    <w:rsid w:val="00A8671A"/>
    <w:rsid w:val="00A86D5D"/>
    <w:rsid w:val="00A870D9"/>
    <w:rsid w:val="00A873C4"/>
    <w:rsid w:val="00A874E6"/>
    <w:rsid w:val="00A877EA"/>
    <w:rsid w:val="00A87AE3"/>
    <w:rsid w:val="00A87CC5"/>
    <w:rsid w:val="00A87D64"/>
    <w:rsid w:val="00A90163"/>
    <w:rsid w:val="00A901C5"/>
    <w:rsid w:val="00A90860"/>
    <w:rsid w:val="00A90B78"/>
    <w:rsid w:val="00A90BEA"/>
    <w:rsid w:val="00A90DDB"/>
    <w:rsid w:val="00A90FBF"/>
    <w:rsid w:val="00A91B6F"/>
    <w:rsid w:val="00A9200D"/>
    <w:rsid w:val="00A92103"/>
    <w:rsid w:val="00A923DA"/>
    <w:rsid w:val="00A9290E"/>
    <w:rsid w:val="00A92A7E"/>
    <w:rsid w:val="00A92F5F"/>
    <w:rsid w:val="00A9305F"/>
    <w:rsid w:val="00A9367E"/>
    <w:rsid w:val="00A938EB"/>
    <w:rsid w:val="00A939D4"/>
    <w:rsid w:val="00A93B81"/>
    <w:rsid w:val="00A93E41"/>
    <w:rsid w:val="00A9464E"/>
    <w:rsid w:val="00A9478D"/>
    <w:rsid w:val="00A94916"/>
    <w:rsid w:val="00A9494C"/>
    <w:rsid w:val="00A94CD4"/>
    <w:rsid w:val="00A95356"/>
    <w:rsid w:val="00A95366"/>
    <w:rsid w:val="00A95CB3"/>
    <w:rsid w:val="00A95E30"/>
    <w:rsid w:val="00A962A6"/>
    <w:rsid w:val="00A96771"/>
    <w:rsid w:val="00A96BCE"/>
    <w:rsid w:val="00A96F34"/>
    <w:rsid w:val="00A97336"/>
    <w:rsid w:val="00A973C9"/>
    <w:rsid w:val="00A9746B"/>
    <w:rsid w:val="00A97487"/>
    <w:rsid w:val="00A975FE"/>
    <w:rsid w:val="00A9786F"/>
    <w:rsid w:val="00A97A54"/>
    <w:rsid w:val="00A97B0E"/>
    <w:rsid w:val="00A97BC0"/>
    <w:rsid w:val="00AA0159"/>
    <w:rsid w:val="00AA03B1"/>
    <w:rsid w:val="00AA0443"/>
    <w:rsid w:val="00AA04A8"/>
    <w:rsid w:val="00AA08D1"/>
    <w:rsid w:val="00AA09F9"/>
    <w:rsid w:val="00AA0AA3"/>
    <w:rsid w:val="00AA0BA3"/>
    <w:rsid w:val="00AA134E"/>
    <w:rsid w:val="00AA151A"/>
    <w:rsid w:val="00AA1B62"/>
    <w:rsid w:val="00AA255C"/>
    <w:rsid w:val="00AA2D13"/>
    <w:rsid w:val="00AA2E84"/>
    <w:rsid w:val="00AA3044"/>
    <w:rsid w:val="00AA3290"/>
    <w:rsid w:val="00AA33EA"/>
    <w:rsid w:val="00AA3474"/>
    <w:rsid w:val="00AA3CBD"/>
    <w:rsid w:val="00AA41BC"/>
    <w:rsid w:val="00AA4689"/>
    <w:rsid w:val="00AA49B6"/>
    <w:rsid w:val="00AA4AFB"/>
    <w:rsid w:val="00AA4EA6"/>
    <w:rsid w:val="00AA58D5"/>
    <w:rsid w:val="00AA65D3"/>
    <w:rsid w:val="00AA6B9A"/>
    <w:rsid w:val="00AA6E0A"/>
    <w:rsid w:val="00AA6E80"/>
    <w:rsid w:val="00AA6FA5"/>
    <w:rsid w:val="00AA7976"/>
    <w:rsid w:val="00AA7A4D"/>
    <w:rsid w:val="00AA7ABB"/>
    <w:rsid w:val="00AB07FC"/>
    <w:rsid w:val="00AB1073"/>
    <w:rsid w:val="00AB17A8"/>
    <w:rsid w:val="00AB1831"/>
    <w:rsid w:val="00AB189F"/>
    <w:rsid w:val="00AB221E"/>
    <w:rsid w:val="00AB2498"/>
    <w:rsid w:val="00AB29CD"/>
    <w:rsid w:val="00AB2A15"/>
    <w:rsid w:val="00AB2ABC"/>
    <w:rsid w:val="00AB2E46"/>
    <w:rsid w:val="00AB34BD"/>
    <w:rsid w:val="00AB3674"/>
    <w:rsid w:val="00AB3C13"/>
    <w:rsid w:val="00AB4588"/>
    <w:rsid w:val="00AB479D"/>
    <w:rsid w:val="00AB4AB4"/>
    <w:rsid w:val="00AB4D55"/>
    <w:rsid w:val="00AB4E03"/>
    <w:rsid w:val="00AB5340"/>
    <w:rsid w:val="00AB53D0"/>
    <w:rsid w:val="00AB5B87"/>
    <w:rsid w:val="00AB6071"/>
    <w:rsid w:val="00AB6185"/>
    <w:rsid w:val="00AB6262"/>
    <w:rsid w:val="00AB65A6"/>
    <w:rsid w:val="00AB6F03"/>
    <w:rsid w:val="00AB6F82"/>
    <w:rsid w:val="00AB727F"/>
    <w:rsid w:val="00AB72B8"/>
    <w:rsid w:val="00AB755E"/>
    <w:rsid w:val="00AB759D"/>
    <w:rsid w:val="00AB778C"/>
    <w:rsid w:val="00AB77F9"/>
    <w:rsid w:val="00AB7A0F"/>
    <w:rsid w:val="00AB7A18"/>
    <w:rsid w:val="00AB7CFF"/>
    <w:rsid w:val="00AC0538"/>
    <w:rsid w:val="00AC0661"/>
    <w:rsid w:val="00AC0833"/>
    <w:rsid w:val="00AC08E2"/>
    <w:rsid w:val="00AC0933"/>
    <w:rsid w:val="00AC0A95"/>
    <w:rsid w:val="00AC135E"/>
    <w:rsid w:val="00AC15F3"/>
    <w:rsid w:val="00AC1790"/>
    <w:rsid w:val="00AC1EFF"/>
    <w:rsid w:val="00AC1F5C"/>
    <w:rsid w:val="00AC226E"/>
    <w:rsid w:val="00AC22C4"/>
    <w:rsid w:val="00AC24DD"/>
    <w:rsid w:val="00AC254C"/>
    <w:rsid w:val="00AC28A3"/>
    <w:rsid w:val="00AC2B34"/>
    <w:rsid w:val="00AC2C6E"/>
    <w:rsid w:val="00AC2E14"/>
    <w:rsid w:val="00AC3409"/>
    <w:rsid w:val="00AC363A"/>
    <w:rsid w:val="00AC36B5"/>
    <w:rsid w:val="00AC392A"/>
    <w:rsid w:val="00AC3BD5"/>
    <w:rsid w:val="00AC45EB"/>
    <w:rsid w:val="00AC48B9"/>
    <w:rsid w:val="00AC4AB4"/>
    <w:rsid w:val="00AC524C"/>
    <w:rsid w:val="00AC564A"/>
    <w:rsid w:val="00AC5719"/>
    <w:rsid w:val="00AC5AA0"/>
    <w:rsid w:val="00AC5E74"/>
    <w:rsid w:val="00AC5F88"/>
    <w:rsid w:val="00AC70BE"/>
    <w:rsid w:val="00AC71D1"/>
    <w:rsid w:val="00AC734B"/>
    <w:rsid w:val="00AC738C"/>
    <w:rsid w:val="00AC747E"/>
    <w:rsid w:val="00AC778D"/>
    <w:rsid w:val="00AC78D1"/>
    <w:rsid w:val="00AC7CDE"/>
    <w:rsid w:val="00AC7E99"/>
    <w:rsid w:val="00AD0220"/>
    <w:rsid w:val="00AD03D7"/>
    <w:rsid w:val="00AD090D"/>
    <w:rsid w:val="00AD11CA"/>
    <w:rsid w:val="00AD1E6D"/>
    <w:rsid w:val="00AD1F03"/>
    <w:rsid w:val="00AD21AF"/>
    <w:rsid w:val="00AD2752"/>
    <w:rsid w:val="00AD29CC"/>
    <w:rsid w:val="00AD2BC2"/>
    <w:rsid w:val="00AD3390"/>
    <w:rsid w:val="00AD3A0D"/>
    <w:rsid w:val="00AD3F0B"/>
    <w:rsid w:val="00AD5054"/>
    <w:rsid w:val="00AD534E"/>
    <w:rsid w:val="00AD55D7"/>
    <w:rsid w:val="00AD5ADA"/>
    <w:rsid w:val="00AD5E47"/>
    <w:rsid w:val="00AD6234"/>
    <w:rsid w:val="00AD62D5"/>
    <w:rsid w:val="00AD66B8"/>
    <w:rsid w:val="00AD689D"/>
    <w:rsid w:val="00AD6F82"/>
    <w:rsid w:val="00AD745F"/>
    <w:rsid w:val="00AD753B"/>
    <w:rsid w:val="00AD77D0"/>
    <w:rsid w:val="00AD782B"/>
    <w:rsid w:val="00AD7C5D"/>
    <w:rsid w:val="00AD7CFA"/>
    <w:rsid w:val="00AD7EED"/>
    <w:rsid w:val="00AE0059"/>
    <w:rsid w:val="00AE0535"/>
    <w:rsid w:val="00AE06B8"/>
    <w:rsid w:val="00AE078C"/>
    <w:rsid w:val="00AE0BEA"/>
    <w:rsid w:val="00AE0D2C"/>
    <w:rsid w:val="00AE1197"/>
    <w:rsid w:val="00AE1389"/>
    <w:rsid w:val="00AE15C5"/>
    <w:rsid w:val="00AE17E7"/>
    <w:rsid w:val="00AE1920"/>
    <w:rsid w:val="00AE1CDD"/>
    <w:rsid w:val="00AE1D12"/>
    <w:rsid w:val="00AE1F37"/>
    <w:rsid w:val="00AE1FBB"/>
    <w:rsid w:val="00AE2608"/>
    <w:rsid w:val="00AE2697"/>
    <w:rsid w:val="00AE28CB"/>
    <w:rsid w:val="00AE2B9C"/>
    <w:rsid w:val="00AE2D79"/>
    <w:rsid w:val="00AE2DA3"/>
    <w:rsid w:val="00AE3482"/>
    <w:rsid w:val="00AE37BA"/>
    <w:rsid w:val="00AE37BD"/>
    <w:rsid w:val="00AE42C4"/>
    <w:rsid w:val="00AE42DE"/>
    <w:rsid w:val="00AE45A8"/>
    <w:rsid w:val="00AE4D4D"/>
    <w:rsid w:val="00AE5035"/>
    <w:rsid w:val="00AE515D"/>
    <w:rsid w:val="00AE5523"/>
    <w:rsid w:val="00AE565B"/>
    <w:rsid w:val="00AE586A"/>
    <w:rsid w:val="00AE5DD1"/>
    <w:rsid w:val="00AE62FF"/>
    <w:rsid w:val="00AE6369"/>
    <w:rsid w:val="00AE6B6B"/>
    <w:rsid w:val="00AE6DBE"/>
    <w:rsid w:val="00AE6F0C"/>
    <w:rsid w:val="00AE7B1E"/>
    <w:rsid w:val="00AE7C09"/>
    <w:rsid w:val="00AF0336"/>
    <w:rsid w:val="00AF076E"/>
    <w:rsid w:val="00AF0825"/>
    <w:rsid w:val="00AF08A7"/>
    <w:rsid w:val="00AF0F43"/>
    <w:rsid w:val="00AF108D"/>
    <w:rsid w:val="00AF1605"/>
    <w:rsid w:val="00AF17D7"/>
    <w:rsid w:val="00AF1DA7"/>
    <w:rsid w:val="00AF243C"/>
    <w:rsid w:val="00AF25B0"/>
    <w:rsid w:val="00AF273E"/>
    <w:rsid w:val="00AF27F8"/>
    <w:rsid w:val="00AF2CBD"/>
    <w:rsid w:val="00AF305A"/>
    <w:rsid w:val="00AF33D2"/>
    <w:rsid w:val="00AF3835"/>
    <w:rsid w:val="00AF3AD7"/>
    <w:rsid w:val="00AF3EBC"/>
    <w:rsid w:val="00AF40A1"/>
    <w:rsid w:val="00AF4305"/>
    <w:rsid w:val="00AF468E"/>
    <w:rsid w:val="00AF47DC"/>
    <w:rsid w:val="00AF47F1"/>
    <w:rsid w:val="00AF4F8E"/>
    <w:rsid w:val="00AF52AF"/>
    <w:rsid w:val="00AF5397"/>
    <w:rsid w:val="00AF5519"/>
    <w:rsid w:val="00AF556B"/>
    <w:rsid w:val="00AF56D9"/>
    <w:rsid w:val="00AF5F5C"/>
    <w:rsid w:val="00AF666B"/>
    <w:rsid w:val="00AF6744"/>
    <w:rsid w:val="00AF74AA"/>
    <w:rsid w:val="00AF7526"/>
    <w:rsid w:val="00AF7621"/>
    <w:rsid w:val="00AF7659"/>
    <w:rsid w:val="00AF7799"/>
    <w:rsid w:val="00AF77E3"/>
    <w:rsid w:val="00AF7A74"/>
    <w:rsid w:val="00AF7DA9"/>
    <w:rsid w:val="00B00110"/>
    <w:rsid w:val="00B00146"/>
    <w:rsid w:val="00B004E1"/>
    <w:rsid w:val="00B005A2"/>
    <w:rsid w:val="00B005C5"/>
    <w:rsid w:val="00B00649"/>
    <w:rsid w:val="00B00D5A"/>
    <w:rsid w:val="00B00F94"/>
    <w:rsid w:val="00B0100E"/>
    <w:rsid w:val="00B01013"/>
    <w:rsid w:val="00B01B4F"/>
    <w:rsid w:val="00B023BE"/>
    <w:rsid w:val="00B029B4"/>
    <w:rsid w:val="00B02B6F"/>
    <w:rsid w:val="00B02DA3"/>
    <w:rsid w:val="00B02EF5"/>
    <w:rsid w:val="00B030A1"/>
    <w:rsid w:val="00B03ADA"/>
    <w:rsid w:val="00B03D24"/>
    <w:rsid w:val="00B0434C"/>
    <w:rsid w:val="00B04A31"/>
    <w:rsid w:val="00B04AFD"/>
    <w:rsid w:val="00B04F83"/>
    <w:rsid w:val="00B0502B"/>
    <w:rsid w:val="00B051D8"/>
    <w:rsid w:val="00B054C4"/>
    <w:rsid w:val="00B05D07"/>
    <w:rsid w:val="00B05DE0"/>
    <w:rsid w:val="00B0621C"/>
    <w:rsid w:val="00B06418"/>
    <w:rsid w:val="00B06805"/>
    <w:rsid w:val="00B06870"/>
    <w:rsid w:val="00B06BBE"/>
    <w:rsid w:val="00B06D9D"/>
    <w:rsid w:val="00B06F26"/>
    <w:rsid w:val="00B072C8"/>
    <w:rsid w:val="00B07885"/>
    <w:rsid w:val="00B101B0"/>
    <w:rsid w:val="00B10277"/>
    <w:rsid w:val="00B1047B"/>
    <w:rsid w:val="00B105B4"/>
    <w:rsid w:val="00B10610"/>
    <w:rsid w:val="00B106D0"/>
    <w:rsid w:val="00B10D64"/>
    <w:rsid w:val="00B10D67"/>
    <w:rsid w:val="00B10E2C"/>
    <w:rsid w:val="00B10FAD"/>
    <w:rsid w:val="00B116C3"/>
    <w:rsid w:val="00B11D19"/>
    <w:rsid w:val="00B11D50"/>
    <w:rsid w:val="00B12514"/>
    <w:rsid w:val="00B12622"/>
    <w:rsid w:val="00B12736"/>
    <w:rsid w:val="00B12C0A"/>
    <w:rsid w:val="00B12D78"/>
    <w:rsid w:val="00B13043"/>
    <w:rsid w:val="00B13221"/>
    <w:rsid w:val="00B13B5A"/>
    <w:rsid w:val="00B13BBE"/>
    <w:rsid w:val="00B13E73"/>
    <w:rsid w:val="00B140E9"/>
    <w:rsid w:val="00B14A2D"/>
    <w:rsid w:val="00B14E65"/>
    <w:rsid w:val="00B14FA5"/>
    <w:rsid w:val="00B15228"/>
    <w:rsid w:val="00B15274"/>
    <w:rsid w:val="00B153AD"/>
    <w:rsid w:val="00B153E5"/>
    <w:rsid w:val="00B157B2"/>
    <w:rsid w:val="00B15B63"/>
    <w:rsid w:val="00B15E64"/>
    <w:rsid w:val="00B15E90"/>
    <w:rsid w:val="00B15FD2"/>
    <w:rsid w:val="00B16457"/>
    <w:rsid w:val="00B16CBE"/>
    <w:rsid w:val="00B17079"/>
    <w:rsid w:val="00B17194"/>
    <w:rsid w:val="00B17458"/>
    <w:rsid w:val="00B17A88"/>
    <w:rsid w:val="00B17CA4"/>
    <w:rsid w:val="00B17D33"/>
    <w:rsid w:val="00B17EFD"/>
    <w:rsid w:val="00B17FF8"/>
    <w:rsid w:val="00B206A2"/>
    <w:rsid w:val="00B20EC4"/>
    <w:rsid w:val="00B21132"/>
    <w:rsid w:val="00B211F9"/>
    <w:rsid w:val="00B218CC"/>
    <w:rsid w:val="00B21C78"/>
    <w:rsid w:val="00B21E5C"/>
    <w:rsid w:val="00B223DA"/>
    <w:rsid w:val="00B224C9"/>
    <w:rsid w:val="00B225B8"/>
    <w:rsid w:val="00B22715"/>
    <w:rsid w:val="00B22780"/>
    <w:rsid w:val="00B22E80"/>
    <w:rsid w:val="00B2320A"/>
    <w:rsid w:val="00B236ED"/>
    <w:rsid w:val="00B23B92"/>
    <w:rsid w:val="00B23D9D"/>
    <w:rsid w:val="00B23E9C"/>
    <w:rsid w:val="00B23EFF"/>
    <w:rsid w:val="00B2405E"/>
    <w:rsid w:val="00B244D9"/>
    <w:rsid w:val="00B24C60"/>
    <w:rsid w:val="00B24F9C"/>
    <w:rsid w:val="00B252C3"/>
    <w:rsid w:val="00B2547A"/>
    <w:rsid w:val="00B254AA"/>
    <w:rsid w:val="00B25E13"/>
    <w:rsid w:val="00B25EE2"/>
    <w:rsid w:val="00B26152"/>
    <w:rsid w:val="00B26169"/>
    <w:rsid w:val="00B264D0"/>
    <w:rsid w:val="00B26AF3"/>
    <w:rsid w:val="00B26F11"/>
    <w:rsid w:val="00B270D3"/>
    <w:rsid w:val="00B27854"/>
    <w:rsid w:val="00B27971"/>
    <w:rsid w:val="00B27984"/>
    <w:rsid w:val="00B27A69"/>
    <w:rsid w:val="00B27CDE"/>
    <w:rsid w:val="00B30011"/>
    <w:rsid w:val="00B309AA"/>
    <w:rsid w:val="00B30AA8"/>
    <w:rsid w:val="00B30BEE"/>
    <w:rsid w:val="00B30CA7"/>
    <w:rsid w:val="00B30DEF"/>
    <w:rsid w:val="00B3141C"/>
    <w:rsid w:val="00B31642"/>
    <w:rsid w:val="00B31BD0"/>
    <w:rsid w:val="00B31D92"/>
    <w:rsid w:val="00B31D9C"/>
    <w:rsid w:val="00B31F88"/>
    <w:rsid w:val="00B31F9A"/>
    <w:rsid w:val="00B323AF"/>
    <w:rsid w:val="00B32B19"/>
    <w:rsid w:val="00B33174"/>
    <w:rsid w:val="00B33461"/>
    <w:rsid w:val="00B33BC1"/>
    <w:rsid w:val="00B33C92"/>
    <w:rsid w:val="00B33DE9"/>
    <w:rsid w:val="00B346F9"/>
    <w:rsid w:val="00B3473B"/>
    <w:rsid w:val="00B35035"/>
    <w:rsid w:val="00B3513D"/>
    <w:rsid w:val="00B3514F"/>
    <w:rsid w:val="00B3522F"/>
    <w:rsid w:val="00B352E4"/>
    <w:rsid w:val="00B3547D"/>
    <w:rsid w:val="00B355E7"/>
    <w:rsid w:val="00B35835"/>
    <w:rsid w:val="00B35A8F"/>
    <w:rsid w:val="00B35ACF"/>
    <w:rsid w:val="00B35D7D"/>
    <w:rsid w:val="00B36093"/>
    <w:rsid w:val="00B36275"/>
    <w:rsid w:val="00B36481"/>
    <w:rsid w:val="00B3653F"/>
    <w:rsid w:val="00B366B9"/>
    <w:rsid w:val="00B36707"/>
    <w:rsid w:val="00B36B98"/>
    <w:rsid w:val="00B36E52"/>
    <w:rsid w:val="00B37C9D"/>
    <w:rsid w:val="00B4077E"/>
    <w:rsid w:val="00B40D6D"/>
    <w:rsid w:val="00B41924"/>
    <w:rsid w:val="00B42493"/>
    <w:rsid w:val="00B4256F"/>
    <w:rsid w:val="00B4295B"/>
    <w:rsid w:val="00B42D1F"/>
    <w:rsid w:val="00B43A06"/>
    <w:rsid w:val="00B43CC0"/>
    <w:rsid w:val="00B43DE1"/>
    <w:rsid w:val="00B44101"/>
    <w:rsid w:val="00B4456B"/>
    <w:rsid w:val="00B44659"/>
    <w:rsid w:val="00B44665"/>
    <w:rsid w:val="00B448B1"/>
    <w:rsid w:val="00B4498A"/>
    <w:rsid w:val="00B44E53"/>
    <w:rsid w:val="00B45265"/>
    <w:rsid w:val="00B4550B"/>
    <w:rsid w:val="00B45FA5"/>
    <w:rsid w:val="00B4654F"/>
    <w:rsid w:val="00B4664F"/>
    <w:rsid w:val="00B47019"/>
    <w:rsid w:val="00B476DA"/>
    <w:rsid w:val="00B47755"/>
    <w:rsid w:val="00B47946"/>
    <w:rsid w:val="00B47A6B"/>
    <w:rsid w:val="00B47AB4"/>
    <w:rsid w:val="00B47AD9"/>
    <w:rsid w:val="00B502E0"/>
    <w:rsid w:val="00B505E0"/>
    <w:rsid w:val="00B517A5"/>
    <w:rsid w:val="00B51CF7"/>
    <w:rsid w:val="00B5224E"/>
    <w:rsid w:val="00B52844"/>
    <w:rsid w:val="00B52C31"/>
    <w:rsid w:val="00B52D7B"/>
    <w:rsid w:val="00B52F7F"/>
    <w:rsid w:val="00B53053"/>
    <w:rsid w:val="00B530CB"/>
    <w:rsid w:val="00B53751"/>
    <w:rsid w:val="00B53807"/>
    <w:rsid w:val="00B53855"/>
    <w:rsid w:val="00B53B43"/>
    <w:rsid w:val="00B53D19"/>
    <w:rsid w:val="00B53FD6"/>
    <w:rsid w:val="00B547D0"/>
    <w:rsid w:val="00B54ACD"/>
    <w:rsid w:val="00B54C09"/>
    <w:rsid w:val="00B54CA7"/>
    <w:rsid w:val="00B54CF4"/>
    <w:rsid w:val="00B5543A"/>
    <w:rsid w:val="00B55FAE"/>
    <w:rsid w:val="00B56095"/>
    <w:rsid w:val="00B565BE"/>
    <w:rsid w:val="00B56AD9"/>
    <w:rsid w:val="00B56D77"/>
    <w:rsid w:val="00B57272"/>
    <w:rsid w:val="00B572F3"/>
    <w:rsid w:val="00B5765A"/>
    <w:rsid w:val="00B578F0"/>
    <w:rsid w:val="00B57C7B"/>
    <w:rsid w:val="00B57E41"/>
    <w:rsid w:val="00B60165"/>
    <w:rsid w:val="00B601E6"/>
    <w:rsid w:val="00B607C0"/>
    <w:rsid w:val="00B60A26"/>
    <w:rsid w:val="00B61090"/>
    <w:rsid w:val="00B6109F"/>
    <w:rsid w:val="00B614D4"/>
    <w:rsid w:val="00B61D2A"/>
    <w:rsid w:val="00B61FAD"/>
    <w:rsid w:val="00B621D5"/>
    <w:rsid w:val="00B622D3"/>
    <w:rsid w:val="00B62371"/>
    <w:rsid w:val="00B624BB"/>
    <w:rsid w:val="00B62710"/>
    <w:rsid w:val="00B62DE7"/>
    <w:rsid w:val="00B62EB2"/>
    <w:rsid w:val="00B62FAC"/>
    <w:rsid w:val="00B62FDF"/>
    <w:rsid w:val="00B631C3"/>
    <w:rsid w:val="00B6334C"/>
    <w:rsid w:val="00B63565"/>
    <w:rsid w:val="00B63B30"/>
    <w:rsid w:val="00B63C68"/>
    <w:rsid w:val="00B63CD1"/>
    <w:rsid w:val="00B63E01"/>
    <w:rsid w:val="00B63E0E"/>
    <w:rsid w:val="00B63E4E"/>
    <w:rsid w:val="00B64647"/>
    <w:rsid w:val="00B649CA"/>
    <w:rsid w:val="00B64F0A"/>
    <w:rsid w:val="00B65102"/>
    <w:rsid w:val="00B65391"/>
    <w:rsid w:val="00B65680"/>
    <w:rsid w:val="00B665D4"/>
    <w:rsid w:val="00B666C4"/>
    <w:rsid w:val="00B66AAE"/>
    <w:rsid w:val="00B673D4"/>
    <w:rsid w:val="00B67413"/>
    <w:rsid w:val="00B6754B"/>
    <w:rsid w:val="00B676FA"/>
    <w:rsid w:val="00B677E1"/>
    <w:rsid w:val="00B67852"/>
    <w:rsid w:val="00B67FA7"/>
    <w:rsid w:val="00B702D5"/>
    <w:rsid w:val="00B70302"/>
    <w:rsid w:val="00B703AE"/>
    <w:rsid w:val="00B707E5"/>
    <w:rsid w:val="00B70BFA"/>
    <w:rsid w:val="00B70DDC"/>
    <w:rsid w:val="00B711A7"/>
    <w:rsid w:val="00B713AE"/>
    <w:rsid w:val="00B71553"/>
    <w:rsid w:val="00B71676"/>
    <w:rsid w:val="00B71687"/>
    <w:rsid w:val="00B72017"/>
    <w:rsid w:val="00B722BA"/>
    <w:rsid w:val="00B726A5"/>
    <w:rsid w:val="00B72F16"/>
    <w:rsid w:val="00B732BD"/>
    <w:rsid w:val="00B732F9"/>
    <w:rsid w:val="00B73892"/>
    <w:rsid w:val="00B73C10"/>
    <w:rsid w:val="00B7408F"/>
    <w:rsid w:val="00B740B1"/>
    <w:rsid w:val="00B742DA"/>
    <w:rsid w:val="00B7432E"/>
    <w:rsid w:val="00B7449E"/>
    <w:rsid w:val="00B74936"/>
    <w:rsid w:val="00B74A31"/>
    <w:rsid w:val="00B7511A"/>
    <w:rsid w:val="00B75406"/>
    <w:rsid w:val="00B75568"/>
    <w:rsid w:val="00B75A6D"/>
    <w:rsid w:val="00B75ABC"/>
    <w:rsid w:val="00B75B22"/>
    <w:rsid w:val="00B764A8"/>
    <w:rsid w:val="00B76915"/>
    <w:rsid w:val="00B769DB"/>
    <w:rsid w:val="00B76A4E"/>
    <w:rsid w:val="00B76B1E"/>
    <w:rsid w:val="00B76E7A"/>
    <w:rsid w:val="00B77225"/>
    <w:rsid w:val="00B77227"/>
    <w:rsid w:val="00B77260"/>
    <w:rsid w:val="00B77B0C"/>
    <w:rsid w:val="00B77BB2"/>
    <w:rsid w:val="00B77EEE"/>
    <w:rsid w:val="00B80B6A"/>
    <w:rsid w:val="00B80F7E"/>
    <w:rsid w:val="00B81103"/>
    <w:rsid w:val="00B81356"/>
    <w:rsid w:val="00B8158B"/>
    <w:rsid w:val="00B81914"/>
    <w:rsid w:val="00B81992"/>
    <w:rsid w:val="00B81A01"/>
    <w:rsid w:val="00B81AE3"/>
    <w:rsid w:val="00B81D0F"/>
    <w:rsid w:val="00B81EFA"/>
    <w:rsid w:val="00B822CE"/>
    <w:rsid w:val="00B822E5"/>
    <w:rsid w:val="00B82FB1"/>
    <w:rsid w:val="00B83294"/>
    <w:rsid w:val="00B83300"/>
    <w:rsid w:val="00B83311"/>
    <w:rsid w:val="00B83353"/>
    <w:rsid w:val="00B83585"/>
    <w:rsid w:val="00B837A6"/>
    <w:rsid w:val="00B837E6"/>
    <w:rsid w:val="00B838EF"/>
    <w:rsid w:val="00B8399D"/>
    <w:rsid w:val="00B83A83"/>
    <w:rsid w:val="00B83B8E"/>
    <w:rsid w:val="00B83CBD"/>
    <w:rsid w:val="00B83E55"/>
    <w:rsid w:val="00B84167"/>
    <w:rsid w:val="00B841E4"/>
    <w:rsid w:val="00B844F0"/>
    <w:rsid w:val="00B845E2"/>
    <w:rsid w:val="00B84D42"/>
    <w:rsid w:val="00B84E45"/>
    <w:rsid w:val="00B84E77"/>
    <w:rsid w:val="00B85298"/>
    <w:rsid w:val="00B8529C"/>
    <w:rsid w:val="00B853A5"/>
    <w:rsid w:val="00B853E6"/>
    <w:rsid w:val="00B8585F"/>
    <w:rsid w:val="00B85FD9"/>
    <w:rsid w:val="00B8626D"/>
    <w:rsid w:val="00B868B0"/>
    <w:rsid w:val="00B86913"/>
    <w:rsid w:val="00B87031"/>
    <w:rsid w:val="00B87140"/>
    <w:rsid w:val="00B875C4"/>
    <w:rsid w:val="00B87609"/>
    <w:rsid w:val="00B876B0"/>
    <w:rsid w:val="00B87762"/>
    <w:rsid w:val="00B87D88"/>
    <w:rsid w:val="00B905A1"/>
    <w:rsid w:val="00B90E9B"/>
    <w:rsid w:val="00B91406"/>
    <w:rsid w:val="00B9149E"/>
    <w:rsid w:val="00B91D84"/>
    <w:rsid w:val="00B91E51"/>
    <w:rsid w:val="00B92611"/>
    <w:rsid w:val="00B928A6"/>
    <w:rsid w:val="00B93357"/>
    <w:rsid w:val="00B93E02"/>
    <w:rsid w:val="00B93FB6"/>
    <w:rsid w:val="00B940AC"/>
    <w:rsid w:val="00B94517"/>
    <w:rsid w:val="00B9490B"/>
    <w:rsid w:val="00B9506A"/>
    <w:rsid w:val="00B9529B"/>
    <w:rsid w:val="00B9568D"/>
    <w:rsid w:val="00B95879"/>
    <w:rsid w:val="00B95920"/>
    <w:rsid w:val="00B95C12"/>
    <w:rsid w:val="00B95EA5"/>
    <w:rsid w:val="00B96020"/>
    <w:rsid w:val="00B96574"/>
    <w:rsid w:val="00B96603"/>
    <w:rsid w:val="00B96707"/>
    <w:rsid w:val="00B97013"/>
    <w:rsid w:val="00B971D7"/>
    <w:rsid w:val="00B97489"/>
    <w:rsid w:val="00B9751B"/>
    <w:rsid w:val="00B97A17"/>
    <w:rsid w:val="00BA017E"/>
    <w:rsid w:val="00BA06E5"/>
    <w:rsid w:val="00BA0A0F"/>
    <w:rsid w:val="00BA0C12"/>
    <w:rsid w:val="00BA0CDF"/>
    <w:rsid w:val="00BA0EF2"/>
    <w:rsid w:val="00BA12C3"/>
    <w:rsid w:val="00BA1328"/>
    <w:rsid w:val="00BA142F"/>
    <w:rsid w:val="00BA14ED"/>
    <w:rsid w:val="00BA15A8"/>
    <w:rsid w:val="00BA1D51"/>
    <w:rsid w:val="00BA21CA"/>
    <w:rsid w:val="00BA285F"/>
    <w:rsid w:val="00BA352F"/>
    <w:rsid w:val="00BA36CE"/>
    <w:rsid w:val="00BA36E4"/>
    <w:rsid w:val="00BA374C"/>
    <w:rsid w:val="00BA3AE6"/>
    <w:rsid w:val="00BA3ECC"/>
    <w:rsid w:val="00BA4356"/>
    <w:rsid w:val="00BA48F8"/>
    <w:rsid w:val="00BA4C07"/>
    <w:rsid w:val="00BA4D24"/>
    <w:rsid w:val="00BA4E41"/>
    <w:rsid w:val="00BA4F63"/>
    <w:rsid w:val="00BA50F2"/>
    <w:rsid w:val="00BA521C"/>
    <w:rsid w:val="00BA5246"/>
    <w:rsid w:val="00BA538A"/>
    <w:rsid w:val="00BA54B4"/>
    <w:rsid w:val="00BA58A3"/>
    <w:rsid w:val="00BA60DB"/>
    <w:rsid w:val="00BA6D31"/>
    <w:rsid w:val="00BA73C9"/>
    <w:rsid w:val="00BA7438"/>
    <w:rsid w:val="00BA779D"/>
    <w:rsid w:val="00BA7CC4"/>
    <w:rsid w:val="00BB001C"/>
    <w:rsid w:val="00BB1104"/>
    <w:rsid w:val="00BB1141"/>
    <w:rsid w:val="00BB12AE"/>
    <w:rsid w:val="00BB132C"/>
    <w:rsid w:val="00BB1505"/>
    <w:rsid w:val="00BB1744"/>
    <w:rsid w:val="00BB1B95"/>
    <w:rsid w:val="00BB1C84"/>
    <w:rsid w:val="00BB20D7"/>
    <w:rsid w:val="00BB221B"/>
    <w:rsid w:val="00BB23FF"/>
    <w:rsid w:val="00BB2FD2"/>
    <w:rsid w:val="00BB2FD3"/>
    <w:rsid w:val="00BB3997"/>
    <w:rsid w:val="00BB3F45"/>
    <w:rsid w:val="00BB4131"/>
    <w:rsid w:val="00BB42F6"/>
    <w:rsid w:val="00BB43A4"/>
    <w:rsid w:val="00BB4538"/>
    <w:rsid w:val="00BB4745"/>
    <w:rsid w:val="00BB515E"/>
    <w:rsid w:val="00BB51A0"/>
    <w:rsid w:val="00BB5405"/>
    <w:rsid w:val="00BB5525"/>
    <w:rsid w:val="00BB5920"/>
    <w:rsid w:val="00BB5EC3"/>
    <w:rsid w:val="00BB608F"/>
    <w:rsid w:val="00BB61EC"/>
    <w:rsid w:val="00BB630B"/>
    <w:rsid w:val="00BB6801"/>
    <w:rsid w:val="00BB6A18"/>
    <w:rsid w:val="00BB6CF0"/>
    <w:rsid w:val="00BB6FA1"/>
    <w:rsid w:val="00BB70CB"/>
    <w:rsid w:val="00BB786F"/>
    <w:rsid w:val="00BB791E"/>
    <w:rsid w:val="00BB7EC6"/>
    <w:rsid w:val="00BB7EDD"/>
    <w:rsid w:val="00BC01A8"/>
    <w:rsid w:val="00BC0341"/>
    <w:rsid w:val="00BC03B0"/>
    <w:rsid w:val="00BC04EE"/>
    <w:rsid w:val="00BC05CA"/>
    <w:rsid w:val="00BC0CDE"/>
    <w:rsid w:val="00BC1319"/>
    <w:rsid w:val="00BC138D"/>
    <w:rsid w:val="00BC1A7D"/>
    <w:rsid w:val="00BC1BCF"/>
    <w:rsid w:val="00BC1EEB"/>
    <w:rsid w:val="00BC21A6"/>
    <w:rsid w:val="00BC2385"/>
    <w:rsid w:val="00BC242E"/>
    <w:rsid w:val="00BC2D07"/>
    <w:rsid w:val="00BC35B1"/>
    <w:rsid w:val="00BC366B"/>
    <w:rsid w:val="00BC36DC"/>
    <w:rsid w:val="00BC3ABC"/>
    <w:rsid w:val="00BC3F48"/>
    <w:rsid w:val="00BC4038"/>
    <w:rsid w:val="00BC404C"/>
    <w:rsid w:val="00BC4540"/>
    <w:rsid w:val="00BC460E"/>
    <w:rsid w:val="00BC4685"/>
    <w:rsid w:val="00BC534D"/>
    <w:rsid w:val="00BC57FC"/>
    <w:rsid w:val="00BC6145"/>
    <w:rsid w:val="00BC640B"/>
    <w:rsid w:val="00BC642C"/>
    <w:rsid w:val="00BC65C4"/>
    <w:rsid w:val="00BC6894"/>
    <w:rsid w:val="00BC69F9"/>
    <w:rsid w:val="00BC71F3"/>
    <w:rsid w:val="00BC7A12"/>
    <w:rsid w:val="00BC7B37"/>
    <w:rsid w:val="00BC7C12"/>
    <w:rsid w:val="00BC7C34"/>
    <w:rsid w:val="00BD01E1"/>
    <w:rsid w:val="00BD0B27"/>
    <w:rsid w:val="00BD1098"/>
    <w:rsid w:val="00BD1544"/>
    <w:rsid w:val="00BD16D0"/>
    <w:rsid w:val="00BD1833"/>
    <w:rsid w:val="00BD1E02"/>
    <w:rsid w:val="00BD20BF"/>
    <w:rsid w:val="00BD2CC4"/>
    <w:rsid w:val="00BD2D37"/>
    <w:rsid w:val="00BD30D5"/>
    <w:rsid w:val="00BD328F"/>
    <w:rsid w:val="00BD3424"/>
    <w:rsid w:val="00BD3828"/>
    <w:rsid w:val="00BD3CC5"/>
    <w:rsid w:val="00BD3CD4"/>
    <w:rsid w:val="00BD3D35"/>
    <w:rsid w:val="00BD4199"/>
    <w:rsid w:val="00BD489C"/>
    <w:rsid w:val="00BD4A6A"/>
    <w:rsid w:val="00BD4A91"/>
    <w:rsid w:val="00BD4AE3"/>
    <w:rsid w:val="00BD4C11"/>
    <w:rsid w:val="00BD4C4F"/>
    <w:rsid w:val="00BD5207"/>
    <w:rsid w:val="00BD5403"/>
    <w:rsid w:val="00BD5443"/>
    <w:rsid w:val="00BD5E78"/>
    <w:rsid w:val="00BD5F97"/>
    <w:rsid w:val="00BD6253"/>
    <w:rsid w:val="00BD6663"/>
    <w:rsid w:val="00BD66A1"/>
    <w:rsid w:val="00BD678D"/>
    <w:rsid w:val="00BD68FC"/>
    <w:rsid w:val="00BD696E"/>
    <w:rsid w:val="00BD6CB7"/>
    <w:rsid w:val="00BD6E18"/>
    <w:rsid w:val="00BD7049"/>
    <w:rsid w:val="00BD7099"/>
    <w:rsid w:val="00BD764A"/>
    <w:rsid w:val="00BD7C06"/>
    <w:rsid w:val="00BD7DF5"/>
    <w:rsid w:val="00BD7E6B"/>
    <w:rsid w:val="00BD7F32"/>
    <w:rsid w:val="00BE032D"/>
    <w:rsid w:val="00BE11A4"/>
    <w:rsid w:val="00BE1381"/>
    <w:rsid w:val="00BE1421"/>
    <w:rsid w:val="00BE1510"/>
    <w:rsid w:val="00BE1722"/>
    <w:rsid w:val="00BE193A"/>
    <w:rsid w:val="00BE1C7A"/>
    <w:rsid w:val="00BE209E"/>
    <w:rsid w:val="00BE20E3"/>
    <w:rsid w:val="00BE2900"/>
    <w:rsid w:val="00BE2AA5"/>
    <w:rsid w:val="00BE2E15"/>
    <w:rsid w:val="00BE2EC3"/>
    <w:rsid w:val="00BE3171"/>
    <w:rsid w:val="00BE3834"/>
    <w:rsid w:val="00BE4446"/>
    <w:rsid w:val="00BE4C44"/>
    <w:rsid w:val="00BE5700"/>
    <w:rsid w:val="00BE67BF"/>
    <w:rsid w:val="00BE690C"/>
    <w:rsid w:val="00BE6A94"/>
    <w:rsid w:val="00BE6DE7"/>
    <w:rsid w:val="00BE737B"/>
    <w:rsid w:val="00BF02AC"/>
    <w:rsid w:val="00BF0461"/>
    <w:rsid w:val="00BF064F"/>
    <w:rsid w:val="00BF0F0E"/>
    <w:rsid w:val="00BF0FE0"/>
    <w:rsid w:val="00BF103A"/>
    <w:rsid w:val="00BF13E0"/>
    <w:rsid w:val="00BF1743"/>
    <w:rsid w:val="00BF1933"/>
    <w:rsid w:val="00BF1E79"/>
    <w:rsid w:val="00BF1F8B"/>
    <w:rsid w:val="00BF263B"/>
    <w:rsid w:val="00BF26DF"/>
    <w:rsid w:val="00BF2880"/>
    <w:rsid w:val="00BF293E"/>
    <w:rsid w:val="00BF3197"/>
    <w:rsid w:val="00BF34B5"/>
    <w:rsid w:val="00BF35AB"/>
    <w:rsid w:val="00BF3C7B"/>
    <w:rsid w:val="00BF426D"/>
    <w:rsid w:val="00BF435D"/>
    <w:rsid w:val="00BF441D"/>
    <w:rsid w:val="00BF4442"/>
    <w:rsid w:val="00BF4AC1"/>
    <w:rsid w:val="00BF4DF5"/>
    <w:rsid w:val="00BF52E4"/>
    <w:rsid w:val="00BF53F7"/>
    <w:rsid w:val="00BF56D9"/>
    <w:rsid w:val="00BF5CFA"/>
    <w:rsid w:val="00BF6164"/>
    <w:rsid w:val="00BF66A0"/>
    <w:rsid w:val="00BF7149"/>
    <w:rsid w:val="00BF72B6"/>
    <w:rsid w:val="00BF7A61"/>
    <w:rsid w:val="00BF7BE9"/>
    <w:rsid w:val="00BF7C28"/>
    <w:rsid w:val="00C0023F"/>
    <w:rsid w:val="00C006A4"/>
    <w:rsid w:val="00C008FF"/>
    <w:rsid w:val="00C0096F"/>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E7A"/>
    <w:rsid w:val="00C033EC"/>
    <w:rsid w:val="00C034CD"/>
    <w:rsid w:val="00C03915"/>
    <w:rsid w:val="00C03E8A"/>
    <w:rsid w:val="00C03EDC"/>
    <w:rsid w:val="00C0425F"/>
    <w:rsid w:val="00C0442E"/>
    <w:rsid w:val="00C04468"/>
    <w:rsid w:val="00C054AC"/>
    <w:rsid w:val="00C05562"/>
    <w:rsid w:val="00C05843"/>
    <w:rsid w:val="00C059FC"/>
    <w:rsid w:val="00C05E74"/>
    <w:rsid w:val="00C064C1"/>
    <w:rsid w:val="00C066C6"/>
    <w:rsid w:val="00C06995"/>
    <w:rsid w:val="00C06AD4"/>
    <w:rsid w:val="00C06B9C"/>
    <w:rsid w:val="00C06E50"/>
    <w:rsid w:val="00C073AE"/>
    <w:rsid w:val="00C074CF"/>
    <w:rsid w:val="00C076A5"/>
    <w:rsid w:val="00C076B5"/>
    <w:rsid w:val="00C07B0D"/>
    <w:rsid w:val="00C07C01"/>
    <w:rsid w:val="00C07EC1"/>
    <w:rsid w:val="00C10207"/>
    <w:rsid w:val="00C10510"/>
    <w:rsid w:val="00C108A2"/>
    <w:rsid w:val="00C1253E"/>
    <w:rsid w:val="00C12833"/>
    <w:rsid w:val="00C12B11"/>
    <w:rsid w:val="00C12CE5"/>
    <w:rsid w:val="00C12DE7"/>
    <w:rsid w:val="00C13028"/>
    <w:rsid w:val="00C13645"/>
    <w:rsid w:val="00C1373D"/>
    <w:rsid w:val="00C13D9A"/>
    <w:rsid w:val="00C13DB0"/>
    <w:rsid w:val="00C14A8A"/>
    <w:rsid w:val="00C14CD0"/>
    <w:rsid w:val="00C1522B"/>
    <w:rsid w:val="00C155E7"/>
    <w:rsid w:val="00C156FA"/>
    <w:rsid w:val="00C158F0"/>
    <w:rsid w:val="00C15A7C"/>
    <w:rsid w:val="00C16209"/>
    <w:rsid w:val="00C165A4"/>
    <w:rsid w:val="00C16B58"/>
    <w:rsid w:val="00C16F41"/>
    <w:rsid w:val="00C1700A"/>
    <w:rsid w:val="00C1704C"/>
    <w:rsid w:val="00C170D1"/>
    <w:rsid w:val="00C17366"/>
    <w:rsid w:val="00C174DB"/>
    <w:rsid w:val="00C1750F"/>
    <w:rsid w:val="00C1753E"/>
    <w:rsid w:val="00C178A4"/>
    <w:rsid w:val="00C17CAF"/>
    <w:rsid w:val="00C200FE"/>
    <w:rsid w:val="00C2041C"/>
    <w:rsid w:val="00C20457"/>
    <w:rsid w:val="00C20CF9"/>
    <w:rsid w:val="00C20DAF"/>
    <w:rsid w:val="00C20EBD"/>
    <w:rsid w:val="00C21AF2"/>
    <w:rsid w:val="00C21B69"/>
    <w:rsid w:val="00C21CBE"/>
    <w:rsid w:val="00C21E8E"/>
    <w:rsid w:val="00C221DE"/>
    <w:rsid w:val="00C22414"/>
    <w:rsid w:val="00C227BC"/>
    <w:rsid w:val="00C228CA"/>
    <w:rsid w:val="00C228D5"/>
    <w:rsid w:val="00C23341"/>
    <w:rsid w:val="00C23388"/>
    <w:rsid w:val="00C23810"/>
    <w:rsid w:val="00C2394F"/>
    <w:rsid w:val="00C24662"/>
    <w:rsid w:val="00C24908"/>
    <w:rsid w:val="00C24AB7"/>
    <w:rsid w:val="00C24AB8"/>
    <w:rsid w:val="00C24BFC"/>
    <w:rsid w:val="00C24EA1"/>
    <w:rsid w:val="00C25012"/>
    <w:rsid w:val="00C250B0"/>
    <w:rsid w:val="00C25163"/>
    <w:rsid w:val="00C251D5"/>
    <w:rsid w:val="00C259FF"/>
    <w:rsid w:val="00C2629F"/>
    <w:rsid w:val="00C26622"/>
    <w:rsid w:val="00C26B53"/>
    <w:rsid w:val="00C27168"/>
    <w:rsid w:val="00C2722A"/>
    <w:rsid w:val="00C2740A"/>
    <w:rsid w:val="00C27E07"/>
    <w:rsid w:val="00C3004A"/>
    <w:rsid w:val="00C30307"/>
    <w:rsid w:val="00C3072F"/>
    <w:rsid w:val="00C3081B"/>
    <w:rsid w:val="00C30B9F"/>
    <w:rsid w:val="00C30BD1"/>
    <w:rsid w:val="00C30BF4"/>
    <w:rsid w:val="00C30C98"/>
    <w:rsid w:val="00C318DA"/>
    <w:rsid w:val="00C31950"/>
    <w:rsid w:val="00C31BA7"/>
    <w:rsid w:val="00C31BB0"/>
    <w:rsid w:val="00C31C60"/>
    <w:rsid w:val="00C31E82"/>
    <w:rsid w:val="00C31FDE"/>
    <w:rsid w:val="00C326D6"/>
    <w:rsid w:val="00C32A58"/>
    <w:rsid w:val="00C32B10"/>
    <w:rsid w:val="00C337FB"/>
    <w:rsid w:val="00C33BC5"/>
    <w:rsid w:val="00C33BF6"/>
    <w:rsid w:val="00C33DBE"/>
    <w:rsid w:val="00C34228"/>
    <w:rsid w:val="00C347D7"/>
    <w:rsid w:val="00C34C30"/>
    <w:rsid w:val="00C35B7F"/>
    <w:rsid w:val="00C35BE1"/>
    <w:rsid w:val="00C35C74"/>
    <w:rsid w:val="00C36347"/>
    <w:rsid w:val="00C3641E"/>
    <w:rsid w:val="00C36A22"/>
    <w:rsid w:val="00C36CC4"/>
    <w:rsid w:val="00C36E1F"/>
    <w:rsid w:val="00C376C4"/>
    <w:rsid w:val="00C37835"/>
    <w:rsid w:val="00C37975"/>
    <w:rsid w:val="00C379E5"/>
    <w:rsid w:val="00C37EDA"/>
    <w:rsid w:val="00C4081E"/>
    <w:rsid w:val="00C40837"/>
    <w:rsid w:val="00C409FE"/>
    <w:rsid w:val="00C40A9F"/>
    <w:rsid w:val="00C40EF4"/>
    <w:rsid w:val="00C40F2A"/>
    <w:rsid w:val="00C41430"/>
    <w:rsid w:val="00C41473"/>
    <w:rsid w:val="00C414F7"/>
    <w:rsid w:val="00C415FF"/>
    <w:rsid w:val="00C41932"/>
    <w:rsid w:val="00C41AE0"/>
    <w:rsid w:val="00C41B06"/>
    <w:rsid w:val="00C41B91"/>
    <w:rsid w:val="00C41C9C"/>
    <w:rsid w:val="00C41DF2"/>
    <w:rsid w:val="00C41E19"/>
    <w:rsid w:val="00C41E68"/>
    <w:rsid w:val="00C41F57"/>
    <w:rsid w:val="00C421E6"/>
    <w:rsid w:val="00C4233B"/>
    <w:rsid w:val="00C42551"/>
    <w:rsid w:val="00C42743"/>
    <w:rsid w:val="00C429BE"/>
    <w:rsid w:val="00C42C50"/>
    <w:rsid w:val="00C4340D"/>
    <w:rsid w:val="00C43692"/>
    <w:rsid w:val="00C439B4"/>
    <w:rsid w:val="00C43A17"/>
    <w:rsid w:val="00C43CB8"/>
    <w:rsid w:val="00C44413"/>
    <w:rsid w:val="00C44AF6"/>
    <w:rsid w:val="00C44C25"/>
    <w:rsid w:val="00C44ED6"/>
    <w:rsid w:val="00C45078"/>
    <w:rsid w:val="00C451BB"/>
    <w:rsid w:val="00C451C7"/>
    <w:rsid w:val="00C45292"/>
    <w:rsid w:val="00C4532C"/>
    <w:rsid w:val="00C45556"/>
    <w:rsid w:val="00C45B1B"/>
    <w:rsid w:val="00C462FD"/>
    <w:rsid w:val="00C46428"/>
    <w:rsid w:val="00C46A70"/>
    <w:rsid w:val="00C46C19"/>
    <w:rsid w:val="00C46CCA"/>
    <w:rsid w:val="00C46D4A"/>
    <w:rsid w:val="00C46ED1"/>
    <w:rsid w:val="00C471A3"/>
    <w:rsid w:val="00C471C1"/>
    <w:rsid w:val="00C4757E"/>
    <w:rsid w:val="00C4797A"/>
    <w:rsid w:val="00C47E19"/>
    <w:rsid w:val="00C5015C"/>
    <w:rsid w:val="00C504AD"/>
    <w:rsid w:val="00C50540"/>
    <w:rsid w:val="00C50545"/>
    <w:rsid w:val="00C5054A"/>
    <w:rsid w:val="00C505F6"/>
    <w:rsid w:val="00C50727"/>
    <w:rsid w:val="00C50C29"/>
    <w:rsid w:val="00C51369"/>
    <w:rsid w:val="00C51549"/>
    <w:rsid w:val="00C5158D"/>
    <w:rsid w:val="00C5186A"/>
    <w:rsid w:val="00C51F43"/>
    <w:rsid w:val="00C5225D"/>
    <w:rsid w:val="00C5247C"/>
    <w:rsid w:val="00C52FDA"/>
    <w:rsid w:val="00C53B4E"/>
    <w:rsid w:val="00C53C05"/>
    <w:rsid w:val="00C543EF"/>
    <w:rsid w:val="00C54C24"/>
    <w:rsid w:val="00C54E63"/>
    <w:rsid w:val="00C54FCA"/>
    <w:rsid w:val="00C55752"/>
    <w:rsid w:val="00C55794"/>
    <w:rsid w:val="00C55BB2"/>
    <w:rsid w:val="00C55C53"/>
    <w:rsid w:val="00C55CB0"/>
    <w:rsid w:val="00C55E0D"/>
    <w:rsid w:val="00C56080"/>
    <w:rsid w:val="00C5619B"/>
    <w:rsid w:val="00C56344"/>
    <w:rsid w:val="00C565E3"/>
    <w:rsid w:val="00C56B70"/>
    <w:rsid w:val="00C56C36"/>
    <w:rsid w:val="00C56F3A"/>
    <w:rsid w:val="00C57B20"/>
    <w:rsid w:val="00C6055A"/>
    <w:rsid w:val="00C60637"/>
    <w:rsid w:val="00C606FF"/>
    <w:rsid w:val="00C6070D"/>
    <w:rsid w:val="00C61101"/>
    <w:rsid w:val="00C615D5"/>
    <w:rsid w:val="00C6180C"/>
    <w:rsid w:val="00C61DBE"/>
    <w:rsid w:val="00C62141"/>
    <w:rsid w:val="00C62EA2"/>
    <w:rsid w:val="00C62FD9"/>
    <w:rsid w:val="00C63147"/>
    <w:rsid w:val="00C634A3"/>
    <w:rsid w:val="00C638CB"/>
    <w:rsid w:val="00C63903"/>
    <w:rsid w:val="00C63AAB"/>
    <w:rsid w:val="00C642FD"/>
    <w:rsid w:val="00C64466"/>
    <w:rsid w:val="00C64921"/>
    <w:rsid w:val="00C6504E"/>
    <w:rsid w:val="00C65588"/>
    <w:rsid w:val="00C656B0"/>
    <w:rsid w:val="00C659E1"/>
    <w:rsid w:val="00C65BC8"/>
    <w:rsid w:val="00C65BD1"/>
    <w:rsid w:val="00C65CB8"/>
    <w:rsid w:val="00C66297"/>
    <w:rsid w:val="00C66477"/>
    <w:rsid w:val="00C667B7"/>
    <w:rsid w:val="00C66A39"/>
    <w:rsid w:val="00C66B51"/>
    <w:rsid w:val="00C66FC9"/>
    <w:rsid w:val="00C6758A"/>
    <w:rsid w:val="00C67727"/>
    <w:rsid w:val="00C6797B"/>
    <w:rsid w:val="00C6799E"/>
    <w:rsid w:val="00C67A1B"/>
    <w:rsid w:val="00C67B53"/>
    <w:rsid w:val="00C67B6D"/>
    <w:rsid w:val="00C7008F"/>
    <w:rsid w:val="00C7023D"/>
    <w:rsid w:val="00C70244"/>
    <w:rsid w:val="00C705BB"/>
    <w:rsid w:val="00C709C2"/>
    <w:rsid w:val="00C70ABE"/>
    <w:rsid w:val="00C70EF3"/>
    <w:rsid w:val="00C715CC"/>
    <w:rsid w:val="00C715FA"/>
    <w:rsid w:val="00C718EB"/>
    <w:rsid w:val="00C71B78"/>
    <w:rsid w:val="00C71DF7"/>
    <w:rsid w:val="00C7282C"/>
    <w:rsid w:val="00C72D17"/>
    <w:rsid w:val="00C72D29"/>
    <w:rsid w:val="00C735CC"/>
    <w:rsid w:val="00C73A72"/>
    <w:rsid w:val="00C73D07"/>
    <w:rsid w:val="00C73DB9"/>
    <w:rsid w:val="00C73F99"/>
    <w:rsid w:val="00C7417A"/>
    <w:rsid w:val="00C741E4"/>
    <w:rsid w:val="00C7452A"/>
    <w:rsid w:val="00C746BC"/>
    <w:rsid w:val="00C746E9"/>
    <w:rsid w:val="00C75102"/>
    <w:rsid w:val="00C756C5"/>
    <w:rsid w:val="00C75742"/>
    <w:rsid w:val="00C758B8"/>
    <w:rsid w:val="00C75E50"/>
    <w:rsid w:val="00C76354"/>
    <w:rsid w:val="00C763EE"/>
    <w:rsid w:val="00C76BBE"/>
    <w:rsid w:val="00C76C38"/>
    <w:rsid w:val="00C76CCE"/>
    <w:rsid w:val="00C76E96"/>
    <w:rsid w:val="00C76F63"/>
    <w:rsid w:val="00C77200"/>
    <w:rsid w:val="00C7735C"/>
    <w:rsid w:val="00C77544"/>
    <w:rsid w:val="00C77655"/>
    <w:rsid w:val="00C77B2A"/>
    <w:rsid w:val="00C77F42"/>
    <w:rsid w:val="00C8002B"/>
    <w:rsid w:val="00C80709"/>
    <w:rsid w:val="00C808D9"/>
    <w:rsid w:val="00C80967"/>
    <w:rsid w:val="00C80AAF"/>
    <w:rsid w:val="00C80BB3"/>
    <w:rsid w:val="00C80C24"/>
    <w:rsid w:val="00C80C82"/>
    <w:rsid w:val="00C80CB0"/>
    <w:rsid w:val="00C80FF7"/>
    <w:rsid w:val="00C81033"/>
    <w:rsid w:val="00C81945"/>
    <w:rsid w:val="00C81DB8"/>
    <w:rsid w:val="00C81F3A"/>
    <w:rsid w:val="00C8231A"/>
    <w:rsid w:val="00C824E7"/>
    <w:rsid w:val="00C82538"/>
    <w:rsid w:val="00C82927"/>
    <w:rsid w:val="00C82AE0"/>
    <w:rsid w:val="00C82F6F"/>
    <w:rsid w:val="00C83258"/>
    <w:rsid w:val="00C83518"/>
    <w:rsid w:val="00C83891"/>
    <w:rsid w:val="00C838F3"/>
    <w:rsid w:val="00C83DFD"/>
    <w:rsid w:val="00C84243"/>
    <w:rsid w:val="00C847F5"/>
    <w:rsid w:val="00C84923"/>
    <w:rsid w:val="00C84932"/>
    <w:rsid w:val="00C84C3F"/>
    <w:rsid w:val="00C85590"/>
    <w:rsid w:val="00C85663"/>
    <w:rsid w:val="00C85951"/>
    <w:rsid w:val="00C85F1E"/>
    <w:rsid w:val="00C8630B"/>
    <w:rsid w:val="00C86DBF"/>
    <w:rsid w:val="00C86F92"/>
    <w:rsid w:val="00C87455"/>
    <w:rsid w:val="00C87878"/>
    <w:rsid w:val="00C87948"/>
    <w:rsid w:val="00C9027C"/>
    <w:rsid w:val="00C90326"/>
    <w:rsid w:val="00C90B4F"/>
    <w:rsid w:val="00C90D1C"/>
    <w:rsid w:val="00C90DD0"/>
    <w:rsid w:val="00C9153C"/>
    <w:rsid w:val="00C91859"/>
    <w:rsid w:val="00C91890"/>
    <w:rsid w:val="00C91BCF"/>
    <w:rsid w:val="00C91BF1"/>
    <w:rsid w:val="00C91C71"/>
    <w:rsid w:val="00C91FB0"/>
    <w:rsid w:val="00C92775"/>
    <w:rsid w:val="00C92C1E"/>
    <w:rsid w:val="00C92EF8"/>
    <w:rsid w:val="00C92F62"/>
    <w:rsid w:val="00C92FD8"/>
    <w:rsid w:val="00C93628"/>
    <w:rsid w:val="00C93EBF"/>
    <w:rsid w:val="00C93EDB"/>
    <w:rsid w:val="00C944CE"/>
    <w:rsid w:val="00C947F5"/>
    <w:rsid w:val="00C94CAD"/>
    <w:rsid w:val="00C94D1D"/>
    <w:rsid w:val="00C95418"/>
    <w:rsid w:val="00C9548A"/>
    <w:rsid w:val="00C95BCE"/>
    <w:rsid w:val="00C95C3C"/>
    <w:rsid w:val="00C96079"/>
    <w:rsid w:val="00C96133"/>
    <w:rsid w:val="00C9755E"/>
    <w:rsid w:val="00C975CC"/>
    <w:rsid w:val="00C97705"/>
    <w:rsid w:val="00C978B7"/>
    <w:rsid w:val="00C97A88"/>
    <w:rsid w:val="00CA00DB"/>
    <w:rsid w:val="00CA027D"/>
    <w:rsid w:val="00CA0338"/>
    <w:rsid w:val="00CA060B"/>
    <w:rsid w:val="00CA08D0"/>
    <w:rsid w:val="00CA0DB7"/>
    <w:rsid w:val="00CA1189"/>
    <w:rsid w:val="00CA1515"/>
    <w:rsid w:val="00CA1C06"/>
    <w:rsid w:val="00CA1CA8"/>
    <w:rsid w:val="00CA1D4B"/>
    <w:rsid w:val="00CA2610"/>
    <w:rsid w:val="00CA28E4"/>
    <w:rsid w:val="00CA2B3C"/>
    <w:rsid w:val="00CA2C6F"/>
    <w:rsid w:val="00CA2DA0"/>
    <w:rsid w:val="00CA2F36"/>
    <w:rsid w:val="00CA2F6D"/>
    <w:rsid w:val="00CA306F"/>
    <w:rsid w:val="00CA33FE"/>
    <w:rsid w:val="00CA3559"/>
    <w:rsid w:val="00CA4862"/>
    <w:rsid w:val="00CA48C0"/>
    <w:rsid w:val="00CA4985"/>
    <w:rsid w:val="00CA498E"/>
    <w:rsid w:val="00CA4C37"/>
    <w:rsid w:val="00CA4FE0"/>
    <w:rsid w:val="00CA5339"/>
    <w:rsid w:val="00CA53CF"/>
    <w:rsid w:val="00CA572B"/>
    <w:rsid w:val="00CA63BA"/>
    <w:rsid w:val="00CA6722"/>
    <w:rsid w:val="00CA6825"/>
    <w:rsid w:val="00CA6933"/>
    <w:rsid w:val="00CA69D7"/>
    <w:rsid w:val="00CA6C59"/>
    <w:rsid w:val="00CA776F"/>
    <w:rsid w:val="00CA7B22"/>
    <w:rsid w:val="00CA7D02"/>
    <w:rsid w:val="00CA7FD9"/>
    <w:rsid w:val="00CB01C5"/>
    <w:rsid w:val="00CB064D"/>
    <w:rsid w:val="00CB0670"/>
    <w:rsid w:val="00CB067E"/>
    <w:rsid w:val="00CB1019"/>
    <w:rsid w:val="00CB10CD"/>
    <w:rsid w:val="00CB132F"/>
    <w:rsid w:val="00CB1337"/>
    <w:rsid w:val="00CB1E88"/>
    <w:rsid w:val="00CB2039"/>
    <w:rsid w:val="00CB2090"/>
    <w:rsid w:val="00CB2183"/>
    <w:rsid w:val="00CB27A8"/>
    <w:rsid w:val="00CB2E53"/>
    <w:rsid w:val="00CB2F9C"/>
    <w:rsid w:val="00CB3ACF"/>
    <w:rsid w:val="00CB42F6"/>
    <w:rsid w:val="00CB4430"/>
    <w:rsid w:val="00CB45DF"/>
    <w:rsid w:val="00CB489A"/>
    <w:rsid w:val="00CB4A8B"/>
    <w:rsid w:val="00CB4B1A"/>
    <w:rsid w:val="00CB55BE"/>
    <w:rsid w:val="00CB5606"/>
    <w:rsid w:val="00CB5648"/>
    <w:rsid w:val="00CB5821"/>
    <w:rsid w:val="00CB59CE"/>
    <w:rsid w:val="00CB5B91"/>
    <w:rsid w:val="00CB6391"/>
    <w:rsid w:val="00CB63ED"/>
    <w:rsid w:val="00CB6BF4"/>
    <w:rsid w:val="00CB6DB6"/>
    <w:rsid w:val="00CB6F35"/>
    <w:rsid w:val="00CB6F7F"/>
    <w:rsid w:val="00CB7261"/>
    <w:rsid w:val="00CB7C44"/>
    <w:rsid w:val="00CC0551"/>
    <w:rsid w:val="00CC09D1"/>
    <w:rsid w:val="00CC1326"/>
    <w:rsid w:val="00CC15A7"/>
    <w:rsid w:val="00CC1A66"/>
    <w:rsid w:val="00CC1CBF"/>
    <w:rsid w:val="00CC1DD1"/>
    <w:rsid w:val="00CC1EC2"/>
    <w:rsid w:val="00CC24B6"/>
    <w:rsid w:val="00CC2B1A"/>
    <w:rsid w:val="00CC35A2"/>
    <w:rsid w:val="00CC36FF"/>
    <w:rsid w:val="00CC3BE3"/>
    <w:rsid w:val="00CC47C5"/>
    <w:rsid w:val="00CC4BE5"/>
    <w:rsid w:val="00CC5AF1"/>
    <w:rsid w:val="00CC5B39"/>
    <w:rsid w:val="00CC5FD3"/>
    <w:rsid w:val="00CC5FF7"/>
    <w:rsid w:val="00CC6316"/>
    <w:rsid w:val="00CC6319"/>
    <w:rsid w:val="00CC6512"/>
    <w:rsid w:val="00CC6652"/>
    <w:rsid w:val="00CC6780"/>
    <w:rsid w:val="00CC6923"/>
    <w:rsid w:val="00CC7A61"/>
    <w:rsid w:val="00CC7D59"/>
    <w:rsid w:val="00CC7EE6"/>
    <w:rsid w:val="00CD0258"/>
    <w:rsid w:val="00CD0B44"/>
    <w:rsid w:val="00CD13A6"/>
    <w:rsid w:val="00CD1AAA"/>
    <w:rsid w:val="00CD293D"/>
    <w:rsid w:val="00CD2A92"/>
    <w:rsid w:val="00CD2C3C"/>
    <w:rsid w:val="00CD2DE1"/>
    <w:rsid w:val="00CD2EEB"/>
    <w:rsid w:val="00CD2F1E"/>
    <w:rsid w:val="00CD32A0"/>
    <w:rsid w:val="00CD3588"/>
    <w:rsid w:val="00CD50AE"/>
    <w:rsid w:val="00CD53F4"/>
    <w:rsid w:val="00CD57D0"/>
    <w:rsid w:val="00CD5817"/>
    <w:rsid w:val="00CD5B42"/>
    <w:rsid w:val="00CD5C27"/>
    <w:rsid w:val="00CD5C6D"/>
    <w:rsid w:val="00CD5E6C"/>
    <w:rsid w:val="00CD5E95"/>
    <w:rsid w:val="00CD6948"/>
    <w:rsid w:val="00CD69A8"/>
    <w:rsid w:val="00CD6E7F"/>
    <w:rsid w:val="00CD6ED9"/>
    <w:rsid w:val="00CD71A3"/>
    <w:rsid w:val="00CD72CF"/>
    <w:rsid w:val="00CD7459"/>
    <w:rsid w:val="00CD75BB"/>
    <w:rsid w:val="00CD7C1D"/>
    <w:rsid w:val="00CD7C40"/>
    <w:rsid w:val="00CD7D20"/>
    <w:rsid w:val="00CD7E9E"/>
    <w:rsid w:val="00CE139A"/>
    <w:rsid w:val="00CE16E7"/>
    <w:rsid w:val="00CE17B0"/>
    <w:rsid w:val="00CE1A1E"/>
    <w:rsid w:val="00CE1C14"/>
    <w:rsid w:val="00CE1EF1"/>
    <w:rsid w:val="00CE2365"/>
    <w:rsid w:val="00CE23D4"/>
    <w:rsid w:val="00CE2AFA"/>
    <w:rsid w:val="00CE2B29"/>
    <w:rsid w:val="00CE2E73"/>
    <w:rsid w:val="00CE30DC"/>
    <w:rsid w:val="00CE352C"/>
    <w:rsid w:val="00CE3679"/>
    <w:rsid w:val="00CE37C5"/>
    <w:rsid w:val="00CE3945"/>
    <w:rsid w:val="00CE3B00"/>
    <w:rsid w:val="00CE3D13"/>
    <w:rsid w:val="00CE4147"/>
    <w:rsid w:val="00CE4161"/>
    <w:rsid w:val="00CE4257"/>
    <w:rsid w:val="00CE4260"/>
    <w:rsid w:val="00CE43D2"/>
    <w:rsid w:val="00CE44F5"/>
    <w:rsid w:val="00CE45BB"/>
    <w:rsid w:val="00CE4B75"/>
    <w:rsid w:val="00CE4BFD"/>
    <w:rsid w:val="00CE4C9A"/>
    <w:rsid w:val="00CE4D68"/>
    <w:rsid w:val="00CE4E46"/>
    <w:rsid w:val="00CE51C5"/>
    <w:rsid w:val="00CE527D"/>
    <w:rsid w:val="00CE5734"/>
    <w:rsid w:val="00CE5D86"/>
    <w:rsid w:val="00CE5F1D"/>
    <w:rsid w:val="00CE68CA"/>
    <w:rsid w:val="00CE6D38"/>
    <w:rsid w:val="00CE6DA7"/>
    <w:rsid w:val="00CE6EA2"/>
    <w:rsid w:val="00CE7191"/>
    <w:rsid w:val="00CE7254"/>
    <w:rsid w:val="00CE77F2"/>
    <w:rsid w:val="00CE797F"/>
    <w:rsid w:val="00CE7FC3"/>
    <w:rsid w:val="00CF006C"/>
    <w:rsid w:val="00CF0794"/>
    <w:rsid w:val="00CF0CC8"/>
    <w:rsid w:val="00CF1729"/>
    <w:rsid w:val="00CF1ADF"/>
    <w:rsid w:val="00CF21A5"/>
    <w:rsid w:val="00CF22C4"/>
    <w:rsid w:val="00CF2B3D"/>
    <w:rsid w:val="00CF2B49"/>
    <w:rsid w:val="00CF2CFF"/>
    <w:rsid w:val="00CF2EDE"/>
    <w:rsid w:val="00CF3057"/>
    <w:rsid w:val="00CF3374"/>
    <w:rsid w:val="00CF3793"/>
    <w:rsid w:val="00CF3925"/>
    <w:rsid w:val="00CF3DAA"/>
    <w:rsid w:val="00CF3F7A"/>
    <w:rsid w:val="00CF438C"/>
    <w:rsid w:val="00CF466B"/>
    <w:rsid w:val="00CF47FA"/>
    <w:rsid w:val="00CF499A"/>
    <w:rsid w:val="00CF4BE8"/>
    <w:rsid w:val="00CF5182"/>
    <w:rsid w:val="00CF594E"/>
    <w:rsid w:val="00CF599C"/>
    <w:rsid w:val="00CF5C95"/>
    <w:rsid w:val="00CF5CC7"/>
    <w:rsid w:val="00CF63CC"/>
    <w:rsid w:val="00CF674D"/>
    <w:rsid w:val="00CF6838"/>
    <w:rsid w:val="00CF6874"/>
    <w:rsid w:val="00CF6EF8"/>
    <w:rsid w:val="00CF7289"/>
    <w:rsid w:val="00CF7AAC"/>
    <w:rsid w:val="00CF7CA9"/>
    <w:rsid w:val="00CF7CC4"/>
    <w:rsid w:val="00CF7FCB"/>
    <w:rsid w:val="00D001DC"/>
    <w:rsid w:val="00D005EC"/>
    <w:rsid w:val="00D007E1"/>
    <w:rsid w:val="00D00B38"/>
    <w:rsid w:val="00D00C5E"/>
    <w:rsid w:val="00D00DAE"/>
    <w:rsid w:val="00D00EF7"/>
    <w:rsid w:val="00D01004"/>
    <w:rsid w:val="00D0103F"/>
    <w:rsid w:val="00D01616"/>
    <w:rsid w:val="00D01C1E"/>
    <w:rsid w:val="00D02146"/>
    <w:rsid w:val="00D022A3"/>
    <w:rsid w:val="00D0267D"/>
    <w:rsid w:val="00D02A34"/>
    <w:rsid w:val="00D0300D"/>
    <w:rsid w:val="00D034BA"/>
    <w:rsid w:val="00D037C1"/>
    <w:rsid w:val="00D03A00"/>
    <w:rsid w:val="00D046BB"/>
    <w:rsid w:val="00D04A9B"/>
    <w:rsid w:val="00D04C2E"/>
    <w:rsid w:val="00D04F47"/>
    <w:rsid w:val="00D0502A"/>
    <w:rsid w:val="00D05292"/>
    <w:rsid w:val="00D0530B"/>
    <w:rsid w:val="00D058D8"/>
    <w:rsid w:val="00D05B3C"/>
    <w:rsid w:val="00D05FBF"/>
    <w:rsid w:val="00D06398"/>
    <w:rsid w:val="00D0641C"/>
    <w:rsid w:val="00D06A86"/>
    <w:rsid w:val="00D06B6C"/>
    <w:rsid w:val="00D06EA5"/>
    <w:rsid w:val="00D070C7"/>
    <w:rsid w:val="00D07145"/>
    <w:rsid w:val="00D07255"/>
    <w:rsid w:val="00D07541"/>
    <w:rsid w:val="00D07602"/>
    <w:rsid w:val="00D07BE4"/>
    <w:rsid w:val="00D10288"/>
    <w:rsid w:val="00D1056F"/>
    <w:rsid w:val="00D10583"/>
    <w:rsid w:val="00D10964"/>
    <w:rsid w:val="00D10F8F"/>
    <w:rsid w:val="00D112BF"/>
    <w:rsid w:val="00D1144F"/>
    <w:rsid w:val="00D116EF"/>
    <w:rsid w:val="00D118C9"/>
    <w:rsid w:val="00D11CC3"/>
    <w:rsid w:val="00D120A5"/>
    <w:rsid w:val="00D124EB"/>
    <w:rsid w:val="00D12526"/>
    <w:rsid w:val="00D126F5"/>
    <w:rsid w:val="00D1300D"/>
    <w:rsid w:val="00D13050"/>
    <w:rsid w:val="00D13234"/>
    <w:rsid w:val="00D135F6"/>
    <w:rsid w:val="00D13605"/>
    <w:rsid w:val="00D13E82"/>
    <w:rsid w:val="00D14029"/>
    <w:rsid w:val="00D14175"/>
    <w:rsid w:val="00D145D7"/>
    <w:rsid w:val="00D145E2"/>
    <w:rsid w:val="00D14B57"/>
    <w:rsid w:val="00D14C0E"/>
    <w:rsid w:val="00D14CED"/>
    <w:rsid w:val="00D15079"/>
    <w:rsid w:val="00D1578E"/>
    <w:rsid w:val="00D160DC"/>
    <w:rsid w:val="00D165EA"/>
    <w:rsid w:val="00D16C19"/>
    <w:rsid w:val="00D16D2B"/>
    <w:rsid w:val="00D16FB6"/>
    <w:rsid w:val="00D17167"/>
    <w:rsid w:val="00D17311"/>
    <w:rsid w:val="00D173C3"/>
    <w:rsid w:val="00D174F2"/>
    <w:rsid w:val="00D1772F"/>
    <w:rsid w:val="00D178FE"/>
    <w:rsid w:val="00D1798B"/>
    <w:rsid w:val="00D17F49"/>
    <w:rsid w:val="00D2023A"/>
    <w:rsid w:val="00D203DF"/>
    <w:rsid w:val="00D208AE"/>
    <w:rsid w:val="00D20A9E"/>
    <w:rsid w:val="00D20AB1"/>
    <w:rsid w:val="00D20BCA"/>
    <w:rsid w:val="00D20E7E"/>
    <w:rsid w:val="00D214F4"/>
    <w:rsid w:val="00D21578"/>
    <w:rsid w:val="00D215B5"/>
    <w:rsid w:val="00D21762"/>
    <w:rsid w:val="00D21866"/>
    <w:rsid w:val="00D21BCA"/>
    <w:rsid w:val="00D21D7D"/>
    <w:rsid w:val="00D2221C"/>
    <w:rsid w:val="00D226C1"/>
    <w:rsid w:val="00D2282F"/>
    <w:rsid w:val="00D2286B"/>
    <w:rsid w:val="00D22A77"/>
    <w:rsid w:val="00D22D02"/>
    <w:rsid w:val="00D22D8E"/>
    <w:rsid w:val="00D22EB5"/>
    <w:rsid w:val="00D234F9"/>
    <w:rsid w:val="00D23880"/>
    <w:rsid w:val="00D23B05"/>
    <w:rsid w:val="00D23FBD"/>
    <w:rsid w:val="00D240C2"/>
    <w:rsid w:val="00D2446A"/>
    <w:rsid w:val="00D2472F"/>
    <w:rsid w:val="00D24C76"/>
    <w:rsid w:val="00D253D6"/>
    <w:rsid w:val="00D25AEA"/>
    <w:rsid w:val="00D26004"/>
    <w:rsid w:val="00D26093"/>
    <w:rsid w:val="00D262E0"/>
    <w:rsid w:val="00D26364"/>
    <w:rsid w:val="00D268D2"/>
    <w:rsid w:val="00D26A0D"/>
    <w:rsid w:val="00D26E30"/>
    <w:rsid w:val="00D27134"/>
    <w:rsid w:val="00D2734B"/>
    <w:rsid w:val="00D27BDA"/>
    <w:rsid w:val="00D301B0"/>
    <w:rsid w:val="00D30526"/>
    <w:rsid w:val="00D30A56"/>
    <w:rsid w:val="00D30E0A"/>
    <w:rsid w:val="00D30E28"/>
    <w:rsid w:val="00D319B0"/>
    <w:rsid w:val="00D321C5"/>
    <w:rsid w:val="00D32707"/>
    <w:rsid w:val="00D3274C"/>
    <w:rsid w:val="00D32977"/>
    <w:rsid w:val="00D32AF0"/>
    <w:rsid w:val="00D32D8F"/>
    <w:rsid w:val="00D32F31"/>
    <w:rsid w:val="00D3349E"/>
    <w:rsid w:val="00D33DC6"/>
    <w:rsid w:val="00D33E7F"/>
    <w:rsid w:val="00D3447E"/>
    <w:rsid w:val="00D346A3"/>
    <w:rsid w:val="00D346FE"/>
    <w:rsid w:val="00D34808"/>
    <w:rsid w:val="00D34A8D"/>
    <w:rsid w:val="00D34B45"/>
    <w:rsid w:val="00D34DC7"/>
    <w:rsid w:val="00D35203"/>
    <w:rsid w:val="00D352A8"/>
    <w:rsid w:val="00D3576C"/>
    <w:rsid w:val="00D358FC"/>
    <w:rsid w:val="00D35E1C"/>
    <w:rsid w:val="00D36224"/>
    <w:rsid w:val="00D365E3"/>
    <w:rsid w:val="00D3684B"/>
    <w:rsid w:val="00D36EBC"/>
    <w:rsid w:val="00D373E0"/>
    <w:rsid w:val="00D3745B"/>
    <w:rsid w:val="00D375F6"/>
    <w:rsid w:val="00D3788C"/>
    <w:rsid w:val="00D40353"/>
    <w:rsid w:val="00D40B85"/>
    <w:rsid w:val="00D40EFF"/>
    <w:rsid w:val="00D41201"/>
    <w:rsid w:val="00D41457"/>
    <w:rsid w:val="00D4174F"/>
    <w:rsid w:val="00D41817"/>
    <w:rsid w:val="00D41863"/>
    <w:rsid w:val="00D41A33"/>
    <w:rsid w:val="00D429F3"/>
    <w:rsid w:val="00D42A06"/>
    <w:rsid w:val="00D43121"/>
    <w:rsid w:val="00D4381F"/>
    <w:rsid w:val="00D43BF2"/>
    <w:rsid w:val="00D43D0C"/>
    <w:rsid w:val="00D44235"/>
    <w:rsid w:val="00D44345"/>
    <w:rsid w:val="00D4476B"/>
    <w:rsid w:val="00D44EE4"/>
    <w:rsid w:val="00D45537"/>
    <w:rsid w:val="00D45D01"/>
    <w:rsid w:val="00D45D6F"/>
    <w:rsid w:val="00D45E8F"/>
    <w:rsid w:val="00D4603F"/>
    <w:rsid w:val="00D46540"/>
    <w:rsid w:val="00D465F8"/>
    <w:rsid w:val="00D46901"/>
    <w:rsid w:val="00D46A76"/>
    <w:rsid w:val="00D46BFF"/>
    <w:rsid w:val="00D47158"/>
    <w:rsid w:val="00D4720E"/>
    <w:rsid w:val="00D473F4"/>
    <w:rsid w:val="00D47C86"/>
    <w:rsid w:val="00D47D97"/>
    <w:rsid w:val="00D5026A"/>
    <w:rsid w:val="00D506CB"/>
    <w:rsid w:val="00D50CA3"/>
    <w:rsid w:val="00D50D28"/>
    <w:rsid w:val="00D50ED7"/>
    <w:rsid w:val="00D50EEA"/>
    <w:rsid w:val="00D511C6"/>
    <w:rsid w:val="00D51560"/>
    <w:rsid w:val="00D51ABC"/>
    <w:rsid w:val="00D52261"/>
    <w:rsid w:val="00D525CF"/>
    <w:rsid w:val="00D526BB"/>
    <w:rsid w:val="00D528CC"/>
    <w:rsid w:val="00D52AB1"/>
    <w:rsid w:val="00D52B1E"/>
    <w:rsid w:val="00D52CF0"/>
    <w:rsid w:val="00D53014"/>
    <w:rsid w:val="00D531F7"/>
    <w:rsid w:val="00D53351"/>
    <w:rsid w:val="00D53957"/>
    <w:rsid w:val="00D53ADA"/>
    <w:rsid w:val="00D53C2A"/>
    <w:rsid w:val="00D53CD9"/>
    <w:rsid w:val="00D54007"/>
    <w:rsid w:val="00D54412"/>
    <w:rsid w:val="00D544DE"/>
    <w:rsid w:val="00D54AD9"/>
    <w:rsid w:val="00D54B55"/>
    <w:rsid w:val="00D54B8A"/>
    <w:rsid w:val="00D54BF7"/>
    <w:rsid w:val="00D552AB"/>
    <w:rsid w:val="00D554DF"/>
    <w:rsid w:val="00D555F0"/>
    <w:rsid w:val="00D557F5"/>
    <w:rsid w:val="00D5582F"/>
    <w:rsid w:val="00D55B07"/>
    <w:rsid w:val="00D55B71"/>
    <w:rsid w:val="00D55B7F"/>
    <w:rsid w:val="00D5678F"/>
    <w:rsid w:val="00D56C2D"/>
    <w:rsid w:val="00D56C32"/>
    <w:rsid w:val="00D56DC8"/>
    <w:rsid w:val="00D57263"/>
    <w:rsid w:val="00D57353"/>
    <w:rsid w:val="00D573D1"/>
    <w:rsid w:val="00D57666"/>
    <w:rsid w:val="00D577B1"/>
    <w:rsid w:val="00D57A71"/>
    <w:rsid w:val="00D57AF7"/>
    <w:rsid w:val="00D57AFA"/>
    <w:rsid w:val="00D57C80"/>
    <w:rsid w:val="00D57FC4"/>
    <w:rsid w:val="00D60279"/>
    <w:rsid w:val="00D602D7"/>
    <w:rsid w:val="00D6033E"/>
    <w:rsid w:val="00D60A2D"/>
    <w:rsid w:val="00D60CD2"/>
    <w:rsid w:val="00D60EAB"/>
    <w:rsid w:val="00D616E6"/>
    <w:rsid w:val="00D618ED"/>
    <w:rsid w:val="00D620B0"/>
    <w:rsid w:val="00D621DB"/>
    <w:rsid w:val="00D62573"/>
    <w:rsid w:val="00D6266A"/>
    <w:rsid w:val="00D6298C"/>
    <w:rsid w:val="00D62B50"/>
    <w:rsid w:val="00D6337B"/>
    <w:rsid w:val="00D639E3"/>
    <w:rsid w:val="00D63E9C"/>
    <w:rsid w:val="00D63E9E"/>
    <w:rsid w:val="00D649D0"/>
    <w:rsid w:val="00D64F75"/>
    <w:rsid w:val="00D6579A"/>
    <w:rsid w:val="00D65A68"/>
    <w:rsid w:val="00D65D2D"/>
    <w:rsid w:val="00D65D9C"/>
    <w:rsid w:val="00D66041"/>
    <w:rsid w:val="00D662F2"/>
    <w:rsid w:val="00D66559"/>
    <w:rsid w:val="00D6665E"/>
    <w:rsid w:val="00D66959"/>
    <w:rsid w:val="00D66B6F"/>
    <w:rsid w:val="00D67078"/>
    <w:rsid w:val="00D67286"/>
    <w:rsid w:val="00D675AD"/>
    <w:rsid w:val="00D67744"/>
    <w:rsid w:val="00D6796C"/>
    <w:rsid w:val="00D67C53"/>
    <w:rsid w:val="00D67E6E"/>
    <w:rsid w:val="00D702BF"/>
    <w:rsid w:val="00D702F5"/>
    <w:rsid w:val="00D706AD"/>
    <w:rsid w:val="00D70A0E"/>
    <w:rsid w:val="00D71473"/>
    <w:rsid w:val="00D718BE"/>
    <w:rsid w:val="00D71985"/>
    <w:rsid w:val="00D719A6"/>
    <w:rsid w:val="00D721BD"/>
    <w:rsid w:val="00D725F5"/>
    <w:rsid w:val="00D729FB"/>
    <w:rsid w:val="00D72C3A"/>
    <w:rsid w:val="00D72E67"/>
    <w:rsid w:val="00D72EF7"/>
    <w:rsid w:val="00D7327A"/>
    <w:rsid w:val="00D73514"/>
    <w:rsid w:val="00D736E6"/>
    <w:rsid w:val="00D737FD"/>
    <w:rsid w:val="00D73850"/>
    <w:rsid w:val="00D73A76"/>
    <w:rsid w:val="00D73B73"/>
    <w:rsid w:val="00D73F16"/>
    <w:rsid w:val="00D746F0"/>
    <w:rsid w:val="00D7472C"/>
    <w:rsid w:val="00D74986"/>
    <w:rsid w:val="00D74A45"/>
    <w:rsid w:val="00D74C1C"/>
    <w:rsid w:val="00D74ED3"/>
    <w:rsid w:val="00D74F4B"/>
    <w:rsid w:val="00D75129"/>
    <w:rsid w:val="00D75F5F"/>
    <w:rsid w:val="00D761D1"/>
    <w:rsid w:val="00D76324"/>
    <w:rsid w:val="00D76758"/>
    <w:rsid w:val="00D76974"/>
    <w:rsid w:val="00D76C5E"/>
    <w:rsid w:val="00D76FFB"/>
    <w:rsid w:val="00D77490"/>
    <w:rsid w:val="00D77987"/>
    <w:rsid w:val="00D779E1"/>
    <w:rsid w:val="00D77AB8"/>
    <w:rsid w:val="00D77BC9"/>
    <w:rsid w:val="00D77BD8"/>
    <w:rsid w:val="00D77C84"/>
    <w:rsid w:val="00D800C2"/>
    <w:rsid w:val="00D800E6"/>
    <w:rsid w:val="00D804D9"/>
    <w:rsid w:val="00D80A90"/>
    <w:rsid w:val="00D80B52"/>
    <w:rsid w:val="00D80C1D"/>
    <w:rsid w:val="00D80C2F"/>
    <w:rsid w:val="00D8106F"/>
    <w:rsid w:val="00D811D2"/>
    <w:rsid w:val="00D81444"/>
    <w:rsid w:val="00D81762"/>
    <w:rsid w:val="00D817DE"/>
    <w:rsid w:val="00D81C7D"/>
    <w:rsid w:val="00D81E41"/>
    <w:rsid w:val="00D822D2"/>
    <w:rsid w:val="00D82C3B"/>
    <w:rsid w:val="00D82CED"/>
    <w:rsid w:val="00D82DA9"/>
    <w:rsid w:val="00D82EA1"/>
    <w:rsid w:val="00D83103"/>
    <w:rsid w:val="00D83134"/>
    <w:rsid w:val="00D831DD"/>
    <w:rsid w:val="00D834B2"/>
    <w:rsid w:val="00D835C8"/>
    <w:rsid w:val="00D83627"/>
    <w:rsid w:val="00D83787"/>
    <w:rsid w:val="00D83A57"/>
    <w:rsid w:val="00D83AFA"/>
    <w:rsid w:val="00D83B23"/>
    <w:rsid w:val="00D83B7B"/>
    <w:rsid w:val="00D83C86"/>
    <w:rsid w:val="00D84203"/>
    <w:rsid w:val="00D8460C"/>
    <w:rsid w:val="00D84A59"/>
    <w:rsid w:val="00D84B16"/>
    <w:rsid w:val="00D85035"/>
    <w:rsid w:val="00D85368"/>
    <w:rsid w:val="00D853E4"/>
    <w:rsid w:val="00D85553"/>
    <w:rsid w:val="00D856AB"/>
    <w:rsid w:val="00D859EF"/>
    <w:rsid w:val="00D85EC0"/>
    <w:rsid w:val="00D85F2E"/>
    <w:rsid w:val="00D86184"/>
    <w:rsid w:val="00D8619B"/>
    <w:rsid w:val="00D86445"/>
    <w:rsid w:val="00D8692A"/>
    <w:rsid w:val="00D8699E"/>
    <w:rsid w:val="00D869EC"/>
    <w:rsid w:val="00D86E37"/>
    <w:rsid w:val="00D86FA4"/>
    <w:rsid w:val="00D8708A"/>
    <w:rsid w:val="00D870A0"/>
    <w:rsid w:val="00D87105"/>
    <w:rsid w:val="00D871C4"/>
    <w:rsid w:val="00D8722E"/>
    <w:rsid w:val="00D873D2"/>
    <w:rsid w:val="00D87B15"/>
    <w:rsid w:val="00D87C27"/>
    <w:rsid w:val="00D87E65"/>
    <w:rsid w:val="00D87EC2"/>
    <w:rsid w:val="00D87F45"/>
    <w:rsid w:val="00D902F4"/>
    <w:rsid w:val="00D9066A"/>
    <w:rsid w:val="00D90774"/>
    <w:rsid w:val="00D907AA"/>
    <w:rsid w:val="00D90B32"/>
    <w:rsid w:val="00D90B46"/>
    <w:rsid w:val="00D90C1D"/>
    <w:rsid w:val="00D90E78"/>
    <w:rsid w:val="00D91101"/>
    <w:rsid w:val="00D9159A"/>
    <w:rsid w:val="00D918BD"/>
    <w:rsid w:val="00D91B12"/>
    <w:rsid w:val="00D91EB4"/>
    <w:rsid w:val="00D92090"/>
    <w:rsid w:val="00D92719"/>
    <w:rsid w:val="00D92A98"/>
    <w:rsid w:val="00D92E1C"/>
    <w:rsid w:val="00D93631"/>
    <w:rsid w:val="00D93951"/>
    <w:rsid w:val="00D93C57"/>
    <w:rsid w:val="00D93EB8"/>
    <w:rsid w:val="00D94998"/>
    <w:rsid w:val="00D94B86"/>
    <w:rsid w:val="00D95070"/>
    <w:rsid w:val="00D957AA"/>
    <w:rsid w:val="00D95B6B"/>
    <w:rsid w:val="00D95B75"/>
    <w:rsid w:val="00D95D92"/>
    <w:rsid w:val="00D95FE6"/>
    <w:rsid w:val="00D962AF"/>
    <w:rsid w:val="00D96320"/>
    <w:rsid w:val="00D963A1"/>
    <w:rsid w:val="00D96516"/>
    <w:rsid w:val="00D9686F"/>
    <w:rsid w:val="00D96D4A"/>
    <w:rsid w:val="00D9738E"/>
    <w:rsid w:val="00D9753B"/>
    <w:rsid w:val="00D97D37"/>
    <w:rsid w:val="00D97F16"/>
    <w:rsid w:val="00DA027C"/>
    <w:rsid w:val="00DA04CD"/>
    <w:rsid w:val="00DA0CAD"/>
    <w:rsid w:val="00DA159E"/>
    <w:rsid w:val="00DA1C24"/>
    <w:rsid w:val="00DA232C"/>
    <w:rsid w:val="00DA2C4C"/>
    <w:rsid w:val="00DA2D30"/>
    <w:rsid w:val="00DA2E95"/>
    <w:rsid w:val="00DA2EA6"/>
    <w:rsid w:val="00DA311D"/>
    <w:rsid w:val="00DA3299"/>
    <w:rsid w:val="00DA337E"/>
    <w:rsid w:val="00DA37BE"/>
    <w:rsid w:val="00DA3824"/>
    <w:rsid w:val="00DA3B04"/>
    <w:rsid w:val="00DA3C66"/>
    <w:rsid w:val="00DA3FDA"/>
    <w:rsid w:val="00DA4053"/>
    <w:rsid w:val="00DA495D"/>
    <w:rsid w:val="00DA4A84"/>
    <w:rsid w:val="00DA4B17"/>
    <w:rsid w:val="00DA4B30"/>
    <w:rsid w:val="00DA4BFD"/>
    <w:rsid w:val="00DA4F79"/>
    <w:rsid w:val="00DA52EE"/>
    <w:rsid w:val="00DA5494"/>
    <w:rsid w:val="00DA5969"/>
    <w:rsid w:val="00DA5B68"/>
    <w:rsid w:val="00DA5C11"/>
    <w:rsid w:val="00DA5C8F"/>
    <w:rsid w:val="00DA5D46"/>
    <w:rsid w:val="00DA5D8C"/>
    <w:rsid w:val="00DA5E9F"/>
    <w:rsid w:val="00DA618D"/>
    <w:rsid w:val="00DA6579"/>
    <w:rsid w:val="00DA67F1"/>
    <w:rsid w:val="00DA6BAE"/>
    <w:rsid w:val="00DA74A3"/>
    <w:rsid w:val="00DA74CE"/>
    <w:rsid w:val="00DA78B2"/>
    <w:rsid w:val="00DA7B09"/>
    <w:rsid w:val="00DB002F"/>
    <w:rsid w:val="00DB0510"/>
    <w:rsid w:val="00DB0571"/>
    <w:rsid w:val="00DB0854"/>
    <w:rsid w:val="00DB0C11"/>
    <w:rsid w:val="00DB0E3F"/>
    <w:rsid w:val="00DB0E54"/>
    <w:rsid w:val="00DB1769"/>
    <w:rsid w:val="00DB29EA"/>
    <w:rsid w:val="00DB33C2"/>
    <w:rsid w:val="00DB353C"/>
    <w:rsid w:val="00DB3B2F"/>
    <w:rsid w:val="00DB3C4E"/>
    <w:rsid w:val="00DB3D55"/>
    <w:rsid w:val="00DB405C"/>
    <w:rsid w:val="00DB4403"/>
    <w:rsid w:val="00DB4826"/>
    <w:rsid w:val="00DB4CBF"/>
    <w:rsid w:val="00DB5968"/>
    <w:rsid w:val="00DB606B"/>
    <w:rsid w:val="00DB642A"/>
    <w:rsid w:val="00DB6C1D"/>
    <w:rsid w:val="00DB6D7B"/>
    <w:rsid w:val="00DB7164"/>
    <w:rsid w:val="00DB7558"/>
    <w:rsid w:val="00DB76FE"/>
    <w:rsid w:val="00DB781E"/>
    <w:rsid w:val="00DB7A38"/>
    <w:rsid w:val="00DB7E49"/>
    <w:rsid w:val="00DC0126"/>
    <w:rsid w:val="00DC031B"/>
    <w:rsid w:val="00DC0340"/>
    <w:rsid w:val="00DC0521"/>
    <w:rsid w:val="00DC056B"/>
    <w:rsid w:val="00DC062B"/>
    <w:rsid w:val="00DC0828"/>
    <w:rsid w:val="00DC0E07"/>
    <w:rsid w:val="00DC11AE"/>
    <w:rsid w:val="00DC12DD"/>
    <w:rsid w:val="00DC13F1"/>
    <w:rsid w:val="00DC1711"/>
    <w:rsid w:val="00DC184C"/>
    <w:rsid w:val="00DC1AE1"/>
    <w:rsid w:val="00DC1CEC"/>
    <w:rsid w:val="00DC1D64"/>
    <w:rsid w:val="00DC1E25"/>
    <w:rsid w:val="00DC1EBF"/>
    <w:rsid w:val="00DC209F"/>
    <w:rsid w:val="00DC2124"/>
    <w:rsid w:val="00DC25BC"/>
    <w:rsid w:val="00DC2F26"/>
    <w:rsid w:val="00DC39E8"/>
    <w:rsid w:val="00DC3C27"/>
    <w:rsid w:val="00DC3DDF"/>
    <w:rsid w:val="00DC3F71"/>
    <w:rsid w:val="00DC43F7"/>
    <w:rsid w:val="00DC4E7C"/>
    <w:rsid w:val="00DC4FA1"/>
    <w:rsid w:val="00DC5475"/>
    <w:rsid w:val="00DC5D89"/>
    <w:rsid w:val="00DC6032"/>
    <w:rsid w:val="00DC657A"/>
    <w:rsid w:val="00DC6662"/>
    <w:rsid w:val="00DC6C14"/>
    <w:rsid w:val="00DC71EA"/>
    <w:rsid w:val="00DC769C"/>
    <w:rsid w:val="00DC7925"/>
    <w:rsid w:val="00DD0042"/>
    <w:rsid w:val="00DD03E5"/>
    <w:rsid w:val="00DD0889"/>
    <w:rsid w:val="00DD09AE"/>
    <w:rsid w:val="00DD0D93"/>
    <w:rsid w:val="00DD0DBD"/>
    <w:rsid w:val="00DD107A"/>
    <w:rsid w:val="00DD1173"/>
    <w:rsid w:val="00DD192A"/>
    <w:rsid w:val="00DD1FF8"/>
    <w:rsid w:val="00DD20A4"/>
    <w:rsid w:val="00DD21A1"/>
    <w:rsid w:val="00DD2826"/>
    <w:rsid w:val="00DD2903"/>
    <w:rsid w:val="00DD3289"/>
    <w:rsid w:val="00DD36E7"/>
    <w:rsid w:val="00DD37C9"/>
    <w:rsid w:val="00DD3A60"/>
    <w:rsid w:val="00DD3BBE"/>
    <w:rsid w:val="00DD3FBB"/>
    <w:rsid w:val="00DD43A3"/>
    <w:rsid w:val="00DD4847"/>
    <w:rsid w:val="00DD48DA"/>
    <w:rsid w:val="00DD491C"/>
    <w:rsid w:val="00DD4C14"/>
    <w:rsid w:val="00DD4CA0"/>
    <w:rsid w:val="00DD4EDD"/>
    <w:rsid w:val="00DD4F0B"/>
    <w:rsid w:val="00DD50E1"/>
    <w:rsid w:val="00DD52C8"/>
    <w:rsid w:val="00DD539E"/>
    <w:rsid w:val="00DD5464"/>
    <w:rsid w:val="00DD57BB"/>
    <w:rsid w:val="00DD5ACB"/>
    <w:rsid w:val="00DD5AFA"/>
    <w:rsid w:val="00DD5BA9"/>
    <w:rsid w:val="00DD6094"/>
    <w:rsid w:val="00DD60EC"/>
    <w:rsid w:val="00DD64D3"/>
    <w:rsid w:val="00DD6802"/>
    <w:rsid w:val="00DD6981"/>
    <w:rsid w:val="00DD6B95"/>
    <w:rsid w:val="00DD758F"/>
    <w:rsid w:val="00DD75A0"/>
    <w:rsid w:val="00DD7678"/>
    <w:rsid w:val="00DD780E"/>
    <w:rsid w:val="00DD7E47"/>
    <w:rsid w:val="00DD7E7B"/>
    <w:rsid w:val="00DE03C7"/>
    <w:rsid w:val="00DE04F4"/>
    <w:rsid w:val="00DE09AF"/>
    <w:rsid w:val="00DE0A29"/>
    <w:rsid w:val="00DE1015"/>
    <w:rsid w:val="00DE10A7"/>
    <w:rsid w:val="00DE1286"/>
    <w:rsid w:val="00DE142D"/>
    <w:rsid w:val="00DE14AF"/>
    <w:rsid w:val="00DE14D0"/>
    <w:rsid w:val="00DE1515"/>
    <w:rsid w:val="00DE1643"/>
    <w:rsid w:val="00DE1656"/>
    <w:rsid w:val="00DE1988"/>
    <w:rsid w:val="00DE19F6"/>
    <w:rsid w:val="00DE1BA9"/>
    <w:rsid w:val="00DE1F4D"/>
    <w:rsid w:val="00DE1FAB"/>
    <w:rsid w:val="00DE2361"/>
    <w:rsid w:val="00DE2426"/>
    <w:rsid w:val="00DE2725"/>
    <w:rsid w:val="00DE27AA"/>
    <w:rsid w:val="00DE2B25"/>
    <w:rsid w:val="00DE2C7D"/>
    <w:rsid w:val="00DE2FBF"/>
    <w:rsid w:val="00DE4247"/>
    <w:rsid w:val="00DE4923"/>
    <w:rsid w:val="00DE4B91"/>
    <w:rsid w:val="00DE4BA8"/>
    <w:rsid w:val="00DE4C34"/>
    <w:rsid w:val="00DE55CF"/>
    <w:rsid w:val="00DE5968"/>
    <w:rsid w:val="00DE5A34"/>
    <w:rsid w:val="00DE5C16"/>
    <w:rsid w:val="00DE5F4A"/>
    <w:rsid w:val="00DE6CD2"/>
    <w:rsid w:val="00DE70CD"/>
    <w:rsid w:val="00DE7174"/>
    <w:rsid w:val="00DE7388"/>
    <w:rsid w:val="00DE74C9"/>
    <w:rsid w:val="00DE7555"/>
    <w:rsid w:val="00DE7A46"/>
    <w:rsid w:val="00DE7C76"/>
    <w:rsid w:val="00DE7F2E"/>
    <w:rsid w:val="00DF0151"/>
    <w:rsid w:val="00DF0334"/>
    <w:rsid w:val="00DF0341"/>
    <w:rsid w:val="00DF04A7"/>
    <w:rsid w:val="00DF06B3"/>
    <w:rsid w:val="00DF094D"/>
    <w:rsid w:val="00DF12AE"/>
    <w:rsid w:val="00DF12B1"/>
    <w:rsid w:val="00DF16A1"/>
    <w:rsid w:val="00DF174F"/>
    <w:rsid w:val="00DF1D55"/>
    <w:rsid w:val="00DF2665"/>
    <w:rsid w:val="00DF325C"/>
    <w:rsid w:val="00DF3405"/>
    <w:rsid w:val="00DF3973"/>
    <w:rsid w:val="00DF3992"/>
    <w:rsid w:val="00DF3D84"/>
    <w:rsid w:val="00DF428E"/>
    <w:rsid w:val="00DF4A91"/>
    <w:rsid w:val="00DF4E19"/>
    <w:rsid w:val="00DF4F8F"/>
    <w:rsid w:val="00DF5401"/>
    <w:rsid w:val="00DF5628"/>
    <w:rsid w:val="00DF5754"/>
    <w:rsid w:val="00DF5ACA"/>
    <w:rsid w:val="00DF629E"/>
    <w:rsid w:val="00DF6BA1"/>
    <w:rsid w:val="00DF6D35"/>
    <w:rsid w:val="00DF7016"/>
    <w:rsid w:val="00DF7064"/>
    <w:rsid w:val="00DF710A"/>
    <w:rsid w:val="00DF7308"/>
    <w:rsid w:val="00DF7618"/>
    <w:rsid w:val="00DF7C95"/>
    <w:rsid w:val="00DF7E02"/>
    <w:rsid w:val="00DF7F70"/>
    <w:rsid w:val="00E0022A"/>
    <w:rsid w:val="00E00369"/>
    <w:rsid w:val="00E0100A"/>
    <w:rsid w:val="00E013D8"/>
    <w:rsid w:val="00E0166A"/>
    <w:rsid w:val="00E0175E"/>
    <w:rsid w:val="00E0194C"/>
    <w:rsid w:val="00E01BA7"/>
    <w:rsid w:val="00E0208E"/>
    <w:rsid w:val="00E02273"/>
    <w:rsid w:val="00E02583"/>
    <w:rsid w:val="00E025E1"/>
    <w:rsid w:val="00E02AF2"/>
    <w:rsid w:val="00E03320"/>
    <w:rsid w:val="00E035EB"/>
    <w:rsid w:val="00E03F14"/>
    <w:rsid w:val="00E042C6"/>
    <w:rsid w:val="00E0445F"/>
    <w:rsid w:val="00E047B3"/>
    <w:rsid w:val="00E0546C"/>
    <w:rsid w:val="00E057A8"/>
    <w:rsid w:val="00E0625C"/>
    <w:rsid w:val="00E0637B"/>
    <w:rsid w:val="00E063DB"/>
    <w:rsid w:val="00E0654A"/>
    <w:rsid w:val="00E0678F"/>
    <w:rsid w:val="00E0700B"/>
    <w:rsid w:val="00E074E7"/>
    <w:rsid w:val="00E07EFB"/>
    <w:rsid w:val="00E07F58"/>
    <w:rsid w:val="00E07FB8"/>
    <w:rsid w:val="00E101CF"/>
    <w:rsid w:val="00E10264"/>
    <w:rsid w:val="00E104C1"/>
    <w:rsid w:val="00E108B6"/>
    <w:rsid w:val="00E10A83"/>
    <w:rsid w:val="00E11145"/>
    <w:rsid w:val="00E1173D"/>
    <w:rsid w:val="00E11B60"/>
    <w:rsid w:val="00E1210F"/>
    <w:rsid w:val="00E124F9"/>
    <w:rsid w:val="00E128EE"/>
    <w:rsid w:val="00E12E3D"/>
    <w:rsid w:val="00E12F2B"/>
    <w:rsid w:val="00E13306"/>
    <w:rsid w:val="00E1357B"/>
    <w:rsid w:val="00E13C0C"/>
    <w:rsid w:val="00E148F8"/>
    <w:rsid w:val="00E14DDD"/>
    <w:rsid w:val="00E153B9"/>
    <w:rsid w:val="00E153E4"/>
    <w:rsid w:val="00E1540A"/>
    <w:rsid w:val="00E154EE"/>
    <w:rsid w:val="00E15804"/>
    <w:rsid w:val="00E15DCF"/>
    <w:rsid w:val="00E15E96"/>
    <w:rsid w:val="00E15F86"/>
    <w:rsid w:val="00E15FF0"/>
    <w:rsid w:val="00E16029"/>
    <w:rsid w:val="00E162EE"/>
    <w:rsid w:val="00E16937"/>
    <w:rsid w:val="00E1697B"/>
    <w:rsid w:val="00E174D6"/>
    <w:rsid w:val="00E175B9"/>
    <w:rsid w:val="00E17823"/>
    <w:rsid w:val="00E17B78"/>
    <w:rsid w:val="00E17F9C"/>
    <w:rsid w:val="00E17FA0"/>
    <w:rsid w:val="00E207B1"/>
    <w:rsid w:val="00E207EE"/>
    <w:rsid w:val="00E209A4"/>
    <w:rsid w:val="00E21420"/>
    <w:rsid w:val="00E21565"/>
    <w:rsid w:val="00E215D8"/>
    <w:rsid w:val="00E21A15"/>
    <w:rsid w:val="00E21A24"/>
    <w:rsid w:val="00E21AA0"/>
    <w:rsid w:val="00E22258"/>
    <w:rsid w:val="00E22491"/>
    <w:rsid w:val="00E22644"/>
    <w:rsid w:val="00E234C2"/>
    <w:rsid w:val="00E23752"/>
    <w:rsid w:val="00E23842"/>
    <w:rsid w:val="00E23AC8"/>
    <w:rsid w:val="00E23D38"/>
    <w:rsid w:val="00E2414D"/>
    <w:rsid w:val="00E24210"/>
    <w:rsid w:val="00E24975"/>
    <w:rsid w:val="00E24F20"/>
    <w:rsid w:val="00E25051"/>
    <w:rsid w:val="00E25292"/>
    <w:rsid w:val="00E25429"/>
    <w:rsid w:val="00E25988"/>
    <w:rsid w:val="00E268ED"/>
    <w:rsid w:val="00E26A60"/>
    <w:rsid w:val="00E276F5"/>
    <w:rsid w:val="00E27AD4"/>
    <w:rsid w:val="00E27FB4"/>
    <w:rsid w:val="00E3002F"/>
    <w:rsid w:val="00E30299"/>
    <w:rsid w:val="00E30896"/>
    <w:rsid w:val="00E30D2D"/>
    <w:rsid w:val="00E30EFE"/>
    <w:rsid w:val="00E31124"/>
    <w:rsid w:val="00E3140A"/>
    <w:rsid w:val="00E3141A"/>
    <w:rsid w:val="00E31576"/>
    <w:rsid w:val="00E3178E"/>
    <w:rsid w:val="00E31E84"/>
    <w:rsid w:val="00E31EA2"/>
    <w:rsid w:val="00E31F0B"/>
    <w:rsid w:val="00E3205A"/>
    <w:rsid w:val="00E3223A"/>
    <w:rsid w:val="00E3239E"/>
    <w:rsid w:val="00E32587"/>
    <w:rsid w:val="00E3275B"/>
    <w:rsid w:val="00E32EB2"/>
    <w:rsid w:val="00E33235"/>
    <w:rsid w:val="00E33882"/>
    <w:rsid w:val="00E33919"/>
    <w:rsid w:val="00E33B0D"/>
    <w:rsid w:val="00E33BB7"/>
    <w:rsid w:val="00E33C4C"/>
    <w:rsid w:val="00E33C68"/>
    <w:rsid w:val="00E34970"/>
    <w:rsid w:val="00E34A26"/>
    <w:rsid w:val="00E34A5F"/>
    <w:rsid w:val="00E34DCD"/>
    <w:rsid w:val="00E351A2"/>
    <w:rsid w:val="00E351E2"/>
    <w:rsid w:val="00E3536B"/>
    <w:rsid w:val="00E356E2"/>
    <w:rsid w:val="00E35C97"/>
    <w:rsid w:val="00E36FAB"/>
    <w:rsid w:val="00E3708D"/>
    <w:rsid w:val="00E374EB"/>
    <w:rsid w:val="00E37576"/>
    <w:rsid w:val="00E3794A"/>
    <w:rsid w:val="00E37CEB"/>
    <w:rsid w:val="00E37D03"/>
    <w:rsid w:val="00E37F5E"/>
    <w:rsid w:val="00E4015E"/>
    <w:rsid w:val="00E403FB"/>
    <w:rsid w:val="00E40612"/>
    <w:rsid w:val="00E40988"/>
    <w:rsid w:val="00E40CF0"/>
    <w:rsid w:val="00E40FD5"/>
    <w:rsid w:val="00E4115C"/>
    <w:rsid w:val="00E4119F"/>
    <w:rsid w:val="00E415F0"/>
    <w:rsid w:val="00E41AC6"/>
    <w:rsid w:val="00E41EDF"/>
    <w:rsid w:val="00E41F00"/>
    <w:rsid w:val="00E428CD"/>
    <w:rsid w:val="00E42920"/>
    <w:rsid w:val="00E42B8A"/>
    <w:rsid w:val="00E42F91"/>
    <w:rsid w:val="00E430AB"/>
    <w:rsid w:val="00E43511"/>
    <w:rsid w:val="00E437F4"/>
    <w:rsid w:val="00E43A9A"/>
    <w:rsid w:val="00E43C4B"/>
    <w:rsid w:val="00E43C63"/>
    <w:rsid w:val="00E43CC9"/>
    <w:rsid w:val="00E440EE"/>
    <w:rsid w:val="00E448E5"/>
    <w:rsid w:val="00E44BA9"/>
    <w:rsid w:val="00E4524D"/>
    <w:rsid w:val="00E4555E"/>
    <w:rsid w:val="00E45802"/>
    <w:rsid w:val="00E45E45"/>
    <w:rsid w:val="00E45E49"/>
    <w:rsid w:val="00E460E1"/>
    <w:rsid w:val="00E4620C"/>
    <w:rsid w:val="00E46261"/>
    <w:rsid w:val="00E471D6"/>
    <w:rsid w:val="00E475E5"/>
    <w:rsid w:val="00E477B8"/>
    <w:rsid w:val="00E4796C"/>
    <w:rsid w:val="00E479EF"/>
    <w:rsid w:val="00E5007D"/>
    <w:rsid w:val="00E50763"/>
    <w:rsid w:val="00E5085E"/>
    <w:rsid w:val="00E508B2"/>
    <w:rsid w:val="00E50A99"/>
    <w:rsid w:val="00E50CA1"/>
    <w:rsid w:val="00E51489"/>
    <w:rsid w:val="00E51919"/>
    <w:rsid w:val="00E51A7B"/>
    <w:rsid w:val="00E51C2F"/>
    <w:rsid w:val="00E51D55"/>
    <w:rsid w:val="00E51DA5"/>
    <w:rsid w:val="00E52284"/>
    <w:rsid w:val="00E522D8"/>
    <w:rsid w:val="00E533C0"/>
    <w:rsid w:val="00E5346D"/>
    <w:rsid w:val="00E53545"/>
    <w:rsid w:val="00E5366B"/>
    <w:rsid w:val="00E53975"/>
    <w:rsid w:val="00E539A1"/>
    <w:rsid w:val="00E53E64"/>
    <w:rsid w:val="00E53EB1"/>
    <w:rsid w:val="00E54127"/>
    <w:rsid w:val="00E541A1"/>
    <w:rsid w:val="00E547B1"/>
    <w:rsid w:val="00E54A9B"/>
    <w:rsid w:val="00E54D07"/>
    <w:rsid w:val="00E54E90"/>
    <w:rsid w:val="00E55182"/>
    <w:rsid w:val="00E55805"/>
    <w:rsid w:val="00E55937"/>
    <w:rsid w:val="00E55B69"/>
    <w:rsid w:val="00E562EF"/>
    <w:rsid w:val="00E5641B"/>
    <w:rsid w:val="00E56553"/>
    <w:rsid w:val="00E5670E"/>
    <w:rsid w:val="00E5678E"/>
    <w:rsid w:val="00E56AE5"/>
    <w:rsid w:val="00E572F8"/>
    <w:rsid w:val="00E572FF"/>
    <w:rsid w:val="00E579D0"/>
    <w:rsid w:val="00E57B95"/>
    <w:rsid w:val="00E6022A"/>
    <w:rsid w:val="00E6028E"/>
    <w:rsid w:val="00E60769"/>
    <w:rsid w:val="00E60C48"/>
    <w:rsid w:val="00E61235"/>
    <w:rsid w:val="00E61F75"/>
    <w:rsid w:val="00E62284"/>
    <w:rsid w:val="00E62956"/>
    <w:rsid w:val="00E6299A"/>
    <w:rsid w:val="00E6299D"/>
    <w:rsid w:val="00E62A91"/>
    <w:rsid w:val="00E62E58"/>
    <w:rsid w:val="00E63716"/>
    <w:rsid w:val="00E6393A"/>
    <w:rsid w:val="00E63B31"/>
    <w:rsid w:val="00E63CAC"/>
    <w:rsid w:val="00E645AF"/>
    <w:rsid w:val="00E648B6"/>
    <w:rsid w:val="00E64C98"/>
    <w:rsid w:val="00E6528A"/>
    <w:rsid w:val="00E653B1"/>
    <w:rsid w:val="00E659CD"/>
    <w:rsid w:val="00E65C43"/>
    <w:rsid w:val="00E6623F"/>
    <w:rsid w:val="00E6660E"/>
    <w:rsid w:val="00E667D2"/>
    <w:rsid w:val="00E66ABC"/>
    <w:rsid w:val="00E66E60"/>
    <w:rsid w:val="00E67E30"/>
    <w:rsid w:val="00E7021D"/>
    <w:rsid w:val="00E70924"/>
    <w:rsid w:val="00E70F16"/>
    <w:rsid w:val="00E71514"/>
    <w:rsid w:val="00E71576"/>
    <w:rsid w:val="00E716CD"/>
    <w:rsid w:val="00E7179C"/>
    <w:rsid w:val="00E71844"/>
    <w:rsid w:val="00E72164"/>
    <w:rsid w:val="00E72AF5"/>
    <w:rsid w:val="00E72B0B"/>
    <w:rsid w:val="00E72F5E"/>
    <w:rsid w:val="00E733F8"/>
    <w:rsid w:val="00E73CD0"/>
    <w:rsid w:val="00E740CB"/>
    <w:rsid w:val="00E74218"/>
    <w:rsid w:val="00E7451C"/>
    <w:rsid w:val="00E745B7"/>
    <w:rsid w:val="00E74B49"/>
    <w:rsid w:val="00E7548B"/>
    <w:rsid w:val="00E759BD"/>
    <w:rsid w:val="00E76486"/>
    <w:rsid w:val="00E76493"/>
    <w:rsid w:val="00E7660C"/>
    <w:rsid w:val="00E76625"/>
    <w:rsid w:val="00E76DC9"/>
    <w:rsid w:val="00E773CE"/>
    <w:rsid w:val="00E77767"/>
    <w:rsid w:val="00E777B2"/>
    <w:rsid w:val="00E7792C"/>
    <w:rsid w:val="00E779D1"/>
    <w:rsid w:val="00E77BD2"/>
    <w:rsid w:val="00E77FA1"/>
    <w:rsid w:val="00E8028C"/>
    <w:rsid w:val="00E8033C"/>
    <w:rsid w:val="00E803EE"/>
    <w:rsid w:val="00E80731"/>
    <w:rsid w:val="00E80DFE"/>
    <w:rsid w:val="00E8125B"/>
    <w:rsid w:val="00E812C1"/>
    <w:rsid w:val="00E8142D"/>
    <w:rsid w:val="00E81C49"/>
    <w:rsid w:val="00E81CBA"/>
    <w:rsid w:val="00E81CDF"/>
    <w:rsid w:val="00E820A4"/>
    <w:rsid w:val="00E8215F"/>
    <w:rsid w:val="00E8224A"/>
    <w:rsid w:val="00E828CC"/>
    <w:rsid w:val="00E82B2A"/>
    <w:rsid w:val="00E82B4B"/>
    <w:rsid w:val="00E82CCF"/>
    <w:rsid w:val="00E833F4"/>
    <w:rsid w:val="00E83858"/>
    <w:rsid w:val="00E83E4A"/>
    <w:rsid w:val="00E83E9D"/>
    <w:rsid w:val="00E843B2"/>
    <w:rsid w:val="00E84ABE"/>
    <w:rsid w:val="00E84ACD"/>
    <w:rsid w:val="00E853C9"/>
    <w:rsid w:val="00E85656"/>
    <w:rsid w:val="00E85E19"/>
    <w:rsid w:val="00E86035"/>
    <w:rsid w:val="00E86240"/>
    <w:rsid w:val="00E86A36"/>
    <w:rsid w:val="00E86CC0"/>
    <w:rsid w:val="00E86E10"/>
    <w:rsid w:val="00E86F45"/>
    <w:rsid w:val="00E8700B"/>
    <w:rsid w:val="00E8716C"/>
    <w:rsid w:val="00E874A9"/>
    <w:rsid w:val="00E87643"/>
    <w:rsid w:val="00E87C85"/>
    <w:rsid w:val="00E87CBC"/>
    <w:rsid w:val="00E87D63"/>
    <w:rsid w:val="00E87FD4"/>
    <w:rsid w:val="00E90072"/>
    <w:rsid w:val="00E904F7"/>
    <w:rsid w:val="00E9051D"/>
    <w:rsid w:val="00E90748"/>
    <w:rsid w:val="00E908E2"/>
    <w:rsid w:val="00E909D7"/>
    <w:rsid w:val="00E910FD"/>
    <w:rsid w:val="00E91234"/>
    <w:rsid w:val="00E91267"/>
    <w:rsid w:val="00E91499"/>
    <w:rsid w:val="00E9194E"/>
    <w:rsid w:val="00E91A75"/>
    <w:rsid w:val="00E920C4"/>
    <w:rsid w:val="00E923B6"/>
    <w:rsid w:val="00E9259C"/>
    <w:rsid w:val="00E92698"/>
    <w:rsid w:val="00E9296A"/>
    <w:rsid w:val="00E929C4"/>
    <w:rsid w:val="00E92BEB"/>
    <w:rsid w:val="00E92F64"/>
    <w:rsid w:val="00E93104"/>
    <w:rsid w:val="00E93169"/>
    <w:rsid w:val="00E931E7"/>
    <w:rsid w:val="00E93438"/>
    <w:rsid w:val="00E9360D"/>
    <w:rsid w:val="00E93669"/>
    <w:rsid w:val="00E938BD"/>
    <w:rsid w:val="00E9394F"/>
    <w:rsid w:val="00E93A7A"/>
    <w:rsid w:val="00E93C63"/>
    <w:rsid w:val="00E93EF0"/>
    <w:rsid w:val="00E94003"/>
    <w:rsid w:val="00E9431F"/>
    <w:rsid w:val="00E94ED7"/>
    <w:rsid w:val="00E94F17"/>
    <w:rsid w:val="00E95366"/>
    <w:rsid w:val="00E95880"/>
    <w:rsid w:val="00E958B5"/>
    <w:rsid w:val="00E959D5"/>
    <w:rsid w:val="00E95AA4"/>
    <w:rsid w:val="00E95F16"/>
    <w:rsid w:val="00E95F4C"/>
    <w:rsid w:val="00E960C7"/>
    <w:rsid w:val="00E965D2"/>
    <w:rsid w:val="00E966E7"/>
    <w:rsid w:val="00E96AF0"/>
    <w:rsid w:val="00E97147"/>
    <w:rsid w:val="00E974BF"/>
    <w:rsid w:val="00E97751"/>
    <w:rsid w:val="00E97A6D"/>
    <w:rsid w:val="00E97C90"/>
    <w:rsid w:val="00E97D82"/>
    <w:rsid w:val="00EA0041"/>
    <w:rsid w:val="00EA04FC"/>
    <w:rsid w:val="00EA0A84"/>
    <w:rsid w:val="00EA1415"/>
    <w:rsid w:val="00EA1850"/>
    <w:rsid w:val="00EA20C5"/>
    <w:rsid w:val="00EA21BA"/>
    <w:rsid w:val="00EA2288"/>
    <w:rsid w:val="00EA29FD"/>
    <w:rsid w:val="00EA2B58"/>
    <w:rsid w:val="00EA2C7F"/>
    <w:rsid w:val="00EA2F84"/>
    <w:rsid w:val="00EA2F91"/>
    <w:rsid w:val="00EA2FF6"/>
    <w:rsid w:val="00EA3361"/>
    <w:rsid w:val="00EA3877"/>
    <w:rsid w:val="00EA3A38"/>
    <w:rsid w:val="00EA3AEE"/>
    <w:rsid w:val="00EA3CD8"/>
    <w:rsid w:val="00EA3DDF"/>
    <w:rsid w:val="00EA4277"/>
    <w:rsid w:val="00EA4298"/>
    <w:rsid w:val="00EA467D"/>
    <w:rsid w:val="00EA4716"/>
    <w:rsid w:val="00EA4ADC"/>
    <w:rsid w:val="00EA5E5D"/>
    <w:rsid w:val="00EA60AD"/>
    <w:rsid w:val="00EA618C"/>
    <w:rsid w:val="00EA63E9"/>
    <w:rsid w:val="00EA64A8"/>
    <w:rsid w:val="00EA66A2"/>
    <w:rsid w:val="00EA6731"/>
    <w:rsid w:val="00EA67E4"/>
    <w:rsid w:val="00EA6B47"/>
    <w:rsid w:val="00EA6CB5"/>
    <w:rsid w:val="00EA6CC9"/>
    <w:rsid w:val="00EA6D14"/>
    <w:rsid w:val="00EA6E8F"/>
    <w:rsid w:val="00EA7246"/>
    <w:rsid w:val="00EA75FA"/>
    <w:rsid w:val="00EB002F"/>
    <w:rsid w:val="00EB0087"/>
    <w:rsid w:val="00EB030C"/>
    <w:rsid w:val="00EB06D2"/>
    <w:rsid w:val="00EB0848"/>
    <w:rsid w:val="00EB0C9C"/>
    <w:rsid w:val="00EB0F45"/>
    <w:rsid w:val="00EB120C"/>
    <w:rsid w:val="00EB12E0"/>
    <w:rsid w:val="00EB1683"/>
    <w:rsid w:val="00EB171D"/>
    <w:rsid w:val="00EB1A4F"/>
    <w:rsid w:val="00EB206D"/>
    <w:rsid w:val="00EB2094"/>
    <w:rsid w:val="00EB2168"/>
    <w:rsid w:val="00EB24D5"/>
    <w:rsid w:val="00EB3502"/>
    <w:rsid w:val="00EB3551"/>
    <w:rsid w:val="00EB3588"/>
    <w:rsid w:val="00EB3599"/>
    <w:rsid w:val="00EB3EE6"/>
    <w:rsid w:val="00EB3F12"/>
    <w:rsid w:val="00EB3F39"/>
    <w:rsid w:val="00EB4D0D"/>
    <w:rsid w:val="00EB4F23"/>
    <w:rsid w:val="00EB5869"/>
    <w:rsid w:val="00EB5CAD"/>
    <w:rsid w:val="00EB606E"/>
    <w:rsid w:val="00EB61F0"/>
    <w:rsid w:val="00EB7ADC"/>
    <w:rsid w:val="00EC03AB"/>
    <w:rsid w:val="00EC0CB1"/>
    <w:rsid w:val="00EC1026"/>
    <w:rsid w:val="00EC1235"/>
    <w:rsid w:val="00EC17CF"/>
    <w:rsid w:val="00EC2395"/>
    <w:rsid w:val="00EC2473"/>
    <w:rsid w:val="00EC28F7"/>
    <w:rsid w:val="00EC2A16"/>
    <w:rsid w:val="00EC30F8"/>
    <w:rsid w:val="00EC332F"/>
    <w:rsid w:val="00EC35AA"/>
    <w:rsid w:val="00EC37A7"/>
    <w:rsid w:val="00EC3A3B"/>
    <w:rsid w:val="00EC4414"/>
    <w:rsid w:val="00EC45CA"/>
    <w:rsid w:val="00EC4726"/>
    <w:rsid w:val="00EC4E32"/>
    <w:rsid w:val="00EC5311"/>
    <w:rsid w:val="00EC560E"/>
    <w:rsid w:val="00EC5C51"/>
    <w:rsid w:val="00EC5CE8"/>
    <w:rsid w:val="00EC5D72"/>
    <w:rsid w:val="00EC60CA"/>
    <w:rsid w:val="00EC62F3"/>
    <w:rsid w:val="00EC63FE"/>
    <w:rsid w:val="00EC67DD"/>
    <w:rsid w:val="00EC6C7D"/>
    <w:rsid w:val="00EC7CA1"/>
    <w:rsid w:val="00EC7CF9"/>
    <w:rsid w:val="00ED007B"/>
    <w:rsid w:val="00ED023F"/>
    <w:rsid w:val="00ED054C"/>
    <w:rsid w:val="00ED059D"/>
    <w:rsid w:val="00ED0781"/>
    <w:rsid w:val="00ED083B"/>
    <w:rsid w:val="00ED0892"/>
    <w:rsid w:val="00ED08E8"/>
    <w:rsid w:val="00ED0E38"/>
    <w:rsid w:val="00ED0E92"/>
    <w:rsid w:val="00ED0FA8"/>
    <w:rsid w:val="00ED10E4"/>
    <w:rsid w:val="00ED1110"/>
    <w:rsid w:val="00ED1BD1"/>
    <w:rsid w:val="00ED1DE5"/>
    <w:rsid w:val="00ED1E6F"/>
    <w:rsid w:val="00ED240E"/>
    <w:rsid w:val="00ED2455"/>
    <w:rsid w:val="00ED25C6"/>
    <w:rsid w:val="00ED2A10"/>
    <w:rsid w:val="00ED2BB0"/>
    <w:rsid w:val="00ED3088"/>
    <w:rsid w:val="00ED30C4"/>
    <w:rsid w:val="00ED31BB"/>
    <w:rsid w:val="00ED325B"/>
    <w:rsid w:val="00ED3595"/>
    <w:rsid w:val="00ED35BC"/>
    <w:rsid w:val="00ED38CC"/>
    <w:rsid w:val="00ED3937"/>
    <w:rsid w:val="00ED3A5B"/>
    <w:rsid w:val="00ED3DF2"/>
    <w:rsid w:val="00ED3F2B"/>
    <w:rsid w:val="00ED3FBB"/>
    <w:rsid w:val="00ED4284"/>
    <w:rsid w:val="00ED49A1"/>
    <w:rsid w:val="00ED4ACB"/>
    <w:rsid w:val="00ED5556"/>
    <w:rsid w:val="00ED5D6F"/>
    <w:rsid w:val="00ED5E95"/>
    <w:rsid w:val="00ED623D"/>
    <w:rsid w:val="00ED665E"/>
    <w:rsid w:val="00ED6CA5"/>
    <w:rsid w:val="00ED7641"/>
    <w:rsid w:val="00ED779C"/>
    <w:rsid w:val="00ED7F24"/>
    <w:rsid w:val="00ED7FDA"/>
    <w:rsid w:val="00EE020C"/>
    <w:rsid w:val="00EE03C7"/>
    <w:rsid w:val="00EE0553"/>
    <w:rsid w:val="00EE06DD"/>
    <w:rsid w:val="00EE084C"/>
    <w:rsid w:val="00EE08B5"/>
    <w:rsid w:val="00EE08C1"/>
    <w:rsid w:val="00EE12C0"/>
    <w:rsid w:val="00EE12EF"/>
    <w:rsid w:val="00EE1387"/>
    <w:rsid w:val="00EE14D2"/>
    <w:rsid w:val="00EE1AFB"/>
    <w:rsid w:val="00EE213E"/>
    <w:rsid w:val="00EE2476"/>
    <w:rsid w:val="00EE2480"/>
    <w:rsid w:val="00EE27E7"/>
    <w:rsid w:val="00EE2CF2"/>
    <w:rsid w:val="00EE2EC1"/>
    <w:rsid w:val="00EE2EC8"/>
    <w:rsid w:val="00EE304D"/>
    <w:rsid w:val="00EE312E"/>
    <w:rsid w:val="00EE3371"/>
    <w:rsid w:val="00EE484F"/>
    <w:rsid w:val="00EE4891"/>
    <w:rsid w:val="00EE5602"/>
    <w:rsid w:val="00EE5B5A"/>
    <w:rsid w:val="00EE5CCB"/>
    <w:rsid w:val="00EE630A"/>
    <w:rsid w:val="00EE67C7"/>
    <w:rsid w:val="00EE698B"/>
    <w:rsid w:val="00EE717A"/>
    <w:rsid w:val="00EF03B7"/>
    <w:rsid w:val="00EF0D67"/>
    <w:rsid w:val="00EF0EB2"/>
    <w:rsid w:val="00EF0F7F"/>
    <w:rsid w:val="00EF144A"/>
    <w:rsid w:val="00EF188D"/>
    <w:rsid w:val="00EF1EF5"/>
    <w:rsid w:val="00EF1FB2"/>
    <w:rsid w:val="00EF24F6"/>
    <w:rsid w:val="00EF2712"/>
    <w:rsid w:val="00EF2B3D"/>
    <w:rsid w:val="00EF2CE3"/>
    <w:rsid w:val="00EF2EF8"/>
    <w:rsid w:val="00EF2F02"/>
    <w:rsid w:val="00EF393B"/>
    <w:rsid w:val="00EF394A"/>
    <w:rsid w:val="00EF39BC"/>
    <w:rsid w:val="00EF3FD0"/>
    <w:rsid w:val="00EF4041"/>
    <w:rsid w:val="00EF4053"/>
    <w:rsid w:val="00EF414D"/>
    <w:rsid w:val="00EF423C"/>
    <w:rsid w:val="00EF46BE"/>
    <w:rsid w:val="00EF49B9"/>
    <w:rsid w:val="00EF4C1A"/>
    <w:rsid w:val="00EF4EF0"/>
    <w:rsid w:val="00EF56DB"/>
    <w:rsid w:val="00EF5AC2"/>
    <w:rsid w:val="00EF5C9B"/>
    <w:rsid w:val="00EF6251"/>
    <w:rsid w:val="00EF631C"/>
    <w:rsid w:val="00EF671F"/>
    <w:rsid w:val="00EF67B9"/>
    <w:rsid w:val="00EF6EC8"/>
    <w:rsid w:val="00EF6F3F"/>
    <w:rsid w:val="00EF752C"/>
    <w:rsid w:val="00EF7700"/>
    <w:rsid w:val="00EF7D10"/>
    <w:rsid w:val="00EF7EC1"/>
    <w:rsid w:val="00EF7FF4"/>
    <w:rsid w:val="00F000D4"/>
    <w:rsid w:val="00F000DF"/>
    <w:rsid w:val="00F00130"/>
    <w:rsid w:val="00F00312"/>
    <w:rsid w:val="00F00355"/>
    <w:rsid w:val="00F00488"/>
    <w:rsid w:val="00F0067D"/>
    <w:rsid w:val="00F00701"/>
    <w:rsid w:val="00F009E8"/>
    <w:rsid w:val="00F0120B"/>
    <w:rsid w:val="00F01A07"/>
    <w:rsid w:val="00F01A68"/>
    <w:rsid w:val="00F01C5B"/>
    <w:rsid w:val="00F01E62"/>
    <w:rsid w:val="00F0214D"/>
    <w:rsid w:val="00F0229C"/>
    <w:rsid w:val="00F027C0"/>
    <w:rsid w:val="00F029BE"/>
    <w:rsid w:val="00F02E63"/>
    <w:rsid w:val="00F03700"/>
    <w:rsid w:val="00F037C4"/>
    <w:rsid w:val="00F03954"/>
    <w:rsid w:val="00F039AF"/>
    <w:rsid w:val="00F0413A"/>
    <w:rsid w:val="00F042AF"/>
    <w:rsid w:val="00F044EB"/>
    <w:rsid w:val="00F0471B"/>
    <w:rsid w:val="00F0476E"/>
    <w:rsid w:val="00F04CF2"/>
    <w:rsid w:val="00F0512D"/>
    <w:rsid w:val="00F052D2"/>
    <w:rsid w:val="00F05341"/>
    <w:rsid w:val="00F05783"/>
    <w:rsid w:val="00F05789"/>
    <w:rsid w:val="00F05AC0"/>
    <w:rsid w:val="00F064C1"/>
    <w:rsid w:val="00F064FA"/>
    <w:rsid w:val="00F067FF"/>
    <w:rsid w:val="00F06B13"/>
    <w:rsid w:val="00F06D4B"/>
    <w:rsid w:val="00F06DF2"/>
    <w:rsid w:val="00F075EA"/>
    <w:rsid w:val="00F07C38"/>
    <w:rsid w:val="00F07D4F"/>
    <w:rsid w:val="00F07F9B"/>
    <w:rsid w:val="00F102E5"/>
    <w:rsid w:val="00F10520"/>
    <w:rsid w:val="00F11372"/>
    <w:rsid w:val="00F123B7"/>
    <w:rsid w:val="00F1268F"/>
    <w:rsid w:val="00F127E9"/>
    <w:rsid w:val="00F12A3C"/>
    <w:rsid w:val="00F12D9A"/>
    <w:rsid w:val="00F12EFB"/>
    <w:rsid w:val="00F130DE"/>
    <w:rsid w:val="00F132AD"/>
    <w:rsid w:val="00F136FC"/>
    <w:rsid w:val="00F1389B"/>
    <w:rsid w:val="00F13FA0"/>
    <w:rsid w:val="00F14283"/>
    <w:rsid w:val="00F14B51"/>
    <w:rsid w:val="00F14D8B"/>
    <w:rsid w:val="00F15A4B"/>
    <w:rsid w:val="00F15C6E"/>
    <w:rsid w:val="00F15D39"/>
    <w:rsid w:val="00F15F82"/>
    <w:rsid w:val="00F16031"/>
    <w:rsid w:val="00F16446"/>
    <w:rsid w:val="00F16651"/>
    <w:rsid w:val="00F167F7"/>
    <w:rsid w:val="00F168D9"/>
    <w:rsid w:val="00F16D8F"/>
    <w:rsid w:val="00F16DB9"/>
    <w:rsid w:val="00F16DF0"/>
    <w:rsid w:val="00F17126"/>
    <w:rsid w:val="00F17C1A"/>
    <w:rsid w:val="00F17E2F"/>
    <w:rsid w:val="00F17EDF"/>
    <w:rsid w:val="00F17F9C"/>
    <w:rsid w:val="00F200F3"/>
    <w:rsid w:val="00F20659"/>
    <w:rsid w:val="00F2066F"/>
    <w:rsid w:val="00F206BE"/>
    <w:rsid w:val="00F206C2"/>
    <w:rsid w:val="00F2103B"/>
    <w:rsid w:val="00F211C2"/>
    <w:rsid w:val="00F217DC"/>
    <w:rsid w:val="00F21B38"/>
    <w:rsid w:val="00F21D35"/>
    <w:rsid w:val="00F222F9"/>
    <w:rsid w:val="00F22754"/>
    <w:rsid w:val="00F2291A"/>
    <w:rsid w:val="00F22A49"/>
    <w:rsid w:val="00F22DB2"/>
    <w:rsid w:val="00F234D9"/>
    <w:rsid w:val="00F238BE"/>
    <w:rsid w:val="00F24246"/>
    <w:rsid w:val="00F25066"/>
    <w:rsid w:val="00F252A5"/>
    <w:rsid w:val="00F25444"/>
    <w:rsid w:val="00F255CC"/>
    <w:rsid w:val="00F25866"/>
    <w:rsid w:val="00F25F70"/>
    <w:rsid w:val="00F263DD"/>
    <w:rsid w:val="00F263F9"/>
    <w:rsid w:val="00F264A2"/>
    <w:rsid w:val="00F268AB"/>
    <w:rsid w:val="00F27445"/>
    <w:rsid w:val="00F27A78"/>
    <w:rsid w:val="00F30001"/>
    <w:rsid w:val="00F301CA"/>
    <w:rsid w:val="00F305FF"/>
    <w:rsid w:val="00F3096E"/>
    <w:rsid w:val="00F30A3E"/>
    <w:rsid w:val="00F30FAB"/>
    <w:rsid w:val="00F315E2"/>
    <w:rsid w:val="00F316C8"/>
    <w:rsid w:val="00F318FB"/>
    <w:rsid w:val="00F32017"/>
    <w:rsid w:val="00F32228"/>
    <w:rsid w:val="00F32371"/>
    <w:rsid w:val="00F32391"/>
    <w:rsid w:val="00F3253C"/>
    <w:rsid w:val="00F32798"/>
    <w:rsid w:val="00F32804"/>
    <w:rsid w:val="00F32C8F"/>
    <w:rsid w:val="00F32DBD"/>
    <w:rsid w:val="00F32DD1"/>
    <w:rsid w:val="00F32E39"/>
    <w:rsid w:val="00F32E54"/>
    <w:rsid w:val="00F32FED"/>
    <w:rsid w:val="00F33257"/>
    <w:rsid w:val="00F3336A"/>
    <w:rsid w:val="00F334EE"/>
    <w:rsid w:val="00F33512"/>
    <w:rsid w:val="00F33A81"/>
    <w:rsid w:val="00F33B16"/>
    <w:rsid w:val="00F34269"/>
    <w:rsid w:val="00F34485"/>
    <w:rsid w:val="00F344D3"/>
    <w:rsid w:val="00F3459C"/>
    <w:rsid w:val="00F3467D"/>
    <w:rsid w:val="00F34866"/>
    <w:rsid w:val="00F34BC7"/>
    <w:rsid w:val="00F34F48"/>
    <w:rsid w:val="00F35098"/>
    <w:rsid w:val="00F35689"/>
    <w:rsid w:val="00F3578E"/>
    <w:rsid w:val="00F35887"/>
    <w:rsid w:val="00F358B8"/>
    <w:rsid w:val="00F35CD3"/>
    <w:rsid w:val="00F35F42"/>
    <w:rsid w:val="00F3602F"/>
    <w:rsid w:val="00F36030"/>
    <w:rsid w:val="00F366E6"/>
    <w:rsid w:val="00F3689D"/>
    <w:rsid w:val="00F368F2"/>
    <w:rsid w:val="00F36A5D"/>
    <w:rsid w:val="00F36AFA"/>
    <w:rsid w:val="00F36C28"/>
    <w:rsid w:val="00F37032"/>
    <w:rsid w:val="00F372A4"/>
    <w:rsid w:val="00F37329"/>
    <w:rsid w:val="00F37DB3"/>
    <w:rsid w:val="00F37E54"/>
    <w:rsid w:val="00F4013E"/>
    <w:rsid w:val="00F4034A"/>
    <w:rsid w:val="00F40424"/>
    <w:rsid w:val="00F4057B"/>
    <w:rsid w:val="00F408AD"/>
    <w:rsid w:val="00F408CB"/>
    <w:rsid w:val="00F40B6F"/>
    <w:rsid w:val="00F40F3D"/>
    <w:rsid w:val="00F41064"/>
    <w:rsid w:val="00F41184"/>
    <w:rsid w:val="00F419AD"/>
    <w:rsid w:val="00F41B91"/>
    <w:rsid w:val="00F41C91"/>
    <w:rsid w:val="00F41D9B"/>
    <w:rsid w:val="00F422F7"/>
    <w:rsid w:val="00F425FA"/>
    <w:rsid w:val="00F42885"/>
    <w:rsid w:val="00F429CD"/>
    <w:rsid w:val="00F42B5F"/>
    <w:rsid w:val="00F42FE2"/>
    <w:rsid w:val="00F434D9"/>
    <w:rsid w:val="00F4384B"/>
    <w:rsid w:val="00F439F6"/>
    <w:rsid w:val="00F44268"/>
    <w:rsid w:val="00F443A1"/>
    <w:rsid w:val="00F44664"/>
    <w:rsid w:val="00F44870"/>
    <w:rsid w:val="00F44D55"/>
    <w:rsid w:val="00F44E14"/>
    <w:rsid w:val="00F4512B"/>
    <w:rsid w:val="00F45374"/>
    <w:rsid w:val="00F454F4"/>
    <w:rsid w:val="00F45AE3"/>
    <w:rsid w:val="00F45CDD"/>
    <w:rsid w:val="00F45E45"/>
    <w:rsid w:val="00F463E6"/>
    <w:rsid w:val="00F46978"/>
    <w:rsid w:val="00F470C2"/>
    <w:rsid w:val="00F500DD"/>
    <w:rsid w:val="00F508C6"/>
    <w:rsid w:val="00F50A1C"/>
    <w:rsid w:val="00F50C50"/>
    <w:rsid w:val="00F50CEE"/>
    <w:rsid w:val="00F50CF1"/>
    <w:rsid w:val="00F50DB0"/>
    <w:rsid w:val="00F50DB4"/>
    <w:rsid w:val="00F50EF6"/>
    <w:rsid w:val="00F514BB"/>
    <w:rsid w:val="00F5187A"/>
    <w:rsid w:val="00F51F35"/>
    <w:rsid w:val="00F520D3"/>
    <w:rsid w:val="00F5243F"/>
    <w:rsid w:val="00F5247F"/>
    <w:rsid w:val="00F52C40"/>
    <w:rsid w:val="00F52C9B"/>
    <w:rsid w:val="00F52E8D"/>
    <w:rsid w:val="00F52FA8"/>
    <w:rsid w:val="00F534B1"/>
    <w:rsid w:val="00F536FA"/>
    <w:rsid w:val="00F5384E"/>
    <w:rsid w:val="00F53B35"/>
    <w:rsid w:val="00F53F52"/>
    <w:rsid w:val="00F5432D"/>
    <w:rsid w:val="00F54A82"/>
    <w:rsid w:val="00F54A83"/>
    <w:rsid w:val="00F54B08"/>
    <w:rsid w:val="00F54BC8"/>
    <w:rsid w:val="00F54E74"/>
    <w:rsid w:val="00F554BC"/>
    <w:rsid w:val="00F55ACF"/>
    <w:rsid w:val="00F55FA3"/>
    <w:rsid w:val="00F561E6"/>
    <w:rsid w:val="00F562AA"/>
    <w:rsid w:val="00F56630"/>
    <w:rsid w:val="00F569FD"/>
    <w:rsid w:val="00F56CDD"/>
    <w:rsid w:val="00F56D18"/>
    <w:rsid w:val="00F56FB8"/>
    <w:rsid w:val="00F57147"/>
    <w:rsid w:val="00F574AF"/>
    <w:rsid w:val="00F5762E"/>
    <w:rsid w:val="00F57702"/>
    <w:rsid w:val="00F60315"/>
    <w:rsid w:val="00F6086C"/>
    <w:rsid w:val="00F60D19"/>
    <w:rsid w:val="00F60DE8"/>
    <w:rsid w:val="00F61383"/>
    <w:rsid w:val="00F61C3C"/>
    <w:rsid w:val="00F61D00"/>
    <w:rsid w:val="00F61D61"/>
    <w:rsid w:val="00F61DE9"/>
    <w:rsid w:val="00F61F57"/>
    <w:rsid w:val="00F621DD"/>
    <w:rsid w:val="00F62530"/>
    <w:rsid w:val="00F62569"/>
    <w:rsid w:val="00F625B8"/>
    <w:rsid w:val="00F62836"/>
    <w:rsid w:val="00F62C10"/>
    <w:rsid w:val="00F62E07"/>
    <w:rsid w:val="00F62E8D"/>
    <w:rsid w:val="00F637DC"/>
    <w:rsid w:val="00F639E3"/>
    <w:rsid w:val="00F63C67"/>
    <w:rsid w:val="00F63E85"/>
    <w:rsid w:val="00F6437E"/>
    <w:rsid w:val="00F64588"/>
    <w:rsid w:val="00F647F3"/>
    <w:rsid w:val="00F64AC6"/>
    <w:rsid w:val="00F64F38"/>
    <w:rsid w:val="00F65045"/>
    <w:rsid w:val="00F658C7"/>
    <w:rsid w:val="00F662DD"/>
    <w:rsid w:val="00F6642D"/>
    <w:rsid w:val="00F6664E"/>
    <w:rsid w:val="00F6669C"/>
    <w:rsid w:val="00F6679F"/>
    <w:rsid w:val="00F66BD5"/>
    <w:rsid w:val="00F66CA3"/>
    <w:rsid w:val="00F66F58"/>
    <w:rsid w:val="00F66F6D"/>
    <w:rsid w:val="00F671D0"/>
    <w:rsid w:val="00F6733E"/>
    <w:rsid w:val="00F673F0"/>
    <w:rsid w:val="00F67698"/>
    <w:rsid w:val="00F67B01"/>
    <w:rsid w:val="00F67CC8"/>
    <w:rsid w:val="00F67F4A"/>
    <w:rsid w:val="00F70029"/>
    <w:rsid w:val="00F70108"/>
    <w:rsid w:val="00F70373"/>
    <w:rsid w:val="00F7067C"/>
    <w:rsid w:val="00F70A2C"/>
    <w:rsid w:val="00F70D95"/>
    <w:rsid w:val="00F710F1"/>
    <w:rsid w:val="00F71479"/>
    <w:rsid w:val="00F7197E"/>
    <w:rsid w:val="00F71D71"/>
    <w:rsid w:val="00F71E70"/>
    <w:rsid w:val="00F71FBE"/>
    <w:rsid w:val="00F724B1"/>
    <w:rsid w:val="00F724B2"/>
    <w:rsid w:val="00F72DF3"/>
    <w:rsid w:val="00F72FEB"/>
    <w:rsid w:val="00F73532"/>
    <w:rsid w:val="00F73719"/>
    <w:rsid w:val="00F73CA3"/>
    <w:rsid w:val="00F74724"/>
    <w:rsid w:val="00F74869"/>
    <w:rsid w:val="00F7507F"/>
    <w:rsid w:val="00F7518A"/>
    <w:rsid w:val="00F7532F"/>
    <w:rsid w:val="00F75495"/>
    <w:rsid w:val="00F755EB"/>
    <w:rsid w:val="00F75FE7"/>
    <w:rsid w:val="00F76020"/>
    <w:rsid w:val="00F764DC"/>
    <w:rsid w:val="00F76BA6"/>
    <w:rsid w:val="00F772AA"/>
    <w:rsid w:val="00F772E7"/>
    <w:rsid w:val="00F772F2"/>
    <w:rsid w:val="00F77A23"/>
    <w:rsid w:val="00F77D5E"/>
    <w:rsid w:val="00F800B2"/>
    <w:rsid w:val="00F80372"/>
    <w:rsid w:val="00F80AE0"/>
    <w:rsid w:val="00F80AE3"/>
    <w:rsid w:val="00F80D77"/>
    <w:rsid w:val="00F81C13"/>
    <w:rsid w:val="00F820BB"/>
    <w:rsid w:val="00F8216C"/>
    <w:rsid w:val="00F8248F"/>
    <w:rsid w:val="00F828CA"/>
    <w:rsid w:val="00F828D5"/>
    <w:rsid w:val="00F82DA9"/>
    <w:rsid w:val="00F82F59"/>
    <w:rsid w:val="00F830B5"/>
    <w:rsid w:val="00F831F9"/>
    <w:rsid w:val="00F832F8"/>
    <w:rsid w:val="00F83B65"/>
    <w:rsid w:val="00F83C09"/>
    <w:rsid w:val="00F84145"/>
    <w:rsid w:val="00F84363"/>
    <w:rsid w:val="00F843E1"/>
    <w:rsid w:val="00F84676"/>
    <w:rsid w:val="00F8491B"/>
    <w:rsid w:val="00F8497A"/>
    <w:rsid w:val="00F849A4"/>
    <w:rsid w:val="00F85155"/>
    <w:rsid w:val="00F8528E"/>
    <w:rsid w:val="00F856ED"/>
    <w:rsid w:val="00F85A79"/>
    <w:rsid w:val="00F85DAB"/>
    <w:rsid w:val="00F860AB"/>
    <w:rsid w:val="00F861C7"/>
    <w:rsid w:val="00F864F1"/>
    <w:rsid w:val="00F86576"/>
    <w:rsid w:val="00F86AE4"/>
    <w:rsid w:val="00F86D67"/>
    <w:rsid w:val="00F870E9"/>
    <w:rsid w:val="00F87424"/>
    <w:rsid w:val="00F87AA6"/>
    <w:rsid w:val="00F87F39"/>
    <w:rsid w:val="00F90173"/>
    <w:rsid w:val="00F90424"/>
    <w:rsid w:val="00F90714"/>
    <w:rsid w:val="00F912DE"/>
    <w:rsid w:val="00F91BE8"/>
    <w:rsid w:val="00F91E49"/>
    <w:rsid w:val="00F923A4"/>
    <w:rsid w:val="00F92824"/>
    <w:rsid w:val="00F92930"/>
    <w:rsid w:val="00F92F69"/>
    <w:rsid w:val="00F93023"/>
    <w:rsid w:val="00F933C7"/>
    <w:rsid w:val="00F93416"/>
    <w:rsid w:val="00F9388D"/>
    <w:rsid w:val="00F9396F"/>
    <w:rsid w:val="00F93E73"/>
    <w:rsid w:val="00F94FE7"/>
    <w:rsid w:val="00F95838"/>
    <w:rsid w:val="00F95E93"/>
    <w:rsid w:val="00F96390"/>
    <w:rsid w:val="00F96816"/>
    <w:rsid w:val="00F96953"/>
    <w:rsid w:val="00F96A9B"/>
    <w:rsid w:val="00F96D76"/>
    <w:rsid w:val="00F9715C"/>
    <w:rsid w:val="00F9729F"/>
    <w:rsid w:val="00F97478"/>
    <w:rsid w:val="00F97645"/>
    <w:rsid w:val="00F97819"/>
    <w:rsid w:val="00F97C89"/>
    <w:rsid w:val="00F97D21"/>
    <w:rsid w:val="00F97EE6"/>
    <w:rsid w:val="00FA000E"/>
    <w:rsid w:val="00FA085C"/>
    <w:rsid w:val="00FA0907"/>
    <w:rsid w:val="00FA0AAA"/>
    <w:rsid w:val="00FA0E1A"/>
    <w:rsid w:val="00FA101E"/>
    <w:rsid w:val="00FA146D"/>
    <w:rsid w:val="00FA16B7"/>
    <w:rsid w:val="00FA1DDA"/>
    <w:rsid w:val="00FA1F79"/>
    <w:rsid w:val="00FA22F2"/>
    <w:rsid w:val="00FA2307"/>
    <w:rsid w:val="00FA2470"/>
    <w:rsid w:val="00FA27B2"/>
    <w:rsid w:val="00FA297D"/>
    <w:rsid w:val="00FA2AC3"/>
    <w:rsid w:val="00FA2BD6"/>
    <w:rsid w:val="00FA2BEE"/>
    <w:rsid w:val="00FA2E74"/>
    <w:rsid w:val="00FA2EFB"/>
    <w:rsid w:val="00FA3007"/>
    <w:rsid w:val="00FA3527"/>
    <w:rsid w:val="00FA3C8A"/>
    <w:rsid w:val="00FA3D97"/>
    <w:rsid w:val="00FA3EB6"/>
    <w:rsid w:val="00FA3EFE"/>
    <w:rsid w:val="00FA40B3"/>
    <w:rsid w:val="00FA429B"/>
    <w:rsid w:val="00FA4891"/>
    <w:rsid w:val="00FA48E5"/>
    <w:rsid w:val="00FA4B13"/>
    <w:rsid w:val="00FA4CC8"/>
    <w:rsid w:val="00FA4EC4"/>
    <w:rsid w:val="00FA4EF4"/>
    <w:rsid w:val="00FA51B2"/>
    <w:rsid w:val="00FA52BA"/>
    <w:rsid w:val="00FA53E3"/>
    <w:rsid w:val="00FA560E"/>
    <w:rsid w:val="00FA5798"/>
    <w:rsid w:val="00FA594F"/>
    <w:rsid w:val="00FA619F"/>
    <w:rsid w:val="00FA63D1"/>
    <w:rsid w:val="00FA660C"/>
    <w:rsid w:val="00FA662A"/>
    <w:rsid w:val="00FA67BD"/>
    <w:rsid w:val="00FA7274"/>
    <w:rsid w:val="00FA7BD5"/>
    <w:rsid w:val="00FB0265"/>
    <w:rsid w:val="00FB02BB"/>
    <w:rsid w:val="00FB040A"/>
    <w:rsid w:val="00FB042D"/>
    <w:rsid w:val="00FB0A31"/>
    <w:rsid w:val="00FB0BF7"/>
    <w:rsid w:val="00FB0EFE"/>
    <w:rsid w:val="00FB0F67"/>
    <w:rsid w:val="00FB111D"/>
    <w:rsid w:val="00FB1209"/>
    <w:rsid w:val="00FB1D2A"/>
    <w:rsid w:val="00FB1FDF"/>
    <w:rsid w:val="00FB22D2"/>
    <w:rsid w:val="00FB2878"/>
    <w:rsid w:val="00FB3150"/>
    <w:rsid w:val="00FB3194"/>
    <w:rsid w:val="00FB32CE"/>
    <w:rsid w:val="00FB37B4"/>
    <w:rsid w:val="00FB3884"/>
    <w:rsid w:val="00FB3A19"/>
    <w:rsid w:val="00FB3A5B"/>
    <w:rsid w:val="00FB3CCD"/>
    <w:rsid w:val="00FB3D2E"/>
    <w:rsid w:val="00FB3E36"/>
    <w:rsid w:val="00FB47BA"/>
    <w:rsid w:val="00FB4D81"/>
    <w:rsid w:val="00FB5EAB"/>
    <w:rsid w:val="00FB5F59"/>
    <w:rsid w:val="00FB60CC"/>
    <w:rsid w:val="00FB630E"/>
    <w:rsid w:val="00FB6481"/>
    <w:rsid w:val="00FB69BF"/>
    <w:rsid w:val="00FB6DB5"/>
    <w:rsid w:val="00FB6F48"/>
    <w:rsid w:val="00FB732C"/>
    <w:rsid w:val="00FB742F"/>
    <w:rsid w:val="00FB7DC2"/>
    <w:rsid w:val="00FB7EBF"/>
    <w:rsid w:val="00FB7F78"/>
    <w:rsid w:val="00FC02F4"/>
    <w:rsid w:val="00FC03A1"/>
    <w:rsid w:val="00FC078F"/>
    <w:rsid w:val="00FC0F10"/>
    <w:rsid w:val="00FC0FD0"/>
    <w:rsid w:val="00FC1347"/>
    <w:rsid w:val="00FC14E5"/>
    <w:rsid w:val="00FC1661"/>
    <w:rsid w:val="00FC1960"/>
    <w:rsid w:val="00FC1D3E"/>
    <w:rsid w:val="00FC1ED5"/>
    <w:rsid w:val="00FC20C6"/>
    <w:rsid w:val="00FC2322"/>
    <w:rsid w:val="00FC2405"/>
    <w:rsid w:val="00FC26E0"/>
    <w:rsid w:val="00FC277A"/>
    <w:rsid w:val="00FC31A1"/>
    <w:rsid w:val="00FC35BF"/>
    <w:rsid w:val="00FC36C0"/>
    <w:rsid w:val="00FC3790"/>
    <w:rsid w:val="00FC3B44"/>
    <w:rsid w:val="00FC3BC2"/>
    <w:rsid w:val="00FC3D32"/>
    <w:rsid w:val="00FC3DB7"/>
    <w:rsid w:val="00FC3E65"/>
    <w:rsid w:val="00FC3F39"/>
    <w:rsid w:val="00FC3F52"/>
    <w:rsid w:val="00FC4601"/>
    <w:rsid w:val="00FC485A"/>
    <w:rsid w:val="00FC4A73"/>
    <w:rsid w:val="00FC4CBE"/>
    <w:rsid w:val="00FC5266"/>
    <w:rsid w:val="00FC5621"/>
    <w:rsid w:val="00FC5910"/>
    <w:rsid w:val="00FC5BCC"/>
    <w:rsid w:val="00FC6111"/>
    <w:rsid w:val="00FC69DE"/>
    <w:rsid w:val="00FC6DDA"/>
    <w:rsid w:val="00FC6F09"/>
    <w:rsid w:val="00FC7120"/>
    <w:rsid w:val="00FC71C6"/>
    <w:rsid w:val="00FC7277"/>
    <w:rsid w:val="00FC7D2C"/>
    <w:rsid w:val="00FC7DE1"/>
    <w:rsid w:val="00FD00F7"/>
    <w:rsid w:val="00FD018D"/>
    <w:rsid w:val="00FD01C8"/>
    <w:rsid w:val="00FD039E"/>
    <w:rsid w:val="00FD05B1"/>
    <w:rsid w:val="00FD068A"/>
    <w:rsid w:val="00FD08BB"/>
    <w:rsid w:val="00FD0B88"/>
    <w:rsid w:val="00FD0CC7"/>
    <w:rsid w:val="00FD0DBF"/>
    <w:rsid w:val="00FD117E"/>
    <w:rsid w:val="00FD1AE7"/>
    <w:rsid w:val="00FD1BCE"/>
    <w:rsid w:val="00FD1C78"/>
    <w:rsid w:val="00FD1D0F"/>
    <w:rsid w:val="00FD1E05"/>
    <w:rsid w:val="00FD1F3D"/>
    <w:rsid w:val="00FD28DE"/>
    <w:rsid w:val="00FD2C75"/>
    <w:rsid w:val="00FD2E79"/>
    <w:rsid w:val="00FD3091"/>
    <w:rsid w:val="00FD37D4"/>
    <w:rsid w:val="00FD3CC1"/>
    <w:rsid w:val="00FD3D48"/>
    <w:rsid w:val="00FD3DC1"/>
    <w:rsid w:val="00FD4B37"/>
    <w:rsid w:val="00FD4F12"/>
    <w:rsid w:val="00FD4FAB"/>
    <w:rsid w:val="00FD529A"/>
    <w:rsid w:val="00FD5BA6"/>
    <w:rsid w:val="00FD5ECF"/>
    <w:rsid w:val="00FD633F"/>
    <w:rsid w:val="00FD667A"/>
    <w:rsid w:val="00FD69D5"/>
    <w:rsid w:val="00FD7042"/>
    <w:rsid w:val="00FD722E"/>
    <w:rsid w:val="00FD7713"/>
    <w:rsid w:val="00FD77D1"/>
    <w:rsid w:val="00FD7ADA"/>
    <w:rsid w:val="00FD7D14"/>
    <w:rsid w:val="00FD7FA1"/>
    <w:rsid w:val="00FE03F7"/>
    <w:rsid w:val="00FE03F9"/>
    <w:rsid w:val="00FE0A09"/>
    <w:rsid w:val="00FE0FE4"/>
    <w:rsid w:val="00FE144B"/>
    <w:rsid w:val="00FE1478"/>
    <w:rsid w:val="00FE2D33"/>
    <w:rsid w:val="00FE3D15"/>
    <w:rsid w:val="00FE4164"/>
    <w:rsid w:val="00FE46C9"/>
    <w:rsid w:val="00FE494F"/>
    <w:rsid w:val="00FE496A"/>
    <w:rsid w:val="00FE4B45"/>
    <w:rsid w:val="00FE50BE"/>
    <w:rsid w:val="00FE55EA"/>
    <w:rsid w:val="00FE58CF"/>
    <w:rsid w:val="00FE58DC"/>
    <w:rsid w:val="00FE59A5"/>
    <w:rsid w:val="00FE5A4E"/>
    <w:rsid w:val="00FE5C2D"/>
    <w:rsid w:val="00FE5CD1"/>
    <w:rsid w:val="00FE5E5E"/>
    <w:rsid w:val="00FE5EAF"/>
    <w:rsid w:val="00FE624A"/>
    <w:rsid w:val="00FE65C7"/>
    <w:rsid w:val="00FE6645"/>
    <w:rsid w:val="00FE67FF"/>
    <w:rsid w:val="00FE6833"/>
    <w:rsid w:val="00FE6BDC"/>
    <w:rsid w:val="00FE712A"/>
    <w:rsid w:val="00FE71D5"/>
    <w:rsid w:val="00FE73BE"/>
    <w:rsid w:val="00FE74DA"/>
    <w:rsid w:val="00FE7A0F"/>
    <w:rsid w:val="00FE7BEF"/>
    <w:rsid w:val="00FE7DB8"/>
    <w:rsid w:val="00FF00F2"/>
    <w:rsid w:val="00FF0429"/>
    <w:rsid w:val="00FF06A4"/>
    <w:rsid w:val="00FF0C87"/>
    <w:rsid w:val="00FF0E16"/>
    <w:rsid w:val="00FF0F32"/>
    <w:rsid w:val="00FF1076"/>
    <w:rsid w:val="00FF160E"/>
    <w:rsid w:val="00FF198F"/>
    <w:rsid w:val="00FF1A1B"/>
    <w:rsid w:val="00FF1A8E"/>
    <w:rsid w:val="00FF2066"/>
    <w:rsid w:val="00FF20E7"/>
    <w:rsid w:val="00FF21F8"/>
    <w:rsid w:val="00FF2645"/>
    <w:rsid w:val="00FF2866"/>
    <w:rsid w:val="00FF29A6"/>
    <w:rsid w:val="00FF2A98"/>
    <w:rsid w:val="00FF2EE3"/>
    <w:rsid w:val="00FF2FE4"/>
    <w:rsid w:val="00FF3423"/>
    <w:rsid w:val="00FF3890"/>
    <w:rsid w:val="00FF3B17"/>
    <w:rsid w:val="00FF3D3B"/>
    <w:rsid w:val="00FF3E72"/>
    <w:rsid w:val="00FF409E"/>
    <w:rsid w:val="00FF40FD"/>
    <w:rsid w:val="00FF4176"/>
    <w:rsid w:val="00FF429F"/>
    <w:rsid w:val="00FF42E4"/>
    <w:rsid w:val="00FF4FC6"/>
    <w:rsid w:val="00FF5265"/>
    <w:rsid w:val="00FF53A0"/>
    <w:rsid w:val="00FF5A76"/>
    <w:rsid w:val="00FF6281"/>
    <w:rsid w:val="00FF66D2"/>
    <w:rsid w:val="00FF6978"/>
    <w:rsid w:val="00FF6A5B"/>
    <w:rsid w:val="00FF7073"/>
    <w:rsid w:val="00FF74B2"/>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038822E5"/>
  <w15:docId w15:val="{85EB7178-560C-4A12-839A-3CD07E92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5"/>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nhideWhenUsed/>
    <w:rsid w:val="00364C4C"/>
    <w:rPr>
      <w:sz w:val="16"/>
      <w:szCs w:val="16"/>
    </w:rPr>
  </w:style>
  <w:style w:type="character" w:customStyle="1" w:styleId="TextocomentarioCar">
    <w:name w:val="Texto comentario Car"/>
    <w:link w:val="Textocomentario"/>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B279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1067648331">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25720534">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congresogto.gob.mx/iniciativas/3374-6424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54A1B-C211-4959-8D22-6D6D46512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2653</TotalTime>
  <Pages>42</Pages>
  <Words>23286</Words>
  <Characters>128078</Characters>
  <Application>Microsoft Office Word</Application>
  <DocSecurity>0</DocSecurity>
  <Lines>1067</Lines>
  <Paragraphs>302</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151062</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181</cp:revision>
  <cp:lastPrinted>2019-07-12T19:14:00Z</cp:lastPrinted>
  <dcterms:created xsi:type="dcterms:W3CDTF">2019-09-17T18:26:00Z</dcterms:created>
  <dcterms:modified xsi:type="dcterms:W3CDTF">2019-09-25T16:37:00Z</dcterms:modified>
</cp:coreProperties>
</file>