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77777777" w:rsidR="00AB3BB4" w:rsidRPr="008050C6" w:rsidRDefault="00AB3BB4" w:rsidP="00AB3BB4">
      <w:pPr>
        <w:jc w:val="both"/>
        <w:rPr>
          <w:rFonts w:ascii="Abadi" w:hAnsi="Abadi"/>
          <w:sz w:val="21"/>
          <w:szCs w:val="21"/>
        </w:rPr>
      </w:pPr>
    </w:p>
    <w:p w14:paraId="44744982" w14:textId="77777777" w:rsidR="002463F1" w:rsidRPr="008050C6" w:rsidRDefault="002463F1" w:rsidP="00876BFF">
      <w:pPr>
        <w:ind w:left="720"/>
        <w:jc w:val="both"/>
        <w:rPr>
          <w:rFonts w:ascii="Abadi" w:hAnsi="Abadi"/>
          <w:b/>
          <w:sz w:val="21"/>
          <w:szCs w:val="21"/>
        </w:rPr>
        <w:sectPr w:rsidR="002463F1" w:rsidRPr="008050C6"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29CB9851" w:rsidR="0024733C" w:rsidRPr="008050C6" w:rsidRDefault="00272068" w:rsidP="00876BFF">
      <w:pPr>
        <w:ind w:firstLine="709"/>
        <w:jc w:val="both"/>
        <w:rPr>
          <w:rFonts w:ascii="Abadi" w:hAnsi="Abadi"/>
          <w:b/>
          <w:sz w:val="21"/>
          <w:szCs w:val="21"/>
        </w:rPr>
      </w:pPr>
      <w:bookmarkStart w:id="0" w:name="_Hlk532918255"/>
      <w:r w:rsidRPr="008050C6">
        <w:rPr>
          <w:rFonts w:ascii="Abadi" w:hAnsi="Abadi"/>
          <w:b/>
          <w:sz w:val="21"/>
          <w:szCs w:val="21"/>
        </w:rPr>
        <w:t xml:space="preserve">SEXAGÉSIMA CUARTA LEGISLATURA DEL CONGRESO DEL ESTADO DE GUANAJUATO. SESIÓN </w:t>
      </w:r>
      <w:r w:rsidR="00090424" w:rsidRPr="008050C6">
        <w:rPr>
          <w:rFonts w:ascii="Abadi" w:hAnsi="Abadi"/>
          <w:b/>
          <w:sz w:val="21"/>
          <w:szCs w:val="21"/>
        </w:rPr>
        <w:t>ORDINARIA</w:t>
      </w:r>
      <w:r w:rsidRPr="008050C6">
        <w:rPr>
          <w:rFonts w:ascii="Abadi" w:hAnsi="Abadi"/>
          <w:b/>
          <w:sz w:val="21"/>
          <w:szCs w:val="21"/>
        </w:rPr>
        <w:t xml:space="preserve">. </w:t>
      </w:r>
      <w:r w:rsidR="00090424" w:rsidRPr="008050C6">
        <w:rPr>
          <w:rFonts w:ascii="Abadi" w:hAnsi="Abadi"/>
          <w:b/>
          <w:sz w:val="21"/>
          <w:szCs w:val="21"/>
        </w:rPr>
        <w:t>SEGUNDO</w:t>
      </w:r>
      <w:r w:rsidRPr="008050C6">
        <w:rPr>
          <w:rFonts w:ascii="Abadi" w:hAnsi="Abadi"/>
          <w:b/>
          <w:sz w:val="21"/>
          <w:szCs w:val="21"/>
        </w:rPr>
        <w:t xml:space="preserve"> AÑO DE EJERCICIO CONSTITUCIONAL. </w:t>
      </w:r>
      <w:r w:rsidR="00090424" w:rsidRPr="008050C6">
        <w:rPr>
          <w:rFonts w:ascii="Abadi" w:hAnsi="Abadi"/>
          <w:b/>
          <w:sz w:val="21"/>
          <w:szCs w:val="21"/>
        </w:rPr>
        <w:t>PRIMER</w:t>
      </w:r>
      <w:r w:rsidRPr="008050C6">
        <w:rPr>
          <w:rFonts w:ascii="Abadi" w:hAnsi="Abadi"/>
          <w:b/>
          <w:sz w:val="21"/>
          <w:szCs w:val="21"/>
        </w:rPr>
        <w:t xml:space="preserve"> PERIODO ORDINARIO. </w:t>
      </w:r>
      <w:r w:rsidR="007C751B" w:rsidRPr="008050C6">
        <w:rPr>
          <w:rFonts w:ascii="Abadi" w:hAnsi="Abadi"/>
          <w:b/>
          <w:sz w:val="21"/>
          <w:szCs w:val="21"/>
        </w:rPr>
        <w:t>24</w:t>
      </w:r>
      <w:r w:rsidR="00EB4882" w:rsidRPr="008050C6">
        <w:rPr>
          <w:rFonts w:ascii="Abadi" w:hAnsi="Abadi"/>
          <w:b/>
          <w:sz w:val="21"/>
          <w:szCs w:val="21"/>
        </w:rPr>
        <w:t xml:space="preserve"> DE OCTUBRE</w:t>
      </w:r>
      <w:r w:rsidR="00137F72" w:rsidRPr="008050C6">
        <w:rPr>
          <w:rFonts w:ascii="Abadi" w:hAnsi="Abadi"/>
          <w:b/>
          <w:sz w:val="21"/>
          <w:szCs w:val="21"/>
        </w:rPr>
        <w:t xml:space="preserve"> </w:t>
      </w:r>
      <w:r w:rsidR="00B3055E" w:rsidRPr="008050C6">
        <w:rPr>
          <w:rFonts w:ascii="Abadi" w:hAnsi="Abadi"/>
          <w:b/>
          <w:sz w:val="21"/>
          <w:szCs w:val="21"/>
        </w:rPr>
        <w:t>DE 2019</w:t>
      </w:r>
      <w:r w:rsidR="00F671D0" w:rsidRPr="008050C6">
        <w:rPr>
          <w:rFonts w:ascii="Abadi" w:hAnsi="Abadi"/>
          <w:b/>
          <w:sz w:val="21"/>
          <w:szCs w:val="21"/>
        </w:rPr>
        <w:t xml:space="preserve">.  </w:t>
      </w:r>
      <w:r w:rsidR="0024733C" w:rsidRPr="00633850">
        <w:rPr>
          <w:rFonts w:ascii="Abadi" w:hAnsi="Abadi"/>
          <w:b/>
          <w:sz w:val="16"/>
          <w:szCs w:val="16"/>
        </w:rPr>
        <w:t>[</w:t>
      </w:r>
      <w:r w:rsidR="0024733C" w:rsidRPr="00633850">
        <w:rPr>
          <w:rFonts w:ascii="Abadi" w:hAnsi="Abadi"/>
          <w:b/>
          <w:sz w:val="16"/>
          <w:szCs w:val="16"/>
        </w:rPr>
        <w:footnoteReference w:id="1"/>
      </w:r>
      <w:r w:rsidR="0024733C" w:rsidRPr="00633850">
        <w:rPr>
          <w:rFonts w:ascii="Abadi" w:hAnsi="Abadi"/>
          <w:b/>
          <w:sz w:val="16"/>
          <w:szCs w:val="16"/>
        </w:rPr>
        <w:t>]</w:t>
      </w:r>
    </w:p>
    <w:p w14:paraId="52B812AC" w14:textId="77777777" w:rsidR="0024733C" w:rsidRPr="008050C6" w:rsidRDefault="0024733C" w:rsidP="00876BFF">
      <w:pPr>
        <w:jc w:val="both"/>
        <w:rPr>
          <w:rFonts w:ascii="Abadi" w:hAnsi="Abadi"/>
          <w:b/>
          <w:sz w:val="21"/>
          <w:szCs w:val="21"/>
        </w:rPr>
      </w:pPr>
    </w:p>
    <w:p w14:paraId="7AB1290C" w14:textId="77777777" w:rsidR="0024733C" w:rsidRPr="008050C6" w:rsidRDefault="00416BF4" w:rsidP="00876BFF">
      <w:pPr>
        <w:jc w:val="center"/>
        <w:rPr>
          <w:rFonts w:ascii="Abadi" w:hAnsi="Abadi"/>
          <w:b/>
          <w:sz w:val="21"/>
          <w:szCs w:val="21"/>
        </w:rPr>
      </w:pPr>
      <w:r w:rsidRPr="008050C6">
        <w:rPr>
          <w:rFonts w:ascii="Abadi" w:hAnsi="Abadi"/>
          <w:b/>
          <w:sz w:val="21"/>
          <w:szCs w:val="21"/>
        </w:rPr>
        <w:t>ORDEN DEL DÍA</w:t>
      </w:r>
    </w:p>
    <w:p w14:paraId="7980A605" w14:textId="77777777" w:rsidR="0024733C" w:rsidRPr="008050C6" w:rsidRDefault="0024733C" w:rsidP="00876BFF">
      <w:pPr>
        <w:jc w:val="both"/>
        <w:rPr>
          <w:rFonts w:ascii="Abadi" w:hAnsi="Abadi"/>
          <w:b/>
          <w:sz w:val="21"/>
          <w:szCs w:val="21"/>
        </w:rPr>
      </w:pPr>
    </w:p>
    <w:p w14:paraId="1141E0DF" w14:textId="6E84195A" w:rsidR="008A0516" w:rsidRPr="008050C6" w:rsidRDefault="008A0516" w:rsidP="003A77E7">
      <w:pPr>
        <w:numPr>
          <w:ilvl w:val="0"/>
          <w:numId w:val="6"/>
        </w:numPr>
        <w:tabs>
          <w:tab w:val="right" w:pos="4059"/>
        </w:tabs>
        <w:ind w:right="639"/>
        <w:jc w:val="both"/>
        <w:rPr>
          <w:rFonts w:ascii="Abadi" w:hAnsi="Abadi"/>
          <w:b/>
          <w:bCs/>
          <w:iCs/>
          <w:sz w:val="21"/>
          <w:szCs w:val="21"/>
        </w:rPr>
      </w:pPr>
      <w:bookmarkStart w:id="1" w:name="_Hlk535838905"/>
      <w:r w:rsidRPr="008050C6">
        <w:rPr>
          <w:rFonts w:ascii="Abadi" w:hAnsi="Abadi"/>
          <w:b/>
          <w:bCs/>
          <w:iCs/>
          <w:sz w:val="21"/>
          <w:szCs w:val="21"/>
        </w:rPr>
        <w:t>Lista de asistencia y comprobación del quórum.</w:t>
      </w:r>
      <w:r w:rsidRPr="008050C6">
        <w:rPr>
          <w:rFonts w:ascii="Abadi" w:hAnsi="Abadi"/>
          <w:b/>
          <w:bCs/>
          <w:iCs/>
          <w:sz w:val="21"/>
          <w:szCs w:val="21"/>
        </w:rPr>
        <w:tab/>
      </w:r>
      <w:r w:rsidR="00DB5B40">
        <w:rPr>
          <w:rFonts w:ascii="Abadi" w:hAnsi="Abadi"/>
          <w:b/>
          <w:bCs/>
          <w:iCs/>
          <w:sz w:val="21"/>
          <w:szCs w:val="21"/>
        </w:rPr>
        <w:t>5</w:t>
      </w:r>
    </w:p>
    <w:p w14:paraId="2319CB53" w14:textId="77777777" w:rsidR="008A0516" w:rsidRPr="008050C6" w:rsidRDefault="008A0516" w:rsidP="008A0516">
      <w:pPr>
        <w:tabs>
          <w:tab w:val="right" w:pos="4059"/>
        </w:tabs>
        <w:ind w:right="639"/>
        <w:jc w:val="both"/>
        <w:rPr>
          <w:rFonts w:ascii="Abadi" w:hAnsi="Abadi"/>
          <w:b/>
          <w:bCs/>
          <w:iCs/>
          <w:sz w:val="21"/>
          <w:szCs w:val="21"/>
        </w:rPr>
      </w:pPr>
    </w:p>
    <w:p w14:paraId="7501167D" w14:textId="24AA7EA7" w:rsidR="002270A0" w:rsidRPr="008050C6" w:rsidRDefault="008A0516" w:rsidP="008A0516">
      <w:pPr>
        <w:numPr>
          <w:ilvl w:val="0"/>
          <w:numId w:val="6"/>
        </w:numPr>
        <w:tabs>
          <w:tab w:val="right" w:pos="4059"/>
        </w:tabs>
        <w:ind w:right="639"/>
        <w:jc w:val="both"/>
        <w:rPr>
          <w:rFonts w:ascii="Abadi" w:hAnsi="Abadi"/>
          <w:b/>
          <w:bCs/>
          <w:iCs/>
          <w:sz w:val="21"/>
          <w:szCs w:val="21"/>
        </w:rPr>
      </w:pPr>
      <w:r w:rsidRPr="008050C6">
        <w:rPr>
          <w:rFonts w:ascii="Abadi" w:hAnsi="Abadi"/>
          <w:b/>
          <w:bCs/>
          <w:iCs/>
          <w:sz w:val="21"/>
          <w:szCs w:val="21"/>
        </w:rPr>
        <w:t>Lectura y, en su caso, aprobación del orden del día.</w:t>
      </w:r>
      <w:r w:rsidR="002270A0" w:rsidRPr="008050C6">
        <w:rPr>
          <w:rFonts w:ascii="Abadi" w:hAnsi="Abadi"/>
          <w:b/>
          <w:bCs/>
          <w:iCs/>
          <w:sz w:val="21"/>
          <w:szCs w:val="21"/>
        </w:rPr>
        <w:tab/>
      </w:r>
      <w:r w:rsidR="00DB5B40">
        <w:rPr>
          <w:rFonts w:ascii="Abadi" w:hAnsi="Abadi"/>
          <w:b/>
          <w:bCs/>
          <w:iCs/>
          <w:sz w:val="21"/>
          <w:szCs w:val="21"/>
        </w:rPr>
        <w:t>6</w:t>
      </w:r>
    </w:p>
    <w:p w14:paraId="408B4D86" w14:textId="77777777" w:rsidR="002270A0" w:rsidRPr="008050C6" w:rsidRDefault="002270A0" w:rsidP="002270A0">
      <w:pPr>
        <w:tabs>
          <w:tab w:val="right" w:pos="4059"/>
        </w:tabs>
        <w:ind w:right="639"/>
        <w:jc w:val="both"/>
        <w:rPr>
          <w:rFonts w:ascii="Abadi" w:hAnsi="Abadi"/>
          <w:b/>
          <w:bCs/>
          <w:iCs/>
          <w:sz w:val="21"/>
          <w:szCs w:val="21"/>
        </w:rPr>
      </w:pPr>
    </w:p>
    <w:p w14:paraId="61682A20" w14:textId="414223B1" w:rsidR="002270A0" w:rsidRPr="008050C6" w:rsidRDefault="002270A0" w:rsidP="002270A0">
      <w:pPr>
        <w:numPr>
          <w:ilvl w:val="0"/>
          <w:numId w:val="6"/>
        </w:numPr>
        <w:tabs>
          <w:tab w:val="right" w:pos="4059"/>
        </w:tabs>
        <w:ind w:right="639"/>
        <w:jc w:val="both"/>
        <w:rPr>
          <w:rFonts w:ascii="Abadi" w:hAnsi="Abadi"/>
          <w:b/>
          <w:bCs/>
          <w:iCs/>
          <w:sz w:val="21"/>
          <w:szCs w:val="21"/>
        </w:rPr>
      </w:pPr>
      <w:r w:rsidRPr="008050C6">
        <w:rPr>
          <w:rFonts w:ascii="Abadi" w:hAnsi="Abadi"/>
          <w:b/>
          <w:bCs/>
          <w:iCs/>
          <w:sz w:val="21"/>
          <w:szCs w:val="21"/>
        </w:rPr>
        <w:t xml:space="preserve">Lectura y, en su caso, aprobación del acta de la sesión ordinaria celebrada el 17 de otubre del año en curso. </w:t>
      </w:r>
      <w:r w:rsidR="00BC61BE" w:rsidRPr="008050C6">
        <w:rPr>
          <w:rFonts w:ascii="Abadi" w:hAnsi="Abadi"/>
          <w:b/>
          <w:bCs/>
          <w:iCs/>
          <w:sz w:val="21"/>
          <w:szCs w:val="21"/>
        </w:rPr>
        <w:tab/>
      </w:r>
      <w:r w:rsidR="00DB5B40">
        <w:rPr>
          <w:rFonts w:ascii="Abadi" w:hAnsi="Abadi"/>
          <w:b/>
          <w:bCs/>
          <w:iCs/>
          <w:sz w:val="21"/>
          <w:szCs w:val="21"/>
        </w:rPr>
        <w:t>9</w:t>
      </w:r>
      <w:r w:rsidRPr="008050C6">
        <w:rPr>
          <w:rFonts w:ascii="Abadi" w:hAnsi="Abadi"/>
          <w:b/>
          <w:bCs/>
          <w:iCs/>
          <w:sz w:val="21"/>
          <w:szCs w:val="21"/>
        </w:rPr>
        <w:tab/>
      </w:r>
    </w:p>
    <w:p w14:paraId="1CF86615" w14:textId="0070FFFC" w:rsidR="002270A0" w:rsidRPr="008050C6" w:rsidRDefault="002270A0" w:rsidP="002270A0">
      <w:pPr>
        <w:tabs>
          <w:tab w:val="right" w:pos="4059"/>
        </w:tabs>
        <w:ind w:right="639"/>
        <w:jc w:val="both"/>
        <w:rPr>
          <w:rFonts w:ascii="Abadi" w:hAnsi="Abadi"/>
          <w:b/>
          <w:bCs/>
          <w:iCs/>
          <w:sz w:val="21"/>
          <w:szCs w:val="21"/>
        </w:rPr>
      </w:pPr>
    </w:p>
    <w:p w14:paraId="1213B1AE" w14:textId="0013BE5B" w:rsidR="002270A0" w:rsidRPr="008050C6" w:rsidRDefault="002270A0" w:rsidP="002270A0">
      <w:pPr>
        <w:numPr>
          <w:ilvl w:val="0"/>
          <w:numId w:val="6"/>
        </w:numPr>
        <w:tabs>
          <w:tab w:val="right" w:pos="4059"/>
        </w:tabs>
        <w:ind w:right="639"/>
        <w:jc w:val="both"/>
        <w:rPr>
          <w:rFonts w:ascii="Abadi" w:hAnsi="Abadi"/>
          <w:b/>
          <w:bCs/>
          <w:iCs/>
          <w:sz w:val="21"/>
          <w:szCs w:val="21"/>
        </w:rPr>
      </w:pPr>
      <w:r w:rsidRPr="008050C6">
        <w:rPr>
          <w:rFonts w:ascii="Abadi" w:hAnsi="Abadi"/>
          <w:b/>
          <w:bCs/>
          <w:iCs/>
          <w:sz w:val="21"/>
          <w:szCs w:val="21"/>
        </w:rPr>
        <w:t>Dar cuenta con las comunicaciones y correspondencia recibidas.</w:t>
      </w:r>
      <w:r w:rsidR="00BC61BE" w:rsidRPr="008050C6">
        <w:rPr>
          <w:rFonts w:ascii="Abadi" w:hAnsi="Abadi"/>
          <w:b/>
          <w:bCs/>
          <w:iCs/>
          <w:sz w:val="21"/>
          <w:szCs w:val="21"/>
        </w:rPr>
        <w:tab/>
        <w:t>1</w:t>
      </w:r>
      <w:r w:rsidR="00DB5B40">
        <w:rPr>
          <w:rFonts w:ascii="Abadi" w:hAnsi="Abadi"/>
          <w:b/>
          <w:bCs/>
          <w:iCs/>
          <w:sz w:val="21"/>
          <w:szCs w:val="21"/>
        </w:rPr>
        <w:t>6</w:t>
      </w:r>
      <w:r w:rsidRPr="008050C6">
        <w:rPr>
          <w:rFonts w:ascii="Abadi" w:hAnsi="Abadi"/>
          <w:b/>
          <w:bCs/>
          <w:iCs/>
          <w:sz w:val="21"/>
          <w:szCs w:val="21"/>
        </w:rPr>
        <w:tab/>
      </w:r>
    </w:p>
    <w:p w14:paraId="2D885E43" w14:textId="77777777" w:rsidR="002270A0" w:rsidRPr="008050C6" w:rsidRDefault="002270A0" w:rsidP="002270A0">
      <w:pPr>
        <w:pStyle w:val="Prrafodelista"/>
        <w:rPr>
          <w:rFonts w:ascii="Abadi" w:hAnsi="Abadi"/>
          <w:b/>
          <w:bCs/>
          <w:iCs/>
          <w:sz w:val="21"/>
          <w:szCs w:val="21"/>
        </w:rPr>
      </w:pPr>
    </w:p>
    <w:p w14:paraId="48C2703B" w14:textId="4084CDB8"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Dar cuenta con el oficio que suscriben las diputadas y los diputados integrantes de la Junta de Gobierno y Coordinación Política, mediante el cual solicitan el cambio de turno de la propuesta de punto de acuerdo suscrita por la diputada María Magdalena Rosales Cruz, integrante del Grupo Parlamentario del Partido Morena a efecto de </w:t>
      </w:r>
      <w:r w:rsidRPr="008050C6">
        <w:rPr>
          <w:rFonts w:ascii="Abadi" w:hAnsi="Abadi" w:cs="Arial"/>
          <w:b/>
          <w:sz w:val="21"/>
          <w:szCs w:val="21"/>
        </w:rPr>
        <w:t xml:space="preserve">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 para que pueda ser turnada a la </w:t>
      </w:r>
      <w:r w:rsidRPr="008050C6">
        <w:rPr>
          <w:rFonts w:ascii="Abadi" w:hAnsi="Abadi"/>
          <w:b/>
          <w:bCs/>
          <w:iCs/>
          <w:sz w:val="21"/>
          <w:szCs w:val="21"/>
        </w:rPr>
        <w:t>Comisión</w:t>
      </w:r>
      <w:r w:rsidRPr="008050C6">
        <w:rPr>
          <w:rFonts w:ascii="Abadi" w:hAnsi="Abadi" w:cs="Arial"/>
          <w:b/>
          <w:sz w:val="21"/>
          <w:szCs w:val="21"/>
        </w:rPr>
        <w:t xml:space="preserve"> de Gobernación y Puntos Constitucionales, por ser la competente para conocer asuntos que se refieran a modificaciones relacionadas con la Constitución Política de los Estados Unidos Mexicanos, de conformidad con el artículo 111 fracción I de la Ley Orgánica del Poder Legislativo del Estado de Guanajuato.</w:t>
      </w:r>
      <w:r w:rsidR="00162D7F" w:rsidRPr="008050C6">
        <w:rPr>
          <w:rFonts w:ascii="Abadi" w:hAnsi="Abadi" w:cs="Arial"/>
          <w:b/>
          <w:sz w:val="21"/>
          <w:szCs w:val="21"/>
        </w:rPr>
        <w:tab/>
        <w:t>1</w:t>
      </w:r>
      <w:r w:rsidR="00DB5B40">
        <w:rPr>
          <w:rFonts w:ascii="Abadi" w:hAnsi="Abadi" w:cs="Arial"/>
          <w:b/>
          <w:sz w:val="21"/>
          <w:szCs w:val="21"/>
        </w:rPr>
        <w:t>9</w:t>
      </w:r>
    </w:p>
    <w:p w14:paraId="66585B81" w14:textId="77777777" w:rsidR="00154326" w:rsidRPr="008050C6" w:rsidRDefault="00154326" w:rsidP="002270A0">
      <w:pPr>
        <w:ind w:left="284"/>
        <w:jc w:val="both"/>
        <w:rPr>
          <w:rFonts w:ascii="Abadi" w:hAnsi="Abadi" w:cs="Arial"/>
          <w:b/>
          <w:sz w:val="21"/>
          <w:szCs w:val="21"/>
        </w:rPr>
      </w:pPr>
    </w:p>
    <w:p w14:paraId="66BB4186" w14:textId="567F4C89"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iniciativa suscrita por la diputada María de Jesús Eunices Reveles Conejo de la Representación Parlamentaria del Partido del Trabajo, a </w:t>
      </w:r>
      <w:r w:rsidRPr="008050C6">
        <w:rPr>
          <w:rFonts w:ascii="Abadi" w:hAnsi="Abadi"/>
          <w:b/>
          <w:bCs/>
          <w:iCs/>
          <w:sz w:val="21"/>
          <w:szCs w:val="21"/>
        </w:rPr>
        <w:t>efecto</w:t>
      </w:r>
      <w:r w:rsidRPr="008050C6">
        <w:rPr>
          <w:rFonts w:ascii="Abadi" w:hAnsi="Abadi" w:cs="Arial"/>
          <w:b/>
          <w:sz w:val="21"/>
          <w:szCs w:val="21"/>
        </w:rPr>
        <w:t xml:space="preserve"> de adicionar las fracciones XVI y XVII </w:t>
      </w:r>
      <w:r w:rsidRPr="008050C6">
        <w:rPr>
          <w:rFonts w:ascii="Abadi" w:hAnsi="Abadi" w:cs="Arial"/>
          <w:b/>
          <w:sz w:val="21"/>
          <w:szCs w:val="21"/>
        </w:rPr>
        <w:lastRenderedPageBreak/>
        <w:t>recorriéndose en su orden la subsecuente, al artículo 6 de la Ley de Inclusión para las Personas con Discapacidad en el Estado de Guanajuato.</w:t>
      </w:r>
      <w:r w:rsidR="00525085" w:rsidRPr="008050C6">
        <w:rPr>
          <w:rFonts w:ascii="Abadi" w:hAnsi="Abadi" w:cs="Arial"/>
          <w:b/>
          <w:sz w:val="21"/>
          <w:szCs w:val="21"/>
        </w:rPr>
        <w:tab/>
      </w:r>
      <w:r w:rsidR="00DB5B40">
        <w:rPr>
          <w:rFonts w:ascii="Abadi" w:hAnsi="Abadi" w:cs="Arial"/>
          <w:b/>
          <w:sz w:val="21"/>
          <w:szCs w:val="21"/>
        </w:rPr>
        <w:t>20</w:t>
      </w:r>
    </w:p>
    <w:p w14:paraId="04B999B2" w14:textId="77777777" w:rsidR="002270A0" w:rsidRPr="008050C6" w:rsidRDefault="002270A0" w:rsidP="002270A0">
      <w:pPr>
        <w:pStyle w:val="Prrafodelista"/>
        <w:rPr>
          <w:rFonts w:ascii="Abadi" w:hAnsi="Abadi" w:cs="Arial"/>
          <w:b/>
          <w:sz w:val="21"/>
          <w:szCs w:val="21"/>
        </w:rPr>
      </w:pPr>
    </w:p>
    <w:p w14:paraId="38CD8D78" w14:textId="0B24C67C"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iniciativa que adiciona un apartado C a la fracción XV del artículo 88 de la Constitución Política para el Estado de Guanajuato formulada por la diputada María Magdalena Rosales </w:t>
      </w:r>
      <w:r w:rsidRPr="008050C6">
        <w:rPr>
          <w:rFonts w:ascii="Abadi" w:hAnsi="Abadi"/>
          <w:b/>
          <w:bCs/>
          <w:iCs/>
          <w:sz w:val="21"/>
          <w:szCs w:val="21"/>
        </w:rPr>
        <w:t>Cruz</w:t>
      </w:r>
      <w:r w:rsidRPr="008050C6">
        <w:rPr>
          <w:rFonts w:ascii="Abadi" w:hAnsi="Abadi" w:cs="Arial"/>
          <w:b/>
          <w:sz w:val="21"/>
          <w:szCs w:val="21"/>
        </w:rPr>
        <w:t>, integrante del Grupo Parlamentario del Partido de Morena.</w:t>
      </w:r>
      <w:r w:rsidR="0025719F" w:rsidRPr="008050C6">
        <w:rPr>
          <w:rFonts w:ascii="Abadi" w:hAnsi="Abadi" w:cs="Arial"/>
          <w:b/>
          <w:sz w:val="21"/>
          <w:szCs w:val="21"/>
        </w:rPr>
        <w:tab/>
        <w:t>2</w:t>
      </w:r>
      <w:r w:rsidR="00E62BFB">
        <w:rPr>
          <w:rFonts w:ascii="Abadi" w:hAnsi="Abadi" w:cs="Arial"/>
          <w:b/>
          <w:sz w:val="21"/>
          <w:szCs w:val="21"/>
        </w:rPr>
        <w:t>2</w:t>
      </w:r>
    </w:p>
    <w:p w14:paraId="6BBCBA4E" w14:textId="77777777" w:rsidR="002270A0" w:rsidRPr="008050C6" w:rsidRDefault="002270A0" w:rsidP="002270A0">
      <w:pPr>
        <w:ind w:left="284"/>
        <w:jc w:val="both"/>
        <w:rPr>
          <w:rFonts w:ascii="Abadi" w:hAnsi="Abadi" w:cs="Arial"/>
          <w:b/>
          <w:sz w:val="21"/>
          <w:szCs w:val="21"/>
        </w:rPr>
      </w:pPr>
    </w:p>
    <w:p w14:paraId="40B8FBA0" w14:textId="74957F4E"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iniciativa formulada por la diputada y el diputado integrantes del Grupo Parlamentario del Partido Verde Ecologista de México, a efecto de </w:t>
      </w:r>
      <w:r w:rsidRPr="008050C6">
        <w:rPr>
          <w:rFonts w:ascii="Abadi" w:hAnsi="Abadi"/>
          <w:b/>
          <w:bCs/>
          <w:iCs/>
          <w:sz w:val="21"/>
          <w:szCs w:val="21"/>
        </w:rPr>
        <w:t>adicionar</w:t>
      </w:r>
      <w:r w:rsidRPr="008050C6">
        <w:rPr>
          <w:rFonts w:ascii="Abadi" w:hAnsi="Abadi" w:cs="Arial"/>
          <w:b/>
          <w:sz w:val="21"/>
          <w:szCs w:val="21"/>
        </w:rPr>
        <w:t>, reformar y derogar diversos artículos de la Ley del Notariado para el Estado de Guanajuato.</w:t>
      </w:r>
      <w:r w:rsidR="003B469A" w:rsidRPr="008050C6">
        <w:rPr>
          <w:rFonts w:ascii="Abadi" w:hAnsi="Abadi" w:cs="Arial"/>
          <w:b/>
          <w:sz w:val="21"/>
          <w:szCs w:val="21"/>
        </w:rPr>
        <w:tab/>
        <w:t>2</w:t>
      </w:r>
      <w:r w:rsidR="0050435A">
        <w:rPr>
          <w:rFonts w:ascii="Abadi" w:hAnsi="Abadi" w:cs="Arial"/>
          <w:b/>
          <w:sz w:val="21"/>
          <w:szCs w:val="21"/>
        </w:rPr>
        <w:t>5</w:t>
      </w:r>
    </w:p>
    <w:p w14:paraId="3192AA1C" w14:textId="77777777" w:rsidR="002270A0" w:rsidRPr="008050C6" w:rsidRDefault="002270A0" w:rsidP="002270A0">
      <w:pPr>
        <w:pStyle w:val="Prrafodelista"/>
        <w:rPr>
          <w:rFonts w:ascii="Abadi" w:hAnsi="Abadi" w:cs="Arial"/>
          <w:b/>
          <w:sz w:val="21"/>
          <w:szCs w:val="21"/>
        </w:rPr>
      </w:pPr>
    </w:p>
    <w:p w14:paraId="139A0A76" w14:textId="44572CDE"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Presentación de la iniciativa formulada por el diputado Ernesto Alejandro Prieto Gallardo integrante del Grupo Parlamentario del Partido de Morena, mediante la cual se adicionan los artículos 413 bis, 413 ter y 413 quáter al Código Territorial para el Estado y los Municipios de Guanajuato.</w:t>
      </w:r>
      <w:r w:rsidR="0095216A" w:rsidRPr="008050C6">
        <w:rPr>
          <w:rFonts w:ascii="Abadi" w:hAnsi="Abadi" w:cs="Arial"/>
          <w:b/>
          <w:sz w:val="21"/>
          <w:szCs w:val="21"/>
        </w:rPr>
        <w:tab/>
        <w:t>3</w:t>
      </w:r>
      <w:r w:rsidR="009202C0">
        <w:rPr>
          <w:rFonts w:ascii="Abadi" w:hAnsi="Abadi" w:cs="Arial"/>
          <w:b/>
          <w:sz w:val="21"/>
          <w:szCs w:val="21"/>
        </w:rPr>
        <w:t>4</w:t>
      </w:r>
    </w:p>
    <w:p w14:paraId="002FFCAD" w14:textId="77777777" w:rsidR="002270A0" w:rsidRPr="008050C6" w:rsidRDefault="002270A0" w:rsidP="002270A0">
      <w:pPr>
        <w:pStyle w:val="Prrafodelista"/>
        <w:rPr>
          <w:rFonts w:ascii="Abadi" w:hAnsi="Abadi" w:cs="Arial"/>
          <w:b/>
          <w:sz w:val="21"/>
          <w:szCs w:val="21"/>
        </w:rPr>
      </w:pPr>
    </w:p>
    <w:p w14:paraId="17900279" w14:textId="176BD081"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Presentación de la iniciativa formulada por las diputadas y los diputados integrantes del Grupo Parlamentario del Partido Revolucionario Institucional mediante la cual se reforman las fracciones X y XI y se adicionan una fracción XII al artículo 83 y un artículo 83-13 a la Ley Orgánica Municipal para el Estado de Guanajuato.</w:t>
      </w:r>
      <w:r w:rsidR="00273C18" w:rsidRPr="008050C6">
        <w:rPr>
          <w:rFonts w:ascii="Abadi" w:hAnsi="Abadi" w:cs="Arial"/>
          <w:b/>
          <w:sz w:val="21"/>
          <w:szCs w:val="21"/>
        </w:rPr>
        <w:tab/>
        <w:t>3</w:t>
      </w:r>
      <w:r w:rsidR="00F434BF">
        <w:rPr>
          <w:rFonts w:ascii="Abadi" w:hAnsi="Abadi" w:cs="Arial"/>
          <w:b/>
          <w:sz w:val="21"/>
          <w:szCs w:val="21"/>
        </w:rPr>
        <w:t>8</w:t>
      </w:r>
    </w:p>
    <w:p w14:paraId="46FD568F" w14:textId="77777777" w:rsidR="002270A0" w:rsidRPr="008050C6" w:rsidRDefault="002270A0" w:rsidP="002270A0">
      <w:pPr>
        <w:ind w:left="284"/>
        <w:jc w:val="both"/>
        <w:rPr>
          <w:rFonts w:ascii="Abadi" w:hAnsi="Abadi" w:cs="Arial"/>
          <w:b/>
          <w:sz w:val="21"/>
          <w:szCs w:val="21"/>
        </w:rPr>
      </w:pPr>
    </w:p>
    <w:p w14:paraId="0ABB98E1" w14:textId="1EE4AE8C"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iniciativa formulada por diputadas y </w:t>
      </w:r>
      <w:r w:rsidRPr="008050C6">
        <w:rPr>
          <w:rFonts w:ascii="Abadi" w:hAnsi="Abadi" w:cs="Arial"/>
          <w:b/>
          <w:sz w:val="21"/>
          <w:szCs w:val="21"/>
        </w:rPr>
        <w:t xml:space="preserve">diputados integrantes del Grupo Parlamentario del Partido Acción Nacional a efecto de </w:t>
      </w:r>
      <w:r w:rsidRPr="008050C6">
        <w:rPr>
          <w:rFonts w:ascii="Abadi" w:hAnsi="Abadi"/>
          <w:b/>
          <w:bCs/>
          <w:iCs/>
          <w:sz w:val="21"/>
          <w:szCs w:val="21"/>
        </w:rPr>
        <w:t>reformar</w:t>
      </w:r>
      <w:r w:rsidRPr="008050C6">
        <w:rPr>
          <w:rFonts w:ascii="Abadi" w:hAnsi="Abadi" w:cs="Arial"/>
          <w:b/>
          <w:sz w:val="21"/>
          <w:szCs w:val="21"/>
        </w:rPr>
        <w:t xml:space="preserve"> los artículos 4, 17, 80, 81 y 92 de la Constitución Política para el Estado de Guanajuato, en materia de paridad.</w:t>
      </w:r>
      <w:r w:rsidR="00884EB1" w:rsidRPr="008050C6">
        <w:rPr>
          <w:rFonts w:ascii="Abadi" w:hAnsi="Abadi" w:cs="Arial"/>
          <w:b/>
          <w:sz w:val="21"/>
          <w:szCs w:val="21"/>
        </w:rPr>
        <w:tab/>
        <w:t>4</w:t>
      </w:r>
      <w:r w:rsidR="0093535B">
        <w:rPr>
          <w:rFonts w:ascii="Abadi" w:hAnsi="Abadi" w:cs="Arial"/>
          <w:b/>
          <w:sz w:val="21"/>
          <w:szCs w:val="21"/>
        </w:rPr>
        <w:t>2</w:t>
      </w:r>
    </w:p>
    <w:p w14:paraId="5D427F12" w14:textId="77777777" w:rsidR="002270A0" w:rsidRPr="008050C6" w:rsidRDefault="002270A0" w:rsidP="002270A0">
      <w:pPr>
        <w:ind w:left="284"/>
        <w:jc w:val="both"/>
        <w:rPr>
          <w:rFonts w:ascii="Abadi" w:hAnsi="Abadi" w:cs="Arial"/>
          <w:b/>
          <w:sz w:val="21"/>
          <w:szCs w:val="21"/>
        </w:rPr>
      </w:pPr>
    </w:p>
    <w:p w14:paraId="59E496B3" w14:textId="0539CEEA" w:rsidR="00154326" w:rsidRPr="008050C6" w:rsidRDefault="00154326" w:rsidP="00157297">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Presentación de la iniciativa formulada por diputadas y diputados integrantes del Grupo Parlamentario del Partido Acción Nacional a efecto de reformar el artículo 154 de la Ley del Sistema de Seguridad Pública del Estado de Guanajuato.</w:t>
      </w:r>
      <w:r w:rsidR="002B7B2F" w:rsidRPr="008050C6">
        <w:rPr>
          <w:rFonts w:ascii="Abadi" w:hAnsi="Abadi" w:cs="Arial"/>
          <w:b/>
          <w:sz w:val="21"/>
          <w:szCs w:val="21"/>
        </w:rPr>
        <w:tab/>
      </w:r>
      <w:r w:rsidR="0093535B">
        <w:rPr>
          <w:rFonts w:ascii="Abadi" w:hAnsi="Abadi" w:cs="Arial"/>
          <w:b/>
          <w:sz w:val="21"/>
          <w:szCs w:val="21"/>
        </w:rPr>
        <w:t>47</w:t>
      </w:r>
    </w:p>
    <w:p w14:paraId="31763C40" w14:textId="77777777" w:rsidR="00154326" w:rsidRPr="008050C6" w:rsidRDefault="00154326" w:rsidP="002270A0">
      <w:pPr>
        <w:ind w:left="284"/>
        <w:jc w:val="both"/>
        <w:rPr>
          <w:rFonts w:ascii="Abadi" w:hAnsi="Abadi" w:cs="Arial"/>
          <w:b/>
          <w:sz w:val="21"/>
          <w:szCs w:val="21"/>
        </w:rPr>
      </w:pPr>
    </w:p>
    <w:p w14:paraId="2AB411D0" w14:textId="14B22D86"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Presentación de los informes de resultados formulados por la Auditoría Superior del Estado derivados de la auditoría practicada a las operaciones realizadas con recursos del Ramo General 33 y obra pública por la administración municipal de Guanajuato, Gto., así como de las auditorías de desempeño practicadas a las administraciones municipales de Guanajuato, San Francisco del Rincón, San Luis de la Paz y Uriangato, y al Instituto de Acceso a la Información Pública para el Estado de Guanajuato, todas correspondientes al período comprendido del 1 de enero al 31 de diciembre del ejercicio fiscal del año 2018.</w:t>
      </w:r>
      <w:r w:rsidR="00964E11" w:rsidRPr="008050C6">
        <w:rPr>
          <w:rFonts w:ascii="Abadi" w:hAnsi="Abadi" w:cs="Arial"/>
          <w:b/>
          <w:sz w:val="21"/>
          <w:szCs w:val="21"/>
        </w:rPr>
        <w:tab/>
      </w:r>
      <w:r w:rsidR="00A64A3E">
        <w:rPr>
          <w:rFonts w:ascii="Abadi" w:hAnsi="Abadi" w:cs="Arial"/>
          <w:b/>
          <w:sz w:val="21"/>
          <w:szCs w:val="21"/>
        </w:rPr>
        <w:t>50</w:t>
      </w:r>
    </w:p>
    <w:p w14:paraId="045DA50A" w14:textId="77777777" w:rsidR="002270A0" w:rsidRPr="008050C6" w:rsidRDefault="002270A0" w:rsidP="002270A0">
      <w:pPr>
        <w:ind w:left="284"/>
        <w:jc w:val="both"/>
        <w:rPr>
          <w:rFonts w:ascii="Abadi" w:hAnsi="Abadi" w:cs="Arial"/>
          <w:b/>
          <w:sz w:val="21"/>
          <w:szCs w:val="21"/>
        </w:rPr>
      </w:pPr>
    </w:p>
    <w:p w14:paraId="591C30FA" w14:textId="6BA262B8"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propuesta de punto de acuerdo suscrita por el diputado Jaime Hernández Centeno de la </w:t>
      </w:r>
      <w:r w:rsidRPr="008050C6">
        <w:rPr>
          <w:rFonts w:ascii="Abadi" w:hAnsi="Abadi"/>
          <w:b/>
          <w:bCs/>
          <w:iCs/>
          <w:sz w:val="21"/>
          <w:szCs w:val="21"/>
        </w:rPr>
        <w:t>Representación</w:t>
      </w:r>
      <w:r w:rsidRPr="008050C6">
        <w:rPr>
          <w:rFonts w:ascii="Abadi" w:hAnsi="Abadi" w:cs="Arial"/>
          <w:b/>
          <w:sz w:val="21"/>
          <w:szCs w:val="21"/>
        </w:rPr>
        <w:t xml:space="preserve"> Parlamentaria del Partido Movimiento Ciudadano a efecto de exhortar a los ayuntamientos del Estado de Guanajuato, para que contemplen en sus presupuestos de egresos del ejercicio fiscal 2020, otorgar </w:t>
      </w:r>
      <w:r w:rsidRPr="008050C6">
        <w:rPr>
          <w:rFonts w:ascii="Abadi" w:hAnsi="Abadi" w:cs="Arial"/>
          <w:b/>
          <w:sz w:val="21"/>
          <w:szCs w:val="21"/>
        </w:rPr>
        <w:lastRenderedPageBreak/>
        <w:t>un 25% adicional al monto total de las becas que otorga el Gobierno Federal a los médicos internos de pregrado, médicos en servicio social y médicos residentes.</w:t>
      </w:r>
      <w:r w:rsidR="005366AC" w:rsidRPr="008050C6">
        <w:rPr>
          <w:rFonts w:ascii="Abadi" w:hAnsi="Abadi" w:cs="Arial"/>
          <w:b/>
          <w:sz w:val="21"/>
          <w:szCs w:val="21"/>
        </w:rPr>
        <w:tab/>
      </w:r>
      <w:r w:rsidR="00882ADD">
        <w:rPr>
          <w:rFonts w:ascii="Abadi" w:hAnsi="Abadi" w:cs="Arial"/>
          <w:b/>
          <w:sz w:val="21"/>
          <w:szCs w:val="21"/>
        </w:rPr>
        <w:t>51</w:t>
      </w:r>
    </w:p>
    <w:p w14:paraId="5B033979" w14:textId="77777777" w:rsidR="002270A0" w:rsidRPr="008050C6" w:rsidRDefault="002270A0" w:rsidP="002270A0">
      <w:pPr>
        <w:ind w:left="284"/>
        <w:jc w:val="both"/>
        <w:rPr>
          <w:rFonts w:ascii="Abadi" w:hAnsi="Abadi" w:cs="Arial"/>
          <w:b/>
          <w:sz w:val="21"/>
          <w:szCs w:val="21"/>
        </w:rPr>
      </w:pPr>
    </w:p>
    <w:p w14:paraId="298FCD8C" w14:textId="007162CE"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propuesta de punto de acuerdo de obvia resolución formulada por las diputadas y el diputado </w:t>
      </w:r>
      <w:r w:rsidRPr="008050C6">
        <w:rPr>
          <w:rFonts w:ascii="Abadi" w:hAnsi="Abadi"/>
          <w:b/>
          <w:bCs/>
          <w:iCs/>
          <w:sz w:val="21"/>
          <w:szCs w:val="21"/>
        </w:rPr>
        <w:t>integrantes</w:t>
      </w:r>
      <w:r w:rsidRPr="008050C6">
        <w:rPr>
          <w:rFonts w:ascii="Abadi" w:hAnsi="Abadi" w:cs="Arial"/>
          <w:b/>
          <w:sz w:val="21"/>
          <w:szCs w:val="21"/>
        </w:rPr>
        <w:t xml:space="preserve"> de la Comisión de Hacienda y Fiscalización a fin de ordenar a la Auditoría Superior del Estado la práctica de una auditoría concomitante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y, en su caso, aprobación de la misma.</w:t>
      </w:r>
      <w:r w:rsidR="00AF4BB8" w:rsidRPr="008050C6">
        <w:rPr>
          <w:rFonts w:ascii="Abadi" w:hAnsi="Abadi" w:cs="Arial"/>
          <w:b/>
          <w:sz w:val="21"/>
          <w:szCs w:val="21"/>
        </w:rPr>
        <w:tab/>
        <w:t>5</w:t>
      </w:r>
      <w:r w:rsidR="00882ADD">
        <w:rPr>
          <w:rFonts w:ascii="Abadi" w:hAnsi="Abadi" w:cs="Arial"/>
          <w:b/>
          <w:sz w:val="21"/>
          <w:szCs w:val="21"/>
        </w:rPr>
        <w:t>5</w:t>
      </w:r>
    </w:p>
    <w:p w14:paraId="169CD616" w14:textId="77777777" w:rsidR="002270A0" w:rsidRPr="008050C6" w:rsidRDefault="002270A0" w:rsidP="002270A0">
      <w:pPr>
        <w:ind w:left="284"/>
        <w:jc w:val="both"/>
        <w:rPr>
          <w:rFonts w:ascii="Abadi" w:hAnsi="Abadi" w:cs="Arial"/>
          <w:b/>
          <w:sz w:val="21"/>
          <w:szCs w:val="21"/>
        </w:rPr>
      </w:pPr>
    </w:p>
    <w:p w14:paraId="0CCD4ED3" w14:textId="4D3E666B"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propuesta de punto de acuerdo de obvia resolución formulada por diputadas y el diputado integrantes de la Comisión de Juventud y Deporte a efecto de exhortar a los cuarenta y seis municipios del Estado para que consideren en sus programas municipales reconocimientos especiales a sus deportistas destacados, propiciando la creación de Salones de la Fama a efecto de difundir sus logros y, con </w:t>
      </w:r>
      <w:r w:rsidRPr="008050C6">
        <w:rPr>
          <w:rFonts w:ascii="Abadi" w:hAnsi="Abadi" w:cs="Arial"/>
          <w:b/>
          <w:sz w:val="21"/>
          <w:szCs w:val="21"/>
        </w:rPr>
        <w:t>ello, incentivar a la sociedad a ser partícipes de los deportes y actividades lúdicas que les generen hábitos saludables. Asimismo, destinen recursos de conformidad a su suficiencia presupuestal para el fortalecimiento de las áreas deportivas o en su caso, para el desarrollo y organización de actividades recreativas y, en su caso, aprobación de la misma.</w:t>
      </w:r>
      <w:r w:rsidR="00EC555E" w:rsidRPr="008050C6">
        <w:rPr>
          <w:rFonts w:ascii="Abadi" w:hAnsi="Abadi" w:cs="Arial"/>
          <w:b/>
          <w:sz w:val="21"/>
          <w:szCs w:val="21"/>
        </w:rPr>
        <w:tab/>
      </w:r>
      <w:r w:rsidR="00882ADD">
        <w:rPr>
          <w:rFonts w:ascii="Abadi" w:hAnsi="Abadi" w:cs="Arial"/>
          <w:b/>
          <w:sz w:val="21"/>
          <w:szCs w:val="21"/>
        </w:rPr>
        <w:t>61</w:t>
      </w:r>
    </w:p>
    <w:p w14:paraId="1B66BE1C" w14:textId="77777777" w:rsidR="002270A0" w:rsidRPr="008050C6" w:rsidRDefault="002270A0" w:rsidP="002270A0">
      <w:pPr>
        <w:ind w:left="284"/>
        <w:jc w:val="both"/>
        <w:rPr>
          <w:rFonts w:ascii="Abadi" w:hAnsi="Abadi" w:cs="Arial"/>
          <w:b/>
          <w:sz w:val="21"/>
          <w:szCs w:val="21"/>
        </w:rPr>
      </w:pPr>
    </w:p>
    <w:p w14:paraId="3B55BBC3" w14:textId="0EE75E9F"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Presentación de la propuesta de punto de acuerdo de obvia resolución </w:t>
      </w:r>
      <w:r w:rsidRPr="008050C6">
        <w:rPr>
          <w:rFonts w:ascii="Abadi" w:hAnsi="Abadi"/>
          <w:b/>
          <w:bCs/>
          <w:iCs/>
          <w:sz w:val="21"/>
          <w:szCs w:val="21"/>
        </w:rPr>
        <w:t>formulada</w:t>
      </w:r>
      <w:r w:rsidRPr="008050C6">
        <w:rPr>
          <w:rFonts w:ascii="Abadi" w:hAnsi="Abadi" w:cs="Arial"/>
          <w:b/>
          <w:sz w:val="21"/>
          <w:szCs w:val="21"/>
        </w:rPr>
        <w:t xml:space="preserve"> por diputadas y diputados integrantes del Grupo Parlamentario del Partido Acción Nacional, mediante la cual la Sexagésima Cuarta Legislatura del Honorable Congreso del Estado Libre y Soberano de Guanajuato hace un respetuoso exhorto a la Cámara de Senadores para que corrija los términos de las reformas a la Ley General de Salud y de la Ley de los Institutos Nacionales de Salud, para no extinguir el </w:t>
      </w:r>
      <w:r w:rsidR="004C3600" w:rsidRPr="008050C6">
        <w:rPr>
          <w:rFonts w:ascii="Abadi" w:hAnsi="Abadi" w:cs="Arial"/>
          <w:b/>
          <w:sz w:val="21"/>
          <w:szCs w:val="21"/>
        </w:rPr>
        <w:t>Seguro Popular</w:t>
      </w:r>
      <w:r w:rsidRPr="008050C6">
        <w:rPr>
          <w:rFonts w:ascii="Abadi" w:hAnsi="Abadi" w:cs="Arial"/>
          <w:b/>
          <w:sz w:val="21"/>
          <w:szCs w:val="21"/>
        </w:rPr>
        <w:t xml:space="preserve"> a cambio de un sistema </w:t>
      </w:r>
      <w:r w:rsidRPr="008050C6">
        <w:rPr>
          <w:rFonts w:ascii="Abadi" w:hAnsi="Abadi"/>
          <w:b/>
          <w:bCs/>
          <w:iCs/>
          <w:sz w:val="21"/>
          <w:szCs w:val="21"/>
        </w:rPr>
        <w:t>centralizado</w:t>
      </w:r>
      <w:r w:rsidRPr="008050C6">
        <w:rPr>
          <w:rFonts w:ascii="Abadi" w:hAnsi="Abadi" w:cs="Arial"/>
          <w:b/>
          <w:sz w:val="21"/>
          <w:szCs w:val="21"/>
        </w:rPr>
        <w:t xml:space="preserve"> y discrecional, que ponga en riesgo la salud y la vida de millones de mexicanos y, en su caso, aprobación de la misma.</w:t>
      </w:r>
      <w:r w:rsidR="00F33B49" w:rsidRPr="008050C6">
        <w:rPr>
          <w:rFonts w:ascii="Abadi" w:hAnsi="Abadi" w:cs="Arial"/>
          <w:b/>
          <w:sz w:val="21"/>
          <w:szCs w:val="21"/>
        </w:rPr>
        <w:tab/>
        <w:t>6</w:t>
      </w:r>
      <w:r w:rsidR="00882ADD">
        <w:rPr>
          <w:rFonts w:ascii="Abadi" w:hAnsi="Abadi" w:cs="Arial"/>
          <w:b/>
          <w:sz w:val="21"/>
          <w:szCs w:val="21"/>
        </w:rPr>
        <w:t>4</w:t>
      </w:r>
    </w:p>
    <w:p w14:paraId="3AD3ED2C" w14:textId="77777777" w:rsidR="00CD25D1" w:rsidRPr="008050C6" w:rsidRDefault="00CD25D1" w:rsidP="00CD25D1">
      <w:pPr>
        <w:pStyle w:val="Prrafodelista"/>
        <w:rPr>
          <w:rFonts w:ascii="Abadi" w:hAnsi="Abadi" w:cs="Arial"/>
          <w:b/>
          <w:sz w:val="21"/>
          <w:szCs w:val="21"/>
        </w:rPr>
      </w:pPr>
    </w:p>
    <w:p w14:paraId="6F3E7431" w14:textId="07D5E175" w:rsidR="00CD25D1" w:rsidRPr="008050C6" w:rsidRDefault="00CD25D1" w:rsidP="00CD25D1">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Manifestándose en contra del Punto de Acuerdo, interviene el diputado Raúl Humberto Márquez Albo. </w:t>
      </w:r>
      <w:r w:rsidR="001758A7" w:rsidRPr="008050C6">
        <w:rPr>
          <w:rFonts w:ascii="Abadi" w:hAnsi="Abadi" w:cs="Arial"/>
          <w:b/>
          <w:sz w:val="21"/>
          <w:szCs w:val="21"/>
        </w:rPr>
        <w:tab/>
        <w:t>6</w:t>
      </w:r>
      <w:r w:rsidR="00882ADD">
        <w:rPr>
          <w:rFonts w:ascii="Abadi" w:hAnsi="Abadi" w:cs="Arial"/>
          <w:b/>
          <w:sz w:val="21"/>
          <w:szCs w:val="21"/>
        </w:rPr>
        <w:t>8</w:t>
      </w:r>
    </w:p>
    <w:p w14:paraId="6E873C7B" w14:textId="77777777" w:rsidR="00B374F3" w:rsidRPr="008050C6" w:rsidRDefault="00B374F3" w:rsidP="00B374F3">
      <w:pPr>
        <w:pStyle w:val="Prrafodelista"/>
        <w:rPr>
          <w:rFonts w:ascii="Abadi" w:hAnsi="Abadi" w:cs="Arial"/>
          <w:b/>
          <w:sz w:val="21"/>
          <w:szCs w:val="21"/>
        </w:rPr>
      </w:pPr>
    </w:p>
    <w:p w14:paraId="32E80130" w14:textId="1871235E" w:rsidR="00B374F3" w:rsidRPr="008050C6" w:rsidRDefault="00B374F3" w:rsidP="00B374F3">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Intervención de la diputada Libia Denisse García Muñoz Ledo; para rectificar hechos en el tema. </w:t>
      </w:r>
      <w:r w:rsidRPr="008050C6">
        <w:rPr>
          <w:rFonts w:ascii="Abadi" w:hAnsi="Abadi" w:cs="Arial"/>
          <w:b/>
          <w:sz w:val="21"/>
          <w:szCs w:val="21"/>
        </w:rPr>
        <w:tab/>
      </w:r>
      <w:r w:rsidR="00882ADD">
        <w:rPr>
          <w:rFonts w:ascii="Abadi" w:hAnsi="Abadi" w:cs="Arial"/>
          <w:b/>
          <w:sz w:val="21"/>
          <w:szCs w:val="21"/>
        </w:rPr>
        <w:t>70</w:t>
      </w:r>
    </w:p>
    <w:p w14:paraId="37014432" w14:textId="77777777" w:rsidR="0034309B" w:rsidRPr="008050C6" w:rsidRDefault="0034309B" w:rsidP="0034309B">
      <w:pPr>
        <w:pStyle w:val="Prrafodelista"/>
        <w:rPr>
          <w:rFonts w:ascii="Abadi" w:hAnsi="Abadi" w:cs="Arial"/>
          <w:b/>
          <w:sz w:val="21"/>
          <w:szCs w:val="21"/>
        </w:rPr>
      </w:pPr>
    </w:p>
    <w:p w14:paraId="091683B3" w14:textId="492BF17C" w:rsidR="0034309B" w:rsidRPr="008050C6" w:rsidRDefault="0034309B" w:rsidP="0034309B">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Participación del diputado Raúl Humberto Márquez Albo para rectificar hechos.</w:t>
      </w:r>
      <w:r w:rsidRPr="008050C6">
        <w:rPr>
          <w:rFonts w:ascii="Abadi" w:hAnsi="Abadi" w:cs="Arial"/>
          <w:b/>
          <w:sz w:val="21"/>
          <w:szCs w:val="21"/>
        </w:rPr>
        <w:tab/>
      </w:r>
      <w:r w:rsidR="00882ADD">
        <w:rPr>
          <w:rFonts w:ascii="Abadi" w:hAnsi="Abadi" w:cs="Arial"/>
          <w:b/>
          <w:sz w:val="21"/>
          <w:szCs w:val="21"/>
        </w:rPr>
        <w:t>72</w:t>
      </w:r>
    </w:p>
    <w:p w14:paraId="512DCA9F" w14:textId="77777777" w:rsidR="008F4593" w:rsidRPr="008050C6" w:rsidRDefault="008F4593" w:rsidP="008F4593">
      <w:pPr>
        <w:pStyle w:val="Prrafodelista"/>
        <w:rPr>
          <w:rFonts w:ascii="Abadi" w:hAnsi="Abadi" w:cs="Arial"/>
          <w:b/>
          <w:sz w:val="21"/>
          <w:szCs w:val="21"/>
        </w:rPr>
      </w:pPr>
    </w:p>
    <w:p w14:paraId="790F0675" w14:textId="3EDE2EF9" w:rsidR="008F4593" w:rsidRPr="008050C6" w:rsidRDefault="008F4593" w:rsidP="008F4593">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Manifestándose en contra de la propuesta de Punto de </w:t>
      </w:r>
      <w:r w:rsidRPr="008050C6">
        <w:rPr>
          <w:rFonts w:ascii="Abadi" w:hAnsi="Abadi" w:cs="Arial"/>
          <w:b/>
          <w:sz w:val="21"/>
          <w:szCs w:val="21"/>
        </w:rPr>
        <w:lastRenderedPageBreak/>
        <w:t>Acuerdo, interviene la diputada María Magdalena Rosales Cruz.</w:t>
      </w:r>
      <w:r w:rsidRPr="008050C6">
        <w:rPr>
          <w:rFonts w:ascii="Abadi" w:hAnsi="Abadi" w:cs="Arial"/>
          <w:b/>
          <w:sz w:val="21"/>
          <w:szCs w:val="21"/>
        </w:rPr>
        <w:tab/>
      </w:r>
      <w:r w:rsidR="00882ADD">
        <w:rPr>
          <w:rFonts w:ascii="Abadi" w:hAnsi="Abadi" w:cs="Arial"/>
          <w:b/>
          <w:sz w:val="21"/>
          <w:szCs w:val="21"/>
        </w:rPr>
        <w:t>73</w:t>
      </w:r>
    </w:p>
    <w:p w14:paraId="491BE3B7" w14:textId="77777777" w:rsidR="00EB2B71" w:rsidRPr="008050C6" w:rsidRDefault="00EB2B71" w:rsidP="00EB2B71">
      <w:pPr>
        <w:pStyle w:val="Prrafodelista"/>
        <w:rPr>
          <w:rFonts w:ascii="Abadi" w:hAnsi="Abadi" w:cs="Arial"/>
          <w:b/>
          <w:sz w:val="21"/>
          <w:szCs w:val="21"/>
        </w:rPr>
      </w:pPr>
    </w:p>
    <w:p w14:paraId="4DFBB334" w14:textId="738F7ED2" w:rsidR="00EB2B71" w:rsidRPr="008050C6" w:rsidRDefault="00EB2B71" w:rsidP="00EB2B71">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 xml:space="preserve">Intervención de la </w:t>
      </w:r>
      <w:r w:rsidRPr="008050C6">
        <w:rPr>
          <w:rFonts w:ascii="Abadi" w:hAnsi="Abadi" w:cs="Arial"/>
          <w:b/>
          <w:sz w:val="21"/>
          <w:szCs w:val="21"/>
        </w:rPr>
        <w:t>diputada</w:t>
      </w:r>
      <w:r w:rsidRPr="008050C6">
        <w:rPr>
          <w:rFonts w:ascii="Abadi" w:hAnsi="Abadi" w:cs="Arial"/>
          <w:b/>
          <w:sz w:val="21"/>
          <w:szCs w:val="21"/>
          <w:lang w:val="es-MX"/>
        </w:rPr>
        <w:t xml:space="preserve"> Lorena del Carmen Alfaro García, para rectificación de hechos sobre el tema.</w:t>
      </w:r>
      <w:r w:rsidRPr="008050C6">
        <w:rPr>
          <w:rFonts w:ascii="Abadi" w:hAnsi="Abadi" w:cs="Arial"/>
          <w:b/>
          <w:sz w:val="21"/>
          <w:szCs w:val="21"/>
          <w:lang w:val="es-MX"/>
        </w:rPr>
        <w:tab/>
      </w:r>
      <w:r w:rsidR="00882ADD">
        <w:rPr>
          <w:rFonts w:ascii="Abadi" w:hAnsi="Abadi" w:cs="Arial"/>
          <w:b/>
          <w:sz w:val="21"/>
          <w:szCs w:val="21"/>
          <w:lang w:val="es-MX"/>
        </w:rPr>
        <w:t>78</w:t>
      </w:r>
    </w:p>
    <w:p w14:paraId="64BD1547" w14:textId="77777777" w:rsidR="00404740" w:rsidRPr="008050C6" w:rsidRDefault="00404740" w:rsidP="00404740">
      <w:pPr>
        <w:pStyle w:val="Prrafodelista"/>
        <w:rPr>
          <w:rFonts w:ascii="Abadi" w:hAnsi="Abadi" w:cs="Arial"/>
          <w:b/>
          <w:sz w:val="21"/>
          <w:szCs w:val="21"/>
          <w:lang w:val="es-MX"/>
        </w:rPr>
      </w:pPr>
    </w:p>
    <w:p w14:paraId="44E628BF" w14:textId="4006CDB2" w:rsidR="00404740" w:rsidRPr="008050C6" w:rsidRDefault="00404740" w:rsidP="00404740">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 xml:space="preserve">El diputado Luis Antonio Magdaleno Gordillo interviene para aclaración de hechos. </w:t>
      </w:r>
      <w:r w:rsidRPr="008050C6">
        <w:rPr>
          <w:rFonts w:ascii="Abadi" w:hAnsi="Abadi" w:cs="Arial"/>
          <w:b/>
          <w:sz w:val="21"/>
          <w:szCs w:val="21"/>
          <w:lang w:val="es-MX"/>
        </w:rPr>
        <w:tab/>
        <w:t>7</w:t>
      </w:r>
      <w:r w:rsidR="00882ADD">
        <w:rPr>
          <w:rFonts w:ascii="Abadi" w:hAnsi="Abadi" w:cs="Arial"/>
          <w:b/>
          <w:sz w:val="21"/>
          <w:szCs w:val="21"/>
          <w:lang w:val="es-MX"/>
        </w:rPr>
        <w:t>8</w:t>
      </w:r>
    </w:p>
    <w:p w14:paraId="2BB253AC" w14:textId="77777777" w:rsidR="001E1671" w:rsidRPr="008050C6" w:rsidRDefault="001E1671" w:rsidP="001E1671">
      <w:pPr>
        <w:pStyle w:val="Prrafodelista"/>
        <w:rPr>
          <w:rFonts w:ascii="Abadi" w:hAnsi="Abadi" w:cs="Arial"/>
          <w:b/>
          <w:sz w:val="21"/>
          <w:szCs w:val="21"/>
          <w:lang w:val="es-MX"/>
        </w:rPr>
      </w:pPr>
    </w:p>
    <w:p w14:paraId="7340BB8F" w14:textId="4C861834" w:rsidR="001E1671" w:rsidRPr="008050C6" w:rsidRDefault="001E1671" w:rsidP="001E1671">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Rectificando hechos sobre el tema, interviene el diputado Raúl Humberto Márquez Albo.</w:t>
      </w:r>
      <w:r w:rsidRPr="008050C6">
        <w:rPr>
          <w:rFonts w:ascii="Abadi" w:hAnsi="Abadi" w:cs="Arial"/>
          <w:b/>
          <w:sz w:val="21"/>
          <w:szCs w:val="21"/>
          <w:lang w:val="es-MX"/>
        </w:rPr>
        <w:tab/>
      </w:r>
      <w:r w:rsidR="00882ADD">
        <w:rPr>
          <w:rFonts w:ascii="Abadi" w:hAnsi="Abadi" w:cs="Arial"/>
          <w:b/>
          <w:sz w:val="21"/>
          <w:szCs w:val="21"/>
          <w:lang w:val="es-MX"/>
        </w:rPr>
        <w:t>79</w:t>
      </w:r>
    </w:p>
    <w:p w14:paraId="050D881F" w14:textId="77777777" w:rsidR="00716748" w:rsidRPr="008050C6" w:rsidRDefault="00716748" w:rsidP="00716748">
      <w:pPr>
        <w:pStyle w:val="Prrafodelista"/>
        <w:rPr>
          <w:rFonts w:ascii="Abadi" w:hAnsi="Abadi" w:cs="Arial"/>
          <w:b/>
          <w:sz w:val="21"/>
          <w:szCs w:val="21"/>
          <w:lang w:val="es-MX"/>
        </w:rPr>
      </w:pPr>
    </w:p>
    <w:p w14:paraId="732BAF80" w14:textId="05DA8FE5" w:rsidR="00716748" w:rsidRPr="008050C6" w:rsidRDefault="00716748" w:rsidP="00716748">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Clarificando hechos en el tema, participa la diputado Libia Denisse García Muñoz Ledo.</w:t>
      </w:r>
      <w:r w:rsidRPr="008050C6">
        <w:rPr>
          <w:rFonts w:ascii="Abadi" w:hAnsi="Abadi" w:cs="Arial"/>
          <w:b/>
          <w:sz w:val="21"/>
          <w:szCs w:val="21"/>
          <w:lang w:val="es-MX"/>
        </w:rPr>
        <w:tab/>
      </w:r>
      <w:r w:rsidR="00882ADD">
        <w:rPr>
          <w:rFonts w:ascii="Abadi" w:hAnsi="Abadi" w:cs="Arial"/>
          <w:b/>
          <w:sz w:val="21"/>
          <w:szCs w:val="21"/>
          <w:lang w:val="es-MX"/>
        </w:rPr>
        <w:t>80</w:t>
      </w:r>
    </w:p>
    <w:p w14:paraId="158E5D28" w14:textId="77777777" w:rsidR="0087771E" w:rsidRPr="008050C6" w:rsidRDefault="0087771E" w:rsidP="0087771E">
      <w:pPr>
        <w:pStyle w:val="Prrafodelista"/>
        <w:rPr>
          <w:rFonts w:ascii="Abadi" w:hAnsi="Abadi" w:cs="Arial"/>
          <w:b/>
          <w:sz w:val="21"/>
          <w:szCs w:val="21"/>
          <w:lang w:val="es-MX"/>
        </w:rPr>
      </w:pPr>
    </w:p>
    <w:p w14:paraId="11987C95" w14:textId="7E8701EC" w:rsidR="0087771E" w:rsidRPr="008050C6" w:rsidRDefault="0087771E" w:rsidP="0087771E">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El diputado Ernesto Alejandro Prieto Gallardo interviene para manifestarse en contra del Punto de Acuerdo que se discute.</w:t>
      </w:r>
      <w:r w:rsidRPr="008050C6">
        <w:rPr>
          <w:rFonts w:ascii="Abadi" w:hAnsi="Abadi" w:cs="Arial"/>
          <w:b/>
          <w:sz w:val="21"/>
          <w:szCs w:val="21"/>
          <w:lang w:val="es-MX"/>
        </w:rPr>
        <w:tab/>
      </w:r>
      <w:r w:rsidR="007937BF">
        <w:rPr>
          <w:rFonts w:ascii="Abadi" w:hAnsi="Abadi" w:cs="Arial"/>
          <w:b/>
          <w:sz w:val="21"/>
          <w:szCs w:val="21"/>
          <w:lang w:val="es-MX"/>
        </w:rPr>
        <w:t>81</w:t>
      </w:r>
    </w:p>
    <w:p w14:paraId="78A1DD8C" w14:textId="77777777" w:rsidR="00B71564" w:rsidRPr="008050C6" w:rsidRDefault="00B71564" w:rsidP="00B71564">
      <w:pPr>
        <w:pStyle w:val="Prrafodelista"/>
        <w:rPr>
          <w:rFonts w:ascii="Abadi" w:hAnsi="Abadi" w:cs="Arial"/>
          <w:b/>
          <w:sz w:val="21"/>
          <w:szCs w:val="21"/>
          <w:lang w:val="es-MX"/>
        </w:rPr>
      </w:pPr>
    </w:p>
    <w:p w14:paraId="74BD3FA3" w14:textId="0062D92B" w:rsidR="00B71564" w:rsidRPr="008050C6" w:rsidRDefault="00B71564" w:rsidP="00B71564">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Intervención de la diputada Alejandra Gutiérrez Campos, para aclaración de hechos en el tema.</w:t>
      </w:r>
      <w:r w:rsidRPr="008050C6">
        <w:rPr>
          <w:rFonts w:ascii="Abadi" w:hAnsi="Abadi" w:cs="Arial"/>
          <w:b/>
          <w:sz w:val="21"/>
          <w:szCs w:val="21"/>
          <w:lang w:val="es-MX"/>
        </w:rPr>
        <w:tab/>
      </w:r>
      <w:r w:rsidR="007937BF">
        <w:rPr>
          <w:rFonts w:ascii="Abadi" w:hAnsi="Abadi" w:cs="Arial"/>
          <w:b/>
          <w:sz w:val="21"/>
          <w:szCs w:val="21"/>
          <w:lang w:val="es-MX"/>
        </w:rPr>
        <w:t>82</w:t>
      </w:r>
    </w:p>
    <w:p w14:paraId="365E0674" w14:textId="77777777" w:rsidR="00D2527A" w:rsidRPr="008050C6" w:rsidRDefault="00D2527A" w:rsidP="00D2527A">
      <w:pPr>
        <w:pStyle w:val="Prrafodelista"/>
        <w:rPr>
          <w:rFonts w:ascii="Abadi" w:hAnsi="Abadi" w:cs="Arial"/>
          <w:b/>
          <w:sz w:val="21"/>
          <w:szCs w:val="21"/>
          <w:lang w:val="es-MX"/>
        </w:rPr>
      </w:pPr>
    </w:p>
    <w:p w14:paraId="535B8737" w14:textId="09A69332" w:rsidR="007A18AE" w:rsidRPr="008050C6" w:rsidRDefault="00E91132" w:rsidP="00D2527A">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Clarificando hechos en el tema, participa el diputado J. Jesús Oviedo Herrera.</w:t>
      </w:r>
      <w:r w:rsidR="00000D7C" w:rsidRPr="008050C6">
        <w:rPr>
          <w:rFonts w:ascii="Abadi" w:hAnsi="Abadi" w:cs="Arial"/>
          <w:b/>
          <w:sz w:val="21"/>
          <w:szCs w:val="21"/>
          <w:lang w:val="es-MX"/>
        </w:rPr>
        <w:tab/>
      </w:r>
      <w:r w:rsidR="007937BF">
        <w:rPr>
          <w:rFonts w:ascii="Abadi" w:hAnsi="Abadi" w:cs="Arial"/>
          <w:b/>
          <w:sz w:val="21"/>
          <w:szCs w:val="21"/>
          <w:lang w:val="es-MX"/>
        </w:rPr>
        <w:t>83</w:t>
      </w:r>
    </w:p>
    <w:p w14:paraId="795F1B53" w14:textId="77777777" w:rsidR="007A18AE" w:rsidRPr="008050C6" w:rsidRDefault="007A18AE" w:rsidP="007A18AE">
      <w:pPr>
        <w:pStyle w:val="Prrafodelista"/>
        <w:rPr>
          <w:rFonts w:ascii="Abadi" w:hAnsi="Abadi" w:cs="Arial"/>
          <w:b/>
          <w:sz w:val="21"/>
          <w:szCs w:val="21"/>
          <w:lang w:val="es-MX"/>
        </w:rPr>
      </w:pPr>
    </w:p>
    <w:p w14:paraId="1BE66467" w14:textId="40BD600C" w:rsidR="00943A0D" w:rsidRPr="008050C6" w:rsidRDefault="007A18AE" w:rsidP="007A18AE">
      <w:pPr>
        <w:numPr>
          <w:ilvl w:val="0"/>
          <w:numId w:val="6"/>
        </w:numPr>
        <w:tabs>
          <w:tab w:val="right" w:pos="4059"/>
        </w:tabs>
        <w:ind w:right="639"/>
        <w:jc w:val="both"/>
        <w:rPr>
          <w:rFonts w:ascii="Abadi" w:hAnsi="Abadi" w:cs="Arial"/>
          <w:sz w:val="21"/>
          <w:szCs w:val="21"/>
          <w:lang w:val="es-MX"/>
        </w:rPr>
      </w:pPr>
      <w:r w:rsidRPr="008050C6">
        <w:rPr>
          <w:rFonts w:ascii="Abadi" w:hAnsi="Abadi" w:cs="Arial"/>
          <w:b/>
          <w:sz w:val="21"/>
          <w:szCs w:val="21"/>
          <w:lang w:val="es-MX"/>
        </w:rPr>
        <w:t>El diputado Raúl Humberto Márquez Albo, participa rectificando hechos en el tema.</w:t>
      </w:r>
      <w:r w:rsidRPr="008050C6">
        <w:rPr>
          <w:rFonts w:ascii="Abadi" w:hAnsi="Abadi" w:cs="Arial"/>
          <w:b/>
          <w:sz w:val="21"/>
          <w:szCs w:val="21"/>
          <w:lang w:val="es-MX"/>
        </w:rPr>
        <w:tab/>
      </w:r>
      <w:r w:rsidR="007937BF">
        <w:rPr>
          <w:rFonts w:ascii="Abadi" w:hAnsi="Abadi" w:cs="Arial"/>
          <w:b/>
          <w:sz w:val="21"/>
          <w:szCs w:val="21"/>
          <w:lang w:val="es-MX"/>
        </w:rPr>
        <w:t>84</w:t>
      </w:r>
    </w:p>
    <w:p w14:paraId="70A684FA" w14:textId="77777777" w:rsidR="00943A0D" w:rsidRPr="008050C6" w:rsidRDefault="00943A0D" w:rsidP="00943A0D">
      <w:pPr>
        <w:pStyle w:val="Prrafodelista"/>
        <w:rPr>
          <w:rFonts w:ascii="Abadi" w:hAnsi="Abadi" w:cs="Arial"/>
          <w:sz w:val="21"/>
          <w:szCs w:val="21"/>
          <w:lang w:val="es-MX"/>
        </w:rPr>
      </w:pPr>
    </w:p>
    <w:p w14:paraId="3F48688D" w14:textId="13E4F4E5" w:rsidR="00943A0D" w:rsidRPr="008050C6" w:rsidRDefault="00943A0D" w:rsidP="00943A0D">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El diputado Luis Antonio Magdaleno Gordillo nuevamente clarifica hechos en el tema.</w:t>
      </w:r>
      <w:r w:rsidRPr="008050C6">
        <w:rPr>
          <w:rFonts w:ascii="Abadi" w:hAnsi="Abadi" w:cs="Arial"/>
          <w:b/>
          <w:sz w:val="21"/>
          <w:szCs w:val="21"/>
          <w:lang w:val="es-MX"/>
        </w:rPr>
        <w:tab/>
      </w:r>
      <w:r w:rsidR="007937BF">
        <w:rPr>
          <w:rFonts w:ascii="Abadi" w:hAnsi="Abadi" w:cs="Arial"/>
          <w:b/>
          <w:sz w:val="21"/>
          <w:szCs w:val="21"/>
          <w:lang w:val="es-MX"/>
        </w:rPr>
        <w:t>85</w:t>
      </w:r>
    </w:p>
    <w:p w14:paraId="56EBC8AB" w14:textId="77777777" w:rsidR="00B41C92" w:rsidRPr="008050C6" w:rsidRDefault="00B41C92" w:rsidP="00B41C92">
      <w:pPr>
        <w:pStyle w:val="Prrafodelista"/>
        <w:rPr>
          <w:rFonts w:ascii="Abadi" w:hAnsi="Abadi" w:cs="Arial"/>
          <w:b/>
          <w:sz w:val="21"/>
          <w:szCs w:val="21"/>
          <w:lang w:val="es-MX"/>
        </w:rPr>
      </w:pPr>
    </w:p>
    <w:p w14:paraId="2E7E3345" w14:textId="295B728D" w:rsidR="00B41C92" w:rsidRPr="008050C6" w:rsidRDefault="00B41C92" w:rsidP="00B41C92">
      <w:pPr>
        <w:numPr>
          <w:ilvl w:val="0"/>
          <w:numId w:val="6"/>
        </w:numPr>
        <w:tabs>
          <w:tab w:val="right" w:pos="4059"/>
        </w:tabs>
        <w:ind w:right="639"/>
        <w:jc w:val="both"/>
        <w:rPr>
          <w:rFonts w:ascii="Abadi" w:hAnsi="Abadi" w:cs="Arial"/>
          <w:b/>
          <w:sz w:val="21"/>
          <w:szCs w:val="21"/>
          <w:lang w:val="es-MX"/>
        </w:rPr>
      </w:pPr>
      <w:r w:rsidRPr="008050C6">
        <w:rPr>
          <w:rFonts w:ascii="Abadi" w:hAnsi="Abadi" w:cs="Arial"/>
          <w:b/>
          <w:sz w:val="21"/>
          <w:szCs w:val="21"/>
          <w:lang w:val="es-MX"/>
        </w:rPr>
        <w:t>Intervención del diputado Miguel Ángel Salim Alle rectificando hechos en el tema que se discute.</w:t>
      </w:r>
      <w:r w:rsidRPr="008050C6">
        <w:rPr>
          <w:rFonts w:ascii="Abadi" w:hAnsi="Abadi" w:cs="Arial"/>
          <w:b/>
          <w:sz w:val="21"/>
          <w:szCs w:val="21"/>
          <w:lang w:val="es-MX"/>
        </w:rPr>
        <w:tab/>
        <w:t>8</w:t>
      </w:r>
      <w:r w:rsidR="007937BF">
        <w:rPr>
          <w:rFonts w:ascii="Abadi" w:hAnsi="Abadi" w:cs="Arial"/>
          <w:b/>
          <w:sz w:val="21"/>
          <w:szCs w:val="21"/>
          <w:lang w:val="es-MX"/>
        </w:rPr>
        <w:t>5</w:t>
      </w:r>
    </w:p>
    <w:p w14:paraId="30ECD92C" w14:textId="77777777" w:rsidR="002270A0" w:rsidRPr="008050C6" w:rsidRDefault="002270A0" w:rsidP="002270A0">
      <w:pPr>
        <w:ind w:left="284"/>
        <w:jc w:val="both"/>
        <w:rPr>
          <w:rFonts w:ascii="Abadi" w:hAnsi="Abadi" w:cs="Arial"/>
          <w:b/>
          <w:sz w:val="21"/>
          <w:szCs w:val="21"/>
        </w:rPr>
      </w:pPr>
    </w:p>
    <w:p w14:paraId="68CC2B3E" w14:textId="11B8DB17" w:rsidR="00661FF3"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Discusión y, en su caso, aprobación del dictamen presentado por la Comisión </w:t>
      </w:r>
      <w:r w:rsidRPr="008050C6">
        <w:rPr>
          <w:rFonts w:ascii="Abadi" w:hAnsi="Abadi" w:cs="Arial"/>
          <w:b/>
          <w:sz w:val="21"/>
          <w:szCs w:val="21"/>
        </w:rPr>
        <w:t>de Justicia relativo a la iniciativa de reforma al artículo 149 de la Ley de Ejecución de Medidas Judiciales y Sanciones Penales del Estado de Guanajuato, formulada por el diputado Ernesto Alejandro Prieto Gallardo, integrante del Grupo Parlamentario del Partido Morena.</w:t>
      </w:r>
      <w:r w:rsidR="004C1CCA" w:rsidRPr="008050C6">
        <w:rPr>
          <w:rFonts w:ascii="Abadi" w:hAnsi="Abadi" w:cs="Arial"/>
          <w:b/>
          <w:sz w:val="21"/>
          <w:szCs w:val="21"/>
        </w:rPr>
        <w:tab/>
        <w:t>8</w:t>
      </w:r>
      <w:r w:rsidR="000D22D2">
        <w:rPr>
          <w:rFonts w:ascii="Abadi" w:hAnsi="Abadi" w:cs="Arial"/>
          <w:b/>
          <w:sz w:val="21"/>
          <w:szCs w:val="21"/>
        </w:rPr>
        <w:t>7</w:t>
      </w:r>
    </w:p>
    <w:p w14:paraId="7BA3C575" w14:textId="77777777" w:rsidR="00661FF3" w:rsidRPr="008050C6" w:rsidRDefault="00661FF3" w:rsidP="00661FF3">
      <w:pPr>
        <w:pStyle w:val="Prrafodelista"/>
        <w:rPr>
          <w:rFonts w:ascii="Abadi" w:hAnsi="Abadi" w:cs="Arial"/>
          <w:b/>
          <w:sz w:val="21"/>
          <w:szCs w:val="21"/>
        </w:rPr>
      </w:pPr>
    </w:p>
    <w:p w14:paraId="54DB14D6" w14:textId="0B322C0E" w:rsidR="00661FF3" w:rsidRPr="008050C6" w:rsidRDefault="00661FF3" w:rsidP="00661FF3">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Manifestándose a favor del dictamen, interviene el diputado Ernesto Alejandro Prieto Gallardo.</w:t>
      </w:r>
      <w:r w:rsidRPr="008050C6">
        <w:rPr>
          <w:rFonts w:ascii="Abadi" w:hAnsi="Abadi" w:cs="Arial"/>
          <w:b/>
          <w:sz w:val="21"/>
          <w:szCs w:val="21"/>
        </w:rPr>
        <w:tab/>
      </w:r>
      <w:r w:rsidR="000D22D2">
        <w:rPr>
          <w:rFonts w:ascii="Abadi" w:hAnsi="Abadi" w:cs="Arial"/>
          <w:b/>
          <w:sz w:val="21"/>
          <w:szCs w:val="21"/>
        </w:rPr>
        <w:t>88</w:t>
      </w:r>
    </w:p>
    <w:p w14:paraId="325CDF43" w14:textId="77777777" w:rsidR="002270A0" w:rsidRPr="008050C6" w:rsidRDefault="002270A0" w:rsidP="002270A0">
      <w:pPr>
        <w:ind w:left="284"/>
        <w:jc w:val="both"/>
        <w:rPr>
          <w:rFonts w:ascii="Abadi" w:hAnsi="Abadi" w:cs="Arial"/>
          <w:b/>
          <w:sz w:val="21"/>
          <w:szCs w:val="21"/>
        </w:rPr>
      </w:pPr>
    </w:p>
    <w:p w14:paraId="1AE54B24" w14:textId="4E0C470F"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Discusión y, en su caso, aprobación del dictamen suscrito por la Comisión de Hacienda y Fiscalización relativo a la sentencia emitida por el Juez Séptimo de Distrito en el Estado, dentro del juicio de amparo tramitado bajo el expediente número 403/2019.</w:t>
      </w:r>
      <w:r w:rsidR="00424623" w:rsidRPr="008050C6">
        <w:rPr>
          <w:rFonts w:ascii="Abadi" w:hAnsi="Abadi" w:cs="Arial"/>
          <w:b/>
          <w:sz w:val="21"/>
          <w:szCs w:val="21"/>
        </w:rPr>
        <w:tab/>
        <w:t>8</w:t>
      </w:r>
      <w:r w:rsidR="000D22D2">
        <w:rPr>
          <w:rFonts w:ascii="Abadi" w:hAnsi="Abadi" w:cs="Arial"/>
          <w:b/>
          <w:sz w:val="21"/>
          <w:szCs w:val="21"/>
        </w:rPr>
        <w:t>9</w:t>
      </w:r>
    </w:p>
    <w:p w14:paraId="460D1825" w14:textId="77777777" w:rsidR="002270A0" w:rsidRPr="008050C6" w:rsidRDefault="002270A0" w:rsidP="002270A0">
      <w:pPr>
        <w:ind w:left="284"/>
        <w:jc w:val="both"/>
        <w:rPr>
          <w:rFonts w:ascii="Abadi" w:hAnsi="Abadi" w:cs="Arial"/>
          <w:b/>
          <w:sz w:val="21"/>
          <w:szCs w:val="21"/>
        </w:rPr>
      </w:pPr>
    </w:p>
    <w:p w14:paraId="6980615E" w14:textId="6E973653"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Discusión y, en su caso, aprobación del dictamen signado por la Comisión de Hacienda y Fiscalización relativo al informe de resultados de la auditoría de desempeño practicada por la Auditoría </w:t>
      </w:r>
      <w:r w:rsidRPr="008050C6">
        <w:rPr>
          <w:rFonts w:ascii="Abadi" w:hAnsi="Abadi"/>
          <w:b/>
          <w:bCs/>
          <w:iCs/>
          <w:sz w:val="21"/>
          <w:szCs w:val="21"/>
        </w:rPr>
        <w:t>Superior</w:t>
      </w:r>
      <w:r w:rsidRPr="008050C6">
        <w:rPr>
          <w:rFonts w:ascii="Abadi" w:hAnsi="Abadi" w:cs="Arial"/>
          <w:b/>
          <w:sz w:val="21"/>
          <w:szCs w:val="21"/>
        </w:rPr>
        <w:t xml:space="preserve"> del Estado de Guanajuato a la administración municipal de Purísima del Rincón, Gto., por el periodo comprendido del 1 de enero al 31 de diciembre del ejercicio fiscal del año 2018.</w:t>
      </w:r>
      <w:r w:rsidR="007D3737" w:rsidRPr="008050C6">
        <w:rPr>
          <w:rFonts w:ascii="Abadi" w:hAnsi="Abadi" w:cs="Arial"/>
          <w:b/>
          <w:sz w:val="21"/>
          <w:szCs w:val="21"/>
        </w:rPr>
        <w:tab/>
      </w:r>
      <w:r w:rsidR="000D22D2">
        <w:rPr>
          <w:rFonts w:ascii="Abadi" w:hAnsi="Abadi" w:cs="Arial"/>
          <w:b/>
          <w:sz w:val="21"/>
          <w:szCs w:val="21"/>
        </w:rPr>
        <w:t>91</w:t>
      </w:r>
    </w:p>
    <w:p w14:paraId="512476EA" w14:textId="77777777" w:rsidR="002270A0" w:rsidRPr="008050C6" w:rsidRDefault="002270A0" w:rsidP="002270A0">
      <w:pPr>
        <w:ind w:left="284"/>
        <w:jc w:val="both"/>
        <w:rPr>
          <w:rFonts w:ascii="Abadi" w:hAnsi="Abadi" w:cs="Arial"/>
          <w:b/>
          <w:sz w:val="21"/>
          <w:szCs w:val="21"/>
        </w:rPr>
      </w:pPr>
    </w:p>
    <w:p w14:paraId="7D244350" w14:textId="3623022D"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Tarimoro, Gto., por el periodo </w:t>
      </w:r>
      <w:r w:rsidRPr="008050C6">
        <w:rPr>
          <w:rFonts w:ascii="Abadi" w:hAnsi="Abadi" w:cs="Arial"/>
          <w:b/>
          <w:sz w:val="21"/>
          <w:szCs w:val="21"/>
        </w:rPr>
        <w:lastRenderedPageBreak/>
        <w:t>comprendido del 1 de enero al 31 de diciembre del ejercicio fiscal del año 2018.</w:t>
      </w:r>
      <w:r w:rsidR="00001DE5" w:rsidRPr="008050C6">
        <w:rPr>
          <w:rFonts w:ascii="Abadi" w:hAnsi="Abadi" w:cs="Arial"/>
          <w:b/>
          <w:sz w:val="21"/>
          <w:szCs w:val="21"/>
        </w:rPr>
        <w:tab/>
      </w:r>
      <w:r w:rsidR="000D22D2">
        <w:rPr>
          <w:rFonts w:ascii="Abadi" w:hAnsi="Abadi" w:cs="Arial"/>
          <w:b/>
          <w:sz w:val="21"/>
          <w:szCs w:val="21"/>
        </w:rPr>
        <w:t>101</w:t>
      </w:r>
    </w:p>
    <w:p w14:paraId="4F1CFF93" w14:textId="77777777" w:rsidR="002270A0" w:rsidRPr="008050C6" w:rsidRDefault="002270A0" w:rsidP="002270A0">
      <w:pPr>
        <w:ind w:left="284"/>
        <w:jc w:val="both"/>
        <w:rPr>
          <w:rFonts w:ascii="Abadi" w:hAnsi="Abadi" w:cs="Arial"/>
          <w:b/>
          <w:sz w:val="21"/>
          <w:szCs w:val="21"/>
        </w:rPr>
      </w:pPr>
    </w:p>
    <w:p w14:paraId="7337510A" w14:textId="6D39EFDD"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Discusión y, en su caso, </w:t>
      </w:r>
      <w:r w:rsidRPr="008050C6">
        <w:rPr>
          <w:rFonts w:ascii="Abadi" w:hAnsi="Abadi"/>
          <w:b/>
          <w:bCs/>
          <w:iCs/>
          <w:sz w:val="21"/>
          <w:szCs w:val="21"/>
        </w:rPr>
        <w:t>aprobación</w:t>
      </w:r>
      <w:r w:rsidRPr="008050C6">
        <w:rPr>
          <w:rFonts w:ascii="Abadi" w:hAnsi="Abadi" w:cs="Arial"/>
          <w:b/>
          <w:sz w:val="21"/>
          <w:szCs w:val="21"/>
        </w:rPr>
        <w:t xml:space="preserve"> del dictamen emitido por la Comisión de Hacienda y Fiscalización relativo al informe de resultados de la auditoría de desempeño practicada por la Auditoría Superior del Estado de Guanajuato a la administración municipal de Ocampo, Gto., por el periodo comprendido del 1 de enero al 31 de diciembre del ejercicio fiscal del año 2018.</w:t>
      </w:r>
      <w:r w:rsidR="00DF3F77" w:rsidRPr="008050C6">
        <w:rPr>
          <w:rFonts w:ascii="Abadi" w:hAnsi="Abadi" w:cs="Arial"/>
          <w:b/>
          <w:sz w:val="21"/>
          <w:szCs w:val="21"/>
        </w:rPr>
        <w:tab/>
      </w:r>
      <w:r w:rsidR="000D22D2">
        <w:rPr>
          <w:rFonts w:ascii="Abadi" w:hAnsi="Abadi" w:cs="Arial"/>
          <w:b/>
          <w:sz w:val="21"/>
          <w:szCs w:val="21"/>
        </w:rPr>
        <w:t>111</w:t>
      </w:r>
    </w:p>
    <w:p w14:paraId="2C2CEBF0" w14:textId="77777777" w:rsidR="00154326" w:rsidRPr="008050C6" w:rsidRDefault="00154326" w:rsidP="002270A0">
      <w:pPr>
        <w:ind w:left="284"/>
        <w:jc w:val="both"/>
        <w:rPr>
          <w:rFonts w:ascii="Abadi" w:hAnsi="Abadi" w:cs="Arial"/>
          <w:b/>
          <w:sz w:val="21"/>
          <w:szCs w:val="21"/>
        </w:rPr>
      </w:pPr>
    </w:p>
    <w:p w14:paraId="5264210A" w14:textId="056AB3D4"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Discusión y, en su caso, aprobación del dictamen presentado por la Comisión de Hacienda y </w:t>
      </w:r>
      <w:r w:rsidRPr="008050C6">
        <w:rPr>
          <w:rFonts w:ascii="Abadi" w:hAnsi="Abadi"/>
          <w:b/>
          <w:bCs/>
          <w:iCs/>
          <w:sz w:val="21"/>
          <w:szCs w:val="21"/>
        </w:rPr>
        <w:t>Fiscalización</w:t>
      </w:r>
      <w:r w:rsidRPr="008050C6">
        <w:rPr>
          <w:rFonts w:ascii="Abadi" w:hAnsi="Abadi" w:cs="Arial"/>
          <w:b/>
          <w:sz w:val="21"/>
          <w:szCs w:val="21"/>
        </w:rPr>
        <w:t xml:space="preserve"> relativo al informe de resultados de la auditoría de desempeño practicada por la Auditoría Superior del Estado de Guanajuato a la administración municipal de Comonfort, Gto., por el periodo comprendido del 1 de enero al 31 de diciembre del ejercicio fiscal del año 2018.</w:t>
      </w:r>
      <w:r w:rsidR="00DF3F77" w:rsidRPr="008050C6">
        <w:rPr>
          <w:rFonts w:ascii="Abadi" w:hAnsi="Abadi" w:cs="Arial"/>
          <w:b/>
          <w:sz w:val="21"/>
          <w:szCs w:val="21"/>
        </w:rPr>
        <w:tab/>
      </w:r>
      <w:r w:rsidR="000D22D2">
        <w:rPr>
          <w:rFonts w:ascii="Abadi" w:hAnsi="Abadi" w:cs="Arial"/>
          <w:b/>
          <w:sz w:val="21"/>
          <w:szCs w:val="21"/>
        </w:rPr>
        <w:t>121</w:t>
      </w:r>
      <w:r w:rsidR="00DF3F77" w:rsidRPr="008050C6">
        <w:rPr>
          <w:rFonts w:ascii="Abadi" w:hAnsi="Abadi" w:cs="Arial"/>
          <w:b/>
          <w:sz w:val="21"/>
          <w:szCs w:val="21"/>
        </w:rPr>
        <w:tab/>
      </w:r>
    </w:p>
    <w:p w14:paraId="6BDDDFF6" w14:textId="77777777" w:rsidR="002270A0" w:rsidRPr="008050C6" w:rsidRDefault="002270A0" w:rsidP="002270A0">
      <w:pPr>
        <w:ind w:left="284"/>
        <w:jc w:val="both"/>
        <w:rPr>
          <w:rFonts w:ascii="Abadi" w:hAnsi="Abadi" w:cs="Arial"/>
          <w:b/>
          <w:sz w:val="21"/>
          <w:szCs w:val="21"/>
        </w:rPr>
      </w:pPr>
    </w:p>
    <w:p w14:paraId="66546814" w14:textId="739B6EC6" w:rsidR="00154326" w:rsidRPr="008050C6" w:rsidRDefault="00154326" w:rsidP="002270A0">
      <w:pPr>
        <w:numPr>
          <w:ilvl w:val="0"/>
          <w:numId w:val="6"/>
        </w:numPr>
        <w:tabs>
          <w:tab w:val="right" w:pos="4059"/>
        </w:tabs>
        <w:ind w:right="639"/>
        <w:jc w:val="both"/>
        <w:rPr>
          <w:rFonts w:ascii="Abadi" w:hAnsi="Abadi" w:cs="Arial"/>
          <w:b/>
          <w:sz w:val="21"/>
          <w:szCs w:val="21"/>
        </w:rPr>
      </w:pPr>
      <w:r w:rsidRPr="008050C6">
        <w:rPr>
          <w:rFonts w:ascii="Abadi" w:hAnsi="Abadi" w:cs="Arial"/>
          <w:b/>
          <w:sz w:val="21"/>
          <w:szCs w:val="21"/>
        </w:rPr>
        <w:t xml:space="preserve">Discusión y, en su caso, aprobación del dictamen signado por la Comisión de Hacienda y Fiscalización </w:t>
      </w:r>
      <w:r w:rsidRPr="008050C6">
        <w:rPr>
          <w:rFonts w:ascii="Abadi" w:hAnsi="Abadi"/>
          <w:b/>
          <w:bCs/>
          <w:iCs/>
          <w:sz w:val="21"/>
          <w:szCs w:val="21"/>
        </w:rPr>
        <w:t>relativo</w:t>
      </w:r>
      <w:r w:rsidRPr="008050C6">
        <w:rPr>
          <w:rFonts w:ascii="Abadi" w:hAnsi="Abadi" w:cs="Arial"/>
          <w:b/>
          <w:sz w:val="21"/>
          <w:szCs w:val="21"/>
        </w:rPr>
        <w:t xml:space="preserve"> al informe de resultados de la auditoría de desempeño practicada por la Auditoría Superior del Estado de Guanajuato a la administración municipal de Apaseo el Alto, Gto., por el periodo comprendido del 1 de enero al 31 de diciembre del ejercicio fiscal del año </w:t>
      </w:r>
      <w:r w:rsidRPr="008050C6">
        <w:rPr>
          <w:rFonts w:ascii="Abadi" w:hAnsi="Abadi"/>
          <w:b/>
          <w:bCs/>
          <w:iCs/>
          <w:sz w:val="21"/>
          <w:szCs w:val="21"/>
        </w:rPr>
        <w:t>2018</w:t>
      </w:r>
      <w:r w:rsidRPr="008050C6">
        <w:rPr>
          <w:rFonts w:ascii="Abadi" w:hAnsi="Abadi" w:cs="Arial"/>
          <w:b/>
          <w:sz w:val="21"/>
          <w:szCs w:val="21"/>
        </w:rPr>
        <w:t>.</w:t>
      </w:r>
      <w:r w:rsidR="00A318A9" w:rsidRPr="008050C6">
        <w:rPr>
          <w:rFonts w:ascii="Abadi" w:hAnsi="Abadi" w:cs="Arial"/>
          <w:b/>
          <w:sz w:val="21"/>
          <w:szCs w:val="21"/>
        </w:rPr>
        <w:tab/>
      </w:r>
      <w:r w:rsidR="000D22D2">
        <w:rPr>
          <w:rFonts w:ascii="Abadi" w:hAnsi="Abadi" w:cs="Arial"/>
          <w:b/>
          <w:sz w:val="21"/>
          <w:szCs w:val="21"/>
        </w:rPr>
        <w:t>130</w:t>
      </w:r>
      <w:r w:rsidR="00A318A9" w:rsidRPr="008050C6">
        <w:rPr>
          <w:rFonts w:ascii="Abadi" w:hAnsi="Abadi" w:cs="Arial"/>
          <w:b/>
          <w:sz w:val="21"/>
          <w:szCs w:val="21"/>
        </w:rPr>
        <w:tab/>
      </w:r>
    </w:p>
    <w:p w14:paraId="6FBC1E6C" w14:textId="77777777" w:rsidR="002270A0" w:rsidRPr="008050C6" w:rsidRDefault="002270A0" w:rsidP="002270A0">
      <w:pPr>
        <w:ind w:left="284"/>
        <w:jc w:val="both"/>
        <w:rPr>
          <w:rFonts w:ascii="Abadi" w:hAnsi="Abadi" w:cs="Arial"/>
          <w:b/>
          <w:sz w:val="21"/>
          <w:szCs w:val="21"/>
        </w:rPr>
      </w:pPr>
    </w:p>
    <w:p w14:paraId="02B46B3E" w14:textId="77888F0B" w:rsidR="00666C06" w:rsidRPr="008050C6" w:rsidRDefault="00680743" w:rsidP="002270A0">
      <w:pPr>
        <w:numPr>
          <w:ilvl w:val="0"/>
          <w:numId w:val="6"/>
        </w:numPr>
        <w:tabs>
          <w:tab w:val="right" w:pos="4059"/>
        </w:tabs>
        <w:ind w:right="639"/>
        <w:jc w:val="both"/>
        <w:rPr>
          <w:rFonts w:ascii="Abadi" w:hAnsi="Abadi"/>
          <w:b/>
          <w:sz w:val="21"/>
          <w:szCs w:val="21"/>
        </w:rPr>
      </w:pPr>
      <w:r w:rsidRPr="008050C6">
        <w:rPr>
          <w:rFonts w:ascii="Abadi" w:hAnsi="Abadi"/>
          <w:b/>
          <w:sz w:val="21"/>
          <w:szCs w:val="21"/>
        </w:rPr>
        <w:t xml:space="preserve">Asuntos </w:t>
      </w:r>
      <w:r w:rsidRPr="008050C6">
        <w:rPr>
          <w:rFonts w:ascii="Abadi" w:hAnsi="Abadi"/>
          <w:b/>
          <w:bCs/>
          <w:iCs/>
          <w:sz w:val="21"/>
          <w:szCs w:val="21"/>
        </w:rPr>
        <w:t>generales</w:t>
      </w:r>
      <w:r w:rsidRPr="008050C6">
        <w:rPr>
          <w:rFonts w:ascii="Abadi" w:hAnsi="Abadi"/>
          <w:b/>
          <w:sz w:val="21"/>
          <w:szCs w:val="21"/>
        </w:rPr>
        <w:t xml:space="preserve">. </w:t>
      </w:r>
      <w:r w:rsidR="00E04DBD" w:rsidRPr="008050C6">
        <w:rPr>
          <w:rFonts w:ascii="Abadi" w:hAnsi="Abadi"/>
          <w:b/>
          <w:sz w:val="21"/>
          <w:szCs w:val="21"/>
        </w:rPr>
        <w:tab/>
        <w:t>1</w:t>
      </w:r>
      <w:r w:rsidR="00711A5B">
        <w:rPr>
          <w:rFonts w:ascii="Abadi" w:hAnsi="Abadi"/>
          <w:b/>
          <w:sz w:val="21"/>
          <w:szCs w:val="21"/>
        </w:rPr>
        <w:t>40</w:t>
      </w:r>
    </w:p>
    <w:p w14:paraId="5E82E756" w14:textId="77777777" w:rsidR="00666C06" w:rsidRPr="008050C6" w:rsidRDefault="00666C06" w:rsidP="00666C06">
      <w:pPr>
        <w:pStyle w:val="Prrafodelista"/>
        <w:rPr>
          <w:rFonts w:ascii="Abadi" w:hAnsi="Abadi"/>
          <w:b/>
          <w:sz w:val="21"/>
          <w:szCs w:val="21"/>
        </w:rPr>
      </w:pPr>
    </w:p>
    <w:p w14:paraId="5EF1C8D3" w14:textId="53BA3412" w:rsidR="00666C06" w:rsidRPr="008050C6" w:rsidRDefault="00666C06" w:rsidP="00666C06">
      <w:pPr>
        <w:numPr>
          <w:ilvl w:val="0"/>
          <w:numId w:val="6"/>
        </w:numPr>
        <w:tabs>
          <w:tab w:val="right" w:pos="4059"/>
        </w:tabs>
        <w:ind w:right="639"/>
        <w:jc w:val="both"/>
        <w:rPr>
          <w:rFonts w:ascii="Abadi" w:hAnsi="Abadi"/>
          <w:b/>
          <w:sz w:val="21"/>
          <w:szCs w:val="21"/>
        </w:rPr>
      </w:pPr>
      <w:r w:rsidRPr="008050C6">
        <w:rPr>
          <w:rFonts w:ascii="Abadi" w:hAnsi="Abadi"/>
          <w:b/>
          <w:sz w:val="21"/>
          <w:szCs w:val="21"/>
        </w:rPr>
        <w:t xml:space="preserve">Tratando sobre </w:t>
      </w:r>
      <w:r w:rsidRPr="008050C6">
        <w:rPr>
          <w:rFonts w:ascii="Abadi" w:hAnsi="Abadi"/>
          <w:b/>
          <w:i/>
          <w:sz w:val="21"/>
          <w:szCs w:val="21"/>
        </w:rPr>
        <w:t xml:space="preserve">El día del Médico, </w:t>
      </w:r>
      <w:r w:rsidRPr="008050C6">
        <w:rPr>
          <w:rFonts w:ascii="Abadi" w:hAnsi="Abadi"/>
          <w:b/>
          <w:sz w:val="21"/>
          <w:szCs w:val="21"/>
        </w:rPr>
        <w:t xml:space="preserve">interviene el </w:t>
      </w:r>
      <w:r w:rsidRPr="008050C6">
        <w:rPr>
          <w:rFonts w:ascii="Abadi" w:hAnsi="Abadi"/>
          <w:b/>
          <w:sz w:val="21"/>
          <w:szCs w:val="21"/>
        </w:rPr>
        <w:t xml:space="preserve">diputado Jaime Hernández </w:t>
      </w:r>
      <w:r w:rsidRPr="008050C6">
        <w:rPr>
          <w:rFonts w:ascii="Abadi" w:hAnsi="Abadi" w:cs="Arial"/>
          <w:b/>
          <w:sz w:val="21"/>
          <w:szCs w:val="21"/>
        </w:rPr>
        <w:t>Centeno</w:t>
      </w:r>
      <w:r w:rsidRPr="008050C6">
        <w:rPr>
          <w:rFonts w:ascii="Abadi" w:hAnsi="Abadi"/>
          <w:b/>
          <w:sz w:val="21"/>
          <w:szCs w:val="21"/>
        </w:rPr>
        <w:t xml:space="preserve">. </w:t>
      </w:r>
      <w:r w:rsidRPr="008050C6">
        <w:rPr>
          <w:rFonts w:ascii="Abadi" w:hAnsi="Abadi"/>
          <w:b/>
          <w:sz w:val="21"/>
          <w:szCs w:val="21"/>
        </w:rPr>
        <w:tab/>
      </w:r>
      <w:r w:rsidR="00711A5B">
        <w:rPr>
          <w:rFonts w:ascii="Abadi" w:hAnsi="Abadi"/>
          <w:b/>
          <w:sz w:val="21"/>
          <w:szCs w:val="21"/>
        </w:rPr>
        <w:t>141</w:t>
      </w:r>
    </w:p>
    <w:p w14:paraId="2D2702A3" w14:textId="77777777" w:rsidR="000A1CF2" w:rsidRPr="008050C6" w:rsidRDefault="000A1CF2" w:rsidP="000A1CF2">
      <w:pPr>
        <w:pStyle w:val="Prrafodelista"/>
        <w:rPr>
          <w:rFonts w:ascii="Abadi" w:hAnsi="Abadi"/>
          <w:b/>
          <w:sz w:val="21"/>
          <w:szCs w:val="21"/>
        </w:rPr>
      </w:pPr>
    </w:p>
    <w:p w14:paraId="4C9CF597" w14:textId="1AC83654" w:rsidR="000A1CF2" w:rsidRPr="008050C6" w:rsidRDefault="000A1CF2" w:rsidP="000A1CF2">
      <w:pPr>
        <w:numPr>
          <w:ilvl w:val="0"/>
          <w:numId w:val="6"/>
        </w:numPr>
        <w:tabs>
          <w:tab w:val="right" w:pos="4059"/>
        </w:tabs>
        <w:ind w:right="639"/>
        <w:jc w:val="both"/>
        <w:rPr>
          <w:rFonts w:ascii="Abadi" w:hAnsi="Abadi"/>
          <w:b/>
          <w:sz w:val="21"/>
          <w:szCs w:val="21"/>
          <w:lang w:val="es-MX"/>
        </w:rPr>
      </w:pPr>
      <w:r w:rsidRPr="008050C6">
        <w:rPr>
          <w:rFonts w:ascii="Abadi" w:hAnsi="Abadi"/>
          <w:b/>
          <w:sz w:val="21"/>
          <w:szCs w:val="21"/>
          <w:lang w:val="es-MX"/>
        </w:rPr>
        <w:t xml:space="preserve">Tratando sobre el Día Internacional de personas de talla baja, interviene el diputado Juan Elías </w:t>
      </w:r>
      <w:r w:rsidRPr="008050C6">
        <w:rPr>
          <w:rFonts w:ascii="Abadi" w:hAnsi="Abadi"/>
          <w:b/>
          <w:sz w:val="21"/>
          <w:szCs w:val="21"/>
        </w:rPr>
        <w:t>Chávez</w:t>
      </w:r>
      <w:r w:rsidRPr="008050C6">
        <w:rPr>
          <w:rFonts w:ascii="Abadi" w:hAnsi="Abadi"/>
          <w:b/>
          <w:sz w:val="21"/>
          <w:szCs w:val="21"/>
          <w:lang w:val="es-MX"/>
        </w:rPr>
        <w:t>.</w:t>
      </w:r>
      <w:r w:rsidRPr="008050C6">
        <w:rPr>
          <w:rFonts w:ascii="Abadi" w:hAnsi="Abadi"/>
          <w:b/>
          <w:sz w:val="21"/>
          <w:szCs w:val="21"/>
          <w:lang w:val="es-MX"/>
        </w:rPr>
        <w:tab/>
      </w:r>
      <w:r w:rsidR="00711A5B">
        <w:rPr>
          <w:rFonts w:ascii="Abadi" w:hAnsi="Abadi"/>
          <w:b/>
          <w:sz w:val="21"/>
          <w:szCs w:val="21"/>
          <w:lang w:val="es-MX"/>
        </w:rPr>
        <w:t>141</w:t>
      </w:r>
    </w:p>
    <w:p w14:paraId="7262F3F7" w14:textId="77777777" w:rsidR="009C1DC8" w:rsidRPr="008050C6" w:rsidRDefault="009C1DC8" w:rsidP="009C1DC8">
      <w:pPr>
        <w:pStyle w:val="Prrafodelista"/>
        <w:rPr>
          <w:rFonts w:ascii="Abadi" w:hAnsi="Abadi"/>
          <w:b/>
          <w:sz w:val="21"/>
          <w:szCs w:val="21"/>
          <w:lang w:val="es-MX"/>
        </w:rPr>
      </w:pPr>
    </w:p>
    <w:p w14:paraId="593634E7" w14:textId="461864FB" w:rsidR="009C1DC8" w:rsidRPr="008050C6" w:rsidRDefault="009C1DC8" w:rsidP="009C1DC8">
      <w:pPr>
        <w:numPr>
          <w:ilvl w:val="0"/>
          <w:numId w:val="6"/>
        </w:numPr>
        <w:tabs>
          <w:tab w:val="right" w:pos="4059"/>
        </w:tabs>
        <w:ind w:right="639"/>
        <w:jc w:val="both"/>
        <w:rPr>
          <w:rFonts w:ascii="Abadi" w:hAnsi="Abadi"/>
          <w:b/>
          <w:sz w:val="21"/>
          <w:szCs w:val="21"/>
        </w:rPr>
      </w:pPr>
      <w:r w:rsidRPr="008050C6">
        <w:rPr>
          <w:rFonts w:ascii="Abadi" w:hAnsi="Abadi"/>
          <w:b/>
          <w:sz w:val="21"/>
          <w:szCs w:val="21"/>
          <w:lang w:val="es-MX"/>
        </w:rPr>
        <w:t xml:space="preserve">Intervención de la diputada Lorena del Carmen Alfaro García para tratar sobre </w:t>
      </w:r>
      <w:r w:rsidRPr="008050C6">
        <w:rPr>
          <w:rFonts w:ascii="Abadi" w:hAnsi="Abadi"/>
          <w:b/>
          <w:sz w:val="21"/>
          <w:szCs w:val="21"/>
        </w:rPr>
        <w:t>Fomento a la Industria Vitivinícola del Estado de Guanajuato.</w:t>
      </w:r>
      <w:r w:rsidRPr="008050C6">
        <w:rPr>
          <w:rFonts w:ascii="Abadi" w:hAnsi="Abadi"/>
          <w:b/>
          <w:sz w:val="21"/>
          <w:szCs w:val="21"/>
        </w:rPr>
        <w:tab/>
      </w:r>
      <w:r w:rsidR="00711A5B">
        <w:rPr>
          <w:rFonts w:ascii="Abadi" w:hAnsi="Abadi"/>
          <w:b/>
          <w:sz w:val="21"/>
          <w:szCs w:val="21"/>
        </w:rPr>
        <w:t>143</w:t>
      </w:r>
    </w:p>
    <w:p w14:paraId="2C4C2670" w14:textId="7D6AA5F3" w:rsidR="00680743" w:rsidRPr="008050C6" w:rsidRDefault="00680743" w:rsidP="002270A0">
      <w:pPr>
        <w:ind w:left="284"/>
        <w:jc w:val="both"/>
        <w:rPr>
          <w:rFonts w:ascii="Abadi" w:hAnsi="Abadi"/>
          <w:b/>
          <w:sz w:val="21"/>
          <w:szCs w:val="21"/>
        </w:rPr>
      </w:pPr>
    </w:p>
    <w:p w14:paraId="6964324A" w14:textId="04B5712F" w:rsidR="00E620B8" w:rsidRPr="008050C6" w:rsidRDefault="00680743" w:rsidP="002270A0">
      <w:pPr>
        <w:numPr>
          <w:ilvl w:val="0"/>
          <w:numId w:val="6"/>
        </w:numPr>
        <w:tabs>
          <w:tab w:val="right" w:pos="4059"/>
        </w:tabs>
        <w:ind w:right="639"/>
        <w:jc w:val="both"/>
        <w:rPr>
          <w:rFonts w:ascii="Abadi" w:hAnsi="Abadi" w:cs="Arial"/>
          <w:b/>
          <w:sz w:val="21"/>
          <w:szCs w:val="21"/>
        </w:rPr>
      </w:pPr>
      <w:bookmarkStart w:id="2" w:name="_Hlk528409451"/>
      <w:r w:rsidRPr="008050C6">
        <w:rPr>
          <w:rFonts w:ascii="Abadi" w:hAnsi="Abadi" w:cs="Arial"/>
          <w:b/>
          <w:sz w:val="21"/>
          <w:szCs w:val="21"/>
        </w:rPr>
        <w:t xml:space="preserve"> </w:t>
      </w:r>
      <w:r w:rsidR="00E620B8" w:rsidRPr="008050C6">
        <w:rPr>
          <w:rFonts w:ascii="Abadi" w:hAnsi="Abadi" w:cs="Arial"/>
          <w:b/>
          <w:sz w:val="21"/>
          <w:szCs w:val="21"/>
        </w:rPr>
        <w:t>Clausura de la sesión.</w:t>
      </w:r>
      <w:r w:rsidR="00AD6500">
        <w:rPr>
          <w:rFonts w:ascii="Abadi" w:hAnsi="Abadi" w:cs="Arial"/>
          <w:b/>
          <w:sz w:val="21"/>
          <w:szCs w:val="21"/>
        </w:rPr>
        <w:tab/>
        <w:t>144</w:t>
      </w:r>
      <w:r w:rsidR="00F53DDF" w:rsidRPr="008050C6">
        <w:rPr>
          <w:rFonts w:ascii="Abadi" w:hAnsi="Abadi" w:cs="Arial"/>
          <w:b/>
          <w:sz w:val="21"/>
          <w:szCs w:val="21"/>
        </w:rPr>
        <w:tab/>
      </w:r>
    </w:p>
    <w:p w14:paraId="3CAF1C63" w14:textId="77777777" w:rsidR="00DC7ECC" w:rsidRPr="008050C6" w:rsidRDefault="00DC7ECC" w:rsidP="00DC7ECC">
      <w:pPr>
        <w:pStyle w:val="Prrafodelista"/>
        <w:rPr>
          <w:rFonts w:ascii="Abadi" w:hAnsi="Abadi" w:cs="Arial"/>
          <w:sz w:val="21"/>
          <w:szCs w:val="21"/>
        </w:rPr>
      </w:pPr>
    </w:p>
    <w:bookmarkEnd w:id="2"/>
    <w:p w14:paraId="25B850DE" w14:textId="2B3E9D07" w:rsidR="008133FC" w:rsidRPr="008050C6" w:rsidRDefault="00AE2EB6" w:rsidP="00876BFF">
      <w:pPr>
        <w:ind w:firstLine="720"/>
        <w:jc w:val="both"/>
        <w:rPr>
          <w:rFonts w:ascii="Abadi" w:hAnsi="Abadi"/>
          <w:b/>
          <w:sz w:val="21"/>
          <w:szCs w:val="21"/>
        </w:rPr>
      </w:pPr>
      <w:r w:rsidRPr="008050C6">
        <w:rPr>
          <w:rFonts w:ascii="Abadi" w:hAnsi="Abadi"/>
          <w:b/>
          <w:sz w:val="21"/>
          <w:szCs w:val="21"/>
        </w:rPr>
        <w:t xml:space="preserve">PRESIDENCIA </w:t>
      </w:r>
      <w:bookmarkEnd w:id="1"/>
      <w:r w:rsidRPr="008050C6">
        <w:rPr>
          <w:rFonts w:ascii="Abadi" w:hAnsi="Abadi"/>
          <w:b/>
          <w:sz w:val="21"/>
          <w:szCs w:val="21"/>
        </w:rPr>
        <w:t>DE LA DIPUTADA MA. GUADALUPE JOSEFINA SALAS BUSTAMANTE.</w:t>
      </w:r>
    </w:p>
    <w:p w14:paraId="2B0321AD" w14:textId="77777777" w:rsidR="008133FC" w:rsidRPr="008050C6" w:rsidRDefault="008133FC" w:rsidP="00876BFF">
      <w:pPr>
        <w:ind w:firstLine="720"/>
        <w:jc w:val="both"/>
        <w:rPr>
          <w:rFonts w:ascii="Abadi" w:hAnsi="Abadi"/>
          <w:b/>
          <w:sz w:val="21"/>
          <w:szCs w:val="21"/>
        </w:rPr>
      </w:pPr>
    </w:p>
    <w:p w14:paraId="322FB933" w14:textId="3E8BC7FF" w:rsidR="008133FC" w:rsidRPr="008050C6" w:rsidRDefault="008133FC" w:rsidP="00876BFF">
      <w:pPr>
        <w:ind w:firstLine="720"/>
        <w:jc w:val="both"/>
        <w:rPr>
          <w:rFonts w:ascii="Abadi" w:hAnsi="Abadi"/>
          <w:b/>
          <w:sz w:val="21"/>
          <w:szCs w:val="21"/>
        </w:rPr>
      </w:pPr>
      <w:r w:rsidRPr="008050C6">
        <w:rPr>
          <w:rFonts w:ascii="Abadi" w:hAnsi="Abadi"/>
          <w:b/>
          <w:sz w:val="21"/>
          <w:szCs w:val="21"/>
        </w:rPr>
        <w:t>LISTA DE ASISTENCIA Y COMPROBACIÓN DEL QUÓRUM.</w:t>
      </w:r>
    </w:p>
    <w:p w14:paraId="6BE09AB6" w14:textId="77777777" w:rsidR="008133FC" w:rsidRPr="008050C6" w:rsidRDefault="008133FC" w:rsidP="00876BFF">
      <w:pPr>
        <w:ind w:firstLine="720"/>
        <w:jc w:val="both"/>
        <w:rPr>
          <w:rFonts w:ascii="Abadi" w:hAnsi="Abadi"/>
          <w:sz w:val="21"/>
          <w:szCs w:val="21"/>
        </w:rPr>
      </w:pPr>
    </w:p>
    <w:p w14:paraId="44D02F48" w14:textId="1E0CB8CA" w:rsidR="0046076B" w:rsidRPr="008050C6" w:rsidRDefault="00392509" w:rsidP="00FD543E">
      <w:pPr>
        <w:ind w:firstLine="720"/>
        <w:jc w:val="both"/>
        <w:rPr>
          <w:rFonts w:ascii="Abadi" w:hAnsi="Abadi"/>
          <w:sz w:val="21"/>
          <w:szCs w:val="21"/>
        </w:rPr>
      </w:pPr>
      <w:r w:rsidRPr="008050C6">
        <w:rPr>
          <w:rFonts w:ascii="Abadi" w:hAnsi="Abadi"/>
          <w:b/>
          <w:bCs/>
          <w:iCs/>
          <w:sz w:val="21"/>
          <w:szCs w:val="21"/>
        </w:rPr>
        <w:t>-La C. Presidenta:</w:t>
      </w:r>
      <w:r w:rsidR="00BA15A8" w:rsidRPr="008050C6">
        <w:rPr>
          <w:rFonts w:ascii="Abadi" w:hAnsi="Abadi"/>
          <w:sz w:val="21"/>
          <w:szCs w:val="21"/>
        </w:rPr>
        <w:t xml:space="preserve"> </w:t>
      </w:r>
      <w:r w:rsidR="0046076B" w:rsidRPr="008050C6">
        <w:rPr>
          <w:rFonts w:ascii="Abadi" w:hAnsi="Abadi"/>
          <w:sz w:val="21"/>
          <w:szCs w:val="21"/>
        </w:rPr>
        <w:t xml:space="preserve">Buenos días. </w:t>
      </w:r>
      <w:r w:rsidR="000E2C8F" w:rsidRPr="008050C6">
        <w:rPr>
          <w:rFonts w:ascii="Abadi" w:hAnsi="Abadi"/>
          <w:sz w:val="21"/>
          <w:szCs w:val="21"/>
        </w:rPr>
        <w:t>Se invita a los diputados y asistentes favor de tomar sus lugares para poder iniciar la sesión.</w:t>
      </w:r>
    </w:p>
    <w:p w14:paraId="4281AB05" w14:textId="77777777" w:rsidR="0046076B" w:rsidRPr="008050C6" w:rsidRDefault="0046076B" w:rsidP="00FD543E">
      <w:pPr>
        <w:ind w:firstLine="720"/>
        <w:jc w:val="both"/>
        <w:rPr>
          <w:rFonts w:ascii="Abadi" w:hAnsi="Abadi"/>
          <w:sz w:val="21"/>
          <w:szCs w:val="21"/>
        </w:rPr>
      </w:pPr>
    </w:p>
    <w:p w14:paraId="7F1BF998" w14:textId="078124AA" w:rsidR="007357CA" w:rsidRPr="008050C6" w:rsidRDefault="000E2C8F" w:rsidP="00FD543E">
      <w:pPr>
        <w:ind w:firstLine="720"/>
        <w:jc w:val="both"/>
        <w:rPr>
          <w:rFonts w:ascii="Abadi" w:hAnsi="Abadi"/>
          <w:sz w:val="21"/>
          <w:szCs w:val="21"/>
        </w:rPr>
      </w:pPr>
      <w:r w:rsidRPr="008050C6">
        <w:rPr>
          <w:rFonts w:ascii="Abadi" w:hAnsi="Abadi"/>
          <w:sz w:val="21"/>
          <w:szCs w:val="21"/>
        </w:rPr>
        <w:t xml:space="preserve">Se pide a la </w:t>
      </w:r>
      <w:r w:rsidR="00157F66" w:rsidRPr="008050C6">
        <w:rPr>
          <w:rFonts w:ascii="Abadi" w:hAnsi="Abadi"/>
          <w:sz w:val="21"/>
          <w:szCs w:val="21"/>
        </w:rPr>
        <w:t xml:space="preserve">secretaría certificar el quórum </w:t>
      </w:r>
      <w:r w:rsidR="00B60A26" w:rsidRPr="008050C6">
        <w:rPr>
          <w:rFonts w:ascii="Abadi" w:hAnsi="Abadi"/>
          <w:sz w:val="21"/>
          <w:szCs w:val="21"/>
        </w:rPr>
        <w:t>conforme al registro de asistencia</w:t>
      </w:r>
      <w:r w:rsidR="00EE0FCA" w:rsidRPr="008050C6">
        <w:rPr>
          <w:rFonts w:ascii="Abadi" w:hAnsi="Abadi"/>
          <w:sz w:val="21"/>
          <w:szCs w:val="21"/>
        </w:rPr>
        <w:t xml:space="preserve"> del sistema electrónico.</w:t>
      </w:r>
    </w:p>
    <w:p w14:paraId="00685146" w14:textId="3D0290CB" w:rsidR="0069665F" w:rsidRPr="008050C6" w:rsidRDefault="0069665F" w:rsidP="00FD543E">
      <w:pPr>
        <w:ind w:firstLine="720"/>
        <w:jc w:val="both"/>
        <w:rPr>
          <w:rFonts w:ascii="Abadi" w:hAnsi="Abadi"/>
          <w:sz w:val="21"/>
          <w:szCs w:val="21"/>
        </w:rPr>
      </w:pPr>
    </w:p>
    <w:p w14:paraId="26799597" w14:textId="159E90CF" w:rsidR="0069665F" w:rsidRPr="008050C6" w:rsidRDefault="0069665F" w:rsidP="00FD543E">
      <w:pPr>
        <w:ind w:firstLine="720"/>
        <w:jc w:val="both"/>
        <w:rPr>
          <w:rFonts w:ascii="Abadi" w:hAnsi="Abadi"/>
          <w:sz w:val="21"/>
          <w:szCs w:val="21"/>
        </w:rPr>
      </w:pPr>
      <w:r w:rsidRPr="008050C6">
        <w:rPr>
          <w:rFonts w:ascii="Abadi" w:hAnsi="Abadi"/>
          <w:sz w:val="21"/>
          <w:szCs w:val="21"/>
        </w:rPr>
        <w:t xml:space="preserve">Informo a la Asamblea que las diputadas Angélica Paola Yáñez González y Ma. Carmen Vaca González, así como el diputado Isidoro Bazaldúa Lugo, no estarán presentes en esta sesión, tal como se manifestó en los escritos remitidos, previamente, a esta presidencia, de conformidad con el artículo 28 de nuestra Ley Orgánica; en consecuencia, se tienen por justificadas las inasistencias. </w:t>
      </w:r>
    </w:p>
    <w:p w14:paraId="385F2C49" w14:textId="3632B174" w:rsidR="000C5DEA" w:rsidRPr="008050C6" w:rsidRDefault="000C5DEA" w:rsidP="00FD543E">
      <w:pPr>
        <w:ind w:firstLine="720"/>
        <w:jc w:val="both"/>
        <w:rPr>
          <w:rFonts w:ascii="Abadi" w:hAnsi="Abadi"/>
          <w:sz w:val="21"/>
          <w:szCs w:val="21"/>
        </w:rPr>
      </w:pPr>
    </w:p>
    <w:p w14:paraId="452992D9" w14:textId="001227EE" w:rsidR="00BC4438" w:rsidRPr="008050C6" w:rsidRDefault="00BC4438" w:rsidP="00FD543E">
      <w:pPr>
        <w:ind w:firstLine="720"/>
        <w:jc w:val="both"/>
        <w:rPr>
          <w:rFonts w:ascii="Abadi" w:hAnsi="Abadi"/>
          <w:b/>
          <w:sz w:val="21"/>
          <w:szCs w:val="21"/>
        </w:rPr>
      </w:pPr>
      <w:r w:rsidRPr="008050C6">
        <w:rPr>
          <w:rFonts w:ascii="Abadi" w:hAnsi="Abadi"/>
          <w:b/>
          <w:sz w:val="21"/>
          <w:szCs w:val="21"/>
        </w:rPr>
        <w:t>(Lista de asistencia)</w:t>
      </w:r>
    </w:p>
    <w:p w14:paraId="539274A1" w14:textId="349133E9" w:rsidR="001F6FEE" w:rsidRPr="008050C6" w:rsidRDefault="001F6FEE" w:rsidP="00FD543E">
      <w:pPr>
        <w:ind w:firstLine="720"/>
        <w:jc w:val="both"/>
        <w:rPr>
          <w:rFonts w:ascii="Abadi" w:hAnsi="Abadi"/>
          <w:b/>
          <w:sz w:val="21"/>
          <w:szCs w:val="21"/>
        </w:rPr>
      </w:pPr>
    </w:p>
    <w:p w14:paraId="0FFBF955" w14:textId="13DB48C3" w:rsidR="00A84231" w:rsidRDefault="009A4685" w:rsidP="00FD543E">
      <w:pPr>
        <w:ind w:firstLine="720"/>
        <w:jc w:val="both"/>
        <w:rPr>
          <w:rFonts w:ascii="Abadi" w:hAnsi="Abadi"/>
          <w:sz w:val="21"/>
          <w:szCs w:val="21"/>
        </w:rPr>
      </w:pPr>
      <w:r w:rsidRPr="008050C6">
        <w:rPr>
          <w:rFonts w:ascii="Abadi" w:hAnsi="Abadi"/>
          <w:b/>
          <w:sz w:val="21"/>
          <w:szCs w:val="21"/>
        </w:rPr>
        <w:t>-La Secretaría:</w:t>
      </w:r>
      <w:r w:rsidRPr="008050C6">
        <w:rPr>
          <w:rFonts w:ascii="Abadi" w:hAnsi="Abadi"/>
          <w:sz w:val="21"/>
          <w:szCs w:val="21"/>
        </w:rPr>
        <w:t xml:space="preserve"> </w:t>
      </w:r>
      <w:r w:rsidR="005B316F" w:rsidRPr="008050C6">
        <w:rPr>
          <w:rFonts w:ascii="Abadi" w:hAnsi="Abadi"/>
          <w:sz w:val="21"/>
          <w:szCs w:val="21"/>
        </w:rPr>
        <w:t>L</w:t>
      </w:r>
      <w:r w:rsidR="00C34977" w:rsidRPr="008050C6">
        <w:rPr>
          <w:rFonts w:ascii="Abadi" w:hAnsi="Abadi"/>
          <w:sz w:val="21"/>
          <w:szCs w:val="21"/>
        </w:rPr>
        <w:t>a</w:t>
      </w:r>
      <w:r w:rsidR="008133FC" w:rsidRPr="008050C6">
        <w:rPr>
          <w:rFonts w:ascii="Abadi" w:hAnsi="Abadi"/>
          <w:sz w:val="21"/>
          <w:szCs w:val="21"/>
        </w:rPr>
        <w:t xml:space="preserve"> asistencia es de </w:t>
      </w:r>
      <w:r w:rsidR="005B316F" w:rsidRPr="008050C6">
        <w:rPr>
          <w:rFonts w:ascii="Abadi" w:hAnsi="Abadi"/>
          <w:b/>
          <w:sz w:val="21"/>
          <w:szCs w:val="21"/>
        </w:rPr>
        <w:t>vientres</w:t>
      </w:r>
      <w:r w:rsidR="00E17D15" w:rsidRPr="008050C6">
        <w:rPr>
          <w:rFonts w:ascii="Abadi" w:hAnsi="Abadi"/>
          <w:b/>
          <w:sz w:val="21"/>
          <w:szCs w:val="21"/>
        </w:rPr>
        <w:t xml:space="preserve"> diputadas y diputados</w:t>
      </w:r>
      <w:r w:rsidR="00FD543E" w:rsidRPr="008050C6">
        <w:rPr>
          <w:rFonts w:ascii="Abadi" w:hAnsi="Abadi"/>
          <w:sz w:val="21"/>
          <w:szCs w:val="21"/>
        </w:rPr>
        <w:t>,</w:t>
      </w:r>
      <w:r w:rsidR="000B2CDE" w:rsidRPr="008050C6">
        <w:rPr>
          <w:rFonts w:ascii="Abadi" w:hAnsi="Abadi"/>
          <w:sz w:val="21"/>
          <w:szCs w:val="21"/>
        </w:rPr>
        <w:t xml:space="preserve"> hay quórum</w:t>
      </w:r>
      <w:r w:rsidR="000C5DE7" w:rsidRPr="008050C6">
        <w:rPr>
          <w:rFonts w:ascii="Abadi" w:hAnsi="Abadi"/>
          <w:sz w:val="21"/>
          <w:szCs w:val="21"/>
        </w:rPr>
        <w:t xml:space="preserve"> señora presidenta. </w:t>
      </w:r>
    </w:p>
    <w:p w14:paraId="1738C7FD" w14:textId="77777777" w:rsidR="00A84231" w:rsidRPr="008050C6" w:rsidRDefault="00A84231" w:rsidP="00FD543E">
      <w:pPr>
        <w:ind w:firstLine="720"/>
        <w:jc w:val="both"/>
        <w:rPr>
          <w:rFonts w:ascii="Abadi" w:hAnsi="Abadi"/>
          <w:spacing w:val="10"/>
          <w:sz w:val="21"/>
          <w:szCs w:val="21"/>
          <w14:glow w14:rad="38100">
            <w14:schemeClr w14:val="accent1">
              <w14:alpha w14:val="60000"/>
            </w14:schemeClr>
          </w14:glow>
          <w14:textOutline w14:w="9525" w14:cap="flat" w14:cmpd="sng" w14:algn="ctr">
            <w14:solidFill>
              <w14:schemeClr w14:val="accent1"/>
            </w14:solidFill>
            <w14:prstDash w14:val="solid"/>
            <w14:round/>
          </w14:textOutline>
        </w:rPr>
      </w:pPr>
    </w:p>
    <w:p w14:paraId="107C3557" w14:textId="77777777" w:rsidR="00C95262" w:rsidRDefault="00C95262" w:rsidP="00FD543E">
      <w:pPr>
        <w:ind w:firstLine="720"/>
        <w:jc w:val="both"/>
        <w:rPr>
          <w:rFonts w:ascii="Abadi" w:hAnsi="Abadi"/>
          <w:b/>
          <w:sz w:val="21"/>
          <w:szCs w:val="21"/>
        </w:rPr>
      </w:pPr>
    </w:p>
    <w:p w14:paraId="79A2BF75" w14:textId="649703DE" w:rsidR="008133FC" w:rsidRPr="008050C6" w:rsidRDefault="00392509" w:rsidP="00FD543E">
      <w:pPr>
        <w:ind w:firstLine="720"/>
        <w:jc w:val="both"/>
        <w:rPr>
          <w:rFonts w:ascii="Abadi" w:hAnsi="Abadi"/>
          <w:sz w:val="21"/>
          <w:szCs w:val="21"/>
        </w:rPr>
      </w:pPr>
      <w:r w:rsidRPr="008050C6">
        <w:rPr>
          <w:rFonts w:ascii="Abadi" w:hAnsi="Abadi"/>
          <w:b/>
          <w:sz w:val="21"/>
          <w:szCs w:val="21"/>
        </w:rPr>
        <w:t>-La C. Presidenta:</w:t>
      </w:r>
      <w:r w:rsidR="00BA15A8" w:rsidRPr="008050C6">
        <w:rPr>
          <w:rFonts w:ascii="Abadi" w:hAnsi="Abadi"/>
          <w:sz w:val="21"/>
          <w:szCs w:val="21"/>
        </w:rPr>
        <w:t xml:space="preserve"> </w:t>
      </w:r>
      <w:r w:rsidR="008133FC" w:rsidRPr="008050C6">
        <w:rPr>
          <w:rFonts w:ascii="Abadi" w:hAnsi="Abadi"/>
          <w:sz w:val="21"/>
          <w:szCs w:val="21"/>
        </w:rPr>
        <w:t xml:space="preserve"> </w:t>
      </w:r>
      <w:r w:rsidR="00360C99" w:rsidRPr="008050C6">
        <w:rPr>
          <w:rFonts w:ascii="Abadi" w:hAnsi="Abadi"/>
          <w:sz w:val="21"/>
          <w:szCs w:val="21"/>
        </w:rPr>
        <w:t>S</w:t>
      </w:r>
      <w:r w:rsidR="007355C4" w:rsidRPr="008050C6">
        <w:rPr>
          <w:rFonts w:ascii="Abadi" w:hAnsi="Abadi"/>
          <w:sz w:val="21"/>
          <w:szCs w:val="21"/>
        </w:rPr>
        <w:t xml:space="preserve">iendo las </w:t>
      </w:r>
      <w:r w:rsidR="00E17D15" w:rsidRPr="008050C6">
        <w:rPr>
          <w:rFonts w:ascii="Abadi" w:hAnsi="Abadi"/>
          <w:b/>
          <w:sz w:val="21"/>
          <w:szCs w:val="21"/>
        </w:rPr>
        <w:t xml:space="preserve">once horas con </w:t>
      </w:r>
      <w:r w:rsidR="005B316F" w:rsidRPr="008050C6">
        <w:rPr>
          <w:rFonts w:ascii="Abadi" w:hAnsi="Abadi"/>
          <w:b/>
          <w:sz w:val="21"/>
          <w:szCs w:val="21"/>
        </w:rPr>
        <w:t>doce</w:t>
      </w:r>
      <w:r w:rsidR="00E17D15" w:rsidRPr="008050C6">
        <w:rPr>
          <w:rFonts w:ascii="Abadi" w:hAnsi="Abadi"/>
          <w:b/>
          <w:sz w:val="21"/>
          <w:szCs w:val="21"/>
        </w:rPr>
        <w:t xml:space="preserve"> minutos</w:t>
      </w:r>
      <w:r w:rsidR="00BC4438" w:rsidRPr="008050C6">
        <w:rPr>
          <w:rFonts w:ascii="Abadi" w:hAnsi="Abadi"/>
          <w:sz w:val="21"/>
          <w:szCs w:val="21"/>
        </w:rPr>
        <w:t>,</w:t>
      </w:r>
      <w:r w:rsidR="00714544" w:rsidRPr="008050C6">
        <w:rPr>
          <w:rFonts w:ascii="Abadi" w:hAnsi="Abadi"/>
          <w:sz w:val="21"/>
          <w:szCs w:val="21"/>
        </w:rPr>
        <w:t xml:space="preserve"> </w:t>
      </w:r>
      <w:r w:rsidR="00284B7F" w:rsidRPr="008050C6">
        <w:rPr>
          <w:rFonts w:ascii="Abadi" w:hAnsi="Abadi"/>
          <w:sz w:val="21"/>
          <w:szCs w:val="21"/>
        </w:rPr>
        <w:t>se abre la sesión.</w:t>
      </w:r>
    </w:p>
    <w:p w14:paraId="6A98F09C" w14:textId="08539081" w:rsidR="00D2334B" w:rsidRPr="008050C6" w:rsidRDefault="00D2334B" w:rsidP="00FD543E">
      <w:pPr>
        <w:ind w:firstLine="720"/>
        <w:jc w:val="both"/>
        <w:rPr>
          <w:rFonts w:ascii="Abadi" w:hAnsi="Abadi"/>
          <w:sz w:val="21"/>
          <w:szCs w:val="21"/>
        </w:rPr>
      </w:pPr>
    </w:p>
    <w:p w14:paraId="17CC8453" w14:textId="08170E58" w:rsidR="0006319D" w:rsidRDefault="0006319D" w:rsidP="00876BFF">
      <w:pPr>
        <w:ind w:firstLine="720"/>
        <w:jc w:val="both"/>
        <w:rPr>
          <w:rFonts w:ascii="Abadi" w:hAnsi="Abadi"/>
          <w:sz w:val="21"/>
          <w:szCs w:val="21"/>
        </w:rPr>
      </w:pPr>
      <w:r w:rsidRPr="008050C6">
        <w:rPr>
          <w:rFonts w:ascii="Abadi" w:hAnsi="Abadi"/>
          <w:sz w:val="21"/>
          <w:szCs w:val="21"/>
        </w:rPr>
        <w:t>Se instruye a la secretaría a dar lectura al orden del día.</w:t>
      </w:r>
    </w:p>
    <w:p w14:paraId="78A9660D" w14:textId="56BEAC13" w:rsidR="001E1297" w:rsidRPr="008050C6" w:rsidRDefault="001E1297" w:rsidP="00876BFF">
      <w:pPr>
        <w:ind w:firstLine="720"/>
        <w:jc w:val="both"/>
        <w:rPr>
          <w:rFonts w:ascii="Abadi" w:hAnsi="Abadi"/>
          <w:sz w:val="21"/>
          <w:szCs w:val="21"/>
        </w:rPr>
      </w:pPr>
      <w:bookmarkStart w:id="3" w:name="_GoBack"/>
      <w:bookmarkEnd w:id="3"/>
    </w:p>
    <w:p w14:paraId="5FD01979" w14:textId="04E8187A" w:rsidR="008133FC" w:rsidRPr="008050C6" w:rsidRDefault="00D70A62" w:rsidP="00876BFF">
      <w:pPr>
        <w:ind w:firstLine="720"/>
        <w:jc w:val="both"/>
        <w:rPr>
          <w:rFonts w:ascii="Abadi" w:hAnsi="Abadi"/>
          <w:b/>
          <w:sz w:val="21"/>
          <w:szCs w:val="21"/>
        </w:rPr>
      </w:pPr>
      <w:r w:rsidRPr="008050C6">
        <w:rPr>
          <w:rStyle w:val="Refdenotaalpie"/>
          <w:rFonts w:ascii="Abadi" w:hAnsi="Abadi"/>
          <w:b/>
          <w:sz w:val="21"/>
          <w:szCs w:val="21"/>
        </w:rPr>
        <w:footnoteReference w:id="2"/>
      </w:r>
      <w:r w:rsidR="008133FC" w:rsidRPr="008050C6">
        <w:rPr>
          <w:rFonts w:ascii="Abadi" w:hAnsi="Abadi"/>
          <w:b/>
          <w:sz w:val="21"/>
          <w:szCs w:val="21"/>
        </w:rPr>
        <w:t>LECTURA Y EN SU CASO APROBACIÓN DEL ORDEN DEL DIA.</w:t>
      </w:r>
    </w:p>
    <w:p w14:paraId="4D6E1CC9" w14:textId="77777777" w:rsidR="00D73B73" w:rsidRPr="008050C6" w:rsidRDefault="00D73B73" w:rsidP="00876BFF">
      <w:pPr>
        <w:ind w:firstLine="720"/>
        <w:jc w:val="both"/>
        <w:rPr>
          <w:rFonts w:ascii="Abadi" w:hAnsi="Abadi"/>
          <w:sz w:val="21"/>
          <w:szCs w:val="21"/>
        </w:rPr>
      </w:pPr>
    </w:p>
    <w:p w14:paraId="14531F18" w14:textId="7DCCF945" w:rsidR="008133FC" w:rsidRPr="008050C6" w:rsidRDefault="00CB30AD" w:rsidP="009A4685">
      <w:pPr>
        <w:ind w:firstLine="720"/>
        <w:jc w:val="both"/>
        <w:rPr>
          <w:rFonts w:ascii="Abadi" w:hAnsi="Abadi"/>
          <w:b/>
          <w:sz w:val="21"/>
          <w:szCs w:val="21"/>
        </w:rPr>
      </w:pPr>
      <w:r w:rsidRPr="008050C6">
        <w:rPr>
          <w:rStyle w:val="Refdenotaalpie"/>
          <w:rFonts w:ascii="Abadi" w:hAnsi="Abadi"/>
          <w:b/>
          <w:sz w:val="21"/>
          <w:szCs w:val="21"/>
        </w:rPr>
        <w:footnoteReference w:id="3"/>
      </w:r>
      <w:r w:rsidR="00A66D30" w:rsidRPr="008050C6">
        <w:rPr>
          <w:rFonts w:ascii="Abadi" w:hAnsi="Abadi"/>
          <w:b/>
          <w:sz w:val="21"/>
          <w:szCs w:val="21"/>
        </w:rPr>
        <w:t>-La Secretaría:</w:t>
      </w:r>
      <w:r w:rsidR="005A7E77" w:rsidRPr="008050C6">
        <w:rPr>
          <w:rFonts w:ascii="Abadi" w:hAnsi="Abadi"/>
          <w:sz w:val="21"/>
          <w:szCs w:val="21"/>
        </w:rPr>
        <w:t xml:space="preserve"> </w:t>
      </w:r>
      <w:r w:rsidR="00AB1073" w:rsidRPr="008050C6">
        <w:rPr>
          <w:rFonts w:ascii="Abadi" w:hAnsi="Abadi"/>
          <w:sz w:val="21"/>
          <w:szCs w:val="21"/>
        </w:rPr>
        <w:t xml:space="preserve"> </w:t>
      </w:r>
      <w:r w:rsidR="008133FC" w:rsidRPr="008050C6">
        <w:rPr>
          <w:rFonts w:ascii="Abadi" w:hAnsi="Abadi"/>
          <w:sz w:val="21"/>
          <w:szCs w:val="21"/>
        </w:rPr>
        <w:t xml:space="preserve"> (Leyendo) </w:t>
      </w:r>
      <w:r w:rsidR="008133FC" w:rsidRPr="008050C6">
        <w:rPr>
          <w:rFonts w:ascii="Abadi" w:hAnsi="Abadi"/>
          <w:b/>
          <w:sz w:val="21"/>
          <w:szCs w:val="21"/>
        </w:rPr>
        <w:t>»</w:t>
      </w:r>
      <w:r w:rsidR="00DA0652" w:rsidRPr="008050C6">
        <w:rPr>
          <w:rFonts w:ascii="Abadi" w:hAnsi="Abadi"/>
          <w:b/>
          <w:sz w:val="21"/>
          <w:szCs w:val="21"/>
        </w:rPr>
        <w:t xml:space="preserve">SEXAGÉSIMA CUARTA LEGISLATURA DEL CONGRESO DEL ESTADO DE GUANAJUATO. SESIÓN ORDINARIA. </w:t>
      </w:r>
      <w:r w:rsidR="00090424" w:rsidRPr="008050C6">
        <w:rPr>
          <w:rFonts w:ascii="Abadi" w:hAnsi="Abadi"/>
          <w:b/>
          <w:sz w:val="21"/>
          <w:szCs w:val="21"/>
        </w:rPr>
        <w:t>SEGUNDO</w:t>
      </w:r>
      <w:r w:rsidR="00DA0652" w:rsidRPr="008050C6">
        <w:rPr>
          <w:rFonts w:ascii="Abadi" w:hAnsi="Abadi"/>
          <w:b/>
          <w:sz w:val="21"/>
          <w:szCs w:val="21"/>
        </w:rPr>
        <w:t xml:space="preserve"> AÑO DE EJERCICIO CONSTITUCIONAL. </w:t>
      </w:r>
      <w:r w:rsidR="00090424" w:rsidRPr="008050C6">
        <w:rPr>
          <w:rFonts w:ascii="Abadi" w:hAnsi="Abadi"/>
          <w:b/>
          <w:sz w:val="21"/>
          <w:szCs w:val="21"/>
        </w:rPr>
        <w:t xml:space="preserve">PRIMER </w:t>
      </w:r>
      <w:r w:rsidR="00DA0652" w:rsidRPr="008050C6">
        <w:rPr>
          <w:rFonts w:ascii="Abadi" w:hAnsi="Abadi"/>
          <w:b/>
          <w:sz w:val="21"/>
          <w:szCs w:val="21"/>
        </w:rPr>
        <w:t xml:space="preserve">PERIODO ORDINARIO. </w:t>
      </w:r>
      <w:r w:rsidR="007C751B" w:rsidRPr="008050C6">
        <w:rPr>
          <w:rFonts w:ascii="Abadi" w:hAnsi="Abadi"/>
          <w:b/>
          <w:sz w:val="21"/>
          <w:szCs w:val="21"/>
        </w:rPr>
        <w:t>24</w:t>
      </w:r>
      <w:r w:rsidR="00EB4882" w:rsidRPr="008050C6">
        <w:rPr>
          <w:rFonts w:ascii="Abadi" w:hAnsi="Abadi"/>
          <w:b/>
          <w:sz w:val="21"/>
          <w:szCs w:val="21"/>
        </w:rPr>
        <w:t xml:space="preserve"> DE OCTUBRE</w:t>
      </w:r>
      <w:r w:rsidR="00090424" w:rsidRPr="008050C6">
        <w:rPr>
          <w:rFonts w:ascii="Abadi" w:hAnsi="Abadi"/>
          <w:b/>
          <w:sz w:val="21"/>
          <w:szCs w:val="21"/>
        </w:rPr>
        <w:t xml:space="preserve"> </w:t>
      </w:r>
      <w:r w:rsidR="00DA0652" w:rsidRPr="008050C6">
        <w:rPr>
          <w:rFonts w:ascii="Abadi" w:hAnsi="Abadi"/>
          <w:b/>
          <w:sz w:val="21"/>
          <w:szCs w:val="21"/>
        </w:rPr>
        <w:t xml:space="preserve"> DE 2019.  </w:t>
      </w:r>
    </w:p>
    <w:p w14:paraId="2E42C3BB" w14:textId="77777777" w:rsidR="00B6718D" w:rsidRPr="008050C6" w:rsidRDefault="00B6718D" w:rsidP="009A4685">
      <w:pPr>
        <w:ind w:firstLine="720"/>
        <w:jc w:val="both"/>
        <w:rPr>
          <w:rFonts w:ascii="Abadi" w:hAnsi="Abadi"/>
          <w:b/>
          <w:sz w:val="21"/>
          <w:szCs w:val="21"/>
        </w:rPr>
      </w:pPr>
    </w:p>
    <w:p w14:paraId="5727871D" w14:textId="1126EC6C" w:rsidR="00EA67EC" w:rsidRPr="008050C6" w:rsidRDefault="00EA67EC" w:rsidP="00EA67EC">
      <w:pPr>
        <w:ind w:firstLine="720"/>
        <w:jc w:val="both"/>
        <w:rPr>
          <w:rFonts w:ascii="Abadi" w:hAnsi="Abadi"/>
          <w:sz w:val="21"/>
          <w:szCs w:val="21"/>
        </w:rPr>
      </w:pPr>
      <w:bookmarkStart w:id="4" w:name="_Hlk10467294"/>
      <w:bookmarkStart w:id="5" w:name="_Hlk1653306"/>
      <w:bookmarkStart w:id="6" w:name="_Hlk2759568"/>
      <w:bookmarkStart w:id="7" w:name="_Hlk9843116"/>
      <w:bookmarkStart w:id="8" w:name="_Hlk8020373"/>
      <w:bookmarkStart w:id="9" w:name="_Hlk12371269"/>
      <w:r w:rsidRPr="008050C6">
        <w:rPr>
          <w:rFonts w:ascii="Abadi" w:hAnsi="Abadi" w:cs="Arial"/>
          <w:b/>
          <w:sz w:val="21"/>
          <w:szCs w:val="21"/>
        </w:rPr>
        <w:t>Orden del día:</w:t>
      </w:r>
      <w:r w:rsidRPr="008050C6">
        <w:rPr>
          <w:rFonts w:ascii="Abadi" w:hAnsi="Abadi" w:cs="Arial"/>
          <w:sz w:val="21"/>
          <w:szCs w:val="21"/>
        </w:rPr>
        <w:t xml:space="preserve"> </w:t>
      </w:r>
      <w:r w:rsidRPr="008050C6">
        <w:rPr>
          <w:rFonts w:ascii="Abadi" w:hAnsi="Abadi" w:cs="Arial"/>
          <w:b/>
          <w:sz w:val="21"/>
          <w:szCs w:val="21"/>
        </w:rPr>
        <w:t>1</w:t>
      </w:r>
      <w:r w:rsidRPr="008050C6">
        <w:rPr>
          <w:rFonts w:ascii="Abadi" w:hAnsi="Abadi" w:cs="Arial"/>
          <w:sz w:val="21"/>
          <w:szCs w:val="21"/>
        </w:rPr>
        <w:t xml:space="preserve">. Lectura y, en su caso, aprobación del orden del día. 2. Lectura y, en su caso, aprobación del acta de la sesión ordinaria celebrada el 17 de octubre del año en curso. 3. Dar cuenta con las comunicaciones y correspondencia recibidas. 4. Dar cuenta con el oficio que suscriben las diputadas y los diputados integrantes de la Junta de Gobierno y Coordinación Política, mediante el cual solicitan el cambio de turno de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 para que pueda ser turnada a la Comisión de Gobernación y Puntos Constitucionales, por ser la competente para conocer asuntos que se refieran a modificaciones relacionadas con la Constitución Política de los Estados </w:t>
      </w:r>
      <w:r w:rsidRPr="008050C6">
        <w:rPr>
          <w:rFonts w:ascii="Abadi" w:hAnsi="Abadi" w:cs="Arial"/>
          <w:sz w:val="21"/>
          <w:szCs w:val="21"/>
        </w:rPr>
        <w:t xml:space="preserve">Unidos Mexicanos, de conformidad con el artículo 111 fracción I de la Ley Orgánica del Poder Legislativo del Estado de Guanajuato. 5. Presentación de la iniciativa suscrita por la diputada María de Jesús Eunices Reveles Conejo de la Representación Parlamentaria del Partido del Trabajo, a efecto de adicionar las fracciones XVI y XVII recorriéndose en su orden la subsecuente, al artículo 6 de la Ley de Inclusión para las Personas con Discapacidad en el Estado de Guanajuato. 6. Presentación de la iniciativa que adiciona un apartado C a la fracción XV del artículo 88 de la Constitución Política para el Estado de Guanajuato formulada por la diputada María Magdalena Rosales Cruz, integrante del Grupo Parlamentario del Partido de Morena. 7. Presentación de la iniciativa formulada por la diputada y el diputado integrantes del Grupo Parlamentario del Partido Verde Ecologista de México, a efecto de adicionar, reformar y derogar diversos artículos de la Ley del Notariado para el Estado de Guanajuato. 8. Presentación de la iniciativa formulada por el diputado Ernesto Alejandro Prieto Gallardo integrante del Grupo Parlamentario del Partido de Morena, mediante la cual se adicionan los artículos 413 bis, 413 ter y 413 quáter al Código Territorial para el Estado y los Municipios de Guanajuato. 9. Presentación de la iniciativa formulada por las diputadas y los diputados integrantes del Grupo Parlamentario del Partido Revolucionario Institucional mediante la cual se reforman las fracciones X y XI y se adicionan una fracción XII al artículo 83 y un artículo 83-13 a la Ley Orgánica Municipal para el Estado de Guanajuato. 10. Presentación de la iniciativa formulada por diputadas y diputados integrantes del Grupo Parlamentario del Partido Acción Nacional a efecto de reformar los artículos 4, 17, 80, 81 y 92 de la Constitución Política para el Estado de Guanajuato, en materia de paridad. 11. Presentación de la iniciativa formulada por diputadas y diputados integrantes del Grupo Parlamentario del Partido Acción Nacional a efecto de reformar el artículo 154 de la Ley del Sistema de Seguridad Pública del Estado de Guanajuato. 12. Presentación de los informes de resultados formulados por la Auditoría Superior del Estado derivados de la auditoría practicada a las operaciones realizadas con recursos del Ramo General 33 y obra pública por la administración </w:t>
      </w:r>
      <w:r w:rsidRPr="008050C6">
        <w:rPr>
          <w:rFonts w:ascii="Abadi" w:hAnsi="Abadi" w:cs="Arial"/>
          <w:sz w:val="21"/>
          <w:szCs w:val="21"/>
        </w:rPr>
        <w:lastRenderedPageBreak/>
        <w:t>municipal de Guanajuato, Gto., así como de las auditorías de desempeño practicadas a las administraciones municipales de Guanajuato, San Francisco del Rincón, San Luis de la Paz y Uriangato, y al Instituto de Acceso a la Información Pública para el Estado de Guanajuato, todas correspondientes al período comprendido del 1 de enero al 31 de diciembre del ejercicio fiscal del año 2018. 13. Presentación de la 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 14.</w:t>
      </w:r>
      <w:r w:rsidRPr="008050C6">
        <w:rPr>
          <w:rFonts w:ascii="Abadi" w:hAnsi="Abadi" w:cs="Arial"/>
          <w:sz w:val="21"/>
          <w:szCs w:val="21"/>
        </w:rPr>
        <w:tab/>
        <w:t xml:space="preserve">Presentación de la propuesta de punto de acuerdo de obvia resolución formulada por las diputadas y el diputado integrantes de la Comisión de Hacienda y Fiscalización a fin de ordenar a la Auditoría Superior del Estado la práctica de una auditoría concomitante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y, en su caso, aprobación de la misma. 15. Presentación de la propuesta de punto de acuerdo de obvia resolución formulada por diputadas y el diputado integrantes de la Comisión de Juventud y Deporte a efecto de exhortar a los cuarenta y seis municipios del Estado para que consideren en sus programas municipales reconocimientos especiales a sus deportistas destacados, propiciando la creación de Salones de la Fama a efecto de difundir sus logros y, con ello, incentivar a la sociedad a ser partícipes de los deportes y actividades lúdicas que les generen hábitos saludables. Asimismo, destinen recursos de conformidad a su </w:t>
      </w:r>
      <w:r w:rsidRPr="008050C6">
        <w:rPr>
          <w:rFonts w:ascii="Abadi" w:hAnsi="Abadi" w:cs="Arial"/>
          <w:sz w:val="21"/>
          <w:szCs w:val="21"/>
        </w:rPr>
        <w:t xml:space="preserve">suficiencia presupuestal para el fortalecimiento de las áreas deportivas o en su caso, para el desarrollo y organización de actividades recreativas y, en su caso, aprobación de la misma. 16. Presentación de la propuesta de punto de acuerdo de obvia resolución formulada por diputadas y diputados integrantes del Grupo Parlamentario del Partido Acción Nacional, mediante la cual la Sexagésima Cuarta Legislatura del Honorable Congreso del Estado Libre y Soberano de Guanajuato hace un respetuoso exhorto a la Cámara de Senadores para que corrija los términos de las reformas a la Ley General de Salud y de la Ley de los Institutos Nacionales de Salud, para no extinguir el </w:t>
      </w:r>
      <w:r w:rsidR="004C3600" w:rsidRPr="008050C6">
        <w:rPr>
          <w:rFonts w:ascii="Abadi" w:hAnsi="Abadi" w:cs="Arial"/>
          <w:sz w:val="21"/>
          <w:szCs w:val="21"/>
        </w:rPr>
        <w:t>Seguro Popular</w:t>
      </w:r>
      <w:r w:rsidRPr="008050C6">
        <w:rPr>
          <w:rFonts w:ascii="Abadi" w:hAnsi="Abadi" w:cs="Arial"/>
          <w:sz w:val="21"/>
          <w:szCs w:val="21"/>
        </w:rPr>
        <w:t xml:space="preserve"> a cambio de un sistema centralizado y discrecional, que ponga en riesgo la salud y la vida de millones de mexicanos y, en su caso, aprobación de la misma. 17. Discusión y, en su caso, aprobación del dictamen presentado por la Comisión de Justicia relativo a la iniciativa de reforma al artículo 149 de la Ley de Ejecución de Medidas Judiciales y Sanciones Penales del Estado de Guanajuato, formulada por el diputado Ernesto Alejandro Prieto Gallardo, integrante del Grupo Parlamentario del Partido Morena. 18.</w:t>
      </w:r>
      <w:r w:rsidRPr="008050C6">
        <w:rPr>
          <w:rFonts w:ascii="Abadi" w:hAnsi="Abadi" w:cs="Arial"/>
          <w:sz w:val="21"/>
          <w:szCs w:val="21"/>
        </w:rPr>
        <w:tab/>
        <w:t>Discusión y, en su caso, aprobación del dictamen suscrito por la Comisión de Hacienda y Fiscalización relativo a la sentencia emitida por el Juez Séptimo de Distrito en el Estado, dentro del juicio de amparo tramitado bajo el expediente número 403/2019. 19.</w:t>
      </w:r>
      <w:r w:rsidRPr="008050C6">
        <w:rPr>
          <w:rFonts w:ascii="Abadi" w:hAnsi="Abadi" w:cs="Arial"/>
          <w:sz w:val="21"/>
          <w:szCs w:val="21"/>
        </w:rPr>
        <w:tab/>
        <w:t xml:space="preserve">Discusión y, en su caso, aprobación del dictamen signado por la Comisión de Hacienda y Fiscalización relativo al informe de resultados de la auditoría de desempeño practicada por la Auditoría Superior del Estado de Guanajuato a la administración municipal de Purísima del Rincón, Gto., por el periodo comprendido del 1 de enero al 31 de diciembre del ejercicio fiscal del año 2018. 20. Discusión y, en su caso, aprobación del dictamen formulado por la Comisión de Hacienda y Fiscalización relativo al informe de resultados de la auditoría de desempeño practicada por la Auditoría Superior del Estado de Guanajuato a la administración municipal de Tarimoro, Gto., por el periodo comprendido del 1 de enero al 31 de diciembre del ejercicio fiscal del año 2018. 21. Discusión y, en su caso, aprobación del dictamen emitido por la Comisión de Hacienda y Fiscalización relativo al informe de resultados de la </w:t>
      </w:r>
      <w:r w:rsidRPr="008050C6">
        <w:rPr>
          <w:rFonts w:ascii="Abadi" w:hAnsi="Abadi" w:cs="Arial"/>
          <w:sz w:val="21"/>
          <w:szCs w:val="21"/>
        </w:rPr>
        <w:lastRenderedPageBreak/>
        <w:t>auditoría de desempeño practicada por la Auditoría Superior del Estado de Guanajuato a la administración municipal de Ocampo, Gto., por el periodo comprendido del 1 de enero al 31 de diciembre del ejercicio fiscal del año 2018. 22. Discusión y, en su caso, aprobación del dictamen presentado por la Comisión de Hacienda y Fiscalización relativo al informe de resultados de la auditoría de desempeño practicada por la Auditoría Superior del Estado de Guanajuato a la administración municipal de Comonfort, Gto., por el periodo comprendido del 1 de enero al 31 de diciembre del ejercicio fiscal del año 2018. 23.</w:t>
      </w:r>
      <w:r w:rsidRPr="008050C6">
        <w:rPr>
          <w:rFonts w:ascii="Abadi" w:hAnsi="Abadi" w:cs="Arial"/>
          <w:sz w:val="21"/>
          <w:szCs w:val="21"/>
        </w:rPr>
        <w:tab/>
        <w:t xml:space="preserve">Discusión y, en su caso, aprobación del dictamen signado por la Comisión de Hacienda y Fiscalización relativo al informe de resultados de la auditoría de desempeño practicada por la Auditoría Superior del Estado de Guanajuato a la administración municipal de Apaseo el Alto, Gto., por el periodo comprendido del 1 de enero al 31 de diciembre del ejercicio fiscal del año 2018. 24. </w:t>
      </w:r>
      <w:r w:rsidRPr="008050C6">
        <w:rPr>
          <w:rFonts w:ascii="Abadi" w:hAnsi="Abadi"/>
          <w:sz w:val="21"/>
          <w:szCs w:val="21"/>
        </w:rPr>
        <w:t>Asuntos generales.»</w:t>
      </w:r>
    </w:p>
    <w:p w14:paraId="6444428B" w14:textId="77777777" w:rsidR="00EA67EC" w:rsidRPr="008050C6" w:rsidRDefault="00EA67EC" w:rsidP="00EA3B1F">
      <w:pPr>
        <w:ind w:firstLine="720"/>
        <w:jc w:val="both"/>
        <w:rPr>
          <w:rFonts w:ascii="Abadi" w:hAnsi="Abadi"/>
          <w:sz w:val="21"/>
          <w:szCs w:val="21"/>
        </w:rPr>
      </w:pPr>
    </w:p>
    <w:p w14:paraId="489A94FE" w14:textId="1F8A6915" w:rsidR="00B4453D" w:rsidRPr="008050C6" w:rsidRDefault="00B4453D" w:rsidP="00EA3B1F">
      <w:pPr>
        <w:ind w:firstLine="720"/>
        <w:jc w:val="both"/>
        <w:rPr>
          <w:rFonts w:ascii="Abadi" w:hAnsi="Abadi"/>
          <w:sz w:val="21"/>
          <w:szCs w:val="21"/>
        </w:rPr>
      </w:pPr>
      <w:r w:rsidRPr="008050C6">
        <w:rPr>
          <w:rFonts w:ascii="Abadi" w:hAnsi="Abadi"/>
          <w:sz w:val="21"/>
          <w:szCs w:val="21"/>
        </w:rPr>
        <w:t xml:space="preserve">Es cuánto señora presidenta. </w:t>
      </w:r>
    </w:p>
    <w:p w14:paraId="69E04F92" w14:textId="77777777" w:rsidR="003018B9" w:rsidRPr="008050C6" w:rsidRDefault="003018B9" w:rsidP="005C3BDA">
      <w:pPr>
        <w:ind w:firstLine="720"/>
        <w:jc w:val="both"/>
        <w:rPr>
          <w:rFonts w:ascii="Abadi" w:hAnsi="Abadi"/>
          <w:b/>
          <w:sz w:val="21"/>
          <w:szCs w:val="21"/>
        </w:rPr>
      </w:pPr>
    </w:p>
    <w:p w14:paraId="2A9D9B12" w14:textId="1BEE1722" w:rsidR="00445F31" w:rsidRPr="008050C6" w:rsidRDefault="00C363A2" w:rsidP="005C3BDA">
      <w:pPr>
        <w:ind w:firstLine="720"/>
        <w:jc w:val="both"/>
        <w:rPr>
          <w:rFonts w:ascii="Abadi" w:hAnsi="Abadi"/>
          <w:sz w:val="21"/>
          <w:szCs w:val="21"/>
        </w:rPr>
      </w:pPr>
      <w:r w:rsidRPr="008050C6">
        <w:rPr>
          <w:rFonts w:ascii="Abadi" w:hAnsi="Abadi"/>
          <w:b/>
          <w:sz w:val="21"/>
          <w:szCs w:val="21"/>
        </w:rPr>
        <w:t xml:space="preserve">-La C. Presidenta: </w:t>
      </w:r>
      <w:bookmarkEnd w:id="4"/>
      <w:bookmarkEnd w:id="5"/>
      <w:bookmarkEnd w:id="6"/>
      <w:bookmarkEnd w:id="7"/>
      <w:bookmarkEnd w:id="8"/>
      <w:bookmarkEnd w:id="9"/>
      <w:r w:rsidR="00D4412A" w:rsidRPr="008050C6">
        <w:rPr>
          <w:rFonts w:ascii="Abadi" w:hAnsi="Abadi"/>
          <w:sz w:val="21"/>
          <w:szCs w:val="21"/>
        </w:rPr>
        <w:t xml:space="preserve">Muchas gracias. </w:t>
      </w:r>
    </w:p>
    <w:p w14:paraId="17FA384A" w14:textId="754E268D" w:rsidR="00B4453D" w:rsidRPr="008050C6" w:rsidRDefault="00B4453D" w:rsidP="005C3BDA">
      <w:pPr>
        <w:ind w:firstLine="720"/>
        <w:jc w:val="both"/>
        <w:rPr>
          <w:rFonts w:ascii="Abadi" w:hAnsi="Abadi"/>
          <w:sz w:val="21"/>
          <w:szCs w:val="21"/>
        </w:rPr>
      </w:pPr>
    </w:p>
    <w:p w14:paraId="04D74814" w14:textId="12CEE8A2" w:rsidR="00AC5BA5" w:rsidRPr="008050C6" w:rsidRDefault="00AC5BA5" w:rsidP="00AC5BA5">
      <w:pPr>
        <w:ind w:firstLine="720"/>
        <w:jc w:val="both"/>
        <w:rPr>
          <w:rFonts w:ascii="Abadi" w:hAnsi="Abadi"/>
          <w:sz w:val="21"/>
          <w:szCs w:val="21"/>
        </w:rPr>
      </w:pPr>
      <w:r w:rsidRPr="008050C6">
        <w:rPr>
          <w:rFonts w:ascii="Abadi" w:hAnsi="Abadi"/>
          <w:sz w:val="21"/>
          <w:szCs w:val="21"/>
        </w:rPr>
        <w:t>Esta presidencia informa que se integran a esta sesión las diputadas y diputados Israel Cabrera Barrón, J. Guadalupe Vera Hernández, Jéssica Cabal Ceballos, Katya Cristina Soto Escamilla, Martha Isabel  Delgado Zárate, Miguel Ángel Salim Alle y Noemí Márquez Márquez.</w:t>
      </w:r>
    </w:p>
    <w:p w14:paraId="26BF4746" w14:textId="131E19A8" w:rsidR="00AC5BA5" w:rsidRPr="008050C6" w:rsidRDefault="00AC5BA5" w:rsidP="00AC5BA5">
      <w:pPr>
        <w:ind w:firstLine="720"/>
        <w:jc w:val="both"/>
        <w:rPr>
          <w:rFonts w:ascii="Abadi" w:hAnsi="Abadi"/>
          <w:sz w:val="21"/>
          <w:szCs w:val="21"/>
        </w:rPr>
      </w:pPr>
    </w:p>
    <w:p w14:paraId="04CAF19D" w14:textId="383FE3C4" w:rsidR="00AC5BA5" w:rsidRPr="008050C6" w:rsidRDefault="00AC5BA5" w:rsidP="00AC5BA5">
      <w:pPr>
        <w:ind w:firstLine="720"/>
        <w:jc w:val="both"/>
        <w:rPr>
          <w:rFonts w:ascii="Abadi" w:hAnsi="Abadi"/>
          <w:sz w:val="21"/>
          <w:szCs w:val="21"/>
        </w:rPr>
      </w:pPr>
      <w:r w:rsidRPr="008050C6">
        <w:rPr>
          <w:rFonts w:ascii="Abadi" w:hAnsi="Abadi"/>
          <w:sz w:val="21"/>
          <w:szCs w:val="21"/>
        </w:rPr>
        <w:t>¿Para qué efecto diputado?</w:t>
      </w:r>
    </w:p>
    <w:p w14:paraId="0CB62274" w14:textId="42546ECB" w:rsidR="00AC5BA5" w:rsidRPr="008050C6" w:rsidRDefault="00AC5BA5" w:rsidP="00AC5BA5">
      <w:pPr>
        <w:ind w:firstLine="720"/>
        <w:jc w:val="both"/>
        <w:rPr>
          <w:rFonts w:ascii="Abadi" w:hAnsi="Abadi"/>
          <w:sz w:val="21"/>
          <w:szCs w:val="21"/>
        </w:rPr>
      </w:pPr>
    </w:p>
    <w:p w14:paraId="5BF96774" w14:textId="133F168E" w:rsidR="00AC5BA5" w:rsidRPr="008050C6" w:rsidRDefault="00AC5BA5" w:rsidP="00AC5BA5">
      <w:pPr>
        <w:ind w:firstLine="720"/>
        <w:jc w:val="both"/>
        <w:rPr>
          <w:rFonts w:ascii="Abadi" w:hAnsi="Abadi"/>
          <w:sz w:val="21"/>
          <w:szCs w:val="21"/>
        </w:rPr>
      </w:pPr>
      <w:r w:rsidRPr="008050C6">
        <w:rPr>
          <w:rFonts w:ascii="Abadi" w:hAnsi="Abadi"/>
          <w:sz w:val="21"/>
          <w:szCs w:val="21"/>
        </w:rPr>
        <w:t>C. Dip. Luis Antonio Magdaleno Gordillo: Buenos días presidenta. Para solicitar la modificación del orden del día.</w:t>
      </w:r>
    </w:p>
    <w:p w14:paraId="7650FF94" w14:textId="1C69C13C" w:rsidR="00AC5BA5" w:rsidRPr="008050C6" w:rsidRDefault="00AC5BA5" w:rsidP="00AC5BA5">
      <w:pPr>
        <w:ind w:firstLine="720"/>
        <w:jc w:val="both"/>
        <w:rPr>
          <w:rFonts w:ascii="Abadi" w:hAnsi="Abadi"/>
          <w:sz w:val="21"/>
          <w:szCs w:val="21"/>
        </w:rPr>
      </w:pPr>
    </w:p>
    <w:p w14:paraId="2026E700" w14:textId="33C8B0F0" w:rsidR="00AC5BA5" w:rsidRPr="008050C6" w:rsidRDefault="00CA7946" w:rsidP="00AC5BA5">
      <w:pPr>
        <w:ind w:firstLine="720"/>
        <w:jc w:val="both"/>
        <w:rPr>
          <w:rFonts w:ascii="Abadi" w:hAnsi="Abadi"/>
          <w:sz w:val="21"/>
          <w:szCs w:val="21"/>
        </w:rPr>
      </w:pPr>
      <w:r w:rsidRPr="008050C6">
        <w:rPr>
          <w:rFonts w:ascii="Abadi" w:hAnsi="Abadi"/>
          <w:b/>
          <w:sz w:val="21"/>
          <w:szCs w:val="21"/>
        </w:rPr>
        <w:t xml:space="preserve">-La C. Presidenta: </w:t>
      </w:r>
      <w:r w:rsidRPr="008050C6">
        <w:rPr>
          <w:rFonts w:ascii="Abadi" w:hAnsi="Abadi"/>
          <w:sz w:val="21"/>
          <w:szCs w:val="21"/>
        </w:rPr>
        <w:t>Se le concede e luso de la voz, adelante.</w:t>
      </w:r>
    </w:p>
    <w:p w14:paraId="3538C719" w14:textId="5E3AD0BD" w:rsidR="00CA7946" w:rsidRPr="008050C6" w:rsidRDefault="00CA7946" w:rsidP="00AC5BA5">
      <w:pPr>
        <w:ind w:firstLine="720"/>
        <w:jc w:val="both"/>
        <w:rPr>
          <w:rFonts w:ascii="Abadi" w:hAnsi="Abadi"/>
          <w:sz w:val="21"/>
          <w:szCs w:val="21"/>
        </w:rPr>
      </w:pPr>
    </w:p>
    <w:p w14:paraId="1166C784" w14:textId="24A95244" w:rsidR="00CA7946" w:rsidRPr="008050C6" w:rsidRDefault="00CA7946" w:rsidP="00AC5BA5">
      <w:pPr>
        <w:ind w:firstLine="720"/>
        <w:jc w:val="both"/>
        <w:rPr>
          <w:rFonts w:ascii="Abadi" w:hAnsi="Abadi"/>
          <w:sz w:val="21"/>
          <w:szCs w:val="21"/>
        </w:rPr>
      </w:pPr>
      <w:r w:rsidRPr="008050C6">
        <w:rPr>
          <w:rFonts w:ascii="Abadi" w:hAnsi="Abadi"/>
          <w:b/>
          <w:sz w:val="21"/>
          <w:szCs w:val="21"/>
        </w:rPr>
        <w:t xml:space="preserve">C. Dip. Luis Antonio Magdaleno Gordillo: </w:t>
      </w:r>
      <w:r w:rsidRPr="008050C6">
        <w:rPr>
          <w:rFonts w:ascii="Abadi" w:hAnsi="Abadi"/>
          <w:sz w:val="21"/>
          <w:szCs w:val="21"/>
        </w:rPr>
        <w:t>Muy buenos días.  Pedí el uso de la voz para solicitar la modificación del orden del día, adicionando un punto XVI y recorriéndose en su orden los subsecuentes para quedar como sigue:</w:t>
      </w:r>
    </w:p>
    <w:p w14:paraId="0EC5D24C" w14:textId="56216E0C" w:rsidR="00CA7946" w:rsidRPr="008050C6" w:rsidRDefault="00CA7946" w:rsidP="00AC5BA5">
      <w:pPr>
        <w:ind w:firstLine="720"/>
        <w:jc w:val="both"/>
        <w:rPr>
          <w:rFonts w:ascii="Abadi" w:hAnsi="Abadi"/>
          <w:sz w:val="21"/>
          <w:szCs w:val="21"/>
        </w:rPr>
      </w:pPr>
    </w:p>
    <w:p w14:paraId="4C0AF6D5" w14:textId="49F0A6F4" w:rsidR="00E4685C" w:rsidRPr="008050C6" w:rsidRDefault="00E4685C" w:rsidP="00AC5BA5">
      <w:pPr>
        <w:ind w:firstLine="720"/>
        <w:jc w:val="both"/>
        <w:rPr>
          <w:rFonts w:ascii="Abadi" w:hAnsi="Abadi" w:cs="Arial"/>
          <w:sz w:val="21"/>
          <w:szCs w:val="21"/>
        </w:rPr>
      </w:pPr>
      <w:bookmarkStart w:id="10" w:name="_Hlk23849162"/>
      <w:r w:rsidRPr="008050C6">
        <w:rPr>
          <w:rFonts w:ascii="Abadi" w:hAnsi="Abadi"/>
          <w:b/>
          <w:sz w:val="21"/>
          <w:szCs w:val="21"/>
        </w:rPr>
        <w:t>»</w:t>
      </w:r>
      <w:r w:rsidR="00CA7946" w:rsidRPr="008050C6">
        <w:rPr>
          <w:rFonts w:ascii="Abadi" w:hAnsi="Abadi"/>
          <w:b/>
          <w:sz w:val="21"/>
          <w:szCs w:val="21"/>
        </w:rPr>
        <w:t xml:space="preserve">XVI: </w:t>
      </w:r>
      <w:r w:rsidR="00CA7946" w:rsidRPr="008050C6">
        <w:rPr>
          <w:rFonts w:ascii="Abadi" w:hAnsi="Abadi"/>
          <w:sz w:val="21"/>
          <w:szCs w:val="21"/>
        </w:rPr>
        <w:t xml:space="preserve">Presentar del Punto de Acuerdo de obvia resolución, </w:t>
      </w:r>
      <w:r w:rsidRPr="008050C6">
        <w:rPr>
          <w:rFonts w:ascii="Abadi" w:hAnsi="Abadi"/>
          <w:sz w:val="21"/>
          <w:szCs w:val="21"/>
        </w:rPr>
        <w:t xml:space="preserve">por parte del Grupo Parlamentario del Partido  Acción </w:t>
      </w:r>
      <w:r w:rsidRPr="008050C6">
        <w:rPr>
          <w:rFonts w:ascii="Abadi" w:hAnsi="Abadi"/>
          <w:sz w:val="21"/>
          <w:szCs w:val="21"/>
        </w:rPr>
        <w:t xml:space="preserve">Nacional, mediante el cual la Sexagésima Cuarta Legislatura del H. Congreso del Estado de Guanajuato, hace un respetuoso exhorto a la Cámara de Senadores para que corrijan los términos de la reforma a la Ley General de Salud y a la Ley de Institutos Nacionales de Salud, para no extinguir el </w:t>
      </w:r>
      <w:r w:rsidR="004C3600" w:rsidRPr="008050C6">
        <w:rPr>
          <w:rFonts w:ascii="Abadi" w:hAnsi="Abadi"/>
          <w:sz w:val="21"/>
          <w:szCs w:val="21"/>
        </w:rPr>
        <w:t>Seguro Popular</w:t>
      </w:r>
      <w:r w:rsidRPr="008050C6">
        <w:rPr>
          <w:rFonts w:ascii="Abadi" w:hAnsi="Abadi"/>
          <w:sz w:val="21"/>
          <w:szCs w:val="21"/>
        </w:rPr>
        <w:t xml:space="preserve"> a cambio de un sistema centralizado y discrecional </w:t>
      </w:r>
      <w:r w:rsidRPr="008050C6">
        <w:rPr>
          <w:rFonts w:ascii="Abadi" w:hAnsi="Abadi" w:cs="Arial"/>
          <w:sz w:val="21"/>
          <w:szCs w:val="21"/>
        </w:rPr>
        <w:t>que ponga en riesgo la salud y la vida de millones de mexicanos» Es cuánto.</w:t>
      </w:r>
    </w:p>
    <w:bookmarkEnd w:id="10"/>
    <w:p w14:paraId="577964D4" w14:textId="671DF540" w:rsidR="00EA67EC" w:rsidRPr="008050C6" w:rsidRDefault="00EA67EC" w:rsidP="00AC5BA5">
      <w:pPr>
        <w:ind w:firstLine="720"/>
        <w:jc w:val="both"/>
        <w:rPr>
          <w:rFonts w:ascii="Abadi" w:hAnsi="Abadi" w:cs="Arial"/>
          <w:sz w:val="21"/>
          <w:szCs w:val="21"/>
        </w:rPr>
      </w:pPr>
    </w:p>
    <w:p w14:paraId="21AD6885" w14:textId="2F35E866" w:rsidR="005C3BDA" w:rsidRPr="008050C6" w:rsidRDefault="00A31E45" w:rsidP="00AC5BA5">
      <w:pPr>
        <w:ind w:firstLine="720"/>
        <w:jc w:val="both"/>
        <w:rPr>
          <w:rFonts w:ascii="Abadi" w:hAnsi="Abadi"/>
          <w:sz w:val="21"/>
          <w:szCs w:val="21"/>
        </w:rPr>
      </w:pPr>
      <w:r w:rsidRPr="008050C6">
        <w:rPr>
          <w:rFonts w:ascii="Abadi" w:hAnsi="Abadi"/>
          <w:b/>
          <w:sz w:val="21"/>
          <w:szCs w:val="21"/>
        </w:rPr>
        <w:t xml:space="preserve">-La C. Presidenta: </w:t>
      </w:r>
      <w:r w:rsidR="00726B6D" w:rsidRPr="008050C6">
        <w:rPr>
          <w:rFonts w:ascii="Abadi" w:hAnsi="Abadi"/>
          <w:sz w:val="21"/>
          <w:szCs w:val="21"/>
        </w:rPr>
        <w:t xml:space="preserve">En virtud de la propuesta formulada por el diputado Luis Antonio Magdaleno Gordillo, a fin de adicionar un punto al orden del día, se somete a consideración la propuesta referida. </w:t>
      </w:r>
      <w:r w:rsidR="005C3BDA" w:rsidRPr="008050C6">
        <w:rPr>
          <w:rFonts w:ascii="Abadi" w:hAnsi="Abadi"/>
          <w:sz w:val="21"/>
          <w:szCs w:val="21"/>
        </w:rPr>
        <w:t xml:space="preserve">Si desean hacer uso de la palabra, indíquenlo a esta presidencia. </w:t>
      </w:r>
    </w:p>
    <w:p w14:paraId="1812FD06" w14:textId="2B818967" w:rsidR="00B4453D" w:rsidRPr="008050C6" w:rsidRDefault="00B4453D" w:rsidP="005C3BDA">
      <w:pPr>
        <w:ind w:firstLine="720"/>
        <w:jc w:val="both"/>
        <w:rPr>
          <w:rFonts w:ascii="Abadi" w:hAnsi="Abadi"/>
          <w:sz w:val="21"/>
          <w:szCs w:val="21"/>
        </w:rPr>
      </w:pPr>
    </w:p>
    <w:p w14:paraId="664F77F9" w14:textId="4F96F6D4" w:rsidR="00313E85" w:rsidRPr="008050C6" w:rsidRDefault="006107C0" w:rsidP="00876BFF">
      <w:pPr>
        <w:ind w:firstLine="720"/>
        <w:jc w:val="both"/>
        <w:rPr>
          <w:rFonts w:ascii="Abadi" w:hAnsi="Abadi"/>
          <w:sz w:val="21"/>
          <w:szCs w:val="21"/>
        </w:rPr>
      </w:pPr>
      <w:r w:rsidRPr="008050C6">
        <w:rPr>
          <w:rFonts w:ascii="Abadi" w:hAnsi="Abadi" w:cs="Arial"/>
          <w:sz w:val="21"/>
          <w:szCs w:val="21"/>
        </w:rPr>
        <w:t>No habiendo quien haga uso de la palabra,</w:t>
      </w:r>
      <w:r w:rsidR="00313E85" w:rsidRPr="008050C6">
        <w:rPr>
          <w:rFonts w:ascii="Abadi" w:hAnsi="Abadi" w:cs="Arial"/>
          <w:sz w:val="21"/>
          <w:szCs w:val="21"/>
        </w:rPr>
        <w:t xml:space="preserve"> se </w:t>
      </w:r>
      <w:r w:rsidR="004D48FA" w:rsidRPr="008050C6">
        <w:rPr>
          <w:rFonts w:ascii="Abadi" w:hAnsi="Abadi" w:cs="Arial"/>
          <w:sz w:val="21"/>
          <w:szCs w:val="21"/>
        </w:rPr>
        <w:t>ruega</w:t>
      </w:r>
      <w:r w:rsidR="00313E85" w:rsidRPr="008050C6">
        <w:rPr>
          <w:rFonts w:ascii="Abadi" w:hAnsi="Abadi" w:cs="Arial"/>
          <w:sz w:val="21"/>
          <w:szCs w:val="21"/>
        </w:rPr>
        <w:t xml:space="preserve"> a la secretaría que, en votación económica, </w:t>
      </w:r>
      <w:r w:rsidR="00AD68A2" w:rsidRPr="008050C6">
        <w:rPr>
          <w:rFonts w:ascii="Abadi" w:hAnsi="Abadi" w:cs="Arial"/>
          <w:sz w:val="21"/>
          <w:szCs w:val="21"/>
        </w:rPr>
        <w:t xml:space="preserve">a través del sistema electrónico, pregunte a la Asamblea si es de aprobarse el orden del día </w:t>
      </w:r>
      <w:r w:rsidR="00726B6D" w:rsidRPr="008050C6">
        <w:rPr>
          <w:rFonts w:ascii="Abadi" w:hAnsi="Abadi" w:cs="Arial"/>
          <w:sz w:val="21"/>
          <w:szCs w:val="21"/>
        </w:rPr>
        <w:t xml:space="preserve">con la adición propuesta por el diputado Luis Antonio Magdaleno Gordillo. </w:t>
      </w:r>
      <w:r w:rsidR="00AD68A2" w:rsidRPr="008050C6">
        <w:rPr>
          <w:rFonts w:ascii="Abadi" w:hAnsi="Abadi" w:cs="Arial"/>
          <w:sz w:val="21"/>
          <w:szCs w:val="21"/>
        </w:rPr>
        <w:t xml:space="preserve"> Para tal </w:t>
      </w:r>
      <w:r w:rsidR="00726B6D" w:rsidRPr="008050C6">
        <w:rPr>
          <w:rFonts w:ascii="Abadi" w:hAnsi="Abadi" w:cs="Arial"/>
          <w:sz w:val="21"/>
          <w:szCs w:val="21"/>
        </w:rPr>
        <w:t>efecto</w:t>
      </w:r>
      <w:r w:rsidR="00AD68A2" w:rsidRPr="008050C6">
        <w:rPr>
          <w:rFonts w:ascii="Abadi" w:hAnsi="Abadi" w:cs="Arial"/>
          <w:sz w:val="21"/>
          <w:szCs w:val="21"/>
        </w:rPr>
        <w:t xml:space="preserve">, se abre el sistema electrónico. </w:t>
      </w:r>
    </w:p>
    <w:p w14:paraId="3842315F" w14:textId="77777777" w:rsidR="0030457A" w:rsidRPr="008050C6" w:rsidRDefault="0030457A" w:rsidP="00876BFF">
      <w:pPr>
        <w:ind w:firstLine="709"/>
        <w:jc w:val="both"/>
        <w:rPr>
          <w:rFonts w:ascii="Abadi" w:hAnsi="Abadi"/>
          <w:sz w:val="21"/>
          <w:szCs w:val="21"/>
        </w:rPr>
      </w:pPr>
    </w:p>
    <w:p w14:paraId="7DF97459" w14:textId="150F72F5" w:rsidR="00721EF8" w:rsidRPr="008050C6" w:rsidRDefault="00A66D30" w:rsidP="00876BFF">
      <w:pPr>
        <w:ind w:firstLine="720"/>
        <w:jc w:val="both"/>
        <w:rPr>
          <w:rFonts w:ascii="Abadi" w:hAnsi="Abadi"/>
          <w:sz w:val="21"/>
          <w:szCs w:val="21"/>
        </w:rPr>
      </w:pPr>
      <w:r w:rsidRPr="008050C6">
        <w:rPr>
          <w:rFonts w:ascii="Abadi" w:hAnsi="Abadi"/>
          <w:b/>
          <w:sz w:val="21"/>
          <w:szCs w:val="21"/>
        </w:rPr>
        <w:t>-La Secretaría:</w:t>
      </w:r>
      <w:r w:rsidR="005A7E77" w:rsidRPr="008050C6">
        <w:rPr>
          <w:rFonts w:ascii="Abadi" w:hAnsi="Abadi"/>
          <w:sz w:val="21"/>
          <w:szCs w:val="21"/>
        </w:rPr>
        <w:t xml:space="preserve"> </w:t>
      </w:r>
      <w:r w:rsidR="006F7C99" w:rsidRPr="008050C6">
        <w:rPr>
          <w:rFonts w:ascii="Abadi" w:hAnsi="Abadi"/>
          <w:sz w:val="21"/>
          <w:szCs w:val="21"/>
        </w:rPr>
        <w:t xml:space="preserve"> </w:t>
      </w:r>
      <w:r w:rsidR="00721EF8" w:rsidRPr="008050C6">
        <w:rPr>
          <w:rFonts w:ascii="Abadi" w:hAnsi="Abadi"/>
          <w:sz w:val="21"/>
          <w:szCs w:val="21"/>
        </w:rPr>
        <w:t xml:space="preserve">Por instrucciones de la presidencia, en votación económica, mediante el sistema electrónico, se pregunta </w:t>
      </w:r>
      <w:r w:rsidR="00054295" w:rsidRPr="008050C6">
        <w:rPr>
          <w:rFonts w:ascii="Abadi" w:hAnsi="Abadi"/>
          <w:sz w:val="21"/>
          <w:szCs w:val="21"/>
        </w:rPr>
        <w:t xml:space="preserve">a </w:t>
      </w:r>
      <w:r w:rsidR="00721EF8" w:rsidRPr="008050C6">
        <w:rPr>
          <w:rFonts w:ascii="Abadi" w:hAnsi="Abadi"/>
          <w:sz w:val="21"/>
          <w:szCs w:val="21"/>
        </w:rPr>
        <w:t>las</w:t>
      </w:r>
      <w:r w:rsidR="00D63B13" w:rsidRPr="008050C6">
        <w:rPr>
          <w:rFonts w:ascii="Abadi" w:hAnsi="Abadi"/>
          <w:sz w:val="21"/>
          <w:szCs w:val="21"/>
        </w:rPr>
        <w:t xml:space="preserve"> diputadas</w:t>
      </w:r>
      <w:r w:rsidR="00721EF8" w:rsidRPr="008050C6">
        <w:rPr>
          <w:rFonts w:ascii="Abadi" w:hAnsi="Abadi"/>
          <w:sz w:val="21"/>
          <w:szCs w:val="21"/>
        </w:rPr>
        <w:t xml:space="preserve"> y a los diputados </w:t>
      </w:r>
      <w:r w:rsidR="00B323AF" w:rsidRPr="008050C6">
        <w:rPr>
          <w:rFonts w:ascii="Abadi" w:hAnsi="Abadi"/>
          <w:sz w:val="21"/>
          <w:szCs w:val="21"/>
        </w:rPr>
        <w:t xml:space="preserve">si </w:t>
      </w:r>
      <w:r w:rsidR="00767D2F" w:rsidRPr="008050C6">
        <w:rPr>
          <w:rFonts w:ascii="Abadi" w:hAnsi="Abadi"/>
          <w:sz w:val="21"/>
          <w:szCs w:val="21"/>
        </w:rPr>
        <w:t>se aprueba el</w:t>
      </w:r>
      <w:r w:rsidR="00721EF8" w:rsidRPr="008050C6">
        <w:rPr>
          <w:rFonts w:ascii="Abadi" w:hAnsi="Abadi"/>
          <w:sz w:val="21"/>
          <w:szCs w:val="21"/>
        </w:rPr>
        <w:t xml:space="preserve"> orden del día</w:t>
      </w:r>
      <w:r w:rsidR="00726B6D" w:rsidRPr="008050C6">
        <w:rPr>
          <w:rFonts w:ascii="Abadi" w:hAnsi="Abadi"/>
          <w:sz w:val="21"/>
          <w:szCs w:val="21"/>
        </w:rPr>
        <w:t>, con la adición propuesta por el diputado Luis Antonio Magdaleno Gordillo.</w:t>
      </w:r>
    </w:p>
    <w:p w14:paraId="65F1737D" w14:textId="77777777" w:rsidR="006B1E1C" w:rsidRPr="008050C6" w:rsidRDefault="006B1E1C" w:rsidP="00876BFF">
      <w:pPr>
        <w:ind w:firstLine="720"/>
        <w:jc w:val="both"/>
        <w:rPr>
          <w:rFonts w:ascii="Abadi" w:hAnsi="Abadi"/>
          <w:sz w:val="21"/>
          <w:szCs w:val="21"/>
        </w:rPr>
      </w:pPr>
    </w:p>
    <w:p w14:paraId="7AE877AB" w14:textId="77777777" w:rsidR="00721EF8" w:rsidRPr="008050C6" w:rsidRDefault="00721EF8" w:rsidP="00876BFF">
      <w:pPr>
        <w:ind w:firstLine="720"/>
        <w:jc w:val="both"/>
        <w:rPr>
          <w:rFonts w:ascii="Abadi" w:hAnsi="Abadi"/>
          <w:b/>
          <w:sz w:val="21"/>
          <w:szCs w:val="21"/>
        </w:rPr>
      </w:pPr>
      <w:r w:rsidRPr="008050C6">
        <w:rPr>
          <w:rFonts w:ascii="Abadi" w:hAnsi="Abadi"/>
          <w:b/>
          <w:sz w:val="21"/>
          <w:szCs w:val="21"/>
        </w:rPr>
        <w:t>(Votación)</w:t>
      </w:r>
    </w:p>
    <w:p w14:paraId="4343E597" w14:textId="77777777" w:rsidR="00721EF8" w:rsidRPr="008050C6" w:rsidRDefault="00721EF8" w:rsidP="00876BFF">
      <w:pPr>
        <w:ind w:firstLine="720"/>
        <w:jc w:val="both"/>
        <w:rPr>
          <w:rFonts w:ascii="Abadi" w:hAnsi="Abadi"/>
          <w:b/>
          <w:sz w:val="21"/>
          <w:szCs w:val="21"/>
        </w:rPr>
      </w:pPr>
    </w:p>
    <w:p w14:paraId="1ECB9F1C" w14:textId="180EB22D" w:rsidR="00721EF8" w:rsidRPr="008050C6" w:rsidRDefault="00721EF8" w:rsidP="00876BFF">
      <w:pPr>
        <w:ind w:firstLine="720"/>
        <w:jc w:val="both"/>
        <w:rPr>
          <w:rFonts w:ascii="Abadi" w:hAnsi="Abadi" w:cs="Arial"/>
          <w:b/>
          <w:sz w:val="21"/>
          <w:szCs w:val="21"/>
        </w:rPr>
      </w:pPr>
      <w:r w:rsidRPr="008050C6">
        <w:rPr>
          <w:rFonts w:ascii="Abadi" w:hAnsi="Abadi" w:cs="Arial"/>
          <w:b/>
          <w:sz w:val="21"/>
          <w:szCs w:val="21"/>
        </w:rPr>
        <w:t>¿Falta alguna diputada o algún diputado de emitir su voto?</w:t>
      </w:r>
    </w:p>
    <w:p w14:paraId="06D6384D" w14:textId="633A8E2E" w:rsidR="003E742C" w:rsidRPr="008050C6" w:rsidRDefault="003E742C" w:rsidP="00876BFF">
      <w:pPr>
        <w:ind w:firstLine="720"/>
        <w:jc w:val="both"/>
        <w:rPr>
          <w:rFonts w:ascii="Abadi" w:hAnsi="Abadi" w:cs="Arial"/>
          <w:b/>
          <w:sz w:val="21"/>
          <w:szCs w:val="21"/>
        </w:rPr>
      </w:pPr>
    </w:p>
    <w:p w14:paraId="17194801" w14:textId="2B11CA59" w:rsidR="00721EF8" w:rsidRPr="008050C6" w:rsidRDefault="00392509" w:rsidP="00876BFF">
      <w:pPr>
        <w:ind w:firstLine="720"/>
        <w:jc w:val="both"/>
        <w:rPr>
          <w:rFonts w:ascii="Abadi" w:hAnsi="Abadi" w:cs="Arial"/>
          <w:sz w:val="21"/>
          <w:szCs w:val="21"/>
        </w:rPr>
      </w:pPr>
      <w:r w:rsidRPr="008050C6">
        <w:rPr>
          <w:rFonts w:ascii="Abadi" w:hAnsi="Abadi" w:cs="Arial"/>
          <w:b/>
          <w:sz w:val="21"/>
          <w:szCs w:val="21"/>
        </w:rPr>
        <w:t>-La C. Presidenta:</w:t>
      </w:r>
      <w:r w:rsidR="00721EF8" w:rsidRPr="008050C6">
        <w:rPr>
          <w:rFonts w:ascii="Abadi" w:hAnsi="Abadi" w:cs="Arial"/>
          <w:sz w:val="21"/>
          <w:szCs w:val="21"/>
        </w:rPr>
        <w:t xml:space="preserve"> </w:t>
      </w:r>
      <w:r w:rsidR="00E47F19" w:rsidRPr="008050C6">
        <w:rPr>
          <w:rFonts w:ascii="Abadi" w:hAnsi="Abadi" w:cs="Arial"/>
          <w:sz w:val="21"/>
          <w:szCs w:val="21"/>
        </w:rPr>
        <w:t>Se cierra el sistema electrónico.</w:t>
      </w:r>
    </w:p>
    <w:p w14:paraId="3FEC0403" w14:textId="77777777" w:rsidR="00721EF8" w:rsidRPr="008050C6" w:rsidRDefault="00721EF8" w:rsidP="00876BFF">
      <w:pPr>
        <w:ind w:firstLine="720"/>
        <w:jc w:val="both"/>
        <w:rPr>
          <w:rFonts w:ascii="Abadi" w:hAnsi="Abadi" w:cs="Arial"/>
          <w:b/>
          <w:sz w:val="21"/>
          <w:szCs w:val="21"/>
        </w:rPr>
      </w:pPr>
    </w:p>
    <w:p w14:paraId="5C62C307" w14:textId="66029737" w:rsidR="00721EF8" w:rsidRPr="008050C6" w:rsidRDefault="00A66D30" w:rsidP="00876BFF">
      <w:pPr>
        <w:ind w:firstLine="720"/>
        <w:jc w:val="both"/>
        <w:rPr>
          <w:rFonts w:ascii="Abadi" w:hAnsi="Abadi" w:cs="Arial"/>
          <w:b/>
          <w:sz w:val="21"/>
          <w:szCs w:val="21"/>
        </w:rPr>
      </w:pPr>
      <w:r w:rsidRPr="008050C6">
        <w:rPr>
          <w:rFonts w:ascii="Abadi" w:hAnsi="Abadi" w:cs="Arial"/>
          <w:b/>
          <w:sz w:val="21"/>
          <w:szCs w:val="21"/>
        </w:rPr>
        <w:t>-La Secretaría:</w:t>
      </w:r>
      <w:r w:rsidR="005A7E77" w:rsidRPr="008050C6">
        <w:rPr>
          <w:rFonts w:ascii="Abadi" w:hAnsi="Abadi" w:cs="Arial"/>
          <w:sz w:val="21"/>
          <w:szCs w:val="21"/>
        </w:rPr>
        <w:t xml:space="preserve"> </w:t>
      </w:r>
      <w:r w:rsidR="009939B3" w:rsidRPr="008050C6">
        <w:rPr>
          <w:rFonts w:ascii="Abadi" w:hAnsi="Abadi" w:cs="Arial"/>
          <w:sz w:val="21"/>
          <w:szCs w:val="21"/>
        </w:rPr>
        <w:t xml:space="preserve">Señora presidenta, se registraron </w:t>
      </w:r>
      <w:r w:rsidR="00C02C41" w:rsidRPr="008050C6">
        <w:rPr>
          <w:rFonts w:ascii="Abadi" w:hAnsi="Abadi" w:cs="Arial"/>
          <w:b/>
          <w:sz w:val="21"/>
          <w:szCs w:val="21"/>
        </w:rPr>
        <w:t>veintisiete</w:t>
      </w:r>
      <w:r w:rsidR="009939B3" w:rsidRPr="008050C6">
        <w:rPr>
          <w:rFonts w:ascii="Abadi" w:hAnsi="Abadi" w:cs="Arial"/>
          <w:b/>
          <w:sz w:val="21"/>
          <w:szCs w:val="21"/>
        </w:rPr>
        <w:t xml:space="preserve"> votos a favor</w:t>
      </w:r>
      <w:r w:rsidR="009939B3" w:rsidRPr="008050C6">
        <w:rPr>
          <w:rFonts w:ascii="Abadi" w:hAnsi="Abadi" w:cs="Arial"/>
          <w:sz w:val="21"/>
          <w:szCs w:val="21"/>
        </w:rPr>
        <w:t xml:space="preserve"> </w:t>
      </w:r>
      <w:r w:rsidR="002A3980" w:rsidRPr="008050C6">
        <w:rPr>
          <w:rFonts w:ascii="Abadi" w:hAnsi="Abadi" w:cs="Arial"/>
          <w:b/>
          <w:sz w:val="21"/>
          <w:szCs w:val="21"/>
        </w:rPr>
        <w:t xml:space="preserve">y </w:t>
      </w:r>
      <w:r w:rsidR="00C02C41" w:rsidRPr="008050C6">
        <w:rPr>
          <w:rFonts w:ascii="Abadi" w:hAnsi="Abadi" w:cs="Arial"/>
          <w:b/>
          <w:sz w:val="21"/>
          <w:szCs w:val="21"/>
        </w:rPr>
        <w:t>tres votos</w:t>
      </w:r>
      <w:r w:rsidR="002A3980" w:rsidRPr="008050C6">
        <w:rPr>
          <w:rFonts w:ascii="Abadi" w:hAnsi="Abadi" w:cs="Arial"/>
          <w:b/>
          <w:sz w:val="21"/>
          <w:szCs w:val="21"/>
        </w:rPr>
        <w:t xml:space="preserve"> en contra.</w:t>
      </w:r>
    </w:p>
    <w:p w14:paraId="6F073342" w14:textId="02464C63" w:rsidR="004D48FA" w:rsidRPr="008050C6" w:rsidRDefault="004D48FA" w:rsidP="00876BFF">
      <w:pPr>
        <w:ind w:firstLine="720"/>
        <w:jc w:val="both"/>
        <w:rPr>
          <w:rFonts w:ascii="Abadi" w:hAnsi="Abadi" w:cs="Arial"/>
          <w:b/>
          <w:sz w:val="21"/>
          <w:szCs w:val="21"/>
        </w:rPr>
      </w:pPr>
    </w:p>
    <w:p w14:paraId="0B2B3950" w14:textId="13B78B34" w:rsidR="00852D8C" w:rsidRPr="008050C6" w:rsidRDefault="00392509" w:rsidP="00852D8C">
      <w:pPr>
        <w:ind w:firstLine="720"/>
        <w:jc w:val="both"/>
        <w:rPr>
          <w:rFonts w:ascii="Abadi" w:hAnsi="Abadi" w:cs="Arial"/>
          <w:sz w:val="21"/>
          <w:szCs w:val="21"/>
        </w:rPr>
      </w:pPr>
      <w:r w:rsidRPr="008050C6">
        <w:rPr>
          <w:rFonts w:ascii="Abadi" w:hAnsi="Abadi" w:cs="Arial"/>
          <w:b/>
          <w:sz w:val="21"/>
          <w:szCs w:val="21"/>
        </w:rPr>
        <w:t>-La C. Presidenta:</w:t>
      </w:r>
      <w:r w:rsidR="00852D8C" w:rsidRPr="008050C6">
        <w:rPr>
          <w:rFonts w:ascii="Abadi" w:hAnsi="Abadi" w:cs="Arial"/>
          <w:b/>
          <w:sz w:val="21"/>
          <w:szCs w:val="21"/>
        </w:rPr>
        <w:t xml:space="preserve"> </w:t>
      </w:r>
      <w:r w:rsidR="00852D8C" w:rsidRPr="008050C6">
        <w:rPr>
          <w:rFonts w:ascii="Abadi" w:hAnsi="Abadi" w:cs="Arial"/>
          <w:sz w:val="21"/>
          <w:szCs w:val="21"/>
        </w:rPr>
        <w:t>El orden del día ha sido aprobado</w:t>
      </w:r>
      <w:r w:rsidR="00C02C41" w:rsidRPr="008050C6">
        <w:rPr>
          <w:rFonts w:ascii="Abadi" w:hAnsi="Abadi" w:cs="Arial"/>
          <w:sz w:val="21"/>
          <w:szCs w:val="21"/>
        </w:rPr>
        <w:t>,</w:t>
      </w:r>
      <w:r w:rsidR="00852D8C" w:rsidRPr="008050C6">
        <w:rPr>
          <w:rFonts w:ascii="Abadi" w:hAnsi="Abadi" w:cs="Arial"/>
          <w:sz w:val="21"/>
          <w:szCs w:val="21"/>
        </w:rPr>
        <w:t xml:space="preserve"> </w:t>
      </w:r>
      <w:r w:rsidR="00C02C41" w:rsidRPr="008050C6">
        <w:rPr>
          <w:rFonts w:ascii="Abadi" w:hAnsi="Abadi" w:cs="Arial"/>
          <w:sz w:val="21"/>
          <w:szCs w:val="21"/>
        </w:rPr>
        <w:t xml:space="preserve">con la adición propuesta por el diputado Luis Antonio Magdaleno Gordillo, por mayoría de votos. </w:t>
      </w:r>
    </w:p>
    <w:p w14:paraId="56ECDD6F" w14:textId="77777777" w:rsidR="007804BE" w:rsidRPr="008050C6" w:rsidRDefault="007804BE" w:rsidP="00852D8C">
      <w:pPr>
        <w:ind w:firstLine="720"/>
        <w:jc w:val="both"/>
        <w:rPr>
          <w:rFonts w:ascii="Abadi" w:hAnsi="Abadi" w:cs="Arial"/>
          <w:b/>
          <w:sz w:val="21"/>
          <w:szCs w:val="21"/>
          <w14:textOutline w14:w="12700" w14:cap="flat" w14:cmpd="sng" w14:algn="ctr">
            <w14:solidFill>
              <w14:schemeClr w14:val="accent4"/>
            </w14:solidFill>
            <w14:prstDash w14:val="solid"/>
            <w14:round/>
          </w14:textOutline>
        </w:rPr>
      </w:pPr>
    </w:p>
    <w:p w14:paraId="44461D42" w14:textId="18502D77" w:rsidR="009939B3" w:rsidRPr="008050C6" w:rsidRDefault="009939B3" w:rsidP="00852D8C">
      <w:pPr>
        <w:ind w:firstLine="720"/>
        <w:jc w:val="both"/>
        <w:rPr>
          <w:rFonts w:ascii="Abadi" w:hAnsi="Abadi" w:cs="Arial"/>
          <w:sz w:val="21"/>
          <w:szCs w:val="21"/>
        </w:rPr>
      </w:pPr>
      <w:r w:rsidRPr="008050C6">
        <w:rPr>
          <w:rFonts w:ascii="Abadi" w:hAnsi="Abadi" w:cs="Arial"/>
          <w:sz w:val="21"/>
          <w:szCs w:val="21"/>
        </w:rPr>
        <w:t xml:space="preserve">Para desahogar el siguiente punto del orden del día, se propone se dispense la </w:t>
      </w:r>
      <w:r w:rsidRPr="008050C6">
        <w:rPr>
          <w:rFonts w:ascii="Abadi" w:hAnsi="Abadi" w:cs="Arial"/>
          <w:sz w:val="21"/>
          <w:szCs w:val="21"/>
        </w:rPr>
        <w:lastRenderedPageBreak/>
        <w:t xml:space="preserve">lectura </w:t>
      </w:r>
      <w:r w:rsidR="00112F72" w:rsidRPr="008050C6">
        <w:rPr>
          <w:rFonts w:ascii="Abadi" w:hAnsi="Abadi" w:cs="Arial"/>
          <w:sz w:val="21"/>
          <w:szCs w:val="21"/>
        </w:rPr>
        <w:t xml:space="preserve">del acta de la sesión ordinaria celebrada el </w:t>
      </w:r>
      <w:r w:rsidR="001034FD" w:rsidRPr="008050C6">
        <w:rPr>
          <w:rFonts w:ascii="Abadi" w:hAnsi="Abadi" w:cs="Arial"/>
          <w:sz w:val="21"/>
          <w:szCs w:val="21"/>
        </w:rPr>
        <w:t>1</w:t>
      </w:r>
      <w:r w:rsidR="007C751B" w:rsidRPr="008050C6">
        <w:rPr>
          <w:rFonts w:ascii="Abadi" w:hAnsi="Abadi" w:cs="Arial"/>
          <w:sz w:val="21"/>
          <w:szCs w:val="21"/>
        </w:rPr>
        <w:t>7</w:t>
      </w:r>
      <w:r w:rsidR="00112F72" w:rsidRPr="008050C6">
        <w:rPr>
          <w:rFonts w:ascii="Abadi" w:hAnsi="Abadi" w:cs="Arial"/>
          <w:sz w:val="21"/>
          <w:szCs w:val="21"/>
        </w:rPr>
        <w:t xml:space="preserve"> de octubre del año en curso, </w:t>
      </w:r>
      <w:r w:rsidR="00606B6D" w:rsidRPr="008050C6">
        <w:rPr>
          <w:rFonts w:ascii="Abadi" w:hAnsi="Abadi" w:cs="Arial"/>
          <w:sz w:val="21"/>
          <w:szCs w:val="21"/>
        </w:rPr>
        <w:t>misma que se encuentra en la Gaceta Parlamentaria.</w:t>
      </w:r>
    </w:p>
    <w:p w14:paraId="443E22E4" w14:textId="1ECD6D48" w:rsidR="00606B6D" w:rsidRPr="008050C6" w:rsidRDefault="00606B6D" w:rsidP="00852D8C">
      <w:pPr>
        <w:ind w:firstLine="720"/>
        <w:jc w:val="both"/>
        <w:rPr>
          <w:rFonts w:ascii="Abadi" w:hAnsi="Abadi"/>
          <w:sz w:val="21"/>
          <w:szCs w:val="21"/>
        </w:rPr>
      </w:pPr>
    </w:p>
    <w:p w14:paraId="49E61E93" w14:textId="6829B81A" w:rsidR="00606B6D" w:rsidRPr="008050C6" w:rsidRDefault="00606B6D" w:rsidP="00852D8C">
      <w:pPr>
        <w:ind w:firstLine="720"/>
        <w:jc w:val="both"/>
        <w:rPr>
          <w:rFonts w:ascii="Abadi" w:hAnsi="Abadi"/>
          <w:sz w:val="21"/>
          <w:szCs w:val="21"/>
        </w:rPr>
      </w:pPr>
      <w:r w:rsidRPr="008050C6">
        <w:rPr>
          <w:rFonts w:ascii="Abadi" w:hAnsi="Abadi"/>
          <w:sz w:val="21"/>
          <w:szCs w:val="21"/>
        </w:rPr>
        <w:t>Si desean registrarse con respecto a esta propuesta, indíquenlo a esta presidencia.</w:t>
      </w:r>
    </w:p>
    <w:p w14:paraId="2388A107" w14:textId="4B964C61" w:rsidR="00606B6D" w:rsidRPr="008050C6" w:rsidRDefault="00606B6D" w:rsidP="00852D8C">
      <w:pPr>
        <w:ind w:firstLine="720"/>
        <w:jc w:val="both"/>
        <w:rPr>
          <w:rFonts w:ascii="Abadi" w:hAnsi="Abadi"/>
          <w:sz w:val="21"/>
          <w:szCs w:val="21"/>
        </w:rPr>
      </w:pPr>
    </w:p>
    <w:p w14:paraId="5FFCFFFA" w14:textId="05007252" w:rsidR="00606B6D" w:rsidRPr="008050C6" w:rsidRDefault="00512B52" w:rsidP="00852D8C">
      <w:pPr>
        <w:ind w:firstLine="720"/>
        <w:jc w:val="both"/>
        <w:rPr>
          <w:rFonts w:ascii="Abadi" w:hAnsi="Abadi" w:cs="Arial"/>
          <w:sz w:val="21"/>
          <w:szCs w:val="21"/>
        </w:rPr>
      </w:pPr>
      <w:r w:rsidRPr="008050C6">
        <w:rPr>
          <w:rFonts w:ascii="Abadi" w:hAnsi="Abadi" w:cs="Arial"/>
          <w:sz w:val="21"/>
          <w:szCs w:val="21"/>
        </w:rPr>
        <w:t xml:space="preserve">Al no registrarse participaciones, se pide a la secretaría que, en votación económica, a través del sistema electrónico, pregunte a las diputadas y a los diputados si se aprueba la propuesta sobre dispensa de lectura. </w:t>
      </w:r>
      <w:r w:rsidR="00A30C2B" w:rsidRPr="008050C6">
        <w:rPr>
          <w:rFonts w:ascii="Abadi" w:hAnsi="Abadi" w:cs="Arial"/>
          <w:sz w:val="21"/>
          <w:szCs w:val="21"/>
        </w:rPr>
        <w:t>Para tal efecto, se abre el sistema electrónico.</w:t>
      </w:r>
    </w:p>
    <w:p w14:paraId="7D2E6563" w14:textId="77F4909B" w:rsidR="00A30C2B" w:rsidRPr="008050C6" w:rsidRDefault="00A30C2B" w:rsidP="00852D8C">
      <w:pPr>
        <w:ind w:firstLine="720"/>
        <w:jc w:val="both"/>
        <w:rPr>
          <w:rFonts w:ascii="Abadi" w:hAnsi="Abadi" w:cs="Arial"/>
          <w:sz w:val="21"/>
          <w:szCs w:val="21"/>
        </w:rPr>
      </w:pPr>
    </w:p>
    <w:p w14:paraId="7C5C7E12" w14:textId="19FE2558" w:rsidR="00A30C2B" w:rsidRPr="008050C6" w:rsidRDefault="00A30C2B" w:rsidP="00852D8C">
      <w:pPr>
        <w:ind w:firstLine="720"/>
        <w:jc w:val="both"/>
        <w:rPr>
          <w:rFonts w:ascii="Abadi" w:hAnsi="Abadi" w:cs="Arial"/>
          <w:sz w:val="21"/>
          <w:szCs w:val="21"/>
        </w:rPr>
      </w:pPr>
      <w:r w:rsidRPr="008050C6">
        <w:rPr>
          <w:rFonts w:ascii="Abadi" w:hAnsi="Abadi" w:cs="Arial"/>
          <w:b/>
          <w:sz w:val="21"/>
          <w:szCs w:val="21"/>
        </w:rPr>
        <w:t xml:space="preserve">-La Secretaría: </w:t>
      </w:r>
      <w:r w:rsidRPr="008050C6">
        <w:rPr>
          <w:rFonts w:ascii="Abadi" w:hAnsi="Abadi" w:cs="Arial"/>
          <w:sz w:val="21"/>
          <w:szCs w:val="21"/>
        </w:rPr>
        <w:t>Por instrucciones de la presidencia, en votación económica, mediante el sistema electrónico, se pregunta a las diputadas y a los diputados si se aprueba la propuesta sobre dispensa de lectura.</w:t>
      </w:r>
    </w:p>
    <w:p w14:paraId="45EB5A24" w14:textId="70EDE141" w:rsidR="00A30C2B" w:rsidRPr="008050C6" w:rsidRDefault="00A30C2B" w:rsidP="00852D8C">
      <w:pPr>
        <w:ind w:firstLine="720"/>
        <w:jc w:val="both"/>
        <w:rPr>
          <w:rFonts w:ascii="Abadi" w:hAnsi="Abadi" w:cs="Arial"/>
          <w:sz w:val="21"/>
          <w:szCs w:val="21"/>
        </w:rPr>
      </w:pPr>
    </w:p>
    <w:p w14:paraId="70E77412" w14:textId="7128305F" w:rsidR="00A30C2B" w:rsidRPr="008050C6" w:rsidRDefault="00A30C2B" w:rsidP="00852D8C">
      <w:pPr>
        <w:ind w:firstLine="720"/>
        <w:jc w:val="both"/>
        <w:rPr>
          <w:rFonts w:ascii="Abadi" w:hAnsi="Abadi" w:cs="Arial"/>
          <w:b/>
          <w:sz w:val="21"/>
          <w:szCs w:val="21"/>
        </w:rPr>
      </w:pPr>
      <w:r w:rsidRPr="008050C6">
        <w:rPr>
          <w:rFonts w:ascii="Abadi" w:hAnsi="Abadi" w:cs="Arial"/>
          <w:b/>
          <w:sz w:val="21"/>
          <w:szCs w:val="21"/>
        </w:rPr>
        <w:t>(Votación)</w:t>
      </w:r>
    </w:p>
    <w:p w14:paraId="2DD4B33C" w14:textId="53ECCF0D" w:rsidR="00A30C2B" w:rsidRPr="008050C6" w:rsidRDefault="00A30C2B" w:rsidP="00852D8C">
      <w:pPr>
        <w:ind w:firstLine="720"/>
        <w:jc w:val="both"/>
        <w:rPr>
          <w:rFonts w:ascii="Abadi" w:hAnsi="Abadi" w:cs="Arial"/>
          <w:sz w:val="21"/>
          <w:szCs w:val="21"/>
        </w:rPr>
      </w:pPr>
    </w:p>
    <w:p w14:paraId="761DDAFA" w14:textId="77777777" w:rsidR="00A30C2B" w:rsidRPr="008050C6" w:rsidRDefault="00A30C2B" w:rsidP="0039114F">
      <w:pPr>
        <w:ind w:firstLine="709"/>
        <w:jc w:val="both"/>
        <w:rPr>
          <w:rFonts w:ascii="Abadi" w:hAnsi="Abadi"/>
          <w:b/>
          <w:sz w:val="21"/>
          <w:szCs w:val="21"/>
        </w:rPr>
      </w:pPr>
      <w:r w:rsidRPr="008050C6">
        <w:rPr>
          <w:rFonts w:ascii="Abadi" w:hAnsi="Abadi"/>
          <w:b/>
          <w:sz w:val="21"/>
          <w:szCs w:val="21"/>
        </w:rPr>
        <w:t>¿Falta alguna diputada o algún diputado de emitir su voto?</w:t>
      </w:r>
    </w:p>
    <w:p w14:paraId="3ECFFFC9" w14:textId="7D7B5723" w:rsidR="00A30C2B" w:rsidRPr="008050C6" w:rsidRDefault="00A30C2B" w:rsidP="00852D8C">
      <w:pPr>
        <w:ind w:firstLine="720"/>
        <w:jc w:val="both"/>
        <w:rPr>
          <w:rFonts w:ascii="Abadi" w:hAnsi="Abadi" w:cs="Arial"/>
          <w:sz w:val="21"/>
          <w:szCs w:val="21"/>
        </w:rPr>
      </w:pPr>
    </w:p>
    <w:p w14:paraId="11C5B1CA" w14:textId="77777777" w:rsidR="0045349A" w:rsidRPr="008050C6" w:rsidRDefault="0045349A" w:rsidP="0045349A">
      <w:pPr>
        <w:ind w:firstLine="720"/>
        <w:jc w:val="both"/>
        <w:rPr>
          <w:rFonts w:ascii="Abadi" w:hAnsi="Abadi" w:cs="Arial"/>
          <w:sz w:val="21"/>
          <w:szCs w:val="21"/>
        </w:rPr>
      </w:pPr>
      <w:r w:rsidRPr="008050C6">
        <w:rPr>
          <w:rFonts w:ascii="Abadi" w:hAnsi="Abadi" w:cs="Arial"/>
          <w:b/>
          <w:sz w:val="21"/>
          <w:szCs w:val="21"/>
        </w:rPr>
        <w:t>-La C. Presidenta:</w:t>
      </w:r>
      <w:r w:rsidRPr="008050C6">
        <w:rPr>
          <w:rFonts w:ascii="Abadi" w:hAnsi="Abadi" w:cs="Arial"/>
          <w:sz w:val="21"/>
          <w:szCs w:val="21"/>
        </w:rPr>
        <w:t xml:space="preserve"> Se cierra el sistema electrónico.</w:t>
      </w:r>
    </w:p>
    <w:p w14:paraId="68424050" w14:textId="77777777" w:rsidR="0045349A" w:rsidRPr="008050C6" w:rsidRDefault="0045349A" w:rsidP="0045349A">
      <w:pPr>
        <w:ind w:firstLine="720"/>
        <w:jc w:val="both"/>
        <w:rPr>
          <w:rFonts w:ascii="Abadi" w:hAnsi="Abadi" w:cs="Arial"/>
          <w:b/>
          <w:sz w:val="21"/>
          <w:szCs w:val="21"/>
        </w:rPr>
      </w:pPr>
    </w:p>
    <w:p w14:paraId="50AA242A" w14:textId="04413546" w:rsidR="0045349A" w:rsidRPr="008050C6" w:rsidRDefault="0045349A" w:rsidP="0045349A">
      <w:pPr>
        <w:ind w:firstLine="720"/>
        <w:jc w:val="both"/>
        <w:rPr>
          <w:rFonts w:ascii="Abadi" w:hAnsi="Abadi" w:cs="Arial"/>
          <w:b/>
          <w:sz w:val="21"/>
          <w:szCs w:val="21"/>
        </w:rPr>
      </w:pPr>
      <w:r w:rsidRPr="008050C6">
        <w:rPr>
          <w:rFonts w:ascii="Abadi" w:hAnsi="Abadi" w:cs="Arial"/>
          <w:b/>
          <w:sz w:val="21"/>
          <w:szCs w:val="21"/>
        </w:rPr>
        <w:t>-La Secretaría:</w:t>
      </w:r>
      <w:r w:rsidRPr="008050C6">
        <w:rPr>
          <w:rFonts w:ascii="Abadi" w:hAnsi="Abadi" w:cs="Arial"/>
          <w:sz w:val="21"/>
          <w:szCs w:val="21"/>
        </w:rPr>
        <w:t xml:space="preserve"> Señora presidenta, se registraron </w:t>
      </w:r>
      <w:r w:rsidRPr="008050C6">
        <w:rPr>
          <w:rFonts w:ascii="Abadi" w:hAnsi="Abadi" w:cs="Arial"/>
          <w:b/>
          <w:sz w:val="21"/>
          <w:szCs w:val="21"/>
        </w:rPr>
        <w:t>treinta votos a favor</w:t>
      </w:r>
      <w:r w:rsidRPr="008050C6">
        <w:rPr>
          <w:rFonts w:ascii="Abadi" w:hAnsi="Abadi" w:cs="Arial"/>
          <w:sz w:val="21"/>
          <w:szCs w:val="21"/>
        </w:rPr>
        <w:t xml:space="preserve"> </w:t>
      </w:r>
      <w:r w:rsidRPr="008050C6">
        <w:rPr>
          <w:rFonts w:ascii="Abadi" w:hAnsi="Abadi" w:cs="Arial"/>
          <w:b/>
          <w:sz w:val="21"/>
          <w:szCs w:val="21"/>
        </w:rPr>
        <w:t xml:space="preserve">y </w:t>
      </w:r>
      <w:r w:rsidR="003D56BD" w:rsidRPr="008050C6">
        <w:rPr>
          <w:rFonts w:ascii="Abadi" w:hAnsi="Abadi" w:cs="Arial"/>
          <w:b/>
          <w:sz w:val="21"/>
          <w:szCs w:val="21"/>
        </w:rPr>
        <w:t xml:space="preserve">ningún voto </w:t>
      </w:r>
      <w:r w:rsidRPr="008050C6">
        <w:rPr>
          <w:rFonts w:ascii="Abadi" w:hAnsi="Abadi" w:cs="Arial"/>
          <w:b/>
          <w:sz w:val="21"/>
          <w:szCs w:val="21"/>
        </w:rPr>
        <w:t>en contra.</w:t>
      </w:r>
    </w:p>
    <w:p w14:paraId="2A3A36B3" w14:textId="77777777" w:rsidR="0045349A" w:rsidRPr="008050C6" w:rsidRDefault="0045349A" w:rsidP="0045349A">
      <w:pPr>
        <w:ind w:firstLine="720"/>
        <w:jc w:val="both"/>
        <w:rPr>
          <w:rFonts w:ascii="Abadi" w:hAnsi="Abadi" w:cs="Arial"/>
          <w:b/>
          <w:sz w:val="21"/>
          <w:szCs w:val="21"/>
        </w:rPr>
      </w:pPr>
    </w:p>
    <w:p w14:paraId="165149E5" w14:textId="2869FA86" w:rsidR="0045349A" w:rsidRPr="008050C6" w:rsidRDefault="0045349A" w:rsidP="00D077C2">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La dispensa de lectura ha sido aprobada por unanimidad de votos. </w:t>
      </w:r>
    </w:p>
    <w:p w14:paraId="04BCBF53" w14:textId="61DC9FD7" w:rsidR="0045349A" w:rsidRPr="008050C6" w:rsidRDefault="0045349A" w:rsidP="00D077C2">
      <w:pPr>
        <w:ind w:firstLine="720"/>
        <w:jc w:val="both"/>
        <w:rPr>
          <w:rFonts w:ascii="Abadi" w:hAnsi="Abadi" w:cs="Arial"/>
          <w:sz w:val="21"/>
          <w:szCs w:val="21"/>
        </w:rPr>
      </w:pPr>
    </w:p>
    <w:p w14:paraId="06CE55C4" w14:textId="0FED3A22" w:rsidR="00112F72" w:rsidRPr="008050C6" w:rsidRDefault="00112F72" w:rsidP="00112F72">
      <w:pPr>
        <w:ind w:firstLine="720"/>
        <w:jc w:val="both"/>
        <w:rPr>
          <w:rFonts w:ascii="Abadi" w:hAnsi="Abadi" w:cs="Arial"/>
          <w:b/>
          <w:sz w:val="21"/>
          <w:szCs w:val="21"/>
        </w:rPr>
      </w:pPr>
      <w:r w:rsidRPr="008050C6">
        <w:rPr>
          <w:rFonts w:ascii="Abadi" w:hAnsi="Abadi" w:cs="Arial"/>
          <w:b/>
          <w:sz w:val="21"/>
          <w:szCs w:val="21"/>
        </w:rPr>
        <w:t xml:space="preserve">LECTURA Y, EN SU CASO, APROBACIÓN DEL ACTA DE LA SESIÓN ORDINARIA CELEBRADA EL </w:t>
      </w:r>
      <w:r w:rsidR="001034FD" w:rsidRPr="008050C6">
        <w:rPr>
          <w:rFonts w:ascii="Abadi" w:hAnsi="Abadi" w:cs="Arial"/>
          <w:b/>
          <w:sz w:val="21"/>
          <w:szCs w:val="21"/>
        </w:rPr>
        <w:t>1</w:t>
      </w:r>
      <w:r w:rsidR="007C751B" w:rsidRPr="008050C6">
        <w:rPr>
          <w:rFonts w:ascii="Abadi" w:hAnsi="Abadi" w:cs="Arial"/>
          <w:b/>
          <w:sz w:val="21"/>
          <w:szCs w:val="21"/>
        </w:rPr>
        <w:t>7</w:t>
      </w:r>
      <w:r w:rsidRPr="008050C6">
        <w:rPr>
          <w:rFonts w:ascii="Abadi" w:hAnsi="Abadi" w:cs="Arial"/>
          <w:b/>
          <w:sz w:val="21"/>
          <w:szCs w:val="21"/>
        </w:rPr>
        <w:t xml:space="preserve"> DE OCTUBRE DEL AÑO EN CURSO.</w:t>
      </w:r>
    </w:p>
    <w:p w14:paraId="2B769F45" w14:textId="77777777" w:rsidR="003E0818" w:rsidRPr="008050C6" w:rsidRDefault="003E0818" w:rsidP="003E0818">
      <w:pPr>
        <w:widowControl w:val="0"/>
        <w:jc w:val="both"/>
        <w:rPr>
          <w:rFonts w:ascii="Abadi" w:hAnsi="Abadi"/>
          <w:sz w:val="21"/>
          <w:szCs w:val="21"/>
          <w:highlight w:val="yellow"/>
        </w:rPr>
      </w:pPr>
    </w:p>
    <w:p w14:paraId="00C8D1D1"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ACTA NÚMERO 44</w:t>
      </w:r>
    </w:p>
    <w:p w14:paraId="3325F7CC"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SEXAGÉSIMA CUARTA LEGISLATURA CONSTITUCIONAL DEL ESTADO</w:t>
      </w:r>
    </w:p>
    <w:p w14:paraId="52A021C7"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LIBRE Y SOBERANO DE GUANAJUATO</w:t>
      </w:r>
    </w:p>
    <w:p w14:paraId="643CBE5F"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 xml:space="preserve">SESIÓN ORDINARIA </w:t>
      </w:r>
    </w:p>
    <w:p w14:paraId="09603A67"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PRIMER PERIODO ORDINARIO DE SESIONES</w:t>
      </w:r>
    </w:p>
    <w:p w14:paraId="4BAD2682"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SEGUNDO AÑO DE EJERCICIO CONSTITUCIONAL</w:t>
      </w:r>
    </w:p>
    <w:p w14:paraId="4CAB1FB2"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SESIÓN CELEBRADA EL 17 DE OCTUBRE DE 2019</w:t>
      </w:r>
    </w:p>
    <w:p w14:paraId="5BEBBAAA" w14:textId="77777777" w:rsidR="003E0818" w:rsidRPr="008050C6" w:rsidRDefault="003E0818" w:rsidP="003E0818">
      <w:pPr>
        <w:widowControl w:val="0"/>
        <w:jc w:val="center"/>
        <w:rPr>
          <w:rFonts w:ascii="Abadi" w:hAnsi="Abadi"/>
          <w:b/>
          <w:sz w:val="21"/>
          <w:szCs w:val="21"/>
        </w:rPr>
      </w:pPr>
      <w:r w:rsidRPr="008050C6">
        <w:rPr>
          <w:rFonts w:ascii="Abadi" w:hAnsi="Abadi"/>
          <w:b/>
          <w:sz w:val="21"/>
          <w:szCs w:val="21"/>
        </w:rPr>
        <w:t>PRESIDENCIA DE</w:t>
      </w:r>
      <w:r w:rsidRPr="008050C6">
        <w:rPr>
          <w:rFonts w:ascii="Abadi" w:hAnsi="Abadi"/>
          <w:sz w:val="21"/>
          <w:szCs w:val="21"/>
        </w:rPr>
        <w:t xml:space="preserve"> </w:t>
      </w:r>
      <w:r w:rsidRPr="008050C6">
        <w:rPr>
          <w:rFonts w:ascii="Abadi" w:hAnsi="Abadi"/>
          <w:b/>
          <w:sz w:val="21"/>
          <w:szCs w:val="21"/>
        </w:rPr>
        <w:t>LA DIPUTADA MA. GUADALUPE JOSEFINA SALAS BUSTAMANTE</w:t>
      </w:r>
    </w:p>
    <w:p w14:paraId="7D650523" w14:textId="77777777" w:rsidR="003E0818" w:rsidRPr="008050C6" w:rsidRDefault="003E0818" w:rsidP="003E0818">
      <w:pPr>
        <w:widowControl w:val="0"/>
        <w:jc w:val="both"/>
        <w:rPr>
          <w:rFonts w:ascii="Abadi" w:hAnsi="Abadi"/>
          <w:sz w:val="21"/>
          <w:szCs w:val="21"/>
        </w:rPr>
      </w:pPr>
    </w:p>
    <w:p w14:paraId="6B81EB0B" w14:textId="1C5B982F" w:rsidR="003E0818" w:rsidRPr="008050C6" w:rsidRDefault="003E0818" w:rsidP="003E0818">
      <w:pPr>
        <w:widowControl w:val="0"/>
        <w:jc w:val="both"/>
        <w:rPr>
          <w:rFonts w:ascii="Abadi" w:hAnsi="Abadi"/>
          <w:sz w:val="21"/>
          <w:szCs w:val="21"/>
        </w:rPr>
      </w:pPr>
      <w:r w:rsidRPr="008050C6">
        <w:rPr>
          <w:rFonts w:ascii="Abadi" w:hAnsi="Abadi"/>
          <w:sz w:val="21"/>
          <w:szCs w:val="21"/>
        </w:rPr>
        <w:t>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w:t>
      </w:r>
    </w:p>
    <w:p w14:paraId="722304D2" w14:textId="2E4A86DD"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secretaría por instrucciones de la presidencia certificó el cuórum conforme al registro de asistencia del sistema electrónico. Se registró la presencia de veinticinco diputadas y diputados. Se incorporaron a la sesión, durante el desahogo del punto uno del orden del día las diputadas Jessica Cabal Ceballos, Katya Cristina Soto Escamilla, Libia Dennise García Muñoz Ledo y Noemí Márquez Márquez, así como los diputados Germán Cervantes Vega, Juan Elías Chávez, Ernesto Alejandro Prieto Gallardo, J. Guadalupe Vera Hernández, Miguel Ángel Salim Alle, Luis Antonio Magdaleno Gordillo y Juan Antonio Acosta Cano. - - - - - - - - - - - - - - - - - - - - - - - - - -- </w:t>
      </w:r>
    </w:p>
    <w:p w14:paraId="447CE7FF" w14:textId="77777777"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Comprobado el cuórum legal, la presidencia declaró abierta la sesión a las once horas con treinta y siete minutos del diecisiete de octubre de dos mil diecinueve. - - - - - - - </w:t>
      </w:r>
    </w:p>
    <w:p w14:paraId="06DCF749" w14:textId="05010D81"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dio la bienvenida y procedió a entregar un reconocimiento especial a distinguidos guanajuatenses medallistas en los </w:t>
      </w:r>
      <w:r w:rsidRPr="008050C6">
        <w:rPr>
          <w:rFonts w:ascii="Abadi" w:hAnsi="Abadi"/>
          <w:i/>
          <w:sz w:val="21"/>
          <w:szCs w:val="21"/>
        </w:rPr>
        <w:t>Juegos Panamericanos y Parapanamericanos</w:t>
      </w:r>
      <w:r w:rsidRPr="008050C6">
        <w:rPr>
          <w:rFonts w:ascii="Abadi" w:hAnsi="Abadi"/>
          <w:sz w:val="21"/>
          <w:szCs w:val="21"/>
        </w:rPr>
        <w:t xml:space="preserve"> dos mil diecinueve, celebrados en Lima, Perú, como testimonio por su destacada lucha, entrega y disciplina en el deporte. De igual manera dio la bienvenida al licenciado Isaac Noé Piña Valdivia, Director General de la Comisión del Deporte. - - - - - - - - - - - - - - - - - - - - - - - - </w:t>
      </w:r>
    </w:p>
    <w:p w14:paraId="6607503B" w14:textId="50F28891" w:rsidR="003E0818" w:rsidRPr="008050C6" w:rsidRDefault="003E0818" w:rsidP="003E0818">
      <w:pPr>
        <w:widowControl w:val="0"/>
        <w:jc w:val="both"/>
        <w:rPr>
          <w:rFonts w:ascii="Abadi" w:hAnsi="Abadi"/>
          <w:sz w:val="21"/>
          <w:szCs w:val="21"/>
        </w:rPr>
      </w:pPr>
      <w:r w:rsidRPr="008050C6">
        <w:rPr>
          <w:rFonts w:ascii="Abadi" w:hAnsi="Abadi"/>
          <w:sz w:val="21"/>
          <w:szCs w:val="21"/>
        </w:rPr>
        <w:t>La secretaría por instrucciones de la presidencia dio lectura al orden del día, mismo que, a través del sistema electrónico, resultó aprobado en votación económica por unanimidad, sin discusión, con treinta votos a favor. Durante el desarrollo de este punto la presidencia efectuó una moción de orden para guardar silencio y compostura.  - - - - --</w:t>
      </w:r>
    </w:p>
    <w:p w14:paraId="419DE7C9" w14:textId="66F91C60"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dio la bienvenida a los doctores: José Luis Hadddad, </w:t>
      </w:r>
      <w:r w:rsidR="00A26439" w:rsidRPr="008050C6">
        <w:rPr>
          <w:rFonts w:ascii="Abadi" w:hAnsi="Abadi"/>
          <w:sz w:val="21"/>
          <w:szCs w:val="21"/>
        </w:rPr>
        <w:t>expresidente</w:t>
      </w:r>
      <w:r w:rsidRPr="008050C6">
        <w:rPr>
          <w:rFonts w:ascii="Abadi" w:hAnsi="Abadi"/>
          <w:sz w:val="21"/>
          <w:szCs w:val="21"/>
        </w:rPr>
        <w:t xml:space="preserve"> de Lampseper, Asociación Mexicana de Cirugía Plástica Estética y Reconstructiva; Gustavo Jiménez Muñoz Ledo, Presidente del Colegio Estatal de Cirujanos Plásticos; Humberto Carreño del Comité Legal del Colegio de Cirujanos Plásticos del Estado; </w:t>
      </w:r>
      <w:r w:rsidRPr="008050C6">
        <w:rPr>
          <w:rFonts w:ascii="Abadi" w:hAnsi="Abadi"/>
          <w:sz w:val="21"/>
          <w:szCs w:val="21"/>
        </w:rPr>
        <w:lastRenderedPageBreak/>
        <w:t xml:space="preserve">así como a la doctora Beatriz Rodríguez, tesorera del Colegio de Cirujanos Plásticos del Estado, invitados por el diputado Raúl Humberto Márquez Albo. De igual manera a la </w:t>
      </w:r>
      <w:r w:rsidRPr="008050C6">
        <w:rPr>
          <w:rFonts w:ascii="Abadi" w:hAnsi="Abadi"/>
          <w:i/>
          <w:sz w:val="21"/>
          <w:szCs w:val="21"/>
        </w:rPr>
        <w:t>Fundación Nutrición y Vida, A.C.</w:t>
      </w:r>
      <w:r w:rsidRPr="008050C6">
        <w:rPr>
          <w:rFonts w:ascii="Abadi" w:hAnsi="Abadi"/>
          <w:sz w:val="21"/>
          <w:szCs w:val="21"/>
        </w:rPr>
        <w:t xml:space="preserve">; </w:t>
      </w:r>
      <w:r w:rsidRPr="008050C6">
        <w:rPr>
          <w:rFonts w:ascii="Abadi" w:hAnsi="Abadi"/>
          <w:i/>
          <w:sz w:val="21"/>
          <w:szCs w:val="21"/>
        </w:rPr>
        <w:t xml:space="preserve">Feed The Hungry </w:t>
      </w:r>
      <w:r w:rsidRPr="008050C6">
        <w:rPr>
          <w:rFonts w:ascii="Abadi" w:hAnsi="Abadi"/>
          <w:sz w:val="21"/>
          <w:szCs w:val="21"/>
        </w:rPr>
        <w:t xml:space="preserve">y Banco de Alimentos de San Miguel de Allende, Guanajuato, invitados por la diputada Katya Cristina Soto Escamilla. También dio la bienvenida a los alumnos del Centro Interdisciplinario del Noreste de la Universidad de Guanajuato del municipio de Tierra Blanca, Guanajuato, invitados por el diputado Armando Rangel Hernández. - - - - </w:t>
      </w:r>
    </w:p>
    <w:p w14:paraId="61D1E9A0" w14:textId="2C1B9589"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Se sometió en votación económica en la modalidad electrónica la propuesta de dispensa de lectura del acta de la sesión ordinaria, celebrada el diez de octubre del año en curso y resultó aprobada por unanimidad con veintisiete votos a favor. Enseguida, en votación económica en la modalidad electrónica, sin discusión, con treinta votos a favor, resultó aprobada por unanimidad el acta de referencia. - - - - - - - - </w:t>
      </w:r>
    </w:p>
    <w:p w14:paraId="4CFC96A3" w14:textId="394463F7"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secretaría dio cuenta con las comunicaciones y correspondencia recibidas, y la presidencia dictó los acuerdos correspondientes. - - - - - - - - - - - - - - - - - - </w:t>
      </w:r>
    </w:p>
    <w:p w14:paraId="112BBA31" w14:textId="0FBBC13E"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dio la bienvenida a los alumnos de la carrera de agronomía del Centro Interdisciplinario del Noreste de la Universidad de Guanajuato, y a ciudadanos de comunidades y colonias del municipio de Irapuato, Guanajuato, invitados por la diputada Lorena del Carmen Alfaro García y el diputado Víctor Manuel Zanella Huerta. - - </w:t>
      </w:r>
    </w:p>
    <w:p w14:paraId="5592AE82" w14:textId="30F11814"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A petición de la presidencia, la diputada María de Jesús Eunices Reveles Conejo de la Representación Parlamentaria del Partido del Trabajo dio lectura a la exposición de motivos de su iniciativa a efecto de adicionar un artículo ciento cincuenta b al Código Penal para el Estado de Guanajuato. Concluida la lectura, la presidencia la turnó a la Comisión de Justicia, con fundamento en el artículo ciento trece, fracción segunda de la Ley Orgánica del Poder Legislativo del Estado, para su estudio y dictamen. - - - - - - </w:t>
      </w:r>
    </w:p>
    <w:p w14:paraId="124B977A" w14:textId="2C3585B8"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diputada Vanessa Sánchez Cordero dio lectura a la exposición de motivos de la </w:t>
      </w:r>
      <w:bookmarkStart w:id="11" w:name="_Hlk22206976"/>
      <w:r w:rsidRPr="008050C6">
        <w:rPr>
          <w:rFonts w:ascii="Abadi" w:hAnsi="Abadi"/>
          <w:sz w:val="21"/>
          <w:szCs w:val="21"/>
        </w:rPr>
        <w:t xml:space="preserve">iniciativa formulada por la diputada y el diputado integrantes del Grupo Parlamentario del Partido Verde Ecologista de México a fin de reformar diversos artículos de la Constitución Política para el Estado de Guanajuato y de la Ley Orgánica del Poder Legislativo del Estado de </w:t>
      </w:r>
      <w:r w:rsidRPr="008050C6">
        <w:rPr>
          <w:rFonts w:ascii="Abadi" w:hAnsi="Abadi"/>
          <w:sz w:val="21"/>
          <w:szCs w:val="21"/>
        </w:rPr>
        <w:t>Guanajuato, en materia de paridad de género en la titularidad de las áreas administrativas del Congreso del Estado</w:t>
      </w:r>
      <w:bookmarkEnd w:id="11"/>
      <w:r w:rsidRPr="008050C6">
        <w:rPr>
          <w:rFonts w:ascii="Abadi" w:hAnsi="Abadi"/>
          <w:sz w:val="21"/>
          <w:szCs w:val="21"/>
        </w:rPr>
        <w:t xml:space="preserve">. Agotada la lectura, la presidencia la turnó a la Comisión de Gobernación y Puntos Constitucionales, con fundamento en el artículo ciento once, fracciones primera y segunda de la Ley Orgánica del Poder Legislativo del Estado, para su estudio y dictamen. Asimismo, se remitió a la Comisión para la Igualdad de Género para su opinión con fundamento en los artículos cincuenta y nueve fracción décima, segundo párrafo y ciento dieciséis fracción quinta de la Ley Orgánica del Poder Legislativo del Estado. - </w:t>
      </w:r>
    </w:p>
    <w:p w14:paraId="78FED4B2" w14:textId="1C579E24"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dio la bienvenida a los alumnos de la primaria licenciado Adolfo López Mateos, turno matutino, invitados por el diputado Juan Antonio Acosta Cano. - - - - </w:t>
      </w:r>
    </w:p>
    <w:p w14:paraId="6332A567" w14:textId="685A8AB1" w:rsidR="003E0818" w:rsidRPr="008050C6" w:rsidRDefault="003E0818" w:rsidP="003E0818">
      <w:pPr>
        <w:widowControl w:val="0"/>
        <w:jc w:val="both"/>
        <w:rPr>
          <w:rFonts w:ascii="Abadi" w:hAnsi="Abadi"/>
          <w:sz w:val="21"/>
          <w:szCs w:val="21"/>
        </w:rPr>
      </w:pPr>
      <w:r w:rsidRPr="008050C6">
        <w:rPr>
          <w:rFonts w:ascii="Abadi" w:hAnsi="Abadi"/>
          <w:sz w:val="21"/>
          <w:szCs w:val="21"/>
        </w:rPr>
        <w:t>A petición de la presidencia, el diputado Ernesto Alejandro Prieto Gallardo, integrante del Grupo Parlamentario del Partido Morena</w:t>
      </w:r>
      <w:r w:rsidRPr="008050C6">
        <w:rPr>
          <w:rFonts w:ascii="Abadi" w:hAnsi="Abadi" w:cs="Arial"/>
          <w:sz w:val="21"/>
          <w:szCs w:val="21"/>
        </w:rPr>
        <w:t xml:space="preserve"> </w:t>
      </w:r>
      <w:r w:rsidRPr="008050C6">
        <w:rPr>
          <w:rFonts w:ascii="Abadi" w:hAnsi="Abadi"/>
          <w:sz w:val="21"/>
          <w:szCs w:val="21"/>
        </w:rPr>
        <w:t xml:space="preserve">dio lectura a la exposición de motivos de su iniciativa </w:t>
      </w:r>
      <w:bookmarkStart w:id="12" w:name="_Hlk22198794"/>
      <w:r w:rsidRPr="008050C6">
        <w:rPr>
          <w:rFonts w:ascii="Abadi" w:hAnsi="Abadi"/>
          <w:sz w:val="21"/>
          <w:szCs w:val="21"/>
        </w:rPr>
        <w:t>a fin de adicionar una fracción décima séptima guion uno al artículo siete de la Ley de Salud del Estado de Guanajuato</w:t>
      </w:r>
      <w:bookmarkEnd w:id="12"/>
      <w:r w:rsidRPr="008050C6">
        <w:rPr>
          <w:rFonts w:ascii="Abadi" w:hAnsi="Abadi"/>
          <w:sz w:val="21"/>
          <w:szCs w:val="21"/>
        </w:rPr>
        <w:t xml:space="preserve">. Concluida la lectura, la presidencia la turnó a la Comisión de Salud Pública, con fundamento en el artículo ciento dieciocho, fracción primera de la Ley Orgánica del Poder Legislativo del Estado, para su estudio y dictamen. - - - - - - - - - - - </w:t>
      </w:r>
    </w:p>
    <w:p w14:paraId="29003A42" w14:textId="74878A4E"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dio la bienvenida a los alumnos del </w:t>
      </w:r>
      <w:r w:rsidRPr="008050C6">
        <w:rPr>
          <w:rFonts w:ascii="Abadi" w:hAnsi="Abadi"/>
          <w:i/>
          <w:sz w:val="21"/>
          <w:szCs w:val="21"/>
        </w:rPr>
        <w:t>CBTIS</w:t>
      </w:r>
      <w:r w:rsidRPr="008050C6">
        <w:rPr>
          <w:rFonts w:ascii="Abadi" w:hAnsi="Abadi"/>
          <w:sz w:val="21"/>
          <w:szCs w:val="21"/>
        </w:rPr>
        <w:t xml:space="preserve"> número doscientos treinta y ocho, del municipio de Santa Cruz de Juventino Rosas, Guanajuato, invitados por el diputado Juan Antonio Acosta Cano. - </w:t>
      </w:r>
    </w:p>
    <w:p w14:paraId="08C7C7A7" w14:textId="0ED1C2A8"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diputada Ma Carmen Vaca González, integrante del Grupo Parlamentario del Partido Morena dio lectura a la exposición de motivos </w:t>
      </w:r>
      <w:bookmarkStart w:id="13" w:name="_Hlk22198923"/>
      <w:r w:rsidRPr="008050C6">
        <w:rPr>
          <w:rFonts w:ascii="Abadi" w:hAnsi="Abadi"/>
          <w:sz w:val="21"/>
          <w:szCs w:val="21"/>
        </w:rPr>
        <w:t>de su iniciativa a efecto de reformar el artículo ciento treinta y siete del Código Civil para el Estado de Guanajuato</w:t>
      </w:r>
      <w:bookmarkEnd w:id="13"/>
      <w:r w:rsidRPr="008050C6">
        <w:rPr>
          <w:rFonts w:ascii="Abadi" w:hAnsi="Abadi"/>
          <w:sz w:val="21"/>
          <w:szCs w:val="21"/>
        </w:rPr>
        <w:t xml:space="preserve">. Agotada la lectura, la presidencia la turnó a la Comisión de Justicia, con fundamento en el artículo ciento trece, fracción segunda de la Ley Orgánica del Poder Legislativo del Estado, para su estudio y dictamen. - - - - - - </w:t>
      </w:r>
    </w:p>
    <w:p w14:paraId="734304B1" w14:textId="2025654D"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solicitó a la diputada Celeste Gómez Fragoso diera lectura a la </w:t>
      </w:r>
      <w:bookmarkStart w:id="14" w:name="_Hlk22199010"/>
      <w:r w:rsidRPr="008050C6">
        <w:rPr>
          <w:rFonts w:ascii="Abadi" w:hAnsi="Abadi"/>
          <w:sz w:val="21"/>
          <w:szCs w:val="21"/>
        </w:rPr>
        <w:t xml:space="preserve">exposición de motivos de la iniciativa formulada por las diputadas y los diputados integrantes del Grupo Parlamentario del Partido Revolucionario Institucional a efecto de reformar los párrafos primero y tercero del artículo ciento veintitrés de la Ley Orgánica </w:t>
      </w:r>
      <w:r w:rsidRPr="008050C6">
        <w:rPr>
          <w:rFonts w:ascii="Abadi" w:hAnsi="Abadi"/>
          <w:sz w:val="21"/>
          <w:szCs w:val="21"/>
        </w:rPr>
        <w:lastRenderedPageBreak/>
        <w:t>del Poder Legislativo del Estado de Guanajuato</w:t>
      </w:r>
      <w:bookmarkEnd w:id="14"/>
      <w:r w:rsidRPr="008050C6">
        <w:rPr>
          <w:rFonts w:ascii="Abadi" w:hAnsi="Abadi"/>
          <w:sz w:val="21"/>
          <w:szCs w:val="21"/>
        </w:rPr>
        <w:t xml:space="preserve">. Concluida la lectura, la presidencia la turnó a la Comisión de Gobernación y Puntos Constitucionales, con fundamento en el artículo ciento once, fracción segunda de la Ley Orgánica del Poder Legislativo del Estado, para su estudio y dictamen. - - - - - - - - - - - - - - - - - </w:t>
      </w:r>
    </w:p>
    <w:p w14:paraId="6D17EEE3" w14:textId="4E49D9E2"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A petición de la presidencia el diputado José Huerta Aboytes dio lectura a la </w:t>
      </w:r>
      <w:bookmarkStart w:id="15" w:name="_Hlk22205023"/>
      <w:r w:rsidRPr="008050C6">
        <w:rPr>
          <w:rFonts w:ascii="Abadi" w:hAnsi="Abadi"/>
          <w:sz w:val="21"/>
          <w:szCs w:val="21"/>
        </w:rPr>
        <w:t xml:space="preserve">exposición de motivos de la iniciativa formulada por las diputadas y los diputados integrantes del Grupo Parlamentario del Partido Revolucionario Institucional </w:t>
      </w:r>
      <w:bookmarkStart w:id="16" w:name="_Hlk22199123"/>
      <w:r w:rsidRPr="008050C6">
        <w:rPr>
          <w:rFonts w:ascii="Abadi" w:hAnsi="Abadi"/>
          <w:sz w:val="21"/>
          <w:szCs w:val="21"/>
        </w:rPr>
        <w:t>a fin de reformar los artículos once y catorce de la Ley de Responsabilidad Patrimonial del Estado y los Municipios de Guanajuato</w:t>
      </w:r>
      <w:bookmarkEnd w:id="15"/>
      <w:bookmarkEnd w:id="16"/>
      <w:r w:rsidRPr="008050C6">
        <w:rPr>
          <w:rFonts w:ascii="Abadi" w:hAnsi="Abadi"/>
          <w:sz w:val="21"/>
          <w:szCs w:val="21"/>
        </w:rPr>
        <w:t>. Agotada la lectura, la presidencia la turnó a la Comisión de Gobernación y Puntos Constitucionales, con fundamento en el artículo ciento once, fracción segunda de la Ley Orgánica del Poder Legislativo del Estado, para su estudio y dictamen. - - - - - - - - - - - - - - - - -</w:t>
      </w:r>
    </w:p>
    <w:p w14:paraId="4A346C95" w14:textId="72805B04"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El diputado Juan Antonio Acosta Cano, dio lectura a la exposición de motivos de la </w:t>
      </w:r>
      <w:bookmarkStart w:id="17" w:name="_Hlk22207583"/>
      <w:r w:rsidRPr="008050C6">
        <w:rPr>
          <w:rFonts w:ascii="Abadi" w:hAnsi="Abadi"/>
          <w:sz w:val="21"/>
          <w:szCs w:val="21"/>
        </w:rPr>
        <w:t xml:space="preserve">iniciativa </w:t>
      </w:r>
      <w:bookmarkStart w:id="18" w:name="_Hlk22199248"/>
      <w:r w:rsidRPr="008050C6">
        <w:rPr>
          <w:rFonts w:ascii="Abadi" w:hAnsi="Abadi"/>
          <w:sz w:val="21"/>
          <w:szCs w:val="21"/>
        </w:rPr>
        <w:t>formulada por diputadas y diputados integrantes del Grupo Parlamentario del Partido Acción Nacional a fin de reformar los artículos trescientos ochenta y dos y trescientos ochenta y tres y derogar el artículo ciento cincuenta y cinco del Código Civil para el Estado de Guanajuato; así como reformar el artículo cincuenta y seis y adicionar un artículo cincuenta y seis Bis a la Ley del Trabajo de los Servidores Públicos al Servicio del Estado y de los Municipios, en materia de eliminar la discriminación debido a género</w:t>
      </w:r>
      <w:bookmarkEnd w:id="17"/>
      <w:bookmarkEnd w:id="18"/>
      <w:r w:rsidRPr="008050C6">
        <w:rPr>
          <w:rFonts w:ascii="Abadi" w:hAnsi="Abadi"/>
          <w:sz w:val="21"/>
          <w:szCs w:val="21"/>
        </w:rPr>
        <w:t xml:space="preserve">. Agotada la lectura, la presidencia la turnó a la Comisión de Justicia, en la parte correspondiente al Código Civil con fundamento en el artículo ciento trece, fracción segunda de la Ley Orgánica del Poder Legislativo del Estado; y en la parte correspondiente a la Ley de Trabajo de los Servidores Públicos al Servicio del Estado y de los Municipios a la Comisión de Gobernación y Puntos Constitucionales, con fundamento en el artículo ciento once fracción segunda de la Ley Orgánica del Poder Legislativo del Estado para su estudio y dictamen. Asimismo, se remitió a la Comisión para la Igualdad de Género para su opinión con fundamento en los artículos cincuenta y nueve, fracción décima, segundo párrafo y ciento dieciséis fracción quinta de la Ley Orgánica del Poder Legislativo del </w:t>
      </w:r>
      <w:r w:rsidRPr="008050C6">
        <w:rPr>
          <w:rFonts w:ascii="Abadi" w:hAnsi="Abadi"/>
          <w:sz w:val="21"/>
          <w:szCs w:val="21"/>
        </w:rPr>
        <w:t>Estado. - - - - - - - - - - - - - - - - - - - - - - - - -</w:t>
      </w:r>
    </w:p>
    <w:p w14:paraId="58365C2E" w14:textId="4130B000"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solicitó al diputado J. Guadalupe Vera Hernández diera lectura a la </w:t>
      </w:r>
      <w:bookmarkStart w:id="19" w:name="_Hlk22205208"/>
      <w:r w:rsidRPr="008050C6">
        <w:rPr>
          <w:rFonts w:ascii="Abadi" w:hAnsi="Abadi"/>
          <w:sz w:val="21"/>
          <w:szCs w:val="21"/>
        </w:rPr>
        <w:t>exposición de motivos de la iniciativa formulada por diputadas y diputados integrantes del Grupo Parlamentario del Partido Acción Nacional a fin de adicionar una fracción sexta al artículo treinta y seis guion seis, recorriéndose en su orden la subsecuente de la Ley del Sistema de Seguridad Pública del Estado de Guanajuato</w:t>
      </w:r>
      <w:bookmarkEnd w:id="19"/>
      <w:r w:rsidRPr="008050C6">
        <w:rPr>
          <w:rFonts w:ascii="Abadi" w:hAnsi="Abadi"/>
          <w:sz w:val="21"/>
          <w:szCs w:val="21"/>
        </w:rPr>
        <w:t xml:space="preserve">. Concluida la lectura, la presidencia la turnó a la Comisión de Seguridad Pública y Comunicaciones, con fundamento en el artículo ciento diecinueve, fracción primera de la Ley Orgánica del Poder Legislativo del Estado, para su estudio y dictamen. - - - - - - </w:t>
      </w:r>
    </w:p>
    <w:p w14:paraId="387B3890" w14:textId="03DCBA1C"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A petición de la presidencia, la diputada Katya Cristina Soto Escamilla, dio lectura a la exposición de motivos de </w:t>
      </w:r>
      <w:bookmarkStart w:id="20" w:name="_Hlk22205791"/>
      <w:r w:rsidRPr="008050C6">
        <w:rPr>
          <w:rFonts w:ascii="Abadi" w:hAnsi="Abadi"/>
          <w:sz w:val="21"/>
          <w:szCs w:val="21"/>
        </w:rPr>
        <w:t>la iniciativa de Ley para la Protección, Apoyo y Fomento a la Donación de Alimentos en el Estado de Guanajuato formulada por diputadas y diputados integrantes del Grupo Parlamentario del Partido Acción Nacional</w:t>
      </w:r>
      <w:bookmarkEnd w:id="20"/>
      <w:r w:rsidRPr="008050C6">
        <w:rPr>
          <w:rFonts w:ascii="Abadi" w:hAnsi="Abadi"/>
          <w:sz w:val="21"/>
          <w:szCs w:val="21"/>
        </w:rPr>
        <w:t xml:space="preserve">. Agotada la lectura, la presidencia la turnó a la Comisión de Desarrollo Económico y Social, con fundamento en el artículo ciento siete, fracción sexta de la Ley Orgánica del Poder Legislativo del Estado, para su estudio y dictamen. - - - - - - - - - - - - - - - - - </w:t>
      </w:r>
    </w:p>
    <w:p w14:paraId="6A35BCB5" w14:textId="45DC69F0"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dio cuenta con el informe de resultados formulados por la Auditoría Superior del Estado de la revisión practicada a la cuenta pública del Poder Legislativo del Estado de Guanajuato, correspondiente al ejercicio fiscal de dos mil dieciocho. Lo turnó a la Comisión de Hacienda y Fiscalización con fundamento en el artículo ciento doce, fracción décima segunda de la Ley Orgánica del Poder Legislativo del Estado, para su estudio y dictamen. - - - - - - - - - - - - - - - - - </w:t>
      </w:r>
    </w:p>
    <w:p w14:paraId="2A956823" w14:textId="33D8E4A5"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diputada María Magdalena Rosales Cruz, integrante del Grupo Parlamentario del Partido Morena dio lectura a su propuesta de punto de acuerdo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w:t>
      </w:r>
      <w:r w:rsidRPr="008050C6">
        <w:rPr>
          <w:rFonts w:ascii="Abadi" w:hAnsi="Abadi"/>
          <w:sz w:val="21"/>
          <w:szCs w:val="21"/>
        </w:rPr>
        <w:lastRenderedPageBreak/>
        <w:t xml:space="preserve">de igual forma se realice una revisión y reporte puntual de sus órganos integradores, a fin de conocer el estado que guarda el cumplimiento de lo mandatado por la reciente reforma a la Constitución Política de los Estados Unidos Mexicanos en los artículos segundo, cuarto, cuarenta y uno, cincuenta y dos, cincuenta y tres, cincuenta y seis, noventa y cuatro y ciento quince en materia de paridad de género. Una vez lo cual, la presidencia la remitió a la Junta de Gobierno y Coordinación Política, con fundamento en el artículo setenta y dos, fracción trigésima primera de la Ley Orgánica del Poder Legislativo del Estado, para su atención y efectos conducentes. - - - </w:t>
      </w:r>
    </w:p>
    <w:p w14:paraId="40C8CE46" w14:textId="0A4EF8D6"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A petición de la presidencia, el diputado Juan </w:t>
      </w:r>
      <w:r w:rsidR="009E256F" w:rsidRPr="008050C6">
        <w:rPr>
          <w:rFonts w:ascii="Abadi" w:hAnsi="Abadi"/>
          <w:sz w:val="21"/>
          <w:szCs w:val="21"/>
        </w:rPr>
        <w:t>Elías</w:t>
      </w:r>
      <w:r w:rsidRPr="008050C6">
        <w:rPr>
          <w:rFonts w:ascii="Abadi" w:hAnsi="Abadi"/>
          <w:sz w:val="21"/>
          <w:szCs w:val="21"/>
        </w:rPr>
        <w:t xml:space="preserve"> Chávez de la Representación Parlamentaria del Partido Nueva Alianza, dio lectura a su </w:t>
      </w:r>
      <w:bookmarkStart w:id="21" w:name="_Hlk22206346"/>
      <w:r w:rsidRPr="008050C6">
        <w:rPr>
          <w:rFonts w:ascii="Abadi" w:hAnsi="Abadi"/>
          <w:sz w:val="21"/>
          <w:szCs w:val="21"/>
        </w:rPr>
        <w:t xml:space="preserve">propuesta de punto de acuerdo para exhortar al titular del Poder Ejecutivo del Estado, a fin de que a través del Instituto de </w:t>
      </w:r>
      <w:r w:rsidRPr="008050C6">
        <w:rPr>
          <w:rFonts w:ascii="Abadi" w:hAnsi="Abadi"/>
          <w:i/>
          <w:sz w:val="21"/>
          <w:szCs w:val="21"/>
        </w:rPr>
        <w:t>EDUCAFIN</w:t>
      </w:r>
      <w:r w:rsidRPr="008050C6">
        <w:rPr>
          <w:rFonts w:ascii="Abadi" w:hAnsi="Abadi"/>
          <w:sz w:val="21"/>
          <w:szCs w:val="21"/>
        </w:rPr>
        <w:t xml:space="preserve"> se implemente un programa para apoyar la regularización de los niños diez guion catorce que atiende el Instituto de Alfabetización y Educación Básica para Adultos del Estado de Guanajuato</w:t>
      </w:r>
      <w:bookmarkEnd w:id="21"/>
      <w:r w:rsidRPr="008050C6">
        <w:rPr>
          <w:rFonts w:ascii="Abadi" w:hAnsi="Abadi"/>
          <w:sz w:val="21"/>
          <w:szCs w:val="21"/>
        </w:rPr>
        <w:t>. Agotada la lectura, la presidencia la turnó a la Comisión de Educación, Ciencia y Tecnología y Cultura, con fundamento en el artículo ciento nueve, fracción segunda de la Ley Orgánica del Poder Legislativo del Estado, para su estudio y dictamen. - - - - - - - - - - --</w:t>
      </w:r>
    </w:p>
    <w:p w14:paraId="729E18CF" w14:textId="14FA3B45"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solicitó a las diputadas y a los diputados abstenerse de abandonar el salón de sesiones durante las votaciones. - - - - - - </w:t>
      </w:r>
    </w:p>
    <w:p w14:paraId="362AC50C" w14:textId="77777777" w:rsidR="003E0818" w:rsidRPr="008050C6" w:rsidRDefault="003E0818" w:rsidP="003E0818">
      <w:pPr>
        <w:widowControl w:val="0"/>
        <w:jc w:val="both"/>
        <w:rPr>
          <w:rFonts w:ascii="Abadi" w:hAnsi="Abadi"/>
          <w:sz w:val="21"/>
          <w:szCs w:val="21"/>
          <w:highlight w:val="yellow"/>
        </w:rPr>
      </w:pPr>
      <w:r w:rsidRPr="008050C6">
        <w:rPr>
          <w:rFonts w:ascii="Abadi" w:hAnsi="Abadi"/>
          <w:sz w:val="21"/>
          <w:szCs w:val="21"/>
        </w:rPr>
        <w:t xml:space="preserve">El diputado Héctor Hugo Varela Flores, a petición de la presidencia, dio lectura a la propuesta de punto de acuerdo de obvia resolución formulada por las diputadas y los diputados integrantes del Grupo Parlamentario del Partido Revolucionario Institucional a fin de exhortar al Presidente de los Estados Unidos Mexicanos y a la Secretaria de Economía para que de conformidad con sus obligaciones y atribuciones materialicen en norma a más tardar el uno de noviembre del año en curso, todas aquellas acciones y medidas que eviten la reducción arancelaria de importación que afecta a las industrias mexicanas de calzado, textiles y de confecciones y, por lo tanto, se mantengan los aranceles previstos en el decreto emitido el pasado diez de abril; así como para que de manera urgente definan objetivamente </w:t>
      </w:r>
      <w:r w:rsidRPr="008050C6">
        <w:rPr>
          <w:rFonts w:ascii="Abadi" w:hAnsi="Abadi"/>
          <w:sz w:val="21"/>
          <w:szCs w:val="21"/>
        </w:rPr>
        <w:t xml:space="preserve">sobre los beneficios de continuar manteniendo el incremento de los aranceles en los sectores de calzado, textiles y confecciones. Agotada la lectura, y en los términos solicitados por las y los proponentes, con fundamento en el artículo ciento setenta y siete de la Ley Orgánica del Poder Legislativo del Estado, se sometió a discusión se declarara de obvia resolución el punto de acuerdo; al no registrarse participaciones se recabó votación económica, a través del sistema electrónico, resultando aprobada la obvia resolución por unanimidad, con treinta y tres votos a favor. Enseguida, se sometió a discusión la propuesta de punto de acuerdo. Se registraron las participaciones de la diputada Laura Cristina Márquez Alcalá y del diputado Miguel Ángel Salim Alle, ambos para hablar a favor. Concluidas las intervenciones se recabó votación nominal a través del sistema electrónico, resultando aprobada la propuesta de punto de acuerdo por mayoría de votos, con veintinueve votos a favor, registrándose cuatro votos en contra. La presidencia ordenó remitir el acuerdo aprobado junto con sus consideraciones a las autoridades correspondientes, para los efectos conducentes. - - - - - - - - - - - - - - - - </w:t>
      </w:r>
    </w:p>
    <w:p w14:paraId="21D61CFA" w14:textId="7C72B420"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secretaría, por indicación de la presidencia, dio lectura al oficio de remisión que contiene la propuesta del proyecto de presupuesto de egresos del Poder Legislativo para el ejercicio fiscal del año dos mil veinte, que presentó la Comisión de Administración, en cumplimiento a lo dispuesto por el artículo ciento dos, fracción cuarta de la Ley Orgánica del Poder Legislativo del Estado. Concluida la lectura, se sometió a consideración en lo general la propuesta de proyecto de presupuesto, sin registrarse participaciones. Sometido a votación nominal a través del sistema electrónico, resultó aprobado en lo general por mayoría de votos, al computarse veintinueve a favor y seis votos en contra. Enseguida, se sometió a discusión en lo particular y al no haber reservas, la presidencia declaró tener por aprobados los puntos que contiene el proyecto de presupuesto de egresos del Poder Legislativo para el ejercicio fiscal del año dos mil veinte. La presidencia, con fundamento en el artículo veintiséis de la Ley para el Ejercicio y Control de los Recursos Públicos para el Estado y los Municipios de </w:t>
      </w:r>
      <w:r w:rsidRPr="008050C6">
        <w:rPr>
          <w:rFonts w:ascii="Abadi" w:hAnsi="Abadi"/>
          <w:sz w:val="21"/>
          <w:szCs w:val="21"/>
        </w:rPr>
        <w:lastRenderedPageBreak/>
        <w:t>Guanajuato, ordenó remitir al Poder Ejecutivo del Estado, por conducto de la Secretaría de Finanzas, Inversión y Administración, el proyecto de presupuesto de egresos aprobado, para que se incorpore a la iniciativa de Ley del Presupuesto General de Egresos del Estado de Guanajuato, para el ejercicio fiscal de dos mil veinte. - - - - - - - - - - - - - - - - - - - - - - - - - -</w:t>
      </w:r>
    </w:p>
    <w:p w14:paraId="2E225E77" w14:textId="77777777"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Con el objeto de agilizar el trámite parlamentario de los asuntos agendados en los puntos del dieciocho al treinta y cinco del orden del día y en virtud de haberse proporcionado con anticipación, así como encontrarse en la Gaceta Parlamentaria, la presidencia propuso se dispensara la lectura de los mismos. De igual forma, propuso que los dictámenes formulados por la Comisión de Hacienda y Fiscalización, contenidos en los puntos del veintiséis al treinta y cinco del orden del día, fueran sometidos a discusión y posterior votación en un solo acto. Puesta a consideración la propuesta resultó aprobada, sin discusión, en votación económica por unanimidad, a través del sistema electrónico, con treinta y cinco votos a favor; por lo que se procedió a desahogar el orden del día en los términos aprobados. </w:t>
      </w:r>
    </w:p>
    <w:p w14:paraId="778EC52E" w14:textId="6AAD0414"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A continuación, la presidencia sometió a discusión la propuesta de acuerdo suscrita por las diputadas y los diputados </w:t>
      </w:r>
      <w:bookmarkStart w:id="22" w:name="_Hlk22122505"/>
      <w:r w:rsidRPr="008050C6">
        <w:rPr>
          <w:rFonts w:ascii="Abadi" w:hAnsi="Abadi"/>
          <w:sz w:val="21"/>
          <w:szCs w:val="21"/>
        </w:rPr>
        <w:t>integrantes de la Junta de Gobierno y Coordinación Política, relativa a la propuesta de punto de acuerdo signada por la diputada Claudia Silva Campos, integrante del Grupo Parlamentario del Partido de la Revolución Democrática, a efecto de exhortar a diversas autoridades del Estado de Guanajuato para acordar los mecanismos de evaluación del impacto de la implementación del Sistema Penal Acusatorio y Adversarial</w:t>
      </w:r>
      <w:bookmarkEnd w:id="22"/>
      <w:r w:rsidRPr="008050C6">
        <w:rPr>
          <w:rFonts w:ascii="Abadi" w:hAnsi="Abadi"/>
          <w:sz w:val="21"/>
          <w:szCs w:val="21"/>
        </w:rPr>
        <w:t xml:space="preserve">. Se registró la participación de la diputada Claudia Silva Campos para hablar a favor. Una vez lo cual se recabó votación nominal, a través del sistema electrónico, resultando aprobada la propuesta por unanimidad, con treinta y cuatro votos a favor. En consecuencia, la presidencia ordenó comunicar el acuerdo aprobado al Poder Ejecutivo y al Poder Judicial; así como a la Fiscalía General del Estado para los efectos de su competencia. - - - - - - - - - - - - - - - - -  </w:t>
      </w:r>
    </w:p>
    <w:p w14:paraId="3B2F80A1" w14:textId="57752B68"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Se sometió a discusión el dictamen suscrito por la Comisión de Justicia relativo a la iniciativa de Ley Orgánica de la Fiscalía General del Estado de Guanajuato, presentada por la diputada Vanessa Sánchez </w:t>
      </w:r>
      <w:r w:rsidRPr="008050C6">
        <w:rPr>
          <w:rFonts w:ascii="Abadi" w:hAnsi="Abadi"/>
          <w:sz w:val="21"/>
          <w:szCs w:val="21"/>
        </w:rPr>
        <w:t xml:space="preserve">Cordero, integrante del Grupo Parlamentario del Partido Verde Ecologista de México. Al no haber intervenciones, se recabó votación nominal a través del sistema electrónico y resultó aprobado el dictamen por unanimidad de los presentes, al registrarse treinta y cuatro votos a favor. La presidencia instruyó a la Secretaría General para que procediera al archivo definitivo de la iniciativa referida en el dictamen aprobado. - </w:t>
      </w:r>
    </w:p>
    <w:p w14:paraId="28667156" w14:textId="450F1151"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Enseguida, se sometió a discusión el </w:t>
      </w:r>
      <w:bookmarkStart w:id="23" w:name="_Hlk20819248"/>
      <w:r w:rsidRPr="008050C6">
        <w:rPr>
          <w:rFonts w:ascii="Abadi" w:hAnsi="Abadi"/>
          <w:sz w:val="21"/>
          <w:szCs w:val="21"/>
        </w:rPr>
        <w:t xml:space="preserve">dictamen formulado </w:t>
      </w:r>
      <w:bookmarkEnd w:id="23"/>
      <w:r w:rsidRPr="008050C6">
        <w:rPr>
          <w:rFonts w:ascii="Abadi" w:hAnsi="Abadi"/>
          <w:sz w:val="21"/>
          <w:szCs w:val="21"/>
        </w:rPr>
        <w:t xml:space="preserve">por la Comisión de Derechos Humanos y Atención a Grupos Vulnerables relativo a la iniciativa formulada por diputadas y diputados integrantes del Grupo Parlamentario del Partido Acción Nacional a efecto de adicionar el artículo treinta y tres Bis a la Ley de los Derechos de Niñas, Niños y Adolescentes del Estado de Guanajuato. Se registraron las intervenciones del diputado Germán Cervantes Vega y de la diputada Claudia Silva Campos, ambos para hablar a favor del dictamen. Agotadas las participaciones, se recabó votación nominal a través del sistema electrónico y resultó aprobado el dictamen por unanimidad, al computarse treinta y dos votos a favor. La presidencia ordenó remitir el decreto aprobado al Ejecutivo del Estado para los efectos constitucionales de su competencia. - </w:t>
      </w:r>
    </w:p>
    <w:p w14:paraId="7D16C9B4" w14:textId="46C314BA"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Se sometió a discusión en lo general el </w:t>
      </w:r>
      <w:bookmarkStart w:id="24" w:name="_Hlk20819974"/>
      <w:r w:rsidRPr="008050C6">
        <w:rPr>
          <w:rFonts w:ascii="Abadi" w:hAnsi="Abadi"/>
          <w:sz w:val="21"/>
          <w:szCs w:val="21"/>
        </w:rPr>
        <w:t xml:space="preserve">dictamen suscrito por la Comisión de Salud Pública </w:t>
      </w:r>
      <w:bookmarkEnd w:id="24"/>
      <w:r w:rsidRPr="008050C6">
        <w:rPr>
          <w:rFonts w:ascii="Abadi" w:hAnsi="Abadi"/>
          <w:sz w:val="21"/>
          <w:szCs w:val="21"/>
        </w:rPr>
        <w:t xml:space="preserve">relativo a la iniciativa formulada por el diputado Raúl Humberto Márquez Albo, integrante del Grupo Parlamentario del Partido Morena, a efecto de reformar los artículos cuarenta y siete, cuarenta y ocho, ochenta y noventa y siete; y adicionar la fracción décima séptima al artículo tres, un tercer párrafo al artículo setenta y ocho y un Capítulo Décimo Séptimo denominado Establecimientos donde se realicen procedimientos, cirugía plástica, estética o reconstructiva al Título Décimo Primero de la Ley de Salud del Estado de Guanajuato. Se registraron las intervenciones del diputado Raúl Humberto Márquez Albo y de la diputada Emma Tovar Tapia, ambos para hablar a favor. Agotadas las participaciones, se recabó votación nominal a través del sistema electrónico y resultó aprobado el dictamen en lo general por unanimidad de los presentes, al computarse treinta y tres votos a favor. Acto seguido, se sometió a discusión en lo particular, sin registrarse reservas de artículos, por lo que la presidencia declaró tener por aprobados los </w:t>
      </w:r>
      <w:r w:rsidRPr="008050C6">
        <w:rPr>
          <w:rFonts w:ascii="Abadi" w:hAnsi="Abadi"/>
          <w:sz w:val="21"/>
          <w:szCs w:val="21"/>
        </w:rPr>
        <w:lastRenderedPageBreak/>
        <w:t>artículos contenidos en el dictamen y ordenó remitir el decreto aprobado al Ejecutivo del Estado para los efectos constitucionales de su competencia</w:t>
      </w:r>
      <w:bookmarkStart w:id="25" w:name="_Hlk21081242"/>
      <w:r w:rsidRPr="008050C6">
        <w:rPr>
          <w:rFonts w:ascii="Abadi" w:hAnsi="Abadi"/>
          <w:sz w:val="21"/>
          <w:szCs w:val="21"/>
        </w:rPr>
        <w:t xml:space="preserve">. - - - - - - - - - - - - - - - - - - - </w:t>
      </w:r>
    </w:p>
    <w:p w14:paraId="6E44F9F2" w14:textId="44FEFB89"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Posteriormente, se sometió a discusión en lo general el dictamen suscrito por la Comisión de Salud Pública relativo a la iniciativa formulada por el diputado Jaime Hernández Centeno, de la Representación Parlamentaria del Partido Movimiento Ciudadano, a efecto de adicionar los artículos treinta y cuatro bis y treinta y cuatro ter a la Ley de Salud del Estado de Guanajuato. Se registró la intervención del diputado Jaime Hernández Centeno para hablar a favor. Agotada la participación, se recabó votación nominal a través del sistema electrónico y resultó aprobado el dictamen en lo general por unanimidad, al computarse treinta y tres votos a favor. Acto seguido, se sometió a discusión en lo particular, sin registrarse reservas de artículos, por lo que la presidencia declaró tener por aprobados los artículos contenidos en el dictamen y ordenó remitir el decreto aprobado al Ejecutivo del Estado para los efectos constitucionales de su competencia. - - - - - - - - - - - - - - - - - - - </w:t>
      </w:r>
    </w:p>
    <w:p w14:paraId="6735A6FB" w14:textId="0A8260AA"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Se sometió a discusión el dictamen suscrito por la Comisión de Salud Pública relativo a la iniciativa formulada por la diputada María de Jesús Eunices Reveles Conejo, de la Representación Parlamentaria del Partido del Trabajo, a efecto de adicionar un Capítulo Noveno denominado Del Cáncer Infantil y en Adolescentes, recorriéndose los subsecuentes, conformado por los artículos setenta y seis Quinquies uno, setenta y seis Quinquies dos y setenta y seis Quinquies tres a la Ley de Salud del Estado de Guanajuato. Al no haber intervenciones, se recabó votación nominal a través del sistema electrónico y resultó aprobado el dictamen por unanimidad, al registrarse treinta y tres votos a favor. La presidencia instruyó a la Secretaría General para que procediera al archivo definitivo de la iniciativa referida en el dictamen aprobado. - - - - - - - - - - - - - - - </w:t>
      </w:r>
    </w:p>
    <w:p w14:paraId="1053E4F2" w14:textId="77777777"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Posteriormente, se sometió a discusión en lo general el dictamen suscrito por la Comisión de Salud Pública relativo a la iniciativa formulada por las diputadas y los diputados integrantes del Grupo Parlamentario del Partido Acción Nacional, a efecto de reformar los artículos setenta y seis Nonies, setenta y seis Duodecies, setenta y seis Terdecies, cien, ciento uno, doscientos </w:t>
      </w:r>
      <w:r w:rsidRPr="008050C6">
        <w:rPr>
          <w:rFonts w:ascii="Abadi" w:hAnsi="Abadi"/>
          <w:sz w:val="21"/>
          <w:szCs w:val="21"/>
        </w:rPr>
        <w:t xml:space="preserve">sesenta y seis, doscientos noventa y cuatro, doscientos noventa y cinco y doscientos noventa y siete; y adicionar al Título Octavo un Capítulo Cuarto Enfermedades Crónicas que contiene el artículo ciento veintinueve Bis, recorriéndose el capítulo subsecuente de la Ley de Salud del Estado de Guanajuato. Se registró la intervención del diputado Luis Antonio Magdaleno Gordillo para hablar a favor. Agotada la participación, se recabó votación nominal a través del sistema electrónico y resultó aprobado el dictamen en lo general por unanimidad, al computarse treinta y cuatro votos a favor. Acto seguido, se sometió a discusión en lo particular, sin registrarse reservas de artículos, por lo que la presidencia declaró tener por aprobados los artículos contenidos en el dictamen y ordenó remitir el decreto aprobado al Ejecutivo del Estado para los efectos constitucionales de su competencia. </w:t>
      </w:r>
    </w:p>
    <w:p w14:paraId="7D82D1C1" w14:textId="05049A0E"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Se sometió a discusión el dictamen suscrito por la Comisión de Gobernación y Puntos Constitucionales relativo a la propuesta de terna para la designación de un Comisionado o Comisionada del Instituto de Acceso a la Información Pública para el Estado de Guanajuato, formulada por el Gobernador del Estado. Al no haber participaciones, se recabó votación nominal a través del sistema electrónico, resultando aprobado por unanimidad, al computarse treinta y tres votos a favor. En consecuencia, de conformidad con los artículos catorce, apartado b, base quinta de la Constitución Política para el Estado de Guanajuato, y ciento cincuenta y cuatro y ciento sesenta de la Ley de Transparencia y Acceso a la Información Pública para el Estado de Guanajuato, la presidencia ordenó la devolución al Gobernador del Estado de la terna referida en el dictamen aprobado; de igual forma, la remisión del expediente que acompañó a la misma. - - - - - - - - - - - - - - - </w:t>
      </w:r>
    </w:p>
    <w:bookmarkEnd w:id="25"/>
    <w:p w14:paraId="1EB5E202" w14:textId="77777777"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Se sometieron a discusión los dictámenes formulados por la Comisión de Hacienda y Fiscalización, contenidos en los puntos del veintiséis al treinta y cinco del orden del día, relativos a: 1) Informe de resultados de la auditoría de desempeño practicada por la Auditoría Superior del Estado de Guanajuato a la administración municipal de Atarjea, Guanajuato, por el periodo comprendido del uno de enero al treinta y uno de diciembre del ejercicio fiscal del año dos mil dieciocho. 2) Informe de resultados de la auditoría de </w:t>
      </w:r>
      <w:r w:rsidRPr="008050C6">
        <w:rPr>
          <w:rFonts w:ascii="Abadi" w:hAnsi="Abadi"/>
          <w:sz w:val="21"/>
          <w:szCs w:val="21"/>
        </w:rPr>
        <w:lastRenderedPageBreak/>
        <w:t xml:space="preserve">desempeño practicada por la Auditoría Superior del Estado de Guanajuato a la administración municipal de Tarandacuao, Guanajuato, por el periodo comprendido del uno de enero al treinta y uno de diciembre del ejercicio fiscal del año dos mil dieciocho. 3) Informe de resultados de la auditoría de desempeño practicada por la Auditoría Superior del Estado de Guanajuato a la administración municipal de Jerécuaro, Guanajuato, por el periodo comprendido del uno de enero al treinta y uno de diciembre del ejercicio fiscal del año dos mil dieciocho. 4) Informe de resultados de la auditoría de desempeño practicada por la Auditoría Superior del Estado de Guanajuato a la administración municipal de Coroneo, Guanajuato, por el periodo comprendido del uno de enero al treinta y uno de diciembre del ejercicio fiscal del año dos mil dieciocho. 5) Informe de resultados de la auditoría de desempeño practicada por la Auditoría Superior del Estado de Guanajuato a la administración municipal de Santiago Maravatío, Guanajuato, por el periodo comprendido del uno de enero al treinta y uno de diciembre del ejercicio fiscal del año dos mil dieciocho; 6) Informe de resultados de la auditoría de desempeño practicada por la Auditoría Superior del Estado de Guanajuato a la administración municipal de Pénjamo, Guanajuato, por el periodo comprendido del uno de enero al treinta y uno de diciembre del ejercicio fiscal del año dos mil dieciocho. 7) Informe de resultados de la auditoría de desempeño practicada por la Auditoría Superior del Estado de Guanajuato a la administración municipal de Santa Catarina, Guanajuato, por el periodo comprendido del uno de enero al treinta y uno de diciembre del ejercicio fiscal del año dos mil dieciocho; 8) Informe de resultados de la auditoría de desempeño practicada por la Auditoría Superior del Estado de Guanajuato a la administración municipal de Xichú, Guanajuato, por el periodo comprendido del uno de enero al treinta y uno de diciembre del ejercicio fiscal del año dos mil dieciocho. 9) Informe de resultados de la auditoría de desempeño practicada por la Auditoría Superior del Estado de Guanajuato a la administración municipal de Villagrán, Guanajuato, por el periodo comprendido del uno de enero al treinta y uno de diciembre del ejercicio fiscal del año dos mil dieciocho; e 10) Informe de resultados de la auditoría de desempeño </w:t>
      </w:r>
      <w:r w:rsidRPr="008050C6">
        <w:rPr>
          <w:rFonts w:ascii="Abadi" w:hAnsi="Abadi"/>
          <w:sz w:val="21"/>
          <w:szCs w:val="21"/>
        </w:rPr>
        <w:t xml:space="preserve">practicada por la Auditoría Superior del Estado de Guanajuato a la administración municipal de Pueblo Nuevo, Guanajuato, por el periodo comprendido del uno de enero al treinta y uno de diciembre del ejercicio fiscal del año dos mil dieciocho. Al no registrarse participaciones, se recabó votación nominal a través del sistema electrónico y resultaron aprobados los dictámenes por unanimidad, con treinta y cuatro votos a favor. En consecuencia, la presidencia remitió los acuerdos aprobados, junto con los dictámenes y los informes de resultados a los ayuntamientos de Atarjea, Tarandacuao, Jerécuaro, Coroneo, Santiago Maravatío, Pénjamo, Santa Catarina, Xichú, Villagrán y Pueblo Nuevo; así como a la Auditoría Superior del Estado de Guanajuato, para los efectos de su competencia. - - - - - - - - - - - - </w:t>
      </w:r>
    </w:p>
    <w:p w14:paraId="42AC3B2C" w14:textId="0AC6D501"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En el apartado de asuntos generales, hicieron uso de la palabra la diputada María Magdalena Rosales Cruz con el tema </w:t>
      </w:r>
      <w:r w:rsidRPr="008050C6">
        <w:rPr>
          <w:rFonts w:ascii="Abadi" w:hAnsi="Abadi"/>
          <w:i/>
          <w:sz w:val="21"/>
          <w:szCs w:val="21"/>
        </w:rPr>
        <w:t>Seguro de gastos médicos</w:t>
      </w:r>
      <w:r w:rsidRPr="008050C6">
        <w:rPr>
          <w:rFonts w:ascii="Abadi" w:hAnsi="Abadi"/>
          <w:sz w:val="21"/>
          <w:szCs w:val="21"/>
        </w:rPr>
        <w:t xml:space="preserve">; los diputados Luis Antonio Magdaleno Gordillo con el tema </w:t>
      </w:r>
      <w:r w:rsidRPr="008050C6">
        <w:rPr>
          <w:rFonts w:ascii="Abadi" w:hAnsi="Abadi"/>
          <w:i/>
          <w:sz w:val="21"/>
          <w:szCs w:val="21"/>
        </w:rPr>
        <w:t>Cáncer de mama</w:t>
      </w:r>
      <w:r w:rsidRPr="008050C6">
        <w:rPr>
          <w:rFonts w:ascii="Abadi" w:hAnsi="Abadi"/>
          <w:sz w:val="21"/>
          <w:szCs w:val="21"/>
        </w:rPr>
        <w:t xml:space="preserve"> y Jaime Hernández Centeno con el tema </w:t>
      </w:r>
      <w:r w:rsidRPr="008050C6">
        <w:rPr>
          <w:rFonts w:ascii="Abadi" w:hAnsi="Abadi"/>
          <w:i/>
          <w:sz w:val="21"/>
          <w:szCs w:val="21"/>
        </w:rPr>
        <w:t xml:space="preserve">Donación de medicamentos; </w:t>
      </w:r>
      <w:r w:rsidRPr="008050C6">
        <w:rPr>
          <w:rFonts w:ascii="Abadi" w:hAnsi="Abadi"/>
          <w:sz w:val="21"/>
          <w:szCs w:val="21"/>
        </w:rPr>
        <w:t xml:space="preserve">la diputada Martha Isabel Delgado Zárate con el tema </w:t>
      </w:r>
      <w:r w:rsidRPr="008050C6">
        <w:rPr>
          <w:rFonts w:ascii="Abadi" w:hAnsi="Abadi"/>
          <w:i/>
          <w:sz w:val="21"/>
          <w:szCs w:val="21"/>
        </w:rPr>
        <w:t>Las migraciones y el Festival Internacional Cervantino</w:t>
      </w:r>
      <w:r w:rsidRPr="008050C6">
        <w:rPr>
          <w:rFonts w:ascii="Abadi" w:hAnsi="Abadi"/>
          <w:sz w:val="21"/>
          <w:szCs w:val="21"/>
        </w:rPr>
        <w:t xml:space="preserve">; el diputado Juan </w:t>
      </w:r>
      <w:r w:rsidR="009E256F" w:rsidRPr="008050C6">
        <w:rPr>
          <w:rFonts w:ascii="Abadi" w:hAnsi="Abadi"/>
          <w:sz w:val="21"/>
          <w:szCs w:val="21"/>
        </w:rPr>
        <w:t>Elías</w:t>
      </w:r>
      <w:r w:rsidRPr="008050C6">
        <w:rPr>
          <w:rFonts w:ascii="Abadi" w:hAnsi="Abadi"/>
          <w:sz w:val="21"/>
          <w:szCs w:val="21"/>
        </w:rPr>
        <w:t xml:space="preserve"> Chávez, con el tema </w:t>
      </w:r>
      <w:r w:rsidRPr="008050C6">
        <w:rPr>
          <w:rFonts w:ascii="Abadi" w:hAnsi="Abadi"/>
          <w:i/>
          <w:sz w:val="21"/>
          <w:szCs w:val="21"/>
        </w:rPr>
        <w:t>Voto de la mujer</w:t>
      </w:r>
      <w:r w:rsidRPr="008050C6">
        <w:rPr>
          <w:rFonts w:ascii="Abadi" w:hAnsi="Abadi"/>
          <w:sz w:val="21"/>
          <w:szCs w:val="21"/>
        </w:rPr>
        <w:t xml:space="preserve">; y la diputada Laura Cristina Márquez Alcalá con el tema </w:t>
      </w:r>
      <w:r w:rsidRPr="008050C6">
        <w:rPr>
          <w:rFonts w:ascii="Abadi" w:hAnsi="Abadi"/>
          <w:i/>
          <w:sz w:val="21"/>
          <w:szCs w:val="21"/>
        </w:rPr>
        <w:t>Marina y Guardia Nacional</w:t>
      </w:r>
      <w:r w:rsidRPr="008050C6">
        <w:rPr>
          <w:rFonts w:ascii="Abadi" w:hAnsi="Abadi"/>
          <w:sz w:val="21"/>
          <w:szCs w:val="21"/>
        </w:rPr>
        <w:t xml:space="preserve">.- - - - </w:t>
      </w:r>
    </w:p>
    <w:p w14:paraId="6466D5A8" w14:textId="64067AF1"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secretaría informó que se habían agotado los asuntos listados en el orden del día, que el cuórum de asistencia a la sesión había sido de treinta y seis diputadas y diputados y se retiró con permiso de la presidencia la diputada Ma Carmen Vaca González. - - - - -  </w:t>
      </w:r>
    </w:p>
    <w:p w14:paraId="581F8398" w14:textId="67A74A83" w:rsidR="003E0818" w:rsidRPr="008050C6" w:rsidRDefault="003E0818" w:rsidP="003E0818">
      <w:pPr>
        <w:widowControl w:val="0"/>
        <w:jc w:val="both"/>
        <w:rPr>
          <w:rFonts w:ascii="Abadi" w:hAnsi="Abadi"/>
          <w:sz w:val="21"/>
          <w:szCs w:val="21"/>
        </w:rPr>
      </w:pPr>
      <w:r w:rsidRPr="008050C6">
        <w:rPr>
          <w:rFonts w:ascii="Abadi" w:hAnsi="Abadi"/>
          <w:sz w:val="21"/>
          <w:szCs w:val="21"/>
        </w:rPr>
        <w:t xml:space="preserve">La presidencia expresó que, al haberse mantenido el cuórum de asistencia, no procedería a instruir a la secretaría a un nuevo pase de lista, por lo que levantó la sesión a las dieciséis horas con quince minutos e indicó que se citaría para la siguiente por conducto de la Secretaría General. - - - - - - - - - - - - - - - - - - - - - - - - </w:t>
      </w:r>
    </w:p>
    <w:p w14:paraId="302A8089" w14:textId="57997AC4" w:rsidR="00FC6373" w:rsidRPr="008050C6" w:rsidRDefault="003E0818" w:rsidP="00FC6373">
      <w:pPr>
        <w:widowControl w:val="0"/>
        <w:jc w:val="both"/>
        <w:rPr>
          <w:rFonts w:ascii="Abadi" w:hAnsi="Abadi"/>
          <w:sz w:val="21"/>
          <w:szCs w:val="21"/>
        </w:rPr>
      </w:pPr>
      <w:r w:rsidRPr="008050C6">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w:t>
      </w:r>
      <w:r w:rsidR="00FC6373" w:rsidRPr="008050C6">
        <w:rPr>
          <w:rFonts w:ascii="Abadi" w:hAnsi="Abadi"/>
          <w:b/>
          <w:sz w:val="21"/>
          <w:szCs w:val="21"/>
        </w:rPr>
        <w:t>Damos fe. Ma. Guadalupe Josefina Salas Bustamante.</w:t>
      </w:r>
      <w:r w:rsidR="00FC6373" w:rsidRPr="008050C6">
        <w:rPr>
          <w:rFonts w:ascii="Abadi" w:hAnsi="Abadi"/>
          <w:sz w:val="21"/>
          <w:szCs w:val="21"/>
        </w:rPr>
        <w:t xml:space="preserve"> </w:t>
      </w:r>
      <w:r w:rsidR="00FC6373" w:rsidRPr="008050C6">
        <w:rPr>
          <w:rFonts w:ascii="Abadi" w:hAnsi="Abadi"/>
          <w:b/>
          <w:sz w:val="21"/>
          <w:szCs w:val="21"/>
        </w:rPr>
        <w:t xml:space="preserve">Diputada presidenta. Rolando Fortino Alcántar Rojas. Diputado secretario. Ma. Guadalupe Guerrero Moreno. Diputada secretaria. Paulo Bañuelos Rosales. Diputado vicepresidente. </w:t>
      </w:r>
      <w:r w:rsidRPr="008050C6">
        <w:rPr>
          <w:rFonts w:ascii="Abadi" w:hAnsi="Abadi"/>
          <w:b/>
          <w:sz w:val="21"/>
          <w:szCs w:val="21"/>
        </w:rPr>
        <w:t>- - - - - - - - - - - - - - - - - - - -</w:t>
      </w:r>
    </w:p>
    <w:p w14:paraId="311E0ED1" w14:textId="77777777" w:rsidR="001D2CDE" w:rsidRPr="008050C6" w:rsidRDefault="001D2CDE" w:rsidP="00112F72">
      <w:pPr>
        <w:ind w:firstLine="720"/>
        <w:jc w:val="both"/>
        <w:rPr>
          <w:rFonts w:ascii="Abadi" w:hAnsi="Abadi" w:cs="Arial"/>
          <w:b/>
          <w:sz w:val="21"/>
          <w:szCs w:val="21"/>
        </w:rPr>
      </w:pPr>
    </w:p>
    <w:p w14:paraId="7BA177D8" w14:textId="5BF26DF4" w:rsidR="009939B3" w:rsidRPr="008050C6" w:rsidRDefault="00EA4180" w:rsidP="00852D8C">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En consecuencia, procede someter a consideración de este Pleno </w:t>
      </w:r>
      <w:r w:rsidR="003D56BD" w:rsidRPr="008050C6">
        <w:rPr>
          <w:rFonts w:ascii="Abadi" w:hAnsi="Abadi" w:cs="Arial"/>
          <w:sz w:val="21"/>
          <w:szCs w:val="21"/>
        </w:rPr>
        <w:t>el acta</w:t>
      </w:r>
      <w:r w:rsidRPr="008050C6">
        <w:rPr>
          <w:rFonts w:ascii="Abadi" w:hAnsi="Abadi" w:cs="Arial"/>
          <w:sz w:val="21"/>
          <w:szCs w:val="21"/>
        </w:rPr>
        <w:t xml:space="preserve"> de referencia.</w:t>
      </w:r>
    </w:p>
    <w:p w14:paraId="7DEB0882" w14:textId="3CB265AD" w:rsidR="00EA4180" w:rsidRPr="008050C6" w:rsidRDefault="00EA4180" w:rsidP="00852D8C">
      <w:pPr>
        <w:ind w:firstLine="720"/>
        <w:jc w:val="both"/>
        <w:rPr>
          <w:rFonts w:ascii="Abadi" w:hAnsi="Abadi" w:cs="Arial"/>
          <w:sz w:val="21"/>
          <w:szCs w:val="21"/>
        </w:rPr>
      </w:pPr>
    </w:p>
    <w:p w14:paraId="0EEE8977" w14:textId="0B8CB7E0" w:rsidR="00EA4180" w:rsidRPr="008050C6" w:rsidRDefault="00EA4180" w:rsidP="00EA4180">
      <w:pPr>
        <w:ind w:firstLine="720"/>
        <w:jc w:val="both"/>
        <w:rPr>
          <w:rFonts w:ascii="Abadi" w:hAnsi="Abadi" w:cs="Arial"/>
          <w:sz w:val="21"/>
          <w:szCs w:val="21"/>
        </w:rPr>
      </w:pPr>
      <w:r w:rsidRPr="008050C6">
        <w:rPr>
          <w:rFonts w:ascii="Abadi" w:hAnsi="Abadi" w:cs="Arial"/>
          <w:sz w:val="21"/>
          <w:szCs w:val="21"/>
        </w:rPr>
        <w:t>Si desean hacer uso de la palabra, indíquenlo a esta presidencia.</w:t>
      </w:r>
    </w:p>
    <w:p w14:paraId="3076C88B" w14:textId="57F850DD" w:rsidR="00EA4180" w:rsidRPr="008050C6" w:rsidRDefault="00EA4180" w:rsidP="00EA4180">
      <w:pPr>
        <w:ind w:firstLine="720"/>
        <w:jc w:val="both"/>
        <w:rPr>
          <w:rFonts w:ascii="Abadi" w:hAnsi="Abadi" w:cs="Arial"/>
          <w:sz w:val="21"/>
          <w:szCs w:val="21"/>
        </w:rPr>
      </w:pPr>
    </w:p>
    <w:p w14:paraId="6C431C5A" w14:textId="004B8EA5" w:rsidR="00EA4180" w:rsidRPr="008050C6" w:rsidRDefault="00EA4180" w:rsidP="00EA4180">
      <w:pPr>
        <w:ind w:firstLine="720"/>
        <w:jc w:val="both"/>
        <w:rPr>
          <w:rFonts w:ascii="Abadi" w:hAnsi="Abadi" w:cs="Arial"/>
          <w:sz w:val="21"/>
          <w:szCs w:val="21"/>
        </w:rPr>
      </w:pPr>
      <w:r w:rsidRPr="008050C6">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022C60" w:rsidRPr="008050C6">
        <w:rPr>
          <w:rFonts w:ascii="Abadi" w:hAnsi="Abadi" w:cs="Arial"/>
          <w:sz w:val="21"/>
          <w:szCs w:val="21"/>
        </w:rPr>
        <w:t>es de aprobarse el acta</w:t>
      </w:r>
      <w:r w:rsidRPr="008050C6">
        <w:rPr>
          <w:rFonts w:ascii="Abadi" w:hAnsi="Abadi" w:cs="Arial"/>
          <w:sz w:val="21"/>
          <w:szCs w:val="21"/>
        </w:rPr>
        <w:t>. Para tal efecto, se abre el sistema electrónico.</w:t>
      </w:r>
    </w:p>
    <w:p w14:paraId="50E1ED08" w14:textId="064F29CC" w:rsidR="00EA4180" w:rsidRPr="008050C6" w:rsidRDefault="00EA4180" w:rsidP="00EA4180">
      <w:pPr>
        <w:ind w:firstLine="720"/>
        <w:jc w:val="both"/>
        <w:rPr>
          <w:rFonts w:ascii="Abadi" w:hAnsi="Abadi" w:cs="Arial"/>
          <w:sz w:val="21"/>
          <w:szCs w:val="21"/>
        </w:rPr>
      </w:pPr>
    </w:p>
    <w:p w14:paraId="26031B14" w14:textId="234EAE67" w:rsidR="00EA4180" w:rsidRPr="008050C6" w:rsidRDefault="00EA4180" w:rsidP="00EA4180">
      <w:pPr>
        <w:ind w:firstLine="720"/>
        <w:jc w:val="both"/>
        <w:rPr>
          <w:rFonts w:ascii="Abadi" w:hAnsi="Abadi" w:cs="Arial"/>
          <w:sz w:val="21"/>
          <w:szCs w:val="21"/>
        </w:rPr>
      </w:pPr>
      <w:r w:rsidRPr="008050C6">
        <w:rPr>
          <w:rFonts w:ascii="Abadi" w:hAnsi="Abadi" w:cs="Arial"/>
          <w:b/>
          <w:sz w:val="21"/>
          <w:szCs w:val="21"/>
        </w:rPr>
        <w:t xml:space="preserve">-La Secretaría: </w:t>
      </w:r>
      <w:r w:rsidRPr="008050C6">
        <w:rPr>
          <w:rFonts w:ascii="Abadi" w:hAnsi="Abadi" w:cs="Arial"/>
          <w:sz w:val="21"/>
          <w:szCs w:val="21"/>
        </w:rPr>
        <w:t xml:space="preserve">En votación económica, a través del sistema electrónico, se consulta a las diputadas y a los diputados si se </w:t>
      </w:r>
      <w:r w:rsidR="00022C60" w:rsidRPr="008050C6">
        <w:rPr>
          <w:rFonts w:ascii="Abadi" w:hAnsi="Abadi" w:cs="Arial"/>
          <w:sz w:val="21"/>
          <w:szCs w:val="21"/>
        </w:rPr>
        <w:t>aprueba el acta.</w:t>
      </w:r>
    </w:p>
    <w:p w14:paraId="03B43CB2" w14:textId="34893A87" w:rsidR="00522D95" w:rsidRPr="008050C6" w:rsidRDefault="00522D95" w:rsidP="00EA4180">
      <w:pPr>
        <w:ind w:firstLine="720"/>
        <w:jc w:val="both"/>
        <w:rPr>
          <w:rFonts w:ascii="Abadi" w:hAnsi="Abadi" w:cs="Arial"/>
          <w:sz w:val="21"/>
          <w:szCs w:val="21"/>
        </w:rPr>
      </w:pPr>
    </w:p>
    <w:p w14:paraId="0F9719EC" w14:textId="2DEE705F" w:rsidR="00522D95" w:rsidRPr="008050C6" w:rsidRDefault="00522D95" w:rsidP="00EA4180">
      <w:pPr>
        <w:ind w:firstLine="720"/>
        <w:jc w:val="both"/>
        <w:rPr>
          <w:rFonts w:ascii="Abadi" w:hAnsi="Abadi" w:cs="Arial"/>
          <w:b/>
          <w:sz w:val="21"/>
          <w:szCs w:val="21"/>
        </w:rPr>
      </w:pPr>
      <w:r w:rsidRPr="008050C6">
        <w:rPr>
          <w:rFonts w:ascii="Abadi" w:hAnsi="Abadi" w:cs="Arial"/>
          <w:b/>
          <w:sz w:val="21"/>
          <w:szCs w:val="21"/>
        </w:rPr>
        <w:t>(Votación)</w:t>
      </w:r>
    </w:p>
    <w:p w14:paraId="440DD62A" w14:textId="77777777" w:rsidR="009939B3" w:rsidRPr="008050C6" w:rsidRDefault="009939B3" w:rsidP="00852D8C">
      <w:pPr>
        <w:ind w:firstLine="720"/>
        <w:jc w:val="both"/>
        <w:rPr>
          <w:rFonts w:ascii="Abadi" w:hAnsi="Abadi" w:cs="Arial"/>
          <w:sz w:val="21"/>
          <w:szCs w:val="21"/>
        </w:rPr>
      </w:pPr>
    </w:p>
    <w:p w14:paraId="2FC142A8" w14:textId="77777777" w:rsidR="00522D95" w:rsidRPr="008050C6" w:rsidRDefault="00522D95" w:rsidP="0039114F">
      <w:pPr>
        <w:ind w:firstLine="709"/>
        <w:jc w:val="both"/>
        <w:rPr>
          <w:rFonts w:ascii="Abadi" w:hAnsi="Abadi"/>
          <w:b/>
          <w:sz w:val="21"/>
          <w:szCs w:val="21"/>
        </w:rPr>
      </w:pPr>
      <w:r w:rsidRPr="008050C6">
        <w:rPr>
          <w:rFonts w:ascii="Abadi" w:hAnsi="Abadi"/>
          <w:b/>
          <w:sz w:val="21"/>
          <w:szCs w:val="21"/>
        </w:rPr>
        <w:t>¿Falta alguna diputada o algún diputado de emitir su voto?</w:t>
      </w:r>
    </w:p>
    <w:p w14:paraId="55578D1C" w14:textId="0B8F809D" w:rsidR="00852D8C" w:rsidRPr="008050C6" w:rsidRDefault="00852D8C" w:rsidP="00852D8C">
      <w:pPr>
        <w:ind w:firstLine="720"/>
        <w:jc w:val="both"/>
        <w:rPr>
          <w:rFonts w:ascii="Abadi" w:hAnsi="Abadi" w:cs="Arial"/>
          <w:sz w:val="21"/>
          <w:szCs w:val="21"/>
        </w:rPr>
      </w:pPr>
    </w:p>
    <w:p w14:paraId="65530DA2" w14:textId="77777777" w:rsidR="006F1CE8" w:rsidRPr="008050C6" w:rsidRDefault="006F1CE8" w:rsidP="006F1CE8">
      <w:pPr>
        <w:ind w:firstLine="720"/>
        <w:jc w:val="both"/>
        <w:rPr>
          <w:rFonts w:ascii="Abadi" w:hAnsi="Abadi" w:cs="Arial"/>
          <w:sz w:val="21"/>
          <w:szCs w:val="21"/>
        </w:rPr>
      </w:pPr>
      <w:r w:rsidRPr="008050C6">
        <w:rPr>
          <w:rFonts w:ascii="Abadi" w:hAnsi="Abadi" w:cs="Arial"/>
          <w:b/>
          <w:sz w:val="21"/>
          <w:szCs w:val="21"/>
        </w:rPr>
        <w:t>-La C. Presidenta:</w:t>
      </w:r>
      <w:r w:rsidRPr="008050C6">
        <w:rPr>
          <w:rFonts w:ascii="Abadi" w:hAnsi="Abadi" w:cs="Arial"/>
          <w:sz w:val="21"/>
          <w:szCs w:val="21"/>
        </w:rPr>
        <w:t xml:space="preserve"> Se cierra el sistema electrónico.</w:t>
      </w:r>
    </w:p>
    <w:p w14:paraId="3E3EDE43" w14:textId="77777777" w:rsidR="006F1CE8" w:rsidRPr="008050C6" w:rsidRDefault="006F1CE8" w:rsidP="006F1CE8">
      <w:pPr>
        <w:ind w:firstLine="720"/>
        <w:jc w:val="both"/>
        <w:rPr>
          <w:rFonts w:ascii="Abadi" w:hAnsi="Abadi" w:cs="Arial"/>
          <w:b/>
          <w:sz w:val="21"/>
          <w:szCs w:val="21"/>
        </w:rPr>
      </w:pPr>
    </w:p>
    <w:p w14:paraId="0CE18516" w14:textId="4F7C81C5" w:rsidR="006F1CE8" w:rsidRPr="008050C6" w:rsidRDefault="006F1CE8" w:rsidP="006F1CE8">
      <w:pPr>
        <w:ind w:firstLine="720"/>
        <w:jc w:val="both"/>
        <w:rPr>
          <w:rFonts w:ascii="Abadi" w:hAnsi="Abadi" w:cs="Arial"/>
          <w:b/>
          <w:sz w:val="21"/>
          <w:szCs w:val="21"/>
        </w:rPr>
      </w:pPr>
      <w:r w:rsidRPr="008050C6">
        <w:rPr>
          <w:rFonts w:ascii="Abadi" w:hAnsi="Abadi" w:cs="Arial"/>
          <w:b/>
          <w:sz w:val="21"/>
          <w:szCs w:val="21"/>
        </w:rPr>
        <w:t>-La Secretaría:</w:t>
      </w:r>
      <w:r w:rsidRPr="008050C6">
        <w:rPr>
          <w:rFonts w:ascii="Abadi" w:hAnsi="Abadi" w:cs="Arial"/>
          <w:sz w:val="21"/>
          <w:szCs w:val="21"/>
        </w:rPr>
        <w:t xml:space="preserve"> Se registraron </w:t>
      </w:r>
      <w:r w:rsidRPr="008050C6">
        <w:rPr>
          <w:rFonts w:ascii="Abadi" w:hAnsi="Abadi" w:cs="Arial"/>
          <w:b/>
          <w:sz w:val="21"/>
          <w:szCs w:val="21"/>
        </w:rPr>
        <w:t xml:space="preserve">treinta votos a favor y </w:t>
      </w:r>
      <w:r w:rsidR="001C2376" w:rsidRPr="008050C6">
        <w:rPr>
          <w:rFonts w:ascii="Abadi" w:hAnsi="Abadi" w:cs="Arial"/>
          <w:b/>
          <w:sz w:val="21"/>
          <w:szCs w:val="21"/>
        </w:rPr>
        <w:t xml:space="preserve">cero votos en </w:t>
      </w:r>
      <w:r w:rsidRPr="008050C6">
        <w:rPr>
          <w:rFonts w:ascii="Abadi" w:hAnsi="Abadi" w:cs="Arial"/>
          <w:b/>
          <w:sz w:val="21"/>
          <w:szCs w:val="21"/>
        </w:rPr>
        <w:t>contra.</w:t>
      </w:r>
    </w:p>
    <w:p w14:paraId="42BB612D" w14:textId="77777777" w:rsidR="006F1CE8" w:rsidRPr="008050C6" w:rsidRDefault="006F1CE8" w:rsidP="006F1CE8">
      <w:pPr>
        <w:ind w:firstLine="720"/>
        <w:jc w:val="both"/>
        <w:rPr>
          <w:rFonts w:ascii="Abadi" w:hAnsi="Abadi" w:cs="Arial"/>
          <w:b/>
          <w:sz w:val="21"/>
          <w:szCs w:val="21"/>
        </w:rPr>
      </w:pPr>
    </w:p>
    <w:p w14:paraId="298BE06D" w14:textId="7F180B6E" w:rsidR="006F1CE8" w:rsidRPr="008050C6" w:rsidRDefault="006F1CE8" w:rsidP="006F1CE8">
      <w:pPr>
        <w:ind w:firstLine="720"/>
        <w:jc w:val="both"/>
        <w:rPr>
          <w:rFonts w:ascii="Abadi" w:hAnsi="Abadi" w:cs="Arial"/>
          <w:sz w:val="21"/>
          <w:szCs w:val="21"/>
        </w:rPr>
      </w:pPr>
      <w:r w:rsidRPr="008050C6">
        <w:rPr>
          <w:rFonts w:ascii="Abadi" w:hAnsi="Abadi" w:cs="Arial"/>
          <w:b/>
          <w:sz w:val="21"/>
          <w:szCs w:val="21"/>
        </w:rPr>
        <w:t xml:space="preserve">-La C. Presidenta: </w:t>
      </w:r>
      <w:r w:rsidR="001C2376" w:rsidRPr="008050C6">
        <w:rPr>
          <w:rFonts w:ascii="Abadi" w:hAnsi="Abadi" w:cs="Arial"/>
          <w:sz w:val="21"/>
          <w:szCs w:val="21"/>
        </w:rPr>
        <w:t>El acta</w:t>
      </w:r>
      <w:r w:rsidRPr="008050C6">
        <w:rPr>
          <w:rFonts w:ascii="Abadi" w:hAnsi="Abadi" w:cs="Arial"/>
          <w:sz w:val="21"/>
          <w:szCs w:val="21"/>
        </w:rPr>
        <w:t xml:space="preserve"> han sido aprobadas por unanimidad de votos. </w:t>
      </w:r>
    </w:p>
    <w:p w14:paraId="762D90B5" w14:textId="77777777" w:rsidR="006F1CE8" w:rsidRPr="008050C6" w:rsidRDefault="006F1CE8" w:rsidP="006F1CE8">
      <w:pPr>
        <w:ind w:firstLine="720"/>
        <w:jc w:val="both"/>
        <w:rPr>
          <w:rFonts w:ascii="Abadi" w:hAnsi="Abadi" w:cs="Arial"/>
          <w:sz w:val="21"/>
          <w:szCs w:val="21"/>
        </w:rPr>
      </w:pPr>
    </w:p>
    <w:p w14:paraId="5BE8CCC7" w14:textId="2727F1CF" w:rsidR="00414080" w:rsidRPr="008050C6" w:rsidRDefault="00414080" w:rsidP="00E565FE">
      <w:pPr>
        <w:ind w:firstLine="720"/>
        <w:jc w:val="both"/>
        <w:rPr>
          <w:rFonts w:ascii="Abadi" w:hAnsi="Abadi"/>
          <w:sz w:val="21"/>
          <w:szCs w:val="21"/>
        </w:rPr>
      </w:pPr>
      <w:r w:rsidRPr="008050C6">
        <w:rPr>
          <w:rFonts w:ascii="Abadi" w:hAnsi="Abadi"/>
          <w:sz w:val="21"/>
          <w:szCs w:val="21"/>
        </w:rPr>
        <w:t>Se instruye a la secretaría a dar cuenta con las comunicaciones y correspondencia recibidas.</w:t>
      </w:r>
    </w:p>
    <w:p w14:paraId="427448EF" w14:textId="021ED9E6" w:rsidR="002D1131" w:rsidRPr="008050C6" w:rsidRDefault="002D1131" w:rsidP="00E565FE">
      <w:pPr>
        <w:ind w:firstLine="720"/>
        <w:jc w:val="both"/>
        <w:rPr>
          <w:rFonts w:ascii="Abadi" w:hAnsi="Abadi"/>
          <w:sz w:val="21"/>
          <w:szCs w:val="21"/>
        </w:rPr>
      </w:pPr>
    </w:p>
    <w:p w14:paraId="61897B3F" w14:textId="6062DF59" w:rsidR="00097C06" w:rsidRPr="008050C6" w:rsidRDefault="00097C06" w:rsidP="00097C06">
      <w:pPr>
        <w:ind w:firstLine="709"/>
        <w:jc w:val="both"/>
        <w:rPr>
          <w:rFonts w:ascii="Abadi" w:hAnsi="Abadi"/>
          <w:b/>
          <w:sz w:val="21"/>
          <w:szCs w:val="21"/>
        </w:rPr>
      </w:pPr>
      <w:r w:rsidRPr="008050C6">
        <w:rPr>
          <w:rFonts w:ascii="Abadi" w:hAnsi="Abadi"/>
          <w:b/>
          <w:sz w:val="21"/>
          <w:szCs w:val="21"/>
        </w:rPr>
        <w:t>DAR CUENTA CON LAS COMUNICACIONES Y CORRESPONDENCIA RECIBIDAS.</w:t>
      </w:r>
    </w:p>
    <w:p w14:paraId="4C1F399D" w14:textId="64F22588" w:rsidR="00D22439" w:rsidRPr="008050C6" w:rsidRDefault="00D22439" w:rsidP="00097C06">
      <w:pPr>
        <w:ind w:firstLine="709"/>
        <w:jc w:val="both"/>
        <w:rPr>
          <w:rFonts w:ascii="Abadi" w:hAnsi="Abadi"/>
          <w:b/>
          <w:sz w:val="21"/>
          <w:szCs w:val="21"/>
        </w:rPr>
      </w:pPr>
    </w:p>
    <w:p w14:paraId="6DDB4CCD" w14:textId="77777777" w:rsidR="00157297" w:rsidRPr="008050C6" w:rsidRDefault="00157297" w:rsidP="00157297">
      <w:pPr>
        <w:pStyle w:val="Prrafodelista"/>
        <w:widowControl w:val="0"/>
        <w:numPr>
          <w:ilvl w:val="0"/>
          <w:numId w:val="5"/>
        </w:numPr>
        <w:tabs>
          <w:tab w:val="left" w:pos="993"/>
        </w:tabs>
        <w:ind w:left="0" w:firstLine="709"/>
        <w:contextualSpacing/>
        <w:jc w:val="both"/>
        <w:rPr>
          <w:rFonts w:ascii="Abadi" w:eastAsia="Arial Unicode MS" w:hAnsi="Abadi" w:cs="Tahoma"/>
          <w:b/>
          <w:sz w:val="21"/>
          <w:szCs w:val="21"/>
        </w:rPr>
      </w:pPr>
      <w:r w:rsidRPr="008050C6">
        <w:rPr>
          <w:rFonts w:ascii="Abadi" w:eastAsia="Arial Unicode MS" w:hAnsi="Abadi" w:cs="Tahoma"/>
          <w:b/>
          <w:sz w:val="21"/>
          <w:szCs w:val="21"/>
        </w:rPr>
        <w:t>Comunicados provenientes de los poderes de la Unión y Organismos Autónomos.</w:t>
      </w:r>
    </w:p>
    <w:p w14:paraId="111E5474" w14:textId="77777777" w:rsidR="00157297" w:rsidRPr="008050C6" w:rsidRDefault="00157297" w:rsidP="00157297">
      <w:pPr>
        <w:pStyle w:val="Sinespaciado"/>
        <w:tabs>
          <w:tab w:val="left" w:pos="993"/>
        </w:tabs>
        <w:ind w:firstLine="709"/>
        <w:jc w:val="both"/>
        <w:rPr>
          <w:rFonts w:ascii="Abadi" w:eastAsia="Arial Unicode MS" w:hAnsi="Abadi" w:cs="Tahoma"/>
          <w:bCs/>
          <w:sz w:val="21"/>
          <w:szCs w:val="21"/>
        </w:rPr>
      </w:pPr>
    </w:p>
    <w:p w14:paraId="539AA2E8" w14:textId="77777777" w:rsidR="00157297" w:rsidRPr="008050C6" w:rsidRDefault="00157297" w:rsidP="00157297">
      <w:pPr>
        <w:pStyle w:val="Sinespaciado"/>
        <w:tabs>
          <w:tab w:val="left" w:pos="993"/>
        </w:tabs>
        <w:ind w:firstLine="709"/>
        <w:jc w:val="both"/>
        <w:rPr>
          <w:rFonts w:ascii="Abadi" w:eastAsia="Arial Unicode MS" w:hAnsi="Abadi" w:cs="Tahoma"/>
          <w:bCs/>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bCs/>
          <w:sz w:val="21"/>
          <w:szCs w:val="21"/>
        </w:rPr>
        <w:t>El presidente de la Comisión Nacional de los Derechos Humanos remite la recomendación general, sobre el incumplimiento de las obligaciones de las Comisiones Intersecretariales previstas en la Ley Nacional de Ejecución Penal que garantizan los Derechos Humanos de las personas privadas de la libertad.</w:t>
      </w:r>
    </w:p>
    <w:p w14:paraId="6E688408" w14:textId="77777777" w:rsidR="00157297" w:rsidRPr="008050C6" w:rsidRDefault="00157297" w:rsidP="00157297">
      <w:pPr>
        <w:pStyle w:val="Sinespaciado"/>
        <w:tabs>
          <w:tab w:val="left" w:pos="993"/>
        </w:tabs>
        <w:ind w:firstLine="709"/>
        <w:jc w:val="both"/>
        <w:rPr>
          <w:rFonts w:ascii="Abadi" w:eastAsia="Arial Unicode MS" w:hAnsi="Abadi" w:cs="Tahoma"/>
          <w:bCs/>
          <w:sz w:val="21"/>
          <w:szCs w:val="21"/>
        </w:rPr>
      </w:pPr>
    </w:p>
    <w:p w14:paraId="3A9E1A5F" w14:textId="77777777" w:rsidR="00157297" w:rsidRPr="008050C6" w:rsidRDefault="00157297" w:rsidP="00157297">
      <w:pPr>
        <w:tabs>
          <w:tab w:val="left" w:pos="993"/>
          <w:tab w:val="left" w:pos="2966"/>
        </w:tabs>
        <w:ind w:firstLine="709"/>
        <w:jc w:val="both"/>
        <w:rPr>
          <w:rFonts w:ascii="Abadi" w:eastAsia="Arial Unicode MS" w:hAnsi="Abadi" w:cs="Tahoma"/>
          <w:bCs/>
          <w:kern w:val="24"/>
          <w:sz w:val="21"/>
          <w:szCs w:val="21"/>
        </w:rPr>
      </w:pPr>
      <w:r w:rsidRPr="008050C6">
        <w:rPr>
          <w:rFonts w:ascii="Abadi" w:eastAsia="Arial Unicode MS" w:hAnsi="Abadi" w:cs="Tahoma"/>
          <w:b/>
          <w:bCs/>
          <w:kern w:val="24"/>
          <w:sz w:val="21"/>
          <w:szCs w:val="21"/>
        </w:rPr>
        <w:t>-La C. Presidenta: Enterados</w:t>
      </w:r>
      <w:r w:rsidRPr="008050C6">
        <w:rPr>
          <w:rFonts w:ascii="Abadi" w:eastAsia="Arial Unicode MS" w:hAnsi="Abadi" w:cs="Tahoma"/>
          <w:bCs/>
          <w:kern w:val="24"/>
          <w:sz w:val="21"/>
          <w:szCs w:val="21"/>
        </w:rPr>
        <w:t xml:space="preserve"> y se deja a disposición de las diputadas y diputados de la Sexagésima Cuarta Legislatura del Congreso del Estado.</w:t>
      </w:r>
    </w:p>
    <w:p w14:paraId="5E6684E7" w14:textId="77777777" w:rsidR="00157297" w:rsidRPr="008050C6" w:rsidRDefault="00157297" w:rsidP="00157297">
      <w:pPr>
        <w:pStyle w:val="Sangradetextonormal"/>
        <w:widowControl w:val="0"/>
        <w:tabs>
          <w:tab w:val="left" w:pos="993"/>
        </w:tabs>
        <w:spacing w:after="0"/>
        <w:ind w:left="0" w:firstLine="709"/>
        <w:jc w:val="both"/>
        <w:rPr>
          <w:rFonts w:ascii="Abadi" w:hAnsi="Abadi"/>
          <w:bCs/>
          <w:sz w:val="21"/>
          <w:szCs w:val="21"/>
        </w:rPr>
      </w:pPr>
    </w:p>
    <w:p w14:paraId="1E057C52" w14:textId="77777777" w:rsidR="00157297" w:rsidRPr="008050C6" w:rsidRDefault="00157297" w:rsidP="00157297">
      <w:pPr>
        <w:pStyle w:val="Sinespaciado"/>
        <w:tabs>
          <w:tab w:val="left" w:pos="993"/>
        </w:tabs>
        <w:ind w:firstLine="709"/>
        <w:jc w:val="both"/>
        <w:rPr>
          <w:rFonts w:ascii="Abadi" w:eastAsia="Arial Unicode MS" w:hAnsi="Abadi" w:cs="Tahoma"/>
          <w:bCs/>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bCs/>
          <w:sz w:val="21"/>
          <w:szCs w:val="21"/>
        </w:rPr>
        <w:t xml:space="preserve">El </w:t>
      </w:r>
      <w:bookmarkStart w:id="26" w:name="_Hlk22558105"/>
      <w:r w:rsidRPr="008050C6">
        <w:rPr>
          <w:rFonts w:ascii="Abadi" w:eastAsia="Arial Unicode MS" w:hAnsi="Abadi" w:cs="Tahoma"/>
          <w:bCs/>
          <w:sz w:val="21"/>
          <w:szCs w:val="21"/>
        </w:rPr>
        <w:t>Comisionado Nacional de Mejora Regulatoria y Secretario Ejecutivo del Consejo Nacional de Mejora Regulatoria informa de</w:t>
      </w:r>
      <w:bookmarkStart w:id="27" w:name="_Hlk22558275"/>
      <w:bookmarkEnd w:id="26"/>
      <w:r w:rsidRPr="008050C6">
        <w:rPr>
          <w:rFonts w:ascii="Abadi" w:eastAsia="Arial Unicode MS" w:hAnsi="Abadi" w:cs="Tahoma"/>
          <w:bCs/>
          <w:sz w:val="21"/>
          <w:szCs w:val="21"/>
        </w:rPr>
        <w:t xml:space="preserve"> la aprobación de la Estrategia Nacional de Mejora Regulatoria y su publicación en el Diario Oficial de la Federación del 30 de agosto de 2019.</w:t>
      </w:r>
    </w:p>
    <w:bookmarkEnd w:id="27"/>
    <w:p w14:paraId="537F0691" w14:textId="77777777" w:rsidR="00157297" w:rsidRPr="008050C6" w:rsidRDefault="00157297" w:rsidP="00157297">
      <w:pPr>
        <w:pStyle w:val="Sinespaciado"/>
        <w:tabs>
          <w:tab w:val="left" w:pos="993"/>
        </w:tabs>
        <w:ind w:firstLine="709"/>
        <w:jc w:val="both"/>
        <w:rPr>
          <w:rFonts w:ascii="Abadi" w:eastAsia="Arial Unicode MS" w:hAnsi="Abadi" w:cs="Tahoma"/>
          <w:bCs/>
          <w:sz w:val="21"/>
          <w:szCs w:val="21"/>
        </w:rPr>
      </w:pPr>
      <w:r w:rsidRPr="008050C6">
        <w:rPr>
          <w:rFonts w:ascii="Abadi" w:eastAsia="Arial Unicode MS" w:hAnsi="Abadi" w:cs="Tahoma"/>
          <w:bCs/>
          <w:sz w:val="21"/>
          <w:szCs w:val="21"/>
        </w:rPr>
        <w:t xml:space="preserve"> </w:t>
      </w:r>
    </w:p>
    <w:p w14:paraId="4B2BCC08" w14:textId="77777777" w:rsidR="00157297" w:rsidRPr="008050C6" w:rsidRDefault="00157297" w:rsidP="00157297">
      <w:pPr>
        <w:tabs>
          <w:tab w:val="left" w:pos="993"/>
          <w:tab w:val="left" w:pos="2966"/>
        </w:tabs>
        <w:ind w:firstLine="709"/>
        <w:jc w:val="both"/>
        <w:rPr>
          <w:rFonts w:ascii="Abadi" w:eastAsia="Arial Unicode MS" w:hAnsi="Abadi" w:cs="Tahoma"/>
          <w:bCs/>
          <w:kern w:val="24"/>
          <w:sz w:val="21"/>
          <w:szCs w:val="21"/>
        </w:rPr>
      </w:pPr>
      <w:r w:rsidRPr="008050C6">
        <w:rPr>
          <w:rFonts w:ascii="Abadi" w:eastAsia="Arial Unicode MS" w:hAnsi="Abadi" w:cs="Tahoma"/>
          <w:b/>
          <w:bCs/>
          <w:kern w:val="24"/>
          <w:sz w:val="21"/>
          <w:szCs w:val="21"/>
        </w:rPr>
        <w:t>-La C. Presidenta: Enterados</w:t>
      </w:r>
      <w:r w:rsidRPr="008050C6">
        <w:rPr>
          <w:rFonts w:ascii="Abadi" w:eastAsia="Arial Unicode MS" w:hAnsi="Abadi" w:cs="Tahoma"/>
          <w:bCs/>
          <w:kern w:val="24"/>
          <w:sz w:val="21"/>
          <w:szCs w:val="21"/>
        </w:rPr>
        <w:t xml:space="preserve"> y se turna a la Comisión de Desarrollo Económico y Social.</w:t>
      </w:r>
    </w:p>
    <w:p w14:paraId="6A3F2333" w14:textId="77777777" w:rsidR="00157297" w:rsidRPr="008050C6" w:rsidRDefault="00157297" w:rsidP="00157297">
      <w:pPr>
        <w:widowControl w:val="0"/>
        <w:tabs>
          <w:tab w:val="left" w:pos="993"/>
        </w:tabs>
        <w:ind w:left="709"/>
        <w:jc w:val="both"/>
        <w:rPr>
          <w:rFonts w:ascii="Abadi" w:eastAsia="Arial Unicode MS" w:hAnsi="Abadi" w:cs="Tahoma"/>
          <w:sz w:val="21"/>
          <w:szCs w:val="21"/>
        </w:rPr>
      </w:pPr>
    </w:p>
    <w:p w14:paraId="133642A2" w14:textId="77777777" w:rsidR="00157297" w:rsidRPr="008050C6" w:rsidRDefault="00157297" w:rsidP="00157297">
      <w:pPr>
        <w:pStyle w:val="Prrafodelista"/>
        <w:widowControl w:val="0"/>
        <w:numPr>
          <w:ilvl w:val="0"/>
          <w:numId w:val="5"/>
        </w:numPr>
        <w:tabs>
          <w:tab w:val="left" w:pos="993"/>
        </w:tabs>
        <w:ind w:left="0" w:firstLine="709"/>
        <w:contextualSpacing/>
        <w:jc w:val="both"/>
        <w:rPr>
          <w:rFonts w:ascii="Abadi" w:eastAsia="Arial Unicode MS" w:hAnsi="Abadi" w:cs="Tahoma"/>
          <w:b/>
          <w:sz w:val="21"/>
          <w:szCs w:val="21"/>
        </w:rPr>
      </w:pPr>
      <w:r w:rsidRPr="008050C6">
        <w:rPr>
          <w:rFonts w:ascii="Abadi" w:eastAsia="Arial Unicode MS" w:hAnsi="Abadi" w:cs="Tahoma"/>
          <w:b/>
          <w:sz w:val="21"/>
          <w:szCs w:val="21"/>
        </w:rPr>
        <w:t>Comunicados provenientes de los poderes del Estado y Organismos Autónomos.</w:t>
      </w:r>
    </w:p>
    <w:p w14:paraId="23A6F1EF"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p w14:paraId="569C1053" w14:textId="6AF2DC50"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 xml:space="preserve">El director general de Servicios de Salud de la </w:t>
      </w:r>
      <w:r w:rsidR="00E47ABA" w:rsidRPr="008050C6">
        <w:rPr>
          <w:rFonts w:ascii="Abadi" w:eastAsia="Arial Unicode MS" w:hAnsi="Abadi" w:cs="Tahoma"/>
          <w:sz w:val="21"/>
          <w:szCs w:val="21"/>
        </w:rPr>
        <w:t>Secretaría de Salud</w:t>
      </w:r>
      <w:r w:rsidRPr="008050C6">
        <w:rPr>
          <w:rFonts w:ascii="Abadi" w:eastAsia="Arial Unicode MS" w:hAnsi="Abadi" w:cs="Tahoma"/>
          <w:sz w:val="21"/>
          <w:szCs w:val="21"/>
        </w:rPr>
        <w:t xml:space="preserve"> remite informe de los acuerdos tomados en la tercera reunión del Consejo Estatal de Salud Mental con relación a la Comisión de Prevención y Atención a la Conducta Suicida, y solicita el apoyo para hacer difusión de la estrategia.</w:t>
      </w:r>
    </w:p>
    <w:p w14:paraId="3C2B2A54" w14:textId="77777777" w:rsidR="00157297" w:rsidRPr="008050C6" w:rsidRDefault="00157297" w:rsidP="00157297">
      <w:pPr>
        <w:pStyle w:val="Sangradetextonormal"/>
        <w:widowControl w:val="0"/>
        <w:tabs>
          <w:tab w:val="left" w:pos="993"/>
        </w:tabs>
        <w:spacing w:after="0"/>
        <w:ind w:left="0" w:firstLine="709"/>
        <w:jc w:val="both"/>
        <w:rPr>
          <w:rFonts w:ascii="Abadi" w:eastAsia="Arial Unicode MS" w:hAnsi="Abadi" w:cs="Tahoma"/>
          <w:bCs/>
          <w:sz w:val="21"/>
          <w:szCs w:val="21"/>
        </w:rPr>
      </w:pPr>
    </w:p>
    <w:p w14:paraId="5F039AC0"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sz w:val="21"/>
          <w:szCs w:val="21"/>
        </w:rPr>
        <w:t xml:space="preserve">-La C. Presidenta: </w:t>
      </w:r>
      <w:r w:rsidRPr="008050C6">
        <w:rPr>
          <w:rFonts w:ascii="Abadi" w:eastAsia="Arial Unicode MS" w:hAnsi="Abadi" w:cs="Tahoma"/>
          <w:sz w:val="21"/>
          <w:szCs w:val="21"/>
        </w:rPr>
        <w:t>Enterados, se turna a la Comisión de Salud Pública y se remite a la Secretaría General para su difusión.</w:t>
      </w:r>
    </w:p>
    <w:p w14:paraId="2854A778" w14:textId="77777777" w:rsidR="00157297" w:rsidRPr="008050C6" w:rsidRDefault="00157297" w:rsidP="00157297">
      <w:pPr>
        <w:pStyle w:val="Sangradetextonormal"/>
        <w:widowControl w:val="0"/>
        <w:tabs>
          <w:tab w:val="left" w:pos="993"/>
        </w:tabs>
        <w:spacing w:after="0"/>
        <w:ind w:left="0" w:firstLine="709"/>
        <w:jc w:val="both"/>
        <w:rPr>
          <w:rFonts w:ascii="Abadi" w:hAnsi="Abadi"/>
          <w:bCs/>
          <w:sz w:val="21"/>
          <w:szCs w:val="21"/>
        </w:rPr>
      </w:pPr>
    </w:p>
    <w:p w14:paraId="52A979C3"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 xml:space="preserve">La coordinadora general jurídica de Gobierno del Estado remite opinión referente a la iniciativa de Ley de Hospedaje por Plataformas Digitales del Estado de Guanajuato. </w:t>
      </w:r>
    </w:p>
    <w:p w14:paraId="4AB11F81"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p>
    <w:p w14:paraId="081286C3"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sz w:val="21"/>
          <w:szCs w:val="21"/>
        </w:rPr>
        <w:t xml:space="preserve">-La C. Presidenta: </w:t>
      </w:r>
      <w:r w:rsidRPr="008050C6">
        <w:rPr>
          <w:rFonts w:ascii="Abadi" w:eastAsia="Arial Unicode MS" w:hAnsi="Abadi" w:cs="Tahoma"/>
          <w:sz w:val="21"/>
          <w:szCs w:val="21"/>
        </w:rPr>
        <w:t>Enterados y se informa que se turnó a la Comisión de Desarrollo Económico y Social.</w:t>
      </w:r>
    </w:p>
    <w:p w14:paraId="49C893B9" w14:textId="77777777" w:rsidR="00157297" w:rsidRPr="008050C6" w:rsidRDefault="00157297" w:rsidP="00157297">
      <w:pPr>
        <w:pStyle w:val="Sangradetextonormal"/>
        <w:widowControl w:val="0"/>
        <w:tabs>
          <w:tab w:val="left" w:pos="993"/>
        </w:tabs>
        <w:spacing w:after="0"/>
        <w:ind w:left="0" w:firstLine="709"/>
        <w:jc w:val="both"/>
        <w:rPr>
          <w:rFonts w:ascii="Abadi" w:hAnsi="Abadi"/>
          <w:bCs/>
          <w:sz w:val="21"/>
          <w:szCs w:val="21"/>
        </w:rPr>
      </w:pPr>
    </w:p>
    <w:p w14:paraId="2ED7F27B" w14:textId="0EF6A85B"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 xml:space="preserve">El coordinador de Asuntos Jurídicos de la </w:t>
      </w:r>
      <w:r w:rsidR="00E47ABA" w:rsidRPr="008050C6">
        <w:rPr>
          <w:rFonts w:ascii="Abadi" w:eastAsia="Arial Unicode MS" w:hAnsi="Abadi" w:cs="Tahoma"/>
          <w:sz w:val="21"/>
          <w:szCs w:val="21"/>
        </w:rPr>
        <w:t>Secretaría de Salud</w:t>
      </w:r>
      <w:r w:rsidRPr="008050C6">
        <w:rPr>
          <w:rFonts w:ascii="Abadi" w:eastAsia="Arial Unicode MS" w:hAnsi="Abadi" w:cs="Tahoma"/>
          <w:sz w:val="21"/>
          <w:szCs w:val="21"/>
        </w:rPr>
        <w:t xml:space="preserve"> </w:t>
      </w:r>
      <w:bookmarkStart w:id="28" w:name="_Hlk22551135"/>
      <w:r w:rsidRPr="008050C6">
        <w:rPr>
          <w:rFonts w:ascii="Abadi" w:eastAsia="Arial Unicode MS" w:hAnsi="Abadi" w:cs="Tahoma"/>
          <w:sz w:val="21"/>
          <w:szCs w:val="21"/>
        </w:rPr>
        <w:t xml:space="preserve">da respuesta a la información solicitada por la Comisión de Salud Pública sobre la situación actual de la falta de atención de pacientes con cáncer en el Hospital Regional de Alta Especialidad del Bajío, así como respecto a la insuficiencia o escases de vacunas básicas en el Estado, de enero de 2019 a la fecha. </w:t>
      </w:r>
    </w:p>
    <w:bookmarkEnd w:id="28"/>
    <w:p w14:paraId="2D7E1D18"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p>
    <w:p w14:paraId="5A2EF556"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sz w:val="21"/>
          <w:szCs w:val="21"/>
        </w:rPr>
        <w:lastRenderedPageBreak/>
        <w:t xml:space="preserve">-La C. Presidenta: </w:t>
      </w:r>
      <w:r w:rsidRPr="008050C6">
        <w:rPr>
          <w:rFonts w:ascii="Abadi" w:eastAsia="Arial Unicode MS" w:hAnsi="Abadi" w:cs="Tahoma"/>
          <w:sz w:val="21"/>
          <w:szCs w:val="21"/>
        </w:rPr>
        <w:t xml:space="preserve">Enterados y se informa que se turnó a la Comisión de </w:t>
      </w:r>
      <w:bookmarkStart w:id="29" w:name="_Hlk22551172"/>
      <w:r w:rsidRPr="008050C6">
        <w:rPr>
          <w:rFonts w:ascii="Abadi" w:eastAsia="Arial Unicode MS" w:hAnsi="Abadi" w:cs="Tahoma"/>
          <w:sz w:val="21"/>
          <w:szCs w:val="21"/>
        </w:rPr>
        <w:t>Salud Pública.</w:t>
      </w:r>
      <w:bookmarkEnd w:id="29"/>
    </w:p>
    <w:p w14:paraId="5686D95B" w14:textId="77777777" w:rsidR="00157297" w:rsidRPr="008050C6" w:rsidRDefault="00157297" w:rsidP="00157297">
      <w:pPr>
        <w:widowControl w:val="0"/>
        <w:tabs>
          <w:tab w:val="left" w:pos="993"/>
        </w:tabs>
        <w:ind w:left="778"/>
        <w:jc w:val="both"/>
        <w:rPr>
          <w:rFonts w:ascii="Abadi" w:eastAsia="Arial Unicode MS" w:hAnsi="Abadi" w:cs="Tahoma"/>
          <w:sz w:val="21"/>
          <w:szCs w:val="21"/>
        </w:rPr>
      </w:pPr>
    </w:p>
    <w:p w14:paraId="0E4D4E3B" w14:textId="77777777" w:rsidR="00157297" w:rsidRPr="008050C6" w:rsidRDefault="00157297" w:rsidP="00157297">
      <w:pPr>
        <w:pStyle w:val="Prrafodelista"/>
        <w:widowControl w:val="0"/>
        <w:numPr>
          <w:ilvl w:val="0"/>
          <w:numId w:val="5"/>
        </w:numPr>
        <w:tabs>
          <w:tab w:val="left" w:pos="993"/>
        </w:tabs>
        <w:ind w:left="69" w:firstLine="709"/>
        <w:contextualSpacing/>
        <w:jc w:val="both"/>
        <w:rPr>
          <w:rFonts w:ascii="Abadi" w:eastAsia="Arial Unicode MS" w:hAnsi="Abadi" w:cs="Tahoma"/>
          <w:b/>
          <w:sz w:val="21"/>
          <w:szCs w:val="21"/>
        </w:rPr>
      </w:pPr>
      <w:r w:rsidRPr="008050C6">
        <w:rPr>
          <w:rFonts w:ascii="Abadi" w:eastAsia="Arial Unicode MS" w:hAnsi="Abadi" w:cs="Tahoma"/>
          <w:b/>
          <w:bCs/>
          <w:kern w:val="24"/>
          <w:sz w:val="21"/>
          <w:szCs w:val="21"/>
        </w:rPr>
        <w:t>Comunicados provenientes de los ayuntamientos del Estado</w:t>
      </w:r>
      <w:r w:rsidRPr="008050C6">
        <w:rPr>
          <w:rFonts w:ascii="Abadi" w:eastAsia="Arial Unicode MS" w:hAnsi="Abadi" w:cs="Tahoma"/>
          <w:b/>
          <w:sz w:val="21"/>
          <w:szCs w:val="21"/>
        </w:rPr>
        <w:t>.</w:t>
      </w:r>
    </w:p>
    <w:p w14:paraId="46BEDC90"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p>
    <w:p w14:paraId="232063D2"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bCs/>
          <w:kern w:val="24"/>
          <w:sz w:val="21"/>
          <w:szCs w:val="21"/>
        </w:rPr>
        <w:t>El secretario del ayuntamiento de Cuerámaro, Gto., remite copias certificadas de la cuarta y quinta modificación al presupuesto de ingresos y egresos del ejercicio fiscal 2019.</w:t>
      </w:r>
    </w:p>
    <w:p w14:paraId="2CA22B29"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p>
    <w:p w14:paraId="645E7C63"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r w:rsidRPr="008050C6">
        <w:rPr>
          <w:rFonts w:ascii="Abadi" w:eastAsia="Arial Unicode MS" w:hAnsi="Abadi" w:cs="Tahoma"/>
          <w:bCs/>
          <w:kern w:val="24"/>
          <w:sz w:val="21"/>
          <w:szCs w:val="21"/>
        </w:rPr>
        <w:t xml:space="preserve">El presidente municipal y el secretario del ayuntamiento de Valle de Santiago, Gto., </w:t>
      </w:r>
      <w:bookmarkStart w:id="30" w:name="_Hlk22299739"/>
      <w:r w:rsidRPr="008050C6">
        <w:rPr>
          <w:rFonts w:ascii="Abadi" w:eastAsia="Arial Unicode MS" w:hAnsi="Abadi" w:cs="Tahoma"/>
          <w:bCs/>
          <w:kern w:val="24"/>
          <w:sz w:val="21"/>
          <w:szCs w:val="21"/>
        </w:rPr>
        <w:t>remiten la tercera modificación al presupuesto general para el ejercicio fiscal 2019.</w:t>
      </w:r>
    </w:p>
    <w:bookmarkEnd w:id="30"/>
    <w:p w14:paraId="17D6E086"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p>
    <w:p w14:paraId="29702024"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r w:rsidRPr="008050C6">
        <w:rPr>
          <w:rFonts w:ascii="Abadi" w:eastAsia="Arial Unicode MS" w:hAnsi="Abadi" w:cs="Tahoma"/>
          <w:bCs/>
          <w:kern w:val="24"/>
          <w:sz w:val="21"/>
          <w:szCs w:val="21"/>
        </w:rPr>
        <w:t xml:space="preserve">El secretario del ayuntamiento de Yuriria, Gto., </w:t>
      </w:r>
      <w:bookmarkStart w:id="31" w:name="_Hlk22551965"/>
      <w:r w:rsidRPr="008050C6">
        <w:rPr>
          <w:rFonts w:ascii="Abadi" w:eastAsia="Arial Unicode MS" w:hAnsi="Abadi" w:cs="Tahoma"/>
          <w:bCs/>
          <w:kern w:val="24"/>
          <w:sz w:val="21"/>
          <w:szCs w:val="21"/>
        </w:rPr>
        <w:t>remite la quinta y sexta modificación a la estimación de ingresos y presupuesto de egresos 2019.</w:t>
      </w:r>
    </w:p>
    <w:bookmarkEnd w:id="31"/>
    <w:p w14:paraId="4D8DC60A"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p>
    <w:p w14:paraId="52F359FA"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r w:rsidRPr="008050C6">
        <w:rPr>
          <w:rFonts w:ascii="Abadi" w:hAnsi="Abadi"/>
          <w:b/>
          <w:iCs/>
          <w:sz w:val="21"/>
          <w:szCs w:val="21"/>
        </w:rPr>
        <w:t xml:space="preserve">-La C. Presidenta: </w:t>
      </w:r>
      <w:r w:rsidRPr="008050C6">
        <w:rPr>
          <w:rFonts w:ascii="Abadi" w:hAnsi="Abadi"/>
          <w:iCs/>
          <w:sz w:val="21"/>
          <w:szCs w:val="21"/>
        </w:rPr>
        <w:t xml:space="preserve">Enterados </w:t>
      </w:r>
      <w:bookmarkStart w:id="32" w:name="_Hlk22551979"/>
      <w:r w:rsidRPr="008050C6">
        <w:rPr>
          <w:rFonts w:ascii="Abadi" w:hAnsi="Abadi"/>
          <w:iCs/>
          <w:sz w:val="21"/>
          <w:szCs w:val="21"/>
        </w:rPr>
        <w:t xml:space="preserve">y </w:t>
      </w:r>
      <w:bookmarkStart w:id="33" w:name="_Hlk22298170"/>
      <w:r w:rsidRPr="008050C6">
        <w:rPr>
          <w:rFonts w:ascii="Abadi" w:hAnsi="Abadi"/>
          <w:iCs/>
          <w:sz w:val="21"/>
          <w:szCs w:val="21"/>
        </w:rPr>
        <w:t>se remiten a la Auditoría Superior del Estado.</w:t>
      </w:r>
      <w:bookmarkEnd w:id="32"/>
      <w:bookmarkEnd w:id="33"/>
    </w:p>
    <w:p w14:paraId="5CCFBEAF" w14:textId="77777777" w:rsidR="00157297" w:rsidRPr="008050C6" w:rsidRDefault="00157297" w:rsidP="00157297">
      <w:pPr>
        <w:pStyle w:val="Sangradetextonormal"/>
        <w:widowControl w:val="0"/>
        <w:tabs>
          <w:tab w:val="left" w:pos="993"/>
        </w:tabs>
        <w:spacing w:after="0"/>
        <w:ind w:left="0" w:firstLine="709"/>
        <w:jc w:val="both"/>
        <w:rPr>
          <w:rFonts w:ascii="Abadi" w:hAnsi="Abadi"/>
          <w:sz w:val="21"/>
          <w:szCs w:val="21"/>
        </w:rPr>
      </w:pPr>
    </w:p>
    <w:p w14:paraId="28D32AE0"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bCs/>
          <w:kern w:val="24"/>
          <w:sz w:val="21"/>
          <w:szCs w:val="21"/>
        </w:rPr>
        <w:t>Los secretarios de los ayuntamientos de Doctor Mora y Uriangato</w:t>
      </w:r>
      <w:bookmarkStart w:id="34" w:name="_Hlk22300021"/>
      <w:bookmarkStart w:id="35" w:name="_Hlk22641658"/>
      <w:r w:rsidRPr="008050C6">
        <w:rPr>
          <w:rFonts w:ascii="Abadi" w:eastAsia="Arial Unicode MS" w:hAnsi="Abadi" w:cs="Tahoma"/>
          <w:bCs/>
          <w:kern w:val="24"/>
          <w:sz w:val="21"/>
          <w:szCs w:val="21"/>
        </w:rPr>
        <w:t xml:space="preserve"> dan respuesta a la consulta de la iniciativa de adición de un artículo 11 bis a la Ley de Obra Pública y Servicios relacionados con la misma para el Estado y los Municipios de Guanajuato y dos párrafos al artículo 8 de la Ley del Patrimonio Inmobiliario del Estado y reformar el inciso u de la fracción I del artículo 76 de la Ley Orgánica Municipal para el Estado de Guanajuato.</w:t>
      </w:r>
      <w:bookmarkEnd w:id="34"/>
    </w:p>
    <w:bookmarkEnd w:id="35"/>
    <w:p w14:paraId="48208B0C"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p>
    <w:p w14:paraId="238323A1"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r w:rsidRPr="008050C6">
        <w:rPr>
          <w:rFonts w:ascii="Abadi" w:hAnsi="Abadi"/>
          <w:b/>
          <w:iCs/>
          <w:sz w:val="21"/>
          <w:szCs w:val="21"/>
        </w:rPr>
        <w:t xml:space="preserve">-La C. Presidenta: </w:t>
      </w:r>
      <w:r w:rsidRPr="008050C6">
        <w:rPr>
          <w:rFonts w:ascii="Abadi" w:hAnsi="Abadi"/>
          <w:iCs/>
          <w:sz w:val="21"/>
          <w:szCs w:val="21"/>
        </w:rPr>
        <w:t xml:space="preserve">Enterados </w:t>
      </w:r>
      <w:bookmarkStart w:id="36" w:name="_Hlk21950148"/>
      <w:r w:rsidRPr="008050C6">
        <w:rPr>
          <w:rFonts w:ascii="Abadi" w:hAnsi="Abadi"/>
          <w:iCs/>
          <w:sz w:val="21"/>
          <w:szCs w:val="21"/>
        </w:rPr>
        <w:t>y se informa que se turnaron a la Comisión de Desarrollo Urbano y Obra Pública.</w:t>
      </w:r>
      <w:bookmarkEnd w:id="36"/>
    </w:p>
    <w:p w14:paraId="78FA89E9"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p>
    <w:p w14:paraId="3E89B937"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bookmarkStart w:id="37" w:name="_Hlk15486207"/>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 xml:space="preserve">La secretaria del ayuntamiento de Salamanca, Gto., </w:t>
      </w:r>
      <w:bookmarkStart w:id="38" w:name="_Hlk22300271"/>
      <w:r w:rsidRPr="008050C6">
        <w:rPr>
          <w:rFonts w:ascii="Abadi" w:eastAsia="Arial Unicode MS" w:hAnsi="Abadi" w:cs="Tahoma"/>
          <w:sz w:val="21"/>
          <w:szCs w:val="21"/>
        </w:rPr>
        <w:t xml:space="preserve">da </w:t>
      </w:r>
      <w:bookmarkStart w:id="39" w:name="_Hlk20399665"/>
      <w:bookmarkStart w:id="40" w:name="_Hlk21947175"/>
      <w:r w:rsidRPr="008050C6">
        <w:rPr>
          <w:rFonts w:ascii="Abadi" w:eastAsia="Arial Unicode MS" w:hAnsi="Abadi" w:cs="Tahoma"/>
          <w:sz w:val="21"/>
          <w:szCs w:val="21"/>
        </w:rPr>
        <w:t>respuesta a la consulta de la iniciativa</w:t>
      </w:r>
      <w:bookmarkEnd w:id="37"/>
      <w:bookmarkEnd w:id="39"/>
      <w:bookmarkEnd w:id="40"/>
      <w:r w:rsidRPr="008050C6">
        <w:rPr>
          <w:rFonts w:ascii="Abadi" w:eastAsia="Arial Unicode MS" w:hAnsi="Abadi" w:cs="Tahoma"/>
          <w:sz w:val="21"/>
          <w:szCs w:val="21"/>
        </w:rPr>
        <w:t xml:space="preserve"> por la que se reforman y adicionan diversas leyes estatales en materia de impulso y desarrollo de políticas públicas para fomentar en las empresas la cultura de contratación de jóvenes recién egresados de nivel superior y puedan percibir un salario digno.</w:t>
      </w:r>
    </w:p>
    <w:bookmarkEnd w:id="38"/>
    <w:p w14:paraId="44933957" w14:textId="77777777" w:rsidR="00157297" w:rsidRPr="008050C6" w:rsidRDefault="00157297" w:rsidP="00157297">
      <w:pPr>
        <w:pStyle w:val="Sinespaciado"/>
        <w:tabs>
          <w:tab w:val="left" w:pos="993"/>
        </w:tabs>
        <w:ind w:firstLine="709"/>
        <w:jc w:val="both"/>
        <w:rPr>
          <w:rFonts w:ascii="Abadi" w:eastAsia="Arial Unicode MS" w:hAnsi="Abadi" w:cs="Tahoma"/>
          <w:bCs/>
          <w:kern w:val="24"/>
          <w:sz w:val="21"/>
          <w:szCs w:val="21"/>
          <w:lang w:eastAsia="es-ES"/>
        </w:rPr>
      </w:pPr>
    </w:p>
    <w:p w14:paraId="5F0B8796"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bookmarkStart w:id="41" w:name="_Hlk15486215"/>
      <w:r w:rsidRPr="008050C6">
        <w:rPr>
          <w:rFonts w:ascii="Abadi" w:hAnsi="Abadi"/>
          <w:b/>
          <w:iCs/>
          <w:sz w:val="21"/>
          <w:szCs w:val="21"/>
        </w:rPr>
        <w:t xml:space="preserve">-La C. Presidenta: </w:t>
      </w:r>
      <w:r w:rsidRPr="008050C6">
        <w:rPr>
          <w:rFonts w:ascii="Abadi" w:hAnsi="Abadi"/>
          <w:iCs/>
          <w:sz w:val="21"/>
          <w:szCs w:val="21"/>
        </w:rPr>
        <w:t xml:space="preserve">Enterados </w:t>
      </w:r>
      <w:bookmarkStart w:id="42" w:name="_Hlk21947255"/>
      <w:r w:rsidRPr="008050C6">
        <w:rPr>
          <w:rFonts w:ascii="Abadi" w:hAnsi="Abadi"/>
          <w:iCs/>
          <w:sz w:val="21"/>
          <w:szCs w:val="21"/>
        </w:rPr>
        <w:t xml:space="preserve">y </w:t>
      </w:r>
      <w:bookmarkStart w:id="43" w:name="_Hlk22300426"/>
      <w:r w:rsidRPr="008050C6">
        <w:rPr>
          <w:rFonts w:ascii="Abadi" w:hAnsi="Abadi"/>
          <w:iCs/>
          <w:sz w:val="21"/>
          <w:szCs w:val="21"/>
        </w:rPr>
        <w:t xml:space="preserve">se informa que se </w:t>
      </w:r>
      <w:r w:rsidRPr="008050C6">
        <w:rPr>
          <w:rFonts w:ascii="Abadi" w:eastAsia="Arial Unicode MS" w:hAnsi="Abadi" w:cs="Tahoma"/>
          <w:sz w:val="21"/>
          <w:szCs w:val="21"/>
        </w:rPr>
        <w:t xml:space="preserve">turnó </w:t>
      </w:r>
      <w:r w:rsidRPr="008050C6">
        <w:rPr>
          <w:rFonts w:ascii="Abadi" w:hAnsi="Abadi"/>
          <w:iCs/>
          <w:sz w:val="21"/>
          <w:szCs w:val="21"/>
        </w:rPr>
        <w:t xml:space="preserve">a la Comisión de </w:t>
      </w:r>
      <w:bookmarkEnd w:id="41"/>
      <w:r w:rsidRPr="008050C6">
        <w:rPr>
          <w:rFonts w:ascii="Abadi" w:hAnsi="Abadi"/>
          <w:iCs/>
          <w:sz w:val="21"/>
          <w:szCs w:val="21"/>
        </w:rPr>
        <w:t>Juventud y Deporte.</w:t>
      </w:r>
      <w:bookmarkEnd w:id="42"/>
      <w:bookmarkEnd w:id="43"/>
    </w:p>
    <w:p w14:paraId="585D5C2F" w14:textId="77777777" w:rsidR="00157297" w:rsidRPr="008050C6" w:rsidRDefault="00157297" w:rsidP="00157297">
      <w:pPr>
        <w:pStyle w:val="Sangradetextonormal"/>
        <w:widowControl w:val="0"/>
        <w:tabs>
          <w:tab w:val="left" w:pos="993"/>
        </w:tabs>
        <w:spacing w:after="0"/>
        <w:ind w:left="0" w:firstLine="709"/>
        <w:jc w:val="both"/>
        <w:rPr>
          <w:rFonts w:ascii="Abadi" w:hAnsi="Abadi"/>
          <w:sz w:val="21"/>
          <w:szCs w:val="21"/>
        </w:rPr>
      </w:pPr>
    </w:p>
    <w:p w14:paraId="10A656FC"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bCs/>
          <w:kern w:val="24"/>
          <w:sz w:val="21"/>
          <w:szCs w:val="21"/>
        </w:rPr>
        <w:t>Los secretarios de los ayuntamientos de Doctor Mora y Uriangato dan</w:t>
      </w:r>
      <w:bookmarkStart w:id="44" w:name="_Hlk22300797"/>
      <w:r w:rsidRPr="008050C6">
        <w:rPr>
          <w:rFonts w:ascii="Abadi" w:eastAsia="Arial Unicode MS" w:hAnsi="Abadi" w:cs="Tahoma"/>
          <w:bCs/>
          <w:kern w:val="24"/>
          <w:sz w:val="21"/>
          <w:szCs w:val="21"/>
        </w:rPr>
        <w:t xml:space="preserve"> </w:t>
      </w:r>
      <w:bookmarkStart w:id="45" w:name="_Hlk22642329"/>
      <w:r w:rsidRPr="008050C6">
        <w:rPr>
          <w:rFonts w:ascii="Abadi" w:eastAsia="Arial Unicode MS" w:hAnsi="Abadi" w:cs="Tahoma"/>
          <w:bCs/>
          <w:kern w:val="24"/>
          <w:sz w:val="21"/>
          <w:szCs w:val="21"/>
        </w:rPr>
        <w:t>respuesta a la consulta de la iniciativa de Ley de Fomento a la Actividad Vitivinícola del Estado de Guanajuato.</w:t>
      </w:r>
    </w:p>
    <w:bookmarkEnd w:id="44"/>
    <w:bookmarkEnd w:id="45"/>
    <w:p w14:paraId="5863C834"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p>
    <w:p w14:paraId="070457BF"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r w:rsidRPr="008050C6">
        <w:rPr>
          <w:rFonts w:ascii="Abadi" w:hAnsi="Abadi"/>
          <w:b/>
          <w:iCs/>
          <w:sz w:val="21"/>
          <w:szCs w:val="21"/>
        </w:rPr>
        <w:t xml:space="preserve">-La C. Presidenta: </w:t>
      </w:r>
      <w:r w:rsidRPr="008050C6">
        <w:rPr>
          <w:rFonts w:ascii="Abadi" w:hAnsi="Abadi"/>
          <w:iCs/>
          <w:sz w:val="21"/>
          <w:szCs w:val="21"/>
        </w:rPr>
        <w:t xml:space="preserve">Enterados </w:t>
      </w:r>
      <w:bookmarkStart w:id="46" w:name="_Hlk22300837"/>
      <w:r w:rsidRPr="008050C6">
        <w:rPr>
          <w:rFonts w:ascii="Abadi" w:hAnsi="Abadi"/>
          <w:iCs/>
          <w:sz w:val="21"/>
          <w:szCs w:val="21"/>
        </w:rPr>
        <w:t xml:space="preserve">y se informa que se turnó a la Comisión de </w:t>
      </w:r>
      <w:bookmarkStart w:id="47" w:name="_Hlk22642347"/>
      <w:r w:rsidRPr="008050C6">
        <w:rPr>
          <w:rFonts w:ascii="Abadi" w:hAnsi="Abadi"/>
          <w:iCs/>
          <w:sz w:val="21"/>
          <w:szCs w:val="21"/>
        </w:rPr>
        <w:t>Turismo.</w:t>
      </w:r>
      <w:bookmarkEnd w:id="46"/>
      <w:bookmarkEnd w:id="47"/>
    </w:p>
    <w:p w14:paraId="4CA70098" w14:textId="77777777" w:rsidR="00157297" w:rsidRPr="008050C6" w:rsidRDefault="00157297" w:rsidP="00157297">
      <w:pPr>
        <w:pStyle w:val="Sangradetextonormal"/>
        <w:widowControl w:val="0"/>
        <w:tabs>
          <w:tab w:val="left" w:pos="993"/>
        </w:tabs>
        <w:spacing w:after="0"/>
        <w:ind w:left="0" w:firstLine="709"/>
        <w:jc w:val="both"/>
        <w:rPr>
          <w:rFonts w:ascii="Abadi" w:hAnsi="Abadi"/>
          <w:sz w:val="21"/>
          <w:szCs w:val="21"/>
        </w:rPr>
      </w:pPr>
    </w:p>
    <w:p w14:paraId="3DCEA8A0"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 xml:space="preserve">El secretario del ayuntamiento de Uriangato, Gto., </w:t>
      </w:r>
      <w:bookmarkStart w:id="48" w:name="_Hlk22301043"/>
      <w:r w:rsidRPr="008050C6">
        <w:rPr>
          <w:rFonts w:ascii="Abadi" w:eastAsia="Arial Unicode MS" w:hAnsi="Abadi" w:cs="Tahoma"/>
          <w:sz w:val="21"/>
          <w:szCs w:val="21"/>
        </w:rPr>
        <w:t xml:space="preserve">da respuesta al punto de acuerdo formulado por esta Legislatura mediante el cual exhorta al Ejecutivo Federal, Ejecutivo Estatal y a los municipios de Estado, a fin de que se sumen esfuerzos multidisciplinarios, que logren el fortalecimiento de las acciones para contar con políticas públicas de prevención social del delito y la violencia eficaces y sostenibles. </w:t>
      </w:r>
      <w:bookmarkEnd w:id="48"/>
    </w:p>
    <w:p w14:paraId="3C27E10F"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p>
    <w:p w14:paraId="60F1DB9B"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r w:rsidRPr="008050C6">
        <w:rPr>
          <w:rFonts w:ascii="Abadi" w:hAnsi="Abadi"/>
          <w:b/>
          <w:iCs/>
          <w:sz w:val="21"/>
          <w:szCs w:val="21"/>
        </w:rPr>
        <w:t xml:space="preserve">-La C. Presidenta: </w:t>
      </w:r>
      <w:r w:rsidRPr="008050C6">
        <w:rPr>
          <w:rFonts w:ascii="Abadi" w:hAnsi="Abadi"/>
          <w:iCs/>
          <w:sz w:val="21"/>
          <w:szCs w:val="21"/>
        </w:rPr>
        <w:t xml:space="preserve">Enterados </w:t>
      </w:r>
      <w:bookmarkStart w:id="49" w:name="_Hlk22301065"/>
      <w:r w:rsidRPr="008050C6">
        <w:rPr>
          <w:rFonts w:ascii="Abadi" w:hAnsi="Abadi"/>
          <w:iCs/>
          <w:sz w:val="21"/>
          <w:szCs w:val="21"/>
        </w:rPr>
        <w:t>y se informa que se turnó a la Comisión de Seguridad Pública y Comunicaciones.</w:t>
      </w:r>
      <w:bookmarkEnd w:id="49"/>
    </w:p>
    <w:p w14:paraId="3982BD60" w14:textId="77777777" w:rsidR="00157297" w:rsidRPr="008050C6" w:rsidRDefault="00157297" w:rsidP="00157297">
      <w:pPr>
        <w:pStyle w:val="Sangradetextonormal"/>
        <w:widowControl w:val="0"/>
        <w:tabs>
          <w:tab w:val="left" w:pos="993"/>
        </w:tabs>
        <w:spacing w:after="0"/>
        <w:ind w:left="0" w:firstLine="709"/>
        <w:jc w:val="both"/>
        <w:rPr>
          <w:rFonts w:ascii="Abadi" w:hAnsi="Abadi"/>
          <w:sz w:val="21"/>
          <w:szCs w:val="21"/>
        </w:rPr>
      </w:pPr>
    </w:p>
    <w:p w14:paraId="67A7CD36"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Los secretarios de los ayuntamientos de Doctor Mora</w:t>
      </w:r>
      <w:bookmarkStart w:id="50" w:name="_Hlk22642508"/>
      <w:r w:rsidRPr="008050C6">
        <w:rPr>
          <w:rFonts w:ascii="Abadi" w:eastAsia="Arial Unicode MS" w:hAnsi="Abadi" w:cs="Tahoma"/>
          <w:sz w:val="21"/>
          <w:szCs w:val="21"/>
        </w:rPr>
        <w:t>, Guanajuato y Santa Cruz de Juventino Rosas comunican los acuerdos de los órganos colegiados respecto a la aprobación de la Minuta Proyecto de Decreto mediante la cual se reforma el artículo 3 de la Constitución Política para el Estado de Guanajuato.</w:t>
      </w:r>
    </w:p>
    <w:bookmarkEnd w:id="50"/>
    <w:p w14:paraId="2B787972"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p>
    <w:p w14:paraId="47D7C24F"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r w:rsidRPr="008050C6">
        <w:rPr>
          <w:rFonts w:ascii="Abadi" w:eastAsia="Arial Unicode MS" w:hAnsi="Abadi" w:cs="Tahoma"/>
          <w:sz w:val="21"/>
          <w:szCs w:val="21"/>
        </w:rPr>
        <w:t>Los secretarios de los ayuntamientos de Doctor Mora, Guanajuato y Santa Cruz de Juventino Rosas comunican</w:t>
      </w:r>
      <w:bookmarkStart w:id="51" w:name="_Hlk22642642"/>
      <w:r w:rsidRPr="008050C6">
        <w:rPr>
          <w:rFonts w:ascii="Abadi" w:eastAsia="Arial Unicode MS" w:hAnsi="Abadi" w:cs="Tahoma"/>
          <w:sz w:val="21"/>
          <w:szCs w:val="21"/>
        </w:rPr>
        <w:t xml:space="preserve"> los acuerdos de los órganos colegiados respecto a la aprobación de la Minuta Proyecto de Decreto </w:t>
      </w:r>
      <w:bookmarkStart w:id="52" w:name="_Hlk22655491"/>
      <w:r w:rsidRPr="008050C6">
        <w:rPr>
          <w:rFonts w:ascii="Abadi" w:eastAsia="Arial Unicode MS" w:hAnsi="Abadi" w:cs="Tahoma"/>
          <w:sz w:val="21"/>
          <w:szCs w:val="21"/>
        </w:rPr>
        <w:t>mediante la cual se adiciona un párrafo décimo y los párrafos décimo, décimo primero y décimo segundo pasan a ser párrafos décimo primero, décimo segundo y décimo tercero del artículo 1 de la Constitución Política para el Estado de Guanajuato.</w:t>
      </w:r>
    </w:p>
    <w:bookmarkEnd w:id="51"/>
    <w:bookmarkEnd w:id="52"/>
    <w:p w14:paraId="3B463DDF"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bCs/>
          <w:sz w:val="21"/>
          <w:szCs w:val="21"/>
        </w:rPr>
      </w:pPr>
    </w:p>
    <w:p w14:paraId="10C06071"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r w:rsidRPr="008050C6">
        <w:rPr>
          <w:rFonts w:ascii="Abadi" w:hAnsi="Abadi"/>
          <w:b/>
          <w:iCs/>
          <w:sz w:val="21"/>
          <w:szCs w:val="21"/>
        </w:rPr>
        <w:t xml:space="preserve">-La C. Presidenta: </w:t>
      </w:r>
      <w:r w:rsidRPr="008050C6">
        <w:rPr>
          <w:rFonts w:ascii="Abadi" w:hAnsi="Abadi"/>
          <w:iCs/>
          <w:sz w:val="21"/>
          <w:szCs w:val="21"/>
        </w:rPr>
        <w:t xml:space="preserve">Enterados </w:t>
      </w:r>
      <w:bookmarkStart w:id="53" w:name="_Hlk22642529"/>
      <w:r w:rsidRPr="008050C6">
        <w:rPr>
          <w:rFonts w:ascii="Abadi" w:hAnsi="Abadi"/>
          <w:iCs/>
          <w:sz w:val="21"/>
          <w:szCs w:val="21"/>
        </w:rPr>
        <w:t>y se agregan a sus expedientes para efecto del cómputo, de conformidad con el artículo 145 de la Constitución Política para el Estado de Guanajuato.</w:t>
      </w:r>
    </w:p>
    <w:bookmarkEnd w:id="53"/>
    <w:p w14:paraId="3F408D04" w14:textId="77777777" w:rsidR="00157297" w:rsidRPr="008050C6" w:rsidRDefault="00157297" w:rsidP="00157297">
      <w:pPr>
        <w:pStyle w:val="Sangradetextonormal"/>
        <w:widowControl w:val="0"/>
        <w:tabs>
          <w:tab w:val="left" w:pos="993"/>
        </w:tabs>
        <w:spacing w:after="0"/>
        <w:ind w:left="0" w:firstLine="709"/>
        <w:jc w:val="both"/>
        <w:rPr>
          <w:rFonts w:ascii="Abadi" w:hAnsi="Abadi"/>
          <w:sz w:val="21"/>
          <w:szCs w:val="21"/>
        </w:rPr>
      </w:pPr>
    </w:p>
    <w:p w14:paraId="2A6EB49C"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bookmarkStart w:id="54" w:name="_Hlk22744775"/>
      <w:r w:rsidRPr="008050C6">
        <w:rPr>
          <w:rFonts w:ascii="Abadi" w:eastAsia="Arial Unicode MS" w:hAnsi="Abadi" w:cs="Tahoma"/>
          <w:b/>
          <w:bCs/>
          <w:sz w:val="21"/>
          <w:szCs w:val="21"/>
        </w:rPr>
        <w:t xml:space="preserve">-La Secretaría: </w:t>
      </w:r>
      <w:r w:rsidRPr="008050C6">
        <w:rPr>
          <w:rFonts w:ascii="Abadi" w:eastAsia="Arial Unicode MS" w:hAnsi="Abadi" w:cs="Tahoma"/>
          <w:bCs/>
          <w:kern w:val="24"/>
          <w:sz w:val="21"/>
          <w:szCs w:val="21"/>
        </w:rPr>
        <w:t xml:space="preserve">La secretaria del ayuntamiento de Dolores Hidalgo Cuna de la Independencia Nacional, Gto., </w:t>
      </w:r>
      <w:bookmarkStart w:id="55" w:name="_Hlk22744912"/>
      <w:bookmarkStart w:id="56" w:name="_Hlk22744904"/>
      <w:bookmarkEnd w:id="54"/>
      <w:r w:rsidRPr="008050C6">
        <w:rPr>
          <w:rFonts w:ascii="Abadi" w:eastAsia="Arial Unicode MS" w:hAnsi="Abadi" w:cs="Tahoma"/>
          <w:bCs/>
          <w:kern w:val="24"/>
          <w:sz w:val="21"/>
          <w:szCs w:val="21"/>
        </w:rPr>
        <w:t xml:space="preserve">remite </w:t>
      </w:r>
      <w:r w:rsidRPr="008050C6">
        <w:rPr>
          <w:rFonts w:ascii="Abadi" w:eastAsia="Arial Unicode MS" w:hAnsi="Abadi" w:cs="Tahoma"/>
          <w:bCs/>
          <w:kern w:val="24"/>
          <w:sz w:val="21"/>
          <w:szCs w:val="21"/>
        </w:rPr>
        <w:lastRenderedPageBreak/>
        <w:t>información adicional y complementaria a la solicitud de autorización para contratar financiamiento</w:t>
      </w:r>
      <w:bookmarkEnd w:id="55"/>
      <w:r w:rsidRPr="008050C6">
        <w:rPr>
          <w:rFonts w:ascii="Abadi" w:eastAsia="Arial Unicode MS" w:hAnsi="Abadi" w:cs="Tahoma"/>
          <w:bCs/>
          <w:kern w:val="24"/>
          <w:sz w:val="21"/>
          <w:szCs w:val="21"/>
        </w:rPr>
        <w:t>.</w:t>
      </w:r>
    </w:p>
    <w:bookmarkEnd w:id="56"/>
    <w:p w14:paraId="74139C8F" w14:textId="77777777" w:rsidR="00157297" w:rsidRPr="008050C6" w:rsidRDefault="00157297" w:rsidP="00157297">
      <w:pPr>
        <w:tabs>
          <w:tab w:val="left" w:pos="993"/>
        </w:tabs>
        <w:ind w:firstLine="709"/>
        <w:jc w:val="both"/>
        <w:rPr>
          <w:rFonts w:ascii="Abadi" w:eastAsia="Arial Unicode MS" w:hAnsi="Abadi" w:cs="Tahoma"/>
          <w:bCs/>
          <w:kern w:val="24"/>
          <w:sz w:val="21"/>
          <w:szCs w:val="21"/>
        </w:rPr>
      </w:pPr>
    </w:p>
    <w:p w14:paraId="2F6A1CA0" w14:textId="77777777" w:rsidR="00157297" w:rsidRPr="008050C6" w:rsidRDefault="00157297" w:rsidP="00157297">
      <w:pPr>
        <w:pStyle w:val="Sangradetextonormal"/>
        <w:tabs>
          <w:tab w:val="left" w:pos="993"/>
        </w:tabs>
        <w:spacing w:after="0"/>
        <w:ind w:left="0" w:firstLine="709"/>
        <w:jc w:val="both"/>
        <w:rPr>
          <w:rFonts w:ascii="Abadi" w:hAnsi="Abadi"/>
          <w:iCs/>
          <w:sz w:val="21"/>
          <w:szCs w:val="21"/>
        </w:rPr>
      </w:pPr>
      <w:r w:rsidRPr="008050C6">
        <w:rPr>
          <w:rFonts w:ascii="Abadi" w:hAnsi="Abadi"/>
          <w:b/>
          <w:iCs/>
          <w:sz w:val="21"/>
          <w:szCs w:val="21"/>
        </w:rPr>
        <w:t xml:space="preserve">-La C. Presidenta: </w:t>
      </w:r>
      <w:r w:rsidRPr="008050C6">
        <w:rPr>
          <w:rFonts w:ascii="Abadi" w:hAnsi="Abadi"/>
          <w:iCs/>
          <w:sz w:val="21"/>
          <w:szCs w:val="21"/>
        </w:rPr>
        <w:t xml:space="preserve">Enterados </w:t>
      </w:r>
      <w:bookmarkStart w:id="57" w:name="_Hlk22744940"/>
      <w:r w:rsidRPr="008050C6">
        <w:rPr>
          <w:rFonts w:ascii="Abadi" w:hAnsi="Abadi"/>
          <w:iCs/>
          <w:sz w:val="21"/>
          <w:szCs w:val="21"/>
        </w:rPr>
        <w:t>y se informa que se turnó a la Comisión de Hacienda y Fiscalización.</w:t>
      </w:r>
      <w:bookmarkEnd w:id="57"/>
    </w:p>
    <w:p w14:paraId="14D8F793" w14:textId="77777777" w:rsidR="00157297" w:rsidRPr="008050C6" w:rsidRDefault="00157297" w:rsidP="00157297">
      <w:pPr>
        <w:widowControl w:val="0"/>
        <w:tabs>
          <w:tab w:val="left" w:pos="993"/>
        </w:tabs>
        <w:ind w:left="709"/>
        <w:jc w:val="both"/>
        <w:rPr>
          <w:rFonts w:ascii="Abadi" w:eastAsia="Arial Unicode MS" w:hAnsi="Abadi" w:cs="Tahoma"/>
          <w:sz w:val="21"/>
          <w:szCs w:val="21"/>
        </w:rPr>
      </w:pPr>
      <w:bookmarkStart w:id="58" w:name="_Hlk9435308"/>
    </w:p>
    <w:p w14:paraId="629E86E3" w14:textId="77777777" w:rsidR="00157297" w:rsidRPr="008050C6" w:rsidRDefault="00157297" w:rsidP="00157297">
      <w:pPr>
        <w:pStyle w:val="Prrafodelista"/>
        <w:widowControl w:val="0"/>
        <w:numPr>
          <w:ilvl w:val="0"/>
          <w:numId w:val="5"/>
        </w:numPr>
        <w:tabs>
          <w:tab w:val="left" w:pos="993"/>
        </w:tabs>
        <w:ind w:left="0" w:firstLine="709"/>
        <w:contextualSpacing/>
        <w:jc w:val="both"/>
        <w:rPr>
          <w:rFonts w:ascii="Abadi" w:eastAsia="Arial Unicode MS" w:hAnsi="Abadi" w:cs="Tahoma"/>
          <w:b/>
          <w:sz w:val="21"/>
          <w:szCs w:val="21"/>
        </w:rPr>
      </w:pPr>
      <w:r w:rsidRPr="008050C6">
        <w:rPr>
          <w:rFonts w:ascii="Abadi" w:eastAsia="Arial Unicode MS" w:hAnsi="Abadi" w:cs="Tahoma"/>
          <w:b/>
          <w:bCs/>
          <w:kern w:val="24"/>
          <w:sz w:val="21"/>
          <w:szCs w:val="21"/>
        </w:rPr>
        <w:t>Comunicados provenientes de los poderes de otros e</w:t>
      </w:r>
      <w:r w:rsidRPr="008050C6">
        <w:rPr>
          <w:rFonts w:ascii="Abadi" w:eastAsia="Arial Unicode MS" w:hAnsi="Abadi" w:cs="Tahoma"/>
          <w:b/>
          <w:sz w:val="21"/>
          <w:szCs w:val="21"/>
        </w:rPr>
        <w:t>stados.</w:t>
      </w:r>
    </w:p>
    <w:p w14:paraId="76A98D0D"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p w14:paraId="61951CB6"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 xml:space="preserve">La Sexagésima Cuarta Legislatura del Congreso del Estado de Tamaulipas </w:t>
      </w:r>
      <w:bookmarkStart w:id="59" w:name="_Hlk22301706"/>
      <w:r w:rsidRPr="008050C6">
        <w:rPr>
          <w:rFonts w:ascii="Abadi" w:eastAsia="Arial Unicode MS" w:hAnsi="Abadi" w:cs="Tahoma"/>
          <w:sz w:val="21"/>
          <w:szCs w:val="21"/>
        </w:rPr>
        <w:t>comunica la instalación y la apertura del primer periodo ordinario de sesiones, correspondiente al primer año de ejercicio constitucional, así como la elección del presidente y suplente de la Mesa Directiva para el presente mes y los secretarios que fungirán durante el periodo.</w:t>
      </w:r>
    </w:p>
    <w:p w14:paraId="307B6F06"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bookmarkEnd w:id="59"/>
    <w:p w14:paraId="0A5F0B28"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sz w:val="21"/>
          <w:szCs w:val="21"/>
        </w:rPr>
        <w:t xml:space="preserve">La Sexagésima Legislatura del Congreso del Estado de México </w:t>
      </w:r>
      <w:bookmarkStart w:id="60" w:name="_Hlk22302285"/>
      <w:bookmarkStart w:id="61" w:name="_Hlk22652352"/>
      <w:r w:rsidRPr="008050C6">
        <w:rPr>
          <w:rFonts w:ascii="Abadi" w:eastAsia="Arial Unicode MS" w:hAnsi="Abadi" w:cs="Tahoma"/>
          <w:sz w:val="21"/>
          <w:szCs w:val="21"/>
        </w:rPr>
        <w:t>comunica la elección del presidente de la Mesa Directiva, vicepresidentes y secretarias que fungirán durante el primer periodo ordinario de sesiones, así como la apertura al segundo año de ejercicio constitucional.</w:t>
      </w:r>
      <w:bookmarkEnd w:id="60"/>
    </w:p>
    <w:bookmarkEnd w:id="61"/>
    <w:p w14:paraId="7B3BA610"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p w14:paraId="3A5EBE48" w14:textId="358EA6D9"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sz w:val="21"/>
          <w:szCs w:val="21"/>
        </w:rPr>
        <w:t xml:space="preserve">La Sexagésima Cuarta Legislatura del Congreso del Estado de Hidalgo </w:t>
      </w:r>
      <w:bookmarkStart w:id="62" w:name="_Hlk22304460"/>
      <w:r w:rsidRPr="008050C6">
        <w:rPr>
          <w:rFonts w:ascii="Abadi" w:eastAsia="Arial Unicode MS" w:hAnsi="Abadi" w:cs="Tahoma"/>
          <w:sz w:val="21"/>
          <w:szCs w:val="21"/>
        </w:rPr>
        <w:t xml:space="preserve">remite copias del acuerdo económico relativo a la iniciativa con proyecto de decreto que reforma y adiciona una fracción al artículo 17 de la Ley General para el Control del Tabaco, presentada por el diputado Marcelino Carbajal Oliver, representante partidista del Partido Nueva Alianza, para </w:t>
      </w:r>
      <w:r w:rsidR="00DB6700" w:rsidRPr="008050C6">
        <w:rPr>
          <w:rFonts w:ascii="Abadi" w:eastAsia="Arial Unicode MS" w:hAnsi="Abadi" w:cs="Tahoma"/>
          <w:sz w:val="21"/>
          <w:szCs w:val="21"/>
        </w:rPr>
        <w:t>que,</w:t>
      </w:r>
      <w:r w:rsidRPr="008050C6">
        <w:rPr>
          <w:rFonts w:ascii="Abadi" w:eastAsia="Arial Unicode MS" w:hAnsi="Abadi" w:cs="Tahoma"/>
          <w:sz w:val="21"/>
          <w:szCs w:val="21"/>
        </w:rPr>
        <w:t xml:space="preserve"> de considerarlo procedente, se adhieran a la propuesta. </w:t>
      </w:r>
    </w:p>
    <w:bookmarkEnd w:id="62"/>
    <w:p w14:paraId="5FB69D68"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sz w:val="21"/>
          <w:szCs w:val="21"/>
        </w:rPr>
        <w:t xml:space="preserve"> </w:t>
      </w:r>
    </w:p>
    <w:p w14:paraId="7BC18308"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sz w:val="21"/>
          <w:szCs w:val="21"/>
        </w:rPr>
        <w:t xml:space="preserve">La Sexagésima Cuarta Legislatura del Congreso del Estado de Hidalgo </w:t>
      </w:r>
      <w:bookmarkStart w:id="63" w:name="_Hlk22304631"/>
      <w:r w:rsidRPr="008050C6">
        <w:rPr>
          <w:rFonts w:ascii="Abadi" w:eastAsia="Arial Unicode MS" w:hAnsi="Abadi" w:cs="Tahoma"/>
          <w:sz w:val="21"/>
          <w:szCs w:val="21"/>
        </w:rPr>
        <w:t>comunica la elección de la Directiva que presidirá los trabajos durante el mes de octubre del año en curso.</w:t>
      </w:r>
    </w:p>
    <w:bookmarkEnd w:id="63"/>
    <w:p w14:paraId="49CCCB75"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p w14:paraId="50A62397"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sz w:val="21"/>
          <w:szCs w:val="21"/>
        </w:rPr>
        <w:t xml:space="preserve">La </w:t>
      </w:r>
      <w:bookmarkStart w:id="64" w:name="_Hlk22304719"/>
      <w:r w:rsidRPr="008050C6">
        <w:rPr>
          <w:rFonts w:ascii="Abadi" w:eastAsia="Arial Unicode MS" w:hAnsi="Abadi" w:cs="Tahoma"/>
          <w:sz w:val="21"/>
          <w:szCs w:val="21"/>
        </w:rPr>
        <w:t xml:space="preserve">Sexagésima Segunda Legislatura del Congreso del Estado de Guerrero </w:t>
      </w:r>
      <w:bookmarkStart w:id="65" w:name="_Hlk22304842"/>
      <w:bookmarkEnd w:id="64"/>
      <w:r w:rsidRPr="008050C6">
        <w:rPr>
          <w:rFonts w:ascii="Abadi" w:eastAsia="Arial Unicode MS" w:hAnsi="Abadi" w:cs="Tahoma"/>
          <w:sz w:val="21"/>
          <w:szCs w:val="21"/>
        </w:rPr>
        <w:t>remite punto de acuerdo mediante el cual exhorta a la Cámara de Diputados del Congreso de la Unión, para que se asignen los recursos suficientes en el PEF2020, para la federalización  de la nómina magisterial y para cubrir las necesidades que plantea la Reforma Educativa recientemente aprobada.</w:t>
      </w:r>
    </w:p>
    <w:bookmarkEnd w:id="65"/>
    <w:p w14:paraId="10B03AC4"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p w14:paraId="53CB1BB0"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sz w:val="21"/>
          <w:szCs w:val="21"/>
        </w:rPr>
        <w:t xml:space="preserve">La Sexagésima Sexta Legislatura del Congreso del Estado de Chihuahua </w:t>
      </w:r>
      <w:bookmarkStart w:id="66" w:name="_Hlk22306782"/>
      <w:r w:rsidRPr="008050C6">
        <w:rPr>
          <w:rFonts w:ascii="Abadi" w:eastAsia="Arial Unicode MS" w:hAnsi="Abadi" w:cs="Tahoma"/>
          <w:sz w:val="21"/>
          <w:szCs w:val="21"/>
        </w:rPr>
        <w:t xml:space="preserve">remite copia del acuerdo en el que exhorta al Poder Ejecutivo Federal, a través de la Secretaría de Seguridad Pública y Protección Civil de la Federación y al Secretario Ejecutivo del Sistema Nacional de Seguridad Pública, a efecto de que se asegure la asignación de los recursos necesarios de FORTASEG para el ejercicio fiscal 2020. </w:t>
      </w:r>
    </w:p>
    <w:bookmarkEnd w:id="66"/>
    <w:p w14:paraId="31F20867"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p>
    <w:p w14:paraId="2D392C9D"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sz w:val="21"/>
          <w:szCs w:val="21"/>
        </w:rPr>
        <w:t xml:space="preserve">-La C. Presidenta: </w:t>
      </w:r>
      <w:r w:rsidRPr="008050C6">
        <w:rPr>
          <w:rFonts w:ascii="Abadi" w:eastAsia="Arial Unicode MS" w:hAnsi="Abadi" w:cs="Tahoma"/>
          <w:sz w:val="21"/>
          <w:szCs w:val="21"/>
        </w:rPr>
        <w:t>Enterados.</w:t>
      </w:r>
    </w:p>
    <w:p w14:paraId="05714AAC"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p>
    <w:bookmarkEnd w:id="58"/>
    <w:p w14:paraId="664A4E79" w14:textId="77777777" w:rsidR="00157297" w:rsidRPr="008050C6" w:rsidRDefault="00157297" w:rsidP="00157297">
      <w:pPr>
        <w:pStyle w:val="Prrafodelista"/>
        <w:widowControl w:val="0"/>
        <w:numPr>
          <w:ilvl w:val="0"/>
          <w:numId w:val="5"/>
        </w:numPr>
        <w:tabs>
          <w:tab w:val="left" w:pos="993"/>
        </w:tabs>
        <w:ind w:left="0" w:firstLine="709"/>
        <w:contextualSpacing/>
        <w:jc w:val="both"/>
        <w:rPr>
          <w:rFonts w:ascii="Abadi" w:eastAsia="Arial Unicode MS" w:hAnsi="Abadi" w:cs="Tahoma"/>
          <w:b/>
          <w:bCs/>
          <w:kern w:val="24"/>
          <w:sz w:val="21"/>
          <w:szCs w:val="21"/>
        </w:rPr>
      </w:pPr>
      <w:r w:rsidRPr="008050C6">
        <w:rPr>
          <w:rFonts w:ascii="Abadi" w:eastAsia="Arial Unicode MS" w:hAnsi="Abadi" w:cs="Tahoma"/>
          <w:b/>
          <w:bCs/>
          <w:kern w:val="24"/>
          <w:sz w:val="21"/>
          <w:szCs w:val="21"/>
        </w:rPr>
        <w:t>Correspondencia proveniente de particulares.</w:t>
      </w:r>
    </w:p>
    <w:p w14:paraId="4BB15551"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p w14:paraId="6D22EAB3"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El maestro Miguel Armando Pérez Andrade da contestación al requerimiento de aclaración de su escrito inicial formulado por este Congreso el pasado 25 de septiembre del presente año.</w:t>
      </w:r>
    </w:p>
    <w:p w14:paraId="6F92D2E7"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p>
    <w:p w14:paraId="6EB1EE1D"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sz w:val="21"/>
          <w:szCs w:val="21"/>
        </w:rPr>
        <w:t xml:space="preserve">-La C. Presidenta: </w:t>
      </w:r>
      <w:r w:rsidRPr="008050C6">
        <w:rPr>
          <w:rFonts w:ascii="Abadi" w:eastAsia="Arial Unicode MS" w:hAnsi="Abadi" w:cs="Tahoma"/>
          <w:sz w:val="21"/>
          <w:szCs w:val="21"/>
        </w:rPr>
        <w:t>Enterados e infórmese que de conformidad con el artículo 63 de la Constitución Política para el Estado de Guanajuato este Congreso del Estado carece de competencia para atender su petición.</w:t>
      </w:r>
    </w:p>
    <w:p w14:paraId="3B08B4AA" w14:textId="77777777"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p>
    <w:p w14:paraId="5807A769"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r w:rsidRPr="008050C6">
        <w:rPr>
          <w:rFonts w:ascii="Abadi" w:eastAsia="Arial Unicode MS" w:hAnsi="Abadi" w:cs="Tahoma"/>
          <w:b/>
          <w:bCs/>
          <w:sz w:val="21"/>
          <w:szCs w:val="21"/>
        </w:rPr>
        <w:t xml:space="preserve">-La Secretaría: </w:t>
      </w:r>
      <w:r w:rsidRPr="008050C6">
        <w:rPr>
          <w:rFonts w:ascii="Abadi" w:eastAsia="Arial Unicode MS" w:hAnsi="Abadi" w:cs="Tahoma"/>
          <w:sz w:val="21"/>
          <w:szCs w:val="21"/>
        </w:rPr>
        <w:t xml:space="preserve">os presidentes de los Consejos Coordinadores Empresariales de Irapuato, Celaya, León, Salamanca y San Miguel de Allende </w:t>
      </w:r>
      <w:bookmarkStart w:id="67" w:name="_Hlk22655061"/>
      <w:r w:rsidRPr="008050C6">
        <w:rPr>
          <w:rFonts w:ascii="Abadi" w:eastAsia="Arial Unicode MS" w:hAnsi="Abadi" w:cs="Tahoma"/>
          <w:sz w:val="21"/>
          <w:szCs w:val="21"/>
        </w:rPr>
        <w:t>expresan su interés para contribuir en el análisis y discusión, respecto de la iniciativa formulada por el Ejecutivo del Estado, sobre la solicitud de autorización para contratar financiamientos.</w:t>
      </w:r>
    </w:p>
    <w:bookmarkEnd w:id="67"/>
    <w:p w14:paraId="38AE5630" w14:textId="77777777" w:rsidR="00157297" w:rsidRPr="008050C6" w:rsidRDefault="00157297" w:rsidP="00157297">
      <w:pPr>
        <w:pStyle w:val="Sinespaciado"/>
        <w:tabs>
          <w:tab w:val="left" w:pos="993"/>
        </w:tabs>
        <w:ind w:firstLine="709"/>
        <w:jc w:val="both"/>
        <w:rPr>
          <w:rFonts w:ascii="Abadi" w:eastAsia="Arial Unicode MS" w:hAnsi="Abadi" w:cs="Tahoma"/>
          <w:sz w:val="21"/>
          <w:szCs w:val="21"/>
        </w:rPr>
      </w:pPr>
    </w:p>
    <w:p w14:paraId="132D509F" w14:textId="09919FD5" w:rsidR="00157297" w:rsidRPr="008050C6" w:rsidRDefault="00157297"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sz w:val="21"/>
          <w:szCs w:val="21"/>
        </w:rPr>
        <w:t xml:space="preserve">-La C. Presidenta: </w:t>
      </w:r>
      <w:r w:rsidRPr="008050C6">
        <w:rPr>
          <w:rFonts w:ascii="Abadi" w:eastAsia="Arial Unicode MS" w:hAnsi="Abadi" w:cs="Tahoma"/>
          <w:sz w:val="21"/>
          <w:szCs w:val="21"/>
        </w:rPr>
        <w:t xml:space="preserve">Enterados y se </w:t>
      </w:r>
      <w:bookmarkStart w:id="68" w:name="_Hlk22655074"/>
      <w:r w:rsidRPr="008050C6">
        <w:rPr>
          <w:rFonts w:ascii="Abadi" w:eastAsia="Arial Unicode MS" w:hAnsi="Abadi" w:cs="Tahoma"/>
          <w:sz w:val="21"/>
          <w:szCs w:val="21"/>
        </w:rPr>
        <w:t>turna a la Comisión de Hacienda y Fiscalización.</w:t>
      </w:r>
      <w:bookmarkEnd w:id="68"/>
    </w:p>
    <w:p w14:paraId="32AD71AA" w14:textId="42EE64F1" w:rsidR="003B79D6" w:rsidRPr="008050C6" w:rsidRDefault="003B79D6" w:rsidP="00157297">
      <w:pPr>
        <w:pStyle w:val="Sangradetextonormal"/>
        <w:tabs>
          <w:tab w:val="left" w:pos="993"/>
        </w:tabs>
        <w:spacing w:after="0"/>
        <w:ind w:left="0" w:firstLine="709"/>
        <w:jc w:val="both"/>
        <w:rPr>
          <w:rFonts w:ascii="Abadi" w:eastAsia="Arial Unicode MS" w:hAnsi="Abadi" w:cs="Tahoma"/>
          <w:sz w:val="21"/>
          <w:szCs w:val="21"/>
        </w:rPr>
      </w:pPr>
    </w:p>
    <w:p w14:paraId="4EA357C1" w14:textId="354B5650" w:rsidR="003B79D6" w:rsidRPr="008050C6" w:rsidRDefault="003B79D6"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b/>
          <w:sz w:val="21"/>
          <w:szCs w:val="21"/>
        </w:rPr>
        <w:t xml:space="preserve">-La Secretaría: </w:t>
      </w:r>
      <w:r w:rsidRPr="008050C6">
        <w:rPr>
          <w:rFonts w:ascii="Abadi" w:eastAsia="Arial Unicode MS" w:hAnsi="Abadi" w:cs="Tahoma"/>
          <w:sz w:val="21"/>
          <w:szCs w:val="21"/>
        </w:rPr>
        <w:t xml:space="preserve">Es cuánto señora presidenta. </w:t>
      </w:r>
    </w:p>
    <w:p w14:paraId="263B0851" w14:textId="41BAC951" w:rsidR="002915EF" w:rsidRPr="008050C6" w:rsidRDefault="002915EF" w:rsidP="00157297">
      <w:pPr>
        <w:pStyle w:val="Sangradetextonormal"/>
        <w:tabs>
          <w:tab w:val="left" w:pos="993"/>
        </w:tabs>
        <w:spacing w:after="0"/>
        <w:ind w:left="0" w:firstLine="709"/>
        <w:jc w:val="both"/>
        <w:rPr>
          <w:rFonts w:ascii="Abadi" w:eastAsia="Arial Unicode MS" w:hAnsi="Abadi" w:cs="Tahoma"/>
          <w:sz w:val="21"/>
          <w:szCs w:val="21"/>
        </w:rPr>
      </w:pPr>
    </w:p>
    <w:p w14:paraId="35CA039D" w14:textId="62F48AAB" w:rsidR="002915EF" w:rsidRPr="008050C6" w:rsidRDefault="002915EF" w:rsidP="00157297">
      <w:pPr>
        <w:pStyle w:val="Sangradetextonormal"/>
        <w:tabs>
          <w:tab w:val="left" w:pos="993"/>
        </w:tabs>
        <w:spacing w:after="0"/>
        <w:ind w:left="0" w:firstLine="709"/>
        <w:jc w:val="both"/>
        <w:rPr>
          <w:rFonts w:ascii="Abadi" w:eastAsia="Arial Unicode MS" w:hAnsi="Abadi" w:cs="Tahoma"/>
          <w:sz w:val="21"/>
          <w:szCs w:val="21"/>
        </w:rPr>
      </w:pPr>
      <w:r w:rsidRPr="008050C6">
        <w:rPr>
          <w:rFonts w:ascii="Abadi" w:eastAsia="Arial Unicode MS" w:hAnsi="Abadi" w:cs="Tahoma"/>
          <w:sz w:val="21"/>
          <w:szCs w:val="21"/>
        </w:rPr>
        <w:t xml:space="preserve">Se pide a la secretaría dar lectura al oficio </w:t>
      </w:r>
      <w:r w:rsidR="00162D7F" w:rsidRPr="008050C6">
        <w:rPr>
          <w:rFonts w:ascii="Abadi" w:hAnsi="Abadi" w:cs="Arial"/>
          <w:sz w:val="21"/>
          <w:szCs w:val="21"/>
        </w:rPr>
        <w:t xml:space="preserve">que suscriben las diputadas y los diputados integrantes de la Junta de Gobierno y Coordinación Política, mediante el cual solicitan el cambio de turno de la propuesta de punto de acuerdo suscrita por la diputada María Magdalena Rosales Cruz, integrante del Grupo Parlamentario del Partido Morena a efecto de exhortar al Poder Ejecutivo del Estado, para que a través de la </w:t>
      </w:r>
      <w:r w:rsidR="00162D7F" w:rsidRPr="008050C6">
        <w:rPr>
          <w:rFonts w:ascii="Abadi" w:hAnsi="Abadi" w:cs="Arial"/>
          <w:sz w:val="21"/>
          <w:szCs w:val="21"/>
        </w:rPr>
        <w:lastRenderedPageBreak/>
        <w:t xml:space="preserve">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 para que pueda ser turnada a la </w:t>
      </w:r>
      <w:r w:rsidR="00162D7F" w:rsidRPr="008050C6">
        <w:rPr>
          <w:rFonts w:ascii="Abadi" w:hAnsi="Abadi"/>
          <w:bCs/>
          <w:iCs/>
          <w:sz w:val="21"/>
          <w:szCs w:val="21"/>
        </w:rPr>
        <w:t>Comisión</w:t>
      </w:r>
      <w:r w:rsidR="00162D7F" w:rsidRPr="008050C6">
        <w:rPr>
          <w:rFonts w:ascii="Abadi" w:hAnsi="Abadi" w:cs="Arial"/>
          <w:sz w:val="21"/>
          <w:szCs w:val="21"/>
        </w:rPr>
        <w:t xml:space="preserve"> de Gobernación y Puntos Constitucionales, por ser la competente para conocer asuntos que se refieran a modificaciones relacionadas con la Constitución Política de los Estados Unidos Mexicanos, de conformidad con el artículo 111 fracción I de la Ley Orgánica del Poder Legislativo del Estado de Guanajuato</w:t>
      </w:r>
      <w:r w:rsidR="00162D7F" w:rsidRPr="008050C6">
        <w:rPr>
          <w:rFonts w:ascii="Abadi" w:hAnsi="Abadi" w:cs="Arial"/>
          <w:b/>
          <w:sz w:val="21"/>
          <w:szCs w:val="21"/>
        </w:rPr>
        <w:t>.</w:t>
      </w:r>
    </w:p>
    <w:p w14:paraId="4DB6720B" w14:textId="1CD9B120" w:rsidR="00657B11" w:rsidRPr="008050C6" w:rsidRDefault="00657B11" w:rsidP="00097C06">
      <w:pPr>
        <w:ind w:firstLine="709"/>
        <w:jc w:val="both"/>
        <w:rPr>
          <w:rFonts w:ascii="Abadi" w:hAnsi="Abadi"/>
          <w:sz w:val="21"/>
          <w:szCs w:val="21"/>
        </w:rPr>
      </w:pPr>
    </w:p>
    <w:p w14:paraId="506CA3C7" w14:textId="3FF02B7E"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 xml:space="preserve">DAR CUENTA CON EL OFICIO QUE SUSCRIBEN LAS DIPUTADAS Y LOS DIPUTADOS INTEGRANTES DE LA JUNTA DE GOBIERNO Y COORDINACIÓN POLÍTICA, MEDIANTE EL CUAL SOLICITAN EL CAMBIO DE TURNO DE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w:t>
      </w:r>
      <w:r w:rsidRPr="008050C6">
        <w:rPr>
          <w:rFonts w:ascii="Abadi" w:hAnsi="Abadi" w:cs="Arial"/>
          <w:b/>
          <w:sz w:val="21"/>
          <w:szCs w:val="21"/>
        </w:rPr>
        <w:t>REFORMA A LA CONSTITUCIÓN POLÍTICA DE LOS ESTADOS UNIDOS MEXICANOS EN LOS ARTÍCULOS 2°, 4°, 41, 52, 53, 56, 94 Y 115 EN MATERIA DE PARIDAD DE GÉNERO; PARA QUE PUEDA SER TURNADA A LA COMISIÓN DE GOBERNACIÓN Y PUNTOS CONSTITUCIONALES, POR SER LA COMPETENTE PARA CONOCER ASUNTOS QUE SE REFIERAN A MODIFICACIONES RELACIONADAS CON LA CONSTITUCIÓN POLÍTICA DE LOS ESTADOS UNIDOS MEXICANOS, DE CONFORMIDAD CON EL ARTÍCULO 111 FRACCIÓN I DE LA LEY ORGÁNICA DEL PODER LEGISLATIVO DEL ESTADO DE GUANAJUATO.</w:t>
      </w:r>
    </w:p>
    <w:p w14:paraId="72D3EAD9" w14:textId="4598FB14" w:rsidR="00154326" w:rsidRPr="008050C6" w:rsidRDefault="00154326" w:rsidP="00154326">
      <w:pPr>
        <w:ind w:firstLine="720"/>
        <w:jc w:val="both"/>
        <w:rPr>
          <w:rFonts w:ascii="Abadi" w:hAnsi="Abadi" w:cs="Arial"/>
          <w:b/>
          <w:sz w:val="21"/>
          <w:szCs w:val="21"/>
        </w:rPr>
      </w:pPr>
    </w:p>
    <w:p w14:paraId="18E4FD8B" w14:textId="742CC01E" w:rsidR="0029492B" w:rsidRPr="008050C6" w:rsidRDefault="00CE2B6D" w:rsidP="0029492B">
      <w:pPr>
        <w:ind w:firstLine="720"/>
        <w:jc w:val="both"/>
        <w:rPr>
          <w:rFonts w:ascii="Abadi" w:hAnsi="Abadi" w:cs="Arial"/>
          <w:b/>
          <w:sz w:val="21"/>
          <w:szCs w:val="21"/>
        </w:rPr>
      </w:pPr>
      <w:r w:rsidRPr="008050C6">
        <w:rPr>
          <w:rFonts w:ascii="Abadi" w:hAnsi="Abadi" w:cs="Arial"/>
          <w:b/>
          <w:sz w:val="21"/>
          <w:szCs w:val="21"/>
        </w:rPr>
        <w:t xml:space="preserve">-La Secretaría: (Leyendo) </w:t>
      </w:r>
      <w:r w:rsidR="0029492B" w:rsidRPr="008050C6">
        <w:rPr>
          <w:rFonts w:ascii="Abadi" w:hAnsi="Abadi" w:cs="Arial"/>
          <w:b/>
          <w:sz w:val="21"/>
          <w:szCs w:val="21"/>
        </w:rPr>
        <w:t>»Diputada Guadalupe Josefina Salas Bustamante.  Presidenta de la Mesa Directiva. Presente.</w:t>
      </w:r>
    </w:p>
    <w:p w14:paraId="1DB4B5AA" w14:textId="38A9F102" w:rsidR="0029492B" w:rsidRPr="008050C6" w:rsidRDefault="0029492B" w:rsidP="0029492B">
      <w:pPr>
        <w:ind w:firstLine="720"/>
        <w:jc w:val="both"/>
        <w:rPr>
          <w:rFonts w:ascii="Abadi" w:hAnsi="Abadi" w:cs="Arial"/>
          <w:b/>
          <w:sz w:val="21"/>
          <w:szCs w:val="21"/>
        </w:rPr>
      </w:pPr>
    </w:p>
    <w:p w14:paraId="7602012F" w14:textId="62C70EDA" w:rsidR="006F26B2" w:rsidRPr="008050C6" w:rsidRDefault="006F26B2" w:rsidP="006F26B2">
      <w:pPr>
        <w:ind w:firstLine="720"/>
        <w:jc w:val="both"/>
        <w:rPr>
          <w:rFonts w:ascii="Abadi" w:hAnsi="Abadi" w:cs="Arial"/>
          <w:sz w:val="20"/>
          <w:szCs w:val="20"/>
        </w:rPr>
      </w:pPr>
      <w:r w:rsidRPr="008050C6">
        <w:rPr>
          <w:rFonts w:ascii="Abadi" w:hAnsi="Abadi" w:cs="Arial"/>
          <w:sz w:val="20"/>
          <w:szCs w:val="20"/>
        </w:rPr>
        <w:t xml:space="preserve">En sesión celebrada el día de hoy, la Junta de Gobierno y Coordinación Política del Congreso del Estado de Guanajuato, dio cuenta con el oficio Núm. 5480, </w:t>
      </w:r>
      <w:r w:rsidR="003B79D6" w:rsidRPr="008050C6">
        <w:rPr>
          <w:rFonts w:ascii="Abadi" w:hAnsi="Abadi" w:cs="Arial"/>
          <w:sz w:val="20"/>
          <w:szCs w:val="20"/>
        </w:rPr>
        <w:t>Exp. N</w:t>
      </w:r>
      <w:r w:rsidRPr="008050C6">
        <w:rPr>
          <w:rFonts w:ascii="Abadi" w:hAnsi="Abadi" w:cs="Arial"/>
          <w:sz w:val="20"/>
          <w:szCs w:val="20"/>
        </w:rPr>
        <w:t xml:space="preserve">úm. 7.0, mediante el cual, por acuerdo tomado en sesión ordinaria de fecha 17 de octubre de 2019, remite la propuesta de punto de acuerdo suscrita por la diputada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2º , 4 º, 41, 52, 53, 56, 94 y 115 en materia de paridad de género. </w:t>
      </w:r>
    </w:p>
    <w:p w14:paraId="69FD7F28" w14:textId="77777777" w:rsidR="006F26B2" w:rsidRPr="008050C6" w:rsidRDefault="006F26B2" w:rsidP="006F26B2">
      <w:pPr>
        <w:ind w:firstLine="720"/>
        <w:jc w:val="both"/>
        <w:rPr>
          <w:rFonts w:ascii="Abadi" w:hAnsi="Abadi" w:cs="Arial"/>
          <w:sz w:val="20"/>
          <w:szCs w:val="20"/>
        </w:rPr>
      </w:pPr>
    </w:p>
    <w:p w14:paraId="45F45731" w14:textId="77777777" w:rsidR="006F26B2" w:rsidRPr="008050C6" w:rsidRDefault="006F26B2" w:rsidP="006F26B2">
      <w:pPr>
        <w:ind w:firstLine="720"/>
        <w:jc w:val="both"/>
        <w:rPr>
          <w:rFonts w:ascii="Abadi" w:hAnsi="Abadi" w:cs="Arial"/>
          <w:sz w:val="20"/>
          <w:szCs w:val="20"/>
        </w:rPr>
      </w:pPr>
      <w:r w:rsidRPr="008050C6">
        <w:rPr>
          <w:rFonts w:ascii="Abadi" w:hAnsi="Abadi" w:cs="Arial"/>
          <w:sz w:val="20"/>
          <w:szCs w:val="20"/>
        </w:rPr>
        <w:t xml:space="preserve">Al respecto, este órgano de gobierno ha acordado por unanimidad, solicitarle el cambio de turno, a fin de que el referido asunto, pueda ser turnado a la Comisión de Gobernación y Puntos Constitucionales, en razón de que dicha comisión legislativa es la competente para conocer sobre los asuntos que se refieran a las modificaciones relacionadas con la Constitución Política de los </w:t>
      </w:r>
      <w:r w:rsidRPr="008050C6">
        <w:rPr>
          <w:rFonts w:ascii="Abadi" w:hAnsi="Abadi" w:cs="Arial"/>
          <w:sz w:val="20"/>
          <w:szCs w:val="20"/>
        </w:rPr>
        <w:lastRenderedPageBreak/>
        <w:t xml:space="preserve">Estados Unidos Mexicanos, de conformidad al artículo 111 fracción I de la Ley Orgánica del Poder Legislativo del Estado de Guanajuato. </w:t>
      </w:r>
    </w:p>
    <w:p w14:paraId="62B73928" w14:textId="77777777" w:rsidR="006F26B2" w:rsidRPr="008050C6" w:rsidRDefault="006F26B2" w:rsidP="006F26B2">
      <w:pPr>
        <w:ind w:firstLine="720"/>
        <w:jc w:val="both"/>
        <w:rPr>
          <w:rFonts w:ascii="Abadi" w:hAnsi="Abadi" w:cs="Arial"/>
          <w:sz w:val="20"/>
          <w:szCs w:val="20"/>
        </w:rPr>
      </w:pPr>
    </w:p>
    <w:p w14:paraId="49C1DB07" w14:textId="3D0422C8" w:rsidR="006F26B2" w:rsidRPr="008050C6" w:rsidRDefault="006F26B2" w:rsidP="006F26B2">
      <w:pPr>
        <w:ind w:firstLine="720"/>
        <w:jc w:val="both"/>
        <w:rPr>
          <w:rFonts w:ascii="Abadi" w:hAnsi="Abadi" w:cs="Arial"/>
          <w:sz w:val="20"/>
          <w:szCs w:val="20"/>
        </w:rPr>
      </w:pPr>
      <w:r w:rsidRPr="008050C6">
        <w:rPr>
          <w:rFonts w:ascii="Abadi" w:hAnsi="Abadi" w:cs="Arial"/>
          <w:sz w:val="20"/>
          <w:szCs w:val="20"/>
        </w:rPr>
        <w:t xml:space="preserve">Sin otro particular por el momento, reciba un cordial saludo. </w:t>
      </w:r>
    </w:p>
    <w:p w14:paraId="0DBD271D" w14:textId="77777777" w:rsidR="006F26B2" w:rsidRPr="008050C6" w:rsidRDefault="006F26B2" w:rsidP="006F26B2">
      <w:pPr>
        <w:ind w:firstLine="720"/>
        <w:jc w:val="both"/>
        <w:rPr>
          <w:rFonts w:ascii="Abadi" w:hAnsi="Abadi" w:cs="Arial"/>
          <w:sz w:val="20"/>
          <w:szCs w:val="20"/>
        </w:rPr>
      </w:pPr>
    </w:p>
    <w:p w14:paraId="6A8FA0AE" w14:textId="5A78BAE7" w:rsidR="0029492B" w:rsidRPr="008050C6" w:rsidRDefault="006F26B2" w:rsidP="006F26B2">
      <w:pPr>
        <w:ind w:firstLine="720"/>
        <w:jc w:val="both"/>
        <w:rPr>
          <w:rFonts w:ascii="Abadi" w:hAnsi="Abadi" w:cs="Arial"/>
          <w:sz w:val="20"/>
          <w:szCs w:val="20"/>
        </w:rPr>
      </w:pPr>
      <w:r w:rsidRPr="008050C6">
        <w:rPr>
          <w:rFonts w:ascii="Abadi" w:hAnsi="Abadi" w:cs="Arial"/>
          <w:sz w:val="20"/>
          <w:szCs w:val="20"/>
        </w:rPr>
        <w:t xml:space="preserve">ATENTAMENTE. GUANAJUATO, GTO., 23 DE OCTUBRE DE 2019. </w:t>
      </w:r>
      <w:r w:rsidRPr="008050C6">
        <w:rPr>
          <w:rFonts w:ascii="Abadi" w:hAnsi="Abadi" w:cs="Arial"/>
          <w:b/>
          <w:sz w:val="20"/>
          <w:szCs w:val="20"/>
        </w:rPr>
        <w:t>DIPUTADAS Y DIPUTADOS INTEGRANTES DE LA JUNTA DE GOBIERNO Y COORDINACIÓN POLÍTICA. DIP. J. JESÚS OVIEDO HERRERA. DIP. RAÚL HUMBERTO MÁRQUEZ ALBO. DIP. JOSÉ HUERTA ABOYTES. DIP. ISIDORO BAZALDÚA LUGO. DIP. VANESA SÁNCHEZ CORDERO. DIP. JUAN ELÍAS CHÁVEZ. DIP. JAIME HERNÁNDEZ CENTENO. DIP. MARÍA DE JESÚS EUNICES REVELES CONEJO. »</w:t>
      </w:r>
      <w:r w:rsidRPr="008050C6">
        <w:rPr>
          <w:rFonts w:ascii="Abadi" w:hAnsi="Abadi" w:cs="Arial"/>
          <w:sz w:val="20"/>
          <w:szCs w:val="20"/>
        </w:rPr>
        <w:t xml:space="preserve"> </w:t>
      </w:r>
    </w:p>
    <w:p w14:paraId="64A728A0" w14:textId="7BCE73DD" w:rsidR="00162D7F" w:rsidRPr="008050C6" w:rsidRDefault="00162D7F" w:rsidP="006F26B2">
      <w:pPr>
        <w:ind w:firstLine="720"/>
        <w:jc w:val="both"/>
        <w:rPr>
          <w:rFonts w:ascii="Abadi" w:hAnsi="Abadi" w:cs="Arial"/>
          <w:sz w:val="20"/>
          <w:szCs w:val="20"/>
        </w:rPr>
      </w:pPr>
    </w:p>
    <w:p w14:paraId="3A3FDB26" w14:textId="2D004341" w:rsidR="00162D7F" w:rsidRPr="008050C6" w:rsidRDefault="00CE2B6D" w:rsidP="006F26B2">
      <w:pPr>
        <w:ind w:firstLine="720"/>
        <w:jc w:val="both"/>
        <w:rPr>
          <w:rFonts w:ascii="Abadi" w:hAnsi="Abadi" w:cs="Arial"/>
          <w:sz w:val="20"/>
          <w:szCs w:val="20"/>
        </w:rPr>
      </w:pPr>
      <w:r w:rsidRPr="008050C6">
        <w:rPr>
          <w:rFonts w:ascii="Abadi" w:hAnsi="Abadi" w:cs="Arial"/>
          <w:b/>
          <w:sz w:val="20"/>
          <w:szCs w:val="20"/>
        </w:rPr>
        <w:t xml:space="preserve">-La C. Presidenta: </w:t>
      </w:r>
      <w:r w:rsidRPr="008050C6">
        <w:rPr>
          <w:rFonts w:ascii="Abadi" w:hAnsi="Abadi" w:cs="Arial"/>
          <w:sz w:val="20"/>
          <w:szCs w:val="20"/>
        </w:rPr>
        <w:t xml:space="preserve">Se turna la propuesta formulada por la diputada María Magdalena Rosales Cruz, a la Comisión de Gobernación y Puntos Constitucionales, con fundamento en el artículo 111, fracción XIX de nuestra Ley Orgánica, para su estudio y dictamen. </w:t>
      </w:r>
    </w:p>
    <w:p w14:paraId="7E20D13A" w14:textId="4C079C40" w:rsidR="00413B14" w:rsidRPr="008050C6" w:rsidRDefault="00413B14" w:rsidP="006F26B2">
      <w:pPr>
        <w:ind w:firstLine="720"/>
        <w:jc w:val="both"/>
        <w:rPr>
          <w:rFonts w:ascii="Abadi" w:hAnsi="Abadi" w:cs="Arial"/>
          <w:sz w:val="20"/>
          <w:szCs w:val="20"/>
        </w:rPr>
      </w:pPr>
    </w:p>
    <w:p w14:paraId="5B021898" w14:textId="362F0650" w:rsidR="00413B14" w:rsidRPr="008050C6" w:rsidRDefault="00030F72" w:rsidP="006F26B2">
      <w:pPr>
        <w:ind w:firstLine="720"/>
        <w:jc w:val="both"/>
        <w:rPr>
          <w:rFonts w:ascii="Abadi" w:hAnsi="Abadi" w:cs="Arial"/>
          <w:sz w:val="20"/>
          <w:szCs w:val="20"/>
        </w:rPr>
      </w:pPr>
      <w:r w:rsidRPr="008050C6">
        <w:rPr>
          <w:rFonts w:ascii="Abadi" w:hAnsi="Abadi" w:cs="Arial"/>
          <w:sz w:val="20"/>
          <w:szCs w:val="20"/>
        </w:rPr>
        <w:t xml:space="preserve">Se pide a la diputada María de Jesús Eunices Reveles Conejo, dar lectura a la exposición de motivos de su iniciativa a efecto de adicionar las fracciones </w:t>
      </w:r>
      <w:r w:rsidR="00525085" w:rsidRPr="008050C6">
        <w:rPr>
          <w:rFonts w:ascii="Abadi" w:hAnsi="Abadi" w:cs="Arial"/>
          <w:sz w:val="20"/>
          <w:szCs w:val="20"/>
        </w:rPr>
        <w:t>XVI y XVII recorriéndose en su orden la subsecuente, al artículo 6 de la Ley de Inclusión para las Personas con Discapacidad en el Estado de Guanajuato.</w:t>
      </w:r>
    </w:p>
    <w:p w14:paraId="451205A7" w14:textId="5F6FA24C" w:rsidR="00525085" w:rsidRPr="008050C6" w:rsidRDefault="00525085" w:rsidP="006F26B2">
      <w:pPr>
        <w:ind w:firstLine="720"/>
        <w:jc w:val="both"/>
        <w:rPr>
          <w:rFonts w:ascii="Abadi" w:hAnsi="Abadi" w:cs="Arial"/>
          <w:sz w:val="21"/>
          <w:szCs w:val="21"/>
        </w:rPr>
      </w:pPr>
    </w:p>
    <w:p w14:paraId="46E573B4" w14:textId="707DC29D"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INICIATIVA SUSCRITA POR LA DIPUTADA MARÍA DE JESÚS EUNICES REVELES CONEJO DE LA REPRESENTACIÓN PARLAMENTARIA DEL PARTIDO DEL TRABAJO, A EFECTO DE ADICIONAR LAS FRACCIONES XVI Y XVII RECORRIÉNDOSE EN SU ORDEN LA SUBSECUENTE, AL ARTÍCULO 6 DE LA LEY DE INCLUSIÓN PARA LAS PERSONAS CON DISCAPACIDAD EN EL ESTADO DE GUANAJUATO.</w:t>
      </w:r>
    </w:p>
    <w:p w14:paraId="239FF686" w14:textId="1B5438B9" w:rsidR="00525085" w:rsidRPr="008050C6" w:rsidRDefault="00525085" w:rsidP="00525085">
      <w:pPr>
        <w:ind w:firstLine="720"/>
        <w:jc w:val="right"/>
        <w:rPr>
          <w:rFonts w:ascii="Abadi" w:hAnsi="Abadi" w:cs="Arial"/>
          <w:b/>
          <w:sz w:val="21"/>
          <w:szCs w:val="21"/>
        </w:rPr>
      </w:pPr>
      <w:r w:rsidRPr="008050C6">
        <w:rPr>
          <w:rFonts w:ascii="Abadi" w:hAnsi="Abadi"/>
          <w:noProof/>
          <w:sz w:val="21"/>
          <w:szCs w:val="21"/>
        </w:rPr>
        <w:drawing>
          <wp:inline distT="0" distB="0" distL="0" distR="0" wp14:anchorId="0910D8EB" wp14:editId="02E2DAFC">
            <wp:extent cx="1222486" cy="746911"/>
            <wp:effectExtent l="19050" t="0" r="15875" b="2438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 r="4192"/>
                    <a:stretch/>
                  </pic:blipFill>
                  <pic:spPr bwMode="auto">
                    <a:xfrm>
                      <a:off x="0" y="0"/>
                      <a:ext cx="1242581" cy="75918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A4D5BFF" w14:textId="6806E0F9" w:rsidR="00525085" w:rsidRPr="008050C6" w:rsidRDefault="00525085" w:rsidP="00154326">
      <w:pPr>
        <w:ind w:firstLine="720"/>
        <w:jc w:val="both"/>
        <w:rPr>
          <w:rFonts w:ascii="Abadi" w:hAnsi="Abadi" w:cs="Arial"/>
          <w:sz w:val="21"/>
          <w:szCs w:val="21"/>
        </w:rPr>
      </w:pPr>
      <w:r w:rsidRPr="008050C6">
        <w:rPr>
          <w:rFonts w:ascii="Abadi" w:hAnsi="Abadi" w:cs="Arial"/>
          <w:b/>
          <w:sz w:val="21"/>
          <w:szCs w:val="21"/>
        </w:rPr>
        <w:t xml:space="preserve">C. Dip. María de Jesús Eunices Reveles Conejo: </w:t>
      </w:r>
      <w:r w:rsidR="00FC5DE6" w:rsidRPr="008050C6">
        <w:rPr>
          <w:rFonts w:ascii="Abadi" w:hAnsi="Abadi" w:cs="Arial"/>
          <w:sz w:val="21"/>
          <w:szCs w:val="21"/>
        </w:rPr>
        <w:t>Con el permiso de la diputada presidenta, buenos días</w:t>
      </w:r>
      <w:r w:rsidR="00B1317E" w:rsidRPr="008050C6">
        <w:rPr>
          <w:rFonts w:ascii="Abadi" w:hAnsi="Abadi" w:cs="Arial"/>
          <w:sz w:val="21"/>
          <w:szCs w:val="21"/>
        </w:rPr>
        <w:t xml:space="preserve"> a todas y todos.</w:t>
      </w:r>
    </w:p>
    <w:p w14:paraId="6AF19BE7" w14:textId="51F6D8E4" w:rsidR="00B1317E" w:rsidRPr="008050C6" w:rsidRDefault="00B1317E" w:rsidP="00154326">
      <w:pPr>
        <w:ind w:firstLine="720"/>
        <w:jc w:val="both"/>
        <w:rPr>
          <w:rFonts w:ascii="Abadi" w:hAnsi="Abadi" w:cs="Arial"/>
          <w:sz w:val="21"/>
          <w:szCs w:val="21"/>
        </w:rPr>
      </w:pPr>
    </w:p>
    <w:p w14:paraId="01A87156" w14:textId="14B60846" w:rsidR="00C03DA9" w:rsidRPr="008050C6" w:rsidRDefault="007C0ACD" w:rsidP="00C03DA9">
      <w:pPr>
        <w:ind w:firstLine="720"/>
        <w:jc w:val="both"/>
        <w:rPr>
          <w:rFonts w:ascii="Abadi" w:hAnsi="Abadi" w:cs="Arial"/>
          <w:b/>
          <w:sz w:val="21"/>
          <w:szCs w:val="21"/>
        </w:rPr>
      </w:pPr>
      <w:r w:rsidRPr="008050C6">
        <w:rPr>
          <w:rFonts w:ascii="Abadi" w:hAnsi="Abadi" w:cs="Arial"/>
          <w:sz w:val="21"/>
          <w:szCs w:val="21"/>
        </w:rPr>
        <w:t xml:space="preserve">(Leyendo) </w:t>
      </w:r>
      <w:r w:rsidR="00C03DA9" w:rsidRPr="008050C6">
        <w:rPr>
          <w:rFonts w:ascii="Abadi" w:hAnsi="Abadi" w:cs="Arial"/>
          <w:b/>
          <w:sz w:val="21"/>
          <w:szCs w:val="21"/>
        </w:rPr>
        <w:t>»DIPUTADA MA. GUADALUPE JOSEFINA SALAS BUSTAMANTE. PRESIDENTA DEL CONGRESO DEL ESTADO LIBRE Y SOBERANO DE GUANAJUATO. SEXAGESIMA CUARTA LEGISLATURA. PRESENTE.</w:t>
      </w:r>
    </w:p>
    <w:p w14:paraId="1F9EA277" w14:textId="6F5DEF0B" w:rsidR="00C03DA9" w:rsidRPr="008050C6" w:rsidRDefault="00C03DA9" w:rsidP="00C03DA9">
      <w:pPr>
        <w:ind w:firstLine="720"/>
        <w:jc w:val="both"/>
        <w:rPr>
          <w:rFonts w:ascii="Abadi" w:hAnsi="Abadi" w:cs="Arial"/>
          <w:b/>
          <w:sz w:val="21"/>
          <w:szCs w:val="21"/>
        </w:rPr>
      </w:pPr>
      <w:r w:rsidRPr="008050C6">
        <w:rPr>
          <w:rFonts w:ascii="Abadi" w:hAnsi="Abadi" w:cs="Arial"/>
          <w:b/>
          <w:sz w:val="21"/>
          <w:szCs w:val="21"/>
        </w:rPr>
        <w:t xml:space="preserve"> </w:t>
      </w:r>
    </w:p>
    <w:p w14:paraId="4EE3D0EA" w14:textId="361098EE" w:rsidR="00C03DA9" w:rsidRPr="008050C6" w:rsidRDefault="00C03DA9" w:rsidP="00C03DA9">
      <w:pPr>
        <w:ind w:firstLine="720"/>
        <w:jc w:val="both"/>
        <w:rPr>
          <w:rFonts w:ascii="Abadi" w:hAnsi="Abadi" w:cs="Arial"/>
          <w:sz w:val="21"/>
          <w:szCs w:val="21"/>
        </w:rPr>
      </w:pPr>
      <w:r w:rsidRPr="008050C6">
        <w:rPr>
          <w:rFonts w:ascii="Abadi" w:hAnsi="Abadi" w:cs="Arial"/>
          <w:sz w:val="21"/>
          <w:szCs w:val="21"/>
        </w:rPr>
        <w:t xml:space="preserve">La que suscribe, por la Representación Parlamentaria del Partido del Trabajo en la LXIV Legislatura del H. Congreso del Estado Libre y Soberano de Guanajuato, con fundamento en lo dispuesto por los artículos 56 Fracción 11, de la Constitución Política para el Estado de Guanajuato; y 167 Fracción 11, 168 y 209 de la Ley Orgánica del Poder Legislativo del Estado de Guanajuato, tengo a bien someter a consideración de esta Asamblea la siguiente Iniciativa con Proyecto de Decreto por la que se adicionan las Fracciones XVI Y XVII recorriéndose en su orden la subsecuente, al artículo 6 de la Ley de Inclusión para las Personas con Discapacidad en el Estado de Guanajuato. Lo anterior en atención a la siguiente: </w:t>
      </w:r>
    </w:p>
    <w:p w14:paraId="48706B8D" w14:textId="77777777" w:rsidR="00C03DA9" w:rsidRPr="008050C6" w:rsidRDefault="00C03DA9" w:rsidP="00C03DA9">
      <w:pPr>
        <w:ind w:firstLine="720"/>
        <w:jc w:val="both"/>
        <w:rPr>
          <w:rFonts w:ascii="Abadi" w:hAnsi="Abadi" w:cs="Arial"/>
          <w:sz w:val="21"/>
          <w:szCs w:val="21"/>
        </w:rPr>
      </w:pPr>
    </w:p>
    <w:p w14:paraId="14D27993" w14:textId="35C7AE24" w:rsidR="00C03DA9" w:rsidRPr="008050C6" w:rsidRDefault="00C03DA9" w:rsidP="00C03DA9">
      <w:pPr>
        <w:ind w:firstLine="720"/>
        <w:jc w:val="both"/>
        <w:rPr>
          <w:rFonts w:ascii="Abadi" w:hAnsi="Abadi" w:cs="Arial"/>
          <w:sz w:val="21"/>
          <w:szCs w:val="21"/>
        </w:rPr>
      </w:pPr>
      <w:r w:rsidRPr="008050C6">
        <w:rPr>
          <w:rFonts w:ascii="Abadi" w:hAnsi="Abadi" w:cs="Arial"/>
          <w:sz w:val="21"/>
          <w:szCs w:val="21"/>
        </w:rPr>
        <w:t xml:space="preserve">EXPOSICIÓN DE MOTIVOS </w:t>
      </w:r>
    </w:p>
    <w:p w14:paraId="3665240E" w14:textId="77777777" w:rsidR="00C03DA9" w:rsidRPr="008050C6" w:rsidRDefault="00C03DA9" w:rsidP="00C03DA9">
      <w:pPr>
        <w:ind w:firstLine="720"/>
        <w:jc w:val="both"/>
        <w:rPr>
          <w:rFonts w:ascii="Abadi" w:hAnsi="Abadi" w:cs="Arial"/>
          <w:sz w:val="21"/>
          <w:szCs w:val="21"/>
        </w:rPr>
      </w:pPr>
    </w:p>
    <w:p w14:paraId="698ECAB3" w14:textId="4C201B42" w:rsidR="00C03DA9" w:rsidRPr="008050C6" w:rsidRDefault="00C03DA9" w:rsidP="00C03DA9">
      <w:pPr>
        <w:ind w:firstLine="720"/>
        <w:jc w:val="both"/>
        <w:rPr>
          <w:rFonts w:ascii="Abadi" w:hAnsi="Abadi" w:cs="Arial"/>
          <w:sz w:val="21"/>
          <w:szCs w:val="21"/>
        </w:rPr>
      </w:pPr>
      <w:r w:rsidRPr="008050C6">
        <w:rPr>
          <w:rFonts w:ascii="Abadi" w:hAnsi="Abadi" w:cs="Arial"/>
          <w:sz w:val="21"/>
          <w:szCs w:val="21"/>
        </w:rPr>
        <w:t xml:space="preserve">Es parte de la vida cotidiana de los ciudadanos, el acudir ante las autoridades a realizar trámites y gestionar servicios, una actividad incluso kafkiana que la mayoría damos por descontado, sin embargo, el realizar estas actividades no está siempre al alcance de todos. </w:t>
      </w:r>
    </w:p>
    <w:p w14:paraId="06C28FE4" w14:textId="77777777" w:rsidR="00C03DA9" w:rsidRPr="008050C6" w:rsidRDefault="00C03DA9" w:rsidP="00C03DA9">
      <w:pPr>
        <w:ind w:firstLine="720"/>
        <w:jc w:val="both"/>
        <w:rPr>
          <w:rFonts w:ascii="Abadi" w:hAnsi="Abadi" w:cs="Arial"/>
          <w:sz w:val="21"/>
          <w:szCs w:val="21"/>
        </w:rPr>
      </w:pPr>
    </w:p>
    <w:p w14:paraId="6BA165BA" w14:textId="16399A33" w:rsidR="0050427A" w:rsidRPr="008050C6" w:rsidRDefault="00C03DA9" w:rsidP="00C03DA9">
      <w:pPr>
        <w:ind w:firstLine="720"/>
        <w:jc w:val="both"/>
        <w:rPr>
          <w:rFonts w:ascii="Abadi" w:hAnsi="Abadi" w:cs="Arial"/>
          <w:sz w:val="21"/>
          <w:szCs w:val="21"/>
        </w:rPr>
      </w:pPr>
      <w:r w:rsidRPr="008050C6">
        <w:rPr>
          <w:rFonts w:ascii="Abadi" w:hAnsi="Abadi" w:cs="Arial"/>
          <w:sz w:val="21"/>
          <w:szCs w:val="21"/>
        </w:rPr>
        <w:t>No se habla de no querer, se trata de el no poder. Hablo de las personas con discapacidad a quienes acudir a las dependencias públicas a realizar un trámite, representa una dificultad.</w:t>
      </w:r>
    </w:p>
    <w:p w14:paraId="3ADD5970" w14:textId="58BCFF65" w:rsidR="00C03DA9" w:rsidRPr="008050C6" w:rsidRDefault="00C03DA9" w:rsidP="00C03DA9">
      <w:pPr>
        <w:ind w:firstLine="720"/>
        <w:jc w:val="both"/>
        <w:rPr>
          <w:rFonts w:ascii="Abadi" w:hAnsi="Abadi" w:cs="Arial"/>
          <w:sz w:val="21"/>
          <w:szCs w:val="21"/>
        </w:rPr>
      </w:pPr>
    </w:p>
    <w:p w14:paraId="12C5A49A" w14:textId="40B1E043" w:rsidR="00C03DA9" w:rsidRPr="008050C6" w:rsidRDefault="00C03DA9" w:rsidP="00C03DA9">
      <w:pPr>
        <w:ind w:firstLine="720"/>
        <w:jc w:val="both"/>
        <w:rPr>
          <w:rFonts w:ascii="Abadi" w:hAnsi="Abadi" w:cs="Arial"/>
          <w:sz w:val="21"/>
          <w:szCs w:val="21"/>
        </w:rPr>
      </w:pPr>
      <w:r w:rsidRPr="008050C6">
        <w:rPr>
          <w:rFonts w:ascii="Abadi" w:hAnsi="Abadi" w:cs="Arial"/>
          <w:sz w:val="21"/>
          <w:szCs w:val="21"/>
        </w:rPr>
        <w:t xml:space="preserve">No solo es tener acceso a la movilidad que como derecho fundamental se tiene, para trasladarse a la dependencia que se requiere, es el llegar ante la ventanilla de la dependencia de que se trate y enfrentarse a todo un laberinto burocrático de un mundo diseñado por y para quienes no sufren discapacidad alguna. </w:t>
      </w:r>
    </w:p>
    <w:p w14:paraId="02F54E60" w14:textId="77777777" w:rsidR="00C03DA9" w:rsidRPr="008050C6" w:rsidRDefault="00C03DA9" w:rsidP="00C03DA9">
      <w:pPr>
        <w:ind w:firstLine="720"/>
        <w:jc w:val="both"/>
        <w:rPr>
          <w:rFonts w:ascii="Abadi" w:hAnsi="Abadi" w:cs="Arial"/>
          <w:sz w:val="21"/>
          <w:szCs w:val="21"/>
        </w:rPr>
      </w:pPr>
    </w:p>
    <w:p w14:paraId="434873A9" w14:textId="77777777" w:rsidR="00C03DA9" w:rsidRPr="008050C6" w:rsidRDefault="00C03DA9" w:rsidP="00C03DA9">
      <w:pPr>
        <w:ind w:firstLine="720"/>
        <w:jc w:val="both"/>
        <w:rPr>
          <w:rFonts w:ascii="Abadi" w:hAnsi="Abadi" w:cs="Arial"/>
          <w:sz w:val="21"/>
          <w:szCs w:val="21"/>
        </w:rPr>
      </w:pPr>
      <w:r w:rsidRPr="008050C6">
        <w:rPr>
          <w:rFonts w:ascii="Abadi" w:hAnsi="Abadi" w:cs="Arial"/>
          <w:sz w:val="21"/>
          <w:szCs w:val="21"/>
        </w:rPr>
        <w:t xml:space="preserve">Los edificios en que se encuentran las dependencias no están acondicionados para permitir a las personas con discapacidad el acudir a llevar a cabo los </w:t>
      </w:r>
      <w:r w:rsidRPr="008050C6">
        <w:rPr>
          <w:rFonts w:ascii="Abadi" w:hAnsi="Abadi" w:cs="Arial"/>
          <w:sz w:val="21"/>
          <w:szCs w:val="21"/>
        </w:rPr>
        <w:lastRenderedPageBreak/>
        <w:t xml:space="preserve">asuntos que requiera, más aún, las dependencias no cuentan con formatos apropiados a los distintos tipos de discapacidad de tal manera que facilite a los usuarios el llevar a cabo el trámite de que se trate. </w:t>
      </w:r>
    </w:p>
    <w:p w14:paraId="15774C20" w14:textId="77777777" w:rsidR="00C03DA9" w:rsidRPr="008050C6" w:rsidRDefault="00C03DA9" w:rsidP="00C03DA9">
      <w:pPr>
        <w:ind w:firstLine="720"/>
        <w:jc w:val="both"/>
        <w:rPr>
          <w:rFonts w:ascii="Abadi" w:hAnsi="Abadi" w:cs="Arial"/>
          <w:sz w:val="21"/>
          <w:szCs w:val="21"/>
        </w:rPr>
      </w:pPr>
    </w:p>
    <w:p w14:paraId="40FE4BB1" w14:textId="0232C852" w:rsidR="0056275F" w:rsidRPr="008050C6" w:rsidRDefault="00C03DA9" w:rsidP="00154326">
      <w:pPr>
        <w:ind w:firstLine="720"/>
        <w:jc w:val="both"/>
        <w:rPr>
          <w:rFonts w:ascii="Abadi" w:hAnsi="Abadi" w:cs="Arial"/>
          <w:sz w:val="21"/>
          <w:szCs w:val="21"/>
        </w:rPr>
      </w:pPr>
      <w:r w:rsidRPr="008050C6">
        <w:rPr>
          <w:rFonts w:ascii="Abadi" w:hAnsi="Abadi" w:cs="Arial"/>
          <w:sz w:val="21"/>
          <w:szCs w:val="21"/>
        </w:rPr>
        <w:t>Esta misma Ley de Inclusión para las personas con discapacidad en el Estado de Guanajuato habla de la prioridad que debe brindar la administración pública estatal o municipal en los trámites y servicios que solicite una persona con discapacidad para que pueda ser atendida de manera preferente, sin embargo, la realidad dista mucho de este precepto.</w:t>
      </w:r>
    </w:p>
    <w:p w14:paraId="713B9B4C" w14:textId="16C1A495" w:rsidR="00C03DA9" w:rsidRPr="008050C6" w:rsidRDefault="00C03DA9" w:rsidP="00154326">
      <w:pPr>
        <w:ind w:firstLine="720"/>
        <w:jc w:val="both"/>
        <w:rPr>
          <w:rFonts w:ascii="Abadi" w:hAnsi="Abadi" w:cs="Arial"/>
          <w:sz w:val="21"/>
          <w:szCs w:val="21"/>
        </w:rPr>
      </w:pPr>
    </w:p>
    <w:p w14:paraId="6B29A0BC" w14:textId="77777777" w:rsidR="00C9776E" w:rsidRPr="008050C6" w:rsidRDefault="00C9776E" w:rsidP="00C9776E">
      <w:pPr>
        <w:ind w:firstLine="720"/>
        <w:jc w:val="both"/>
        <w:rPr>
          <w:rFonts w:ascii="Abadi" w:hAnsi="Abadi" w:cs="Arial"/>
          <w:sz w:val="21"/>
          <w:szCs w:val="21"/>
        </w:rPr>
      </w:pPr>
      <w:r w:rsidRPr="008050C6">
        <w:rPr>
          <w:rFonts w:ascii="Abadi" w:hAnsi="Abadi" w:cs="Arial"/>
          <w:sz w:val="21"/>
          <w:szCs w:val="21"/>
        </w:rPr>
        <w:t xml:space="preserve">En Guanajuato hay cerca de 235 mil personas con algún tipo de discapacidad o dificultad para realizar alguna actividad, de este total 115 mil 579 son mujeres y 115 mil 741 son hombres, de estos, el 56% tienen dificultad para caminar o moverse, el 26.9% para ver, 10.2% para escuchar, 8.2% para hablar o comunicarse, 4.7% para atender su cuidado personal, 5.2% para poner atención o aprender y el 10% alguna discapacidad mental. </w:t>
      </w:r>
    </w:p>
    <w:p w14:paraId="28FEA2C9" w14:textId="77777777" w:rsidR="00F005B0" w:rsidRPr="008050C6" w:rsidRDefault="00F005B0" w:rsidP="00C9776E">
      <w:pPr>
        <w:ind w:firstLine="720"/>
        <w:jc w:val="both"/>
        <w:rPr>
          <w:rFonts w:ascii="Abadi" w:hAnsi="Abadi" w:cs="Arial"/>
          <w:sz w:val="21"/>
          <w:szCs w:val="21"/>
        </w:rPr>
      </w:pPr>
    </w:p>
    <w:p w14:paraId="3708423C" w14:textId="38301E13" w:rsidR="00C9776E" w:rsidRPr="008050C6" w:rsidRDefault="00C9776E" w:rsidP="00C9776E">
      <w:pPr>
        <w:ind w:firstLine="720"/>
        <w:jc w:val="both"/>
        <w:rPr>
          <w:rFonts w:ascii="Abadi" w:hAnsi="Abadi" w:cs="Arial"/>
          <w:sz w:val="21"/>
          <w:szCs w:val="21"/>
        </w:rPr>
      </w:pPr>
      <w:r w:rsidRPr="008050C6">
        <w:rPr>
          <w:rFonts w:ascii="Abadi" w:hAnsi="Abadi" w:cs="Arial"/>
          <w:sz w:val="21"/>
          <w:szCs w:val="21"/>
        </w:rPr>
        <w:t xml:space="preserve">Es por ello importante que la administración pública estatal y municipal hagan accesibles los formatos y la información que se brinda para las personas con discapacidad, considerando los distintos grados de discapacidad existentes de tal manera que el ciudadano pueda de manera digna realizar el trámite que necesita. </w:t>
      </w:r>
    </w:p>
    <w:p w14:paraId="611C2D67" w14:textId="77777777" w:rsidR="00F005B0" w:rsidRPr="008050C6" w:rsidRDefault="00F005B0" w:rsidP="00C9776E">
      <w:pPr>
        <w:ind w:firstLine="720"/>
        <w:jc w:val="both"/>
        <w:rPr>
          <w:rFonts w:ascii="Abadi" w:hAnsi="Abadi" w:cs="Arial"/>
          <w:sz w:val="21"/>
          <w:szCs w:val="21"/>
        </w:rPr>
      </w:pPr>
    </w:p>
    <w:p w14:paraId="52E1CE0A" w14:textId="46942F43" w:rsidR="00C9776E" w:rsidRPr="008050C6" w:rsidRDefault="00C9776E" w:rsidP="00C9776E">
      <w:pPr>
        <w:ind w:firstLine="720"/>
        <w:jc w:val="both"/>
        <w:rPr>
          <w:rFonts w:ascii="Abadi" w:hAnsi="Abadi" w:cs="Arial"/>
          <w:sz w:val="21"/>
          <w:szCs w:val="21"/>
        </w:rPr>
      </w:pPr>
      <w:r w:rsidRPr="008050C6">
        <w:rPr>
          <w:rFonts w:ascii="Abadi" w:hAnsi="Abadi" w:cs="Arial"/>
          <w:sz w:val="21"/>
          <w:szCs w:val="21"/>
        </w:rPr>
        <w:t xml:space="preserve">De igual manera, el Estado y los </w:t>
      </w:r>
      <w:r w:rsidR="00F005B0" w:rsidRPr="008050C6">
        <w:rPr>
          <w:rFonts w:ascii="Abadi" w:hAnsi="Abadi" w:cs="Arial"/>
          <w:sz w:val="21"/>
          <w:szCs w:val="21"/>
        </w:rPr>
        <w:t>municipios</w:t>
      </w:r>
      <w:r w:rsidRPr="008050C6">
        <w:rPr>
          <w:rFonts w:ascii="Abadi" w:hAnsi="Abadi" w:cs="Arial"/>
          <w:sz w:val="21"/>
          <w:szCs w:val="21"/>
        </w:rPr>
        <w:t xml:space="preserve"> deberán diseñar un sistema de difusión sobre los servicios públicos en materia de discapacidad a través de la utilización de comunicación y tecnologías apropiadas a los distintos tipos de discapacidad. </w:t>
      </w:r>
    </w:p>
    <w:p w14:paraId="385CE780" w14:textId="77777777" w:rsidR="00F005B0" w:rsidRPr="008050C6" w:rsidRDefault="00F005B0" w:rsidP="00C9776E">
      <w:pPr>
        <w:ind w:firstLine="720"/>
        <w:jc w:val="both"/>
        <w:rPr>
          <w:rFonts w:ascii="Abadi" w:hAnsi="Abadi" w:cs="Arial"/>
          <w:sz w:val="21"/>
          <w:szCs w:val="21"/>
        </w:rPr>
      </w:pPr>
    </w:p>
    <w:p w14:paraId="2F67A20D" w14:textId="3DE5EA5E" w:rsidR="00C9776E" w:rsidRPr="008050C6" w:rsidRDefault="00C9776E" w:rsidP="00C9776E">
      <w:pPr>
        <w:ind w:firstLine="720"/>
        <w:jc w:val="both"/>
        <w:rPr>
          <w:rFonts w:ascii="Abadi" w:hAnsi="Abadi" w:cs="Arial"/>
          <w:sz w:val="21"/>
          <w:szCs w:val="21"/>
        </w:rPr>
      </w:pPr>
      <w:r w:rsidRPr="008050C6">
        <w:rPr>
          <w:rFonts w:ascii="Abadi" w:hAnsi="Abadi" w:cs="Arial"/>
          <w:sz w:val="21"/>
          <w:szCs w:val="21"/>
        </w:rPr>
        <w:t>Se deben encaminar los esfuerzos a reducir la brecha de desigualdad a que se enfrentan las personas con discapacidad y acercar en la medida de lo posible, los servicios, la atención y en resumen la administración pública para un mejor y equilibrado verdadero desarrollo social de Guanajuato.</w:t>
      </w:r>
    </w:p>
    <w:p w14:paraId="59674F65" w14:textId="34B14D6A" w:rsidR="00C9776E" w:rsidRPr="008050C6" w:rsidRDefault="00C9776E" w:rsidP="00C9776E">
      <w:pPr>
        <w:ind w:firstLine="720"/>
        <w:jc w:val="both"/>
        <w:rPr>
          <w:rFonts w:ascii="Abadi" w:hAnsi="Abadi" w:cs="Arial"/>
          <w:sz w:val="21"/>
          <w:szCs w:val="21"/>
        </w:rPr>
      </w:pPr>
    </w:p>
    <w:p w14:paraId="6E6046D9" w14:textId="10A23D1D" w:rsidR="007C0ACD" w:rsidRPr="008050C6" w:rsidRDefault="007C0ACD" w:rsidP="00C9776E">
      <w:pPr>
        <w:ind w:firstLine="720"/>
        <w:jc w:val="both"/>
        <w:rPr>
          <w:rFonts w:ascii="Abadi" w:hAnsi="Abadi" w:cs="Arial"/>
          <w:sz w:val="21"/>
          <w:szCs w:val="21"/>
        </w:rPr>
      </w:pPr>
      <w:r w:rsidRPr="008050C6">
        <w:rPr>
          <w:rFonts w:ascii="Abadi" w:hAnsi="Abadi" w:cs="Arial"/>
          <w:sz w:val="21"/>
          <w:szCs w:val="21"/>
        </w:rPr>
        <w:t xml:space="preserve">Es por lo anterior que pongo a consideración de esta Asamblea la siguiente </w:t>
      </w:r>
      <w:r w:rsidRPr="008050C6">
        <w:rPr>
          <w:rFonts w:ascii="Abadi" w:hAnsi="Abadi" w:cs="Arial"/>
          <w:sz w:val="21"/>
          <w:szCs w:val="21"/>
        </w:rPr>
        <w:t xml:space="preserve">iniciativa con proyecto de decreto por la cual se adicionan las fracciones XVI y XVII, recorriéndose en su orden las subsecuentes al artículo VI de la </w:t>
      </w:r>
      <w:r w:rsidRPr="008050C6">
        <w:rPr>
          <w:rFonts w:ascii="Abadi" w:hAnsi="Abadi" w:cs="Arial"/>
          <w:b/>
          <w:sz w:val="21"/>
          <w:szCs w:val="21"/>
        </w:rPr>
        <w:t>Ley de Inclusión para las Personas con Discapacidad en el Estado de Guanajuato, a efecto de que el Ejecutivo del Estado y los municipios impulsen el uso de formatos y tecnologías que faciliten el acceso a trámites y servicios de las personas con discapacidad y para que diseñen un sistema de difusión sobre los servicios públicos en materia de discapacidad a través de la utilización de comunicación y tecnologías apropiadas.</w:t>
      </w:r>
    </w:p>
    <w:p w14:paraId="4335C947" w14:textId="77777777" w:rsidR="007C0ACD" w:rsidRPr="008050C6" w:rsidRDefault="007C0ACD" w:rsidP="00C9776E">
      <w:pPr>
        <w:ind w:firstLine="720"/>
        <w:jc w:val="both"/>
        <w:rPr>
          <w:rFonts w:ascii="Abadi" w:hAnsi="Abadi" w:cs="Arial"/>
          <w:sz w:val="21"/>
          <w:szCs w:val="21"/>
        </w:rPr>
      </w:pPr>
    </w:p>
    <w:p w14:paraId="709A8006" w14:textId="5F29DAB0"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 xml:space="preserve">Es por ello, que de conformidad con lo establecido por el artículo 209 de la Ley Orgánica del Poder Legislativo del Estado de Guanajuato, de aprobarse el presente decreto, tendrá los siguientes impactos: </w:t>
      </w:r>
    </w:p>
    <w:p w14:paraId="63B76CD3" w14:textId="77777777" w:rsidR="00F005B0" w:rsidRPr="008050C6" w:rsidRDefault="00F005B0" w:rsidP="00F005B0">
      <w:pPr>
        <w:ind w:firstLine="720"/>
        <w:jc w:val="both"/>
        <w:rPr>
          <w:rFonts w:ascii="Abadi" w:hAnsi="Abadi" w:cs="Arial"/>
          <w:sz w:val="21"/>
          <w:szCs w:val="21"/>
        </w:rPr>
      </w:pPr>
    </w:p>
    <w:p w14:paraId="722E4A6E" w14:textId="677CEC5E"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Impacto Jurídico</w:t>
      </w:r>
      <w:r w:rsidR="007C0ACD" w:rsidRPr="008050C6">
        <w:rPr>
          <w:rFonts w:ascii="Abadi" w:hAnsi="Abadi" w:cs="Arial"/>
          <w:sz w:val="21"/>
          <w:szCs w:val="21"/>
        </w:rPr>
        <w:t>.</w:t>
      </w:r>
      <w:r w:rsidRPr="008050C6">
        <w:rPr>
          <w:rFonts w:ascii="Abadi" w:hAnsi="Abadi" w:cs="Arial"/>
          <w:sz w:val="21"/>
          <w:szCs w:val="21"/>
        </w:rPr>
        <w:t xml:space="preserve"> El presente proyecto impacta jurídicamente mediante las reformas que contiene, en la Ley de Inclusión para las Personas con Discapacidad en el Estado de Guanajuato. </w:t>
      </w:r>
    </w:p>
    <w:p w14:paraId="5FBCE196" w14:textId="77777777" w:rsidR="00F005B0" w:rsidRPr="008050C6" w:rsidRDefault="00F005B0" w:rsidP="00F005B0">
      <w:pPr>
        <w:ind w:firstLine="720"/>
        <w:jc w:val="both"/>
        <w:rPr>
          <w:rFonts w:ascii="Abadi" w:hAnsi="Abadi" w:cs="Arial"/>
          <w:sz w:val="21"/>
          <w:szCs w:val="21"/>
        </w:rPr>
      </w:pPr>
    </w:p>
    <w:p w14:paraId="74EA5FA9" w14:textId="0ED6C128"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 xml:space="preserve">Impacto Administrativo. El presente proyecto impacta de manera Administrativa en la Administración Pública Estatal y Municipal al tener que adecuar los formatos propios del servicio que brindan para facilitar los mismos a las personas con discapacidad. </w:t>
      </w:r>
    </w:p>
    <w:p w14:paraId="05AF648E" w14:textId="77777777" w:rsidR="007C0ACD" w:rsidRPr="008050C6" w:rsidRDefault="007C0ACD" w:rsidP="00F005B0">
      <w:pPr>
        <w:ind w:firstLine="720"/>
        <w:jc w:val="both"/>
        <w:rPr>
          <w:rFonts w:ascii="Abadi" w:hAnsi="Abadi" w:cs="Arial"/>
          <w:sz w:val="21"/>
          <w:szCs w:val="21"/>
        </w:rPr>
      </w:pPr>
    </w:p>
    <w:p w14:paraId="5E64C06B" w14:textId="3E84BF65"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 xml:space="preserve">Impacto Presupuestario. La presente iniciativa tiene impacto presupuestario al destinar recursos en los términos de lo propuesto en el presente proyecto de decreto. </w:t>
      </w:r>
    </w:p>
    <w:p w14:paraId="369C2454" w14:textId="77777777" w:rsidR="00F005B0" w:rsidRPr="008050C6" w:rsidRDefault="00F005B0" w:rsidP="00F005B0">
      <w:pPr>
        <w:ind w:firstLine="720"/>
        <w:jc w:val="both"/>
        <w:rPr>
          <w:rFonts w:ascii="Abadi" w:hAnsi="Abadi" w:cs="Arial"/>
          <w:sz w:val="21"/>
          <w:szCs w:val="21"/>
        </w:rPr>
      </w:pPr>
    </w:p>
    <w:p w14:paraId="5A36A39C" w14:textId="6C273153"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 xml:space="preserve">Impacto Social. La presente iniciativa tendrá un impacto social que impactará de manera benéfica a las personas con discapacidad al brindarles información detallada de los servicios públicos brindados por las dependencias de la administración pública dirigidas a las personas con discapacidad, así como la elaboración de formatos para la realización de trámites acordes a los distintos tipos de discapacidad existentes. </w:t>
      </w:r>
    </w:p>
    <w:p w14:paraId="3DD6A0B6" w14:textId="77777777" w:rsidR="00F005B0" w:rsidRPr="008050C6" w:rsidRDefault="00F005B0" w:rsidP="00F005B0">
      <w:pPr>
        <w:ind w:firstLine="720"/>
        <w:jc w:val="both"/>
        <w:rPr>
          <w:rFonts w:ascii="Abadi" w:hAnsi="Abadi" w:cs="Arial"/>
          <w:sz w:val="21"/>
          <w:szCs w:val="21"/>
        </w:rPr>
      </w:pPr>
    </w:p>
    <w:p w14:paraId="080EF8F2" w14:textId="6DE04C8B" w:rsidR="00C9776E" w:rsidRPr="008050C6" w:rsidRDefault="00F005B0" w:rsidP="00F005B0">
      <w:pPr>
        <w:ind w:firstLine="720"/>
        <w:jc w:val="both"/>
        <w:rPr>
          <w:rFonts w:ascii="Abadi" w:hAnsi="Abadi" w:cs="Arial"/>
          <w:sz w:val="21"/>
          <w:szCs w:val="21"/>
        </w:rPr>
      </w:pPr>
      <w:r w:rsidRPr="008050C6">
        <w:rPr>
          <w:rFonts w:ascii="Abadi" w:hAnsi="Abadi" w:cs="Arial"/>
          <w:sz w:val="21"/>
          <w:szCs w:val="21"/>
        </w:rPr>
        <w:t>En virtud de lo anteriormente expuesto, me permito someter a consideración de esta Honorable Asamblea, el siguiente:</w:t>
      </w:r>
    </w:p>
    <w:p w14:paraId="50E555F3" w14:textId="091F2306" w:rsidR="00F005B0" w:rsidRPr="008050C6" w:rsidRDefault="00F005B0" w:rsidP="00F005B0">
      <w:pPr>
        <w:ind w:firstLine="720"/>
        <w:jc w:val="both"/>
        <w:rPr>
          <w:rFonts w:ascii="Abadi" w:hAnsi="Abadi" w:cs="Arial"/>
          <w:sz w:val="21"/>
          <w:szCs w:val="21"/>
        </w:rPr>
      </w:pPr>
    </w:p>
    <w:p w14:paraId="0A8F4532" w14:textId="369AB7D2"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PROYECTO DE DECRETO</w:t>
      </w:r>
    </w:p>
    <w:p w14:paraId="688ABBBE" w14:textId="2D515AAA" w:rsidR="00F005B0" w:rsidRPr="008050C6" w:rsidRDefault="00F005B0" w:rsidP="00F005B0">
      <w:pPr>
        <w:ind w:firstLine="720"/>
        <w:jc w:val="both"/>
        <w:rPr>
          <w:rFonts w:ascii="Abadi" w:hAnsi="Abadi" w:cs="Arial"/>
          <w:sz w:val="21"/>
          <w:szCs w:val="21"/>
        </w:rPr>
      </w:pPr>
    </w:p>
    <w:p w14:paraId="0431E3D9" w14:textId="77777777"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 xml:space="preserve">ÚNICO. Se adicionan las fracciones XVI Y XVII recorriéndose en su orden la subsecuente, al artículo 6 de la Ley de Inclusión para las Personas con Discapacidad en el Estado de Guanajuato, para quedar como sigue: </w:t>
      </w:r>
    </w:p>
    <w:p w14:paraId="16317994" w14:textId="77777777" w:rsidR="00F005B0" w:rsidRPr="008050C6" w:rsidRDefault="00F005B0" w:rsidP="00F005B0">
      <w:pPr>
        <w:ind w:firstLine="720"/>
        <w:jc w:val="both"/>
        <w:rPr>
          <w:rFonts w:ascii="Abadi" w:hAnsi="Abadi" w:cs="Arial"/>
          <w:sz w:val="21"/>
          <w:szCs w:val="21"/>
        </w:rPr>
      </w:pPr>
    </w:p>
    <w:p w14:paraId="08FEAD5D" w14:textId="3DD4579A"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 xml:space="preserve">Artículo 6. El ejecutivo del Estado y los municipios, para garantizar la inclusión de las personas con discapacidad, contarán con las siguientes atribuciones: </w:t>
      </w:r>
    </w:p>
    <w:p w14:paraId="58793ADF" w14:textId="77777777" w:rsidR="00F005B0" w:rsidRPr="008050C6" w:rsidRDefault="00F005B0" w:rsidP="00F005B0">
      <w:pPr>
        <w:ind w:firstLine="720"/>
        <w:jc w:val="both"/>
        <w:rPr>
          <w:rFonts w:ascii="Abadi" w:hAnsi="Abadi" w:cs="Arial"/>
          <w:sz w:val="21"/>
          <w:szCs w:val="21"/>
        </w:rPr>
      </w:pPr>
    </w:p>
    <w:p w14:paraId="25100227" w14:textId="5DD65FE2"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1-XV...</w:t>
      </w:r>
    </w:p>
    <w:p w14:paraId="0429565F" w14:textId="40E328E5" w:rsidR="00F005B0" w:rsidRPr="008050C6" w:rsidRDefault="00F005B0" w:rsidP="00F005B0">
      <w:pPr>
        <w:ind w:firstLine="720"/>
        <w:jc w:val="both"/>
        <w:rPr>
          <w:rFonts w:ascii="Abadi" w:hAnsi="Abadi" w:cs="Arial"/>
          <w:sz w:val="21"/>
          <w:szCs w:val="21"/>
        </w:rPr>
      </w:pPr>
    </w:p>
    <w:p w14:paraId="093F8EAB" w14:textId="77777777"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XVI.</w:t>
      </w:r>
      <w:r w:rsidRPr="008050C6">
        <w:rPr>
          <w:rFonts w:ascii="Abadi" w:hAnsi="Abadi" w:cs="Arial"/>
          <w:sz w:val="21"/>
          <w:szCs w:val="21"/>
        </w:rPr>
        <w:tab/>
        <w:t>Impulsar el uso de formatos y tecnologías que faciliten el acceso a trámites y servicios de las personas con discapacidad.</w:t>
      </w:r>
    </w:p>
    <w:p w14:paraId="164C6E7E" w14:textId="77777777" w:rsidR="00F005B0" w:rsidRPr="008050C6" w:rsidRDefault="00F005B0" w:rsidP="00F005B0">
      <w:pPr>
        <w:ind w:firstLine="720"/>
        <w:jc w:val="both"/>
        <w:rPr>
          <w:rFonts w:ascii="Abadi" w:hAnsi="Abadi" w:cs="Arial"/>
          <w:sz w:val="21"/>
          <w:szCs w:val="21"/>
        </w:rPr>
      </w:pPr>
    </w:p>
    <w:p w14:paraId="65A49D60" w14:textId="0D378841"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XVII.</w:t>
      </w:r>
      <w:r w:rsidRPr="008050C6">
        <w:rPr>
          <w:rFonts w:ascii="Abadi" w:hAnsi="Abadi" w:cs="Arial"/>
          <w:sz w:val="21"/>
          <w:szCs w:val="21"/>
        </w:rPr>
        <w:tab/>
        <w:t>Diseñar un sistema de difusión sobre los servicios públicos en materia de discapacidad a través de la utilización de comunicación y tecnologías apropiadas a los distintos tipos de discapacidad.</w:t>
      </w:r>
    </w:p>
    <w:p w14:paraId="2672ED19" w14:textId="21FE9680" w:rsidR="00F005B0" w:rsidRPr="008050C6" w:rsidRDefault="00F005B0" w:rsidP="00F005B0">
      <w:pPr>
        <w:ind w:firstLine="720"/>
        <w:jc w:val="both"/>
        <w:rPr>
          <w:rFonts w:ascii="Abadi" w:hAnsi="Abadi" w:cs="Arial"/>
          <w:sz w:val="21"/>
          <w:szCs w:val="21"/>
        </w:rPr>
      </w:pPr>
    </w:p>
    <w:p w14:paraId="3EE06BBD" w14:textId="44326DB9"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XVIII…</w:t>
      </w:r>
    </w:p>
    <w:p w14:paraId="5DA83BDB" w14:textId="1A0D1EBF" w:rsidR="00F005B0" w:rsidRPr="008050C6" w:rsidRDefault="00F005B0" w:rsidP="00F005B0">
      <w:pPr>
        <w:ind w:firstLine="720"/>
        <w:jc w:val="both"/>
        <w:rPr>
          <w:rFonts w:ascii="Abadi" w:hAnsi="Abadi" w:cs="Arial"/>
          <w:sz w:val="21"/>
          <w:szCs w:val="21"/>
        </w:rPr>
      </w:pPr>
    </w:p>
    <w:p w14:paraId="3E3F052A" w14:textId="2C3C2F12" w:rsidR="00F005B0" w:rsidRPr="008050C6" w:rsidRDefault="00F005B0" w:rsidP="00FB4BEB">
      <w:pPr>
        <w:jc w:val="center"/>
        <w:rPr>
          <w:rFonts w:ascii="Abadi" w:hAnsi="Abadi" w:cs="Arial"/>
          <w:sz w:val="21"/>
          <w:szCs w:val="21"/>
        </w:rPr>
      </w:pPr>
      <w:r w:rsidRPr="008050C6">
        <w:rPr>
          <w:rFonts w:ascii="Abadi" w:hAnsi="Abadi" w:cs="Arial"/>
          <w:sz w:val="21"/>
          <w:szCs w:val="21"/>
        </w:rPr>
        <w:t>TRANSITORIOS</w:t>
      </w:r>
    </w:p>
    <w:p w14:paraId="74441B07" w14:textId="77777777" w:rsidR="00F005B0" w:rsidRPr="008050C6" w:rsidRDefault="00F005B0" w:rsidP="00F005B0">
      <w:pPr>
        <w:ind w:firstLine="720"/>
        <w:jc w:val="both"/>
        <w:rPr>
          <w:rFonts w:ascii="Abadi" w:hAnsi="Abadi" w:cs="Arial"/>
          <w:sz w:val="21"/>
          <w:szCs w:val="21"/>
        </w:rPr>
      </w:pPr>
    </w:p>
    <w:p w14:paraId="12B5FF51" w14:textId="37AE2B96" w:rsidR="00F005B0" w:rsidRPr="008050C6" w:rsidRDefault="00F005B0" w:rsidP="00F005B0">
      <w:pPr>
        <w:ind w:firstLine="720"/>
        <w:jc w:val="both"/>
        <w:rPr>
          <w:rFonts w:ascii="Abadi" w:hAnsi="Abadi" w:cs="Arial"/>
          <w:sz w:val="21"/>
          <w:szCs w:val="21"/>
        </w:rPr>
      </w:pPr>
      <w:r w:rsidRPr="008050C6">
        <w:rPr>
          <w:rFonts w:ascii="Abadi" w:hAnsi="Abadi" w:cs="Arial"/>
          <w:sz w:val="21"/>
          <w:szCs w:val="21"/>
        </w:rPr>
        <w:t xml:space="preserve">PRIMERO. El presente Decreto entrará en vigor al día siguiente de su publicación en el Periódico Oficial del Estado de Guanajuato. </w:t>
      </w:r>
    </w:p>
    <w:p w14:paraId="196CC3F7" w14:textId="77777777" w:rsidR="00F005B0" w:rsidRPr="008050C6" w:rsidRDefault="00F005B0" w:rsidP="00F005B0">
      <w:pPr>
        <w:ind w:firstLine="720"/>
        <w:jc w:val="both"/>
        <w:rPr>
          <w:rFonts w:ascii="Abadi" w:hAnsi="Abadi" w:cs="Arial"/>
          <w:sz w:val="21"/>
          <w:szCs w:val="21"/>
        </w:rPr>
      </w:pPr>
    </w:p>
    <w:p w14:paraId="0461453B" w14:textId="3B0F3D8E" w:rsidR="00F005B0" w:rsidRPr="008050C6" w:rsidRDefault="00F005B0" w:rsidP="00F005B0">
      <w:pPr>
        <w:ind w:firstLine="720"/>
        <w:jc w:val="both"/>
        <w:rPr>
          <w:rFonts w:ascii="Abadi" w:hAnsi="Abadi" w:cs="Arial"/>
          <w:b/>
          <w:sz w:val="21"/>
          <w:szCs w:val="21"/>
        </w:rPr>
      </w:pPr>
      <w:r w:rsidRPr="008050C6">
        <w:rPr>
          <w:rFonts w:ascii="Abadi" w:hAnsi="Abadi" w:cs="Arial"/>
          <w:b/>
          <w:sz w:val="21"/>
          <w:szCs w:val="21"/>
        </w:rPr>
        <w:t xml:space="preserve">Guanajuato, Gto, a 23 de octubre de 2019.  </w:t>
      </w:r>
      <w:r w:rsidR="00040A7E" w:rsidRPr="008050C6">
        <w:rPr>
          <w:rFonts w:ascii="Abadi" w:hAnsi="Abadi" w:cs="Arial"/>
          <w:b/>
          <w:sz w:val="21"/>
          <w:szCs w:val="21"/>
        </w:rPr>
        <w:t>Dip. María de Jesús Eunices Reveles Conejo. Representación Parlamentaria del Partido del Trabajo. »</w:t>
      </w:r>
    </w:p>
    <w:p w14:paraId="52B93705" w14:textId="26808AC4" w:rsidR="007C0ACD" w:rsidRPr="008050C6" w:rsidRDefault="007C0ACD" w:rsidP="00F005B0">
      <w:pPr>
        <w:ind w:firstLine="720"/>
        <w:jc w:val="both"/>
        <w:rPr>
          <w:rFonts w:ascii="Abadi" w:hAnsi="Abadi" w:cs="Arial"/>
          <w:b/>
          <w:sz w:val="21"/>
          <w:szCs w:val="21"/>
        </w:rPr>
      </w:pPr>
    </w:p>
    <w:p w14:paraId="2C5853C7" w14:textId="0145A8C6" w:rsidR="007C0ACD" w:rsidRPr="008050C6" w:rsidRDefault="007C0ACD" w:rsidP="00F005B0">
      <w:pPr>
        <w:ind w:firstLine="720"/>
        <w:jc w:val="both"/>
        <w:rPr>
          <w:rFonts w:ascii="Abadi" w:hAnsi="Abadi" w:cs="Arial"/>
          <w:sz w:val="21"/>
          <w:szCs w:val="21"/>
        </w:rPr>
      </w:pPr>
      <w:r w:rsidRPr="008050C6">
        <w:rPr>
          <w:rFonts w:ascii="Abadi" w:hAnsi="Abadi" w:cs="Arial"/>
          <w:sz w:val="21"/>
          <w:szCs w:val="21"/>
        </w:rPr>
        <w:t xml:space="preserve">Es cuánto, gracias. </w:t>
      </w:r>
    </w:p>
    <w:p w14:paraId="68685C2A" w14:textId="06A4A5DB" w:rsidR="00EA6475" w:rsidRPr="008050C6" w:rsidRDefault="00EA6475" w:rsidP="00F005B0">
      <w:pPr>
        <w:ind w:firstLine="720"/>
        <w:jc w:val="both"/>
        <w:rPr>
          <w:rFonts w:ascii="Abadi" w:hAnsi="Abadi" w:cs="Arial"/>
          <w:b/>
          <w:sz w:val="21"/>
          <w:szCs w:val="21"/>
        </w:rPr>
      </w:pPr>
    </w:p>
    <w:p w14:paraId="757B8564" w14:textId="69AF1429" w:rsidR="00EA6475" w:rsidRPr="008050C6" w:rsidRDefault="00EA6475" w:rsidP="00F005B0">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Esta presidencia, a nombre del  Congreso del Estado, da la más cordial bienvenida a los alumnos de la Licenciatura de Derecho de la Universidad  Continente Americano del municipio de Celaya,  Gto., invitados por el diputado J. Jesús Oviedo Herrera. ¡Sean ustedes bienvenidos!</w:t>
      </w:r>
    </w:p>
    <w:p w14:paraId="7CA56B57" w14:textId="7113F1DF" w:rsidR="00136E29" w:rsidRPr="008050C6" w:rsidRDefault="00136E29" w:rsidP="00F005B0">
      <w:pPr>
        <w:ind w:firstLine="720"/>
        <w:jc w:val="both"/>
        <w:rPr>
          <w:rFonts w:ascii="Abadi" w:hAnsi="Abadi" w:cs="Arial"/>
          <w:sz w:val="21"/>
          <w:szCs w:val="21"/>
        </w:rPr>
      </w:pPr>
    </w:p>
    <w:p w14:paraId="2532EF39" w14:textId="2F1D1A63" w:rsidR="00136E29" w:rsidRPr="008050C6" w:rsidRDefault="00136E29" w:rsidP="00F005B0">
      <w:pPr>
        <w:ind w:firstLine="720"/>
        <w:jc w:val="both"/>
        <w:rPr>
          <w:rFonts w:ascii="Abadi" w:hAnsi="Abadi" w:cs="Arial"/>
          <w:sz w:val="21"/>
          <w:szCs w:val="21"/>
        </w:rPr>
      </w:pPr>
      <w:r w:rsidRPr="008050C6">
        <w:rPr>
          <w:rFonts w:ascii="Abadi" w:hAnsi="Abadi" w:cs="Arial"/>
          <w:sz w:val="21"/>
          <w:szCs w:val="21"/>
        </w:rPr>
        <w:t xml:space="preserve">Se turna a la Comisión de Derechos Humanos y Atención a Grupos Vulnerables, </w:t>
      </w:r>
      <w:r w:rsidRPr="008050C6">
        <w:rPr>
          <w:rFonts w:ascii="Abadi" w:hAnsi="Abadi" w:cs="Arial"/>
          <w:sz w:val="21"/>
          <w:szCs w:val="21"/>
        </w:rPr>
        <w:t xml:space="preserve">con fundamento en el artículo 106, fracción I de nuestra Ley Orgánica, para su estudio y dictamen. </w:t>
      </w:r>
    </w:p>
    <w:p w14:paraId="0A8A0E53" w14:textId="6D544F21" w:rsidR="00381C95" w:rsidRPr="008050C6" w:rsidRDefault="00381C95" w:rsidP="00F005B0">
      <w:pPr>
        <w:ind w:firstLine="720"/>
        <w:jc w:val="both"/>
        <w:rPr>
          <w:rFonts w:ascii="Abadi" w:hAnsi="Abadi" w:cs="Arial"/>
          <w:sz w:val="21"/>
          <w:szCs w:val="21"/>
        </w:rPr>
      </w:pPr>
    </w:p>
    <w:p w14:paraId="566CA20B" w14:textId="17797B96" w:rsidR="00381C95" w:rsidRPr="008050C6" w:rsidRDefault="00381C95" w:rsidP="00F005B0">
      <w:pPr>
        <w:ind w:firstLine="720"/>
        <w:jc w:val="both"/>
        <w:rPr>
          <w:rFonts w:ascii="Abadi" w:hAnsi="Abadi" w:cs="Arial"/>
          <w:b/>
          <w:sz w:val="21"/>
          <w:szCs w:val="21"/>
        </w:rPr>
      </w:pPr>
      <w:r w:rsidRPr="008050C6">
        <w:rPr>
          <w:rFonts w:ascii="Abadi" w:hAnsi="Abadi" w:cs="Arial"/>
          <w:sz w:val="21"/>
          <w:szCs w:val="21"/>
        </w:rPr>
        <w:t xml:space="preserve">Se pide a la diputada María Magdalena Rosales Cruz, dar lectura a la exposición de motivos de su iniciativa </w:t>
      </w:r>
      <w:r w:rsidR="0025719F" w:rsidRPr="008050C6">
        <w:rPr>
          <w:rFonts w:ascii="Abadi" w:hAnsi="Abadi" w:cs="Arial"/>
          <w:b/>
          <w:sz w:val="21"/>
          <w:szCs w:val="21"/>
        </w:rPr>
        <w:t>que adiciona un apartado C a la fracción XV del artículo 88 de la Constitución Política para el Estado de Guanajuato.</w:t>
      </w:r>
    </w:p>
    <w:p w14:paraId="2A86F984" w14:textId="171F167F" w:rsidR="0025719F" w:rsidRPr="008050C6" w:rsidRDefault="0025719F" w:rsidP="00F005B0">
      <w:pPr>
        <w:ind w:firstLine="720"/>
        <w:jc w:val="both"/>
        <w:rPr>
          <w:rFonts w:ascii="Abadi" w:hAnsi="Abadi" w:cs="Arial"/>
          <w:b/>
          <w:sz w:val="21"/>
          <w:szCs w:val="21"/>
        </w:rPr>
      </w:pPr>
    </w:p>
    <w:p w14:paraId="40B9A91D" w14:textId="61B388E6" w:rsidR="0025719F" w:rsidRPr="008050C6" w:rsidRDefault="0025719F" w:rsidP="0025719F">
      <w:pPr>
        <w:ind w:firstLine="720"/>
        <w:jc w:val="both"/>
        <w:rPr>
          <w:rFonts w:ascii="Abadi" w:hAnsi="Abadi" w:cs="Arial"/>
          <w:sz w:val="21"/>
          <w:szCs w:val="21"/>
        </w:rPr>
      </w:pPr>
      <w:r w:rsidRPr="008050C6">
        <w:rPr>
          <w:rFonts w:ascii="Abadi" w:hAnsi="Abadi" w:cs="Arial"/>
          <w:sz w:val="21"/>
          <w:szCs w:val="21"/>
        </w:rPr>
        <w:t>Adelante diputada.</w:t>
      </w:r>
    </w:p>
    <w:p w14:paraId="3F97D412" w14:textId="3EAF7B53" w:rsidR="0025719F" w:rsidRPr="008050C6" w:rsidRDefault="0025719F" w:rsidP="0025719F">
      <w:pPr>
        <w:ind w:firstLine="720"/>
        <w:jc w:val="both"/>
        <w:rPr>
          <w:rFonts w:ascii="Abadi" w:hAnsi="Abadi" w:cs="Arial"/>
          <w:sz w:val="21"/>
          <w:szCs w:val="21"/>
        </w:rPr>
      </w:pPr>
    </w:p>
    <w:p w14:paraId="6B949761" w14:textId="69471C7D"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INICIATIVA QUE ADICIONA UN APARTADO C A LA FRACCIÓN XV DEL ARTÍCULO 88 DE LA CONSTITUCIÓN POLÍTICA PARA EL ESTADO DE GUANAJUATO FORMULADA POR LA DIPUTADA MARÍA MAGDALENA ROSALES CRUZ, INTEGRANTE DEL GRUPO PARLAMENTARIO DEL PARTIDO DE MORENA.</w:t>
      </w:r>
    </w:p>
    <w:p w14:paraId="681CCF2F" w14:textId="0C5E4082" w:rsidR="00E852CF" w:rsidRPr="008050C6" w:rsidRDefault="00E852CF" w:rsidP="00E852CF">
      <w:pPr>
        <w:ind w:firstLine="720"/>
        <w:jc w:val="right"/>
        <w:rPr>
          <w:rFonts w:ascii="Abadi" w:hAnsi="Abadi" w:cs="Arial"/>
          <w:b/>
          <w:sz w:val="21"/>
          <w:szCs w:val="21"/>
        </w:rPr>
      </w:pPr>
      <w:r w:rsidRPr="008050C6">
        <w:rPr>
          <w:rFonts w:ascii="Abadi" w:hAnsi="Abadi"/>
          <w:noProof/>
          <w:sz w:val="21"/>
          <w:szCs w:val="21"/>
        </w:rPr>
        <w:drawing>
          <wp:inline distT="0" distB="0" distL="0" distR="0" wp14:anchorId="16DD6F9B" wp14:editId="67EB89D8">
            <wp:extent cx="1138650" cy="728804"/>
            <wp:effectExtent l="19050" t="0" r="23495" b="2432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72115" cy="7502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68AFBF" w14:textId="1FEE9F71" w:rsidR="00C1077A" w:rsidRPr="008050C6" w:rsidRDefault="00E852CF" w:rsidP="00154326">
      <w:pPr>
        <w:ind w:firstLine="720"/>
        <w:jc w:val="both"/>
        <w:rPr>
          <w:rFonts w:ascii="Abadi" w:hAnsi="Abadi" w:cs="Arial"/>
          <w:sz w:val="21"/>
          <w:szCs w:val="21"/>
        </w:rPr>
      </w:pPr>
      <w:r w:rsidRPr="008050C6">
        <w:rPr>
          <w:rFonts w:ascii="Abadi" w:hAnsi="Abadi" w:cs="Arial"/>
          <w:b/>
          <w:sz w:val="21"/>
          <w:szCs w:val="21"/>
        </w:rPr>
        <w:t xml:space="preserve">C. Dip. María Magdalena Rosales Cruz: </w:t>
      </w:r>
      <w:r w:rsidR="007009D8" w:rsidRPr="008050C6">
        <w:rPr>
          <w:rFonts w:ascii="Abadi" w:hAnsi="Abadi" w:cs="Arial"/>
          <w:sz w:val="21"/>
          <w:szCs w:val="21"/>
        </w:rPr>
        <w:t>Con la venia diputada Ma. Guadalupe Josefina Salas Bustamante, presidenta; mesa directiva; Compañeras y compañeros diputados. Representantes de los medios de comunicación, guanajuatenses que nos escuchan.</w:t>
      </w:r>
    </w:p>
    <w:p w14:paraId="20677437" w14:textId="3BE2245E" w:rsidR="007009D8" w:rsidRPr="008050C6" w:rsidRDefault="007009D8" w:rsidP="00154326">
      <w:pPr>
        <w:ind w:firstLine="720"/>
        <w:jc w:val="both"/>
        <w:rPr>
          <w:rFonts w:ascii="Abadi" w:hAnsi="Abadi" w:cs="Arial"/>
          <w:sz w:val="21"/>
          <w:szCs w:val="21"/>
        </w:rPr>
      </w:pPr>
    </w:p>
    <w:p w14:paraId="6A8D8E08" w14:textId="79E088AD" w:rsidR="00EA23A5" w:rsidRPr="008050C6" w:rsidRDefault="007009D8" w:rsidP="00EA23A5">
      <w:pPr>
        <w:ind w:firstLine="720"/>
        <w:jc w:val="both"/>
        <w:rPr>
          <w:rFonts w:ascii="Abadi" w:hAnsi="Abadi" w:cs="Arial"/>
          <w:b/>
          <w:sz w:val="21"/>
          <w:szCs w:val="21"/>
        </w:rPr>
      </w:pPr>
      <w:r w:rsidRPr="008050C6">
        <w:rPr>
          <w:rFonts w:ascii="Abadi" w:hAnsi="Abadi" w:cs="Arial"/>
          <w:sz w:val="21"/>
          <w:szCs w:val="21"/>
        </w:rPr>
        <w:t xml:space="preserve">(Leyendo) </w:t>
      </w:r>
      <w:r w:rsidR="00EA23A5" w:rsidRPr="008050C6">
        <w:rPr>
          <w:rFonts w:ascii="Abadi" w:hAnsi="Abadi" w:cs="Arial"/>
          <w:b/>
          <w:sz w:val="21"/>
          <w:szCs w:val="21"/>
        </w:rPr>
        <w:t xml:space="preserve">»DIPUTADA MA. GUADALUPE JOSEFINA SALAS BUSTAMANTE. PRESIDENTA DE LA MESA DIRECTIVA DE LA LXIV LEGISLATURA DEL ESTADO DE GUANAJUATO. PRESENTE. </w:t>
      </w:r>
    </w:p>
    <w:p w14:paraId="75B0004C" w14:textId="77777777" w:rsidR="00EA23A5" w:rsidRPr="008050C6" w:rsidRDefault="00EA23A5" w:rsidP="00EA23A5">
      <w:pPr>
        <w:ind w:firstLine="720"/>
        <w:jc w:val="both"/>
        <w:rPr>
          <w:rFonts w:ascii="Abadi" w:hAnsi="Abadi" w:cs="Arial"/>
          <w:b/>
          <w:sz w:val="21"/>
          <w:szCs w:val="21"/>
        </w:rPr>
      </w:pPr>
    </w:p>
    <w:p w14:paraId="538EBD1F" w14:textId="2DA34CD3" w:rsidR="00EA23A5" w:rsidRPr="008050C6" w:rsidRDefault="00EA23A5" w:rsidP="00EA23A5">
      <w:pPr>
        <w:ind w:firstLine="720"/>
        <w:jc w:val="both"/>
        <w:rPr>
          <w:rFonts w:ascii="Abadi" w:hAnsi="Abadi" w:cs="Arial"/>
          <w:sz w:val="21"/>
          <w:szCs w:val="21"/>
        </w:rPr>
      </w:pPr>
      <w:r w:rsidRPr="008050C6">
        <w:rPr>
          <w:rFonts w:ascii="Abadi" w:hAnsi="Abadi" w:cs="Arial"/>
          <w:sz w:val="21"/>
          <w:szCs w:val="21"/>
        </w:rPr>
        <w:t xml:space="preserve">DIPUTADA MARIA MAGDALENA ROSALES CRUZ Grupo Parlamentario del partido MORENA en la XLIV Legislatura del Congreso del </w:t>
      </w:r>
      <w:r w:rsidR="007009D8" w:rsidRPr="008050C6">
        <w:rPr>
          <w:rFonts w:ascii="Abadi" w:hAnsi="Abadi" w:cs="Arial"/>
          <w:sz w:val="21"/>
          <w:szCs w:val="21"/>
        </w:rPr>
        <w:t>E</w:t>
      </w:r>
      <w:r w:rsidRPr="008050C6">
        <w:rPr>
          <w:rFonts w:ascii="Abadi" w:hAnsi="Abadi" w:cs="Arial"/>
          <w:sz w:val="21"/>
          <w:szCs w:val="21"/>
        </w:rPr>
        <w:t xml:space="preserve">stado de Guanajuato, con fundamento en lo dispuesto en los artículos 56, fracción II de la Constitución Política para el </w:t>
      </w:r>
      <w:r w:rsidR="007009D8" w:rsidRPr="008050C6">
        <w:rPr>
          <w:rFonts w:ascii="Abadi" w:hAnsi="Abadi" w:cs="Arial"/>
          <w:sz w:val="21"/>
          <w:szCs w:val="21"/>
        </w:rPr>
        <w:t>E</w:t>
      </w:r>
      <w:r w:rsidRPr="008050C6">
        <w:rPr>
          <w:rFonts w:ascii="Abadi" w:hAnsi="Abadi" w:cs="Arial"/>
          <w:sz w:val="21"/>
          <w:szCs w:val="21"/>
        </w:rPr>
        <w:t xml:space="preserve">stado de Guanajuato, y el artículo 167 fracción II de la Ley Orgánica del Poder Legislativo del estado de Guanajuato, ponemos a la consideración de la Asamblea la siguiente iniciativa con proyecto de decreto, que adiciona un apartado C a la fracción XV del artículo 88 de la </w:t>
      </w:r>
      <w:r w:rsidRPr="008050C6">
        <w:rPr>
          <w:rFonts w:ascii="Abadi" w:hAnsi="Abadi" w:cs="Arial"/>
          <w:sz w:val="21"/>
          <w:szCs w:val="21"/>
        </w:rPr>
        <w:lastRenderedPageBreak/>
        <w:t xml:space="preserve">Constitución del </w:t>
      </w:r>
      <w:r w:rsidR="007009D8" w:rsidRPr="008050C6">
        <w:rPr>
          <w:rFonts w:ascii="Abadi" w:hAnsi="Abadi" w:cs="Arial"/>
          <w:sz w:val="21"/>
          <w:szCs w:val="21"/>
        </w:rPr>
        <w:t>E</w:t>
      </w:r>
      <w:r w:rsidRPr="008050C6">
        <w:rPr>
          <w:rFonts w:ascii="Abadi" w:hAnsi="Abadi" w:cs="Arial"/>
          <w:sz w:val="21"/>
          <w:szCs w:val="21"/>
        </w:rPr>
        <w:t xml:space="preserve">stado de Guanajuato, en atención a la siguiente: </w:t>
      </w:r>
    </w:p>
    <w:p w14:paraId="64B124EF" w14:textId="77777777" w:rsidR="00EA23A5" w:rsidRPr="008050C6" w:rsidRDefault="00EA23A5" w:rsidP="00EA23A5">
      <w:pPr>
        <w:ind w:firstLine="720"/>
        <w:jc w:val="both"/>
        <w:rPr>
          <w:rFonts w:ascii="Abadi" w:hAnsi="Abadi" w:cs="Arial"/>
          <w:sz w:val="21"/>
          <w:szCs w:val="21"/>
        </w:rPr>
      </w:pPr>
    </w:p>
    <w:p w14:paraId="25FA1D8A" w14:textId="7C0847A3" w:rsidR="00EA23A5" w:rsidRPr="008050C6" w:rsidRDefault="00EA23A5" w:rsidP="00EA23A5">
      <w:pPr>
        <w:ind w:firstLine="720"/>
        <w:jc w:val="both"/>
        <w:rPr>
          <w:rFonts w:ascii="Abadi" w:hAnsi="Abadi" w:cs="Arial"/>
          <w:sz w:val="21"/>
          <w:szCs w:val="21"/>
        </w:rPr>
      </w:pPr>
      <w:r w:rsidRPr="008050C6">
        <w:rPr>
          <w:rFonts w:ascii="Abadi" w:hAnsi="Abadi" w:cs="Arial"/>
          <w:sz w:val="21"/>
          <w:szCs w:val="21"/>
        </w:rPr>
        <w:t xml:space="preserve">EXPOSICIÓN DE MOTIVOS </w:t>
      </w:r>
    </w:p>
    <w:p w14:paraId="6AF52C2E" w14:textId="77777777" w:rsidR="00EA23A5" w:rsidRPr="008050C6" w:rsidRDefault="00EA23A5" w:rsidP="00EA23A5">
      <w:pPr>
        <w:ind w:firstLine="720"/>
        <w:jc w:val="both"/>
        <w:rPr>
          <w:rFonts w:ascii="Abadi" w:hAnsi="Abadi" w:cs="Arial"/>
          <w:sz w:val="21"/>
          <w:szCs w:val="21"/>
        </w:rPr>
      </w:pPr>
    </w:p>
    <w:p w14:paraId="074BF15B" w14:textId="7AE2D43D" w:rsidR="00EA23A5" w:rsidRPr="008050C6" w:rsidRDefault="00EA23A5" w:rsidP="00EA23A5">
      <w:pPr>
        <w:ind w:firstLine="720"/>
        <w:jc w:val="both"/>
        <w:rPr>
          <w:rFonts w:ascii="Abadi" w:hAnsi="Abadi" w:cs="Arial"/>
          <w:sz w:val="21"/>
          <w:szCs w:val="21"/>
        </w:rPr>
      </w:pPr>
      <w:r w:rsidRPr="008050C6">
        <w:rPr>
          <w:rFonts w:ascii="Abadi" w:hAnsi="Abadi" w:cs="Arial"/>
          <w:sz w:val="21"/>
          <w:szCs w:val="21"/>
        </w:rPr>
        <w:t xml:space="preserve">El artículo 40 de la Constitución Política de los Estados Unidos Mexicanos, señala que es "Voluntad del pueblo mexicano constituirse en una República representativa, democrática, laica y federal, compuesta por estados libres y soberanos en todo lo concerniente a su régimen interior, y por la Ciudad de México, unidos en una federación establecida según los principios de esta ley fundamental". </w:t>
      </w:r>
    </w:p>
    <w:p w14:paraId="358DBF22" w14:textId="77777777" w:rsidR="00EA23A5" w:rsidRPr="008050C6" w:rsidRDefault="00EA23A5" w:rsidP="00EA23A5">
      <w:pPr>
        <w:ind w:firstLine="720"/>
        <w:jc w:val="both"/>
        <w:rPr>
          <w:rFonts w:ascii="Abadi" w:hAnsi="Abadi" w:cs="Arial"/>
          <w:sz w:val="21"/>
          <w:szCs w:val="21"/>
        </w:rPr>
      </w:pPr>
    </w:p>
    <w:p w14:paraId="5D389F42" w14:textId="4D1EC9EE" w:rsidR="005D1DAB" w:rsidRPr="008050C6" w:rsidRDefault="00EA23A5" w:rsidP="005D1DAB">
      <w:pPr>
        <w:ind w:firstLine="720"/>
        <w:jc w:val="both"/>
        <w:rPr>
          <w:rFonts w:ascii="Abadi" w:hAnsi="Abadi" w:cs="Arial"/>
          <w:sz w:val="21"/>
          <w:szCs w:val="21"/>
        </w:rPr>
      </w:pPr>
      <w:r w:rsidRPr="008050C6">
        <w:rPr>
          <w:rFonts w:ascii="Abadi" w:hAnsi="Abadi" w:cs="Arial"/>
          <w:sz w:val="21"/>
          <w:szCs w:val="21"/>
        </w:rPr>
        <w:t xml:space="preserve">El Federalismo definido en dicho dispositivo Constitucional, estructura nuestro sistema político a partir del establecimiento de normas jurídicas derivadas de </w:t>
      </w:r>
      <w:r w:rsidR="005D1DAB" w:rsidRPr="008050C6">
        <w:rPr>
          <w:rFonts w:ascii="Abadi" w:hAnsi="Abadi" w:cs="Arial"/>
          <w:sz w:val="21"/>
          <w:szCs w:val="21"/>
        </w:rPr>
        <w:t xml:space="preserve">distintas fuentes normativas, toda vez que deja a cada una de las entidades federativas la facultad para definir los principios y reglas para su régimen interior, tal como lo establece el artículo 124 de la Constitución Política de los Estados Unidos Mexicanos. </w:t>
      </w:r>
    </w:p>
    <w:p w14:paraId="6FD54A24" w14:textId="77777777" w:rsidR="005D1DAB" w:rsidRPr="008050C6" w:rsidRDefault="005D1DAB" w:rsidP="005D1DAB">
      <w:pPr>
        <w:ind w:firstLine="720"/>
        <w:jc w:val="both"/>
        <w:rPr>
          <w:rFonts w:ascii="Abadi" w:hAnsi="Abadi" w:cs="Arial"/>
          <w:sz w:val="21"/>
          <w:szCs w:val="21"/>
        </w:rPr>
      </w:pPr>
    </w:p>
    <w:p w14:paraId="60428742" w14:textId="31359657"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En ese sentido, el artículo primero de la Constitución del estado, señala que "En el estado de Guanajuato todas las personas gozan de los derechos humanos y de las garantías para su protección reconocidos en la Constitución Política de los Estados Unidos Mexicanos y en los Tratados Internacionales de los que el Estado Mexicano sea parte, así como en los consagrados por esta Constitución y sus Leyes Reglamentarias, cuyo ejercicio no podrá restringirse ni suspenderse, salvo en los casos y bajo las condiciones que la Constitución Política de los Estados Unidos Mexicanos establece". </w:t>
      </w:r>
    </w:p>
    <w:p w14:paraId="23D29576" w14:textId="77777777" w:rsidR="005D1DAB" w:rsidRPr="008050C6" w:rsidRDefault="005D1DAB" w:rsidP="005D1DAB">
      <w:pPr>
        <w:ind w:firstLine="720"/>
        <w:jc w:val="both"/>
        <w:rPr>
          <w:rFonts w:ascii="Abadi" w:hAnsi="Abadi" w:cs="Arial"/>
          <w:sz w:val="21"/>
          <w:szCs w:val="21"/>
        </w:rPr>
      </w:pPr>
    </w:p>
    <w:p w14:paraId="734BD879" w14:textId="648A2C4E"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Asimismo, refiere que "Las normas relativas a los derechos humanos se interpretarán de conformidad con esta Constitución y con los Tratados Internacionales de la materia favoreciendo en todo tiempo la protección más amplia a las personas". </w:t>
      </w:r>
    </w:p>
    <w:p w14:paraId="3FDE80E7" w14:textId="77777777" w:rsidR="005D1DAB" w:rsidRPr="008050C6" w:rsidRDefault="005D1DAB" w:rsidP="005D1DAB">
      <w:pPr>
        <w:ind w:firstLine="720"/>
        <w:jc w:val="both"/>
        <w:rPr>
          <w:rFonts w:ascii="Abadi" w:hAnsi="Abadi" w:cs="Arial"/>
          <w:sz w:val="21"/>
          <w:szCs w:val="21"/>
        </w:rPr>
      </w:pPr>
    </w:p>
    <w:p w14:paraId="3FBC9092" w14:textId="29E054AD"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De lo anterior se desprende la competencia que tienen los estados para reconocer derechos humanos de manera complementaria a los establecidos en la Constitución Federal; de hecho, ya existen un conjunto de derechos en la Constitución del </w:t>
      </w:r>
      <w:r w:rsidRPr="008050C6">
        <w:rPr>
          <w:rFonts w:ascii="Abadi" w:hAnsi="Abadi" w:cs="Arial"/>
          <w:sz w:val="21"/>
          <w:szCs w:val="21"/>
        </w:rPr>
        <w:t xml:space="preserve">estado, aunque </w:t>
      </w:r>
      <w:r w:rsidR="007009D8" w:rsidRPr="008050C6">
        <w:rPr>
          <w:rFonts w:ascii="Abadi" w:hAnsi="Abadi" w:cs="Arial"/>
          <w:sz w:val="21"/>
          <w:szCs w:val="21"/>
        </w:rPr>
        <w:t>é</w:t>
      </w:r>
      <w:r w:rsidRPr="008050C6">
        <w:rPr>
          <w:rFonts w:ascii="Abadi" w:hAnsi="Abadi" w:cs="Arial"/>
          <w:sz w:val="21"/>
          <w:szCs w:val="21"/>
        </w:rPr>
        <w:t xml:space="preserve">stos pudieran tener un mayor desarrollo en los siguientes años. </w:t>
      </w:r>
    </w:p>
    <w:p w14:paraId="6F7B93B5" w14:textId="77777777" w:rsidR="005D1DAB" w:rsidRPr="008050C6" w:rsidRDefault="005D1DAB" w:rsidP="005D1DAB">
      <w:pPr>
        <w:ind w:firstLine="720"/>
        <w:jc w:val="both"/>
        <w:rPr>
          <w:rFonts w:ascii="Abadi" w:hAnsi="Abadi" w:cs="Arial"/>
          <w:sz w:val="21"/>
          <w:szCs w:val="21"/>
        </w:rPr>
      </w:pPr>
    </w:p>
    <w:p w14:paraId="75C4C8A0" w14:textId="77777777"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Esa facultad ha sido reconocida por la Suprema Corte de Justicia de la Nación, toda vez que en la sentencia de la acción de inconstitucionalidad 15/2017 y sus acumuladas, concluyó entre otras cosas, que las entidades federativas y la Ciudad de México tienen la facultad de concretar y ampliar los derechos fundamentales reconocidos en la Constitución Federal y los Tratados Internacionales, así como crear derechos nuevos, lo que va en sintonía con el principio de progresividad. </w:t>
      </w:r>
    </w:p>
    <w:p w14:paraId="5FA8D6B3" w14:textId="77777777" w:rsidR="005D1DAB" w:rsidRPr="008050C6" w:rsidRDefault="005D1DAB" w:rsidP="005D1DAB">
      <w:pPr>
        <w:ind w:firstLine="720"/>
        <w:jc w:val="both"/>
        <w:rPr>
          <w:rFonts w:ascii="Abadi" w:hAnsi="Abadi" w:cs="Arial"/>
          <w:sz w:val="21"/>
          <w:szCs w:val="21"/>
        </w:rPr>
      </w:pPr>
    </w:p>
    <w:p w14:paraId="38843603" w14:textId="2056A26A"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Además, señala que esa facultad es coherente con el sistema jurídico, toda vez que generalmente los derechos humanos están enunciados en forma de principios, por lo que tienen que ser materializados en cuanto a su contenido y alcance por reglas concretas; en ese sentido, en tanto mandatos de optimización que exigen se cumplan en la mayor medida posible, los derechos fundamentales pueden tener mayor expansión o amplitud en algunas entidades federativas que en otras, de acuerdo a las posibilidades que genera cada contexto político, social o económico.</w:t>
      </w:r>
    </w:p>
    <w:p w14:paraId="36A178D3" w14:textId="6BA518F5" w:rsidR="005D1DAB" w:rsidRPr="008050C6" w:rsidRDefault="005D1DAB" w:rsidP="005D1DAB">
      <w:pPr>
        <w:ind w:firstLine="720"/>
        <w:jc w:val="both"/>
        <w:rPr>
          <w:rFonts w:ascii="Abadi" w:hAnsi="Abadi" w:cs="Arial"/>
          <w:sz w:val="21"/>
          <w:szCs w:val="21"/>
        </w:rPr>
      </w:pPr>
    </w:p>
    <w:p w14:paraId="008120EC" w14:textId="77777777"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No obstante, pierde importancia para la sociedad lo anterior, si carecemos en el estado de Guanajuato de una garantía o medio de control constitucional a favor de las personas, que permita a los juzgadores verificar si un acto, omisión o una norma jurídica vulnera o no algún derecho reconocido en nuestra Constitución local. </w:t>
      </w:r>
    </w:p>
    <w:p w14:paraId="7689D22F" w14:textId="77777777" w:rsidR="00D66C26" w:rsidRPr="008050C6" w:rsidRDefault="00D66C26" w:rsidP="005D1DAB">
      <w:pPr>
        <w:ind w:firstLine="720"/>
        <w:jc w:val="both"/>
        <w:rPr>
          <w:rFonts w:ascii="Abadi" w:hAnsi="Abadi" w:cs="Arial"/>
          <w:sz w:val="21"/>
          <w:szCs w:val="21"/>
        </w:rPr>
      </w:pPr>
    </w:p>
    <w:p w14:paraId="74D8B7E0" w14:textId="31507449"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Debe puntualizarse que este medio de control ya existe en estados como Veracruz, denominado en dicha entidad como "juicio de protección de derechos humanos", sobre el que la Suprema Corte de Justicia de la Nación resolvió no invade la esfera de atribuciones de los Tribunales de la Federación, pues aquél se limita a salvaguardar, exclusivamente, los derechos humanos que establece el propio ordenamiento local. </w:t>
      </w:r>
    </w:p>
    <w:p w14:paraId="6853185E" w14:textId="77777777" w:rsidR="00D66C26" w:rsidRPr="008050C6" w:rsidRDefault="00D66C26" w:rsidP="005D1DAB">
      <w:pPr>
        <w:ind w:firstLine="720"/>
        <w:jc w:val="both"/>
        <w:rPr>
          <w:rFonts w:ascii="Abadi" w:hAnsi="Abadi" w:cs="Arial"/>
          <w:sz w:val="21"/>
          <w:szCs w:val="21"/>
        </w:rPr>
      </w:pPr>
    </w:p>
    <w:p w14:paraId="302FA066" w14:textId="205141B9"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Lo anterior resulta congruente con el sistema federal que rige al conjunto del Estado Mexicano, porque como hemos señalado, ese sistema se traduce en que los estados cuentan con un régimen político </w:t>
      </w:r>
      <w:r w:rsidRPr="008050C6">
        <w:rPr>
          <w:rFonts w:ascii="Abadi" w:hAnsi="Abadi" w:cs="Arial"/>
          <w:sz w:val="21"/>
          <w:szCs w:val="21"/>
        </w:rPr>
        <w:lastRenderedPageBreak/>
        <w:t xml:space="preserve">interior, y para ello necesariamente con una norma fundamental, de la que derivan las normas secundarias, los poderes constituidos con sus facultades y limitaciones jurídicas, así como los valores y fines que persigue; por lo anterior, resulta más bien incoherente que las y los ciudadanos guanajuatenses cuenten con la posibilidad de desarrollar y aumentar los derechos humanos en su Constitución estatal, pero no existan las garantías a su favor que los puedan materializar. </w:t>
      </w:r>
      <w:r w:rsidRPr="008050C6">
        <w:rPr>
          <w:rStyle w:val="Refdenotaalpie"/>
          <w:rFonts w:ascii="Abadi" w:hAnsi="Abadi" w:cs="Arial"/>
          <w:sz w:val="21"/>
          <w:szCs w:val="21"/>
        </w:rPr>
        <w:footnoteReference w:id="4"/>
      </w:r>
    </w:p>
    <w:p w14:paraId="4DD6F50B" w14:textId="77777777" w:rsidR="005D1DAB" w:rsidRPr="008050C6" w:rsidRDefault="005D1DAB" w:rsidP="005D1DAB">
      <w:pPr>
        <w:ind w:firstLine="720"/>
        <w:jc w:val="both"/>
        <w:rPr>
          <w:rFonts w:ascii="Abadi" w:hAnsi="Abadi" w:cs="Arial"/>
          <w:sz w:val="21"/>
          <w:szCs w:val="21"/>
        </w:rPr>
      </w:pPr>
    </w:p>
    <w:p w14:paraId="331D55F7" w14:textId="77777777"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Por lo anterior es que se presenta esta iniciativa, misma que tiene como objetivo crear un medio de defensa de la Constitución local, denominado juicio de protección de derechos humanos, que sirva a las personas para que sean reparados los derechos humanos reconocidos en la Constitución del estado, que hayan sido transgredidos por las autoridades que sean calificadas como responsables en la ley de la materia.</w:t>
      </w:r>
    </w:p>
    <w:p w14:paraId="2E293C74" w14:textId="4A8388A1"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 </w:t>
      </w:r>
    </w:p>
    <w:p w14:paraId="7F00E7FB" w14:textId="61CDFD46"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Finalmente, debe señalarse que esta propuesta va en el sentido de la evolución que ha tenido en los últimos años la Justicia Constitucional Local, </w:t>
      </w:r>
      <w:r w:rsidRPr="008050C6">
        <w:rPr>
          <w:rStyle w:val="Refdenotaalpie"/>
          <w:rFonts w:ascii="Abadi" w:hAnsi="Abadi" w:cs="Arial"/>
          <w:sz w:val="21"/>
          <w:szCs w:val="21"/>
        </w:rPr>
        <w:footnoteReference w:id="5"/>
      </w:r>
      <w:r w:rsidRPr="008050C6">
        <w:rPr>
          <w:rFonts w:ascii="Abadi" w:hAnsi="Abadi" w:cs="Arial"/>
          <w:sz w:val="21"/>
          <w:szCs w:val="21"/>
        </w:rPr>
        <w:t xml:space="preserve"> al agregar este medio de control a las acciones de inconstitucionalidad y las controversias constitucionales que ya se encuentran reconocidas en nuestra Constitución del estado. </w:t>
      </w:r>
    </w:p>
    <w:p w14:paraId="16C884DF" w14:textId="77777777" w:rsidR="005D1DAB" w:rsidRPr="008050C6" w:rsidRDefault="005D1DAB" w:rsidP="005D1DAB">
      <w:pPr>
        <w:ind w:firstLine="720"/>
        <w:jc w:val="both"/>
        <w:rPr>
          <w:rFonts w:ascii="Abadi" w:hAnsi="Abadi" w:cs="Arial"/>
          <w:sz w:val="21"/>
          <w:szCs w:val="21"/>
        </w:rPr>
      </w:pPr>
    </w:p>
    <w:p w14:paraId="60D09113" w14:textId="77777777"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 xml:space="preserve">Por lo tanto, se propone que se agregue un apartado C en la fracción XV del artículo 88 de la Constitución local, dejando el desarrollo normativo a la Ley Reglamentaria correspondiente. </w:t>
      </w:r>
    </w:p>
    <w:p w14:paraId="047FD155" w14:textId="77777777" w:rsidR="00630539" w:rsidRPr="008050C6" w:rsidRDefault="00630539" w:rsidP="005D1DAB">
      <w:pPr>
        <w:ind w:firstLine="720"/>
        <w:jc w:val="both"/>
        <w:rPr>
          <w:rFonts w:ascii="Abadi" w:hAnsi="Abadi" w:cs="Arial"/>
          <w:sz w:val="21"/>
          <w:szCs w:val="21"/>
        </w:rPr>
      </w:pPr>
    </w:p>
    <w:p w14:paraId="2E7DB82F" w14:textId="368E4DC5" w:rsidR="005D1DAB" w:rsidRPr="008050C6" w:rsidRDefault="005D1DAB" w:rsidP="005D1DAB">
      <w:pPr>
        <w:ind w:firstLine="720"/>
        <w:jc w:val="both"/>
        <w:rPr>
          <w:rFonts w:ascii="Abadi" w:hAnsi="Abadi" w:cs="Arial"/>
          <w:sz w:val="21"/>
          <w:szCs w:val="21"/>
        </w:rPr>
      </w:pPr>
      <w:r w:rsidRPr="008050C6">
        <w:rPr>
          <w:rFonts w:ascii="Abadi" w:hAnsi="Abadi" w:cs="Arial"/>
          <w:sz w:val="21"/>
          <w:szCs w:val="21"/>
        </w:rPr>
        <w:t>De conformidad con el artículo 209 de la Ley Orgánica del Poder Legislativo del Estado de Guanajuato, de ser aprobada la presente reforma tendrá los siguientes impactos:</w:t>
      </w:r>
    </w:p>
    <w:p w14:paraId="0C4A58A2" w14:textId="1B36FF11" w:rsidR="00630539" w:rsidRPr="008050C6" w:rsidRDefault="00630539" w:rsidP="005D1DAB">
      <w:pPr>
        <w:ind w:firstLine="720"/>
        <w:jc w:val="both"/>
        <w:rPr>
          <w:rFonts w:ascii="Abadi" w:hAnsi="Abadi" w:cs="Arial"/>
          <w:sz w:val="21"/>
          <w:szCs w:val="21"/>
        </w:rPr>
      </w:pPr>
    </w:p>
    <w:p w14:paraId="0B112FEA" w14:textId="77777777"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Impacto Jurídico: Se crea una garantía jurisdiccional para materializar los </w:t>
      </w:r>
      <w:r w:rsidRPr="008050C6">
        <w:rPr>
          <w:rFonts w:ascii="Abadi" w:hAnsi="Abadi" w:cs="Arial"/>
          <w:sz w:val="21"/>
          <w:szCs w:val="21"/>
        </w:rPr>
        <w:t xml:space="preserve">derechos humanos consagrados en la Constitución del estado. </w:t>
      </w:r>
    </w:p>
    <w:p w14:paraId="506125CF" w14:textId="77777777" w:rsidR="00630539" w:rsidRPr="008050C6" w:rsidRDefault="00630539" w:rsidP="00630539">
      <w:pPr>
        <w:ind w:firstLine="720"/>
        <w:jc w:val="both"/>
        <w:rPr>
          <w:rFonts w:ascii="Abadi" w:hAnsi="Abadi" w:cs="Arial"/>
          <w:sz w:val="21"/>
          <w:szCs w:val="21"/>
        </w:rPr>
      </w:pPr>
    </w:p>
    <w:p w14:paraId="2D67E293" w14:textId="2670CC7A"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Impacto administrativo: El Pleno del Supremo Tribunal de Justicia tendrá la facultad de conocer del juicio de protección de derechos humanos. </w:t>
      </w:r>
    </w:p>
    <w:p w14:paraId="6B453199" w14:textId="77777777" w:rsidR="00630539" w:rsidRPr="008050C6" w:rsidRDefault="00630539" w:rsidP="00630539">
      <w:pPr>
        <w:ind w:firstLine="720"/>
        <w:jc w:val="both"/>
        <w:rPr>
          <w:rFonts w:ascii="Abadi" w:hAnsi="Abadi" w:cs="Arial"/>
          <w:sz w:val="21"/>
          <w:szCs w:val="21"/>
        </w:rPr>
      </w:pPr>
    </w:p>
    <w:p w14:paraId="056BEE95" w14:textId="27292253"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Impacto presupuestario: No presenta ningún impacto presupuestario. </w:t>
      </w:r>
    </w:p>
    <w:p w14:paraId="2C0EE1F1" w14:textId="77777777" w:rsidR="00630539" w:rsidRPr="008050C6" w:rsidRDefault="00630539" w:rsidP="00630539">
      <w:pPr>
        <w:ind w:firstLine="720"/>
        <w:jc w:val="both"/>
        <w:rPr>
          <w:rFonts w:ascii="Abadi" w:hAnsi="Abadi" w:cs="Arial"/>
          <w:sz w:val="21"/>
          <w:szCs w:val="21"/>
        </w:rPr>
      </w:pPr>
    </w:p>
    <w:p w14:paraId="18AC810E" w14:textId="70168C3D"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Impacto social: Las personas contarán con un mecanismo jurisdiccional de protección de los derechos humanos consagrados en la Constitución del estado. </w:t>
      </w:r>
    </w:p>
    <w:p w14:paraId="339A6F28" w14:textId="77777777" w:rsidR="00630539" w:rsidRPr="008050C6" w:rsidRDefault="00630539" w:rsidP="00630539">
      <w:pPr>
        <w:ind w:firstLine="720"/>
        <w:jc w:val="both"/>
        <w:rPr>
          <w:rFonts w:ascii="Abadi" w:hAnsi="Abadi" w:cs="Arial"/>
          <w:sz w:val="21"/>
          <w:szCs w:val="21"/>
        </w:rPr>
      </w:pPr>
    </w:p>
    <w:p w14:paraId="2CDFAF08" w14:textId="57C9CC68"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Por lo anterior, nos permitimos someter al </w:t>
      </w:r>
      <w:r w:rsidR="00261397" w:rsidRPr="008050C6">
        <w:rPr>
          <w:rFonts w:ascii="Abadi" w:hAnsi="Abadi" w:cs="Arial"/>
          <w:sz w:val="21"/>
          <w:szCs w:val="21"/>
        </w:rPr>
        <w:t>P</w:t>
      </w:r>
      <w:r w:rsidRPr="008050C6">
        <w:rPr>
          <w:rFonts w:ascii="Abadi" w:hAnsi="Abadi" w:cs="Arial"/>
          <w:sz w:val="21"/>
          <w:szCs w:val="21"/>
        </w:rPr>
        <w:t xml:space="preserve">leno de esta </w:t>
      </w:r>
      <w:r w:rsidR="00261397" w:rsidRPr="008050C6">
        <w:rPr>
          <w:rFonts w:ascii="Abadi" w:hAnsi="Abadi" w:cs="Arial"/>
          <w:sz w:val="21"/>
          <w:szCs w:val="21"/>
        </w:rPr>
        <w:t>A</w:t>
      </w:r>
      <w:r w:rsidRPr="008050C6">
        <w:rPr>
          <w:rFonts w:ascii="Abadi" w:hAnsi="Abadi" w:cs="Arial"/>
          <w:sz w:val="21"/>
          <w:szCs w:val="21"/>
        </w:rPr>
        <w:t xml:space="preserve">samblea, el siguiente: </w:t>
      </w:r>
    </w:p>
    <w:p w14:paraId="140FC604" w14:textId="77777777" w:rsidR="00630539" w:rsidRPr="008050C6" w:rsidRDefault="00630539" w:rsidP="00630539">
      <w:pPr>
        <w:ind w:firstLine="720"/>
        <w:jc w:val="both"/>
        <w:rPr>
          <w:rFonts w:ascii="Abadi" w:hAnsi="Abadi" w:cs="Arial"/>
          <w:sz w:val="21"/>
          <w:szCs w:val="21"/>
        </w:rPr>
      </w:pPr>
    </w:p>
    <w:p w14:paraId="1C4AA18C" w14:textId="46A71CFC"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PROYECTO DE DECRETO </w:t>
      </w:r>
    </w:p>
    <w:p w14:paraId="0B642587" w14:textId="77777777" w:rsidR="00630539" w:rsidRPr="008050C6" w:rsidRDefault="00630539" w:rsidP="00630539">
      <w:pPr>
        <w:ind w:firstLine="720"/>
        <w:jc w:val="both"/>
        <w:rPr>
          <w:rFonts w:ascii="Abadi" w:hAnsi="Abadi" w:cs="Arial"/>
          <w:sz w:val="21"/>
          <w:szCs w:val="21"/>
        </w:rPr>
      </w:pPr>
    </w:p>
    <w:p w14:paraId="762430F4" w14:textId="56D8B1EB"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Artículo Único. Se adiciona un apartado C en la fracción XV del artículo 88 de la Constitución del estado de Guanajuato, para quedar como sigue: </w:t>
      </w:r>
    </w:p>
    <w:p w14:paraId="56C75BF6" w14:textId="77777777" w:rsidR="00630539" w:rsidRPr="008050C6" w:rsidRDefault="00630539" w:rsidP="00630539">
      <w:pPr>
        <w:ind w:firstLine="720"/>
        <w:jc w:val="both"/>
        <w:rPr>
          <w:rFonts w:ascii="Abadi" w:hAnsi="Abadi" w:cs="Arial"/>
          <w:sz w:val="21"/>
          <w:szCs w:val="21"/>
        </w:rPr>
      </w:pPr>
    </w:p>
    <w:p w14:paraId="6576EA36" w14:textId="79FD0EA5"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Artículo 88... </w:t>
      </w:r>
    </w:p>
    <w:p w14:paraId="15FA8EC9" w14:textId="77777777" w:rsidR="00630539" w:rsidRPr="008050C6" w:rsidRDefault="00630539" w:rsidP="00630539">
      <w:pPr>
        <w:ind w:firstLine="720"/>
        <w:jc w:val="both"/>
        <w:rPr>
          <w:rFonts w:ascii="Abadi" w:hAnsi="Abadi" w:cs="Arial"/>
          <w:sz w:val="21"/>
          <w:szCs w:val="21"/>
        </w:rPr>
      </w:pPr>
    </w:p>
    <w:p w14:paraId="1E041746" w14:textId="391FD9FD"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1 a XIV. </w:t>
      </w:r>
    </w:p>
    <w:p w14:paraId="0707382B" w14:textId="77777777" w:rsidR="00630539" w:rsidRPr="008050C6" w:rsidRDefault="00630539" w:rsidP="00630539">
      <w:pPr>
        <w:ind w:firstLine="720"/>
        <w:jc w:val="both"/>
        <w:rPr>
          <w:rFonts w:ascii="Abadi" w:hAnsi="Abadi" w:cs="Arial"/>
          <w:sz w:val="21"/>
          <w:szCs w:val="21"/>
        </w:rPr>
      </w:pPr>
    </w:p>
    <w:p w14:paraId="27E3FC34" w14:textId="6BD05F5E"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XV...</w:t>
      </w:r>
    </w:p>
    <w:p w14:paraId="33E79C33" w14:textId="57601E87" w:rsidR="00630539" w:rsidRPr="008050C6" w:rsidRDefault="00630539" w:rsidP="00630539">
      <w:pPr>
        <w:ind w:firstLine="720"/>
        <w:jc w:val="both"/>
        <w:rPr>
          <w:rFonts w:ascii="Abadi" w:hAnsi="Abadi" w:cs="Arial"/>
          <w:sz w:val="21"/>
          <w:szCs w:val="21"/>
        </w:rPr>
      </w:pPr>
    </w:p>
    <w:p w14:paraId="1D7FFE42" w14:textId="1BE935B1"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A…</w:t>
      </w:r>
    </w:p>
    <w:p w14:paraId="38E62E39" w14:textId="77777777" w:rsidR="00630539" w:rsidRPr="008050C6" w:rsidRDefault="00630539" w:rsidP="00630539">
      <w:pPr>
        <w:ind w:firstLine="720"/>
        <w:jc w:val="both"/>
        <w:rPr>
          <w:rFonts w:ascii="Abadi" w:hAnsi="Abadi" w:cs="Arial"/>
          <w:sz w:val="21"/>
          <w:szCs w:val="21"/>
        </w:rPr>
      </w:pPr>
    </w:p>
    <w:p w14:paraId="5CBD78D4" w14:textId="0B0DD9F4"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a)…</w:t>
      </w:r>
    </w:p>
    <w:p w14:paraId="2D6F1020" w14:textId="2FFD288E"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b)…</w:t>
      </w:r>
    </w:p>
    <w:p w14:paraId="1E098F47" w14:textId="5C520288"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c)…</w:t>
      </w:r>
    </w:p>
    <w:p w14:paraId="513804FB" w14:textId="6D23E866" w:rsidR="00630539" w:rsidRPr="008050C6" w:rsidRDefault="00630539" w:rsidP="00630539">
      <w:pPr>
        <w:ind w:firstLine="720"/>
        <w:jc w:val="both"/>
        <w:rPr>
          <w:rFonts w:ascii="Abadi" w:hAnsi="Abadi" w:cs="Arial"/>
          <w:sz w:val="21"/>
          <w:szCs w:val="21"/>
        </w:rPr>
      </w:pPr>
    </w:p>
    <w:p w14:paraId="15977B61" w14:textId="1FA07426"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B…</w:t>
      </w:r>
    </w:p>
    <w:p w14:paraId="3B8DD8AB" w14:textId="600B0916" w:rsidR="00630539" w:rsidRPr="008050C6" w:rsidRDefault="00630539" w:rsidP="00630539">
      <w:pPr>
        <w:ind w:firstLine="720"/>
        <w:jc w:val="both"/>
        <w:rPr>
          <w:rFonts w:ascii="Abadi" w:hAnsi="Abadi" w:cs="Arial"/>
          <w:sz w:val="21"/>
          <w:szCs w:val="21"/>
        </w:rPr>
      </w:pPr>
    </w:p>
    <w:p w14:paraId="22686CB5" w14:textId="20824AE9"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w:t>
      </w:r>
    </w:p>
    <w:p w14:paraId="41808EF5" w14:textId="72ECAA0E"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w:t>
      </w:r>
    </w:p>
    <w:p w14:paraId="7C44D717" w14:textId="566A8742"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w:t>
      </w:r>
    </w:p>
    <w:p w14:paraId="4FD3D39B" w14:textId="0C69B8FA" w:rsidR="00630539" w:rsidRPr="008050C6" w:rsidRDefault="00630539" w:rsidP="00630539">
      <w:pPr>
        <w:ind w:firstLine="720"/>
        <w:jc w:val="both"/>
        <w:rPr>
          <w:rFonts w:ascii="Abadi" w:hAnsi="Abadi" w:cs="Arial"/>
          <w:sz w:val="21"/>
          <w:szCs w:val="21"/>
        </w:rPr>
      </w:pPr>
    </w:p>
    <w:p w14:paraId="08D7BD02" w14:textId="6632B485"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C.</w:t>
      </w:r>
      <w:r w:rsidR="00FB4BEB" w:rsidRPr="008050C6">
        <w:rPr>
          <w:rFonts w:ascii="Abadi" w:hAnsi="Abadi" w:cs="Arial"/>
          <w:sz w:val="21"/>
          <w:szCs w:val="21"/>
        </w:rPr>
        <w:t xml:space="preserve"> </w:t>
      </w:r>
      <w:r w:rsidRPr="008050C6">
        <w:rPr>
          <w:rFonts w:ascii="Abadi" w:hAnsi="Abadi" w:cs="Arial"/>
          <w:sz w:val="21"/>
          <w:szCs w:val="21"/>
        </w:rPr>
        <w:t xml:space="preserve">El juicio de protección de derechos humanos, en los términos de la ley de la materia, por normas generales, actos u omisiones de la autoridad que violen los derechos humanos y las garantías reconocidas por esta Constitución. </w:t>
      </w:r>
    </w:p>
    <w:p w14:paraId="1126D091" w14:textId="77777777" w:rsidR="00FB4BEB" w:rsidRPr="008050C6" w:rsidRDefault="00FB4BEB" w:rsidP="00630539">
      <w:pPr>
        <w:ind w:firstLine="720"/>
        <w:jc w:val="both"/>
        <w:rPr>
          <w:rFonts w:ascii="Abadi" w:hAnsi="Abadi" w:cs="Arial"/>
          <w:sz w:val="21"/>
          <w:szCs w:val="21"/>
        </w:rPr>
      </w:pPr>
      <w:r w:rsidRPr="008050C6">
        <w:rPr>
          <w:rFonts w:ascii="Abadi" w:hAnsi="Abadi" w:cs="Arial"/>
          <w:sz w:val="21"/>
          <w:szCs w:val="21"/>
        </w:rPr>
        <w:t xml:space="preserve"> </w:t>
      </w:r>
    </w:p>
    <w:p w14:paraId="577A986B" w14:textId="43A9D1E5" w:rsidR="00630539" w:rsidRPr="008050C6" w:rsidRDefault="00630539" w:rsidP="00FB4BEB">
      <w:pPr>
        <w:jc w:val="center"/>
        <w:rPr>
          <w:rFonts w:ascii="Abadi" w:hAnsi="Abadi" w:cs="Arial"/>
          <w:sz w:val="21"/>
          <w:szCs w:val="21"/>
        </w:rPr>
      </w:pPr>
      <w:r w:rsidRPr="008050C6">
        <w:rPr>
          <w:rFonts w:ascii="Abadi" w:hAnsi="Abadi" w:cs="Arial"/>
          <w:sz w:val="21"/>
          <w:szCs w:val="21"/>
        </w:rPr>
        <w:t>TRANSITORIO.</w:t>
      </w:r>
    </w:p>
    <w:p w14:paraId="1E85ABE6" w14:textId="77777777" w:rsidR="00FB4BEB" w:rsidRPr="008050C6" w:rsidRDefault="00FB4BEB" w:rsidP="00630539">
      <w:pPr>
        <w:ind w:firstLine="720"/>
        <w:jc w:val="both"/>
        <w:rPr>
          <w:rFonts w:ascii="Abadi" w:hAnsi="Abadi" w:cs="Arial"/>
          <w:sz w:val="21"/>
          <w:szCs w:val="21"/>
        </w:rPr>
      </w:pPr>
    </w:p>
    <w:p w14:paraId="15361E89" w14:textId="7C27D0E4"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Artículo Primero. El presente decreto entrará en vigor al día siguiente de su </w:t>
      </w:r>
      <w:r w:rsidRPr="008050C6">
        <w:rPr>
          <w:rFonts w:ascii="Abadi" w:hAnsi="Abadi" w:cs="Arial"/>
          <w:sz w:val="21"/>
          <w:szCs w:val="21"/>
        </w:rPr>
        <w:lastRenderedPageBreak/>
        <w:t xml:space="preserve">publicación en el Periódico Oficial del Gobierno del Estado de Guanajuato. </w:t>
      </w:r>
    </w:p>
    <w:p w14:paraId="473D1C13" w14:textId="77777777" w:rsidR="00FB4BEB" w:rsidRPr="008050C6" w:rsidRDefault="00FB4BEB" w:rsidP="00630539">
      <w:pPr>
        <w:ind w:firstLine="720"/>
        <w:jc w:val="both"/>
        <w:rPr>
          <w:rFonts w:ascii="Abadi" w:hAnsi="Abadi" w:cs="Arial"/>
          <w:sz w:val="21"/>
          <w:szCs w:val="21"/>
        </w:rPr>
      </w:pPr>
    </w:p>
    <w:p w14:paraId="583E2331" w14:textId="48E3913D" w:rsidR="00630539" w:rsidRPr="008050C6" w:rsidRDefault="00630539" w:rsidP="00630539">
      <w:pPr>
        <w:ind w:firstLine="720"/>
        <w:jc w:val="both"/>
        <w:rPr>
          <w:rFonts w:ascii="Abadi" w:hAnsi="Abadi" w:cs="Arial"/>
          <w:sz w:val="21"/>
          <w:szCs w:val="21"/>
        </w:rPr>
      </w:pPr>
      <w:r w:rsidRPr="008050C6">
        <w:rPr>
          <w:rFonts w:ascii="Abadi" w:hAnsi="Abadi" w:cs="Arial"/>
          <w:sz w:val="21"/>
          <w:szCs w:val="21"/>
        </w:rPr>
        <w:t xml:space="preserve">Segundo. El Congreso del Estado deberá expedir dentro de los 180 </w:t>
      </w:r>
      <w:r w:rsidR="00261397" w:rsidRPr="008050C6">
        <w:rPr>
          <w:rFonts w:ascii="Abadi" w:hAnsi="Abadi" w:cs="Arial"/>
          <w:sz w:val="21"/>
          <w:szCs w:val="21"/>
        </w:rPr>
        <w:t>días</w:t>
      </w:r>
      <w:r w:rsidRPr="008050C6">
        <w:rPr>
          <w:rFonts w:ascii="Abadi" w:hAnsi="Abadi" w:cs="Arial"/>
          <w:sz w:val="21"/>
          <w:szCs w:val="21"/>
        </w:rPr>
        <w:t xml:space="preserve"> siguientes a la publicación del presente decreto, las correspondientes reformas legales en la materia. </w:t>
      </w:r>
    </w:p>
    <w:p w14:paraId="3288CC5F" w14:textId="77777777" w:rsidR="00FB4BEB" w:rsidRPr="008050C6" w:rsidRDefault="00FB4BEB" w:rsidP="00630539">
      <w:pPr>
        <w:ind w:firstLine="720"/>
        <w:jc w:val="both"/>
        <w:rPr>
          <w:rFonts w:ascii="Abadi" w:hAnsi="Abadi" w:cs="Arial"/>
          <w:sz w:val="21"/>
          <w:szCs w:val="21"/>
        </w:rPr>
      </w:pPr>
    </w:p>
    <w:p w14:paraId="7F142B93" w14:textId="0E6ACEB6" w:rsidR="005D1DAB" w:rsidRPr="008050C6" w:rsidRDefault="00630539" w:rsidP="00630539">
      <w:pPr>
        <w:ind w:firstLine="720"/>
        <w:jc w:val="both"/>
        <w:rPr>
          <w:rFonts w:ascii="Abadi" w:hAnsi="Abadi" w:cs="Arial"/>
          <w:sz w:val="21"/>
          <w:szCs w:val="21"/>
        </w:rPr>
      </w:pPr>
      <w:r w:rsidRPr="008050C6">
        <w:rPr>
          <w:rFonts w:ascii="Abadi" w:hAnsi="Abadi" w:cs="Arial"/>
          <w:sz w:val="21"/>
          <w:szCs w:val="21"/>
        </w:rPr>
        <w:t>Por lo anteriormente expuesto y fundado, a esta Asamblea solicito de manera respetuosa:</w:t>
      </w:r>
    </w:p>
    <w:p w14:paraId="4A0A3F1A" w14:textId="0623ABBB" w:rsidR="00630539" w:rsidRPr="008050C6" w:rsidRDefault="00630539" w:rsidP="00630539">
      <w:pPr>
        <w:ind w:firstLine="720"/>
        <w:jc w:val="both"/>
        <w:rPr>
          <w:rFonts w:ascii="Abadi" w:hAnsi="Abadi" w:cs="Arial"/>
          <w:sz w:val="21"/>
          <w:szCs w:val="21"/>
        </w:rPr>
      </w:pPr>
    </w:p>
    <w:p w14:paraId="7FBC490D" w14:textId="77777777" w:rsidR="00B854CF" w:rsidRPr="008050C6" w:rsidRDefault="00B854CF" w:rsidP="00B854CF">
      <w:pPr>
        <w:ind w:firstLine="720"/>
        <w:jc w:val="both"/>
        <w:rPr>
          <w:rFonts w:ascii="Abadi" w:hAnsi="Abadi" w:cs="Arial"/>
          <w:sz w:val="21"/>
          <w:szCs w:val="21"/>
        </w:rPr>
      </w:pPr>
      <w:r w:rsidRPr="008050C6">
        <w:rPr>
          <w:rFonts w:ascii="Abadi" w:hAnsi="Abadi" w:cs="Arial"/>
          <w:sz w:val="21"/>
          <w:szCs w:val="21"/>
        </w:rPr>
        <w:t xml:space="preserve">Único: Se me tenga por presentada la iniciativa de reforma a que hago referencia, se dé el trámite legislativo correspondiente para que en el momento oportuno sea aprobada por el pleno de este Congreso. </w:t>
      </w:r>
    </w:p>
    <w:p w14:paraId="498B3256" w14:textId="77777777" w:rsidR="00B854CF" w:rsidRPr="008050C6" w:rsidRDefault="00B854CF" w:rsidP="00B854CF">
      <w:pPr>
        <w:ind w:firstLine="720"/>
        <w:jc w:val="both"/>
        <w:rPr>
          <w:rFonts w:ascii="Abadi" w:hAnsi="Abadi" w:cs="Arial"/>
          <w:sz w:val="21"/>
          <w:szCs w:val="21"/>
        </w:rPr>
      </w:pPr>
    </w:p>
    <w:p w14:paraId="6618411C" w14:textId="5D479C9D" w:rsidR="005D1DAB" w:rsidRPr="008050C6" w:rsidRDefault="00B854CF" w:rsidP="00B854CF">
      <w:pPr>
        <w:ind w:firstLine="720"/>
        <w:jc w:val="both"/>
        <w:rPr>
          <w:rFonts w:ascii="Abadi" w:hAnsi="Abadi" w:cs="Arial"/>
          <w:b/>
          <w:sz w:val="21"/>
          <w:szCs w:val="21"/>
        </w:rPr>
      </w:pPr>
      <w:r w:rsidRPr="008050C6">
        <w:rPr>
          <w:rFonts w:ascii="Abadi" w:hAnsi="Abadi" w:cs="Arial"/>
          <w:b/>
          <w:sz w:val="21"/>
          <w:szCs w:val="21"/>
        </w:rPr>
        <w:t xml:space="preserve">PROTESTO LO NECESARIO. Guanajuato, Gto., 23 de octubre de 2019. </w:t>
      </w:r>
      <w:r w:rsidR="001C7416" w:rsidRPr="008050C6">
        <w:rPr>
          <w:rFonts w:ascii="Abadi" w:hAnsi="Abadi" w:cs="Arial"/>
          <w:b/>
          <w:sz w:val="21"/>
          <w:szCs w:val="21"/>
        </w:rPr>
        <w:t>Dip. María Magdalena Rosales Cruz. Grupo Parlamentario del Partido MORENA. »</w:t>
      </w:r>
    </w:p>
    <w:p w14:paraId="1F500981" w14:textId="5C8964DD" w:rsidR="00261397" w:rsidRPr="008050C6" w:rsidRDefault="00261397" w:rsidP="00B854CF">
      <w:pPr>
        <w:ind w:firstLine="720"/>
        <w:jc w:val="both"/>
        <w:rPr>
          <w:rFonts w:ascii="Abadi" w:hAnsi="Abadi" w:cs="Arial"/>
          <w:b/>
          <w:sz w:val="21"/>
          <w:szCs w:val="21"/>
        </w:rPr>
      </w:pPr>
    </w:p>
    <w:p w14:paraId="1DEF6BAC" w14:textId="0AE17EC1" w:rsidR="00261397" w:rsidRPr="008050C6" w:rsidRDefault="00261397" w:rsidP="00B854CF">
      <w:pPr>
        <w:ind w:firstLine="720"/>
        <w:jc w:val="both"/>
        <w:rPr>
          <w:rFonts w:ascii="Abadi" w:hAnsi="Abadi" w:cs="Arial"/>
          <w:sz w:val="21"/>
          <w:szCs w:val="21"/>
        </w:rPr>
      </w:pPr>
      <w:r w:rsidRPr="008050C6">
        <w:rPr>
          <w:rFonts w:ascii="Abadi" w:hAnsi="Abadi" w:cs="Arial"/>
          <w:sz w:val="21"/>
          <w:szCs w:val="21"/>
        </w:rPr>
        <w:t xml:space="preserve">Es cuánto. </w:t>
      </w:r>
    </w:p>
    <w:p w14:paraId="408EA88F" w14:textId="3BE548AC" w:rsidR="00261397" w:rsidRPr="008050C6" w:rsidRDefault="00261397" w:rsidP="00B854CF">
      <w:pPr>
        <w:ind w:firstLine="720"/>
        <w:jc w:val="both"/>
        <w:rPr>
          <w:rFonts w:ascii="Abadi" w:hAnsi="Abadi" w:cs="Arial"/>
          <w:sz w:val="21"/>
          <w:szCs w:val="21"/>
        </w:rPr>
      </w:pPr>
    </w:p>
    <w:p w14:paraId="6621B657" w14:textId="4785024C" w:rsidR="00261397" w:rsidRPr="008050C6" w:rsidRDefault="003031B4" w:rsidP="00B854CF">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Gracias diputada.</w:t>
      </w:r>
    </w:p>
    <w:p w14:paraId="54B60862" w14:textId="666C6B38" w:rsidR="003031B4" w:rsidRPr="008050C6" w:rsidRDefault="003031B4" w:rsidP="00B854CF">
      <w:pPr>
        <w:ind w:firstLine="720"/>
        <w:jc w:val="both"/>
        <w:rPr>
          <w:rFonts w:ascii="Abadi" w:hAnsi="Abadi" w:cs="Arial"/>
          <w:sz w:val="21"/>
          <w:szCs w:val="21"/>
        </w:rPr>
      </w:pPr>
    </w:p>
    <w:p w14:paraId="685A3874" w14:textId="56CED57B" w:rsidR="003031B4" w:rsidRPr="008050C6" w:rsidRDefault="003031B4" w:rsidP="00B854CF">
      <w:pPr>
        <w:ind w:firstLine="720"/>
        <w:jc w:val="both"/>
        <w:rPr>
          <w:rFonts w:ascii="Abadi" w:hAnsi="Abadi" w:cs="Arial"/>
          <w:sz w:val="21"/>
          <w:szCs w:val="21"/>
        </w:rPr>
      </w:pPr>
      <w:r w:rsidRPr="008050C6">
        <w:rPr>
          <w:rFonts w:ascii="Abadi" w:hAnsi="Abadi" w:cs="Arial"/>
          <w:sz w:val="21"/>
          <w:szCs w:val="21"/>
        </w:rPr>
        <w:t xml:space="preserve">Se turna a la Comisión de Gobernación y Puntos Constitucionales, con fundamento en el artículo 111, fracción I de nuestra Ley Orgánica, para su estudio y dictamen. </w:t>
      </w:r>
    </w:p>
    <w:p w14:paraId="57E0A327" w14:textId="5FDFF658" w:rsidR="003031B4" w:rsidRPr="008050C6" w:rsidRDefault="003031B4" w:rsidP="00B854CF">
      <w:pPr>
        <w:ind w:firstLine="720"/>
        <w:jc w:val="both"/>
        <w:rPr>
          <w:rFonts w:ascii="Abadi" w:hAnsi="Abadi" w:cs="Arial"/>
          <w:sz w:val="21"/>
          <w:szCs w:val="21"/>
        </w:rPr>
      </w:pPr>
    </w:p>
    <w:p w14:paraId="2DFA6C61" w14:textId="5DA9BB10" w:rsidR="003031B4" w:rsidRPr="008050C6" w:rsidRDefault="003031B4" w:rsidP="00B854CF">
      <w:pPr>
        <w:ind w:firstLine="720"/>
        <w:jc w:val="both"/>
        <w:rPr>
          <w:rFonts w:ascii="Abadi" w:hAnsi="Abadi" w:cs="Arial"/>
          <w:sz w:val="21"/>
          <w:szCs w:val="21"/>
        </w:rPr>
      </w:pPr>
      <w:r w:rsidRPr="008050C6">
        <w:rPr>
          <w:rFonts w:ascii="Abadi" w:hAnsi="Abadi" w:cs="Arial"/>
          <w:sz w:val="21"/>
          <w:szCs w:val="21"/>
        </w:rPr>
        <w:t xml:space="preserve">Esta presidencia da cuenta que se integra a esta sesión el diputado Ernesto Alejandro Prieto Gallardo. </w:t>
      </w:r>
    </w:p>
    <w:p w14:paraId="537A3731" w14:textId="12A43F9A" w:rsidR="003031B4" w:rsidRPr="008050C6" w:rsidRDefault="003031B4" w:rsidP="00B854CF">
      <w:pPr>
        <w:ind w:firstLine="720"/>
        <w:jc w:val="both"/>
        <w:rPr>
          <w:rFonts w:ascii="Abadi" w:hAnsi="Abadi" w:cs="Arial"/>
          <w:sz w:val="21"/>
          <w:szCs w:val="21"/>
        </w:rPr>
      </w:pPr>
    </w:p>
    <w:p w14:paraId="4228A088" w14:textId="5C65516A" w:rsidR="003031B4" w:rsidRPr="008050C6" w:rsidRDefault="00161899" w:rsidP="00B854CF">
      <w:pPr>
        <w:ind w:firstLine="720"/>
        <w:jc w:val="both"/>
        <w:rPr>
          <w:rFonts w:ascii="Abadi" w:hAnsi="Abadi" w:cs="Arial"/>
          <w:sz w:val="21"/>
          <w:szCs w:val="21"/>
        </w:rPr>
      </w:pPr>
      <w:r w:rsidRPr="008050C6">
        <w:rPr>
          <w:rFonts w:ascii="Abadi" w:hAnsi="Abadi" w:cs="Arial"/>
          <w:sz w:val="21"/>
          <w:szCs w:val="21"/>
        </w:rPr>
        <w:t>De igual manera, esta presidencia, a nombre del Congreso del Estado, da la más cordial bienvenida a los alumnos de la Escuela Primaria Francisco Sarabia del municipio de Juventino Rosas, Gto., invitados por el diputado Juan Antonio Acosta Cano. ¡Sean ustedes bienvenidos!</w:t>
      </w:r>
    </w:p>
    <w:p w14:paraId="2A29D749" w14:textId="2234CC8F" w:rsidR="00261397" w:rsidRPr="008050C6" w:rsidRDefault="00261397" w:rsidP="00B854CF">
      <w:pPr>
        <w:ind w:firstLine="720"/>
        <w:jc w:val="both"/>
        <w:rPr>
          <w:rFonts w:ascii="Abadi" w:hAnsi="Abadi" w:cs="Arial"/>
          <w:sz w:val="21"/>
          <w:szCs w:val="21"/>
        </w:rPr>
      </w:pPr>
    </w:p>
    <w:p w14:paraId="5E9856E6" w14:textId="5ECB4128" w:rsidR="00261397" w:rsidRPr="008050C6" w:rsidRDefault="00161899" w:rsidP="00B854CF">
      <w:pPr>
        <w:ind w:firstLine="720"/>
        <w:jc w:val="both"/>
        <w:rPr>
          <w:rFonts w:ascii="Abadi" w:hAnsi="Abadi" w:cs="Arial"/>
          <w:sz w:val="21"/>
          <w:szCs w:val="21"/>
        </w:rPr>
      </w:pPr>
      <w:r w:rsidRPr="008050C6">
        <w:rPr>
          <w:rFonts w:ascii="Abadi" w:hAnsi="Abadi" w:cs="Arial"/>
          <w:sz w:val="21"/>
          <w:szCs w:val="21"/>
        </w:rPr>
        <w:t>Esta presidencia da la más cordial bienvenida a los alumnos de la Universidad ICON del municipio de León, invitados por el Congreso del Estado de Guanajuato. ¡Sean bienvenidos!</w:t>
      </w:r>
    </w:p>
    <w:p w14:paraId="368F71D9" w14:textId="380F7543" w:rsidR="00161899" w:rsidRPr="008050C6" w:rsidRDefault="00161899" w:rsidP="00B854CF">
      <w:pPr>
        <w:ind w:firstLine="720"/>
        <w:jc w:val="both"/>
        <w:rPr>
          <w:rFonts w:ascii="Abadi" w:hAnsi="Abadi" w:cs="Arial"/>
          <w:sz w:val="21"/>
          <w:szCs w:val="21"/>
        </w:rPr>
      </w:pPr>
    </w:p>
    <w:p w14:paraId="4412669A" w14:textId="6777D5A3" w:rsidR="00161899" w:rsidRPr="008050C6" w:rsidRDefault="00161899" w:rsidP="00B854CF">
      <w:pPr>
        <w:ind w:firstLine="720"/>
        <w:jc w:val="both"/>
        <w:rPr>
          <w:rFonts w:ascii="Abadi" w:hAnsi="Abadi" w:cs="Arial"/>
          <w:b/>
          <w:sz w:val="21"/>
          <w:szCs w:val="21"/>
        </w:rPr>
      </w:pPr>
      <w:r w:rsidRPr="008050C6">
        <w:rPr>
          <w:rFonts w:ascii="Abadi" w:hAnsi="Abadi" w:cs="Arial"/>
          <w:sz w:val="21"/>
          <w:szCs w:val="21"/>
        </w:rPr>
        <w:t xml:space="preserve">Se pide al diputado Israel Cabrera Barrón, dar lectura a la exposición de motivos de la </w:t>
      </w:r>
      <w:r w:rsidR="003B469A" w:rsidRPr="008050C6">
        <w:rPr>
          <w:rFonts w:ascii="Abadi" w:hAnsi="Abadi" w:cs="Arial"/>
          <w:b/>
          <w:sz w:val="21"/>
          <w:szCs w:val="21"/>
        </w:rPr>
        <w:t xml:space="preserve">iniciativa formulada por la diputada y el diputado integrantes del Grupo </w:t>
      </w:r>
      <w:r w:rsidR="003B469A" w:rsidRPr="008050C6">
        <w:rPr>
          <w:rFonts w:ascii="Abadi" w:hAnsi="Abadi" w:cs="Arial"/>
          <w:b/>
          <w:sz w:val="21"/>
          <w:szCs w:val="21"/>
        </w:rPr>
        <w:t xml:space="preserve">Parlamentario del Partido Verde Ecologista de México, a efecto de </w:t>
      </w:r>
      <w:r w:rsidR="003B469A" w:rsidRPr="008050C6">
        <w:rPr>
          <w:rFonts w:ascii="Abadi" w:hAnsi="Abadi"/>
          <w:b/>
          <w:bCs/>
          <w:iCs/>
          <w:sz w:val="21"/>
          <w:szCs w:val="21"/>
        </w:rPr>
        <w:t>adicionar</w:t>
      </w:r>
      <w:r w:rsidR="003B469A" w:rsidRPr="008050C6">
        <w:rPr>
          <w:rFonts w:ascii="Abadi" w:hAnsi="Abadi" w:cs="Arial"/>
          <w:b/>
          <w:sz w:val="21"/>
          <w:szCs w:val="21"/>
        </w:rPr>
        <w:t>, reformar y derogar diversos artículos de la Ley del Notariado para el Estado de Guanajuato.</w:t>
      </w:r>
    </w:p>
    <w:p w14:paraId="7B4BCF2A" w14:textId="26576F40" w:rsidR="003B469A" w:rsidRPr="008050C6" w:rsidRDefault="003B469A" w:rsidP="00B854CF">
      <w:pPr>
        <w:ind w:firstLine="720"/>
        <w:jc w:val="both"/>
        <w:rPr>
          <w:rFonts w:ascii="Abadi" w:hAnsi="Abadi" w:cs="Arial"/>
          <w:b/>
          <w:sz w:val="21"/>
          <w:szCs w:val="21"/>
        </w:rPr>
      </w:pPr>
    </w:p>
    <w:p w14:paraId="0353C0CC" w14:textId="2D43BE85" w:rsidR="003B469A" w:rsidRPr="008050C6" w:rsidRDefault="003B469A" w:rsidP="00B854CF">
      <w:pPr>
        <w:ind w:firstLine="720"/>
        <w:jc w:val="both"/>
        <w:rPr>
          <w:rFonts w:ascii="Abadi" w:hAnsi="Abadi" w:cs="Arial"/>
          <w:sz w:val="21"/>
          <w:szCs w:val="21"/>
        </w:rPr>
      </w:pPr>
      <w:r w:rsidRPr="008050C6">
        <w:rPr>
          <w:rFonts w:ascii="Abadi" w:hAnsi="Abadi" w:cs="Arial"/>
          <w:b/>
          <w:sz w:val="21"/>
          <w:szCs w:val="21"/>
        </w:rPr>
        <w:t>Adelante diputado.</w:t>
      </w:r>
    </w:p>
    <w:p w14:paraId="6B8DE347" w14:textId="77777777" w:rsidR="00261397" w:rsidRPr="008050C6" w:rsidRDefault="00261397" w:rsidP="00B854CF">
      <w:pPr>
        <w:ind w:firstLine="720"/>
        <w:jc w:val="both"/>
        <w:rPr>
          <w:rFonts w:ascii="Abadi" w:hAnsi="Abadi" w:cs="Arial"/>
          <w:sz w:val="21"/>
          <w:szCs w:val="21"/>
        </w:rPr>
      </w:pPr>
    </w:p>
    <w:p w14:paraId="3E806005" w14:textId="1AF0C5EA" w:rsidR="00154326" w:rsidRPr="008050C6" w:rsidRDefault="00154326" w:rsidP="00FB4BEB">
      <w:pPr>
        <w:ind w:firstLine="720"/>
        <w:jc w:val="both"/>
        <w:rPr>
          <w:rFonts w:ascii="Abadi" w:hAnsi="Abadi" w:cs="Arial"/>
          <w:b/>
          <w:sz w:val="21"/>
          <w:szCs w:val="21"/>
        </w:rPr>
      </w:pPr>
      <w:r w:rsidRPr="008050C6">
        <w:rPr>
          <w:rFonts w:ascii="Abadi" w:hAnsi="Abadi" w:cs="Arial"/>
          <w:b/>
          <w:sz w:val="21"/>
          <w:szCs w:val="21"/>
        </w:rPr>
        <w:t>PRESENTACIÓN DE LA INICIATIVA FORMULADA POR LA DIPUTADA Y EL DIPUTADO INTEGRANTES DEL GRUPO PARLAMENTARIO DEL PARTIDO VERDE ECOLOGISTA DE MÉXICO, A EFECTO DE ADICIONAR, REFORMAR Y DEROGAR DIVERSOS ARTÍCULOS DE LA LEY DEL NOTARIADO PARA EL ESTADO DE GUANAJUATO.</w:t>
      </w:r>
    </w:p>
    <w:p w14:paraId="21E5746E" w14:textId="02C5EA7F" w:rsidR="003B469A" w:rsidRPr="008050C6" w:rsidRDefault="00420DA1" w:rsidP="00420DA1">
      <w:pPr>
        <w:ind w:firstLine="720"/>
        <w:jc w:val="right"/>
        <w:rPr>
          <w:rFonts w:ascii="Abadi" w:hAnsi="Abadi" w:cs="Arial"/>
          <w:b/>
          <w:sz w:val="21"/>
          <w:szCs w:val="21"/>
        </w:rPr>
      </w:pPr>
      <w:r w:rsidRPr="008050C6">
        <w:rPr>
          <w:rFonts w:ascii="Abadi" w:hAnsi="Abadi"/>
          <w:noProof/>
          <w:sz w:val="21"/>
          <w:szCs w:val="21"/>
        </w:rPr>
        <w:drawing>
          <wp:inline distT="0" distB="0" distL="0" distR="0" wp14:anchorId="7DC1C2EE" wp14:editId="2F18349B">
            <wp:extent cx="1204111" cy="719678"/>
            <wp:effectExtent l="19050" t="0" r="15240" b="25209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09883" cy="7231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1E0C13" w14:textId="25F237BA" w:rsidR="003B469A" w:rsidRPr="008050C6" w:rsidRDefault="00420DA1" w:rsidP="00FB4BEB">
      <w:pPr>
        <w:ind w:firstLine="720"/>
        <w:jc w:val="both"/>
        <w:rPr>
          <w:rFonts w:ascii="Abadi" w:hAnsi="Abadi" w:cs="Arial"/>
          <w:sz w:val="21"/>
          <w:szCs w:val="21"/>
        </w:rPr>
      </w:pPr>
      <w:r w:rsidRPr="008050C6">
        <w:rPr>
          <w:rFonts w:ascii="Abadi" w:hAnsi="Abadi" w:cs="Arial"/>
          <w:b/>
          <w:sz w:val="21"/>
          <w:szCs w:val="21"/>
        </w:rPr>
        <w:t xml:space="preserve">C. Dip. Israel Cabrera Barrón: </w:t>
      </w:r>
      <w:r w:rsidR="00F729D0" w:rsidRPr="008050C6">
        <w:rPr>
          <w:rFonts w:ascii="Abadi" w:hAnsi="Abadi" w:cs="Arial"/>
          <w:sz w:val="21"/>
          <w:szCs w:val="21"/>
        </w:rPr>
        <w:t xml:space="preserve">Buenos días a la mesa directiva, a mis compañeros y compañeras legisladores; a todos los presentes en general </w:t>
      </w:r>
      <w:r w:rsidR="00071B63" w:rsidRPr="008050C6">
        <w:rPr>
          <w:rFonts w:ascii="Abadi" w:hAnsi="Abadi" w:cs="Arial"/>
          <w:sz w:val="21"/>
          <w:szCs w:val="21"/>
        </w:rPr>
        <w:t xml:space="preserve">y aquellos ciudadanos que nos siguen por los medios digitales y los diversos medios de comunicación. </w:t>
      </w:r>
    </w:p>
    <w:p w14:paraId="43DA9E2E" w14:textId="34F3235A" w:rsidR="00E23ACB" w:rsidRPr="008050C6" w:rsidRDefault="00E23ACB" w:rsidP="00FB4BEB">
      <w:pPr>
        <w:ind w:firstLine="720"/>
        <w:jc w:val="both"/>
        <w:rPr>
          <w:rFonts w:ascii="Abadi" w:hAnsi="Abadi" w:cs="Arial"/>
          <w:b/>
          <w:sz w:val="21"/>
          <w:szCs w:val="21"/>
        </w:rPr>
      </w:pPr>
    </w:p>
    <w:p w14:paraId="6EA008F6" w14:textId="771D1F03" w:rsidR="00E23ACB" w:rsidRPr="008050C6" w:rsidRDefault="00071B63" w:rsidP="00FB4BEB">
      <w:pPr>
        <w:ind w:firstLine="720"/>
        <w:jc w:val="both"/>
        <w:rPr>
          <w:rFonts w:ascii="Abadi" w:hAnsi="Abadi" w:cs="Arial"/>
          <w:sz w:val="21"/>
          <w:szCs w:val="21"/>
        </w:rPr>
      </w:pPr>
      <w:r w:rsidRPr="008050C6">
        <w:rPr>
          <w:rFonts w:ascii="Abadi" w:hAnsi="Abadi" w:cs="Arial"/>
          <w:sz w:val="21"/>
          <w:szCs w:val="21"/>
        </w:rPr>
        <w:t>Hago uso de la tribuna para presentar una iniciativa referente a la Ley Notarial del Estado de Guanajuato bajo la siguiente exposición de motivos.</w:t>
      </w:r>
    </w:p>
    <w:p w14:paraId="7D953C15" w14:textId="612EEC23" w:rsidR="008A5DA5" w:rsidRPr="008050C6" w:rsidRDefault="008A5DA5" w:rsidP="00FB4BEB">
      <w:pPr>
        <w:ind w:firstLine="720"/>
        <w:jc w:val="both"/>
        <w:rPr>
          <w:rFonts w:ascii="Abadi" w:hAnsi="Abadi" w:cs="Arial"/>
          <w:b/>
          <w:sz w:val="21"/>
          <w:szCs w:val="21"/>
        </w:rPr>
      </w:pPr>
    </w:p>
    <w:p w14:paraId="73FFD8A3" w14:textId="2589FAD9" w:rsidR="00FB4BEB" w:rsidRPr="008050C6" w:rsidRDefault="00F729D0" w:rsidP="00FB4BEB">
      <w:pPr>
        <w:spacing w:line="276" w:lineRule="auto"/>
        <w:ind w:firstLine="720"/>
        <w:jc w:val="both"/>
        <w:rPr>
          <w:rFonts w:ascii="Abadi" w:hAnsi="Abadi" w:cs="Arial"/>
          <w:b/>
          <w:sz w:val="21"/>
          <w:szCs w:val="21"/>
        </w:rPr>
      </w:pPr>
      <w:bookmarkStart w:id="69" w:name="_Hlk10537348"/>
      <w:r w:rsidRPr="008050C6">
        <w:rPr>
          <w:rFonts w:ascii="Abadi" w:hAnsi="Abadi" w:cs="Arial"/>
          <w:b/>
          <w:bCs/>
          <w:sz w:val="21"/>
          <w:szCs w:val="21"/>
        </w:rPr>
        <w:t xml:space="preserve">(Leyendo) </w:t>
      </w:r>
      <w:r w:rsidR="00FB4BEB" w:rsidRPr="008050C6">
        <w:rPr>
          <w:rFonts w:ascii="Abadi" w:hAnsi="Abadi" w:cs="Arial"/>
          <w:b/>
          <w:bCs/>
          <w:sz w:val="21"/>
          <w:szCs w:val="21"/>
        </w:rPr>
        <w:t>»DIPUTAD</w:t>
      </w:r>
      <w:bookmarkStart w:id="70" w:name="_Hlk10537316"/>
      <w:r w:rsidR="00FB4BEB" w:rsidRPr="008050C6">
        <w:rPr>
          <w:rFonts w:ascii="Abadi" w:hAnsi="Abadi" w:cs="Arial"/>
          <w:b/>
          <w:bCs/>
          <w:sz w:val="21"/>
          <w:szCs w:val="21"/>
        </w:rPr>
        <w:t xml:space="preserve">A MA GUADALUPE JOSEFINA SALAS BUSTAMANTE. </w:t>
      </w:r>
      <w:r w:rsidR="00FB4BEB" w:rsidRPr="008050C6">
        <w:rPr>
          <w:rFonts w:ascii="Abadi" w:hAnsi="Abadi" w:cs="Arial"/>
          <w:b/>
          <w:sz w:val="21"/>
          <w:szCs w:val="21"/>
        </w:rPr>
        <w:t xml:space="preserve">PRESIDENTE DEL H. CONGRESO DEL ESTADO DE GUANAJUATO. </w:t>
      </w:r>
      <w:bookmarkEnd w:id="70"/>
      <w:r w:rsidR="00FB4BEB" w:rsidRPr="008050C6">
        <w:rPr>
          <w:rFonts w:ascii="Abadi" w:hAnsi="Abadi" w:cs="Arial"/>
          <w:b/>
          <w:sz w:val="21"/>
          <w:szCs w:val="21"/>
        </w:rPr>
        <w:t>SEXAGÉSIMA CUARTA LEGISLATURA. PRESENTE.</w:t>
      </w:r>
    </w:p>
    <w:bookmarkEnd w:id="69"/>
    <w:p w14:paraId="22D79BA8" w14:textId="77777777" w:rsidR="00FB4BEB" w:rsidRPr="008050C6" w:rsidRDefault="00FB4BEB" w:rsidP="00FB4BEB">
      <w:pPr>
        <w:spacing w:before="240" w:line="276" w:lineRule="auto"/>
        <w:ind w:firstLine="708"/>
        <w:jc w:val="both"/>
        <w:rPr>
          <w:rFonts w:ascii="Abadi" w:hAnsi="Abadi" w:cs="Arial"/>
          <w:snapToGrid w:val="0"/>
          <w:sz w:val="21"/>
          <w:szCs w:val="21"/>
        </w:rPr>
      </w:pPr>
      <w:r w:rsidRPr="008050C6">
        <w:rPr>
          <w:rFonts w:ascii="Abadi" w:hAnsi="Abadi" w:cs="Arial"/>
          <w:snapToGrid w:val="0"/>
          <w:sz w:val="21"/>
          <w:szCs w:val="21"/>
        </w:rPr>
        <w:t xml:space="preserve">Los que suscribimos, el Diputado y la Diputada integrantes del Grupo Parlamentario del Partido Verde Ecologista de México,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con proyecto de Decreto </w:t>
      </w:r>
      <w:r w:rsidRPr="008050C6">
        <w:rPr>
          <w:rFonts w:ascii="Abadi" w:hAnsi="Abadi" w:cs="Arial"/>
          <w:snapToGrid w:val="0"/>
          <w:sz w:val="21"/>
          <w:szCs w:val="21"/>
        </w:rPr>
        <w:lastRenderedPageBreak/>
        <w:t xml:space="preserve">por la que </w:t>
      </w:r>
      <w:r w:rsidRPr="008050C6">
        <w:rPr>
          <w:rFonts w:ascii="Abadi" w:hAnsi="Abadi" w:cs="Arial"/>
          <w:b/>
          <w:snapToGrid w:val="0"/>
          <w:sz w:val="21"/>
          <w:szCs w:val="21"/>
        </w:rPr>
        <w:t>se adicionan, reforman y derogan diversos artículos de la Ley del Notariado para el Estado de Guanajuato</w:t>
      </w:r>
      <w:r w:rsidRPr="008050C6">
        <w:rPr>
          <w:rFonts w:ascii="Abadi" w:hAnsi="Abadi" w:cs="Arial"/>
          <w:snapToGrid w:val="0"/>
          <w:sz w:val="21"/>
          <w:szCs w:val="21"/>
        </w:rPr>
        <w:t>, lo anterior de conformidad a la siguiente:</w:t>
      </w:r>
    </w:p>
    <w:p w14:paraId="47ABDF70" w14:textId="77777777" w:rsidR="00FB4BEB" w:rsidRPr="008050C6" w:rsidRDefault="00FB4BEB" w:rsidP="00FB4BEB">
      <w:pPr>
        <w:spacing w:before="240" w:line="276" w:lineRule="auto"/>
        <w:jc w:val="center"/>
        <w:rPr>
          <w:rFonts w:ascii="Abadi" w:hAnsi="Abadi" w:cs="Arial"/>
          <w:b/>
          <w:snapToGrid w:val="0"/>
          <w:sz w:val="21"/>
          <w:szCs w:val="21"/>
        </w:rPr>
      </w:pPr>
      <w:r w:rsidRPr="008050C6">
        <w:rPr>
          <w:rFonts w:ascii="Abadi" w:hAnsi="Abadi" w:cs="Arial"/>
          <w:b/>
          <w:snapToGrid w:val="0"/>
          <w:sz w:val="21"/>
          <w:szCs w:val="21"/>
        </w:rPr>
        <w:t>EXPOSICIÓN DE MOTIVOS</w:t>
      </w:r>
    </w:p>
    <w:p w14:paraId="27A7A681"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
          <w:snapToGrid w:val="0"/>
          <w:sz w:val="21"/>
          <w:szCs w:val="21"/>
        </w:rPr>
        <w:tab/>
      </w:r>
      <w:r w:rsidRPr="008050C6">
        <w:rPr>
          <w:rFonts w:ascii="Abadi" w:hAnsi="Abadi" w:cs="Arial"/>
          <w:bCs/>
          <w:snapToGrid w:val="0"/>
          <w:sz w:val="21"/>
          <w:szCs w:val="21"/>
        </w:rPr>
        <w:t xml:space="preserve">Gran parte de la historia moderna del sistema jurídico mexicano se ha sustentado en el personaje del </w:t>
      </w:r>
      <w:r w:rsidRPr="008050C6">
        <w:rPr>
          <w:rFonts w:ascii="Abadi" w:hAnsi="Abadi" w:cs="Arial"/>
          <w:b/>
          <w:i/>
          <w:iCs/>
          <w:snapToGrid w:val="0"/>
          <w:sz w:val="21"/>
          <w:szCs w:val="21"/>
        </w:rPr>
        <w:t>notario</w:t>
      </w:r>
      <w:r w:rsidRPr="008050C6">
        <w:rPr>
          <w:rFonts w:ascii="Abadi" w:hAnsi="Abadi" w:cs="Arial"/>
          <w:bCs/>
          <w:snapToGrid w:val="0"/>
          <w:sz w:val="21"/>
          <w:szCs w:val="21"/>
        </w:rPr>
        <w:t xml:space="preserve">, figura que ha existido desde tiempos inmemorables. Sus orígenes se sustentan en la figura del escribano, misma que existe desde el inicio mismo de la República. </w:t>
      </w:r>
    </w:p>
    <w:p w14:paraId="65AB5C08"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 xml:space="preserve">La figura notarial es un elemento jurídico indispensable para generar certeza en muchas de las operaciones sociales y comerciales que realizan las personas. Es por ello,  que la figura del </w:t>
      </w:r>
      <w:r w:rsidRPr="008050C6">
        <w:rPr>
          <w:rFonts w:ascii="Abadi" w:hAnsi="Abadi" w:cs="Arial"/>
          <w:b/>
          <w:i/>
          <w:iCs/>
          <w:snapToGrid w:val="0"/>
          <w:sz w:val="21"/>
          <w:szCs w:val="21"/>
        </w:rPr>
        <w:t>notario</w:t>
      </w:r>
      <w:r w:rsidRPr="008050C6">
        <w:rPr>
          <w:rFonts w:ascii="Abadi" w:hAnsi="Abadi" w:cs="Arial"/>
          <w:bCs/>
          <w:snapToGrid w:val="0"/>
          <w:sz w:val="21"/>
          <w:szCs w:val="21"/>
        </w:rPr>
        <w:t xml:space="preserve"> existe en casi todos los países del mundo, incluso en aquellos que optaron por un sistema sajón. </w:t>
      </w:r>
    </w:p>
    <w:p w14:paraId="79F68F72"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ab/>
        <w:t xml:space="preserve">Es importante precisar, que la participación del </w:t>
      </w:r>
      <w:r w:rsidRPr="008050C6">
        <w:rPr>
          <w:rFonts w:ascii="Abadi" w:hAnsi="Abadi" w:cs="Arial"/>
          <w:b/>
          <w:i/>
          <w:iCs/>
          <w:snapToGrid w:val="0"/>
          <w:sz w:val="21"/>
          <w:szCs w:val="21"/>
        </w:rPr>
        <w:t>notario</w:t>
      </w:r>
      <w:r w:rsidRPr="008050C6">
        <w:rPr>
          <w:rFonts w:ascii="Abadi" w:hAnsi="Abadi" w:cs="Arial"/>
          <w:bCs/>
          <w:snapToGrid w:val="0"/>
          <w:sz w:val="21"/>
          <w:szCs w:val="21"/>
        </w:rPr>
        <w:t xml:space="preserve"> en la vida de una sociedad organizada cada vez es más necesaria. A diferencia de los abogados, que tienen un interés de solo una de las partes que intervienen en un hecho jurídico, el </w:t>
      </w:r>
      <w:r w:rsidRPr="008050C6">
        <w:rPr>
          <w:rFonts w:ascii="Abadi" w:hAnsi="Abadi" w:cs="Arial"/>
          <w:b/>
          <w:i/>
          <w:iCs/>
          <w:snapToGrid w:val="0"/>
          <w:sz w:val="21"/>
          <w:szCs w:val="21"/>
        </w:rPr>
        <w:t>notario</w:t>
      </w:r>
      <w:r w:rsidRPr="008050C6">
        <w:rPr>
          <w:rFonts w:ascii="Abadi" w:hAnsi="Abadi" w:cs="Arial"/>
          <w:bCs/>
          <w:snapToGrid w:val="0"/>
          <w:sz w:val="21"/>
          <w:szCs w:val="21"/>
        </w:rPr>
        <w:t xml:space="preserve"> debe ser imparcial, poniendo por encima la vigilancia del correcto desarrollo del hecho, salvaguardando el interés de todas las partes que intervienen en acto que se desea formalizar. En otras palabras, es un instructor jurídico que debe garantizar en gran medida el resultado positivo de acto jurídico.</w:t>
      </w:r>
    </w:p>
    <w:p w14:paraId="02EA01E0"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ab/>
        <w:t xml:space="preserve">Siguiendo en el mismo tenor de ideas, una de las herramientas más importantes con las que cuenta el notario es la </w:t>
      </w:r>
      <w:r w:rsidRPr="008050C6">
        <w:rPr>
          <w:rFonts w:ascii="Abadi" w:hAnsi="Abadi" w:cs="Arial"/>
          <w:b/>
          <w:i/>
          <w:iCs/>
          <w:snapToGrid w:val="0"/>
          <w:sz w:val="21"/>
          <w:szCs w:val="21"/>
        </w:rPr>
        <w:t>autenticidad del acto jurídico,</w:t>
      </w:r>
      <w:r w:rsidRPr="008050C6">
        <w:rPr>
          <w:rFonts w:ascii="Abadi" w:hAnsi="Abadi" w:cs="Arial"/>
          <w:bCs/>
          <w:snapToGrid w:val="0"/>
          <w:sz w:val="21"/>
          <w:szCs w:val="21"/>
        </w:rPr>
        <w:t xml:space="preserve"> repercutiendo claramente en proporcionar seguridad en las transacciones o el hecho jurídico en general. Exactamente de lo anterior, surge la actividad por excelencia notarial, la</w:t>
      </w:r>
      <w:r w:rsidRPr="008050C6">
        <w:rPr>
          <w:rFonts w:ascii="Abadi" w:hAnsi="Abadi" w:cs="Arial"/>
          <w:b/>
          <w:i/>
          <w:iCs/>
          <w:snapToGrid w:val="0"/>
          <w:sz w:val="21"/>
          <w:szCs w:val="21"/>
        </w:rPr>
        <w:t xml:space="preserve"> fe pública</w:t>
      </w:r>
      <w:r w:rsidRPr="008050C6">
        <w:rPr>
          <w:rFonts w:ascii="Abadi" w:hAnsi="Abadi" w:cs="Arial"/>
          <w:bCs/>
          <w:snapToGrid w:val="0"/>
          <w:sz w:val="21"/>
          <w:szCs w:val="21"/>
        </w:rPr>
        <w:t xml:space="preserve">. </w:t>
      </w:r>
    </w:p>
    <w:p w14:paraId="6656B2C8"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ab/>
        <w:t xml:space="preserve">La </w:t>
      </w:r>
      <w:r w:rsidRPr="008050C6">
        <w:rPr>
          <w:rFonts w:ascii="Abadi" w:hAnsi="Abadi" w:cs="Arial"/>
          <w:b/>
          <w:i/>
          <w:iCs/>
          <w:snapToGrid w:val="0"/>
          <w:sz w:val="21"/>
          <w:szCs w:val="21"/>
        </w:rPr>
        <w:t>fe pública,</w:t>
      </w:r>
      <w:r w:rsidRPr="008050C6">
        <w:rPr>
          <w:rFonts w:ascii="Abadi" w:hAnsi="Abadi" w:cs="Arial"/>
          <w:bCs/>
          <w:snapToGrid w:val="0"/>
          <w:sz w:val="21"/>
          <w:szCs w:val="21"/>
        </w:rPr>
        <w:t xml:space="preserve"> es el concepto que permite que los particulares puedan vivir tranquilos y confiados incluso cuando se trata de relaciones entre particulares, toda vez, que, mediante esta potestad notarial, el particular es guiado, instruido y sobre todo es acreedor de la autenticidad de los actos notariales. </w:t>
      </w:r>
    </w:p>
    <w:p w14:paraId="27159CA5"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ab/>
        <w:t xml:space="preserve">El jurista Rafael de Pina Vara define al </w:t>
      </w:r>
      <w:r w:rsidRPr="008050C6">
        <w:rPr>
          <w:rFonts w:ascii="Abadi" w:hAnsi="Abadi" w:cs="Arial"/>
          <w:b/>
          <w:i/>
          <w:iCs/>
          <w:snapToGrid w:val="0"/>
          <w:sz w:val="21"/>
          <w:szCs w:val="21"/>
        </w:rPr>
        <w:t>notario</w:t>
      </w:r>
      <w:r w:rsidRPr="008050C6">
        <w:rPr>
          <w:rFonts w:ascii="Abadi" w:hAnsi="Abadi" w:cs="Arial"/>
          <w:bCs/>
          <w:snapToGrid w:val="0"/>
          <w:sz w:val="21"/>
          <w:szCs w:val="21"/>
        </w:rPr>
        <w:t xml:space="preserve"> como aquel titular de la </w:t>
      </w:r>
      <w:r w:rsidRPr="008050C6">
        <w:rPr>
          <w:rFonts w:ascii="Abadi" w:hAnsi="Abadi" w:cs="Arial"/>
          <w:b/>
          <w:i/>
          <w:iCs/>
          <w:snapToGrid w:val="0"/>
          <w:sz w:val="21"/>
          <w:szCs w:val="21"/>
        </w:rPr>
        <w:t>función pública</w:t>
      </w:r>
      <w:r w:rsidRPr="008050C6">
        <w:rPr>
          <w:rFonts w:ascii="Abadi" w:hAnsi="Abadi" w:cs="Arial"/>
          <w:bCs/>
          <w:snapToGrid w:val="0"/>
          <w:sz w:val="21"/>
          <w:szCs w:val="21"/>
        </w:rPr>
        <w:t xml:space="preserve">, consistente de manera esencial en </w:t>
      </w:r>
      <w:r w:rsidRPr="008050C6">
        <w:rPr>
          <w:rFonts w:ascii="Abadi" w:hAnsi="Abadi" w:cs="Arial"/>
          <w:b/>
          <w:i/>
          <w:iCs/>
          <w:snapToGrid w:val="0"/>
          <w:sz w:val="21"/>
          <w:szCs w:val="21"/>
        </w:rPr>
        <w:t>dar fe</w:t>
      </w:r>
      <w:r w:rsidRPr="008050C6">
        <w:rPr>
          <w:rFonts w:ascii="Abadi" w:hAnsi="Abadi" w:cs="Arial"/>
          <w:bCs/>
          <w:snapToGrid w:val="0"/>
          <w:sz w:val="21"/>
          <w:szCs w:val="21"/>
        </w:rPr>
        <w:t xml:space="preserve"> de actos jurídicos que ante él se celebran; Bernardo Pérez Fernández Del Castillo señala que el </w:t>
      </w:r>
      <w:r w:rsidRPr="008050C6">
        <w:rPr>
          <w:rFonts w:ascii="Abadi" w:hAnsi="Abadi" w:cs="Arial"/>
          <w:b/>
          <w:i/>
          <w:iCs/>
          <w:snapToGrid w:val="0"/>
          <w:sz w:val="21"/>
          <w:szCs w:val="21"/>
        </w:rPr>
        <w:t xml:space="preserve">notario </w:t>
      </w:r>
      <w:r w:rsidRPr="008050C6">
        <w:rPr>
          <w:rFonts w:ascii="Abadi" w:hAnsi="Abadi" w:cs="Arial"/>
          <w:bCs/>
          <w:snapToGrid w:val="0"/>
          <w:sz w:val="21"/>
          <w:szCs w:val="21"/>
        </w:rPr>
        <w:t>es un profesional del derecho especialmente habilitado para dar fe de los actos y contratos que otorguen o celebren las personas, de redactar los documentos que los formalicen y de asesorar a quienes requieran la prestación de su ministerio.</w:t>
      </w:r>
    </w:p>
    <w:p w14:paraId="03272556"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ab/>
        <w:t xml:space="preserve">En cuanto a la Ley de la materia en el Estado de Guanajuato, contempla al </w:t>
      </w:r>
      <w:r w:rsidRPr="008050C6">
        <w:rPr>
          <w:rFonts w:ascii="Abadi" w:hAnsi="Abadi" w:cs="Arial"/>
          <w:b/>
          <w:i/>
          <w:iCs/>
          <w:snapToGrid w:val="0"/>
          <w:sz w:val="21"/>
          <w:szCs w:val="21"/>
        </w:rPr>
        <w:t>notario</w:t>
      </w:r>
      <w:r w:rsidRPr="008050C6">
        <w:rPr>
          <w:rFonts w:ascii="Abadi" w:hAnsi="Abadi" w:cs="Arial"/>
          <w:bCs/>
          <w:snapToGrid w:val="0"/>
          <w:sz w:val="21"/>
          <w:szCs w:val="21"/>
        </w:rPr>
        <w:t xml:space="preserve"> en su artículo 3 como: </w:t>
      </w:r>
      <w:r w:rsidRPr="008050C6">
        <w:rPr>
          <w:rFonts w:ascii="Abadi" w:hAnsi="Abadi" w:cs="Arial"/>
          <w:bCs/>
          <w:i/>
          <w:iCs/>
          <w:snapToGrid w:val="0"/>
          <w:sz w:val="21"/>
          <w:szCs w:val="21"/>
        </w:rPr>
        <w:t>“el profesional del Derecho a quien se ha investido de fe pública para ejercer la función notarial. Corresponde a los notarios recibir, interpretar, redactar y dar forma legal a la voluntad de las personas que ante ellos acuden, conferir autenticidad y dar certeza jurídica a los actos y hechos pasados ante su fe a través de la consignación de los mismos en instrumentos públicos de su autoría”.</w:t>
      </w:r>
      <w:r w:rsidRPr="008050C6">
        <w:rPr>
          <w:rFonts w:ascii="Abadi" w:hAnsi="Abadi" w:cs="Arial"/>
          <w:bCs/>
          <w:snapToGrid w:val="0"/>
          <w:sz w:val="21"/>
          <w:szCs w:val="21"/>
        </w:rPr>
        <w:t xml:space="preserve"> </w:t>
      </w:r>
    </w:p>
    <w:p w14:paraId="0FCFFAFC"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ab/>
        <w:t xml:space="preserve">De todo lo anterior, surge la necesidad de investir a personas de </w:t>
      </w:r>
      <w:r w:rsidRPr="008050C6">
        <w:rPr>
          <w:rFonts w:ascii="Abadi" w:hAnsi="Abadi" w:cs="Arial"/>
          <w:b/>
          <w:i/>
          <w:iCs/>
          <w:snapToGrid w:val="0"/>
          <w:sz w:val="21"/>
          <w:szCs w:val="21"/>
        </w:rPr>
        <w:t>fe pública</w:t>
      </w:r>
      <w:r w:rsidRPr="008050C6">
        <w:rPr>
          <w:rFonts w:ascii="Abadi" w:hAnsi="Abadi" w:cs="Arial"/>
          <w:bCs/>
          <w:snapToGrid w:val="0"/>
          <w:sz w:val="21"/>
          <w:szCs w:val="21"/>
        </w:rPr>
        <w:t xml:space="preserve"> para lograr un fin determinado, pero esto no podría ser así, si no existiera una serie de requisitos normativos para que el estado pueda brindar dicha potestad a una persona mediante reglas precisas. Es ahí, donde el marco normativo fija la postura para determinar la honorabilidad, preparación, conocimiento y competencia con la que debe actuar un </w:t>
      </w:r>
      <w:r w:rsidRPr="008050C6">
        <w:rPr>
          <w:rFonts w:ascii="Abadi" w:hAnsi="Abadi" w:cs="Arial"/>
          <w:b/>
          <w:i/>
          <w:iCs/>
          <w:snapToGrid w:val="0"/>
          <w:sz w:val="21"/>
          <w:szCs w:val="21"/>
        </w:rPr>
        <w:t>notario.</w:t>
      </w:r>
      <w:r w:rsidRPr="008050C6">
        <w:rPr>
          <w:rFonts w:ascii="Abadi" w:hAnsi="Abadi" w:cs="Arial"/>
          <w:bCs/>
          <w:snapToGrid w:val="0"/>
          <w:sz w:val="21"/>
          <w:szCs w:val="21"/>
        </w:rPr>
        <w:t xml:space="preserve"> </w:t>
      </w:r>
    </w:p>
    <w:p w14:paraId="38DC4581" w14:textId="77777777" w:rsidR="00FB4BEB" w:rsidRPr="008050C6" w:rsidRDefault="00FB4BEB" w:rsidP="00FB4BEB">
      <w:pPr>
        <w:spacing w:before="240" w:line="276" w:lineRule="auto"/>
        <w:jc w:val="both"/>
        <w:rPr>
          <w:rFonts w:ascii="Abadi" w:hAnsi="Abadi" w:cs="Arial"/>
          <w:bCs/>
          <w:snapToGrid w:val="0"/>
          <w:sz w:val="22"/>
          <w:szCs w:val="22"/>
        </w:rPr>
      </w:pPr>
      <w:r w:rsidRPr="008050C6">
        <w:rPr>
          <w:rFonts w:ascii="Abadi" w:hAnsi="Abadi" w:cs="Arial"/>
          <w:bCs/>
          <w:snapToGrid w:val="0"/>
          <w:sz w:val="21"/>
          <w:szCs w:val="21"/>
        </w:rPr>
        <w:tab/>
      </w:r>
      <w:r w:rsidRPr="008050C6">
        <w:rPr>
          <w:rFonts w:ascii="Abadi" w:hAnsi="Abadi" w:cs="Arial"/>
          <w:bCs/>
          <w:snapToGrid w:val="0"/>
          <w:sz w:val="22"/>
          <w:szCs w:val="22"/>
        </w:rPr>
        <w:t xml:space="preserve">Con lo anterior, se pretende dejar claro, que la función notarial es una de </w:t>
      </w:r>
      <w:r w:rsidRPr="008050C6">
        <w:rPr>
          <w:rFonts w:ascii="Abadi" w:hAnsi="Abadi" w:cs="Arial"/>
          <w:bCs/>
          <w:snapToGrid w:val="0"/>
          <w:sz w:val="22"/>
          <w:szCs w:val="22"/>
        </w:rPr>
        <w:lastRenderedPageBreak/>
        <w:t xml:space="preserve">aquellas que como ya se señaló dan certeza a hechos jurídicos en donde la autoridad por su complejidad y volumen no puede dar. Es por ello, que conceptualizar los elementos más básicos del régimen notarial es oportuno para conceptualizar el objetivo de la presente iniciativa. </w:t>
      </w:r>
    </w:p>
    <w:p w14:paraId="756339EE" w14:textId="77777777" w:rsidR="00FB4BEB" w:rsidRPr="008050C6" w:rsidRDefault="00FB4BEB" w:rsidP="00FB4BEB">
      <w:pPr>
        <w:spacing w:before="240" w:line="276" w:lineRule="auto"/>
        <w:jc w:val="both"/>
        <w:rPr>
          <w:rFonts w:ascii="Abadi" w:hAnsi="Abadi" w:cs="Arial"/>
          <w:bCs/>
          <w:snapToGrid w:val="0"/>
          <w:sz w:val="22"/>
          <w:szCs w:val="22"/>
        </w:rPr>
      </w:pPr>
      <w:r w:rsidRPr="008050C6">
        <w:rPr>
          <w:rFonts w:ascii="Abadi" w:hAnsi="Abadi" w:cs="Arial"/>
          <w:bCs/>
          <w:snapToGrid w:val="0"/>
          <w:sz w:val="22"/>
          <w:szCs w:val="22"/>
        </w:rPr>
        <w:tab/>
        <w:t xml:space="preserve">Se ha dejado claro la importancia de dicha actividad, por ende, la presente iniciativa pretende en concreto fortalecer la potestad de la fe pública notarial, mediante la creación de la figura del </w:t>
      </w:r>
      <w:r w:rsidRPr="008050C6">
        <w:rPr>
          <w:rFonts w:ascii="Abadi" w:hAnsi="Abadi" w:cs="Arial"/>
          <w:b/>
          <w:i/>
          <w:iCs/>
          <w:snapToGrid w:val="0"/>
          <w:sz w:val="22"/>
          <w:szCs w:val="22"/>
        </w:rPr>
        <w:t>notario adscrito</w:t>
      </w:r>
      <w:r w:rsidRPr="008050C6">
        <w:rPr>
          <w:rFonts w:ascii="Abadi" w:hAnsi="Abadi" w:cs="Arial"/>
          <w:bCs/>
          <w:snapToGrid w:val="0"/>
          <w:sz w:val="22"/>
          <w:szCs w:val="22"/>
        </w:rPr>
        <w:t xml:space="preserve"> sustituyendo así la del notario auxiliar. </w:t>
      </w:r>
    </w:p>
    <w:p w14:paraId="7AB25804" w14:textId="77777777" w:rsidR="00FB4BEB" w:rsidRPr="008050C6" w:rsidRDefault="00FB4BEB" w:rsidP="00FB4BEB">
      <w:pPr>
        <w:spacing w:before="240" w:line="276" w:lineRule="auto"/>
        <w:jc w:val="both"/>
        <w:rPr>
          <w:rFonts w:ascii="Abadi" w:hAnsi="Abadi" w:cs="Arial"/>
          <w:bCs/>
          <w:snapToGrid w:val="0"/>
          <w:sz w:val="22"/>
          <w:szCs w:val="22"/>
        </w:rPr>
      </w:pPr>
      <w:r w:rsidRPr="008050C6">
        <w:rPr>
          <w:rFonts w:ascii="Abadi" w:hAnsi="Abadi" w:cs="Arial"/>
          <w:bCs/>
          <w:snapToGrid w:val="0"/>
          <w:sz w:val="22"/>
          <w:szCs w:val="22"/>
        </w:rPr>
        <w:tab/>
        <w:t xml:space="preserve">La importancia de la actuación notarial toma un tema distinto al de alguna otra figura, porque es mediante esta potestad, que el estado puede hacerse valer de documentos públicos emitidos por especialistas, sin necesidad de que estos sean parte en </w:t>
      </w:r>
      <w:r w:rsidRPr="008050C6">
        <w:rPr>
          <w:rFonts w:ascii="Abadi" w:hAnsi="Abadi" w:cs="Arial"/>
          <w:bCs/>
          <w:i/>
          <w:iCs/>
          <w:snapToGrid w:val="0"/>
          <w:sz w:val="22"/>
          <w:szCs w:val="22"/>
        </w:rPr>
        <w:t>sentido estricto</w:t>
      </w:r>
      <w:r w:rsidRPr="008050C6">
        <w:rPr>
          <w:rFonts w:ascii="Abadi" w:hAnsi="Abadi" w:cs="Arial"/>
          <w:bCs/>
          <w:snapToGrid w:val="0"/>
          <w:sz w:val="22"/>
          <w:szCs w:val="22"/>
        </w:rPr>
        <w:t xml:space="preserve"> de la administración pública, lo que hace aún más compleja la importancia de su regulación. </w:t>
      </w:r>
    </w:p>
    <w:p w14:paraId="26E79BB3" w14:textId="77777777" w:rsidR="00FB4BEB" w:rsidRPr="008050C6" w:rsidRDefault="00FB4BEB" w:rsidP="00FB4BEB">
      <w:pPr>
        <w:spacing w:before="240" w:line="276" w:lineRule="auto"/>
        <w:jc w:val="both"/>
        <w:rPr>
          <w:rFonts w:ascii="Abadi" w:hAnsi="Abadi" w:cs="Arial"/>
          <w:bCs/>
          <w:snapToGrid w:val="0"/>
          <w:sz w:val="22"/>
          <w:szCs w:val="22"/>
        </w:rPr>
      </w:pPr>
      <w:r w:rsidRPr="008050C6">
        <w:rPr>
          <w:rFonts w:ascii="Abadi" w:hAnsi="Abadi" w:cs="Arial"/>
          <w:bCs/>
          <w:snapToGrid w:val="0"/>
          <w:sz w:val="22"/>
          <w:szCs w:val="22"/>
        </w:rPr>
        <w:tab/>
        <w:t xml:space="preserve">En los últimos tres sexenios del Gobierno Estatal de Guanajuato no se ha entregado ninguna nueva fíat, las ultimas que se asignaron fueron durante el periodo del exgobernador Vicente Fox. </w:t>
      </w:r>
    </w:p>
    <w:p w14:paraId="1E4CDA73" w14:textId="77777777" w:rsidR="00FB4BEB" w:rsidRPr="008050C6" w:rsidRDefault="00FB4BEB" w:rsidP="00FB4BEB">
      <w:pPr>
        <w:spacing w:before="240" w:line="276" w:lineRule="auto"/>
        <w:jc w:val="both"/>
        <w:rPr>
          <w:rFonts w:ascii="Abadi" w:hAnsi="Abadi" w:cs="Arial"/>
          <w:bCs/>
          <w:snapToGrid w:val="0"/>
          <w:sz w:val="22"/>
          <w:szCs w:val="22"/>
        </w:rPr>
      </w:pPr>
      <w:r w:rsidRPr="008050C6">
        <w:rPr>
          <w:rFonts w:ascii="Abadi" w:hAnsi="Abadi" w:cs="Arial"/>
          <w:bCs/>
          <w:snapToGrid w:val="0"/>
          <w:sz w:val="22"/>
          <w:szCs w:val="22"/>
        </w:rPr>
        <w:tab/>
        <w:t xml:space="preserve"> Por otra parte, los datos indican que existen 128 notarías públicas vacantes, debido a que los titulares fallecieron, se jubilaron o pidieron licencia. Así mismo, el promedio de edad de los horarios públicos en el estado supera los 65 años, auxiliándose de abogados más jóvenes para lograr conservar la actuación notarial. </w:t>
      </w:r>
    </w:p>
    <w:p w14:paraId="05653F01" w14:textId="1FA76CD9" w:rsidR="00FB4BEB" w:rsidRPr="008050C6" w:rsidRDefault="00FB4BEB" w:rsidP="00FB4BEB">
      <w:pPr>
        <w:spacing w:before="240" w:line="276" w:lineRule="auto"/>
        <w:jc w:val="both"/>
        <w:rPr>
          <w:rFonts w:ascii="Abadi" w:hAnsi="Abadi" w:cs="Arial"/>
          <w:bCs/>
          <w:snapToGrid w:val="0"/>
          <w:sz w:val="22"/>
          <w:szCs w:val="22"/>
        </w:rPr>
      </w:pPr>
      <w:r w:rsidRPr="008050C6">
        <w:rPr>
          <w:rFonts w:ascii="Abadi" w:hAnsi="Abadi" w:cs="Arial"/>
          <w:bCs/>
          <w:snapToGrid w:val="0"/>
          <w:sz w:val="22"/>
          <w:szCs w:val="22"/>
        </w:rPr>
        <w:tab/>
        <w:t xml:space="preserve">De acuerdo con la página oficial de gobierno del Estado </w:t>
      </w:r>
      <w:hyperlink r:id="rId15" w:history="1">
        <w:r w:rsidRPr="008050C6">
          <w:rPr>
            <w:rFonts w:ascii="Abadi" w:hAnsi="Abadi" w:cs="Arial"/>
            <w:sz w:val="22"/>
            <w:szCs w:val="22"/>
            <w:u w:val="single"/>
            <w:lang w:eastAsia="es-MX"/>
          </w:rPr>
          <w:t>http://www.rppc.guanajuato.gob.mx/#</w:t>
        </w:r>
      </w:hyperlink>
      <w:r w:rsidRPr="008050C6">
        <w:rPr>
          <w:rFonts w:ascii="Abadi" w:hAnsi="Abadi" w:cs="Arial"/>
          <w:sz w:val="22"/>
          <w:szCs w:val="22"/>
          <w:u w:val="single"/>
          <w:lang w:eastAsia="es-MX"/>
        </w:rPr>
        <w:t xml:space="preserve"> </w:t>
      </w:r>
      <w:r w:rsidRPr="008050C6">
        <w:rPr>
          <w:rFonts w:ascii="Abadi" w:hAnsi="Abadi" w:cs="Arial"/>
          <w:sz w:val="22"/>
          <w:szCs w:val="22"/>
          <w:lang w:eastAsia="es-MX"/>
        </w:rPr>
        <w:t xml:space="preserve"> </w:t>
      </w:r>
      <w:r w:rsidRPr="008050C6">
        <w:rPr>
          <w:rFonts w:ascii="Abadi" w:hAnsi="Abadi" w:cs="Arial"/>
          <w:bCs/>
          <w:snapToGrid w:val="0"/>
          <w:sz w:val="22"/>
          <w:szCs w:val="22"/>
        </w:rPr>
        <w:t xml:space="preserve">las </w:t>
      </w:r>
      <w:r w:rsidR="00D66C26" w:rsidRPr="008050C6">
        <w:rPr>
          <w:rFonts w:ascii="Abadi" w:hAnsi="Abadi" w:cs="Arial"/>
          <w:bCs/>
          <w:snapToGrid w:val="0"/>
          <w:sz w:val="22"/>
          <w:szCs w:val="22"/>
        </w:rPr>
        <w:t>notarías</w:t>
      </w:r>
      <w:r w:rsidRPr="008050C6">
        <w:rPr>
          <w:rFonts w:ascii="Abadi" w:hAnsi="Abadi" w:cs="Arial"/>
          <w:bCs/>
          <w:snapToGrid w:val="0"/>
          <w:sz w:val="22"/>
          <w:szCs w:val="22"/>
        </w:rPr>
        <w:t xml:space="preserve"> se encuentran distribuidas de la siguiente manera en el Estado: </w:t>
      </w:r>
    </w:p>
    <w:p w14:paraId="0FCAD7FB" w14:textId="77777777" w:rsidR="00FB4BEB" w:rsidRPr="008050C6" w:rsidRDefault="00FB4BEB" w:rsidP="00FB4BEB">
      <w:pPr>
        <w:spacing w:before="240" w:line="276" w:lineRule="auto"/>
        <w:jc w:val="both"/>
        <w:rPr>
          <w:rFonts w:ascii="Abadi" w:hAnsi="Abadi" w:cs="Arial"/>
          <w:bCs/>
          <w:snapToGrid w:val="0"/>
          <w:sz w:val="21"/>
          <w:szCs w:val="21"/>
        </w:rPr>
      </w:pPr>
    </w:p>
    <w:tbl>
      <w:tblPr>
        <w:tblW w:w="3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73"/>
        <w:gridCol w:w="1005"/>
      </w:tblGrid>
      <w:tr w:rsidR="008050C6" w:rsidRPr="008050C6" w14:paraId="4029FDEE" w14:textId="77777777" w:rsidTr="008050C6">
        <w:trPr>
          <w:trHeight w:val="251"/>
          <w:jc w:val="center"/>
        </w:trPr>
        <w:tc>
          <w:tcPr>
            <w:tcW w:w="3678" w:type="dxa"/>
            <w:gridSpan w:val="2"/>
            <w:shd w:val="clear" w:color="000000" w:fill="C6E0B4"/>
            <w:noWrap/>
            <w:vAlign w:val="bottom"/>
          </w:tcPr>
          <w:p w14:paraId="55BC9EEE" w14:textId="77777777" w:rsidR="00FB4BEB" w:rsidRPr="008050C6" w:rsidRDefault="00FB4BEB" w:rsidP="00E43D24">
            <w:pPr>
              <w:jc w:val="center"/>
              <w:rPr>
                <w:rFonts w:ascii="Abadi" w:hAnsi="Abadi" w:cs="Arial"/>
                <w:b/>
                <w:bCs/>
                <w:sz w:val="16"/>
                <w:szCs w:val="16"/>
                <w:lang w:eastAsia="es-MX"/>
              </w:rPr>
            </w:pPr>
            <w:r w:rsidRPr="008050C6">
              <w:rPr>
                <w:rFonts w:ascii="Abadi" w:hAnsi="Abadi" w:cs="Arial"/>
                <w:b/>
                <w:bCs/>
                <w:sz w:val="16"/>
                <w:szCs w:val="16"/>
                <w:lang w:eastAsia="es-MX"/>
              </w:rPr>
              <w:t>Dirección General de Registros Públicos de la Propiedad y Notarías</w:t>
            </w:r>
          </w:p>
        </w:tc>
      </w:tr>
      <w:tr w:rsidR="008050C6" w:rsidRPr="008050C6" w14:paraId="6F9C0C3A" w14:textId="77777777" w:rsidTr="008050C6">
        <w:trPr>
          <w:trHeight w:val="251"/>
          <w:jc w:val="center"/>
        </w:trPr>
        <w:tc>
          <w:tcPr>
            <w:tcW w:w="2673" w:type="dxa"/>
            <w:shd w:val="clear" w:color="auto" w:fill="auto"/>
            <w:noWrap/>
            <w:vAlign w:val="bottom"/>
          </w:tcPr>
          <w:p w14:paraId="25FF7BC3"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MUNICIPIO </w:t>
            </w:r>
          </w:p>
        </w:tc>
        <w:tc>
          <w:tcPr>
            <w:tcW w:w="1004" w:type="dxa"/>
            <w:shd w:val="clear" w:color="auto" w:fill="auto"/>
            <w:noWrap/>
            <w:vAlign w:val="bottom"/>
          </w:tcPr>
          <w:p w14:paraId="553BBBAF" w14:textId="77777777" w:rsidR="00FB4BEB" w:rsidRPr="008050C6" w:rsidRDefault="00FB4BEB" w:rsidP="00E43D24">
            <w:pPr>
              <w:jc w:val="center"/>
              <w:rPr>
                <w:rFonts w:ascii="Abadi" w:hAnsi="Abadi" w:cs="Arial"/>
                <w:sz w:val="16"/>
                <w:szCs w:val="16"/>
                <w:lang w:eastAsia="es-MX"/>
              </w:rPr>
            </w:pPr>
            <w:r w:rsidRPr="008050C6">
              <w:rPr>
                <w:rFonts w:ascii="Abadi" w:hAnsi="Abadi" w:cs="Arial"/>
                <w:sz w:val="16"/>
                <w:szCs w:val="16"/>
                <w:lang w:eastAsia="es-MX"/>
              </w:rPr>
              <w:t>Número de notarías.</w:t>
            </w:r>
          </w:p>
        </w:tc>
      </w:tr>
      <w:tr w:rsidR="008050C6" w:rsidRPr="008050C6" w14:paraId="0B8A021B" w14:textId="77777777" w:rsidTr="008050C6">
        <w:trPr>
          <w:trHeight w:val="251"/>
          <w:jc w:val="center"/>
        </w:trPr>
        <w:tc>
          <w:tcPr>
            <w:tcW w:w="2673" w:type="dxa"/>
            <w:shd w:val="clear" w:color="auto" w:fill="auto"/>
            <w:noWrap/>
            <w:vAlign w:val="bottom"/>
            <w:hideMark/>
          </w:tcPr>
          <w:p w14:paraId="508DFD3D"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IRAPUATO </w:t>
            </w:r>
          </w:p>
        </w:tc>
        <w:tc>
          <w:tcPr>
            <w:tcW w:w="1004" w:type="dxa"/>
            <w:shd w:val="clear" w:color="auto" w:fill="auto"/>
            <w:noWrap/>
            <w:vAlign w:val="bottom"/>
            <w:hideMark/>
          </w:tcPr>
          <w:p w14:paraId="7238E3D9"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37</w:t>
            </w:r>
          </w:p>
        </w:tc>
      </w:tr>
      <w:tr w:rsidR="008050C6" w:rsidRPr="008050C6" w14:paraId="0F569034" w14:textId="77777777" w:rsidTr="008050C6">
        <w:trPr>
          <w:trHeight w:val="251"/>
          <w:jc w:val="center"/>
        </w:trPr>
        <w:tc>
          <w:tcPr>
            <w:tcW w:w="2673" w:type="dxa"/>
            <w:shd w:val="clear" w:color="auto" w:fill="auto"/>
            <w:noWrap/>
            <w:vAlign w:val="bottom"/>
            <w:hideMark/>
          </w:tcPr>
          <w:p w14:paraId="487F8C77"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ABASOLO</w:t>
            </w:r>
          </w:p>
        </w:tc>
        <w:tc>
          <w:tcPr>
            <w:tcW w:w="1004" w:type="dxa"/>
            <w:shd w:val="clear" w:color="auto" w:fill="auto"/>
            <w:noWrap/>
            <w:vAlign w:val="bottom"/>
            <w:hideMark/>
          </w:tcPr>
          <w:p w14:paraId="603C9615"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2</w:t>
            </w:r>
          </w:p>
        </w:tc>
      </w:tr>
      <w:tr w:rsidR="008050C6" w:rsidRPr="008050C6" w14:paraId="7751C1A2" w14:textId="77777777" w:rsidTr="008050C6">
        <w:trPr>
          <w:trHeight w:val="251"/>
          <w:jc w:val="center"/>
        </w:trPr>
        <w:tc>
          <w:tcPr>
            <w:tcW w:w="2673" w:type="dxa"/>
            <w:shd w:val="clear" w:color="auto" w:fill="auto"/>
            <w:noWrap/>
            <w:vAlign w:val="bottom"/>
            <w:hideMark/>
          </w:tcPr>
          <w:p w14:paraId="06E6D5F0"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ACAMBARO </w:t>
            </w:r>
          </w:p>
        </w:tc>
        <w:tc>
          <w:tcPr>
            <w:tcW w:w="1004" w:type="dxa"/>
            <w:shd w:val="clear" w:color="auto" w:fill="auto"/>
            <w:noWrap/>
            <w:vAlign w:val="bottom"/>
            <w:hideMark/>
          </w:tcPr>
          <w:p w14:paraId="60AA10C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5</w:t>
            </w:r>
          </w:p>
        </w:tc>
      </w:tr>
      <w:tr w:rsidR="008050C6" w:rsidRPr="008050C6" w14:paraId="72D54F72" w14:textId="77777777" w:rsidTr="008050C6">
        <w:trPr>
          <w:trHeight w:val="251"/>
          <w:jc w:val="center"/>
        </w:trPr>
        <w:tc>
          <w:tcPr>
            <w:tcW w:w="2673" w:type="dxa"/>
            <w:shd w:val="clear" w:color="auto" w:fill="auto"/>
            <w:noWrap/>
            <w:vAlign w:val="bottom"/>
            <w:hideMark/>
          </w:tcPr>
          <w:p w14:paraId="167E57EB"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APASEO EL ALTO </w:t>
            </w:r>
          </w:p>
        </w:tc>
        <w:tc>
          <w:tcPr>
            <w:tcW w:w="1004" w:type="dxa"/>
            <w:shd w:val="clear" w:color="auto" w:fill="auto"/>
            <w:noWrap/>
            <w:vAlign w:val="bottom"/>
            <w:hideMark/>
          </w:tcPr>
          <w:p w14:paraId="07FF93CA"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0</w:t>
            </w:r>
          </w:p>
        </w:tc>
      </w:tr>
      <w:tr w:rsidR="008050C6" w:rsidRPr="008050C6" w14:paraId="474A3E70" w14:textId="77777777" w:rsidTr="008050C6">
        <w:trPr>
          <w:trHeight w:val="251"/>
          <w:jc w:val="center"/>
        </w:trPr>
        <w:tc>
          <w:tcPr>
            <w:tcW w:w="2673" w:type="dxa"/>
            <w:shd w:val="clear" w:color="auto" w:fill="auto"/>
            <w:noWrap/>
            <w:vAlign w:val="bottom"/>
            <w:hideMark/>
          </w:tcPr>
          <w:p w14:paraId="7C55C8EA"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APASEO EL GRANDE</w:t>
            </w:r>
          </w:p>
        </w:tc>
        <w:tc>
          <w:tcPr>
            <w:tcW w:w="1004" w:type="dxa"/>
            <w:shd w:val="clear" w:color="auto" w:fill="auto"/>
            <w:noWrap/>
            <w:vAlign w:val="bottom"/>
            <w:hideMark/>
          </w:tcPr>
          <w:p w14:paraId="0209A6A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3</w:t>
            </w:r>
          </w:p>
        </w:tc>
      </w:tr>
      <w:tr w:rsidR="008050C6" w:rsidRPr="008050C6" w14:paraId="207762C6" w14:textId="77777777" w:rsidTr="008050C6">
        <w:trPr>
          <w:trHeight w:val="251"/>
          <w:jc w:val="center"/>
        </w:trPr>
        <w:tc>
          <w:tcPr>
            <w:tcW w:w="2673" w:type="dxa"/>
            <w:shd w:val="clear" w:color="auto" w:fill="auto"/>
            <w:noWrap/>
            <w:vAlign w:val="bottom"/>
            <w:hideMark/>
          </w:tcPr>
          <w:p w14:paraId="064A2144"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CELAYA</w:t>
            </w:r>
          </w:p>
        </w:tc>
        <w:tc>
          <w:tcPr>
            <w:tcW w:w="1004" w:type="dxa"/>
            <w:shd w:val="clear" w:color="auto" w:fill="auto"/>
            <w:noWrap/>
            <w:vAlign w:val="bottom"/>
            <w:hideMark/>
          </w:tcPr>
          <w:p w14:paraId="64EAD843"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31</w:t>
            </w:r>
          </w:p>
        </w:tc>
      </w:tr>
      <w:tr w:rsidR="008050C6" w:rsidRPr="008050C6" w14:paraId="7CAB8A57" w14:textId="77777777" w:rsidTr="008050C6">
        <w:trPr>
          <w:trHeight w:val="251"/>
          <w:jc w:val="center"/>
        </w:trPr>
        <w:tc>
          <w:tcPr>
            <w:tcW w:w="2673" w:type="dxa"/>
            <w:shd w:val="clear" w:color="auto" w:fill="auto"/>
            <w:noWrap/>
            <w:vAlign w:val="bottom"/>
            <w:hideMark/>
          </w:tcPr>
          <w:p w14:paraId="1F151701"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COMONFORT</w:t>
            </w:r>
          </w:p>
        </w:tc>
        <w:tc>
          <w:tcPr>
            <w:tcW w:w="1004" w:type="dxa"/>
            <w:shd w:val="clear" w:color="auto" w:fill="auto"/>
            <w:noWrap/>
            <w:vAlign w:val="bottom"/>
            <w:hideMark/>
          </w:tcPr>
          <w:p w14:paraId="07204960"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3</w:t>
            </w:r>
          </w:p>
        </w:tc>
      </w:tr>
      <w:tr w:rsidR="008050C6" w:rsidRPr="008050C6" w14:paraId="2D6B5634" w14:textId="77777777" w:rsidTr="008050C6">
        <w:trPr>
          <w:trHeight w:val="251"/>
          <w:jc w:val="center"/>
        </w:trPr>
        <w:tc>
          <w:tcPr>
            <w:tcW w:w="2673" w:type="dxa"/>
            <w:shd w:val="clear" w:color="auto" w:fill="auto"/>
            <w:noWrap/>
            <w:vAlign w:val="bottom"/>
            <w:hideMark/>
          </w:tcPr>
          <w:p w14:paraId="5BE71AB9"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COROENEO</w:t>
            </w:r>
          </w:p>
        </w:tc>
        <w:tc>
          <w:tcPr>
            <w:tcW w:w="1004" w:type="dxa"/>
            <w:shd w:val="clear" w:color="auto" w:fill="auto"/>
            <w:noWrap/>
            <w:vAlign w:val="bottom"/>
            <w:hideMark/>
          </w:tcPr>
          <w:p w14:paraId="4BF9136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17CAC858" w14:textId="77777777" w:rsidTr="008050C6">
        <w:trPr>
          <w:trHeight w:val="251"/>
          <w:jc w:val="center"/>
        </w:trPr>
        <w:tc>
          <w:tcPr>
            <w:tcW w:w="2673" w:type="dxa"/>
            <w:shd w:val="clear" w:color="auto" w:fill="auto"/>
            <w:noWrap/>
            <w:vAlign w:val="bottom"/>
            <w:hideMark/>
          </w:tcPr>
          <w:p w14:paraId="09D6CA4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CORTAZAR </w:t>
            </w:r>
          </w:p>
        </w:tc>
        <w:tc>
          <w:tcPr>
            <w:tcW w:w="1004" w:type="dxa"/>
            <w:shd w:val="clear" w:color="auto" w:fill="auto"/>
            <w:noWrap/>
            <w:vAlign w:val="bottom"/>
            <w:hideMark/>
          </w:tcPr>
          <w:p w14:paraId="101BDBC5"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4</w:t>
            </w:r>
          </w:p>
        </w:tc>
      </w:tr>
      <w:tr w:rsidR="008050C6" w:rsidRPr="008050C6" w14:paraId="2BADFCA1" w14:textId="77777777" w:rsidTr="008050C6">
        <w:trPr>
          <w:trHeight w:val="251"/>
          <w:jc w:val="center"/>
        </w:trPr>
        <w:tc>
          <w:tcPr>
            <w:tcW w:w="2673" w:type="dxa"/>
            <w:shd w:val="clear" w:color="auto" w:fill="auto"/>
            <w:noWrap/>
            <w:vAlign w:val="bottom"/>
            <w:hideMark/>
          </w:tcPr>
          <w:p w14:paraId="59749F26"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CUERAMARO </w:t>
            </w:r>
          </w:p>
        </w:tc>
        <w:tc>
          <w:tcPr>
            <w:tcW w:w="1004" w:type="dxa"/>
            <w:shd w:val="clear" w:color="auto" w:fill="auto"/>
            <w:noWrap/>
            <w:vAlign w:val="bottom"/>
            <w:hideMark/>
          </w:tcPr>
          <w:p w14:paraId="6A0A641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0</w:t>
            </w:r>
          </w:p>
        </w:tc>
      </w:tr>
      <w:tr w:rsidR="008050C6" w:rsidRPr="008050C6" w14:paraId="5F3381F0" w14:textId="77777777" w:rsidTr="008050C6">
        <w:trPr>
          <w:trHeight w:val="251"/>
          <w:jc w:val="center"/>
        </w:trPr>
        <w:tc>
          <w:tcPr>
            <w:tcW w:w="2673" w:type="dxa"/>
            <w:shd w:val="clear" w:color="auto" w:fill="auto"/>
            <w:noWrap/>
            <w:vAlign w:val="bottom"/>
            <w:hideMark/>
          </w:tcPr>
          <w:p w14:paraId="4CC16A27"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DOLORES HIDALGO </w:t>
            </w:r>
          </w:p>
        </w:tc>
        <w:tc>
          <w:tcPr>
            <w:tcW w:w="1004" w:type="dxa"/>
            <w:shd w:val="clear" w:color="auto" w:fill="auto"/>
            <w:noWrap/>
            <w:vAlign w:val="bottom"/>
            <w:hideMark/>
          </w:tcPr>
          <w:p w14:paraId="331246D1"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5</w:t>
            </w:r>
          </w:p>
        </w:tc>
      </w:tr>
      <w:tr w:rsidR="008050C6" w:rsidRPr="008050C6" w14:paraId="5610BBF3" w14:textId="77777777" w:rsidTr="008050C6">
        <w:trPr>
          <w:trHeight w:val="251"/>
          <w:jc w:val="center"/>
        </w:trPr>
        <w:tc>
          <w:tcPr>
            <w:tcW w:w="2673" w:type="dxa"/>
            <w:shd w:val="clear" w:color="auto" w:fill="auto"/>
            <w:noWrap/>
            <w:vAlign w:val="bottom"/>
            <w:hideMark/>
          </w:tcPr>
          <w:p w14:paraId="560CAF00"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GUANAJUATO </w:t>
            </w:r>
          </w:p>
        </w:tc>
        <w:tc>
          <w:tcPr>
            <w:tcW w:w="1004" w:type="dxa"/>
            <w:shd w:val="clear" w:color="auto" w:fill="auto"/>
            <w:noWrap/>
            <w:vAlign w:val="bottom"/>
            <w:hideMark/>
          </w:tcPr>
          <w:p w14:paraId="3FA27289"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20</w:t>
            </w:r>
          </w:p>
        </w:tc>
      </w:tr>
      <w:tr w:rsidR="008050C6" w:rsidRPr="008050C6" w14:paraId="13D99B46" w14:textId="77777777" w:rsidTr="008050C6">
        <w:trPr>
          <w:trHeight w:val="251"/>
          <w:jc w:val="center"/>
        </w:trPr>
        <w:tc>
          <w:tcPr>
            <w:tcW w:w="2673" w:type="dxa"/>
            <w:shd w:val="clear" w:color="auto" w:fill="auto"/>
            <w:noWrap/>
            <w:vAlign w:val="bottom"/>
            <w:hideMark/>
          </w:tcPr>
          <w:p w14:paraId="5B072C5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HUANIMARO</w:t>
            </w:r>
          </w:p>
        </w:tc>
        <w:tc>
          <w:tcPr>
            <w:tcW w:w="1004" w:type="dxa"/>
            <w:shd w:val="clear" w:color="auto" w:fill="auto"/>
            <w:noWrap/>
            <w:vAlign w:val="bottom"/>
            <w:hideMark/>
          </w:tcPr>
          <w:p w14:paraId="3D3E2336"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0</w:t>
            </w:r>
          </w:p>
        </w:tc>
      </w:tr>
      <w:tr w:rsidR="008050C6" w:rsidRPr="008050C6" w14:paraId="5500CA33" w14:textId="77777777" w:rsidTr="008050C6">
        <w:trPr>
          <w:trHeight w:val="251"/>
          <w:jc w:val="center"/>
        </w:trPr>
        <w:tc>
          <w:tcPr>
            <w:tcW w:w="2673" w:type="dxa"/>
            <w:shd w:val="clear" w:color="auto" w:fill="auto"/>
            <w:noWrap/>
            <w:vAlign w:val="bottom"/>
            <w:hideMark/>
          </w:tcPr>
          <w:p w14:paraId="1E2678F1"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JARAL DEL PROGRESO </w:t>
            </w:r>
          </w:p>
        </w:tc>
        <w:tc>
          <w:tcPr>
            <w:tcW w:w="1004" w:type="dxa"/>
            <w:shd w:val="clear" w:color="auto" w:fill="auto"/>
            <w:noWrap/>
            <w:vAlign w:val="bottom"/>
            <w:hideMark/>
          </w:tcPr>
          <w:p w14:paraId="44FA64FB"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2</w:t>
            </w:r>
          </w:p>
        </w:tc>
      </w:tr>
      <w:tr w:rsidR="008050C6" w:rsidRPr="008050C6" w14:paraId="1778707D" w14:textId="77777777" w:rsidTr="008050C6">
        <w:trPr>
          <w:trHeight w:val="251"/>
          <w:jc w:val="center"/>
        </w:trPr>
        <w:tc>
          <w:tcPr>
            <w:tcW w:w="2673" w:type="dxa"/>
            <w:shd w:val="clear" w:color="auto" w:fill="auto"/>
            <w:noWrap/>
            <w:vAlign w:val="bottom"/>
            <w:hideMark/>
          </w:tcPr>
          <w:p w14:paraId="1A59D847"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JERECUARO</w:t>
            </w:r>
          </w:p>
        </w:tc>
        <w:tc>
          <w:tcPr>
            <w:tcW w:w="1004" w:type="dxa"/>
            <w:shd w:val="clear" w:color="auto" w:fill="auto"/>
            <w:noWrap/>
            <w:vAlign w:val="bottom"/>
            <w:hideMark/>
          </w:tcPr>
          <w:p w14:paraId="03CAD5CB"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16157A23" w14:textId="77777777" w:rsidTr="008050C6">
        <w:trPr>
          <w:trHeight w:val="251"/>
          <w:jc w:val="center"/>
        </w:trPr>
        <w:tc>
          <w:tcPr>
            <w:tcW w:w="2673" w:type="dxa"/>
            <w:shd w:val="clear" w:color="auto" w:fill="auto"/>
            <w:noWrap/>
            <w:vAlign w:val="bottom"/>
            <w:hideMark/>
          </w:tcPr>
          <w:p w14:paraId="0280378B"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JUVENTINO ROSAS </w:t>
            </w:r>
          </w:p>
        </w:tc>
        <w:tc>
          <w:tcPr>
            <w:tcW w:w="1004" w:type="dxa"/>
            <w:shd w:val="clear" w:color="auto" w:fill="auto"/>
            <w:noWrap/>
            <w:vAlign w:val="bottom"/>
            <w:hideMark/>
          </w:tcPr>
          <w:p w14:paraId="0BDF7198"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4</w:t>
            </w:r>
          </w:p>
        </w:tc>
      </w:tr>
      <w:tr w:rsidR="008050C6" w:rsidRPr="008050C6" w14:paraId="2205C886" w14:textId="77777777" w:rsidTr="008050C6">
        <w:trPr>
          <w:trHeight w:val="251"/>
          <w:jc w:val="center"/>
        </w:trPr>
        <w:tc>
          <w:tcPr>
            <w:tcW w:w="2673" w:type="dxa"/>
            <w:shd w:val="clear" w:color="auto" w:fill="auto"/>
            <w:noWrap/>
            <w:vAlign w:val="bottom"/>
            <w:hideMark/>
          </w:tcPr>
          <w:p w14:paraId="50FB57BD"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LEON</w:t>
            </w:r>
          </w:p>
        </w:tc>
        <w:tc>
          <w:tcPr>
            <w:tcW w:w="1004" w:type="dxa"/>
            <w:shd w:val="clear" w:color="auto" w:fill="auto"/>
            <w:noWrap/>
            <w:vAlign w:val="bottom"/>
            <w:hideMark/>
          </w:tcPr>
          <w:p w14:paraId="5561BFBE"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73</w:t>
            </w:r>
          </w:p>
        </w:tc>
      </w:tr>
      <w:tr w:rsidR="008050C6" w:rsidRPr="008050C6" w14:paraId="6CBF7367" w14:textId="77777777" w:rsidTr="008050C6">
        <w:trPr>
          <w:trHeight w:val="251"/>
          <w:jc w:val="center"/>
        </w:trPr>
        <w:tc>
          <w:tcPr>
            <w:tcW w:w="2673" w:type="dxa"/>
            <w:shd w:val="clear" w:color="auto" w:fill="auto"/>
            <w:noWrap/>
            <w:vAlign w:val="bottom"/>
            <w:hideMark/>
          </w:tcPr>
          <w:p w14:paraId="52EA70C1"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MANUEL DOBLADO </w:t>
            </w:r>
          </w:p>
        </w:tc>
        <w:tc>
          <w:tcPr>
            <w:tcW w:w="1004" w:type="dxa"/>
            <w:shd w:val="clear" w:color="auto" w:fill="auto"/>
            <w:noWrap/>
            <w:vAlign w:val="bottom"/>
            <w:hideMark/>
          </w:tcPr>
          <w:p w14:paraId="06F47F2C"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2</w:t>
            </w:r>
          </w:p>
        </w:tc>
      </w:tr>
      <w:tr w:rsidR="008050C6" w:rsidRPr="008050C6" w14:paraId="71254149" w14:textId="77777777" w:rsidTr="008050C6">
        <w:trPr>
          <w:trHeight w:val="251"/>
          <w:jc w:val="center"/>
        </w:trPr>
        <w:tc>
          <w:tcPr>
            <w:tcW w:w="2673" w:type="dxa"/>
            <w:shd w:val="clear" w:color="auto" w:fill="auto"/>
            <w:noWrap/>
            <w:vAlign w:val="bottom"/>
            <w:hideMark/>
          </w:tcPr>
          <w:p w14:paraId="07BB2E0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MARAVATIO</w:t>
            </w:r>
          </w:p>
        </w:tc>
        <w:tc>
          <w:tcPr>
            <w:tcW w:w="1004" w:type="dxa"/>
            <w:shd w:val="clear" w:color="auto" w:fill="auto"/>
            <w:noWrap/>
            <w:vAlign w:val="bottom"/>
            <w:hideMark/>
          </w:tcPr>
          <w:p w14:paraId="32E0B24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7AEF1BD5" w14:textId="77777777" w:rsidTr="008050C6">
        <w:trPr>
          <w:trHeight w:val="251"/>
          <w:jc w:val="center"/>
        </w:trPr>
        <w:tc>
          <w:tcPr>
            <w:tcW w:w="2673" w:type="dxa"/>
            <w:shd w:val="clear" w:color="auto" w:fill="auto"/>
            <w:noWrap/>
            <w:vAlign w:val="bottom"/>
            <w:hideMark/>
          </w:tcPr>
          <w:p w14:paraId="3D467D63"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MOROLEON </w:t>
            </w:r>
          </w:p>
        </w:tc>
        <w:tc>
          <w:tcPr>
            <w:tcW w:w="1004" w:type="dxa"/>
            <w:shd w:val="clear" w:color="auto" w:fill="auto"/>
            <w:noWrap/>
            <w:vAlign w:val="bottom"/>
            <w:hideMark/>
          </w:tcPr>
          <w:p w14:paraId="54452025"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4</w:t>
            </w:r>
          </w:p>
        </w:tc>
      </w:tr>
      <w:tr w:rsidR="008050C6" w:rsidRPr="008050C6" w14:paraId="140DC2EA" w14:textId="77777777" w:rsidTr="008050C6">
        <w:trPr>
          <w:trHeight w:val="251"/>
          <w:jc w:val="center"/>
        </w:trPr>
        <w:tc>
          <w:tcPr>
            <w:tcW w:w="2673" w:type="dxa"/>
            <w:shd w:val="clear" w:color="auto" w:fill="auto"/>
            <w:noWrap/>
            <w:vAlign w:val="bottom"/>
            <w:hideMark/>
          </w:tcPr>
          <w:p w14:paraId="420BA5E7"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OCAMPO</w:t>
            </w:r>
          </w:p>
        </w:tc>
        <w:tc>
          <w:tcPr>
            <w:tcW w:w="1004" w:type="dxa"/>
            <w:shd w:val="clear" w:color="auto" w:fill="auto"/>
            <w:noWrap/>
            <w:vAlign w:val="bottom"/>
            <w:hideMark/>
          </w:tcPr>
          <w:p w14:paraId="53E85B9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3DE3D223" w14:textId="77777777" w:rsidTr="008050C6">
        <w:trPr>
          <w:trHeight w:val="251"/>
          <w:jc w:val="center"/>
        </w:trPr>
        <w:tc>
          <w:tcPr>
            <w:tcW w:w="2673" w:type="dxa"/>
            <w:shd w:val="clear" w:color="auto" w:fill="auto"/>
            <w:noWrap/>
            <w:vAlign w:val="bottom"/>
            <w:hideMark/>
          </w:tcPr>
          <w:p w14:paraId="6EFB3A6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PENJAMO</w:t>
            </w:r>
          </w:p>
        </w:tc>
        <w:tc>
          <w:tcPr>
            <w:tcW w:w="1004" w:type="dxa"/>
            <w:shd w:val="clear" w:color="auto" w:fill="auto"/>
            <w:noWrap/>
            <w:vAlign w:val="bottom"/>
            <w:hideMark/>
          </w:tcPr>
          <w:p w14:paraId="36FDB3B4"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4</w:t>
            </w:r>
          </w:p>
        </w:tc>
      </w:tr>
      <w:tr w:rsidR="008050C6" w:rsidRPr="008050C6" w14:paraId="4C8DC0DA" w14:textId="77777777" w:rsidTr="008050C6">
        <w:trPr>
          <w:trHeight w:val="251"/>
          <w:jc w:val="center"/>
        </w:trPr>
        <w:tc>
          <w:tcPr>
            <w:tcW w:w="2673" w:type="dxa"/>
            <w:shd w:val="clear" w:color="auto" w:fill="auto"/>
            <w:noWrap/>
            <w:vAlign w:val="bottom"/>
            <w:hideMark/>
          </w:tcPr>
          <w:p w14:paraId="6801691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PUEBLO NUEVO</w:t>
            </w:r>
          </w:p>
        </w:tc>
        <w:tc>
          <w:tcPr>
            <w:tcW w:w="1004" w:type="dxa"/>
            <w:shd w:val="clear" w:color="auto" w:fill="auto"/>
            <w:noWrap/>
            <w:vAlign w:val="bottom"/>
            <w:hideMark/>
          </w:tcPr>
          <w:p w14:paraId="1928C80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5049377A" w14:textId="77777777" w:rsidTr="008050C6">
        <w:trPr>
          <w:trHeight w:val="251"/>
          <w:jc w:val="center"/>
        </w:trPr>
        <w:tc>
          <w:tcPr>
            <w:tcW w:w="2673" w:type="dxa"/>
            <w:shd w:val="clear" w:color="auto" w:fill="auto"/>
            <w:noWrap/>
            <w:vAlign w:val="bottom"/>
            <w:hideMark/>
          </w:tcPr>
          <w:p w14:paraId="752C5A03"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PURISIMA DEL RINCON </w:t>
            </w:r>
          </w:p>
        </w:tc>
        <w:tc>
          <w:tcPr>
            <w:tcW w:w="1004" w:type="dxa"/>
            <w:shd w:val="clear" w:color="auto" w:fill="auto"/>
            <w:noWrap/>
            <w:vAlign w:val="bottom"/>
            <w:hideMark/>
          </w:tcPr>
          <w:p w14:paraId="418617BB"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2</w:t>
            </w:r>
          </w:p>
        </w:tc>
      </w:tr>
      <w:tr w:rsidR="008050C6" w:rsidRPr="008050C6" w14:paraId="459A488C" w14:textId="77777777" w:rsidTr="008050C6">
        <w:trPr>
          <w:trHeight w:val="251"/>
          <w:jc w:val="center"/>
        </w:trPr>
        <w:tc>
          <w:tcPr>
            <w:tcW w:w="2673" w:type="dxa"/>
            <w:shd w:val="clear" w:color="auto" w:fill="auto"/>
            <w:noWrap/>
            <w:vAlign w:val="bottom"/>
            <w:hideMark/>
          </w:tcPr>
          <w:p w14:paraId="23E2154B"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ROMITA</w:t>
            </w:r>
          </w:p>
        </w:tc>
        <w:tc>
          <w:tcPr>
            <w:tcW w:w="1004" w:type="dxa"/>
            <w:shd w:val="clear" w:color="auto" w:fill="auto"/>
            <w:noWrap/>
            <w:vAlign w:val="bottom"/>
            <w:hideMark/>
          </w:tcPr>
          <w:p w14:paraId="3357AD26"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2C079EC9" w14:textId="77777777" w:rsidTr="008050C6">
        <w:trPr>
          <w:trHeight w:val="251"/>
          <w:jc w:val="center"/>
        </w:trPr>
        <w:tc>
          <w:tcPr>
            <w:tcW w:w="2673" w:type="dxa"/>
            <w:shd w:val="clear" w:color="auto" w:fill="auto"/>
            <w:noWrap/>
            <w:vAlign w:val="bottom"/>
            <w:hideMark/>
          </w:tcPr>
          <w:p w14:paraId="4ADDF01C"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SALAMANCA</w:t>
            </w:r>
          </w:p>
        </w:tc>
        <w:tc>
          <w:tcPr>
            <w:tcW w:w="1004" w:type="dxa"/>
            <w:shd w:val="clear" w:color="auto" w:fill="auto"/>
            <w:noWrap/>
            <w:vAlign w:val="bottom"/>
            <w:hideMark/>
          </w:tcPr>
          <w:p w14:paraId="3F51466D"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14</w:t>
            </w:r>
          </w:p>
        </w:tc>
      </w:tr>
      <w:tr w:rsidR="008050C6" w:rsidRPr="008050C6" w14:paraId="64007270" w14:textId="77777777" w:rsidTr="008050C6">
        <w:trPr>
          <w:trHeight w:val="251"/>
          <w:jc w:val="center"/>
        </w:trPr>
        <w:tc>
          <w:tcPr>
            <w:tcW w:w="2673" w:type="dxa"/>
            <w:shd w:val="clear" w:color="auto" w:fill="auto"/>
            <w:noWrap/>
            <w:vAlign w:val="bottom"/>
            <w:hideMark/>
          </w:tcPr>
          <w:p w14:paraId="3B636108"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SALVATIERRA</w:t>
            </w:r>
          </w:p>
        </w:tc>
        <w:tc>
          <w:tcPr>
            <w:tcW w:w="1004" w:type="dxa"/>
            <w:shd w:val="clear" w:color="auto" w:fill="auto"/>
            <w:noWrap/>
            <w:vAlign w:val="bottom"/>
            <w:hideMark/>
          </w:tcPr>
          <w:p w14:paraId="6E8E4BD7"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4</w:t>
            </w:r>
          </w:p>
        </w:tc>
      </w:tr>
      <w:tr w:rsidR="008050C6" w:rsidRPr="008050C6" w14:paraId="37AEBEBF" w14:textId="77777777" w:rsidTr="008050C6">
        <w:trPr>
          <w:trHeight w:val="251"/>
          <w:jc w:val="center"/>
        </w:trPr>
        <w:tc>
          <w:tcPr>
            <w:tcW w:w="2673" w:type="dxa"/>
            <w:shd w:val="clear" w:color="auto" w:fill="auto"/>
            <w:noWrap/>
            <w:vAlign w:val="bottom"/>
            <w:hideMark/>
          </w:tcPr>
          <w:p w14:paraId="00330BEE"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SAN DIEGO DE LA UNIÓN </w:t>
            </w:r>
          </w:p>
        </w:tc>
        <w:tc>
          <w:tcPr>
            <w:tcW w:w="1004" w:type="dxa"/>
            <w:shd w:val="clear" w:color="auto" w:fill="auto"/>
            <w:noWrap/>
            <w:vAlign w:val="bottom"/>
            <w:hideMark/>
          </w:tcPr>
          <w:p w14:paraId="415D69C0"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463105BE" w14:textId="77777777" w:rsidTr="008050C6">
        <w:trPr>
          <w:trHeight w:val="251"/>
          <w:jc w:val="center"/>
        </w:trPr>
        <w:tc>
          <w:tcPr>
            <w:tcW w:w="2673" w:type="dxa"/>
            <w:shd w:val="clear" w:color="auto" w:fill="auto"/>
            <w:noWrap/>
            <w:vAlign w:val="bottom"/>
            <w:hideMark/>
          </w:tcPr>
          <w:p w14:paraId="45D87F00"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SAN FELIPE</w:t>
            </w:r>
          </w:p>
        </w:tc>
        <w:tc>
          <w:tcPr>
            <w:tcW w:w="1004" w:type="dxa"/>
            <w:shd w:val="clear" w:color="auto" w:fill="auto"/>
            <w:noWrap/>
            <w:vAlign w:val="bottom"/>
            <w:hideMark/>
          </w:tcPr>
          <w:p w14:paraId="1D8D062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3</w:t>
            </w:r>
          </w:p>
        </w:tc>
      </w:tr>
      <w:tr w:rsidR="008050C6" w:rsidRPr="008050C6" w14:paraId="5E718CFB" w14:textId="77777777" w:rsidTr="008050C6">
        <w:trPr>
          <w:trHeight w:val="251"/>
          <w:jc w:val="center"/>
        </w:trPr>
        <w:tc>
          <w:tcPr>
            <w:tcW w:w="2673" w:type="dxa"/>
            <w:shd w:val="clear" w:color="auto" w:fill="auto"/>
            <w:noWrap/>
            <w:vAlign w:val="bottom"/>
            <w:hideMark/>
          </w:tcPr>
          <w:p w14:paraId="61B6171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SAN FRANCISCO DEL RINCON</w:t>
            </w:r>
          </w:p>
        </w:tc>
        <w:tc>
          <w:tcPr>
            <w:tcW w:w="1004" w:type="dxa"/>
            <w:shd w:val="clear" w:color="auto" w:fill="auto"/>
            <w:noWrap/>
            <w:vAlign w:val="bottom"/>
            <w:hideMark/>
          </w:tcPr>
          <w:p w14:paraId="21A1FCF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5</w:t>
            </w:r>
          </w:p>
        </w:tc>
      </w:tr>
      <w:tr w:rsidR="008050C6" w:rsidRPr="008050C6" w14:paraId="7E9F0681" w14:textId="77777777" w:rsidTr="008050C6">
        <w:trPr>
          <w:trHeight w:val="251"/>
          <w:jc w:val="center"/>
        </w:trPr>
        <w:tc>
          <w:tcPr>
            <w:tcW w:w="2673" w:type="dxa"/>
            <w:shd w:val="clear" w:color="auto" w:fill="auto"/>
            <w:noWrap/>
            <w:vAlign w:val="bottom"/>
            <w:hideMark/>
          </w:tcPr>
          <w:p w14:paraId="453A547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SAN JOSE ITURBIDE</w:t>
            </w:r>
          </w:p>
        </w:tc>
        <w:tc>
          <w:tcPr>
            <w:tcW w:w="1004" w:type="dxa"/>
            <w:shd w:val="clear" w:color="auto" w:fill="auto"/>
            <w:noWrap/>
            <w:vAlign w:val="bottom"/>
            <w:hideMark/>
          </w:tcPr>
          <w:p w14:paraId="69C67C64"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3</w:t>
            </w:r>
          </w:p>
        </w:tc>
      </w:tr>
      <w:tr w:rsidR="008050C6" w:rsidRPr="008050C6" w14:paraId="1D0110A8" w14:textId="77777777" w:rsidTr="008050C6">
        <w:trPr>
          <w:trHeight w:val="251"/>
          <w:jc w:val="center"/>
        </w:trPr>
        <w:tc>
          <w:tcPr>
            <w:tcW w:w="2673" w:type="dxa"/>
            <w:shd w:val="clear" w:color="auto" w:fill="auto"/>
            <w:noWrap/>
            <w:vAlign w:val="bottom"/>
            <w:hideMark/>
          </w:tcPr>
          <w:p w14:paraId="35C97E9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SAN LUIS DE LA PAZ </w:t>
            </w:r>
          </w:p>
        </w:tc>
        <w:tc>
          <w:tcPr>
            <w:tcW w:w="1004" w:type="dxa"/>
            <w:shd w:val="clear" w:color="auto" w:fill="auto"/>
            <w:noWrap/>
            <w:vAlign w:val="bottom"/>
            <w:hideMark/>
          </w:tcPr>
          <w:p w14:paraId="0E097CA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5</w:t>
            </w:r>
          </w:p>
        </w:tc>
      </w:tr>
      <w:tr w:rsidR="008050C6" w:rsidRPr="008050C6" w14:paraId="1A61F0BA" w14:textId="77777777" w:rsidTr="008050C6">
        <w:trPr>
          <w:trHeight w:val="251"/>
          <w:jc w:val="center"/>
        </w:trPr>
        <w:tc>
          <w:tcPr>
            <w:tcW w:w="2673" w:type="dxa"/>
            <w:shd w:val="clear" w:color="auto" w:fill="auto"/>
            <w:noWrap/>
            <w:vAlign w:val="bottom"/>
            <w:hideMark/>
          </w:tcPr>
          <w:p w14:paraId="4CE8B0A8"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SAN MIGUEL DE ALLENDE </w:t>
            </w:r>
          </w:p>
        </w:tc>
        <w:tc>
          <w:tcPr>
            <w:tcW w:w="1004" w:type="dxa"/>
            <w:shd w:val="clear" w:color="auto" w:fill="auto"/>
            <w:noWrap/>
            <w:vAlign w:val="bottom"/>
            <w:hideMark/>
          </w:tcPr>
          <w:p w14:paraId="15CDFCA5"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11</w:t>
            </w:r>
          </w:p>
        </w:tc>
      </w:tr>
      <w:tr w:rsidR="008050C6" w:rsidRPr="008050C6" w14:paraId="7D8F5B2A" w14:textId="77777777" w:rsidTr="008050C6">
        <w:trPr>
          <w:trHeight w:val="251"/>
          <w:jc w:val="center"/>
        </w:trPr>
        <w:tc>
          <w:tcPr>
            <w:tcW w:w="2673" w:type="dxa"/>
            <w:shd w:val="clear" w:color="auto" w:fill="auto"/>
            <w:noWrap/>
            <w:vAlign w:val="bottom"/>
            <w:hideMark/>
          </w:tcPr>
          <w:p w14:paraId="3A5CDE8C"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SILAO</w:t>
            </w:r>
          </w:p>
        </w:tc>
        <w:tc>
          <w:tcPr>
            <w:tcW w:w="1004" w:type="dxa"/>
            <w:shd w:val="clear" w:color="auto" w:fill="auto"/>
            <w:noWrap/>
            <w:vAlign w:val="bottom"/>
            <w:hideMark/>
          </w:tcPr>
          <w:p w14:paraId="17D2659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7</w:t>
            </w:r>
          </w:p>
        </w:tc>
      </w:tr>
      <w:tr w:rsidR="008050C6" w:rsidRPr="008050C6" w14:paraId="6D3E21B9" w14:textId="77777777" w:rsidTr="008050C6">
        <w:trPr>
          <w:trHeight w:val="251"/>
          <w:jc w:val="center"/>
        </w:trPr>
        <w:tc>
          <w:tcPr>
            <w:tcW w:w="2673" w:type="dxa"/>
            <w:shd w:val="clear" w:color="auto" w:fill="auto"/>
            <w:noWrap/>
            <w:vAlign w:val="bottom"/>
            <w:hideMark/>
          </w:tcPr>
          <w:p w14:paraId="7FA9653F"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TARIMORO</w:t>
            </w:r>
          </w:p>
        </w:tc>
        <w:tc>
          <w:tcPr>
            <w:tcW w:w="1004" w:type="dxa"/>
            <w:shd w:val="clear" w:color="auto" w:fill="auto"/>
            <w:noWrap/>
            <w:vAlign w:val="bottom"/>
            <w:hideMark/>
          </w:tcPr>
          <w:p w14:paraId="209E1FFE"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2</w:t>
            </w:r>
          </w:p>
        </w:tc>
      </w:tr>
      <w:tr w:rsidR="008050C6" w:rsidRPr="008050C6" w14:paraId="213FE617" w14:textId="77777777" w:rsidTr="008050C6">
        <w:trPr>
          <w:trHeight w:val="251"/>
          <w:jc w:val="center"/>
        </w:trPr>
        <w:tc>
          <w:tcPr>
            <w:tcW w:w="2673" w:type="dxa"/>
            <w:shd w:val="clear" w:color="auto" w:fill="auto"/>
            <w:noWrap/>
            <w:vAlign w:val="bottom"/>
            <w:hideMark/>
          </w:tcPr>
          <w:p w14:paraId="03A096DE"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TIERRA BLANCA </w:t>
            </w:r>
          </w:p>
        </w:tc>
        <w:tc>
          <w:tcPr>
            <w:tcW w:w="1004" w:type="dxa"/>
            <w:shd w:val="clear" w:color="auto" w:fill="auto"/>
            <w:noWrap/>
            <w:vAlign w:val="bottom"/>
            <w:hideMark/>
          </w:tcPr>
          <w:p w14:paraId="42C8826A"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608D9756" w14:textId="77777777" w:rsidTr="008050C6">
        <w:trPr>
          <w:trHeight w:val="251"/>
          <w:jc w:val="center"/>
        </w:trPr>
        <w:tc>
          <w:tcPr>
            <w:tcW w:w="2673" w:type="dxa"/>
            <w:shd w:val="clear" w:color="auto" w:fill="auto"/>
            <w:noWrap/>
            <w:vAlign w:val="bottom"/>
            <w:hideMark/>
          </w:tcPr>
          <w:p w14:paraId="2B6AC21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URIANGATO </w:t>
            </w:r>
          </w:p>
        </w:tc>
        <w:tc>
          <w:tcPr>
            <w:tcW w:w="1004" w:type="dxa"/>
            <w:shd w:val="clear" w:color="auto" w:fill="auto"/>
            <w:noWrap/>
            <w:vAlign w:val="bottom"/>
            <w:hideMark/>
          </w:tcPr>
          <w:p w14:paraId="39A3EB7B"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3</w:t>
            </w:r>
          </w:p>
        </w:tc>
      </w:tr>
      <w:tr w:rsidR="008050C6" w:rsidRPr="008050C6" w14:paraId="76E0856B" w14:textId="77777777" w:rsidTr="008050C6">
        <w:trPr>
          <w:trHeight w:val="251"/>
          <w:jc w:val="center"/>
        </w:trPr>
        <w:tc>
          <w:tcPr>
            <w:tcW w:w="2673" w:type="dxa"/>
            <w:shd w:val="clear" w:color="auto" w:fill="auto"/>
            <w:noWrap/>
            <w:vAlign w:val="bottom"/>
            <w:hideMark/>
          </w:tcPr>
          <w:p w14:paraId="32F3AD49"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VALLE DE SANTIAGO </w:t>
            </w:r>
          </w:p>
        </w:tc>
        <w:tc>
          <w:tcPr>
            <w:tcW w:w="1004" w:type="dxa"/>
            <w:shd w:val="clear" w:color="auto" w:fill="auto"/>
            <w:noWrap/>
            <w:vAlign w:val="bottom"/>
            <w:hideMark/>
          </w:tcPr>
          <w:p w14:paraId="494BAAB4"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8</w:t>
            </w:r>
          </w:p>
        </w:tc>
      </w:tr>
      <w:tr w:rsidR="008050C6" w:rsidRPr="008050C6" w14:paraId="28E402D7" w14:textId="77777777" w:rsidTr="008050C6">
        <w:trPr>
          <w:trHeight w:val="251"/>
          <w:jc w:val="center"/>
        </w:trPr>
        <w:tc>
          <w:tcPr>
            <w:tcW w:w="2673" w:type="dxa"/>
            <w:shd w:val="clear" w:color="auto" w:fill="auto"/>
            <w:noWrap/>
            <w:vAlign w:val="bottom"/>
            <w:hideMark/>
          </w:tcPr>
          <w:p w14:paraId="1E6B4565"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VICTORIA</w:t>
            </w:r>
          </w:p>
        </w:tc>
        <w:tc>
          <w:tcPr>
            <w:tcW w:w="1004" w:type="dxa"/>
            <w:shd w:val="clear" w:color="auto" w:fill="auto"/>
            <w:noWrap/>
            <w:vAlign w:val="bottom"/>
            <w:hideMark/>
          </w:tcPr>
          <w:p w14:paraId="14520059"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1</w:t>
            </w:r>
          </w:p>
        </w:tc>
      </w:tr>
      <w:tr w:rsidR="008050C6" w:rsidRPr="008050C6" w14:paraId="612F01C9" w14:textId="77777777" w:rsidTr="008050C6">
        <w:trPr>
          <w:trHeight w:val="251"/>
          <w:jc w:val="center"/>
        </w:trPr>
        <w:tc>
          <w:tcPr>
            <w:tcW w:w="2673" w:type="dxa"/>
            <w:shd w:val="clear" w:color="auto" w:fill="auto"/>
            <w:noWrap/>
            <w:vAlign w:val="bottom"/>
            <w:hideMark/>
          </w:tcPr>
          <w:p w14:paraId="4E4DC7E6"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 xml:space="preserve">VILLAGRAN </w:t>
            </w:r>
          </w:p>
        </w:tc>
        <w:tc>
          <w:tcPr>
            <w:tcW w:w="1004" w:type="dxa"/>
            <w:shd w:val="clear" w:color="auto" w:fill="auto"/>
            <w:noWrap/>
            <w:vAlign w:val="bottom"/>
            <w:hideMark/>
          </w:tcPr>
          <w:p w14:paraId="18FA9B92"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4</w:t>
            </w:r>
          </w:p>
        </w:tc>
      </w:tr>
      <w:tr w:rsidR="008050C6" w:rsidRPr="008050C6" w14:paraId="48115F19" w14:textId="77777777" w:rsidTr="008050C6">
        <w:trPr>
          <w:trHeight w:val="251"/>
          <w:jc w:val="center"/>
        </w:trPr>
        <w:tc>
          <w:tcPr>
            <w:tcW w:w="2673" w:type="dxa"/>
            <w:shd w:val="clear" w:color="auto" w:fill="auto"/>
            <w:noWrap/>
            <w:vAlign w:val="bottom"/>
            <w:hideMark/>
          </w:tcPr>
          <w:p w14:paraId="63645C60"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YURIRIA</w:t>
            </w:r>
          </w:p>
        </w:tc>
        <w:tc>
          <w:tcPr>
            <w:tcW w:w="1004" w:type="dxa"/>
            <w:shd w:val="clear" w:color="auto" w:fill="auto"/>
            <w:noWrap/>
            <w:vAlign w:val="bottom"/>
            <w:hideMark/>
          </w:tcPr>
          <w:p w14:paraId="1C38BF58" w14:textId="77777777" w:rsidR="00FB4BEB" w:rsidRPr="008050C6" w:rsidRDefault="00FB4BEB" w:rsidP="00E43D24">
            <w:pPr>
              <w:jc w:val="both"/>
              <w:rPr>
                <w:rFonts w:ascii="Abadi" w:hAnsi="Abadi" w:cs="Arial"/>
                <w:sz w:val="16"/>
                <w:szCs w:val="16"/>
                <w:lang w:eastAsia="es-MX"/>
              </w:rPr>
            </w:pPr>
            <w:r w:rsidRPr="008050C6">
              <w:rPr>
                <w:rFonts w:ascii="Abadi" w:hAnsi="Abadi" w:cs="Arial"/>
                <w:sz w:val="16"/>
                <w:szCs w:val="16"/>
                <w:lang w:eastAsia="es-MX"/>
              </w:rPr>
              <w:t>4</w:t>
            </w:r>
          </w:p>
        </w:tc>
      </w:tr>
      <w:tr w:rsidR="008050C6" w:rsidRPr="008050C6" w14:paraId="6295BE89" w14:textId="77777777" w:rsidTr="008050C6">
        <w:trPr>
          <w:trHeight w:val="251"/>
          <w:jc w:val="center"/>
        </w:trPr>
        <w:tc>
          <w:tcPr>
            <w:tcW w:w="2673" w:type="dxa"/>
            <w:shd w:val="clear" w:color="000000" w:fill="A6A6A6"/>
            <w:noWrap/>
            <w:vAlign w:val="bottom"/>
            <w:hideMark/>
          </w:tcPr>
          <w:p w14:paraId="5D7A0A89" w14:textId="77777777" w:rsidR="00FB4BEB" w:rsidRPr="008050C6" w:rsidRDefault="00FB4BEB" w:rsidP="00E43D24">
            <w:pPr>
              <w:jc w:val="both"/>
              <w:rPr>
                <w:rFonts w:ascii="Abadi" w:hAnsi="Abadi" w:cs="Arial"/>
                <w:b/>
                <w:bCs/>
                <w:sz w:val="16"/>
                <w:szCs w:val="16"/>
                <w:lang w:eastAsia="es-MX"/>
              </w:rPr>
            </w:pPr>
            <w:r w:rsidRPr="008050C6">
              <w:rPr>
                <w:rFonts w:ascii="Abadi" w:hAnsi="Abadi" w:cs="Arial"/>
                <w:b/>
                <w:bCs/>
                <w:sz w:val="16"/>
                <w:szCs w:val="16"/>
                <w:lang w:eastAsia="es-MX"/>
              </w:rPr>
              <w:t>TOTAL</w:t>
            </w:r>
          </w:p>
        </w:tc>
        <w:tc>
          <w:tcPr>
            <w:tcW w:w="1004" w:type="dxa"/>
            <w:shd w:val="clear" w:color="000000" w:fill="A6A6A6"/>
            <w:noWrap/>
            <w:vAlign w:val="bottom"/>
            <w:hideMark/>
          </w:tcPr>
          <w:p w14:paraId="2DF31C69" w14:textId="77777777" w:rsidR="00FB4BEB" w:rsidRPr="008050C6" w:rsidRDefault="00FB4BEB" w:rsidP="00E43D24">
            <w:pPr>
              <w:jc w:val="both"/>
              <w:rPr>
                <w:rFonts w:ascii="Abadi" w:hAnsi="Abadi" w:cs="Arial"/>
                <w:b/>
                <w:bCs/>
                <w:sz w:val="16"/>
                <w:szCs w:val="16"/>
                <w:lang w:eastAsia="es-MX"/>
              </w:rPr>
            </w:pPr>
            <w:r w:rsidRPr="008050C6">
              <w:rPr>
                <w:rFonts w:ascii="Abadi" w:hAnsi="Abadi" w:cs="Arial"/>
                <w:b/>
                <w:bCs/>
                <w:sz w:val="16"/>
                <w:szCs w:val="16"/>
                <w:lang w:eastAsia="es-MX"/>
              </w:rPr>
              <w:t>283</w:t>
            </w:r>
          </w:p>
        </w:tc>
      </w:tr>
    </w:tbl>
    <w:p w14:paraId="7DEB7302"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 xml:space="preserve">Con el cuadro anterior y tomando en cuenta el último censo nacional del INEGI </w:t>
      </w:r>
      <w:r w:rsidRPr="008050C6">
        <w:rPr>
          <w:rFonts w:ascii="Abadi" w:hAnsi="Abadi" w:cs="Arial"/>
          <w:bCs/>
          <w:snapToGrid w:val="0"/>
          <w:sz w:val="21"/>
          <w:szCs w:val="21"/>
        </w:rPr>
        <w:lastRenderedPageBreak/>
        <w:t>arrojado en el 2010, así como tomando en consideración lo que estipula el artículo 11 de la Ley del Notariado en el Estado de Guanajuato en su párrafo segundo, “</w:t>
      </w:r>
      <w:r w:rsidRPr="008050C6">
        <w:rPr>
          <w:rFonts w:ascii="Abadi" w:hAnsi="Abadi" w:cs="Arial"/>
          <w:bCs/>
          <w:i/>
          <w:iCs/>
          <w:snapToGrid w:val="0"/>
          <w:sz w:val="21"/>
          <w:szCs w:val="21"/>
        </w:rPr>
        <w:t>En ningún caso podrá haber más de una Notaría Pública, por cada quince mil habitantes del lugar de ubicación de la nueva notaría</w:t>
      </w:r>
      <w:r w:rsidRPr="008050C6">
        <w:rPr>
          <w:rFonts w:ascii="Abadi" w:hAnsi="Abadi" w:cs="Arial"/>
          <w:bCs/>
          <w:snapToGrid w:val="0"/>
          <w:sz w:val="21"/>
          <w:szCs w:val="21"/>
        </w:rPr>
        <w:t xml:space="preserve">”, estamos ante un situación grave en algunos de los municipios del Estado, toda vez que la figura notarial ha sido sobre pasada de acuerdo a esta regla. </w:t>
      </w:r>
    </w:p>
    <w:p w14:paraId="4CA81BCC"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 xml:space="preserve">Si a las 128 notarias vacantes, que representan más del 30% de las que realmente debían existir, le agregamos el aumento constante de la población en los últimos 9 años, así como el crecimiento económico de muchos de los municipios y la edad en ocasiones avanzada de los fedatarios públicos, esto último, tomando en consideración únicamente la fuerza laboral. El conocimiento, la experiencia y la honorabilidad no están en cuestionamiento, sí, la capacidad de alcance laboral, ello debido, a la disminución constante de notarias públicas, saturando el resto de éstas. </w:t>
      </w:r>
    </w:p>
    <w:p w14:paraId="07E88629"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 xml:space="preserve">Ahora bien, la figura del </w:t>
      </w:r>
      <w:r w:rsidRPr="008050C6">
        <w:rPr>
          <w:rFonts w:ascii="Abadi" w:hAnsi="Abadi" w:cs="Arial"/>
          <w:b/>
          <w:i/>
          <w:iCs/>
          <w:snapToGrid w:val="0"/>
          <w:sz w:val="21"/>
          <w:szCs w:val="21"/>
        </w:rPr>
        <w:t>notario adscrito</w:t>
      </w:r>
      <w:r w:rsidRPr="008050C6">
        <w:rPr>
          <w:rFonts w:ascii="Abadi" w:hAnsi="Abadi" w:cs="Arial"/>
          <w:bCs/>
          <w:snapToGrid w:val="0"/>
          <w:sz w:val="21"/>
          <w:szCs w:val="21"/>
        </w:rPr>
        <w:t xml:space="preserve"> que se presenta en la presente iniciativa tiene las siguientes connotaciones:</w:t>
      </w:r>
    </w:p>
    <w:p w14:paraId="683F358D" w14:textId="17A3F486"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 xml:space="preserve"> </w:t>
      </w:r>
    </w:p>
    <w:p w14:paraId="5BF65742" w14:textId="77777777" w:rsidR="00FB4BEB" w:rsidRPr="008050C6" w:rsidRDefault="00FB4BEB" w:rsidP="00FB4BEB">
      <w:pPr>
        <w:pStyle w:val="Prrafodelista"/>
        <w:numPr>
          <w:ilvl w:val="0"/>
          <w:numId w:val="26"/>
        </w:numPr>
        <w:spacing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Surge de la idea de que un notario titular pueda tener un notario que le auxilie, partiendo de que gran parte de los notarios siguen laborando, pero requieren fuerza laboral inclusive para emitir su fe pública. </w:t>
      </w:r>
    </w:p>
    <w:p w14:paraId="147E748B" w14:textId="77777777" w:rsidR="00FB4BEB" w:rsidRPr="008050C6" w:rsidRDefault="00FB4BEB" w:rsidP="00FB4BEB">
      <w:pPr>
        <w:pStyle w:val="Prrafodelista"/>
        <w:spacing w:line="276" w:lineRule="auto"/>
        <w:ind w:left="1068"/>
        <w:jc w:val="both"/>
        <w:rPr>
          <w:rFonts w:ascii="Abadi" w:hAnsi="Abadi" w:cs="Arial"/>
          <w:bCs/>
          <w:snapToGrid w:val="0"/>
          <w:sz w:val="21"/>
          <w:szCs w:val="21"/>
        </w:rPr>
      </w:pPr>
    </w:p>
    <w:p w14:paraId="5249ABBF" w14:textId="77777777" w:rsidR="00FB4BEB" w:rsidRPr="008050C6" w:rsidRDefault="00FB4BEB" w:rsidP="00FB4BEB">
      <w:pPr>
        <w:pStyle w:val="Prrafodelista"/>
        <w:numPr>
          <w:ilvl w:val="0"/>
          <w:numId w:val="26"/>
        </w:numPr>
        <w:spacing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El </w:t>
      </w:r>
      <w:r w:rsidRPr="008050C6">
        <w:rPr>
          <w:rFonts w:ascii="Abadi" w:hAnsi="Abadi" w:cs="Arial"/>
          <w:b/>
          <w:i/>
          <w:iCs/>
          <w:snapToGrid w:val="0"/>
          <w:sz w:val="21"/>
          <w:szCs w:val="21"/>
        </w:rPr>
        <w:t>notario adscrito</w:t>
      </w:r>
      <w:r w:rsidRPr="008050C6">
        <w:rPr>
          <w:rFonts w:ascii="Abadi" w:hAnsi="Abadi" w:cs="Arial"/>
          <w:bCs/>
          <w:snapToGrid w:val="0"/>
          <w:sz w:val="21"/>
          <w:szCs w:val="21"/>
        </w:rPr>
        <w:t xml:space="preserve"> que se pretende crear tendría todos los derechos y obligaciones de uno titular, lo cual conllevaría a la agilidad de la misma notaria, es decir, sería una responsabilidad solidaría de ambos notarios. </w:t>
      </w:r>
    </w:p>
    <w:p w14:paraId="6F4EA184" w14:textId="77777777" w:rsidR="00FB4BEB" w:rsidRPr="008050C6" w:rsidRDefault="00FB4BEB" w:rsidP="00FB4BEB">
      <w:pPr>
        <w:pStyle w:val="Prrafodelista"/>
        <w:spacing w:line="276" w:lineRule="auto"/>
        <w:ind w:left="1068"/>
        <w:jc w:val="both"/>
        <w:rPr>
          <w:rFonts w:ascii="Abadi" w:hAnsi="Abadi" w:cs="Arial"/>
          <w:bCs/>
          <w:snapToGrid w:val="0"/>
          <w:sz w:val="21"/>
          <w:szCs w:val="21"/>
        </w:rPr>
      </w:pPr>
    </w:p>
    <w:p w14:paraId="36972AB5" w14:textId="77777777" w:rsidR="00FB4BEB" w:rsidRPr="008050C6" w:rsidRDefault="00FB4BEB" w:rsidP="00FB4BEB">
      <w:pPr>
        <w:pStyle w:val="Prrafodelista"/>
        <w:numPr>
          <w:ilvl w:val="0"/>
          <w:numId w:val="26"/>
        </w:numPr>
        <w:spacing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La fíat y el protocolo seguirían siendo los mismos, solo que mediante la figura del </w:t>
      </w:r>
      <w:r w:rsidRPr="008050C6">
        <w:rPr>
          <w:rFonts w:ascii="Abadi" w:hAnsi="Abadi" w:cs="Arial"/>
          <w:b/>
          <w:i/>
          <w:iCs/>
          <w:snapToGrid w:val="0"/>
          <w:sz w:val="21"/>
          <w:szCs w:val="21"/>
        </w:rPr>
        <w:t>notario adscrito</w:t>
      </w:r>
      <w:r w:rsidRPr="008050C6">
        <w:rPr>
          <w:rFonts w:ascii="Abadi" w:hAnsi="Abadi" w:cs="Arial"/>
          <w:bCs/>
          <w:snapToGrid w:val="0"/>
          <w:sz w:val="21"/>
          <w:szCs w:val="21"/>
        </w:rPr>
        <w:t xml:space="preserve"> se tendrían dos personas con posibilidad de dar fe pública y garantizar la certeza del acto notarial.  </w:t>
      </w:r>
    </w:p>
    <w:p w14:paraId="604E2F01" w14:textId="77777777" w:rsidR="00FB4BEB" w:rsidRPr="008050C6" w:rsidRDefault="00FB4BEB" w:rsidP="00FB4BEB">
      <w:pPr>
        <w:pStyle w:val="Prrafodelista"/>
        <w:spacing w:line="276" w:lineRule="auto"/>
        <w:ind w:left="1068"/>
        <w:jc w:val="both"/>
        <w:rPr>
          <w:rFonts w:ascii="Abadi" w:hAnsi="Abadi" w:cs="Arial"/>
          <w:bCs/>
          <w:snapToGrid w:val="0"/>
          <w:sz w:val="21"/>
          <w:szCs w:val="21"/>
        </w:rPr>
      </w:pPr>
    </w:p>
    <w:p w14:paraId="326E1D9E" w14:textId="77777777" w:rsidR="00FB4BEB" w:rsidRPr="008050C6" w:rsidRDefault="00FB4BEB" w:rsidP="00FB4BEB">
      <w:pPr>
        <w:pStyle w:val="Prrafodelista"/>
        <w:numPr>
          <w:ilvl w:val="0"/>
          <w:numId w:val="26"/>
        </w:numPr>
        <w:spacing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El notario titular sería el único que pudiera tener la potestad de dar la venia de quien podría hacer el examen de oposición para poder tener el estatus de notario adscrito para su notaria. </w:t>
      </w:r>
    </w:p>
    <w:p w14:paraId="45731196" w14:textId="77777777" w:rsidR="00FB4BEB" w:rsidRPr="008050C6" w:rsidRDefault="00FB4BEB" w:rsidP="00FB4BEB">
      <w:pPr>
        <w:pStyle w:val="Prrafodelista"/>
        <w:spacing w:line="276" w:lineRule="auto"/>
        <w:ind w:left="1068"/>
        <w:jc w:val="both"/>
        <w:rPr>
          <w:rFonts w:ascii="Abadi" w:hAnsi="Abadi" w:cs="Arial"/>
          <w:bCs/>
          <w:snapToGrid w:val="0"/>
          <w:sz w:val="21"/>
          <w:szCs w:val="21"/>
        </w:rPr>
      </w:pPr>
    </w:p>
    <w:p w14:paraId="6A768380" w14:textId="77777777" w:rsidR="00FB4BEB" w:rsidRPr="008050C6" w:rsidRDefault="00FB4BEB" w:rsidP="00FB4BEB">
      <w:pPr>
        <w:pStyle w:val="Prrafodelista"/>
        <w:numPr>
          <w:ilvl w:val="0"/>
          <w:numId w:val="26"/>
        </w:numPr>
        <w:spacing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El notario adscrito, viene a coadyuvar con ese déficit que se tiene en las notarías, sin la necesidad de otorgar nuevas notarias, toda vez que se estaría trabajando en la misma adscripción y domicilio que el titular de la fíat. </w:t>
      </w:r>
    </w:p>
    <w:p w14:paraId="5F9FC7CC" w14:textId="77777777" w:rsidR="00FB4BEB" w:rsidRPr="008050C6" w:rsidRDefault="00FB4BEB" w:rsidP="00FB4BEB">
      <w:pPr>
        <w:pStyle w:val="Prrafodelista"/>
        <w:spacing w:line="276" w:lineRule="auto"/>
        <w:ind w:left="1068"/>
        <w:jc w:val="both"/>
        <w:rPr>
          <w:rFonts w:ascii="Abadi" w:hAnsi="Abadi" w:cs="Arial"/>
          <w:bCs/>
          <w:snapToGrid w:val="0"/>
          <w:sz w:val="21"/>
          <w:szCs w:val="21"/>
        </w:rPr>
      </w:pPr>
    </w:p>
    <w:p w14:paraId="0FC0D872" w14:textId="6D9CA065" w:rsidR="00FB4BEB" w:rsidRPr="008050C6" w:rsidRDefault="00FB4BEB" w:rsidP="00FB4BEB">
      <w:pPr>
        <w:pStyle w:val="Prrafodelista"/>
        <w:numPr>
          <w:ilvl w:val="0"/>
          <w:numId w:val="26"/>
        </w:numPr>
        <w:spacing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Por último, la continuidad que pudiera existir en la actividad notarial recargada en una fíat al momento de pedir licencia o inclusive al momento del fallecimiento del notario titular, toda vez, que los trabajas ya avanzados seguirían su mismo camino. Tomando en cuenta que el servicio notarial es una prestación de servicio en estricto sentido, la continuidad asegurada mediante el notario adscrito vendría a dar certeza a los usuarios de una notaría en particular, pudiera ser inclusive una especie de garantía para quien protocoliza actos de manera cotidiana. </w:t>
      </w:r>
    </w:p>
    <w:p w14:paraId="46757DCB"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 xml:space="preserve">De acuerdo con todo lo expuesto con anterioridad, la diputada y el diputado del Partido Verde Ecologista de México creemos que fortalecer el sistema notarial del estado traería como consecuencia mayor </w:t>
      </w:r>
      <w:r w:rsidRPr="008050C6">
        <w:rPr>
          <w:rFonts w:ascii="Abadi" w:hAnsi="Abadi" w:cs="Arial"/>
          <w:bCs/>
          <w:snapToGrid w:val="0"/>
          <w:sz w:val="21"/>
          <w:szCs w:val="21"/>
        </w:rPr>
        <w:lastRenderedPageBreak/>
        <w:t xml:space="preserve">certeza jurídica a los usuarios del mismo, así como más agilidad en el rubro, por lo que creemos firmemente que la figura del notario auxiliar vendría a resolver en gran medida los tabúes que se tienen al respecto en el otorgamiento de nuevas notarias. </w:t>
      </w:r>
    </w:p>
    <w:p w14:paraId="2467B0FC"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Finalmente, la presente iniciativa, en atención a lo establecido en el artículo 209 de la Ley Orgánica del Poder Legislativo para el Estado de Guanajuato y para dar cumplimiento, se establece lo siguiente.</w:t>
      </w:r>
    </w:p>
    <w:p w14:paraId="38FD7E07"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
          <w:snapToGrid w:val="0"/>
          <w:sz w:val="21"/>
          <w:szCs w:val="21"/>
        </w:rPr>
        <w:t>a) Impacto Jurídico</w:t>
      </w:r>
      <w:r w:rsidRPr="008050C6">
        <w:rPr>
          <w:rFonts w:ascii="Abadi" w:hAnsi="Abadi" w:cs="Arial"/>
          <w:bCs/>
          <w:snapToGrid w:val="0"/>
          <w:sz w:val="21"/>
          <w:szCs w:val="21"/>
        </w:rPr>
        <w:t xml:space="preserve">. El impacto se reflejará en su propio contenido conforme al decreto que acompaña al documento, reformando y adicionando únicamente la Ley del Notariado Público para el Estado de Guanajuato. </w:t>
      </w:r>
    </w:p>
    <w:p w14:paraId="6FD89B25"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
          <w:snapToGrid w:val="0"/>
          <w:sz w:val="21"/>
          <w:szCs w:val="21"/>
        </w:rPr>
        <w:t>b) Impacto Administrativo.</w:t>
      </w:r>
      <w:r w:rsidRPr="008050C6">
        <w:rPr>
          <w:rFonts w:ascii="Abadi" w:hAnsi="Abadi" w:cs="Arial"/>
          <w:bCs/>
          <w:snapToGrid w:val="0"/>
          <w:sz w:val="21"/>
          <w:szCs w:val="21"/>
        </w:rPr>
        <w:t xml:space="preserve"> En este sentido se establece que no habría un cambio en cuanto a quien resuelve sobre el tema, se recargaría el procedimiento sobre el mismo sistema con el que ya se cuenta y se menciona en la propia Ley en comento.  </w:t>
      </w:r>
    </w:p>
    <w:p w14:paraId="63C4DB04"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
          <w:snapToGrid w:val="0"/>
          <w:sz w:val="21"/>
          <w:szCs w:val="21"/>
        </w:rPr>
        <w:t>c) Impacto Presupuestario</w:t>
      </w:r>
      <w:r w:rsidRPr="008050C6">
        <w:rPr>
          <w:rFonts w:ascii="Abadi" w:hAnsi="Abadi" w:cs="Arial"/>
          <w:bCs/>
          <w:snapToGrid w:val="0"/>
          <w:sz w:val="21"/>
          <w:szCs w:val="21"/>
        </w:rPr>
        <w:t xml:space="preserve">. La presente iniciativa no tiene impacto presupuestal alguno. </w:t>
      </w:r>
    </w:p>
    <w:p w14:paraId="12131CF8" w14:textId="2F4E8DD3"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
          <w:snapToGrid w:val="0"/>
          <w:sz w:val="21"/>
          <w:szCs w:val="21"/>
        </w:rPr>
        <w:t>d) Impacto Social</w:t>
      </w:r>
      <w:r w:rsidRPr="008050C6">
        <w:rPr>
          <w:rFonts w:ascii="Abadi" w:hAnsi="Abadi" w:cs="Arial"/>
          <w:bCs/>
          <w:snapToGrid w:val="0"/>
          <w:sz w:val="21"/>
          <w:szCs w:val="21"/>
        </w:rPr>
        <w:t>. La presente iniciativa impactará directamente en el sistema notarial del Estado, logrando aumentar el número de notarios que laborarán en el estado, con la salvedad que no habrá más notarias, solo más personas dando fe pública.</w:t>
      </w:r>
    </w:p>
    <w:p w14:paraId="024B1AE2" w14:textId="77777777" w:rsidR="00FB4BEB" w:rsidRPr="008050C6" w:rsidRDefault="00FB4BEB" w:rsidP="00FB4BEB">
      <w:pPr>
        <w:spacing w:before="240" w:line="276" w:lineRule="auto"/>
        <w:ind w:firstLine="708"/>
        <w:jc w:val="both"/>
        <w:rPr>
          <w:rFonts w:ascii="Abadi" w:hAnsi="Abadi" w:cs="Arial"/>
          <w:sz w:val="21"/>
          <w:szCs w:val="21"/>
        </w:rPr>
      </w:pPr>
      <w:r w:rsidRPr="008050C6">
        <w:rPr>
          <w:rFonts w:ascii="Abadi" w:hAnsi="Abadi" w:cs="Arial"/>
          <w:sz w:val="21"/>
          <w:szCs w:val="21"/>
        </w:rPr>
        <w:t>Por lo anteriormente expuesto nos permitimos someter a consideración de esta Soberanía el siguiente:</w:t>
      </w:r>
    </w:p>
    <w:p w14:paraId="08476742" w14:textId="77777777" w:rsidR="00FB4BEB" w:rsidRPr="008050C6" w:rsidRDefault="00FB4BEB" w:rsidP="00FB4BEB">
      <w:pPr>
        <w:spacing w:before="240" w:line="276" w:lineRule="auto"/>
        <w:jc w:val="center"/>
        <w:rPr>
          <w:rFonts w:ascii="Abadi" w:hAnsi="Abadi" w:cs="Arial"/>
          <w:b/>
          <w:snapToGrid w:val="0"/>
          <w:sz w:val="21"/>
          <w:szCs w:val="21"/>
        </w:rPr>
      </w:pPr>
      <w:r w:rsidRPr="008050C6">
        <w:rPr>
          <w:rFonts w:ascii="Abadi" w:hAnsi="Abadi" w:cs="Arial"/>
          <w:b/>
          <w:snapToGrid w:val="0"/>
          <w:sz w:val="21"/>
          <w:szCs w:val="21"/>
        </w:rPr>
        <w:t>DECRETO</w:t>
      </w:r>
    </w:p>
    <w:p w14:paraId="3650F14B" w14:textId="77777777" w:rsidR="00FB4BEB" w:rsidRPr="008050C6" w:rsidRDefault="00FB4BEB" w:rsidP="00FB4BEB">
      <w:pPr>
        <w:spacing w:before="240" w:line="276" w:lineRule="auto"/>
        <w:ind w:firstLine="708"/>
        <w:jc w:val="both"/>
        <w:rPr>
          <w:rFonts w:ascii="Abadi" w:hAnsi="Abadi" w:cs="Arial"/>
          <w:b/>
          <w:snapToGrid w:val="0"/>
          <w:sz w:val="21"/>
          <w:szCs w:val="21"/>
        </w:rPr>
      </w:pPr>
      <w:r w:rsidRPr="008050C6">
        <w:rPr>
          <w:rFonts w:ascii="Abadi" w:hAnsi="Abadi" w:cs="Arial"/>
          <w:b/>
          <w:snapToGrid w:val="0"/>
          <w:sz w:val="21"/>
          <w:szCs w:val="21"/>
        </w:rPr>
        <w:t xml:space="preserve">ARTÍCULO ÚNICO. </w:t>
      </w:r>
      <w:r w:rsidRPr="008050C6">
        <w:rPr>
          <w:rFonts w:ascii="Abadi" w:hAnsi="Abadi" w:cs="Arial"/>
          <w:bCs/>
          <w:snapToGrid w:val="0"/>
          <w:sz w:val="21"/>
          <w:szCs w:val="21"/>
        </w:rPr>
        <w:t xml:space="preserve">Se </w:t>
      </w:r>
      <w:r w:rsidRPr="008050C6">
        <w:rPr>
          <w:rFonts w:ascii="Abadi" w:hAnsi="Abadi" w:cs="Arial"/>
          <w:b/>
          <w:snapToGrid w:val="0"/>
          <w:sz w:val="21"/>
          <w:szCs w:val="21"/>
        </w:rPr>
        <w:t>adiciona</w:t>
      </w:r>
      <w:r w:rsidRPr="008050C6">
        <w:rPr>
          <w:rFonts w:ascii="Abadi" w:hAnsi="Abadi" w:cs="Arial"/>
          <w:bCs/>
          <w:snapToGrid w:val="0"/>
          <w:sz w:val="21"/>
          <w:szCs w:val="21"/>
        </w:rPr>
        <w:t xml:space="preserve"> un último párrafo a los artículos 9, 11, 102, 103, 104, 105, 107 y 109</w:t>
      </w:r>
      <w:r w:rsidRPr="008050C6">
        <w:rPr>
          <w:rFonts w:ascii="Abadi" w:hAnsi="Abadi" w:cs="Arial"/>
          <w:b/>
          <w:snapToGrid w:val="0"/>
          <w:sz w:val="21"/>
          <w:szCs w:val="21"/>
        </w:rPr>
        <w:t xml:space="preserve">; </w:t>
      </w:r>
      <w:r w:rsidRPr="008050C6">
        <w:rPr>
          <w:rFonts w:ascii="Abadi" w:hAnsi="Abadi" w:cs="Arial"/>
          <w:bCs/>
          <w:snapToGrid w:val="0"/>
          <w:sz w:val="21"/>
          <w:szCs w:val="21"/>
        </w:rPr>
        <w:t xml:space="preserve">se </w:t>
      </w:r>
      <w:r w:rsidRPr="008050C6">
        <w:rPr>
          <w:rFonts w:ascii="Abadi" w:hAnsi="Abadi" w:cs="Arial"/>
          <w:b/>
          <w:snapToGrid w:val="0"/>
          <w:sz w:val="21"/>
          <w:szCs w:val="21"/>
        </w:rPr>
        <w:t xml:space="preserve">reforman </w:t>
      </w:r>
      <w:r w:rsidRPr="008050C6">
        <w:rPr>
          <w:rFonts w:ascii="Abadi" w:hAnsi="Abadi" w:cs="Arial"/>
          <w:bCs/>
          <w:snapToGrid w:val="0"/>
          <w:sz w:val="21"/>
          <w:szCs w:val="21"/>
        </w:rPr>
        <w:t xml:space="preserve">los artículos 23, 48-B, 48-C, 48-D, 48-E, 48-F, 48-G, 48-H, 48-I, 48-J, 48-K, 48-L, 48-N, </w:t>
      </w:r>
      <w:r w:rsidRPr="008050C6">
        <w:rPr>
          <w:rFonts w:ascii="Abadi" w:hAnsi="Abadi" w:cs="Arial"/>
          <w:bCs/>
          <w:snapToGrid w:val="0"/>
          <w:sz w:val="21"/>
          <w:szCs w:val="21"/>
        </w:rPr>
        <w:t xml:space="preserve">48-O; se </w:t>
      </w:r>
      <w:r w:rsidRPr="008050C6">
        <w:rPr>
          <w:rFonts w:ascii="Abadi" w:hAnsi="Abadi" w:cs="Arial"/>
          <w:b/>
          <w:snapToGrid w:val="0"/>
          <w:sz w:val="21"/>
          <w:szCs w:val="21"/>
        </w:rPr>
        <w:t>deroga</w:t>
      </w:r>
      <w:r w:rsidRPr="008050C6">
        <w:rPr>
          <w:rFonts w:ascii="Abadi" w:hAnsi="Abadi" w:cs="Arial"/>
          <w:bCs/>
          <w:snapToGrid w:val="0"/>
          <w:sz w:val="21"/>
          <w:szCs w:val="21"/>
        </w:rPr>
        <w:t xml:space="preserve"> el artículo 48-M y se modifica el título del Capítulo VII de la </w:t>
      </w:r>
      <w:r w:rsidRPr="008050C6">
        <w:rPr>
          <w:rFonts w:ascii="Abadi" w:hAnsi="Abadi" w:cs="Arial"/>
          <w:b/>
          <w:snapToGrid w:val="0"/>
          <w:sz w:val="21"/>
          <w:szCs w:val="21"/>
        </w:rPr>
        <w:t xml:space="preserve">Ley del Notariado para el Estado de Guanajuato. </w:t>
      </w:r>
    </w:p>
    <w:p w14:paraId="3DCE64FE"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
          <w:snapToGrid w:val="0"/>
          <w:sz w:val="21"/>
          <w:szCs w:val="21"/>
        </w:rPr>
        <w:t>Artículo 9.</w:t>
      </w:r>
      <w:r w:rsidRPr="008050C6">
        <w:rPr>
          <w:rFonts w:ascii="Abadi" w:hAnsi="Abadi" w:cs="Arial"/>
          <w:bCs/>
          <w:snapToGrid w:val="0"/>
          <w:sz w:val="21"/>
          <w:szCs w:val="21"/>
        </w:rPr>
        <w:t xml:space="preserve"> La oficina del…</w:t>
      </w:r>
    </w:p>
    <w:p w14:paraId="3205296F"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Cuando dos notarios…</w:t>
      </w:r>
    </w:p>
    <w:p w14:paraId="0B1353E8"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La denominación de…</w:t>
      </w:r>
    </w:p>
    <w:p w14:paraId="7F8690D1" w14:textId="77777777" w:rsidR="00FB4BEB" w:rsidRPr="008050C6" w:rsidRDefault="00FB4BEB" w:rsidP="00FB4BEB">
      <w:pPr>
        <w:spacing w:before="240" w:line="276" w:lineRule="auto"/>
        <w:ind w:firstLine="708"/>
        <w:jc w:val="both"/>
        <w:rPr>
          <w:rFonts w:ascii="Abadi" w:hAnsi="Abadi" w:cs="Arial"/>
          <w:b/>
          <w:snapToGrid w:val="0"/>
          <w:sz w:val="21"/>
          <w:szCs w:val="21"/>
        </w:rPr>
      </w:pPr>
      <w:r w:rsidRPr="008050C6">
        <w:rPr>
          <w:rFonts w:ascii="Abadi" w:hAnsi="Abadi" w:cs="Arial"/>
          <w:b/>
          <w:snapToGrid w:val="0"/>
          <w:sz w:val="21"/>
          <w:szCs w:val="21"/>
        </w:rPr>
        <w:t xml:space="preserve">Cuando la notaria de que se trate cuente también con un notario adscrito a la misma, se deberá </w:t>
      </w:r>
      <w:proofErr w:type="gramStart"/>
      <w:r w:rsidRPr="008050C6">
        <w:rPr>
          <w:rFonts w:ascii="Abadi" w:hAnsi="Abadi" w:cs="Arial"/>
          <w:b/>
          <w:snapToGrid w:val="0"/>
          <w:sz w:val="21"/>
          <w:szCs w:val="21"/>
        </w:rPr>
        <w:t>hacer mención de</w:t>
      </w:r>
      <w:proofErr w:type="gramEnd"/>
      <w:r w:rsidRPr="008050C6">
        <w:rPr>
          <w:rFonts w:ascii="Abadi" w:hAnsi="Abadi" w:cs="Arial"/>
          <w:b/>
          <w:snapToGrid w:val="0"/>
          <w:sz w:val="21"/>
          <w:szCs w:val="21"/>
        </w:rPr>
        <w:t xml:space="preserve"> tal circunstancia, en los términos del párrafo primero del presente artículo. </w:t>
      </w:r>
    </w:p>
    <w:p w14:paraId="77517D87"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 xml:space="preserve"> </w:t>
      </w:r>
      <w:r w:rsidRPr="008050C6">
        <w:rPr>
          <w:rFonts w:ascii="Abadi" w:hAnsi="Abadi" w:cs="Arial"/>
          <w:b/>
          <w:snapToGrid w:val="0"/>
          <w:sz w:val="21"/>
          <w:szCs w:val="21"/>
        </w:rPr>
        <w:t>Artículo 11.</w:t>
      </w:r>
      <w:r w:rsidRPr="008050C6">
        <w:rPr>
          <w:rFonts w:ascii="Abadi" w:hAnsi="Abadi" w:cs="Arial"/>
          <w:bCs/>
          <w:snapToGrid w:val="0"/>
          <w:sz w:val="21"/>
          <w:szCs w:val="21"/>
        </w:rPr>
        <w:t xml:space="preserve"> La creación de…</w:t>
      </w:r>
    </w:p>
    <w:p w14:paraId="0C499FAE"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En ningún caso…</w:t>
      </w:r>
    </w:p>
    <w:p w14:paraId="7F7F7E98" w14:textId="77777777" w:rsidR="00FB4BEB" w:rsidRPr="008050C6" w:rsidRDefault="00FB4BEB" w:rsidP="00FB4BEB">
      <w:pPr>
        <w:spacing w:before="240" w:line="276" w:lineRule="auto"/>
        <w:ind w:firstLine="708"/>
        <w:jc w:val="both"/>
        <w:rPr>
          <w:rFonts w:ascii="Abadi" w:hAnsi="Abadi" w:cs="Arial"/>
          <w:bCs/>
          <w:snapToGrid w:val="0"/>
          <w:sz w:val="21"/>
          <w:szCs w:val="21"/>
        </w:rPr>
      </w:pPr>
      <w:r w:rsidRPr="008050C6">
        <w:rPr>
          <w:rFonts w:ascii="Abadi" w:hAnsi="Abadi" w:cs="Arial"/>
          <w:bCs/>
          <w:snapToGrid w:val="0"/>
          <w:sz w:val="21"/>
          <w:szCs w:val="21"/>
        </w:rPr>
        <w:t>Los notarios podrán…</w:t>
      </w:r>
    </w:p>
    <w:p w14:paraId="592889C0" w14:textId="77777777" w:rsidR="00FB4BEB" w:rsidRPr="008050C6" w:rsidRDefault="00FB4BEB" w:rsidP="00FB4BEB">
      <w:pPr>
        <w:spacing w:before="240" w:line="276" w:lineRule="auto"/>
        <w:ind w:firstLine="709"/>
        <w:jc w:val="both"/>
        <w:rPr>
          <w:rFonts w:ascii="Abadi" w:hAnsi="Abadi" w:cs="Arial"/>
          <w:b/>
          <w:snapToGrid w:val="0"/>
          <w:sz w:val="21"/>
          <w:szCs w:val="21"/>
        </w:rPr>
      </w:pPr>
      <w:r w:rsidRPr="008050C6">
        <w:rPr>
          <w:rFonts w:ascii="Abadi" w:hAnsi="Abadi" w:cs="Arial"/>
          <w:b/>
          <w:snapToGrid w:val="0"/>
          <w:sz w:val="21"/>
          <w:szCs w:val="21"/>
        </w:rPr>
        <w:t>Los notarios titulares del fíat podrán si así lo determinan contar con un notario adscrito conforme al procedimiento que determina este ordenamiento. En ningún caso, una notaría podrá ejercer con más de un notario adscrito.</w:t>
      </w:r>
    </w:p>
    <w:p w14:paraId="5974CE09" w14:textId="77777777" w:rsidR="008050C6" w:rsidRDefault="008050C6" w:rsidP="00FB4BEB">
      <w:pPr>
        <w:ind w:firstLine="709"/>
        <w:jc w:val="both"/>
        <w:rPr>
          <w:rFonts w:ascii="Abadi" w:hAnsi="Abadi" w:cs="Arial"/>
          <w:b/>
          <w:snapToGrid w:val="0"/>
          <w:sz w:val="21"/>
          <w:szCs w:val="21"/>
        </w:rPr>
      </w:pPr>
    </w:p>
    <w:p w14:paraId="4B33CDC5" w14:textId="272F379A" w:rsidR="00FB4BEB" w:rsidRPr="008050C6" w:rsidRDefault="00FB4BEB" w:rsidP="00FB4BEB">
      <w:pPr>
        <w:ind w:firstLine="709"/>
        <w:jc w:val="both"/>
        <w:rPr>
          <w:rFonts w:ascii="Abadi" w:hAnsi="Abadi" w:cs="Arial"/>
          <w:bCs/>
          <w:snapToGrid w:val="0"/>
          <w:sz w:val="21"/>
          <w:szCs w:val="21"/>
        </w:rPr>
      </w:pPr>
      <w:r w:rsidRPr="008050C6">
        <w:rPr>
          <w:rFonts w:ascii="Abadi" w:hAnsi="Abadi" w:cs="Arial"/>
          <w:b/>
          <w:snapToGrid w:val="0"/>
          <w:sz w:val="21"/>
          <w:szCs w:val="21"/>
        </w:rPr>
        <w:t xml:space="preserve">ARTÍCULO 23. </w:t>
      </w:r>
      <w:r w:rsidRPr="008050C6">
        <w:rPr>
          <w:rFonts w:ascii="Abadi" w:hAnsi="Abadi" w:cs="Arial"/>
          <w:bCs/>
          <w:snapToGrid w:val="0"/>
          <w:sz w:val="21"/>
          <w:szCs w:val="21"/>
        </w:rPr>
        <w:t xml:space="preserve">La Secretaría de Gobierno, a través de la unidad administrativa que corresponda de ésta, llevará un Registro de Notarios, en el cual se tomará razón de los fíat’s expedidos por el titular del Poder Ejecutivo, los cambios de adscripción, las licencias concedidas a cada notario, las revocaciones y las suplencias que se realicen, </w:t>
      </w:r>
      <w:r w:rsidRPr="008050C6">
        <w:rPr>
          <w:rFonts w:ascii="Abadi" w:hAnsi="Abadi" w:cs="Arial"/>
          <w:b/>
          <w:snapToGrid w:val="0"/>
          <w:sz w:val="21"/>
          <w:szCs w:val="21"/>
        </w:rPr>
        <w:t>así como, de todas aquellas notarías que tengan acreditado un notario adscrito</w:t>
      </w:r>
      <w:r w:rsidRPr="008050C6">
        <w:rPr>
          <w:rFonts w:ascii="Abadi" w:hAnsi="Abadi" w:cs="Arial"/>
          <w:bCs/>
          <w:snapToGrid w:val="0"/>
          <w:sz w:val="21"/>
          <w:szCs w:val="21"/>
        </w:rPr>
        <w:t xml:space="preserve">. </w:t>
      </w:r>
    </w:p>
    <w:p w14:paraId="1D69D88F" w14:textId="77777777" w:rsidR="00FB4BEB" w:rsidRPr="008050C6" w:rsidRDefault="00FB4BEB" w:rsidP="00FB4BEB">
      <w:pPr>
        <w:ind w:firstLine="709"/>
        <w:jc w:val="both"/>
        <w:rPr>
          <w:rFonts w:ascii="Abadi" w:hAnsi="Abadi" w:cs="Arial"/>
          <w:bCs/>
          <w:snapToGrid w:val="0"/>
          <w:sz w:val="21"/>
          <w:szCs w:val="21"/>
        </w:rPr>
      </w:pPr>
    </w:p>
    <w:p w14:paraId="00A5B634" w14:textId="77777777" w:rsidR="00FB4BEB" w:rsidRPr="008050C6" w:rsidRDefault="00FB4BEB" w:rsidP="00FB4BEB">
      <w:pPr>
        <w:autoSpaceDE w:val="0"/>
        <w:autoSpaceDN w:val="0"/>
        <w:adjustRightInd w:val="0"/>
        <w:jc w:val="center"/>
        <w:rPr>
          <w:rFonts w:ascii="Abadi" w:hAnsi="Abadi" w:cs="Arial"/>
          <w:b/>
          <w:bCs/>
          <w:sz w:val="21"/>
          <w:szCs w:val="21"/>
        </w:rPr>
      </w:pPr>
      <w:r w:rsidRPr="008050C6">
        <w:rPr>
          <w:rFonts w:ascii="Abadi" w:hAnsi="Abadi" w:cs="Arial"/>
          <w:b/>
          <w:bCs/>
          <w:sz w:val="21"/>
          <w:szCs w:val="21"/>
        </w:rPr>
        <w:t>Capítulo VII Del Notario Adscrito</w:t>
      </w:r>
    </w:p>
    <w:p w14:paraId="704B8A9B" w14:textId="77777777" w:rsidR="00FB4BEB" w:rsidRPr="008050C6" w:rsidRDefault="00FB4BEB" w:rsidP="00FB4BEB">
      <w:pPr>
        <w:autoSpaceDE w:val="0"/>
        <w:autoSpaceDN w:val="0"/>
        <w:adjustRightInd w:val="0"/>
        <w:jc w:val="center"/>
        <w:rPr>
          <w:rFonts w:ascii="Abadi" w:hAnsi="Abadi" w:cs="Arial"/>
          <w:b/>
          <w:bCs/>
          <w:sz w:val="21"/>
          <w:szCs w:val="21"/>
        </w:rPr>
      </w:pPr>
    </w:p>
    <w:p w14:paraId="1D115279" w14:textId="77777777" w:rsidR="00FB4BEB" w:rsidRPr="008050C6" w:rsidRDefault="00FB4BEB" w:rsidP="00FB4BEB">
      <w:pPr>
        <w:autoSpaceDE w:val="0"/>
        <w:autoSpaceDN w:val="0"/>
        <w:adjustRightInd w:val="0"/>
        <w:jc w:val="both"/>
        <w:rPr>
          <w:rFonts w:ascii="Abadi" w:hAnsi="Abadi" w:cs="Arial"/>
          <w:b/>
          <w:bCs/>
          <w:sz w:val="21"/>
          <w:szCs w:val="21"/>
        </w:rPr>
      </w:pPr>
    </w:p>
    <w:p w14:paraId="3C95BC35"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48-B. </w:t>
      </w:r>
      <w:r w:rsidRPr="008050C6">
        <w:rPr>
          <w:rFonts w:ascii="Abadi" w:hAnsi="Abadi" w:cs="Arial"/>
          <w:sz w:val="21"/>
          <w:szCs w:val="21"/>
        </w:rPr>
        <w:t xml:space="preserve">El notario con certificación notarial vigente, que hubiere cumplido </w:t>
      </w:r>
      <w:r w:rsidRPr="008050C6">
        <w:rPr>
          <w:rFonts w:ascii="Abadi" w:hAnsi="Abadi" w:cs="Arial"/>
          <w:b/>
          <w:bCs/>
          <w:sz w:val="21"/>
          <w:szCs w:val="21"/>
        </w:rPr>
        <w:t>cinco años ininterrumpidos</w:t>
      </w:r>
      <w:r w:rsidRPr="008050C6">
        <w:rPr>
          <w:rFonts w:ascii="Abadi" w:hAnsi="Abadi" w:cs="Arial"/>
          <w:sz w:val="21"/>
          <w:szCs w:val="21"/>
        </w:rPr>
        <w:t xml:space="preserve"> en el ejercicio de la función podrá proponer a un </w:t>
      </w:r>
      <w:r w:rsidRPr="008050C6">
        <w:rPr>
          <w:rFonts w:ascii="Abadi" w:hAnsi="Abadi" w:cs="Arial"/>
          <w:b/>
          <w:bCs/>
          <w:sz w:val="21"/>
          <w:szCs w:val="21"/>
        </w:rPr>
        <w:t>notario adscrito</w:t>
      </w:r>
      <w:r w:rsidRPr="008050C6">
        <w:rPr>
          <w:rFonts w:ascii="Abadi" w:hAnsi="Abadi" w:cs="Arial"/>
          <w:sz w:val="21"/>
          <w:szCs w:val="21"/>
        </w:rPr>
        <w:t xml:space="preserve">, siempre y cuando cumpla con los siguientes requisitos: </w:t>
      </w:r>
    </w:p>
    <w:p w14:paraId="57620555" w14:textId="77777777" w:rsidR="00FB4BEB" w:rsidRPr="008050C6" w:rsidRDefault="00FB4BEB" w:rsidP="00FB4BEB">
      <w:pPr>
        <w:autoSpaceDE w:val="0"/>
        <w:autoSpaceDN w:val="0"/>
        <w:adjustRightInd w:val="0"/>
        <w:jc w:val="both"/>
        <w:rPr>
          <w:rFonts w:ascii="Abadi" w:hAnsi="Abadi" w:cs="Arial"/>
          <w:sz w:val="21"/>
          <w:szCs w:val="21"/>
        </w:rPr>
      </w:pPr>
    </w:p>
    <w:p w14:paraId="6673840A" w14:textId="77777777" w:rsidR="00FB4BEB" w:rsidRPr="008050C6" w:rsidRDefault="00FB4BEB" w:rsidP="00FB4BEB">
      <w:pPr>
        <w:pStyle w:val="Prrafodelista"/>
        <w:numPr>
          <w:ilvl w:val="0"/>
          <w:numId w:val="34"/>
        </w:numPr>
        <w:autoSpaceDE w:val="0"/>
        <w:autoSpaceDN w:val="0"/>
        <w:adjustRightInd w:val="0"/>
        <w:contextualSpacing/>
        <w:jc w:val="both"/>
        <w:rPr>
          <w:rFonts w:ascii="Abadi" w:hAnsi="Abadi" w:cs="Arial"/>
          <w:sz w:val="21"/>
          <w:szCs w:val="21"/>
        </w:rPr>
      </w:pPr>
      <w:r w:rsidRPr="008050C6">
        <w:rPr>
          <w:rFonts w:ascii="Abadi" w:hAnsi="Abadi" w:cs="Arial"/>
          <w:sz w:val="21"/>
          <w:szCs w:val="21"/>
        </w:rPr>
        <w:t xml:space="preserve">No haber sido sancionado en los términos de lo dispuesto por el artículo 105 de esta Ley; </w:t>
      </w:r>
    </w:p>
    <w:p w14:paraId="789D5EA1" w14:textId="77777777" w:rsidR="00FB4BEB" w:rsidRPr="008050C6" w:rsidRDefault="00FB4BEB" w:rsidP="00FB4BEB">
      <w:pPr>
        <w:autoSpaceDE w:val="0"/>
        <w:autoSpaceDN w:val="0"/>
        <w:adjustRightInd w:val="0"/>
        <w:jc w:val="both"/>
        <w:rPr>
          <w:rFonts w:ascii="Abadi" w:hAnsi="Abadi" w:cs="Arial"/>
          <w:sz w:val="21"/>
          <w:szCs w:val="21"/>
        </w:rPr>
      </w:pPr>
    </w:p>
    <w:p w14:paraId="48442F03" w14:textId="77777777" w:rsidR="00FB4BEB" w:rsidRPr="008050C6" w:rsidRDefault="00FB4BEB" w:rsidP="00FB4BEB">
      <w:pPr>
        <w:pStyle w:val="Prrafodelista"/>
        <w:numPr>
          <w:ilvl w:val="0"/>
          <w:numId w:val="34"/>
        </w:numPr>
        <w:autoSpaceDE w:val="0"/>
        <w:autoSpaceDN w:val="0"/>
        <w:adjustRightInd w:val="0"/>
        <w:contextualSpacing/>
        <w:jc w:val="both"/>
        <w:rPr>
          <w:rFonts w:ascii="Abadi" w:hAnsi="Abadi" w:cs="Arial"/>
          <w:sz w:val="21"/>
          <w:szCs w:val="21"/>
        </w:rPr>
      </w:pPr>
      <w:r w:rsidRPr="008050C6">
        <w:rPr>
          <w:rFonts w:ascii="Abadi" w:hAnsi="Abadi" w:cs="Arial"/>
          <w:sz w:val="21"/>
          <w:szCs w:val="21"/>
        </w:rPr>
        <w:t xml:space="preserve">No estar sujeto a un proceso en virtud del cual se le pudiera suspender en el ejercicio de la función o de revocación del fíat; y </w:t>
      </w:r>
    </w:p>
    <w:p w14:paraId="7ACC6EE9" w14:textId="77777777" w:rsidR="00FB4BEB" w:rsidRPr="008050C6" w:rsidRDefault="00FB4BEB" w:rsidP="00FB4BEB">
      <w:pPr>
        <w:autoSpaceDE w:val="0"/>
        <w:autoSpaceDN w:val="0"/>
        <w:adjustRightInd w:val="0"/>
        <w:jc w:val="both"/>
        <w:rPr>
          <w:rFonts w:ascii="Abadi" w:hAnsi="Abadi" w:cs="Arial"/>
          <w:sz w:val="21"/>
          <w:szCs w:val="21"/>
        </w:rPr>
      </w:pPr>
    </w:p>
    <w:p w14:paraId="0FC7E545" w14:textId="77777777" w:rsidR="00FB4BEB" w:rsidRPr="008050C6" w:rsidRDefault="00FB4BEB" w:rsidP="00FB4BEB">
      <w:pPr>
        <w:pStyle w:val="Prrafodelista"/>
        <w:numPr>
          <w:ilvl w:val="0"/>
          <w:numId w:val="34"/>
        </w:numPr>
        <w:autoSpaceDE w:val="0"/>
        <w:autoSpaceDN w:val="0"/>
        <w:adjustRightInd w:val="0"/>
        <w:contextualSpacing/>
        <w:jc w:val="both"/>
        <w:rPr>
          <w:rFonts w:ascii="Abadi" w:hAnsi="Abadi" w:cs="Arial"/>
          <w:sz w:val="21"/>
          <w:szCs w:val="21"/>
        </w:rPr>
      </w:pPr>
      <w:r w:rsidRPr="008050C6">
        <w:rPr>
          <w:rFonts w:ascii="Abadi" w:hAnsi="Abadi" w:cs="Arial"/>
          <w:sz w:val="21"/>
          <w:szCs w:val="21"/>
        </w:rPr>
        <w:t xml:space="preserve">Acreditar la necesidad del notario adscrito. Se entenderá acreditada la necesidad al haber autorizado en el año inmediato anterior un mínimo de quinientos actos notariales, de los cuales doscientos como máximo podrán ser ratificaciones o cotejos. </w:t>
      </w:r>
    </w:p>
    <w:p w14:paraId="02B34F07" w14:textId="77777777" w:rsidR="00FB4BEB" w:rsidRPr="008050C6" w:rsidRDefault="00FB4BEB" w:rsidP="00FB4BEB">
      <w:pPr>
        <w:autoSpaceDE w:val="0"/>
        <w:autoSpaceDN w:val="0"/>
        <w:adjustRightInd w:val="0"/>
        <w:jc w:val="both"/>
        <w:rPr>
          <w:rFonts w:ascii="Abadi" w:hAnsi="Abadi" w:cs="Arial"/>
          <w:sz w:val="21"/>
          <w:szCs w:val="21"/>
        </w:rPr>
      </w:pPr>
    </w:p>
    <w:p w14:paraId="33EB738B" w14:textId="77777777" w:rsidR="00FB4BEB" w:rsidRPr="008050C6" w:rsidRDefault="00FB4BEB" w:rsidP="00FB4BEB">
      <w:pPr>
        <w:autoSpaceDE w:val="0"/>
        <w:autoSpaceDN w:val="0"/>
        <w:adjustRightInd w:val="0"/>
        <w:ind w:firstLine="709"/>
        <w:jc w:val="both"/>
        <w:rPr>
          <w:rFonts w:ascii="Abadi" w:hAnsi="Abadi" w:cs="Arial"/>
          <w:b/>
          <w:bCs/>
          <w:sz w:val="21"/>
          <w:szCs w:val="21"/>
        </w:rPr>
      </w:pPr>
      <w:r w:rsidRPr="008050C6">
        <w:rPr>
          <w:rFonts w:ascii="Abadi" w:hAnsi="Abadi" w:cs="Arial"/>
          <w:b/>
          <w:bCs/>
          <w:sz w:val="21"/>
          <w:szCs w:val="21"/>
        </w:rPr>
        <w:t xml:space="preserve">No podrá proponer notario adscrito, el notario que se encuentre suspendido en el ejercicio de la función notarial, que se encuentre con licencia, o le hubiere sido revocado el fíat. </w:t>
      </w:r>
    </w:p>
    <w:p w14:paraId="6ABC7795" w14:textId="77777777" w:rsidR="00FB4BEB" w:rsidRPr="008050C6" w:rsidRDefault="00FB4BEB" w:rsidP="00FB4BEB">
      <w:pPr>
        <w:autoSpaceDE w:val="0"/>
        <w:autoSpaceDN w:val="0"/>
        <w:adjustRightInd w:val="0"/>
        <w:jc w:val="both"/>
        <w:rPr>
          <w:rFonts w:ascii="Abadi" w:hAnsi="Abadi" w:cs="Arial"/>
          <w:sz w:val="21"/>
          <w:szCs w:val="21"/>
        </w:rPr>
      </w:pPr>
    </w:p>
    <w:p w14:paraId="5B448909" w14:textId="77777777" w:rsidR="00FB4BEB" w:rsidRPr="008050C6" w:rsidRDefault="00FB4BEB" w:rsidP="00FB4BEB">
      <w:pPr>
        <w:spacing w:before="240" w:line="276" w:lineRule="auto"/>
        <w:ind w:firstLine="709"/>
        <w:jc w:val="both"/>
        <w:rPr>
          <w:rFonts w:ascii="Abadi" w:hAnsi="Abadi" w:cs="Arial"/>
          <w:bCs/>
          <w:snapToGrid w:val="0"/>
          <w:sz w:val="21"/>
          <w:szCs w:val="21"/>
        </w:rPr>
      </w:pPr>
      <w:r w:rsidRPr="008050C6">
        <w:rPr>
          <w:rFonts w:ascii="Abadi" w:hAnsi="Abadi" w:cs="Arial"/>
          <w:b/>
          <w:bCs/>
          <w:sz w:val="21"/>
          <w:szCs w:val="21"/>
        </w:rPr>
        <w:t xml:space="preserve">ARTÍCULO 48-C. </w:t>
      </w:r>
      <w:r w:rsidRPr="008050C6">
        <w:rPr>
          <w:rFonts w:ascii="Abadi" w:hAnsi="Abadi" w:cs="Arial"/>
          <w:bCs/>
          <w:snapToGrid w:val="0"/>
          <w:sz w:val="21"/>
          <w:szCs w:val="21"/>
        </w:rPr>
        <w:t xml:space="preserve">Para solicitar el examen de </w:t>
      </w:r>
      <w:r w:rsidRPr="008050C6">
        <w:rPr>
          <w:rFonts w:ascii="Abadi" w:hAnsi="Abadi" w:cs="Arial"/>
          <w:b/>
          <w:snapToGrid w:val="0"/>
          <w:sz w:val="21"/>
          <w:szCs w:val="21"/>
        </w:rPr>
        <w:t>notario adscrito</w:t>
      </w:r>
      <w:r w:rsidRPr="008050C6">
        <w:rPr>
          <w:rFonts w:ascii="Abadi" w:hAnsi="Abadi" w:cs="Arial"/>
          <w:bCs/>
          <w:snapToGrid w:val="0"/>
          <w:sz w:val="21"/>
          <w:szCs w:val="21"/>
        </w:rPr>
        <w:t xml:space="preserve">, el interesado deberá satisfacer los siguientes requisitos: </w:t>
      </w:r>
    </w:p>
    <w:p w14:paraId="6F4A0C69"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Ser mexicano y estar en pleno ejercicio de sus derechos civiles y políticos;</w:t>
      </w:r>
    </w:p>
    <w:p w14:paraId="06CB18CD"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Tener veinticinco años cumplidos al momento de la presentación de la solicitud;</w:t>
      </w:r>
    </w:p>
    <w:p w14:paraId="38831F4E"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Ser originario o tener residencia de cuando menos cinco años en el Estado;</w:t>
      </w:r>
    </w:p>
    <w:p w14:paraId="1954BAF8"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Acreditar haber tenido y contar con buena conducta;</w:t>
      </w:r>
    </w:p>
    <w:p w14:paraId="62958872"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Gozar de capacidad física y mental que permita el ejercicio del notariado;</w:t>
      </w:r>
    </w:p>
    <w:p w14:paraId="1DA05AC7"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Tener título de Abogado o Licenciado en Derecho o título profesional equivalente, legalmente expedido y contar con cédula profesional;</w:t>
      </w:r>
    </w:p>
    <w:p w14:paraId="2BC74435"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Acreditar como mínimo tres años de ejercicio profesional una vez obtenido el título a que se refiere la fracción anterior;</w:t>
      </w:r>
    </w:p>
    <w:p w14:paraId="16907CC6"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Tener título de Notario Público o título profesional equivalente, que </w:t>
      </w:r>
      <w:r w:rsidRPr="008050C6">
        <w:rPr>
          <w:rFonts w:ascii="Abadi" w:hAnsi="Abadi" w:cs="Arial"/>
          <w:bCs/>
          <w:snapToGrid w:val="0"/>
          <w:sz w:val="21"/>
          <w:szCs w:val="21"/>
        </w:rPr>
        <w:t>impliquen la especialización en la materia, legalmente expedido;</w:t>
      </w:r>
    </w:p>
    <w:p w14:paraId="400F7166"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Una vez obtenido el título de Notario Público, haber practicado durante un año por lo menos, en alguna de las notarías del Estado de Guanajuato;</w:t>
      </w:r>
    </w:p>
    <w:p w14:paraId="2B7E3C1C"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No haber sido condenado por sentencia ejecutoria por delito doloso que amerite pena privativa de libertad; y</w:t>
      </w:r>
    </w:p>
    <w:p w14:paraId="24D4C0C9"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Presentar solicitud ante la unidad administrativa que corresponda de la Secretaría de Gobierno, acompañando las constancias documentales que sirvan para acreditar que se reúnen los requisitos que anteceden.</w:t>
      </w:r>
    </w:p>
    <w:p w14:paraId="10F4A4DB"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
          <w:snapToGrid w:val="0"/>
          <w:sz w:val="21"/>
          <w:szCs w:val="21"/>
        </w:rPr>
      </w:pPr>
      <w:r w:rsidRPr="008050C6">
        <w:rPr>
          <w:rFonts w:ascii="Abadi" w:hAnsi="Abadi" w:cs="Arial"/>
          <w:b/>
          <w:snapToGrid w:val="0"/>
          <w:sz w:val="21"/>
          <w:szCs w:val="21"/>
        </w:rPr>
        <w:t xml:space="preserve">Autorización por escrito con el nombre completo, número de fíat y domicilio de la notaria del notario titular del fíat donde surtirá efectos su adscripción, así como el nombre del aspirante autorizado a realizar el examen.  </w:t>
      </w:r>
    </w:p>
    <w:p w14:paraId="14652420" w14:textId="77777777" w:rsidR="00FB4BEB" w:rsidRPr="008050C6" w:rsidRDefault="00FB4BEB" w:rsidP="00FB4BEB">
      <w:pPr>
        <w:pStyle w:val="Prrafodelista"/>
        <w:numPr>
          <w:ilvl w:val="0"/>
          <w:numId w:val="27"/>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Haber obtenido la calificación a que se refiere el artículo 20 de esta Ley en el examen de oposición.</w:t>
      </w:r>
    </w:p>
    <w:p w14:paraId="0727ACCE" w14:textId="77777777" w:rsidR="00FB4BEB" w:rsidRPr="008050C6" w:rsidRDefault="00FB4BEB" w:rsidP="00FB4BEB">
      <w:pPr>
        <w:spacing w:before="240" w:line="276" w:lineRule="auto"/>
        <w:ind w:firstLine="709"/>
        <w:jc w:val="both"/>
        <w:rPr>
          <w:rFonts w:ascii="Abadi" w:hAnsi="Abadi" w:cs="Arial"/>
          <w:b/>
          <w:snapToGrid w:val="0"/>
          <w:sz w:val="21"/>
          <w:szCs w:val="21"/>
        </w:rPr>
      </w:pPr>
      <w:r w:rsidRPr="008050C6">
        <w:rPr>
          <w:rFonts w:ascii="Abadi" w:hAnsi="Abadi" w:cs="Arial"/>
          <w:b/>
          <w:snapToGrid w:val="0"/>
          <w:sz w:val="21"/>
          <w:szCs w:val="21"/>
        </w:rPr>
        <w:t xml:space="preserve">Para acreditar los requisitos del presente artículo que atenderá a lo previsto en el artículo 13 del presente ordenamiento. </w:t>
      </w:r>
    </w:p>
    <w:p w14:paraId="48092603" w14:textId="77777777" w:rsidR="00B00752" w:rsidRPr="008050C6" w:rsidRDefault="00B00752" w:rsidP="00FB4BEB">
      <w:pPr>
        <w:autoSpaceDE w:val="0"/>
        <w:autoSpaceDN w:val="0"/>
        <w:adjustRightInd w:val="0"/>
        <w:ind w:firstLine="709"/>
        <w:jc w:val="both"/>
        <w:rPr>
          <w:rFonts w:ascii="Abadi" w:hAnsi="Abadi" w:cs="Arial"/>
          <w:bCs/>
          <w:snapToGrid w:val="0"/>
          <w:sz w:val="21"/>
          <w:szCs w:val="21"/>
        </w:rPr>
      </w:pPr>
    </w:p>
    <w:p w14:paraId="181D11C3" w14:textId="460BA6C1" w:rsidR="00FB4BEB" w:rsidRPr="008050C6" w:rsidRDefault="00FB4BEB" w:rsidP="00FB4BEB">
      <w:pPr>
        <w:autoSpaceDE w:val="0"/>
        <w:autoSpaceDN w:val="0"/>
        <w:adjustRightInd w:val="0"/>
        <w:ind w:firstLine="709"/>
        <w:jc w:val="both"/>
        <w:rPr>
          <w:rFonts w:ascii="Abadi" w:hAnsi="Abadi" w:cs="Arial"/>
          <w:bCs/>
          <w:snapToGrid w:val="0"/>
          <w:sz w:val="21"/>
          <w:szCs w:val="21"/>
        </w:rPr>
      </w:pPr>
      <w:r w:rsidRPr="008050C6">
        <w:rPr>
          <w:rFonts w:ascii="Abadi" w:hAnsi="Abadi" w:cs="Arial"/>
          <w:bCs/>
          <w:snapToGrid w:val="0"/>
          <w:sz w:val="21"/>
          <w:szCs w:val="21"/>
        </w:rPr>
        <w:t xml:space="preserve">Una vez presentada la solicitud y acreditados los requisitos que anteceden, la autoridad correspondiente, dentro de los 30 días naturales siguientes, comunicará al interesado al igual que al </w:t>
      </w:r>
      <w:r w:rsidRPr="008050C6">
        <w:rPr>
          <w:rFonts w:ascii="Abadi" w:hAnsi="Abadi" w:cs="Arial"/>
          <w:b/>
          <w:snapToGrid w:val="0"/>
          <w:sz w:val="21"/>
          <w:szCs w:val="21"/>
        </w:rPr>
        <w:t>titular del fíat</w:t>
      </w:r>
      <w:r w:rsidRPr="008050C6">
        <w:rPr>
          <w:rFonts w:ascii="Abadi" w:hAnsi="Abadi" w:cs="Arial"/>
          <w:bCs/>
          <w:snapToGrid w:val="0"/>
          <w:sz w:val="21"/>
          <w:szCs w:val="21"/>
        </w:rPr>
        <w:t xml:space="preserve"> que autorizo lo referente la fracción XII del presente artículo, hora y lugar en que se realizará el examen. Entre dicha comunicación y la fecha del examen no podrán mediar más de 30 días naturales.</w:t>
      </w:r>
    </w:p>
    <w:p w14:paraId="2E3F1EC9" w14:textId="77777777" w:rsidR="00FB4BEB" w:rsidRPr="008050C6" w:rsidRDefault="00FB4BEB" w:rsidP="00FB4BEB">
      <w:pPr>
        <w:autoSpaceDE w:val="0"/>
        <w:autoSpaceDN w:val="0"/>
        <w:adjustRightInd w:val="0"/>
        <w:jc w:val="both"/>
        <w:rPr>
          <w:rFonts w:ascii="Abadi" w:hAnsi="Abadi" w:cs="Arial"/>
          <w:sz w:val="21"/>
          <w:szCs w:val="21"/>
        </w:rPr>
      </w:pPr>
    </w:p>
    <w:p w14:paraId="468CE0A8"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48-D. </w:t>
      </w:r>
      <w:r w:rsidRPr="008050C6">
        <w:rPr>
          <w:rFonts w:ascii="Abadi" w:hAnsi="Abadi" w:cs="Arial"/>
          <w:sz w:val="21"/>
          <w:szCs w:val="21"/>
        </w:rPr>
        <w:t xml:space="preserve">El examen teórico práctico para obtener la acreditación de notario adscrito se llevará a cabo bajo las siguientes reglas: </w:t>
      </w:r>
    </w:p>
    <w:p w14:paraId="25936C7E" w14:textId="77777777" w:rsidR="00FB4BEB" w:rsidRPr="008050C6" w:rsidRDefault="00FB4BEB" w:rsidP="00FB4BEB">
      <w:pPr>
        <w:autoSpaceDE w:val="0"/>
        <w:autoSpaceDN w:val="0"/>
        <w:adjustRightInd w:val="0"/>
        <w:jc w:val="both"/>
        <w:rPr>
          <w:rFonts w:ascii="Abadi" w:hAnsi="Abadi" w:cs="Arial"/>
          <w:sz w:val="21"/>
          <w:szCs w:val="21"/>
        </w:rPr>
      </w:pPr>
    </w:p>
    <w:p w14:paraId="23B5E0FC" w14:textId="77777777" w:rsidR="00FB4BEB" w:rsidRPr="008050C6" w:rsidRDefault="00FB4BEB" w:rsidP="00FB4BEB">
      <w:pPr>
        <w:pStyle w:val="Prrafodelista"/>
        <w:numPr>
          <w:ilvl w:val="0"/>
          <w:numId w:val="35"/>
        </w:numPr>
        <w:autoSpaceDE w:val="0"/>
        <w:autoSpaceDN w:val="0"/>
        <w:adjustRightInd w:val="0"/>
        <w:contextualSpacing/>
        <w:jc w:val="both"/>
        <w:rPr>
          <w:rFonts w:ascii="Abadi" w:hAnsi="Abadi" w:cs="Arial"/>
          <w:sz w:val="21"/>
          <w:szCs w:val="21"/>
        </w:rPr>
      </w:pPr>
      <w:r w:rsidRPr="008050C6">
        <w:rPr>
          <w:rFonts w:ascii="Abadi" w:hAnsi="Abadi" w:cs="Arial"/>
          <w:sz w:val="21"/>
          <w:szCs w:val="21"/>
        </w:rPr>
        <w:t xml:space="preserve">El jurado deberá estar integrado de conformidad con el artículo 15 de esta Ley; </w:t>
      </w:r>
    </w:p>
    <w:p w14:paraId="1384FAC4" w14:textId="77777777" w:rsidR="00FB4BEB" w:rsidRPr="008050C6" w:rsidRDefault="00FB4BEB" w:rsidP="00FB4BEB">
      <w:pPr>
        <w:autoSpaceDE w:val="0"/>
        <w:autoSpaceDN w:val="0"/>
        <w:adjustRightInd w:val="0"/>
        <w:jc w:val="both"/>
        <w:rPr>
          <w:rFonts w:ascii="Abadi" w:hAnsi="Abadi" w:cs="Arial"/>
          <w:sz w:val="21"/>
          <w:szCs w:val="21"/>
        </w:rPr>
      </w:pPr>
    </w:p>
    <w:p w14:paraId="6F94F529" w14:textId="77777777" w:rsidR="00FB4BEB" w:rsidRPr="008050C6" w:rsidRDefault="00FB4BEB" w:rsidP="00FB4BEB">
      <w:pPr>
        <w:pStyle w:val="Prrafodelista"/>
        <w:numPr>
          <w:ilvl w:val="0"/>
          <w:numId w:val="35"/>
        </w:numPr>
        <w:autoSpaceDE w:val="0"/>
        <w:autoSpaceDN w:val="0"/>
        <w:adjustRightInd w:val="0"/>
        <w:contextualSpacing/>
        <w:jc w:val="both"/>
        <w:rPr>
          <w:rFonts w:ascii="Abadi" w:hAnsi="Abadi" w:cs="Arial"/>
          <w:sz w:val="21"/>
          <w:szCs w:val="21"/>
        </w:rPr>
      </w:pPr>
      <w:r w:rsidRPr="008050C6">
        <w:rPr>
          <w:rFonts w:ascii="Abadi" w:hAnsi="Abadi" w:cs="Arial"/>
          <w:sz w:val="21"/>
          <w:szCs w:val="21"/>
        </w:rPr>
        <w:t xml:space="preserve">Debe celebrarse dentro de los treinta días naturales siguientes a la solicitud del examen en el lugar que el propio jurado designe; </w:t>
      </w:r>
    </w:p>
    <w:p w14:paraId="408E1C6E" w14:textId="77777777" w:rsidR="00FB4BEB" w:rsidRPr="008050C6" w:rsidRDefault="00FB4BEB" w:rsidP="00FB4BEB">
      <w:pPr>
        <w:autoSpaceDE w:val="0"/>
        <w:autoSpaceDN w:val="0"/>
        <w:adjustRightInd w:val="0"/>
        <w:jc w:val="both"/>
        <w:rPr>
          <w:rFonts w:ascii="Abadi" w:hAnsi="Abadi" w:cs="Arial"/>
          <w:sz w:val="21"/>
          <w:szCs w:val="21"/>
        </w:rPr>
      </w:pPr>
    </w:p>
    <w:p w14:paraId="26E58F97" w14:textId="77777777" w:rsidR="00FB4BEB" w:rsidRPr="008050C6" w:rsidRDefault="00FB4BEB" w:rsidP="00FB4BEB">
      <w:pPr>
        <w:pStyle w:val="Prrafodelista"/>
        <w:numPr>
          <w:ilvl w:val="0"/>
          <w:numId w:val="35"/>
        </w:numPr>
        <w:autoSpaceDE w:val="0"/>
        <w:autoSpaceDN w:val="0"/>
        <w:adjustRightInd w:val="0"/>
        <w:contextualSpacing/>
        <w:jc w:val="both"/>
        <w:rPr>
          <w:rFonts w:ascii="Abadi" w:hAnsi="Abadi" w:cs="Arial"/>
          <w:sz w:val="21"/>
          <w:szCs w:val="21"/>
        </w:rPr>
      </w:pPr>
      <w:r w:rsidRPr="008050C6">
        <w:rPr>
          <w:rFonts w:ascii="Abadi" w:hAnsi="Abadi" w:cs="Arial"/>
          <w:sz w:val="21"/>
          <w:szCs w:val="21"/>
        </w:rPr>
        <w:t xml:space="preserve">Los integrantes del jurado nombrarán entre ellos presidente y secretario de jurado para el examen correspondiente, y; </w:t>
      </w:r>
    </w:p>
    <w:p w14:paraId="4FC24F59" w14:textId="77777777" w:rsidR="00FB4BEB" w:rsidRPr="008050C6" w:rsidRDefault="00FB4BEB" w:rsidP="00FB4BEB">
      <w:pPr>
        <w:autoSpaceDE w:val="0"/>
        <w:autoSpaceDN w:val="0"/>
        <w:adjustRightInd w:val="0"/>
        <w:jc w:val="both"/>
        <w:rPr>
          <w:rFonts w:ascii="Abadi" w:hAnsi="Abadi" w:cs="Arial"/>
          <w:sz w:val="21"/>
          <w:szCs w:val="21"/>
        </w:rPr>
      </w:pPr>
    </w:p>
    <w:p w14:paraId="6C6AEBB6" w14:textId="77777777" w:rsidR="00FB4BEB" w:rsidRPr="008050C6" w:rsidRDefault="00FB4BEB" w:rsidP="00FB4BEB">
      <w:pPr>
        <w:pStyle w:val="Prrafodelista"/>
        <w:numPr>
          <w:ilvl w:val="0"/>
          <w:numId w:val="35"/>
        </w:numPr>
        <w:autoSpaceDE w:val="0"/>
        <w:autoSpaceDN w:val="0"/>
        <w:adjustRightInd w:val="0"/>
        <w:contextualSpacing/>
        <w:jc w:val="both"/>
        <w:rPr>
          <w:rFonts w:ascii="Abadi" w:hAnsi="Abadi" w:cs="Arial"/>
          <w:sz w:val="21"/>
          <w:szCs w:val="21"/>
        </w:rPr>
      </w:pPr>
      <w:r w:rsidRPr="008050C6">
        <w:rPr>
          <w:rFonts w:ascii="Abadi" w:hAnsi="Abadi" w:cs="Arial"/>
          <w:sz w:val="21"/>
          <w:szCs w:val="21"/>
        </w:rPr>
        <w:t>No podrá ser miembro del jurado el notario que proponga la designación del notario adscrito.</w:t>
      </w:r>
    </w:p>
    <w:p w14:paraId="5CE191E9" w14:textId="77777777" w:rsidR="00FB4BEB" w:rsidRPr="008050C6" w:rsidRDefault="00FB4BEB" w:rsidP="00FB4BEB">
      <w:pPr>
        <w:autoSpaceDE w:val="0"/>
        <w:autoSpaceDN w:val="0"/>
        <w:adjustRightInd w:val="0"/>
        <w:jc w:val="both"/>
        <w:rPr>
          <w:rFonts w:ascii="Abadi" w:hAnsi="Abadi" w:cs="Arial"/>
          <w:sz w:val="21"/>
          <w:szCs w:val="21"/>
        </w:rPr>
      </w:pPr>
    </w:p>
    <w:p w14:paraId="54A78DF5" w14:textId="77777777" w:rsidR="00FB4BEB" w:rsidRPr="008050C6" w:rsidRDefault="00FB4BEB" w:rsidP="00FB4BEB">
      <w:pPr>
        <w:autoSpaceDE w:val="0"/>
        <w:autoSpaceDN w:val="0"/>
        <w:adjustRightInd w:val="0"/>
        <w:jc w:val="both"/>
        <w:rPr>
          <w:rFonts w:ascii="Abadi" w:hAnsi="Abadi" w:cs="Arial"/>
          <w:sz w:val="21"/>
          <w:szCs w:val="21"/>
        </w:rPr>
      </w:pPr>
      <w:r w:rsidRPr="008050C6">
        <w:rPr>
          <w:rFonts w:ascii="Abadi" w:hAnsi="Abadi" w:cs="Arial"/>
          <w:sz w:val="21"/>
          <w:szCs w:val="21"/>
        </w:rPr>
        <w:t xml:space="preserve">Los artículos 15 y 16 serán aplicables, en lo que no se oponga a las disposiciones anteriores, para el funcionamiento del jurado. </w:t>
      </w:r>
    </w:p>
    <w:p w14:paraId="3AFDC293" w14:textId="77777777" w:rsidR="00FB4BEB" w:rsidRPr="008050C6" w:rsidRDefault="00FB4BEB" w:rsidP="00FB4BEB">
      <w:pPr>
        <w:autoSpaceDE w:val="0"/>
        <w:autoSpaceDN w:val="0"/>
        <w:adjustRightInd w:val="0"/>
        <w:jc w:val="both"/>
        <w:rPr>
          <w:rFonts w:ascii="Abadi" w:hAnsi="Abadi" w:cs="Arial"/>
          <w:sz w:val="21"/>
          <w:szCs w:val="21"/>
        </w:rPr>
      </w:pPr>
    </w:p>
    <w:p w14:paraId="341E61B0" w14:textId="77777777" w:rsidR="00FB4BEB" w:rsidRPr="008050C6" w:rsidRDefault="00FB4BEB" w:rsidP="00FB4BEB">
      <w:pPr>
        <w:spacing w:before="240" w:line="276" w:lineRule="auto"/>
        <w:jc w:val="both"/>
        <w:rPr>
          <w:rFonts w:ascii="Abadi" w:hAnsi="Abadi" w:cs="Arial"/>
          <w:bCs/>
          <w:snapToGrid w:val="0"/>
          <w:sz w:val="21"/>
          <w:szCs w:val="21"/>
        </w:rPr>
      </w:pPr>
      <w:r w:rsidRPr="008050C6">
        <w:rPr>
          <w:rFonts w:ascii="Abadi" w:hAnsi="Abadi" w:cs="Arial"/>
          <w:b/>
          <w:snapToGrid w:val="0"/>
          <w:sz w:val="21"/>
          <w:szCs w:val="21"/>
        </w:rPr>
        <w:t>Artículo 48-E</w:t>
      </w:r>
      <w:r w:rsidRPr="008050C6">
        <w:rPr>
          <w:rFonts w:ascii="Abadi" w:hAnsi="Abadi" w:cs="Arial"/>
          <w:bCs/>
          <w:snapToGrid w:val="0"/>
          <w:sz w:val="21"/>
          <w:szCs w:val="21"/>
        </w:rPr>
        <w:t xml:space="preserve">. El examen para obtener la acreditación de </w:t>
      </w:r>
      <w:r w:rsidRPr="008050C6">
        <w:rPr>
          <w:rFonts w:ascii="Abadi" w:hAnsi="Abadi" w:cs="Arial"/>
          <w:b/>
          <w:snapToGrid w:val="0"/>
          <w:sz w:val="21"/>
          <w:szCs w:val="21"/>
        </w:rPr>
        <w:t>notario adscrito</w:t>
      </w:r>
      <w:r w:rsidRPr="008050C6">
        <w:rPr>
          <w:rFonts w:ascii="Abadi" w:hAnsi="Abadi" w:cs="Arial"/>
          <w:bCs/>
          <w:snapToGrid w:val="0"/>
          <w:sz w:val="21"/>
          <w:szCs w:val="21"/>
        </w:rPr>
        <w:t xml:space="preserve"> será por fases, la primera consistirá en una prueba teórica y, la segunda en una prueba práctica, y se regirá por las reglas siguientes: </w:t>
      </w:r>
    </w:p>
    <w:p w14:paraId="0C966014" w14:textId="77777777" w:rsidR="00FB4BEB" w:rsidRPr="008050C6" w:rsidRDefault="00FB4BEB" w:rsidP="00FB4BEB">
      <w:pPr>
        <w:pStyle w:val="Prrafodelista"/>
        <w:numPr>
          <w:ilvl w:val="0"/>
          <w:numId w:val="28"/>
        </w:numPr>
        <w:spacing w:before="240" w:after="160" w:line="276" w:lineRule="auto"/>
        <w:ind w:left="0" w:firstLine="0"/>
        <w:contextualSpacing/>
        <w:jc w:val="both"/>
        <w:rPr>
          <w:rFonts w:ascii="Abadi" w:hAnsi="Abadi" w:cs="Arial"/>
          <w:bCs/>
          <w:snapToGrid w:val="0"/>
          <w:sz w:val="21"/>
          <w:szCs w:val="21"/>
        </w:rPr>
      </w:pPr>
      <w:r w:rsidRPr="008050C6">
        <w:rPr>
          <w:rFonts w:ascii="Abadi" w:hAnsi="Abadi" w:cs="Arial"/>
          <w:bCs/>
          <w:snapToGrid w:val="0"/>
          <w:sz w:val="21"/>
          <w:szCs w:val="21"/>
        </w:rPr>
        <w:t xml:space="preserve">La prueba teórica consistirá en la aplicación de un cuestionario, atendiendo a lo siguiente: </w:t>
      </w:r>
    </w:p>
    <w:p w14:paraId="7FF08926" w14:textId="77777777" w:rsidR="00FB4BEB" w:rsidRPr="008050C6" w:rsidRDefault="00FB4BEB" w:rsidP="00FB4BEB">
      <w:pPr>
        <w:pStyle w:val="Prrafodelista"/>
        <w:spacing w:before="240" w:line="276" w:lineRule="auto"/>
        <w:ind w:left="0"/>
        <w:jc w:val="both"/>
        <w:rPr>
          <w:rFonts w:ascii="Abadi" w:hAnsi="Abadi" w:cs="Arial"/>
          <w:bCs/>
          <w:snapToGrid w:val="0"/>
          <w:sz w:val="21"/>
          <w:szCs w:val="21"/>
        </w:rPr>
      </w:pPr>
    </w:p>
    <w:p w14:paraId="49CA6540" w14:textId="77777777" w:rsidR="00FB4BEB" w:rsidRPr="008050C6" w:rsidRDefault="00FB4BEB" w:rsidP="00FB4BEB">
      <w:pPr>
        <w:pStyle w:val="Prrafodelista"/>
        <w:numPr>
          <w:ilvl w:val="0"/>
          <w:numId w:val="29"/>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El día de examen, en sesión previa, el jurado elaborará de entre las propuestas que formule cada uno de sus integrantes, el cuestionario por escrito al que deberán dar respuesta los sustentables; </w:t>
      </w:r>
    </w:p>
    <w:p w14:paraId="749B1832" w14:textId="77777777" w:rsidR="00FB4BEB" w:rsidRPr="008050C6" w:rsidRDefault="00FB4BEB" w:rsidP="00FB4BEB">
      <w:pPr>
        <w:pStyle w:val="Prrafodelista"/>
        <w:spacing w:before="240" w:line="276" w:lineRule="auto"/>
        <w:ind w:left="0"/>
        <w:jc w:val="both"/>
        <w:rPr>
          <w:rFonts w:ascii="Abadi" w:hAnsi="Abadi" w:cs="Arial"/>
          <w:bCs/>
          <w:snapToGrid w:val="0"/>
          <w:sz w:val="21"/>
          <w:szCs w:val="21"/>
        </w:rPr>
      </w:pPr>
    </w:p>
    <w:p w14:paraId="7CFC2F18" w14:textId="77777777" w:rsidR="00FB4BEB" w:rsidRPr="008050C6" w:rsidRDefault="00FB4BEB" w:rsidP="00FB4BEB">
      <w:pPr>
        <w:pStyle w:val="Prrafodelista"/>
        <w:numPr>
          <w:ilvl w:val="0"/>
          <w:numId w:val="29"/>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El Sustentante dispondrá de cinco horas continuas para desahogar el cuestionario, al término de las cuales el jurado recogerá los exámenes y los colocara cada uno de ellos en sobre cerrado que firmarán el presidente y el secretario del jurado, junto con el sustentable. </w:t>
      </w:r>
    </w:p>
    <w:p w14:paraId="71A7B283" w14:textId="77777777" w:rsidR="00FB4BEB" w:rsidRPr="008050C6" w:rsidRDefault="00FB4BEB" w:rsidP="00FB4BEB">
      <w:pPr>
        <w:pStyle w:val="Prrafodelista"/>
        <w:jc w:val="both"/>
        <w:rPr>
          <w:rFonts w:ascii="Abadi" w:hAnsi="Abadi" w:cs="Arial"/>
          <w:bCs/>
          <w:snapToGrid w:val="0"/>
          <w:sz w:val="21"/>
          <w:szCs w:val="21"/>
        </w:rPr>
      </w:pPr>
    </w:p>
    <w:p w14:paraId="4978431A" w14:textId="77777777" w:rsidR="00FB4BEB" w:rsidRPr="008050C6" w:rsidRDefault="00FB4BEB" w:rsidP="00FB4BEB">
      <w:pPr>
        <w:pStyle w:val="Prrafodelista"/>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Si existiera más de un sustentable, el jurado determinará si la prueba se lleva a cabo de manera individual o por grupos; y;</w:t>
      </w:r>
    </w:p>
    <w:p w14:paraId="25B30B7F" w14:textId="77777777" w:rsidR="00FB4BEB" w:rsidRPr="008050C6" w:rsidRDefault="00FB4BEB" w:rsidP="00FB4BEB">
      <w:pPr>
        <w:pStyle w:val="Prrafodelista"/>
        <w:spacing w:before="240" w:line="276" w:lineRule="auto"/>
        <w:jc w:val="both"/>
        <w:rPr>
          <w:rFonts w:ascii="Abadi" w:hAnsi="Abadi" w:cs="Arial"/>
          <w:bCs/>
          <w:snapToGrid w:val="0"/>
          <w:sz w:val="21"/>
          <w:szCs w:val="21"/>
        </w:rPr>
      </w:pPr>
    </w:p>
    <w:p w14:paraId="60CCD2D0" w14:textId="77777777" w:rsidR="00FB4BEB" w:rsidRPr="008050C6" w:rsidRDefault="00FB4BEB" w:rsidP="00FB4BEB">
      <w:pPr>
        <w:pStyle w:val="Prrafodelista"/>
        <w:numPr>
          <w:ilvl w:val="0"/>
          <w:numId w:val="29"/>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Al término del desahogo de esta prueba y previo cerciora miento de la no violación de los sobres referidos en este artículo, el jurado sesionará de inmediato a fin de obtener la calificación de cada sustentante; de lo que se levantará el acta correspondiente, que será firmada por los integrantes del jurado.</w:t>
      </w:r>
    </w:p>
    <w:p w14:paraId="2CC060F0" w14:textId="77777777" w:rsidR="00FB4BEB" w:rsidRPr="008050C6" w:rsidRDefault="00FB4BEB" w:rsidP="00FB4BEB">
      <w:pPr>
        <w:pStyle w:val="Prrafodelista"/>
        <w:spacing w:before="240" w:line="276" w:lineRule="auto"/>
        <w:jc w:val="both"/>
        <w:rPr>
          <w:rFonts w:ascii="Abadi" w:hAnsi="Abadi" w:cs="Arial"/>
          <w:bCs/>
          <w:snapToGrid w:val="0"/>
          <w:sz w:val="21"/>
          <w:szCs w:val="21"/>
        </w:rPr>
      </w:pPr>
    </w:p>
    <w:p w14:paraId="6B5395D3" w14:textId="77777777" w:rsidR="00FB4BEB" w:rsidRPr="008050C6" w:rsidRDefault="00FB4BEB" w:rsidP="00FB4BEB">
      <w:pPr>
        <w:pStyle w:val="Prrafodelista"/>
        <w:spacing w:before="240" w:line="276" w:lineRule="auto"/>
        <w:jc w:val="both"/>
        <w:rPr>
          <w:rFonts w:ascii="Abadi" w:hAnsi="Abadi" w:cs="Arial"/>
          <w:bCs/>
          <w:snapToGrid w:val="0"/>
          <w:sz w:val="21"/>
          <w:szCs w:val="21"/>
        </w:rPr>
      </w:pPr>
      <w:r w:rsidRPr="008050C6">
        <w:rPr>
          <w:rFonts w:ascii="Abadi" w:hAnsi="Abadi" w:cs="Arial"/>
          <w:bCs/>
          <w:snapToGrid w:val="0"/>
          <w:sz w:val="21"/>
          <w:szCs w:val="21"/>
        </w:rPr>
        <w:t xml:space="preserve">La calificación mínima aprobatoria será de noventa puntos para así pasar a la fase práctica; y, </w:t>
      </w:r>
    </w:p>
    <w:p w14:paraId="00A7BA2A" w14:textId="77777777" w:rsidR="00FB4BEB" w:rsidRPr="008050C6" w:rsidRDefault="00FB4BEB" w:rsidP="00FB4BEB">
      <w:pPr>
        <w:pStyle w:val="Prrafodelista"/>
        <w:spacing w:before="240" w:line="276" w:lineRule="auto"/>
        <w:jc w:val="both"/>
        <w:rPr>
          <w:rFonts w:ascii="Abadi" w:hAnsi="Abadi" w:cs="Arial"/>
          <w:bCs/>
          <w:snapToGrid w:val="0"/>
          <w:sz w:val="21"/>
          <w:szCs w:val="21"/>
        </w:rPr>
      </w:pPr>
    </w:p>
    <w:p w14:paraId="3D9D9022" w14:textId="77777777" w:rsidR="00FB4BEB" w:rsidRPr="008050C6" w:rsidRDefault="00FB4BEB" w:rsidP="00FB4BEB">
      <w:pPr>
        <w:pStyle w:val="Prrafodelista"/>
        <w:numPr>
          <w:ilvl w:val="0"/>
          <w:numId w:val="28"/>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La prueba práctica se aplicará a cada sustentable, atendiendo a lo siguiente: </w:t>
      </w:r>
    </w:p>
    <w:p w14:paraId="60AF4F01" w14:textId="77777777" w:rsidR="00FB4BEB" w:rsidRPr="008050C6" w:rsidRDefault="00FB4BEB" w:rsidP="00FB4BEB">
      <w:pPr>
        <w:pStyle w:val="Prrafodelista"/>
        <w:spacing w:before="240" w:line="276" w:lineRule="auto"/>
        <w:ind w:left="1080"/>
        <w:jc w:val="both"/>
        <w:rPr>
          <w:rFonts w:ascii="Abadi" w:hAnsi="Abadi" w:cs="Arial"/>
          <w:bCs/>
          <w:snapToGrid w:val="0"/>
          <w:sz w:val="21"/>
          <w:szCs w:val="21"/>
        </w:rPr>
      </w:pPr>
    </w:p>
    <w:p w14:paraId="4076B8D2" w14:textId="77777777" w:rsidR="00FB4BEB" w:rsidRPr="008050C6" w:rsidRDefault="00FB4BEB" w:rsidP="00FB4BEB">
      <w:pPr>
        <w:pStyle w:val="Prrafodelista"/>
        <w:numPr>
          <w:ilvl w:val="0"/>
          <w:numId w:val="30"/>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El día del examen el jurado en sesión previa a la celebración del mismo determinará los tipos de instrumentos notariales que serán materia de esta prueba, éstos se colocarán por separado en sobres cerrados, firmados por los miembros del jurado, a fin de sortearse en presencia de los participantes. El sustentante elaborará la prueba práctica con base en el instrumento que le haya correspondido;</w:t>
      </w:r>
    </w:p>
    <w:p w14:paraId="259D39DD" w14:textId="77777777" w:rsidR="00FB4BEB" w:rsidRPr="008050C6" w:rsidRDefault="00FB4BEB" w:rsidP="00FB4BEB">
      <w:pPr>
        <w:pStyle w:val="Prrafodelista"/>
        <w:spacing w:before="240" w:line="276" w:lineRule="auto"/>
        <w:jc w:val="both"/>
        <w:rPr>
          <w:rFonts w:ascii="Abadi" w:hAnsi="Abadi" w:cs="Arial"/>
          <w:bCs/>
          <w:snapToGrid w:val="0"/>
          <w:sz w:val="21"/>
          <w:szCs w:val="21"/>
        </w:rPr>
      </w:pPr>
    </w:p>
    <w:p w14:paraId="1BC1AA81" w14:textId="77777777" w:rsidR="00FB4BEB" w:rsidRPr="008050C6" w:rsidRDefault="00FB4BEB" w:rsidP="00FB4BEB">
      <w:pPr>
        <w:pStyle w:val="Prrafodelista"/>
        <w:numPr>
          <w:ilvl w:val="0"/>
          <w:numId w:val="30"/>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Para el desarrollo del instrumento, los sustentantes sólo podrán consultar los códigos y leyes que el examen requiera; y</w:t>
      </w:r>
    </w:p>
    <w:p w14:paraId="6FB6DAD2" w14:textId="77777777" w:rsidR="00FB4BEB" w:rsidRPr="008050C6" w:rsidRDefault="00FB4BEB" w:rsidP="00FB4BEB">
      <w:pPr>
        <w:pStyle w:val="Prrafodelista"/>
        <w:jc w:val="both"/>
        <w:rPr>
          <w:rFonts w:ascii="Abadi" w:hAnsi="Abadi" w:cs="Arial"/>
          <w:bCs/>
          <w:snapToGrid w:val="0"/>
          <w:sz w:val="21"/>
          <w:szCs w:val="21"/>
        </w:rPr>
      </w:pPr>
    </w:p>
    <w:p w14:paraId="54F5A0D3" w14:textId="77777777" w:rsidR="00FB4BEB" w:rsidRPr="008050C6" w:rsidRDefault="00FB4BEB" w:rsidP="00FB4BEB">
      <w:pPr>
        <w:pStyle w:val="Prrafodelista"/>
        <w:numPr>
          <w:ilvl w:val="0"/>
          <w:numId w:val="30"/>
        </w:numPr>
        <w:spacing w:before="240" w:after="160" w:line="276" w:lineRule="auto"/>
        <w:contextualSpacing/>
        <w:jc w:val="both"/>
        <w:rPr>
          <w:rFonts w:ascii="Abadi" w:hAnsi="Abadi" w:cs="Arial"/>
          <w:bCs/>
          <w:snapToGrid w:val="0"/>
          <w:sz w:val="21"/>
          <w:szCs w:val="21"/>
        </w:rPr>
      </w:pPr>
      <w:r w:rsidRPr="008050C6">
        <w:rPr>
          <w:rFonts w:ascii="Abadi" w:hAnsi="Abadi" w:cs="Arial"/>
          <w:bCs/>
          <w:snapToGrid w:val="0"/>
          <w:sz w:val="21"/>
          <w:szCs w:val="21"/>
        </w:rPr>
        <w:t xml:space="preserve">El sustentante dispondrá de hasta cinco horas continuas para la redacción del instrumento notarial, al término de las cuales el jurado recogerá los exámenes e individualmente emitirá por escrito la calificación de los mismos. El examen y la calificación otorgada, se colocará en un sobre cerrado que </w:t>
      </w:r>
      <w:r w:rsidRPr="008050C6">
        <w:rPr>
          <w:rFonts w:ascii="Abadi" w:hAnsi="Abadi" w:cs="Arial"/>
          <w:bCs/>
          <w:snapToGrid w:val="0"/>
          <w:sz w:val="21"/>
          <w:szCs w:val="21"/>
        </w:rPr>
        <w:lastRenderedPageBreak/>
        <w:t>firmarán el presidente y el secretario del jurado, junto con el sustentante;</w:t>
      </w:r>
    </w:p>
    <w:p w14:paraId="6E27A647" w14:textId="77777777" w:rsidR="00FB4BEB" w:rsidRPr="008050C6" w:rsidRDefault="00FB4BEB" w:rsidP="00FB4BEB">
      <w:pPr>
        <w:ind w:firstLine="709"/>
        <w:jc w:val="both"/>
        <w:rPr>
          <w:rFonts w:ascii="Abadi" w:hAnsi="Abadi" w:cs="Arial"/>
          <w:bCs/>
          <w:snapToGrid w:val="0"/>
          <w:sz w:val="21"/>
          <w:szCs w:val="21"/>
        </w:rPr>
      </w:pPr>
      <w:r w:rsidRPr="008050C6">
        <w:rPr>
          <w:rFonts w:ascii="Abadi" w:hAnsi="Abadi" w:cs="Arial"/>
          <w:bCs/>
          <w:snapToGrid w:val="0"/>
          <w:sz w:val="21"/>
          <w:szCs w:val="21"/>
        </w:rPr>
        <w:t>La salvaguarda e inviolabilidad de los exámenes será responsabilidad de los miembros del jurado.</w:t>
      </w:r>
    </w:p>
    <w:p w14:paraId="27C184AD" w14:textId="77777777" w:rsidR="00B00752" w:rsidRPr="008050C6" w:rsidRDefault="00B00752" w:rsidP="00FB4BEB">
      <w:pPr>
        <w:ind w:firstLine="709"/>
        <w:jc w:val="both"/>
        <w:rPr>
          <w:rFonts w:ascii="Abadi" w:hAnsi="Abadi" w:cs="Arial"/>
          <w:bCs/>
          <w:snapToGrid w:val="0"/>
          <w:sz w:val="21"/>
          <w:szCs w:val="21"/>
        </w:rPr>
      </w:pPr>
    </w:p>
    <w:p w14:paraId="0222D3A7" w14:textId="17BF7A3F" w:rsidR="00FB4BEB" w:rsidRPr="008050C6" w:rsidRDefault="00FB4BEB" w:rsidP="00FB4BEB">
      <w:pPr>
        <w:ind w:firstLine="709"/>
        <w:jc w:val="both"/>
        <w:rPr>
          <w:rFonts w:ascii="Abadi" w:hAnsi="Abadi" w:cs="Arial"/>
          <w:bCs/>
          <w:snapToGrid w:val="0"/>
          <w:sz w:val="21"/>
          <w:szCs w:val="21"/>
        </w:rPr>
      </w:pPr>
      <w:r w:rsidRPr="008050C6">
        <w:rPr>
          <w:rFonts w:ascii="Abadi" w:hAnsi="Abadi" w:cs="Arial"/>
          <w:bCs/>
          <w:snapToGrid w:val="0"/>
          <w:sz w:val="21"/>
          <w:szCs w:val="21"/>
        </w:rPr>
        <w:t>Al término del desahogo de las pruebas práctica y teórica y previo cerciora miento de la no violación de los sobres referidos en este artículo, el jurado sesionará de inmediato a fin de obtener la calificación definitiva de cada sustentante, promediando los resultados que éstos obtuvieron en sus pruebas práctica y teórica; de lo que se levantará el acta correspondiente, que será firmada por los integrantes del jurado.</w:t>
      </w:r>
    </w:p>
    <w:p w14:paraId="2019C5A1" w14:textId="77777777" w:rsidR="00B00752" w:rsidRPr="008050C6" w:rsidRDefault="00B00752" w:rsidP="00FB4BEB">
      <w:pPr>
        <w:ind w:firstLine="709"/>
        <w:jc w:val="both"/>
        <w:rPr>
          <w:rFonts w:ascii="Abadi" w:hAnsi="Abadi" w:cs="Arial"/>
          <w:bCs/>
          <w:snapToGrid w:val="0"/>
          <w:sz w:val="21"/>
          <w:szCs w:val="21"/>
        </w:rPr>
      </w:pPr>
    </w:p>
    <w:p w14:paraId="0D1E69D7" w14:textId="33AA1CA5" w:rsidR="00FB4BEB" w:rsidRPr="008050C6" w:rsidRDefault="00FB4BEB" w:rsidP="00FB4BEB">
      <w:pPr>
        <w:ind w:firstLine="709"/>
        <w:jc w:val="both"/>
        <w:rPr>
          <w:rFonts w:ascii="Abadi" w:hAnsi="Abadi" w:cs="Arial"/>
          <w:bCs/>
          <w:snapToGrid w:val="0"/>
          <w:sz w:val="21"/>
          <w:szCs w:val="21"/>
        </w:rPr>
      </w:pPr>
      <w:r w:rsidRPr="008050C6">
        <w:rPr>
          <w:rFonts w:ascii="Abadi" w:hAnsi="Abadi" w:cs="Arial"/>
          <w:bCs/>
          <w:snapToGrid w:val="0"/>
          <w:sz w:val="21"/>
          <w:szCs w:val="21"/>
        </w:rPr>
        <w:t xml:space="preserve">El presidente del jurado informará al sustentante que haya obtenido la calificación aprobatoria, el resultado de su examen y comunicará el mismo al Titular del Poder Ejecutivo, </w:t>
      </w:r>
      <w:r w:rsidRPr="008050C6">
        <w:rPr>
          <w:rFonts w:ascii="Abadi" w:hAnsi="Abadi" w:cs="Arial"/>
          <w:b/>
          <w:snapToGrid w:val="0"/>
          <w:sz w:val="21"/>
          <w:szCs w:val="21"/>
        </w:rPr>
        <w:t>así como al notario titular de la notaría en la que se adscribirá,</w:t>
      </w:r>
      <w:r w:rsidRPr="008050C6">
        <w:rPr>
          <w:rFonts w:ascii="Abadi" w:hAnsi="Abadi" w:cs="Arial"/>
          <w:bCs/>
          <w:snapToGrid w:val="0"/>
          <w:sz w:val="21"/>
          <w:szCs w:val="21"/>
        </w:rPr>
        <w:t xml:space="preserve"> remitiéndole el acta del examen para los efectos del otorgamiento de la constancia que acredite la calidad de notario adscrito, lo que deberá hacerse dentro de los treinta días hábiles siguientes a la recepción del acta del examen.</w:t>
      </w:r>
    </w:p>
    <w:p w14:paraId="62CF0B1D" w14:textId="77777777" w:rsidR="00FB4BEB" w:rsidRPr="008050C6" w:rsidRDefault="00FB4BEB" w:rsidP="00FB4BEB">
      <w:pPr>
        <w:ind w:firstLine="709"/>
        <w:jc w:val="both"/>
        <w:rPr>
          <w:rFonts w:ascii="Abadi" w:hAnsi="Abadi" w:cs="Arial"/>
          <w:b/>
          <w:snapToGrid w:val="0"/>
          <w:sz w:val="21"/>
          <w:szCs w:val="21"/>
        </w:rPr>
      </w:pPr>
      <w:r w:rsidRPr="008050C6">
        <w:rPr>
          <w:rFonts w:ascii="Abadi" w:hAnsi="Abadi" w:cs="Arial"/>
          <w:b/>
          <w:snapToGrid w:val="0"/>
          <w:sz w:val="21"/>
          <w:szCs w:val="21"/>
        </w:rPr>
        <w:t xml:space="preserve">Si la calificación resultaré aprobatoria conforme el procedimiento antes prescrito, el notario adscrito podrá fungir conforme a lo previsto en el artículo 48-G. </w:t>
      </w:r>
    </w:p>
    <w:p w14:paraId="01DDC3B8" w14:textId="77777777" w:rsidR="00B00752" w:rsidRPr="008050C6" w:rsidRDefault="00B00752" w:rsidP="00FB4BEB">
      <w:pPr>
        <w:ind w:firstLine="709"/>
        <w:jc w:val="both"/>
        <w:rPr>
          <w:rFonts w:ascii="Abadi" w:hAnsi="Abadi" w:cs="Arial"/>
          <w:b/>
          <w:snapToGrid w:val="0"/>
          <w:sz w:val="21"/>
          <w:szCs w:val="21"/>
        </w:rPr>
      </w:pPr>
    </w:p>
    <w:p w14:paraId="3BEA363C" w14:textId="2A1850BA" w:rsidR="00FB4BEB" w:rsidRPr="008050C6" w:rsidRDefault="00FB4BEB" w:rsidP="00FB4BEB">
      <w:pPr>
        <w:ind w:firstLine="709"/>
        <w:jc w:val="both"/>
        <w:rPr>
          <w:rFonts w:ascii="Abadi" w:hAnsi="Abadi" w:cs="Arial"/>
          <w:b/>
          <w:snapToGrid w:val="0"/>
          <w:sz w:val="21"/>
          <w:szCs w:val="21"/>
        </w:rPr>
      </w:pPr>
      <w:r w:rsidRPr="008050C6">
        <w:rPr>
          <w:rFonts w:ascii="Abadi" w:hAnsi="Abadi" w:cs="Arial"/>
          <w:b/>
          <w:snapToGrid w:val="0"/>
          <w:sz w:val="21"/>
          <w:szCs w:val="21"/>
        </w:rPr>
        <w:t xml:space="preserve">Una vez obtenida la acreditación de notario adscrito, este tendrá misma fe, personalidad y capacidad jurídica para actuar indistintamente dentro de la misma notaria por la cual presento su procedimiento en mención. </w:t>
      </w:r>
    </w:p>
    <w:p w14:paraId="232F7D21" w14:textId="77777777" w:rsidR="00FB4BEB" w:rsidRPr="008050C6" w:rsidRDefault="00FB4BEB" w:rsidP="00FB4BEB">
      <w:pPr>
        <w:autoSpaceDE w:val="0"/>
        <w:autoSpaceDN w:val="0"/>
        <w:adjustRightInd w:val="0"/>
        <w:ind w:firstLine="709"/>
        <w:jc w:val="both"/>
        <w:rPr>
          <w:rFonts w:ascii="Abadi" w:hAnsi="Abadi" w:cs="Arial"/>
          <w:sz w:val="21"/>
          <w:szCs w:val="21"/>
        </w:rPr>
      </w:pPr>
    </w:p>
    <w:p w14:paraId="6FE032F4"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48-F. </w:t>
      </w:r>
      <w:r w:rsidRPr="008050C6">
        <w:rPr>
          <w:rFonts w:ascii="Abadi" w:hAnsi="Abadi" w:cs="Arial"/>
          <w:sz w:val="21"/>
          <w:szCs w:val="21"/>
        </w:rPr>
        <w:t xml:space="preserve">El jurado calificará la prueba en una escala de cero a cien puntos. La calificación mínima aprobatoria será de ochenta y cinco puntos considerando las pruebas teórica y práctica. Si el sustentante no alcanza el mínimo aprobatorio, el notario que solicite un notario adscrito podrá solicitar fecha para otro examen hasta transcurridos seis meses del anterior. </w:t>
      </w:r>
    </w:p>
    <w:p w14:paraId="070F9DED"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 </w:t>
      </w:r>
    </w:p>
    <w:p w14:paraId="7D2A3422"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48-G. </w:t>
      </w:r>
      <w:r w:rsidRPr="008050C6">
        <w:rPr>
          <w:rFonts w:ascii="Abadi" w:hAnsi="Abadi" w:cs="Arial"/>
          <w:sz w:val="21"/>
          <w:szCs w:val="21"/>
        </w:rPr>
        <w:t xml:space="preserve">Una vez recibida por el Ejecutivo del Estado la propuesta para designar notario adscrito y satisfechos los </w:t>
      </w:r>
      <w:r w:rsidRPr="008050C6">
        <w:rPr>
          <w:rFonts w:ascii="Abadi" w:hAnsi="Abadi" w:cs="Arial"/>
          <w:sz w:val="21"/>
          <w:szCs w:val="21"/>
        </w:rPr>
        <w:t>requisitos señalados en este capítulo, dentro de los treinta días hábiles siguientes, el Titular del Poder Ejecutivo</w:t>
      </w:r>
      <w:r w:rsidRPr="008050C6">
        <w:rPr>
          <w:rFonts w:ascii="Abadi" w:hAnsi="Abadi" w:cs="Arial"/>
          <w:b/>
          <w:bCs/>
          <w:sz w:val="21"/>
          <w:szCs w:val="21"/>
        </w:rPr>
        <w:t xml:space="preserve"> expedirá la acreditación de notario adscrito</w:t>
      </w:r>
      <w:r w:rsidRPr="008050C6">
        <w:rPr>
          <w:rFonts w:ascii="Abadi" w:hAnsi="Abadi" w:cs="Arial"/>
          <w:sz w:val="21"/>
          <w:szCs w:val="21"/>
        </w:rPr>
        <w:t xml:space="preserve"> y la mandará publicar en el Periódico Oficial del Gobierno del Estado para que a partir de esta </w:t>
      </w:r>
      <w:r w:rsidRPr="008050C6">
        <w:rPr>
          <w:rFonts w:ascii="Abadi" w:hAnsi="Abadi" w:cs="Arial"/>
          <w:b/>
          <w:bCs/>
          <w:sz w:val="21"/>
          <w:szCs w:val="21"/>
        </w:rPr>
        <w:t>publicación entre en funciones el notario adscrito,</w:t>
      </w:r>
      <w:r w:rsidRPr="008050C6">
        <w:rPr>
          <w:rFonts w:ascii="Abadi" w:hAnsi="Abadi" w:cs="Arial"/>
          <w:sz w:val="21"/>
          <w:szCs w:val="21"/>
        </w:rPr>
        <w:t xml:space="preserve"> siempre y cuando cumpla con lo siguiente: </w:t>
      </w:r>
    </w:p>
    <w:p w14:paraId="571EEE8B" w14:textId="77777777" w:rsidR="00FB4BEB" w:rsidRPr="008050C6" w:rsidRDefault="00FB4BEB" w:rsidP="00FB4BEB">
      <w:pPr>
        <w:autoSpaceDE w:val="0"/>
        <w:autoSpaceDN w:val="0"/>
        <w:adjustRightInd w:val="0"/>
        <w:jc w:val="both"/>
        <w:rPr>
          <w:rFonts w:ascii="Abadi" w:hAnsi="Abadi" w:cs="Arial"/>
          <w:b/>
          <w:bCs/>
          <w:sz w:val="21"/>
          <w:szCs w:val="21"/>
        </w:rPr>
      </w:pPr>
    </w:p>
    <w:p w14:paraId="58B21D71" w14:textId="77777777" w:rsidR="00FB4BEB" w:rsidRPr="008050C6" w:rsidRDefault="00FB4BEB" w:rsidP="00FB4BEB">
      <w:pPr>
        <w:pStyle w:val="Prrafodelista"/>
        <w:numPr>
          <w:ilvl w:val="0"/>
          <w:numId w:val="31"/>
        </w:numPr>
        <w:spacing w:line="259" w:lineRule="auto"/>
        <w:contextualSpacing/>
        <w:jc w:val="both"/>
        <w:rPr>
          <w:rFonts w:ascii="Abadi" w:hAnsi="Abadi" w:cs="Arial"/>
          <w:b/>
          <w:snapToGrid w:val="0"/>
          <w:sz w:val="21"/>
          <w:szCs w:val="21"/>
        </w:rPr>
      </w:pPr>
      <w:r w:rsidRPr="008050C6">
        <w:rPr>
          <w:rFonts w:ascii="Abadi" w:hAnsi="Abadi" w:cs="Arial"/>
          <w:b/>
          <w:snapToGrid w:val="0"/>
          <w:sz w:val="21"/>
          <w:szCs w:val="21"/>
        </w:rPr>
        <w:t>Rendir protesta legal ante el titular del Poder Ejecutivo o ante el funcionario en quien delegue esta facultad;</w:t>
      </w:r>
    </w:p>
    <w:p w14:paraId="442054D0" w14:textId="77777777" w:rsidR="00FB4BEB" w:rsidRPr="008050C6" w:rsidRDefault="00FB4BEB" w:rsidP="00FB4BEB">
      <w:pPr>
        <w:pStyle w:val="Prrafodelista"/>
        <w:ind w:left="1080"/>
        <w:jc w:val="both"/>
        <w:rPr>
          <w:rFonts w:ascii="Abadi" w:hAnsi="Abadi" w:cs="Arial"/>
          <w:b/>
          <w:snapToGrid w:val="0"/>
          <w:sz w:val="21"/>
          <w:szCs w:val="21"/>
        </w:rPr>
      </w:pPr>
    </w:p>
    <w:p w14:paraId="27628475" w14:textId="77777777" w:rsidR="00FB4BEB" w:rsidRPr="008050C6" w:rsidRDefault="00FB4BEB" w:rsidP="00FB4BEB">
      <w:pPr>
        <w:pStyle w:val="Prrafodelista"/>
        <w:numPr>
          <w:ilvl w:val="0"/>
          <w:numId w:val="31"/>
        </w:numPr>
        <w:spacing w:line="259" w:lineRule="auto"/>
        <w:contextualSpacing/>
        <w:jc w:val="both"/>
        <w:rPr>
          <w:rFonts w:ascii="Abadi" w:hAnsi="Abadi" w:cs="Arial"/>
          <w:b/>
          <w:snapToGrid w:val="0"/>
          <w:sz w:val="21"/>
          <w:szCs w:val="21"/>
        </w:rPr>
      </w:pPr>
      <w:r w:rsidRPr="008050C6">
        <w:rPr>
          <w:rFonts w:ascii="Abadi" w:hAnsi="Abadi" w:cs="Arial"/>
          <w:b/>
          <w:snapToGrid w:val="0"/>
          <w:sz w:val="21"/>
          <w:szCs w:val="21"/>
        </w:rPr>
        <w:t>Registrar su firma y rúbrica, ante la unidad administrativa que corresponda de la Secretaría de Gobierno, con el mismo sello de la notaria en donde estará adscrito;</w:t>
      </w:r>
    </w:p>
    <w:p w14:paraId="09804EA1" w14:textId="77777777" w:rsidR="00FB4BEB" w:rsidRPr="008050C6" w:rsidRDefault="00FB4BEB" w:rsidP="00FB4BEB">
      <w:pPr>
        <w:jc w:val="both"/>
        <w:rPr>
          <w:rFonts w:ascii="Abadi" w:hAnsi="Abadi" w:cs="Arial"/>
          <w:b/>
          <w:snapToGrid w:val="0"/>
          <w:sz w:val="21"/>
          <w:szCs w:val="21"/>
        </w:rPr>
      </w:pPr>
    </w:p>
    <w:p w14:paraId="1A552CF7" w14:textId="77777777" w:rsidR="00FB4BEB" w:rsidRPr="008050C6" w:rsidRDefault="00FB4BEB" w:rsidP="00FB4BEB">
      <w:pPr>
        <w:pStyle w:val="Prrafodelista"/>
        <w:numPr>
          <w:ilvl w:val="0"/>
          <w:numId w:val="31"/>
        </w:numPr>
        <w:spacing w:line="259" w:lineRule="auto"/>
        <w:contextualSpacing/>
        <w:jc w:val="both"/>
        <w:rPr>
          <w:rFonts w:ascii="Abadi" w:hAnsi="Abadi" w:cs="Arial"/>
          <w:b/>
          <w:snapToGrid w:val="0"/>
          <w:sz w:val="21"/>
          <w:szCs w:val="21"/>
        </w:rPr>
      </w:pPr>
      <w:r w:rsidRPr="008050C6">
        <w:rPr>
          <w:rFonts w:ascii="Abadi" w:hAnsi="Abadi" w:cs="Arial"/>
          <w:b/>
          <w:snapToGrid w:val="0"/>
          <w:sz w:val="21"/>
          <w:szCs w:val="21"/>
        </w:rPr>
        <w:t>Comunicar el inicio de sus funciones por medio de oficio en el que estampará el sello de la notaria a donde se adscribió y pondrá su firma y rúbrica, a la Secretaría de Gobierno, al Supremo Tribunal de Justicia, a la Procuraduría General de Justicia, a la unidad administrativa que corresponda de la Secretaría de Gobierno, al municipio de la ubicación de la notaría y al Registro Público de la Propiedad y de Comercio de la adscripción que le corresponda, así como al Colegio Estatal de Notarios, y;</w:t>
      </w:r>
    </w:p>
    <w:p w14:paraId="50AAB53B" w14:textId="77777777" w:rsidR="00FB4BEB" w:rsidRPr="008050C6" w:rsidRDefault="00FB4BEB" w:rsidP="00FB4BEB">
      <w:pPr>
        <w:jc w:val="both"/>
        <w:rPr>
          <w:rFonts w:ascii="Abadi" w:hAnsi="Abadi" w:cs="Arial"/>
          <w:b/>
          <w:snapToGrid w:val="0"/>
          <w:sz w:val="21"/>
          <w:szCs w:val="21"/>
        </w:rPr>
      </w:pPr>
    </w:p>
    <w:p w14:paraId="3FF7666F" w14:textId="77777777" w:rsidR="00FB4BEB" w:rsidRPr="008050C6" w:rsidRDefault="00FB4BEB" w:rsidP="00FB4BEB">
      <w:pPr>
        <w:pStyle w:val="Prrafodelista"/>
        <w:numPr>
          <w:ilvl w:val="0"/>
          <w:numId w:val="31"/>
        </w:numPr>
        <w:spacing w:line="259" w:lineRule="auto"/>
        <w:contextualSpacing/>
        <w:jc w:val="both"/>
        <w:rPr>
          <w:rFonts w:ascii="Abadi" w:hAnsi="Abadi" w:cs="Arial"/>
          <w:b/>
          <w:snapToGrid w:val="0"/>
          <w:sz w:val="21"/>
          <w:szCs w:val="21"/>
        </w:rPr>
      </w:pPr>
      <w:r w:rsidRPr="008050C6">
        <w:rPr>
          <w:rFonts w:ascii="Abadi" w:hAnsi="Abadi" w:cs="Arial"/>
          <w:b/>
          <w:snapToGrid w:val="0"/>
          <w:sz w:val="21"/>
          <w:szCs w:val="21"/>
        </w:rPr>
        <w:t>Establecerse en el mismo domicilio que la oficina de la notaria a donde está adscrita el fíat para la cual fue acreditado como notario adscrito, de acuerdo con la fracción V del artículo 25 del presente ordenamiento.</w:t>
      </w:r>
    </w:p>
    <w:p w14:paraId="53B2C40F" w14:textId="77777777" w:rsidR="00D66C26" w:rsidRPr="008050C6" w:rsidRDefault="00D66C26" w:rsidP="00FB4BEB">
      <w:pPr>
        <w:ind w:firstLine="709"/>
        <w:jc w:val="both"/>
        <w:rPr>
          <w:rFonts w:ascii="Abadi" w:hAnsi="Abadi" w:cs="Arial"/>
          <w:b/>
          <w:snapToGrid w:val="0"/>
          <w:sz w:val="21"/>
          <w:szCs w:val="21"/>
        </w:rPr>
      </w:pPr>
    </w:p>
    <w:p w14:paraId="11218D8A" w14:textId="4D83C894" w:rsidR="00FB4BEB" w:rsidRPr="008050C6" w:rsidRDefault="00FB4BEB" w:rsidP="00FB4BEB">
      <w:pPr>
        <w:ind w:firstLine="709"/>
        <w:jc w:val="both"/>
        <w:rPr>
          <w:rFonts w:ascii="Abadi" w:hAnsi="Abadi" w:cs="Arial"/>
          <w:b/>
          <w:strike/>
          <w:snapToGrid w:val="0"/>
          <w:sz w:val="21"/>
          <w:szCs w:val="21"/>
        </w:rPr>
      </w:pPr>
      <w:r w:rsidRPr="008050C6">
        <w:rPr>
          <w:rFonts w:ascii="Abadi" w:hAnsi="Abadi" w:cs="Arial"/>
          <w:b/>
          <w:snapToGrid w:val="0"/>
          <w:sz w:val="21"/>
          <w:szCs w:val="21"/>
        </w:rPr>
        <w:t xml:space="preserve">Una vez realizado lo anterior, el notario adscrito podrá fungir y desempeñar su ejercicio notarial con los mismos efectos </w:t>
      </w:r>
      <w:r w:rsidRPr="008050C6">
        <w:rPr>
          <w:rFonts w:ascii="Abadi" w:hAnsi="Abadi" w:cs="Arial"/>
          <w:b/>
          <w:snapToGrid w:val="0"/>
          <w:sz w:val="21"/>
          <w:szCs w:val="21"/>
        </w:rPr>
        <w:lastRenderedPageBreak/>
        <w:t>jurídicos que el notario titular del fíat, siendo responsable solidario del notario titular.</w:t>
      </w:r>
      <w:r w:rsidRPr="008050C6">
        <w:rPr>
          <w:rFonts w:ascii="Abadi" w:hAnsi="Abadi" w:cs="Arial"/>
          <w:b/>
          <w:strike/>
          <w:snapToGrid w:val="0"/>
          <w:sz w:val="21"/>
          <w:szCs w:val="21"/>
        </w:rPr>
        <w:t xml:space="preserve"> </w:t>
      </w:r>
      <w:r w:rsidRPr="008050C6">
        <w:rPr>
          <w:rFonts w:ascii="Abadi" w:hAnsi="Abadi" w:cs="Arial"/>
          <w:b/>
          <w:snapToGrid w:val="0"/>
          <w:sz w:val="21"/>
          <w:szCs w:val="21"/>
        </w:rPr>
        <w:t xml:space="preserve"> </w:t>
      </w:r>
    </w:p>
    <w:p w14:paraId="4F3F991C" w14:textId="77777777" w:rsidR="00FB4BEB" w:rsidRPr="008050C6" w:rsidRDefault="00FB4BEB" w:rsidP="00FB4BEB">
      <w:pPr>
        <w:autoSpaceDE w:val="0"/>
        <w:autoSpaceDN w:val="0"/>
        <w:adjustRightInd w:val="0"/>
        <w:ind w:firstLine="709"/>
        <w:jc w:val="both"/>
        <w:rPr>
          <w:rFonts w:ascii="Abadi" w:hAnsi="Abadi" w:cs="Arial"/>
          <w:b/>
          <w:bCs/>
          <w:sz w:val="21"/>
          <w:szCs w:val="21"/>
        </w:rPr>
      </w:pPr>
    </w:p>
    <w:p w14:paraId="55E1A6EE"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48-H. </w:t>
      </w:r>
      <w:r w:rsidRPr="008050C6">
        <w:rPr>
          <w:rFonts w:ascii="Abadi" w:hAnsi="Abadi" w:cs="Arial"/>
          <w:sz w:val="21"/>
          <w:szCs w:val="21"/>
        </w:rPr>
        <w:t xml:space="preserve">Una vez se haya acreditado el </w:t>
      </w:r>
      <w:r w:rsidRPr="008050C6">
        <w:rPr>
          <w:rFonts w:ascii="Abadi" w:hAnsi="Abadi" w:cs="Arial"/>
          <w:b/>
          <w:bCs/>
          <w:sz w:val="21"/>
          <w:szCs w:val="21"/>
        </w:rPr>
        <w:t>notario adscrito,</w:t>
      </w:r>
      <w:r w:rsidRPr="008050C6">
        <w:rPr>
          <w:rFonts w:ascii="Abadi" w:hAnsi="Abadi" w:cs="Arial"/>
          <w:sz w:val="21"/>
          <w:szCs w:val="21"/>
        </w:rPr>
        <w:t xml:space="preserve"> este deberá actuar en el ejercicio de la función del notarial en el mismo protocolo y fíat del notario titular, utilizando el mismo sello y domicilio, teniendo</w:t>
      </w:r>
      <w:r w:rsidRPr="008050C6">
        <w:rPr>
          <w:rFonts w:ascii="Abadi" w:hAnsi="Abadi" w:cs="Arial"/>
          <w:bCs/>
          <w:snapToGrid w:val="0"/>
          <w:sz w:val="21"/>
          <w:szCs w:val="21"/>
        </w:rPr>
        <w:t xml:space="preserve"> la misma fe notarial, personalidad y capacidad jurídica para actuar, indistintamente dentro de la notaría.</w:t>
      </w:r>
    </w:p>
    <w:p w14:paraId="4CCDD78B" w14:textId="77777777" w:rsidR="00FB4BEB" w:rsidRPr="008050C6" w:rsidRDefault="00FB4BEB" w:rsidP="00FB4BEB">
      <w:pPr>
        <w:autoSpaceDE w:val="0"/>
        <w:autoSpaceDN w:val="0"/>
        <w:adjustRightInd w:val="0"/>
        <w:ind w:firstLine="709"/>
        <w:jc w:val="both"/>
        <w:rPr>
          <w:rFonts w:ascii="Abadi" w:hAnsi="Abadi" w:cs="Arial"/>
          <w:b/>
          <w:bCs/>
          <w:sz w:val="21"/>
          <w:szCs w:val="21"/>
        </w:rPr>
      </w:pPr>
    </w:p>
    <w:p w14:paraId="0FD2DC98"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48-I. </w:t>
      </w:r>
      <w:r w:rsidRPr="008050C6">
        <w:rPr>
          <w:rFonts w:ascii="Abadi" w:hAnsi="Abadi" w:cs="Arial"/>
          <w:sz w:val="21"/>
          <w:szCs w:val="21"/>
        </w:rPr>
        <w:t xml:space="preserve">El </w:t>
      </w:r>
      <w:r w:rsidRPr="008050C6">
        <w:rPr>
          <w:rFonts w:ascii="Abadi" w:hAnsi="Abadi" w:cs="Arial"/>
          <w:b/>
          <w:bCs/>
          <w:sz w:val="21"/>
          <w:szCs w:val="21"/>
        </w:rPr>
        <w:t>notario y el notario adscrito</w:t>
      </w:r>
      <w:r w:rsidRPr="008050C6">
        <w:rPr>
          <w:rFonts w:ascii="Abadi" w:hAnsi="Abadi" w:cs="Arial"/>
          <w:sz w:val="21"/>
          <w:szCs w:val="21"/>
        </w:rPr>
        <w:t xml:space="preserve"> tendrán las mismas atribuciones, impedimentos y sanciones en términos de esta Ley y serán responsables de manera solidaria de su ejercicio notarial. </w:t>
      </w:r>
    </w:p>
    <w:p w14:paraId="276578AE" w14:textId="77777777" w:rsidR="00FB4BEB" w:rsidRPr="008050C6" w:rsidRDefault="00FB4BEB" w:rsidP="00FB4BEB">
      <w:pPr>
        <w:autoSpaceDE w:val="0"/>
        <w:autoSpaceDN w:val="0"/>
        <w:adjustRightInd w:val="0"/>
        <w:ind w:firstLine="709"/>
        <w:jc w:val="both"/>
        <w:rPr>
          <w:rFonts w:ascii="Abadi" w:hAnsi="Abadi" w:cs="Arial"/>
          <w:sz w:val="21"/>
          <w:szCs w:val="21"/>
        </w:rPr>
      </w:pPr>
    </w:p>
    <w:p w14:paraId="7AD36D4B"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48-J. </w:t>
      </w:r>
      <w:r w:rsidRPr="008050C6">
        <w:rPr>
          <w:rFonts w:ascii="Abadi" w:hAnsi="Abadi" w:cs="Arial"/>
          <w:sz w:val="21"/>
          <w:szCs w:val="21"/>
        </w:rPr>
        <w:t xml:space="preserve">El notario podrá solicitar al Titular del Poder Ejecutivo la revocación de la </w:t>
      </w:r>
      <w:r w:rsidRPr="008050C6">
        <w:rPr>
          <w:rFonts w:ascii="Abadi" w:hAnsi="Abadi" w:cs="Arial"/>
          <w:b/>
          <w:bCs/>
          <w:sz w:val="21"/>
          <w:szCs w:val="21"/>
        </w:rPr>
        <w:t>acreditación del notario adscrito</w:t>
      </w:r>
      <w:r w:rsidRPr="008050C6">
        <w:rPr>
          <w:rFonts w:ascii="Abadi" w:hAnsi="Abadi" w:cs="Arial"/>
          <w:sz w:val="21"/>
          <w:szCs w:val="21"/>
        </w:rPr>
        <w:t xml:space="preserve">, quien procederá a formalizarla, cuyo acuerdo será publicado en el Periódico Oficial del Gobierno del Estado. Asimismo, la Secretaría de Gobierno notificará al notario adscrito la revocación. </w:t>
      </w:r>
    </w:p>
    <w:p w14:paraId="1C14DE65" w14:textId="77777777" w:rsidR="00FB4BEB" w:rsidRPr="008050C6" w:rsidRDefault="00FB4BEB" w:rsidP="00FB4BEB">
      <w:pPr>
        <w:autoSpaceDE w:val="0"/>
        <w:autoSpaceDN w:val="0"/>
        <w:adjustRightInd w:val="0"/>
        <w:ind w:firstLine="709"/>
        <w:jc w:val="both"/>
        <w:rPr>
          <w:rFonts w:ascii="Abadi" w:hAnsi="Abadi" w:cs="Arial"/>
          <w:sz w:val="21"/>
          <w:szCs w:val="21"/>
        </w:rPr>
      </w:pPr>
    </w:p>
    <w:p w14:paraId="67A47DD0"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48-K. </w:t>
      </w:r>
      <w:r w:rsidRPr="008050C6">
        <w:rPr>
          <w:rFonts w:ascii="Abadi" w:hAnsi="Abadi" w:cs="Arial"/>
          <w:sz w:val="21"/>
          <w:szCs w:val="21"/>
        </w:rPr>
        <w:t xml:space="preserve">El </w:t>
      </w:r>
      <w:r w:rsidRPr="008050C6">
        <w:rPr>
          <w:rFonts w:ascii="Abadi" w:hAnsi="Abadi" w:cs="Arial"/>
          <w:b/>
          <w:bCs/>
          <w:sz w:val="21"/>
          <w:szCs w:val="21"/>
        </w:rPr>
        <w:t>notario adscrito</w:t>
      </w:r>
      <w:r w:rsidRPr="008050C6">
        <w:rPr>
          <w:rFonts w:ascii="Abadi" w:hAnsi="Abadi" w:cs="Arial"/>
          <w:sz w:val="21"/>
          <w:szCs w:val="21"/>
        </w:rPr>
        <w:t xml:space="preserve"> tendrá derecho a separarse libremente comunicándole al notario y a la Secretaría de Gobierno con cinco días naturales de anticipación. A pesar de la separación no cesará la responsabilidad </w:t>
      </w:r>
      <w:r w:rsidRPr="008050C6">
        <w:rPr>
          <w:rFonts w:ascii="Abadi" w:hAnsi="Abadi" w:cs="Arial"/>
          <w:b/>
          <w:bCs/>
          <w:sz w:val="21"/>
          <w:szCs w:val="21"/>
        </w:rPr>
        <w:t>del notario adscrito</w:t>
      </w:r>
      <w:r w:rsidRPr="008050C6">
        <w:rPr>
          <w:rFonts w:ascii="Abadi" w:hAnsi="Abadi" w:cs="Arial"/>
          <w:sz w:val="21"/>
          <w:szCs w:val="21"/>
        </w:rPr>
        <w:t xml:space="preserve"> en todos los actos en los que haya intervenido. </w:t>
      </w:r>
    </w:p>
    <w:p w14:paraId="2C7B8C73" w14:textId="77777777" w:rsidR="00FB4BEB" w:rsidRPr="008050C6" w:rsidRDefault="00FB4BEB" w:rsidP="00FB4BEB">
      <w:pPr>
        <w:autoSpaceDE w:val="0"/>
        <w:autoSpaceDN w:val="0"/>
        <w:adjustRightInd w:val="0"/>
        <w:ind w:firstLine="709"/>
        <w:jc w:val="both"/>
        <w:rPr>
          <w:rFonts w:ascii="Abadi" w:hAnsi="Abadi" w:cs="Arial"/>
          <w:sz w:val="21"/>
          <w:szCs w:val="21"/>
        </w:rPr>
      </w:pPr>
    </w:p>
    <w:p w14:paraId="1AC7E33C"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ARTÍCULO 48-L.</w:t>
      </w:r>
      <w:r w:rsidRPr="008050C6">
        <w:rPr>
          <w:rFonts w:ascii="Abadi" w:hAnsi="Abadi" w:cs="Arial"/>
          <w:sz w:val="21"/>
          <w:szCs w:val="21"/>
        </w:rPr>
        <w:t xml:space="preserve"> </w:t>
      </w:r>
      <w:r w:rsidRPr="008050C6">
        <w:rPr>
          <w:rFonts w:ascii="Abadi" w:hAnsi="Abadi" w:cs="Arial"/>
          <w:b/>
          <w:bCs/>
          <w:sz w:val="21"/>
          <w:szCs w:val="21"/>
        </w:rPr>
        <w:t>Si el notario adscrito, decide no continuar en funciones después de la muerte del notario titular del fíat, este tendrá la obligación de terminar los actos que hubieren quedado pendientes, dentro de los seis meses posteriores al fallecimiento. Transcurrido este plazo entregará a la unidad administrativa que corresponda de la Secretaría de Gobierno el protocolo, su apéndice e índice, el libro de ratificaciones, su apéndice e índice, el sello, hojas testimonio, hologramas y folios no utilizados.</w:t>
      </w:r>
      <w:r w:rsidRPr="008050C6">
        <w:rPr>
          <w:rFonts w:ascii="Abadi" w:hAnsi="Abadi" w:cs="Arial"/>
          <w:sz w:val="21"/>
          <w:szCs w:val="21"/>
        </w:rPr>
        <w:t xml:space="preserve"> </w:t>
      </w:r>
    </w:p>
    <w:p w14:paraId="016524E8" w14:textId="77777777" w:rsidR="00FB4BEB" w:rsidRPr="008050C6" w:rsidRDefault="00FB4BEB" w:rsidP="00FB4BEB">
      <w:pPr>
        <w:autoSpaceDE w:val="0"/>
        <w:autoSpaceDN w:val="0"/>
        <w:adjustRightInd w:val="0"/>
        <w:ind w:firstLine="709"/>
        <w:jc w:val="both"/>
        <w:rPr>
          <w:rFonts w:ascii="Abadi" w:hAnsi="Abadi" w:cs="Arial"/>
          <w:sz w:val="21"/>
          <w:szCs w:val="21"/>
        </w:rPr>
      </w:pPr>
    </w:p>
    <w:p w14:paraId="20457CEC" w14:textId="77777777" w:rsidR="00FB4BEB" w:rsidRPr="008050C6" w:rsidRDefault="00FB4BEB" w:rsidP="00FB4BEB">
      <w:pPr>
        <w:autoSpaceDE w:val="0"/>
        <w:autoSpaceDN w:val="0"/>
        <w:adjustRightInd w:val="0"/>
        <w:ind w:firstLine="709"/>
        <w:jc w:val="both"/>
        <w:rPr>
          <w:rFonts w:ascii="Abadi" w:hAnsi="Abadi" w:cs="Arial"/>
          <w:sz w:val="21"/>
          <w:szCs w:val="21"/>
          <w:highlight w:val="green"/>
        </w:rPr>
      </w:pPr>
    </w:p>
    <w:p w14:paraId="24D63CC2"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48-M. </w:t>
      </w:r>
      <w:r w:rsidRPr="008050C6">
        <w:rPr>
          <w:rFonts w:ascii="Abadi" w:hAnsi="Abadi" w:cs="Arial"/>
          <w:sz w:val="21"/>
          <w:szCs w:val="21"/>
        </w:rPr>
        <w:t>Derogado.</w:t>
      </w:r>
    </w:p>
    <w:p w14:paraId="49E5A758" w14:textId="77777777" w:rsidR="00FB4BEB" w:rsidRPr="008050C6" w:rsidRDefault="00FB4BEB" w:rsidP="00FB4BEB">
      <w:pPr>
        <w:autoSpaceDE w:val="0"/>
        <w:autoSpaceDN w:val="0"/>
        <w:adjustRightInd w:val="0"/>
        <w:ind w:firstLine="709"/>
        <w:jc w:val="both"/>
        <w:rPr>
          <w:rFonts w:ascii="Abadi" w:hAnsi="Abadi" w:cs="Arial"/>
          <w:sz w:val="21"/>
          <w:szCs w:val="21"/>
        </w:rPr>
      </w:pPr>
    </w:p>
    <w:p w14:paraId="0A51BA65" w14:textId="77777777" w:rsidR="00FB4BEB" w:rsidRPr="008050C6" w:rsidRDefault="00FB4BEB" w:rsidP="00FB4BEB">
      <w:pPr>
        <w:autoSpaceDE w:val="0"/>
        <w:autoSpaceDN w:val="0"/>
        <w:adjustRightInd w:val="0"/>
        <w:ind w:firstLine="709"/>
        <w:jc w:val="both"/>
        <w:rPr>
          <w:rFonts w:ascii="Abadi" w:hAnsi="Abadi" w:cs="Arial"/>
          <w:sz w:val="21"/>
          <w:szCs w:val="21"/>
        </w:rPr>
      </w:pPr>
    </w:p>
    <w:p w14:paraId="7C686132" w14:textId="77777777" w:rsidR="00FB4BEB" w:rsidRPr="008050C6" w:rsidRDefault="00FB4BEB" w:rsidP="00FB4BEB">
      <w:pPr>
        <w:autoSpaceDE w:val="0"/>
        <w:autoSpaceDN w:val="0"/>
        <w:adjustRightInd w:val="0"/>
        <w:ind w:firstLine="709"/>
        <w:jc w:val="both"/>
        <w:rPr>
          <w:rFonts w:ascii="Abadi" w:hAnsi="Abadi" w:cs="Arial"/>
          <w:sz w:val="21"/>
          <w:szCs w:val="21"/>
        </w:rPr>
      </w:pPr>
      <w:r w:rsidRPr="008050C6">
        <w:rPr>
          <w:rFonts w:ascii="Abadi" w:hAnsi="Abadi" w:cs="Arial"/>
          <w:b/>
          <w:bCs/>
          <w:sz w:val="21"/>
          <w:szCs w:val="21"/>
        </w:rPr>
        <w:t xml:space="preserve">ARTÍCULO 48-N. </w:t>
      </w:r>
      <w:r w:rsidRPr="008050C6">
        <w:rPr>
          <w:rFonts w:ascii="Abadi" w:hAnsi="Abadi" w:cs="Arial"/>
          <w:sz w:val="21"/>
          <w:szCs w:val="21"/>
        </w:rPr>
        <w:t xml:space="preserve">La designación del notario adscrito dejará de surtir efectos si tanto él como el notario dejan de mantener </w:t>
      </w:r>
      <w:r w:rsidRPr="008050C6">
        <w:rPr>
          <w:rFonts w:ascii="Abadi" w:hAnsi="Abadi" w:cs="Arial"/>
          <w:sz w:val="21"/>
          <w:szCs w:val="21"/>
        </w:rPr>
        <w:t xml:space="preserve">vigente la certificación notarial en los términos de esta Ley. </w:t>
      </w:r>
    </w:p>
    <w:p w14:paraId="4B65B752" w14:textId="77777777" w:rsidR="00FB4BEB" w:rsidRPr="008050C6" w:rsidRDefault="00FB4BEB" w:rsidP="00FB4BEB">
      <w:pPr>
        <w:autoSpaceDE w:val="0"/>
        <w:autoSpaceDN w:val="0"/>
        <w:adjustRightInd w:val="0"/>
        <w:ind w:firstLine="709"/>
        <w:jc w:val="both"/>
        <w:rPr>
          <w:rFonts w:ascii="Abadi" w:hAnsi="Abadi" w:cs="Arial"/>
          <w:sz w:val="21"/>
          <w:szCs w:val="21"/>
          <w:highlight w:val="green"/>
        </w:rPr>
      </w:pPr>
    </w:p>
    <w:p w14:paraId="02539975" w14:textId="77777777"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Artículo 48-O. Si el notario titular pidiese licencia y se le concediera, el notario adscrito podrá continuar actuando en los términos de esta Ley. También podrá continuar con la actuación notarial, cuando al notario le hubiere sido concedida licencia para desempeñar un cargo público o de elección popular, sea federal, estatal o municipal, o del Distrito Federal, lo anterior, siempre y cuando exista previo aviso y autorización de la Secretaria de Gobierno.</w:t>
      </w:r>
      <w:r w:rsidRPr="008050C6">
        <w:rPr>
          <w:rFonts w:ascii="Abadi" w:hAnsi="Abadi" w:cs="Arial"/>
          <w:sz w:val="21"/>
          <w:szCs w:val="21"/>
        </w:rPr>
        <w:t xml:space="preserve"> </w:t>
      </w:r>
    </w:p>
    <w:p w14:paraId="5C32D360" w14:textId="77777777" w:rsidR="00FB4BEB" w:rsidRPr="008050C6" w:rsidRDefault="00FB4BEB" w:rsidP="00FB4BEB">
      <w:pPr>
        <w:ind w:firstLine="709"/>
        <w:jc w:val="both"/>
        <w:rPr>
          <w:rFonts w:ascii="Abadi" w:hAnsi="Abadi" w:cs="Arial"/>
          <w:sz w:val="21"/>
          <w:szCs w:val="21"/>
        </w:rPr>
      </w:pPr>
    </w:p>
    <w:p w14:paraId="24E3FAB9" w14:textId="7A26DDDD"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Artículo 102</w:t>
      </w:r>
      <w:r w:rsidRPr="008050C6">
        <w:rPr>
          <w:rFonts w:ascii="Abadi" w:hAnsi="Abadi" w:cs="Arial"/>
          <w:sz w:val="21"/>
          <w:szCs w:val="21"/>
        </w:rPr>
        <w:t>. Los notarios podrán…</w:t>
      </w:r>
    </w:p>
    <w:p w14:paraId="401A6B4F" w14:textId="77777777" w:rsidR="00FB4BEB" w:rsidRPr="008050C6" w:rsidRDefault="00FB4BEB" w:rsidP="00FB4BEB">
      <w:pPr>
        <w:ind w:firstLine="709"/>
        <w:jc w:val="both"/>
        <w:rPr>
          <w:rFonts w:ascii="Abadi" w:hAnsi="Abadi" w:cs="Arial"/>
          <w:sz w:val="21"/>
          <w:szCs w:val="21"/>
        </w:rPr>
      </w:pPr>
    </w:p>
    <w:p w14:paraId="59164473" w14:textId="28AD14C4" w:rsidR="00FB4BEB" w:rsidRPr="008050C6" w:rsidRDefault="00D66C26" w:rsidP="00D66C26">
      <w:pPr>
        <w:spacing w:after="160" w:line="259" w:lineRule="auto"/>
        <w:ind w:left="1080"/>
        <w:contextualSpacing/>
        <w:jc w:val="both"/>
        <w:rPr>
          <w:rFonts w:ascii="Abadi" w:hAnsi="Abadi" w:cs="Arial"/>
          <w:sz w:val="21"/>
          <w:szCs w:val="21"/>
        </w:rPr>
      </w:pPr>
      <w:r w:rsidRPr="008050C6">
        <w:rPr>
          <w:rFonts w:ascii="Abadi" w:hAnsi="Abadi" w:cs="Arial"/>
          <w:sz w:val="21"/>
          <w:szCs w:val="21"/>
        </w:rPr>
        <w:t>I a III…</w:t>
      </w:r>
    </w:p>
    <w:p w14:paraId="1302794C" w14:textId="77777777" w:rsidR="00D66C26" w:rsidRPr="008050C6" w:rsidRDefault="00D66C26" w:rsidP="00D66C26">
      <w:pPr>
        <w:spacing w:after="160" w:line="259" w:lineRule="auto"/>
        <w:ind w:left="1080"/>
        <w:contextualSpacing/>
        <w:jc w:val="both"/>
        <w:rPr>
          <w:rFonts w:ascii="Abadi" w:hAnsi="Abadi" w:cs="Arial"/>
          <w:sz w:val="21"/>
          <w:szCs w:val="21"/>
        </w:rPr>
      </w:pPr>
    </w:p>
    <w:p w14:paraId="464CE74A" w14:textId="77777777" w:rsidR="00FB4BEB" w:rsidRPr="008050C6" w:rsidRDefault="00FB4BEB" w:rsidP="00FB4BEB">
      <w:pPr>
        <w:ind w:firstLine="709"/>
        <w:jc w:val="both"/>
        <w:rPr>
          <w:rFonts w:ascii="Abadi" w:hAnsi="Abadi" w:cs="Arial"/>
          <w:b/>
          <w:bCs/>
          <w:sz w:val="21"/>
          <w:szCs w:val="21"/>
        </w:rPr>
      </w:pPr>
      <w:r w:rsidRPr="008050C6">
        <w:rPr>
          <w:rFonts w:ascii="Abadi" w:hAnsi="Abadi" w:cs="Arial"/>
          <w:b/>
          <w:bCs/>
          <w:sz w:val="21"/>
          <w:szCs w:val="21"/>
        </w:rPr>
        <w:t xml:space="preserve">En los supuestos de solicitud de licencia por cualquiera de las tres fracciones contempladas con antelación, el notario titular podrá si así lo dispone, dejar al notario adscrito como titular por el tiempo que duré su licencia, previo aviso a la Secretaria de Gobierno. </w:t>
      </w:r>
    </w:p>
    <w:p w14:paraId="0F51D0DC" w14:textId="77777777" w:rsidR="00FB4BEB" w:rsidRPr="008050C6" w:rsidRDefault="00FB4BEB" w:rsidP="00FB4BEB">
      <w:pPr>
        <w:jc w:val="both"/>
        <w:rPr>
          <w:rFonts w:ascii="Abadi" w:hAnsi="Abadi" w:cs="Arial"/>
          <w:sz w:val="21"/>
          <w:szCs w:val="21"/>
        </w:rPr>
      </w:pPr>
    </w:p>
    <w:p w14:paraId="50C64CA1" w14:textId="77777777"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Artículo 103.</w:t>
      </w:r>
      <w:r w:rsidRPr="008050C6">
        <w:rPr>
          <w:rFonts w:ascii="Abadi" w:hAnsi="Abadi" w:cs="Arial"/>
          <w:sz w:val="21"/>
          <w:szCs w:val="21"/>
        </w:rPr>
        <w:t xml:space="preserve"> Los notarios deberán …</w:t>
      </w:r>
    </w:p>
    <w:p w14:paraId="7DB0A0CF" w14:textId="0F565C9E" w:rsidR="00FB4BEB" w:rsidRPr="008050C6" w:rsidRDefault="00FB4BEB" w:rsidP="00FB4BEB">
      <w:pPr>
        <w:pStyle w:val="Prrafodelista"/>
        <w:spacing w:after="160" w:line="259" w:lineRule="auto"/>
        <w:ind w:left="709"/>
        <w:contextualSpacing/>
        <w:rPr>
          <w:rFonts w:ascii="Abadi" w:hAnsi="Abadi" w:cs="Arial"/>
          <w:sz w:val="21"/>
          <w:szCs w:val="21"/>
        </w:rPr>
      </w:pPr>
      <w:r w:rsidRPr="008050C6">
        <w:rPr>
          <w:rFonts w:ascii="Abadi" w:hAnsi="Abadi" w:cs="Arial"/>
          <w:sz w:val="21"/>
          <w:szCs w:val="21"/>
        </w:rPr>
        <w:t>I a II…</w:t>
      </w:r>
    </w:p>
    <w:p w14:paraId="7C16233A" w14:textId="77777777" w:rsidR="00FB4BEB" w:rsidRPr="008050C6" w:rsidRDefault="00FB4BEB" w:rsidP="00FB4BEB">
      <w:pPr>
        <w:pStyle w:val="Prrafodelista"/>
        <w:ind w:left="0" w:firstLine="709"/>
        <w:jc w:val="both"/>
        <w:rPr>
          <w:rFonts w:ascii="Abadi" w:hAnsi="Abadi" w:cs="Arial"/>
          <w:sz w:val="21"/>
          <w:szCs w:val="21"/>
        </w:rPr>
      </w:pPr>
    </w:p>
    <w:p w14:paraId="785255FD" w14:textId="77777777" w:rsidR="00FB4BEB" w:rsidRPr="008050C6" w:rsidRDefault="00FB4BEB" w:rsidP="00FB4BEB">
      <w:pPr>
        <w:ind w:firstLine="709"/>
        <w:jc w:val="both"/>
        <w:rPr>
          <w:rFonts w:ascii="Abadi" w:hAnsi="Abadi" w:cs="Arial"/>
          <w:b/>
          <w:bCs/>
          <w:sz w:val="21"/>
          <w:szCs w:val="21"/>
        </w:rPr>
      </w:pPr>
      <w:r w:rsidRPr="008050C6">
        <w:rPr>
          <w:rFonts w:ascii="Abadi" w:hAnsi="Abadi" w:cs="Arial"/>
          <w:b/>
          <w:bCs/>
          <w:sz w:val="21"/>
          <w:szCs w:val="21"/>
        </w:rPr>
        <w:t xml:space="preserve">En el supuesto descrito en la fracción I del presente artículo, el notario titular podrá si así dispone, dejar de encargado titular de la notaría a su notario adscrito, teniendo éste responsabilidad solidaria con el titular, previo aviso a la Secretaria de Gobierno. </w:t>
      </w:r>
    </w:p>
    <w:p w14:paraId="09B9B6BC" w14:textId="77777777" w:rsidR="00FB4BEB" w:rsidRPr="008050C6" w:rsidRDefault="00FB4BEB" w:rsidP="00FB4BEB">
      <w:pPr>
        <w:ind w:firstLine="709"/>
        <w:jc w:val="both"/>
        <w:rPr>
          <w:rFonts w:ascii="Abadi" w:hAnsi="Abadi" w:cs="Arial"/>
          <w:b/>
          <w:bCs/>
          <w:sz w:val="21"/>
          <w:szCs w:val="21"/>
        </w:rPr>
      </w:pPr>
    </w:p>
    <w:p w14:paraId="34A40C76" w14:textId="77777777"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Artículo 104.</w:t>
      </w:r>
      <w:r w:rsidRPr="008050C6">
        <w:rPr>
          <w:rFonts w:ascii="Abadi" w:hAnsi="Abadi" w:cs="Arial"/>
          <w:sz w:val="21"/>
          <w:szCs w:val="21"/>
        </w:rPr>
        <w:t xml:space="preserve"> </w:t>
      </w:r>
      <w:r w:rsidRPr="008050C6">
        <w:rPr>
          <w:rFonts w:ascii="Abadi" w:hAnsi="Abadi" w:cs="Arial"/>
          <w:b/>
          <w:bCs/>
          <w:sz w:val="21"/>
          <w:szCs w:val="21"/>
        </w:rPr>
        <w:t>La Secretaría de Gobierno recibirá la solicitud y, en su caso, concederá la licencia para separarse de la función notarial, concediendo si así fuere el caso, la titularidad del fíat provisionalmente al notario adscrito por lo que dure la licencia del notario titular.</w:t>
      </w:r>
      <w:r w:rsidRPr="008050C6">
        <w:rPr>
          <w:rFonts w:ascii="Abadi" w:hAnsi="Abadi" w:cs="Arial"/>
          <w:sz w:val="21"/>
          <w:szCs w:val="21"/>
        </w:rPr>
        <w:t xml:space="preserve"> </w:t>
      </w:r>
    </w:p>
    <w:p w14:paraId="147ECD42" w14:textId="77777777" w:rsidR="00FB4BEB" w:rsidRPr="008050C6" w:rsidRDefault="00FB4BEB" w:rsidP="00FB4BEB">
      <w:pPr>
        <w:ind w:firstLine="709"/>
        <w:jc w:val="both"/>
        <w:rPr>
          <w:rFonts w:ascii="Abadi" w:hAnsi="Abadi" w:cs="Arial"/>
          <w:b/>
          <w:bCs/>
          <w:sz w:val="21"/>
          <w:szCs w:val="21"/>
        </w:rPr>
      </w:pPr>
    </w:p>
    <w:p w14:paraId="5F950DE7" w14:textId="77777777"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Artículo 105</w:t>
      </w:r>
      <w:r w:rsidRPr="008050C6">
        <w:rPr>
          <w:rFonts w:ascii="Abadi" w:hAnsi="Abadi" w:cs="Arial"/>
          <w:sz w:val="21"/>
          <w:szCs w:val="21"/>
        </w:rPr>
        <w:t>. Son causas de …</w:t>
      </w:r>
    </w:p>
    <w:p w14:paraId="74434835" w14:textId="77777777" w:rsidR="00FB4BEB" w:rsidRPr="008050C6" w:rsidRDefault="00FB4BEB" w:rsidP="00FB4BEB">
      <w:pPr>
        <w:jc w:val="both"/>
        <w:rPr>
          <w:rFonts w:ascii="Abadi" w:hAnsi="Abadi" w:cs="Arial"/>
          <w:sz w:val="21"/>
          <w:szCs w:val="21"/>
        </w:rPr>
      </w:pPr>
    </w:p>
    <w:p w14:paraId="1F1741E5" w14:textId="5A47A171" w:rsidR="00FB4BEB" w:rsidRPr="008050C6" w:rsidRDefault="00FB4BEB" w:rsidP="00FB4BEB">
      <w:pPr>
        <w:pStyle w:val="Prrafodelista"/>
        <w:spacing w:after="160" w:line="259" w:lineRule="auto"/>
        <w:ind w:left="709"/>
        <w:contextualSpacing/>
        <w:rPr>
          <w:rFonts w:ascii="Abadi" w:hAnsi="Abadi" w:cs="Arial"/>
          <w:sz w:val="21"/>
          <w:szCs w:val="21"/>
        </w:rPr>
      </w:pPr>
      <w:r w:rsidRPr="008050C6">
        <w:rPr>
          <w:rFonts w:ascii="Abadi" w:hAnsi="Abadi" w:cs="Arial"/>
          <w:sz w:val="21"/>
          <w:szCs w:val="21"/>
        </w:rPr>
        <w:t>I a III…</w:t>
      </w:r>
    </w:p>
    <w:p w14:paraId="386A870C" w14:textId="77777777" w:rsidR="00FB4BEB" w:rsidRPr="008050C6" w:rsidRDefault="00FB4BEB" w:rsidP="00FB4BEB">
      <w:pPr>
        <w:ind w:firstLine="708"/>
        <w:jc w:val="both"/>
        <w:rPr>
          <w:rFonts w:ascii="Abadi" w:hAnsi="Abadi" w:cs="Arial"/>
          <w:sz w:val="21"/>
          <w:szCs w:val="21"/>
        </w:rPr>
      </w:pPr>
    </w:p>
    <w:p w14:paraId="69CBAEB9" w14:textId="77777777" w:rsidR="00FB4BEB" w:rsidRPr="008050C6" w:rsidRDefault="00FB4BEB" w:rsidP="00FB4BEB">
      <w:pPr>
        <w:ind w:firstLine="709"/>
        <w:jc w:val="both"/>
        <w:rPr>
          <w:rFonts w:ascii="Abadi" w:hAnsi="Abadi" w:cs="Arial"/>
          <w:b/>
          <w:bCs/>
          <w:sz w:val="21"/>
          <w:szCs w:val="21"/>
        </w:rPr>
      </w:pPr>
      <w:r w:rsidRPr="008050C6">
        <w:rPr>
          <w:rFonts w:ascii="Abadi" w:hAnsi="Abadi" w:cs="Arial"/>
          <w:b/>
          <w:bCs/>
          <w:sz w:val="21"/>
          <w:szCs w:val="21"/>
        </w:rPr>
        <w:t xml:space="preserve">Tratándose de la fracción II, el notario adscrito podrá seguir fungiendo la función notarial, previo aviso a la Secretaría de Gobierno. </w:t>
      </w:r>
    </w:p>
    <w:p w14:paraId="45FAE778" w14:textId="77777777" w:rsidR="00FB4BEB" w:rsidRPr="008050C6" w:rsidRDefault="00FB4BEB" w:rsidP="00FB4BEB">
      <w:pPr>
        <w:ind w:firstLine="709"/>
        <w:jc w:val="both"/>
        <w:rPr>
          <w:rFonts w:ascii="Abadi" w:hAnsi="Abadi" w:cs="Arial"/>
          <w:sz w:val="21"/>
          <w:szCs w:val="21"/>
        </w:rPr>
      </w:pPr>
    </w:p>
    <w:p w14:paraId="458EAE86" w14:textId="77777777" w:rsidR="00FB4BEB" w:rsidRPr="008050C6" w:rsidRDefault="00FB4BEB" w:rsidP="00FB4BEB">
      <w:pPr>
        <w:ind w:firstLine="709"/>
        <w:jc w:val="both"/>
        <w:rPr>
          <w:rFonts w:ascii="Abadi" w:hAnsi="Abadi" w:cs="Arial"/>
          <w:sz w:val="21"/>
          <w:szCs w:val="21"/>
        </w:rPr>
      </w:pPr>
      <w:r w:rsidRPr="008050C6">
        <w:rPr>
          <w:rFonts w:ascii="Abadi" w:hAnsi="Abadi" w:cs="Arial"/>
          <w:sz w:val="21"/>
          <w:szCs w:val="21"/>
        </w:rPr>
        <w:lastRenderedPageBreak/>
        <w:t xml:space="preserve"> </w:t>
      </w:r>
      <w:r w:rsidRPr="008050C6">
        <w:rPr>
          <w:rFonts w:ascii="Abadi" w:hAnsi="Abadi" w:cs="Arial"/>
          <w:b/>
          <w:bCs/>
          <w:sz w:val="21"/>
          <w:szCs w:val="21"/>
        </w:rPr>
        <w:t>Artículo 107.</w:t>
      </w:r>
      <w:r w:rsidRPr="008050C6">
        <w:rPr>
          <w:rFonts w:ascii="Abadi" w:hAnsi="Abadi" w:cs="Arial"/>
          <w:sz w:val="21"/>
          <w:szCs w:val="21"/>
        </w:rPr>
        <w:t xml:space="preserve"> La función notarial …</w:t>
      </w:r>
    </w:p>
    <w:p w14:paraId="0DCA32E9" w14:textId="77777777" w:rsidR="00FB4BEB" w:rsidRPr="008050C6" w:rsidRDefault="00FB4BEB" w:rsidP="00FB4BEB">
      <w:pPr>
        <w:jc w:val="both"/>
        <w:rPr>
          <w:rFonts w:ascii="Abadi" w:hAnsi="Abadi" w:cs="Arial"/>
          <w:sz w:val="21"/>
          <w:szCs w:val="21"/>
        </w:rPr>
      </w:pPr>
    </w:p>
    <w:p w14:paraId="09094F2F" w14:textId="49ED0B55" w:rsidR="00FB4BEB" w:rsidRPr="008050C6" w:rsidRDefault="00FB4BEB" w:rsidP="00FB4BEB">
      <w:pPr>
        <w:pStyle w:val="Prrafodelista"/>
        <w:spacing w:after="160" w:line="259" w:lineRule="auto"/>
        <w:ind w:left="709"/>
        <w:contextualSpacing/>
        <w:rPr>
          <w:rFonts w:ascii="Abadi" w:hAnsi="Abadi" w:cs="Arial"/>
          <w:sz w:val="21"/>
          <w:szCs w:val="21"/>
        </w:rPr>
      </w:pPr>
      <w:r w:rsidRPr="008050C6">
        <w:rPr>
          <w:rFonts w:ascii="Abadi" w:hAnsi="Abadi" w:cs="Arial"/>
          <w:sz w:val="21"/>
          <w:szCs w:val="21"/>
        </w:rPr>
        <w:t>I a IV…</w:t>
      </w:r>
    </w:p>
    <w:p w14:paraId="738BD54E" w14:textId="77777777" w:rsidR="00FB4BEB" w:rsidRPr="008050C6" w:rsidRDefault="00FB4BEB" w:rsidP="00FB4BEB">
      <w:pPr>
        <w:pStyle w:val="Prrafodelista"/>
        <w:ind w:left="1428"/>
        <w:jc w:val="both"/>
        <w:rPr>
          <w:rFonts w:ascii="Abadi" w:hAnsi="Abadi" w:cs="Arial"/>
          <w:sz w:val="21"/>
          <w:szCs w:val="21"/>
        </w:rPr>
      </w:pPr>
    </w:p>
    <w:p w14:paraId="56830121" w14:textId="77777777" w:rsidR="00FB4BEB" w:rsidRPr="008050C6" w:rsidRDefault="00FB4BEB" w:rsidP="00FB4BEB">
      <w:pPr>
        <w:ind w:firstLine="709"/>
        <w:jc w:val="both"/>
        <w:rPr>
          <w:rFonts w:ascii="Abadi" w:hAnsi="Abadi" w:cs="Arial"/>
          <w:b/>
          <w:bCs/>
          <w:sz w:val="21"/>
          <w:szCs w:val="21"/>
        </w:rPr>
      </w:pPr>
      <w:r w:rsidRPr="008050C6">
        <w:rPr>
          <w:rFonts w:ascii="Abadi" w:hAnsi="Abadi" w:cs="Arial"/>
          <w:b/>
          <w:bCs/>
          <w:sz w:val="21"/>
          <w:szCs w:val="21"/>
        </w:rPr>
        <w:t xml:space="preserve">Tratándose de la fracción I, II, IV y V el notario adscrito podrá continuar con la función notarial del fíat a la que este adscrito sí así lo decide este. </w:t>
      </w:r>
    </w:p>
    <w:p w14:paraId="7ACF2920" w14:textId="77777777" w:rsidR="00FB4BEB" w:rsidRPr="008050C6" w:rsidRDefault="00FB4BEB" w:rsidP="00FB4BEB">
      <w:pPr>
        <w:ind w:firstLine="709"/>
        <w:jc w:val="both"/>
        <w:rPr>
          <w:rFonts w:ascii="Abadi" w:hAnsi="Abadi" w:cs="Arial"/>
          <w:b/>
          <w:bCs/>
          <w:sz w:val="21"/>
          <w:szCs w:val="21"/>
        </w:rPr>
      </w:pPr>
    </w:p>
    <w:p w14:paraId="78699E2B" w14:textId="77777777" w:rsidR="00FB4BEB" w:rsidRPr="008050C6" w:rsidRDefault="00FB4BEB" w:rsidP="00FB4BEB">
      <w:pPr>
        <w:ind w:firstLine="709"/>
        <w:jc w:val="both"/>
        <w:rPr>
          <w:rFonts w:ascii="Abadi" w:hAnsi="Abadi" w:cs="Arial"/>
          <w:b/>
          <w:bCs/>
          <w:sz w:val="21"/>
          <w:szCs w:val="21"/>
        </w:rPr>
      </w:pPr>
      <w:r w:rsidRPr="008050C6">
        <w:rPr>
          <w:rFonts w:ascii="Abadi" w:hAnsi="Abadi" w:cs="Arial"/>
          <w:b/>
          <w:bCs/>
          <w:sz w:val="21"/>
          <w:szCs w:val="21"/>
        </w:rPr>
        <w:t xml:space="preserve">En todo caso la Secretaría hará las validaciones correspondientes para determinar la continuidad de la función notarial por parte del notario adscrito. </w:t>
      </w:r>
    </w:p>
    <w:p w14:paraId="06E5C70B" w14:textId="77777777" w:rsidR="00FB4BEB" w:rsidRPr="008050C6" w:rsidRDefault="00FB4BEB" w:rsidP="00FB4BEB">
      <w:pPr>
        <w:ind w:firstLine="709"/>
        <w:jc w:val="both"/>
        <w:rPr>
          <w:rFonts w:ascii="Abadi" w:hAnsi="Abadi" w:cs="Arial"/>
          <w:b/>
          <w:bCs/>
          <w:sz w:val="21"/>
          <w:szCs w:val="21"/>
        </w:rPr>
      </w:pPr>
    </w:p>
    <w:p w14:paraId="3811A85E" w14:textId="77777777"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Artículo 109.</w:t>
      </w:r>
      <w:r w:rsidRPr="008050C6">
        <w:rPr>
          <w:rFonts w:ascii="Abadi" w:hAnsi="Abadi" w:cs="Arial"/>
          <w:sz w:val="21"/>
          <w:szCs w:val="21"/>
        </w:rPr>
        <w:t xml:space="preserve">  El Ministerio Público …</w:t>
      </w:r>
    </w:p>
    <w:p w14:paraId="187500E8" w14:textId="77777777" w:rsidR="00FB4BEB" w:rsidRPr="008050C6" w:rsidRDefault="00FB4BEB" w:rsidP="00FB4BEB">
      <w:pPr>
        <w:ind w:firstLine="709"/>
        <w:jc w:val="both"/>
        <w:rPr>
          <w:rFonts w:ascii="Abadi" w:hAnsi="Abadi" w:cs="Arial"/>
          <w:sz w:val="21"/>
          <w:szCs w:val="21"/>
        </w:rPr>
      </w:pPr>
    </w:p>
    <w:p w14:paraId="5BB08731" w14:textId="77777777" w:rsidR="00FB4BEB" w:rsidRPr="008050C6" w:rsidRDefault="00FB4BEB" w:rsidP="00FB4BEB">
      <w:pPr>
        <w:ind w:firstLine="709"/>
        <w:jc w:val="both"/>
        <w:rPr>
          <w:rFonts w:ascii="Abadi" w:hAnsi="Abadi" w:cs="Arial"/>
          <w:sz w:val="21"/>
          <w:szCs w:val="21"/>
        </w:rPr>
      </w:pPr>
      <w:r w:rsidRPr="008050C6">
        <w:rPr>
          <w:rFonts w:ascii="Abadi" w:hAnsi="Abadi" w:cs="Arial"/>
          <w:sz w:val="21"/>
          <w:szCs w:val="21"/>
        </w:rPr>
        <w:t>Una vez que …</w:t>
      </w:r>
    </w:p>
    <w:p w14:paraId="1E3F4482" w14:textId="77777777" w:rsidR="00FB4BEB" w:rsidRPr="008050C6" w:rsidRDefault="00FB4BEB" w:rsidP="00FB4BEB">
      <w:pPr>
        <w:ind w:firstLine="709"/>
        <w:jc w:val="both"/>
        <w:rPr>
          <w:rFonts w:ascii="Abadi" w:hAnsi="Abadi" w:cs="Arial"/>
          <w:sz w:val="21"/>
          <w:szCs w:val="21"/>
        </w:rPr>
      </w:pPr>
    </w:p>
    <w:p w14:paraId="7C3403AB" w14:textId="77777777" w:rsidR="00FB4BEB" w:rsidRPr="008050C6" w:rsidRDefault="00FB4BEB" w:rsidP="00FB4BEB">
      <w:pPr>
        <w:ind w:firstLine="709"/>
        <w:jc w:val="both"/>
        <w:rPr>
          <w:rFonts w:ascii="Abadi" w:hAnsi="Abadi" w:cs="Arial"/>
          <w:b/>
          <w:bCs/>
          <w:sz w:val="21"/>
          <w:szCs w:val="21"/>
        </w:rPr>
      </w:pPr>
      <w:r w:rsidRPr="008050C6">
        <w:rPr>
          <w:rFonts w:ascii="Abadi" w:hAnsi="Abadi" w:cs="Arial"/>
          <w:b/>
          <w:bCs/>
          <w:sz w:val="21"/>
          <w:szCs w:val="21"/>
        </w:rPr>
        <w:t xml:space="preserve">En el caso que en la notaria de que se trate hubiese un notario adscrito, este tendrá la obligación de comunicar a la Secretaría de Gobierno y al Colegio Estatal de Notarios, pasando a ser sí así lo decide este, notario titular de dicha notaria. </w:t>
      </w:r>
    </w:p>
    <w:p w14:paraId="727DAC28" w14:textId="77777777" w:rsidR="00FB4BEB" w:rsidRPr="008050C6" w:rsidRDefault="00FB4BEB" w:rsidP="00FB4BEB">
      <w:pPr>
        <w:ind w:firstLine="709"/>
        <w:jc w:val="both"/>
        <w:rPr>
          <w:rFonts w:ascii="Abadi" w:hAnsi="Abadi" w:cs="Arial"/>
          <w:b/>
          <w:bCs/>
          <w:sz w:val="21"/>
          <w:szCs w:val="21"/>
        </w:rPr>
      </w:pPr>
    </w:p>
    <w:p w14:paraId="5A42703E" w14:textId="78A5652A" w:rsidR="00FB4BEB" w:rsidRPr="008050C6" w:rsidRDefault="00FB4BEB" w:rsidP="00D66C26">
      <w:pPr>
        <w:jc w:val="center"/>
        <w:rPr>
          <w:rFonts w:ascii="Abadi" w:hAnsi="Abadi" w:cs="Arial"/>
          <w:b/>
          <w:bCs/>
          <w:sz w:val="21"/>
          <w:szCs w:val="21"/>
        </w:rPr>
      </w:pPr>
      <w:r w:rsidRPr="008050C6">
        <w:rPr>
          <w:rFonts w:ascii="Abadi" w:hAnsi="Abadi" w:cs="Arial"/>
          <w:b/>
          <w:bCs/>
          <w:sz w:val="21"/>
          <w:szCs w:val="21"/>
        </w:rPr>
        <w:t>TRANSITORIOS</w:t>
      </w:r>
    </w:p>
    <w:p w14:paraId="41D8E226" w14:textId="77777777" w:rsidR="00FB4BEB" w:rsidRPr="008050C6" w:rsidRDefault="00FB4BEB" w:rsidP="00FB4BEB">
      <w:pPr>
        <w:jc w:val="both"/>
        <w:rPr>
          <w:rFonts w:ascii="Abadi" w:hAnsi="Abadi" w:cs="Arial"/>
          <w:b/>
          <w:bCs/>
          <w:sz w:val="21"/>
          <w:szCs w:val="21"/>
        </w:rPr>
      </w:pPr>
    </w:p>
    <w:p w14:paraId="3868ADA9" w14:textId="3FC6B0E9"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PRIMERO</w:t>
      </w:r>
      <w:r w:rsidRPr="008050C6">
        <w:rPr>
          <w:rFonts w:ascii="Abadi" w:hAnsi="Abadi" w:cs="Arial"/>
          <w:sz w:val="21"/>
          <w:szCs w:val="21"/>
        </w:rPr>
        <w:t>. El presente decreto entr</w:t>
      </w:r>
      <w:r w:rsidR="00D66C26" w:rsidRPr="008050C6">
        <w:rPr>
          <w:rFonts w:ascii="Abadi" w:hAnsi="Abadi" w:cs="Arial"/>
          <w:sz w:val="21"/>
          <w:szCs w:val="21"/>
        </w:rPr>
        <w:t>a</w:t>
      </w:r>
      <w:r w:rsidRPr="008050C6">
        <w:rPr>
          <w:rFonts w:ascii="Abadi" w:hAnsi="Abadi" w:cs="Arial"/>
          <w:sz w:val="21"/>
          <w:szCs w:val="21"/>
        </w:rPr>
        <w:t>r</w:t>
      </w:r>
      <w:r w:rsidR="00D66C26" w:rsidRPr="008050C6">
        <w:rPr>
          <w:rFonts w:ascii="Abadi" w:hAnsi="Abadi" w:cs="Arial"/>
          <w:sz w:val="21"/>
          <w:szCs w:val="21"/>
        </w:rPr>
        <w:t>á</w:t>
      </w:r>
      <w:r w:rsidRPr="008050C6">
        <w:rPr>
          <w:rFonts w:ascii="Abadi" w:hAnsi="Abadi" w:cs="Arial"/>
          <w:sz w:val="21"/>
          <w:szCs w:val="21"/>
        </w:rPr>
        <w:t xml:space="preserve"> en vigor al día siguiente al de su publicación en el Periódico Oficial del Gobierno del Estado de Guanajuato. </w:t>
      </w:r>
    </w:p>
    <w:p w14:paraId="22DB0EC7" w14:textId="77777777" w:rsidR="00FB4BEB" w:rsidRPr="008050C6" w:rsidRDefault="00FB4BEB" w:rsidP="00FB4BEB">
      <w:pPr>
        <w:ind w:firstLine="709"/>
        <w:jc w:val="both"/>
        <w:rPr>
          <w:rFonts w:ascii="Abadi" w:hAnsi="Abadi" w:cs="Arial"/>
          <w:sz w:val="21"/>
          <w:szCs w:val="21"/>
        </w:rPr>
      </w:pPr>
    </w:p>
    <w:p w14:paraId="48D2AEBA" w14:textId="1050F497" w:rsidR="00FB4BEB" w:rsidRPr="008050C6" w:rsidRDefault="00FB4BEB" w:rsidP="00FB4BEB">
      <w:pPr>
        <w:ind w:firstLine="709"/>
        <w:jc w:val="both"/>
        <w:rPr>
          <w:rFonts w:ascii="Abadi" w:hAnsi="Abadi" w:cs="Arial"/>
          <w:sz w:val="21"/>
          <w:szCs w:val="21"/>
        </w:rPr>
      </w:pPr>
      <w:r w:rsidRPr="008050C6">
        <w:rPr>
          <w:rFonts w:ascii="Abadi" w:hAnsi="Abadi" w:cs="Arial"/>
          <w:b/>
          <w:bCs/>
          <w:sz w:val="21"/>
          <w:szCs w:val="21"/>
        </w:rPr>
        <w:t>SEGUNDO</w:t>
      </w:r>
      <w:r w:rsidRPr="008050C6">
        <w:rPr>
          <w:rFonts w:ascii="Abadi" w:hAnsi="Abadi" w:cs="Arial"/>
          <w:sz w:val="21"/>
          <w:szCs w:val="21"/>
        </w:rPr>
        <w:t xml:space="preserve">. Las notarías que cuenten con notario auxiliar podrán solicitar que este realice el procedimiento para ser acreditado como notario adscrito, conforme al procedimiento previsto en el presente decreto. En el caso de aquellos notarias que opten por continuar ejerciendo bajo el esquema con el cual fue otorgada su licencia, podrán realizarlo sin poder nombrar notario adscrito, mientras tanto cuenten con la figura de notario auxiliar. </w:t>
      </w:r>
    </w:p>
    <w:p w14:paraId="5585E585" w14:textId="77777777" w:rsidR="00FB4BEB" w:rsidRPr="008050C6" w:rsidRDefault="00FB4BEB" w:rsidP="00FB4BEB">
      <w:pPr>
        <w:ind w:firstLine="709"/>
        <w:jc w:val="both"/>
        <w:rPr>
          <w:rFonts w:ascii="Abadi" w:hAnsi="Abadi" w:cs="Arial"/>
          <w:sz w:val="21"/>
          <w:szCs w:val="21"/>
        </w:rPr>
      </w:pPr>
    </w:p>
    <w:p w14:paraId="04390E40" w14:textId="31E8D28D" w:rsidR="00FB4BEB" w:rsidRPr="008050C6" w:rsidRDefault="00FB4BEB" w:rsidP="00FB4BEB">
      <w:pPr>
        <w:ind w:firstLine="709"/>
        <w:jc w:val="both"/>
        <w:rPr>
          <w:rFonts w:ascii="Abadi" w:hAnsi="Abadi" w:cs="Arial"/>
          <w:b/>
          <w:sz w:val="21"/>
          <w:szCs w:val="21"/>
        </w:rPr>
      </w:pPr>
      <w:r w:rsidRPr="008050C6">
        <w:rPr>
          <w:rFonts w:ascii="Abadi" w:hAnsi="Abadi" w:cs="Arial"/>
          <w:b/>
          <w:sz w:val="21"/>
          <w:szCs w:val="21"/>
        </w:rPr>
        <w:t>Guanajuato, Gto.</w:t>
      </w:r>
      <w:r w:rsidR="00B00752" w:rsidRPr="008050C6">
        <w:rPr>
          <w:rFonts w:ascii="Abadi" w:hAnsi="Abadi" w:cs="Arial"/>
          <w:b/>
          <w:sz w:val="21"/>
          <w:szCs w:val="21"/>
        </w:rPr>
        <w:t>,</w:t>
      </w:r>
      <w:r w:rsidRPr="008050C6">
        <w:rPr>
          <w:rFonts w:ascii="Abadi" w:hAnsi="Abadi" w:cs="Arial"/>
          <w:b/>
          <w:sz w:val="21"/>
          <w:szCs w:val="21"/>
        </w:rPr>
        <w:t xml:space="preserve"> 23 de octubre de 2019. El diputado y la diputada integrantes del Grupo Parlamentario del Partido Verde Ecologista de México. Israel Cabrera Barrón. Vanesa Sánchez Cordero.»</w:t>
      </w:r>
    </w:p>
    <w:p w14:paraId="4BE23BB2" w14:textId="4118F8A6" w:rsidR="00E22D90" w:rsidRPr="008050C6" w:rsidRDefault="00E22D90" w:rsidP="00FB4BEB">
      <w:pPr>
        <w:ind w:firstLine="709"/>
        <w:jc w:val="both"/>
        <w:rPr>
          <w:rFonts w:ascii="Abadi" w:hAnsi="Abadi" w:cs="Arial"/>
          <w:b/>
          <w:sz w:val="21"/>
          <w:szCs w:val="21"/>
        </w:rPr>
      </w:pPr>
    </w:p>
    <w:p w14:paraId="7607E21A" w14:textId="12B7DC52" w:rsidR="00E22D90" w:rsidRPr="008050C6" w:rsidRDefault="00284D3D" w:rsidP="00FB4BEB">
      <w:pPr>
        <w:ind w:firstLine="709"/>
        <w:jc w:val="both"/>
        <w:rPr>
          <w:rFonts w:ascii="Abadi" w:hAnsi="Abadi" w:cs="Arial"/>
          <w:sz w:val="21"/>
          <w:szCs w:val="21"/>
        </w:rPr>
      </w:pPr>
      <w:r w:rsidRPr="008050C6">
        <w:rPr>
          <w:rFonts w:ascii="Abadi" w:hAnsi="Abadi" w:cs="Arial"/>
          <w:sz w:val="21"/>
          <w:szCs w:val="21"/>
        </w:rPr>
        <w:t>Es cuánto señora presidenta, compañeros diputados.</w:t>
      </w:r>
    </w:p>
    <w:p w14:paraId="328BE0A6" w14:textId="3B361640" w:rsidR="00284D3D" w:rsidRPr="008050C6" w:rsidRDefault="00284D3D" w:rsidP="00FB4BEB">
      <w:pPr>
        <w:ind w:firstLine="709"/>
        <w:jc w:val="both"/>
        <w:rPr>
          <w:rFonts w:ascii="Abadi" w:hAnsi="Abadi" w:cs="Arial"/>
          <w:sz w:val="21"/>
          <w:szCs w:val="21"/>
        </w:rPr>
      </w:pPr>
    </w:p>
    <w:p w14:paraId="250055D7" w14:textId="51C72C70" w:rsidR="00284D3D" w:rsidRPr="008050C6" w:rsidRDefault="00284D3D" w:rsidP="00FB4BEB">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Gracias diputado.</w:t>
      </w:r>
    </w:p>
    <w:p w14:paraId="0B4EF7B7" w14:textId="32829DB5" w:rsidR="00E22D90" w:rsidRPr="008050C6" w:rsidRDefault="00E22D90" w:rsidP="00FB4BEB">
      <w:pPr>
        <w:ind w:firstLine="709"/>
        <w:jc w:val="both"/>
        <w:rPr>
          <w:rFonts w:ascii="Abadi" w:hAnsi="Abadi" w:cs="Arial"/>
          <w:b/>
          <w:sz w:val="21"/>
          <w:szCs w:val="21"/>
        </w:rPr>
      </w:pPr>
    </w:p>
    <w:p w14:paraId="57E8E6B8" w14:textId="15EE61CD" w:rsidR="00081DD2" w:rsidRPr="008050C6" w:rsidRDefault="00081DD2" w:rsidP="00FB4BEB">
      <w:pPr>
        <w:ind w:firstLine="709"/>
        <w:jc w:val="both"/>
        <w:rPr>
          <w:rFonts w:ascii="Abadi" w:hAnsi="Abadi" w:cs="Arial"/>
          <w:sz w:val="21"/>
          <w:szCs w:val="21"/>
        </w:rPr>
      </w:pPr>
      <w:r w:rsidRPr="008050C6">
        <w:rPr>
          <w:rFonts w:ascii="Abadi" w:hAnsi="Abadi" w:cs="Arial"/>
          <w:sz w:val="21"/>
          <w:szCs w:val="21"/>
        </w:rPr>
        <w:t xml:space="preserve">Se turna a la Comisión de Justicia, con fundamento en el artículo 113, fracción </w:t>
      </w:r>
      <w:r w:rsidR="0095216A" w:rsidRPr="008050C6">
        <w:rPr>
          <w:rFonts w:ascii="Abadi" w:hAnsi="Abadi" w:cs="Arial"/>
          <w:sz w:val="21"/>
          <w:szCs w:val="21"/>
        </w:rPr>
        <w:t xml:space="preserve">I de nuestra Ley Orgánica, para su estudio y dictamen. </w:t>
      </w:r>
    </w:p>
    <w:p w14:paraId="752AAA38" w14:textId="00D121C1" w:rsidR="0095216A" w:rsidRPr="008050C6" w:rsidRDefault="0095216A" w:rsidP="00FB4BEB">
      <w:pPr>
        <w:ind w:firstLine="709"/>
        <w:jc w:val="both"/>
        <w:rPr>
          <w:rFonts w:ascii="Abadi" w:hAnsi="Abadi" w:cs="Arial"/>
          <w:sz w:val="21"/>
          <w:szCs w:val="21"/>
        </w:rPr>
      </w:pPr>
    </w:p>
    <w:p w14:paraId="7208A2E1" w14:textId="3CC8887A" w:rsidR="0095216A" w:rsidRPr="008050C6" w:rsidRDefault="0095216A" w:rsidP="00FB4BEB">
      <w:pPr>
        <w:ind w:firstLine="709"/>
        <w:jc w:val="both"/>
        <w:rPr>
          <w:rFonts w:ascii="Abadi" w:hAnsi="Abadi" w:cs="Arial"/>
          <w:sz w:val="21"/>
          <w:szCs w:val="21"/>
        </w:rPr>
      </w:pPr>
      <w:r w:rsidRPr="008050C6">
        <w:rPr>
          <w:rFonts w:ascii="Abadi" w:hAnsi="Abadi" w:cs="Arial"/>
          <w:sz w:val="21"/>
          <w:szCs w:val="21"/>
        </w:rPr>
        <w:t>Se pide al diputado Ernesto Alejandro Prieto Gallardo, dar lectura a la exposición de motivos de su iniciativa mediante la cual se adicionan los artículos 413 bis, 413 ter y 413 quáter al Código Territorial para el Estado y los Municipios de Guanajuato.</w:t>
      </w:r>
    </w:p>
    <w:p w14:paraId="742892EA" w14:textId="53990D6C" w:rsidR="004B045E" w:rsidRPr="008050C6" w:rsidRDefault="004B045E" w:rsidP="00FB4BEB">
      <w:pPr>
        <w:ind w:firstLine="709"/>
        <w:jc w:val="both"/>
        <w:rPr>
          <w:rFonts w:ascii="Abadi" w:hAnsi="Abadi" w:cs="Arial"/>
          <w:sz w:val="21"/>
          <w:szCs w:val="21"/>
        </w:rPr>
      </w:pPr>
    </w:p>
    <w:p w14:paraId="31A4D029" w14:textId="71AB0B32" w:rsidR="004B045E" w:rsidRPr="008050C6" w:rsidRDefault="004B045E" w:rsidP="00FB4BEB">
      <w:pPr>
        <w:ind w:firstLine="709"/>
        <w:jc w:val="both"/>
        <w:rPr>
          <w:rFonts w:ascii="Abadi" w:hAnsi="Abadi" w:cs="Arial"/>
          <w:sz w:val="21"/>
          <w:szCs w:val="21"/>
        </w:rPr>
      </w:pPr>
      <w:r w:rsidRPr="008050C6">
        <w:rPr>
          <w:rFonts w:ascii="Abadi" w:hAnsi="Abadi" w:cs="Arial"/>
          <w:sz w:val="21"/>
          <w:szCs w:val="21"/>
        </w:rPr>
        <w:t>Adelante diputado.</w:t>
      </w:r>
    </w:p>
    <w:p w14:paraId="637D5D64" w14:textId="5B74A89B" w:rsidR="00E22D90" w:rsidRPr="008050C6" w:rsidRDefault="00E22D90" w:rsidP="00FB4BEB">
      <w:pPr>
        <w:ind w:firstLine="709"/>
        <w:jc w:val="both"/>
        <w:rPr>
          <w:rFonts w:ascii="Abadi" w:hAnsi="Abadi" w:cs="Arial"/>
          <w:sz w:val="21"/>
          <w:szCs w:val="21"/>
        </w:rPr>
      </w:pPr>
    </w:p>
    <w:p w14:paraId="5DF07C5A" w14:textId="49D9835C"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INICIATIVA FORMULADA POR EL DIPUTADO ERNESTO ALEJANDRO PRIETO GALLARDO INTEGRANTE DEL GRUPO PARLAMENTARIO DEL PARTIDO DE MORENA, MEDIANTE LA CUAL SE ADICIONAN LOS ARTÍCULOS 413 BIS, 413 TER Y 413 QUÁTER AL CÓDIGO TERRITORIAL PARA EL ESTADO Y LOS MUNICIPIOS DE GUANAJUATO.</w:t>
      </w:r>
    </w:p>
    <w:p w14:paraId="3891468D" w14:textId="1CE27276" w:rsidR="004B045E" w:rsidRPr="008050C6" w:rsidRDefault="00DC1627" w:rsidP="00DC1627">
      <w:pPr>
        <w:ind w:firstLine="720"/>
        <w:jc w:val="right"/>
        <w:rPr>
          <w:rFonts w:ascii="Abadi" w:hAnsi="Abadi" w:cs="Arial"/>
          <w:b/>
          <w:sz w:val="21"/>
          <w:szCs w:val="21"/>
        </w:rPr>
      </w:pPr>
      <w:r w:rsidRPr="008050C6">
        <w:rPr>
          <w:rFonts w:ascii="Abadi" w:hAnsi="Abadi"/>
          <w:noProof/>
          <w:sz w:val="21"/>
          <w:szCs w:val="21"/>
        </w:rPr>
        <w:drawing>
          <wp:inline distT="0" distB="0" distL="0" distR="0" wp14:anchorId="364DCD18" wp14:editId="5957F000">
            <wp:extent cx="1232422" cy="783125"/>
            <wp:effectExtent l="19050" t="0" r="25400" b="2457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4662"/>
                    <a:stretch/>
                  </pic:blipFill>
                  <pic:spPr bwMode="auto">
                    <a:xfrm>
                      <a:off x="0" y="0"/>
                      <a:ext cx="1250365" cy="7945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3F7988C" w14:textId="2164AB54" w:rsidR="004B045E" w:rsidRPr="008050C6" w:rsidRDefault="00DC1627" w:rsidP="00154326">
      <w:pPr>
        <w:ind w:firstLine="720"/>
        <w:jc w:val="both"/>
        <w:rPr>
          <w:rFonts w:ascii="Abadi" w:hAnsi="Abadi" w:cs="Arial"/>
          <w:sz w:val="21"/>
          <w:szCs w:val="21"/>
        </w:rPr>
      </w:pPr>
      <w:r w:rsidRPr="008050C6">
        <w:rPr>
          <w:rFonts w:ascii="Abadi" w:hAnsi="Abadi" w:cs="Arial"/>
          <w:b/>
          <w:sz w:val="21"/>
          <w:szCs w:val="21"/>
        </w:rPr>
        <w:t xml:space="preserve">C. Dip. Ernesto Alejandro Prieto Gallardo: </w:t>
      </w:r>
      <w:r w:rsidR="00065BE7" w:rsidRPr="008050C6">
        <w:rPr>
          <w:rFonts w:ascii="Abadi" w:hAnsi="Abadi" w:cs="Arial"/>
          <w:sz w:val="21"/>
          <w:szCs w:val="21"/>
        </w:rPr>
        <w:t xml:space="preserve">Muchas gracias, con la venia de la mesa directiva y su presidenta. </w:t>
      </w:r>
    </w:p>
    <w:p w14:paraId="2E0D750E" w14:textId="5550751F" w:rsidR="00065BE7" w:rsidRPr="008050C6" w:rsidRDefault="00065BE7" w:rsidP="00154326">
      <w:pPr>
        <w:ind w:firstLine="720"/>
        <w:jc w:val="both"/>
        <w:rPr>
          <w:rFonts w:ascii="Abadi" w:hAnsi="Abadi" w:cs="Arial"/>
          <w:sz w:val="21"/>
          <w:szCs w:val="21"/>
        </w:rPr>
      </w:pPr>
    </w:p>
    <w:p w14:paraId="667EB528" w14:textId="22BE27FF" w:rsidR="00E43D24" w:rsidRPr="008050C6" w:rsidRDefault="00065BE7" w:rsidP="00E43D24">
      <w:pPr>
        <w:ind w:firstLine="720"/>
        <w:jc w:val="both"/>
        <w:rPr>
          <w:rFonts w:ascii="Abadi" w:hAnsi="Abadi" w:cs="Arial"/>
          <w:b/>
          <w:sz w:val="21"/>
          <w:szCs w:val="21"/>
        </w:rPr>
      </w:pPr>
      <w:r w:rsidRPr="008050C6">
        <w:rPr>
          <w:rFonts w:ascii="Abadi" w:hAnsi="Abadi" w:cs="Arial"/>
          <w:sz w:val="21"/>
          <w:szCs w:val="21"/>
        </w:rPr>
        <w:t xml:space="preserve">(Leyendo) </w:t>
      </w:r>
      <w:r w:rsidR="00E43D24" w:rsidRPr="008050C6">
        <w:rPr>
          <w:rFonts w:ascii="Abadi" w:hAnsi="Abadi" w:cs="Arial"/>
          <w:sz w:val="21"/>
          <w:szCs w:val="21"/>
        </w:rPr>
        <w:t>»</w:t>
      </w:r>
      <w:r w:rsidR="00E43D24" w:rsidRPr="008050C6">
        <w:rPr>
          <w:rFonts w:ascii="Abadi" w:hAnsi="Abadi" w:cs="Arial"/>
          <w:b/>
          <w:sz w:val="21"/>
          <w:szCs w:val="21"/>
        </w:rPr>
        <w:t>DIPUTADA MA. GUADALUPE JOSEFINA SALAS BUSTAMANTE. PRESIDENTE DEL H. CONGRESO DEL ESTADO DE GUANAJUATO. SEXAGÉSIMA CUARTA LEGISLATURA. PRESENTE.</w:t>
      </w:r>
    </w:p>
    <w:p w14:paraId="63E6F1EA" w14:textId="77777777" w:rsidR="00E43D24" w:rsidRPr="008050C6" w:rsidRDefault="00E43D24" w:rsidP="00E43D24">
      <w:pPr>
        <w:ind w:firstLine="720"/>
        <w:jc w:val="both"/>
        <w:rPr>
          <w:rFonts w:ascii="Abadi" w:hAnsi="Abadi" w:cs="Arial"/>
          <w:sz w:val="21"/>
          <w:szCs w:val="21"/>
        </w:rPr>
      </w:pPr>
    </w:p>
    <w:p w14:paraId="25F8B745" w14:textId="77777777" w:rsidR="00E43D24" w:rsidRPr="008050C6" w:rsidRDefault="00E43D24" w:rsidP="00E43D24">
      <w:pPr>
        <w:ind w:firstLine="720"/>
        <w:jc w:val="both"/>
        <w:rPr>
          <w:rFonts w:ascii="Abadi" w:hAnsi="Abadi" w:cs="Arial"/>
          <w:sz w:val="21"/>
          <w:szCs w:val="21"/>
        </w:rPr>
      </w:pPr>
      <w:r w:rsidRPr="008050C6">
        <w:rPr>
          <w:rFonts w:ascii="Abadi" w:hAnsi="Abadi" w:cs="Arial"/>
          <w:b/>
          <w:sz w:val="21"/>
          <w:szCs w:val="21"/>
        </w:rPr>
        <w:t>Diputado ERNESTO ALEJANDRO PRIETO GALLARDO,</w:t>
      </w:r>
      <w:r w:rsidRPr="008050C6">
        <w:rPr>
          <w:rFonts w:ascii="Abadi" w:hAnsi="Abadi" w:cs="Arial"/>
          <w:sz w:val="21"/>
          <w:szCs w:val="21"/>
        </w:rPr>
        <w:t xml:space="preserve"> integrante del Grupo Parlamentario de MORENA en la LXIV Legislatura del Congreso del Estado de Guanajuato, con el debido respeto comparezco para exponer: </w:t>
      </w:r>
    </w:p>
    <w:p w14:paraId="58A864F5" w14:textId="77777777" w:rsidR="00E43D24" w:rsidRPr="008050C6" w:rsidRDefault="00E43D24" w:rsidP="00E43D24">
      <w:pPr>
        <w:ind w:firstLine="720"/>
        <w:jc w:val="both"/>
        <w:rPr>
          <w:rFonts w:ascii="Abadi" w:hAnsi="Abadi" w:cs="Arial"/>
          <w:sz w:val="21"/>
          <w:szCs w:val="21"/>
        </w:rPr>
      </w:pPr>
    </w:p>
    <w:p w14:paraId="519B8F95" w14:textId="2DDB7F1E" w:rsidR="00E43D24" w:rsidRPr="008050C6" w:rsidRDefault="00E43D24" w:rsidP="00E43D24">
      <w:pPr>
        <w:ind w:firstLine="720"/>
        <w:jc w:val="both"/>
        <w:rPr>
          <w:rFonts w:ascii="Abadi" w:hAnsi="Abadi" w:cs="Arial"/>
          <w:sz w:val="21"/>
          <w:szCs w:val="21"/>
        </w:rPr>
      </w:pPr>
      <w:r w:rsidRPr="008050C6">
        <w:rPr>
          <w:rFonts w:ascii="Abadi" w:hAnsi="Abadi" w:cs="Arial"/>
          <w:sz w:val="21"/>
          <w:szCs w:val="21"/>
        </w:rPr>
        <w:t xml:space="preserve">Con fundamento en lo dispuesto por el artículo 56, fracción 11 de la Constitución Política para el Estado de Guanajuato; y en el artículo 167, fracción II de la Ley Orgánica del Poder Legislativo del Estado de Guanajuato, me permito someter a la consideración de esta Asamblea, la presente </w:t>
      </w:r>
      <w:r w:rsidRPr="008050C6">
        <w:rPr>
          <w:rFonts w:ascii="Abadi" w:hAnsi="Abadi" w:cs="Arial"/>
          <w:sz w:val="21"/>
          <w:szCs w:val="21"/>
        </w:rPr>
        <w:lastRenderedPageBreak/>
        <w:t xml:space="preserve">iniciativa de adiciones a diversos artículos del Código Territorial para el Estado y los Municipios de Guanajuato, de conformidad con la siguiente: </w:t>
      </w:r>
    </w:p>
    <w:p w14:paraId="64DD7E81" w14:textId="77777777" w:rsidR="00E43D24" w:rsidRPr="008050C6" w:rsidRDefault="00E43D24" w:rsidP="00E43D24">
      <w:pPr>
        <w:ind w:firstLine="720"/>
        <w:jc w:val="both"/>
        <w:rPr>
          <w:rFonts w:ascii="Abadi" w:hAnsi="Abadi" w:cs="Arial"/>
          <w:sz w:val="21"/>
          <w:szCs w:val="21"/>
        </w:rPr>
      </w:pPr>
    </w:p>
    <w:p w14:paraId="57E025D6" w14:textId="4F35FAA5" w:rsidR="00E43D24" w:rsidRPr="008050C6" w:rsidRDefault="00E43D24" w:rsidP="00E43D24">
      <w:pPr>
        <w:ind w:firstLine="720"/>
        <w:jc w:val="both"/>
        <w:rPr>
          <w:rFonts w:ascii="Abadi" w:hAnsi="Abadi" w:cs="Arial"/>
          <w:sz w:val="21"/>
          <w:szCs w:val="21"/>
        </w:rPr>
      </w:pPr>
      <w:r w:rsidRPr="008050C6">
        <w:rPr>
          <w:rFonts w:ascii="Abadi" w:hAnsi="Abadi" w:cs="Arial"/>
          <w:sz w:val="21"/>
          <w:szCs w:val="21"/>
        </w:rPr>
        <w:t xml:space="preserve">EXPOSICIÓN DE MOTIVOS </w:t>
      </w:r>
    </w:p>
    <w:p w14:paraId="7ACA9ED2" w14:textId="77777777" w:rsidR="00E43D24" w:rsidRPr="008050C6" w:rsidRDefault="00E43D24" w:rsidP="00E43D24">
      <w:pPr>
        <w:ind w:firstLine="720"/>
        <w:jc w:val="both"/>
        <w:rPr>
          <w:rFonts w:ascii="Abadi" w:hAnsi="Abadi" w:cs="Arial"/>
          <w:sz w:val="21"/>
          <w:szCs w:val="21"/>
        </w:rPr>
      </w:pPr>
    </w:p>
    <w:p w14:paraId="104777FB" w14:textId="7DAC1EFA" w:rsidR="00E43D24" w:rsidRPr="008050C6" w:rsidRDefault="00E43D24" w:rsidP="00E43D24">
      <w:pPr>
        <w:ind w:firstLine="720"/>
        <w:jc w:val="both"/>
        <w:rPr>
          <w:rFonts w:ascii="Abadi" w:hAnsi="Abadi" w:cs="Arial"/>
          <w:sz w:val="21"/>
          <w:szCs w:val="21"/>
        </w:rPr>
      </w:pPr>
      <w:r w:rsidRPr="008050C6">
        <w:rPr>
          <w:rFonts w:ascii="Abadi" w:hAnsi="Abadi" w:cs="Arial"/>
          <w:sz w:val="21"/>
          <w:szCs w:val="21"/>
        </w:rPr>
        <w:t xml:space="preserve">"Por primera vez en la historia, más del 50% de la población mundial vive en zonas urbanas. Para 2050, el 70% de la población mundial vivirá en pueblos y ciudades. El mundo se está urbanizando rápidamente y ello está provocando importantes cambios en nuestros niveles y estilos de vida, nuestro comportamiento social y nuestra salud." </w:t>
      </w:r>
      <w:r w:rsidRPr="008050C6">
        <w:rPr>
          <w:rStyle w:val="Refdenotaalpie"/>
          <w:rFonts w:ascii="Abadi" w:hAnsi="Abadi" w:cs="Arial"/>
          <w:sz w:val="21"/>
          <w:szCs w:val="21"/>
        </w:rPr>
        <w:footnoteReference w:id="6"/>
      </w:r>
      <w:r w:rsidRPr="008050C6">
        <w:rPr>
          <w:rFonts w:ascii="Abadi" w:hAnsi="Abadi" w:cs="Arial"/>
          <w:sz w:val="21"/>
          <w:szCs w:val="21"/>
        </w:rPr>
        <w:t xml:space="preserve"> </w:t>
      </w:r>
    </w:p>
    <w:p w14:paraId="1ADABAFB" w14:textId="77777777" w:rsidR="00E43D24" w:rsidRPr="008050C6" w:rsidRDefault="00E43D24" w:rsidP="00E43D24">
      <w:pPr>
        <w:ind w:firstLine="720"/>
        <w:jc w:val="both"/>
        <w:rPr>
          <w:rFonts w:ascii="Abadi" w:hAnsi="Abadi" w:cs="Arial"/>
          <w:sz w:val="21"/>
          <w:szCs w:val="21"/>
        </w:rPr>
      </w:pPr>
    </w:p>
    <w:p w14:paraId="20D280DF" w14:textId="4F2D6078" w:rsidR="00E43D24" w:rsidRPr="008050C6" w:rsidRDefault="00E43D24" w:rsidP="00E43D24">
      <w:pPr>
        <w:ind w:firstLine="720"/>
        <w:jc w:val="both"/>
        <w:rPr>
          <w:rFonts w:ascii="Abadi" w:hAnsi="Abadi" w:cs="Arial"/>
          <w:sz w:val="21"/>
          <w:szCs w:val="21"/>
        </w:rPr>
      </w:pPr>
      <w:r w:rsidRPr="008050C6">
        <w:rPr>
          <w:rFonts w:ascii="Abadi" w:hAnsi="Abadi" w:cs="Arial"/>
          <w:sz w:val="21"/>
          <w:szCs w:val="21"/>
        </w:rPr>
        <w:t xml:space="preserve">Por ello, es necesario encontrar elementos en el entorno urbano para contrarrestar los aspectos negativos que van deteriorando la convivencia y permanencia de las personas en zonas urbanas; así como generar estrategias alternativas para disminuir las altas temperaturas y la contaminación que afectan directamente a la población que se desenvuelve cotidianamente en las ciudades. </w:t>
      </w:r>
    </w:p>
    <w:p w14:paraId="49465B63" w14:textId="77777777" w:rsidR="00E43D24" w:rsidRPr="008050C6" w:rsidRDefault="00E43D24" w:rsidP="00E43D24">
      <w:pPr>
        <w:ind w:firstLine="720"/>
        <w:jc w:val="both"/>
        <w:rPr>
          <w:rFonts w:ascii="Abadi" w:hAnsi="Abadi" w:cs="Arial"/>
          <w:sz w:val="21"/>
          <w:szCs w:val="21"/>
        </w:rPr>
      </w:pPr>
    </w:p>
    <w:p w14:paraId="46A6B6B0" w14:textId="4514C7EB" w:rsidR="00E43D24" w:rsidRPr="008050C6" w:rsidRDefault="00E43D24" w:rsidP="00E43D24">
      <w:pPr>
        <w:ind w:firstLine="720"/>
        <w:jc w:val="both"/>
        <w:rPr>
          <w:rFonts w:ascii="Abadi" w:hAnsi="Abadi" w:cs="Arial"/>
          <w:sz w:val="21"/>
          <w:szCs w:val="21"/>
        </w:rPr>
      </w:pPr>
      <w:r w:rsidRPr="008050C6">
        <w:rPr>
          <w:rFonts w:ascii="Abadi" w:hAnsi="Abadi" w:cs="Arial"/>
          <w:sz w:val="21"/>
          <w:szCs w:val="21"/>
        </w:rPr>
        <w:t xml:space="preserve">Uno de esos elementos, es la plantación de árboles en las zonas urbanas, pero a través de una planificación específica y coordinada con las autoridades municipales y los desarrolladores en condominios y fraccionamientos, con la finalidad de mitigar algunos de los efectos negativos del crecimiento de la urbanización, así como hacer a las ciudades más resistentes a los diferentes cambios climáticos. </w:t>
      </w:r>
    </w:p>
    <w:p w14:paraId="6D6A4479" w14:textId="77777777" w:rsidR="00E43D24" w:rsidRPr="008050C6" w:rsidRDefault="00E43D24" w:rsidP="00E43D24">
      <w:pPr>
        <w:ind w:firstLine="720"/>
        <w:jc w:val="both"/>
        <w:rPr>
          <w:rFonts w:ascii="Abadi" w:hAnsi="Abadi" w:cs="Arial"/>
          <w:sz w:val="21"/>
          <w:szCs w:val="21"/>
        </w:rPr>
      </w:pPr>
    </w:p>
    <w:p w14:paraId="04BB6950" w14:textId="58D13796" w:rsidR="00E43D24" w:rsidRPr="008050C6" w:rsidRDefault="00E43D24" w:rsidP="00E43D24">
      <w:pPr>
        <w:ind w:firstLine="720"/>
        <w:jc w:val="both"/>
        <w:rPr>
          <w:rFonts w:ascii="Abadi" w:hAnsi="Abadi" w:cs="Arial"/>
          <w:sz w:val="21"/>
          <w:szCs w:val="21"/>
        </w:rPr>
      </w:pPr>
      <w:r w:rsidRPr="008050C6">
        <w:rPr>
          <w:rFonts w:ascii="Abadi" w:hAnsi="Abadi" w:cs="Arial"/>
          <w:sz w:val="21"/>
          <w:szCs w:val="21"/>
        </w:rPr>
        <w:t xml:space="preserve">"El árbol urbano es un elemento fundamental en el paisaje de la ciudad, brinda diversos beneficios de orden ambiental, estético, paisajístico, recreativo, social y económico, los cuales son aprovechados de variadas formas por los pobladores locales, estos disfrutan de su presencia y lo convierten en un elemento integrante del paisaje urbano, a tal punto que se constituye en uno de los indicadores de los aspectos vitales y socioculturales de la ciudad." </w:t>
      </w:r>
      <w:r w:rsidRPr="008050C6">
        <w:rPr>
          <w:rStyle w:val="Refdenotaalpie"/>
          <w:rFonts w:ascii="Abadi" w:hAnsi="Abadi" w:cs="Arial"/>
          <w:sz w:val="21"/>
          <w:szCs w:val="21"/>
        </w:rPr>
        <w:footnoteReference w:id="7"/>
      </w:r>
      <w:r w:rsidRPr="008050C6">
        <w:rPr>
          <w:rFonts w:ascii="Abadi" w:hAnsi="Abadi" w:cs="Arial"/>
          <w:sz w:val="21"/>
          <w:szCs w:val="21"/>
        </w:rPr>
        <w:t xml:space="preserve"> </w:t>
      </w:r>
    </w:p>
    <w:p w14:paraId="2AB60FCD" w14:textId="77777777" w:rsidR="00E43D24" w:rsidRPr="008050C6" w:rsidRDefault="00E43D24" w:rsidP="00E43D24">
      <w:pPr>
        <w:ind w:firstLine="720"/>
        <w:jc w:val="both"/>
        <w:rPr>
          <w:rFonts w:ascii="Abadi" w:hAnsi="Abadi" w:cs="Arial"/>
          <w:sz w:val="21"/>
          <w:szCs w:val="21"/>
        </w:rPr>
      </w:pPr>
    </w:p>
    <w:p w14:paraId="60F3F54C" w14:textId="64889D89" w:rsidR="00E43D24" w:rsidRPr="008050C6" w:rsidRDefault="00E43D24" w:rsidP="00E43D24">
      <w:pPr>
        <w:ind w:firstLine="720"/>
        <w:jc w:val="both"/>
        <w:rPr>
          <w:rFonts w:ascii="Abadi" w:hAnsi="Abadi" w:cs="Arial"/>
          <w:sz w:val="21"/>
          <w:szCs w:val="21"/>
        </w:rPr>
      </w:pPr>
      <w:r w:rsidRPr="008050C6">
        <w:rPr>
          <w:rFonts w:ascii="Abadi" w:hAnsi="Abadi" w:cs="Arial"/>
          <w:sz w:val="21"/>
          <w:szCs w:val="21"/>
        </w:rPr>
        <w:t>Y, ¿cuáles son los beneficios específicos más importantes que proveen los árboles en el ambiente urbano?</w:t>
      </w:r>
    </w:p>
    <w:p w14:paraId="681087AE" w14:textId="5D32022A" w:rsidR="00E43D24" w:rsidRPr="008050C6" w:rsidRDefault="00E43D24" w:rsidP="00E43D24">
      <w:pPr>
        <w:ind w:firstLine="720"/>
        <w:jc w:val="both"/>
        <w:rPr>
          <w:rFonts w:ascii="Abadi" w:hAnsi="Abadi" w:cs="Arial"/>
          <w:sz w:val="21"/>
          <w:szCs w:val="21"/>
        </w:rPr>
      </w:pPr>
    </w:p>
    <w:p w14:paraId="6845C505" w14:textId="5701D76D" w:rsidR="00E43D24" w:rsidRPr="008050C6" w:rsidRDefault="00E43D24" w:rsidP="00E43D24">
      <w:pPr>
        <w:tabs>
          <w:tab w:val="left" w:pos="993"/>
        </w:tabs>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Los árboles contribuyen a disminuir la contaminación de todo tipo presente en las ciudades. </w:t>
      </w:r>
      <w:r w:rsidRPr="008050C6">
        <w:rPr>
          <w:rStyle w:val="Refdenotaalpie"/>
          <w:rFonts w:ascii="Abadi" w:hAnsi="Abadi" w:cs="Arial"/>
          <w:sz w:val="21"/>
          <w:szCs w:val="21"/>
        </w:rPr>
        <w:footnoteReference w:id="8"/>
      </w:r>
      <w:r w:rsidRPr="008050C6">
        <w:rPr>
          <w:rFonts w:ascii="Abadi" w:hAnsi="Abadi" w:cs="Arial"/>
          <w:sz w:val="21"/>
          <w:szCs w:val="21"/>
        </w:rPr>
        <w:t xml:space="preserve"> </w:t>
      </w:r>
    </w:p>
    <w:p w14:paraId="0E4EF785" w14:textId="77777777" w:rsidR="00E43D24" w:rsidRPr="008050C6" w:rsidRDefault="00E43D24" w:rsidP="00E43D24">
      <w:pPr>
        <w:tabs>
          <w:tab w:val="left" w:pos="993"/>
        </w:tabs>
        <w:ind w:firstLine="720"/>
        <w:jc w:val="both"/>
        <w:rPr>
          <w:rFonts w:ascii="Abadi" w:hAnsi="Abadi" w:cs="Arial"/>
          <w:sz w:val="21"/>
          <w:szCs w:val="21"/>
        </w:rPr>
      </w:pPr>
    </w:p>
    <w:p w14:paraId="57A42CFA" w14:textId="766EB743" w:rsidR="00E43D24" w:rsidRPr="008050C6" w:rsidRDefault="00E43D24" w:rsidP="00E43D24">
      <w:pPr>
        <w:tabs>
          <w:tab w:val="left" w:pos="993"/>
        </w:tabs>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Son un potente efecto regulador sobre el clima, modificando la temperatura, el viento, la humedad y la evapotranspiración. </w:t>
      </w:r>
      <w:r w:rsidRPr="008050C6">
        <w:rPr>
          <w:rStyle w:val="Refdenotaalpie"/>
          <w:rFonts w:ascii="Abadi" w:hAnsi="Abadi" w:cs="Arial"/>
          <w:sz w:val="21"/>
          <w:szCs w:val="21"/>
        </w:rPr>
        <w:footnoteReference w:id="9"/>
      </w:r>
      <w:r w:rsidRPr="008050C6">
        <w:rPr>
          <w:rFonts w:ascii="Abadi" w:hAnsi="Abadi" w:cs="Arial"/>
          <w:sz w:val="21"/>
          <w:szCs w:val="21"/>
        </w:rPr>
        <w:t xml:space="preserve"> </w:t>
      </w:r>
    </w:p>
    <w:p w14:paraId="1E387594" w14:textId="77777777" w:rsidR="00E43D24" w:rsidRPr="008050C6" w:rsidRDefault="00E43D24" w:rsidP="00E43D24">
      <w:pPr>
        <w:tabs>
          <w:tab w:val="left" w:pos="993"/>
        </w:tabs>
        <w:ind w:firstLine="720"/>
        <w:jc w:val="both"/>
        <w:rPr>
          <w:rFonts w:ascii="Abadi" w:hAnsi="Abadi" w:cs="Arial"/>
          <w:sz w:val="21"/>
          <w:szCs w:val="21"/>
        </w:rPr>
      </w:pPr>
    </w:p>
    <w:p w14:paraId="505E5CB1" w14:textId="21532B37" w:rsidR="00E43D24" w:rsidRPr="008050C6" w:rsidRDefault="00E43D24" w:rsidP="00E43D24">
      <w:pPr>
        <w:tabs>
          <w:tab w:val="left" w:pos="993"/>
        </w:tabs>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Cumplen un papel importante en la estabilización de taludes y prevención de deslizamientos. </w:t>
      </w:r>
      <w:r w:rsidRPr="008050C6">
        <w:rPr>
          <w:rStyle w:val="Refdenotaalpie"/>
          <w:rFonts w:ascii="Abadi" w:hAnsi="Abadi" w:cs="Arial"/>
          <w:sz w:val="21"/>
          <w:szCs w:val="21"/>
        </w:rPr>
        <w:footnoteReference w:id="10"/>
      </w:r>
      <w:r w:rsidRPr="008050C6">
        <w:rPr>
          <w:rFonts w:ascii="Abadi" w:hAnsi="Abadi" w:cs="Arial"/>
          <w:sz w:val="21"/>
          <w:szCs w:val="21"/>
        </w:rPr>
        <w:t xml:space="preserve"> </w:t>
      </w:r>
    </w:p>
    <w:p w14:paraId="585B3081" w14:textId="77777777" w:rsidR="00E43D24" w:rsidRPr="008050C6" w:rsidRDefault="00E43D24" w:rsidP="00E43D24">
      <w:pPr>
        <w:tabs>
          <w:tab w:val="left" w:pos="993"/>
        </w:tabs>
        <w:ind w:firstLine="720"/>
        <w:jc w:val="both"/>
        <w:rPr>
          <w:rFonts w:ascii="Abadi" w:hAnsi="Abadi" w:cs="Arial"/>
          <w:sz w:val="21"/>
          <w:szCs w:val="21"/>
        </w:rPr>
      </w:pPr>
    </w:p>
    <w:p w14:paraId="4F16E564" w14:textId="6D4204EB" w:rsidR="00E43D24" w:rsidRPr="008050C6" w:rsidRDefault="00E43D24" w:rsidP="00E43D24">
      <w:pPr>
        <w:tabs>
          <w:tab w:val="left" w:pos="993"/>
        </w:tabs>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Contribuyen a la regulación del ciclo hídrico. </w:t>
      </w:r>
      <w:r w:rsidRPr="008050C6">
        <w:rPr>
          <w:rStyle w:val="Refdenotaalpie"/>
          <w:rFonts w:ascii="Abadi" w:hAnsi="Abadi" w:cs="Arial"/>
          <w:sz w:val="21"/>
          <w:szCs w:val="21"/>
        </w:rPr>
        <w:footnoteReference w:id="11"/>
      </w:r>
      <w:r w:rsidRPr="008050C6">
        <w:rPr>
          <w:rFonts w:ascii="Abadi" w:hAnsi="Abadi" w:cs="Arial"/>
          <w:sz w:val="21"/>
          <w:szCs w:val="21"/>
        </w:rPr>
        <w:t xml:space="preserve"> </w:t>
      </w:r>
    </w:p>
    <w:p w14:paraId="403C1F79" w14:textId="77777777" w:rsidR="00E43D24" w:rsidRPr="008050C6" w:rsidRDefault="00E43D24" w:rsidP="00E43D24">
      <w:pPr>
        <w:tabs>
          <w:tab w:val="left" w:pos="993"/>
        </w:tabs>
        <w:ind w:firstLine="720"/>
        <w:jc w:val="both"/>
        <w:rPr>
          <w:rFonts w:ascii="Abadi" w:hAnsi="Abadi" w:cs="Arial"/>
          <w:sz w:val="21"/>
          <w:szCs w:val="21"/>
        </w:rPr>
      </w:pPr>
    </w:p>
    <w:p w14:paraId="3C6B072B" w14:textId="4A97982A" w:rsidR="00E43D24" w:rsidRPr="008050C6" w:rsidRDefault="00E43D24" w:rsidP="00E43D24">
      <w:pPr>
        <w:tabs>
          <w:tab w:val="left" w:pos="993"/>
        </w:tabs>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Rompen con la monotonía del paisaje, dan sensación de profundidad, crean ambientes aislados y tranquilos. </w:t>
      </w:r>
      <w:r w:rsidRPr="008050C6">
        <w:rPr>
          <w:rStyle w:val="Refdenotaalpie"/>
          <w:rFonts w:ascii="Abadi" w:hAnsi="Abadi" w:cs="Arial"/>
          <w:sz w:val="21"/>
          <w:szCs w:val="21"/>
        </w:rPr>
        <w:footnoteReference w:id="12"/>
      </w:r>
    </w:p>
    <w:p w14:paraId="03F390B2" w14:textId="77777777" w:rsidR="00E43D24" w:rsidRPr="008050C6" w:rsidRDefault="00E43D24" w:rsidP="00E43D24">
      <w:pPr>
        <w:tabs>
          <w:tab w:val="left" w:pos="993"/>
        </w:tabs>
        <w:ind w:firstLine="720"/>
        <w:jc w:val="both"/>
        <w:rPr>
          <w:rFonts w:ascii="Abadi" w:hAnsi="Abadi" w:cs="Arial"/>
          <w:sz w:val="21"/>
          <w:szCs w:val="21"/>
        </w:rPr>
      </w:pPr>
    </w:p>
    <w:p w14:paraId="6289EAEF" w14:textId="71BEDCD4" w:rsidR="00E43D24" w:rsidRPr="008050C6" w:rsidRDefault="00E43D24" w:rsidP="00E43D24">
      <w:pPr>
        <w:tabs>
          <w:tab w:val="left" w:pos="993"/>
        </w:tabs>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Son lugares de juego, deporte y esparcimiento; espacio para la reflexión y contemplación de la naturaleza. </w:t>
      </w:r>
      <w:r w:rsidRPr="008050C6">
        <w:rPr>
          <w:rStyle w:val="Refdenotaalpie"/>
          <w:rFonts w:ascii="Abadi" w:hAnsi="Abadi" w:cs="Arial"/>
          <w:sz w:val="21"/>
          <w:szCs w:val="21"/>
        </w:rPr>
        <w:footnoteReference w:id="13"/>
      </w:r>
    </w:p>
    <w:p w14:paraId="130E11B7" w14:textId="60B18D76" w:rsidR="00E43D24" w:rsidRPr="008050C6" w:rsidRDefault="00E43D24" w:rsidP="00E43D24">
      <w:pPr>
        <w:ind w:firstLine="720"/>
        <w:jc w:val="both"/>
        <w:rPr>
          <w:rFonts w:ascii="Abadi" w:hAnsi="Abadi" w:cs="Arial"/>
          <w:sz w:val="21"/>
          <w:szCs w:val="21"/>
        </w:rPr>
      </w:pPr>
    </w:p>
    <w:p w14:paraId="5016E8BA" w14:textId="3395ED41" w:rsidR="007B2F02" w:rsidRPr="008050C6" w:rsidRDefault="00D6640C" w:rsidP="00D6640C">
      <w:pPr>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Representan importantes símbolos culturales. </w:t>
      </w:r>
      <w:r w:rsidR="007B2F02" w:rsidRPr="008050C6">
        <w:rPr>
          <w:rStyle w:val="Refdenotaalpie"/>
          <w:rFonts w:ascii="Abadi" w:hAnsi="Abadi" w:cs="Arial"/>
          <w:sz w:val="21"/>
          <w:szCs w:val="21"/>
        </w:rPr>
        <w:footnoteReference w:id="14"/>
      </w:r>
    </w:p>
    <w:p w14:paraId="78E816BA" w14:textId="2C8D9EEE" w:rsidR="00D6640C" w:rsidRPr="008050C6" w:rsidRDefault="00D6640C" w:rsidP="00D6640C">
      <w:pPr>
        <w:ind w:firstLine="720"/>
        <w:jc w:val="both"/>
        <w:rPr>
          <w:rFonts w:ascii="Abadi" w:hAnsi="Abadi" w:cs="Arial"/>
          <w:sz w:val="21"/>
          <w:szCs w:val="21"/>
        </w:rPr>
      </w:pPr>
      <w:r w:rsidRPr="008050C6">
        <w:rPr>
          <w:rFonts w:ascii="Abadi" w:hAnsi="Abadi" w:cs="Arial"/>
          <w:sz w:val="21"/>
          <w:szCs w:val="21"/>
        </w:rPr>
        <w:t xml:space="preserve"> </w:t>
      </w:r>
    </w:p>
    <w:p w14:paraId="168CE287" w14:textId="3DCB4C47" w:rsidR="00D6640C" w:rsidRPr="008050C6" w:rsidRDefault="00D6640C" w:rsidP="00D6640C">
      <w:pPr>
        <w:ind w:firstLine="720"/>
        <w:jc w:val="both"/>
        <w:rPr>
          <w:rFonts w:ascii="Abadi" w:hAnsi="Abadi" w:cs="Arial"/>
          <w:sz w:val="21"/>
          <w:szCs w:val="21"/>
        </w:rPr>
      </w:pPr>
      <w:r w:rsidRPr="008050C6">
        <w:rPr>
          <w:rFonts w:ascii="Abadi" w:hAnsi="Abadi" w:cs="Arial"/>
          <w:sz w:val="21"/>
          <w:szCs w:val="21"/>
        </w:rPr>
        <w:t>•</w:t>
      </w:r>
      <w:r w:rsidRPr="008050C6">
        <w:rPr>
          <w:rFonts w:ascii="Abadi" w:hAnsi="Abadi" w:cs="Arial"/>
          <w:sz w:val="21"/>
          <w:szCs w:val="21"/>
        </w:rPr>
        <w:tab/>
        <w:t xml:space="preserve">Y, significan un beneficio económico importante representado en un </w:t>
      </w:r>
      <w:r w:rsidRPr="008050C6">
        <w:rPr>
          <w:rFonts w:ascii="Abadi" w:hAnsi="Abadi" w:cs="Arial"/>
          <w:sz w:val="21"/>
          <w:szCs w:val="21"/>
        </w:rPr>
        <w:lastRenderedPageBreak/>
        <w:t xml:space="preserve">aumento de valor económico de la propiedad y del suelo. </w:t>
      </w:r>
      <w:r w:rsidRPr="008050C6">
        <w:rPr>
          <w:rStyle w:val="Refdenotaalpie"/>
          <w:rFonts w:ascii="Abadi" w:hAnsi="Abadi" w:cs="Arial"/>
          <w:sz w:val="21"/>
          <w:szCs w:val="21"/>
        </w:rPr>
        <w:footnoteReference w:id="15"/>
      </w:r>
    </w:p>
    <w:p w14:paraId="748149FA" w14:textId="77777777" w:rsidR="00E43D24" w:rsidRPr="008050C6" w:rsidRDefault="00E43D24" w:rsidP="00E43D24">
      <w:pPr>
        <w:ind w:firstLine="720"/>
        <w:jc w:val="both"/>
        <w:rPr>
          <w:rFonts w:ascii="Abadi" w:hAnsi="Abadi" w:cs="Arial"/>
          <w:sz w:val="21"/>
          <w:szCs w:val="21"/>
        </w:rPr>
      </w:pPr>
    </w:p>
    <w:p w14:paraId="21C98744" w14:textId="77777777" w:rsidR="00D6640C" w:rsidRPr="008050C6" w:rsidRDefault="00D6640C" w:rsidP="00D6640C">
      <w:pPr>
        <w:ind w:firstLine="720"/>
        <w:jc w:val="both"/>
        <w:rPr>
          <w:rFonts w:ascii="Abadi" w:hAnsi="Abadi" w:cs="Arial"/>
          <w:sz w:val="21"/>
          <w:szCs w:val="21"/>
        </w:rPr>
      </w:pPr>
      <w:r w:rsidRPr="008050C6">
        <w:rPr>
          <w:rFonts w:ascii="Abadi" w:hAnsi="Abadi" w:cs="Arial"/>
          <w:sz w:val="21"/>
          <w:szCs w:val="21"/>
        </w:rPr>
        <w:t xml:space="preserve">Por consiguiente, la presente iniciativa tiene como finalidad obligar a los desarrolladores para que los diversos predios que se entreguen a los propietarios tengan al menos un árbol de especie nativa de la región ecológica en que se ubique dicho predio. </w:t>
      </w:r>
    </w:p>
    <w:p w14:paraId="5D20C81C" w14:textId="77777777" w:rsidR="00D6640C" w:rsidRPr="008050C6" w:rsidRDefault="00D6640C" w:rsidP="00D6640C">
      <w:pPr>
        <w:ind w:firstLine="720"/>
        <w:jc w:val="both"/>
        <w:rPr>
          <w:rFonts w:ascii="Abadi" w:hAnsi="Abadi" w:cs="Arial"/>
          <w:sz w:val="21"/>
          <w:szCs w:val="21"/>
        </w:rPr>
      </w:pPr>
    </w:p>
    <w:p w14:paraId="77069B22" w14:textId="28FD7158" w:rsidR="00AB65C2" w:rsidRPr="008050C6" w:rsidRDefault="00D6640C" w:rsidP="00AB65C2">
      <w:pPr>
        <w:ind w:firstLine="720"/>
        <w:jc w:val="both"/>
        <w:rPr>
          <w:rFonts w:ascii="Abadi" w:hAnsi="Abadi" w:cs="Arial"/>
          <w:sz w:val="21"/>
          <w:szCs w:val="21"/>
        </w:rPr>
      </w:pPr>
      <w:r w:rsidRPr="008050C6">
        <w:rPr>
          <w:rFonts w:ascii="Abadi" w:hAnsi="Abadi" w:cs="Arial"/>
          <w:sz w:val="21"/>
          <w:szCs w:val="21"/>
        </w:rPr>
        <w:t>Ya que no basta solamente con la infraestructura que deberán contar los desarrollos en condominio y los fraccionamientos para cumplir con el principio de sustentabilidad,</w:t>
      </w:r>
      <w:r w:rsidR="00AB65C2" w:rsidRPr="008050C6">
        <w:rPr>
          <w:rFonts w:ascii="Abadi" w:hAnsi="Abadi" w:cs="Arial"/>
          <w:sz w:val="21"/>
          <w:szCs w:val="21"/>
        </w:rPr>
        <w:t xml:space="preserve"> </w:t>
      </w:r>
      <w:r w:rsidR="00AB65C2" w:rsidRPr="008050C6">
        <w:rPr>
          <w:rStyle w:val="Refdenotaalpie"/>
          <w:rFonts w:ascii="Abadi" w:hAnsi="Abadi" w:cs="Arial"/>
          <w:sz w:val="21"/>
          <w:szCs w:val="21"/>
        </w:rPr>
        <w:footnoteReference w:id="16"/>
      </w:r>
      <w:r w:rsidRPr="008050C6">
        <w:rPr>
          <w:rFonts w:ascii="Abadi" w:hAnsi="Abadi" w:cs="Arial"/>
          <w:sz w:val="21"/>
          <w:szCs w:val="21"/>
        </w:rPr>
        <w:t xml:space="preserve"> así como ni con las áreas de donación, destinadas para áreas verdes y para la dotación de equipamiento urbano.</w:t>
      </w:r>
      <w:r w:rsidR="00AB65C2" w:rsidRPr="008050C6">
        <w:rPr>
          <w:rFonts w:ascii="Abadi" w:hAnsi="Abadi" w:cs="Arial"/>
          <w:sz w:val="21"/>
          <w:szCs w:val="21"/>
        </w:rPr>
        <w:t xml:space="preserve"> </w:t>
      </w:r>
      <w:r w:rsidR="00AB65C2" w:rsidRPr="008050C6">
        <w:rPr>
          <w:rStyle w:val="Refdenotaalpie"/>
          <w:rFonts w:ascii="Abadi" w:hAnsi="Abadi" w:cs="Arial"/>
          <w:sz w:val="21"/>
          <w:szCs w:val="21"/>
        </w:rPr>
        <w:footnoteReference w:id="17"/>
      </w:r>
      <w:r w:rsidRPr="008050C6">
        <w:rPr>
          <w:rFonts w:ascii="Abadi" w:hAnsi="Abadi" w:cs="Arial"/>
          <w:sz w:val="21"/>
          <w:szCs w:val="21"/>
        </w:rPr>
        <w:t xml:space="preserve"> Es necesario y urgente, generar una nueva estrategia ambiental y ordenada, desde la </w:t>
      </w:r>
      <w:r w:rsidR="00AB65C2" w:rsidRPr="008050C6">
        <w:rPr>
          <w:rFonts w:ascii="Abadi" w:hAnsi="Abadi" w:cs="Arial"/>
          <w:sz w:val="21"/>
          <w:szCs w:val="21"/>
        </w:rPr>
        <w:t xml:space="preserve">creación de fraccionamientos y desarrollos en condominio para crear pulmones ambientales en todas las zonas de la ciudad. </w:t>
      </w:r>
    </w:p>
    <w:p w14:paraId="4E79618C" w14:textId="77777777" w:rsidR="00AB65C2" w:rsidRPr="008050C6" w:rsidRDefault="00AB65C2" w:rsidP="00AB65C2">
      <w:pPr>
        <w:ind w:firstLine="720"/>
        <w:jc w:val="both"/>
        <w:rPr>
          <w:rFonts w:ascii="Abadi" w:hAnsi="Abadi" w:cs="Arial"/>
          <w:sz w:val="21"/>
          <w:szCs w:val="21"/>
        </w:rPr>
      </w:pPr>
    </w:p>
    <w:p w14:paraId="537A671A" w14:textId="77777777"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t xml:space="preserve">Es por anterior que, propongo en la presente iniciativa la adición del artículo 413 bis al Código Territorial para el Estado y los Municipios de Guanajuato para establecer de manera clara y precisa, que el desarrollador deberá hacer entrega de los predios, con al menos un árbol de especie nativa de la </w:t>
      </w:r>
      <w:r w:rsidRPr="008050C6">
        <w:rPr>
          <w:rFonts w:ascii="Abadi" w:hAnsi="Abadi" w:cs="Arial"/>
          <w:sz w:val="21"/>
          <w:szCs w:val="21"/>
        </w:rPr>
        <w:t xml:space="preserve">región ecológica en que se ubique, el cual deberá contar con una altura de por lo menos dos metros, cuando los inmuebles correspondan a la clasificación de habitacionales. </w:t>
      </w:r>
    </w:p>
    <w:p w14:paraId="6779ACA0" w14:textId="77777777" w:rsidR="007B2F02" w:rsidRPr="008050C6" w:rsidRDefault="007B2F02" w:rsidP="00AB65C2">
      <w:pPr>
        <w:ind w:firstLine="720"/>
        <w:jc w:val="both"/>
        <w:rPr>
          <w:rFonts w:ascii="Abadi" w:hAnsi="Abadi" w:cs="Arial"/>
          <w:sz w:val="21"/>
          <w:szCs w:val="21"/>
        </w:rPr>
      </w:pPr>
    </w:p>
    <w:p w14:paraId="19D2451C" w14:textId="19EB005D"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t xml:space="preserve">Esto permitirá cumplir y estar en concordancia con el inventario de especies vegetales nativas, mediante el documento oficial que relacionan las especies arbustivas y arbóreas nativas del Estado de Guanajuato, sus características y su distribución regional, que sirve de base para que los municipios establezcan dentro de los centros de población las especies más adecuadas conforme a la superficie disponible y a la función que se le pretenda dar. Así como, con la paleta vegetal, a través de las disposiciones de observancia general emitidas por los ayuntamientos con base en el inventario de especies vegetales nativas, por las cuales se determinan, a partir de criterios ambientales y paisajistas, las especies arbustivas y arbóreas cuya plantación está permitida, y se definen los términos, condiciones y especificaciones para esa plantación. </w:t>
      </w:r>
    </w:p>
    <w:p w14:paraId="1335E453" w14:textId="77777777" w:rsidR="00AB65C2" w:rsidRPr="008050C6" w:rsidRDefault="00AB65C2" w:rsidP="00AB65C2">
      <w:pPr>
        <w:ind w:firstLine="720"/>
        <w:jc w:val="both"/>
        <w:rPr>
          <w:rFonts w:ascii="Abadi" w:hAnsi="Abadi" w:cs="Arial"/>
          <w:sz w:val="21"/>
          <w:szCs w:val="21"/>
        </w:rPr>
      </w:pPr>
    </w:p>
    <w:p w14:paraId="773208AA" w14:textId="1585092A"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t>Asimismo, en el artículo 413 bis, se establece en un segundo párrafo, que señala que, tratándose de los predios turísticos, recreativo-deportivos, agropecuarios, comerciales o de servicios, industriales y mixtos de usos compatibles, se deberá hacer entrega de un árbol de especie nativa de la región ecológica en que se ubique por cada doscientos metros de superficie de dichos inmuebles.</w:t>
      </w:r>
    </w:p>
    <w:p w14:paraId="2BBD4EE6" w14:textId="1888A1B4" w:rsidR="00AB65C2" w:rsidRPr="008050C6" w:rsidRDefault="00AB65C2" w:rsidP="00AB65C2">
      <w:pPr>
        <w:ind w:firstLine="720"/>
        <w:jc w:val="both"/>
        <w:rPr>
          <w:rFonts w:ascii="Abadi" w:hAnsi="Abadi" w:cs="Arial"/>
          <w:sz w:val="21"/>
          <w:szCs w:val="21"/>
        </w:rPr>
      </w:pPr>
    </w:p>
    <w:p w14:paraId="1AC0DE18" w14:textId="4151BFB6"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t xml:space="preserve">Posteriormente, en un tercer párrafo del referido artículo, se establece que la falta de cumplimiento a los supuestos señalados se sancionará con la multa correspondiente para cada uno de los supuestos previamente señalados. </w:t>
      </w:r>
    </w:p>
    <w:p w14:paraId="78347936" w14:textId="77777777" w:rsidR="00AB65C2" w:rsidRPr="008050C6" w:rsidRDefault="00AB65C2" w:rsidP="00AB65C2">
      <w:pPr>
        <w:ind w:firstLine="720"/>
        <w:jc w:val="both"/>
        <w:rPr>
          <w:rFonts w:ascii="Abadi" w:hAnsi="Abadi" w:cs="Arial"/>
          <w:sz w:val="21"/>
          <w:szCs w:val="21"/>
        </w:rPr>
      </w:pPr>
    </w:p>
    <w:p w14:paraId="74150C44" w14:textId="77777777"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t xml:space="preserve">También se adiciona el artículo 413 ter del referido ordenamiento, para obligar a los propietarios y poseedores de dichos predios a conservar el árbol o árboles con lo que contaba el inmueble que haya sido adquirido, ya que de lo contrario será sujeto a las sanciones que establece el artículo 413 bis del presente Código. </w:t>
      </w:r>
    </w:p>
    <w:p w14:paraId="79C77A73" w14:textId="77777777" w:rsidR="00AB65C2" w:rsidRPr="008050C6" w:rsidRDefault="00AB65C2" w:rsidP="00AB65C2">
      <w:pPr>
        <w:ind w:firstLine="720"/>
        <w:jc w:val="both"/>
        <w:rPr>
          <w:rFonts w:ascii="Abadi" w:hAnsi="Abadi" w:cs="Arial"/>
          <w:sz w:val="21"/>
          <w:szCs w:val="21"/>
        </w:rPr>
      </w:pPr>
    </w:p>
    <w:p w14:paraId="66848CD4" w14:textId="57566DE6"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lastRenderedPageBreak/>
        <w:t xml:space="preserve">Por último, se adiciona el artículo 413 Quater del referido ordenamiento, para que la autoridad municipal competente, observe el cumplimiento de lo dispuesto por artículo 413 bis y 413 ter previo a la recepción del fraccionamiento o desarrollo. </w:t>
      </w:r>
    </w:p>
    <w:p w14:paraId="34AA01BF" w14:textId="77777777" w:rsidR="00AB65C2" w:rsidRPr="008050C6" w:rsidRDefault="00AB65C2" w:rsidP="00AB65C2">
      <w:pPr>
        <w:ind w:firstLine="720"/>
        <w:jc w:val="both"/>
        <w:rPr>
          <w:rFonts w:ascii="Abadi" w:hAnsi="Abadi" w:cs="Arial"/>
          <w:sz w:val="21"/>
          <w:szCs w:val="21"/>
        </w:rPr>
      </w:pPr>
    </w:p>
    <w:p w14:paraId="061B923C" w14:textId="7911C0CB"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t xml:space="preserve">Lo anterior, permitirá sumar estas acciones a las estrategias que se siguen trabajando a nivel federal y estatal, para crear entornos cada vez más saludables y garantizando la existencia de toda la variedad de vida en el estado, en el país, y en el planeta tierra. </w:t>
      </w:r>
    </w:p>
    <w:p w14:paraId="391E25BB" w14:textId="77777777" w:rsidR="00AB65C2" w:rsidRPr="008050C6" w:rsidRDefault="00AB65C2" w:rsidP="00AB65C2">
      <w:pPr>
        <w:ind w:firstLine="720"/>
        <w:jc w:val="both"/>
        <w:rPr>
          <w:rFonts w:ascii="Abadi" w:hAnsi="Abadi" w:cs="Arial"/>
          <w:sz w:val="21"/>
          <w:szCs w:val="21"/>
        </w:rPr>
      </w:pPr>
    </w:p>
    <w:p w14:paraId="4CB02931" w14:textId="6AC5CCE1" w:rsidR="00AB65C2" w:rsidRPr="008050C6" w:rsidRDefault="00AB65C2" w:rsidP="00AB65C2">
      <w:pPr>
        <w:ind w:firstLine="720"/>
        <w:jc w:val="both"/>
        <w:rPr>
          <w:rFonts w:ascii="Abadi" w:hAnsi="Abadi" w:cs="Arial"/>
          <w:sz w:val="21"/>
          <w:szCs w:val="21"/>
        </w:rPr>
      </w:pPr>
      <w:r w:rsidRPr="008050C6">
        <w:rPr>
          <w:rFonts w:ascii="Abadi" w:hAnsi="Abadi" w:cs="Arial"/>
          <w:sz w:val="21"/>
          <w:szCs w:val="21"/>
        </w:rPr>
        <w:t>Finalmente, a efecto de satisfacer lo establecido por el artículo 209 de la Ley Orgánica del Poder Legislativo del Estado de Guanajuato, por lo que hace al:</w:t>
      </w:r>
    </w:p>
    <w:p w14:paraId="42005AAE" w14:textId="549A45AF" w:rsidR="00B00752" w:rsidRPr="008050C6" w:rsidRDefault="00B00752" w:rsidP="0011107E">
      <w:pPr>
        <w:ind w:firstLine="720"/>
        <w:jc w:val="both"/>
        <w:rPr>
          <w:rFonts w:ascii="Abadi" w:hAnsi="Abadi" w:cs="Arial"/>
          <w:sz w:val="21"/>
          <w:szCs w:val="21"/>
        </w:rPr>
      </w:pPr>
    </w:p>
    <w:p w14:paraId="64DB8709" w14:textId="583CE7D0" w:rsidR="001D4922" w:rsidRPr="008050C6" w:rsidRDefault="001D4922" w:rsidP="0011107E">
      <w:pPr>
        <w:ind w:firstLine="720"/>
        <w:jc w:val="both"/>
        <w:rPr>
          <w:rFonts w:ascii="Abadi" w:hAnsi="Abadi" w:cs="Arial"/>
          <w:sz w:val="21"/>
          <w:szCs w:val="21"/>
        </w:rPr>
      </w:pPr>
      <w:r w:rsidRPr="008050C6">
        <w:rPr>
          <w:rFonts w:ascii="Abadi" w:hAnsi="Abadi" w:cs="Arial"/>
          <w:sz w:val="21"/>
          <w:szCs w:val="21"/>
        </w:rPr>
        <w:t xml:space="preserve">a. </w:t>
      </w:r>
      <w:r w:rsidRPr="008050C6">
        <w:rPr>
          <w:rFonts w:ascii="Abadi" w:hAnsi="Abadi" w:cs="Arial"/>
          <w:sz w:val="21"/>
          <w:szCs w:val="21"/>
        </w:rPr>
        <w:tab/>
        <w:t xml:space="preserve">Impacto jurídico: adicionan los artículos 413 bis, 413 ter y 413 </w:t>
      </w:r>
      <w:r w:rsidR="007B2F02" w:rsidRPr="008050C6">
        <w:rPr>
          <w:rFonts w:ascii="Abadi" w:hAnsi="Abadi" w:cs="Arial"/>
          <w:sz w:val="21"/>
          <w:szCs w:val="21"/>
        </w:rPr>
        <w:t>Q</w:t>
      </w:r>
      <w:r w:rsidRPr="008050C6">
        <w:rPr>
          <w:rFonts w:ascii="Abadi" w:hAnsi="Abadi" w:cs="Arial"/>
          <w:sz w:val="21"/>
          <w:szCs w:val="21"/>
        </w:rPr>
        <w:t>uater del Código Territorial para el Estado y los Municipios de Guanajuato.</w:t>
      </w:r>
    </w:p>
    <w:p w14:paraId="54413CC3" w14:textId="77777777" w:rsidR="001D4922" w:rsidRPr="008050C6" w:rsidRDefault="001D4922" w:rsidP="0011107E">
      <w:pPr>
        <w:ind w:firstLine="720"/>
        <w:jc w:val="both"/>
        <w:rPr>
          <w:rFonts w:ascii="Abadi" w:hAnsi="Abadi" w:cs="Arial"/>
          <w:sz w:val="21"/>
          <w:szCs w:val="21"/>
        </w:rPr>
      </w:pPr>
    </w:p>
    <w:p w14:paraId="3D7020BE" w14:textId="65C4F036" w:rsidR="00AB65C2" w:rsidRPr="008050C6" w:rsidRDefault="001D4922" w:rsidP="0011107E">
      <w:pPr>
        <w:ind w:firstLine="720"/>
        <w:jc w:val="both"/>
        <w:rPr>
          <w:rFonts w:ascii="Abadi" w:hAnsi="Abadi" w:cs="Arial"/>
          <w:sz w:val="21"/>
          <w:szCs w:val="21"/>
        </w:rPr>
      </w:pPr>
      <w:r w:rsidRPr="008050C6">
        <w:rPr>
          <w:rFonts w:ascii="Abadi" w:hAnsi="Abadi" w:cs="Arial"/>
          <w:sz w:val="21"/>
          <w:szCs w:val="21"/>
        </w:rPr>
        <w:t xml:space="preserve">b. </w:t>
      </w:r>
      <w:r w:rsidRPr="008050C6">
        <w:rPr>
          <w:rFonts w:ascii="Abadi" w:hAnsi="Abadi" w:cs="Arial"/>
          <w:sz w:val="21"/>
          <w:szCs w:val="21"/>
        </w:rPr>
        <w:tab/>
        <w:t>Impacto administrativo: las autoridades municipales competentes, tendrán que diseñar y poner en marcha una reestructura en sus ordenamientos para poder mapear y contemplar las actividades que tendrán que ejecutar los desarrolladores y los particulares con la presente propuesta de iniciativa.</w:t>
      </w:r>
    </w:p>
    <w:p w14:paraId="4F402C9F" w14:textId="6BFCA3E7" w:rsidR="001D4922" w:rsidRPr="008050C6" w:rsidRDefault="001D4922" w:rsidP="0011107E">
      <w:pPr>
        <w:ind w:firstLine="720"/>
        <w:jc w:val="both"/>
        <w:rPr>
          <w:rFonts w:ascii="Abadi" w:hAnsi="Abadi" w:cs="Arial"/>
          <w:sz w:val="21"/>
          <w:szCs w:val="21"/>
        </w:rPr>
      </w:pPr>
    </w:p>
    <w:p w14:paraId="4525C82B" w14:textId="45C74F36" w:rsidR="00C5638E" w:rsidRPr="008050C6" w:rsidRDefault="00C5638E" w:rsidP="0011107E">
      <w:pPr>
        <w:ind w:firstLine="720"/>
        <w:jc w:val="both"/>
        <w:rPr>
          <w:rFonts w:ascii="Abadi" w:hAnsi="Abadi" w:cs="Arial"/>
          <w:sz w:val="21"/>
          <w:szCs w:val="21"/>
        </w:rPr>
      </w:pPr>
      <w:r w:rsidRPr="008050C6">
        <w:rPr>
          <w:rFonts w:ascii="Abadi" w:hAnsi="Abadi" w:cs="Arial"/>
          <w:sz w:val="21"/>
          <w:szCs w:val="21"/>
        </w:rPr>
        <w:t xml:space="preserve">c. </w:t>
      </w:r>
      <w:r w:rsidRPr="008050C6">
        <w:rPr>
          <w:rFonts w:ascii="Abadi" w:hAnsi="Abadi" w:cs="Arial"/>
          <w:sz w:val="21"/>
          <w:szCs w:val="21"/>
        </w:rPr>
        <w:tab/>
        <w:t>Impacto presupuestario: derivado de la presente iniciativa, no se contempla impacto presupuestario alguno.</w:t>
      </w:r>
    </w:p>
    <w:p w14:paraId="5ECB78EA" w14:textId="77777777" w:rsidR="00C5638E" w:rsidRPr="008050C6" w:rsidRDefault="00C5638E" w:rsidP="0011107E">
      <w:pPr>
        <w:ind w:firstLine="720"/>
        <w:jc w:val="both"/>
        <w:rPr>
          <w:rFonts w:ascii="Abadi" w:hAnsi="Abadi" w:cs="Arial"/>
          <w:sz w:val="21"/>
          <w:szCs w:val="21"/>
        </w:rPr>
      </w:pPr>
    </w:p>
    <w:p w14:paraId="5628D472" w14:textId="3A56DA8C" w:rsidR="001D4922" w:rsidRPr="008050C6" w:rsidRDefault="00C5638E" w:rsidP="0011107E">
      <w:pPr>
        <w:ind w:firstLine="720"/>
        <w:jc w:val="both"/>
        <w:rPr>
          <w:rFonts w:ascii="Abadi" w:hAnsi="Abadi" w:cs="Arial"/>
          <w:sz w:val="21"/>
          <w:szCs w:val="21"/>
        </w:rPr>
      </w:pPr>
      <w:r w:rsidRPr="008050C6">
        <w:rPr>
          <w:rFonts w:ascii="Abadi" w:hAnsi="Abadi" w:cs="Arial"/>
          <w:sz w:val="21"/>
          <w:szCs w:val="21"/>
        </w:rPr>
        <w:t xml:space="preserve">d. </w:t>
      </w:r>
      <w:r w:rsidRPr="008050C6">
        <w:rPr>
          <w:rFonts w:ascii="Abadi" w:hAnsi="Abadi" w:cs="Arial"/>
          <w:sz w:val="21"/>
          <w:szCs w:val="21"/>
        </w:rPr>
        <w:tab/>
        <w:t>Impacto social: es un beneficio directo a toda la población del estado de Guanajuato, ya que con estas medidas se podrán contar con espacios ambientales más idóneos para disminuir la contaminación y las altas temperaturas que dañan cada día las zonas urbanas, así como espacios más saludables y de fácil convivencia.</w:t>
      </w:r>
    </w:p>
    <w:p w14:paraId="310B110A" w14:textId="109980DB" w:rsidR="00C5638E" w:rsidRPr="008050C6" w:rsidRDefault="00C5638E" w:rsidP="0011107E">
      <w:pPr>
        <w:ind w:firstLine="720"/>
        <w:jc w:val="both"/>
        <w:rPr>
          <w:rFonts w:ascii="Abadi" w:hAnsi="Abadi" w:cs="Arial"/>
          <w:sz w:val="21"/>
          <w:szCs w:val="21"/>
        </w:rPr>
      </w:pPr>
    </w:p>
    <w:p w14:paraId="145D86A2" w14:textId="77777777" w:rsidR="00576337" w:rsidRPr="008050C6" w:rsidRDefault="00576337" w:rsidP="0011107E">
      <w:pPr>
        <w:ind w:firstLine="720"/>
        <w:jc w:val="both"/>
        <w:rPr>
          <w:rFonts w:ascii="Abadi" w:hAnsi="Abadi" w:cs="Arial"/>
          <w:sz w:val="21"/>
          <w:szCs w:val="21"/>
        </w:rPr>
      </w:pPr>
      <w:r w:rsidRPr="008050C6">
        <w:rPr>
          <w:rFonts w:ascii="Abadi" w:hAnsi="Abadi" w:cs="Arial"/>
          <w:sz w:val="21"/>
          <w:szCs w:val="21"/>
        </w:rPr>
        <w:t xml:space="preserve">Por lo anteriormente expuesto, me permito someter a consideración de esta Soberanía el siguiente: </w:t>
      </w:r>
    </w:p>
    <w:p w14:paraId="0290B5EE" w14:textId="77777777" w:rsidR="00576337" w:rsidRPr="008050C6" w:rsidRDefault="00576337" w:rsidP="0011107E">
      <w:pPr>
        <w:ind w:firstLine="720"/>
        <w:jc w:val="both"/>
        <w:rPr>
          <w:rFonts w:ascii="Abadi" w:hAnsi="Abadi" w:cs="Arial"/>
          <w:sz w:val="21"/>
          <w:szCs w:val="21"/>
        </w:rPr>
      </w:pPr>
    </w:p>
    <w:p w14:paraId="6302ADB8" w14:textId="00A9E7CC" w:rsidR="00576337" w:rsidRPr="008050C6" w:rsidRDefault="00576337" w:rsidP="0011107E">
      <w:pPr>
        <w:jc w:val="center"/>
        <w:rPr>
          <w:rFonts w:ascii="Abadi" w:hAnsi="Abadi" w:cs="Arial"/>
          <w:sz w:val="21"/>
          <w:szCs w:val="21"/>
        </w:rPr>
      </w:pPr>
      <w:r w:rsidRPr="008050C6">
        <w:rPr>
          <w:rFonts w:ascii="Abadi" w:hAnsi="Abadi" w:cs="Arial"/>
          <w:sz w:val="21"/>
          <w:szCs w:val="21"/>
        </w:rPr>
        <w:t>DECRETO</w:t>
      </w:r>
    </w:p>
    <w:p w14:paraId="0C264201" w14:textId="77777777" w:rsidR="00576337" w:rsidRPr="008050C6" w:rsidRDefault="00576337" w:rsidP="0011107E">
      <w:pPr>
        <w:ind w:firstLine="720"/>
        <w:jc w:val="both"/>
        <w:rPr>
          <w:rFonts w:ascii="Abadi" w:hAnsi="Abadi" w:cs="Arial"/>
          <w:sz w:val="21"/>
          <w:szCs w:val="21"/>
        </w:rPr>
      </w:pPr>
    </w:p>
    <w:p w14:paraId="78CF66DF" w14:textId="5CE236F1" w:rsidR="00576337" w:rsidRPr="008050C6" w:rsidRDefault="00576337" w:rsidP="0011107E">
      <w:pPr>
        <w:ind w:firstLine="720"/>
        <w:jc w:val="both"/>
        <w:rPr>
          <w:rFonts w:ascii="Abadi" w:hAnsi="Abadi" w:cs="Arial"/>
          <w:sz w:val="21"/>
          <w:szCs w:val="21"/>
        </w:rPr>
      </w:pPr>
      <w:r w:rsidRPr="008050C6">
        <w:rPr>
          <w:rFonts w:ascii="Abadi" w:hAnsi="Abadi" w:cs="Arial"/>
          <w:sz w:val="21"/>
          <w:szCs w:val="21"/>
        </w:rPr>
        <w:t xml:space="preserve">ARTÍCULO ÚNICO. Se adicionan los artículos 413 bis; 413 ter; y, 413 </w:t>
      </w:r>
      <w:r w:rsidR="0011107E" w:rsidRPr="008050C6">
        <w:rPr>
          <w:rFonts w:ascii="Abadi" w:hAnsi="Abadi" w:cs="Arial"/>
          <w:sz w:val="21"/>
          <w:szCs w:val="21"/>
        </w:rPr>
        <w:t>Q</w:t>
      </w:r>
      <w:r w:rsidRPr="008050C6">
        <w:rPr>
          <w:rFonts w:ascii="Abadi" w:hAnsi="Abadi" w:cs="Arial"/>
          <w:sz w:val="21"/>
          <w:szCs w:val="21"/>
        </w:rPr>
        <w:t xml:space="preserve">uater; todos del Código Territorial para el Estado y </w:t>
      </w:r>
      <w:r w:rsidRPr="008050C6">
        <w:rPr>
          <w:rFonts w:ascii="Abadi" w:hAnsi="Abadi" w:cs="Arial"/>
          <w:sz w:val="21"/>
          <w:szCs w:val="21"/>
        </w:rPr>
        <w:t xml:space="preserve">los Municipios de Guanajuato, para quedar en los términos siguientes: </w:t>
      </w:r>
    </w:p>
    <w:p w14:paraId="2337BB0C" w14:textId="77777777" w:rsidR="00576337" w:rsidRPr="008050C6" w:rsidRDefault="00576337" w:rsidP="0011107E">
      <w:pPr>
        <w:ind w:firstLine="720"/>
        <w:jc w:val="both"/>
        <w:rPr>
          <w:rFonts w:ascii="Abadi" w:hAnsi="Abadi" w:cs="Arial"/>
          <w:sz w:val="21"/>
          <w:szCs w:val="21"/>
        </w:rPr>
      </w:pPr>
    </w:p>
    <w:p w14:paraId="47AA82F4" w14:textId="31479BFB" w:rsidR="00576337" w:rsidRPr="008050C6" w:rsidRDefault="00576337" w:rsidP="0011107E">
      <w:pPr>
        <w:ind w:firstLine="720"/>
        <w:jc w:val="both"/>
        <w:rPr>
          <w:rFonts w:ascii="Abadi" w:hAnsi="Abadi" w:cs="Arial"/>
          <w:sz w:val="21"/>
          <w:szCs w:val="21"/>
        </w:rPr>
      </w:pPr>
      <w:r w:rsidRPr="008050C6">
        <w:rPr>
          <w:rFonts w:ascii="Abadi" w:hAnsi="Abadi" w:cs="Arial"/>
          <w:sz w:val="21"/>
          <w:szCs w:val="21"/>
        </w:rPr>
        <w:t xml:space="preserve">"Entrega de árboles Artículo 413 bis. El desarrollador deberá hacer entrega de los predios, cuando menos con un árbol de especie nativa de la región ecológica en que se ubique, el cual deberá contar con una altura de por lo menos dos metros, cuando los inmuebles correspondan a la fracción I del artículo 402 del presente Código. </w:t>
      </w:r>
    </w:p>
    <w:p w14:paraId="7C6D2B3E" w14:textId="77777777" w:rsidR="00576337" w:rsidRPr="008050C6" w:rsidRDefault="00576337" w:rsidP="0011107E">
      <w:pPr>
        <w:ind w:firstLine="720"/>
        <w:jc w:val="both"/>
        <w:rPr>
          <w:rFonts w:ascii="Abadi" w:hAnsi="Abadi" w:cs="Arial"/>
          <w:sz w:val="21"/>
          <w:szCs w:val="21"/>
        </w:rPr>
      </w:pPr>
    </w:p>
    <w:p w14:paraId="6BF10B53" w14:textId="2C0F88CD" w:rsidR="00C5638E" w:rsidRPr="008050C6" w:rsidRDefault="00576337" w:rsidP="0011107E">
      <w:pPr>
        <w:ind w:firstLine="720"/>
        <w:jc w:val="both"/>
        <w:rPr>
          <w:rFonts w:ascii="Abadi" w:hAnsi="Abadi" w:cs="Arial"/>
          <w:sz w:val="21"/>
          <w:szCs w:val="21"/>
        </w:rPr>
      </w:pPr>
      <w:r w:rsidRPr="008050C6">
        <w:rPr>
          <w:rFonts w:ascii="Abadi" w:hAnsi="Abadi" w:cs="Arial"/>
          <w:sz w:val="21"/>
          <w:szCs w:val="21"/>
        </w:rPr>
        <w:t>Tratándose de los predios de las fracciones 11, 111, IV, V y VI del referido artículo 402 del presente Código, se deberá hacer entrega de un árbol de especie nativa de la región ecológica en que se ubique por cada doscientos metros de superficie de dichos inmuebles.</w:t>
      </w:r>
    </w:p>
    <w:p w14:paraId="6AFFDC9A" w14:textId="74BEE402" w:rsidR="00576337" w:rsidRPr="008050C6" w:rsidRDefault="00576337" w:rsidP="0011107E">
      <w:pPr>
        <w:ind w:firstLine="720"/>
        <w:jc w:val="both"/>
        <w:rPr>
          <w:rFonts w:ascii="Abadi" w:hAnsi="Abadi" w:cs="Arial"/>
          <w:sz w:val="21"/>
          <w:szCs w:val="21"/>
        </w:rPr>
      </w:pPr>
    </w:p>
    <w:p w14:paraId="45E4F033" w14:textId="669F0AC9" w:rsidR="00571CF9" w:rsidRPr="008050C6" w:rsidRDefault="00571CF9" w:rsidP="0011107E">
      <w:pPr>
        <w:ind w:firstLine="720"/>
        <w:jc w:val="both"/>
        <w:rPr>
          <w:rFonts w:ascii="Abadi" w:hAnsi="Abadi" w:cs="Arial"/>
          <w:sz w:val="21"/>
          <w:szCs w:val="21"/>
        </w:rPr>
      </w:pPr>
      <w:r w:rsidRPr="008050C6">
        <w:rPr>
          <w:rFonts w:ascii="Abadi" w:hAnsi="Abadi" w:cs="Arial"/>
          <w:sz w:val="21"/>
          <w:szCs w:val="21"/>
        </w:rPr>
        <w:t xml:space="preserve">La falta de cumplimiento a los supuestos señalados en el párrafo primero y segundo de este </w:t>
      </w:r>
      <w:r w:rsidR="0095216A" w:rsidRPr="008050C6">
        <w:rPr>
          <w:rFonts w:ascii="Abadi" w:hAnsi="Abadi" w:cs="Arial"/>
          <w:sz w:val="21"/>
          <w:szCs w:val="21"/>
        </w:rPr>
        <w:t>artículo</w:t>
      </w:r>
      <w:r w:rsidRPr="008050C6">
        <w:rPr>
          <w:rFonts w:ascii="Abadi" w:hAnsi="Abadi" w:cs="Arial"/>
          <w:sz w:val="21"/>
          <w:szCs w:val="21"/>
        </w:rPr>
        <w:t xml:space="preserve"> se sancionará con una multa de setenta veces la unidad de medida y actualización por cada árbol que se omita en los predios enumerados en la fracción I del artículo 402 del presente Código, y de ciento cuarenta veces la unidad de medida y actualización por cada árbol en los predios enumerados en las fracciones 11, 111, IV, V y VI del artículo 402 del presente Código. </w:t>
      </w:r>
    </w:p>
    <w:p w14:paraId="7936950A" w14:textId="77777777" w:rsidR="00571CF9" w:rsidRPr="008050C6" w:rsidRDefault="00571CF9" w:rsidP="0011107E">
      <w:pPr>
        <w:ind w:firstLine="720"/>
        <w:jc w:val="both"/>
        <w:rPr>
          <w:rFonts w:ascii="Abadi" w:hAnsi="Abadi" w:cs="Arial"/>
          <w:sz w:val="21"/>
          <w:szCs w:val="21"/>
        </w:rPr>
      </w:pPr>
    </w:p>
    <w:p w14:paraId="7ADFB542" w14:textId="4BB1A5E8" w:rsidR="00571CF9" w:rsidRPr="008050C6" w:rsidRDefault="00571CF9" w:rsidP="0011107E">
      <w:pPr>
        <w:ind w:firstLine="720"/>
        <w:jc w:val="both"/>
        <w:rPr>
          <w:rFonts w:ascii="Abadi" w:hAnsi="Abadi" w:cs="Arial"/>
          <w:sz w:val="21"/>
          <w:szCs w:val="21"/>
        </w:rPr>
      </w:pPr>
      <w:r w:rsidRPr="008050C6">
        <w:rPr>
          <w:rFonts w:ascii="Abadi" w:hAnsi="Abadi" w:cs="Arial"/>
          <w:sz w:val="21"/>
          <w:szCs w:val="21"/>
        </w:rPr>
        <w:t xml:space="preserve">Conservación de árboles </w:t>
      </w:r>
    </w:p>
    <w:p w14:paraId="37A2F4E0" w14:textId="77777777" w:rsidR="00571CF9" w:rsidRPr="008050C6" w:rsidRDefault="00571CF9" w:rsidP="0011107E">
      <w:pPr>
        <w:ind w:firstLine="720"/>
        <w:jc w:val="both"/>
        <w:rPr>
          <w:rFonts w:ascii="Abadi" w:hAnsi="Abadi" w:cs="Arial"/>
          <w:sz w:val="21"/>
          <w:szCs w:val="21"/>
        </w:rPr>
      </w:pPr>
    </w:p>
    <w:p w14:paraId="7C07F126" w14:textId="1E035BD3" w:rsidR="00B00752" w:rsidRPr="008050C6" w:rsidRDefault="00571CF9" w:rsidP="0011107E">
      <w:pPr>
        <w:ind w:firstLine="720"/>
        <w:jc w:val="both"/>
        <w:rPr>
          <w:rFonts w:ascii="Abadi" w:hAnsi="Abadi" w:cs="Arial"/>
          <w:sz w:val="21"/>
          <w:szCs w:val="21"/>
        </w:rPr>
      </w:pPr>
      <w:r w:rsidRPr="008050C6">
        <w:rPr>
          <w:rFonts w:ascii="Abadi" w:hAnsi="Abadi" w:cs="Arial"/>
          <w:sz w:val="21"/>
          <w:szCs w:val="21"/>
        </w:rPr>
        <w:t xml:space="preserve">Artículo 413 ter. Los propietarios o poseedores tienen la obligación de conservar el árbol o </w:t>
      </w:r>
      <w:r w:rsidR="00884240" w:rsidRPr="008050C6">
        <w:rPr>
          <w:rFonts w:ascii="Abadi" w:hAnsi="Abadi" w:cs="Arial"/>
          <w:sz w:val="21"/>
          <w:szCs w:val="21"/>
        </w:rPr>
        <w:t>árboles con lo que contaba el inmueble que haya sido adquirido, de lo contrario, serán sujetos a las sanciones que establece el artículo 413 bis del presente Código.</w:t>
      </w:r>
    </w:p>
    <w:p w14:paraId="01E66088" w14:textId="7E1201B1" w:rsidR="00884240" w:rsidRPr="008050C6" w:rsidRDefault="00884240" w:rsidP="0011107E">
      <w:pPr>
        <w:ind w:firstLine="720"/>
        <w:jc w:val="both"/>
        <w:rPr>
          <w:rFonts w:ascii="Abadi" w:hAnsi="Abadi" w:cs="Arial"/>
          <w:sz w:val="21"/>
          <w:szCs w:val="21"/>
        </w:rPr>
      </w:pPr>
    </w:p>
    <w:p w14:paraId="13D7DDAA" w14:textId="017E079A" w:rsidR="00884240" w:rsidRPr="008050C6" w:rsidRDefault="00884240" w:rsidP="0011107E">
      <w:pPr>
        <w:ind w:firstLine="720"/>
        <w:jc w:val="both"/>
        <w:rPr>
          <w:rFonts w:ascii="Abadi" w:hAnsi="Abadi" w:cs="Arial"/>
          <w:sz w:val="21"/>
          <w:szCs w:val="21"/>
        </w:rPr>
      </w:pPr>
      <w:r w:rsidRPr="008050C6">
        <w:rPr>
          <w:rFonts w:ascii="Abadi" w:hAnsi="Abadi" w:cs="Arial"/>
          <w:sz w:val="21"/>
          <w:szCs w:val="21"/>
        </w:rPr>
        <w:t xml:space="preserve">Observación de la autoridad municipal Artículo 413 </w:t>
      </w:r>
      <w:r w:rsidR="00873B41" w:rsidRPr="008050C6">
        <w:rPr>
          <w:rFonts w:ascii="Abadi" w:hAnsi="Abadi" w:cs="Arial"/>
          <w:sz w:val="21"/>
          <w:szCs w:val="21"/>
        </w:rPr>
        <w:t>Quater</w:t>
      </w:r>
      <w:r w:rsidRPr="008050C6">
        <w:rPr>
          <w:rFonts w:ascii="Abadi" w:hAnsi="Abadi" w:cs="Arial"/>
          <w:sz w:val="21"/>
          <w:szCs w:val="21"/>
        </w:rPr>
        <w:t>. La autoridad municipal competente, deberá observar el cumplimiento de lo dispuesto por los artículos 413 bis y 413 ter previo a la recepción del fraccionamiento o desarrollo. »</w:t>
      </w:r>
    </w:p>
    <w:p w14:paraId="5AF64F0C" w14:textId="364370BA" w:rsidR="00873B41" w:rsidRPr="008050C6" w:rsidRDefault="00873B41" w:rsidP="0011107E">
      <w:pPr>
        <w:ind w:firstLine="720"/>
        <w:jc w:val="both"/>
        <w:rPr>
          <w:rFonts w:ascii="Abadi" w:hAnsi="Abadi" w:cs="Arial"/>
          <w:sz w:val="21"/>
          <w:szCs w:val="21"/>
        </w:rPr>
      </w:pPr>
    </w:p>
    <w:p w14:paraId="5737454D" w14:textId="77777777" w:rsidR="00873B41" w:rsidRPr="008050C6" w:rsidRDefault="00873B41" w:rsidP="0011107E">
      <w:pPr>
        <w:ind w:firstLine="720"/>
        <w:jc w:val="both"/>
        <w:rPr>
          <w:rFonts w:ascii="Abadi" w:hAnsi="Abadi" w:cs="Arial"/>
          <w:sz w:val="21"/>
          <w:szCs w:val="21"/>
        </w:rPr>
      </w:pPr>
      <w:r w:rsidRPr="008050C6">
        <w:rPr>
          <w:rFonts w:ascii="Abadi" w:hAnsi="Abadi" w:cs="Arial"/>
          <w:sz w:val="21"/>
          <w:szCs w:val="21"/>
        </w:rPr>
        <w:t xml:space="preserve">ARTÍCULOS TRANSITORIOS </w:t>
      </w:r>
    </w:p>
    <w:p w14:paraId="75A64A71" w14:textId="77777777" w:rsidR="00873B41" w:rsidRPr="008050C6" w:rsidRDefault="00873B41" w:rsidP="0011107E">
      <w:pPr>
        <w:ind w:firstLine="720"/>
        <w:jc w:val="both"/>
        <w:rPr>
          <w:rFonts w:ascii="Abadi" w:hAnsi="Abadi" w:cs="Arial"/>
          <w:sz w:val="21"/>
          <w:szCs w:val="21"/>
        </w:rPr>
      </w:pPr>
    </w:p>
    <w:p w14:paraId="7E6A7D46" w14:textId="13EC91E9" w:rsidR="00873B41" w:rsidRPr="008050C6" w:rsidRDefault="00873B41" w:rsidP="0011107E">
      <w:pPr>
        <w:ind w:firstLine="720"/>
        <w:jc w:val="both"/>
        <w:rPr>
          <w:rFonts w:ascii="Abadi" w:hAnsi="Abadi" w:cs="Arial"/>
          <w:sz w:val="21"/>
          <w:szCs w:val="21"/>
        </w:rPr>
      </w:pPr>
      <w:r w:rsidRPr="008050C6">
        <w:rPr>
          <w:rFonts w:ascii="Abadi" w:hAnsi="Abadi" w:cs="Arial"/>
          <w:sz w:val="21"/>
          <w:szCs w:val="21"/>
        </w:rPr>
        <w:t xml:space="preserve">PRIMERO. El presente decreto entrará en vigor al día siguiente al de su publicación en el Periódico Oficial del Gobierno del Estado de Guanajuato. </w:t>
      </w:r>
    </w:p>
    <w:p w14:paraId="4182B246" w14:textId="77777777" w:rsidR="00873B41" w:rsidRPr="008050C6" w:rsidRDefault="00873B41" w:rsidP="0011107E">
      <w:pPr>
        <w:ind w:firstLine="720"/>
        <w:jc w:val="both"/>
        <w:rPr>
          <w:rFonts w:ascii="Abadi" w:hAnsi="Abadi" w:cs="Arial"/>
          <w:sz w:val="21"/>
          <w:szCs w:val="21"/>
        </w:rPr>
      </w:pPr>
    </w:p>
    <w:p w14:paraId="54486E0E" w14:textId="4DFDF940" w:rsidR="00873B41" w:rsidRPr="008050C6" w:rsidRDefault="00873B41" w:rsidP="0011107E">
      <w:pPr>
        <w:ind w:firstLine="720"/>
        <w:jc w:val="both"/>
        <w:rPr>
          <w:rFonts w:ascii="Abadi" w:hAnsi="Abadi" w:cs="Arial"/>
          <w:sz w:val="21"/>
          <w:szCs w:val="21"/>
        </w:rPr>
      </w:pPr>
      <w:r w:rsidRPr="008050C6">
        <w:rPr>
          <w:rFonts w:ascii="Abadi" w:hAnsi="Abadi" w:cs="Arial"/>
          <w:sz w:val="21"/>
          <w:szCs w:val="21"/>
        </w:rPr>
        <w:lastRenderedPageBreak/>
        <w:t>SEGUNDO. Los ayuntamientos deberán realizar las adecuaciones reglamentarias correspondientes en un plazo que no exceda los tres meses a partir de la publicación del presente Decreto.</w:t>
      </w:r>
    </w:p>
    <w:p w14:paraId="234FF394" w14:textId="4D403AC0" w:rsidR="00873B41" w:rsidRPr="008050C6" w:rsidRDefault="00873B41" w:rsidP="0011107E">
      <w:pPr>
        <w:ind w:firstLine="720"/>
        <w:jc w:val="both"/>
        <w:rPr>
          <w:rFonts w:ascii="Abadi" w:hAnsi="Abadi" w:cs="Arial"/>
          <w:sz w:val="21"/>
          <w:szCs w:val="21"/>
        </w:rPr>
      </w:pPr>
    </w:p>
    <w:p w14:paraId="341AA441" w14:textId="45CFEBD1" w:rsidR="00873B41" w:rsidRPr="008050C6" w:rsidRDefault="003C4C4A" w:rsidP="0011107E">
      <w:pPr>
        <w:ind w:firstLine="720"/>
        <w:jc w:val="both"/>
        <w:rPr>
          <w:rFonts w:ascii="Abadi" w:hAnsi="Abadi" w:cs="Arial"/>
          <w:b/>
          <w:sz w:val="21"/>
          <w:szCs w:val="21"/>
        </w:rPr>
      </w:pPr>
      <w:r w:rsidRPr="008050C6">
        <w:rPr>
          <w:rFonts w:ascii="Abadi" w:hAnsi="Abadi" w:cs="Arial"/>
          <w:b/>
          <w:sz w:val="21"/>
          <w:szCs w:val="21"/>
        </w:rPr>
        <w:t>PROTESTO LO NECESARIO.  Guanajuato, Gto., 24 de octubre de 2019. Dip. Ernesto Alejandro Prieto Gallardo. »</w:t>
      </w:r>
    </w:p>
    <w:p w14:paraId="54968059" w14:textId="2CC6C4DA" w:rsidR="00080F04" w:rsidRPr="008050C6" w:rsidRDefault="00080F04" w:rsidP="0011107E">
      <w:pPr>
        <w:ind w:firstLine="720"/>
        <w:jc w:val="both"/>
        <w:rPr>
          <w:rFonts w:ascii="Abadi" w:hAnsi="Abadi" w:cs="Arial"/>
          <w:b/>
          <w:sz w:val="21"/>
          <w:szCs w:val="21"/>
        </w:rPr>
      </w:pPr>
    </w:p>
    <w:p w14:paraId="607AB5F6" w14:textId="3499DAD6" w:rsidR="00080F04" w:rsidRPr="008050C6" w:rsidRDefault="00080F04" w:rsidP="0011107E">
      <w:pPr>
        <w:ind w:firstLine="720"/>
        <w:jc w:val="both"/>
        <w:rPr>
          <w:rFonts w:ascii="Abadi" w:hAnsi="Abadi" w:cs="Arial"/>
          <w:sz w:val="21"/>
          <w:szCs w:val="21"/>
        </w:rPr>
      </w:pPr>
      <w:r w:rsidRPr="008050C6">
        <w:rPr>
          <w:rFonts w:ascii="Abadi" w:hAnsi="Abadi" w:cs="Arial"/>
          <w:sz w:val="21"/>
          <w:szCs w:val="21"/>
        </w:rPr>
        <w:t xml:space="preserve">Es cuánto, muchas gracias. </w:t>
      </w:r>
    </w:p>
    <w:p w14:paraId="0D6D2288" w14:textId="2ED26644" w:rsidR="004544B5" w:rsidRPr="008050C6" w:rsidRDefault="004544B5" w:rsidP="0011107E">
      <w:pPr>
        <w:ind w:firstLine="720"/>
        <w:jc w:val="both"/>
        <w:rPr>
          <w:rFonts w:ascii="Abadi" w:hAnsi="Abadi" w:cs="Arial"/>
          <w:sz w:val="21"/>
          <w:szCs w:val="21"/>
        </w:rPr>
      </w:pPr>
    </w:p>
    <w:p w14:paraId="58AA14A5" w14:textId="25434DCE" w:rsidR="004544B5" w:rsidRPr="008050C6" w:rsidRDefault="004544B5" w:rsidP="0011107E">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Gracias. </w:t>
      </w:r>
    </w:p>
    <w:p w14:paraId="220CAA1C" w14:textId="5AE6B895" w:rsidR="004544B5" w:rsidRPr="008050C6" w:rsidRDefault="004544B5" w:rsidP="0011107E">
      <w:pPr>
        <w:ind w:firstLine="720"/>
        <w:jc w:val="both"/>
        <w:rPr>
          <w:rFonts w:ascii="Abadi" w:hAnsi="Abadi" w:cs="Arial"/>
          <w:sz w:val="21"/>
          <w:szCs w:val="21"/>
        </w:rPr>
      </w:pPr>
    </w:p>
    <w:p w14:paraId="6043FFBF" w14:textId="7911370A" w:rsidR="004544B5" w:rsidRPr="008050C6" w:rsidRDefault="004544B5" w:rsidP="0011107E">
      <w:pPr>
        <w:ind w:firstLine="720"/>
        <w:jc w:val="both"/>
        <w:rPr>
          <w:rFonts w:ascii="Abadi" w:hAnsi="Abadi" w:cs="Arial"/>
          <w:sz w:val="21"/>
          <w:szCs w:val="21"/>
        </w:rPr>
      </w:pPr>
      <w:r w:rsidRPr="008050C6">
        <w:rPr>
          <w:rFonts w:ascii="Abadi" w:hAnsi="Abadi" w:cs="Arial"/>
          <w:sz w:val="21"/>
          <w:szCs w:val="21"/>
        </w:rPr>
        <w:t xml:space="preserve">Se turna a la Comisión de Desarrollo Urbano y Obra Pública, con fundamento en el artículo </w:t>
      </w:r>
      <w:r w:rsidR="00683CC7" w:rsidRPr="008050C6">
        <w:rPr>
          <w:rFonts w:ascii="Abadi" w:hAnsi="Abadi" w:cs="Arial"/>
          <w:sz w:val="21"/>
          <w:szCs w:val="21"/>
        </w:rPr>
        <w:t xml:space="preserve">108, fracción I de nuestra Ley Orgánica, para su estudio y dictamen. </w:t>
      </w:r>
    </w:p>
    <w:p w14:paraId="24798062" w14:textId="643EEBEB" w:rsidR="00683CC7" w:rsidRPr="008050C6" w:rsidRDefault="00683CC7" w:rsidP="0011107E">
      <w:pPr>
        <w:ind w:firstLine="720"/>
        <w:jc w:val="both"/>
        <w:rPr>
          <w:rFonts w:ascii="Abadi" w:hAnsi="Abadi" w:cs="Arial"/>
          <w:sz w:val="21"/>
          <w:szCs w:val="21"/>
        </w:rPr>
      </w:pPr>
    </w:p>
    <w:p w14:paraId="069502AD" w14:textId="25AB615A" w:rsidR="0095216A" w:rsidRPr="008050C6" w:rsidRDefault="00683CC7" w:rsidP="0011107E">
      <w:pPr>
        <w:ind w:firstLine="720"/>
        <w:jc w:val="both"/>
        <w:rPr>
          <w:rFonts w:ascii="Abadi" w:hAnsi="Abadi" w:cs="Arial"/>
          <w:sz w:val="21"/>
          <w:szCs w:val="21"/>
        </w:rPr>
      </w:pPr>
      <w:r w:rsidRPr="008050C6">
        <w:rPr>
          <w:rFonts w:ascii="Abadi" w:hAnsi="Abadi" w:cs="Arial"/>
          <w:sz w:val="21"/>
          <w:szCs w:val="21"/>
        </w:rPr>
        <w:t xml:space="preserve">Se pide a la diputada Ma. Guadalupe Guerrero Moreno, dar lectura a la </w:t>
      </w:r>
      <w:r w:rsidR="00273C18" w:rsidRPr="008050C6">
        <w:rPr>
          <w:rFonts w:ascii="Abadi" w:hAnsi="Abadi" w:cs="Arial"/>
          <w:sz w:val="21"/>
          <w:szCs w:val="21"/>
        </w:rPr>
        <w:t>exposición de motivos de la iniciativa formulada por las diputadas y los diputados integrantes del Grupo Parlamentario del Partido Revolucionario Institucional mediante la cual se reforman las fracciones X y XI y se adicionan una fracción XII al artículo 83 y un artículo 83-13 a la Ley Orgánica Municipal para el Estado de Guanajuato.</w:t>
      </w:r>
    </w:p>
    <w:p w14:paraId="6C4E4150" w14:textId="3AC27843" w:rsidR="00884240" w:rsidRPr="008050C6" w:rsidRDefault="00884240" w:rsidP="00273C18">
      <w:pPr>
        <w:ind w:firstLine="720"/>
        <w:jc w:val="both"/>
        <w:rPr>
          <w:rFonts w:ascii="Abadi" w:hAnsi="Abadi" w:cs="Arial"/>
          <w:sz w:val="21"/>
          <w:szCs w:val="21"/>
        </w:rPr>
      </w:pPr>
    </w:p>
    <w:p w14:paraId="518C6F84" w14:textId="69F0BE08" w:rsidR="00273C18" w:rsidRPr="008050C6" w:rsidRDefault="00273C18" w:rsidP="00273C18">
      <w:pPr>
        <w:ind w:firstLine="720"/>
        <w:jc w:val="both"/>
        <w:rPr>
          <w:rFonts w:ascii="Abadi" w:hAnsi="Abadi" w:cs="Arial"/>
          <w:sz w:val="21"/>
          <w:szCs w:val="21"/>
        </w:rPr>
      </w:pPr>
      <w:r w:rsidRPr="008050C6">
        <w:rPr>
          <w:rFonts w:ascii="Abadi" w:hAnsi="Abadi" w:cs="Arial"/>
          <w:sz w:val="21"/>
          <w:szCs w:val="21"/>
        </w:rPr>
        <w:t xml:space="preserve">Adelante diputada. </w:t>
      </w:r>
    </w:p>
    <w:p w14:paraId="1FC29052" w14:textId="77777777" w:rsidR="003D4C7E" w:rsidRPr="008050C6" w:rsidRDefault="003D4C7E" w:rsidP="00154326">
      <w:pPr>
        <w:ind w:firstLine="720"/>
        <w:jc w:val="both"/>
        <w:rPr>
          <w:rFonts w:ascii="Abadi" w:hAnsi="Abadi" w:cs="Arial"/>
          <w:sz w:val="21"/>
          <w:szCs w:val="21"/>
        </w:rPr>
      </w:pPr>
    </w:p>
    <w:p w14:paraId="6DDF6F0B" w14:textId="4709769E"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INICIATIVA FORMULADA POR LAS DIPUTADAS Y LOS DIPUTADOS INTEGRANTES DEL GRUPO PARLAMENTARIO DEL PARTIDO REVOLUCIONARIO INSTITUCIONAL MEDIANTE LA CUAL SE REFORMAN LAS FRACCIONES X Y XI Y SE ADICIONAN UNA FRACCIÓN XII AL ARTÍCULO 83 Y UN ARTÍCULO 83-13 A LA LEY ORGÁNICA MUNICIPAL PARA EL ESTADO DE GUANAJUATO.</w:t>
      </w:r>
    </w:p>
    <w:p w14:paraId="51187040" w14:textId="6FE6F943" w:rsidR="00273C18" w:rsidRPr="008050C6" w:rsidRDefault="007F4207" w:rsidP="007F4207">
      <w:pPr>
        <w:ind w:firstLine="720"/>
        <w:jc w:val="right"/>
        <w:rPr>
          <w:rFonts w:ascii="Abadi" w:hAnsi="Abadi" w:cs="Arial"/>
          <w:b/>
          <w:sz w:val="21"/>
          <w:szCs w:val="21"/>
        </w:rPr>
      </w:pPr>
      <w:r w:rsidRPr="008050C6">
        <w:rPr>
          <w:rFonts w:ascii="Abadi" w:hAnsi="Abadi"/>
          <w:noProof/>
          <w:sz w:val="21"/>
          <w:szCs w:val="21"/>
        </w:rPr>
        <w:drawing>
          <wp:inline distT="0" distB="0" distL="0" distR="0" wp14:anchorId="0AF58251" wp14:editId="185B1613">
            <wp:extent cx="1231680" cy="759521"/>
            <wp:effectExtent l="19050" t="0" r="26035" b="2501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48405" cy="7698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ABE0B3" w14:textId="41428140" w:rsidR="00273C18" w:rsidRPr="008050C6" w:rsidRDefault="007F4207" w:rsidP="00154326">
      <w:pPr>
        <w:ind w:firstLine="720"/>
        <w:jc w:val="both"/>
        <w:rPr>
          <w:rFonts w:ascii="Abadi" w:hAnsi="Abadi" w:cs="Arial"/>
          <w:sz w:val="21"/>
          <w:szCs w:val="21"/>
        </w:rPr>
      </w:pPr>
      <w:r w:rsidRPr="008050C6">
        <w:rPr>
          <w:rFonts w:ascii="Abadi" w:hAnsi="Abadi" w:cs="Arial"/>
          <w:b/>
          <w:sz w:val="21"/>
          <w:szCs w:val="21"/>
        </w:rPr>
        <w:t xml:space="preserve">C. Dip. Ma. Guadalupe Guerrero Moreno: </w:t>
      </w:r>
      <w:r w:rsidR="005A09D5" w:rsidRPr="008050C6">
        <w:rPr>
          <w:rFonts w:ascii="Abadi" w:hAnsi="Abadi" w:cs="Arial"/>
          <w:sz w:val="21"/>
          <w:szCs w:val="21"/>
        </w:rPr>
        <w:t>Gracias presidenta. Con la venia de la diputada presidenta y de las diputadas y los diputados que integran la mesa directiva. Compañeros legisladores de ese honorable Congreso del Estado de Guanajuato.</w:t>
      </w:r>
      <w:r w:rsidR="00F949F0" w:rsidRPr="008050C6">
        <w:rPr>
          <w:rFonts w:ascii="Abadi" w:hAnsi="Abadi" w:cs="Arial"/>
          <w:sz w:val="21"/>
          <w:szCs w:val="21"/>
        </w:rPr>
        <w:t xml:space="preserve"> </w:t>
      </w:r>
      <w:r w:rsidR="00F949F0" w:rsidRPr="008050C6">
        <w:rPr>
          <w:rFonts w:ascii="Abadi" w:hAnsi="Abadi" w:cs="Arial"/>
          <w:sz w:val="21"/>
          <w:szCs w:val="21"/>
        </w:rPr>
        <w:t xml:space="preserve">Asistentes que nos acompañan a esta sesión de Pleno y quienes nos siguen a través de los diferentes medios de comunicación. </w:t>
      </w:r>
    </w:p>
    <w:p w14:paraId="669C17ED" w14:textId="0D4ECCDF" w:rsidR="00D73889" w:rsidRPr="008050C6" w:rsidRDefault="00D73889" w:rsidP="00154326">
      <w:pPr>
        <w:ind w:firstLine="720"/>
        <w:jc w:val="both"/>
        <w:rPr>
          <w:rFonts w:ascii="Abadi" w:hAnsi="Abadi" w:cs="Arial"/>
          <w:b/>
          <w:sz w:val="21"/>
          <w:szCs w:val="21"/>
        </w:rPr>
      </w:pPr>
    </w:p>
    <w:p w14:paraId="23163E76" w14:textId="2E3352A5" w:rsidR="00D73889" w:rsidRPr="008050C6" w:rsidRDefault="00F949F0" w:rsidP="00154326">
      <w:pPr>
        <w:ind w:firstLine="720"/>
        <w:jc w:val="both"/>
        <w:rPr>
          <w:rFonts w:ascii="Abadi" w:hAnsi="Abadi" w:cs="Arial"/>
          <w:b/>
          <w:sz w:val="21"/>
          <w:szCs w:val="21"/>
        </w:rPr>
      </w:pPr>
      <w:r w:rsidRPr="008050C6">
        <w:rPr>
          <w:rFonts w:ascii="Abadi" w:hAnsi="Abadi" w:cs="Arial"/>
          <w:b/>
          <w:sz w:val="21"/>
          <w:szCs w:val="21"/>
        </w:rPr>
        <w:t xml:space="preserve">(Leyendo) </w:t>
      </w:r>
      <w:r w:rsidR="007F4207" w:rsidRPr="008050C6">
        <w:rPr>
          <w:rFonts w:ascii="Abadi" w:hAnsi="Abadi" w:cs="Arial"/>
          <w:b/>
          <w:sz w:val="21"/>
          <w:szCs w:val="21"/>
        </w:rPr>
        <w:t xml:space="preserve">»C. DIP. MA. GUADALUPE JOSEFINA SALAS BUSTAMANTE. PRESIDENTA DEL H. CONGRESO DEL ESTADO LIBRE Y SOBERANO DE GUANAJUATO. SEXAGÉSIMA CUARTA LEGISLATURA. PRESENTE. </w:t>
      </w:r>
    </w:p>
    <w:p w14:paraId="232340E7" w14:textId="1A7D967E" w:rsidR="004E289A" w:rsidRPr="008050C6" w:rsidRDefault="004E289A" w:rsidP="00154326">
      <w:pPr>
        <w:ind w:firstLine="720"/>
        <w:jc w:val="both"/>
        <w:rPr>
          <w:rFonts w:ascii="Abadi" w:hAnsi="Abadi" w:cs="Arial"/>
          <w:b/>
          <w:sz w:val="21"/>
          <w:szCs w:val="21"/>
        </w:rPr>
      </w:pPr>
    </w:p>
    <w:p w14:paraId="13D6907A" w14:textId="251D926C" w:rsidR="00E2573F" w:rsidRPr="008050C6" w:rsidRDefault="00E2573F" w:rsidP="00E2573F">
      <w:pPr>
        <w:ind w:firstLine="720"/>
        <w:jc w:val="both"/>
        <w:rPr>
          <w:rFonts w:ascii="Abadi" w:hAnsi="Abadi" w:cs="Arial"/>
          <w:sz w:val="21"/>
          <w:szCs w:val="21"/>
        </w:rPr>
      </w:pPr>
      <w:r w:rsidRPr="008050C6">
        <w:rPr>
          <w:rFonts w:ascii="Abadi" w:hAnsi="Abadi" w:cs="Arial"/>
          <w:sz w:val="21"/>
          <w:szCs w:val="21"/>
        </w:rPr>
        <w:t xml:space="preserve">Las y los suscritos, DIPUTADAS Y DIPUTADOS INTEGRANTES DEL GRUPO PARLAMENTARIO DEL PARTIDO REVOLUCIONARIO INSTITUCIONAL, con fundamento en lo dispuesto por el artículo 56, fracción 11, de la Constitución Política para el Estado de Guanajuato; así como por lo establecido en los artículos 167, fracción 11, 168 y 209 de la Ley Orgánica del Poder Legislativo del Estado de Guanajuato, nos permitimos someter a la consideración de esta Honorable Asamblea la presente iniciativa con proyecto de DECRETO mediante la cual se reforman las fracciones X y XI, y se adiciona una fracción XII al artículo 83; y, se adiciona un artículo 83-13 a la Ley Orgánica Municipal para el Estado de Guanajuato, en materia de instauración de la comisión ordinaria de Asuntos Legislativos en los Ayuntamientos, en atención a la siguiente: </w:t>
      </w:r>
    </w:p>
    <w:p w14:paraId="25DA8C4A" w14:textId="77777777" w:rsidR="009237C8" w:rsidRPr="008050C6" w:rsidRDefault="009237C8" w:rsidP="00E2573F">
      <w:pPr>
        <w:ind w:firstLine="720"/>
        <w:jc w:val="both"/>
        <w:rPr>
          <w:rFonts w:ascii="Abadi" w:hAnsi="Abadi" w:cs="Arial"/>
          <w:sz w:val="21"/>
          <w:szCs w:val="21"/>
        </w:rPr>
      </w:pPr>
    </w:p>
    <w:p w14:paraId="29716234" w14:textId="7A86F10D" w:rsidR="00E2573F" w:rsidRPr="008050C6" w:rsidRDefault="00E2573F" w:rsidP="00E2573F">
      <w:pPr>
        <w:ind w:firstLine="720"/>
        <w:jc w:val="both"/>
        <w:rPr>
          <w:rFonts w:ascii="Abadi" w:hAnsi="Abadi" w:cs="Arial"/>
          <w:sz w:val="21"/>
          <w:szCs w:val="21"/>
        </w:rPr>
      </w:pPr>
      <w:r w:rsidRPr="008050C6">
        <w:rPr>
          <w:rFonts w:ascii="Abadi" w:hAnsi="Abadi" w:cs="Arial"/>
          <w:sz w:val="21"/>
          <w:szCs w:val="21"/>
        </w:rPr>
        <w:t xml:space="preserve">EXPOSICIÓN DE MOTIVOS </w:t>
      </w:r>
    </w:p>
    <w:p w14:paraId="050A36EB" w14:textId="77777777" w:rsidR="009237C8" w:rsidRPr="008050C6" w:rsidRDefault="009237C8" w:rsidP="00E2573F">
      <w:pPr>
        <w:ind w:firstLine="720"/>
        <w:jc w:val="both"/>
        <w:rPr>
          <w:rFonts w:ascii="Abadi" w:hAnsi="Abadi" w:cs="Arial"/>
          <w:sz w:val="21"/>
          <w:szCs w:val="21"/>
        </w:rPr>
      </w:pPr>
    </w:p>
    <w:p w14:paraId="7DD11C1C" w14:textId="367294A7" w:rsidR="00E2573F" w:rsidRPr="008050C6" w:rsidRDefault="00E2573F" w:rsidP="00E2573F">
      <w:pPr>
        <w:ind w:firstLine="720"/>
        <w:jc w:val="both"/>
        <w:rPr>
          <w:rFonts w:ascii="Abadi" w:hAnsi="Abadi" w:cs="Arial"/>
          <w:sz w:val="21"/>
          <w:szCs w:val="21"/>
        </w:rPr>
      </w:pPr>
      <w:r w:rsidRPr="008050C6">
        <w:rPr>
          <w:rFonts w:ascii="Abadi" w:hAnsi="Abadi" w:cs="Arial"/>
          <w:sz w:val="21"/>
          <w:szCs w:val="21"/>
        </w:rPr>
        <w:t xml:space="preserve">La soberanía municipal guanajuatense ejerce su poder a través de quienes conforman el Honorable Ayuntamiento de cada uno de los 46 municipios de nuestro </w:t>
      </w:r>
      <w:r w:rsidR="00F949F0" w:rsidRPr="008050C6">
        <w:rPr>
          <w:rFonts w:ascii="Abadi" w:hAnsi="Abadi" w:cs="Arial"/>
          <w:sz w:val="21"/>
          <w:szCs w:val="21"/>
        </w:rPr>
        <w:t>e</w:t>
      </w:r>
      <w:r w:rsidRPr="008050C6">
        <w:rPr>
          <w:rFonts w:ascii="Abadi" w:hAnsi="Abadi" w:cs="Arial"/>
          <w:sz w:val="21"/>
          <w:szCs w:val="21"/>
        </w:rPr>
        <w:t>stado</w:t>
      </w:r>
      <w:r w:rsidR="00F949F0" w:rsidRPr="008050C6">
        <w:rPr>
          <w:rFonts w:ascii="Abadi" w:hAnsi="Abadi" w:cs="Arial"/>
          <w:sz w:val="21"/>
          <w:szCs w:val="21"/>
        </w:rPr>
        <w:t xml:space="preserve"> de Guanajuato.</w:t>
      </w:r>
    </w:p>
    <w:p w14:paraId="2EF14329" w14:textId="77777777" w:rsidR="009237C8" w:rsidRPr="008050C6" w:rsidRDefault="009237C8" w:rsidP="00E2573F">
      <w:pPr>
        <w:ind w:firstLine="720"/>
        <w:jc w:val="both"/>
        <w:rPr>
          <w:rFonts w:ascii="Abadi" w:hAnsi="Abadi" w:cs="Arial"/>
          <w:sz w:val="21"/>
          <w:szCs w:val="21"/>
        </w:rPr>
      </w:pPr>
    </w:p>
    <w:p w14:paraId="5A30595A" w14:textId="0C9AEFE1" w:rsidR="00E2573F" w:rsidRPr="008050C6" w:rsidRDefault="00E2573F" w:rsidP="00E2573F">
      <w:pPr>
        <w:ind w:firstLine="720"/>
        <w:jc w:val="both"/>
        <w:rPr>
          <w:rFonts w:ascii="Abadi" w:hAnsi="Abadi" w:cs="Arial"/>
          <w:sz w:val="21"/>
          <w:szCs w:val="21"/>
        </w:rPr>
      </w:pPr>
      <w:r w:rsidRPr="008050C6">
        <w:rPr>
          <w:rFonts w:ascii="Abadi" w:hAnsi="Abadi" w:cs="Arial"/>
          <w:sz w:val="21"/>
          <w:szCs w:val="21"/>
        </w:rPr>
        <w:t xml:space="preserve">Los ayuntamientos son la máxima autoridad de gobierno del municipio formado como un órgano colegiado de ciudadanas y ciudadanos electos democráticamente con base a las normas constitucionales y electorales que rigen en nuestro País y Estado; cuya función primordial es la autogestión de los intereses comunes. </w:t>
      </w:r>
    </w:p>
    <w:p w14:paraId="385D4DD8" w14:textId="77777777" w:rsidR="009237C8" w:rsidRPr="008050C6" w:rsidRDefault="009237C8" w:rsidP="00E2573F">
      <w:pPr>
        <w:ind w:firstLine="720"/>
        <w:jc w:val="both"/>
        <w:rPr>
          <w:rFonts w:ascii="Abadi" w:hAnsi="Abadi" w:cs="Arial"/>
          <w:sz w:val="21"/>
          <w:szCs w:val="21"/>
        </w:rPr>
      </w:pPr>
    </w:p>
    <w:p w14:paraId="5C6EF04E" w14:textId="6E801821" w:rsidR="00D73889" w:rsidRPr="008050C6" w:rsidRDefault="00E2573F" w:rsidP="00E2573F">
      <w:pPr>
        <w:ind w:firstLine="720"/>
        <w:jc w:val="both"/>
        <w:rPr>
          <w:rFonts w:ascii="Abadi" w:hAnsi="Abadi" w:cs="Arial"/>
          <w:sz w:val="21"/>
          <w:szCs w:val="21"/>
        </w:rPr>
      </w:pPr>
      <w:r w:rsidRPr="008050C6">
        <w:rPr>
          <w:rFonts w:ascii="Abadi" w:hAnsi="Abadi" w:cs="Arial"/>
          <w:sz w:val="21"/>
          <w:szCs w:val="21"/>
        </w:rPr>
        <w:t xml:space="preserve">Es así como en nuestro Estado de Guanajuato, con fundamento en lo dispuesto por la Constitución Política de los Estados Unidos Mexicanos y en la Constitución Política para el Estado de Guanajuato, se </w:t>
      </w:r>
      <w:r w:rsidRPr="008050C6">
        <w:rPr>
          <w:rFonts w:ascii="Abadi" w:hAnsi="Abadi" w:cs="Arial"/>
          <w:sz w:val="21"/>
          <w:szCs w:val="21"/>
        </w:rPr>
        <w:lastRenderedPageBreak/>
        <w:t>establecen en Ley las bases generales para la organización del ámbito municipal de gobierno; a ésta se le denomina Ley Orgánica Municipal para el Estado de Guanajuato.</w:t>
      </w:r>
    </w:p>
    <w:p w14:paraId="432AA0D3" w14:textId="55689BCA" w:rsidR="009237C8" w:rsidRPr="008050C6" w:rsidRDefault="009237C8" w:rsidP="00E2573F">
      <w:pPr>
        <w:ind w:firstLine="720"/>
        <w:jc w:val="both"/>
        <w:rPr>
          <w:rFonts w:ascii="Abadi" w:hAnsi="Abadi" w:cs="Arial"/>
          <w:sz w:val="21"/>
          <w:szCs w:val="21"/>
        </w:rPr>
      </w:pPr>
    </w:p>
    <w:p w14:paraId="2886F7D3" w14:textId="77777777"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Luego entonces, la base de un buen gobierno municipal redunda en contar con una norma vasta, eficiente y acorde a las necesidades actuales que permitan ejercer el poder público en pro de los gobernados, </w:t>
      </w:r>
    </w:p>
    <w:p w14:paraId="517CF800" w14:textId="77777777" w:rsidR="009237C8" w:rsidRPr="008050C6" w:rsidRDefault="009237C8" w:rsidP="009237C8">
      <w:pPr>
        <w:ind w:firstLine="720"/>
        <w:jc w:val="both"/>
        <w:rPr>
          <w:rFonts w:ascii="Abadi" w:hAnsi="Abadi" w:cs="Arial"/>
          <w:sz w:val="21"/>
          <w:szCs w:val="21"/>
        </w:rPr>
      </w:pPr>
    </w:p>
    <w:p w14:paraId="5CDE1CC9" w14:textId="7ED521C1"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Las diputadas y los diputados del Grupo Parlamentario del Partido Revolucionario Institucional coincidimos en que resulta necesario establecer en Ley, la creación de una comisión de carácter ordinaria que atienda el propósito de contar con una normativa que cumpla con las expectativas y objeto del gobierno municipal en nuestro estado; pero no solo eso, sino que también de forma simultánea a la legislación estatal, actualice sus reglamentos. </w:t>
      </w:r>
    </w:p>
    <w:p w14:paraId="1F837CEA" w14:textId="77777777" w:rsidR="009237C8" w:rsidRPr="008050C6" w:rsidRDefault="009237C8" w:rsidP="009237C8">
      <w:pPr>
        <w:ind w:firstLine="720"/>
        <w:jc w:val="both"/>
        <w:rPr>
          <w:rFonts w:ascii="Abadi" w:hAnsi="Abadi" w:cs="Arial"/>
          <w:sz w:val="21"/>
          <w:szCs w:val="21"/>
        </w:rPr>
      </w:pPr>
    </w:p>
    <w:p w14:paraId="500341A1" w14:textId="125BE3D1"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A través de la presente iniciativa, estamos proponiendo la creación de la Comisión de Asuntos Legislativos a fin de que se instituya en cada Ayuntamiento una comisión ordinaria, cuyos objetos concretos son los de estudiar, analizar y proponer al pleno del ayuntamiento mediante el dictamen respectivo, sobre todas aquellas cuestiones que en materia legislativa competen al municipio; pues al no establecerse en Ley este tipo de Comisión, los gobiernos municipales han optado desde el ámbito de sus atribuciones para atender sus obligaciones, por crear una homologa que cumpla con los fines de la que hoy estamos proponiendo; sin dejar de considerar que, en algunos casos, no cuentan con alguna a la que se le puedan asignar este tipo de atribuciones, hecho que consideramos debe homologarse, a saber: </w:t>
      </w:r>
    </w:p>
    <w:p w14:paraId="6A3F955A" w14:textId="77777777" w:rsidR="009237C8" w:rsidRPr="008050C6" w:rsidRDefault="009237C8" w:rsidP="009237C8">
      <w:pPr>
        <w:ind w:firstLine="720"/>
        <w:jc w:val="both"/>
        <w:rPr>
          <w:rFonts w:ascii="Abadi" w:hAnsi="Abadi" w:cs="Arial"/>
          <w:sz w:val="21"/>
          <w:szCs w:val="21"/>
        </w:rPr>
      </w:pPr>
    </w:p>
    <w:p w14:paraId="27F9ABEF" w14:textId="77777777"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Los municipios que sí cuentan con una comisión homologa a la que se propone en la presente iniciativa son: Acámbaro, Apaseo el Grande, Celaya, Comonfort, Cortázar, Doctor Mora, Guanajuato, Jaral del Progreso, Jerécuaro, Moroleón, Ocampo, Salamanca, Salvatierra, San Diego de la Unión, San Felipe, Uriangato y Villagrán. </w:t>
      </w:r>
    </w:p>
    <w:p w14:paraId="65F60255" w14:textId="77777777" w:rsidR="009237C8" w:rsidRPr="008050C6" w:rsidRDefault="009237C8" w:rsidP="009237C8">
      <w:pPr>
        <w:ind w:firstLine="720"/>
        <w:jc w:val="both"/>
        <w:rPr>
          <w:rFonts w:ascii="Abadi" w:hAnsi="Abadi" w:cs="Arial"/>
          <w:sz w:val="21"/>
          <w:szCs w:val="21"/>
        </w:rPr>
      </w:pPr>
    </w:p>
    <w:p w14:paraId="292D65C2" w14:textId="2C36573E"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Los municipios que no cuentan con una comisión homologa a la que se propone en la presente iniciativa son: Abasolo, </w:t>
      </w:r>
      <w:r w:rsidRPr="008050C6">
        <w:rPr>
          <w:rFonts w:ascii="Abadi" w:hAnsi="Abadi" w:cs="Arial"/>
          <w:sz w:val="21"/>
          <w:szCs w:val="21"/>
        </w:rPr>
        <w:t>Apaseo el Alto, Atarjea, Coroneo, Cuerámaro, Dolores Hidalgo, Huanímaro, Irapuato, León, Manuel Doblado, Pénjamo, Pueblo Nuevo, Purísima del Rincón, Ramita, San Francisco del Rincón, San José lturbide, San Luis de la Paz, San Miguel de Allende, Santa Catarina, Santa Cruz de Juventino Rosas, Santiago Maravatío, Silao, Tarandacuao, Tarimoro, Tierra Blanca, Valle de Santiago, Victoria, Xichú y Yuriria.</w:t>
      </w:r>
    </w:p>
    <w:p w14:paraId="3BBDAC68" w14:textId="768BE52C" w:rsidR="009237C8" w:rsidRPr="008050C6" w:rsidRDefault="009237C8" w:rsidP="009237C8">
      <w:pPr>
        <w:ind w:firstLine="720"/>
        <w:jc w:val="both"/>
        <w:rPr>
          <w:rFonts w:ascii="Abadi" w:hAnsi="Abadi" w:cs="Arial"/>
          <w:sz w:val="21"/>
          <w:szCs w:val="21"/>
        </w:rPr>
      </w:pPr>
    </w:p>
    <w:p w14:paraId="538F83CE" w14:textId="47FF62FD"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La anterior nos da como resultado un total de 17 municipios que</w:t>
      </w:r>
      <w:r w:rsidR="00F949F0" w:rsidRPr="008050C6">
        <w:rPr>
          <w:rFonts w:ascii="Abadi" w:hAnsi="Abadi" w:cs="Arial"/>
          <w:sz w:val="21"/>
          <w:szCs w:val="21"/>
        </w:rPr>
        <w:t>,</w:t>
      </w:r>
      <w:r w:rsidRPr="008050C6">
        <w:rPr>
          <w:rFonts w:ascii="Abadi" w:hAnsi="Abadi" w:cs="Arial"/>
          <w:sz w:val="21"/>
          <w:szCs w:val="21"/>
        </w:rPr>
        <w:t xml:space="preserve"> por no estar establecido en norma</w:t>
      </w:r>
      <w:r w:rsidR="00F949F0" w:rsidRPr="008050C6">
        <w:rPr>
          <w:rFonts w:ascii="Abadi" w:hAnsi="Abadi" w:cs="Arial"/>
          <w:sz w:val="21"/>
          <w:szCs w:val="21"/>
        </w:rPr>
        <w:t>,</w:t>
      </w:r>
      <w:r w:rsidRPr="008050C6">
        <w:rPr>
          <w:rFonts w:ascii="Abadi" w:hAnsi="Abadi" w:cs="Arial"/>
          <w:sz w:val="21"/>
          <w:szCs w:val="21"/>
        </w:rPr>
        <w:t xml:space="preserve"> han creado una a fin de dar cauce a los asuntos en materia legislativa y, por otro lado, un total de 29 municipios que no cuentan con la comisión que se pretende crear. </w:t>
      </w:r>
    </w:p>
    <w:p w14:paraId="73DC4D92" w14:textId="77777777" w:rsidR="009237C8" w:rsidRPr="008050C6" w:rsidRDefault="009237C8" w:rsidP="009237C8">
      <w:pPr>
        <w:ind w:firstLine="720"/>
        <w:jc w:val="both"/>
        <w:rPr>
          <w:rFonts w:ascii="Abadi" w:hAnsi="Abadi" w:cs="Arial"/>
          <w:sz w:val="21"/>
          <w:szCs w:val="21"/>
        </w:rPr>
      </w:pPr>
    </w:p>
    <w:p w14:paraId="43C05FC9" w14:textId="17C7FAC5"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Sumado a lo anterior, en un estudio de derecho comparado a nivel país, son pocos los estados que han establecido en Ley alguna comisión para atender asuntos de carácter legislativo, como lo son: Baja California Sur, Coahuila, Hidalgo, México, Morelos, Nayarit, Nuevo León, Oaxaca, Sonora, y Veracruz; por lo que de dictaminarse en sentido afirmativo esta iniciativa, nuestro estado de Guanajuato se estará sumando a esta lista de estados que s</w:t>
      </w:r>
      <w:r w:rsidR="002258D2" w:rsidRPr="008050C6">
        <w:rPr>
          <w:rFonts w:ascii="Abadi" w:hAnsi="Abadi" w:cs="Arial"/>
          <w:sz w:val="21"/>
          <w:szCs w:val="21"/>
        </w:rPr>
        <w:t>i</w:t>
      </w:r>
      <w:r w:rsidRPr="008050C6">
        <w:rPr>
          <w:rFonts w:ascii="Abadi" w:hAnsi="Abadi" w:cs="Arial"/>
          <w:sz w:val="21"/>
          <w:szCs w:val="21"/>
        </w:rPr>
        <w:t xml:space="preserve"> contemplan en su legislación esta tan importante Comisión de Asuntos Legislativos para el despacho de los asuntos que en la materia le corresponden en el ámbito municipal y por una parte evitar las omisiones reglamentarias y por otra, coadyuvar con este congreso en el seguimiento de asuntos que le son remitidos. </w:t>
      </w:r>
    </w:p>
    <w:p w14:paraId="3363D4FF" w14:textId="77777777" w:rsidR="009237C8" w:rsidRPr="008050C6" w:rsidRDefault="009237C8" w:rsidP="009237C8">
      <w:pPr>
        <w:ind w:firstLine="720"/>
        <w:jc w:val="both"/>
        <w:rPr>
          <w:rFonts w:ascii="Abadi" w:hAnsi="Abadi" w:cs="Arial"/>
          <w:sz w:val="21"/>
          <w:szCs w:val="21"/>
        </w:rPr>
      </w:pPr>
    </w:p>
    <w:p w14:paraId="6FE3CF8E" w14:textId="17EF0B1D"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Teniendo en cuenta lo anterior, es importante analizar la clasificación de las omisiones en que pueden incurrir los Ayuntamientos en relación con el tipo de competencia de la que provienen, mismas que pretendemos evitar, a saber: a) Absolutas en competencias de ejercicio obligatorio, cuando el Ayuntamiento tiene la obligación o mandato de expedir un determinad reglamento y no lo ha hecho; b) Relativas en competencias de ejercicio obligatorio, cuando el Ayuntamiento emite un reglamento teniendo una obligación o un mandato para hacerlo, pero lo realiza de manera incompleta o deficiente; e) Absolutas en competencias de ejercicio potestativo, en las que el Ayuntamiento decide no actuar </w:t>
      </w:r>
      <w:r w:rsidRPr="008050C6">
        <w:rPr>
          <w:rFonts w:ascii="Abadi" w:hAnsi="Abadi" w:cs="Arial"/>
          <w:sz w:val="21"/>
          <w:szCs w:val="21"/>
        </w:rPr>
        <w:lastRenderedPageBreak/>
        <w:t>debido a que no hay ningún mandato u obligación que así se lo imponga, y d) Relativas en competencias de ejercicio potestativo, en las que el Ayuntamiento decide hacer uso de su competencia potestativa para reglamentar, pero al emitir el reglamento lo hace de manera incompleta o deficiente.</w:t>
      </w:r>
    </w:p>
    <w:p w14:paraId="488A0E28" w14:textId="734DFE54" w:rsidR="009237C8" w:rsidRPr="008050C6" w:rsidRDefault="009237C8" w:rsidP="009237C8">
      <w:pPr>
        <w:ind w:firstLine="720"/>
        <w:jc w:val="both"/>
        <w:rPr>
          <w:rFonts w:ascii="Abadi" w:hAnsi="Abadi" w:cs="Arial"/>
          <w:sz w:val="21"/>
          <w:szCs w:val="21"/>
        </w:rPr>
      </w:pPr>
    </w:p>
    <w:p w14:paraId="485F10C7" w14:textId="77777777"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Así las cosas, ante la evidente necesidad de que los gobiernos municipales de nuestro estado de Guanajuato cuenten con una Comisión encargada de atender los asuntos legislativos, el Grupo Parlamentario del Partido Revolucionario Institucional pretende reformar las fracciones X y XI, y adicionar una fracción XII al artículo 83; así como adicionar un artículo 83-13, a la Ley Orgánica Municipal para el Estado de Guanajuato, en materia de instauración de la comisión ordinaria de Asuntos Legislativos en los Ayuntamientos. </w:t>
      </w:r>
    </w:p>
    <w:p w14:paraId="30FC21EC" w14:textId="77777777" w:rsidR="009237C8" w:rsidRPr="008050C6" w:rsidRDefault="009237C8" w:rsidP="009237C8">
      <w:pPr>
        <w:ind w:firstLine="720"/>
        <w:jc w:val="both"/>
        <w:rPr>
          <w:rFonts w:ascii="Abadi" w:hAnsi="Abadi" w:cs="Arial"/>
          <w:sz w:val="21"/>
          <w:szCs w:val="21"/>
        </w:rPr>
      </w:pPr>
    </w:p>
    <w:p w14:paraId="02138308" w14:textId="42722B83"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 xml:space="preserve">En primer lugar, por lo que corresponde al artículo 83, respecto de las reformas a las fracciones X y XI, no se trata de otra cosa más que dar una adecuada redacción en cuanto a la gramática requerida para dar cauce a la adición de una fracción XII, misma que corresponde a la instauración de una Comisión de Asuntos Legislativos como obligatoria para los 46 ayuntamientos de nuestro estado de Guanajuato; y, en segundo lugar, por lo que hace a la adición de un artículo 83-13, corresponde a materializar en la Ley, las atribuciones que tendrá dicha Comisión de Asuntos Legislativos. </w:t>
      </w:r>
    </w:p>
    <w:p w14:paraId="5CDBE04E" w14:textId="77777777" w:rsidR="009237C8" w:rsidRPr="008050C6" w:rsidRDefault="009237C8" w:rsidP="009237C8">
      <w:pPr>
        <w:ind w:firstLine="720"/>
        <w:jc w:val="both"/>
        <w:rPr>
          <w:rFonts w:ascii="Abadi" w:hAnsi="Abadi" w:cs="Arial"/>
          <w:sz w:val="21"/>
          <w:szCs w:val="21"/>
        </w:rPr>
      </w:pPr>
    </w:p>
    <w:p w14:paraId="1222C8A4" w14:textId="7A390406" w:rsidR="009237C8" w:rsidRPr="008050C6" w:rsidRDefault="009237C8" w:rsidP="009237C8">
      <w:pPr>
        <w:ind w:firstLine="720"/>
        <w:jc w:val="both"/>
        <w:rPr>
          <w:rFonts w:ascii="Abadi" w:hAnsi="Abadi" w:cs="Arial"/>
          <w:sz w:val="21"/>
          <w:szCs w:val="21"/>
        </w:rPr>
      </w:pPr>
      <w:r w:rsidRPr="008050C6">
        <w:rPr>
          <w:rFonts w:ascii="Abadi" w:hAnsi="Abadi" w:cs="Arial"/>
          <w:sz w:val="21"/>
          <w:szCs w:val="21"/>
        </w:rPr>
        <w:t>Ante esto último, se pretende que la Comisión de Asuntos Legislativos tenga como atribuciones las siguientes:</w:t>
      </w:r>
    </w:p>
    <w:p w14:paraId="785C4566" w14:textId="06DF5790" w:rsidR="009237C8" w:rsidRPr="008050C6" w:rsidRDefault="009237C8" w:rsidP="009237C8">
      <w:pPr>
        <w:ind w:firstLine="720"/>
        <w:jc w:val="both"/>
        <w:rPr>
          <w:rFonts w:ascii="Abadi" w:hAnsi="Abadi" w:cs="Arial"/>
          <w:sz w:val="21"/>
          <w:szCs w:val="21"/>
        </w:rPr>
      </w:pPr>
    </w:p>
    <w:p w14:paraId="412EEC61" w14:textId="5139AADE" w:rsidR="009237C8" w:rsidRPr="008050C6" w:rsidRDefault="00F977E7" w:rsidP="009237C8">
      <w:pPr>
        <w:ind w:firstLine="720"/>
        <w:jc w:val="both"/>
        <w:rPr>
          <w:rFonts w:ascii="Abadi" w:hAnsi="Abadi" w:cs="Arial"/>
          <w:sz w:val="21"/>
          <w:szCs w:val="21"/>
        </w:rPr>
      </w:pPr>
      <w:r w:rsidRPr="008050C6">
        <w:rPr>
          <w:rFonts w:ascii="Abadi" w:hAnsi="Abadi" w:cs="Arial"/>
          <w:sz w:val="21"/>
          <w:szCs w:val="21"/>
        </w:rPr>
        <w:t>l. Estudiar, analizar y dictaminar los proyectos de iniciativa para modificar, derogar, abrogar o crear reglamentos municipales.</w:t>
      </w:r>
    </w:p>
    <w:p w14:paraId="2C5CDA7F" w14:textId="013702E5" w:rsidR="00F977E7" w:rsidRPr="008050C6" w:rsidRDefault="00F977E7" w:rsidP="009237C8">
      <w:pPr>
        <w:ind w:firstLine="720"/>
        <w:jc w:val="both"/>
        <w:rPr>
          <w:rFonts w:ascii="Abadi" w:hAnsi="Abadi" w:cs="Arial"/>
          <w:sz w:val="21"/>
          <w:szCs w:val="21"/>
        </w:rPr>
      </w:pPr>
    </w:p>
    <w:p w14:paraId="3676CCFB" w14:textId="139B9E1E" w:rsidR="00F977E7" w:rsidRPr="008050C6" w:rsidRDefault="00F977E7" w:rsidP="009237C8">
      <w:pPr>
        <w:ind w:firstLine="720"/>
        <w:jc w:val="both"/>
        <w:rPr>
          <w:rFonts w:ascii="Abadi" w:hAnsi="Abadi" w:cs="Arial"/>
          <w:sz w:val="21"/>
          <w:szCs w:val="21"/>
        </w:rPr>
      </w:pPr>
      <w:r w:rsidRPr="008050C6">
        <w:rPr>
          <w:rFonts w:ascii="Abadi" w:hAnsi="Abadi" w:cs="Arial"/>
          <w:sz w:val="21"/>
          <w:szCs w:val="21"/>
        </w:rPr>
        <w:t>II. Analizar periódicamente los reglamentos y bandos del municipio que requieren ser corregidos, modificados, actualizados o armonizados de conformidad con la legislación estatal;</w:t>
      </w:r>
    </w:p>
    <w:p w14:paraId="540D9E98" w14:textId="298A01D1" w:rsidR="00F977E7" w:rsidRPr="008050C6" w:rsidRDefault="00F977E7" w:rsidP="009237C8">
      <w:pPr>
        <w:ind w:firstLine="720"/>
        <w:jc w:val="both"/>
        <w:rPr>
          <w:rFonts w:ascii="Abadi" w:hAnsi="Abadi" w:cs="Arial"/>
          <w:sz w:val="21"/>
          <w:szCs w:val="21"/>
        </w:rPr>
      </w:pPr>
    </w:p>
    <w:p w14:paraId="2E74652D" w14:textId="1A9088F1" w:rsidR="00F977E7" w:rsidRPr="008050C6" w:rsidRDefault="00F977E7" w:rsidP="009237C8">
      <w:pPr>
        <w:ind w:firstLine="720"/>
        <w:jc w:val="both"/>
        <w:rPr>
          <w:rFonts w:ascii="Abadi" w:hAnsi="Abadi" w:cs="Arial"/>
          <w:sz w:val="21"/>
          <w:szCs w:val="21"/>
        </w:rPr>
      </w:pPr>
      <w:r w:rsidRPr="008050C6">
        <w:rPr>
          <w:rFonts w:ascii="Abadi" w:hAnsi="Abadi" w:cs="Arial"/>
          <w:sz w:val="21"/>
          <w:szCs w:val="21"/>
        </w:rPr>
        <w:t>III. Recabar la opinión ciudadana sobre los reglamentos municipales mediante mecanismos de consulta establecidos en ley;</w:t>
      </w:r>
    </w:p>
    <w:p w14:paraId="35E2398D" w14:textId="42C6B24F" w:rsidR="00F977E7" w:rsidRPr="008050C6" w:rsidRDefault="00F977E7" w:rsidP="009237C8">
      <w:pPr>
        <w:ind w:firstLine="720"/>
        <w:jc w:val="both"/>
        <w:rPr>
          <w:rFonts w:ascii="Abadi" w:hAnsi="Abadi" w:cs="Arial"/>
          <w:sz w:val="21"/>
          <w:szCs w:val="21"/>
        </w:rPr>
      </w:pPr>
    </w:p>
    <w:p w14:paraId="5BB3639A" w14:textId="2172A8F3" w:rsidR="00F977E7" w:rsidRPr="008050C6" w:rsidRDefault="000D6F32" w:rsidP="009237C8">
      <w:pPr>
        <w:ind w:firstLine="720"/>
        <w:jc w:val="both"/>
        <w:rPr>
          <w:rFonts w:ascii="Abadi" w:hAnsi="Abadi" w:cs="Arial"/>
          <w:sz w:val="21"/>
          <w:szCs w:val="21"/>
        </w:rPr>
      </w:pPr>
      <w:r w:rsidRPr="008050C6">
        <w:rPr>
          <w:rFonts w:ascii="Abadi" w:hAnsi="Abadi" w:cs="Arial"/>
          <w:sz w:val="21"/>
          <w:szCs w:val="21"/>
        </w:rPr>
        <w:t>IV. Estudiar, analizar y proponer, mediante dictamen al Pleno del ayuntamiento, las opiniones, recomendaciones u otras que determinen, relativas a iniciativas, puntos de acuerdo y otros que sean turnados para su conocimiento y atención provenientes del poder legislativo del estado de Guanajuato;</w:t>
      </w:r>
    </w:p>
    <w:p w14:paraId="0DB71C8B" w14:textId="46C83D48" w:rsidR="00F977E7" w:rsidRPr="008050C6" w:rsidRDefault="00F977E7" w:rsidP="009237C8">
      <w:pPr>
        <w:ind w:firstLine="720"/>
        <w:jc w:val="both"/>
        <w:rPr>
          <w:rFonts w:ascii="Abadi" w:hAnsi="Abadi" w:cs="Arial"/>
          <w:sz w:val="21"/>
          <w:szCs w:val="21"/>
        </w:rPr>
      </w:pPr>
    </w:p>
    <w:p w14:paraId="0AE3C62E" w14:textId="571E3E68" w:rsidR="000D6F32" w:rsidRPr="008050C6" w:rsidRDefault="000D6F32" w:rsidP="009237C8">
      <w:pPr>
        <w:ind w:firstLine="720"/>
        <w:jc w:val="both"/>
        <w:rPr>
          <w:rFonts w:ascii="Abadi" w:hAnsi="Abadi" w:cs="Arial"/>
          <w:sz w:val="21"/>
          <w:szCs w:val="21"/>
        </w:rPr>
      </w:pPr>
      <w:r w:rsidRPr="008050C6">
        <w:rPr>
          <w:rFonts w:ascii="Abadi" w:hAnsi="Abadi" w:cs="Arial"/>
          <w:sz w:val="21"/>
          <w:szCs w:val="21"/>
        </w:rPr>
        <w:t xml:space="preserve">V. Solicitar opinión a las demás com1s10nes, dependencias u organismos de la administración pública municipal, sobre las </w:t>
      </w:r>
      <w:r w:rsidR="00233C66" w:rsidRPr="008050C6">
        <w:rPr>
          <w:rFonts w:ascii="Abadi" w:hAnsi="Abadi" w:cs="Arial"/>
          <w:sz w:val="21"/>
          <w:szCs w:val="21"/>
        </w:rPr>
        <w:t>iniciativas de reglamentos, así como de iniciativas de reformas, adiciones o derogaciones reglamentarias que les correspondan de conformidad con sus atribuciones.</w:t>
      </w:r>
    </w:p>
    <w:p w14:paraId="3E4D056E" w14:textId="2BD62B26" w:rsidR="00233C66" w:rsidRPr="008050C6" w:rsidRDefault="00233C66" w:rsidP="009237C8">
      <w:pPr>
        <w:ind w:firstLine="720"/>
        <w:jc w:val="both"/>
        <w:rPr>
          <w:rFonts w:ascii="Abadi" w:hAnsi="Abadi" w:cs="Arial"/>
          <w:sz w:val="21"/>
          <w:szCs w:val="21"/>
        </w:rPr>
      </w:pPr>
    </w:p>
    <w:p w14:paraId="05C733A1" w14:textId="2DF0F31C" w:rsidR="00233C66" w:rsidRPr="008050C6" w:rsidRDefault="00233C66" w:rsidP="00233C66">
      <w:pPr>
        <w:ind w:firstLine="720"/>
        <w:jc w:val="both"/>
        <w:rPr>
          <w:rFonts w:ascii="Abadi" w:hAnsi="Abadi" w:cs="Arial"/>
          <w:sz w:val="21"/>
          <w:szCs w:val="21"/>
        </w:rPr>
      </w:pPr>
      <w:r w:rsidRPr="008050C6">
        <w:rPr>
          <w:rFonts w:ascii="Abadi" w:hAnsi="Abadi" w:cs="Arial"/>
          <w:sz w:val="21"/>
          <w:szCs w:val="21"/>
        </w:rPr>
        <w:t>VI.</w:t>
      </w:r>
      <w:r w:rsidRPr="008050C6">
        <w:rPr>
          <w:rFonts w:ascii="Abadi" w:hAnsi="Abadi" w:cs="Arial"/>
          <w:sz w:val="21"/>
          <w:szCs w:val="21"/>
        </w:rPr>
        <w:tab/>
        <w:t xml:space="preserve">Constatar la debida publicación de los ordenamientos legales que el H. </w:t>
      </w:r>
      <w:r w:rsidRPr="008050C6">
        <w:rPr>
          <w:rFonts w:ascii="Abadi" w:hAnsi="Abadi" w:cs="Arial"/>
          <w:sz w:val="21"/>
          <w:szCs w:val="21"/>
        </w:rPr>
        <w:tab/>
        <w:t>Ayuntamiento expida;</w:t>
      </w:r>
    </w:p>
    <w:p w14:paraId="0FAB33EB" w14:textId="77777777" w:rsidR="00233C66" w:rsidRPr="008050C6" w:rsidRDefault="00233C66" w:rsidP="00233C66">
      <w:pPr>
        <w:ind w:firstLine="720"/>
        <w:jc w:val="both"/>
        <w:rPr>
          <w:rFonts w:ascii="Abadi" w:hAnsi="Abadi" w:cs="Arial"/>
          <w:sz w:val="21"/>
          <w:szCs w:val="21"/>
        </w:rPr>
      </w:pPr>
    </w:p>
    <w:p w14:paraId="46145259" w14:textId="35F3816F" w:rsidR="00233C66" w:rsidRPr="008050C6" w:rsidRDefault="00233C66" w:rsidP="00233C66">
      <w:pPr>
        <w:ind w:firstLine="720"/>
        <w:jc w:val="both"/>
        <w:rPr>
          <w:rFonts w:ascii="Abadi" w:hAnsi="Abadi" w:cs="Arial"/>
          <w:sz w:val="21"/>
          <w:szCs w:val="21"/>
        </w:rPr>
      </w:pPr>
      <w:r w:rsidRPr="008050C6">
        <w:rPr>
          <w:rFonts w:ascii="Abadi" w:hAnsi="Abadi" w:cs="Arial"/>
          <w:sz w:val="21"/>
          <w:szCs w:val="21"/>
        </w:rPr>
        <w:t xml:space="preserve">VII. </w:t>
      </w:r>
      <w:r w:rsidRPr="008050C6">
        <w:rPr>
          <w:rFonts w:ascii="Abadi" w:hAnsi="Abadi" w:cs="Arial"/>
          <w:sz w:val="21"/>
          <w:szCs w:val="21"/>
        </w:rPr>
        <w:tab/>
        <w:t>Solicitar y obtener de los demás titulares de las dependencias y entidades de la administración pública municipal, la información para el cumplimiento de sus funciones; y</w:t>
      </w:r>
    </w:p>
    <w:p w14:paraId="59B9489A" w14:textId="77777777" w:rsidR="00233C66" w:rsidRPr="008050C6" w:rsidRDefault="00233C66" w:rsidP="00233C66">
      <w:pPr>
        <w:ind w:firstLine="720"/>
        <w:jc w:val="both"/>
        <w:rPr>
          <w:rFonts w:ascii="Abadi" w:hAnsi="Abadi" w:cs="Arial"/>
          <w:sz w:val="21"/>
          <w:szCs w:val="21"/>
        </w:rPr>
      </w:pPr>
    </w:p>
    <w:p w14:paraId="524210A5" w14:textId="34232E83" w:rsidR="00233C66" w:rsidRPr="008050C6" w:rsidRDefault="00233C66" w:rsidP="00233C66">
      <w:pPr>
        <w:ind w:firstLine="720"/>
        <w:jc w:val="both"/>
        <w:rPr>
          <w:rFonts w:ascii="Abadi" w:hAnsi="Abadi" w:cs="Arial"/>
          <w:sz w:val="21"/>
          <w:szCs w:val="21"/>
        </w:rPr>
      </w:pPr>
      <w:r w:rsidRPr="008050C6">
        <w:rPr>
          <w:rFonts w:ascii="Abadi" w:hAnsi="Abadi" w:cs="Arial"/>
          <w:sz w:val="21"/>
          <w:szCs w:val="21"/>
        </w:rPr>
        <w:t xml:space="preserve">VIII. </w:t>
      </w:r>
      <w:r w:rsidRPr="008050C6">
        <w:rPr>
          <w:rFonts w:ascii="Abadi" w:hAnsi="Abadi" w:cs="Arial"/>
          <w:sz w:val="21"/>
          <w:szCs w:val="21"/>
        </w:rPr>
        <w:tab/>
        <w:t>Las demás que le señale el Ayuntamiento.</w:t>
      </w:r>
    </w:p>
    <w:p w14:paraId="44BC2704" w14:textId="01318C9D" w:rsidR="00233C66" w:rsidRPr="008050C6" w:rsidRDefault="00233C66" w:rsidP="00233C66">
      <w:pPr>
        <w:ind w:firstLine="720"/>
        <w:jc w:val="both"/>
        <w:rPr>
          <w:rFonts w:ascii="Abadi" w:hAnsi="Abadi" w:cs="Arial"/>
          <w:sz w:val="21"/>
          <w:szCs w:val="21"/>
        </w:rPr>
      </w:pPr>
    </w:p>
    <w:p w14:paraId="16B5B4CA" w14:textId="5D8BF339"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Actualmente, en nuestra Ley Orgánica Municipal se prevén para los ayuntamientos de manera obligatoria un total de once comisiones ordinarias, en donde ninguna de </w:t>
      </w:r>
      <w:r w:rsidR="00F949F0" w:rsidRPr="008050C6">
        <w:rPr>
          <w:rFonts w:ascii="Abadi" w:hAnsi="Abadi" w:cs="Arial"/>
          <w:sz w:val="21"/>
          <w:szCs w:val="21"/>
        </w:rPr>
        <w:t>é</w:t>
      </w:r>
      <w:r w:rsidRPr="008050C6">
        <w:rPr>
          <w:rFonts w:ascii="Abadi" w:hAnsi="Abadi" w:cs="Arial"/>
          <w:sz w:val="21"/>
          <w:szCs w:val="21"/>
        </w:rPr>
        <w:t>stas conlleva en sus atribuciones el estudiar, analizar y emitir dictámenes para proponer al pleno en materia legislativa, sino que, en ese ámbito, solo tienen la atribución de revisar y opinar sobre los proyectos de reglamentos de su competencia; circunstancia que no se pretende modificar</w:t>
      </w:r>
      <w:r w:rsidR="00F949F0" w:rsidRPr="008050C6">
        <w:rPr>
          <w:rFonts w:ascii="Abadi" w:hAnsi="Abadi" w:cs="Arial"/>
          <w:sz w:val="21"/>
          <w:szCs w:val="21"/>
        </w:rPr>
        <w:t>;</w:t>
      </w:r>
      <w:r w:rsidRPr="008050C6">
        <w:rPr>
          <w:rFonts w:ascii="Abadi" w:hAnsi="Abadi" w:cs="Arial"/>
          <w:sz w:val="21"/>
          <w:szCs w:val="21"/>
        </w:rPr>
        <w:t xml:space="preserve"> toda vez que, ésta resulta importante para que la comisión de nueva creación cumpla eficaz y eficientemente con sus obligaciones y atribuciones en coadyuvancia con las ya establecidas en Ley, en virtud de conocer a fondo los temas a su cargo y que pueden ser objeto de iniciativas de reformas, adiciones o derogaciones, e inclusive de un reglamento </w:t>
      </w:r>
      <w:r w:rsidRPr="008050C6">
        <w:rPr>
          <w:rFonts w:ascii="Abadi" w:hAnsi="Abadi" w:cs="Arial"/>
          <w:sz w:val="21"/>
          <w:szCs w:val="21"/>
        </w:rPr>
        <w:lastRenderedPageBreak/>
        <w:t xml:space="preserve">de nueva creación por resultar necesario para atender cuestiones de su competencia. </w:t>
      </w:r>
    </w:p>
    <w:p w14:paraId="15A9AB6A" w14:textId="77777777" w:rsidR="00900430" w:rsidRPr="008050C6" w:rsidRDefault="00900430" w:rsidP="00900430">
      <w:pPr>
        <w:ind w:firstLine="720"/>
        <w:jc w:val="both"/>
        <w:rPr>
          <w:rFonts w:ascii="Abadi" w:hAnsi="Abadi" w:cs="Arial"/>
          <w:sz w:val="21"/>
          <w:szCs w:val="21"/>
        </w:rPr>
      </w:pPr>
    </w:p>
    <w:p w14:paraId="53E55776" w14:textId="33350FBE"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Además de lo anterior, la presente iniciativa lleva como propósito, incitar la participación de los ayuntamientos municipales en temas legislativos de coyuntura municipal y estatal, toda vez que en la mayoría de los casos en el que el poder legislativo del estado solicita su opinión, solamente unos cuantos la emiten. De tal suerte que, con la creación de la Comisión pretendida en cada ayuntamiento, los 46 habidos en nuestro estado tendrán una participación activa en temas legislativos en pro de sus gobernados. </w:t>
      </w:r>
    </w:p>
    <w:p w14:paraId="16115D4D" w14:textId="77777777" w:rsidR="00900430" w:rsidRPr="008050C6" w:rsidRDefault="00900430" w:rsidP="00900430">
      <w:pPr>
        <w:ind w:firstLine="720"/>
        <w:jc w:val="both"/>
        <w:rPr>
          <w:rFonts w:ascii="Abadi" w:hAnsi="Abadi" w:cs="Arial"/>
          <w:sz w:val="21"/>
          <w:szCs w:val="21"/>
        </w:rPr>
      </w:pPr>
    </w:p>
    <w:p w14:paraId="64EC1370" w14:textId="6DEC1933" w:rsidR="00233C66" w:rsidRPr="008050C6" w:rsidRDefault="00900430" w:rsidP="00900430">
      <w:pPr>
        <w:ind w:firstLine="720"/>
        <w:jc w:val="both"/>
        <w:rPr>
          <w:rFonts w:ascii="Abadi" w:hAnsi="Abadi" w:cs="Arial"/>
          <w:sz w:val="21"/>
          <w:szCs w:val="21"/>
        </w:rPr>
      </w:pPr>
      <w:r w:rsidRPr="008050C6">
        <w:rPr>
          <w:rFonts w:ascii="Abadi" w:hAnsi="Abadi" w:cs="Arial"/>
          <w:sz w:val="21"/>
          <w:szCs w:val="21"/>
        </w:rPr>
        <w:t>Ahora bien, durante el desarrollo del primer año de ejercicio constitucional de esta sexagésima cuarta legislatura, dentro de la Comisión de Asuntos Municipales se han detectado varias áreas de oportunidad que necesitan atención y mejora legislativa para mejor proveer por parte de los ayuntamientos; es por ello que las diputadas y los diputados iniciantes consideramos oportuno y necesario lo que estamos proponiendo.</w:t>
      </w:r>
    </w:p>
    <w:p w14:paraId="158FBE3A" w14:textId="1685A0C1" w:rsidR="002258D2" w:rsidRPr="008050C6" w:rsidRDefault="002258D2" w:rsidP="00900430">
      <w:pPr>
        <w:ind w:firstLine="720"/>
        <w:jc w:val="both"/>
        <w:rPr>
          <w:rFonts w:ascii="Abadi" w:hAnsi="Abadi" w:cs="Arial"/>
          <w:sz w:val="21"/>
          <w:szCs w:val="21"/>
        </w:rPr>
      </w:pPr>
    </w:p>
    <w:p w14:paraId="3454F2A7" w14:textId="77777777" w:rsidR="00A2518F" w:rsidRPr="008050C6" w:rsidRDefault="00A2518F" w:rsidP="00900430">
      <w:pPr>
        <w:ind w:firstLine="720"/>
        <w:jc w:val="both"/>
        <w:rPr>
          <w:rFonts w:ascii="Abadi" w:hAnsi="Abadi" w:cs="Arial"/>
          <w:sz w:val="21"/>
          <w:szCs w:val="21"/>
          <w:lang w:val="es-MX"/>
        </w:rPr>
      </w:pPr>
      <w:r w:rsidRPr="008050C6">
        <w:rPr>
          <w:rFonts w:ascii="Abadi" w:hAnsi="Abadi" w:cs="Arial"/>
          <w:sz w:val="21"/>
          <w:szCs w:val="21"/>
          <w:lang w:val="es-MX"/>
        </w:rPr>
        <w:t>Para dar cumplimiento a lo establecido con el artículo</w:t>
      </w:r>
      <w:r w:rsidR="002258D2" w:rsidRPr="008050C6">
        <w:rPr>
          <w:rFonts w:ascii="Abadi" w:hAnsi="Abadi" w:cs="Arial"/>
          <w:sz w:val="21"/>
          <w:szCs w:val="21"/>
          <w:lang w:val="es-MX"/>
        </w:rPr>
        <w:t xml:space="preserve"> 209 de la Ley Orgánica del </w:t>
      </w:r>
      <w:r w:rsidRPr="008050C6">
        <w:rPr>
          <w:rFonts w:ascii="Abadi" w:hAnsi="Abadi" w:cs="Arial"/>
          <w:sz w:val="21"/>
          <w:szCs w:val="21"/>
          <w:lang w:val="es-MX"/>
        </w:rPr>
        <w:t xml:space="preserve">Poder Legislativo </w:t>
      </w:r>
      <w:r w:rsidR="002258D2" w:rsidRPr="008050C6">
        <w:rPr>
          <w:rFonts w:ascii="Abadi" w:hAnsi="Abadi" w:cs="Arial"/>
          <w:sz w:val="21"/>
          <w:szCs w:val="21"/>
          <w:lang w:val="es-MX"/>
        </w:rPr>
        <w:t>del Estado de Guanajuato</w:t>
      </w:r>
      <w:r w:rsidRPr="008050C6">
        <w:rPr>
          <w:rFonts w:ascii="Abadi" w:hAnsi="Abadi" w:cs="Arial"/>
          <w:sz w:val="21"/>
          <w:szCs w:val="21"/>
          <w:lang w:val="es-MX"/>
        </w:rPr>
        <w:t>,</w:t>
      </w:r>
      <w:r w:rsidR="002258D2" w:rsidRPr="008050C6">
        <w:rPr>
          <w:rFonts w:ascii="Abadi" w:hAnsi="Abadi" w:cs="Arial"/>
          <w:sz w:val="21"/>
          <w:szCs w:val="21"/>
          <w:lang w:val="es-MX"/>
        </w:rPr>
        <w:t xml:space="preserve"> las y los que suscribimos la presente iniciativa coincidimos en que</w:t>
      </w:r>
      <w:r w:rsidRPr="008050C6">
        <w:rPr>
          <w:rFonts w:ascii="Abadi" w:hAnsi="Abadi" w:cs="Arial"/>
          <w:sz w:val="21"/>
          <w:szCs w:val="21"/>
          <w:lang w:val="es-MX"/>
        </w:rPr>
        <w:t>,</w:t>
      </w:r>
      <w:r w:rsidR="002258D2" w:rsidRPr="008050C6">
        <w:rPr>
          <w:rFonts w:ascii="Abadi" w:hAnsi="Abadi" w:cs="Arial"/>
          <w:sz w:val="21"/>
          <w:szCs w:val="21"/>
          <w:lang w:val="es-MX"/>
        </w:rPr>
        <w:t xml:space="preserve"> de aprobarse </w:t>
      </w:r>
      <w:r w:rsidRPr="008050C6">
        <w:rPr>
          <w:rFonts w:ascii="Abadi" w:hAnsi="Abadi" w:cs="Arial"/>
          <w:sz w:val="21"/>
          <w:szCs w:val="21"/>
          <w:lang w:val="es-MX"/>
        </w:rPr>
        <w:t>és</w:t>
      </w:r>
      <w:r w:rsidR="002258D2" w:rsidRPr="008050C6">
        <w:rPr>
          <w:rFonts w:ascii="Abadi" w:hAnsi="Abadi" w:cs="Arial"/>
          <w:sz w:val="21"/>
          <w:szCs w:val="21"/>
          <w:lang w:val="es-MX"/>
        </w:rPr>
        <w:t>ta</w:t>
      </w:r>
      <w:r w:rsidRPr="008050C6">
        <w:rPr>
          <w:rFonts w:ascii="Abadi" w:hAnsi="Abadi" w:cs="Arial"/>
          <w:sz w:val="21"/>
          <w:szCs w:val="21"/>
          <w:lang w:val="es-MX"/>
        </w:rPr>
        <w:t>,</w:t>
      </w:r>
      <w:r w:rsidR="002258D2" w:rsidRPr="008050C6">
        <w:rPr>
          <w:rFonts w:ascii="Abadi" w:hAnsi="Abadi" w:cs="Arial"/>
          <w:sz w:val="21"/>
          <w:szCs w:val="21"/>
          <w:lang w:val="es-MX"/>
        </w:rPr>
        <w:t xml:space="preserve"> tendría</w:t>
      </w:r>
      <w:r w:rsidRPr="008050C6">
        <w:rPr>
          <w:rFonts w:ascii="Abadi" w:hAnsi="Abadi" w:cs="Arial"/>
          <w:sz w:val="21"/>
          <w:szCs w:val="21"/>
          <w:lang w:val="es-MX"/>
        </w:rPr>
        <w:t>n</w:t>
      </w:r>
      <w:r w:rsidR="002258D2" w:rsidRPr="008050C6">
        <w:rPr>
          <w:rFonts w:ascii="Abadi" w:hAnsi="Abadi" w:cs="Arial"/>
          <w:sz w:val="21"/>
          <w:szCs w:val="21"/>
          <w:lang w:val="es-MX"/>
        </w:rPr>
        <w:t xml:space="preserve"> cabida</w:t>
      </w:r>
      <w:r w:rsidRPr="008050C6">
        <w:rPr>
          <w:rFonts w:ascii="Abadi" w:hAnsi="Abadi" w:cs="Arial"/>
          <w:sz w:val="21"/>
          <w:szCs w:val="21"/>
          <w:lang w:val="es-MX"/>
        </w:rPr>
        <w:t>d</w:t>
      </w:r>
      <w:r w:rsidR="002258D2" w:rsidRPr="008050C6">
        <w:rPr>
          <w:rFonts w:ascii="Abadi" w:hAnsi="Abadi" w:cs="Arial"/>
          <w:sz w:val="21"/>
          <w:szCs w:val="21"/>
          <w:lang w:val="es-MX"/>
        </w:rPr>
        <w:t xml:space="preserve"> los siguientes impactos</w:t>
      </w:r>
      <w:r w:rsidRPr="008050C6">
        <w:rPr>
          <w:rFonts w:ascii="Abadi" w:hAnsi="Abadi" w:cs="Arial"/>
          <w:sz w:val="21"/>
          <w:szCs w:val="21"/>
          <w:lang w:val="es-MX"/>
        </w:rPr>
        <w:t>:</w:t>
      </w:r>
    </w:p>
    <w:p w14:paraId="7167DB71" w14:textId="77777777" w:rsidR="00A2518F" w:rsidRPr="008050C6" w:rsidRDefault="00A2518F" w:rsidP="00900430">
      <w:pPr>
        <w:ind w:firstLine="720"/>
        <w:jc w:val="both"/>
        <w:rPr>
          <w:rFonts w:ascii="Abadi" w:hAnsi="Abadi" w:cs="Arial"/>
          <w:sz w:val="21"/>
          <w:szCs w:val="21"/>
          <w:lang w:val="es-MX"/>
        </w:rPr>
      </w:pPr>
    </w:p>
    <w:p w14:paraId="5976532D" w14:textId="77777777" w:rsidR="00A2518F" w:rsidRPr="008050C6" w:rsidRDefault="00A2518F" w:rsidP="00900430">
      <w:pPr>
        <w:ind w:firstLine="720"/>
        <w:jc w:val="both"/>
        <w:rPr>
          <w:rFonts w:ascii="Abadi" w:hAnsi="Abadi" w:cs="Arial"/>
          <w:sz w:val="21"/>
          <w:szCs w:val="21"/>
          <w:lang w:val="es-MX"/>
        </w:rPr>
      </w:pPr>
      <w:r w:rsidRPr="008050C6">
        <w:rPr>
          <w:rFonts w:ascii="Abadi" w:hAnsi="Abadi" w:cs="Arial"/>
          <w:sz w:val="21"/>
          <w:szCs w:val="21"/>
          <w:lang w:val="es-MX"/>
        </w:rPr>
        <w:t>J</w:t>
      </w:r>
      <w:r w:rsidR="002258D2" w:rsidRPr="008050C6">
        <w:rPr>
          <w:rFonts w:ascii="Abadi" w:hAnsi="Abadi" w:cs="Arial"/>
          <w:sz w:val="21"/>
          <w:szCs w:val="21"/>
          <w:lang w:val="es-MX"/>
        </w:rPr>
        <w:t>urídico</w:t>
      </w:r>
      <w:r w:rsidRPr="008050C6">
        <w:rPr>
          <w:rFonts w:ascii="Abadi" w:hAnsi="Abadi" w:cs="Arial"/>
          <w:sz w:val="21"/>
          <w:szCs w:val="21"/>
          <w:lang w:val="es-MX"/>
        </w:rPr>
        <w:t>. S</w:t>
      </w:r>
      <w:r w:rsidR="002258D2" w:rsidRPr="008050C6">
        <w:rPr>
          <w:rFonts w:ascii="Abadi" w:hAnsi="Abadi" w:cs="Arial"/>
          <w:sz w:val="21"/>
          <w:szCs w:val="21"/>
          <w:lang w:val="es-MX"/>
        </w:rPr>
        <w:t xml:space="preserve">e materializará en virtud del ejercicio de la facultad </w:t>
      </w:r>
      <w:r w:rsidRPr="008050C6">
        <w:rPr>
          <w:rFonts w:ascii="Abadi" w:hAnsi="Abadi" w:cs="Arial"/>
          <w:sz w:val="21"/>
          <w:szCs w:val="21"/>
          <w:lang w:val="es-MX"/>
        </w:rPr>
        <w:t>de</w:t>
      </w:r>
      <w:r w:rsidR="002258D2" w:rsidRPr="008050C6">
        <w:rPr>
          <w:rFonts w:ascii="Abadi" w:hAnsi="Abadi" w:cs="Arial"/>
          <w:sz w:val="21"/>
          <w:szCs w:val="21"/>
          <w:lang w:val="es-MX"/>
        </w:rPr>
        <w:t xml:space="preserve"> las y los iniciantes respecto de lo establecido en el artículo 56 fracción 2ª de la Constitución Política para el estado de Guanajuato</w:t>
      </w:r>
      <w:r w:rsidRPr="008050C6">
        <w:rPr>
          <w:rFonts w:ascii="Abadi" w:hAnsi="Abadi" w:cs="Arial"/>
          <w:sz w:val="21"/>
          <w:szCs w:val="21"/>
          <w:lang w:val="es-MX"/>
        </w:rPr>
        <w:t>,</w:t>
      </w:r>
      <w:r w:rsidR="002258D2" w:rsidRPr="008050C6">
        <w:rPr>
          <w:rFonts w:ascii="Abadi" w:hAnsi="Abadi" w:cs="Arial"/>
          <w:sz w:val="21"/>
          <w:szCs w:val="21"/>
          <w:lang w:val="es-MX"/>
        </w:rPr>
        <w:t xml:space="preserve"> así como en razón de la pretendida modificación al artículo 83 y adición del artículo 83 </w:t>
      </w:r>
      <w:r w:rsidRPr="008050C6">
        <w:rPr>
          <w:rFonts w:ascii="Abadi" w:hAnsi="Abadi" w:cs="Arial"/>
          <w:sz w:val="21"/>
          <w:szCs w:val="21"/>
          <w:lang w:val="es-MX"/>
        </w:rPr>
        <w:t>-</w:t>
      </w:r>
      <w:r w:rsidR="002258D2" w:rsidRPr="008050C6">
        <w:rPr>
          <w:rFonts w:ascii="Abadi" w:hAnsi="Abadi" w:cs="Arial"/>
          <w:sz w:val="21"/>
          <w:szCs w:val="21"/>
          <w:lang w:val="es-MX"/>
        </w:rPr>
        <w:t xml:space="preserve">13 de la Ley Orgánica </w:t>
      </w:r>
      <w:r w:rsidRPr="008050C6">
        <w:rPr>
          <w:rFonts w:ascii="Abadi" w:hAnsi="Abadi" w:cs="Arial"/>
          <w:sz w:val="21"/>
          <w:szCs w:val="21"/>
          <w:lang w:val="es-MX"/>
        </w:rPr>
        <w:t xml:space="preserve">Municipal </w:t>
      </w:r>
      <w:r w:rsidR="002258D2" w:rsidRPr="008050C6">
        <w:rPr>
          <w:rFonts w:ascii="Abadi" w:hAnsi="Abadi" w:cs="Arial"/>
          <w:sz w:val="21"/>
          <w:szCs w:val="21"/>
          <w:lang w:val="es-MX"/>
        </w:rPr>
        <w:t xml:space="preserve">para el </w:t>
      </w:r>
      <w:r w:rsidRPr="008050C6">
        <w:rPr>
          <w:rFonts w:ascii="Abadi" w:hAnsi="Abadi" w:cs="Arial"/>
          <w:sz w:val="21"/>
          <w:szCs w:val="21"/>
          <w:lang w:val="es-MX"/>
        </w:rPr>
        <w:t xml:space="preserve">Estado </w:t>
      </w:r>
      <w:r w:rsidR="002258D2" w:rsidRPr="008050C6">
        <w:rPr>
          <w:rFonts w:ascii="Abadi" w:hAnsi="Abadi" w:cs="Arial"/>
          <w:sz w:val="21"/>
          <w:szCs w:val="21"/>
          <w:lang w:val="es-MX"/>
        </w:rPr>
        <w:t>de Guanajuato</w:t>
      </w:r>
      <w:r w:rsidRPr="008050C6">
        <w:rPr>
          <w:rFonts w:ascii="Abadi" w:hAnsi="Abadi" w:cs="Arial"/>
          <w:sz w:val="21"/>
          <w:szCs w:val="21"/>
          <w:lang w:val="es-MX"/>
        </w:rPr>
        <w:t>.</w:t>
      </w:r>
    </w:p>
    <w:p w14:paraId="641AD621" w14:textId="77777777" w:rsidR="00A2518F" w:rsidRPr="008050C6" w:rsidRDefault="00A2518F" w:rsidP="00900430">
      <w:pPr>
        <w:ind w:firstLine="720"/>
        <w:jc w:val="both"/>
        <w:rPr>
          <w:rFonts w:ascii="Abadi" w:hAnsi="Abadi" w:cs="Arial"/>
          <w:sz w:val="21"/>
          <w:szCs w:val="21"/>
          <w:lang w:val="es-MX"/>
        </w:rPr>
      </w:pPr>
    </w:p>
    <w:p w14:paraId="64D88125" w14:textId="77777777" w:rsidR="00A2518F" w:rsidRPr="008050C6" w:rsidRDefault="00A2518F" w:rsidP="00900430">
      <w:pPr>
        <w:ind w:firstLine="720"/>
        <w:jc w:val="both"/>
        <w:rPr>
          <w:rFonts w:ascii="Abadi" w:hAnsi="Abadi" w:cs="Arial"/>
          <w:sz w:val="21"/>
          <w:szCs w:val="21"/>
          <w:lang w:val="es-MX"/>
        </w:rPr>
      </w:pPr>
      <w:r w:rsidRPr="008050C6">
        <w:rPr>
          <w:rFonts w:ascii="Abadi" w:hAnsi="Abadi" w:cs="Arial"/>
          <w:sz w:val="21"/>
          <w:szCs w:val="21"/>
          <w:lang w:val="es-MX"/>
        </w:rPr>
        <w:t>A</w:t>
      </w:r>
      <w:r w:rsidR="002258D2" w:rsidRPr="008050C6">
        <w:rPr>
          <w:rFonts w:ascii="Abadi" w:hAnsi="Abadi" w:cs="Arial"/>
          <w:sz w:val="21"/>
          <w:szCs w:val="21"/>
          <w:lang w:val="es-MX"/>
        </w:rPr>
        <w:t>dministrativa</w:t>
      </w:r>
      <w:r w:rsidRPr="008050C6">
        <w:rPr>
          <w:rFonts w:ascii="Abadi" w:hAnsi="Abadi" w:cs="Arial"/>
          <w:sz w:val="21"/>
          <w:szCs w:val="21"/>
          <w:lang w:val="es-MX"/>
        </w:rPr>
        <w:t>. C</w:t>
      </w:r>
      <w:r w:rsidR="002258D2" w:rsidRPr="008050C6">
        <w:rPr>
          <w:rFonts w:ascii="Abadi" w:hAnsi="Abadi" w:cs="Arial"/>
          <w:sz w:val="21"/>
          <w:szCs w:val="21"/>
          <w:lang w:val="es-MX"/>
        </w:rPr>
        <w:t>onlleva la creación y operación obligatoria en los 46 ayuntamientos del Estado de Guanajuato</w:t>
      </w:r>
      <w:r w:rsidRPr="008050C6">
        <w:rPr>
          <w:rFonts w:ascii="Abadi" w:hAnsi="Abadi" w:cs="Arial"/>
          <w:sz w:val="21"/>
          <w:szCs w:val="21"/>
          <w:lang w:val="es-MX"/>
        </w:rPr>
        <w:t>,</w:t>
      </w:r>
      <w:r w:rsidR="002258D2" w:rsidRPr="008050C6">
        <w:rPr>
          <w:rFonts w:ascii="Abadi" w:hAnsi="Abadi" w:cs="Arial"/>
          <w:sz w:val="21"/>
          <w:szCs w:val="21"/>
          <w:lang w:val="es-MX"/>
        </w:rPr>
        <w:t xml:space="preserve"> de una comisión ordinaria denominada </w:t>
      </w:r>
      <w:r w:rsidRPr="008050C6">
        <w:rPr>
          <w:rFonts w:ascii="Abadi" w:hAnsi="Abadi" w:cs="Arial"/>
          <w:i/>
          <w:sz w:val="21"/>
          <w:szCs w:val="21"/>
          <w:lang w:val="es-MX"/>
        </w:rPr>
        <w:t>D</w:t>
      </w:r>
      <w:r w:rsidR="002258D2" w:rsidRPr="008050C6">
        <w:rPr>
          <w:rFonts w:ascii="Abadi" w:hAnsi="Abadi" w:cs="Arial"/>
          <w:i/>
          <w:sz w:val="21"/>
          <w:szCs w:val="21"/>
          <w:lang w:val="es-MX"/>
        </w:rPr>
        <w:t>e asuntos legislativos</w:t>
      </w:r>
      <w:r w:rsidRPr="008050C6">
        <w:rPr>
          <w:rFonts w:ascii="Abadi" w:hAnsi="Abadi" w:cs="Arial"/>
          <w:i/>
          <w:sz w:val="21"/>
          <w:szCs w:val="21"/>
          <w:lang w:val="es-MX"/>
        </w:rPr>
        <w:t xml:space="preserve">, </w:t>
      </w:r>
      <w:r w:rsidR="002258D2" w:rsidRPr="008050C6">
        <w:rPr>
          <w:rFonts w:ascii="Abadi" w:hAnsi="Abadi" w:cs="Arial"/>
          <w:sz w:val="21"/>
          <w:szCs w:val="21"/>
          <w:lang w:val="es-MX"/>
        </w:rPr>
        <w:t>con el objeto de impulsar acuerdos</w:t>
      </w:r>
      <w:r w:rsidRPr="008050C6">
        <w:rPr>
          <w:rFonts w:ascii="Abadi" w:hAnsi="Abadi" w:cs="Arial"/>
          <w:sz w:val="21"/>
          <w:szCs w:val="21"/>
          <w:lang w:val="es-MX"/>
        </w:rPr>
        <w:t>,</w:t>
      </w:r>
      <w:r w:rsidR="002258D2" w:rsidRPr="008050C6">
        <w:rPr>
          <w:rFonts w:ascii="Abadi" w:hAnsi="Abadi" w:cs="Arial"/>
          <w:sz w:val="21"/>
          <w:szCs w:val="21"/>
          <w:lang w:val="es-MX"/>
        </w:rPr>
        <w:t xml:space="preserve"> consensos</w:t>
      </w:r>
      <w:r w:rsidRPr="008050C6">
        <w:rPr>
          <w:rFonts w:ascii="Abadi" w:hAnsi="Abadi" w:cs="Arial"/>
          <w:sz w:val="21"/>
          <w:szCs w:val="21"/>
          <w:lang w:val="es-MX"/>
        </w:rPr>
        <w:t>,</w:t>
      </w:r>
      <w:r w:rsidR="002258D2" w:rsidRPr="008050C6">
        <w:rPr>
          <w:rFonts w:ascii="Abadi" w:hAnsi="Abadi" w:cs="Arial"/>
          <w:sz w:val="21"/>
          <w:szCs w:val="21"/>
          <w:lang w:val="es-MX"/>
        </w:rPr>
        <w:t xml:space="preserve"> </w:t>
      </w:r>
      <w:r w:rsidRPr="008050C6">
        <w:rPr>
          <w:rFonts w:ascii="Abadi" w:hAnsi="Abadi" w:cs="Arial"/>
          <w:sz w:val="21"/>
          <w:szCs w:val="21"/>
          <w:lang w:val="es-MX"/>
        </w:rPr>
        <w:t>y dictámenes</w:t>
      </w:r>
      <w:r w:rsidR="002258D2" w:rsidRPr="008050C6">
        <w:rPr>
          <w:rFonts w:ascii="Abadi" w:hAnsi="Abadi" w:cs="Arial"/>
          <w:sz w:val="21"/>
          <w:szCs w:val="21"/>
          <w:lang w:val="es-MX"/>
        </w:rPr>
        <w:t xml:space="preserve"> de conformidad con sus atribuciones</w:t>
      </w:r>
      <w:r w:rsidRPr="008050C6">
        <w:rPr>
          <w:rFonts w:ascii="Abadi" w:hAnsi="Abadi" w:cs="Arial"/>
          <w:sz w:val="21"/>
          <w:szCs w:val="21"/>
          <w:lang w:val="es-MX"/>
        </w:rPr>
        <w:t>.</w:t>
      </w:r>
    </w:p>
    <w:p w14:paraId="756DD73B" w14:textId="77777777" w:rsidR="00A2518F" w:rsidRPr="008050C6" w:rsidRDefault="00A2518F" w:rsidP="00900430">
      <w:pPr>
        <w:ind w:firstLine="720"/>
        <w:jc w:val="both"/>
        <w:rPr>
          <w:rFonts w:ascii="Abadi" w:hAnsi="Abadi" w:cs="Arial"/>
          <w:sz w:val="21"/>
          <w:szCs w:val="21"/>
          <w:lang w:val="es-MX"/>
        </w:rPr>
      </w:pPr>
    </w:p>
    <w:p w14:paraId="6A7789A5" w14:textId="77777777" w:rsidR="00A2518F" w:rsidRPr="008050C6" w:rsidRDefault="00A2518F" w:rsidP="00900430">
      <w:pPr>
        <w:ind w:firstLine="720"/>
        <w:jc w:val="both"/>
        <w:rPr>
          <w:rFonts w:ascii="Abadi" w:hAnsi="Abadi" w:cs="Arial"/>
          <w:sz w:val="21"/>
          <w:szCs w:val="21"/>
          <w:lang w:val="es-MX"/>
        </w:rPr>
      </w:pPr>
      <w:r w:rsidRPr="008050C6">
        <w:rPr>
          <w:rFonts w:ascii="Abadi" w:hAnsi="Abadi" w:cs="Arial"/>
          <w:sz w:val="21"/>
          <w:szCs w:val="21"/>
          <w:lang w:val="es-MX"/>
        </w:rPr>
        <w:t>P</w:t>
      </w:r>
      <w:r w:rsidR="002258D2" w:rsidRPr="008050C6">
        <w:rPr>
          <w:rFonts w:ascii="Abadi" w:hAnsi="Abadi" w:cs="Arial"/>
          <w:sz w:val="21"/>
          <w:szCs w:val="21"/>
          <w:lang w:val="es-MX"/>
        </w:rPr>
        <w:t>resupuestario</w:t>
      </w:r>
      <w:r w:rsidRPr="008050C6">
        <w:rPr>
          <w:rFonts w:ascii="Abadi" w:hAnsi="Abadi" w:cs="Arial"/>
          <w:sz w:val="21"/>
          <w:szCs w:val="21"/>
          <w:lang w:val="es-MX"/>
        </w:rPr>
        <w:t>. N</w:t>
      </w:r>
      <w:r w:rsidR="002258D2" w:rsidRPr="008050C6">
        <w:rPr>
          <w:rFonts w:ascii="Abadi" w:hAnsi="Abadi" w:cs="Arial"/>
          <w:sz w:val="21"/>
          <w:szCs w:val="21"/>
          <w:lang w:val="es-MX"/>
        </w:rPr>
        <w:t>o hay un impacto de esta índole</w:t>
      </w:r>
      <w:r w:rsidRPr="008050C6">
        <w:rPr>
          <w:rFonts w:ascii="Abadi" w:hAnsi="Abadi" w:cs="Arial"/>
          <w:sz w:val="21"/>
          <w:szCs w:val="21"/>
          <w:lang w:val="es-MX"/>
        </w:rPr>
        <w:t>.</w:t>
      </w:r>
    </w:p>
    <w:p w14:paraId="1C1591A6" w14:textId="77777777" w:rsidR="00A2518F" w:rsidRPr="008050C6" w:rsidRDefault="00A2518F" w:rsidP="00900430">
      <w:pPr>
        <w:ind w:firstLine="720"/>
        <w:jc w:val="both"/>
        <w:rPr>
          <w:rFonts w:ascii="Abadi" w:hAnsi="Abadi" w:cs="Arial"/>
          <w:sz w:val="21"/>
          <w:szCs w:val="21"/>
          <w:lang w:val="es-MX"/>
        </w:rPr>
      </w:pPr>
    </w:p>
    <w:p w14:paraId="5FFCA41F" w14:textId="77777777" w:rsidR="00A2518F" w:rsidRPr="008050C6" w:rsidRDefault="00A2518F" w:rsidP="00900430">
      <w:pPr>
        <w:ind w:firstLine="720"/>
        <w:jc w:val="both"/>
        <w:rPr>
          <w:rFonts w:ascii="Abadi" w:hAnsi="Abadi" w:cs="Arial"/>
          <w:sz w:val="21"/>
          <w:szCs w:val="21"/>
          <w:lang w:val="es-MX"/>
        </w:rPr>
      </w:pPr>
      <w:r w:rsidRPr="008050C6">
        <w:rPr>
          <w:rFonts w:ascii="Abadi" w:hAnsi="Abadi" w:cs="Arial"/>
          <w:sz w:val="21"/>
          <w:szCs w:val="21"/>
          <w:lang w:val="es-MX"/>
        </w:rPr>
        <w:t>Social. E</w:t>
      </w:r>
      <w:r w:rsidR="002258D2" w:rsidRPr="008050C6">
        <w:rPr>
          <w:rFonts w:ascii="Abadi" w:hAnsi="Abadi" w:cs="Arial"/>
          <w:sz w:val="21"/>
          <w:szCs w:val="21"/>
          <w:lang w:val="es-MX"/>
        </w:rPr>
        <w:t>l cambio de las conductas en los sujetos es innegable</w:t>
      </w:r>
      <w:r w:rsidRPr="008050C6">
        <w:rPr>
          <w:rFonts w:ascii="Abadi" w:hAnsi="Abadi" w:cs="Arial"/>
          <w:sz w:val="21"/>
          <w:szCs w:val="21"/>
          <w:lang w:val="es-MX"/>
        </w:rPr>
        <w:t>,</w:t>
      </w:r>
      <w:r w:rsidR="002258D2" w:rsidRPr="008050C6">
        <w:rPr>
          <w:rFonts w:ascii="Abadi" w:hAnsi="Abadi" w:cs="Arial"/>
          <w:sz w:val="21"/>
          <w:szCs w:val="21"/>
          <w:lang w:val="es-MX"/>
        </w:rPr>
        <w:t xml:space="preserve"> por ello</w:t>
      </w:r>
      <w:r w:rsidRPr="008050C6">
        <w:rPr>
          <w:rFonts w:ascii="Abadi" w:hAnsi="Abadi" w:cs="Arial"/>
          <w:sz w:val="21"/>
          <w:szCs w:val="21"/>
          <w:lang w:val="es-MX"/>
        </w:rPr>
        <w:t>,</w:t>
      </w:r>
      <w:r w:rsidR="002258D2" w:rsidRPr="008050C6">
        <w:rPr>
          <w:rFonts w:ascii="Abadi" w:hAnsi="Abadi" w:cs="Arial"/>
          <w:sz w:val="21"/>
          <w:szCs w:val="21"/>
          <w:lang w:val="es-MX"/>
        </w:rPr>
        <w:t xml:space="preserve"> ante nuevos problemas nuevas solucione</w:t>
      </w:r>
      <w:r w:rsidRPr="008050C6">
        <w:rPr>
          <w:rFonts w:ascii="Abadi" w:hAnsi="Abadi" w:cs="Arial"/>
          <w:sz w:val="21"/>
          <w:szCs w:val="21"/>
          <w:lang w:val="es-MX"/>
        </w:rPr>
        <w:t>. E</w:t>
      </w:r>
      <w:r w:rsidR="002258D2" w:rsidRPr="008050C6">
        <w:rPr>
          <w:rFonts w:ascii="Abadi" w:hAnsi="Abadi" w:cs="Arial"/>
          <w:sz w:val="21"/>
          <w:szCs w:val="21"/>
          <w:lang w:val="es-MX"/>
        </w:rPr>
        <w:t>stas nuevas soluciones deben ser abordadas desde el ámbito municipal porque lo que</w:t>
      </w:r>
      <w:r w:rsidRPr="008050C6">
        <w:rPr>
          <w:rFonts w:ascii="Abadi" w:hAnsi="Abadi" w:cs="Arial"/>
          <w:sz w:val="21"/>
          <w:szCs w:val="21"/>
          <w:lang w:val="es-MX"/>
        </w:rPr>
        <w:t xml:space="preserve">, </w:t>
      </w:r>
      <w:r w:rsidR="002258D2" w:rsidRPr="008050C6">
        <w:rPr>
          <w:rFonts w:ascii="Abadi" w:hAnsi="Abadi" w:cs="Arial"/>
          <w:sz w:val="21"/>
          <w:szCs w:val="21"/>
          <w:lang w:val="es-MX"/>
        </w:rPr>
        <w:t>sin duda</w:t>
      </w:r>
      <w:r w:rsidRPr="008050C6">
        <w:rPr>
          <w:rFonts w:ascii="Abadi" w:hAnsi="Abadi" w:cs="Arial"/>
          <w:sz w:val="21"/>
          <w:szCs w:val="21"/>
          <w:lang w:val="es-MX"/>
        </w:rPr>
        <w:t>, con</w:t>
      </w:r>
      <w:r w:rsidR="002258D2" w:rsidRPr="008050C6">
        <w:rPr>
          <w:rFonts w:ascii="Abadi" w:hAnsi="Abadi" w:cs="Arial"/>
          <w:sz w:val="21"/>
          <w:szCs w:val="21"/>
          <w:lang w:val="es-MX"/>
        </w:rPr>
        <w:t xml:space="preserve"> la implementación de la </w:t>
      </w:r>
      <w:r w:rsidRPr="008050C6">
        <w:rPr>
          <w:rFonts w:ascii="Abadi" w:hAnsi="Abadi" w:cs="Arial"/>
          <w:sz w:val="21"/>
          <w:szCs w:val="21"/>
          <w:lang w:val="es-MX"/>
        </w:rPr>
        <w:t>Comisión de Asuntos Legislativos,</w:t>
      </w:r>
      <w:r w:rsidR="002258D2" w:rsidRPr="008050C6">
        <w:rPr>
          <w:rFonts w:ascii="Abadi" w:hAnsi="Abadi" w:cs="Arial"/>
          <w:sz w:val="21"/>
          <w:szCs w:val="21"/>
          <w:lang w:val="es-MX"/>
        </w:rPr>
        <w:t xml:space="preserve"> se logrará una evolución legislativa acord</w:t>
      </w:r>
      <w:r w:rsidRPr="008050C6">
        <w:rPr>
          <w:rFonts w:ascii="Abadi" w:hAnsi="Abadi" w:cs="Arial"/>
          <w:sz w:val="21"/>
          <w:szCs w:val="21"/>
          <w:lang w:val="es-MX"/>
        </w:rPr>
        <w:t>e</w:t>
      </w:r>
      <w:r w:rsidR="002258D2" w:rsidRPr="008050C6">
        <w:rPr>
          <w:rFonts w:ascii="Abadi" w:hAnsi="Abadi" w:cs="Arial"/>
          <w:sz w:val="21"/>
          <w:szCs w:val="21"/>
          <w:lang w:val="es-MX"/>
        </w:rPr>
        <w:t xml:space="preserve"> a las necesidades sociales y de armonización con el marco normativo estatal en constante transformación</w:t>
      </w:r>
      <w:r w:rsidRPr="008050C6">
        <w:rPr>
          <w:rFonts w:ascii="Abadi" w:hAnsi="Abadi" w:cs="Arial"/>
          <w:sz w:val="21"/>
          <w:szCs w:val="21"/>
          <w:lang w:val="es-MX"/>
        </w:rPr>
        <w:t>.</w:t>
      </w:r>
    </w:p>
    <w:p w14:paraId="4996A885" w14:textId="77777777" w:rsidR="00A2518F" w:rsidRPr="008050C6" w:rsidRDefault="00A2518F" w:rsidP="00900430">
      <w:pPr>
        <w:ind w:firstLine="720"/>
        <w:jc w:val="both"/>
        <w:rPr>
          <w:rFonts w:ascii="Abadi" w:hAnsi="Abadi" w:cs="Arial"/>
          <w:sz w:val="21"/>
          <w:szCs w:val="21"/>
          <w:lang w:val="es-MX"/>
        </w:rPr>
      </w:pPr>
    </w:p>
    <w:p w14:paraId="71D52101" w14:textId="41F874C4" w:rsidR="002258D2" w:rsidRPr="008050C6" w:rsidRDefault="00A2518F" w:rsidP="00900430">
      <w:pPr>
        <w:ind w:firstLine="720"/>
        <w:jc w:val="both"/>
        <w:rPr>
          <w:rFonts w:ascii="Abadi" w:hAnsi="Abadi" w:cs="Arial"/>
          <w:sz w:val="21"/>
          <w:szCs w:val="21"/>
        </w:rPr>
      </w:pPr>
      <w:r w:rsidRPr="008050C6">
        <w:rPr>
          <w:rFonts w:ascii="Abadi" w:hAnsi="Abadi" w:cs="Arial"/>
          <w:sz w:val="21"/>
          <w:szCs w:val="21"/>
          <w:lang w:val="es-MX"/>
        </w:rPr>
        <w:t>E</w:t>
      </w:r>
      <w:r w:rsidR="002258D2" w:rsidRPr="008050C6">
        <w:rPr>
          <w:rFonts w:ascii="Abadi" w:hAnsi="Abadi" w:cs="Arial"/>
          <w:sz w:val="21"/>
          <w:szCs w:val="21"/>
          <w:lang w:val="es-MX"/>
        </w:rPr>
        <w:t>n virtud de todo lo anterior</w:t>
      </w:r>
      <w:r w:rsidRPr="008050C6">
        <w:rPr>
          <w:rFonts w:ascii="Abadi" w:hAnsi="Abadi" w:cs="Arial"/>
          <w:sz w:val="21"/>
          <w:szCs w:val="21"/>
          <w:lang w:val="es-MX"/>
        </w:rPr>
        <w:t>mente</w:t>
      </w:r>
      <w:r w:rsidR="002258D2" w:rsidRPr="008050C6">
        <w:rPr>
          <w:rFonts w:ascii="Abadi" w:hAnsi="Abadi" w:cs="Arial"/>
          <w:sz w:val="21"/>
          <w:szCs w:val="21"/>
          <w:lang w:val="es-MX"/>
        </w:rPr>
        <w:t xml:space="preserve"> expuesto</w:t>
      </w:r>
      <w:r w:rsidRPr="008050C6">
        <w:rPr>
          <w:rFonts w:ascii="Abadi" w:hAnsi="Abadi" w:cs="Arial"/>
          <w:sz w:val="21"/>
          <w:szCs w:val="21"/>
          <w:lang w:val="es-MX"/>
        </w:rPr>
        <w:t>,</w:t>
      </w:r>
      <w:r w:rsidR="002258D2" w:rsidRPr="008050C6">
        <w:rPr>
          <w:rFonts w:ascii="Abadi" w:hAnsi="Abadi" w:cs="Arial"/>
          <w:sz w:val="21"/>
          <w:szCs w:val="21"/>
          <w:lang w:val="es-MX"/>
        </w:rPr>
        <w:t xml:space="preserve"> fundado y motivado</w:t>
      </w:r>
      <w:r w:rsidRPr="008050C6">
        <w:rPr>
          <w:rFonts w:ascii="Abadi" w:hAnsi="Abadi" w:cs="Arial"/>
          <w:sz w:val="21"/>
          <w:szCs w:val="21"/>
          <w:lang w:val="es-MX"/>
        </w:rPr>
        <w:t>,</w:t>
      </w:r>
      <w:r w:rsidR="002258D2" w:rsidRPr="008050C6">
        <w:rPr>
          <w:rFonts w:ascii="Abadi" w:hAnsi="Abadi" w:cs="Arial"/>
          <w:sz w:val="21"/>
          <w:szCs w:val="21"/>
          <w:lang w:val="es-MX"/>
        </w:rPr>
        <w:t xml:space="preserve"> nos permitimos someter a la consideración de la </w:t>
      </w:r>
      <w:r w:rsidRPr="008050C6">
        <w:rPr>
          <w:rFonts w:ascii="Abadi" w:hAnsi="Abadi" w:cs="Arial"/>
          <w:sz w:val="21"/>
          <w:szCs w:val="21"/>
          <w:lang w:val="es-MX"/>
        </w:rPr>
        <w:t>A</w:t>
      </w:r>
      <w:r w:rsidR="002258D2" w:rsidRPr="008050C6">
        <w:rPr>
          <w:rFonts w:ascii="Abadi" w:hAnsi="Abadi" w:cs="Arial"/>
          <w:sz w:val="21"/>
          <w:szCs w:val="21"/>
          <w:lang w:val="es-MX"/>
        </w:rPr>
        <w:t>samblea el siguiente proyecto de decreto</w:t>
      </w:r>
      <w:r w:rsidRPr="008050C6">
        <w:rPr>
          <w:rFonts w:ascii="Abadi" w:hAnsi="Abadi" w:cs="Arial"/>
          <w:sz w:val="21"/>
          <w:szCs w:val="21"/>
          <w:lang w:val="es-MX"/>
        </w:rPr>
        <w:t>.</w:t>
      </w:r>
      <w:r w:rsidR="002258D2" w:rsidRPr="008050C6">
        <w:rPr>
          <w:rFonts w:ascii="Abadi" w:hAnsi="Abadi" w:cs="Arial"/>
          <w:sz w:val="21"/>
          <w:szCs w:val="21"/>
          <w:lang w:val="es-MX"/>
        </w:rPr>
        <w:t xml:space="preserve"> </w:t>
      </w:r>
    </w:p>
    <w:p w14:paraId="11000CFE" w14:textId="49FF2957" w:rsidR="00900430" w:rsidRPr="008050C6" w:rsidRDefault="00900430" w:rsidP="00900430">
      <w:pPr>
        <w:ind w:firstLine="720"/>
        <w:jc w:val="both"/>
        <w:rPr>
          <w:rFonts w:ascii="Abadi" w:hAnsi="Abadi" w:cs="Arial"/>
          <w:sz w:val="21"/>
          <w:szCs w:val="21"/>
        </w:rPr>
      </w:pPr>
    </w:p>
    <w:p w14:paraId="412BEADB" w14:textId="2E40983D" w:rsidR="00900430" w:rsidRPr="008050C6" w:rsidRDefault="00900430" w:rsidP="00F949F0">
      <w:pPr>
        <w:jc w:val="center"/>
        <w:rPr>
          <w:rFonts w:ascii="Abadi" w:hAnsi="Abadi" w:cs="Arial"/>
          <w:sz w:val="21"/>
          <w:szCs w:val="21"/>
        </w:rPr>
      </w:pPr>
      <w:r w:rsidRPr="008050C6">
        <w:rPr>
          <w:rFonts w:ascii="Abadi" w:hAnsi="Abadi" w:cs="Arial"/>
          <w:sz w:val="21"/>
          <w:szCs w:val="21"/>
        </w:rPr>
        <w:t>DECRETO</w:t>
      </w:r>
    </w:p>
    <w:p w14:paraId="2CBE9D52" w14:textId="77777777" w:rsidR="00900430" w:rsidRPr="008050C6" w:rsidRDefault="00900430" w:rsidP="00900430">
      <w:pPr>
        <w:ind w:firstLine="720"/>
        <w:jc w:val="both"/>
        <w:rPr>
          <w:rFonts w:ascii="Abadi" w:hAnsi="Abadi" w:cs="Arial"/>
          <w:sz w:val="21"/>
          <w:szCs w:val="21"/>
        </w:rPr>
      </w:pPr>
    </w:p>
    <w:p w14:paraId="4CDDAC20" w14:textId="7344AD70"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Artículo Único. Se reforman las fracciones X y XI, y se adiciona una fracción XII al artículo 83; y, se adiciona un artículo 83-13 a la Ley Orgánica Municipal para el Estado de Guanajuato, para quedar en los siguientes términos: </w:t>
      </w:r>
    </w:p>
    <w:p w14:paraId="2B61814D" w14:textId="77777777" w:rsidR="00900430" w:rsidRPr="008050C6" w:rsidRDefault="00900430" w:rsidP="00900430">
      <w:pPr>
        <w:ind w:firstLine="720"/>
        <w:jc w:val="both"/>
        <w:rPr>
          <w:rFonts w:ascii="Abadi" w:hAnsi="Abadi" w:cs="Arial"/>
          <w:sz w:val="21"/>
          <w:szCs w:val="21"/>
        </w:rPr>
      </w:pPr>
    </w:p>
    <w:p w14:paraId="6F2115EC" w14:textId="27A6218A"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Artículo 83. El ayuntamiento establecerá ... </w:t>
      </w:r>
    </w:p>
    <w:p w14:paraId="5BDE84BC" w14:textId="77777777" w:rsidR="00900430" w:rsidRPr="008050C6" w:rsidRDefault="00900430" w:rsidP="00900430">
      <w:pPr>
        <w:ind w:firstLine="720"/>
        <w:jc w:val="both"/>
        <w:rPr>
          <w:rFonts w:ascii="Abadi" w:hAnsi="Abadi" w:cs="Arial"/>
          <w:sz w:val="21"/>
          <w:szCs w:val="21"/>
        </w:rPr>
      </w:pPr>
    </w:p>
    <w:p w14:paraId="6352F7D1" w14:textId="56AA3C77"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I a IX ... </w:t>
      </w:r>
    </w:p>
    <w:p w14:paraId="7648D3E6" w14:textId="77777777" w:rsidR="00900430" w:rsidRPr="008050C6" w:rsidRDefault="00900430" w:rsidP="00900430">
      <w:pPr>
        <w:ind w:firstLine="720"/>
        <w:jc w:val="both"/>
        <w:rPr>
          <w:rFonts w:ascii="Abadi" w:hAnsi="Abadi" w:cs="Arial"/>
          <w:sz w:val="21"/>
          <w:szCs w:val="21"/>
        </w:rPr>
      </w:pPr>
    </w:p>
    <w:p w14:paraId="00F9FB26" w14:textId="02970288"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X De Medio Ambiente; </w:t>
      </w:r>
    </w:p>
    <w:p w14:paraId="16C7A400" w14:textId="77777777" w:rsidR="00900430" w:rsidRPr="008050C6" w:rsidRDefault="00900430" w:rsidP="00900430">
      <w:pPr>
        <w:ind w:firstLine="720"/>
        <w:jc w:val="both"/>
        <w:rPr>
          <w:rFonts w:ascii="Abadi" w:hAnsi="Abadi" w:cs="Arial"/>
          <w:sz w:val="21"/>
          <w:szCs w:val="21"/>
        </w:rPr>
      </w:pPr>
    </w:p>
    <w:p w14:paraId="11249BB4" w14:textId="62F61D1C"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XI. De Derechos Humanos; y,</w:t>
      </w:r>
    </w:p>
    <w:p w14:paraId="74CB7D5C" w14:textId="77777777" w:rsidR="00900430" w:rsidRPr="008050C6" w:rsidRDefault="00900430" w:rsidP="00900430">
      <w:pPr>
        <w:ind w:firstLine="720"/>
        <w:jc w:val="both"/>
        <w:rPr>
          <w:rFonts w:ascii="Abadi" w:hAnsi="Abadi" w:cs="Arial"/>
          <w:sz w:val="21"/>
          <w:szCs w:val="21"/>
        </w:rPr>
      </w:pPr>
    </w:p>
    <w:p w14:paraId="4475F307" w14:textId="03EB4BE7"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XII De Asuntos Legislativos. </w:t>
      </w:r>
    </w:p>
    <w:p w14:paraId="1DC16CF3" w14:textId="77777777" w:rsidR="00900430" w:rsidRPr="008050C6" w:rsidRDefault="00900430" w:rsidP="00900430">
      <w:pPr>
        <w:ind w:firstLine="720"/>
        <w:jc w:val="both"/>
        <w:rPr>
          <w:rFonts w:ascii="Abadi" w:hAnsi="Abadi" w:cs="Arial"/>
          <w:sz w:val="21"/>
          <w:szCs w:val="21"/>
        </w:rPr>
      </w:pPr>
    </w:p>
    <w:p w14:paraId="7BF92014" w14:textId="3D952536"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 xml:space="preserve">Atribuciones de la Comisión de Asuntos Legislativos </w:t>
      </w:r>
    </w:p>
    <w:p w14:paraId="0528246F" w14:textId="77777777" w:rsidR="00900430" w:rsidRPr="008050C6" w:rsidRDefault="00900430" w:rsidP="00900430">
      <w:pPr>
        <w:ind w:firstLine="720"/>
        <w:jc w:val="both"/>
        <w:rPr>
          <w:rFonts w:ascii="Abadi" w:hAnsi="Abadi" w:cs="Arial"/>
          <w:sz w:val="21"/>
          <w:szCs w:val="21"/>
        </w:rPr>
      </w:pPr>
    </w:p>
    <w:p w14:paraId="5CE1C9DE" w14:textId="700A6C45"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Artículo 83-13. La Comisión de Asuntos Legislativos tendrá las atribuciones siguientes:</w:t>
      </w:r>
    </w:p>
    <w:p w14:paraId="5AE88AE0" w14:textId="26249E4D" w:rsidR="00900430" w:rsidRPr="008050C6" w:rsidRDefault="00900430" w:rsidP="00900430">
      <w:pPr>
        <w:ind w:firstLine="720"/>
        <w:jc w:val="both"/>
        <w:rPr>
          <w:rFonts w:ascii="Abadi" w:hAnsi="Abadi" w:cs="Arial"/>
          <w:sz w:val="21"/>
          <w:szCs w:val="21"/>
        </w:rPr>
      </w:pPr>
    </w:p>
    <w:p w14:paraId="65D9AB2A" w14:textId="0CD74305"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I.  Estudiar, analizar y dictaminar los proyectos de iniciativa para modificar, derogar, abrogar o crear reglamentos municipales;</w:t>
      </w:r>
    </w:p>
    <w:p w14:paraId="3932D169" w14:textId="6D9884A1" w:rsidR="00900430" w:rsidRPr="008050C6" w:rsidRDefault="00900430" w:rsidP="00900430">
      <w:pPr>
        <w:ind w:firstLine="720"/>
        <w:jc w:val="both"/>
        <w:rPr>
          <w:rFonts w:ascii="Abadi" w:hAnsi="Abadi" w:cs="Arial"/>
          <w:sz w:val="21"/>
          <w:szCs w:val="21"/>
        </w:rPr>
      </w:pPr>
    </w:p>
    <w:p w14:paraId="0F250C60" w14:textId="43340E6F" w:rsidR="00900430" w:rsidRPr="008050C6" w:rsidRDefault="00900430" w:rsidP="00900430">
      <w:pPr>
        <w:ind w:firstLine="720"/>
        <w:jc w:val="both"/>
        <w:rPr>
          <w:rFonts w:ascii="Abadi" w:hAnsi="Abadi" w:cs="Arial"/>
          <w:sz w:val="21"/>
          <w:szCs w:val="21"/>
        </w:rPr>
      </w:pPr>
      <w:r w:rsidRPr="008050C6">
        <w:rPr>
          <w:rFonts w:ascii="Abadi" w:hAnsi="Abadi" w:cs="Arial"/>
          <w:sz w:val="21"/>
          <w:szCs w:val="21"/>
        </w:rPr>
        <w:t>II.  Analizar periódicamente los reglamentos y bandos del municipio que requieren ser corregidos, modificados, actualizados o armonizados, de conformidad con la legislación estatal:</w:t>
      </w:r>
    </w:p>
    <w:p w14:paraId="3F1A9DED" w14:textId="7B29729F" w:rsidR="00900430" w:rsidRPr="008050C6" w:rsidRDefault="00900430" w:rsidP="00900430">
      <w:pPr>
        <w:ind w:firstLine="720"/>
        <w:jc w:val="both"/>
        <w:rPr>
          <w:rFonts w:ascii="Abadi" w:hAnsi="Abadi" w:cs="Arial"/>
          <w:sz w:val="21"/>
          <w:szCs w:val="21"/>
        </w:rPr>
      </w:pPr>
    </w:p>
    <w:p w14:paraId="6CAA8CE2" w14:textId="72693F63" w:rsidR="00276504" w:rsidRPr="008050C6" w:rsidRDefault="00276504" w:rsidP="00276504">
      <w:pPr>
        <w:ind w:firstLine="720"/>
        <w:jc w:val="both"/>
        <w:rPr>
          <w:rFonts w:ascii="Abadi" w:hAnsi="Abadi" w:cs="Arial"/>
          <w:sz w:val="21"/>
          <w:szCs w:val="21"/>
        </w:rPr>
      </w:pPr>
      <w:r w:rsidRPr="008050C6">
        <w:rPr>
          <w:rFonts w:ascii="Abadi" w:hAnsi="Abadi" w:cs="Arial"/>
          <w:sz w:val="21"/>
          <w:szCs w:val="21"/>
        </w:rPr>
        <w:lastRenderedPageBreak/>
        <w:t>III. Recabar la opinión ciudadana sobre los reglamentos municipales mediante mecanismos de consulta establecidos en Ley;</w:t>
      </w:r>
    </w:p>
    <w:p w14:paraId="4ACC3920" w14:textId="77777777" w:rsidR="00276504" w:rsidRPr="008050C6" w:rsidRDefault="00276504" w:rsidP="00276504">
      <w:pPr>
        <w:ind w:firstLine="720"/>
        <w:jc w:val="both"/>
        <w:rPr>
          <w:rFonts w:ascii="Abadi" w:hAnsi="Abadi" w:cs="Arial"/>
          <w:sz w:val="21"/>
          <w:szCs w:val="21"/>
        </w:rPr>
      </w:pPr>
    </w:p>
    <w:p w14:paraId="001F42B0" w14:textId="7E25F29D" w:rsidR="00900430" w:rsidRPr="008050C6" w:rsidRDefault="00276504" w:rsidP="00276504">
      <w:pPr>
        <w:ind w:firstLine="720"/>
        <w:jc w:val="both"/>
        <w:rPr>
          <w:rFonts w:ascii="Abadi" w:hAnsi="Abadi" w:cs="Arial"/>
          <w:sz w:val="21"/>
          <w:szCs w:val="21"/>
        </w:rPr>
      </w:pPr>
      <w:r w:rsidRPr="008050C6">
        <w:rPr>
          <w:rFonts w:ascii="Abadi" w:hAnsi="Abadi" w:cs="Arial"/>
          <w:sz w:val="21"/>
          <w:szCs w:val="21"/>
        </w:rPr>
        <w:t>IV. Estudiar, analizar y proponer mediante dictamen al pleno del ayuntamiento, las opiniones, recomendaciones u otras que determinen, relativas a iniciativas, puntos de acuerdo y otros que sean turnados para su conocimiento y atención provenientes del poder legislativo del estado de Guanajuato;</w:t>
      </w:r>
    </w:p>
    <w:p w14:paraId="10D95F7C" w14:textId="7E30C1A1" w:rsidR="00276504" w:rsidRPr="008050C6" w:rsidRDefault="00276504" w:rsidP="00276504">
      <w:pPr>
        <w:ind w:firstLine="720"/>
        <w:jc w:val="both"/>
        <w:rPr>
          <w:rFonts w:ascii="Abadi" w:hAnsi="Abadi" w:cs="Arial"/>
          <w:sz w:val="21"/>
          <w:szCs w:val="21"/>
        </w:rPr>
      </w:pPr>
    </w:p>
    <w:p w14:paraId="2F81366D" w14:textId="404B37A5" w:rsidR="00276504" w:rsidRPr="008050C6" w:rsidRDefault="00D71503" w:rsidP="00276504">
      <w:pPr>
        <w:ind w:firstLine="720"/>
        <w:jc w:val="both"/>
        <w:rPr>
          <w:rFonts w:ascii="Abadi" w:hAnsi="Abadi" w:cs="Arial"/>
          <w:sz w:val="21"/>
          <w:szCs w:val="21"/>
        </w:rPr>
      </w:pPr>
      <w:r w:rsidRPr="008050C6">
        <w:rPr>
          <w:rFonts w:ascii="Abadi" w:hAnsi="Abadi" w:cs="Arial"/>
          <w:sz w:val="21"/>
          <w:szCs w:val="21"/>
        </w:rPr>
        <w:t xml:space="preserve">V. Solicitar opinión a las demás </w:t>
      </w:r>
      <w:r w:rsidR="002258D2" w:rsidRPr="008050C6">
        <w:rPr>
          <w:rFonts w:ascii="Abadi" w:hAnsi="Abadi" w:cs="Arial"/>
          <w:sz w:val="21"/>
          <w:szCs w:val="21"/>
        </w:rPr>
        <w:t>comisiones</w:t>
      </w:r>
      <w:r w:rsidRPr="008050C6">
        <w:rPr>
          <w:rFonts w:ascii="Abadi" w:hAnsi="Abadi" w:cs="Arial"/>
          <w:sz w:val="21"/>
          <w:szCs w:val="21"/>
        </w:rPr>
        <w:t>, dependencias u organismos de la administración pública municipal, sobre las iniciativas de reglamentos, así como de iniciativas de reformas, adiciones o derogaciones reglamentarias que les correspondan de conformidad con sus atribuciones.</w:t>
      </w:r>
    </w:p>
    <w:p w14:paraId="5C535513" w14:textId="03F394F2" w:rsidR="00D71503" w:rsidRPr="008050C6" w:rsidRDefault="00D71503" w:rsidP="00276504">
      <w:pPr>
        <w:ind w:firstLine="720"/>
        <w:jc w:val="both"/>
        <w:rPr>
          <w:rFonts w:ascii="Abadi" w:hAnsi="Abadi" w:cs="Arial"/>
          <w:sz w:val="21"/>
          <w:szCs w:val="21"/>
        </w:rPr>
      </w:pPr>
    </w:p>
    <w:p w14:paraId="304C2F77" w14:textId="279EBCDC" w:rsidR="00D71503" w:rsidRPr="008050C6" w:rsidRDefault="00D71503" w:rsidP="00D71503">
      <w:pPr>
        <w:ind w:firstLine="720"/>
        <w:jc w:val="both"/>
        <w:rPr>
          <w:rFonts w:ascii="Abadi" w:hAnsi="Abadi" w:cs="Arial"/>
          <w:sz w:val="21"/>
          <w:szCs w:val="21"/>
        </w:rPr>
      </w:pPr>
      <w:r w:rsidRPr="008050C6">
        <w:rPr>
          <w:rFonts w:ascii="Abadi" w:hAnsi="Abadi" w:cs="Arial"/>
          <w:sz w:val="21"/>
          <w:szCs w:val="21"/>
        </w:rPr>
        <w:t xml:space="preserve">VI. </w:t>
      </w:r>
      <w:r w:rsidRPr="008050C6">
        <w:rPr>
          <w:rFonts w:ascii="Abadi" w:hAnsi="Abadi" w:cs="Arial"/>
          <w:sz w:val="21"/>
          <w:szCs w:val="21"/>
        </w:rPr>
        <w:tab/>
        <w:t>Constatar la debida publicación de los ordenamientos legales que el H. Ayuntamiento expida;</w:t>
      </w:r>
    </w:p>
    <w:p w14:paraId="2BBDB392" w14:textId="77777777" w:rsidR="00D71503" w:rsidRPr="008050C6" w:rsidRDefault="00D71503" w:rsidP="00D71503">
      <w:pPr>
        <w:ind w:firstLine="720"/>
        <w:jc w:val="both"/>
        <w:rPr>
          <w:rFonts w:ascii="Abadi" w:hAnsi="Abadi" w:cs="Arial"/>
          <w:sz w:val="21"/>
          <w:szCs w:val="21"/>
        </w:rPr>
      </w:pPr>
    </w:p>
    <w:p w14:paraId="75C5B075" w14:textId="560F2CDC" w:rsidR="00D71503" w:rsidRPr="008050C6" w:rsidRDefault="00D71503" w:rsidP="00D71503">
      <w:pPr>
        <w:ind w:firstLine="720"/>
        <w:jc w:val="both"/>
        <w:rPr>
          <w:rFonts w:ascii="Abadi" w:hAnsi="Abadi" w:cs="Arial"/>
          <w:sz w:val="21"/>
          <w:szCs w:val="21"/>
        </w:rPr>
      </w:pPr>
      <w:r w:rsidRPr="008050C6">
        <w:rPr>
          <w:rFonts w:ascii="Abadi" w:hAnsi="Abadi" w:cs="Arial"/>
          <w:sz w:val="21"/>
          <w:szCs w:val="21"/>
        </w:rPr>
        <w:t>VII. Solicitar y obtener de los titulares de las dependencias y entidades de la administración pública municipal, la información necesaria para el cumplimiento de sus funciones; y</w:t>
      </w:r>
    </w:p>
    <w:p w14:paraId="6C304203" w14:textId="77777777" w:rsidR="00D71503" w:rsidRPr="008050C6" w:rsidRDefault="00D71503" w:rsidP="00D71503">
      <w:pPr>
        <w:ind w:firstLine="720"/>
        <w:jc w:val="both"/>
        <w:rPr>
          <w:rFonts w:ascii="Abadi" w:hAnsi="Abadi" w:cs="Arial"/>
          <w:sz w:val="21"/>
          <w:szCs w:val="21"/>
        </w:rPr>
      </w:pPr>
    </w:p>
    <w:p w14:paraId="32A5AFA1" w14:textId="00F117B7" w:rsidR="00D71503" w:rsidRPr="008050C6" w:rsidRDefault="00D71503" w:rsidP="00D71503">
      <w:pPr>
        <w:ind w:firstLine="720"/>
        <w:jc w:val="both"/>
        <w:rPr>
          <w:rFonts w:ascii="Abadi" w:hAnsi="Abadi" w:cs="Arial"/>
          <w:sz w:val="21"/>
          <w:szCs w:val="21"/>
        </w:rPr>
      </w:pPr>
      <w:r w:rsidRPr="008050C6">
        <w:rPr>
          <w:rFonts w:ascii="Abadi" w:hAnsi="Abadi" w:cs="Arial"/>
          <w:sz w:val="21"/>
          <w:szCs w:val="21"/>
        </w:rPr>
        <w:t>VIII. Las demás que le señale el Ayuntamiento.</w:t>
      </w:r>
    </w:p>
    <w:p w14:paraId="3C27739D" w14:textId="508B275A" w:rsidR="00D71503" w:rsidRPr="008050C6" w:rsidRDefault="00D71503" w:rsidP="00D71503">
      <w:pPr>
        <w:ind w:firstLine="720"/>
        <w:jc w:val="both"/>
        <w:rPr>
          <w:rFonts w:ascii="Abadi" w:hAnsi="Abadi" w:cs="Arial"/>
          <w:sz w:val="21"/>
          <w:szCs w:val="21"/>
        </w:rPr>
      </w:pPr>
    </w:p>
    <w:p w14:paraId="3F3A505B" w14:textId="77777777" w:rsidR="00D71503" w:rsidRPr="008050C6" w:rsidRDefault="00D71503" w:rsidP="00D71503">
      <w:pPr>
        <w:ind w:firstLine="720"/>
        <w:jc w:val="both"/>
        <w:rPr>
          <w:rFonts w:ascii="Abadi" w:hAnsi="Abadi" w:cs="Arial"/>
          <w:sz w:val="21"/>
          <w:szCs w:val="21"/>
        </w:rPr>
      </w:pPr>
      <w:r w:rsidRPr="008050C6">
        <w:rPr>
          <w:rFonts w:ascii="Abadi" w:hAnsi="Abadi" w:cs="Arial"/>
          <w:sz w:val="21"/>
          <w:szCs w:val="21"/>
        </w:rPr>
        <w:t xml:space="preserve">TRANSITORIOS </w:t>
      </w:r>
    </w:p>
    <w:p w14:paraId="7F2A059A" w14:textId="77777777" w:rsidR="00D71503" w:rsidRPr="008050C6" w:rsidRDefault="00D71503" w:rsidP="00D71503">
      <w:pPr>
        <w:ind w:firstLine="720"/>
        <w:jc w:val="both"/>
        <w:rPr>
          <w:rFonts w:ascii="Abadi" w:hAnsi="Abadi" w:cs="Arial"/>
          <w:sz w:val="21"/>
          <w:szCs w:val="21"/>
        </w:rPr>
      </w:pPr>
    </w:p>
    <w:p w14:paraId="3B2997B0" w14:textId="388FC94B" w:rsidR="00D71503" w:rsidRPr="008050C6" w:rsidRDefault="00D71503" w:rsidP="00D71503">
      <w:pPr>
        <w:ind w:firstLine="720"/>
        <w:jc w:val="both"/>
        <w:rPr>
          <w:rFonts w:ascii="Abadi" w:hAnsi="Abadi" w:cs="Arial"/>
          <w:sz w:val="21"/>
          <w:szCs w:val="21"/>
        </w:rPr>
      </w:pPr>
      <w:r w:rsidRPr="008050C6">
        <w:rPr>
          <w:rFonts w:ascii="Abadi" w:hAnsi="Abadi" w:cs="Arial"/>
          <w:sz w:val="21"/>
          <w:szCs w:val="21"/>
        </w:rPr>
        <w:t xml:space="preserve">Artículo Primero. El presente Decreto entrará en vigor al día siguiente al de su publicación en el Periódico Oficial del Gobierno del Estado de Guanajuato. </w:t>
      </w:r>
    </w:p>
    <w:p w14:paraId="6C86C119" w14:textId="77777777" w:rsidR="00D71503" w:rsidRPr="008050C6" w:rsidRDefault="00D71503" w:rsidP="00D71503">
      <w:pPr>
        <w:ind w:firstLine="720"/>
        <w:jc w:val="both"/>
        <w:rPr>
          <w:rFonts w:ascii="Abadi" w:hAnsi="Abadi" w:cs="Arial"/>
          <w:sz w:val="21"/>
          <w:szCs w:val="21"/>
        </w:rPr>
      </w:pPr>
    </w:p>
    <w:p w14:paraId="45AD129B" w14:textId="0A25F077" w:rsidR="00D71503" w:rsidRPr="008050C6" w:rsidRDefault="00D71503" w:rsidP="00D71503">
      <w:pPr>
        <w:ind w:firstLine="720"/>
        <w:jc w:val="both"/>
        <w:rPr>
          <w:rFonts w:ascii="Abadi" w:hAnsi="Abadi" w:cs="Arial"/>
          <w:sz w:val="21"/>
          <w:szCs w:val="21"/>
        </w:rPr>
      </w:pPr>
      <w:r w:rsidRPr="008050C6">
        <w:rPr>
          <w:rFonts w:ascii="Abadi" w:hAnsi="Abadi" w:cs="Arial"/>
          <w:sz w:val="21"/>
          <w:szCs w:val="21"/>
        </w:rPr>
        <w:t xml:space="preserve">Artículo Segundo. Los Ayuntamientos contarán con un periodo de 90 días posteriores a la entrada en vigor del presente Decreto, para adecuar sus reglamentos. </w:t>
      </w:r>
    </w:p>
    <w:p w14:paraId="18D287E5" w14:textId="77777777" w:rsidR="00D71503" w:rsidRPr="008050C6" w:rsidRDefault="00D71503" w:rsidP="00D71503">
      <w:pPr>
        <w:ind w:firstLine="720"/>
        <w:jc w:val="both"/>
        <w:rPr>
          <w:rFonts w:ascii="Abadi" w:hAnsi="Abadi" w:cs="Arial"/>
          <w:sz w:val="21"/>
          <w:szCs w:val="21"/>
        </w:rPr>
      </w:pPr>
    </w:p>
    <w:p w14:paraId="05717A6C" w14:textId="5FB41596" w:rsidR="00D71503" w:rsidRPr="008050C6" w:rsidRDefault="00D71503" w:rsidP="00D71503">
      <w:pPr>
        <w:ind w:firstLine="720"/>
        <w:jc w:val="both"/>
        <w:rPr>
          <w:rFonts w:ascii="Abadi" w:hAnsi="Abadi" w:cs="Arial"/>
          <w:sz w:val="21"/>
          <w:szCs w:val="21"/>
        </w:rPr>
      </w:pPr>
      <w:r w:rsidRPr="008050C6">
        <w:rPr>
          <w:rFonts w:ascii="Abadi" w:hAnsi="Abadi" w:cs="Arial"/>
          <w:sz w:val="21"/>
          <w:szCs w:val="21"/>
        </w:rPr>
        <w:t>Artículo Tercero. Los ayuntamientos contarán con un periodo de 30 días para constituir la Comisión de Asuntos Legislativos.</w:t>
      </w:r>
    </w:p>
    <w:p w14:paraId="1AACFA94" w14:textId="7915C67F" w:rsidR="00D71503" w:rsidRPr="008050C6" w:rsidRDefault="00D71503" w:rsidP="00D71503">
      <w:pPr>
        <w:ind w:firstLine="720"/>
        <w:jc w:val="both"/>
        <w:rPr>
          <w:rFonts w:ascii="Abadi" w:hAnsi="Abadi" w:cs="Arial"/>
          <w:sz w:val="21"/>
          <w:szCs w:val="21"/>
        </w:rPr>
      </w:pPr>
    </w:p>
    <w:p w14:paraId="536CE1F5" w14:textId="73A44D87" w:rsidR="00D71503" w:rsidRPr="008050C6" w:rsidRDefault="00D71503" w:rsidP="00D71503">
      <w:pPr>
        <w:ind w:firstLine="720"/>
        <w:jc w:val="both"/>
        <w:rPr>
          <w:rFonts w:ascii="Abadi" w:hAnsi="Abadi" w:cs="Arial"/>
          <w:b/>
          <w:sz w:val="21"/>
          <w:szCs w:val="21"/>
        </w:rPr>
      </w:pPr>
      <w:r w:rsidRPr="008050C6">
        <w:rPr>
          <w:rFonts w:ascii="Abadi" w:hAnsi="Abadi" w:cs="Arial"/>
          <w:b/>
          <w:sz w:val="21"/>
          <w:szCs w:val="21"/>
        </w:rPr>
        <w:t xml:space="preserve">Guanajuato, Gto., 24 de octubre de 2019. El Grupo Parlamentario del Partido Revolucionario Institucional. Diputada </w:t>
      </w:r>
      <w:r w:rsidRPr="008050C6">
        <w:rPr>
          <w:rFonts w:ascii="Abadi" w:hAnsi="Abadi" w:cs="Arial"/>
          <w:b/>
          <w:sz w:val="21"/>
          <w:szCs w:val="21"/>
        </w:rPr>
        <w:t>maestra Celeste Gómez Fregoso. Diputada licenciada Ma. Guadalupe Guerrero Moreno. Diputado licenciado José Huerta Aboytes. Diputado licenciado Héctor Hugo Varela Flores. »</w:t>
      </w:r>
    </w:p>
    <w:p w14:paraId="013F3B71" w14:textId="71D81A37" w:rsidR="00A2518F" w:rsidRPr="008050C6" w:rsidRDefault="00A2518F" w:rsidP="00D71503">
      <w:pPr>
        <w:ind w:firstLine="720"/>
        <w:jc w:val="both"/>
        <w:rPr>
          <w:rFonts w:ascii="Abadi" w:hAnsi="Abadi" w:cs="Arial"/>
          <w:b/>
          <w:sz w:val="21"/>
          <w:szCs w:val="21"/>
        </w:rPr>
      </w:pPr>
    </w:p>
    <w:p w14:paraId="0A72AAB8" w14:textId="4A876D55" w:rsidR="00A2518F" w:rsidRPr="008050C6" w:rsidRDefault="00A2518F" w:rsidP="00D71503">
      <w:pPr>
        <w:ind w:firstLine="720"/>
        <w:jc w:val="both"/>
        <w:rPr>
          <w:rFonts w:ascii="Abadi" w:hAnsi="Abadi" w:cs="Arial"/>
          <w:sz w:val="21"/>
          <w:szCs w:val="21"/>
        </w:rPr>
      </w:pPr>
      <w:r w:rsidRPr="008050C6">
        <w:rPr>
          <w:rFonts w:ascii="Abadi" w:hAnsi="Abadi" w:cs="Arial"/>
          <w:sz w:val="21"/>
          <w:szCs w:val="21"/>
        </w:rPr>
        <w:t xml:space="preserve">Por su atención, muchas gracias. Es cuánto señora presidenta. </w:t>
      </w:r>
    </w:p>
    <w:p w14:paraId="560E8459" w14:textId="4199F47A" w:rsidR="00F55660" w:rsidRPr="008050C6" w:rsidRDefault="00F55660" w:rsidP="00D71503">
      <w:pPr>
        <w:ind w:firstLine="720"/>
        <w:jc w:val="both"/>
        <w:rPr>
          <w:rFonts w:ascii="Abadi" w:hAnsi="Abadi" w:cs="Arial"/>
          <w:b/>
          <w:sz w:val="21"/>
          <w:szCs w:val="21"/>
        </w:rPr>
      </w:pPr>
    </w:p>
    <w:p w14:paraId="4A44CBC7" w14:textId="0F56DAAF" w:rsidR="00AA0EA4" w:rsidRPr="008050C6" w:rsidRDefault="005A5C85" w:rsidP="00D71503">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Muchas gracias diputada. </w:t>
      </w:r>
    </w:p>
    <w:p w14:paraId="1210129D" w14:textId="0DA6DCDE" w:rsidR="005A5C85" w:rsidRPr="008050C6" w:rsidRDefault="005A5C85" w:rsidP="00D71503">
      <w:pPr>
        <w:ind w:firstLine="720"/>
        <w:jc w:val="both"/>
        <w:rPr>
          <w:rFonts w:ascii="Abadi" w:hAnsi="Abadi" w:cs="Arial"/>
          <w:sz w:val="21"/>
          <w:szCs w:val="21"/>
        </w:rPr>
      </w:pPr>
    </w:p>
    <w:p w14:paraId="5573DD3B" w14:textId="6F34FADA" w:rsidR="005A5C85" w:rsidRPr="008050C6" w:rsidRDefault="00D84279" w:rsidP="00D71503">
      <w:pPr>
        <w:ind w:firstLine="720"/>
        <w:jc w:val="both"/>
        <w:rPr>
          <w:rFonts w:ascii="Abadi" w:hAnsi="Abadi" w:cs="Arial"/>
          <w:sz w:val="21"/>
          <w:szCs w:val="21"/>
        </w:rPr>
      </w:pPr>
      <w:r w:rsidRPr="008050C6">
        <w:rPr>
          <w:rFonts w:ascii="Abadi" w:hAnsi="Abadi" w:cs="Arial"/>
          <w:sz w:val="21"/>
          <w:szCs w:val="21"/>
        </w:rPr>
        <w:t xml:space="preserve">Se turna a la Comisión de Asuntos Municipales, con fundamento en el artículo 104, fracción I de nuestra Ley Orgánica, para su estudio y dictamen. </w:t>
      </w:r>
    </w:p>
    <w:p w14:paraId="5E887D79" w14:textId="35426399" w:rsidR="001F1B71" w:rsidRPr="008050C6" w:rsidRDefault="001F1B71" w:rsidP="00D71503">
      <w:pPr>
        <w:ind w:firstLine="720"/>
        <w:jc w:val="both"/>
        <w:rPr>
          <w:rFonts w:ascii="Abadi" w:hAnsi="Abadi" w:cs="Arial"/>
          <w:sz w:val="21"/>
          <w:szCs w:val="21"/>
        </w:rPr>
      </w:pPr>
    </w:p>
    <w:p w14:paraId="4EF3B9DA" w14:textId="3AAADE50" w:rsidR="001F1B71" w:rsidRPr="008050C6" w:rsidRDefault="001F1B71" w:rsidP="00D71503">
      <w:pPr>
        <w:ind w:firstLine="720"/>
        <w:jc w:val="both"/>
        <w:rPr>
          <w:rFonts w:ascii="Abadi" w:hAnsi="Abadi" w:cs="Arial"/>
          <w:b/>
          <w:sz w:val="21"/>
          <w:szCs w:val="21"/>
        </w:rPr>
      </w:pPr>
      <w:r w:rsidRPr="008050C6">
        <w:rPr>
          <w:rFonts w:ascii="Abadi" w:hAnsi="Abadi" w:cs="Arial"/>
          <w:sz w:val="21"/>
          <w:szCs w:val="21"/>
        </w:rPr>
        <w:t xml:space="preserve">Se pide a la diputada Libia Denisse García Muñoz Ledo, dar lectura a la exposición de motivos de </w:t>
      </w:r>
      <w:r w:rsidR="00884EB1" w:rsidRPr="008050C6">
        <w:rPr>
          <w:rFonts w:ascii="Abadi" w:hAnsi="Abadi" w:cs="Arial"/>
          <w:sz w:val="21"/>
          <w:szCs w:val="21"/>
        </w:rPr>
        <w:t>la</w:t>
      </w:r>
      <w:r w:rsidRPr="008050C6">
        <w:rPr>
          <w:rFonts w:ascii="Abadi" w:hAnsi="Abadi" w:cs="Arial"/>
          <w:sz w:val="21"/>
          <w:szCs w:val="21"/>
        </w:rPr>
        <w:t xml:space="preserve"> iniciativa</w:t>
      </w:r>
      <w:r w:rsidR="00884EB1" w:rsidRPr="008050C6">
        <w:rPr>
          <w:rFonts w:ascii="Abadi" w:hAnsi="Abadi" w:cs="Arial"/>
          <w:b/>
          <w:sz w:val="21"/>
          <w:szCs w:val="21"/>
        </w:rPr>
        <w:t xml:space="preserve"> formulada por diputadas y diputados integrantes del Grupo Parlamentario del Partido Acción Nacional a efecto de </w:t>
      </w:r>
      <w:r w:rsidR="00884EB1" w:rsidRPr="008050C6">
        <w:rPr>
          <w:rFonts w:ascii="Abadi" w:hAnsi="Abadi"/>
          <w:b/>
          <w:bCs/>
          <w:iCs/>
          <w:sz w:val="21"/>
          <w:szCs w:val="21"/>
        </w:rPr>
        <w:t>reformar</w:t>
      </w:r>
      <w:r w:rsidR="00884EB1" w:rsidRPr="008050C6">
        <w:rPr>
          <w:rFonts w:ascii="Abadi" w:hAnsi="Abadi" w:cs="Arial"/>
          <w:b/>
          <w:sz w:val="21"/>
          <w:szCs w:val="21"/>
        </w:rPr>
        <w:t xml:space="preserve"> los artículos 4, 17, 80, 81 y 92 de la Constitución Política para el Estado de Guanajuato, en materia de paridad.</w:t>
      </w:r>
    </w:p>
    <w:p w14:paraId="481F71AA" w14:textId="79584EFC" w:rsidR="004C4FBD" w:rsidRPr="008050C6" w:rsidRDefault="004C4FBD" w:rsidP="00D71503">
      <w:pPr>
        <w:ind w:firstLine="720"/>
        <w:jc w:val="both"/>
        <w:rPr>
          <w:rFonts w:ascii="Abadi" w:hAnsi="Abadi" w:cs="Arial"/>
          <w:b/>
          <w:sz w:val="21"/>
          <w:szCs w:val="21"/>
        </w:rPr>
      </w:pPr>
    </w:p>
    <w:p w14:paraId="4BDB1DA5" w14:textId="4537F59C" w:rsidR="004C4FBD" w:rsidRPr="008050C6" w:rsidRDefault="004C4FBD" w:rsidP="00D71503">
      <w:pPr>
        <w:ind w:firstLine="720"/>
        <w:jc w:val="both"/>
        <w:rPr>
          <w:rFonts w:ascii="Abadi" w:hAnsi="Abadi" w:cs="Arial"/>
          <w:sz w:val="21"/>
          <w:szCs w:val="21"/>
        </w:rPr>
      </w:pPr>
      <w:r w:rsidRPr="008050C6">
        <w:rPr>
          <w:rFonts w:ascii="Abadi" w:hAnsi="Abadi" w:cs="Arial"/>
          <w:sz w:val="21"/>
          <w:szCs w:val="21"/>
        </w:rPr>
        <w:t xml:space="preserve">Adelante diputada. </w:t>
      </w:r>
    </w:p>
    <w:p w14:paraId="7B848683" w14:textId="77777777" w:rsidR="00F977E7" w:rsidRPr="008050C6" w:rsidRDefault="00F977E7" w:rsidP="00154326">
      <w:pPr>
        <w:ind w:firstLine="720"/>
        <w:jc w:val="both"/>
        <w:rPr>
          <w:rFonts w:ascii="Abadi" w:hAnsi="Abadi" w:cs="Arial"/>
          <w:b/>
          <w:sz w:val="21"/>
          <w:szCs w:val="21"/>
        </w:rPr>
      </w:pPr>
    </w:p>
    <w:p w14:paraId="2FB3FDD8" w14:textId="0F79E3FE"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INICIATIVA FORMULADA POR DIPUTADAS Y DIPUTADOS INTEGRANTES DEL GRUPO PARLAMENTARIO DEL PARTIDO ACCIÓN NACIONAL A EFECTO DE REFORMAR LOS ARTÍCULOS 4, 17, 80, 81 Y 92 DE LA CONSTITUCIÓN POLÍTICA PARA EL ESTADO DE GUANAJUATO, EN MATERIA DE PARIDAD.</w:t>
      </w:r>
    </w:p>
    <w:p w14:paraId="522C49BC" w14:textId="260D8EF2" w:rsidR="005A6173" w:rsidRPr="008050C6" w:rsidRDefault="005A6173" w:rsidP="005A6173">
      <w:pPr>
        <w:ind w:firstLine="720"/>
        <w:jc w:val="right"/>
        <w:rPr>
          <w:rFonts w:ascii="Abadi" w:hAnsi="Abadi" w:cs="Arial"/>
          <w:b/>
          <w:sz w:val="21"/>
          <w:szCs w:val="21"/>
        </w:rPr>
      </w:pPr>
      <w:r w:rsidRPr="008050C6">
        <w:rPr>
          <w:rFonts w:ascii="Abadi" w:hAnsi="Abadi"/>
          <w:noProof/>
          <w:sz w:val="21"/>
          <w:szCs w:val="21"/>
        </w:rPr>
        <w:drawing>
          <wp:inline distT="0" distB="0" distL="0" distR="0" wp14:anchorId="71319AE0" wp14:editId="7F3B3DE6">
            <wp:extent cx="1235798" cy="758190"/>
            <wp:effectExtent l="19050" t="0" r="21590" b="25146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5152"/>
                    <a:stretch/>
                  </pic:blipFill>
                  <pic:spPr bwMode="auto">
                    <a:xfrm>
                      <a:off x="0" y="0"/>
                      <a:ext cx="1245563" cy="7641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AF07B26" w14:textId="65C81C24" w:rsidR="005A6173" w:rsidRPr="008050C6" w:rsidRDefault="005A6173" w:rsidP="00705571">
      <w:pPr>
        <w:ind w:firstLine="720"/>
        <w:jc w:val="both"/>
        <w:rPr>
          <w:rFonts w:ascii="Abadi" w:hAnsi="Abadi" w:cs="Arial"/>
          <w:b/>
          <w:sz w:val="21"/>
          <w:szCs w:val="21"/>
        </w:rPr>
      </w:pPr>
      <w:r w:rsidRPr="008050C6">
        <w:rPr>
          <w:rFonts w:ascii="Abadi" w:hAnsi="Abadi" w:cs="Arial"/>
          <w:b/>
          <w:sz w:val="21"/>
          <w:szCs w:val="21"/>
        </w:rPr>
        <w:t xml:space="preserve">C. Dip. Libia Denisse García Muñoz Ledo: </w:t>
      </w:r>
      <w:r w:rsidR="00A95D6C" w:rsidRPr="008050C6">
        <w:rPr>
          <w:rFonts w:ascii="Abadi" w:hAnsi="Abadi" w:cs="Arial"/>
          <w:sz w:val="21"/>
          <w:szCs w:val="21"/>
        </w:rPr>
        <w:t xml:space="preserve">Muchas gracias. </w:t>
      </w:r>
    </w:p>
    <w:p w14:paraId="2197C903" w14:textId="77777777" w:rsidR="005A6173" w:rsidRPr="008050C6" w:rsidRDefault="005A6173" w:rsidP="00705571">
      <w:pPr>
        <w:ind w:firstLine="720"/>
        <w:jc w:val="both"/>
        <w:rPr>
          <w:rFonts w:ascii="Abadi" w:hAnsi="Abadi" w:cs="Arial"/>
          <w:b/>
          <w:sz w:val="21"/>
          <w:szCs w:val="21"/>
        </w:rPr>
      </w:pPr>
    </w:p>
    <w:p w14:paraId="0982286F" w14:textId="781D24E8" w:rsidR="00705571" w:rsidRPr="008050C6" w:rsidRDefault="00A95D6C" w:rsidP="00705571">
      <w:pPr>
        <w:ind w:firstLine="720"/>
        <w:jc w:val="both"/>
        <w:rPr>
          <w:rFonts w:ascii="Abadi" w:hAnsi="Abadi" w:cs="Arial"/>
          <w:b/>
          <w:sz w:val="21"/>
          <w:szCs w:val="21"/>
        </w:rPr>
      </w:pPr>
      <w:r w:rsidRPr="008050C6">
        <w:rPr>
          <w:rFonts w:ascii="Abadi" w:hAnsi="Abadi" w:cs="Arial"/>
          <w:b/>
          <w:sz w:val="21"/>
          <w:szCs w:val="21"/>
        </w:rPr>
        <w:t xml:space="preserve">(Leyendo) </w:t>
      </w:r>
      <w:r w:rsidR="00705571" w:rsidRPr="008050C6">
        <w:rPr>
          <w:rFonts w:ascii="Abadi" w:hAnsi="Abadi" w:cs="Arial"/>
          <w:b/>
          <w:sz w:val="21"/>
          <w:szCs w:val="21"/>
        </w:rPr>
        <w:t>»DIPUTADA MA. GUADALUPE JOSEFINA SALAS BUSTAMANTE. PRESIDENTE DEL CONGRESO DEL ESTADO LIBRE Y SOBERANO DE GUANAJUATO. SEXAGÉSIMA CUARTA LEGISLATURA. PRESENTE.</w:t>
      </w:r>
    </w:p>
    <w:p w14:paraId="57978A55" w14:textId="542E265A" w:rsidR="00705571" w:rsidRPr="008050C6" w:rsidRDefault="00705571" w:rsidP="00705571">
      <w:pPr>
        <w:ind w:firstLine="720"/>
        <w:jc w:val="both"/>
        <w:rPr>
          <w:rFonts w:ascii="Abadi" w:hAnsi="Abadi" w:cs="Arial"/>
          <w:b/>
          <w:sz w:val="21"/>
          <w:szCs w:val="21"/>
        </w:rPr>
      </w:pPr>
      <w:r w:rsidRPr="008050C6">
        <w:rPr>
          <w:rFonts w:ascii="Abadi" w:hAnsi="Abadi" w:cs="Arial"/>
          <w:b/>
          <w:sz w:val="21"/>
          <w:szCs w:val="21"/>
        </w:rPr>
        <w:t xml:space="preserve"> </w:t>
      </w:r>
    </w:p>
    <w:p w14:paraId="6BA2B292" w14:textId="77777777"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lastRenderedPageBreak/>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reforma diversas disposiciones de la Constitución Política para el Estado de Guanajuato, «En Materia de Paridad en Todo», en atención a la siguiente: </w:t>
      </w:r>
    </w:p>
    <w:p w14:paraId="3780E3C1" w14:textId="77777777" w:rsidR="00705571" w:rsidRPr="008050C6" w:rsidRDefault="00705571" w:rsidP="00705571">
      <w:pPr>
        <w:ind w:firstLine="720"/>
        <w:jc w:val="both"/>
        <w:rPr>
          <w:rFonts w:ascii="Abadi" w:hAnsi="Abadi" w:cs="Arial"/>
          <w:sz w:val="21"/>
          <w:szCs w:val="21"/>
        </w:rPr>
      </w:pPr>
    </w:p>
    <w:p w14:paraId="5BA9871E" w14:textId="6155E6B7"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 xml:space="preserve">EXPOSICIÓN DE MOTIVOS </w:t>
      </w:r>
    </w:p>
    <w:p w14:paraId="469300BC" w14:textId="77777777" w:rsidR="00705571" w:rsidRPr="008050C6" w:rsidRDefault="00705571" w:rsidP="00705571">
      <w:pPr>
        <w:ind w:firstLine="720"/>
        <w:jc w:val="both"/>
        <w:rPr>
          <w:rFonts w:ascii="Abadi" w:hAnsi="Abadi" w:cs="Arial"/>
          <w:sz w:val="21"/>
          <w:szCs w:val="21"/>
        </w:rPr>
      </w:pPr>
    </w:p>
    <w:p w14:paraId="11B18250" w14:textId="108FFAFA"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 xml:space="preserve">Para el Partido Acción Nacional, el respeto a la dignidad de la persona humana es uno de los pilares fundamentales de la doctrina, del diálogo y de la práctica política, que debe expresarse con valentía y traducirse en resultados, con la construcción de leyes e instituciones que permitan el pleno ejercicio de todos los derechos humanos, no solo por justicia, sino porque la participación de mujeres y hombres es indispensable para que nuestro estado siga adelante, enfrentando los desafíos de nuestro tiempo, aprovechando las oportunidades y desarrollando las ideas que nos permitan darle vida a un futuro mejor. </w:t>
      </w:r>
    </w:p>
    <w:p w14:paraId="7E9BF1A7" w14:textId="3F9293A5" w:rsidR="00705571" w:rsidRPr="008050C6" w:rsidRDefault="00705571" w:rsidP="00705571">
      <w:pPr>
        <w:ind w:firstLine="720"/>
        <w:jc w:val="both"/>
        <w:rPr>
          <w:rFonts w:ascii="Abadi" w:hAnsi="Abadi" w:cs="Arial"/>
          <w:sz w:val="21"/>
          <w:szCs w:val="21"/>
        </w:rPr>
      </w:pPr>
    </w:p>
    <w:p w14:paraId="324682AA" w14:textId="77777777"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Con esta certeza, las diputadas y diputados del Grupo Parlamentario del Partido Acción Nacional siempre hemos legislado a favor de la equidad en la participación política de la mujer, respaldando y proponiendo reformas constitucionales y legales para alcanzar la paridad y la alternancia de género en la integración del Congreso del Estado y de los 46 ayuntamientos de nuestro Guanajuato.</w:t>
      </w:r>
    </w:p>
    <w:p w14:paraId="4C62FD9F" w14:textId="4B5FB8EF"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 xml:space="preserve"> </w:t>
      </w:r>
    </w:p>
    <w:p w14:paraId="0CA8A8BD" w14:textId="77777777"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 xml:space="preserve">Los avances que hemos construido durante estos años le han permitido a nuestro estado contar con los niveles de paridad de género más elevados de nuestra historia, y nos impulsan a seguir adelante, consolidando lo que hemos logrado, fortaleciendo los mecanismos de paridad en la representación y en el trabajo de gobierno. </w:t>
      </w:r>
    </w:p>
    <w:p w14:paraId="2C7EA65A" w14:textId="77777777" w:rsidR="00705571" w:rsidRPr="008050C6" w:rsidRDefault="00705571" w:rsidP="00705571">
      <w:pPr>
        <w:ind w:firstLine="720"/>
        <w:jc w:val="both"/>
        <w:rPr>
          <w:rFonts w:ascii="Abadi" w:hAnsi="Abadi" w:cs="Arial"/>
          <w:sz w:val="21"/>
          <w:szCs w:val="21"/>
        </w:rPr>
      </w:pPr>
    </w:p>
    <w:p w14:paraId="3D5E0452" w14:textId="560F856E"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 xml:space="preserve">Con esta convicción proponemos realizar una nueva serie de reformas al texto de la de la Constitución Política para el Estado de Guanajuato, concretamente en los artículos 4, 17, 80, 81 y 92. </w:t>
      </w:r>
    </w:p>
    <w:p w14:paraId="24B7617D" w14:textId="77777777" w:rsidR="00705571" w:rsidRPr="008050C6" w:rsidRDefault="00705571" w:rsidP="00705571">
      <w:pPr>
        <w:ind w:firstLine="720"/>
        <w:jc w:val="both"/>
        <w:rPr>
          <w:rFonts w:ascii="Abadi" w:hAnsi="Abadi" w:cs="Arial"/>
          <w:sz w:val="21"/>
          <w:szCs w:val="21"/>
        </w:rPr>
      </w:pPr>
    </w:p>
    <w:p w14:paraId="5AD89754" w14:textId="5C691AD0"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 xml:space="preserve">En concreto, proponemos establecer la observación del </w:t>
      </w:r>
      <w:r w:rsidR="00961792" w:rsidRPr="008050C6">
        <w:rPr>
          <w:rFonts w:ascii="Abadi" w:hAnsi="Abadi" w:cs="Arial"/>
          <w:sz w:val="21"/>
          <w:szCs w:val="21"/>
        </w:rPr>
        <w:t>principio</w:t>
      </w:r>
      <w:r w:rsidRPr="008050C6">
        <w:rPr>
          <w:rFonts w:ascii="Abadi" w:hAnsi="Abadi" w:cs="Arial"/>
          <w:sz w:val="21"/>
          <w:szCs w:val="21"/>
        </w:rPr>
        <w:t xml:space="preserve"> de paridad de género en la integración del Consejo Consultivo de la Procuraduría de los Derechos Humanos del Estado de Guanajuato, además de establecer que los partidos políticos tienen como una de sus finalidades primordiales el fomentar el principio de paridad de género, que deberán cumplir en la postulación de sus candidaturas. </w:t>
      </w:r>
    </w:p>
    <w:p w14:paraId="3931EAD9" w14:textId="77777777" w:rsidR="00705571" w:rsidRPr="008050C6" w:rsidRDefault="00705571" w:rsidP="00705571">
      <w:pPr>
        <w:ind w:firstLine="720"/>
        <w:jc w:val="both"/>
        <w:rPr>
          <w:rFonts w:ascii="Abadi" w:hAnsi="Abadi" w:cs="Arial"/>
          <w:sz w:val="21"/>
          <w:szCs w:val="21"/>
        </w:rPr>
      </w:pPr>
    </w:p>
    <w:p w14:paraId="42324DAD" w14:textId="40856D22"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 xml:space="preserve">Con este mismo objetivo, proponemos adicionar la previsión de que el principio de paridad de género se observe en los nombramientos de titulares de las </w:t>
      </w:r>
      <w:r w:rsidR="00611FFB" w:rsidRPr="008050C6">
        <w:rPr>
          <w:rFonts w:ascii="Abadi" w:hAnsi="Abadi" w:cs="Arial"/>
          <w:sz w:val="21"/>
          <w:szCs w:val="21"/>
        </w:rPr>
        <w:t>d</w:t>
      </w:r>
      <w:r w:rsidRPr="008050C6">
        <w:rPr>
          <w:rFonts w:ascii="Abadi" w:hAnsi="Abadi" w:cs="Arial"/>
          <w:sz w:val="21"/>
          <w:szCs w:val="21"/>
        </w:rPr>
        <w:t xml:space="preserve">ependencias, Paraestatales y organismos autónomos, así como en la integración del Tribunal de Justicia Administrativa. </w:t>
      </w:r>
    </w:p>
    <w:p w14:paraId="0DBC6157" w14:textId="77777777" w:rsidR="00705571" w:rsidRPr="008050C6" w:rsidRDefault="00705571" w:rsidP="00705571">
      <w:pPr>
        <w:ind w:firstLine="720"/>
        <w:jc w:val="both"/>
        <w:rPr>
          <w:rFonts w:ascii="Abadi" w:hAnsi="Abadi" w:cs="Arial"/>
          <w:sz w:val="21"/>
          <w:szCs w:val="21"/>
        </w:rPr>
      </w:pPr>
    </w:p>
    <w:p w14:paraId="75370412" w14:textId="73A9C486" w:rsidR="00705571" w:rsidRPr="008050C6" w:rsidRDefault="00705571" w:rsidP="00705571">
      <w:pPr>
        <w:ind w:firstLine="720"/>
        <w:jc w:val="both"/>
        <w:rPr>
          <w:rFonts w:ascii="Abadi" w:hAnsi="Abadi" w:cs="Arial"/>
          <w:sz w:val="21"/>
          <w:szCs w:val="21"/>
        </w:rPr>
      </w:pPr>
      <w:r w:rsidRPr="008050C6">
        <w:rPr>
          <w:rFonts w:ascii="Abadi" w:hAnsi="Abadi" w:cs="Arial"/>
          <w:sz w:val="21"/>
          <w:szCs w:val="21"/>
        </w:rPr>
        <w:t>Finalmente, con esta modificación a nuestro texto constitucional, el Poder Judicial también deberá aplicar el principio de paridad de género en la forma y procedimientos mediante concursos abiertos para la integración de los órganos jurisdiccionales.</w:t>
      </w:r>
    </w:p>
    <w:p w14:paraId="52E546B5" w14:textId="40D67BAD" w:rsidR="00705571" w:rsidRPr="008050C6" w:rsidRDefault="00705571" w:rsidP="00705571">
      <w:pPr>
        <w:ind w:firstLine="720"/>
        <w:jc w:val="both"/>
        <w:rPr>
          <w:rFonts w:ascii="Abadi" w:hAnsi="Abadi" w:cs="Arial"/>
          <w:sz w:val="21"/>
          <w:szCs w:val="21"/>
        </w:rPr>
      </w:pPr>
    </w:p>
    <w:p w14:paraId="60020D17" w14:textId="50FFD585"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Ponemos estas reformas a consideración de la sexagésima cuarta legislatura porque la implementación de este un modelo de paridad es el siguiente paso para garantizar un acceso real y efectivo por parte de las mujeres a los cargos de toma de decisiones de la Administración Pública y del Poder Judicial, así como en los organismos constitucionalmente autónomos, con medidas afirmativas que atienden desde las leyes esas brechas de género que no solo lastiman los derechos de las mujeres, sino que dañan a todos los guanajuatenses, privándonos de la diversidad de perspectivas y talentos que son indispensables para el éxito de la administración pública al servicio de todos los ciudadanos. Una vez más, no sólo se trata de justicia para las mujeres, sino de respeto a la dignidad y a los derechos de todos los seres humanos.</w:t>
      </w:r>
    </w:p>
    <w:p w14:paraId="3820F153" w14:textId="77777777" w:rsidR="00864824" w:rsidRPr="008050C6" w:rsidRDefault="00864824" w:rsidP="00864824">
      <w:pPr>
        <w:ind w:firstLine="720"/>
        <w:jc w:val="both"/>
        <w:rPr>
          <w:rFonts w:ascii="Abadi" w:hAnsi="Abadi" w:cs="Arial"/>
          <w:sz w:val="21"/>
          <w:szCs w:val="21"/>
        </w:rPr>
      </w:pPr>
    </w:p>
    <w:p w14:paraId="11CD3151" w14:textId="09DB6E5C"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lastRenderedPageBreak/>
        <w:t>Asimismo, con esta reforma constitucional unimos la fuerza de nuestro estado al impulso de transformación que hizo posible la reforma a la Constitución Política de los Estados Unidos Mexicanos en materia de paridad de género, que aprobó la Cámara de Senadores el 14 de mayo y la Cámara de Diputados el 23 de mayo del presente año, en ambos casos por unanimidad, con el objetivo de garantizar la paridad entre hombres y mujeres en los poderes Ejecutivo, Legislativo y Judicial, así como los organismos constitucionalmente autónomos, a nivel federal, estatal y local. Pues la corrección de la histórica desigualdad de género es un consenso que nos une como país, más allá de ideologías y de banderas, en un anhelo y obligación que reconoce la Constitución Federal, en su artículo 4º, párrafo 1, y que ha refrendado la Primera Sala de la Suprema Corte de Justicia de la Nación en las tesis 1ª.XLl/2014 y 1ª. CLXXVl</w:t>
      </w:r>
      <w:r w:rsidR="00611FFB" w:rsidRPr="008050C6">
        <w:rPr>
          <w:rFonts w:ascii="Abadi" w:hAnsi="Abadi" w:cs="Arial"/>
          <w:sz w:val="21"/>
          <w:szCs w:val="21"/>
        </w:rPr>
        <w:t>/</w:t>
      </w:r>
      <w:r w:rsidRPr="008050C6">
        <w:rPr>
          <w:rFonts w:ascii="Abadi" w:hAnsi="Abadi" w:cs="Arial"/>
          <w:sz w:val="21"/>
          <w:szCs w:val="21"/>
        </w:rPr>
        <w:t xml:space="preserve">2012, cuyos rubros son del tenor siguiente: DERECHO HUMANO A LA IGUALDAD JURÍDICA. RECONOCIMIENTO DE SU DIMENSIÓN SUSTANTIVA O DE HECHO EN EL ORDENAMIENTO JURÍDICO MEXICANO y DERECHO HUMANO A LA IGUALDAD ENTRE EL VARÓN Y LA MUJER. SU ALCANCE CONFORME A LO PREVISTO EN EL ARTÍCULO 4o. DE LA CONSTITUCIÓN POLÍTICA DE LOS ESTADOS UNIDOS MEXICANOS Y EN LOS TRATADOS INTERNACIONALES. </w:t>
      </w:r>
    </w:p>
    <w:p w14:paraId="23874C7F" w14:textId="77777777"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 xml:space="preserve"> </w:t>
      </w:r>
    </w:p>
    <w:p w14:paraId="07E9B0DE" w14:textId="02A7E99E"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 xml:space="preserve">Y por supuesto también está establecido en los tratados internacionales que hemos ratificado, incluyendo la Convención sobre la eliminación de todas las formas de discriminación contra la mujer, concretamente en sus artículos 5 y 7, que nos demandan actuar con el objetivo de modificar los patrones socioculturales y eliminar los prejuicios o prácticas basadas en el estereotipo de hombres y mujeres. Además de la Convención Interamericano para Prevenir, Sancionar y Erradicar la Violencia contra la Mujer, que nos compromete a proteger el derecho de acceso de las mujeres a participar en los cargos públicos y a formar parte de la toma de decisiones. </w:t>
      </w:r>
    </w:p>
    <w:p w14:paraId="3F8EEA6C" w14:textId="77777777" w:rsidR="00864824" w:rsidRPr="008050C6" w:rsidRDefault="00864824" w:rsidP="00864824">
      <w:pPr>
        <w:ind w:firstLine="720"/>
        <w:jc w:val="both"/>
        <w:rPr>
          <w:rFonts w:ascii="Abadi" w:hAnsi="Abadi" w:cs="Arial"/>
          <w:sz w:val="21"/>
          <w:szCs w:val="21"/>
        </w:rPr>
      </w:pPr>
    </w:p>
    <w:p w14:paraId="2B32F038" w14:textId="5E5140BC"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 xml:space="preserve">Quienes integramos el Grupo Parlamentario del Partido Acción Nacional estamos conscientes, dispuestos y </w:t>
      </w:r>
      <w:r w:rsidRPr="008050C6">
        <w:rPr>
          <w:rFonts w:ascii="Abadi" w:hAnsi="Abadi" w:cs="Arial"/>
          <w:sz w:val="21"/>
          <w:szCs w:val="21"/>
        </w:rPr>
        <w:t>comprometidos a cumplir con estos preceptos, conscientes de que la paridad es justicia y es fortaleza para el progreso de nuestra sociedad, con el respaldo de todas las ideas, de todos los talentos, de todas las voces y los esfuerzos, por una patria ordenada y generosa, por una vida mejor y más digna para todos</w:t>
      </w:r>
      <w:r w:rsidR="00611FFB" w:rsidRPr="008050C6">
        <w:rPr>
          <w:rFonts w:ascii="Abadi" w:hAnsi="Abadi" w:cs="Arial"/>
          <w:sz w:val="21"/>
          <w:szCs w:val="21"/>
        </w:rPr>
        <w:t xml:space="preserve"> y porque requerimos la participación igualitaria de hombres y mujeres </w:t>
      </w:r>
      <w:r w:rsidR="00E25002" w:rsidRPr="008050C6">
        <w:rPr>
          <w:rFonts w:ascii="Abadi" w:hAnsi="Abadi" w:cs="Arial"/>
          <w:sz w:val="21"/>
          <w:szCs w:val="21"/>
        </w:rPr>
        <w:t xml:space="preserve">en el ámbito de lo público. </w:t>
      </w:r>
    </w:p>
    <w:p w14:paraId="44E69E32" w14:textId="77777777" w:rsidR="00864824" w:rsidRPr="008050C6" w:rsidRDefault="00864824" w:rsidP="00864824">
      <w:pPr>
        <w:ind w:firstLine="720"/>
        <w:jc w:val="both"/>
        <w:rPr>
          <w:rFonts w:ascii="Abadi" w:hAnsi="Abadi" w:cs="Arial"/>
          <w:sz w:val="21"/>
          <w:szCs w:val="21"/>
        </w:rPr>
      </w:pPr>
    </w:p>
    <w:p w14:paraId="5C365754" w14:textId="68C411AA"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 xml:space="preserve">Por otra parte, de acuerdo con el artículo 209 de la Ley Orgánica Del Poder Legislativo Del Estado De Guanajuato, manifestamos que la iniciativa que aquí presentamos contiene como anexos los siguientes impactos: </w:t>
      </w:r>
    </w:p>
    <w:p w14:paraId="318CDCD1" w14:textId="77777777" w:rsidR="00864824" w:rsidRPr="008050C6" w:rsidRDefault="00864824" w:rsidP="00864824">
      <w:pPr>
        <w:ind w:firstLine="720"/>
        <w:jc w:val="both"/>
        <w:rPr>
          <w:rFonts w:ascii="Abadi" w:hAnsi="Abadi" w:cs="Arial"/>
          <w:sz w:val="21"/>
          <w:szCs w:val="21"/>
        </w:rPr>
      </w:pPr>
    </w:p>
    <w:p w14:paraId="097EF229" w14:textId="3D2E0F1F"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 xml:space="preserve">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de nuestro estado. En este caso, se reforman los artículos 4, 17, 80, 81 y 92 de la Constitución Política para el Estado de Guanajuato. </w:t>
      </w:r>
    </w:p>
    <w:p w14:paraId="41358724" w14:textId="77777777" w:rsidR="00864824" w:rsidRPr="008050C6" w:rsidRDefault="00864824" w:rsidP="00864824">
      <w:pPr>
        <w:ind w:firstLine="720"/>
        <w:jc w:val="both"/>
        <w:rPr>
          <w:rFonts w:ascii="Abadi" w:hAnsi="Abadi" w:cs="Arial"/>
          <w:sz w:val="21"/>
          <w:szCs w:val="21"/>
        </w:rPr>
      </w:pPr>
    </w:p>
    <w:p w14:paraId="661CCBE2" w14:textId="2B06DC13"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11. Impacto administrativo: Permitirá fortalecer la participación de las mujeres en espacios de toma de decisiones dentro de la administración pública y el poder judicial, además de fortalecer la promoción de la paridad de género dentro de los partidos políticos.</w:t>
      </w:r>
    </w:p>
    <w:p w14:paraId="143E2A7F" w14:textId="77777777" w:rsidR="00864824" w:rsidRPr="008050C6" w:rsidRDefault="00864824" w:rsidP="00864824">
      <w:pPr>
        <w:ind w:firstLine="720"/>
        <w:jc w:val="both"/>
        <w:rPr>
          <w:rFonts w:ascii="Abadi" w:hAnsi="Abadi" w:cs="Arial"/>
          <w:sz w:val="21"/>
          <w:szCs w:val="21"/>
        </w:rPr>
      </w:pPr>
    </w:p>
    <w:p w14:paraId="79C697C2" w14:textId="09377826"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 xml:space="preserve">111. Impacto presupuestario: De la presente propuesta no se advierte un impacto presupuestal, ya que su implementación no trasciende en la generación de una nueva estructura administrativa, toda vez que no implica la generación de plazas ni erogaciones no previstas. </w:t>
      </w:r>
    </w:p>
    <w:p w14:paraId="4ED05895" w14:textId="77777777" w:rsidR="00864824" w:rsidRPr="008050C6" w:rsidRDefault="00864824" w:rsidP="00864824">
      <w:pPr>
        <w:ind w:firstLine="720"/>
        <w:jc w:val="both"/>
        <w:rPr>
          <w:rFonts w:ascii="Abadi" w:hAnsi="Abadi" w:cs="Arial"/>
          <w:sz w:val="21"/>
          <w:szCs w:val="21"/>
        </w:rPr>
      </w:pPr>
    </w:p>
    <w:p w14:paraId="52B8D494" w14:textId="2FF11571"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 xml:space="preserve">IV. Impacto social: La presente iniciativa, en caso de ser aprobada, será un </w:t>
      </w:r>
      <w:r w:rsidRPr="008050C6">
        <w:rPr>
          <w:rFonts w:ascii="Abadi" w:hAnsi="Abadi" w:cs="Arial"/>
          <w:sz w:val="21"/>
          <w:szCs w:val="21"/>
        </w:rPr>
        <w:lastRenderedPageBreak/>
        <w:t>paso muy importante para superar la brecha de género en muchos espacios de la vida política y del gobierno de nuestro estado, beneficiando a todos los guanajuatenses con una mayor diversidad de perspectivas y de opciones.</w:t>
      </w:r>
    </w:p>
    <w:p w14:paraId="66732799" w14:textId="77777777" w:rsidR="00864824" w:rsidRPr="008050C6" w:rsidRDefault="00864824" w:rsidP="00864824">
      <w:pPr>
        <w:ind w:firstLine="720"/>
        <w:jc w:val="both"/>
        <w:rPr>
          <w:rFonts w:ascii="Abadi" w:hAnsi="Abadi" w:cs="Arial"/>
          <w:sz w:val="21"/>
          <w:szCs w:val="21"/>
        </w:rPr>
      </w:pPr>
    </w:p>
    <w:p w14:paraId="63F89AB1" w14:textId="6AC30DB1"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Por lo anteriormente expuesto nos permitimos someter a la consideración de esta Honorable Asamblea, el siguiente proyecto de:</w:t>
      </w:r>
    </w:p>
    <w:p w14:paraId="57F13BD5" w14:textId="5C912FDF" w:rsidR="00864824" w:rsidRPr="008050C6" w:rsidRDefault="00864824" w:rsidP="00864824">
      <w:pPr>
        <w:ind w:firstLine="720"/>
        <w:jc w:val="both"/>
        <w:rPr>
          <w:rFonts w:ascii="Abadi" w:hAnsi="Abadi" w:cs="Arial"/>
          <w:sz w:val="21"/>
          <w:szCs w:val="21"/>
        </w:rPr>
      </w:pPr>
    </w:p>
    <w:p w14:paraId="48E66184" w14:textId="6082C83A" w:rsidR="00864824" w:rsidRPr="008050C6" w:rsidRDefault="00864824" w:rsidP="00864824">
      <w:pPr>
        <w:ind w:firstLine="720"/>
        <w:jc w:val="both"/>
        <w:rPr>
          <w:rFonts w:ascii="Abadi" w:hAnsi="Abadi" w:cs="Arial"/>
          <w:sz w:val="21"/>
          <w:szCs w:val="21"/>
        </w:rPr>
      </w:pPr>
      <w:r w:rsidRPr="008050C6">
        <w:rPr>
          <w:rFonts w:ascii="Abadi" w:hAnsi="Abadi" w:cs="Arial"/>
          <w:sz w:val="21"/>
          <w:szCs w:val="21"/>
        </w:rPr>
        <w:t>DECRETO</w:t>
      </w:r>
    </w:p>
    <w:p w14:paraId="1448395B" w14:textId="31CD1B32" w:rsidR="00864824" w:rsidRPr="008050C6" w:rsidRDefault="00864824" w:rsidP="00864824">
      <w:pPr>
        <w:ind w:firstLine="720"/>
        <w:jc w:val="both"/>
        <w:rPr>
          <w:rFonts w:ascii="Abadi" w:hAnsi="Abadi" w:cs="Arial"/>
          <w:sz w:val="21"/>
          <w:szCs w:val="21"/>
        </w:rPr>
      </w:pPr>
    </w:p>
    <w:p w14:paraId="71BFDBDA" w14:textId="273F65F2"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ÚNICO. Se reforman los artículos 4, 17, 80, 81 y 92 de la Constitución Política para el Estado de Guantánamo, para quedar como sigue: </w:t>
      </w:r>
    </w:p>
    <w:p w14:paraId="3C90175A" w14:textId="77777777" w:rsidR="00405F4D" w:rsidRPr="008050C6" w:rsidRDefault="00405F4D" w:rsidP="00405F4D">
      <w:pPr>
        <w:ind w:firstLine="720"/>
        <w:jc w:val="both"/>
        <w:rPr>
          <w:rFonts w:ascii="Abadi" w:hAnsi="Abadi" w:cs="Arial"/>
          <w:sz w:val="21"/>
          <w:szCs w:val="21"/>
        </w:rPr>
      </w:pPr>
    </w:p>
    <w:p w14:paraId="68621B86" w14:textId="4636BA26"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Artículo 4. La ley establecerá ... </w:t>
      </w:r>
    </w:p>
    <w:p w14:paraId="70DEE59B" w14:textId="77777777" w:rsidR="00405F4D" w:rsidRPr="008050C6" w:rsidRDefault="00405F4D" w:rsidP="00405F4D">
      <w:pPr>
        <w:ind w:firstLine="720"/>
        <w:jc w:val="both"/>
        <w:rPr>
          <w:rFonts w:ascii="Abadi" w:hAnsi="Abadi" w:cs="Arial"/>
          <w:sz w:val="21"/>
          <w:szCs w:val="21"/>
        </w:rPr>
      </w:pPr>
    </w:p>
    <w:p w14:paraId="5A22A015" w14:textId="4EAFBEC3" w:rsidR="00705571" w:rsidRPr="008050C6" w:rsidRDefault="00405F4D" w:rsidP="00154326">
      <w:pPr>
        <w:ind w:firstLine="720"/>
        <w:jc w:val="both"/>
        <w:rPr>
          <w:rFonts w:ascii="Abadi" w:hAnsi="Abadi" w:cs="Arial"/>
          <w:sz w:val="21"/>
          <w:szCs w:val="21"/>
        </w:rPr>
      </w:pPr>
      <w:r w:rsidRPr="008050C6">
        <w:rPr>
          <w:rFonts w:ascii="Abadi" w:hAnsi="Abadi" w:cs="Arial"/>
          <w:sz w:val="21"/>
          <w:szCs w:val="21"/>
        </w:rPr>
        <w:t>La ley determinará…</w:t>
      </w:r>
    </w:p>
    <w:p w14:paraId="47360D71" w14:textId="7FAE7047" w:rsidR="00405F4D" w:rsidRPr="008050C6" w:rsidRDefault="00405F4D" w:rsidP="00154326">
      <w:pPr>
        <w:ind w:firstLine="720"/>
        <w:jc w:val="both"/>
        <w:rPr>
          <w:rFonts w:ascii="Abadi" w:hAnsi="Abadi" w:cs="Arial"/>
          <w:sz w:val="21"/>
          <w:szCs w:val="21"/>
        </w:rPr>
      </w:pPr>
    </w:p>
    <w:p w14:paraId="29FC2E7C"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Este organismo no ... </w:t>
      </w:r>
    </w:p>
    <w:p w14:paraId="7C844B8A" w14:textId="77777777" w:rsidR="00405F4D" w:rsidRPr="008050C6" w:rsidRDefault="00405F4D" w:rsidP="00405F4D">
      <w:pPr>
        <w:ind w:firstLine="720"/>
        <w:jc w:val="both"/>
        <w:rPr>
          <w:rFonts w:ascii="Abadi" w:hAnsi="Abadi" w:cs="Arial"/>
          <w:sz w:val="21"/>
          <w:szCs w:val="21"/>
        </w:rPr>
      </w:pPr>
    </w:p>
    <w:p w14:paraId="4A902004" w14:textId="5C99349D"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El organismo estatal ... </w:t>
      </w:r>
    </w:p>
    <w:p w14:paraId="5A22D117" w14:textId="77777777" w:rsidR="00405F4D" w:rsidRPr="008050C6" w:rsidRDefault="00405F4D" w:rsidP="00405F4D">
      <w:pPr>
        <w:ind w:firstLine="720"/>
        <w:jc w:val="both"/>
        <w:rPr>
          <w:rFonts w:ascii="Abadi" w:hAnsi="Abadi" w:cs="Arial"/>
          <w:sz w:val="21"/>
          <w:szCs w:val="21"/>
        </w:rPr>
      </w:pPr>
    </w:p>
    <w:p w14:paraId="1629128C" w14:textId="7A52EB89"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Cuando las recomendaciones ... </w:t>
      </w:r>
    </w:p>
    <w:p w14:paraId="483AD32D" w14:textId="77777777" w:rsidR="00405F4D" w:rsidRPr="008050C6" w:rsidRDefault="00405F4D" w:rsidP="00405F4D">
      <w:pPr>
        <w:ind w:firstLine="720"/>
        <w:jc w:val="both"/>
        <w:rPr>
          <w:rFonts w:ascii="Abadi" w:hAnsi="Abadi" w:cs="Arial"/>
          <w:sz w:val="21"/>
          <w:szCs w:val="21"/>
        </w:rPr>
      </w:pPr>
    </w:p>
    <w:p w14:paraId="40B93736" w14:textId="04BC55F9"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La elección del ... </w:t>
      </w:r>
    </w:p>
    <w:p w14:paraId="6937B770" w14:textId="77777777" w:rsidR="00405F4D" w:rsidRPr="008050C6" w:rsidRDefault="00405F4D" w:rsidP="00405F4D">
      <w:pPr>
        <w:ind w:firstLine="720"/>
        <w:jc w:val="both"/>
        <w:rPr>
          <w:rFonts w:ascii="Abadi" w:hAnsi="Abadi" w:cs="Arial"/>
          <w:sz w:val="21"/>
          <w:szCs w:val="21"/>
        </w:rPr>
      </w:pPr>
    </w:p>
    <w:p w14:paraId="1C87EEDB" w14:textId="13C43526"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El titular del organismo estatal de protección de los Derechos Humanos, quien lo será también del Consejo Consultivo, durará en su encargo cuatro años, con la posibilidad de ser ratificado por una sola vez, aplicando las reglas establecidas en la ley de la materia y únicamente podrá ser removido de sus funciones en los términos del Título Noveno de esta Constitución. En la integración del Consejo Consultivo se observará el principio de paridad de género. </w:t>
      </w:r>
    </w:p>
    <w:p w14:paraId="24FDFC5E" w14:textId="77777777" w:rsidR="00405F4D" w:rsidRPr="008050C6" w:rsidRDefault="00405F4D" w:rsidP="00405F4D">
      <w:pPr>
        <w:ind w:firstLine="720"/>
        <w:jc w:val="both"/>
        <w:rPr>
          <w:rFonts w:ascii="Abadi" w:hAnsi="Abadi" w:cs="Arial"/>
          <w:sz w:val="21"/>
          <w:szCs w:val="21"/>
        </w:rPr>
      </w:pPr>
    </w:p>
    <w:p w14:paraId="25E3120A" w14:textId="19852C3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El titular del ... </w:t>
      </w:r>
    </w:p>
    <w:p w14:paraId="058AAEFC" w14:textId="77777777" w:rsidR="00405F4D" w:rsidRPr="008050C6" w:rsidRDefault="00405F4D" w:rsidP="00405F4D">
      <w:pPr>
        <w:ind w:firstLine="720"/>
        <w:jc w:val="both"/>
        <w:rPr>
          <w:rFonts w:ascii="Abadi" w:hAnsi="Abadi" w:cs="Arial"/>
          <w:sz w:val="21"/>
          <w:szCs w:val="21"/>
        </w:rPr>
      </w:pPr>
    </w:p>
    <w:p w14:paraId="1337D23E" w14:textId="3EC77971"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El titular del ... </w:t>
      </w:r>
    </w:p>
    <w:p w14:paraId="0654A8A7" w14:textId="77777777" w:rsidR="00405F4D" w:rsidRPr="008050C6" w:rsidRDefault="00405F4D" w:rsidP="00405F4D">
      <w:pPr>
        <w:ind w:firstLine="720"/>
        <w:jc w:val="both"/>
        <w:rPr>
          <w:rFonts w:ascii="Abadi" w:hAnsi="Abadi" w:cs="Arial"/>
          <w:sz w:val="21"/>
          <w:szCs w:val="21"/>
        </w:rPr>
      </w:pPr>
    </w:p>
    <w:p w14:paraId="5F89485F" w14:textId="34679F3D"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Artículo 17. El derecho de ... </w:t>
      </w:r>
    </w:p>
    <w:p w14:paraId="6078A768" w14:textId="77777777" w:rsidR="00405F4D" w:rsidRPr="008050C6" w:rsidRDefault="00405F4D" w:rsidP="00405F4D">
      <w:pPr>
        <w:ind w:firstLine="720"/>
        <w:jc w:val="both"/>
        <w:rPr>
          <w:rFonts w:ascii="Abadi" w:hAnsi="Abadi" w:cs="Arial"/>
          <w:sz w:val="21"/>
          <w:szCs w:val="21"/>
        </w:rPr>
      </w:pPr>
    </w:p>
    <w:p w14:paraId="5F3E5444" w14:textId="2993FBA5"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Apartado A. Los partidos políticos son entidades de interés público y tienen como fin primordial promover la participación del pueblo en la vida democrática, fomentar el principio de paridad de género, contribuir a la integración de los órganos de representación política y como </w:t>
      </w:r>
      <w:r w:rsidRPr="008050C6">
        <w:rPr>
          <w:rFonts w:ascii="Abadi" w:hAnsi="Abadi" w:cs="Arial"/>
          <w:sz w:val="21"/>
          <w:szCs w:val="21"/>
        </w:rPr>
        <w:t xml:space="preserve">organizaciones de ciudadanos, hacer posible el acceso de éstos al ejercicio del poder público, de acuerdo con los programas, principios e ideas que postulan, mediante el sufragio universal, libre, secreto y directo, así como establecer las reglas para garantizar la paridad entre los géneros, en las candidaturas a diputados al Congreso del Estado, a Presidentes Municipales, Síndicos y Regidores. En el caso de candidaturas integradas por fórmulas de propietario y suplente estas deberán ser del mismo género, para ello tendrán el derecho de postular candidatos por sí mismos o a través de coaliciones, en los términos que establezca la Ley de la materia. </w:t>
      </w:r>
    </w:p>
    <w:p w14:paraId="33174760" w14:textId="77777777" w:rsidR="00405F4D" w:rsidRPr="008050C6" w:rsidRDefault="00405F4D" w:rsidP="00405F4D">
      <w:pPr>
        <w:ind w:firstLine="720"/>
        <w:jc w:val="both"/>
        <w:rPr>
          <w:rFonts w:ascii="Abadi" w:hAnsi="Abadi" w:cs="Arial"/>
          <w:sz w:val="21"/>
          <w:szCs w:val="21"/>
        </w:rPr>
      </w:pPr>
    </w:p>
    <w:p w14:paraId="0AF092D2" w14:textId="1F1A0B8A"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En la postulación de sus candidaturas, se observará el principio de paridad de género.</w:t>
      </w:r>
    </w:p>
    <w:p w14:paraId="4539628F" w14:textId="4586CEFB" w:rsidR="00405F4D" w:rsidRPr="008050C6" w:rsidRDefault="00405F4D" w:rsidP="00405F4D">
      <w:pPr>
        <w:ind w:firstLine="720"/>
        <w:jc w:val="both"/>
        <w:rPr>
          <w:rFonts w:ascii="Abadi" w:hAnsi="Abadi" w:cs="Arial"/>
          <w:sz w:val="21"/>
          <w:szCs w:val="21"/>
        </w:rPr>
      </w:pPr>
    </w:p>
    <w:p w14:paraId="1B3959A2"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Los partidos políticos... </w:t>
      </w:r>
    </w:p>
    <w:p w14:paraId="133A915D" w14:textId="77777777" w:rsidR="00405F4D" w:rsidRPr="008050C6" w:rsidRDefault="00405F4D" w:rsidP="00405F4D">
      <w:pPr>
        <w:ind w:firstLine="720"/>
        <w:jc w:val="both"/>
        <w:rPr>
          <w:rFonts w:ascii="Abadi" w:hAnsi="Abadi" w:cs="Arial"/>
          <w:sz w:val="21"/>
          <w:szCs w:val="21"/>
        </w:rPr>
      </w:pPr>
    </w:p>
    <w:p w14:paraId="4962469E"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Sólo los ciudadanos... </w:t>
      </w:r>
    </w:p>
    <w:p w14:paraId="4856012E" w14:textId="77777777" w:rsidR="00405F4D" w:rsidRPr="008050C6" w:rsidRDefault="00405F4D" w:rsidP="00405F4D">
      <w:pPr>
        <w:ind w:firstLine="720"/>
        <w:jc w:val="both"/>
        <w:rPr>
          <w:rFonts w:ascii="Abadi" w:hAnsi="Abadi" w:cs="Arial"/>
          <w:sz w:val="21"/>
          <w:szCs w:val="21"/>
        </w:rPr>
      </w:pPr>
    </w:p>
    <w:p w14:paraId="56CFC2FA"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El Estado garantizará... </w:t>
      </w:r>
    </w:p>
    <w:p w14:paraId="41247ED9" w14:textId="77777777" w:rsidR="00405F4D" w:rsidRPr="008050C6" w:rsidRDefault="00405F4D" w:rsidP="00405F4D">
      <w:pPr>
        <w:ind w:firstLine="720"/>
        <w:jc w:val="both"/>
        <w:rPr>
          <w:rFonts w:ascii="Abadi" w:hAnsi="Abadi" w:cs="Arial"/>
          <w:sz w:val="21"/>
          <w:szCs w:val="21"/>
        </w:rPr>
      </w:pPr>
    </w:p>
    <w:p w14:paraId="1CF6CF52"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El financiamiento público... </w:t>
      </w:r>
    </w:p>
    <w:p w14:paraId="11D26A28" w14:textId="77777777" w:rsidR="00405F4D" w:rsidRPr="008050C6" w:rsidRDefault="00405F4D" w:rsidP="00405F4D">
      <w:pPr>
        <w:ind w:firstLine="720"/>
        <w:jc w:val="both"/>
        <w:rPr>
          <w:rFonts w:ascii="Abadi" w:hAnsi="Abadi" w:cs="Arial"/>
          <w:sz w:val="21"/>
          <w:szCs w:val="21"/>
        </w:rPr>
      </w:pPr>
    </w:p>
    <w:p w14:paraId="544F7D47" w14:textId="503F4A43"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El partido político... </w:t>
      </w:r>
    </w:p>
    <w:p w14:paraId="4808B5F9" w14:textId="77777777" w:rsidR="00405F4D" w:rsidRPr="008050C6" w:rsidRDefault="00405F4D" w:rsidP="00405F4D">
      <w:pPr>
        <w:ind w:firstLine="720"/>
        <w:jc w:val="both"/>
        <w:rPr>
          <w:rFonts w:ascii="Abadi" w:hAnsi="Abadi" w:cs="Arial"/>
          <w:sz w:val="21"/>
          <w:szCs w:val="21"/>
        </w:rPr>
      </w:pPr>
    </w:p>
    <w:p w14:paraId="0885E536" w14:textId="585E8DAD"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La Ley fijará... </w:t>
      </w:r>
    </w:p>
    <w:p w14:paraId="73B46EEB" w14:textId="77777777" w:rsidR="00405F4D" w:rsidRPr="008050C6" w:rsidRDefault="00405F4D" w:rsidP="00405F4D">
      <w:pPr>
        <w:ind w:firstLine="720"/>
        <w:jc w:val="both"/>
        <w:rPr>
          <w:rFonts w:ascii="Abadi" w:hAnsi="Abadi" w:cs="Arial"/>
          <w:sz w:val="21"/>
          <w:szCs w:val="21"/>
        </w:rPr>
      </w:pPr>
    </w:p>
    <w:p w14:paraId="13B708FC" w14:textId="3E6E0D66"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La Ley establecerá... </w:t>
      </w:r>
    </w:p>
    <w:p w14:paraId="445DAA64" w14:textId="77777777" w:rsidR="00405F4D" w:rsidRPr="008050C6" w:rsidRDefault="00405F4D" w:rsidP="00405F4D">
      <w:pPr>
        <w:ind w:firstLine="720"/>
        <w:jc w:val="both"/>
        <w:rPr>
          <w:rFonts w:ascii="Abadi" w:hAnsi="Abadi" w:cs="Arial"/>
          <w:sz w:val="21"/>
          <w:szCs w:val="21"/>
        </w:rPr>
      </w:pPr>
    </w:p>
    <w:p w14:paraId="5FBF5484" w14:textId="6C103211"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Apartado B. al Apartado C.</w:t>
      </w:r>
    </w:p>
    <w:p w14:paraId="3BBBB169" w14:textId="2A91EF0C" w:rsidR="00405F4D" w:rsidRPr="008050C6" w:rsidRDefault="00405F4D" w:rsidP="00405F4D">
      <w:pPr>
        <w:ind w:firstLine="720"/>
        <w:jc w:val="both"/>
        <w:rPr>
          <w:rFonts w:ascii="Abadi" w:hAnsi="Abadi" w:cs="Arial"/>
          <w:sz w:val="21"/>
          <w:szCs w:val="21"/>
        </w:rPr>
      </w:pPr>
    </w:p>
    <w:p w14:paraId="36955CB3"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En la propaganda... </w:t>
      </w:r>
    </w:p>
    <w:p w14:paraId="1F8D571E" w14:textId="77777777" w:rsidR="00405F4D" w:rsidRPr="008050C6" w:rsidRDefault="00405F4D" w:rsidP="00405F4D">
      <w:pPr>
        <w:ind w:firstLine="720"/>
        <w:jc w:val="both"/>
        <w:rPr>
          <w:rFonts w:ascii="Abadi" w:hAnsi="Abadi" w:cs="Arial"/>
          <w:sz w:val="21"/>
          <w:szCs w:val="21"/>
        </w:rPr>
      </w:pPr>
    </w:p>
    <w:p w14:paraId="3B8C7A66" w14:textId="07A9DA2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Durante el tiempo...</w:t>
      </w:r>
    </w:p>
    <w:p w14:paraId="1A22B8DA" w14:textId="411A3CE4" w:rsidR="00405F4D" w:rsidRPr="008050C6" w:rsidRDefault="00405F4D" w:rsidP="00405F4D">
      <w:pPr>
        <w:ind w:firstLine="720"/>
        <w:jc w:val="both"/>
        <w:rPr>
          <w:rFonts w:ascii="Abadi" w:hAnsi="Abadi" w:cs="Arial"/>
          <w:sz w:val="21"/>
          <w:szCs w:val="21"/>
        </w:rPr>
      </w:pPr>
    </w:p>
    <w:p w14:paraId="000ACE23"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Las .autoridades electorales... </w:t>
      </w:r>
    </w:p>
    <w:p w14:paraId="4F08721F" w14:textId="77777777" w:rsidR="00405F4D" w:rsidRPr="008050C6" w:rsidRDefault="00405F4D" w:rsidP="00405F4D">
      <w:pPr>
        <w:ind w:firstLine="720"/>
        <w:jc w:val="both"/>
        <w:rPr>
          <w:rFonts w:ascii="Abadi" w:hAnsi="Abadi" w:cs="Arial"/>
          <w:sz w:val="21"/>
          <w:szCs w:val="21"/>
        </w:rPr>
      </w:pPr>
    </w:p>
    <w:p w14:paraId="269ECB6D" w14:textId="120EE489"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La violación a ...</w:t>
      </w:r>
    </w:p>
    <w:p w14:paraId="60620401" w14:textId="2B4088F6" w:rsidR="00405F4D" w:rsidRPr="008050C6" w:rsidRDefault="00405F4D" w:rsidP="00405F4D">
      <w:pPr>
        <w:ind w:firstLine="720"/>
        <w:jc w:val="both"/>
        <w:rPr>
          <w:rFonts w:ascii="Abadi" w:hAnsi="Abadi" w:cs="Arial"/>
          <w:sz w:val="21"/>
          <w:szCs w:val="21"/>
        </w:rPr>
      </w:pPr>
    </w:p>
    <w:p w14:paraId="5DCF9EDD" w14:textId="77777777"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Artículo 80. Para el despacho ... </w:t>
      </w:r>
    </w:p>
    <w:p w14:paraId="38723A44" w14:textId="77777777" w:rsidR="00405F4D" w:rsidRPr="008050C6" w:rsidRDefault="00405F4D" w:rsidP="00405F4D">
      <w:pPr>
        <w:ind w:firstLine="720"/>
        <w:jc w:val="both"/>
        <w:rPr>
          <w:rFonts w:ascii="Abadi" w:hAnsi="Abadi" w:cs="Arial"/>
          <w:sz w:val="21"/>
          <w:szCs w:val="21"/>
        </w:rPr>
      </w:pPr>
    </w:p>
    <w:p w14:paraId="010E77C1" w14:textId="565FE8C9"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Dicha ley determinará las formas y modalidades que correspondan, para observar el principio de paridad de género en los nombramientos de titulares de las Dependencias y Paraestatales. En la integración de los organismos autónomos se observará el mismo principio. </w:t>
      </w:r>
    </w:p>
    <w:p w14:paraId="495B7F3B" w14:textId="77777777" w:rsidR="00405F4D" w:rsidRPr="008050C6" w:rsidRDefault="00405F4D" w:rsidP="00405F4D">
      <w:pPr>
        <w:ind w:firstLine="720"/>
        <w:jc w:val="both"/>
        <w:rPr>
          <w:rFonts w:ascii="Abadi" w:hAnsi="Abadi" w:cs="Arial"/>
          <w:sz w:val="21"/>
          <w:szCs w:val="21"/>
        </w:rPr>
      </w:pPr>
    </w:p>
    <w:p w14:paraId="2314D712" w14:textId="113214FA"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La función conciliatoria ... </w:t>
      </w:r>
    </w:p>
    <w:p w14:paraId="0FE9BDD7" w14:textId="77777777" w:rsidR="00405F4D" w:rsidRPr="008050C6" w:rsidRDefault="00405F4D" w:rsidP="00405F4D">
      <w:pPr>
        <w:ind w:firstLine="720"/>
        <w:jc w:val="both"/>
        <w:rPr>
          <w:rFonts w:ascii="Abadi" w:hAnsi="Abadi" w:cs="Arial"/>
          <w:sz w:val="21"/>
          <w:szCs w:val="21"/>
        </w:rPr>
      </w:pPr>
    </w:p>
    <w:p w14:paraId="718B8A9B" w14:textId="562CCE0D"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lastRenderedPageBreak/>
        <w:t xml:space="preserve">Artículo 81. El Tribunal de ... </w:t>
      </w:r>
    </w:p>
    <w:p w14:paraId="36D81023" w14:textId="77777777" w:rsidR="00405F4D" w:rsidRPr="008050C6" w:rsidRDefault="00405F4D" w:rsidP="00405F4D">
      <w:pPr>
        <w:ind w:firstLine="720"/>
        <w:jc w:val="both"/>
        <w:rPr>
          <w:rFonts w:ascii="Abadi" w:hAnsi="Abadi" w:cs="Arial"/>
          <w:sz w:val="21"/>
          <w:szCs w:val="21"/>
        </w:rPr>
      </w:pPr>
    </w:p>
    <w:p w14:paraId="11514313" w14:textId="152490EA"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En su integración se observará el principio de paridad de género. </w:t>
      </w:r>
    </w:p>
    <w:p w14:paraId="252C3094" w14:textId="77777777" w:rsidR="00405F4D" w:rsidRPr="008050C6" w:rsidRDefault="00405F4D" w:rsidP="00405F4D">
      <w:pPr>
        <w:ind w:firstLine="720"/>
        <w:jc w:val="both"/>
        <w:rPr>
          <w:rFonts w:ascii="Abadi" w:hAnsi="Abadi" w:cs="Arial"/>
          <w:sz w:val="21"/>
          <w:szCs w:val="21"/>
        </w:rPr>
      </w:pPr>
    </w:p>
    <w:p w14:paraId="65D2FCBD" w14:textId="440A2088"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Artículo 92. La Ley Orgánica...</w:t>
      </w:r>
    </w:p>
    <w:p w14:paraId="538ED33A" w14:textId="294A3F66" w:rsidR="00405F4D" w:rsidRPr="008050C6" w:rsidRDefault="00405F4D" w:rsidP="00405F4D">
      <w:pPr>
        <w:ind w:firstLine="720"/>
        <w:jc w:val="both"/>
        <w:rPr>
          <w:rFonts w:ascii="Abadi" w:hAnsi="Abadi" w:cs="Arial"/>
          <w:sz w:val="21"/>
          <w:szCs w:val="21"/>
        </w:rPr>
      </w:pPr>
    </w:p>
    <w:p w14:paraId="1D392C92" w14:textId="38EE417A" w:rsidR="00405F4D" w:rsidRPr="008050C6" w:rsidRDefault="00405F4D" w:rsidP="00405F4D">
      <w:pPr>
        <w:ind w:firstLine="720"/>
        <w:jc w:val="both"/>
        <w:rPr>
          <w:rFonts w:ascii="Abadi" w:hAnsi="Abadi" w:cs="Arial"/>
          <w:sz w:val="21"/>
          <w:szCs w:val="21"/>
        </w:rPr>
      </w:pPr>
      <w:r w:rsidRPr="008050C6">
        <w:rPr>
          <w:rFonts w:ascii="Abadi" w:hAnsi="Abadi" w:cs="Arial"/>
          <w:sz w:val="21"/>
          <w:szCs w:val="21"/>
        </w:rPr>
        <w:t xml:space="preserve">l. al  X ... </w:t>
      </w:r>
    </w:p>
    <w:p w14:paraId="2C17BE18" w14:textId="77777777" w:rsidR="00405F4D" w:rsidRPr="008050C6" w:rsidRDefault="00405F4D" w:rsidP="00405F4D">
      <w:pPr>
        <w:ind w:firstLine="720"/>
        <w:jc w:val="both"/>
        <w:rPr>
          <w:rFonts w:ascii="Abadi" w:hAnsi="Abadi" w:cs="Arial"/>
          <w:sz w:val="21"/>
          <w:szCs w:val="21"/>
        </w:rPr>
      </w:pPr>
    </w:p>
    <w:p w14:paraId="356FA3C6" w14:textId="2752BC8A" w:rsidR="00405F4D" w:rsidRPr="008050C6" w:rsidRDefault="00405F4D" w:rsidP="00405F4D">
      <w:pPr>
        <w:tabs>
          <w:tab w:val="left" w:pos="993"/>
        </w:tabs>
        <w:ind w:firstLine="720"/>
        <w:jc w:val="both"/>
        <w:rPr>
          <w:rFonts w:ascii="Abadi" w:hAnsi="Abadi" w:cs="Arial"/>
          <w:sz w:val="21"/>
          <w:szCs w:val="21"/>
        </w:rPr>
      </w:pPr>
      <w:r w:rsidRPr="008050C6">
        <w:rPr>
          <w:rFonts w:ascii="Abadi" w:hAnsi="Abadi" w:cs="Arial"/>
          <w:sz w:val="21"/>
          <w:szCs w:val="21"/>
        </w:rPr>
        <w:t xml:space="preserve">XI. </w:t>
      </w:r>
      <w:r w:rsidRPr="008050C6">
        <w:rPr>
          <w:rFonts w:ascii="Abadi" w:hAnsi="Abadi" w:cs="Arial"/>
          <w:sz w:val="21"/>
          <w:szCs w:val="21"/>
        </w:rPr>
        <w:tab/>
        <w:t>La forma y procedimientos mediante concursos abiertos para la integración de los órganos jurisdiccionales, observando el principio de paridad de género.</w:t>
      </w:r>
    </w:p>
    <w:p w14:paraId="477F084E" w14:textId="77777777" w:rsidR="00405F4D" w:rsidRPr="008050C6" w:rsidRDefault="00405F4D" w:rsidP="00405F4D">
      <w:pPr>
        <w:tabs>
          <w:tab w:val="left" w:pos="993"/>
        </w:tabs>
        <w:ind w:firstLine="720"/>
        <w:jc w:val="both"/>
        <w:rPr>
          <w:rFonts w:ascii="Abadi" w:hAnsi="Abadi" w:cs="Arial"/>
          <w:sz w:val="21"/>
          <w:szCs w:val="21"/>
        </w:rPr>
      </w:pPr>
    </w:p>
    <w:p w14:paraId="16EAA864" w14:textId="25E46EE5" w:rsidR="00405F4D" w:rsidRPr="008050C6" w:rsidRDefault="00405F4D" w:rsidP="00405F4D">
      <w:pPr>
        <w:tabs>
          <w:tab w:val="left" w:pos="993"/>
        </w:tabs>
        <w:ind w:firstLine="720"/>
        <w:jc w:val="both"/>
        <w:rPr>
          <w:rFonts w:ascii="Abadi" w:hAnsi="Abadi" w:cs="Arial"/>
          <w:sz w:val="21"/>
          <w:szCs w:val="21"/>
        </w:rPr>
      </w:pPr>
      <w:r w:rsidRPr="008050C6">
        <w:rPr>
          <w:rFonts w:ascii="Abadi" w:hAnsi="Abadi" w:cs="Arial"/>
          <w:sz w:val="21"/>
          <w:szCs w:val="21"/>
        </w:rPr>
        <w:t>XII.</w:t>
      </w:r>
      <w:r w:rsidRPr="008050C6">
        <w:rPr>
          <w:rFonts w:ascii="Abadi" w:hAnsi="Abadi" w:cs="Arial"/>
          <w:sz w:val="21"/>
          <w:szCs w:val="21"/>
        </w:rPr>
        <w:tab/>
        <w:t>La organización y ... ; y</w:t>
      </w:r>
    </w:p>
    <w:p w14:paraId="7A3BE43C" w14:textId="77777777" w:rsidR="00405F4D" w:rsidRPr="008050C6" w:rsidRDefault="00405F4D" w:rsidP="00405F4D">
      <w:pPr>
        <w:tabs>
          <w:tab w:val="left" w:pos="993"/>
        </w:tabs>
        <w:ind w:firstLine="720"/>
        <w:jc w:val="both"/>
        <w:rPr>
          <w:rFonts w:ascii="Abadi" w:hAnsi="Abadi" w:cs="Arial"/>
          <w:sz w:val="21"/>
          <w:szCs w:val="21"/>
        </w:rPr>
      </w:pPr>
    </w:p>
    <w:p w14:paraId="206EF20A" w14:textId="30E739EA" w:rsidR="00405F4D" w:rsidRPr="008050C6" w:rsidRDefault="00405F4D" w:rsidP="00405F4D">
      <w:pPr>
        <w:tabs>
          <w:tab w:val="left" w:pos="993"/>
        </w:tabs>
        <w:ind w:firstLine="720"/>
        <w:jc w:val="both"/>
        <w:rPr>
          <w:rFonts w:ascii="Abadi" w:hAnsi="Abadi" w:cs="Arial"/>
          <w:sz w:val="21"/>
          <w:szCs w:val="21"/>
        </w:rPr>
      </w:pPr>
      <w:r w:rsidRPr="008050C6">
        <w:rPr>
          <w:rFonts w:ascii="Abadi" w:hAnsi="Abadi" w:cs="Arial"/>
          <w:sz w:val="21"/>
          <w:szCs w:val="21"/>
        </w:rPr>
        <w:t>XIII. Las normas, criterios...</w:t>
      </w:r>
    </w:p>
    <w:p w14:paraId="31A59E46" w14:textId="39B5BC38" w:rsidR="00405F4D" w:rsidRPr="008050C6" w:rsidRDefault="00405F4D" w:rsidP="00405F4D">
      <w:pPr>
        <w:tabs>
          <w:tab w:val="left" w:pos="993"/>
        </w:tabs>
        <w:ind w:firstLine="720"/>
        <w:jc w:val="both"/>
        <w:rPr>
          <w:rFonts w:ascii="Abadi" w:hAnsi="Abadi" w:cs="Arial"/>
          <w:sz w:val="21"/>
          <w:szCs w:val="21"/>
        </w:rPr>
      </w:pPr>
    </w:p>
    <w:p w14:paraId="0E112036" w14:textId="77777777" w:rsidR="00405F4D" w:rsidRPr="008050C6" w:rsidRDefault="00405F4D" w:rsidP="00405F4D">
      <w:pPr>
        <w:tabs>
          <w:tab w:val="left" w:pos="993"/>
        </w:tabs>
        <w:ind w:firstLine="720"/>
        <w:jc w:val="both"/>
        <w:rPr>
          <w:rFonts w:ascii="Abadi" w:hAnsi="Abadi" w:cs="Arial"/>
          <w:sz w:val="21"/>
          <w:szCs w:val="21"/>
        </w:rPr>
      </w:pPr>
      <w:r w:rsidRPr="008050C6">
        <w:rPr>
          <w:rFonts w:ascii="Abadi" w:hAnsi="Abadi" w:cs="Arial"/>
          <w:sz w:val="21"/>
          <w:szCs w:val="21"/>
        </w:rPr>
        <w:t xml:space="preserve">ARTICULOS TRANSITORIOS </w:t>
      </w:r>
    </w:p>
    <w:p w14:paraId="28711989" w14:textId="77777777" w:rsidR="00405F4D" w:rsidRPr="008050C6" w:rsidRDefault="00405F4D" w:rsidP="00405F4D">
      <w:pPr>
        <w:tabs>
          <w:tab w:val="left" w:pos="993"/>
        </w:tabs>
        <w:ind w:firstLine="720"/>
        <w:jc w:val="both"/>
        <w:rPr>
          <w:rFonts w:ascii="Abadi" w:hAnsi="Abadi" w:cs="Arial"/>
          <w:sz w:val="21"/>
          <w:szCs w:val="21"/>
        </w:rPr>
      </w:pPr>
    </w:p>
    <w:p w14:paraId="0C02938D" w14:textId="15ED641B" w:rsidR="00405F4D" w:rsidRPr="008050C6" w:rsidRDefault="00405F4D" w:rsidP="00405F4D">
      <w:pPr>
        <w:tabs>
          <w:tab w:val="left" w:pos="993"/>
        </w:tabs>
        <w:ind w:firstLine="720"/>
        <w:jc w:val="both"/>
        <w:rPr>
          <w:rFonts w:ascii="Abadi" w:hAnsi="Abadi" w:cs="Arial"/>
          <w:sz w:val="21"/>
          <w:szCs w:val="21"/>
        </w:rPr>
      </w:pPr>
      <w:r w:rsidRPr="008050C6">
        <w:rPr>
          <w:rFonts w:ascii="Abadi" w:hAnsi="Abadi" w:cs="Arial"/>
          <w:sz w:val="21"/>
          <w:szCs w:val="21"/>
        </w:rPr>
        <w:t>PRIMERO. El presente Decreto entrará en vigor al día siguiente de su publicación en el Periódico Oficial de Gobierno del Estado de Guanajuato.</w:t>
      </w:r>
    </w:p>
    <w:p w14:paraId="4F261049" w14:textId="024BAE5E" w:rsidR="00405F4D" w:rsidRPr="008050C6" w:rsidRDefault="00405F4D" w:rsidP="00405F4D">
      <w:pPr>
        <w:tabs>
          <w:tab w:val="left" w:pos="993"/>
        </w:tabs>
        <w:ind w:firstLine="720"/>
        <w:jc w:val="both"/>
        <w:rPr>
          <w:rFonts w:ascii="Abadi" w:hAnsi="Abadi" w:cs="Arial"/>
          <w:sz w:val="21"/>
          <w:szCs w:val="21"/>
        </w:rPr>
      </w:pPr>
    </w:p>
    <w:p w14:paraId="139BA251" w14:textId="77777777" w:rsidR="00D12535" w:rsidRPr="008050C6" w:rsidRDefault="00D12535" w:rsidP="00D12535">
      <w:pPr>
        <w:tabs>
          <w:tab w:val="left" w:pos="993"/>
        </w:tabs>
        <w:ind w:firstLine="720"/>
        <w:jc w:val="both"/>
        <w:rPr>
          <w:rFonts w:ascii="Abadi" w:hAnsi="Abadi" w:cs="Arial"/>
          <w:sz w:val="21"/>
          <w:szCs w:val="21"/>
        </w:rPr>
      </w:pPr>
      <w:r w:rsidRPr="008050C6">
        <w:rPr>
          <w:rFonts w:ascii="Abadi" w:hAnsi="Abadi" w:cs="Arial"/>
          <w:sz w:val="21"/>
          <w:szCs w:val="21"/>
        </w:rPr>
        <w:t xml:space="preserve">SEGUNDO. El Congreso del Estado deberá, en un plazo improrrogable de un año a partir de la entrada en vigor del presente Decreto, realizar las adecuaciones normativas correspondientes a efecto de observar el principio de paridad de género establecido en esta Constitución, en los términos del segundo párrafo del artículo 80. </w:t>
      </w:r>
    </w:p>
    <w:p w14:paraId="0EBFB64A" w14:textId="77777777" w:rsidR="00D12535" w:rsidRPr="008050C6" w:rsidRDefault="00D12535" w:rsidP="00D12535">
      <w:pPr>
        <w:tabs>
          <w:tab w:val="left" w:pos="993"/>
        </w:tabs>
        <w:ind w:firstLine="720"/>
        <w:jc w:val="both"/>
        <w:rPr>
          <w:rFonts w:ascii="Abadi" w:hAnsi="Abadi" w:cs="Arial"/>
          <w:sz w:val="21"/>
          <w:szCs w:val="21"/>
        </w:rPr>
      </w:pPr>
    </w:p>
    <w:p w14:paraId="54AEC282" w14:textId="58AD631A" w:rsidR="00D12535" w:rsidRPr="008050C6" w:rsidRDefault="00D12535" w:rsidP="00D12535">
      <w:pPr>
        <w:tabs>
          <w:tab w:val="left" w:pos="993"/>
        </w:tabs>
        <w:ind w:firstLine="720"/>
        <w:jc w:val="both"/>
        <w:rPr>
          <w:rFonts w:ascii="Abadi" w:hAnsi="Abadi" w:cs="Arial"/>
          <w:sz w:val="22"/>
          <w:szCs w:val="22"/>
        </w:rPr>
      </w:pPr>
      <w:r w:rsidRPr="008050C6">
        <w:rPr>
          <w:rFonts w:ascii="Abadi" w:hAnsi="Abadi" w:cs="Arial"/>
          <w:sz w:val="22"/>
          <w:szCs w:val="22"/>
        </w:rPr>
        <w:t xml:space="preserve">TERCERO. La observancia del principio de paridad de género a que se refiere el artículo 80, será aplicable a quiénes tomen posesión de su encargo, a partir del proceso electoral local siguiente a la entrada en vigor del presente Decreto. </w:t>
      </w:r>
    </w:p>
    <w:p w14:paraId="61659130" w14:textId="77777777" w:rsidR="00D12535" w:rsidRPr="008050C6" w:rsidRDefault="00D12535" w:rsidP="00D12535">
      <w:pPr>
        <w:tabs>
          <w:tab w:val="left" w:pos="993"/>
        </w:tabs>
        <w:ind w:firstLine="720"/>
        <w:jc w:val="both"/>
        <w:rPr>
          <w:rFonts w:ascii="Abadi" w:hAnsi="Abadi" w:cs="Arial"/>
          <w:sz w:val="22"/>
          <w:szCs w:val="22"/>
        </w:rPr>
      </w:pPr>
    </w:p>
    <w:p w14:paraId="4F68E133" w14:textId="6BC0E030" w:rsidR="00D12535" w:rsidRPr="008050C6" w:rsidRDefault="00D12535" w:rsidP="00D12535">
      <w:pPr>
        <w:tabs>
          <w:tab w:val="left" w:pos="993"/>
        </w:tabs>
        <w:ind w:firstLine="720"/>
        <w:jc w:val="both"/>
        <w:rPr>
          <w:rFonts w:ascii="Abadi" w:hAnsi="Abadi" w:cs="Arial"/>
          <w:sz w:val="22"/>
          <w:szCs w:val="22"/>
        </w:rPr>
      </w:pPr>
      <w:r w:rsidRPr="008050C6">
        <w:rPr>
          <w:rFonts w:ascii="Abadi" w:hAnsi="Abadi" w:cs="Arial"/>
          <w:sz w:val="22"/>
          <w:szCs w:val="22"/>
        </w:rPr>
        <w:t xml:space="preserve">Por lo que hace a las autoridades que no se renuevan mediante procesos electorales, su integración y designación habrá de realizarse de manera progresiva a partir de las nuevas designaciones y nombramientos que correspondan, de conformidad con la ley. </w:t>
      </w:r>
    </w:p>
    <w:p w14:paraId="12D25F2B" w14:textId="77777777" w:rsidR="00D12535" w:rsidRPr="008050C6" w:rsidRDefault="00D12535" w:rsidP="00D12535">
      <w:pPr>
        <w:tabs>
          <w:tab w:val="left" w:pos="993"/>
        </w:tabs>
        <w:ind w:firstLine="720"/>
        <w:jc w:val="both"/>
        <w:rPr>
          <w:rFonts w:ascii="Abadi" w:hAnsi="Abadi" w:cs="Arial"/>
          <w:sz w:val="22"/>
          <w:szCs w:val="22"/>
        </w:rPr>
      </w:pPr>
    </w:p>
    <w:p w14:paraId="0594318E" w14:textId="5EBA9C04" w:rsidR="00D12535" w:rsidRPr="008050C6" w:rsidRDefault="00D12535" w:rsidP="00D12535">
      <w:pPr>
        <w:tabs>
          <w:tab w:val="left" w:pos="993"/>
        </w:tabs>
        <w:ind w:firstLine="720"/>
        <w:jc w:val="both"/>
        <w:rPr>
          <w:rFonts w:ascii="Abadi" w:hAnsi="Abadi" w:cs="Arial"/>
          <w:sz w:val="22"/>
          <w:szCs w:val="22"/>
        </w:rPr>
      </w:pPr>
      <w:r w:rsidRPr="008050C6">
        <w:rPr>
          <w:rFonts w:ascii="Abadi" w:hAnsi="Abadi" w:cs="Arial"/>
          <w:sz w:val="22"/>
          <w:szCs w:val="22"/>
        </w:rPr>
        <w:t xml:space="preserve">En razón de lo anteriormente expuesto y fundado, solicito a </w:t>
      </w:r>
      <w:r w:rsidR="00124EF4" w:rsidRPr="008050C6">
        <w:rPr>
          <w:rFonts w:ascii="Abadi" w:hAnsi="Abadi" w:cs="Arial"/>
          <w:sz w:val="22"/>
          <w:szCs w:val="22"/>
        </w:rPr>
        <w:t>u</w:t>
      </w:r>
      <w:r w:rsidRPr="008050C6">
        <w:rPr>
          <w:rFonts w:ascii="Abadi" w:hAnsi="Abadi" w:cs="Arial"/>
          <w:sz w:val="22"/>
          <w:szCs w:val="22"/>
        </w:rPr>
        <w:t xml:space="preserve">sted dar a esta Iniciativa el trámite señalado en la Ley </w:t>
      </w:r>
      <w:r w:rsidRPr="008050C6">
        <w:rPr>
          <w:rFonts w:ascii="Abadi" w:hAnsi="Abadi" w:cs="Arial"/>
          <w:sz w:val="22"/>
          <w:szCs w:val="22"/>
        </w:rPr>
        <w:t xml:space="preserve">Orgánica del Poder Legislativo del Estado de Guanajuato. </w:t>
      </w:r>
    </w:p>
    <w:p w14:paraId="43E07594" w14:textId="150B7FC4" w:rsidR="00D12535" w:rsidRPr="008050C6" w:rsidRDefault="00D12535" w:rsidP="00D12535">
      <w:pPr>
        <w:tabs>
          <w:tab w:val="left" w:pos="993"/>
        </w:tabs>
        <w:ind w:firstLine="720"/>
        <w:jc w:val="both"/>
        <w:rPr>
          <w:rFonts w:ascii="Abadi" w:hAnsi="Abadi" w:cs="Arial"/>
          <w:sz w:val="22"/>
          <w:szCs w:val="22"/>
        </w:rPr>
      </w:pPr>
    </w:p>
    <w:p w14:paraId="2C6D0A91" w14:textId="6175A9DF" w:rsidR="00405F4D" w:rsidRPr="008050C6" w:rsidRDefault="00D12535" w:rsidP="00D12535">
      <w:pPr>
        <w:tabs>
          <w:tab w:val="left" w:pos="993"/>
        </w:tabs>
        <w:ind w:firstLine="720"/>
        <w:jc w:val="both"/>
        <w:rPr>
          <w:rFonts w:ascii="Abadi" w:hAnsi="Abadi" w:cs="Arial"/>
          <w:sz w:val="22"/>
          <w:szCs w:val="22"/>
        </w:rPr>
      </w:pPr>
      <w:r w:rsidRPr="008050C6">
        <w:rPr>
          <w:rFonts w:ascii="Abadi" w:hAnsi="Abadi" w:cs="Arial"/>
          <w:sz w:val="22"/>
          <w:szCs w:val="22"/>
        </w:rPr>
        <w:t xml:space="preserve">Guanajuato, Gto., a 24 de octubre de 2019. </w:t>
      </w:r>
      <w:r w:rsidRPr="008050C6">
        <w:rPr>
          <w:rFonts w:ascii="Abadi" w:hAnsi="Abadi" w:cs="Arial"/>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p>
    <w:p w14:paraId="7A02A8F3" w14:textId="5318636B" w:rsidR="00124EF4" w:rsidRPr="008050C6" w:rsidRDefault="00124EF4" w:rsidP="00D12535">
      <w:pPr>
        <w:tabs>
          <w:tab w:val="left" w:pos="993"/>
        </w:tabs>
        <w:ind w:firstLine="720"/>
        <w:jc w:val="both"/>
        <w:rPr>
          <w:rFonts w:ascii="Abadi" w:hAnsi="Abadi" w:cs="Arial"/>
          <w:sz w:val="22"/>
          <w:szCs w:val="22"/>
        </w:rPr>
      </w:pPr>
    </w:p>
    <w:p w14:paraId="69AAE47F" w14:textId="0B53073D" w:rsidR="00124EF4" w:rsidRPr="008050C6" w:rsidRDefault="006A08F8" w:rsidP="00D12535">
      <w:pPr>
        <w:tabs>
          <w:tab w:val="left" w:pos="993"/>
        </w:tabs>
        <w:ind w:firstLine="720"/>
        <w:jc w:val="both"/>
        <w:rPr>
          <w:rFonts w:ascii="Abadi" w:hAnsi="Abadi" w:cs="Arial"/>
          <w:sz w:val="22"/>
          <w:szCs w:val="22"/>
        </w:rPr>
      </w:pPr>
      <w:r w:rsidRPr="008050C6">
        <w:rPr>
          <w:rFonts w:ascii="Abadi" w:hAnsi="Abadi" w:cs="Arial"/>
          <w:sz w:val="22"/>
          <w:szCs w:val="22"/>
        </w:rPr>
        <w:t xml:space="preserve">Es cuánto. </w:t>
      </w:r>
    </w:p>
    <w:p w14:paraId="0B496437" w14:textId="1996362C" w:rsidR="0033086A" w:rsidRPr="008050C6" w:rsidRDefault="0033086A" w:rsidP="00D12535">
      <w:pPr>
        <w:tabs>
          <w:tab w:val="left" w:pos="993"/>
        </w:tabs>
        <w:ind w:firstLine="720"/>
        <w:jc w:val="both"/>
        <w:rPr>
          <w:rFonts w:ascii="Abadi" w:hAnsi="Abadi" w:cs="Arial"/>
          <w:sz w:val="22"/>
          <w:szCs w:val="22"/>
        </w:rPr>
      </w:pPr>
    </w:p>
    <w:p w14:paraId="32A9058F" w14:textId="102EBFAD" w:rsidR="0033086A" w:rsidRPr="008050C6" w:rsidRDefault="0033086A" w:rsidP="00D12535">
      <w:pPr>
        <w:tabs>
          <w:tab w:val="left" w:pos="993"/>
        </w:tabs>
        <w:ind w:firstLine="720"/>
        <w:jc w:val="both"/>
        <w:rPr>
          <w:rFonts w:ascii="Abadi" w:hAnsi="Abadi" w:cs="Arial"/>
          <w:sz w:val="22"/>
          <w:szCs w:val="22"/>
        </w:rPr>
      </w:pPr>
      <w:r w:rsidRPr="008050C6">
        <w:rPr>
          <w:rFonts w:ascii="Abadi" w:hAnsi="Abadi" w:cs="Arial"/>
          <w:b/>
          <w:sz w:val="22"/>
          <w:szCs w:val="22"/>
        </w:rPr>
        <w:t xml:space="preserve">-La C. Presidenta: </w:t>
      </w:r>
      <w:r w:rsidRPr="008050C6">
        <w:rPr>
          <w:rFonts w:ascii="Abadi" w:hAnsi="Abadi" w:cs="Arial"/>
          <w:sz w:val="22"/>
          <w:szCs w:val="22"/>
        </w:rPr>
        <w:t>Gracias.</w:t>
      </w:r>
    </w:p>
    <w:p w14:paraId="6C7C12E8" w14:textId="6EEE3DEC" w:rsidR="0033086A" w:rsidRPr="008050C6" w:rsidRDefault="0033086A" w:rsidP="00D12535">
      <w:pPr>
        <w:tabs>
          <w:tab w:val="left" w:pos="993"/>
        </w:tabs>
        <w:ind w:firstLine="720"/>
        <w:jc w:val="both"/>
        <w:rPr>
          <w:rFonts w:ascii="Abadi" w:hAnsi="Abadi" w:cs="Arial"/>
          <w:sz w:val="22"/>
          <w:szCs w:val="22"/>
        </w:rPr>
      </w:pPr>
    </w:p>
    <w:p w14:paraId="44CA7973" w14:textId="09D9A544" w:rsidR="0033086A" w:rsidRPr="008050C6" w:rsidRDefault="0033086A" w:rsidP="00D12535">
      <w:pPr>
        <w:tabs>
          <w:tab w:val="left" w:pos="993"/>
        </w:tabs>
        <w:ind w:firstLine="720"/>
        <w:jc w:val="both"/>
        <w:rPr>
          <w:rFonts w:ascii="Abadi" w:hAnsi="Abadi" w:cs="Arial"/>
          <w:sz w:val="22"/>
          <w:szCs w:val="22"/>
        </w:rPr>
      </w:pPr>
      <w:r w:rsidRPr="008050C6">
        <w:rPr>
          <w:rFonts w:ascii="Abadi" w:hAnsi="Abadi" w:cs="Arial"/>
          <w:sz w:val="22"/>
          <w:szCs w:val="22"/>
        </w:rPr>
        <w:t xml:space="preserve">Se turna a la Comisión de Gobernación y Puntos Constitucionales, con fundamento en el artículo 111, fracción I de nuestra Ley Orgánica, para su estudio y dictamen. </w:t>
      </w:r>
    </w:p>
    <w:p w14:paraId="7DA5D686" w14:textId="5E23D50E" w:rsidR="0033086A" w:rsidRPr="008050C6" w:rsidRDefault="0033086A" w:rsidP="00D12535">
      <w:pPr>
        <w:tabs>
          <w:tab w:val="left" w:pos="993"/>
        </w:tabs>
        <w:ind w:firstLine="720"/>
        <w:jc w:val="both"/>
        <w:rPr>
          <w:rFonts w:ascii="Abadi" w:hAnsi="Abadi" w:cs="Arial"/>
          <w:sz w:val="22"/>
          <w:szCs w:val="22"/>
        </w:rPr>
      </w:pPr>
    </w:p>
    <w:p w14:paraId="6DE16EC1" w14:textId="0278740C" w:rsidR="0033086A" w:rsidRPr="008050C6" w:rsidRDefault="0033086A" w:rsidP="0033086A">
      <w:pPr>
        <w:tabs>
          <w:tab w:val="left" w:pos="993"/>
        </w:tabs>
        <w:ind w:firstLine="720"/>
        <w:jc w:val="both"/>
        <w:rPr>
          <w:rFonts w:ascii="Abadi" w:hAnsi="Abadi" w:cs="Arial"/>
          <w:sz w:val="22"/>
          <w:szCs w:val="22"/>
        </w:rPr>
      </w:pPr>
      <w:r w:rsidRPr="008050C6">
        <w:rPr>
          <w:rFonts w:ascii="Abadi" w:hAnsi="Abadi" w:cs="Arial"/>
          <w:sz w:val="22"/>
          <w:szCs w:val="22"/>
        </w:rPr>
        <w:t>Asimismo, se remite a la Comisión para la Igualdad de Género, para su opinión, con fundamento en los artículos 59, fracción X, segundo párrafo y 116, fracción V de nuestra Ley Orgánica.</w:t>
      </w:r>
    </w:p>
    <w:p w14:paraId="62089C91" w14:textId="7F6B46F5" w:rsidR="0033086A" w:rsidRPr="008050C6" w:rsidRDefault="0033086A" w:rsidP="0033086A">
      <w:pPr>
        <w:tabs>
          <w:tab w:val="left" w:pos="993"/>
        </w:tabs>
        <w:ind w:firstLine="720"/>
        <w:jc w:val="both"/>
        <w:rPr>
          <w:rFonts w:ascii="Abadi" w:hAnsi="Abadi" w:cs="Arial"/>
          <w:sz w:val="22"/>
          <w:szCs w:val="22"/>
        </w:rPr>
      </w:pPr>
    </w:p>
    <w:p w14:paraId="390B659E" w14:textId="61E1A67D" w:rsidR="002B7B2F" w:rsidRPr="008050C6" w:rsidRDefault="0033086A" w:rsidP="002B7B2F">
      <w:pPr>
        <w:tabs>
          <w:tab w:val="left" w:pos="993"/>
        </w:tabs>
        <w:ind w:firstLine="720"/>
        <w:jc w:val="both"/>
        <w:rPr>
          <w:rFonts w:ascii="Abadi" w:hAnsi="Abadi" w:cs="Arial"/>
          <w:sz w:val="22"/>
          <w:szCs w:val="22"/>
        </w:rPr>
      </w:pPr>
      <w:r w:rsidRPr="008050C6">
        <w:rPr>
          <w:rFonts w:ascii="Abadi" w:hAnsi="Abadi" w:cs="Arial"/>
          <w:sz w:val="22"/>
          <w:szCs w:val="22"/>
        </w:rPr>
        <w:t xml:space="preserve">Se pide la diputado Miguel Ángel Salim Alle, dar lectura a la exposición de motivos de la iniciativa formulada por </w:t>
      </w:r>
      <w:r w:rsidR="002B7B2F" w:rsidRPr="008050C6">
        <w:rPr>
          <w:rFonts w:ascii="Abadi" w:hAnsi="Abadi" w:cs="Arial"/>
          <w:sz w:val="22"/>
          <w:szCs w:val="22"/>
        </w:rPr>
        <w:t>diputadas y diputados integrantes del Grupo Parlamentario del Partido Acción Nacional, a efecto de reformar el artículo 154 de la Ley del Sistema de Seguridad Pública del Estado de Guanajuato.</w:t>
      </w:r>
    </w:p>
    <w:p w14:paraId="28BCF861" w14:textId="74917B73" w:rsidR="002F7308" w:rsidRPr="008050C6" w:rsidRDefault="002F7308" w:rsidP="002B7B2F">
      <w:pPr>
        <w:tabs>
          <w:tab w:val="left" w:pos="993"/>
        </w:tabs>
        <w:ind w:firstLine="720"/>
        <w:jc w:val="both"/>
        <w:rPr>
          <w:rFonts w:ascii="Abadi" w:hAnsi="Abadi" w:cs="Arial"/>
          <w:sz w:val="22"/>
          <w:szCs w:val="22"/>
        </w:rPr>
      </w:pPr>
    </w:p>
    <w:p w14:paraId="0C39DF4B" w14:textId="5F3C0119" w:rsidR="002F7308" w:rsidRPr="008050C6" w:rsidRDefault="002F7308" w:rsidP="002B7B2F">
      <w:pPr>
        <w:tabs>
          <w:tab w:val="left" w:pos="993"/>
        </w:tabs>
        <w:ind w:firstLine="720"/>
        <w:jc w:val="both"/>
        <w:rPr>
          <w:rFonts w:ascii="Abadi" w:hAnsi="Abadi" w:cs="Arial"/>
          <w:sz w:val="22"/>
          <w:szCs w:val="22"/>
        </w:rPr>
      </w:pPr>
      <w:r w:rsidRPr="008050C6">
        <w:rPr>
          <w:rFonts w:ascii="Abadi" w:hAnsi="Abadi" w:cs="Arial"/>
          <w:sz w:val="22"/>
          <w:szCs w:val="22"/>
        </w:rPr>
        <w:t>Adelante diputado.</w:t>
      </w:r>
    </w:p>
    <w:p w14:paraId="05462669" w14:textId="3CE12D23" w:rsidR="002B7B2F" w:rsidRDefault="002B7B2F" w:rsidP="002B7B2F">
      <w:pPr>
        <w:tabs>
          <w:tab w:val="left" w:pos="993"/>
        </w:tabs>
        <w:ind w:firstLine="720"/>
        <w:jc w:val="both"/>
        <w:rPr>
          <w:rFonts w:ascii="Abadi" w:hAnsi="Abadi" w:cs="Arial"/>
          <w:sz w:val="21"/>
          <w:szCs w:val="21"/>
        </w:rPr>
      </w:pPr>
    </w:p>
    <w:p w14:paraId="258D70E2" w14:textId="77777777" w:rsidR="008050C6" w:rsidRPr="008050C6" w:rsidRDefault="008050C6" w:rsidP="002B7B2F">
      <w:pPr>
        <w:tabs>
          <w:tab w:val="left" w:pos="993"/>
        </w:tabs>
        <w:ind w:firstLine="720"/>
        <w:jc w:val="both"/>
        <w:rPr>
          <w:rFonts w:ascii="Abadi" w:hAnsi="Abadi" w:cs="Arial"/>
          <w:sz w:val="21"/>
          <w:szCs w:val="21"/>
        </w:rPr>
      </w:pPr>
    </w:p>
    <w:p w14:paraId="271E2342" w14:textId="695C0788"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lastRenderedPageBreak/>
        <w:t>PRESENTACIÓN DE LA INICIATIVA FORMULADA POR DIPUTADAS Y DIPUTADOS INTEGRANTES DEL GRUPO PARLAMENTARIO DEL PARTIDO ACCIÓN NACIONAL A EFECTO DE REFORMAR EL ARTÍCULO 154 DE LA LEY DEL SISTEMA DE SEGURIDAD PÚBLICA DEL ESTADO DE GUANAJUATO.</w:t>
      </w:r>
    </w:p>
    <w:p w14:paraId="7B770BB2" w14:textId="1B81D6C4" w:rsidR="002F7308" w:rsidRPr="008050C6" w:rsidRDefault="002F7308" w:rsidP="002F7308">
      <w:pPr>
        <w:ind w:firstLine="720"/>
        <w:jc w:val="right"/>
        <w:rPr>
          <w:rFonts w:ascii="Abadi" w:hAnsi="Abadi" w:cs="Arial"/>
          <w:b/>
          <w:sz w:val="21"/>
          <w:szCs w:val="21"/>
        </w:rPr>
      </w:pPr>
      <w:r w:rsidRPr="008050C6">
        <w:rPr>
          <w:rFonts w:ascii="Abadi" w:hAnsi="Abadi"/>
          <w:noProof/>
          <w:sz w:val="21"/>
          <w:szCs w:val="21"/>
        </w:rPr>
        <w:drawing>
          <wp:inline distT="0" distB="0" distL="0" distR="0" wp14:anchorId="5F18E0F0" wp14:editId="0CB0520B">
            <wp:extent cx="1335151" cy="941560"/>
            <wp:effectExtent l="19050" t="0" r="17780" b="29718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430" t="7791" r="9006"/>
                    <a:stretch/>
                  </pic:blipFill>
                  <pic:spPr bwMode="auto">
                    <a:xfrm>
                      <a:off x="0" y="0"/>
                      <a:ext cx="1365935" cy="9632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99FBB42" w14:textId="0965A43F" w:rsidR="005C1872" w:rsidRPr="008050C6" w:rsidRDefault="002F7308" w:rsidP="00154326">
      <w:pPr>
        <w:ind w:firstLine="720"/>
        <w:jc w:val="both"/>
        <w:rPr>
          <w:rFonts w:ascii="Abadi" w:hAnsi="Abadi" w:cs="Arial"/>
          <w:sz w:val="21"/>
          <w:szCs w:val="21"/>
        </w:rPr>
      </w:pPr>
      <w:r w:rsidRPr="008050C6">
        <w:rPr>
          <w:rFonts w:ascii="Abadi" w:hAnsi="Abadi" w:cs="Arial"/>
          <w:b/>
          <w:sz w:val="21"/>
          <w:szCs w:val="21"/>
        </w:rPr>
        <w:t>C</w:t>
      </w:r>
      <w:r w:rsidR="005C1872" w:rsidRPr="008050C6">
        <w:rPr>
          <w:rFonts w:ascii="Abadi" w:hAnsi="Abadi" w:cs="Arial"/>
          <w:b/>
          <w:sz w:val="21"/>
          <w:szCs w:val="21"/>
        </w:rPr>
        <w:t xml:space="preserve">. Dip. Miguel Ángel Salim Alle: </w:t>
      </w:r>
      <w:r w:rsidRPr="008050C6">
        <w:rPr>
          <w:rFonts w:ascii="Abadi" w:hAnsi="Abadi" w:cs="Arial"/>
          <w:sz w:val="21"/>
          <w:szCs w:val="21"/>
        </w:rPr>
        <w:t xml:space="preserve">Con el permiso de las diputadas y diputados integrantes </w:t>
      </w:r>
      <w:r w:rsidR="00A178C4" w:rsidRPr="008050C6">
        <w:rPr>
          <w:rFonts w:ascii="Abadi" w:hAnsi="Abadi" w:cs="Arial"/>
          <w:sz w:val="21"/>
          <w:szCs w:val="21"/>
        </w:rPr>
        <w:t>de la mesa directiva, muy buenas tardes. Agradezco la atención de mis compañeras y compañeros diputados; de los ciudadanos que nos acompañan y de quienes siguen la transmisión en vivo a través del Internet.</w:t>
      </w:r>
    </w:p>
    <w:p w14:paraId="1B5AC0D5" w14:textId="03A46AD9" w:rsidR="00A178C4" w:rsidRPr="008050C6" w:rsidRDefault="00A178C4" w:rsidP="00154326">
      <w:pPr>
        <w:ind w:firstLine="720"/>
        <w:jc w:val="both"/>
        <w:rPr>
          <w:rFonts w:ascii="Abadi" w:hAnsi="Abadi" w:cs="Arial"/>
          <w:sz w:val="21"/>
          <w:szCs w:val="21"/>
        </w:rPr>
      </w:pPr>
    </w:p>
    <w:p w14:paraId="55A3B48A" w14:textId="63260A04" w:rsidR="00A178C4" w:rsidRPr="008050C6" w:rsidRDefault="00A178C4" w:rsidP="00154326">
      <w:pPr>
        <w:ind w:firstLine="720"/>
        <w:jc w:val="both"/>
        <w:rPr>
          <w:rFonts w:ascii="Abadi" w:hAnsi="Abadi" w:cs="Arial"/>
          <w:sz w:val="21"/>
          <w:szCs w:val="21"/>
        </w:rPr>
      </w:pPr>
      <w:r w:rsidRPr="008050C6">
        <w:rPr>
          <w:rFonts w:ascii="Abadi" w:hAnsi="Abadi" w:cs="Arial"/>
          <w:sz w:val="21"/>
          <w:szCs w:val="21"/>
        </w:rPr>
        <w:t>Hay cosas para los que no valen los pretextos y jugar con el 911 es una de ellas; porque una llamada de broma puede costarle la vida a otra persona y es algo que, como sociedad, no podemos permitir en silencio.</w:t>
      </w:r>
    </w:p>
    <w:p w14:paraId="455B2FAB" w14:textId="56408265" w:rsidR="00595545" w:rsidRPr="008050C6" w:rsidRDefault="00595545" w:rsidP="00154326">
      <w:pPr>
        <w:ind w:firstLine="720"/>
        <w:jc w:val="both"/>
        <w:rPr>
          <w:rFonts w:ascii="Abadi" w:hAnsi="Abadi" w:cs="Arial"/>
          <w:sz w:val="21"/>
          <w:szCs w:val="21"/>
        </w:rPr>
      </w:pPr>
    </w:p>
    <w:p w14:paraId="03D73D47" w14:textId="4852D766" w:rsidR="00595545" w:rsidRPr="008050C6" w:rsidRDefault="006A2AF7" w:rsidP="00154326">
      <w:pPr>
        <w:ind w:firstLine="720"/>
        <w:jc w:val="both"/>
        <w:rPr>
          <w:rFonts w:ascii="Abadi" w:hAnsi="Abadi" w:cs="Arial"/>
          <w:sz w:val="21"/>
          <w:szCs w:val="21"/>
          <w:lang w:val="es-MX"/>
        </w:rPr>
      </w:pPr>
      <w:r w:rsidRPr="008050C6">
        <w:rPr>
          <w:rFonts w:ascii="Abadi" w:hAnsi="Abadi" w:cs="Arial"/>
          <w:sz w:val="21"/>
          <w:szCs w:val="21"/>
        </w:rPr>
        <w:t xml:space="preserve">Costó muchos años construir </w:t>
      </w:r>
      <w:r w:rsidR="009C56EA" w:rsidRPr="008050C6">
        <w:rPr>
          <w:rFonts w:ascii="Abadi" w:hAnsi="Abadi" w:cs="Arial"/>
          <w:sz w:val="21"/>
          <w:szCs w:val="21"/>
        </w:rPr>
        <w:t xml:space="preserve">esta coordinación a nivel nacional </w:t>
      </w:r>
      <w:r w:rsidR="00444AF5" w:rsidRPr="008050C6">
        <w:rPr>
          <w:rFonts w:ascii="Abadi" w:hAnsi="Abadi" w:cs="Arial"/>
          <w:sz w:val="21"/>
          <w:szCs w:val="21"/>
        </w:rPr>
        <w:t xml:space="preserve">para tener un solo número para atender las llamadas de emergencia en todo el país, permitiendo atender </w:t>
      </w:r>
      <w:r w:rsidR="00444AF5" w:rsidRPr="008050C6">
        <w:rPr>
          <w:rFonts w:ascii="Abadi" w:hAnsi="Abadi" w:cs="Arial"/>
          <w:sz w:val="21"/>
          <w:szCs w:val="21"/>
          <w:lang w:val="es-MX"/>
        </w:rPr>
        <w:t xml:space="preserve">urgencias médicas de seguridad y </w:t>
      </w:r>
      <w:r w:rsidR="00086C63" w:rsidRPr="008050C6">
        <w:rPr>
          <w:rFonts w:ascii="Abadi" w:hAnsi="Abadi" w:cs="Arial"/>
          <w:sz w:val="21"/>
          <w:szCs w:val="21"/>
          <w:lang w:val="es-MX"/>
        </w:rPr>
        <w:t>protección civi</w:t>
      </w:r>
      <w:r w:rsidR="00444AF5" w:rsidRPr="008050C6">
        <w:rPr>
          <w:rFonts w:ascii="Abadi" w:hAnsi="Abadi" w:cs="Arial"/>
          <w:sz w:val="21"/>
          <w:szCs w:val="21"/>
          <w:lang w:val="es-MX"/>
        </w:rPr>
        <w:t>l a nivel federal, estatal y municipal; ha requerido importantes inversiones y amplios acuerdos porque en momentos de crisis de tener a la mano un 911 la situación se convierte más fácil y</w:t>
      </w:r>
      <w:r w:rsidR="00086C63" w:rsidRPr="008050C6">
        <w:rPr>
          <w:rFonts w:ascii="Abadi" w:hAnsi="Abadi" w:cs="Arial"/>
          <w:sz w:val="21"/>
          <w:szCs w:val="21"/>
          <w:lang w:val="es-MX"/>
        </w:rPr>
        <w:t>,</w:t>
      </w:r>
      <w:r w:rsidR="00444AF5" w:rsidRPr="008050C6">
        <w:rPr>
          <w:rFonts w:ascii="Abadi" w:hAnsi="Abadi" w:cs="Arial"/>
          <w:sz w:val="21"/>
          <w:szCs w:val="21"/>
          <w:lang w:val="es-MX"/>
        </w:rPr>
        <w:t xml:space="preserve"> con esta misma certeza</w:t>
      </w:r>
      <w:r w:rsidR="00086C63" w:rsidRPr="008050C6">
        <w:rPr>
          <w:rFonts w:ascii="Abadi" w:hAnsi="Abadi" w:cs="Arial"/>
          <w:sz w:val="21"/>
          <w:szCs w:val="21"/>
          <w:lang w:val="es-MX"/>
        </w:rPr>
        <w:t>,</w:t>
      </w:r>
      <w:r w:rsidR="00444AF5" w:rsidRPr="008050C6">
        <w:rPr>
          <w:rFonts w:ascii="Abadi" w:hAnsi="Abadi" w:cs="Arial"/>
          <w:sz w:val="21"/>
          <w:szCs w:val="21"/>
          <w:lang w:val="es-MX"/>
        </w:rPr>
        <w:t xml:space="preserve"> las autoridades en Guanajuato y en todo el país han desarrollado infraestructura y entrenado personal para atenderlas; sin embargo, a pesar del evidente beneficio que tiene el 911 para todos nosotros, hay muchas personas que los siguen tomando a chiste y que han convertido las llamadas a este número en un hábito potencialmente letal para otras personas que están esperando en la línea con una urgencia real. </w:t>
      </w:r>
    </w:p>
    <w:p w14:paraId="07CCC19A" w14:textId="77777777" w:rsidR="002932B6" w:rsidRPr="008050C6" w:rsidRDefault="002932B6" w:rsidP="00154326">
      <w:pPr>
        <w:ind w:firstLine="720"/>
        <w:jc w:val="both"/>
        <w:rPr>
          <w:rFonts w:ascii="Abadi" w:hAnsi="Abadi" w:cs="Arial"/>
          <w:sz w:val="21"/>
          <w:szCs w:val="21"/>
          <w:lang w:val="es-MX"/>
        </w:rPr>
      </w:pPr>
    </w:p>
    <w:p w14:paraId="5DABDF68" w14:textId="3F4554F4" w:rsidR="00444AF5" w:rsidRPr="008050C6" w:rsidRDefault="00444AF5" w:rsidP="00154326">
      <w:pPr>
        <w:ind w:firstLine="720"/>
        <w:jc w:val="both"/>
        <w:rPr>
          <w:rFonts w:ascii="Abadi" w:hAnsi="Abadi" w:cs="Arial"/>
          <w:sz w:val="21"/>
          <w:szCs w:val="21"/>
          <w:lang w:val="es-MX"/>
        </w:rPr>
      </w:pPr>
      <w:r w:rsidRPr="008050C6">
        <w:rPr>
          <w:rFonts w:ascii="Abadi" w:hAnsi="Abadi" w:cs="Arial"/>
          <w:sz w:val="21"/>
          <w:szCs w:val="21"/>
          <w:lang w:val="es-MX"/>
        </w:rPr>
        <w:t xml:space="preserve">Es momento de poner un alto a estas personas, es momento de </w:t>
      </w:r>
      <w:r w:rsidR="00086C63" w:rsidRPr="008050C6">
        <w:rPr>
          <w:rFonts w:ascii="Abadi" w:hAnsi="Abadi" w:cs="Arial"/>
          <w:sz w:val="21"/>
          <w:szCs w:val="21"/>
          <w:lang w:val="es-MX"/>
        </w:rPr>
        <w:t xml:space="preserve">tener </w:t>
      </w:r>
      <w:r w:rsidRPr="008050C6">
        <w:rPr>
          <w:rFonts w:ascii="Abadi" w:hAnsi="Abadi" w:cs="Arial"/>
          <w:sz w:val="21"/>
          <w:szCs w:val="21"/>
          <w:lang w:val="es-MX"/>
        </w:rPr>
        <w:t xml:space="preserve">una </w:t>
      </w:r>
      <w:r w:rsidRPr="008050C6">
        <w:rPr>
          <w:rFonts w:ascii="Abadi" w:hAnsi="Abadi" w:cs="Arial"/>
          <w:sz w:val="21"/>
          <w:szCs w:val="21"/>
          <w:lang w:val="es-MX"/>
        </w:rPr>
        <w:t>sanción en la ley</w:t>
      </w:r>
      <w:r w:rsidR="00086C63" w:rsidRPr="008050C6">
        <w:rPr>
          <w:rFonts w:ascii="Abadi" w:hAnsi="Abadi" w:cs="Arial"/>
          <w:sz w:val="21"/>
          <w:szCs w:val="21"/>
          <w:lang w:val="es-MX"/>
        </w:rPr>
        <w:t>,</w:t>
      </w:r>
      <w:r w:rsidRPr="008050C6">
        <w:rPr>
          <w:rFonts w:ascii="Abadi" w:hAnsi="Abadi" w:cs="Arial"/>
          <w:sz w:val="21"/>
          <w:szCs w:val="21"/>
          <w:lang w:val="es-MX"/>
        </w:rPr>
        <w:t xml:space="preserve"> por eso los integrantes del Grupo Parlamentario de Acción Nacional presentamos esta iniciativa para reformar el artículo 154 de la Ley del Sistema Estatal de Seguridad Pública del Estado de Guanajuato, con el objetivo de que el estado y los municipios contemplen, por lo menos, el arresto de 20 a 36 horas a estas personas que se les ocurra seguir haciendo llamadas de broma; estos mecanismos serán muy eficientes para sancionar a los irresponsables de los servicios que llamen al 911; ni más ni menos amigas y amigos diputados, cárcel a esas personas que vacilan con el 911.</w:t>
      </w:r>
    </w:p>
    <w:p w14:paraId="41A16783" w14:textId="6E44BA4C" w:rsidR="00444AF5" w:rsidRPr="008050C6" w:rsidRDefault="00444AF5" w:rsidP="00154326">
      <w:pPr>
        <w:ind w:firstLine="720"/>
        <w:jc w:val="both"/>
        <w:rPr>
          <w:rFonts w:ascii="Abadi" w:hAnsi="Abadi" w:cs="Arial"/>
          <w:sz w:val="21"/>
          <w:szCs w:val="21"/>
          <w:lang w:val="es-MX"/>
        </w:rPr>
      </w:pPr>
      <w:r w:rsidRPr="008050C6">
        <w:rPr>
          <w:rFonts w:ascii="Abadi" w:hAnsi="Abadi" w:cs="Arial"/>
          <w:sz w:val="21"/>
          <w:szCs w:val="21"/>
          <w:lang w:val="es-MX"/>
        </w:rPr>
        <w:t xml:space="preserve"> </w:t>
      </w:r>
    </w:p>
    <w:p w14:paraId="1D5F30C4" w14:textId="61D8E616" w:rsidR="002932B6" w:rsidRPr="008050C6" w:rsidRDefault="00444AF5" w:rsidP="00154326">
      <w:pPr>
        <w:ind w:firstLine="720"/>
        <w:jc w:val="both"/>
        <w:rPr>
          <w:rFonts w:ascii="Abadi" w:hAnsi="Abadi" w:cs="Arial"/>
          <w:sz w:val="21"/>
          <w:szCs w:val="21"/>
          <w:lang w:val="es-MX"/>
        </w:rPr>
      </w:pPr>
      <w:r w:rsidRPr="008050C6">
        <w:rPr>
          <w:rFonts w:ascii="Abadi" w:hAnsi="Abadi" w:cs="Arial"/>
          <w:sz w:val="21"/>
          <w:szCs w:val="21"/>
          <w:lang w:val="es-MX"/>
        </w:rPr>
        <w:t>Para ponerlo en números, según el Secretario Ejecutivo del Sistema Nacional de Seguridad Pública en el primer trimestre del 2019, o sea la mitad de este año hubo 30 millones de llamadas improcedentes en todo el país</w:t>
      </w:r>
      <w:r w:rsidR="002932B6" w:rsidRPr="008050C6">
        <w:rPr>
          <w:rFonts w:ascii="Abadi" w:hAnsi="Abadi" w:cs="Arial"/>
          <w:sz w:val="21"/>
          <w:szCs w:val="21"/>
          <w:lang w:val="es-MX"/>
        </w:rPr>
        <w:t>;</w:t>
      </w:r>
      <w:r w:rsidRPr="008050C6">
        <w:rPr>
          <w:rFonts w:ascii="Abadi" w:hAnsi="Abadi" w:cs="Arial"/>
          <w:sz w:val="21"/>
          <w:szCs w:val="21"/>
          <w:lang w:val="es-MX"/>
        </w:rPr>
        <w:t xml:space="preserve"> </w:t>
      </w:r>
      <w:r w:rsidR="002932B6" w:rsidRPr="008050C6">
        <w:rPr>
          <w:rFonts w:ascii="Abadi" w:hAnsi="Abadi" w:cs="Arial"/>
          <w:sz w:val="21"/>
          <w:szCs w:val="21"/>
          <w:lang w:val="es-MX"/>
        </w:rPr>
        <w:t>¡</w:t>
      </w:r>
      <w:r w:rsidRPr="008050C6">
        <w:rPr>
          <w:rFonts w:ascii="Abadi" w:hAnsi="Abadi" w:cs="Arial"/>
          <w:sz w:val="21"/>
          <w:szCs w:val="21"/>
          <w:lang w:val="es-MX"/>
        </w:rPr>
        <w:t>30 millones de llamadas improcedentes</w:t>
      </w:r>
      <w:r w:rsidR="002932B6" w:rsidRPr="008050C6">
        <w:rPr>
          <w:rFonts w:ascii="Abadi" w:hAnsi="Abadi" w:cs="Arial"/>
          <w:sz w:val="21"/>
          <w:szCs w:val="21"/>
          <w:lang w:val="es-MX"/>
        </w:rPr>
        <w:t>!</w:t>
      </w:r>
      <w:r w:rsidRPr="008050C6">
        <w:rPr>
          <w:rFonts w:ascii="Abadi" w:hAnsi="Abadi" w:cs="Arial"/>
          <w:sz w:val="21"/>
          <w:szCs w:val="21"/>
          <w:lang w:val="es-MX"/>
        </w:rPr>
        <w:t xml:space="preserve"> incluyendo dos llamadas improcedentes en el estado de Guanajuato</w:t>
      </w:r>
      <w:r w:rsidR="002932B6" w:rsidRPr="008050C6">
        <w:rPr>
          <w:rFonts w:ascii="Abadi" w:hAnsi="Abadi" w:cs="Arial"/>
          <w:sz w:val="21"/>
          <w:szCs w:val="21"/>
          <w:lang w:val="es-MX"/>
        </w:rPr>
        <w:t>;</w:t>
      </w:r>
      <w:r w:rsidRPr="008050C6">
        <w:rPr>
          <w:rFonts w:ascii="Abadi" w:hAnsi="Abadi" w:cs="Arial"/>
          <w:sz w:val="21"/>
          <w:szCs w:val="21"/>
          <w:lang w:val="es-MX"/>
        </w:rPr>
        <w:t xml:space="preserve"> es decir</w:t>
      </w:r>
      <w:r w:rsidR="002932B6" w:rsidRPr="008050C6">
        <w:rPr>
          <w:rFonts w:ascii="Abadi" w:hAnsi="Abadi" w:cs="Arial"/>
          <w:sz w:val="21"/>
          <w:szCs w:val="21"/>
          <w:lang w:val="es-MX"/>
        </w:rPr>
        <w:t>,</w:t>
      </w:r>
      <w:r w:rsidRPr="008050C6">
        <w:rPr>
          <w:rFonts w:ascii="Abadi" w:hAnsi="Abadi" w:cs="Arial"/>
          <w:sz w:val="21"/>
          <w:szCs w:val="21"/>
          <w:lang w:val="es-MX"/>
        </w:rPr>
        <w:t xml:space="preserve"> de cada 8 de 10 llamadas fueron de broma </w:t>
      </w:r>
      <w:r w:rsidR="00086C63" w:rsidRPr="008050C6">
        <w:rPr>
          <w:rFonts w:ascii="Abadi" w:hAnsi="Abadi" w:cs="Arial"/>
          <w:sz w:val="21"/>
          <w:szCs w:val="21"/>
          <w:lang w:val="es-MX"/>
        </w:rPr>
        <w:t>o</w:t>
      </w:r>
      <w:r w:rsidRPr="008050C6">
        <w:rPr>
          <w:rFonts w:ascii="Abadi" w:hAnsi="Abadi" w:cs="Arial"/>
          <w:sz w:val="21"/>
          <w:szCs w:val="21"/>
          <w:lang w:val="es-MX"/>
        </w:rPr>
        <w:t xml:space="preserve"> peticiones no procedentes</w:t>
      </w:r>
      <w:r w:rsidR="002932B6" w:rsidRPr="008050C6">
        <w:rPr>
          <w:rFonts w:ascii="Abadi" w:hAnsi="Abadi" w:cs="Arial"/>
          <w:sz w:val="21"/>
          <w:szCs w:val="21"/>
          <w:lang w:val="es-MX"/>
        </w:rPr>
        <w:t>.</w:t>
      </w:r>
    </w:p>
    <w:p w14:paraId="5F8170C9" w14:textId="77777777" w:rsidR="002932B6" w:rsidRPr="008050C6" w:rsidRDefault="002932B6" w:rsidP="00154326">
      <w:pPr>
        <w:ind w:firstLine="720"/>
        <w:jc w:val="both"/>
        <w:rPr>
          <w:rFonts w:ascii="Abadi" w:hAnsi="Abadi" w:cs="Arial"/>
          <w:sz w:val="21"/>
          <w:szCs w:val="21"/>
          <w:lang w:val="es-MX"/>
        </w:rPr>
      </w:pPr>
    </w:p>
    <w:p w14:paraId="11FC0167" w14:textId="1ACBBEA0" w:rsidR="002932B6" w:rsidRPr="008050C6" w:rsidRDefault="002932B6" w:rsidP="00154326">
      <w:pPr>
        <w:ind w:firstLine="720"/>
        <w:jc w:val="both"/>
        <w:rPr>
          <w:rFonts w:ascii="Abadi" w:hAnsi="Abadi" w:cs="Arial"/>
          <w:sz w:val="21"/>
          <w:szCs w:val="21"/>
          <w:lang w:val="es-MX"/>
        </w:rPr>
      </w:pPr>
      <w:r w:rsidRPr="008050C6">
        <w:rPr>
          <w:rFonts w:ascii="Abadi" w:hAnsi="Abadi" w:cs="Arial"/>
          <w:sz w:val="21"/>
          <w:szCs w:val="21"/>
          <w:lang w:val="es-MX"/>
        </w:rPr>
        <w:t xml:space="preserve">Las </w:t>
      </w:r>
      <w:r w:rsidR="00444AF5" w:rsidRPr="008050C6">
        <w:rPr>
          <w:rFonts w:ascii="Abadi" w:hAnsi="Abadi" w:cs="Arial"/>
          <w:sz w:val="21"/>
          <w:szCs w:val="21"/>
          <w:lang w:val="es-MX"/>
        </w:rPr>
        <w:t xml:space="preserve">estadísticas hoy en el Secretariado </w:t>
      </w:r>
      <w:r w:rsidRPr="008050C6">
        <w:rPr>
          <w:rFonts w:ascii="Abadi" w:hAnsi="Abadi" w:cs="Arial"/>
          <w:sz w:val="21"/>
          <w:szCs w:val="21"/>
          <w:lang w:val="es-MX"/>
        </w:rPr>
        <w:t xml:space="preserve">Nacional </w:t>
      </w:r>
      <w:r w:rsidR="00444AF5" w:rsidRPr="008050C6">
        <w:rPr>
          <w:rFonts w:ascii="Abadi" w:hAnsi="Abadi" w:cs="Arial"/>
          <w:sz w:val="21"/>
          <w:szCs w:val="21"/>
          <w:lang w:val="es-MX"/>
        </w:rPr>
        <w:t>apunta</w:t>
      </w:r>
      <w:r w:rsidRPr="008050C6">
        <w:rPr>
          <w:rFonts w:ascii="Abadi" w:hAnsi="Abadi" w:cs="Arial"/>
          <w:sz w:val="21"/>
          <w:szCs w:val="21"/>
          <w:lang w:val="es-MX"/>
        </w:rPr>
        <w:t>n</w:t>
      </w:r>
      <w:r w:rsidR="00444AF5" w:rsidRPr="008050C6">
        <w:rPr>
          <w:rFonts w:ascii="Abadi" w:hAnsi="Abadi" w:cs="Arial"/>
          <w:sz w:val="21"/>
          <w:szCs w:val="21"/>
          <w:lang w:val="es-MX"/>
        </w:rPr>
        <w:t xml:space="preserve"> a Guanajuato en el tercer lugar a nivel nacional de llamadas de broma</w:t>
      </w:r>
      <w:r w:rsidRPr="008050C6">
        <w:rPr>
          <w:rFonts w:ascii="Abadi" w:hAnsi="Abadi" w:cs="Arial"/>
          <w:sz w:val="21"/>
          <w:szCs w:val="21"/>
          <w:lang w:val="es-MX"/>
        </w:rPr>
        <w:t>, esta</w:t>
      </w:r>
      <w:r w:rsidR="00444AF5" w:rsidRPr="008050C6">
        <w:rPr>
          <w:rFonts w:ascii="Abadi" w:hAnsi="Abadi" w:cs="Arial"/>
          <w:sz w:val="21"/>
          <w:szCs w:val="21"/>
          <w:lang w:val="es-MX"/>
        </w:rPr>
        <w:t xml:space="preserve"> es parte de la exposición de motivos</w:t>
      </w:r>
      <w:r w:rsidRPr="008050C6">
        <w:rPr>
          <w:rFonts w:ascii="Abadi" w:hAnsi="Abadi" w:cs="Arial"/>
          <w:sz w:val="21"/>
          <w:szCs w:val="21"/>
          <w:lang w:val="es-MX"/>
        </w:rPr>
        <w:t>,</w:t>
      </w:r>
      <w:r w:rsidR="00444AF5" w:rsidRPr="008050C6">
        <w:rPr>
          <w:rFonts w:ascii="Abadi" w:hAnsi="Abadi" w:cs="Arial"/>
          <w:sz w:val="21"/>
          <w:szCs w:val="21"/>
          <w:lang w:val="es-MX"/>
        </w:rPr>
        <w:t xml:space="preserve"> no podemos permitir que siga existiendo esto en el estado de Guanajuato</w:t>
      </w:r>
      <w:r w:rsidRPr="008050C6">
        <w:rPr>
          <w:rFonts w:ascii="Abadi" w:hAnsi="Abadi" w:cs="Arial"/>
          <w:sz w:val="21"/>
          <w:szCs w:val="21"/>
          <w:lang w:val="es-MX"/>
        </w:rPr>
        <w:t>;</w:t>
      </w:r>
      <w:r w:rsidR="00444AF5" w:rsidRPr="008050C6">
        <w:rPr>
          <w:rFonts w:ascii="Abadi" w:hAnsi="Abadi" w:cs="Arial"/>
          <w:sz w:val="21"/>
          <w:szCs w:val="21"/>
          <w:lang w:val="es-MX"/>
        </w:rPr>
        <w:t xml:space="preserve"> a nivel nacional se realizan más de 47 llamadas</w:t>
      </w:r>
      <w:r w:rsidRPr="008050C6">
        <w:rPr>
          <w:rFonts w:ascii="Abadi" w:hAnsi="Abadi" w:cs="Arial"/>
          <w:sz w:val="21"/>
          <w:szCs w:val="21"/>
          <w:lang w:val="es-MX"/>
        </w:rPr>
        <w:t xml:space="preserve">, de las cuales </w:t>
      </w:r>
      <w:r w:rsidR="00444AF5" w:rsidRPr="008050C6">
        <w:rPr>
          <w:rFonts w:ascii="Abadi" w:hAnsi="Abadi" w:cs="Arial"/>
          <w:sz w:val="21"/>
          <w:szCs w:val="21"/>
          <w:lang w:val="es-MX"/>
        </w:rPr>
        <w:t xml:space="preserve"> </w:t>
      </w:r>
      <w:r w:rsidR="003606B8" w:rsidRPr="008050C6">
        <w:rPr>
          <w:rFonts w:ascii="Abadi" w:hAnsi="Abadi" w:cs="Arial"/>
          <w:sz w:val="21"/>
          <w:szCs w:val="21"/>
          <w:lang w:val="es-MX"/>
        </w:rPr>
        <w:t xml:space="preserve">7 </w:t>
      </w:r>
      <w:r w:rsidR="00444AF5" w:rsidRPr="008050C6">
        <w:rPr>
          <w:rFonts w:ascii="Abadi" w:hAnsi="Abadi" w:cs="Arial"/>
          <w:sz w:val="21"/>
          <w:szCs w:val="21"/>
          <w:lang w:val="es-MX"/>
        </w:rPr>
        <w:t>únicamente procedieron</w:t>
      </w:r>
      <w:r w:rsidR="003606B8" w:rsidRPr="008050C6">
        <w:rPr>
          <w:rFonts w:ascii="Abadi" w:hAnsi="Abadi" w:cs="Arial"/>
          <w:sz w:val="21"/>
          <w:szCs w:val="21"/>
          <w:lang w:val="es-MX"/>
        </w:rPr>
        <w:t xml:space="preserve"> y</w:t>
      </w:r>
      <w:r w:rsidRPr="008050C6">
        <w:rPr>
          <w:rFonts w:ascii="Abadi" w:hAnsi="Abadi" w:cs="Arial"/>
          <w:sz w:val="21"/>
          <w:szCs w:val="21"/>
          <w:lang w:val="es-MX"/>
        </w:rPr>
        <w:t xml:space="preserve"> 40 millones</w:t>
      </w:r>
      <w:r w:rsidR="00444AF5" w:rsidRPr="008050C6">
        <w:rPr>
          <w:rFonts w:ascii="Abadi" w:hAnsi="Abadi" w:cs="Arial"/>
          <w:sz w:val="21"/>
          <w:szCs w:val="21"/>
          <w:lang w:val="es-MX"/>
        </w:rPr>
        <w:t xml:space="preserve"> de llamadas no procedieron</w:t>
      </w:r>
      <w:r w:rsidRPr="008050C6">
        <w:rPr>
          <w:rFonts w:ascii="Abadi" w:hAnsi="Abadi" w:cs="Arial"/>
          <w:sz w:val="21"/>
          <w:szCs w:val="21"/>
          <w:lang w:val="es-MX"/>
        </w:rPr>
        <w:t>.</w:t>
      </w:r>
    </w:p>
    <w:p w14:paraId="0FD45C5C" w14:textId="77777777" w:rsidR="002932B6" w:rsidRPr="008050C6" w:rsidRDefault="002932B6" w:rsidP="00154326">
      <w:pPr>
        <w:ind w:firstLine="720"/>
        <w:jc w:val="both"/>
        <w:rPr>
          <w:rFonts w:ascii="Abadi" w:hAnsi="Abadi" w:cs="Arial"/>
          <w:sz w:val="21"/>
          <w:szCs w:val="21"/>
          <w:lang w:val="es-MX"/>
        </w:rPr>
      </w:pPr>
    </w:p>
    <w:p w14:paraId="786D9E14" w14:textId="0165BB2F" w:rsidR="002932B6" w:rsidRPr="008050C6" w:rsidRDefault="002932B6" w:rsidP="00154326">
      <w:pPr>
        <w:ind w:firstLine="720"/>
        <w:jc w:val="both"/>
        <w:rPr>
          <w:rFonts w:ascii="Abadi" w:hAnsi="Abadi" w:cs="Arial"/>
          <w:sz w:val="21"/>
          <w:szCs w:val="21"/>
          <w:lang w:val="es-MX"/>
        </w:rPr>
      </w:pPr>
      <w:r w:rsidRPr="008050C6">
        <w:rPr>
          <w:rFonts w:ascii="Abadi" w:hAnsi="Abadi" w:cs="Arial"/>
          <w:sz w:val="21"/>
          <w:szCs w:val="21"/>
          <w:lang w:val="es-MX"/>
        </w:rPr>
        <w:t>E</w:t>
      </w:r>
      <w:r w:rsidR="00444AF5" w:rsidRPr="008050C6">
        <w:rPr>
          <w:rFonts w:ascii="Abadi" w:hAnsi="Abadi" w:cs="Arial"/>
          <w:sz w:val="21"/>
          <w:szCs w:val="21"/>
          <w:lang w:val="es-MX"/>
        </w:rPr>
        <w:t>n Guanajuato ya no permitiremos que estemos en ese tercer lugar</w:t>
      </w:r>
      <w:r w:rsidRPr="008050C6">
        <w:rPr>
          <w:rFonts w:ascii="Abadi" w:hAnsi="Abadi" w:cs="Arial"/>
          <w:sz w:val="21"/>
          <w:szCs w:val="21"/>
          <w:lang w:val="es-MX"/>
        </w:rPr>
        <w:t>. E</w:t>
      </w:r>
      <w:r w:rsidR="003606B8" w:rsidRPr="008050C6">
        <w:rPr>
          <w:rFonts w:ascii="Abadi" w:hAnsi="Abadi" w:cs="Arial"/>
          <w:sz w:val="21"/>
          <w:szCs w:val="21"/>
          <w:lang w:val="es-MX"/>
        </w:rPr>
        <w:t>n</w:t>
      </w:r>
      <w:r w:rsidR="00444AF5" w:rsidRPr="008050C6">
        <w:rPr>
          <w:rFonts w:ascii="Abadi" w:hAnsi="Abadi" w:cs="Arial"/>
          <w:sz w:val="21"/>
          <w:szCs w:val="21"/>
          <w:lang w:val="es-MX"/>
        </w:rPr>
        <w:t xml:space="preserve"> León </w:t>
      </w:r>
      <w:r w:rsidRPr="008050C6">
        <w:rPr>
          <w:rFonts w:ascii="Abadi" w:hAnsi="Abadi" w:cs="Arial"/>
          <w:sz w:val="21"/>
          <w:szCs w:val="21"/>
          <w:lang w:val="es-MX"/>
        </w:rPr>
        <w:t xml:space="preserve">se hacen aproximadamente </w:t>
      </w:r>
      <w:r w:rsidR="00444AF5" w:rsidRPr="008050C6">
        <w:rPr>
          <w:rFonts w:ascii="Abadi" w:hAnsi="Abadi" w:cs="Arial"/>
          <w:sz w:val="21"/>
          <w:szCs w:val="21"/>
          <w:lang w:val="es-MX"/>
        </w:rPr>
        <w:t xml:space="preserve">al año </w:t>
      </w:r>
      <w:r w:rsidRPr="008050C6">
        <w:rPr>
          <w:rFonts w:ascii="Abadi" w:hAnsi="Abadi" w:cs="Arial"/>
          <w:sz w:val="21"/>
          <w:szCs w:val="21"/>
          <w:lang w:val="es-MX"/>
        </w:rPr>
        <w:t>1</w:t>
      </w:r>
      <w:r w:rsidR="00444AF5" w:rsidRPr="008050C6">
        <w:rPr>
          <w:rFonts w:ascii="Abadi" w:hAnsi="Abadi" w:cs="Arial"/>
          <w:sz w:val="21"/>
          <w:szCs w:val="21"/>
          <w:lang w:val="es-MX"/>
        </w:rPr>
        <w:t xml:space="preserve"> millón </w:t>
      </w:r>
      <w:r w:rsidR="003606B8" w:rsidRPr="008050C6">
        <w:rPr>
          <w:rFonts w:ascii="Abadi" w:hAnsi="Abadi" w:cs="Arial"/>
          <w:sz w:val="21"/>
          <w:szCs w:val="21"/>
          <w:lang w:val="es-MX"/>
        </w:rPr>
        <w:t>600 mil</w:t>
      </w:r>
      <w:r w:rsidR="00444AF5" w:rsidRPr="008050C6">
        <w:rPr>
          <w:rFonts w:ascii="Abadi" w:hAnsi="Abadi" w:cs="Arial"/>
          <w:sz w:val="21"/>
          <w:szCs w:val="21"/>
          <w:lang w:val="es-MX"/>
        </w:rPr>
        <w:t xml:space="preserve"> llamadas</w:t>
      </w:r>
      <w:r w:rsidRPr="008050C6">
        <w:rPr>
          <w:rFonts w:ascii="Abadi" w:hAnsi="Abadi" w:cs="Arial"/>
          <w:sz w:val="21"/>
          <w:szCs w:val="21"/>
          <w:lang w:val="es-MX"/>
        </w:rPr>
        <w:t>,</w:t>
      </w:r>
      <w:r w:rsidR="00444AF5" w:rsidRPr="008050C6">
        <w:rPr>
          <w:rFonts w:ascii="Abadi" w:hAnsi="Abadi" w:cs="Arial"/>
          <w:sz w:val="21"/>
          <w:szCs w:val="21"/>
          <w:lang w:val="es-MX"/>
        </w:rPr>
        <w:t xml:space="preserve"> de las cual es del 60 al 65 por ciento no son procedentes y</w:t>
      </w:r>
      <w:r w:rsidRPr="008050C6">
        <w:rPr>
          <w:rFonts w:ascii="Abadi" w:hAnsi="Abadi" w:cs="Arial"/>
          <w:sz w:val="21"/>
          <w:szCs w:val="21"/>
          <w:lang w:val="es-MX"/>
        </w:rPr>
        <w:t>,</w:t>
      </w:r>
      <w:r w:rsidR="00444AF5" w:rsidRPr="008050C6">
        <w:rPr>
          <w:rFonts w:ascii="Abadi" w:hAnsi="Abadi" w:cs="Arial"/>
          <w:sz w:val="21"/>
          <w:szCs w:val="21"/>
          <w:lang w:val="es-MX"/>
        </w:rPr>
        <w:t xml:space="preserve"> por poner otro ejemplo</w:t>
      </w:r>
      <w:r w:rsidRPr="008050C6">
        <w:rPr>
          <w:rFonts w:ascii="Abadi" w:hAnsi="Abadi" w:cs="Arial"/>
          <w:sz w:val="21"/>
          <w:szCs w:val="21"/>
          <w:lang w:val="es-MX"/>
        </w:rPr>
        <w:t>,</w:t>
      </w:r>
      <w:r w:rsidR="00444AF5" w:rsidRPr="008050C6">
        <w:rPr>
          <w:rFonts w:ascii="Abadi" w:hAnsi="Abadi" w:cs="Arial"/>
          <w:sz w:val="21"/>
          <w:szCs w:val="21"/>
          <w:lang w:val="es-MX"/>
        </w:rPr>
        <w:t xml:space="preserve"> en </w:t>
      </w:r>
      <w:r w:rsidRPr="008050C6">
        <w:rPr>
          <w:rFonts w:ascii="Abadi" w:hAnsi="Abadi" w:cs="Arial"/>
          <w:sz w:val="21"/>
          <w:szCs w:val="21"/>
          <w:lang w:val="es-MX"/>
        </w:rPr>
        <w:t>Irapuato</w:t>
      </w:r>
      <w:r w:rsidR="00444AF5" w:rsidRPr="008050C6">
        <w:rPr>
          <w:rFonts w:ascii="Abadi" w:hAnsi="Abadi" w:cs="Arial"/>
          <w:sz w:val="21"/>
          <w:szCs w:val="21"/>
          <w:lang w:val="es-MX"/>
        </w:rPr>
        <w:t xml:space="preserve"> s</w:t>
      </w:r>
      <w:r w:rsidR="003606B8" w:rsidRPr="008050C6">
        <w:rPr>
          <w:rFonts w:ascii="Abadi" w:hAnsi="Abadi" w:cs="Arial"/>
          <w:sz w:val="21"/>
          <w:szCs w:val="21"/>
          <w:lang w:val="es-MX"/>
        </w:rPr>
        <w:t>e</w:t>
      </w:r>
      <w:r w:rsidR="00444AF5" w:rsidRPr="008050C6">
        <w:rPr>
          <w:rFonts w:ascii="Abadi" w:hAnsi="Abadi" w:cs="Arial"/>
          <w:sz w:val="21"/>
          <w:szCs w:val="21"/>
          <w:lang w:val="es-MX"/>
        </w:rPr>
        <w:t xml:space="preserve"> realizan aproximadamente 576.000 llamadas al año</w:t>
      </w:r>
      <w:r w:rsidRPr="008050C6">
        <w:rPr>
          <w:rFonts w:ascii="Abadi" w:hAnsi="Abadi" w:cs="Arial"/>
          <w:sz w:val="21"/>
          <w:szCs w:val="21"/>
          <w:lang w:val="es-MX"/>
        </w:rPr>
        <w:t>, de las cuales el 70% no</w:t>
      </w:r>
      <w:r w:rsidR="00444AF5" w:rsidRPr="008050C6">
        <w:rPr>
          <w:rFonts w:ascii="Abadi" w:hAnsi="Abadi" w:cs="Arial"/>
          <w:sz w:val="21"/>
          <w:szCs w:val="21"/>
          <w:lang w:val="es-MX"/>
        </w:rPr>
        <w:t xml:space="preserve"> son procedentes</w:t>
      </w:r>
      <w:r w:rsidRPr="008050C6">
        <w:rPr>
          <w:rFonts w:ascii="Abadi" w:hAnsi="Abadi" w:cs="Arial"/>
          <w:sz w:val="21"/>
          <w:szCs w:val="21"/>
          <w:lang w:val="es-MX"/>
        </w:rPr>
        <w:t>.</w:t>
      </w:r>
    </w:p>
    <w:p w14:paraId="36CAA84E" w14:textId="17A794F4" w:rsidR="003606B8" w:rsidRPr="008050C6" w:rsidRDefault="003606B8" w:rsidP="00154326">
      <w:pPr>
        <w:ind w:firstLine="720"/>
        <w:jc w:val="both"/>
        <w:rPr>
          <w:rFonts w:ascii="Abadi" w:hAnsi="Abadi" w:cs="Arial"/>
          <w:sz w:val="21"/>
          <w:szCs w:val="21"/>
          <w:lang w:val="es-MX"/>
        </w:rPr>
      </w:pPr>
    </w:p>
    <w:p w14:paraId="2C3B2AA3" w14:textId="5C69D8AC" w:rsidR="00086C63" w:rsidRPr="008050C6" w:rsidRDefault="002932B6" w:rsidP="00154326">
      <w:pPr>
        <w:ind w:firstLine="720"/>
        <w:jc w:val="both"/>
        <w:rPr>
          <w:rFonts w:ascii="Abadi" w:hAnsi="Abadi" w:cs="Arial"/>
          <w:sz w:val="21"/>
          <w:szCs w:val="21"/>
          <w:lang w:val="es-MX"/>
        </w:rPr>
      </w:pPr>
      <w:r w:rsidRPr="008050C6">
        <w:rPr>
          <w:rFonts w:ascii="Abadi" w:hAnsi="Abadi" w:cs="Arial"/>
          <w:sz w:val="21"/>
          <w:szCs w:val="21"/>
          <w:lang w:val="es-MX"/>
        </w:rPr>
        <w:t>P</w:t>
      </w:r>
      <w:r w:rsidR="00444AF5" w:rsidRPr="008050C6">
        <w:rPr>
          <w:rFonts w:ascii="Abadi" w:hAnsi="Abadi" w:cs="Arial"/>
          <w:sz w:val="21"/>
          <w:szCs w:val="21"/>
          <w:lang w:val="es-MX"/>
        </w:rPr>
        <w:t>or eso hoy nos sumamos a la campaña que hace la administración de León</w:t>
      </w:r>
      <w:r w:rsidR="00B37291" w:rsidRPr="008050C6">
        <w:rPr>
          <w:rFonts w:ascii="Abadi" w:hAnsi="Abadi" w:cs="Arial"/>
          <w:sz w:val="21"/>
          <w:szCs w:val="21"/>
          <w:lang w:val="es-MX"/>
        </w:rPr>
        <w:t>,</w:t>
      </w:r>
      <w:r w:rsidR="00444AF5" w:rsidRPr="008050C6">
        <w:rPr>
          <w:rFonts w:ascii="Abadi" w:hAnsi="Abadi" w:cs="Arial"/>
          <w:sz w:val="21"/>
          <w:szCs w:val="21"/>
          <w:lang w:val="es-MX"/>
        </w:rPr>
        <w:t xml:space="preserve"> </w:t>
      </w:r>
      <w:r w:rsidRPr="008050C6">
        <w:rPr>
          <w:rFonts w:ascii="Abadi" w:hAnsi="Abadi" w:cs="Arial"/>
          <w:sz w:val="21"/>
          <w:szCs w:val="21"/>
          <w:lang w:val="es-MX"/>
        </w:rPr>
        <w:t>Gto.,</w:t>
      </w:r>
      <w:r w:rsidR="00444AF5" w:rsidRPr="008050C6">
        <w:rPr>
          <w:rFonts w:ascii="Abadi" w:hAnsi="Abadi" w:cs="Arial"/>
          <w:sz w:val="21"/>
          <w:szCs w:val="21"/>
          <w:lang w:val="es-MX"/>
        </w:rPr>
        <w:t xml:space="preserve"> donde nos dicen muy claro no hacer bromas al 911 y dice</w:t>
      </w:r>
      <w:r w:rsidR="00B37291" w:rsidRPr="008050C6">
        <w:rPr>
          <w:rFonts w:ascii="Abadi" w:hAnsi="Abadi" w:cs="Arial"/>
          <w:sz w:val="21"/>
          <w:szCs w:val="21"/>
          <w:lang w:val="es-MX"/>
        </w:rPr>
        <w:t xml:space="preserve"> textualmente:</w:t>
      </w:r>
      <w:r w:rsidR="00444AF5" w:rsidRPr="008050C6">
        <w:rPr>
          <w:rFonts w:ascii="Abadi" w:hAnsi="Abadi" w:cs="Arial"/>
          <w:sz w:val="21"/>
          <w:szCs w:val="21"/>
          <w:lang w:val="es-MX"/>
        </w:rPr>
        <w:t xml:space="preserve"> </w:t>
      </w:r>
      <w:r w:rsidR="00444AF5" w:rsidRPr="008050C6">
        <w:rPr>
          <w:rFonts w:ascii="Abadi" w:hAnsi="Abadi" w:cs="Arial"/>
          <w:i/>
          <w:sz w:val="21"/>
          <w:szCs w:val="21"/>
          <w:lang w:val="es-MX"/>
        </w:rPr>
        <w:t>hashtag no te hagas el chistosito</w:t>
      </w:r>
      <w:r w:rsidRPr="008050C6">
        <w:rPr>
          <w:rFonts w:ascii="Abadi" w:hAnsi="Abadi" w:cs="Arial"/>
          <w:i/>
          <w:sz w:val="21"/>
          <w:szCs w:val="21"/>
          <w:lang w:val="es-MX"/>
        </w:rPr>
        <w:t>;</w:t>
      </w:r>
      <w:r w:rsidR="00444AF5" w:rsidRPr="008050C6">
        <w:rPr>
          <w:rFonts w:ascii="Abadi" w:hAnsi="Abadi" w:cs="Arial"/>
          <w:i/>
          <w:sz w:val="21"/>
          <w:szCs w:val="21"/>
          <w:lang w:val="es-MX"/>
        </w:rPr>
        <w:t xml:space="preserve"> </w:t>
      </w:r>
      <w:r w:rsidR="00444AF5" w:rsidRPr="008050C6">
        <w:rPr>
          <w:rFonts w:ascii="Abadi" w:hAnsi="Abadi" w:cs="Arial"/>
          <w:sz w:val="21"/>
          <w:szCs w:val="21"/>
          <w:lang w:val="es-MX"/>
        </w:rPr>
        <w:t>nosotros desde el Congreso del Estado les decimos</w:t>
      </w:r>
      <w:r w:rsidRPr="008050C6">
        <w:rPr>
          <w:rFonts w:ascii="Abadi" w:hAnsi="Abadi" w:cs="Arial"/>
          <w:sz w:val="21"/>
          <w:szCs w:val="21"/>
          <w:lang w:val="es-MX"/>
        </w:rPr>
        <w:t>,</w:t>
      </w:r>
      <w:r w:rsidR="00444AF5" w:rsidRPr="008050C6">
        <w:rPr>
          <w:rFonts w:ascii="Abadi" w:hAnsi="Abadi" w:cs="Arial"/>
          <w:sz w:val="21"/>
          <w:szCs w:val="21"/>
          <w:lang w:val="es-MX"/>
        </w:rPr>
        <w:t xml:space="preserve"> no se van a hacer chistositos porque ahora lo </w:t>
      </w:r>
      <w:r w:rsidRPr="008050C6">
        <w:rPr>
          <w:rFonts w:ascii="Abadi" w:hAnsi="Abadi" w:cs="Arial"/>
          <w:sz w:val="21"/>
          <w:szCs w:val="21"/>
          <w:lang w:val="es-MX"/>
        </w:rPr>
        <w:t xml:space="preserve">que van a recibir </w:t>
      </w:r>
      <w:r w:rsidR="00444AF5" w:rsidRPr="008050C6">
        <w:rPr>
          <w:rFonts w:ascii="Abadi" w:hAnsi="Abadi" w:cs="Arial"/>
          <w:sz w:val="21"/>
          <w:szCs w:val="21"/>
          <w:lang w:val="es-MX"/>
        </w:rPr>
        <w:t>va a ser de 20 a 36 horas de cárcel</w:t>
      </w:r>
      <w:r w:rsidRPr="008050C6">
        <w:rPr>
          <w:rFonts w:ascii="Abadi" w:hAnsi="Abadi" w:cs="Arial"/>
          <w:sz w:val="21"/>
          <w:szCs w:val="21"/>
          <w:lang w:val="es-MX"/>
        </w:rPr>
        <w:t>;</w:t>
      </w:r>
      <w:r w:rsidR="00444AF5" w:rsidRPr="008050C6">
        <w:rPr>
          <w:rFonts w:ascii="Abadi" w:hAnsi="Abadi" w:cs="Arial"/>
          <w:sz w:val="21"/>
          <w:szCs w:val="21"/>
          <w:lang w:val="es-MX"/>
        </w:rPr>
        <w:t xml:space="preserve"> no entendemos </w:t>
      </w:r>
      <w:r w:rsidRPr="008050C6">
        <w:rPr>
          <w:rFonts w:ascii="Abadi" w:hAnsi="Abadi" w:cs="Arial"/>
          <w:sz w:val="21"/>
          <w:szCs w:val="21"/>
          <w:lang w:val="es-MX"/>
        </w:rPr>
        <w:t>a esas</w:t>
      </w:r>
      <w:r w:rsidR="00444AF5" w:rsidRPr="008050C6">
        <w:rPr>
          <w:rFonts w:ascii="Abadi" w:hAnsi="Abadi" w:cs="Arial"/>
          <w:sz w:val="21"/>
          <w:szCs w:val="21"/>
          <w:lang w:val="es-MX"/>
        </w:rPr>
        <w:t xml:space="preserve"> personas que habl</w:t>
      </w:r>
      <w:r w:rsidRPr="008050C6">
        <w:rPr>
          <w:rFonts w:ascii="Abadi" w:hAnsi="Abadi" w:cs="Arial"/>
          <w:sz w:val="21"/>
          <w:szCs w:val="21"/>
          <w:lang w:val="es-MX"/>
        </w:rPr>
        <w:t>a</w:t>
      </w:r>
      <w:r w:rsidR="00444AF5" w:rsidRPr="008050C6">
        <w:rPr>
          <w:rFonts w:ascii="Abadi" w:hAnsi="Abadi" w:cs="Arial"/>
          <w:sz w:val="21"/>
          <w:szCs w:val="21"/>
          <w:lang w:val="es-MX"/>
        </w:rPr>
        <w:t xml:space="preserve">n al 911 </w:t>
      </w:r>
      <w:r w:rsidRPr="008050C6">
        <w:rPr>
          <w:rFonts w:ascii="Abadi" w:hAnsi="Abadi" w:cs="Arial"/>
          <w:sz w:val="21"/>
          <w:szCs w:val="21"/>
          <w:lang w:val="es-MX"/>
        </w:rPr>
        <w:t xml:space="preserve">a </w:t>
      </w:r>
      <w:r w:rsidR="00444AF5" w:rsidRPr="008050C6">
        <w:rPr>
          <w:rFonts w:ascii="Abadi" w:hAnsi="Abadi" w:cs="Arial"/>
          <w:sz w:val="21"/>
          <w:szCs w:val="21"/>
          <w:lang w:val="es-MX"/>
        </w:rPr>
        <w:t xml:space="preserve">hacer una </w:t>
      </w:r>
      <w:r w:rsidR="00444AF5" w:rsidRPr="008050C6">
        <w:rPr>
          <w:rFonts w:ascii="Abadi" w:hAnsi="Abadi" w:cs="Arial"/>
          <w:sz w:val="21"/>
          <w:szCs w:val="21"/>
          <w:lang w:val="es-MX"/>
        </w:rPr>
        <w:lastRenderedPageBreak/>
        <w:t>llamada de broma</w:t>
      </w:r>
      <w:r w:rsidRPr="008050C6">
        <w:rPr>
          <w:rFonts w:ascii="Abadi" w:hAnsi="Abadi" w:cs="Arial"/>
          <w:sz w:val="21"/>
          <w:szCs w:val="21"/>
          <w:lang w:val="es-MX"/>
        </w:rPr>
        <w:t>;</w:t>
      </w:r>
      <w:r w:rsidR="00444AF5" w:rsidRPr="008050C6">
        <w:rPr>
          <w:rFonts w:ascii="Abadi" w:hAnsi="Abadi" w:cs="Arial"/>
          <w:sz w:val="21"/>
          <w:szCs w:val="21"/>
          <w:lang w:val="es-MX"/>
        </w:rPr>
        <w:t xml:space="preserve"> les decimos que hoy en día</w:t>
      </w:r>
      <w:r w:rsidRPr="008050C6">
        <w:rPr>
          <w:rFonts w:ascii="Abadi" w:hAnsi="Abadi" w:cs="Arial"/>
          <w:sz w:val="21"/>
          <w:szCs w:val="21"/>
          <w:lang w:val="es-MX"/>
        </w:rPr>
        <w:t>,</w:t>
      </w:r>
      <w:r w:rsidR="00444AF5" w:rsidRPr="008050C6">
        <w:rPr>
          <w:rFonts w:ascii="Abadi" w:hAnsi="Abadi" w:cs="Arial"/>
          <w:sz w:val="21"/>
          <w:szCs w:val="21"/>
          <w:lang w:val="es-MX"/>
        </w:rPr>
        <w:t xml:space="preserve"> </w:t>
      </w:r>
      <w:r w:rsidRPr="008050C6">
        <w:rPr>
          <w:rFonts w:ascii="Abadi" w:hAnsi="Abadi" w:cs="Arial"/>
          <w:sz w:val="21"/>
          <w:szCs w:val="21"/>
          <w:lang w:val="es-MX"/>
        </w:rPr>
        <w:t xml:space="preserve">si </w:t>
      </w:r>
      <w:r w:rsidR="00444AF5" w:rsidRPr="008050C6">
        <w:rPr>
          <w:rFonts w:ascii="Abadi" w:hAnsi="Abadi" w:cs="Arial"/>
          <w:sz w:val="21"/>
          <w:szCs w:val="21"/>
          <w:lang w:val="es-MX"/>
        </w:rPr>
        <w:t xml:space="preserve">siguen vacilando y haciendo llamadas pidiendo pizzas o pidiendo chocolates o </w:t>
      </w:r>
      <w:r w:rsidRPr="008050C6">
        <w:rPr>
          <w:rFonts w:ascii="Abadi" w:hAnsi="Abadi" w:cs="Arial"/>
          <w:sz w:val="21"/>
          <w:szCs w:val="21"/>
          <w:lang w:val="es-MX"/>
        </w:rPr>
        <w:t>haciendo</w:t>
      </w:r>
      <w:r w:rsidR="00444AF5" w:rsidRPr="008050C6">
        <w:rPr>
          <w:rFonts w:ascii="Abadi" w:hAnsi="Abadi" w:cs="Arial"/>
          <w:sz w:val="21"/>
          <w:szCs w:val="21"/>
          <w:lang w:val="es-MX"/>
        </w:rPr>
        <w:t xml:space="preserve"> otro tipo de bromas</w:t>
      </w:r>
      <w:r w:rsidRPr="008050C6">
        <w:rPr>
          <w:rFonts w:ascii="Abadi" w:hAnsi="Abadi" w:cs="Arial"/>
          <w:sz w:val="21"/>
          <w:szCs w:val="21"/>
          <w:lang w:val="es-MX"/>
        </w:rPr>
        <w:t>;</w:t>
      </w:r>
      <w:r w:rsidR="00444AF5" w:rsidRPr="008050C6">
        <w:rPr>
          <w:rFonts w:ascii="Abadi" w:hAnsi="Abadi" w:cs="Arial"/>
          <w:sz w:val="21"/>
          <w:szCs w:val="21"/>
          <w:lang w:val="es-MX"/>
        </w:rPr>
        <w:t xml:space="preserve"> eso </w:t>
      </w:r>
      <w:r w:rsidR="00086C63" w:rsidRPr="008050C6">
        <w:rPr>
          <w:rFonts w:ascii="Abadi" w:hAnsi="Abadi" w:cs="Arial"/>
          <w:sz w:val="21"/>
          <w:szCs w:val="21"/>
          <w:lang w:val="es-MX"/>
        </w:rPr>
        <w:t>terminó</w:t>
      </w:r>
      <w:r w:rsidR="00444AF5" w:rsidRPr="008050C6">
        <w:rPr>
          <w:rFonts w:ascii="Abadi" w:hAnsi="Abadi" w:cs="Arial"/>
          <w:sz w:val="21"/>
          <w:szCs w:val="21"/>
          <w:lang w:val="es-MX"/>
        </w:rPr>
        <w:t xml:space="preserve"> en el estado de Guanajuato</w:t>
      </w:r>
      <w:r w:rsidRPr="008050C6">
        <w:rPr>
          <w:rFonts w:ascii="Abadi" w:hAnsi="Abadi" w:cs="Arial"/>
          <w:sz w:val="21"/>
          <w:szCs w:val="21"/>
          <w:lang w:val="es-MX"/>
        </w:rPr>
        <w:t>,</w:t>
      </w:r>
      <w:r w:rsidR="00444AF5" w:rsidRPr="008050C6">
        <w:rPr>
          <w:rFonts w:ascii="Abadi" w:hAnsi="Abadi" w:cs="Arial"/>
          <w:sz w:val="21"/>
          <w:szCs w:val="21"/>
          <w:lang w:val="es-MX"/>
        </w:rPr>
        <w:t xml:space="preserve"> Acción Nacional </w:t>
      </w:r>
      <w:r w:rsidRPr="008050C6">
        <w:rPr>
          <w:rFonts w:ascii="Abadi" w:hAnsi="Abadi" w:cs="Arial"/>
          <w:sz w:val="21"/>
          <w:szCs w:val="21"/>
          <w:lang w:val="es-MX"/>
        </w:rPr>
        <w:t xml:space="preserve">va a reforzarlo </w:t>
      </w:r>
      <w:r w:rsidR="007E11DF" w:rsidRPr="008050C6">
        <w:rPr>
          <w:rFonts w:ascii="Abadi" w:hAnsi="Abadi" w:cs="Arial"/>
          <w:sz w:val="21"/>
          <w:szCs w:val="21"/>
          <w:lang w:val="es-MX"/>
        </w:rPr>
        <w:t>hasta llegar</w:t>
      </w:r>
      <w:r w:rsidRPr="008050C6">
        <w:rPr>
          <w:rFonts w:ascii="Abadi" w:hAnsi="Abadi" w:cs="Arial"/>
          <w:sz w:val="21"/>
          <w:szCs w:val="21"/>
          <w:lang w:val="es-MX"/>
        </w:rPr>
        <w:t xml:space="preserve"> </w:t>
      </w:r>
      <w:r w:rsidR="007E11DF" w:rsidRPr="008050C6">
        <w:rPr>
          <w:rFonts w:ascii="Abadi" w:hAnsi="Abadi" w:cs="Arial"/>
          <w:sz w:val="21"/>
          <w:szCs w:val="21"/>
          <w:lang w:val="es-MX"/>
        </w:rPr>
        <w:t xml:space="preserve">a </w:t>
      </w:r>
      <w:r w:rsidRPr="008050C6">
        <w:rPr>
          <w:rFonts w:ascii="Abadi" w:hAnsi="Abadi" w:cs="Arial"/>
          <w:sz w:val="21"/>
          <w:szCs w:val="21"/>
          <w:lang w:val="es-MX"/>
        </w:rPr>
        <w:t>tener cero</w:t>
      </w:r>
      <w:r w:rsidR="00444AF5" w:rsidRPr="008050C6">
        <w:rPr>
          <w:rFonts w:ascii="Abadi" w:hAnsi="Abadi" w:cs="Arial"/>
          <w:sz w:val="21"/>
          <w:szCs w:val="21"/>
          <w:lang w:val="es-MX"/>
        </w:rPr>
        <w:t xml:space="preserve"> llamadas de bromas</w:t>
      </w:r>
      <w:r w:rsidR="00086C63" w:rsidRPr="008050C6">
        <w:rPr>
          <w:rFonts w:ascii="Abadi" w:hAnsi="Abadi" w:cs="Arial"/>
          <w:sz w:val="21"/>
          <w:szCs w:val="21"/>
          <w:lang w:val="es-MX"/>
        </w:rPr>
        <w:t>;</w:t>
      </w:r>
      <w:r w:rsidR="00444AF5" w:rsidRPr="008050C6">
        <w:rPr>
          <w:rFonts w:ascii="Abadi" w:hAnsi="Abadi" w:cs="Arial"/>
          <w:sz w:val="21"/>
          <w:szCs w:val="21"/>
          <w:lang w:val="es-MX"/>
        </w:rPr>
        <w:t xml:space="preserve"> así de claro</w:t>
      </w:r>
      <w:r w:rsidR="00086C63" w:rsidRPr="008050C6">
        <w:rPr>
          <w:rFonts w:ascii="Abadi" w:hAnsi="Abadi" w:cs="Arial"/>
          <w:sz w:val="21"/>
          <w:szCs w:val="21"/>
          <w:lang w:val="es-MX"/>
        </w:rPr>
        <w:t>,</w:t>
      </w:r>
      <w:r w:rsidR="00444AF5" w:rsidRPr="008050C6">
        <w:rPr>
          <w:rFonts w:ascii="Abadi" w:hAnsi="Abadi" w:cs="Arial"/>
          <w:sz w:val="21"/>
          <w:szCs w:val="21"/>
          <w:lang w:val="es-MX"/>
        </w:rPr>
        <w:t xml:space="preserve"> quienes jueguen con el 911 están arriesgando la vida de muchos mexicanos</w:t>
      </w:r>
      <w:r w:rsidR="00086C63" w:rsidRPr="008050C6">
        <w:rPr>
          <w:rFonts w:ascii="Abadi" w:hAnsi="Abadi" w:cs="Arial"/>
          <w:sz w:val="21"/>
          <w:szCs w:val="21"/>
          <w:lang w:val="es-MX"/>
        </w:rPr>
        <w:t>,</w:t>
      </w:r>
      <w:r w:rsidR="00444AF5" w:rsidRPr="008050C6">
        <w:rPr>
          <w:rFonts w:ascii="Abadi" w:hAnsi="Abadi" w:cs="Arial"/>
          <w:sz w:val="21"/>
          <w:szCs w:val="21"/>
          <w:lang w:val="es-MX"/>
        </w:rPr>
        <w:t xml:space="preserve"> </w:t>
      </w:r>
      <w:r w:rsidR="00086C63" w:rsidRPr="008050C6">
        <w:rPr>
          <w:rFonts w:ascii="Abadi" w:hAnsi="Abadi" w:cs="Arial"/>
          <w:sz w:val="21"/>
          <w:szCs w:val="21"/>
          <w:lang w:val="es-MX"/>
        </w:rPr>
        <w:t xml:space="preserve">están </w:t>
      </w:r>
      <w:r w:rsidR="00444AF5" w:rsidRPr="008050C6">
        <w:rPr>
          <w:rFonts w:ascii="Abadi" w:hAnsi="Abadi" w:cs="Arial"/>
          <w:sz w:val="21"/>
          <w:szCs w:val="21"/>
          <w:lang w:val="es-MX"/>
        </w:rPr>
        <w:t xml:space="preserve">desperdiciando los recursos del pueblo y los vamos a </w:t>
      </w:r>
      <w:r w:rsidR="00086C63" w:rsidRPr="008050C6">
        <w:rPr>
          <w:rFonts w:ascii="Abadi" w:hAnsi="Abadi" w:cs="Arial"/>
          <w:sz w:val="21"/>
          <w:szCs w:val="21"/>
          <w:lang w:val="es-MX"/>
        </w:rPr>
        <w:t>ar</w:t>
      </w:r>
      <w:r w:rsidR="00444AF5" w:rsidRPr="008050C6">
        <w:rPr>
          <w:rFonts w:ascii="Abadi" w:hAnsi="Abadi" w:cs="Arial"/>
          <w:sz w:val="21"/>
          <w:szCs w:val="21"/>
          <w:lang w:val="es-MX"/>
        </w:rPr>
        <w:t>restar</w:t>
      </w:r>
      <w:r w:rsidR="00086C63" w:rsidRPr="008050C6">
        <w:rPr>
          <w:rFonts w:ascii="Abadi" w:hAnsi="Abadi" w:cs="Arial"/>
          <w:sz w:val="21"/>
          <w:szCs w:val="21"/>
          <w:lang w:val="es-MX"/>
        </w:rPr>
        <w:t xml:space="preserve">. Es cuánto señora presidenta y muchas gracias, amigas </w:t>
      </w:r>
      <w:r w:rsidR="00444AF5" w:rsidRPr="008050C6">
        <w:rPr>
          <w:rFonts w:ascii="Abadi" w:hAnsi="Abadi" w:cs="Arial"/>
          <w:sz w:val="21"/>
          <w:szCs w:val="21"/>
          <w:lang w:val="es-MX"/>
        </w:rPr>
        <w:t>y amigos diputados</w:t>
      </w:r>
      <w:r w:rsidR="00086C63" w:rsidRPr="008050C6">
        <w:rPr>
          <w:rFonts w:ascii="Abadi" w:hAnsi="Abadi" w:cs="Arial"/>
          <w:sz w:val="21"/>
          <w:szCs w:val="21"/>
          <w:lang w:val="es-MX"/>
        </w:rPr>
        <w:t>;</w:t>
      </w:r>
      <w:r w:rsidR="00444AF5" w:rsidRPr="008050C6">
        <w:rPr>
          <w:rFonts w:ascii="Abadi" w:hAnsi="Abadi" w:cs="Arial"/>
          <w:sz w:val="21"/>
          <w:szCs w:val="21"/>
          <w:lang w:val="es-MX"/>
        </w:rPr>
        <w:t xml:space="preserve"> </w:t>
      </w:r>
      <w:r w:rsidR="00086C63" w:rsidRPr="008050C6">
        <w:rPr>
          <w:rFonts w:ascii="Abadi" w:hAnsi="Abadi" w:cs="Arial"/>
          <w:sz w:val="21"/>
          <w:szCs w:val="21"/>
          <w:lang w:val="es-MX"/>
        </w:rPr>
        <w:t>¡</w:t>
      </w:r>
      <w:r w:rsidR="00B37291" w:rsidRPr="008050C6">
        <w:rPr>
          <w:rFonts w:ascii="Abadi" w:hAnsi="Abadi" w:cs="Arial"/>
          <w:sz w:val="21"/>
          <w:szCs w:val="21"/>
          <w:lang w:val="es-MX"/>
        </w:rPr>
        <w:t xml:space="preserve">y </w:t>
      </w:r>
      <w:r w:rsidR="00444AF5" w:rsidRPr="008050C6">
        <w:rPr>
          <w:rFonts w:ascii="Abadi" w:hAnsi="Abadi" w:cs="Arial"/>
          <w:sz w:val="21"/>
          <w:szCs w:val="21"/>
          <w:lang w:val="es-MX"/>
        </w:rPr>
        <w:t>ya saben</w:t>
      </w:r>
      <w:r w:rsidR="00B37291" w:rsidRPr="008050C6">
        <w:rPr>
          <w:rFonts w:ascii="Abadi" w:hAnsi="Abadi" w:cs="Arial"/>
          <w:sz w:val="21"/>
          <w:szCs w:val="21"/>
          <w:lang w:val="es-MX"/>
        </w:rPr>
        <w:t>,</w:t>
      </w:r>
      <w:r w:rsidR="00444AF5" w:rsidRPr="008050C6">
        <w:rPr>
          <w:rFonts w:ascii="Abadi" w:hAnsi="Abadi" w:cs="Arial"/>
          <w:sz w:val="21"/>
          <w:szCs w:val="21"/>
          <w:lang w:val="es-MX"/>
        </w:rPr>
        <w:t xml:space="preserve"> no se les ocurra hablar al 911 porque van a pasar de 20 a 36 horas en la </w:t>
      </w:r>
      <w:r w:rsidR="00AB3BAA" w:rsidRPr="008050C6">
        <w:rPr>
          <w:rFonts w:ascii="Abadi" w:hAnsi="Abadi" w:cs="Arial"/>
          <w:sz w:val="21"/>
          <w:szCs w:val="21"/>
          <w:lang w:val="es-MX"/>
        </w:rPr>
        <w:t>cárcel!</w:t>
      </w:r>
      <w:r w:rsidR="00086C63" w:rsidRPr="008050C6">
        <w:rPr>
          <w:rFonts w:ascii="Abadi" w:hAnsi="Abadi" w:cs="Arial"/>
          <w:sz w:val="21"/>
          <w:szCs w:val="21"/>
          <w:lang w:val="es-MX"/>
        </w:rPr>
        <w:t xml:space="preserve"> Muchas gracias. </w:t>
      </w:r>
    </w:p>
    <w:p w14:paraId="61849800" w14:textId="36C830A3" w:rsidR="00B37291" w:rsidRPr="008050C6" w:rsidRDefault="00B37291" w:rsidP="00154326">
      <w:pPr>
        <w:ind w:firstLine="720"/>
        <w:jc w:val="both"/>
        <w:rPr>
          <w:rFonts w:ascii="Abadi" w:hAnsi="Abadi" w:cs="Arial"/>
          <w:sz w:val="21"/>
          <w:szCs w:val="21"/>
          <w:lang w:val="es-MX"/>
        </w:rPr>
      </w:pPr>
    </w:p>
    <w:p w14:paraId="792D6C91" w14:textId="7FC5D269" w:rsidR="003F5A4E" w:rsidRPr="008050C6" w:rsidRDefault="003F5A4E" w:rsidP="003F5A4E">
      <w:pPr>
        <w:ind w:firstLine="720"/>
        <w:jc w:val="both"/>
        <w:rPr>
          <w:rFonts w:ascii="Abadi" w:hAnsi="Abadi" w:cs="Arial"/>
          <w:b/>
          <w:sz w:val="21"/>
          <w:szCs w:val="21"/>
        </w:rPr>
      </w:pPr>
      <w:r w:rsidRPr="008050C6">
        <w:rPr>
          <w:rFonts w:ascii="Abadi" w:hAnsi="Abadi" w:cs="Arial"/>
          <w:b/>
          <w:sz w:val="21"/>
          <w:szCs w:val="21"/>
        </w:rPr>
        <w:t>»DIPUTADA MA. GUADALUPE JOSEFINA SALAS BUSTAMANTE. PRESIDENTE DEL CONGRESO DEL ESTADO LIBRE Y SOBERANO DE GUANAJUATO. SEXAGÉSIMA CUARTA LEGISLATURA. PRESENTE.</w:t>
      </w:r>
    </w:p>
    <w:p w14:paraId="14841960" w14:textId="2285918C" w:rsidR="003F5A4E" w:rsidRPr="008050C6" w:rsidRDefault="003F5A4E" w:rsidP="003F5A4E">
      <w:pPr>
        <w:ind w:firstLine="720"/>
        <w:jc w:val="both"/>
        <w:rPr>
          <w:rFonts w:ascii="Abadi" w:hAnsi="Abadi" w:cs="Arial"/>
          <w:b/>
          <w:sz w:val="21"/>
          <w:szCs w:val="21"/>
        </w:rPr>
      </w:pPr>
      <w:r w:rsidRPr="008050C6">
        <w:rPr>
          <w:rFonts w:ascii="Abadi" w:hAnsi="Abadi" w:cs="Arial"/>
          <w:b/>
          <w:sz w:val="21"/>
          <w:szCs w:val="21"/>
        </w:rPr>
        <w:t xml:space="preserve"> </w:t>
      </w:r>
    </w:p>
    <w:p w14:paraId="29BBDD75" w14:textId="1C31C525"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reforma el artículo 154 de la Ley del Sistema Estatal de Seguridad Pública del Estado de Guanajuato, en atención a la siguiente: </w:t>
      </w:r>
    </w:p>
    <w:p w14:paraId="6BC9772B" w14:textId="77777777" w:rsidR="003F5A4E" w:rsidRPr="008050C6" w:rsidRDefault="003F5A4E" w:rsidP="003F5A4E">
      <w:pPr>
        <w:ind w:firstLine="720"/>
        <w:jc w:val="both"/>
        <w:rPr>
          <w:rFonts w:ascii="Abadi" w:hAnsi="Abadi" w:cs="Arial"/>
          <w:sz w:val="21"/>
          <w:szCs w:val="21"/>
        </w:rPr>
      </w:pPr>
    </w:p>
    <w:p w14:paraId="272B8C1A" w14:textId="2AED91C7"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EXPOSICIÓN DE MOTIVOS </w:t>
      </w:r>
    </w:p>
    <w:p w14:paraId="76FE3B28" w14:textId="77777777" w:rsidR="003F5A4E" w:rsidRPr="008050C6" w:rsidRDefault="003F5A4E" w:rsidP="003F5A4E">
      <w:pPr>
        <w:ind w:firstLine="720"/>
        <w:jc w:val="both"/>
        <w:rPr>
          <w:rFonts w:ascii="Abadi" w:hAnsi="Abadi" w:cs="Arial"/>
          <w:sz w:val="21"/>
          <w:szCs w:val="21"/>
        </w:rPr>
      </w:pPr>
    </w:p>
    <w:p w14:paraId="321DAFC4" w14:textId="64AD0FB2"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El número de emergencias </w:t>
      </w:r>
      <w:r w:rsidR="00A81FFC" w:rsidRPr="008050C6">
        <w:rPr>
          <w:rFonts w:ascii="Abadi" w:hAnsi="Abadi" w:cs="Arial"/>
          <w:sz w:val="21"/>
          <w:szCs w:val="21"/>
        </w:rPr>
        <w:t>911</w:t>
      </w:r>
      <w:r w:rsidRPr="008050C6">
        <w:rPr>
          <w:rFonts w:ascii="Abadi" w:hAnsi="Abadi" w:cs="Arial"/>
          <w:sz w:val="21"/>
          <w:szCs w:val="21"/>
        </w:rPr>
        <w:t xml:space="preserve"> es el Número Único de Llamadas de Emergencia en el país, por medio del cual se homologan todos los números de atención de emergencias médicas, de seguridad y protección civil a nivel federal, estatal y municipal. </w:t>
      </w:r>
    </w:p>
    <w:p w14:paraId="025411A5" w14:textId="77777777" w:rsidR="003F5A4E" w:rsidRPr="008050C6" w:rsidRDefault="003F5A4E" w:rsidP="003F5A4E">
      <w:pPr>
        <w:ind w:firstLine="720"/>
        <w:jc w:val="both"/>
        <w:rPr>
          <w:rFonts w:ascii="Abadi" w:hAnsi="Abadi" w:cs="Arial"/>
          <w:sz w:val="21"/>
          <w:szCs w:val="21"/>
        </w:rPr>
      </w:pPr>
    </w:p>
    <w:p w14:paraId="454B1D1C" w14:textId="57595B46"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Es importante destacar que las llamadas de emergencia al número único </w:t>
      </w:r>
      <w:r w:rsidR="00A81FFC" w:rsidRPr="008050C6">
        <w:rPr>
          <w:rFonts w:ascii="Abadi" w:hAnsi="Abadi" w:cs="Arial"/>
          <w:sz w:val="21"/>
          <w:szCs w:val="21"/>
        </w:rPr>
        <w:t>911</w:t>
      </w:r>
      <w:r w:rsidRPr="008050C6">
        <w:rPr>
          <w:rFonts w:ascii="Abadi" w:hAnsi="Abadi" w:cs="Arial"/>
          <w:sz w:val="21"/>
          <w:szCs w:val="21"/>
        </w:rPr>
        <w:t xml:space="preserve"> no constituyen denuncias ante una autoridad, por el contrario, son reportes de incidentes de emergencia para las personas que realizan las llamadas, de dicha </w:t>
      </w:r>
      <w:r w:rsidRPr="008050C6">
        <w:rPr>
          <w:rFonts w:ascii="Abadi" w:hAnsi="Abadi" w:cs="Arial"/>
          <w:sz w:val="21"/>
          <w:szCs w:val="21"/>
        </w:rPr>
        <w:t xml:space="preserve">naturaleza se desprende la inmediatez con la que se deben atender estas llamadas. </w:t>
      </w:r>
    </w:p>
    <w:p w14:paraId="627C6C48" w14:textId="5A52E264" w:rsidR="003F5A4E" w:rsidRPr="008050C6" w:rsidRDefault="003F5A4E" w:rsidP="003F5A4E">
      <w:pPr>
        <w:ind w:firstLine="720"/>
        <w:jc w:val="both"/>
        <w:rPr>
          <w:rFonts w:ascii="Abadi" w:hAnsi="Abadi" w:cs="Arial"/>
          <w:sz w:val="21"/>
          <w:szCs w:val="21"/>
        </w:rPr>
      </w:pPr>
    </w:p>
    <w:p w14:paraId="65DC4BCE" w14:textId="58D4CBE0"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Se estima que el tiempo de respuesta de las llamadas al </w:t>
      </w:r>
      <w:r w:rsidR="00A178C4" w:rsidRPr="008050C6">
        <w:rPr>
          <w:rFonts w:ascii="Abadi" w:hAnsi="Abadi" w:cs="Arial"/>
          <w:sz w:val="21"/>
          <w:szCs w:val="21"/>
        </w:rPr>
        <w:t xml:space="preserve">número </w:t>
      </w:r>
      <w:r w:rsidRPr="008050C6">
        <w:rPr>
          <w:rFonts w:ascii="Abadi" w:hAnsi="Abadi" w:cs="Arial"/>
          <w:sz w:val="21"/>
          <w:szCs w:val="21"/>
        </w:rPr>
        <w:t xml:space="preserve">911 es de 10 a 6 minutos, sin embargo, en una emergencia 6 minutos pueden ser una eternidad. </w:t>
      </w:r>
    </w:p>
    <w:p w14:paraId="2B9E0243" w14:textId="77777777" w:rsidR="003F5A4E" w:rsidRPr="008050C6" w:rsidRDefault="003F5A4E" w:rsidP="003F5A4E">
      <w:pPr>
        <w:ind w:firstLine="720"/>
        <w:jc w:val="both"/>
        <w:rPr>
          <w:rFonts w:ascii="Abadi" w:hAnsi="Abadi" w:cs="Arial"/>
          <w:sz w:val="21"/>
          <w:szCs w:val="21"/>
        </w:rPr>
      </w:pPr>
    </w:p>
    <w:p w14:paraId="4F55065C" w14:textId="275AC741"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Detrás del número </w:t>
      </w:r>
      <w:r w:rsidR="00A81FFC" w:rsidRPr="008050C6">
        <w:rPr>
          <w:rFonts w:ascii="Abadi" w:hAnsi="Abadi" w:cs="Arial"/>
          <w:sz w:val="21"/>
          <w:szCs w:val="21"/>
        </w:rPr>
        <w:t>911</w:t>
      </w:r>
      <w:r w:rsidRPr="008050C6">
        <w:rPr>
          <w:rFonts w:ascii="Abadi" w:hAnsi="Abadi" w:cs="Arial"/>
          <w:sz w:val="21"/>
          <w:szCs w:val="21"/>
        </w:rPr>
        <w:t xml:space="preserve"> hay un equipo de expertos preparados para atender cualquier emergencia y salvarla vida de las personas, de ahí la importancia de que los operadores de dicho número únicamente atiendan emergencias, considerando que en cualquier emergencia los segundos son de vital importancia. </w:t>
      </w:r>
    </w:p>
    <w:p w14:paraId="38B9709A" w14:textId="77777777" w:rsidR="003F5A4E" w:rsidRPr="008050C6" w:rsidRDefault="003F5A4E" w:rsidP="003F5A4E">
      <w:pPr>
        <w:ind w:firstLine="720"/>
        <w:jc w:val="both"/>
        <w:rPr>
          <w:rFonts w:ascii="Abadi" w:hAnsi="Abadi" w:cs="Arial"/>
          <w:sz w:val="21"/>
          <w:szCs w:val="21"/>
        </w:rPr>
      </w:pPr>
    </w:p>
    <w:p w14:paraId="0BE1E02D" w14:textId="1BAAEB81"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En este orden de ideas, según el Secretariado Ejecutivo del sistema Nacional de Seguridad Pública, en el primer semestre de 2019, a nivel nacional, se registraron 38 millones 464 mil 462 llamadas de emergencia al número único 911, de las cuales únicamente 7 millones 976 mil 980 fueron procedentes y 30 millones487 mil 462 fueron improcedentes por diversas causas, lo que se traduce en que un 79.3% del total de llamadas son improcedentes. </w:t>
      </w:r>
    </w:p>
    <w:p w14:paraId="4A9E3CFF" w14:textId="77777777" w:rsidR="003F5A4E" w:rsidRPr="008050C6" w:rsidRDefault="003F5A4E" w:rsidP="003F5A4E">
      <w:pPr>
        <w:ind w:firstLine="720"/>
        <w:jc w:val="both"/>
        <w:rPr>
          <w:rFonts w:ascii="Abadi" w:hAnsi="Abadi" w:cs="Arial"/>
          <w:sz w:val="21"/>
          <w:szCs w:val="21"/>
        </w:rPr>
      </w:pPr>
    </w:p>
    <w:p w14:paraId="38C4072C" w14:textId="3396E88A"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De las llamadas que fueron catalogadas como improcedentes se desprenden los siguientes datos de interés:</w:t>
      </w:r>
    </w:p>
    <w:p w14:paraId="3F63D12C" w14:textId="735C530F" w:rsidR="003F5A4E" w:rsidRPr="008050C6" w:rsidRDefault="003F5A4E" w:rsidP="003F5A4E">
      <w:pPr>
        <w:ind w:firstLine="720"/>
        <w:jc w:val="both"/>
        <w:rPr>
          <w:rFonts w:ascii="Abadi" w:hAnsi="Abadi" w:cs="Arial"/>
          <w:sz w:val="21"/>
          <w:szCs w:val="21"/>
        </w:rPr>
      </w:pPr>
    </w:p>
    <w:p w14:paraId="7580BBBE" w14:textId="5EAA0255" w:rsidR="003F5A4E" w:rsidRPr="008050C6" w:rsidRDefault="004345D9" w:rsidP="004345D9">
      <w:pPr>
        <w:jc w:val="both"/>
        <w:rPr>
          <w:rFonts w:ascii="Abadi" w:hAnsi="Abadi" w:cs="Arial"/>
          <w:sz w:val="21"/>
          <w:szCs w:val="21"/>
        </w:rPr>
      </w:pPr>
      <w:r w:rsidRPr="008050C6">
        <w:rPr>
          <w:rFonts w:ascii="Abadi" w:hAnsi="Abadi"/>
          <w:noProof/>
          <w:sz w:val="21"/>
          <w:szCs w:val="21"/>
        </w:rPr>
        <w:drawing>
          <wp:inline distT="0" distB="0" distL="0" distR="0" wp14:anchorId="3B287116" wp14:editId="5B98B058">
            <wp:extent cx="2577465" cy="7695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070"/>
                    <a:stretch/>
                  </pic:blipFill>
                  <pic:spPr bwMode="auto">
                    <a:xfrm>
                      <a:off x="0" y="0"/>
                      <a:ext cx="2577465" cy="769545"/>
                    </a:xfrm>
                    <a:prstGeom prst="rect">
                      <a:avLst/>
                    </a:prstGeom>
                    <a:ln>
                      <a:noFill/>
                    </a:ln>
                    <a:extLst>
                      <a:ext uri="{53640926-AAD7-44D8-BBD7-CCE9431645EC}">
                        <a14:shadowObscured xmlns:a14="http://schemas.microsoft.com/office/drawing/2010/main"/>
                      </a:ext>
                    </a:extLst>
                  </pic:spPr>
                </pic:pic>
              </a:graphicData>
            </a:graphic>
          </wp:inline>
        </w:drawing>
      </w:r>
    </w:p>
    <w:p w14:paraId="3AC6DFE4" w14:textId="77777777" w:rsidR="004345D9" w:rsidRPr="008050C6" w:rsidRDefault="004345D9" w:rsidP="003F5A4E">
      <w:pPr>
        <w:ind w:firstLine="720"/>
        <w:jc w:val="both"/>
        <w:rPr>
          <w:rFonts w:ascii="Abadi" w:hAnsi="Abadi" w:cs="Arial"/>
          <w:sz w:val="21"/>
          <w:szCs w:val="21"/>
        </w:rPr>
      </w:pPr>
    </w:p>
    <w:p w14:paraId="32440ACF" w14:textId="59FDEE8E" w:rsidR="004345D9" w:rsidRPr="008050C6" w:rsidRDefault="004345D9" w:rsidP="004345D9">
      <w:pPr>
        <w:ind w:left="142"/>
        <w:jc w:val="both"/>
        <w:rPr>
          <w:rFonts w:ascii="Abadi" w:hAnsi="Abadi" w:cs="Arial"/>
          <w:sz w:val="21"/>
          <w:szCs w:val="21"/>
        </w:rPr>
      </w:pPr>
      <w:r w:rsidRPr="008050C6">
        <w:rPr>
          <w:rFonts w:ascii="Abadi" w:hAnsi="Abadi" w:cs="Arial"/>
          <w:sz w:val="21"/>
          <w:szCs w:val="21"/>
        </w:rPr>
        <w:t xml:space="preserve">Elaboración propia con datos del Secretariado Ejecutivo del Sistema Nacional de Seguridad Pública. </w:t>
      </w:r>
      <w:r w:rsidRPr="008050C6">
        <w:rPr>
          <w:rStyle w:val="Refdenotaalpie"/>
          <w:rFonts w:ascii="Abadi" w:hAnsi="Abadi" w:cs="Arial"/>
          <w:sz w:val="21"/>
          <w:szCs w:val="21"/>
        </w:rPr>
        <w:footnoteReference w:id="18"/>
      </w:r>
    </w:p>
    <w:p w14:paraId="489ACB69" w14:textId="757A55F4" w:rsidR="004345D9" w:rsidRPr="008050C6" w:rsidRDefault="004345D9" w:rsidP="003F5A4E">
      <w:pPr>
        <w:ind w:firstLine="720"/>
        <w:jc w:val="both"/>
        <w:rPr>
          <w:rFonts w:ascii="Abadi" w:hAnsi="Abadi" w:cs="Arial"/>
          <w:sz w:val="21"/>
          <w:szCs w:val="21"/>
        </w:rPr>
      </w:pPr>
    </w:p>
    <w:p w14:paraId="71407789" w14:textId="77777777" w:rsidR="004345D9" w:rsidRPr="008050C6" w:rsidRDefault="004345D9" w:rsidP="003F5A4E">
      <w:pPr>
        <w:ind w:firstLine="720"/>
        <w:jc w:val="both"/>
        <w:rPr>
          <w:rFonts w:ascii="Abadi" w:hAnsi="Abadi" w:cs="Arial"/>
          <w:sz w:val="21"/>
          <w:szCs w:val="21"/>
        </w:rPr>
      </w:pPr>
    </w:p>
    <w:p w14:paraId="6F1BAFBA" w14:textId="737D8AD5"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Para el caso específico del Estado de Guanajuato se reportan 1 millón 959 mil 564 llamadas improcedentes, lo cual coloca a Guanajuato como el tercer estado con mayor número de llamadas improcedentes. </w:t>
      </w:r>
    </w:p>
    <w:p w14:paraId="078B21E3" w14:textId="77777777" w:rsidR="003F5A4E" w:rsidRPr="008050C6" w:rsidRDefault="003F5A4E" w:rsidP="003F5A4E">
      <w:pPr>
        <w:ind w:firstLine="720"/>
        <w:jc w:val="both"/>
        <w:rPr>
          <w:rFonts w:ascii="Abadi" w:hAnsi="Abadi" w:cs="Arial"/>
          <w:sz w:val="21"/>
          <w:szCs w:val="21"/>
        </w:rPr>
      </w:pPr>
    </w:p>
    <w:p w14:paraId="1431607E" w14:textId="7778656D"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Ahora bien, en el ámbito local, según información del Periódico a.m. de enero al </w:t>
      </w:r>
      <w:r w:rsidRPr="008050C6">
        <w:rPr>
          <w:rFonts w:ascii="Abadi" w:hAnsi="Abadi" w:cs="Arial"/>
          <w:sz w:val="21"/>
          <w:szCs w:val="21"/>
        </w:rPr>
        <w:lastRenderedPageBreak/>
        <w:t xml:space="preserve">16 de octubre del presente año, se recibieron en el Centro de Comando, Control, Comunicaciones y Cómputo del municipio de León 1 millón 612 mil 190 llamadas al número 911, de las cuales el 60.2% no fueron procedentes, lo que se traduce en un promedio de 3 mil 947 llamadas improcedentes por día. </w:t>
      </w:r>
      <w:r w:rsidRPr="008050C6">
        <w:rPr>
          <w:rStyle w:val="Refdenotaalpie"/>
          <w:rFonts w:ascii="Abadi" w:hAnsi="Abadi" w:cs="Arial"/>
          <w:sz w:val="21"/>
          <w:szCs w:val="21"/>
        </w:rPr>
        <w:footnoteReference w:id="19"/>
      </w:r>
    </w:p>
    <w:p w14:paraId="2D29B082" w14:textId="77777777" w:rsidR="003F5A4E" w:rsidRPr="008050C6" w:rsidRDefault="003F5A4E" w:rsidP="003F5A4E">
      <w:pPr>
        <w:ind w:firstLine="720"/>
        <w:jc w:val="both"/>
        <w:rPr>
          <w:rFonts w:ascii="Abadi" w:hAnsi="Abadi" w:cs="Arial"/>
          <w:sz w:val="21"/>
          <w:szCs w:val="21"/>
        </w:rPr>
      </w:pPr>
    </w:p>
    <w:p w14:paraId="73AE3A43" w14:textId="14021CFA"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Incluso, en la mima nota se hace referencia a que varias de las llamadas son para pedir, pizza, cerveza, realizar preguntas por números telefónicos de otros servicios o para insular a los operadores.</w:t>
      </w:r>
    </w:p>
    <w:p w14:paraId="301E71B9" w14:textId="1AFD83F3" w:rsidR="003F5A4E" w:rsidRPr="008050C6" w:rsidRDefault="003F5A4E" w:rsidP="003F5A4E">
      <w:pPr>
        <w:ind w:firstLine="720"/>
        <w:jc w:val="both"/>
        <w:rPr>
          <w:rFonts w:ascii="Abadi" w:hAnsi="Abadi" w:cs="Arial"/>
          <w:sz w:val="21"/>
          <w:szCs w:val="21"/>
        </w:rPr>
      </w:pPr>
    </w:p>
    <w:p w14:paraId="532BB43A" w14:textId="77777777"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Se debe considerar que cada llamada pone en acción a un equipo especializado y se utilizan recursos que alguien más podría estar necesitando, por lo que es necesario tomar acciones legislativas a fin de evitar el mal uso de este servicio y el correspondiente desperdicio de recursos. </w:t>
      </w:r>
    </w:p>
    <w:p w14:paraId="79B2DD72" w14:textId="77777777" w:rsidR="003F5A4E" w:rsidRPr="008050C6" w:rsidRDefault="003F5A4E" w:rsidP="003F5A4E">
      <w:pPr>
        <w:ind w:firstLine="720"/>
        <w:jc w:val="both"/>
        <w:rPr>
          <w:rFonts w:ascii="Abadi" w:hAnsi="Abadi" w:cs="Arial"/>
          <w:sz w:val="21"/>
          <w:szCs w:val="21"/>
        </w:rPr>
      </w:pPr>
    </w:p>
    <w:p w14:paraId="0ABBCE88" w14:textId="3D61C761" w:rsidR="003F5A4E" w:rsidRPr="008050C6" w:rsidRDefault="003F5A4E" w:rsidP="003F5A4E">
      <w:pPr>
        <w:ind w:firstLine="720"/>
        <w:jc w:val="both"/>
        <w:rPr>
          <w:rFonts w:ascii="Abadi" w:hAnsi="Abadi" w:cs="Arial"/>
          <w:sz w:val="21"/>
          <w:szCs w:val="21"/>
        </w:rPr>
      </w:pPr>
      <w:r w:rsidRPr="008050C6">
        <w:rPr>
          <w:rFonts w:ascii="Abadi" w:hAnsi="Abadi" w:cs="Arial"/>
          <w:sz w:val="21"/>
          <w:szCs w:val="21"/>
        </w:rPr>
        <w:t xml:space="preserve">Es en este orden de ideas y considerando que el pasado 24 de septiembre en la presentación de la Agenda Legislativa del Grupo Parlamentario del Partido Acción Nacional ante la LIV Legislatura para el presente periodo, hice patente la intención de presentar una iniciativa de reforma la Ley del Sistema de Seguridad Pública para el Estado de Guanajuato a efecto de sancionar a todo aquel que utilice el número de emergencias </w:t>
      </w:r>
      <w:r w:rsidR="00A81FFC" w:rsidRPr="008050C6">
        <w:rPr>
          <w:rFonts w:ascii="Abadi" w:hAnsi="Abadi" w:cs="Arial"/>
          <w:sz w:val="21"/>
          <w:szCs w:val="21"/>
        </w:rPr>
        <w:t>911</w:t>
      </w:r>
      <w:r w:rsidRPr="008050C6">
        <w:rPr>
          <w:rFonts w:ascii="Abadi" w:hAnsi="Abadi" w:cs="Arial"/>
          <w:sz w:val="21"/>
          <w:szCs w:val="21"/>
        </w:rPr>
        <w:t>, intención que hoy se hace realidad.</w:t>
      </w:r>
    </w:p>
    <w:p w14:paraId="0E8A7D5F" w14:textId="71F86041" w:rsidR="003F5A4E" w:rsidRPr="008050C6" w:rsidRDefault="003F5A4E" w:rsidP="003F5A4E">
      <w:pPr>
        <w:ind w:firstLine="720"/>
        <w:jc w:val="both"/>
        <w:rPr>
          <w:rFonts w:ascii="Abadi" w:hAnsi="Abadi" w:cs="Arial"/>
          <w:sz w:val="21"/>
          <w:szCs w:val="21"/>
        </w:rPr>
      </w:pPr>
    </w:p>
    <w:p w14:paraId="573B387B" w14:textId="59A8E591" w:rsidR="00B8106B" w:rsidRPr="008050C6" w:rsidRDefault="00B8106B" w:rsidP="00B8106B">
      <w:pPr>
        <w:ind w:firstLine="720"/>
        <w:jc w:val="both"/>
        <w:rPr>
          <w:rFonts w:ascii="Abadi" w:hAnsi="Abadi" w:cs="Arial"/>
          <w:sz w:val="21"/>
          <w:szCs w:val="21"/>
        </w:rPr>
      </w:pPr>
      <w:r w:rsidRPr="008050C6">
        <w:rPr>
          <w:rFonts w:ascii="Abadi" w:hAnsi="Abadi" w:cs="Arial"/>
          <w:sz w:val="21"/>
          <w:szCs w:val="21"/>
        </w:rPr>
        <w:t xml:space="preserve">Con el fin de abatir el alto índice de llamadas improcedentes al número de único </w:t>
      </w:r>
      <w:r w:rsidR="00A81FFC" w:rsidRPr="008050C6">
        <w:rPr>
          <w:rFonts w:ascii="Abadi" w:hAnsi="Abadi" w:cs="Arial"/>
          <w:sz w:val="21"/>
          <w:szCs w:val="21"/>
        </w:rPr>
        <w:t>911</w:t>
      </w:r>
      <w:r w:rsidRPr="008050C6">
        <w:rPr>
          <w:rFonts w:ascii="Abadi" w:hAnsi="Abadi" w:cs="Arial"/>
          <w:sz w:val="21"/>
          <w:szCs w:val="21"/>
        </w:rPr>
        <w:t xml:space="preserve"> del tipo muda, broma niños, jóvenes/adultos jugando e insultos por adultos y las consecuencias que dichas llamadas tienen en la operatividad del sistema de emergencias </w:t>
      </w:r>
      <w:r w:rsidR="00A81FFC" w:rsidRPr="008050C6">
        <w:rPr>
          <w:rFonts w:ascii="Abadi" w:hAnsi="Abadi" w:cs="Arial"/>
          <w:sz w:val="21"/>
          <w:szCs w:val="21"/>
        </w:rPr>
        <w:t>911</w:t>
      </w:r>
      <w:r w:rsidRPr="008050C6">
        <w:rPr>
          <w:rFonts w:ascii="Abadi" w:hAnsi="Abadi" w:cs="Arial"/>
          <w:sz w:val="21"/>
          <w:szCs w:val="21"/>
        </w:rPr>
        <w:t xml:space="preserve"> y en general en las instituciones de emergencia, se propone establecer en la Ley del Sistema de Seguridad Pública del Estado de Guanajuato la previsión normativa para que los municipios sancionen, mediante disposiciones reglamentarias, dicho tipo de conductas, además, se propone que el Estado y los municipios realicen campañas sobre el uso correcto de este número. </w:t>
      </w:r>
    </w:p>
    <w:p w14:paraId="71A9AA65" w14:textId="77777777" w:rsidR="00B8106B" w:rsidRPr="008050C6" w:rsidRDefault="00B8106B" w:rsidP="00B8106B">
      <w:pPr>
        <w:ind w:firstLine="720"/>
        <w:jc w:val="both"/>
        <w:rPr>
          <w:rFonts w:ascii="Abadi" w:hAnsi="Abadi" w:cs="Arial"/>
          <w:sz w:val="21"/>
          <w:szCs w:val="21"/>
        </w:rPr>
      </w:pPr>
    </w:p>
    <w:p w14:paraId="60918709" w14:textId="3CD219FE" w:rsidR="003F5A4E" w:rsidRPr="008050C6" w:rsidRDefault="00B8106B" w:rsidP="00B8106B">
      <w:pPr>
        <w:ind w:firstLine="720"/>
        <w:jc w:val="both"/>
        <w:rPr>
          <w:rFonts w:ascii="Abadi" w:hAnsi="Abadi" w:cs="Arial"/>
          <w:sz w:val="21"/>
          <w:szCs w:val="21"/>
        </w:rPr>
      </w:pPr>
      <w:r w:rsidRPr="008050C6">
        <w:rPr>
          <w:rFonts w:ascii="Abadi" w:hAnsi="Abadi" w:cs="Arial"/>
          <w:sz w:val="21"/>
          <w:szCs w:val="21"/>
        </w:rPr>
        <w:t>Por otra parte, de acuerdo con el artículo 209 de la Ley Orgánica del Poder Legislativo del Estado de Guanajuato, manifestamos que la iniciativa que aquí presentamos tendrá, de ser aprobada, el siguiente:</w:t>
      </w:r>
    </w:p>
    <w:p w14:paraId="633BF7EB" w14:textId="0EA2D9A0" w:rsidR="00B8106B" w:rsidRPr="008050C6" w:rsidRDefault="00B8106B" w:rsidP="00B8106B">
      <w:pPr>
        <w:ind w:firstLine="720"/>
        <w:jc w:val="both"/>
        <w:rPr>
          <w:rFonts w:ascii="Abadi" w:hAnsi="Abadi" w:cs="Arial"/>
          <w:sz w:val="21"/>
          <w:szCs w:val="21"/>
        </w:rPr>
      </w:pPr>
    </w:p>
    <w:p w14:paraId="543C1EEF" w14:textId="77777777" w:rsidR="004517E8" w:rsidRPr="008050C6" w:rsidRDefault="004517E8" w:rsidP="004517E8">
      <w:pPr>
        <w:ind w:firstLine="720"/>
        <w:jc w:val="both"/>
        <w:rPr>
          <w:rFonts w:ascii="Abadi" w:hAnsi="Abadi" w:cs="Arial"/>
          <w:sz w:val="21"/>
          <w:szCs w:val="21"/>
        </w:rPr>
      </w:pPr>
      <w:r w:rsidRPr="008050C6">
        <w:rPr>
          <w:rFonts w:ascii="Abadi" w:hAnsi="Abadi" w:cs="Arial"/>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de nuestro estado. En este caso, se reforma el artículo 154 de la Ley del Sistema de Seguridad Pública del Estado de Guanajuato.</w:t>
      </w:r>
    </w:p>
    <w:p w14:paraId="58CE83AD" w14:textId="77777777" w:rsidR="004517E8" w:rsidRPr="008050C6" w:rsidRDefault="004517E8" w:rsidP="004517E8">
      <w:pPr>
        <w:ind w:firstLine="720"/>
        <w:jc w:val="both"/>
        <w:rPr>
          <w:rFonts w:ascii="Abadi" w:hAnsi="Abadi" w:cs="Arial"/>
          <w:sz w:val="21"/>
          <w:szCs w:val="21"/>
        </w:rPr>
      </w:pPr>
    </w:p>
    <w:p w14:paraId="18838E24" w14:textId="059E6A5A" w:rsidR="00B8106B" w:rsidRPr="008050C6" w:rsidRDefault="004517E8" w:rsidP="004517E8">
      <w:pPr>
        <w:ind w:firstLine="720"/>
        <w:jc w:val="both"/>
        <w:rPr>
          <w:rFonts w:ascii="Abadi" w:hAnsi="Abadi" w:cs="Arial"/>
          <w:sz w:val="21"/>
          <w:szCs w:val="21"/>
        </w:rPr>
      </w:pPr>
      <w:r w:rsidRPr="008050C6">
        <w:rPr>
          <w:rFonts w:ascii="Abadi" w:hAnsi="Abadi" w:cs="Arial"/>
          <w:sz w:val="21"/>
          <w:szCs w:val="21"/>
        </w:rPr>
        <w:t>11. Impacto administrativo: No implica mayores ajustes en el proceso administrativo vigente del gobierno municipal.</w:t>
      </w:r>
    </w:p>
    <w:p w14:paraId="2962C4C1" w14:textId="4D22F395" w:rsidR="004517E8" w:rsidRPr="008050C6" w:rsidRDefault="004517E8" w:rsidP="004517E8">
      <w:pPr>
        <w:ind w:firstLine="720"/>
        <w:jc w:val="both"/>
        <w:rPr>
          <w:rFonts w:ascii="Abadi" w:hAnsi="Abadi" w:cs="Arial"/>
          <w:sz w:val="21"/>
          <w:szCs w:val="21"/>
        </w:rPr>
      </w:pPr>
    </w:p>
    <w:p w14:paraId="0D33E3F3" w14:textId="0411DE66" w:rsidR="004517E8" w:rsidRPr="008050C6" w:rsidRDefault="004517E8" w:rsidP="004517E8">
      <w:pPr>
        <w:ind w:firstLine="720"/>
        <w:jc w:val="both"/>
        <w:rPr>
          <w:rFonts w:ascii="Abadi" w:hAnsi="Abadi" w:cs="Arial"/>
          <w:sz w:val="21"/>
          <w:szCs w:val="21"/>
        </w:rPr>
      </w:pPr>
      <w:r w:rsidRPr="008050C6">
        <w:rPr>
          <w:rFonts w:ascii="Abadi" w:hAnsi="Abadi" w:cs="Arial"/>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3C8D8FA6" w14:textId="77777777" w:rsidR="004517E8" w:rsidRPr="008050C6" w:rsidRDefault="004517E8" w:rsidP="004517E8">
      <w:pPr>
        <w:ind w:firstLine="720"/>
        <w:jc w:val="both"/>
        <w:rPr>
          <w:rFonts w:ascii="Abadi" w:hAnsi="Abadi" w:cs="Arial"/>
          <w:sz w:val="21"/>
          <w:szCs w:val="21"/>
        </w:rPr>
      </w:pPr>
    </w:p>
    <w:p w14:paraId="50E7824E" w14:textId="0A43EB68" w:rsidR="004517E8" w:rsidRPr="008050C6" w:rsidRDefault="004517E8" w:rsidP="004517E8">
      <w:pPr>
        <w:ind w:firstLine="720"/>
        <w:jc w:val="both"/>
        <w:rPr>
          <w:rFonts w:ascii="Abadi" w:hAnsi="Abadi" w:cs="Arial"/>
          <w:sz w:val="21"/>
          <w:szCs w:val="21"/>
        </w:rPr>
      </w:pPr>
      <w:r w:rsidRPr="008050C6">
        <w:rPr>
          <w:rFonts w:ascii="Abadi" w:hAnsi="Abadi" w:cs="Arial"/>
          <w:sz w:val="21"/>
          <w:szCs w:val="21"/>
        </w:rPr>
        <w:t xml:space="preserve">IV. Impacto social: La presente iniciativa, en caso de ser aprobada, será un elemento más para crear conciencia en la población sobre el uso correcto del número de emergencias </w:t>
      </w:r>
      <w:r w:rsidR="00A81FFC" w:rsidRPr="008050C6">
        <w:rPr>
          <w:rFonts w:ascii="Abadi" w:hAnsi="Abadi" w:cs="Arial"/>
          <w:sz w:val="21"/>
          <w:szCs w:val="21"/>
        </w:rPr>
        <w:t>911</w:t>
      </w:r>
      <w:r w:rsidRPr="008050C6">
        <w:rPr>
          <w:rFonts w:ascii="Abadi" w:hAnsi="Abadi" w:cs="Arial"/>
          <w:sz w:val="21"/>
          <w:szCs w:val="21"/>
        </w:rPr>
        <w:t xml:space="preserve"> lo que propiciará un mejor servicio.</w:t>
      </w:r>
    </w:p>
    <w:p w14:paraId="502F5535" w14:textId="42E4B529" w:rsidR="004517E8" w:rsidRPr="008050C6" w:rsidRDefault="004517E8" w:rsidP="004517E8">
      <w:pPr>
        <w:ind w:firstLine="720"/>
        <w:jc w:val="both"/>
        <w:rPr>
          <w:rFonts w:ascii="Abadi" w:hAnsi="Abadi" w:cs="Arial"/>
          <w:sz w:val="21"/>
          <w:szCs w:val="21"/>
        </w:rPr>
      </w:pPr>
    </w:p>
    <w:p w14:paraId="7546DF1C" w14:textId="3D0AE5FA" w:rsidR="00A32362" w:rsidRPr="008050C6" w:rsidRDefault="004517E8" w:rsidP="00A32362">
      <w:pPr>
        <w:ind w:firstLine="720"/>
        <w:jc w:val="both"/>
        <w:rPr>
          <w:rFonts w:ascii="Abadi" w:hAnsi="Abadi" w:cs="Arial"/>
          <w:sz w:val="21"/>
          <w:szCs w:val="21"/>
        </w:rPr>
      </w:pPr>
      <w:r w:rsidRPr="008050C6">
        <w:rPr>
          <w:rFonts w:ascii="Abadi" w:hAnsi="Abadi" w:cs="Arial"/>
          <w:sz w:val="21"/>
          <w:szCs w:val="21"/>
        </w:rPr>
        <w:t xml:space="preserve"> </w:t>
      </w:r>
      <w:r w:rsidR="00A32362" w:rsidRPr="008050C6">
        <w:rPr>
          <w:rFonts w:ascii="Abadi" w:hAnsi="Abadi" w:cs="Arial"/>
          <w:sz w:val="21"/>
          <w:szCs w:val="21"/>
        </w:rPr>
        <w:t xml:space="preserve">Por lo anteriormente expuesto nos permitimos someter a la consideración de esta Honorable Asamblea el siguiente proyecto de: </w:t>
      </w:r>
    </w:p>
    <w:p w14:paraId="4487E91F" w14:textId="77777777" w:rsidR="00A32362" w:rsidRPr="008050C6" w:rsidRDefault="00A32362" w:rsidP="00A32362">
      <w:pPr>
        <w:ind w:firstLine="720"/>
        <w:jc w:val="both"/>
        <w:rPr>
          <w:rFonts w:ascii="Abadi" w:hAnsi="Abadi" w:cs="Arial"/>
          <w:sz w:val="21"/>
          <w:szCs w:val="21"/>
        </w:rPr>
      </w:pPr>
    </w:p>
    <w:p w14:paraId="3AEA2989" w14:textId="66256B07" w:rsidR="00A32362" w:rsidRPr="008050C6" w:rsidRDefault="00A32362" w:rsidP="00A32362">
      <w:pPr>
        <w:ind w:firstLine="720"/>
        <w:jc w:val="both"/>
        <w:rPr>
          <w:rFonts w:ascii="Abadi" w:hAnsi="Abadi" w:cs="Arial"/>
          <w:sz w:val="21"/>
          <w:szCs w:val="21"/>
        </w:rPr>
      </w:pPr>
      <w:r w:rsidRPr="008050C6">
        <w:rPr>
          <w:rFonts w:ascii="Abadi" w:hAnsi="Abadi" w:cs="Arial"/>
          <w:sz w:val="21"/>
          <w:szCs w:val="21"/>
        </w:rPr>
        <w:t xml:space="preserve">DECRETO: </w:t>
      </w:r>
    </w:p>
    <w:p w14:paraId="1A882CB8" w14:textId="77777777" w:rsidR="00A32362" w:rsidRPr="008050C6" w:rsidRDefault="00A32362" w:rsidP="00A32362">
      <w:pPr>
        <w:ind w:firstLine="720"/>
        <w:jc w:val="both"/>
        <w:rPr>
          <w:rFonts w:ascii="Abadi" w:hAnsi="Abadi" w:cs="Arial"/>
          <w:sz w:val="21"/>
          <w:szCs w:val="21"/>
        </w:rPr>
      </w:pPr>
    </w:p>
    <w:p w14:paraId="44484A0E" w14:textId="2C00173C" w:rsidR="00A32362" w:rsidRPr="008050C6" w:rsidRDefault="00A32362" w:rsidP="00A32362">
      <w:pPr>
        <w:ind w:firstLine="720"/>
        <w:jc w:val="both"/>
        <w:rPr>
          <w:rFonts w:ascii="Abadi" w:hAnsi="Abadi" w:cs="Arial"/>
          <w:sz w:val="21"/>
          <w:szCs w:val="21"/>
        </w:rPr>
      </w:pPr>
      <w:r w:rsidRPr="008050C6">
        <w:rPr>
          <w:rFonts w:ascii="Abadi" w:hAnsi="Abadi" w:cs="Arial"/>
          <w:sz w:val="21"/>
          <w:szCs w:val="21"/>
        </w:rPr>
        <w:t xml:space="preserve">ÚNICO. Se reforma el artículo 154 de la Ley del Sistema de Seguridad Pública del Estado de Guanajuato, para quedar como sigue: </w:t>
      </w:r>
    </w:p>
    <w:p w14:paraId="244DDA66" w14:textId="2DE955F7" w:rsidR="00A32362" w:rsidRPr="008050C6" w:rsidRDefault="00A32362" w:rsidP="00A32362">
      <w:pPr>
        <w:ind w:firstLine="720"/>
        <w:jc w:val="both"/>
        <w:rPr>
          <w:rFonts w:ascii="Abadi" w:hAnsi="Abadi" w:cs="Arial"/>
          <w:sz w:val="21"/>
          <w:szCs w:val="21"/>
        </w:rPr>
      </w:pPr>
      <w:r w:rsidRPr="008050C6">
        <w:rPr>
          <w:rFonts w:ascii="Abadi" w:hAnsi="Abadi" w:cs="Arial"/>
          <w:sz w:val="21"/>
          <w:szCs w:val="21"/>
        </w:rPr>
        <w:lastRenderedPageBreak/>
        <w:t xml:space="preserve">Artículo 154. El Estado y los municipios establecerán los mecanismos para sancionar a las personas que hacen un uso irresponsable del Servicio de Emergencias </w:t>
      </w:r>
      <w:r w:rsidR="00A81FFC" w:rsidRPr="008050C6">
        <w:rPr>
          <w:rFonts w:ascii="Abadi" w:hAnsi="Abadi" w:cs="Arial"/>
          <w:sz w:val="21"/>
          <w:szCs w:val="21"/>
        </w:rPr>
        <w:t>911</w:t>
      </w:r>
      <w:r w:rsidRPr="008050C6">
        <w:rPr>
          <w:rFonts w:ascii="Abadi" w:hAnsi="Abadi" w:cs="Arial"/>
          <w:sz w:val="21"/>
          <w:szCs w:val="21"/>
        </w:rPr>
        <w:t xml:space="preserve">, con arresto administrativo de veinte a treinta y seis horas. </w:t>
      </w:r>
    </w:p>
    <w:p w14:paraId="2708F87E" w14:textId="77777777" w:rsidR="00A32362" w:rsidRPr="008050C6" w:rsidRDefault="00A32362" w:rsidP="00A32362">
      <w:pPr>
        <w:ind w:firstLine="720"/>
        <w:jc w:val="both"/>
        <w:rPr>
          <w:rFonts w:ascii="Abadi" w:hAnsi="Abadi" w:cs="Arial"/>
          <w:sz w:val="21"/>
          <w:szCs w:val="21"/>
        </w:rPr>
      </w:pPr>
    </w:p>
    <w:p w14:paraId="59C03054" w14:textId="19512EC6" w:rsidR="00A32362" w:rsidRPr="008050C6" w:rsidRDefault="00A32362" w:rsidP="00A32362">
      <w:pPr>
        <w:ind w:firstLine="720"/>
        <w:jc w:val="both"/>
        <w:rPr>
          <w:rFonts w:ascii="Abadi" w:hAnsi="Abadi" w:cs="Arial"/>
          <w:sz w:val="21"/>
          <w:szCs w:val="21"/>
        </w:rPr>
      </w:pPr>
      <w:r w:rsidRPr="008050C6">
        <w:rPr>
          <w:rFonts w:ascii="Abadi" w:hAnsi="Abadi" w:cs="Arial"/>
          <w:sz w:val="21"/>
          <w:szCs w:val="21"/>
        </w:rPr>
        <w:t xml:space="preserve">El Estado y los municipios deberán realizar campañas sobre el uso responsable del Servicio de Emergencias </w:t>
      </w:r>
      <w:r w:rsidR="00A81FFC" w:rsidRPr="008050C6">
        <w:rPr>
          <w:rFonts w:ascii="Abadi" w:hAnsi="Abadi" w:cs="Arial"/>
          <w:sz w:val="21"/>
          <w:szCs w:val="21"/>
        </w:rPr>
        <w:t>911</w:t>
      </w:r>
      <w:r w:rsidRPr="008050C6">
        <w:rPr>
          <w:rFonts w:ascii="Abadi" w:hAnsi="Abadi" w:cs="Arial"/>
          <w:sz w:val="21"/>
          <w:szCs w:val="21"/>
        </w:rPr>
        <w:t xml:space="preserve"> y las sanciones por el mal uso de este. </w:t>
      </w:r>
    </w:p>
    <w:p w14:paraId="7828845C" w14:textId="456AB814" w:rsidR="00A32362" w:rsidRPr="008050C6" w:rsidRDefault="00A32362" w:rsidP="00A32362">
      <w:pPr>
        <w:ind w:firstLine="720"/>
        <w:jc w:val="both"/>
        <w:rPr>
          <w:rFonts w:ascii="Abadi" w:hAnsi="Abadi" w:cs="Arial"/>
          <w:sz w:val="21"/>
          <w:szCs w:val="21"/>
        </w:rPr>
      </w:pPr>
    </w:p>
    <w:p w14:paraId="330045EF" w14:textId="77777777" w:rsidR="00A32362" w:rsidRPr="008050C6" w:rsidRDefault="00A32362" w:rsidP="00A32362">
      <w:pPr>
        <w:ind w:firstLine="720"/>
        <w:jc w:val="both"/>
        <w:rPr>
          <w:rFonts w:ascii="Abadi" w:hAnsi="Abadi" w:cs="Arial"/>
          <w:sz w:val="21"/>
          <w:szCs w:val="21"/>
        </w:rPr>
      </w:pPr>
      <w:r w:rsidRPr="008050C6">
        <w:rPr>
          <w:rFonts w:ascii="Abadi" w:hAnsi="Abadi" w:cs="Arial"/>
          <w:sz w:val="21"/>
          <w:szCs w:val="21"/>
        </w:rPr>
        <w:t xml:space="preserve">TRANSITORIOS: </w:t>
      </w:r>
    </w:p>
    <w:p w14:paraId="4FE081E3" w14:textId="77777777" w:rsidR="00A32362" w:rsidRPr="008050C6" w:rsidRDefault="00A32362" w:rsidP="00A32362">
      <w:pPr>
        <w:ind w:firstLine="720"/>
        <w:jc w:val="both"/>
        <w:rPr>
          <w:rFonts w:ascii="Abadi" w:hAnsi="Abadi" w:cs="Arial"/>
          <w:sz w:val="21"/>
          <w:szCs w:val="21"/>
        </w:rPr>
      </w:pPr>
    </w:p>
    <w:p w14:paraId="2C87B66B" w14:textId="72E3C019" w:rsidR="00A32362" w:rsidRPr="008050C6" w:rsidRDefault="00A32362" w:rsidP="00A32362">
      <w:pPr>
        <w:ind w:firstLine="720"/>
        <w:jc w:val="both"/>
        <w:rPr>
          <w:rFonts w:ascii="Abadi" w:hAnsi="Abadi" w:cs="Arial"/>
          <w:sz w:val="21"/>
          <w:szCs w:val="21"/>
        </w:rPr>
      </w:pPr>
      <w:r w:rsidRPr="008050C6">
        <w:rPr>
          <w:rFonts w:ascii="Abadi" w:hAnsi="Abadi" w:cs="Arial"/>
          <w:sz w:val="21"/>
          <w:szCs w:val="21"/>
        </w:rPr>
        <w:t xml:space="preserve">Artículo Único. El presente decreto entrará en vigor el día siguiente al de su publicación en el Periódico Oficial del Gobierno del Estado de Guanajuato. </w:t>
      </w:r>
    </w:p>
    <w:p w14:paraId="264D68BC" w14:textId="77777777" w:rsidR="00A32362" w:rsidRPr="008050C6" w:rsidRDefault="00A32362" w:rsidP="00A32362">
      <w:pPr>
        <w:ind w:firstLine="720"/>
        <w:jc w:val="both"/>
        <w:rPr>
          <w:rFonts w:ascii="Abadi" w:hAnsi="Abadi" w:cs="Arial"/>
          <w:sz w:val="21"/>
          <w:szCs w:val="21"/>
        </w:rPr>
      </w:pPr>
    </w:p>
    <w:p w14:paraId="2A24BE72" w14:textId="1A0F83F1" w:rsidR="00A32362" w:rsidRPr="008050C6" w:rsidRDefault="00A32362" w:rsidP="00A32362">
      <w:pPr>
        <w:ind w:firstLine="720"/>
        <w:jc w:val="both"/>
        <w:rPr>
          <w:rFonts w:ascii="Abadi" w:hAnsi="Abadi" w:cs="Arial"/>
          <w:sz w:val="21"/>
          <w:szCs w:val="21"/>
        </w:rPr>
      </w:pPr>
      <w:r w:rsidRPr="008050C6">
        <w:rPr>
          <w:rFonts w:ascii="Abadi" w:hAnsi="Abadi" w:cs="Arial"/>
          <w:sz w:val="21"/>
          <w:szCs w:val="21"/>
        </w:rPr>
        <w:t xml:space="preserve">Guanajuato, Gto., a 24 de octubre de 2019. </w:t>
      </w:r>
      <w:r w:rsidR="004345D9" w:rsidRPr="008050C6">
        <w:rPr>
          <w:rFonts w:ascii="Abadi" w:hAnsi="Abadi" w:cs="Arial"/>
          <w:b/>
          <w:sz w:val="21"/>
          <w:szCs w:val="21"/>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004345D9" w:rsidRPr="008050C6">
        <w:rPr>
          <w:rFonts w:ascii="Abadi" w:hAnsi="Abadi" w:cs="Arial"/>
          <w:sz w:val="21"/>
          <w:szCs w:val="21"/>
        </w:rPr>
        <w:t xml:space="preserve">  </w:t>
      </w:r>
    </w:p>
    <w:p w14:paraId="60458386" w14:textId="3A3959A0" w:rsidR="00A81FFC" w:rsidRPr="008050C6" w:rsidRDefault="00A81FFC" w:rsidP="00A32362">
      <w:pPr>
        <w:ind w:firstLine="720"/>
        <w:jc w:val="both"/>
        <w:rPr>
          <w:rFonts w:ascii="Abadi" w:hAnsi="Abadi" w:cs="Arial"/>
          <w:sz w:val="21"/>
          <w:szCs w:val="21"/>
        </w:rPr>
      </w:pPr>
    </w:p>
    <w:p w14:paraId="45302884" w14:textId="24620DD7" w:rsidR="004F6D54" w:rsidRPr="008050C6" w:rsidRDefault="004F6D54" w:rsidP="00A32362">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Gracias diputado.</w:t>
      </w:r>
    </w:p>
    <w:p w14:paraId="60B9C267" w14:textId="5163D1D4" w:rsidR="004F6D54" w:rsidRPr="008050C6" w:rsidRDefault="004F6D54" w:rsidP="00A32362">
      <w:pPr>
        <w:ind w:firstLine="720"/>
        <w:jc w:val="both"/>
        <w:rPr>
          <w:rFonts w:ascii="Abadi" w:hAnsi="Abadi" w:cs="Arial"/>
          <w:sz w:val="21"/>
          <w:szCs w:val="21"/>
        </w:rPr>
      </w:pPr>
    </w:p>
    <w:p w14:paraId="7D75A374" w14:textId="4F9406A8" w:rsidR="004F6D54" w:rsidRPr="008050C6" w:rsidRDefault="004F6D54" w:rsidP="00A32362">
      <w:pPr>
        <w:ind w:firstLine="720"/>
        <w:jc w:val="both"/>
        <w:rPr>
          <w:rFonts w:ascii="Abadi" w:hAnsi="Abadi" w:cs="Arial"/>
          <w:sz w:val="21"/>
          <w:szCs w:val="21"/>
        </w:rPr>
      </w:pPr>
      <w:r w:rsidRPr="008050C6">
        <w:rPr>
          <w:rFonts w:ascii="Abadi" w:hAnsi="Abadi" w:cs="Arial"/>
          <w:sz w:val="21"/>
          <w:szCs w:val="21"/>
        </w:rPr>
        <w:t xml:space="preserve">Se turna a la Comisión de Salud Pública y Comunicaciones, con fundamento en el artículo 119, fracción I de nuestra Ley Orgánica, para su estudio y dictamen. </w:t>
      </w:r>
    </w:p>
    <w:p w14:paraId="7CD038C3" w14:textId="5B1E99F5" w:rsidR="004F6D54" w:rsidRPr="008050C6" w:rsidRDefault="004F6D54" w:rsidP="00A32362">
      <w:pPr>
        <w:ind w:firstLine="720"/>
        <w:jc w:val="both"/>
        <w:rPr>
          <w:rFonts w:ascii="Abadi" w:hAnsi="Abadi" w:cs="Arial"/>
          <w:sz w:val="21"/>
          <w:szCs w:val="21"/>
        </w:rPr>
      </w:pPr>
    </w:p>
    <w:p w14:paraId="014B333F" w14:textId="12F6AC66" w:rsidR="00A81FFC" w:rsidRPr="008050C6" w:rsidRDefault="006D0BD8" w:rsidP="00A32362">
      <w:pPr>
        <w:ind w:firstLine="720"/>
        <w:jc w:val="both"/>
        <w:rPr>
          <w:rFonts w:ascii="Abadi" w:hAnsi="Abadi" w:cs="Arial"/>
          <w:sz w:val="21"/>
          <w:szCs w:val="21"/>
        </w:rPr>
      </w:pPr>
      <w:r w:rsidRPr="008050C6">
        <w:rPr>
          <w:rFonts w:ascii="Abadi" w:hAnsi="Abadi" w:cs="Arial"/>
          <w:sz w:val="21"/>
          <w:szCs w:val="21"/>
        </w:rPr>
        <w:t xml:space="preserve">Se da cuenta con los informes de resultados formulados </w:t>
      </w:r>
      <w:r w:rsidR="00964E11" w:rsidRPr="008050C6">
        <w:rPr>
          <w:rFonts w:ascii="Abadi" w:hAnsi="Abadi" w:cs="Arial"/>
          <w:sz w:val="21"/>
          <w:szCs w:val="21"/>
        </w:rPr>
        <w:t xml:space="preserve">por la Auditoría Superior del Estado derivados de la auditoría practicada a las operaciones realizadas con recursos del Ramo General 33 y obra pública por la administración municipal de Guanajuato, Gto., así como de las auditorías de desempeño practicadas a las administraciones municipales de Guanajuato, San Francisco del Rincón, San </w:t>
      </w:r>
      <w:r w:rsidR="00964E11" w:rsidRPr="008050C6">
        <w:rPr>
          <w:rFonts w:ascii="Abadi" w:hAnsi="Abadi" w:cs="Arial"/>
          <w:sz w:val="21"/>
          <w:szCs w:val="21"/>
        </w:rPr>
        <w:t>Luis de la Paz y Uriangato, y al Instituto de Acceso a la Información Pública para el Estado de Guanajuato, todas correspondientes al período comprendido del 1 de enero al 31 de diciembre del ejercicio fiscal del año 2018.</w:t>
      </w:r>
    </w:p>
    <w:p w14:paraId="0AA2D2BD" w14:textId="237B5323" w:rsidR="00964E11" w:rsidRPr="008050C6" w:rsidRDefault="00964E11" w:rsidP="00A32362">
      <w:pPr>
        <w:ind w:firstLine="720"/>
        <w:jc w:val="both"/>
        <w:rPr>
          <w:rFonts w:ascii="Abadi" w:hAnsi="Abadi" w:cs="Arial"/>
          <w:sz w:val="21"/>
          <w:szCs w:val="21"/>
        </w:rPr>
      </w:pPr>
    </w:p>
    <w:p w14:paraId="21A6BF6B" w14:textId="7D77403B" w:rsidR="00154326" w:rsidRPr="008050C6" w:rsidRDefault="00154326" w:rsidP="00154326">
      <w:pPr>
        <w:ind w:firstLine="720"/>
        <w:jc w:val="both"/>
        <w:rPr>
          <w:rFonts w:ascii="Abadi" w:hAnsi="Abadi" w:cs="Arial"/>
          <w:sz w:val="21"/>
          <w:szCs w:val="21"/>
        </w:rPr>
      </w:pPr>
      <w:r w:rsidRPr="008050C6">
        <w:rPr>
          <w:rFonts w:ascii="Abadi" w:hAnsi="Abadi" w:cs="Arial"/>
          <w:b/>
          <w:sz w:val="21"/>
          <w:szCs w:val="21"/>
        </w:rPr>
        <w:t>PRESENTACIÓN DE LOS INFORMES DE RESULTADOS FORMULADOS POR LA AUDITORÍA SUPERIOR DEL ESTADO DERIVADOS DE LA AUDITORÍA PRACTICADA A LAS OPERACIONES REALIZADAS CON RECURSOS DEL RAMO GENERAL 33 Y OBRA PÚBLICA POR LA ADMINISTRACIÓN MUNICIPAL DE GUANAJUATO, GTO., ASÍ COMO DE LAS AUDITORÍAS DE DESEMPEÑO PRACTICADAS A LAS ADMINISTRACIONES MUNICIPALES DE GUANAJUATO, SAN FRANCISCO DEL RINCÓN, SAN LUIS DE LA PAZ Y URIANGATO, Y AL INSTITUTO DE ACCESO A LA INFORMACIÓN PÚBLICA PARA EL ESTADO DE GUANAJUATO, TODAS CORRESPONDIENTES AL PERÍODO COMPRENDIDO DEL 1 DE ENERO AL 31 DE DICIEMBRE DEL EJERCICIO FISCAL DEL AÑO 2018.</w:t>
      </w:r>
    </w:p>
    <w:p w14:paraId="62E80FC4" w14:textId="7BB1C79D" w:rsidR="00032A60" w:rsidRPr="008050C6" w:rsidRDefault="00032A60" w:rsidP="00154326">
      <w:pPr>
        <w:ind w:firstLine="720"/>
        <w:jc w:val="both"/>
        <w:rPr>
          <w:rFonts w:ascii="Abadi" w:hAnsi="Abadi" w:cs="Arial"/>
          <w:sz w:val="21"/>
          <w:szCs w:val="21"/>
        </w:rPr>
      </w:pPr>
    </w:p>
    <w:p w14:paraId="6D0D92AB" w14:textId="77777777" w:rsidR="008220AF" w:rsidRPr="008050C6" w:rsidRDefault="008220AF" w:rsidP="008220AF">
      <w:pPr>
        <w:ind w:firstLine="720"/>
        <w:jc w:val="both"/>
        <w:rPr>
          <w:rFonts w:ascii="Abadi" w:hAnsi="Abadi" w:cs="Arial"/>
          <w:b/>
          <w:sz w:val="21"/>
          <w:szCs w:val="21"/>
        </w:rPr>
      </w:pPr>
      <w:r w:rsidRPr="008050C6">
        <w:rPr>
          <w:rFonts w:ascii="Abadi" w:hAnsi="Abadi" w:cs="Arial"/>
          <w:b/>
          <w:sz w:val="21"/>
          <w:szCs w:val="21"/>
        </w:rPr>
        <w:t>»MA. GUADALUPE JOSEFINA SALAS BUSTAMANTE. DIPUTADA PRESIDENTA DEL H. CONGRESO DEL ESTADO. PRESENTE. Número de Oficio ASEG/556/2019.</w:t>
      </w:r>
    </w:p>
    <w:p w14:paraId="67A2A5C5" w14:textId="18937C20" w:rsidR="008220AF" w:rsidRPr="008050C6" w:rsidRDefault="008220AF" w:rsidP="008220AF">
      <w:pPr>
        <w:ind w:firstLine="720"/>
        <w:jc w:val="both"/>
        <w:rPr>
          <w:rFonts w:ascii="Abadi" w:hAnsi="Abadi" w:cs="Arial"/>
          <w:sz w:val="21"/>
          <w:szCs w:val="21"/>
        </w:rPr>
      </w:pPr>
      <w:r w:rsidRPr="008050C6">
        <w:rPr>
          <w:rFonts w:ascii="Abadi" w:hAnsi="Abadi" w:cs="Arial"/>
          <w:sz w:val="21"/>
          <w:szCs w:val="21"/>
        </w:rPr>
        <w:t xml:space="preserve"> </w:t>
      </w:r>
    </w:p>
    <w:p w14:paraId="65BE721F" w14:textId="6460C1E7" w:rsidR="008220AF" w:rsidRPr="008050C6" w:rsidRDefault="008220AF" w:rsidP="008220AF">
      <w:pPr>
        <w:ind w:firstLine="720"/>
        <w:jc w:val="both"/>
        <w:rPr>
          <w:rFonts w:ascii="Abadi" w:hAnsi="Abadi" w:cs="Arial"/>
          <w:sz w:val="21"/>
          <w:szCs w:val="21"/>
        </w:rPr>
      </w:pPr>
      <w:r w:rsidRPr="008050C6">
        <w:rPr>
          <w:rFonts w:ascii="Abadi" w:hAnsi="Abadi" w:cs="Arial"/>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w:t>
      </w:r>
      <w:r w:rsidR="00537E40" w:rsidRPr="008050C6">
        <w:rPr>
          <w:rFonts w:ascii="Abadi" w:hAnsi="Abadi" w:cs="Arial"/>
          <w:sz w:val="21"/>
          <w:szCs w:val="21"/>
        </w:rPr>
        <w:t>u</w:t>
      </w:r>
      <w:r w:rsidRPr="008050C6">
        <w:rPr>
          <w:rFonts w:ascii="Abadi" w:hAnsi="Abadi" w:cs="Arial"/>
          <w:sz w:val="21"/>
          <w:szCs w:val="21"/>
        </w:rPr>
        <w:t xml:space="preserve">sted, en archivo electrónico, el Informe de Resultados de la auditoría practicada a la Administración Pública del Municipio de Guanajuato, Gto., correspondiente al Ramo General 33 y Obra Pública por el periodo comprendido de enero a diciembre de 2018. </w:t>
      </w:r>
    </w:p>
    <w:p w14:paraId="4156BD52" w14:textId="77777777" w:rsidR="008220AF" w:rsidRPr="008050C6" w:rsidRDefault="008220AF" w:rsidP="008220AF">
      <w:pPr>
        <w:ind w:firstLine="720"/>
        <w:jc w:val="both"/>
        <w:rPr>
          <w:rFonts w:ascii="Abadi" w:hAnsi="Abadi" w:cs="Arial"/>
          <w:sz w:val="21"/>
          <w:szCs w:val="21"/>
        </w:rPr>
      </w:pPr>
    </w:p>
    <w:p w14:paraId="562CFD41" w14:textId="37A9C775" w:rsidR="008220AF" w:rsidRPr="008050C6" w:rsidRDefault="008220AF" w:rsidP="008220AF">
      <w:pPr>
        <w:ind w:firstLine="720"/>
        <w:jc w:val="both"/>
        <w:rPr>
          <w:rFonts w:ascii="Abadi" w:hAnsi="Abadi" w:cs="Arial"/>
          <w:sz w:val="21"/>
          <w:szCs w:val="21"/>
        </w:rPr>
      </w:pPr>
      <w:r w:rsidRPr="008050C6">
        <w:rPr>
          <w:rFonts w:ascii="Abadi" w:hAnsi="Abadi" w:cs="Arial"/>
          <w:sz w:val="21"/>
          <w:szCs w:val="21"/>
        </w:rPr>
        <w:t xml:space="preserve">Al respecto cabe señalar que el informe de resultados fue notificado los días </w:t>
      </w:r>
      <w:r w:rsidRPr="008050C6">
        <w:rPr>
          <w:rFonts w:ascii="Abadi" w:hAnsi="Abadi" w:cs="Arial"/>
          <w:sz w:val="21"/>
          <w:szCs w:val="21"/>
        </w:rPr>
        <w:lastRenderedPageBreak/>
        <w:t xml:space="preserve">03 y 08 de octubre de 2019, sin que posteriormente se promoviera recurso de reconsideración en su contra en virtud de que no se determinaron observaciones y/o recomendaciones. De lo anterior, se envían las constancias necesarias para su debida acreditación. </w:t>
      </w:r>
    </w:p>
    <w:p w14:paraId="0755B716" w14:textId="77777777" w:rsidR="008220AF" w:rsidRPr="008050C6" w:rsidRDefault="008220AF" w:rsidP="008220AF">
      <w:pPr>
        <w:ind w:firstLine="720"/>
        <w:jc w:val="both"/>
        <w:rPr>
          <w:rFonts w:ascii="Abadi" w:hAnsi="Abadi" w:cs="Arial"/>
          <w:sz w:val="21"/>
          <w:szCs w:val="21"/>
        </w:rPr>
      </w:pPr>
    </w:p>
    <w:p w14:paraId="16FC9955" w14:textId="7E5D89D3" w:rsidR="008220AF" w:rsidRPr="008050C6" w:rsidRDefault="008220AF" w:rsidP="008220AF">
      <w:pPr>
        <w:ind w:firstLine="720"/>
        <w:jc w:val="both"/>
        <w:rPr>
          <w:rFonts w:ascii="Abadi" w:hAnsi="Abadi" w:cs="Arial"/>
          <w:sz w:val="21"/>
          <w:szCs w:val="21"/>
        </w:rPr>
      </w:pPr>
      <w:r w:rsidRPr="008050C6">
        <w:rPr>
          <w:rFonts w:ascii="Abadi" w:hAnsi="Abadi" w:cs="Arial"/>
          <w:sz w:val="21"/>
          <w:szCs w:val="21"/>
        </w:rPr>
        <w:t xml:space="preserve">Sin otro particular por el momento, me despido reiterando la seguridad de mi más alta y distinguida consideración. </w:t>
      </w:r>
    </w:p>
    <w:p w14:paraId="657D64C0" w14:textId="77777777" w:rsidR="008220AF" w:rsidRPr="008050C6" w:rsidRDefault="008220AF" w:rsidP="008220AF">
      <w:pPr>
        <w:ind w:firstLine="720"/>
        <w:jc w:val="both"/>
        <w:rPr>
          <w:rFonts w:ascii="Abadi" w:hAnsi="Abadi" w:cs="Arial"/>
          <w:sz w:val="21"/>
          <w:szCs w:val="21"/>
        </w:rPr>
      </w:pPr>
    </w:p>
    <w:p w14:paraId="739308E0" w14:textId="43D07A78" w:rsidR="008220AF" w:rsidRPr="008050C6" w:rsidRDefault="008220AF" w:rsidP="008220AF">
      <w:pPr>
        <w:ind w:firstLine="720"/>
        <w:jc w:val="both"/>
        <w:rPr>
          <w:rFonts w:ascii="Abadi" w:hAnsi="Abadi" w:cs="Arial"/>
          <w:b/>
          <w:sz w:val="21"/>
          <w:szCs w:val="21"/>
        </w:rPr>
      </w:pPr>
      <w:r w:rsidRPr="008050C6">
        <w:rPr>
          <w:rFonts w:ascii="Abadi" w:hAnsi="Abadi" w:cs="Arial"/>
          <w:b/>
          <w:sz w:val="21"/>
          <w:szCs w:val="21"/>
        </w:rPr>
        <w:t>ATENTAMENTE. GUANAJUATO, GTO., 18 DE OCTUBRE DE 2019. EL AUDITOR SUPERIOR. LIC. Y M.F. JAVIER PÉREZ SALAZAR.  »</w:t>
      </w:r>
    </w:p>
    <w:p w14:paraId="1D869705" w14:textId="77777777" w:rsidR="008220AF" w:rsidRPr="008050C6" w:rsidRDefault="008220AF" w:rsidP="008220AF">
      <w:pPr>
        <w:ind w:firstLine="720"/>
        <w:jc w:val="both"/>
        <w:rPr>
          <w:rFonts w:ascii="Abadi" w:hAnsi="Abadi" w:cs="Arial"/>
          <w:sz w:val="21"/>
          <w:szCs w:val="21"/>
        </w:rPr>
      </w:pPr>
    </w:p>
    <w:p w14:paraId="10D41AE7" w14:textId="10B86160" w:rsidR="00B26110" w:rsidRPr="008050C6" w:rsidRDefault="00B26110" w:rsidP="00B26110">
      <w:pPr>
        <w:ind w:firstLine="720"/>
        <w:jc w:val="both"/>
        <w:rPr>
          <w:rFonts w:ascii="Abadi" w:hAnsi="Abadi" w:cs="Arial"/>
          <w:b/>
          <w:sz w:val="21"/>
          <w:szCs w:val="21"/>
        </w:rPr>
      </w:pPr>
      <w:r w:rsidRPr="008050C6">
        <w:rPr>
          <w:rFonts w:ascii="Abadi" w:hAnsi="Abadi" w:cs="Arial"/>
          <w:b/>
          <w:sz w:val="21"/>
          <w:szCs w:val="21"/>
        </w:rPr>
        <w:t xml:space="preserve">»DIPUTADO JOSÉ HUERTA ABOYTES. PRESIDENTE DEL CONGRESO DEL ESTADO DE GUANAJUATO. PRESENTE. NÚMERO DE OFICIO: ASEG-491/19. </w:t>
      </w:r>
    </w:p>
    <w:p w14:paraId="3418C5F1" w14:textId="77777777" w:rsidR="00B26110" w:rsidRPr="008050C6" w:rsidRDefault="00B26110" w:rsidP="00B26110">
      <w:pPr>
        <w:ind w:firstLine="720"/>
        <w:jc w:val="both"/>
        <w:rPr>
          <w:rFonts w:ascii="Abadi" w:hAnsi="Abadi" w:cs="Arial"/>
          <w:b/>
          <w:sz w:val="21"/>
          <w:szCs w:val="21"/>
        </w:rPr>
      </w:pPr>
    </w:p>
    <w:p w14:paraId="1DD83A40" w14:textId="0C7C6304" w:rsidR="00032A60" w:rsidRPr="008050C6" w:rsidRDefault="00B26110" w:rsidP="00B26110">
      <w:pPr>
        <w:ind w:firstLine="720"/>
        <w:jc w:val="both"/>
        <w:rPr>
          <w:rFonts w:ascii="Abadi" w:hAnsi="Abadi" w:cs="Arial"/>
          <w:sz w:val="21"/>
          <w:szCs w:val="21"/>
        </w:rPr>
      </w:pPr>
      <w:r w:rsidRPr="008050C6">
        <w:rPr>
          <w:rFonts w:ascii="Abadi" w:hAnsi="Abadi" w:cs="Arial"/>
          <w:sz w:val="21"/>
          <w:szCs w:val="21"/>
        </w:rPr>
        <w:t>En cumplimiento de lo dispuesto en los artículos 66, fracción 1, de la Constitución Política para el Estado de Guanajuato; 256 de la Ley Orgánica del Poder Legislativo del Estado Guanajuato; 60, 87, fracción XII y XXIX de la Ley de Fiscalización Superior del Estado de Guanajuato; 28 y 60 del Reglamento de la Ley de Fiscalización Superior del Estado de Guanajuato, remito a Usted los informes de resultados derivados de la auditoría de Desempeño, por el periodo de enero a diciembre de 2018, según se detalla a continuación:</w:t>
      </w:r>
    </w:p>
    <w:p w14:paraId="1AEF3A57" w14:textId="669DE3AF" w:rsidR="00B26110" w:rsidRPr="008050C6" w:rsidRDefault="00B26110" w:rsidP="00B26110">
      <w:pPr>
        <w:ind w:firstLine="720"/>
        <w:jc w:val="both"/>
        <w:rPr>
          <w:rFonts w:ascii="Abadi" w:hAnsi="Abadi" w:cs="Arial"/>
          <w:sz w:val="21"/>
          <w:szCs w:val="21"/>
        </w:rPr>
      </w:pPr>
    </w:p>
    <w:p w14:paraId="5234A6BC" w14:textId="3F1B8F44" w:rsidR="00B26110" w:rsidRPr="008050C6" w:rsidRDefault="00B26110" w:rsidP="00B26110">
      <w:pPr>
        <w:jc w:val="both"/>
        <w:rPr>
          <w:rFonts w:ascii="Abadi" w:hAnsi="Abadi" w:cs="Arial"/>
          <w:sz w:val="21"/>
          <w:szCs w:val="21"/>
        </w:rPr>
      </w:pPr>
      <w:r w:rsidRPr="008050C6">
        <w:rPr>
          <w:rFonts w:ascii="Abadi" w:hAnsi="Abadi"/>
          <w:noProof/>
          <w:sz w:val="21"/>
          <w:szCs w:val="21"/>
        </w:rPr>
        <w:drawing>
          <wp:inline distT="0" distB="0" distL="0" distR="0" wp14:anchorId="1F540842" wp14:editId="3A6ED8D5">
            <wp:extent cx="2762110" cy="52057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51804" cy="537480"/>
                    </a:xfrm>
                    <a:prstGeom prst="rect">
                      <a:avLst/>
                    </a:prstGeom>
                  </pic:spPr>
                </pic:pic>
              </a:graphicData>
            </a:graphic>
          </wp:inline>
        </w:drawing>
      </w:r>
    </w:p>
    <w:p w14:paraId="695C3494" w14:textId="77777777" w:rsidR="00B26110" w:rsidRPr="008050C6" w:rsidRDefault="00B26110" w:rsidP="00B26110">
      <w:pPr>
        <w:ind w:firstLine="720"/>
        <w:jc w:val="both"/>
        <w:rPr>
          <w:rFonts w:ascii="Abadi" w:hAnsi="Abadi" w:cs="Arial"/>
          <w:sz w:val="21"/>
          <w:szCs w:val="21"/>
        </w:rPr>
      </w:pPr>
    </w:p>
    <w:p w14:paraId="076434DD" w14:textId="1FCF28C8" w:rsidR="00B26110" w:rsidRPr="008050C6" w:rsidRDefault="00B26110" w:rsidP="00B26110">
      <w:pPr>
        <w:ind w:firstLine="720"/>
        <w:jc w:val="both"/>
        <w:rPr>
          <w:rFonts w:ascii="Abadi" w:hAnsi="Abadi" w:cs="Arial"/>
          <w:sz w:val="21"/>
          <w:szCs w:val="21"/>
        </w:rPr>
      </w:pPr>
      <w:r w:rsidRPr="008050C6">
        <w:rPr>
          <w:rFonts w:ascii="Abadi" w:hAnsi="Abadi" w:cs="Arial"/>
          <w:sz w:val="21"/>
          <w:szCs w:val="21"/>
        </w:rPr>
        <w:t xml:space="preserve">No se omite señalar que el recurso de reconsideración no es procedente en contra de informes de resultados de las auditorías de desempeño. </w:t>
      </w:r>
    </w:p>
    <w:p w14:paraId="43234C9A" w14:textId="77777777" w:rsidR="00B26110" w:rsidRPr="008050C6" w:rsidRDefault="00B26110" w:rsidP="00B26110">
      <w:pPr>
        <w:ind w:firstLine="720"/>
        <w:jc w:val="both"/>
        <w:rPr>
          <w:rFonts w:ascii="Abadi" w:hAnsi="Abadi" w:cs="Arial"/>
          <w:sz w:val="21"/>
          <w:szCs w:val="21"/>
        </w:rPr>
      </w:pPr>
    </w:p>
    <w:p w14:paraId="559F3D4B" w14:textId="37F4FFBC" w:rsidR="003D4C7E" w:rsidRPr="008050C6" w:rsidRDefault="00B26110" w:rsidP="00B26110">
      <w:pPr>
        <w:ind w:firstLine="720"/>
        <w:jc w:val="both"/>
        <w:rPr>
          <w:rFonts w:ascii="Abadi" w:hAnsi="Abadi" w:cs="Arial"/>
          <w:sz w:val="21"/>
          <w:szCs w:val="21"/>
        </w:rPr>
      </w:pPr>
      <w:r w:rsidRPr="008050C6">
        <w:rPr>
          <w:rFonts w:ascii="Abadi" w:hAnsi="Abadi" w:cs="Arial"/>
          <w:sz w:val="21"/>
          <w:szCs w:val="21"/>
        </w:rPr>
        <w:t>Sin otro particular por el momento, me despido reiterando la seguridad de mi más alta y distinguida consideración.</w:t>
      </w:r>
    </w:p>
    <w:p w14:paraId="4D03A0BE" w14:textId="1F3A83E0" w:rsidR="00B26110" w:rsidRPr="008050C6" w:rsidRDefault="00B26110" w:rsidP="00B26110">
      <w:pPr>
        <w:ind w:firstLine="720"/>
        <w:jc w:val="both"/>
        <w:rPr>
          <w:rFonts w:ascii="Abadi" w:hAnsi="Abadi" w:cs="Arial"/>
          <w:sz w:val="21"/>
          <w:szCs w:val="21"/>
        </w:rPr>
      </w:pPr>
    </w:p>
    <w:p w14:paraId="4DD8CA93" w14:textId="26791A1D" w:rsidR="00B26110" w:rsidRPr="008050C6" w:rsidRDefault="00B26110" w:rsidP="00B26110">
      <w:pPr>
        <w:ind w:firstLine="720"/>
        <w:jc w:val="both"/>
        <w:rPr>
          <w:rFonts w:ascii="Abadi" w:hAnsi="Abadi" w:cs="Arial"/>
          <w:b/>
          <w:sz w:val="21"/>
          <w:szCs w:val="21"/>
        </w:rPr>
      </w:pPr>
      <w:r w:rsidRPr="008050C6">
        <w:rPr>
          <w:rFonts w:ascii="Abadi" w:hAnsi="Abadi" w:cs="Arial"/>
          <w:b/>
          <w:sz w:val="21"/>
          <w:szCs w:val="21"/>
        </w:rPr>
        <w:t>ATENTAMENTE. GUANAJUATO, GTO., 4 DE SEPTIEMBRE DE 2019. EL AUDITOR SUPERIOR. LIC. Y M.F. JAVIER PÉREZ SALAZAR.  »</w:t>
      </w:r>
    </w:p>
    <w:p w14:paraId="22E1DC9A" w14:textId="77777777" w:rsidR="00B26110" w:rsidRPr="008050C6" w:rsidRDefault="00B26110" w:rsidP="00B26110">
      <w:pPr>
        <w:ind w:firstLine="720"/>
        <w:jc w:val="both"/>
        <w:rPr>
          <w:rFonts w:ascii="Abadi" w:hAnsi="Abadi" w:cs="Arial"/>
          <w:sz w:val="21"/>
          <w:szCs w:val="21"/>
        </w:rPr>
      </w:pPr>
    </w:p>
    <w:p w14:paraId="2A9998AC" w14:textId="4EC6A251" w:rsidR="00B26110" w:rsidRPr="008050C6" w:rsidRDefault="00537E40" w:rsidP="00B26110">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Con fundamento en el artículo </w:t>
      </w:r>
      <w:r w:rsidR="00662DD0" w:rsidRPr="008050C6">
        <w:rPr>
          <w:rFonts w:ascii="Abadi" w:hAnsi="Abadi" w:cs="Arial"/>
          <w:sz w:val="21"/>
          <w:szCs w:val="21"/>
        </w:rPr>
        <w:t>112, fracción XII de nuestra Ley Orgánica; se turnan a la Comisión de Hacienda y Fiscalización, para su estudio  y dictamen.</w:t>
      </w:r>
    </w:p>
    <w:p w14:paraId="354DE4FA" w14:textId="085625B6" w:rsidR="00662DD0" w:rsidRPr="008050C6" w:rsidRDefault="00662DD0" w:rsidP="00B26110">
      <w:pPr>
        <w:ind w:firstLine="720"/>
        <w:jc w:val="both"/>
        <w:rPr>
          <w:rFonts w:ascii="Abadi" w:hAnsi="Abadi" w:cs="Arial"/>
          <w:sz w:val="21"/>
          <w:szCs w:val="21"/>
        </w:rPr>
      </w:pPr>
    </w:p>
    <w:p w14:paraId="6BF17741" w14:textId="549229C5" w:rsidR="00662DD0" w:rsidRPr="008050C6" w:rsidRDefault="00662DD0" w:rsidP="00B26110">
      <w:pPr>
        <w:ind w:firstLine="720"/>
        <w:jc w:val="both"/>
        <w:rPr>
          <w:rFonts w:ascii="Abadi" w:hAnsi="Abadi" w:cs="Arial"/>
          <w:b/>
          <w:sz w:val="21"/>
          <w:szCs w:val="21"/>
        </w:rPr>
      </w:pPr>
      <w:r w:rsidRPr="008050C6">
        <w:rPr>
          <w:rFonts w:ascii="Abadi" w:hAnsi="Abadi" w:cs="Arial"/>
          <w:sz w:val="21"/>
          <w:szCs w:val="21"/>
        </w:rPr>
        <w:t xml:space="preserve">Se pide al diputado Jaime Hernández Centeno, dar lectura a las consideraciones de su </w:t>
      </w:r>
      <w:r w:rsidR="005366AC" w:rsidRPr="008050C6">
        <w:rPr>
          <w:rFonts w:ascii="Abadi" w:hAnsi="Abadi" w:cs="Arial"/>
          <w:b/>
          <w:sz w:val="21"/>
          <w:szCs w:val="21"/>
        </w:rPr>
        <w:t>propuesta de punto de acuerdo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p>
    <w:p w14:paraId="06594EE6" w14:textId="2B348959" w:rsidR="00757A3A" w:rsidRPr="008050C6" w:rsidRDefault="00757A3A" w:rsidP="00B26110">
      <w:pPr>
        <w:ind w:firstLine="720"/>
        <w:jc w:val="both"/>
        <w:rPr>
          <w:rFonts w:ascii="Abadi" w:hAnsi="Abadi" w:cs="Arial"/>
          <w:b/>
          <w:sz w:val="21"/>
          <w:szCs w:val="21"/>
        </w:rPr>
      </w:pPr>
    </w:p>
    <w:p w14:paraId="1985F33A" w14:textId="320C7066" w:rsidR="00757A3A" w:rsidRPr="008050C6" w:rsidRDefault="00757A3A" w:rsidP="00B26110">
      <w:pPr>
        <w:ind w:firstLine="720"/>
        <w:jc w:val="both"/>
        <w:rPr>
          <w:rFonts w:ascii="Abadi" w:hAnsi="Abadi" w:cs="Arial"/>
          <w:sz w:val="21"/>
          <w:szCs w:val="21"/>
        </w:rPr>
      </w:pPr>
      <w:r w:rsidRPr="008050C6">
        <w:rPr>
          <w:rFonts w:ascii="Abadi" w:hAnsi="Abadi" w:cs="Arial"/>
          <w:sz w:val="21"/>
          <w:szCs w:val="21"/>
        </w:rPr>
        <w:t>Adelante diputado.</w:t>
      </w:r>
    </w:p>
    <w:p w14:paraId="45753D6A" w14:textId="3DC1E832" w:rsidR="00537E40" w:rsidRPr="008050C6" w:rsidRDefault="00537E40" w:rsidP="00B26110">
      <w:pPr>
        <w:ind w:firstLine="720"/>
        <w:jc w:val="both"/>
        <w:rPr>
          <w:rFonts w:ascii="Abadi" w:hAnsi="Abadi" w:cs="Arial"/>
          <w:sz w:val="21"/>
          <w:szCs w:val="21"/>
        </w:rPr>
      </w:pPr>
    </w:p>
    <w:p w14:paraId="150A28CA" w14:textId="7FDCF337"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PROPUESTA DE PUNTO DE ACUERDO SUSCRITA POR EL DIPUTADO JAIME HERNÁNDEZ CENTENO DE LA REPRESENTACIÓN PARLAMENTARIA DEL PARTIDO MOVIMIENTO CIUDADANO A EFECTO DE EXHORTAR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p>
    <w:p w14:paraId="5A6B7991" w14:textId="085F83C5" w:rsidR="005366AC" w:rsidRPr="008050C6" w:rsidRDefault="008A3E29" w:rsidP="008A3E29">
      <w:pPr>
        <w:ind w:firstLine="720"/>
        <w:jc w:val="right"/>
        <w:rPr>
          <w:rFonts w:ascii="Abadi" w:hAnsi="Abadi" w:cs="Arial"/>
          <w:b/>
          <w:sz w:val="21"/>
          <w:szCs w:val="21"/>
        </w:rPr>
      </w:pPr>
      <w:r w:rsidRPr="008050C6">
        <w:rPr>
          <w:rFonts w:ascii="Abadi" w:hAnsi="Abadi"/>
          <w:noProof/>
          <w:sz w:val="21"/>
          <w:szCs w:val="21"/>
        </w:rPr>
        <w:drawing>
          <wp:inline distT="0" distB="0" distL="0" distR="0" wp14:anchorId="534ED762" wp14:editId="7E77B4A2">
            <wp:extent cx="1316990" cy="806287"/>
            <wp:effectExtent l="19050" t="0" r="16510" b="260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35552" cy="8176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A02B4B9" w14:textId="54522EFD" w:rsidR="005366AC" w:rsidRPr="008050C6" w:rsidRDefault="008A3E29" w:rsidP="00154326">
      <w:pPr>
        <w:ind w:firstLine="720"/>
        <w:jc w:val="both"/>
        <w:rPr>
          <w:rFonts w:ascii="Abadi" w:hAnsi="Abadi" w:cs="Arial"/>
          <w:sz w:val="21"/>
          <w:szCs w:val="21"/>
        </w:rPr>
      </w:pPr>
      <w:r w:rsidRPr="008050C6">
        <w:rPr>
          <w:rFonts w:ascii="Abadi" w:hAnsi="Abadi" w:cs="Arial"/>
          <w:b/>
          <w:sz w:val="21"/>
          <w:szCs w:val="21"/>
        </w:rPr>
        <w:t xml:space="preserve">C. Dip. Jaime Hernández Centeno: </w:t>
      </w:r>
      <w:r w:rsidR="00757A3A" w:rsidRPr="008050C6">
        <w:rPr>
          <w:rFonts w:ascii="Abadi" w:hAnsi="Abadi" w:cs="Arial"/>
          <w:sz w:val="21"/>
          <w:szCs w:val="21"/>
        </w:rPr>
        <w:t>Buenas tardes distinguidos asistentes. Con el gustazo de saludarlas, saludarlos; con el permiso de nuestra diputada presidenta y de los miembros de la mesa directiva.</w:t>
      </w:r>
    </w:p>
    <w:p w14:paraId="6FE18F8D" w14:textId="3B4D06CA" w:rsidR="00757A3A" w:rsidRPr="008050C6" w:rsidRDefault="00757A3A" w:rsidP="00154326">
      <w:pPr>
        <w:ind w:firstLine="720"/>
        <w:jc w:val="both"/>
        <w:rPr>
          <w:rFonts w:ascii="Abadi" w:hAnsi="Abadi" w:cs="Arial"/>
          <w:sz w:val="21"/>
          <w:szCs w:val="21"/>
        </w:rPr>
      </w:pPr>
    </w:p>
    <w:p w14:paraId="150A42E2" w14:textId="6A252FC4" w:rsidR="00757A3A" w:rsidRPr="008050C6" w:rsidRDefault="00757A3A" w:rsidP="00154326">
      <w:pPr>
        <w:ind w:firstLine="720"/>
        <w:jc w:val="both"/>
        <w:rPr>
          <w:rFonts w:ascii="Abadi" w:hAnsi="Abadi" w:cs="Arial"/>
          <w:sz w:val="21"/>
          <w:szCs w:val="21"/>
        </w:rPr>
      </w:pPr>
      <w:r w:rsidRPr="008050C6">
        <w:rPr>
          <w:rFonts w:ascii="Abadi" w:hAnsi="Abadi" w:cs="Arial"/>
          <w:sz w:val="21"/>
          <w:szCs w:val="21"/>
        </w:rPr>
        <w:t>Saludo con respeto a mis compañeras y compañeros diputados, diputadas; a los medios de comunicación que nos dan cobertura</w:t>
      </w:r>
      <w:r w:rsidR="00C759BC" w:rsidRPr="008050C6">
        <w:rPr>
          <w:rFonts w:ascii="Abadi" w:hAnsi="Abadi" w:cs="Arial"/>
          <w:sz w:val="21"/>
          <w:szCs w:val="21"/>
        </w:rPr>
        <w:t>; a los ciudadanos que nos acompañan y a quienes nos siguen a través de las diversas plataformas.</w:t>
      </w:r>
    </w:p>
    <w:p w14:paraId="2C7FC603" w14:textId="77777777" w:rsidR="00757A3A" w:rsidRPr="008050C6" w:rsidRDefault="00757A3A" w:rsidP="00154326">
      <w:pPr>
        <w:ind w:firstLine="720"/>
        <w:jc w:val="both"/>
        <w:rPr>
          <w:rFonts w:ascii="Abadi" w:hAnsi="Abadi" w:cs="Arial"/>
          <w:b/>
          <w:sz w:val="21"/>
          <w:szCs w:val="21"/>
        </w:rPr>
      </w:pPr>
    </w:p>
    <w:p w14:paraId="7D2DC732" w14:textId="1375895B" w:rsidR="001C6121" w:rsidRPr="008050C6" w:rsidRDefault="00C759BC" w:rsidP="00154326">
      <w:pPr>
        <w:ind w:firstLine="720"/>
        <w:jc w:val="both"/>
        <w:rPr>
          <w:rFonts w:ascii="Abadi" w:hAnsi="Abadi" w:cs="Arial"/>
          <w:b/>
          <w:sz w:val="21"/>
          <w:szCs w:val="21"/>
        </w:rPr>
      </w:pPr>
      <w:r w:rsidRPr="008050C6">
        <w:rPr>
          <w:rFonts w:ascii="Abadi" w:hAnsi="Abadi" w:cs="Arial"/>
          <w:b/>
          <w:sz w:val="21"/>
          <w:szCs w:val="21"/>
        </w:rPr>
        <w:t xml:space="preserve">(Leyendo) </w:t>
      </w:r>
      <w:r w:rsidR="003560F1" w:rsidRPr="008050C6">
        <w:rPr>
          <w:rFonts w:ascii="Abadi" w:hAnsi="Abadi" w:cs="Arial"/>
          <w:b/>
          <w:sz w:val="21"/>
          <w:szCs w:val="21"/>
        </w:rPr>
        <w:t xml:space="preserve">»C. Dip. Ma. Guadalupe Josefina Salas Bustamante. Presidenta del </w:t>
      </w:r>
      <w:r w:rsidR="003560F1" w:rsidRPr="008050C6">
        <w:rPr>
          <w:rFonts w:ascii="Abadi" w:hAnsi="Abadi" w:cs="Arial"/>
          <w:b/>
          <w:sz w:val="21"/>
          <w:szCs w:val="21"/>
        </w:rPr>
        <w:lastRenderedPageBreak/>
        <w:t xml:space="preserve">Congreso del Estado de Guanajuato. Sexagésima Cuarta Legislatura: Presente. </w:t>
      </w:r>
    </w:p>
    <w:p w14:paraId="1A48A0EE" w14:textId="6F52826E" w:rsidR="003560F1" w:rsidRPr="008050C6" w:rsidRDefault="003560F1" w:rsidP="00154326">
      <w:pPr>
        <w:ind w:firstLine="720"/>
        <w:jc w:val="both"/>
        <w:rPr>
          <w:rFonts w:ascii="Abadi" w:hAnsi="Abadi" w:cs="Arial"/>
          <w:sz w:val="21"/>
          <w:szCs w:val="21"/>
        </w:rPr>
      </w:pPr>
    </w:p>
    <w:p w14:paraId="089DF6FA" w14:textId="0297681C" w:rsidR="003560F1" w:rsidRPr="008050C6" w:rsidRDefault="003560F1" w:rsidP="003560F1">
      <w:pPr>
        <w:ind w:firstLine="720"/>
        <w:jc w:val="both"/>
        <w:rPr>
          <w:rFonts w:ascii="Abadi" w:hAnsi="Abadi" w:cs="Arial"/>
          <w:sz w:val="21"/>
          <w:szCs w:val="21"/>
        </w:rPr>
      </w:pPr>
      <w:r w:rsidRPr="008050C6">
        <w:rPr>
          <w:rFonts w:ascii="Abadi" w:hAnsi="Abadi" w:cs="Arial"/>
          <w:sz w:val="21"/>
          <w:szCs w:val="21"/>
        </w:rPr>
        <w:t xml:space="preserve">Quien suscribe Jaime Hernández Centeno, integrante de la Representación Parlamentaria de Movimiento Ciudadano de la Sexagésima Cuarta Legislatura del Congreso del Estado Libre y Soberano de Guanajuato, con fundamento en 10 dispuesto el artículo 204 fracción 111, de la Ley Orgánica del Poder Legislativo del Estado de Guanajuato, me permito someter a la consideración de esta Honorable Asamblea, la propuesta de PUNTO DE ACUERDO para que el pleno de este Congreso del Estado Libre y Soberano de Guanajuato, acuerde realizar un respetuoso exhorto a los </w:t>
      </w:r>
      <w:r w:rsidR="005366AC" w:rsidRPr="008050C6">
        <w:rPr>
          <w:rFonts w:ascii="Abadi" w:hAnsi="Abadi" w:cs="Arial"/>
          <w:sz w:val="21"/>
          <w:szCs w:val="21"/>
        </w:rPr>
        <w:t>a</w:t>
      </w:r>
      <w:r w:rsidRPr="008050C6">
        <w:rPr>
          <w:rFonts w:ascii="Abadi" w:hAnsi="Abadi" w:cs="Arial"/>
          <w:sz w:val="21"/>
          <w:szCs w:val="21"/>
        </w:rPr>
        <w:t xml:space="preserve">yuntamientos del </w:t>
      </w:r>
      <w:r w:rsidR="005366AC" w:rsidRPr="008050C6">
        <w:rPr>
          <w:rFonts w:ascii="Abadi" w:hAnsi="Abadi" w:cs="Arial"/>
          <w:sz w:val="21"/>
          <w:szCs w:val="21"/>
        </w:rPr>
        <w:t>e</w:t>
      </w:r>
      <w:r w:rsidRPr="008050C6">
        <w:rPr>
          <w:rFonts w:ascii="Abadi" w:hAnsi="Abadi" w:cs="Arial"/>
          <w:sz w:val="21"/>
          <w:szCs w:val="21"/>
        </w:rPr>
        <w:t xml:space="preserve">stado de Guanajuato, para que contemplen en sus presupuestos de egresos del ejercicio fiscal 2020, otorgar un 25% adicional al monto total de las becas que otorga el Gobierno Federal a los médicos internos de pregrado, médicos en servicio social y médicos residentes. lo anterior de conformidad con las siguientes: </w:t>
      </w:r>
    </w:p>
    <w:p w14:paraId="4A832412" w14:textId="77777777" w:rsidR="003560F1" w:rsidRPr="008050C6" w:rsidRDefault="003560F1" w:rsidP="003560F1">
      <w:pPr>
        <w:ind w:firstLine="720"/>
        <w:jc w:val="both"/>
        <w:rPr>
          <w:rFonts w:ascii="Abadi" w:hAnsi="Abadi" w:cs="Arial"/>
          <w:sz w:val="21"/>
          <w:szCs w:val="21"/>
        </w:rPr>
      </w:pPr>
    </w:p>
    <w:p w14:paraId="2F187CD5" w14:textId="4FECCD0C" w:rsidR="003560F1" w:rsidRPr="008050C6" w:rsidRDefault="003560F1" w:rsidP="003560F1">
      <w:pPr>
        <w:ind w:firstLine="720"/>
        <w:jc w:val="both"/>
        <w:rPr>
          <w:rFonts w:ascii="Abadi" w:hAnsi="Abadi" w:cs="Arial"/>
          <w:sz w:val="21"/>
          <w:szCs w:val="21"/>
        </w:rPr>
      </w:pPr>
      <w:r w:rsidRPr="008050C6">
        <w:rPr>
          <w:rFonts w:ascii="Abadi" w:hAnsi="Abadi" w:cs="Arial"/>
          <w:sz w:val="21"/>
          <w:szCs w:val="21"/>
        </w:rPr>
        <w:t xml:space="preserve">CONSIDERACIONES </w:t>
      </w:r>
    </w:p>
    <w:p w14:paraId="6ABE95CF" w14:textId="77777777" w:rsidR="003560F1" w:rsidRPr="008050C6" w:rsidRDefault="003560F1" w:rsidP="003560F1">
      <w:pPr>
        <w:ind w:firstLine="720"/>
        <w:jc w:val="both"/>
        <w:rPr>
          <w:rFonts w:ascii="Abadi" w:hAnsi="Abadi" w:cs="Arial"/>
          <w:sz w:val="21"/>
          <w:szCs w:val="21"/>
        </w:rPr>
      </w:pPr>
    </w:p>
    <w:p w14:paraId="5979D111" w14:textId="240B90CC" w:rsidR="003560F1" w:rsidRPr="008050C6" w:rsidRDefault="003560F1" w:rsidP="003560F1">
      <w:pPr>
        <w:ind w:firstLine="720"/>
        <w:jc w:val="both"/>
        <w:rPr>
          <w:rFonts w:ascii="Abadi" w:hAnsi="Abadi" w:cs="Arial"/>
          <w:sz w:val="21"/>
          <w:szCs w:val="21"/>
        </w:rPr>
      </w:pPr>
      <w:r w:rsidRPr="008050C6">
        <w:rPr>
          <w:rFonts w:ascii="Abadi" w:hAnsi="Abadi" w:cs="Arial"/>
          <w:sz w:val="21"/>
          <w:szCs w:val="21"/>
        </w:rPr>
        <w:t xml:space="preserve">La salud es fundamental para que los seres humanos se desarrollen plenamente en las actividades que realizan. Los avances en la ciencia y la tecnología han permitido la cura de enfermedades que antes se consideraban mortales y se ha logrado una mejor calidad de vida para quienes las padecen. </w:t>
      </w:r>
    </w:p>
    <w:p w14:paraId="2DA4FB52" w14:textId="77777777" w:rsidR="003560F1" w:rsidRPr="008050C6" w:rsidRDefault="003560F1" w:rsidP="003560F1">
      <w:pPr>
        <w:ind w:firstLine="720"/>
        <w:jc w:val="both"/>
        <w:rPr>
          <w:rFonts w:ascii="Abadi" w:hAnsi="Abadi" w:cs="Arial"/>
          <w:sz w:val="21"/>
          <w:szCs w:val="21"/>
        </w:rPr>
      </w:pPr>
    </w:p>
    <w:p w14:paraId="163F774B" w14:textId="2F086935" w:rsidR="003234A1" w:rsidRPr="008050C6" w:rsidRDefault="003560F1" w:rsidP="003234A1">
      <w:pPr>
        <w:ind w:firstLine="720"/>
        <w:jc w:val="both"/>
        <w:rPr>
          <w:rFonts w:ascii="Abadi" w:hAnsi="Abadi" w:cs="Arial"/>
          <w:sz w:val="21"/>
          <w:szCs w:val="21"/>
        </w:rPr>
      </w:pPr>
      <w:r w:rsidRPr="008050C6">
        <w:rPr>
          <w:rFonts w:ascii="Abadi" w:hAnsi="Abadi" w:cs="Arial"/>
          <w:sz w:val="21"/>
          <w:szCs w:val="21"/>
        </w:rPr>
        <w:t xml:space="preserve">Para hacerlo realidad, se requiere del trabajo de todos aquellos que ejercen la medicina, quienes se esfuerzan día a día para que la sanidad sea posible entre la </w:t>
      </w:r>
      <w:r w:rsidR="003234A1" w:rsidRPr="008050C6">
        <w:rPr>
          <w:rFonts w:ascii="Abadi" w:hAnsi="Abadi" w:cs="Arial"/>
          <w:sz w:val="21"/>
          <w:szCs w:val="21"/>
        </w:rPr>
        <w:t xml:space="preserve">población. Los médicos dedican su vida a cuidar de los demás, a veces a costa de su propia salud. </w:t>
      </w:r>
    </w:p>
    <w:p w14:paraId="70B8DDCF" w14:textId="77777777" w:rsidR="003234A1" w:rsidRPr="008050C6" w:rsidRDefault="003234A1" w:rsidP="003234A1">
      <w:pPr>
        <w:ind w:firstLine="720"/>
        <w:jc w:val="both"/>
        <w:rPr>
          <w:rFonts w:ascii="Abadi" w:hAnsi="Abadi" w:cs="Arial"/>
          <w:sz w:val="21"/>
          <w:szCs w:val="21"/>
        </w:rPr>
      </w:pPr>
    </w:p>
    <w:p w14:paraId="1BD0317E" w14:textId="7F2239F1" w:rsidR="003234A1" w:rsidRPr="008050C6" w:rsidRDefault="003234A1" w:rsidP="003234A1">
      <w:pPr>
        <w:ind w:firstLine="720"/>
        <w:jc w:val="both"/>
        <w:rPr>
          <w:rFonts w:ascii="Abadi" w:hAnsi="Abadi" w:cs="Arial"/>
          <w:sz w:val="21"/>
          <w:szCs w:val="21"/>
        </w:rPr>
      </w:pPr>
      <w:r w:rsidRPr="008050C6">
        <w:rPr>
          <w:rFonts w:ascii="Abadi" w:hAnsi="Abadi" w:cs="Arial"/>
          <w:sz w:val="21"/>
          <w:szCs w:val="21"/>
        </w:rPr>
        <w:t xml:space="preserve">Los médicos son agentes fundamentales en cualquier sociedad, ya que su dedicación y empeño en los diversos campos de especialización ha permitido que una cantidad importante de enfermedades puedan ser atendidas con mayor detalle y dedicación. </w:t>
      </w:r>
    </w:p>
    <w:p w14:paraId="5F15DA8B" w14:textId="77777777" w:rsidR="003234A1" w:rsidRPr="008050C6" w:rsidRDefault="003234A1" w:rsidP="003234A1">
      <w:pPr>
        <w:ind w:firstLine="720"/>
        <w:jc w:val="both"/>
        <w:rPr>
          <w:rFonts w:ascii="Abadi" w:hAnsi="Abadi" w:cs="Arial"/>
          <w:sz w:val="21"/>
          <w:szCs w:val="21"/>
        </w:rPr>
      </w:pPr>
    </w:p>
    <w:p w14:paraId="1D077FEC" w14:textId="434AC010" w:rsidR="003234A1" w:rsidRPr="008050C6" w:rsidRDefault="003234A1" w:rsidP="003234A1">
      <w:pPr>
        <w:ind w:firstLine="720"/>
        <w:jc w:val="both"/>
        <w:rPr>
          <w:rFonts w:ascii="Abadi" w:hAnsi="Abadi" w:cs="Arial"/>
          <w:sz w:val="21"/>
          <w:szCs w:val="21"/>
        </w:rPr>
      </w:pPr>
      <w:r w:rsidRPr="008050C6">
        <w:rPr>
          <w:rFonts w:ascii="Abadi" w:hAnsi="Abadi" w:cs="Arial"/>
          <w:sz w:val="21"/>
          <w:szCs w:val="21"/>
        </w:rPr>
        <w:t>El Internado Médico de Pregrado es considerado un ciclo académico teórico-</w:t>
      </w:r>
      <w:r w:rsidRPr="008050C6">
        <w:rPr>
          <w:rFonts w:ascii="Abadi" w:hAnsi="Abadi" w:cs="Arial"/>
          <w:sz w:val="21"/>
          <w:szCs w:val="21"/>
        </w:rPr>
        <w:t xml:space="preserve">práctico que se realiza como parte de los planes de estudio de la licenciatura en Medicina, este periodo tiene por objetivo integrar y consolidar los conocimientos adquiridos en los primeros cuatro o cinco años de la carrera, mediante la asistencia, docencia e investigación. Es un periodo donde se desarrollan las competencias clínicas necesarias a través de la actividad asistencial en los hospitales de segundo nivel de atención y en las unidades de primer nivel, debiendo ser el alumno el eje central del proceso educativo. Es una etapa que se debe realizar previo al servicio social, al examen profesional y a la titulación. </w:t>
      </w:r>
      <w:r w:rsidRPr="008050C6">
        <w:rPr>
          <w:rStyle w:val="Refdenotaalpie"/>
          <w:rFonts w:ascii="Abadi" w:hAnsi="Abadi" w:cs="Arial"/>
          <w:sz w:val="21"/>
          <w:szCs w:val="21"/>
        </w:rPr>
        <w:footnoteReference w:id="20"/>
      </w:r>
      <w:r w:rsidRPr="008050C6">
        <w:rPr>
          <w:rFonts w:ascii="Abadi" w:hAnsi="Abadi" w:cs="Arial"/>
          <w:sz w:val="21"/>
          <w:szCs w:val="21"/>
        </w:rPr>
        <w:t xml:space="preserve"> </w:t>
      </w:r>
    </w:p>
    <w:p w14:paraId="07DBD088" w14:textId="77777777" w:rsidR="003234A1" w:rsidRPr="008050C6" w:rsidRDefault="003234A1" w:rsidP="003234A1">
      <w:pPr>
        <w:ind w:firstLine="720"/>
        <w:jc w:val="both"/>
        <w:rPr>
          <w:rFonts w:ascii="Abadi" w:hAnsi="Abadi" w:cs="Arial"/>
          <w:sz w:val="21"/>
          <w:szCs w:val="21"/>
        </w:rPr>
      </w:pPr>
    </w:p>
    <w:p w14:paraId="43C34FB5" w14:textId="13B88F11" w:rsidR="003234A1" w:rsidRPr="008050C6" w:rsidRDefault="003234A1" w:rsidP="003234A1">
      <w:pPr>
        <w:ind w:firstLine="720"/>
        <w:jc w:val="both"/>
        <w:rPr>
          <w:rFonts w:ascii="Abadi" w:hAnsi="Abadi" w:cs="Arial"/>
          <w:sz w:val="21"/>
          <w:szCs w:val="21"/>
        </w:rPr>
      </w:pPr>
      <w:r w:rsidRPr="008050C6">
        <w:rPr>
          <w:rFonts w:ascii="Abadi" w:hAnsi="Abadi" w:cs="Arial"/>
          <w:sz w:val="21"/>
          <w:szCs w:val="21"/>
        </w:rPr>
        <w:t>La prestación del servicio social (SS), constituye una obligación jurídica, prevista en ordenamientos del orden público e interés general que</w:t>
      </w:r>
      <w:r w:rsidR="003C0E9D" w:rsidRPr="008050C6">
        <w:rPr>
          <w:rFonts w:ascii="Abadi" w:hAnsi="Abadi" w:cs="Arial"/>
          <w:sz w:val="21"/>
          <w:szCs w:val="21"/>
        </w:rPr>
        <w:t>,</w:t>
      </w:r>
      <w:r w:rsidRPr="008050C6">
        <w:rPr>
          <w:rFonts w:ascii="Abadi" w:hAnsi="Abadi" w:cs="Arial"/>
          <w:sz w:val="21"/>
          <w:szCs w:val="21"/>
        </w:rPr>
        <w:t xml:space="preserve"> sin duda</w:t>
      </w:r>
      <w:r w:rsidR="003C0E9D" w:rsidRPr="008050C6">
        <w:rPr>
          <w:rFonts w:ascii="Abadi" w:hAnsi="Abadi" w:cs="Arial"/>
          <w:sz w:val="21"/>
          <w:szCs w:val="21"/>
        </w:rPr>
        <w:t>,</w:t>
      </w:r>
      <w:r w:rsidRPr="008050C6">
        <w:rPr>
          <w:rFonts w:ascii="Abadi" w:hAnsi="Abadi" w:cs="Arial"/>
          <w:sz w:val="21"/>
          <w:szCs w:val="21"/>
        </w:rPr>
        <w:t xml:space="preserve"> tiene una connotación de tipo moral y ético, que se relaciona con la solidaridad social. </w:t>
      </w:r>
    </w:p>
    <w:p w14:paraId="0203D2C8" w14:textId="77777777" w:rsidR="003234A1" w:rsidRPr="008050C6" w:rsidRDefault="003234A1" w:rsidP="003234A1">
      <w:pPr>
        <w:ind w:firstLine="720"/>
        <w:jc w:val="both"/>
        <w:rPr>
          <w:rFonts w:ascii="Abadi" w:hAnsi="Abadi" w:cs="Arial"/>
          <w:sz w:val="21"/>
          <w:szCs w:val="21"/>
        </w:rPr>
      </w:pPr>
    </w:p>
    <w:p w14:paraId="5484FA77" w14:textId="0D1B3EB6" w:rsidR="003234A1" w:rsidRPr="008050C6" w:rsidRDefault="003234A1" w:rsidP="003234A1">
      <w:pPr>
        <w:ind w:firstLine="720"/>
        <w:jc w:val="both"/>
        <w:rPr>
          <w:rFonts w:ascii="Abadi" w:hAnsi="Abadi" w:cs="Arial"/>
          <w:sz w:val="21"/>
          <w:szCs w:val="21"/>
        </w:rPr>
      </w:pPr>
      <w:r w:rsidRPr="008050C6">
        <w:rPr>
          <w:rFonts w:ascii="Abadi" w:hAnsi="Abadi" w:cs="Arial"/>
          <w:sz w:val="21"/>
          <w:szCs w:val="21"/>
        </w:rPr>
        <w:t>Apegado a los criterios que orientan a la educación tanto pública como privada, como lo dispone el Art. 3º Constitucional, que debe contribuir a la convivencia humana, tanto por el fortalecimiento del prestador, como por el aprecio de la dignidad de la persona, la convicción del interés general de la sociedad</w:t>
      </w:r>
      <w:r w:rsidR="00904281" w:rsidRPr="008050C6">
        <w:rPr>
          <w:rFonts w:ascii="Abadi" w:hAnsi="Abadi" w:cs="Arial"/>
          <w:sz w:val="21"/>
          <w:szCs w:val="21"/>
        </w:rPr>
        <w:t xml:space="preserve"> </w:t>
      </w:r>
      <w:r w:rsidRPr="008050C6">
        <w:rPr>
          <w:rFonts w:ascii="Abadi" w:hAnsi="Abadi" w:cs="Arial"/>
          <w:sz w:val="21"/>
          <w:szCs w:val="21"/>
        </w:rPr>
        <w:t xml:space="preserve"> </w:t>
      </w:r>
      <w:r w:rsidR="005366AC" w:rsidRPr="008050C6">
        <w:rPr>
          <w:rFonts w:ascii="Abadi" w:hAnsi="Abadi" w:cs="Arial"/>
          <w:sz w:val="21"/>
          <w:szCs w:val="21"/>
        </w:rPr>
        <w:t>cuanto,</w:t>
      </w:r>
      <w:r w:rsidRPr="008050C6">
        <w:rPr>
          <w:rFonts w:ascii="Abadi" w:hAnsi="Abadi" w:cs="Arial"/>
          <w:sz w:val="21"/>
          <w:szCs w:val="21"/>
        </w:rPr>
        <w:t xml:space="preserve"> por el sustento de los ideales de fraternidad e igualdad de derechos de todos los hombres, es lo que permite hacer del servicio social un instrumento de justicia social. </w:t>
      </w:r>
      <w:r w:rsidRPr="008050C6">
        <w:rPr>
          <w:rStyle w:val="Refdenotaalpie"/>
          <w:rFonts w:ascii="Abadi" w:hAnsi="Abadi" w:cs="Arial"/>
          <w:sz w:val="21"/>
          <w:szCs w:val="21"/>
        </w:rPr>
        <w:footnoteReference w:id="21"/>
      </w:r>
    </w:p>
    <w:p w14:paraId="10C8BBE5" w14:textId="77777777" w:rsidR="005366AC" w:rsidRPr="008050C6" w:rsidRDefault="005366AC" w:rsidP="003234A1">
      <w:pPr>
        <w:ind w:firstLine="720"/>
        <w:jc w:val="both"/>
        <w:rPr>
          <w:rFonts w:ascii="Abadi" w:hAnsi="Abadi" w:cs="Arial"/>
          <w:sz w:val="21"/>
          <w:szCs w:val="21"/>
        </w:rPr>
      </w:pPr>
    </w:p>
    <w:p w14:paraId="0C898259" w14:textId="69417F97" w:rsidR="003234A1" w:rsidRPr="008050C6" w:rsidRDefault="003234A1" w:rsidP="003234A1">
      <w:pPr>
        <w:ind w:firstLine="720"/>
        <w:jc w:val="both"/>
        <w:rPr>
          <w:rFonts w:ascii="Abadi" w:hAnsi="Abadi" w:cs="Arial"/>
          <w:sz w:val="21"/>
          <w:szCs w:val="21"/>
        </w:rPr>
      </w:pPr>
      <w:r w:rsidRPr="008050C6">
        <w:rPr>
          <w:rFonts w:ascii="Abadi" w:hAnsi="Abadi" w:cs="Arial"/>
          <w:sz w:val="21"/>
          <w:szCs w:val="21"/>
        </w:rPr>
        <w:t xml:space="preserve">El servicio social, como parte del proceso de titulación de la carrera de medicina, permite al recién egresado poner en práctica los conocimientos y habilidades adquiridos durante su formación profesional, al mismo tiempo que le brinda la oportunidad de establecer un vínculo directo en los habitantes de una comunidad. La vida profesional del médico comienza en el servicio social, ya que lo confronta por primera vez con la realidad de su profesión. Es una prueba que le permite tener conciencia de su nivel académico, de su capacidad para aplicar con criterio sus conocimientos, su habilidad para establecer una adecuada relación con sus pacientes y </w:t>
      </w:r>
      <w:r w:rsidRPr="008050C6">
        <w:rPr>
          <w:rFonts w:ascii="Abadi" w:hAnsi="Abadi" w:cs="Arial"/>
          <w:sz w:val="21"/>
          <w:szCs w:val="21"/>
        </w:rPr>
        <w:lastRenderedPageBreak/>
        <w:t>de su responsabilidad como profesional del área de la salud3.</w:t>
      </w:r>
    </w:p>
    <w:p w14:paraId="678ACBF5" w14:textId="77777777" w:rsidR="003234A1" w:rsidRPr="008050C6" w:rsidRDefault="003234A1" w:rsidP="003234A1">
      <w:pPr>
        <w:ind w:firstLine="720"/>
        <w:jc w:val="both"/>
        <w:rPr>
          <w:rFonts w:ascii="Abadi" w:hAnsi="Abadi" w:cs="Arial"/>
          <w:sz w:val="21"/>
          <w:szCs w:val="21"/>
        </w:rPr>
      </w:pPr>
    </w:p>
    <w:p w14:paraId="60F9AC7E" w14:textId="0B2A41EC" w:rsidR="003234A1" w:rsidRPr="008050C6" w:rsidRDefault="003234A1" w:rsidP="003234A1">
      <w:pPr>
        <w:ind w:firstLine="720"/>
        <w:jc w:val="both"/>
        <w:rPr>
          <w:rFonts w:ascii="Abadi" w:hAnsi="Abadi" w:cs="Arial"/>
          <w:sz w:val="21"/>
          <w:szCs w:val="21"/>
        </w:rPr>
      </w:pPr>
      <w:r w:rsidRPr="008050C6">
        <w:rPr>
          <w:rFonts w:ascii="Abadi" w:hAnsi="Abadi" w:cs="Arial"/>
          <w:sz w:val="21"/>
          <w:szCs w:val="21"/>
        </w:rPr>
        <w:t xml:space="preserve">Ahora bien, la principal fuerza laboral de los hospitales son los médicos residentes. En el 2015, se contabilizaron 22,613 residentes. El residente es un médico que ha completado los estudios de medicina general y realiza una especialidad en algún hospital del sector público o privado. Su figura es controversial, explica Amparo Vera, integrante del comité de comunicación y difusión de la Asamblea Nacional de Médicos Residentes (ANMR), porque es un "híbrido entre becario y trabajador de la salud". Dependiendo de la institución y de la especialidad, presta sus servicios profesionales en jornadas que van de las 8 a las 36 horas. </w:t>
      </w:r>
      <w:r w:rsidRPr="008050C6">
        <w:rPr>
          <w:rStyle w:val="Refdenotaalpie"/>
          <w:rFonts w:ascii="Abadi" w:hAnsi="Abadi" w:cs="Arial"/>
          <w:sz w:val="21"/>
          <w:szCs w:val="21"/>
        </w:rPr>
        <w:footnoteReference w:id="22"/>
      </w:r>
    </w:p>
    <w:p w14:paraId="75498EF9" w14:textId="6F2FA24B" w:rsidR="00904281" w:rsidRPr="008050C6" w:rsidRDefault="00904281" w:rsidP="003234A1">
      <w:pPr>
        <w:ind w:firstLine="720"/>
        <w:jc w:val="both"/>
        <w:rPr>
          <w:rFonts w:ascii="Abadi" w:hAnsi="Abadi" w:cs="Arial"/>
          <w:sz w:val="21"/>
          <w:szCs w:val="21"/>
        </w:rPr>
      </w:pPr>
    </w:p>
    <w:p w14:paraId="0142ECA9" w14:textId="2E8EC67A"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El camino para convertirse en médico especialista no es sencillo. El año pasado, 55 mil aspirantes se registraron al Examen Nacional de Residencias Médicas (ENARM) pero s</w:t>
      </w:r>
      <w:r w:rsidR="009A5EB3" w:rsidRPr="008050C6">
        <w:rPr>
          <w:rFonts w:ascii="Abadi" w:hAnsi="Abadi" w:cs="Arial"/>
          <w:sz w:val="21"/>
          <w:szCs w:val="21"/>
        </w:rPr>
        <w:t>ó</w:t>
      </w:r>
      <w:r w:rsidRPr="008050C6">
        <w:rPr>
          <w:rFonts w:ascii="Abadi" w:hAnsi="Abadi" w:cs="Arial"/>
          <w:sz w:val="21"/>
          <w:szCs w:val="21"/>
        </w:rPr>
        <w:t xml:space="preserve">lo 8 mil 500 plazas estaban disponibles. Aprobar el examen tampoco es garantía de que el médico será aceptado en el hospital o instituto de su elección. Deberá realizar entrevistas y pasar los filtros de selección. Una vez dentro, el residente tiene que brindar consultas, atender servicios de urgencias, levantar notas de seguimiento a los pacientes, cubrir guardias y apoyar a los médicos de base del hospital. Además, tiene que ir a clases, presentar evaluaciones, asistir a congresos y cursos y realizar rotaciones en otros institutos. </w:t>
      </w:r>
    </w:p>
    <w:p w14:paraId="75A0B838" w14:textId="77777777" w:rsidR="00904281" w:rsidRPr="008050C6" w:rsidRDefault="00904281" w:rsidP="00904281">
      <w:pPr>
        <w:ind w:firstLine="720"/>
        <w:jc w:val="both"/>
        <w:rPr>
          <w:rFonts w:ascii="Abadi" w:hAnsi="Abadi" w:cs="Arial"/>
          <w:sz w:val="21"/>
          <w:szCs w:val="21"/>
        </w:rPr>
      </w:pPr>
    </w:p>
    <w:p w14:paraId="7F7DBB39" w14:textId="350E0348"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 xml:space="preserve">En México, el escenario de los egresados en medicina no es el mejor, ya que los apoyos económicos que se les brinda a los prestadores de servicio social médico son muy limitados y en el último año nos hemos enfrentado a recortes significativos en este rubro. </w:t>
      </w:r>
    </w:p>
    <w:p w14:paraId="6A295435" w14:textId="77777777" w:rsidR="00904281" w:rsidRPr="008050C6" w:rsidRDefault="00904281" w:rsidP="00904281">
      <w:pPr>
        <w:ind w:firstLine="720"/>
        <w:jc w:val="both"/>
        <w:rPr>
          <w:rFonts w:ascii="Abadi" w:hAnsi="Abadi" w:cs="Arial"/>
          <w:sz w:val="21"/>
          <w:szCs w:val="21"/>
        </w:rPr>
      </w:pPr>
    </w:p>
    <w:p w14:paraId="158483E1" w14:textId="31C83F18"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 xml:space="preserve">En julio pasado se llevaron a cabo protestas en diversos puntos del país donde internos, pasantes y residentes de medicina manifestaban su desacuerdo con las reducciones a las becas que se les otorgan y exigían mayores recursos para garantizar su seguridad y mejores condiciones en los </w:t>
      </w:r>
      <w:r w:rsidRPr="008050C6">
        <w:rPr>
          <w:rFonts w:ascii="Abadi" w:hAnsi="Abadi" w:cs="Arial"/>
          <w:sz w:val="21"/>
          <w:szCs w:val="21"/>
        </w:rPr>
        <w:t xml:space="preserve">centros de salud donde prestan sus servicios. </w:t>
      </w:r>
    </w:p>
    <w:p w14:paraId="1430DB1F" w14:textId="77777777" w:rsidR="00904281" w:rsidRPr="008050C6" w:rsidRDefault="00904281" w:rsidP="00904281">
      <w:pPr>
        <w:ind w:firstLine="720"/>
        <w:jc w:val="both"/>
        <w:rPr>
          <w:rFonts w:ascii="Abadi" w:hAnsi="Abadi" w:cs="Arial"/>
          <w:sz w:val="21"/>
          <w:szCs w:val="21"/>
        </w:rPr>
      </w:pPr>
    </w:p>
    <w:p w14:paraId="17C40BA8" w14:textId="4E9062F3"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 xml:space="preserve">No debemos perder de vista que las jornadas de los médicos internos y residentes son agotadoras y extenuantes, aunado a que en muchas ocasiones se enfrentan a la falta de medicamentos e insumos, lo que dificulta su labor. </w:t>
      </w:r>
    </w:p>
    <w:p w14:paraId="57908CCD" w14:textId="77777777" w:rsidR="00904281" w:rsidRPr="008050C6" w:rsidRDefault="00904281" w:rsidP="00904281">
      <w:pPr>
        <w:ind w:firstLine="720"/>
        <w:jc w:val="both"/>
        <w:rPr>
          <w:rFonts w:ascii="Abadi" w:hAnsi="Abadi" w:cs="Arial"/>
          <w:sz w:val="21"/>
          <w:szCs w:val="21"/>
        </w:rPr>
      </w:pPr>
    </w:p>
    <w:p w14:paraId="383B3A0B" w14:textId="1C62AEA2"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 xml:space="preserve">En cuanto a los prestadores de servicio social médico, muchos de ellos tienen que recorrer varios kilómetros para llegar a su centro de trabajo, y aún con todas las limitaciones que enfrentan, ponen todo su empeño y dedicación para dar lo mejor de sí a los habitantes de la comunidad que requieren de atención médica. </w:t>
      </w:r>
    </w:p>
    <w:p w14:paraId="10D230DB" w14:textId="77777777" w:rsidR="00904281" w:rsidRPr="008050C6" w:rsidRDefault="00904281" w:rsidP="00904281">
      <w:pPr>
        <w:ind w:firstLine="720"/>
        <w:jc w:val="both"/>
        <w:rPr>
          <w:rFonts w:ascii="Abadi" w:hAnsi="Abadi" w:cs="Arial"/>
          <w:sz w:val="21"/>
          <w:szCs w:val="21"/>
        </w:rPr>
      </w:pPr>
    </w:p>
    <w:p w14:paraId="532E9727" w14:textId="10591D3B"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 xml:space="preserve">De acuerdo con datos de la </w:t>
      </w:r>
      <w:r w:rsidR="00E47ABA" w:rsidRPr="008050C6">
        <w:rPr>
          <w:rFonts w:ascii="Abadi" w:hAnsi="Abadi" w:cs="Arial"/>
          <w:sz w:val="21"/>
          <w:szCs w:val="21"/>
        </w:rPr>
        <w:t>Secretaría de Salud</w:t>
      </w:r>
      <w:r w:rsidRPr="008050C6">
        <w:rPr>
          <w:rFonts w:ascii="Abadi" w:hAnsi="Abadi" w:cs="Arial"/>
          <w:sz w:val="21"/>
          <w:szCs w:val="21"/>
        </w:rPr>
        <w:t xml:space="preserve"> federal, en 2019 se otorgarían 52 mil 250 becas en el país, cantidad igual a la contemplada en 2018 y en 2017. De acuerdo con ello, no se aumentaron las becas, pero sí hay un aumento en los pacientes y en los egresados en el área de medicina. </w:t>
      </w:r>
    </w:p>
    <w:p w14:paraId="6F23680F" w14:textId="77777777" w:rsidR="00904281" w:rsidRPr="008050C6" w:rsidRDefault="00904281" w:rsidP="00904281">
      <w:pPr>
        <w:ind w:firstLine="720"/>
        <w:jc w:val="both"/>
        <w:rPr>
          <w:rFonts w:ascii="Abadi" w:hAnsi="Abadi" w:cs="Arial"/>
          <w:sz w:val="21"/>
          <w:szCs w:val="21"/>
        </w:rPr>
      </w:pPr>
    </w:p>
    <w:p w14:paraId="3D69A73B" w14:textId="44A48758"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 xml:space="preserve">Los montos de las becas que se entregan a médicos internos, de servicio social y residentes, son insuficientes y en muchas ocasiones no logran cubrir las necesidades básicas de los pasantes como pasajes u hospedaje. Resulta urgente que reciban más apoyo, ya que el tema de atención médica. es prioritaria para la población y el acceso a la salud es un derecho humano reconocido por el artículo 4º </w:t>
      </w:r>
      <w:r w:rsidR="009A5EB3" w:rsidRPr="008050C6">
        <w:rPr>
          <w:rFonts w:ascii="Abadi" w:hAnsi="Abadi" w:cs="Arial"/>
          <w:sz w:val="21"/>
          <w:szCs w:val="21"/>
        </w:rPr>
        <w:t>C</w:t>
      </w:r>
      <w:r w:rsidRPr="008050C6">
        <w:rPr>
          <w:rFonts w:ascii="Abadi" w:hAnsi="Abadi" w:cs="Arial"/>
          <w:sz w:val="21"/>
          <w:szCs w:val="21"/>
        </w:rPr>
        <w:t xml:space="preserve">onstitucional. </w:t>
      </w:r>
    </w:p>
    <w:p w14:paraId="304572EF" w14:textId="77777777" w:rsidR="00904281" w:rsidRPr="008050C6" w:rsidRDefault="00904281" w:rsidP="00904281">
      <w:pPr>
        <w:ind w:firstLine="720"/>
        <w:jc w:val="both"/>
        <w:rPr>
          <w:rFonts w:ascii="Abadi" w:hAnsi="Abadi" w:cs="Arial"/>
          <w:sz w:val="21"/>
          <w:szCs w:val="21"/>
        </w:rPr>
      </w:pPr>
    </w:p>
    <w:p w14:paraId="46F8805A" w14:textId="6F19AB6B"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De conformidad con el Acuerdo por el que se determina el tabulador de becas para los internos de pregrado y pasantes, emitido el 01 de agosto de 2016, los montos son los siguientes:</w:t>
      </w:r>
    </w:p>
    <w:p w14:paraId="46D21B09" w14:textId="05640928" w:rsidR="00904281" w:rsidRPr="008050C6" w:rsidRDefault="00904281" w:rsidP="00904281">
      <w:pPr>
        <w:ind w:firstLine="720"/>
        <w:jc w:val="both"/>
        <w:rPr>
          <w:rFonts w:ascii="Abadi" w:hAnsi="Abadi" w:cs="Arial"/>
          <w:sz w:val="21"/>
          <w:szCs w:val="21"/>
        </w:rPr>
      </w:pPr>
    </w:p>
    <w:p w14:paraId="0E788B81" w14:textId="7A229637"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1. Médico interno de pregrado</w:t>
      </w:r>
      <w:r w:rsidR="009A5EB3" w:rsidRPr="008050C6">
        <w:rPr>
          <w:rFonts w:ascii="Abadi" w:hAnsi="Abadi" w:cs="Arial"/>
          <w:sz w:val="21"/>
          <w:szCs w:val="21"/>
        </w:rPr>
        <w:t>, recibe</w:t>
      </w:r>
      <w:r w:rsidRPr="008050C6">
        <w:rPr>
          <w:rFonts w:ascii="Abadi" w:hAnsi="Abadi" w:cs="Arial"/>
          <w:sz w:val="21"/>
          <w:szCs w:val="21"/>
        </w:rPr>
        <w:t xml:space="preserve"> $1,870.00</w:t>
      </w:r>
    </w:p>
    <w:p w14:paraId="2909D980" w14:textId="77777777" w:rsidR="00904281" w:rsidRPr="008050C6" w:rsidRDefault="00904281" w:rsidP="00904281">
      <w:pPr>
        <w:ind w:firstLine="720"/>
        <w:jc w:val="both"/>
        <w:rPr>
          <w:rFonts w:ascii="Abadi" w:hAnsi="Abadi" w:cs="Arial"/>
          <w:sz w:val="21"/>
          <w:szCs w:val="21"/>
        </w:rPr>
      </w:pPr>
    </w:p>
    <w:p w14:paraId="418C7C8D" w14:textId="650BCFEC"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2. Médico pasante de servicio social</w:t>
      </w:r>
      <w:r w:rsidR="009A5EB3" w:rsidRPr="008050C6">
        <w:rPr>
          <w:rFonts w:ascii="Abadi" w:hAnsi="Abadi" w:cs="Arial"/>
          <w:sz w:val="21"/>
          <w:szCs w:val="21"/>
        </w:rPr>
        <w:t>,</w:t>
      </w:r>
      <w:r w:rsidRPr="008050C6">
        <w:rPr>
          <w:rFonts w:ascii="Abadi" w:hAnsi="Abadi" w:cs="Arial"/>
          <w:sz w:val="21"/>
          <w:szCs w:val="21"/>
        </w:rPr>
        <w:t xml:space="preserve"> $2,1OO.00</w:t>
      </w:r>
    </w:p>
    <w:p w14:paraId="1B9B0741" w14:textId="77777777" w:rsidR="00904281" w:rsidRPr="008050C6" w:rsidRDefault="00904281" w:rsidP="00904281">
      <w:pPr>
        <w:ind w:firstLine="720"/>
        <w:jc w:val="both"/>
        <w:rPr>
          <w:rFonts w:ascii="Abadi" w:hAnsi="Abadi" w:cs="Arial"/>
          <w:sz w:val="21"/>
          <w:szCs w:val="21"/>
        </w:rPr>
      </w:pPr>
    </w:p>
    <w:p w14:paraId="69BFF1AF" w14:textId="10F4E0AD"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3. Médico residente. $2,420.00 a $3,576.00</w:t>
      </w:r>
      <w:r w:rsidR="009A5EB3" w:rsidRPr="008050C6">
        <w:rPr>
          <w:rFonts w:ascii="Abadi" w:hAnsi="Abadi" w:cs="Arial"/>
          <w:sz w:val="21"/>
          <w:szCs w:val="21"/>
        </w:rPr>
        <w:t xml:space="preserve"> ¡Una vacilada!</w:t>
      </w:r>
    </w:p>
    <w:p w14:paraId="0D30E8E2" w14:textId="2862CEA4" w:rsidR="00904281" w:rsidRPr="008050C6" w:rsidRDefault="00904281" w:rsidP="00904281">
      <w:pPr>
        <w:ind w:firstLine="720"/>
        <w:jc w:val="both"/>
        <w:rPr>
          <w:rFonts w:ascii="Abadi" w:hAnsi="Abadi" w:cs="Arial"/>
          <w:sz w:val="21"/>
          <w:szCs w:val="21"/>
        </w:rPr>
      </w:pPr>
    </w:p>
    <w:p w14:paraId="374A1624" w14:textId="0F79236A" w:rsidR="00904281" w:rsidRPr="008050C6" w:rsidRDefault="00904281" w:rsidP="009A5EB3">
      <w:pPr>
        <w:ind w:firstLine="720"/>
        <w:jc w:val="both"/>
        <w:rPr>
          <w:rFonts w:ascii="Abadi" w:hAnsi="Abadi" w:cs="Arial"/>
          <w:sz w:val="21"/>
          <w:szCs w:val="21"/>
        </w:rPr>
      </w:pPr>
      <w:r w:rsidRPr="008050C6">
        <w:rPr>
          <w:rFonts w:ascii="Abadi" w:hAnsi="Abadi" w:cs="Arial"/>
          <w:sz w:val="21"/>
          <w:szCs w:val="21"/>
        </w:rPr>
        <w:t xml:space="preserve">Los habitantes de los diversos municipios del </w:t>
      </w:r>
      <w:r w:rsidR="009A5EB3" w:rsidRPr="008050C6">
        <w:rPr>
          <w:rFonts w:ascii="Abadi" w:hAnsi="Abadi" w:cs="Arial"/>
          <w:sz w:val="21"/>
          <w:szCs w:val="21"/>
        </w:rPr>
        <w:t>e</w:t>
      </w:r>
      <w:r w:rsidRPr="008050C6">
        <w:rPr>
          <w:rFonts w:ascii="Abadi" w:hAnsi="Abadi" w:cs="Arial"/>
          <w:sz w:val="21"/>
          <w:szCs w:val="21"/>
        </w:rPr>
        <w:t xml:space="preserve">stado de Guanajuato son los </w:t>
      </w:r>
      <w:r w:rsidRPr="008050C6">
        <w:rPr>
          <w:rFonts w:ascii="Abadi" w:hAnsi="Abadi" w:cs="Arial"/>
          <w:sz w:val="21"/>
          <w:szCs w:val="21"/>
        </w:rPr>
        <w:lastRenderedPageBreak/>
        <w:t>que se benefician directamente de los servicios que prestan los internos, pasantes y residentes médicos</w:t>
      </w:r>
      <w:r w:rsidR="009A5EB3" w:rsidRPr="008050C6">
        <w:rPr>
          <w:rFonts w:ascii="Abadi" w:hAnsi="Abadi" w:cs="Arial"/>
          <w:sz w:val="21"/>
          <w:szCs w:val="21"/>
        </w:rPr>
        <w:t>;</w:t>
      </w:r>
      <w:r w:rsidRPr="008050C6">
        <w:rPr>
          <w:rFonts w:ascii="Abadi" w:hAnsi="Abadi" w:cs="Arial"/>
          <w:sz w:val="21"/>
          <w:szCs w:val="21"/>
        </w:rPr>
        <w:t xml:space="preserve"> por lo que en Movimiento Ciudadano consideramos conveniente que los ayuntamientos contemplen en su presupuesto de egresos del ejercicio fiscal 2020, otorgarles un 25% adicional </w:t>
      </w:r>
      <w:r w:rsidR="009A5EB3" w:rsidRPr="008050C6">
        <w:rPr>
          <w:rFonts w:ascii="Abadi" w:hAnsi="Abadi" w:cs="Arial"/>
          <w:sz w:val="21"/>
          <w:szCs w:val="21"/>
        </w:rPr>
        <w:t xml:space="preserve">a la raquítica, a la mísera beca que reciben actualmente del gobierno federal a los </w:t>
      </w:r>
      <w:r w:rsidRPr="008050C6">
        <w:rPr>
          <w:rFonts w:ascii="Abadi" w:hAnsi="Abadi" w:cs="Arial"/>
          <w:sz w:val="21"/>
          <w:szCs w:val="21"/>
        </w:rPr>
        <w:t>médicos internos de pregrado</w:t>
      </w:r>
      <w:r w:rsidR="009A5EB3" w:rsidRPr="008050C6">
        <w:rPr>
          <w:rFonts w:ascii="Abadi" w:hAnsi="Abadi" w:cs="Arial"/>
          <w:sz w:val="21"/>
          <w:szCs w:val="21"/>
        </w:rPr>
        <w:t>, a los</w:t>
      </w:r>
      <w:r w:rsidRPr="008050C6">
        <w:rPr>
          <w:rFonts w:ascii="Abadi" w:hAnsi="Abadi" w:cs="Arial"/>
          <w:sz w:val="21"/>
          <w:szCs w:val="21"/>
        </w:rPr>
        <w:t xml:space="preserve"> médicos en servicio social y </w:t>
      </w:r>
      <w:r w:rsidR="009A5EB3" w:rsidRPr="008050C6">
        <w:rPr>
          <w:rFonts w:ascii="Abadi" w:hAnsi="Abadi" w:cs="Arial"/>
          <w:sz w:val="21"/>
          <w:szCs w:val="21"/>
        </w:rPr>
        <w:t xml:space="preserve">a los residentes; un exhorto respetuoso a todos nuestros alcaldes y alcaldesas del estado, ojalá humanamente ayuden a los médicos que estén en los municipios, esto para incentivar la importante labor </w:t>
      </w:r>
      <w:r w:rsidRPr="008050C6">
        <w:rPr>
          <w:rFonts w:ascii="Abadi" w:hAnsi="Abadi" w:cs="Arial"/>
          <w:sz w:val="21"/>
          <w:szCs w:val="21"/>
        </w:rPr>
        <w:t xml:space="preserve">que realizan en beneficio de la salud. </w:t>
      </w:r>
    </w:p>
    <w:p w14:paraId="7E34AE7F" w14:textId="77777777" w:rsidR="00904281" w:rsidRPr="008050C6" w:rsidRDefault="00904281" w:rsidP="00904281">
      <w:pPr>
        <w:ind w:firstLine="720"/>
        <w:jc w:val="both"/>
        <w:rPr>
          <w:rFonts w:ascii="Abadi" w:hAnsi="Abadi" w:cs="Arial"/>
          <w:sz w:val="21"/>
          <w:szCs w:val="21"/>
        </w:rPr>
      </w:pPr>
    </w:p>
    <w:p w14:paraId="3040217F" w14:textId="799C59F9"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 xml:space="preserve">En mérito de lo anteriormente expuesto, fundado y motivado, solicito a esta Honorable Asamblea, la aprobación del siguiente: </w:t>
      </w:r>
    </w:p>
    <w:p w14:paraId="0607129D" w14:textId="77777777" w:rsidR="00904281" w:rsidRPr="008050C6" w:rsidRDefault="00904281" w:rsidP="00904281">
      <w:pPr>
        <w:ind w:firstLine="720"/>
        <w:jc w:val="both"/>
        <w:rPr>
          <w:rFonts w:ascii="Abadi" w:hAnsi="Abadi" w:cs="Arial"/>
          <w:sz w:val="21"/>
          <w:szCs w:val="21"/>
        </w:rPr>
      </w:pPr>
    </w:p>
    <w:p w14:paraId="2751C461" w14:textId="04BF4866" w:rsidR="00904281" w:rsidRPr="008050C6" w:rsidRDefault="00904281" w:rsidP="00C57879">
      <w:pPr>
        <w:jc w:val="center"/>
        <w:rPr>
          <w:rFonts w:ascii="Abadi" w:hAnsi="Abadi" w:cs="Arial"/>
          <w:sz w:val="21"/>
          <w:szCs w:val="21"/>
        </w:rPr>
      </w:pPr>
      <w:r w:rsidRPr="008050C6">
        <w:rPr>
          <w:rFonts w:ascii="Abadi" w:hAnsi="Abadi" w:cs="Arial"/>
          <w:sz w:val="21"/>
          <w:szCs w:val="21"/>
        </w:rPr>
        <w:t>PUNTO DE ACUERDO</w:t>
      </w:r>
    </w:p>
    <w:p w14:paraId="394C8C4E" w14:textId="77777777" w:rsidR="00904281" w:rsidRPr="008050C6" w:rsidRDefault="00904281" w:rsidP="00904281">
      <w:pPr>
        <w:ind w:firstLine="720"/>
        <w:jc w:val="both"/>
        <w:rPr>
          <w:rFonts w:ascii="Abadi" w:hAnsi="Abadi" w:cs="Arial"/>
          <w:sz w:val="21"/>
          <w:szCs w:val="21"/>
        </w:rPr>
      </w:pPr>
    </w:p>
    <w:p w14:paraId="719E2751" w14:textId="48AF6CFE" w:rsidR="00904281" w:rsidRPr="008050C6" w:rsidRDefault="00904281" w:rsidP="00904281">
      <w:pPr>
        <w:ind w:firstLine="720"/>
        <w:jc w:val="both"/>
        <w:rPr>
          <w:rFonts w:ascii="Abadi" w:hAnsi="Abadi" w:cs="Arial"/>
          <w:sz w:val="21"/>
          <w:szCs w:val="21"/>
        </w:rPr>
      </w:pPr>
      <w:r w:rsidRPr="008050C6">
        <w:rPr>
          <w:rFonts w:ascii="Abadi" w:hAnsi="Abadi" w:cs="Arial"/>
          <w:sz w:val="21"/>
          <w:szCs w:val="21"/>
        </w:rPr>
        <w:t>La Sexagésima Cuarta Legislatura del Honorable Congreso del Estado Libre y Soberano de Guanajuato EXHORTA RESPETUOSAMENTE a los Ayuntamientos del Estado de Guanajuato, para que contemplen en sus presupuestos de egresos del ejercicio fiscal 2020, otorgar un 25% adicional al monto total de las becas que otorga el Gobierno Federal a los médicos internos de pregrado, médicos en servicio social y médicos residentes.</w:t>
      </w:r>
    </w:p>
    <w:p w14:paraId="0CF53241" w14:textId="3595A342" w:rsidR="00904281" w:rsidRPr="008050C6" w:rsidRDefault="00904281" w:rsidP="00904281">
      <w:pPr>
        <w:ind w:firstLine="720"/>
        <w:jc w:val="both"/>
        <w:rPr>
          <w:rFonts w:ascii="Abadi" w:hAnsi="Abadi" w:cs="Arial"/>
          <w:sz w:val="21"/>
          <w:szCs w:val="21"/>
        </w:rPr>
      </w:pPr>
    </w:p>
    <w:p w14:paraId="48A4E4EE" w14:textId="3550445E" w:rsidR="00904281" w:rsidRPr="008050C6" w:rsidRDefault="00C57879" w:rsidP="00904281">
      <w:pPr>
        <w:ind w:firstLine="720"/>
        <w:jc w:val="both"/>
        <w:rPr>
          <w:rFonts w:ascii="Abadi" w:hAnsi="Abadi" w:cs="Arial"/>
          <w:b/>
          <w:sz w:val="21"/>
          <w:szCs w:val="21"/>
        </w:rPr>
      </w:pPr>
      <w:r w:rsidRPr="008050C6">
        <w:rPr>
          <w:rFonts w:ascii="Abadi" w:hAnsi="Abadi" w:cs="Arial"/>
          <w:b/>
          <w:sz w:val="21"/>
          <w:szCs w:val="21"/>
        </w:rPr>
        <w:t>GUANAJUATO, GTO., 23 DE OCTUBRE DE 2019. DIP. JAIME HERNÁNDEZ CENTENO. REPRESENTACIÓN PARLAMENTARIA DEL PARTIDO MOVIMIENTO CIUDADANO. »</w:t>
      </w:r>
    </w:p>
    <w:p w14:paraId="635BA017" w14:textId="4D19794E" w:rsidR="009A5EB3" w:rsidRPr="008050C6" w:rsidRDefault="009A5EB3" w:rsidP="00904281">
      <w:pPr>
        <w:ind w:firstLine="720"/>
        <w:jc w:val="both"/>
        <w:rPr>
          <w:rFonts w:ascii="Abadi" w:hAnsi="Abadi" w:cs="Arial"/>
          <w:b/>
          <w:sz w:val="21"/>
          <w:szCs w:val="21"/>
        </w:rPr>
      </w:pPr>
    </w:p>
    <w:p w14:paraId="654F9534" w14:textId="3CA03F6F" w:rsidR="009A5EB3" w:rsidRPr="008050C6" w:rsidRDefault="009A5EB3" w:rsidP="00904281">
      <w:pPr>
        <w:ind w:firstLine="720"/>
        <w:jc w:val="both"/>
        <w:rPr>
          <w:rFonts w:ascii="Abadi" w:hAnsi="Abadi" w:cs="Arial"/>
          <w:sz w:val="21"/>
          <w:szCs w:val="21"/>
        </w:rPr>
      </w:pPr>
      <w:r w:rsidRPr="008050C6">
        <w:rPr>
          <w:rFonts w:ascii="Abadi" w:hAnsi="Abadi" w:cs="Arial"/>
          <w:sz w:val="21"/>
          <w:szCs w:val="21"/>
        </w:rPr>
        <w:t xml:space="preserve">Es cuánto diputada presidenta. </w:t>
      </w:r>
    </w:p>
    <w:p w14:paraId="6AAE6664" w14:textId="3F9B036A" w:rsidR="00F9777D" w:rsidRPr="008050C6" w:rsidRDefault="00F9777D" w:rsidP="00904281">
      <w:pPr>
        <w:ind w:firstLine="720"/>
        <w:jc w:val="both"/>
        <w:rPr>
          <w:rFonts w:ascii="Abadi" w:hAnsi="Abadi" w:cs="Arial"/>
          <w:sz w:val="21"/>
          <w:szCs w:val="21"/>
        </w:rPr>
      </w:pPr>
    </w:p>
    <w:p w14:paraId="702BBA26" w14:textId="2D7574D2" w:rsidR="00F9777D" w:rsidRPr="008050C6" w:rsidRDefault="00F9777D" w:rsidP="00F9777D">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Muchas gracias diputado.</w:t>
      </w:r>
    </w:p>
    <w:p w14:paraId="0E0F7741" w14:textId="025EBFB9" w:rsidR="00F9777D" w:rsidRPr="008050C6" w:rsidRDefault="00F9777D" w:rsidP="00F9777D">
      <w:pPr>
        <w:ind w:firstLine="720"/>
        <w:jc w:val="both"/>
        <w:rPr>
          <w:rFonts w:ascii="Abadi" w:hAnsi="Abadi" w:cs="Arial"/>
          <w:sz w:val="21"/>
          <w:szCs w:val="21"/>
        </w:rPr>
      </w:pPr>
    </w:p>
    <w:p w14:paraId="07EDDE26" w14:textId="1D061411" w:rsidR="00F9777D" w:rsidRPr="008050C6" w:rsidRDefault="00F9777D" w:rsidP="00F9777D">
      <w:pPr>
        <w:ind w:firstLine="720"/>
        <w:jc w:val="both"/>
        <w:rPr>
          <w:rFonts w:ascii="Abadi" w:hAnsi="Abadi" w:cs="Arial"/>
          <w:sz w:val="21"/>
          <w:szCs w:val="21"/>
        </w:rPr>
      </w:pPr>
      <w:r w:rsidRPr="008050C6">
        <w:rPr>
          <w:rFonts w:ascii="Abadi" w:hAnsi="Abadi" w:cs="Arial"/>
          <w:sz w:val="21"/>
          <w:szCs w:val="21"/>
        </w:rPr>
        <w:t xml:space="preserve">Se turna a la Comisión de Salud Pública, con fundamento en el artículo 118, fracción IV de nuestra Ley Orgánica, para su estudio y dictamen. </w:t>
      </w:r>
    </w:p>
    <w:p w14:paraId="0D3C98A3" w14:textId="68B84B20" w:rsidR="00F9777D" w:rsidRPr="008050C6" w:rsidRDefault="00F9777D" w:rsidP="00F9777D">
      <w:pPr>
        <w:ind w:firstLine="720"/>
        <w:jc w:val="both"/>
        <w:rPr>
          <w:rFonts w:ascii="Abadi" w:hAnsi="Abadi" w:cs="Arial"/>
          <w:sz w:val="21"/>
          <w:szCs w:val="21"/>
        </w:rPr>
      </w:pPr>
    </w:p>
    <w:p w14:paraId="01270762" w14:textId="72D7F8EA" w:rsidR="00F9777D" w:rsidRPr="008050C6" w:rsidRDefault="00A47F67" w:rsidP="00F9777D">
      <w:pPr>
        <w:ind w:firstLine="720"/>
        <w:jc w:val="both"/>
        <w:rPr>
          <w:rFonts w:ascii="Abadi" w:hAnsi="Abadi" w:cs="Arial"/>
          <w:sz w:val="21"/>
          <w:szCs w:val="21"/>
        </w:rPr>
      </w:pPr>
      <w:r w:rsidRPr="008050C6">
        <w:rPr>
          <w:rFonts w:ascii="Abadi" w:hAnsi="Abadi" w:cs="Arial"/>
          <w:sz w:val="21"/>
          <w:szCs w:val="21"/>
        </w:rPr>
        <w:t xml:space="preserve">Esta presidencia da cuenta que se incorpora </w:t>
      </w:r>
      <w:r w:rsidR="005C64F8" w:rsidRPr="008050C6">
        <w:rPr>
          <w:rFonts w:ascii="Abadi" w:hAnsi="Abadi" w:cs="Arial"/>
          <w:sz w:val="21"/>
          <w:szCs w:val="21"/>
        </w:rPr>
        <w:t>a esta sesión la diputada Lorena del Carmen Alfaro García.</w:t>
      </w:r>
    </w:p>
    <w:p w14:paraId="6275253D" w14:textId="4322754B" w:rsidR="005C64F8" w:rsidRPr="008050C6" w:rsidRDefault="005C64F8" w:rsidP="00F9777D">
      <w:pPr>
        <w:ind w:firstLine="720"/>
        <w:jc w:val="both"/>
        <w:rPr>
          <w:rFonts w:ascii="Abadi" w:hAnsi="Abadi" w:cs="Arial"/>
          <w:sz w:val="21"/>
          <w:szCs w:val="21"/>
        </w:rPr>
      </w:pPr>
    </w:p>
    <w:p w14:paraId="71365B8F" w14:textId="77777777" w:rsidR="0048323B" w:rsidRPr="008050C6" w:rsidRDefault="0048323B" w:rsidP="00D11973">
      <w:pPr>
        <w:ind w:firstLine="709"/>
        <w:jc w:val="both"/>
        <w:rPr>
          <w:rFonts w:ascii="Abadi" w:hAnsi="Abadi"/>
          <w:sz w:val="21"/>
          <w:szCs w:val="21"/>
        </w:rPr>
      </w:pPr>
      <w:r w:rsidRPr="008050C6">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abandonar este salón durante las votaciones. </w:t>
      </w:r>
    </w:p>
    <w:p w14:paraId="1BFA99D0" w14:textId="598773E0" w:rsidR="005C64F8" w:rsidRPr="008050C6" w:rsidRDefault="005C64F8" w:rsidP="00F9777D">
      <w:pPr>
        <w:ind w:firstLine="720"/>
        <w:jc w:val="both"/>
        <w:rPr>
          <w:rFonts w:ascii="Abadi" w:hAnsi="Abadi" w:cs="Arial"/>
          <w:sz w:val="21"/>
          <w:szCs w:val="21"/>
        </w:rPr>
      </w:pPr>
    </w:p>
    <w:p w14:paraId="3C753FDA" w14:textId="2C8AE3F5" w:rsidR="008F67E4" w:rsidRPr="008050C6" w:rsidRDefault="00B84235" w:rsidP="00F9777D">
      <w:pPr>
        <w:ind w:firstLine="720"/>
        <w:jc w:val="both"/>
        <w:rPr>
          <w:rFonts w:ascii="Abadi" w:hAnsi="Abadi" w:cs="Arial"/>
          <w:sz w:val="21"/>
          <w:szCs w:val="21"/>
        </w:rPr>
      </w:pPr>
      <w:r w:rsidRPr="008050C6">
        <w:rPr>
          <w:rFonts w:ascii="Abadi" w:hAnsi="Abadi" w:cs="Arial"/>
          <w:sz w:val="21"/>
          <w:szCs w:val="21"/>
        </w:rPr>
        <w:t xml:space="preserve">Con el objeto de agilizar el trámite parlamentario de los asuntos agendados en los puntos </w:t>
      </w:r>
      <w:r w:rsidR="00FB0C30" w:rsidRPr="008050C6">
        <w:rPr>
          <w:rFonts w:ascii="Abadi" w:hAnsi="Abadi" w:cs="Arial"/>
          <w:sz w:val="21"/>
          <w:szCs w:val="21"/>
        </w:rPr>
        <w:t>14 y del 17 al 23 del orden del día, y en virtud de haberse proporcionado con anticipación, así como encontrarse en la Gaceta Parlamentaria, esta presidencia propone se dispense la lectura de los mismos. De igual forma, se propone que los dictámenes formulados por la Comisión de Hacienda y Fiscalización, contenidos en los puntos del 20 al 23 del orden del día, sean sometidos a discusión y posterior votación en un solo acto.</w:t>
      </w:r>
    </w:p>
    <w:p w14:paraId="67580AD7" w14:textId="37A4B5F8" w:rsidR="00FB0C30" w:rsidRPr="008050C6" w:rsidRDefault="00FB0C30" w:rsidP="00F9777D">
      <w:pPr>
        <w:ind w:firstLine="720"/>
        <w:jc w:val="both"/>
        <w:rPr>
          <w:rFonts w:ascii="Abadi" w:hAnsi="Abadi" w:cs="Arial"/>
          <w:sz w:val="21"/>
          <w:szCs w:val="21"/>
        </w:rPr>
      </w:pPr>
    </w:p>
    <w:p w14:paraId="44E5B918" w14:textId="7589F956" w:rsidR="00FB0C30" w:rsidRPr="008050C6" w:rsidRDefault="00FB0C30" w:rsidP="00F9777D">
      <w:pPr>
        <w:ind w:firstLine="720"/>
        <w:jc w:val="both"/>
        <w:rPr>
          <w:rFonts w:ascii="Abadi" w:hAnsi="Abadi" w:cs="Arial"/>
          <w:sz w:val="21"/>
          <w:szCs w:val="21"/>
        </w:rPr>
      </w:pPr>
      <w:r w:rsidRPr="008050C6">
        <w:rPr>
          <w:rFonts w:ascii="Abadi" w:hAnsi="Abadi" w:cs="Arial"/>
          <w:sz w:val="21"/>
          <w:szCs w:val="21"/>
        </w:rPr>
        <w:t>La propuesta está a consideración de la Asamblea. Si alguna diputada o algún diputado desean hacer uso de la palabra, manifiéstenlo a esta presidencia.</w:t>
      </w:r>
    </w:p>
    <w:p w14:paraId="7C81B961" w14:textId="72CFA9B1" w:rsidR="003234A1" w:rsidRPr="008050C6" w:rsidRDefault="003234A1" w:rsidP="003234A1">
      <w:pPr>
        <w:ind w:firstLine="720"/>
        <w:jc w:val="both"/>
        <w:rPr>
          <w:rFonts w:ascii="Abadi" w:hAnsi="Abadi" w:cs="Arial"/>
          <w:sz w:val="21"/>
          <w:szCs w:val="21"/>
        </w:rPr>
      </w:pPr>
    </w:p>
    <w:p w14:paraId="6310BB85" w14:textId="77777777" w:rsidR="00FB0C30" w:rsidRPr="008050C6" w:rsidRDefault="00FB0C30" w:rsidP="00FB0C30">
      <w:pPr>
        <w:ind w:firstLine="709"/>
        <w:jc w:val="both"/>
        <w:rPr>
          <w:rFonts w:ascii="Abadi" w:hAnsi="Abadi"/>
          <w:sz w:val="21"/>
          <w:szCs w:val="21"/>
        </w:rPr>
      </w:pPr>
      <w:r w:rsidRPr="008050C6">
        <w:rPr>
          <w:rFonts w:ascii="Abadi" w:hAnsi="Abadi"/>
          <w:sz w:val="21"/>
          <w:szCs w:val="21"/>
        </w:rPr>
        <w:t>No habiendo intervenciones, se pide a la secretaría que, en votación económica, a través del sistema electrónico, pregunte a la Asamblea si se aprueba la propuesta. Para tal efecto, se abre el sistema electrónico.</w:t>
      </w:r>
    </w:p>
    <w:p w14:paraId="13F6D581" w14:textId="77777777" w:rsidR="00FB0C30" w:rsidRPr="008050C6" w:rsidRDefault="00FB0C30" w:rsidP="00FB0C30">
      <w:pPr>
        <w:ind w:firstLine="709"/>
        <w:jc w:val="both"/>
        <w:rPr>
          <w:rFonts w:ascii="Abadi" w:hAnsi="Abadi"/>
          <w:sz w:val="21"/>
          <w:szCs w:val="21"/>
        </w:rPr>
      </w:pPr>
    </w:p>
    <w:p w14:paraId="7F6976D3" w14:textId="77777777" w:rsidR="00FB0C30" w:rsidRPr="008050C6" w:rsidRDefault="00FB0C30" w:rsidP="00FB0C30">
      <w:pPr>
        <w:ind w:firstLine="709"/>
        <w:jc w:val="both"/>
        <w:rPr>
          <w:rFonts w:ascii="Abadi" w:hAnsi="Abadi"/>
          <w:sz w:val="21"/>
          <w:szCs w:val="21"/>
        </w:rPr>
      </w:pPr>
      <w:r w:rsidRPr="008050C6">
        <w:rPr>
          <w:rFonts w:ascii="Abadi" w:hAnsi="Abadi"/>
          <w:sz w:val="21"/>
          <w:szCs w:val="21"/>
        </w:rPr>
        <w:t>-</w:t>
      </w:r>
      <w:r w:rsidRPr="008050C6">
        <w:rPr>
          <w:rFonts w:ascii="Abadi" w:hAnsi="Abadi"/>
          <w:b/>
          <w:sz w:val="21"/>
          <w:szCs w:val="21"/>
        </w:rPr>
        <w:t>La Secretaría:</w:t>
      </w:r>
      <w:r w:rsidRPr="008050C6">
        <w:rPr>
          <w:rFonts w:ascii="Abadi" w:hAnsi="Abadi"/>
          <w:sz w:val="21"/>
          <w:szCs w:val="21"/>
        </w:rPr>
        <w:t xml:space="preserve"> Por instrucciones de la presidencia, se pregunta al Pleno, en votación económica por el sistema electrónico, si se aprueba la propuesta que nos ocupa.</w:t>
      </w:r>
    </w:p>
    <w:p w14:paraId="0C006901" w14:textId="77777777" w:rsidR="00FB0C30" w:rsidRPr="008050C6" w:rsidRDefault="00FB0C30" w:rsidP="00FB0C30">
      <w:pPr>
        <w:ind w:firstLine="709"/>
        <w:jc w:val="both"/>
        <w:rPr>
          <w:rFonts w:ascii="Abadi" w:hAnsi="Abadi"/>
          <w:sz w:val="21"/>
          <w:szCs w:val="21"/>
        </w:rPr>
      </w:pPr>
    </w:p>
    <w:p w14:paraId="06C8F1A8" w14:textId="77777777" w:rsidR="00FB0C30" w:rsidRPr="008050C6" w:rsidRDefault="00FB0C30" w:rsidP="00FB0C30">
      <w:pPr>
        <w:ind w:firstLine="709"/>
        <w:jc w:val="both"/>
        <w:rPr>
          <w:rFonts w:ascii="Abadi" w:hAnsi="Abadi"/>
          <w:b/>
          <w:sz w:val="21"/>
          <w:szCs w:val="21"/>
        </w:rPr>
      </w:pPr>
      <w:r w:rsidRPr="008050C6">
        <w:rPr>
          <w:rFonts w:ascii="Abadi" w:hAnsi="Abadi"/>
          <w:b/>
          <w:sz w:val="21"/>
          <w:szCs w:val="21"/>
        </w:rPr>
        <w:t>(Votación)</w:t>
      </w:r>
    </w:p>
    <w:p w14:paraId="65EB6689" w14:textId="77777777" w:rsidR="00FB0C30" w:rsidRPr="008050C6" w:rsidRDefault="00FB0C30" w:rsidP="00FB0C30">
      <w:pPr>
        <w:ind w:firstLine="709"/>
        <w:jc w:val="both"/>
        <w:rPr>
          <w:rFonts w:ascii="Abadi" w:hAnsi="Abadi"/>
          <w:b/>
          <w:sz w:val="21"/>
          <w:szCs w:val="21"/>
        </w:rPr>
      </w:pPr>
    </w:p>
    <w:p w14:paraId="12C991EE" w14:textId="77777777" w:rsidR="00FB0C30" w:rsidRPr="008050C6" w:rsidRDefault="00FB0C30" w:rsidP="00FB0C30">
      <w:pPr>
        <w:ind w:firstLine="709"/>
        <w:jc w:val="both"/>
        <w:rPr>
          <w:rFonts w:ascii="Abadi" w:hAnsi="Abadi" w:cs="Arial"/>
          <w:b/>
          <w:sz w:val="21"/>
          <w:szCs w:val="21"/>
        </w:rPr>
      </w:pPr>
      <w:r w:rsidRPr="008050C6">
        <w:rPr>
          <w:rFonts w:ascii="Abadi" w:hAnsi="Abadi" w:cs="Arial"/>
          <w:b/>
          <w:sz w:val="21"/>
          <w:szCs w:val="21"/>
        </w:rPr>
        <w:t>¿Falta alguna diputada o algún diputado de emitir su voto?</w:t>
      </w:r>
    </w:p>
    <w:p w14:paraId="59F00A1C" w14:textId="77777777" w:rsidR="00FB0C30" w:rsidRPr="008050C6" w:rsidRDefault="00FB0C30" w:rsidP="00FB0C30">
      <w:pPr>
        <w:ind w:firstLine="709"/>
        <w:jc w:val="both"/>
        <w:rPr>
          <w:rFonts w:ascii="Abadi" w:hAnsi="Abadi" w:cs="Arial"/>
          <w:b/>
          <w:sz w:val="21"/>
          <w:szCs w:val="21"/>
        </w:rPr>
      </w:pPr>
    </w:p>
    <w:p w14:paraId="68C0CC48" w14:textId="77777777" w:rsidR="00FB0C30" w:rsidRPr="008050C6" w:rsidRDefault="00FB0C30" w:rsidP="00FB0C30">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cierra el sistema electrónico.</w:t>
      </w:r>
    </w:p>
    <w:p w14:paraId="4769C684" w14:textId="77777777" w:rsidR="00FB0C30" w:rsidRPr="008050C6" w:rsidRDefault="00FB0C30" w:rsidP="00FB0C30">
      <w:pPr>
        <w:ind w:firstLine="709"/>
        <w:jc w:val="both"/>
        <w:rPr>
          <w:rFonts w:ascii="Abadi" w:hAnsi="Abadi" w:cs="Arial"/>
          <w:sz w:val="21"/>
          <w:szCs w:val="21"/>
        </w:rPr>
      </w:pPr>
    </w:p>
    <w:p w14:paraId="3FF1800F" w14:textId="77777777" w:rsidR="00FB0C30" w:rsidRPr="008050C6" w:rsidRDefault="00FB0C30" w:rsidP="00FB0C30">
      <w:pPr>
        <w:ind w:firstLine="709"/>
        <w:jc w:val="both"/>
        <w:rPr>
          <w:rFonts w:ascii="Abadi" w:hAnsi="Abadi" w:cs="Arial"/>
          <w:b/>
          <w:sz w:val="21"/>
          <w:szCs w:val="21"/>
        </w:rPr>
      </w:pPr>
      <w:r w:rsidRPr="008050C6">
        <w:rPr>
          <w:rFonts w:ascii="Abadi" w:hAnsi="Abadi" w:cs="Arial"/>
          <w:b/>
          <w:sz w:val="21"/>
          <w:szCs w:val="21"/>
        </w:rPr>
        <w:t xml:space="preserve">-La Secretaría: </w:t>
      </w:r>
      <w:r w:rsidRPr="008050C6">
        <w:rPr>
          <w:rFonts w:ascii="Abadi" w:hAnsi="Abadi" w:cs="Arial"/>
          <w:sz w:val="21"/>
          <w:szCs w:val="21"/>
        </w:rPr>
        <w:t xml:space="preserve">Señora presidenta, se registraron </w:t>
      </w:r>
      <w:r w:rsidRPr="008050C6">
        <w:rPr>
          <w:rFonts w:ascii="Abadi" w:hAnsi="Abadi" w:cs="Arial"/>
          <w:b/>
          <w:sz w:val="21"/>
          <w:szCs w:val="21"/>
        </w:rPr>
        <w:t xml:space="preserve">veintinueve votos a favor y ningún voto en contra. </w:t>
      </w:r>
    </w:p>
    <w:p w14:paraId="2ECA8B94" w14:textId="77777777" w:rsidR="00FB0C30" w:rsidRPr="008050C6" w:rsidRDefault="00FB0C30" w:rsidP="00FB0C30">
      <w:pPr>
        <w:ind w:firstLine="709"/>
        <w:jc w:val="both"/>
        <w:rPr>
          <w:rFonts w:ascii="Abadi" w:hAnsi="Abadi" w:cs="Arial"/>
          <w:sz w:val="21"/>
          <w:szCs w:val="21"/>
        </w:rPr>
      </w:pPr>
    </w:p>
    <w:p w14:paraId="2B597539" w14:textId="77777777" w:rsidR="00FB0C30" w:rsidRPr="008050C6" w:rsidRDefault="00FB0C30" w:rsidP="00FB0C30">
      <w:pPr>
        <w:ind w:firstLine="709"/>
        <w:jc w:val="both"/>
        <w:rPr>
          <w:rFonts w:ascii="Abadi" w:hAnsi="Abadi" w:cs="Arial"/>
          <w:sz w:val="21"/>
          <w:szCs w:val="21"/>
        </w:rPr>
      </w:pPr>
      <w:r w:rsidRPr="008050C6">
        <w:rPr>
          <w:rFonts w:ascii="Abadi" w:hAnsi="Abadi" w:cs="Arial"/>
          <w:b/>
          <w:sz w:val="21"/>
          <w:szCs w:val="21"/>
        </w:rPr>
        <w:t>-La C. Presidenta:</w:t>
      </w:r>
      <w:r w:rsidRPr="008050C6">
        <w:rPr>
          <w:rFonts w:ascii="Abadi" w:hAnsi="Abadi" w:cs="Arial"/>
          <w:sz w:val="21"/>
          <w:szCs w:val="21"/>
        </w:rPr>
        <w:t xml:space="preserve"> </w:t>
      </w:r>
      <w:r w:rsidRPr="008050C6">
        <w:rPr>
          <w:rFonts w:ascii="Abadi" w:hAnsi="Abadi" w:cs="Arial"/>
          <w:b/>
          <w:sz w:val="21"/>
          <w:szCs w:val="21"/>
        </w:rPr>
        <w:t xml:space="preserve"> </w:t>
      </w:r>
      <w:r w:rsidRPr="008050C6">
        <w:rPr>
          <w:rFonts w:ascii="Abadi" w:hAnsi="Abadi" w:cs="Arial"/>
          <w:sz w:val="21"/>
          <w:szCs w:val="21"/>
        </w:rPr>
        <w:t>La propuesta ha sido aprobada por unanimidad de votos.</w:t>
      </w:r>
    </w:p>
    <w:p w14:paraId="21F2D7FC" w14:textId="77777777" w:rsidR="00FB0C30" w:rsidRPr="008050C6" w:rsidRDefault="00FB0C30" w:rsidP="00FB0C30">
      <w:pPr>
        <w:ind w:firstLine="709"/>
        <w:jc w:val="both"/>
        <w:rPr>
          <w:rFonts w:ascii="Abadi" w:hAnsi="Abadi" w:cs="Arial"/>
          <w:sz w:val="21"/>
          <w:szCs w:val="21"/>
        </w:rPr>
      </w:pPr>
    </w:p>
    <w:p w14:paraId="23ADF159" w14:textId="5A1930DB" w:rsidR="00FB0C30" w:rsidRPr="008050C6" w:rsidRDefault="00FB0C30" w:rsidP="003234A1">
      <w:pPr>
        <w:ind w:firstLine="720"/>
        <w:jc w:val="both"/>
        <w:rPr>
          <w:rFonts w:ascii="Abadi" w:hAnsi="Abadi" w:cs="Arial"/>
          <w:sz w:val="21"/>
          <w:szCs w:val="21"/>
        </w:rPr>
      </w:pPr>
      <w:r w:rsidRPr="008050C6">
        <w:rPr>
          <w:rFonts w:ascii="Abadi" w:hAnsi="Abadi" w:cs="Arial"/>
          <w:sz w:val="21"/>
          <w:szCs w:val="21"/>
        </w:rPr>
        <w:lastRenderedPageBreak/>
        <w:t>Bajo estos términos, continuaremos con el desahogo del orden del día.</w:t>
      </w:r>
    </w:p>
    <w:p w14:paraId="13742331" w14:textId="6976DC46" w:rsidR="00FB0C30" w:rsidRPr="008050C6" w:rsidRDefault="00FB0C30" w:rsidP="003234A1">
      <w:pPr>
        <w:ind w:firstLine="720"/>
        <w:jc w:val="both"/>
        <w:rPr>
          <w:rFonts w:ascii="Abadi" w:hAnsi="Abadi" w:cs="Arial"/>
          <w:sz w:val="21"/>
          <w:szCs w:val="21"/>
        </w:rPr>
      </w:pPr>
    </w:p>
    <w:p w14:paraId="0FED6298" w14:textId="577D20F3" w:rsidR="00FB0C30" w:rsidRPr="008050C6" w:rsidRDefault="00FB0C30" w:rsidP="003234A1">
      <w:pPr>
        <w:ind w:firstLine="720"/>
        <w:jc w:val="both"/>
        <w:rPr>
          <w:rFonts w:ascii="Abadi" w:hAnsi="Abadi" w:cs="Arial"/>
          <w:sz w:val="21"/>
          <w:szCs w:val="21"/>
        </w:rPr>
      </w:pPr>
      <w:r w:rsidRPr="008050C6">
        <w:rPr>
          <w:rFonts w:ascii="Abadi" w:hAnsi="Abadi" w:cs="Arial"/>
          <w:sz w:val="21"/>
          <w:szCs w:val="21"/>
        </w:rPr>
        <w:t>Doy cuenta de la presencia de la diputada Claudia Silva Campos.</w:t>
      </w:r>
    </w:p>
    <w:p w14:paraId="7665E384" w14:textId="3DD6259B" w:rsidR="007F71AA" w:rsidRPr="008050C6" w:rsidRDefault="007F71AA" w:rsidP="003234A1">
      <w:pPr>
        <w:ind w:firstLine="720"/>
        <w:jc w:val="both"/>
        <w:rPr>
          <w:rFonts w:ascii="Abadi" w:hAnsi="Abadi" w:cs="Arial"/>
          <w:sz w:val="21"/>
          <w:szCs w:val="21"/>
        </w:rPr>
      </w:pPr>
    </w:p>
    <w:p w14:paraId="5B6D7F74" w14:textId="4677483E" w:rsidR="007F71AA" w:rsidRPr="008050C6" w:rsidRDefault="007F71AA" w:rsidP="003234A1">
      <w:pPr>
        <w:ind w:firstLine="720"/>
        <w:jc w:val="both"/>
        <w:rPr>
          <w:rFonts w:ascii="Abadi" w:hAnsi="Abadi" w:cs="Arial"/>
          <w:sz w:val="21"/>
          <w:szCs w:val="21"/>
        </w:rPr>
      </w:pPr>
      <w:r w:rsidRPr="008050C6">
        <w:rPr>
          <w:rFonts w:ascii="Abadi" w:hAnsi="Abadi" w:cs="Arial"/>
          <w:sz w:val="21"/>
          <w:szCs w:val="21"/>
        </w:rPr>
        <w:t xml:space="preserve">Corresponde someter a la Asamblea se declare de obvia resolución </w:t>
      </w:r>
      <w:r w:rsidR="00914C17" w:rsidRPr="008050C6">
        <w:rPr>
          <w:rFonts w:ascii="Abadi" w:hAnsi="Abadi" w:cs="Arial"/>
          <w:sz w:val="21"/>
          <w:szCs w:val="21"/>
        </w:rPr>
        <w:t>la propuesta</w:t>
      </w:r>
      <w:r w:rsidR="00AF4BB8" w:rsidRPr="008050C6">
        <w:rPr>
          <w:rFonts w:ascii="Abadi" w:hAnsi="Abadi" w:cs="Arial"/>
          <w:sz w:val="21"/>
          <w:szCs w:val="21"/>
        </w:rPr>
        <w:t xml:space="preserve"> de Punto de Acuerdo formulada</w:t>
      </w:r>
      <w:r w:rsidR="00914C17" w:rsidRPr="008050C6">
        <w:rPr>
          <w:rFonts w:ascii="Abadi" w:hAnsi="Abadi" w:cs="Arial"/>
          <w:sz w:val="21"/>
          <w:szCs w:val="21"/>
        </w:rPr>
        <w:t xml:space="preserve"> </w:t>
      </w:r>
      <w:r w:rsidR="00AF4BB8" w:rsidRPr="008050C6">
        <w:rPr>
          <w:rFonts w:ascii="Abadi" w:hAnsi="Abadi" w:cs="Arial"/>
          <w:b/>
          <w:sz w:val="21"/>
          <w:szCs w:val="21"/>
        </w:rPr>
        <w:t xml:space="preserve">por las diputadas y el diputado </w:t>
      </w:r>
      <w:r w:rsidR="00AF4BB8" w:rsidRPr="008050C6">
        <w:rPr>
          <w:rFonts w:ascii="Abadi" w:hAnsi="Abadi"/>
          <w:b/>
          <w:bCs/>
          <w:iCs/>
          <w:sz w:val="21"/>
          <w:szCs w:val="21"/>
        </w:rPr>
        <w:t>integrantes</w:t>
      </w:r>
      <w:r w:rsidR="00AF4BB8" w:rsidRPr="008050C6">
        <w:rPr>
          <w:rFonts w:ascii="Abadi" w:hAnsi="Abadi" w:cs="Arial"/>
          <w:b/>
          <w:sz w:val="21"/>
          <w:szCs w:val="21"/>
        </w:rPr>
        <w:t xml:space="preserve"> de la Comisión de Hacienda y Fiscalización, a fin de ordenar a la Auditoría Superior del Estado la práctica de una auditoría concomitante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w:t>
      </w:r>
    </w:p>
    <w:p w14:paraId="7242576C" w14:textId="77777777" w:rsidR="003D4C7E" w:rsidRPr="008050C6" w:rsidRDefault="003D4C7E" w:rsidP="00154326">
      <w:pPr>
        <w:ind w:firstLine="720"/>
        <w:jc w:val="both"/>
        <w:rPr>
          <w:rFonts w:ascii="Abadi" w:hAnsi="Abadi" w:cs="Arial"/>
          <w:b/>
          <w:sz w:val="21"/>
          <w:szCs w:val="21"/>
        </w:rPr>
      </w:pPr>
    </w:p>
    <w:p w14:paraId="41CB9AB6" w14:textId="6A85FD75"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PROPUESTA DE PUNTO DE ACUERDO DE OBVIA RESOLUCIÓN FORMULADA POR LAS DIPUTADAS Y EL DIPUTADO INTEGRANTES DE LA COMISIÓN DE HACIENDA Y FISCALIZACIÓN A FIN DE ORDENAR A LA AUDITORÍA SUPERIOR DEL ESTADO LA PRÁCTICA DE UNA AUDITORÍA CONCOMITANTE A LA ADMINISTRACIÓN PÚBLICA MUNICIPAL DE SALAMANCA, GTO., EN RELACIÓN CON EL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DE MOTOR Y, EN SU CASO, APROBACIÓN DE LA MISMA.</w:t>
      </w:r>
    </w:p>
    <w:p w14:paraId="315964BF" w14:textId="4D7AB4CC" w:rsidR="000C51E9" w:rsidRPr="008050C6" w:rsidRDefault="000C51E9" w:rsidP="00C57879">
      <w:pPr>
        <w:ind w:firstLine="720"/>
        <w:jc w:val="both"/>
        <w:rPr>
          <w:rFonts w:ascii="Abadi" w:hAnsi="Abadi" w:cs="Arial"/>
          <w:sz w:val="21"/>
          <w:szCs w:val="21"/>
        </w:rPr>
      </w:pPr>
    </w:p>
    <w:p w14:paraId="17E97981" w14:textId="77777777" w:rsidR="00C57879" w:rsidRPr="008050C6" w:rsidRDefault="00C57879" w:rsidP="00C57879">
      <w:pPr>
        <w:pStyle w:val="Textoindependiente2"/>
        <w:spacing w:line="240" w:lineRule="auto"/>
        <w:ind w:firstLine="708"/>
        <w:rPr>
          <w:rFonts w:ascii="Abadi" w:hAnsi="Abadi"/>
          <w:b/>
          <w:i w:val="0"/>
          <w:sz w:val="21"/>
          <w:szCs w:val="21"/>
        </w:rPr>
      </w:pPr>
      <w:r w:rsidRPr="008050C6">
        <w:rPr>
          <w:rFonts w:ascii="Abadi" w:hAnsi="Abadi"/>
          <w:b/>
          <w:i w:val="0"/>
          <w:sz w:val="21"/>
          <w:szCs w:val="21"/>
        </w:rPr>
        <w:t>»C. Presidenta del Congreso del Estado. Presente.</w:t>
      </w:r>
    </w:p>
    <w:p w14:paraId="72E70C06" w14:textId="77777777" w:rsidR="00C57879" w:rsidRPr="008050C6" w:rsidRDefault="00C57879" w:rsidP="00C57879">
      <w:pPr>
        <w:jc w:val="both"/>
        <w:rPr>
          <w:rFonts w:ascii="Abadi" w:hAnsi="Abadi" w:cs="Arial"/>
          <w:sz w:val="21"/>
          <w:szCs w:val="21"/>
        </w:rPr>
      </w:pPr>
    </w:p>
    <w:p w14:paraId="24C52AEE" w14:textId="77777777" w:rsidR="00C57879" w:rsidRPr="008050C6" w:rsidRDefault="00C57879" w:rsidP="00C57879">
      <w:pPr>
        <w:pStyle w:val="Textoindependiente2"/>
        <w:spacing w:line="240" w:lineRule="auto"/>
        <w:rPr>
          <w:rFonts w:ascii="Abadi" w:hAnsi="Abadi"/>
          <w:i w:val="0"/>
          <w:sz w:val="21"/>
          <w:szCs w:val="21"/>
        </w:rPr>
      </w:pPr>
      <w:r w:rsidRPr="008050C6">
        <w:rPr>
          <w:rFonts w:ascii="Abadi" w:hAnsi="Abadi"/>
          <w:i w:val="0"/>
          <w:sz w:val="21"/>
          <w:szCs w:val="21"/>
        </w:rPr>
        <w:tab/>
        <w:t xml:space="preserve">Las diputadas y el diputado integrantes de la Comisión de Hacienda y Fiscalización ante la Sexagésima Cuarta Legislatura del Congreso del Estado de Guanajuato, con fundamento en lo dispuesto en los artículos 116, fracción II de la Constitución Política de los Estados Unidos Mexicanos; 63 fracción XXVIII y 66 fracción IV de la Constitución Política para el Estado de Guanajuato; 4, 8 y 82, fracción III de la Ley de Fiscalización Superior del Estado de Guanajuato; y 167, fracción II y 177 de la Ley Orgánica del Poder Legislativo del Estado de Guanajuato, nos permitimos someter a la consideración de la Asamblea la siguiente propuesta de punto de acuerdo de obvia resolución, a efecto de que el Congreso del Estado acuerde ordenar a la Auditoría Superior del Estado la realización de una auditoría concomitante a la administración pública municipal de Salamanca, Gto., en relación con </w:t>
      </w:r>
      <w:r w:rsidRPr="008050C6">
        <w:rPr>
          <w:rFonts w:ascii="Abadi" w:hAnsi="Abadi" w:cs="Tahoma"/>
          <w:i w:val="0"/>
          <w:sz w:val="21"/>
          <w:szCs w:val="21"/>
        </w:rPr>
        <w:t xml:space="preserve">el procedimiento de planeación, programación, presupuestación, adjudicación, contratación, ejecución, cumplimiento y demás actos relacionados con el procedimiento de adjudicación que culminó con el contrato número  C-RM-15/2019 y su adendum de fecha 19 de marzo de 2019, para el suministro e instalación de veintidós mil luminarias de tecnología LED en el municipio de Salamanca, Gto., así como el contrato de arrendamiento de un vehículo de motor, </w:t>
      </w:r>
      <w:r w:rsidRPr="008050C6">
        <w:rPr>
          <w:rFonts w:ascii="Abadi" w:hAnsi="Abadi"/>
          <w:i w:val="0"/>
          <w:sz w:val="21"/>
          <w:szCs w:val="21"/>
        </w:rPr>
        <w:t xml:space="preserve">en atención a las siguientes: </w:t>
      </w:r>
    </w:p>
    <w:p w14:paraId="3B0CC3E7" w14:textId="77777777" w:rsidR="00C57879" w:rsidRPr="008050C6" w:rsidRDefault="00C57879" w:rsidP="00C57879">
      <w:pPr>
        <w:pStyle w:val="Textoindependiente2"/>
        <w:spacing w:line="240" w:lineRule="auto"/>
        <w:ind w:firstLine="708"/>
        <w:rPr>
          <w:rFonts w:ascii="Abadi" w:hAnsi="Abadi"/>
          <w:i w:val="0"/>
          <w:sz w:val="21"/>
          <w:szCs w:val="21"/>
        </w:rPr>
      </w:pPr>
    </w:p>
    <w:p w14:paraId="73C44DC8" w14:textId="77777777" w:rsidR="00C57879" w:rsidRPr="008050C6" w:rsidRDefault="00C57879" w:rsidP="00C57879">
      <w:pPr>
        <w:keepNext/>
        <w:jc w:val="center"/>
        <w:outlineLvl w:val="1"/>
        <w:rPr>
          <w:rFonts w:ascii="Abadi" w:hAnsi="Abadi" w:cs="Tahoma"/>
          <w:sz w:val="21"/>
          <w:szCs w:val="21"/>
        </w:rPr>
      </w:pPr>
      <w:r w:rsidRPr="008050C6">
        <w:rPr>
          <w:rFonts w:ascii="Abadi" w:hAnsi="Abadi" w:cs="Tahoma"/>
          <w:sz w:val="21"/>
          <w:szCs w:val="21"/>
        </w:rPr>
        <w:t>C O N S I D E R A C I O N E S</w:t>
      </w:r>
    </w:p>
    <w:p w14:paraId="4CE8DBD4" w14:textId="77777777" w:rsidR="00C57879" w:rsidRPr="008050C6" w:rsidRDefault="00C57879" w:rsidP="00C57879">
      <w:pPr>
        <w:jc w:val="both"/>
        <w:rPr>
          <w:rFonts w:ascii="Abadi" w:hAnsi="Abadi" w:cs="Tahoma"/>
          <w:sz w:val="21"/>
          <w:szCs w:val="21"/>
        </w:rPr>
      </w:pPr>
    </w:p>
    <w:p w14:paraId="1C463CB1" w14:textId="77777777" w:rsidR="00C57879" w:rsidRPr="008050C6" w:rsidRDefault="00C57879" w:rsidP="00C57879">
      <w:pPr>
        <w:pStyle w:val="Textoindependiente"/>
        <w:numPr>
          <w:ilvl w:val="0"/>
          <w:numId w:val="37"/>
        </w:numPr>
        <w:autoSpaceDE/>
        <w:autoSpaceDN/>
        <w:ind w:left="1276" w:hanging="567"/>
        <w:rPr>
          <w:rFonts w:ascii="Abadi" w:hAnsi="Abadi"/>
          <w:b w:val="0"/>
          <w:sz w:val="21"/>
          <w:szCs w:val="21"/>
          <w:lang w:val="es-MX"/>
        </w:rPr>
      </w:pPr>
      <w:r w:rsidRPr="008050C6">
        <w:rPr>
          <w:rFonts w:ascii="Abadi" w:hAnsi="Abadi"/>
          <w:b w:val="0"/>
          <w:sz w:val="21"/>
          <w:szCs w:val="21"/>
          <w:lang w:val="es-MX"/>
        </w:rPr>
        <w:t>Antecedentes.</w:t>
      </w:r>
    </w:p>
    <w:p w14:paraId="4D9322A0" w14:textId="77777777" w:rsidR="00C57879" w:rsidRPr="008050C6" w:rsidRDefault="00C57879" w:rsidP="00C57879">
      <w:pPr>
        <w:pStyle w:val="Textoindependiente"/>
        <w:ind w:firstLine="708"/>
        <w:rPr>
          <w:rFonts w:ascii="Abadi" w:hAnsi="Abadi"/>
          <w:b w:val="0"/>
          <w:sz w:val="21"/>
          <w:szCs w:val="21"/>
          <w:lang w:val="es-MX"/>
        </w:rPr>
      </w:pPr>
    </w:p>
    <w:p w14:paraId="20A4232D" w14:textId="77777777" w:rsidR="00C57879" w:rsidRPr="008050C6" w:rsidRDefault="00C57879" w:rsidP="00C57879">
      <w:pPr>
        <w:pStyle w:val="Textoindependiente"/>
        <w:numPr>
          <w:ilvl w:val="0"/>
          <w:numId w:val="38"/>
        </w:numPr>
        <w:autoSpaceDE/>
        <w:autoSpaceDN/>
        <w:ind w:left="0" w:firstLine="709"/>
        <w:rPr>
          <w:rFonts w:ascii="Abadi" w:hAnsi="Abadi"/>
          <w:b w:val="0"/>
          <w:sz w:val="21"/>
          <w:szCs w:val="21"/>
          <w:lang w:val="es-MX"/>
        </w:rPr>
      </w:pPr>
      <w:r w:rsidRPr="008050C6">
        <w:rPr>
          <w:rFonts w:ascii="Abadi" w:eastAsia="Arial Unicode MS" w:hAnsi="Abadi" w:cs="Tahoma"/>
          <w:b w:val="0"/>
          <w:sz w:val="21"/>
          <w:szCs w:val="21"/>
          <w:lang w:val="es-MX"/>
        </w:rPr>
        <w:t>El Director General de Asuntos Jurídicos de la Auditoría Superior del Estado remitió el oficio número ASEG/DGAJ/619/2019, de fecha 3 de septiembre de 2019, m</w:t>
      </w:r>
      <w:r w:rsidRPr="008050C6">
        <w:rPr>
          <w:rFonts w:ascii="Abadi" w:eastAsia="Arial Unicode MS" w:hAnsi="Abadi" w:cs="Tahoma"/>
          <w:b w:val="0"/>
          <w:sz w:val="21"/>
          <w:szCs w:val="21"/>
        </w:rPr>
        <w:t xml:space="preserve">ediante el cual y con fundamento en los artículos 42, segundo párrafo y 8 de la Ley de Fiscalización Superior del Estado de Guanajuato, anexó la denuncia de investigación de situación excepcional presentada por las ciudadanas Isabel María Campo Martín y Emilia Verástegui de la Garma y el ciudadano Víctor Hugo Rueda Olmos, regidores del ayuntamiento de Salamanca, Gto., a efecto de que se investigue el proceso de adquisición de luminarias led por parte de dicha Administración Municipal y en su </w:t>
      </w:r>
      <w:r w:rsidRPr="008050C6">
        <w:rPr>
          <w:rFonts w:ascii="Abadi" w:eastAsia="Arial Unicode MS" w:hAnsi="Abadi" w:cs="Tahoma"/>
          <w:b w:val="0"/>
          <w:sz w:val="21"/>
          <w:szCs w:val="21"/>
        </w:rPr>
        <w:lastRenderedPageBreak/>
        <w:t>momento se deslinden las responsabilidades a que haya lugar</w:t>
      </w:r>
      <w:r w:rsidRPr="008050C6">
        <w:rPr>
          <w:rFonts w:ascii="Abadi" w:hAnsi="Abadi"/>
          <w:b w:val="0"/>
          <w:sz w:val="21"/>
          <w:szCs w:val="21"/>
          <w:lang w:val="es-MX"/>
        </w:rPr>
        <w:t>. Así como lo relativo a una camioneta blindada que utiliza la presidenta municipal de Salamanca, Gto., presuntamente propiedad de la empresa a la que se adquirieron las luminarias.</w:t>
      </w:r>
      <w:r w:rsidRPr="008050C6">
        <w:rPr>
          <w:rFonts w:ascii="Abadi" w:eastAsia="Arial Unicode MS" w:hAnsi="Abadi" w:cs="Tahoma"/>
          <w:b w:val="0"/>
          <w:sz w:val="21"/>
          <w:szCs w:val="21"/>
        </w:rPr>
        <w:t xml:space="preserve"> </w:t>
      </w:r>
    </w:p>
    <w:p w14:paraId="53E64106" w14:textId="77777777" w:rsidR="00C57879" w:rsidRPr="008050C6" w:rsidRDefault="00C57879" w:rsidP="00C57879">
      <w:pPr>
        <w:pStyle w:val="Textoindependiente"/>
        <w:rPr>
          <w:rFonts w:ascii="Abadi" w:hAnsi="Abadi"/>
          <w:b w:val="0"/>
          <w:sz w:val="21"/>
          <w:szCs w:val="21"/>
          <w:lang w:val="es-MX"/>
        </w:rPr>
      </w:pPr>
    </w:p>
    <w:p w14:paraId="43596E8D" w14:textId="77777777" w:rsidR="00C57879" w:rsidRPr="008050C6" w:rsidRDefault="00C57879" w:rsidP="00C57879">
      <w:pPr>
        <w:pStyle w:val="Textoindependiente"/>
        <w:ind w:firstLine="708"/>
        <w:rPr>
          <w:rFonts w:ascii="Abadi" w:hAnsi="Abadi"/>
          <w:b w:val="0"/>
          <w:sz w:val="21"/>
          <w:szCs w:val="21"/>
          <w:lang w:val="es-MX"/>
        </w:rPr>
      </w:pPr>
      <w:r w:rsidRPr="008050C6">
        <w:rPr>
          <w:rFonts w:ascii="Abadi" w:eastAsia="Arial Unicode MS" w:hAnsi="Abadi" w:cs="Tahoma"/>
          <w:b w:val="0"/>
          <w:sz w:val="21"/>
          <w:szCs w:val="21"/>
        </w:rPr>
        <w:t>Lo anterior, con base en el acuerdo de fecha 3 de septiembre de 2019 emitido por el Auditor Superior del Estado, al tratarse de actos acontecidos en el presente ejercicio fiscal, es decir, de hechos derivados de una cuenta pública que aún no ha sido presentada por el sujeto de fiscalización.</w:t>
      </w:r>
    </w:p>
    <w:p w14:paraId="58F2FC3A" w14:textId="77777777" w:rsidR="00C57879" w:rsidRPr="008050C6" w:rsidRDefault="00C57879" w:rsidP="00C57879">
      <w:pPr>
        <w:pStyle w:val="Textoindependiente"/>
        <w:rPr>
          <w:rFonts w:ascii="Abadi" w:hAnsi="Abadi"/>
          <w:b w:val="0"/>
          <w:sz w:val="21"/>
          <w:szCs w:val="21"/>
          <w:lang w:val="es-MX"/>
        </w:rPr>
      </w:pPr>
    </w:p>
    <w:p w14:paraId="7CC31136" w14:textId="77777777" w:rsidR="00C57879" w:rsidRPr="008050C6" w:rsidRDefault="00C57879" w:rsidP="00C57879">
      <w:pPr>
        <w:pStyle w:val="Textoindependiente"/>
        <w:ind w:firstLine="708"/>
        <w:rPr>
          <w:rFonts w:ascii="Abadi" w:hAnsi="Abadi"/>
          <w:b w:val="0"/>
          <w:sz w:val="21"/>
          <w:szCs w:val="21"/>
          <w:lang w:val="es-MX"/>
        </w:rPr>
      </w:pPr>
      <w:r w:rsidRPr="008050C6">
        <w:rPr>
          <w:rFonts w:ascii="Abadi" w:hAnsi="Abadi"/>
          <w:b w:val="0"/>
          <w:sz w:val="21"/>
          <w:szCs w:val="21"/>
          <w:lang w:val="es-MX"/>
        </w:rPr>
        <w:t xml:space="preserve">La citada </w:t>
      </w:r>
      <w:r w:rsidRPr="008050C6">
        <w:rPr>
          <w:rFonts w:ascii="Abadi" w:eastAsia="Arial Unicode MS" w:hAnsi="Abadi" w:cs="Tahoma"/>
          <w:b w:val="0"/>
          <w:sz w:val="21"/>
          <w:szCs w:val="21"/>
        </w:rPr>
        <w:t>denuncia de investigación de situación excepcional</w:t>
      </w:r>
      <w:r w:rsidRPr="008050C6">
        <w:rPr>
          <w:rFonts w:ascii="Abadi" w:hAnsi="Abadi"/>
          <w:b w:val="0"/>
          <w:sz w:val="21"/>
          <w:szCs w:val="21"/>
          <w:lang w:val="es-MX"/>
        </w:rPr>
        <w:t xml:space="preserve"> se turnó el 12 de septiembre de 2019, por la presidencia del Congreso a esta Comisión, la cual dio cuenta de la misma en la reunión celebrada el 23 de septiembre del año en curso.</w:t>
      </w:r>
    </w:p>
    <w:p w14:paraId="62784425" w14:textId="77777777" w:rsidR="00C57879" w:rsidRPr="008050C6" w:rsidRDefault="00C57879" w:rsidP="00C57879">
      <w:pPr>
        <w:pStyle w:val="Textoindependiente"/>
        <w:ind w:firstLine="708"/>
        <w:rPr>
          <w:rFonts w:ascii="Abadi" w:hAnsi="Abadi"/>
          <w:b w:val="0"/>
          <w:sz w:val="21"/>
          <w:szCs w:val="21"/>
          <w:lang w:val="es-MX"/>
        </w:rPr>
      </w:pPr>
    </w:p>
    <w:p w14:paraId="3ADB1F46" w14:textId="77777777" w:rsidR="00C57879" w:rsidRPr="008050C6" w:rsidRDefault="00C57879" w:rsidP="00C57879">
      <w:pPr>
        <w:pStyle w:val="Textoindependiente"/>
        <w:ind w:firstLine="708"/>
        <w:rPr>
          <w:rFonts w:ascii="Abadi" w:hAnsi="Abadi"/>
          <w:b w:val="0"/>
          <w:sz w:val="21"/>
          <w:szCs w:val="21"/>
          <w:lang w:val="es-ES_tradnl"/>
        </w:rPr>
      </w:pPr>
      <w:r w:rsidRPr="008050C6">
        <w:rPr>
          <w:rFonts w:ascii="Abadi" w:hAnsi="Abadi"/>
          <w:b w:val="0"/>
          <w:sz w:val="21"/>
          <w:szCs w:val="21"/>
          <w:lang w:val="es-MX"/>
        </w:rPr>
        <w:t xml:space="preserve">Los denunciantes refieren que </w:t>
      </w:r>
      <w:r w:rsidRPr="008050C6">
        <w:rPr>
          <w:rFonts w:ascii="Abadi" w:hAnsi="Abadi"/>
          <w:b w:val="0"/>
          <w:sz w:val="21"/>
          <w:szCs w:val="21"/>
          <w:lang w:val="es-ES_tradnl"/>
        </w:rPr>
        <w:t>el sujeto de fiscalizació</w:t>
      </w:r>
      <w:r w:rsidRPr="008050C6">
        <w:rPr>
          <w:rFonts w:ascii="Abadi" w:hAnsi="Abadi"/>
          <w:b w:val="0"/>
          <w:sz w:val="21"/>
          <w:szCs w:val="21"/>
          <w:lang w:val="it-IT"/>
        </w:rPr>
        <w:t>n erog</w:t>
      </w:r>
      <w:r w:rsidRPr="008050C6">
        <w:rPr>
          <w:rFonts w:ascii="Abadi" w:hAnsi="Abadi"/>
          <w:b w:val="0"/>
          <w:sz w:val="21"/>
          <w:szCs w:val="21"/>
          <w:lang w:val="es-ES_tradnl"/>
        </w:rPr>
        <w:t>ó la cantidad de $20’931,834.40 (veinte millones novecientos treinta y un mil ochocientos treinta y cuatro pesos 40/100 m.n.), para la adquisició</w:t>
      </w:r>
      <w:r w:rsidRPr="008050C6">
        <w:rPr>
          <w:rFonts w:ascii="Abadi" w:hAnsi="Abadi"/>
          <w:b w:val="0"/>
          <w:sz w:val="21"/>
          <w:szCs w:val="21"/>
          <w:lang w:val="fr-FR"/>
        </w:rPr>
        <w:t>n de l</w:t>
      </w:r>
      <w:r w:rsidRPr="008050C6">
        <w:rPr>
          <w:rFonts w:ascii="Abadi" w:hAnsi="Abadi"/>
          <w:b w:val="0"/>
          <w:sz w:val="21"/>
          <w:szCs w:val="21"/>
        </w:rPr>
        <w:t>á</w:t>
      </w:r>
      <w:r w:rsidRPr="008050C6">
        <w:rPr>
          <w:rFonts w:ascii="Abadi" w:hAnsi="Abadi"/>
          <w:b w:val="0"/>
          <w:sz w:val="21"/>
          <w:szCs w:val="21"/>
          <w:lang w:val="es-ES_tradnl"/>
        </w:rPr>
        <w:t>mparas o luminarias LED bajo la modalidad de adjudicación directa; manifestando que debió realizarse a trav</w:t>
      </w:r>
      <w:r w:rsidRPr="008050C6">
        <w:rPr>
          <w:rFonts w:ascii="Abadi" w:hAnsi="Abadi"/>
          <w:b w:val="0"/>
          <w:sz w:val="21"/>
          <w:szCs w:val="21"/>
          <w:lang w:val="fr-FR"/>
        </w:rPr>
        <w:t>é</w:t>
      </w:r>
      <w:r w:rsidRPr="008050C6">
        <w:rPr>
          <w:rFonts w:ascii="Abadi" w:hAnsi="Abadi"/>
          <w:b w:val="0"/>
          <w:sz w:val="21"/>
          <w:szCs w:val="21"/>
          <w:lang w:val="es-ES_tradnl"/>
        </w:rPr>
        <w:t>s de una licitació</w:t>
      </w:r>
      <w:r w:rsidRPr="008050C6">
        <w:rPr>
          <w:rFonts w:ascii="Abadi" w:hAnsi="Abadi"/>
          <w:b w:val="0"/>
          <w:sz w:val="21"/>
          <w:szCs w:val="21"/>
        </w:rPr>
        <w:t>n pú</w:t>
      </w:r>
      <w:r w:rsidRPr="008050C6">
        <w:rPr>
          <w:rFonts w:ascii="Abadi" w:hAnsi="Abadi"/>
          <w:b w:val="0"/>
          <w:sz w:val="21"/>
          <w:szCs w:val="21"/>
          <w:lang w:val="es-ES_tradnl"/>
        </w:rPr>
        <w:t>blica, por lo que se contravino lo dispuesto por los art</w:t>
      </w:r>
      <w:r w:rsidRPr="008050C6">
        <w:rPr>
          <w:rFonts w:ascii="Abadi" w:hAnsi="Abadi"/>
          <w:b w:val="0"/>
          <w:sz w:val="21"/>
          <w:szCs w:val="21"/>
        </w:rPr>
        <w:t>í</w:t>
      </w:r>
      <w:r w:rsidRPr="008050C6">
        <w:rPr>
          <w:rFonts w:ascii="Abadi" w:hAnsi="Abadi"/>
          <w:b w:val="0"/>
          <w:sz w:val="21"/>
          <w:szCs w:val="21"/>
          <w:lang w:val="es-ES_tradnl"/>
        </w:rPr>
        <w:t>culos 55, fracción III y 99 del Reglamento de Contrataciones P</w:t>
      </w:r>
      <w:r w:rsidRPr="008050C6">
        <w:rPr>
          <w:rFonts w:ascii="Abadi" w:hAnsi="Abadi"/>
          <w:b w:val="0"/>
          <w:sz w:val="21"/>
          <w:szCs w:val="21"/>
        </w:rPr>
        <w:t>ú</w:t>
      </w:r>
      <w:r w:rsidRPr="008050C6">
        <w:rPr>
          <w:rFonts w:ascii="Abadi" w:hAnsi="Abadi"/>
          <w:b w:val="0"/>
          <w:sz w:val="21"/>
          <w:szCs w:val="21"/>
          <w:lang w:val="es-ES_tradnl"/>
        </w:rPr>
        <w:t>blicas para el Municipio de Salamanca, Guanajuato, sin que la compra se autorizara y adjudicara por el Comit</w:t>
      </w:r>
      <w:r w:rsidRPr="008050C6">
        <w:rPr>
          <w:rFonts w:ascii="Abadi" w:hAnsi="Abadi"/>
          <w:b w:val="0"/>
          <w:sz w:val="21"/>
          <w:szCs w:val="21"/>
          <w:lang w:val="fr-FR"/>
        </w:rPr>
        <w:t xml:space="preserve">é </w:t>
      </w:r>
      <w:r w:rsidRPr="008050C6">
        <w:rPr>
          <w:rFonts w:ascii="Abadi" w:hAnsi="Abadi"/>
          <w:b w:val="0"/>
          <w:sz w:val="21"/>
          <w:szCs w:val="21"/>
          <w:lang w:val="es-ES_tradnl"/>
        </w:rPr>
        <w:t>de Contrataciones P</w:t>
      </w:r>
      <w:r w:rsidRPr="008050C6">
        <w:rPr>
          <w:rFonts w:ascii="Abadi" w:hAnsi="Abadi"/>
          <w:b w:val="0"/>
          <w:sz w:val="21"/>
          <w:szCs w:val="21"/>
        </w:rPr>
        <w:t>ú</w:t>
      </w:r>
      <w:r w:rsidRPr="008050C6">
        <w:rPr>
          <w:rFonts w:ascii="Abadi" w:hAnsi="Abadi"/>
          <w:b w:val="0"/>
          <w:sz w:val="21"/>
          <w:szCs w:val="21"/>
          <w:lang w:val="es-ES_tradnl"/>
        </w:rPr>
        <w:t>blicas de dicho Municipio.</w:t>
      </w:r>
    </w:p>
    <w:p w14:paraId="034BA67C" w14:textId="77777777" w:rsidR="00C57879" w:rsidRPr="008050C6" w:rsidRDefault="00C57879" w:rsidP="00C57879">
      <w:pPr>
        <w:pStyle w:val="Cuerpo"/>
        <w:spacing w:before="0" w:line="240" w:lineRule="auto"/>
        <w:rPr>
          <w:rFonts w:ascii="Abadi" w:eastAsia="Times New Roman" w:hAnsi="Abadi" w:cs="Times New Roman"/>
          <w:color w:val="auto"/>
          <w:sz w:val="21"/>
          <w:szCs w:val="21"/>
          <w:bdr w:val="none" w:sz="0" w:space="0" w:color="auto"/>
          <w:lang w:val="es-ES_tradnl" w:eastAsia="es-ES"/>
        </w:rPr>
      </w:pPr>
    </w:p>
    <w:p w14:paraId="083EA5A9" w14:textId="77777777" w:rsidR="00C57879" w:rsidRPr="008050C6" w:rsidRDefault="00C57879" w:rsidP="00C57879">
      <w:pPr>
        <w:pStyle w:val="Cuerpo"/>
        <w:spacing w:before="0" w:line="240" w:lineRule="auto"/>
        <w:ind w:firstLine="708"/>
        <w:rPr>
          <w:rFonts w:ascii="Abadi" w:eastAsia="Times New Roman" w:hAnsi="Abadi" w:cs="Times New Roman"/>
          <w:color w:val="auto"/>
          <w:sz w:val="21"/>
          <w:szCs w:val="21"/>
          <w:bdr w:val="none" w:sz="0" w:space="0" w:color="auto"/>
          <w:lang w:val="es-ES_tradnl" w:eastAsia="es-ES"/>
        </w:rPr>
      </w:pPr>
      <w:r w:rsidRPr="008050C6">
        <w:rPr>
          <w:rFonts w:ascii="Abadi" w:eastAsia="Times New Roman" w:hAnsi="Abadi" w:cs="Times New Roman"/>
          <w:color w:val="auto"/>
          <w:sz w:val="21"/>
          <w:szCs w:val="21"/>
          <w:bdr w:val="none" w:sz="0" w:space="0" w:color="auto"/>
          <w:lang w:val="es-ES_tradnl" w:eastAsia="es-ES"/>
        </w:rPr>
        <w:t>Derivado de lo anterior, los denunciantes presumen que las luminarias se adquirieron a sobreprecio, lo que podría generar un daño patrimonial que afectó la hacienda pública municipal de Salamanca, Gto., refiriendo que, además, la presidenta municipal utiliza una camioneta blindada que es propiedad de la empresa Soluciones Móviles Hidalgo, S.A. de C.V., presumiendo un beneficio personal por la adjudicación de las luminarias.</w:t>
      </w:r>
    </w:p>
    <w:p w14:paraId="66660A3A" w14:textId="77777777" w:rsidR="00C57879" w:rsidRPr="008050C6" w:rsidRDefault="00C57879" w:rsidP="00C57879">
      <w:pPr>
        <w:pStyle w:val="Textoindependiente"/>
        <w:ind w:firstLine="708"/>
        <w:rPr>
          <w:rFonts w:ascii="Abadi" w:hAnsi="Abadi"/>
          <w:b w:val="0"/>
          <w:sz w:val="21"/>
          <w:szCs w:val="21"/>
          <w:lang w:val="es-MX"/>
        </w:rPr>
      </w:pPr>
    </w:p>
    <w:p w14:paraId="73A34EFD" w14:textId="77777777" w:rsidR="00C57879" w:rsidRPr="008050C6" w:rsidRDefault="00C57879" w:rsidP="00C57879">
      <w:pPr>
        <w:pStyle w:val="Textoindependiente"/>
        <w:numPr>
          <w:ilvl w:val="0"/>
          <w:numId w:val="38"/>
        </w:numPr>
        <w:autoSpaceDE/>
        <w:autoSpaceDN/>
        <w:ind w:left="0" w:firstLine="708"/>
        <w:rPr>
          <w:rFonts w:ascii="Abadi" w:eastAsia="Arial Unicode MS" w:hAnsi="Abadi" w:cs="Tahoma"/>
          <w:b w:val="0"/>
          <w:sz w:val="21"/>
          <w:szCs w:val="21"/>
        </w:rPr>
      </w:pPr>
      <w:r w:rsidRPr="008050C6">
        <w:rPr>
          <w:rFonts w:ascii="Abadi" w:eastAsia="Arial Unicode MS" w:hAnsi="Abadi" w:cs="Tahoma"/>
          <w:b w:val="0"/>
          <w:sz w:val="21"/>
          <w:szCs w:val="21"/>
        </w:rPr>
        <w:t xml:space="preserve">Asimismo, con fundamento en los artículos 42, segundo párrafo y 8 de la Ley de Fiscalización Superior del Estado de Guanajuato, mediante oficio número ASEG/DGAJ/650/2019, de fecha 18 de septiembre de 2019, el Director General de </w:t>
      </w:r>
      <w:r w:rsidRPr="008050C6">
        <w:rPr>
          <w:rFonts w:ascii="Abadi" w:eastAsia="Arial Unicode MS" w:hAnsi="Abadi" w:cs="Tahoma"/>
          <w:b w:val="0"/>
          <w:sz w:val="21"/>
          <w:szCs w:val="21"/>
        </w:rPr>
        <w:t xml:space="preserve">Asuntos Jurídicos de la Auditoría Superior del Estado remitió a este Congreso del Estado, la denuncia de investigación de situación excepcional presentada por la ciudadana Teresa Estévez Moreno y los ciudadanos Alfredo Rivas Romero y Francisco Javier Ulises Campos Rocha, relacionada con la compra de veintidós mil luminarias a un sobre precio para el alumbrado público a Soluciones Móviles Hidalgo, S.A. de C.V; un brote de tuberculosis y la detección de quistes de parásitos en el Rastro Municipal de Salamanca, Gto., así como la emisión de gas desconocido (al parecer azufre o mercaptano) que afectó a los ciudadanos salmantinos, </w:t>
      </w:r>
      <w:r w:rsidRPr="008050C6">
        <w:rPr>
          <w:rFonts w:ascii="Abadi" w:hAnsi="Abadi"/>
          <w:b w:val="0"/>
          <w:sz w:val="21"/>
          <w:szCs w:val="21"/>
          <w:lang w:val="es-ES_tradnl"/>
        </w:rPr>
        <w:t>sin que se aplicara el protocolo de actuación de las dependencias municipales.</w:t>
      </w:r>
      <w:r w:rsidRPr="008050C6">
        <w:rPr>
          <w:rFonts w:ascii="Abadi" w:eastAsia="Arial Unicode MS" w:hAnsi="Abadi" w:cs="Tahoma"/>
          <w:b w:val="0"/>
          <w:sz w:val="21"/>
          <w:szCs w:val="21"/>
        </w:rPr>
        <w:t xml:space="preserve"> </w:t>
      </w:r>
    </w:p>
    <w:p w14:paraId="5B1A4176" w14:textId="77777777" w:rsidR="00C57879" w:rsidRPr="008050C6" w:rsidRDefault="00C57879" w:rsidP="00C57879">
      <w:pPr>
        <w:pStyle w:val="Textoindependiente"/>
        <w:ind w:left="708"/>
        <w:rPr>
          <w:rFonts w:ascii="Abadi" w:eastAsia="Arial Unicode MS" w:hAnsi="Abadi" w:cs="Tahoma"/>
          <w:b w:val="0"/>
          <w:sz w:val="21"/>
          <w:szCs w:val="21"/>
        </w:rPr>
      </w:pPr>
    </w:p>
    <w:p w14:paraId="194E27F5" w14:textId="77777777" w:rsidR="00C57879" w:rsidRPr="008050C6" w:rsidRDefault="00C57879" w:rsidP="00C57879">
      <w:pPr>
        <w:pStyle w:val="Textoindependiente"/>
        <w:ind w:firstLine="708"/>
        <w:rPr>
          <w:rFonts w:ascii="Abadi" w:eastAsia="Arial Unicode MS" w:hAnsi="Abadi" w:cs="Tahoma"/>
          <w:b w:val="0"/>
          <w:sz w:val="21"/>
          <w:szCs w:val="21"/>
        </w:rPr>
      </w:pPr>
      <w:r w:rsidRPr="008050C6">
        <w:rPr>
          <w:rFonts w:ascii="Abadi" w:eastAsia="Arial Unicode MS" w:hAnsi="Abadi" w:cs="Tahoma"/>
          <w:b w:val="0"/>
          <w:sz w:val="21"/>
          <w:szCs w:val="21"/>
        </w:rPr>
        <w:t>Lo anterior, con base en el acuerdo de fecha 17 de septiembre de 2019 emitido por el Auditor Superior del Estado.</w:t>
      </w:r>
    </w:p>
    <w:p w14:paraId="665F9E8B" w14:textId="77777777" w:rsidR="00C57879" w:rsidRPr="008050C6" w:rsidRDefault="00C57879" w:rsidP="00C57879">
      <w:pPr>
        <w:pStyle w:val="Textoindependiente"/>
        <w:rPr>
          <w:rFonts w:ascii="Abadi" w:eastAsia="Arial Unicode MS" w:hAnsi="Abadi" w:cs="Tahoma"/>
          <w:b w:val="0"/>
          <w:sz w:val="21"/>
          <w:szCs w:val="21"/>
        </w:rPr>
      </w:pPr>
    </w:p>
    <w:p w14:paraId="7D5231B4" w14:textId="77777777" w:rsidR="00C57879" w:rsidRPr="008050C6" w:rsidRDefault="00C57879" w:rsidP="00C57879">
      <w:pPr>
        <w:pStyle w:val="Textoindependiente"/>
        <w:ind w:firstLine="708"/>
        <w:rPr>
          <w:rFonts w:ascii="Abadi" w:hAnsi="Abadi"/>
          <w:b w:val="0"/>
          <w:sz w:val="21"/>
          <w:szCs w:val="21"/>
          <w:lang w:val="es-MX"/>
        </w:rPr>
      </w:pPr>
      <w:r w:rsidRPr="008050C6">
        <w:rPr>
          <w:rFonts w:ascii="Abadi" w:hAnsi="Abadi"/>
          <w:b w:val="0"/>
          <w:sz w:val="21"/>
          <w:szCs w:val="21"/>
          <w:lang w:val="es-MX"/>
        </w:rPr>
        <w:t xml:space="preserve">La </w:t>
      </w:r>
      <w:r w:rsidRPr="008050C6">
        <w:rPr>
          <w:rFonts w:ascii="Abadi" w:eastAsia="Arial Unicode MS" w:hAnsi="Abadi" w:cs="Tahoma"/>
          <w:b w:val="0"/>
          <w:sz w:val="21"/>
          <w:szCs w:val="21"/>
        </w:rPr>
        <w:t>denuncia de investigación de situación excepcional</w:t>
      </w:r>
      <w:r w:rsidRPr="008050C6">
        <w:rPr>
          <w:rFonts w:ascii="Abadi" w:hAnsi="Abadi"/>
          <w:b w:val="0"/>
          <w:sz w:val="21"/>
          <w:szCs w:val="21"/>
          <w:lang w:val="es-MX"/>
        </w:rPr>
        <w:t xml:space="preserve"> referida se turnó el 25 de septiembre de 2019, por la presidencia del Congreso a esta Comisión, la cual dio cuenta de la misma en la reunión celebrada el 30 de septiembre del año en curso.</w:t>
      </w:r>
    </w:p>
    <w:p w14:paraId="5549C638" w14:textId="77777777" w:rsidR="00C57879" w:rsidRPr="008050C6" w:rsidRDefault="00C57879" w:rsidP="00C57879">
      <w:pPr>
        <w:pStyle w:val="Textoindependiente"/>
        <w:ind w:firstLine="708"/>
        <w:rPr>
          <w:rFonts w:ascii="Abadi" w:hAnsi="Abadi"/>
          <w:b w:val="0"/>
          <w:sz w:val="21"/>
          <w:szCs w:val="21"/>
          <w:lang w:val="es-MX"/>
        </w:rPr>
      </w:pPr>
    </w:p>
    <w:p w14:paraId="0A4627B1" w14:textId="77777777" w:rsidR="00C57879" w:rsidRPr="008050C6" w:rsidRDefault="00C57879" w:rsidP="00C57879">
      <w:pPr>
        <w:pStyle w:val="Textoindependiente"/>
        <w:ind w:firstLine="708"/>
        <w:rPr>
          <w:rFonts w:ascii="Abadi" w:hAnsi="Abadi"/>
          <w:b w:val="0"/>
          <w:sz w:val="21"/>
          <w:szCs w:val="21"/>
          <w:lang w:val="es-MX"/>
        </w:rPr>
      </w:pPr>
      <w:r w:rsidRPr="008050C6">
        <w:rPr>
          <w:rFonts w:ascii="Abadi" w:hAnsi="Abadi"/>
          <w:b w:val="0"/>
          <w:sz w:val="21"/>
          <w:szCs w:val="21"/>
          <w:lang w:val="es-MX"/>
        </w:rPr>
        <w:t xml:space="preserve">3. En ambos casos las denuncias se admitieron por la Auditoría Superior del Estado, radicándolas con los números de expediente ASEG/DGAJ/DISE/03/2019 y ASEG/DGAJ/DISE/06/2019, como consta en los acuerdos de fechas 5 y 20 de agosto de 2019, en los que consta además el requerimiento efectuado a la presidenta municipal de Salamanca, Gto., a efecto de que rindiera un informe en torno a los puntos referidos en las denuncias de investigación de situación excepcional, de los cuales debería: 1) afirmarlos o negarlos, 2) informar el estado y situación actual que guardan cada uno de los hechos en los que se sustentan las denuncias y, 3) aquellos otros que considerare pertinentes; debiendo acompañar los elementos probatorios por medio de los cuales pretendiera acreditar las manifestaciones vertidas en sus informes, de conformidad con lo dispuesto por los artículos 66, párrafo séptimo de la Constitución Política para el Estado de Guanajuato, 3, fracciones II y IV, 42 y 87, </w:t>
      </w:r>
      <w:r w:rsidRPr="008050C6">
        <w:rPr>
          <w:rFonts w:ascii="Abadi" w:hAnsi="Abadi"/>
          <w:b w:val="0"/>
          <w:sz w:val="21"/>
          <w:szCs w:val="21"/>
          <w:lang w:val="es-MX"/>
        </w:rPr>
        <w:lastRenderedPageBreak/>
        <w:t>fracción XI de la Ley de Fiscalización Superior del Estado de Guanajuato.</w:t>
      </w:r>
    </w:p>
    <w:p w14:paraId="406D6082" w14:textId="77777777" w:rsidR="00C57879" w:rsidRPr="008050C6" w:rsidRDefault="00C57879" w:rsidP="00C57879">
      <w:pPr>
        <w:pStyle w:val="Textoindependiente"/>
        <w:ind w:firstLine="708"/>
        <w:rPr>
          <w:rFonts w:ascii="Abadi" w:hAnsi="Abadi"/>
          <w:b w:val="0"/>
          <w:sz w:val="21"/>
          <w:szCs w:val="21"/>
          <w:lang w:val="es-MX"/>
        </w:rPr>
      </w:pPr>
    </w:p>
    <w:p w14:paraId="3F1C1F56" w14:textId="77777777" w:rsidR="00C57879" w:rsidRPr="008050C6" w:rsidRDefault="00C57879" w:rsidP="00C57879">
      <w:pPr>
        <w:pStyle w:val="Textoindependiente"/>
        <w:ind w:firstLine="708"/>
        <w:rPr>
          <w:rFonts w:ascii="Abadi" w:hAnsi="Abadi"/>
          <w:b w:val="0"/>
          <w:sz w:val="21"/>
          <w:szCs w:val="21"/>
          <w:lang w:val="es-MX"/>
        </w:rPr>
      </w:pPr>
      <w:r w:rsidRPr="008050C6">
        <w:rPr>
          <w:rFonts w:ascii="Abadi" w:hAnsi="Abadi"/>
          <w:b w:val="0"/>
          <w:sz w:val="21"/>
          <w:szCs w:val="21"/>
          <w:lang w:val="es-MX"/>
        </w:rPr>
        <w:t>La presidenta municipal de Salamanca, Gto., en fechas 26 de agosto y 11 de septiembre de 2019 remitió los informes previstos en el artículo 42 de la Ley de Fiscalización Superior del Estado de Guanajuato, adjuntando diversas pruebas documentales.</w:t>
      </w:r>
    </w:p>
    <w:p w14:paraId="34EB045A" w14:textId="77777777" w:rsidR="00C57879" w:rsidRPr="008050C6" w:rsidRDefault="00C57879" w:rsidP="00C57879">
      <w:pPr>
        <w:pStyle w:val="Textoindependiente"/>
        <w:ind w:firstLine="708"/>
        <w:rPr>
          <w:rFonts w:ascii="Abadi" w:hAnsi="Abadi"/>
          <w:b w:val="0"/>
          <w:sz w:val="21"/>
          <w:szCs w:val="21"/>
          <w:lang w:val="es-MX"/>
        </w:rPr>
      </w:pPr>
    </w:p>
    <w:p w14:paraId="3712CFEE" w14:textId="77777777" w:rsidR="00C57879" w:rsidRPr="008050C6" w:rsidRDefault="00C57879" w:rsidP="00C57879">
      <w:pPr>
        <w:pStyle w:val="Cuerpo"/>
        <w:spacing w:before="0" w:line="240" w:lineRule="auto"/>
        <w:ind w:firstLine="708"/>
        <w:rPr>
          <w:rFonts w:ascii="Abadi" w:eastAsia="Between 1" w:hAnsi="Abadi" w:cs="Between 1"/>
          <w:color w:val="auto"/>
          <w:sz w:val="21"/>
          <w:szCs w:val="21"/>
        </w:rPr>
      </w:pPr>
      <w:r w:rsidRPr="008050C6">
        <w:rPr>
          <w:rFonts w:ascii="Abadi" w:hAnsi="Abadi"/>
          <w:color w:val="auto"/>
          <w:sz w:val="21"/>
          <w:szCs w:val="21"/>
          <w:lang w:val="es-ES_tradnl"/>
        </w:rPr>
        <w:t>La citada funcionaria municipal refirió en el caso de la denuncia señalada en primer término, que la misma es improcedente pues el procedimiento de adjudicación directa por excepción a la licitació</w:t>
      </w:r>
      <w:r w:rsidRPr="008050C6">
        <w:rPr>
          <w:rFonts w:ascii="Abadi" w:hAnsi="Abadi"/>
          <w:color w:val="auto"/>
          <w:sz w:val="21"/>
          <w:szCs w:val="21"/>
        </w:rPr>
        <w:t>n pú</w:t>
      </w:r>
      <w:r w:rsidRPr="008050C6">
        <w:rPr>
          <w:rFonts w:ascii="Abadi" w:hAnsi="Abadi"/>
          <w:color w:val="auto"/>
          <w:sz w:val="21"/>
          <w:szCs w:val="21"/>
          <w:lang w:val="pt-PT"/>
        </w:rPr>
        <w:t>blica se realizó</w:t>
      </w:r>
      <w:r w:rsidRPr="008050C6">
        <w:rPr>
          <w:rFonts w:ascii="Abadi" w:hAnsi="Abadi"/>
          <w:color w:val="auto"/>
          <w:sz w:val="21"/>
          <w:szCs w:val="21"/>
          <w:lang w:val="es-ES_tradnl"/>
        </w:rPr>
        <w:t xml:space="preserve"> de manera correcta, precisando que el importe erogado es la cantidad de $20’931,717.40 (veinte millones novecientos treinta y un mil setecientos diecisiete pesos 40/100 m.n.), m</w:t>
      </w:r>
      <w:r w:rsidRPr="008050C6">
        <w:rPr>
          <w:rFonts w:ascii="Abadi" w:hAnsi="Abadi"/>
          <w:color w:val="auto"/>
          <w:sz w:val="21"/>
          <w:szCs w:val="21"/>
        </w:rPr>
        <w:t>á</w:t>
      </w:r>
      <w:r w:rsidRPr="008050C6">
        <w:rPr>
          <w:rFonts w:ascii="Abadi" w:hAnsi="Abadi"/>
          <w:color w:val="auto"/>
          <w:sz w:val="21"/>
          <w:szCs w:val="21"/>
          <w:lang w:val="es-ES_tradnl"/>
        </w:rPr>
        <w:t>s el importe de $13’949,148.20 (trece millones nove</w:t>
      </w:r>
      <w:r w:rsidRPr="008050C6">
        <w:rPr>
          <w:rFonts w:ascii="Abadi" w:hAnsi="Abadi"/>
          <w:color w:val="auto"/>
          <w:sz w:val="21"/>
          <w:szCs w:val="21"/>
          <w:lang w:val="es-ES_tradnl"/>
        </w:rPr>
        <w:tab/>
        <w:t>cientos cuarenta y nueve mil ciento cuarenta y ocho pesos 20/100 m.n.), que corresponden al pago de dos facturas m</w:t>
      </w:r>
      <w:r w:rsidRPr="008050C6">
        <w:rPr>
          <w:rFonts w:ascii="Abadi" w:hAnsi="Abadi"/>
          <w:color w:val="auto"/>
          <w:sz w:val="21"/>
          <w:szCs w:val="21"/>
        </w:rPr>
        <w:t>á</w:t>
      </w:r>
      <w:r w:rsidRPr="008050C6">
        <w:rPr>
          <w:rFonts w:ascii="Abadi" w:hAnsi="Abadi"/>
          <w:color w:val="auto"/>
          <w:sz w:val="21"/>
          <w:szCs w:val="21"/>
          <w:lang w:val="pt-PT"/>
        </w:rPr>
        <w:t>s.</w:t>
      </w:r>
    </w:p>
    <w:p w14:paraId="67BFB221" w14:textId="77777777" w:rsidR="00C57879" w:rsidRPr="008050C6" w:rsidRDefault="00C57879" w:rsidP="00C57879">
      <w:pPr>
        <w:pStyle w:val="Cuerpo"/>
        <w:spacing w:before="0" w:line="240" w:lineRule="auto"/>
        <w:ind w:firstLine="708"/>
        <w:rPr>
          <w:rFonts w:ascii="Abadi" w:eastAsia="Between 1" w:hAnsi="Abadi" w:cs="Between 1"/>
          <w:color w:val="auto"/>
          <w:sz w:val="21"/>
          <w:szCs w:val="21"/>
        </w:rPr>
      </w:pPr>
      <w:r w:rsidRPr="008050C6">
        <w:rPr>
          <w:rFonts w:ascii="Abadi" w:hAnsi="Abadi"/>
          <w:color w:val="auto"/>
          <w:sz w:val="21"/>
          <w:szCs w:val="21"/>
        </w:rPr>
        <w:t xml:space="preserve">Asimismo, manifestó </w:t>
      </w:r>
      <w:r w:rsidRPr="008050C6">
        <w:rPr>
          <w:rFonts w:ascii="Abadi" w:hAnsi="Abadi"/>
          <w:color w:val="auto"/>
          <w:sz w:val="21"/>
          <w:szCs w:val="21"/>
          <w:lang w:val="es-ES_tradnl"/>
        </w:rPr>
        <w:t>que la compra se realizó bajo dicha modalidad ante la urgencia y al tratarse de una causa de fuerza mayor por la inseguridad en el municipio de Salamanca, Gto., aunado a diversos adeudos que se ten</w:t>
      </w:r>
      <w:r w:rsidRPr="008050C6">
        <w:rPr>
          <w:rFonts w:ascii="Abadi" w:hAnsi="Abadi"/>
          <w:color w:val="auto"/>
          <w:sz w:val="21"/>
          <w:szCs w:val="21"/>
        </w:rPr>
        <w:t>í</w:t>
      </w:r>
      <w:r w:rsidRPr="008050C6">
        <w:rPr>
          <w:rFonts w:ascii="Abadi" w:hAnsi="Abadi"/>
          <w:color w:val="auto"/>
          <w:sz w:val="21"/>
          <w:szCs w:val="21"/>
          <w:lang w:val="es-ES_tradnl"/>
        </w:rPr>
        <w:t>an con la Comisión Federal de Electricidad. Lo anterior, al amparo de los art</w:t>
      </w:r>
      <w:r w:rsidRPr="008050C6">
        <w:rPr>
          <w:rFonts w:ascii="Abadi" w:hAnsi="Abadi"/>
          <w:color w:val="auto"/>
          <w:sz w:val="21"/>
          <w:szCs w:val="21"/>
        </w:rPr>
        <w:t>í</w:t>
      </w:r>
      <w:r w:rsidRPr="008050C6">
        <w:rPr>
          <w:rFonts w:ascii="Abadi" w:hAnsi="Abadi"/>
          <w:color w:val="auto"/>
          <w:sz w:val="21"/>
          <w:szCs w:val="21"/>
          <w:lang w:val="it-IT"/>
        </w:rPr>
        <w:t>culos 99, fracci</w:t>
      </w:r>
      <w:r w:rsidRPr="008050C6">
        <w:rPr>
          <w:rFonts w:ascii="Abadi" w:hAnsi="Abadi"/>
          <w:color w:val="auto"/>
          <w:sz w:val="21"/>
          <w:szCs w:val="21"/>
          <w:lang w:val="es-ES_tradnl"/>
        </w:rPr>
        <w:t>ón IV y 100 del Reglamento de Contrataciones P</w:t>
      </w:r>
      <w:r w:rsidRPr="008050C6">
        <w:rPr>
          <w:rFonts w:ascii="Abadi" w:hAnsi="Abadi"/>
          <w:color w:val="auto"/>
          <w:sz w:val="21"/>
          <w:szCs w:val="21"/>
        </w:rPr>
        <w:t>ú</w:t>
      </w:r>
      <w:r w:rsidRPr="008050C6">
        <w:rPr>
          <w:rFonts w:ascii="Abadi" w:hAnsi="Abadi"/>
          <w:color w:val="auto"/>
          <w:sz w:val="21"/>
          <w:szCs w:val="21"/>
          <w:lang w:val="es-ES_tradnl"/>
        </w:rPr>
        <w:t>blicas del Municipio de Salamanca, Gto.</w:t>
      </w:r>
    </w:p>
    <w:p w14:paraId="2FA6A7A4" w14:textId="77777777" w:rsidR="00C57879" w:rsidRPr="008050C6" w:rsidRDefault="00C57879" w:rsidP="00C57879">
      <w:pPr>
        <w:pStyle w:val="Cuerpo"/>
        <w:spacing w:before="0" w:line="240" w:lineRule="auto"/>
        <w:ind w:firstLine="708"/>
        <w:rPr>
          <w:rFonts w:ascii="Abadi" w:hAnsi="Abadi"/>
          <w:color w:val="auto"/>
          <w:sz w:val="21"/>
          <w:szCs w:val="21"/>
        </w:rPr>
      </w:pPr>
    </w:p>
    <w:p w14:paraId="40217F91" w14:textId="5BE9B3E1" w:rsidR="00C57879" w:rsidRPr="008050C6" w:rsidRDefault="00C57879" w:rsidP="00C57879">
      <w:pPr>
        <w:pStyle w:val="Cuerpo"/>
        <w:spacing w:before="0" w:line="240" w:lineRule="auto"/>
        <w:ind w:firstLine="708"/>
        <w:rPr>
          <w:rFonts w:ascii="Abadi" w:eastAsia="Between 1" w:hAnsi="Abadi" w:cs="Between 1"/>
          <w:color w:val="auto"/>
          <w:sz w:val="21"/>
          <w:szCs w:val="21"/>
        </w:rPr>
      </w:pPr>
      <w:r w:rsidRPr="008050C6">
        <w:rPr>
          <w:rFonts w:ascii="Abadi" w:hAnsi="Abadi"/>
          <w:color w:val="auto"/>
          <w:sz w:val="21"/>
          <w:szCs w:val="21"/>
        </w:rPr>
        <w:t>También señaló que se</w:t>
      </w:r>
      <w:r w:rsidRPr="008050C6">
        <w:rPr>
          <w:rFonts w:ascii="Abadi" w:hAnsi="Abadi"/>
          <w:color w:val="auto"/>
          <w:sz w:val="21"/>
          <w:szCs w:val="21"/>
          <w:lang w:val="es-ES_tradnl"/>
        </w:rPr>
        <w:t xml:space="preserve"> adquirió en arrendamiento la camioneta blindada referida por los denunciantes; sin embargo, </w:t>
      </w:r>
      <w:r w:rsidRPr="008050C6">
        <w:rPr>
          <w:rFonts w:ascii="Abadi" w:hAnsi="Abadi"/>
          <w:color w:val="auto"/>
          <w:sz w:val="21"/>
          <w:szCs w:val="21"/>
          <w:lang w:val="fr-FR"/>
        </w:rPr>
        <w:t>la misma</w:t>
      </w:r>
      <w:r w:rsidRPr="008050C6">
        <w:rPr>
          <w:rFonts w:ascii="Abadi" w:hAnsi="Abadi"/>
          <w:color w:val="auto"/>
          <w:sz w:val="21"/>
          <w:szCs w:val="21"/>
          <w:lang w:val="es-ES_tradnl"/>
        </w:rPr>
        <w:t xml:space="preserve"> es propiedad de una diversa persona f</w:t>
      </w:r>
      <w:r w:rsidRPr="008050C6">
        <w:rPr>
          <w:rFonts w:ascii="Abadi" w:hAnsi="Abadi"/>
          <w:color w:val="auto"/>
          <w:sz w:val="21"/>
          <w:szCs w:val="21"/>
        </w:rPr>
        <w:t>í</w:t>
      </w:r>
      <w:r w:rsidRPr="008050C6">
        <w:rPr>
          <w:rFonts w:ascii="Abadi" w:hAnsi="Abadi"/>
          <w:color w:val="auto"/>
          <w:sz w:val="21"/>
          <w:szCs w:val="21"/>
          <w:lang w:val="es-ES_tradnl"/>
        </w:rPr>
        <w:t>sica de nombre Jaqueline Romero V</w:t>
      </w:r>
      <w:r w:rsidRPr="008050C6">
        <w:rPr>
          <w:rFonts w:ascii="Abadi" w:hAnsi="Abadi"/>
          <w:color w:val="auto"/>
          <w:sz w:val="21"/>
          <w:szCs w:val="21"/>
        </w:rPr>
        <w:t>á</w:t>
      </w:r>
      <w:r w:rsidRPr="008050C6">
        <w:rPr>
          <w:rFonts w:ascii="Abadi" w:hAnsi="Abadi"/>
          <w:color w:val="auto"/>
          <w:sz w:val="21"/>
          <w:szCs w:val="21"/>
          <w:lang w:val="es-ES_tradnl"/>
        </w:rPr>
        <w:t>zquez, asunto sobre el cual estaba impedida a emitir pronunciamiento, pues dicha información tiene el car</w:t>
      </w:r>
      <w:r w:rsidRPr="008050C6">
        <w:rPr>
          <w:rFonts w:ascii="Abadi" w:hAnsi="Abadi"/>
          <w:color w:val="auto"/>
          <w:sz w:val="21"/>
          <w:szCs w:val="21"/>
        </w:rPr>
        <w:t>á</w:t>
      </w:r>
      <w:r w:rsidRPr="008050C6">
        <w:rPr>
          <w:rFonts w:ascii="Abadi" w:hAnsi="Abadi"/>
          <w:color w:val="auto"/>
          <w:sz w:val="21"/>
          <w:szCs w:val="21"/>
          <w:lang w:val="es-ES_tradnl"/>
        </w:rPr>
        <w:t>cter de reservada, de conformidad con los art</w:t>
      </w:r>
      <w:r w:rsidRPr="008050C6">
        <w:rPr>
          <w:rFonts w:ascii="Abadi" w:hAnsi="Abadi"/>
          <w:color w:val="auto"/>
          <w:sz w:val="21"/>
          <w:szCs w:val="21"/>
        </w:rPr>
        <w:t>í</w:t>
      </w:r>
      <w:r w:rsidRPr="008050C6">
        <w:rPr>
          <w:rFonts w:ascii="Abadi" w:hAnsi="Abadi"/>
          <w:color w:val="auto"/>
          <w:sz w:val="21"/>
          <w:szCs w:val="21"/>
          <w:lang w:val="es-ES_tradnl"/>
        </w:rPr>
        <w:t>culos 113 de la Ley General de Transparencia y Acceso a la Informació</w:t>
      </w:r>
      <w:r w:rsidRPr="008050C6">
        <w:rPr>
          <w:rFonts w:ascii="Abadi" w:hAnsi="Abadi"/>
          <w:color w:val="auto"/>
          <w:sz w:val="21"/>
          <w:szCs w:val="21"/>
        </w:rPr>
        <w:t>n Pú</w:t>
      </w:r>
      <w:r w:rsidRPr="008050C6">
        <w:rPr>
          <w:rFonts w:ascii="Abadi" w:hAnsi="Abadi"/>
          <w:color w:val="auto"/>
          <w:sz w:val="21"/>
          <w:szCs w:val="21"/>
          <w:lang w:val="es-ES_tradnl"/>
        </w:rPr>
        <w:t>blica, 73, fracciones I y IV de la Ley de Transparencia y Acceso a la Informació</w:t>
      </w:r>
      <w:r w:rsidRPr="008050C6">
        <w:rPr>
          <w:rFonts w:ascii="Abadi" w:hAnsi="Abadi"/>
          <w:color w:val="auto"/>
          <w:sz w:val="21"/>
          <w:szCs w:val="21"/>
        </w:rPr>
        <w:t>n Pú</w:t>
      </w:r>
      <w:r w:rsidRPr="008050C6">
        <w:rPr>
          <w:rFonts w:ascii="Abadi" w:hAnsi="Abadi"/>
          <w:color w:val="auto"/>
          <w:sz w:val="21"/>
          <w:szCs w:val="21"/>
          <w:lang w:val="es-ES_tradnl"/>
        </w:rPr>
        <w:t>blica para el Estado de Guanajuato, as</w:t>
      </w:r>
      <w:r w:rsidRPr="008050C6">
        <w:rPr>
          <w:rFonts w:ascii="Abadi" w:hAnsi="Abadi"/>
          <w:color w:val="auto"/>
          <w:sz w:val="21"/>
          <w:szCs w:val="21"/>
        </w:rPr>
        <w:t xml:space="preserve">í </w:t>
      </w:r>
      <w:r w:rsidRPr="008050C6">
        <w:rPr>
          <w:rFonts w:ascii="Abadi" w:hAnsi="Abadi"/>
          <w:color w:val="auto"/>
          <w:sz w:val="21"/>
          <w:szCs w:val="21"/>
          <w:lang w:val="es-ES_tradnl"/>
        </w:rPr>
        <w:t>como 40, 125 y 126 de la Ley del Sistema de Seguridad P</w:t>
      </w:r>
      <w:r w:rsidRPr="008050C6">
        <w:rPr>
          <w:rFonts w:ascii="Abadi" w:hAnsi="Abadi"/>
          <w:color w:val="auto"/>
          <w:sz w:val="21"/>
          <w:szCs w:val="21"/>
        </w:rPr>
        <w:t>ú</w:t>
      </w:r>
      <w:r w:rsidRPr="008050C6">
        <w:rPr>
          <w:rFonts w:ascii="Abadi" w:hAnsi="Abadi"/>
          <w:color w:val="auto"/>
          <w:sz w:val="21"/>
          <w:szCs w:val="21"/>
          <w:lang w:val="es-ES_tradnl"/>
        </w:rPr>
        <w:t>blica para el Estado de Guanajuato.</w:t>
      </w:r>
    </w:p>
    <w:p w14:paraId="0DFCC11B" w14:textId="77777777" w:rsidR="00C57879" w:rsidRPr="008050C6" w:rsidRDefault="00C57879" w:rsidP="00C57879">
      <w:pPr>
        <w:pStyle w:val="Cuerpo"/>
        <w:spacing w:before="0" w:line="240" w:lineRule="auto"/>
        <w:ind w:firstLine="708"/>
        <w:rPr>
          <w:rFonts w:ascii="Abadi" w:hAnsi="Abadi"/>
          <w:color w:val="auto"/>
          <w:sz w:val="21"/>
          <w:szCs w:val="21"/>
          <w:lang w:val="es-ES_tradnl"/>
        </w:rPr>
      </w:pPr>
    </w:p>
    <w:p w14:paraId="6027C6E0" w14:textId="2779FD72" w:rsidR="00C57879" w:rsidRPr="008050C6" w:rsidRDefault="00C57879" w:rsidP="00C57879">
      <w:pPr>
        <w:pStyle w:val="Cuerpo"/>
        <w:spacing w:before="0" w:line="240" w:lineRule="auto"/>
        <w:ind w:firstLine="708"/>
        <w:rPr>
          <w:rFonts w:ascii="Abadi" w:eastAsia="Between 1" w:hAnsi="Abadi" w:cs="Between 1"/>
          <w:color w:val="auto"/>
          <w:sz w:val="21"/>
          <w:szCs w:val="21"/>
        </w:rPr>
      </w:pPr>
      <w:r w:rsidRPr="008050C6">
        <w:rPr>
          <w:rFonts w:ascii="Abadi" w:hAnsi="Abadi"/>
          <w:color w:val="auto"/>
          <w:sz w:val="21"/>
          <w:szCs w:val="21"/>
          <w:lang w:val="es-ES_tradnl"/>
        </w:rPr>
        <w:t xml:space="preserve">En cuanto a la denuncia </w:t>
      </w:r>
      <w:r w:rsidRPr="008050C6">
        <w:rPr>
          <w:rFonts w:ascii="Abadi" w:eastAsia="Arial Unicode MS" w:hAnsi="Abadi" w:cs="Tahoma"/>
          <w:color w:val="auto"/>
          <w:sz w:val="21"/>
          <w:szCs w:val="21"/>
        </w:rPr>
        <w:t xml:space="preserve">presentada por la ciudadana Teresa Estévez Moreno y los ciudadanos Alfredo Rivas Romero y </w:t>
      </w:r>
      <w:r w:rsidRPr="008050C6">
        <w:rPr>
          <w:rFonts w:ascii="Abadi" w:eastAsia="Arial Unicode MS" w:hAnsi="Abadi" w:cs="Tahoma"/>
          <w:color w:val="auto"/>
          <w:sz w:val="21"/>
          <w:szCs w:val="21"/>
        </w:rPr>
        <w:t>Francisco Javier Ulises Campos Rocha</w:t>
      </w:r>
      <w:r w:rsidRPr="008050C6">
        <w:rPr>
          <w:rFonts w:ascii="Abadi" w:hAnsi="Abadi"/>
          <w:color w:val="auto"/>
          <w:sz w:val="21"/>
          <w:szCs w:val="21"/>
          <w:lang w:val="es-ES_tradnl"/>
        </w:rPr>
        <w:t>, respecto al primero de los hechos se pronunció en similares condiciones a como lo hizo al atender la primera de las denuncias.</w:t>
      </w:r>
    </w:p>
    <w:p w14:paraId="49D29F7D" w14:textId="77777777" w:rsidR="00C77244" w:rsidRDefault="00C77244" w:rsidP="00C57879">
      <w:pPr>
        <w:pStyle w:val="Cuerpo"/>
        <w:spacing w:before="0" w:line="240" w:lineRule="auto"/>
        <w:ind w:firstLine="708"/>
        <w:rPr>
          <w:rFonts w:ascii="Abadi" w:hAnsi="Abadi"/>
          <w:color w:val="auto"/>
          <w:sz w:val="21"/>
          <w:szCs w:val="21"/>
          <w:lang w:val="es-ES_tradnl"/>
        </w:rPr>
      </w:pPr>
    </w:p>
    <w:p w14:paraId="71055A1C" w14:textId="0A99D024" w:rsidR="00C57879" w:rsidRPr="008050C6" w:rsidRDefault="00C57879" w:rsidP="00C57879">
      <w:pPr>
        <w:pStyle w:val="Cuerpo"/>
        <w:spacing w:before="0" w:line="240" w:lineRule="auto"/>
        <w:ind w:firstLine="708"/>
        <w:rPr>
          <w:rFonts w:ascii="Abadi" w:hAnsi="Abadi"/>
          <w:color w:val="auto"/>
          <w:sz w:val="21"/>
          <w:szCs w:val="21"/>
          <w:lang w:val="es-ES_tradnl"/>
        </w:rPr>
      </w:pPr>
      <w:r w:rsidRPr="008050C6">
        <w:rPr>
          <w:rFonts w:ascii="Abadi" w:hAnsi="Abadi"/>
          <w:color w:val="auto"/>
          <w:sz w:val="21"/>
          <w:szCs w:val="21"/>
          <w:lang w:val="es-ES_tradnl"/>
        </w:rPr>
        <w:t xml:space="preserve">Respecto al </w:t>
      </w:r>
      <w:r w:rsidRPr="008050C6">
        <w:rPr>
          <w:rFonts w:ascii="Abadi" w:eastAsia="Arial Unicode MS" w:hAnsi="Abadi" w:cs="Tahoma"/>
          <w:color w:val="auto"/>
          <w:sz w:val="21"/>
          <w:szCs w:val="21"/>
        </w:rPr>
        <w:t>brote de tuberculosis y a la detección de quistes de parásitos en el Rastro Municipal de Salamanca, Gto</w:t>
      </w:r>
      <w:r w:rsidRPr="008050C6">
        <w:rPr>
          <w:rFonts w:ascii="Abadi" w:hAnsi="Abadi"/>
          <w:color w:val="auto"/>
          <w:sz w:val="21"/>
          <w:szCs w:val="21"/>
          <w:lang w:val="es-ES_tradnl"/>
        </w:rPr>
        <w:t>, la presidenta municipal argumentó que estos hechos son falsos, negando que exista un brote de tuberculosis en el Municipio en los t</w:t>
      </w:r>
      <w:r w:rsidRPr="008050C6">
        <w:rPr>
          <w:rFonts w:ascii="Abadi" w:hAnsi="Abadi"/>
          <w:color w:val="auto"/>
          <w:sz w:val="21"/>
          <w:szCs w:val="21"/>
          <w:lang w:val="fr-FR"/>
        </w:rPr>
        <w:t>é</w:t>
      </w:r>
      <w:r w:rsidRPr="008050C6">
        <w:rPr>
          <w:rFonts w:ascii="Abadi" w:hAnsi="Abadi"/>
          <w:color w:val="auto"/>
          <w:sz w:val="21"/>
          <w:szCs w:val="21"/>
          <w:lang w:val="es-ES_tradnl"/>
        </w:rPr>
        <w:t>rminos denunciados. Además, informó que el rastro municipal cuenta con la Norma Oficial Mexicana NOM-009-Z00-1994 denominada PROCESO SANITARIO DE CARNE, por lo que no es pertinente activar algún protocolo de sanidad.</w:t>
      </w:r>
    </w:p>
    <w:p w14:paraId="3B55AD99" w14:textId="77777777" w:rsidR="00C77244" w:rsidRDefault="00C77244" w:rsidP="00C57879">
      <w:pPr>
        <w:pStyle w:val="Textoindependiente"/>
        <w:ind w:firstLine="708"/>
        <w:rPr>
          <w:rFonts w:ascii="Abadi" w:hAnsi="Abadi"/>
          <w:b w:val="0"/>
          <w:sz w:val="21"/>
          <w:szCs w:val="21"/>
          <w:lang w:val="es-ES_tradnl"/>
        </w:rPr>
      </w:pPr>
    </w:p>
    <w:p w14:paraId="755EE319" w14:textId="303D50E8" w:rsidR="00C57879" w:rsidRPr="008050C6" w:rsidRDefault="00C57879" w:rsidP="00C57879">
      <w:pPr>
        <w:pStyle w:val="Textoindependiente"/>
        <w:ind w:firstLine="708"/>
        <w:rPr>
          <w:rFonts w:ascii="Abadi" w:hAnsi="Abadi"/>
          <w:b w:val="0"/>
          <w:sz w:val="21"/>
          <w:szCs w:val="21"/>
          <w:lang w:val="es-MX"/>
        </w:rPr>
      </w:pPr>
      <w:r w:rsidRPr="008050C6">
        <w:rPr>
          <w:rFonts w:ascii="Abadi" w:hAnsi="Abadi"/>
          <w:b w:val="0"/>
          <w:sz w:val="21"/>
          <w:szCs w:val="21"/>
          <w:lang w:val="es-ES_tradnl"/>
        </w:rPr>
        <w:t>Finalmente, en cuanto al tercer punto denunciado, señaló que es falso y negó que no se haya implementado el protocolo de seguridad respectivo, pues Protecció</w:t>
      </w:r>
      <w:r w:rsidRPr="008050C6">
        <w:rPr>
          <w:rFonts w:ascii="Abadi" w:hAnsi="Abadi"/>
          <w:b w:val="0"/>
          <w:sz w:val="21"/>
          <w:szCs w:val="21"/>
          <w:lang w:val="pt-PT"/>
        </w:rPr>
        <w:t>n Civil Municipal emiti</w:t>
      </w:r>
      <w:r w:rsidRPr="008050C6">
        <w:rPr>
          <w:rFonts w:ascii="Abadi" w:hAnsi="Abadi"/>
          <w:b w:val="0"/>
          <w:sz w:val="21"/>
          <w:szCs w:val="21"/>
          <w:lang w:val="es-ES_tradnl"/>
        </w:rPr>
        <w:t>ó recomendaciones dirigidas a la población, con la finalidad de mitigar los efectos por un posible daño a la salud de los habitantes de dicho Municipio.</w:t>
      </w:r>
    </w:p>
    <w:p w14:paraId="543B2AE5" w14:textId="77777777" w:rsidR="00C57879" w:rsidRPr="008050C6" w:rsidRDefault="00C57879" w:rsidP="00C57879">
      <w:pPr>
        <w:pStyle w:val="Textoindependiente"/>
        <w:ind w:firstLine="708"/>
        <w:rPr>
          <w:rFonts w:ascii="Abadi" w:hAnsi="Abadi"/>
          <w:b w:val="0"/>
          <w:sz w:val="21"/>
          <w:szCs w:val="21"/>
          <w:lang w:val="es-MX"/>
        </w:rPr>
      </w:pPr>
    </w:p>
    <w:p w14:paraId="7CE973EC" w14:textId="77777777" w:rsidR="00C57879" w:rsidRPr="008050C6" w:rsidRDefault="00C57879" w:rsidP="00C57879">
      <w:pPr>
        <w:pStyle w:val="Textoindependiente"/>
        <w:ind w:firstLine="708"/>
        <w:rPr>
          <w:rFonts w:ascii="Abadi" w:hAnsi="Abadi"/>
          <w:b w:val="0"/>
          <w:sz w:val="21"/>
          <w:szCs w:val="21"/>
          <w:lang w:val="es-MX"/>
        </w:rPr>
      </w:pPr>
      <w:r w:rsidRPr="008050C6">
        <w:rPr>
          <w:rFonts w:ascii="Abadi" w:hAnsi="Abadi"/>
          <w:b w:val="0"/>
          <w:sz w:val="21"/>
          <w:szCs w:val="21"/>
          <w:lang w:val="es-MX"/>
        </w:rPr>
        <w:t>II. Consideraciones de la Comisión</w:t>
      </w:r>
    </w:p>
    <w:p w14:paraId="231111AF" w14:textId="77777777" w:rsidR="00C57879" w:rsidRPr="008050C6" w:rsidRDefault="00C57879" w:rsidP="00C57879">
      <w:pPr>
        <w:pStyle w:val="Textoindependiente"/>
        <w:ind w:firstLine="708"/>
        <w:rPr>
          <w:rFonts w:ascii="Abadi" w:hAnsi="Abadi"/>
          <w:b w:val="0"/>
          <w:sz w:val="21"/>
          <w:szCs w:val="21"/>
          <w:lang w:val="es-MX"/>
        </w:rPr>
      </w:pPr>
    </w:p>
    <w:p w14:paraId="60E01E3F" w14:textId="77777777" w:rsidR="00C57879" w:rsidRPr="008050C6" w:rsidRDefault="00C57879" w:rsidP="00C57879">
      <w:pPr>
        <w:pStyle w:val="Textoindependiente"/>
        <w:ind w:firstLine="708"/>
        <w:rPr>
          <w:rFonts w:ascii="Abadi" w:hAnsi="Abadi" w:cs="Tahoma"/>
          <w:b w:val="0"/>
          <w:sz w:val="21"/>
          <w:szCs w:val="21"/>
        </w:rPr>
      </w:pPr>
      <w:r w:rsidRPr="008050C6">
        <w:rPr>
          <w:rFonts w:ascii="Abadi" w:hAnsi="Abadi"/>
          <w:b w:val="0"/>
          <w:sz w:val="21"/>
          <w:szCs w:val="21"/>
          <w:lang w:val="es-MX"/>
        </w:rPr>
        <w:t xml:space="preserve">Quienes integramos esta Comisión estamos convencidos de la necesidad de transparentar </w:t>
      </w:r>
      <w:r w:rsidRPr="008050C6">
        <w:rPr>
          <w:rFonts w:ascii="Abadi" w:hAnsi="Abadi"/>
          <w:b w:val="0"/>
          <w:iCs/>
          <w:sz w:val="21"/>
          <w:szCs w:val="21"/>
        </w:rPr>
        <w:t>y fiscalizar el ejercicio de los recursos públicos. Aunado a lo anterior,</w:t>
      </w:r>
      <w:r w:rsidRPr="008050C6">
        <w:rPr>
          <w:rFonts w:ascii="Abadi" w:hAnsi="Abadi" w:cs="Tahoma"/>
          <w:b w:val="0"/>
          <w:sz w:val="21"/>
          <w:szCs w:val="21"/>
        </w:rPr>
        <w:t xml:space="preserv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10F52F28" w14:textId="77777777" w:rsidR="00C57879" w:rsidRPr="008050C6" w:rsidRDefault="00C57879" w:rsidP="00C57879">
      <w:pPr>
        <w:pStyle w:val="Textoindependiente"/>
        <w:ind w:firstLine="708"/>
        <w:rPr>
          <w:rFonts w:ascii="Abadi" w:hAnsi="Abadi" w:cs="Tahoma"/>
          <w:b w:val="0"/>
          <w:sz w:val="21"/>
          <w:szCs w:val="21"/>
        </w:rPr>
      </w:pPr>
    </w:p>
    <w:p w14:paraId="291EC3F6" w14:textId="77777777" w:rsidR="00C57879" w:rsidRPr="008050C6" w:rsidRDefault="00C57879" w:rsidP="00C57879">
      <w:pPr>
        <w:ind w:firstLine="720"/>
        <w:jc w:val="both"/>
        <w:rPr>
          <w:rFonts w:ascii="Abadi" w:hAnsi="Abadi" w:cs="Tahoma"/>
          <w:sz w:val="21"/>
          <w:szCs w:val="21"/>
        </w:rPr>
      </w:pPr>
      <w:r w:rsidRPr="008050C6">
        <w:rPr>
          <w:rFonts w:ascii="Abadi" w:hAnsi="Abadi" w:cs="Tahoma"/>
          <w:sz w:val="21"/>
          <w:szCs w:val="21"/>
        </w:rPr>
        <w:t xml:space="preserve">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w:t>
      </w:r>
      <w:r w:rsidRPr="008050C6">
        <w:rPr>
          <w:rFonts w:ascii="Abadi" w:hAnsi="Abadi" w:cs="Tahoma"/>
          <w:sz w:val="21"/>
          <w:szCs w:val="21"/>
        </w:rPr>
        <w:lastRenderedPageBreak/>
        <w:t>correctivas y sancionadoras conducentes a restablecer el orden jurídico quebrantado por las acciones u omisiones de los servidores públicos responsables.</w:t>
      </w:r>
    </w:p>
    <w:p w14:paraId="1C507136" w14:textId="77777777" w:rsidR="00C57879" w:rsidRPr="008050C6" w:rsidRDefault="00C57879" w:rsidP="00C57879">
      <w:pPr>
        <w:jc w:val="both"/>
        <w:rPr>
          <w:rFonts w:ascii="Abadi" w:hAnsi="Abadi" w:cs="Tahoma"/>
          <w:sz w:val="21"/>
          <w:szCs w:val="21"/>
        </w:rPr>
      </w:pPr>
      <w:r w:rsidRPr="008050C6">
        <w:rPr>
          <w:rFonts w:ascii="Abadi" w:hAnsi="Abadi" w:cs="Tahoma"/>
          <w:sz w:val="21"/>
          <w:szCs w:val="21"/>
        </w:rPr>
        <w:tab/>
      </w:r>
    </w:p>
    <w:p w14:paraId="5513EAF9" w14:textId="77777777" w:rsidR="00C57879" w:rsidRPr="008050C6" w:rsidRDefault="00C57879" w:rsidP="00C57879">
      <w:pPr>
        <w:ind w:firstLine="708"/>
        <w:jc w:val="both"/>
        <w:rPr>
          <w:rFonts w:ascii="Abadi" w:hAnsi="Abadi" w:cs="Tahoma"/>
          <w:sz w:val="21"/>
          <w:szCs w:val="21"/>
        </w:rPr>
      </w:pPr>
      <w:r w:rsidRPr="008050C6">
        <w:rPr>
          <w:rFonts w:ascii="Abadi" w:hAnsi="Abadi" w:cs="Tahoma"/>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782A41CC" w14:textId="77777777" w:rsidR="00C57879" w:rsidRPr="008050C6" w:rsidRDefault="00C57879" w:rsidP="00C57879">
      <w:pPr>
        <w:jc w:val="both"/>
        <w:rPr>
          <w:rFonts w:ascii="Abadi" w:hAnsi="Abadi" w:cs="Tahoma"/>
          <w:sz w:val="21"/>
          <w:szCs w:val="21"/>
        </w:rPr>
      </w:pPr>
    </w:p>
    <w:p w14:paraId="082B2C2B" w14:textId="77777777" w:rsidR="00C57879" w:rsidRPr="008050C6" w:rsidRDefault="00C57879" w:rsidP="00C57879">
      <w:pPr>
        <w:jc w:val="both"/>
        <w:rPr>
          <w:rFonts w:ascii="Abadi" w:hAnsi="Abadi" w:cs="Tahoma"/>
          <w:sz w:val="21"/>
          <w:szCs w:val="21"/>
        </w:rPr>
      </w:pPr>
      <w:r w:rsidRPr="008050C6">
        <w:rPr>
          <w:rFonts w:ascii="Abadi" w:hAnsi="Abadi" w:cs="Tahoma"/>
          <w:sz w:val="21"/>
          <w:szCs w:val="21"/>
        </w:rPr>
        <w:tab/>
        <w:t xml:space="preserve">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 </w:t>
      </w:r>
    </w:p>
    <w:p w14:paraId="7B4A273D" w14:textId="77777777" w:rsidR="00C57879" w:rsidRPr="008050C6" w:rsidRDefault="00C57879" w:rsidP="00C57879">
      <w:pPr>
        <w:jc w:val="both"/>
        <w:rPr>
          <w:rFonts w:ascii="Abadi" w:hAnsi="Abadi" w:cs="Tahoma"/>
          <w:sz w:val="21"/>
          <w:szCs w:val="21"/>
        </w:rPr>
      </w:pPr>
    </w:p>
    <w:p w14:paraId="66D04326" w14:textId="77777777" w:rsidR="00C57879" w:rsidRPr="008050C6" w:rsidRDefault="00C57879" w:rsidP="00C57879">
      <w:pPr>
        <w:ind w:firstLine="708"/>
        <w:jc w:val="both"/>
        <w:rPr>
          <w:rFonts w:ascii="Abadi" w:hAnsi="Abadi" w:cs="Tahoma"/>
          <w:sz w:val="21"/>
          <w:szCs w:val="21"/>
        </w:rPr>
      </w:pPr>
      <w:r w:rsidRPr="008050C6">
        <w:rPr>
          <w:rFonts w:ascii="Abadi" w:hAnsi="Abadi" w:cs="Tahoma"/>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 </w:t>
      </w:r>
    </w:p>
    <w:p w14:paraId="5EACE989" w14:textId="77777777" w:rsidR="00C57879" w:rsidRPr="008050C6" w:rsidRDefault="00C57879" w:rsidP="00C57879">
      <w:pPr>
        <w:ind w:firstLine="708"/>
        <w:jc w:val="both"/>
        <w:rPr>
          <w:rFonts w:ascii="Abadi" w:hAnsi="Abadi" w:cs="Tahoma"/>
          <w:sz w:val="21"/>
          <w:szCs w:val="21"/>
        </w:rPr>
      </w:pPr>
    </w:p>
    <w:p w14:paraId="2A8819B8" w14:textId="77777777" w:rsidR="00C57879" w:rsidRPr="008050C6" w:rsidRDefault="00C57879" w:rsidP="00C57879">
      <w:pPr>
        <w:ind w:firstLine="708"/>
        <w:jc w:val="both"/>
        <w:rPr>
          <w:rFonts w:ascii="Abadi" w:hAnsi="Abadi" w:cs="Tahoma"/>
          <w:sz w:val="21"/>
          <w:szCs w:val="21"/>
        </w:rPr>
      </w:pPr>
      <w:r w:rsidRPr="008050C6">
        <w:rPr>
          <w:rFonts w:ascii="Abadi" w:hAnsi="Abadi" w:cs="Tahoma"/>
          <w:sz w:val="21"/>
          <w:szCs w:val="21"/>
        </w:rPr>
        <w:t xml:space="preserve">La Auditoría Superior del Estado, de conformidad con el artículo 66 de la Constitución Política Local, tiene autonomía </w:t>
      </w:r>
      <w:r w:rsidRPr="008050C6">
        <w:rPr>
          <w:rFonts w:ascii="Abadi" w:hAnsi="Abadi" w:cs="Tahoma"/>
          <w:sz w:val="21"/>
          <w:szCs w:val="21"/>
        </w:rPr>
        <w:t xml:space="preserve">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424F5F5E" w14:textId="77777777" w:rsidR="00C57879" w:rsidRPr="008050C6" w:rsidRDefault="00C57879" w:rsidP="00C57879">
      <w:pPr>
        <w:ind w:firstLine="720"/>
        <w:jc w:val="both"/>
        <w:rPr>
          <w:rFonts w:ascii="Abadi" w:hAnsi="Abadi" w:cs="Tahoma"/>
          <w:sz w:val="21"/>
          <w:szCs w:val="21"/>
        </w:rPr>
      </w:pPr>
    </w:p>
    <w:p w14:paraId="7A0A6379" w14:textId="77777777" w:rsidR="00C57879" w:rsidRPr="008050C6" w:rsidRDefault="00C57879" w:rsidP="00C57879">
      <w:pPr>
        <w:ind w:firstLine="720"/>
        <w:jc w:val="both"/>
        <w:rPr>
          <w:rFonts w:ascii="Abadi" w:hAnsi="Abadi" w:cs="Tahoma"/>
          <w:sz w:val="21"/>
          <w:szCs w:val="21"/>
        </w:rPr>
      </w:pPr>
      <w:r w:rsidRPr="008050C6">
        <w:rPr>
          <w:rFonts w:ascii="Abadi" w:hAnsi="Abadi" w:cs="Tahoma"/>
          <w:sz w:val="21"/>
          <w:szCs w:val="21"/>
        </w:rPr>
        <w:t>El ayuntamiento de Salamanca, Gto., es sujeto de la función de fiscalización del Congreso del Estado, según se desprende de los artículos 63 fracciones XIX y XXVIII; y 66 de la Constitución Política local y 2, fracción II de la Ley de Fiscalización Superior del Estado de Guanajuato, misma que se realiza a través de la Auditorías Superior del Estado.</w:t>
      </w:r>
    </w:p>
    <w:p w14:paraId="7B972059" w14:textId="77777777" w:rsidR="00C57879" w:rsidRPr="008050C6" w:rsidRDefault="00C57879" w:rsidP="00C57879">
      <w:pPr>
        <w:ind w:firstLine="720"/>
        <w:jc w:val="both"/>
        <w:rPr>
          <w:rFonts w:ascii="Abadi" w:hAnsi="Abadi" w:cs="Tahoma"/>
          <w:sz w:val="21"/>
          <w:szCs w:val="21"/>
        </w:rPr>
      </w:pPr>
    </w:p>
    <w:p w14:paraId="6FC0FF39" w14:textId="77777777" w:rsidR="00C57879" w:rsidRPr="008050C6" w:rsidRDefault="00C57879" w:rsidP="00C57879">
      <w:pPr>
        <w:ind w:firstLine="720"/>
        <w:jc w:val="both"/>
        <w:rPr>
          <w:rFonts w:ascii="Abadi" w:hAnsi="Abadi" w:cs="Arial"/>
          <w:iCs/>
          <w:sz w:val="21"/>
          <w:szCs w:val="21"/>
        </w:rPr>
      </w:pPr>
      <w:r w:rsidRPr="008050C6">
        <w:rPr>
          <w:rFonts w:ascii="Abadi" w:hAnsi="Abadi" w:cs="Tahoma"/>
          <w:sz w:val="21"/>
          <w:szCs w:val="21"/>
        </w:rPr>
        <w:t>De acuerdo a lo antes señalado, reiteramos que el ejercicio y aplicación de los recursos públicos tiene que sujetarse a los principios de transparencia, legalidad, y certeza</w:t>
      </w:r>
      <w:r w:rsidRPr="008050C6">
        <w:rPr>
          <w:rFonts w:ascii="Abadi" w:hAnsi="Abadi" w:cs="Arial"/>
          <w:iCs/>
          <w:sz w:val="21"/>
          <w:szCs w:val="21"/>
        </w:rPr>
        <w:t>.</w:t>
      </w:r>
    </w:p>
    <w:p w14:paraId="6790FA97" w14:textId="77777777" w:rsidR="00C57879" w:rsidRPr="008050C6" w:rsidRDefault="00C57879" w:rsidP="00C57879">
      <w:pPr>
        <w:pStyle w:val="Cuerpo"/>
        <w:spacing w:before="0" w:line="240" w:lineRule="auto"/>
        <w:ind w:firstLine="708"/>
        <w:rPr>
          <w:rFonts w:ascii="Abadi" w:eastAsia="Times New Roman" w:hAnsi="Abadi" w:cs="Tahoma"/>
          <w:color w:val="auto"/>
          <w:sz w:val="21"/>
          <w:szCs w:val="21"/>
          <w:bdr w:val="none" w:sz="0" w:space="0" w:color="auto"/>
          <w:lang w:val="es-ES" w:eastAsia="es-ES"/>
        </w:rPr>
      </w:pPr>
    </w:p>
    <w:p w14:paraId="5A0C2883" w14:textId="7D3B50A0" w:rsidR="00C57879" w:rsidRPr="008050C6" w:rsidRDefault="00C57879" w:rsidP="00C57879">
      <w:pPr>
        <w:pStyle w:val="Cuerpo"/>
        <w:spacing w:before="0" w:line="240" w:lineRule="auto"/>
        <w:ind w:firstLine="708"/>
        <w:rPr>
          <w:rFonts w:ascii="Abadi" w:eastAsia="Times New Roman" w:hAnsi="Abadi" w:cs="Tahoma"/>
          <w:color w:val="auto"/>
          <w:sz w:val="21"/>
          <w:szCs w:val="21"/>
          <w:bdr w:val="none" w:sz="0" w:space="0" w:color="auto"/>
          <w:lang w:val="es-ES" w:eastAsia="es-ES"/>
        </w:rPr>
      </w:pPr>
      <w:r w:rsidRPr="008050C6">
        <w:rPr>
          <w:rFonts w:ascii="Abadi" w:eastAsia="Times New Roman" w:hAnsi="Abadi" w:cs="Tahoma"/>
          <w:color w:val="auto"/>
          <w:sz w:val="21"/>
          <w:szCs w:val="21"/>
          <w:bdr w:val="none" w:sz="0" w:space="0" w:color="auto"/>
          <w:lang w:val="es-ES" w:eastAsia="es-ES"/>
        </w:rPr>
        <w:t>En atención a los antecedentes referidos en la presente propuesta, en el caso que nos ocupa, se advirtió la existencia de un procedimiento de contratación del cual derivó la suscripción del contrato número C-RM-15/2019, de fecha 15 de marzo de 2019 y su adendum de fecha 19 de marzo de 2019, por un monto de $36’080,000.00 (treinta y seis millones ochenta mil pesos 00/100 m.n.), más el impuesto al valor agregado, para el suministro e instalación de veintidós mil luminarias de tecnología LED en el municipio de Salamanca, Gto.</w:t>
      </w:r>
    </w:p>
    <w:p w14:paraId="2DDB40FB" w14:textId="77777777" w:rsidR="00C77244" w:rsidRDefault="00C77244" w:rsidP="00C57879">
      <w:pPr>
        <w:pStyle w:val="Cuerpo"/>
        <w:spacing w:before="0" w:line="240" w:lineRule="auto"/>
        <w:ind w:firstLine="708"/>
        <w:rPr>
          <w:rFonts w:ascii="Abadi" w:eastAsia="Times New Roman" w:hAnsi="Abadi" w:cs="Tahoma"/>
          <w:color w:val="auto"/>
          <w:sz w:val="21"/>
          <w:szCs w:val="21"/>
          <w:bdr w:val="none" w:sz="0" w:space="0" w:color="auto"/>
          <w:lang w:val="es-ES" w:eastAsia="es-ES"/>
        </w:rPr>
      </w:pPr>
    </w:p>
    <w:p w14:paraId="1F7B1EB4" w14:textId="60F18DD6" w:rsidR="00C57879" w:rsidRPr="008050C6" w:rsidRDefault="00C57879" w:rsidP="00C57879">
      <w:pPr>
        <w:pStyle w:val="Cuerpo"/>
        <w:spacing w:before="0" w:line="240" w:lineRule="auto"/>
        <w:ind w:firstLine="708"/>
        <w:rPr>
          <w:rFonts w:ascii="Abadi" w:eastAsia="Times New Roman" w:hAnsi="Abadi" w:cs="Tahoma"/>
          <w:color w:val="auto"/>
          <w:sz w:val="21"/>
          <w:szCs w:val="21"/>
          <w:bdr w:val="none" w:sz="0" w:space="0" w:color="auto"/>
          <w:lang w:val="es-ES" w:eastAsia="es-ES"/>
        </w:rPr>
      </w:pPr>
      <w:r w:rsidRPr="008050C6">
        <w:rPr>
          <w:rFonts w:ascii="Abadi" w:eastAsia="Times New Roman" w:hAnsi="Abadi" w:cs="Tahoma"/>
          <w:color w:val="auto"/>
          <w:sz w:val="21"/>
          <w:szCs w:val="21"/>
          <w:bdr w:val="none" w:sz="0" w:space="0" w:color="auto"/>
          <w:lang w:val="es-ES" w:eastAsia="es-ES"/>
        </w:rPr>
        <w:t xml:space="preserve">De igual forma, se desprende la existencia de la argumentación de una eventual causal de excepción de adjudicación directa prevista en el artículo 99, fracción IV </w:t>
      </w:r>
      <w:r w:rsidRPr="008050C6">
        <w:rPr>
          <w:rFonts w:ascii="Abadi" w:hAnsi="Abadi"/>
          <w:color w:val="auto"/>
          <w:sz w:val="21"/>
          <w:szCs w:val="21"/>
          <w:lang w:val="es-ES_tradnl"/>
        </w:rPr>
        <w:t>del Reglamento de Contrataciones P</w:t>
      </w:r>
      <w:r w:rsidRPr="008050C6">
        <w:rPr>
          <w:rFonts w:ascii="Abadi" w:hAnsi="Abadi"/>
          <w:color w:val="auto"/>
          <w:sz w:val="21"/>
          <w:szCs w:val="21"/>
        </w:rPr>
        <w:t>ú</w:t>
      </w:r>
      <w:r w:rsidRPr="008050C6">
        <w:rPr>
          <w:rFonts w:ascii="Abadi" w:hAnsi="Abadi"/>
          <w:color w:val="auto"/>
          <w:sz w:val="21"/>
          <w:szCs w:val="21"/>
          <w:lang w:val="es-ES_tradnl"/>
        </w:rPr>
        <w:t>blicas del Municipio de Salamanca, Gto</w:t>
      </w:r>
      <w:r w:rsidRPr="008050C6">
        <w:rPr>
          <w:rFonts w:ascii="Abadi" w:eastAsia="Times New Roman" w:hAnsi="Abadi" w:cs="Tahoma"/>
          <w:color w:val="auto"/>
          <w:sz w:val="21"/>
          <w:szCs w:val="21"/>
          <w:bdr w:val="none" w:sz="0" w:space="0" w:color="auto"/>
          <w:lang w:val="es-ES" w:eastAsia="es-ES"/>
        </w:rPr>
        <w:t xml:space="preserve">., y de la existencia de un contrato de arrendamiento de un bien </w:t>
      </w:r>
      <w:r w:rsidRPr="008050C6">
        <w:rPr>
          <w:rFonts w:ascii="Abadi" w:eastAsia="Times New Roman" w:hAnsi="Abadi" w:cs="Tahoma"/>
          <w:color w:val="auto"/>
          <w:sz w:val="21"/>
          <w:szCs w:val="21"/>
          <w:bdr w:val="none" w:sz="0" w:space="0" w:color="auto"/>
          <w:lang w:val="es-ES" w:eastAsia="es-ES"/>
        </w:rPr>
        <w:lastRenderedPageBreak/>
        <w:t>mueble consistente en un vehículo de motor que es utilizado por la presidenta municipal de Salamanca, Gto., en razón de que así lo manifestó dicha funcionaria municipal en el informe presentado a la Auditoría Superior del Estado.</w:t>
      </w:r>
    </w:p>
    <w:p w14:paraId="1902030A" w14:textId="77777777" w:rsidR="00C57879" w:rsidRPr="008050C6" w:rsidRDefault="00C57879" w:rsidP="00C57879">
      <w:pPr>
        <w:pStyle w:val="Cuerpo"/>
        <w:spacing w:before="0" w:line="240" w:lineRule="auto"/>
        <w:ind w:firstLine="708"/>
        <w:rPr>
          <w:rFonts w:ascii="Abadi" w:hAnsi="Abadi"/>
          <w:color w:val="auto"/>
          <w:sz w:val="21"/>
          <w:szCs w:val="21"/>
          <w:lang w:val="es-ES"/>
        </w:rPr>
      </w:pPr>
    </w:p>
    <w:p w14:paraId="5155B58F" w14:textId="073F0DD3" w:rsidR="00C57879" w:rsidRPr="008050C6" w:rsidRDefault="00C57879" w:rsidP="00C57879">
      <w:pPr>
        <w:pStyle w:val="Cuerpo"/>
        <w:spacing w:before="0" w:line="240" w:lineRule="auto"/>
        <w:ind w:firstLine="708"/>
        <w:rPr>
          <w:rFonts w:ascii="Abadi" w:hAnsi="Abadi"/>
          <w:color w:val="auto"/>
          <w:sz w:val="21"/>
          <w:szCs w:val="21"/>
          <w:lang w:val="es-ES_tradnl"/>
        </w:rPr>
      </w:pPr>
      <w:r w:rsidRPr="008050C6">
        <w:rPr>
          <w:rFonts w:ascii="Abadi" w:hAnsi="Abadi"/>
          <w:color w:val="auto"/>
          <w:sz w:val="21"/>
          <w:szCs w:val="21"/>
          <w:lang w:val="es-ES"/>
        </w:rPr>
        <w:t xml:space="preserve">En razón de lo antes señalado, consideramos procedente la realización de una auditoría a la administración pública municipal de Salamanca, Gto., a fin de verificar </w:t>
      </w:r>
      <w:r w:rsidRPr="008050C6">
        <w:rPr>
          <w:rFonts w:ascii="Abadi" w:hAnsi="Abadi"/>
          <w:color w:val="auto"/>
          <w:sz w:val="21"/>
          <w:szCs w:val="21"/>
          <w:lang w:val="es-ES_tradnl"/>
        </w:rPr>
        <w:t xml:space="preserve">si el procedimiento de adjudicación directa para la adquisición de luminarias referido en las dos denuncias presentadas, así como el arrendamiento del vehículo de motor establecido en la denuncia </w:t>
      </w:r>
      <w:r w:rsidRPr="008050C6">
        <w:rPr>
          <w:rFonts w:ascii="Abadi" w:hAnsi="Abadi" w:cs="Tahoma"/>
          <w:color w:val="auto"/>
          <w:sz w:val="21"/>
          <w:szCs w:val="21"/>
        </w:rPr>
        <w:t>presentada por los regidores del ayuntamiento de Salamanca, Gto.,</w:t>
      </w:r>
      <w:r w:rsidRPr="008050C6">
        <w:rPr>
          <w:rFonts w:ascii="Abadi" w:hAnsi="Abadi"/>
          <w:color w:val="auto"/>
          <w:sz w:val="21"/>
          <w:szCs w:val="21"/>
          <w:lang w:val="es-ES_tradnl"/>
        </w:rPr>
        <w:t xml:space="preserve"> se realizaron en las mejores condiciones disponibles en cuanto a precio, calidad, financiamiento, oportunidad y demás circunstancias pertinentes, de conformidad a lo establecido en el artículo 134 de la Constitución Política de los Estados Unidos Mexicanos, considerando que la documentación con la que se cuenta hasta el momento es insuficiente para valorar correctamente los procedimientos de contratación. Aunado a lo anterior, resulta indispensable la verificación de diversas circunstancias que pueden obtenerse a través del procedimiento de fiscalización, a efecto de verificar la correcta aplicación del gasto público.</w:t>
      </w:r>
    </w:p>
    <w:p w14:paraId="60230471" w14:textId="77777777" w:rsidR="00C57879" w:rsidRPr="008050C6" w:rsidRDefault="00C57879" w:rsidP="00C57879">
      <w:pPr>
        <w:ind w:firstLine="720"/>
        <w:jc w:val="both"/>
        <w:rPr>
          <w:rFonts w:ascii="Abadi" w:hAnsi="Abadi"/>
          <w:sz w:val="21"/>
          <w:szCs w:val="21"/>
          <w:lang w:val="es-ES_tradnl"/>
        </w:rPr>
      </w:pPr>
    </w:p>
    <w:p w14:paraId="3A6E468E" w14:textId="77777777" w:rsidR="00C57879" w:rsidRPr="008050C6" w:rsidRDefault="00C57879" w:rsidP="00C57879">
      <w:pPr>
        <w:ind w:firstLine="720"/>
        <w:jc w:val="both"/>
        <w:rPr>
          <w:rFonts w:ascii="Abadi" w:hAnsi="Abadi"/>
          <w:sz w:val="21"/>
          <w:szCs w:val="21"/>
          <w:lang w:val="es-ES_tradnl"/>
        </w:rPr>
      </w:pPr>
      <w:r w:rsidRPr="008050C6">
        <w:rPr>
          <w:rFonts w:ascii="Abadi" w:hAnsi="Abadi"/>
          <w:sz w:val="21"/>
          <w:szCs w:val="21"/>
          <w:lang w:val="es-ES_tradnl"/>
        </w:rPr>
        <w:t xml:space="preserve">En el caso de los hechos denunciados por </w:t>
      </w:r>
      <w:r w:rsidRPr="008050C6">
        <w:rPr>
          <w:rFonts w:ascii="Abadi" w:eastAsia="Arial Unicode MS" w:hAnsi="Abadi" w:cs="Tahoma"/>
          <w:sz w:val="21"/>
          <w:szCs w:val="21"/>
        </w:rPr>
        <w:t>la ciudadana Teresa Estévez Moreno y los ciudadanos Alfredo Rivas Romero y Francisco Javier Ulises Campos Rocha,</w:t>
      </w:r>
      <w:r w:rsidRPr="008050C6">
        <w:rPr>
          <w:rFonts w:ascii="Abadi" w:hAnsi="Abadi"/>
          <w:sz w:val="21"/>
          <w:szCs w:val="21"/>
          <w:lang w:val="es-ES_tradnl"/>
        </w:rPr>
        <w:t xml:space="preserve"> consistentes en un posible brote de tuberculosis en el Rastro Municipal y la emisión de un gas </w:t>
      </w:r>
      <w:r w:rsidRPr="008050C6">
        <w:rPr>
          <w:rFonts w:ascii="Abadi" w:eastAsia="Arial Unicode MS" w:hAnsi="Abadi" w:cs="Tahoma"/>
          <w:sz w:val="21"/>
          <w:szCs w:val="21"/>
        </w:rPr>
        <w:t xml:space="preserve">que afectó a los ciudadanos salmantinos, </w:t>
      </w:r>
      <w:r w:rsidRPr="008050C6">
        <w:rPr>
          <w:rFonts w:ascii="Abadi" w:hAnsi="Abadi"/>
          <w:sz w:val="21"/>
          <w:szCs w:val="21"/>
          <w:lang w:val="es-ES_tradnl"/>
        </w:rPr>
        <w:t>sin que se aplicara el protocolo de actuación de las dependencias municipales, estos no actualizan alguna de las hipótesis jur</w:t>
      </w:r>
      <w:r w:rsidRPr="008050C6">
        <w:rPr>
          <w:rFonts w:ascii="Abadi" w:hAnsi="Abadi"/>
          <w:sz w:val="21"/>
          <w:szCs w:val="21"/>
        </w:rPr>
        <w:t>í</w:t>
      </w:r>
      <w:r w:rsidRPr="008050C6">
        <w:rPr>
          <w:rFonts w:ascii="Abadi" w:hAnsi="Abadi"/>
          <w:sz w:val="21"/>
          <w:szCs w:val="21"/>
          <w:lang w:val="es-ES_tradnl"/>
        </w:rPr>
        <w:t>dicas establecidas en el art</w:t>
      </w:r>
      <w:r w:rsidRPr="008050C6">
        <w:rPr>
          <w:rFonts w:ascii="Abadi" w:hAnsi="Abadi"/>
          <w:sz w:val="21"/>
          <w:szCs w:val="21"/>
        </w:rPr>
        <w:t>í</w:t>
      </w:r>
      <w:r w:rsidRPr="008050C6">
        <w:rPr>
          <w:rFonts w:ascii="Abadi" w:hAnsi="Abadi"/>
          <w:sz w:val="21"/>
          <w:szCs w:val="21"/>
          <w:lang w:val="es-ES_tradnl"/>
        </w:rPr>
        <w:t>culo 39 de la Ley de Fiscalización Superior del Estado de Guanajuato, as</w:t>
      </w:r>
      <w:r w:rsidRPr="008050C6">
        <w:rPr>
          <w:rFonts w:ascii="Abadi" w:hAnsi="Abadi"/>
          <w:sz w:val="21"/>
          <w:szCs w:val="21"/>
        </w:rPr>
        <w:t xml:space="preserve">í </w:t>
      </w:r>
      <w:r w:rsidRPr="008050C6">
        <w:rPr>
          <w:rFonts w:ascii="Abadi" w:hAnsi="Abadi"/>
          <w:sz w:val="21"/>
          <w:szCs w:val="21"/>
          <w:lang w:val="es-ES_tradnl"/>
        </w:rPr>
        <w:t>como tampoco la hipótesis de la fracción XXVIII del art</w:t>
      </w:r>
      <w:r w:rsidRPr="008050C6">
        <w:rPr>
          <w:rFonts w:ascii="Abadi" w:hAnsi="Abadi"/>
          <w:sz w:val="21"/>
          <w:szCs w:val="21"/>
        </w:rPr>
        <w:t>í</w:t>
      </w:r>
      <w:r w:rsidRPr="008050C6">
        <w:rPr>
          <w:rFonts w:ascii="Abadi" w:hAnsi="Abadi"/>
          <w:sz w:val="21"/>
          <w:szCs w:val="21"/>
          <w:lang w:val="es-ES_tradnl"/>
        </w:rPr>
        <w:t>culo 63 de la Constitución Política Local, por lo que este Poder Legislativo carece de competencia para verificar los mismos. En todo caso, corresponde a otra instancia avocarse al conocimiento y atención de tales hechos.</w:t>
      </w:r>
    </w:p>
    <w:p w14:paraId="339597D1" w14:textId="77777777" w:rsidR="00C57879" w:rsidRPr="008050C6" w:rsidRDefault="00C57879" w:rsidP="00C57879">
      <w:pPr>
        <w:ind w:firstLine="720"/>
        <w:jc w:val="both"/>
        <w:rPr>
          <w:rFonts w:ascii="Abadi" w:hAnsi="Abadi"/>
          <w:sz w:val="21"/>
          <w:szCs w:val="21"/>
          <w:lang w:val="es-ES_tradnl"/>
        </w:rPr>
      </w:pPr>
    </w:p>
    <w:p w14:paraId="0CEE0BCA" w14:textId="77777777" w:rsidR="00C57879" w:rsidRPr="008050C6" w:rsidRDefault="00C57879" w:rsidP="00C57879">
      <w:pPr>
        <w:ind w:firstLine="720"/>
        <w:jc w:val="both"/>
        <w:rPr>
          <w:rFonts w:ascii="Abadi" w:hAnsi="Abadi" w:cs="Arial"/>
          <w:sz w:val="21"/>
          <w:szCs w:val="21"/>
        </w:rPr>
      </w:pPr>
      <w:r w:rsidRPr="008050C6">
        <w:rPr>
          <w:rFonts w:ascii="Abadi" w:hAnsi="Abadi" w:cs="Tahoma"/>
          <w:sz w:val="21"/>
          <w:szCs w:val="21"/>
        </w:rPr>
        <w:t xml:space="preserve">Es así, que de acuerdo a lo establecido por el artículo 8 de la Ley de </w:t>
      </w:r>
      <w:r w:rsidRPr="008050C6">
        <w:rPr>
          <w:rFonts w:ascii="Abadi" w:hAnsi="Abadi" w:cs="Tahoma"/>
          <w:sz w:val="21"/>
          <w:szCs w:val="21"/>
        </w:rPr>
        <w:t>Fiscalización Superior del Estado y al tratarse de actos que serían materia de la revisión de la cuenta pública del municipio de Salamanca, Gto., correspondiente al presente ejercicio fiscal, se propone la realización de una auditoría concomitante, considerando que</w:t>
      </w:r>
      <w:r w:rsidRPr="008050C6">
        <w:rPr>
          <w:rFonts w:ascii="Abadi" w:hAnsi="Abadi" w:cs="Arial"/>
          <w:sz w:val="21"/>
          <w:szCs w:val="21"/>
        </w:rPr>
        <w:t xml:space="preserve"> se trata de un proceso que corresponde al ejercicio fiscal en curso y previo a la presentación de la cuenta pública del Municipio.</w:t>
      </w:r>
    </w:p>
    <w:p w14:paraId="2346F636" w14:textId="77777777" w:rsidR="00C57879" w:rsidRPr="008050C6" w:rsidRDefault="00C57879" w:rsidP="00C57879">
      <w:pPr>
        <w:ind w:firstLine="720"/>
        <w:jc w:val="both"/>
        <w:rPr>
          <w:rFonts w:ascii="Abadi" w:hAnsi="Abadi"/>
          <w:sz w:val="21"/>
          <w:szCs w:val="21"/>
          <w:lang w:val="es-ES_tradnl"/>
        </w:rPr>
      </w:pPr>
    </w:p>
    <w:p w14:paraId="74604770" w14:textId="77777777" w:rsidR="00C57879" w:rsidRPr="008050C6" w:rsidRDefault="00C57879" w:rsidP="00C57879">
      <w:pPr>
        <w:ind w:firstLine="720"/>
        <w:jc w:val="both"/>
        <w:rPr>
          <w:rFonts w:ascii="Abadi" w:hAnsi="Abadi"/>
          <w:sz w:val="21"/>
          <w:szCs w:val="21"/>
          <w:lang w:val="es-ES_tradnl"/>
        </w:rPr>
      </w:pPr>
      <w:r w:rsidRPr="008050C6">
        <w:rPr>
          <w:rFonts w:ascii="Abadi" w:hAnsi="Abadi"/>
          <w:sz w:val="21"/>
          <w:szCs w:val="21"/>
          <w:lang w:val="es-ES_tradnl"/>
        </w:rPr>
        <w:t>En este orden de ideas, es precisamente la oportunidad de la fiscalización, uno de los factores que mayor fortalece su eficacia y finalidad preventiva, lo que permite que, en casos excepcionales, la Auditoría Superior pueda realizar auditorías de manera concomitante a la ejecución de actos de gobierno y a la aplicación de recursos, siempre que así lo acuerde el Congreso del Estado.</w:t>
      </w:r>
    </w:p>
    <w:p w14:paraId="17500B6D" w14:textId="77777777" w:rsidR="00C77244" w:rsidRDefault="00C77244" w:rsidP="00C57879">
      <w:pPr>
        <w:pStyle w:val="Cuerpo"/>
        <w:spacing w:before="0" w:line="240" w:lineRule="auto"/>
        <w:ind w:firstLine="708"/>
        <w:rPr>
          <w:rFonts w:ascii="Abadi" w:eastAsia="Times New Roman" w:hAnsi="Abadi" w:cs="Times New Roman"/>
          <w:color w:val="auto"/>
          <w:sz w:val="21"/>
          <w:szCs w:val="21"/>
          <w:bdr w:val="none" w:sz="0" w:space="0" w:color="auto"/>
          <w:lang w:val="es-ES" w:eastAsia="es-ES"/>
        </w:rPr>
      </w:pPr>
    </w:p>
    <w:p w14:paraId="2CA17B04" w14:textId="4F58A8C9" w:rsidR="00C57879" w:rsidRPr="008050C6" w:rsidRDefault="00C57879" w:rsidP="00C57879">
      <w:pPr>
        <w:pStyle w:val="Cuerpo"/>
        <w:spacing w:before="0" w:line="240" w:lineRule="auto"/>
        <w:ind w:firstLine="708"/>
        <w:rPr>
          <w:rFonts w:ascii="Abadi" w:eastAsia="Times New Roman" w:hAnsi="Abadi" w:cs="Times New Roman"/>
          <w:color w:val="auto"/>
          <w:sz w:val="21"/>
          <w:szCs w:val="21"/>
          <w:bdr w:val="none" w:sz="0" w:space="0" w:color="auto"/>
          <w:lang w:val="es-ES_tradnl" w:eastAsia="es-ES"/>
        </w:rPr>
      </w:pPr>
      <w:r w:rsidRPr="008050C6">
        <w:rPr>
          <w:rFonts w:ascii="Abadi" w:eastAsia="Times New Roman" w:hAnsi="Abadi" w:cs="Times New Roman"/>
          <w:color w:val="auto"/>
          <w:sz w:val="21"/>
          <w:szCs w:val="21"/>
          <w:bdr w:val="none" w:sz="0" w:space="0" w:color="auto"/>
          <w:lang w:val="es-ES" w:eastAsia="es-ES"/>
        </w:rPr>
        <w:t>Lo anterior, considerando que l</w:t>
      </w:r>
      <w:r w:rsidRPr="008050C6">
        <w:rPr>
          <w:rFonts w:ascii="Abadi" w:eastAsia="Times New Roman" w:hAnsi="Abadi" w:cs="Times New Roman"/>
          <w:color w:val="auto"/>
          <w:sz w:val="21"/>
          <w:szCs w:val="21"/>
          <w:bdr w:val="none" w:sz="0" w:space="0" w:color="auto"/>
          <w:lang w:val="es-ES_tradnl" w:eastAsia="es-ES"/>
        </w:rPr>
        <w:t>a fiscalización no representa un fin en sí mismo, sino una parte imprescindible de un sistema regulador que debe señalar, oportunamente, las desviaciones normativas y las violaciones de los principios que rigen la gestión gubernamental, de modo tal que puedan adoptarse las medidas preventivas y correctivas procedentes y determinar o promover las responsabilidades y sanciones que, en su caso, correspondan.</w:t>
      </w:r>
    </w:p>
    <w:p w14:paraId="6133F831" w14:textId="77777777" w:rsidR="00C77244" w:rsidRDefault="00C77244" w:rsidP="00C57879">
      <w:pPr>
        <w:pStyle w:val="Textoindependiente"/>
        <w:ind w:firstLine="708"/>
        <w:rPr>
          <w:rFonts w:ascii="Abadi" w:hAnsi="Abadi" w:cs="Tahoma"/>
          <w:b w:val="0"/>
          <w:sz w:val="21"/>
          <w:szCs w:val="21"/>
        </w:rPr>
      </w:pPr>
    </w:p>
    <w:p w14:paraId="49F90E83" w14:textId="74D3175B" w:rsidR="00C57879" w:rsidRPr="008050C6" w:rsidRDefault="00C57879" w:rsidP="00C57879">
      <w:pPr>
        <w:pStyle w:val="Textoindependiente"/>
        <w:ind w:firstLine="708"/>
        <w:rPr>
          <w:rFonts w:ascii="Abadi" w:hAnsi="Abadi" w:cs="Tahoma"/>
          <w:b w:val="0"/>
          <w:sz w:val="21"/>
          <w:szCs w:val="21"/>
        </w:rPr>
      </w:pPr>
      <w:r w:rsidRPr="008050C6">
        <w:rPr>
          <w:rFonts w:ascii="Abadi" w:hAnsi="Abadi" w:cs="Tahoma"/>
          <w:b w:val="0"/>
          <w:sz w:val="21"/>
          <w:szCs w:val="21"/>
        </w:rPr>
        <w:t xml:space="preserve">A fin de colmar los requisitos previstos en el artículo 17 de la Ley de Fiscalización Superior del Estado de Guanajuato, se estima pertinente precisar el alcance de la auditoría concomitante que realizará el Órgano Técnico del Congreso del Estado </w:t>
      </w:r>
      <w:r w:rsidRPr="008050C6">
        <w:rPr>
          <w:rFonts w:ascii="Abadi" w:hAnsi="Abadi"/>
          <w:b w:val="0"/>
          <w:iCs/>
          <w:sz w:val="21"/>
          <w:szCs w:val="21"/>
        </w:rPr>
        <w:t xml:space="preserve">a la administración pública municipal de Salamanca, Gto., la cual se realizará </w:t>
      </w:r>
      <w:r w:rsidRPr="008050C6">
        <w:rPr>
          <w:rFonts w:ascii="Abadi" w:hAnsi="Abadi" w:cs="Tahoma"/>
          <w:b w:val="0"/>
          <w:sz w:val="21"/>
          <w:szCs w:val="21"/>
        </w:rPr>
        <w:t>al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el municipio de Salamanca, así como el contrato de arrendamiento de un vehículo de motor materia de la denuncia presentada por los regidores del ayuntamiento de Salamanca, Gto</w:t>
      </w:r>
      <w:r w:rsidRPr="008050C6">
        <w:rPr>
          <w:rFonts w:ascii="Abadi" w:hAnsi="Abadi"/>
          <w:b w:val="0"/>
          <w:sz w:val="21"/>
          <w:szCs w:val="21"/>
        </w:rPr>
        <w:t xml:space="preserve">. </w:t>
      </w:r>
      <w:r w:rsidRPr="008050C6">
        <w:rPr>
          <w:rFonts w:ascii="Abadi" w:hAnsi="Abadi" w:cs="Tahoma"/>
          <w:b w:val="0"/>
          <w:sz w:val="21"/>
          <w:szCs w:val="21"/>
        </w:rPr>
        <w:t xml:space="preserve">Para tal efecto, la Auditoría Superior del </w:t>
      </w:r>
      <w:r w:rsidRPr="008050C6">
        <w:rPr>
          <w:rFonts w:ascii="Abadi" w:hAnsi="Abadi" w:cs="Tahoma"/>
          <w:b w:val="0"/>
          <w:sz w:val="21"/>
          <w:szCs w:val="21"/>
        </w:rPr>
        <w:lastRenderedPageBreak/>
        <w:t>Estado deberá planificar e instrumentar las acciones necesarias para iniciar la referida auditoría a la brevedad posible, atendiendo a las cargas de trabajo de dicho Órgano Técnico y en el entendido de que el carácter de concomitante se da en razón de que se trata de actos acontecidos en el presente ejercicio fiscal.</w:t>
      </w:r>
    </w:p>
    <w:p w14:paraId="72AE8B0F" w14:textId="77777777" w:rsidR="00C57879" w:rsidRPr="008050C6" w:rsidRDefault="00C57879" w:rsidP="00C57879">
      <w:pPr>
        <w:ind w:firstLine="720"/>
        <w:jc w:val="both"/>
        <w:rPr>
          <w:rFonts w:ascii="Abadi" w:hAnsi="Abadi" w:cs="Tahoma"/>
          <w:sz w:val="21"/>
          <w:szCs w:val="21"/>
        </w:rPr>
      </w:pPr>
    </w:p>
    <w:p w14:paraId="2D19A5A1" w14:textId="77777777" w:rsidR="00C57879" w:rsidRPr="008050C6" w:rsidRDefault="00C57879" w:rsidP="00C57879">
      <w:pPr>
        <w:ind w:firstLine="720"/>
        <w:jc w:val="both"/>
        <w:rPr>
          <w:rFonts w:ascii="Abadi" w:hAnsi="Abadi" w:cs="Tahoma"/>
          <w:sz w:val="21"/>
          <w:szCs w:val="21"/>
        </w:rPr>
      </w:pPr>
      <w:r w:rsidRPr="008050C6">
        <w:rPr>
          <w:rFonts w:ascii="Abadi" w:hAnsi="Abadi" w:cs="Tahoma"/>
          <w:sz w:val="21"/>
          <w:szCs w:val="21"/>
        </w:rPr>
        <w:t>Debe tenerse en cuenta que, de aprobarse la realización de la auditoría propuesta, esta acción de fiscalización es independiente de la revisión de la cuenta pública municipal que realizará la Auditoría Superior del Estado, en los términos de lo dispuesto por la Constitución Política para el Estado de Guanajuato y la Ley de Fiscalización Superior del Estado de Guanajuato.</w:t>
      </w:r>
    </w:p>
    <w:p w14:paraId="4BF3C99C" w14:textId="77777777" w:rsidR="00C57879" w:rsidRPr="008050C6" w:rsidRDefault="00C57879" w:rsidP="00C57879">
      <w:pPr>
        <w:ind w:firstLine="720"/>
        <w:jc w:val="both"/>
        <w:rPr>
          <w:rFonts w:ascii="Abadi" w:hAnsi="Abadi" w:cs="Tahoma"/>
          <w:sz w:val="21"/>
          <w:szCs w:val="21"/>
        </w:rPr>
      </w:pPr>
    </w:p>
    <w:p w14:paraId="628A4162" w14:textId="77777777" w:rsidR="00C57879" w:rsidRPr="008050C6" w:rsidRDefault="00C57879" w:rsidP="00C57879">
      <w:pPr>
        <w:ind w:firstLine="720"/>
        <w:jc w:val="both"/>
        <w:rPr>
          <w:rFonts w:ascii="Abadi" w:hAnsi="Abadi" w:cs="Tahoma"/>
          <w:sz w:val="21"/>
          <w:szCs w:val="21"/>
        </w:rPr>
      </w:pPr>
      <w:r w:rsidRPr="008050C6">
        <w:rPr>
          <w:rFonts w:ascii="Abadi" w:hAnsi="Abadi" w:cs="Tahoma"/>
          <w:sz w:val="21"/>
          <w:szCs w:val="21"/>
        </w:rPr>
        <w:t>Finalmente, con fundamento en lo dispuesto por el artículo 177 de la Ley Orgánica del Poder Legislativo del Estado de Guanajuato, solicitamos que la presente propuesta de acuerdo reciba el trámite de obvia resolución. Por lo anteriormente expuesto y de conformidad con la fracción III del artículo 184 de la referida ley, sometemos a consideración de la Asamblea la aprobación del siguiente:</w:t>
      </w:r>
    </w:p>
    <w:p w14:paraId="6CFB3307" w14:textId="77777777" w:rsidR="00C57879" w:rsidRPr="008050C6" w:rsidRDefault="00C57879" w:rsidP="00C57879">
      <w:pPr>
        <w:ind w:firstLine="720"/>
        <w:jc w:val="both"/>
        <w:rPr>
          <w:rFonts w:ascii="Abadi" w:hAnsi="Abadi" w:cs="Arial"/>
          <w:sz w:val="21"/>
          <w:szCs w:val="21"/>
        </w:rPr>
      </w:pPr>
    </w:p>
    <w:p w14:paraId="7BE178FE" w14:textId="77777777" w:rsidR="00C57879" w:rsidRPr="008050C6" w:rsidRDefault="00C57879" w:rsidP="00C57879">
      <w:pPr>
        <w:jc w:val="center"/>
        <w:rPr>
          <w:rFonts w:ascii="Abadi" w:hAnsi="Abadi" w:cs="Arial"/>
          <w:b/>
          <w:sz w:val="21"/>
          <w:szCs w:val="21"/>
        </w:rPr>
      </w:pPr>
      <w:r w:rsidRPr="008050C6">
        <w:rPr>
          <w:rFonts w:ascii="Abadi" w:hAnsi="Abadi" w:cs="Arial"/>
          <w:b/>
          <w:sz w:val="21"/>
          <w:szCs w:val="21"/>
        </w:rPr>
        <w:t>A C U E R D O</w:t>
      </w:r>
    </w:p>
    <w:p w14:paraId="13EBA661" w14:textId="77777777" w:rsidR="00C57879" w:rsidRPr="008050C6" w:rsidRDefault="00C57879" w:rsidP="00C57879">
      <w:pPr>
        <w:ind w:firstLine="708"/>
        <w:jc w:val="both"/>
        <w:rPr>
          <w:rFonts w:ascii="Abadi" w:hAnsi="Abadi" w:cs="Arial"/>
          <w:b/>
          <w:sz w:val="21"/>
          <w:szCs w:val="21"/>
        </w:rPr>
      </w:pPr>
    </w:p>
    <w:p w14:paraId="525AA5B0" w14:textId="77777777" w:rsidR="00C57879" w:rsidRPr="008050C6" w:rsidRDefault="00C57879" w:rsidP="00C57879">
      <w:pPr>
        <w:ind w:firstLine="708"/>
        <w:jc w:val="both"/>
        <w:rPr>
          <w:rFonts w:ascii="Abadi" w:hAnsi="Abadi" w:cs="Tahoma"/>
          <w:sz w:val="21"/>
          <w:szCs w:val="21"/>
        </w:rPr>
      </w:pPr>
      <w:r w:rsidRPr="008050C6">
        <w:rPr>
          <w:rFonts w:ascii="Abadi" w:hAnsi="Abadi" w:cs="Arial"/>
          <w:b/>
          <w:sz w:val="21"/>
          <w:szCs w:val="21"/>
        </w:rPr>
        <w:t>Único.</w:t>
      </w:r>
      <w:r w:rsidRPr="008050C6">
        <w:rPr>
          <w:rFonts w:ascii="Abadi" w:hAnsi="Abadi" w:cs="Arial"/>
          <w:sz w:val="21"/>
          <w:szCs w:val="21"/>
        </w:rPr>
        <w:t xml:space="preserve"> Con fundamento en lo dispuesto en los artículos 116, fracción II de la Constitución Política de los Estados Unidos Mexicanos; 57, primer párrafo, 63, fracción XXVIII y 66 fracción IV de la Constitución Política para el Estado de Guanajuato; 4, 8, 42, segundo párrafo y 82, fracción III de la Ley de Fiscalización Superior del Estado de Guanajuato, la </w:t>
      </w:r>
      <w:r w:rsidRPr="008050C6">
        <w:rPr>
          <w:rFonts w:ascii="Abadi" w:hAnsi="Abadi" w:cs="Arial"/>
          <w:iCs/>
          <w:sz w:val="21"/>
          <w:szCs w:val="21"/>
        </w:rPr>
        <w:t xml:space="preserve">Sexagésima Cuarta Legislatura del Congreso del Estado Libre y Soberano de Guanajuato </w:t>
      </w:r>
      <w:r w:rsidRPr="008050C6">
        <w:rPr>
          <w:rFonts w:ascii="Abadi" w:hAnsi="Abadi" w:cs="Arial"/>
          <w:sz w:val="21"/>
          <w:szCs w:val="21"/>
        </w:rPr>
        <w:t xml:space="preserve">ordena a la Auditoría Superior del Estado a que inicie a la brevedad, una auditoría concomitante a la administración pública municipal de Salamanca, Gto., respecto </w:t>
      </w:r>
      <w:r w:rsidRPr="008050C6">
        <w:rPr>
          <w:rFonts w:ascii="Abadi" w:hAnsi="Abadi" w:cs="Tahoma"/>
          <w:sz w:val="21"/>
          <w:szCs w:val="21"/>
        </w:rPr>
        <w:t xml:space="preserve">al procedimiento de planeación, programación, presupuestación, adjudicación, contratación, ejecución, cumplimiento y demás actos relacionados con el procedimiento de adjudicación que culminó con el contrato número C-RM-15/2019, de fecha 15 de marzo de 2019 y su adendum de fecha 19 de marzo de 2019, por un monto en </w:t>
      </w:r>
      <w:r w:rsidRPr="008050C6">
        <w:rPr>
          <w:rFonts w:ascii="Abadi" w:hAnsi="Abadi" w:cs="Tahoma"/>
          <w:sz w:val="21"/>
          <w:szCs w:val="21"/>
        </w:rPr>
        <w:t>cantidad de $36’080,000.00 (treinta y seis millones ochenta mil pesos 00/100 m.n.), más el impuesto al valor agregado, para el suministro e instalación de veintidós mil luminarias de tecnología LED en el municipio de Salamanca, así como el contrato de arrendamiento de un vehículo de motor materia de la denuncia presentada por los regidores del ayuntamiento de Salamanca, Gto.</w:t>
      </w:r>
    </w:p>
    <w:p w14:paraId="7A933197" w14:textId="77777777" w:rsidR="00C57879" w:rsidRPr="008050C6" w:rsidRDefault="00C57879" w:rsidP="00C57879">
      <w:pPr>
        <w:ind w:firstLine="708"/>
        <w:jc w:val="both"/>
        <w:rPr>
          <w:rFonts w:ascii="Abadi" w:hAnsi="Abadi" w:cs="Tahoma"/>
          <w:sz w:val="21"/>
          <w:szCs w:val="21"/>
        </w:rPr>
      </w:pPr>
    </w:p>
    <w:p w14:paraId="7BE27A31" w14:textId="77777777" w:rsidR="00C57879" w:rsidRPr="008050C6" w:rsidRDefault="00C57879" w:rsidP="00C57879">
      <w:pPr>
        <w:ind w:firstLine="708"/>
        <w:jc w:val="both"/>
        <w:rPr>
          <w:rFonts w:ascii="Abadi" w:hAnsi="Abadi" w:cs="Arial"/>
          <w:sz w:val="21"/>
          <w:szCs w:val="21"/>
        </w:rPr>
      </w:pPr>
      <w:r w:rsidRPr="008050C6">
        <w:rPr>
          <w:rFonts w:ascii="Abadi" w:hAnsi="Abadi" w:cs="Arial"/>
          <w:sz w:val="21"/>
          <w:szCs w:val="21"/>
        </w:rPr>
        <w:t xml:space="preserve">Comuníquese el presente acuerdo con sus consideraciones, al ayuntamiento de Salamanca, Gto., así como al Auditor Superior del Estado, para los efectos conducentes. </w:t>
      </w:r>
    </w:p>
    <w:p w14:paraId="3A76B23F" w14:textId="77777777" w:rsidR="00C57879" w:rsidRPr="008050C6" w:rsidRDefault="00C57879" w:rsidP="00C57879">
      <w:pPr>
        <w:ind w:firstLine="708"/>
        <w:jc w:val="both"/>
        <w:rPr>
          <w:rFonts w:ascii="Abadi" w:hAnsi="Abadi" w:cs="Arial"/>
          <w:sz w:val="21"/>
          <w:szCs w:val="21"/>
        </w:rPr>
      </w:pPr>
    </w:p>
    <w:p w14:paraId="76A0EBE2" w14:textId="4BC2EF82" w:rsidR="00C57879" w:rsidRPr="008050C6" w:rsidRDefault="00C57879" w:rsidP="00C57879">
      <w:pPr>
        <w:ind w:firstLine="708"/>
        <w:jc w:val="both"/>
        <w:rPr>
          <w:rFonts w:ascii="Abadi" w:hAnsi="Abadi" w:cs="Arial"/>
          <w:b/>
          <w:sz w:val="21"/>
          <w:szCs w:val="21"/>
        </w:rPr>
      </w:pPr>
      <w:r w:rsidRPr="008050C6">
        <w:rPr>
          <w:rFonts w:ascii="Abadi" w:hAnsi="Abadi" w:cs="Arial"/>
          <w:b/>
          <w:sz w:val="21"/>
          <w:szCs w:val="21"/>
        </w:rPr>
        <w:t xml:space="preserve">Guanajuato, Gto. 21 de octubre de 2019. </w:t>
      </w:r>
      <w:r w:rsidRPr="008050C6">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8050C6">
        <w:rPr>
          <w:rFonts w:ascii="Abadi" w:hAnsi="Abadi" w:cs="Arial"/>
          <w:b/>
          <w:sz w:val="21"/>
          <w:szCs w:val="21"/>
        </w:rPr>
        <w:t xml:space="preserve"> </w:t>
      </w:r>
    </w:p>
    <w:p w14:paraId="106B31A9" w14:textId="7B5CD54A" w:rsidR="00AF4BB8" w:rsidRPr="008050C6" w:rsidRDefault="00AF4BB8" w:rsidP="00C57879">
      <w:pPr>
        <w:ind w:firstLine="708"/>
        <w:jc w:val="both"/>
        <w:rPr>
          <w:rFonts w:ascii="Abadi" w:hAnsi="Abadi" w:cs="Arial"/>
          <w:b/>
          <w:sz w:val="21"/>
          <w:szCs w:val="21"/>
        </w:rPr>
      </w:pPr>
    </w:p>
    <w:p w14:paraId="10865D06" w14:textId="77777777" w:rsidR="001964ED" w:rsidRPr="008050C6" w:rsidRDefault="001964ED" w:rsidP="001964ED">
      <w:pPr>
        <w:ind w:firstLine="709"/>
        <w:jc w:val="both"/>
        <w:rPr>
          <w:rFonts w:ascii="Abadi" w:hAnsi="Abadi"/>
          <w:sz w:val="21"/>
          <w:szCs w:val="21"/>
        </w:rPr>
      </w:pPr>
      <w:bookmarkStart w:id="71" w:name="_Hlk12893988"/>
      <w:bookmarkStart w:id="72" w:name="_Hlk12896829"/>
      <w:r w:rsidRPr="008050C6">
        <w:rPr>
          <w:rFonts w:ascii="Abadi" w:hAnsi="Abadi"/>
          <w:b/>
          <w:sz w:val="21"/>
          <w:szCs w:val="21"/>
        </w:rPr>
        <w:t xml:space="preserve">-La C. Presidenta:  </w:t>
      </w:r>
      <w:r w:rsidRPr="008050C6">
        <w:rPr>
          <w:rFonts w:ascii="Abadi" w:hAnsi="Abadi"/>
          <w:sz w:val="21"/>
          <w:szCs w:val="21"/>
        </w:rPr>
        <w:t>En los términos solicitados por las y el proponente y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0DAB5A6B" w14:textId="77777777" w:rsidR="001964ED" w:rsidRPr="008050C6" w:rsidRDefault="001964ED" w:rsidP="001964ED">
      <w:pPr>
        <w:ind w:firstLine="709"/>
        <w:jc w:val="both"/>
        <w:rPr>
          <w:rFonts w:ascii="Abadi" w:hAnsi="Abadi"/>
          <w:sz w:val="21"/>
          <w:szCs w:val="21"/>
        </w:rPr>
      </w:pPr>
    </w:p>
    <w:p w14:paraId="01B866EF" w14:textId="77777777" w:rsidR="001964ED" w:rsidRPr="008050C6" w:rsidRDefault="001964ED" w:rsidP="001964ED">
      <w:pPr>
        <w:ind w:firstLine="709"/>
        <w:jc w:val="both"/>
        <w:rPr>
          <w:rFonts w:ascii="Abadi" w:hAnsi="Abadi"/>
          <w:sz w:val="21"/>
          <w:szCs w:val="21"/>
        </w:rPr>
      </w:pPr>
      <w:r w:rsidRPr="008050C6">
        <w:rPr>
          <w:rFonts w:ascii="Abadi" w:hAnsi="Abadi"/>
          <w:sz w:val="21"/>
          <w:szCs w:val="21"/>
        </w:rPr>
        <w:t>Si alguna diputada o algún diputado desean hacer uso de la palabra con relación a la obvia resolución, sírvase manifestarlo indicando el sentido de su participación.</w:t>
      </w:r>
    </w:p>
    <w:p w14:paraId="1A518ACF" w14:textId="77777777" w:rsidR="001964ED" w:rsidRPr="008050C6" w:rsidRDefault="001964ED" w:rsidP="001964ED">
      <w:pPr>
        <w:ind w:firstLine="709"/>
        <w:jc w:val="both"/>
        <w:rPr>
          <w:rFonts w:ascii="Abadi" w:hAnsi="Abadi"/>
          <w:sz w:val="21"/>
          <w:szCs w:val="21"/>
        </w:rPr>
      </w:pPr>
    </w:p>
    <w:p w14:paraId="4546F294" w14:textId="77777777" w:rsidR="001964ED" w:rsidRPr="008050C6" w:rsidRDefault="001964ED" w:rsidP="001964ED">
      <w:pPr>
        <w:ind w:firstLine="709"/>
        <w:jc w:val="both"/>
        <w:rPr>
          <w:rFonts w:ascii="Abadi" w:hAnsi="Abadi"/>
          <w:sz w:val="21"/>
          <w:szCs w:val="21"/>
        </w:rPr>
      </w:pPr>
      <w:r w:rsidRPr="008050C6">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4DD4FE44" w14:textId="77777777" w:rsidR="001964ED" w:rsidRPr="008050C6" w:rsidRDefault="001964ED" w:rsidP="001964ED">
      <w:pPr>
        <w:ind w:firstLine="709"/>
        <w:jc w:val="both"/>
        <w:rPr>
          <w:rFonts w:ascii="Abadi" w:hAnsi="Abadi"/>
          <w:sz w:val="21"/>
          <w:szCs w:val="21"/>
        </w:rPr>
      </w:pPr>
    </w:p>
    <w:p w14:paraId="7F2B631F" w14:textId="77777777" w:rsidR="001964ED" w:rsidRPr="008050C6" w:rsidRDefault="001964ED" w:rsidP="001964ED">
      <w:pPr>
        <w:ind w:firstLine="709"/>
        <w:jc w:val="both"/>
        <w:rPr>
          <w:rFonts w:ascii="Abadi" w:hAnsi="Abadi"/>
          <w:sz w:val="21"/>
          <w:szCs w:val="21"/>
        </w:rPr>
      </w:pPr>
      <w:r w:rsidRPr="008050C6">
        <w:rPr>
          <w:rFonts w:ascii="Abadi" w:hAnsi="Abadi"/>
          <w:b/>
          <w:sz w:val="21"/>
          <w:szCs w:val="21"/>
        </w:rPr>
        <w:t xml:space="preserve">-La Secretaría: </w:t>
      </w:r>
      <w:r w:rsidRPr="008050C6">
        <w:rPr>
          <w:rFonts w:ascii="Abadi" w:hAnsi="Abadi"/>
          <w:sz w:val="21"/>
          <w:szCs w:val="21"/>
        </w:rPr>
        <w:t>Por instrucciones de la presidencia, en votación económica mediante el sistema electrónico, se pregunta a las diputadas y a los diputados si se aprueba la obvia resolución.</w:t>
      </w:r>
    </w:p>
    <w:p w14:paraId="3E869618" w14:textId="77777777" w:rsidR="001964ED" w:rsidRPr="008050C6" w:rsidRDefault="001964ED" w:rsidP="001964ED">
      <w:pPr>
        <w:ind w:firstLine="709"/>
        <w:jc w:val="both"/>
        <w:rPr>
          <w:rFonts w:ascii="Abadi" w:hAnsi="Abadi"/>
          <w:sz w:val="21"/>
          <w:szCs w:val="21"/>
        </w:rPr>
      </w:pPr>
    </w:p>
    <w:p w14:paraId="4C38FE0B" w14:textId="77777777" w:rsidR="001964ED" w:rsidRPr="008050C6" w:rsidRDefault="001964ED" w:rsidP="001964ED">
      <w:pPr>
        <w:ind w:firstLine="709"/>
        <w:jc w:val="both"/>
        <w:rPr>
          <w:rFonts w:ascii="Abadi" w:hAnsi="Abadi"/>
          <w:b/>
          <w:sz w:val="21"/>
          <w:szCs w:val="21"/>
        </w:rPr>
      </w:pPr>
      <w:r w:rsidRPr="008050C6">
        <w:rPr>
          <w:rFonts w:ascii="Abadi" w:hAnsi="Abadi"/>
          <w:b/>
          <w:sz w:val="21"/>
          <w:szCs w:val="21"/>
        </w:rPr>
        <w:t>(Votación)</w:t>
      </w:r>
    </w:p>
    <w:p w14:paraId="4176D858" w14:textId="77777777" w:rsidR="001964ED" w:rsidRPr="008050C6" w:rsidRDefault="001964ED" w:rsidP="001964ED">
      <w:pPr>
        <w:ind w:firstLine="709"/>
        <w:jc w:val="both"/>
        <w:rPr>
          <w:rFonts w:ascii="Abadi" w:hAnsi="Abadi"/>
          <w:b/>
          <w:sz w:val="21"/>
          <w:szCs w:val="21"/>
        </w:rPr>
      </w:pPr>
    </w:p>
    <w:p w14:paraId="07567479" w14:textId="77777777" w:rsidR="001964ED" w:rsidRPr="00C77244" w:rsidRDefault="001964ED" w:rsidP="001964ED">
      <w:pPr>
        <w:ind w:firstLine="709"/>
        <w:jc w:val="both"/>
        <w:rPr>
          <w:rFonts w:ascii="Abadi" w:hAnsi="Abadi" w:cs="Arial"/>
          <w:b/>
          <w:sz w:val="20"/>
          <w:szCs w:val="20"/>
        </w:rPr>
      </w:pPr>
      <w:r w:rsidRPr="00C77244">
        <w:rPr>
          <w:rFonts w:ascii="Abadi" w:hAnsi="Abadi" w:cs="Arial"/>
          <w:b/>
          <w:sz w:val="20"/>
          <w:szCs w:val="20"/>
        </w:rPr>
        <w:t>-La Secretaría:</w:t>
      </w:r>
      <w:r w:rsidRPr="00C77244">
        <w:rPr>
          <w:rFonts w:ascii="Abadi" w:hAnsi="Abadi" w:cs="Arial"/>
          <w:sz w:val="20"/>
          <w:szCs w:val="20"/>
        </w:rPr>
        <w:t xml:space="preserve"> </w:t>
      </w:r>
      <w:r w:rsidRPr="00C77244">
        <w:rPr>
          <w:rFonts w:ascii="Abadi" w:hAnsi="Abadi" w:cs="Arial"/>
          <w:b/>
          <w:sz w:val="20"/>
          <w:szCs w:val="20"/>
        </w:rPr>
        <w:t>¿Falta alguna diputada o algún diputado de emitir su voto?</w:t>
      </w:r>
    </w:p>
    <w:p w14:paraId="1ABF0AE5" w14:textId="77777777" w:rsidR="001964ED" w:rsidRPr="00C77244" w:rsidRDefault="001964ED" w:rsidP="001964ED">
      <w:pPr>
        <w:ind w:firstLine="709"/>
        <w:jc w:val="both"/>
        <w:rPr>
          <w:rFonts w:ascii="Abadi" w:hAnsi="Abadi" w:cs="Arial"/>
          <w:b/>
          <w:sz w:val="20"/>
          <w:szCs w:val="20"/>
        </w:rPr>
      </w:pPr>
    </w:p>
    <w:p w14:paraId="2E11AADD" w14:textId="77777777" w:rsidR="001964ED" w:rsidRPr="00C77244" w:rsidRDefault="001964ED" w:rsidP="001964ED">
      <w:pPr>
        <w:ind w:firstLine="709"/>
        <w:jc w:val="both"/>
        <w:rPr>
          <w:rFonts w:ascii="Abadi" w:hAnsi="Abadi" w:cs="Arial"/>
          <w:sz w:val="20"/>
          <w:szCs w:val="20"/>
        </w:rPr>
      </w:pPr>
      <w:r w:rsidRPr="00C77244">
        <w:rPr>
          <w:rFonts w:ascii="Abadi" w:hAnsi="Abadi" w:cs="Arial"/>
          <w:b/>
          <w:sz w:val="20"/>
          <w:szCs w:val="20"/>
        </w:rPr>
        <w:t xml:space="preserve">-La C. Presidenta: </w:t>
      </w:r>
      <w:r w:rsidRPr="00C77244">
        <w:rPr>
          <w:rFonts w:ascii="Abadi" w:hAnsi="Abadi" w:cs="Arial"/>
          <w:sz w:val="20"/>
          <w:szCs w:val="20"/>
        </w:rPr>
        <w:t>Se cierra el sistema electrónico.</w:t>
      </w:r>
    </w:p>
    <w:p w14:paraId="76D4B88C" w14:textId="77777777" w:rsidR="001964ED" w:rsidRPr="00C77244" w:rsidRDefault="001964ED" w:rsidP="001964ED">
      <w:pPr>
        <w:ind w:firstLine="709"/>
        <w:jc w:val="both"/>
        <w:rPr>
          <w:rFonts w:ascii="Abadi" w:hAnsi="Abadi" w:cs="Arial"/>
          <w:sz w:val="20"/>
          <w:szCs w:val="20"/>
        </w:rPr>
      </w:pPr>
    </w:p>
    <w:p w14:paraId="59B8D203" w14:textId="77777777" w:rsidR="001964ED" w:rsidRPr="00C77244" w:rsidRDefault="001964ED" w:rsidP="001964ED">
      <w:pPr>
        <w:ind w:firstLine="709"/>
        <w:jc w:val="both"/>
        <w:rPr>
          <w:rFonts w:ascii="Abadi" w:hAnsi="Abadi" w:cs="Arial"/>
          <w:b/>
          <w:sz w:val="20"/>
          <w:szCs w:val="20"/>
        </w:rPr>
      </w:pPr>
      <w:r w:rsidRPr="00C77244">
        <w:rPr>
          <w:rFonts w:ascii="Abadi" w:hAnsi="Abadi" w:cs="Arial"/>
          <w:b/>
          <w:sz w:val="20"/>
          <w:szCs w:val="20"/>
        </w:rPr>
        <w:t xml:space="preserve">-La Secretaría: </w:t>
      </w:r>
      <w:r w:rsidRPr="00C77244">
        <w:rPr>
          <w:rFonts w:ascii="Abadi" w:hAnsi="Abadi" w:cs="Arial"/>
          <w:sz w:val="20"/>
          <w:szCs w:val="20"/>
        </w:rPr>
        <w:t xml:space="preserve">Señora presidenta, se registraron </w:t>
      </w:r>
      <w:r w:rsidRPr="00C77244">
        <w:rPr>
          <w:rFonts w:ascii="Abadi" w:hAnsi="Abadi" w:cs="Arial"/>
          <w:b/>
          <w:sz w:val="20"/>
          <w:szCs w:val="20"/>
        </w:rPr>
        <w:t xml:space="preserve">treinta y un votos a favor y cero votos en contra. </w:t>
      </w:r>
    </w:p>
    <w:p w14:paraId="225DA05F" w14:textId="77777777" w:rsidR="001964ED" w:rsidRPr="00C77244" w:rsidRDefault="001964ED" w:rsidP="001964ED">
      <w:pPr>
        <w:ind w:firstLine="709"/>
        <w:jc w:val="both"/>
        <w:rPr>
          <w:rFonts w:ascii="Abadi" w:hAnsi="Abadi" w:cs="Arial"/>
          <w:b/>
          <w:sz w:val="20"/>
          <w:szCs w:val="20"/>
        </w:rPr>
      </w:pPr>
    </w:p>
    <w:p w14:paraId="7CDE29D6" w14:textId="77777777" w:rsidR="001964ED" w:rsidRPr="00C77244" w:rsidRDefault="001964ED" w:rsidP="001964ED">
      <w:pPr>
        <w:ind w:firstLine="709"/>
        <w:jc w:val="both"/>
        <w:rPr>
          <w:rFonts w:ascii="Abadi" w:hAnsi="Abadi" w:cs="Arial"/>
          <w:sz w:val="20"/>
          <w:szCs w:val="20"/>
        </w:rPr>
      </w:pPr>
      <w:r w:rsidRPr="00C77244">
        <w:rPr>
          <w:rFonts w:ascii="Abadi" w:hAnsi="Abadi" w:cs="Arial"/>
          <w:b/>
          <w:sz w:val="20"/>
          <w:szCs w:val="20"/>
        </w:rPr>
        <w:t xml:space="preserve">-La C. Presidenta: </w:t>
      </w:r>
      <w:r w:rsidRPr="00C77244">
        <w:rPr>
          <w:rFonts w:ascii="Abadi" w:hAnsi="Abadi" w:cs="Arial"/>
          <w:sz w:val="20"/>
          <w:szCs w:val="20"/>
        </w:rPr>
        <w:t>La obvia resolución ha sido aprobada por unanimidad de votos.</w:t>
      </w:r>
    </w:p>
    <w:p w14:paraId="71F7E1F6" w14:textId="77777777" w:rsidR="001964ED" w:rsidRPr="00C77244" w:rsidRDefault="001964ED" w:rsidP="001964ED">
      <w:pPr>
        <w:ind w:firstLine="709"/>
        <w:jc w:val="both"/>
        <w:rPr>
          <w:rFonts w:ascii="Abadi" w:hAnsi="Abadi" w:cs="Arial"/>
          <w:b/>
          <w:sz w:val="20"/>
          <w:szCs w:val="20"/>
        </w:rPr>
      </w:pPr>
    </w:p>
    <w:p w14:paraId="4DA497DF" w14:textId="77777777" w:rsidR="001964ED" w:rsidRPr="00C77244" w:rsidRDefault="001964ED" w:rsidP="001964ED">
      <w:pPr>
        <w:ind w:firstLine="709"/>
        <w:jc w:val="both"/>
        <w:rPr>
          <w:rFonts w:ascii="Abadi" w:hAnsi="Abadi" w:cs="Arial"/>
          <w:sz w:val="20"/>
          <w:szCs w:val="20"/>
        </w:rPr>
      </w:pPr>
      <w:r w:rsidRPr="00C77244">
        <w:rPr>
          <w:rFonts w:ascii="Abadi" w:hAnsi="Abadi" w:cs="Arial"/>
          <w:sz w:val="20"/>
          <w:szCs w:val="20"/>
        </w:rPr>
        <w:t>En consecuencia, se somete a discusión el Punto de Acuerdo. Si alguna diputada o algún diputado desean hacer uso de la palabra en pro o en contra, sírvanse manifestarlo indicando el sentido de su participación.</w:t>
      </w:r>
    </w:p>
    <w:p w14:paraId="3E632971" w14:textId="77777777" w:rsidR="001964ED" w:rsidRPr="00C77244" w:rsidRDefault="001964ED" w:rsidP="001964ED">
      <w:pPr>
        <w:ind w:firstLine="709"/>
        <w:jc w:val="both"/>
        <w:rPr>
          <w:rFonts w:ascii="Abadi" w:hAnsi="Abadi" w:cs="Arial"/>
          <w:sz w:val="20"/>
          <w:szCs w:val="20"/>
        </w:rPr>
      </w:pPr>
    </w:p>
    <w:p w14:paraId="7D39AF4F" w14:textId="35074699" w:rsidR="001964ED" w:rsidRPr="00C77244" w:rsidRDefault="001964ED" w:rsidP="001964ED">
      <w:pPr>
        <w:ind w:firstLine="709"/>
        <w:jc w:val="both"/>
        <w:rPr>
          <w:rFonts w:ascii="Abadi" w:hAnsi="Abadi" w:cs="Arial"/>
          <w:sz w:val="20"/>
          <w:szCs w:val="20"/>
        </w:rPr>
      </w:pPr>
      <w:bookmarkStart w:id="73" w:name="_Hlk23169132"/>
      <w:r w:rsidRPr="00C77244">
        <w:rPr>
          <w:rFonts w:ascii="Abadi" w:hAnsi="Abadi" w:cs="Arial"/>
          <w:sz w:val="20"/>
          <w:szCs w:val="20"/>
        </w:rPr>
        <w:t>En virtud de que no se han registrado participaciones, se instruye a la secretaría para que, en votación  nominal, a través del sistema electrónico, pregunte a la Asamblea si es de aprobarse o no el Punto de Acuerdo. Para tal efecto, se abre el sistema electrónico.</w:t>
      </w:r>
    </w:p>
    <w:p w14:paraId="732C1AF8" w14:textId="7E138F8E" w:rsidR="001964ED" w:rsidRPr="00C77244" w:rsidRDefault="001964ED" w:rsidP="001964ED">
      <w:pPr>
        <w:ind w:firstLine="709"/>
        <w:jc w:val="both"/>
        <w:rPr>
          <w:rFonts w:ascii="Abadi" w:hAnsi="Abadi" w:cs="Arial"/>
          <w:sz w:val="20"/>
          <w:szCs w:val="20"/>
        </w:rPr>
      </w:pPr>
    </w:p>
    <w:p w14:paraId="4F773757" w14:textId="77777777" w:rsidR="001964ED" w:rsidRPr="00C77244" w:rsidRDefault="001964ED" w:rsidP="001964ED">
      <w:pPr>
        <w:ind w:firstLine="709"/>
        <w:jc w:val="both"/>
        <w:rPr>
          <w:rFonts w:ascii="Abadi" w:hAnsi="Abadi" w:cs="Arial"/>
          <w:sz w:val="20"/>
          <w:szCs w:val="20"/>
        </w:rPr>
      </w:pPr>
    </w:p>
    <w:p w14:paraId="2907730B" w14:textId="77777777" w:rsidR="001964ED" w:rsidRPr="00C77244" w:rsidRDefault="001964ED" w:rsidP="001964ED">
      <w:pPr>
        <w:ind w:firstLine="709"/>
        <w:jc w:val="both"/>
        <w:rPr>
          <w:rFonts w:ascii="Abadi" w:hAnsi="Abadi" w:cs="Arial"/>
          <w:sz w:val="20"/>
          <w:szCs w:val="20"/>
        </w:rPr>
      </w:pPr>
    </w:p>
    <w:p w14:paraId="1DD544E4" w14:textId="77777777" w:rsidR="001964ED" w:rsidRPr="00C77244" w:rsidRDefault="001964ED" w:rsidP="001964ED">
      <w:pPr>
        <w:ind w:firstLine="709"/>
        <w:jc w:val="both"/>
        <w:rPr>
          <w:rFonts w:ascii="Abadi" w:hAnsi="Abadi"/>
          <w:sz w:val="20"/>
          <w:szCs w:val="20"/>
        </w:rPr>
      </w:pPr>
      <w:r w:rsidRPr="00C77244">
        <w:rPr>
          <w:rFonts w:ascii="Abadi" w:hAnsi="Abadi"/>
          <w:b/>
          <w:sz w:val="20"/>
          <w:szCs w:val="20"/>
        </w:rPr>
        <w:t xml:space="preserve">-La Secretaría: </w:t>
      </w:r>
      <w:r w:rsidRPr="00C77244">
        <w:rPr>
          <w:rFonts w:ascii="Abadi" w:hAnsi="Abadi"/>
          <w:sz w:val="20"/>
          <w:szCs w:val="20"/>
        </w:rPr>
        <w:t>En votación nominal, por el sistema electrónico, se pregunta a las diputadas y a los diputados si se aprueba el Punto de Acuerdo puesto a su consideración.</w:t>
      </w:r>
    </w:p>
    <w:p w14:paraId="19C094C7" w14:textId="77777777" w:rsidR="001964ED" w:rsidRPr="00C77244" w:rsidRDefault="001964ED" w:rsidP="001964ED">
      <w:pPr>
        <w:ind w:firstLine="709"/>
        <w:jc w:val="both"/>
        <w:rPr>
          <w:rFonts w:ascii="Abadi" w:hAnsi="Abadi"/>
          <w:b/>
          <w:sz w:val="20"/>
          <w:szCs w:val="20"/>
        </w:rPr>
      </w:pPr>
    </w:p>
    <w:p w14:paraId="0C1867BE" w14:textId="77777777" w:rsidR="001964ED" w:rsidRPr="00C77244" w:rsidRDefault="001964ED" w:rsidP="001964ED">
      <w:pPr>
        <w:ind w:firstLine="709"/>
        <w:jc w:val="both"/>
        <w:rPr>
          <w:rFonts w:ascii="Abadi" w:hAnsi="Abadi"/>
          <w:b/>
          <w:sz w:val="20"/>
          <w:szCs w:val="20"/>
        </w:rPr>
      </w:pPr>
      <w:r w:rsidRPr="00C77244">
        <w:rPr>
          <w:rFonts w:ascii="Abadi" w:hAnsi="Abadi"/>
          <w:b/>
          <w:sz w:val="20"/>
          <w:szCs w:val="20"/>
        </w:rPr>
        <w:t>(Votación)</w:t>
      </w:r>
    </w:p>
    <w:p w14:paraId="1F50A883" w14:textId="77777777" w:rsidR="001964ED" w:rsidRPr="00C77244" w:rsidRDefault="001964ED" w:rsidP="001964ED">
      <w:pPr>
        <w:ind w:firstLine="709"/>
        <w:jc w:val="both"/>
        <w:rPr>
          <w:rFonts w:ascii="Abadi" w:hAnsi="Abadi"/>
          <w:b/>
          <w:sz w:val="20"/>
          <w:szCs w:val="20"/>
        </w:rPr>
      </w:pPr>
    </w:p>
    <w:p w14:paraId="745D5DD0" w14:textId="77777777" w:rsidR="001964ED" w:rsidRPr="00C77244" w:rsidRDefault="001964ED" w:rsidP="001964ED">
      <w:pPr>
        <w:ind w:firstLine="709"/>
        <w:jc w:val="both"/>
        <w:rPr>
          <w:rFonts w:ascii="Abadi" w:hAnsi="Abadi" w:cs="Arial"/>
          <w:b/>
          <w:sz w:val="20"/>
          <w:szCs w:val="20"/>
        </w:rPr>
      </w:pPr>
      <w:r w:rsidRPr="00C77244">
        <w:rPr>
          <w:rFonts w:ascii="Abadi" w:hAnsi="Abadi" w:cs="Arial"/>
          <w:b/>
          <w:sz w:val="20"/>
          <w:szCs w:val="20"/>
        </w:rPr>
        <w:t>-La Secretaría:</w:t>
      </w:r>
      <w:r w:rsidRPr="00C77244">
        <w:rPr>
          <w:rFonts w:ascii="Abadi" w:hAnsi="Abadi" w:cs="Arial"/>
          <w:sz w:val="20"/>
          <w:szCs w:val="20"/>
        </w:rPr>
        <w:t xml:space="preserve"> </w:t>
      </w:r>
      <w:r w:rsidRPr="00C77244">
        <w:rPr>
          <w:rFonts w:ascii="Abadi" w:hAnsi="Abadi" w:cs="Arial"/>
          <w:b/>
          <w:sz w:val="20"/>
          <w:szCs w:val="20"/>
        </w:rPr>
        <w:t>¿Falta alguna diputada o algún diputado de emitir su voto?</w:t>
      </w:r>
    </w:p>
    <w:p w14:paraId="3CE4E58E" w14:textId="77777777" w:rsidR="001964ED" w:rsidRPr="00C77244" w:rsidRDefault="001964ED" w:rsidP="001964ED">
      <w:pPr>
        <w:ind w:firstLine="709"/>
        <w:jc w:val="both"/>
        <w:rPr>
          <w:rFonts w:ascii="Abadi" w:hAnsi="Abadi" w:cs="Arial"/>
          <w:b/>
          <w:sz w:val="20"/>
          <w:szCs w:val="20"/>
        </w:rPr>
      </w:pPr>
    </w:p>
    <w:p w14:paraId="34474F21" w14:textId="77777777" w:rsidR="001964ED" w:rsidRPr="00C77244" w:rsidRDefault="001964ED" w:rsidP="001964ED">
      <w:pPr>
        <w:ind w:firstLine="709"/>
        <w:jc w:val="both"/>
        <w:rPr>
          <w:rFonts w:ascii="Abadi" w:hAnsi="Abadi" w:cs="Arial"/>
          <w:sz w:val="20"/>
          <w:szCs w:val="20"/>
        </w:rPr>
      </w:pPr>
      <w:r w:rsidRPr="00C77244">
        <w:rPr>
          <w:rFonts w:ascii="Abadi" w:hAnsi="Abadi" w:cs="Arial"/>
          <w:b/>
          <w:sz w:val="20"/>
          <w:szCs w:val="20"/>
        </w:rPr>
        <w:t xml:space="preserve">-La C. Presidenta: </w:t>
      </w:r>
      <w:r w:rsidRPr="00C77244">
        <w:rPr>
          <w:rFonts w:ascii="Abadi" w:hAnsi="Abadi" w:cs="Arial"/>
          <w:sz w:val="20"/>
          <w:szCs w:val="20"/>
        </w:rPr>
        <w:t>Se cierra el sistema electrónico.</w:t>
      </w:r>
    </w:p>
    <w:p w14:paraId="2EB376F6" w14:textId="77777777" w:rsidR="001964ED" w:rsidRPr="00C77244" w:rsidRDefault="001964ED" w:rsidP="001964ED">
      <w:pPr>
        <w:ind w:firstLine="709"/>
        <w:jc w:val="both"/>
        <w:rPr>
          <w:rFonts w:ascii="Abadi" w:hAnsi="Abadi" w:cs="Arial"/>
          <w:sz w:val="20"/>
          <w:szCs w:val="20"/>
        </w:rPr>
      </w:pPr>
    </w:p>
    <w:p w14:paraId="35E78A45" w14:textId="77777777" w:rsidR="001964ED" w:rsidRPr="00C77244" w:rsidRDefault="001964ED" w:rsidP="001964ED">
      <w:pPr>
        <w:ind w:firstLine="709"/>
        <w:jc w:val="both"/>
        <w:rPr>
          <w:rFonts w:ascii="Abadi" w:hAnsi="Abadi" w:cs="Arial"/>
          <w:b/>
          <w:sz w:val="20"/>
          <w:szCs w:val="20"/>
        </w:rPr>
      </w:pPr>
      <w:r w:rsidRPr="00C77244">
        <w:rPr>
          <w:rFonts w:ascii="Abadi" w:hAnsi="Abadi" w:cs="Arial"/>
          <w:b/>
          <w:sz w:val="20"/>
          <w:szCs w:val="20"/>
        </w:rPr>
        <w:t xml:space="preserve">-La Secretaría: </w:t>
      </w:r>
      <w:r w:rsidRPr="00C77244">
        <w:rPr>
          <w:rFonts w:ascii="Abadi" w:hAnsi="Abadi" w:cs="Arial"/>
          <w:sz w:val="20"/>
          <w:szCs w:val="20"/>
        </w:rPr>
        <w:t xml:space="preserve">Señora presidenta, se registraron </w:t>
      </w:r>
      <w:r w:rsidRPr="00C77244">
        <w:rPr>
          <w:rFonts w:ascii="Abadi" w:hAnsi="Abadi" w:cs="Arial"/>
          <w:b/>
          <w:sz w:val="20"/>
          <w:szCs w:val="20"/>
        </w:rPr>
        <w:t>treinta y un votos a favor y cero votos en contra.</w:t>
      </w:r>
    </w:p>
    <w:p w14:paraId="0EB036D0" w14:textId="77777777" w:rsidR="001964ED" w:rsidRPr="00C77244" w:rsidRDefault="001964ED" w:rsidP="001964ED">
      <w:pPr>
        <w:ind w:firstLine="709"/>
        <w:jc w:val="both"/>
        <w:rPr>
          <w:rFonts w:ascii="Abadi" w:hAnsi="Abadi" w:cs="Arial"/>
          <w:b/>
          <w:sz w:val="20"/>
          <w:szCs w:val="20"/>
        </w:rPr>
      </w:pPr>
    </w:p>
    <w:p w14:paraId="19337074" w14:textId="77777777" w:rsidR="001964ED" w:rsidRPr="00C77244" w:rsidRDefault="001964ED" w:rsidP="001964ED">
      <w:pPr>
        <w:ind w:firstLine="709"/>
        <w:jc w:val="both"/>
        <w:rPr>
          <w:rFonts w:ascii="Abadi" w:hAnsi="Abadi" w:cs="Arial"/>
          <w:sz w:val="20"/>
          <w:szCs w:val="20"/>
        </w:rPr>
      </w:pPr>
      <w:r w:rsidRPr="00C77244">
        <w:rPr>
          <w:rFonts w:ascii="Abadi" w:hAnsi="Abadi" w:cs="Arial"/>
          <w:b/>
          <w:sz w:val="20"/>
          <w:szCs w:val="20"/>
        </w:rPr>
        <w:t xml:space="preserve">-La C. Presidenta: </w:t>
      </w:r>
      <w:r w:rsidRPr="00C77244">
        <w:rPr>
          <w:rFonts w:ascii="Abadi" w:hAnsi="Abadi" w:cs="Arial"/>
          <w:sz w:val="20"/>
          <w:szCs w:val="20"/>
        </w:rPr>
        <w:t>El Punto de Acuerdo ha sido aprobado por unanimidad de votos.</w:t>
      </w:r>
    </w:p>
    <w:p w14:paraId="656DD008" w14:textId="77777777" w:rsidR="001964ED" w:rsidRPr="00C77244" w:rsidRDefault="001964ED" w:rsidP="001964ED">
      <w:pPr>
        <w:ind w:firstLine="709"/>
        <w:jc w:val="both"/>
        <w:rPr>
          <w:rFonts w:ascii="Abadi" w:hAnsi="Abadi" w:cs="Arial"/>
          <w:sz w:val="20"/>
          <w:szCs w:val="20"/>
        </w:rPr>
      </w:pPr>
    </w:p>
    <w:p w14:paraId="40D29E18" w14:textId="77777777" w:rsidR="001964ED" w:rsidRPr="00C77244" w:rsidRDefault="001964ED" w:rsidP="001964ED">
      <w:pPr>
        <w:ind w:firstLine="709"/>
        <w:jc w:val="both"/>
        <w:rPr>
          <w:rFonts w:ascii="Abadi" w:hAnsi="Abadi" w:cs="Arial"/>
          <w:sz w:val="20"/>
          <w:szCs w:val="20"/>
        </w:rPr>
      </w:pPr>
      <w:r w:rsidRPr="00C77244">
        <w:rPr>
          <w:rFonts w:ascii="Abadi" w:hAnsi="Abadi" w:cs="Arial"/>
          <w:sz w:val="20"/>
          <w:szCs w:val="20"/>
        </w:rPr>
        <w:t>En consecuencia, remítase el acuerdo aprobado, junto con sus consideraciones, a las autoridades a la Auditoría Superior del Estado y al ayuntamiento de Salamanca, Gto., para los efectos conducentes.</w:t>
      </w:r>
    </w:p>
    <w:p w14:paraId="6B07DABA" w14:textId="77777777" w:rsidR="001964ED" w:rsidRPr="00C77244" w:rsidRDefault="001964ED" w:rsidP="001964ED">
      <w:pPr>
        <w:ind w:firstLine="709"/>
        <w:jc w:val="both"/>
        <w:rPr>
          <w:rFonts w:ascii="Abadi" w:hAnsi="Abadi" w:cs="Arial"/>
          <w:sz w:val="20"/>
          <w:szCs w:val="20"/>
        </w:rPr>
      </w:pPr>
    </w:p>
    <w:bookmarkEnd w:id="71"/>
    <w:bookmarkEnd w:id="72"/>
    <w:bookmarkEnd w:id="73"/>
    <w:p w14:paraId="4C51FE26" w14:textId="77777777" w:rsidR="007E4F0D" w:rsidRPr="00C77244" w:rsidRDefault="00EC555E" w:rsidP="00EC555E">
      <w:pPr>
        <w:ind w:firstLine="709"/>
        <w:jc w:val="both"/>
        <w:rPr>
          <w:rFonts w:ascii="Abadi" w:hAnsi="Abadi" w:cs="Arial"/>
          <w:sz w:val="20"/>
          <w:szCs w:val="20"/>
        </w:rPr>
      </w:pPr>
      <w:r w:rsidRPr="00C77244">
        <w:rPr>
          <w:rStyle w:val="Refdenotaalpie"/>
          <w:rFonts w:ascii="Abadi" w:hAnsi="Abadi" w:cs="Arial"/>
          <w:sz w:val="20"/>
          <w:szCs w:val="20"/>
        </w:rPr>
        <w:footnoteReference w:id="23"/>
      </w:r>
      <w:r w:rsidRPr="00C77244">
        <w:rPr>
          <w:rFonts w:ascii="Abadi" w:hAnsi="Abadi" w:cs="Arial"/>
          <w:sz w:val="20"/>
          <w:szCs w:val="20"/>
        </w:rPr>
        <w:t>-</w:t>
      </w:r>
      <w:r w:rsidRPr="00C77244">
        <w:rPr>
          <w:rFonts w:ascii="Abadi" w:hAnsi="Abadi" w:cs="Arial"/>
          <w:b/>
          <w:sz w:val="20"/>
          <w:szCs w:val="20"/>
        </w:rPr>
        <w:t>El C. Presidente:</w:t>
      </w:r>
      <w:r w:rsidRPr="00C77244">
        <w:rPr>
          <w:rFonts w:ascii="Abadi" w:hAnsi="Abadi" w:cs="Arial"/>
          <w:sz w:val="20"/>
          <w:szCs w:val="20"/>
        </w:rPr>
        <w:t xml:space="preserve">  </w:t>
      </w:r>
      <w:r w:rsidR="004374F5" w:rsidRPr="00C77244">
        <w:rPr>
          <w:rFonts w:ascii="Abadi" w:hAnsi="Abadi" w:cs="Arial"/>
          <w:sz w:val="20"/>
          <w:szCs w:val="20"/>
        </w:rPr>
        <w:t xml:space="preserve">Se pide a la diputada Ma. Guadalupe Josefina Salas </w:t>
      </w:r>
      <w:r w:rsidR="004374F5" w:rsidRPr="00C77244">
        <w:rPr>
          <w:rFonts w:ascii="Abadi" w:hAnsi="Abadi" w:cs="Arial"/>
          <w:sz w:val="20"/>
          <w:szCs w:val="20"/>
        </w:rPr>
        <w:t xml:space="preserve">Bustamante, dar lectura a la propuesta de Punto de Acuerdo </w:t>
      </w:r>
      <w:r w:rsidRPr="00C77244">
        <w:rPr>
          <w:rFonts w:ascii="Abadi" w:hAnsi="Abadi" w:cs="Arial"/>
          <w:sz w:val="20"/>
          <w:szCs w:val="20"/>
        </w:rPr>
        <w:t>de obvia resolución formulada por diputadas y el diputado integrantes de la Comisión de Juventud y Deporte ,a efecto de exhortar a los cuarenta y seis municipios del Estado para que consideren en sus programas municipales reconocimientos especiales a sus deportistas destacados, propiciando la creación de Salones de la Fama a efecto de difundir sus logros y, con ello, incentivar a la sociedad a ser partícipes de los deportes y actividades lúdicas que les generen hábitos saludables. Asimismo, destinen recursos de conformidad a su suficiencia presupuestal para el fortalecimiento de las áreas deportivas o en su caso, para el desarrollo y organización de actividades recreativas</w:t>
      </w:r>
      <w:r w:rsidR="007E4F0D" w:rsidRPr="00C77244">
        <w:rPr>
          <w:rFonts w:ascii="Abadi" w:hAnsi="Abadi" w:cs="Arial"/>
          <w:sz w:val="20"/>
          <w:szCs w:val="20"/>
        </w:rPr>
        <w:t>.</w:t>
      </w:r>
    </w:p>
    <w:p w14:paraId="26650FE5" w14:textId="77777777" w:rsidR="007E4F0D" w:rsidRPr="00C77244" w:rsidRDefault="007E4F0D" w:rsidP="00EC555E">
      <w:pPr>
        <w:ind w:firstLine="709"/>
        <w:jc w:val="both"/>
        <w:rPr>
          <w:rFonts w:ascii="Abadi" w:hAnsi="Abadi" w:cs="Arial"/>
          <w:sz w:val="20"/>
          <w:szCs w:val="20"/>
        </w:rPr>
      </w:pPr>
    </w:p>
    <w:p w14:paraId="5D8DD414" w14:textId="0F94579B" w:rsidR="00EC555E" w:rsidRPr="00C77244" w:rsidRDefault="007E4F0D" w:rsidP="00EC555E">
      <w:pPr>
        <w:ind w:firstLine="709"/>
        <w:jc w:val="both"/>
        <w:rPr>
          <w:rFonts w:ascii="Abadi" w:hAnsi="Abadi" w:cs="Arial"/>
          <w:sz w:val="20"/>
          <w:szCs w:val="20"/>
        </w:rPr>
      </w:pPr>
      <w:r w:rsidRPr="00C77244">
        <w:rPr>
          <w:rFonts w:ascii="Abadi" w:hAnsi="Abadi" w:cs="Arial"/>
          <w:sz w:val="20"/>
          <w:szCs w:val="20"/>
        </w:rPr>
        <w:t>Adelante diputada.</w:t>
      </w:r>
    </w:p>
    <w:p w14:paraId="48F185B6" w14:textId="74A37DFE" w:rsidR="007E4F0D" w:rsidRPr="008050C6" w:rsidRDefault="007E4F0D" w:rsidP="00EC555E">
      <w:pPr>
        <w:ind w:firstLine="709"/>
        <w:jc w:val="both"/>
        <w:rPr>
          <w:rFonts w:ascii="Abadi" w:hAnsi="Abadi" w:cs="Arial"/>
          <w:sz w:val="21"/>
          <w:szCs w:val="21"/>
        </w:rPr>
      </w:pPr>
    </w:p>
    <w:p w14:paraId="3AFAFCFA" w14:textId="3DE6BB1D"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PRESENTACIÓN DE LA PROPUESTA DE PUNTO DE ACUERDO DE OBVIA RESOLUCIÓN FORMULADA POR DIPUTADAS Y EL DIPUTADO INTEGRANTES DE LA COMISIÓN DE JUVENTUD Y DEPORTE A EFECTO DE EXHORTAR A LOS CUARENTA Y SEIS MUNICIPIOS DEL ESTADO PARA QUE CONSIDEREN EN SUS PROGRAMAS MUNICIPALES RECONOCIMIENTOS ESPECIALES A SUS DEPORTISTAS DESTACADOS, PROPICIANDO LA CREACIÓN DE SALONES DE LA FAMA A EFECTO DE DIFUNDIR SUS LOGROS Y, CON ELLO, INCENTIVAR A LA SOCIEDAD A SER PARTÍCIPES DE LOS DEPORTES Y ACTIVIDADES LÚDICAS QUE LES GENEREN HÁBITOS SALUDABLES. ASIMISMO, DESTINEN RECURSOS DE CONFORMIDAD A SU SUFICIENCIA PRESUPUESTAL PARA EL FORTALECIMIENTO DE LAS ÁREAS DEPORTIVAS O EN SU CASO, PARA EL DESARROLLO Y ORGANIZACIÓN DE ACTIVIDADES RECREATIVAS Y, EN SU CASO, APROBACIÓN DE LA MISMA.</w:t>
      </w:r>
    </w:p>
    <w:p w14:paraId="57A516F5" w14:textId="046E1C55" w:rsidR="00BB0B9F" w:rsidRPr="008050C6" w:rsidRDefault="00BB0B9F" w:rsidP="00BB0B9F">
      <w:pPr>
        <w:ind w:firstLine="720"/>
        <w:jc w:val="right"/>
        <w:rPr>
          <w:rFonts w:ascii="Abadi" w:hAnsi="Abadi" w:cs="Arial"/>
          <w:b/>
          <w:sz w:val="21"/>
          <w:szCs w:val="21"/>
        </w:rPr>
      </w:pPr>
      <w:r w:rsidRPr="008050C6">
        <w:rPr>
          <w:rFonts w:ascii="Abadi" w:hAnsi="Abadi"/>
          <w:noProof/>
          <w:sz w:val="21"/>
          <w:szCs w:val="21"/>
        </w:rPr>
        <w:drawing>
          <wp:inline distT="0" distB="0" distL="0" distR="0" wp14:anchorId="0F41A0C7" wp14:editId="3DC44B80">
            <wp:extent cx="1167095" cy="769545"/>
            <wp:effectExtent l="19050" t="0" r="14605" b="2406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748" r="8718"/>
                    <a:stretch/>
                  </pic:blipFill>
                  <pic:spPr bwMode="auto">
                    <a:xfrm>
                      <a:off x="0" y="0"/>
                      <a:ext cx="1190225" cy="7847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6842272" w14:textId="62A3D207" w:rsidR="00BB0B9F" w:rsidRPr="008050C6" w:rsidRDefault="00BB0B9F" w:rsidP="00154326">
      <w:pPr>
        <w:ind w:firstLine="720"/>
        <w:jc w:val="both"/>
        <w:rPr>
          <w:rFonts w:ascii="Abadi" w:hAnsi="Abadi" w:cs="Arial"/>
          <w:sz w:val="21"/>
          <w:szCs w:val="21"/>
        </w:rPr>
      </w:pPr>
      <w:r w:rsidRPr="008050C6">
        <w:rPr>
          <w:rFonts w:ascii="Abadi" w:hAnsi="Abadi" w:cs="Arial"/>
          <w:b/>
          <w:sz w:val="21"/>
          <w:szCs w:val="21"/>
        </w:rPr>
        <w:t xml:space="preserve">C. Dip. Ma. Guadalupe Josefina Salas Bustamante: </w:t>
      </w:r>
      <w:r w:rsidRPr="008050C6">
        <w:rPr>
          <w:rFonts w:ascii="Abadi" w:hAnsi="Abadi" w:cs="Arial"/>
          <w:sz w:val="21"/>
          <w:szCs w:val="21"/>
        </w:rPr>
        <w:t xml:space="preserve">Gracias. Con el permiso de la mesa directiva. Compañeras y compañeros legisladores. Personas que el día de hoy nos acompañan, a los que nos siguen a través de </w:t>
      </w:r>
      <w:r w:rsidRPr="008050C6">
        <w:rPr>
          <w:rFonts w:ascii="Abadi" w:hAnsi="Abadi" w:cs="Arial"/>
          <w:sz w:val="21"/>
          <w:szCs w:val="21"/>
        </w:rPr>
        <w:lastRenderedPageBreak/>
        <w:t xml:space="preserve">las diversas plataformas digitales, medios de comunicación, muy buenas tardes. </w:t>
      </w:r>
    </w:p>
    <w:p w14:paraId="7E300705" w14:textId="3FEA656C" w:rsidR="003D4C7E" w:rsidRPr="008050C6" w:rsidRDefault="003D4C7E" w:rsidP="00154326">
      <w:pPr>
        <w:ind w:firstLine="720"/>
        <w:jc w:val="both"/>
        <w:rPr>
          <w:rFonts w:ascii="Abadi" w:hAnsi="Abadi" w:cs="Arial"/>
          <w:sz w:val="21"/>
          <w:szCs w:val="21"/>
        </w:rPr>
      </w:pPr>
    </w:p>
    <w:p w14:paraId="20609292" w14:textId="3A13D666" w:rsidR="00D06B2F" w:rsidRPr="008050C6" w:rsidRDefault="00BB0B9F" w:rsidP="00D06B2F">
      <w:pPr>
        <w:ind w:firstLine="720"/>
        <w:jc w:val="both"/>
        <w:rPr>
          <w:rFonts w:ascii="Abadi" w:hAnsi="Abadi" w:cs="Arial"/>
          <w:b/>
          <w:sz w:val="21"/>
          <w:szCs w:val="21"/>
        </w:rPr>
      </w:pPr>
      <w:r w:rsidRPr="008050C6">
        <w:rPr>
          <w:rFonts w:ascii="Abadi" w:hAnsi="Abadi" w:cs="Arial"/>
          <w:b/>
          <w:sz w:val="21"/>
          <w:szCs w:val="21"/>
        </w:rPr>
        <w:t xml:space="preserve">(Leyendo) </w:t>
      </w:r>
      <w:r w:rsidR="00D06B2F" w:rsidRPr="008050C6">
        <w:rPr>
          <w:rFonts w:ascii="Abadi" w:hAnsi="Abadi" w:cs="Arial"/>
          <w:b/>
          <w:sz w:val="21"/>
          <w:szCs w:val="21"/>
        </w:rPr>
        <w:t>»DIPUTADA MA. GUADALUPE JOSEFINA SALAS BUSTAMANTE. PRESIDENTA DEL CONGRESO DEL ESTADO LIBRE Y SOBERANO DE GUANAJUATO. SEXAGÉSIMA CUARTA LEGISLATURA. PRESENTE.</w:t>
      </w:r>
    </w:p>
    <w:p w14:paraId="459741FA" w14:textId="672C0FA1" w:rsidR="00D06B2F" w:rsidRPr="008050C6" w:rsidRDefault="00D06B2F" w:rsidP="00D06B2F">
      <w:pPr>
        <w:ind w:firstLine="720"/>
        <w:jc w:val="both"/>
        <w:rPr>
          <w:rFonts w:ascii="Abadi" w:hAnsi="Abadi" w:cs="Arial"/>
          <w:b/>
          <w:sz w:val="21"/>
          <w:szCs w:val="21"/>
        </w:rPr>
      </w:pPr>
      <w:r w:rsidRPr="008050C6">
        <w:rPr>
          <w:rFonts w:ascii="Abadi" w:hAnsi="Abadi" w:cs="Arial"/>
          <w:b/>
          <w:sz w:val="21"/>
          <w:szCs w:val="21"/>
        </w:rPr>
        <w:t xml:space="preserve"> </w:t>
      </w:r>
    </w:p>
    <w:p w14:paraId="1E41AFA9" w14:textId="40DCB304" w:rsidR="00C57879" w:rsidRPr="008050C6" w:rsidRDefault="00D06B2F" w:rsidP="00D06B2F">
      <w:pPr>
        <w:ind w:firstLine="720"/>
        <w:jc w:val="both"/>
        <w:rPr>
          <w:rFonts w:ascii="Abadi" w:hAnsi="Abadi" w:cs="Arial"/>
          <w:sz w:val="21"/>
          <w:szCs w:val="21"/>
        </w:rPr>
      </w:pPr>
      <w:r w:rsidRPr="008050C6">
        <w:rPr>
          <w:rFonts w:ascii="Abadi" w:hAnsi="Abadi" w:cs="Arial"/>
          <w:sz w:val="21"/>
          <w:szCs w:val="21"/>
        </w:rPr>
        <w:t>Los suscritos, integrantes de la Comisión de Juventud y Deporte ante la Sexagésima Cuarta Legislatura del Congreso del Estado Libre y Soberano de Guanajuato, con fundamento en lo dispuesto por los artículos 57 primer párrafo de la Constitución Política para el Estado de Guanajuato, así como los artículos 177 y 204 fracción 111 de la Ley Orgánica del Poder Legislativo del Estado de Guanajuato, nos permitimos presentar y someter a la consideración de esta Honorable Asamblea, la presente propuesta de Punto de Acuerdo de obvia resolución, mediante el cual el Congreso del Estado Libre y Soberano de Guanajuato efectúa un respetuoso exhorto a los cuarenta y seis municipios del Estado para que consideren en sus programas municipales reconocimientos especiales a sus deportistas destacados, propiciando la creación de «Salones de la Fama» a efecto de difundir sus logros y, con ello, incentivar a la sociedad a ser partícipes de los deportes y actividades lúdicas que les generen hábitos saludables. Asimismo, destinen recursos de conformidad a su suficiencia presupuestal para el fortalecimiento de las áreas deportivas o, en su caso, para el desarrollo y organización de actividades recreativas, lo anterior de conformidad a las siguientes:</w:t>
      </w:r>
    </w:p>
    <w:p w14:paraId="6DCC7AAA" w14:textId="588AC045" w:rsidR="00D06B2F" w:rsidRPr="008050C6" w:rsidRDefault="00D06B2F" w:rsidP="00D06B2F">
      <w:pPr>
        <w:ind w:firstLine="720"/>
        <w:jc w:val="both"/>
        <w:rPr>
          <w:rFonts w:ascii="Abadi" w:hAnsi="Abadi" w:cs="Arial"/>
          <w:sz w:val="21"/>
          <w:szCs w:val="21"/>
        </w:rPr>
      </w:pPr>
    </w:p>
    <w:p w14:paraId="5DFF024A" w14:textId="6DF6FA04" w:rsidR="00D06B2F" w:rsidRPr="008050C6" w:rsidRDefault="00254E9A" w:rsidP="00D06B2F">
      <w:pPr>
        <w:ind w:firstLine="720"/>
        <w:jc w:val="both"/>
        <w:rPr>
          <w:rFonts w:ascii="Abadi" w:hAnsi="Abadi" w:cs="Arial"/>
          <w:sz w:val="21"/>
          <w:szCs w:val="21"/>
        </w:rPr>
      </w:pPr>
      <w:r w:rsidRPr="008050C6">
        <w:rPr>
          <w:rFonts w:ascii="Abadi" w:hAnsi="Abadi" w:cs="Arial"/>
          <w:sz w:val="21"/>
          <w:szCs w:val="21"/>
        </w:rPr>
        <w:t>CONSIDERACIONES</w:t>
      </w:r>
    </w:p>
    <w:p w14:paraId="36E258D9" w14:textId="24775E2A" w:rsidR="00254E9A" w:rsidRPr="008050C6" w:rsidRDefault="00254E9A" w:rsidP="00D06B2F">
      <w:pPr>
        <w:ind w:firstLine="720"/>
        <w:jc w:val="both"/>
        <w:rPr>
          <w:rFonts w:ascii="Abadi" w:hAnsi="Abadi" w:cs="Arial"/>
          <w:sz w:val="21"/>
          <w:szCs w:val="21"/>
        </w:rPr>
      </w:pPr>
    </w:p>
    <w:p w14:paraId="1264493A" w14:textId="56A6794F"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La poca o nula actividad física de los mexicanos desemboca en una prevalencia del sobrepeso de un 70% en la edad adulta; Esta situación a largo plazo favorece la aparición de enfermedades como diabetes, infartos, altos niveles de colesterol o insuficiencia renal, entre otros, además del gran costo económico que estas enfermedades representan para el sector de salud.</w:t>
      </w:r>
    </w:p>
    <w:p w14:paraId="4B88B8F2" w14:textId="572BEF4F" w:rsidR="00254E9A" w:rsidRPr="008050C6" w:rsidRDefault="00254E9A" w:rsidP="00254E9A">
      <w:pPr>
        <w:ind w:firstLine="720"/>
        <w:jc w:val="both"/>
        <w:rPr>
          <w:rFonts w:ascii="Abadi" w:hAnsi="Abadi" w:cs="Arial"/>
          <w:sz w:val="21"/>
          <w:szCs w:val="21"/>
        </w:rPr>
      </w:pPr>
    </w:p>
    <w:p w14:paraId="36EB9B14" w14:textId="77777777"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Con el deporte no solo se mejoran las condiciones de salud física, sino también </w:t>
      </w:r>
      <w:r w:rsidRPr="008050C6">
        <w:rPr>
          <w:rFonts w:ascii="Abadi" w:hAnsi="Abadi" w:cs="Arial"/>
          <w:sz w:val="21"/>
          <w:szCs w:val="21"/>
        </w:rPr>
        <w:t xml:space="preserve">el estado de salud mental y se reducen los índices de estrés; lamentablemente en nuestra realidad actual el deporte no es visto como un medio preventivo sino como una medida correctiva a problemas de salud, en México tenemos un gran problema de salud debido a los índices de obesidad en el país. </w:t>
      </w:r>
    </w:p>
    <w:p w14:paraId="5EA8B32F" w14:textId="77777777" w:rsidR="00254E9A" w:rsidRPr="008050C6" w:rsidRDefault="00254E9A" w:rsidP="00254E9A">
      <w:pPr>
        <w:ind w:firstLine="720"/>
        <w:jc w:val="both"/>
        <w:rPr>
          <w:rFonts w:ascii="Abadi" w:hAnsi="Abadi" w:cs="Arial"/>
          <w:sz w:val="21"/>
          <w:szCs w:val="21"/>
        </w:rPr>
      </w:pPr>
    </w:p>
    <w:p w14:paraId="07A91B25" w14:textId="0EBF5EE8"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Impulsar el deporte en Guanajuato ha sido nuestra prioridad dentro del Plan de Trabajo de la Comisión de Juventud y Deporte, para lograr este objetivo somos conscientes que una ley por sí sola no basta para cambiar la realidad, sin embargo, se puedan generar mejores esquemas de participación y con ello personas más activas y sanas. </w:t>
      </w:r>
    </w:p>
    <w:p w14:paraId="5518F0EC" w14:textId="77777777" w:rsidR="00254E9A" w:rsidRPr="008050C6" w:rsidRDefault="00254E9A" w:rsidP="00254E9A">
      <w:pPr>
        <w:ind w:firstLine="720"/>
        <w:jc w:val="both"/>
        <w:rPr>
          <w:rFonts w:ascii="Abadi" w:hAnsi="Abadi" w:cs="Arial"/>
          <w:sz w:val="21"/>
          <w:szCs w:val="21"/>
        </w:rPr>
      </w:pPr>
    </w:p>
    <w:p w14:paraId="7D831BDA" w14:textId="38DF7A62"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Es por lo que los integrantes de la Comisión de Juventud y Deporte entendemos que el deporte además de ofrecer experiencias positivas y promover el desarrollo sano de la juventud, puede construir un mejor tejido social de manera organizada; reconocemos que por medio de la cultura física se generan las bases de hábitos saludables que mejoran la calidad de vida de las personas. </w:t>
      </w:r>
    </w:p>
    <w:p w14:paraId="7066C39C" w14:textId="77777777" w:rsidR="00254E9A" w:rsidRPr="008050C6" w:rsidRDefault="00254E9A" w:rsidP="00254E9A">
      <w:pPr>
        <w:ind w:firstLine="720"/>
        <w:jc w:val="both"/>
        <w:rPr>
          <w:rFonts w:ascii="Abadi" w:hAnsi="Abadi" w:cs="Arial"/>
          <w:sz w:val="21"/>
          <w:szCs w:val="21"/>
        </w:rPr>
      </w:pPr>
    </w:p>
    <w:p w14:paraId="29D069FD" w14:textId="77777777"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Hacer cualquier ejercicio o deporte es de suma importancia para el desarrollo personal y colectivo de la sociedad, toda vez que ayuda a prevenir enfermedades, la gente desarrolla nuevas habilidades y la aleja de conductas violentas o nocivas que afectan a la sociedad, ya que el deporte contribuye a la cultura de la paz y un gran número de beneficios para la salud de los guanajuatenses. </w:t>
      </w:r>
    </w:p>
    <w:p w14:paraId="7970BC5D" w14:textId="77777777" w:rsidR="00254E9A" w:rsidRPr="008050C6" w:rsidRDefault="00254E9A" w:rsidP="00254E9A">
      <w:pPr>
        <w:ind w:firstLine="720"/>
        <w:jc w:val="both"/>
        <w:rPr>
          <w:rFonts w:ascii="Abadi" w:hAnsi="Abadi" w:cs="Arial"/>
          <w:sz w:val="21"/>
          <w:szCs w:val="21"/>
        </w:rPr>
      </w:pPr>
    </w:p>
    <w:p w14:paraId="5FF961D8" w14:textId="6CC86A2B"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Consideramos que para que los guanajuatenses puedan </w:t>
      </w:r>
      <w:r w:rsidRPr="008050C6">
        <w:rPr>
          <w:rFonts w:ascii="Abadi" w:hAnsi="Abadi" w:cs="Arial"/>
          <w:b/>
          <w:sz w:val="21"/>
          <w:szCs w:val="21"/>
        </w:rPr>
        <w:t>desarrollar</w:t>
      </w:r>
      <w:r w:rsidRPr="008050C6">
        <w:rPr>
          <w:rFonts w:ascii="Abadi" w:hAnsi="Abadi" w:cs="Arial"/>
          <w:sz w:val="21"/>
          <w:szCs w:val="21"/>
        </w:rPr>
        <w:t xml:space="preserve"> sus capacidades físicas y deportivas, los municipios a través de sus posibilidades deben brindar mejores servicios e instalaciones municipales a los guanajuatenses para que realicen actividades deportivas de calidad, ya que se ha demostrado en diversos eventos y torneos que Guanajuato es un Estado sumamente competitivo en materia deportiva y que cuenta con deportistas destacados en todos sus municipios. </w:t>
      </w:r>
    </w:p>
    <w:p w14:paraId="4594E5F5" w14:textId="77777777" w:rsidR="00254E9A" w:rsidRPr="008050C6" w:rsidRDefault="00254E9A" w:rsidP="00254E9A">
      <w:pPr>
        <w:ind w:firstLine="720"/>
        <w:jc w:val="both"/>
        <w:rPr>
          <w:rFonts w:ascii="Abadi" w:hAnsi="Abadi" w:cs="Arial"/>
          <w:sz w:val="21"/>
          <w:szCs w:val="21"/>
        </w:rPr>
      </w:pPr>
    </w:p>
    <w:p w14:paraId="7D2B973F" w14:textId="5F9DD8D9"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lastRenderedPageBreak/>
        <w:t xml:space="preserve">Vivimos en un gran Estado, y los municipios deben brindarle a los ciudadanos lugares donde se pueda practicar algún deporte, pero de manera organizada, ordenada y con las condiciones mínimas de seguridad para todos, por ello mediante el presente exhorto proponemos dar un impulso relevante y de gran magnitud a la práctica del deporte recreativo, social y a la cultura física, a través del fortalecimiento de los deportistas y atletas, quienes sin lugar a dudas merecen ser reconocidos por los esfuerzos realizados. </w:t>
      </w:r>
    </w:p>
    <w:p w14:paraId="409E779E" w14:textId="77777777" w:rsidR="00254E9A" w:rsidRPr="008050C6" w:rsidRDefault="00254E9A" w:rsidP="00254E9A">
      <w:pPr>
        <w:ind w:firstLine="720"/>
        <w:jc w:val="both"/>
        <w:rPr>
          <w:rFonts w:ascii="Abadi" w:hAnsi="Abadi" w:cs="Arial"/>
          <w:sz w:val="21"/>
          <w:szCs w:val="21"/>
        </w:rPr>
      </w:pPr>
    </w:p>
    <w:p w14:paraId="0C564ECA" w14:textId="7C46BBC5"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Nuestro exhorto propone que los cuarenta y seis municipios del Estado tengan a bien realizar eventos de manera periódica en conjunto con las Comisiones de Educación, Cultura, Educación y Deporte y las Comisiones Municipales del Deporte, con el fin de reconocer de manera pública a todas y todos los deportistas que hayan destacado en algún deporte en particular, con ello se fomentaría el deporte y se motivarían a más personas a practicar alguna disciplina deportiva. </w:t>
      </w:r>
    </w:p>
    <w:p w14:paraId="64E54443" w14:textId="77777777" w:rsidR="00254E9A" w:rsidRPr="008050C6" w:rsidRDefault="00254E9A" w:rsidP="00254E9A">
      <w:pPr>
        <w:ind w:firstLine="720"/>
        <w:jc w:val="both"/>
        <w:rPr>
          <w:rFonts w:ascii="Abadi" w:hAnsi="Abadi" w:cs="Arial"/>
          <w:sz w:val="21"/>
          <w:szCs w:val="21"/>
        </w:rPr>
      </w:pPr>
    </w:p>
    <w:p w14:paraId="66195B72" w14:textId="4A78BD0B"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Consideramos que es fundamental crear una cultura física con el fin de crear hábitos saludables dentro de nuestros jóvenes guanajuatenses para crear un mejor tejido social y con ello se busca disminuir el índice delictivo. </w:t>
      </w:r>
    </w:p>
    <w:p w14:paraId="14F92EC2" w14:textId="77777777" w:rsidR="00254E9A" w:rsidRPr="008050C6" w:rsidRDefault="00254E9A" w:rsidP="00254E9A">
      <w:pPr>
        <w:ind w:firstLine="720"/>
        <w:jc w:val="both"/>
        <w:rPr>
          <w:rFonts w:ascii="Abadi" w:hAnsi="Abadi" w:cs="Arial"/>
          <w:sz w:val="21"/>
          <w:szCs w:val="21"/>
        </w:rPr>
      </w:pPr>
    </w:p>
    <w:p w14:paraId="75D609DD" w14:textId="77777777"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En el mismo sentido de fomentar el deporte, consideramos que es de suma importancia que los municipios dentro de su presupuesto de egresos destinen recursos suficientes, para tal fin, dentro de sus posibilidades. </w:t>
      </w:r>
    </w:p>
    <w:p w14:paraId="6E004842" w14:textId="77777777" w:rsidR="00254E9A" w:rsidRPr="008050C6" w:rsidRDefault="00254E9A" w:rsidP="00254E9A">
      <w:pPr>
        <w:ind w:firstLine="720"/>
        <w:jc w:val="both"/>
        <w:rPr>
          <w:rFonts w:ascii="Abadi" w:hAnsi="Abadi" w:cs="Arial"/>
          <w:sz w:val="21"/>
          <w:szCs w:val="21"/>
        </w:rPr>
      </w:pPr>
    </w:p>
    <w:p w14:paraId="496C65C3" w14:textId="1BE0F7CD"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Partiendo de los razonamientos aquí expuestos, fundados y motivados, solicitamos a esta Honorable Asamblea la aprobación del siguiente:</w:t>
      </w:r>
    </w:p>
    <w:p w14:paraId="208F35A3" w14:textId="3109709A" w:rsidR="00254E9A" w:rsidRPr="008050C6" w:rsidRDefault="00254E9A" w:rsidP="00254E9A">
      <w:pPr>
        <w:ind w:firstLine="720"/>
        <w:jc w:val="both"/>
        <w:rPr>
          <w:rFonts w:ascii="Abadi" w:hAnsi="Abadi" w:cs="Arial"/>
          <w:sz w:val="21"/>
          <w:szCs w:val="21"/>
        </w:rPr>
      </w:pPr>
    </w:p>
    <w:p w14:paraId="514207D6" w14:textId="77777777"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PUNTO DE ACUERDO </w:t>
      </w:r>
    </w:p>
    <w:p w14:paraId="1A6CB780" w14:textId="77777777" w:rsidR="00254E9A" w:rsidRPr="008050C6" w:rsidRDefault="00254E9A" w:rsidP="00254E9A">
      <w:pPr>
        <w:ind w:firstLine="720"/>
        <w:jc w:val="both"/>
        <w:rPr>
          <w:rFonts w:ascii="Abadi" w:hAnsi="Abadi" w:cs="Arial"/>
          <w:sz w:val="21"/>
          <w:szCs w:val="21"/>
        </w:rPr>
      </w:pPr>
    </w:p>
    <w:p w14:paraId="52319B3C" w14:textId="483AED35" w:rsidR="00254E9A" w:rsidRPr="008050C6" w:rsidRDefault="00254E9A" w:rsidP="00254E9A">
      <w:pPr>
        <w:ind w:firstLine="720"/>
        <w:jc w:val="both"/>
        <w:rPr>
          <w:rFonts w:ascii="Abadi" w:hAnsi="Abadi" w:cs="Arial"/>
          <w:sz w:val="21"/>
          <w:szCs w:val="21"/>
        </w:rPr>
      </w:pPr>
      <w:r w:rsidRPr="008050C6">
        <w:rPr>
          <w:rFonts w:ascii="Abadi" w:hAnsi="Abadi" w:cs="Arial"/>
          <w:sz w:val="21"/>
          <w:szCs w:val="21"/>
        </w:rPr>
        <w:t xml:space="preserve">ÚNICO.  El Congreso del Estado Libre y Soberano de Guanajuato efectúa un respetuoso exhorto a los cuarenta y seis municipios del Estado para que consideren en sus programas municipales reconocimientos especiales a sus deportistas destacados, propiciando la creación de «Salones de la Fama» a efecto de difundir sus logros y, con ello, incentivar a la </w:t>
      </w:r>
      <w:r w:rsidRPr="008050C6">
        <w:rPr>
          <w:rFonts w:ascii="Abadi" w:hAnsi="Abadi" w:cs="Arial"/>
          <w:sz w:val="21"/>
          <w:szCs w:val="21"/>
        </w:rPr>
        <w:t>sociedad a ser partícipes de los deportes y actividades lúdicas que les generen hábitos saludables. Asimismo, destinen recursos de conformidad a su suficiencia presupuestal para el fortalecimiento de las áreas deportivas o, en su caso, para el desarrollo y organización de actividades recreativas.</w:t>
      </w:r>
    </w:p>
    <w:p w14:paraId="17AAD4E3" w14:textId="0FB5B8A6" w:rsidR="00254E9A" w:rsidRPr="008050C6" w:rsidRDefault="00254E9A" w:rsidP="00254E9A">
      <w:pPr>
        <w:ind w:firstLine="720"/>
        <w:jc w:val="both"/>
        <w:rPr>
          <w:rFonts w:ascii="Abadi" w:hAnsi="Abadi" w:cs="Arial"/>
          <w:sz w:val="21"/>
          <w:szCs w:val="21"/>
        </w:rPr>
      </w:pPr>
    </w:p>
    <w:p w14:paraId="497963EA" w14:textId="7D7678B0" w:rsidR="00254E9A" w:rsidRPr="008050C6" w:rsidRDefault="00254E9A" w:rsidP="00254E9A">
      <w:pPr>
        <w:ind w:firstLine="720"/>
        <w:jc w:val="both"/>
        <w:rPr>
          <w:rFonts w:ascii="Abadi" w:hAnsi="Abadi" w:cs="Arial"/>
          <w:b/>
          <w:sz w:val="21"/>
          <w:szCs w:val="21"/>
        </w:rPr>
      </w:pPr>
      <w:r w:rsidRPr="008050C6">
        <w:rPr>
          <w:rFonts w:ascii="Abadi" w:hAnsi="Abadi" w:cs="Arial"/>
          <w:b/>
          <w:sz w:val="21"/>
          <w:szCs w:val="21"/>
        </w:rPr>
        <w:t xml:space="preserve"> Guanajuato, Gto., 24 de octubre de 2019. Los integrantes de la Comisión de Juventud y Deporte. Dip. Víctor Manuel Zanella Huerta. Dip. Noemí Márquez Márquez. Dip. Jéssica Cabal Ceballos. Dip. Ma. Guadalupe Josefina Salas Bustamante.  Dip. Angélica Paola Yáñez González. »</w:t>
      </w:r>
    </w:p>
    <w:p w14:paraId="4500E808" w14:textId="4ED24A8E" w:rsidR="00D11973" w:rsidRPr="008050C6" w:rsidRDefault="00D11973" w:rsidP="00254E9A">
      <w:pPr>
        <w:ind w:firstLine="720"/>
        <w:jc w:val="both"/>
        <w:rPr>
          <w:rFonts w:ascii="Abadi" w:hAnsi="Abadi" w:cs="Arial"/>
          <w:b/>
          <w:sz w:val="21"/>
          <w:szCs w:val="21"/>
        </w:rPr>
      </w:pPr>
    </w:p>
    <w:p w14:paraId="748306A5" w14:textId="1C3A15BF" w:rsidR="00D11973" w:rsidRPr="008050C6" w:rsidRDefault="00D11973" w:rsidP="00254E9A">
      <w:pPr>
        <w:ind w:firstLine="720"/>
        <w:jc w:val="both"/>
        <w:rPr>
          <w:rFonts w:ascii="Abadi" w:hAnsi="Abadi" w:cs="Arial"/>
          <w:sz w:val="21"/>
          <w:szCs w:val="21"/>
        </w:rPr>
      </w:pPr>
      <w:r w:rsidRPr="008050C6">
        <w:rPr>
          <w:rFonts w:ascii="Abadi" w:hAnsi="Abadi" w:cs="Arial"/>
          <w:sz w:val="21"/>
          <w:szCs w:val="21"/>
        </w:rPr>
        <w:t xml:space="preserve">Finalizo, quiero agradecer el enorme compromiso de las diputadas y el diputado que conformamos la Comisión de Juventud y Deporte, </w:t>
      </w:r>
      <w:r w:rsidR="00BF7877" w:rsidRPr="008050C6">
        <w:rPr>
          <w:rFonts w:ascii="Abadi" w:hAnsi="Abadi" w:cs="Arial"/>
          <w:sz w:val="21"/>
          <w:szCs w:val="21"/>
        </w:rPr>
        <w:t xml:space="preserve">a las diputadas Noemí Márquez Márquez, Jéssica Cabal Ceballos, Angélica Paola Yáñez González y por supuesto a nuestro presidente de la Comisión, el diputado Víctor Manuel Zanella Huerta, por hacer posible esta propuesta que ustedes saben he trabajado, plasmado e impulsado con todo el corazón en favor de nuestros deportistas que han puesto </w:t>
      </w:r>
      <w:r w:rsidR="004A6A71" w:rsidRPr="008050C6">
        <w:rPr>
          <w:rFonts w:ascii="Abadi" w:hAnsi="Abadi" w:cs="Arial"/>
          <w:sz w:val="21"/>
          <w:szCs w:val="21"/>
        </w:rPr>
        <w:t>en alto el nombre de nuestro estado; seguiré trabajando, hasta el cansancio y alzaré la voz las veces que sean necesarias para garantizar condiciones más justas y dignas para los guanajuatenses y sus familias.</w:t>
      </w:r>
    </w:p>
    <w:p w14:paraId="7B60FA4E" w14:textId="526F7756" w:rsidR="004A6A71" w:rsidRPr="008050C6" w:rsidRDefault="004A6A71" w:rsidP="00254E9A">
      <w:pPr>
        <w:ind w:firstLine="720"/>
        <w:jc w:val="both"/>
        <w:rPr>
          <w:rFonts w:ascii="Abadi" w:hAnsi="Abadi" w:cs="Arial"/>
          <w:sz w:val="21"/>
          <w:szCs w:val="21"/>
        </w:rPr>
      </w:pPr>
    </w:p>
    <w:p w14:paraId="1941FD2E" w14:textId="293C174B" w:rsidR="004A6A71" w:rsidRPr="008050C6" w:rsidRDefault="004A6A71" w:rsidP="00254E9A">
      <w:pPr>
        <w:ind w:firstLine="720"/>
        <w:jc w:val="both"/>
        <w:rPr>
          <w:rFonts w:ascii="Abadi" w:hAnsi="Abadi" w:cs="Arial"/>
          <w:sz w:val="21"/>
          <w:szCs w:val="21"/>
        </w:rPr>
      </w:pPr>
      <w:r w:rsidRPr="008050C6">
        <w:rPr>
          <w:rFonts w:ascii="Abadi" w:hAnsi="Abadi" w:cs="Arial"/>
          <w:sz w:val="21"/>
          <w:szCs w:val="21"/>
        </w:rPr>
        <w:t xml:space="preserve">Por último, quiero decirles </w:t>
      </w:r>
      <w:r w:rsidR="00C94E0B" w:rsidRPr="008050C6">
        <w:rPr>
          <w:rFonts w:ascii="Abadi" w:hAnsi="Abadi" w:cs="Arial"/>
          <w:sz w:val="21"/>
          <w:szCs w:val="21"/>
        </w:rPr>
        <w:t>y ojalá que me pudieran poner atención, cuando se antepone el bien de los ciudadanos, y en este caso el de los jóvenes, la política y los colores no existen. Es cuánto</w:t>
      </w:r>
      <w:r w:rsidR="0087272E" w:rsidRPr="008050C6">
        <w:rPr>
          <w:rFonts w:ascii="Abadi" w:hAnsi="Abadi" w:cs="Arial"/>
          <w:sz w:val="21"/>
          <w:szCs w:val="21"/>
        </w:rPr>
        <w:t xml:space="preserve">, muchas gracias. </w:t>
      </w:r>
    </w:p>
    <w:p w14:paraId="01565791" w14:textId="6869F571" w:rsidR="00055312" w:rsidRPr="008050C6" w:rsidRDefault="00055312" w:rsidP="00254E9A">
      <w:pPr>
        <w:ind w:firstLine="720"/>
        <w:jc w:val="both"/>
        <w:rPr>
          <w:rFonts w:ascii="Abadi" w:hAnsi="Abadi" w:cs="Arial"/>
          <w:sz w:val="21"/>
          <w:szCs w:val="21"/>
        </w:rPr>
      </w:pPr>
    </w:p>
    <w:p w14:paraId="43F9F0DB" w14:textId="0DBCE8F7" w:rsidR="00055312" w:rsidRPr="008050C6" w:rsidRDefault="00055312" w:rsidP="00254E9A">
      <w:pPr>
        <w:ind w:firstLine="720"/>
        <w:jc w:val="both"/>
        <w:rPr>
          <w:rFonts w:ascii="Abadi" w:hAnsi="Abadi" w:cs="Arial"/>
          <w:sz w:val="21"/>
          <w:szCs w:val="21"/>
        </w:rPr>
      </w:pPr>
      <w:r w:rsidRPr="008050C6">
        <w:rPr>
          <w:rFonts w:ascii="Abadi" w:hAnsi="Abadi" w:cs="Arial"/>
          <w:b/>
          <w:sz w:val="21"/>
          <w:szCs w:val="21"/>
        </w:rPr>
        <w:t xml:space="preserve">-El C. Presidente:  </w:t>
      </w:r>
      <w:r w:rsidRPr="008050C6">
        <w:rPr>
          <w:rFonts w:ascii="Abadi" w:hAnsi="Abadi" w:cs="Arial"/>
          <w:sz w:val="21"/>
          <w:szCs w:val="21"/>
        </w:rPr>
        <w:t>Muchas gracias</w:t>
      </w:r>
      <w:r w:rsidR="00AC143E" w:rsidRPr="008050C6">
        <w:rPr>
          <w:rFonts w:ascii="Abadi" w:hAnsi="Abadi" w:cs="Arial"/>
          <w:sz w:val="21"/>
          <w:szCs w:val="21"/>
        </w:rPr>
        <w:t xml:space="preserve"> diputada.</w:t>
      </w:r>
    </w:p>
    <w:p w14:paraId="2341FE29" w14:textId="4ECB0B34" w:rsidR="00AC143E" w:rsidRPr="008050C6" w:rsidRDefault="00AC143E" w:rsidP="00254E9A">
      <w:pPr>
        <w:ind w:firstLine="720"/>
        <w:jc w:val="both"/>
        <w:rPr>
          <w:rFonts w:ascii="Abadi" w:hAnsi="Abadi" w:cs="Arial"/>
          <w:sz w:val="21"/>
          <w:szCs w:val="21"/>
        </w:rPr>
      </w:pPr>
    </w:p>
    <w:p w14:paraId="7DA4966B" w14:textId="2379F426" w:rsidR="0061188A" w:rsidRPr="008050C6" w:rsidRDefault="0061188A" w:rsidP="0061188A">
      <w:pPr>
        <w:ind w:firstLine="709"/>
        <w:jc w:val="both"/>
        <w:rPr>
          <w:rFonts w:ascii="Abadi" w:hAnsi="Abadi"/>
          <w:sz w:val="21"/>
          <w:szCs w:val="21"/>
        </w:rPr>
      </w:pPr>
      <w:r w:rsidRPr="008050C6">
        <w:rPr>
          <w:rStyle w:val="Refdenotaalpie"/>
          <w:rFonts w:ascii="Abadi" w:hAnsi="Abadi"/>
          <w:b/>
          <w:sz w:val="21"/>
          <w:szCs w:val="21"/>
        </w:rPr>
        <w:footnoteReference w:id="24"/>
      </w:r>
      <w:r w:rsidRPr="008050C6">
        <w:rPr>
          <w:rFonts w:ascii="Abadi" w:hAnsi="Abadi"/>
          <w:b/>
          <w:sz w:val="21"/>
          <w:szCs w:val="21"/>
        </w:rPr>
        <w:t xml:space="preserve">-La C. Presidenta:  </w:t>
      </w:r>
      <w:r w:rsidRPr="008050C6">
        <w:rPr>
          <w:rFonts w:ascii="Abadi" w:hAnsi="Abadi"/>
          <w:sz w:val="21"/>
          <w:szCs w:val="21"/>
        </w:rPr>
        <w:t>En los términos solicitados por las y el proponente y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2E2B8341" w14:textId="77777777" w:rsidR="0061188A" w:rsidRPr="008050C6" w:rsidRDefault="0061188A" w:rsidP="0061188A">
      <w:pPr>
        <w:ind w:firstLine="709"/>
        <w:jc w:val="both"/>
        <w:rPr>
          <w:rFonts w:ascii="Abadi" w:hAnsi="Abadi"/>
          <w:sz w:val="21"/>
          <w:szCs w:val="21"/>
        </w:rPr>
      </w:pPr>
    </w:p>
    <w:p w14:paraId="56571C2B" w14:textId="77777777" w:rsidR="0061188A" w:rsidRPr="008050C6" w:rsidRDefault="0061188A" w:rsidP="0061188A">
      <w:pPr>
        <w:ind w:firstLine="709"/>
        <w:jc w:val="both"/>
        <w:rPr>
          <w:rFonts w:ascii="Abadi" w:hAnsi="Abadi"/>
          <w:sz w:val="21"/>
          <w:szCs w:val="21"/>
        </w:rPr>
      </w:pPr>
      <w:r w:rsidRPr="008050C6">
        <w:rPr>
          <w:rFonts w:ascii="Abadi" w:hAnsi="Abadi"/>
          <w:sz w:val="21"/>
          <w:szCs w:val="21"/>
        </w:rPr>
        <w:lastRenderedPageBreak/>
        <w:t>Si alguna diputada o algún diputado desean hacer uso de la palabra con relación a la obvia resolución, sírvase manifestarlo indicando el sentido de su participación.</w:t>
      </w:r>
    </w:p>
    <w:p w14:paraId="66E0895E" w14:textId="77777777" w:rsidR="0061188A" w:rsidRPr="008050C6" w:rsidRDefault="0061188A" w:rsidP="0061188A">
      <w:pPr>
        <w:ind w:firstLine="709"/>
        <w:jc w:val="both"/>
        <w:rPr>
          <w:rFonts w:ascii="Abadi" w:hAnsi="Abadi"/>
          <w:sz w:val="21"/>
          <w:szCs w:val="21"/>
        </w:rPr>
      </w:pPr>
    </w:p>
    <w:p w14:paraId="4F02BCA1" w14:textId="77777777" w:rsidR="0061188A" w:rsidRPr="008050C6" w:rsidRDefault="0061188A" w:rsidP="0061188A">
      <w:pPr>
        <w:ind w:firstLine="709"/>
        <w:jc w:val="both"/>
        <w:rPr>
          <w:rFonts w:ascii="Abadi" w:hAnsi="Abadi"/>
          <w:sz w:val="21"/>
          <w:szCs w:val="21"/>
        </w:rPr>
      </w:pPr>
      <w:r w:rsidRPr="008050C6">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370B5264" w14:textId="77777777" w:rsidR="0061188A" w:rsidRPr="008050C6" w:rsidRDefault="0061188A" w:rsidP="0061188A">
      <w:pPr>
        <w:ind w:firstLine="709"/>
        <w:jc w:val="both"/>
        <w:rPr>
          <w:rFonts w:ascii="Abadi" w:hAnsi="Abadi"/>
          <w:sz w:val="21"/>
          <w:szCs w:val="21"/>
        </w:rPr>
      </w:pPr>
    </w:p>
    <w:p w14:paraId="4864A15E" w14:textId="77777777" w:rsidR="0061188A" w:rsidRPr="008050C6" w:rsidRDefault="0061188A" w:rsidP="0061188A">
      <w:pPr>
        <w:ind w:firstLine="709"/>
        <w:jc w:val="both"/>
        <w:rPr>
          <w:rFonts w:ascii="Abadi" w:hAnsi="Abadi"/>
          <w:sz w:val="21"/>
          <w:szCs w:val="21"/>
        </w:rPr>
      </w:pPr>
      <w:r w:rsidRPr="008050C6">
        <w:rPr>
          <w:rFonts w:ascii="Abadi" w:hAnsi="Abadi"/>
          <w:b/>
          <w:sz w:val="21"/>
          <w:szCs w:val="21"/>
        </w:rPr>
        <w:t xml:space="preserve">-La Secretaría: </w:t>
      </w:r>
      <w:r w:rsidRPr="008050C6">
        <w:rPr>
          <w:rFonts w:ascii="Abadi" w:hAnsi="Abadi"/>
          <w:sz w:val="21"/>
          <w:szCs w:val="21"/>
        </w:rPr>
        <w:t>Por instrucciones de la presidencia, en votación económica mediante el sistema electrónico, se pregunta a las diputadas y a los diputados si se aprueba la obvia resolución.</w:t>
      </w:r>
    </w:p>
    <w:p w14:paraId="578F6139" w14:textId="77777777" w:rsidR="0061188A" w:rsidRPr="008050C6" w:rsidRDefault="0061188A" w:rsidP="0061188A">
      <w:pPr>
        <w:ind w:firstLine="709"/>
        <w:jc w:val="both"/>
        <w:rPr>
          <w:rFonts w:ascii="Abadi" w:hAnsi="Abadi"/>
          <w:sz w:val="21"/>
          <w:szCs w:val="21"/>
        </w:rPr>
      </w:pPr>
    </w:p>
    <w:p w14:paraId="3291ABE3" w14:textId="77777777" w:rsidR="0061188A" w:rsidRPr="008050C6" w:rsidRDefault="0061188A" w:rsidP="0061188A">
      <w:pPr>
        <w:ind w:firstLine="709"/>
        <w:jc w:val="both"/>
        <w:rPr>
          <w:rFonts w:ascii="Abadi" w:hAnsi="Abadi"/>
          <w:b/>
          <w:sz w:val="21"/>
          <w:szCs w:val="21"/>
        </w:rPr>
      </w:pPr>
      <w:r w:rsidRPr="008050C6">
        <w:rPr>
          <w:rFonts w:ascii="Abadi" w:hAnsi="Abadi"/>
          <w:b/>
          <w:sz w:val="21"/>
          <w:szCs w:val="21"/>
        </w:rPr>
        <w:t>(Votación)</w:t>
      </w:r>
    </w:p>
    <w:p w14:paraId="197BF7B0" w14:textId="77777777" w:rsidR="0061188A" w:rsidRPr="008050C6" w:rsidRDefault="0061188A" w:rsidP="0061188A">
      <w:pPr>
        <w:ind w:firstLine="709"/>
        <w:jc w:val="both"/>
        <w:rPr>
          <w:rFonts w:ascii="Abadi" w:hAnsi="Abadi"/>
          <w:b/>
          <w:sz w:val="21"/>
          <w:szCs w:val="21"/>
        </w:rPr>
      </w:pPr>
    </w:p>
    <w:p w14:paraId="43D9D4B5" w14:textId="77777777" w:rsidR="0061188A" w:rsidRPr="008050C6" w:rsidRDefault="0061188A" w:rsidP="0061188A">
      <w:pPr>
        <w:ind w:firstLine="709"/>
        <w:jc w:val="both"/>
        <w:rPr>
          <w:rFonts w:ascii="Abadi" w:hAnsi="Abadi" w:cs="Arial"/>
          <w:b/>
          <w:sz w:val="21"/>
          <w:szCs w:val="21"/>
        </w:rPr>
      </w:pPr>
      <w:r w:rsidRPr="008050C6">
        <w:rPr>
          <w:rFonts w:ascii="Abadi" w:hAnsi="Abadi" w:cs="Arial"/>
          <w:b/>
          <w:sz w:val="21"/>
          <w:szCs w:val="21"/>
        </w:rPr>
        <w:t>-La Secretaría:</w:t>
      </w:r>
      <w:r w:rsidRPr="008050C6">
        <w:rPr>
          <w:rFonts w:ascii="Abadi" w:hAnsi="Abadi" w:cs="Arial"/>
          <w:sz w:val="21"/>
          <w:szCs w:val="21"/>
        </w:rPr>
        <w:t xml:space="preserve"> </w:t>
      </w:r>
      <w:r w:rsidRPr="008050C6">
        <w:rPr>
          <w:rFonts w:ascii="Abadi" w:hAnsi="Abadi" w:cs="Arial"/>
          <w:b/>
          <w:sz w:val="21"/>
          <w:szCs w:val="21"/>
        </w:rPr>
        <w:t>¿Falta alguna diputada o algún diputado en emitir su voto?</w:t>
      </w:r>
    </w:p>
    <w:p w14:paraId="16C1FF52" w14:textId="77777777" w:rsidR="0061188A" w:rsidRPr="008050C6" w:rsidRDefault="0061188A" w:rsidP="0061188A">
      <w:pPr>
        <w:ind w:firstLine="709"/>
        <w:jc w:val="both"/>
        <w:rPr>
          <w:rFonts w:ascii="Abadi" w:hAnsi="Abadi" w:cs="Arial"/>
          <w:b/>
          <w:sz w:val="21"/>
          <w:szCs w:val="21"/>
        </w:rPr>
      </w:pPr>
    </w:p>
    <w:p w14:paraId="2B6C9EEB" w14:textId="4614E600" w:rsidR="0061188A" w:rsidRPr="008050C6" w:rsidRDefault="0061188A" w:rsidP="0061188A">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cierra el sistema electrónico.</w:t>
      </w:r>
    </w:p>
    <w:p w14:paraId="011964B5" w14:textId="77777777" w:rsidR="0061188A" w:rsidRPr="008050C6" w:rsidRDefault="0061188A" w:rsidP="0061188A">
      <w:pPr>
        <w:ind w:firstLine="709"/>
        <w:jc w:val="both"/>
        <w:rPr>
          <w:rFonts w:ascii="Abadi" w:hAnsi="Abadi" w:cs="Arial"/>
          <w:sz w:val="21"/>
          <w:szCs w:val="21"/>
        </w:rPr>
      </w:pPr>
    </w:p>
    <w:p w14:paraId="4639243C" w14:textId="77777777" w:rsidR="0061188A" w:rsidRPr="008050C6" w:rsidRDefault="0061188A" w:rsidP="0061188A">
      <w:pPr>
        <w:ind w:firstLine="709"/>
        <w:jc w:val="both"/>
        <w:rPr>
          <w:rFonts w:ascii="Abadi" w:hAnsi="Abadi" w:cs="Arial"/>
          <w:b/>
          <w:sz w:val="21"/>
          <w:szCs w:val="21"/>
        </w:rPr>
      </w:pPr>
      <w:r w:rsidRPr="008050C6">
        <w:rPr>
          <w:rFonts w:ascii="Abadi" w:hAnsi="Abadi" w:cs="Arial"/>
          <w:b/>
          <w:sz w:val="21"/>
          <w:szCs w:val="21"/>
        </w:rPr>
        <w:t xml:space="preserve">-La Secretaría: </w:t>
      </w:r>
      <w:r w:rsidRPr="008050C6">
        <w:rPr>
          <w:rFonts w:ascii="Abadi" w:hAnsi="Abadi" w:cs="Arial"/>
          <w:sz w:val="21"/>
          <w:szCs w:val="21"/>
        </w:rPr>
        <w:t xml:space="preserve">Señora presidenta, se registraron </w:t>
      </w:r>
      <w:r w:rsidRPr="008050C6">
        <w:rPr>
          <w:rFonts w:ascii="Abadi" w:hAnsi="Abadi" w:cs="Arial"/>
          <w:b/>
          <w:sz w:val="21"/>
          <w:szCs w:val="21"/>
        </w:rPr>
        <w:t xml:space="preserve">veintinueve votos a favor y cero votos en contra. </w:t>
      </w:r>
    </w:p>
    <w:p w14:paraId="192FD948" w14:textId="77777777" w:rsidR="0061188A" w:rsidRPr="008050C6" w:rsidRDefault="0061188A" w:rsidP="0061188A">
      <w:pPr>
        <w:ind w:firstLine="709"/>
        <w:jc w:val="both"/>
        <w:rPr>
          <w:rFonts w:ascii="Abadi" w:hAnsi="Abadi" w:cs="Arial"/>
          <w:b/>
          <w:sz w:val="21"/>
          <w:szCs w:val="21"/>
        </w:rPr>
      </w:pPr>
    </w:p>
    <w:p w14:paraId="5BAF6909" w14:textId="77777777" w:rsidR="0061188A" w:rsidRPr="008050C6" w:rsidRDefault="0061188A" w:rsidP="0061188A">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La obvia resolución ha sido aprobada por unanimidad de votos.</w:t>
      </w:r>
    </w:p>
    <w:p w14:paraId="735D5BDA" w14:textId="77777777" w:rsidR="0061188A" w:rsidRPr="008050C6" w:rsidRDefault="0061188A" w:rsidP="0061188A">
      <w:pPr>
        <w:ind w:firstLine="709"/>
        <w:jc w:val="both"/>
        <w:rPr>
          <w:rFonts w:ascii="Abadi" w:hAnsi="Abadi" w:cs="Arial"/>
          <w:b/>
          <w:sz w:val="21"/>
          <w:szCs w:val="21"/>
        </w:rPr>
      </w:pPr>
    </w:p>
    <w:p w14:paraId="5F99B560" w14:textId="77777777" w:rsidR="0061188A" w:rsidRPr="008050C6" w:rsidRDefault="0061188A" w:rsidP="0061188A">
      <w:pPr>
        <w:ind w:firstLine="709"/>
        <w:jc w:val="both"/>
        <w:rPr>
          <w:rFonts w:ascii="Abadi" w:hAnsi="Abadi" w:cs="Arial"/>
          <w:sz w:val="21"/>
          <w:szCs w:val="21"/>
        </w:rPr>
      </w:pPr>
      <w:r w:rsidRPr="008050C6">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26D01565" w14:textId="77777777" w:rsidR="0061188A" w:rsidRPr="008050C6" w:rsidRDefault="0061188A" w:rsidP="0061188A">
      <w:pPr>
        <w:ind w:firstLine="709"/>
        <w:jc w:val="both"/>
        <w:rPr>
          <w:rFonts w:ascii="Abadi" w:hAnsi="Abadi" w:cs="Arial"/>
          <w:sz w:val="21"/>
          <w:szCs w:val="21"/>
        </w:rPr>
      </w:pPr>
    </w:p>
    <w:p w14:paraId="17D17E4A" w14:textId="77777777" w:rsidR="0061188A" w:rsidRPr="008050C6" w:rsidRDefault="0061188A" w:rsidP="0061188A">
      <w:pPr>
        <w:ind w:firstLine="709"/>
        <w:jc w:val="both"/>
        <w:rPr>
          <w:rFonts w:ascii="Abadi" w:hAnsi="Abadi" w:cs="Arial"/>
          <w:sz w:val="21"/>
          <w:szCs w:val="21"/>
        </w:rPr>
      </w:pPr>
      <w:r w:rsidRPr="008050C6">
        <w:rPr>
          <w:rFonts w:ascii="Abadi" w:hAnsi="Abadi" w:cs="Arial"/>
          <w:sz w:val="21"/>
          <w:szCs w:val="21"/>
        </w:rPr>
        <w:t>En virtud de que no se han registrado participaciones, se instruye a la secretaría para que, en votación  nominal, a través del sistema electrónico, pregunte a la Asamblea si es de aprobarse o no el Punto de Acuerdo. Para tal efecto, se abre el sistema electrónico.</w:t>
      </w:r>
    </w:p>
    <w:p w14:paraId="5AE69201" w14:textId="77777777" w:rsidR="0061188A" w:rsidRPr="008050C6" w:rsidRDefault="0061188A" w:rsidP="0061188A">
      <w:pPr>
        <w:ind w:firstLine="709"/>
        <w:jc w:val="both"/>
        <w:rPr>
          <w:rFonts w:ascii="Abadi" w:hAnsi="Abadi" w:cs="Arial"/>
          <w:sz w:val="21"/>
          <w:szCs w:val="21"/>
        </w:rPr>
      </w:pPr>
    </w:p>
    <w:p w14:paraId="5A7C283F" w14:textId="77777777" w:rsidR="0061188A" w:rsidRPr="008050C6" w:rsidRDefault="0061188A" w:rsidP="0061188A">
      <w:pPr>
        <w:ind w:firstLine="709"/>
        <w:jc w:val="both"/>
        <w:rPr>
          <w:rFonts w:ascii="Abadi" w:hAnsi="Abadi"/>
          <w:sz w:val="21"/>
          <w:szCs w:val="21"/>
        </w:rPr>
      </w:pPr>
      <w:r w:rsidRPr="008050C6">
        <w:rPr>
          <w:rFonts w:ascii="Abadi" w:hAnsi="Abadi"/>
          <w:b/>
          <w:sz w:val="21"/>
          <w:szCs w:val="21"/>
        </w:rPr>
        <w:t xml:space="preserve">-La Secretaría: </w:t>
      </w:r>
      <w:r w:rsidRPr="008050C6">
        <w:rPr>
          <w:rFonts w:ascii="Abadi" w:hAnsi="Abadi"/>
          <w:sz w:val="21"/>
          <w:szCs w:val="21"/>
        </w:rPr>
        <w:t xml:space="preserve">En votación nominal, por el sistema electrónico, se pregunta a las diputadas y a los diputados si se aprueba el </w:t>
      </w:r>
      <w:r w:rsidRPr="008050C6">
        <w:rPr>
          <w:rFonts w:ascii="Abadi" w:hAnsi="Abadi"/>
          <w:sz w:val="21"/>
          <w:szCs w:val="21"/>
        </w:rPr>
        <w:t>Punto de Acuerdo puesto a su consideración.</w:t>
      </w:r>
    </w:p>
    <w:p w14:paraId="6820EAB3" w14:textId="77777777" w:rsidR="0061188A" w:rsidRPr="008050C6" w:rsidRDefault="0061188A" w:rsidP="0061188A">
      <w:pPr>
        <w:ind w:firstLine="709"/>
        <w:jc w:val="both"/>
        <w:rPr>
          <w:rFonts w:ascii="Abadi" w:hAnsi="Abadi"/>
          <w:b/>
          <w:sz w:val="21"/>
          <w:szCs w:val="21"/>
        </w:rPr>
      </w:pPr>
    </w:p>
    <w:p w14:paraId="51D8D1DB" w14:textId="77777777" w:rsidR="0061188A" w:rsidRPr="008050C6" w:rsidRDefault="0061188A" w:rsidP="0061188A">
      <w:pPr>
        <w:ind w:firstLine="709"/>
        <w:jc w:val="both"/>
        <w:rPr>
          <w:rFonts w:ascii="Abadi" w:hAnsi="Abadi"/>
          <w:b/>
          <w:sz w:val="21"/>
          <w:szCs w:val="21"/>
        </w:rPr>
      </w:pPr>
      <w:r w:rsidRPr="008050C6">
        <w:rPr>
          <w:rFonts w:ascii="Abadi" w:hAnsi="Abadi"/>
          <w:b/>
          <w:sz w:val="21"/>
          <w:szCs w:val="21"/>
        </w:rPr>
        <w:t>(Votación)</w:t>
      </w:r>
    </w:p>
    <w:p w14:paraId="05F7AFEE" w14:textId="77777777" w:rsidR="0061188A" w:rsidRPr="008050C6" w:rsidRDefault="0061188A" w:rsidP="0061188A">
      <w:pPr>
        <w:ind w:firstLine="709"/>
        <w:jc w:val="both"/>
        <w:rPr>
          <w:rFonts w:ascii="Abadi" w:hAnsi="Abadi"/>
          <w:b/>
          <w:sz w:val="21"/>
          <w:szCs w:val="21"/>
        </w:rPr>
      </w:pPr>
    </w:p>
    <w:p w14:paraId="0A24EA1F" w14:textId="77777777" w:rsidR="0061188A" w:rsidRPr="008050C6" w:rsidRDefault="0061188A" w:rsidP="0061188A">
      <w:pPr>
        <w:ind w:firstLine="709"/>
        <w:jc w:val="both"/>
        <w:rPr>
          <w:rFonts w:ascii="Abadi" w:hAnsi="Abadi" w:cs="Arial"/>
          <w:b/>
          <w:sz w:val="21"/>
          <w:szCs w:val="21"/>
        </w:rPr>
      </w:pPr>
      <w:r w:rsidRPr="008050C6">
        <w:rPr>
          <w:rFonts w:ascii="Abadi" w:hAnsi="Abadi" w:cs="Arial"/>
          <w:b/>
          <w:sz w:val="21"/>
          <w:szCs w:val="21"/>
        </w:rPr>
        <w:t>-La Secretaría:</w:t>
      </w:r>
      <w:r w:rsidRPr="008050C6">
        <w:rPr>
          <w:rFonts w:ascii="Abadi" w:hAnsi="Abadi" w:cs="Arial"/>
          <w:sz w:val="21"/>
          <w:szCs w:val="21"/>
        </w:rPr>
        <w:t xml:space="preserve"> </w:t>
      </w:r>
      <w:r w:rsidRPr="008050C6">
        <w:rPr>
          <w:rFonts w:ascii="Abadi" w:hAnsi="Abadi" w:cs="Arial"/>
          <w:b/>
          <w:sz w:val="21"/>
          <w:szCs w:val="21"/>
        </w:rPr>
        <w:t>¿Falta alguna diputada o algún diputado de emitir su voto?</w:t>
      </w:r>
    </w:p>
    <w:p w14:paraId="453664A1" w14:textId="77777777" w:rsidR="0061188A" w:rsidRPr="008050C6" w:rsidRDefault="0061188A" w:rsidP="0061188A">
      <w:pPr>
        <w:ind w:firstLine="709"/>
        <w:jc w:val="both"/>
        <w:rPr>
          <w:rFonts w:ascii="Abadi" w:hAnsi="Abadi" w:cs="Arial"/>
          <w:b/>
          <w:sz w:val="21"/>
          <w:szCs w:val="21"/>
        </w:rPr>
      </w:pPr>
    </w:p>
    <w:p w14:paraId="52BF4543" w14:textId="77777777" w:rsidR="0061188A" w:rsidRPr="008050C6" w:rsidRDefault="0061188A" w:rsidP="0061188A">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cierra el sistema electrónico.</w:t>
      </w:r>
    </w:p>
    <w:p w14:paraId="0ED0EDD7" w14:textId="77777777" w:rsidR="0061188A" w:rsidRPr="008050C6" w:rsidRDefault="0061188A" w:rsidP="0061188A">
      <w:pPr>
        <w:ind w:firstLine="709"/>
        <w:jc w:val="both"/>
        <w:rPr>
          <w:rFonts w:ascii="Abadi" w:hAnsi="Abadi" w:cs="Arial"/>
          <w:sz w:val="21"/>
          <w:szCs w:val="21"/>
        </w:rPr>
      </w:pPr>
    </w:p>
    <w:p w14:paraId="00410410" w14:textId="77777777" w:rsidR="0061188A" w:rsidRPr="008050C6" w:rsidRDefault="0061188A" w:rsidP="0061188A">
      <w:pPr>
        <w:ind w:firstLine="709"/>
        <w:jc w:val="both"/>
        <w:rPr>
          <w:rFonts w:ascii="Abadi" w:hAnsi="Abadi" w:cs="Arial"/>
          <w:b/>
          <w:sz w:val="21"/>
          <w:szCs w:val="21"/>
        </w:rPr>
      </w:pPr>
      <w:r w:rsidRPr="008050C6">
        <w:rPr>
          <w:rFonts w:ascii="Abadi" w:hAnsi="Abadi" w:cs="Arial"/>
          <w:b/>
          <w:sz w:val="21"/>
          <w:szCs w:val="21"/>
        </w:rPr>
        <w:t xml:space="preserve">-La Secretaría: </w:t>
      </w:r>
      <w:r w:rsidRPr="008050C6">
        <w:rPr>
          <w:rFonts w:ascii="Abadi" w:hAnsi="Abadi" w:cs="Arial"/>
          <w:sz w:val="21"/>
          <w:szCs w:val="21"/>
        </w:rPr>
        <w:t xml:space="preserve">Señora presidenta, se registraron </w:t>
      </w:r>
      <w:r w:rsidRPr="008050C6">
        <w:rPr>
          <w:rFonts w:ascii="Abadi" w:hAnsi="Abadi" w:cs="Arial"/>
          <w:b/>
          <w:sz w:val="21"/>
          <w:szCs w:val="21"/>
        </w:rPr>
        <w:t>treinta votos a favor y cero votos en contra.</w:t>
      </w:r>
    </w:p>
    <w:p w14:paraId="59457AB4" w14:textId="77777777" w:rsidR="0061188A" w:rsidRPr="008050C6" w:rsidRDefault="0061188A" w:rsidP="0061188A">
      <w:pPr>
        <w:ind w:firstLine="709"/>
        <w:jc w:val="both"/>
        <w:rPr>
          <w:rFonts w:ascii="Abadi" w:hAnsi="Abadi" w:cs="Arial"/>
          <w:b/>
          <w:sz w:val="21"/>
          <w:szCs w:val="21"/>
        </w:rPr>
      </w:pPr>
    </w:p>
    <w:p w14:paraId="598141A1" w14:textId="77777777" w:rsidR="0061188A" w:rsidRPr="008050C6" w:rsidRDefault="0061188A" w:rsidP="0061188A">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El Punto de Acuerdo ha sido aprobado por unanimidad de votos. </w:t>
      </w:r>
    </w:p>
    <w:p w14:paraId="4EBF977A" w14:textId="77777777" w:rsidR="0061188A" w:rsidRPr="008050C6" w:rsidRDefault="0061188A" w:rsidP="0061188A">
      <w:pPr>
        <w:ind w:firstLine="709"/>
        <w:jc w:val="both"/>
        <w:rPr>
          <w:rFonts w:ascii="Abadi" w:hAnsi="Abadi" w:cs="Arial"/>
          <w:sz w:val="21"/>
          <w:szCs w:val="21"/>
        </w:rPr>
      </w:pPr>
    </w:p>
    <w:p w14:paraId="272302EE" w14:textId="4DAFB7F0" w:rsidR="0061188A" w:rsidRPr="008050C6" w:rsidRDefault="0061188A" w:rsidP="0061188A">
      <w:pPr>
        <w:ind w:firstLine="709"/>
        <w:jc w:val="both"/>
        <w:rPr>
          <w:rFonts w:ascii="Abadi" w:hAnsi="Abadi" w:cs="Arial"/>
          <w:sz w:val="21"/>
          <w:szCs w:val="21"/>
        </w:rPr>
      </w:pPr>
      <w:r w:rsidRPr="008050C6">
        <w:rPr>
          <w:rFonts w:ascii="Abadi" w:hAnsi="Abadi" w:cs="Arial"/>
          <w:sz w:val="21"/>
          <w:szCs w:val="21"/>
        </w:rPr>
        <w:t>En consecuencia, remítase el acuerdo aprobado, junto con sus consideraciones, a los ayuntamientos del estado,  para los efectos conducentes.</w:t>
      </w:r>
    </w:p>
    <w:p w14:paraId="69305F22" w14:textId="7FBE793C" w:rsidR="002F5E34" w:rsidRPr="008050C6" w:rsidRDefault="002F5E34" w:rsidP="0061188A">
      <w:pPr>
        <w:ind w:firstLine="709"/>
        <w:jc w:val="both"/>
        <w:rPr>
          <w:rFonts w:ascii="Abadi" w:hAnsi="Abadi" w:cs="Arial"/>
          <w:sz w:val="21"/>
          <w:szCs w:val="21"/>
        </w:rPr>
      </w:pPr>
    </w:p>
    <w:p w14:paraId="637AB248" w14:textId="63C51E90" w:rsidR="001537AB" w:rsidRPr="008050C6" w:rsidRDefault="00066616" w:rsidP="00F33B49">
      <w:pPr>
        <w:ind w:firstLine="709"/>
        <w:jc w:val="both"/>
        <w:rPr>
          <w:rFonts w:ascii="Abadi" w:hAnsi="Abadi" w:cs="Arial"/>
          <w:sz w:val="21"/>
          <w:szCs w:val="21"/>
        </w:rPr>
      </w:pPr>
      <w:r w:rsidRPr="008050C6">
        <w:rPr>
          <w:rFonts w:ascii="Abadi" w:hAnsi="Abadi" w:cs="Arial"/>
          <w:sz w:val="21"/>
          <w:szCs w:val="21"/>
        </w:rPr>
        <w:t xml:space="preserve">Se pide </w:t>
      </w:r>
      <w:r w:rsidR="00F33B49" w:rsidRPr="008050C6">
        <w:rPr>
          <w:rFonts w:ascii="Abadi" w:hAnsi="Abadi" w:cs="Arial"/>
          <w:sz w:val="21"/>
          <w:szCs w:val="21"/>
        </w:rPr>
        <w:t xml:space="preserve">al diputado Luis Antonio Magdaleno Gordillo, dar lectura a la propuesta </w:t>
      </w:r>
      <w:r w:rsidR="00F33B49" w:rsidRPr="008050C6">
        <w:rPr>
          <w:rFonts w:ascii="Abadi" w:hAnsi="Abadi" w:cs="Arial"/>
          <w:b/>
          <w:sz w:val="21"/>
          <w:szCs w:val="21"/>
        </w:rPr>
        <w:t xml:space="preserve">de punto de acuerdo de obvia resolución </w:t>
      </w:r>
      <w:r w:rsidR="00F33B49" w:rsidRPr="008050C6">
        <w:rPr>
          <w:rFonts w:ascii="Abadi" w:hAnsi="Abadi"/>
          <w:b/>
          <w:bCs/>
          <w:iCs/>
          <w:sz w:val="21"/>
          <w:szCs w:val="21"/>
        </w:rPr>
        <w:t>formulada</w:t>
      </w:r>
      <w:r w:rsidR="00F33B49" w:rsidRPr="008050C6">
        <w:rPr>
          <w:rFonts w:ascii="Abadi" w:hAnsi="Abadi" w:cs="Arial"/>
          <w:b/>
          <w:sz w:val="21"/>
          <w:szCs w:val="21"/>
        </w:rPr>
        <w:t xml:space="preserve"> por diputadas y diputados integrantes del Grupo Parlamentario del Partido Acción Nacional, mediante la cual la Sexagésima Cuarta Legislatura del Honorable Congreso del Estado Libre y Soberano de Guanajuato hace un respetuoso exhorto a la Cámara de Senadores para que corrija los términos de las reformas a la Ley General de Salud y de la Ley de los Institutos Nacionales de Salud, para no extinguir el </w:t>
      </w:r>
      <w:r w:rsidR="004C3600" w:rsidRPr="008050C6">
        <w:rPr>
          <w:rFonts w:ascii="Abadi" w:hAnsi="Abadi" w:cs="Arial"/>
          <w:b/>
          <w:sz w:val="21"/>
          <w:szCs w:val="21"/>
        </w:rPr>
        <w:t>Seguro Popular</w:t>
      </w:r>
      <w:r w:rsidR="00F33B49" w:rsidRPr="008050C6">
        <w:rPr>
          <w:rFonts w:ascii="Abadi" w:hAnsi="Abadi" w:cs="Arial"/>
          <w:b/>
          <w:sz w:val="21"/>
          <w:szCs w:val="21"/>
        </w:rPr>
        <w:t xml:space="preserve"> a cambio de un sistema </w:t>
      </w:r>
      <w:r w:rsidR="00F33B49" w:rsidRPr="008050C6">
        <w:rPr>
          <w:rFonts w:ascii="Abadi" w:hAnsi="Abadi"/>
          <w:b/>
          <w:bCs/>
          <w:iCs/>
          <w:sz w:val="21"/>
          <w:szCs w:val="21"/>
        </w:rPr>
        <w:t>centralizado</w:t>
      </w:r>
      <w:r w:rsidR="00F33B49" w:rsidRPr="008050C6">
        <w:rPr>
          <w:rFonts w:ascii="Abadi" w:hAnsi="Abadi" w:cs="Arial"/>
          <w:b/>
          <w:sz w:val="21"/>
          <w:szCs w:val="21"/>
        </w:rPr>
        <w:t xml:space="preserve"> y discrecional, que ponga en riesgo la salud y la vida de millones de mexicanos. </w:t>
      </w:r>
    </w:p>
    <w:p w14:paraId="0534359D" w14:textId="77777777" w:rsidR="0061188A" w:rsidRPr="008050C6" w:rsidRDefault="0061188A" w:rsidP="0061188A">
      <w:pPr>
        <w:ind w:firstLine="709"/>
        <w:jc w:val="both"/>
        <w:rPr>
          <w:rFonts w:ascii="Abadi" w:hAnsi="Abadi" w:cs="Arial"/>
          <w:sz w:val="21"/>
          <w:szCs w:val="21"/>
        </w:rPr>
      </w:pPr>
    </w:p>
    <w:p w14:paraId="3EF970A6" w14:textId="5E823E8F" w:rsidR="0061188A" w:rsidRPr="008050C6" w:rsidRDefault="00F33B49" w:rsidP="0061188A">
      <w:pPr>
        <w:ind w:firstLine="709"/>
        <w:jc w:val="both"/>
        <w:rPr>
          <w:rFonts w:ascii="Abadi" w:hAnsi="Abadi" w:cs="Arial"/>
          <w:b/>
          <w:sz w:val="21"/>
          <w:szCs w:val="21"/>
        </w:rPr>
      </w:pPr>
      <w:r w:rsidRPr="008050C6">
        <w:rPr>
          <w:rFonts w:ascii="Abadi" w:hAnsi="Abadi" w:cs="Arial"/>
          <w:b/>
          <w:sz w:val="21"/>
          <w:szCs w:val="21"/>
        </w:rPr>
        <w:t>Adelante diputado.</w:t>
      </w:r>
    </w:p>
    <w:p w14:paraId="5E79B1BD" w14:textId="77777777" w:rsidR="0061188A" w:rsidRPr="008050C6" w:rsidRDefault="0061188A" w:rsidP="00254E9A">
      <w:pPr>
        <w:ind w:firstLine="720"/>
        <w:jc w:val="both"/>
        <w:rPr>
          <w:rFonts w:ascii="Abadi" w:hAnsi="Abadi" w:cs="Arial"/>
          <w:sz w:val="21"/>
          <w:szCs w:val="21"/>
        </w:rPr>
      </w:pPr>
    </w:p>
    <w:p w14:paraId="49C7D9E3" w14:textId="52A7E445" w:rsidR="00154326" w:rsidRPr="008050C6" w:rsidRDefault="00154326" w:rsidP="00154326">
      <w:pPr>
        <w:ind w:firstLine="720"/>
        <w:jc w:val="both"/>
        <w:rPr>
          <w:rFonts w:ascii="Abadi" w:hAnsi="Abadi" w:cs="Arial"/>
          <w:b/>
          <w:sz w:val="21"/>
          <w:szCs w:val="21"/>
        </w:rPr>
      </w:pPr>
      <w:bookmarkStart w:id="74" w:name="_Hlk23943322"/>
      <w:r w:rsidRPr="008050C6">
        <w:rPr>
          <w:rFonts w:ascii="Abadi" w:hAnsi="Abadi" w:cs="Arial"/>
          <w:b/>
          <w:sz w:val="21"/>
          <w:szCs w:val="21"/>
        </w:rPr>
        <w:t xml:space="preserve">PRESENTACIÓN DE LA PROPUESTA DE PUNTO DE ACUERDO DE OBVIA RESOLUCIÓN FORMULADA POR DIPUTADAS Y DIPUTADOS INTEGRANTES DEL GRUPO PARLAMENTARIO DEL PARTIDO ACCIÓN NACIONAL, MEDIANTE LA CUAL LA SEXAGÉSIMA CUARTA LEGISLATURA DEL HONORABLE CONGRESO DEL ESTADO LIBRE Y SOBERANO DE GUANAJUATO HACE UN RESPETUOSO EXHORTO A LA CÁMARA DE SENADORES PARA QUE CORRIJA LOS </w:t>
      </w:r>
      <w:r w:rsidRPr="008050C6">
        <w:rPr>
          <w:rFonts w:ascii="Abadi" w:hAnsi="Abadi" w:cs="Arial"/>
          <w:b/>
          <w:sz w:val="21"/>
          <w:szCs w:val="21"/>
        </w:rPr>
        <w:lastRenderedPageBreak/>
        <w:t xml:space="preserve">TÉRMINOS DE LAS REFORMAS A LA LEY GENERAL DE SALUD Y DE LA LEY DE LOS INSTITUTOS NACIONALES DE SALUD, PARA NO EXTINGUIR EL </w:t>
      </w:r>
      <w:r w:rsidR="004C3600" w:rsidRPr="008050C6">
        <w:rPr>
          <w:rFonts w:ascii="Abadi" w:hAnsi="Abadi" w:cs="Arial"/>
          <w:b/>
          <w:sz w:val="21"/>
          <w:szCs w:val="21"/>
        </w:rPr>
        <w:t>SEGURO POPULAR</w:t>
      </w:r>
      <w:r w:rsidRPr="008050C6">
        <w:rPr>
          <w:rFonts w:ascii="Abadi" w:hAnsi="Abadi" w:cs="Arial"/>
          <w:b/>
          <w:sz w:val="21"/>
          <w:szCs w:val="21"/>
        </w:rPr>
        <w:t xml:space="preserve"> A CAMBIO DE UN SISTEMA CENTRALIZADO Y DISCRECIONAL, QUE PONGA EN RIESGO LA SALUD Y LA VIDA DE MILLONES DE MEXICANOS Y, EN SU CASO, APROBACIÓN DE LA MISMA.</w:t>
      </w:r>
    </w:p>
    <w:p w14:paraId="460ECFF7" w14:textId="74E7DF63" w:rsidR="00F33B49" w:rsidRPr="008050C6" w:rsidRDefault="00F33B49" w:rsidP="00F33B49">
      <w:pPr>
        <w:ind w:firstLine="720"/>
        <w:jc w:val="right"/>
        <w:rPr>
          <w:rFonts w:ascii="Abadi" w:hAnsi="Abadi" w:cs="Arial"/>
          <w:b/>
          <w:sz w:val="21"/>
          <w:szCs w:val="21"/>
        </w:rPr>
      </w:pPr>
      <w:r w:rsidRPr="008050C6">
        <w:rPr>
          <w:rFonts w:ascii="Abadi" w:hAnsi="Abadi"/>
          <w:noProof/>
          <w:sz w:val="21"/>
          <w:szCs w:val="21"/>
        </w:rPr>
        <w:drawing>
          <wp:inline distT="0" distB="0" distL="0" distR="0" wp14:anchorId="7E71C190" wp14:editId="527D2B24">
            <wp:extent cx="1219200" cy="723900"/>
            <wp:effectExtent l="19050" t="0" r="19050" b="2476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26" r="3554"/>
                    <a:stretch/>
                  </pic:blipFill>
                  <pic:spPr bwMode="auto">
                    <a:xfrm>
                      <a:off x="0" y="0"/>
                      <a:ext cx="1229688" cy="7301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64A8C2F" w14:textId="0E2AFBC4" w:rsidR="00F33B49" w:rsidRPr="008050C6" w:rsidRDefault="00F33B49" w:rsidP="00F33B49">
      <w:pPr>
        <w:ind w:firstLine="720"/>
        <w:jc w:val="both"/>
        <w:rPr>
          <w:rFonts w:ascii="Abadi" w:hAnsi="Abadi" w:cs="Arial"/>
          <w:sz w:val="21"/>
          <w:szCs w:val="21"/>
        </w:rPr>
      </w:pPr>
      <w:r w:rsidRPr="008050C6">
        <w:rPr>
          <w:rFonts w:ascii="Abadi" w:hAnsi="Abadi" w:cs="Arial"/>
          <w:b/>
          <w:sz w:val="21"/>
          <w:szCs w:val="21"/>
        </w:rPr>
        <w:t xml:space="preserve">C. Dip. Luis Antonio Magdaleno Gordillo: </w:t>
      </w:r>
      <w:r w:rsidRPr="008050C6">
        <w:rPr>
          <w:rFonts w:ascii="Abadi" w:hAnsi="Abadi" w:cs="Arial"/>
          <w:sz w:val="21"/>
          <w:szCs w:val="21"/>
        </w:rPr>
        <w:t>Gracias. Con el permiso de la diputada presidenta</w:t>
      </w:r>
      <w:r w:rsidR="008718F3" w:rsidRPr="008050C6">
        <w:rPr>
          <w:rFonts w:ascii="Abadi" w:hAnsi="Abadi" w:cs="Arial"/>
          <w:sz w:val="21"/>
          <w:szCs w:val="21"/>
        </w:rPr>
        <w:t xml:space="preserve"> de la mesa directiva. Saludo a todos ustedes compañeros diputados; a los medios de comunicación y a las personas que nos siguen a través de ellos. </w:t>
      </w:r>
    </w:p>
    <w:p w14:paraId="22093D1C" w14:textId="577A29C5" w:rsidR="008718F3" w:rsidRPr="008050C6" w:rsidRDefault="008718F3" w:rsidP="00F33B49">
      <w:pPr>
        <w:ind w:firstLine="720"/>
        <w:jc w:val="both"/>
        <w:rPr>
          <w:rFonts w:ascii="Abadi" w:hAnsi="Abadi" w:cs="Arial"/>
          <w:sz w:val="21"/>
          <w:szCs w:val="21"/>
        </w:rPr>
      </w:pPr>
    </w:p>
    <w:p w14:paraId="5CABAD7E" w14:textId="0682384F" w:rsidR="00130C84" w:rsidRPr="008050C6" w:rsidRDefault="006D6B46" w:rsidP="00130C84">
      <w:pPr>
        <w:ind w:firstLine="720"/>
        <w:jc w:val="both"/>
        <w:rPr>
          <w:rFonts w:ascii="Abadi" w:hAnsi="Abadi" w:cs="Arial"/>
          <w:b/>
          <w:sz w:val="21"/>
          <w:szCs w:val="21"/>
        </w:rPr>
      </w:pPr>
      <w:r w:rsidRPr="008050C6">
        <w:rPr>
          <w:rFonts w:ascii="Abadi" w:hAnsi="Abadi" w:cs="Arial"/>
          <w:b/>
          <w:sz w:val="21"/>
          <w:szCs w:val="21"/>
        </w:rPr>
        <w:t xml:space="preserve">(Leyendo) </w:t>
      </w:r>
      <w:r w:rsidR="00130C84" w:rsidRPr="008050C6">
        <w:rPr>
          <w:rFonts w:ascii="Abadi" w:hAnsi="Abadi" w:cs="Arial"/>
          <w:b/>
          <w:sz w:val="21"/>
          <w:szCs w:val="21"/>
        </w:rPr>
        <w:t>»DIPUTADA MA. GUADALUPE JOSEFINA SALAS BUSTAMANTE. PRESIDENTE DEL CONGRESO DEL ESTADO LIBRE Y SOBERANO DE GUANAJUATO. SEXAGÉSIMA CUARTA LEGISLATURA. PRESENTE .</w:t>
      </w:r>
    </w:p>
    <w:p w14:paraId="73AFB1E5" w14:textId="77777777" w:rsidR="00130C84" w:rsidRPr="008050C6" w:rsidRDefault="00130C84" w:rsidP="00130C84">
      <w:pPr>
        <w:ind w:firstLine="720"/>
        <w:jc w:val="both"/>
        <w:rPr>
          <w:rFonts w:ascii="Abadi" w:hAnsi="Abadi" w:cs="Arial"/>
          <w:b/>
          <w:sz w:val="21"/>
          <w:szCs w:val="21"/>
        </w:rPr>
      </w:pPr>
    </w:p>
    <w:p w14:paraId="41610C27" w14:textId="591B875E" w:rsidR="00130C84" w:rsidRPr="008050C6" w:rsidRDefault="00130C84" w:rsidP="00130C84">
      <w:pPr>
        <w:ind w:firstLine="720"/>
        <w:jc w:val="both"/>
        <w:rPr>
          <w:rFonts w:ascii="Abadi" w:hAnsi="Abadi" w:cs="Arial"/>
          <w:sz w:val="21"/>
          <w:szCs w:val="21"/>
        </w:rPr>
      </w:pPr>
      <w:r w:rsidRPr="008050C6">
        <w:rPr>
          <w:rFonts w:ascii="Abadi" w:hAnsi="Abadi" w:cs="Arial"/>
          <w:b/>
          <w:sz w:val="21"/>
          <w:szCs w:val="21"/>
        </w:rPr>
        <w:t>Quienes suscribimos</w:t>
      </w:r>
      <w:r w:rsidRPr="008050C6">
        <w:rPr>
          <w:rFonts w:ascii="Abadi" w:hAnsi="Abadi" w:cs="Arial"/>
          <w:sz w:val="21"/>
          <w:szCs w:val="21"/>
        </w:rPr>
        <w:t xml:space="preserve">, Diputadas y Diputados integrantes del Grupo Parlamentario del Partido Acción Nacional, con 'fundamento en lo dispuesto en los artículos 57 párrafo primero de la Constitución Política para el Estado de Guanajuato, 204, párrafo primero y fracción 111 y 177 de la Ley Orgánica del Poder Legislativo del Estado de Guanajuato, nos permitimos presentar y someter a consideración de esta Honorable Asamblea la propuesta de Punto de Acuerdo de obvia resolución, mediante el cual La Sexagésima Cuarta Legislatura del Honorable Congreso del Estado Libre y Soberano de Guanajuato hace un respetuoso exhorto a la Cámara de Senadores para que corrija los términos de las reformas a la Ley General de Salud y de la Ley de los Institutos Nacionales de Salud, para no extinguir el </w:t>
      </w:r>
      <w:r w:rsidR="004C3600" w:rsidRPr="008050C6">
        <w:rPr>
          <w:rFonts w:ascii="Abadi" w:hAnsi="Abadi" w:cs="Arial"/>
          <w:sz w:val="21"/>
          <w:szCs w:val="21"/>
        </w:rPr>
        <w:t>Seguro Popular</w:t>
      </w:r>
      <w:r w:rsidRPr="008050C6">
        <w:rPr>
          <w:rFonts w:ascii="Abadi" w:hAnsi="Abadi" w:cs="Arial"/>
          <w:sz w:val="21"/>
          <w:szCs w:val="21"/>
        </w:rPr>
        <w:t xml:space="preserve"> a cambio de un sistema centralizado y discrecional, que ponga en riesgo la salud y la vida de millones de mexicanos, sustentado en las siguientes: </w:t>
      </w:r>
    </w:p>
    <w:p w14:paraId="2C7FC873" w14:textId="77777777" w:rsidR="00130C84" w:rsidRPr="008050C6" w:rsidRDefault="00130C84" w:rsidP="00130C84">
      <w:pPr>
        <w:ind w:firstLine="720"/>
        <w:jc w:val="both"/>
        <w:rPr>
          <w:rFonts w:ascii="Abadi" w:hAnsi="Abadi" w:cs="Arial"/>
          <w:sz w:val="21"/>
          <w:szCs w:val="21"/>
        </w:rPr>
      </w:pPr>
    </w:p>
    <w:p w14:paraId="431C1726" w14:textId="19FA2590"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CONSIDERACIONES </w:t>
      </w:r>
    </w:p>
    <w:p w14:paraId="69BC389F" w14:textId="77777777" w:rsidR="00130C84" w:rsidRPr="008050C6" w:rsidRDefault="00130C84" w:rsidP="00130C84">
      <w:pPr>
        <w:ind w:firstLine="720"/>
        <w:jc w:val="both"/>
        <w:rPr>
          <w:rFonts w:ascii="Abadi" w:hAnsi="Abadi" w:cs="Arial"/>
          <w:sz w:val="21"/>
          <w:szCs w:val="21"/>
        </w:rPr>
      </w:pPr>
    </w:p>
    <w:p w14:paraId="631F6CA6" w14:textId="2FD86C6E"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Con la salud no se juega. No se valen improvisaciones, no se valen los caprichos, no se vale la mezquindad. Lo que todos queremos es que nuestro estado y nuestro país tengan un sistema de salud que le brinde tranquilidad y calidad de vida a nuestra gente. Un sistema que cuente con tecnología, con buena atención, con infraestructura suficiente, con médicos y enfermeras </w:t>
      </w:r>
      <w:proofErr w:type="gramStart"/>
      <w:r w:rsidRPr="008050C6">
        <w:rPr>
          <w:rFonts w:ascii="Abadi" w:hAnsi="Abadi" w:cs="Arial"/>
          <w:sz w:val="21"/>
          <w:szCs w:val="21"/>
        </w:rPr>
        <w:t>bien capacitados y bien pagados</w:t>
      </w:r>
      <w:proofErr w:type="gramEnd"/>
      <w:r w:rsidRPr="008050C6">
        <w:rPr>
          <w:rFonts w:ascii="Abadi" w:hAnsi="Abadi" w:cs="Arial"/>
          <w:sz w:val="21"/>
          <w:szCs w:val="21"/>
        </w:rPr>
        <w:t xml:space="preserve">. </w:t>
      </w:r>
    </w:p>
    <w:p w14:paraId="1CC47375" w14:textId="77777777" w:rsidR="00130C84" w:rsidRPr="008050C6" w:rsidRDefault="00130C84" w:rsidP="00130C84">
      <w:pPr>
        <w:ind w:firstLine="720"/>
        <w:jc w:val="both"/>
        <w:rPr>
          <w:rFonts w:ascii="Abadi" w:hAnsi="Abadi" w:cs="Arial"/>
          <w:sz w:val="21"/>
          <w:szCs w:val="21"/>
        </w:rPr>
      </w:pPr>
    </w:p>
    <w:p w14:paraId="27B0E49F" w14:textId="22398D6B"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Este es un objetivo que sin lugar a dudas nos une a todos, más allá de partidos o de liderazgos. Por ello, las diputados y diputados integrantes del Grupo Parlamentario del Partido Acción Nacional, manifestamos nuestra preocupación respecto a las reformas a la Ley General de Salud y de la Ley de los Institutos Nacionales de Salud, que aprobó ayer la cámara de diputados, para desaparecer al </w:t>
      </w:r>
      <w:r w:rsidR="004C3600" w:rsidRPr="008050C6">
        <w:rPr>
          <w:rFonts w:ascii="Abadi" w:hAnsi="Abadi" w:cs="Arial"/>
          <w:sz w:val="21"/>
          <w:szCs w:val="21"/>
        </w:rPr>
        <w:t>Seguro Popular</w:t>
      </w:r>
      <w:r w:rsidRPr="008050C6">
        <w:rPr>
          <w:rFonts w:ascii="Abadi" w:hAnsi="Abadi" w:cs="Arial"/>
          <w:sz w:val="21"/>
          <w:szCs w:val="21"/>
        </w:rPr>
        <w:t xml:space="preserve"> y plantear a cambio un fantasmagórico </w:t>
      </w:r>
      <w:r w:rsidR="005611A7" w:rsidRPr="008050C6">
        <w:rPr>
          <w:rFonts w:ascii="Abadi" w:hAnsi="Abadi" w:cs="Arial"/>
          <w:sz w:val="21"/>
          <w:szCs w:val="21"/>
        </w:rPr>
        <w:t>Instituto de Salud para el Bienestar</w:t>
      </w:r>
      <w:r w:rsidRPr="008050C6">
        <w:rPr>
          <w:rFonts w:ascii="Abadi" w:hAnsi="Abadi" w:cs="Arial"/>
          <w:sz w:val="21"/>
          <w:szCs w:val="21"/>
        </w:rPr>
        <w:t>, el INSABI, cuyas fuentes de financiamiento y funcionamiento están más en el terreno de los deseos que en el de los hechos.</w:t>
      </w:r>
    </w:p>
    <w:p w14:paraId="5824DF6E" w14:textId="199C677D" w:rsidR="00130C84" w:rsidRPr="008050C6" w:rsidRDefault="00130C84" w:rsidP="00130C84">
      <w:pPr>
        <w:ind w:firstLine="720"/>
        <w:jc w:val="both"/>
        <w:rPr>
          <w:rFonts w:ascii="Abadi" w:hAnsi="Abadi" w:cs="Arial"/>
          <w:sz w:val="21"/>
          <w:szCs w:val="21"/>
        </w:rPr>
      </w:pPr>
    </w:p>
    <w:p w14:paraId="203AE8CD" w14:textId="3AF1F074"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Nos manifestamos en contra de este nuevo esquema de servicios médicos, por 4 razones básicas:</w:t>
      </w:r>
    </w:p>
    <w:p w14:paraId="6EA26289" w14:textId="66AB1E26" w:rsidR="00130C84" w:rsidRPr="008050C6" w:rsidRDefault="00130C84" w:rsidP="00130C84">
      <w:pPr>
        <w:ind w:firstLine="720"/>
        <w:jc w:val="both"/>
        <w:rPr>
          <w:rFonts w:ascii="Abadi" w:hAnsi="Abadi" w:cs="Arial"/>
          <w:sz w:val="21"/>
          <w:szCs w:val="21"/>
        </w:rPr>
      </w:pPr>
    </w:p>
    <w:p w14:paraId="4DB085B9" w14:textId="4B5E61AF"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Primero. La reforma aumenta la centralización, porque pone cada vez más decisiones en manos del gobierno federal, alejándolas de la realidad local e incrementando el riesgo de errores, porque no es lo mismo decidir en los estados que entre las cuatro paredes de un edificio en la Ciudad de México.</w:t>
      </w:r>
    </w:p>
    <w:p w14:paraId="7ED65AE6" w14:textId="006A3214" w:rsidR="00130C84" w:rsidRPr="008050C6" w:rsidRDefault="00130C84" w:rsidP="00130C84">
      <w:pPr>
        <w:ind w:firstLine="720"/>
        <w:jc w:val="both"/>
        <w:rPr>
          <w:rFonts w:ascii="Abadi" w:hAnsi="Abadi" w:cs="Arial"/>
          <w:sz w:val="21"/>
          <w:szCs w:val="21"/>
        </w:rPr>
      </w:pPr>
    </w:p>
    <w:p w14:paraId="050FDAF2" w14:textId="03738714" w:rsidR="00130C84" w:rsidRPr="008050C6" w:rsidRDefault="00AF2994" w:rsidP="00130C84">
      <w:pPr>
        <w:ind w:firstLine="720"/>
        <w:jc w:val="both"/>
        <w:rPr>
          <w:rFonts w:ascii="Abadi" w:hAnsi="Abadi" w:cs="Arial"/>
          <w:sz w:val="21"/>
          <w:szCs w:val="21"/>
        </w:rPr>
      </w:pPr>
      <w:r w:rsidRPr="008050C6">
        <w:rPr>
          <w:rFonts w:ascii="Abadi" w:hAnsi="Abadi" w:cs="Arial"/>
          <w:sz w:val="21"/>
          <w:szCs w:val="21"/>
        </w:rPr>
        <w:t>¡</w:t>
      </w:r>
      <w:r w:rsidR="00130C84" w:rsidRPr="008050C6">
        <w:rPr>
          <w:rFonts w:ascii="Abadi" w:hAnsi="Abadi" w:cs="Arial"/>
          <w:sz w:val="21"/>
          <w:szCs w:val="21"/>
        </w:rPr>
        <w:t>Peor aún</w:t>
      </w:r>
      <w:r w:rsidRPr="008050C6">
        <w:rPr>
          <w:rFonts w:ascii="Abadi" w:hAnsi="Abadi" w:cs="Arial"/>
          <w:sz w:val="21"/>
          <w:szCs w:val="21"/>
        </w:rPr>
        <w:t>!</w:t>
      </w:r>
      <w:r w:rsidR="00130C84" w:rsidRPr="008050C6">
        <w:rPr>
          <w:rFonts w:ascii="Abadi" w:hAnsi="Abadi" w:cs="Arial"/>
          <w:sz w:val="21"/>
          <w:szCs w:val="21"/>
        </w:rPr>
        <w:t>, hay versiones en el sentido de que incluso la presidenta de la comisión señaló que el dictamen lo elaboró directamente gente del ejecutivo federal, pasando por encima de la separación de poderes, algo que no podemos permitir que se convierta en costumbre.</w:t>
      </w:r>
    </w:p>
    <w:p w14:paraId="6C8CE1D6" w14:textId="73C0B218" w:rsidR="00130C84" w:rsidRPr="008050C6" w:rsidRDefault="00130C84" w:rsidP="00130C84">
      <w:pPr>
        <w:ind w:firstLine="720"/>
        <w:jc w:val="both"/>
        <w:rPr>
          <w:rFonts w:ascii="Abadi" w:hAnsi="Abadi" w:cs="Arial"/>
          <w:sz w:val="21"/>
          <w:szCs w:val="21"/>
        </w:rPr>
      </w:pPr>
    </w:p>
    <w:p w14:paraId="16899C9C" w14:textId="4089AAA3"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Segundo. La reforma extingue el fondo de protección para gastos catastróficos, cuyo propósito es la atención de enfermedades graves y que actualmente es un auténtico salvavidas para 60 mil personas y para sus familias en todo el país. No se vale poner en riesgo sus vidas con otro espectáculo de atraso en la distribución </w:t>
      </w:r>
      <w:r w:rsidRPr="008050C6">
        <w:rPr>
          <w:rFonts w:ascii="Abadi" w:hAnsi="Abadi" w:cs="Arial"/>
          <w:sz w:val="21"/>
          <w:szCs w:val="21"/>
        </w:rPr>
        <w:lastRenderedPageBreak/>
        <w:t>de los apoyos, como el que ya sucedió con los antirretrovirales y con las vacunas. Estos pacientes no tienen margen de tiempo para quedarse sin apoyo en lo que el gobierno federal averigua c</w:t>
      </w:r>
      <w:r w:rsidR="00AF2994" w:rsidRPr="008050C6">
        <w:rPr>
          <w:rFonts w:ascii="Abadi" w:hAnsi="Abadi" w:cs="Arial"/>
          <w:sz w:val="21"/>
          <w:szCs w:val="21"/>
        </w:rPr>
        <w:t>ó</w:t>
      </w:r>
      <w:r w:rsidRPr="008050C6">
        <w:rPr>
          <w:rFonts w:ascii="Abadi" w:hAnsi="Abadi" w:cs="Arial"/>
          <w:sz w:val="21"/>
          <w:szCs w:val="21"/>
        </w:rPr>
        <w:t>mo operar el nuevo sistema.</w:t>
      </w:r>
      <w:r w:rsidR="00AF2994" w:rsidRPr="008050C6">
        <w:rPr>
          <w:rFonts w:ascii="Abadi" w:hAnsi="Abadi" w:cs="Arial"/>
          <w:sz w:val="21"/>
          <w:szCs w:val="21"/>
        </w:rPr>
        <w:t xml:space="preserve"> ¡Ya tiene un año y aún están con eso, ya debían haber aprendido a trabajar!</w:t>
      </w:r>
    </w:p>
    <w:p w14:paraId="4899A69D" w14:textId="77777777" w:rsidR="00130C84" w:rsidRPr="008050C6" w:rsidRDefault="00130C84" w:rsidP="00130C84">
      <w:pPr>
        <w:ind w:firstLine="720"/>
        <w:jc w:val="both"/>
        <w:rPr>
          <w:rFonts w:ascii="Abadi" w:hAnsi="Abadi" w:cs="Arial"/>
          <w:sz w:val="21"/>
          <w:szCs w:val="21"/>
        </w:rPr>
      </w:pPr>
    </w:p>
    <w:p w14:paraId="427D3D87" w14:textId="7043C77D"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Tercero, la reforma abre las puertas al uso discrecional de los 40 mil millones de pesos que se autorizarían al INSABI, pues no se aclara ni la suficiencia presupuestal ni las reglas de ejercicio de esos recursos, abriendo espacios para el clientelismo en perjuicio de millones de mexicanos.</w:t>
      </w:r>
    </w:p>
    <w:p w14:paraId="734904D0" w14:textId="534A89E3" w:rsidR="00130C84" w:rsidRPr="008050C6" w:rsidRDefault="00130C84" w:rsidP="00130C84">
      <w:pPr>
        <w:ind w:firstLine="720"/>
        <w:jc w:val="both"/>
        <w:rPr>
          <w:rFonts w:ascii="Abadi" w:hAnsi="Abadi" w:cs="Arial"/>
          <w:sz w:val="21"/>
          <w:szCs w:val="21"/>
        </w:rPr>
      </w:pPr>
    </w:p>
    <w:p w14:paraId="6D9899B6" w14:textId="371119FE"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Cuarto. La reforma afectará directamente a casi 3 millones y medio de guanajuatenses, eliminando el </w:t>
      </w:r>
      <w:r w:rsidR="004C3600" w:rsidRPr="008050C6">
        <w:rPr>
          <w:rFonts w:ascii="Abadi" w:hAnsi="Abadi" w:cs="Arial"/>
          <w:sz w:val="21"/>
          <w:szCs w:val="21"/>
        </w:rPr>
        <w:t>Seguro Popular</w:t>
      </w:r>
      <w:r w:rsidRPr="008050C6">
        <w:rPr>
          <w:rFonts w:ascii="Abadi" w:hAnsi="Abadi" w:cs="Arial"/>
          <w:sz w:val="21"/>
          <w:szCs w:val="21"/>
        </w:rPr>
        <w:t>, que ya tenía más de 15 años de perfeccionarse y brindar atención médica.</w:t>
      </w:r>
    </w:p>
    <w:p w14:paraId="0C13989A" w14:textId="66D1F5D4" w:rsidR="00130C84" w:rsidRPr="008050C6" w:rsidRDefault="00130C84" w:rsidP="00130C84">
      <w:pPr>
        <w:ind w:firstLine="720"/>
        <w:jc w:val="both"/>
        <w:rPr>
          <w:rFonts w:ascii="Abadi" w:hAnsi="Abadi" w:cs="Arial"/>
          <w:sz w:val="21"/>
          <w:szCs w:val="21"/>
        </w:rPr>
      </w:pPr>
    </w:p>
    <w:p w14:paraId="75B61F4A" w14:textId="0A6518CB"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Es cierto que el actual sistema no es perfecto, pero, al menos en Guanajuato estaba funcionando cada vez mejor, y ahora para más de la mitad de la población se abre un abismo de incertidumbre, porque los diputados federales de Morena matan al </w:t>
      </w:r>
      <w:r w:rsidR="004C3600" w:rsidRPr="008050C6">
        <w:rPr>
          <w:rFonts w:ascii="Abadi" w:hAnsi="Abadi" w:cs="Arial"/>
          <w:sz w:val="21"/>
          <w:szCs w:val="21"/>
        </w:rPr>
        <w:t>Seguro Popular</w:t>
      </w:r>
      <w:r w:rsidRPr="008050C6">
        <w:rPr>
          <w:rFonts w:ascii="Abadi" w:hAnsi="Abadi" w:cs="Arial"/>
          <w:sz w:val="21"/>
          <w:szCs w:val="21"/>
        </w:rPr>
        <w:t xml:space="preserve">, pero no garantizan cobertura universal, exterminan un sistema que funcionaba bien, para ofrecernos una fantasía que suena muy parecida a esa de que iba a bajar la gasolina, o de que en seis meses resolverían la inseguridad. </w:t>
      </w:r>
    </w:p>
    <w:p w14:paraId="23605F69" w14:textId="4338F22C" w:rsidR="00AF2994" w:rsidRPr="008050C6" w:rsidRDefault="00AF2994" w:rsidP="00130C84">
      <w:pPr>
        <w:ind w:firstLine="720"/>
        <w:jc w:val="both"/>
        <w:rPr>
          <w:rFonts w:ascii="Abadi" w:hAnsi="Abadi" w:cs="Arial"/>
          <w:sz w:val="21"/>
          <w:szCs w:val="21"/>
        </w:rPr>
      </w:pPr>
    </w:p>
    <w:p w14:paraId="7AAF5035" w14:textId="0C5C6072" w:rsidR="00AF2994" w:rsidRPr="008050C6" w:rsidRDefault="00AF2994" w:rsidP="00130C84">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Diputado, ¿me permite?</w:t>
      </w:r>
    </w:p>
    <w:p w14:paraId="4EECA3DE" w14:textId="67576D2A" w:rsidR="00AF2994" w:rsidRPr="008050C6" w:rsidRDefault="00AF2994" w:rsidP="00130C84">
      <w:pPr>
        <w:ind w:firstLine="720"/>
        <w:jc w:val="both"/>
        <w:rPr>
          <w:rFonts w:ascii="Abadi" w:hAnsi="Abadi" w:cs="Arial"/>
          <w:sz w:val="21"/>
          <w:szCs w:val="21"/>
        </w:rPr>
      </w:pPr>
    </w:p>
    <w:p w14:paraId="2003C538" w14:textId="685F5C93" w:rsidR="00AF2994" w:rsidRPr="008050C6" w:rsidRDefault="00AF2994" w:rsidP="00130C84">
      <w:pPr>
        <w:ind w:firstLine="720"/>
        <w:jc w:val="both"/>
        <w:rPr>
          <w:rFonts w:ascii="Abadi" w:hAnsi="Abadi" w:cs="Arial"/>
          <w:sz w:val="21"/>
          <w:szCs w:val="21"/>
        </w:rPr>
      </w:pPr>
      <w:r w:rsidRPr="008050C6">
        <w:rPr>
          <w:rFonts w:ascii="Abadi" w:hAnsi="Abadi" w:cs="Arial"/>
          <w:sz w:val="21"/>
          <w:szCs w:val="21"/>
        </w:rPr>
        <w:t>Diputado Raúl Humberto Márquez Albo, ¿para qué efecto?</w:t>
      </w:r>
    </w:p>
    <w:p w14:paraId="2D6F61EC" w14:textId="250C7181" w:rsidR="00AF2994" w:rsidRPr="008050C6" w:rsidRDefault="00AF2994" w:rsidP="00130C84">
      <w:pPr>
        <w:ind w:firstLine="720"/>
        <w:jc w:val="both"/>
        <w:rPr>
          <w:rFonts w:ascii="Abadi" w:hAnsi="Abadi" w:cs="Arial"/>
          <w:sz w:val="21"/>
          <w:szCs w:val="21"/>
        </w:rPr>
      </w:pPr>
    </w:p>
    <w:p w14:paraId="696B2260" w14:textId="3DCA68F2" w:rsidR="00AF2994" w:rsidRPr="008050C6" w:rsidRDefault="00AF2994" w:rsidP="00130C84">
      <w:pPr>
        <w:ind w:firstLine="720"/>
        <w:jc w:val="both"/>
        <w:rPr>
          <w:rFonts w:ascii="Abadi" w:hAnsi="Abadi" w:cs="Arial"/>
          <w:sz w:val="21"/>
          <w:szCs w:val="21"/>
        </w:rPr>
      </w:pPr>
      <w:r w:rsidRPr="008050C6">
        <w:rPr>
          <w:rFonts w:ascii="Abadi" w:hAnsi="Abadi" w:cs="Arial"/>
          <w:b/>
          <w:sz w:val="21"/>
          <w:szCs w:val="21"/>
        </w:rPr>
        <w:t xml:space="preserve">C. Dip. Raúl Humberto Márquez Albo: </w:t>
      </w:r>
      <w:r w:rsidRPr="008050C6">
        <w:rPr>
          <w:rFonts w:ascii="Abadi" w:hAnsi="Abadi" w:cs="Arial"/>
          <w:sz w:val="21"/>
          <w:szCs w:val="21"/>
        </w:rPr>
        <w:t>Para que, por su conducto, ver si el diputado orador me acepta una pregunta.</w:t>
      </w:r>
    </w:p>
    <w:p w14:paraId="1928F232" w14:textId="52E01951" w:rsidR="00AF2994" w:rsidRPr="008050C6" w:rsidRDefault="00AF2994" w:rsidP="00130C84">
      <w:pPr>
        <w:ind w:firstLine="720"/>
        <w:jc w:val="both"/>
        <w:rPr>
          <w:rFonts w:ascii="Abadi" w:hAnsi="Abadi" w:cs="Arial"/>
          <w:sz w:val="21"/>
          <w:szCs w:val="21"/>
        </w:rPr>
      </w:pPr>
    </w:p>
    <w:p w14:paraId="7A381841" w14:textId="4227C7AF" w:rsidR="00AF2994" w:rsidRPr="008050C6" w:rsidRDefault="00AF2994" w:rsidP="00130C84">
      <w:pPr>
        <w:ind w:firstLine="720"/>
        <w:jc w:val="both"/>
        <w:rPr>
          <w:rFonts w:ascii="Abadi" w:hAnsi="Abadi" w:cs="Arial"/>
          <w:sz w:val="21"/>
          <w:szCs w:val="21"/>
        </w:rPr>
      </w:pPr>
      <w:r w:rsidRPr="008050C6">
        <w:rPr>
          <w:rFonts w:ascii="Abadi" w:hAnsi="Abadi" w:cs="Arial"/>
          <w:b/>
          <w:sz w:val="21"/>
          <w:szCs w:val="21"/>
        </w:rPr>
        <w:t xml:space="preserve">C. Dip. Luis Antonio Magdaleno Gordillo: </w:t>
      </w:r>
      <w:r w:rsidRPr="008050C6">
        <w:rPr>
          <w:rFonts w:ascii="Abadi" w:hAnsi="Abadi" w:cs="Arial"/>
          <w:sz w:val="21"/>
          <w:szCs w:val="21"/>
        </w:rPr>
        <w:t>Al término de mi intervención.</w:t>
      </w:r>
    </w:p>
    <w:p w14:paraId="217F3EBD" w14:textId="2996AE61" w:rsidR="00AF2994" w:rsidRPr="008050C6" w:rsidRDefault="00AF2994" w:rsidP="00130C84">
      <w:pPr>
        <w:ind w:firstLine="720"/>
        <w:jc w:val="both"/>
        <w:rPr>
          <w:rFonts w:ascii="Abadi" w:hAnsi="Abadi" w:cs="Arial"/>
          <w:sz w:val="21"/>
          <w:szCs w:val="21"/>
        </w:rPr>
      </w:pPr>
    </w:p>
    <w:p w14:paraId="14AC914A" w14:textId="7D9FBA4C" w:rsidR="00AF2994" w:rsidRPr="008050C6" w:rsidRDefault="00AF2994" w:rsidP="00130C84">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Cuando termine, no se puede interrumpir. Adelante diputado. </w:t>
      </w:r>
    </w:p>
    <w:p w14:paraId="0F07E394" w14:textId="66CB6CBB" w:rsidR="00AF2994" w:rsidRPr="008050C6" w:rsidRDefault="00AF2994" w:rsidP="00130C84">
      <w:pPr>
        <w:ind w:firstLine="720"/>
        <w:jc w:val="both"/>
        <w:rPr>
          <w:rFonts w:ascii="Abadi" w:hAnsi="Abadi" w:cs="Arial"/>
          <w:b/>
          <w:sz w:val="21"/>
          <w:szCs w:val="21"/>
        </w:rPr>
      </w:pPr>
    </w:p>
    <w:p w14:paraId="22154702" w14:textId="345B633D" w:rsidR="00AF2994" w:rsidRPr="008050C6" w:rsidRDefault="00AF2994" w:rsidP="00130C84">
      <w:pPr>
        <w:ind w:firstLine="720"/>
        <w:jc w:val="both"/>
        <w:rPr>
          <w:rFonts w:ascii="Abadi" w:hAnsi="Abadi" w:cs="Arial"/>
          <w:sz w:val="21"/>
          <w:szCs w:val="21"/>
        </w:rPr>
      </w:pPr>
      <w:r w:rsidRPr="008050C6">
        <w:rPr>
          <w:rFonts w:ascii="Abadi" w:hAnsi="Abadi" w:cs="Arial"/>
          <w:b/>
          <w:sz w:val="21"/>
          <w:szCs w:val="21"/>
        </w:rPr>
        <w:t xml:space="preserve">C. Dip. Luis Antonio Magdaleno Gordillo: </w:t>
      </w:r>
      <w:r w:rsidRPr="008050C6">
        <w:rPr>
          <w:rFonts w:ascii="Abadi" w:hAnsi="Abadi" w:cs="Arial"/>
          <w:sz w:val="21"/>
          <w:szCs w:val="21"/>
        </w:rPr>
        <w:t xml:space="preserve">Gracias. </w:t>
      </w:r>
    </w:p>
    <w:p w14:paraId="30FAEC9C" w14:textId="2553E129" w:rsidR="00AF2994" w:rsidRPr="008050C6" w:rsidRDefault="00AF2994" w:rsidP="00130C84">
      <w:pPr>
        <w:ind w:firstLine="720"/>
        <w:jc w:val="both"/>
        <w:rPr>
          <w:rFonts w:ascii="Abadi" w:hAnsi="Abadi" w:cs="Arial"/>
          <w:sz w:val="21"/>
          <w:szCs w:val="21"/>
        </w:rPr>
      </w:pPr>
    </w:p>
    <w:p w14:paraId="1DF1961F" w14:textId="1D1B7824" w:rsidR="00AF2994" w:rsidRPr="008050C6" w:rsidRDefault="00AF2994" w:rsidP="00130C84">
      <w:pPr>
        <w:ind w:firstLine="720"/>
        <w:jc w:val="both"/>
        <w:rPr>
          <w:rFonts w:ascii="Abadi" w:hAnsi="Abadi" w:cs="Arial"/>
          <w:b/>
          <w:sz w:val="21"/>
          <w:szCs w:val="21"/>
        </w:rPr>
      </w:pPr>
      <w:r w:rsidRPr="008050C6">
        <w:rPr>
          <w:rFonts w:ascii="Abadi" w:hAnsi="Abadi" w:cs="Arial"/>
          <w:b/>
          <w:sz w:val="21"/>
          <w:szCs w:val="21"/>
        </w:rPr>
        <w:t>(Continúa)</w:t>
      </w:r>
    </w:p>
    <w:p w14:paraId="4125A16E" w14:textId="77777777" w:rsidR="00130C84" w:rsidRPr="008050C6" w:rsidRDefault="00130C84" w:rsidP="00130C84">
      <w:pPr>
        <w:ind w:firstLine="720"/>
        <w:jc w:val="both"/>
        <w:rPr>
          <w:rFonts w:ascii="Abadi" w:hAnsi="Abadi" w:cs="Arial"/>
          <w:sz w:val="21"/>
          <w:szCs w:val="21"/>
        </w:rPr>
      </w:pPr>
    </w:p>
    <w:p w14:paraId="4EF68828" w14:textId="44C5D469" w:rsidR="00AF2994" w:rsidRPr="008050C6" w:rsidRDefault="00AF2994" w:rsidP="00130C84">
      <w:pPr>
        <w:ind w:firstLine="720"/>
        <w:jc w:val="both"/>
        <w:rPr>
          <w:rFonts w:ascii="Abadi" w:hAnsi="Abadi" w:cs="Arial"/>
          <w:sz w:val="21"/>
          <w:szCs w:val="21"/>
        </w:rPr>
      </w:pPr>
      <w:r w:rsidRPr="008050C6">
        <w:rPr>
          <w:rFonts w:ascii="Abadi" w:hAnsi="Abadi" w:cs="Arial"/>
          <w:sz w:val="21"/>
          <w:szCs w:val="21"/>
        </w:rPr>
        <w:t>Exterminan un sistema que funcionaba bien, para ofrecernos una fantasía que suena muy parecida a esa de que iba a bajar la gasolina, o de que en seis meses resolverían la inseguridad del país.</w:t>
      </w:r>
    </w:p>
    <w:p w14:paraId="6A65730F" w14:textId="77777777" w:rsidR="00AF2994" w:rsidRPr="008050C6" w:rsidRDefault="00AF2994" w:rsidP="00130C84">
      <w:pPr>
        <w:ind w:firstLine="720"/>
        <w:jc w:val="both"/>
        <w:rPr>
          <w:rFonts w:ascii="Abadi" w:hAnsi="Abadi" w:cs="Arial"/>
          <w:sz w:val="21"/>
          <w:szCs w:val="21"/>
        </w:rPr>
      </w:pPr>
    </w:p>
    <w:p w14:paraId="66DB4182" w14:textId="2DC03FC4"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Por eso, desde Acción Nacional les recordamos que no se vale jugar con la salud quitando atención a cambio de promesas</w:t>
      </w:r>
      <w:r w:rsidR="00AF2994" w:rsidRPr="008050C6">
        <w:rPr>
          <w:rFonts w:ascii="Abadi" w:hAnsi="Abadi" w:cs="Arial"/>
          <w:sz w:val="21"/>
          <w:szCs w:val="21"/>
        </w:rPr>
        <w:t>; r</w:t>
      </w:r>
      <w:r w:rsidRPr="008050C6">
        <w:rPr>
          <w:rFonts w:ascii="Abadi" w:hAnsi="Abadi" w:cs="Arial"/>
          <w:sz w:val="21"/>
          <w:szCs w:val="21"/>
        </w:rPr>
        <w:t>ecuerden que el discurso no se convierte en realidad por arte de magia</w:t>
      </w:r>
      <w:r w:rsidR="00AF2994" w:rsidRPr="008050C6">
        <w:rPr>
          <w:rFonts w:ascii="Abadi" w:hAnsi="Abadi" w:cs="Arial"/>
          <w:sz w:val="21"/>
          <w:szCs w:val="21"/>
        </w:rPr>
        <w:t>; r</w:t>
      </w:r>
      <w:r w:rsidRPr="008050C6">
        <w:rPr>
          <w:rFonts w:ascii="Abadi" w:hAnsi="Abadi" w:cs="Arial"/>
          <w:sz w:val="21"/>
          <w:szCs w:val="21"/>
        </w:rPr>
        <w:t xml:space="preserve">ecuerden que en bien de México no se construye dinamitando lo que existía, antes de tener ya listo el reemplazo. </w:t>
      </w:r>
    </w:p>
    <w:p w14:paraId="5ABA8C96" w14:textId="77777777" w:rsidR="00130C84" w:rsidRPr="008050C6" w:rsidRDefault="00130C84" w:rsidP="00130C84">
      <w:pPr>
        <w:ind w:firstLine="720"/>
        <w:jc w:val="both"/>
        <w:rPr>
          <w:rFonts w:ascii="Abadi" w:hAnsi="Abadi" w:cs="Arial"/>
          <w:sz w:val="21"/>
          <w:szCs w:val="21"/>
        </w:rPr>
      </w:pPr>
    </w:p>
    <w:p w14:paraId="046CFA29" w14:textId="15884AD6"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Queda una última esperanza para evitar este desastre, y es que los integrantes de la Cámara de Senadores corrijan lo que se aprobó en la Cámara de Diputados, que rescaten lo bueno del </w:t>
      </w:r>
      <w:r w:rsidR="004C3600" w:rsidRPr="008050C6">
        <w:rPr>
          <w:rFonts w:ascii="Abadi" w:hAnsi="Abadi" w:cs="Arial"/>
          <w:sz w:val="21"/>
          <w:szCs w:val="21"/>
        </w:rPr>
        <w:t>Seguro Popular</w:t>
      </w:r>
      <w:r w:rsidRPr="008050C6">
        <w:rPr>
          <w:rFonts w:ascii="Abadi" w:hAnsi="Abadi" w:cs="Arial"/>
          <w:sz w:val="21"/>
          <w:szCs w:val="21"/>
        </w:rPr>
        <w:t xml:space="preserve">, que den marcha atrás a la centralización y la discrecionalidad en el gasto. </w:t>
      </w:r>
    </w:p>
    <w:p w14:paraId="20E74B49" w14:textId="77777777" w:rsidR="00130C84" w:rsidRPr="008050C6" w:rsidRDefault="00130C84" w:rsidP="00130C84">
      <w:pPr>
        <w:ind w:firstLine="720"/>
        <w:jc w:val="both"/>
        <w:rPr>
          <w:rFonts w:ascii="Abadi" w:hAnsi="Abadi" w:cs="Arial"/>
          <w:sz w:val="21"/>
          <w:szCs w:val="21"/>
        </w:rPr>
      </w:pPr>
    </w:p>
    <w:p w14:paraId="1FD0B476" w14:textId="289C1B91" w:rsidR="00130C84" w:rsidRPr="008050C6" w:rsidRDefault="00130C84" w:rsidP="00130C84">
      <w:pPr>
        <w:ind w:firstLine="720"/>
        <w:jc w:val="both"/>
        <w:rPr>
          <w:rFonts w:ascii="Abadi" w:hAnsi="Abadi" w:cs="Arial"/>
          <w:sz w:val="21"/>
          <w:szCs w:val="21"/>
        </w:rPr>
      </w:pPr>
      <w:r w:rsidRPr="008050C6">
        <w:rPr>
          <w:rFonts w:ascii="Abadi" w:hAnsi="Abadi" w:cs="Arial"/>
          <w:sz w:val="21"/>
          <w:szCs w:val="21"/>
        </w:rPr>
        <w:t xml:space="preserve">Con esta certeza planteamos este exhorto, apelando a su patriotismo y a su amor a México, confiando en que pongan el compromiso con la salud de los habitantes por encima del odio hacia los gobiernos anteriores y de la obsesión de </w:t>
      </w:r>
      <w:r w:rsidRPr="008050C6">
        <w:rPr>
          <w:rFonts w:ascii="Abadi" w:hAnsi="Abadi" w:cs="Arial"/>
          <w:i/>
          <w:sz w:val="21"/>
          <w:szCs w:val="21"/>
        </w:rPr>
        <w:t>transformar</w:t>
      </w:r>
      <w:r w:rsidRPr="008050C6">
        <w:rPr>
          <w:rFonts w:ascii="Abadi" w:hAnsi="Abadi" w:cs="Arial"/>
          <w:sz w:val="21"/>
          <w:szCs w:val="21"/>
        </w:rPr>
        <w:t xml:space="preserve"> todo, para dejarlo peor de como estaba antes. </w:t>
      </w:r>
      <w:r w:rsidR="00AF2994" w:rsidRPr="008050C6">
        <w:rPr>
          <w:rFonts w:ascii="Abadi" w:hAnsi="Abadi" w:cs="Arial"/>
          <w:sz w:val="21"/>
          <w:szCs w:val="21"/>
        </w:rPr>
        <w:t xml:space="preserve">¡Así no señores! </w:t>
      </w:r>
      <w:r w:rsidRPr="008050C6">
        <w:rPr>
          <w:rFonts w:ascii="Abadi" w:hAnsi="Abadi" w:cs="Arial"/>
          <w:sz w:val="21"/>
          <w:szCs w:val="21"/>
        </w:rPr>
        <w:t>con la salud, no. Por la vida de los mexicanos, por la salud y la justicia, corrijan el rumbo de la reforma.</w:t>
      </w:r>
    </w:p>
    <w:p w14:paraId="234210C3" w14:textId="3889BE90" w:rsidR="00130C84" w:rsidRPr="008050C6" w:rsidRDefault="00130C84" w:rsidP="00130C84">
      <w:pPr>
        <w:ind w:firstLine="720"/>
        <w:jc w:val="both"/>
        <w:rPr>
          <w:rFonts w:ascii="Abadi" w:hAnsi="Abadi" w:cs="Arial"/>
          <w:sz w:val="21"/>
          <w:szCs w:val="21"/>
        </w:rPr>
      </w:pPr>
    </w:p>
    <w:p w14:paraId="69CD307D" w14:textId="77777777" w:rsidR="00187074" w:rsidRPr="008050C6" w:rsidRDefault="00187074" w:rsidP="00187074">
      <w:pPr>
        <w:ind w:firstLine="720"/>
        <w:jc w:val="both"/>
        <w:rPr>
          <w:rFonts w:ascii="Abadi" w:hAnsi="Abadi" w:cs="Arial"/>
          <w:sz w:val="21"/>
          <w:szCs w:val="21"/>
        </w:rPr>
      </w:pPr>
      <w:r w:rsidRPr="008050C6">
        <w:rPr>
          <w:rFonts w:ascii="Abadi" w:hAnsi="Abadi" w:cs="Arial"/>
          <w:sz w:val="21"/>
          <w:szCs w:val="21"/>
        </w:rPr>
        <w:t xml:space="preserve">Por lo anterior, ponemos a consideración de esta Honorable Asamblea el siguiente: </w:t>
      </w:r>
    </w:p>
    <w:p w14:paraId="6C436BA8" w14:textId="77777777" w:rsidR="00187074" w:rsidRPr="008050C6" w:rsidRDefault="00187074" w:rsidP="00187074">
      <w:pPr>
        <w:ind w:firstLine="720"/>
        <w:jc w:val="both"/>
        <w:rPr>
          <w:rFonts w:ascii="Abadi" w:hAnsi="Abadi" w:cs="Arial"/>
          <w:sz w:val="21"/>
          <w:szCs w:val="21"/>
        </w:rPr>
      </w:pPr>
    </w:p>
    <w:p w14:paraId="7FCA1D39" w14:textId="5F2A13B8" w:rsidR="00187074" w:rsidRPr="008050C6" w:rsidRDefault="00187074" w:rsidP="00187074">
      <w:pPr>
        <w:ind w:firstLine="720"/>
        <w:jc w:val="both"/>
        <w:rPr>
          <w:rFonts w:ascii="Abadi" w:hAnsi="Abadi" w:cs="Arial"/>
          <w:sz w:val="21"/>
          <w:szCs w:val="21"/>
        </w:rPr>
      </w:pPr>
      <w:r w:rsidRPr="008050C6">
        <w:rPr>
          <w:rFonts w:ascii="Abadi" w:hAnsi="Abadi" w:cs="Arial"/>
          <w:sz w:val="21"/>
          <w:szCs w:val="21"/>
        </w:rPr>
        <w:t xml:space="preserve">ACUERDO </w:t>
      </w:r>
    </w:p>
    <w:p w14:paraId="3E0ED170" w14:textId="77777777" w:rsidR="00187074" w:rsidRPr="008050C6" w:rsidRDefault="00187074" w:rsidP="00187074">
      <w:pPr>
        <w:ind w:firstLine="720"/>
        <w:jc w:val="both"/>
        <w:rPr>
          <w:rFonts w:ascii="Abadi" w:hAnsi="Abadi" w:cs="Arial"/>
          <w:sz w:val="21"/>
          <w:szCs w:val="21"/>
        </w:rPr>
      </w:pPr>
    </w:p>
    <w:p w14:paraId="07D0108B" w14:textId="5F7F5B61" w:rsidR="00187074" w:rsidRPr="008050C6" w:rsidRDefault="00187074" w:rsidP="00187074">
      <w:pPr>
        <w:ind w:firstLine="720"/>
        <w:jc w:val="both"/>
        <w:rPr>
          <w:rFonts w:ascii="Abadi" w:hAnsi="Abadi" w:cs="Arial"/>
          <w:sz w:val="21"/>
          <w:szCs w:val="21"/>
        </w:rPr>
      </w:pPr>
      <w:r w:rsidRPr="008050C6">
        <w:rPr>
          <w:rFonts w:ascii="Abadi" w:hAnsi="Abadi" w:cs="Arial"/>
          <w:sz w:val="21"/>
          <w:szCs w:val="21"/>
        </w:rPr>
        <w:t xml:space="preserve">ÚNICO. La Sexagésima Cuarta Legislatura del Honorable Congreso del Estado Libre y Soberano de Guanajuato hace un respetuoso exhorto a la Cámara de Senadores para que corrija los términos de las reformas a la Ley General de Salud y de la Ley de los Institutos Nacionales de Salud, para no extinguir el </w:t>
      </w:r>
      <w:r w:rsidR="004C3600" w:rsidRPr="008050C6">
        <w:rPr>
          <w:rFonts w:ascii="Abadi" w:hAnsi="Abadi" w:cs="Arial"/>
          <w:sz w:val="21"/>
          <w:szCs w:val="21"/>
        </w:rPr>
        <w:t>Seguro Popular</w:t>
      </w:r>
      <w:r w:rsidRPr="008050C6">
        <w:rPr>
          <w:rFonts w:ascii="Abadi" w:hAnsi="Abadi" w:cs="Arial"/>
          <w:sz w:val="21"/>
          <w:szCs w:val="21"/>
        </w:rPr>
        <w:t xml:space="preserve"> a cambio de un sistema centralizado y discrecional, que ponga en riesgo la salud y la vida de millones de mexicanos. </w:t>
      </w:r>
    </w:p>
    <w:p w14:paraId="4DC99E60" w14:textId="77777777" w:rsidR="00187074" w:rsidRPr="008050C6" w:rsidRDefault="00187074" w:rsidP="00187074">
      <w:pPr>
        <w:ind w:firstLine="720"/>
        <w:jc w:val="both"/>
        <w:rPr>
          <w:rFonts w:ascii="Abadi" w:hAnsi="Abadi" w:cs="Arial"/>
          <w:sz w:val="21"/>
          <w:szCs w:val="21"/>
        </w:rPr>
      </w:pPr>
    </w:p>
    <w:p w14:paraId="54174949" w14:textId="4ACD94C7" w:rsidR="00187074" w:rsidRPr="008050C6" w:rsidRDefault="00187074" w:rsidP="00187074">
      <w:pPr>
        <w:ind w:firstLine="720"/>
        <w:jc w:val="both"/>
        <w:rPr>
          <w:rFonts w:ascii="Abadi" w:hAnsi="Abadi" w:cs="Arial"/>
          <w:sz w:val="21"/>
          <w:szCs w:val="21"/>
        </w:rPr>
      </w:pPr>
      <w:r w:rsidRPr="008050C6">
        <w:rPr>
          <w:rFonts w:ascii="Abadi" w:hAnsi="Abadi" w:cs="Arial"/>
          <w:sz w:val="21"/>
          <w:szCs w:val="21"/>
        </w:rPr>
        <w:t xml:space="preserve">Comuníquese el presente exhorto a las Legislaturas de las Entidades Federativas de nuestro país para su conocimiento. </w:t>
      </w:r>
    </w:p>
    <w:p w14:paraId="4BD17035" w14:textId="77777777" w:rsidR="00187074" w:rsidRPr="008050C6" w:rsidRDefault="00187074" w:rsidP="00187074">
      <w:pPr>
        <w:ind w:firstLine="720"/>
        <w:jc w:val="both"/>
        <w:rPr>
          <w:rFonts w:ascii="Abadi" w:hAnsi="Abadi" w:cs="Arial"/>
          <w:sz w:val="21"/>
          <w:szCs w:val="21"/>
        </w:rPr>
      </w:pPr>
    </w:p>
    <w:p w14:paraId="3F774064" w14:textId="07DA4A0B" w:rsidR="00DF05D0" w:rsidRPr="008050C6" w:rsidRDefault="00187074" w:rsidP="00154326">
      <w:pPr>
        <w:ind w:firstLine="720"/>
        <w:jc w:val="both"/>
        <w:rPr>
          <w:rFonts w:ascii="Abadi" w:hAnsi="Abadi" w:cs="Arial"/>
          <w:sz w:val="21"/>
          <w:szCs w:val="21"/>
        </w:rPr>
      </w:pPr>
      <w:r w:rsidRPr="008050C6">
        <w:rPr>
          <w:rFonts w:ascii="Abadi" w:hAnsi="Abadi" w:cs="Arial"/>
          <w:sz w:val="21"/>
          <w:szCs w:val="21"/>
        </w:rPr>
        <w:lastRenderedPageBreak/>
        <w:t xml:space="preserve">Guanajuato, Gto., a 24 de octubre, 2019. </w:t>
      </w:r>
      <w:r w:rsidRPr="008050C6">
        <w:rPr>
          <w:rFonts w:ascii="Abadi" w:hAnsi="Abadi" w:cs="Arial"/>
          <w:b/>
          <w:sz w:val="21"/>
          <w:szCs w:val="21"/>
        </w:rPr>
        <w:t>Diputadas y Diputados integrantes del Grupo Parlamentario del Partido Acción Nacional. Dip. J. Jesús Oviedo Herrera. Dip. Juan Antonio Acosta Cano. Dip. Rolando Fortino Alcántar Rojas. (Con observación) (Con observación)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8050C6">
        <w:rPr>
          <w:rFonts w:ascii="Abadi" w:hAnsi="Abadi" w:cs="Arial"/>
          <w:sz w:val="21"/>
          <w:szCs w:val="21"/>
        </w:rPr>
        <w:t xml:space="preserve">  </w:t>
      </w:r>
    </w:p>
    <w:p w14:paraId="5C573C98" w14:textId="19BC80B1" w:rsidR="00AF2994" w:rsidRPr="008050C6" w:rsidRDefault="00AF2994" w:rsidP="00154326">
      <w:pPr>
        <w:ind w:firstLine="720"/>
        <w:jc w:val="both"/>
        <w:rPr>
          <w:rFonts w:ascii="Abadi" w:hAnsi="Abadi" w:cs="Arial"/>
          <w:sz w:val="21"/>
          <w:szCs w:val="21"/>
        </w:rPr>
      </w:pPr>
    </w:p>
    <w:p w14:paraId="6FA1C83C" w14:textId="6F126AB2" w:rsidR="00AF2994" w:rsidRPr="008050C6" w:rsidRDefault="00AF2994" w:rsidP="00154326">
      <w:pPr>
        <w:ind w:firstLine="720"/>
        <w:jc w:val="both"/>
        <w:rPr>
          <w:rFonts w:ascii="Abadi" w:hAnsi="Abadi" w:cs="Arial"/>
          <w:sz w:val="21"/>
          <w:szCs w:val="21"/>
        </w:rPr>
      </w:pPr>
      <w:r w:rsidRPr="008050C6">
        <w:rPr>
          <w:rFonts w:ascii="Abadi" w:hAnsi="Abadi" w:cs="Arial"/>
          <w:sz w:val="21"/>
          <w:szCs w:val="21"/>
        </w:rPr>
        <w:t xml:space="preserve">Quiero comentarles que el </w:t>
      </w:r>
      <w:r w:rsidR="004C3600" w:rsidRPr="008050C6">
        <w:rPr>
          <w:rFonts w:ascii="Abadi" w:hAnsi="Abadi" w:cs="Arial"/>
          <w:sz w:val="21"/>
          <w:szCs w:val="21"/>
        </w:rPr>
        <w:t>Seguro Popular</w:t>
      </w:r>
      <w:r w:rsidRPr="008050C6">
        <w:rPr>
          <w:rFonts w:ascii="Abadi" w:hAnsi="Abadi" w:cs="Arial"/>
          <w:sz w:val="21"/>
          <w:szCs w:val="21"/>
        </w:rPr>
        <w:t xml:space="preserve"> aquí en nuestro estado estaba funcionando bien y se los digo porque miles de personas, principalmente pacientes de embarazo que llevaban su control prenatal, pregúntenles cuánto les cobraban cuando se aliviaban en los centros de salud en los hospitales generales, ¡nada!, muchas personas se atendieron allí </w:t>
      </w:r>
      <w:r w:rsidR="001D6DBE" w:rsidRPr="008050C6">
        <w:rPr>
          <w:rFonts w:ascii="Abadi" w:hAnsi="Abadi" w:cs="Arial"/>
          <w:sz w:val="21"/>
          <w:szCs w:val="21"/>
        </w:rPr>
        <w:t xml:space="preserve">de hernioplastias, se les operó de vesícula, se les operó de apendectomía, se les dio atención  y no se les cobraba nada; ahora me pregunto, ¿qué va a pasar con ellos? Se supone que ayudamos a las personas más vulnerables o eso es lo que están pregonando y venimos a hacer estos cambios que realmente afectan a la gente más vulnerable; yo creo que eso no se vale y eso no tiene que ser una cosa como decíamos </w:t>
      </w:r>
      <w:r w:rsidR="001D6DBE" w:rsidRPr="008050C6">
        <w:rPr>
          <w:rFonts w:ascii="Abadi" w:hAnsi="Abadi" w:cs="Arial"/>
          <w:i/>
          <w:sz w:val="21"/>
          <w:szCs w:val="21"/>
        </w:rPr>
        <w:t>reinventar la rueda</w:t>
      </w:r>
      <w:r w:rsidR="001D6DBE" w:rsidRPr="008050C6">
        <w:rPr>
          <w:rFonts w:ascii="Abadi" w:hAnsi="Abadi" w:cs="Arial"/>
          <w:sz w:val="21"/>
          <w:szCs w:val="21"/>
        </w:rPr>
        <w:t>, se trata de que si van a hacer un cambio ya tengan algo previsto para que funcione. ¡Les comenté hace rato de las enfermedades catastróficas, su nombre lo dice señores!, catastróficas, ¿por qué?, un cáncer, una insuficiencia renal es catastrófico para la persona que lo está viviendo, para sus familias; tenemos que pensar en ellos antes de hacer esas modificaciones, no debemos desaparecer ese fondo; hablábamos hace una semana de que este es el mes de la sensibilización del cáncer, ¿qué está pasando?; entonces, una semana después se da esta situación que afecta a miles, millones de personas en nuestro país. ¡eso no se vale! Quiero cerrar y reconozco a todos los médicos.</w:t>
      </w:r>
    </w:p>
    <w:p w14:paraId="44835467" w14:textId="7D49B9EC" w:rsidR="001D6DBE" w:rsidRPr="008050C6" w:rsidRDefault="001D6DBE" w:rsidP="00154326">
      <w:pPr>
        <w:ind w:firstLine="720"/>
        <w:jc w:val="both"/>
        <w:rPr>
          <w:rFonts w:ascii="Abadi" w:hAnsi="Abadi" w:cs="Arial"/>
          <w:sz w:val="21"/>
          <w:szCs w:val="21"/>
        </w:rPr>
      </w:pPr>
    </w:p>
    <w:p w14:paraId="106E9005" w14:textId="44458D6A" w:rsidR="001D6DBE" w:rsidRPr="008050C6" w:rsidRDefault="001D6DBE" w:rsidP="00154326">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Diputado, ¿me permite?</w:t>
      </w:r>
    </w:p>
    <w:p w14:paraId="3B4F0229" w14:textId="6112B2E3" w:rsidR="001D6DBE" w:rsidRPr="008050C6" w:rsidRDefault="001D6DBE" w:rsidP="00154326">
      <w:pPr>
        <w:ind w:firstLine="720"/>
        <w:jc w:val="both"/>
        <w:rPr>
          <w:rFonts w:ascii="Abadi" w:hAnsi="Abadi" w:cs="Arial"/>
          <w:sz w:val="21"/>
          <w:szCs w:val="21"/>
        </w:rPr>
      </w:pPr>
    </w:p>
    <w:p w14:paraId="2565A00F" w14:textId="60393898" w:rsidR="001D6DBE" w:rsidRPr="008050C6" w:rsidRDefault="001D6DBE" w:rsidP="00154326">
      <w:pPr>
        <w:ind w:firstLine="720"/>
        <w:jc w:val="both"/>
        <w:rPr>
          <w:rFonts w:ascii="Abadi" w:hAnsi="Abadi" w:cs="Arial"/>
          <w:sz w:val="21"/>
          <w:szCs w:val="21"/>
        </w:rPr>
      </w:pPr>
      <w:r w:rsidRPr="008050C6">
        <w:rPr>
          <w:rFonts w:ascii="Abadi" w:hAnsi="Abadi" w:cs="Arial"/>
          <w:b/>
          <w:sz w:val="21"/>
          <w:szCs w:val="21"/>
        </w:rPr>
        <w:t xml:space="preserve">C. Dip. Luis Antonio Magdaleno Gordillo: </w:t>
      </w:r>
      <w:r w:rsidRPr="008050C6">
        <w:rPr>
          <w:rFonts w:ascii="Abadi" w:hAnsi="Abadi" w:cs="Arial"/>
          <w:sz w:val="21"/>
          <w:szCs w:val="21"/>
        </w:rPr>
        <w:t>Sí.</w:t>
      </w:r>
    </w:p>
    <w:p w14:paraId="0E3CF996" w14:textId="543FA537" w:rsidR="001D6DBE" w:rsidRPr="008050C6" w:rsidRDefault="001D6DBE" w:rsidP="00154326">
      <w:pPr>
        <w:ind w:firstLine="720"/>
        <w:jc w:val="both"/>
        <w:rPr>
          <w:rFonts w:ascii="Abadi" w:hAnsi="Abadi" w:cs="Arial"/>
          <w:sz w:val="21"/>
          <w:szCs w:val="21"/>
        </w:rPr>
      </w:pPr>
    </w:p>
    <w:p w14:paraId="28B211E3" w14:textId="20FEA276" w:rsidR="001D6DBE" w:rsidRPr="008050C6" w:rsidRDefault="001D6DBE" w:rsidP="00154326">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Diputado Raúl Humberto Márquez Albo, ¿para qué efecto?</w:t>
      </w:r>
    </w:p>
    <w:p w14:paraId="63AB4302" w14:textId="3C36A222" w:rsidR="001D6DBE" w:rsidRPr="008050C6" w:rsidRDefault="001D6DBE" w:rsidP="00154326">
      <w:pPr>
        <w:ind w:firstLine="720"/>
        <w:jc w:val="both"/>
        <w:rPr>
          <w:rFonts w:ascii="Abadi" w:hAnsi="Abadi" w:cs="Arial"/>
          <w:sz w:val="21"/>
          <w:szCs w:val="21"/>
        </w:rPr>
      </w:pPr>
    </w:p>
    <w:p w14:paraId="16F6B63D" w14:textId="1E6121BE" w:rsidR="001D6DBE" w:rsidRPr="008050C6" w:rsidRDefault="001D6DBE" w:rsidP="00154326">
      <w:pPr>
        <w:ind w:firstLine="720"/>
        <w:jc w:val="both"/>
        <w:rPr>
          <w:rFonts w:ascii="Abadi" w:hAnsi="Abadi" w:cs="Arial"/>
          <w:sz w:val="21"/>
          <w:szCs w:val="21"/>
        </w:rPr>
      </w:pPr>
      <w:r w:rsidRPr="008050C6">
        <w:rPr>
          <w:rFonts w:ascii="Abadi" w:hAnsi="Abadi" w:cs="Arial"/>
          <w:b/>
          <w:sz w:val="21"/>
          <w:szCs w:val="21"/>
        </w:rPr>
        <w:t xml:space="preserve">C. Dip. Raúl Humberto Márquez Albo: </w:t>
      </w:r>
      <w:r w:rsidRPr="008050C6">
        <w:rPr>
          <w:rFonts w:ascii="Abadi" w:hAnsi="Abadi" w:cs="Arial"/>
          <w:sz w:val="21"/>
          <w:szCs w:val="21"/>
        </w:rPr>
        <w:t xml:space="preserve">Nuevamente </w:t>
      </w:r>
      <w:r w:rsidR="00AC534E" w:rsidRPr="008050C6">
        <w:rPr>
          <w:rFonts w:ascii="Abadi" w:hAnsi="Abadi" w:cs="Arial"/>
          <w:sz w:val="21"/>
          <w:szCs w:val="21"/>
        </w:rPr>
        <w:t>preguntarle, a través de su conducto</w:t>
      </w:r>
      <w:r w:rsidR="00DC2712" w:rsidRPr="008050C6">
        <w:rPr>
          <w:rFonts w:ascii="Abadi" w:hAnsi="Abadi" w:cs="Arial"/>
          <w:sz w:val="21"/>
          <w:szCs w:val="21"/>
        </w:rPr>
        <w:t>, al diputado orador si me acepta una pregunta.</w:t>
      </w:r>
    </w:p>
    <w:p w14:paraId="0F584287" w14:textId="47FCF9FA" w:rsidR="00DC2712" w:rsidRPr="008050C6" w:rsidRDefault="00DC2712" w:rsidP="00154326">
      <w:pPr>
        <w:ind w:firstLine="720"/>
        <w:jc w:val="both"/>
        <w:rPr>
          <w:rFonts w:ascii="Abadi" w:hAnsi="Abadi" w:cs="Arial"/>
          <w:sz w:val="21"/>
          <w:szCs w:val="21"/>
        </w:rPr>
      </w:pPr>
    </w:p>
    <w:p w14:paraId="4F0EC9DB" w14:textId="41676043" w:rsidR="00DC2712" w:rsidRPr="008050C6" w:rsidRDefault="00DC2712" w:rsidP="00154326">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No está sujeto a discusión, no se puede interrumpir, está haciendo su exposición, hasta que termine. Adelante.</w:t>
      </w:r>
    </w:p>
    <w:p w14:paraId="35E4CB5F" w14:textId="255ADDF8" w:rsidR="00DC2712" w:rsidRPr="008050C6" w:rsidRDefault="00DC2712" w:rsidP="00154326">
      <w:pPr>
        <w:ind w:firstLine="720"/>
        <w:jc w:val="both"/>
        <w:rPr>
          <w:rFonts w:ascii="Abadi" w:hAnsi="Abadi" w:cs="Arial"/>
          <w:sz w:val="21"/>
          <w:szCs w:val="21"/>
        </w:rPr>
      </w:pPr>
    </w:p>
    <w:p w14:paraId="2A02407F" w14:textId="0BEB008E" w:rsidR="00DC2712" w:rsidRPr="008050C6" w:rsidRDefault="00DC2712" w:rsidP="00154326">
      <w:pPr>
        <w:ind w:firstLine="720"/>
        <w:jc w:val="both"/>
        <w:rPr>
          <w:rFonts w:ascii="Abadi" w:hAnsi="Abadi" w:cs="Arial"/>
          <w:sz w:val="21"/>
          <w:szCs w:val="21"/>
        </w:rPr>
      </w:pPr>
      <w:r w:rsidRPr="008050C6">
        <w:rPr>
          <w:rFonts w:ascii="Abadi" w:hAnsi="Abadi" w:cs="Arial"/>
          <w:b/>
          <w:sz w:val="21"/>
          <w:szCs w:val="21"/>
        </w:rPr>
        <w:t xml:space="preserve">C. Dip. Luis Antonio Magdaleno Gordillo: </w:t>
      </w:r>
      <w:r w:rsidRPr="008050C6">
        <w:rPr>
          <w:rFonts w:ascii="Abadi" w:hAnsi="Abadi" w:cs="Arial"/>
          <w:sz w:val="21"/>
          <w:szCs w:val="21"/>
        </w:rPr>
        <w:t>Quiero cerrar felicitando a todos los médicos de nuestro país porque ayer fue su día, reconociéndoles esa gran labor que hacen al cuidado de nuestra salud, ¡muchísimas gracias por su servicio a todos los médicos y a nosotros nos queda defender la vida y la salud de los guanajuatenses. Es cuánto diputada presidenta, gracias.</w:t>
      </w:r>
    </w:p>
    <w:p w14:paraId="5180EF39" w14:textId="625FCA75" w:rsidR="00B81C7D" w:rsidRPr="008050C6" w:rsidRDefault="00B81C7D" w:rsidP="00154326">
      <w:pPr>
        <w:ind w:firstLine="720"/>
        <w:jc w:val="both"/>
        <w:rPr>
          <w:rFonts w:ascii="Abadi" w:hAnsi="Abadi" w:cs="Arial"/>
          <w:sz w:val="21"/>
          <w:szCs w:val="21"/>
        </w:rPr>
      </w:pPr>
    </w:p>
    <w:p w14:paraId="0FE6D79A" w14:textId="7C483F51" w:rsidR="00B81C7D" w:rsidRPr="008050C6" w:rsidRDefault="00AE2910" w:rsidP="00154326">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Sí diputado, ¿para qué efecto?</w:t>
      </w:r>
    </w:p>
    <w:bookmarkEnd w:id="74"/>
    <w:p w14:paraId="2300CC38" w14:textId="7AB20042" w:rsidR="001D6DBE" w:rsidRPr="008050C6" w:rsidRDefault="001D6DBE" w:rsidP="00154326">
      <w:pPr>
        <w:ind w:firstLine="720"/>
        <w:jc w:val="both"/>
        <w:rPr>
          <w:rFonts w:ascii="Abadi" w:hAnsi="Abadi" w:cs="Arial"/>
          <w:sz w:val="21"/>
          <w:szCs w:val="21"/>
        </w:rPr>
      </w:pPr>
    </w:p>
    <w:p w14:paraId="19C0CB4E" w14:textId="3814EA5E" w:rsidR="00AE2910" w:rsidRPr="008050C6" w:rsidRDefault="00AE2910" w:rsidP="00154326">
      <w:pPr>
        <w:ind w:firstLine="720"/>
        <w:jc w:val="both"/>
        <w:rPr>
          <w:rFonts w:ascii="Abadi" w:hAnsi="Abadi" w:cs="Arial"/>
          <w:sz w:val="21"/>
          <w:szCs w:val="21"/>
        </w:rPr>
      </w:pPr>
      <w:r w:rsidRPr="008050C6">
        <w:rPr>
          <w:rFonts w:ascii="Abadi" w:hAnsi="Abadi" w:cs="Arial"/>
          <w:b/>
          <w:sz w:val="21"/>
          <w:szCs w:val="21"/>
        </w:rPr>
        <w:t xml:space="preserve">C. Dip. Raúl Humberto Márquez Albo: </w:t>
      </w:r>
      <w:r w:rsidRPr="008050C6">
        <w:rPr>
          <w:rFonts w:ascii="Abadi" w:hAnsi="Abadi" w:cs="Arial"/>
          <w:sz w:val="21"/>
          <w:szCs w:val="21"/>
        </w:rPr>
        <w:t xml:space="preserve">Rectificación de hechos. </w:t>
      </w:r>
    </w:p>
    <w:p w14:paraId="156FF67C" w14:textId="034FC0D4" w:rsidR="00AE2910" w:rsidRPr="008050C6" w:rsidRDefault="00AE2910" w:rsidP="00154326">
      <w:pPr>
        <w:ind w:firstLine="720"/>
        <w:jc w:val="both"/>
        <w:rPr>
          <w:rFonts w:ascii="Abadi" w:hAnsi="Abadi" w:cs="Arial"/>
          <w:sz w:val="21"/>
          <w:szCs w:val="21"/>
        </w:rPr>
      </w:pPr>
    </w:p>
    <w:p w14:paraId="25A526F6" w14:textId="056F1D02" w:rsidR="00AE2910" w:rsidRPr="008050C6" w:rsidRDefault="00AE2910" w:rsidP="00154326">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Le informo que no está a discusión la propuesta hasta que se someta a consideración.</w:t>
      </w:r>
    </w:p>
    <w:p w14:paraId="12B88323" w14:textId="4B8B8C0A" w:rsidR="00AE2910" w:rsidRPr="008050C6" w:rsidRDefault="00AE2910" w:rsidP="00154326">
      <w:pPr>
        <w:ind w:firstLine="720"/>
        <w:jc w:val="both"/>
        <w:rPr>
          <w:rFonts w:ascii="Abadi" w:hAnsi="Abadi" w:cs="Arial"/>
          <w:sz w:val="21"/>
          <w:szCs w:val="21"/>
        </w:rPr>
      </w:pPr>
    </w:p>
    <w:p w14:paraId="5BF9F440" w14:textId="53413AA7" w:rsidR="001D6DBE" w:rsidRPr="008050C6" w:rsidRDefault="000A58F1" w:rsidP="00154326">
      <w:pPr>
        <w:ind w:firstLine="720"/>
        <w:jc w:val="both"/>
        <w:rPr>
          <w:rFonts w:ascii="Abadi" w:hAnsi="Abadi" w:cs="Arial"/>
          <w:sz w:val="21"/>
          <w:szCs w:val="21"/>
        </w:rPr>
      </w:pPr>
      <w:r w:rsidRPr="008050C6">
        <w:rPr>
          <w:rFonts w:ascii="Abadi" w:hAnsi="Abadi" w:cs="Arial"/>
          <w:sz w:val="21"/>
          <w:szCs w:val="21"/>
        </w:rPr>
        <w:t>Diputada Magdalena Rosales, ¿para qué efecto?</w:t>
      </w:r>
    </w:p>
    <w:p w14:paraId="225E3C4C" w14:textId="143BF166" w:rsidR="000A58F1" w:rsidRPr="008050C6" w:rsidRDefault="000A58F1" w:rsidP="00154326">
      <w:pPr>
        <w:ind w:firstLine="720"/>
        <w:jc w:val="both"/>
        <w:rPr>
          <w:rFonts w:ascii="Abadi" w:hAnsi="Abadi" w:cs="Arial"/>
          <w:sz w:val="21"/>
          <w:szCs w:val="21"/>
        </w:rPr>
      </w:pPr>
    </w:p>
    <w:p w14:paraId="5AA89BF6" w14:textId="2A927341" w:rsidR="000A58F1" w:rsidRPr="008050C6" w:rsidRDefault="000A58F1" w:rsidP="00154326">
      <w:pPr>
        <w:ind w:firstLine="720"/>
        <w:jc w:val="both"/>
        <w:rPr>
          <w:rFonts w:ascii="Abadi" w:hAnsi="Abadi" w:cs="Arial"/>
          <w:sz w:val="21"/>
          <w:szCs w:val="21"/>
        </w:rPr>
      </w:pPr>
      <w:r w:rsidRPr="008050C6">
        <w:rPr>
          <w:rFonts w:ascii="Abadi" w:hAnsi="Abadi" w:cs="Arial"/>
          <w:sz w:val="21"/>
          <w:szCs w:val="21"/>
        </w:rPr>
        <w:t xml:space="preserve"> </w:t>
      </w:r>
      <w:r w:rsidRPr="008050C6">
        <w:rPr>
          <w:rFonts w:ascii="Abadi" w:hAnsi="Abadi" w:cs="Arial"/>
          <w:b/>
          <w:sz w:val="21"/>
          <w:szCs w:val="21"/>
        </w:rPr>
        <w:t xml:space="preserve">C. Dip. María Magdalena Rosales Cruz: </w:t>
      </w:r>
      <w:r w:rsidRPr="008050C6">
        <w:rPr>
          <w:rFonts w:ascii="Abadi" w:hAnsi="Abadi" w:cs="Arial"/>
          <w:sz w:val="21"/>
          <w:szCs w:val="21"/>
        </w:rPr>
        <w:t>Sí, nada más una moción de orden porque el diputado estaba haciendo su exposición de motivos para el exhorto y empieza a hacer una disertación que no está contenida en el exhorto que él expone.</w:t>
      </w:r>
    </w:p>
    <w:p w14:paraId="4F5C5ADB" w14:textId="25166006" w:rsidR="000A58F1" w:rsidRPr="008050C6" w:rsidRDefault="000A58F1" w:rsidP="00154326">
      <w:pPr>
        <w:ind w:firstLine="720"/>
        <w:jc w:val="both"/>
        <w:rPr>
          <w:rFonts w:ascii="Abadi" w:hAnsi="Abadi" w:cs="Arial"/>
          <w:sz w:val="21"/>
          <w:szCs w:val="21"/>
        </w:rPr>
      </w:pPr>
    </w:p>
    <w:p w14:paraId="666E7F33" w14:textId="581A70F2" w:rsidR="000A58F1" w:rsidRPr="008050C6" w:rsidRDefault="000A58F1" w:rsidP="00154326">
      <w:pPr>
        <w:ind w:firstLine="720"/>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atiende su petición.</w:t>
      </w:r>
    </w:p>
    <w:p w14:paraId="096BD6AC" w14:textId="09174766" w:rsidR="000A58F1" w:rsidRPr="008050C6" w:rsidRDefault="000A58F1" w:rsidP="00154326">
      <w:pPr>
        <w:ind w:firstLine="720"/>
        <w:jc w:val="both"/>
        <w:rPr>
          <w:rFonts w:ascii="Abadi" w:hAnsi="Abadi" w:cs="Arial"/>
          <w:sz w:val="21"/>
          <w:szCs w:val="21"/>
        </w:rPr>
      </w:pPr>
    </w:p>
    <w:p w14:paraId="468C552F" w14:textId="77777777" w:rsidR="000A58F1" w:rsidRPr="008050C6" w:rsidRDefault="000A58F1" w:rsidP="000A58F1">
      <w:pPr>
        <w:ind w:firstLine="709"/>
        <w:jc w:val="both"/>
        <w:rPr>
          <w:rFonts w:ascii="Abadi" w:hAnsi="Abadi"/>
          <w:sz w:val="21"/>
          <w:szCs w:val="21"/>
        </w:rPr>
      </w:pPr>
      <w:r w:rsidRPr="008050C6">
        <w:rPr>
          <w:rFonts w:ascii="Abadi" w:hAnsi="Abadi"/>
          <w:sz w:val="21"/>
          <w:szCs w:val="21"/>
        </w:rPr>
        <w:t xml:space="preserve">En los términos solicitados por las y el proponente y con fundamento en lo dispuesto por el artículo 177 de la Ley Orgánica del Poder Legislativo del Estado, </w:t>
      </w:r>
      <w:r w:rsidRPr="008050C6">
        <w:rPr>
          <w:rFonts w:ascii="Abadi" w:hAnsi="Abadi"/>
          <w:sz w:val="21"/>
          <w:szCs w:val="21"/>
        </w:rPr>
        <w:lastRenderedPageBreak/>
        <w:t>se informa a la Asamblea que a efecto de que la propuesta de Punto de Acuerdo se declare de obvia resolución, debe ser aprobada por las dos terceras partes de los integrantes del Pleno.</w:t>
      </w:r>
    </w:p>
    <w:p w14:paraId="10ACCCCF" w14:textId="77777777" w:rsidR="000A58F1" w:rsidRPr="008050C6" w:rsidRDefault="000A58F1" w:rsidP="000A58F1">
      <w:pPr>
        <w:ind w:firstLine="709"/>
        <w:jc w:val="both"/>
        <w:rPr>
          <w:rFonts w:ascii="Abadi" w:hAnsi="Abadi"/>
          <w:sz w:val="21"/>
          <w:szCs w:val="21"/>
        </w:rPr>
      </w:pPr>
    </w:p>
    <w:p w14:paraId="5039E7C8" w14:textId="77777777" w:rsidR="000A58F1" w:rsidRPr="008050C6" w:rsidRDefault="000A58F1" w:rsidP="000A58F1">
      <w:pPr>
        <w:ind w:firstLine="709"/>
        <w:jc w:val="both"/>
        <w:rPr>
          <w:rFonts w:ascii="Abadi" w:hAnsi="Abadi"/>
          <w:sz w:val="21"/>
          <w:szCs w:val="21"/>
        </w:rPr>
      </w:pPr>
      <w:r w:rsidRPr="008050C6">
        <w:rPr>
          <w:rFonts w:ascii="Abadi" w:hAnsi="Abadi"/>
          <w:sz w:val="21"/>
          <w:szCs w:val="21"/>
        </w:rPr>
        <w:t>Si alguna diputada o algún diputado desean hacer uso de la palabra con relación a la obvia resolución, sírvase manifestarlo indicando el sentido de su participación.</w:t>
      </w:r>
    </w:p>
    <w:p w14:paraId="587DC18A" w14:textId="77777777" w:rsidR="000A58F1" w:rsidRPr="008050C6" w:rsidRDefault="000A58F1" w:rsidP="000A58F1">
      <w:pPr>
        <w:ind w:firstLine="709"/>
        <w:jc w:val="both"/>
        <w:rPr>
          <w:rFonts w:ascii="Abadi" w:hAnsi="Abadi"/>
          <w:sz w:val="21"/>
          <w:szCs w:val="21"/>
        </w:rPr>
      </w:pPr>
    </w:p>
    <w:p w14:paraId="6B76BBD3" w14:textId="77777777" w:rsidR="000A58F1" w:rsidRPr="008050C6" w:rsidRDefault="000A58F1" w:rsidP="000A58F1">
      <w:pPr>
        <w:ind w:firstLine="709"/>
        <w:jc w:val="both"/>
        <w:rPr>
          <w:rFonts w:ascii="Abadi" w:hAnsi="Abadi"/>
          <w:sz w:val="21"/>
          <w:szCs w:val="21"/>
        </w:rPr>
      </w:pPr>
      <w:r w:rsidRPr="008050C6">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45106EAF" w14:textId="77777777" w:rsidR="000A58F1" w:rsidRPr="008050C6" w:rsidRDefault="000A58F1" w:rsidP="000A58F1">
      <w:pPr>
        <w:ind w:firstLine="709"/>
        <w:jc w:val="both"/>
        <w:rPr>
          <w:rFonts w:ascii="Abadi" w:hAnsi="Abadi"/>
          <w:sz w:val="21"/>
          <w:szCs w:val="21"/>
        </w:rPr>
      </w:pPr>
    </w:p>
    <w:p w14:paraId="2273121B" w14:textId="77777777" w:rsidR="000A58F1" w:rsidRPr="008050C6" w:rsidRDefault="000A58F1" w:rsidP="000A58F1">
      <w:pPr>
        <w:ind w:firstLine="709"/>
        <w:jc w:val="both"/>
        <w:rPr>
          <w:rFonts w:ascii="Abadi" w:hAnsi="Abadi"/>
          <w:sz w:val="21"/>
          <w:szCs w:val="21"/>
        </w:rPr>
      </w:pPr>
      <w:r w:rsidRPr="008050C6">
        <w:rPr>
          <w:rFonts w:ascii="Abadi" w:hAnsi="Abadi"/>
          <w:b/>
          <w:sz w:val="21"/>
          <w:szCs w:val="21"/>
        </w:rPr>
        <w:t xml:space="preserve">-La Secretaría: </w:t>
      </w:r>
      <w:r w:rsidRPr="008050C6">
        <w:rPr>
          <w:rFonts w:ascii="Abadi" w:hAnsi="Abadi"/>
          <w:sz w:val="21"/>
          <w:szCs w:val="21"/>
        </w:rPr>
        <w:t>Por instrucciones de la presidencia, en votación económica mediante el sistema electrónico, se pregunta a las diputadas y a los diputados si se aprueba la obvia resolución.</w:t>
      </w:r>
    </w:p>
    <w:p w14:paraId="338A6A2E" w14:textId="77777777" w:rsidR="000A58F1" w:rsidRPr="008050C6" w:rsidRDefault="000A58F1" w:rsidP="000A58F1">
      <w:pPr>
        <w:ind w:firstLine="709"/>
        <w:jc w:val="both"/>
        <w:rPr>
          <w:rFonts w:ascii="Abadi" w:hAnsi="Abadi"/>
          <w:sz w:val="21"/>
          <w:szCs w:val="21"/>
        </w:rPr>
      </w:pPr>
    </w:p>
    <w:p w14:paraId="60182E6A" w14:textId="77777777" w:rsidR="000A58F1" w:rsidRPr="008050C6" w:rsidRDefault="000A58F1" w:rsidP="000A58F1">
      <w:pPr>
        <w:ind w:firstLine="709"/>
        <w:jc w:val="both"/>
        <w:rPr>
          <w:rFonts w:ascii="Abadi" w:hAnsi="Abadi"/>
          <w:b/>
          <w:sz w:val="21"/>
          <w:szCs w:val="21"/>
        </w:rPr>
      </w:pPr>
      <w:r w:rsidRPr="008050C6">
        <w:rPr>
          <w:rFonts w:ascii="Abadi" w:hAnsi="Abadi"/>
          <w:b/>
          <w:sz w:val="21"/>
          <w:szCs w:val="21"/>
        </w:rPr>
        <w:t>(Votación)</w:t>
      </w:r>
    </w:p>
    <w:p w14:paraId="1AB99232" w14:textId="77777777" w:rsidR="000A58F1" w:rsidRPr="008050C6" w:rsidRDefault="000A58F1" w:rsidP="000A58F1">
      <w:pPr>
        <w:ind w:firstLine="709"/>
        <w:jc w:val="both"/>
        <w:rPr>
          <w:rFonts w:ascii="Abadi" w:hAnsi="Abadi"/>
          <w:b/>
          <w:sz w:val="21"/>
          <w:szCs w:val="21"/>
        </w:rPr>
      </w:pPr>
    </w:p>
    <w:p w14:paraId="5C2A3B0A" w14:textId="77777777" w:rsidR="000A58F1" w:rsidRPr="008050C6" w:rsidRDefault="000A58F1" w:rsidP="000A58F1">
      <w:pPr>
        <w:ind w:firstLine="709"/>
        <w:jc w:val="both"/>
        <w:rPr>
          <w:rFonts w:ascii="Abadi" w:hAnsi="Abadi" w:cs="Arial"/>
          <w:b/>
          <w:sz w:val="21"/>
          <w:szCs w:val="21"/>
        </w:rPr>
      </w:pPr>
      <w:r w:rsidRPr="008050C6">
        <w:rPr>
          <w:rFonts w:ascii="Abadi" w:hAnsi="Abadi" w:cs="Arial"/>
          <w:b/>
          <w:sz w:val="21"/>
          <w:szCs w:val="21"/>
        </w:rPr>
        <w:t>-La Secretaría:</w:t>
      </w:r>
      <w:r w:rsidRPr="008050C6">
        <w:rPr>
          <w:rFonts w:ascii="Abadi" w:hAnsi="Abadi" w:cs="Arial"/>
          <w:sz w:val="21"/>
          <w:szCs w:val="21"/>
        </w:rPr>
        <w:t xml:space="preserve"> </w:t>
      </w:r>
      <w:r w:rsidRPr="008050C6">
        <w:rPr>
          <w:rFonts w:ascii="Abadi" w:hAnsi="Abadi" w:cs="Arial"/>
          <w:b/>
          <w:sz w:val="21"/>
          <w:szCs w:val="21"/>
        </w:rPr>
        <w:t>¿Falta alguna diputada o algún diputado en emitir su voto?</w:t>
      </w:r>
    </w:p>
    <w:p w14:paraId="5B27D549" w14:textId="77777777" w:rsidR="000A58F1" w:rsidRPr="008050C6" w:rsidRDefault="000A58F1" w:rsidP="000A58F1">
      <w:pPr>
        <w:ind w:firstLine="709"/>
        <w:jc w:val="both"/>
        <w:rPr>
          <w:rFonts w:ascii="Abadi" w:hAnsi="Abadi" w:cs="Arial"/>
          <w:b/>
          <w:sz w:val="21"/>
          <w:szCs w:val="21"/>
        </w:rPr>
      </w:pPr>
    </w:p>
    <w:p w14:paraId="222E2584" w14:textId="77777777" w:rsidR="000A58F1" w:rsidRPr="008050C6" w:rsidRDefault="000A58F1" w:rsidP="000A58F1">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cierra el sistema electrónico.</w:t>
      </w:r>
    </w:p>
    <w:p w14:paraId="5F62042E" w14:textId="77777777" w:rsidR="000A58F1" w:rsidRPr="008050C6" w:rsidRDefault="000A58F1" w:rsidP="000A58F1">
      <w:pPr>
        <w:ind w:firstLine="709"/>
        <w:jc w:val="both"/>
        <w:rPr>
          <w:rFonts w:ascii="Abadi" w:hAnsi="Abadi" w:cs="Arial"/>
          <w:sz w:val="21"/>
          <w:szCs w:val="21"/>
        </w:rPr>
      </w:pPr>
    </w:p>
    <w:p w14:paraId="4E4740A3" w14:textId="77777777" w:rsidR="000A58F1" w:rsidRPr="008050C6" w:rsidRDefault="000A58F1" w:rsidP="000A58F1">
      <w:pPr>
        <w:ind w:firstLine="709"/>
        <w:jc w:val="both"/>
        <w:rPr>
          <w:rFonts w:ascii="Abadi" w:hAnsi="Abadi" w:cs="Arial"/>
          <w:b/>
          <w:sz w:val="21"/>
          <w:szCs w:val="21"/>
        </w:rPr>
      </w:pPr>
      <w:r w:rsidRPr="008050C6">
        <w:rPr>
          <w:rFonts w:ascii="Abadi" w:hAnsi="Abadi" w:cs="Arial"/>
          <w:b/>
          <w:sz w:val="21"/>
          <w:szCs w:val="21"/>
        </w:rPr>
        <w:t xml:space="preserve">-La Secretaría: </w:t>
      </w:r>
      <w:r w:rsidRPr="008050C6">
        <w:rPr>
          <w:rFonts w:ascii="Abadi" w:hAnsi="Abadi" w:cs="Arial"/>
          <w:sz w:val="21"/>
          <w:szCs w:val="21"/>
        </w:rPr>
        <w:t xml:space="preserve">Señora presidenta, se registraron </w:t>
      </w:r>
      <w:r w:rsidRPr="008050C6">
        <w:rPr>
          <w:rFonts w:ascii="Abadi" w:hAnsi="Abadi" w:cs="Arial"/>
          <w:b/>
          <w:sz w:val="21"/>
          <w:szCs w:val="21"/>
        </w:rPr>
        <w:t xml:space="preserve">veintisiete votos a favor y cuatro votos en contra. </w:t>
      </w:r>
    </w:p>
    <w:p w14:paraId="1E878495" w14:textId="77777777" w:rsidR="000A58F1" w:rsidRPr="008050C6" w:rsidRDefault="000A58F1" w:rsidP="000A58F1">
      <w:pPr>
        <w:ind w:firstLine="709"/>
        <w:jc w:val="both"/>
        <w:rPr>
          <w:rFonts w:ascii="Abadi" w:hAnsi="Abadi" w:cs="Arial"/>
          <w:b/>
          <w:sz w:val="21"/>
          <w:szCs w:val="21"/>
        </w:rPr>
      </w:pPr>
    </w:p>
    <w:p w14:paraId="4FF61A06" w14:textId="77777777" w:rsidR="000A58F1" w:rsidRPr="008050C6" w:rsidRDefault="000A58F1" w:rsidP="000A58F1">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La obvia resolución ha sido aprobada por mayoría de votos.</w:t>
      </w:r>
    </w:p>
    <w:p w14:paraId="2F51467A" w14:textId="77777777" w:rsidR="000A58F1" w:rsidRPr="008050C6" w:rsidRDefault="000A58F1" w:rsidP="000A58F1">
      <w:pPr>
        <w:ind w:firstLine="709"/>
        <w:jc w:val="both"/>
        <w:rPr>
          <w:rFonts w:ascii="Abadi" w:hAnsi="Abadi" w:cs="Arial"/>
          <w:b/>
          <w:sz w:val="21"/>
          <w:szCs w:val="21"/>
        </w:rPr>
      </w:pPr>
    </w:p>
    <w:p w14:paraId="5C09782E" w14:textId="3963D397" w:rsidR="000A58F1" w:rsidRPr="008050C6" w:rsidRDefault="000A58F1" w:rsidP="000A58F1">
      <w:pPr>
        <w:ind w:firstLine="709"/>
        <w:jc w:val="both"/>
        <w:rPr>
          <w:rFonts w:ascii="Abadi" w:hAnsi="Abadi" w:cs="Arial"/>
          <w:sz w:val="21"/>
          <w:szCs w:val="21"/>
        </w:rPr>
      </w:pPr>
      <w:r w:rsidRPr="008050C6">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45B928F6" w14:textId="6B654ECA" w:rsidR="000A58F1" w:rsidRPr="008050C6" w:rsidRDefault="000A58F1" w:rsidP="000A58F1">
      <w:pPr>
        <w:ind w:firstLine="709"/>
        <w:jc w:val="both"/>
        <w:rPr>
          <w:rFonts w:ascii="Abadi" w:hAnsi="Abadi" w:cs="Arial"/>
          <w:sz w:val="21"/>
          <w:szCs w:val="21"/>
        </w:rPr>
      </w:pPr>
    </w:p>
    <w:p w14:paraId="288C8B07" w14:textId="3F0E8CE5" w:rsidR="000A58F1" w:rsidRPr="008050C6" w:rsidRDefault="00CD25D1" w:rsidP="000A58F1">
      <w:pPr>
        <w:ind w:firstLine="709"/>
        <w:jc w:val="both"/>
        <w:rPr>
          <w:rFonts w:ascii="Abadi" w:hAnsi="Abadi" w:cs="Arial"/>
          <w:sz w:val="21"/>
          <w:szCs w:val="21"/>
        </w:rPr>
      </w:pPr>
      <w:r w:rsidRPr="008050C6">
        <w:rPr>
          <w:rFonts w:ascii="Abadi" w:hAnsi="Abadi" w:cs="Arial"/>
          <w:sz w:val="21"/>
          <w:szCs w:val="21"/>
        </w:rPr>
        <w:t>Diputado Raúl Humberto Márquez Albo, ¿para qué efecto?</w:t>
      </w:r>
    </w:p>
    <w:p w14:paraId="2C3FF62C" w14:textId="2CD3CCAE" w:rsidR="00CD25D1" w:rsidRPr="008050C6" w:rsidRDefault="00CD25D1" w:rsidP="000A58F1">
      <w:pPr>
        <w:ind w:firstLine="709"/>
        <w:jc w:val="both"/>
        <w:rPr>
          <w:rFonts w:ascii="Abadi" w:hAnsi="Abadi" w:cs="Arial"/>
          <w:sz w:val="21"/>
          <w:szCs w:val="21"/>
        </w:rPr>
      </w:pPr>
    </w:p>
    <w:p w14:paraId="545FE8C1" w14:textId="37281153" w:rsidR="00CD25D1" w:rsidRPr="008050C6" w:rsidRDefault="00CD25D1" w:rsidP="000A58F1">
      <w:pPr>
        <w:ind w:firstLine="709"/>
        <w:jc w:val="both"/>
        <w:rPr>
          <w:rFonts w:ascii="Abadi" w:hAnsi="Abadi" w:cs="Arial"/>
          <w:sz w:val="21"/>
          <w:szCs w:val="21"/>
        </w:rPr>
      </w:pPr>
      <w:r w:rsidRPr="008050C6">
        <w:rPr>
          <w:rFonts w:ascii="Abadi" w:hAnsi="Abadi" w:cs="Arial"/>
          <w:b/>
          <w:sz w:val="21"/>
          <w:szCs w:val="21"/>
        </w:rPr>
        <w:t xml:space="preserve">C. Dip. Raúl Humberto Márquez Albo: </w:t>
      </w:r>
      <w:r w:rsidRPr="008050C6">
        <w:rPr>
          <w:rFonts w:ascii="Abadi" w:hAnsi="Abadi" w:cs="Arial"/>
          <w:sz w:val="21"/>
          <w:szCs w:val="21"/>
        </w:rPr>
        <w:t>Para hablar en contra.</w:t>
      </w:r>
    </w:p>
    <w:p w14:paraId="172D66E2" w14:textId="43D0BBC0" w:rsidR="00CD25D1" w:rsidRPr="008050C6" w:rsidRDefault="00CD25D1" w:rsidP="000A58F1">
      <w:pPr>
        <w:ind w:firstLine="709"/>
        <w:jc w:val="both"/>
        <w:rPr>
          <w:rFonts w:ascii="Abadi" w:hAnsi="Abadi" w:cs="Arial"/>
          <w:sz w:val="21"/>
          <w:szCs w:val="21"/>
        </w:rPr>
      </w:pPr>
    </w:p>
    <w:p w14:paraId="39BF91D0" w14:textId="17317F20" w:rsidR="00CD25D1" w:rsidRPr="008050C6" w:rsidRDefault="00CD25D1" w:rsidP="000A58F1">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Diputada María Magdalena Rosales Cruz, ¿para qué efecto?</w:t>
      </w:r>
    </w:p>
    <w:p w14:paraId="60E6A64C" w14:textId="0B8689E1" w:rsidR="00CD25D1" w:rsidRPr="008050C6" w:rsidRDefault="00CD25D1" w:rsidP="000A58F1">
      <w:pPr>
        <w:ind w:firstLine="709"/>
        <w:jc w:val="both"/>
        <w:rPr>
          <w:rFonts w:ascii="Abadi" w:hAnsi="Abadi" w:cs="Arial"/>
          <w:sz w:val="21"/>
          <w:szCs w:val="21"/>
        </w:rPr>
      </w:pPr>
    </w:p>
    <w:p w14:paraId="43642F2A" w14:textId="72055E1B" w:rsidR="00CD25D1" w:rsidRPr="008050C6" w:rsidRDefault="00CD25D1" w:rsidP="000A58F1">
      <w:pPr>
        <w:ind w:firstLine="709"/>
        <w:jc w:val="both"/>
        <w:rPr>
          <w:rFonts w:ascii="Abadi" w:hAnsi="Abadi" w:cs="Arial"/>
          <w:sz w:val="21"/>
          <w:szCs w:val="21"/>
        </w:rPr>
      </w:pPr>
      <w:r w:rsidRPr="008050C6">
        <w:rPr>
          <w:rFonts w:ascii="Abadi" w:hAnsi="Abadi" w:cs="Arial"/>
          <w:b/>
          <w:sz w:val="21"/>
          <w:szCs w:val="21"/>
        </w:rPr>
        <w:t xml:space="preserve">C. Dip. María Magdalena Rosales Cruz: </w:t>
      </w:r>
      <w:r w:rsidRPr="008050C6">
        <w:rPr>
          <w:rFonts w:ascii="Abadi" w:hAnsi="Abadi" w:cs="Arial"/>
          <w:sz w:val="21"/>
          <w:szCs w:val="21"/>
        </w:rPr>
        <w:t>Para hablar en contra.</w:t>
      </w:r>
    </w:p>
    <w:p w14:paraId="52F81696" w14:textId="12875E2C" w:rsidR="00CD25D1" w:rsidRPr="008050C6" w:rsidRDefault="00CD25D1" w:rsidP="000A58F1">
      <w:pPr>
        <w:ind w:firstLine="709"/>
        <w:jc w:val="both"/>
        <w:rPr>
          <w:rFonts w:ascii="Abadi" w:hAnsi="Abadi" w:cs="Arial"/>
          <w:sz w:val="21"/>
          <w:szCs w:val="21"/>
        </w:rPr>
      </w:pPr>
    </w:p>
    <w:p w14:paraId="002F786E" w14:textId="77777777" w:rsidR="00CD25D1" w:rsidRPr="008050C6" w:rsidRDefault="00CD25D1" w:rsidP="000A58F1">
      <w:pPr>
        <w:ind w:firstLine="709"/>
        <w:jc w:val="both"/>
        <w:rPr>
          <w:rFonts w:ascii="Abadi" w:hAnsi="Abadi" w:cs="Arial"/>
          <w:sz w:val="21"/>
          <w:szCs w:val="21"/>
        </w:rPr>
      </w:pPr>
      <w:r w:rsidRPr="008050C6">
        <w:rPr>
          <w:rFonts w:ascii="Abadi" w:hAnsi="Abadi" w:cs="Arial"/>
          <w:b/>
          <w:sz w:val="21"/>
          <w:szCs w:val="21"/>
        </w:rPr>
        <w:t>-La C. Presidenta: ¿</w:t>
      </w:r>
      <w:r w:rsidRPr="008050C6">
        <w:rPr>
          <w:rFonts w:ascii="Abadi" w:hAnsi="Abadi" w:cs="Arial"/>
          <w:sz w:val="21"/>
          <w:szCs w:val="21"/>
        </w:rPr>
        <w:t>Diputado Ernesto Alejandro Prieto Gallardo?</w:t>
      </w:r>
    </w:p>
    <w:p w14:paraId="0315FF49" w14:textId="77777777" w:rsidR="00CD25D1" w:rsidRPr="008050C6" w:rsidRDefault="00CD25D1" w:rsidP="000A58F1">
      <w:pPr>
        <w:ind w:firstLine="709"/>
        <w:jc w:val="both"/>
        <w:rPr>
          <w:rFonts w:ascii="Abadi" w:hAnsi="Abadi" w:cs="Arial"/>
          <w:sz w:val="21"/>
          <w:szCs w:val="21"/>
        </w:rPr>
      </w:pPr>
    </w:p>
    <w:p w14:paraId="6E34841D" w14:textId="100783F5" w:rsidR="00CD25D1" w:rsidRPr="008050C6" w:rsidRDefault="00CD25D1" w:rsidP="000A58F1">
      <w:pPr>
        <w:ind w:firstLine="709"/>
        <w:jc w:val="both"/>
        <w:rPr>
          <w:rFonts w:ascii="Abadi" w:hAnsi="Abadi" w:cs="Arial"/>
          <w:sz w:val="21"/>
          <w:szCs w:val="21"/>
        </w:rPr>
      </w:pPr>
      <w:r w:rsidRPr="008050C6">
        <w:rPr>
          <w:rFonts w:ascii="Abadi" w:hAnsi="Abadi" w:cs="Arial"/>
          <w:b/>
          <w:sz w:val="21"/>
          <w:szCs w:val="21"/>
        </w:rPr>
        <w:t>C. Dip. Ernesto Alejandro Prieto Gallardo: ¡</w:t>
      </w:r>
      <w:r w:rsidRPr="008050C6">
        <w:rPr>
          <w:rFonts w:ascii="Abadi" w:hAnsi="Abadi" w:cs="Arial"/>
          <w:sz w:val="21"/>
          <w:szCs w:val="21"/>
        </w:rPr>
        <w:t>Igual!, para hablar en contra.</w:t>
      </w:r>
    </w:p>
    <w:p w14:paraId="0B5E18DC" w14:textId="33EC7502" w:rsidR="00CD25D1" w:rsidRPr="008050C6" w:rsidRDefault="00CD25D1" w:rsidP="000A58F1">
      <w:pPr>
        <w:ind w:firstLine="709"/>
        <w:jc w:val="both"/>
        <w:rPr>
          <w:rFonts w:ascii="Abadi" w:hAnsi="Abadi" w:cs="Arial"/>
          <w:b/>
          <w:sz w:val="21"/>
          <w:szCs w:val="21"/>
        </w:rPr>
      </w:pPr>
    </w:p>
    <w:p w14:paraId="11519357" w14:textId="6005693D" w:rsidR="00CD25D1" w:rsidRPr="008050C6" w:rsidRDefault="00CD25D1" w:rsidP="000A58F1">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concede el uso de la voz al diputado Raúl Humberto Márquez Albo, hasta por diez minutos.</w:t>
      </w:r>
    </w:p>
    <w:p w14:paraId="4AA32313" w14:textId="6F85688A" w:rsidR="00CD25D1" w:rsidRPr="008050C6" w:rsidRDefault="00CD25D1" w:rsidP="000A58F1">
      <w:pPr>
        <w:ind w:firstLine="709"/>
        <w:jc w:val="both"/>
        <w:rPr>
          <w:rFonts w:ascii="Abadi" w:hAnsi="Abadi" w:cs="Arial"/>
          <w:sz w:val="21"/>
          <w:szCs w:val="21"/>
        </w:rPr>
      </w:pPr>
    </w:p>
    <w:p w14:paraId="31415C1B" w14:textId="66FB59D4" w:rsidR="00CD25D1" w:rsidRPr="008050C6" w:rsidRDefault="001758A7" w:rsidP="000A58F1">
      <w:pPr>
        <w:ind w:firstLine="709"/>
        <w:jc w:val="both"/>
        <w:rPr>
          <w:rFonts w:ascii="Abadi" w:hAnsi="Abadi" w:cs="Arial"/>
          <w:b/>
          <w:sz w:val="21"/>
          <w:szCs w:val="21"/>
        </w:rPr>
      </w:pPr>
      <w:r w:rsidRPr="008050C6">
        <w:rPr>
          <w:rFonts w:ascii="Abadi" w:hAnsi="Abadi" w:cs="Arial"/>
          <w:b/>
          <w:sz w:val="21"/>
          <w:szCs w:val="21"/>
        </w:rPr>
        <w:t xml:space="preserve">MANIFESTÁNDOSE EN CONTRA DEL PUNTO DE ACUERDO, INTERVIENE EL DIPUTADO RAÚL HUMBERTO MÁRQUEZ ALBO. </w:t>
      </w:r>
    </w:p>
    <w:p w14:paraId="6C0871C3" w14:textId="70F9C3F6" w:rsidR="00CD25D1" w:rsidRPr="008050C6" w:rsidRDefault="00CD25D1" w:rsidP="001758A7">
      <w:pPr>
        <w:ind w:firstLine="709"/>
        <w:jc w:val="right"/>
        <w:rPr>
          <w:rFonts w:ascii="Abadi" w:hAnsi="Abadi" w:cs="Arial"/>
          <w:sz w:val="21"/>
          <w:szCs w:val="21"/>
        </w:rPr>
      </w:pPr>
      <w:r w:rsidRPr="008050C6">
        <w:rPr>
          <w:rFonts w:ascii="Abadi" w:hAnsi="Abadi" w:cs="Arial"/>
          <w:sz w:val="21"/>
          <w:szCs w:val="21"/>
        </w:rPr>
        <w:t xml:space="preserve"> </w:t>
      </w:r>
      <w:r w:rsidR="001758A7" w:rsidRPr="008050C6">
        <w:rPr>
          <w:rFonts w:ascii="Abadi" w:hAnsi="Abadi"/>
          <w:noProof/>
          <w:sz w:val="21"/>
          <w:szCs w:val="21"/>
        </w:rPr>
        <w:drawing>
          <wp:inline distT="0" distB="0" distL="0" distR="0" wp14:anchorId="38DFA01D" wp14:editId="7A3D4A05">
            <wp:extent cx="1208118" cy="728053"/>
            <wp:effectExtent l="19050" t="0" r="11430" b="2438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49" t="6392" r="4163"/>
                    <a:stretch/>
                  </pic:blipFill>
                  <pic:spPr bwMode="auto">
                    <a:xfrm>
                      <a:off x="0" y="0"/>
                      <a:ext cx="1230338" cy="7414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065C1EC" w14:textId="77777777" w:rsidR="004C3600" w:rsidRPr="008050C6" w:rsidRDefault="001758A7" w:rsidP="00154326">
      <w:pPr>
        <w:ind w:firstLine="720"/>
        <w:jc w:val="both"/>
        <w:rPr>
          <w:rFonts w:ascii="Abadi" w:hAnsi="Abadi" w:cs="Arial"/>
          <w:sz w:val="21"/>
          <w:szCs w:val="21"/>
          <w:lang w:val="es-MX"/>
        </w:rPr>
      </w:pPr>
      <w:r w:rsidRPr="008050C6">
        <w:rPr>
          <w:rFonts w:ascii="Abadi" w:hAnsi="Abadi" w:cs="Arial"/>
          <w:b/>
          <w:sz w:val="21"/>
          <w:szCs w:val="21"/>
        </w:rPr>
        <w:t>C. Dip. Raúl Humberto Márquez Albo</w:t>
      </w:r>
      <w:r w:rsidR="009C7B7B" w:rsidRPr="008050C6">
        <w:rPr>
          <w:rFonts w:ascii="Abadi" w:hAnsi="Abadi" w:cs="Arial"/>
          <w:b/>
          <w:sz w:val="21"/>
          <w:szCs w:val="21"/>
        </w:rPr>
        <w:t xml:space="preserve">: </w:t>
      </w:r>
      <w:r w:rsidR="004C3600" w:rsidRPr="008050C6">
        <w:rPr>
          <w:rFonts w:ascii="Abadi" w:hAnsi="Abadi" w:cs="Arial"/>
          <w:sz w:val="21"/>
          <w:szCs w:val="21"/>
          <w:lang w:val="es-MX"/>
        </w:rPr>
        <w:t>C</w:t>
      </w:r>
      <w:r w:rsidR="00DD1607" w:rsidRPr="008050C6">
        <w:rPr>
          <w:rFonts w:ascii="Abadi" w:hAnsi="Abadi" w:cs="Arial"/>
          <w:sz w:val="21"/>
          <w:szCs w:val="21"/>
          <w:lang w:val="es-MX"/>
        </w:rPr>
        <w:t xml:space="preserve">on el permiso de la </w:t>
      </w:r>
      <w:r w:rsidR="004C3600" w:rsidRPr="008050C6">
        <w:rPr>
          <w:rFonts w:ascii="Abadi" w:hAnsi="Abadi" w:cs="Arial"/>
          <w:sz w:val="21"/>
          <w:szCs w:val="21"/>
          <w:lang w:val="es-MX"/>
        </w:rPr>
        <w:t>p</w:t>
      </w:r>
      <w:r w:rsidR="00DD1607" w:rsidRPr="008050C6">
        <w:rPr>
          <w:rFonts w:ascii="Abadi" w:hAnsi="Abadi" w:cs="Arial"/>
          <w:sz w:val="21"/>
          <w:szCs w:val="21"/>
          <w:lang w:val="es-MX"/>
        </w:rPr>
        <w:t>residencia</w:t>
      </w:r>
      <w:r w:rsidR="004C3600" w:rsidRPr="008050C6">
        <w:rPr>
          <w:rFonts w:ascii="Abadi" w:hAnsi="Abadi" w:cs="Arial"/>
          <w:sz w:val="21"/>
          <w:szCs w:val="21"/>
          <w:lang w:val="es-MX"/>
        </w:rPr>
        <w:t xml:space="preserve">. </w:t>
      </w:r>
      <w:r w:rsidR="00DD1607" w:rsidRPr="008050C6">
        <w:rPr>
          <w:rFonts w:ascii="Abadi" w:hAnsi="Abadi" w:cs="Arial"/>
          <w:sz w:val="21"/>
          <w:szCs w:val="21"/>
          <w:lang w:val="es-MX"/>
        </w:rPr>
        <w:t xml:space="preserve"> </w:t>
      </w:r>
      <w:r w:rsidR="004C3600" w:rsidRPr="008050C6">
        <w:rPr>
          <w:rFonts w:ascii="Abadi" w:hAnsi="Abadi" w:cs="Arial"/>
          <w:sz w:val="21"/>
          <w:szCs w:val="21"/>
          <w:lang w:val="es-MX"/>
        </w:rPr>
        <w:t>C</w:t>
      </w:r>
      <w:r w:rsidR="00DD1607" w:rsidRPr="008050C6">
        <w:rPr>
          <w:rFonts w:ascii="Abadi" w:hAnsi="Abadi" w:cs="Arial"/>
          <w:sz w:val="21"/>
          <w:szCs w:val="21"/>
          <w:lang w:val="es-MX"/>
        </w:rPr>
        <w:t>ompañeras diputadas y diputados</w:t>
      </w:r>
      <w:r w:rsidR="004C3600" w:rsidRPr="008050C6">
        <w:rPr>
          <w:rFonts w:ascii="Abadi" w:hAnsi="Abadi" w:cs="Arial"/>
          <w:sz w:val="21"/>
          <w:szCs w:val="21"/>
          <w:lang w:val="es-MX"/>
        </w:rPr>
        <w:t>;</w:t>
      </w:r>
      <w:r w:rsidR="00DD1607" w:rsidRPr="008050C6">
        <w:rPr>
          <w:rFonts w:ascii="Abadi" w:hAnsi="Abadi" w:cs="Arial"/>
          <w:sz w:val="21"/>
          <w:szCs w:val="21"/>
          <w:lang w:val="es-MX"/>
        </w:rPr>
        <w:t xml:space="preserve"> ciudadanos guanajuatenses</w:t>
      </w:r>
      <w:r w:rsidR="004C3600" w:rsidRPr="008050C6">
        <w:rPr>
          <w:rFonts w:ascii="Abadi" w:hAnsi="Abadi" w:cs="Arial"/>
          <w:sz w:val="21"/>
          <w:szCs w:val="21"/>
          <w:lang w:val="es-MX"/>
        </w:rPr>
        <w:t>.</w:t>
      </w:r>
    </w:p>
    <w:p w14:paraId="3157E6E7" w14:textId="77777777" w:rsidR="004C3600" w:rsidRPr="008050C6" w:rsidRDefault="004C3600" w:rsidP="00154326">
      <w:pPr>
        <w:ind w:firstLine="720"/>
        <w:jc w:val="both"/>
        <w:rPr>
          <w:rFonts w:ascii="Abadi" w:hAnsi="Abadi" w:cs="Arial"/>
          <w:sz w:val="21"/>
          <w:szCs w:val="21"/>
          <w:lang w:val="es-MX"/>
        </w:rPr>
      </w:pPr>
    </w:p>
    <w:p w14:paraId="26223C80" w14:textId="77777777" w:rsidR="004C3600" w:rsidRPr="008050C6" w:rsidRDefault="004C3600" w:rsidP="00154326">
      <w:pPr>
        <w:ind w:firstLine="720"/>
        <w:jc w:val="both"/>
        <w:rPr>
          <w:rFonts w:ascii="Abadi" w:hAnsi="Abadi" w:cs="Arial"/>
          <w:sz w:val="21"/>
          <w:szCs w:val="21"/>
          <w:lang w:val="es-MX"/>
        </w:rPr>
      </w:pPr>
      <w:r w:rsidRPr="008050C6">
        <w:rPr>
          <w:rFonts w:ascii="Abadi" w:hAnsi="Abadi" w:cs="Arial"/>
          <w:sz w:val="21"/>
          <w:szCs w:val="21"/>
          <w:lang w:val="es-MX"/>
        </w:rPr>
        <w:t xml:space="preserve">Quiero </w:t>
      </w:r>
      <w:r w:rsidR="00DD1607" w:rsidRPr="008050C6">
        <w:rPr>
          <w:rFonts w:ascii="Abadi" w:hAnsi="Abadi" w:cs="Arial"/>
          <w:sz w:val="21"/>
          <w:szCs w:val="21"/>
          <w:lang w:val="es-MX"/>
        </w:rPr>
        <w:t xml:space="preserve">hablar en contra de este dictamen que parece que salió </w:t>
      </w:r>
      <w:r w:rsidRPr="008050C6">
        <w:rPr>
          <w:rFonts w:ascii="Abadi" w:hAnsi="Abadi" w:cs="Arial"/>
          <w:sz w:val="21"/>
          <w:szCs w:val="21"/>
          <w:lang w:val="es-MX"/>
        </w:rPr>
        <w:t>con mucha urgencia porque no venía en el</w:t>
      </w:r>
      <w:r w:rsidR="00DD1607" w:rsidRPr="008050C6">
        <w:rPr>
          <w:rFonts w:ascii="Abadi" w:hAnsi="Abadi" w:cs="Arial"/>
          <w:sz w:val="21"/>
          <w:szCs w:val="21"/>
          <w:lang w:val="es-MX"/>
        </w:rPr>
        <w:t xml:space="preserve"> orden del día</w:t>
      </w:r>
      <w:r w:rsidRPr="008050C6">
        <w:rPr>
          <w:rFonts w:ascii="Abadi" w:hAnsi="Abadi" w:cs="Arial"/>
          <w:sz w:val="21"/>
          <w:szCs w:val="21"/>
          <w:lang w:val="es-MX"/>
        </w:rPr>
        <w:t xml:space="preserve">; creo que a las </w:t>
      </w:r>
      <w:r w:rsidR="00DD1607" w:rsidRPr="008050C6">
        <w:rPr>
          <w:rFonts w:ascii="Abadi" w:hAnsi="Abadi" w:cs="Arial"/>
          <w:sz w:val="21"/>
          <w:szCs w:val="21"/>
          <w:lang w:val="es-MX"/>
        </w:rPr>
        <w:t xml:space="preserve"> 915 se termina el registro</w:t>
      </w:r>
      <w:r w:rsidRPr="008050C6">
        <w:rPr>
          <w:rFonts w:ascii="Abadi" w:hAnsi="Abadi" w:cs="Arial"/>
          <w:sz w:val="21"/>
          <w:szCs w:val="21"/>
          <w:lang w:val="es-MX"/>
        </w:rPr>
        <w:t>. V</w:t>
      </w:r>
      <w:r w:rsidR="00DD1607" w:rsidRPr="008050C6">
        <w:rPr>
          <w:rFonts w:ascii="Abadi" w:hAnsi="Abadi" w:cs="Arial"/>
          <w:sz w:val="21"/>
          <w:szCs w:val="21"/>
          <w:lang w:val="es-MX"/>
        </w:rPr>
        <w:t>oy a hacer un poco de historia</w:t>
      </w:r>
      <w:r w:rsidRPr="008050C6">
        <w:rPr>
          <w:rFonts w:ascii="Abadi" w:hAnsi="Abadi" w:cs="Arial"/>
          <w:sz w:val="21"/>
          <w:szCs w:val="21"/>
          <w:lang w:val="es-MX"/>
        </w:rPr>
        <w:t xml:space="preserve">. El </w:t>
      </w:r>
      <w:r w:rsidR="00DD1607" w:rsidRPr="008050C6">
        <w:rPr>
          <w:rFonts w:ascii="Abadi" w:hAnsi="Abadi" w:cs="Arial"/>
          <w:sz w:val="21"/>
          <w:szCs w:val="21"/>
          <w:lang w:val="es-MX"/>
        </w:rPr>
        <w:t xml:space="preserve"> </w:t>
      </w:r>
      <w:r w:rsidRPr="008050C6">
        <w:rPr>
          <w:rFonts w:ascii="Abadi" w:hAnsi="Abadi" w:cs="Arial"/>
          <w:sz w:val="21"/>
          <w:szCs w:val="21"/>
          <w:lang w:val="es-MX"/>
        </w:rPr>
        <w:t>Seguro Popular</w:t>
      </w:r>
      <w:r w:rsidR="00DD1607" w:rsidRPr="008050C6">
        <w:rPr>
          <w:rFonts w:ascii="Abadi" w:hAnsi="Abadi" w:cs="Arial"/>
          <w:sz w:val="21"/>
          <w:szCs w:val="21"/>
          <w:lang w:val="es-MX"/>
        </w:rPr>
        <w:t xml:space="preserve"> inicia en 2004 </w:t>
      </w:r>
      <w:r w:rsidRPr="008050C6">
        <w:rPr>
          <w:rFonts w:ascii="Abadi" w:hAnsi="Abadi" w:cs="Arial"/>
          <w:sz w:val="21"/>
          <w:szCs w:val="21"/>
          <w:lang w:val="es-MX"/>
        </w:rPr>
        <w:t xml:space="preserve"> y está</w:t>
      </w:r>
      <w:r w:rsidR="00DD1607" w:rsidRPr="008050C6">
        <w:rPr>
          <w:rFonts w:ascii="Abadi" w:hAnsi="Abadi" w:cs="Arial"/>
          <w:sz w:val="21"/>
          <w:szCs w:val="21"/>
          <w:lang w:val="es-MX"/>
        </w:rPr>
        <w:t xml:space="preserve"> está concebido</w:t>
      </w:r>
      <w:r w:rsidRPr="008050C6">
        <w:rPr>
          <w:rFonts w:ascii="Abadi" w:hAnsi="Abadi" w:cs="Arial"/>
          <w:sz w:val="21"/>
          <w:szCs w:val="21"/>
          <w:lang w:val="es-MX"/>
        </w:rPr>
        <w:t>,</w:t>
      </w:r>
      <w:r w:rsidR="00DD1607" w:rsidRPr="008050C6">
        <w:rPr>
          <w:rFonts w:ascii="Abadi" w:hAnsi="Abadi" w:cs="Arial"/>
          <w:sz w:val="21"/>
          <w:szCs w:val="21"/>
          <w:lang w:val="es-MX"/>
        </w:rPr>
        <w:t xml:space="preserve"> porque si se ponen a revisar el contenido de cuando se hace</w:t>
      </w:r>
      <w:r w:rsidRPr="008050C6">
        <w:rPr>
          <w:rFonts w:ascii="Abadi" w:hAnsi="Abadi" w:cs="Arial"/>
          <w:sz w:val="21"/>
          <w:szCs w:val="21"/>
          <w:lang w:val="es-MX"/>
        </w:rPr>
        <w:t>,</w:t>
      </w:r>
      <w:r w:rsidR="00DD1607" w:rsidRPr="008050C6">
        <w:rPr>
          <w:rFonts w:ascii="Abadi" w:hAnsi="Abadi" w:cs="Arial"/>
          <w:sz w:val="21"/>
          <w:szCs w:val="21"/>
          <w:lang w:val="es-MX"/>
        </w:rPr>
        <w:t xml:space="preserve"> cuando se decreta la conformación del </w:t>
      </w:r>
      <w:r w:rsidRPr="008050C6">
        <w:rPr>
          <w:rFonts w:ascii="Abadi" w:hAnsi="Abadi" w:cs="Arial"/>
          <w:sz w:val="21"/>
          <w:szCs w:val="21"/>
          <w:lang w:val="es-MX"/>
        </w:rPr>
        <w:t>Seguro Popular,</w:t>
      </w:r>
      <w:r w:rsidR="00DD1607" w:rsidRPr="008050C6">
        <w:rPr>
          <w:rFonts w:ascii="Abadi" w:hAnsi="Abadi" w:cs="Arial"/>
          <w:sz w:val="21"/>
          <w:szCs w:val="21"/>
          <w:lang w:val="es-MX"/>
        </w:rPr>
        <w:t xml:space="preserve"> a final de cuentas se establecen criterios de financiamiento para la atención médica</w:t>
      </w:r>
      <w:r w:rsidRPr="008050C6">
        <w:rPr>
          <w:rFonts w:ascii="Abadi" w:hAnsi="Abadi" w:cs="Arial"/>
          <w:sz w:val="21"/>
          <w:szCs w:val="21"/>
          <w:lang w:val="es-MX"/>
        </w:rPr>
        <w:t>,</w:t>
      </w:r>
      <w:r w:rsidR="00DD1607" w:rsidRPr="008050C6">
        <w:rPr>
          <w:rFonts w:ascii="Abadi" w:hAnsi="Abadi" w:cs="Arial"/>
          <w:sz w:val="21"/>
          <w:szCs w:val="21"/>
          <w:lang w:val="es-MX"/>
        </w:rPr>
        <w:t xml:space="preserve"> ese fue el verdadero fondo para crear el </w:t>
      </w:r>
      <w:r w:rsidRPr="008050C6">
        <w:rPr>
          <w:rFonts w:ascii="Abadi" w:hAnsi="Abadi" w:cs="Arial"/>
          <w:sz w:val="21"/>
          <w:szCs w:val="21"/>
          <w:lang w:val="es-MX"/>
        </w:rPr>
        <w:t>Seguro Popular;</w:t>
      </w:r>
      <w:r w:rsidR="00DD1607" w:rsidRPr="008050C6">
        <w:rPr>
          <w:rFonts w:ascii="Abadi" w:hAnsi="Abadi" w:cs="Arial"/>
          <w:sz w:val="21"/>
          <w:szCs w:val="21"/>
          <w:lang w:val="es-MX"/>
        </w:rPr>
        <w:t xml:space="preserve"> un sistema de financiamiento para la salud</w:t>
      </w:r>
      <w:r w:rsidRPr="008050C6">
        <w:rPr>
          <w:rFonts w:ascii="Abadi" w:hAnsi="Abadi" w:cs="Arial"/>
          <w:sz w:val="21"/>
          <w:szCs w:val="21"/>
          <w:lang w:val="es-MX"/>
        </w:rPr>
        <w:t>. E</w:t>
      </w:r>
      <w:r w:rsidR="00DD1607" w:rsidRPr="008050C6">
        <w:rPr>
          <w:rFonts w:ascii="Abadi" w:hAnsi="Abadi" w:cs="Arial"/>
          <w:sz w:val="21"/>
          <w:szCs w:val="21"/>
          <w:lang w:val="es-MX"/>
        </w:rPr>
        <w:t>n virtud de que en aquel momento el esquema de salud</w:t>
      </w:r>
      <w:r w:rsidRPr="008050C6">
        <w:rPr>
          <w:rFonts w:ascii="Abadi" w:hAnsi="Abadi" w:cs="Arial"/>
          <w:sz w:val="21"/>
          <w:szCs w:val="21"/>
          <w:lang w:val="es-MX"/>
        </w:rPr>
        <w:t>,</w:t>
      </w:r>
      <w:r w:rsidR="00DD1607" w:rsidRPr="008050C6">
        <w:rPr>
          <w:rFonts w:ascii="Abadi" w:hAnsi="Abadi" w:cs="Arial"/>
          <w:sz w:val="21"/>
          <w:szCs w:val="21"/>
          <w:lang w:val="es-MX"/>
        </w:rPr>
        <w:t xml:space="preserve"> a nivel nacional</w:t>
      </w:r>
      <w:r w:rsidRPr="008050C6">
        <w:rPr>
          <w:rFonts w:ascii="Abadi" w:hAnsi="Abadi" w:cs="Arial"/>
          <w:sz w:val="21"/>
          <w:szCs w:val="21"/>
          <w:lang w:val="es-MX"/>
        </w:rPr>
        <w:t>,</w:t>
      </w:r>
      <w:r w:rsidR="00DD1607" w:rsidRPr="008050C6">
        <w:rPr>
          <w:rFonts w:ascii="Abadi" w:hAnsi="Abadi" w:cs="Arial"/>
          <w:sz w:val="21"/>
          <w:szCs w:val="21"/>
          <w:lang w:val="es-MX"/>
        </w:rPr>
        <w:t xml:space="preserve"> era un esquema muy deficiente y con mucha falta de cobertura</w:t>
      </w:r>
      <w:r w:rsidRPr="008050C6">
        <w:rPr>
          <w:rFonts w:ascii="Abadi" w:hAnsi="Abadi" w:cs="Arial"/>
          <w:sz w:val="21"/>
          <w:szCs w:val="21"/>
          <w:lang w:val="es-MX"/>
        </w:rPr>
        <w:t>,</w:t>
      </w:r>
      <w:r w:rsidR="00DD1607" w:rsidRPr="008050C6">
        <w:rPr>
          <w:rFonts w:ascii="Abadi" w:hAnsi="Abadi" w:cs="Arial"/>
          <w:sz w:val="21"/>
          <w:szCs w:val="21"/>
          <w:lang w:val="es-MX"/>
        </w:rPr>
        <w:t xml:space="preserve"> sobre todo en las zonas marginadas del país</w:t>
      </w:r>
      <w:r w:rsidRPr="008050C6">
        <w:rPr>
          <w:rFonts w:ascii="Abadi" w:hAnsi="Abadi" w:cs="Arial"/>
          <w:sz w:val="21"/>
          <w:szCs w:val="21"/>
          <w:lang w:val="es-MX"/>
        </w:rPr>
        <w:t>. E</w:t>
      </w:r>
      <w:r w:rsidR="00DD1607" w:rsidRPr="008050C6">
        <w:rPr>
          <w:rFonts w:ascii="Abadi" w:hAnsi="Abadi" w:cs="Arial"/>
          <w:sz w:val="21"/>
          <w:szCs w:val="21"/>
          <w:lang w:val="es-MX"/>
        </w:rPr>
        <w:t>ste sistema de financiamiento no está sustentado en la persona</w:t>
      </w:r>
      <w:r w:rsidRPr="008050C6">
        <w:rPr>
          <w:rFonts w:ascii="Abadi" w:hAnsi="Abadi" w:cs="Arial"/>
          <w:sz w:val="21"/>
          <w:szCs w:val="21"/>
          <w:lang w:val="es-MX"/>
        </w:rPr>
        <w:t>,</w:t>
      </w:r>
      <w:r w:rsidR="00DD1607" w:rsidRPr="008050C6">
        <w:rPr>
          <w:rFonts w:ascii="Abadi" w:hAnsi="Abadi" w:cs="Arial"/>
          <w:sz w:val="21"/>
          <w:szCs w:val="21"/>
          <w:lang w:val="es-MX"/>
        </w:rPr>
        <w:t xml:space="preserve"> el tema de salud</w:t>
      </w:r>
      <w:r w:rsidRPr="008050C6">
        <w:rPr>
          <w:rFonts w:ascii="Abadi" w:hAnsi="Abadi" w:cs="Arial"/>
          <w:sz w:val="21"/>
          <w:szCs w:val="21"/>
          <w:lang w:val="es-MX"/>
        </w:rPr>
        <w:t>,</w:t>
      </w:r>
      <w:r w:rsidR="00DD1607" w:rsidRPr="008050C6">
        <w:rPr>
          <w:rFonts w:ascii="Abadi" w:hAnsi="Abadi" w:cs="Arial"/>
          <w:sz w:val="21"/>
          <w:szCs w:val="21"/>
          <w:lang w:val="es-MX"/>
        </w:rPr>
        <w:t xml:space="preserve"> a través del </w:t>
      </w:r>
      <w:r w:rsidRPr="008050C6">
        <w:rPr>
          <w:rFonts w:ascii="Abadi" w:hAnsi="Abadi" w:cs="Arial"/>
          <w:sz w:val="21"/>
          <w:szCs w:val="21"/>
          <w:lang w:val="es-MX"/>
        </w:rPr>
        <w:t>Seguro Popular,</w:t>
      </w:r>
      <w:r w:rsidR="00DD1607" w:rsidRPr="008050C6">
        <w:rPr>
          <w:rFonts w:ascii="Abadi" w:hAnsi="Abadi" w:cs="Arial"/>
          <w:sz w:val="21"/>
          <w:szCs w:val="21"/>
          <w:lang w:val="es-MX"/>
        </w:rPr>
        <w:t xml:space="preserve"> no es la persona el beneficiario</w:t>
      </w:r>
      <w:r w:rsidRPr="008050C6">
        <w:rPr>
          <w:rFonts w:ascii="Abadi" w:hAnsi="Abadi" w:cs="Arial"/>
          <w:sz w:val="21"/>
          <w:szCs w:val="21"/>
          <w:lang w:val="es-MX"/>
        </w:rPr>
        <w:t>;</w:t>
      </w:r>
      <w:r w:rsidR="00DD1607" w:rsidRPr="008050C6">
        <w:rPr>
          <w:rFonts w:ascii="Abadi" w:hAnsi="Abadi" w:cs="Arial"/>
          <w:sz w:val="21"/>
          <w:szCs w:val="21"/>
          <w:lang w:val="es-MX"/>
        </w:rPr>
        <w:t xml:space="preserve"> es el sistema de financiamiento</w:t>
      </w:r>
      <w:r w:rsidRPr="008050C6">
        <w:rPr>
          <w:rFonts w:ascii="Abadi" w:hAnsi="Abadi" w:cs="Arial"/>
          <w:sz w:val="21"/>
          <w:szCs w:val="21"/>
          <w:lang w:val="es-MX"/>
        </w:rPr>
        <w:t xml:space="preserve">, </w:t>
      </w:r>
      <w:r w:rsidR="00DD1607" w:rsidRPr="008050C6">
        <w:rPr>
          <w:rFonts w:ascii="Abadi" w:hAnsi="Abadi" w:cs="Arial"/>
          <w:sz w:val="21"/>
          <w:szCs w:val="21"/>
          <w:lang w:val="es-MX"/>
        </w:rPr>
        <w:t>no sé si ustedes sepan que</w:t>
      </w:r>
      <w:r w:rsidRPr="008050C6">
        <w:rPr>
          <w:rFonts w:ascii="Abadi" w:hAnsi="Abadi" w:cs="Arial"/>
          <w:sz w:val="21"/>
          <w:szCs w:val="21"/>
          <w:lang w:val="es-MX"/>
        </w:rPr>
        <w:t>,</w:t>
      </w:r>
      <w:r w:rsidR="00DD1607" w:rsidRPr="008050C6">
        <w:rPr>
          <w:rFonts w:ascii="Abadi" w:hAnsi="Abadi" w:cs="Arial"/>
          <w:sz w:val="21"/>
          <w:szCs w:val="21"/>
          <w:lang w:val="es-MX"/>
        </w:rPr>
        <w:t xml:space="preserve"> cuando va a un paciente y se interna al </w:t>
      </w:r>
      <w:r w:rsidRPr="008050C6">
        <w:rPr>
          <w:rFonts w:ascii="Abadi" w:hAnsi="Abadi" w:cs="Arial"/>
          <w:sz w:val="21"/>
          <w:szCs w:val="21"/>
          <w:lang w:val="es-MX"/>
        </w:rPr>
        <w:t>Hospital</w:t>
      </w:r>
      <w:r w:rsidR="00DD1607" w:rsidRPr="008050C6">
        <w:rPr>
          <w:rFonts w:ascii="Abadi" w:hAnsi="Abadi" w:cs="Arial"/>
          <w:sz w:val="21"/>
          <w:szCs w:val="21"/>
          <w:lang w:val="es-MX"/>
        </w:rPr>
        <w:t xml:space="preserve"> de </w:t>
      </w:r>
      <w:r w:rsidRPr="008050C6">
        <w:rPr>
          <w:rFonts w:ascii="Abadi" w:hAnsi="Abadi" w:cs="Arial"/>
          <w:sz w:val="21"/>
          <w:szCs w:val="21"/>
          <w:lang w:val="es-MX"/>
        </w:rPr>
        <w:t xml:space="preserve">Alta </w:t>
      </w:r>
      <w:r w:rsidRPr="008050C6">
        <w:rPr>
          <w:rFonts w:ascii="Abadi" w:hAnsi="Abadi" w:cs="Arial"/>
          <w:sz w:val="21"/>
          <w:szCs w:val="21"/>
          <w:lang w:val="es-MX"/>
        </w:rPr>
        <w:lastRenderedPageBreak/>
        <w:t xml:space="preserve">Especialidad, </w:t>
      </w:r>
      <w:r w:rsidR="00DD1607" w:rsidRPr="008050C6">
        <w:rPr>
          <w:rFonts w:ascii="Abadi" w:hAnsi="Abadi" w:cs="Arial"/>
          <w:sz w:val="21"/>
          <w:szCs w:val="21"/>
          <w:lang w:val="es-MX"/>
        </w:rPr>
        <w:t>para poner un ejemplo local</w:t>
      </w:r>
      <w:r w:rsidRPr="008050C6">
        <w:rPr>
          <w:rFonts w:ascii="Abadi" w:hAnsi="Abadi" w:cs="Arial"/>
          <w:sz w:val="21"/>
          <w:szCs w:val="21"/>
          <w:lang w:val="es-MX"/>
        </w:rPr>
        <w:t>,</w:t>
      </w:r>
      <w:r w:rsidR="00DD1607" w:rsidRPr="008050C6">
        <w:rPr>
          <w:rFonts w:ascii="Abadi" w:hAnsi="Abadi" w:cs="Arial"/>
          <w:sz w:val="21"/>
          <w:szCs w:val="21"/>
          <w:lang w:val="es-MX"/>
        </w:rPr>
        <w:t xml:space="preserve"> el hospital le cobra al </w:t>
      </w:r>
      <w:r w:rsidRPr="008050C6">
        <w:rPr>
          <w:rFonts w:ascii="Abadi" w:hAnsi="Abadi" w:cs="Arial"/>
          <w:sz w:val="21"/>
          <w:szCs w:val="21"/>
          <w:lang w:val="es-MX"/>
        </w:rPr>
        <w:t>Seguro Popular</w:t>
      </w:r>
      <w:r w:rsidR="00DD1607" w:rsidRPr="008050C6">
        <w:rPr>
          <w:rFonts w:ascii="Abadi" w:hAnsi="Abadi" w:cs="Arial"/>
          <w:sz w:val="21"/>
          <w:szCs w:val="21"/>
          <w:lang w:val="es-MX"/>
        </w:rPr>
        <w:t xml:space="preserve"> por la atención </w:t>
      </w:r>
      <w:r w:rsidRPr="008050C6">
        <w:rPr>
          <w:rFonts w:ascii="Abadi" w:hAnsi="Abadi" w:cs="Arial"/>
          <w:sz w:val="21"/>
          <w:szCs w:val="21"/>
          <w:lang w:val="es-MX"/>
        </w:rPr>
        <w:t>de ese</w:t>
      </w:r>
      <w:r w:rsidR="00DD1607" w:rsidRPr="008050C6">
        <w:rPr>
          <w:rFonts w:ascii="Abadi" w:hAnsi="Abadi" w:cs="Arial"/>
          <w:sz w:val="21"/>
          <w:szCs w:val="21"/>
          <w:lang w:val="es-MX"/>
        </w:rPr>
        <w:t xml:space="preserve"> paciente</w:t>
      </w:r>
      <w:r w:rsidRPr="008050C6">
        <w:rPr>
          <w:rFonts w:ascii="Abadi" w:hAnsi="Abadi" w:cs="Arial"/>
          <w:sz w:val="21"/>
          <w:szCs w:val="21"/>
          <w:lang w:val="es-MX"/>
        </w:rPr>
        <w:t>,</w:t>
      </w:r>
      <w:r w:rsidR="00DD1607" w:rsidRPr="008050C6">
        <w:rPr>
          <w:rFonts w:ascii="Abadi" w:hAnsi="Abadi" w:cs="Arial"/>
          <w:sz w:val="21"/>
          <w:szCs w:val="21"/>
          <w:lang w:val="es-MX"/>
        </w:rPr>
        <w:t xml:space="preserve"> </w:t>
      </w:r>
      <w:r w:rsidRPr="008050C6">
        <w:rPr>
          <w:rFonts w:ascii="Abadi" w:hAnsi="Abadi" w:cs="Arial"/>
          <w:sz w:val="21"/>
          <w:szCs w:val="21"/>
          <w:lang w:val="es-MX"/>
        </w:rPr>
        <w:t>esa es</w:t>
      </w:r>
      <w:r w:rsidR="00DD1607" w:rsidRPr="008050C6">
        <w:rPr>
          <w:rFonts w:ascii="Abadi" w:hAnsi="Abadi" w:cs="Arial"/>
          <w:sz w:val="21"/>
          <w:szCs w:val="21"/>
          <w:lang w:val="es-MX"/>
        </w:rPr>
        <w:t xml:space="preserve"> la forma en que las instituciones que hacen recursos de acuerdo a tabuladores establecidos pero el fondo</w:t>
      </w:r>
      <w:r w:rsidRPr="008050C6">
        <w:rPr>
          <w:rFonts w:ascii="Abadi" w:hAnsi="Abadi" w:cs="Arial"/>
          <w:sz w:val="21"/>
          <w:szCs w:val="21"/>
          <w:lang w:val="es-MX"/>
        </w:rPr>
        <w:t>,</w:t>
      </w:r>
      <w:r w:rsidR="00DD1607" w:rsidRPr="008050C6">
        <w:rPr>
          <w:rFonts w:ascii="Abadi" w:hAnsi="Abadi" w:cs="Arial"/>
          <w:sz w:val="21"/>
          <w:szCs w:val="21"/>
          <w:lang w:val="es-MX"/>
        </w:rPr>
        <w:t xml:space="preserve"> insisto</w:t>
      </w:r>
      <w:r w:rsidRPr="008050C6">
        <w:rPr>
          <w:rFonts w:ascii="Abadi" w:hAnsi="Abadi" w:cs="Arial"/>
          <w:sz w:val="21"/>
          <w:szCs w:val="21"/>
          <w:lang w:val="es-MX"/>
        </w:rPr>
        <w:t>,</w:t>
      </w:r>
      <w:r w:rsidR="00DD1607" w:rsidRPr="008050C6">
        <w:rPr>
          <w:rFonts w:ascii="Abadi" w:hAnsi="Abadi" w:cs="Arial"/>
          <w:sz w:val="21"/>
          <w:szCs w:val="21"/>
          <w:lang w:val="es-MX"/>
        </w:rPr>
        <w:t xml:space="preserve"> es un esquema de financiamiento</w:t>
      </w:r>
      <w:r w:rsidRPr="008050C6">
        <w:rPr>
          <w:rFonts w:ascii="Abadi" w:hAnsi="Abadi" w:cs="Arial"/>
          <w:sz w:val="21"/>
          <w:szCs w:val="21"/>
          <w:lang w:val="es-MX"/>
        </w:rPr>
        <w:t>;</w:t>
      </w:r>
      <w:r w:rsidR="00DD1607" w:rsidRPr="008050C6">
        <w:rPr>
          <w:rFonts w:ascii="Abadi" w:hAnsi="Abadi" w:cs="Arial"/>
          <w:sz w:val="21"/>
          <w:szCs w:val="21"/>
          <w:lang w:val="es-MX"/>
        </w:rPr>
        <w:t xml:space="preserve"> no está establecido como un sistema de atención o visualizando a la persona como la parte esencial</w:t>
      </w:r>
      <w:r w:rsidRPr="008050C6">
        <w:rPr>
          <w:rFonts w:ascii="Abadi" w:hAnsi="Abadi" w:cs="Arial"/>
          <w:sz w:val="21"/>
          <w:szCs w:val="21"/>
          <w:lang w:val="es-MX"/>
        </w:rPr>
        <w:t>,</w:t>
      </w:r>
      <w:r w:rsidR="00DD1607" w:rsidRPr="008050C6">
        <w:rPr>
          <w:rFonts w:ascii="Abadi" w:hAnsi="Abadi" w:cs="Arial"/>
          <w:sz w:val="21"/>
          <w:szCs w:val="21"/>
          <w:lang w:val="es-MX"/>
        </w:rPr>
        <w:t xml:space="preserve"> el esquema de financiamiento del </w:t>
      </w:r>
      <w:r w:rsidRPr="008050C6">
        <w:rPr>
          <w:rFonts w:ascii="Abadi" w:hAnsi="Abadi" w:cs="Arial"/>
          <w:sz w:val="21"/>
          <w:szCs w:val="21"/>
          <w:lang w:val="es-MX"/>
        </w:rPr>
        <w:t>Seguro Popular</w:t>
      </w:r>
      <w:r w:rsidR="00DD1607" w:rsidRPr="008050C6">
        <w:rPr>
          <w:rFonts w:ascii="Abadi" w:hAnsi="Abadi" w:cs="Arial"/>
          <w:sz w:val="21"/>
          <w:szCs w:val="21"/>
          <w:lang w:val="es-MX"/>
        </w:rPr>
        <w:t xml:space="preserve"> es tripartita</w:t>
      </w:r>
      <w:r w:rsidRPr="008050C6">
        <w:rPr>
          <w:rFonts w:ascii="Abadi" w:hAnsi="Abadi" w:cs="Arial"/>
          <w:sz w:val="21"/>
          <w:szCs w:val="21"/>
          <w:lang w:val="es-MX"/>
        </w:rPr>
        <w:t>,</w:t>
      </w:r>
      <w:r w:rsidR="00DD1607" w:rsidRPr="008050C6">
        <w:rPr>
          <w:rFonts w:ascii="Abadi" w:hAnsi="Abadi" w:cs="Arial"/>
          <w:sz w:val="21"/>
          <w:szCs w:val="21"/>
          <w:lang w:val="es-MX"/>
        </w:rPr>
        <w:t xml:space="preserve"> viene con un recurso federal y con un recurso de los </w:t>
      </w:r>
      <w:r w:rsidRPr="008050C6">
        <w:rPr>
          <w:rFonts w:ascii="Abadi" w:hAnsi="Abadi" w:cs="Arial"/>
          <w:sz w:val="21"/>
          <w:szCs w:val="21"/>
          <w:lang w:val="es-MX"/>
        </w:rPr>
        <w:t>e</w:t>
      </w:r>
      <w:r w:rsidR="00DD1607" w:rsidRPr="008050C6">
        <w:rPr>
          <w:rFonts w:ascii="Abadi" w:hAnsi="Abadi" w:cs="Arial"/>
          <w:sz w:val="21"/>
          <w:szCs w:val="21"/>
          <w:lang w:val="es-MX"/>
        </w:rPr>
        <w:t>stados</w:t>
      </w:r>
      <w:r w:rsidRPr="008050C6">
        <w:rPr>
          <w:rFonts w:ascii="Abadi" w:hAnsi="Abadi" w:cs="Arial"/>
          <w:sz w:val="21"/>
          <w:szCs w:val="21"/>
          <w:lang w:val="es-MX"/>
        </w:rPr>
        <w:t>,</w:t>
      </w:r>
      <w:r w:rsidR="00DD1607" w:rsidRPr="008050C6">
        <w:rPr>
          <w:rFonts w:ascii="Abadi" w:hAnsi="Abadi" w:cs="Arial"/>
          <w:sz w:val="21"/>
          <w:szCs w:val="21"/>
          <w:lang w:val="es-MX"/>
        </w:rPr>
        <w:t xml:space="preserve"> de las entidades federativas y</w:t>
      </w:r>
      <w:r w:rsidRPr="008050C6">
        <w:rPr>
          <w:rFonts w:ascii="Abadi" w:hAnsi="Abadi" w:cs="Arial"/>
          <w:sz w:val="21"/>
          <w:szCs w:val="21"/>
          <w:lang w:val="es-MX"/>
        </w:rPr>
        <w:t>,</w:t>
      </w:r>
      <w:r w:rsidR="00DD1607" w:rsidRPr="008050C6">
        <w:rPr>
          <w:rFonts w:ascii="Abadi" w:hAnsi="Abadi" w:cs="Arial"/>
          <w:sz w:val="21"/>
          <w:szCs w:val="21"/>
          <w:lang w:val="es-MX"/>
        </w:rPr>
        <w:t xml:space="preserve"> también con un recurso de los pacientes</w:t>
      </w:r>
      <w:r w:rsidRPr="008050C6">
        <w:rPr>
          <w:rFonts w:ascii="Abadi" w:hAnsi="Abadi" w:cs="Arial"/>
          <w:sz w:val="21"/>
          <w:szCs w:val="21"/>
          <w:lang w:val="es-MX"/>
        </w:rPr>
        <w:t>,</w:t>
      </w:r>
      <w:r w:rsidR="00DD1607" w:rsidRPr="008050C6">
        <w:rPr>
          <w:rFonts w:ascii="Abadi" w:hAnsi="Abadi" w:cs="Arial"/>
          <w:sz w:val="21"/>
          <w:szCs w:val="21"/>
          <w:lang w:val="es-MX"/>
        </w:rPr>
        <w:t xml:space="preserve"> dependiendo de un catálogo de niveles que se hace a través de un estudio socioeconómico</w:t>
      </w:r>
      <w:r w:rsidRPr="008050C6">
        <w:rPr>
          <w:rFonts w:ascii="Abadi" w:hAnsi="Abadi" w:cs="Arial"/>
          <w:sz w:val="21"/>
          <w:szCs w:val="21"/>
          <w:lang w:val="es-MX"/>
        </w:rPr>
        <w:t>;</w:t>
      </w:r>
      <w:r w:rsidR="00DD1607" w:rsidRPr="008050C6">
        <w:rPr>
          <w:rFonts w:ascii="Abadi" w:hAnsi="Abadi" w:cs="Arial"/>
          <w:sz w:val="21"/>
          <w:szCs w:val="21"/>
          <w:lang w:val="es-MX"/>
        </w:rPr>
        <w:t xml:space="preserve"> pero aquel paciente que no alcanza el nivel uno</w:t>
      </w:r>
      <w:r w:rsidRPr="008050C6">
        <w:rPr>
          <w:rFonts w:ascii="Abadi" w:hAnsi="Abadi" w:cs="Arial"/>
          <w:sz w:val="21"/>
          <w:szCs w:val="21"/>
          <w:lang w:val="es-MX"/>
        </w:rPr>
        <w:t>,</w:t>
      </w:r>
      <w:r w:rsidR="00DD1607" w:rsidRPr="008050C6">
        <w:rPr>
          <w:rFonts w:ascii="Abadi" w:hAnsi="Abadi" w:cs="Arial"/>
          <w:sz w:val="21"/>
          <w:szCs w:val="21"/>
          <w:lang w:val="es-MX"/>
        </w:rPr>
        <w:t xml:space="preserve"> </w:t>
      </w:r>
      <w:r w:rsidRPr="008050C6">
        <w:rPr>
          <w:rFonts w:ascii="Abadi" w:hAnsi="Abadi" w:cs="Arial"/>
          <w:sz w:val="21"/>
          <w:szCs w:val="21"/>
          <w:lang w:val="es-MX"/>
        </w:rPr>
        <w:t>¡</w:t>
      </w:r>
      <w:r w:rsidR="00DD1607" w:rsidRPr="008050C6">
        <w:rPr>
          <w:rFonts w:ascii="Abadi" w:hAnsi="Abadi" w:cs="Arial"/>
          <w:sz w:val="21"/>
          <w:szCs w:val="21"/>
          <w:lang w:val="es-MX"/>
        </w:rPr>
        <w:t>por supuesto que va a tener que aportar alguna cuota de recuperación</w:t>
      </w:r>
      <w:r w:rsidRPr="008050C6">
        <w:rPr>
          <w:rFonts w:ascii="Abadi" w:hAnsi="Abadi" w:cs="Arial"/>
          <w:sz w:val="21"/>
          <w:szCs w:val="21"/>
          <w:lang w:val="es-MX"/>
        </w:rPr>
        <w:t>!</w:t>
      </w:r>
      <w:r w:rsidR="00DD1607" w:rsidRPr="008050C6">
        <w:rPr>
          <w:rFonts w:ascii="Abadi" w:hAnsi="Abadi" w:cs="Arial"/>
          <w:sz w:val="21"/>
          <w:szCs w:val="21"/>
          <w:lang w:val="es-MX"/>
        </w:rPr>
        <w:t xml:space="preserve"> el </w:t>
      </w:r>
      <w:r w:rsidRPr="008050C6">
        <w:rPr>
          <w:rFonts w:ascii="Abadi" w:hAnsi="Abadi" w:cs="Arial"/>
          <w:sz w:val="21"/>
          <w:szCs w:val="21"/>
          <w:lang w:val="es-MX"/>
        </w:rPr>
        <w:t>Seguro Popular</w:t>
      </w:r>
      <w:r w:rsidR="00DD1607" w:rsidRPr="008050C6">
        <w:rPr>
          <w:rFonts w:ascii="Abadi" w:hAnsi="Abadi" w:cs="Arial"/>
          <w:sz w:val="21"/>
          <w:szCs w:val="21"/>
          <w:lang w:val="es-MX"/>
        </w:rPr>
        <w:t xml:space="preserve"> tiene afiliados y</w:t>
      </w:r>
      <w:r w:rsidRPr="008050C6">
        <w:rPr>
          <w:rFonts w:ascii="Abadi" w:hAnsi="Abadi" w:cs="Arial"/>
          <w:sz w:val="21"/>
          <w:szCs w:val="21"/>
          <w:lang w:val="es-MX"/>
        </w:rPr>
        <w:t>,</w:t>
      </w:r>
      <w:r w:rsidR="00DD1607" w:rsidRPr="008050C6">
        <w:rPr>
          <w:rFonts w:ascii="Abadi" w:hAnsi="Abadi" w:cs="Arial"/>
          <w:sz w:val="21"/>
          <w:szCs w:val="21"/>
          <w:lang w:val="es-MX"/>
        </w:rPr>
        <w:t xml:space="preserve"> al final de cuentas</w:t>
      </w:r>
      <w:r w:rsidRPr="008050C6">
        <w:rPr>
          <w:rFonts w:ascii="Abadi" w:hAnsi="Abadi" w:cs="Arial"/>
          <w:sz w:val="21"/>
          <w:szCs w:val="21"/>
          <w:lang w:val="es-MX"/>
        </w:rPr>
        <w:t>,</w:t>
      </w:r>
      <w:r w:rsidR="00DD1607" w:rsidRPr="008050C6">
        <w:rPr>
          <w:rFonts w:ascii="Abadi" w:hAnsi="Abadi" w:cs="Arial"/>
          <w:sz w:val="21"/>
          <w:szCs w:val="21"/>
          <w:lang w:val="es-MX"/>
        </w:rPr>
        <w:t xml:space="preserve"> se traduce</w:t>
      </w:r>
      <w:r w:rsidRPr="008050C6">
        <w:rPr>
          <w:rFonts w:ascii="Abadi" w:hAnsi="Abadi" w:cs="Arial"/>
          <w:sz w:val="21"/>
          <w:szCs w:val="21"/>
          <w:lang w:val="es-MX"/>
        </w:rPr>
        <w:t>n</w:t>
      </w:r>
      <w:r w:rsidR="00DD1607" w:rsidRPr="008050C6">
        <w:rPr>
          <w:rFonts w:ascii="Abadi" w:hAnsi="Abadi" w:cs="Arial"/>
          <w:sz w:val="21"/>
          <w:szCs w:val="21"/>
          <w:lang w:val="es-MX"/>
        </w:rPr>
        <w:t xml:space="preserve"> en derechohabientes</w:t>
      </w:r>
      <w:r w:rsidRPr="008050C6">
        <w:rPr>
          <w:rFonts w:ascii="Abadi" w:hAnsi="Abadi" w:cs="Arial"/>
          <w:sz w:val="21"/>
          <w:szCs w:val="21"/>
          <w:lang w:val="es-MX"/>
        </w:rPr>
        <w:t>;</w:t>
      </w:r>
      <w:r w:rsidR="00DD1607" w:rsidRPr="008050C6">
        <w:rPr>
          <w:rFonts w:ascii="Abadi" w:hAnsi="Abadi" w:cs="Arial"/>
          <w:sz w:val="21"/>
          <w:szCs w:val="21"/>
          <w:lang w:val="es-MX"/>
        </w:rPr>
        <w:t xml:space="preserve"> hay derechohabientes dentro del </w:t>
      </w:r>
      <w:r w:rsidRPr="008050C6">
        <w:rPr>
          <w:rFonts w:ascii="Abadi" w:hAnsi="Abadi" w:cs="Arial"/>
          <w:sz w:val="21"/>
          <w:szCs w:val="21"/>
          <w:lang w:val="es-MX"/>
        </w:rPr>
        <w:t>Seguro Popular.</w:t>
      </w:r>
    </w:p>
    <w:p w14:paraId="2EB5C656" w14:textId="77777777" w:rsidR="004C3600" w:rsidRPr="008050C6" w:rsidRDefault="004C3600" w:rsidP="00154326">
      <w:pPr>
        <w:ind w:firstLine="720"/>
        <w:jc w:val="both"/>
        <w:rPr>
          <w:rFonts w:ascii="Abadi" w:hAnsi="Abadi" w:cs="Arial"/>
          <w:sz w:val="21"/>
          <w:szCs w:val="21"/>
          <w:lang w:val="es-MX"/>
        </w:rPr>
      </w:pPr>
    </w:p>
    <w:p w14:paraId="0A3D3668" w14:textId="2499AB94" w:rsidR="00DD1607" w:rsidRPr="008050C6" w:rsidRDefault="004C3600" w:rsidP="00154326">
      <w:pPr>
        <w:ind w:firstLine="720"/>
        <w:jc w:val="both"/>
        <w:rPr>
          <w:rFonts w:ascii="Abadi" w:hAnsi="Abadi" w:cs="Arial"/>
          <w:sz w:val="21"/>
          <w:szCs w:val="21"/>
          <w:lang w:val="es-MX"/>
        </w:rPr>
      </w:pPr>
      <w:r w:rsidRPr="008050C6">
        <w:rPr>
          <w:rFonts w:ascii="Abadi" w:hAnsi="Abadi" w:cs="Arial"/>
          <w:sz w:val="21"/>
          <w:szCs w:val="21"/>
          <w:lang w:val="es-MX"/>
        </w:rPr>
        <w:t xml:space="preserve">Quiero </w:t>
      </w:r>
      <w:r w:rsidR="00DD1607" w:rsidRPr="008050C6">
        <w:rPr>
          <w:rFonts w:ascii="Abadi" w:hAnsi="Abadi" w:cs="Arial"/>
          <w:sz w:val="21"/>
          <w:szCs w:val="21"/>
          <w:lang w:val="es-MX"/>
        </w:rPr>
        <w:t>estos conceptos tenerlos ahí porque es muy importante la esencia</w:t>
      </w:r>
      <w:r w:rsidR="00C508F6" w:rsidRPr="008050C6">
        <w:rPr>
          <w:rFonts w:ascii="Abadi" w:hAnsi="Abadi" w:cs="Arial"/>
          <w:sz w:val="21"/>
          <w:szCs w:val="21"/>
          <w:lang w:val="es-MX"/>
        </w:rPr>
        <w:t xml:space="preserve">; </w:t>
      </w:r>
      <w:r w:rsidR="00DD1607" w:rsidRPr="008050C6">
        <w:rPr>
          <w:rFonts w:ascii="Abadi" w:hAnsi="Abadi" w:cs="Arial"/>
          <w:sz w:val="21"/>
          <w:szCs w:val="21"/>
          <w:lang w:val="es-MX"/>
        </w:rPr>
        <w:t>el nuevo modelo está centrado en la persona</w:t>
      </w:r>
      <w:r w:rsidR="00C508F6" w:rsidRPr="008050C6">
        <w:rPr>
          <w:rFonts w:ascii="Abadi" w:hAnsi="Abadi" w:cs="Arial"/>
          <w:sz w:val="21"/>
          <w:szCs w:val="21"/>
          <w:lang w:val="es-MX"/>
        </w:rPr>
        <w:t>,</w:t>
      </w:r>
      <w:r w:rsidR="00DD1607" w:rsidRPr="008050C6">
        <w:rPr>
          <w:rFonts w:ascii="Abadi" w:hAnsi="Abadi" w:cs="Arial"/>
          <w:sz w:val="21"/>
          <w:szCs w:val="21"/>
          <w:lang w:val="es-MX"/>
        </w:rPr>
        <w:t xml:space="preserve"> ese es el primer concepto básico</w:t>
      </w:r>
      <w:r w:rsidR="00C508F6" w:rsidRPr="008050C6">
        <w:rPr>
          <w:rFonts w:ascii="Abadi" w:hAnsi="Abadi" w:cs="Arial"/>
          <w:sz w:val="21"/>
          <w:szCs w:val="21"/>
          <w:lang w:val="es-MX"/>
        </w:rPr>
        <w:t>,</w:t>
      </w:r>
      <w:r w:rsidR="00DD1607" w:rsidRPr="008050C6">
        <w:rPr>
          <w:rFonts w:ascii="Abadi" w:hAnsi="Abadi" w:cs="Arial"/>
          <w:sz w:val="21"/>
          <w:szCs w:val="21"/>
          <w:lang w:val="es-MX"/>
        </w:rPr>
        <w:t xml:space="preserve"> fundamental</w:t>
      </w:r>
      <w:r w:rsidR="00C508F6" w:rsidRPr="008050C6">
        <w:rPr>
          <w:rFonts w:ascii="Abadi" w:hAnsi="Abadi" w:cs="Arial"/>
          <w:sz w:val="21"/>
          <w:szCs w:val="21"/>
          <w:lang w:val="es-MX"/>
        </w:rPr>
        <w:t>;</w:t>
      </w:r>
      <w:r w:rsidR="00DD1607" w:rsidRPr="008050C6">
        <w:rPr>
          <w:rFonts w:ascii="Abadi" w:hAnsi="Abadi" w:cs="Arial"/>
          <w:sz w:val="21"/>
          <w:szCs w:val="21"/>
          <w:lang w:val="es-MX"/>
        </w:rPr>
        <w:t xml:space="preserve"> es la persona</w:t>
      </w:r>
      <w:r w:rsidR="00C508F6" w:rsidRPr="008050C6">
        <w:rPr>
          <w:rFonts w:ascii="Abadi" w:hAnsi="Abadi" w:cs="Arial"/>
          <w:sz w:val="21"/>
          <w:szCs w:val="21"/>
          <w:lang w:val="es-MX"/>
        </w:rPr>
        <w:t>,</w:t>
      </w:r>
      <w:r w:rsidR="00DD1607" w:rsidRPr="008050C6">
        <w:rPr>
          <w:rFonts w:ascii="Abadi" w:hAnsi="Abadi" w:cs="Arial"/>
          <w:sz w:val="21"/>
          <w:szCs w:val="21"/>
          <w:lang w:val="es-MX"/>
        </w:rPr>
        <w:t xml:space="preserve"> es el beneficiario</w:t>
      </w:r>
      <w:r w:rsidR="00C508F6" w:rsidRPr="008050C6">
        <w:rPr>
          <w:rFonts w:ascii="Abadi" w:hAnsi="Abadi" w:cs="Arial"/>
          <w:sz w:val="21"/>
          <w:szCs w:val="21"/>
          <w:lang w:val="es-MX"/>
        </w:rPr>
        <w:t>,</w:t>
      </w:r>
      <w:r w:rsidR="00DD1607" w:rsidRPr="008050C6">
        <w:rPr>
          <w:rFonts w:ascii="Abadi" w:hAnsi="Abadi" w:cs="Arial"/>
          <w:sz w:val="21"/>
          <w:szCs w:val="21"/>
          <w:lang w:val="es-MX"/>
        </w:rPr>
        <w:t xml:space="preserve"> el término correcto es beneficiario del Instituto Nacional de </w:t>
      </w:r>
      <w:r w:rsidR="00C508F6" w:rsidRPr="008050C6">
        <w:rPr>
          <w:rFonts w:ascii="Abadi" w:hAnsi="Abadi" w:cs="Arial"/>
          <w:sz w:val="21"/>
          <w:szCs w:val="21"/>
          <w:lang w:val="es-MX"/>
        </w:rPr>
        <w:t xml:space="preserve">Salud </w:t>
      </w:r>
      <w:r w:rsidR="00DD1607" w:rsidRPr="008050C6">
        <w:rPr>
          <w:rFonts w:ascii="Abadi" w:hAnsi="Abadi" w:cs="Arial"/>
          <w:sz w:val="21"/>
          <w:szCs w:val="21"/>
          <w:lang w:val="es-MX"/>
        </w:rPr>
        <w:t xml:space="preserve">para el </w:t>
      </w:r>
      <w:r w:rsidR="00C508F6" w:rsidRPr="008050C6">
        <w:rPr>
          <w:rFonts w:ascii="Abadi" w:hAnsi="Abadi" w:cs="Arial"/>
          <w:sz w:val="21"/>
          <w:szCs w:val="21"/>
          <w:lang w:val="es-MX"/>
        </w:rPr>
        <w:t xml:space="preserve">Bienestar, </w:t>
      </w:r>
      <w:r w:rsidR="00DD1607" w:rsidRPr="008050C6">
        <w:rPr>
          <w:rFonts w:ascii="Abadi" w:hAnsi="Abadi" w:cs="Arial"/>
          <w:sz w:val="21"/>
          <w:szCs w:val="21"/>
          <w:lang w:val="es-MX"/>
        </w:rPr>
        <w:t xml:space="preserve">es un beneficiario </w:t>
      </w:r>
      <w:r w:rsidR="00C508F6" w:rsidRPr="008050C6">
        <w:rPr>
          <w:rFonts w:ascii="Abadi" w:hAnsi="Abadi" w:cs="Arial"/>
          <w:sz w:val="21"/>
          <w:szCs w:val="21"/>
          <w:lang w:val="es-MX"/>
        </w:rPr>
        <w:t>y está</w:t>
      </w:r>
      <w:r w:rsidR="00DD1607" w:rsidRPr="008050C6">
        <w:rPr>
          <w:rFonts w:ascii="Abadi" w:hAnsi="Abadi" w:cs="Arial"/>
          <w:sz w:val="21"/>
          <w:szCs w:val="21"/>
          <w:lang w:val="es-MX"/>
        </w:rPr>
        <w:t xml:space="preserve"> basado el modelo en una declaración</w:t>
      </w:r>
      <w:r w:rsidR="00C508F6" w:rsidRPr="008050C6">
        <w:rPr>
          <w:rFonts w:ascii="Abadi" w:hAnsi="Abadi" w:cs="Arial"/>
          <w:sz w:val="21"/>
          <w:szCs w:val="21"/>
          <w:lang w:val="es-MX"/>
        </w:rPr>
        <w:t xml:space="preserve"> de</w:t>
      </w:r>
      <w:r w:rsidR="00DD1607" w:rsidRPr="008050C6">
        <w:rPr>
          <w:rFonts w:ascii="Abadi" w:hAnsi="Abadi" w:cs="Arial"/>
          <w:sz w:val="21"/>
          <w:szCs w:val="21"/>
          <w:lang w:val="es-MX"/>
        </w:rPr>
        <w:t xml:space="preserve"> principios que se firmó por muchos países que se llama </w:t>
      </w:r>
      <w:r w:rsidR="00C508F6" w:rsidRPr="008050C6">
        <w:rPr>
          <w:rFonts w:ascii="Abadi" w:hAnsi="Abadi" w:cs="Arial"/>
          <w:sz w:val="21"/>
          <w:szCs w:val="21"/>
          <w:lang w:val="es-MX"/>
        </w:rPr>
        <w:t>Alma-Ata,</w:t>
      </w:r>
      <w:r w:rsidR="00DD1607" w:rsidRPr="008050C6">
        <w:rPr>
          <w:rFonts w:ascii="Abadi" w:hAnsi="Abadi" w:cs="Arial"/>
          <w:sz w:val="21"/>
          <w:szCs w:val="21"/>
          <w:lang w:val="es-MX"/>
        </w:rPr>
        <w:t xml:space="preserve"> aquí está el documento a mis compañeros médicos a lo mejor les interesaría después darle una leída </w:t>
      </w:r>
      <w:r w:rsidR="00C508F6" w:rsidRPr="008050C6">
        <w:rPr>
          <w:rFonts w:ascii="Abadi" w:hAnsi="Abadi" w:cs="Arial"/>
          <w:sz w:val="21"/>
          <w:szCs w:val="21"/>
          <w:lang w:val="es-MX"/>
        </w:rPr>
        <w:t>porque</w:t>
      </w:r>
      <w:r w:rsidR="00DD1607" w:rsidRPr="008050C6">
        <w:rPr>
          <w:rFonts w:ascii="Abadi" w:hAnsi="Abadi" w:cs="Arial"/>
          <w:sz w:val="21"/>
          <w:szCs w:val="21"/>
          <w:lang w:val="es-MX"/>
        </w:rPr>
        <w:t xml:space="preserve"> es una cátedra de lo que representa la atención primaria para la salud</w:t>
      </w:r>
      <w:r w:rsidR="00C508F6" w:rsidRPr="008050C6">
        <w:rPr>
          <w:rFonts w:ascii="Abadi" w:hAnsi="Abadi" w:cs="Arial"/>
          <w:sz w:val="21"/>
          <w:szCs w:val="21"/>
          <w:lang w:val="es-MX"/>
        </w:rPr>
        <w:t>;</w:t>
      </w:r>
      <w:r w:rsidR="00DD1607" w:rsidRPr="008050C6">
        <w:rPr>
          <w:rFonts w:ascii="Abadi" w:hAnsi="Abadi" w:cs="Arial"/>
          <w:sz w:val="21"/>
          <w:szCs w:val="21"/>
          <w:lang w:val="es-MX"/>
        </w:rPr>
        <w:t xml:space="preserve"> esta declaración de principios el </w:t>
      </w:r>
      <w:r w:rsidR="00C508F6" w:rsidRPr="008050C6">
        <w:rPr>
          <w:rFonts w:ascii="Abadi" w:hAnsi="Abadi" w:cs="Arial"/>
          <w:sz w:val="21"/>
          <w:szCs w:val="21"/>
          <w:lang w:val="es-MX"/>
        </w:rPr>
        <w:t>Alma-Ata</w:t>
      </w:r>
      <w:r w:rsidR="00DD1607" w:rsidRPr="008050C6">
        <w:rPr>
          <w:rFonts w:ascii="Abadi" w:hAnsi="Abadi" w:cs="Arial"/>
          <w:sz w:val="21"/>
          <w:szCs w:val="21"/>
          <w:lang w:val="es-MX"/>
        </w:rPr>
        <w:t xml:space="preserve"> diputado </w:t>
      </w:r>
      <w:r w:rsidR="00C508F6" w:rsidRPr="008050C6">
        <w:rPr>
          <w:rFonts w:ascii="Abadi" w:hAnsi="Abadi" w:cs="Arial"/>
          <w:sz w:val="21"/>
          <w:szCs w:val="21"/>
          <w:lang w:val="es-MX"/>
        </w:rPr>
        <w:t>se basa…</w:t>
      </w:r>
    </w:p>
    <w:p w14:paraId="2A9C921C" w14:textId="77777777" w:rsidR="00DD1607" w:rsidRPr="008050C6" w:rsidRDefault="00DD1607" w:rsidP="00154326">
      <w:pPr>
        <w:ind w:firstLine="720"/>
        <w:jc w:val="both"/>
        <w:rPr>
          <w:rFonts w:ascii="Abadi" w:hAnsi="Abadi" w:cs="Arial"/>
          <w:sz w:val="21"/>
          <w:szCs w:val="21"/>
          <w:lang w:val="es-MX"/>
        </w:rPr>
      </w:pPr>
    </w:p>
    <w:p w14:paraId="1F8CB63A" w14:textId="588439C8" w:rsidR="00DD1607" w:rsidRPr="008050C6" w:rsidRDefault="00C508F6"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Diputado, ¿me permite, por favor?</w:t>
      </w:r>
    </w:p>
    <w:p w14:paraId="63A99248" w14:textId="7B5DD22F" w:rsidR="00C508F6" w:rsidRPr="008050C6" w:rsidRDefault="00C508F6" w:rsidP="00154326">
      <w:pPr>
        <w:ind w:firstLine="720"/>
        <w:jc w:val="both"/>
        <w:rPr>
          <w:rFonts w:ascii="Abadi" w:hAnsi="Abadi" w:cs="Arial"/>
          <w:sz w:val="21"/>
          <w:szCs w:val="21"/>
          <w:lang w:val="es-MX"/>
        </w:rPr>
      </w:pPr>
    </w:p>
    <w:p w14:paraId="595542D8" w14:textId="577C784B" w:rsidR="00C508F6" w:rsidRPr="008050C6" w:rsidRDefault="00C508F6" w:rsidP="00154326">
      <w:pPr>
        <w:ind w:firstLine="720"/>
        <w:jc w:val="both"/>
        <w:rPr>
          <w:rFonts w:ascii="Abadi" w:hAnsi="Abadi" w:cs="Arial"/>
          <w:sz w:val="21"/>
          <w:szCs w:val="21"/>
          <w:lang w:val="es-MX"/>
        </w:rPr>
      </w:pPr>
      <w:r w:rsidRPr="008050C6">
        <w:rPr>
          <w:rFonts w:ascii="Abadi" w:hAnsi="Abadi" w:cs="Arial"/>
          <w:sz w:val="21"/>
          <w:szCs w:val="21"/>
          <w:lang w:val="es-MX"/>
        </w:rPr>
        <w:t>Diputado Oviedo, ¿para qué efectos?</w:t>
      </w:r>
    </w:p>
    <w:p w14:paraId="5D1FC1D1" w14:textId="265B5056" w:rsidR="00C508F6" w:rsidRPr="008050C6" w:rsidRDefault="00C508F6" w:rsidP="00154326">
      <w:pPr>
        <w:ind w:firstLine="720"/>
        <w:jc w:val="both"/>
        <w:rPr>
          <w:rFonts w:ascii="Abadi" w:hAnsi="Abadi" w:cs="Arial"/>
          <w:sz w:val="21"/>
          <w:szCs w:val="21"/>
          <w:lang w:val="es-MX"/>
        </w:rPr>
      </w:pPr>
    </w:p>
    <w:p w14:paraId="326B19DE" w14:textId="388530C9" w:rsidR="00DD1607" w:rsidRPr="008050C6" w:rsidRDefault="00C508F6"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J. Jesús Oviedo Herrera: </w:t>
      </w:r>
      <w:r w:rsidRPr="008050C6">
        <w:rPr>
          <w:rFonts w:ascii="Abadi" w:hAnsi="Abadi" w:cs="Arial"/>
          <w:sz w:val="21"/>
          <w:szCs w:val="21"/>
          <w:lang w:val="es-MX"/>
        </w:rPr>
        <w:t xml:space="preserve">Para ver si, </w:t>
      </w:r>
      <w:r w:rsidR="00DD1607" w:rsidRPr="008050C6">
        <w:rPr>
          <w:rFonts w:ascii="Abadi" w:hAnsi="Abadi" w:cs="Arial"/>
          <w:sz w:val="21"/>
          <w:szCs w:val="21"/>
          <w:lang w:val="es-MX"/>
        </w:rPr>
        <w:t>a través de su conducto</w:t>
      </w:r>
      <w:r w:rsidRPr="008050C6">
        <w:rPr>
          <w:rFonts w:ascii="Abadi" w:hAnsi="Abadi" w:cs="Arial"/>
          <w:sz w:val="21"/>
          <w:szCs w:val="21"/>
          <w:lang w:val="es-MX"/>
        </w:rPr>
        <w:t>,</w:t>
      </w:r>
      <w:r w:rsidR="00DD1607" w:rsidRPr="008050C6">
        <w:rPr>
          <w:rFonts w:ascii="Abadi" w:hAnsi="Abadi" w:cs="Arial"/>
          <w:sz w:val="21"/>
          <w:szCs w:val="21"/>
          <w:lang w:val="es-MX"/>
        </w:rPr>
        <w:t xml:space="preserve"> me acepta una pregunta e</w:t>
      </w:r>
      <w:r w:rsidRPr="008050C6">
        <w:rPr>
          <w:rFonts w:ascii="Abadi" w:hAnsi="Abadi" w:cs="Arial"/>
          <w:sz w:val="21"/>
          <w:szCs w:val="21"/>
          <w:lang w:val="es-MX"/>
        </w:rPr>
        <w:t>l orador.</w:t>
      </w:r>
    </w:p>
    <w:p w14:paraId="20678507" w14:textId="77777777" w:rsidR="00DD1607" w:rsidRPr="008050C6" w:rsidRDefault="00DD1607" w:rsidP="00154326">
      <w:pPr>
        <w:ind w:firstLine="720"/>
        <w:jc w:val="both"/>
        <w:rPr>
          <w:rFonts w:ascii="Abadi" w:hAnsi="Abadi" w:cs="Arial"/>
          <w:sz w:val="21"/>
          <w:szCs w:val="21"/>
          <w:lang w:val="es-MX"/>
        </w:rPr>
      </w:pPr>
    </w:p>
    <w:p w14:paraId="5ABA3D4B" w14:textId="77777777" w:rsidR="00C508F6" w:rsidRPr="008050C6" w:rsidRDefault="00C508F6" w:rsidP="00154326">
      <w:pPr>
        <w:ind w:firstLine="720"/>
        <w:jc w:val="both"/>
        <w:rPr>
          <w:rFonts w:ascii="Abadi" w:hAnsi="Abadi" w:cs="Arial"/>
          <w:sz w:val="21"/>
          <w:szCs w:val="21"/>
          <w:lang w:val="es-MX"/>
        </w:rPr>
      </w:pPr>
      <w:r w:rsidRPr="008050C6">
        <w:rPr>
          <w:rFonts w:ascii="Abadi" w:hAnsi="Abadi" w:cs="Arial"/>
          <w:sz w:val="21"/>
          <w:szCs w:val="21"/>
          <w:lang w:val="es-MX"/>
        </w:rPr>
        <w:t>D</w:t>
      </w:r>
      <w:r w:rsidR="00DD1607" w:rsidRPr="008050C6">
        <w:rPr>
          <w:rFonts w:ascii="Abadi" w:hAnsi="Abadi" w:cs="Arial"/>
          <w:sz w:val="21"/>
          <w:szCs w:val="21"/>
          <w:lang w:val="es-MX"/>
        </w:rPr>
        <w:t>iputado Raúl</w:t>
      </w:r>
      <w:r w:rsidRPr="008050C6">
        <w:rPr>
          <w:rFonts w:ascii="Abadi" w:hAnsi="Abadi" w:cs="Arial"/>
          <w:sz w:val="21"/>
          <w:szCs w:val="21"/>
          <w:lang w:val="es-MX"/>
        </w:rPr>
        <w:t xml:space="preserve"> Márquez,</w:t>
      </w:r>
      <w:r w:rsidR="00DD1607" w:rsidRPr="008050C6">
        <w:rPr>
          <w:rFonts w:ascii="Abadi" w:hAnsi="Abadi" w:cs="Arial"/>
          <w:sz w:val="21"/>
          <w:szCs w:val="21"/>
          <w:lang w:val="es-MX"/>
        </w:rPr>
        <w:t xml:space="preserve"> </w:t>
      </w:r>
      <w:r w:rsidRPr="008050C6">
        <w:rPr>
          <w:rFonts w:ascii="Abadi" w:hAnsi="Abadi" w:cs="Arial"/>
          <w:sz w:val="21"/>
          <w:szCs w:val="21"/>
          <w:lang w:val="es-MX"/>
        </w:rPr>
        <w:t>¿</w:t>
      </w:r>
      <w:r w:rsidR="00DD1607" w:rsidRPr="008050C6">
        <w:rPr>
          <w:rFonts w:ascii="Abadi" w:hAnsi="Abadi" w:cs="Arial"/>
          <w:sz w:val="21"/>
          <w:szCs w:val="21"/>
          <w:lang w:val="es-MX"/>
        </w:rPr>
        <w:t>le permite</w:t>
      </w:r>
      <w:r w:rsidRPr="008050C6">
        <w:rPr>
          <w:rFonts w:ascii="Abadi" w:hAnsi="Abadi" w:cs="Arial"/>
          <w:sz w:val="21"/>
          <w:szCs w:val="21"/>
          <w:lang w:val="es-MX"/>
        </w:rPr>
        <w:t>?</w:t>
      </w:r>
    </w:p>
    <w:p w14:paraId="43EDA421" w14:textId="77777777" w:rsidR="00C508F6" w:rsidRPr="008050C6" w:rsidRDefault="00C508F6" w:rsidP="00154326">
      <w:pPr>
        <w:ind w:firstLine="720"/>
        <w:jc w:val="both"/>
        <w:rPr>
          <w:rFonts w:ascii="Abadi" w:hAnsi="Abadi" w:cs="Arial"/>
          <w:sz w:val="21"/>
          <w:szCs w:val="21"/>
          <w:lang w:val="es-MX"/>
        </w:rPr>
      </w:pPr>
    </w:p>
    <w:p w14:paraId="2D0DEE61" w14:textId="5DC478A0" w:rsidR="00DD1607" w:rsidRPr="008050C6" w:rsidRDefault="00C508F6"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Sí, con gusto.</w:t>
      </w:r>
      <w:r w:rsidR="00DD1607" w:rsidRPr="008050C6">
        <w:rPr>
          <w:rFonts w:ascii="Abadi" w:hAnsi="Abadi" w:cs="Arial"/>
          <w:sz w:val="21"/>
          <w:szCs w:val="21"/>
          <w:lang w:val="es-MX"/>
        </w:rPr>
        <w:t xml:space="preserve"> </w:t>
      </w:r>
    </w:p>
    <w:p w14:paraId="3DB418F3" w14:textId="77777777" w:rsidR="00DD1607" w:rsidRPr="008050C6" w:rsidRDefault="00DD1607" w:rsidP="00154326">
      <w:pPr>
        <w:ind w:firstLine="720"/>
        <w:jc w:val="both"/>
        <w:rPr>
          <w:rFonts w:ascii="Abadi" w:hAnsi="Abadi" w:cs="Arial"/>
          <w:sz w:val="21"/>
          <w:szCs w:val="21"/>
          <w:lang w:val="es-MX"/>
        </w:rPr>
      </w:pPr>
    </w:p>
    <w:p w14:paraId="7F57BC38" w14:textId="7F13D756" w:rsidR="00DD1607" w:rsidRPr="008050C6" w:rsidRDefault="00C508F6"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Adelante diputado</w:t>
      </w:r>
    </w:p>
    <w:p w14:paraId="37390C62" w14:textId="229CD51C" w:rsidR="00C508F6" w:rsidRPr="008050C6" w:rsidRDefault="00C508F6" w:rsidP="00154326">
      <w:pPr>
        <w:ind w:firstLine="720"/>
        <w:jc w:val="both"/>
        <w:rPr>
          <w:rFonts w:ascii="Abadi" w:hAnsi="Abadi" w:cs="Arial"/>
          <w:sz w:val="21"/>
          <w:szCs w:val="21"/>
          <w:lang w:val="es-MX"/>
        </w:rPr>
      </w:pPr>
    </w:p>
    <w:p w14:paraId="418F0D4C" w14:textId="7E7E5769" w:rsidR="00DD1607" w:rsidRPr="008050C6" w:rsidRDefault="00C508F6"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J. Jesús Oviedo Herrera: </w:t>
      </w:r>
      <w:r w:rsidRPr="008050C6">
        <w:rPr>
          <w:rFonts w:ascii="Abadi" w:hAnsi="Abadi" w:cs="Arial"/>
          <w:sz w:val="21"/>
          <w:szCs w:val="21"/>
          <w:lang w:val="es-MX"/>
        </w:rPr>
        <w:t>Gracias. Diputado, usted dice q</w:t>
      </w:r>
      <w:r w:rsidR="00DD1607" w:rsidRPr="008050C6">
        <w:rPr>
          <w:rFonts w:ascii="Abadi" w:hAnsi="Abadi" w:cs="Arial"/>
          <w:sz w:val="21"/>
          <w:szCs w:val="21"/>
          <w:lang w:val="es-MX"/>
        </w:rPr>
        <w:t xml:space="preserve">ue es el beneficiario </w:t>
      </w:r>
      <w:r w:rsidRPr="008050C6">
        <w:rPr>
          <w:rFonts w:ascii="Abadi" w:hAnsi="Abadi" w:cs="Arial"/>
          <w:sz w:val="21"/>
          <w:szCs w:val="21"/>
          <w:lang w:val="es-MX"/>
        </w:rPr>
        <w:t xml:space="preserve">el </w:t>
      </w:r>
      <w:r w:rsidR="00DD1607" w:rsidRPr="008050C6">
        <w:rPr>
          <w:rFonts w:ascii="Abadi" w:hAnsi="Abadi" w:cs="Arial"/>
          <w:sz w:val="21"/>
          <w:szCs w:val="21"/>
          <w:lang w:val="es-MX"/>
        </w:rPr>
        <w:t>nuevo modelo</w:t>
      </w:r>
      <w:r w:rsidRPr="008050C6">
        <w:rPr>
          <w:rFonts w:ascii="Abadi" w:hAnsi="Abadi" w:cs="Arial"/>
          <w:sz w:val="21"/>
          <w:szCs w:val="21"/>
          <w:lang w:val="es-MX"/>
        </w:rPr>
        <w:t>; ¿</w:t>
      </w:r>
      <w:r w:rsidR="00DD1607" w:rsidRPr="008050C6">
        <w:rPr>
          <w:rFonts w:ascii="Abadi" w:hAnsi="Abadi" w:cs="Arial"/>
          <w:sz w:val="21"/>
          <w:szCs w:val="21"/>
          <w:lang w:val="es-MX"/>
        </w:rPr>
        <w:t xml:space="preserve">hoy no hay beneficiarios del modelo </w:t>
      </w:r>
      <w:r w:rsidRPr="008050C6">
        <w:rPr>
          <w:rFonts w:ascii="Abadi" w:hAnsi="Abadi" w:cs="Arial"/>
          <w:sz w:val="21"/>
          <w:szCs w:val="21"/>
          <w:lang w:val="es-MX"/>
        </w:rPr>
        <w:t>del</w:t>
      </w:r>
      <w:r w:rsidR="00DD1607" w:rsidRPr="008050C6">
        <w:rPr>
          <w:rFonts w:ascii="Abadi" w:hAnsi="Abadi" w:cs="Arial"/>
          <w:sz w:val="21"/>
          <w:szCs w:val="21"/>
          <w:lang w:val="es-MX"/>
        </w:rPr>
        <w:t xml:space="preserve"> </w:t>
      </w:r>
      <w:r w:rsidR="004C3600" w:rsidRPr="008050C6">
        <w:rPr>
          <w:rFonts w:ascii="Abadi" w:hAnsi="Abadi" w:cs="Arial"/>
          <w:sz w:val="21"/>
          <w:szCs w:val="21"/>
          <w:lang w:val="es-MX"/>
        </w:rPr>
        <w:t>Seguro Popular</w:t>
      </w:r>
      <w:r w:rsidRPr="008050C6">
        <w:rPr>
          <w:rFonts w:ascii="Abadi" w:hAnsi="Abadi" w:cs="Arial"/>
          <w:sz w:val="21"/>
          <w:szCs w:val="21"/>
          <w:lang w:val="es-MX"/>
        </w:rPr>
        <w:t xml:space="preserve">¡ ¿Cómo </w:t>
      </w:r>
      <w:r w:rsidR="00DD1607" w:rsidRPr="008050C6">
        <w:rPr>
          <w:rFonts w:ascii="Abadi" w:hAnsi="Abadi" w:cs="Arial"/>
          <w:sz w:val="21"/>
          <w:szCs w:val="21"/>
          <w:lang w:val="es-MX"/>
        </w:rPr>
        <w:t>va a ser si hoy hay un beneficiario</w:t>
      </w:r>
      <w:r w:rsidRPr="008050C6">
        <w:rPr>
          <w:rFonts w:ascii="Abadi" w:hAnsi="Abadi" w:cs="Arial"/>
          <w:sz w:val="21"/>
          <w:szCs w:val="21"/>
          <w:lang w:val="es-MX"/>
        </w:rPr>
        <w:t>,</w:t>
      </w:r>
      <w:r w:rsidR="00DD1607" w:rsidRPr="008050C6">
        <w:rPr>
          <w:rFonts w:ascii="Abadi" w:hAnsi="Abadi" w:cs="Arial"/>
          <w:sz w:val="21"/>
          <w:szCs w:val="21"/>
          <w:lang w:val="es-MX"/>
        </w:rPr>
        <w:t xml:space="preserve"> </w:t>
      </w:r>
      <w:r w:rsidRPr="008050C6">
        <w:rPr>
          <w:rFonts w:ascii="Abadi" w:hAnsi="Abadi" w:cs="Arial"/>
          <w:sz w:val="21"/>
          <w:szCs w:val="21"/>
          <w:lang w:val="es-MX"/>
        </w:rPr>
        <w:t>¿cuál es el esquema?</w:t>
      </w:r>
    </w:p>
    <w:p w14:paraId="5471709F" w14:textId="77777777" w:rsidR="00DD1607" w:rsidRPr="008050C6" w:rsidRDefault="00DD1607" w:rsidP="00154326">
      <w:pPr>
        <w:ind w:firstLine="720"/>
        <w:jc w:val="both"/>
        <w:rPr>
          <w:rFonts w:ascii="Abadi" w:hAnsi="Abadi" w:cs="Arial"/>
          <w:sz w:val="21"/>
          <w:szCs w:val="21"/>
          <w:lang w:val="es-MX"/>
        </w:rPr>
      </w:pPr>
    </w:p>
    <w:p w14:paraId="2E290A36" w14:textId="77777777" w:rsidR="00C508F6" w:rsidRPr="008050C6" w:rsidRDefault="00C508F6"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Yo</w:t>
      </w:r>
      <w:r w:rsidR="00DD1607" w:rsidRPr="008050C6">
        <w:rPr>
          <w:rFonts w:ascii="Abadi" w:hAnsi="Abadi" w:cs="Arial"/>
          <w:sz w:val="21"/>
          <w:szCs w:val="21"/>
          <w:lang w:val="es-MX"/>
        </w:rPr>
        <w:t xml:space="preserve"> no lo estoy diciendo</w:t>
      </w:r>
      <w:r w:rsidRPr="008050C6">
        <w:rPr>
          <w:rFonts w:ascii="Abadi" w:hAnsi="Abadi" w:cs="Arial"/>
          <w:sz w:val="21"/>
          <w:szCs w:val="21"/>
          <w:lang w:val="es-MX"/>
        </w:rPr>
        <w:t>,</w:t>
      </w:r>
      <w:r w:rsidR="00DD1607" w:rsidRPr="008050C6">
        <w:rPr>
          <w:rFonts w:ascii="Abadi" w:hAnsi="Abadi" w:cs="Arial"/>
          <w:sz w:val="21"/>
          <w:szCs w:val="21"/>
          <w:lang w:val="es-MX"/>
        </w:rPr>
        <w:t xml:space="preserve"> lo dice el decreto</w:t>
      </w:r>
      <w:r w:rsidRPr="008050C6">
        <w:rPr>
          <w:rFonts w:ascii="Abadi" w:hAnsi="Abadi" w:cs="Arial"/>
          <w:sz w:val="21"/>
          <w:szCs w:val="21"/>
          <w:lang w:val="es-MX"/>
        </w:rPr>
        <w:t>. M</w:t>
      </w:r>
      <w:r w:rsidR="00DD1607" w:rsidRPr="008050C6">
        <w:rPr>
          <w:rFonts w:ascii="Abadi" w:hAnsi="Abadi" w:cs="Arial"/>
          <w:sz w:val="21"/>
          <w:szCs w:val="21"/>
          <w:lang w:val="es-MX"/>
        </w:rPr>
        <w:t xml:space="preserve">e queda claro que a lo mejor no le dieron una buena leída al decreto del dictamen que el día de ayer se aprueba en la </w:t>
      </w:r>
      <w:r w:rsidRPr="008050C6">
        <w:rPr>
          <w:rFonts w:ascii="Abadi" w:hAnsi="Abadi" w:cs="Arial"/>
          <w:sz w:val="21"/>
          <w:szCs w:val="21"/>
          <w:lang w:val="es-MX"/>
        </w:rPr>
        <w:t>C</w:t>
      </w:r>
      <w:r w:rsidR="00DD1607" w:rsidRPr="008050C6">
        <w:rPr>
          <w:rFonts w:ascii="Abadi" w:hAnsi="Abadi" w:cs="Arial"/>
          <w:sz w:val="21"/>
          <w:szCs w:val="21"/>
          <w:lang w:val="es-MX"/>
        </w:rPr>
        <w:t>ámara</w:t>
      </w:r>
      <w:r w:rsidRPr="008050C6">
        <w:rPr>
          <w:rFonts w:ascii="Abadi" w:hAnsi="Abadi" w:cs="Arial"/>
          <w:sz w:val="21"/>
          <w:szCs w:val="21"/>
          <w:lang w:val="es-MX"/>
        </w:rPr>
        <w:t xml:space="preserve">; </w:t>
      </w:r>
      <w:r w:rsidR="00DD1607" w:rsidRPr="008050C6">
        <w:rPr>
          <w:rFonts w:ascii="Abadi" w:hAnsi="Abadi" w:cs="Arial"/>
          <w:sz w:val="21"/>
          <w:szCs w:val="21"/>
          <w:lang w:val="es-MX"/>
        </w:rPr>
        <w:t>el decreto es muy claro</w:t>
      </w:r>
      <w:r w:rsidRPr="008050C6">
        <w:rPr>
          <w:rFonts w:ascii="Abadi" w:hAnsi="Abadi" w:cs="Arial"/>
          <w:sz w:val="21"/>
          <w:szCs w:val="21"/>
          <w:lang w:val="es-MX"/>
        </w:rPr>
        <w:t>,</w:t>
      </w:r>
      <w:r w:rsidR="00DD1607" w:rsidRPr="008050C6">
        <w:rPr>
          <w:rFonts w:ascii="Abadi" w:hAnsi="Abadi" w:cs="Arial"/>
          <w:sz w:val="21"/>
          <w:szCs w:val="21"/>
          <w:lang w:val="es-MX"/>
        </w:rPr>
        <w:t xml:space="preserve"> establece beneficiarios</w:t>
      </w:r>
      <w:r w:rsidRPr="008050C6">
        <w:rPr>
          <w:rFonts w:ascii="Abadi" w:hAnsi="Abadi" w:cs="Arial"/>
          <w:sz w:val="21"/>
          <w:szCs w:val="21"/>
          <w:lang w:val="es-MX"/>
        </w:rPr>
        <w:t>,</w:t>
      </w:r>
      <w:r w:rsidR="00DD1607" w:rsidRPr="008050C6">
        <w:rPr>
          <w:rFonts w:ascii="Abadi" w:hAnsi="Abadi" w:cs="Arial"/>
          <w:sz w:val="21"/>
          <w:szCs w:val="21"/>
          <w:lang w:val="es-MX"/>
        </w:rPr>
        <w:t xml:space="preserve"> es</w:t>
      </w:r>
      <w:r w:rsidRPr="008050C6">
        <w:rPr>
          <w:rFonts w:ascii="Abadi" w:hAnsi="Abadi" w:cs="Arial"/>
          <w:sz w:val="21"/>
          <w:szCs w:val="21"/>
          <w:lang w:val="es-MX"/>
        </w:rPr>
        <w:t>e</w:t>
      </w:r>
      <w:r w:rsidR="00DD1607" w:rsidRPr="008050C6">
        <w:rPr>
          <w:rFonts w:ascii="Abadi" w:hAnsi="Abadi" w:cs="Arial"/>
          <w:sz w:val="21"/>
          <w:szCs w:val="21"/>
          <w:lang w:val="es-MX"/>
        </w:rPr>
        <w:t xml:space="preserve"> el término</w:t>
      </w:r>
      <w:r w:rsidRPr="008050C6">
        <w:rPr>
          <w:rFonts w:ascii="Abadi" w:hAnsi="Abadi" w:cs="Arial"/>
          <w:sz w:val="21"/>
          <w:szCs w:val="21"/>
          <w:lang w:val="es-MX"/>
        </w:rPr>
        <w:t>,</w:t>
      </w:r>
      <w:r w:rsidR="00DD1607" w:rsidRPr="008050C6">
        <w:rPr>
          <w:rFonts w:ascii="Abadi" w:hAnsi="Abadi" w:cs="Arial"/>
          <w:sz w:val="21"/>
          <w:szCs w:val="21"/>
          <w:lang w:val="es-MX"/>
        </w:rPr>
        <w:t xml:space="preserve"> en el caso del </w:t>
      </w:r>
      <w:r w:rsidR="004C3600" w:rsidRPr="008050C6">
        <w:rPr>
          <w:rFonts w:ascii="Abadi" w:hAnsi="Abadi" w:cs="Arial"/>
          <w:sz w:val="21"/>
          <w:szCs w:val="21"/>
          <w:lang w:val="es-MX"/>
        </w:rPr>
        <w:t>Seguro Popular</w:t>
      </w:r>
      <w:r w:rsidR="00DD1607" w:rsidRPr="008050C6">
        <w:rPr>
          <w:rFonts w:ascii="Abadi" w:hAnsi="Abadi" w:cs="Arial"/>
          <w:sz w:val="21"/>
          <w:szCs w:val="21"/>
          <w:lang w:val="es-MX"/>
        </w:rPr>
        <w:t xml:space="preserve"> el término así está establecido</w:t>
      </w:r>
      <w:r w:rsidRPr="008050C6">
        <w:rPr>
          <w:rFonts w:ascii="Abadi" w:hAnsi="Abadi" w:cs="Arial"/>
          <w:sz w:val="21"/>
          <w:szCs w:val="21"/>
          <w:lang w:val="es-MX"/>
        </w:rPr>
        <w:t>,</w:t>
      </w:r>
      <w:r w:rsidR="00DD1607" w:rsidRPr="008050C6">
        <w:rPr>
          <w:rFonts w:ascii="Abadi" w:hAnsi="Abadi" w:cs="Arial"/>
          <w:sz w:val="21"/>
          <w:szCs w:val="21"/>
          <w:lang w:val="es-MX"/>
        </w:rPr>
        <w:t xml:space="preserve"> son afiliados</w:t>
      </w:r>
      <w:r w:rsidRPr="008050C6">
        <w:rPr>
          <w:rFonts w:ascii="Abadi" w:hAnsi="Abadi" w:cs="Arial"/>
          <w:sz w:val="21"/>
          <w:szCs w:val="21"/>
          <w:lang w:val="es-MX"/>
        </w:rPr>
        <w:t>;</w:t>
      </w:r>
      <w:r w:rsidR="00DD1607" w:rsidRPr="008050C6">
        <w:rPr>
          <w:rFonts w:ascii="Abadi" w:hAnsi="Abadi" w:cs="Arial"/>
          <w:sz w:val="21"/>
          <w:szCs w:val="21"/>
          <w:lang w:val="es-MX"/>
        </w:rPr>
        <w:t xml:space="preserve"> uno</w:t>
      </w:r>
      <w:r w:rsidRPr="008050C6">
        <w:rPr>
          <w:rFonts w:ascii="Abadi" w:hAnsi="Abadi" w:cs="Arial"/>
          <w:sz w:val="21"/>
          <w:szCs w:val="21"/>
          <w:lang w:val="es-MX"/>
        </w:rPr>
        <w:t>s</w:t>
      </w:r>
      <w:r w:rsidR="00DD1607" w:rsidRPr="008050C6">
        <w:rPr>
          <w:rFonts w:ascii="Abadi" w:hAnsi="Abadi" w:cs="Arial"/>
          <w:sz w:val="21"/>
          <w:szCs w:val="21"/>
          <w:lang w:val="es-MX"/>
        </w:rPr>
        <w:t xml:space="preserve"> va</w:t>
      </w:r>
      <w:r w:rsidRPr="008050C6">
        <w:rPr>
          <w:rFonts w:ascii="Abadi" w:hAnsi="Abadi" w:cs="Arial"/>
          <w:sz w:val="21"/>
          <w:szCs w:val="21"/>
          <w:lang w:val="es-MX"/>
        </w:rPr>
        <w:t>n</w:t>
      </w:r>
      <w:r w:rsidR="00DD1607" w:rsidRPr="008050C6">
        <w:rPr>
          <w:rFonts w:ascii="Abadi" w:hAnsi="Abadi" w:cs="Arial"/>
          <w:sz w:val="21"/>
          <w:szCs w:val="21"/>
          <w:lang w:val="es-MX"/>
        </w:rPr>
        <w:t xml:space="preserve"> por una póliza</w:t>
      </w:r>
      <w:r w:rsidRPr="008050C6">
        <w:rPr>
          <w:rFonts w:ascii="Abadi" w:hAnsi="Abadi" w:cs="Arial"/>
          <w:sz w:val="21"/>
          <w:szCs w:val="21"/>
          <w:lang w:val="es-MX"/>
        </w:rPr>
        <w:t>;</w:t>
      </w:r>
      <w:r w:rsidR="00DD1607" w:rsidRPr="008050C6">
        <w:rPr>
          <w:rFonts w:ascii="Abadi" w:hAnsi="Abadi" w:cs="Arial"/>
          <w:sz w:val="21"/>
          <w:szCs w:val="21"/>
          <w:lang w:val="es-MX"/>
        </w:rPr>
        <w:t xml:space="preserve"> no lo digo yo</w:t>
      </w:r>
      <w:r w:rsidRPr="008050C6">
        <w:rPr>
          <w:rFonts w:ascii="Abadi" w:hAnsi="Abadi" w:cs="Arial"/>
          <w:sz w:val="21"/>
          <w:szCs w:val="21"/>
          <w:lang w:val="es-MX"/>
        </w:rPr>
        <w:t>,</w:t>
      </w:r>
      <w:r w:rsidR="00DD1607" w:rsidRPr="008050C6">
        <w:rPr>
          <w:rFonts w:ascii="Abadi" w:hAnsi="Abadi" w:cs="Arial"/>
          <w:sz w:val="21"/>
          <w:szCs w:val="21"/>
          <w:lang w:val="es-MX"/>
        </w:rPr>
        <w:t xml:space="preserve"> hay que revisar la cuestión legal</w:t>
      </w:r>
      <w:r w:rsidRPr="008050C6">
        <w:rPr>
          <w:rFonts w:ascii="Abadi" w:hAnsi="Abadi" w:cs="Arial"/>
          <w:sz w:val="21"/>
          <w:szCs w:val="21"/>
          <w:lang w:val="es-MX"/>
        </w:rPr>
        <w:t>. A</w:t>
      </w:r>
      <w:r w:rsidR="00DD1607" w:rsidRPr="008050C6">
        <w:rPr>
          <w:rFonts w:ascii="Abadi" w:hAnsi="Abadi" w:cs="Arial"/>
          <w:sz w:val="21"/>
          <w:szCs w:val="21"/>
          <w:lang w:val="es-MX"/>
        </w:rPr>
        <w:t xml:space="preserve">ctualmente el </w:t>
      </w:r>
      <w:r w:rsidR="004C3600" w:rsidRPr="008050C6">
        <w:rPr>
          <w:rFonts w:ascii="Abadi" w:hAnsi="Abadi" w:cs="Arial"/>
          <w:sz w:val="21"/>
          <w:szCs w:val="21"/>
          <w:lang w:val="es-MX"/>
        </w:rPr>
        <w:t>Seguro Popular</w:t>
      </w:r>
      <w:r w:rsidR="00DD1607" w:rsidRPr="008050C6">
        <w:rPr>
          <w:rFonts w:ascii="Abadi" w:hAnsi="Abadi" w:cs="Arial"/>
          <w:sz w:val="21"/>
          <w:szCs w:val="21"/>
          <w:lang w:val="es-MX"/>
        </w:rPr>
        <w:t xml:space="preserve"> afilia familias y las familias tiene</w:t>
      </w:r>
      <w:r w:rsidRPr="008050C6">
        <w:rPr>
          <w:rFonts w:ascii="Abadi" w:hAnsi="Abadi" w:cs="Arial"/>
          <w:sz w:val="21"/>
          <w:szCs w:val="21"/>
          <w:lang w:val="es-MX"/>
        </w:rPr>
        <w:t>n</w:t>
      </w:r>
      <w:r w:rsidR="00DD1607" w:rsidRPr="008050C6">
        <w:rPr>
          <w:rFonts w:ascii="Abadi" w:hAnsi="Abadi" w:cs="Arial"/>
          <w:sz w:val="21"/>
          <w:szCs w:val="21"/>
          <w:lang w:val="es-MX"/>
        </w:rPr>
        <w:t xml:space="preserve"> a sus integrantes</w:t>
      </w:r>
      <w:r w:rsidRPr="008050C6">
        <w:rPr>
          <w:rFonts w:ascii="Abadi" w:hAnsi="Abadi" w:cs="Arial"/>
          <w:sz w:val="21"/>
          <w:szCs w:val="21"/>
          <w:lang w:val="es-MX"/>
        </w:rPr>
        <w:t>.</w:t>
      </w:r>
    </w:p>
    <w:p w14:paraId="0A71AB57" w14:textId="77777777" w:rsidR="00C508F6" w:rsidRPr="008050C6" w:rsidRDefault="00C508F6" w:rsidP="00154326">
      <w:pPr>
        <w:ind w:firstLine="720"/>
        <w:jc w:val="both"/>
        <w:rPr>
          <w:rFonts w:ascii="Abadi" w:hAnsi="Abadi" w:cs="Arial"/>
          <w:sz w:val="21"/>
          <w:szCs w:val="21"/>
          <w:lang w:val="es-MX"/>
        </w:rPr>
      </w:pPr>
    </w:p>
    <w:p w14:paraId="14F9AA84" w14:textId="77777777" w:rsidR="00C508F6" w:rsidRPr="008050C6" w:rsidRDefault="00C508F6" w:rsidP="00154326">
      <w:pPr>
        <w:ind w:firstLine="720"/>
        <w:jc w:val="both"/>
        <w:rPr>
          <w:rFonts w:ascii="Abadi" w:hAnsi="Abadi" w:cs="Arial"/>
          <w:sz w:val="21"/>
          <w:szCs w:val="21"/>
          <w:lang w:val="es-MX"/>
        </w:rPr>
      </w:pPr>
      <w:r w:rsidRPr="008050C6">
        <w:rPr>
          <w:rFonts w:ascii="Abadi" w:hAnsi="Abadi" w:cs="Arial"/>
          <w:sz w:val="21"/>
          <w:szCs w:val="21"/>
          <w:lang w:val="es-MX"/>
        </w:rPr>
        <w:t xml:space="preserve">Voy </w:t>
      </w:r>
      <w:r w:rsidR="00DD1607" w:rsidRPr="008050C6">
        <w:rPr>
          <w:rFonts w:ascii="Abadi" w:hAnsi="Abadi" w:cs="Arial"/>
          <w:sz w:val="21"/>
          <w:szCs w:val="21"/>
          <w:lang w:val="es-MX"/>
        </w:rPr>
        <w:t>a seguir</w:t>
      </w:r>
      <w:r w:rsidRPr="008050C6">
        <w:rPr>
          <w:rFonts w:ascii="Abadi" w:hAnsi="Abadi" w:cs="Arial"/>
          <w:sz w:val="21"/>
          <w:szCs w:val="21"/>
          <w:lang w:val="es-MX"/>
        </w:rPr>
        <w:t>,</w:t>
      </w:r>
      <w:r w:rsidR="00DD1607" w:rsidRPr="008050C6">
        <w:rPr>
          <w:rFonts w:ascii="Abadi" w:hAnsi="Abadi" w:cs="Arial"/>
          <w:sz w:val="21"/>
          <w:szCs w:val="21"/>
          <w:lang w:val="es-MX"/>
        </w:rPr>
        <w:t xml:space="preserve"> si me permiten</w:t>
      </w:r>
      <w:r w:rsidRPr="008050C6">
        <w:rPr>
          <w:rFonts w:ascii="Abadi" w:hAnsi="Abadi" w:cs="Arial"/>
          <w:sz w:val="21"/>
          <w:szCs w:val="21"/>
          <w:lang w:val="es-MX"/>
        </w:rPr>
        <w:t>.</w:t>
      </w:r>
    </w:p>
    <w:p w14:paraId="6CCAC78E" w14:textId="77777777" w:rsidR="00C508F6" w:rsidRPr="008050C6" w:rsidRDefault="00C508F6" w:rsidP="00154326">
      <w:pPr>
        <w:ind w:firstLine="720"/>
        <w:jc w:val="both"/>
        <w:rPr>
          <w:rFonts w:ascii="Abadi" w:hAnsi="Abadi" w:cs="Arial"/>
          <w:sz w:val="21"/>
          <w:szCs w:val="21"/>
          <w:lang w:val="es-MX"/>
        </w:rPr>
      </w:pPr>
    </w:p>
    <w:p w14:paraId="7CE86443" w14:textId="66B88362" w:rsidR="00DD1607" w:rsidRPr="008050C6" w:rsidRDefault="00C508F6" w:rsidP="00154326">
      <w:pPr>
        <w:ind w:firstLine="720"/>
        <w:jc w:val="both"/>
        <w:rPr>
          <w:rFonts w:ascii="Abadi" w:hAnsi="Abadi" w:cs="Arial"/>
          <w:sz w:val="21"/>
          <w:szCs w:val="21"/>
          <w:lang w:val="es-MX"/>
        </w:rPr>
      </w:pPr>
      <w:r w:rsidRPr="008050C6">
        <w:rPr>
          <w:rFonts w:ascii="Abadi" w:hAnsi="Abadi" w:cs="Arial"/>
          <w:sz w:val="21"/>
          <w:szCs w:val="21"/>
          <w:lang w:val="es-MX"/>
        </w:rPr>
        <w:t>B</w:t>
      </w:r>
      <w:r w:rsidR="00DD1607" w:rsidRPr="008050C6">
        <w:rPr>
          <w:rFonts w:ascii="Abadi" w:hAnsi="Abadi" w:cs="Arial"/>
          <w:sz w:val="21"/>
          <w:szCs w:val="21"/>
          <w:lang w:val="es-MX"/>
        </w:rPr>
        <w:t xml:space="preserve">asado en esa declaración de </w:t>
      </w:r>
      <w:r w:rsidRPr="008050C6">
        <w:rPr>
          <w:rFonts w:ascii="Abadi" w:hAnsi="Abadi" w:cs="Arial"/>
          <w:sz w:val="21"/>
          <w:szCs w:val="21"/>
          <w:lang w:val="es-MX"/>
        </w:rPr>
        <w:t>Alma-Ata,</w:t>
      </w:r>
      <w:r w:rsidR="00DD1607" w:rsidRPr="008050C6">
        <w:rPr>
          <w:rFonts w:ascii="Abadi" w:hAnsi="Abadi" w:cs="Arial"/>
          <w:sz w:val="21"/>
          <w:szCs w:val="21"/>
          <w:lang w:val="es-MX"/>
        </w:rPr>
        <w:t xml:space="preserve"> el modelo establece que hay que incrementar el acceso al servicio de salud</w:t>
      </w:r>
      <w:r w:rsidRPr="008050C6">
        <w:rPr>
          <w:rFonts w:ascii="Abadi" w:hAnsi="Abadi" w:cs="Arial"/>
          <w:sz w:val="21"/>
          <w:szCs w:val="21"/>
          <w:lang w:val="es-MX"/>
        </w:rPr>
        <w:t>,</w:t>
      </w:r>
      <w:r w:rsidR="00DD1607" w:rsidRPr="008050C6">
        <w:rPr>
          <w:rFonts w:ascii="Abadi" w:hAnsi="Abadi" w:cs="Arial"/>
          <w:sz w:val="21"/>
          <w:szCs w:val="21"/>
          <w:lang w:val="es-MX"/>
        </w:rPr>
        <w:t xml:space="preserve"> incrementar el acceso a los servicios de salud</w:t>
      </w:r>
      <w:r w:rsidRPr="008050C6">
        <w:rPr>
          <w:rFonts w:ascii="Abadi" w:hAnsi="Abadi" w:cs="Arial"/>
          <w:sz w:val="21"/>
          <w:szCs w:val="21"/>
          <w:lang w:val="es-MX"/>
        </w:rPr>
        <w:t>;</w:t>
      </w:r>
      <w:r w:rsidR="00DD1607" w:rsidRPr="008050C6">
        <w:rPr>
          <w:rFonts w:ascii="Abadi" w:hAnsi="Abadi" w:cs="Arial"/>
          <w:sz w:val="21"/>
          <w:szCs w:val="21"/>
          <w:lang w:val="es-MX"/>
        </w:rPr>
        <w:t xml:space="preserve"> dos</w:t>
      </w:r>
      <w:r w:rsidRPr="008050C6">
        <w:rPr>
          <w:rFonts w:ascii="Abadi" w:hAnsi="Abadi" w:cs="Arial"/>
          <w:sz w:val="21"/>
          <w:szCs w:val="21"/>
          <w:lang w:val="es-MX"/>
        </w:rPr>
        <w:t>;</w:t>
      </w:r>
      <w:r w:rsidR="00DD1607" w:rsidRPr="008050C6">
        <w:rPr>
          <w:rFonts w:ascii="Abadi" w:hAnsi="Abadi" w:cs="Arial"/>
          <w:sz w:val="21"/>
          <w:szCs w:val="21"/>
          <w:lang w:val="es-MX"/>
        </w:rPr>
        <w:t xml:space="preserve"> la salud tiene que ser universal</w:t>
      </w:r>
      <w:r w:rsidRPr="008050C6">
        <w:rPr>
          <w:rFonts w:ascii="Abadi" w:hAnsi="Abadi" w:cs="Arial"/>
          <w:sz w:val="21"/>
          <w:szCs w:val="21"/>
          <w:lang w:val="es-MX"/>
        </w:rPr>
        <w:t>;</w:t>
      </w:r>
      <w:r w:rsidR="00DD1607" w:rsidRPr="008050C6">
        <w:rPr>
          <w:rFonts w:ascii="Abadi" w:hAnsi="Abadi" w:cs="Arial"/>
          <w:sz w:val="21"/>
          <w:szCs w:val="21"/>
          <w:lang w:val="es-MX"/>
        </w:rPr>
        <w:t xml:space="preserve"> </w:t>
      </w:r>
      <w:r w:rsidRPr="008050C6">
        <w:rPr>
          <w:rFonts w:ascii="Abadi" w:hAnsi="Abadi" w:cs="Arial"/>
          <w:sz w:val="21"/>
          <w:szCs w:val="21"/>
          <w:lang w:val="es-MX"/>
        </w:rPr>
        <w:t>tres</w:t>
      </w:r>
      <w:r w:rsidR="008B37A8" w:rsidRPr="008050C6">
        <w:rPr>
          <w:rFonts w:ascii="Abadi" w:hAnsi="Abadi" w:cs="Arial"/>
          <w:sz w:val="21"/>
          <w:szCs w:val="21"/>
          <w:lang w:val="es-MX"/>
        </w:rPr>
        <w:t>,</w:t>
      </w:r>
      <w:r w:rsidR="00DD1607" w:rsidRPr="008050C6">
        <w:rPr>
          <w:rFonts w:ascii="Abadi" w:hAnsi="Abadi" w:cs="Arial"/>
          <w:sz w:val="21"/>
          <w:szCs w:val="21"/>
          <w:lang w:val="es-MX"/>
        </w:rPr>
        <w:t xml:space="preserve"> el principal objetivo es la atención primaria de la salud</w:t>
      </w:r>
      <w:r w:rsidR="008B37A8" w:rsidRPr="008050C6">
        <w:rPr>
          <w:rFonts w:ascii="Abadi" w:hAnsi="Abadi" w:cs="Arial"/>
          <w:sz w:val="21"/>
          <w:szCs w:val="21"/>
          <w:lang w:val="es-MX"/>
        </w:rPr>
        <w:t>,</w:t>
      </w:r>
      <w:r w:rsidR="00DD1607" w:rsidRPr="008050C6">
        <w:rPr>
          <w:rFonts w:ascii="Abadi" w:hAnsi="Abadi" w:cs="Arial"/>
          <w:sz w:val="21"/>
          <w:szCs w:val="21"/>
          <w:lang w:val="es-MX"/>
        </w:rPr>
        <w:t xml:space="preserve"> y para los que no son médicos</w:t>
      </w:r>
      <w:r w:rsidR="008B37A8" w:rsidRPr="008050C6">
        <w:rPr>
          <w:rFonts w:ascii="Abadi" w:hAnsi="Abadi" w:cs="Arial"/>
          <w:sz w:val="21"/>
          <w:szCs w:val="21"/>
          <w:lang w:val="es-MX"/>
        </w:rPr>
        <w:t>,</w:t>
      </w:r>
      <w:r w:rsidR="00DD1607" w:rsidRPr="008050C6">
        <w:rPr>
          <w:rFonts w:ascii="Abadi" w:hAnsi="Abadi" w:cs="Arial"/>
          <w:sz w:val="21"/>
          <w:szCs w:val="21"/>
          <w:lang w:val="es-MX"/>
        </w:rPr>
        <w:t xml:space="preserve"> les quiero informar que la atención primaria a la salud representa desde la parte preventiva hasta la parte de atención básica</w:t>
      </w:r>
      <w:r w:rsidR="008B37A8" w:rsidRPr="008050C6">
        <w:rPr>
          <w:rFonts w:ascii="Abadi" w:hAnsi="Abadi" w:cs="Arial"/>
          <w:sz w:val="21"/>
          <w:szCs w:val="21"/>
          <w:lang w:val="es-MX"/>
        </w:rPr>
        <w:t>.</w:t>
      </w:r>
    </w:p>
    <w:p w14:paraId="4F95247C" w14:textId="27A599BE" w:rsidR="008B37A8" w:rsidRPr="008050C6" w:rsidRDefault="008B37A8" w:rsidP="00154326">
      <w:pPr>
        <w:ind w:firstLine="720"/>
        <w:jc w:val="both"/>
        <w:rPr>
          <w:rFonts w:ascii="Abadi" w:hAnsi="Abadi" w:cs="Arial"/>
          <w:sz w:val="21"/>
          <w:szCs w:val="21"/>
          <w:lang w:val="es-MX"/>
        </w:rPr>
      </w:pPr>
    </w:p>
    <w:p w14:paraId="1707C8B2" w14:textId="05F8E67A" w:rsidR="008B37A8" w:rsidRPr="008050C6" w:rsidRDefault="008B37A8" w:rsidP="00154326">
      <w:pPr>
        <w:ind w:firstLine="720"/>
        <w:jc w:val="both"/>
        <w:rPr>
          <w:rFonts w:ascii="Abadi" w:hAnsi="Abadi" w:cs="Arial"/>
          <w:sz w:val="21"/>
          <w:szCs w:val="21"/>
          <w:lang w:val="es-MX"/>
        </w:rPr>
      </w:pPr>
      <w:r w:rsidRPr="008050C6">
        <w:rPr>
          <w:rFonts w:ascii="Abadi" w:hAnsi="Abadi" w:cs="Arial"/>
          <w:b/>
          <w:sz w:val="21"/>
          <w:szCs w:val="21"/>
          <w:lang w:val="es-MX"/>
        </w:rPr>
        <w:t>-La C. Presidenta: ¿</w:t>
      </w:r>
      <w:r w:rsidRPr="008050C6">
        <w:rPr>
          <w:rFonts w:ascii="Abadi" w:hAnsi="Abadi" w:cs="Arial"/>
          <w:sz w:val="21"/>
          <w:szCs w:val="21"/>
          <w:lang w:val="es-MX"/>
        </w:rPr>
        <w:t>Me permite diputado?</w:t>
      </w:r>
    </w:p>
    <w:p w14:paraId="38AE77F7" w14:textId="183D1E8F" w:rsidR="008B37A8" w:rsidRPr="008050C6" w:rsidRDefault="008B37A8" w:rsidP="00154326">
      <w:pPr>
        <w:ind w:firstLine="720"/>
        <w:jc w:val="both"/>
        <w:rPr>
          <w:rFonts w:ascii="Abadi" w:hAnsi="Abadi" w:cs="Arial"/>
          <w:sz w:val="21"/>
          <w:szCs w:val="21"/>
          <w:lang w:val="es-MX"/>
        </w:rPr>
      </w:pPr>
    </w:p>
    <w:p w14:paraId="7BCA0459" w14:textId="0467FFA7" w:rsidR="008B37A8" w:rsidRPr="008050C6" w:rsidRDefault="008B37A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 xml:space="preserve">Sí, adelante. </w:t>
      </w:r>
    </w:p>
    <w:p w14:paraId="24C76AB5" w14:textId="11556EB5" w:rsidR="008B37A8" w:rsidRPr="008050C6" w:rsidRDefault="008B37A8" w:rsidP="00154326">
      <w:pPr>
        <w:ind w:firstLine="720"/>
        <w:jc w:val="both"/>
        <w:rPr>
          <w:rFonts w:ascii="Abadi" w:hAnsi="Abadi" w:cs="Arial"/>
          <w:sz w:val="21"/>
          <w:szCs w:val="21"/>
          <w:lang w:val="es-MX"/>
        </w:rPr>
      </w:pPr>
    </w:p>
    <w:p w14:paraId="603FA503" w14:textId="41AC0E58" w:rsidR="008B37A8" w:rsidRPr="008050C6" w:rsidRDefault="008B37A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w:t>
      </w:r>
      <w:r w:rsidR="00DD1607" w:rsidRPr="008050C6">
        <w:rPr>
          <w:rFonts w:ascii="Abadi" w:hAnsi="Abadi" w:cs="Arial"/>
          <w:sz w:val="21"/>
          <w:szCs w:val="21"/>
          <w:lang w:val="es-MX"/>
        </w:rPr>
        <w:t xml:space="preserve">iputado </w:t>
      </w:r>
      <w:r w:rsidRPr="008050C6">
        <w:rPr>
          <w:rFonts w:ascii="Abadi" w:hAnsi="Abadi" w:cs="Arial"/>
          <w:sz w:val="21"/>
          <w:szCs w:val="21"/>
          <w:lang w:val="es-MX"/>
        </w:rPr>
        <w:t>Miguel Ángel Salim Alle, ¿</w:t>
      </w:r>
      <w:r w:rsidR="00DD1607" w:rsidRPr="008050C6">
        <w:rPr>
          <w:rFonts w:ascii="Abadi" w:hAnsi="Abadi" w:cs="Arial"/>
          <w:sz w:val="21"/>
          <w:szCs w:val="21"/>
          <w:lang w:val="es-MX"/>
        </w:rPr>
        <w:t xml:space="preserve">para </w:t>
      </w:r>
      <w:r w:rsidRPr="008050C6">
        <w:rPr>
          <w:rFonts w:ascii="Abadi" w:hAnsi="Abadi" w:cs="Arial"/>
          <w:sz w:val="21"/>
          <w:szCs w:val="21"/>
          <w:lang w:val="es-MX"/>
        </w:rPr>
        <w:t>qué</w:t>
      </w:r>
      <w:r w:rsidR="00DD1607" w:rsidRPr="008050C6">
        <w:rPr>
          <w:rFonts w:ascii="Abadi" w:hAnsi="Abadi" w:cs="Arial"/>
          <w:sz w:val="21"/>
          <w:szCs w:val="21"/>
          <w:lang w:val="es-MX"/>
        </w:rPr>
        <w:t xml:space="preserve"> afect</w:t>
      </w:r>
      <w:r w:rsidRPr="008050C6">
        <w:rPr>
          <w:rFonts w:ascii="Abadi" w:hAnsi="Abadi" w:cs="Arial"/>
          <w:sz w:val="21"/>
          <w:szCs w:val="21"/>
          <w:lang w:val="es-MX"/>
        </w:rPr>
        <w:t>o?</w:t>
      </w:r>
    </w:p>
    <w:p w14:paraId="16B6EFDA" w14:textId="77777777" w:rsidR="008B37A8" w:rsidRPr="008050C6" w:rsidRDefault="008B37A8" w:rsidP="00154326">
      <w:pPr>
        <w:ind w:firstLine="720"/>
        <w:jc w:val="both"/>
        <w:rPr>
          <w:rFonts w:ascii="Abadi" w:hAnsi="Abadi" w:cs="Arial"/>
          <w:sz w:val="21"/>
          <w:szCs w:val="21"/>
          <w:lang w:val="es-MX"/>
        </w:rPr>
      </w:pPr>
    </w:p>
    <w:p w14:paraId="2E77688F" w14:textId="67C5D33D" w:rsidR="00DD1607" w:rsidRPr="008050C6" w:rsidRDefault="008B37A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Miguel Ángel Salim Alle: </w:t>
      </w:r>
      <w:r w:rsidR="00DD1607" w:rsidRPr="008050C6">
        <w:rPr>
          <w:rFonts w:ascii="Abadi" w:hAnsi="Abadi" w:cs="Arial"/>
          <w:sz w:val="21"/>
          <w:szCs w:val="21"/>
          <w:lang w:val="es-MX"/>
        </w:rPr>
        <w:t xml:space="preserve"> </w:t>
      </w:r>
      <w:r w:rsidRPr="008050C6">
        <w:rPr>
          <w:rFonts w:ascii="Abadi" w:hAnsi="Abadi" w:cs="Arial"/>
          <w:sz w:val="21"/>
          <w:szCs w:val="21"/>
          <w:lang w:val="es-MX"/>
        </w:rPr>
        <w:t>Si me permite el diputado Márquez una pregunta.</w:t>
      </w:r>
    </w:p>
    <w:p w14:paraId="2B45BE40" w14:textId="2DA07717" w:rsidR="008B37A8" w:rsidRPr="008050C6" w:rsidRDefault="008B37A8" w:rsidP="00154326">
      <w:pPr>
        <w:ind w:firstLine="720"/>
        <w:jc w:val="both"/>
        <w:rPr>
          <w:rFonts w:ascii="Abadi" w:hAnsi="Abadi" w:cs="Arial"/>
          <w:sz w:val="21"/>
          <w:szCs w:val="21"/>
          <w:lang w:val="es-MX"/>
        </w:rPr>
      </w:pPr>
    </w:p>
    <w:p w14:paraId="00057F08" w14:textId="74ADE484" w:rsidR="008B37A8" w:rsidRPr="008050C6" w:rsidRDefault="008B37A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Diputado, ¿le permite una pregunta al diputado Salim?</w:t>
      </w:r>
    </w:p>
    <w:p w14:paraId="4E248CF2" w14:textId="6B3FF674" w:rsidR="008B37A8" w:rsidRPr="008050C6" w:rsidRDefault="008B37A8" w:rsidP="00154326">
      <w:pPr>
        <w:ind w:firstLine="720"/>
        <w:jc w:val="both"/>
        <w:rPr>
          <w:rFonts w:ascii="Abadi" w:hAnsi="Abadi" w:cs="Arial"/>
          <w:sz w:val="21"/>
          <w:szCs w:val="21"/>
          <w:lang w:val="es-MX"/>
        </w:rPr>
      </w:pPr>
    </w:p>
    <w:p w14:paraId="0FDEB87B" w14:textId="21C747F9" w:rsidR="008B37A8" w:rsidRPr="008050C6" w:rsidRDefault="008B37A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005611A7" w:rsidRPr="008050C6">
        <w:rPr>
          <w:rFonts w:ascii="Abadi" w:hAnsi="Abadi" w:cs="Arial"/>
          <w:sz w:val="21"/>
          <w:szCs w:val="21"/>
          <w:lang w:val="es-MX"/>
        </w:rPr>
        <w:t>Al final, ahorita voy a expresar todo el modelo.</w:t>
      </w:r>
    </w:p>
    <w:p w14:paraId="7520CF28" w14:textId="06B8181D" w:rsidR="005611A7" w:rsidRPr="008050C6" w:rsidRDefault="005611A7" w:rsidP="00154326">
      <w:pPr>
        <w:ind w:firstLine="720"/>
        <w:jc w:val="both"/>
        <w:rPr>
          <w:rFonts w:ascii="Abadi" w:hAnsi="Abadi" w:cs="Arial"/>
          <w:sz w:val="21"/>
          <w:szCs w:val="21"/>
          <w:lang w:val="es-MX"/>
        </w:rPr>
      </w:pPr>
    </w:p>
    <w:p w14:paraId="5F81B746" w14:textId="15C42009" w:rsidR="005611A7" w:rsidRPr="008050C6" w:rsidRDefault="005611A7" w:rsidP="00154326">
      <w:pPr>
        <w:ind w:firstLine="720"/>
        <w:jc w:val="both"/>
        <w:rPr>
          <w:rFonts w:ascii="Abadi" w:hAnsi="Abadi" w:cs="Arial"/>
          <w:sz w:val="21"/>
          <w:szCs w:val="21"/>
          <w:lang w:val="es-MX"/>
        </w:rPr>
      </w:pPr>
      <w:r w:rsidRPr="008050C6">
        <w:rPr>
          <w:rFonts w:ascii="Abadi" w:hAnsi="Abadi" w:cs="Arial"/>
          <w:b/>
          <w:sz w:val="21"/>
          <w:szCs w:val="21"/>
          <w:lang w:val="es-MX"/>
        </w:rPr>
        <w:lastRenderedPageBreak/>
        <w:t xml:space="preserve">-La C. Presidenta: </w:t>
      </w:r>
      <w:r w:rsidRPr="008050C6">
        <w:rPr>
          <w:rFonts w:ascii="Abadi" w:hAnsi="Abadi" w:cs="Arial"/>
          <w:sz w:val="21"/>
          <w:szCs w:val="21"/>
          <w:lang w:val="es-MX"/>
        </w:rPr>
        <w:t xml:space="preserve">No se le permite diputado Salim. </w:t>
      </w:r>
    </w:p>
    <w:p w14:paraId="200DBDE8" w14:textId="4A3B2F71" w:rsidR="005611A7" w:rsidRPr="008050C6" w:rsidRDefault="005611A7" w:rsidP="00154326">
      <w:pPr>
        <w:ind w:firstLine="720"/>
        <w:jc w:val="both"/>
        <w:rPr>
          <w:rFonts w:ascii="Abadi" w:hAnsi="Abadi" w:cs="Arial"/>
          <w:sz w:val="21"/>
          <w:szCs w:val="21"/>
          <w:lang w:val="es-MX"/>
        </w:rPr>
      </w:pPr>
    </w:p>
    <w:p w14:paraId="5B97EACD" w14:textId="6AD95D24" w:rsidR="005611A7" w:rsidRPr="008050C6" w:rsidRDefault="005611A7" w:rsidP="00154326">
      <w:pPr>
        <w:ind w:firstLine="720"/>
        <w:jc w:val="both"/>
        <w:rPr>
          <w:rFonts w:ascii="Abadi" w:hAnsi="Abadi" w:cs="Arial"/>
          <w:sz w:val="21"/>
          <w:szCs w:val="21"/>
          <w:lang w:val="es-MX"/>
        </w:rPr>
      </w:pPr>
      <w:r w:rsidRPr="008050C6">
        <w:rPr>
          <w:rFonts w:ascii="Abadi" w:hAnsi="Abadi" w:cs="Arial"/>
          <w:sz w:val="21"/>
          <w:szCs w:val="21"/>
          <w:lang w:val="es-MX"/>
        </w:rPr>
        <w:t>Adelante diputado, continúe.</w:t>
      </w:r>
    </w:p>
    <w:p w14:paraId="30580691" w14:textId="3C00ABD0" w:rsidR="005611A7" w:rsidRPr="008050C6" w:rsidRDefault="005611A7" w:rsidP="00154326">
      <w:pPr>
        <w:ind w:firstLine="720"/>
        <w:jc w:val="both"/>
        <w:rPr>
          <w:rFonts w:ascii="Abadi" w:hAnsi="Abadi" w:cs="Arial"/>
          <w:sz w:val="21"/>
          <w:szCs w:val="21"/>
          <w:lang w:val="es-MX"/>
        </w:rPr>
      </w:pPr>
    </w:p>
    <w:p w14:paraId="5805AB27" w14:textId="77777777" w:rsidR="005611A7" w:rsidRPr="008050C6" w:rsidRDefault="005611A7"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 xml:space="preserve">Me voy a regresar. </w:t>
      </w:r>
      <w:r w:rsidR="00DD1607" w:rsidRPr="008050C6">
        <w:rPr>
          <w:rFonts w:ascii="Abadi" w:hAnsi="Abadi" w:cs="Arial"/>
          <w:sz w:val="21"/>
          <w:szCs w:val="21"/>
          <w:lang w:val="es-MX"/>
        </w:rPr>
        <w:t xml:space="preserve">El nuevo modelo está contemplado en la declaración de principios que se llama </w:t>
      </w:r>
      <w:r w:rsidRPr="008050C6">
        <w:rPr>
          <w:rFonts w:ascii="Abadi" w:hAnsi="Abadi" w:cs="Arial"/>
          <w:sz w:val="21"/>
          <w:szCs w:val="21"/>
          <w:lang w:val="es-MX"/>
        </w:rPr>
        <w:t>Alma-Ata, es</w:t>
      </w:r>
      <w:r w:rsidR="00DD1607" w:rsidRPr="008050C6">
        <w:rPr>
          <w:rFonts w:ascii="Abadi" w:hAnsi="Abadi" w:cs="Arial"/>
          <w:sz w:val="21"/>
          <w:szCs w:val="21"/>
          <w:lang w:val="es-MX"/>
        </w:rPr>
        <w:t xml:space="preserve"> una declaración de principios que firman países y que se comprometen a definir varios principios</w:t>
      </w:r>
      <w:r w:rsidRPr="008050C6">
        <w:rPr>
          <w:rFonts w:ascii="Abadi" w:hAnsi="Abadi" w:cs="Arial"/>
          <w:sz w:val="21"/>
          <w:szCs w:val="21"/>
          <w:lang w:val="es-MX"/>
        </w:rPr>
        <w:t xml:space="preserve">: Primero, </w:t>
      </w:r>
      <w:r w:rsidR="00DD1607" w:rsidRPr="008050C6">
        <w:rPr>
          <w:rFonts w:ascii="Abadi" w:hAnsi="Abadi" w:cs="Arial"/>
          <w:sz w:val="21"/>
          <w:szCs w:val="21"/>
          <w:lang w:val="es-MX"/>
        </w:rPr>
        <w:t>acceso a servicios de calidad aumentados para la población</w:t>
      </w:r>
      <w:r w:rsidRPr="008050C6">
        <w:rPr>
          <w:rFonts w:ascii="Abadi" w:hAnsi="Abadi" w:cs="Arial"/>
          <w:sz w:val="21"/>
          <w:szCs w:val="21"/>
          <w:lang w:val="es-MX"/>
        </w:rPr>
        <w:t>,</w:t>
      </w:r>
      <w:r w:rsidR="00DD1607" w:rsidRPr="008050C6">
        <w:rPr>
          <w:rFonts w:ascii="Abadi" w:hAnsi="Abadi" w:cs="Arial"/>
          <w:sz w:val="21"/>
          <w:szCs w:val="21"/>
          <w:lang w:val="es-MX"/>
        </w:rPr>
        <w:t xml:space="preserve"> acceso a servicios de salud universal</w:t>
      </w:r>
      <w:r w:rsidRPr="008050C6">
        <w:rPr>
          <w:rFonts w:ascii="Abadi" w:hAnsi="Abadi" w:cs="Arial"/>
          <w:sz w:val="21"/>
          <w:szCs w:val="21"/>
          <w:lang w:val="es-MX"/>
        </w:rPr>
        <w:t>;</w:t>
      </w:r>
      <w:r w:rsidR="00DD1607" w:rsidRPr="008050C6">
        <w:rPr>
          <w:rFonts w:ascii="Abadi" w:hAnsi="Abadi" w:cs="Arial"/>
          <w:sz w:val="21"/>
          <w:szCs w:val="21"/>
          <w:lang w:val="es-MX"/>
        </w:rPr>
        <w:t xml:space="preserve"> la atención primaria en la salud como eje fundamental</w:t>
      </w:r>
      <w:r w:rsidRPr="008050C6">
        <w:rPr>
          <w:rFonts w:ascii="Abadi" w:hAnsi="Abadi" w:cs="Arial"/>
          <w:sz w:val="21"/>
          <w:szCs w:val="21"/>
          <w:lang w:val="es-MX"/>
        </w:rPr>
        <w:t xml:space="preserve">. Este </w:t>
      </w:r>
      <w:r w:rsidR="00DD1607" w:rsidRPr="008050C6">
        <w:rPr>
          <w:rFonts w:ascii="Abadi" w:hAnsi="Abadi" w:cs="Arial"/>
          <w:sz w:val="21"/>
          <w:szCs w:val="21"/>
          <w:lang w:val="es-MX"/>
        </w:rPr>
        <w:t xml:space="preserve">el principio por el que se establece el nuevo </w:t>
      </w:r>
      <w:r w:rsidRPr="008050C6">
        <w:rPr>
          <w:rFonts w:ascii="Abadi" w:hAnsi="Abadi" w:cs="Arial"/>
          <w:sz w:val="21"/>
          <w:szCs w:val="21"/>
          <w:lang w:val="es-MX"/>
        </w:rPr>
        <w:t>Instituto de Salud para el Bienestar;</w:t>
      </w:r>
      <w:r w:rsidR="00DD1607" w:rsidRPr="008050C6">
        <w:rPr>
          <w:rFonts w:ascii="Abadi" w:hAnsi="Abadi" w:cs="Arial"/>
          <w:sz w:val="21"/>
          <w:szCs w:val="21"/>
          <w:lang w:val="es-MX"/>
        </w:rPr>
        <w:t xml:space="preserve"> otro de los de los principios es calidad integral y gratuita</w:t>
      </w:r>
      <w:r w:rsidRPr="008050C6">
        <w:rPr>
          <w:rFonts w:ascii="Abadi" w:hAnsi="Abadi" w:cs="Arial"/>
          <w:sz w:val="21"/>
          <w:szCs w:val="21"/>
          <w:lang w:val="es-MX"/>
        </w:rPr>
        <w:t>;</w:t>
      </w:r>
      <w:r w:rsidR="00DD1607" w:rsidRPr="008050C6">
        <w:rPr>
          <w:rFonts w:ascii="Abadi" w:hAnsi="Abadi" w:cs="Arial"/>
          <w:sz w:val="21"/>
          <w:szCs w:val="21"/>
          <w:lang w:val="es-MX"/>
        </w:rPr>
        <w:t xml:space="preserve"> redes integrales de servicios de salud</w:t>
      </w:r>
      <w:r w:rsidRPr="008050C6">
        <w:rPr>
          <w:rFonts w:ascii="Abadi" w:hAnsi="Abadi" w:cs="Arial"/>
          <w:sz w:val="21"/>
          <w:szCs w:val="21"/>
          <w:lang w:val="es-MX"/>
        </w:rPr>
        <w:t>;</w:t>
      </w:r>
      <w:r w:rsidR="00DD1607" w:rsidRPr="008050C6">
        <w:rPr>
          <w:rFonts w:ascii="Abadi" w:hAnsi="Abadi" w:cs="Arial"/>
          <w:sz w:val="21"/>
          <w:szCs w:val="21"/>
          <w:lang w:val="es-MX"/>
        </w:rPr>
        <w:t xml:space="preserve"> elaboración de un compendio nacional de insumos para la salud</w:t>
      </w:r>
      <w:r w:rsidRPr="008050C6">
        <w:rPr>
          <w:rFonts w:ascii="Abadi" w:hAnsi="Abadi" w:cs="Arial"/>
          <w:sz w:val="21"/>
          <w:szCs w:val="21"/>
          <w:lang w:val="es-MX"/>
        </w:rPr>
        <w:t>. E</w:t>
      </w:r>
      <w:r w:rsidR="00DD1607" w:rsidRPr="008050C6">
        <w:rPr>
          <w:rFonts w:ascii="Abadi" w:hAnsi="Abadi" w:cs="Arial"/>
          <w:sz w:val="21"/>
          <w:szCs w:val="21"/>
          <w:lang w:val="es-MX"/>
        </w:rPr>
        <w:t>n este compendio nacional de insumos para la salud</w:t>
      </w:r>
      <w:r w:rsidRPr="008050C6">
        <w:rPr>
          <w:rFonts w:ascii="Abadi" w:hAnsi="Abadi" w:cs="Arial"/>
          <w:sz w:val="21"/>
          <w:szCs w:val="21"/>
          <w:lang w:val="es-MX"/>
        </w:rPr>
        <w:t>,</w:t>
      </w:r>
      <w:r w:rsidR="00DD1607" w:rsidRPr="008050C6">
        <w:rPr>
          <w:rFonts w:ascii="Abadi" w:hAnsi="Abadi" w:cs="Arial"/>
          <w:sz w:val="21"/>
          <w:szCs w:val="21"/>
          <w:lang w:val="es-MX"/>
        </w:rPr>
        <w:t xml:space="preserve"> quedará comprendido lo que son los cuadros básicos</w:t>
      </w:r>
      <w:r w:rsidRPr="008050C6">
        <w:rPr>
          <w:rFonts w:ascii="Abadi" w:hAnsi="Abadi" w:cs="Arial"/>
          <w:sz w:val="21"/>
          <w:szCs w:val="21"/>
          <w:lang w:val="es-MX"/>
        </w:rPr>
        <w:t>,</w:t>
      </w:r>
      <w:r w:rsidR="00DD1607" w:rsidRPr="008050C6">
        <w:rPr>
          <w:rFonts w:ascii="Abadi" w:hAnsi="Abadi" w:cs="Arial"/>
          <w:sz w:val="21"/>
          <w:szCs w:val="21"/>
          <w:lang w:val="es-MX"/>
        </w:rPr>
        <w:t xml:space="preserve"> los servicios de atención paramédica</w:t>
      </w:r>
      <w:r w:rsidRPr="008050C6">
        <w:rPr>
          <w:rFonts w:ascii="Abadi" w:hAnsi="Abadi" w:cs="Arial"/>
          <w:sz w:val="21"/>
          <w:szCs w:val="21"/>
          <w:lang w:val="es-MX"/>
        </w:rPr>
        <w:t>,</w:t>
      </w:r>
      <w:r w:rsidR="00DD1607" w:rsidRPr="008050C6">
        <w:rPr>
          <w:rFonts w:ascii="Abadi" w:hAnsi="Abadi" w:cs="Arial"/>
          <w:sz w:val="21"/>
          <w:szCs w:val="21"/>
          <w:lang w:val="es-MX"/>
        </w:rPr>
        <w:t xml:space="preserve"> c</w:t>
      </w:r>
      <w:r w:rsidRPr="008050C6">
        <w:rPr>
          <w:rFonts w:ascii="Abadi" w:hAnsi="Abadi" w:cs="Arial"/>
          <w:sz w:val="21"/>
          <w:szCs w:val="21"/>
          <w:lang w:val="es-MX"/>
        </w:rPr>
        <w:t>o</w:t>
      </w:r>
      <w:r w:rsidR="00DD1607" w:rsidRPr="008050C6">
        <w:rPr>
          <w:rFonts w:ascii="Abadi" w:hAnsi="Abadi" w:cs="Arial"/>
          <w:sz w:val="21"/>
          <w:szCs w:val="21"/>
          <w:lang w:val="es-MX"/>
        </w:rPr>
        <w:t xml:space="preserve">mo son estudios </w:t>
      </w:r>
      <w:r w:rsidRPr="008050C6">
        <w:rPr>
          <w:rFonts w:ascii="Abadi" w:hAnsi="Abadi" w:cs="Arial"/>
          <w:sz w:val="21"/>
          <w:szCs w:val="21"/>
          <w:lang w:val="es-MX"/>
        </w:rPr>
        <w:t>de</w:t>
      </w:r>
      <w:r w:rsidR="00DD1607" w:rsidRPr="008050C6">
        <w:rPr>
          <w:rFonts w:ascii="Abadi" w:hAnsi="Abadi" w:cs="Arial"/>
          <w:sz w:val="21"/>
          <w:szCs w:val="21"/>
          <w:lang w:val="es-MX"/>
        </w:rPr>
        <w:t xml:space="preserve"> laboratorio de imagen</w:t>
      </w:r>
      <w:r w:rsidRPr="008050C6">
        <w:rPr>
          <w:rFonts w:ascii="Abadi" w:hAnsi="Abadi" w:cs="Arial"/>
          <w:sz w:val="21"/>
          <w:szCs w:val="21"/>
          <w:lang w:val="es-MX"/>
        </w:rPr>
        <w:t xml:space="preserve">, etc., </w:t>
      </w:r>
      <w:r w:rsidR="00DD1607" w:rsidRPr="008050C6">
        <w:rPr>
          <w:rFonts w:ascii="Abadi" w:hAnsi="Abadi" w:cs="Arial"/>
          <w:sz w:val="21"/>
          <w:szCs w:val="21"/>
          <w:lang w:val="es-MX"/>
        </w:rPr>
        <w:t>y todos los servicios a los que tiene derecho cualquier persona</w:t>
      </w:r>
      <w:r w:rsidRPr="008050C6">
        <w:rPr>
          <w:rFonts w:ascii="Abadi" w:hAnsi="Abadi" w:cs="Arial"/>
          <w:sz w:val="21"/>
          <w:szCs w:val="21"/>
          <w:lang w:val="es-MX"/>
        </w:rPr>
        <w:t>;</w:t>
      </w:r>
      <w:r w:rsidR="00DD1607" w:rsidRPr="008050C6">
        <w:rPr>
          <w:rFonts w:ascii="Abadi" w:hAnsi="Abadi" w:cs="Arial"/>
          <w:sz w:val="21"/>
          <w:szCs w:val="21"/>
          <w:lang w:val="es-MX"/>
        </w:rPr>
        <w:t xml:space="preserve"> el servicio tiene que ser universal</w:t>
      </w:r>
      <w:r w:rsidRPr="008050C6">
        <w:rPr>
          <w:rFonts w:ascii="Abadi" w:hAnsi="Abadi" w:cs="Arial"/>
          <w:sz w:val="21"/>
          <w:szCs w:val="21"/>
          <w:lang w:val="es-MX"/>
        </w:rPr>
        <w:t>,</w:t>
      </w:r>
      <w:r w:rsidR="00DD1607" w:rsidRPr="008050C6">
        <w:rPr>
          <w:rFonts w:ascii="Abadi" w:hAnsi="Abadi" w:cs="Arial"/>
          <w:sz w:val="21"/>
          <w:szCs w:val="21"/>
          <w:lang w:val="es-MX"/>
        </w:rPr>
        <w:t xml:space="preserve"> la meta serán 60 millones de mexicanos que</w:t>
      </w:r>
      <w:r w:rsidRPr="008050C6">
        <w:rPr>
          <w:rFonts w:ascii="Abadi" w:hAnsi="Abadi" w:cs="Arial"/>
          <w:sz w:val="21"/>
          <w:szCs w:val="21"/>
          <w:lang w:val="es-MX"/>
        </w:rPr>
        <w:t>,</w:t>
      </w:r>
      <w:r w:rsidR="00DD1607" w:rsidRPr="008050C6">
        <w:rPr>
          <w:rFonts w:ascii="Abadi" w:hAnsi="Abadi" w:cs="Arial"/>
          <w:sz w:val="21"/>
          <w:szCs w:val="21"/>
          <w:lang w:val="es-MX"/>
        </w:rPr>
        <w:t xml:space="preserve"> en este momento tienen acceso al </w:t>
      </w:r>
      <w:r w:rsidR="004C3600" w:rsidRPr="008050C6">
        <w:rPr>
          <w:rFonts w:ascii="Abadi" w:hAnsi="Abadi" w:cs="Arial"/>
          <w:sz w:val="21"/>
          <w:szCs w:val="21"/>
          <w:lang w:val="es-MX"/>
        </w:rPr>
        <w:t xml:space="preserve">Seguro </w:t>
      </w:r>
      <w:proofErr w:type="gramStart"/>
      <w:r w:rsidR="004C3600" w:rsidRPr="008050C6">
        <w:rPr>
          <w:rFonts w:ascii="Abadi" w:hAnsi="Abadi" w:cs="Arial"/>
          <w:sz w:val="21"/>
          <w:szCs w:val="21"/>
          <w:lang w:val="es-MX"/>
        </w:rPr>
        <w:t>Popular</w:t>
      </w:r>
      <w:proofErr w:type="gramEnd"/>
      <w:r w:rsidR="00DD1607" w:rsidRPr="008050C6">
        <w:rPr>
          <w:rFonts w:ascii="Abadi" w:hAnsi="Abadi" w:cs="Arial"/>
          <w:sz w:val="21"/>
          <w:szCs w:val="21"/>
          <w:lang w:val="es-MX"/>
        </w:rPr>
        <w:t xml:space="preserve"> pero</w:t>
      </w:r>
      <w:r w:rsidRPr="008050C6">
        <w:rPr>
          <w:rFonts w:ascii="Abadi" w:hAnsi="Abadi" w:cs="Arial"/>
          <w:sz w:val="21"/>
          <w:szCs w:val="21"/>
          <w:lang w:val="es-MX"/>
        </w:rPr>
        <w:t>,</w:t>
      </w:r>
      <w:r w:rsidR="00DD1607" w:rsidRPr="008050C6">
        <w:rPr>
          <w:rFonts w:ascii="Abadi" w:hAnsi="Abadi" w:cs="Arial"/>
          <w:sz w:val="21"/>
          <w:szCs w:val="21"/>
          <w:lang w:val="es-MX"/>
        </w:rPr>
        <w:t xml:space="preserve"> también</w:t>
      </w:r>
      <w:r w:rsidRPr="008050C6">
        <w:rPr>
          <w:rFonts w:ascii="Abadi" w:hAnsi="Abadi" w:cs="Arial"/>
          <w:sz w:val="21"/>
          <w:szCs w:val="21"/>
          <w:lang w:val="es-MX"/>
        </w:rPr>
        <w:t>,</w:t>
      </w:r>
      <w:r w:rsidR="00DD1607" w:rsidRPr="008050C6">
        <w:rPr>
          <w:rFonts w:ascii="Abadi" w:hAnsi="Abadi" w:cs="Arial"/>
          <w:sz w:val="21"/>
          <w:szCs w:val="21"/>
          <w:lang w:val="es-MX"/>
        </w:rPr>
        <w:t xml:space="preserve"> van a tener acceso al </w:t>
      </w:r>
      <w:r w:rsidRPr="008050C6">
        <w:rPr>
          <w:rFonts w:ascii="Abadi" w:hAnsi="Abadi" w:cs="Arial"/>
          <w:sz w:val="21"/>
          <w:szCs w:val="21"/>
          <w:lang w:val="es-MX"/>
        </w:rPr>
        <w:t xml:space="preserve">Instituto de Salud para el Bienestar. </w:t>
      </w:r>
    </w:p>
    <w:p w14:paraId="19C4D694" w14:textId="77777777" w:rsidR="005611A7" w:rsidRPr="008050C6" w:rsidRDefault="005611A7" w:rsidP="00154326">
      <w:pPr>
        <w:ind w:firstLine="720"/>
        <w:jc w:val="both"/>
        <w:rPr>
          <w:rFonts w:ascii="Abadi" w:hAnsi="Abadi" w:cs="Arial"/>
          <w:sz w:val="21"/>
          <w:szCs w:val="21"/>
          <w:lang w:val="es-MX"/>
        </w:rPr>
      </w:pPr>
    </w:p>
    <w:p w14:paraId="54CA9200" w14:textId="252FC41F" w:rsidR="00DD1607" w:rsidRPr="008050C6" w:rsidRDefault="005611A7" w:rsidP="00154326">
      <w:pPr>
        <w:ind w:firstLine="720"/>
        <w:jc w:val="both"/>
        <w:rPr>
          <w:rFonts w:ascii="Abadi" w:hAnsi="Abadi" w:cs="Arial"/>
          <w:sz w:val="21"/>
          <w:szCs w:val="21"/>
          <w:lang w:val="es-MX"/>
        </w:rPr>
      </w:pPr>
      <w:r w:rsidRPr="008050C6">
        <w:rPr>
          <w:rFonts w:ascii="Abadi" w:hAnsi="Abadi" w:cs="Arial"/>
          <w:sz w:val="21"/>
          <w:szCs w:val="21"/>
          <w:lang w:val="es-MX"/>
        </w:rPr>
        <w:t>E</w:t>
      </w:r>
      <w:r w:rsidR="00DD1607" w:rsidRPr="008050C6">
        <w:rPr>
          <w:rFonts w:ascii="Abadi" w:hAnsi="Abadi" w:cs="Arial"/>
          <w:sz w:val="21"/>
          <w:szCs w:val="21"/>
          <w:lang w:val="es-MX"/>
        </w:rPr>
        <w:t xml:space="preserve">s una falacia que se diga que desapareciendo el </w:t>
      </w:r>
      <w:r w:rsidR="004C3600" w:rsidRPr="008050C6">
        <w:rPr>
          <w:rFonts w:ascii="Abadi" w:hAnsi="Abadi" w:cs="Arial"/>
          <w:sz w:val="21"/>
          <w:szCs w:val="21"/>
          <w:lang w:val="es-MX"/>
        </w:rPr>
        <w:t>Seguro Popular</w:t>
      </w:r>
      <w:r w:rsidR="00DD1607" w:rsidRPr="008050C6">
        <w:rPr>
          <w:rFonts w:ascii="Abadi" w:hAnsi="Abadi" w:cs="Arial"/>
          <w:sz w:val="21"/>
          <w:szCs w:val="21"/>
          <w:lang w:val="es-MX"/>
        </w:rPr>
        <w:t xml:space="preserve"> van a quedar 3 millones de guanajuatense sin atención</w:t>
      </w:r>
      <w:r w:rsidRPr="008050C6">
        <w:rPr>
          <w:rFonts w:ascii="Abadi" w:hAnsi="Abadi" w:cs="Arial"/>
          <w:sz w:val="21"/>
          <w:szCs w:val="21"/>
          <w:lang w:val="es-MX"/>
        </w:rPr>
        <w:t>; ¡falso!,</w:t>
      </w:r>
      <w:r w:rsidR="00DD1607" w:rsidRPr="008050C6">
        <w:rPr>
          <w:rFonts w:ascii="Abadi" w:hAnsi="Abadi" w:cs="Arial"/>
          <w:sz w:val="21"/>
          <w:szCs w:val="21"/>
          <w:lang w:val="es-MX"/>
        </w:rPr>
        <w:t xml:space="preserve"> esos 3 millones de guanajuatenses</w:t>
      </w:r>
      <w:r w:rsidRPr="008050C6">
        <w:rPr>
          <w:rFonts w:ascii="Abadi" w:hAnsi="Abadi" w:cs="Arial"/>
          <w:sz w:val="21"/>
          <w:szCs w:val="21"/>
          <w:lang w:val="es-MX"/>
        </w:rPr>
        <w:t>,</w:t>
      </w:r>
      <w:r w:rsidR="00DD1607" w:rsidRPr="008050C6">
        <w:rPr>
          <w:rFonts w:ascii="Abadi" w:hAnsi="Abadi" w:cs="Arial"/>
          <w:sz w:val="21"/>
          <w:szCs w:val="21"/>
          <w:lang w:val="es-MX"/>
        </w:rPr>
        <w:t xml:space="preserve"> más otros que no están afiliados al </w:t>
      </w:r>
      <w:r w:rsidR="004C3600" w:rsidRPr="008050C6">
        <w:rPr>
          <w:rFonts w:ascii="Abadi" w:hAnsi="Abadi" w:cs="Arial"/>
          <w:sz w:val="21"/>
          <w:szCs w:val="21"/>
          <w:lang w:val="es-MX"/>
        </w:rPr>
        <w:t>Seguro Popular</w:t>
      </w:r>
      <w:r w:rsidR="00DD1607" w:rsidRPr="008050C6">
        <w:rPr>
          <w:rFonts w:ascii="Abadi" w:hAnsi="Abadi" w:cs="Arial"/>
          <w:sz w:val="21"/>
          <w:szCs w:val="21"/>
          <w:lang w:val="es-MX"/>
        </w:rPr>
        <w:t xml:space="preserve"> y que no tienen acceso a ningún servicio de Seguridad Social</w:t>
      </w:r>
      <w:r w:rsidRPr="008050C6">
        <w:rPr>
          <w:rFonts w:ascii="Abadi" w:hAnsi="Abadi" w:cs="Arial"/>
          <w:sz w:val="21"/>
          <w:szCs w:val="21"/>
          <w:lang w:val="es-MX"/>
        </w:rPr>
        <w:t>,</w:t>
      </w:r>
      <w:r w:rsidR="00DD1607" w:rsidRPr="008050C6">
        <w:rPr>
          <w:rFonts w:ascii="Abadi" w:hAnsi="Abadi" w:cs="Arial"/>
          <w:sz w:val="21"/>
          <w:szCs w:val="21"/>
          <w:lang w:val="es-MX"/>
        </w:rPr>
        <w:t xml:space="preserve"> podrán ser atendidos gratuitamente en el </w:t>
      </w:r>
      <w:r w:rsidRPr="008050C6">
        <w:rPr>
          <w:rFonts w:ascii="Abadi" w:hAnsi="Abadi" w:cs="Arial"/>
          <w:sz w:val="21"/>
          <w:szCs w:val="21"/>
          <w:lang w:val="es-MX"/>
        </w:rPr>
        <w:t>Instituto de Salud para el Bienestar. ¡F</w:t>
      </w:r>
      <w:r w:rsidR="00DD1607" w:rsidRPr="008050C6">
        <w:rPr>
          <w:rFonts w:ascii="Abadi" w:hAnsi="Abadi" w:cs="Arial"/>
          <w:sz w:val="21"/>
          <w:szCs w:val="21"/>
          <w:lang w:val="es-MX"/>
        </w:rPr>
        <w:t>also</w:t>
      </w:r>
      <w:r w:rsidRPr="008050C6">
        <w:rPr>
          <w:rFonts w:ascii="Abadi" w:hAnsi="Abadi" w:cs="Arial"/>
          <w:sz w:val="21"/>
          <w:szCs w:val="21"/>
          <w:lang w:val="es-MX"/>
        </w:rPr>
        <w:t>!</w:t>
      </w:r>
      <w:r w:rsidR="00DD1607" w:rsidRPr="008050C6">
        <w:rPr>
          <w:rFonts w:ascii="Abadi" w:hAnsi="Abadi" w:cs="Arial"/>
          <w:sz w:val="21"/>
          <w:szCs w:val="21"/>
          <w:lang w:val="es-MX"/>
        </w:rPr>
        <w:t xml:space="preserve"> que el </w:t>
      </w:r>
      <w:r w:rsidR="004C3600" w:rsidRPr="008050C6">
        <w:rPr>
          <w:rFonts w:ascii="Abadi" w:hAnsi="Abadi" w:cs="Arial"/>
          <w:sz w:val="21"/>
          <w:szCs w:val="21"/>
          <w:lang w:val="es-MX"/>
        </w:rPr>
        <w:t>Seguro Popular</w:t>
      </w:r>
      <w:r w:rsidR="00DD1607" w:rsidRPr="008050C6">
        <w:rPr>
          <w:rFonts w:ascii="Abadi" w:hAnsi="Abadi" w:cs="Arial"/>
          <w:sz w:val="21"/>
          <w:szCs w:val="21"/>
          <w:lang w:val="es-MX"/>
        </w:rPr>
        <w:t xml:space="preserve"> deje de atender a guanajuatenses</w:t>
      </w:r>
      <w:r w:rsidRPr="008050C6">
        <w:rPr>
          <w:rFonts w:ascii="Abadi" w:hAnsi="Abadi" w:cs="Arial"/>
          <w:sz w:val="21"/>
          <w:szCs w:val="21"/>
          <w:lang w:val="es-MX"/>
        </w:rPr>
        <w:t>,</w:t>
      </w:r>
      <w:r w:rsidR="00DD1607" w:rsidRPr="008050C6">
        <w:rPr>
          <w:rFonts w:ascii="Abadi" w:hAnsi="Abadi" w:cs="Arial"/>
          <w:sz w:val="21"/>
          <w:szCs w:val="21"/>
          <w:lang w:val="es-MX"/>
        </w:rPr>
        <w:t xml:space="preserve"> se crea un </w:t>
      </w:r>
      <w:r w:rsidR="00A04CA9" w:rsidRPr="008050C6">
        <w:rPr>
          <w:rFonts w:ascii="Abadi" w:hAnsi="Abadi" w:cs="Arial"/>
          <w:sz w:val="21"/>
          <w:szCs w:val="21"/>
          <w:lang w:val="es-MX"/>
        </w:rPr>
        <w:t>Fondo de Salud para el Bienestar</w:t>
      </w:r>
      <w:r w:rsidRPr="008050C6">
        <w:rPr>
          <w:rFonts w:ascii="Abadi" w:hAnsi="Abadi" w:cs="Arial"/>
          <w:sz w:val="21"/>
          <w:szCs w:val="21"/>
          <w:lang w:val="es-MX"/>
        </w:rPr>
        <w:t>,</w:t>
      </w:r>
      <w:r w:rsidR="00DD1607" w:rsidRPr="008050C6">
        <w:rPr>
          <w:rFonts w:ascii="Abadi" w:hAnsi="Abadi" w:cs="Arial"/>
          <w:sz w:val="21"/>
          <w:szCs w:val="21"/>
          <w:lang w:val="es-MX"/>
        </w:rPr>
        <w:t xml:space="preserve"> </w:t>
      </w:r>
      <w:r w:rsidRPr="008050C6">
        <w:rPr>
          <w:rFonts w:ascii="Abadi" w:hAnsi="Abadi" w:cs="Arial"/>
          <w:sz w:val="21"/>
          <w:szCs w:val="21"/>
          <w:lang w:val="es-MX"/>
        </w:rPr>
        <w:t>¡</w:t>
      </w:r>
      <w:r w:rsidR="00DD1607" w:rsidRPr="008050C6">
        <w:rPr>
          <w:rFonts w:ascii="Abadi" w:hAnsi="Abadi" w:cs="Arial"/>
          <w:sz w:val="21"/>
          <w:szCs w:val="21"/>
          <w:lang w:val="es-MX"/>
        </w:rPr>
        <w:t>falso que se deje</w:t>
      </w:r>
      <w:r w:rsidRPr="008050C6">
        <w:rPr>
          <w:rFonts w:ascii="Abadi" w:hAnsi="Abadi" w:cs="Arial"/>
          <w:sz w:val="21"/>
          <w:szCs w:val="21"/>
          <w:lang w:val="es-MX"/>
        </w:rPr>
        <w:t>n</w:t>
      </w:r>
      <w:r w:rsidR="00DD1607" w:rsidRPr="008050C6">
        <w:rPr>
          <w:rFonts w:ascii="Abadi" w:hAnsi="Abadi" w:cs="Arial"/>
          <w:sz w:val="21"/>
          <w:szCs w:val="21"/>
          <w:lang w:val="es-MX"/>
        </w:rPr>
        <w:t xml:space="preserve"> de atender las enfermedades catastróficas</w:t>
      </w:r>
      <w:r w:rsidRPr="008050C6">
        <w:rPr>
          <w:rFonts w:ascii="Abadi" w:hAnsi="Abadi" w:cs="Arial"/>
          <w:sz w:val="21"/>
          <w:szCs w:val="21"/>
          <w:lang w:val="es-MX"/>
        </w:rPr>
        <w:t>! E</w:t>
      </w:r>
      <w:r w:rsidR="00DD1607" w:rsidRPr="008050C6">
        <w:rPr>
          <w:rFonts w:ascii="Abadi" w:hAnsi="Abadi" w:cs="Arial"/>
          <w:sz w:val="21"/>
          <w:szCs w:val="21"/>
          <w:lang w:val="es-MX"/>
        </w:rPr>
        <w:t xml:space="preserve">n este </w:t>
      </w:r>
      <w:r w:rsidR="00A04CA9" w:rsidRPr="008050C6">
        <w:rPr>
          <w:rFonts w:ascii="Abadi" w:hAnsi="Abadi" w:cs="Arial"/>
          <w:sz w:val="21"/>
          <w:szCs w:val="21"/>
          <w:lang w:val="es-MX"/>
        </w:rPr>
        <w:t>Fondo de Salud para el Bienestar</w:t>
      </w:r>
      <w:r w:rsidR="00DD1607" w:rsidRPr="008050C6">
        <w:rPr>
          <w:rFonts w:ascii="Abadi" w:hAnsi="Abadi" w:cs="Arial"/>
          <w:sz w:val="21"/>
          <w:szCs w:val="21"/>
          <w:lang w:val="es-MX"/>
        </w:rPr>
        <w:t xml:space="preserve"> queda</w:t>
      </w:r>
      <w:r w:rsidRPr="008050C6">
        <w:rPr>
          <w:rFonts w:ascii="Abadi" w:hAnsi="Abadi" w:cs="Arial"/>
          <w:sz w:val="21"/>
          <w:szCs w:val="21"/>
          <w:lang w:val="es-MX"/>
        </w:rPr>
        <w:t>n</w:t>
      </w:r>
      <w:r w:rsidR="00DD1607" w:rsidRPr="008050C6">
        <w:rPr>
          <w:rFonts w:ascii="Abadi" w:hAnsi="Abadi" w:cs="Arial"/>
          <w:sz w:val="21"/>
          <w:szCs w:val="21"/>
          <w:lang w:val="es-MX"/>
        </w:rPr>
        <w:t xml:space="preserve"> incluid</w:t>
      </w:r>
      <w:r w:rsidRPr="008050C6">
        <w:rPr>
          <w:rFonts w:ascii="Abadi" w:hAnsi="Abadi" w:cs="Arial"/>
          <w:sz w:val="21"/>
          <w:szCs w:val="21"/>
          <w:lang w:val="es-MX"/>
        </w:rPr>
        <w:t>as</w:t>
      </w:r>
      <w:r w:rsidR="00DD1607" w:rsidRPr="008050C6">
        <w:rPr>
          <w:rFonts w:ascii="Abadi" w:hAnsi="Abadi" w:cs="Arial"/>
          <w:sz w:val="21"/>
          <w:szCs w:val="21"/>
          <w:lang w:val="es-MX"/>
        </w:rPr>
        <w:t xml:space="preserve"> aquellas enfermedades </w:t>
      </w:r>
      <w:r w:rsidRPr="008050C6">
        <w:rPr>
          <w:rFonts w:ascii="Abadi" w:hAnsi="Abadi" w:cs="Arial"/>
          <w:sz w:val="21"/>
          <w:szCs w:val="21"/>
          <w:lang w:val="es-MX"/>
        </w:rPr>
        <w:t>crónico-degenerativas</w:t>
      </w:r>
      <w:r w:rsidR="00DD1607" w:rsidRPr="008050C6">
        <w:rPr>
          <w:rFonts w:ascii="Abadi" w:hAnsi="Abadi" w:cs="Arial"/>
          <w:sz w:val="21"/>
          <w:szCs w:val="21"/>
          <w:lang w:val="es-MX"/>
        </w:rPr>
        <w:t xml:space="preserve"> que representan un gasto catastrófico y ahí tendrán el servicio los pacientes</w:t>
      </w:r>
      <w:r w:rsidRPr="008050C6">
        <w:rPr>
          <w:rFonts w:ascii="Abadi" w:hAnsi="Abadi" w:cs="Arial"/>
          <w:sz w:val="21"/>
          <w:szCs w:val="21"/>
          <w:lang w:val="es-MX"/>
        </w:rPr>
        <w:t>,</w:t>
      </w:r>
      <w:r w:rsidR="00DD1607" w:rsidRPr="008050C6">
        <w:rPr>
          <w:rFonts w:ascii="Abadi" w:hAnsi="Abadi" w:cs="Arial"/>
          <w:sz w:val="21"/>
          <w:szCs w:val="21"/>
          <w:lang w:val="es-MX"/>
        </w:rPr>
        <w:t xml:space="preserve"> </w:t>
      </w:r>
      <w:r w:rsidRPr="008050C6">
        <w:rPr>
          <w:rFonts w:ascii="Abadi" w:hAnsi="Abadi" w:cs="Arial"/>
          <w:sz w:val="21"/>
          <w:szCs w:val="21"/>
          <w:lang w:val="es-MX"/>
        </w:rPr>
        <w:t>¡</w:t>
      </w:r>
      <w:r w:rsidR="00DD1607" w:rsidRPr="008050C6">
        <w:rPr>
          <w:rFonts w:ascii="Abadi" w:hAnsi="Abadi" w:cs="Arial"/>
          <w:sz w:val="21"/>
          <w:szCs w:val="21"/>
          <w:lang w:val="es-MX"/>
        </w:rPr>
        <w:t>falso</w:t>
      </w:r>
      <w:r w:rsidRPr="008050C6">
        <w:rPr>
          <w:rFonts w:ascii="Abadi" w:hAnsi="Abadi" w:cs="Arial"/>
          <w:sz w:val="21"/>
          <w:szCs w:val="21"/>
          <w:lang w:val="es-MX"/>
        </w:rPr>
        <w:t>!</w:t>
      </w:r>
      <w:r w:rsidR="00DD1607" w:rsidRPr="008050C6">
        <w:rPr>
          <w:rFonts w:ascii="Abadi" w:hAnsi="Abadi" w:cs="Arial"/>
          <w:sz w:val="21"/>
          <w:szCs w:val="21"/>
          <w:lang w:val="es-MX"/>
        </w:rPr>
        <w:t xml:space="preserve"> que se deje de atender a est</w:t>
      </w:r>
      <w:r w:rsidRPr="008050C6">
        <w:rPr>
          <w:rFonts w:ascii="Abadi" w:hAnsi="Abadi" w:cs="Arial"/>
          <w:sz w:val="21"/>
          <w:szCs w:val="21"/>
          <w:lang w:val="es-MX"/>
        </w:rPr>
        <w:t>a</w:t>
      </w:r>
      <w:r w:rsidR="00DD1607" w:rsidRPr="008050C6">
        <w:rPr>
          <w:rFonts w:ascii="Abadi" w:hAnsi="Abadi" w:cs="Arial"/>
          <w:sz w:val="21"/>
          <w:szCs w:val="21"/>
          <w:lang w:val="es-MX"/>
        </w:rPr>
        <w:t>s enfermedades catastróficas</w:t>
      </w:r>
      <w:r w:rsidRPr="008050C6">
        <w:rPr>
          <w:rFonts w:ascii="Abadi" w:hAnsi="Abadi" w:cs="Arial"/>
          <w:sz w:val="21"/>
          <w:szCs w:val="21"/>
          <w:lang w:val="es-MX"/>
        </w:rPr>
        <w:t>,</w:t>
      </w:r>
      <w:r w:rsidR="00DD1607" w:rsidRPr="008050C6">
        <w:rPr>
          <w:rFonts w:ascii="Abadi" w:hAnsi="Abadi" w:cs="Arial"/>
          <w:sz w:val="21"/>
          <w:szCs w:val="21"/>
          <w:lang w:val="es-MX"/>
        </w:rPr>
        <w:t xml:space="preserve"> la atención a las enfermedades será universal</w:t>
      </w:r>
      <w:r w:rsidRPr="008050C6">
        <w:rPr>
          <w:rFonts w:ascii="Abadi" w:hAnsi="Abadi" w:cs="Arial"/>
          <w:sz w:val="21"/>
          <w:szCs w:val="21"/>
          <w:lang w:val="es-MX"/>
        </w:rPr>
        <w:t>,</w:t>
      </w:r>
      <w:r w:rsidR="00DD1607" w:rsidRPr="008050C6">
        <w:rPr>
          <w:rFonts w:ascii="Abadi" w:hAnsi="Abadi" w:cs="Arial"/>
          <w:sz w:val="21"/>
          <w:szCs w:val="21"/>
          <w:lang w:val="es-MX"/>
        </w:rPr>
        <w:t xml:space="preserve"> no tendrá qué hacerse ninguna afiliación</w:t>
      </w:r>
      <w:r w:rsidRPr="008050C6">
        <w:rPr>
          <w:rFonts w:ascii="Abadi" w:hAnsi="Abadi" w:cs="Arial"/>
          <w:sz w:val="21"/>
          <w:szCs w:val="21"/>
          <w:lang w:val="es-MX"/>
        </w:rPr>
        <w:t>.</w:t>
      </w:r>
    </w:p>
    <w:p w14:paraId="4FD91380" w14:textId="55CDEFCA" w:rsidR="00DD1607" w:rsidRPr="008050C6" w:rsidRDefault="00DD1607" w:rsidP="00154326">
      <w:pPr>
        <w:ind w:firstLine="720"/>
        <w:jc w:val="both"/>
        <w:rPr>
          <w:rFonts w:ascii="Abadi" w:hAnsi="Abadi" w:cs="Arial"/>
          <w:sz w:val="21"/>
          <w:szCs w:val="21"/>
          <w:lang w:val="es-MX"/>
        </w:rPr>
      </w:pPr>
    </w:p>
    <w:p w14:paraId="5874ED80" w14:textId="24C6E207" w:rsidR="00DD1607" w:rsidRPr="008050C6" w:rsidRDefault="00947D8B" w:rsidP="00154326">
      <w:pPr>
        <w:ind w:firstLine="720"/>
        <w:jc w:val="both"/>
        <w:rPr>
          <w:rFonts w:ascii="Abadi" w:hAnsi="Abadi" w:cs="Arial"/>
          <w:sz w:val="21"/>
          <w:szCs w:val="21"/>
          <w:lang w:val="es-MX"/>
        </w:rPr>
      </w:pPr>
      <w:r w:rsidRPr="008050C6">
        <w:rPr>
          <w:rFonts w:ascii="Abadi" w:hAnsi="Abadi" w:cs="Arial"/>
          <w:sz w:val="21"/>
          <w:szCs w:val="21"/>
          <w:lang w:val="es-MX"/>
        </w:rPr>
        <w:t>S</w:t>
      </w:r>
      <w:r w:rsidR="00DD1607" w:rsidRPr="008050C6">
        <w:rPr>
          <w:rFonts w:ascii="Abadi" w:hAnsi="Abadi" w:cs="Arial"/>
          <w:sz w:val="21"/>
          <w:szCs w:val="21"/>
          <w:lang w:val="es-MX"/>
        </w:rPr>
        <w:t>olicito el voto en contra porque</w:t>
      </w:r>
      <w:r w:rsidR="005611A7" w:rsidRPr="008050C6">
        <w:rPr>
          <w:rFonts w:ascii="Abadi" w:hAnsi="Abadi" w:cs="Arial"/>
          <w:sz w:val="21"/>
          <w:szCs w:val="21"/>
          <w:lang w:val="es-MX"/>
        </w:rPr>
        <w:t xml:space="preserve"> primero, </w:t>
      </w:r>
      <w:r w:rsidR="00DD1607" w:rsidRPr="008050C6">
        <w:rPr>
          <w:rFonts w:ascii="Abadi" w:hAnsi="Abadi" w:cs="Arial"/>
          <w:sz w:val="21"/>
          <w:szCs w:val="21"/>
          <w:lang w:val="es-MX"/>
        </w:rPr>
        <w:t xml:space="preserve">al crearse el </w:t>
      </w:r>
      <w:r w:rsidR="005611A7" w:rsidRPr="008050C6">
        <w:rPr>
          <w:rFonts w:ascii="Abadi" w:hAnsi="Abadi" w:cs="Arial"/>
          <w:sz w:val="21"/>
          <w:szCs w:val="21"/>
          <w:lang w:val="es-MX"/>
        </w:rPr>
        <w:t>Instituto de Salud para el Bienestar</w:t>
      </w:r>
      <w:r w:rsidRPr="008050C6">
        <w:rPr>
          <w:rFonts w:ascii="Abadi" w:hAnsi="Abadi" w:cs="Arial"/>
          <w:sz w:val="21"/>
          <w:szCs w:val="21"/>
          <w:lang w:val="es-MX"/>
        </w:rPr>
        <w:t>,</w:t>
      </w:r>
      <w:r w:rsidR="00DD1607" w:rsidRPr="008050C6">
        <w:rPr>
          <w:rFonts w:ascii="Abadi" w:hAnsi="Abadi" w:cs="Arial"/>
          <w:sz w:val="21"/>
          <w:szCs w:val="21"/>
          <w:lang w:val="es-MX"/>
        </w:rPr>
        <w:t xml:space="preserve"> se incrementa la cobertura nacional de servicios de salud</w:t>
      </w:r>
      <w:r w:rsidRPr="008050C6">
        <w:rPr>
          <w:rFonts w:ascii="Abadi" w:hAnsi="Abadi" w:cs="Arial"/>
          <w:sz w:val="21"/>
          <w:szCs w:val="21"/>
          <w:lang w:val="es-MX"/>
        </w:rPr>
        <w:t>,</w:t>
      </w:r>
      <w:r w:rsidR="00DD1607" w:rsidRPr="008050C6">
        <w:rPr>
          <w:rFonts w:ascii="Abadi" w:hAnsi="Abadi" w:cs="Arial"/>
          <w:sz w:val="21"/>
          <w:szCs w:val="21"/>
          <w:lang w:val="es-MX"/>
        </w:rPr>
        <w:t xml:space="preserve"> se evita la discrecionalidad y opacidad en los procesos locales</w:t>
      </w:r>
      <w:r w:rsidRPr="008050C6">
        <w:rPr>
          <w:rFonts w:ascii="Abadi" w:hAnsi="Abadi" w:cs="Arial"/>
          <w:sz w:val="21"/>
          <w:szCs w:val="21"/>
          <w:lang w:val="es-MX"/>
        </w:rPr>
        <w:t>;</w:t>
      </w:r>
      <w:r w:rsidR="00DD1607" w:rsidRPr="008050C6">
        <w:rPr>
          <w:rFonts w:ascii="Abadi" w:hAnsi="Abadi" w:cs="Arial"/>
          <w:sz w:val="21"/>
          <w:szCs w:val="21"/>
          <w:lang w:val="es-MX"/>
        </w:rPr>
        <w:t xml:space="preserve"> aquí en esta tribuna se ha hablado de esto a nivel local</w:t>
      </w:r>
      <w:r w:rsidRPr="008050C6">
        <w:rPr>
          <w:rFonts w:ascii="Abadi" w:hAnsi="Abadi" w:cs="Arial"/>
          <w:sz w:val="21"/>
          <w:szCs w:val="21"/>
          <w:lang w:val="es-MX"/>
        </w:rPr>
        <w:t>,</w:t>
      </w:r>
      <w:r w:rsidR="00DD1607" w:rsidRPr="008050C6">
        <w:rPr>
          <w:rFonts w:ascii="Abadi" w:hAnsi="Abadi" w:cs="Arial"/>
          <w:sz w:val="21"/>
          <w:szCs w:val="21"/>
          <w:lang w:val="es-MX"/>
        </w:rPr>
        <w:t xml:space="preserve"> Guanajuato ha vivido durante muchos años esta situación de discrecionalidad en la compra de medicamentos y equipamiento para los servicios de atención médica</w:t>
      </w:r>
      <w:r w:rsidRPr="008050C6">
        <w:rPr>
          <w:rFonts w:ascii="Abadi" w:hAnsi="Abadi" w:cs="Arial"/>
          <w:sz w:val="21"/>
          <w:szCs w:val="21"/>
          <w:lang w:val="es-MX"/>
        </w:rPr>
        <w:t>,</w:t>
      </w:r>
      <w:r w:rsidR="00DD1607" w:rsidRPr="008050C6">
        <w:rPr>
          <w:rFonts w:ascii="Abadi" w:hAnsi="Abadi" w:cs="Arial"/>
          <w:sz w:val="21"/>
          <w:szCs w:val="21"/>
          <w:lang w:val="es-MX"/>
        </w:rPr>
        <w:t xml:space="preserve"> s</w:t>
      </w:r>
      <w:r w:rsidRPr="008050C6">
        <w:rPr>
          <w:rFonts w:ascii="Abadi" w:hAnsi="Abadi" w:cs="Arial"/>
          <w:sz w:val="21"/>
          <w:szCs w:val="21"/>
          <w:lang w:val="es-MX"/>
        </w:rPr>
        <w:t>e</w:t>
      </w:r>
      <w:r w:rsidR="00DD1607" w:rsidRPr="008050C6">
        <w:rPr>
          <w:rFonts w:ascii="Abadi" w:hAnsi="Abadi" w:cs="Arial"/>
          <w:sz w:val="21"/>
          <w:szCs w:val="21"/>
          <w:lang w:val="es-MX"/>
        </w:rPr>
        <w:t xml:space="preserve"> va invitar esa discrecionalidad y las enfermedades que provocan gastos catastróficos seguirán siendo atendidas por el Instituto </w:t>
      </w:r>
      <w:r w:rsidRPr="008050C6">
        <w:rPr>
          <w:rFonts w:ascii="Abadi" w:hAnsi="Abadi" w:cs="Arial"/>
          <w:sz w:val="21"/>
          <w:szCs w:val="21"/>
          <w:lang w:val="es-MX"/>
        </w:rPr>
        <w:t>Nacional</w:t>
      </w:r>
      <w:r w:rsidR="00DD1607" w:rsidRPr="008050C6">
        <w:rPr>
          <w:rFonts w:ascii="Abadi" w:hAnsi="Abadi" w:cs="Arial"/>
          <w:sz w:val="21"/>
          <w:szCs w:val="21"/>
          <w:lang w:val="es-MX"/>
        </w:rPr>
        <w:t xml:space="preserve"> de </w:t>
      </w:r>
      <w:r w:rsidRPr="008050C6">
        <w:rPr>
          <w:rFonts w:ascii="Abadi" w:hAnsi="Abadi" w:cs="Arial"/>
          <w:sz w:val="21"/>
          <w:szCs w:val="21"/>
          <w:lang w:val="es-MX"/>
        </w:rPr>
        <w:t>Salud para el  Bienestar. ¡Falso, falso, falso!</w:t>
      </w:r>
      <w:r w:rsidR="00DD1607" w:rsidRPr="008050C6">
        <w:rPr>
          <w:rFonts w:ascii="Abadi" w:hAnsi="Abadi" w:cs="Arial"/>
          <w:sz w:val="21"/>
          <w:szCs w:val="21"/>
          <w:lang w:val="es-MX"/>
        </w:rPr>
        <w:t xml:space="preserve"> </w:t>
      </w:r>
    </w:p>
    <w:p w14:paraId="7CD9EBC6" w14:textId="4F3704D6" w:rsidR="00947D8B" w:rsidRPr="008050C6" w:rsidRDefault="00947D8B" w:rsidP="00154326">
      <w:pPr>
        <w:ind w:firstLine="720"/>
        <w:jc w:val="both"/>
        <w:rPr>
          <w:rFonts w:ascii="Abadi" w:hAnsi="Abadi" w:cs="Arial"/>
          <w:sz w:val="21"/>
          <w:szCs w:val="21"/>
          <w:lang w:val="es-MX"/>
        </w:rPr>
      </w:pPr>
    </w:p>
    <w:p w14:paraId="0CC173F7" w14:textId="35FDAA89" w:rsidR="00947D8B" w:rsidRPr="008050C6" w:rsidRDefault="00947D8B" w:rsidP="00154326">
      <w:pPr>
        <w:ind w:firstLine="720"/>
        <w:jc w:val="both"/>
        <w:rPr>
          <w:rFonts w:ascii="Abadi" w:hAnsi="Abadi" w:cs="Arial"/>
          <w:sz w:val="21"/>
          <w:szCs w:val="21"/>
          <w:lang w:val="es-MX"/>
        </w:rPr>
      </w:pPr>
      <w:r w:rsidRPr="008050C6">
        <w:rPr>
          <w:rFonts w:ascii="Abadi" w:hAnsi="Abadi" w:cs="Arial"/>
          <w:sz w:val="21"/>
          <w:szCs w:val="21"/>
          <w:lang w:val="es-MX"/>
        </w:rPr>
        <w:t xml:space="preserve">Es cuánto. </w:t>
      </w:r>
    </w:p>
    <w:p w14:paraId="5F840C4E" w14:textId="67D8F190" w:rsidR="000E504E" w:rsidRPr="008050C6" w:rsidRDefault="000E504E" w:rsidP="00154326">
      <w:pPr>
        <w:ind w:firstLine="720"/>
        <w:jc w:val="both"/>
        <w:rPr>
          <w:rFonts w:ascii="Abadi" w:hAnsi="Abadi" w:cs="Arial"/>
          <w:sz w:val="21"/>
          <w:szCs w:val="21"/>
          <w:lang w:val="es-MX"/>
        </w:rPr>
      </w:pPr>
    </w:p>
    <w:p w14:paraId="08B80A5E" w14:textId="68D3B68D" w:rsidR="000E504E" w:rsidRPr="008050C6" w:rsidRDefault="00D64BE2" w:rsidP="00154326">
      <w:pPr>
        <w:ind w:firstLine="720"/>
        <w:jc w:val="both"/>
        <w:rPr>
          <w:rFonts w:ascii="Abadi" w:hAnsi="Abadi" w:cs="Arial"/>
          <w:sz w:val="21"/>
          <w:szCs w:val="21"/>
          <w:lang w:val="es-MX"/>
        </w:rPr>
      </w:pPr>
      <w:r w:rsidRPr="008050C6">
        <w:rPr>
          <w:rStyle w:val="Refdenotaalpie"/>
          <w:rFonts w:ascii="Abadi" w:hAnsi="Abadi" w:cs="Arial"/>
          <w:b/>
          <w:sz w:val="21"/>
          <w:szCs w:val="21"/>
          <w:lang w:val="es-MX"/>
        </w:rPr>
        <w:footnoteReference w:id="25"/>
      </w:r>
      <w:r w:rsidRPr="008050C6">
        <w:rPr>
          <w:rFonts w:ascii="Abadi" w:hAnsi="Abadi" w:cs="Arial"/>
          <w:b/>
          <w:sz w:val="21"/>
          <w:szCs w:val="21"/>
          <w:lang w:val="es-MX"/>
        </w:rPr>
        <w:t xml:space="preserve">-El C. Presidente:  </w:t>
      </w:r>
      <w:r w:rsidR="000E504E" w:rsidRPr="008050C6">
        <w:rPr>
          <w:rFonts w:ascii="Abadi" w:hAnsi="Abadi" w:cs="Arial"/>
          <w:sz w:val="21"/>
          <w:szCs w:val="21"/>
          <w:lang w:val="es-MX"/>
        </w:rPr>
        <w:t>¿Para qué efecto, diputada Libia Muñoz?</w:t>
      </w:r>
    </w:p>
    <w:p w14:paraId="084BD8B7" w14:textId="60C59675" w:rsidR="000E504E" w:rsidRPr="008050C6" w:rsidRDefault="000E504E" w:rsidP="00154326">
      <w:pPr>
        <w:ind w:firstLine="720"/>
        <w:jc w:val="both"/>
        <w:rPr>
          <w:rFonts w:ascii="Abadi" w:hAnsi="Abadi" w:cs="Arial"/>
          <w:sz w:val="21"/>
          <w:szCs w:val="21"/>
          <w:lang w:val="es-MX"/>
        </w:rPr>
      </w:pPr>
    </w:p>
    <w:p w14:paraId="6434A845" w14:textId="0253A1AF" w:rsidR="00DD1607" w:rsidRPr="008050C6" w:rsidRDefault="000E504E" w:rsidP="00154326">
      <w:pPr>
        <w:ind w:firstLine="720"/>
        <w:jc w:val="both"/>
        <w:rPr>
          <w:rFonts w:ascii="Abadi" w:hAnsi="Abadi" w:cs="Arial"/>
          <w:sz w:val="21"/>
          <w:szCs w:val="21"/>
          <w:lang w:val="es-MX"/>
        </w:rPr>
      </w:pPr>
      <w:r w:rsidRPr="008050C6">
        <w:rPr>
          <w:rFonts w:ascii="Abadi" w:hAnsi="Abadi" w:cs="Arial"/>
          <w:b/>
          <w:sz w:val="21"/>
          <w:szCs w:val="21"/>
          <w:lang w:val="es-MX"/>
        </w:rPr>
        <w:t>C. Dip. Libia Denisse García Muñoz Ledo: M</w:t>
      </w:r>
      <w:r w:rsidR="00DD1607" w:rsidRPr="008050C6">
        <w:rPr>
          <w:rFonts w:ascii="Abadi" w:hAnsi="Abadi" w:cs="Arial"/>
          <w:sz w:val="21"/>
          <w:szCs w:val="21"/>
          <w:lang w:val="es-MX"/>
        </w:rPr>
        <w:t>uchas gracias</w:t>
      </w:r>
      <w:r w:rsidR="00D64BE2" w:rsidRPr="008050C6">
        <w:rPr>
          <w:rFonts w:ascii="Abadi" w:hAnsi="Abadi" w:cs="Arial"/>
          <w:sz w:val="21"/>
          <w:szCs w:val="21"/>
          <w:lang w:val="es-MX"/>
        </w:rPr>
        <w:t>,</w:t>
      </w:r>
      <w:r w:rsidR="00DD1607" w:rsidRPr="008050C6">
        <w:rPr>
          <w:rFonts w:ascii="Abadi" w:hAnsi="Abadi" w:cs="Arial"/>
          <w:sz w:val="21"/>
          <w:szCs w:val="21"/>
          <w:lang w:val="es-MX"/>
        </w:rPr>
        <w:t xml:space="preserve"> diputado</w:t>
      </w:r>
      <w:r w:rsidR="00D64BE2" w:rsidRPr="008050C6">
        <w:rPr>
          <w:rFonts w:ascii="Abadi" w:hAnsi="Abadi" w:cs="Arial"/>
          <w:sz w:val="21"/>
          <w:szCs w:val="21"/>
          <w:lang w:val="es-MX"/>
        </w:rPr>
        <w:t>. S</w:t>
      </w:r>
      <w:r w:rsidR="00DD1607" w:rsidRPr="008050C6">
        <w:rPr>
          <w:rFonts w:ascii="Abadi" w:hAnsi="Abadi" w:cs="Arial"/>
          <w:sz w:val="21"/>
          <w:szCs w:val="21"/>
          <w:lang w:val="es-MX"/>
        </w:rPr>
        <w:t>i me pudiera permitir rectificación de hechos con respecto a lo expuesto por el compañero</w:t>
      </w:r>
      <w:r w:rsidR="00D64BE2" w:rsidRPr="008050C6">
        <w:rPr>
          <w:rFonts w:ascii="Abadi" w:hAnsi="Abadi" w:cs="Arial"/>
          <w:sz w:val="21"/>
          <w:szCs w:val="21"/>
          <w:lang w:val="es-MX"/>
        </w:rPr>
        <w:t>,</w:t>
      </w:r>
      <w:r w:rsidR="00DD1607" w:rsidRPr="008050C6">
        <w:rPr>
          <w:rFonts w:ascii="Abadi" w:hAnsi="Abadi" w:cs="Arial"/>
          <w:sz w:val="21"/>
          <w:szCs w:val="21"/>
          <w:lang w:val="es-MX"/>
        </w:rPr>
        <w:t xml:space="preserve"> en relación a la protección y cobertura universal que dice que tendrá este nuevo esquema</w:t>
      </w:r>
      <w:r w:rsidR="00D64BE2" w:rsidRPr="008050C6">
        <w:rPr>
          <w:rFonts w:ascii="Abadi" w:hAnsi="Abadi" w:cs="Arial"/>
          <w:sz w:val="21"/>
          <w:szCs w:val="21"/>
          <w:lang w:val="es-MX"/>
        </w:rPr>
        <w:t>.</w:t>
      </w:r>
      <w:r w:rsidR="00DD1607" w:rsidRPr="008050C6">
        <w:rPr>
          <w:rFonts w:ascii="Abadi" w:hAnsi="Abadi" w:cs="Arial"/>
          <w:sz w:val="21"/>
          <w:szCs w:val="21"/>
          <w:lang w:val="es-MX"/>
        </w:rPr>
        <w:t xml:space="preserve"> </w:t>
      </w:r>
    </w:p>
    <w:p w14:paraId="49D275F3" w14:textId="2A03CCC3" w:rsidR="00DD1607" w:rsidRPr="008050C6" w:rsidRDefault="00DD1607" w:rsidP="00154326">
      <w:pPr>
        <w:ind w:firstLine="720"/>
        <w:jc w:val="both"/>
        <w:rPr>
          <w:rFonts w:ascii="Abadi" w:hAnsi="Abadi" w:cs="Arial"/>
          <w:sz w:val="21"/>
          <w:szCs w:val="21"/>
          <w:lang w:val="es-MX"/>
        </w:rPr>
      </w:pPr>
    </w:p>
    <w:p w14:paraId="368708CE" w14:textId="77777777" w:rsidR="00D64BE2" w:rsidRPr="008050C6" w:rsidRDefault="00D64BE2"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-El C. Presidente:  </w:t>
      </w:r>
      <w:r w:rsidRPr="008050C6">
        <w:rPr>
          <w:rFonts w:ascii="Abadi" w:hAnsi="Abadi" w:cs="Arial"/>
          <w:sz w:val="21"/>
          <w:szCs w:val="21"/>
          <w:lang w:val="es-MX"/>
        </w:rPr>
        <w:t>S</w:t>
      </w:r>
      <w:r w:rsidR="00DD1607" w:rsidRPr="008050C6">
        <w:rPr>
          <w:rFonts w:ascii="Abadi" w:hAnsi="Abadi" w:cs="Arial"/>
          <w:sz w:val="21"/>
          <w:szCs w:val="21"/>
          <w:lang w:val="es-MX"/>
        </w:rPr>
        <w:t>e concede el uso de la voz hasta por 5 minutos</w:t>
      </w:r>
      <w:r w:rsidRPr="008050C6">
        <w:rPr>
          <w:rFonts w:ascii="Abadi" w:hAnsi="Abadi" w:cs="Arial"/>
          <w:sz w:val="21"/>
          <w:szCs w:val="21"/>
          <w:lang w:val="es-MX"/>
        </w:rPr>
        <w:t>.</w:t>
      </w:r>
    </w:p>
    <w:p w14:paraId="70E3F767" w14:textId="77777777" w:rsidR="00D64BE2" w:rsidRPr="008050C6" w:rsidRDefault="00D64BE2" w:rsidP="00154326">
      <w:pPr>
        <w:ind w:firstLine="720"/>
        <w:jc w:val="both"/>
        <w:rPr>
          <w:rFonts w:ascii="Abadi" w:hAnsi="Abadi" w:cs="Arial"/>
          <w:sz w:val="21"/>
          <w:szCs w:val="21"/>
          <w:lang w:val="es-MX"/>
        </w:rPr>
      </w:pPr>
    </w:p>
    <w:p w14:paraId="6ED31460" w14:textId="1300CFBB" w:rsidR="00DD1607" w:rsidRPr="008050C6" w:rsidRDefault="00B374F3" w:rsidP="00154326">
      <w:pPr>
        <w:ind w:firstLine="720"/>
        <w:jc w:val="both"/>
        <w:rPr>
          <w:rFonts w:ascii="Abadi" w:hAnsi="Abadi" w:cs="Arial"/>
          <w:sz w:val="21"/>
          <w:szCs w:val="21"/>
          <w:lang w:val="es-MX"/>
        </w:rPr>
      </w:pPr>
      <w:r w:rsidRPr="008050C6">
        <w:rPr>
          <w:rFonts w:ascii="Abadi" w:hAnsi="Abadi" w:cs="Arial"/>
          <w:b/>
          <w:sz w:val="21"/>
          <w:szCs w:val="21"/>
          <w:lang w:val="es-MX"/>
        </w:rPr>
        <w:t>INTERVENCIÓN DE LA DIPUTADA LIBIA DENISSE GARCÍA MUÑOZ LEDO; PARA RECTIFICAR HECHOS EN EL TEMA.</w:t>
      </w:r>
      <w:r w:rsidRPr="008050C6">
        <w:rPr>
          <w:rFonts w:ascii="Abadi" w:hAnsi="Abadi" w:cs="Arial"/>
          <w:sz w:val="21"/>
          <w:szCs w:val="21"/>
          <w:lang w:val="es-MX"/>
        </w:rPr>
        <w:t xml:space="preserve"> </w:t>
      </w:r>
    </w:p>
    <w:p w14:paraId="38D676D9" w14:textId="7FB3EA55" w:rsidR="00DD1607" w:rsidRPr="008050C6" w:rsidRDefault="002D6407" w:rsidP="002D6407">
      <w:pPr>
        <w:ind w:firstLine="720"/>
        <w:jc w:val="right"/>
        <w:rPr>
          <w:rFonts w:ascii="Abadi" w:hAnsi="Abadi" w:cs="Arial"/>
          <w:sz w:val="21"/>
          <w:szCs w:val="21"/>
          <w:lang w:val="es-MX"/>
        </w:rPr>
      </w:pPr>
      <w:r w:rsidRPr="008050C6">
        <w:rPr>
          <w:rFonts w:ascii="Abadi" w:hAnsi="Abadi"/>
          <w:noProof/>
          <w:sz w:val="21"/>
          <w:szCs w:val="21"/>
        </w:rPr>
        <w:drawing>
          <wp:inline distT="0" distB="0" distL="0" distR="0" wp14:anchorId="3431B4F8" wp14:editId="0839D186">
            <wp:extent cx="1222721" cy="741054"/>
            <wp:effectExtent l="19050" t="0" r="15875" b="2495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59" t="4271" r="3825"/>
                    <a:stretch/>
                  </pic:blipFill>
                  <pic:spPr bwMode="auto">
                    <a:xfrm>
                      <a:off x="0" y="0"/>
                      <a:ext cx="1246121" cy="7552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8DCABA8" w14:textId="77777777" w:rsidR="002A76D9" w:rsidRPr="008050C6" w:rsidRDefault="002D6407" w:rsidP="00154326">
      <w:pPr>
        <w:ind w:firstLine="720"/>
        <w:jc w:val="both"/>
        <w:rPr>
          <w:rFonts w:ascii="Abadi" w:hAnsi="Abadi" w:cs="Arial"/>
          <w:sz w:val="21"/>
          <w:szCs w:val="21"/>
          <w:lang w:val="es-MX"/>
        </w:rPr>
      </w:pPr>
      <w:r w:rsidRPr="008050C6">
        <w:rPr>
          <w:rFonts w:ascii="Abadi" w:hAnsi="Abadi" w:cs="Arial"/>
          <w:sz w:val="21"/>
          <w:szCs w:val="21"/>
          <w:lang w:val="es-MX"/>
        </w:rPr>
        <w:t xml:space="preserve">C. Dip. </w:t>
      </w:r>
      <w:r w:rsidR="00DD1607" w:rsidRPr="008050C6">
        <w:rPr>
          <w:rFonts w:ascii="Abadi" w:hAnsi="Abadi" w:cs="Arial"/>
          <w:sz w:val="21"/>
          <w:szCs w:val="21"/>
          <w:lang w:val="es-MX"/>
        </w:rPr>
        <w:t xml:space="preserve">Libia Denisse García Muñoz Ledo: </w:t>
      </w:r>
      <w:r w:rsidR="002A76D9" w:rsidRPr="008050C6">
        <w:rPr>
          <w:rFonts w:ascii="Abadi" w:hAnsi="Abadi" w:cs="Arial"/>
          <w:sz w:val="21"/>
          <w:szCs w:val="21"/>
          <w:lang w:val="es-MX"/>
        </w:rPr>
        <w:t>Co</w:t>
      </w:r>
      <w:r w:rsidR="00DD1607" w:rsidRPr="008050C6">
        <w:rPr>
          <w:rFonts w:ascii="Abadi" w:hAnsi="Abadi" w:cs="Arial"/>
          <w:sz w:val="21"/>
          <w:szCs w:val="21"/>
          <w:lang w:val="es-MX"/>
        </w:rPr>
        <w:t xml:space="preserve">n el permiso de la </w:t>
      </w:r>
      <w:r w:rsidR="002A76D9" w:rsidRPr="008050C6">
        <w:rPr>
          <w:rFonts w:ascii="Abadi" w:hAnsi="Abadi" w:cs="Arial"/>
          <w:sz w:val="21"/>
          <w:szCs w:val="21"/>
          <w:lang w:val="es-MX"/>
        </w:rPr>
        <w:t>p</w:t>
      </w:r>
      <w:r w:rsidR="00DD1607" w:rsidRPr="008050C6">
        <w:rPr>
          <w:rFonts w:ascii="Abadi" w:hAnsi="Abadi" w:cs="Arial"/>
          <w:sz w:val="21"/>
          <w:szCs w:val="21"/>
          <w:lang w:val="es-MX"/>
        </w:rPr>
        <w:t>residencia de la mesa directiva</w:t>
      </w:r>
      <w:r w:rsidR="002A76D9" w:rsidRPr="008050C6">
        <w:rPr>
          <w:rFonts w:ascii="Abadi" w:hAnsi="Abadi" w:cs="Arial"/>
          <w:sz w:val="21"/>
          <w:szCs w:val="21"/>
          <w:lang w:val="es-MX"/>
        </w:rPr>
        <w:t>.</w:t>
      </w:r>
    </w:p>
    <w:p w14:paraId="2D6FDB35" w14:textId="77777777" w:rsidR="002A76D9" w:rsidRPr="008050C6" w:rsidRDefault="002A76D9" w:rsidP="00154326">
      <w:pPr>
        <w:ind w:firstLine="720"/>
        <w:jc w:val="both"/>
        <w:rPr>
          <w:rFonts w:ascii="Abadi" w:hAnsi="Abadi" w:cs="Arial"/>
          <w:sz w:val="21"/>
          <w:szCs w:val="21"/>
          <w:lang w:val="es-MX"/>
        </w:rPr>
      </w:pPr>
    </w:p>
    <w:p w14:paraId="1173C6FC" w14:textId="77777777" w:rsidR="002A76D9" w:rsidRPr="008050C6" w:rsidRDefault="002A76D9" w:rsidP="00154326">
      <w:pPr>
        <w:ind w:firstLine="720"/>
        <w:jc w:val="both"/>
        <w:rPr>
          <w:rFonts w:ascii="Abadi" w:hAnsi="Abadi" w:cs="Arial"/>
          <w:sz w:val="21"/>
          <w:szCs w:val="21"/>
          <w:lang w:val="es-MX"/>
        </w:rPr>
      </w:pPr>
      <w:r w:rsidRPr="008050C6">
        <w:rPr>
          <w:rFonts w:ascii="Abadi" w:hAnsi="Abadi" w:cs="Arial"/>
          <w:sz w:val="21"/>
          <w:szCs w:val="21"/>
          <w:lang w:val="es-MX"/>
        </w:rPr>
        <w:t>M</w:t>
      </w:r>
      <w:r w:rsidR="00DD1607" w:rsidRPr="008050C6">
        <w:rPr>
          <w:rFonts w:ascii="Abadi" w:hAnsi="Abadi" w:cs="Arial"/>
          <w:sz w:val="21"/>
          <w:szCs w:val="21"/>
          <w:lang w:val="es-MX"/>
        </w:rPr>
        <w:t>e parece que el problema que estamos debatiendo aquí va mucho más allá de un problema semántico si son derechohabientes y ahora se llamarán de otra manera</w:t>
      </w:r>
      <w:r w:rsidRPr="008050C6">
        <w:rPr>
          <w:rFonts w:ascii="Abadi" w:hAnsi="Abadi" w:cs="Arial"/>
          <w:sz w:val="21"/>
          <w:szCs w:val="21"/>
          <w:lang w:val="es-MX"/>
        </w:rPr>
        <w:t>; creo que</w:t>
      </w:r>
      <w:r w:rsidR="00DD1607" w:rsidRPr="008050C6">
        <w:rPr>
          <w:rFonts w:ascii="Abadi" w:hAnsi="Abadi" w:cs="Arial"/>
          <w:sz w:val="21"/>
          <w:szCs w:val="21"/>
          <w:lang w:val="es-MX"/>
        </w:rPr>
        <w:t xml:space="preserve"> el problema </w:t>
      </w:r>
      <w:r w:rsidRPr="008050C6">
        <w:rPr>
          <w:rFonts w:ascii="Abadi" w:hAnsi="Abadi" w:cs="Arial"/>
          <w:sz w:val="21"/>
          <w:szCs w:val="21"/>
          <w:lang w:val="es-MX"/>
        </w:rPr>
        <w:t>de raíz es un problema grave,</w:t>
      </w:r>
      <w:r w:rsidR="00DD1607" w:rsidRPr="008050C6">
        <w:rPr>
          <w:rFonts w:ascii="Abadi" w:hAnsi="Abadi" w:cs="Arial"/>
          <w:sz w:val="21"/>
          <w:szCs w:val="21"/>
          <w:lang w:val="es-MX"/>
        </w:rPr>
        <w:t xml:space="preserve"> serio y que nos preocupa</w:t>
      </w:r>
      <w:r w:rsidRPr="008050C6">
        <w:rPr>
          <w:rFonts w:ascii="Abadi" w:hAnsi="Abadi" w:cs="Arial"/>
          <w:sz w:val="21"/>
          <w:szCs w:val="21"/>
          <w:lang w:val="es-MX"/>
        </w:rPr>
        <w:t>;</w:t>
      </w:r>
      <w:r w:rsidR="00DD1607" w:rsidRPr="008050C6">
        <w:rPr>
          <w:rFonts w:ascii="Abadi" w:hAnsi="Abadi" w:cs="Arial"/>
          <w:sz w:val="21"/>
          <w:szCs w:val="21"/>
          <w:lang w:val="es-MX"/>
        </w:rPr>
        <w:t xml:space="preserve"> aduce un trámite parlamentario que</w:t>
      </w:r>
      <w:r w:rsidRPr="008050C6">
        <w:rPr>
          <w:rFonts w:ascii="Abadi" w:hAnsi="Abadi" w:cs="Arial"/>
          <w:sz w:val="21"/>
          <w:szCs w:val="21"/>
          <w:lang w:val="es-MX"/>
        </w:rPr>
        <w:t xml:space="preserve">, </w:t>
      </w:r>
      <w:r w:rsidR="00DD1607" w:rsidRPr="008050C6">
        <w:rPr>
          <w:rFonts w:ascii="Abadi" w:hAnsi="Abadi" w:cs="Arial"/>
          <w:sz w:val="21"/>
          <w:szCs w:val="21"/>
          <w:lang w:val="es-MX"/>
        </w:rPr>
        <w:t>por cierto</w:t>
      </w:r>
      <w:r w:rsidRPr="008050C6">
        <w:rPr>
          <w:rFonts w:ascii="Abadi" w:hAnsi="Abadi" w:cs="Arial"/>
          <w:sz w:val="21"/>
          <w:szCs w:val="21"/>
          <w:lang w:val="es-MX"/>
        </w:rPr>
        <w:t xml:space="preserve">, </w:t>
      </w:r>
      <w:r w:rsidR="00DD1607" w:rsidRPr="008050C6">
        <w:rPr>
          <w:rFonts w:ascii="Abadi" w:hAnsi="Abadi" w:cs="Arial"/>
          <w:sz w:val="21"/>
          <w:szCs w:val="21"/>
          <w:lang w:val="es-MX"/>
        </w:rPr>
        <w:t xml:space="preserve">está en la Ley Orgánica de nuestro </w:t>
      </w:r>
      <w:r w:rsidRPr="008050C6">
        <w:rPr>
          <w:rFonts w:ascii="Abadi" w:hAnsi="Abadi" w:cs="Arial"/>
          <w:sz w:val="21"/>
          <w:szCs w:val="21"/>
          <w:lang w:val="es-MX"/>
        </w:rPr>
        <w:t>Poder Legislativo</w:t>
      </w:r>
      <w:r w:rsidR="00DD1607" w:rsidRPr="008050C6">
        <w:rPr>
          <w:rFonts w:ascii="Abadi" w:hAnsi="Abadi" w:cs="Arial"/>
          <w:sz w:val="21"/>
          <w:szCs w:val="21"/>
          <w:lang w:val="es-MX"/>
        </w:rPr>
        <w:t xml:space="preserve"> porque </w:t>
      </w:r>
      <w:r w:rsidR="00DD1607" w:rsidRPr="008050C6">
        <w:rPr>
          <w:rFonts w:ascii="Abadi" w:hAnsi="Abadi" w:cs="Arial"/>
          <w:sz w:val="21"/>
          <w:szCs w:val="21"/>
          <w:lang w:val="es-MX"/>
        </w:rPr>
        <w:lastRenderedPageBreak/>
        <w:t>efectivamente ese es un tema relevante e importante que no podíamos dejar pasar</w:t>
      </w:r>
      <w:r w:rsidRPr="008050C6">
        <w:rPr>
          <w:rFonts w:ascii="Abadi" w:hAnsi="Abadi" w:cs="Arial"/>
          <w:sz w:val="21"/>
          <w:szCs w:val="21"/>
          <w:lang w:val="es-MX"/>
        </w:rPr>
        <w:t>. O</w:t>
      </w:r>
      <w:r w:rsidR="00DD1607" w:rsidRPr="008050C6">
        <w:rPr>
          <w:rFonts w:ascii="Abadi" w:hAnsi="Abadi" w:cs="Arial"/>
          <w:sz w:val="21"/>
          <w:szCs w:val="21"/>
          <w:lang w:val="es-MX"/>
        </w:rPr>
        <w:t>bservamos con gran preocupación c</w:t>
      </w:r>
      <w:r w:rsidRPr="008050C6">
        <w:rPr>
          <w:rFonts w:ascii="Abadi" w:hAnsi="Abadi" w:cs="Arial"/>
          <w:sz w:val="21"/>
          <w:szCs w:val="21"/>
          <w:lang w:val="es-MX"/>
        </w:rPr>
        <w:t>ó</w:t>
      </w:r>
      <w:r w:rsidR="00DD1607" w:rsidRPr="008050C6">
        <w:rPr>
          <w:rFonts w:ascii="Abadi" w:hAnsi="Abadi" w:cs="Arial"/>
          <w:sz w:val="21"/>
          <w:szCs w:val="21"/>
          <w:lang w:val="es-MX"/>
        </w:rPr>
        <w:t xml:space="preserve">mo en la Cámara de Diputados se aprobó una reforma improvisada e irresponsable a la Ley General de </w:t>
      </w:r>
      <w:r w:rsidRPr="008050C6">
        <w:rPr>
          <w:rFonts w:ascii="Abadi" w:hAnsi="Abadi" w:cs="Arial"/>
          <w:sz w:val="21"/>
          <w:szCs w:val="21"/>
          <w:lang w:val="es-MX"/>
        </w:rPr>
        <w:t>S</w:t>
      </w:r>
      <w:r w:rsidR="00DD1607" w:rsidRPr="008050C6">
        <w:rPr>
          <w:rFonts w:ascii="Abadi" w:hAnsi="Abadi" w:cs="Arial"/>
          <w:sz w:val="21"/>
          <w:szCs w:val="21"/>
          <w:lang w:val="es-MX"/>
        </w:rPr>
        <w:t>alud</w:t>
      </w:r>
      <w:r w:rsidRPr="008050C6">
        <w:rPr>
          <w:rFonts w:ascii="Abadi" w:hAnsi="Abadi" w:cs="Arial"/>
          <w:sz w:val="21"/>
          <w:szCs w:val="21"/>
          <w:lang w:val="es-MX"/>
        </w:rPr>
        <w:t>,</w:t>
      </w:r>
      <w:r w:rsidR="00DD1607" w:rsidRPr="008050C6">
        <w:rPr>
          <w:rFonts w:ascii="Abadi" w:hAnsi="Abadi" w:cs="Arial"/>
          <w:sz w:val="21"/>
          <w:szCs w:val="21"/>
          <w:lang w:val="es-MX"/>
        </w:rPr>
        <w:t xml:space="preserve"> que pretende desaparecer años de experiencia</w:t>
      </w:r>
      <w:r w:rsidRPr="008050C6">
        <w:rPr>
          <w:rFonts w:ascii="Abadi" w:hAnsi="Abadi" w:cs="Arial"/>
          <w:sz w:val="21"/>
          <w:szCs w:val="21"/>
          <w:lang w:val="es-MX"/>
        </w:rPr>
        <w:t>,</w:t>
      </w:r>
      <w:r w:rsidR="00DD1607" w:rsidRPr="008050C6">
        <w:rPr>
          <w:rFonts w:ascii="Abadi" w:hAnsi="Abadi" w:cs="Arial"/>
          <w:sz w:val="21"/>
          <w:szCs w:val="21"/>
          <w:lang w:val="es-MX"/>
        </w:rPr>
        <w:t xml:space="preserve"> años de implementación de un programa que ha sido reconocido internacionalmente por la cobertura a los que menos tienen</w:t>
      </w:r>
      <w:r w:rsidRPr="008050C6">
        <w:rPr>
          <w:rFonts w:ascii="Abadi" w:hAnsi="Abadi" w:cs="Arial"/>
          <w:sz w:val="21"/>
          <w:szCs w:val="21"/>
          <w:lang w:val="es-MX"/>
        </w:rPr>
        <w:t xml:space="preserve">; </w:t>
      </w:r>
      <w:r w:rsidR="00DD1607" w:rsidRPr="008050C6">
        <w:rPr>
          <w:rFonts w:ascii="Abadi" w:hAnsi="Abadi" w:cs="Arial"/>
          <w:sz w:val="21"/>
          <w:szCs w:val="21"/>
          <w:lang w:val="es-MX"/>
        </w:rPr>
        <w:t xml:space="preserve">un programa como el </w:t>
      </w:r>
      <w:r w:rsidR="004C3600" w:rsidRPr="008050C6">
        <w:rPr>
          <w:rFonts w:ascii="Abadi" w:hAnsi="Abadi" w:cs="Arial"/>
          <w:sz w:val="21"/>
          <w:szCs w:val="21"/>
          <w:lang w:val="es-MX"/>
        </w:rPr>
        <w:t>Seguro Popular</w:t>
      </w:r>
      <w:r w:rsidR="00DD1607" w:rsidRPr="008050C6">
        <w:rPr>
          <w:rFonts w:ascii="Abadi" w:hAnsi="Abadi" w:cs="Arial"/>
          <w:sz w:val="21"/>
          <w:szCs w:val="21"/>
          <w:lang w:val="es-MX"/>
        </w:rPr>
        <w:t xml:space="preserve"> que cubre enfermedades de lo más sensibles y delicadas como es el cáncer</w:t>
      </w:r>
      <w:r w:rsidRPr="008050C6">
        <w:rPr>
          <w:rFonts w:ascii="Abadi" w:hAnsi="Abadi" w:cs="Arial"/>
          <w:sz w:val="21"/>
          <w:szCs w:val="21"/>
          <w:lang w:val="es-MX"/>
        </w:rPr>
        <w:t>,</w:t>
      </w:r>
      <w:r w:rsidR="00DD1607" w:rsidRPr="008050C6">
        <w:rPr>
          <w:rFonts w:ascii="Abadi" w:hAnsi="Abadi" w:cs="Arial"/>
          <w:sz w:val="21"/>
          <w:szCs w:val="21"/>
          <w:lang w:val="es-MX"/>
        </w:rPr>
        <w:t xml:space="preserve"> el cáncer infantil</w:t>
      </w:r>
      <w:r w:rsidRPr="008050C6">
        <w:rPr>
          <w:rFonts w:ascii="Abadi" w:hAnsi="Abadi" w:cs="Arial"/>
          <w:sz w:val="21"/>
          <w:szCs w:val="21"/>
          <w:lang w:val="es-MX"/>
        </w:rPr>
        <w:t>;</w:t>
      </w:r>
      <w:r w:rsidR="00DD1607" w:rsidRPr="008050C6">
        <w:rPr>
          <w:rFonts w:ascii="Abadi" w:hAnsi="Abadi" w:cs="Arial"/>
          <w:sz w:val="21"/>
          <w:szCs w:val="21"/>
          <w:lang w:val="es-MX"/>
        </w:rPr>
        <w:t xml:space="preserve"> el cáncer de mama y otro tipo de enfermedades que</w:t>
      </w:r>
      <w:r w:rsidRPr="008050C6">
        <w:rPr>
          <w:rFonts w:ascii="Abadi" w:hAnsi="Abadi" w:cs="Arial"/>
          <w:sz w:val="21"/>
          <w:szCs w:val="21"/>
          <w:lang w:val="es-MX"/>
        </w:rPr>
        <w:t>,</w:t>
      </w:r>
      <w:r w:rsidR="00DD1607" w:rsidRPr="008050C6">
        <w:rPr>
          <w:rFonts w:ascii="Abadi" w:hAnsi="Abadi" w:cs="Arial"/>
          <w:sz w:val="21"/>
          <w:szCs w:val="21"/>
          <w:lang w:val="es-MX"/>
        </w:rPr>
        <w:t xml:space="preserve"> de otra manera</w:t>
      </w:r>
      <w:r w:rsidRPr="008050C6">
        <w:rPr>
          <w:rFonts w:ascii="Abadi" w:hAnsi="Abadi" w:cs="Arial"/>
          <w:sz w:val="21"/>
          <w:szCs w:val="21"/>
          <w:lang w:val="es-MX"/>
        </w:rPr>
        <w:t>,</w:t>
      </w:r>
      <w:r w:rsidR="00DD1607" w:rsidRPr="008050C6">
        <w:rPr>
          <w:rFonts w:ascii="Abadi" w:hAnsi="Abadi" w:cs="Arial"/>
          <w:sz w:val="21"/>
          <w:szCs w:val="21"/>
          <w:lang w:val="es-MX"/>
        </w:rPr>
        <w:t xml:space="preserve"> la población de nuestro país no tendría manera de atender</w:t>
      </w:r>
      <w:r w:rsidRPr="008050C6">
        <w:rPr>
          <w:rFonts w:ascii="Abadi" w:hAnsi="Abadi" w:cs="Arial"/>
          <w:sz w:val="21"/>
          <w:szCs w:val="21"/>
          <w:lang w:val="es-MX"/>
        </w:rPr>
        <w:t>;</w:t>
      </w:r>
      <w:r w:rsidR="00DD1607" w:rsidRPr="008050C6">
        <w:rPr>
          <w:rFonts w:ascii="Abadi" w:hAnsi="Abadi" w:cs="Arial"/>
          <w:sz w:val="21"/>
          <w:szCs w:val="21"/>
          <w:lang w:val="es-MX"/>
        </w:rPr>
        <w:t xml:space="preserve"> nos preocupa por supuesto la centralización</w:t>
      </w:r>
      <w:r w:rsidRPr="008050C6">
        <w:rPr>
          <w:rFonts w:ascii="Abadi" w:hAnsi="Abadi" w:cs="Arial"/>
          <w:sz w:val="21"/>
          <w:szCs w:val="21"/>
          <w:lang w:val="es-MX"/>
        </w:rPr>
        <w:t>.</w:t>
      </w:r>
    </w:p>
    <w:p w14:paraId="5FF0B68F" w14:textId="77777777" w:rsidR="002A76D9" w:rsidRPr="008050C6" w:rsidRDefault="002A76D9" w:rsidP="00154326">
      <w:pPr>
        <w:ind w:firstLine="720"/>
        <w:jc w:val="both"/>
        <w:rPr>
          <w:rFonts w:ascii="Abadi" w:hAnsi="Abadi" w:cs="Arial"/>
          <w:sz w:val="21"/>
          <w:szCs w:val="21"/>
          <w:lang w:val="es-MX"/>
        </w:rPr>
      </w:pPr>
    </w:p>
    <w:p w14:paraId="0B634B75" w14:textId="77777777" w:rsidR="002A76D9" w:rsidRPr="008050C6" w:rsidRDefault="002A76D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diputada?</w:t>
      </w:r>
    </w:p>
    <w:p w14:paraId="281C2BA6" w14:textId="77777777" w:rsidR="002A76D9" w:rsidRPr="008050C6" w:rsidRDefault="002A76D9" w:rsidP="00154326">
      <w:pPr>
        <w:ind w:firstLine="720"/>
        <w:jc w:val="both"/>
        <w:rPr>
          <w:rFonts w:ascii="Abadi" w:hAnsi="Abadi" w:cs="Arial"/>
          <w:b/>
          <w:sz w:val="21"/>
          <w:szCs w:val="21"/>
          <w:lang w:val="es-MX"/>
        </w:rPr>
      </w:pPr>
    </w:p>
    <w:p w14:paraId="26B54302" w14:textId="205A7308" w:rsidR="002A76D9" w:rsidRPr="008050C6" w:rsidRDefault="002A76D9" w:rsidP="00154326">
      <w:pPr>
        <w:ind w:firstLine="720"/>
        <w:jc w:val="both"/>
        <w:rPr>
          <w:rFonts w:ascii="Abadi" w:hAnsi="Abadi" w:cs="Arial"/>
          <w:sz w:val="21"/>
          <w:szCs w:val="21"/>
          <w:lang w:val="es-MX"/>
        </w:rPr>
      </w:pPr>
      <w:r w:rsidRPr="00C77244">
        <w:rPr>
          <w:rFonts w:ascii="Abadi" w:hAnsi="Abadi" w:cs="Arial"/>
          <w:b/>
          <w:sz w:val="21"/>
          <w:szCs w:val="21"/>
          <w:lang w:val="es-MX"/>
        </w:rPr>
        <w:t>C. Dip. Libia Denisse García Muñoz Ledo:</w:t>
      </w:r>
      <w:r w:rsidRPr="008050C6">
        <w:rPr>
          <w:rFonts w:ascii="Abadi" w:hAnsi="Abadi" w:cs="Arial"/>
          <w:sz w:val="21"/>
          <w:szCs w:val="21"/>
          <w:lang w:val="es-MX"/>
        </w:rPr>
        <w:t xml:space="preserve"> Sí.</w:t>
      </w:r>
    </w:p>
    <w:p w14:paraId="48FBB82C" w14:textId="7BD547A6" w:rsidR="002A76D9" w:rsidRPr="008050C6" w:rsidRDefault="002A76D9" w:rsidP="00154326">
      <w:pPr>
        <w:ind w:firstLine="720"/>
        <w:jc w:val="both"/>
        <w:rPr>
          <w:rFonts w:ascii="Abadi" w:hAnsi="Abadi" w:cs="Arial"/>
          <w:sz w:val="21"/>
          <w:szCs w:val="21"/>
          <w:lang w:val="es-MX"/>
        </w:rPr>
      </w:pPr>
    </w:p>
    <w:p w14:paraId="402A9913" w14:textId="1E07151F" w:rsidR="002A76D9" w:rsidRPr="008050C6" w:rsidRDefault="002A76D9" w:rsidP="00154326">
      <w:pPr>
        <w:ind w:firstLine="720"/>
        <w:jc w:val="both"/>
        <w:rPr>
          <w:rFonts w:ascii="Abadi" w:hAnsi="Abadi" w:cs="Arial"/>
          <w:sz w:val="21"/>
          <w:szCs w:val="21"/>
          <w:lang w:val="es-MX"/>
        </w:rPr>
      </w:pPr>
      <w:r w:rsidRPr="008050C6">
        <w:rPr>
          <w:rFonts w:ascii="Abadi" w:hAnsi="Abadi" w:cs="Arial"/>
          <w:b/>
          <w:sz w:val="21"/>
          <w:szCs w:val="21"/>
          <w:lang w:val="es-MX"/>
        </w:rPr>
        <w:t>-La C. Presidenta: S</w:t>
      </w:r>
      <w:r w:rsidRPr="008050C6">
        <w:rPr>
          <w:rFonts w:ascii="Abadi" w:hAnsi="Abadi" w:cs="Arial"/>
          <w:sz w:val="21"/>
          <w:szCs w:val="21"/>
          <w:lang w:val="es-MX"/>
        </w:rPr>
        <w:t>í diputada María Magdalena Rosales Cruz, ¿para qué efecto?</w:t>
      </w:r>
    </w:p>
    <w:p w14:paraId="71BD04A1" w14:textId="7B677837" w:rsidR="002A76D9" w:rsidRPr="008050C6" w:rsidRDefault="002A76D9" w:rsidP="00154326">
      <w:pPr>
        <w:ind w:firstLine="720"/>
        <w:jc w:val="both"/>
        <w:rPr>
          <w:rFonts w:ascii="Abadi" w:hAnsi="Abadi" w:cs="Arial"/>
          <w:sz w:val="21"/>
          <w:szCs w:val="21"/>
          <w:lang w:val="es-MX"/>
        </w:rPr>
      </w:pPr>
    </w:p>
    <w:p w14:paraId="7FEF0FF7" w14:textId="2C4F44A2" w:rsidR="002A76D9" w:rsidRPr="008050C6" w:rsidRDefault="002A76D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Pr="008050C6">
        <w:rPr>
          <w:rFonts w:ascii="Abadi" w:hAnsi="Abadi" w:cs="Arial"/>
          <w:sz w:val="21"/>
          <w:szCs w:val="21"/>
          <w:lang w:val="es-MX"/>
        </w:rPr>
        <w:t xml:space="preserve">Si a través de usted me pudiera  </w:t>
      </w:r>
      <w:r w:rsidR="00DD1607" w:rsidRPr="008050C6">
        <w:rPr>
          <w:rFonts w:ascii="Abadi" w:hAnsi="Abadi" w:cs="Arial"/>
          <w:sz w:val="21"/>
          <w:szCs w:val="21"/>
          <w:lang w:val="es-MX"/>
        </w:rPr>
        <w:t>permitir una pregunta a la diputada</w:t>
      </w:r>
      <w:r w:rsidRPr="008050C6">
        <w:rPr>
          <w:rFonts w:ascii="Abadi" w:hAnsi="Abadi" w:cs="Arial"/>
          <w:sz w:val="21"/>
          <w:szCs w:val="21"/>
          <w:lang w:val="es-MX"/>
        </w:rPr>
        <w:t xml:space="preserve"> Libia García.</w:t>
      </w:r>
    </w:p>
    <w:p w14:paraId="0757A5D2" w14:textId="77777777" w:rsidR="002A76D9" w:rsidRPr="008050C6" w:rsidRDefault="002A76D9" w:rsidP="00154326">
      <w:pPr>
        <w:ind w:firstLine="720"/>
        <w:jc w:val="both"/>
        <w:rPr>
          <w:rFonts w:ascii="Abadi" w:hAnsi="Abadi" w:cs="Arial"/>
          <w:sz w:val="21"/>
          <w:szCs w:val="21"/>
          <w:lang w:val="es-MX"/>
        </w:rPr>
      </w:pPr>
    </w:p>
    <w:p w14:paraId="4414B703" w14:textId="1BB044E3" w:rsidR="002A76D9" w:rsidRPr="008050C6" w:rsidRDefault="002A76D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Diputada Libia García, ¿le permite una pregunta a la diputada Rosales?</w:t>
      </w:r>
    </w:p>
    <w:p w14:paraId="30DCA4EF" w14:textId="544F66B2" w:rsidR="002A76D9" w:rsidRPr="008050C6" w:rsidRDefault="002A76D9" w:rsidP="00154326">
      <w:pPr>
        <w:ind w:firstLine="720"/>
        <w:jc w:val="both"/>
        <w:rPr>
          <w:rFonts w:ascii="Abadi" w:hAnsi="Abadi" w:cs="Arial"/>
          <w:b/>
          <w:sz w:val="21"/>
          <w:szCs w:val="21"/>
          <w:lang w:val="es-MX"/>
        </w:rPr>
      </w:pPr>
    </w:p>
    <w:p w14:paraId="18A5CF46" w14:textId="77777777" w:rsidR="002A76D9" w:rsidRPr="008050C6" w:rsidRDefault="002A76D9" w:rsidP="002A76D9">
      <w:pPr>
        <w:ind w:firstLine="720"/>
        <w:jc w:val="both"/>
        <w:rPr>
          <w:rFonts w:ascii="Abadi" w:hAnsi="Abadi" w:cs="Arial"/>
          <w:sz w:val="21"/>
          <w:szCs w:val="21"/>
          <w:lang w:val="es-MX"/>
        </w:rPr>
      </w:pPr>
      <w:r w:rsidRPr="008050C6">
        <w:rPr>
          <w:rFonts w:ascii="Abadi" w:hAnsi="Abadi" w:cs="Arial"/>
          <w:b/>
          <w:sz w:val="21"/>
          <w:szCs w:val="21"/>
          <w:lang w:val="es-MX"/>
        </w:rPr>
        <w:t xml:space="preserve">C. Dip. Libia Denisse García Muñoz Ledo: </w:t>
      </w:r>
      <w:r w:rsidRPr="008050C6">
        <w:rPr>
          <w:rFonts w:ascii="Abadi" w:hAnsi="Abadi" w:cs="Arial"/>
          <w:sz w:val="21"/>
          <w:szCs w:val="21"/>
          <w:lang w:val="es-MX"/>
        </w:rPr>
        <w:t xml:space="preserve">Sí, con muchísimo </w:t>
      </w:r>
      <w:r w:rsidR="00DD1607" w:rsidRPr="008050C6">
        <w:rPr>
          <w:rFonts w:ascii="Abadi" w:hAnsi="Abadi" w:cs="Arial"/>
          <w:sz w:val="21"/>
          <w:szCs w:val="21"/>
          <w:lang w:val="es-MX"/>
        </w:rPr>
        <w:t>gusto</w:t>
      </w:r>
      <w:r w:rsidRPr="008050C6">
        <w:rPr>
          <w:rFonts w:ascii="Abadi" w:hAnsi="Abadi" w:cs="Arial"/>
          <w:sz w:val="21"/>
          <w:szCs w:val="21"/>
          <w:lang w:val="es-MX"/>
        </w:rPr>
        <w:t>,</w:t>
      </w:r>
      <w:r w:rsidR="00DD1607" w:rsidRPr="008050C6">
        <w:rPr>
          <w:rFonts w:ascii="Abadi" w:hAnsi="Abadi" w:cs="Arial"/>
          <w:sz w:val="21"/>
          <w:szCs w:val="21"/>
          <w:lang w:val="es-MX"/>
        </w:rPr>
        <w:t xml:space="preserve"> por supuesto</w:t>
      </w:r>
      <w:r w:rsidRPr="008050C6">
        <w:rPr>
          <w:rFonts w:ascii="Abadi" w:hAnsi="Abadi" w:cs="Arial"/>
          <w:sz w:val="21"/>
          <w:szCs w:val="21"/>
          <w:lang w:val="es-MX"/>
        </w:rPr>
        <w:t>.</w:t>
      </w:r>
    </w:p>
    <w:p w14:paraId="1BE088E0" w14:textId="77777777" w:rsidR="002A76D9" w:rsidRPr="008050C6" w:rsidRDefault="002A76D9" w:rsidP="002A76D9">
      <w:pPr>
        <w:ind w:firstLine="720"/>
        <w:jc w:val="both"/>
        <w:rPr>
          <w:rFonts w:ascii="Abadi" w:hAnsi="Abadi" w:cs="Arial"/>
          <w:sz w:val="21"/>
          <w:szCs w:val="21"/>
          <w:lang w:val="es-MX"/>
        </w:rPr>
      </w:pPr>
    </w:p>
    <w:p w14:paraId="639C600F" w14:textId="55EE3751" w:rsidR="002A76D9" w:rsidRPr="008050C6" w:rsidRDefault="002A76D9" w:rsidP="002A76D9">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Adelante diputada.</w:t>
      </w:r>
    </w:p>
    <w:p w14:paraId="76787779" w14:textId="77777777" w:rsidR="002A76D9" w:rsidRPr="008050C6" w:rsidRDefault="002A76D9" w:rsidP="002A76D9">
      <w:pPr>
        <w:ind w:firstLine="720"/>
        <w:jc w:val="both"/>
        <w:rPr>
          <w:rFonts w:ascii="Abadi" w:hAnsi="Abadi" w:cs="Arial"/>
          <w:sz w:val="21"/>
          <w:szCs w:val="21"/>
          <w:lang w:val="es-MX"/>
        </w:rPr>
      </w:pPr>
    </w:p>
    <w:p w14:paraId="3361A353" w14:textId="66C0303F" w:rsidR="00DD1607" w:rsidRPr="008050C6" w:rsidRDefault="002A76D9" w:rsidP="002A76D9">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00DD1607" w:rsidRPr="008050C6">
        <w:rPr>
          <w:rFonts w:ascii="Abadi" w:hAnsi="Abadi" w:cs="Arial"/>
          <w:sz w:val="21"/>
          <w:szCs w:val="21"/>
          <w:lang w:val="es-MX"/>
        </w:rPr>
        <w:t xml:space="preserve"> </w:t>
      </w:r>
      <w:r w:rsidRPr="008050C6">
        <w:rPr>
          <w:rFonts w:ascii="Abadi" w:hAnsi="Abadi" w:cs="Arial"/>
          <w:sz w:val="21"/>
          <w:szCs w:val="21"/>
          <w:lang w:val="es-MX"/>
        </w:rPr>
        <w:t xml:space="preserve">Sí, </w:t>
      </w:r>
      <w:r w:rsidR="00DD1607" w:rsidRPr="008050C6">
        <w:rPr>
          <w:rFonts w:ascii="Abadi" w:hAnsi="Abadi" w:cs="Arial"/>
          <w:sz w:val="21"/>
          <w:szCs w:val="21"/>
          <w:lang w:val="es-MX"/>
        </w:rPr>
        <w:t xml:space="preserve">yo quisiera saber si alguna vez ha asistido a las instancias médicas de la </w:t>
      </w:r>
      <w:r w:rsidR="00E47ABA" w:rsidRPr="008050C6">
        <w:rPr>
          <w:rFonts w:ascii="Abadi" w:hAnsi="Abadi" w:cs="Arial"/>
          <w:sz w:val="21"/>
          <w:szCs w:val="21"/>
          <w:lang w:val="es-MX"/>
        </w:rPr>
        <w:t>Secretaría de Salud</w:t>
      </w:r>
      <w:r w:rsidR="00DD1607" w:rsidRPr="008050C6">
        <w:rPr>
          <w:rFonts w:ascii="Abadi" w:hAnsi="Abadi" w:cs="Arial"/>
          <w:sz w:val="21"/>
          <w:szCs w:val="21"/>
          <w:lang w:val="es-MX"/>
        </w:rPr>
        <w:t xml:space="preserve"> del Estado de Guanajuato como paciente</w:t>
      </w:r>
      <w:r w:rsidRPr="008050C6">
        <w:rPr>
          <w:rFonts w:ascii="Abadi" w:hAnsi="Abadi" w:cs="Arial"/>
          <w:sz w:val="21"/>
          <w:szCs w:val="21"/>
          <w:lang w:val="es-MX"/>
        </w:rPr>
        <w:t>.</w:t>
      </w:r>
      <w:r w:rsidR="00DD1607" w:rsidRPr="008050C6">
        <w:rPr>
          <w:rFonts w:ascii="Abadi" w:hAnsi="Abadi" w:cs="Arial"/>
          <w:sz w:val="21"/>
          <w:szCs w:val="21"/>
          <w:lang w:val="es-MX"/>
        </w:rPr>
        <w:t xml:space="preserve"> </w:t>
      </w:r>
    </w:p>
    <w:p w14:paraId="00984121" w14:textId="6C0739CF" w:rsidR="00DD1607" w:rsidRPr="008050C6" w:rsidRDefault="00DD1607" w:rsidP="00154326">
      <w:pPr>
        <w:ind w:firstLine="720"/>
        <w:jc w:val="both"/>
        <w:rPr>
          <w:rFonts w:ascii="Abadi" w:hAnsi="Abadi" w:cs="Arial"/>
          <w:sz w:val="21"/>
          <w:szCs w:val="21"/>
          <w:lang w:val="es-MX"/>
        </w:rPr>
      </w:pPr>
    </w:p>
    <w:p w14:paraId="290DBEE4" w14:textId="77777777" w:rsidR="002A76D9" w:rsidRPr="008050C6" w:rsidRDefault="002A76D9" w:rsidP="00154326">
      <w:pPr>
        <w:ind w:firstLine="720"/>
        <w:jc w:val="both"/>
        <w:rPr>
          <w:rFonts w:ascii="Abadi" w:hAnsi="Abadi" w:cs="Arial"/>
          <w:sz w:val="21"/>
          <w:szCs w:val="21"/>
          <w:lang w:val="es-MX"/>
        </w:rPr>
      </w:pPr>
      <w:r w:rsidRPr="008050C6">
        <w:rPr>
          <w:rFonts w:ascii="Abadi" w:hAnsi="Abadi" w:cs="Arial"/>
          <w:b/>
          <w:sz w:val="21"/>
          <w:szCs w:val="21"/>
          <w:lang w:val="es-MX"/>
        </w:rPr>
        <w:t>C. Dip. Libia Denisse García Muñoz Ledo: C</w:t>
      </w:r>
      <w:r w:rsidR="00DD1607" w:rsidRPr="008050C6">
        <w:rPr>
          <w:rFonts w:ascii="Abadi" w:hAnsi="Abadi" w:cs="Arial"/>
          <w:sz w:val="21"/>
          <w:szCs w:val="21"/>
          <w:lang w:val="es-MX"/>
        </w:rPr>
        <w:t>on mucho gusto les respondo</w:t>
      </w:r>
      <w:r w:rsidRPr="008050C6">
        <w:rPr>
          <w:rFonts w:ascii="Abadi" w:hAnsi="Abadi" w:cs="Arial"/>
          <w:sz w:val="21"/>
          <w:szCs w:val="21"/>
          <w:lang w:val="es-MX"/>
        </w:rPr>
        <w:t>,</w:t>
      </w:r>
      <w:r w:rsidR="00DD1607" w:rsidRPr="008050C6">
        <w:rPr>
          <w:rFonts w:ascii="Abadi" w:hAnsi="Abadi" w:cs="Arial"/>
          <w:sz w:val="21"/>
          <w:szCs w:val="21"/>
          <w:lang w:val="es-MX"/>
        </w:rPr>
        <w:t xml:space="preserve"> no se trata de mí</w:t>
      </w:r>
      <w:r w:rsidRPr="008050C6">
        <w:rPr>
          <w:rFonts w:ascii="Abadi" w:hAnsi="Abadi" w:cs="Arial"/>
          <w:sz w:val="21"/>
          <w:szCs w:val="21"/>
          <w:lang w:val="es-MX"/>
        </w:rPr>
        <w:t>,</w:t>
      </w:r>
      <w:r w:rsidR="00DD1607" w:rsidRPr="008050C6">
        <w:rPr>
          <w:rFonts w:ascii="Abadi" w:hAnsi="Abadi" w:cs="Arial"/>
          <w:sz w:val="21"/>
          <w:szCs w:val="21"/>
          <w:lang w:val="es-MX"/>
        </w:rPr>
        <w:t xml:space="preserve"> diputada</w:t>
      </w:r>
      <w:r w:rsidRPr="008050C6">
        <w:rPr>
          <w:rFonts w:ascii="Abadi" w:hAnsi="Abadi" w:cs="Arial"/>
          <w:sz w:val="21"/>
          <w:szCs w:val="21"/>
          <w:lang w:val="es-MX"/>
        </w:rPr>
        <w:t xml:space="preserve">; </w:t>
      </w:r>
      <w:r w:rsidR="00DD1607" w:rsidRPr="008050C6">
        <w:rPr>
          <w:rFonts w:ascii="Abadi" w:hAnsi="Abadi" w:cs="Arial"/>
          <w:sz w:val="21"/>
          <w:szCs w:val="21"/>
          <w:lang w:val="es-MX"/>
        </w:rPr>
        <w:t xml:space="preserve"> pero ya lo he dicho en esta tribuna</w:t>
      </w:r>
      <w:r w:rsidRPr="008050C6">
        <w:rPr>
          <w:rFonts w:ascii="Abadi" w:hAnsi="Abadi" w:cs="Arial"/>
          <w:sz w:val="21"/>
          <w:szCs w:val="21"/>
          <w:lang w:val="es-MX"/>
        </w:rPr>
        <w:t>,</w:t>
      </w:r>
      <w:r w:rsidR="00DD1607" w:rsidRPr="008050C6">
        <w:rPr>
          <w:rFonts w:ascii="Abadi" w:hAnsi="Abadi" w:cs="Arial"/>
          <w:sz w:val="21"/>
          <w:szCs w:val="21"/>
          <w:lang w:val="es-MX"/>
        </w:rPr>
        <w:t xml:space="preserve"> en casa me toca vivir el ejemplo claro</w:t>
      </w:r>
      <w:r w:rsidRPr="008050C6">
        <w:rPr>
          <w:rFonts w:ascii="Abadi" w:hAnsi="Abadi" w:cs="Arial"/>
          <w:sz w:val="21"/>
          <w:szCs w:val="21"/>
          <w:lang w:val="es-MX"/>
        </w:rPr>
        <w:t>,</w:t>
      </w:r>
      <w:r w:rsidR="00DD1607" w:rsidRPr="008050C6">
        <w:rPr>
          <w:rFonts w:ascii="Abadi" w:hAnsi="Abadi" w:cs="Arial"/>
          <w:sz w:val="21"/>
          <w:szCs w:val="21"/>
          <w:lang w:val="es-MX"/>
        </w:rPr>
        <w:t xml:space="preserve"> soy esposa de un pediatra que atiende a millones</w:t>
      </w:r>
      <w:r w:rsidRPr="008050C6">
        <w:rPr>
          <w:rFonts w:ascii="Abadi" w:hAnsi="Abadi" w:cs="Arial"/>
          <w:sz w:val="21"/>
          <w:szCs w:val="21"/>
          <w:lang w:val="es-MX"/>
        </w:rPr>
        <w:t>,</w:t>
      </w:r>
      <w:r w:rsidR="00DD1607" w:rsidRPr="008050C6">
        <w:rPr>
          <w:rFonts w:ascii="Abadi" w:hAnsi="Abadi" w:cs="Arial"/>
          <w:sz w:val="21"/>
          <w:szCs w:val="21"/>
          <w:lang w:val="es-MX"/>
        </w:rPr>
        <w:t xml:space="preserve"> a muchos niños a través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DD1607" w:rsidRPr="008050C6">
        <w:rPr>
          <w:rFonts w:ascii="Abadi" w:hAnsi="Abadi" w:cs="Arial"/>
          <w:sz w:val="21"/>
          <w:szCs w:val="21"/>
          <w:lang w:val="es-MX"/>
        </w:rPr>
        <w:t xml:space="preserve"> yo le puedo platicar muchos casos que </w:t>
      </w:r>
      <w:r w:rsidRPr="008050C6">
        <w:rPr>
          <w:rFonts w:ascii="Abadi" w:hAnsi="Abadi" w:cs="Arial"/>
          <w:sz w:val="21"/>
          <w:szCs w:val="21"/>
          <w:lang w:val="es-MX"/>
        </w:rPr>
        <w:t xml:space="preserve">él </w:t>
      </w:r>
      <w:r w:rsidR="00DD1607" w:rsidRPr="008050C6">
        <w:rPr>
          <w:rFonts w:ascii="Abadi" w:hAnsi="Abadi" w:cs="Arial"/>
          <w:sz w:val="21"/>
          <w:szCs w:val="21"/>
          <w:lang w:val="es-MX"/>
        </w:rPr>
        <w:t xml:space="preserve">además nos </w:t>
      </w:r>
      <w:r w:rsidR="00DD1607" w:rsidRPr="008050C6">
        <w:rPr>
          <w:rFonts w:ascii="Abadi" w:hAnsi="Abadi" w:cs="Arial"/>
          <w:sz w:val="21"/>
          <w:szCs w:val="21"/>
          <w:lang w:val="es-MX"/>
        </w:rPr>
        <w:t>cuenta y que</w:t>
      </w:r>
      <w:r w:rsidRPr="008050C6">
        <w:rPr>
          <w:rFonts w:ascii="Abadi" w:hAnsi="Abadi" w:cs="Arial"/>
          <w:sz w:val="21"/>
          <w:szCs w:val="21"/>
          <w:lang w:val="es-MX"/>
        </w:rPr>
        <w:t>,</w:t>
      </w:r>
      <w:r w:rsidR="00DD1607" w:rsidRPr="008050C6">
        <w:rPr>
          <w:rFonts w:ascii="Abadi" w:hAnsi="Abadi" w:cs="Arial"/>
          <w:sz w:val="21"/>
          <w:szCs w:val="21"/>
          <w:lang w:val="es-MX"/>
        </w:rPr>
        <w:t xml:space="preserve"> por supuesto</w:t>
      </w:r>
      <w:r w:rsidRPr="008050C6">
        <w:rPr>
          <w:rFonts w:ascii="Abadi" w:hAnsi="Abadi" w:cs="Arial"/>
          <w:sz w:val="21"/>
          <w:szCs w:val="21"/>
          <w:lang w:val="es-MX"/>
        </w:rPr>
        <w:t>,</w:t>
      </w:r>
      <w:r w:rsidR="00DD1607" w:rsidRPr="008050C6">
        <w:rPr>
          <w:rFonts w:ascii="Abadi" w:hAnsi="Abadi" w:cs="Arial"/>
          <w:sz w:val="21"/>
          <w:szCs w:val="21"/>
          <w:lang w:val="es-MX"/>
        </w:rPr>
        <w:t xml:space="preserve"> por los amistades médicas que tenemos </w:t>
      </w:r>
      <w:r w:rsidR="007A4E62" w:rsidRPr="008050C6">
        <w:rPr>
          <w:rFonts w:ascii="Abadi" w:hAnsi="Abadi" w:cs="Arial"/>
          <w:sz w:val="21"/>
          <w:szCs w:val="21"/>
          <w:lang w:val="es-MX"/>
        </w:rPr>
        <w:t>de niños</w:t>
      </w:r>
      <w:r w:rsidRPr="008050C6">
        <w:rPr>
          <w:rFonts w:ascii="Abadi" w:hAnsi="Abadi" w:cs="Arial"/>
          <w:sz w:val="21"/>
          <w:szCs w:val="21"/>
          <w:lang w:val="es-MX"/>
        </w:rPr>
        <w:t>,</w:t>
      </w:r>
      <w:r w:rsidR="007A4E62" w:rsidRPr="008050C6">
        <w:rPr>
          <w:rFonts w:ascii="Abadi" w:hAnsi="Abadi" w:cs="Arial"/>
          <w:sz w:val="21"/>
          <w:szCs w:val="21"/>
          <w:lang w:val="es-MX"/>
        </w:rPr>
        <w:t xml:space="preserve"> de familias enteras que no tendrían otra atención sino es a través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7A4E62" w:rsidRPr="008050C6">
        <w:rPr>
          <w:rFonts w:ascii="Abadi" w:hAnsi="Abadi" w:cs="Arial"/>
          <w:sz w:val="21"/>
          <w:szCs w:val="21"/>
          <w:lang w:val="es-MX"/>
        </w:rPr>
        <w:t xml:space="preserve"> inclusive</w:t>
      </w:r>
      <w:r w:rsidRPr="008050C6">
        <w:rPr>
          <w:rFonts w:ascii="Abadi" w:hAnsi="Abadi" w:cs="Arial"/>
          <w:sz w:val="21"/>
          <w:szCs w:val="21"/>
          <w:lang w:val="es-MX"/>
        </w:rPr>
        <w:t>,</w:t>
      </w:r>
      <w:r w:rsidR="007A4E62" w:rsidRPr="008050C6">
        <w:rPr>
          <w:rFonts w:ascii="Abadi" w:hAnsi="Abadi" w:cs="Arial"/>
          <w:sz w:val="21"/>
          <w:szCs w:val="21"/>
          <w:lang w:val="es-MX"/>
        </w:rPr>
        <w:t xml:space="preserve"> los niños y niñas adultos que llegan a nuestras casas de enlace</w:t>
      </w:r>
      <w:r w:rsidRPr="008050C6">
        <w:rPr>
          <w:rFonts w:ascii="Abadi" w:hAnsi="Abadi" w:cs="Arial"/>
          <w:sz w:val="21"/>
          <w:szCs w:val="21"/>
          <w:lang w:val="es-MX"/>
        </w:rPr>
        <w:t>,</w:t>
      </w:r>
      <w:r w:rsidR="007A4E62" w:rsidRPr="008050C6">
        <w:rPr>
          <w:rFonts w:ascii="Abadi" w:hAnsi="Abadi" w:cs="Arial"/>
          <w:sz w:val="21"/>
          <w:szCs w:val="21"/>
          <w:lang w:val="es-MX"/>
        </w:rPr>
        <w:t xml:space="preserve"> </w:t>
      </w:r>
      <w:r w:rsidRPr="008050C6">
        <w:rPr>
          <w:rFonts w:ascii="Abadi" w:hAnsi="Abadi" w:cs="Arial"/>
          <w:sz w:val="21"/>
          <w:szCs w:val="21"/>
          <w:lang w:val="es-MX"/>
        </w:rPr>
        <w:t>a quién</w:t>
      </w:r>
      <w:r w:rsidR="007A4E62" w:rsidRPr="008050C6">
        <w:rPr>
          <w:rFonts w:ascii="Abadi" w:hAnsi="Abadi" w:cs="Arial"/>
          <w:sz w:val="21"/>
          <w:szCs w:val="21"/>
          <w:lang w:val="es-MX"/>
        </w:rPr>
        <w:t xml:space="preserve"> no nos ha</w:t>
      </w:r>
      <w:r w:rsidRPr="008050C6">
        <w:rPr>
          <w:rFonts w:ascii="Abadi" w:hAnsi="Abadi" w:cs="Arial"/>
          <w:sz w:val="21"/>
          <w:szCs w:val="21"/>
          <w:lang w:val="es-MX"/>
        </w:rPr>
        <w:t>n</w:t>
      </w:r>
      <w:r w:rsidR="007A4E62" w:rsidRPr="008050C6">
        <w:rPr>
          <w:rFonts w:ascii="Abadi" w:hAnsi="Abadi" w:cs="Arial"/>
          <w:sz w:val="21"/>
          <w:szCs w:val="21"/>
          <w:lang w:val="es-MX"/>
        </w:rPr>
        <w:t xml:space="preserve"> tocado problemas de salud que referimos a los hospitales públicos a través de afiliarlos al </w:t>
      </w:r>
      <w:r w:rsidR="004C3600" w:rsidRPr="008050C6">
        <w:rPr>
          <w:rFonts w:ascii="Abadi" w:hAnsi="Abadi" w:cs="Arial"/>
          <w:sz w:val="21"/>
          <w:szCs w:val="21"/>
          <w:lang w:val="es-MX"/>
        </w:rPr>
        <w:t>Seguro Popular</w:t>
      </w:r>
      <w:r w:rsidR="007A4E62" w:rsidRPr="008050C6">
        <w:rPr>
          <w:rFonts w:ascii="Abadi" w:hAnsi="Abadi" w:cs="Arial"/>
          <w:sz w:val="21"/>
          <w:szCs w:val="21"/>
          <w:lang w:val="es-MX"/>
        </w:rPr>
        <w:t xml:space="preserve"> porque</w:t>
      </w:r>
      <w:r w:rsidRPr="008050C6">
        <w:rPr>
          <w:rFonts w:ascii="Abadi" w:hAnsi="Abadi" w:cs="Arial"/>
          <w:sz w:val="21"/>
          <w:szCs w:val="21"/>
          <w:lang w:val="es-MX"/>
        </w:rPr>
        <w:t>,</w:t>
      </w:r>
      <w:r w:rsidR="007A4E62" w:rsidRPr="008050C6">
        <w:rPr>
          <w:rFonts w:ascii="Abadi" w:hAnsi="Abadi" w:cs="Arial"/>
          <w:sz w:val="21"/>
          <w:szCs w:val="21"/>
          <w:lang w:val="es-MX"/>
        </w:rPr>
        <w:t xml:space="preserve"> de otra manera</w:t>
      </w:r>
      <w:r w:rsidRPr="008050C6">
        <w:rPr>
          <w:rFonts w:ascii="Abadi" w:hAnsi="Abadi" w:cs="Arial"/>
          <w:sz w:val="21"/>
          <w:szCs w:val="21"/>
          <w:lang w:val="es-MX"/>
        </w:rPr>
        <w:t>,</w:t>
      </w:r>
      <w:r w:rsidR="007A4E62" w:rsidRPr="008050C6">
        <w:rPr>
          <w:rFonts w:ascii="Abadi" w:hAnsi="Abadi" w:cs="Arial"/>
          <w:sz w:val="21"/>
          <w:szCs w:val="21"/>
          <w:lang w:val="es-MX"/>
        </w:rPr>
        <w:t xml:space="preserve"> no tendrían forma de atenderse porque no son derechohabientes del IMSS</w:t>
      </w:r>
      <w:r w:rsidRPr="008050C6">
        <w:rPr>
          <w:rFonts w:ascii="Abadi" w:hAnsi="Abadi" w:cs="Arial"/>
          <w:sz w:val="21"/>
          <w:szCs w:val="21"/>
          <w:lang w:val="es-MX"/>
        </w:rPr>
        <w:t>,</w:t>
      </w:r>
      <w:r w:rsidR="007A4E62" w:rsidRPr="008050C6">
        <w:rPr>
          <w:rFonts w:ascii="Abadi" w:hAnsi="Abadi" w:cs="Arial"/>
          <w:sz w:val="21"/>
          <w:szCs w:val="21"/>
          <w:lang w:val="es-MX"/>
        </w:rPr>
        <w:t xml:space="preserve"> porque no son derechohabientes del ISSSTE</w:t>
      </w:r>
      <w:r w:rsidRPr="008050C6">
        <w:rPr>
          <w:rFonts w:ascii="Abadi" w:hAnsi="Abadi" w:cs="Arial"/>
          <w:sz w:val="21"/>
          <w:szCs w:val="21"/>
          <w:lang w:val="es-MX"/>
        </w:rPr>
        <w:t>; e</w:t>
      </w:r>
      <w:r w:rsidR="007A4E62" w:rsidRPr="008050C6">
        <w:rPr>
          <w:rFonts w:ascii="Abadi" w:hAnsi="Abadi" w:cs="Arial"/>
          <w:sz w:val="21"/>
          <w:szCs w:val="21"/>
          <w:lang w:val="es-MX"/>
        </w:rPr>
        <w:t>sto diputada</w:t>
      </w:r>
      <w:r w:rsidRPr="008050C6">
        <w:rPr>
          <w:rFonts w:ascii="Abadi" w:hAnsi="Abadi" w:cs="Arial"/>
          <w:sz w:val="21"/>
          <w:szCs w:val="21"/>
          <w:lang w:val="es-MX"/>
        </w:rPr>
        <w:t>,</w:t>
      </w:r>
      <w:r w:rsidR="007A4E62" w:rsidRPr="008050C6">
        <w:rPr>
          <w:rFonts w:ascii="Abadi" w:hAnsi="Abadi" w:cs="Arial"/>
          <w:sz w:val="21"/>
          <w:szCs w:val="21"/>
          <w:lang w:val="es-MX"/>
        </w:rPr>
        <w:t xml:space="preserve"> no se trata de nosotros</w:t>
      </w:r>
      <w:r w:rsidRPr="008050C6">
        <w:rPr>
          <w:rFonts w:ascii="Abadi" w:hAnsi="Abadi" w:cs="Arial"/>
          <w:sz w:val="21"/>
          <w:szCs w:val="21"/>
          <w:lang w:val="es-MX"/>
        </w:rPr>
        <w:t>,</w:t>
      </w:r>
      <w:r w:rsidR="007A4E62" w:rsidRPr="008050C6">
        <w:rPr>
          <w:rFonts w:ascii="Abadi" w:hAnsi="Abadi" w:cs="Arial"/>
          <w:sz w:val="21"/>
          <w:szCs w:val="21"/>
          <w:lang w:val="es-MX"/>
        </w:rPr>
        <w:t xml:space="preserve"> no se trata de </w:t>
      </w:r>
      <w:r w:rsidRPr="008050C6">
        <w:rPr>
          <w:rFonts w:ascii="Abadi" w:hAnsi="Abadi" w:cs="Arial"/>
          <w:sz w:val="21"/>
          <w:szCs w:val="21"/>
          <w:lang w:val="es-MX"/>
        </w:rPr>
        <w:t xml:space="preserve">si </w:t>
      </w:r>
      <w:r w:rsidR="007A4E62" w:rsidRPr="008050C6">
        <w:rPr>
          <w:rFonts w:ascii="Abadi" w:hAnsi="Abadi" w:cs="Arial"/>
          <w:sz w:val="21"/>
          <w:szCs w:val="21"/>
          <w:lang w:val="es-MX"/>
        </w:rPr>
        <w:t>un</w:t>
      </w:r>
      <w:r w:rsidRPr="008050C6">
        <w:rPr>
          <w:rFonts w:ascii="Abadi" w:hAnsi="Abadi" w:cs="Arial"/>
          <w:sz w:val="21"/>
          <w:szCs w:val="21"/>
          <w:lang w:val="es-MX"/>
        </w:rPr>
        <w:t>o</w:t>
      </w:r>
      <w:r w:rsidR="007A4E62" w:rsidRPr="008050C6">
        <w:rPr>
          <w:rFonts w:ascii="Abadi" w:hAnsi="Abadi" w:cs="Arial"/>
          <w:sz w:val="21"/>
          <w:szCs w:val="21"/>
          <w:lang w:val="es-MX"/>
        </w:rPr>
        <w:t xml:space="preserve"> de nosotros </w:t>
      </w:r>
      <w:r w:rsidRPr="008050C6">
        <w:rPr>
          <w:rFonts w:ascii="Abadi" w:hAnsi="Abadi" w:cs="Arial"/>
          <w:sz w:val="21"/>
          <w:szCs w:val="21"/>
          <w:lang w:val="es-MX"/>
        </w:rPr>
        <w:t xml:space="preserve">ha </w:t>
      </w:r>
      <w:r w:rsidR="007A4E62" w:rsidRPr="008050C6">
        <w:rPr>
          <w:rFonts w:ascii="Abadi" w:hAnsi="Abadi" w:cs="Arial"/>
          <w:sz w:val="21"/>
          <w:szCs w:val="21"/>
          <w:lang w:val="es-MX"/>
        </w:rPr>
        <w:t>acudido a estas clínicas</w:t>
      </w:r>
      <w:r w:rsidRPr="008050C6">
        <w:rPr>
          <w:rFonts w:ascii="Abadi" w:hAnsi="Abadi" w:cs="Arial"/>
          <w:sz w:val="21"/>
          <w:szCs w:val="21"/>
          <w:lang w:val="es-MX"/>
        </w:rPr>
        <w:t>;</w:t>
      </w:r>
      <w:r w:rsidR="007A4E62" w:rsidRPr="008050C6">
        <w:rPr>
          <w:rFonts w:ascii="Abadi" w:hAnsi="Abadi" w:cs="Arial"/>
          <w:sz w:val="21"/>
          <w:szCs w:val="21"/>
          <w:lang w:val="es-MX"/>
        </w:rPr>
        <w:t xml:space="preserve"> se trata de los millones de mexicanos que hoy van a tener que buscar otra manera de atención</w:t>
      </w:r>
      <w:r w:rsidRPr="008050C6">
        <w:rPr>
          <w:rFonts w:ascii="Abadi" w:hAnsi="Abadi" w:cs="Arial"/>
          <w:sz w:val="21"/>
          <w:szCs w:val="21"/>
          <w:lang w:val="es-MX"/>
        </w:rPr>
        <w:t>,</w:t>
      </w:r>
      <w:r w:rsidR="007A4E62" w:rsidRPr="008050C6">
        <w:rPr>
          <w:rFonts w:ascii="Abadi" w:hAnsi="Abadi" w:cs="Arial"/>
          <w:sz w:val="21"/>
          <w:szCs w:val="21"/>
          <w:lang w:val="es-MX"/>
        </w:rPr>
        <w:t xml:space="preserve"> que no sabemos cuál será</w:t>
      </w:r>
      <w:r w:rsidRPr="008050C6">
        <w:rPr>
          <w:rFonts w:ascii="Abadi" w:hAnsi="Abadi" w:cs="Arial"/>
          <w:sz w:val="21"/>
          <w:szCs w:val="21"/>
          <w:lang w:val="es-MX"/>
        </w:rPr>
        <w:t>,</w:t>
      </w:r>
      <w:r w:rsidR="007A4E62" w:rsidRPr="008050C6">
        <w:rPr>
          <w:rFonts w:ascii="Abadi" w:hAnsi="Abadi" w:cs="Arial"/>
          <w:sz w:val="21"/>
          <w:szCs w:val="21"/>
          <w:lang w:val="es-MX"/>
        </w:rPr>
        <w:t xml:space="preserve"> porque ustedes ya han demostrado la ineficacia de los programas con los que se implementan</w:t>
      </w:r>
      <w:r w:rsidRPr="008050C6">
        <w:rPr>
          <w:rFonts w:ascii="Abadi" w:hAnsi="Abadi" w:cs="Arial"/>
          <w:sz w:val="21"/>
          <w:szCs w:val="21"/>
          <w:lang w:val="es-MX"/>
        </w:rPr>
        <w:t>.</w:t>
      </w:r>
    </w:p>
    <w:p w14:paraId="1819DCD9" w14:textId="77777777" w:rsidR="002A76D9" w:rsidRPr="008050C6" w:rsidRDefault="002A76D9" w:rsidP="00154326">
      <w:pPr>
        <w:ind w:firstLine="720"/>
        <w:jc w:val="both"/>
        <w:rPr>
          <w:rFonts w:ascii="Abadi" w:hAnsi="Abadi" w:cs="Arial"/>
          <w:sz w:val="21"/>
          <w:szCs w:val="21"/>
          <w:lang w:val="es-MX"/>
        </w:rPr>
      </w:pPr>
    </w:p>
    <w:p w14:paraId="73801C44" w14:textId="77777777" w:rsidR="002A76D9" w:rsidRPr="008050C6" w:rsidRDefault="002A76D9" w:rsidP="00154326">
      <w:pPr>
        <w:ind w:firstLine="720"/>
        <w:jc w:val="both"/>
        <w:rPr>
          <w:rFonts w:ascii="Abadi" w:hAnsi="Abadi" w:cs="Arial"/>
          <w:sz w:val="21"/>
          <w:szCs w:val="21"/>
          <w:lang w:val="es-MX"/>
        </w:rPr>
      </w:pPr>
      <w:r w:rsidRPr="008050C6">
        <w:rPr>
          <w:rFonts w:ascii="Abadi" w:hAnsi="Abadi" w:cs="Arial"/>
          <w:sz w:val="21"/>
          <w:szCs w:val="21"/>
          <w:lang w:val="es-MX"/>
        </w:rPr>
        <w:t>Hasta allí me respuesta y voy a continuar con mi exposición.</w:t>
      </w:r>
    </w:p>
    <w:p w14:paraId="0C1500FF" w14:textId="77777777" w:rsidR="002A76D9" w:rsidRPr="008050C6" w:rsidRDefault="002A76D9" w:rsidP="00154326">
      <w:pPr>
        <w:ind w:firstLine="720"/>
        <w:jc w:val="both"/>
        <w:rPr>
          <w:rFonts w:ascii="Abadi" w:hAnsi="Abadi" w:cs="Arial"/>
          <w:sz w:val="21"/>
          <w:szCs w:val="21"/>
          <w:lang w:val="es-MX"/>
        </w:rPr>
      </w:pPr>
    </w:p>
    <w:p w14:paraId="010D3426" w14:textId="77777777" w:rsidR="002A76D9" w:rsidRPr="008050C6" w:rsidRDefault="002A76D9" w:rsidP="00154326">
      <w:pPr>
        <w:ind w:firstLine="720"/>
        <w:jc w:val="both"/>
        <w:rPr>
          <w:rFonts w:ascii="Abadi" w:hAnsi="Abadi" w:cs="Arial"/>
          <w:sz w:val="21"/>
          <w:szCs w:val="21"/>
          <w:lang w:val="es-MX"/>
        </w:rPr>
      </w:pPr>
      <w:r w:rsidRPr="008050C6">
        <w:rPr>
          <w:rFonts w:ascii="Abadi" w:hAnsi="Abadi" w:cs="Arial"/>
          <w:sz w:val="21"/>
          <w:szCs w:val="21"/>
          <w:lang w:val="es-MX"/>
        </w:rPr>
        <w:t>N</w:t>
      </w:r>
      <w:r w:rsidR="007A4E62" w:rsidRPr="008050C6">
        <w:rPr>
          <w:rFonts w:ascii="Abadi" w:hAnsi="Abadi" w:cs="Arial"/>
          <w:sz w:val="21"/>
          <w:szCs w:val="21"/>
          <w:lang w:val="es-MX"/>
        </w:rPr>
        <w:t>os preocupa la centralización de los servicios de salud porque ya</w:t>
      </w:r>
      <w:r w:rsidRPr="008050C6">
        <w:rPr>
          <w:rFonts w:ascii="Abadi" w:hAnsi="Abadi" w:cs="Arial"/>
          <w:sz w:val="21"/>
          <w:szCs w:val="21"/>
          <w:lang w:val="es-MX"/>
        </w:rPr>
        <w:t>…</w:t>
      </w:r>
    </w:p>
    <w:p w14:paraId="09C5897F" w14:textId="77777777" w:rsidR="002A76D9" w:rsidRPr="008050C6" w:rsidRDefault="002A76D9" w:rsidP="00154326">
      <w:pPr>
        <w:ind w:firstLine="720"/>
        <w:jc w:val="both"/>
        <w:rPr>
          <w:rFonts w:ascii="Abadi" w:hAnsi="Abadi" w:cs="Arial"/>
          <w:sz w:val="21"/>
          <w:szCs w:val="21"/>
          <w:lang w:val="es-MX"/>
        </w:rPr>
      </w:pPr>
    </w:p>
    <w:p w14:paraId="67797860" w14:textId="35E7E4CE" w:rsidR="002A76D9" w:rsidRPr="008050C6" w:rsidRDefault="002A76D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diputada?</w:t>
      </w:r>
    </w:p>
    <w:p w14:paraId="1C41881B" w14:textId="190F4269" w:rsidR="002A76D9" w:rsidRPr="008050C6" w:rsidRDefault="002A76D9" w:rsidP="00154326">
      <w:pPr>
        <w:ind w:firstLine="720"/>
        <w:jc w:val="both"/>
        <w:rPr>
          <w:rFonts w:ascii="Abadi" w:hAnsi="Abadi" w:cs="Arial"/>
          <w:sz w:val="21"/>
          <w:szCs w:val="21"/>
          <w:lang w:val="es-MX"/>
        </w:rPr>
      </w:pPr>
    </w:p>
    <w:p w14:paraId="32E5F621" w14:textId="77777777" w:rsidR="00EA1D93" w:rsidRPr="008050C6" w:rsidRDefault="002A76D9" w:rsidP="002A76D9">
      <w:pPr>
        <w:ind w:firstLine="720"/>
        <w:jc w:val="both"/>
        <w:rPr>
          <w:rFonts w:ascii="Abadi" w:hAnsi="Abadi" w:cs="Arial"/>
          <w:sz w:val="21"/>
          <w:szCs w:val="21"/>
          <w:lang w:val="es-MX"/>
        </w:rPr>
      </w:pPr>
      <w:r w:rsidRPr="008050C6">
        <w:rPr>
          <w:rFonts w:ascii="Abadi" w:hAnsi="Abadi" w:cs="Arial"/>
          <w:sz w:val="21"/>
          <w:szCs w:val="21"/>
          <w:lang w:val="es-MX"/>
        </w:rPr>
        <w:t xml:space="preserve">Sí, </w:t>
      </w:r>
      <w:r w:rsidR="007A4E62" w:rsidRPr="008050C6">
        <w:rPr>
          <w:rFonts w:ascii="Abadi" w:hAnsi="Abadi" w:cs="Arial"/>
          <w:sz w:val="21"/>
          <w:szCs w:val="21"/>
          <w:lang w:val="es-MX"/>
        </w:rPr>
        <w:t>diputado Ernesto</w:t>
      </w:r>
      <w:r w:rsidRPr="008050C6">
        <w:rPr>
          <w:rFonts w:ascii="Abadi" w:hAnsi="Abadi" w:cs="Arial"/>
          <w:sz w:val="21"/>
          <w:szCs w:val="21"/>
          <w:lang w:val="es-MX"/>
        </w:rPr>
        <w:t xml:space="preserve"> </w:t>
      </w:r>
      <w:r w:rsidR="00EA1D93" w:rsidRPr="008050C6">
        <w:rPr>
          <w:rFonts w:ascii="Abadi" w:hAnsi="Abadi" w:cs="Arial"/>
          <w:sz w:val="21"/>
          <w:szCs w:val="21"/>
          <w:lang w:val="es-MX"/>
        </w:rPr>
        <w:t>Prieto,</w:t>
      </w:r>
      <w:r w:rsidR="007A4E62" w:rsidRPr="008050C6">
        <w:rPr>
          <w:rFonts w:ascii="Abadi" w:hAnsi="Abadi" w:cs="Arial"/>
          <w:sz w:val="21"/>
          <w:szCs w:val="21"/>
          <w:lang w:val="es-MX"/>
        </w:rPr>
        <w:t xml:space="preserve"> </w:t>
      </w:r>
      <w:r w:rsidR="00EA1D93" w:rsidRPr="008050C6">
        <w:rPr>
          <w:rFonts w:ascii="Abadi" w:hAnsi="Abadi" w:cs="Arial"/>
          <w:sz w:val="21"/>
          <w:szCs w:val="21"/>
          <w:lang w:val="es-MX"/>
        </w:rPr>
        <w:t>¿</w:t>
      </w:r>
      <w:r w:rsidR="007A4E62" w:rsidRPr="008050C6">
        <w:rPr>
          <w:rFonts w:ascii="Abadi" w:hAnsi="Abadi" w:cs="Arial"/>
          <w:sz w:val="21"/>
          <w:szCs w:val="21"/>
          <w:lang w:val="es-MX"/>
        </w:rPr>
        <w:t>para que afect</w:t>
      </w:r>
      <w:r w:rsidR="00EA1D93" w:rsidRPr="008050C6">
        <w:rPr>
          <w:rFonts w:ascii="Abadi" w:hAnsi="Abadi" w:cs="Arial"/>
          <w:sz w:val="21"/>
          <w:szCs w:val="21"/>
          <w:lang w:val="es-MX"/>
        </w:rPr>
        <w:t>o?</w:t>
      </w:r>
      <w:r w:rsidR="007A4E62" w:rsidRPr="008050C6">
        <w:rPr>
          <w:rFonts w:ascii="Abadi" w:hAnsi="Abadi" w:cs="Arial"/>
          <w:sz w:val="21"/>
          <w:szCs w:val="21"/>
          <w:lang w:val="es-MX"/>
        </w:rPr>
        <w:t xml:space="preserve"> </w:t>
      </w:r>
    </w:p>
    <w:p w14:paraId="5C0B5A86" w14:textId="77777777" w:rsidR="00EA1D93" w:rsidRPr="008050C6" w:rsidRDefault="00EA1D93" w:rsidP="002A76D9">
      <w:pPr>
        <w:ind w:firstLine="720"/>
        <w:jc w:val="both"/>
        <w:rPr>
          <w:rFonts w:ascii="Abadi" w:hAnsi="Abadi" w:cs="Arial"/>
          <w:sz w:val="21"/>
          <w:szCs w:val="21"/>
          <w:lang w:val="es-MX"/>
        </w:rPr>
      </w:pPr>
    </w:p>
    <w:p w14:paraId="142E91DF" w14:textId="2B9CF7E9" w:rsidR="007A4E62" w:rsidRPr="008050C6" w:rsidRDefault="00EA1D93"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Ernesto Alejandro Prieto Gallardo: </w:t>
      </w:r>
      <w:r w:rsidRPr="008050C6">
        <w:rPr>
          <w:rFonts w:ascii="Abadi" w:hAnsi="Abadi" w:cs="Arial"/>
          <w:sz w:val="21"/>
          <w:szCs w:val="21"/>
          <w:lang w:val="es-MX"/>
        </w:rPr>
        <w:t xml:space="preserve">Solicitarle, por su conducto, que se dirija a mis compañeros diputados para pedirles </w:t>
      </w:r>
      <w:r w:rsidR="007A4E62" w:rsidRPr="008050C6">
        <w:rPr>
          <w:rFonts w:ascii="Abadi" w:hAnsi="Abadi" w:cs="Arial"/>
          <w:sz w:val="21"/>
          <w:szCs w:val="21"/>
          <w:lang w:val="es-MX"/>
        </w:rPr>
        <w:t>una moción de orden</w:t>
      </w:r>
      <w:r w:rsidRPr="008050C6">
        <w:rPr>
          <w:rFonts w:ascii="Abadi" w:hAnsi="Abadi" w:cs="Arial"/>
          <w:sz w:val="21"/>
          <w:szCs w:val="21"/>
          <w:lang w:val="es-MX"/>
        </w:rPr>
        <w:t>,</w:t>
      </w:r>
      <w:r w:rsidR="007A4E62" w:rsidRPr="008050C6">
        <w:rPr>
          <w:rFonts w:ascii="Abadi" w:hAnsi="Abadi" w:cs="Arial"/>
          <w:sz w:val="21"/>
          <w:szCs w:val="21"/>
          <w:lang w:val="es-MX"/>
        </w:rPr>
        <w:t xml:space="preserve"> no estamos aquí como para aplaudir</w:t>
      </w:r>
      <w:r w:rsidRPr="008050C6">
        <w:rPr>
          <w:rFonts w:ascii="Abadi" w:hAnsi="Abadi" w:cs="Arial"/>
          <w:sz w:val="21"/>
          <w:szCs w:val="21"/>
          <w:lang w:val="es-MX"/>
        </w:rPr>
        <w:t xml:space="preserve">; es </w:t>
      </w:r>
      <w:r w:rsidR="007A4E62" w:rsidRPr="008050C6">
        <w:rPr>
          <w:rFonts w:ascii="Abadi" w:hAnsi="Abadi" w:cs="Arial"/>
          <w:sz w:val="21"/>
          <w:szCs w:val="21"/>
          <w:lang w:val="es-MX"/>
        </w:rPr>
        <w:t>lo que yo pediría</w:t>
      </w:r>
      <w:r w:rsidRPr="008050C6">
        <w:rPr>
          <w:rFonts w:ascii="Abadi" w:hAnsi="Abadi" w:cs="Arial"/>
          <w:sz w:val="21"/>
          <w:szCs w:val="21"/>
          <w:lang w:val="es-MX"/>
        </w:rPr>
        <w:t>.</w:t>
      </w:r>
      <w:r w:rsidR="007A4E62" w:rsidRPr="008050C6">
        <w:rPr>
          <w:rFonts w:ascii="Abadi" w:hAnsi="Abadi" w:cs="Arial"/>
          <w:sz w:val="21"/>
          <w:szCs w:val="21"/>
          <w:lang w:val="es-MX"/>
        </w:rPr>
        <w:t xml:space="preserve"> </w:t>
      </w:r>
    </w:p>
    <w:p w14:paraId="49FE75B3" w14:textId="41F63AFB" w:rsidR="007A4E62" w:rsidRPr="008050C6" w:rsidRDefault="007A4E62" w:rsidP="00154326">
      <w:pPr>
        <w:ind w:firstLine="720"/>
        <w:jc w:val="both"/>
        <w:rPr>
          <w:rFonts w:ascii="Abadi" w:hAnsi="Abadi" w:cs="Arial"/>
          <w:sz w:val="21"/>
          <w:szCs w:val="21"/>
          <w:lang w:val="es-MX"/>
        </w:rPr>
      </w:pPr>
    </w:p>
    <w:p w14:paraId="1E4178B1" w14:textId="6CDB4301" w:rsidR="007A4E62" w:rsidRPr="008050C6" w:rsidRDefault="00EA1D93"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Adelante diputada, continúe.</w:t>
      </w:r>
    </w:p>
    <w:p w14:paraId="32A68103" w14:textId="38B02F79" w:rsidR="00EA1D93" w:rsidRPr="008050C6" w:rsidRDefault="00EA1D93" w:rsidP="00154326">
      <w:pPr>
        <w:ind w:firstLine="720"/>
        <w:jc w:val="both"/>
        <w:rPr>
          <w:rFonts w:ascii="Abadi" w:hAnsi="Abadi" w:cs="Arial"/>
          <w:sz w:val="21"/>
          <w:szCs w:val="21"/>
          <w:lang w:val="es-MX"/>
        </w:rPr>
      </w:pPr>
    </w:p>
    <w:p w14:paraId="6AF6646B" w14:textId="54288B33" w:rsidR="007A4E62" w:rsidRPr="00C77244" w:rsidRDefault="00EA1D93" w:rsidP="00EA1D93">
      <w:pPr>
        <w:ind w:firstLine="720"/>
        <w:jc w:val="both"/>
        <w:rPr>
          <w:rFonts w:ascii="Abadi" w:hAnsi="Abadi" w:cs="Arial"/>
          <w:sz w:val="20"/>
          <w:szCs w:val="20"/>
          <w:lang w:val="es-MX"/>
        </w:rPr>
      </w:pPr>
      <w:r w:rsidRPr="008050C6">
        <w:rPr>
          <w:rFonts w:ascii="Abadi" w:hAnsi="Abadi" w:cs="Arial"/>
          <w:b/>
          <w:sz w:val="21"/>
          <w:szCs w:val="21"/>
          <w:lang w:val="es-MX"/>
        </w:rPr>
        <w:t xml:space="preserve">C. Dip. Libia Denisse García Muñoz Ledo: </w:t>
      </w:r>
      <w:r w:rsidRPr="008050C6">
        <w:rPr>
          <w:rFonts w:ascii="Abadi" w:hAnsi="Abadi" w:cs="Arial"/>
          <w:sz w:val="21"/>
          <w:szCs w:val="21"/>
          <w:lang w:val="es-MX"/>
        </w:rPr>
        <w:t>Muchas gracias. N</w:t>
      </w:r>
      <w:r w:rsidR="007A4E62" w:rsidRPr="008050C6">
        <w:rPr>
          <w:rFonts w:ascii="Abadi" w:hAnsi="Abadi" w:cs="Arial"/>
          <w:sz w:val="21"/>
          <w:szCs w:val="21"/>
          <w:lang w:val="es-MX"/>
        </w:rPr>
        <w:t xml:space="preserve">os preocupa la centralización de los servicios de salud porque si tuviéramos un </w:t>
      </w:r>
      <w:r w:rsidRPr="008050C6">
        <w:rPr>
          <w:rFonts w:ascii="Abadi" w:hAnsi="Abadi" w:cs="Arial"/>
          <w:sz w:val="21"/>
          <w:szCs w:val="21"/>
          <w:lang w:val="es-MX"/>
        </w:rPr>
        <w:t>g</w:t>
      </w:r>
      <w:r w:rsidR="007A4E62" w:rsidRPr="008050C6">
        <w:rPr>
          <w:rFonts w:ascii="Abadi" w:hAnsi="Abadi" w:cs="Arial"/>
          <w:sz w:val="21"/>
          <w:szCs w:val="21"/>
          <w:lang w:val="es-MX"/>
        </w:rPr>
        <w:t>obierno federal eficiente</w:t>
      </w:r>
      <w:r w:rsidRPr="008050C6">
        <w:rPr>
          <w:rFonts w:ascii="Abadi" w:hAnsi="Abadi" w:cs="Arial"/>
          <w:sz w:val="21"/>
          <w:szCs w:val="21"/>
          <w:lang w:val="es-MX"/>
        </w:rPr>
        <w:t>,</w:t>
      </w:r>
      <w:r w:rsidR="007A4E62" w:rsidRPr="008050C6">
        <w:rPr>
          <w:rFonts w:ascii="Abadi" w:hAnsi="Abadi" w:cs="Arial"/>
          <w:sz w:val="21"/>
          <w:szCs w:val="21"/>
          <w:lang w:val="es-MX"/>
        </w:rPr>
        <w:t xml:space="preserve"> entonces tal vez no diríamos nada</w:t>
      </w:r>
      <w:r w:rsidRPr="008050C6">
        <w:rPr>
          <w:rFonts w:ascii="Abadi" w:hAnsi="Abadi" w:cs="Arial"/>
          <w:sz w:val="21"/>
          <w:szCs w:val="21"/>
          <w:lang w:val="es-MX"/>
        </w:rPr>
        <w:t>,</w:t>
      </w:r>
      <w:r w:rsidR="007A4E62" w:rsidRPr="008050C6">
        <w:rPr>
          <w:rFonts w:ascii="Abadi" w:hAnsi="Abadi" w:cs="Arial"/>
          <w:sz w:val="21"/>
          <w:szCs w:val="21"/>
          <w:lang w:val="es-MX"/>
        </w:rPr>
        <w:t xml:space="preserve"> pero Guanajuato ha demostrado que el </w:t>
      </w:r>
      <w:r w:rsidR="004C3600" w:rsidRPr="008050C6">
        <w:rPr>
          <w:rFonts w:ascii="Abadi" w:hAnsi="Abadi" w:cs="Arial"/>
          <w:sz w:val="21"/>
          <w:szCs w:val="21"/>
          <w:lang w:val="es-MX"/>
        </w:rPr>
        <w:t>Seguro Popular</w:t>
      </w:r>
      <w:r w:rsidR="007A4E62" w:rsidRPr="008050C6">
        <w:rPr>
          <w:rFonts w:ascii="Abadi" w:hAnsi="Abadi" w:cs="Arial"/>
          <w:sz w:val="21"/>
          <w:szCs w:val="21"/>
          <w:lang w:val="es-MX"/>
        </w:rPr>
        <w:t xml:space="preserve"> es un programa exitoso porque</w:t>
      </w:r>
      <w:r w:rsidRPr="008050C6">
        <w:rPr>
          <w:rFonts w:ascii="Abadi" w:hAnsi="Abadi" w:cs="Arial"/>
          <w:sz w:val="21"/>
          <w:szCs w:val="21"/>
          <w:lang w:val="es-MX"/>
        </w:rPr>
        <w:t>,</w:t>
      </w:r>
      <w:r w:rsidR="007A4E62" w:rsidRPr="008050C6">
        <w:rPr>
          <w:rFonts w:ascii="Abadi" w:hAnsi="Abadi" w:cs="Arial"/>
          <w:sz w:val="21"/>
          <w:szCs w:val="21"/>
          <w:lang w:val="es-MX"/>
        </w:rPr>
        <w:t xml:space="preserve"> además</w:t>
      </w:r>
      <w:r w:rsidRPr="008050C6">
        <w:rPr>
          <w:rFonts w:ascii="Abadi" w:hAnsi="Abadi" w:cs="Arial"/>
          <w:sz w:val="21"/>
          <w:szCs w:val="21"/>
          <w:lang w:val="es-MX"/>
        </w:rPr>
        <w:t>,</w:t>
      </w:r>
      <w:r w:rsidR="007A4E62" w:rsidRPr="008050C6">
        <w:rPr>
          <w:rFonts w:ascii="Abadi" w:hAnsi="Abadi" w:cs="Arial"/>
          <w:sz w:val="21"/>
          <w:szCs w:val="21"/>
          <w:lang w:val="es-MX"/>
        </w:rPr>
        <w:t xml:space="preserve"> la implementación que se ha hecho en el estado garantiza la cobertura</w:t>
      </w:r>
      <w:r w:rsidRPr="008050C6">
        <w:rPr>
          <w:rFonts w:ascii="Abadi" w:hAnsi="Abadi" w:cs="Arial"/>
          <w:sz w:val="21"/>
          <w:szCs w:val="21"/>
          <w:lang w:val="es-MX"/>
        </w:rPr>
        <w:t>,</w:t>
      </w:r>
      <w:r w:rsidR="007A4E62" w:rsidRPr="008050C6">
        <w:rPr>
          <w:rFonts w:ascii="Abadi" w:hAnsi="Abadi" w:cs="Arial"/>
          <w:sz w:val="21"/>
          <w:szCs w:val="21"/>
          <w:lang w:val="es-MX"/>
        </w:rPr>
        <w:t xml:space="preserve"> somos el primer lugar nacional en cobertura</w:t>
      </w:r>
      <w:r w:rsidRPr="008050C6">
        <w:rPr>
          <w:rFonts w:ascii="Abadi" w:hAnsi="Abadi" w:cs="Arial"/>
          <w:sz w:val="21"/>
          <w:szCs w:val="21"/>
          <w:lang w:val="es-MX"/>
        </w:rPr>
        <w:t>,</w:t>
      </w:r>
      <w:r w:rsidR="007A4E62" w:rsidRPr="008050C6">
        <w:rPr>
          <w:rFonts w:ascii="Abadi" w:hAnsi="Abadi" w:cs="Arial"/>
          <w:sz w:val="21"/>
          <w:szCs w:val="21"/>
          <w:lang w:val="es-MX"/>
        </w:rPr>
        <w:t xml:space="preserve"> somos el primer lugar nacional en servicios de salud</w:t>
      </w:r>
      <w:r w:rsidRPr="008050C6">
        <w:rPr>
          <w:rFonts w:ascii="Abadi" w:hAnsi="Abadi" w:cs="Arial"/>
          <w:sz w:val="21"/>
          <w:szCs w:val="21"/>
          <w:lang w:val="es-MX"/>
        </w:rPr>
        <w:t>;</w:t>
      </w:r>
      <w:r w:rsidR="007A4E62" w:rsidRPr="008050C6">
        <w:rPr>
          <w:rFonts w:ascii="Abadi" w:hAnsi="Abadi" w:cs="Arial"/>
          <w:sz w:val="21"/>
          <w:szCs w:val="21"/>
          <w:lang w:val="es-MX"/>
        </w:rPr>
        <w:t xml:space="preserve"> creo que a todos los guanajuatenses nos queda claro lo que es operar bien un sistema como el </w:t>
      </w:r>
      <w:r w:rsidR="004C3600" w:rsidRPr="008050C6">
        <w:rPr>
          <w:rFonts w:ascii="Abadi" w:hAnsi="Abadi" w:cs="Arial"/>
          <w:sz w:val="21"/>
          <w:szCs w:val="21"/>
          <w:lang w:val="es-MX"/>
        </w:rPr>
        <w:t xml:space="preserve">Seguro </w:t>
      </w:r>
      <w:r w:rsidR="004C3600" w:rsidRPr="008050C6">
        <w:rPr>
          <w:rFonts w:ascii="Abadi" w:hAnsi="Abadi" w:cs="Arial"/>
          <w:sz w:val="21"/>
          <w:szCs w:val="21"/>
          <w:lang w:val="es-MX"/>
        </w:rPr>
        <w:lastRenderedPageBreak/>
        <w:t>Popular</w:t>
      </w:r>
      <w:r w:rsidRPr="008050C6">
        <w:rPr>
          <w:rFonts w:ascii="Abadi" w:hAnsi="Abadi" w:cs="Arial"/>
          <w:sz w:val="21"/>
          <w:szCs w:val="21"/>
          <w:lang w:val="es-MX"/>
        </w:rPr>
        <w:t xml:space="preserve">, </w:t>
      </w:r>
      <w:r w:rsidR="007A4E62" w:rsidRPr="008050C6">
        <w:rPr>
          <w:rFonts w:ascii="Abadi" w:hAnsi="Abadi" w:cs="Arial"/>
          <w:sz w:val="21"/>
          <w:szCs w:val="21"/>
          <w:lang w:val="es-MX"/>
        </w:rPr>
        <w:t>con</w:t>
      </w:r>
      <w:r w:rsidRPr="008050C6">
        <w:rPr>
          <w:rFonts w:ascii="Abadi" w:hAnsi="Abadi" w:cs="Arial"/>
          <w:sz w:val="21"/>
          <w:szCs w:val="21"/>
          <w:lang w:val="es-MX"/>
        </w:rPr>
        <w:t xml:space="preserve"> </w:t>
      </w:r>
      <w:r w:rsidR="007A4E62" w:rsidRPr="008050C6">
        <w:rPr>
          <w:rFonts w:ascii="Abadi" w:hAnsi="Abadi" w:cs="Arial"/>
          <w:sz w:val="21"/>
          <w:szCs w:val="21"/>
          <w:lang w:val="es-MX"/>
        </w:rPr>
        <w:t>e</w:t>
      </w:r>
      <w:r w:rsidRPr="008050C6">
        <w:rPr>
          <w:rFonts w:ascii="Abadi" w:hAnsi="Abadi" w:cs="Arial"/>
          <w:sz w:val="21"/>
          <w:szCs w:val="21"/>
          <w:lang w:val="es-MX"/>
        </w:rPr>
        <w:t>s</w:t>
      </w:r>
      <w:r w:rsidR="007A4E62" w:rsidRPr="008050C6">
        <w:rPr>
          <w:rFonts w:ascii="Abadi" w:hAnsi="Abadi" w:cs="Arial"/>
          <w:sz w:val="21"/>
          <w:szCs w:val="21"/>
          <w:lang w:val="es-MX"/>
        </w:rPr>
        <w:t xml:space="preserve">ta centralización se busca ahora que los recursos vayan a una bolsa federal operada precisamente por la </w:t>
      </w:r>
      <w:r w:rsidRPr="00C77244">
        <w:rPr>
          <w:rFonts w:ascii="Abadi" w:hAnsi="Abadi" w:cs="Arial"/>
          <w:sz w:val="20"/>
          <w:szCs w:val="20"/>
          <w:lang w:val="es-MX"/>
        </w:rPr>
        <w:t>f</w:t>
      </w:r>
      <w:r w:rsidR="007A4E62" w:rsidRPr="00C77244">
        <w:rPr>
          <w:rFonts w:ascii="Abadi" w:hAnsi="Abadi" w:cs="Arial"/>
          <w:sz w:val="20"/>
          <w:szCs w:val="20"/>
          <w:lang w:val="es-MX"/>
        </w:rPr>
        <w:t>ederación y que</w:t>
      </w:r>
      <w:r w:rsidRPr="00C77244">
        <w:rPr>
          <w:rFonts w:ascii="Abadi" w:hAnsi="Abadi" w:cs="Arial"/>
          <w:sz w:val="20"/>
          <w:szCs w:val="20"/>
          <w:lang w:val="es-MX"/>
        </w:rPr>
        <w:t>,</w:t>
      </w:r>
      <w:r w:rsidR="007A4E62" w:rsidRPr="00C77244">
        <w:rPr>
          <w:rFonts w:ascii="Abadi" w:hAnsi="Abadi" w:cs="Arial"/>
          <w:sz w:val="20"/>
          <w:szCs w:val="20"/>
          <w:lang w:val="es-MX"/>
        </w:rPr>
        <w:t xml:space="preserve"> desde allá</w:t>
      </w:r>
      <w:r w:rsidRPr="00C77244">
        <w:rPr>
          <w:rFonts w:ascii="Abadi" w:hAnsi="Abadi" w:cs="Arial"/>
          <w:sz w:val="20"/>
          <w:szCs w:val="20"/>
          <w:lang w:val="es-MX"/>
        </w:rPr>
        <w:t>,</w:t>
      </w:r>
      <w:r w:rsidR="007A4E62" w:rsidRPr="00C77244">
        <w:rPr>
          <w:rFonts w:ascii="Abadi" w:hAnsi="Abadi" w:cs="Arial"/>
          <w:sz w:val="20"/>
          <w:szCs w:val="20"/>
          <w:lang w:val="es-MX"/>
        </w:rPr>
        <w:t xml:space="preserve"> nos van a nombrar a alguien que opere los recursos</w:t>
      </w:r>
      <w:r w:rsidRPr="00C77244">
        <w:rPr>
          <w:rFonts w:ascii="Abadi" w:hAnsi="Abadi" w:cs="Arial"/>
          <w:sz w:val="20"/>
          <w:szCs w:val="20"/>
          <w:lang w:val="es-MX"/>
        </w:rPr>
        <w:t>;</w:t>
      </w:r>
      <w:r w:rsidR="007A4E62" w:rsidRPr="00C77244">
        <w:rPr>
          <w:rFonts w:ascii="Abadi" w:hAnsi="Abadi" w:cs="Arial"/>
          <w:sz w:val="20"/>
          <w:szCs w:val="20"/>
          <w:lang w:val="es-MX"/>
        </w:rPr>
        <w:t xml:space="preserve"> además</w:t>
      </w:r>
      <w:r w:rsidRPr="00C77244">
        <w:rPr>
          <w:rFonts w:ascii="Abadi" w:hAnsi="Abadi" w:cs="Arial"/>
          <w:sz w:val="20"/>
          <w:szCs w:val="20"/>
          <w:lang w:val="es-MX"/>
        </w:rPr>
        <w:t>,</w:t>
      </w:r>
      <w:r w:rsidR="007A4E62" w:rsidRPr="00C77244">
        <w:rPr>
          <w:rFonts w:ascii="Abadi" w:hAnsi="Abadi" w:cs="Arial"/>
          <w:sz w:val="20"/>
          <w:szCs w:val="20"/>
          <w:lang w:val="es-MX"/>
        </w:rPr>
        <w:t xml:space="preserve"> algo que nos parece preocupante que no se establecen fondos específicos</w:t>
      </w:r>
      <w:r w:rsidRPr="00C77244">
        <w:rPr>
          <w:rFonts w:ascii="Abadi" w:hAnsi="Abadi" w:cs="Arial"/>
          <w:sz w:val="20"/>
          <w:szCs w:val="20"/>
          <w:lang w:val="es-MX"/>
        </w:rPr>
        <w:t>,</w:t>
      </w:r>
      <w:r w:rsidR="007A4E62" w:rsidRPr="00C77244">
        <w:rPr>
          <w:rFonts w:ascii="Abadi" w:hAnsi="Abadi" w:cs="Arial"/>
          <w:sz w:val="20"/>
          <w:szCs w:val="20"/>
          <w:lang w:val="es-MX"/>
        </w:rPr>
        <w:t xml:space="preserve"> sino que se tendrá que buscar la supuesta suficiencia presupuestaria cada año para darle cabida a este nuevo programa</w:t>
      </w:r>
      <w:r w:rsidRPr="00C77244">
        <w:rPr>
          <w:rFonts w:ascii="Abadi" w:hAnsi="Abadi" w:cs="Arial"/>
          <w:sz w:val="20"/>
          <w:szCs w:val="20"/>
          <w:lang w:val="es-MX"/>
        </w:rPr>
        <w:t>;</w:t>
      </w:r>
      <w:r w:rsidR="007A4E62" w:rsidRPr="00C77244">
        <w:rPr>
          <w:rFonts w:ascii="Abadi" w:hAnsi="Abadi" w:cs="Arial"/>
          <w:sz w:val="20"/>
          <w:szCs w:val="20"/>
          <w:lang w:val="es-MX"/>
        </w:rPr>
        <w:t xml:space="preserve"> </w:t>
      </w:r>
      <w:r w:rsidRPr="00C77244">
        <w:rPr>
          <w:rFonts w:ascii="Abadi" w:hAnsi="Abadi" w:cs="Arial"/>
          <w:sz w:val="20"/>
          <w:szCs w:val="20"/>
          <w:lang w:val="es-MX"/>
        </w:rPr>
        <w:t>¡</w:t>
      </w:r>
      <w:r w:rsidR="007A4E62" w:rsidRPr="00C77244">
        <w:rPr>
          <w:rFonts w:ascii="Abadi" w:hAnsi="Abadi" w:cs="Arial"/>
          <w:sz w:val="20"/>
          <w:szCs w:val="20"/>
          <w:lang w:val="es-MX"/>
        </w:rPr>
        <w:t>por supuesto</w:t>
      </w:r>
      <w:r w:rsidRPr="00C77244">
        <w:rPr>
          <w:rFonts w:ascii="Abadi" w:hAnsi="Abadi" w:cs="Arial"/>
          <w:sz w:val="20"/>
          <w:szCs w:val="20"/>
          <w:lang w:val="es-MX"/>
        </w:rPr>
        <w:t>!</w:t>
      </w:r>
      <w:r w:rsidR="007A4E62" w:rsidRPr="00C77244">
        <w:rPr>
          <w:rFonts w:ascii="Abadi" w:hAnsi="Abadi" w:cs="Arial"/>
          <w:sz w:val="20"/>
          <w:szCs w:val="20"/>
          <w:lang w:val="es-MX"/>
        </w:rPr>
        <w:t xml:space="preserve"> la baja calidad de los servicios es algo que nos tiene con gran preocupación</w:t>
      </w:r>
      <w:r w:rsidRPr="00C77244">
        <w:rPr>
          <w:rFonts w:ascii="Abadi" w:hAnsi="Abadi" w:cs="Arial"/>
          <w:sz w:val="20"/>
          <w:szCs w:val="20"/>
          <w:lang w:val="es-MX"/>
        </w:rPr>
        <w:t>,</w:t>
      </w:r>
      <w:r w:rsidR="007A4E62" w:rsidRPr="00C77244">
        <w:rPr>
          <w:rFonts w:ascii="Abadi" w:hAnsi="Abadi" w:cs="Arial"/>
          <w:sz w:val="20"/>
          <w:szCs w:val="20"/>
          <w:lang w:val="es-MX"/>
        </w:rPr>
        <w:t xml:space="preserve"> la inequidad y la discriminación de los servicios especializados de los institutos nacionales de salud</w:t>
      </w:r>
      <w:r w:rsidRPr="00C77244">
        <w:rPr>
          <w:rFonts w:ascii="Abadi" w:hAnsi="Abadi" w:cs="Arial"/>
          <w:sz w:val="20"/>
          <w:szCs w:val="20"/>
          <w:lang w:val="es-MX"/>
        </w:rPr>
        <w:t>,</w:t>
      </w:r>
      <w:r w:rsidR="007A4E62" w:rsidRPr="00C77244">
        <w:rPr>
          <w:rFonts w:ascii="Abadi" w:hAnsi="Abadi" w:cs="Arial"/>
          <w:sz w:val="20"/>
          <w:szCs w:val="20"/>
          <w:lang w:val="es-MX"/>
        </w:rPr>
        <w:t xml:space="preserve"> </w:t>
      </w:r>
      <w:r w:rsidRPr="00C77244">
        <w:rPr>
          <w:rFonts w:ascii="Abadi" w:hAnsi="Abadi" w:cs="Arial"/>
          <w:sz w:val="20"/>
          <w:szCs w:val="20"/>
          <w:lang w:val="es-MX"/>
        </w:rPr>
        <w:t>¿</w:t>
      </w:r>
      <w:r w:rsidR="007A4E62" w:rsidRPr="00C77244">
        <w:rPr>
          <w:rFonts w:ascii="Abadi" w:hAnsi="Abadi" w:cs="Arial"/>
          <w:sz w:val="20"/>
          <w:szCs w:val="20"/>
          <w:lang w:val="es-MX"/>
        </w:rPr>
        <w:t xml:space="preserve">con qué cara van a decirle </w:t>
      </w:r>
      <w:r w:rsidRPr="00C77244">
        <w:rPr>
          <w:rFonts w:ascii="Abadi" w:hAnsi="Abadi" w:cs="Arial"/>
          <w:sz w:val="20"/>
          <w:szCs w:val="20"/>
          <w:lang w:val="es-MX"/>
        </w:rPr>
        <w:t>hoy</w:t>
      </w:r>
      <w:r w:rsidR="007A4E62" w:rsidRPr="00C77244">
        <w:rPr>
          <w:rFonts w:ascii="Abadi" w:hAnsi="Abadi" w:cs="Arial"/>
          <w:sz w:val="20"/>
          <w:szCs w:val="20"/>
          <w:lang w:val="es-MX"/>
        </w:rPr>
        <w:t xml:space="preserve"> a los mexicanos</w:t>
      </w:r>
      <w:r w:rsidRPr="00C77244">
        <w:rPr>
          <w:rFonts w:ascii="Abadi" w:hAnsi="Abadi" w:cs="Arial"/>
          <w:sz w:val="20"/>
          <w:szCs w:val="20"/>
          <w:lang w:val="es-MX"/>
        </w:rPr>
        <w:t>?</w:t>
      </w:r>
      <w:r w:rsidR="007A4E62" w:rsidRPr="00C77244">
        <w:rPr>
          <w:rFonts w:ascii="Abadi" w:hAnsi="Abadi" w:cs="Arial"/>
          <w:sz w:val="20"/>
          <w:szCs w:val="20"/>
          <w:lang w:val="es-MX"/>
        </w:rPr>
        <w:t xml:space="preserve"> </w:t>
      </w:r>
      <w:r w:rsidRPr="00C77244">
        <w:rPr>
          <w:rFonts w:ascii="Abadi" w:hAnsi="Abadi" w:cs="Arial"/>
          <w:sz w:val="20"/>
          <w:szCs w:val="20"/>
          <w:lang w:val="es-MX"/>
        </w:rPr>
        <w:t>¿</w:t>
      </w:r>
      <w:r w:rsidR="007A4E62" w:rsidRPr="00C77244">
        <w:rPr>
          <w:rFonts w:ascii="Abadi" w:hAnsi="Abadi" w:cs="Arial"/>
          <w:sz w:val="20"/>
          <w:szCs w:val="20"/>
          <w:lang w:val="es-MX"/>
        </w:rPr>
        <w:t xml:space="preserve">con qué cara se paran en esta tribuna a decirle a los mexicanos que su nuevo programa va a cubrir lo que oiga un programa exitoso como el </w:t>
      </w:r>
      <w:r w:rsidR="004C3600" w:rsidRPr="00C77244">
        <w:rPr>
          <w:rFonts w:ascii="Abadi" w:hAnsi="Abadi" w:cs="Arial"/>
          <w:sz w:val="20"/>
          <w:szCs w:val="20"/>
          <w:lang w:val="es-MX"/>
        </w:rPr>
        <w:t>Seguro Popular</w:t>
      </w:r>
      <w:r w:rsidR="007A4E62" w:rsidRPr="00C77244">
        <w:rPr>
          <w:rFonts w:ascii="Abadi" w:hAnsi="Abadi" w:cs="Arial"/>
          <w:sz w:val="20"/>
          <w:szCs w:val="20"/>
          <w:lang w:val="es-MX"/>
        </w:rPr>
        <w:t xml:space="preserve"> está cubriendo</w:t>
      </w:r>
      <w:r w:rsidRPr="00C77244">
        <w:rPr>
          <w:rFonts w:ascii="Abadi" w:hAnsi="Abadi" w:cs="Arial"/>
          <w:sz w:val="20"/>
          <w:szCs w:val="20"/>
          <w:lang w:val="es-MX"/>
        </w:rPr>
        <w:t>?;</w:t>
      </w:r>
      <w:r w:rsidR="007A4E62" w:rsidRPr="00C77244">
        <w:rPr>
          <w:rFonts w:ascii="Abadi" w:hAnsi="Abadi" w:cs="Arial"/>
          <w:sz w:val="20"/>
          <w:szCs w:val="20"/>
          <w:lang w:val="es-MX"/>
        </w:rPr>
        <w:t xml:space="preserve"> yo vuelvo a reiterar</w:t>
      </w:r>
      <w:r w:rsidRPr="00C77244">
        <w:rPr>
          <w:rFonts w:ascii="Abadi" w:hAnsi="Abadi" w:cs="Arial"/>
          <w:sz w:val="20"/>
          <w:szCs w:val="20"/>
          <w:lang w:val="es-MX"/>
        </w:rPr>
        <w:t>,</w:t>
      </w:r>
      <w:r w:rsidR="007A4E62" w:rsidRPr="00C77244">
        <w:rPr>
          <w:rFonts w:ascii="Abadi" w:hAnsi="Abadi" w:cs="Arial"/>
          <w:sz w:val="20"/>
          <w:szCs w:val="20"/>
          <w:lang w:val="es-MX"/>
        </w:rPr>
        <w:t xml:space="preserve"> </w:t>
      </w:r>
      <w:r w:rsidRPr="00C77244">
        <w:rPr>
          <w:rFonts w:ascii="Abadi" w:hAnsi="Abadi" w:cs="Arial"/>
          <w:sz w:val="20"/>
          <w:szCs w:val="20"/>
          <w:lang w:val="es-MX"/>
        </w:rPr>
        <w:t>es lógico,</w:t>
      </w:r>
      <w:r w:rsidR="007A4E62" w:rsidRPr="00C77244">
        <w:rPr>
          <w:rFonts w:ascii="Abadi" w:hAnsi="Abadi" w:cs="Arial"/>
          <w:sz w:val="20"/>
          <w:szCs w:val="20"/>
          <w:lang w:val="es-MX"/>
        </w:rPr>
        <w:t xml:space="preserve"> es entendible que con los cambios de </w:t>
      </w:r>
      <w:r w:rsidRPr="00C77244">
        <w:rPr>
          <w:rFonts w:ascii="Abadi" w:hAnsi="Abadi" w:cs="Arial"/>
          <w:sz w:val="20"/>
          <w:szCs w:val="20"/>
          <w:lang w:val="es-MX"/>
        </w:rPr>
        <w:t>g</w:t>
      </w:r>
      <w:r w:rsidR="007A4E62" w:rsidRPr="00C77244">
        <w:rPr>
          <w:rFonts w:ascii="Abadi" w:hAnsi="Abadi" w:cs="Arial"/>
          <w:sz w:val="20"/>
          <w:szCs w:val="20"/>
          <w:lang w:val="es-MX"/>
        </w:rPr>
        <w:t>obierno haya también cambios en la forma de conseguir la administración</w:t>
      </w:r>
      <w:r w:rsidRPr="00C77244">
        <w:rPr>
          <w:rFonts w:ascii="Abadi" w:hAnsi="Abadi" w:cs="Arial"/>
          <w:sz w:val="20"/>
          <w:szCs w:val="20"/>
          <w:lang w:val="es-MX"/>
        </w:rPr>
        <w:t>,</w:t>
      </w:r>
      <w:r w:rsidR="007A4E62" w:rsidRPr="00C77244">
        <w:rPr>
          <w:rFonts w:ascii="Abadi" w:hAnsi="Abadi" w:cs="Arial"/>
          <w:sz w:val="20"/>
          <w:szCs w:val="20"/>
          <w:lang w:val="es-MX"/>
        </w:rPr>
        <w:t xml:space="preserve"> pero no echando abajo programas que están funcionando</w:t>
      </w:r>
      <w:r w:rsidRPr="00C77244">
        <w:rPr>
          <w:rFonts w:ascii="Abadi" w:hAnsi="Abadi" w:cs="Arial"/>
          <w:sz w:val="20"/>
          <w:szCs w:val="20"/>
          <w:lang w:val="es-MX"/>
        </w:rPr>
        <w:t>,</w:t>
      </w:r>
      <w:r w:rsidR="007A4E62" w:rsidRPr="00C77244">
        <w:rPr>
          <w:rFonts w:ascii="Abadi" w:hAnsi="Abadi" w:cs="Arial"/>
          <w:sz w:val="20"/>
          <w:szCs w:val="20"/>
          <w:lang w:val="es-MX"/>
        </w:rPr>
        <w:t xml:space="preserve"> que están siendo exitosos</w:t>
      </w:r>
      <w:r w:rsidRPr="00C77244">
        <w:rPr>
          <w:rFonts w:ascii="Abadi" w:hAnsi="Abadi" w:cs="Arial"/>
          <w:sz w:val="20"/>
          <w:szCs w:val="20"/>
          <w:lang w:val="es-MX"/>
        </w:rPr>
        <w:t>;</w:t>
      </w:r>
      <w:r w:rsidR="007A4E62" w:rsidRPr="00C77244">
        <w:rPr>
          <w:rFonts w:ascii="Abadi" w:hAnsi="Abadi" w:cs="Arial"/>
          <w:sz w:val="20"/>
          <w:szCs w:val="20"/>
          <w:lang w:val="es-MX"/>
        </w:rPr>
        <w:t xml:space="preserve"> si se quieren implementar mecanismos que los mejore</w:t>
      </w:r>
      <w:r w:rsidRPr="00C77244">
        <w:rPr>
          <w:rFonts w:ascii="Abadi" w:hAnsi="Abadi" w:cs="Arial"/>
          <w:sz w:val="20"/>
          <w:szCs w:val="20"/>
          <w:lang w:val="es-MX"/>
        </w:rPr>
        <w:t>n, ¡</w:t>
      </w:r>
      <w:r w:rsidR="007A4E62" w:rsidRPr="00C77244">
        <w:rPr>
          <w:rFonts w:ascii="Abadi" w:hAnsi="Abadi" w:cs="Arial"/>
          <w:sz w:val="20"/>
          <w:szCs w:val="20"/>
          <w:lang w:val="es-MX"/>
        </w:rPr>
        <w:t>adelante</w:t>
      </w:r>
      <w:r w:rsidRPr="00C77244">
        <w:rPr>
          <w:rFonts w:ascii="Abadi" w:hAnsi="Abadi" w:cs="Arial"/>
          <w:sz w:val="20"/>
          <w:szCs w:val="20"/>
          <w:lang w:val="es-MX"/>
        </w:rPr>
        <w:t>!,</w:t>
      </w:r>
      <w:r w:rsidR="007A4E62" w:rsidRPr="00C77244">
        <w:rPr>
          <w:rFonts w:ascii="Abadi" w:hAnsi="Abadi" w:cs="Arial"/>
          <w:sz w:val="20"/>
          <w:szCs w:val="20"/>
          <w:lang w:val="es-MX"/>
        </w:rPr>
        <w:t xml:space="preserve"> pero </w:t>
      </w:r>
      <w:r w:rsidRPr="00C77244">
        <w:rPr>
          <w:rFonts w:ascii="Abadi" w:hAnsi="Abadi" w:cs="Arial"/>
          <w:sz w:val="20"/>
          <w:szCs w:val="20"/>
          <w:lang w:val="es-MX"/>
        </w:rPr>
        <w:t>é</w:t>
      </w:r>
      <w:r w:rsidR="007A4E62" w:rsidRPr="00C77244">
        <w:rPr>
          <w:rFonts w:ascii="Abadi" w:hAnsi="Abadi" w:cs="Arial"/>
          <w:sz w:val="20"/>
          <w:szCs w:val="20"/>
          <w:lang w:val="es-MX"/>
        </w:rPr>
        <w:t>ste</w:t>
      </w:r>
      <w:r w:rsidRPr="00C77244">
        <w:rPr>
          <w:rFonts w:ascii="Abadi" w:hAnsi="Abadi" w:cs="Arial"/>
          <w:sz w:val="20"/>
          <w:szCs w:val="20"/>
          <w:lang w:val="es-MX"/>
        </w:rPr>
        <w:t>,</w:t>
      </w:r>
      <w:r w:rsidR="007A4E62" w:rsidRPr="00C77244">
        <w:rPr>
          <w:rFonts w:ascii="Abadi" w:hAnsi="Abadi" w:cs="Arial"/>
          <w:sz w:val="20"/>
          <w:szCs w:val="20"/>
          <w:lang w:val="es-MX"/>
        </w:rPr>
        <w:t xml:space="preserve"> lo que visualizamos que está ocurriendo no es para mejorar</w:t>
      </w:r>
      <w:r w:rsidRPr="00C77244">
        <w:rPr>
          <w:rFonts w:ascii="Abadi" w:hAnsi="Abadi" w:cs="Arial"/>
          <w:sz w:val="20"/>
          <w:szCs w:val="20"/>
          <w:lang w:val="es-MX"/>
        </w:rPr>
        <w:t>;</w:t>
      </w:r>
      <w:r w:rsidR="007A4E62" w:rsidRPr="00C77244">
        <w:rPr>
          <w:rFonts w:ascii="Abadi" w:hAnsi="Abadi" w:cs="Arial"/>
          <w:sz w:val="20"/>
          <w:szCs w:val="20"/>
          <w:lang w:val="es-MX"/>
        </w:rPr>
        <w:t xml:space="preserve"> hoy tenemos muy malas noticias a cargo de </w:t>
      </w:r>
      <w:r w:rsidRPr="00C77244">
        <w:rPr>
          <w:rFonts w:ascii="Abadi" w:hAnsi="Abadi" w:cs="Arial"/>
          <w:sz w:val="20"/>
          <w:szCs w:val="20"/>
          <w:lang w:val="es-MX"/>
        </w:rPr>
        <w:t>MORENA</w:t>
      </w:r>
      <w:r w:rsidR="007A4E62" w:rsidRPr="00C77244">
        <w:rPr>
          <w:rFonts w:ascii="Abadi" w:hAnsi="Abadi" w:cs="Arial"/>
          <w:sz w:val="20"/>
          <w:szCs w:val="20"/>
          <w:lang w:val="es-MX"/>
        </w:rPr>
        <w:t xml:space="preserve"> con la desaparición del </w:t>
      </w:r>
      <w:r w:rsidR="004C3600" w:rsidRPr="00C77244">
        <w:rPr>
          <w:rFonts w:ascii="Abadi" w:hAnsi="Abadi" w:cs="Arial"/>
          <w:sz w:val="20"/>
          <w:szCs w:val="20"/>
          <w:lang w:val="es-MX"/>
        </w:rPr>
        <w:t>Seguro Popular</w:t>
      </w:r>
      <w:r w:rsidRPr="00C77244">
        <w:rPr>
          <w:rFonts w:ascii="Abadi" w:hAnsi="Abadi" w:cs="Arial"/>
          <w:sz w:val="20"/>
          <w:szCs w:val="20"/>
          <w:lang w:val="es-MX"/>
        </w:rPr>
        <w:t xml:space="preserve">. Es cuánto </w:t>
      </w:r>
      <w:r w:rsidR="007A4E62" w:rsidRPr="00C77244">
        <w:rPr>
          <w:rFonts w:ascii="Abadi" w:hAnsi="Abadi" w:cs="Arial"/>
          <w:sz w:val="20"/>
          <w:szCs w:val="20"/>
          <w:lang w:val="es-MX"/>
        </w:rPr>
        <w:t>diputada</w:t>
      </w:r>
      <w:r w:rsidRPr="00C77244">
        <w:rPr>
          <w:rFonts w:ascii="Abadi" w:hAnsi="Abadi" w:cs="Arial"/>
          <w:sz w:val="20"/>
          <w:szCs w:val="20"/>
          <w:lang w:val="es-MX"/>
        </w:rPr>
        <w:t>.</w:t>
      </w:r>
      <w:r w:rsidR="007A4E62" w:rsidRPr="00C77244">
        <w:rPr>
          <w:rFonts w:ascii="Abadi" w:hAnsi="Abadi" w:cs="Arial"/>
          <w:sz w:val="20"/>
          <w:szCs w:val="20"/>
          <w:lang w:val="es-MX"/>
        </w:rPr>
        <w:t xml:space="preserve"> </w:t>
      </w:r>
    </w:p>
    <w:p w14:paraId="3270FDD1" w14:textId="33C6100C" w:rsidR="00DF213C" w:rsidRPr="00C77244" w:rsidRDefault="00DF213C" w:rsidP="00EA1D93">
      <w:pPr>
        <w:ind w:firstLine="720"/>
        <w:jc w:val="both"/>
        <w:rPr>
          <w:rFonts w:ascii="Abadi" w:hAnsi="Abadi" w:cs="Arial"/>
          <w:sz w:val="20"/>
          <w:szCs w:val="20"/>
          <w:lang w:val="es-MX"/>
        </w:rPr>
      </w:pPr>
    </w:p>
    <w:p w14:paraId="50625D06" w14:textId="75883000" w:rsidR="00DF213C" w:rsidRPr="00C77244" w:rsidRDefault="00DF213C" w:rsidP="00EA1D93">
      <w:pPr>
        <w:ind w:firstLine="720"/>
        <w:jc w:val="both"/>
        <w:rPr>
          <w:rFonts w:ascii="Abadi" w:hAnsi="Abadi" w:cs="Arial"/>
          <w:sz w:val="20"/>
          <w:szCs w:val="20"/>
          <w:lang w:val="es-MX"/>
        </w:rPr>
      </w:pPr>
      <w:r w:rsidRPr="00C77244">
        <w:rPr>
          <w:rFonts w:ascii="Abadi" w:hAnsi="Abadi" w:cs="Arial"/>
          <w:b/>
          <w:sz w:val="20"/>
          <w:szCs w:val="20"/>
          <w:lang w:val="es-MX"/>
        </w:rPr>
        <w:t xml:space="preserve">-La C. Presidenta: </w:t>
      </w:r>
      <w:r w:rsidR="00B965A4" w:rsidRPr="00C77244">
        <w:rPr>
          <w:rFonts w:ascii="Abadi" w:hAnsi="Abadi" w:cs="Arial"/>
          <w:sz w:val="20"/>
          <w:szCs w:val="20"/>
          <w:lang w:val="es-MX"/>
        </w:rPr>
        <w:t>Diputado Raúl Márquez, ¿para qué efecto?</w:t>
      </w:r>
    </w:p>
    <w:p w14:paraId="04A66006" w14:textId="7DBE6891" w:rsidR="00B965A4" w:rsidRPr="00C77244" w:rsidRDefault="00B965A4" w:rsidP="00EA1D93">
      <w:pPr>
        <w:ind w:firstLine="720"/>
        <w:jc w:val="both"/>
        <w:rPr>
          <w:rFonts w:ascii="Abadi" w:hAnsi="Abadi" w:cs="Arial"/>
          <w:sz w:val="20"/>
          <w:szCs w:val="20"/>
          <w:lang w:val="es-MX"/>
        </w:rPr>
      </w:pPr>
    </w:p>
    <w:p w14:paraId="2AC0943E" w14:textId="77777777" w:rsidR="00B965A4" w:rsidRPr="00C77244" w:rsidRDefault="00B965A4" w:rsidP="00154326">
      <w:pPr>
        <w:ind w:firstLine="720"/>
        <w:jc w:val="both"/>
        <w:rPr>
          <w:rFonts w:ascii="Abadi" w:hAnsi="Abadi" w:cs="Arial"/>
          <w:sz w:val="20"/>
          <w:szCs w:val="20"/>
          <w:lang w:val="es-MX"/>
        </w:rPr>
      </w:pPr>
      <w:r w:rsidRPr="00C77244">
        <w:rPr>
          <w:rFonts w:ascii="Abadi" w:hAnsi="Abadi" w:cs="Arial"/>
          <w:b/>
          <w:sz w:val="20"/>
          <w:szCs w:val="20"/>
          <w:lang w:val="es-MX"/>
        </w:rPr>
        <w:t xml:space="preserve">C. Dip. Raúl Humberto Márquez Albo: </w:t>
      </w:r>
      <w:r w:rsidRPr="00C77244">
        <w:rPr>
          <w:rFonts w:ascii="Abadi" w:hAnsi="Abadi" w:cs="Arial"/>
          <w:sz w:val="20"/>
          <w:szCs w:val="20"/>
          <w:lang w:val="es-MX"/>
        </w:rPr>
        <w:t xml:space="preserve">Para </w:t>
      </w:r>
      <w:r w:rsidR="007A4E62" w:rsidRPr="00C77244">
        <w:rPr>
          <w:rFonts w:ascii="Abadi" w:hAnsi="Abadi" w:cs="Arial"/>
          <w:sz w:val="20"/>
          <w:szCs w:val="20"/>
          <w:lang w:val="es-MX"/>
        </w:rPr>
        <w:t>rectificación de hechos</w:t>
      </w:r>
      <w:r w:rsidRPr="00C77244">
        <w:rPr>
          <w:rFonts w:ascii="Abadi" w:hAnsi="Abadi" w:cs="Arial"/>
          <w:sz w:val="20"/>
          <w:szCs w:val="20"/>
          <w:lang w:val="es-MX"/>
        </w:rPr>
        <w:t>.</w:t>
      </w:r>
    </w:p>
    <w:p w14:paraId="64131F2F" w14:textId="77777777" w:rsidR="00B965A4" w:rsidRPr="00C77244" w:rsidRDefault="00B965A4" w:rsidP="00154326">
      <w:pPr>
        <w:ind w:firstLine="720"/>
        <w:jc w:val="both"/>
        <w:rPr>
          <w:rFonts w:ascii="Abadi" w:hAnsi="Abadi" w:cs="Arial"/>
          <w:sz w:val="20"/>
          <w:szCs w:val="20"/>
          <w:lang w:val="es-MX"/>
        </w:rPr>
      </w:pPr>
    </w:p>
    <w:p w14:paraId="2D006127" w14:textId="77777777" w:rsidR="00B965A4" w:rsidRPr="00C77244" w:rsidRDefault="00B965A4" w:rsidP="00154326">
      <w:pPr>
        <w:ind w:firstLine="720"/>
        <w:jc w:val="both"/>
        <w:rPr>
          <w:rFonts w:ascii="Abadi" w:hAnsi="Abadi" w:cs="Arial"/>
          <w:sz w:val="20"/>
          <w:szCs w:val="20"/>
          <w:lang w:val="es-MX"/>
        </w:rPr>
      </w:pPr>
      <w:r w:rsidRPr="00C77244">
        <w:rPr>
          <w:rFonts w:ascii="Abadi" w:hAnsi="Abadi" w:cs="Arial"/>
          <w:b/>
          <w:sz w:val="20"/>
          <w:szCs w:val="20"/>
          <w:lang w:val="es-MX"/>
        </w:rPr>
        <w:t>-La C. Presidenta:</w:t>
      </w:r>
      <w:r w:rsidRPr="00C77244">
        <w:rPr>
          <w:rFonts w:ascii="Abadi" w:hAnsi="Abadi" w:cs="Arial"/>
          <w:sz w:val="20"/>
          <w:szCs w:val="20"/>
          <w:lang w:val="es-MX"/>
        </w:rPr>
        <w:t xml:space="preserve"> ¿Qué hechos?</w:t>
      </w:r>
    </w:p>
    <w:p w14:paraId="2FC038D8" w14:textId="77777777" w:rsidR="00B965A4" w:rsidRPr="00C77244" w:rsidRDefault="00B965A4" w:rsidP="00154326">
      <w:pPr>
        <w:ind w:firstLine="720"/>
        <w:jc w:val="both"/>
        <w:rPr>
          <w:rFonts w:ascii="Abadi" w:hAnsi="Abadi" w:cs="Arial"/>
          <w:sz w:val="20"/>
          <w:szCs w:val="20"/>
          <w:lang w:val="es-MX"/>
        </w:rPr>
      </w:pPr>
    </w:p>
    <w:p w14:paraId="3F7FD162" w14:textId="77777777" w:rsidR="0034309B" w:rsidRPr="00C77244" w:rsidRDefault="00B965A4" w:rsidP="00154326">
      <w:pPr>
        <w:ind w:firstLine="720"/>
        <w:jc w:val="both"/>
        <w:rPr>
          <w:rFonts w:ascii="Abadi" w:hAnsi="Abadi" w:cs="Arial"/>
          <w:sz w:val="20"/>
          <w:szCs w:val="20"/>
          <w:lang w:val="es-MX"/>
        </w:rPr>
      </w:pPr>
      <w:r w:rsidRPr="00C77244">
        <w:rPr>
          <w:rFonts w:ascii="Abadi" w:hAnsi="Abadi" w:cs="Arial"/>
          <w:b/>
          <w:sz w:val="20"/>
          <w:szCs w:val="20"/>
          <w:lang w:val="es-MX"/>
        </w:rPr>
        <w:t xml:space="preserve">C. Dip. Raúl Humberto Márquez Albo: </w:t>
      </w:r>
      <w:r w:rsidRPr="00C77244">
        <w:rPr>
          <w:rFonts w:ascii="Abadi" w:hAnsi="Abadi" w:cs="Arial"/>
          <w:sz w:val="20"/>
          <w:szCs w:val="20"/>
          <w:lang w:val="es-MX"/>
        </w:rPr>
        <w:t xml:space="preserve">Que </w:t>
      </w:r>
      <w:r w:rsidR="007A4E62" w:rsidRPr="00C77244">
        <w:rPr>
          <w:rFonts w:ascii="Abadi" w:hAnsi="Abadi" w:cs="Arial"/>
          <w:sz w:val="20"/>
          <w:szCs w:val="20"/>
          <w:lang w:val="es-MX"/>
        </w:rPr>
        <w:t xml:space="preserve">el </w:t>
      </w:r>
      <w:r w:rsidR="004C3600" w:rsidRPr="00C77244">
        <w:rPr>
          <w:rFonts w:ascii="Abadi" w:hAnsi="Abadi" w:cs="Arial"/>
          <w:sz w:val="20"/>
          <w:szCs w:val="20"/>
          <w:lang w:val="es-MX"/>
        </w:rPr>
        <w:t>Seguro Popular</w:t>
      </w:r>
      <w:r w:rsidR="007A4E62" w:rsidRPr="00C77244">
        <w:rPr>
          <w:rFonts w:ascii="Abadi" w:hAnsi="Abadi" w:cs="Arial"/>
          <w:sz w:val="20"/>
          <w:szCs w:val="20"/>
          <w:lang w:val="es-MX"/>
        </w:rPr>
        <w:t xml:space="preserve"> es eficiente</w:t>
      </w:r>
      <w:r w:rsidR="0034309B" w:rsidRPr="00C77244">
        <w:rPr>
          <w:rFonts w:ascii="Abadi" w:hAnsi="Abadi" w:cs="Arial"/>
          <w:sz w:val="20"/>
          <w:szCs w:val="20"/>
          <w:lang w:val="es-MX"/>
        </w:rPr>
        <w:t>.</w:t>
      </w:r>
    </w:p>
    <w:p w14:paraId="3258FC02" w14:textId="77777777" w:rsidR="0034309B" w:rsidRPr="00C77244" w:rsidRDefault="0034309B" w:rsidP="00154326">
      <w:pPr>
        <w:ind w:firstLine="720"/>
        <w:jc w:val="both"/>
        <w:rPr>
          <w:rFonts w:ascii="Abadi" w:hAnsi="Abadi" w:cs="Arial"/>
          <w:sz w:val="20"/>
          <w:szCs w:val="20"/>
          <w:lang w:val="es-MX"/>
        </w:rPr>
      </w:pPr>
    </w:p>
    <w:p w14:paraId="18C27E8F" w14:textId="37BD0781" w:rsidR="007A4E62" w:rsidRPr="00C77244" w:rsidRDefault="0034309B" w:rsidP="00154326">
      <w:pPr>
        <w:ind w:firstLine="720"/>
        <w:jc w:val="both"/>
        <w:rPr>
          <w:rFonts w:ascii="Abadi" w:hAnsi="Abadi" w:cs="Arial"/>
          <w:sz w:val="20"/>
          <w:szCs w:val="20"/>
          <w:lang w:val="es-MX"/>
        </w:rPr>
      </w:pPr>
      <w:r w:rsidRPr="00C77244">
        <w:rPr>
          <w:rFonts w:ascii="Abadi" w:hAnsi="Abadi" w:cs="Arial"/>
          <w:b/>
          <w:sz w:val="20"/>
          <w:szCs w:val="20"/>
          <w:lang w:val="es-MX"/>
        </w:rPr>
        <w:t xml:space="preserve">-La C. Presidenta: </w:t>
      </w:r>
      <w:r w:rsidRPr="00C77244">
        <w:rPr>
          <w:rFonts w:ascii="Abadi" w:hAnsi="Abadi" w:cs="Arial"/>
          <w:sz w:val="20"/>
          <w:szCs w:val="20"/>
          <w:lang w:val="es-MX"/>
        </w:rPr>
        <w:t>Adelante diputado, hasta por cinco minutos.</w:t>
      </w:r>
      <w:r w:rsidR="007A4E62" w:rsidRPr="00C77244">
        <w:rPr>
          <w:rFonts w:ascii="Abadi" w:hAnsi="Abadi" w:cs="Arial"/>
          <w:sz w:val="20"/>
          <w:szCs w:val="20"/>
          <w:lang w:val="es-MX"/>
        </w:rPr>
        <w:t xml:space="preserve"> </w:t>
      </w:r>
    </w:p>
    <w:p w14:paraId="69D5A0D3" w14:textId="4387AB00" w:rsidR="0034309B" w:rsidRPr="00C77244" w:rsidRDefault="0034309B" w:rsidP="00154326">
      <w:pPr>
        <w:ind w:firstLine="720"/>
        <w:jc w:val="both"/>
        <w:rPr>
          <w:rFonts w:ascii="Abadi" w:hAnsi="Abadi" w:cs="Arial"/>
          <w:sz w:val="20"/>
          <w:szCs w:val="20"/>
          <w:lang w:val="es-MX"/>
        </w:rPr>
      </w:pPr>
    </w:p>
    <w:p w14:paraId="46B7EB80" w14:textId="44FFDE66" w:rsidR="0034309B" w:rsidRPr="00C77244" w:rsidRDefault="0034309B" w:rsidP="00154326">
      <w:pPr>
        <w:ind w:firstLine="720"/>
        <w:jc w:val="both"/>
        <w:rPr>
          <w:rFonts w:ascii="Abadi" w:hAnsi="Abadi" w:cs="Arial"/>
          <w:b/>
          <w:sz w:val="20"/>
          <w:szCs w:val="20"/>
          <w:lang w:val="es-MX"/>
        </w:rPr>
      </w:pPr>
      <w:r w:rsidRPr="00C77244">
        <w:rPr>
          <w:rFonts w:ascii="Abadi" w:hAnsi="Abadi" w:cs="Arial"/>
          <w:b/>
          <w:sz w:val="20"/>
          <w:szCs w:val="20"/>
          <w:lang w:val="es-MX"/>
        </w:rPr>
        <w:t>PARTICIPACIÓN DEL DIPUTADO RAÚL HUMBERTO MÁRQUEZ ALBO PARA RECTIFICAR HECHOS.</w:t>
      </w:r>
    </w:p>
    <w:p w14:paraId="2703CDB1" w14:textId="6F1D43A8" w:rsidR="0034309B" w:rsidRPr="008050C6" w:rsidRDefault="00A55018" w:rsidP="00A55018">
      <w:pPr>
        <w:ind w:firstLine="720"/>
        <w:jc w:val="right"/>
        <w:rPr>
          <w:rFonts w:ascii="Abadi" w:hAnsi="Abadi" w:cs="Arial"/>
          <w:b/>
          <w:sz w:val="21"/>
          <w:szCs w:val="21"/>
          <w:lang w:val="es-MX"/>
        </w:rPr>
      </w:pPr>
      <w:r w:rsidRPr="008050C6">
        <w:rPr>
          <w:rFonts w:ascii="Abadi" w:hAnsi="Abadi"/>
          <w:noProof/>
          <w:sz w:val="21"/>
          <w:szCs w:val="21"/>
        </w:rPr>
        <w:drawing>
          <wp:inline distT="0" distB="0" distL="0" distR="0" wp14:anchorId="50B96A02" wp14:editId="34CC5870">
            <wp:extent cx="1234807" cy="780242"/>
            <wp:effectExtent l="19050" t="0" r="22860" b="2489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15" r="4796"/>
                    <a:stretch/>
                  </pic:blipFill>
                  <pic:spPr bwMode="auto">
                    <a:xfrm>
                      <a:off x="0" y="0"/>
                      <a:ext cx="1246935" cy="7879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585D220" w14:textId="77777777" w:rsidR="00A55018" w:rsidRPr="008050C6" w:rsidRDefault="00A55018" w:rsidP="00A55018">
      <w:pPr>
        <w:ind w:firstLine="720"/>
        <w:jc w:val="both"/>
        <w:rPr>
          <w:rFonts w:ascii="Abadi" w:hAnsi="Abadi" w:cs="Arial"/>
          <w:sz w:val="21"/>
          <w:szCs w:val="21"/>
          <w:lang w:val="es-MX"/>
        </w:rPr>
      </w:pPr>
      <w:r w:rsidRPr="008050C6">
        <w:rPr>
          <w:rFonts w:ascii="Abadi" w:hAnsi="Abadi" w:cs="Arial"/>
          <w:b/>
          <w:sz w:val="21"/>
          <w:szCs w:val="21"/>
          <w:lang w:val="es-MX"/>
        </w:rPr>
        <w:t xml:space="preserve">C. Dip. </w:t>
      </w:r>
      <w:r w:rsidR="007A4E62" w:rsidRPr="008050C6">
        <w:rPr>
          <w:rFonts w:ascii="Abadi" w:hAnsi="Abadi" w:cs="Arial"/>
          <w:b/>
          <w:sz w:val="21"/>
          <w:szCs w:val="21"/>
          <w:lang w:val="es-MX"/>
        </w:rPr>
        <w:t>Raúl Humberto Márquez Albo:</w:t>
      </w:r>
      <w:r w:rsidR="007A4E62" w:rsidRPr="008050C6">
        <w:rPr>
          <w:rFonts w:ascii="Abadi" w:hAnsi="Abadi" w:cs="Arial"/>
          <w:sz w:val="21"/>
          <w:szCs w:val="21"/>
          <w:lang w:val="es-MX"/>
        </w:rPr>
        <w:t xml:space="preserve"> </w:t>
      </w:r>
      <w:r w:rsidRPr="008050C6">
        <w:rPr>
          <w:rFonts w:ascii="Abadi" w:hAnsi="Abadi" w:cs="Arial"/>
          <w:sz w:val="21"/>
          <w:szCs w:val="21"/>
          <w:lang w:val="es-MX"/>
        </w:rPr>
        <w:t>Gr</w:t>
      </w:r>
      <w:r w:rsidR="007A4E62" w:rsidRPr="008050C6">
        <w:rPr>
          <w:rFonts w:ascii="Abadi" w:hAnsi="Abadi" w:cs="Arial"/>
          <w:sz w:val="21"/>
          <w:szCs w:val="21"/>
          <w:lang w:val="es-MX"/>
        </w:rPr>
        <w:t>acias</w:t>
      </w:r>
      <w:r w:rsidRPr="008050C6">
        <w:rPr>
          <w:rFonts w:ascii="Abadi" w:hAnsi="Abadi" w:cs="Arial"/>
          <w:sz w:val="21"/>
          <w:szCs w:val="21"/>
          <w:lang w:val="es-MX"/>
        </w:rPr>
        <w:t>,</w:t>
      </w:r>
      <w:r w:rsidR="007A4E62" w:rsidRPr="008050C6">
        <w:rPr>
          <w:rFonts w:ascii="Abadi" w:hAnsi="Abadi" w:cs="Arial"/>
          <w:sz w:val="21"/>
          <w:szCs w:val="21"/>
          <w:lang w:val="es-MX"/>
        </w:rPr>
        <w:t xml:space="preserve"> con permiso de la </w:t>
      </w:r>
      <w:r w:rsidRPr="008050C6">
        <w:rPr>
          <w:rFonts w:ascii="Abadi" w:hAnsi="Abadi" w:cs="Arial"/>
          <w:sz w:val="21"/>
          <w:szCs w:val="21"/>
          <w:lang w:val="es-MX"/>
        </w:rPr>
        <w:t>p</w:t>
      </w:r>
      <w:r w:rsidR="007A4E62" w:rsidRPr="008050C6">
        <w:rPr>
          <w:rFonts w:ascii="Abadi" w:hAnsi="Abadi" w:cs="Arial"/>
          <w:sz w:val="21"/>
          <w:szCs w:val="21"/>
          <w:lang w:val="es-MX"/>
        </w:rPr>
        <w:t>residencia</w:t>
      </w:r>
      <w:r w:rsidRPr="008050C6">
        <w:rPr>
          <w:rFonts w:ascii="Abadi" w:hAnsi="Abadi" w:cs="Arial"/>
          <w:sz w:val="21"/>
          <w:szCs w:val="21"/>
          <w:lang w:val="es-MX"/>
        </w:rPr>
        <w:t>.</w:t>
      </w:r>
    </w:p>
    <w:p w14:paraId="44403EEE" w14:textId="77777777" w:rsidR="00A55018" w:rsidRPr="008050C6" w:rsidRDefault="00A55018" w:rsidP="00A55018">
      <w:pPr>
        <w:ind w:firstLine="720"/>
        <w:jc w:val="both"/>
        <w:rPr>
          <w:rFonts w:ascii="Abadi" w:hAnsi="Abadi" w:cs="Arial"/>
          <w:sz w:val="21"/>
          <w:szCs w:val="21"/>
          <w:lang w:val="es-MX"/>
        </w:rPr>
      </w:pPr>
    </w:p>
    <w:p w14:paraId="0B90B8FB" w14:textId="77777777" w:rsidR="00A55018" w:rsidRPr="008050C6" w:rsidRDefault="00A55018" w:rsidP="00154326">
      <w:pPr>
        <w:ind w:firstLine="720"/>
        <w:jc w:val="both"/>
        <w:rPr>
          <w:rFonts w:ascii="Abadi" w:hAnsi="Abadi" w:cs="Arial"/>
          <w:sz w:val="21"/>
          <w:szCs w:val="21"/>
          <w:lang w:val="es-MX"/>
        </w:rPr>
      </w:pPr>
      <w:r w:rsidRPr="008050C6">
        <w:rPr>
          <w:rFonts w:ascii="Abadi" w:hAnsi="Abadi" w:cs="Arial"/>
          <w:sz w:val="21"/>
          <w:szCs w:val="21"/>
          <w:lang w:val="es-MX"/>
        </w:rPr>
        <w:t>N</w:t>
      </w:r>
      <w:r w:rsidR="007A4E62" w:rsidRPr="008050C6">
        <w:rPr>
          <w:rFonts w:ascii="Abadi" w:hAnsi="Abadi" w:cs="Arial"/>
          <w:sz w:val="21"/>
          <w:szCs w:val="21"/>
          <w:lang w:val="es-MX"/>
        </w:rPr>
        <w:t>uevamente quiero aclarar hechos porqu</w:t>
      </w:r>
      <w:r w:rsidRPr="008050C6">
        <w:rPr>
          <w:rFonts w:ascii="Abadi" w:hAnsi="Abadi" w:cs="Arial"/>
          <w:sz w:val="21"/>
          <w:szCs w:val="21"/>
          <w:lang w:val="es-MX"/>
        </w:rPr>
        <w:t>e</w:t>
      </w:r>
      <w:r w:rsidR="007A4E62" w:rsidRPr="008050C6">
        <w:rPr>
          <w:rFonts w:ascii="Abadi" w:hAnsi="Abadi" w:cs="Arial"/>
          <w:sz w:val="21"/>
          <w:szCs w:val="21"/>
          <w:lang w:val="es-MX"/>
        </w:rPr>
        <w:t xml:space="preserve"> de nuevo se utilizan frases hechas cuando no se tiene el conocimiento profundo</w:t>
      </w:r>
      <w:r w:rsidRPr="008050C6">
        <w:rPr>
          <w:rFonts w:ascii="Abadi" w:hAnsi="Abadi" w:cs="Arial"/>
          <w:sz w:val="21"/>
          <w:szCs w:val="21"/>
          <w:lang w:val="es-MX"/>
        </w:rPr>
        <w:t>. Y</w:t>
      </w:r>
      <w:r w:rsidR="007A4E62" w:rsidRPr="008050C6">
        <w:rPr>
          <w:rFonts w:ascii="Abadi" w:hAnsi="Abadi" w:cs="Arial"/>
          <w:sz w:val="21"/>
          <w:szCs w:val="21"/>
          <w:lang w:val="es-MX"/>
        </w:rPr>
        <w:t>o creo que el tema es preciso</w:t>
      </w:r>
      <w:r w:rsidRPr="008050C6">
        <w:rPr>
          <w:rFonts w:ascii="Abadi" w:hAnsi="Abadi" w:cs="Arial"/>
          <w:sz w:val="21"/>
          <w:szCs w:val="21"/>
          <w:lang w:val="es-MX"/>
        </w:rPr>
        <w:t>,</w:t>
      </w:r>
      <w:r w:rsidR="007A4E62" w:rsidRPr="008050C6">
        <w:rPr>
          <w:rFonts w:ascii="Abadi" w:hAnsi="Abadi" w:cs="Arial"/>
          <w:sz w:val="21"/>
          <w:szCs w:val="21"/>
          <w:lang w:val="es-MX"/>
        </w:rPr>
        <w:t xml:space="preserve"> 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7A4E62" w:rsidRPr="008050C6">
        <w:rPr>
          <w:rFonts w:ascii="Abadi" w:hAnsi="Abadi" w:cs="Arial"/>
          <w:sz w:val="21"/>
          <w:szCs w:val="21"/>
          <w:lang w:val="es-MX"/>
        </w:rPr>
        <w:t xml:space="preserve"> en este momento tiene 20 </w:t>
      </w:r>
      <w:r w:rsidRPr="008050C6">
        <w:rPr>
          <w:rFonts w:ascii="Abadi" w:hAnsi="Abadi" w:cs="Arial"/>
          <w:sz w:val="21"/>
          <w:szCs w:val="21"/>
          <w:lang w:val="es-MX"/>
        </w:rPr>
        <w:t>millones de mexicanos, 20 millones de mexicanos que no tienen acceso a ningún servicio de s</w:t>
      </w:r>
      <w:r w:rsidR="007A4E62" w:rsidRPr="008050C6">
        <w:rPr>
          <w:rFonts w:ascii="Abadi" w:hAnsi="Abadi" w:cs="Arial"/>
          <w:sz w:val="21"/>
          <w:szCs w:val="21"/>
          <w:lang w:val="es-MX"/>
        </w:rPr>
        <w:t xml:space="preserve">eguridad </w:t>
      </w:r>
      <w:r w:rsidRPr="008050C6">
        <w:rPr>
          <w:rFonts w:ascii="Abadi" w:hAnsi="Abadi" w:cs="Arial"/>
          <w:sz w:val="21"/>
          <w:szCs w:val="21"/>
          <w:lang w:val="es-MX"/>
        </w:rPr>
        <w:t>s</w:t>
      </w:r>
      <w:r w:rsidR="007A4E62" w:rsidRPr="008050C6">
        <w:rPr>
          <w:rFonts w:ascii="Abadi" w:hAnsi="Abadi" w:cs="Arial"/>
          <w:sz w:val="21"/>
          <w:szCs w:val="21"/>
          <w:lang w:val="es-MX"/>
        </w:rPr>
        <w:t>ocial</w:t>
      </w:r>
      <w:r w:rsidRPr="008050C6">
        <w:rPr>
          <w:rFonts w:ascii="Abadi" w:hAnsi="Abadi" w:cs="Arial"/>
          <w:sz w:val="21"/>
          <w:szCs w:val="21"/>
          <w:lang w:val="es-MX"/>
        </w:rPr>
        <w:t>;</w:t>
      </w:r>
      <w:r w:rsidR="007A4E62" w:rsidRPr="008050C6">
        <w:rPr>
          <w:rFonts w:ascii="Abadi" w:hAnsi="Abadi" w:cs="Arial"/>
          <w:sz w:val="21"/>
          <w:szCs w:val="21"/>
          <w:lang w:val="es-MX"/>
        </w:rPr>
        <w:t xml:space="preserve"> </w:t>
      </w:r>
      <w:r w:rsidRPr="008050C6">
        <w:rPr>
          <w:rFonts w:ascii="Abadi" w:hAnsi="Abadi" w:cs="Arial"/>
          <w:sz w:val="21"/>
          <w:szCs w:val="21"/>
          <w:lang w:val="es-MX"/>
        </w:rPr>
        <w:t>¡</w:t>
      </w:r>
      <w:r w:rsidR="007A4E62" w:rsidRPr="008050C6">
        <w:rPr>
          <w:rFonts w:ascii="Abadi" w:hAnsi="Abadi" w:cs="Arial"/>
          <w:sz w:val="21"/>
          <w:szCs w:val="21"/>
          <w:lang w:val="es-MX"/>
        </w:rPr>
        <w:t>eso no es eficiencia</w:t>
      </w:r>
      <w:r w:rsidRPr="008050C6">
        <w:rPr>
          <w:rFonts w:ascii="Abadi" w:hAnsi="Abadi" w:cs="Arial"/>
          <w:sz w:val="21"/>
          <w:szCs w:val="21"/>
          <w:lang w:val="es-MX"/>
        </w:rPr>
        <w:t xml:space="preserve">!, díganlo </w:t>
      </w:r>
      <w:r w:rsidR="007A4E62" w:rsidRPr="008050C6">
        <w:rPr>
          <w:rFonts w:ascii="Abadi" w:hAnsi="Abadi" w:cs="Arial"/>
          <w:sz w:val="21"/>
          <w:szCs w:val="21"/>
          <w:lang w:val="es-MX"/>
        </w:rPr>
        <w:t xml:space="preserve"> en cualquier término</w:t>
      </w:r>
      <w:r w:rsidRPr="008050C6">
        <w:rPr>
          <w:rFonts w:ascii="Abadi" w:hAnsi="Abadi" w:cs="Arial"/>
          <w:sz w:val="21"/>
          <w:szCs w:val="21"/>
          <w:lang w:val="es-MX"/>
        </w:rPr>
        <w:t>,</w:t>
      </w:r>
      <w:r w:rsidR="007A4E62" w:rsidRPr="008050C6">
        <w:rPr>
          <w:rFonts w:ascii="Abadi" w:hAnsi="Abadi" w:cs="Arial"/>
          <w:sz w:val="21"/>
          <w:szCs w:val="21"/>
          <w:lang w:val="es-MX"/>
        </w:rPr>
        <w:t xml:space="preserve"> eficiencia sería que la cobertura fuera 100 por ciento</w:t>
      </w:r>
      <w:r w:rsidRPr="008050C6">
        <w:rPr>
          <w:rFonts w:ascii="Abadi" w:hAnsi="Abadi" w:cs="Arial"/>
          <w:sz w:val="21"/>
          <w:szCs w:val="21"/>
          <w:lang w:val="es-MX"/>
        </w:rPr>
        <w:t>,</w:t>
      </w:r>
      <w:r w:rsidR="007A4E62" w:rsidRPr="008050C6">
        <w:rPr>
          <w:rFonts w:ascii="Abadi" w:hAnsi="Abadi" w:cs="Arial"/>
          <w:sz w:val="21"/>
          <w:szCs w:val="21"/>
          <w:lang w:val="es-MX"/>
        </w:rPr>
        <w:t xml:space="preserve"> que fuera universal y que fuera gratuita</w:t>
      </w:r>
      <w:r w:rsidRPr="008050C6">
        <w:rPr>
          <w:rFonts w:ascii="Abadi" w:hAnsi="Abadi" w:cs="Arial"/>
          <w:sz w:val="21"/>
          <w:szCs w:val="21"/>
          <w:lang w:val="es-MX"/>
        </w:rPr>
        <w:t>;</w:t>
      </w:r>
      <w:r w:rsidR="007A4E62" w:rsidRPr="008050C6">
        <w:rPr>
          <w:rFonts w:ascii="Abadi" w:hAnsi="Abadi" w:cs="Arial"/>
          <w:sz w:val="21"/>
          <w:szCs w:val="21"/>
          <w:lang w:val="es-MX"/>
        </w:rPr>
        <w:t xml:space="preserve"> </w:t>
      </w:r>
      <w:r w:rsidRPr="008050C6">
        <w:rPr>
          <w:rFonts w:ascii="Abadi" w:hAnsi="Abadi" w:cs="Arial"/>
          <w:sz w:val="21"/>
          <w:szCs w:val="21"/>
          <w:lang w:val="es-MX"/>
        </w:rPr>
        <w:t>¡</w:t>
      </w:r>
      <w:r w:rsidR="007A4E62" w:rsidRPr="008050C6">
        <w:rPr>
          <w:rFonts w:ascii="Abadi" w:hAnsi="Abadi" w:cs="Arial"/>
          <w:sz w:val="21"/>
          <w:szCs w:val="21"/>
          <w:lang w:val="es-MX"/>
        </w:rPr>
        <w:t>eso sería eficiencia</w:t>
      </w:r>
      <w:r w:rsidRPr="008050C6">
        <w:rPr>
          <w:rFonts w:ascii="Abadi" w:hAnsi="Abadi" w:cs="Arial"/>
          <w:sz w:val="21"/>
          <w:szCs w:val="21"/>
          <w:lang w:val="es-MX"/>
        </w:rPr>
        <w:t>!</w:t>
      </w:r>
      <w:r w:rsidR="007A4E62" w:rsidRPr="008050C6">
        <w:rPr>
          <w:rFonts w:ascii="Abadi" w:hAnsi="Abadi" w:cs="Arial"/>
          <w:sz w:val="21"/>
          <w:szCs w:val="21"/>
          <w:lang w:val="es-MX"/>
        </w:rPr>
        <w:t xml:space="preserve"> el objetivo es ese</w:t>
      </w:r>
      <w:r w:rsidRPr="008050C6">
        <w:rPr>
          <w:rFonts w:ascii="Abadi" w:hAnsi="Abadi" w:cs="Arial"/>
          <w:sz w:val="21"/>
          <w:szCs w:val="21"/>
          <w:lang w:val="es-MX"/>
        </w:rPr>
        <w:t>,</w:t>
      </w:r>
      <w:r w:rsidR="007A4E62" w:rsidRPr="008050C6">
        <w:rPr>
          <w:rFonts w:ascii="Abadi" w:hAnsi="Abadi" w:cs="Arial"/>
          <w:sz w:val="21"/>
          <w:szCs w:val="21"/>
          <w:lang w:val="es-MX"/>
        </w:rPr>
        <w:t xml:space="preserve"> precisamente es </w:t>
      </w:r>
      <w:r w:rsidRPr="008050C6">
        <w:rPr>
          <w:rFonts w:ascii="Abadi" w:hAnsi="Abadi" w:cs="Arial"/>
          <w:sz w:val="21"/>
          <w:szCs w:val="21"/>
          <w:lang w:val="es-MX"/>
        </w:rPr>
        <w:t>ese.</w:t>
      </w:r>
    </w:p>
    <w:p w14:paraId="2A131E11" w14:textId="77777777" w:rsidR="00A55018" w:rsidRPr="008050C6" w:rsidRDefault="00A55018" w:rsidP="00154326">
      <w:pPr>
        <w:ind w:firstLine="720"/>
        <w:jc w:val="both"/>
        <w:rPr>
          <w:rFonts w:ascii="Abadi" w:hAnsi="Abadi" w:cs="Arial"/>
          <w:sz w:val="21"/>
          <w:szCs w:val="21"/>
          <w:lang w:val="es-MX"/>
        </w:rPr>
      </w:pPr>
    </w:p>
    <w:p w14:paraId="75F68E0A" w14:textId="77777777" w:rsidR="00A55018" w:rsidRPr="008050C6" w:rsidRDefault="00A5501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diputado?</w:t>
      </w:r>
    </w:p>
    <w:p w14:paraId="2D016C90" w14:textId="77777777" w:rsidR="00A55018" w:rsidRPr="008050C6" w:rsidRDefault="00A55018" w:rsidP="00154326">
      <w:pPr>
        <w:ind w:firstLine="720"/>
        <w:jc w:val="both"/>
        <w:rPr>
          <w:rFonts w:ascii="Abadi" w:hAnsi="Abadi" w:cs="Arial"/>
          <w:sz w:val="21"/>
          <w:szCs w:val="21"/>
          <w:lang w:val="es-MX"/>
        </w:rPr>
      </w:pPr>
    </w:p>
    <w:p w14:paraId="3E75EB31" w14:textId="77777777" w:rsidR="00CF1844" w:rsidRPr="008050C6" w:rsidRDefault="00CF1844" w:rsidP="00154326">
      <w:pPr>
        <w:ind w:firstLine="720"/>
        <w:jc w:val="both"/>
        <w:rPr>
          <w:rFonts w:ascii="Abadi" w:hAnsi="Abadi" w:cs="Arial"/>
          <w:sz w:val="21"/>
          <w:szCs w:val="21"/>
          <w:lang w:val="es-MX"/>
        </w:rPr>
      </w:pPr>
      <w:r w:rsidRPr="008050C6">
        <w:rPr>
          <w:rFonts w:ascii="Abadi" w:hAnsi="Abadi" w:cs="Arial"/>
          <w:sz w:val="21"/>
          <w:szCs w:val="21"/>
          <w:lang w:val="es-MX"/>
        </w:rPr>
        <w:t>Diputada Libia García,</w:t>
      </w:r>
      <w:r w:rsidRPr="008050C6">
        <w:rPr>
          <w:rFonts w:ascii="Abadi" w:hAnsi="Abadi" w:cs="Arial"/>
          <w:b/>
          <w:sz w:val="21"/>
          <w:szCs w:val="21"/>
          <w:lang w:val="es-MX"/>
        </w:rPr>
        <w:t xml:space="preserve"> ¿</w:t>
      </w:r>
      <w:r w:rsidR="007A4E62" w:rsidRPr="008050C6">
        <w:rPr>
          <w:rFonts w:ascii="Abadi" w:hAnsi="Abadi" w:cs="Arial"/>
          <w:sz w:val="21"/>
          <w:szCs w:val="21"/>
          <w:lang w:val="es-MX"/>
        </w:rPr>
        <w:t>para qué efecto</w:t>
      </w:r>
      <w:r w:rsidRPr="008050C6">
        <w:rPr>
          <w:rFonts w:ascii="Abadi" w:hAnsi="Abadi" w:cs="Arial"/>
          <w:sz w:val="21"/>
          <w:szCs w:val="21"/>
          <w:lang w:val="es-MX"/>
        </w:rPr>
        <w:t>?</w:t>
      </w:r>
    </w:p>
    <w:p w14:paraId="5C603192" w14:textId="77777777" w:rsidR="00CF1844" w:rsidRPr="008050C6" w:rsidRDefault="00CF1844" w:rsidP="00154326">
      <w:pPr>
        <w:ind w:firstLine="720"/>
        <w:jc w:val="both"/>
        <w:rPr>
          <w:rFonts w:ascii="Abadi" w:hAnsi="Abadi" w:cs="Arial"/>
          <w:sz w:val="21"/>
          <w:szCs w:val="21"/>
          <w:lang w:val="es-MX"/>
        </w:rPr>
      </w:pPr>
    </w:p>
    <w:p w14:paraId="56EAA7F4" w14:textId="77777777" w:rsidR="00CF1844" w:rsidRPr="008050C6" w:rsidRDefault="00CF1844"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 C. Dip. Libia Denisse García Muñoz Ledo: </w:t>
      </w:r>
      <w:r w:rsidRPr="008050C6">
        <w:rPr>
          <w:rFonts w:ascii="Abadi" w:hAnsi="Abadi" w:cs="Arial"/>
          <w:sz w:val="21"/>
          <w:szCs w:val="21"/>
          <w:lang w:val="es-MX"/>
        </w:rPr>
        <w:t>Si</w:t>
      </w:r>
      <w:r w:rsidR="007A4E62" w:rsidRPr="008050C6">
        <w:rPr>
          <w:rFonts w:ascii="Abadi" w:hAnsi="Abadi" w:cs="Arial"/>
          <w:sz w:val="21"/>
          <w:szCs w:val="21"/>
          <w:lang w:val="es-MX"/>
        </w:rPr>
        <w:t xml:space="preserve"> el orador me pudiera permitir</w:t>
      </w:r>
      <w:r w:rsidRPr="008050C6">
        <w:rPr>
          <w:rFonts w:ascii="Abadi" w:hAnsi="Abadi" w:cs="Arial"/>
          <w:sz w:val="21"/>
          <w:szCs w:val="21"/>
          <w:lang w:val="es-MX"/>
        </w:rPr>
        <w:t>,</w:t>
      </w:r>
      <w:r w:rsidR="007A4E62" w:rsidRPr="008050C6">
        <w:rPr>
          <w:rFonts w:ascii="Abadi" w:hAnsi="Abadi" w:cs="Arial"/>
          <w:sz w:val="21"/>
          <w:szCs w:val="21"/>
          <w:lang w:val="es-MX"/>
        </w:rPr>
        <w:t xml:space="preserve"> amablemente</w:t>
      </w:r>
      <w:r w:rsidRPr="008050C6">
        <w:rPr>
          <w:rFonts w:ascii="Abadi" w:hAnsi="Abadi" w:cs="Arial"/>
          <w:sz w:val="21"/>
          <w:szCs w:val="21"/>
          <w:lang w:val="es-MX"/>
        </w:rPr>
        <w:t>,</w:t>
      </w:r>
      <w:r w:rsidR="007A4E62" w:rsidRPr="008050C6">
        <w:rPr>
          <w:rFonts w:ascii="Abadi" w:hAnsi="Abadi" w:cs="Arial"/>
          <w:sz w:val="21"/>
          <w:szCs w:val="21"/>
          <w:lang w:val="es-MX"/>
        </w:rPr>
        <w:t xml:space="preserve"> una pregunta</w:t>
      </w:r>
      <w:r w:rsidRPr="008050C6">
        <w:rPr>
          <w:rFonts w:ascii="Abadi" w:hAnsi="Abadi" w:cs="Arial"/>
          <w:sz w:val="21"/>
          <w:szCs w:val="21"/>
          <w:lang w:val="es-MX"/>
        </w:rPr>
        <w:t>.</w:t>
      </w:r>
    </w:p>
    <w:p w14:paraId="678D5363" w14:textId="77777777" w:rsidR="00CF1844" w:rsidRPr="008050C6" w:rsidRDefault="00CF1844" w:rsidP="00154326">
      <w:pPr>
        <w:ind w:firstLine="720"/>
        <w:jc w:val="both"/>
        <w:rPr>
          <w:rFonts w:ascii="Abadi" w:hAnsi="Abadi" w:cs="Arial"/>
          <w:sz w:val="21"/>
          <w:szCs w:val="21"/>
          <w:lang w:val="es-MX"/>
        </w:rPr>
      </w:pPr>
    </w:p>
    <w:p w14:paraId="1CCDD0B1" w14:textId="77777777" w:rsidR="00CF1844" w:rsidRPr="008050C6" w:rsidRDefault="00CF1844" w:rsidP="00154326">
      <w:pPr>
        <w:ind w:firstLine="720"/>
        <w:jc w:val="both"/>
        <w:rPr>
          <w:rFonts w:ascii="Abadi" w:hAnsi="Abadi" w:cs="Arial"/>
          <w:sz w:val="21"/>
          <w:szCs w:val="21"/>
          <w:lang w:val="es-MX"/>
        </w:rPr>
      </w:pPr>
      <w:r w:rsidRPr="008050C6">
        <w:rPr>
          <w:rFonts w:ascii="Abadi" w:hAnsi="Abadi" w:cs="Arial"/>
          <w:b/>
          <w:sz w:val="21"/>
          <w:szCs w:val="21"/>
          <w:lang w:val="es-MX"/>
        </w:rPr>
        <w:t>-La C. Presidenta: D</w:t>
      </w:r>
      <w:r w:rsidR="007A4E62" w:rsidRPr="008050C6">
        <w:rPr>
          <w:rFonts w:ascii="Abadi" w:hAnsi="Abadi" w:cs="Arial"/>
          <w:sz w:val="21"/>
          <w:szCs w:val="21"/>
          <w:lang w:val="es-MX"/>
        </w:rPr>
        <w:t>iputado</w:t>
      </w:r>
      <w:r w:rsidRPr="008050C6">
        <w:rPr>
          <w:rFonts w:ascii="Abadi" w:hAnsi="Abadi" w:cs="Arial"/>
          <w:sz w:val="21"/>
          <w:szCs w:val="21"/>
          <w:lang w:val="es-MX"/>
        </w:rPr>
        <w:t>, ¿</w:t>
      </w:r>
      <w:r w:rsidR="007A4E62" w:rsidRPr="008050C6">
        <w:rPr>
          <w:rFonts w:ascii="Abadi" w:hAnsi="Abadi" w:cs="Arial"/>
          <w:sz w:val="21"/>
          <w:szCs w:val="21"/>
          <w:lang w:val="es-MX"/>
        </w:rPr>
        <w:t>le permite a la diputada Libia</w:t>
      </w:r>
      <w:r w:rsidRPr="008050C6">
        <w:rPr>
          <w:rFonts w:ascii="Abadi" w:hAnsi="Abadi" w:cs="Arial"/>
          <w:sz w:val="21"/>
          <w:szCs w:val="21"/>
          <w:lang w:val="es-MX"/>
        </w:rPr>
        <w:t xml:space="preserve"> García?</w:t>
      </w:r>
    </w:p>
    <w:p w14:paraId="0B53659B" w14:textId="77777777" w:rsidR="00CF1844" w:rsidRPr="008050C6" w:rsidRDefault="00CF1844" w:rsidP="00154326">
      <w:pPr>
        <w:ind w:firstLine="720"/>
        <w:jc w:val="both"/>
        <w:rPr>
          <w:rFonts w:ascii="Abadi" w:hAnsi="Abadi" w:cs="Arial"/>
          <w:sz w:val="21"/>
          <w:szCs w:val="21"/>
          <w:lang w:val="es-MX"/>
        </w:rPr>
      </w:pPr>
    </w:p>
    <w:p w14:paraId="15832704" w14:textId="22776631" w:rsidR="007A4E62" w:rsidRPr="008050C6" w:rsidRDefault="00CF1844"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007A4E62" w:rsidRPr="008050C6">
        <w:rPr>
          <w:rFonts w:ascii="Abadi" w:hAnsi="Abadi" w:cs="Arial"/>
          <w:sz w:val="21"/>
          <w:szCs w:val="21"/>
          <w:lang w:val="es-MX"/>
        </w:rPr>
        <w:t xml:space="preserve"> </w:t>
      </w:r>
      <w:r w:rsidRPr="008050C6">
        <w:rPr>
          <w:rFonts w:ascii="Abadi" w:hAnsi="Abadi" w:cs="Arial"/>
          <w:sz w:val="21"/>
          <w:szCs w:val="21"/>
          <w:lang w:val="es-MX"/>
        </w:rPr>
        <w:t>V</w:t>
      </w:r>
      <w:r w:rsidR="007A4E62" w:rsidRPr="008050C6">
        <w:rPr>
          <w:rFonts w:ascii="Abadi" w:hAnsi="Abadi" w:cs="Arial"/>
          <w:sz w:val="21"/>
          <w:szCs w:val="21"/>
          <w:lang w:val="es-MX"/>
        </w:rPr>
        <w:t xml:space="preserve">oy a terminar mi rectificación </w:t>
      </w:r>
      <w:r w:rsidRPr="008050C6">
        <w:rPr>
          <w:rFonts w:ascii="Abadi" w:hAnsi="Abadi" w:cs="Arial"/>
          <w:sz w:val="21"/>
          <w:szCs w:val="21"/>
          <w:lang w:val="es-MX"/>
        </w:rPr>
        <w:t>de hechos.</w:t>
      </w:r>
    </w:p>
    <w:p w14:paraId="59983C44" w14:textId="404CEE12" w:rsidR="00CF1844" w:rsidRPr="008050C6" w:rsidRDefault="00CF1844" w:rsidP="00154326">
      <w:pPr>
        <w:ind w:firstLine="720"/>
        <w:jc w:val="both"/>
        <w:rPr>
          <w:rFonts w:ascii="Abadi" w:hAnsi="Abadi" w:cs="Arial"/>
          <w:sz w:val="21"/>
          <w:szCs w:val="21"/>
          <w:lang w:val="es-MX"/>
        </w:rPr>
      </w:pPr>
    </w:p>
    <w:p w14:paraId="1EEF2BF0" w14:textId="77777777" w:rsidR="00CF1844" w:rsidRPr="008050C6" w:rsidRDefault="00CF1844"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No le permite el diputado. </w:t>
      </w:r>
    </w:p>
    <w:p w14:paraId="2AF8DDFF" w14:textId="77777777" w:rsidR="00CF1844" w:rsidRPr="008050C6" w:rsidRDefault="00CF1844" w:rsidP="00154326">
      <w:pPr>
        <w:ind w:firstLine="720"/>
        <w:jc w:val="both"/>
        <w:rPr>
          <w:rFonts w:ascii="Abadi" w:hAnsi="Abadi" w:cs="Arial"/>
          <w:sz w:val="21"/>
          <w:szCs w:val="21"/>
          <w:lang w:val="es-MX"/>
        </w:rPr>
      </w:pPr>
    </w:p>
    <w:p w14:paraId="6255FB8F" w14:textId="656574F2" w:rsidR="00CF1844" w:rsidRPr="008050C6" w:rsidRDefault="00CF1844" w:rsidP="00CF1844">
      <w:pPr>
        <w:ind w:firstLine="720"/>
        <w:jc w:val="both"/>
        <w:rPr>
          <w:rFonts w:ascii="Abadi" w:hAnsi="Abadi" w:cs="Arial"/>
          <w:sz w:val="21"/>
          <w:szCs w:val="21"/>
          <w:lang w:val="es-MX"/>
        </w:rPr>
      </w:pPr>
      <w:r w:rsidRPr="008050C6">
        <w:rPr>
          <w:rFonts w:ascii="Abadi" w:hAnsi="Abadi" w:cs="Arial"/>
          <w:sz w:val="21"/>
          <w:szCs w:val="21"/>
          <w:lang w:val="es-MX"/>
        </w:rPr>
        <w:t>Adelante diputado, continúe.</w:t>
      </w:r>
    </w:p>
    <w:p w14:paraId="5384B771" w14:textId="257E483D" w:rsidR="007A4E62" w:rsidRPr="008050C6" w:rsidRDefault="007A4E62" w:rsidP="00154326">
      <w:pPr>
        <w:ind w:firstLine="720"/>
        <w:jc w:val="both"/>
        <w:rPr>
          <w:rFonts w:ascii="Abadi" w:hAnsi="Abadi" w:cs="Arial"/>
          <w:sz w:val="21"/>
          <w:szCs w:val="21"/>
          <w:lang w:val="es-MX"/>
        </w:rPr>
      </w:pPr>
    </w:p>
    <w:p w14:paraId="69652566" w14:textId="639FF63B" w:rsidR="00CF1844" w:rsidRPr="008050C6" w:rsidRDefault="00CF1844" w:rsidP="00154326">
      <w:pPr>
        <w:ind w:firstLine="720"/>
        <w:jc w:val="both"/>
        <w:rPr>
          <w:rFonts w:ascii="Abadi" w:hAnsi="Abadi" w:cs="Arial"/>
          <w:sz w:val="21"/>
          <w:szCs w:val="21"/>
          <w:lang w:val="es-MX"/>
        </w:rPr>
      </w:pPr>
      <w:r w:rsidRPr="008050C6">
        <w:rPr>
          <w:rFonts w:ascii="Abadi" w:hAnsi="Abadi" w:cs="Arial"/>
          <w:b/>
          <w:sz w:val="21"/>
          <w:szCs w:val="21"/>
          <w:lang w:val="es-MX"/>
        </w:rPr>
        <w:t>C. Dip. Raúl Humberto Márquez Albo: De</w:t>
      </w:r>
      <w:r w:rsidR="007A4E62" w:rsidRPr="008050C6">
        <w:rPr>
          <w:rFonts w:ascii="Abadi" w:hAnsi="Abadi" w:cs="Arial"/>
          <w:sz w:val="21"/>
          <w:szCs w:val="21"/>
          <w:lang w:val="es-MX"/>
        </w:rPr>
        <w:t>cía</w:t>
      </w:r>
      <w:r w:rsidRPr="008050C6">
        <w:rPr>
          <w:rFonts w:ascii="Abadi" w:hAnsi="Abadi" w:cs="Arial"/>
          <w:sz w:val="21"/>
          <w:szCs w:val="21"/>
          <w:lang w:val="es-MX"/>
        </w:rPr>
        <w:t>,</w:t>
      </w:r>
      <w:r w:rsidR="007A4E62" w:rsidRPr="008050C6">
        <w:rPr>
          <w:rFonts w:ascii="Abadi" w:hAnsi="Abadi" w:cs="Arial"/>
          <w:sz w:val="21"/>
          <w:szCs w:val="21"/>
          <w:lang w:val="es-MX"/>
        </w:rPr>
        <w:t xml:space="preserve"> no hay cobertura del 100 por ciento a nivel nacional</w:t>
      </w:r>
      <w:r w:rsidRPr="008050C6">
        <w:rPr>
          <w:rFonts w:ascii="Abadi" w:hAnsi="Abadi" w:cs="Arial"/>
          <w:sz w:val="21"/>
          <w:szCs w:val="21"/>
          <w:lang w:val="es-MX"/>
        </w:rPr>
        <w:t>,</w:t>
      </w:r>
      <w:r w:rsidR="007A4E62" w:rsidRPr="008050C6">
        <w:rPr>
          <w:rFonts w:ascii="Abadi" w:hAnsi="Abadi" w:cs="Arial"/>
          <w:sz w:val="21"/>
          <w:szCs w:val="21"/>
          <w:lang w:val="es-MX"/>
        </w:rPr>
        <w:t xml:space="preserve"> el esquema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7A4E62" w:rsidRPr="008050C6">
        <w:rPr>
          <w:rFonts w:ascii="Abadi" w:hAnsi="Abadi" w:cs="Arial"/>
          <w:sz w:val="21"/>
          <w:szCs w:val="21"/>
          <w:lang w:val="es-MX"/>
        </w:rPr>
        <w:t xml:space="preserve"> a</w:t>
      </w:r>
      <w:r w:rsidRPr="008050C6">
        <w:rPr>
          <w:rFonts w:ascii="Abadi" w:hAnsi="Abadi" w:cs="Arial"/>
          <w:sz w:val="21"/>
          <w:szCs w:val="21"/>
          <w:lang w:val="es-MX"/>
        </w:rPr>
        <w:t xml:space="preserve"> </w:t>
      </w:r>
      <w:r w:rsidR="007A4E62" w:rsidRPr="008050C6">
        <w:rPr>
          <w:rFonts w:ascii="Abadi" w:hAnsi="Abadi" w:cs="Arial"/>
          <w:sz w:val="21"/>
          <w:szCs w:val="21"/>
          <w:lang w:val="es-MX"/>
        </w:rPr>
        <w:t>lo</w:t>
      </w:r>
      <w:r w:rsidRPr="008050C6">
        <w:rPr>
          <w:rFonts w:ascii="Abadi" w:hAnsi="Abadi" w:cs="Arial"/>
          <w:sz w:val="21"/>
          <w:szCs w:val="21"/>
          <w:lang w:val="es-MX"/>
        </w:rPr>
        <w:t xml:space="preserve"> </w:t>
      </w:r>
      <w:r w:rsidR="007A4E62" w:rsidRPr="008050C6">
        <w:rPr>
          <w:rFonts w:ascii="Abadi" w:hAnsi="Abadi" w:cs="Arial"/>
          <w:sz w:val="21"/>
          <w:szCs w:val="21"/>
          <w:lang w:val="es-MX"/>
        </w:rPr>
        <w:t>mejor dio sus frutos en algún momento</w:t>
      </w:r>
      <w:r w:rsidRPr="008050C6">
        <w:rPr>
          <w:rFonts w:ascii="Abadi" w:hAnsi="Abadi" w:cs="Arial"/>
          <w:sz w:val="21"/>
          <w:szCs w:val="21"/>
          <w:lang w:val="es-MX"/>
        </w:rPr>
        <w:t>,</w:t>
      </w:r>
      <w:r w:rsidR="007A4E62" w:rsidRPr="008050C6">
        <w:rPr>
          <w:rFonts w:ascii="Abadi" w:hAnsi="Abadi" w:cs="Arial"/>
          <w:sz w:val="21"/>
          <w:szCs w:val="21"/>
          <w:lang w:val="es-MX"/>
        </w:rPr>
        <w:t xml:space="preserve"> no es un servicio que atienda a la persona</w:t>
      </w:r>
      <w:r w:rsidRPr="008050C6">
        <w:rPr>
          <w:rFonts w:ascii="Abadi" w:hAnsi="Abadi" w:cs="Arial"/>
          <w:sz w:val="21"/>
          <w:szCs w:val="21"/>
          <w:lang w:val="es-MX"/>
        </w:rPr>
        <w:t>,</w:t>
      </w:r>
      <w:r w:rsidR="007A4E62" w:rsidRPr="008050C6">
        <w:rPr>
          <w:rFonts w:ascii="Abadi" w:hAnsi="Abadi" w:cs="Arial"/>
          <w:sz w:val="21"/>
          <w:szCs w:val="21"/>
          <w:lang w:val="es-MX"/>
        </w:rPr>
        <w:t xml:space="preserve"> es un esquema de financiamiento y yo creo que eso es lo que realmente ha movido las aguas tan intensamente</w:t>
      </w:r>
      <w:r w:rsidRPr="008050C6">
        <w:rPr>
          <w:rFonts w:ascii="Abadi" w:hAnsi="Abadi" w:cs="Arial"/>
          <w:sz w:val="21"/>
          <w:szCs w:val="21"/>
          <w:lang w:val="es-MX"/>
        </w:rPr>
        <w:t xml:space="preserve">, </w:t>
      </w:r>
      <w:r w:rsidR="007A4E62" w:rsidRPr="008050C6">
        <w:rPr>
          <w:rFonts w:ascii="Abadi" w:hAnsi="Abadi" w:cs="Arial"/>
          <w:sz w:val="21"/>
          <w:szCs w:val="21"/>
          <w:lang w:val="es-MX"/>
        </w:rPr>
        <w:t>vemos y se ha hablado</w:t>
      </w:r>
      <w:r w:rsidRPr="008050C6">
        <w:rPr>
          <w:rFonts w:ascii="Abadi" w:hAnsi="Abadi" w:cs="Arial"/>
          <w:sz w:val="21"/>
          <w:szCs w:val="21"/>
          <w:lang w:val="es-MX"/>
        </w:rPr>
        <w:t>,</w:t>
      </w:r>
      <w:r w:rsidR="007A4E62" w:rsidRPr="008050C6">
        <w:rPr>
          <w:rFonts w:ascii="Abadi" w:hAnsi="Abadi" w:cs="Arial"/>
          <w:sz w:val="21"/>
          <w:szCs w:val="21"/>
          <w:lang w:val="es-MX"/>
        </w:rPr>
        <w:t xml:space="preserve"> repito</w:t>
      </w:r>
      <w:r w:rsidRPr="008050C6">
        <w:rPr>
          <w:rFonts w:ascii="Abadi" w:hAnsi="Abadi" w:cs="Arial"/>
          <w:sz w:val="21"/>
          <w:szCs w:val="21"/>
          <w:lang w:val="es-MX"/>
        </w:rPr>
        <w:t>,</w:t>
      </w:r>
      <w:r w:rsidR="007A4E62" w:rsidRPr="008050C6">
        <w:rPr>
          <w:rFonts w:ascii="Abadi" w:hAnsi="Abadi" w:cs="Arial"/>
          <w:sz w:val="21"/>
          <w:szCs w:val="21"/>
          <w:lang w:val="es-MX"/>
        </w:rPr>
        <w:t xml:space="preserve"> en esa tribuna yo he escuchado posicionamientos no solamente de esta legislatura</w:t>
      </w:r>
      <w:r w:rsidRPr="008050C6">
        <w:rPr>
          <w:rFonts w:ascii="Abadi" w:hAnsi="Abadi" w:cs="Arial"/>
          <w:sz w:val="21"/>
          <w:szCs w:val="21"/>
          <w:lang w:val="es-MX"/>
        </w:rPr>
        <w:t>,</w:t>
      </w:r>
      <w:r w:rsidR="007A4E62" w:rsidRPr="008050C6">
        <w:rPr>
          <w:rFonts w:ascii="Abadi" w:hAnsi="Abadi" w:cs="Arial"/>
          <w:sz w:val="21"/>
          <w:szCs w:val="21"/>
          <w:lang w:val="es-MX"/>
        </w:rPr>
        <w:t xml:space="preserve"> sino de legislaturas pasadas</w:t>
      </w:r>
      <w:r w:rsidRPr="008050C6">
        <w:rPr>
          <w:rFonts w:ascii="Abadi" w:hAnsi="Abadi" w:cs="Arial"/>
          <w:sz w:val="21"/>
          <w:szCs w:val="21"/>
          <w:lang w:val="es-MX"/>
        </w:rPr>
        <w:t>,</w:t>
      </w:r>
      <w:r w:rsidR="007A4E62" w:rsidRPr="008050C6">
        <w:rPr>
          <w:rFonts w:ascii="Abadi" w:hAnsi="Abadi" w:cs="Arial"/>
          <w:sz w:val="21"/>
          <w:szCs w:val="21"/>
          <w:lang w:val="es-MX"/>
        </w:rPr>
        <w:t xml:space="preserve"> en donde se ve que el financiamiento que representa el </w:t>
      </w:r>
      <w:r w:rsidR="004C3600" w:rsidRPr="008050C6">
        <w:rPr>
          <w:rFonts w:ascii="Abadi" w:hAnsi="Abadi" w:cs="Arial"/>
          <w:sz w:val="21"/>
          <w:szCs w:val="21"/>
          <w:lang w:val="es-MX"/>
        </w:rPr>
        <w:t>Seguro Popular</w:t>
      </w:r>
      <w:r w:rsidR="007A4E62" w:rsidRPr="008050C6">
        <w:rPr>
          <w:rFonts w:ascii="Abadi" w:hAnsi="Abadi" w:cs="Arial"/>
          <w:sz w:val="21"/>
          <w:szCs w:val="21"/>
          <w:lang w:val="es-MX"/>
        </w:rPr>
        <w:t xml:space="preserve"> nos permite hacer algunas cuestiones dudosas</w:t>
      </w:r>
      <w:r w:rsidRPr="008050C6">
        <w:rPr>
          <w:rFonts w:ascii="Abadi" w:hAnsi="Abadi" w:cs="Arial"/>
          <w:sz w:val="21"/>
          <w:szCs w:val="21"/>
          <w:lang w:val="es-MX"/>
        </w:rPr>
        <w:t xml:space="preserve">; se ha </w:t>
      </w:r>
      <w:r w:rsidR="007A4E62" w:rsidRPr="008050C6">
        <w:rPr>
          <w:rFonts w:ascii="Abadi" w:hAnsi="Abadi" w:cs="Arial"/>
          <w:sz w:val="21"/>
          <w:szCs w:val="21"/>
          <w:lang w:val="es-MX"/>
        </w:rPr>
        <w:t xml:space="preserve"> hablado mucho de ese tema</w:t>
      </w:r>
      <w:r w:rsidRPr="008050C6">
        <w:rPr>
          <w:rFonts w:ascii="Abadi" w:hAnsi="Abadi" w:cs="Arial"/>
          <w:sz w:val="21"/>
          <w:szCs w:val="21"/>
          <w:lang w:val="es-MX"/>
        </w:rPr>
        <w:t>,</w:t>
      </w:r>
      <w:r w:rsidR="007A4E62" w:rsidRPr="008050C6">
        <w:rPr>
          <w:rFonts w:ascii="Abadi" w:hAnsi="Abadi" w:cs="Arial"/>
          <w:sz w:val="21"/>
          <w:szCs w:val="21"/>
          <w:lang w:val="es-MX"/>
        </w:rPr>
        <w:t xml:space="preserve"> no es el tema que nos ocupa</w:t>
      </w:r>
      <w:r w:rsidRPr="008050C6">
        <w:rPr>
          <w:rFonts w:ascii="Abadi" w:hAnsi="Abadi" w:cs="Arial"/>
          <w:sz w:val="21"/>
          <w:szCs w:val="21"/>
          <w:lang w:val="es-MX"/>
        </w:rPr>
        <w:t>,</w:t>
      </w:r>
      <w:r w:rsidR="007A4E62" w:rsidRPr="008050C6">
        <w:rPr>
          <w:rFonts w:ascii="Abadi" w:hAnsi="Abadi" w:cs="Arial"/>
          <w:sz w:val="21"/>
          <w:szCs w:val="21"/>
          <w:lang w:val="es-MX"/>
        </w:rPr>
        <w:t xml:space="preserve"> el </w:t>
      </w:r>
      <w:r w:rsidRPr="008050C6">
        <w:rPr>
          <w:rFonts w:ascii="Abadi" w:hAnsi="Abadi" w:cs="Arial"/>
          <w:sz w:val="21"/>
          <w:szCs w:val="21"/>
          <w:lang w:val="es-MX"/>
        </w:rPr>
        <w:t xml:space="preserve">Instituto Nacional para la Salud y el Bienestar </w:t>
      </w:r>
      <w:r w:rsidR="007A4E62" w:rsidRPr="008050C6">
        <w:rPr>
          <w:rFonts w:ascii="Abadi" w:hAnsi="Abadi" w:cs="Arial"/>
          <w:sz w:val="21"/>
          <w:szCs w:val="21"/>
          <w:lang w:val="es-MX"/>
        </w:rPr>
        <w:t>es un objetivo claro</w:t>
      </w:r>
      <w:r w:rsidRPr="008050C6">
        <w:rPr>
          <w:rFonts w:ascii="Abadi" w:hAnsi="Abadi" w:cs="Arial"/>
          <w:sz w:val="21"/>
          <w:szCs w:val="21"/>
          <w:lang w:val="es-MX"/>
        </w:rPr>
        <w:t>,</w:t>
      </w:r>
      <w:r w:rsidR="007A4E62" w:rsidRPr="008050C6">
        <w:rPr>
          <w:rFonts w:ascii="Abadi" w:hAnsi="Abadi" w:cs="Arial"/>
          <w:sz w:val="21"/>
          <w:szCs w:val="21"/>
          <w:lang w:val="es-MX"/>
        </w:rPr>
        <w:t xml:space="preserve"> 60 millones de mexicanos es la meta atender y </w:t>
      </w:r>
      <w:r w:rsidRPr="008050C6">
        <w:rPr>
          <w:rFonts w:ascii="Abadi" w:hAnsi="Abadi" w:cs="Arial"/>
          <w:sz w:val="21"/>
          <w:szCs w:val="21"/>
          <w:lang w:val="es-MX"/>
        </w:rPr>
        <w:t>d</w:t>
      </w:r>
      <w:r w:rsidR="007A4E62" w:rsidRPr="008050C6">
        <w:rPr>
          <w:rFonts w:ascii="Abadi" w:hAnsi="Abadi" w:cs="Arial"/>
          <w:sz w:val="21"/>
          <w:szCs w:val="21"/>
          <w:lang w:val="es-MX"/>
        </w:rPr>
        <w:t>entr</w:t>
      </w:r>
      <w:r w:rsidRPr="008050C6">
        <w:rPr>
          <w:rFonts w:ascii="Abadi" w:hAnsi="Abadi" w:cs="Arial"/>
          <w:sz w:val="21"/>
          <w:szCs w:val="21"/>
          <w:lang w:val="es-MX"/>
        </w:rPr>
        <w:t>o</w:t>
      </w:r>
      <w:r w:rsidR="007A4E62" w:rsidRPr="008050C6">
        <w:rPr>
          <w:rFonts w:ascii="Abadi" w:hAnsi="Abadi" w:cs="Arial"/>
          <w:sz w:val="21"/>
          <w:szCs w:val="21"/>
          <w:lang w:val="es-MX"/>
        </w:rPr>
        <w:t xml:space="preserve"> de esos 60 millones están esos 20 </w:t>
      </w:r>
      <w:r w:rsidR="007A4E62" w:rsidRPr="008050C6">
        <w:rPr>
          <w:rFonts w:ascii="Abadi" w:hAnsi="Abadi" w:cs="Arial"/>
          <w:sz w:val="21"/>
          <w:szCs w:val="21"/>
          <w:lang w:val="es-MX"/>
        </w:rPr>
        <w:lastRenderedPageBreak/>
        <w:t xml:space="preserve">que no está </w:t>
      </w:r>
      <w:proofErr w:type="spellStart"/>
      <w:r w:rsidR="00C77244">
        <w:rPr>
          <w:rFonts w:ascii="Abadi" w:hAnsi="Abadi" w:cs="Arial"/>
          <w:sz w:val="21"/>
          <w:szCs w:val="21"/>
          <w:lang w:val="es-MX"/>
        </w:rPr>
        <w:t>a</w:t>
      </w:r>
      <w:r w:rsidR="007A4E62" w:rsidRPr="008050C6">
        <w:rPr>
          <w:rFonts w:ascii="Abadi" w:hAnsi="Abadi" w:cs="Arial"/>
          <w:sz w:val="21"/>
          <w:szCs w:val="21"/>
          <w:lang w:val="es-MX"/>
        </w:rPr>
        <w:t>ntendiendo</w:t>
      </w:r>
      <w:proofErr w:type="spellEnd"/>
      <w:r w:rsidR="007A4E62" w:rsidRPr="008050C6">
        <w:rPr>
          <w:rFonts w:ascii="Abadi" w:hAnsi="Abadi" w:cs="Arial"/>
          <w:sz w:val="21"/>
          <w:szCs w:val="21"/>
          <w:lang w:val="es-MX"/>
        </w:rPr>
        <w:t xml:space="preserve"> </w:t>
      </w:r>
      <w:r w:rsidR="004C3600" w:rsidRPr="008050C6">
        <w:rPr>
          <w:rFonts w:ascii="Abadi" w:hAnsi="Abadi" w:cs="Arial"/>
          <w:sz w:val="21"/>
          <w:szCs w:val="21"/>
          <w:lang w:val="es-MX"/>
        </w:rPr>
        <w:t>Seguro Popular</w:t>
      </w:r>
      <w:r w:rsidR="007A4E62" w:rsidRPr="008050C6">
        <w:rPr>
          <w:rFonts w:ascii="Abadi" w:hAnsi="Abadi" w:cs="Arial"/>
          <w:sz w:val="21"/>
          <w:szCs w:val="21"/>
          <w:lang w:val="es-MX"/>
        </w:rPr>
        <w:t xml:space="preserve"> en este momento</w:t>
      </w:r>
      <w:r w:rsidRPr="008050C6">
        <w:rPr>
          <w:rFonts w:ascii="Abadi" w:hAnsi="Abadi" w:cs="Arial"/>
          <w:sz w:val="21"/>
          <w:szCs w:val="21"/>
          <w:lang w:val="es-MX"/>
        </w:rPr>
        <w:t>.</w:t>
      </w:r>
    </w:p>
    <w:p w14:paraId="2B732FBE" w14:textId="77777777" w:rsidR="00CF1844" w:rsidRPr="008050C6" w:rsidRDefault="00CF1844" w:rsidP="00154326">
      <w:pPr>
        <w:ind w:firstLine="720"/>
        <w:jc w:val="both"/>
        <w:rPr>
          <w:rFonts w:ascii="Abadi" w:hAnsi="Abadi" w:cs="Arial"/>
          <w:sz w:val="21"/>
          <w:szCs w:val="21"/>
          <w:lang w:val="es-MX"/>
        </w:rPr>
      </w:pPr>
    </w:p>
    <w:p w14:paraId="78A60BFF" w14:textId="4374ACB6" w:rsidR="007A4E62" w:rsidRPr="008050C6" w:rsidRDefault="00CF1844"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Gracias diputado. </w:t>
      </w:r>
      <w:r w:rsidR="007A4E62" w:rsidRPr="008050C6">
        <w:rPr>
          <w:rFonts w:ascii="Abadi" w:hAnsi="Abadi" w:cs="Arial"/>
          <w:sz w:val="21"/>
          <w:szCs w:val="21"/>
          <w:lang w:val="es-MX"/>
        </w:rPr>
        <w:t xml:space="preserve"> </w:t>
      </w:r>
    </w:p>
    <w:p w14:paraId="1E9B6E34" w14:textId="4BDF7D48" w:rsidR="007A4E62" w:rsidRPr="008050C6" w:rsidRDefault="007A4E62" w:rsidP="00154326">
      <w:pPr>
        <w:ind w:firstLine="720"/>
        <w:jc w:val="both"/>
        <w:rPr>
          <w:rFonts w:ascii="Abadi" w:hAnsi="Abadi" w:cs="Arial"/>
          <w:sz w:val="21"/>
          <w:szCs w:val="21"/>
          <w:lang w:val="es-MX"/>
        </w:rPr>
      </w:pPr>
    </w:p>
    <w:p w14:paraId="0430AA0F" w14:textId="48EB8E93" w:rsidR="007A4E62" w:rsidRPr="008050C6" w:rsidRDefault="00673B1A" w:rsidP="00154326">
      <w:pPr>
        <w:ind w:firstLine="720"/>
        <w:jc w:val="both"/>
        <w:rPr>
          <w:rFonts w:ascii="Abadi" w:hAnsi="Abadi" w:cs="Arial"/>
          <w:sz w:val="21"/>
          <w:szCs w:val="21"/>
          <w:lang w:val="es-MX"/>
        </w:rPr>
      </w:pPr>
      <w:r w:rsidRPr="008050C6">
        <w:rPr>
          <w:rFonts w:ascii="Abadi" w:hAnsi="Abadi" w:cs="Arial"/>
          <w:sz w:val="21"/>
          <w:szCs w:val="21"/>
          <w:lang w:val="es-MX"/>
        </w:rPr>
        <w:t>S</w:t>
      </w:r>
      <w:r w:rsidR="007A4E62" w:rsidRPr="008050C6">
        <w:rPr>
          <w:rFonts w:ascii="Abadi" w:hAnsi="Abadi" w:cs="Arial"/>
          <w:sz w:val="21"/>
          <w:szCs w:val="21"/>
          <w:lang w:val="es-MX"/>
        </w:rPr>
        <w:t xml:space="preserve">e concede el uso de la voz a la diputada María Magdalena </w:t>
      </w:r>
      <w:r w:rsidRPr="008050C6">
        <w:rPr>
          <w:rFonts w:ascii="Abadi" w:hAnsi="Abadi" w:cs="Arial"/>
          <w:sz w:val="21"/>
          <w:szCs w:val="21"/>
          <w:lang w:val="es-MX"/>
        </w:rPr>
        <w:t xml:space="preserve">Rosales, </w:t>
      </w:r>
      <w:r w:rsidR="007A4E62" w:rsidRPr="008050C6">
        <w:rPr>
          <w:rFonts w:ascii="Abadi" w:hAnsi="Abadi" w:cs="Arial"/>
          <w:sz w:val="21"/>
          <w:szCs w:val="21"/>
          <w:lang w:val="es-MX"/>
        </w:rPr>
        <w:t>hasta por 10 minutos</w:t>
      </w:r>
      <w:r w:rsidRPr="008050C6">
        <w:rPr>
          <w:rFonts w:ascii="Abadi" w:hAnsi="Abadi" w:cs="Arial"/>
          <w:sz w:val="21"/>
          <w:szCs w:val="21"/>
          <w:lang w:val="es-MX"/>
        </w:rPr>
        <w:t>.</w:t>
      </w:r>
    </w:p>
    <w:p w14:paraId="0FC96EB4" w14:textId="3DA8A5F0" w:rsidR="008F4593" w:rsidRPr="008050C6" w:rsidRDefault="008F4593" w:rsidP="00154326">
      <w:pPr>
        <w:ind w:firstLine="720"/>
        <w:jc w:val="both"/>
        <w:rPr>
          <w:rFonts w:ascii="Abadi" w:hAnsi="Abadi" w:cs="Arial"/>
          <w:sz w:val="21"/>
          <w:szCs w:val="21"/>
          <w:lang w:val="es-MX"/>
        </w:rPr>
      </w:pPr>
    </w:p>
    <w:p w14:paraId="09F2CB06" w14:textId="463FB396" w:rsidR="008F4593" w:rsidRPr="008050C6" w:rsidRDefault="008F4593" w:rsidP="00154326">
      <w:pPr>
        <w:ind w:firstLine="720"/>
        <w:jc w:val="both"/>
        <w:rPr>
          <w:rFonts w:ascii="Abadi" w:hAnsi="Abadi" w:cs="Arial"/>
          <w:b/>
          <w:sz w:val="21"/>
          <w:szCs w:val="21"/>
          <w:lang w:val="es-MX"/>
        </w:rPr>
      </w:pPr>
      <w:r w:rsidRPr="008050C6">
        <w:rPr>
          <w:rFonts w:ascii="Abadi" w:hAnsi="Abadi" w:cs="Arial"/>
          <w:b/>
          <w:sz w:val="21"/>
          <w:szCs w:val="21"/>
          <w:lang w:val="es-MX"/>
        </w:rPr>
        <w:t>MANIFESTÁNDOSE EN CONTRA DE LA PROPUESTA DE PUNTO DE ACUERDO, INTERVIENE LA DIPUTADA MARÍA MAGDALENA ROSALES CRUZ.</w:t>
      </w:r>
    </w:p>
    <w:p w14:paraId="14D9623A" w14:textId="2FD42833" w:rsidR="008F4593" w:rsidRPr="008050C6" w:rsidRDefault="00E47ABA" w:rsidP="00E47ABA">
      <w:pPr>
        <w:ind w:firstLine="720"/>
        <w:jc w:val="right"/>
        <w:rPr>
          <w:rFonts w:ascii="Abadi" w:hAnsi="Abadi" w:cs="Arial"/>
          <w:b/>
          <w:sz w:val="21"/>
          <w:szCs w:val="21"/>
          <w:lang w:val="es-MX"/>
        </w:rPr>
      </w:pPr>
      <w:r w:rsidRPr="008050C6">
        <w:rPr>
          <w:rFonts w:ascii="Abadi" w:hAnsi="Abadi"/>
          <w:noProof/>
          <w:sz w:val="21"/>
          <w:szCs w:val="21"/>
        </w:rPr>
        <w:drawing>
          <wp:inline distT="0" distB="0" distL="0" distR="0" wp14:anchorId="7916F415" wp14:editId="23ECE575">
            <wp:extent cx="1191754" cy="723265"/>
            <wp:effectExtent l="19050" t="0" r="27940" b="2482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2288"/>
                    <a:stretch/>
                  </pic:blipFill>
                  <pic:spPr bwMode="auto">
                    <a:xfrm>
                      <a:off x="0" y="0"/>
                      <a:ext cx="1202491" cy="7297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7AE46ED" w14:textId="77777777" w:rsidR="00E47ABA" w:rsidRPr="008050C6" w:rsidRDefault="00673B1A" w:rsidP="00673B1A">
      <w:pPr>
        <w:ind w:firstLine="720"/>
        <w:jc w:val="both"/>
        <w:rPr>
          <w:rFonts w:ascii="Abadi" w:hAnsi="Abadi" w:cs="Arial"/>
          <w:sz w:val="21"/>
          <w:szCs w:val="21"/>
          <w:lang w:val="es-MX"/>
        </w:rPr>
      </w:pPr>
      <w:r w:rsidRPr="008050C6">
        <w:rPr>
          <w:rFonts w:ascii="Abadi" w:hAnsi="Abadi" w:cs="Arial"/>
          <w:b/>
          <w:sz w:val="21"/>
          <w:szCs w:val="21"/>
          <w:lang w:val="es-MX"/>
        </w:rPr>
        <w:t xml:space="preserve">C. Dip. </w:t>
      </w:r>
      <w:r w:rsidR="007A4E62" w:rsidRPr="008050C6">
        <w:rPr>
          <w:rFonts w:ascii="Abadi" w:hAnsi="Abadi" w:cs="Arial"/>
          <w:b/>
          <w:sz w:val="21"/>
          <w:szCs w:val="21"/>
          <w:lang w:val="es-MX"/>
        </w:rPr>
        <w:t xml:space="preserve">María Magdalena Rosales Cruz:  </w:t>
      </w:r>
      <w:r w:rsidR="00E47ABA" w:rsidRPr="008050C6">
        <w:rPr>
          <w:rFonts w:ascii="Abadi" w:hAnsi="Abadi" w:cs="Arial"/>
          <w:b/>
          <w:sz w:val="21"/>
          <w:szCs w:val="21"/>
          <w:lang w:val="es-MX"/>
        </w:rPr>
        <w:t>C</w:t>
      </w:r>
      <w:r w:rsidR="007A4E62" w:rsidRPr="008050C6">
        <w:rPr>
          <w:rFonts w:ascii="Abadi" w:hAnsi="Abadi" w:cs="Arial"/>
          <w:sz w:val="21"/>
          <w:szCs w:val="21"/>
          <w:lang w:val="es-MX"/>
        </w:rPr>
        <w:t>on la venia presidenta</w:t>
      </w:r>
      <w:r w:rsidR="00E47ABA" w:rsidRPr="008050C6">
        <w:rPr>
          <w:rFonts w:ascii="Abadi" w:hAnsi="Abadi" w:cs="Arial"/>
          <w:sz w:val="21"/>
          <w:szCs w:val="21"/>
          <w:lang w:val="es-MX"/>
        </w:rPr>
        <w:t>; m</w:t>
      </w:r>
      <w:r w:rsidR="007A4E62" w:rsidRPr="008050C6">
        <w:rPr>
          <w:rFonts w:ascii="Abadi" w:hAnsi="Abadi" w:cs="Arial"/>
          <w:sz w:val="21"/>
          <w:szCs w:val="21"/>
          <w:lang w:val="es-MX"/>
        </w:rPr>
        <w:t>esa directiva</w:t>
      </w:r>
      <w:r w:rsidR="00E47ABA" w:rsidRPr="008050C6">
        <w:rPr>
          <w:rFonts w:ascii="Abadi" w:hAnsi="Abadi" w:cs="Arial"/>
          <w:sz w:val="21"/>
          <w:szCs w:val="21"/>
          <w:lang w:val="es-MX"/>
        </w:rPr>
        <w:t>,</w:t>
      </w:r>
      <w:r w:rsidR="007A4E62" w:rsidRPr="008050C6">
        <w:rPr>
          <w:rFonts w:ascii="Abadi" w:hAnsi="Abadi" w:cs="Arial"/>
          <w:sz w:val="21"/>
          <w:szCs w:val="21"/>
          <w:lang w:val="es-MX"/>
        </w:rPr>
        <w:t xml:space="preserve"> diputadas</w:t>
      </w:r>
      <w:r w:rsidR="00E47ABA" w:rsidRPr="008050C6">
        <w:rPr>
          <w:rFonts w:ascii="Abadi" w:hAnsi="Abadi" w:cs="Arial"/>
          <w:sz w:val="21"/>
          <w:szCs w:val="21"/>
          <w:lang w:val="es-MX"/>
        </w:rPr>
        <w:t>,</w:t>
      </w:r>
      <w:r w:rsidR="007A4E62" w:rsidRPr="008050C6">
        <w:rPr>
          <w:rFonts w:ascii="Abadi" w:hAnsi="Abadi" w:cs="Arial"/>
          <w:sz w:val="21"/>
          <w:szCs w:val="21"/>
          <w:lang w:val="es-MX"/>
        </w:rPr>
        <w:t xml:space="preserve"> diputados</w:t>
      </w:r>
      <w:r w:rsidR="00E47ABA" w:rsidRPr="008050C6">
        <w:rPr>
          <w:rFonts w:ascii="Abadi" w:hAnsi="Abadi" w:cs="Arial"/>
          <w:sz w:val="21"/>
          <w:szCs w:val="21"/>
          <w:lang w:val="es-MX"/>
        </w:rPr>
        <w:t>.</w:t>
      </w:r>
    </w:p>
    <w:p w14:paraId="3008E1EE" w14:textId="77777777" w:rsidR="00E47ABA" w:rsidRPr="008050C6" w:rsidRDefault="00E47ABA" w:rsidP="00673B1A">
      <w:pPr>
        <w:ind w:firstLine="720"/>
        <w:jc w:val="both"/>
        <w:rPr>
          <w:rFonts w:ascii="Abadi" w:hAnsi="Abadi" w:cs="Arial"/>
          <w:sz w:val="21"/>
          <w:szCs w:val="21"/>
          <w:lang w:val="es-MX"/>
        </w:rPr>
      </w:pPr>
    </w:p>
    <w:p w14:paraId="70CCE343" w14:textId="668B7F43" w:rsidR="00E47ABA" w:rsidRPr="008050C6" w:rsidRDefault="00E47ABA" w:rsidP="00673B1A">
      <w:pPr>
        <w:ind w:firstLine="720"/>
        <w:jc w:val="both"/>
        <w:rPr>
          <w:rFonts w:ascii="Abadi" w:hAnsi="Abadi" w:cs="Arial"/>
          <w:sz w:val="21"/>
          <w:szCs w:val="21"/>
          <w:lang w:val="es-MX"/>
        </w:rPr>
      </w:pPr>
      <w:r w:rsidRPr="008050C6">
        <w:rPr>
          <w:rFonts w:ascii="Abadi" w:hAnsi="Abadi" w:cs="Arial"/>
          <w:sz w:val="21"/>
          <w:szCs w:val="21"/>
          <w:lang w:val="es-MX"/>
        </w:rPr>
        <w:t>L</w:t>
      </w:r>
      <w:r w:rsidR="007A4E62" w:rsidRPr="008050C6">
        <w:rPr>
          <w:rFonts w:ascii="Abadi" w:hAnsi="Abadi" w:cs="Arial"/>
          <w:sz w:val="21"/>
          <w:szCs w:val="21"/>
          <w:lang w:val="es-MX"/>
        </w:rPr>
        <w:t xml:space="preserve">a pregunta que hice hace un momento </w:t>
      </w:r>
      <w:r w:rsidRPr="008050C6">
        <w:rPr>
          <w:rFonts w:ascii="Abadi" w:hAnsi="Abadi" w:cs="Arial"/>
          <w:sz w:val="21"/>
          <w:szCs w:val="21"/>
          <w:lang w:val="es-MX"/>
        </w:rPr>
        <w:t xml:space="preserve">a </w:t>
      </w:r>
      <w:r w:rsidR="007A4E62" w:rsidRPr="008050C6">
        <w:rPr>
          <w:rFonts w:ascii="Abadi" w:hAnsi="Abadi" w:cs="Arial"/>
          <w:sz w:val="21"/>
          <w:szCs w:val="21"/>
          <w:lang w:val="es-MX"/>
        </w:rPr>
        <w:t xml:space="preserve">la diputada Libia </w:t>
      </w:r>
      <w:r w:rsidRPr="008050C6">
        <w:rPr>
          <w:rFonts w:ascii="Abadi" w:hAnsi="Abadi" w:cs="Arial"/>
          <w:sz w:val="21"/>
          <w:szCs w:val="21"/>
          <w:lang w:val="es-MX"/>
        </w:rPr>
        <w:t xml:space="preserve">García, </w:t>
      </w:r>
      <w:r w:rsidR="007A4E62" w:rsidRPr="008050C6">
        <w:rPr>
          <w:rFonts w:ascii="Abadi" w:hAnsi="Abadi" w:cs="Arial"/>
          <w:sz w:val="21"/>
          <w:szCs w:val="21"/>
          <w:lang w:val="es-MX"/>
        </w:rPr>
        <w:t>tiene un sentido</w:t>
      </w:r>
      <w:r w:rsidRPr="008050C6">
        <w:rPr>
          <w:rFonts w:ascii="Abadi" w:hAnsi="Abadi" w:cs="Arial"/>
          <w:sz w:val="21"/>
          <w:szCs w:val="21"/>
          <w:lang w:val="es-MX"/>
        </w:rPr>
        <w:t>;</w:t>
      </w:r>
      <w:r w:rsidR="007A4E62" w:rsidRPr="008050C6">
        <w:rPr>
          <w:rFonts w:ascii="Abadi" w:hAnsi="Abadi" w:cs="Arial"/>
          <w:sz w:val="21"/>
          <w:szCs w:val="21"/>
          <w:lang w:val="es-MX"/>
        </w:rPr>
        <w:t xml:space="preserve"> aquí la mayor parte de los diputados tienen seguro de gastos médicos mayores</w:t>
      </w:r>
      <w:r w:rsidRPr="008050C6">
        <w:rPr>
          <w:rFonts w:ascii="Abadi" w:hAnsi="Abadi" w:cs="Arial"/>
          <w:sz w:val="21"/>
          <w:szCs w:val="21"/>
          <w:lang w:val="es-MX"/>
        </w:rPr>
        <w:t>,</w:t>
      </w:r>
      <w:r w:rsidR="007A4E62" w:rsidRPr="008050C6">
        <w:rPr>
          <w:rFonts w:ascii="Abadi" w:hAnsi="Abadi" w:cs="Arial"/>
          <w:sz w:val="21"/>
          <w:szCs w:val="21"/>
          <w:lang w:val="es-MX"/>
        </w:rPr>
        <w:t xml:space="preserve"> no tienen que preocuparse de ir a formarse a una cola que</w:t>
      </w:r>
      <w:r w:rsidRPr="008050C6">
        <w:rPr>
          <w:rFonts w:ascii="Abadi" w:hAnsi="Abadi" w:cs="Arial"/>
          <w:sz w:val="21"/>
          <w:szCs w:val="21"/>
          <w:lang w:val="es-MX"/>
        </w:rPr>
        <w:t>,</w:t>
      </w:r>
      <w:r w:rsidR="007A4E62" w:rsidRPr="008050C6">
        <w:rPr>
          <w:rFonts w:ascii="Abadi" w:hAnsi="Abadi" w:cs="Arial"/>
          <w:sz w:val="21"/>
          <w:szCs w:val="21"/>
          <w:lang w:val="es-MX"/>
        </w:rPr>
        <w:t xml:space="preserve"> a veces</w:t>
      </w:r>
      <w:r w:rsidRPr="008050C6">
        <w:rPr>
          <w:rFonts w:ascii="Abadi" w:hAnsi="Abadi" w:cs="Arial"/>
          <w:sz w:val="21"/>
          <w:szCs w:val="21"/>
          <w:lang w:val="es-MX"/>
        </w:rPr>
        <w:t>,</w:t>
      </w:r>
      <w:r w:rsidR="007A4E62" w:rsidRPr="008050C6">
        <w:rPr>
          <w:rFonts w:ascii="Abadi" w:hAnsi="Abadi" w:cs="Arial"/>
          <w:sz w:val="21"/>
          <w:szCs w:val="21"/>
          <w:lang w:val="es-MX"/>
        </w:rPr>
        <w:t xml:space="preserve"> rebasa las 20 personas cuando en un centro de salud se atienden de 4 a 8 consultas</w:t>
      </w:r>
      <w:r w:rsidRPr="008050C6">
        <w:rPr>
          <w:rFonts w:ascii="Abadi" w:hAnsi="Abadi" w:cs="Arial"/>
          <w:sz w:val="21"/>
          <w:szCs w:val="21"/>
          <w:lang w:val="es-MX"/>
        </w:rPr>
        <w:t>;</w:t>
      </w:r>
      <w:r w:rsidR="007A4E62" w:rsidRPr="008050C6">
        <w:rPr>
          <w:rFonts w:ascii="Abadi" w:hAnsi="Abadi" w:cs="Arial"/>
          <w:sz w:val="21"/>
          <w:szCs w:val="21"/>
          <w:lang w:val="es-MX"/>
        </w:rPr>
        <w:t xml:space="preserve"> en donde</w:t>
      </w:r>
      <w:r w:rsidRPr="008050C6">
        <w:rPr>
          <w:rFonts w:ascii="Abadi" w:hAnsi="Abadi" w:cs="Arial"/>
          <w:sz w:val="21"/>
          <w:szCs w:val="21"/>
          <w:lang w:val="es-MX"/>
        </w:rPr>
        <w:t>,</w:t>
      </w:r>
      <w:r w:rsidR="007A4E62" w:rsidRPr="008050C6">
        <w:rPr>
          <w:rFonts w:ascii="Abadi" w:hAnsi="Abadi" w:cs="Arial"/>
          <w:sz w:val="21"/>
          <w:szCs w:val="21"/>
          <w:lang w:val="es-MX"/>
        </w:rPr>
        <w:t xml:space="preserve"> sí van de lejos</w:t>
      </w:r>
      <w:r w:rsidRPr="008050C6">
        <w:rPr>
          <w:rFonts w:ascii="Abadi" w:hAnsi="Abadi" w:cs="Arial"/>
          <w:sz w:val="21"/>
          <w:szCs w:val="21"/>
          <w:lang w:val="es-MX"/>
        </w:rPr>
        <w:t>,</w:t>
      </w:r>
      <w:r w:rsidR="007A4E62" w:rsidRPr="008050C6">
        <w:rPr>
          <w:rFonts w:ascii="Abadi" w:hAnsi="Abadi" w:cs="Arial"/>
          <w:sz w:val="21"/>
          <w:szCs w:val="21"/>
          <w:lang w:val="es-MX"/>
        </w:rPr>
        <w:t xml:space="preserve"> les dicen que no alcanzaron la consulta y que vayan otro día y que se vuelvan a formar para ver si les toca ahora sí que los atiendan</w:t>
      </w:r>
      <w:r w:rsidRPr="008050C6">
        <w:rPr>
          <w:rFonts w:ascii="Abadi" w:hAnsi="Abadi" w:cs="Arial"/>
          <w:sz w:val="21"/>
          <w:szCs w:val="21"/>
          <w:lang w:val="es-MX"/>
        </w:rPr>
        <w:t>,</w:t>
      </w:r>
      <w:r w:rsidR="007A4E62" w:rsidRPr="008050C6">
        <w:rPr>
          <w:rFonts w:ascii="Abadi" w:hAnsi="Abadi" w:cs="Arial"/>
          <w:sz w:val="21"/>
          <w:szCs w:val="21"/>
          <w:lang w:val="es-MX"/>
        </w:rPr>
        <w:t xml:space="preserve"> y que cuando van a un hospital de la </w:t>
      </w:r>
      <w:r w:rsidRPr="008050C6">
        <w:rPr>
          <w:rFonts w:ascii="Abadi" w:hAnsi="Abadi" w:cs="Arial"/>
          <w:sz w:val="21"/>
          <w:szCs w:val="21"/>
          <w:lang w:val="es-MX"/>
        </w:rPr>
        <w:t>Secretaría de Salud</w:t>
      </w:r>
      <w:r w:rsidR="007A4E62" w:rsidRPr="008050C6">
        <w:rPr>
          <w:rFonts w:ascii="Abadi" w:hAnsi="Abadi" w:cs="Arial"/>
          <w:sz w:val="21"/>
          <w:szCs w:val="21"/>
          <w:lang w:val="es-MX"/>
        </w:rPr>
        <w:t xml:space="preserve"> al servicio de urgencias</w:t>
      </w:r>
      <w:r w:rsidRPr="008050C6">
        <w:rPr>
          <w:rFonts w:ascii="Abadi" w:hAnsi="Abadi" w:cs="Arial"/>
          <w:sz w:val="21"/>
          <w:szCs w:val="21"/>
          <w:lang w:val="es-MX"/>
        </w:rPr>
        <w:t>,</w:t>
      </w:r>
      <w:r w:rsidR="007A4E62" w:rsidRPr="008050C6">
        <w:rPr>
          <w:rFonts w:ascii="Abadi" w:hAnsi="Abadi" w:cs="Arial"/>
          <w:sz w:val="21"/>
          <w:szCs w:val="21"/>
          <w:lang w:val="es-MX"/>
        </w:rPr>
        <w:t xml:space="preserve"> les digan que eso no es urgencia</w:t>
      </w:r>
      <w:r w:rsidRPr="008050C6">
        <w:rPr>
          <w:rFonts w:ascii="Abadi" w:hAnsi="Abadi" w:cs="Arial"/>
          <w:sz w:val="21"/>
          <w:szCs w:val="21"/>
          <w:lang w:val="es-MX"/>
        </w:rPr>
        <w:t>,</w:t>
      </w:r>
      <w:r w:rsidR="007A4E62" w:rsidRPr="008050C6">
        <w:rPr>
          <w:rFonts w:ascii="Abadi" w:hAnsi="Abadi" w:cs="Arial"/>
          <w:sz w:val="21"/>
          <w:szCs w:val="21"/>
          <w:lang w:val="es-MX"/>
        </w:rPr>
        <w:t xml:space="preserve"> aunque se retuercen del dolor en la sala de espera</w:t>
      </w:r>
      <w:r w:rsidRPr="008050C6">
        <w:rPr>
          <w:rFonts w:ascii="Abadi" w:hAnsi="Abadi" w:cs="Arial"/>
          <w:sz w:val="21"/>
          <w:szCs w:val="21"/>
          <w:lang w:val="es-MX"/>
        </w:rPr>
        <w:t>; ¿</w:t>
      </w:r>
      <w:r w:rsidR="007A4E62" w:rsidRPr="008050C6">
        <w:rPr>
          <w:rFonts w:ascii="Abadi" w:hAnsi="Abadi" w:cs="Arial"/>
          <w:sz w:val="21"/>
          <w:szCs w:val="21"/>
          <w:lang w:val="es-MX"/>
        </w:rPr>
        <w:t>eso es calidad señor</w:t>
      </w:r>
      <w:r w:rsidRPr="008050C6">
        <w:rPr>
          <w:rFonts w:ascii="Abadi" w:hAnsi="Abadi" w:cs="Arial"/>
          <w:sz w:val="21"/>
          <w:szCs w:val="21"/>
          <w:lang w:val="es-MX"/>
        </w:rPr>
        <w:t>es?</w:t>
      </w:r>
    </w:p>
    <w:p w14:paraId="0C0A8A5B" w14:textId="109E163E" w:rsidR="00E47ABA" w:rsidRPr="008050C6" w:rsidRDefault="00E47ABA" w:rsidP="00673B1A">
      <w:pPr>
        <w:ind w:firstLine="720"/>
        <w:jc w:val="both"/>
        <w:rPr>
          <w:rFonts w:ascii="Abadi" w:hAnsi="Abadi" w:cs="Arial"/>
          <w:sz w:val="21"/>
          <w:szCs w:val="21"/>
          <w:lang w:val="es-MX"/>
        </w:rPr>
      </w:pPr>
    </w:p>
    <w:p w14:paraId="1BC80764" w14:textId="19AB6DC9" w:rsidR="00E47ABA" w:rsidRPr="008050C6" w:rsidRDefault="00E47ABA" w:rsidP="00673B1A">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diputada?</w:t>
      </w:r>
    </w:p>
    <w:p w14:paraId="609F79BB" w14:textId="610DE03C" w:rsidR="00E47ABA" w:rsidRPr="008050C6" w:rsidRDefault="00E47ABA" w:rsidP="00673B1A">
      <w:pPr>
        <w:ind w:firstLine="720"/>
        <w:jc w:val="both"/>
        <w:rPr>
          <w:rFonts w:ascii="Abadi" w:hAnsi="Abadi" w:cs="Arial"/>
          <w:sz w:val="21"/>
          <w:szCs w:val="21"/>
          <w:lang w:val="es-MX"/>
        </w:rPr>
      </w:pPr>
    </w:p>
    <w:p w14:paraId="6C604DD0" w14:textId="55F456D2" w:rsidR="00E47ABA" w:rsidRPr="008050C6" w:rsidRDefault="00E47ABA" w:rsidP="00673B1A">
      <w:pPr>
        <w:ind w:firstLine="720"/>
        <w:jc w:val="both"/>
        <w:rPr>
          <w:rFonts w:ascii="Abadi" w:hAnsi="Abadi" w:cs="Arial"/>
          <w:sz w:val="21"/>
          <w:szCs w:val="21"/>
          <w:lang w:val="es-MX"/>
        </w:rPr>
      </w:pPr>
      <w:r w:rsidRPr="008050C6">
        <w:rPr>
          <w:rFonts w:ascii="Abadi" w:hAnsi="Abadi" w:cs="Arial"/>
          <w:sz w:val="21"/>
          <w:szCs w:val="21"/>
          <w:lang w:val="es-MX"/>
        </w:rPr>
        <w:t>Sí diputada Alejandra Gutiérrez, ¿para qué efectos?</w:t>
      </w:r>
    </w:p>
    <w:p w14:paraId="19B3A2A3" w14:textId="1B7313B8" w:rsidR="00E47ABA" w:rsidRPr="008050C6" w:rsidRDefault="00E47ABA" w:rsidP="00673B1A">
      <w:pPr>
        <w:ind w:firstLine="720"/>
        <w:jc w:val="both"/>
        <w:rPr>
          <w:rFonts w:ascii="Abadi" w:hAnsi="Abadi" w:cs="Arial"/>
          <w:b/>
          <w:sz w:val="21"/>
          <w:szCs w:val="21"/>
          <w:lang w:val="es-MX"/>
        </w:rPr>
      </w:pPr>
    </w:p>
    <w:p w14:paraId="2FA14320" w14:textId="77777777" w:rsidR="00E47ABA" w:rsidRPr="008050C6" w:rsidRDefault="00E47ABA" w:rsidP="00E47ABA">
      <w:pPr>
        <w:ind w:firstLine="720"/>
        <w:jc w:val="both"/>
        <w:rPr>
          <w:rFonts w:ascii="Abadi" w:hAnsi="Abadi" w:cs="Arial"/>
          <w:sz w:val="21"/>
          <w:szCs w:val="21"/>
          <w:lang w:val="es-MX"/>
        </w:rPr>
      </w:pPr>
      <w:r w:rsidRPr="008050C6">
        <w:rPr>
          <w:rFonts w:ascii="Abadi" w:hAnsi="Abadi" w:cs="Arial"/>
          <w:b/>
          <w:sz w:val="21"/>
          <w:szCs w:val="21"/>
          <w:lang w:val="es-MX"/>
        </w:rPr>
        <w:t xml:space="preserve">C. Dip. Alejandra Gutiérrez Campos: </w:t>
      </w:r>
      <w:r w:rsidRPr="008050C6">
        <w:rPr>
          <w:rFonts w:ascii="Abadi" w:hAnsi="Abadi" w:cs="Arial"/>
          <w:sz w:val="21"/>
          <w:szCs w:val="21"/>
          <w:lang w:val="es-MX"/>
        </w:rPr>
        <w:t xml:space="preserve">Gracias presidenta, para ver si, por su conducto, la oradora me </w:t>
      </w:r>
      <w:r w:rsidR="007A4E62" w:rsidRPr="008050C6">
        <w:rPr>
          <w:rFonts w:ascii="Abadi" w:hAnsi="Abadi" w:cs="Arial"/>
          <w:sz w:val="21"/>
          <w:szCs w:val="21"/>
          <w:lang w:val="es-MX"/>
        </w:rPr>
        <w:t>puede permitir una pregunta</w:t>
      </w:r>
      <w:r w:rsidRPr="008050C6">
        <w:rPr>
          <w:rFonts w:ascii="Abadi" w:hAnsi="Abadi" w:cs="Arial"/>
          <w:sz w:val="21"/>
          <w:szCs w:val="21"/>
          <w:lang w:val="es-MX"/>
        </w:rPr>
        <w:t>.</w:t>
      </w:r>
    </w:p>
    <w:p w14:paraId="7FFD7431" w14:textId="77777777" w:rsidR="00E47ABA" w:rsidRPr="008050C6" w:rsidRDefault="00E47ABA" w:rsidP="00E47ABA">
      <w:pPr>
        <w:ind w:firstLine="720"/>
        <w:jc w:val="both"/>
        <w:rPr>
          <w:rFonts w:ascii="Abadi" w:hAnsi="Abadi" w:cs="Arial"/>
          <w:sz w:val="21"/>
          <w:szCs w:val="21"/>
          <w:lang w:val="es-MX"/>
        </w:rPr>
      </w:pPr>
    </w:p>
    <w:p w14:paraId="1BEC562A" w14:textId="77777777" w:rsidR="00E47ABA" w:rsidRPr="008050C6" w:rsidRDefault="00E47ABA" w:rsidP="00E47ABA">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w:t>
      </w:r>
      <w:r w:rsidR="007A4E62" w:rsidRPr="008050C6">
        <w:rPr>
          <w:rFonts w:ascii="Abadi" w:hAnsi="Abadi" w:cs="Arial"/>
          <w:sz w:val="21"/>
          <w:szCs w:val="21"/>
          <w:lang w:val="es-MX"/>
        </w:rPr>
        <w:t>iputada</w:t>
      </w:r>
      <w:r w:rsidRPr="008050C6">
        <w:rPr>
          <w:rFonts w:ascii="Abadi" w:hAnsi="Abadi" w:cs="Arial"/>
          <w:sz w:val="21"/>
          <w:szCs w:val="21"/>
          <w:lang w:val="es-MX"/>
        </w:rPr>
        <w:t>,  ¿</w:t>
      </w:r>
      <w:r w:rsidR="007A4E62" w:rsidRPr="008050C6">
        <w:rPr>
          <w:rFonts w:ascii="Abadi" w:hAnsi="Abadi" w:cs="Arial"/>
          <w:sz w:val="21"/>
          <w:szCs w:val="21"/>
          <w:lang w:val="es-MX"/>
        </w:rPr>
        <w:t xml:space="preserve">le permite una pregunta </w:t>
      </w:r>
      <w:r w:rsidRPr="008050C6">
        <w:rPr>
          <w:rFonts w:ascii="Abadi" w:hAnsi="Abadi" w:cs="Arial"/>
          <w:sz w:val="21"/>
          <w:szCs w:val="21"/>
          <w:lang w:val="es-MX"/>
        </w:rPr>
        <w:t xml:space="preserve">a </w:t>
      </w:r>
      <w:r w:rsidR="007A4E62" w:rsidRPr="008050C6">
        <w:rPr>
          <w:rFonts w:ascii="Abadi" w:hAnsi="Abadi" w:cs="Arial"/>
          <w:sz w:val="21"/>
          <w:szCs w:val="21"/>
          <w:lang w:val="es-MX"/>
        </w:rPr>
        <w:t>la diputada</w:t>
      </w:r>
      <w:r w:rsidRPr="008050C6">
        <w:rPr>
          <w:rFonts w:ascii="Abadi" w:hAnsi="Abadi" w:cs="Arial"/>
          <w:sz w:val="21"/>
          <w:szCs w:val="21"/>
          <w:lang w:val="es-MX"/>
        </w:rPr>
        <w:t xml:space="preserve"> Gutiérrez?</w:t>
      </w:r>
    </w:p>
    <w:p w14:paraId="5704479F" w14:textId="77777777" w:rsidR="00E47ABA" w:rsidRPr="008050C6" w:rsidRDefault="00E47ABA" w:rsidP="00E47ABA">
      <w:pPr>
        <w:ind w:firstLine="720"/>
        <w:jc w:val="both"/>
        <w:rPr>
          <w:rFonts w:ascii="Abadi" w:hAnsi="Abadi" w:cs="Arial"/>
          <w:sz w:val="21"/>
          <w:szCs w:val="21"/>
          <w:lang w:val="es-MX"/>
        </w:rPr>
      </w:pPr>
    </w:p>
    <w:p w14:paraId="7788C397" w14:textId="200FC4BD" w:rsidR="00E47ABA" w:rsidRPr="008050C6" w:rsidRDefault="00E47ABA" w:rsidP="00E47ABA">
      <w:pPr>
        <w:ind w:firstLine="720"/>
        <w:jc w:val="both"/>
        <w:rPr>
          <w:rFonts w:ascii="Abadi" w:hAnsi="Abadi" w:cs="Arial"/>
          <w:sz w:val="21"/>
          <w:szCs w:val="21"/>
          <w:lang w:val="es-MX"/>
        </w:rPr>
      </w:pPr>
      <w:r w:rsidRPr="008050C6">
        <w:rPr>
          <w:rFonts w:ascii="Abadi" w:hAnsi="Abadi" w:cs="Arial"/>
          <w:b/>
          <w:sz w:val="21"/>
          <w:szCs w:val="21"/>
          <w:lang w:val="es-MX"/>
        </w:rPr>
        <w:t>C. Dip. María Magdalena Rosales Cruz: E</w:t>
      </w:r>
      <w:r w:rsidR="007A4E62" w:rsidRPr="008050C6">
        <w:rPr>
          <w:rFonts w:ascii="Abadi" w:hAnsi="Abadi" w:cs="Arial"/>
          <w:sz w:val="21"/>
          <w:szCs w:val="21"/>
          <w:lang w:val="es-MX"/>
        </w:rPr>
        <w:t xml:space="preserve">n este momento </w:t>
      </w:r>
      <w:r w:rsidRPr="008050C6">
        <w:rPr>
          <w:rFonts w:ascii="Abadi" w:hAnsi="Abadi" w:cs="Arial"/>
          <w:sz w:val="21"/>
          <w:szCs w:val="21"/>
          <w:lang w:val="es-MX"/>
        </w:rPr>
        <w:t>no, al final, sí</w:t>
      </w:r>
      <w:r w:rsidR="00BB1555" w:rsidRPr="008050C6">
        <w:rPr>
          <w:rFonts w:ascii="Abadi" w:hAnsi="Abadi" w:cs="Arial"/>
          <w:sz w:val="21"/>
          <w:szCs w:val="21"/>
          <w:lang w:val="es-MX"/>
        </w:rPr>
        <w:t>, si gusta.</w:t>
      </w:r>
    </w:p>
    <w:p w14:paraId="11B17871" w14:textId="77777777" w:rsidR="00E47ABA" w:rsidRPr="008050C6" w:rsidRDefault="00E47ABA" w:rsidP="00E47ABA">
      <w:pPr>
        <w:ind w:firstLine="720"/>
        <w:jc w:val="both"/>
        <w:rPr>
          <w:rFonts w:ascii="Abadi" w:hAnsi="Abadi" w:cs="Arial"/>
          <w:sz w:val="21"/>
          <w:szCs w:val="21"/>
          <w:lang w:val="es-MX"/>
        </w:rPr>
      </w:pPr>
    </w:p>
    <w:p w14:paraId="1E670F5E" w14:textId="6B9F3D8B" w:rsidR="007A4E62" w:rsidRPr="008050C6" w:rsidRDefault="00E47AB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No aceptó diputada.</w:t>
      </w:r>
    </w:p>
    <w:p w14:paraId="5708FF59" w14:textId="0F38CAEF" w:rsidR="00E47ABA" w:rsidRPr="008050C6" w:rsidRDefault="00E47ABA" w:rsidP="00154326">
      <w:pPr>
        <w:ind w:firstLine="720"/>
        <w:jc w:val="both"/>
        <w:rPr>
          <w:rFonts w:ascii="Abadi" w:hAnsi="Abadi" w:cs="Arial"/>
          <w:sz w:val="21"/>
          <w:szCs w:val="21"/>
          <w:lang w:val="es-MX"/>
        </w:rPr>
      </w:pPr>
    </w:p>
    <w:p w14:paraId="10CDDEE3" w14:textId="130F1925" w:rsidR="00E47ABA" w:rsidRPr="008050C6" w:rsidRDefault="00E47ABA" w:rsidP="00154326">
      <w:pPr>
        <w:ind w:firstLine="720"/>
        <w:jc w:val="both"/>
        <w:rPr>
          <w:rFonts w:ascii="Abadi" w:hAnsi="Abadi" w:cs="Arial"/>
          <w:sz w:val="21"/>
          <w:szCs w:val="21"/>
          <w:lang w:val="es-MX"/>
        </w:rPr>
      </w:pPr>
      <w:r w:rsidRPr="008050C6">
        <w:rPr>
          <w:rFonts w:ascii="Abadi" w:hAnsi="Abadi" w:cs="Arial"/>
          <w:sz w:val="21"/>
          <w:szCs w:val="21"/>
          <w:lang w:val="es-MX"/>
        </w:rPr>
        <w:t>Adelante diputada.</w:t>
      </w:r>
    </w:p>
    <w:p w14:paraId="45445976" w14:textId="6A28E678" w:rsidR="00E47ABA" w:rsidRPr="008050C6" w:rsidRDefault="00E47ABA" w:rsidP="00154326">
      <w:pPr>
        <w:ind w:firstLine="720"/>
        <w:jc w:val="both"/>
        <w:rPr>
          <w:rFonts w:ascii="Abadi" w:hAnsi="Abadi" w:cs="Arial"/>
          <w:sz w:val="21"/>
          <w:szCs w:val="21"/>
          <w:lang w:val="es-MX"/>
        </w:rPr>
      </w:pPr>
    </w:p>
    <w:p w14:paraId="4DE3220C" w14:textId="77777777" w:rsidR="00666C4D" w:rsidRPr="008050C6" w:rsidRDefault="00E47AB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Pr="008050C6">
        <w:rPr>
          <w:rFonts w:ascii="Abadi" w:hAnsi="Abadi" w:cs="Arial"/>
          <w:sz w:val="21"/>
          <w:szCs w:val="21"/>
          <w:lang w:val="es-MX"/>
        </w:rPr>
        <w:t xml:space="preserve">Y cuando de alguna </w:t>
      </w:r>
      <w:r w:rsidR="007A4E62" w:rsidRPr="008050C6">
        <w:rPr>
          <w:rFonts w:ascii="Abadi" w:hAnsi="Abadi" w:cs="Arial"/>
          <w:sz w:val="21"/>
          <w:szCs w:val="21"/>
          <w:lang w:val="es-MX"/>
        </w:rPr>
        <w:t>manera uno pregunta qué es urgencias</w:t>
      </w:r>
      <w:r w:rsidRPr="008050C6">
        <w:rPr>
          <w:rFonts w:ascii="Abadi" w:hAnsi="Abadi" w:cs="Arial"/>
          <w:sz w:val="21"/>
          <w:szCs w:val="21"/>
          <w:lang w:val="es-MX"/>
        </w:rPr>
        <w:t>,</w:t>
      </w:r>
      <w:r w:rsidR="007A4E62" w:rsidRPr="008050C6">
        <w:rPr>
          <w:rFonts w:ascii="Abadi" w:hAnsi="Abadi" w:cs="Arial"/>
          <w:sz w:val="21"/>
          <w:szCs w:val="21"/>
          <w:lang w:val="es-MX"/>
        </w:rPr>
        <w:t xml:space="preserve"> le dicen que solamente si viene </w:t>
      </w:r>
      <w:r w:rsidRPr="008050C6">
        <w:rPr>
          <w:rFonts w:ascii="Abadi" w:hAnsi="Abadi" w:cs="Arial"/>
          <w:sz w:val="21"/>
          <w:szCs w:val="21"/>
          <w:lang w:val="es-MX"/>
        </w:rPr>
        <w:t>baleado</w:t>
      </w:r>
      <w:r w:rsidR="007A4E62" w:rsidRPr="008050C6">
        <w:rPr>
          <w:rFonts w:ascii="Abadi" w:hAnsi="Abadi" w:cs="Arial"/>
          <w:sz w:val="21"/>
          <w:szCs w:val="21"/>
          <w:lang w:val="es-MX"/>
        </w:rPr>
        <w:t xml:space="preserve"> o si viene con un infarto</w:t>
      </w:r>
      <w:r w:rsidRPr="008050C6">
        <w:rPr>
          <w:rFonts w:ascii="Abadi" w:hAnsi="Abadi" w:cs="Arial"/>
          <w:sz w:val="21"/>
          <w:szCs w:val="21"/>
          <w:lang w:val="es-MX"/>
        </w:rPr>
        <w:t>,</w:t>
      </w:r>
      <w:r w:rsidR="007A4E62" w:rsidRPr="008050C6">
        <w:rPr>
          <w:rFonts w:ascii="Abadi" w:hAnsi="Abadi" w:cs="Arial"/>
          <w:sz w:val="21"/>
          <w:szCs w:val="21"/>
          <w:lang w:val="es-MX"/>
        </w:rPr>
        <w:t xml:space="preserve"> o si viene desangrándose</w:t>
      </w:r>
      <w:r w:rsidRPr="008050C6">
        <w:rPr>
          <w:rFonts w:ascii="Abadi" w:hAnsi="Abadi" w:cs="Arial"/>
          <w:sz w:val="21"/>
          <w:szCs w:val="21"/>
          <w:lang w:val="es-MX"/>
        </w:rPr>
        <w:t>, ¡</w:t>
      </w:r>
      <w:r w:rsidR="007A4E62" w:rsidRPr="008050C6">
        <w:rPr>
          <w:rFonts w:ascii="Abadi" w:hAnsi="Abadi" w:cs="Arial"/>
          <w:sz w:val="21"/>
          <w:szCs w:val="21"/>
          <w:lang w:val="es-MX"/>
        </w:rPr>
        <w:t>eso es urgencia</w:t>
      </w:r>
      <w:r w:rsidRPr="008050C6">
        <w:rPr>
          <w:rFonts w:ascii="Abadi" w:hAnsi="Abadi" w:cs="Arial"/>
          <w:sz w:val="21"/>
          <w:szCs w:val="21"/>
          <w:lang w:val="es-MX"/>
        </w:rPr>
        <w:t>!,</w:t>
      </w:r>
      <w:r w:rsidR="007A4E62" w:rsidRPr="008050C6">
        <w:rPr>
          <w:rFonts w:ascii="Abadi" w:hAnsi="Abadi" w:cs="Arial"/>
          <w:sz w:val="21"/>
          <w:szCs w:val="21"/>
          <w:lang w:val="es-MX"/>
        </w:rPr>
        <w:t xml:space="preserve"> lo demás no es urgencia porque los hospitales no tienen la capacidad de resolver los problemas de urgencia de alguna fractura</w:t>
      </w:r>
      <w:r w:rsidRPr="008050C6">
        <w:rPr>
          <w:rFonts w:ascii="Abadi" w:hAnsi="Abadi" w:cs="Arial"/>
          <w:sz w:val="21"/>
          <w:szCs w:val="21"/>
          <w:lang w:val="es-MX"/>
        </w:rPr>
        <w:t xml:space="preserve">, de </w:t>
      </w:r>
      <w:r w:rsidR="007A4E62" w:rsidRPr="008050C6">
        <w:rPr>
          <w:rFonts w:ascii="Abadi" w:hAnsi="Abadi" w:cs="Arial"/>
          <w:sz w:val="21"/>
          <w:szCs w:val="21"/>
          <w:lang w:val="es-MX"/>
        </w:rPr>
        <w:t>alguna situación de colitis aguda o de alguna cuestión de una cefalea impresionante</w:t>
      </w:r>
      <w:r w:rsidRPr="008050C6">
        <w:rPr>
          <w:rFonts w:ascii="Abadi" w:hAnsi="Abadi" w:cs="Arial"/>
          <w:sz w:val="21"/>
          <w:szCs w:val="21"/>
          <w:lang w:val="es-MX"/>
        </w:rPr>
        <w:t>,</w:t>
      </w:r>
      <w:r w:rsidR="007A4E62" w:rsidRPr="008050C6">
        <w:rPr>
          <w:rFonts w:ascii="Abadi" w:hAnsi="Abadi" w:cs="Arial"/>
          <w:sz w:val="21"/>
          <w:szCs w:val="21"/>
          <w:lang w:val="es-MX"/>
        </w:rPr>
        <w:t xml:space="preserve"> porque no hay posibilidad</w:t>
      </w:r>
      <w:r w:rsidRPr="008050C6">
        <w:rPr>
          <w:rFonts w:ascii="Abadi" w:hAnsi="Abadi" w:cs="Arial"/>
          <w:sz w:val="21"/>
          <w:szCs w:val="21"/>
          <w:lang w:val="es-MX"/>
        </w:rPr>
        <w:t xml:space="preserve">, </w:t>
      </w:r>
      <w:r w:rsidR="007A4E62" w:rsidRPr="008050C6">
        <w:rPr>
          <w:rFonts w:ascii="Abadi" w:hAnsi="Abadi" w:cs="Arial"/>
          <w:sz w:val="21"/>
          <w:szCs w:val="21"/>
          <w:lang w:val="es-MX"/>
        </w:rPr>
        <w:t xml:space="preserve">solamente que tenga riesgo su vida o </w:t>
      </w:r>
      <w:r w:rsidRPr="008050C6">
        <w:rPr>
          <w:rFonts w:ascii="Abadi" w:hAnsi="Abadi" w:cs="Arial"/>
          <w:sz w:val="21"/>
          <w:szCs w:val="21"/>
          <w:lang w:val="es-MX"/>
        </w:rPr>
        <w:t xml:space="preserve">puedan perder </w:t>
      </w:r>
      <w:r w:rsidR="007A4E62" w:rsidRPr="008050C6">
        <w:rPr>
          <w:rFonts w:ascii="Abadi" w:hAnsi="Abadi" w:cs="Arial"/>
          <w:sz w:val="21"/>
          <w:szCs w:val="21"/>
          <w:lang w:val="es-MX"/>
        </w:rPr>
        <w:t>algún órgano</w:t>
      </w:r>
      <w:r w:rsidRPr="008050C6">
        <w:rPr>
          <w:rFonts w:ascii="Abadi" w:hAnsi="Abadi" w:cs="Arial"/>
          <w:sz w:val="21"/>
          <w:szCs w:val="21"/>
          <w:lang w:val="es-MX"/>
        </w:rPr>
        <w:t xml:space="preserve">; y </w:t>
      </w:r>
      <w:r w:rsidR="007A4E62" w:rsidRPr="008050C6">
        <w:rPr>
          <w:rFonts w:ascii="Abadi" w:hAnsi="Abadi" w:cs="Arial"/>
          <w:sz w:val="21"/>
          <w:szCs w:val="21"/>
          <w:lang w:val="es-MX"/>
        </w:rPr>
        <w:t xml:space="preserve">a mí no me lo cuentan porque </w:t>
      </w:r>
      <w:r w:rsidRPr="008050C6">
        <w:rPr>
          <w:rFonts w:ascii="Abadi" w:hAnsi="Abadi" w:cs="Arial"/>
          <w:sz w:val="21"/>
          <w:szCs w:val="21"/>
          <w:lang w:val="es-MX"/>
        </w:rPr>
        <w:t>he</w:t>
      </w:r>
      <w:r w:rsidR="007A4E62" w:rsidRPr="008050C6">
        <w:rPr>
          <w:rFonts w:ascii="Abadi" w:hAnsi="Abadi" w:cs="Arial"/>
          <w:sz w:val="21"/>
          <w:szCs w:val="21"/>
          <w:lang w:val="es-MX"/>
        </w:rPr>
        <w:t xml:space="preserve"> llevado a muchos pacientes a los centros de salud</w:t>
      </w:r>
      <w:r w:rsidRPr="008050C6">
        <w:rPr>
          <w:rFonts w:ascii="Abadi" w:hAnsi="Abadi" w:cs="Arial"/>
          <w:sz w:val="21"/>
          <w:szCs w:val="21"/>
          <w:lang w:val="es-MX"/>
        </w:rPr>
        <w:t xml:space="preserve"> y a </w:t>
      </w:r>
      <w:r w:rsidR="007A4E62" w:rsidRPr="008050C6">
        <w:rPr>
          <w:rFonts w:ascii="Abadi" w:hAnsi="Abadi" w:cs="Arial"/>
          <w:sz w:val="21"/>
          <w:szCs w:val="21"/>
          <w:lang w:val="es-MX"/>
        </w:rPr>
        <w:t>los hospitales a ser atendido</w:t>
      </w:r>
      <w:r w:rsidRPr="008050C6">
        <w:rPr>
          <w:rFonts w:ascii="Abadi" w:hAnsi="Abadi" w:cs="Arial"/>
          <w:sz w:val="21"/>
          <w:szCs w:val="21"/>
          <w:lang w:val="es-MX"/>
        </w:rPr>
        <w:t xml:space="preserve">s, lo </w:t>
      </w:r>
      <w:r w:rsidR="007A4E62" w:rsidRPr="008050C6">
        <w:rPr>
          <w:rFonts w:ascii="Abadi" w:hAnsi="Abadi" w:cs="Arial"/>
          <w:sz w:val="21"/>
          <w:szCs w:val="21"/>
          <w:lang w:val="es-MX"/>
        </w:rPr>
        <w:t xml:space="preserve">más cercano fue el sábado pasado en donde </w:t>
      </w:r>
      <w:r w:rsidRPr="008050C6">
        <w:rPr>
          <w:rFonts w:ascii="Abadi" w:hAnsi="Abadi" w:cs="Arial"/>
          <w:sz w:val="21"/>
          <w:szCs w:val="21"/>
          <w:lang w:val="es-MX"/>
        </w:rPr>
        <w:t xml:space="preserve">hubo </w:t>
      </w:r>
      <w:r w:rsidR="007A4E62" w:rsidRPr="008050C6">
        <w:rPr>
          <w:rFonts w:ascii="Abadi" w:hAnsi="Abadi" w:cs="Arial"/>
          <w:sz w:val="21"/>
          <w:szCs w:val="21"/>
          <w:lang w:val="es-MX"/>
        </w:rPr>
        <w:t>un niño que se cayó</w:t>
      </w:r>
      <w:r w:rsidRPr="008050C6">
        <w:rPr>
          <w:rFonts w:ascii="Abadi" w:hAnsi="Abadi" w:cs="Arial"/>
          <w:sz w:val="21"/>
          <w:szCs w:val="21"/>
          <w:lang w:val="es-MX"/>
        </w:rPr>
        <w:t>,</w:t>
      </w:r>
      <w:r w:rsidR="007A4E62" w:rsidRPr="008050C6">
        <w:rPr>
          <w:rFonts w:ascii="Abadi" w:hAnsi="Abadi" w:cs="Arial"/>
          <w:sz w:val="21"/>
          <w:szCs w:val="21"/>
          <w:lang w:val="es-MX"/>
        </w:rPr>
        <w:t xml:space="preserve"> un niño de 8 años en Celaya se fracturó la nariz</w:t>
      </w:r>
      <w:r w:rsidRPr="008050C6">
        <w:rPr>
          <w:rFonts w:ascii="Abadi" w:hAnsi="Abadi" w:cs="Arial"/>
          <w:sz w:val="21"/>
          <w:szCs w:val="21"/>
          <w:lang w:val="es-MX"/>
        </w:rPr>
        <w:t>,</w:t>
      </w:r>
      <w:r w:rsidR="007A4E62" w:rsidRPr="008050C6">
        <w:rPr>
          <w:rFonts w:ascii="Abadi" w:hAnsi="Abadi" w:cs="Arial"/>
          <w:sz w:val="21"/>
          <w:szCs w:val="21"/>
          <w:lang w:val="es-MX"/>
        </w:rPr>
        <w:t xml:space="preserve"> de una comunidad que es </w:t>
      </w:r>
      <w:r w:rsidRPr="008050C6">
        <w:rPr>
          <w:rFonts w:ascii="Abadi" w:hAnsi="Abadi" w:cs="Arial"/>
          <w:sz w:val="21"/>
          <w:szCs w:val="21"/>
          <w:lang w:val="es-MX"/>
        </w:rPr>
        <w:t xml:space="preserve">Tenería del Santuario, </w:t>
      </w:r>
      <w:r w:rsidR="007A4E62" w:rsidRPr="008050C6">
        <w:rPr>
          <w:rFonts w:ascii="Abadi" w:hAnsi="Abadi" w:cs="Arial"/>
          <w:sz w:val="21"/>
          <w:szCs w:val="21"/>
          <w:lang w:val="es-MX"/>
        </w:rPr>
        <w:t xml:space="preserve"> recibió un golpe en la cara</w:t>
      </w:r>
      <w:r w:rsidR="00666C4D" w:rsidRPr="008050C6">
        <w:rPr>
          <w:rFonts w:ascii="Abadi" w:hAnsi="Abadi" w:cs="Arial"/>
          <w:sz w:val="21"/>
          <w:szCs w:val="21"/>
          <w:lang w:val="es-MX"/>
        </w:rPr>
        <w:t>,</w:t>
      </w:r>
      <w:r w:rsidR="007A4E62" w:rsidRPr="008050C6">
        <w:rPr>
          <w:rFonts w:ascii="Abadi" w:hAnsi="Abadi" w:cs="Arial"/>
          <w:sz w:val="21"/>
          <w:szCs w:val="21"/>
          <w:lang w:val="es-MX"/>
        </w:rPr>
        <w:t xml:space="preserve"> lo llevaron con hemorragia al hospital de Celaya y ahí le comunicaron que eso no era un caso grave, que requería ir a su centro de salud para que ahí lo remitieran a San Miguel Allende porque resulta que en el Hospital General de Celaya no hay un otorrino laringólogo</w:t>
      </w:r>
      <w:r w:rsidR="00666C4D" w:rsidRPr="008050C6">
        <w:rPr>
          <w:rFonts w:ascii="Abadi" w:hAnsi="Abadi" w:cs="Arial"/>
          <w:sz w:val="21"/>
          <w:szCs w:val="21"/>
          <w:lang w:val="es-MX"/>
        </w:rPr>
        <w:t>,</w:t>
      </w:r>
      <w:r w:rsidR="007A4E62" w:rsidRPr="008050C6">
        <w:rPr>
          <w:rFonts w:ascii="Abadi" w:hAnsi="Abadi" w:cs="Arial"/>
          <w:sz w:val="21"/>
          <w:szCs w:val="21"/>
          <w:lang w:val="es-MX"/>
        </w:rPr>
        <w:t xml:space="preserve"> y menos un otorrino pediatra</w:t>
      </w:r>
      <w:r w:rsidR="00666C4D" w:rsidRPr="008050C6">
        <w:rPr>
          <w:rFonts w:ascii="Abadi" w:hAnsi="Abadi" w:cs="Arial"/>
          <w:sz w:val="21"/>
          <w:szCs w:val="21"/>
          <w:lang w:val="es-MX"/>
        </w:rPr>
        <w:t>;</w:t>
      </w:r>
      <w:r w:rsidR="007A4E62" w:rsidRPr="008050C6">
        <w:rPr>
          <w:rFonts w:ascii="Abadi" w:hAnsi="Abadi" w:cs="Arial"/>
          <w:sz w:val="21"/>
          <w:szCs w:val="21"/>
          <w:lang w:val="es-MX"/>
        </w:rPr>
        <w:t xml:space="preserve"> solamente en </w:t>
      </w:r>
      <w:r w:rsidR="00666C4D" w:rsidRPr="008050C6">
        <w:rPr>
          <w:rFonts w:ascii="Abadi" w:hAnsi="Abadi" w:cs="Arial"/>
          <w:sz w:val="21"/>
          <w:szCs w:val="21"/>
          <w:lang w:val="es-MX"/>
        </w:rPr>
        <w:t xml:space="preserve">San Miguel Allende, </w:t>
      </w:r>
      <w:r w:rsidR="007A4E62" w:rsidRPr="008050C6">
        <w:rPr>
          <w:rFonts w:ascii="Abadi" w:hAnsi="Abadi" w:cs="Arial"/>
          <w:sz w:val="21"/>
          <w:szCs w:val="21"/>
          <w:lang w:val="es-MX"/>
        </w:rPr>
        <w:t xml:space="preserve">pero resulta que </w:t>
      </w:r>
      <w:r w:rsidR="00666C4D" w:rsidRPr="008050C6">
        <w:rPr>
          <w:rFonts w:ascii="Abadi" w:hAnsi="Abadi" w:cs="Arial"/>
          <w:sz w:val="21"/>
          <w:szCs w:val="21"/>
          <w:lang w:val="es-MX"/>
        </w:rPr>
        <w:t>el médico de San Miguel Allende…</w:t>
      </w:r>
    </w:p>
    <w:p w14:paraId="52DEE629" w14:textId="77777777" w:rsidR="00666C4D" w:rsidRPr="008050C6" w:rsidRDefault="00666C4D" w:rsidP="00154326">
      <w:pPr>
        <w:ind w:firstLine="720"/>
        <w:jc w:val="both"/>
        <w:rPr>
          <w:rFonts w:ascii="Abadi" w:hAnsi="Abadi" w:cs="Arial"/>
          <w:sz w:val="21"/>
          <w:szCs w:val="21"/>
          <w:lang w:val="es-MX"/>
        </w:rPr>
      </w:pPr>
    </w:p>
    <w:p w14:paraId="2366A867" w14:textId="77777777"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Diputada, ¿me permite?</w:t>
      </w:r>
    </w:p>
    <w:p w14:paraId="0F26A417" w14:textId="77777777" w:rsidR="00666C4D" w:rsidRPr="008050C6" w:rsidRDefault="00666C4D" w:rsidP="00154326">
      <w:pPr>
        <w:ind w:firstLine="720"/>
        <w:jc w:val="both"/>
        <w:rPr>
          <w:rFonts w:ascii="Abadi" w:hAnsi="Abadi" w:cs="Arial"/>
          <w:sz w:val="21"/>
          <w:szCs w:val="21"/>
          <w:lang w:val="es-MX"/>
        </w:rPr>
      </w:pPr>
    </w:p>
    <w:p w14:paraId="5C3B53D9" w14:textId="77777777" w:rsidR="00666C4D" w:rsidRPr="008050C6" w:rsidRDefault="00666C4D" w:rsidP="00154326">
      <w:pPr>
        <w:ind w:firstLine="720"/>
        <w:jc w:val="both"/>
        <w:rPr>
          <w:rFonts w:ascii="Abadi" w:hAnsi="Abadi" w:cs="Arial"/>
          <w:sz w:val="21"/>
          <w:szCs w:val="21"/>
          <w:lang w:val="es-MX"/>
        </w:rPr>
      </w:pPr>
      <w:r w:rsidRPr="008050C6">
        <w:rPr>
          <w:rFonts w:ascii="Abadi" w:hAnsi="Abadi" w:cs="Arial"/>
          <w:sz w:val="21"/>
          <w:szCs w:val="21"/>
          <w:lang w:val="es-MX"/>
        </w:rPr>
        <w:t>Sí diputado Oviedo, ¿para qué efecto?</w:t>
      </w:r>
    </w:p>
    <w:p w14:paraId="5DC6A2BF" w14:textId="77777777" w:rsidR="00666C4D" w:rsidRPr="008050C6" w:rsidRDefault="00666C4D" w:rsidP="00154326">
      <w:pPr>
        <w:ind w:firstLine="720"/>
        <w:jc w:val="both"/>
        <w:rPr>
          <w:rFonts w:ascii="Abadi" w:hAnsi="Abadi" w:cs="Arial"/>
          <w:b/>
          <w:sz w:val="21"/>
          <w:szCs w:val="21"/>
          <w:lang w:val="es-MX"/>
        </w:rPr>
      </w:pPr>
    </w:p>
    <w:p w14:paraId="161BA94A" w14:textId="131051C3"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J. Jesús Oviedo Herrera: </w:t>
      </w:r>
      <w:r w:rsidRPr="008050C6">
        <w:rPr>
          <w:rFonts w:ascii="Abadi" w:hAnsi="Abadi" w:cs="Arial"/>
          <w:sz w:val="21"/>
          <w:szCs w:val="21"/>
          <w:lang w:val="es-MX"/>
        </w:rPr>
        <w:t>Pedirle, a través de su conducto presidenta, que se centre, no entiendo el tema de porqué la diputada está hablando en contra y diciendo cosas sin establecer porqué está en contra del Punto de Acuerdo que está solicitando.</w:t>
      </w:r>
    </w:p>
    <w:p w14:paraId="741D52F2" w14:textId="2403F518" w:rsidR="00666C4D" w:rsidRPr="008050C6" w:rsidRDefault="00666C4D" w:rsidP="00154326">
      <w:pPr>
        <w:ind w:firstLine="720"/>
        <w:jc w:val="both"/>
        <w:rPr>
          <w:rFonts w:ascii="Abadi" w:hAnsi="Abadi" w:cs="Arial"/>
          <w:sz w:val="21"/>
          <w:szCs w:val="21"/>
          <w:lang w:val="es-MX"/>
        </w:rPr>
      </w:pPr>
    </w:p>
    <w:p w14:paraId="46DE51D7" w14:textId="6D7C6F53"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Pr="008050C6">
        <w:rPr>
          <w:rFonts w:ascii="Abadi" w:hAnsi="Abadi" w:cs="Arial"/>
          <w:sz w:val="21"/>
          <w:szCs w:val="21"/>
          <w:lang w:val="es-MX"/>
        </w:rPr>
        <w:t>Perdón, quizá quiera precisar esta palabra que menciona.</w:t>
      </w:r>
    </w:p>
    <w:p w14:paraId="58435916" w14:textId="77777777" w:rsidR="00666C4D" w:rsidRPr="008050C6" w:rsidRDefault="00666C4D" w:rsidP="00154326">
      <w:pPr>
        <w:ind w:firstLine="720"/>
        <w:jc w:val="both"/>
        <w:rPr>
          <w:rFonts w:ascii="Abadi" w:hAnsi="Abadi" w:cs="Arial"/>
          <w:sz w:val="21"/>
          <w:szCs w:val="21"/>
          <w:lang w:val="es-MX"/>
        </w:rPr>
      </w:pPr>
    </w:p>
    <w:p w14:paraId="2AB74E45" w14:textId="6F2B426F"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Permítame diputada, ¿puede ceñirse al punto inscrito?</w:t>
      </w:r>
    </w:p>
    <w:p w14:paraId="69A095DB" w14:textId="50A1E460" w:rsidR="00666C4D" w:rsidRPr="008050C6" w:rsidRDefault="00666C4D" w:rsidP="00154326">
      <w:pPr>
        <w:ind w:firstLine="720"/>
        <w:jc w:val="both"/>
        <w:rPr>
          <w:rFonts w:ascii="Abadi" w:hAnsi="Abadi" w:cs="Arial"/>
          <w:sz w:val="21"/>
          <w:szCs w:val="21"/>
          <w:lang w:val="es-MX"/>
        </w:rPr>
      </w:pPr>
    </w:p>
    <w:p w14:paraId="42574741" w14:textId="77777777" w:rsidR="00666C4D" w:rsidRPr="008050C6" w:rsidRDefault="00666C4D" w:rsidP="00666C4D">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Pr="008050C6">
        <w:rPr>
          <w:rFonts w:ascii="Abadi" w:hAnsi="Abadi" w:cs="Arial"/>
          <w:sz w:val="21"/>
          <w:szCs w:val="21"/>
          <w:lang w:val="es-MX"/>
        </w:rPr>
        <w:t>Sí, m</w:t>
      </w:r>
      <w:r w:rsidR="007A4E62" w:rsidRPr="008050C6">
        <w:rPr>
          <w:rFonts w:ascii="Abadi" w:hAnsi="Abadi" w:cs="Arial"/>
          <w:sz w:val="21"/>
          <w:szCs w:val="21"/>
          <w:lang w:val="es-MX"/>
        </w:rPr>
        <w:t xml:space="preserve">e estoy </w:t>
      </w:r>
      <w:r w:rsidRPr="008050C6">
        <w:rPr>
          <w:rFonts w:ascii="Abadi" w:hAnsi="Abadi" w:cs="Arial"/>
          <w:sz w:val="21"/>
          <w:szCs w:val="21"/>
          <w:lang w:val="es-MX"/>
        </w:rPr>
        <w:t>ciñendo</w:t>
      </w:r>
      <w:r w:rsidR="007A4E62" w:rsidRPr="008050C6">
        <w:rPr>
          <w:rFonts w:ascii="Abadi" w:hAnsi="Abadi" w:cs="Arial"/>
          <w:sz w:val="21"/>
          <w:szCs w:val="21"/>
          <w:lang w:val="es-MX"/>
        </w:rPr>
        <w:t xml:space="preserve"> a este exhorto que hacen en donde usan la palabra fantasmagórico y es</w:t>
      </w:r>
      <w:r w:rsidRPr="008050C6">
        <w:rPr>
          <w:rFonts w:ascii="Abadi" w:hAnsi="Abadi" w:cs="Arial"/>
          <w:sz w:val="21"/>
          <w:szCs w:val="21"/>
          <w:lang w:val="es-MX"/>
        </w:rPr>
        <w:t>,</w:t>
      </w:r>
      <w:r w:rsidR="007A4E62" w:rsidRPr="008050C6">
        <w:rPr>
          <w:rFonts w:ascii="Abadi" w:hAnsi="Abadi" w:cs="Arial"/>
          <w:sz w:val="21"/>
          <w:szCs w:val="21"/>
          <w:lang w:val="es-MX"/>
        </w:rPr>
        <w:t xml:space="preserve"> efectivamente</w:t>
      </w:r>
      <w:r w:rsidRPr="008050C6">
        <w:rPr>
          <w:rFonts w:ascii="Abadi" w:hAnsi="Abadi" w:cs="Arial"/>
          <w:sz w:val="21"/>
          <w:szCs w:val="21"/>
          <w:lang w:val="es-MX"/>
        </w:rPr>
        <w:t>,</w:t>
      </w:r>
      <w:r w:rsidR="007A4E62" w:rsidRPr="008050C6">
        <w:rPr>
          <w:rFonts w:ascii="Abadi" w:hAnsi="Abadi" w:cs="Arial"/>
          <w:sz w:val="21"/>
          <w:szCs w:val="21"/>
          <w:lang w:val="es-MX"/>
        </w:rPr>
        <w:t xml:space="preserve"> fantasmagórica la imagen de los pacientes que no </w:t>
      </w:r>
      <w:r w:rsidRPr="008050C6">
        <w:rPr>
          <w:rFonts w:ascii="Abadi" w:hAnsi="Abadi" w:cs="Arial"/>
          <w:sz w:val="21"/>
          <w:szCs w:val="21"/>
          <w:lang w:val="es-MX"/>
        </w:rPr>
        <w:t>son</w:t>
      </w:r>
      <w:r w:rsidR="007A4E62" w:rsidRPr="008050C6">
        <w:rPr>
          <w:rFonts w:ascii="Abadi" w:hAnsi="Abadi" w:cs="Arial"/>
          <w:sz w:val="21"/>
          <w:szCs w:val="21"/>
          <w:lang w:val="es-MX"/>
        </w:rPr>
        <w:t xml:space="preserve"> atendidos por las unidades de salud en Guanajuato y es no solamente fantasmagórico</w:t>
      </w:r>
      <w:r w:rsidRPr="008050C6">
        <w:rPr>
          <w:rFonts w:ascii="Abadi" w:hAnsi="Abadi" w:cs="Arial"/>
          <w:sz w:val="21"/>
          <w:szCs w:val="21"/>
          <w:lang w:val="es-MX"/>
        </w:rPr>
        <w:t>,</w:t>
      </w:r>
      <w:r w:rsidR="007A4E62" w:rsidRPr="008050C6">
        <w:rPr>
          <w:rFonts w:ascii="Abadi" w:hAnsi="Abadi" w:cs="Arial"/>
          <w:sz w:val="21"/>
          <w:szCs w:val="21"/>
          <w:lang w:val="es-MX"/>
        </w:rPr>
        <w:t xml:space="preserve"> sino son casos de horror </w:t>
      </w:r>
      <w:r w:rsidR="008748C9" w:rsidRPr="008050C6">
        <w:rPr>
          <w:rFonts w:ascii="Abadi" w:hAnsi="Abadi" w:cs="Arial"/>
          <w:sz w:val="21"/>
          <w:szCs w:val="21"/>
          <w:lang w:val="es-MX"/>
        </w:rPr>
        <w:t>en donde un niño no puede ser atendido porqu</w:t>
      </w:r>
      <w:r w:rsidRPr="008050C6">
        <w:rPr>
          <w:rFonts w:ascii="Abadi" w:hAnsi="Abadi" w:cs="Arial"/>
          <w:sz w:val="21"/>
          <w:szCs w:val="21"/>
          <w:lang w:val="es-MX"/>
        </w:rPr>
        <w:t>e</w:t>
      </w:r>
      <w:r w:rsidR="008748C9" w:rsidRPr="008050C6">
        <w:rPr>
          <w:rFonts w:ascii="Abadi" w:hAnsi="Abadi" w:cs="Arial"/>
          <w:sz w:val="21"/>
          <w:szCs w:val="21"/>
          <w:lang w:val="es-MX"/>
        </w:rPr>
        <w:t xml:space="preserve"> no hay médico en el hospital de Celaya</w:t>
      </w:r>
      <w:r w:rsidRPr="008050C6">
        <w:rPr>
          <w:rFonts w:ascii="Abadi" w:hAnsi="Abadi" w:cs="Arial"/>
          <w:sz w:val="21"/>
          <w:szCs w:val="21"/>
          <w:lang w:val="es-MX"/>
        </w:rPr>
        <w:t>,</w:t>
      </w:r>
      <w:r w:rsidR="008748C9" w:rsidRPr="008050C6">
        <w:rPr>
          <w:rFonts w:ascii="Abadi" w:hAnsi="Abadi" w:cs="Arial"/>
          <w:sz w:val="21"/>
          <w:szCs w:val="21"/>
          <w:lang w:val="es-MX"/>
        </w:rPr>
        <w:t xml:space="preserve"> pero tampoco ya hay medico otorrino en San Miguel Allende porque ha renunciado</w:t>
      </w:r>
      <w:r w:rsidRPr="008050C6">
        <w:rPr>
          <w:rFonts w:ascii="Abadi" w:hAnsi="Abadi" w:cs="Arial"/>
          <w:sz w:val="21"/>
          <w:szCs w:val="21"/>
          <w:lang w:val="es-MX"/>
        </w:rPr>
        <w:t>,</w:t>
      </w:r>
      <w:r w:rsidR="008748C9" w:rsidRPr="008050C6">
        <w:rPr>
          <w:rFonts w:ascii="Abadi" w:hAnsi="Abadi" w:cs="Arial"/>
          <w:sz w:val="21"/>
          <w:szCs w:val="21"/>
          <w:lang w:val="es-MX"/>
        </w:rPr>
        <w:t xml:space="preserve"> ahora está trabajando en el ISSSTE</w:t>
      </w:r>
      <w:r w:rsidRPr="008050C6">
        <w:rPr>
          <w:rFonts w:ascii="Abadi" w:hAnsi="Abadi" w:cs="Arial"/>
          <w:sz w:val="21"/>
          <w:szCs w:val="21"/>
          <w:lang w:val="es-MX"/>
        </w:rPr>
        <w:t>,</w:t>
      </w:r>
      <w:r w:rsidR="008748C9" w:rsidRPr="008050C6">
        <w:rPr>
          <w:rFonts w:ascii="Abadi" w:hAnsi="Abadi" w:cs="Arial"/>
          <w:sz w:val="21"/>
          <w:szCs w:val="21"/>
          <w:lang w:val="es-MX"/>
        </w:rPr>
        <w:t xml:space="preserve"> no hay medico otorrino que pueda atender a ese niño y la familia tiene que pagar a un </w:t>
      </w:r>
      <w:r w:rsidRPr="008050C6">
        <w:rPr>
          <w:rFonts w:ascii="Abadi" w:hAnsi="Abadi" w:cs="Arial"/>
          <w:sz w:val="21"/>
          <w:szCs w:val="21"/>
          <w:lang w:val="es-MX"/>
        </w:rPr>
        <w:t>médico</w:t>
      </w:r>
      <w:r w:rsidR="008748C9" w:rsidRPr="008050C6">
        <w:rPr>
          <w:rFonts w:ascii="Abadi" w:hAnsi="Abadi" w:cs="Arial"/>
          <w:sz w:val="21"/>
          <w:szCs w:val="21"/>
          <w:lang w:val="es-MX"/>
        </w:rPr>
        <w:t xml:space="preserve"> particular para que pueda ser atendido como debe ser</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w:t>
      </w:r>
      <w:r w:rsidR="008748C9" w:rsidRPr="008050C6">
        <w:rPr>
          <w:rFonts w:ascii="Abadi" w:hAnsi="Abadi" w:cs="Arial"/>
          <w:sz w:val="21"/>
          <w:szCs w:val="21"/>
          <w:lang w:val="es-MX"/>
        </w:rPr>
        <w:t>es</w:t>
      </w:r>
      <w:r w:rsidRPr="008050C6">
        <w:rPr>
          <w:rFonts w:ascii="Abadi" w:hAnsi="Abadi" w:cs="Arial"/>
          <w:sz w:val="21"/>
          <w:szCs w:val="21"/>
          <w:lang w:val="es-MX"/>
        </w:rPr>
        <w:t>e</w:t>
      </w:r>
      <w:r w:rsidR="008748C9" w:rsidRPr="008050C6">
        <w:rPr>
          <w:rFonts w:ascii="Abadi" w:hAnsi="Abadi" w:cs="Arial"/>
          <w:sz w:val="21"/>
          <w:szCs w:val="21"/>
          <w:lang w:val="es-MX"/>
        </w:rPr>
        <w:t xml:space="preserve"> es su bonito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8748C9" w:rsidRPr="008050C6">
        <w:rPr>
          <w:rFonts w:ascii="Abadi" w:hAnsi="Abadi" w:cs="Arial"/>
          <w:sz w:val="21"/>
          <w:szCs w:val="21"/>
          <w:lang w:val="es-MX"/>
        </w:rPr>
        <w:t xml:space="preserve"> en donde</w:t>
      </w:r>
      <w:r w:rsidRPr="008050C6">
        <w:rPr>
          <w:rFonts w:ascii="Abadi" w:hAnsi="Abadi" w:cs="Arial"/>
          <w:sz w:val="21"/>
          <w:szCs w:val="21"/>
          <w:lang w:val="es-MX"/>
        </w:rPr>
        <w:t>,</w:t>
      </w:r>
      <w:r w:rsidR="008748C9" w:rsidRPr="008050C6">
        <w:rPr>
          <w:rFonts w:ascii="Abadi" w:hAnsi="Abadi" w:cs="Arial"/>
          <w:sz w:val="21"/>
          <w:szCs w:val="21"/>
          <w:lang w:val="es-MX"/>
        </w:rPr>
        <w:t xml:space="preserve"> además de eso</w:t>
      </w:r>
      <w:r w:rsidRPr="008050C6">
        <w:rPr>
          <w:rFonts w:ascii="Abadi" w:hAnsi="Abadi" w:cs="Arial"/>
          <w:sz w:val="21"/>
          <w:szCs w:val="21"/>
          <w:lang w:val="es-MX"/>
        </w:rPr>
        <w:t>,</w:t>
      </w:r>
      <w:r w:rsidR="008748C9" w:rsidRPr="008050C6">
        <w:rPr>
          <w:rFonts w:ascii="Abadi" w:hAnsi="Abadi" w:cs="Arial"/>
          <w:sz w:val="21"/>
          <w:szCs w:val="21"/>
          <w:lang w:val="es-MX"/>
        </w:rPr>
        <w:t xml:space="preserve"> hay pacientes de 1ª</w:t>
      </w:r>
      <w:r w:rsidRPr="008050C6">
        <w:rPr>
          <w:rFonts w:ascii="Abadi" w:hAnsi="Abadi" w:cs="Arial"/>
          <w:sz w:val="21"/>
          <w:szCs w:val="21"/>
          <w:lang w:val="es-MX"/>
        </w:rPr>
        <w:t>,</w:t>
      </w:r>
      <w:r w:rsidR="008748C9" w:rsidRPr="008050C6">
        <w:rPr>
          <w:rFonts w:ascii="Abadi" w:hAnsi="Abadi" w:cs="Arial"/>
          <w:sz w:val="21"/>
          <w:szCs w:val="21"/>
          <w:lang w:val="es-MX"/>
        </w:rPr>
        <w:t xml:space="preserve"> de 2ª </w:t>
      </w:r>
      <w:r w:rsidRPr="008050C6">
        <w:rPr>
          <w:rFonts w:ascii="Abadi" w:hAnsi="Abadi" w:cs="Arial"/>
          <w:sz w:val="21"/>
          <w:szCs w:val="21"/>
          <w:lang w:val="es-MX"/>
        </w:rPr>
        <w:t xml:space="preserve">y </w:t>
      </w:r>
      <w:r w:rsidR="008748C9" w:rsidRPr="008050C6">
        <w:rPr>
          <w:rFonts w:ascii="Abadi" w:hAnsi="Abadi" w:cs="Arial"/>
          <w:sz w:val="21"/>
          <w:szCs w:val="21"/>
          <w:lang w:val="es-MX"/>
        </w:rPr>
        <w:t>de 3ª porque si no alcanza el nivel eso no se le atiende</w:t>
      </w:r>
      <w:r w:rsidRPr="008050C6">
        <w:rPr>
          <w:rFonts w:ascii="Abadi" w:hAnsi="Abadi" w:cs="Arial"/>
          <w:sz w:val="21"/>
          <w:szCs w:val="21"/>
          <w:lang w:val="es-MX"/>
        </w:rPr>
        <w:t>,</w:t>
      </w:r>
      <w:r w:rsidR="008748C9" w:rsidRPr="008050C6">
        <w:rPr>
          <w:rFonts w:ascii="Abadi" w:hAnsi="Abadi" w:cs="Arial"/>
          <w:sz w:val="21"/>
          <w:szCs w:val="21"/>
          <w:lang w:val="es-MX"/>
        </w:rPr>
        <w:t xml:space="preserve"> es</w:t>
      </w:r>
      <w:r w:rsidRPr="008050C6">
        <w:rPr>
          <w:rFonts w:ascii="Abadi" w:hAnsi="Abadi" w:cs="Arial"/>
          <w:sz w:val="21"/>
          <w:szCs w:val="21"/>
          <w:lang w:val="es-MX"/>
        </w:rPr>
        <w:t>e</w:t>
      </w:r>
      <w:r w:rsidR="008748C9" w:rsidRPr="008050C6">
        <w:rPr>
          <w:rFonts w:ascii="Abadi" w:hAnsi="Abadi" w:cs="Arial"/>
          <w:sz w:val="21"/>
          <w:szCs w:val="21"/>
          <w:lang w:val="es-MX"/>
        </w:rPr>
        <w:t xml:space="preserve"> medicamento no se le da porque su póliza no le alcanza</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w:t>
      </w:r>
      <w:r w:rsidR="008748C9" w:rsidRPr="008050C6">
        <w:rPr>
          <w:rFonts w:ascii="Abadi" w:hAnsi="Abadi" w:cs="Arial"/>
          <w:sz w:val="21"/>
          <w:szCs w:val="21"/>
          <w:lang w:val="es-MX"/>
        </w:rPr>
        <w:t xml:space="preserve">eso es lo que han ensayado durante más de 15 años con su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8748C9" w:rsidRPr="008050C6">
        <w:rPr>
          <w:rFonts w:ascii="Abadi" w:hAnsi="Abadi" w:cs="Arial"/>
          <w:sz w:val="21"/>
          <w:szCs w:val="21"/>
          <w:lang w:val="es-MX"/>
        </w:rPr>
        <w:t xml:space="preserve"> y s</w:t>
      </w:r>
      <w:r w:rsidRPr="008050C6">
        <w:rPr>
          <w:rFonts w:ascii="Abadi" w:hAnsi="Abadi" w:cs="Arial"/>
          <w:sz w:val="21"/>
          <w:szCs w:val="21"/>
          <w:lang w:val="es-MX"/>
        </w:rPr>
        <w:t>í,</w:t>
      </w:r>
      <w:r w:rsidR="008748C9" w:rsidRPr="008050C6">
        <w:rPr>
          <w:rFonts w:ascii="Abadi" w:hAnsi="Abadi" w:cs="Arial"/>
          <w:sz w:val="21"/>
          <w:szCs w:val="21"/>
          <w:lang w:val="es-MX"/>
        </w:rPr>
        <w:t xml:space="preserve"> surgió en el periodo de Fox</w:t>
      </w:r>
      <w:r w:rsidRPr="008050C6">
        <w:rPr>
          <w:rFonts w:ascii="Abadi" w:hAnsi="Abadi" w:cs="Arial"/>
          <w:sz w:val="21"/>
          <w:szCs w:val="21"/>
          <w:lang w:val="es-MX"/>
        </w:rPr>
        <w:t>,</w:t>
      </w:r>
      <w:r w:rsidR="008748C9" w:rsidRPr="008050C6">
        <w:rPr>
          <w:rFonts w:ascii="Abadi" w:hAnsi="Abadi" w:cs="Arial"/>
          <w:sz w:val="21"/>
          <w:szCs w:val="21"/>
          <w:lang w:val="es-MX"/>
        </w:rPr>
        <w:t xml:space="preserve"> cuando se empezaban a privatizar todos los servicios de salud </w:t>
      </w:r>
      <w:r w:rsidRPr="008050C6">
        <w:rPr>
          <w:rFonts w:ascii="Abadi" w:hAnsi="Abadi" w:cs="Arial"/>
          <w:sz w:val="21"/>
          <w:szCs w:val="21"/>
          <w:lang w:val="es-MX"/>
        </w:rPr>
        <w:t xml:space="preserve">y </w:t>
      </w:r>
      <w:r w:rsidR="008748C9" w:rsidRPr="008050C6">
        <w:rPr>
          <w:rFonts w:ascii="Abadi" w:hAnsi="Abadi" w:cs="Arial"/>
          <w:sz w:val="21"/>
          <w:szCs w:val="21"/>
          <w:lang w:val="es-MX"/>
        </w:rPr>
        <w:t xml:space="preserve">cuando en el </w:t>
      </w:r>
      <w:r w:rsidRPr="008050C6">
        <w:rPr>
          <w:rFonts w:ascii="Abadi" w:hAnsi="Abadi" w:cs="Arial"/>
          <w:sz w:val="21"/>
          <w:szCs w:val="21"/>
          <w:lang w:val="es-MX"/>
        </w:rPr>
        <w:t>g</w:t>
      </w:r>
      <w:r w:rsidR="008748C9" w:rsidRPr="008050C6">
        <w:rPr>
          <w:rFonts w:ascii="Abadi" w:hAnsi="Abadi" w:cs="Arial"/>
          <w:sz w:val="21"/>
          <w:szCs w:val="21"/>
          <w:lang w:val="es-MX"/>
        </w:rPr>
        <w:t>obierno federal</w:t>
      </w:r>
      <w:r w:rsidRPr="008050C6">
        <w:rPr>
          <w:rFonts w:ascii="Abadi" w:hAnsi="Abadi" w:cs="Arial"/>
          <w:sz w:val="21"/>
          <w:szCs w:val="21"/>
          <w:lang w:val="es-MX"/>
        </w:rPr>
        <w:t xml:space="preserve"> Fox, su p</w:t>
      </w:r>
      <w:r w:rsidR="008748C9" w:rsidRPr="008050C6">
        <w:rPr>
          <w:rFonts w:ascii="Abadi" w:hAnsi="Abadi" w:cs="Arial"/>
          <w:sz w:val="21"/>
          <w:szCs w:val="21"/>
          <w:lang w:val="es-MX"/>
        </w:rPr>
        <w:t>alabra clásica</w:t>
      </w:r>
      <w:r w:rsidRPr="008050C6">
        <w:rPr>
          <w:rFonts w:ascii="Abadi" w:hAnsi="Abadi" w:cs="Arial"/>
          <w:sz w:val="21"/>
          <w:szCs w:val="21"/>
          <w:lang w:val="es-MX"/>
        </w:rPr>
        <w:t xml:space="preserve">, </w:t>
      </w:r>
      <w:r w:rsidRPr="008050C6">
        <w:rPr>
          <w:rFonts w:ascii="Abadi" w:hAnsi="Abadi" w:cs="Arial"/>
          <w:i/>
          <w:sz w:val="21"/>
          <w:szCs w:val="21"/>
          <w:lang w:val="es-MX"/>
        </w:rPr>
        <w:t>¿</w:t>
      </w:r>
      <w:r w:rsidR="008748C9" w:rsidRPr="008050C6">
        <w:rPr>
          <w:rFonts w:ascii="Abadi" w:hAnsi="Abadi" w:cs="Arial"/>
          <w:i/>
          <w:sz w:val="21"/>
          <w:szCs w:val="21"/>
          <w:lang w:val="es-MX"/>
        </w:rPr>
        <w:t>y yo por qué</w:t>
      </w:r>
      <w:r w:rsidRPr="008050C6">
        <w:rPr>
          <w:rFonts w:ascii="Abadi" w:hAnsi="Abadi" w:cs="Arial"/>
          <w:i/>
          <w:sz w:val="21"/>
          <w:szCs w:val="21"/>
          <w:lang w:val="es-MX"/>
        </w:rPr>
        <w:t>?</w:t>
      </w:r>
      <w:r w:rsidRPr="008050C6">
        <w:rPr>
          <w:rFonts w:ascii="Abadi" w:hAnsi="Abadi" w:cs="Arial"/>
          <w:sz w:val="21"/>
          <w:szCs w:val="21"/>
          <w:lang w:val="es-MX"/>
        </w:rPr>
        <w:t xml:space="preserve">, pues </w:t>
      </w:r>
      <w:r w:rsidR="008748C9" w:rsidRPr="008050C6">
        <w:rPr>
          <w:rFonts w:ascii="Abadi" w:hAnsi="Abadi" w:cs="Arial"/>
          <w:sz w:val="21"/>
          <w:szCs w:val="21"/>
          <w:lang w:val="es-MX"/>
        </w:rPr>
        <w:t xml:space="preserve">hay que lo atiendan </w:t>
      </w:r>
      <w:r w:rsidRPr="008050C6">
        <w:rPr>
          <w:rFonts w:ascii="Abadi" w:hAnsi="Abadi" w:cs="Arial"/>
          <w:sz w:val="21"/>
          <w:szCs w:val="21"/>
          <w:lang w:val="es-MX"/>
        </w:rPr>
        <w:t xml:space="preserve">en </w:t>
      </w:r>
      <w:r w:rsidR="008748C9" w:rsidRPr="008050C6">
        <w:rPr>
          <w:rFonts w:ascii="Abadi" w:hAnsi="Abadi" w:cs="Arial"/>
          <w:sz w:val="21"/>
          <w:szCs w:val="21"/>
          <w:lang w:val="es-MX"/>
        </w:rPr>
        <w:t xml:space="preserve">los </w:t>
      </w:r>
      <w:r w:rsidRPr="008050C6">
        <w:rPr>
          <w:rFonts w:ascii="Abadi" w:hAnsi="Abadi" w:cs="Arial"/>
          <w:sz w:val="21"/>
          <w:szCs w:val="21"/>
          <w:lang w:val="es-MX"/>
        </w:rPr>
        <w:t>e</w:t>
      </w:r>
      <w:r w:rsidR="008748C9" w:rsidRPr="008050C6">
        <w:rPr>
          <w:rFonts w:ascii="Abadi" w:hAnsi="Abadi" w:cs="Arial"/>
          <w:sz w:val="21"/>
          <w:szCs w:val="21"/>
          <w:lang w:val="es-MX"/>
        </w:rPr>
        <w:t xml:space="preserve">stados de la </w:t>
      </w:r>
      <w:r w:rsidRPr="008050C6">
        <w:rPr>
          <w:rFonts w:ascii="Abadi" w:hAnsi="Abadi" w:cs="Arial"/>
          <w:sz w:val="21"/>
          <w:szCs w:val="21"/>
          <w:lang w:val="es-MX"/>
        </w:rPr>
        <w:t>r</w:t>
      </w:r>
      <w:r w:rsidR="008748C9" w:rsidRPr="008050C6">
        <w:rPr>
          <w:rFonts w:ascii="Abadi" w:hAnsi="Abadi" w:cs="Arial"/>
          <w:sz w:val="21"/>
          <w:szCs w:val="21"/>
          <w:lang w:val="es-MX"/>
        </w:rPr>
        <w:t>epública</w:t>
      </w:r>
      <w:r w:rsidRPr="008050C6">
        <w:rPr>
          <w:rFonts w:ascii="Abadi" w:hAnsi="Abadi" w:cs="Arial"/>
          <w:sz w:val="21"/>
          <w:szCs w:val="21"/>
          <w:lang w:val="es-MX"/>
        </w:rPr>
        <w:t>, ¡</w:t>
      </w:r>
      <w:r w:rsidR="008748C9" w:rsidRPr="008050C6">
        <w:rPr>
          <w:rFonts w:ascii="Abadi" w:hAnsi="Abadi" w:cs="Arial"/>
          <w:sz w:val="21"/>
          <w:szCs w:val="21"/>
          <w:lang w:val="es-MX"/>
        </w:rPr>
        <w:t>no</w:t>
      </w:r>
      <w:r w:rsidRPr="008050C6">
        <w:rPr>
          <w:rFonts w:ascii="Abadi" w:hAnsi="Abadi" w:cs="Arial"/>
          <w:sz w:val="21"/>
          <w:szCs w:val="21"/>
          <w:lang w:val="es-MX"/>
        </w:rPr>
        <w:t>!,</w:t>
      </w:r>
      <w:r w:rsidR="008748C9" w:rsidRPr="008050C6">
        <w:rPr>
          <w:rFonts w:ascii="Abadi" w:hAnsi="Abadi" w:cs="Arial"/>
          <w:sz w:val="21"/>
          <w:szCs w:val="21"/>
          <w:lang w:val="es-MX"/>
        </w:rPr>
        <w:t xml:space="preserve"> el servicio de salud es un derecho humano de todos los habitantes de México</w:t>
      </w:r>
      <w:r w:rsidRPr="008050C6">
        <w:rPr>
          <w:rFonts w:ascii="Abadi" w:hAnsi="Abadi" w:cs="Arial"/>
          <w:sz w:val="21"/>
          <w:szCs w:val="21"/>
          <w:lang w:val="es-MX"/>
        </w:rPr>
        <w:t>,</w:t>
      </w:r>
      <w:r w:rsidR="008748C9" w:rsidRPr="008050C6">
        <w:rPr>
          <w:rFonts w:ascii="Abadi" w:hAnsi="Abadi" w:cs="Arial"/>
          <w:sz w:val="21"/>
          <w:szCs w:val="21"/>
          <w:lang w:val="es-MX"/>
        </w:rPr>
        <w:t xml:space="preserve"> es un derecho que debe ser universal y no solamente en la letra de una Constitución</w:t>
      </w:r>
      <w:r w:rsidRPr="008050C6">
        <w:rPr>
          <w:rFonts w:ascii="Abadi" w:hAnsi="Abadi" w:cs="Arial"/>
          <w:sz w:val="21"/>
          <w:szCs w:val="21"/>
          <w:lang w:val="es-MX"/>
        </w:rPr>
        <w:t>,</w:t>
      </w:r>
      <w:r w:rsidR="008748C9" w:rsidRPr="008050C6">
        <w:rPr>
          <w:rFonts w:ascii="Abadi" w:hAnsi="Abadi" w:cs="Arial"/>
          <w:sz w:val="21"/>
          <w:szCs w:val="21"/>
          <w:lang w:val="es-MX"/>
        </w:rPr>
        <w:t xml:space="preserve"> sino en la realidad y en los hechos</w:t>
      </w:r>
      <w:r w:rsidRPr="008050C6">
        <w:rPr>
          <w:rFonts w:ascii="Abadi" w:hAnsi="Abadi" w:cs="Arial"/>
          <w:sz w:val="21"/>
          <w:szCs w:val="21"/>
          <w:lang w:val="es-MX"/>
        </w:rPr>
        <w:t xml:space="preserve">, </w:t>
      </w:r>
      <w:r w:rsidR="008748C9" w:rsidRPr="008050C6">
        <w:rPr>
          <w:rFonts w:ascii="Abadi" w:hAnsi="Abadi" w:cs="Arial"/>
          <w:sz w:val="21"/>
          <w:szCs w:val="21"/>
          <w:lang w:val="es-MX"/>
        </w:rPr>
        <w:t xml:space="preserve"> y lo que se pretende es</w:t>
      </w:r>
      <w:r w:rsidRPr="008050C6">
        <w:rPr>
          <w:rFonts w:ascii="Abadi" w:hAnsi="Abadi" w:cs="Arial"/>
          <w:sz w:val="21"/>
          <w:szCs w:val="21"/>
          <w:lang w:val="es-MX"/>
        </w:rPr>
        <w:t>,</w:t>
      </w:r>
      <w:r w:rsidR="008748C9" w:rsidRPr="008050C6">
        <w:rPr>
          <w:rFonts w:ascii="Abadi" w:hAnsi="Abadi" w:cs="Arial"/>
          <w:sz w:val="21"/>
          <w:szCs w:val="21"/>
          <w:lang w:val="es-MX"/>
        </w:rPr>
        <w:t xml:space="preserve"> precisamente</w:t>
      </w:r>
      <w:r w:rsidRPr="008050C6">
        <w:rPr>
          <w:rFonts w:ascii="Abadi" w:hAnsi="Abadi" w:cs="Arial"/>
          <w:sz w:val="21"/>
          <w:szCs w:val="21"/>
          <w:lang w:val="es-MX"/>
        </w:rPr>
        <w:t>,</w:t>
      </w:r>
      <w:r w:rsidR="008748C9" w:rsidRPr="008050C6">
        <w:rPr>
          <w:rFonts w:ascii="Abadi" w:hAnsi="Abadi" w:cs="Arial"/>
          <w:sz w:val="21"/>
          <w:szCs w:val="21"/>
          <w:lang w:val="es-MX"/>
        </w:rPr>
        <w:t xml:space="preserve"> con eliminar este mal seguro</w:t>
      </w:r>
      <w:r w:rsidRPr="008050C6">
        <w:rPr>
          <w:rFonts w:ascii="Abadi" w:hAnsi="Abadi" w:cs="Arial"/>
          <w:sz w:val="21"/>
          <w:szCs w:val="21"/>
          <w:lang w:val="es-MX"/>
        </w:rPr>
        <w:t>,</w:t>
      </w:r>
      <w:r w:rsidR="008748C9" w:rsidRPr="008050C6">
        <w:rPr>
          <w:rFonts w:ascii="Abadi" w:hAnsi="Abadi" w:cs="Arial"/>
          <w:sz w:val="21"/>
          <w:szCs w:val="21"/>
          <w:lang w:val="es-MX"/>
        </w:rPr>
        <w:t xml:space="preserve"> porque ni es seguro</w:t>
      </w:r>
      <w:r w:rsidRPr="008050C6">
        <w:rPr>
          <w:rFonts w:ascii="Abadi" w:hAnsi="Abadi" w:cs="Arial"/>
          <w:sz w:val="21"/>
          <w:szCs w:val="21"/>
          <w:lang w:val="es-MX"/>
        </w:rPr>
        <w:t>,</w:t>
      </w:r>
      <w:r w:rsidR="008748C9" w:rsidRPr="008050C6">
        <w:rPr>
          <w:rFonts w:ascii="Abadi" w:hAnsi="Abadi" w:cs="Arial"/>
          <w:sz w:val="21"/>
          <w:szCs w:val="21"/>
          <w:lang w:val="es-MX"/>
        </w:rPr>
        <w:t xml:space="preserve"> ni es popular</w:t>
      </w:r>
      <w:r w:rsidRPr="008050C6">
        <w:rPr>
          <w:rFonts w:ascii="Abadi" w:hAnsi="Abadi" w:cs="Arial"/>
          <w:sz w:val="21"/>
          <w:szCs w:val="21"/>
          <w:lang w:val="es-MX"/>
        </w:rPr>
        <w:t>,</w:t>
      </w:r>
      <w:r w:rsidR="008748C9" w:rsidRPr="008050C6">
        <w:rPr>
          <w:rFonts w:ascii="Abadi" w:hAnsi="Abadi" w:cs="Arial"/>
          <w:sz w:val="21"/>
          <w:szCs w:val="21"/>
          <w:lang w:val="es-MX"/>
        </w:rPr>
        <w:t xml:space="preserve"> que desaparezca y que de verdad haya servicios universales de salud para todos</w:t>
      </w:r>
      <w:r w:rsidRPr="008050C6">
        <w:rPr>
          <w:rFonts w:ascii="Abadi" w:hAnsi="Abadi" w:cs="Arial"/>
          <w:sz w:val="21"/>
          <w:szCs w:val="21"/>
          <w:lang w:val="es-MX"/>
        </w:rPr>
        <w:t xml:space="preserve"> los mexicanos. </w:t>
      </w:r>
    </w:p>
    <w:p w14:paraId="4A1F3FCA" w14:textId="77777777" w:rsidR="00666C4D" w:rsidRPr="008050C6" w:rsidRDefault="00666C4D" w:rsidP="00666C4D">
      <w:pPr>
        <w:ind w:firstLine="720"/>
        <w:jc w:val="both"/>
        <w:rPr>
          <w:rFonts w:ascii="Abadi" w:hAnsi="Abadi" w:cs="Arial"/>
          <w:sz w:val="21"/>
          <w:szCs w:val="21"/>
          <w:lang w:val="es-MX"/>
        </w:rPr>
      </w:pPr>
    </w:p>
    <w:p w14:paraId="4D9F0AB5" w14:textId="421AF9D1" w:rsidR="007A4E62" w:rsidRPr="008050C6" w:rsidRDefault="00666C4D" w:rsidP="00666C4D">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Diputada, ¿me permite?</w:t>
      </w:r>
    </w:p>
    <w:p w14:paraId="1FEEA4D0" w14:textId="213589E5" w:rsidR="00666C4D" w:rsidRPr="008050C6" w:rsidRDefault="00666C4D" w:rsidP="00666C4D">
      <w:pPr>
        <w:ind w:firstLine="720"/>
        <w:jc w:val="both"/>
        <w:rPr>
          <w:rFonts w:ascii="Abadi" w:hAnsi="Abadi" w:cs="Arial"/>
          <w:sz w:val="21"/>
          <w:szCs w:val="21"/>
          <w:lang w:val="es-MX"/>
        </w:rPr>
      </w:pPr>
    </w:p>
    <w:p w14:paraId="1DF7D0DD" w14:textId="048C7810" w:rsidR="00666C4D" w:rsidRPr="008050C6" w:rsidRDefault="00666C4D" w:rsidP="00666C4D">
      <w:pPr>
        <w:ind w:firstLine="720"/>
        <w:jc w:val="both"/>
        <w:rPr>
          <w:rFonts w:ascii="Abadi" w:hAnsi="Abadi" w:cs="Arial"/>
          <w:sz w:val="21"/>
          <w:szCs w:val="21"/>
          <w:lang w:val="es-MX"/>
        </w:rPr>
      </w:pPr>
      <w:r w:rsidRPr="008050C6">
        <w:rPr>
          <w:rFonts w:ascii="Abadi" w:hAnsi="Abadi" w:cs="Arial"/>
          <w:sz w:val="21"/>
          <w:szCs w:val="21"/>
          <w:lang w:val="es-MX"/>
        </w:rPr>
        <w:t>Sí diputad</w:t>
      </w:r>
      <w:r w:rsidR="000F2768" w:rsidRPr="008050C6">
        <w:rPr>
          <w:rFonts w:ascii="Abadi" w:hAnsi="Abadi" w:cs="Arial"/>
          <w:sz w:val="21"/>
          <w:szCs w:val="21"/>
          <w:lang w:val="es-MX"/>
        </w:rPr>
        <w:t>a</w:t>
      </w:r>
      <w:r w:rsidR="00BB1555" w:rsidRPr="008050C6">
        <w:rPr>
          <w:rFonts w:ascii="Abadi" w:hAnsi="Abadi" w:cs="Arial"/>
          <w:sz w:val="21"/>
          <w:szCs w:val="21"/>
          <w:lang w:val="es-MX"/>
        </w:rPr>
        <w:t xml:space="preserve"> Libia García</w:t>
      </w:r>
      <w:r w:rsidRPr="008050C6">
        <w:rPr>
          <w:rFonts w:ascii="Abadi" w:hAnsi="Abadi" w:cs="Arial"/>
          <w:sz w:val="21"/>
          <w:szCs w:val="21"/>
          <w:lang w:val="es-MX"/>
        </w:rPr>
        <w:t>, ¿para qué efectos?</w:t>
      </w:r>
    </w:p>
    <w:p w14:paraId="52824F90" w14:textId="6C333C0C" w:rsidR="00666C4D" w:rsidRPr="008050C6" w:rsidRDefault="00666C4D" w:rsidP="00666C4D">
      <w:pPr>
        <w:ind w:firstLine="720"/>
        <w:jc w:val="both"/>
        <w:rPr>
          <w:rFonts w:ascii="Abadi" w:hAnsi="Abadi" w:cs="Arial"/>
          <w:sz w:val="21"/>
          <w:szCs w:val="21"/>
          <w:lang w:val="es-MX"/>
        </w:rPr>
      </w:pPr>
    </w:p>
    <w:p w14:paraId="1FE4B5F4" w14:textId="4AEEC707"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w:t>
      </w:r>
      <w:r w:rsidR="00BB1555" w:rsidRPr="008050C6">
        <w:rPr>
          <w:rFonts w:ascii="Abadi" w:hAnsi="Abadi" w:cs="Arial"/>
          <w:b/>
          <w:sz w:val="21"/>
          <w:szCs w:val="21"/>
          <w:lang w:val="es-MX"/>
        </w:rPr>
        <w:t>Dip. Libia Denisse García Muñoz Ledo</w:t>
      </w:r>
      <w:r w:rsidRPr="008050C6">
        <w:rPr>
          <w:rFonts w:ascii="Abadi" w:hAnsi="Abadi" w:cs="Arial"/>
          <w:b/>
          <w:sz w:val="21"/>
          <w:szCs w:val="21"/>
          <w:lang w:val="es-MX"/>
        </w:rPr>
        <w:t>:</w:t>
      </w:r>
      <w:r w:rsidRPr="008050C6">
        <w:rPr>
          <w:rFonts w:ascii="Abadi" w:hAnsi="Abadi" w:cs="Arial"/>
          <w:sz w:val="21"/>
          <w:szCs w:val="21"/>
          <w:lang w:val="es-MX"/>
        </w:rPr>
        <w:t xml:space="preserve"> Si la diputada, amablemente, </w:t>
      </w:r>
      <w:r w:rsidR="008748C9" w:rsidRPr="008050C6">
        <w:rPr>
          <w:rFonts w:ascii="Abadi" w:hAnsi="Abadi" w:cs="Arial"/>
          <w:sz w:val="21"/>
          <w:szCs w:val="21"/>
          <w:lang w:val="es-MX"/>
        </w:rPr>
        <w:t xml:space="preserve">me podría </w:t>
      </w:r>
      <w:r w:rsidRPr="008050C6">
        <w:rPr>
          <w:rFonts w:ascii="Abadi" w:hAnsi="Abadi" w:cs="Arial"/>
          <w:sz w:val="21"/>
          <w:szCs w:val="21"/>
          <w:lang w:val="es-MX"/>
        </w:rPr>
        <w:t>atender</w:t>
      </w:r>
      <w:r w:rsidR="008748C9" w:rsidRPr="008050C6">
        <w:rPr>
          <w:rFonts w:ascii="Abadi" w:hAnsi="Abadi" w:cs="Arial"/>
          <w:sz w:val="21"/>
          <w:szCs w:val="21"/>
          <w:lang w:val="es-MX"/>
        </w:rPr>
        <w:t xml:space="preserve"> una pregunta</w:t>
      </w:r>
      <w:r w:rsidRPr="008050C6">
        <w:rPr>
          <w:rFonts w:ascii="Abadi" w:hAnsi="Abadi" w:cs="Arial"/>
          <w:sz w:val="21"/>
          <w:szCs w:val="21"/>
          <w:lang w:val="es-MX"/>
        </w:rPr>
        <w:t>.</w:t>
      </w:r>
    </w:p>
    <w:p w14:paraId="3B985DB1" w14:textId="77777777" w:rsidR="00666C4D" w:rsidRPr="008050C6" w:rsidRDefault="00666C4D" w:rsidP="00154326">
      <w:pPr>
        <w:ind w:firstLine="720"/>
        <w:jc w:val="both"/>
        <w:rPr>
          <w:rFonts w:ascii="Abadi" w:hAnsi="Abadi" w:cs="Arial"/>
          <w:sz w:val="21"/>
          <w:szCs w:val="21"/>
          <w:lang w:val="es-MX"/>
        </w:rPr>
      </w:pPr>
    </w:p>
    <w:p w14:paraId="13D81D9E" w14:textId="6C38A940"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Diputada Magdalena Rosales, ¿le permite una pregunta a la </w:t>
      </w:r>
      <w:r w:rsidR="000F2768" w:rsidRPr="008050C6">
        <w:rPr>
          <w:rFonts w:ascii="Abadi" w:hAnsi="Abadi" w:cs="Arial"/>
          <w:sz w:val="21"/>
          <w:szCs w:val="21"/>
          <w:lang w:val="es-MX"/>
        </w:rPr>
        <w:t>diputada</w:t>
      </w:r>
      <w:r w:rsidR="00BB1555" w:rsidRPr="008050C6">
        <w:rPr>
          <w:rFonts w:ascii="Abadi" w:hAnsi="Abadi" w:cs="Arial"/>
          <w:sz w:val="21"/>
          <w:szCs w:val="21"/>
          <w:lang w:val="es-MX"/>
        </w:rPr>
        <w:t xml:space="preserve"> Libia García</w:t>
      </w:r>
      <w:r w:rsidRPr="008050C6">
        <w:rPr>
          <w:rFonts w:ascii="Abadi" w:hAnsi="Abadi" w:cs="Arial"/>
          <w:sz w:val="21"/>
          <w:szCs w:val="21"/>
          <w:lang w:val="es-MX"/>
        </w:rPr>
        <w:t>?</w:t>
      </w:r>
    </w:p>
    <w:p w14:paraId="24B9D128" w14:textId="77777777" w:rsidR="00666C4D" w:rsidRPr="008050C6" w:rsidRDefault="00666C4D" w:rsidP="00154326">
      <w:pPr>
        <w:ind w:firstLine="720"/>
        <w:jc w:val="both"/>
        <w:rPr>
          <w:rFonts w:ascii="Abadi" w:hAnsi="Abadi" w:cs="Arial"/>
          <w:sz w:val="21"/>
          <w:szCs w:val="21"/>
          <w:lang w:val="es-MX"/>
        </w:rPr>
      </w:pPr>
    </w:p>
    <w:p w14:paraId="1E23BF07" w14:textId="77777777"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C. Dip. María Magdalena Rosales Cruz: En</w:t>
      </w:r>
      <w:r w:rsidR="008748C9" w:rsidRPr="008050C6">
        <w:rPr>
          <w:rFonts w:ascii="Abadi" w:hAnsi="Abadi" w:cs="Arial"/>
          <w:sz w:val="21"/>
          <w:szCs w:val="21"/>
          <w:lang w:val="es-MX"/>
        </w:rPr>
        <w:t xml:space="preserve"> cuanto termine mi discurso</w:t>
      </w:r>
      <w:r w:rsidRPr="008050C6">
        <w:rPr>
          <w:rFonts w:ascii="Abadi" w:hAnsi="Abadi" w:cs="Arial"/>
          <w:sz w:val="21"/>
          <w:szCs w:val="21"/>
          <w:lang w:val="es-MX"/>
        </w:rPr>
        <w:t>.</w:t>
      </w:r>
    </w:p>
    <w:p w14:paraId="0866CB14" w14:textId="77777777" w:rsidR="00666C4D" w:rsidRPr="008050C6" w:rsidRDefault="00666C4D" w:rsidP="00154326">
      <w:pPr>
        <w:ind w:firstLine="720"/>
        <w:jc w:val="both"/>
        <w:rPr>
          <w:rFonts w:ascii="Abadi" w:hAnsi="Abadi" w:cs="Arial"/>
          <w:sz w:val="21"/>
          <w:szCs w:val="21"/>
          <w:lang w:val="es-MX"/>
        </w:rPr>
      </w:pPr>
    </w:p>
    <w:p w14:paraId="2D40AD4A" w14:textId="77777777" w:rsidR="00666C4D"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No fue acepada. </w:t>
      </w:r>
    </w:p>
    <w:p w14:paraId="56472611" w14:textId="77777777" w:rsidR="00666C4D" w:rsidRPr="008050C6" w:rsidRDefault="00666C4D" w:rsidP="00154326">
      <w:pPr>
        <w:ind w:firstLine="720"/>
        <w:jc w:val="both"/>
        <w:rPr>
          <w:rFonts w:ascii="Abadi" w:hAnsi="Abadi" w:cs="Arial"/>
          <w:sz w:val="21"/>
          <w:szCs w:val="21"/>
          <w:lang w:val="es-MX"/>
        </w:rPr>
      </w:pPr>
    </w:p>
    <w:p w14:paraId="43515E8B" w14:textId="77777777" w:rsidR="00666C4D" w:rsidRPr="008050C6" w:rsidRDefault="00666C4D" w:rsidP="00154326">
      <w:pPr>
        <w:ind w:firstLine="720"/>
        <w:jc w:val="both"/>
        <w:rPr>
          <w:rFonts w:ascii="Abadi" w:hAnsi="Abadi" w:cs="Arial"/>
          <w:sz w:val="21"/>
          <w:szCs w:val="21"/>
          <w:lang w:val="es-MX"/>
        </w:rPr>
      </w:pPr>
      <w:r w:rsidRPr="008050C6">
        <w:rPr>
          <w:rFonts w:ascii="Abadi" w:hAnsi="Abadi" w:cs="Arial"/>
          <w:sz w:val="21"/>
          <w:szCs w:val="21"/>
          <w:lang w:val="es-MX"/>
        </w:rPr>
        <w:t>Continúe diputada.</w:t>
      </w:r>
    </w:p>
    <w:p w14:paraId="0541DB1E" w14:textId="77777777" w:rsidR="00666C4D" w:rsidRPr="008050C6" w:rsidRDefault="00666C4D" w:rsidP="00154326">
      <w:pPr>
        <w:ind w:firstLine="720"/>
        <w:jc w:val="both"/>
        <w:rPr>
          <w:rFonts w:ascii="Abadi" w:hAnsi="Abadi" w:cs="Arial"/>
          <w:sz w:val="21"/>
          <w:szCs w:val="21"/>
          <w:lang w:val="es-MX"/>
        </w:rPr>
      </w:pPr>
    </w:p>
    <w:p w14:paraId="48E5B9D3" w14:textId="43597533" w:rsidR="006A6F18" w:rsidRPr="008050C6" w:rsidRDefault="00666C4D"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w:t>
      </w:r>
      <w:r w:rsidR="00BB1555" w:rsidRPr="008050C6">
        <w:rPr>
          <w:rFonts w:ascii="Abadi" w:hAnsi="Abadi" w:cs="Arial"/>
          <w:b/>
          <w:sz w:val="21"/>
          <w:szCs w:val="21"/>
          <w:lang w:val="es-MX"/>
        </w:rPr>
        <w:t>Dip. Libia Denisse García Muñoz Ledo:</w:t>
      </w:r>
      <w:r w:rsidRPr="008050C6">
        <w:rPr>
          <w:rFonts w:ascii="Abadi" w:hAnsi="Abadi" w:cs="Arial"/>
          <w:b/>
          <w:sz w:val="21"/>
          <w:szCs w:val="21"/>
          <w:lang w:val="es-MX"/>
        </w:rPr>
        <w:t xml:space="preserve"> </w:t>
      </w:r>
      <w:r w:rsidR="008748C9" w:rsidRPr="008050C6">
        <w:rPr>
          <w:rFonts w:ascii="Abadi" w:hAnsi="Abadi" w:cs="Arial"/>
          <w:sz w:val="21"/>
          <w:szCs w:val="21"/>
          <w:lang w:val="es-MX"/>
        </w:rPr>
        <w:t xml:space="preserve"> </w:t>
      </w:r>
      <w:r w:rsidRPr="008050C6">
        <w:rPr>
          <w:rFonts w:ascii="Abadi" w:hAnsi="Abadi" w:cs="Arial"/>
          <w:sz w:val="21"/>
          <w:szCs w:val="21"/>
          <w:lang w:val="es-MX"/>
        </w:rPr>
        <w:t xml:space="preserve">Presidenta, sí me aceptó </w:t>
      </w:r>
      <w:r w:rsidR="006A6F18" w:rsidRPr="008050C6">
        <w:rPr>
          <w:rFonts w:ascii="Abadi" w:hAnsi="Abadi" w:cs="Arial"/>
          <w:sz w:val="21"/>
          <w:szCs w:val="21"/>
          <w:lang w:val="es-MX"/>
        </w:rPr>
        <w:t>l</w:t>
      </w:r>
      <w:r w:rsidR="008748C9" w:rsidRPr="008050C6">
        <w:rPr>
          <w:rFonts w:ascii="Abadi" w:hAnsi="Abadi" w:cs="Arial"/>
          <w:sz w:val="21"/>
          <w:szCs w:val="21"/>
          <w:lang w:val="es-MX"/>
        </w:rPr>
        <w:t>a pregunta</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s</w:t>
      </w:r>
      <w:r w:rsidR="006A6F18" w:rsidRPr="008050C6">
        <w:rPr>
          <w:rFonts w:ascii="Abadi" w:hAnsi="Abadi" w:cs="Arial"/>
          <w:sz w:val="21"/>
          <w:szCs w:val="21"/>
          <w:lang w:val="es-MX"/>
        </w:rPr>
        <w:t>ó</w:t>
      </w:r>
      <w:r w:rsidR="008748C9" w:rsidRPr="008050C6">
        <w:rPr>
          <w:rFonts w:ascii="Abadi" w:hAnsi="Abadi" w:cs="Arial"/>
          <w:sz w:val="21"/>
          <w:szCs w:val="21"/>
          <w:lang w:val="es-MX"/>
        </w:rPr>
        <w:t>lo que al concluir</w:t>
      </w:r>
      <w:r w:rsidR="006A6F18" w:rsidRPr="008050C6">
        <w:rPr>
          <w:rFonts w:ascii="Abadi" w:hAnsi="Abadi" w:cs="Arial"/>
          <w:sz w:val="21"/>
          <w:szCs w:val="21"/>
          <w:lang w:val="es-MX"/>
        </w:rPr>
        <w:t>.</w:t>
      </w:r>
    </w:p>
    <w:p w14:paraId="742F683B" w14:textId="77777777" w:rsidR="006A6F18" w:rsidRPr="008050C6" w:rsidRDefault="006A6F18" w:rsidP="00154326">
      <w:pPr>
        <w:ind w:firstLine="720"/>
        <w:jc w:val="both"/>
        <w:rPr>
          <w:rFonts w:ascii="Abadi" w:hAnsi="Abadi" w:cs="Arial"/>
          <w:sz w:val="21"/>
          <w:szCs w:val="21"/>
          <w:lang w:val="es-MX"/>
        </w:rPr>
      </w:pPr>
    </w:p>
    <w:p w14:paraId="6A7E7602" w14:textId="77777777" w:rsidR="00BB1555" w:rsidRPr="008050C6" w:rsidRDefault="006A6F1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00BB1555" w:rsidRPr="008050C6">
        <w:rPr>
          <w:rFonts w:ascii="Abadi" w:hAnsi="Abadi" w:cs="Arial"/>
          <w:sz w:val="21"/>
          <w:szCs w:val="21"/>
          <w:lang w:val="es-MX"/>
        </w:rPr>
        <w:t xml:space="preserve">Al final, sí. </w:t>
      </w:r>
    </w:p>
    <w:p w14:paraId="6C87C033" w14:textId="77777777" w:rsidR="00BB1555" w:rsidRPr="008050C6" w:rsidRDefault="00BB1555" w:rsidP="00154326">
      <w:pPr>
        <w:ind w:firstLine="720"/>
        <w:jc w:val="both"/>
        <w:rPr>
          <w:rFonts w:ascii="Abadi" w:hAnsi="Abadi" w:cs="Arial"/>
          <w:b/>
          <w:sz w:val="21"/>
          <w:szCs w:val="21"/>
          <w:lang w:val="es-MX"/>
        </w:rPr>
      </w:pPr>
    </w:p>
    <w:p w14:paraId="373A9E3C" w14:textId="25A086C0" w:rsidR="00BB1555" w:rsidRPr="008050C6" w:rsidRDefault="00BB1555"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Perdón.</w:t>
      </w:r>
    </w:p>
    <w:p w14:paraId="37149798" w14:textId="77777777" w:rsidR="00BB1555" w:rsidRPr="008050C6" w:rsidRDefault="00BB1555" w:rsidP="00154326">
      <w:pPr>
        <w:ind w:firstLine="720"/>
        <w:jc w:val="both"/>
        <w:rPr>
          <w:rFonts w:ascii="Abadi" w:hAnsi="Abadi" w:cs="Arial"/>
          <w:b/>
          <w:sz w:val="21"/>
          <w:szCs w:val="21"/>
          <w:lang w:val="es-MX"/>
        </w:rPr>
      </w:pPr>
    </w:p>
    <w:p w14:paraId="79D5ADD9" w14:textId="1A5E3FF4" w:rsidR="006A6F18" w:rsidRPr="008050C6" w:rsidRDefault="00BB1555"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006A6F18" w:rsidRPr="008050C6">
        <w:rPr>
          <w:rFonts w:ascii="Abadi" w:hAnsi="Abadi" w:cs="Arial"/>
          <w:sz w:val="21"/>
          <w:szCs w:val="21"/>
          <w:lang w:val="es-MX"/>
        </w:rPr>
        <w:t xml:space="preserve">Y esta </w:t>
      </w:r>
      <w:r w:rsidR="008748C9" w:rsidRPr="008050C6">
        <w:rPr>
          <w:rFonts w:ascii="Abadi" w:hAnsi="Abadi" w:cs="Arial"/>
          <w:sz w:val="21"/>
          <w:szCs w:val="21"/>
          <w:lang w:val="es-MX"/>
        </w:rPr>
        <w:t xml:space="preserve">palabra que usan en su exhorto de </w:t>
      </w:r>
      <w:r w:rsidR="008748C9" w:rsidRPr="008050C6">
        <w:rPr>
          <w:rFonts w:ascii="Abadi" w:hAnsi="Abadi" w:cs="Arial"/>
          <w:i/>
          <w:sz w:val="21"/>
          <w:szCs w:val="21"/>
          <w:lang w:val="es-MX"/>
        </w:rPr>
        <w:t>discrecionalidad</w:t>
      </w:r>
      <w:r w:rsidR="006A6F18" w:rsidRPr="008050C6">
        <w:rPr>
          <w:rFonts w:ascii="Abadi" w:hAnsi="Abadi" w:cs="Arial"/>
          <w:sz w:val="21"/>
          <w:szCs w:val="21"/>
          <w:lang w:val="es-MX"/>
        </w:rPr>
        <w:t>, ¡</w:t>
      </w:r>
      <w:r w:rsidR="008748C9" w:rsidRPr="008050C6">
        <w:rPr>
          <w:rFonts w:ascii="Abadi" w:hAnsi="Abadi" w:cs="Arial"/>
          <w:sz w:val="21"/>
          <w:szCs w:val="21"/>
          <w:lang w:val="es-MX"/>
        </w:rPr>
        <w:t>efectivamente</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w:t>
      </w:r>
      <w:r w:rsidR="006A6F18" w:rsidRPr="008050C6">
        <w:rPr>
          <w:rFonts w:ascii="Abadi" w:hAnsi="Abadi" w:cs="Arial"/>
          <w:sz w:val="21"/>
          <w:szCs w:val="21"/>
          <w:lang w:val="es-MX"/>
        </w:rPr>
        <w:t>en</w:t>
      </w:r>
      <w:r w:rsidR="008748C9" w:rsidRPr="008050C6">
        <w:rPr>
          <w:rFonts w:ascii="Abadi" w:hAnsi="Abadi" w:cs="Arial"/>
          <w:sz w:val="21"/>
          <w:szCs w:val="21"/>
          <w:lang w:val="es-MX"/>
        </w:rPr>
        <w:t xml:space="preserve"> los servicios de salud hay discrecionalidad</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hay un servicio para los paupérrimos a los que no tienen nada</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hay un servicio a</w:t>
      </w:r>
      <w:r w:rsidR="006A6F18" w:rsidRPr="008050C6">
        <w:rPr>
          <w:rFonts w:ascii="Abadi" w:hAnsi="Abadi" w:cs="Arial"/>
          <w:sz w:val="21"/>
          <w:szCs w:val="21"/>
          <w:lang w:val="es-MX"/>
        </w:rPr>
        <w:t xml:space="preserve"> </w:t>
      </w:r>
      <w:r w:rsidR="008748C9" w:rsidRPr="008050C6">
        <w:rPr>
          <w:rFonts w:ascii="Abadi" w:hAnsi="Abadi" w:cs="Arial"/>
          <w:sz w:val="21"/>
          <w:szCs w:val="21"/>
          <w:lang w:val="es-MX"/>
        </w:rPr>
        <w:t>lo</w:t>
      </w:r>
      <w:r w:rsidR="006A6F18" w:rsidRPr="008050C6">
        <w:rPr>
          <w:rFonts w:ascii="Abadi" w:hAnsi="Abadi" w:cs="Arial"/>
          <w:sz w:val="21"/>
          <w:szCs w:val="21"/>
          <w:lang w:val="es-MX"/>
        </w:rPr>
        <w:t xml:space="preserve"> </w:t>
      </w:r>
      <w:r w:rsidR="008748C9" w:rsidRPr="008050C6">
        <w:rPr>
          <w:rFonts w:ascii="Abadi" w:hAnsi="Abadi" w:cs="Arial"/>
          <w:sz w:val="21"/>
          <w:szCs w:val="21"/>
          <w:lang w:val="es-MX"/>
        </w:rPr>
        <w:t>mejor mejorcito a los que pueden pagar más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hay un servicio mucho mejorcito para los que pueden pagar bien</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y hay un servicio exclusivo para los que les paga el estado mexicano su seguro de gastos médicos mayores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como son los diputados que están aquí presentes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entonces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en México s</w:t>
      </w:r>
      <w:r w:rsidR="006A6F18" w:rsidRPr="008050C6">
        <w:rPr>
          <w:rFonts w:ascii="Abadi" w:hAnsi="Abadi" w:cs="Arial"/>
          <w:sz w:val="21"/>
          <w:szCs w:val="21"/>
          <w:lang w:val="es-MX"/>
        </w:rPr>
        <w:t>í</w:t>
      </w:r>
      <w:r w:rsidR="008748C9" w:rsidRPr="008050C6">
        <w:rPr>
          <w:rFonts w:ascii="Abadi" w:hAnsi="Abadi" w:cs="Arial"/>
          <w:sz w:val="21"/>
          <w:szCs w:val="21"/>
          <w:lang w:val="es-MX"/>
        </w:rPr>
        <w:t xml:space="preserve"> hay servicios de salud con discrecionalidad </w:t>
      </w:r>
      <w:r w:rsidR="006A6F18" w:rsidRPr="008050C6">
        <w:rPr>
          <w:rFonts w:ascii="Abadi" w:hAnsi="Abadi" w:cs="Arial"/>
          <w:sz w:val="21"/>
          <w:szCs w:val="21"/>
          <w:lang w:val="es-MX"/>
        </w:rPr>
        <w:t>y</w:t>
      </w:r>
      <w:r w:rsidR="008748C9" w:rsidRPr="008050C6">
        <w:rPr>
          <w:rFonts w:ascii="Abadi" w:hAnsi="Abadi" w:cs="Arial"/>
          <w:sz w:val="21"/>
          <w:szCs w:val="21"/>
          <w:lang w:val="es-MX"/>
        </w:rPr>
        <w:t xml:space="preserve"> no puede ser</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todos los mexicanos tenemos que tener derecho de salud universal de calidad gratuito </w:t>
      </w:r>
      <w:r w:rsidR="006A6F18" w:rsidRPr="008050C6">
        <w:rPr>
          <w:rFonts w:ascii="Abadi" w:hAnsi="Abadi" w:cs="Arial"/>
          <w:sz w:val="21"/>
          <w:szCs w:val="21"/>
          <w:lang w:val="es-MX"/>
        </w:rPr>
        <w:t>y</w:t>
      </w:r>
      <w:r w:rsidR="008748C9" w:rsidRPr="008050C6">
        <w:rPr>
          <w:rFonts w:ascii="Abadi" w:hAnsi="Abadi" w:cs="Arial"/>
          <w:sz w:val="21"/>
          <w:szCs w:val="21"/>
          <w:lang w:val="es-MX"/>
        </w:rPr>
        <w:t xml:space="preserve"> todos los mexicanos tenemos derecho a esto que aquí dicen sobre la tecnología</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sobre la buena atención</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sobre los médicos y las enfermeras cuando sabemos que las enfermeras en los hospitales tienen que duplicar su quehacer dentro del servicio porque no hay suplentes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porqu</w:t>
      </w:r>
      <w:r w:rsidR="006A6F18" w:rsidRPr="008050C6">
        <w:rPr>
          <w:rFonts w:ascii="Abadi" w:hAnsi="Abadi" w:cs="Arial"/>
          <w:sz w:val="21"/>
          <w:szCs w:val="21"/>
          <w:lang w:val="es-MX"/>
        </w:rPr>
        <w:t>e</w:t>
      </w:r>
      <w:r w:rsidR="008748C9" w:rsidRPr="008050C6">
        <w:rPr>
          <w:rFonts w:ascii="Abadi" w:hAnsi="Abadi" w:cs="Arial"/>
          <w:sz w:val="21"/>
          <w:szCs w:val="21"/>
          <w:lang w:val="es-MX"/>
        </w:rPr>
        <w:t xml:space="preserve"> no se contrataron a las personas que puedan cubrir vacaciones y que se les duplica y triplica el trabajo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y cuando tienen que poner de su bolsillo para comprar el instrumental</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comprar el medicamento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comprar la solución o comprar el analgésico porque no tiene la unidad de salud suficiente</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y s</w:t>
      </w:r>
      <w:r w:rsidR="006A6F18" w:rsidRPr="008050C6">
        <w:rPr>
          <w:rFonts w:ascii="Abadi" w:hAnsi="Abadi" w:cs="Arial"/>
          <w:sz w:val="21"/>
          <w:szCs w:val="21"/>
          <w:lang w:val="es-MX"/>
        </w:rPr>
        <w:t>í</w:t>
      </w:r>
      <w:r w:rsidR="008748C9" w:rsidRPr="008050C6">
        <w:rPr>
          <w:rFonts w:ascii="Abadi" w:hAnsi="Abadi" w:cs="Arial"/>
          <w:sz w:val="21"/>
          <w:szCs w:val="21"/>
          <w:lang w:val="es-MX"/>
        </w:rPr>
        <w:t xml:space="preserve"> tenemos hospitales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lunares ejemplo de lo que debe ser la salud</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tenemos al </w:t>
      </w:r>
      <w:r w:rsidR="006A6F18" w:rsidRPr="008050C6">
        <w:rPr>
          <w:rFonts w:ascii="Abadi" w:hAnsi="Abadi" w:cs="Arial"/>
          <w:sz w:val="21"/>
          <w:szCs w:val="21"/>
          <w:lang w:val="es-MX"/>
        </w:rPr>
        <w:t>H</w:t>
      </w:r>
      <w:r w:rsidR="008748C9" w:rsidRPr="008050C6">
        <w:rPr>
          <w:rFonts w:ascii="Abadi" w:hAnsi="Abadi" w:cs="Arial"/>
          <w:sz w:val="21"/>
          <w:szCs w:val="21"/>
          <w:lang w:val="es-MX"/>
        </w:rPr>
        <w:t xml:space="preserve">ospital de </w:t>
      </w:r>
      <w:r w:rsidR="006A6F18" w:rsidRPr="008050C6">
        <w:rPr>
          <w:rFonts w:ascii="Abadi" w:hAnsi="Abadi" w:cs="Arial"/>
          <w:sz w:val="21"/>
          <w:szCs w:val="21"/>
          <w:lang w:val="es-MX"/>
        </w:rPr>
        <w:t>Alta Especialida</w:t>
      </w:r>
      <w:r w:rsidR="008748C9" w:rsidRPr="008050C6">
        <w:rPr>
          <w:rFonts w:ascii="Abadi" w:hAnsi="Abadi" w:cs="Arial"/>
          <w:sz w:val="21"/>
          <w:szCs w:val="21"/>
          <w:lang w:val="es-MX"/>
        </w:rPr>
        <w:t>d</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es</w:t>
      </w:r>
      <w:r w:rsidR="006A6F18" w:rsidRPr="008050C6">
        <w:rPr>
          <w:rFonts w:ascii="Abadi" w:hAnsi="Abadi" w:cs="Arial"/>
          <w:sz w:val="21"/>
          <w:szCs w:val="21"/>
          <w:lang w:val="es-MX"/>
        </w:rPr>
        <w:t>e</w:t>
      </w:r>
      <w:r w:rsidR="008748C9" w:rsidRPr="008050C6">
        <w:rPr>
          <w:rFonts w:ascii="Abadi" w:hAnsi="Abadi" w:cs="Arial"/>
          <w:sz w:val="21"/>
          <w:szCs w:val="21"/>
          <w:lang w:val="es-MX"/>
        </w:rPr>
        <w:t xml:space="preserve"> bonito lunar nos adorna</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pero que no todos son así</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w:t>
      </w:r>
      <w:r w:rsidR="006A6F18" w:rsidRPr="008050C6">
        <w:rPr>
          <w:rFonts w:ascii="Abadi" w:hAnsi="Abadi" w:cs="Arial"/>
          <w:sz w:val="21"/>
          <w:szCs w:val="21"/>
          <w:lang w:val="es-MX"/>
        </w:rPr>
        <w:t>y</w:t>
      </w:r>
      <w:r w:rsidR="008748C9" w:rsidRPr="008050C6">
        <w:rPr>
          <w:rFonts w:ascii="Abadi" w:hAnsi="Abadi" w:cs="Arial"/>
          <w:sz w:val="21"/>
          <w:szCs w:val="21"/>
          <w:lang w:val="es-MX"/>
        </w:rPr>
        <w:t xml:space="preserve"> tenemos algunos hospitales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conozco por ejemplo en el de San José </w:t>
      </w:r>
      <w:r w:rsidR="006A6F18" w:rsidRPr="008050C6">
        <w:rPr>
          <w:rFonts w:ascii="Abadi" w:hAnsi="Abadi" w:cs="Arial"/>
          <w:sz w:val="21"/>
          <w:szCs w:val="21"/>
          <w:lang w:val="es-MX"/>
        </w:rPr>
        <w:lastRenderedPageBreak/>
        <w:t>Iturbide,</w:t>
      </w:r>
      <w:r w:rsidR="008748C9" w:rsidRPr="008050C6">
        <w:rPr>
          <w:rFonts w:ascii="Abadi" w:hAnsi="Abadi" w:cs="Arial"/>
          <w:sz w:val="21"/>
          <w:szCs w:val="21"/>
          <w:lang w:val="es-MX"/>
        </w:rPr>
        <w:t xml:space="preserve"> por ejemplo enfermera </w:t>
      </w:r>
      <w:r w:rsidR="006A6F18" w:rsidRPr="008050C6">
        <w:rPr>
          <w:rFonts w:ascii="Abadi" w:hAnsi="Abadi" w:cs="Arial"/>
          <w:sz w:val="21"/>
          <w:szCs w:val="21"/>
          <w:lang w:val="es-MX"/>
        </w:rPr>
        <w:t xml:space="preserve">neonatólogas </w:t>
      </w:r>
      <w:r w:rsidR="008748C9" w:rsidRPr="008050C6">
        <w:rPr>
          <w:rFonts w:ascii="Abadi" w:hAnsi="Abadi" w:cs="Arial"/>
          <w:sz w:val="21"/>
          <w:szCs w:val="21"/>
          <w:lang w:val="es-MX"/>
        </w:rPr>
        <w:t xml:space="preserve">especialistas y muchas veces el Hospital de León le mandan los pacientes a San José </w:t>
      </w:r>
      <w:r w:rsidR="006A6F18" w:rsidRPr="008050C6">
        <w:rPr>
          <w:rFonts w:ascii="Abadi" w:hAnsi="Abadi" w:cs="Arial"/>
          <w:sz w:val="21"/>
          <w:szCs w:val="21"/>
          <w:lang w:val="es-MX"/>
        </w:rPr>
        <w:t>Iturbide</w:t>
      </w:r>
      <w:r w:rsidR="008748C9" w:rsidRPr="008050C6">
        <w:rPr>
          <w:rFonts w:ascii="Abadi" w:hAnsi="Abadi" w:cs="Arial"/>
          <w:sz w:val="21"/>
          <w:szCs w:val="21"/>
          <w:lang w:val="es-MX"/>
        </w:rPr>
        <w:t xml:space="preserve"> porque no lo puede atender León</w:t>
      </w:r>
      <w:r w:rsidR="006A6F18" w:rsidRPr="008050C6">
        <w:rPr>
          <w:rFonts w:ascii="Abadi" w:hAnsi="Abadi" w:cs="Arial"/>
          <w:sz w:val="21"/>
          <w:szCs w:val="21"/>
          <w:lang w:val="es-MX"/>
        </w:rPr>
        <w:t>; ¡n</w:t>
      </w:r>
      <w:r w:rsidR="008748C9" w:rsidRPr="008050C6">
        <w:rPr>
          <w:rFonts w:ascii="Abadi" w:hAnsi="Abadi" w:cs="Arial"/>
          <w:sz w:val="21"/>
          <w:szCs w:val="21"/>
          <w:lang w:val="es-MX"/>
        </w:rPr>
        <w:t>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no es falso</w:t>
      </w:r>
      <w:r w:rsidR="006A6F18" w:rsidRPr="008050C6">
        <w:rPr>
          <w:rFonts w:ascii="Abadi" w:hAnsi="Abadi" w:cs="Arial"/>
          <w:sz w:val="21"/>
          <w:szCs w:val="21"/>
          <w:lang w:val="es-MX"/>
        </w:rPr>
        <w:t>!, a</w:t>
      </w:r>
      <w:r w:rsidR="008748C9" w:rsidRPr="008050C6">
        <w:rPr>
          <w:rFonts w:ascii="Abadi" w:hAnsi="Abadi" w:cs="Arial"/>
          <w:sz w:val="21"/>
          <w:szCs w:val="21"/>
          <w:lang w:val="es-MX"/>
        </w:rPr>
        <w:t xml:space="preserve">cabo de ir a </w:t>
      </w:r>
      <w:r w:rsidR="006A6F18" w:rsidRPr="008050C6">
        <w:rPr>
          <w:rFonts w:ascii="Abadi" w:hAnsi="Abadi" w:cs="Arial"/>
          <w:sz w:val="21"/>
          <w:szCs w:val="21"/>
          <w:lang w:val="es-MX"/>
        </w:rPr>
        <w:t>San José Iturbide</w:t>
      </w:r>
      <w:r w:rsidR="008748C9" w:rsidRPr="008050C6">
        <w:rPr>
          <w:rFonts w:ascii="Abadi" w:hAnsi="Abadi" w:cs="Arial"/>
          <w:sz w:val="21"/>
          <w:szCs w:val="21"/>
          <w:lang w:val="es-MX"/>
        </w:rPr>
        <w:t xml:space="preserve"> </w:t>
      </w:r>
      <w:r w:rsidR="006A6F18" w:rsidRPr="008050C6">
        <w:rPr>
          <w:rFonts w:ascii="Abadi" w:hAnsi="Abadi" w:cs="Arial"/>
          <w:sz w:val="21"/>
          <w:szCs w:val="21"/>
          <w:lang w:val="es-MX"/>
        </w:rPr>
        <w:t>y a</w:t>
      </w:r>
      <w:r w:rsidR="008748C9" w:rsidRPr="008050C6">
        <w:rPr>
          <w:rFonts w:ascii="Abadi" w:hAnsi="Abadi" w:cs="Arial"/>
          <w:sz w:val="21"/>
          <w:szCs w:val="21"/>
          <w:lang w:val="es-MX"/>
        </w:rPr>
        <w:t xml:space="preserve"> ver el servicio de neonatología mejor </w:t>
      </w:r>
      <w:r w:rsidR="006A6F18" w:rsidRPr="008050C6">
        <w:rPr>
          <w:rFonts w:ascii="Abadi" w:hAnsi="Abadi" w:cs="Arial"/>
          <w:sz w:val="21"/>
          <w:szCs w:val="21"/>
          <w:lang w:val="es-MX"/>
        </w:rPr>
        <w:t>de</w:t>
      </w:r>
      <w:r w:rsidR="008748C9" w:rsidRPr="008050C6">
        <w:rPr>
          <w:rFonts w:ascii="Abadi" w:hAnsi="Abadi" w:cs="Arial"/>
          <w:sz w:val="21"/>
          <w:szCs w:val="21"/>
          <w:lang w:val="es-MX"/>
        </w:rPr>
        <w:t xml:space="preserve"> </w:t>
      </w:r>
      <w:r w:rsidR="006A6F18" w:rsidRPr="008050C6">
        <w:rPr>
          <w:rFonts w:ascii="Abadi" w:hAnsi="Abadi" w:cs="Arial"/>
          <w:sz w:val="21"/>
          <w:szCs w:val="21"/>
          <w:lang w:val="es-MX"/>
        </w:rPr>
        <w:t>todo el</w:t>
      </w:r>
      <w:r w:rsidR="008748C9" w:rsidRPr="008050C6">
        <w:rPr>
          <w:rFonts w:ascii="Abadi" w:hAnsi="Abadi" w:cs="Arial"/>
          <w:sz w:val="21"/>
          <w:szCs w:val="21"/>
          <w:lang w:val="es-MX"/>
        </w:rPr>
        <w:t xml:space="preserve"> estado de Guanajuato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hay niños que se trasladan en helicóptero a esta unidad de salud para ser atendidos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y también hay traumatólogos especialistas en cadera para atender a niños que se atienden en </w:t>
      </w:r>
      <w:r w:rsidR="006A6F18" w:rsidRPr="008050C6">
        <w:rPr>
          <w:rFonts w:ascii="Abadi" w:hAnsi="Abadi" w:cs="Arial"/>
          <w:sz w:val="21"/>
          <w:szCs w:val="21"/>
          <w:lang w:val="es-MX"/>
        </w:rPr>
        <w:t>San José Iturbide</w:t>
      </w:r>
      <w:r w:rsidR="008748C9" w:rsidRPr="008050C6">
        <w:rPr>
          <w:rFonts w:ascii="Abadi" w:hAnsi="Abadi" w:cs="Arial"/>
          <w:sz w:val="21"/>
          <w:szCs w:val="21"/>
          <w:lang w:val="es-MX"/>
        </w:rPr>
        <w:t xml:space="preserve"> porque </w:t>
      </w:r>
      <w:r w:rsidR="006A6F18" w:rsidRPr="008050C6">
        <w:rPr>
          <w:rFonts w:ascii="Abadi" w:hAnsi="Abadi" w:cs="Arial"/>
          <w:sz w:val="21"/>
          <w:szCs w:val="21"/>
          <w:lang w:val="es-MX"/>
        </w:rPr>
        <w:t>en León no</w:t>
      </w:r>
      <w:r w:rsidR="008748C9" w:rsidRPr="008050C6">
        <w:rPr>
          <w:rFonts w:ascii="Abadi" w:hAnsi="Abadi" w:cs="Arial"/>
          <w:sz w:val="21"/>
          <w:szCs w:val="21"/>
          <w:lang w:val="es-MX"/>
        </w:rPr>
        <w:t xml:space="preserve"> se pueden atender</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y no me lo contaron</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lo vi</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lo fui a visitar</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entonces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w:t>
      </w:r>
      <w:r w:rsidR="006A6F18" w:rsidRPr="008050C6">
        <w:rPr>
          <w:rFonts w:ascii="Abadi" w:hAnsi="Abadi" w:cs="Arial"/>
          <w:sz w:val="21"/>
          <w:szCs w:val="21"/>
          <w:lang w:val="es-MX"/>
        </w:rPr>
        <w:t>¡</w:t>
      </w:r>
      <w:r w:rsidR="008748C9" w:rsidRPr="008050C6">
        <w:rPr>
          <w:rFonts w:ascii="Abadi" w:hAnsi="Abadi" w:cs="Arial"/>
          <w:sz w:val="21"/>
          <w:szCs w:val="21"/>
          <w:lang w:val="es-MX"/>
        </w:rPr>
        <w:t>bueno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tenemos lunares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tenemos hospitales muy buenos</w:t>
      </w:r>
      <w:r w:rsidR="006A6F18" w:rsidRPr="008050C6">
        <w:rPr>
          <w:rFonts w:ascii="Abadi" w:hAnsi="Abadi" w:cs="Arial"/>
          <w:sz w:val="21"/>
          <w:szCs w:val="21"/>
          <w:lang w:val="es-MX"/>
        </w:rPr>
        <w:t xml:space="preserve">; </w:t>
      </w:r>
      <w:r w:rsidR="008748C9" w:rsidRPr="008050C6">
        <w:rPr>
          <w:rFonts w:ascii="Abadi" w:hAnsi="Abadi" w:cs="Arial"/>
          <w:sz w:val="21"/>
          <w:szCs w:val="21"/>
          <w:lang w:val="es-MX"/>
        </w:rPr>
        <w:t>pero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en general</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los centros de salud en todas nuestras comunidades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son deficientes y fíjense nada más que el </w:t>
      </w:r>
      <w:r w:rsidR="006A6F18" w:rsidRPr="008050C6">
        <w:rPr>
          <w:rFonts w:ascii="Abadi" w:hAnsi="Abadi" w:cs="Arial"/>
          <w:sz w:val="21"/>
          <w:szCs w:val="21"/>
          <w:lang w:val="es-MX"/>
        </w:rPr>
        <w:t>g</w:t>
      </w:r>
      <w:r w:rsidR="008748C9" w:rsidRPr="008050C6">
        <w:rPr>
          <w:rFonts w:ascii="Abadi" w:hAnsi="Abadi" w:cs="Arial"/>
          <w:sz w:val="21"/>
          <w:szCs w:val="21"/>
          <w:lang w:val="es-MX"/>
        </w:rPr>
        <w:t>obierno federal tiene un año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el </w:t>
      </w:r>
      <w:r w:rsidR="004C3600" w:rsidRPr="008050C6">
        <w:rPr>
          <w:rFonts w:ascii="Abadi" w:hAnsi="Abadi" w:cs="Arial"/>
          <w:sz w:val="21"/>
          <w:szCs w:val="21"/>
          <w:lang w:val="es-MX"/>
        </w:rPr>
        <w:t>Seguro Popular</w:t>
      </w:r>
      <w:r w:rsidR="008748C9" w:rsidRPr="008050C6">
        <w:rPr>
          <w:rFonts w:ascii="Abadi" w:hAnsi="Abadi" w:cs="Arial"/>
          <w:sz w:val="21"/>
          <w:szCs w:val="21"/>
          <w:lang w:val="es-MX"/>
        </w:rPr>
        <w:t xml:space="preserve"> tiene 15 años y no ha resuelto sus problemas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sus graves problemas de atención médica a los guanajuatenses</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a lo mejor aquí no hay nadie que haya sufrido eso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que le hayan dicho </w:t>
      </w:r>
      <w:r w:rsidR="008748C9" w:rsidRPr="008050C6">
        <w:rPr>
          <w:rFonts w:ascii="Abadi" w:hAnsi="Abadi" w:cs="Arial"/>
          <w:i/>
          <w:sz w:val="21"/>
          <w:szCs w:val="21"/>
          <w:lang w:val="es-MX"/>
        </w:rPr>
        <w:t>tu caso no es urgencia</w:t>
      </w:r>
      <w:r w:rsidR="006A6F18" w:rsidRPr="008050C6">
        <w:rPr>
          <w:rFonts w:ascii="Abadi" w:hAnsi="Abadi" w:cs="Arial"/>
          <w:sz w:val="21"/>
          <w:szCs w:val="21"/>
          <w:lang w:val="es-MX"/>
        </w:rPr>
        <w:t xml:space="preserve">, </w:t>
      </w:r>
      <w:r w:rsidR="008748C9" w:rsidRPr="008050C6">
        <w:rPr>
          <w:rFonts w:ascii="Abadi" w:hAnsi="Abadi" w:cs="Arial"/>
          <w:sz w:val="21"/>
          <w:szCs w:val="21"/>
          <w:lang w:val="es-MX"/>
        </w:rPr>
        <w:t xml:space="preserve"> pero como aquí se dan muchos despidos de manera rara</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en donde hay trabajadores que hoy están y mañana no</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mañana no tienen más que el </w:t>
      </w:r>
      <w:r w:rsidR="004C3600" w:rsidRPr="008050C6">
        <w:rPr>
          <w:rFonts w:ascii="Abadi" w:hAnsi="Abadi" w:cs="Arial"/>
          <w:sz w:val="21"/>
          <w:szCs w:val="21"/>
          <w:lang w:val="es-MX"/>
        </w:rPr>
        <w:t>Seguro Popular</w:t>
      </w:r>
      <w:r w:rsidR="006A6F18" w:rsidRPr="008050C6">
        <w:rPr>
          <w:rFonts w:ascii="Abadi" w:hAnsi="Abadi" w:cs="Arial"/>
          <w:sz w:val="21"/>
          <w:szCs w:val="21"/>
          <w:lang w:val="es-MX"/>
        </w:rPr>
        <w:t>,</w:t>
      </w:r>
      <w:r w:rsidR="008748C9" w:rsidRPr="008050C6">
        <w:rPr>
          <w:rFonts w:ascii="Abadi" w:hAnsi="Abadi" w:cs="Arial"/>
          <w:sz w:val="21"/>
          <w:szCs w:val="21"/>
          <w:lang w:val="es-MX"/>
        </w:rPr>
        <w:t xml:space="preserve"> pues tendrán que ir al </w:t>
      </w:r>
      <w:r w:rsidR="004C3600" w:rsidRPr="008050C6">
        <w:rPr>
          <w:rFonts w:ascii="Abadi" w:hAnsi="Abadi" w:cs="Arial"/>
          <w:sz w:val="21"/>
          <w:szCs w:val="21"/>
          <w:lang w:val="es-MX"/>
        </w:rPr>
        <w:t>Seguro Popular</w:t>
      </w:r>
      <w:r w:rsidR="008748C9" w:rsidRPr="008050C6">
        <w:rPr>
          <w:rFonts w:ascii="Abadi" w:hAnsi="Abadi" w:cs="Arial"/>
          <w:sz w:val="21"/>
          <w:szCs w:val="21"/>
          <w:lang w:val="es-MX"/>
        </w:rPr>
        <w:t xml:space="preserve"> a que los atiendan como pueda</w:t>
      </w:r>
      <w:r w:rsidR="006A6F18" w:rsidRPr="008050C6">
        <w:rPr>
          <w:rFonts w:ascii="Abadi" w:hAnsi="Abadi" w:cs="Arial"/>
          <w:sz w:val="21"/>
          <w:szCs w:val="21"/>
          <w:lang w:val="es-MX"/>
        </w:rPr>
        <w:t>n.</w:t>
      </w:r>
    </w:p>
    <w:p w14:paraId="378E7FB5" w14:textId="77777777" w:rsidR="006A6F18" w:rsidRPr="008050C6" w:rsidRDefault="006A6F18" w:rsidP="00154326">
      <w:pPr>
        <w:ind w:firstLine="720"/>
        <w:jc w:val="both"/>
        <w:rPr>
          <w:rFonts w:ascii="Abadi" w:hAnsi="Abadi" w:cs="Arial"/>
          <w:sz w:val="21"/>
          <w:szCs w:val="21"/>
          <w:lang w:val="es-MX"/>
        </w:rPr>
      </w:pPr>
    </w:p>
    <w:p w14:paraId="7A2472E1" w14:textId="722D2608" w:rsidR="006A6F18" w:rsidRPr="008050C6" w:rsidRDefault="006A6F18" w:rsidP="00154326">
      <w:pPr>
        <w:ind w:firstLine="720"/>
        <w:jc w:val="both"/>
        <w:rPr>
          <w:rFonts w:ascii="Abadi" w:hAnsi="Abadi" w:cs="Arial"/>
          <w:sz w:val="21"/>
          <w:szCs w:val="21"/>
          <w:lang w:val="es-MX"/>
        </w:rPr>
      </w:pPr>
      <w:r w:rsidRPr="008050C6">
        <w:rPr>
          <w:rFonts w:ascii="Abadi" w:hAnsi="Abadi" w:cs="Arial"/>
          <w:sz w:val="21"/>
          <w:szCs w:val="21"/>
          <w:lang w:val="es-MX"/>
        </w:rPr>
        <w:t>Y</w:t>
      </w:r>
      <w:r w:rsidR="008748C9" w:rsidRPr="008050C6">
        <w:rPr>
          <w:rFonts w:ascii="Abadi" w:hAnsi="Abadi" w:cs="Arial"/>
          <w:sz w:val="21"/>
          <w:szCs w:val="21"/>
          <w:lang w:val="es-MX"/>
        </w:rPr>
        <w:t>o creo que este exhorto debe tener un contenido verdadero</w:t>
      </w:r>
      <w:r w:rsidRPr="008050C6">
        <w:rPr>
          <w:rFonts w:ascii="Abadi" w:hAnsi="Abadi" w:cs="Arial"/>
          <w:sz w:val="21"/>
          <w:szCs w:val="21"/>
          <w:lang w:val="es-MX"/>
        </w:rPr>
        <w:t>,</w:t>
      </w:r>
      <w:r w:rsidR="008748C9" w:rsidRPr="008050C6">
        <w:rPr>
          <w:rFonts w:ascii="Abadi" w:hAnsi="Abadi" w:cs="Arial"/>
          <w:sz w:val="21"/>
          <w:szCs w:val="21"/>
          <w:lang w:val="es-MX"/>
        </w:rPr>
        <w:t xml:space="preserve"> sí se puede exhortar al </w:t>
      </w:r>
      <w:r w:rsidRPr="008050C6">
        <w:rPr>
          <w:rFonts w:ascii="Abadi" w:hAnsi="Abadi" w:cs="Arial"/>
          <w:sz w:val="21"/>
          <w:szCs w:val="21"/>
          <w:lang w:val="es-MX"/>
        </w:rPr>
        <w:t>g</w:t>
      </w:r>
      <w:r w:rsidR="008748C9" w:rsidRPr="008050C6">
        <w:rPr>
          <w:rFonts w:ascii="Abadi" w:hAnsi="Abadi" w:cs="Arial"/>
          <w:sz w:val="21"/>
          <w:szCs w:val="21"/>
          <w:lang w:val="es-MX"/>
        </w:rPr>
        <w:t xml:space="preserve">obierno federal para que todas estas deficiencias de los servicios de </w:t>
      </w:r>
      <w:r w:rsidRPr="008050C6">
        <w:rPr>
          <w:rFonts w:ascii="Abadi" w:hAnsi="Abadi" w:cs="Arial"/>
          <w:sz w:val="21"/>
          <w:szCs w:val="21"/>
          <w:lang w:val="es-MX"/>
        </w:rPr>
        <w:t>salud</w:t>
      </w:r>
      <w:r w:rsidR="008748C9" w:rsidRPr="008050C6">
        <w:rPr>
          <w:rFonts w:ascii="Abadi" w:hAnsi="Abadi" w:cs="Arial"/>
          <w:sz w:val="21"/>
          <w:szCs w:val="21"/>
          <w:lang w:val="es-MX"/>
        </w:rPr>
        <w:t xml:space="preserve"> se vayan cubriendo porque estamos en un estado en llamas en seguridad</w:t>
      </w:r>
      <w:r w:rsidRPr="008050C6">
        <w:rPr>
          <w:rFonts w:ascii="Abadi" w:hAnsi="Abadi" w:cs="Arial"/>
          <w:sz w:val="21"/>
          <w:szCs w:val="21"/>
          <w:lang w:val="es-MX"/>
        </w:rPr>
        <w:t>,</w:t>
      </w:r>
      <w:r w:rsidR="008748C9" w:rsidRPr="008050C6">
        <w:rPr>
          <w:rFonts w:ascii="Abadi" w:hAnsi="Abadi" w:cs="Arial"/>
          <w:sz w:val="21"/>
          <w:szCs w:val="21"/>
          <w:lang w:val="es-MX"/>
        </w:rPr>
        <w:t xml:space="preserve"> estamos en un estado en llamas en educación</w:t>
      </w:r>
      <w:r w:rsidRPr="008050C6">
        <w:rPr>
          <w:rFonts w:ascii="Abadi" w:hAnsi="Abadi" w:cs="Arial"/>
          <w:sz w:val="21"/>
          <w:szCs w:val="21"/>
          <w:lang w:val="es-MX"/>
        </w:rPr>
        <w:t>;</w:t>
      </w:r>
      <w:r w:rsidR="008748C9" w:rsidRPr="008050C6">
        <w:rPr>
          <w:rFonts w:ascii="Abadi" w:hAnsi="Abadi" w:cs="Arial"/>
          <w:sz w:val="21"/>
          <w:szCs w:val="21"/>
          <w:lang w:val="es-MX"/>
        </w:rPr>
        <w:t xml:space="preserve"> estamos en un estado en llamas en cuanto a los servicios de salud y la necesidad de los millones de habitantes que viven de manera tremendamente escasa y pierden su casa</w:t>
      </w:r>
      <w:r w:rsidRPr="008050C6">
        <w:rPr>
          <w:rFonts w:ascii="Abadi" w:hAnsi="Abadi" w:cs="Arial"/>
          <w:sz w:val="21"/>
          <w:szCs w:val="21"/>
          <w:lang w:val="es-MX"/>
        </w:rPr>
        <w:t>,</w:t>
      </w:r>
      <w:r w:rsidR="008748C9" w:rsidRPr="008050C6">
        <w:rPr>
          <w:rFonts w:ascii="Abadi" w:hAnsi="Abadi" w:cs="Arial"/>
          <w:sz w:val="21"/>
          <w:szCs w:val="21"/>
          <w:lang w:val="es-MX"/>
        </w:rPr>
        <w:t xml:space="preserve"> pierden su auto</w:t>
      </w:r>
      <w:r w:rsidRPr="008050C6">
        <w:rPr>
          <w:rFonts w:ascii="Abadi" w:hAnsi="Abadi" w:cs="Arial"/>
          <w:sz w:val="21"/>
          <w:szCs w:val="21"/>
          <w:lang w:val="es-MX"/>
        </w:rPr>
        <w:t xml:space="preserve"> </w:t>
      </w:r>
      <w:r w:rsidR="008748C9" w:rsidRPr="008050C6">
        <w:rPr>
          <w:rFonts w:ascii="Abadi" w:hAnsi="Abadi" w:cs="Arial"/>
          <w:sz w:val="21"/>
          <w:szCs w:val="21"/>
          <w:lang w:val="es-MX"/>
        </w:rPr>
        <w:t>y pierden todo su patrimonio con tal de salvar la vida de uno de sus familiares</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w:t>
      </w:r>
      <w:r w:rsidR="008748C9" w:rsidRPr="008050C6">
        <w:rPr>
          <w:rFonts w:ascii="Abadi" w:hAnsi="Abadi" w:cs="Arial"/>
          <w:sz w:val="21"/>
          <w:szCs w:val="21"/>
          <w:lang w:val="es-MX"/>
        </w:rPr>
        <w:t>a mí no me lo cuentan</w:t>
      </w:r>
      <w:r w:rsidRPr="008050C6">
        <w:rPr>
          <w:rFonts w:ascii="Abadi" w:hAnsi="Abadi" w:cs="Arial"/>
          <w:sz w:val="21"/>
          <w:szCs w:val="21"/>
          <w:lang w:val="es-MX"/>
        </w:rPr>
        <w:t>!,</w:t>
      </w:r>
      <w:r w:rsidR="008748C9" w:rsidRPr="008050C6">
        <w:rPr>
          <w:rFonts w:ascii="Abadi" w:hAnsi="Abadi" w:cs="Arial"/>
          <w:sz w:val="21"/>
          <w:szCs w:val="21"/>
          <w:lang w:val="es-MX"/>
        </w:rPr>
        <w:t xml:space="preserve"> yo lo estudi</w:t>
      </w:r>
      <w:r w:rsidR="00BB1555" w:rsidRPr="008050C6">
        <w:rPr>
          <w:rFonts w:ascii="Abadi" w:hAnsi="Abadi" w:cs="Arial"/>
          <w:sz w:val="21"/>
          <w:szCs w:val="21"/>
          <w:lang w:val="es-MX"/>
        </w:rPr>
        <w:t>é</w:t>
      </w:r>
      <w:r w:rsidRPr="008050C6">
        <w:rPr>
          <w:rFonts w:ascii="Abadi" w:hAnsi="Abadi" w:cs="Arial"/>
          <w:sz w:val="21"/>
          <w:szCs w:val="21"/>
          <w:lang w:val="es-MX"/>
        </w:rPr>
        <w:t xml:space="preserve"> y</w:t>
      </w:r>
      <w:r w:rsidR="008748C9" w:rsidRPr="008050C6">
        <w:rPr>
          <w:rFonts w:ascii="Abadi" w:hAnsi="Abadi" w:cs="Arial"/>
          <w:sz w:val="21"/>
          <w:szCs w:val="21"/>
          <w:lang w:val="es-MX"/>
        </w:rPr>
        <w:t xml:space="preserve"> yo analice el sistema de salud mexicano hace 16 años </w:t>
      </w:r>
      <w:r w:rsidRPr="008050C6">
        <w:rPr>
          <w:rFonts w:ascii="Abadi" w:hAnsi="Abadi" w:cs="Arial"/>
          <w:sz w:val="21"/>
          <w:szCs w:val="21"/>
          <w:lang w:val="es-MX"/>
        </w:rPr>
        <w:t>y la</w:t>
      </w:r>
      <w:r w:rsidR="008748C9" w:rsidRPr="008050C6">
        <w:rPr>
          <w:rFonts w:ascii="Abadi" w:hAnsi="Abadi" w:cs="Arial"/>
          <w:sz w:val="21"/>
          <w:szCs w:val="21"/>
          <w:lang w:val="es-MX"/>
        </w:rPr>
        <w:t xml:space="preserve"> </w:t>
      </w:r>
      <w:r w:rsidR="00E47ABA" w:rsidRPr="008050C6">
        <w:rPr>
          <w:rFonts w:ascii="Abadi" w:hAnsi="Abadi" w:cs="Arial"/>
          <w:sz w:val="21"/>
          <w:szCs w:val="21"/>
          <w:lang w:val="es-MX"/>
        </w:rPr>
        <w:t>Secretaría de Salud</w:t>
      </w:r>
      <w:r w:rsidR="008748C9" w:rsidRPr="008050C6">
        <w:rPr>
          <w:rFonts w:ascii="Abadi" w:hAnsi="Abadi" w:cs="Arial"/>
          <w:sz w:val="21"/>
          <w:szCs w:val="21"/>
          <w:lang w:val="es-MX"/>
        </w:rPr>
        <w:t xml:space="preserve"> no recibía ningunas cuotas </w:t>
      </w:r>
      <w:r w:rsidRPr="008050C6">
        <w:rPr>
          <w:rFonts w:ascii="Abadi" w:hAnsi="Abadi" w:cs="Arial"/>
          <w:sz w:val="21"/>
          <w:szCs w:val="21"/>
          <w:lang w:val="es-MX"/>
        </w:rPr>
        <w:t>y</w:t>
      </w:r>
      <w:r w:rsidR="008748C9" w:rsidRPr="008050C6">
        <w:rPr>
          <w:rFonts w:ascii="Abadi" w:hAnsi="Abadi" w:cs="Arial"/>
          <w:sz w:val="21"/>
          <w:szCs w:val="21"/>
          <w:lang w:val="es-MX"/>
        </w:rPr>
        <w:t xml:space="preserve"> funcionaba el sistema de salud universal y se atendía a todas las embarazadas</w:t>
      </w:r>
      <w:r w:rsidR="00A869E1" w:rsidRPr="008050C6">
        <w:rPr>
          <w:rFonts w:ascii="Abadi" w:hAnsi="Abadi" w:cs="Arial"/>
          <w:sz w:val="21"/>
          <w:szCs w:val="21"/>
          <w:lang w:val="es-MX"/>
        </w:rPr>
        <w:t>; pero resulta que ahora el Seguro Popular…</w:t>
      </w:r>
    </w:p>
    <w:p w14:paraId="468B32C4" w14:textId="77777777" w:rsidR="006A6F18" w:rsidRPr="008050C6" w:rsidRDefault="006A6F18" w:rsidP="00154326">
      <w:pPr>
        <w:ind w:firstLine="720"/>
        <w:jc w:val="both"/>
        <w:rPr>
          <w:rFonts w:ascii="Abadi" w:hAnsi="Abadi" w:cs="Arial"/>
          <w:sz w:val="21"/>
          <w:szCs w:val="21"/>
          <w:lang w:val="es-MX"/>
        </w:rPr>
      </w:pPr>
    </w:p>
    <w:p w14:paraId="0B24FC43" w14:textId="77777777" w:rsidR="00054B50" w:rsidRPr="008050C6" w:rsidRDefault="006A6F1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00054B50" w:rsidRPr="008050C6">
        <w:rPr>
          <w:rFonts w:ascii="Abadi" w:hAnsi="Abadi" w:cs="Arial"/>
          <w:sz w:val="21"/>
          <w:szCs w:val="21"/>
          <w:lang w:val="es-MX"/>
        </w:rPr>
        <w:t>Diputada, ¿me permite?</w:t>
      </w:r>
    </w:p>
    <w:p w14:paraId="67A92508" w14:textId="77777777" w:rsidR="00054B50" w:rsidRPr="008050C6" w:rsidRDefault="00054B50" w:rsidP="00154326">
      <w:pPr>
        <w:ind w:firstLine="720"/>
        <w:jc w:val="both"/>
        <w:rPr>
          <w:rFonts w:ascii="Abadi" w:hAnsi="Abadi" w:cs="Arial"/>
          <w:sz w:val="21"/>
          <w:szCs w:val="21"/>
          <w:lang w:val="es-MX"/>
        </w:rPr>
      </w:pPr>
    </w:p>
    <w:p w14:paraId="647A6EA5" w14:textId="032738C5" w:rsidR="008748C9" w:rsidRPr="008050C6" w:rsidRDefault="00EC6EB9" w:rsidP="00154326">
      <w:pPr>
        <w:ind w:firstLine="720"/>
        <w:jc w:val="both"/>
        <w:rPr>
          <w:rFonts w:ascii="Abadi" w:hAnsi="Abadi" w:cs="Arial"/>
          <w:sz w:val="21"/>
          <w:szCs w:val="21"/>
          <w:lang w:val="es-MX"/>
        </w:rPr>
      </w:pPr>
      <w:r w:rsidRPr="008050C6">
        <w:rPr>
          <w:rFonts w:ascii="Abadi" w:hAnsi="Abadi" w:cs="Arial"/>
          <w:sz w:val="21"/>
          <w:szCs w:val="21"/>
          <w:lang w:val="es-MX"/>
        </w:rPr>
        <w:t>Sí diputada Libia García, ¿para qué efectos?</w:t>
      </w:r>
    </w:p>
    <w:p w14:paraId="12B998FD" w14:textId="752ED6F5" w:rsidR="00EC6EB9" w:rsidRPr="008050C6" w:rsidRDefault="00EC6EB9" w:rsidP="00154326">
      <w:pPr>
        <w:ind w:firstLine="720"/>
        <w:jc w:val="both"/>
        <w:rPr>
          <w:rFonts w:ascii="Abadi" w:hAnsi="Abadi" w:cs="Arial"/>
          <w:sz w:val="21"/>
          <w:szCs w:val="21"/>
          <w:lang w:val="es-MX"/>
        </w:rPr>
      </w:pPr>
    </w:p>
    <w:p w14:paraId="737E79DA" w14:textId="54C744D1" w:rsidR="00EC6EB9" w:rsidRPr="008050C6" w:rsidRDefault="00EC6EB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Libia Denisse García Muñoz Ledo: </w:t>
      </w:r>
      <w:r w:rsidRPr="008050C6">
        <w:rPr>
          <w:rFonts w:ascii="Abadi" w:hAnsi="Abadi" w:cs="Arial"/>
          <w:sz w:val="21"/>
          <w:szCs w:val="21"/>
          <w:lang w:val="es-MX"/>
        </w:rPr>
        <w:t xml:space="preserve">De </w:t>
      </w:r>
      <w:r w:rsidR="008748C9" w:rsidRPr="008050C6">
        <w:rPr>
          <w:rFonts w:ascii="Abadi" w:hAnsi="Abadi" w:cs="Arial"/>
          <w:sz w:val="21"/>
          <w:szCs w:val="21"/>
          <w:lang w:val="es-MX"/>
        </w:rPr>
        <w:t>nueva cuenta president</w:t>
      </w:r>
      <w:r w:rsidRPr="008050C6">
        <w:rPr>
          <w:rFonts w:ascii="Abadi" w:hAnsi="Abadi" w:cs="Arial"/>
          <w:sz w:val="21"/>
          <w:szCs w:val="21"/>
          <w:lang w:val="es-MX"/>
        </w:rPr>
        <w:t xml:space="preserve">a, </w:t>
      </w:r>
      <w:r w:rsidR="008748C9" w:rsidRPr="008050C6">
        <w:rPr>
          <w:rFonts w:ascii="Abadi" w:hAnsi="Abadi" w:cs="Arial"/>
          <w:sz w:val="21"/>
          <w:szCs w:val="21"/>
          <w:lang w:val="es-MX"/>
        </w:rPr>
        <w:t xml:space="preserve">solicitarle que la oradora se apegue </w:t>
      </w:r>
      <w:r w:rsidRPr="008050C6">
        <w:rPr>
          <w:rFonts w:ascii="Abadi" w:hAnsi="Abadi" w:cs="Arial"/>
          <w:sz w:val="21"/>
          <w:szCs w:val="21"/>
          <w:lang w:val="es-MX"/>
        </w:rPr>
        <w:t>a</w:t>
      </w:r>
      <w:r w:rsidR="008748C9" w:rsidRPr="008050C6">
        <w:rPr>
          <w:rFonts w:ascii="Abadi" w:hAnsi="Abadi" w:cs="Arial"/>
          <w:sz w:val="21"/>
          <w:szCs w:val="21"/>
          <w:lang w:val="es-MX"/>
        </w:rPr>
        <w:t xml:space="preserve"> lo que pidió el uso de la palabra</w:t>
      </w:r>
      <w:r w:rsidRPr="008050C6">
        <w:rPr>
          <w:rFonts w:ascii="Abadi" w:hAnsi="Abadi" w:cs="Arial"/>
          <w:sz w:val="21"/>
          <w:szCs w:val="21"/>
          <w:lang w:val="es-MX"/>
        </w:rPr>
        <w:t xml:space="preserve"> que es </w:t>
      </w:r>
      <w:r w:rsidR="008748C9" w:rsidRPr="008050C6">
        <w:rPr>
          <w:rFonts w:ascii="Abadi" w:hAnsi="Abadi" w:cs="Arial"/>
          <w:sz w:val="21"/>
          <w:szCs w:val="21"/>
          <w:lang w:val="es-MX"/>
        </w:rPr>
        <w:t>para hablar en contra</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 xml:space="preserve">porque </w:t>
      </w:r>
      <w:r w:rsidR="008748C9" w:rsidRPr="008050C6">
        <w:rPr>
          <w:rFonts w:ascii="Abadi" w:hAnsi="Abadi" w:cs="Arial"/>
          <w:sz w:val="21"/>
          <w:szCs w:val="21"/>
          <w:lang w:val="es-MX"/>
        </w:rPr>
        <w:t xml:space="preserve">está diciendo que estamos exhortando al </w:t>
      </w:r>
      <w:r w:rsidRPr="008050C6">
        <w:rPr>
          <w:rFonts w:ascii="Abadi" w:hAnsi="Abadi" w:cs="Arial"/>
          <w:sz w:val="21"/>
          <w:szCs w:val="21"/>
          <w:lang w:val="es-MX"/>
        </w:rPr>
        <w:t>g</w:t>
      </w:r>
      <w:r w:rsidR="008748C9" w:rsidRPr="008050C6">
        <w:rPr>
          <w:rFonts w:ascii="Abadi" w:hAnsi="Abadi" w:cs="Arial"/>
          <w:sz w:val="21"/>
          <w:szCs w:val="21"/>
          <w:lang w:val="es-MX"/>
        </w:rPr>
        <w:t>obierno federal</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ni siquiera es</w:t>
      </w:r>
      <w:r w:rsidR="008748C9" w:rsidRPr="008050C6">
        <w:rPr>
          <w:rFonts w:ascii="Abadi" w:hAnsi="Abadi" w:cs="Arial"/>
          <w:sz w:val="21"/>
          <w:szCs w:val="21"/>
          <w:lang w:val="es-MX"/>
        </w:rPr>
        <w:t xml:space="preserve"> un exhorto al </w:t>
      </w:r>
      <w:r w:rsidRPr="008050C6">
        <w:rPr>
          <w:rFonts w:ascii="Abadi" w:hAnsi="Abadi" w:cs="Arial"/>
          <w:sz w:val="21"/>
          <w:szCs w:val="21"/>
          <w:lang w:val="es-MX"/>
        </w:rPr>
        <w:t>g</w:t>
      </w:r>
      <w:r w:rsidR="008748C9" w:rsidRPr="008050C6">
        <w:rPr>
          <w:rFonts w:ascii="Abadi" w:hAnsi="Abadi" w:cs="Arial"/>
          <w:sz w:val="21"/>
          <w:szCs w:val="21"/>
          <w:lang w:val="es-MX"/>
        </w:rPr>
        <w:t>obierno federal</w:t>
      </w:r>
      <w:r w:rsidRPr="008050C6">
        <w:rPr>
          <w:rFonts w:ascii="Abadi" w:hAnsi="Abadi" w:cs="Arial"/>
          <w:sz w:val="21"/>
          <w:szCs w:val="21"/>
          <w:lang w:val="es-MX"/>
        </w:rPr>
        <w:t>,</w:t>
      </w:r>
      <w:r w:rsidR="008748C9" w:rsidRPr="008050C6">
        <w:rPr>
          <w:rFonts w:ascii="Abadi" w:hAnsi="Abadi" w:cs="Arial"/>
          <w:sz w:val="21"/>
          <w:szCs w:val="21"/>
          <w:lang w:val="es-MX"/>
        </w:rPr>
        <w:t xml:space="preserve"> sino al Senado</w:t>
      </w:r>
      <w:r w:rsidRPr="008050C6">
        <w:rPr>
          <w:rFonts w:ascii="Abadi" w:hAnsi="Abadi" w:cs="Arial"/>
          <w:sz w:val="21"/>
          <w:szCs w:val="21"/>
          <w:lang w:val="es-MX"/>
        </w:rPr>
        <w:t>,</w:t>
      </w:r>
      <w:r w:rsidR="008748C9" w:rsidRPr="008050C6">
        <w:rPr>
          <w:rFonts w:ascii="Abadi" w:hAnsi="Abadi" w:cs="Arial"/>
          <w:sz w:val="21"/>
          <w:szCs w:val="21"/>
          <w:lang w:val="es-MX"/>
        </w:rPr>
        <w:t xml:space="preserve"> si supiera de qué está hablando lo haría saber</w:t>
      </w:r>
      <w:r w:rsidRPr="008050C6">
        <w:rPr>
          <w:rFonts w:ascii="Abadi" w:hAnsi="Abadi" w:cs="Arial"/>
          <w:sz w:val="21"/>
          <w:szCs w:val="21"/>
          <w:lang w:val="es-MX"/>
        </w:rPr>
        <w:t>;</w:t>
      </w:r>
      <w:r w:rsidR="008748C9" w:rsidRPr="008050C6">
        <w:rPr>
          <w:rFonts w:ascii="Abadi" w:hAnsi="Abadi" w:cs="Arial"/>
          <w:sz w:val="21"/>
          <w:szCs w:val="21"/>
          <w:lang w:val="es-MX"/>
        </w:rPr>
        <w:t xml:space="preserve"> se </w:t>
      </w:r>
      <w:r w:rsidRPr="008050C6">
        <w:rPr>
          <w:rFonts w:ascii="Abadi" w:hAnsi="Abadi" w:cs="Arial"/>
          <w:sz w:val="21"/>
          <w:szCs w:val="21"/>
          <w:lang w:val="es-MX"/>
        </w:rPr>
        <w:t xml:space="preserve">desvía </w:t>
      </w:r>
      <w:r w:rsidR="008748C9" w:rsidRPr="008050C6">
        <w:rPr>
          <w:rFonts w:ascii="Abadi" w:hAnsi="Abadi" w:cs="Arial"/>
          <w:sz w:val="21"/>
          <w:szCs w:val="21"/>
          <w:lang w:val="es-MX"/>
        </w:rPr>
        <w:t xml:space="preserve">totalmente del tema </w:t>
      </w:r>
      <w:r w:rsidRPr="008050C6">
        <w:rPr>
          <w:rFonts w:ascii="Abadi" w:hAnsi="Abadi" w:cs="Arial"/>
          <w:sz w:val="21"/>
          <w:szCs w:val="21"/>
          <w:lang w:val="es-MX"/>
        </w:rPr>
        <w:t xml:space="preserve">y le solicito que le haga un </w:t>
      </w:r>
      <w:r w:rsidR="008748C9" w:rsidRPr="008050C6">
        <w:rPr>
          <w:rFonts w:ascii="Abadi" w:hAnsi="Abadi" w:cs="Arial"/>
          <w:sz w:val="21"/>
          <w:szCs w:val="21"/>
          <w:lang w:val="es-MX"/>
        </w:rPr>
        <w:t>llamamiento desde la presidencia</w:t>
      </w:r>
      <w:r w:rsidRPr="008050C6">
        <w:rPr>
          <w:rFonts w:ascii="Abadi" w:hAnsi="Abadi" w:cs="Arial"/>
          <w:sz w:val="21"/>
          <w:szCs w:val="21"/>
          <w:lang w:val="es-MX"/>
        </w:rPr>
        <w:t>,</w:t>
      </w:r>
      <w:r w:rsidR="008748C9" w:rsidRPr="008050C6">
        <w:rPr>
          <w:rFonts w:ascii="Abadi" w:hAnsi="Abadi" w:cs="Arial"/>
          <w:sz w:val="21"/>
          <w:szCs w:val="21"/>
          <w:lang w:val="es-MX"/>
        </w:rPr>
        <w:t xml:space="preserve"> por favor</w:t>
      </w:r>
      <w:r w:rsidRPr="008050C6">
        <w:rPr>
          <w:rFonts w:ascii="Abadi" w:hAnsi="Abadi" w:cs="Arial"/>
          <w:sz w:val="21"/>
          <w:szCs w:val="21"/>
          <w:lang w:val="es-MX"/>
        </w:rPr>
        <w:t>.</w:t>
      </w:r>
    </w:p>
    <w:p w14:paraId="131F6430" w14:textId="77777777" w:rsidR="00EC6EB9" w:rsidRPr="008050C6" w:rsidRDefault="00EC6EB9" w:rsidP="00154326">
      <w:pPr>
        <w:ind w:firstLine="720"/>
        <w:jc w:val="both"/>
        <w:rPr>
          <w:rFonts w:ascii="Abadi" w:hAnsi="Abadi" w:cs="Arial"/>
          <w:sz w:val="21"/>
          <w:szCs w:val="21"/>
          <w:lang w:val="es-MX"/>
        </w:rPr>
      </w:pPr>
    </w:p>
    <w:p w14:paraId="2D01D2B4" w14:textId="43B2D265" w:rsidR="00EC6EB9" w:rsidRPr="008050C6" w:rsidRDefault="00EC6EB9" w:rsidP="00154326">
      <w:pPr>
        <w:ind w:firstLine="720"/>
        <w:jc w:val="both"/>
        <w:rPr>
          <w:rFonts w:ascii="Abadi" w:hAnsi="Abadi" w:cs="Arial"/>
          <w:sz w:val="21"/>
          <w:szCs w:val="21"/>
          <w:lang w:val="es-MX"/>
        </w:rPr>
      </w:pPr>
      <w:r w:rsidRPr="008050C6">
        <w:rPr>
          <w:rFonts w:ascii="Abadi" w:hAnsi="Abadi" w:cs="Arial"/>
          <w:b/>
          <w:sz w:val="21"/>
          <w:szCs w:val="21"/>
          <w:lang w:val="es-MX"/>
        </w:rPr>
        <w:t>C. Dip. María Magdalena Rosales Cruz:</w:t>
      </w:r>
      <w:r w:rsidR="008748C9" w:rsidRPr="008050C6">
        <w:rPr>
          <w:rFonts w:ascii="Abadi" w:hAnsi="Abadi" w:cs="Arial"/>
          <w:sz w:val="21"/>
          <w:szCs w:val="21"/>
          <w:lang w:val="es-MX"/>
        </w:rPr>
        <w:t xml:space="preserve"> </w:t>
      </w:r>
      <w:r w:rsidR="000F2768" w:rsidRPr="008050C6">
        <w:rPr>
          <w:rFonts w:ascii="Abadi" w:hAnsi="Abadi" w:cs="Arial"/>
          <w:sz w:val="21"/>
          <w:szCs w:val="21"/>
          <w:lang w:val="es-MX"/>
        </w:rPr>
        <w:t>A ver</w:t>
      </w:r>
      <w:r w:rsidR="00882ADD">
        <w:rPr>
          <w:rFonts w:ascii="Abadi" w:hAnsi="Abadi" w:cs="Arial"/>
          <w:sz w:val="21"/>
          <w:szCs w:val="21"/>
          <w:lang w:val="es-MX"/>
        </w:rPr>
        <w:t>,</w:t>
      </w:r>
      <w:r w:rsidR="000F2768" w:rsidRPr="008050C6">
        <w:rPr>
          <w:rFonts w:ascii="Abadi" w:hAnsi="Abadi" w:cs="Arial"/>
          <w:sz w:val="21"/>
          <w:szCs w:val="21"/>
          <w:lang w:val="es-MX"/>
        </w:rPr>
        <w:t xml:space="preserve"> </w:t>
      </w:r>
      <w:r w:rsidR="00882ADD">
        <w:rPr>
          <w:rFonts w:ascii="Abadi" w:hAnsi="Abadi" w:cs="Arial"/>
          <w:sz w:val="21"/>
          <w:szCs w:val="21"/>
          <w:lang w:val="es-MX"/>
        </w:rPr>
        <w:t>¿</w:t>
      </w:r>
      <w:r w:rsidR="000F2768" w:rsidRPr="008050C6">
        <w:rPr>
          <w:rFonts w:ascii="Abadi" w:hAnsi="Abadi" w:cs="Arial"/>
          <w:sz w:val="21"/>
          <w:szCs w:val="21"/>
          <w:lang w:val="es-MX"/>
        </w:rPr>
        <w:t>qué es gobierno diputada</w:t>
      </w:r>
      <w:r w:rsidR="00882ADD">
        <w:rPr>
          <w:rFonts w:ascii="Abadi" w:hAnsi="Abadi" w:cs="Arial"/>
          <w:sz w:val="21"/>
          <w:szCs w:val="21"/>
          <w:lang w:val="es-MX"/>
        </w:rPr>
        <w:t>?</w:t>
      </w:r>
      <w:r w:rsidR="000F2768" w:rsidRPr="008050C6">
        <w:rPr>
          <w:rFonts w:ascii="Abadi" w:hAnsi="Abadi" w:cs="Arial"/>
          <w:sz w:val="21"/>
          <w:szCs w:val="21"/>
          <w:lang w:val="es-MX"/>
        </w:rPr>
        <w:t>, porque ya no entendí; o sea, si el Senado, la Cámara de Diputados, el Poder Ejecutivo y el Poder Legislativo …</w:t>
      </w:r>
    </w:p>
    <w:p w14:paraId="27366D03" w14:textId="77777777" w:rsidR="000F2768" w:rsidRPr="008050C6" w:rsidRDefault="000F2768" w:rsidP="00154326">
      <w:pPr>
        <w:ind w:firstLine="720"/>
        <w:jc w:val="both"/>
        <w:rPr>
          <w:rFonts w:ascii="Abadi" w:hAnsi="Abadi" w:cs="Arial"/>
          <w:sz w:val="21"/>
          <w:szCs w:val="21"/>
          <w:lang w:val="es-MX"/>
        </w:rPr>
      </w:pPr>
    </w:p>
    <w:p w14:paraId="075DE76C" w14:textId="5D78C4A4" w:rsidR="00EC6EB9" w:rsidRPr="008050C6" w:rsidRDefault="00EC6EB9" w:rsidP="00154326">
      <w:pPr>
        <w:ind w:firstLine="720"/>
        <w:jc w:val="both"/>
        <w:rPr>
          <w:rFonts w:ascii="Abadi" w:hAnsi="Abadi" w:cs="Arial"/>
          <w:sz w:val="21"/>
          <w:szCs w:val="21"/>
          <w:lang w:val="es-MX"/>
        </w:rPr>
      </w:pPr>
      <w:r w:rsidRPr="008050C6">
        <w:rPr>
          <w:rFonts w:ascii="Abadi" w:hAnsi="Abadi" w:cs="Arial"/>
          <w:b/>
          <w:sz w:val="21"/>
          <w:szCs w:val="21"/>
          <w:lang w:val="es-MX"/>
        </w:rPr>
        <w:t>-La C. Presidenta: ¿</w:t>
      </w:r>
      <w:r w:rsidRPr="008050C6">
        <w:rPr>
          <w:rFonts w:ascii="Abadi" w:hAnsi="Abadi" w:cs="Arial"/>
          <w:sz w:val="21"/>
          <w:szCs w:val="21"/>
          <w:lang w:val="es-MX"/>
        </w:rPr>
        <w:t>Me permite d</w:t>
      </w:r>
      <w:r w:rsidR="000F2768" w:rsidRPr="008050C6">
        <w:rPr>
          <w:rFonts w:ascii="Abadi" w:hAnsi="Abadi" w:cs="Arial"/>
          <w:sz w:val="21"/>
          <w:szCs w:val="21"/>
          <w:lang w:val="es-MX"/>
        </w:rPr>
        <w:t>i</w:t>
      </w:r>
      <w:r w:rsidRPr="008050C6">
        <w:rPr>
          <w:rFonts w:ascii="Abadi" w:hAnsi="Abadi" w:cs="Arial"/>
          <w:sz w:val="21"/>
          <w:szCs w:val="21"/>
          <w:lang w:val="es-MX"/>
        </w:rPr>
        <w:t>putada? No se permiten diálogos, es</w:t>
      </w:r>
      <w:r w:rsidR="008748C9" w:rsidRPr="008050C6">
        <w:rPr>
          <w:rFonts w:ascii="Abadi" w:hAnsi="Abadi" w:cs="Arial"/>
          <w:sz w:val="21"/>
          <w:szCs w:val="21"/>
          <w:lang w:val="es-MX"/>
        </w:rPr>
        <w:t xml:space="preserve"> a través de mi conducto para poder hacer la contestación</w:t>
      </w:r>
      <w:r w:rsidRPr="008050C6">
        <w:rPr>
          <w:rFonts w:ascii="Abadi" w:hAnsi="Abadi" w:cs="Arial"/>
          <w:sz w:val="21"/>
          <w:szCs w:val="21"/>
          <w:lang w:val="es-MX"/>
        </w:rPr>
        <w:t xml:space="preserve">. </w:t>
      </w:r>
    </w:p>
    <w:p w14:paraId="322FDF89" w14:textId="77777777" w:rsidR="00EC6EB9" w:rsidRPr="008050C6" w:rsidRDefault="00EC6EB9" w:rsidP="00154326">
      <w:pPr>
        <w:ind w:firstLine="720"/>
        <w:jc w:val="both"/>
        <w:rPr>
          <w:rFonts w:ascii="Abadi" w:hAnsi="Abadi" w:cs="Arial"/>
          <w:sz w:val="21"/>
          <w:szCs w:val="21"/>
          <w:lang w:val="es-MX"/>
        </w:rPr>
      </w:pPr>
    </w:p>
    <w:p w14:paraId="348E30C7" w14:textId="4D36E174" w:rsidR="008748C9" w:rsidRPr="008050C6" w:rsidRDefault="00EC6EB9" w:rsidP="00154326">
      <w:pPr>
        <w:ind w:firstLine="720"/>
        <w:jc w:val="both"/>
        <w:rPr>
          <w:rFonts w:ascii="Abadi" w:hAnsi="Abadi" w:cs="Arial"/>
          <w:sz w:val="21"/>
          <w:szCs w:val="21"/>
          <w:lang w:val="es-MX"/>
        </w:rPr>
      </w:pPr>
      <w:r w:rsidRPr="008050C6">
        <w:rPr>
          <w:rFonts w:ascii="Abadi" w:hAnsi="Abadi" w:cs="Arial"/>
          <w:sz w:val="21"/>
          <w:szCs w:val="21"/>
          <w:lang w:val="es-MX"/>
        </w:rPr>
        <w:t>A</w:t>
      </w:r>
      <w:r w:rsidR="008748C9" w:rsidRPr="008050C6">
        <w:rPr>
          <w:rFonts w:ascii="Abadi" w:hAnsi="Abadi" w:cs="Arial"/>
          <w:sz w:val="21"/>
          <w:szCs w:val="21"/>
          <w:lang w:val="es-MX"/>
        </w:rPr>
        <w:t>delante diputad</w:t>
      </w:r>
      <w:r w:rsidRPr="008050C6">
        <w:rPr>
          <w:rFonts w:ascii="Abadi" w:hAnsi="Abadi" w:cs="Arial"/>
          <w:sz w:val="21"/>
          <w:szCs w:val="21"/>
          <w:lang w:val="es-MX"/>
        </w:rPr>
        <w:t>a,</w:t>
      </w:r>
      <w:r w:rsidR="008748C9" w:rsidRPr="008050C6">
        <w:rPr>
          <w:rFonts w:ascii="Abadi" w:hAnsi="Abadi" w:cs="Arial"/>
          <w:sz w:val="21"/>
          <w:szCs w:val="21"/>
          <w:lang w:val="es-MX"/>
        </w:rPr>
        <w:t xml:space="preserve"> contin</w:t>
      </w:r>
      <w:r w:rsidRPr="008050C6">
        <w:rPr>
          <w:rFonts w:ascii="Abadi" w:hAnsi="Abadi" w:cs="Arial"/>
          <w:sz w:val="21"/>
          <w:szCs w:val="21"/>
          <w:lang w:val="es-MX"/>
        </w:rPr>
        <w:t>úe</w:t>
      </w:r>
      <w:r w:rsidR="008748C9" w:rsidRPr="008050C6">
        <w:rPr>
          <w:rFonts w:ascii="Abadi" w:hAnsi="Abadi" w:cs="Arial"/>
          <w:sz w:val="21"/>
          <w:szCs w:val="21"/>
          <w:lang w:val="es-MX"/>
        </w:rPr>
        <w:t xml:space="preserve"> con su tema</w:t>
      </w:r>
      <w:r w:rsidRPr="008050C6">
        <w:rPr>
          <w:rFonts w:ascii="Abadi" w:hAnsi="Abadi" w:cs="Arial"/>
          <w:sz w:val="21"/>
          <w:szCs w:val="21"/>
          <w:lang w:val="es-MX"/>
        </w:rPr>
        <w:t>.</w:t>
      </w:r>
      <w:r w:rsidR="008748C9" w:rsidRPr="008050C6">
        <w:rPr>
          <w:rFonts w:ascii="Abadi" w:hAnsi="Abadi" w:cs="Arial"/>
          <w:sz w:val="21"/>
          <w:szCs w:val="21"/>
          <w:lang w:val="es-MX"/>
        </w:rPr>
        <w:t xml:space="preserve"> </w:t>
      </w:r>
    </w:p>
    <w:p w14:paraId="4B78963B" w14:textId="6C283CAF" w:rsidR="008748C9" w:rsidRPr="008050C6" w:rsidRDefault="008748C9" w:rsidP="00154326">
      <w:pPr>
        <w:ind w:firstLine="720"/>
        <w:jc w:val="both"/>
        <w:rPr>
          <w:rFonts w:ascii="Abadi" w:hAnsi="Abadi" w:cs="Arial"/>
          <w:sz w:val="21"/>
          <w:szCs w:val="21"/>
          <w:lang w:val="es-MX"/>
        </w:rPr>
      </w:pPr>
    </w:p>
    <w:p w14:paraId="5EACEAF3" w14:textId="0DBC938B" w:rsidR="008748C9" w:rsidRPr="008050C6" w:rsidRDefault="00EC6EB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Pr="008050C6">
        <w:rPr>
          <w:rFonts w:ascii="Abadi" w:hAnsi="Abadi" w:cs="Arial"/>
          <w:sz w:val="21"/>
          <w:szCs w:val="21"/>
          <w:lang w:val="es-MX"/>
        </w:rPr>
        <w:t>¡B</w:t>
      </w:r>
      <w:r w:rsidR="008748C9" w:rsidRPr="008050C6">
        <w:rPr>
          <w:rFonts w:ascii="Abadi" w:hAnsi="Abadi" w:cs="Arial"/>
          <w:sz w:val="21"/>
          <w:szCs w:val="21"/>
          <w:lang w:val="es-MX"/>
        </w:rPr>
        <w:t>ueno</w:t>
      </w:r>
      <w:r w:rsidRPr="008050C6">
        <w:rPr>
          <w:rFonts w:ascii="Abadi" w:hAnsi="Abadi" w:cs="Arial"/>
          <w:sz w:val="21"/>
          <w:szCs w:val="21"/>
          <w:lang w:val="es-MX"/>
        </w:rPr>
        <w:t>! N</w:t>
      </w:r>
      <w:r w:rsidR="008748C9" w:rsidRPr="008050C6">
        <w:rPr>
          <w:rFonts w:ascii="Abadi" w:hAnsi="Abadi" w:cs="Arial"/>
          <w:sz w:val="21"/>
          <w:szCs w:val="21"/>
          <w:lang w:val="es-MX"/>
        </w:rPr>
        <w:t xml:space="preserve">ada más para aclarar qué es </w:t>
      </w:r>
      <w:r w:rsidRPr="008050C6">
        <w:rPr>
          <w:rFonts w:ascii="Abadi" w:hAnsi="Abadi" w:cs="Arial"/>
          <w:sz w:val="21"/>
          <w:szCs w:val="21"/>
          <w:lang w:val="es-MX"/>
        </w:rPr>
        <w:t>g</w:t>
      </w:r>
      <w:r w:rsidR="008748C9" w:rsidRPr="008050C6">
        <w:rPr>
          <w:rFonts w:ascii="Abadi" w:hAnsi="Abadi" w:cs="Arial"/>
          <w:sz w:val="21"/>
          <w:szCs w:val="21"/>
          <w:lang w:val="es-MX"/>
        </w:rPr>
        <w:t>obierno</w:t>
      </w:r>
      <w:r w:rsidRPr="008050C6">
        <w:rPr>
          <w:rFonts w:ascii="Abadi" w:hAnsi="Abadi" w:cs="Arial"/>
          <w:sz w:val="21"/>
          <w:szCs w:val="21"/>
          <w:lang w:val="es-MX"/>
        </w:rPr>
        <w:t xml:space="preserve">, </w:t>
      </w:r>
      <w:r w:rsidR="008748C9" w:rsidRPr="008050C6">
        <w:rPr>
          <w:rFonts w:ascii="Abadi" w:hAnsi="Abadi" w:cs="Arial"/>
          <w:sz w:val="21"/>
          <w:szCs w:val="21"/>
          <w:lang w:val="es-MX"/>
        </w:rPr>
        <w:t>porque si la Cámara de Diputados y la Cámara de Senadores</w:t>
      </w:r>
      <w:r w:rsidRPr="008050C6">
        <w:rPr>
          <w:rFonts w:ascii="Abadi" w:hAnsi="Abadi" w:cs="Arial"/>
          <w:sz w:val="21"/>
          <w:szCs w:val="21"/>
          <w:lang w:val="es-MX"/>
        </w:rPr>
        <w:t>,</w:t>
      </w:r>
      <w:r w:rsidR="008748C9" w:rsidRPr="008050C6">
        <w:rPr>
          <w:rFonts w:ascii="Abadi" w:hAnsi="Abadi" w:cs="Arial"/>
          <w:sz w:val="21"/>
          <w:szCs w:val="21"/>
          <w:lang w:val="es-MX"/>
        </w:rPr>
        <w:t xml:space="preserve"> a nivel federal</w:t>
      </w:r>
      <w:r w:rsidRPr="008050C6">
        <w:rPr>
          <w:rFonts w:ascii="Abadi" w:hAnsi="Abadi" w:cs="Arial"/>
          <w:sz w:val="21"/>
          <w:szCs w:val="21"/>
          <w:lang w:val="es-MX"/>
        </w:rPr>
        <w:t>,</w:t>
      </w:r>
      <w:r w:rsidR="008748C9" w:rsidRPr="008050C6">
        <w:rPr>
          <w:rFonts w:ascii="Abadi" w:hAnsi="Abadi" w:cs="Arial"/>
          <w:sz w:val="21"/>
          <w:szCs w:val="21"/>
          <w:lang w:val="es-MX"/>
        </w:rPr>
        <w:t xml:space="preserve"> no son </w:t>
      </w:r>
      <w:r w:rsidRPr="008050C6">
        <w:rPr>
          <w:rFonts w:ascii="Abadi" w:hAnsi="Abadi" w:cs="Arial"/>
          <w:sz w:val="21"/>
          <w:szCs w:val="21"/>
          <w:lang w:val="es-MX"/>
        </w:rPr>
        <w:t>g</w:t>
      </w:r>
      <w:r w:rsidR="008748C9" w:rsidRPr="008050C6">
        <w:rPr>
          <w:rFonts w:ascii="Abadi" w:hAnsi="Abadi" w:cs="Arial"/>
          <w:sz w:val="21"/>
          <w:szCs w:val="21"/>
          <w:lang w:val="es-MX"/>
        </w:rPr>
        <w:t>obierno</w:t>
      </w:r>
      <w:r w:rsidRPr="008050C6">
        <w:rPr>
          <w:rFonts w:ascii="Abadi" w:hAnsi="Abadi" w:cs="Arial"/>
          <w:sz w:val="21"/>
          <w:szCs w:val="21"/>
          <w:lang w:val="es-MX"/>
        </w:rPr>
        <w:t>,</w:t>
      </w:r>
      <w:r w:rsidR="008748C9" w:rsidRPr="008050C6">
        <w:rPr>
          <w:rFonts w:ascii="Abadi" w:hAnsi="Abadi" w:cs="Arial"/>
          <w:sz w:val="21"/>
          <w:szCs w:val="21"/>
          <w:lang w:val="es-MX"/>
        </w:rPr>
        <w:t xml:space="preserve"> entonces no </w:t>
      </w:r>
      <w:r w:rsidRPr="008050C6">
        <w:rPr>
          <w:rFonts w:ascii="Abadi" w:hAnsi="Abadi" w:cs="Arial"/>
          <w:sz w:val="21"/>
          <w:szCs w:val="21"/>
          <w:lang w:val="es-MX"/>
        </w:rPr>
        <w:t>sé</w:t>
      </w:r>
      <w:r w:rsidR="008748C9" w:rsidRPr="008050C6">
        <w:rPr>
          <w:rFonts w:ascii="Abadi" w:hAnsi="Abadi" w:cs="Arial"/>
          <w:sz w:val="21"/>
          <w:szCs w:val="21"/>
          <w:lang w:val="es-MX"/>
        </w:rPr>
        <w:t xml:space="preserve"> </w:t>
      </w:r>
      <w:r w:rsidRPr="008050C6">
        <w:rPr>
          <w:rFonts w:ascii="Abadi" w:hAnsi="Abadi" w:cs="Arial"/>
          <w:sz w:val="21"/>
          <w:szCs w:val="21"/>
          <w:lang w:val="es-MX"/>
        </w:rPr>
        <w:t>qué</w:t>
      </w:r>
      <w:r w:rsidR="008748C9" w:rsidRPr="008050C6">
        <w:rPr>
          <w:rFonts w:ascii="Abadi" w:hAnsi="Abadi" w:cs="Arial"/>
          <w:sz w:val="21"/>
          <w:szCs w:val="21"/>
          <w:lang w:val="es-MX"/>
        </w:rPr>
        <w:t xml:space="preserve"> sea</w:t>
      </w:r>
      <w:r w:rsidRPr="008050C6">
        <w:rPr>
          <w:rFonts w:ascii="Abadi" w:hAnsi="Abadi" w:cs="Arial"/>
          <w:sz w:val="21"/>
          <w:szCs w:val="21"/>
          <w:lang w:val="es-MX"/>
        </w:rPr>
        <w:t>n. ¡B</w:t>
      </w:r>
      <w:r w:rsidR="008748C9" w:rsidRPr="008050C6">
        <w:rPr>
          <w:rFonts w:ascii="Abadi" w:hAnsi="Abadi" w:cs="Arial"/>
          <w:sz w:val="21"/>
          <w:szCs w:val="21"/>
          <w:lang w:val="es-MX"/>
        </w:rPr>
        <w:t>ueno</w:t>
      </w:r>
      <w:r w:rsidRPr="008050C6">
        <w:rPr>
          <w:rFonts w:ascii="Abadi" w:hAnsi="Abadi" w:cs="Arial"/>
          <w:sz w:val="21"/>
          <w:szCs w:val="21"/>
          <w:lang w:val="es-MX"/>
        </w:rPr>
        <w:t>!,</w:t>
      </w:r>
      <w:r w:rsidR="008748C9" w:rsidRPr="008050C6">
        <w:rPr>
          <w:rFonts w:ascii="Abadi" w:hAnsi="Abadi" w:cs="Arial"/>
          <w:sz w:val="21"/>
          <w:szCs w:val="21"/>
          <w:lang w:val="es-MX"/>
        </w:rPr>
        <w:t xml:space="preserve"> hablábamos de estos derechos de 1ª</w:t>
      </w:r>
      <w:r w:rsidRPr="008050C6">
        <w:rPr>
          <w:rFonts w:ascii="Abadi" w:hAnsi="Abadi" w:cs="Arial"/>
          <w:sz w:val="21"/>
          <w:szCs w:val="21"/>
          <w:lang w:val="es-MX"/>
        </w:rPr>
        <w:t>,</w:t>
      </w:r>
      <w:r w:rsidR="008748C9" w:rsidRPr="008050C6">
        <w:rPr>
          <w:rFonts w:ascii="Abadi" w:hAnsi="Abadi" w:cs="Arial"/>
          <w:sz w:val="21"/>
          <w:szCs w:val="21"/>
          <w:lang w:val="es-MX"/>
        </w:rPr>
        <w:t xml:space="preserve"> de 2ª</w:t>
      </w:r>
      <w:r w:rsidRPr="008050C6">
        <w:rPr>
          <w:rFonts w:ascii="Abadi" w:hAnsi="Abadi" w:cs="Arial"/>
          <w:sz w:val="21"/>
          <w:szCs w:val="21"/>
          <w:lang w:val="es-MX"/>
        </w:rPr>
        <w:t xml:space="preserve"> y</w:t>
      </w:r>
      <w:r w:rsidR="008748C9" w:rsidRPr="008050C6">
        <w:rPr>
          <w:rFonts w:ascii="Abadi" w:hAnsi="Abadi" w:cs="Arial"/>
          <w:sz w:val="21"/>
          <w:szCs w:val="21"/>
          <w:lang w:val="es-MX"/>
        </w:rPr>
        <w:t xml:space="preserve"> de 3ª</w:t>
      </w:r>
      <w:r w:rsidRPr="008050C6">
        <w:rPr>
          <w:rFonts w:ascii="Abadi" w:hAnsi="Abadi" w:cs="Arial"/>
          <w:sz w:val="21"/>
          <w:szCs w:val="21"/>
          <w:lang w:val="es-MX"/>
        </w:rPr>
        <w:t>,</w:t>
      </w:r>
      <w:r w:rsidR="008748C9" w:rsidRPr="008050C6">
        <w:rPr>
          <w:rFonts w:ascii="Abadi" w:hAnsi="Abadi" w:cs="Arial"/>
          <w:sz w:val="21"/>
          <w:szCs w:val="21"/>
          <w:lang w:val="es-MX"/>
        </w:rPr>
        <w:t xml:space="preserve"> de lo fantasmagórico y de los casos </w:t>
      </w:r>
      <w:r w:rsidRPr="008050C6">
        <w:rPr>
          <w:rFonts w:ascii="Abadi" w:hAnsi="Abadi" w:cs="Arial"/>
          <w:sz w:val="21"/>
          <w:szCs w:val="21"/>
          <w:lang w:val="es-MX"/>
        </w:rPr>
        <w:t>de horror</w:t>
      </w:r>
      <w:r w:rsidR="008748C9" w:rsidRPr="008050C6">
        <w:rPr>
          <w:rFonts w:ascii="Abadi" w:hAnsi="Abadi" w:cs="Arial"/>
          <w:sz w:val="21"/>
          <w:szCs w:val="21"/>
          <w:lang w:val="es-MX"/>
        </w:rPr>
        <w:t xml:space="preserve"> </w:t>
      </w:r>
      <w:r w:rsidRPr="008050C6">
        <w:rPr>
          <w:rFonts w:ascii="Abadi" w:hAnsi="Abadi" w:cs="Arial"/>
          <w:sz w:val="21"/>
          <w:szCs w:val="21"/>
          <w:lang w:val="es-MX"/>
        </w:rPr>
        <w:t>porque</w:t>
      </w:r>
      <w:r w:rsidR="008748C9" w:rsidRPr="008050C6">
        <w:rPr>
          <w:rFonts w:ascii="Abadi" w:hAnsi="Abadi" w:cs="Arial"/>
          <w:sz w:val="21"/>
          <w:szCs w:val="21"/>
          <w:lang w:val="es-MX"/>
        </w:rPr>
        <w:t xml:space="preserve"> se tienen que atender a los niños de manera urgente</w:t>
      </w:r>
      <w:r w:rsidRPr="008050C6">
        <w:rPr>
          <w:rFonts w:ascii="Abadi" w:hAnsi="Abadi" w:cs="Arial"/>
          <w:sz w:val="21"/>
          <w:szCs w:val="21"/>
          <w:lang w:val="es-MX"/>
        </w:rPr>
        <w:t>,</w:t>
      </w:r>
      <w:r w:rsidR="008748C9" w:rsidRPr="008050C6">
        <w:rPr>
          <w:rFonts w:ascii="Abadi" w:hAnsi="Abadi" w:cs="Arial"/>
          <w:sz w:val="21"/>
          <w:szCs w:val="21"/>
          <w:lang w:val="es-MX"/>
        </w:rPr>
        <w:t xml:space="preserve"> sin menoscabo del tipo de economía que se tenga</w:t>
      </w:r>
      <w:r w:rsidRPr="008050C6">
        <w:rPr>
          <w:rFonts w:ascii="Abadi" w:hAnsi="Abadi" w:cs="Arial"/>
          <w:sz w:val="21"/>
          <w:szCs w:val="21"/>
          <w:lang w:val="es-MX"/>
        </w:rPr>
        <w:t>;</w:t>
      </w:r>
      <w:r w:rsidR="008748C9" w:rsidRPr="008050C6">
        <w:rPr>
          <w:rFonts w:ascii="Abadi" w:hAnsi="Abadi" w:cs="Arial"/>
          <w:sz w:val="21"/>
          <w:szCs w:val="21"/>
          <w:lang w:val="es-MX"/>
        </w:rPr>
        <w:t xml:space="preserve"> mucha gente pierde su día</w:t>
      </w:r>
      <w:r w:rsidRPr="008050C6">
        <w:rPr>
          <w:rFonts w:ascii="Abadi" w:hAnsi="Abadi" w:cs="Arial"/>
          <w:sz w:val="21"/>
          <w:szCs w:val="21"/>
          <w:lang w:val="es-MX"/>
        </w:rPr>
        <w:t>,</w:t>
      </w:r>
      <w:r w:rsidR="008748C9" w:rsidRPr="008050C6">
        <w:rPr>
          <w:rFonts w:ascii="Abadi" w:hAnsi="Abadi" w:cs="Arial"/>
          <w:sz w:val="21"/>
          <w:szCs w:val="21"/>
          <w:lang w:val="es-MX"/>
        </w:rPr>
        <w:t xml:space="preserve"> su patrimonio</w:t>
      </w:r>
      <w:r w:rsidRPr="008050C6">
        <w:rPr>
          <w:rFonts w:ascii="Abadi" w:hAnsi="Abadi" w:cs="Arial"/>
          <w:sz w:val="21"/>
          <w:szCs w:val="21"/>
          <w:lang w:val="es-MX"/>
        </w:rPr>
        <w:t>,</w:t>
      </w:r>
      <w:r w:rsidR="008748C9" w:rsidRPr="008050C6">
        <w:rPr>
          <w:rFonts w:ascii="Abadi" w:hAnsi="Abadi" w:cs="Arial"/>
          <w:sz w:val="21"/>
          <w:szCs w:val="21"/>
          <w:lang w:val="es-MX"/>
        </w:rPr>
        <w:t xml:space="preserve"> para pagar los servicios privados</w:t>
      </w:r>
      <w:r w:rsidRPr="008050C6">
        <w:rPr>
          <w:rFonts w:ascii="Abadi" w:hAnsi="Abadi" w:cs="Arial"/>
          <w:sz w:val="21"/>
          <w:szCs w:val="21"/>
          <w:lang w:val="es-MX"/>
        </w:rPr>
        <w:t>.</w:t>
      </w:r>
    </w:p>
    <w:p w14:paraId="1674FF4F" w14:textId="21733BF0" w:rsidR="00EC6EB9" w:rsidRPr="008050C6" w:rsidRDefault="00EC6EB9" w:rsidP="00154326">
      <w:pPr>
        <w:ind w:firstLine="720"/>
        <w:jc w:val="both"/>
        <w:rPr>
          <w:rFonts w:ascii="Abadi" w:hAnsi="Abadi" w:cs="Arial"/>
          <w:sz w:val="21"/>
          <w:szCs w:val="21"/>
          <w:lang w:val="es-MX"/>
        </w:rPr>
      </w:pPr>
    </w:p>
    <w:p w14:paraId="5CCF2F8A" w14:textId="0C806871" w:rsidR="00EC6EB9" w:rsidRPr="008050C6" w:rsidRDefault="00EC6EB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Diputada ¿puede concluir su participación?</w:t>
      </w:r>
    </w:p>
    <w:p w14:paraId="2AEBF184" w14:textId="389D298C" w:rsidR="00EC6EB9" w:rsidRPr="008050C6" w:rsidRDefault="00EC6EB9" w:rsidP="00154326">
      <w:pPr>
        <w:ind w:firstLine="720"/>
        <w:jc w:val="both"/>
        <w:rPr>
          <w:rFonts w:ascii="Abadi" w:hAnsi="Abadi" w:cs="Arial"/>
          <w:sz w:val="21"/>
          <w:szCs w:val="21"/>
          <w:lang w:val="es-MX"/>
        </w:rPr>
      </w:pPr>
    </w:p>
    <w:p w14:paraId="004FBC7A" w14:textId="54A3ED9F" w:rsidR="00EC6EB9" w:rsidRPr="008050C6" w:rsidRDefault="00EC6EB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Pr="008050C6">
        <w:rPr>
          <w:rFonts w:ascii="Abadi" w:hAnsi="Abadi" w:cs="Arial"/>
          <w:sz w:val="21"/>
          <w:szCs w:val="21"/>
          <w:lang w:val="es-MX"/>
        </w:rPr>
        <w:t>Sí, bueno, nada más concluir con la cuestión de la separación de poderes y creo que en Estado de Guanajuato se podría sangra</w:t>
      </w:r>
      <w:r w:rsidR="006F7B09">
        <w:rPr>
          <w:rFonts w:ascii="Abadi" w:hAnsi="Abadi" w:cs="Arial"/>
          <w:sz w:val="21"/>
          <w:szCs w:val="21"/>
          <w:lang w:val="es-MX"/>
        </w:rPr>
        <w:t>r</w:t>
      </w:r>
      <w:r w:rsidRPr="008050C6">
        <w:rPr>
          <w:rFonts w:ascii="Abadi" w:hAnsi="Abadi" w:cs="Arial"/>
          <w:sz w:val="21"/>
          <w:szCs w:val="21"/>
          <w:lang w:val="es-MX"/>
        </w:rPr>
        <w:t xml:space="preserve"> la boca porque cuando se habla de separación de poderes</w:t>
      </w:r>
      <w:r w:rsidR="005B423B" w:rsidRPr="008050C6">
        <w:rPr>
          <w:rFonts w:ascii="Abadi" w:hAnsi="Abadi" w:cs="Arial"/>
          <w:sz w:val="21"/>
          <w:szCs w:val="21"/>
          <w:lang w:val="es-MX"/>
        </w:rPr>
        <w:t xml:space="preserve">, en Guanajuato no lo veo muy claro. Es cuánto. </w:t>
      </w:r>
    </w:p>
    <w:p w14:paraId="3AFC198C" w14:textId="746CD564" w:rsidR="000F2768" w:rsidRPr="008050C6" w:rsidRDefault="000F2768" w:rsidP="00154326">
      <w:pPr>
        <w:ind w:firstLine="720"/>
        <w:jc w:val="both"/>
        <w:rPr>
          <w:rFonts w:ascii="Abadi" w:hAnsi="Abadi" w:cs="Arial"/>
          <w:sz w:val="21"/>
          <w:szCs w:val="21"/>
          <w:lang w:val="es-MX"/>
        </w:rPr>
      </w:pPr>
    </w:p>
    <w:p w14:paraId="0E434CC0" w14:textId="57465C97" w:rsidR="000F2768" w:rsidRPr="008050C6" w:rsidRDefault="000F276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Diputada, ¿le permite la pregunta </w:t>
      </w:r>
      <w:r w:rsidR="00A869E1" w:rsidRPr="008050C6">
        <w:rPr>
          <w:rFonts w:ascii="Abadi" w:hAnsi="Abadi" w:cs="Arial"/>
          <w:sz w:val="21"/>
          <w:szCs w:val="21"/>
          <w:lang w:val="es-MX"/>
        </w:rPr>
        <w:t>a la diputada</w:t>
      </w:r>
      <w:r w:rsidRPr="008050C6">
        <w:rPr>
          <w:rFonts w:ascii="Abadi" w:hAnsi="Abadi" w:cs="Arial"/>
          <w:sz w:val="21"/>
          <w:szCs w:val="21"/>
          <w:lang w:val="es-MX"/>
        </w:rPr>
        <w:t>?</w:t>
      </w:r>
    </w:p>
    <w:p w14:paraId="740B0886" w14:textId="6652E221" w:rsidR="008748C9" w:rsidRPr="008050C6" w:rsidRDefault="008748C9" w:rsidP="00154326">
      <w:pPr>
        <w:ind w:firstLine="720"/>
        <w:jc w:val="both"/>
        <w:rPr>
          <w:rFonts w:ascii="Abadi" w:hAnsi="Abadi" w:cs="Arial"/>
          <w:sz w:val="21"/>
          <w:szCs w:val="21"/>
          <w:lang w:val="es-MX"/>
        </w:rPr>
      </w:pPr>
    </w:p>
    <w:p w14:paraId="14BA0A18" w14:textId="25B15EAF" w:rsidR="008748C9" w:rsidRPr="008050C6" w:rsidRDefault="00A869E1" w:rsidP="00154326">
      <w:pPr>
        <w:ind w:firstLine="720"/>
        <w:jc w:val="both"/>
        <w:rPr>
          <w:rFonts w:ascii="Abadi" w:hAnsi="Abadi" w:cs="Arial"/>
          <w:sz w:val="21"/>
          <w:szCs w:val="21"/>
          <w:lang w:val="es-MX"/>
        </w:rPr>
      </w:pPr>
      <w:r w:rsidRPr="008050C6">
        <w:rPr>
          <w:rFonts w:ascii="Abadi" w:hAnsi="Abadi" w:cs="Arial"/>
          <w:b/>
          <w:sz w:val="21"/>
          <w:szCs w:val="21"/>
          <w:lang w:val="es-MX"/>
        </w:rPr>
        <w:lastRenderedPageBreak/>
        <w:t xml:space="preserve">C. Dip. María Magdalena Rosales Cruz: </w:t>
      </w:r>
      <w:r w:rsidR="000F2768" w:rsidRPr="008050C6">
        <w:rPr>
          <w:rFonts w:ascii="Abadi" w:hAnsi="Abadi" w:cs="Arial"/>
          <w:sz w:val="21"/>
          <w:szCs w:val="21"/>
          <w:lang w:val="es-MX"/>
        </w:rPr>
        <w:t>Adelante diputada.</w:t>
      </w:r>
    </w:p>
    <w:p w14:paraId="1FE92A27" w14:textId="4F02DA4E" w:rsidR="000F2768" w:rsidRPr="008050C6" w:rsidRDefault="000F2768" w:rsidP="00154326">
      <w:pPr>
        <w:ind w:firstLine="720"/>
        <w:jc w:val="both"/>
        <w:rPr>
          <w:rFonts w:ascii="Abadi" w:hAnsi="Abadi" w:cs="Arial"/>
          <w:sz w:val="21"/>
          <w:szCs w:val="21"/>
          <w:lang w:val="es-MX"/>
        </w:rPr>
      </w:pPr>
    </w:p>
    <w:p w14:paraId="7402B85E" w14:textId="77777777" w:rsidR="000F2768" w:rsidRPr="008050C6" w:rsidRDefault="000F2768" w:rsidP="000F2768">
      <w:pPr>
        <w:ind w:firstLine="720"/>
        <w:jc w:val="both"/>
        <w:rPr>
          <w:rFonts w:ascii="Abadi" w:hAnsi="Abadi" w:cs="Arial"/>
          <w:sz w:val="21"/>
          <w:szCs w:val="21"/>
          <w:lang w:val="es-MX"/>
        </w:rPr>
      </w:pPr>
      <w:r w:rsidRPr="008050C6">
        <w:rPr>
          <w:rFonts w:ascii="Abadi" w:hAnsi="Abadi" w:cs="Arial"/>
          <w:b/>
          <w:sz w:val="21"/>
          <w:szCs w:val="21"/>
          <w:lang w:val="es-MX"/>
        </w:rPr>
        <w:t xml:space="preserve">C. Dip. Alejandra Gutiérrez Campos: </w:t>
      </w:r>
      <w:r w:rsidRPr="008050C6">
        <w:rPr>
          <w:rFonts w:ascii="Abadi" w:hAnsi="Abadi" w:cs="Arial"/>
          <w:sz w:val="21"/>
          <w:szCs w:val="21"/>
          <w:lang w:val="es-MX"/>
        </w:rPr>
        <w:t>Muchísimas gracias. Diputada, solamente cuestionarla, usted comentaba que si nosotros</w:t>
      </w:r>
      <w:r w:rsidR="008748C9" w:rsidRPr="008050C6">
        <w:rPr>
          <w:rFonts w:ascii="Abadi" w:hAnsi="Abadi" w:cs="Arial"/>
          <w:sz w:val="21"/>
          <w:szCs w:val="21"/>
          <w:lang w:val="es-MX"/>
        </w:rPr>
        <w:t xml:space="preserve"> habíamos conocido las filas que hay en el tema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8748C9" w:rsidRPr="008050C6">
        <w:rPr>
          <w:rFonts w:ascii="Abadi" w:hAnsi="Abadi" w:cs="Arial"/>
          <w:sz w:val="21"/>
          <w:szCs w:val="21"/>
          <w:lang w:val="es-MX"/>
        </w:rPr>
        <w:t xml:space="preserve"> yo le preguntaría si usted conoce las filas que hay en el Seguro Social</w:t>
      </w:r>
      <w:r w:rsidRPr="008050C6">
        <w:rPr>
          <w:rFonts w:ascii="Abadi" w:hAnsi="Abadi" w:cs="Arial"/>
          <w:sz w:val="21"/>
          <w:szCs w:val="21"/>
          <w:lang w:val="es-MX"/>
        </w:rPr>
        <w:t>,</w:t>
      </w:r>
      <w:r w:rsidR="008748C9" w:rsidRPr="008050C6">
        <w:rPr>
          <w:rFonts w:ascii="Abadi" w:hAnsi="Abadi" w:cs="Arial"/>
          <w:sz w:val="21"/>
          <w:szCs w:val="21"/>
          <w:lang w:val="es-MX"/>
        </w:rPr>
        <w:t xml:space="preserve"> porque a mí me ha tocado acompañar </w:t>
      </w:r>
      <w:r w:rsidRPr="008050C6">
        <w:rPr>
          <w:rFonts w:ascii="Abadi" w:hAnsi="Abadi" w:cs="Arial"/>
          <w:sz w:val="21"/>
          <w:szCs w:val="21"/>
          <w:lang w:val="es-MX"/>
        </w:rPr>
        <w:t xml:space="preserve">a </w:t>
      </w:r>
      <w:r w:rsidR="008748C9" w:rsidRPr="008050C6">
        <w:rPr>
          <w:rFonts w:ascii="Abadi" w:hAnsi="Abadi" w:cs="Arial"/>
          <w:sz w:val="21"/>
          <w:szCs w:val="21"/>
          <w:lang w:val="es-MX"/>
        </w:rPr>
        <w:t>muchas gente y que también nos atienden</w:t>
      </w:r>
      <w:r w:rsidRPr="008050C6">
        <w:rPr>
          <w:rFonts w:ascii="Abadi" w:hAnsi="Abadi" w:cs="Arial"/>
          <w:sz w:val="21"/>
          <w:szCs w:val="21"/>
          <w:lang w:val="es-MX"/>
        </w:rPr>
        <w:t>,</w:t>
      </w:r>
      <w:r w:rsidR="008748C9" w:rsidRPr="008050C6">
        <w:rPr>
          <w:rFonts w:ascii="Abadi" w:hAnsi="Abadi" w:cs="Arial"/>
          <w:sz w:val="21"/>
          <w:szCs w:val="21"/>
          <w:lang w:val="es-MX"/>
        </w:rPr>
        <w:t xml:space="preserve"> que les cancel</w:t>
      </w:r>
      <w:r w:rsidRPr="008050C6">
        <w:rPr>
          <w:rFonts w:ascii="Abadi" w:hAnsi="Abadi" w:cs="Arial"/>
          <w:sz w:val="21"/>
          <w:szCs w:val="21"/>
          <w:lang w:val="es-MX"/>
        </w:rPr>
        <w:t>a</w:t>
      </w:r>
      <w:r w:rsidR="008748C9" w:rsidRPr="008050C6">
        <w:rPr>
          <w:rFonts w:ascii="Abadi" w:hAnsi="Abadi" w:cs="Arial"/>
          <w:sz w:val="21"/>
          <w:szCs w:val="21"/>
          <w:lang w:val="es-MX"/>
        </w:rPr>
        <w:t>n la cita</w:t>
      </w:r>
      <w:r w:rsidRPr="008050C6">
        <w:rPr>
          <w:rFonts w:ascii="Abadi" w:hAnsi="Abadi" w:cs="Arial"/>
          <w:sz w:val="21"/>
          <w:szCs w:val="21"/>
          <w:lang w:val="es-MX"/>
        </w:rPr>
        <w:t>s;</w:t>
      </w:r>
      <w:r w:rsidR="008748C9" w:rsidRPr="008050C6">
        <w:rPr>
          <w:rFonts w:ascii="Abadi" w:hAnsi="Abadi" w:cs="Arial"/>
          <w:sz w:val="21"/>
          <w:szCs w:val="21"/>
          <w:lang w:val="es-MX"/>
        </w:rPr>
        <w:t xml:space="preserve"> que los pobres ya no soportan como usted dice</w:t>
      </w:r>
      <w:r w:rsidRPr="008050C6">
        <w:rPr>
          <w:rFonts w:ascii="Abadi" w:hAnsi="Abadi" w:cs="Arial"/>
          <w:sz w:val="21"/>
          <w:szCs w:val="21"/>
          <w:lang w:val="es-MX"/>
        </w:rPr>
        <w:t>,</w:t>
      </w:r>
      <w:r w:rsidR="008748C9" w:rsidRPr="008050C6">
        <w:rPr>
          <w:rFonts w:ascii="Abadi" w:hAnsi="Abadi" w:cs="Arial"/>
          <w:sz w:val="21"/>
          <w:szCs w:val="21"/>
          <w:lang w:val="es-MX"/>
        </w:rPr>
        <w:t xml:space="preserve"> el dolor y se retuercen</w:t>
      </w:r>
      <w:r w:rsidRPr="008050C6">
        <w:rPr>
          <w:rFonts w:ascii="Abadi" w:hAnsi="Abadi" w:cs="Arial"/>
          <w:sz w:val="21"/>
          <w:szCs w:val="21"/>
          <w:lang w:val="es-MX"/>
        </w:rPr>
        <w:t>;</w:t>
      </w:r>
      <w:r w:rsidR="008748C9" w:rsidRPr="008050C6">
        <w:rPr>
          <w:rFonts w:ascii="Abadi" w:hAnsi="Abadi" w:cs="Arial"/>
          <w:sz w:val="21"/>
          <w:szCs w:val="21"/>
          <w:lang w:val="es-MX"/>
        </w:rPr>
        <w:t xml:space="preserve"> ustedes ya tienen un año</w:t>
      </w:r>
      <w:r w:rsidRPr="008050C6">
        <w:rPr>
          <w:rFonts w:ascii="Abadi" w:hAnsi="Abadi" w:cs="Arial"/>
          <w:sz w:val="21"/>
          <w:szCs w:val="21"/>
          <w:lang w:val="es-MX"/>
        </w:rPr>
        <w:t>,</w:t>
      </w:r>
      <w:r w:rsidR="008748C9" w:rsidRPr="008050C6">
        <w:rPr>
          <w:rFonts w:ascii="Abadi" w:hAnsi="Abadi" w:cs="Arial"/>
          <w:sz w:val="21"/>
          <w:szCs w:val="21"/>
          <w:lang w:val="es-MX"/>
        </w:rPr>
        <w:t xml:space="preserve"> yo no veo que haya diferencia</w:t>
      </w:r>
      <w:r w:rsidRPr="008050C6">
        <w:rPr>
          <w:rFonts w:ascii="Abadi" w:hAnsi="Abadi" w:cs="Arial"/>
          <w:sz w:val="21"/>
          <w:szCs w:val="21"/>
          <w:lang w:val="es-MX"/>
        </w:rPr>
        <w:t>;</w:t>
      </w:r>
      <w:r w:rsidR="008748C9" w:rsidRPr="008050C6">
        <w:rPr>
          <w:rFonts w:ascii="Abadi" w:hAnsi="Abadi" w:cs="Arial"/>
          <w:sz w:val="21"/>
          <w:szCs w:val="21"/>
          <w:lang w:val="es-MX"/>
        </w:rPr>
        <w:t xml:space="preserve"> qué plan tienen y de dónde van a pagar lo que ustedes señalan</w:t>
      </w:r>
      <w:r w:rsidRPr="008050C6">
        <w:rPr>
          <w:rFonts w:ascii="Abadi" w:hAnsi="Abadi" w:cs="Arial"/>
          <w:sz w:val="21"/>
          <w:szCs w:val="21"/>
          <w:lang w:val="es-MX"/>
        </w:rPr>
        <w:t>,</w:t>
      </w:r>
      <w:r w:rsidR="008748C9" w:rsidRPr="008050C6">
        <w:rPr>
          <w:rFonts w:ascii="Abadi" w:hAnsi="Abadi" w:cs="Arial"/>
          <w:sz w:val="21"/>
          <w:szCs w:val="21"/>
          <w:lang w:val="es-MX"/>
        </w:rPr>
        <w:t xml:space="preserve"> en cu</w:t>
      </w:r>
      <w:r w:rsidRPr="008050C6">
        <w:rPr>
          <w:rFonts w:ascii="Abadi" w:hAnsi="Abadi" w:cs="Arial"/>
          <w:sz w:val="21"/>
          <w:szCs w:val="21"/>
          <w:lang w:val="es-MX"/>
        </w:rPr>
        <w:t>á</w:t>
      </w:r>
      <w:r w:rsidR="008748C9" w:rsidRPr="008050C6">
        <w:rPr>
          <w:rFonts w:ascii="Abadi" w:hAnsi="Abadi" w:cs="Arial"/>
          <w:sz w:val="21"/>
          <w:szCs w:val="21"/>
          <w:lang w:val="es-MX"/>
        </w:rPr>
        <w:t>nto tiempo</w:t>
      </w:r>
      <w:r w:rsidRPr="008050C6">
        <w:rPr>
          <w:rFonts w:ascii="Abadi" w:hAnsi="Abadi" w:cs="Arial"/>
          <w:sz w:val="21"/>
          <w:szCs w:val="21"/>
          <w:lang w:val="es-MX"/>
        </w:rPr>
        <w:t>,</w:t>
      </w:r>
      <w:r w:rsidR="008748C9" w:rsidRPr="008050C6">
        <w:rPr>
          <w:rFonts w:ascii="Abadi" w:hAnsi="Abadi" w:cs="Arial"/>
          <w:sz w:val="21"/>
          <w:szCs w:val="21"/>
          <w:lang w:val="es-MX"/>
        </w:rPr>
        <w:t xml:space="preserve"> porque no han podido ni siquiera con el </w:t>
      </w:r>
      <w:r w:rsidRPr="008050C6">
        <w:rPr>
          <w:rFonts w:ascii="Abadi" w:hAnsi="Abadi" w:cs="Arial"/>
          <w:sz w:val="21"/>
          <w:szCs w:val="21"/>
          <w:lang w:val="es-MX"/>
        </w:rPr>
        <w:t xml:space="preserve">Seguro Social, </w:t>
      </w:r>
      <w:r w:rsidR="008748C9" w:rsidRPr="008050C6">
        <w:rPr>
          <w:rFonts w:ascii="Abadi" w:hAnsi="Abadi" w:cs="Arial"/>
          <w:sz w:val="21"/>
          <w:szCs w:val="21"/>
          <w:lang w:val="es-MX"/>
        </w:rPr>
        <w:t>han tenido muchos cambios</w:t>
      </w:r>
      <w:r w:rsidRPr="008050C6">
        <w:rPr>
          <w:rFonts w:ascii="Abadi" w:hAnsi="Abadi" w:cs="Arial"/>
          <w:sz w:val="21"/>
          <w:szCs w:val="21"/>
          <w:lang w:val="es-MX"/>
        </w:rPr>
        <w:t>,</w:t>
      </w:r>
      <w:r w:rsidR="008748C9" w:rsidRPr="008050C6">
        <w:rPr>
          <w:rFonts w:ascii="Abadi" w:hAnsi="Abadi" w:cs="Arial"/>
          <w:sz w:val="21"/>
          <w:szCs w:val="21"/>
          <w:lang w:val="es-MX"/>
        </w:rPr>
        <w:t xml:space="preserve"> muchas reclamaciones y yo no veo que hay una mejora</w:t>
      </w:r>
      <w:r w:rsidRPr="008050C6">
        <w:rPr>
          <w:rFonts w:ascii="Abadi" w:hAnsi="Abadi" w:cs="Arial"/>
          <w:sz w:val="21"/>
          <w:szCs w:val="21"/>
          <w:lang w:val="es-MX"/>
        </w:rPr>
        <w:t>,</w:t>
      </w:r>
      <w:r w:rsidR="008748C9" w:rsidRPr="008050C6">
        <w:rPr>
          <w:rFonts w:ascii="Abadi" w:hAnsi="Abadi" w:cs="Arial"/>
          <w:sz w:val="21"/>
          <w:szCs w:val="21"/>
          <w:lang w:val="es-MX"/>
        </w:rPr>
        <w:t xml:space="preserve"> c</w:t>
      </w:r>
      <w:r w:rsidRPr="008050C6">
        <w:rPr>
          <w:rFonts w:ascii="Abadi" w:hAnsi="Abadi" w:cs="Arial"/>
          <w:sz w:val="21"/>
          <w:szCs w:val="21"/>
          <w:lang w:val="es-MX"/>
        </w:rPr>
        <w:t>ó</w:t>
      </w:r>
      <w:r w:rsidR="008748C9" w:rsidRPr="008050C6">
        <w:rPr>
          <w:rFonts w:ascii="Abadi" w:hAnsi="Abadi" w:cs="Arial"/>
          <w:sz w:val="21"/>
          <w:szCs w:val="21"/>
          <w:lang w:val="es-MX"/>
        </w:rPr>
        <w:t>mo garantizan que ahora lo van a tener</w:t>
      </w:r>
      <w:r w:rsidRPr="008050C6">
        <w:rPr>
          <w:rFonts w:ascii="Abadi" w:hAnsi="Abadi" w:cs="Arial"/>
          <w:sz w:val="21"/>
          <w:szCs w:val="21"/>
          <w:lang w:val="es-MX"/>
        </w:rPr>
        <w:t>.</w:t>
      </w:r>
    </w:p>
    <w:p w14:paraId="57277BED" w14:textId="77777777" w:rsidR="000F2768" w:rsidRPr="008050C6" w:rsidRDefault="000F2768" w:rsidP="000F2768">
      <w:pPr>
        <w:ind w:firstLine="720"/>
        <w:jc w:val="both"/>
        <w:rPr>
          <w:rFonts w:ascii="Abadi" w:hAnsi="Abadi" w:cs="Arial"/>
          <w:sz w:val="21"/>
          <w:szCs w:val="21"/>
          <w:lang w:val="es-MX"/>
        </w:rPr>
      </w:pPr>
    </w:p>
    <w:p w14:paraId="50400EB0" w14:textId="77777777" w:rsidR="000C2629" w:rsidRPr="008050C6" w:rsidRDefault="000F2768" w:rsidP="000C2629">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000C2629" w:rsidRPr="008050C6">
        <w:rPr>
          <w:rFonts w:ascii="Abadi" w:hAnsi="Abadi" w:cs="Arial"/>
          <w:sz w:val="21"/>
          <w:szCs w:val="21"/>
          <w:lang w:val="es-MX"/>
        </w:rPr>
        <w:t>Sí, efectivamente, hay  un</w:t>
      </w:r>
      <w:r w:rsidR="008748C9" w:rsidRPr="008050C6">
        <w:rPr>
          <w:rFonts w:ascii="Abadi" w:hAnsi="Abadi" w:cs="Arial"/>
          <w:sz w:val="21"/>
          <w:szCs w:val="21"/>
          <w:lang w:val="es-MX"/>
        </w:rPr>
        <w:t xml:space="preserve"> año de </w:t>
      </w:r>
      <w:r w:rsidR="000C2629" w:rsidRPr="008050C6">
        <w:rPr>
          <w:rFonts w:ascii="Abadi" w:hAnsi="Abadi" w:cs="Arial"/>
          <w:sz w:val="21"/>
          <w:szCs w:val="21"/>
          <w:lang w:val="es-MX"/>
        </w:rPr>
        <w:t>g</w:t>
      </w:r>
      <w:r w:rsidR="008748C9" w:rsidRPr="008050C6">
        <w:rPr>
          <w:rFonts w:ascii="Abadi" w:hAnsi="Abadi" w:cs="Arial"/>
          <w:sz w:val="21"/>
          <w:szCs w:val="21"/>
          <w:lang w:val="es-MX"/>
        </w:rPr>
        <w:t>obierno federal</w:t>
      </w:r>
      <w:r w:rsidR="000C2629" w:rsidRPr="008050C6">
        <w:rPr>
          <w:rFonts w:ascii="Abadi" w:hAnsi="Abadi" w:cs="Arial"/>
          <w:sz w:val="21"/>
          <w:szCs w:val="21"/>
          <w:lang w:val="es-MX"/>
        </w:rPr>
        <w:t>,</w:t>
      </w:r>
      <w:r w:rsidR="008748C9" w:rsidRPr="008050C6">
        <w:rPr>
          <w:rFonts w:ascii="Abadi" w:hAnsi="Abadi" w:cs="Arial"/>
          <w:sz w:val="21"/>
          <w:szCs w:val="21"/>
          <w:lang w:val="es-MX"/>
        </w:rPr>
        <w:t xml:space="preserve"> un año en que el componer el desastre del sistema de salud o de los sistemas de salud que dejó el neoliberalismo</w:t>
      </w:r>
      <w:r w:rsidR="000C2629" w:rsidRPr="008050C6">
        <w:rPr>
          <w:rFonts w:ascii="Abadi" w:hAnsi="Abadi" w:cs="Arial"/>
          <w:sz w:val="21"/>
          <w:szCs w:val="21"/>
          <w:lang w:val="es-MX"/>
        </w:rPr>
        <w:t>,</w:t>
      </w:r>
      <w:r w:rsidR="008748C9" w:rsidRPr="008050C6">
        <w:rPr>
          <w:rFonts w:ascii="Abadi" w:hAnsi="Abadi" w:cs="Arial"/>
          <w:sz w:val="21"/>
          <w:szCs w:val="21"/>
          <w:lang w:val="es-MX"/>
        </w:rPr>
        <w:t xml:space="preserve"> </w:t>
      </w:r>
      <w:r w:rsidR="000C2629" w:rsidRPr="008050C6">
        <w:rPr>
          <w:rFonts w:ascii="Abadi" w:hAnsi="Abadi" w:cs="Arial"/>
          <w:sz w:val="21"/>
          <w:szCs w:val="21"/>
          <w:lang w:val="es-MX"/>
        </w:rPr>
        <w:t>¡</w:t>
      </w:r>
      <w:r w:rsidR="008748C9" w:rsidRPr="008050C6">
        <w:rPr>
          <w:rFonts w:ascii="Abadi" w:hAnsi="Abadi" w:cs="Arial"/>
          <w:sz w:val="21"/>
          <w:szCs w:val="21"/>
          <w:lang w:val="es-MX"/>
        </w:rPr>
        <w:t>ha sido tremendo</w:t>
      </w:r>
      <w:r w:rsidR="000C2629" w:rsidRPr="008050C6">
        <w:rPr>
          <w:rFonts w:ascii="Abadi" w:hAnsi="Abadi" w:cs="Arial"/>
          <w:sz w:val="21"/>
          <w:szCs w:val="21"/>
          <w:lang w:val="es-MX"/>
        </w:rPr>
        <w:t>!</w:t>
      </w:r>
      <w:r w:rsidR="008748C9" w:rsidRPr="008050C6">
        <w:rPr>
          <w:rFonts w:ascii="Abadi" w:hAnsi="Abadi" w:cs="Arial"/>
          <w:sz w:val="21"/>
          <w:szCs w:val="21"/>
          <w:lang w:val="es-MX"/>
        </w:rPr>
        <w:t xml:space="preserve"> desmantelamiento total </w:t>
      </w:r>
      <w:r w:rsidR="000C2629" w:rsidRPr="008050C6">
        <w:rPr>
          <w:rFonts w:ascii="Abadi" w:hAnsi="Abadi" w:cs="Arial"/>
          <w:sz w:val="21"/>
          <w:szCs w:val="21"/>
          <w:lang w:val="es-MX"/>
        </w:rPr>
        <w:t>d</w:t>
      </w:r>
      <w:r w:rsidR="008748C9" w:rsidRPr="008050C6">
        <w:rPr>
          <w:rFonts w:ascii="Abadi" w:hAnsi="Abadi" w:cs="Arial"/>
          <w:sz w:val="21"/>
          <w:szCs w:val="21"/>
          <w:lang w:val="es-MX"/>
        </w:rPr>
        <w:t>el Seguro Social y del ISSSTE</w:t>
      </w:r>
      <w:r w:rsidR="000C2629" w:rsidRPr="008050C6">
        <w:rPr>
          <w:rFonts w:ascii="Abadi" w:hAnsi="Abadi" w:cs="Arial"/>
          <w:sz w:val="21"/>
          <w:szCs w:val="21"/>
          <w:lang w:val="es-MX"/>
        </w:rPr>
        <w:t>;</w:t>
      </w:r>
      <w:r w:rsidR="008748C9" w:rsidRPr="008050C6">
        <w:rPr>
          <w:rFonts w:ascii="Abadi" w:hAnsi="Abadi" w:cs="Arial"/>
          <w:sz w:val="21"/>
          <w:szCs w:val="21"/>
          <w:lang w:val="es-MX"/>
        </w:rPr>
        <w:t xml:space="preserve"> desmantelamiento de los servicios médicos de Pemex</w:t>
      </w:r>
      <w:r w:rsidR="000C2629" w:rsidRPr="008050C6">
        <w:rPr>
          <w:rFonts w:ascii="Abadi" w:hAnsi="Abadi" w:cs="Arial"/>
          <w:sz w:val="21"/>
          <w:szCs w:val="21"/>
          <w:lang w:val="es-MX"/>
        </w:rPr>
        <w:t>…</w:t>
      </w:r>
    </w:p>
    <w:p w14:paraId="0B3C030D" w14:textId="77777777" w:rsidR="000C2629" w:rsidRPr="008050C6" w:rsidRDefault="000C2629" w:rsidP="000C2629">
      <w:pPr>
        <w:ind w:firstLine="720"/>
        <w:jc w:val="both"/>
        <w:rPr>
          <w:rFonts w:ascii="Abadi" w:hAnsi="Abadi" w:cs="Arial"/>
          <w:sz w:val="21"/>
          <w:szCs w:val="21"/>
          <w:lang w:val="es-MX"/>
        </w:rPr>
      </w:pPr>
    </w:p>
    <w:p w14:paraId="747AE0AB" w14:textId="0387B895" w:rsidR="00FE4DD4" w:rsidRPr="008050C6" w:rsidRDefault="00FE4DD4" w:rsidP="000C2629">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diputada?</w:t>
      </w:r>
    </w:p>
    <w:p w14:paraId="08C0DE8F" w14:textId="6A26D0CA" w:rsidR="00FE4DD4" w:rsidRPr="008050C6" w:rsidRDefault="00FE4DD4" w:rsidP="000C2629">
      <w:pPr>
        <w:ind w:firstLine="720"/>
        <w:jc w:val="both"/>
        <w:rPr>
          <w:rFonts w:ascii="Abadi" w:hAnsi="Abadi" w:cs="Arial"/>
          <w:sz w:val="21"/>
          <w:szCs w:val="21"/>
          <w:lang w:val="es-MX"/>
        </w:rPr>
      </w:pPr>
    </w:p>
    <w:p w14:paraId="6E24C21A" w14:textId="0F028BF6" w:rsidR="00FE4DD4" w:rsidRPr="008050C6" w:rsidRDefault="00FE4DD4" w:rsidP="000C2629">
      <w:pPr>
        <w:ind w:firstLine="720"/>
        <w:jc w:val="both"/>
        <w:rPr>
          <w:rFonts w:ascii="Abadi" w:hAnsi="Abadi" w:cs="Arial"/>
          <w:sz w:val="21"/>
          <w:szCs w:val="21"/>
          <w:lang w:val="es-MX"/>
        </w:rPr>
      </w:pPr>
      <w:r w:rsidRPr="008050C6">
        <w:rPr>
          <w:rFonts w:ascii="Abadi" w:hAnsi="Abadi" w:cs="Arial"/>
          <w:sz w:val="21"/>
          <w:szCs w:val="21"/>
          <w:lang w:val="es-MX"/>
        </w:rPr>
        <w:t>Diputada Alejandra Gutiérrez, ¿para qué efectos?</w:t>
      </w:r>
    </w:p>
    <w:p w14:paraId="6FC0280B" w14:textId="39CD195E" w:rsidR="00FE4DD4" w:rsidRPr="008050C6" w:rsidRDefault="00FE4DD4" w:rsidP="000C2629">
      <w:pPr>
        <w:ind w:firstLine="720"/>
        <w:jc w:val="both"/>
        <w:rPr>
          <w:rFonts w:ascii="Abadi" w:hAnsi="Abadi" w:cs="Arial"/>
          <w:sz w:val="21"/>
          <w:szCs w:val="21"/>
          <w:lang w:val="es-MX"/>
        </w:rPr>
      </w:pPr>
    </w:p>
    <w:p w14:paraId="329E29C3" w14:textId="77777777" w:rsidR="00FE4DD4" w:rsidRPr="008050C6" w:rsidRDefault="00FE4DD4" w:rsidP="000C2629">
      <w:pPr>
        <w:ind w:firstLine="720"/>
        <w:jc w:val="both"/>
        <w:rPr>
          <w:rFonts w:ascii="Abadi" w:hAnsi="Abadi" w:cs="Arial"/>
          <w:sz w:val="21"/>
          <w:szCs w:val="21"/>
          <w:lang w:val="es-MX"/>
        </w:rPr>
      </w:pPr>
      <w:r w:rsidRPr="008050C6">
        <w:rPr>
          <w:rFonts w:ascii="Abadi" w:hAnsi="Abadi" w:cs="Arial"/>
          <w:b/>
          <w:sz w:val="21"/>
          <w:szCs w:val="21"/>
          <w:lang w:val="es-MX"/>
        </w:rPr>
        <w:t xml:space="preserve">C. Dip. Alejandra Gutiérrez Campos: </w:t>
      </w:r>
      <w:r w:rsidRPr="008050C6">
        <w:rPr>
          <w:rFonts w:ascii="Abadi" w:hAnsi="Abadi" w:cs="Arial"/>
          <w:sz w:val="21"/>
          <w:szCs w:val="21"/>
          <w:lang w:val="es-MX"/>
        </w:rPr>
        <w:t xml:space="preserve">Sobre lo mismo </w:t>
      </w:r>
      <w:r w:rsidR="008748C9" w:rsidRPr="008050C6">
        <w:rPr>
          <w:rFonts w:ascii="Abadi" w:hAnsi="Abadi" w:cs="Arial"/>
          <w:sz w:val="21"/>
          <w:szCs w:val="21"/>
          <w:lang w:val="es-MX"/>
        </w:rPr>
        <w:t>que comen</w:t>
      </w:r>
      <w:r w:rsidRPr="008050C6">
        <w:rPr>
          <w:rFonts w:ascii="Abadi" w:hAnsi="Abadi" w:cs="Arial"/>
          <w:sz w:val="21"/>
          <w:szCs w:val="21"/>
          <w:lang w:val="es-MX"/>
        </w:rPr>
        <w:t>ta,</w:t>
      </w:r>
      <w:r w:rsidR="008748C9" w:rsidRPr="008050C6">
        <w:rPr>
          <w:rFonts w:ascii="Abadi" w:hAnsi="Abadi" w:cs="Arial"/>
          <w:sz w:val="21"/>
          <w:szCs w:val="21"/>
          <w:lang w:val="es-MX"/>
        </w:rPr>
        <w:t xml:space="preserve"> </w:t>
      </w:r>
      <w:r w:rsidRPr="008050C6">
        <w:rPr>
          <w:rFonts w:ascii="Abadi" w:hAnsi="Abadi" w:cs="Arial"/>
          <w:sz w:val="21"/>
          <w:szCs w:val="21"/>
          <w:lang w:val="es-MX"/>
        </w:rPr>
        <w:t>si</w:t>
      </w:r>
      <w:r w:rsidR="008748C9" w:rsidRPr="008050C6">
        <w:rPr>
          <w:rFonts w:ascii="Abadi" w:hAnsi="Abadi" w:cs="Arial"/>
          <w:sz w:val="21"/>
          <w:szCs w:val="21"/>
          <w:lang w:val="es-MX"/>
        </w:rPr>
        <w:t xml:space="preserve"> nos pudiera aclarar</w:t>
      </w:r>
      <w:r w:rsidRPr="008050C6">
        <w:rPr>
          <w:rFonts w:ascii="Abadi" w:hAnsi="Abadi" w:cs="Arial"/>
          <w:sz w:val="21"/>
          <w:szCs w:val="21"/>
          <w:lang w:val="es-MX"/>
        </w:rPr>
        <w:t>,</w:t>
      </w:r>
      <w:r w:rsidR="008748C9" w:rsidRPr="008050C6">
        <w:rPr>
          <w:rFonts w:ascii="Abadi" w:hAnsi="Abadi" w:cs="Arial"/>
          <w:sz w:val="21"/>
          <w:szCs w:val="21"/>
          <w:lang w:val="es-MX"/>
        </w:rPr>
        <w:t xml:space="preserve"> entonces</w:t>
      </w:r>
      <w:r w:rsidRPr="008050C6">
        <w:rPr>
          <w:rFonts w:ascii="Abadi" w:hAnsi="Abadi" w:cs="Arial"/>
          <w:sz w:val="21"/>
          <w:szCs w:val="21"/>
          <w:lang w:val="es-MX"/>
        </w:rPr>
        <w:t>,</w:t>
      </w:r>
      <w:r w:rsidR="008748C9" w:rsidRPr="008050C6">
        <w:rPr>
          <w:rFonts w:ascii="Abadi" w:hAnsi="Abadi" w:cs="Arial"/>
          <w:sz w:val="21"/>
          <w:szCs w:val="21"/>
          <w:lang w:val="es-MX"/>
        </w:rPr>
        <w:t xml:space="preserve"> en cu</w:t>
      </w:r>
      <w:r w:rsidRPr="008050C6">
        <w:rPr>
          <w:rFonts w:ascii="Abadi" w:hAnsi="Abadi" w:cs="Arial"/>
          <w:sz w:val="21"/>
          <w:szCs w:val="21"/>
          <w:lang w:val="es-MX"/>
        </w:rPr>
        <w:t>á</w:t>
      </w:r>
      <w:r w:rsidR="008748C9" w:rsidRPr="008050C6">
        <w:rPr>
          <w:rFonts w:ascii="Abadi" w:hAnsi="Abadi" w:cs="Arial"/>
          <w:sz w:val="21"/>
          <w:szCs w:val="21"/>
          <w:lang w:val="es-MX"/>
        </w:rPr>
        <w:t>nto tiempo</w:t>
      </w:r>
      <w:r w:rsidRPr="008050C6">
        <w:rPr>
          <w:rFonts w:ascii="Abadi" w:hAnsi="Abadi" w:cs="Arial"/>
          <w:sz w:val="21"/>
          <w:szCs w:val="21"/>
          <w:lang w:val="es-MX"/>
        </w:rPr>
        <w:t>.</w:t>
      </w:r>
    </w:p>
    <w:p w14:paraId="50B149D7" w14:textId="77777777" w:rsidR="00FE4DD4" w:rsidRPr="008050C6" w:rsidRDefault="00FE4DD4" w:rsidP="000C2629">
      <w:pPr>
        <w:ind w:firstLine="720"/>
        <w:jc w:val="both"/>
        <w:rPr>
          <w:rFonts w:ascii="Abadi" w:hAnsi="Abadi" w:cs="Arial"/>
          <w:sz w:val="21"/>
          <w:szCs w:val="21"/>
          <w:lang w:val="es-MX"/>
        </w:rPr>
      </w:pPr>
    </w:p>
    <w:p w14:paraId="6B69B917" w14:textId="7CB88CFB" w:rsidR="00FE4DD4" w:rsidRPr="008050C6" w:rsidRDefault="00FE4DD4" w:rsidP="000C2629">
      <w:pPr>
        <w:ind w:firstLine="720"/>
        <w:jc w:val="both"/>
        <w:rPr>
          <w:rFonts w:ascii="Abadi" w:hAnsi="Abadi" w:cs="Arial"/>
          <w:sz w:val="21"/>
          <w:szCs w:val="21"/>
          <w:lang w:val="es-MX"/>
        </w:rPr>
      </w:pPr>
      <w:r w:rsidRPr="008050C6">
        <w:rPr>
          <w:rFonts w:ascii="Abadi" w:hAnsi="Abadi" w:cs="Arial"/>
          <w:b/>
          <w:sz w:val="21"/>
          <w:szCs w:val="21"/>
          <w:lang w:val="es-MX"/>
        </w:rPr>
        <w:t>-La C. Presidenta: A</w:t>
      </w:r>
      <w:r w:rsidR="008748C9" w:rsidRPr="008050C6">
        <w:rPr>
          <w:rFonts w:ascii="Abadi" w:hAnsi="Abadi" w:cs="Arial"/>
          <w:sz w:val="21"/>
          <w:szCs w:val="21"/>
          <w:lang w:val="es-MX"/>
        </w:rPr>
        <w:t>delante diputada</w:t>
      </w:r>
      <w:r w:rsidRPr="008050C6">
        <w:rPr>
          <w:rFonts w:ascii="Abadi" w:hAnsi="Abadi" w:cs="Arial"/>
          <w:sz w:val="21"/>
          <w:szCs w:val="21"/>
          <w:lang w:val="es-MX"/>
        </w:rPr>
        <w:t>, es sólo una pregunta, favor de contestarla.</w:t>
      </w:r>
    </w:p>
    <w:p w14:paraId="46D381D8" w14:textId="77777777" w:rsidR="00FE4DD4" w:rsidRPr="008050C6" w:rsidRDefault="00FE4DD4" w:rsidP="000C2629">
      <w:pPr>
        <w:ind w:firstLine="720"/>
        <w:jc w:val="both"/>
        <w:rPr>
          <w:rFonts w:ascii="Abadi" w:hAnsi="Abadi" w:cs="Arial"/>
          <w:sz w:val="21"/>
          <w:szCs w:val="21"/>
          <w:lang w:val="es-MX"/>
        </w:rPr>
      </w:pPr>
    </w:p>
    <w:p w14:paraId="46F01D52" w14:textId="6331468B" w:rsidR="004F7253" w:rsidRPr="008050C6" w:rsidRDefault="00FE4DD4"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María Magdalena Rosales Cruz: </w:t>
      </w:r>
      <w:r w:rsidRPr="008050C6">
        <w:rPr>
          <w:rFonts w:ascii="Abadi" w:hAnsi="Abadi" w:cs="Arial"/>
          <w:sz w:val="21"/>
          <w:szCs w:val="21"/>
          <w:lang w:val="es-MX"/>
        </w:rPr>
        <w:t xml:space="preserve">Vuelvo a repetir, el </w:t>
      </w:r>
      <w:r w:rsidR="008748C9" w:rsidRPr="008050C6">
        <w:rPr>
          <w:rFonts w:ascii="Abadi" w:hAnsi="Abadi" w:cs="Arial"/>
          <w:sz w:val="21"/>
          <w:szCs w:val="21"/>
          <w:lang w:val="es-MX"/>
        </w:rPr>
        <w:t>estado en que han dejado al país en cuanto a las instituciones de salud ha sido un desmantelamiento total</w:t>
      </w:r>
      <w:r w:rsidRPr="008050C6">
        <w:rPr>
          <w:rFonts w:ascii="Abadi" w:hAnsi="Abadi" w:cs="Arial"/>
          <w:sz w:val="21"/>
          <w:szCs w:val="21"/>
          <w:lang w:val="es-MX"/>
        </w:rPr>
        <w:t>,</w:t>
      </w:r>
      <w:r w:rsidR="008748C9" w:rsidRPr="008050C6">
        <w:rPr>
          <w:rFonts w:ascii="Abadi" w:hAnsi="Abadi" w:cs="Arial"/>
          <w:sz w:val="21"/>
          <w:szCs w:val="21"/>
          <w:lang w:val="es-MX"/>
        </w:rPr>
        <w:t xml:space="preserve"> una corrupción total</w:t>
      </w:r>
      <w:r w:rsidRPr="008050C6">
        <w:rPr>
          <w:rFonts w:ascii="Abadi" w:hAnsi="Abadi" w:cs="Arial"/>
          <w:sz w:val="21"/>
          <w:szCs w:val="21"/>
          <w:lang w:val="es-MX"/>
        </w:rPr>
        <w:t>;</w:t>
      </w:r>
      <w:r w:rsidR="008748C9" w:rsidRPr="008050C6">
        <w:rPr>
          <w:rFonts w:ascii="Abadi" w:hAnsi="Abadi" w:cs="Arial"/>
          <w:sz w:val="21"/>
          <w:szCs w:val="21"/>
          <w:lang w:val="es-MX"/>
        </w:rPr>
        <w:t xml:space="preserve"> tan es así que todas esas compras que se hacían por los sistemas de salud anteriores</w:t>
      </w:r>
      <w:r w:rsidRPr="008050C6">
        <w:rPr>
          <w:rFonts w:ascii="Abadi" w:hAnsi="Abadi" w:cs="Arial"/>
          <w:sz w:val="21"/>
          <w:szCs w:val="21"/>
          <w:lang w:val="es-MX"/>
        </w:rPr>
        <w:t>,</w:t>
      </w:r>
      <w:r w:rsidR="008748C9" w:rsidRPr="008050C6">
        <w:rPr>
          <w:rFonts w:ascii="Abadi" w:hAnsi="Abadi" w:cs="Arial"/>
          <w:sz w:val="21"/>
          <w:szCs w:val="21"/>
          <w:lang w:val="es-MX"/>
        </w:rPr>
        <w:t xml:space="preserve"> están filtrados por ese fenómeno de corrupción en donde no hay recursos suficientes en este momento</w:t>
      </w:r>
      <w:r w:rsidR="004F7253" w:rsidRPr="008050C6">
        <w:rPr>
          <w:rFonts w:ascii="Abadi" w:hAnsi="Abadi" w:cs="Arial"/>
          <w:sz w:val="21"/>
          <w:szCs w:val="21"/>
          <w:lang w:val="es-MX"/>
        </w:rPr>
        <w:t>;</w:t>
      </w:r>
      <w:r w:rsidR="008748C9" w:rsidRPr="008050C6">
        <w:rPr>
          <w:rFonts w:ascii="Abadi" w:hAnsi="Abadi" w:cs="Arial"/>
          <w:sz w:val="21"/>
          <w:szCs w:val="21"/>
          <w:lang w:val="es-MX"/>
        </w:rPr>
        <w:t xml:space="preserve"> </w:t>
      </w:r>
      <w:r w:rsidR="004F7253" w:rsidRPr="008050C6">
        <w:rPr>
          <w:rFonts w:ascii="Abadi" w:hAnsi="Abadi" w:cs="Arial"/>
          <w:sz w:val="21"/>
          <w:szCs w:val="21"/>
          <w:lang w:val="es-MX"/>
        </w:rPr>
        <w:t>sí,</w:t>
      </w:r>
      <w:r w:rsidR="008748C9" w:rsidRPr="008050C6">
        <w:rPr>
          <w:rFonts w:ascii="Abadi" w:hAnsi="Abadi" w:cs="Arial"/>
          <w:sz w:val="21"/>
          <w:szCs w:val="21"/>
          <w:lang w:val="es-MX"/>
        </w:rPr>
        <w:t xml:space="preserve"> conozco al Seguro Social y su atención </w:t>
      </w:r>
      <w:r w:rsidR="004F7253" w:rsidRPr="008050C6">
        <w:rPr>
          <w:rFonts w:ascii="Abadi" w:hAnsi="Abadi" w:cs="Arial"/>
          <w:sz w:val="21"/>
          <w:szCs w:val="21"/>
          <w:lang w:val="es-MX"/>
        </w:rPr>
        <w:t>de</w:t>
      </w:r>
      <w:r w:rsidR="008748C9" w:rsidRPr="008050C6">
        <w:rPr>
          <w:rFonts w:ascii="Abadi" w:hAnsi="Abadi" w:cs="Arial"/>
          <w:sz w:val="21"/>
          <w:szCs w:val="21"/>
          <w:lang w:val="es-MX"/>
        </w:rPr>
        <w:t>ficiente</w:t>
      </w:r>
      <w:r w:rsidR="004F7253" w:rsidRPr="008050C6">
        <w:rPr>
          <w:rFonts w:ascii="Abadi" w:hAnsi="Abadi" w:cs="Arial"/>
          <w:sz w:val="21"/>
          <w:szCs w:val="21"/>
          <w:lang w:val="es-MX"/>
        </w:rPr>
        <w:t>,</w:t>
      </w:r>
      <w:r w:rsidR="008748C9" w:rsidRPr="008050C6">
        <w:rPr>
          <w:rFonts w:ascii="Abadi" w:hAnsi="Abadi" w:cs="Arial"/>
          <w:sz w:val="21"/>
          <w:szCs w:val="21"/>
          <w:lang w:val="es-MX"/>
        </w:rPr>
        <w:t xml:space="preserve"> tremendamente </w:t>
      </w:r>
      <w:r w:rsidR="004F7253" w:rsidRPr="008050C6">
        <w:rPr>
          <w:rFonts w:ascii="Abadi" w:hAnsi="Abadi" w:cs="Arial"/>
          <w:sz w:val="21"/>
          <w:szCs w:val="21"/>
          <w:lang w:val="es-MX"/>
        </w:rPr>
        <w:t>deficiente!</w:t>
      </w:r>
      <w:r w:rsidR="008748C9" w:rsidRPr="008050C6">
        <w:rPr>
          <w:rFonts w:ascii="Abadi" w:hAnsi="Abadi" w:cs="Arial"/>
          <w:sz w:val="21"/>
          <w:szCs w:val="21"/>
          <w:lang w:val="es-MX"/>
        </w:rPr>
        <w:t xml:space="preserve"> y si alguien quiere que en un año se componga lo que </w:t>
      </w:r>
      <w:r w:rsidR="004F7253" w:rsidRPr="008050C6">
        <w:rPr>
          <w:rFonts w:ascii="Abadi" w:hAnsi="Abadi" w:cs="Arial"/>
          <w:sz w:val="21"/>
          <w:szCs w:val="21"/>
          <w:lang w:val="es-MX"/>
        </w:rPr>
        <w:t xml:space="preserve">mal </w:t>
      </w:r>
      <w:r w:rsidR="008748C9" w:rsidRPr="008050C6">
        <w:rPr>
          <w:rFonts w:ascii="Abadi" w:hAnsi="Abadi" w:cs="Arial"/>
          <w:sz w:val="21"/>
          <w:szCs w:val="21"/>
          <w:lang w:val="es-MX"/>
        </w:rPr>
        <w:t>hicieron en 30</w:t>
      </w:r>
      <w:r w:rsidR="004F7253" w:rsidRPr="008050C6">
        <w:rPr>
          <w:rFonts w:ascii="Abadi" w:hAnsi="Abadi" w:cs="Arial"/>
          <w:sz w:val="21"/>
          <w:szCs w:val="21"/>
          <w:lang w:val="es-MX"/>
        </w:rPr>
        <w:t xml:space="preserve">, pues imagínese usted si estamos en condiciones de resolverle para mañana lo que usted quisiera. </w:t>
      </w:r>
    </w:p>
    <w:p w14:paraId="470429B5" w14:textId="77777777" w:rsidR="004F7253" w:rsidRPr="008050C6" w:rsidRDefault="004F7253" w:rsidP="00154326">
      <w:pPr>
        <w:ind w:firstLine="720"/>
        <w:jc w:val="both"/>
        <w:rPr>
          <w:rFonts w:ascii="Abadi" w:hAnsi="Abadi" w:cs="Arial"/>
          <w:sz w:val="21"/>
          <w:szCs w:val="21"/>
          <w:lang w:val="es-MX"/>
        </w:rPr>
      </w:pPr>
    </w:p>
    <w:p w14:paraId="11BF320F" w14:textId="27E22C67" w:rsidR="008748C9" w:rsidRPr="008050C6" w:rsidRDefault="004F7253"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diputada?</w:t>
      </w:r>
    </w:p>
    <w:p w14:paraId="2ACE2185" w14:textId="40E8A456" w:rsidR="004F7253" w:rsidRPr="008050C6" w:rsidRDefault="004F7253" w:rsidP="00154326">
      <w:pPr>
        <w:ind w:firstLine="720"/>
        <w:jc w:val="both"/>
        <w:rPr>
          <w:rFonts w:ascii="Abadi" w:hAnsi="Abadi" w:cs="Arial"/>
          <w:sz w:val="21"/>
          <w:szCs w:val="21"/>
          <w:lang w:val="es-MX"/>
        </w:rPr>
      </w:pPr>
    </w:p>
    <w:p w14:paraId="37F559D9" w14:textId="5A2053FB" w:rsidR="004F7253" w:rsidRPr="008050C6" w:rsidRDefault="004F7253" w:rsidP="00154326">
      <w:pPr>
        <w:ind w:firstLine="720"/>
        <w:jc w:val="both"/>
        <w:rPr>
          <w:rFonts w:ascii="Abadi" w:hAnsi="Abadi" w:cs="Arial"/>
          <w:sz w:val="21"/>
          <w:szCs w:val="21"/>
          <w:lang w:val="es-MX"/>
        </w:rPr>
      </w:pPr>
      <w:r w:rsidRPr="008050C6">
        <w:rPr>
          <w:rFonts w:ascii="Abadi" w:hAnsi="Abadi" w:cs="Arial"/>
          <w:sz w:val="21"/>
          <w:szCs w:val="21"/>
          <w:lang w:val="es-MX"/>
        </w:rPr>
        <w:t>Diputada Libia, ¿todavía sigue en pie su pregunta?</w:t>
      </w:r>
    </w:p>
    <w:p w14:paraId="2542B5C7" w14:textId="0B4454DC" w:rsidR="004F7253" w:rsidRPr="008050C6" w:rsidRDefault="004F7253" w:rsidP="00154326">
      <w:pPr>
        <w:ind w:firstLine="720"/>
        <w:jc w:val="both"/>
        <w:rPr>
          <w:rFonts w:ascii="Abadi" w:hAnsi="Abadi" w:cs="Arial"/>
          <w:sz w:val="21"/>
          <w:szCs w:val="21"/>
          <w:lang w:val="es-MX"/>
        </w:rPr>
      </w:pPr>
    </w:p>
    <w:p w14:paraId="57782CED" w14:textId="09D94918" w:rsidR="004F7253" w:rsidRPr="008050C6" w:rsidRDefault="004F7253"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Libia Denisse García Muñoz Ledo: </w:t>
      </w:r>
      <w:r w:rsidRPr="008050C6">
        <w:rPr>
          <w:rFonts w:ascii="Abadi" w:hAnsi="Abadi" w:cs="Arial"/>
          <w:sz w:val="21"/>
          <w:szCs w:val="21"/>
          <w:lang w:val="es-MX"/>
        </w:rPr>
        <w:t xml:space="preserve">Sí, por supuesto diputada presidenta. Muchísimas gracias. </w:t>
      </w:r>
    </w:p>
    <w:p w14:paraId="6FD5E5B9" w14:textId="5CAD3935" w:rsidR="004F7253" w:rsidRPr="008050C6" w:rsidRDefault="004F7253" w:rsidP="00154326">
      <w:pPr>
        <w:ind w:firstLine="720"/>
        <w:jc w:val="both"/>
        <w:rPr>
          <w:rFonts w:ascii="Abadi" w:hAnsi="Abadi" w:cs="Arial"/>
          <w:sz w:val="21"/>
          <w:szCs w:val="21"/>
          <w:lang w:val="es-MX"/>
        </w:rPr>
      </w:pPr>
    </w:p>
    <w:p w14:paraId="214CC3D0" w14:textId="7BC56DCC" w:rsidR="004F7253" w:rsidRPr="008050C6" w:rsidRDefault="004F7253" w:rsidP="004F7253">
      <w:pPr>
        <w:ind w:firstLine="720"/>
        <w:jc w:val="both"/>
        <w:rPr>
          <w:rFonts w:ascii="Abadi" w:hAnsi="Abadi" w:cs="Arial"/>
          <w:sz w:val="21"/>
          <w:szCs w:val="21"/>
          <w:lang w:val="es-MX"/>
        </w:rPr>
      </w:pPr>
      <w:r w:rsidRPr="008050C6">
        <w:rPr>
          <w:rFonts w:ascii="Abadi" w:hAnsi="Abadi" w:cs="Arial"/>
          <w:sz w:val="21"/>
          <w:szCs w:val="21"/>
          <w:lang w:val="es-MX"/>
        </w:rPr>
        <w:t xml:space="preserve">Se resume a dos temas importantes, primero </w:t>
      </w:r>
      <w:r w:rsidR="008748C9" w:rsidRPr="008050C6">
        <w:rPr>
          <w:rFonts w:ascii="Abadi" w:hAnsi="Abadi" w:cs="Arial"/>
          <w:sz w:val="21"/>
          <w:szCs w:val="21"/>
          <w:lang w:val="es-MX"/>
        </w:rPr>
        <w:t>preguntarle si esa cobertura universal de la que usted refiere con el nuevo sistema</w:t>
      </w:r>
      <w:r w:rsidRPr="008050C6">
        <w:rPr>
          <w:rFonts w:ascii="Abadi" w:hAnsi="Abadi" w:cs="Arial"/>
          <w:sz w:val="21"/>
          <w:szCs w:val="21"/>
          <w:lang w:val="es-MX"/>
        </w:rPr>
        <w:t>,</w:t>
      </w:r>
      <w:r w:rsidR="008748C9" w:rsidRPr="008050C6">
        <w:rPr>
          <w:rFonts w:ascii="Abadi" w:hAnsi="Abadi" w:cs="Arial"/>
          <w:sz w:val="21"/>
          <w:szCs w:val="21"/>
          <w:lang w:val="es-MX"/>
        </w:rPr>
        <w:t xml:space="preserve"> va a ser igual a la cobertura</w:t>
      </w:r>
      <w:r w:rsidRPr="008050C6">
        <w:rPr>
          <w:rFonts w:ascii="Abadi" w:hAnsi="Abadi" w:cs="Arial"/>
          <w:sz w:val="21"/>
          <w:szCs w:val="21"/>
          <w:lang w:val="es-MX"/>
        </w:rPr>
        <w:t>,</w:t>
      </w:r>
      <w:r w:rsidR="008748C9" w:rsidRPr="008050C6">
        <w:rPr>
          <w:rFonts w:ascii="Abadi" w:hAnsi="Abadi" w:cs="Arial"/>
          <w:sz w:val="21"/>
          <w:szCs w:val="21"/>
          <w:lang w:val="es-MX"/>
        </w:rPr>
        <w:t xml:space="preserve"> por ejemplo</w:t>
      </w:r>
      <w:r w:rsidRPr="008050C6">
        <w:rPr>
          <w:rFonts w:ascii="Abadi" w:hAnsi="Abadi" w:cs="Arial"/>
          <w:sz w:val="21"/>
          <w:szCs w:val="21"/>
          <w:lang w:val="es-MX"/>
        </w:rPr>
        <w:t>,</w:t>
      </w:r>
      <w:r w:rsidR="008748C9" w:rsidRPr="008050C6">
        <w:rPr>
          <w:rFonts w:ascii="Abadi" w:hAnsi="Abadi" w:cs="Arial"/>
          <w:sz w:val="21"/>
          <w:szCs w:val="21"/>
          <w:lang w:val="es-MX"/>
        </w:rPr>
        <w:t xml:space="preserve"> de las vacunas de sarampión qu</w:t>
      </w:r>
      <w:r w:rsidRPr="008050C6">
        <w:rPr>
          <w:rFonts w:ascii="Abadi" w:hAnsi="Abadi" w:cs="Arial"/>
          <w:sz w:val="21"/>
          <w:szCs w:val="21"/>
          <w:lang w:val="es-MX"/>
        </w:rPr>
        <w:t>e</w:t>
      </w:r>
      <w:r w:rsidR="008748C9" w:rsidRPr="008050C6">
        <w:rPr>
          <w:rFonts w:ascii="Abadi" w:hAnsi="Abadi" w:cs="Arial"/>
          <w:sz w:val="21"/>
          <w:szCs w:val="21"/>
          <w:lang w:val="es-MX"/>
        </w:rPr>
        <w:t xml:space="preserve"> que hoy tienen a los niños de Guanajuato en un total riesgo de contagio</w:t>
      </w:r>
      <w:r w:rsidRPr="008050C6">
        <w:rPr>
          <w:rFonts w:ascii="Abadi" w:hAnsi="Abadi" w:cs="Arial"/>
          <w:sz w:val="21"/>
          <w:szCs w:val="21"/>
          <w:lang w:val="es-MX"/>
        </w:rPr>
        <w:t>,</w:t>
      </w:r>
      <w:r w:rsidR="008748C9" w:rsidRPr="008050C6">
        <w:rPr>
          <w:rFonts w:ascii="Abadi" w:hAnsi="Abadi" w:cs="Arial"/>
          <w:sz w:val="21"/>
          <w:szCs w:val="21"/>
          <w:lang w:val="es-MX"/>
        </w:rPr>
        <w:t xml:space="preserve"> es</w:t>
      </w:r>
      <w:r w:rsidRPr="008050C6">
        <w:rPr>
          <w:rFonts w:ascii="Abadi" w:hAnsi="Abadi" w:cs="Arial"/>
          <w:sz w:val="21"/>
          <w:szCs w:val="21"/>
          <w:lang w:val="es-MX"/>
        </w:rPr>
        <w:t>o</w:t>
      </w:r>
      <w:r w:rsidR="008748C9" w:rsidRPr="008050C6">
        <w:rPr>
          <w:rFonts w:ascii="Abadi" w:hAnsi="Abadi" w:cs="Arial"/>
          <w:sz w:val="21"/>
          <w:szCs w:val="21"/>
          <w:lang w:val="es-MX"/>
        </w:rPr>
        <w:t xml:space="preserve"> por un lado y</w:t>
      </w:r>
      <w:r w:rsidRPr="008050C6">
        <w:rPr>
          <w:rFonts w:ascii="Abadi" w:hAnsi="Abadi" w:cs="Arial"/>
          <w:sz w:val="21"/>
          <w:szCs w:val="21"/>
          <w:lang w:val="es-MX"/>
        </w:rPr>
        <w:t>,</w:t>
      </w:r>
      <w:r w:rsidR="008748C9" w:rsidRPr="008050C6">
        <w:rPr>
          <w:rFonts w:ascii="Abadi" w:hAnsi="Abadi" w:cs="Arial"/>
          <w:sz w:val="21"/>
          <w:szCs w:val="21"/>
          <w:lang w:val="es-MX"/>
        </w:rPr>
        <w:t xml:space="preserve"> finalmente</w:t>
      </w:r>
      <w:r w:rsidRPr="008050C6">
        <w:rPr>
          <w:rFonts w:ascii="Abadi" w:hAnsi="Abadi" w:cs="Arial"/>
          <w:sz w:val="21"/>
          <w:szCs w:val="21"/>
          <w:lang w:val="es-MX"/>
        </w:rPr>
        <w:t>,</w:t>
      </w:r>
      <w:r w:rsidR="008748C9" w:rsidRPr="008050C6">
        <w:rPr>
          <w:rFonts w:ascii="Abadi" w:hAnsi="Abadi" w:cs="Arial"/>
          <w:sz w:val="21"/>
          <w:szCs w:val="21"/>
          <w:lang w:val="es-MX"/>
        </w:rPr>
        <w:t xml:space="preserve"> por otro</w:t>
      </w:r>
      <w:r w:rsidRPr="008050C6">
        <w:rPr>
          <w:rFonts w:ascii="Abadi" w:hAnsi="Abadi" w:cs="Arial"/>
          <w:sz w:val="21"/>
          <w:szCs w:val="21"/>
          <w:lang w:val="es-MX"/>
        </w:rPr>
        <w:t xml:space="preserve">, </w:t>
      </w:r>
      <w:r w:rsidR="008748C9" w:rsidRPr="008050C6">
        <w:rPr>
          <w:rFonts w:ascii="Abadi" w:hAnsi="Abadi" w:cs="Arial"/>
          <w:sz w:val="21"/>
          <w:szCs w:val="21"/>
          <w:lang w:val="es-MX"/>
        </w:rPr>
        <w:t>me di a la tarea</w:t>
      </w:r>
      <w:r w:rsidRPr="008050C6">
        <w:rPr>
          <w:rFonts w:ascii="Abadi" w:hAnsi="Abadi" w:cs="Arial"/>
          <w:sz w:val="21"/>
          <w:szCs w:val="21"/>
          <w:lang w:val="es-MX"/>
        </w:rPr>
        <w:t>,</w:t>
      </w:r>
      <w:r w:rsidR="008748C9" w:rsidRPr="008050C6">
        <w:rPr>
          <w:rFonts w:ascii="Abadi" w:hAnsi="Abadi" w:cs="Arial"/>
          <w:sz w:val="21"/>
          <w:szCs w:val="21"/>
          <w:lang w:val="es-MX"/>
        </w:rPr>
        <w:t xml:space="preserve"> por supuesto</w:t>
      </w:r>
      <w:r w:rsidRPr="008050C6">
        <w:rPr>
          <w:rFonts w:ascii="Abadi" w:hAnsi="Abadi" w:cs="Arial"/>
          <w:sz w:val="21"/>
          <w:szCs w:val="21"/>
          <w:lang w:val="es-MX"/>
        </w:rPr>
        <w:t>,</w:t>
      </w:r>
      <w:r w:rsidR="008748C9" w:rsidRPr="008050C6">
        <w:rPr>
          <w:rFonts w:ascii="Abadi" w:hAnsi="Abadi" w:cs="Arial"/>
          <w:sz w:val="21"/>
          <w:szCs w:val="21"/>
          <w:lang w:val="es-MX"/>
        </w:rPr>
        <w:t xml:space="preserve"> ayer en la noche</w:t>
      </w:r>
      <w:r w:rsidRPr="008050C6">
        <w:rPr>
          <w:rFonts w:ascii="Abadi" w:hAnsi="Abadi" w:cs="Arial"/>
          <w:sz w:val="21"/>
          <w:szCs w:val="21"/>
          <w:lang w:val="es-MX"/>
        </w:rPr>
        <w:t>,</w:t>
      </w:r>
      <w:r w:rsidR="008748C9" w:rsidRPr="008050C6">
        <w:rPr>
          <w:rFonts w:ascii="Abadi" w:hAnsi="Abadi" w:cs="Arial"/>
          <w:sz w:val="21"/>
          <w:szCs w:val="21"/>
          <w:lang w:val="es-MX"/>
        </w:rPr>
        <w:t xml:space="preserve"> de leer el dictamen de Cámara de Diputados y quiero preguntarle</w:t>
      </w:r>
      <w:r w:rsidRPr="008050C6">
        <w:rPr>
          <w:rFonts w:ascii="Abadi" w:hAnsi="Abadi" w:cs="Arial"/>
          <w:sz w:val="21"/>
          <w:szCs w:val="21"/>
          <w:lang w:val="es-MX"/>
        </w:rPr>
        <w:t>,</w:t>
      </w:r>
      <w:r w:rsidR="008748C9" w:rsidRPr="008050C6">
        <w:rPr>
          <w:rFonts w:ascii="Abadi" w:hAnsi="Abadi" w:cs="Arial"/>
          <w:sz w:val="21"/>
          <w:szCs w:val="21"/>
          <w:lang w:val="es-MX"/>
        </w:rPr>
        <w:t xml:space="preserve"> a lo mejor usted tiene más información que yo por ser parte del partido en la bancada mayoritaria y que aprobó esta reforma</w:t>
      </w:r>
      <w:r w:rsidRPr="008050C6">
        <w:rPr>
          <w:rFonts w:ascii="Abadi" w:hAnsi="Abadi" w:cs="Arial"/>
          <w:sz w:val="21"/>
          <w:szCs w:val="21"/>
          <w:lang w:val="es-MX"/>
        </w:rPr>
        <w:t>,</w:t>
      </w:r>
      <w:r w:rsidR="008748C9" w:rsidRPr="008050C6">
        <w:rPr>
          <w:rFonts w:ascii="Abadi" w:hAnsi="Abadi" w:cs="Arial"/>
          <w:sz w:val="21"/>
          <w:szCs w:val="21"/>
          <w:lang w:val="es-MX"/>
        </w:rPr>
        <w:t xml:space="preserve"> se habla en el dictamen de 40.000 millones de pesos </w:t>
      </w:r>
      <w:r w:rsidRPr="008050C6">
        <w:rPr>
          <w:rFonts w:ascii="Abadi" w:hAnsi="Abadi" w:cs="Arial"/>
          <w:sz w:val="21"/>
          <w:szCs w:val="21"/>
          <w:lang w:val="es-MX"/>
        </w:rPr>
        <w:t xml:space="preserve">que son, prácticamente, </w:t>
      </w:r>
      <w:r w:rsidR="008748C9" w:rsidRPr="008050C6">
        <w:rPr>
          <w:rFonts w:ascii="Abadi" w:hAnsi="Abadi" w:cs="Arial"/>
          <w:sz w:val="21"/>
          <w:szCs w:val="21"/>
          <w:lang w:val="es-MX"/>
        </w:rPr>
        <w:t>la mitad del fideicomiso del sistema de protección social en salud</w:t>
      </w:r>
      <w:r w:rsidRPr="008050C6">
        <w:rPr>
          <w:rFonts w:ascii="Abadi" w:hAnsi="Abadi" w:cs="Arial"/>
          <w:sz w:val="21"/>
          <w:szCs w:val="21"/>
          <w:lang w:val="es-MX"/>
        </w:rPr>
        <w:t>,</w:t>
      </w:r>
      <w:r w:rsidR="008748C9" w:rsidRPr="008050C6">
        <w:rPr>
          <w:rFonts w:ascii="Abadi" w:hAnsi="Abadi" w:cs="Arial"/>
          <w:sz w:val="21"/>
          <w:szCs w:val="21"/>
          <w:lang w:val="es-MX"/>
        </w:rPr>
        <w:t xml:space="preserve"> que se van a destinar ahora de manera discrecional a los fines que determine este nuevo Instituto de Salud</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w:t>
      </w:r>
      <w:r w:rsidR="008748C9" w:rsidRPr="008050C6">
        <w:rPr>
          <w:rFonts w:ascii="Abadi" w:hAnsi="Abadi" w:cs="Arial"/>
          <w:sz w:val="21"/>
          <w:szCs w:val="21"/>
          <w:lang w:val="es-MX"/>
        </w:rPr>
        <w:t>me podría ilustrar diciéndome una cantidad como ésta que hoy se ocupa</w:t>
      </w:r>
      <w:r w:rsidRPr="008050C6">
        <w:rPr>
          <w:rFonts w:ascii="Abadi" w:hAnsi="Abadi" w:cs="Arial"/>
          <w:sz w:val="21"/>
          <w:szCs w:val="21"/>
          <w:lang w:val="es-MX"/>
        </w:rPr>
        <w:t>b</w:t>
      </w:r>
      <w:r w:rsidR="008748C9" w:rsidRPr="008050C6">
        <w:rPr>
          <w:rFonts w:ascii="Abadi" w:hAnsi="Abadi" w:cs="Arial"/>
          <w:sz w:val="21"/>
          <w:szCs w:val="21"/>
          <w:lang w:val="es-MX"/>
        </w:rPr>
        <w:t>a</w:t>
      </w:r>
      <w:r w:rsidRPr="008050C6">
        <w:rPr>
          <w:rFonts w:ascii="Abadi" w:hAnsi="Abadi" w:cs="Arial"/>
          <w:sz w:val="21"/>
          <w:szCs w:val="21"/>
          <w:lang w:val="es-MX"/>
        </w:rPr>
        <w:t>,</w:t>
      </w:r>
      <w:r w:rsidR="008748C9" w:rsidRPr="008050C6">
        <w:rPr>
          <w:rFonts w:ascii="Abadi" w:hAnsi="Abadi" w:cs="Arial"/>
          <w:sz w:val="21"/>
          <w:szCs w:val="21"/>
          <w:lang w:val="es-MX"/>
        </w:rPr>
        <w:t xml:space="preserve"> para atender enfermedades tan graves como los cánceres infantiles</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trasplantes,</w:t>
      </w:r>
      <w:r w:rsidR="008748C9" w:rsidRPr="008050C6">
        <w:rPr>
          <w:rFonts w:ascii="Abadi" w:hAnsi="Abadi" w:cs="Arial"/>
          <w:sz w:val="21"/>
          <w:szCs w:val="21"/>
          <w:lang w:val="es-MX"/>
        </w:rPr>
        <w:t xml:space="preserve"> infartos </w:t>
      </w:r>
      <w:r w:rsidRPr="008050C6">
        <w:rPr>
          <w:rFonts w:ascii="Abadi" w:hAnsi="Abadi" w:cs="Arial"/>
          <w:sz w:val="21"/>
          <w:szCs w:val="21"/>
          <w:lang w:val="es-MX"/>
        </w:rPr>
        <w:t xml:space="preserve">VIH, </w:t>
      </w:r>
      <w:r w:rsidR="008748C9" w:rsidRPr="008050C6">
        <w:rPr>
          <w:rFonts w:ascii="Abadi" w:hAnsi="Abadi" w:cs="Arial"/>
          <w:sz w:val="21"/>
          <w:szCs w:val="21"/>
          <w:lang w:val="es-MX"/>
        </w:rPr>
        <w:t xml:space="preserve"> qué manera se va a ocupar</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w:t>
      </w:r>
      <w:r w:rsidR="008748C9" w:rsidRPr="008050C6">
        <w:rPr>
          <w:rFonts w:ascii="Abadi" w:hAnsi="Abadi" w:cs="Arial"/>
          <w:sz w:val="21"/>
          <w:szCs w:val="21"/>
          <w:lang w:val="es-MX"/>
        </w:rPr>
        <w:t>d</w:t>
      </w:r>
      <w:r w:rsidRPr="008050C6">
        <w:rPr>
          <w:rFonts w:ascii="Abadi" w:hAnsi="Abadi" w:cs="Arial"/>
          <w:sz w:val="21"/>
          <w:szCs w:val="21"/>
          <w:lang w:val="es-MX"/>
        </w:rPr>
        <w:t>ó</w:t>
      </w:r>
      <w:r w:rsidR="008748C9" w:rsidRPr="008050C6">
        <w:rPr>
          <w:rFonts w:ascii="Abadi" w:hAnsi="Abadi" w:cs="Arial"/>
          <w:sz w:val="21"/>
          <w:szCs w:val="21"/>
          <w:lang w:val="es-MX"/>
        </w:rPr>
        <w:t>nde podemos consultar eso</w:t>
      </w:r>
      <w:r w:rsidRPr="008050C6">
        <w:rPr>
          <w:rFonts w:ascii="Abadi" w:hAnsi="Abadi" w:cs="Arial"/>
          <w:sz w:val="21"/>
          <w:szCs w:val="21"/>
          <w:lang w:val="es-MX"/>
        </w:rPr>
        <w:t>?</w:t>
      </w:r>
      <w:r w:rsidR="008748C9" w:rsidRPr="008050C6">
        <w:rPr>
          <w:rFonts w:ascii="Abadi" w:hAnsi="Abadi" w:cs="Arial"/>
          <w:sz w:val="21"/>
          <w:szCs w:val="21"/>
          <w:lang w:val="es-MX"/>
        </w:rPr>
        <w:t xml:space="preserve"> </w:t>
      </w:r>
      <w:r w:rsidRPr="008050C6">
        <w:rPr>
          <w:rFonts w:ascii="Abadi" w:hAnsi="Abadi" w:cs="Arial"/>
          <w:sz w:val="21"/>
          <w:szCs w:val="21"/>
          <w:lang w:val="es-MX"/>
        </w:rPr>
        <w:t>P</w:t>
      </w:r>
      <w:r w:rsidR="008748C9" w:rsidRPr="008050C6">
        <w:rPr>
          <w:rFonts w:ascii="Abadi" w:hAnsi="Abadi" w:cs="Arial"/>
          <w:sz w:val="21"/>
          <w:szCs w:val="21"/>
          <w:lang w:val="es-MX"/>
        </w:rPr>
        <w:t>orque</w:t>
      </w:r>
      <w:r w:rsidRPr="008050C6">
        <w:rPr>
          <w:rFonts w:ascii="Abadi" w:hAnsi="Abadi" w:cs="Arial"/>
          <w:sz w:val="21"/>
          <w:szCs w:val="21"/>
          <w:lang w:val="es-MX"/>
        </w:rPr>
        <w:t>,</w:t>
      </w:r>
      <w:r w:rsidR="008748C9" w:rsidRPr="008050C6">
        <w:rPr>
          <w:rFonts w:ascii="Abadi" w:hAnsi="Abadi" w:cs="Arial"/>
          <w:sz w:val="21"/>
          <w:szCs w:val="21"/>
          <w:lang w:val="es-MX"/>
        </w:rPr>
        <w:t xml:space="preserve"> esperemos</w:t>
      </w:r>
      <w:r w:rsidR="00F1463D" w:rsidRPr="008050C6">
        <w:rPr>
          <w:rFonts w:ascii="Abadi" w:hAnsi="Abadi" w:cs="Arial"/>
          <w:sz w:val="21"/>
          <w:szCs w:val="21"/>
          <w:lang w:val="es-MX"/>
        </w:rPr>
        <w:t>,</w:t>
      </w:r>
      <w:r w:rsidR="008748C9" w:rsidRPr="008050C6">
        <w:rPr>
          <w:rFonts w:ascii="Abadi" w:hAnsi="Abadi" w:cs="Arial"/>
          <w:sz w:val="21"/>
          <w:szCs w:val="21"/>
          <w:lang w:val="es-MX"/>
        </w:rPr>
        <w:t xml:space="preserve"> </w:t>
      </w:r>
      <w:r w:rsidR="00F1463D" w:rsidRPr="008050C6">
        <w:rPr>
          <w:rFonts w:ascii="Abadi" w:hAnsi="Abadi" w:cs="Arial"/>
          <w:sz w:val="21"/>
          <w:szCs w:val="21"/>
          <w:lang w:val="es-MX"/>
        </w:rPr>
        <w:t xml:space="preserve">que </w:t>
      </w:r>
      <w:r w:rsidR="008748C9" w:rsidRPr="008050C6">
        <w:rPr>
          <w:rFonts w:ascii="Abadi" w:hAnsi="Abadi" w:cs="Arial"/>
          <w:sz w:val="21"/>
          <w:szCs w:val="21"/>
          <w:lang w:val="es-MX"/>
        </w:rPr>
        <w:t>no sea una nueva ocurrencia</w:t>
      </w:r>
      <w:r w:rsidRPr="008050C6">
        <w:rPr>
          <w:rFonts w:ascii="Abadi" w:hAnsi="Abadi" w:cs="Arial"/>
          <w:sz w:val="21"/>
          <w:szCs w:val="21"/>
          <w:lang w:val="es-MX"/>
        </w:rPr>
        <w:t>. G</w:t>
      </w:r>
      <w:r w:rsidR="008748C9" w:rsidRPr="008050C6">
        <w:rPr>
          <w:rFonts w:ascii="Abadi" w:hAnsi="Abadi" w:cs="Arial"/>
          <w:sz w:val="21"/>
          <w:szCs w:val="21"/>
          <w:lang w:val="es-MX"/>
        </w:rPr>
        <w:t>racias</w:t>
      </w:r>
      <w:r w:rsidRPr="008050C6">
        <w:rPr>
          <w:rFonts w:ascii="Abadi" w:hAnsi="Abadi" w:cs="Arial"/>
          <w:sz w:val="21"/>
          <w:szCs w:val="21"/>
          <w:lang w:val="es-MX"/>
        </w:rPr>
        <w:t>.</w:t>
      </w:r>
    </w:p>
    <w:p w14:paraId="60123726" w14:textId="35DA9960" w:rsidR="00F1463D" w:rsidRPr="008050C6" w:rsidRDefault="00F1463D" w:rsidP="004F7253">
      <w:pPr>
        <w:ind w:firstLine="720"/>
        <w:jc w:val="both"/>
        <w:rPr>
          <w:rFonts w:ascii="Abadi" w:hAnsi="Abadi" w:cs="Arial"/>
          <w:sz w:val="21"/>
          <w:szCs w:val="21"/>
          <w:lang w:val="es-MX"/>
        </w:rPr>
      </w:pPr>
    </w:p>
    <w:p w14:paraId="1E3AD949" w14:textId="34315075" w:rsidR="00F1463D" w:rsidRPr="008050C6" w:rsidRDefault="00F1463D" w:rsidP="004F7253">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tantito, diputada?</w:t>
      </w:r>
    </w:p>
    <w:p w14:paraId="62E85C76" w14:textId="07301168" w:rsidR="00F1463D" w:rsidRPr="008050C6" w:rsidRDefault="00F1463D" w:rsidP="004F7253">
      <w:pPr>
        <w:ind w:firstLine="720"/>
        <w:jc w:val="both"/>
        <w:rPr>
          <w:rFonts w:ascii="Abadi" w:hAnsi="Abadi" w:cs="Arial"/>
          <w:sz w:val="21"/>
          <w:szCs w:val="21"/>
          <w:lang w:val="es-MX"/>
        </w:rPr>
      </w:pPr>
    </w:p>
    <w:p w14:paraId="3BAE8140" w14:textId="77777777" w:rsidR="00F1463D" w:rsidRPr="008050C6" w:rsidRDefault="00F1463D" w:rsidP="004F7253">
      <w:pPr>
        <w:ind w:firstLine="720"/>
        <w:jc w:val="both"/>
        <w:rPr>
          <w:rFonts w:ascii="Abadi" w:hAnsi="Abadi" w:cs="Arial"/>
          <w:sz w:val="21"/>
          <w:szCs w:val="21"/>
          <w:lang w:val="es-MX"/>
        </w:rPr>
      </w:pPr>
      <w:r w:rsidRPr="008050C6">
        <w:rPr>
          <w:rFonts w:ascii="Abadi" w:hAnsi="Abadi" w:cs="Arial"/>
          <w:sz w:val="21"/>
          <w:szCs w:val="21"/>
          <w:lang w:val="es-MX"/>
        </w:rPr>
        <w:t>Diputada Lorena Alfaro, ¿</w:t>
      </w:r>
      <w:r w:rsidR="008748C9" w:rsidRPr="008050C6">
        <w:rPr>
          <w:rFonts w:ascii="Abadi" w:hAnsi="Abadi" w:cs="Arial"/>
          <w:sz w:val="21"/>
          <w:szCs w:val="21"/>
          <w:lang w:val="es-MX"/>
        </w:rPr>
        <w:t>para qué efecto</w:t>
      </w:r>
      <w:r w:rsidRPr="008050C6">
        <w:rPr>
          <w:rFonts w:ascii="Abadi" w:hAnsi="Abadi" w:cs="Arial"/>
          <w:sz w:val="21"/>
          <w:szCs w:val="21"/>
          <w:lang w:val="es-MX"/>
        </w:rPr>
        <w:t>s?</w:t>
      </w:r>
      <w:r w:rsidR="008748C9" w:rsidRPr="008050C6">
        <w:rPr>
          <w:rFonts w:ascii="Abadi" w:hAnsi="Abadi" w:cs="Arial"/>
          <w:sz w:val="21"/>
          <w:szCs w:val="21"/>
          <w:lang w:val="es-MX"/>
        </w:rPr>
        <w:t xml:space="preserve"> </w:t>
      </w:r>
    </w:p>
    <w:p w14:paraId="362C8650" w14:textId="77777777" w:rsidR="00F1463D" w:rsidRPr="008050C6" w:rsidRDefault="00F1463D" w:rsidP="004F7253">
      <w:pPr>
        <w:ind w:firstLine="720"/>
        <w:jc w:val="both"/>
        <w:rPr>
          <w:rFonts w:ascii="Abadi" w:hAnsi="Abadi" w:cs="Arial"/>
          <w:sz w:val="21"/>
          <w:szCs w:val="21"/>
          <w:lang w:val="es-MX"/>
        </w:rPr>
      </w:pPr>
    </w:p>
    <w:p w14:paraId="4B259435" w14:textId="430B0BCC" w:rsidR="008748C9" w:rsidRPr="008050C6" w:rsidRDefault="00F1463D" w:rsidP="004F7253">
      <w:pPr>
        <w:ind w:firstLine="720"/>
        <w:jc w:val="both"/>
        <w:rPr>
          <w:rFonts w:ascii="Abadi" w:hAnsi="Abadi" w:cs="Arial"/>
          <w:sz w:val="21"/>
          <w:szCs w:val="21"/>
          <w:lang w:val="es-MX"/>
        </w:rPr>
      </w:pPr>
      <w:r w:rsidRPr="008050C6">
        <w:rPr>
          <w:rFonts w:ascii="Abadi" w:hAnsi="Abadi" w:cs="Arial"/>
          <w:b/>
          <w:sz w:val="21"/>
          <w:szCs w:val="21"/>
          <w:lang w:val="es-MX"/>
        </w:rPr>
        <w:t>C. Dip. Lorena del Carmen Alfaro García: Pa</w:t>
      </w:r>
      <w:r w:rsidR="008748C9" w:rsidRPr="008050C6">
        <w:rPr>
          <w:rFonts w:ascii="Abadi" w:hAnsi="Abadi" w:cs="Arial"/>
          <w:sz w:val="21"/>
          <w:szCs w:val="21"/>
          <w:lang w:val="es-MX"/>
        </w:rPr>
        <w:t>ra rectificación de hechos respecto de la participación de la diputada</w:t>
      </w:r>
      <w:r w:rsidRPr="008050C6">
        <w:rPr>
          <w:rFonts w:ascii="Abadi" w:hAnsi="Abadi" w:cs="Arial"/>
          <w:sz w:val="21"/>
          <w:szCs w:val="21"/>
          <w:lang w:val="es-MX"/>
        </w:rPr>
        <w:t>,</w:t>
      </w:r>
      <w:r w:rsidR="008748C9" w:rsidRPr="008050C6">
        <w:rPr>
          <w:rFonts w:ascii="Abadi" w:hAnsi="Abadi" w:cs="Arial"/>
          <w:sz w:val="21"/>
          <w:szCs w:val="21"/>
          <w:lang w:val="es-MX"/>
        </w:rPr>
        <w:t xml:space="preserve"> en su experiencia con el </w:t>
      </w:r>
      <w:r w:rsidR="004C3600" w:rsidRPr="008050C6">
        <w:rPr>
          <w:rFonts w:ascii="Abadi" w:hAnsi="Abadi" w:cs="Arial"/>
          <w:sz w:val="21"/>
          <w:szCs w:val="21"/>
          <w:lang w:val="es-MX"/>
        </w:rPr>
        <w:t>Seguro Popular</w:t>
      </w:r>
      <w:r w:rsidR="008748C9" w:rsidRPr="008050C6">
        <w:rPr>
          <w:rFonts w:ascii="Abadi" w:hAnsi="Abadi" w:cs="Arial"/>
          <w:sz w:val="21"/>
          <w:szCs w:val="21"/>
          <w:lang w:val="es-MX"/>
        </w:rPr>
        <w:t xml:space="preserve"> en el estado</w:t>
      </w:r>
      <w:r w:rsidRPr="008050C6">
        <w:rPr>
          <w:rFonts w:ascii="Abadi" w:hAnsi="Abadi" w:cs="Arial"/>
          <w:sz w:val="21"/>
          <w:szCs w:val="21"/>
          <w:lang w:val="es-MX"/>
        </w:rPr>
        <w:t xml:space="preserve"> de</w:t>
      </w:r>
      <w:r w:rsidR="008748C9" w:rsidRPr="008050C6">
        <w:rPr>
          <w:rFonts w:ascii="Abadi" w:hAnsi="Abadi" w:cs="Arial"/>
          <w:sz w:val="21"/>
          <w:szCs w:val="21"/>
          <w:lang w:val="es-MX"/>
        </w:rPr>
        <w:t xml:space="preserve"> Guanajuato</w:t>
      </w:r>
      <w:r w:rsidRPr="008050C6">
        <w:rPr>
          <w:rFonts w:ascii="Abadi" w:hAnsi="Abadi" w:cs="Arial"/>
          <w:sz w:val="21"/>
          <w:szCs w:val="21"/>
          <w:lang w:val="es-MX"/>
        </w:rPr>
        <w:t>.</w:t>
      </w:r>
    </w:p>
    <w:p w14:paraId="19D07644" w14:textId="6D55CA6B" w:rsidR="00F1463D" w:rsidRPr="008050C6" w:rsidRDefault="00F1463D" w:rsidP="004F7253">
      <w:pPr>
        <w:ind w:firstLine="720"/>
        <w:jc w:val="both"/>
        <w:rPr>
          <w:rFonts w:ascii="Abadi" w:hAnsi="Abadi" w:cs="Arial"/>
          <w:sz w:val="21"/>
          <w:szCs w:val="21"/>
          <w:lang w:val="es-MX"/>
        </w:rPr>
      </w:pPr>
    </w:p>
    <w:p w14:paraId="0F436229" w14:textId="7371187F" w:rsidR="00F1463D" w:rsidRPr="008050C6" w:rsidRDefault="00F1463D" w:rsidP="004F7253">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Lo anotamos, en cuanto dé respuesta la diputada Magdalena Rosales, por favor. </w:t>
      </w:r>
    </w:p>
    <w:p w14:paraId="54C5C402" w14:textId="41FD74F1" w:rsidR="00F1463D" w:rsidRPr="008050C6" w:rsidRDefault="00F1463D" w:rsidP="004F7253">
      <w:pPr>
        <w:ind w:firstLine="720"/>
        <w:jc w:val="both"/>
        <w:rPr>
          <w:rFonts w:ascii="Abadi" w:hAnsi="Abadi" w:cs="Arial"/>
          <w:sz w:val="21"/>
          <w:szCs w:val="21"/>
          <w:lang w:val="es-MX"/>
        </w:rPr>
      </w:pPr>
    </w:p>
    <w:p w14:paraId="337C10D3" w14:textId="6D28813D" w:rsidR="00F1463D" w:rsidRPr="008050C6" w:rsidRDefault="00F1463D" w:rsidP="004F7253">
      <w:pPr>
        <w:ind w:firstLine="720"/>
        <w:jc w:val="both"/>
        <w:rPr>
          <w:rFonts w:ascii="Abadi" w:hAnsi="Abadi" w:cs="Arial"/>
          <w:sz w:val="21"/>
          <w:szCs w:val="21"/>
          <w:lang w:val="es-MX"/>
        </w:rPr>
      </w:pPr>
      <w:r w:rsidRPr="008050C6">
        <w:rPr>
          <w:rFonts w:ascii="Abadi" w:hAnsi="Abadi" w:cs="Arial"/>
          <w:sz w:val="21"/>
          <w:szCs w:val="21"/>
          <w:lang w:val="es-MX"/>
        </w:rPr>
        <w:t>Adelante diputada.</w:t>
      </w:r>
    </w:p>
    <w:p w14:paraId="715EF0FC" w14:textId="624FD673" w:rsidR="00F1463D" w:rsidRPr="006F7B09" w:rsidRDefault="00F1463D" w:rsidP="004F7253">
      <w:pPr>
        <w:ind w:firstLine="720"/>
        <w:jc w:val="both"/>
        <w:rPr>
          <w:rFonts w:ascii="Abadi" w:hAnsi="Abadi" w:cs="Arial"/>
          <w:sz w:val="22"/>
          <w:szCs w:val="22"/>
          <w:lang w:val="es-MX"/>
        </w:rPr>
      </w:pPr>
    </w:p>
    <w:p w14:paraId="2DFB6079" w14:textId="77777777" w:rsidR="00E12EB0" w:rsidRPr="006F7B09" w:rsidRDefault="00F1463D" w:rsidP="00154326">
      <w:pPr>
        <w:ind w:firstLine="720"/>
        <w:jc w:val="both"/>
        <w:rPr>
          <w:rFonts w:ascii="Abadi" w:hAnsi="Abadi" w:cs="Arial"/>
          <w:sz w:val="22"/>
          <w:szCs w:val="22"/>
          <w:lang w:val="es-MX"/>
        </w:rPr>
      </w:pPr>
      <w:r w:rsidRPr="006F7B09">
        <w:rPr>
          <w:rFonts w:ascii="Abadi" w:hAnsi="Abadi" w:cs="Arial"/>
          <w:b/>
          <w:sz w:val="22"/>
          <w:szCs w:val="22"/>
          <w:lang w:val="es-MX"/>
        </w:rPr>
        <w:t>C. Dip. María Magdalena Rosales Cruz: C</w:t>
      </w:r>
      <w:r w:rsidR="008748C9" w:rsidRPr="006F7B09">
        <w:rPr>
          <w:rFonts w:ascii="Abadi" w:hAnsi="Abadi" w:cs="Arial"/>
          <w:sz w:val="22"/>
          <w:szCs w:val="22"/>
          <w:lang w:val="es-MX"/>
        </w:rPr>
        <w:t>uando hablamos de asistencia de los servicios de salud universal</w:t>
      </w:r>
      <w:r w:rsidRPr="006F7B09">
        <w:rPr>
          <w:rFonts w:ascii="Abadi" w:hAnsi="Abadi" w:cs="Arial"/>
          <w:sz w:val="22"/>
          <w:szCs w:val="22"/>
          <w:lang w:val="es-MX"/>
        </w:rPr>
        <w:t>, si</w:t>
      </w:r>
      <w:r w:rsidR="008748C9" w:rsidRPr="006F7B09">
        <w:rPr>
          <w:rFonts w:ascii="Abadi" w:hAnsi="Abadi" w:cs="Arial"/>
          <w:sz w:val="22"/>
          <w:szCs w:val="22"/>
          <w:lang w:val="es-MX"/>
        </w:rPr>
        <w:t xml:space="preserve"> entendemos qu</w:t>
      </w:r>
      <w:r w:rsidRPr="006F7B09">
        <w:rPr>
          <w:rFonts w:ascii="Abadi" w:hAnsi="Abadi" w:cs="Arial"/>
          <w:sz w:val="22"/>
          <w:szCs w:val="22"/>
          <w:lang w:val="es-MX"/>
        </w:rPr>
        <w:t>é</w:t>
      </w:r>
      <w:r w:rsidR="008748C9" w:rsidRPr="006F7B09">
        <w:rPr>
          <w:rFonts w:ascii="Abadi" w:hAnsi="Abadi" w:cs="Arial"/>
          <w:sz w:val="22"/>
          <w:szCs w:val="22"/>
          <w:lang w:val="es-MX"/>
        </w:rPr>
        <w:t xml:space="preserve"> es universal</w:t>
      </w:r>
      <w:r w:rsidRPr="006F7B09">
        <w:rPr>
          <w:rFonts w:ascii="Abadi" w:hAnsi="Abadi" w:cs="Arial"/>
          <w:sz w:val="22"/>
          <w:szCs w:val="22"/>
          <w:lang w:val="es-MX"/>
        </w:rPr>
        <w:t>,</w:t>
      </w:r>
      <w:r w:rsidR="008748C9" w:rsidRPr="006F7B09">
        <w:rPr>
          <w:rFonts w:ascii="Abadi" w:hAnsi="Abadi" w:cs="Arial"/>
          <w:sz w:val="22"/>
          <w:szCs w:val="22"/>
          <w:lang w:val="es-MX"/>
        </w:rPr>
        <w:t xml:space="preserve"> porque si no entendemos qu</w:t>
      </w:r>
      <w:r w:rsidRPr="006F7B09">
        <w:rPr>
          <w:rFonts w:ascii="Abadi" w:hAnsi="Abadi" w:cs="Arial"/>
          <w:sz w:val="22"/>
          <w:szCs w:val="22"/>
          <w:lang w:val="es-MX"/>
        </w:rPr>
        <w:t>é</w:t>
      </w:r>
      <w:r w:rsidR="008748C9" w:rsidRPr="006F7B09">
        <w:rPr>
          <w:rFonts w:ascii="Abadi" w:hAnsi="Abadi" w:cs="Arial"/>
          <w:sz w:val="22"/>
          <w:szCs w:val="22"/>
          <w:lang w:val="es-MX"/>
        </w:rPr>
        <w:t xml:space="preserve"> e</w:t>
      </w:r>
      <w:r w:rsidRPr="006F7B09">
        <w:rPr>
          <w:rFonts w:ascii="Abadi" w:hAnsi="Abadi" w:cs="Arial"/>
          <w:sz w:val="22"/>
          <w:szCs w:val="22"/>
          <w:lang w:val="es-MX"/>
        </w:rPr>
        <w:t>s</w:t>
      </w:r>
      <w:r w:rsidR="008748C9" w:rsidRPr="006F7B09">
        <w:rPr>
          <w:rFonts w:ascii="Abadi" w:hAnsi="Abadi" w:cs="Arial"/>
          <w:sz w:val="22"/>
          <w:szCs w:val="22"/>
          <w:lang w:val="es-MX"/>
        </w:rPr>
        <w:t xml:space="preserve"> </w:t>
      </w:r>
      <w:r w:rsidRPr="006F7B09">
        <w:rPr>
          <w:rFonts w:ascii="Abadi" w:hAnsi="Abadi" w:cs="Arial"/>
          <w:sz w:val="22"/>
          <w:szCs w:val="22"/>
          <w:lang w:val="es-MX"/>
        </w:rPr>
        <w:t>g</w:t>
      </w:r>
      <w:r w:rsidR="008748C9" w:rsidRPr="006F7B09">
        <w:rPr>
          <w:rFonts w:ascii="Abadi" w:hAnsi="Abadi" w:cs="Arial"/>
          <w:sz w:val="22"/>
          <w:szCs w:val="22"/>
          <w:lang w:val="es-MX"/>
        </w:rPr>
        <w:t>obierno</w:t>
      </w:r>
      <w:r w:rsidRPr="006F7B09">
        <w:rPr>
          <w:rFonts w:ascii="Abadi" w:hAnsi="Abadi" w:cs="Arial"/>
          <w:sz w:val="22"/>
          <w:szCs w:val="22"/>
          <w:lang w:val="es-MX"/>
        </w:rPr>
        <w:t>,</w:t>
      </w:r>
      <w:r w:rsidR="008748C9" w:rsidRPr="006F7B09">
        <w:rPr>
          <w:rFonts w:ascii="Abadi" w:hAnsi="Abadi" w:cs="Arial"/>
          <w:sz w:val="22"/>
          <w:szCs w:val="22"/>
          <w:lang w:val="es-MX"/>
        </w:rPr>
        <w:t xml:space="preserve"> pues a lo mejor tampoco entendemos lo que es universal</w:t>
      </w:r>
      <w:r w:rsidRPr="006F7B09">
        <w:rPr>
          <w:rFonts w:ascii="Abadi" w:hAnsi="Abadi" w:cs="Arial"/>
          <w:sz w:val="22"/>
          <w:szCs w:val="22"/>
          <w:lang w:val="es-MX"/>
        </w:rPr>
        <w:t>;</w:t>
      </w:r>
      <w:r w:rsidR="008748C9" w:rsidRPr="006F7B09">
        <w:rPr>
          <w:rFonts w:ascii="Abadi" w:hAnsi="Abadi" w:cs="Arial"/>
          <w:sz w:val="22"/>
          <w:szCs w:val="22"/>
          <w:lang w:val="es-MX"/>
        </w:rPr>
        <w:t xml:space="preserve"> universal es para todos y universal de todo</w:t>
      </w:r>
      <w:r w:rsidRPr="006F7B09">
        <w:rPr>
          <w:rFonts w:ascii="Abadi" w:hAnsi="Abadi" w:cs="Arial"/>
          <w:sz w:val="22"/>
          <w:szCs w:val="22"/>
          <w:lang w:val="es-MX"/>
        </w:rPr>
        <w:t>;</w:t>
      </w:r>
      <w:r w:rsidR="008748C9" w:rsidRPr="006F7B09">
        <w:rPr>
          <w:rFonts w:ascii="Abadi" w:hAnsi="Abadi" w:cs="Arial"/>
          <w:sz w:val="22"/>
          <w:szCs w:val="22"/>
          <w:lang w:val="es-MX"/>
        </w:rPr>
        <w:t xml:space="preserve"> tanto las enfermedades </w:t>
      </w:r>
      <w:r w:rsidRPr="006F7B09">
        <w:rPr>
          <w:rFonts w:ascii="Abadi" w:hAnsi="Abadi" w:cs="Arial"/>
          <w:sz w:val="22"/>
          <w:szCs w:val="22"/>
          <w:lang w:val="es-MX"/>
        </w:rPr>
        <w:t>y</w:t>
      </w:r>
      <w:r w:rsidR="00AE2F01" w:rsidRPr="006F7B09">
        <w:rPr>
          <w:rFonts w:ascii="Abadi" w:hAnsi="Abadi" w:cs="Arial"/>
          <w:sz w:val="22"/>
          <w:szCs w:val="22"/>
          <w:lang w:val="es-MX"/>
        </w:rPr>
        <w:t xml:space="preserve"> su prevención</w:t>
      </w:r>
      <w:r w:rsidRPr="006F7B09">
        <w:rPr>
          <w:rFonts w:ascii="Abadi" w:hAnsi="Abadi" w:cs="Arial"/>
          <w:sz w:val="22"/>
          <w:szCs w:val="22"/>
          <w:lang w:val="es-MX"/>
        </w:rPr>
        <w:t>,</w:t>
      </w:r>
      <w:r w:rsidR="00AE2F01" w:rsidRPr="006F7B09">
        <w:rPr>
          <w:rFonts w:ascii="Abadi" w:hAnsi="Abadi" w:cs="Arial"/>
          <w:sz w:val="22"/>
          <w:szCs w:val="22"/>
          <w:lang w:val="es-MX"/>
        </w:rPr>
        <w:t xml:space="preserve"> porque la prevención es fundamental</w:t>
      </w:r>
      <w:r w:rsidRPr="006F7B09">
        <w:rPr>
          <w:rFonts w:ascii="Abadi" w:hAnsi="Abadi" w:cs="Arial"/>
          <w:sz w:val="22"/>
          <w:szCs w:val="22"/>
          <w:lang w:val="es-MX"/>
        </w:rPr>
        <w:t xml:space="preserve"> y  se ha </w:t>
      </w:r>
      <w:r w:rsidR="00AE2F01" w:rsidRPr="006F7B09">
        <w:rPr>
          <w:rFonts w:ascii="Abadi" w:hAnsi="Abadi" w:cs="Arial"/>
          <w:sz w:val="22"/>
          <w:szCs w:val="22"/>
          <w:lang w:val="es-MX"/>
        </w:rPr>
        <w:t xml:space="preserve"> descuidado muchísimo</w:t>
      </w:r>
      <w:r w:rsidRPr="006F7B09">
        <w:rPr>
          <w:rFonts w:ascii="Abadi" w:hAnsi="Abadi" w:cs="Arial"/>
          <w:sz w:val="22"/>
          <w:szCs w:val="22"/>
          <w:lang w:val="es-MX"/>
        </w:rPr>
        <w:t>,</w:t>
      </w:r>
      <w:r w:rsidR="00AE2F01" w:rsidRPr="006F7B09">
        <w:rPr>
          <w:rFonts w:ascii="Abadi" w:hAnsi="Abadi" w:cs="Arial"/>
          <w:sz w:val="22"/>
          <w:szCs w:val="22"/>
          <w:lang w:val="es-MX"/>
        </w:rPr>
        <w:t xml:space="preserve"> por ejemplo la prevención de los embarazos en adolescentes</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porque Guanajuato </w:t>
      </w:r>
      <w:r w:rsidR="00E12EB0" w:rsidRPr="006F7B09">
        <w:rPr>
          <w:rFonts w:ascii="Abadi" w:hAnsi="Abadi" w:cs="Arial"/>
          <w:sz w:val="22"/>
          <w:szCs w:val="22"/>
          <w:lang w:val="es-MX"/>
        </w:rPr>
        <w:t xml:space="preserve">es </w:t>
      </w:r>
      <w:r w:rsidR="00AE2F01" w:rsidRPr="006F7B09">
        <w:rPr>
          <w:rFonts w:ascii="Abadi" w:hAnsi="Abadi" w:cs="Arial"/>
          <w:sz w:val="22"/>
          <w:szCs w:val="22"/>
          <w:lang w:val="es-MX"/>
        </w:rPr>
        <w:t>ejemplo</w:t>
      </w:r>
      <w:r w:rsidR="00E12EB0" w:rsidRPr="006F7B09">
        <w:rPr>
          <w:rFonts w:ascii="Abadi" w:hAnsi="Abadi" w:cs="Arial"/>
          <w:sz w:val="22"/>
          <w:szCs w:val="22"/>
          <w:lang w:val="es-MX"/>
        </w:rPr>
        <w:t xml:space="preserve">; se ha </w:t>
      </w:r>
      <w:r w:rsidR="00AE2F01" w:rsidRPr="006F7B09">
        <w:rPr>
          <w:rFonts w:ascii="Abadi" w:hAnsi="Abadi" w:cs="Arial"/>
          <w:sz w:val="22"/>
          <w:szCs w:val="22"/>
          <w:lang w:val="es-MX"/>
        </w:rPr>
        <w:t xml:space="preserve"> descuidado la prevención</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hasta las enfermedades más graves</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las llamadas catastróficas</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universal </w:t>
      </w:r>
      <w:r w:rsidR="00E12EB0" w:rsidRPr="006F7B09">
        <w:rPr>
          <w:rFonts w:ascii="Abadi" w:hAnsi="Abadi" w:cs="Arial"/>
          <w:sz w:val="22"/>
          <w:szCs w:val="22"/>
          <w:lang w:val="es-MX"/>
        </w:rPr>
        <w:t xml:space="preserve">es todo y se está </w:t>
      </w:r>
      <w:r w:rsidR="00AE2F01" w:rsidRPr="006F7B09">
        <w:rPr>
          <w:rFonts w:ascii="Abadi" w:hAnsi="Abadi" w:cs="Arial"/>
          <w:sz w:val="22"/>
          <w:szCs w:val="22"/>
          <w:lang w:val="es-MX"/>
        </w:rPr>
        <w:t xml:space="preserve"> </w:t>
      </w:r>
      <w:r w:rsidR="00E12EB0" w:rsidRPr="006F7B09">
        <w:rPr>
          <w:rFonts w:ascii="Abadi" w:hAnsi="Abadi" w:cs="Arial"/>
          <w:sz w:val="22"/>
          <w:szCs w:val="22"/>
          <w:lang w:val="es-MX"/>
        </w:rPr>
        <w:t>diseñando o se ha d</w:t>
      </w:r>
      <w:r w:rsidR="00AE2F01" w:rsidRPr="006F7B09">
        <w:rPr>
          <w:rFonts w:ascii="Abadi" w:hAnsi="Abadi" w:cs="Arial"/>
          <w:sz w:val="22"/>
          <w:szCs w:val="22"/>
          <w:lang w:val="es-MX"/>
        </w:rPr>
        <w:t>iseñado un programa integral de salud para todos los mexicanos</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universal</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w:t>
      </w:r>
      <w:r w:rsidR="00E12EB0" w:rsidRPr="006F7B09">
        <w:rPr>
          <w:rFonts w:ascii="Abadi" w:hAnsi="Abadi" w:cs="Arial"/>
          <w:sz w:val="22"/>
          <w:szCs w:val="22"/>
          <w:lang w:val="es-MX"/>
        </w:rPr>
        <w:t>¡</w:t>
      </w:r>
      <w:r w:rsidR="00AE2F01" w:rsidRPr="006F7B09">
        <w:rPr>
          <w:rFonts w:ascii="Abadi" w:hAnsi="Abadi" w:cs="Arial"/>
          <w:sz w:val="22"/>
          <w:szCs w:val="22"/>
          <w:lang w:val="es-MX"/>
        </w:rPr>
        <w:t>para todos y de todo</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no nada </w:t>
      </w:r>
      <w:r w:rsidR="00E12EB0" w:rsidRPr="006F7B09">
        <w:rPr>
          <w:rFonts w:ascii="Abadi" w:hAnsi="Abadi" w:cs="Arial"/>
          <w:sz w:val="22"/>
          <w:szCs w:val="22"/>
          <w:lang w:val="es-MX"/>
        </w:rPr>
        <w:t xml:space="preserve">más </w:t>
      </w:r>
      <w:r w:rsidR="00AE2F01" w:rsidRPr="006F7B09">
        <w:rPr>
          <w:rFonts w:ascii="Abadi" w:hAnsi="Abadi" w:cs="Arial"/>
          <w:i/>
          <w:sz w:val="22"/>
          <w:szCs w:val="22"/>
          <w:lang w:val="es-MX"/>
        </w:rPr>
        <w:t>a ti no te toca ya eso porque no te alcanz</w:t>
      </w:r>
      <w:r w:rsidR="00E12EB0" w:rsidRPr="006F7B09">
        <w:rPr>
          <w:rFonts w:ascii="Abadi" w:hAnsi="Abadi" w:cs="Arial"/>
          <w:i/>
          <w:sz w:val="22"/>
          <w:szCs w:val="22"/>
          <w:lang w:val="es-MX"/>
        </w:rPr>
        <w:t>ó</w:t>
      </w:r>
      <w:r w:rsidR="00AE2F01" w:rsidRPr="006F7B09">
        <w:rPr>
          <w:rFonts w:ascii="Abadi" w:hAnsi="Abadi" w:cs="Arial"/>
          <w:i/>
          <w:sz w:val="22"/>
          <w:szCs w:val="22"/>
          <w:lang w:val="es-MX"/>
        </w:rPr>
        <w:t xml:space="preserve"> a tu póliza</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es universal y se </w:t>
      </w:r>
      <w:r w:rsidR="00E12EB0" w:rsidRPr="006F7B09">
        <w:rPr>
          <w:rFonts w:ascii="Abadi" w:hAnsi="Abadi" w:cs="Arial"/>
          <w:sz w:val="22"/>
          <w:szCs w:val="22"/>
          <w:lang w:val="es-MX"/>
        </w:rPr>
        <w:t>t</w:t>
      </w:r>
      <w:r w:rsidR="00AE2F01" w:rsidRPr="006F7B09">
        <w:rPr>
          <w:rFonts w:ascii="Abadi" w:hAnsi="Abadi" w:cs="Arial"/>
          <w:sz w:val="22"/>
          <w:szCs w:val="22"/>
          <w:lang w:val="es-MX"/>
        </w:rPr>
        <w:t>e atiende en todo</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que hay que hacer en nuestro país un esfuerzo tremendamente grande para salir de toda esta situación de desabasto y de desabasto por la corrupción tan tremenda que ha habido en nuestro país</w:t>
      </w:r>
      <w:r w:rsidR="00E12EB0" w:rsidRPr="006F7B09">
        <w:rPr>
          <w:rFonts w:ascii="Abadi" w:hAnsi="Abadi" w:cs="Arial"/>
          <w:sz w:val="22"/>
          <w:szCs w:val="22"/>
          <w:lang w:val="es-MX"/>
        </w:rPr>
        <w:t>,</w:t>
      </w:r>
      <w:r w:rsidR="00AE2F01" w:rsidRPr="006F7B09">
        <w:rPr>
          <w:rFonts w:ascii="Abadi" w:hAnsi="Abadi" w:cs="Arial"/>
          <w:sz w:val="22"/>
          <w:szCs w:val="22"/>
          <w:lang w:val="es-MX"/>
        </w:rPr>
        <w:t xml:space="preserve"> y no me digas que no porque yo antes de ser diputada estoy en los servicios de salud</w:t>
      </w:r>
      <w:r w:rsidR="00E12EB0" w:rsidRPr="006F7B09">
        <w:rPr>
          <w:rFonts w:ascii="Abadi" w:hAnsi="Abadi" w:cs="Arial"/>
          <w:sz w:val="22"/>
          <w:szCs w:val="22"/>
          <w:lang w:val="es-MX"/>
        </w:rPr>
        <w:t>.</w:t>
      </w:r>
    </w:p>
    <w:p w14:paraId="5BCDD6BC" w14:textId="77777777" w:rsidR="00E12EB0" w:rsidRPr="006F7B09" w:rsidRDefault="00E12EB0" w:rsidP="00154326">
      <w:pPr>
        <w:ind w:firstLine="720"/>
        <w:jc w:val="both"/>
        <w:rPr>
          <w:rFonts w:ascii="Abadi" w:hAnsi="Abadi" w:cs="Arial"/>
          <w:sz w:val="22"/>
          <w:szCs w:val="22"/>
          <w:lang w:val="es-MX"/>
        </w:rPr>
      </w:pPr>
    </w:p>
    <w:p w14:paraId="13BC2082" w14:textId="779D770B" w:rsidR="00E12EB0" w:rsidRPr="006F7B09" w:rsidRDefault="00E12EB0" w:rsidP="00154326">
      <w:pPr>
        <w:ind w:firstLine="720"/>
        <w:jc w:val="both"/>
        <w:rPr>
          <w:rFonts w:ascii="Abadi" w:hAnsi="Abadi" w:cs="Arial"/>
          <w:sz w:val="22"/>
          <w:szCs w:val="22"/>
          <w:lang w:val="es-MX"/>
        </w:rPr>
      </w:pPr>
      <w:r w:rsidRPr="006F7B09">
        <w:rPr>
          <w:rFonts w:ascii="Abadi" w:hAnsi="Abadi" w:cs="Arial"/>
          <w:b/>
          <w:sz w:val="22"/>
          <w:szCs w:val="22"/>
          <w:lang w:val="es-MX"/>
        </w:rPr>
        <w:t>-La C. Presidenta: ¿</w:t>
      </w:r>
      <w:r w:rsidRPr="006F7B09">
        <w:rPr>
          <w:rFonts w:ascii="Abadi" w:hAnsi="Abadi" w:cs="Arial"/>
          <w:sz w:val="22"/>
          <w:szCs w:val="22"/>
          <w:lang w:val="es-MX"/>
        </w:rPr>
        <w:t>Me permite diputada?</w:t>
      </w:r>
    </w:p>
    <w:p w14:paraId="6EECCF70" w14:textId="0DDEF201" w:rsidR="00E12EB0" w:rsidRPr="006F7B09" w:rsidRDefault="00E12EB0" w:rsidP="00154326">
      <w:pPr>
        <w:ind w:firstLine="720"/>
        <w:jc w:val="both"/>
        <w:rPr>
          <w:rFonts w:ascii="Abadi" w:hAnsi="Abadi" w:cs="Arial"/>
          <w:sz w:val="22"/>
          <w:szCs w:val="22"/>
          <w:lang w:val="es-MX"/>
        </w:rPr>
      </w:pPr>
    </w:p>
    <w:p w14:paraId="3CF6BCA5" w14:textId="2A39D5D2" w:rsidR="00E12EB0" w:rsidRPr="006F7B09" w:rsidRDefault="00E12EB0" w:rsidP="00154326">
      <w:pPr>
        <w:ind w:firstLine="720"/>
        <w:jc w:val="both"/>
        <w:rPr>
          <w:rFonts w:ascii="Abadi" w:hAnsi="Abadi" w:cs="Arial"/>
          <w:sz w:val="22"/>
          <w:szCs w:val="22"/>
          <w:lang w:val="es-MX"/>
        </w:rPr>
      </w:pPr>
      <w:r w:rsidRPr="006F7B09">
        <w:rPr>
          <w:rFonts w:ascii="Abadi" w:hAnsi="Abadi" w:cs="Arial"/>
          <w:sz w:val="22"/>
          <w:szCs w:val="22"/>
          <w:lang w:val="es-MX"/>
        </w:rPr>
        <w:t>Sí diputado Oviedo, ¿para qué efectos?</w:t>
      </w:r>
    </w:p>
    <w:p w14:paraId="07CCA08D" w14:textId="5037EABB" w:rsidR="00E12EB0" w:rsidRPr="006F7B09" w:rsidRDefault="00E12EB0" w:rsidP="00154326">
      <w:pPr>
        <w:ind w:firstLine="720"/>
        <w:jc w:val="both"/>
        <w:rPr>
          <w:rFonts w:ascii="Abadi" w:hAnsi="Abadi" w:cs="Arial"/>
          <w:sz w:val="22"/>
          <w:szCs w:val="22"/>
          <w:lang w:val="es-MX"/>
        </w:rPr>
      </w:pPr>
    </w:p>
    <w:p w14:paraId="03F7BDD8" w14:textId="1FB0E4F4" w:rsidR="00E12EB0" w:rsidRPr="006F7B09" w:rsidRDefault="00E12EB0"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C. Dip. J. Jesús Oviedo Herrera: </w:t>
      </w:r>
      <w:r w:rsidRPr="006F7B09">
        <w:rPr>
          <w:rFonts w:ascii="Abadi" w:hAnsi="Abadi" w:cs="Arial"/>
          <w:sz w:val="22"/>
          <w:szCs w:val="22"/>
          <w:lang w:val="es-MX"/>
        </w:rPr>
        <w:t xml:space="preserve">Para ver si, a través de su conducto, me permite </w:t>
      </w:r>
      <w:r w:rsidR="00AE2F01" w:rsidRPr="006F7B09">
        <w:rPr>
          <w:rFonts w:ascii="Abadi" w:hAnsi="Abadi" w:cs="Arial"/>
          <w:sz w:val="22"/>
          <w:szCs w:val="22"/>
          <w:lang w:val="es-MX"/>
        </w:rPr>
        <w:t xml:space="preserve">una pregunta </w:t>
      </w:r>
      <w:r w:rsidRPr="006F7B09">
        <w:rPr>
          <w:rFonts w:ascii="Abadi" w:hAnsi="Abadi" w:cs="Arial"/>
          <w:sz w:val="22"/>
          <w:szCs w:val="22"/>
          <w:lang w:val="es-MX"/>
        </w:rPr>
        <w:t>la diputada.</w:t>
      </w:r>
    </w:p>
    <w:p w14:paraId="322E2712" w14:textId="77777777" w:rsidR="00E12EB0" w:rsidRPr="006F7B09" w:rsidRDefault="00E12EB0" w:rsidP="00154326">
      <w:pPr>
        <w:ind w:firstLine="720"/>
        <w:jc w:val="both"/>
        <w:rPr>
          <w:rFonts w:ascii="Abadi" w:hAnsi="Abadi" w:cs="Arial"/>
          <w:sz w:val="22"/>
          <w:szCs w:val="22"/>
          <w:lang w:val="es-MX"/>
        </w:rPr>
      </w:pPr>
    </w:p>
    <w:p w14:paraId="4E073323" w14:textId="46641914" w:rsidR="00E12EB0" w:rsidRPr="006F7B09" w:rsidRDefault="00E12EB0"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-La C. Presidenta: </w:t>
      </w:r>
      <w:r w:rsidRPr="006F7B09">
        <w:rPr>
          <w:rFonts w:ascii="Abadi" w:hAnsi="Abadi" w:cs="Arial"/>
          <w:sz w:val="22"/>
          <w:szCs w:val="22"/>
          <w:lang w:val="es-MX"/>
        </w:rPr>
        <w:t xml:space="preserve">Ya no es posible, solamente para rectificación o alusiones personales. </w:t>
      </w:r>
    </w:p>
    <w:p w14:paraId="0922FCCB" w14:textId="1E48BA23" w:rsidR="00DF0CAC" w:rsidRPr="006F7B09" w:rsidRDefault="00DF0CAC" w:rsidP="00154326">
      <w:pPr>
        <w:ind w:firstLine="720"/>
        <w:jc w:val="both"/>
        <w:rPr>
          <w:rFonts w:ascii="Abadi" w:hAnsi="Abadi" w:cs="Arial"/>
          <w:sz w:val="22"/>
          <w:szCs w:val="22"/>
          <w:lang w:val="es-MX"/>
        </w:rPr>
      </w:pPr>
    </w:p>
    <w:p w14:paraId="671981A4" w14:textId="0BA20F15" w:rsidR="00DF0CAC" w:rsidRPr="006F7B09" w:rsidRDefault="00DF0CAC" w:rsidP="00154326">
      <w:pPr>
        <w:ind w:firstLine="720"/>
        <w:jc w:val="both"/>
        <w:rPr>
          <w:rFonts w:ascii="Abadi" w:hAnsi="Abadi" w:cs="Arial"/>
          <w:sz w:val="22"/>
          <w:szCs w:val="22"/>
          <w:lang w:val="es-MX"/>
        </w:rPr>
      </w:pPr>
      <w:r w:rsidRPr="006F7B09">
        <w:rPr>
          <w:rFonts w:ascii="Abadi" w:hAnsi="Abadi" w:cs="Arial"/>
          <w:sz w:val="22"/>
          <w:szCs w:val="22"/>
          <w:lang w:val="es-MX"/>
        </w:rPr>
        <w:t>Adelante diputada, continúe.</w:t>
      </w:r>
    </w:p>
    <w:p w14:paraId="63295AA4" w14:textId="44872064" w:rsidR="00DF0CAC" w:rsidRPr="006F7B09" w:rsidRDefault="00DF0CAC" w:rsidP="00154326">
      <w:pPr>
        <w:ind w:firstLine="720"/>
        <w:jc w:val="both"/>
        <w:rPr>
          <w:rFonts w:ascii="Abadi" w:hAnsi="Abadi" w:cs="Arial"/>
          <w:sz w:val="22"/>
          <w:szCs w:val="22"/>
          <w:lang w:val="es-MX"/>
        </w:rPr>
      </w:pPr>
    </w:p>
    <w:p w14:paraId="7442EC77" w14:textId="77777777" w:rsidR="00DF0CAC" w:rsidRPr="006F7B09" w:rsidRDefault="00DF0CAC"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C. Dip. María Magdalena Rosales Cruz: </w:t>
      </w:r>
      <w:r w:rsidRPr="006F7B09">
        <w:rPr>
          <w:rFonts w:ascii="Abadi" w:hAnsi="Abadi" w:cs="Arial"/>
          <w:sz w:val="22"/>
          <w:szCs w:val="22"/>
          <w:lang w:val="es-MX"/>
        </w:rPr>
        <w:t xml:space="preserve">Sí, mire, solamente quiero terminar con algo, </w:t>
      </w:r>
      <w:r w:rsidR="00AE2F01" w:rsidRPr="006F7B09">
        <w:rPr>
          <w:rFonts w:ascii="Abadi" w:hAnsi="Abadi" w:cs="Arial"/>
          <w:sz w:val="22"/>
          <w:szCs w:val="22"/>
          <w:lang w:val="es-MX"/>
        </w:rPr>
        <w:t>quisiera que</w:t>
      </w:r>
      <w:r w:rsidRPr="006F7B09">
        <w:rPr>
          <w:rFonts w:ascii="Abadi" w:hAnsi="Abadi" w:cs="Arial"/>
          <w:sz w:val="22"/>
          <w:szCs w:val="22"/>
          <w:lang w:val="es-MX"/>
        </w:rPr>
        <w:t>,</w:t>
      </w:r>
      <w:r w:rsidR="00AE2F01" w:rsidRPr="006F7B09">
        <w:rPr>
          <w:rFonts w:ascii="Abadi" w:hAnsi="Abadi" w:cs="Arial"/>
          <w:sz w:val="22"/>
          <w:szCs w:val="22"/>
          <w:lang w:val="es-MX"/>
        </w:rPr>
        <w:t xml:space="preserve"> a través del Congreso</w:t>
      </w:r>
      <w:r w:rsidRPr="006F7B09">
        <w:rPr>
          <w:rFonts w:ascii="Abadi" w:hAnsi="Abadi" w:cs="Arial"/>
          <w:sz w:val="22"/>
          <w:szCs w:val="22"/>
          <w:lang w:val="es-MX"/>
        </w:rPr>
        <w:t>,</w:t>
      </w:r>
      <w:r w:rsidR="00AE2F01" w:rsidRPr="006F7B09">
        <w:rPr>
          <w:rFonts w:ascii="Abadi" w:hAnsi="Abadi" w:cs="Arial"/>
          <w:sz w:val="22"/>
          <w:szCs w:val="22"/>
          <w:lang w:val="es-MX"/>
        </w:rPr>
        <w:t xml:space="preserve"> se hiciera una encuesta para que ustedes vieran lo que opina la población rural más margina</w:t>
      </w:r>
      <w:r w:rsidRPr="006F7B09">
        <w:rPr>
          <w:rFonts w:ascii="Abadi" w:hAnsi="Abadi" w:cs="Arial"/>
          <w:sz w:val="22"/>
          <w:szCs w:val="22"/>
          <w:lang w:val="es-MX"/>
        </w:rPr>
        <w:t>da</w:t>
      </w:r>
      <w:r w:rsidR="00AE2F01" w:rsidRPr="006F7B09">
        <w:rPr>
          <w:rFonts w:ascii="Abadi" w:hAnsi="Abadi" w:cs="Arial"/>
          <w:sz w:val="22"/>
          <w:szCs w:val="22"/>
          <w:lang w:val="es-MX"/>
        </w:rPr>
        <w:t xml:space="preserve"> de nuestro país</w:t>
      </w:r>
      <w:r w:rsidRPr="006F7B09">
        <w:rPr>
          <w:rFonts w:ascii="Abadi" w:hAnsi="Abadi" w:cs="Arial"/>
          <w:sz w:val="22"/>
          <w:szCs w:val="22"/>
          <w:lang w:val="es-MX"/>
        </w:rPr>
        <w:t>.</w:t>
      </w:r>
    </w:p>
    <w:p w14:paraId="4B409D51" w14:textId="77777777" w:rsidR="00DF0CAC" w:rsidRPr="006F7B09" w:rsidRDefault="00DF0CAC" w:rsidP="00154326">
      <w:pPr>
        <w:ind w:firstLine="720"/>
        <w:jc w:val="both"/>
        <w:rPr>
          <w:rFonts w:ascii="Abadi" w:hAnsi="Abadi" w:cs="Arial"/>
          <w:sz w:val="22"/>
          <w:szCs w:val="22"/>
          <w:lang w:val="es-MX"/>
        </w:rPr>
      </w:pPr>
    </w:p>
    <w:p w14:paraId="18512E5D" w14:textId="6730E1A4" w:rsidR="00DF0CAC" w:rsidRPr="006F7B09" w:rsidRDefault="00DF0CAC"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-La C. Presidenta: </w:t>
      </w:r>
      <w:r w:rsidR="00B31C42" w:rsidRPr="006F7B09">
        <w:rPr>
          <w:rFonts w:ascii="Abadi" w:hAnsi="Abadi" w:cs="Arial"/>
          <w:sz w:val="22"/>
          <w:szCs w:val="22"/>
          <w:lang w:val="es-MX"/>
        </w:rPr>
        <w:t>Diputada, ¿me permite?</w:t>
      </w:r>
    </w:p>
    <w:p w14:paraId="594D4B16" w14:textId="05466429" w:rsidR="00B31C42" w:rsidRPr="006F7B09" w:rsidRDefault="00B31C42" w:rsidP="00154326">
      <w:pPr>
        <w:ind w:firstLine="720"/>
        <w:jc w:val="both"/>
        <w:rPr>
          <w:rFonts w:ascii="Abadi" w:hAnsi="Abadi" w:cs="Arial"/>
          <w:sz w:val="22"/>
          <w:szCs w:val="22"/>
          <w:lang w:val="es-MX"/>
        </w:rPr>
      </w:pPr>
    </w:p>
    <w:p w14:paraId="787D3236" w14:textId="5E94E65A" w:rsidR="00B31C42" w:rsidRPr="006F7B09" w:rsidRDefault="00B31C42" w:rsidP="00154326">
      <w:pPr>
        <w:ind w:firstLine="720"/>
        <w:jc w:val="both"/>
        <w:rPr>
          <w:rFonts w:ascii="Abadi" w:hAnsi="Abadi" w:cs="Arial"/>
          <w:sz w:val="22"/>
          <w:szCs w:val="22"/>
          <w:lang w:val="es-MX"/>
        </w:rPr>
      </w:pPr>
      <w:r w:rsidRPr="006F7B09">
        <w:rPr>
          <w:rFonts w:ascii="Abadi" w:hAnsi="Abadi" w:cs="Arial"/>
          <w:sz w:val="22"/>
          <w:szCs w:val="22"/>
          <w:lang w:val="es-MX"/>
        </w:rPr>
        <w:t>¿Sí diputada Libia García?</w:t>
      </w:r>
    </w:p>
    <w:p w14:paraId="0DB2BC91" w14:textId="1CF8B642" w:rsidR="00B31C42" w:rsidRPr="006F7B09" w:rsidRDefault="00B31C42" w:rsidP="00154326">
      <w:pPr>
        <w:ind w:firstLine="720"/>
        <w:jc w:val="both"/>
        <w:rPr>
          <w:rFonts w:ascii="Abadi" w:hAnsi="Abadi" w:cs="Arial"/>
          <w:sz w:val="22"/>
          <w:szCs w:val="22"/>
          <w:lang w:val="es-MX"/>
        </w:rPr>
      </w:pPr>
    </w:p>
    <w:p w14:paraId="16ABAF8B" w14:textId="77777777" w:rsidR="00B31C42" w:rsidRPr="006F7B09" w:rsidRDefault="00B31C42"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C. Dip. Libia Denisse García Muñoz Ledo: </w:t>
      </w:r>
      <w:r w:rsidRPr="006F7B09">
        <w:rPr>
          <w:rFonts w:ascii="Abadi" w:hAnsi="Abadi" w:cs="Arial"/>
          <w:sz w:val="22"/>
          <w:szCs w:val="22"/>
          <w:lang w:val="es-MX"/>
        </w:rPr>
        <w:t xml:space="preserve">Diputada presidenta, </w:t>
      </w:r>
      <w:r w:rsidR="00AE2F01" w:rsidRPr="006F7B09">
        <w:rPr>
          <w:rFonts w:ascii="Abadi" w:hAnsi="Abadi" w:cs="Arial"/>
          <w:sz w:val="22"/>
          <w:szCs w:val="22"/>
          <w:lang w:val="es-MX"/>
        </w:rPr>
        <w:t>nuevamente una moción de orden</w:t>
      </w:r>
      <w:r w:rsidRPr="006F7B09">
        <w:rPr>
          <w:rFonts w:ascii="Abadi" w:hAnsi="Abadi" w:cs="Arial"/>
          <w:sz w:val="22"/>
          <w:szCs w:val="22"/>
          <w:lang w:val="es-MX"/>
        </w:rPr>
        <w:t>,</w:t>
      </w:r>
      <w:r w:rsidR="00AE2F01" w:rsidRPr="006F7B09">
        <w:rPr>
          <w:rFonts w:ascii="Abadi" w:hAnsi="Abadi" w:cs="Arial"/>
          <w:sz w:val="22"/>
          <w:szCs w:val="22"/>
          <w:lang w:val="es-MX"/>
        </w:rPr>
        <w:t xml:space="preserve"> la diputada </w:t>
      </w:r>
      <w:r w:rsidRPr="006F7B09">
        <w:rPr>
          <w:rFonts w:ascii="Abadi" w:hAnsi="Abadi" w:cs="Arial"/>
          <w:sz w:val="22"/>
          <w:szCs w:val="22"/>
          <w:lang w:val="es-MX"/>
        </w:rPr>
        <w:t>oradora</w:t>
      </w:r>
      <w:r w:rsidR="00AE2F01" w:rsidRPr="006F7B09">
        <w:rPr>
          <w:rFonts w:ascii="Abadi" w:hAnsi="Abadi" w:cs="Arial"/>
          <w:sz w:val="22"/>
          <w:szCs w:val="22"/>
          <w:lang w:val="es-MX"/>
        </w:rPr>
        <w:t xml:space="preserve"> terminó su tiempo y ella no puede agregar nada más</w:t>
      </w:r>
      <w:r w:rsidRPr="006F7B09">
        <w:rPr>
          <w:rFonts w:ascii="Abadi" w:hAnsi="Abadi" w:cs="Arial"/>
          <w:sz w:val="22"/>
          <w:szCs w:val="22"/>
          <w:lang w:val="es-MX"/>
        </w:rPr>
        <w:t>;</w:t>
      </w:r>
      <w:r w:rsidR="00AE2F01" w:rsidRPr="006F7B09">
        <w:rPr>
          <w:rFonts w:ascii="Abadi" w:hAnsi="Abadi" w:cs="Arial"/>
          <w:sz w:val="22"/>
          <w:szCs w:val="22"/>
          <w:lang w:val="es-MX"/>
        </w:rPr>
        <w:t xml:space="preserve"> está respondiendo una pregunta y yo le reitero</w:t>
      </w:r>
      <w:r w:rsidRPr="006F7B09">
        <w:rPr>
          <w:rFonts w:ascii="Abadi" w:hAnsi="Abadi" w:cs="Arial"/>
          <w:sz w:val="22"/>
          <w:szCs w:val="22"/>
          <w:lang w:val="es-MX"/>
        </w:rPr>
        <w:t>,</w:t>
      </w:r>
      <w:r w:rsidR="00AE2F01" w:rsidRPr="006F7B09">
        <w:rPr>
          <w:rFonts w:ascii="Abadi" w:hAnsi="Abadi" w:cs="Arial"/>
          <w:sz w:val="22"/>
          <w:szCs w:val="22"/>
          <w:lang w:val="es-MX"/>
        </w:rPr>
        <w:t xml:space="preserve"> los niños menores de un año que hoy no tienen acceso a la vacuna del sarampión</w:t>
      </w:r>
      <w:r w:rsidRPr="006F7B09">
        <w:rPr>
          <w:rFonts w:ascii="Abadi" w:hAnsi="Abadi" w:cs="Arial"/>
          <w:sz w:val="22"/>
          <w:szCs w:val="22"/>
          <w:lang w:val="es-MX"/>
        </w:rPr>
        <w:t xml:space="preserve">, </w:t>
      </w:r>
      <w:r w:rsidR="00AE2F01" w:rsidRPr="006F7B09">
        <w:rPr>
          <w:rFonts w:ascii="Abadi" w:hAnsi="Abadi" w:cs="Arial"/>
          <w:sz w:val="22"/>
          <w:szCs w:val="22"/>
          <w:lang w:val="es-MX"/>
        </w:rPr>
        <w:t xml:space="preserve"> </w:t>
      </w:r>
      <w:r w:rsidRPr="006F7B09">
        <w:rPr>
          <w:rFonts w:ascii="Abadi" w:hAnsi="Abadi" w:cs="Arial"/>
          <w:sz w:val="22"/>
          <w:szCs w:val="22"/>
          <w:lang w:val="es-MX"/>
        </w:rPr>
        <w:t>¿</w:t>
      </w:r>
      <w:r w:rsidR="00AE2F01" w:rsidRPr="006F7B09">
        <w:rPr>
          <w:rFonts w:ascii="Abadi" w:hAnsi="Abadi" w:cs="Arial"/>
          <w:sz w:val="22"/>
          <w:szCs w:val="22"/>
          <w:lang w:val="es-MX"/>
        </w:rPr>
        <w:t>no son o no entran dentro de esta universalidad de la que habla</w:t>
      </w:r>
      <w:r w:rsidRPr="006F7B09">
        <w:rPr>
          <w:rFonts w:ascii="Abadi" w:hAnsi="Abadi" w:cs="Arial"/>
          <w:sz w:val="22"/>
          <w:szCs w:val="22"/>
          <w:lang w:val="es-MX"/>
        </w:rPr>
        <w:t>?</w:t>
      </w:r>
    </w:p>
    <w:p w14:paraId="0EBA1083" w14:textId="77777777" w:rsidR="00B31C42" w:rsidRPr="006F7B09" w:rsidRDefault="00B31C42" w:rsidP="00154326">
      <w:pPr>
        <w:ind w:firstLine="720"/>
        <w:jc w:val="both"/>
        <w:rPr>
          <w:rFonts w:ascii="Abadi" w:hAnsi="Abadi" w:cs="Arial"/>
          <w:sz w:val="22"/>
          <w:szCs w:val="22"/>
          <w:lang w:val="es-MX"/>
        </w:rPr>
      </w:pPr>
    </w:p>
    <w:p w14:paraId="1A5EB57F" w14:textId="208A1E84" w:rsidR="00B31C42" w:rsidRPr="006F7B09" w:rsidRDefault="00B31C42"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-La C. Presidenta: </w:t>
      </w:r>
      <w:r w:rsidRPr="006F7B09">
        <w:rPr>
          <w:rFonts w:ascii="Abadi" w:hAnsi="Abadi" w:cs="Arial"/>
          <w:sz w:val="22"/>
          <w:szCs w:val="22"/>
          <w:lang w:val="es-MX"/>
        </w:rPr>
        <w:t>Me permite diputada Libia García?</w:t>
      </w:r>
      <w:r w:rsidR="0009026A" w:rsidRPr="006F7B09">
        <w:rPr>
          <w:rFonts w:ascii="Abadi" w:hAnsi="Abadi" w:cs="Arial"/>
          <w:sz w:val="22"/>
          <w:szCs w:val="22"/>
          <w:lang w:val="es-MX"/>
        </w:rPr>
        <w:t xml:space="preserve"> Ella le está respondiendo la pregunta que usted le hizo; si ya terminó, nos puede decir que ha concluido su respuesta.</w:t>
      </w:r>
    </w:p>
    <w:p w14:paraId="568A0349" w14:textId="77777777" w:rsidR="00B31C42" w:rsidRPr="006F7B09" w:rsidRDefault="00B31C42" w:rsidP="00154326">
      <w:pPr>
        <w:ind w:firstLine="720"/>
        <w:jc w:val="both"/>
        <w:rPr>
          <w:rFonts w:ascii="Abadi" w:hAnsi="Abadi" w:cs="Arial"/>
          <w:sz w:val="22"/>
          <w:szCs w:val="22"/>
          <w:lang w:val="es-MX"/>
        </w:rPr>
      </w:pPr>
    </w:p>
    <w:p w14:paraId="0D31C4E7" w14:textId="2589E6A5" w:rsidR="00B31C42" w:rsidRPr="006F7B09" w:rsidRDefault="0009026A" w:rsidP="00154326">
      <w:pPr>
        <w:ind w:firstLine="720"/>
        <w:jc w:val="both"/>
        <w:rPr>
          <w:rFonts w:ascii="Abadi" w:hAnsi="Abadi" w:cs="Arial"/>
          <w:sz w:val="22"/>
          <w:szCs w:val="22"/>
          <w:lang w:val="es-MX"/>
        </w:rPr>
      </w:pPr>
      <w:r w:rsidRPr="006F7B09">
        <w:rPr>
          <w:rFonts w:ascii="Abadi" w:hAnsi="Abadi" w:cs="Arial"/>
          <w:sz w:val="22"/>
          <w:szCs w:val="22"/>
          <w:lang w:val="es-MX"/>
        </w:rPr>
        <w:t>¿Diputada Rosales?</w:t>
      </w:r>
    </w:p>
    <w:p w14:paraId="3662168B" w14:textId="6C079AB9" w:rsidR="0009026A" w:rsidRPr="006F7B09" w:rsidRDefault="0009026A" w:rsidP="00154326">
      <w:pPr>
        <w:ind w:firstLine="720"/>
        <w:jc w:val="both"/>
        <w:rPr>
          <w:rFonts w:ascii="Abadi" w:hAnsi="Abadi" w:cs="Arial"/>
          <w:sz w:val="22"/>
          <w:szCs w:val="22"/>
          <w:lang w:val="es-MX"/>
        </w:rPr>
      </w:pPr>
    </w:p>
    <w:p w14:paraId="5BF98733" w14:textId="6DC1779B" w:rsidR="00A869E1" w:rsidRPr="006F7B09" w:rsidRDefault="0009026A"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C. Dip. María Magdalena Rosales Cruz: </w:t>
      </w:r>
      <w:r w:rsidRPr="006F7B09">
        <w:rPr>
          <w:rFonts w:ascii="Abadi" w:hAnsi="Abadi" w:cs="Arial"/>
          <w:sz w:val="22"/>
          <w:szCs w:val="22"/>
          <w:lang w:val="es-MX"/>
        </w:rPr>
        <w:t xml:space="preserve">Sí, creo que el tema es </w:t>
      </w:r>
      <w:r w:rsidR="00AE2F01" w:rsidRPr="006F7B09">
        <w:rPr>
          <w:rFonts w:ascii="Abadi" w:hAnsi="Abadi" w:cs="Arial"/>
          <w:sz w:val="22"/>
          <w:szCs w:val="22"/>
          <w:lang w:val="es-MX"/>
        </w:rPr>
        <w:t>como para todo el día</w:t>
      </w:r>
      <w:r w:rsidRPr="006F7B09">
        <w:rPr>
          <w:rFonts w:ascii="Abadi" w:hAnsi="Abadi" w:cs="Arial"/>
          <w:sz w:val="22"/>
          <w:szCs w:val="22"/>
          <w:lang w:val="es-MX"/>
        </w:rPr>
        <w:t xml:space="preserve"> o a l</w:t>
      </w:r>
      <w:r w:rsidR="00AE2F01" w:rsidRPr="006F7B09">
        <w:rPr>
          <w:rFonts w:ascii="Abadi" w:hAnsi="Abadi" w:cs="Arial"/>
          <w:sz w:val="22"/>
          <w:szCs w:val="22"/>
          <w:lang w:val="es-MX"/>
        </w:rPr>
        <w:t>o mejor para toda la semana</w:t>
      </w:r>
      <w:r w:rsidRPr="006F7B09">
        <w:rPr>
          <w:rFonts w:ascii="Abadi" w:hAnsi="Abadi" w:cs="Arial"/>
          <w:sz w:val="22"/>
          <w:szCs w:val="22"/>
          <w:lang w:val="es-MX"/>
        </w:rPr>
        <w:t>,</w:t>
      </w:r>
      <w:r w:rsidR="00AE2F01" w:rsidRPr="006F7B09">
        <w:rPr>
          <w:rFonts w:ascii="Abadi" w:hAnsi="Abadi" w:cs="Arial"/>
          <w:sz w:val="22"/>
          <w:szCs w:val="22"/>
          <w:lang w:val="es-MX"/>
        </w:rPr>
        <w:t xml:space="preserve"> porque es un tema bastante profundo</w:t>
      </w:r>
      <w:r w:rsidRPr="006F7B09">
        <w:rPr>
          <w:rFonts w:ascii="Abadi" w:hAnsi="Abadi" w:cs="Arial"/>
          <w:sz w:val="22"/>
          <w:szCs w:val="22"/>
          <w:lang w:val="es-MX"/>
        </w:rPr>
        <w:t>,</w:t>
      </w:r>
      <w:r w:rsidR="00AE2F01" w:rsidRPr="006F7B09">
        <w:rPr>
          <w:rFonts w:ascii="Abadi" w:hAnsi="Abadi" w:cs="Arial"/>
          <w:sz w:val="22"/>
          <w:szCs w:val="22"/>
          <w:lang w:val="es-MX"/>
        </w:rPr>
        <w:t xml:space="preserve"> bastante dañino para la población mayoritaria de nuestro estado</w:t>
      </w:r>
      <w:r w:rsidRPr="006F7B09">
        <w:rPr>
          <w:rFonts w:ascii="Abadi" w:hAnsi="Abadi" w:cs="Arial"/>
          <w:sz w:val="22"/>
          <w:szCs w:val="22"/>
          <w:lang w:val="es-MX"/>
        </w:rPr>
        <w:t>;</w:t>
      </w:r>
      <w:r w:rsidR="00AE2F01" w:rsidRPr="006F7B09">
        <w:rPr>
          <w:rFonts w:ascii="Abadi" w:hAnsi="Abadi" w:cs="Arial"/>
          <w:sz w:val="22"/>
          <w:szCs w:val="22"/>
          <w:lang w:val="es-MX"/>
        </w:rPr>
        <w:t xml:space="preserve"> son muchos</w:t>
      </w:r>
      <w:r w:rsidRPr="006F7B09">
        <w:rPr>
          <w:rFonts w:ascii="Abadi" w:hAnsi="Abadi" w:cs="Arial"/>
          <w:sz w:val="22"/>
          <w:szCs w:val="22"/>
          <w:lang w:val="es-MX"/>
        </w:rPr>
        <w:t>,</w:t>
      </w:r>
      <w:r w:rsidR="00AE2F01" w:rsidRPr="006F7B09">
        <w:rPr>
          <w:rFonts w:ascii="Abadi" w:hAnsi="Abadi" w:cs="Arial"/>
          <w:sz w:val="22"/>
          <w:szCs w:val="22"/>
          <w:lang w:val="es-MX"/>
        </w:rPr>
        <w:t xml:space="preserve"> muchos millones los que no tienen un acceso a servicios de salud de calidad</w:t>
      </w:r>
      <w:r w:rsidRPr="006F7B09">
        <w:rPr>
          <w:rFonts w:ascii="Abadi" w:hAnsi="Abadi" w:cs="Arial"/>
          <w:sz w:val="22"/>
          <w:szCs w:val="22"/>
          <w:lang w:val="es-MX"/>
        </w:rPr>
        <w:t>,</w:t>
      </w:r>
      <w:r w:rsidR="00AE2F01" w:rsidRPr="006F7B09">
        <w:rPr>
          <w:rFonts w:ascii="Abadi" w:hAnsi="Abadi" w:cs="Arial"/>
          <w:sz w:val="22"/>
          <w:szCs w:val="22"/>
          <w:lang w:val="es-MX"/>
        </w:rPr>
        <w:t xml:space="preserve"> verdaderamente de calidad</w:t>
      </w:r>
      <w:r w:rsidRPr="006F7B09">
        <w:rPr>
          <w:rFonts w:ascii="Abadi" w:hAnsi="Abadi" w:cs="Arial"/>
          <w:sz w:val="22"/>
          <w:szCs w:val="22"/>
          <w:lang w:val="es-MX"/>
        </w:rPr>
        <w:t xml:space="preserve">. Es cuánto. </w:t>
      </w:r>
    </w:p>
    <w:p w14:paraId="3216645A" w14:textId="2014B208" w:rsidR="00A869E1" w:rsidRPr="006F7B09" w:rsidRDefault="00A869E1" w:rsidP="00154326">
      <w:pPr>
        <w:ind w:firstLine="720"/>
        <w:jc w:val="both"/>
        <w:rPr>
          <w:rFonts w:ascii="Abadi" w:hAnsi="Abadi" w:cs="Arial"/>
          <w:sz w:val="22"/>
          <w:szCs w:val="22"/>
          <w:lang w:val="es-MX"/>
        </w:rPr>
      </w:pPr>
    </w:p>
    <w:p w14:paraId="56AA0DFC" w14:textId="48E9069E" w:rsidR="00EB2B71" w:rsidRPr="006F7B09" w:rsidRDefault="00EB2B71"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-La C. Presidenta: </w:t>
      </w:r>
      <w:r w:rsidRPr="006F7B09">
        <w:rPr>
          <w:rFonts w:ascii="Abadi" w:hAnsi="Abadi" w:cs="Arial"/>
          <w:sz w:val="22"/>
          <w:szCs w:val="22"/>
          <w:lang w:val="es-MX"/>
        </w:rPr>
        <w:t>Se concede el uso de la palabra a la diputada Lorena del Carmen Alfaro García.</w:t>
      </w:r>
    </w:p>
    <w:p w14:paraId="4C3FCABD" w14:textId="77777777" w:rsidR="00EB2B71" w:rsidRPr="006F7B09" w:rsidRDefault="00EB2B71" w:rsidP="00154326">
      <w:pPr>
        <w:ind w:firstLine="720"/>
        <w:jc w:val="both"/>
        <w:rPr>
          <w:rFonts w:ascii="Abadi" w:hAnsi="Abadi" w:cs="Arial"/>
          <w:b/>
          <w:sz w:val="22"/>
          <w:szCs w:val="22"/>
          <w:lang w:val="es-MX"/>
        </w:rPr>
      </w:pPr>
    </w:p>
    <w:p w14:paraId="24A5CF05" w14:textId="2D82A746" w:rsidR="00A869E1" w:rsidRPr="006F7B09" w:rsidRDefault="00EB2B71" w:rsidP="00154326">
      <w:pPr>
        <w:ind w:firstLine="720"/>
        <w:jc w:val="both"/>
        <w:rPr>
          <w:rFonts w:ascii="Abadi" w:hAnsi="Abadi" w:cs="Arial"/>
          <w:sz w:val="22"/>
          <w:szCs w:val="22"/>
          <w:lang w:val="es-MX"/>
        </w:rPr>
      </w:pPr>
      <w:r w:rsidRPr="006F7B09">
        <w:rPr>
          <w:rFonts w:ascii="Abadi" w:hAnsi="Abadi" w:cs="Arial"/>
          <w:sz w:val="22"/>
          <w:szCs w:val="22"/>
          <w:lang w:val="es-MX"/>
        </w:rPr>
        <w:t>Diputado Luis Antonio Magdaleno Gordillo, ¿para qué efecto?</w:t>
      </w:r>
    </w:p>
    <w:p w14:paraId="02EBBD24" w14:textId="28C3C3F4" w:rsidR="00EB2B71" w:rsidRPr="006F7B09" w:rsidRDefault="00EB2B71" w:rsidP="00154326">
      <w:pPr>
        <w:ind w:firstLine="720"/>
        <w:jc w:val="both"/>
        <w:rPr>
          <w:rFonts w:ascii="Abadi" w:hAnsi="Abadi" w:cs="Arial"/>
          <w:sz w:val="22"/>
          <w:szCs w:val="22"/>
          <w:lang w:val="es-MX"/>
        </w:rPr>
      </w:pPr>
    </w:p>
    <w:p w14:paraId="7941321E" w14:textId="6CC7E38C" w:rsidR="00EB2B71" w:rsidRPr="006F7B09" w:rsidRDefault="00EB2B71"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C. Dip. Luis Antonio Magdaleno Gordillo: </w:t>
      </w:r>
      <w:r w:rsidRPr="006F7B09">
        <w:rPr>
          <w:rFonts w:ascii="Abadi" w:hAnsi="Abadi" w:cs="Arial"/>
          <w:sz w:val="22"/>
          <w:szCs w:val="22"/>
          <w:lang w:val="es-MX"/>
        </w:rPr>
        <w:t xml:space="preserve">Diputada, para una rectificación de hechos relativa a la poca atención de consulta, las urgencias no atendidas, </w:t>
      </w:r>
      <w:r w:rsidRPr="006F7B09">
        <w:rPr>
          <w:rFonts w:ascii="Abadi" w:hAnsi="Abadi" w:cs="Arial"/>
          <w:sz w:val="22"/>
          <w:szCs w:val="22"/>
          <w:lang w:val="es-MX"/>
        </w:rPr>
        <w:lastRenderedPageBreak/>
        <w:t>capacidades de solución y servicios exclusivos.</w:t>
      </w:r>
    </w:p>
    <w:p w14:paraId="4B716F97" w14:textId="59D2C5E7" w:rsidR="00EB2B71" w:rsidRPr="006F7B09" w:rsidRDefault="00EB2B71" w:rsidP="00154326">
      <w:pPr>
        <w:ind w:firstLine="720"/>
        <w:jc w:val="both"/>
        <w:rPr>
          <w:rFonts w:ascii="Abadi" w:hAnsi="Abadi" w:cs="Arial"/>
          <w:sz w:val="22"/>
          <w:szCs w:val="22"/>
          <w:lang w:val="es-MX"/>
        </w:rPr>
      </w:pPr>
    </w:p>
    <w:p w14:paraId="05FF04CA" w14:textId="4BA4BE1E" w:rsidR="00EB2B71" w:rsidRPr="006F7B09" w:rsidRDefault="00EB2B71" w:rsidP="00154326">
      <w:pPr>
        <w:ind w:firstLine="720"/>
        <w:jc w:val="both"/>
        <w:rPr>
          <w:rFonts w:ascii="Abadi" w:hAnsi="Abadi" w:cs="Arial"/>
          <w:sz w:val="22"/>
          <w:szCs w:val="22"/>
          <w:lang w:val="es-MX"/>
        </w:rPr>
      </w:pPr>
      <w:r w:rsidRPr="006F7B09">
        <w:rPr>
          <w:rFonts w:ascii="Abadi" w:hAnsi="Abadi" w:cs="Arial"/>
          <w:b/>
          <w:sz w:val="22"/>
          <w:szCs w:val="22"/>
          <w:lang w:val="es-MX"/>
        </w:rPr>
        <w:t xml:space="preserve">-La C. Presidenta: </w:t>
      </w:r>
      <w:r w:rsidRPr="006F7B09">
        <w:rPr>
          <w:rFonts w:ascii="Abadi" w:hAnsi="Abadi" w:cs="Arial"/>
          <w:sz w:val="22"/>
          <w:szCs w:val="22"/>
          <w:lang w:val="es-MX"/>
        </w:rPr>
        <w:t>Adelante diputada, hasta por cinco minutos.</w:t>
      </w:r>
    </w:p>
    <w:p w14:paraId="25B1B7DE" w14:textId="2DE793A5" w:rsidR="00EB2B71" w:rsidRPr="008050C6" w:rsidRDefault="00EB2B71" w:rsidP="00154326">
      <w:pPr>
        <w:ind w:firstLine="720"/>
        <w:jc w:val="both"/>
        <w:rPr>
          <w:rFonts w:ascii="Abadi" w:hAnsi="Abadi" w:cs="Arial"/>
          <w:sz w:val="21"/>
          <w:szCs w:val="21"/>
          <w:lang w:val="es-MX"/>
        </w:rPr>
      </w:pPr>
    </w:p>
    <w:p w14:paraId="2817EC2C" w14:textId="0243336F" w:rsidR="00EB2B71" w:rsidRPr="008050C6" w:rsidRDefault="006777B2" w:rsidP="00154326">
      <w:pPr>
        <w:ind w:firstLine="720"/>
        <w:jc w:val="both"/>
        <w:rPr>
          <w:rFonts w:ascii="Abadi" w:hAnsi="Abadi" w:cs="Arial"/>
          <w:b/>
          <w:sz w:val="21"/>
          <w:szCs w:val="21"/>
          <w:lang w:val="es-MX"/>
        </w:rPr>
      </w:pPr>
      <w:r w:rsidRPr="008050C6">
        <w:rPr>
          <w:rFonts w:ascii="Abadi" w:hAnsi="Abadi" w:cs="Arial"/>
          <w:b/>
          <w:sz w:val="21"/>
          <w:szCs w:val="21"/>
          <w:lang w:val="es-MX"/>
        </w:rPr>
        <w:t>INTERVENCIÓN DE LA DIPUTADA LORENA DEL CARMEN ALFARO GARCÍA, PARA RECTIFICACIÓN DE HECHOS SOBRE EL TEMA.</w:t>
      </w:r>
    </w:p>
    <w:p w14:paraId="13BE06FE" w14:textId="05A84E37" w:rsidR="00A869E1" w:rsidRPr="008050C6" w:rsidRDefault="006777B2" w:rsidP="00FC5213">
      <w:pPr>
        <w:ind w:firstLine="720"/>
        <w:jc w:val="right"/>
        <w:rPr>
          <w:rFonts w:ascii="Abadi" w:hAnsi="Abadi" w:cs="Arial"/>
          <w:sz w:val="21"/>
          <w:szCs w:val="21"/>
          <w:lang w:val="es-MX"/>
        </w:rPr>
      </w:pPr>
      <w:r w:rsidRPr="008050C6">
        <w:rPr>
          <w:rFonts w:ascii="Abadi" w:hAnsi="Abadi"/>
          <w:noProof/>
          <w:sz w:val="21"/>
          <w:szCs w:val="21"/>
        </w:rPr>
        <w:drawing>
          <wp:inline distT="0" distB="0" distL="0" distR="0" wp14:anchorId="24CD42BD" wp14:editId="4048FF83">
            <wp:extent cx="1265002" cy="732386"/>
            <wp:effectExtent l="19050" t="0" r="11430" b="23939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88795" cy="7461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24A261" w14:textId="6060A69E" w:rsidR="00AE2F01" w:rsidRPr="008050C6" w:rsidRDefault="006777B2" w:rsidP="005414A4">
      <w:pPr>
        <w:ind w:firstLine="720"/>
        <w:jc w:val="both"/>
        <w:rPr>
          <w:rFonts w:ascii="Abadi" w:hAnsi="Abadi" w:cs="Arial"/>
          <w:sz w:val="21"/>
          <w:szCs w:val="21"/>
          <w:lang w:val="es-MX"/>
        </w:rPr>
      </w:pPr>
      <w:r w:rsidRPr="008050C6">
        <w:rPr>
          <w:rFonts w:ascii="Abadi" w:hAnsi="Abadi" w:cs="Arial"/>
          <w:b/>
          <w:sz w:val="21"/>
          <w:szCs w:val="21"/>
          <w:lang w:val="es-MX"/>
        </w:rPr>
        <w:t xml:space="preserve">C. Dip. Lorena del Carmen Alfaro García: </w:t>
      </w:r>
      <w:r w:rsidR="00AE2F01" w:rsidRPr="008050C6">
        <w:rPr>
          <w:rFonts w:ascii="Abadi" w:hAnsi="Abadi" w:cs="Arial"/>
          <w:sz w:val="21"/>
          <w:szCs w:val="21"/>
          <w:lang w:val="es-MX"/>
        </w:rPr>
        <w:t xml:space="preserve"> </w:t>
      </w:r>
      <w:r w:rsidR="005414A4" w:rsidRPr="008050C6">
        <w:rPr>
          <w:rFonts w:ascii="Abadi" w:hAnsi="Abadi" w:cs="Arial"/>
          <w:sz w:val="21"/>
          <w:szCs w:val="21"/>
          <w:lang w:val="es-MX"/>
        </w:rPr>
        <w:t>Bien. S</w:t>
      </w:r>
      <w:r w:rsidR="00AE2F01" w:rsidRPr="008050C6">
        <w:rPr>
          <w:rFonts w:ascii="Abadi" w:hAnsi="Abadi" w:cs="Arial"/>
          <w:sz w:val="21"/>
          <w:szCs w:val="21"/>
          <w:lang w:val="es-MX"/>
        </w:rPr>
        <w:t>olamente en esta rectificación de hechos a la diputada Magdalena</w:t>
      </w:r>
      <w:r w:rsidR="005414A4" w:rsidRPr="008050C6">
        <w:rPr>
          <w:rFonts w:ascii="Abadi" w:hAnsi="Abadi" w:cs="Arial"/>
          <w:sz w:val="21"/>
          <w:szCs w:val="21"/>
          <w:lang w:val="es-MX"/>
        </w:rPr>
        <w:t xml:space="preserve"> Rosales,</w:t>
      </w:r>
      <w:r w:rsidR="00AE2F01" w:rsidRPr="008050C6">
        <w:rPr>
          <w:rFonts w:ascii="Abadi" w:hAnsi="Abadi" w:cs="Arial"/>
          <w:sz w:val="21"/>
          <w:szCs w:val="21"/>
          <w:lang w:val="es-MX"/>
        </w:rPr>
        <w:t xml:space="preserve"> en el sentido de su experiencia ante la atención que brinda el </w:t>
      </w:r>
      <w:r w:rsidR="004C3600" w:rsidRPr="008050C6">
        <w:rPr>
          <w:rFonts w:ascii="Abadi" w:hAnsi="Abadi" w:cs="Arial"/>
          <w:sz w:val="21"/>
          <w:szCs w:val="21"/>
          <w:lang w:val="es-MX"/>
        </w:rPr>
        <w:t>Seguro Popular</w:t>
      </w:r>
      <w:r w:rsidR="00AE2F01" w:rsidRPr="008050C6">
        <w:rPr>
          <w:rFonts w:ascii="Abadi" w:hAnsi="Abadi" w:cs="Arial"/>
          <w:sz w:val="21"/>
          <w:szCs w:val="21"/>
          <w:lang w:val="es-MX"/>
        </w:rPr>
        <w:t xml:space="preserve"> en el estado de Guanajuato</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quiero decirle diputada que considero que la mayoría de los diputados que estamos aquí presentes</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hemos tenido experiencias muy positivas en la atención de primer nivel que brinda el </w:t>
      </w:r>
      <w:r w:rsidR="004C3600" w:rsidRPr="008050C6">
        <w:rPr>
          <w:rFonts w:ascii="Abadi" w:hAnsi="Abadi" w:cs="Arial"/>
          <w:sz w:val="21"/>
          <w:szCs w:val="21"/>
          <w:lang w:val="es-MX"/>
        </w:rPr>
        <w:t>Seguro Popular</w:t>
      </w:r>
      <w:r w:rsidR="00AE2F01" w:rsidRPr="008050C6">
        <w:rPr>
          <w:rFonts w:ascii="Abadi" w:hAnsi="Abadi" w:cs="Arial"/>
          <w:sz w:val="21"/>
          <w:szCs w:val="21"/>
          <w:lang w:val="es-MX"/>
        </w:rPr>
        <w:t xml:space="preserve"> en el estado de Guanajuato</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hay muchas historias de vida que podemos contar todos y cada uno de los que estamos aquí y que hemos tenido el privilegio de poder tocar esa puerta del </w:t>
      </w:r>
      <w:r w:rsidR="004C3600" w:rsidRPr="008050C6">
        <w:rPr>
          <w:rFonts w:ascii="Abadi" w:hAnsi="Abadi" w:cs="Arial"/>
          <w:sz w:val="21"/>
          <w:szCs w:val="21"/>
          <w:lang w:val="es-MX"/>
        </w:rPr>
        <w:t>Seguro Popular</w:t>
      </w:r>
      <w:r w:rsidR="00AE2F01" w:rsidRPr="008050C6">
        <w:rPr>
          <w:rFonts w:ascii="Abadi" w:hAnsi="Abadi" w:cs="Arial"/>
          <w:sz w:val="21"/>
          <w:szCs w:val="21"/>
          <w:lang w:val="es-MX"/>
        </w:rPr>
        <w:t xml:space="preserve"> para atender a los sectores más vulnerables del Estado de Guanajuato</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para su atención de la salud muchas</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muchas historias de vida a través de nuestras </w:t>
      </w:r>
      <w:r w:rsidR="005414A4" w:rsidRPr="008050C6">
        <w:rPr>
          <w:rFonts w:ascii="Abadi" w:hAnsi="Abadi" w:cs="Arial"/>
          <w:sz w:val="21"/>
          <w:szCs w:val="21"/>
          <w:lang w:val="es-MX"/>
        </w:rPr>
        <w:t>C</w:t>
      </w:r>
      <w:r w:rsidR="00AE2F01" w:rsidRPr="008050C6">
        <w:rPr>
          <w:rFonts w:ascii="Abadi" w:hAnsi="Abadi" w:cs="Arial"/>
          <w:sz w:val="21"/>
          <w:szCs w:val="21"/>
          <w:lang w:val="es-MX"/>
        </w:rPr>
        <w:t xml:space="preserve">asas de </w:t>
      </w:r>
      <w:r w:rsidR="005414A4" w:rsidRPr="008050C6">
        <w:rPr>
          <w:rFonts w:ascii="Abadi" w:hAnsi="Abadi" w:cs="Arial"/>
          <w:sz w:val="21"/>
          <w:szCs w:val="21"/>
          <w:lang w:val="es-MX"/>
        </w:rPr>
        <w:t>E</w:t>
      </w:r>
      <w:r w:rsidR="00AE2F01" w:rsidRPr="008050C6">
        <w:rPr>
          <w:rFonts w:ascii="Abadi" w:hAnsi="Abadi" w:cs="Arial"/>
          <w:sz w:val="21"/>
          <w:szCs w:val="21"/>
          <w:lang w:val="es-MX"/>
        </w:rPr>
        <w:t>nlace ciudadano que hemos podido atender para este sector</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más allá de las que</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de manera directa</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se atienden por parte de </w:t>
      </w:r>
      <w:r w:rsidR="005414A4" w:rsidRPr="008050C6">
        <w:rPr>
          <w:rFonts w:ascii="Abadi" w:hAnsi="Abadi" w:cs="Arial"/>
          <w:sz w:val="21"/>
          <w:szCs w:val="21"/>
          <w:lang w:val="es-MX"/>
        </w:rPr>
        <w:t>este</w:t>
      </w:r>
      <w:r w:rsidR="00AE2F01" w:rsidRPr="008050C6">
        <w:rPr>
          <w:rFonts w:ascii="Abadi" w:hAnsi="Abadi" w:cs="Arial"/>
          <w:sz w:val="21"/>
          <w:szCs w:val="21"/>
          <w:lang w:val="es-MX"/>
        </w:rPr>
        <w:t xml:space="preserve"> </w:t>
      </w:r>
      <w:r w:rsidR="004C3600" w:rsidRPr="008050C6">
        <w:rPr>
          <w:rFonts w:ascii="Abadi" w:hAnsi="Abadi" w:cs="Arial"/>
          <w:sz w:val="21"/>
          <w:szCs w:val="21"/>
          <w:lang w:val="es-MX"/>
        </w:rPr>
        <w:t>Seguro Popular</w:t>
      </w:r>
      <w:r w:rsidR="00AE2F01" w:rsidRPr="008050C6">
        <w:rPr>
          <w:rFonts w:ascii="Abadi" w:hAnsi="Abadi" w:cs="Arial"/>
          <w:sz w:val="21"/>
          <w:szCs w:val="21"/>
          <w:lang w:val="es-MX"/>
        </w:rPr>
        <w:t xml:space="preserve"> que ha sido</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como ya se ha dicho</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reconocido internacionalmente</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cuando tuve la oportunidad de ser diputada federal</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en todos los </w:t>
      </w:r>
      <w:r w:rsidR="005414A4" w:rsidRPr="008050C6">
        <w:rPr>
          <w:rFonts w:ascii="Abadi" w:hAnsi="Abadi" w:cs="Arial"/>
          <w:sz w:val="21"/>
          <w:szCs w:val="21"/>
          <w:lang w:val="es-MX"/>
        </w:rPr>
        <w:t>E</w:t>
      </w:r>
      <w:r w:rsidR="00AE2F01" w:rsidRPr="008050C6">
        <w:rPr>
          <w:rFonts w:ascii="Abadi" w:hAnsi="Abadi" w:cs="Arial"/>
          <w:sz w:val="21"/>
          <w:szCs w:val="21"/>
          <w:lang w:val="es-MX"/>
        </w:rPr>
        <w:t xml:space="preserve">ncuentros de </w:t>
      </w:r>
      <w:r w:rsidR="005414A4" w:rsidRPr="008050C6">
        <w:rPr>
          <w:rFonts w:ascii="Abadi" w:hAnsi="Abadi" w:cs="Arial"/>
          <w:sz w:val="21"/>
          <w:szCs w:val="21"/>
          <w:lang w:val="es-MX"/>
        </w:rPr>
        <w:t>S</w:t>
      </w:r>
      <w:r w:rsidR="00AE2F01" w:rsidRPr="008050C6">
        <w:rPr>
          <w:rFonts w:ascii="Abadi" w:hAnsi="Abadi" w:cs="Arial"/>
          <w:sz w:val="21"/>
          <w:szCs w:val="21"/>
          <w:lang w:val="es-MX"/>
        </w:rPr>
        <w:t xml:space="preserve">alud ponían como ejemplo el manejo del </w:t>
      </w:r>
      <w:r w:rsidR="004C3600" w:rsidRPr="008050C6">
        <w:rPr>
          <w:rFonts w:ascii="Abadi" w:hAnsi="Abadi" w:cs="Arial"/>
          <w:sz w:val="21"/>
          <w:szCs w:val="21"/>
          <w:lang w:val="es-MX"/>
        </w:rPr>
        <w:t>Seguro Popular</w:t>
      </w:r>
      <w:r w:rsidR="00AE2F01" w:rsidRPr="008050C6">
        <w:rPr>
          <w:rFonts w:ascii="Abadi" w:hAnsi="Abadi" w:cs="Arial"/>
          <w:sz w:val="21"/>
          <w:szCs w:val="21"/>
          <w:lang w:val="es-MX"/>
        </w:rPr>
        <w:t xml:space="preserve"> en el estado de </w:t>
      </w:r>
      <w:r w:rsidR="005414A4" w:rsidRPr="008050C6">
        <w:rPr>
          <w:rFonts w:ascii="Abadi" w:hAnsi="Abadi" w:cs="Arial"/>
          <w:sz w:val="21"/>
          <w:szCs w:val="21"/>
          <w:lang w:val="es-MX"/>
        </w:rPr>
        <w:t>Guanajuato, ¡n</w:t>
      </w:r>
      <w:r w:rsidR="00AE2F01" w:rsidRPr="008050C6">
        <w:rPr>
          <w:rFonts w:ascii="Abadi" w:hAnsi="Abadi" w:cs="Arial"/>
          <w:sz w:val="21"/>
          <w:szCs w:val="21"/>
          <w:lang w:val="es-MX"/>
        </w:rPr>
        <w:t>o hay peor ciego que el que no quiere ver</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este tema es realmente muy delicado y yo espero que este atropello del Gobierno federal nos una como guanajuatenses para defender lo que aquí tenemos</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lo que aquí funciona bien y lo que aquí da y brinda atención a los más vulnerables</w:t>
      </w:r>
      <w:r w:rsidR="005414A4" w:rsidRPr="008050C6">
        <w:rPr>
          <w:rFonts w:ascii="Abadi" w:hAnsi="Abadi" w:cs="Arial"/>
          <w:sz w:val="21"/>
          <w:szCs w:val="21"/>
          <w:lang w:val="es-MX"/>
        </w:rPr>
        <w:t>.</w:t>
      </w:r>
      <w:r w:rsidR="00AE2F01" w:rsidRPr="008050C6">
        <w:rPr>
          <w:rFonts w:ascii="Abadi" w:hAnsi="Abadi" w:cs="Arial"/>
          <w:sz w:val="21"/>
          <w:szCs w:val="21"/>
          <w:lang w:val="es-MX"/>
        </w:rPr>
        <w:t xml:space="preserve"> </w:t>
      </w:r>
      <w:r w:rsidR="005414A4" w:rsidRPr="008050C6">
        <w:rPr>
          <w:rFonts w:ascii="Abadi" w:hAnsi="Abadi" w:cs="Arial"/>
          <w:sz w:val="21"/>
          <w:szCs w:val="21"/>
          <w:lang w:val="es-MX"/>
        </w:rPr>
        <w:t>Es cuánto,</w:t>
      </w:r>
      <w:r w:rsidR="00AE2F01" w:rsidRPr="008050C6">
        <w:rPr>
          <w:rFonts w:ascii="Abadi" w:hAnsi="Abadi" w:cs="Arial"/>
          <w:sz w:val="21"/>
          <w:szCs w:val="21"/>
          <w:lang w:val="es-MX"/>
        </w:rPr>
        <w:t xml:space="preserve"> presidenta</w:t>
      </w:r>
      <w:r w:rsidR="005414A4" w:rsidRPr="008050C6">
        <w:rPr>
          <w:rFonts w:ascii="Abadi" w:hAnsi="Abadi" w:cs="Arial"/>
          <w:sz w:val="21"/>
          <w:szCs w:val="21"/>
          <w:lang w:val="es-MX"/>
        </w:rPr>
        <w:t xml:space="preserve">. </w:t>
      </w:r>
    </w:p>
    <w:p w14:paraId="76E4D47C" w14:textId="43B89820" w:rsidR="00FC5213" w:rsidRPr="008050C6" w:rsidRDefault="00FC5213" w:rsidP="005414A4">
      <w:pPr>
        <w:ind w:firstLine="720"/>
        <w:jc w:val="both"/>
        <w:rPr>
          <w:rFonts w:ascii="Abadi" w:hAnsi="Abadi" w:cs="Arial"/>
          <w:sz w:val="21"/>
          <w:szCs w:val="21"/>
          <w:lang w:val="es-MX"/>
        </w:rPr>
      </w:pPr>
    </w:p>
    <w:p w14:paraId="0418E732" w14:textId="6A8798B2" w:rsidR="00FC5213" w:rsidRPr="008050C6" w:rsidRDefault="00FC5213" w:rsidP="00FC5213">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Se</w:t>
      </w:r>
      <w:r w:rsidR="00AE2F01" w:rsidRPr="008050C6">
        <w:rPr>
          <w:rFonts w:ascii="Abadi" w:hAnsi="Abadi" w:cs="Arial"/>
          <w:sz w:val="21"/>
          <w:szCs w:val="21"/>
          <w:lang w:val="es-MX"/>
        </w:rPr>
        <w:t xml:space="preserve"> concede el uso de la voz al diputado Luis Antonio </w:t>
      </w:r>
      <w:r w:rsidRPr="008050C6">
        <w:rPr>
          <w:rFonts w:ascii="Abadi" w:hAnsi="Abadi" w:cs="Arial"/>
          <w:sz w:val="21"/>
          <w:szCs w:val="21"/>
          <w:lang w:val="es-MX"/>
        </w:rPr>
        <w:t>Magdaleno, hasta</w:t>
      </w:r>
      <w:r w:rsidR="00AE2F01" w:rsidRPr="008050C6">
        <w:rPr>
          <w:rFonts w:ascii="Abadi" w:hAnsi="Abadi" w:cs="Arial"/>
          <w:sz w:val="21"/>
          <w:szCs w:val="21"/>
          <w:lang w:val="es-MX"/>
        </w:rPr>
        <w:t xml:space="preserve"> por 5 minutos</w:t>
      </w:r>
      <w:r w:rsidRPr="008050C6">
        <w:rPr>
          <w:rFonts w:ascii="Abadi" w:hAnsi="Abadi" w:cs="Arial"/>
          <w:sz w:val="21"/>
          <w:szCs w:val="21"/>
          <w:lang w:val="es-MX"/>
        </w:rPr>
        <w:t>.</w:t>
      </w:r>
    </w:p>
    <w:p w14:paraId="6EF9D1FB" w14:textId="00F98AEA" w:rsidR="00211509" w:rsidRPr="008050C6" w:rsidRDefault="00211509" w:rsidP="00FC5213">
      <w:pPr>
        <w:ind w:firstLine="720"/>
        <w:jc w:val="both"/>
        <w:rPr>
          <w:rFonts w:ascii="Abadi" w:hAnsi="Abadi" w:cs="Arial"/>
          <w:sz w:val="21"/>
          <w:szCs w:val="21"/>
          <w:lang w:val="es-MX"/>
        </w:rPr>
      </w:pPr>
    </w:p>
    <w:p w14:paraId="5A62DD65" w14:textId="09D93EA6" w:rsidR="00AE2F01" w:rsidRPr="008050C6" w:rsidRDefault="00404740" w:rsidP="00FC5213">
      <w:pPr>
        <w:ind w:firstLine="720"/>
        <w:jc w:val="both"/>
        <w:rPr>
          <w:rFonts w:ascii="Abadi" w:hAnsi="Abadi" w:cs="Arial"/>
          <w:b/>
          <w:sz w:val="21"/>
          <w:szCs w:val="21"/>
          <w:lang w:val="es-MX"/>
        </w:rPr>
      </w:pPr>
      <w:bookmarkStart w:id="75" w:name="_Hlk24036775"/>
      <w:r w:rsidRPr="008050C6">
        <w:rPr>
          <w:rFonts w:ascii="Abadi" w:hAnsi="Abadi" w:cs="Arial"/>
          <w:b/>
          <w:sz w:val="21"/>
          <w:szCs w:val="21"/>
          <w:lang w:val="es-MX"/>
        </w:rPr>
        <w:t xml:space="preserve">EL DIPUTADO LUIS ANTONIO MAGDALENO GORDILLO INTERVIENE PARA ACLARACIÓN DE HECHOS. </w:t>
      </w:r>
    </w:p>
    <w:p w14:paraId="295E6A1A" w14:textId="1A984063" w:rsidR="00F9138C" w:rsidRPr="008050C6" w:rsidRDefault="00404740" w:rsidP="00404740">
      <w:pPr>
        <w:ind w:firstLine="720"/>
        <w:jc w:val="right"/>
        <w:rPr>
          <w:rFonts w:ascii="Abadi" w:hAnsi="Abadi" w:cs="Arial"/>
          <w:sz w:val="21"/>
          <w:szCs w:val="21"/>
          <w:lang w:val="es-MX"/>
        </w:rPr>
      </w:pPr>
      <w:r w:rsidRPr="008050C6">
        <w:rPr>
          <w:rFonts w:ascii="Abadi" w:hAnsi="Abadi"/>
          <w:noProof/>
          <w:sz w:val="21"/>
          <w:szCs w:val="21"/>
        </w:rPr>
        <w:drawing>
          <wp:inline distT="0" distB="0" distL="0" distR="0" wp14:anchorId="5DEACB9D" wp14:editId="6916599F">
            <wp:extent cx="1195229" cy="690813"/>
            <wp:effectExtent l="19050" t="0" r="24130" b="2241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15348" cy="7024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F2CFEC0" w14:textId="7BC76E9D" w:rsidR="00F9138C" w:rsidRPr="008050C6" w:rsidRDefault="00404740" w:rsidP="00FC5213">
      <w:pPr>
        <w:ind w:firstLine="720"/>
        <w:jc w:val="both"/>
        <w:rPr>
          <w:rFonts w:ascii="Abadi" w:hAnsi="Abadi" w:cs="Arial"/>
          <w:sz w:val="21"/>
          <w:szCs w:val="21"/>
          <w:lang w:val="es-MX"/>
        </w:rPr>
      </w:pPr>
      <w:r w:rsidRPr="008050C6">
        <w:rPr>
          <w:rFonts w:ascii="Abadi" w:hAnsi="Abadi" w:cs="Arial"/>
          <w:b/>
          <w:sz w:val="21"/>
          <w:szCs w:val="21"/>
          <w:lang w:val="es-MX"/>
        </w:rPr>
        <w:t xml:space="preserve">C. Dip. Luis Antonio Magdaleno Gordillo: </w:t>
      </w:r>
      <w:r w:rsidRPr="008050C6">
        <w:rPr>
          <w:rFonts w:ascii="Abadi" w:hAnsi="Abadi" w:cs="Arial"/>
          <w:sz w:val="21"/>
          <w:szCs w:val="21"/>
          <w:lang w:val="es-MX"/>
        </w:rPr>
        <w:t>Muchas gracias presidenta.</w:t>
      </w:r>
    </w:p>
    <w:p w14:paraId="2CEB7C1D" w14:textId="610540C5" w:rsidR="00404740" w:rsidRPr="008050C6" w:rsidRDefault="00404740" w:rsidP="00FC5213">
      <w:pPr>
        <w:ind w:firstLine="720"/>
        <w:jc w:val="both"/>
        <w:rPr>
          <w:rFonts w:ascii="Abadi" w:hAnsi="Abadi" w:cs="Arial"/>
          <w:sz w:val="21"/>
          <w:szCs w:val="21"/>
          <w:lang w:val="es-MX"/>
        </w:rPr>
      </w:pPr>
    </w:p>
    <w:p w14:paraId="69DF88A7" w14:textId="2A436992" w:rsidR="0096270A" w:rsidRPr="008050C6" w:rsidRDefault="00404740" w:rsidP="0096270A">
      <w:pPr>
        <w:ind w:firstLine="720"/>
        <w:jc w:val="both"/>
        <w:rPr>
          <w:rFonts w:ascii="Abadi" w:hAnsi="Abadi" w:cs="Arial"/>
          <w:sz w:val="21"/>
          <w:szCs w:val="21"/>
          <w:lang w:val="es-MX"/>
        </w:rPr>
      </w:pPr>
      <w:r w:rsidRPr="008050C6">
        <w:rPr>
          <w:rFonts w:ascii="Abadi" w:hAnsi="Abadi" w:cs="Arial"/>
          <w:sz w:val="21"/>
          <w:szCs w:val="21"/>
          <w:lang w:val="es-MX"/>
        </w:rPr>
        <w:t>¡Bueno!, la diputada hablaba de que existe una poca atención de consulta, les puedo decir que conozco bien el sistema de salud porque soy médico y porque realmente los compañeros médicos atienden</w:t>
      </w:r>
      <w:r w:rsidR="00AE2F01" w:rsidRPr="008050C6">
        <w:rPr>
          <w:rFonts w:ascii="Abadi" w:hAnsi="Abadi" w:cs="Arial"/>
          <w:sz w:val="21"/>
          <w:szCs w:val="21"/>
          <w:lang w:val="es-MX"/>
        </w:rPr>
        <w:t xml:space="preserve"> entre 30</w:t>
      </w:r>
      <w:r w:rsidRPr="008050C6">
        <w:rPr>
          <w:rFonts w:ascii="Abadi" w:hAnsi="Abadi" w:cs="Arial"/>
          <w:sz w:val="21"/>
          <w:szCs w:val="21"/>
          <w:lang w:val="es-MX"/>
        </w:rPr>
        <w:t xml:space="preserve">, </w:t>
      </w:r>
      <w:r w:rsidR="00AE2F01" w:rsidRPr="008050C6">
        <w:rPr>
          <w:rFonts w:ascii="Abadi" w:hAnsi="Abadi" w:cs="Arial"/>
          <w:sz w:val="21"/>
          <w:szCs w:val="21"/>
          <w:lang w:val="es-MX"/>
        </w:rPr>
        <w:t>20 consultas mínimo al día</w:t>
      </w:r>
      <w:r w:rsidRPr="008050C6">
        <w:rPr>
          <w:rFonts w:ascii="Abadi" w:hAnsi="Abadi" w:cs="Arial"/>
          <w:sz w:val="21"/>
          <w:szCs w:val="21"/>
          <w:lang w:val="es-MX"/>
        </w:rPr>
        <w:t>,</w:t>
      </w:r>
      <w:r w:rsidR="00AE2F01" w:rsidRPr="008050C6">
        <w:rPr>
          <w:rFonts w:ascii="Abadi" w:hAnsi="Abadi" w:cs="Arial"/>
          <w:sz w:val="21"/>
          <w:szCs w:val="21"/>
          <w:lang w:val="es-MX"/>
        </w:rPr>
        <w:t xml:space="preserve"> y hay dos turnos</w:t>
      </w:r>
      <w:r w:rsidRPr="008050C6">
        <w:rPr>
          <w:rFonts w:ascii="Abadi" w:hAnsi="Abadi" w:cs="Arial"/>
          <w:sz w:val="21"/>
          <w:szCs w:val="21"/>
          <w:lang w:val="es-MX"/>
        </w:rPr>
        <w:t>;</w:t>
      </w:r>
      <w:r w:rsidR="00AE2F01" w:rsidRPr="008050C6">
        <w:rPr>
          <w:rFonts w:ascii="Abadi" w:hAnsi="Abadi" w:cs="Arial"/>
          <w:sz w:val="21"/>
          <w:szCs w:val="21"/>
          <w:lang w:val="es-MX"/>
        </w:rPr>
        <w:t xml:space="preserve"> entonces</w:t>
      </w:r>
      <w:r w:rsidRPr="008050C6">
        <w:rPr>
          <w:rFonts w:ascii="Abadi" w:hAnsi="Abadi" w:cs="Arial"/>
          <w:sz w:val="21"/>
          <w:szCs w:val="21"/>
          <w:lang w:val="es-MX"/>
        </w:rPr>
        <w:t>,</w:t>
      </w:r>
      <w:r w:rsidR="00AE2F01" w:rsidRPr="008050C6">
        <w:rPr>
          <w:rFonts w:ascii="Abadi" w:hAnsi="Abadi" w:cs="Arial"/>
          <w:sz w:val="21"/>
          <w:szCs w:val="21"/>
          <w:lang w:val="es-MX"/>
        </w:rPr>
        <w:t xml:space="preserve"> si </w:t>
      </w:r>
      <w:r w:rsidRPr="008050C6">
        <w:rPr>
          <w:rFonts w:ascii="Abadi" w:hAnsi="Abadi" w:cs="Arial"/>
          <w:sz w:val="21"/>
          <w:szCs w:val="21"/>
          <w:lang w:val="es-MX"/>
        </w:rPr>
        <w:t>allí hay cuatro, ¿cómo</w:t>
      </w:r>
      <w:r w:rsidR="00AE2F01" w:rsidRPr="008050C6">
        <w:rPr>
          <w:rFonts w:ascii="Abadi" w:hAnsi="Abadi" w:cs="Arial"/>
          <w:sz w:val="21"/>
          <w:szCs w:val="21"/>
          <w:lang w:val="es-MX"/>
        </w:rPr>
        <w:t xml:space="preserve"> le hacen</w:t>
      </w:r>
      <w:r w:rsidRPr="008050C6">
        <w:rPr>
          <w:rFonts w:ascii="Abadi" w:hAnsi="Abadi" w:cs="Arial"/>
          <w:sz w:val="21"/>
          <w:szCs w:val="21"/>
          <w:lang w:val="es-MX"/>
        </w:rPr>
        <w:t>?,</w:t>
      </w:r>
      <w:r w:rsidR="00AE2F01" w:rsidRPr="008050C6">
        <w:rPr>
          <w:rFonts w:ascii="Abadi" w:hAnsi="Abadi" w:cs="Arial"/>
          <w:sz w:val="21"/>
          <w:szCs w:val="21"/>
          <w:lang w:val="es-MX"/>
        </w:rPr>
        <w:t xml:space="preserve"> </w:t>
      </w:r>
      <w:r w:rsidRPr="008050C6">
        <w:rPr>
          <w:rFonts w:ascii="Abadi" w:hAnsi="Abadi" w:cs="Arial"/>
          <w:sz w:val="21"/>
          <w:szCs w:val="21"/>
          <w:lang w:val="es-MX"/>
        </w:rPr>
        <w:t>¿</w:t>
      </w:r>
      <w:r w:rsidR="00AE2F01" w:rsidRPr="008050C6">
        <w:rPr>
          <w:rFonts w:ascii="Abadi" w:hAnsi="Abadi" w:cs="Arial"/>
          <w:sz w:val="21"/>
          <w:szCs w:val="21"/>
          <w:lang w:val="es-MX"/>
        </w:rPr>
        <w:t>cu</w:t>
      </w:r>
      <w:r w:rsidRPr="008050C6">
        <w:rPr>
          <w:rFonts w:ascii="Abadi" w:hAnsi="Abadi" w:cs="Arial"/>
          <w:sz w:val="21"/>
          <w:szCs w:val="21"/>
          <w:lang w:val="es-MX"/>
        </w:rPr>
        <w:t>á</w:t>
      </w:r>
      <w:r w:rsidR="00AE2F01" w:rsidRPr="008050C6">
        <w:rPr>
          <w:rFonts w:ascii="Abadi" w:hAnsi="Abadi" w:cs="Arial"/>
          <w:sz w:val="21"/>
          <w:szCs w:val="21"/>
          <w:lang w:val="es-MX"/>
        </w:rPr>
        <w:t>ntas horas tarda en atender a un paciente</w:t>
      </w:r>
      <w:r w:rsidRPr="008050C6">
        <w:rPr>
          <w:rFonts w:ascii="Abadi" w:hAnsi="Abadi" w:cs="Arial"/>
          <w:sz w:val="21"/>
          <w:szCs w:val="21"/>
          <w:lang w:val="es-MX"/>
        </w:rPr>
        <w:t>?</w:t>
      </w:r>
      <w:r w:rsidR="00AE2F01" w:rsidRPr="008050C6">
        <w:rPr>
          <w:rFonts w:ascii="Abadi" w:hAnsi="Abadi" w:cs="Arial"/>
          <w:sz w:val="21"/>
          <w:szCs w:val="21"/>
          <w:lang w:val="es-MX"/>
        </w:rPr>
        <w:t xml:space="preserve"> </w:t>
      </w:r>
      <w:r w:rsidRPr="008050C6">
        <w:rPr>
          <w:rFonts w:ascii="Abadi" w:hAnsi="Abadi" w:cs="Arial"/>
          <w:sz w:val="21"/>
          <w:szCs w:val="21"/>
          <w:lang w:val="es-MX"/>
        </w:rPr>
        <w:t>C</w:t>
      </w:r>
      <w:r w:rsidR="00AE2F01" w:rsidRPr="008050C6">
        <w:rPr>
          <w:rFonts w:ascii="Abadi" w:hAnsi="Abadi" w:cs="Arial"/>
          <w:sz w:val="21"/>
          <w:szCs w:val="21"/>
          <w:lang w:val="es-MX"/>
        </w:rPr>
        <w:t>omentaban que hay una normativa</w:t>
      </w:r>
      <w:r w:rsidRPr="008050C6">
        <w:rPr>
          <w:rFonts w:ascii="Abadi" w:hAnsi="Abadi" w:cs="Arial"/>
          <w:sz w:val="21"/>
          <w:szCs w:val="21"/>
          <w:lang w:val="es-MX"/>
        </w:rPr>
        <w:t>,</w:t>
      </w:r>
      <w:r w:rsidR="00AE2F01" w:rsidRPr="008050C6">
        <w:rPr>
          <w:rFonts w:ascii="Abadi" w:hAnsi="Abadi" w:cs="Arial"/>
          <w:sz w:val="21"/>
          <w:szCs w:val="21"/>
          <w:lang w:val="es-MX"/>
        </w:rPr>
        <w:t xml:space="preserve"> entonces </w:t>
      </w:r>
      <w:r w:rsidRPr="008050C6">
        <w:rPr>
          <w:rFonts w:ascii="Abadi" w:hAnsi="Abadi" w:cs="Arial"/>
          <w:sz w:val="21"/>
          <w:szCs w:val="21"/>
          <w:lang w:val="es-MX"/>
        </w:rPr>
        <w:t xml:space="preserve">hay que </w:t>
      </w:r>
      <w:r w:rsidR="00AE2F01" w:rsidRPr="008050C6">
        <w:rPr>
          <w:rFonts w:ascii="Abadi" w:hAnsi="Abadi" w:cs="Arial"/>
          <w:sz w:val="21"/>
          <w:szCs w:val="21"/>
          <w:lang w:val="es-MX"/>
        </w:rPr>
        <w:t>leerla tantito y tiene un tiempo estipulado hasta 45 minutos de atención a un paciente</w:t>
      </w:r>
      <w:r w:rsidRPr="008050C6">
        <w:rPr>
          <w:rFonts w:ascii="Abadi" w:hAnsi="Abadi" w:cs="Arial"/>
          <w:sz w:val="21"/>
          <w:szCs w:val="21"/>
          <w:lang w:val="es-MX"/>
        </w:rPr>
        <w:t>,</w:t>
      </w:r>
      <w:r w:rsidR="00AE2F01" w:rsidRPr="008050C6">
        <w:rPr>
          <w:rFonts w:ascii="Abadi" w:hAnsi="Abadi" w:cs="Arial"/>
          <w:sz w:val="21"/>
          <w:szCs w:val="21"/>
          <w:lang w:val="es-MX"/>
        </w:rPr>
        <w:t xml:space="preserve"> </w:t>
      </w:r>
      <w:r w:rsidRPr="008050C6">
        <w:rPr>
          <w:rFonts w:ascii="Abadi" w:hAnsi="Abadi" w:cs="Arial"/>
          <w:sz w:val="21"/>
          <w:szCs w:val="21"/>
          <w:lang w:val="es-MX"/>
        </w:rPr>
        <w:t xml:space="preserve">situación que no se hace </w:t>
      </w:r>
      <w:r w:rsidR="00AE2F01" w:rsidRPr="008050C6">
        <w:rPr>
          <w:rFonts w:ascii="Abadi" w:hAnsi="Abadi" w:cs="Arial"/>
          <w:sz w:val="21"/>
          <w:szCs w:val="21"/>
          <w:lang w:val="es-MX"/>
        </w:rPr>
        <w:t xml:space="preserve"> </w:t>
      </w:r>
      <w:r w:rsidRPr="008050C6">
        <w:rPr>
          <w:rFonts w:ascii="Abadi" w:hAnsi="Abadi" w:cs="Arial"/>
          <w:sz w:val="21"/>
          <w:szCs w:val="21"/>
          <w:lang w:val="es-MX"/>
        </w:rPr>
        <w:t>porque</w:t>
      </w:r>
      <w:r w:rsidR="00AE2F01" w:rsidRPr="008050C6">
        <w:rPr>
          <w:rFonts w:ascii="Abadi" w:hAnsi="Abadi" w:cs="Arial"/>
          <w:sz w:val="21"/>
          <w:szCs w:val="21"/>
          <w:lang w:val="es-MX"/>
        </w:rPr>
        <w:t xml:space="preserve"> no alcanza el tiempo</w:t>
      </w:r>
      <w:r w:rsidRPr="008050C6">
        <w:rPr>
          <w:rFonts w:ascii="Abadi" w:hAnsi="Abadi" w:cs="Arial"/>
          <w:sz w:val="21"/>
          <w:szCs w:val="21"/>
          <w:lang w:val="es-MX"/>
        </w:rPr>
        <w:t>;</w:t>
      </w:r>
      <w:r w:rsidR="00AE2F01" w:rsidRPr="008050C6">
        <w:rPr>
          <w:rFonts w:ascii="Abadi" w:hAnsi="Abadi" w:cs="Arial"/>
          <w:sz w:val="21"/>
          <w:szCs w:val="21"/>
          <w:lang w:val="es-MX"/>
        </w:rPr>
        <w:t xml:space="preserve"> entonces aquí s</w:t>
      </w:r>
      <w:r w:rsidRPr="008050C6">
        <w:rPr>
          <w:rFonts w:ascii="Abadi" w:hAnsi="Abadi" w:cs="Arial"/>
          <w:sz w:val="21"/>
          <w:szCs w:val="21"/>
          <w:lang w:val="es-MX"/>
        </w:rPr>
        <w:t>í</w:t>
      </w:r>
      <w:r w:rsidR="00AE2F01" w:rsidRPr="008050C6">
        <w:rPr>
          <w:rFonts w:ascii="Abadi" w:hAnsi="Abadi" w:cs="Arial"/>
          <w:sz w:val="21"/>
          <w:szCs w:val="21"/>
          <w:lang w:val="es-MX"/>
        </w:rPr>
        <w:t xml:space="preserve"> se atiende</w:t>
      </w:r>
      <w:r w:rsidRPr="008050C6">
        <w:rPr>
          <w:rFonts w:ascii="Abadi" w:hAnsi="Abadi" w:cs="Arial"/>
          <w:sz w:val="21"/>
          <w:szCs w:val="21"/>
          <w:lang w:val="es-MX"/>
        </w:rPr>
        <w:t>,</w:t>
      </w:r>
      <w:r w:rsidR="00AE2F01" w:rsidRPr="008050C6">
        <w:rPr>
          <w:rFonts w:ascii="Abadi" w:hAnsi="Abadi" w:cs="Arial"/>
          <w:sz w:val="21"/>
          <w:szCs w:val="21"/>
          <w:lang w:val="es-MX"/>
        </w:rPr>
        <w:t xml:space="preserve"> en Guanajuato se ha trabajado bien y le reiteraba hace rato en la exposición de motivos </w:t>
      </w:r>
      <w:r w:rsidRPr="008050C6">
        <w:rPr>
          <w:rFonts w:ascii="Abadi" w:hAnsi="Abadi" w:cs="Arial"/>
          <w:sz w:val="21"/>
          <w:szCs w:val="21"/>
          <w:lang w:val="es-MX"/>
        </w:rPr>
        <w:t xml:space="preserve">que les comentaba sobre el </w:t>
      </w:r>
      <w:r w:rsidR="00AE2F01" w:rsidRPr="008050C6">
        <w:rPr>
          <w:rFonts w:ascii="Abadi" w:hAnsi="Abadi" w:cs="Arial"/>
          <w:sz w:val="21"/>
          <w:szCs w:val="21"/>
          <w:lang w:val="es-MX"/>
        </w:rPr>
        <w:t>exhorto</w:t>
      </w:r>
      <w:r w:rsidRPr="008050C6">
        <w:rPr>
          <w:rFonts w:ascii="Abadi" w:hAnsi="Abadi" w:cs="Arial"/>
          <w:sz w:val="21"/>
          <w:szCs w:val="21"/>
          <w:lang w:val="es-MX"/>
        </w:rPr>
        <w:t>,</w:t>
      </w:r>
      <w:r w:rsidR="00AE2F01" w:rsidRPr="008050C6">
        <w:rPr>
          <w:rFonts w:ascii="Abadi" w:hAnsi="Abadi" w:cs="Arial"/>
          <w:sz w:val="21"/>
          <w:szCs w:val="21"/>
          <w:lang w:val="es-MX"/>
        </w:rPr>
        <w:t xml:space="preserve"> cu</w:t>
      </w:r>
      <w:r w:rsidRPr="008050C6">
        <w:rPr>
          <w:rFonts w:ascii="Abadi" w:hAnsi="Abadi" w:cs="Arial"/>
          <w:sz w:val="21"/>
          <w:szCs w:val="21"/>
          <w:lang w:val="es-MX"/>
        </w:rPr>
        <w:t>á</w:t>
      </w:r>
      <w:r w:rsidR="00AE2F01" w:rsidRPr="008050C6">
        <w:rPr>
          <w:rFonts w:ascii="Abadi" w:hAnsi="Abadi" w:cs="Arial"/>
          <w:sz w:val="21"/>
          <w:szCs w:val="21"/>
          <w:lang w:val="es-MX"/>
        </w:rPr>
        <w:t>ntas señoras se han atendido realmente en todos nuestros centros de salud</w:t>
      </w:r>
      <w:r w:rsidRPr="008050C6">
        <w:rPr>
          <w:rFonts w:ascii="Abadi" w:hAnsi="Abadi" w:cs="Arial"/>
          <w:sz w:val="21"/>
          <w:szCs w:val="21"/>
          <w:lang w:val="es-MX"/>
        </w:rPr>
        <w:t>,</w:t>
      </w:r>
      <w:r w:rsidR="00AE2F01" w:rsidRPr="008050C6">
        <w:rPr>
          <w:rFonts w:ascii="Abadi" w:hAnsi="Abadi" w:cs="Arial"/>
          <w:sz w:val="21"/>
          <w:szCs w:val="21"/>
          <w:lang w:val="es-MX"/>
        </w:rPr>
        <w:t xml:space="preserve"> donde muchos de nuestros médicos pasantes que pertenecen </w:t>
      </w:r>
      <w:r w:rsidRPr="008050C6">
        <w:rPr>
          <w:rFonts w:ascii="Abadi" w:hAnsi="Abadi" w:cs="Arial"/>
          <w:sz w:val="21"/>
          <w:szCs w:val="21"/>
          <w:lang w:val="es-MX"/>
        </w:rPr>
        <w:t>o</w:t>
      </w:r>
      <w:r w:rsidR="00AE2F01" w:rsidRPr="008050C6">
        <w:rPr>
          <w:rFonts w:ascii="Abadi" w:hAnsi="Abadi" w:cs="Arial"/>
          <w:sz w:val="21"/>
          <w:szCs w:val="21"/>
          <w:lang w:val="es-MX"/>
        </w:rPr>
        <w:t xml:space="preserve"> forman parte del servicio del </w:t>
      </w:r>
      <w:r w:rsidR="004C3600" w:rsidRPr="008050C6">
        <w:rPr>
          <w:rFonts w:ascii="Abadi" w:hAnsi="Abadi" w:cs="Arial"/>
          <w:sz w:val="21"/>
          <w:szCs w:val="21"/>
          <w:lang w:val="es-MX"/>
        </w:rPr>
        <w:t>Seguro Popular</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atienden a estos pacientes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les llevan una cita m</w:t>
      </w:r>
      <w:r w:rsidR="00806602" w:rsidRPr="008050C6">
        <w:rPr>
          <w:rFonts w:ascii="Abadi" w:hAnsi="Abadi" w:cs="Arial"/>
          <w:sz w:val="21"/>
          <w:szCs w:val="21"/>
          <w:lang w:val="es-MX"/>
        </w:rPr>
        <w:t>é</w:t>
      </w:r>
      <w:r w:rsidR="00AE2F01" w:rsidRPr="008050C6">
        <w:rPr>
          <w:rFonts w:ascii="Abadi" w:hAnsi="Abadi" w:cs="Arial"/>
          <w:sz w:val="21"/>
          <w:szCs w:val="21"/>
          <w:lang w:val="es-MX"/>
        </w:rPr>
        <w:t>dic</w:t>
      </w:r>
      <w:r w:rsidR="00806602" w:rsidRPr="008050C6">
        <w:rPr>
          <w:rFonts w:ascii="Abadi" w:hAnsi="Abadi" w:cs="Arial"/>
          <w:sz w:val="21"/>
          <w:szCs w:val="21"/>
          <w:lang w:val="es-MX"/>
        </w:rPr>
        <w:t>a,</w:t>
      </w:r>
      <w:r w:rsidR="00AE2F01" w:rsidRPr="008050C6">
        <w:rPr>
          <w:rFonts w:ascii="Abadi" w:hAnsi="Abadi" w:cs="Arial"/>
          <w:sz w:val="21"/>
          <w:szCs w:val="21"/>
          <w:lang w:val="es-MX"/>
        </w:rPr>
        <w:t xml:space="preserve"> en control</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un carnet</w:t>
      </w:r>
      <w:r w:rsidR="00806602" w:rsidRPr="008050C6">
        <w:rPr>
          <w:rFonts w:ascii="Abadi" w:hAnsi="Abadi" w:cs="Arial"/>
          <w:sz w:val="21"/>
          <w:szCs w:val="21"/>
          <w:lang w:val="es-MX"/>
        </w:rPr>
        <w:t>, y</w:t>
      </w:r>
      <w:r w:rsidR="00AE2F01" w:rsidRPr="008050C6">
        <w:rPr>
          <w:rFonts w:ascii="Abadi" w:hAnsi="Abadi" w:cs="Arial"/>
          <w:sz w:val="21"/>
          <w:szCs w:val="21"/>
          <w:lang w:val="es-MX"/>
        </w:rPr>
        <w:t xml:space="preserve"> esos pacientes son atendidos en los hospitales de salud de nuestro estado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y cuando estos pacientes que no tienen recursos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inclusive nada más </w:t>
      </w:r>
      <w:r w:rsidR="00806602" w:rsidRPr="008050C6">
        <w:rPr>
          <w:rFonts w:ascii="Abadi" w:hAnsi="Abadi" w:cs="Arial"/>
          <w:sz w:val="21"/>
          <w:szCs w:val="21"/>
          <w:lang w:val="es-MX"/>
        </w:rPr>
        <w:t>se</w:t>
      </w:r>
      <w:r w:rsidR="00AE2F01" w:rsidRPr="008050C6">
        <w:rPr>
          <w:rFonts w:ascii="Abadi" w:hAnsi="Abadi" w:cs="Arial"/>
          <w:sz w:val="21"/>
          <w:szCs w:val="21"/>
          <w:lang w:val="es-MX"/>
        </w:rPr>
        <w:t xml:space="preserve"> le pregunta </w:t>
      </w:r>
      <w:r w:rsidR="00806602" w:rsidRPr="008050C6">
        <w:rPr>
          <w:rFonts w:ascii="Abadi" w:hAnsi="Abadi" w:cs="Arial"/>
          <w:sz w:val="21"/>
          <w:szCs w:val="21"/>
          <w:lang w:val="es-MX"/>
        </w:rPr>
        <w:t xml:space="preserve">si fue a </w:t>
      </w:r>
      <w:r w:rsidR="00AE2F01" w:rsidRPr="008050C6">
        <w:rPr>
          <w:rFonts w:ascii="Abadi" w:hAnsi="Abadi" w:cs="Arial"/>
          <w:sz w:val="21"/>
          <w:szCs w:val="21"/>
          <w:lang w:val="es-MX"/>
        </w:rPr>
        <w:t xml:space="preserve">todas sus consultas </w:t>
      </w:r>
      <w:r w:rsidR="00806602" w:rsidRPr="008050C6">
        <w:rPr>
          <w:rFonts w:ascii="Abadi" w:hAnsi="Abadi" w:cs="Arial"/>
          <w:sz w:val="21"/>
          <w:szCs w:val="21"/>
          <w:lang w:val="es-MX"/>
        </w:rPr>
        <w:t xml:space="preserve">y </w:t>
      </w:r>
      <w:r w:rsidR="00AE2F01" w:rsidRPr="008050C6">
        <w:rPr>
          <w:rFonts w:ascii="Abadi" w:hAnsi="Abadi" w:cs="Arial"/>
          <w:sz w:val="21"/>
          <w:szCs w:val="21"/>
          <w:lang w:val="es-MX"/>
        </w:rPr>
        <w:t>muestran el carnet</w:t>
      </w:r>
      <w:r w:rsidR="00806602" w:rsidRPr="008050C6">
        <w:rPr>
          <w:rFonts w:ascii="Abadi" w:hAnsi="Abadi" w:cs="Arial"/>
          <w:sz w:val="21"/>
          <w:szCs w:val="21"/>
          <w:lang w:val="es-MX"/>
        </w:rPr>
        <w:t>; cero, no pagan nada d</w:t>
      </w:r>
      <w:r w:rsidR="00AE2F01" w:rsidRPr="008050C6">
        <w:rPr>
          <w:rFonts w:ascii="Abadi" w:hAnsi="Abadi" w:cs="Arial"/>
          <w:sz w:val="21"/>
          <w:szCs w:val="21"/>
          <w:lang w:val="es-MX"/>
        </w:rPr>
        <w:t>iputada y yo se lo digo porque los médicos que estamos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incluso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en iniciativa privada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lo hemos visto y constatamos pacientes que tienen su </w:t>
      </w:r>
      <w:r w:rsidR="004C3600" w:rsidRPr="008050C6">
        <w:rPr>
          <w:rFonts w:ascii="Abadi" w:hAnsi="Abadi" w:cs="Arial"/>
          <w:sz w:val="21"/>
          <w:szCs w:val="21"/>
          <w:lang w:val="es-MX"/>
        </w:rPr>
        <w:t>Seguro Popular</w:t>
      </w:r>
      <w:r w:rsidR="00806602" w:rsidRPr="008050C6">
        <w:rPr>
          <w:rFonts w:ascii="Abadi" w:hAnsi="Abadi" w:cs="Arial"/>
          <w:sz w:val="21"/>
          <w:szCs w:val="21"/>
          <w:lang w:val="es-MX"/>
        </w:rPr>
        <w:t xml:space="preserve"> </w:t>
      </w:r>
      <w:r w:rsidR="00AE2F01" w:rsidRPr="008050C6">
        <w:rPr>
          <w:rFonts w:ascii="Abadi" w:hAnsi="Abadi" w:cs="Arial"/>
          <w:sz w:val="21"/>
          <w:szCs w:val="21"/>
          <w:lang w:val="es-MX"/>
        </w:rPr>
        <w:t xml:space="preserve">porque el </w:t>
      </w:r>
      <w:r w:rsidR="004C3600" w:rsidRPr="008050C6">
        <w:rPr>
          <w:rFonts w:ascii="Abadi" w:hAnsi="Abadi" w:cs="Arial"/>
          <w:sz w:val="21"/>
          <w:szCs w:val="21"/>
          <w:lang w:val="es-MX"/>
        </w:rPr>
        <w:t>Seguro Popular</w:t>
      </w:r>
      <w:r w:rsidR="00AE2F01" w:rsidRPr="008050C6">
        <w:rPr>
          <w:rFonts w:ascii="Abadi" w:hAnsi="Abadi" w:cs="Arial"/>
          <w:sz w:val="21"/>
          <w:szCs w:val="21"/>
          <w:lang w:val="es-MX"/>
        </w:rPr>
        <w:t xml:space="preserve"> ha beneficiado mucho el patrimonio de las personas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porque</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final de cuentas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w:t>
      </w:r>
      <w:r w:rsidR="00AE2F01" w:rsidRPr="008050C6">
        <w:rPr>
          <w:rFonts w:ascii="Abadi" w:hAnsi="Abadi" w:cs="Arial"/>
          <w:sz w:val="21"/>
          <w:szCs w:val="21"/>
          <w:lang w:val="es-MX"/>
        </w:rPr>
        <w:t>cuánto cuesta una operación de vesícula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w:t>
      </w:r>
      <w:r w:rsidR="00AE2F01" w:rsidRPr="008050C6">
        <w:rPr>
          <w:rFonts w:ascii="Abadi" w:hAnsi="Abadi" w:cs="Arial"/>
          <w:sz w:val="21"/>
          <w:szCs w:val="21"/>
          <w:lang w:val="es-MX"/>
        </w:rPr>
        <w:t>cuánto cuesta una apendicectomía y más si está complicada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aquí tenemos compañeros médicos que no lo pueden decir y que son complicaciones que se van agregando más y más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ahí se atienden y </w:t>
      </w:r>
      <w:r w:rsidR="00806602" w:rsidRPr="008050C6">
        <w:rPr>
          <w:rFonts w:ascii="Abadi" w:hAnsi="Abadi" w:cs="Arial"/>
          <w:sz w:val="21"/>
          <w:szCs w:val="21"/>
          <w:lang w:val="es-MX"/>
        </w:rPr>
        <w:t>¿</w:t>
      </w:r>
      <w:r w:rsidR="00AE2F01" w:rsidRPr="008050C6">
        <w:rPr>
          <w:rFonts w:ascii="Abadi" w:hAnsi="Abadi" w:cs="Arial"/>
          <w:sz w:val="21"/>
          <w:szCs w:val="21"/>
          <w:lang w:val="es-MX"/>
        </w:rPr>
        <w:t>cuánto les cuesta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w:t>
      </w:r>
      <w:r w:rsidR="00AE2F01" w:rsidRPr="008050C6">
        <w:rPr>
          <w:rFonts w:ascii="Abadi" w:hAnsi="Abadi" w:cs="Arial"/>
          <w:sz w:val="21"/>
          <w:szCs w:val="21"/>
          <w:lang w:val="es-MX"/>
        </w:rPr>
        <w:t>nada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estos tratamientos de cáncer </w:t>
      </w:r>
      <w:r w:rsidR="00806602" w:rsidRPr="008050C6">
        <w:rPr>
          <w:rFonts w:ascii="Abadi" w:hAnsi="Abadi" w:cs="Arial"/>
          <w:sz w:val="21"/>
          <w:szCs w:val="21"/>
          <w:lang w:val="es-MX"/>
        </w:rPr>
        <w:t>¿</w:t>
      </w:r>
      <w:r w:rsidR="00AE2F01" w:rsidRPr="008050C6">
        <w:rPr>
          <w:rFonts w:ascii="Abadi" w:hAnsi="Abadi" w:cs="Arial"/>
          <w:sz w:val="21"/>
          <w:szCs w:val="21"/>
          <w:lang w:val="es-MX"/>
        </w:rPr>
        <w:t>cu</w:t>
      </w:r>
      <w:r w:rsidR="00806602" w:rsidRPr="008050C6">
        <w:rPr>
          <w:rFonts w:ascii="Abadi" w:hAnsi="Abadi" w:cs="Arial"/>
          <w:sz w:val="21"/>
          <w:szCs w:val="21"/>
          <w:lang w:val="es-MX"/>
        </w:rPr>
        <w:t>á</w:t>
      </w:r>
      <w:r w:rsidR="00AE2F01" w:rsidRPr="008050C6">
        <w:rPr>
          <w:rFonts w:ascii="Abadi" w:hAnsi="Abadi" w:cs="Arial"/>
          <w:sz w:val="21"/>
          <w:szCs w:val="21"/>
          <w:lang w:val="es-MX"/>
        </w:rPr>
        <w:t>nto le</w:t>
      </w:r>
      <w:r w:rsidR="00806602" w:rsidRPr="008050C6">
        <w:rPr>
          <w:rFonts w:ascii="Abadi" w:hAnsi="Abadi" w:cs="Arial"/>
          <w:sz w:val="21"/>
          <w:szCs w:val="21"/>
          <w:lang w:val="es-MX"/>
        </w:rPr>
        <w:t>s</w:t>
      </w:r>
      <w:r w:rsidR="00AE2F01" w:rsidRPr="008050C6">
        <w:rPr>
          <w:rFonts w:ascii="Abadi" w:hAnsi="Abadi" w:cs="Arial"/>
          <w:sz w:val="21"/>
          <w:szCs w:val="21"/>
          <w:lang w:val="es-MX"/>
        </w:rPr>
        <w:t xml:space="preserve"> costaría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y eso que decimos que los </w:t>
      </w:r>
      <w:r w:rsidR="00AE2F01" w:rsidRPr="008050C6">
        <w:rPr>
          <w:rFonts w:ascii="Abadi" w:hAnsi="Abadi" w:cs="Arial"/>
          <w:sz w:val="21"/>
          <w:szCs w:val="21"/>
          <w:lang w:val="es-MX"/>
        </w:rPr>
        <w:lastRenderedPageBreak/>
        <w:t>gastos catastróficos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si es que están atacando ese recurso de gastos catastróficos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por eso estamos alzando la voz </w:t>
      </w:r>
      <w:r w:rsidR="00806602" w:rsidRPr="008050C6">
        <w:rPr>
          <w:rFonts w:ascii="Abadi" w:hAnsi="Abadi" w:cs="Arial"/>
          <w:sz w:val="21"/>
          <w:szCs w:val="21"/>
          <w:lang w:val="es-MX"/>
        </w:rPr>
        <w:t>porque</w:t>
      </w:r>
      <w:r w:rsidR="00AE2F01" w:rsidRPr="008050C6">
        <w:rPr>
          <w:rFonts w:ascii="Abadi" w:hAnsi="Abadi" w:cs="Arial"/>
          <w:sz w:val="21"/>
          <w:szCs w:val="21"/>
          <w:lang w:val="es-MX"/>
        </w:rPr>
        <w:t xml:space="preserve"> no es justo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yo quisiera saber si una persona que no tiene el recurso y le cuesta a 4</w:t>
      </w:r>
      <w:r w:rsidR="00806602" w:rsidRPr="008050C6">
        <w:rPr>
          <w:rFonts w:ascii="Abadi" w:hAnsi="Abadi" w:cs="Arial"/>
          <w:sz w:val="21"/>
          <w:szCs w:val="21"/>
          <w:lang w:val="es-MX"/>
        </w:rPr>
        <w:t xml:space="preserve">, </w:t>
      </w:r>
      <w:r w:rsidR="00AE2F01" w:rsidRPr="008050C6">
        <w:rPr>
          <w:rFonts w:ascii="Abadi" w:hAnsi="Abadi" w:cs="Arial"/>
          <w:sz w:val="21"/>
          <w:szCs w:val="21"/>
          <w:lang w:val="es-MX"/>
        </w:rPr>
        <w:t xml:space="preserve">5 millones de pesos una </w:t>
      </w:r>
      <w:r w:rsidR="00806602" w:rsidRPr="008050C6">
        <w:rPr>
          <w:rFonts w:ascii="Abadi" w:hAnsi="Abadi" w:cs="Arial"/>
          <w:sz w:val="21"/>
          <w:szCs w:val="21"/>
          <w:lang w:val="es-MX"/>
        </w:rPr>
        <w:t>a</w:t>
      </w:r>
      <w:r w:rsidR="00AE2F01" w:rsidRPr="008050C6">
        <w:rPr>
          <w:rFonts w:ascii="Abadi" w:hAnsi="Abadi" w:cs="Arial"/>
          <w:sz w:val="21"/>
          <w:szCs w:val="21"/>
          <w:lang w:val="es-MX"/>
        </w:rPr>
        <w:t>ten</w:t>
      </w:r>
      <w:r w:rsidR="00806602" w:rsidRPr="008050C6">
        <w:rPr>
          <w:rFonts w:ascii="Abadi" w:hAnsi="Abadi" w:cs="Arial"/>
          <w:sz w:val="21"/>
          <w:szCs w:val="21"/>
          <w:lang w:val="es-MX"/>
        </w:rPr>
        <w:t>c</w:t>
      </w:r>
      <w:r w:rsidR="00AE2F01" w:rsidRPr="008050C6">
        <w:rPr>
          <w:rFonts w:ascii="Abadi" w:hAnsi="Abadi" w:cs="Arial"/>
          <w:sz w:val="21"/>
          <w:szCs w:val="21"/>
          <w:lang w:val="es-MX"/>
        </w:rPr>
        <w:t>ión de un cáncer</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w:t>
      </w:r>
      <w:r w:rsidR="00AE2F01" w:rsidRPr="008050C6">
        <w:rPr>
          <w:rFonts w:ascii="Abadi" w:hAnsi="Abadi" w:cs="Arial"/>
          <w:sz w:val="21"/>
          <w:szCs w:val="21"/>
          <w:lang w:val="es-MX"/>
        </w:rPr>
        <w:t>de dónde los va a sacar</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a veces ni vendiendo todo lo que tenga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entonces ahí es donde se demuestra que estos programas se han estado implementando bien y est</w:t>
      </w:r>
      <w:r w:rsidR="00806602" w:rsidRPr="008050C6">
        <w:rPr>
          <w:rFonts w:ascii="Abadi" w:hAnsi="Abadi" w:cs="Arial"/>
          <w:sz w:val="21"/>
          <w:szCs w:val="21"/>
          <w:lang w:val="es-MX"/>
        </w:rPr>
        <w:t>á</w:t>
      </w:r>
      <w:r w:rsidR="00AE2F01" w:rsidRPr="008050C6">
        <w:rPr>
          <w:rFonts w:ascii="Abadi" w:hAnsi="Abadi" w:cs="Arial"/>
          <w:sz w:val="21"/>
          <w:szCs w:val="21"/>
          <w:lang w:val="es-MX"/>
        </w:rPr>
        <w:t>n al servicio de las y los ciudadanos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y por hacer ocurrencias o por hacer cambios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w:t>
      </w:r>
      <w:r w:rsidR="00AE2F01" w:rsidRPr="008050C6">
        <w:rPr>
          <w:rFonts w:ascii="Abadi" w:hAnsi="Abadi" w:cs="Arial"/>
          <w:sz w:val="21"/>
          <w:szCs w:val="21"/>
          <w:lang w:val="es-MX"/>
        </w:rPr>
        <w:t>no se vale</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comentábamos las urgencias no atendidas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pues s</w:t>
      </w:r>
      <w:r w:rsidR="00806602" w:rsidRPr="008050C6">
        <w:rPr>
          <w:rFonts w:ascii="Abadi" w:hAnsi="Abadi" w:cs="Arial"/>
          <w:sz w:val="21"/>
          <w:szCs w:val="21"/>
          <w:lang w:val="es-MX"/>
        </w:rPr>
        <w:t>i</w:t>
      </w:r>
      <w:r w:rsidR="00AE2F01" w:rsidRPr="008050C6">
        <w:rPr>
          <w:rFonts w:ascii="Abadi" w:hAnsi="Abadi" w:cs="Arial"/>
          <w:sz w:val="21"/>
          <w:szCs w:val="21"/>
          <w:lang w:val="es-MX"/>
        </w:rPr>
        <w:t xml:space="preserve"> eso le pasó con ese niño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yo quiero saber si </w:t>
      </w:r>
      <w:r w:rsidR="00806602" w:rsidRPr="008050C6">
        <w:rPr>
          <w:rFonts w:ascii="Abadi" w:hAnsi="Abadi" w:cs="Arial"/>
          <w:sz w:val="21"/>
          <w:szCs w:val="21"/>
          <w:lang w:val="es-MX"/>
        </w:rPr>
        <w:t xml:space="preserve">a </w:t>
      </w:r>
      <w:r w:rsidR="00AE2F01" w:rsidRPr="008050C6">
        <w:rPr>
          <w:rFonts w:ascii="Abadi" w:hAnsi="Abadi" w:cs="Arial"/>
          <w:sz w:val="21"/>
          <w:szCs w:val="21"/>
          <w:lang w:val="es-MX"/>
        </w:rPr>
        <w:t>ese pacientito que se fracturó la nariz</w:t>
      </w:r>
      <w:r w:rsidR="00806602" w:rsidRPr="008050C6">
        <w:rPr>
          <w:rFonts w:ascii="Abadi" w:hAnsi="Abadi" w:cs="Arial"/>
          <w:sz w:val="21"/>
          <w:szCs w:val="21"/>
          <w:lang w:val="es-MX"/>
        </w:rPr>
        <w:t xml:space="preserve"> no</w:t>
      </w:r>
      <w:r w:rsidR="00AE2F01" w:rsidRPr="008050C6">
        <w:rPr>
          <w:rFonts w:ascii="Abadi" w:hAnsi="Abadi" w:cs="Arial"/>
          <w:sz w:val="21"/>
          <w:szCs w:val="21"/>
          <w:lang w:val="es-MX"/>
        </w:rPr>
        <w:t xml:space="preserve"> le </w:t>
      </w:r>
      <w:r w:rsidR="00806602" w:rsidRPr="008050C6">
        <w:rPr>
          <w:rFonts w:ascii="Abadi" w:hAnsi="Abadi" w:cs="Arial"/>
          <w:sz w:val="21"/>
          <w:szCs w:val="21"/>
          <w:lang w:val="es-MX"/>
        </w:rPr>
        <w:t>pararon</w:t>
      </w:r>
      <w:r w:rsidR="00AE2F01" w:rsidRPr="008050C6">
        <w:rPr>
          <w:rFonts w:ascii="Abadi" w:hAnsi="Abadi" w:cs="Arial"/>
          <w:sz w:val="21"/>
          <w:szCs w:val="21"/>
          <w:lang w:val="es-MX"/>
        </w:rPr>
        <w:t xml:space="preserve"> la hemorragia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porque si no </w:t>
      </w:r>
      <w:r w:rsidR="00806602" w:rsidRPr="008050C6">
        <w:rPr>
          <w:rFonts w:ascii="Abadi" w:hAnsi="Abadi" w:cs="Arial"/>
          <w:sz w:val="21"/>
          <w:szCs w:val="21"/>
          <w:lang w:val="es-MX"/>
        </w:rPr>
        <w:t>lo hicieron,</w:t>
      </w:r>
      <w:r w:rsidR="00AE2F01" w:rsidRPr="008050C6">
        <w:rPr>
          <w:rFonts w:ascii="Abadi" w:hAnsi="Abadi" w:cs="Arial"/>
          <w:sz w:val="21"/>
          <w:szCs w:val="21"/>
          <w:lang w:val="es-MX"/>
        </w:rPr>
        <w:t xml:space="preserve"> incluso es una iatrogenia y </w:t>
      </w:r>
      <w:r w:rsidR="00806602" w:rsidRPr="008050C6">
        <w:rPr>
          <w:rFonts w:ascii="Abadi" w:hAnsi="Abadi" w:cs="Arial"/>
          <w:sz w:val="21"/>
          <w:szCs w:val="21"/>
          <w:lang w:val="es-MX"/>
        </w:rPr>
        <w:t>es de</w:t>
      </w:r>
      <w:r w:rsidR="00AE2F01" w:rsidRPr="008050C6">
        <w:rPr>
          <w:rFonts w:ascii="Abadi" w:hAnsi="Abadi" w:cs="Arial"/>
          <w:sz w:val="21"/>
          <w:szCs w:val="21"/>
          <w:lang w:val="es-MX"/>
        </w:rPr>
        <w:t xml:space="preserve"> lo que estamos hablando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si ellos no son especialistas en la materia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mínimo </w:t>
      </w:r>
      <w:r w:rsidR="00806602" w:rsidRPr="008050C6">
        <w:rPr>
          <w:rFonts w:ascii="Abadi" w:hAnsi="Abadi" w:cs="Arial"/>
          <w:sz w:val="21"/>
          <w:szCs w:val="21"/>
          <w:lang w:val="es-MX"/>
        </w:rPr>
        <w:t xml:space="preserve">lo </w:t>
      </w:r>
      <w:r w:rsidR="00AE2F01" w:rsidRPr="008050C6">
        <w:rPr>
          <w:rFonts w:ascii="Abadi" w:hAnsi="Abadi" w:cs="Arial"/>
          <w:sz w:val="21"/>
          <w:szCs w:val="21"/>
          <w:lang w:val="es-MX"/>
        </w:rPr>
        <w:t>que pueden hacer es poner un tapón para que lo vea el especialista en materia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entonces ahí no estamos satanizando </w:t>
      </w:r>
      <w:r w:rsidR="00806602" w:rsidRPr="008050C6">
        <w:rPr>
          <w:rFonts w:ascii="Abadi" w:hAnsi="Abadi" w:cs="Arial"/>
          <w:sz w:val="21"/>
          <w:szCs w:val="21"/>
          <w:lang w:val="es-MX"/>
        </w:rPr>
        <w:t>a quien</w:t>
      </w:r>
      <w:r w:rsidR="00AE2F01" w:rsidRPr="008050C6">
        <w:rPr>
          <w:rFonts w:ascii="Abadi" w:hAnsi="Abadi" w:cs="Arial"/>
          <w:sz w:val="21"/>
          <w:szCs w:val="21"/>
          <w:lang w:val="es-MX"/>
        </w:rPr>
        <w:t xml:space="preserve"> no está haciendo mal las cosas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porque quiero pensar que en ese hospital atendieron </w:t>
      </w:r>
      <w:r w:rsidR="00806602" w:rsidRPr="008050C6">
        <w:rPr>
          <w:rFonts w:ascii="Abadi" w:hAnsi="Abadi" w:cs="Arial"/>
          <w:sz w:val="21"/>
          <w:szCs w:val="21"/>
          <w:lang w:val="es-MX"/>
        </w:rPr>
        <w:t>esa</w:t>
      </w:r>
      <w:r w:rsidR="00AE2F01" w:rsidRPr="008050C6">
        <w:rPr>
          <w:rFonts w:ascii="Abadi" w:hAnsi="Abadi" w:cs="Arial"/>
          <w:sz w:val="21"/>
          <w:szCs w:val="21"/>
          <w:lang w:val="es-MX"/>
        </w:rPr>
        <w:t xml:space="preserve"> urgencia </w:t>
      </w:r>
      <w:r w:rsidR="00806602" w:rsidRPr="008050C6">
        <w:rPr>
          <w:rFonts w:ascii="Abadi" w:hAnsi="Abadi" w:cs="Arial"/>
          <w:sz w:val="21"/>
          <w:szCs w:val="21"/>
          <w:lang w:val="es-MX"/>
        </w:rPr>
        <w:t xml:space="preserve">y </w:t>
      </w:r>
      <w:r w:rsidR="00AE2F01" w:rsidRPr="008050C6">
        <w:rPr>
          <w:rFonts w:ascii="Abadi" w:hAnsi="Abadi" w:cs="Arial"/>
          <w:sz w:val="21"/>
          <w:szCs w:val="21"/>
          <w:lang w:val="es-MX"/>
        </w:rPr>
        <w:t>para</w:t>
      </w:r>
      <w:r w:rsidR="00806602" w:rsidRPr="008050C6">
        <w:rPr>
          <w:rFonts w:ascii="Abadi" w:hAnsi="Abadi" w:cs="Arial"/>
          <w:sz w:val="21"/>
          <w:szCs w:val="21"/>
          <w:lang w:val="es-MX"/>
        </w:rPr>
        <w:t>ron</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esa hemorragia,</w:t>
      </w:r>
      <w:r w:rsidR="00AE2F01" w:rsidRPr="008050C6">
        <w:rPr>
          <w:rFonts w:ascii="Abadi" w:hAnsi="Abadi" w:cs="Arial"/>
          <w:sz w:val="21"/>
          <w:szCs w:val="21"/>
          <w:lang w:val="es-MX"/>
        </w:rPr>
        <w:t xml:space="preserve"> no le van a decir</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llévate al paciente sangrando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porque tampoco no hay que magnificar las cosas ni hay que inventarnos lo que no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porque</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al final de cuentas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yo quisiera saber</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llega una paciente embarazada y aquí están mis compañeros médicos que lo saben</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cuál</w:t>
      </w:r>
      <w:r w:rsidR="00AE2F01" w:rsidRPr="008050C6">
        <w:rPr>
          <w:rFonts w:ascii="Abadi" w:hAnsi="Abadi" w:cs="Arial"/>
          <w:sz w:val="21"/>
          <w:szCs w:val="21"/>
          <w:lang w:val="es-MX"/>
        </w:rPr>
        <w:t xml:space="preserve"> es la peor tragedia para un médico</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una muerte materna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w:t>
      </w:r>
      <w:r w:rsidR="00806602" w:rsidRPr="008050C6">
        <w:rPr>
          <w:rFonts w:ascii="Abadi" w:hAnsi="Abadi" w:cs="Arial"/>
          <w:sz w:val="21"/>
          <w:szCs w:val="21"/>
          <w:lang w:val="es-MX"/>
        </w:rPr>
        <w:t>¿</w:t>
      </w:r>
      <w:r w:rsidR="00AE2F01" w:rsidRPr="008050C6">
        <w:rPr>
          <w:rFonts w:ascii="Abadi" w:hAnsi="Abadi" w:cs="Arial"/>
          <w:sz w:val="21"/>
          <w:szCs w:val="21"/>
          <w:lang w:val="es-MX"/>
        </w:rPr>
        <w:t>verdad</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entonces</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te tienes que pegar a esa pacientes desde que </w:t>
      </w:r>
      <w:r w:rsidR="00806602" w:rsidRPr="008050C6">
        <w:rPr>
          <w:rFonts w:ascii="Abadi" w:hAnsi="Abadi" w:cs="Arial"/>
          <w:sz w:val="21"/>
          <w:szCs w:val="21"/>
          <w:lang w:val="es-MX"/>
        </w:rPr>
        <w:t>entra</w:t>
      </w:r>
      <w:r w:rsidR="00AE2F01" w:rsidRPr="008050C6">
        <w:rPr>
          <w:rFonts w:ascii="Abadi" w:hAnsi="Abadi" w:cs="Arial"/>
          <w:sz w:val="21"/>
          <w:szCs w:val="21"/>
          <w:lang w:val="es-MX"/>
        </w:rPr>
        <w:t xml:space="preserve"> hasta que egresa</w:t>
      </w:r>
      <w:r w:rsidR="00806602" w:rsidRPr="008050C6">
        <w:rPr>
          <w:rFonts w:ascii="Abadi" w:hAnsi="Abadi" w:cs="Arial"/>
          <w:sz w:val="21"/>
          <w:szCs w:val="21"/>
          <w:lang w:val="es-MX"/>
        </w:rPr>
        <w:t>,</w:t>
      </w:r>
      <w:r w:rsidR="00AE2F01" w:rsidRPr="008050C6">
        <w:rPr>
          <w:rFonts w:ascii="Abadi" w:hAnsi="Abadi" w:cs="Arial"/>
          <w:sz w:val="21"/>
          <w:szCs w:val="21"/>
          <w:lang w:val="es-MX"/>
        </w:rPr>
        <w:t xml:space="preserve"> no puedes decir </w:t>
      </w:r>
      <w:r w:rsidR="00AE2F01" w:rsidRPr="008050C6">
        <w:rPr>
          <w:rFonts w:ascii="Abadi" w:hAnsi="Abadi" w:cs="Arial"/>
          <w:i/>
          <w:sz w:val="21"/>
          <w:szCs w:val="21"/>
          <w:lang w:val="es-MX"/>
        </w:rPr>
        <w:t>ahí la dejo</w:t>
      </w:r>
      <w:r w:rsidR="00806602" w:rsidRPr="008050C6">
        <w:rPr>
          <w:rFonts w:ascii="Abadi" w:hAnsi="Abadi" w:cs="Arial"/>
          <w:i/>
          <w:sz w:val="21"/>
          <w:szCs w:val="21"/>
          <w:lang w:val="es-MX"/>
        </w:rPr>
        <w:t>,</w:t>
      </w:r>
      <w:r w:rsidR="00AE2F01" w:rsidRPr="008050C6">
        <w:rPr>
          <w:rFonts w:ascii="Abadi" w:hAnsi="Abadi" w:cs="Arial"/>
          <w:i/>
          <w:sz w:val="21"/>
          <w:szCs w:val="21"/>
          <w:lang w:val="es-MX"/>
        </w:rPr>
        <w:t xml:space="preserve"> </w:t>
      </w:r>
      <w:bookmarkEnd w:id="75"/>
      <w:r w:rsidR="0096270A" w:rsidRPr="008050C6">
        <w:rPr>
          <w:rFonts w:ascii="Abadi" w:hAnsi="Abadi" w:cs="Arial"/>
          <w:i/>
          <w:sz w:val="21"/>
          <w:szCs w:val="21"/>
          <w:lang w:val="es-MX"/>
        </w:rPr>
        <w:t>que al rato pase alguna iatrogenia, una tontería,</w:t>
      </w:r>
      <w:r w:rsidR="0096270A" w:rsidRPr="008050C6">
        <w:rPr>
          <w:rFonts w:ascii="Abadi" w:hAnsi="Abadi" w:cs="Arial"/>
          <w:sz w:val="21"/>
          <w:szCs w:val="21"/>
          <w:lang w:val="es-MX"/>
        </w:rPr>
        <w:t xml:space="preserve"> no sé bien el Comité de Muerte Materna, y ya quisiera ver cómo le va al médico; entonces hay cosas que no hay que venirnos a inventar ni a magnificar; este servicio se ha demostrado que ha trabajado bien en nuestro estado y la verdad yo sí conozco el sistema de salud. Es cuánto.</w:t>
      </w:r>
    </w:p>
    <w:p w14:paraId="7735D9BB" w14:textId="67EED703" w:rsidR="000F25F4" w:rsidRPr="008050C6" w:rsidRDefault="000F25F4" w:rsidP="0096270A">
      <w:pPr>
        <w:ind w:firstLine="720"/>
        <w:jc w:val="both"/>
        <w:rPr>
          <w:rFonts w:ascii="Abadi" w:hAnsi="Abadi" w:cs="Arial"/>
          <w:sz w:val="21"/>
          <w:szCs w:val="21"/>
          <w:lang w:val="es-MX"/>
        </w:rPr>
      </w:pPr>
    </w:p>
    <w:p w14:paraId="4F9DA033" w14:textId="354AC9A6" w:rsidR="00AE2F01" w:rsidRPr="008050C6" w:rsidRDefault="000F25F4" w:rsidP="000F25F4">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Sí diputado Raúl Márquez, ¿para qué efecto?</w:t>
      </w:r>
    </w:p>
    <w:p w14:paraId="1126BAE0" w14:textId="15DBE77D" w:rsidR="000F25F4" w:rsidRPr="008050C6" w:rsidRDefault="000F25F4" w:rsidP="000F25F4">
      <w:pPr>
        <w:ind w:firstLine="720"/>
        <w:jc w:val="both"/>
        <w:rPr>
          <w:rFonts w:ascii="Abadi" w:hAnsi="Abadi" w:cs="Arial"/>
          <w:sz w:val="21"/>
          <w:szCs w:val="21"/>
          <w:lang w:val="es-MX"/>
        </w:rPr>
      </w:pPr>
    </w:p>
    <w:p w14:paraId="304C5E28" w14:textId="160F6058" w:rsidR="000F25F4" w:rsidRPr="008050C6" w:rsidRDefault="000F25F4" w:rsidP="000F25F4">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001E1671" w:rsidRPr="008050C6">
        <w:rPr>
          <w:rFonts w:ascii="Abadi" w:hAnsi="Abadi" w:cs="Arial"/>
          <w:sz w:val="21"/>
          <w:szCs w:val="21"/>
          <w:lang w:val="es-MX"/>
        </w:rPr>
        <w:t>Para rectificación de hechos.</w:t>
      </w:r>
    </w:p>
    <w:p w14:paraId="66EFD354" w14:textId="198B22AC" w:rsidR="001E1671" w:rsidRPr="008050C6" w:rsidRDefault="001E1671" w:rsidP="000F25F4">
      <w:pPr>
        <w:ind w:firstLine="720"/>
        <w:jc w:val="both"/>
        <w:rPr>
          <w:rFonts w:ascii="Abadi" w:hAnsi="Abadi" w:cs="Arial"/>
          <w:sz w:val="21"/>
          <w:szCs w:val="21"/>
          <w:lang w:val="es-MX"/>
        </w:rPr>
      </w:pPr>
    </w:p>
    <w:p w14:paraId="09BDDC35" w14:textId="02F956E6" w:rsidR="001E1671" w:rsidRPr="008050C6" w:rsidRDefault="001E1671" w:rsidP="000F25F4">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¿Qué hechos diputado?</w:t>
      </w:r>
    </w:p>
    <w:p w14:paraId="328774F2" w14:textId="119E3505" w:rsidR="001E1671" w:rsidRPr="008050C6" w:rsidRDefault="001E1671" w:rsidP="000F25F4">
      <w:pPr>
        <w:ind w:firstLine="720"/>
        <w:jc w:val="both"/>
        <w:rPr>
          <w:rFonts w:ascii="Abadi" w:hAnsi="Abadi" w:cs="Arial"/>
          <w:sz w:val="21"/>
          <w:szCs w:val="21"/>
          <w:lang w:val="es-MX"/>
        </w:rPr>
      </w:pPr>
    </w:p>
    <w:p w14:paraId="7D64C7C5" w14:textId="7005528F" w:rsidR="001E1671" w:rsidRPr="008050C6" w:rsidRDefault="001E1671" w:rsidP="000F25F4">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Con relación al fondo de enfermedades catastróficas.</w:t>
      </w:r>
    </w:p>
    <w:p w14:paraId="173D2160" w14:textId="3E09F89D" w:rsidR="001E1671" w:rsidRPr="008050C6" w:rsidRDefault="001E1671" w:rsidP="000F25F4">
      <w:pPr>
        <w:ind w:firstLine="720"/>
        <w:jc w:val="both"/>
        <w:rPr>
          <w:rFonts w:ascii="Abadi" w:hAnsi="Abadi" w:cs="Arial"/>
          <w:sz w:val="21"/>
          <w:szCs w:val="21"/>
          <w:lang w:val="es-MX"/>
        </w:rPr>
      </w:pPr>
    </w:p>
    <w:p w14:paraId="1F9367A5" w14:textId="4B769F50" w:rsidR="001E1671" w:rsidRPr="008050C6" w:rsidRDefault="001E1671" w:rsidP="000F25F4">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Tiene el uso de la voz hasta por cinco minutos diputado, adelante. </w:t>
      </w:r>
    </w:p>
    <w:p w14:paraId="11502898" w14:textId="4B31F8F4" w:rsidR="001E1671" w:rsidRPr="008050C6" w:rsidRDefault="001E1671" w:rsidP="000F25F4">
      <w:pPr>
        <w:ind w:firstLine="720"/>
        <w:jc w:val="both"/>
        <w:rPr>
          <w:rFonts w:ascii="Abadi" w:hAnsi="Abadi" w:cs="Arial"/>
          <w:sz w:val="21"/>
          <w:szCs w:val="21"/>
          <w:lang w:val="es-MX"/>
        </w:rPr>
      </w:pPr>
    </w:p>
    <w:p w14:paraId="57288926" w14:textId="02A3E8B4" w:rsidR="001E1671" w:rsidRPr="008050C6" w:rsidRDefault="001E1671" w:rsidP="000F25F4">
      <w:pPr>
        <w:ind w:firstLine="720"/>
        <w:jc w:val="both"/>
        <w:rPr>
          <w:rFonts w:ascii="Abadi" w:hAnsi="Abadi" w:cs="Arial"/>
          <w:b/>
          <w:sz w:val="21"/>
          <w:szCs w:val="21"/>
          <w:lang w:val="es-MX"/>
        </w:rPr>
      </w:pPr>
      <w:r w:rsidRPr="008050C6">
        <w:rPr>
          <w:rFonts w:ascii="Abadi" w:hAnsi="Abadi" w:cs="Arial"/>
          <w:b/>
          <w:sz w:val="21"/>
          <w:szCs w:val="21"/>
          <w:lang w:val="es-MX"/>
        </w:rPr>
        <w:t>RECTIFICANDO HECHOS SOBRE EL TEMA, INTERVIENE EL DIPUTADO RAÚL HUMBERTO MÁRQUEZ ALBO.</w:t>
      </w:r>
    </w:p>
    <w:p w14:paraId="7B10CCE9" w14:textId="3E25D8AB" w:rsidR="001E1671" w:rsidRPr="008050C6" w:rsidRDefault="001E1671" w:rsidP="001E1671">
      <w:pPr>
        <w:ind w:firstLine="720"/>
        <w:jc w:val="right"/>
        <w:rPr>
          <w:rFonts w:ascii="Abadi" w:hAnsi="Abadi" w:cs="Arial"/>
          <w:b/>
          <w:sz w:val="21"/>
          <w:szCs w:val="21"/>
          <w:lang w:val="es-MX"/>
        </w:rPr>
      </w:pPr>
      <w:r w:rsidRPr="008050C6">
        <w:rPr>
          <w:rFonts w:ascii="Abadi" w:hAnsi="Abadi"/>
          <w:noProof/>
          <w:sz w:val="21"/>
          <w:szCs w:val="21"/>
        </w:rPr>
        <w:drawing>
          <wp:inline distT="0" distB="0" distL="0" distR="0" wp14:anchorId="4CF5E692" wp14:editId="02E1D1C1">
            <wp:extent cx="1186671" cy="732133"/>
            <wp:effectExtent l="19050" t="0" r="13970" b="24003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86" t="1779" r="7526"/>
                    <a:stretch/>
                  </pic:blipFill>
                  <pic:spPr bwMode="auto">
                    <a:xfrm>
                      <a:off x="0" y="0"/>
                      <a:ext cx="1210220" cy="7466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C24AFDA" w14:textId="77777777" w:rsidR="001E1671" w:rsidRPr="008050C6" w:rsidRDefault="00AE2F01" w:rsidP="00154326">
      <w:pPr>
        <w:ind w:firstLine="720"/>
        <w:jc w:val="both"/>
        <w:rPr>
          <w:rFonts w:ascii="Abadi" w:hAnsi="Abadi" w:cs="Arial"/>
          <w:sz w:val="21"/>
          <w:szCs w:val="21"/>
          <w:lang w:val="es-MX"/>
        </w:rPr>
      </w:pPr>
      <w:r w:rsidRPr="008050C6">
        <w:rPr>
          <w:rFonts w:ascii="Abadi" w:hAnsi="Abadi" w:cs="Arial"/>
          <w:b/>
          <w:sz w:val="21"/>
          <w:szCs w:val="21"/>
          <w:lang w:val="es-MX"/>
        </w:rPr>
        <w:t>C. Dip. Raúl Humberto Márquez Albo:</w:t>
      </w:r>
      <w:r w:rsidRPr="008050C6">
        <w:rPr>
          <w:rFonts w:ascii="Abadi" w:hAnsi="Abadi" w:cs="Arial"/>
          <w:sz w:val="21"/>
          <w:szCs w:val="21"/>
          <w:lang w:val="es-MX"/>
        </w:rPr>
        <w:t xml:space="preserve"> </w:t>
      </w:r>
      <w:r w:rsidR="00F84916" w:rsidRPr="008050C6">
        <w:rPr>
          <w:rFonts w:ascii="Abadi" w:hAnsi="Abadi" w:cs="Arial"/>
          <w:sz w:val="21"/>
          <w:szCs w:val="21"/>
          <w:lang w:val="es-MX"/>
        </w:rPr>
        <w:t xml:space="preserve">Con el permiso de la </w:t>
      </w:r>
      <w:r w:rsidR="001E1671" w:rsidRPr="008050C6">
        <w:rPr>
          <w:rFonts w:ascii="Abadi" w:hAnsi="Abadi" w:cs="Arial"/>
          <w:sz w:val="21"/>
          <w:szCs w:val="21"/>
          <w:lang w:val="es-MX"/>
        </w:rPr>
        <w:t>p</w:t>
      </w:r>
      <w:r w:rsidR="00F84916" w:rsidRPr="008050C6">
        <w:rPr>
          <w:rFonts w:ascii="Abadi" w:hAnsi="Abadi" w:cs="Arial"/>
          <w:sz w:val="21"/>
          <w:szCs w:val="21"/>
          <w:lang w:val="es-MX"/>
        </w:rPr>
        <w:t>residencia</w:t>
      </w:r>
      <w:r w:rsidR="001E1671" w:rsidRPr="008050C6">
        <w:rPr>
          <w:rFonts w:ascii="Abadi" w:hAnsi="Abadi" w:cs="Arial"/>
          <w:sz w:val="21"/>
          <w:szCs w:val="21"/>
          <w:lang w:val="es-MX"/>
        </w:rPr>
        <w:t>.</w:t>
      </w:r>
    </w:p>
    <w:p w14:paraId="1C80D57E" w14:textId="77777777" w:rsidR="001E1671" w:rsidRPr="008050C6" w:rsidRDefault="001E1671" w:rsidP="00154326">
      <w:pPr>
        <w:ind w:firstLine="720"/>
        <w:jc w:val="both"/>
        <w:rPr>
          <w:rFonts w:ascii="Abadi" w:hAnsi="Abadi" w:cs="Arial"/>
          <w:sz w:val="21"/>
          <w:szCs w:val="21"/>
          <w:lang w:val="es-MX"/>
        </w:rPr>
      </w:pPr>
    </w:p>
    <w:p w14:paraId="6FCF4335" w14:textId="373F0EE0" w:rsidR="00A42797" w:rsidRPr="008050C6" w:rsidRDefault="001E1671" w:rsidP="00154326">
      <w:pPr>
        <w:ind w:firstLine="720"/>
        <w:jc w:val="both"/>
        <w:rPr>
          <w:rFonts w:ascii="Abadi" w:hAnsi="Abadi" w:cs="Arial"/>
          <w:sz w:val="21"/>
          <w:szCs w:val="21"/>
          <w:lang w:val="es-MX"/>
        </w:rPr>
      </w:pPr>
      <w:r w:rsidRPr="008050C6">
        <w:rPr>
          <w:rFonts w:ascii="Abadi" w:hAnsi="Abadi" w:cs="Arial"/>
          <w:sz w:val="21"/>
          <w:szCs w:val="21"/>
          <w:lang w:val="es-MX"/>
        </w:rPr>
        <w:t>C</w:t>
      </w:r>
      <w:r w:rsidR="00F84916" w:rsidRPr="008050C6">
        <w:rPr>
          <w:rFonts w:ascii="Abadi" w:hAnsi="Abadi" w:cs="Arial"/>
          <w:sz w:val="21"/>
          <w:szCs w:val="21"/>
          <w:lang w:val="es-MX"/>
        </w:rPr>
        <w:t>reo que es muy importante hacer aclaraciones de fondo</w:t>
      </w:r>
      <w:r w:rsidRPr="008050C6">
        <w:rPr>
          <w:rFonts w:ascii="Abadi" w:hAnsi="Abadi" w:cs="Arial"/>
          <w:sz w:val="21"/>
          <w:szCs w:val="21"/>
          <w:lang w:val="es-MX"/>
        </w:rPr>
        <w:t>,</w:t>
      </w:r>
      <w:r w:rsidR="00F84916" w:rsidRPr="008050C6">
        <w:rPr>
          <w:rFonts w:ascii="Abadi" w:hAnsi="Abadi" w:cs="Arial"/>
          <w:sz w:val="21"/>
          <w:szCs w:val="21"/>
          <w:lang w:val="es-MX"/>
        </w:rPr>
        <w:t xml:space="preserve"> insisto</w:t>
      </w:r>
      <w:r w:rsidRPr="008050C6">
        <w:rPr>
          <w:rFonts w:ascii="Abadi" w:hAnsi="Abadi" w:cs="Arial"/>
          <w:sz w:val="21"/>
          <w:szCs w:val="21"/>
          <w:lang w:val="es-MX"/>
        </w:rPr>
        <w:t>,</w:t>
      </w:r>
      <w:r w:rsidR="00F84916" w:rsidRPr="008050C6">
        <w:rPr>
          <w:rFonts w:ascii="Abadi" w:hAnsi="Abadi" w:cs="Arial"/>
          <w:sz w:val="21"/>
          <w:szCs w:val="21"/>
          <w:lang w:val="es-MX"/>
        </w:rPr>
        <w:t xml:space="preserve"> es falso</w:t>
      </w:r>
      <w:r w:rsidRPr="008050C6">
        <w:rPr>
          <w:rFonts w:ascii="Abadi" w:hAnsi="Abadi" w:cs="Arial"/>
          <w:sz w:val="21"/>
          <w:szCs w:val="21"/>
          <w:lang w:val="es-MX"/>
        </w:rPr>
        <w:t>,</w:t>
      </w:r>
      <w:r w:rsidR="00F84916" w:rsidRPr="008050C6">
        <w:rPr>
          <w:rFonts w:ascii="Abadi" w:hAnsi="Abadi" w:cs="Arial"/>
          <w:sz w:val="21"/>
          <w:szCs w:val="21"/>
          <w:lang w:val="es-MX"/>
        </w:rPr>
        <w:t xml:space="preserve"> totalmente falso que se esté desapareciendo del fondo para la atención de enfermedades que provocan gastos catastróficos</w:t>
      </w:r>
      <w:r w:rsidRPr="008050C6">
        <w:rPr>
          <w:rFonts w:ascii="Abadi" w:hAnsi="Abadi" w:cs="Arial"/>
          <w:sz w:val="21"/>
          <w:szCs w:val="21"/>
          <w:lang w:val="es-MX"/>
        </w:rPr>
        <w:t>;</w:t>
      </w:r>
      <w:r w:rsidR="00F84916" w:rsidRPr="008050C6">
        <w:rPr>
          <w:rFonts w:ascii="Abadi" w:hAnsi="Abadi" w:cs="Arial"/>
          <w:sz w:val="21"/>
          <w:szCs w:val="21"/>
          <w:lang w:val="es-MX"/>
        </w:rPr>
        <w:t xml:space="preserve"> yo creo que no leyeron el dictamen</w:t>
      </w:r>
      <w:r w:rsidRPr="008050C6">
        <w:rPr>
          <w:rFonts w:ascii="Abadi" w:hAnsi="Abadi" w:cs="Arial"/>
          <w:sz w:val="21"/>
          <w:szCs w:val="21"/>
          <w:lang w:val="es-MX"/>
        </w:rPr>
        <w:t xml:space="preserve"> y</w:t>
      </w:r>
      <w:r w:rsidR="00F84916" w:rsidRPr="008050C6">
        <w:rPr>
          <w:rFonts w:ascii="Abadi" w:hAnsi="Abadi" w:cs="Arial"/>
          <w:sz w:val="21"/>
          <w:szCs w:val="21"/>
          <w:lang w:val="es-MX"/>
        </w:rPr>
        <w:t xml:space="preserve"> </w:t>
      </w:r>
      <w:r w:rsidRPr="008050C6">
        <w:rPr>
          <w:rFonts w:ascii="Abadi" w:hAnsi="Abadi" w:cs="Arial"/>
          <w:sz w:val="21"/>
          <w:szCs w:val="21"/>
          <w:lang w:val="es-MX"/>
        </w:rPr>
        <w:t xml:space="preserve">aquí está, </w:t>
      </w:r>
      <w:r w:rsidR="00F84916" w:rsidRPr="008050C6">
        <w:rPr>
          <w:rFonts w:ascii="Abadi" w:hAnsi="Abadi" w:cs="Arial"/>
          <w:sz w:val="21"/>
          <w:szCs w:val="21"/>
          <w:lang w:val="es-MX"/>
        </w:rPr>
        <w:t>no hay no hay p</w:t>
      </w:r>
      <w:r w:rsidRPr="008050C6">
        <w:rPr>
          <w:rFonts w:ascii="Abadi" w:hAnsi="Abadi" w:cs="Arial"/>
          <w:sz w:val="21"/>
          <w:szCs w:val="21"/>
          <w:lang w:val="es-MX"/>
        </w:rPr>
        <w:t>é</w:t>
      </w:r>
      <w:r w:rsidR="00F84916" w:rsidRPr="008050C6">
        <w:rPr>
          <w:rFonts w:ascii="Abadi" w:hAnsi="Abadi" w:cs="Arial"/>
          <w:sz w:val="21"/>
          <w:szCs w:val="21"/>
          <w:lang w:val="es-MX"/>
        </w:rPr>
        <w:t>rdida aquí</w:t>
      </w:r>
      <w:r w:rsidRPr="008050C6">
        <w:rPr>
          <w:rFonts w:ascii="Abadi" w:hAnsi="Abadi" w:cs="Arial"/>
          <w:sz w:val="21"/>
          <w:szCs w:val="21"/>
          <w:lang w:val="es-MX"/>
        </w:rPr>
        <w:t>, en e</w:t>
      </w:r>
      <w:r w:rsidR="00F84916" w:rsidRPr="008050C6">
        <w:rPr>
          <w:rFonts w:ascii="Abadi" w:hAnsi="Abadi" w:cs="Arial"/>
          <w:sz w:val="21"/>
          <w:szCs w:val="21"/>
          <w:lang w:val="es-MX"/>
        </w:rPr>
        <w:t xml:space="preserve">l </w:t>
      </w:r>
      <w:r w:rsidRPr="008050C6">
        <w:rPr>
          <w:rFonts w:ascii="Abadi" w:hAnsi="Abadi" w:cs="Arial"/>
          <w:sz w:val="21"/>
          <w:szCs w:val="21"/>
          <w:lang w:val="es-MX"/>
        </w:rPr>
        <w:t xml:space="preserve">dictamen, se </w:t>
      </w:r>
      <w:r w:rsidR="00F84916" w:rsidRPr="008050C6">
        <w:rPr>
          <w:rFonts w:ascii="Abadi" w:hAnsi="Abadi" w:cs="Arial"/>
          <w:sz w:val="21"/>
          <w:szCs w:val="21"/>
          <w:lang w:val="es-MX"/>
        </w:rPr>
        <w:t xml:space="preserve">crea incluso un capítulo específico para la conformación del </w:t>
      </w:r>
      <w:r w:rsidR="00A04CA9" w:rsidRPr="008050C6">
        <w:rPr>
          <w:rFonts w:ascii="Abadi" w:hAnsi="Abadi" w:cs="Arial"/>
          <w:sz w:val="21"/>
          <w:szCs w:val="21"/>
          <w:lang w:val="es-MX"/>
        </w:rPr>
        <w:t>Fondo de Salud para el Bienestar</w:t>
      </w:r>
      <w:r w:rsidRPr="008050C6">
        <w:rPr>
          <w:rFonts w:ascii="Abadi" w:hAnsi="Abadi" w:cs="Arial"/>
          <w:sz w:val="21"/>
          <w:szCs w:val="21"/>
          <w:lang w:val="es-MX"/>
        </w:rPr>
        <w:t>,</w:t>
      </w:r>
      <w:r w:rsidR="00F84916" w:rsidRPr="008050C6">
        <w:rPr>
          <w:rFonts w:ascii="Abadi" w:hAnsi="Abadi" w:cs="Arial"/>
          <w:sz w:val="21"/>
          <w:szCs w:val="21"/>
          <w:lang w:val="es-MX"/>
        </w:rPr>
        <w:t xml:space="preserve"> es el capítulo 6º</w:t>
      </w:r>
      <w:r w:rsidRPr="008050C6">
        <w:rPr>
          <w:rFonts w:ascii="Abadi" w:hAnsi="Abadi" w:cs="Arial"/>
          <w:sz w:val="21"/>
          <w:szCs w:val="21"/>
          <w:lang w:val="es-MX"/>
        </w:rPr>
        <w:t>; su</w:t>
      </w:r>
      <w:r w:rsidR="00F84916" w:rsidRPr="008050C6">
        <w:rPr>
          <w:rFonts w:ascii="Abadi" w:hAnsi="Abadi" w:cs="Arial"/>
          <w:sz w:val="21"/>
          <w:szCs w:val="21"/>
          <w:lang w:val="es-MX"/>
        </w:rPr>
        <w:t xml:space="preserve"> artículo 77 bis establece la conformación de este fondo</w:t>
      </w:r>
      <w:r w:rsidRPr="008050C6">
        <w:rPr>
          <w:rFonts w:ascii="Abadi" w:hAnsi="Abadi" w:cs="Arial"/>
          <w:sz w:val="21"/>
          <w:szCs w:val="21"/>
          <w:lang w:val="es-MX"/>
        </w:rPr>
        <w:t>,</w:t>
      </w:r>
      <w:r w:rsidR="00F84916" w:rsidRPr="008050C6">
        <w:rPr>
          <w:rFonts w:ascii="Abadi" w:hAnsi="Abadi" w:cs="Arial"/>
          <w:sz w:val="21"/>
          <w:szCs w:val="21"/>
          <w:lang w:val="es-MX"/>
        </w:rPr>
        <w:t xml:space="preserve"> a través de un fideicomiso público</w:t>
      </w:r>
      <w:r w:rsidRPr="008050C6">
        <w:rPr>
          <w:rFonts w:ascii="Abadi" w:hAnsi="Abadi" w:cs="Arial"/>
          <w:sz w:val="21"/>
          <w:szCs w:val="21"/>
          <w:lang w:val="es-MX"/>
        </w:rPr>
        <w:t>,</w:t>
      </w:r>
      <w:r w:rsidR="00F84916" w:rsidRPr="008050C6">
        <w:rPr>
          <w:rFonts w:ascii="Abadi" w:hAnsi="Abadi" w:cs="Arial"/>
          <w:sz w:val="21"/>
          <w:szCs w:val="21"/>
          <w:lang w:val="es-MX"/>
        </w:rPr>
        <w:t xml:space="preserve"> sin estructura </w:t>
      </w:r>
      <w:r w:rsidRPr="008050C6">
        <w:rPr>
          <w:rFonts w:ascii="Abadi" w:hAnsi="Abadi" w:cs="Arial"/>
          <w:sz w:val="21"/>
          <w:szCs w:val="21"/>
          <w:lang w:val="es-MX"/>
        </w:rPr>
        <w:t>o</w:t>
      </w:r>
      <w:r w:rsidR="00F84916" w:rsidRPr="008050C6">
        <w:rPr>
          <w:rFonts w:ascii="Abadi" w:hAnsi="Abadi" w:cs="Arial"/>
          <w:sz w:val="21"/>
          <w:szCs w:val="21"/>
          <w:lang w:val="es-MX"/>
        </w:rPr>
        <w:t>rgánica</w:t>
      </w:r>
      <w:r w:rsidRPr="008050C6">
        <w:rPr>
          <w:rFonts w:ascii="Abadi" w:hAnsi="Abadi" w:cs="Arial"/>
          <w:sz w:val="21"/>
          <w:szCs w:val="21"/>
          <w:lang w:val="es-MX"/>
        </w:rPr>
        <w:t>,</w:t>
      </w:r>
      <w:r w:rsidR="00F84916" w:rsidRPr="008050C6">
        <w:rPr>
          <w:rFonts w:ascii="Abadi" w:hAnsi="Abadi" w:cs="Arial"/>
          <w:sz w:val="21"/>
          <w:szCs w:val="21"/>
          <w:lang w:val="es-MX"/>
        </w:rPr>
        <w:t xml:space="preserve"> quiere decir que no va a tener gastos operativos y donde estaría integrándose</w:t>
      </w:r>
      <w:r w:rsidRPr="008050C6">
        <w:rPr>
          <w:rFonts w:ascii="Abadi" w:hAnsi="Abadi" w:cs="Arial"/>
          <w:sz w:val="21"/>
          <w:szCs w:val="21"/>
          <w:lang w:val="es-MX"/>
        </w:rPr>
        <w:t>,</w:t>
      </w:r>
      <w:r w:rsidR="00F84916" w:rsidRPr="008050C6">
        <w:rPr>
          <w:rFonts w:ascii="Abadi" w:hAnsi="Abadi" w:cs="Arial"/>
          <w:sz w:val="21"/>
          <w:szCs w:val="21"/>
          <w:lang w:val="es-MX"/>
        </w:rPr>
        <w:t xml:space="preserve"> en su fracción 1ª</w:t>
      </w:r>
      <w:r w:rsidRPr="008050C6">
        <w:rPr>
          <w:rFonts w:ascii="Abadi" w:hAnsi="Abadi" w:cs="Arial"/>
          <w:sz w:val="21"/>
          <w:szCs w:val="21"/>
          <w:lang w:val="es-MX"/>
        </w:rPr>
        <w:t>,</w:t>
      </w:r>
      <w:r w:rsidR="00F84916" w:rsidRPr="008050C6">
        <w:rPr>
          <w:rFonts w:ascii="Abadi" w:hAnsi="Abadi" w:cs="Arial"/>
          <w:sz w:val="21"/>
          <w:szCs w:val="21"/>
          <w:lang w:val="es-MX"/>
        </w:rPr>
        <w:t xml:space="preserve"> dice</w:t>
      </w:r>
      <w:r w:rsidRPr="008050C6">
        <w:rPr>
          <w:rFonts w:ascii="Abadi" w:hAnsi="Abadi" w:cs="Arial"/>
          <w:sz w:val="21"/>
          <w:szCs w:val="21"/>
          <w:lang w:val="es-MX"/>
        </w:rPr>
        <w:t>:</w:t>
      </w:r>
      <w:r w:rsidR="00F84916" w:rsidRPr="008050C6">
        <w:rPr>
          <w:rFonts w:ascii="Abadi" w:hAnsi="Abadi" w:cs="Arial"/>
          <w:sz w:val="21"/>
          <w:szCs w:val="21"/>
          <w:lang w:val="es-MX"/>
        </w:rPr>
        <w:t xml:space="preserve"> la atención</w:t>
      </w:r>
      <w:r w:rsidRPr="008050C6">
        <w:rPr>
          <w:rFonts w:ascii="Abadi" w:hAnsi="Abadi" w:cs="Arial"/>
          <w:sz w:val="21"/>
          <w:szCs w:val="21"/>
          <w:lang w:val="es-MX"/>
        </w:rPr>
        <w:t>,</w:t>
      </w:r>
      <w:r w:rsidR="00F84916" w:rsidRPr="008050C6">
        <w:rPr>
          <w:rFonts w:ascii="Abadi" w:hAnsi="Abadi" w:cs="Arial"/>
          <w:sz w:val="21"/>
          <w:szCs w:val="21"/>
          <w:lang w:val="es-MX"/>
        </w:rPr>
        <w:t xml:space="preserve"> va a estar destinado el patrimonio para la atención de enfermedades que provocan gastos catastróficos</w:t>
      </w:r>
      <w:r w:rsidRPr="008050C6">
        <w:rPr>
          <w:rFonts w:ascii="Abadi" w:hAnsi="Abadi" w:cs="Arial"/>
          <w:sz w:val="21"/>
          <w:szCs w:val="21"/>
          <w:lang w:val="es-MX"/>
        </w:rPr>
        <w:t>;</w:t>
      </w:r>
      <w:r w:rsidR="00F84916" w:rsidRPr="008050C6">
        <w:rPr>
          <w:rFonts w:ascii="Abadi" w:hAnsi="Abadi" w:cs="Arial"/>
          <w:sz w:val="21"/>
          <w:szCs w:val="21"/>
          <w:lang w:val="es-MX"/>
        </w:rPr>
        <w:t xml:space="preserve"> </w:t>
      </w:r>
      <w:r w:rsidRPr="008050C6">
        <w:rPr>
          <w:rFonts w:ascii="Abadi" w:hAnsi="Abadi" w:cs="Arial"/>
          <w:sz w:val="21"/>
          <w:szCs w:val="21"/>
          <w:lang w:val="es-MX"/>
        </w:rPr>
        <w:t>¡</w:t>
      </w:r>
      <w:r w:rsidR="00F84916" w:rsidRPr="008050C6">
        <w:rPr>
          <w:rFonts w:ascii="Abadi" w:hAnsi="Abadi" w:cs="Arial"/>
          <w:sz w:val="21"/>
          <w:szCs w:val="21"/>
          <w:lang w:val="es-MX"/>
        </w:rPr>
        <w:t>no se vale mentir</w:t>
      </w:r>
      <w:r w:rsidRPr="008050C6">
        <w:rPr>
          <w:rFonts w:ascii="Abadi" w:hAnsi="Abadi" w:cs="Arial"/>
          <w:sz w:val="21"/>
          <w:szCs w:val="21"/>
          <w:lang w:val="es-MX"/>
        </w:rPr>
        <w:t>!,</w:t>
      </w:r>
      <w:r w:rsidR="00F84916" w:rsidRPr="008050C6">
        <w:rPr>
          <w:rFonts w:ascii="Abadi" w:hAnsi="Abadi" w:cs="Arial"/>
          <w:sz w:val="21"/>
          <w:szCs w:val="21"/>
          <w:lang w:val="es-MX"/>
        </w:rPr>
        <w:t xml:space="preserve"> no es posible mentir en esa forma</w:t>
      </w:r>
      <w:r w:rsidRPr="008050C6">
        <w:rPr>
          <w:rFonts w:ascii="Abadi" w:hAnsi="Abadi" w:cs="Arial"/>
          <w:sz w:val="21"/>
          <w:szCs w:val="21"/>
          <w:lang w:val="es-MX"/>
        </w:rPr>
        <w:t>,</w:t>
      </w:r>
      <w:r w:rsidR="00F84916" w:rsidRPr="008050C6">
        <w:rPr>
          <w:rFonts w:ascii="Abadi" w:hAnsi="Abadi" w:cs="Arial"/>
          <w:sz w:val="21"/>
          <w:szCs w:val="21"/>
          <w:lang w:val="es-MX"/>
        </w:rPr>
        <w:t xml:space="preserve"> esta está el dictamen</w:t>
      </w:r>
      <w:r w:rsidRPr="008050C6">
        <w:rPr>
          <w:rFonts w:ascii="Abadi" w:hAnsi="Abadi" w:cs="Arial"/>
          <w:sz w:val="21"/>
          <w:szCs w:val="21"/>
          <w:lang w:val="es-MX"/>
        </w:rPr>
        <w:t>,</w:t>
      </w:r>
      <w:r w:rsidR="00F84916" w:rsidRPr="008050C6">
        <w:rPr>
          <w:rFonts w:ascii="Abadi" w:hAnsi="Abadi" w:cs="Arial"/>
          <w:sz w:val="21"/>
          <w:szCs w:val="21"/>
          <w:lang w:val="es-MX"/>
        </w:rPr>
        <w:t xml:space="preserve"> fue aprobado el día de ayer en la </w:t>
      </w:r>
      <w:r w:rsidR="00A42797" w:rsidRPr="008050C6">
        <w:rPr>
          <w:rFonts w:ascii="Abadi" w:hAnsi="Abadi" w:cs="Arial"/>
          <w:sz w:val="21"/>
          <w:szCs w:val="21"/>
          <w:lang w:val="es-MX"/>
        </w:rPr>
        <w:t>C</w:t>
      </w:r>
      <w:r w:rsidR="00F84916" w:rsidRPr="008050C6">
        <w:rPr>
          <w:rFonts w:ascii="Abadi" w:hAnsi="Abadi" w:cs="Arial"/>
          <w:sz w:val="21"/>
          <w:szCs w:val="21"/>
          <w:lang w:val="es-MX"/>
        </w:rPr>
        <w:t>ámara</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no es posible que estemos levantando falsos</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y quiero</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para fortalecer esto</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la calidad de la atención del </w:t>
      </w:r>
      <w:r w:rsidR="004C3600" w:rsidRPr="008050C6">
        <w:rPr>
          <w:rFonts w:ascii="Abadi" w:hAnsi="Abadi" w:cs="Arial"/>
          <w:sz w:val="21"/>
          <w:szCs w:val="21"/>
          <w:lang w:val="es-MX"/>
        </w:rPr>
        <w:t>Seguro Popular</w:t>
      </w:r>
      <w:r w:rsidR="00F84916" w:rsidRPr="008050C6">
        <w:rPr>
          <w:rFonts w:ascii="Abadi" w:hAnsi="Abadi" w:cs="Arial"/>
          <w:sz w:val="21"/>
          <w:szCs w:val="21"/>
          <w:lang w:val="es-MX"/>
        </w:rPr>
        <w:t xml:space="preserve"> no es real</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simplemente voy a poner un ejemplo en cuestión </w:t>
      </w:r>
      <w:r w:rsidR="00A42797" w:rsidRPr="008050C6">
        <w:rPr>
          <w:rFonts w:ascii="Abadi" w:hAnsi="Abadi" w:cs="Arial"/>
          <w:sz w:val="21"/>
          <w:szCs w:val="21"/>
          <w:lang w:val="es-MX"/>
        </w:rPr>
        <w:t>d</w:t>
      </w:r>
      <w:r w:rsidR="00F84916" w:rsidRPr="008050C6">
        <w:rPr>
          <w:rFonts w:ascii="Abadi" w:hAnsi="Abadi" w:cs="Arial"/>
          <w:sz w:val="21"/>
          <w:szCs w:val="21"/>
          <w:lang w:val="es-MX"/>
        </w:rPr>
        <w:t xml:space="preserve"> medicamento</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en el momento actual</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el cuadro básico del sector salud que abarca el </w:t>
      </w:r>
      <w:r w:rsidR="004C3600" w:rsidRPr="008050C6">
        <w:rPr>
          <w:rFonts w:ascii="Abadi" w:hAnsi="Abadi" w:cs="Arial"/>
          <w:sz w:val="21"/>
          <w:szCs w:val="21"/>
          <w:lang w:val="es-MX"/>
        </w:rPr>
        <w:t>Seguro Popular</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 son 1</w:t>
      </w:r>
      <w:r w:rsidR="00A42797" w:rsidRPr="008050C6">
        <w:rPr>
          <w:rFonts w:ascii="Abadi" w:hAnsi="Abadi" w:cs="Arial"/>
          <w:sz w:val="21"/>
          <w:szCs w:val="21"/>
          <w:lang w:val="es-MX"/>
        </w:rPr>
        <w:t>,</w:t>
      </w:r>
      <w:r w:rsidR="00F84916" w:rsidRPr="008050C6">
        <w:rPr>
          <w:rFonts w:ascii="Abadi" w:hAnsi="Abadi" w:cs="Arial"/>
          <w:sz w:val="21"/>
          <w:szCs w:val="21"/>
          <w:lang w:val="es-MX"/>
        </w:rPr>
        <w:t xml:space="preserve">807 </w:t>
      </w:r>
      <w:r w:rsidR="00A42797" w:rsidRPr="008050C6">
        <w:rPr>
          <w:rFonts w:ascii="Abadi" w:hAnsi="Abadi" w:cs="Arial"/>
          <w:sz w:val="21"/>
          <w:szCs w:val="21"/>
          <w:lang w:val="es-MX"/>
        </w:rPr>
        <w:t>claves, cada clave…</w:t>
      </w:r>
    </w:p>
    <w:p w14:paraId="55206B60" w14:textId="77777777" w:rsidR="00A42797" w:rsidRPr="008050C6" w:rsidRDefault="00A42797" w:rsidP="00154326">
      <w:pPr>
        <w:ind w:firstLine="720"/>
        <w:jc w:val="both"/>
        <w:rPr>
          <w:rFonts w:ascii="Abadi" w:hAnsi="Abadi" w:cs="Arial"/>
          <w:sz w:val="21"/>
          <w:szCs w:val="21"/>
          <w:lang w:val="es-MX"/>
        </w:rPr>
      </w:pPr>
    </w:p>
    <w:p w14:paraId="6F68E94D" w14:textId="0D4F96D5" w:rsidR="00A42797" w:rsidRPr="008050C6" w:rsidRDefault="00A42797" w:rsidP="00154326">
      <w:pPr>
        <w:ind w:firstLine="720"/>
        <w:jc w:val="both"/>
        <w:rPr>
          <w:rFonts w:ascii="Abadi" w:hAnsi="Abadi" w:cs="Arial"/>
          <w:sz w:val="21"/>
          <w:szCs w:val="21"/>
          <w:lang w:val="es-MX"/>
        </w:rPr>
      </w:pPr>
      <w:r w:rsidRPr="008050C6">
        <w:rPr>
          <w:rFonts w:ascii="Abadi" w:hAnsi="Abadi" w:cs="Arial"/>
          <w:b/>
          <w:sz w:val="21"/>
          <w:szCs w:val="21"/>
          <w:lang w:val="es-MX"/>
        </w:rPr>
        <w:t>-La C. Presidenta:</w:t>
      </w:r>
      <w:r w:rsidRPr="008050C6">
        <w:rPr>
          <w:rFonts w:ascii="Abadi" w:hAnsi="Abadi" w:cs="Arial"/>
          <w:sz w:val="21"/>
          <w:szCs w:val="21"/>
          <w:lang w:val="es-MX"/>
        </w:rPr>
        <w:t xml:space="preserve"> ¿M</w:t>
      </w:r>
      <w:r w:rsidR="00F84916" w:rsidRPr="008050C6">
        <w:rPr>
          <w:rFonts w:ascii="Abadi" w:hAnsi="Abadi" w:cs="Arial"/>
          <w:sz w:val="21"/>
          <w:szCs w:val="21"/>
          <w:lang w:val="es-MX"/>
        </w:rPr>
        <w:t>e permite diputad</w:t>
      </w:r>
      <w:r w:rsidRPr="008050C6">
        <w:rPr>
          <w:rFonts w:ascii="Abadi" w:hAnsi="Abadi" w:cs="Arial"/>
          <w:sz w:val="21"/>
          <w:szCs w:val="21"/>
          <w:lang w:val="es-MX"/>
        </w:rPr>
        <w:t>o?</w:t>
      </w:r>
    </w:p>
    <w:p w14:paraId="415A2B5A" w14:textId="3B3E0635" w:rsidR="00A42797" w:rsidRPr="008050C6" w:rsidRDefault="00A42797" w:rsidP="00154326">
      <w:pPr>
        <w:ind w:firstLine="720"/>
        <w:jc w:val="both"/>
        <w:rPr>
          <w:rFonts w:ascii="Abadi" w:hAnsi="Abadi" w:cs="Arial"/>
          <w:sz w:val="21"/>
          <w:szCs w:val="21"/>
          <w:lang w:val="es-MX"/>
        </w:rPr>
      </w:pPr>
    </w:p>
    <w:p w14:paraId="5580EDA1" w14:textId="17550770" w:rsidR="00A42797" w:rsidRPr="008050C6" w:rsidRDefault="00A42797"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Sí.</w:t>
      </w:r>
    </w:p>
    <w:p w14:paraId="5A6AD3DA" w14:textId="77777777" w:rsidR="00A42797" w:rsidRPr="008050C6" w:rsidRDefault="00A42797" w:rsidP="00154326">
      <w:pPr>
        <w:ind w:firstLine="720"/>
        <w:jc w:val="both"/>
        <w:rPr>
          <w:rFonts w:ascii="Abadi" w:hAnsi="Abadi" w:cs="Arial"/>
          <w:sz w:val="21"/>
          <w:szCs w:val="21"/>
          <w:lang w:val="es-MX"/>
        </w:rPr>
      </w:pPr>
    </w:p>
    <w:p w14:paraId="4001B1AE" w14:textId="77777777" w:rsidR="00A42797" w:rsidRPr="008050C6" w:rsidRDefault="00F84916" w:rsidP="00154326">
      <w:pPr>
        <w:ind w:firstLine="720"/>
        <w:jc w:val="both"/>
        <w:rPr>
          <w:rFonts w:ascii="Abadi" w:hAnsi="Abadi" w:cs="Arial"/>
          <w:sz w:val="21"/>
          <w:szCs w:val="21"/>
          <w:lang w:val="es-MX"/>
        </w:rPr>
      </w:pPr>
      <w:r w:rsidRPr="008050C6">
        <w:rPr>
          <w:rFonts w:ascii="Abadi" w:hAnsi="Abadi" w:cs="Arial"/>
          <w:sz w:val="21"/>
          <w:szCs w:val="21"/>
          <w:lang w:val="es-MX"/>
        </w:rPr>
        <w:lastRenderedPageBreak/>
        <w:t xml:space="preserve"> </w:t>
      </w:r>
      <w:r w:rsidR="00A42797" w:rsidRPr="008050C6">
        <w:rPr>
          <w:rFonts w:ascii="Abadi" w:hAnsi="Abadi" w:cs="Arial"/>
          <w:sz w:val="21"/>
          <w:szCs w:val="21"/>
          <w:lang w:val="es-MX"/>
        </w:rPr>
        <w:t>Sí</w:t>
      </w:r>
      <w:r w:rsidRPr="008050C6">
        <w:rPr>
          <w:rFonts w:ascii="Abadi" w:hAnsi="Abadi" w:cs="Arial"/>
          <w:sz w:val="21"/>
          <w:szCs w:val="21"/>
          <w:lang w:val="es-MX"/>
        </w:rPr>
        <w:t xml:space="preserve"> diputada Libia</w:t>
      </w:r>
      <w:r w:rsidR="00A42797" w:rsidRPr="008050C6">
        <w:rPr>
          <w:rFonts w:ascii="Abadi" w:hAnsi="Abadi" w:cs="Arial"/>
          <w:sz w:val="21"/>
          <w:szCs w:val="21"/>
          <w:lang w:val="es-MX"/>
        </w:rPr>
        <w:t xml:space="preserve"> García,</w:t>
      </w:r>
      <w:r w:rsidRPr="008050C6">
        <w:rPr>
          <w:rFonts w:ascii="Abadi" w:hAnsi="Abadi" w:cs="Arial"/>
          <w:sz w:val="21"/>
          <w:szCs w:val="21"/>
          <w:lang w:val="es-MX"/>
        </w:rPr>
        <w:t xml:space="preserve"> </w:t>
      </w:r>
      <w:r w:rsidR="00A42797" w:rsidRPr="008050C6">
        <w:rPr>
          <w:rFonts w:ascii="Abadi" w:hAnsi="Abadi" w:cs="Arial"/>
          <w:sz w:val="21"/>
          <w:szCs w:val="21"/>
          <w:lang w:val="es-MX"/>
        </w:rPr>
        <w:t>¿</w:t>
      </w:r>
      <w:r w:rsidRPr="008050C6">
        <w:rPr>
          <w:rFonts w:ascii="Abadi" w:hAnsi="Abadi" w:cs="Arial"/>
          <w:sz w:val="21"/>
          <w:szCs w:val="21"/>
          <w:lang w:val="es-MX"/>
        </w:rPr>
        <w:t xml:space="preserve">para </w:t>
      </w:r>
      <w:r w:rsidR="00A42797" w:rsidRPr="008050C6">
        <w:rPr>
          <w:rFonts w:ascii="Abadi" w:hAnsi="Abadi" w:cs="Arial"/>
          <w:sz w:val="21"/>
          <w:szCs w:val="21"/>
          <w:lang w:val="es-MX"/>
        </w:rPr>
        <w:t xml:space="preserve">qué </w:t>
      </w:r>
      <w:r w:rsidRPr="008050C6">
        <w:rPr>
          <w:rFonts w:ascii="Abadi" w:hAnsi="Abadi" w:cs="Arial"/>
          <w:sz w:val="21"/>
          <w:szCs w:val="21"/>
          <w:lang w:val="es-MX"/>
        </w:rPr>
        <w:t>efecto</w:t>
      </w:r>
      <w:r w:rsidR="00A42797" w:rsidRPr="008050C6">
        <w:rPr>
          <w:rFonts w:ascii="Abadi" w:hAnsi="Abadi" w:cs="Arial"/>
          <w:sz w:val="21"/>
          <w:szCs w:val="21"/>
          <w:lang w:val="es-MX"/>
        </w:rPr>
        <w:t>?</w:t>
      </w:r>
    </w:p>
    <w:p w14:paraId="4F959411" w14:textId="77777777" w:rsidR="00A42797" w:rsidRPr="008050C6" w:rsidRDefault="00A42797" w:rsidP="00154326">
      <w:pPr>
        <w:ind w:firstLine="720"/>
        <w:jc w:val="both"/>
        <w:rPr>
          <w:rFonts w:ascii="Abadi" w:hAnsi="Abadi" w:cs="Arial"/>
          <w:sz w:val="21"/>
          <w:szCs w:val="21"/>
          <w:lang w:val="es-MX"/>
        </w:rPr>
      </w:pPr>
    </w:p>
    <w:p w14:paraId="740575C7" w14:textId="77777777" w:rsidR="00A42797" w:rsidRPr="008050C6" w:rsidRDefault="00A42797"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Libia Denisse García Muñoz Ledo: </w:t>
      </w:r>
      <w:r w:rsidRPr="008050C6">
        <w:rPr>
          <w:rFonts w:ascii="Abadi" w:hAnsi="Abadi" w:cs="Arial"/>
          <w:sz w:val="21"/>
          <w:szCs w:val="21"/>
          <w:lang w:val="es-MX"/>
        </w:rPr>
        <w:t xml:space="preserve">Solicitarle al </w:t>
      </w:r>
      <w:r w:rsidR="00F84916" w:rsidRPr="008050C6">
        <w:rPr>
          <w:rFonts w:ascii="Abadi" w:hAnsi="Abadi" w:cs="Arial"/>
          <w:sz w:val="21"/>
          <w:szCs w:val="21"/>
          <w:lang w:val="es-MX"/>
        </w:rPr>
        <w:t>orador a ver si me pudiera permitir una pregunta</w:t>
      </w:r>
      <w:r w:rsidRPr="008050C6">
        <w:rPr>
          <w:rFonts w:ascii="Abadi" w:hAnsi="Abadi" w:cs="Arial"/>
          <w:sz w:val="21"/>
          <w:szCs w:val="21"/>
          <w:lang w:val="es-MX"/>
        </w:rPr>
        <w:t>,</w:t>
      </w:r>
      <w:r w:rsidR="00F84916" w:rsidRPr="008050C6">
        <w:rPr>
          <w:rFonts w:ascii="Abadi" w:hAnsi="Abadi" w:cs="Arial"/>
          <w:sz w:val="21"/>
          <w:szCs w:val="21"/>
          <w:lang w:val="es-MX"/>
        </w:rPr>
        <w:t xml:space="preserve"> amablemente</w:t>
      </w:r>
      <w:r w:rsidRPr="008050C6">
        <w:rPr>
          <w:rFonts w:ascii="Abadi" w:hAnsi="Abadi" w:cs="Arial"/>
          <w:sz w:val="21"/>
          <w:szCs w:val="21"/>
          <w:lang w:val="es-MX"/>
        </w:rPr>
        <w:t>, con mucha humildad.</w:t>
      </w:r>
    </w:p>
    <w:p w14:paraId="3CA421FE" w14:textId="77777777" w:rsidR="00A42797" w:rsidRPr="008050C6" w:rsidRDefault="00A42797" w:rsidP="00154326">
      <w:pPr>
        <w:ind w:firstLine="720"/>
        <w:jc w:val="both"/>
        <w:rPr>
          <w:rFonts w:ascii="Abadi" w:hAnsi="Abadi" w:cs="Arial"/>
          <w:sz w:val="21"/>
          <w:szCs w:val="21"/>
          <w:lang w:val="es-MX"/>
        </w:rPr>
      </w:pPr>
    </w:p>
    <w:p w14:paraId="3AAE9B6D" w14:textId="77777777" w:rsidR="00A42797" w:rsidRPr="008050C6" w:rsidRDefault="00A42797"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Diputado, ¿le permite una pregunta a la diputada?</w:t>
      </w:r>
    </w:p>
    <w:p w14:paraId="68D3F065" w14:textId="77777777" w:rsidR="00A42797" w:rsidRPr="008050C6" w:rsidRDefault="00A42797" w:rsidP="00154326">
      <w:pPr>
        <w:ind w:firstLine="720"/>
        <w:jc w:val="both"/>
        <w:rPr>
          <w:rFonts w:ascii="Abadi" w:hAnsi="Abadi" w:cs="Arial"/>
          <w:sz w:val="21"/>
          <w:szCs w:val="21"/>
          <w:lang w:val="es-MX"/>
        </w:rPr>
      </w:pPr>
    </w:p>
    <w:p w14:paraId="06827D69" w14:textId="5D16634E" w:rsidR="007831E5" w:rsidRPr="008050C6" w:rsidRDefault="00A42797"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007831E5" w:rsidRPr="008050C6">
        <w:rPr>
          <w:rFonts w:ascii="Abadi" w:hAnsi="Abadi" w:cs="Arial"/>
          <w:sz w:val="21"/>
          <w:szCs w:val="21"/>
          <w:lang w:val="es-MX"/>
        </w:rPr>
        <w:t xml:space="preserve">Amablemente le contesto que no, voy a seguir mi exposición. </w:t>
      </w:r>
    </w:p>
    <w:p w14:paraId="64EF0391" w14:textId="77777777" w:rsidR="007831E5" w:rsidRPr="008050C6" w:rsidRDefault="007831E5" w:rsidP="00154326">
      <w:pPr>
        <w:ind w:firstLine="720"/>
        <w:jc w:val="both"/>
        <w:rPr>
          <w:rFonts w:ascii="Abadi" w:hAnsi="Abadi" w:cs="Arial"/>
          <w:sz w:val="21"/>
          <w:szCs w:val="21"/>
          <w:lang w:val="es-MX"/>
        </w:rPr>
      </w:pPr>
    </w:p>
    <w:p w14:paraId="6971681D" w14:textId="5BCD82E7" w:rsidR="00AE2F01" w:rsidRPr="008050C6" w:rsidRDefault="007831E5"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Adelante diputado.</w:t>
      </w:r>
    </w:p>
    <w:p w14:paraId="7623B07B" w14:textId="52365359" w:rsidR="007831E5" w:rsidRPr="008050C6" w:rsidRDefault="007831E5" w:rsidP="00154326">
      <w:pPr>
        <w:ind w:firstLine="720"/>
        <w:jc w:val="both"/>
        <w:rPr>
          <w:rFonts w:ascii="Abadi" w:hAnsi="Abadi" w:cs="Arial"/>
          <w:sz w:val="21"/>
          <w:szCs w:val="21"/>
          <w:lang w:val="es-MX"/>
        </w:rPr>
      </w:pPr>
    </w:p>
    <w:p w14:paraId="48364A77" w14:textId="564F3DAB" w:rsidR="00AE2F01" w:rsidRPr="008050C6" w:rsidRDefault="007831E5" w:rsidP="00154326">
      <w:pPr>
        <w:ind w:firstLine="720"/>
        <w:jc w:val="both"/>
        <w:rPr>
          <w:rFonts w:ascii="Abadi" w:hAnsi="Abadi" w:cs="Arial"/>
          <w:sz w:val="21"/>
          <w:szCs w:val="21"/>
          <w:lang w:val="es-MX"/>
        </w:rPr>
      </w:pPr>
      <w:r w:rsidRPr="008050C6">
        <w:rPr>
          <w:rFonts w:ascii="Abadi" w:hAnsi="Abadi" w:cs="Arial"/>
          <w:sz w:val="21"/>
          <w:szCs w:val="21"/>
          <w:lang w:val="es-MX"/>
        </w:rPr>
        <w:t>E</w:t>
      </w:r>
      <w:r w:rsidR="00F84916" w:rsidRPr="008050C6">
        <w:rPr>
          <w:rFonts w:ascii="Abadi" w:hAnsi="Abadi" w:cs="Arial"/>
          <w:sz w:val="21"/>
          <w:szCs w:val="21"/>
          <w:lang w:val="es-MX"/>
        </w:rPr>
        <w:t>n el artículo 77 bis</w:t>
      </w:r>
      <w:r w:rsidRPr="008050C6">
        <w:rPr>
          <w:rFonts w:ascii="Abadi" w:hAnsi="Abadi" w:cs="Arial"/>
          <w:sz w:val="21"/>
          <w:szCs w:val="21"/>
          <w:lang w:val="es-MX"/>
        </w:rPr>
        <w:t>,</w:t>
      </w:r>
      <w:r w:rsidR="00F84916" w:rsidRPr="008050C6">
        <w:rPr>
          <w:rFonts w:ascii="Abadi" w:hAnsi="Abadi" w:cs="Arial"/>
          <w:sz w:val="21"/>
          <w:szCs w:val="21"/>
          <w:lang w:val="es-MX"/>
        </w:rPr>
        <w:t xml:space="preserve"> en su capítulo 1º establece que el fondo </w:t>
      </w:r>
      <w:r w:rsidR="00F84916" w:rsidRPr="008050C6">
        <w:rPr>
          <w:rFonts w:ascii="Abadi" w:hAnsi="Abadi" w:cs="Arial"/>
          <w:i/>
          <w:sz w:val="21"/>
          <w:szCs w:val="21"/>
          <w:lang w:val="es-MX"/>
        </w:rPr>
        <w:t>deberá destinarse</w:t>
      </w:r>
      <w:r w:rsidRPr="008050C6">
        <w:rPr>
          <w:rFonts w:ascii="Abadi" w:hAnsi="Abadi" w:cs="Arial"/>
          <w:i/>
          <w:sz w:val="21"/>
          <w:szCs w:val="21"/>
          <w:lang w:val="es-MX"/>
        </w:rPr>
        <w:t>,</w:t>
      </w:r>
      <w:r w:rsidR="00F84916" w:rsidRPr="008050C6">
        <w:rPr>
          <w:rFonts w:ascii="Abadi" w:hAnsi="Abadi" w:cs="Arial"/>
          <w:i/>
          <w:sz w:val="21"/>
          <w:szCs w:val="21"/>
          <w:lang w:val="es-MX"/>
        </w:rPr>
        <w:t xml:space="preserve"> entre otras cosas</w:t>
      </w:r>
      <w:r w:rsidRPr="008050C6">
        <w:rPr>
          <w:rFonts w:ascii="Abadi" w:hAnsi="Abadi" w:cs="Arial"/>
          <w:i/>
          <w:sz w:val="21"/>
          <w:szCs w:val="21"/>
          <w:lang w:val="es-MX"/>
        </w:rPr>
        <w:t>,</w:t>
      </w:r>
      <w:r w:rsidR="00F84916" w:rsidRPr="008050C6">
        <w:rPr>
          <w:rFonts w:ascii="Abadi" w:hAnsi="Abadi" w:cs="Arial"/>
          <w:i/>
          <w:sz w:val="21"/>
          <w:szCs w:val="21"/>
          <w:lang w:val="es-MX"/>
        </w:rPr>
        <w:t xml:space="preserve"> a la atención de enfermedades que provocan gastos catastróficos </w:t>
      </w:r>
      <w:r w:rsidR="00F84916" w:rsidRPr="008050C6">
        <w:rPr>
          <w:rFonts w:ascii="Abadi" w:hAnsi="Abadi" w:cs="Arial"/>
          <w:sz w:val="21"/>
          <w:szCs w:val="21"/>
          <w:lang w:val="es-MX"/>
        </w:rPr>
        <w:t xml:space="preserve">y mencionaba que la calidad del actual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F84916" w:rsidRPr="008050C6">
        <w:rPr>
          <w:rFonts w:ascii="Abadi" w:hAnsi="Abadi" w:cs="Arial"/>
          <w:sz w:val="21"/>
          <w:szCs w:val="21"/>
          <w:lang w:val="es-MX"/>
        </w:rPr>
        <w:t xml:space="preserve"> establece 1</w:t>
      </w:r>
      <w:r w:rsidRPr="008050C6">
        <w:rPr>
          <w:rFonts w:ascii="Abadi" w:hAnsi="Abadi" w:cs="Arial"/>
          <w:sz w:val="21"/>
          <w:szCs w:val="21"/>
          <w:lang w:val="es-MX"/>
        </w:rPr>
        <w:t>,</w:t>
      </w:r>
      <w:r w:rsidR="00F84916" w:rsidRPr="008050C6">
        <w:rPr>
          <w:rFonts w:ascii="Abadi" w:hAnsi="Abadi" w:cs="Arial"/>
          <w:sz w:val="21"/>
          <w:szCs w:val="21"/>
          <w:lang w:val="es-MX"/>
        </w:rPr>
        <w:t>807 claves en su cuadro básico</w:t>
      </w:r>
      <w:r w:rsidRPr="008050C6">
        <w:rPr>
          <w:rFonts w:ascii="Abadi" w:hAnsi="Abadi" w:cs="Arial"/>
          <w:sz w:val="21"/>
          <w:szCs w:val="21"/>
          <w:lang w:val="es-MX"/>
        </w:rPr>
        <w:t>,</w:t>
      </w:r>
      <w:r w:rsidR="00F84916" w:rsidRPr="008050C6">
        <w:rPr>
          <w:rFonts w:ascii="Abadi" w:hAnsi="Abadi" w:cs="Arial"/>
          <w:sz w:val="21"/>
          <w:szCs w:val="21"/>
          <w:lang w:val="es-MX"/>
        </w:rPr>
        <w:t xml:space="preserve"> </w:t>
      </w:r>
      <w:r w:rsidRPr="008050C6">
        <w:rPr>
          <w:rFonts w:ascii="Abadi" w:hAnsi="Abadi" w:cs="Arial"/>
          <w:sz w:val="21"/>
          <w:szCs w:val="21"/>
          <w:lang w:val="es-MX"/>
        </w:rPr>
        <w:t>¿qué</w:t>
      </w:r>
      <w:r w:rsidR="00F84916" w:rsidRPr="008050C6">
        <w:rPr>
          <w:rFonts w:ascii="Abadi" w:hAnsi="Abadi" w:cs="Arial"/>
          <w:sz w:val="21"/>
          <w:szCs w:val="21"/>
          <w:lang w:val="es-MX"/>
        </w:rPr>
        <w:t xml:space="preserve"> es una clave</w:t>
      </w:r>
      <w:r w:rsidRPr="008050C6">
        <w:rPr>
          <w:rFonts w:ascii="Abadi" w:hAnsi="Abadi" w:cs="Arial"/>
          <w:sz w:val="21"/>
          <w:szCs w:val="21"/>
          <w:lang w:val="es-MX"/>
        </w:rPr>
        <w:t>?</w:t>
      </w:r>
      <w:r w:rsidR="00F84916" w:rsidRPr="008050C6">
        <w:rPr>
          <w:rFonts w:ascii="Abadi" w:hAnsi="Abadi" w:cs="Arial"/>
          <w:sz w:val="21"/>
          <w:szCs w:val="21"/>
          <w:lang w:val="es-MX"/>
        </w:rPr>
        <w:t xml:space="preserve"> es el nombre de un medicamento</w:t>
      </w:r>
      <w:r w:rsidRPr="008050C6">
        <w:rPr>
          <w:rFonts w:ascii="Abadi" w:hAnsi="Abadi" w:cs="Arial"/>
          <w:sz w:val="21"/>
          <w:szCs w:val="21"/>
          <w:lang w:val="es-MX"/>
        </w:rPr>
        <w:t>,</w:t>
      </w:r>
      <w:r w:rsidR="00F84916" w:rsidRPr="008050C6">
        <w:rPr>
          <w:rFonts w:ascii="Abadi" w:hAnsi="Abadi" w:cs="Arial"/>
          <w:sz w:val="21"/>
          <w:szCs w:val="21"/>
          <w:lang w:val="es-MX"/>
        </w:rPr>
        <w:t xml:space="preserve"> la aspirina tiene un numero </w:t>
      </w:r>
      <w:r w:rsidRPr="008050C6">
        <w:rPr>
          <w:rFonts w:ascii="Abadi" w:hAnsi="Abadi" w:cs="Arial"/>
          <w:sz w:val="21"/>
          <w:szCs w:val="21"/>
          <w:lang w:val="es-MX"/>
        </w:rPr>
        <w:t>de clave;</w:t>
      </w:r>
      <w:r w:rsidR="00F84916" w:rsidRPr="008050C6">
        <w:rPr>
          <w:rFonts w:ascii="Abadi" w:hAnsi="Abadi" w:cs="Arial"/>
          <w:sz w:val="21"/>
          <w:szCs w:val="21"/>
          <w:lang w:val="es-MX"/>
        </w:rPr>
        <w:t xml:space="preserve"> con el nuevo compendio nacional de insumos para la salud se están creando 10.541 claves</w:t>
      </w:r>
      <w:r w:rsidRPr="008050C6">
        <w:rPr>
          <w:rFonts w:ascii="Abadi" w:hAnsi="Abadi" w:cs="Arial"/>
          <w:sz w:val="21"/>
          <w:szCs w:val="21"/>
          <w:lang w:val="es-MX"/>
        </w:rPr>
        <w:t>;</w:t>
      </w:r>
      <w:r w:rsidR="00F84916" w:rsidRPr="008050C6">
        <w:rPr>
          <w:rFonts w:ascii="Abadi" w:hAnsi="Abadi" w:cs="Arial"/>
          <w:sz w:val="21"/>
          <w:szCs w:val="21"/>
          <w:lang w:val="es-MX"/>
        </w:rPr>
        <w:t xml:space="preserve"> quiere decir que ya el paciente podrá tener 10 veces más alternativas para recibir tratamiento como parte del servicio integral de salud</w:t>
      </w:r>
      <w:r w:rsidRPr="008050C6">
        <w:rPr>
          <w:rFonts w:ascii="Abadi" w:hAnsi="Abadi" w:cs="Arial"/>
          <w:sz w:val="21"/>
          <w:szCs w:val="21"/>
          <w:lang w:val="es-MX"/>
        </w:rPr>
        <w:t>. A</w:t>
      </w:r>
      <w:r w:rsidR="00F84916" w:rsidRPr="008050C6">
        <w:rPr>
          <w:rFonts w:ascii="Abadi" w:hAnsi="Abadi" w:cs="Arial"/>
          <w:sz w:val="21"/>
          <w:szCs w:val="21"/>
          <w:lang w:val="es-MX"/>
        </w:rPr>
        <w:t>ctualmente</w:t>
      </w:r>
      <w:r w:rsidRPr="008050C6">
        <w:rPr>
          <w:rFonts w:ascii="Abadi" w:hAnsi="Abadi" w:cs="Arial"/>
          <w:sz w:val="21"/>
          <w:szCs w:val="21"/>
          <w:lang w:val="es-MX"/>
        </w:rPr>
        <w:t>,</w:t>
      </w:r>
      <w:r w:rsidR="00F84916" w:rsidRPr="008050C6">
        <w:rPr>
          <w:rFonts w:ascii="Abadi" w:hAnsi="Abadi" w:cs="Arial"/>
          <w:sz w:val="21"/>
          <w:szCs w:val="21"/>
          <w:lang w:val="es-MX"/>
        </w:rPr>
        <w:t xml:space="preserve"> si dentro de es</w:t>
      </w:r>
      <w:r w:rsidRPr="008050C6">
        <w:rPr>
          <w:rFonts w:ascii="Abadi" w:hAnsi="Abadi" w:cs="Arial"/>
          <w:sz w:val="21"/>
          <w:szCs w:val="21"/>
          <w:lang w:val="es-MX"/>
        </w:rPr>
        <w:t>a</w:t>
      </w:r>
      <w:r w:rsidR="00F84916" w:rsidRPr="008050C6">
        <w:rPr>
          <w:rFonts w:ascii="Abadi" w:hAnsi="Abadi" w:cs="Arial"/>
          <w:sz w:val="21"/>
          <w:szCs w:val="21"/>
          <w:lang w:val="es-MX"/>
        </w:rPr>
        <w:t xml:space="preserve">s </w:t>
      </w:r>
      <w:r w:rsidRPr="008050C6">
        <w:rPr>
          <w:rFonts w:ascii="Abadi" w:hAnsi="Abadi" w:cs="Arial"/>
          <w:sz w:val="21"/>
          <w:szCs w:val="21"/>
          <w:lang w:val="es-MX"/>
        </w:rPr>
        <w:t>1,800</w:t>
      </w:r>
      <w:r w:rsidR="00F84916" w:rsidRPr="008050C6">
        <w:rPr>
          <w:rFonts w:ascii="Abadi" w:hAnsi="Abadi" w:cs="Arial"/>
          <w:sz w:val="21"/>
          <w:szCs w:val="21"/>
          <w:lang w:val="es-MX"/>
        </w:rPr>
        <w:t xml:space="preserve"> claves no existe en bodega</w:t>
      </w:r>
      <w:r w:rsidRPr="008050C6">
        <w:rPr>
          <w:rFonts w:ascii="Abadi" w:hAnsi="Abadi" w:cs="Arial"/>
          <w:sz w:val="21"/>
          <w:szCs w:val="21"/>
          <w:lang w:val="es-MX"/>
        </w:rPr>
        <w:t>,</w:t>
      </w:r>
      <w:r w:rsidR="00F84916" w:rsidRPr="008050C6">
        <w:rPr>
          <w:rFonts w:ascii="Abadi" w:hAnsi="Abadi" w:cs="Arial"/>
          <w:sz w:val="21"/>
          <w:szCs w:val="21"/>
          <w:lang w:val="es-MX"/>
        </w:rPr>
        <w:t xml:space="preserve"> el paciente simplemente se va con las manos vacías</w:t>
      </w:r>
      <w:r w:rsidRPr="008050C6">
        <w:rPr>
          <w:rFonts w:ascii="Abadi" w:hAnsi="Abadi" w:cs="Arial"/>
          <w:sz w:val="21"/>
          <w:szCs w:val="21"/>
          <w:lang w:val="es-MX"/>
        </w:rPr>
        <w:t>,</w:t>
      </w:r>
      <w:r w:rsidR="00F84916" w:rsidRPr="008050C6">
        <w:rPr>
          <w:rFonts w:ascii="Abadi" w:hAnsi="Abadi" w:cs="Arial"/>
          <w:sz w:val="21"/>
          <w:szCs w:val="21"/>
          <w:lang w:val="es-MX"/>
        </w:rPr>
        <w:t xml:space="preserve"> en este con este nuevo esquema</w:t>
      </w:r>
      <w:r w:rsidRPr="008050C6">
        <w:rPr>
          <w:rFonts w:ascii="Abadi" w:hAnsi="Abadi" w:cs="Arial"/>
          <w:sz w:val="21"/>
          <w:szCs w:val="21"/>
          <w:lang w:val="es-MX"/>
        </w:rPr>
        <w:t>;</w:t>
      </w:r>
      <w:r w:rsidR="00F84916" w:rsidRPr="008050C6">
        <w:rPr>
          <w:rFonts w:ascii="Abadi" w:hAnsi="Abadi" w:cs="Arial"/>
          <w:sz w:val="21"/>
          <w:szCs w:val="21"/>
          <w:lang w:val="es-MX"/>
        </w:rPr>
        <w:t xml:space="preserve"> por poner este simple ejemplo de la calidad del servicio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F84916" w:rsidRPr="008050C6">
        <w:rPr>
          <w:rFonts w:ascii="Abadi" w:hAnsi="Abadi" w:cs="Arial"/>
          <w:sz w:val="21"/>
          <w:szCs w:val="21"/>
          <w:lang w:val="es-MX"/>
        </w:rPr>
        <w:t xml:space="preserve"> que se le est</w:t>
      </w:r>
      <w:r w:rsidRPr="008050C6">
        <w:rPr>
          <w:rFonts w:ascii="Abadi" w:hAnsi="Abadi" w:cs="Arial"/>
          <w:sz w:val="21"/>
          <w:szCs w:val="21"/>
          <w:lang w:val="es-MX"/>
        </w:rPr>
        <w:t>á</w:t>
      </w:r>
      <w:r w:rsidR="00F84916" w:rsidRPr="008050C6">
        <w:rPr>
          <w:rFonts w:ascii="Abadi" w:hAnsi="Abadi" w:cs="Arial"/>
          <w:sz w:val="21"/>
          <w:szCs w:val="21"/>
          <w:lang w:val="es-MX"/>
        </w:rPr>
        <w:t xml:space="preserve"> poniendo por las nubes</w:t>
      </w:r>
      <w:r w:rsidRPr="008050C6">
        <w:rPr>
          <w:rFonts w:ascii="Abadi" w:hAnsi="Abadi" w:cs="Arial"/>
          <w:sz w:val="21"/>
          <w:szCs w:val="21"/>
          <w:lang w:val="es-MX"/>
        </w:rPr>
        <w:t>,</w:t>
      </w:r>
      <w:r w:rsidR="00F84916" w:rsidRPr="008050C6">
        <w:rPr>
          <w:rFonts w:ascii="Abadi" w:hAnsi="Abadi" w:cs="Arial"/>
          <w:sz w:val="21"/>
          <w:szCs w:val="21"/>
          <w:lang w:val="es-MX"/>
        </w:rPr>
        <w:t xml:space="preserve"> esto es falso</w:t>
      </w:r>
      <w:r w:rsidRPr="008050C6">
        <w:rPr>
          <w:rFonts w:ascii="Abadi" w:hAnsi="Abadi" w:cs="Arial"/>
          <w:sz w:val="21"/>
          <w:szCs w:val="21"/>
          <w:lang w:val="es-MX"/>
        </w:rPr>
        <w:t>,</w:t>
      </w:r>
      <w:r w:rsidR="00F84916" w:rsidRPr="008050C6">
        <w:rPr>
          <w:rFonts w:ascii="Abadi" w:hAnsi="Abadi" w:cs="Arial"/>
          <w:sz w:val="21"/>
          <w:szCs w:val="21"/>
          <w:lang w:val="es-MX"/>
        </w:rPr>
        <w:t xml:space="preserve"> también es falso</w:t>
      </w:r>
      <w:r w:rsidRPr="008050C6">
        <w:rPr>
          <w:rFonts w:ascii="Abadi" w:hAnsi="Abadi" w:cs="Arial"/>
          <w:sz w:val="21"/>
          <w:szCs w:val="21"/>
          <w:lang w:val="es-MX"/>
        </w:rPr>
        <w:t>,</w:t>
      </w:r>
      <w:r w:rsidR="00F84916" w:rsidRPr="008050C6">
        <w:rPr>
          <w:rFonts w:ascii="Abadi" w:hAnsi="Abadi" w:cs="Arial"/>
          <w:sz w:val="21"/>
          <w:szCs w:val="21"/>
          <w:lang w:val="es-MX"/>
        </w:rPr>
        <w:t xml:space="preserve"> a un verdadero sistema integral de salud</w:t>
      </w:r>
      <w:r w:rsidRPr="008050C6">
        <w:rPr>
          <w:rFonts w:ascii="Abadi" w:hAnsi="Abadi" w:cs="Arial"/>
          <w:sz w:val="21"/>
          <w:szCs w:val="21"/>
          <w:lang w:val="es-MX"/>
        </w:rPr>
        <w:t>;</w:t>
      </w:r>
      <w:r w:rsidR="00F84916" w:rsidRPr="008050C6">
        <w:rPr>
          <w:rFonts w:ascii="Abadi" w:hAnsi="Abadi" w:cs="Arial"/>
          <w:sz w:val="21"/>
          <w:szCs w:val="21"/>
          <w:lang w:val="es-MX"/>
        </w:rPr>
        <w:t xml:space="preserve"> voy a repetir</w:t>
      </w:r>
      <w:r w:rsidRPr="008050C6">
        <w:rPr>
          <w:rFonts w:ascii="Abadi" w:hAnsi="Abadi" w:cs="Arial"/>
          <w:sz w:val="21"/>
          <w:szCs w:val="21"/>
          <w:lang w:val="es-MX"/>
        </w:rPr>
        <w:t>,</w:t>
      </w:r>
      <w:r w:rsidR="00F84916" w:rsidRPr="008050C6">
        <w:rPr>
          <w:rFonts w:ascii="Abadi" w:hAnsi="Abadi" w:cs="Arial"/>
          <w:sz w:val="21"/>
          <w:szCs w:val="21"/>
          <w:lang w:val="es-MX"/>
        </w:rPr>
        <w:t xml:space="preserve"> no desaparece el fondo de atención para enfermedades que provocan gastos catastróficos</w:t>
      </w:r>
      <w:r w:rsidRPr="008050C6">
        <w:rPr>
          <w:rFonts w:ascii="Abadi" w:hAnsi="Abadi" w:cs="Arial"/>
          <w:sz w:val="21"/>
          <w:szCs w:val="21"/>
          <w:lang w:val="es-MX"/>
        </w:rPr>
        <w:t>,</w:t>
      </w:r>
      <w:r w:rsidR="00F84916" w:rsidRPr="008050C6">
        <w:rPr>
          <w:rFonts w:ascii="Abadi" w:hAnsi="Abadi" w:cs="Arial"/>
          <w:sz w:val="21"/>
          <w:szCs w:val="21"/>
          <w:lang w:val="es-MX"/>
        </w:rPr>
        <w:t xml:space="preserve"> se integran en un solo fondo que se llama </w:t>
      </w:r>
      <w:r w:rsidR="00A04CA9" w:rsidRPr="008050C6">
        <w:rPr>
          <w:rFonts w:ascii="Abadi" w:hAnsi="Abadi" w:cs="Arial"/>
          <w:sz w:val="21"/>
          <w:szCs w:val="21"/>
          <w:lang w:val="es-MX"/>
        </w:rPr>
        <w:t>Fondo de Salud para el Bienestar</w:t>
      </w:r>
      <w:r w:rsidRPr="008050C6">
        <w:rPr>
          <w:rFonts w:ascii="Abadi" w:hAnsi="Abadi" w:cs="Arial"/>
          <w:sz w:val="21"/>
          <w:szCs w:val="21"/>
          <w:lang w:val="es-MX"/>
        </w:rPr>
        <w:t xml:space="preserve">. Es cuánto. </w:t>
      </w:r>
    </w:p>
    <w:p w14:paraId="38FDAE46" w14:textId="77139582" w:rsidR="009E574F" w:rsidRPr="008050C6" w:rsidRDefault="009E574F" w:rsidP="00154326">
      <w:pPr>
        <w:ind w:firstLine="720"/>
        <w:jc w:val="both"/>
        <w:rPr>
          <w:rFonts w:ascii="Abadi" w:hAnsi="Abadi" w:cs="Arial"/>
          <w:sz w:val="21"/>
          <w:szCs w:val="21"/>
          <w:lang w:val="es-MX"/>
        </w:rPr>
      </w:pPr>
    </w:p>
    <w:p w14:paraId="455B9383" w14:textId="2240D69E" w:rsidR="009E574F" w:rsidRPr="008050C6" w:rsidRDefault="009E574F"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Diputada Libia García, ¿para qué efectos?</w:t>
      </w:r>
    </w:p>
    <w:p w14:paraId="2C762F0F" w14:textId="4CF82D1D" w:rsidR="009E574F" w:rsidRPr="008050C6" w:rsidRDefault="009E574F" w:rsidP="00154326">
      <w:pPr>
        <w:ind w:firstLine="720"/>
        <w:jc w:val="both"/>
        <w:rPr>
          <w:rFonts w:ascii="Abadi" w:hAnsi="Abadi" w:cs="Arial"/>
          <w:sz w:val="21"/>
          <w:szCs w:val="21"/>
          <w:lang w:val="es-MX"/>
        </w:rPr>
      </w:pPr>
    </w:p>
    <w:p w14:paraId="328F0A05" w14:textId="0CDCB547" w:rsidR="00E644F3" w:rsidRPr="008050C6" w:rsidRDefault="009E574F"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Libia Denisse García Muñoz Ledo: </w:t>
      </w:r>
      <w:r w:rsidR="00E644F3" w:rsidRPr="008050C6">
        <w:rPr>
          <w:rFonts w:ascii="Abadi" w:hAnsi="Abadi" w:cs="Arial"/>
          <w:sz w:val="21"/>
          <w:szCs w:val="21"/>
          <w:lang w:val="es-MX"/>
        </w:rPr>
        <w:t>Que</w:t>
      </w:r>
      <w:r w:rsidR="00F84916" w:rsidRPr="008050C6">
        <w:rPr>
          <w:rFonts w:ascii="Abadi" w:hAnsi="Abadi" w:cs="Arial"/>
          <w:sz w:val="21"/>
          <w:szCs w:val="21"/>
          <w:lang w:val="es-MX"/>
        </w:rPr>
        <w:t>ría hacer una pregunta</w:t>
      </w:r>
      <w:r w:rsidR="00E644F3" w:rsidRPr="008050C6">
        <w:rPr>
          <w:rFonts w:ascii="Abadi" w:hAnsi="Abadi" w:cs="Arial"/>
          <w:sz w:val="21"/>
          <w:szCs w:val="21"/>
          <w:lang w:val="es-MX"/>
        </w:rPr>
        <w:t>,</w:t>
      </w:r>
      <w:r w:rsidR="00F84916" w:rsidRPr="008050C6">
        <w:rPr>
          <w:rFonts w:ascii="Abadi" w:hAnsi="Abadi" w:cs="Arial"/>
          <w:sz w:val="21"/>
          <w:szCs w:val="21"/>
          <w:lang w:val="es-MX"/>
        </w:rPr>
        <w:t xml:space="preserve"> pero dado que no me fue aceptada</w:t>
      </w:r>
      <w:r w:rsidR="00E644F3" w:rsidRPr="008050C6">
        <w:rPr>
          <w:rFonts w:ascii="Abadi" w:hAnsi="Abadi" w:cs="Arial"/>
          <w:sz w:val="21"/>
          <w:szCs w:val="21"/>
          <w:lang w:val="es-MX"/>
        </w:rPr>
        <w:t>,</w:t>
      </w:r>
      <w:r w:rsidR="00F84916" w:rsidRPr="008050C6">
        <w:rPr>
          <w:rFonts w:ascii="Abadi" w:hAnsi="Abadi" w:cs="Arial"/>
          <w:sz w:val="21"/>
          <w:szCs w:val="21"/>
          <w:lang w:val="es-MX"/>
        </w:rPr>
        <w:t xml:space="preserve"> si me permitiera rectificar hechos con relación a que s</w:t>
      </w:r>
      <w:r w:rsidR="00E644F3" w:rsidRPr="008050C6">
        <w:rPr>
          <w:rFonts w:ascii="Abadi" w:hAnsi="Abadi" w:cs="Arial"/>
          <w:sz w:val="21"/>
          <w:szCs w:val="21"/>
          <w:lang w:val="es-MX"/>
        </w:rPr>
        <w:t>í</w:t>
      </w:r>
      <w:r w:rsidR="00F84916" w:rsidRPr="008050C6">
        <w:rPr>
          <w:rFonts w:ascii="Abadi" w:hAnsi="Abadi" w:cs="Arial"/>
          <w:sz w:val="21"/>
          <w:szCs w:val="21"/>
          <w:lang w:val="es-MX"/>
        </w:rPr>
        <w:t xml:space="preserve"> desaparece lo que él dice que no </w:t>
      </w:r>
      <w:r w:rsidR="00F84916" w:rsidRPr="008050C6">
        <w:rPr>
          <w:rFonts w:ascii="Abadi" w:hAnsi="Abadi" w:cs="Arial"/>
          <w:sz w:val="21"/>
          <w:szCs w:val="21"/>
          <w:lang w:val="es-MX"/>
        </w:rPr>
        <w:t>desaparece</w:t>
      </w:r>
      <w:r w:rsidR="00E644F3" w:rsidRPr="008050C6">
        <w:rPr>
          <w:rFonts w:ascii="Abadi" w:hAnsi="Abadi" w:cs="Arial"/>
          <w:sz w:val="21"/>
          <w:szCs w:val="21"/>
          <w:lang w:val="es-MX"/>
        </w:rPr>
        <w:t>,</w:t>
      </w:r>
      <w:r w:rsidR="00F84916" w:rsidRPr="008050C6">
        <w:rPr>
          <w:rFonts w:ascii="Abadi" w:hAnsi="Abadi" w:cs="Arial"/>
          <w:sz w:val="21"/>
          <w:szCs w:val="21"/>
          <w:lang w:val="es-MX"/>
        </w:rPr>
        <w:t xml:space="preserve"> qu</w:t>
      </w:r>
      <w:r w:rsidR="00E644F3" w:rsidRPr="008050C6">
        <w:rPr>
          <w:rFonts w:ascii="Abadi" w:hAnsi="Abadi" w:cs="Arial"/>
          <w:sz w:val="21"/>
          <w:szCs w:val="21"/>
          <w:lang w:val="es-MX"/>
        </w:rPr>
        <w:t>e</w:t>
      </w:r>
      <w:r w:rsidR="00F84916" w:rsidRPr="008050C6">
        <w:rPr>
          <w:rFonts w:ascii="Abadi" w:hAnsi="Abadi" w:cs="Arial"/>
          <w:sz w:val="21"/>
          <w:szCs w:val="21"/>
          <w:lang w:val="es-MX"/>
        </w:rPr>
        <w:t xml:space="preserve"> es el fondo de gastos catastróficos</w:t>
      </w:r>
      <w:r w:rsidR="00E644F3" w:rsidRPr="008050C6">
        <w:rPr>
          <w:rFonts w:ascii="Abadi" w:hAnsi="Abadi" w:cs="Arial"/>
          <w:sz w:val="21"/>
          <w:szCs w:val="21"/>
          <w:lang w:val="es-MX"/>
        </w:rPr>
        <w:t>.</w:t>
      </w:r>
    </w:p>
    <w:p w14:paraId="3674CE18" w14:textId="0A2314C0" w:rsidR="00E644F3" w:rsidRPr="008050C6" w:rsidRDefault="00E644F3" w:rsidP="00154326">
      <w:pPr>
        <w:ind w:firstLine="720"/>
        <w:jc w:val="both"/>
        <w:rPr>
          <w:rFonts w:ascii="Abadi" w:hAnsi="Abadi" w:cs="Arial"/>
          <w:sz w:val="21"/>
          <w:szCs w:val="21"/>
          <w:lang w:val="es-MX"/>
        </w:rPr>
      </w:pPr>
    </w:p>
    <w:p w14:paraId="7EDFC6D0" w14:textId="330AA138" w:rsidR="00E644F3" w:rsidRPr="008050C6" w:rsidRDefault="00E644F3"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Tiene el uso de la voz diputada, hasta por cinco minutos.</w:t>
      </w:r>
    </w:p>
    <w:p w14:paraId="39D7A289" w14:textId="20832D4D" w:rsidR="00E644F3" w:rsidRPr="008050C6" w:rsidRDefault="00E644F3" w:rsidP="00154326">
      <w:pPr>
        <w:ind w:firstLine="720"/>
        <w:jc w:val="both"/>
        <w:rPr>
          <w:rFonts w:ascii="Abadi" w:hAnsi="Abadi" w:cs="Arial"/>
          <w:sz w:val="21"/>
          <w:szCs w:val="21"/>
          <w:lang w:val="es-MX"/>
        </w:rPr>
      </w:pPr>
    </w:p>
    <w:p w14:paraId="636D9A0B" w14:textId="16E2A2FC" w:rsidR="00E644F3" w:rsidRPr="008050C6" w:rsidRDefault="00716748" w:rsidP="00154326">
      <w:pPr>
        <w:ind w:firstLine="720"/>
        <w:jc w:val="both"/>
        <w:rPr>
          <w:rFonts w:ascii="Abadi" w:hAnsi="Abadi" w:cs="Arial"/>
          <w:b/>
          <w:sz w:val="21"/>
          <w:szCs w:val="21"/>
          <w:lang w:val="es-MX"/>
        </w:rPr>
      </w:pPr>
      <w:r w:rsidRPr="008050C6">
        <w:rPr>
          <w:rFonts w:ascii="Abadi" w:hAnsi="Abadi" w:cs="Arial"/>
          <w:b/>
          <w:sz w:val="21"/>
          <w:szCs w:val="21"/>
          <w:lang w:val="es-MX"/>
        </w:rPr>
        <w:t>CLARIFICANDO HECHOS EN EL TEMA, PARTICIPA LA DIPUTADO LIBIA DENISSE GARCÍA MUÑOZ LEDO.</w:t>
      </w:r>
    </w:p>
    <w:p w14:paraId="41FA1D42" w14:textId="326240A4" w:rsidR="003D47A5" w:rsidRPr="008050C6" w:rsidRDefault="00716748" w:rsidP="00716748">
      <w:pPr>
        <w:ind w:firstLine="720"/>
        <w:jc w:val="right"/>
        <w:rPr>
          <w:rFonts w:ascii="Abadi" w:hAnsi="Abadi" w:cs="Arial"/>
          <w:sz w:val="21"/>
          <w:szCs w:val="21"/>
          <w:lang w:val="es-MX"/>
        </w:rPr>
      </w:pPr>
      <w:r w:rsidRPr="008050C6">
        <w:rPr>
          <w:rFonts w:ascii="Abadi" w:hAnsi="Abadi"/>
          <w:noProof/>
          <w:sz w:val="21"/>
          <w:szCs w:val="21"/>
        </w:rPr>
        <w:drawing>
          <wp:inline distT="0" distB="0" distL="0" distR="0" wp14:anchorId="7E5696B6" wp14:editId="2A6F31DD">
            <wp:extent cx="1209754" cy="741605"/>
            <wp:effectExtent l="19050" t="0" r="9525" b="2495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74" r="3205"/>
                    <a:stretch/>
                  </pic:blipFill>
                  <pic:spPr bwMode="auto">
                    <a:xfrm>
                      <a:off x="0" y="0"/>
                      <a:ext cx="1238538" cy="759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8C69336" w14:textId="1AC5A37A" w:rsidR="00025271" w:rsidRPr="008050C6" w:rsidRDefault="00716748"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Libia Denisse García Muñoz Ledo: </w:t>
      </w:r>
      <w:r w:rsidR="00025271" w:rsidRPr="008050C6">
        <w:rPr>
          <w:rFonts w:ascii="Abadi" w:hAnsi="Abadi" w:cs="Arial"/>
          <w:sz w:val="21"/>
          <w:szCs w:val="21"/>
          <w:lang w:val="es-MX"/>
        </w:rPr>
        <w:t xml:space="preserve">Muchas gracias, </w:t>
      </w:r>
      <w:r w:rsidR="003C5895" w:rsidRPr="008050C6">
        <w:rPr>
          <w:rFonts w:ascii="Abadi" w:hAnsi="Abadi" w:cs="Arial"/>
          <w:sz w:val="21"/>
          <w:szCs w:val="21"/>
          <w:lang w:val="es-MX"/>
        </w:rPr>
        <w:t>c</w:t>
      </w:r>
      <w:r w:rsidR="00F84916" w:rsidRPr="008050C6">
        <w:rPr>
          <w:rFonts w:ascii="Abadi" w:hAnsi="Abadi" w:cs="Arial"/>
          <w:sz w:val="21"/>
          <w:szCs w:val="21"/>
          <w:lang w:val="es-MX"/>
        </w:rPr>
        <w:t>on el permiso de la mesa directiva</w:t>
      </w:r>
      <w:r w:rsidR="00025271" w:rsidRPr="008050C6">
        <w:rPr>
          <w:rFonts w:ascii="Abadi" w:hAnsi="Abadi" w:cs="Arial"/>
          <w:sz w:val="21"/>
          <w:szCs w:val="21"/>
          <w:lang w:val="es-MX"/>
        </w:rPr>
        <w:t>,</w:t>
      </w:r>
      <w:r w:rsidR="00F84916" w:rsidRPr="008050C6">
        <w:rPr>
          <w:rFonts w:ascii="Abadi" w:hAnsi="Abadi" w:cs="Arial"/>
          <w:sz w:val="21"/>
          <w:szCs w:val="21"/>
          <w:lang w:val="es-MX"/>
        </w:rPr>
        <w:t xml:space="preserve"> de la </w:t>
      </w:r>
      <w:r w:rsidR="00025271" w:rsidRPr="008050C6">
        <w:rPr>
          <w:rFonts w:ascii="Abadi" w:hAnsi="Abadi" w:cs="Arial"/>
          <w:sz w:val="21"/>
          <w:szCs w:val="21"/>
          <w:lang w:val="es-MX"/>
        </w:rPr>
        <w:t>p</w:t>
      </w:r>
      <w:r w:rsidR="00F84916" w:rsidRPr="008050C6">
        <w:rPr>
          <w:rFonts w:ascii="Abadi" w:hAnsi="Abadi" w:cs="Arial"/>
          <w:sz w:val="21"/>
          <w:szCs w:val="21"/>
          <w:lang w:val="es-MX"/>
        </w:rPr>
        <w:t>residencia</w:t>
      </w:r>
      <w:r w:rsidR="00025271" w:rsidRPr="008050C6">
        <w:rPr>
          <w:rFonts w:ascii="Abadi" w:hAnsi="Abadi" w:cs="Arial"/>
          <w:sz w:val="21"/>
          <w:szCs w:val="21"/>
          <w:lang w:val="es-MX"/>
        </w:rPr>
        <w:t>.</w:t>
      </w:r>
    </w:p>
    <w:p w14:paraId="46BCEB86" w14:textId="77777777" w:rsidR="00025271" w:rsidRPr="008050C6" w:rsidRDefault="00025271" w:rsidP="00154326">
      <w:pPr>
        <w:ind w:firstLine="720"/>
        <w:jc w:val="both"/>
        <w:rPr>
          <w:rFonts w:ascii="Abadi" w:hAnsi="Abadi" w:cs="Arial"/>
          <w:sz w:val="21"/>
          <w:szCs w:val="21"/>
          <w:lang w:val="es-MX"/>
        </w:rPr>
      </w:pPr>
    </w:p>
    <w:p w14:paraId="2011DB7C" w14:textId="77777777" w:rsidR="00F8109F" w:rsidRPr="008050C6" w:rsidRDefault="00F84916" w:rsidP="00154326">
      <w:pPr>
        <w:ind w:firstLine="720"/>
        <w:jc w:val="both"/>
        <w:rPr>
          <w:rFonts w:ascii="Abadi" w:hAnsi="Abadi" w:cs="Arial"/>
          <w:sz w:val="21"/>
          <w:szCs w:val="21"/>
          <w:lang w:val="es-MX"/>
        </w:rPr>
      </w:pPr>
      <w:r w:rsidRPr="008050C6">
        <w:rPr>
          <w:rFonts w:ascii="Abadi" w:hAnsi="Abadi" w:cs="Arial"/>
          <w:sz w:val="21"/>
          <w:szCs w:val="21"/>
          <w:lang w:val="es-MX"/>
        </w:rPr>
        <w:t xml:space="preserve"> </w:t>
      </w:r>
      <w:r w:rsidR="00025271" w:rsidRPr="008050C6">
        <w:rPr>
          <w:rFonts w:ascii="Abadi" w:hAnsi="Abadi" w:cs="Arial"/>
          <w:sz w:val="21"/>
          <w:szCs w:val="21"/>
          <w:lang w:val="es-MX"/>
        </w:rPr>
        <w:t>M</w:t>
      </w:r>
      <w:r w:rsidRPr="008050C6">
        <w:rPr>
          <w:rFonts w:ascii="Abadi" w:hAnsi="Abadi" w:cs="Arial"/>
          <w:sz w:val="21"/>
          <w:szCs w:val="21"/>
          <w:lang w:val="es-MX"/>
        </w:rPr>
        <w:t>e parece que</w:t>
      </w:r>
      <w:r w:rsidR="00025271" w:rsidRPr="008050C6">
        <w:rPr>
          <w:rFonts w:ascii="Abadi" w:hAnsi="Abadi" w:cs="Arial"/>
          <w:sz w:val="21"/>
          <w:szCs w:val="21"/>
          <w:lang w:val="es-MX"/>
        </w:rPr>
        <w:t xml:space="preserve"> si de </w:t>
      </w:r>
      <w:r w:rsidRPr="008050C6">
        <w:rPr>
          <w:rFonts w:ascii="Abadi" w:hAnsi="Abadi" w:cs="Arial"/>
          <w:sz w:val="21"/>
          <w:szCs w:val="21"/>
          <w:lang w:val="es-MX"/>
        </w:rPr>
        <w:t>conocimiento del dictamen aprobado se trata</w:t>
      </w:r>
      <w:r w:rsidR="00025271" w:rsidRPr="008050C6">
        <w:rPr>
          <w:rFonts w:ascii="Abadi" w:hAnsi="Abadi" w:cs="Arial"/>
          <w:sz w:val="21"/>
          <w:szCs w:val="21"/>
          <w:lang w:val="es-MX"/>
        </w:rPr>
        <w:t>,</w:t>
      </w:r>
      <w:r w:rsidRPr="008050C6">
        <w:rPr>
          <w:rFonts w:ascii="Abadi" w:hAnsi="Abadi" w:cs="Arial"/>
          <w:sz w:val="21"/>
          <w:szCs w:val="21"/>
          <w:lang w:val="es-MX"/>
        </w:rPr>
        <w:t xml:space="preserve"> pues hemos ya demostrado</w:t>
      </w:r>
      <w:r w:rsidR="00025271" w:rsidRPr="008050C6">
        <w:rPr>
          <w:rFonts w:ascii="Abadi" w:hAnsi="Abadi" w:cs="Arial"/>
          <w:sz w:val="21"/>
          <w:szCs w:val="21"/>
          <w:lang w:val="es-MX"/>
        </w:rPr>
        <w:t>,</w:t>
      </w:r>
      <w:r w:rsidRPr="008050C6">
        <w:rPr>
          <w:rFonts w:ascii="Abadi" w:hAnsi="Abadi" w:cs="Arial"/>
          <w:sz w:val="21"/>
          <w:szCs w:val="21"/>
          <w:lang w:val="es-MX"/>
        </w:rPr>
        <w:t xml:space="preserve"> tanto usted como varios de los que estamos aquí</w:t>
      </w:r>
      <w:r w:rsidR="00025271" w:rsidRPr="008050C6">
        <w:rPr>
          <w:rFonts w:ascii="Abadi" w:hAnsi="Abadi" w:cs="Arial"/>
          <w:sz w:val="21"/>
          <w:szCs w:val="21"/>
          <w:lang w:val="es-MX"/>
        </w:rPr>
        <w:t>,</w:t>
      </w:r>
      <w:r w:rsidRPr="008050C6">
        <w:rPr>
          <w:rFonts w:ascii="Abadi" w:hAnsi="Abadi" w:cs="Arial"/>
          <w:sz w:val="21"/>
          <w:szCs w:val="21"/>
          <w:lang w:val="es-MX"/>
        </w:rPr>
        <w:t xml:space="preserve"> me imagino que muchos de nosotros</w:t>
      </w:r>
      <w:r w:rsidR="00025271" w:rsidRPr="008050C6">
        <w:rPr>
          <w:rFonts w:ascii="Abadi" w:hAnsi="Abadi" w:cs="Arial"/>
          <w:sz w:val="21"/>
          <w:szCs w:val="21"/>
          <w:lang w:val="es-MX"/>
        </w:rPr>
        <w:t>,</w:t>
      </w:r>
      <w:r w:rsidRPr="008050C6">
        <w:rPr>
          <w:rFonts w:ascii="Abadi" w:hAnsi="Abadi" w:cs="Arial"/>
          <w:sz w:val="21"/>
          <w:szCs w:val="21"/>
          <w:lang w:val="es-MX"/>
        </w:rPr>
        <w:t xml:space="preserve"> que no sólo lo hemos leído</w:t>
      </w:r>
      <w:r w:rsidR="00025271" w:rsidRPr="008050C6">
        <w:rPr>
          <w:rFonts w:ascii="Abadi" w:hAnsi="Abadi" w:cs="Arial"/>
          <w:sz w:val="21"/>
          <w:szCs w:val="21"/>
          <w:lang w:val="es-MX"/>
        </w:rPr>
        <w:t>,</w:t>
      </w:r>
      <w:r w:rsidRPr="008050C6">
        <w:rPr>
          <w:rFonts w:ascii="Abadi" w:hAnsi="Abadi" w:cs="Arial"/>
          <w:sz w:val="21"/>
          <w:szCs w:val="21"/>
          <w:lang w:val="es-MX"/>
        </w:rPr>
        <w:t xml:space="preserve"> sino que nos ha preocupado los términos en los que viene</w:t>
      </w:r>
      <w:r w:rsidR="00025271" w:rsidRPr="008050C6">
        <w:rPr>
          <w:rFonts w:ascii="Abadi" w:hAnsi="Abadi" w:cs="Arial"/>
          <w:sz w:val="21"/>
          <w:szCs w:val="21"/>
          <w:lang w:val="es-MX"/>
        </w:rPr>
        <w:t>,</w:t>
      </w:r>
      <w:r w:rsidRPr="008050C6">
        <w:rPr>
          <w:rFonts w:ascii="Abadi" w:hAnsi="Abadi" w:cs="Arial"/>
          <w:sz w:val="21"/>
          <w:szCs w:val="21"/>
          <w:lang w:val="es-MX"/>
        </w:rPr>
        <w:t xml:space="preserve"> basta con leer el artículo 10º </w:t>
      </w:r>
      <w:r w:rsidR="00025271" w:rsidRPr="008050C6">
        <w:rPr>
          <w:rFonts w:ascii="Abadi" w:hAnsi="Abadi" w:cs="Arial"/>
          <w:sz w:val="21"/>
          <w:szCs w:val="21"/>
          <w:lang w:val="es-MX"/>
        </w:rPr>
        <w:t>por</w:t>
      </w:r>
      <w:r w:rsidRPr="008050C6">
        <w:rPr>
          <w:rFonts w:ascii="Abadi" w:hAnsi="Abadi" w:cs="Arial"/>
          <w:sz w:val="21"/>
          <w:szCs w:val="21"/>
          <w:lang w:val="es-MX"/>
        </w:rPr>
        <w:t>que no se vale tampoco que engañen desde esta tribuna</w:t>
      </w:r>
      <w:r w:rsidR="00025271" w:rsidRPr="008050C6">
        <w:rPr>
          <w:rFonts w:ascii="Abadi" w:hAnsi="Abadi" w:cs="Arial"/>
          <w:sz w:val="21"/>
          <w:szCs w:val="21"/>
          <w:lang w:val="es-MX"/>
        </w:rPr>
        <w:t>,</w:t>
      </w:r>
      <w:r w:rsidRPr="008050C6">
        <w:rPr>
          <w:rFonts w:ascii="Abadi" w:hAnsi="Abadi" w:cs="Arial"/>
          <w:sz w:val="21"/>
          <w:szCs w:val="21"/>
          <w:lang w:val="es-MX"/>
        </w:rPr>
        <w:t xml:space="preserve"> queriendo tergiversar la información</w:t>
      </w:r>
      <w:r w:rsidR="00025271" w:rsidRPr="008050C6">
        <w:rPr>
          <w:rFonts w:ascii="Abadi" w:hAnsi="Abadi" w:cs="Arial"/>
          <w:sz w:val="21"/>
          <w:szCs w:val="21"/>
          <w:lang w:val="es-MX"/>
        </w:rPr>
        <w:t>,</w:t>
      </w:r>
      <w:r w:rsidRPr="008050C6">
        <w:rPr>
          <w:rFonts w:ascii="Abadi" w:hAnsi="Abadi" w:cs="Arial"/>
          <w:sz w:val="21"/>
          <w:szCs w:val="21"/>
          <w:lang w:val="es-MX"/>
        </w:rPr>
        <w:t xml:space="preserve"> el artículo 10º es muy claro de los artículos transitorios del dictamen aprobado por la Cámara de Diputados</w:t>
      </w:r>
      <w:r w:rsidR="00025271" w:rsidRPr="008050C6">
        <w:rPr>
          <w:rFonts w:ascii="Abadi" w:hAnsi="Abadi" w:cs="Arial"/>
          <w:sz w:val="21"/>
          <w:szCs w:val="21"/>
          <w:lang w:val="es-MX"/>
        </w:rPr>
        <w:t>,</w:t>
      </w:r>
      <w:r w:rsidRPr="008050C6">
        <w:rPr>
          <w:rFonts w:ascii="Abadi" w:hAnsi="Abadi" w:cs="Arial"/>
          <w:sz w:val="21"/>
          <w:szCs w:val="21"/>
          <w:lang w:val="es-MX"/>
        </w:rPr>
        <w:t xml:space="preserve"> establece claramente la desaparición del fondo de gastos catastróficos</w:t>
      </w:r>
      <w:r w:rsidR="00025271" w:rsidRPr="008050C6">
        <w:rPr>
          <w:rFonts w:ascii="Abadi" w:hAnsi="Abadi" w:cs="Arial"/>
          <w:sz w:val="21"/>
          <w:szCs w:val="21"/>
          <w:lang w:val="es-MX"/>
        </w:rPr>
        <w:t>,</w:t>
      </w:r>
      <w:r w:rsidRPr="008050C6">
        <w:rPr>
          <w:rFonts w:ascii="Abadi" w:hAnsi="Abadi" w:cs="Arial"/>
          <w:sz w:val="21"/>
          <w:szCs w:val="21"/>
          <w:lang w:val="es-MX"/>
        </w:rPr>
        <w:t xml:space="preserve"> haciendo</w:t>
      </w:r>
      <w:r w:rsidR="00025271" w:rsidRPr="008050C6">
        <w:rPr>
          <w:rFonts w:ascii="Abadi" w:hAnsi="Abadi" w:cs="Arial"/>
          <w:sz w:val="21"/>
          <w:szCs w:val="21"/>
          <w:lang w:val="es-MX"/>
        </w:rPr>
        <w:t>,</w:t>
      </w:r>
      <w:r w:rsidRPr="008050C6">
        <w:rPr>
          <w:rFonts w:ascii="Abadi" w:hAnsi="Abadi" w:cs="Arial"/>
          <w:sz w:val="21"/>
          <w:szCs w:val="21"/>
          <w:lang w:val="es-MX"/>
        </w:rPr>
        <w:t xml:space="preserve"> incluso</w:t>
      </w:r>
      <w:r w:rsidR="00025271" w:rsidRPr="008050C6">
        <w:rPr>
          <w:rFonts w:ascii="Abadi" w:hAnsi="Abadi" w:cs="Arial"/>
          <w:sz w:val="21"/>
          <w:szCs w:val="21"/>
          <w:lang w:val="es-MX"/>
        </w:rPr>
        <w:t>,</w:t>
      </w:r>
      <w:r w:rsidRPr="008050C6">
        <w:rPr>
          <w:rFonts w:ascii="Abadi" w:hAnsi="Abadi" w:cs="Arial"/>
          <w:sz w:val="21"/>
          <w:szCs w:val="21"/>
          <w:lang w:val="es-MX"/>
        </w:rPr>
        <w:t xml:space="preserve"> en este articulado la referencia que lo que antes se entendía por este fondo de gastos catastróficos</w:t>
      </w:r>
      <w:r w:rsidR="00025271" w:rsidRPr="008050C6">
        <w:rPr>
          <w:rFonts w:ascii="Abadi" w:hAnsi="Abadi" w:cs="Arial"/>
          <w:sz w:val="21"/>
          <w:szCs w:val="21"/>
          <w:lang w:val="es-MX"/>
        </w:rPr>
        <w:t>,</w:t>
      </w:r>
      <w:r w:rsidRPr="008050C6">
        <w:rPr>
          <w:rFonts w:ascii="Abadi" w:hAnsi="Abadi" w:cs="Arial"/>
          <w:sz w:val="21"/>
          <w:szCs w:val="21"/>
          <w:lang w:val="es-MX"/>
        </w:rPr>
        <w:t xml:space="preserve"> ahora estas referencias del sistema de protección social en salud</w:t>
      </w:r>
      <w:r w:rsidR="00025271" w:rsidRPr="008050C6">
        <w:rPr>
          <w:rFonts w:ascii="Abadi" w:hAnsi="Abadi" w:cs="Arial"/>
          <w:sz w:val="21"/>
          <w:szCs w:val="21"/>
          <w:lang w:val="es-MX"/>
        </w:rPr>
        <w:t>,</w:t>
      </w:r>
      <w:r w:rsidRPr="008050C6">
        <w:rPr>
          <w:rFonts w:ascii="Abadi" w:hAnsi="Abadi" w:cs="Arial"/>
          <w:sz w:val="21"/>
          <w:szCs w:val="21"/>
          <w:lang w:val="es-MX"/>
        </w:rPr>
        <w:t xml:space="preserve"> se entenderán hechas al </w:t>
      </w:r>
      <w:r w:rsidR="00A04CA9" w:rsidRPr="008050C6">
        <w:rPr>
          <w:rFonts w:ascii="Abadi" w:hAnsi="Abadi" w:cs="Arial"/>
          <w:sz w:val="21"/>
          <w:szCs w:val="21"/>
          <w:lang w:val="es-MX"/>
        </w:rPr>
        <w:t>Fondo de Salud para el Bienestar</w:t>
      </w:r>
      <w:r w:rsidRPr="008050C6">
        <w:rPr>
          <w:rFonts w:ascii="Abadi" w:hAnsi="Abadi" w:cs="Arial"/>
          <w:sz w:val="21"/>
          <w:szCs w:val="21"/>
          <w:lang w:val="es-MX"/>
        </w:rPr>
        <w:t xml:space="preserve"> y podrá decir usted</w:t>
      </w:r>
      <w:r w:rsidR="00025271" w:rsidRPr="008050C6">
        <w:rPr>
          <w:rFonts w:ascii="Abadi" w:hAnsi="Abadi" w:cs="Arial"/>
          <w:sz w:val="21"/>
          <w:szCs w:val="21"/>
          <w:lang w:val="es-MX"/>
        </w:rPr>
        <w:t>,</w:t>
      </w:r>
      <w:r w:rsidRPr="008050C6">
        <w:rPr>
          <w:rFonts w:ascii="Abadi" w:hAnsi="Abadi" w:cs="Arial"/>
          <w:sz w:val="21"/>
          <w:szCs w:val="21"/>
          <w:lang w:val="es-MX"/>
        </w:rPr>
        <w:t xml:space="preserve"> </w:t>
      </w:r>
      <w:r w:rsidR="00025271" w:rsidRPr="008050C6">
        <w:rPr>
          <w:rFonts w:ascii="Abadi" w:hAnsi="Abadi" w:cs="Arial"/>
          <w:sz w:val="21"/>
          <w:szCs w:val="21"/>
          <w:lang w:val="es-MX"/>
        </w:rPr>
        <w:t>¡</w:t>
      </w:r>
      <w:r w:rsidRPr="008050C6">
        <w:rPr>
          <w:rFonts w:ascii="Abadi" w:hAnsi="Abadi" w:cs="Arial"/>
          <w:sz w:val="21"/>
          <w:szCs w:val="21"/>
          <w:lang w:val="es-MX"/>
        </w:rPr>
        <w:t>no</w:t>
      </w:r>
      <w:r w:rsidR="00025271" w:rsidRPr="008050C6">
        <w:rPr>
          <w:rFonts w:ascii="Abadi" w:hAnsi="Abadi" w:cs="Arial"/>
          <w:sz w:val="21"/>
          <w:szCs w:val="21"/>
          <w:lang w:val="es-MX"/>
        </w:rPr>
        <w:t xml:space="preserve">, no </w:t>
      </w:r>
      <w:r w:rsidRPr="008050C6">
        <w:rPr>
          <w:rFonts w:ascii="Abadi" w:hAnsi="Abadi" w:cs="Arial"/>
          <w:sz w:val="21"/>
          <w:szCs w:val="21"/>
          <w:lang w:val="es-MX"/>
        </w:rPr>
        <w:t xml:space="preserve"> desaparece</w:t>
      </w:r>
      <w:r w:rsidR="00025271" w:rsidRPr="008050C6">
        <w:rPr>
          <w:rFonts w:ascii="Abadi" w:hAnsi="Abadi" w:cs="Arial"/>
          <w:sz w:val="21"/>
          <w:szCs w:val="21"/>
          <w:lang w:val="es-MX"/>
        </w:rPr>
        <w:t>,</w:t>
      </w:r>
      <w:r w:rsidRPr="008050C6">
        <w:rPr>
          <w:rFonts w:ascii="Abadi" w:hAnsi="Abadi" w:cs="Arial"/>
          <w:sz w:val="21"/>
          <w:szCs w:val="21"/>
          <w:lang w:val="es-MX"/>
        </w:rPr>
        <w:t xml:space="preserve"> cambia de nombre</w:t>
      </w:r>
      <w:r w:rsidR="00025271" w:rsidRPr="008050C6">
        <w:rPr>
          <w:rFonts w:ascii="Abadi" w:hAnsi="Abadi" w:cs="Arial"/>
          <w:sz w:val="21"/>
          <w:szCs w:val="21"/>
          <w:lang w:val="es-MX"/>
        </w:rPr>
        <w:t>!</w:t>
      </w:r>
      <w:r w:rsidRPr="008050C6">
        <w:rPr>
          <w:rFonts w:ascii="Abadi" w:hAnsi="Abadi" w:cs="Arial"/>
          <w:sz w:val="21"/>
          <w:szCs w:val="21"/>
          <w:lang w:val="es-MX"/>
        </w:rPr>
        <w:t xml:space="preserve"> </w:t>
      </w:r>
      <w:r w:rsidR="00025271" w:rsidRPr="008050C6">
        <w:rPr>
          <w:rFonts w:ascii="Abadi" w:hAnsi="Abadi" w:cs="Arial"/>
          <w:sz w:val="21"/>
          <w:szCs w:val="21"/>
          <w:lang w:val="es-MX"/>
        </w:rPr>
        <w:t>N</w:t>
      </w:r>
      <w:r w:rsidRPr="008050C6">
        <w:rPr>
          <w:rFonts w:ascii="Abadi" w:hAnsi="Abadi" w:cs="Arial"/>
          <w:sz w:val="21"/>
          <w:szCs w:val="21"/>
          <w:lang w:val="es-MX"/>
        </w:rPr>
        <w:t>o</w:t>
      </w:r>
      <w:r w:rsidR="00025271" w:rsidRPr="008050C6">
        <w:rPr>
          <w:rFonts w:ascii="Abadi" w:hAnsi="Abadi" w:cs="Arial"/>
          <w:sz w:val="21"/>
          <w:szCs w:val="21"/>
          <w:lang w:val="es-MX"/>
        </w:rPr>
        <w:t>,</w:t>
      </w:r>
      <w:r w:rsidRPr="008050C6">
        <w:rPr>
          <w:rFonts w:ascii="Abadi" w:hAnsi="Abadi" w:cs="Arial"/>
          <w:sz w:val="21"/>
          <w:szCs w:val="21"/>
          <w:lang w:val="es-MX"/>
        </w:rPr>
        <w:t xml:space="preserve"> no cambia de nombre porque eliminan justamente las partidas que le daban origen</w:t>
      </w:r>
      <w:r w:rsidR="00025271" w:rsidRPr="008050C6">
        <w:rPr>
          <w:rFonts w:ascii="Abadi" w:hAnsi="Abadi" w:cs="Arial"/>
          <w:sz w:val="21"/>
          <w:szCs w:val="21"/>
          <w:lang w:val="es-MX"/>
        </w:rPr>
        <w:t>,</w:t>
      </w:r>
      <w:r w:rsidRPr="008050C6">
        <w:rPr>
          <w:rFonts w:ascii="Abadi" w:hAnsi="Abadi" w:cs="Arial"/>
          <w:sz w:val="21"/>
          <w:szCs w:val="21"/>
          <w:lang w:val="es-MX"/>
        </w:rPr>
        <w:t xml:space="preserve"> el </w:t>
      </w:r>
      <w:r w:rsidR="004C3600" w:rsidRPr="008050C6">
        <w:rPr>
          <w:rFonts w:ascii="Abadi" w:hAnsi="Abadi" w:cs="Arial"/>
          <w:sz w:val="21"/>
          <w:szCs w:val="21"/>
          <w:lang w:val="es-MX"/>
        </w:rPr>
        <w:t>Seguro Popular</w:t>
      </w:r>
      <w:r w:rsidRPr="008050C6">
        <w:rPr>
          <w:rFonts w:ascii="Abadi" w:hAnsi="Abadi" w:cs="Arial"/>
          <w:sz w:val="21"/>
          <w:szCs w:val="21"/>
          <w:lang w:val="es-MX"/>
        </w:rPr>
        <w:t xml:space="preserve"> no se alimentaba solamente de recursos de manera arbitraria</w:t>
      </w:r>
      <w:r w:rsidR="00025271" w:rsidRPr="008050C6">
        <w:rPr>
          <w:rFonts w:ascii="Abadi" w:hAnsi="Abadi" w:cs="Arial"/>
          <w:sz w:val="21"/>
          <w:szCs w:val="21"/>
          <w:lang w:val="es-MX"/>
        </w:rPr>
        <w:t>,</w:t>
      </w:r>
      <w:r w:rsidRPr="008050C6">
        <w:rPr>
          <w:rFonts w:ascii="Abadi" w:hAnsi="Abadi" w:cs="Arial"/>
          <w:sz w:val="21"/>
          <w:szCs w:val="21"/>
          <w:lang w:val="es-MX"/>
        </w:rPr>
        <w:t xml:space="preserve"> sino que había fórmulas que se utilizaban per cápita</w:t>
      </w:r>
      <w:r w:rsidR="00025271" w:rsidRPr="008050C6">
        <w:rPr>
          <w:rFonts w:ascii="Abadi" w:hAnsi="Abadi" w:cs="Arial"/>
          <w:sz w:val="21"/>
          <w:szCs w:val="21"/>
          <w:lang w:val="es-MX"/>
        </w:rPr>
        <w:t>;</w:t>
      </w:r>
      <w:r w:rsidRPr="008050C6">
        <w:rPr>
          <w:rFonts w:ascii="Abadi" w:hAnsi="Abadi" w:cs="Arial"/>
          <w:sz w:val="21"/>
          <w:szCs w:val="21"/>
          <w:lang w:val="es-MX"/>
        </w:rPr>
        <w:t xml:space="preserve"> es decir</w:t>
      </w:r>
      <w:r w:rsidR="00025271" w:rsidRPr="008050C6">
        <w:rPr>
          <w:rFonts w:ascii="Abadi" w:hAnsi="Abadi" w:cs="Arial"/>
          <w:sz w:val="21"/>
          <w:szCs w:val="21"/>
          <w:lang w:val="es-MX"/>
        </w:rPr>
        <w:t>,</w:t>
      </w:r>
      <w:r w:rsidRPr="008050C6">
        <w:rPr>
          <w:rFonts w:ascii="Abadi" w:hAnsi="Abadi" w:cs="Arial"/>
          <w:sz w:val="21"/>
          <w:szCs w:val="21"/>
          <w:lang w:val="es-MX"/>
        </w:rPr>
        <w:t xml:space="preserve"> para dar precisamente esta cobertura universal que se pretende ahora </w:t>
      </w:r>
      <w:r w:rsidR="00025271" w:rsidRPr="008050C6">
        <w:rPr>
          <w:rFonts w:ascii="Abadi" w:hAnsi="Abadi" w:cs="Arial"/>
          <w:sz w:val="21"/>
          <w:szCs w:val="21"/>
          <w:lang w:val="es-MX"/>
        </w:rPr>
        <w:t xml:space="preserve">o </w:t>
      </w:r>
      <w:r w:rsidRPr="008050C6">
        <w:rPr>
          <w:rFonts w:ascii="Abadi" w:hAnsi="Abadi" w:cs="Arial"/>
          <w:sz w:val="21"/>
          <w:szCs w:val="21"/>
          <w:lang w:val="es-MX"/>
        </w:rPr>
        <w:t>que se dice que se va a dar</w:t>
      </w:r>
      <w:r w:rsidR="00025271" w:rsidRPr="008050C6">
        <w:rPr>
          <w:rFonts w:ascii="Abadi" w:hAnsi="Abadi" w:cs="Arial"/>
          <w:sz w:val="21"/>
          <w:szCs w:val="21"/>
          <w:lang w:val="es-MX"/>
        </w:rPr>
        <w:t>,</w:t>
      </w:r>
      <w:r w:rsidRPr="008050C6">
        <w:rPr>
          <w:rFonts w:ascii="Abadi" w:hAnsi="Abadi" w:cs="Arial"/>
          <w:sz w:val="21"/>
          <w:szCs w:val="21"/>
          <w:lang w:val="es-MX"/>
        </w:rPr>
        <w:t xml:space="preserve"> se utilizaban fórmulas per cápita</w:t>
      </w:r>
      <w:r w:rsidR="00025271" w:rsidRPr="008050C6">
        <w:rPr>
          <w:rFonts w:ascii="Abadi" w:hAnsi="Abadi" w:cs="Arial"/>
          <w:sz w:val="21"/>
          <w:szCs w:val="21"/>
          <w:lang w:val="es-MX"/>
        </w:rPr>
        <w:t>,</w:t>
      </w:r>
      <w:r w:rsidRPr="008050C6">
        <w:rPr>
          <w:rFonts w:ascii="Abadi" w:hAnsi="Abadi" w:cs="Arial"/>
          <w:sz w:val="21"/>
          <w:szCs w:val="21"/>
          <w:lang w:val="es-MX"/>
        </w:rPr>
        <w:t xml:space="preserve"> esta fórmula que contempla la propia </w:t>
      </w:r>
      <w:r w:rsidR="00025271" w:rsidRPr="008050C6">
        <w:rPr>
          <w:rFonts w:ascii="Abadi" w:hAnsi="Abadi" w:cs="Arial"/>
          <w:sz w:val="21"/>
          <w:szCs w:val="21"/>
          <w:lang w:val="es-MX"/>
        </w:rPr>
        <w:t>L</w:t>
      </w:r>
      <w:r w:rsidRPr="008050C6">
        <w:rPr>
          <w:rFonts w:ascii="Abadi" w:hAnsi="Abadi" w:cs="Arial"/>
          <w:sz w:val="21"/>
          <w:szCs w:val="21"/>
          <w:lang w:val="es-MX"/>
        </w:rPr>
        <w:t xml:space="preserve">ey de </w:t>
      </w:r>
      <w:r w:rsidR="00025271" w:rsidRPr="008050C6">
        <w:rPr>
          <w:rFonts w:ascii="Abadi" w:hAnsi="Abadi" w:cs="Arial"/>
          <w:sz w:val="21"/>
          <w:szCs w:val="21"/>
          <w:lang w:val="es-MX"/>
        </w:rPr>
        <w:t>E</w:t>
      </w:r>
      <w:r w:rsidRPr="008050C6">
        <w:rPr>
          <w:rFonts w:ascii="Abadi" w:hAnsi="Abadi" w:cs="Arial"/>
          <w:sz w:val="21"/>
          <w:szCs w:val="21"/>
          <w:lang w:val="es-MX"/>
        </w:rPr>
        <w:t>gresos de la Federación</w:t>
      </w:r>
      <w:r w:rsidR="00025271" w:rsidRPr="008050C6">
        <w:rPr>
          <w:rFonts w:ascii="Abadi" w:hAnsi="Abadi" w:cs="Arial"/>
          <w:sz w:val="21"/>
          <w:szCs w:val="21"/>
          <w:lang w:val="es-MX"/>
        </w:rPr>
        <w:t>,</w:t>
      </w:r>
      <w:r w:rsidRPr="008050C6">
        <w:rPr>
          <w:rFonts w:ascii="Abadi" w:hAnsi="Abadi" w:cs="Arial"/>
          <w:sz w:val="21"/>
          <w:szCs w:val="21"/>
          <w:lang w:val="es-MX"/>
        </w:rPr>
        <w:t xml:space="preserve"> </w:t>
      </w:r>
      <w:r w:rsidR="00025271" w:rsidRPr="008050C6">
        <w:rPr>
          <w:rFonts w:ascii="Abadi" w:hAnsi="Abadi" w:cs="Arial"/>
          <w:sz w:val="21"/>
          <w:szCs w:val="21"/>
          <w:lang w:val="es-MX"/>
        </w:rPr>
        <w:t>ya lo</w:t>
      </w:r>
      <w:r w:rsidRPr="008050C6">
        <w:rPr>
          <w:rFonts w:ascii="Abadi" w:hAnsi="Abadi" w:cs="Arial"/>
          <w:sz w:val="21"/>
          <w:szCs w:val="21"/>
          <w:lang w:val="es-MX"/>
        </w:rPr>
        <w:t xml:space="preserve"> establecía y hoy se elimina en el dictamen</w:t>
      </w:r>
      <w:r w:rsidR="00025271" w:rsidRPr="008050C6">
        <w:rPr>
          <w:rFonts w:ascii="Abadi" w:hAnsi="Abadi" w:cs="Arial"/>
          <w:sz w:val="21"/>
          <w:szCs w:val="21"/>
          <w:lang w:val="es-MX"/>
        </w:rPr>
        <w:t>,</w:t>
      </w:r>
      <w:r w:rsidRPr="008050C6">
        <w:rPr>
          <w:rFonts w:ascii="Abadi" w:hAnsi="Abadi" w:cs="Arial"/>
          <w:sz w:val="21"/>
          <w:szCs w:val="21"/>
          <w:lang w:val="es-MX"/>
        </w:rPr>
        <w:t xml:space="preserve"> ahora se utiliza de manera discrecional y lo que ya comentaba en esta tribuna</w:t>
      </w:r>
      <w:r w:rsidR="00025271" w:rsidRPr="008050C6">
        <w:rPr>
          <w:rFonts w:ascii="Abadi" w:hAnsi="Abadi" w:cs="Arial"/>
          <w:sz w:val="21"/>
          <w:szCs w:val="21"/>
          <w:lang w:val="es-MX"/>
        </w:rPr>
        <w:t>,</w:t>
      </w:r>
      <w:r w:rsidRPr="008050C6">
        <w:rPr>
          <w:rFonts w:ascii="Abadi" w:hAnsi="Abadi" w:cs="Arial"/>
          <w:sz w:val="21"/>
          <w:szCs w:val="21"/>
          <w:lang w:val="es-MX"/>
        </w:rPr>
        <w:t xml:space="preserve"> tendremos que estar </w:t>
      </w:r>
      <w:r w:rsidRPr="008050C6">
        <w:rPr>
          <w:rFonts w:ascii="Abadi" w:hAnsi="Abadi" w:cs="Arial"/>
          <w:sz w:val="21"/>
          <w:szCs w:val="21"/>
          <w:lang w:val="es-MX"/>
        </w:rPr>
        <w:lastRenderedPageBreak/>
        <w:t>esperando cada año la asignación de recursos para ver si se le da suficiencia o no a este fondo de gastos catastróficos</w:t>
      </w:r>
      <w:r w:rsidR="00025271" w:rsidRPr="008050C6">
        <w:rPr>
          <w:rFonts w:ascii="Abadi" w:hAnsi="Abadi" w:cs="Arial"/>
          <w:sz w:val="21"/>
          <w:szCs w:val="21"/>
          <w:lang w:val="es-MX"/>
        </w:rPr>
        <w:t>,</w:t>
      </w:r>
      <w:r w:rsidRPr="008050C6">
        <w:rPr>
          <w:rFonts w:ascii="Abadi" w:hAnsi="Abadi" w:cs="Arial"/>
          <w:sz w:val="21"/>
          <w:szCs w:val="21"/>
          <w:lang w:val="es-MX"/>
        </w:rPr>
        <w:t xml:space="preserve"> más allá que estaba etiquetado particularmente para enfermedades concretas que da</w:t>
      </w:r>
      <w:r w:rsidR="00025271" w:rsidRPr="008050C6">
        <w:rPr>
          <w:rFonts w:ascii="Abadi" w:hAnsi="Abadi" w:cs="Arial"/>
          <w:sz w:val="21"/>
          <w:szCs w:val="21"/>
          <w:lang w:val="es-MX"/>
        </w:rPr>
        <w:t>ñan,</w:t>
      </w:r>
      <w:r w:rsidRPr="008050C6">
        <w:rPr>
          <w:rFonts w:ascii="Abadi" w:hAnsi="Abadi" w:cs="Arial"/>
          <w:sz w:val="21"/>
          <w:szCs w:val="21"/>
          <w:lang w:val="es-MX"/>
        </w:rPr>
        <w:t xml:space="preserve"> por supuesto</w:t>
      </w:r>
      <w:r w:rsidR="00025271" w:rsidRPr="008050C6">
        <w:rPr>
          <w:rFonts w:ascii="Abadi" w:hAnsi="Abadi" w:cs="Arial"/>
          <w:sz w:val="21"/>
          <w:szCs w:val="21"/>
          <w:lang w:val="es-MX"/>
        </w:rPr>
        <w:t>,</w:t>
      </w:r>
      <w:r w:rsidRPr="008050C6">
        <w:rPr>
          <w:rFonts w:ascii="Abadi" w:hAnsi="Abadi" w:cs="Arial"/>
          <w:sz w:val="21"/>
          <w:szCs w:val="21"/>
          <w:lang w:val="es-MX"/>
        </w:rPr>
        <w:t xml:space="preserve"> de manera grave a la economía familiar y que eran atendidas a través de este fondo</w:t>
      </w:r>
      <w:r w:rsidR="00025271" w:rsidRPr="008050C6">
        <w:rPr>
          <w:rFonts w:ascii="Abadi" w:hAnsi="Abadi" w:cs="Arial"/>
          <w:sz w:val="21"/>
          <w:szCs w:val="21"/>
          <w:lang w:val="es-MX"/>
        </w:rPr>
        <w:t>,</w:t>
      </w:r>
      <w:r w:rsidRPr="008050C6">
        <w:rPr>
          <w:rFonts w:ascii="Abadi" w:hAnsi="Abadi" w:cs="Arial"/>
          <w:sz w:val="21"/>
          <w:szCs w:val="21"/>
          <w:lang w:val="es-MX"/>
        </w:rPr>
        <w:t xml:space="preserve"> ahora no vienen etiquetadas de esta manera y corremos el riesgo de que ustedes establezcan catálogos de manera discrecional</w:t>
      </w:r>
      <w:r w:rsidR="00025271" w:rsidRPr="008050C6">
        <w:rPr>
          <w:rFonts w:ascii="Abadi" w:hAnsi="Abadi" w:cs="Arial"/>
          <w:sz w:val="21"/>
          <w:szCs w:val="21"/>
          <w:lang w:val="es-MX"/>
        </w:rPr>
        <w:t>,</w:t>
      </w:r>
      <w:r w:rsidRPr="008050C6">
        <w:rPr>
          <w:rFonts w:ascii="Abadi" w:hAnsi="Abadi" w:cs="Arial"/>
          <w:sz w:val="21"/>
          <w:szCs w:val="21"/>
          <w:lang w:val="es-MX"/>
        </w:rPr>
        <w:t xml:space="preserve"> me refiero a ustedes</w:t>
      </w:r>
      <w:r w:rsidR="00025271" w:rsidRPr="008050C6">
        <w:rPr>
          <w:rFonts w:ascii="Abadi" w:hAnsi="Abadi" w:cs="Arial"/>
          <w:sz w:val="21"/>
          <w:szCs w:val="21"/>
          <w:lang w:val="es-MX"/>
        </w:rPr>
        <w:t>,</w:t>
      </w:r>
      <w:r w:rsidRPr="008050C6">
        <w:rPr>
          <w:rFonts w:ascii="Abadi" w:hAnsi="Abadi" w:cs="Arial"/>
          <w:sz w:val="21"/>
          <w:szCs w:val="21"/>
          <w:lang w:val="es-MX"/>
        </w:rPr>
        <w:t xml:space="preserve"> a </w:t>
      </w:r>
      <w:r w:rsidR="00025271" w:rsidRPr="008050C6">
        <w:rPr>
          <w:rFonts w:ascii="Abadi" w:hAnsi="Abadi" w:cs="Arial"/>
          <w:sz w:val="21"/>
          <w:szCs w:val="21"/>
          <w:lang w:val="es-MX"/>
        </w:rPr>
        <w:t>MORENA</w:t>
      </w:r>
      <w:r w:rsidRPr="008050C6">
        <w:rPr>
          <w:rFonts w:ascii="Abadi" w:hAnsi="Abadi" w:cs="Arial"/>
          <w:sz w:val="21"/>
          <w:szCs w:val="21"/>
          <w:lang w:val="es-MX"/>
        </w:rPr>
        <w:t xml:space="preserve"> porque así lo han hecho</w:t>
      </w:r>
      <w:r w:rsidR="00025271" w:rsidRPr="008050C6">
        <w:rPr>
          <w:rFonts w:ascii="Abadi" w:hAnsi="Abadi" w:cs="Arial"/>
          <w:sz w:val="21"/>
          <w:szCs w:val="21"/>
          <w:lang w:val="es-MX"/>
        </w:rPr>
        <w:t>,</w:t>
      </w:r>
      <w:r w:rsidRPr="008050C6">
        <w:rPr>
          <w:rFonts w:ascii="Abadi" w:hAnsi="Abadi" w:cs="Arial"/>
          <w:sz w:val="21"/>
          <w:szCs w:val="21"/>
          <w:lang w:val="es-MX"/>
        </w:rPr>
        <w:t xml:space="preserve"> dejando por supuesto en estado de indefensión y sin cobertura de salud a millones de mexicanos</w:t>
      </w:r>
      <w:r w:rsidR="00025271" w:rsidRPr="008050C6">
        <w:rPr>
          <w:rFonts w:ascii="Abadi" w:hAnsi="Abadi" w:cs="Arial"/>
          <w:sz w:val="21"/>
          <w:szCs w:val="21"/>
          <w:lang w:val="es-MX"/>
        </w:rPr>
        <w:t>;</w:t>
      </w:r>
      <w:r w:rsidRPr="008050C6">
        <w:rPr>
          <w:rFonts w:ascii="Abadi" w:hAnsi="Abadi" w:cs="Arial"/>
          <w:sz w:val="21"/>
          <w:szCs w:val="21"/>
          <w:lang w:val="es-MX"/>
        </w:rPr>
        <w:t xml:space="preserve"> yo le reitero</w:t>
      </w:r>
      <w:r w:rsidR="00025271" w:rsidRPr="008050C6">
        <w:rPr>
          <w:rFonts w:ascii="Abadi" w:hAnsi="Abadi" w:cs="Arial"/>
          <w:sz w:val="21"/>
          <w:szCs w:val="21"/>
          <w:lang w:val="es-MX"/>
        </w:rPr>
        <w:t>,</w:t>
      </w:r>
      <w:r w:rsidRPr="008050C6">
        <w:rPr>
          <w:rFonts w:ascii="Abadi" w:hAnsi="Abadi" w:cs="Arial"/>
          <w:sz w:val="21"/>
          <w:szCs w:val="21"/>
          <w:lang w:val="es-MX"/>
        </w:rPr>
        <w:t xml:space="preserve"> no podemos improvisar con la salud de los mexicanos</w:t>
      </w:r>
      <w:r w:rsidR="00025271" w:rsidRPr="008050C6">
        <w:rPr>
          <w:rFonts w:ascii="Abadi" w:hAnsi="Abadi" w:cs="Arial"/>
          <w:sz w:val="21"/>
          <w:szCs w:val="21"/>
          <w:lang w:val="es-MX"/>
        </w:rPr>
        <w:t>,</w:t>
      </w:r>
      <w:r w:rsidRPr="008050C6">
        <w:rPr>
          <w:rFonts w:ascii="Abadi" w:hAnsi="Abadi" w:cs="Arial"/>
          <w:sz w:val="21"/>
          <w:szCs w:val="21"/>
          <w:lang w:val="es-MX"/>
        </w:rPr>
        <w:t xml:space="preserve"> no podemos improvisar con la salud de los guanajuatenses</w:t>
      </w:r>
      <w:r w:rsidR="00CE1532" w:rsidRPr="008050C6">
        <w:rPr>
          <w:rFonts w:ascii="Abadi" w:hAnsi="Abadi" w:cs="Arial"/>
          <w:sz w:val="21"/>
          <w:szCs w:val="21"/>
          <w:lang w:val="es-MX"/>
        </w:rPr>
        <w:t>;</w:t>
      </w:r>
      <w:r w:rsidRPr="008050C6">
        <w:rPr>
          <w:rFonts w:ascii="Abadi" w:hAnsi="Abadi" w:cs="Arial"/>
          <w:sz w:val="21"/>
          <w:szCs w:val="21"/>
          <w:lang w:val="es-MX"/>
        </w:rPr>
        <w:t xml:space="preserve"> nosotros estamos listos para dar la batalla porque no vamos a permitir que se atente contra la salud de los guanajuatenses</w:t>
      </w:r>
      <w:r w:rsidR="00CE1532" w:rsidRPr="008050C6">
        <w:rPr>
          <w:rFonts w:ascii="Abadi" w:hAnsi="Abadi" w:cs="Arial"/>
          <w:sz w:val="21"/>
          <w:szCs w:val="21"/>
          <w:lang w:val="es-MX"/>
        </w:rPr>
        <w:t xml:space="preserve">. Es </w:t>
      </w:r>
      <w:r w:rsidRPr="008050C6">
        <w:rPr>
          <w:rFonts w:ascii="Abadi" w:hAnsi="Abadi" w:cs="Arial"/>
          <w:sz w:val="21"/>
          <w:szCs w:val="21"/>
          <w:lang w:val="es-MX"/>
        </w:rPr>
        <w:t>cu</w:t>
      </w:r>
      <w:r w:rsidR="00CE1532" w:rsidRPr="008050C6">
        <w:rPr>
          <w:rFonts w:ascii="Abadi" w:hAnsi="Abadi" w:cs="Arial"/>
          <w:sz w:val="21"/>
          <w:szCs w:val="21"/>
          <w:lang w:val="es-MX"/>
        </w:rPr>
        <w:t>á</w:t>
      </w:r>
      <w:r w:rsidRPr="008050C6">
        <w:rPr>
          <w:rFonts w:ascii="Abadi" w:hAnsi="Abadi" w:cs="Arial"/>
          <w:sz w:val="21"/>
          <w:szCs w:val="21"/>
          <w:lang w:val="es-MX"/>
        </w:rPr>
        <w:t>nto</w:t>
      </w:r>
      <w:r w:rsidR="00CE1532" w:rsidRPr="008050C6">
        <w:rPr>
          <w:rFonts w:ascii="Abadi" w:hAnsi="Abadi" w:cs="Arial"/>
          <w:sz w:val="21"/>
          <w:szCs w:val="21"/>
          <w:lang w:val="es-MX"/>
        </w:rPr>
        <w:t>.</w:t>
      </w:r>
    </w:p>
    <w:p w14:paraId="5DBC4C03" w14:textId="77777777" w:rsidR="00F8109F" w:rsidRPr="008050C6" w:rsidRDefault="00F8109F" w:rsidP="00154326">
      <w:pPr>
        <w:ind w:firstLine="720"/>
        <w:jc w:val="both"/>
        <w:rPr>
          <w:rFonts w:ascii="Abadi" w:hAnsi="Abadi" w:cs="Arial"/>
          <w:sz w:val="21"/>
          <w:szCs w:val="21"/>
          <w:lang w:val="es-MX"/>
        </w:rPr>
      </w:pPr>
    </w:p>
    <w:p w14:paraId="5D833B03" w14:textId="74816444" w:rsidR="008748C9" w:rsidRPr="008050C6" w:rsidRDefault="003D3730"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G</w:t>
      </w:r>
      <w:r w:rsidR="00F84916" w:rsidRPr="008050C6">
        <w:rPr>
          <w:rFonts w:ascii="Abadi" w:hAnsi="Abadi" w:cs="Arial"/>
          <w:sz w:val="21"/>
          <w:szCs w:val="21"/>
          <w:lang w:val="es-MX"/>
        </w:rPr>
        <w:t>racias diputada</w:t>
      </w:r>
      <w:r w:rsidRPr="008050C6">
        <w:rPr>
          <w:rFonts w:ascii="Abadi" w:hAnsi="Abadi" w:cs="Arial"/>
          <w:sz w:val="21"/>
          <w:szCs w:val="21"/>
          <w:lang w:val="es-MX"/>
        </w:rPr>
        <w:t>.</w:t>
      </w:r>
    </w:p>
    <w:p w14:paraId="22F07061" w14:textId="7D13ED76" w:rsidR="003D62AE" w:rsidRPr="008050C6" w:rsidRDefault="003D62AE" w:rsidP="00154326">
      <w:pPr>
        <w:ind w:firstLine="720"/>
        <w:jc w:val="both"/>
        <w:rPr>
          <w:rFonts w:ascii="Abadi" w:hAnsi="Abadi" w:cs="Arial"/>
          <w:sz w:val="21"/>
          <w:szCs w:val="21"/>
          <w:lang w:val="es-MX"/>
        </w:rPr>
      </w:pPr>
    </w:p>
    <w:p w14:paraId="33EBC239" w14:textId="2E21E639" w:rsidR="008748C9" w:rsidRPr="008050C6" w:rsidRDefault="001644E2" w:rsidP="00154326">
      <w:pPr>
        <w:ind w:firstLine="720"/>
        <w:jc w:val="both"/>
        <w:rPr>
          <w:rFonts w:ascii="Abadi" w:hAnsi="Abadi" w:cs="Arial"/>
          <w:b/>
          <w:sz w:val="21"/>
          <w:szCs w:val="21"/>
          <w:lang w:val="es-MX"/>
        </w:rPr>
      </w:pPr>
      <w:r w:rsidRPr="008050C6">
        <w:rPr>
          <w:rFonts w:ascii="Abadi" w:hAnsi="Abadi" w:cs="Arial"/>
          <w:sz w:val="21"/>
          <w:szCs w:val="21"/>
          <w:lang w:val="es-MX"/>
        </w:rPr>
        <w:t>Se</w:t>
      </w:r>
      <w:r w:rsidR="00F84916" w:rsidRPr="008050C6">
        <w:rPr>
          <w:rFonts w:ascii="Abadi" w:hAnsi="Abadi" w:cs="Arial"/>
          <w:sz w:val="21"/>
          <w:szCs w:val="21"/>
          <w:lang w:val="es-MX"/>
        </w:rPr>
        <w:t xml:space="preserve"> concede el uso de la voz al diputado Ernesto Prieto Gallardo</w:t>
      </w:r>
      <w:r w:rsidRPr="008050C6">
        <w:rPr>
          <w:rFonts w:ascii="Abadi" w:hAnsi="Abadi" w:cs="Arial"/>
          <w:sz w:val="21"/>
          <w:szCs w:val="21"/>
          <w:lang w:val="es-MX"/>
        </w:rPr>
        <w:t>,</w:t>
      </w:r>
      <w:r w:rsidR="00F84916" w:rsidRPr="008050C6">
        <w:rPr>
          <w:rFonts w:ascii="Abadi" w:hAnsi="Abadi" w:cs="Arial"/>
          <w:sz w:val="21"/>
          <w:szCs w:val="21"/>
          <w:lang w:val="es-MX"/>
        </w:rPr>
        <w:t xml:space="preserve"> hasta por </w:t>
      </w:r>
      <w:r w:rsidRPr="008050C6">
        <w:rPr>
          <w:rFonts w:ascii="Abadi" w:hAnsi="Abadi" w:cs="Arial"/>
          <w:sz w:val="21"/>
          <w:szCs w:val="21"/>
          <w:lang w:val="es-MX"/>
        </w:rPr>
        <w:t>10</w:t>
      </w:r>
      <w:r w:rsidR="00F84916" w:rsidRPr="008050C6">
        <w:rPr>
          <w:rFonts w:ascii="Abadi" w:hAnsi="Abadi" w:cs="Arial"/>
          <w:sz w:val="21"/>
          <w:szCs w:val="21"/>
          <w:lang w:val="es-MX"/>
        </w:rPr>
        <w:t xml:space="preserve"> minutos</w:t>
      </w:r>
      <w:r w:rsidRPr="008050C6">
        <w:rPr>
          <w:rFonts w:ascii="Abadi" w:hAnsi="Abadi" w:cs="Arial"/>
          <w:sz w:val="21"/>
          <w:szCs w:val="21"/>
          <w:lang w:val="es-MX"/>
        </w:rPr>
        <w:t xml:space="preserve">. </w:t>
      </w:r>
      <w:r w:rsidR="00F84916" w:rsidRPr="008050C6">
        <w:rPr>
          <w:rFonts w:ascii="Abadi" w:hAnsi="Abadi" w:cs="Arial"/>
          <w:b/>
          <w:sz w:val="21"/>
          <w:szCs w:val="21"/>
          <w:lang w:val="es-MX"/>
        </w:rPr>
        <w:t xml:space="preserve"> </w:t>
      </w:r>
    </w:p>
    <w:p w14:paraId="6589E5CE" w14:textId="76420C83" w:rsidR="001644E2" w:rsidRPr="008050C6" w:rsidRDefault="001644E2" w:rsidP="00154326">
      <w:pPr>
        <w:ind w:firstLine="720"/>
        <w:jc w:val="both"/>
        <w:rPr>
          <w:rFonts w:ascii="Abadi" w:hAnsi="Abadi" w:cs="Arial"/>
          <w:b/>
          <w:sz w:val="21"/>
          <w:szCs w:val="21"/>
          <w:lang w:val="es-MX"/>
        </w:rPr>
      </w:pPr>
    </w:p>
    <w:p w14:paraId="5EE70762" w14:textId="3821929F" w:rsidR="001644E2" w:rsidRPr="008050C6" w:rsidRDefault="0087771E" w:rsidP="00154326">
      <w:pPr>
        <w:ind w:firstLine="720"/>
        <w:jc w:val="both"/>
        <w:rPr>
          <w:rFonts w:ascii="Abadi" w:hAnsi="Abadi" w:cs="Arial"/>
          <w:b/>
          <w:sz w:val="21"/>
          <w:szCs w:val="21"/>
          <w:lang w:val="es-MX"/>
        </w:rPr>
      </w:pPr>
      <w:r w:rsidRPr="008050C6">
        <w:rPr>
          <w:rFonts w:ascii="Abadi" w:hAnsi="Abadi" w:cs="Arial"/>
          <w:b/>
          <w:sz w:val="21"/>
          <w:szCs w:val="21"/>
          <w:lang w:val="es-MX"/>
        </w:rPr>
        <w:t>EL DIPUTADO ERNESTO ALEJANDRO PRIETO GALLARDO INTERVIENE PARA MANIFESTARSE EN CONTRA DEL PUNTO DE ACUERDO QUE SE DISCUTE.</w:t>
      </w:r>
    </w:p>
    <w:p w14:paraId="7B02AF5B" w14:textId="6C5EBF42" w:rsidR="0087771E" w:rsidRPr="008050C6" w:rsidRDefault="0087771E" w:rsidP="0087771E">
      <w:pPr>
        <w:ind w:firstLine="720"/>
        <w:jc w:val="right"/>
        <w:rPr>
          <w:rFonts w:ascii="Abadi" w:hAnsi="Abadi" w:cs="Arial"/>
          <w:b/>
          <w:sz w:val="21"/>
          <w:szCs w:val="21"/>
          <w:lang w:val="es-MX"/>
        </w:rPr>
      </w:pPr>
      <w:r w:rsidRPr="008050C6">
        <w:rPr>
          <w:rFonts w:ascii="Abadi" w:hAnsi="Abadi"/>
          <w:noProof/>
          <w:sz w:val="21"/>
          <w:szCs w:val="21"/>
        </w:rPr>
        <w:drawing>
          <wp:inline distT="0" distB="0" distL="0" distR="0" wp14:anchorId="09DC289D" wp14:editId="3504CD44">
            <wp:extent cx="1243757" cy="765436"/>
            <wp:effectExtent l="19050" t="0" r="13970" b="2444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56138" cy="7730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0E8FDC" w14:textId="77777777" w:rsidR="00A07859" w:rsidRPr="008050C6" w:rsidRDefault="00F84916" w:rsidP="00154326">
      <w:pPr>
        <w:ind w:firstLine="720"/>
        <w:jc w:val="both"/>
        <w:rPr>
          <w:rFonts w:ascii="Abadi" w:hAnsi="Abadi" w:cs="Arial"/>
          <w:sz w:val="21"/>
          <w:szCs w:val="21"/>
          <w:lang w:val="es-MX"/>
        </w:rPr>
      </w:pPr>
      <w:r w:rsidRPr="008050C6">
        <w:rPr>
          <w:rFonts w:ascii="Abadi" w:hAnsi="Abadi" w:cs="Arial"/>
          <w:b/>
          <w:sz w:val="21"/>
          <w:szCs w:val="21"/>
          <w:lang w:val="es-MX"/>
        </w:rPr>
        <w:t>C. Dip. Ernesto Alejandro Prieto Gallardo:</w:t>
      </w:r>
      <w:r w:rsidRPr="008050C6">
        <w:rPr>
          <w:rFonts w:ascii="Abadi" w:hAnsi="Abadi" w:cs="Arial"/>
          <w:sz w:val="21"/>
          <w:szCs w:val="21"/>
          <w:lang w:val="es-MX"/>
        </w:rPr>
        <w:t xml:space="preserve"> </w:t>
      </w:r>
      <w:r w:rsidR="003978E6" w:rsidRPr="008050C6">
        <w:rPr>
          <w:rFonts w:ascii="Abadi" w:hAnsi="Abadi" w:cs="Arial"/>
          <w:sz w:val="21"/>
          <w:szCs w:val="21"/>
          <w:lang w:val="es-MX"/>
        </w:rPr>
        <w:t>C</w:t>
      </w:r>
      <w:r w:rsidRPr="008050C6">
        <w:rPr>
          <w:rFonts w:ascii="Abadi" w:hAnsi="Abadi" w:cs="Arial"/>
          <w:sz w:val="21"/>
          <w:szCs w:val="21"/>
          <w:lang w:val="es-MX"/>
        </w:rPr>
        <w:t xml:space="preserve">on el permiso de la </w:t>
      </w:r>
      <w:r w:rsidR="00A07859" w:rsidRPr="008050C6">
        <w:rPr>
          <w:rFonts w:ascii="Abadi" w:hAnsi="Abadi" w:cs="Arial"/>
          <w:sz w:val="21"/>
          <w:szCs w:val="21"/>
          <w:lang w:val="es-MX"/>
        </w:rPr>
        <w:t>p</w:t>
      </w:r>
      <w:r w:rsidRPr="008050C6">
        <w:rPr>
          <w:rFonts w:ascii="Abadi" w:hAnsi="Abadi" w:cs="Arial"/>
          <w:sz w:val="21"/>
          <w:szCs w:val="21"/>
          <w:lang w:val="es-MX"/>
        </w:rPr>
        <w:t>residencia y su mesa directiva</w:t>
      </w:r>
      <w:r w:rsidR="00A07859" w:rsidRPr="008050C6">
        <w:rPr>
          <w:rFonts w:ascii="Abadi" w:hAnsi="Abadi" w:cs="Arial"/>
          <w:sz w:val="21"/>
          <w:szCs w:val="21"/>
          <w:lang w:val="es-MX"/>
        </w:rPr>
        <w:t>,</w:t>
      </w:r>
      <w:r w:rsidRPr="008050C6">
        <w:rPr>
          <w:rFonts w:ascii="Abadi" w:hAnsi="Abadi" w:cs="Arial"/>
          <w:sz w:val="21"/>
          <w:szCs w:val="21"/>
          <w:lang w:val="es-MX"/>
        </w:rPr>
        <w:t xml:space="preserve"> muy buenas tardes a todos</w:t>
      </w:r>
      <w:r w:rsidR="00A07859" w:rsidRPr="008050C6">
        <w:rPr>
          <w:rFonts w:ascii="Abadi" w:hAnsi="Abadi" w:cs="Arial"/>
          <w:sz w:val="21"/>
          <w:szCs w:val="21"/>
          <w:lang w:val="es-MX"/>
        </w:rPr>
        <w:t>.</w:t>
      </w:r>
    </w:p>
    <w:p w14:paraId="2BC24AEE" w14:textId="77777777" w:rsidR="00A07859" w:rsidRPr="008050C6" w:rsidRDefault="00A07859" w:rsidP="00154326">
      <w:pPr>
        <w:ind w:firstLine="720"/>
        <w:jc w:val="both"/>
        <w:rPr>
          <w:rFonts w:ascii="Abadi" w:hAnsi="Abadi" w:cs="Arial"/>
          <w:sz w:val="21"/>
          <w:szCs w:val="21"/>
          <w:lang w:val="es-MX"/>
        </w:rPr>
      </w:pPr>
    </w:p>
    <w:p w14:paraId="511CBEBC" w14:textId="77777777" w:rsidR="00A07859" w:rsidRPr="008050C6" w:rsidRDefault="00A07859" w:rsidP="00154326">
      <w:pPr>
        <w:ind w:firstLine="720"/>
        <w:jc w:val="both"/>
        <w:rPr>
          <w:rFonts w:ascii="Abadi" w:hAnsi="Abadi" w:cs="Arial"/>
          <w:sz w:val="21"/>
          <w:szCs w:val="21"/>
          <w:lang w:val="es-MX"/>
        </w:rPr>
      </w:pPr>
      <w:r w:rsidRPr="008050C6">
        <w:rPr>
          <w:rFonts w:ascii="Abadi" w:hAnsi="Abadi" w:cs="Arial"/>
          <w:sz w:val="21"/>
          <w:szCs w:val="21"/>
          <w:lang w:val="es-MX"/>
        </w:rPr>
        <w:t>Y</w:t>
      </w:r>
      <w:r w:rsidR="00F84916" w:rsidRPr="008050C6">
        <w:rPr>
          <w:rFonts w:ascii="Abadi" w:hAnsi="Abadi" w:cs="Arial"/>
          <w:sz w:val="21"/>
          <w:szCs w:val="21"/>
          <w:lang w:val="es-MX"/>
        </w:rPr>
        <w:t xml:space="preserve">o no venía preparado para este sistemático ataque a esta importante reforma al sistema de salud que impulsa el Gobierno de México a través del </w:t>
      </w:r>
      <w:r w:rsidRPr="008050C6">
        <w:rPr>
          <w:rFonts w:ascii="Abadi" w:hAnsi="Abadi" w:cs="Arial"/>
          <w:sz w:val="21"/>
          <w:szCs w:val="21"/>
          <w:lang w:val="es-MX"/>
        </w:rPr>
        <w:t xml:space="preserve">Poder Legislativo </w:t>
      </w:r>
      <w:r w:rsidR="00F84916" w:rsidRPr="008050C6">
        <w:rPr>
          <w:rFonts w:ascii="Abadi" w:hAnsi="Abadi" w:cs="Arial"/>
          <w:sz w:val="21"/>
          <w:szCs w:val="21"/>
          <w:lang w:val="es-MX"/>
        </w:rPr>
        <w:t>federal</w:t>
      </w:r>
      <w:r w:rsidRPr="008050C6">
        <w:rPr>
          <w:rFonts w:ascii="Abadi" w:hAnsi="Abadi" w:cs="Arial"/>
          <w:sz w:val="21"/>
          <w:szCs w:val="21"/>
          <w:lang w:val="es-MX"/>
        </w:rPr>
        <w:t>,</w:t>
      </w:r>
      <w:r w:rsidR="00F84916" w:rsidRPr="008050C6">
        <w:rPr>
          <w:rFonts w:ascii="Abadi" w:hAnsi="Abadi" w:cs="Arial"/>
          <w:sz w:val="21"/>
          <w:szCs w:val="21"/>
          <w:lang w:val="es-MX"/>
        </w:rPr>
        <w:t xml:space="preserve"> pero </w:t>
      </w:r>
      <w:r w:rsidRPr="008050C6">
        <w:rPr>
          <w:rFonts w:ascii="Abadi" w:hAnsi="Abadi" w:cs="Arial"/>
          <w:sz w:val="21"/>
          <w:szCs w:val="21"/>
          <w:lang w:val="es-MX"/>
        </w:rPr>
        <w:t>¡</w:t>
      </w:r>
      <w:r w:rsidR="00F84916" w:rsidRPr="008050C6">
        <w:rPr>
          <w:rFonts w:ascii="Abadi" w:hAnsi="Abadi" w:cs="Arial"/>
          <w:sz w:val="21"/>
          <w:szCs w:val="21"/>
          <w:lang w:val="es-MX"/>
        </w:rPr>
        <w:t>bueno</w:t>
      </w:r>
      <w:r w:rsidRPr="008050C6">
        <w:rPr>
          <w:rFonts w:ascii="Abadi" w:hAnsi="Abadi" w:cs="Arial"/>
          <w:sz w:val="21"/>
          <w:szCs w:val="21"/>
          <w:lang w:val="es-MX"/>
        </w:rPr>
        <w:t>!,</w:t>
      </w:r>
      <w:r w:rsidR="00F84916" w:rsidRPr="008050C6">
        <w:rPr>
          <w:rFonts w:ascii="Abadi" w:hAnsi="Abadi" w:cs="Arial"/>
          <w:sz w:val="21"/>
          <w:szCs w:val="21"/>
          <w:lang w:val="es-MX"/>
        </w:rPr>
        <w:t xml:space="preserve"> también tenemos que improvisar y tenemos que atender esta situación para dejar muy claro que este planteamiento que se está haciendo en el </w:t>
      </w:r>
      <w:r w:rsidRPr="008050C6">
        <w:rPr>
          <w:rFonts w:ascii="Abadi" w:hAnsi="Abadi" w:cs="Arial"/>
          <w:sz w:val="21"/>
          <w:szCs w:val="21"/>
          <w:lang w:val="es-MX"/>
        </w:rPr>
        <w:t xml:space="preserve">Poder Legislativo </w:t>
      </w:r>
      <w:r w:rsidR="00F84916" w:rsidRPr="008050C6">
        <w:rPr>
          <w:rFonts w:ascii="Abadi" w:hAnsi="Abadi" w:cs="Arial"/>
          <w:sz w:val="21"/>
          <w:szCs w:val="21"/>
          <w:lang w:val="es-MX"/>
        </w:rPr>
        <w:t>federal</w:t>
      </w:r>
      <w:r w:rsidRPr="008050C6">
        <w:rPr>
          <w:rFonts w:ascii="Abadi" w:hAnsi="Abadi" w:cs="Arial"/>
          <w:sz w:val="21"/>
          <w:szCs w:val="21"/>
          <w:lang w:val="es-MX"/>
        </w:rPr>
        <w:t xml:space="preserve"> </w:t>
      </w:r>
      <w:r w:rsidR="00F84916" w:rsidRPr="008050C6">
        <w:rPr>
          <w:rFonts w:ascii="Abadi" w:hAnsi="Abadi" w:cs="Arial"/>
          <w:sz w:val="21"/>
          <w:szCs w:val="21"/>
          <w:lang w:val="es-MX"/>
        </w:rPr>
        <w:t>es para beneficio de la mayoría o de todos y de todas los mexicanos</w:t>
      </w:r>
      <w:r w:rsidRPr="008050C6">
        <w:rPr>
          <w:rFonts w:ascii="Abadi" w:hAnsi="Abadi" w:cs="Arial"/>
          <w:sz w:val="21"/>
          <w:szCs w:val="21"/>
          <w:lang w:val="es-MX"/>
        </w:rPr>
        <w:t>,</w:t>
      </w:r>
      <w:r w:rsidR="00F84916" w:rsidRPr="008050C6">
        <w:rPr>
          <w:rFonts w:ascii="Abadi" w:hAnsi="Abadi" w:cs="Arial"/>
          <w:sz w:val="21"/>
          <w:szCs w:val="21"/>
          <w:lang w:val="es-MX"/>
        </w:rPr>
        <w:t xml:space="preserve"> las mexicanas</w:t>
      </w:r>
      <w:r w:rsidRPr="008050C6">
        <w:rPr>
          <w:rFonts w:ascii="Abadi" w:hAnsi="Abadi" w:cs="Arial"/>
          <w:sz w:val="21"/>
          <w:szCs w:val="21"/>
          <w:lang w:val="es-MX"/>
        </w:rPr>
        <w:t>.</w:t>
      </w:r>
    </w:p>
    <w:p w14:paraId="3BF072A7" w14:textId="77777777" w:rsidR="00A07859" w:rsidRPr="008050C6" w:rsidRDefault="00A07859" w:rsidP="00154326">
      <w:pPr>
        <w:ind w:firstLine="720"/>
        <w:jc w:val="both"/>
        <w:rPr>
          <w:rFonts w:ascii="Abadi" w:hAnsi="Abadi" w:cs="Arial"/>
          <w:sz w:val="21"/>
          <w:szCs w:val="21"/>
          <w:lang w:val="es-MX"/>
        </w:rPr>
      </w:pPr>
    </w:p>
    <w:p w14:paraId="77F1FE95" w14:textId="1021D3D1" w:rsidR="007F0C4C" w:rsidRPr="008050C6" w:rsidRDefault="00A07859" w:rsidP="00154326">
      <w:pPr>
        <w:ind w:firstLine="720"/>
        <w:jc w:val="both"/>
        <w:rPr>
          <w:rFonts w:ascii="Abadi" w:hAnsi="Abadi" w:cs="Arial"/>
          <w:sz w:val="21"/>
          <w:szCs w:val="21"/>
          <w:lang w:val="es-MX"/>
        </w:rPr>
      </w:pPr>
      <w:r w:rsidRPr="008050C6">
        <w:rPr>
          <w:rFonts w:ascii="Abadi" w:hAnsi="Abadi" w:cs="Arial"/>
          <w:sz w:val="21"/>
          <w:szCs w:val="21"/>
          <w:lang w:val="es-MX"/>
        </w:rPr>
        <w:t>R</w:t>
      </w:r>
      <w:r w:rsidR="00F84916" w:rsidRPr="008050C6">
        <w:rPr>
          <w:rFonts w:ascii="Abadi" w:hAnsi="Abadi" w:cs="Arial"/>
          <w:sz w:val="21"/>
          <w:szCs w:val="21"/>
          <w:lang w:val="es-MX"/>
        </w:rPr>
        <w:t xml:space="preserve">especto al tema de la desaparición </w:t>
      </w:r>
      <w:r w:rsidRPr="008050C6">
        <w:rPr>
          <w:rFonts w:ascii="Abadi" w:hAnsi="Abadi" w:cs="Arial"/>
          <w:sz w:val="21"/>
          <w:szCs w:val="21"/>
          <w:lang w:val="es-MX"/>
        </w:rPr>
        <w:t>d</w:t>
      </w:r>
      <w:r w:rsidR="00F84916" w:rsidRPr="008050C6">
        <w:rPr>
          <w:rFonts w:ascii="Abadi" w:hAnsi="Abadi" w:cs="Arial"/>
          <w:sz w:val="21"/>
          <w:szCs w:val="21"/>
          <w:lang w:val="es-MX"/>
        </w:rPr>
        <w:t xml:space="preserve">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F84916" w:rsidRPr="008050C6">
        <w:rPr>
          <w:rFonts w:ascii="Abadi" w:hAnsi="Abadi" w:cs="Arial"/>
          <w:sz w:val="21"/>
          <w:szCs w:val="21"/>
          <w:lang w:val="es-MX"/>
        </w:rPr>
        <w:t xml:space="preserve"> yo no lo vería como una desaparición</w:t>
      </w:r>
      <w:r w:rsidRPr="008050C6">
        <w:rPr>
          <w:rFonts w:ascii="Abadi" w:hAnsi="Abadi" w:cs="Arial"/>
          <w:sz w:val="21"/>
          <w:szCs w:val="21"/>
          <w:lang w:val="es-MX"/>
        </w:rPr>
        <w:t>,</w:t>
      </w:r>
      <w:r w:rsidR="00F84916" w:rsidRPr="008050C6">
        <w:rPr>
          <w:rFonts w:ascii="Abadi" w:hAnsi="Abadi" w:cs="Arial"/>
          <w:sz w:val="21"/>
          <w:szCs w:val="21"/>
          <w:lang w:val="es-MX"/>
        </w:rPr>
        <w:t xml:space="preserve"> </w:t>
      </w:r>
      <w:r w:rsidRPr="008050C6">
        <w:rPr>
          <w:rFonts w:ascii="Abadi" w:hAnsi="Abadi" w:cs="Arial"/>
          <w:sz w:val="21"/>
          <w:szCs w:val="21"/>
          <w:lang w:val="es-MX"/>
        </w:rPr>
        <w:t>y</w:t>
      </w:r>
      <w:r w:rsidR="00F84916" w:rsidRPr="008050C6">
        <w:rPr>
          <w:rFonts w:ascii="Abadi" w:hAnsi="Abadi" w:cs="Arial"/>
          <w:sz w:val="21"/>
          <w:szCs w:val="21"/>
          <w:lang w:val="es-MX"/>
        </w:rPr>
        <w:t xml:space="preserve">o lo vería como una sustitución por un nuevo sistema de salud denominado </w:t>
      </w:r>
      <w:r w:rsidR="005611A7" w:rsidRPr="008050C6">
        <w:rPr>
          <w:rFonts w:ascii="Abadi" w:hAnsi="Abadi" w:cs="Arial"/>
          <w:sz w:val="21"/>
          <w:szCs w:val="21"/>
          <w:lang w:val="es-MX"/>
        </w:rPr>
        <w:t>Instituto de Salud para el Bienestar</w:t>
      </w:r>
      <w:r w:rsidR="00F84916" w:rsidRPr="008050C6">
        <w:rPr>
          <w:rFonts w:ascii="Abadi" w:hAnsi="Abadi" w:cs="Arial"/>
          <w:sz w:val="21"/>
          <w:szCs w:val="21"/>
          <w:lang w:val="es-MX"/>
        </w:rPr>
        <w:t xml:space="preserve"> que atenderá a quienes no cuenten con </w:t>
      </w:r>
      <w:r w:rsidRPr="008050C6">
        <w:rPr>
          <w:rFonts w:ascii="Abadi" w:hAnsi="Abadi" w:cs="Arial"/>
          <w:sz w:val="21"/>
          <w:szCs w:val="21"/>
          <w:lang w:val="es-MX"/>
        </w:rPr>
        <w:t>IMSS ni ISSSTE,</w:t>
      </w:r>
      <w:r w:rsidR="00F84916" w:rsidRPr="008050C6">
        <w:rPr>
          <w:rFonts w:ascii="Abadi" w:hAnsi="Abadi" w:cs="Arial"/>
          <w:sz w:val="21"/>
          <w:szCs w:val="21"/>
          <w:lang w:val="es-MX"/>
        </w:rPr>
        <w:t xml:space="preserve"> que se habla que son alrededor de 60 millones de mexicanos que</w:t>
      </w:r>
      <w:r w:rsidRPr="008050C6">
        <w:rPr>
          <w:rFonts w:ascii="Abadi" w:hAnsi="Abadi" w:cs="Arial"/>
          <w:sz w:val="21"/>
          <w:szCs w:val="21"/>
          <w:lang w:val="es-MX"/>
        </w:rPr>
        <w:t>,</w:t>
      </w:r>
      <w:r w:rsidR="00F84916" w:rsidRPr="008050C6">
        <w:rPr>
          <w:rFonts w:ascii="Abadi" w:hAnsi="Abadi" w:cs="Arial"/>
          <w:sz w:val="21"/>
          <w:szCs w:val="21"/>
          <w:lang w:val="es-MX"/>
        </w:rPr>
        <w:t xml:space="preserve"> en los últimos 15 años</w:t>
      </w:r>
      <w:r w:rsidRPr="008050C6">
        <w:rPr>
          <w:rFonts w:ascii="Abadi" w:hAnsi="Abadi" w:cs="Arial"/>
          <w:sz w:val="21"/>
          <w:szCs w:val="21"/>
          <w:lang w:val="es-MX"/>
        </w:rPr>
        <w:t>,</w:t>
      </w:r>
      <w:r w:rsidR="00F84916" w:rsidRPr="008050C6">
        <w:rPr>
          <w:rFonts w:ascii="Abadi" w:hAnsi="Abadi" w:cs="Arial"/>
          <w:sz w:val="21"/>
          <w:szCs w:val="21"/>
          <w:lang w:val="es-MX"/>
        </w:rPr>
        <w:t xml:space="preserve"> desde 2004</w:t>
      </w:r>
      <w:r w:rsidRPr="008050C6">
        <w:rPr>
          <w:rFonts w:ascii="Abadi" w:hAnsi="Abadi" w:cs="Arial"/>
          <w:sz w:val="21"/>
          <w:szCs w:val="21"/>
          <w:lang w:val="es-MX"/>
        </w:rPr>
        <w:t>-</w:t>
      </w:r>
      <w:r w:rsidR="00F84916" w:rsidRPr="008050C6">
        <w:rPr>
          <w:rFonts w:ascii="Abadi" w:hAnsi="Abadi" w:cs="Arial"/>
          <w:sz w:val="21"/>
          <w:szCs w:val="21"/>
          <w:lang w:val="es-MX"/>
        </w:rPr>
        <w:t xml:space="preserve">2019 el </w:t>
      </w:r>
      <w:r w:rsidR="004C3600" w:rsidRPr="008050C6">
        <w:rPr>
          <w:rFonts w:ascii="Abadi" w:hAnsi="Abadi" w:cs="Arial"/>
          <w:sz w:val="21"/>
          <w:szCs w:val="21"/>
          <w:lang w:val="es-MX"/>
        </w:rPr>
        <w:t>Seguro Popular</w:t>
      </w:r>
      <w:r w:rsidR="00F84916" w:rsidRPr="008050C6">
        <w:rPr>
          <w:rFonts w:ascii="Abadi" w:hAnsi="Abadi" w:cs="Arial"/>
          <w:sz w:val="21"/>
          <w:szCs w:val="21"/>
          <w:lang w:val="es-MX"/>
        </w:rPr>
        <w:t xml:space="preserve"> no ha atendido en su amplia mayoría</w:t>
      </w:r>
      <w:r w:rsidRPr="008050C6">
        <w:rPr>
          <w:rFonts w:ascii="Abadi" w:hAnsi="Abadi" w:cs="Arial"/>
          <w:sz w:val="21"/>
          <w:szCs w:val="21"/>
          <w:lang w:val="es-MX"/>
        </w:rPr>
        <w:t>;</w:t>
      </w:r>
      <w:r w:rsidR="00F84916" w:rsidRPr="008050C6">
        <w:rPr>
          <w:rFonts w:ascii="Abadi" w:hAnsi="Abadi" w:cs="Arial"/>
          <w:sz w:val="21"/>
          <w:szCs w:val="21"/>
          <w:lang w:val="es-MX"/>
        </w:rPr>
        <w:t xml:space="preserve"> por eso la urgencia de ser sustituido</w:t>
      </w:r>
      <w:r w:rsidRPr="008050C6">
        <w:rPr>
          <w:rFonts w:ascii="Abadi" w:hAnsi="Abadi" w:cs="Arial"/>
          <w:sz w:val="21"/>
          <w:szCs w:val="21"/>
          <w:lang w:val="es-MX"/>
        </w:rPr>
        <w:t xml:space="preserve"> e</w:t>
      </w:r>
      <w:r w:rsidR="00F84916" w:rsidRPr="008050C6">
        <w:rPr>
          <w:rFonts w:ascii="Abadi" w:hAnsi="Abadi" w:cs="Arial"/>
          <w:sz w:val="21"/>
          <w:szCs w:val="21"/>
          <w:lang w:val="es-MX"/>
        </w:rPr>
        <w:t xml:space="preserve">l </w:t>
      </w:r>
      <w:r w:rsidR="004C3600" w:rsidRPr="008050C6">
        <w:rPr>
          <w:rFonts w:ascii="Abadi" w:hAnsi="Abadi" w:cs="Arial"/>
          <w:sz w:val="21"/>
          <w:szCs w:val="21"/>
          <w:lang w:val="es-MX"/>
        </w:rPr>
        <w:t>Seguro Popular</w:t>
      </w:r>
      <w:r w:rsidR="00F84916" w:rsidRPr="008050C6">
        <w:rPr>
          <w:rFonts w:ascii="Abadi" w:hAnsi="Abadi" w:cs="Arial"/>
          <w:sz w:val="21"/>
          <w:szCs w:val="21"/>
          <w:lang w:val="es-MX"/>
        </w:rPr>
        <w:t xml:space="preserve"> por este nuevo sistema llamado </w:t>
      </w:r>
      <w:r w:rsidR="005611A7" w:rsidRPr="008050C6">
        <w:rPr>
          <w:rFonts w:ascii="Abadi" w:hAnsi="Abadi" w:cs="Arial"/>
          <w:sz w:val="21"/>
          <w:szCs w:val="21"/>
          <w:lang w:val="es-MX"/>
        </w:rPr>
        <w:t>Instituto de Salud para el Bienestar</w:t>
      </w:r>
      <w:r w:rsidRPr="008050C6">
        <w:rPr>
          <w:rFonts w:ascii="Abadi" w:hAnsi="Abadi" w:cs="Arial"/>
          <w:sz w:val="21"/>
          <w:szCs w:val="21"/>
          <w:lang w:val="es-MX"/>
        </w:rPr>
        <w:t>. E</w:t>
      </w:r>
      <w:r w:rsidR="00F84916" w:rsidRPr="008050C6">
        <w:rPr>
          <w:rFonts w:ascii="Abadi" w:hAnsi="Abadi" w:cs="Arial"/>
          <w:sz w:val="21"/>
          <w:szCs w:val="21"/>
          <w:lang w:val="es-MX"/>
        </w:rPr>
        <w:t xml:space="preserve">stos son los puntos principales </w:t>
      </w:r>
      <w:r w:rsidRPr="008050C6">
        <w:rPr>
          <w:rFonts w:ascii="Abadi" w:hAnsi="Abadi" w:cs="Arial"/>
          <w:sz w:val="21"/>
          <w:szCs w:val="21"/>
          <w:lang w:val="es-MX"/>
        </w:rPr>
        <w:t>del</w:t>
      </w:r>
      <w:r w:rsidR="00F84916" w:rsidRPr="008050C6">
        <w:rPr>
          <w:rFonts w:ascii="Abadi" w:hAnsi="Abadi" w:cs="Arial"/>
          <w:sz w:val="21"/>
          <w:szCs w:val="21"/>
          <w:lang w:val="es-MX"/>
        </w:rPr>
        <w:t xml:space="preserve"> sistema nuevo que se plantea</w:t>
      </w:r>
      <w:r w:rsidRPr="008050C6">
        <w:rPr>
          <w:rFonts w:ascii="Abadi" w:hAnsi="Abadi" w:cs="Arial"/>
          <w:sz w:val="21"/>
          <w:szCs w:val="21"/>
          <w:lang w:val="es-MX"/>
        </w:rPr>
        <w:t>,</w:t>
      </w:r>
      <w:r w:rsidR="00F84916" w:rsidRPr="008050C6">
        <w:rPr>
          <w:rFonts w:ascii="Abadi" w:hAnsi="Abadi" w:cs="Arial"/>
          <w:sz w:val="21"/>
          <w:szCs w:val="21"/>
          <w:lang w:val="es-MX"/>
        </w:rPr>
        <w:t xml:space="preserve"> de salud para el bienestar</w:t>
      </w:r>
      <w:r w:rsidRPr="008050C6">
        <w:rPr>
          <w:rFonts w:ascii="Abadi" w:hAnsi="Abadi" w:cs="Arial"/>
          <w:sz w:val="21"/>
          <w:szCs w:val="21"/>
          <w:lang w:val="es-MX"/>
        </w:rPr>
        <w:t>;</w:t>
      </w:r>
      <w:r w:rsidR="00F84916" w:rsidRPr="008050C6">
        <w:rPr>
          <w:rFonts w:ascii="Abadi" w:hAnsi="Abadi" w:cs="Arial"/>
          <w:sz w:val="21"/>
          <w:szCs w:val="21"/>
          <w:lang w:val="es-MX"/>
        </w:rPr>
        <w:t xml:space="preserve"> habrá dos sistemas de salud que se coordinarán</w:t>
      </w:r>
      <w:r w:rsidRPr="008050C6">
        <w:rPr>
          <w:rFonts w:ascii="Abadi" w:hAnsi="Abadi" w:cs="Arial"/>
          <w:sz w:val="21"/>
          <w:szCs w:val="21"/>
          <w:lang w:val="es-MX"/>
        </w:rPr>
        <w:t xml:space="preserve">, </w:t>
      </w:r>
      <w:r w:rsidR="00F84916" w:rsidRPr="008050C6">
        <w:rPr>
          <w:rFonts w:ascii="Abadi" w:hAnsi="Abadi" w:cs="Arial"/>
          <w:sz w:val="21"/>
          <w:szCs w:val="21"/>
          <w:lang w:val="es-MX"/>
        </w:rPr>
        <w:t xml:space="preserve">el </w:t>
      </w:r>
      <w:r w:rsidRPr="008050C6">
        <w:rPr>
          <w:rFonts w:ascii="Abadi" w:hAnsi="Abadi" w:cs="Arial"/>
          <w:sz w:val="21"/>
          <w:szCs w:val="21"/>
          <w:lang w:val="es-MX"/>
        </w:rPr>
        <w:t xml:space="preserve">Instituto de Salud para el Bienestar, </w:t>
      </w:r>
      <w:r w:rsidR="00F84916" w:rsidRPr="008050C6">
        <w:rPr>
          <w:rFonts w:ascii="Abadi" w:hAnsi="Abadi" w:cs="Arial"/>
          <w:sz w:val="21"/>
          <w:szCs w:val="21"/>
          <w:lang w:val="es-MX"/>
        </w:rPr>
        <w:t xml:space="preserve"> qu</w:t>
      </w:r>
      <w:r w:rsidRPr="008050C6">
        <w:rPr>
          <w:rFonts w:ascii="Abadi" w:hAnsi="Abadi" w:cs="Arial"/>
          <w:sz w:val="21"/>
          <w:szCs w:val="21"/>
          <w:lang w:val="es-MX"/>
        </w:rPr>
        <w:t>e</w:t>
      </w:r>
      <w:r w:rsidR="00F84916" w:rsidRPr="008050C6">
        <w:rPr>
          <w:rFonts w:ascii="Abadi" w:hAnsi="Abadi" w:cs="Arial"/>
          <w:sz w:val="21"/>
          <w:szCs w:val="21"/>
          <w:lang w:val="es-MX"/>
        </w:rPr>
        <w:t xml:space="preserve"> es </w:t>
      </w:r>
      <w:r w:rsidRPr="008050C6">
        <w:rPr>
          <w:rFonts w:ascii="Abadi" w:hAnsi="Abadi" w:cs="Arial"/>
          <w:sz w:val="21"/>
          <w:szCs w:val="21"/>
          <w:lang w:val="es-MX"/>
        </w:rPr>
        <w:t>de</w:t>
      </w:r>
      <w:r w:rsidR="00F84916" w:rsidRPr="008050C6">
        <w:rPr>
          <w:rFonts w:ascii="Abadi" w:hAnsi="Abadi" w:cs="Arial"/>
          <w:sz w:val="21"/>
          <w:szCs w:val="21"/>
          <w:lang w:val="es-MX"/>
        </w:rPr>
        <w:t>l que estamos hablando</w:t>
      </w:r>
      <w:r w:rsidRPr="008050C6">
        <w:rPr>
          <w:rFonts w:ascii="Abadi" w:hAnsi="Abadi" w:cs="Arial"/>
          <w:sz w:val="21"/>
          <w:szCs w:val="21"/>
          <w:lang w:val="es-MX"/>
        </w:rPr>
        <w:t>,</w:t>
      </w:r>
      <w:r w:rsidR="00F84916" w:rsidRPr="008050C6">
        <w:rPr>
          <w:rFonts w:ascii="Abadi" w:hAnsi="Abadi" w:cs="Arial"/>
          <w:sz w:val="21"/>
          <w:szCs w:val="21"/>
          <w:lang w:val="es-MX"/>
        </w:rPr>
        <w:t xml:space="preserve"> atenderá a quienes no cuenten con IMSS o ISSSTE</w:t>
      </w:r>
      <w:r w:rsidRPr="008050C6">
        <w:rPr>
          <w:rFonts w:ascii="Abadi" w:hAnsi="Abadi" w:cs="Arial"/>
          <w:sz w:val="21"/>
          <w:szCs w:val="21"/>
          <w:lang w:val="es-MX"/>
        </w:rPr>
        <w:t>,</w:t>
      </w:r>
      <w:r w:rsidR="00F84916" w:rsidRPr="008050C6">
        <w:rPr>
          <w:rFonts w:ascii="Abadi" w:hAnsi="Abadi" w:cs="Arial"/>
          <w:sz w:val="21"/>
          <w:szCs w:val="21"/>
          <w:lang w:val="es-MX"/>
        </w:rPr>
        <w:t xml:space="preserve"> instituciones que atenderán a sus beneficiarios</w:t>
      </w:r>
      <w:r w:rsidRPr="008050C6">
        <w:rPr>
          <w:rFonts w:ascii="Abadi" w:hAnsi="Abadi" w:cs="Arial"/>
          <w:sz w:val="21"/>
          <w:szCs w:val="21"/>
          <w:lang w:val="es-MX"/>
        </w:rPr>
        <w:t>;</w:t>
      </w:r>
      <w:r w:rsidR="00F84916" w:rsidRPr="008050C6">
        <w:rPr>
          <w:rFonts w:ascii="Abadi" w:hAnsi="Abadi" w:cs="Arial"/>
          <w:sz w:val="21"/>
          <w:szCs w:val="21"/>
          <w:lang w:val="es-MX"/>
        </w:rPr>
        <w:t xml:space="preserve"> entiéndase</w:t>
      </w:r>
      <w:r w:rsidRPr="008050C6">
        <w:rPr>
          <w:rFonts w:ascii="Abadi" w:hAnsi="Abadi" w:cs="Arial"/>
          <w:sz w:val="21"/>
          <w:szCs w:val="21"/>
          <w:lang w:val="es-MX"/>
        </w:rPr>
        <w:t>,</w:t>
      </w:r>
      <w:r w:rsidR="00F84916" w:rsidRPr="008050C6">
        <w:rPr>
          <w:rFonts w:ascii="Abadi" w:hAnsi="Abadi" w:cs="Arial"/>
          <w:sz w:val="21"/>
          <w:szCs w:val="21"/>
          <w:lang w:val="es-MX"/>
        </w:rPr>
        <w:t xml:space="preserve"> van a ser dos sistemas el nuevo </w:t>
      </w:r>
      <w:r w:rsidR="005611A7" w:rsidRPr="008050C6">
        <w:rPr>
          <w:rFonts w:ascii="Abadi" w:hAnsi="Abadi" w:cs="Arial"/>
          <w:sz w:val="21"/>
          <w:szCs w:val="21"/>
          <w:lang w:val="es-MX"/>
        </w:rPr>
        <w:t>Instituto de Salud para el Bienestar</w:t>
      </w:r>
      <w:r w:rsidR="00F84916" w:rsidRPr="008050C6">
        <w:rPr>
          <w:rFonts w:ascii="Abadi" w:hAnsi="Abadi" w:cs="Arial"/>
          <w:sz w:val="21"/>
          <w:szCs w:val="21"/>
          <w:lang w:val="es-MX"/>
        </w:rPr>
        <w:t xml:space="preserve"> y los sistemas ya conocidos que se aglutinan en el IMSS y el ISSSTE</w:t>
      </w:r>
      <w:r w:rsidRPr="008050C6">
        <w:rPr>
          <w:rFonts w:ascii="Abadi" w:hAnsi="Abadi" w:cs="Arial"/>
          <w:sz w:val="21"/>
          <w:szCs w:val="21"/>
          <w:lang w:val="es-MX"/>
        </w:rPr>
        <w:t>;</w:t>
      </w:r>
      <w:r w:rsidR="00F84916" w:rsidRPr="008050C6">
        <w:rPr>
          <w:rFonts w:ascii="Abadi" w:hAnsi="Abadi" w:cs="Arial"/>
          <w:sz w:val="21"/>
          <w:szCs w:val="21"/>
          <w:lang w:val="es-MX"/>
        </w:rPr>
        <w:t xml:space="preserve"> desaparecerá el cuadro básico de medicamentos de los hospitales para que se garanticen todas las medicinas</w:t>
      </w:r>
      <w:r w:rsidRPr="008050C6">
        <w:rPr>
          <w:rFonts w:ascii="Abadi" w:hAnsi="Abadi" w:cs="Arial"/>
          <w:sz w:val="21"/>
          <w:szCs w:val="21"/>
          <w:lang w:val="es-MX"/>
        </w:rPr>
        <w:t>,</w:t>
      </w:r>
      <w:r w:rsidR="00F84916" w:rsidRPr="008050C6">
        <w:rPr>
          <w:rFonts w:ascii="Abadi" w:hAnsi="Abadi" w:cs="Arial"/>
          <w:sz w:val="21"/>
          <w:szCs w:val="21"/>
          <w:lang w:val="es-MX"/>
        </w:rPr>
        <w:t xml:space="preserve"> este es un avance muy importante que en los 15 años que duró el </w:t>
      </w:r>
      <w:r w:rsidR="004C3600" w:rsidRPr="008050C6">
        <w:rPr>
          <w:rFonts w:ascii="Abadi" w:hAnsi="Abadi" w:cs="Arial"/>
          <w:sz w:val="21"/>
          <w:szCs w:val="21"/>
          <w:lang w:val="es-MX"/>
        </w:rPr>
        <w:t>Seguro Popular</w:t>
      </w:r>
      <w:r w:rsidR="00F84916" w:rsidRPr="008050C6">
        <w:rPr>
          <w:rFonts w:ascii="Abadi" w:hAnsi="Abadi" w:cs="Arial"/>
          <w:sz w:val="21"/>
          <w:szCs w:val="21"/>
          <w:lang w:val="es-MX"/>
        </w:rPr>
        <w:t xml:space="preserve"> no se pudo llevar a cabo la universalidad en el acceso a los medicamentos</w:t>
      </w:r>
      <w:r w:rsidRPr="008050C6">
        <w:rPr>
          <w:rFonts w:ascii="Abadi" w:hAnsi="Abadi" w:cs="Arial"/>
          <w:sz w:val="21"/>
          <w:szCs w:val="21"/>
          <w:lang w:val="es-MX"/>
        </w:rPr>
        <w:t>;</w:t>
      </w:r>
      <w:r w:rsidR="00F84916" w:rsidRPr="008050C6">
        <w:rPr>
          <w:rFonts w:ascii="Abadi" w:hAnsi="Abadi" w:cs="Arial"/>
          <w:sz w:val="21"/>
          <w:szCs w:val="21"/>
          <w:lang w:val="es-MX"/>
        </w:rPr>
        <w:t xml:space="preserve"> la nómina de los médicos se pagará desde Hacienda</w:t>
      </w:r>
      <w:r w:rsidRPr="008050C6">
        <w:rPr>
          <w:rFonts w:ascii="Abadi" w:hAnsi="Abadi" w:cs="Arial"/>
          <w:sz w:val="21"/>
          <w:szCs w:val="21"/>
          <w:lang w:val="es-MX"/>
        </w:rPr>
        <w:t>,</w:t>
      </w:r>
      <w:r w:rsidR="00F84916" w:rsidRPr="008050C6">
        <w:rPr>
          <w:rFonts w:ascii="Abadi" w:hAnsi="Abadi" w:cs="Arial"/>
          <w:sz w:val="21"/>
          <w:szCs w:val="21"/>
          <w:lang w:val="es-MX"/>
        </w:rPr>
        <w:t xml:space="preserve"> será un censo y se buscará incorporar a más médicos</w:t>
      </w:r>
      <w:r w:rsidRPr="008050C6">
        <w:rPr>
          <w:rFonts w:ascii="Abadi" w:hAnsi="Abadi" w:cs="Arial"/>
          <w:sz w:val="21"/>
          <w:szCs w:val="21"/>
          <w:lang w:val="es-MX"/>
        </w:rPr>
        <w:t xml:space="preserve">, </w:t>
      </w:r>
      <w:r w:rsidR="00F84916" w:rsidRPr="008050C6">
        <w:rPr>
          <w:rFonts w:ascii="Abadi" w:hAnsi="Abadi" w:cs="Arial"/>
          <w:sz w:val="21"/>
          <w:szCs w:val="21"/>
          <w:lang w:val="es-MX"/>
        </w:rPr>
        <w:t xml:space="preserve">el </w:t>
      </w:r>
      <w:r w:rsidR="005611A7" w:rsidRPr="008050C6">
        <w:rPr>
          <w:rFonts w:ascii="Abadi" w:hAnsi="Abadi" w:cs="Arial"/>
          <w:sz w:val="21"/>
          <w:szCs w:val="21"/>
          <w:lang w:val="es-MX"/>
        </w:rPr>
        <w:t>Instituto de Salud para el Bienestar</w:t>
      </w:r>
      <w:r w:rsidR="00F84916" w:rsidRPr="008050C6">
        <w:rPr>
          <w:rFonts w:ascii="Abadi" w:hAnsi="Abadi" w:cs="Arial"/>
          <w:sz w:val="21"/>
          <w:szCs w:val="21"/>
          <w:lang w:val="es-MX"/>
        </w:rPr>
        <w:t xml:space="preserve"> estará a cargo de todos los centros y hospitales que estaban en manos de las entidades</w:t>
      </w:r>
      <w:r w:rsidRPr="008050C6">
        <w:rPr>
          <w:rFonts w:ascii="Abadi" w:hAnsi="Abadi" w:cs="Arial"/>
          <w:sz w:val="21"/>
          <w:szCs w:val="21"/>
          <w:lang w:val="es-MX"/>
        </w:rPr>
        <w:t>,</w:t>
      </w:r>
      <w:r w:rsidR="00F84916" w:rsidRPr="008050C6">
        <w:rPr>
          <w:rFonts w:ascii="Abadi" w:hAnsi="Abadi" w:cs="Arial"/>
          <w:sz w:val="21"/>
          <w:szCs w:val="21"/>
          <w:lang w:val="es-MX"/>
        </w:rPr>
        <w:t xml:space="preserve"> y es aquí donde </w:t>
      </w:r>
      <w:r w:rsidR="00F84916" w:rsidRPr="008050C6">
        <w:rPr>
          <w:rFonts w:ascii="Abadi" w:hAnsi="Abadi" w:cs="Arial"/>
          <w:i/>
          <w:sz w:val="21"/>
          <w:szCs w:val="21"/>
          <w:lang w:val="es-MX"/>
        </w:rPr>
        <w:t xml:space="preserve">creo </w:t>
      </w:r>
      <w:r w:rsidR="00F84916" w:rsidRPr="008050C6">
        <w:rPr>
          <w:rFonts w:ascii="Abadi" w:hAnsi="Abadi" w:cs="Arial"/>
          <w:sz w:val="21"/>
          <w:szCs w:val="21"/>
          <w:lang w:val="es-MX"/>
        </w:rPr>
        <w:t>se genera la principal molestia porque se afecta</w:t>
      </w:r>
      <w:r w:rsidRPr="008050C6">
        <w:rPr>
          <w:rFonts w:ascii="Abadi" w:hAnsi="Abadi" w:cs="Arial"/>
          <w:sz w:val="21"/>
          <w:szCs w:val="21"/>
          <w:lang w:val="es-MX"/>
        </w:rPr>
        <w:t>n</w:t>
      </w:r>
      <w:r w:rsidR="00F84916" w:rsidRPr="008050C6">
        <w:rPr>
          <w:rFonts w:ascii="Abadi" w:hAnsi="Abadi" w:cs="Arial"/>
          <w:sz w:val="21"/>
          <w:szCs w:val="21"/>
          <w:lang w:val="es-MX"/>
        </w:rPr>
        <w:t xml:space="preserve"> intereses que ahorita voy a precisar</w:t>
      </w:r>
      <w:r w:rsidRPr="008050C6">
        <w:rPr>
          <w:rFonts w:ascii="Abadi" w:hAnsi="Abadi" w:cs="Arial"/>
          <w:sz w:val="21"/>
          <w:szCs w:val="21"/>
          <w:lang w:val="es-MX"/>
        </w:rPr>
        <w:t>. E</w:t>
      </w:r>
      <w:r w:rsidR="00F84916" w:rsidRPr="008050C6">
        <w:rPr>
          <w:rFonts w:ascii="Abadi" w:hAnsi="Abadi" w:cs="Arial"/>
          <w:sz w:val="21"/>
          <w:szCs w:val="21"/>
          <w:lang w:val="es-MX"/>
        </w:rPr>
        <w:t xml:space="preserve">l </w:t>
      </w:r>
      <w:r w:rsidR="005611A7" w:rsidRPr="008050C6">
        <w:rPr>
          <w:rFonts w:ascii="Abadi" w:hAnsi="Abadi" w:cs="Arial"/>
          <w:sz w:val="21"/>
          <w:szCs w:val="21"/>
          <w:lang w:val="es-MX"/>
        </w:rPr>
        <w:t>Instituto de Salud para el Bienestar</w:t>
      </w:r>
      <w:r w:rsidR="00F84916" w:rsidRPr="008050C6">
        <w:rPr>
          <w:rFonts w:ascii="Abadi" w:hAnsi="Abadi" w:cs="Arial"/>
          <w:sz w:val="21"/>
          <w:szCs w:val="21"/>
          <w:lang w:val="es-MX"/>
        </w:rPr>
        <w:t xml:space="preserve"> podrá hacer compras consolidadas y entrega de medicamentos</w:t>
      </w:r>
      <w:r w:rsidRPr="008050C6">
        <w:rPr>
          <w:rFonts w:ascii="Abadi" w:hAnsi="Abadi" w:cs="Arial"/>
          <w:sz w:val="21"/>
          <w:szCs w:val="21"/>
          <w:lang w:val="es-MX"/>
        </w:rPr>
        <w:t>,</w:t>
      </w:r>
      <w:r w:rsidR="00F84916" w:rsidRPr="008050C6">
        <w:rPr>
          <w:rFonts w:ascii="Abadi" w:hAnsi="Abadi" w:cs="Arial"/>
          <w:sz w:val="21"/>
          <w:szCs w:val="21"/>
          <w:lang w:val="es-MX"/>
        </w:rPr>
        <w:t xml:space="preserve"> aquí está el meollo del asunto</w:t>
      </w:r>
      <w:r w:rsidRPr="008050C6">
        <w:rPr>
          <w:rFonts w:ascii="Abadi" w:hAnsi="Abadi" w:cs="Arial"/>
          <w:sz w:val="21"/>
          <w:szCs w:val="21"/>
          <w:lang w:val="es-MX"/>
        </w:rPr>
        <w:t>,</w:t>
      </w:r>
      <w:r w:rsidR="00F84916" w:rsidRPr="008050C6">
        <w:rPr>
          <w:rFonts w:ascii="Abadi" w:hAnsi="Abadi" w:cs="Arial"/>
          <w:sz w:val="21"/>
          <w:szCs w:val="21"/>
          <w:lang w:val="es-MX"/>
        </w:rPr>
        <w:t xml:space="preserve"> estamos hablando de que lo que históricamente ha sucedido en Guanajuato con la famosa </w:t>
      </w:r>
      <w:r w:rsidRPr="008050C6">
        <w:rPr>
          <w:rFonts w:ascii="Abadi" w:hAnsi="Abadi" w:cs="Arial"/>
          <w:sz w:val="21"/>
          <w:szCs w:val="21"/>
          <w:lang w:val="es-MX"/>
        </w:rPr>
        <w:t>DIMESA</w:t>
      </w:r>
      <w:r w:rsidR="00F84916" w:rsidRPr="008050C6">
        <w:rPr>
          <w:rFonts w:ascii="Abadi" w:hAnsi="Abadi" w:cs="Arial"/>
          <w:sz w:val="21"/>
          <w:szCs w:val="21"/>
          <w:lang w:val="es-MX"/>
        </w:rPr>
        <w:t xml:space="preserve"> e Intercontinental de </w:t>
      </w:r>
      <w:r w:rsidRPr="008050C6">
        <w:rPr>
          <w:rFonts w:ascii="Abadi" w:hAnsi="Abadi" w:cs="Arial"/>
          <w:sz w:val="21"/>
          <w:szCs w:val="21"/>
          <w:lang w:val="es-MX"/>
        </w:rPr>
        <w:t xml:space="preserve">Medicamentos </w:t>
      </w:r>
      <w:r w:rsidR="00F84916" w:rsidRPr="008050C6">
        <w:rPr>
          <w:rFonts w:ascii="Abadi" w:hAnsi="Abadi" w:cs="Arial"/>
          <w:sz w:val="21"/>
          <w:szCs w:val="21"/>
          <w:lang w:val="es-MX"/>
        </w:rPr>
        <w:t>ya no va a suceder</w:t>
      </w:r>
      <w:r w:rsidRPr="008050C6">
        <w:rPr>
          <w:rFonts w:ascii="Abadi" w:hAnsi="Abadi" w:cs="Arial"/>
          <w:sz w:val="21"/>
          <w:szCs w:val="21"/>
          <w:lang w:val="es-MX"/>
        </w:rPr>
        <w:t>,</w:t>
      </w:r>
      <w:r w:rsidR="00F84916" w:rsidRPr="008050C6">
        <w:rPr>
          <w:rFonts w:ascii="Abadi" w:hAnsi="Abadi" w:cs="Arial"/>
          <w:sz w:val="21"/>
          <w:szCs w:val="21"/>
          <w:lang w:val="es-MX"/>
        </w:rPr>
        <w:t xml:space="preserve"> ya no se van a hacer negocios con la compra y venta de medicamentos porque las compras van a ser consolidadas a nivel central</w:t>
      </w:r>
      <w:r w:rsidRPr="008050C6">
        <w:rPr>
          <w:rFonts w:ascii="Abadi" w:hAnsi="Abadi" w:cs="Arial"/>
          <w:sz w:val="21"/>
          <w:szCs w:val="21"/>
          <w:lang w:val="es-MX"/>
        </w:rPr>
        <w:t>;</w:t>
      </w:r>
      <w:r w:rsidR="00F84916" w:rsidRPr="008050C6">
        <w:rPr>
          <w:rFonts w:ascii="Abadi" w:hAnsi="Abadi" w:cs="Arial"/>
          <w:sz w:val="21"/>
          <w:szCs w:val="21"/>
          <w:lang w:val="es-MX"/>
        </w:rPr>
        <w:t xml:space="preserve"> entonces el negocio de ciertos personajes vinculados a los gobiernos panistas en Guanajuato</w:t>
      </w:r>
      <w:r w:rsidRPr="008050C6">
        <w:rPr>
          <w:rFonts w:ascii="Abadi" w:hAnsi="Abadi" w:cs="Arial"/>
          <w:sz w:val="21"/>
          <w:szCs w:val="21"/>
          <w:lang w:val="es-MX"/>
        </w:rPr>
        <w:t>,</w:t>
      </w:r>
      <w:r w:rsidR="00F84916" w:rsidRPr="008050C6">
        <w:rPr>
          <w:rFonts w:ascii="Abadi" w:hAnsi="Abadi" w:cs="Arial"/>
          <w:sz w:val="21"/>
          <w:szCs w:val="21"/>
          <w:lang w:val="es-MX"/>
        </w:rPr>
        <w:t xml:space="preserve"> se va a acabar</w:t>
      </w:r>
      <w:r w:rsidRPr="008050C6">
        <w:rPr>
          <w:rFonts w:ascii="Abadi" w:hAnsi="Abadi" w:cs="Arial"/>
          <w:sz w:val="21"/>
          <w:szCs w:val="21"/>
          <w:lang w:val="es-MX"/>
        </w:rPr>
        <w:t>,</w:t>
      </w:r>
      <w:r w:rsidR="00F84916" w:rsidRPr="008050C6">
        <w:rPr>
          <w:rFonts w:ascii="Abadi" w:hAnsi="Abadi" w:cs="Arial"/>
          <w:sz w:val="21"/>
          <w:szCs w:val="21"/>
          <w:lang w:val="es-MX"/>
        </w:rPr>
        <w:t xml:space="preserve"> ya no haber </w:t>
      </w:r>
      <w:r w:rsidR="007F0C4C" w:rsidRPr="008050C6">
        <w:rPr>
          <w:rFonts w:ascii="Abadi" w:hAnsi="Abadi" w:cs="Arial"/>
          <w:sz w:val="21"/>
          <w:szCs w:val="21"/>
          <w:lang w:val="es-MX"/>
        </w:rPr>
        <w:t>bisness</w:t>
      </w:r>
      <w:r w:rsidR="00F84916" w:rsidRPr="008050C6">
        <w:rPr>
          <w:rFonts w:ascii="Abadi" w:hAnsi="Abadi" w:cs="Arial"/>
          <w:sz w:val="21"/>
          <w:szCs w:val="21"/>
          <w:lang w:val="es-MX"/>
        </w:rPr>
        <w:t xml:space="preserve"> con las medicinas en Guanajuato</w:t>
      </w:r>
      <w:r w:rsidR="007F0C4C" w:rsidRPr="008050C6">
        <w:rPr>
          <w:rFonts w:ascii="Abadi" w:hAnsi="Abadi" w:cs="Arial"/>
          <w:sz w:val="21"/>
          <w:szCs w:val="21"/>
          <w:lang w:val="es-MX"/>
        </w:rPr>
        <w:t xml:space="preserve"> ni en el país.</w:t>
      </w:r>
    </w:p>
    <w:p w14:paraId="0B105619" w14:textId="77777777" w:rsidR="007F0C4C" w:rsidRPr="008050C6" w:rsidRDefault="007F0C4C" w:rsidP="00154326">
      <w:pPr>
        <w:ind w:firstLine="720"/>
        <w:jc w:val="both"/>
        <w:rPr>
          <w:rFonts w:ascii="Abadi" w:hAnsi="Abadi" w:cs="Arial"/>
          <w:sz w:val="21"/>
          <w:szCs w:val="21"/>
          <w:lang w:val="es-MX"/>
        </w:rPr>
      </w:pPr>
    </w:p>
    <w:p w14:paraId="13C3365E" w14:textId="38402AF7" w:rsidR="007F0C4C" w:rsidRPr="008050C6" w:rsidRDefault="007F09F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¿Me permite diputado?</w:t>
      </w:r>
    </w:p>
    <w:p w14:paraId="10BD24AB" w14:textId="43346CEB" w:rsidR="007F09FA" w:rsidRPr="008050C6" w:rsidRDefault="007F09FA" w:rsidP="00154326">
      <w:pPr>
        <w:ind w:firstLine="720"/>
        <w:jc w:val="both"/>
        <w:rPr>
          <w:rFonts w:ascii="Abadi" w:hAnsi="Abadi" w:cs="Arial"/>
          <w:sz w:val="21"/>
          <w:szCs w:val="21"/>
          <w:lang w:val="es-MX"/>
        </w:rPr>
      </w:pPr>
    </w:p>
    <w:p w14:paraId="4D434112" w14:textId="52BF4662" w:rsidR="007F09FA" w:rsidRPr="008050C6" w:rsidRDefault="007F09FA" w:rsidP="00154326">
      <w:pPr>
        <w:ind w:firstLine="720"/>
        <w:jc w:val="both"/>
        <w:rPr>
          <w:rFonts w:ascii="Abadi" w:hAnsi="Abadi" w:cs="Arial"/>
          <w:sz w:val="21"/>
          <w:szCs w:val="21"/>
          <w:lang w:val="es-MX"/>
        </w:rPr>
      </w:pPr>
      <w:r w:rsidRPr="008050C6">
        <w:rPr>
          <w:rFonts w:ascii="Abadi" w:hAnsi="Abadi" w:cs="Arial"/>
          <w:sz w:val="21"/>
          <w:szCs w:val="21"/>
          <w:lang w:val="es-MX"/>
        </w:rPr>
        <w:t>Sí diputada Libia García, ¿para qué efecto?</w:t>
      </w:r>
    </w:p>
    <w:p w14:paraId="0EFC042F" w14:textId="753925BC" w:rsidR="007F09FA" w:rsidRPr="008050C6" w:rsidRDefault="007F09FA" w:rsidP="00154326">
      <w:pPr>
        <w:ind w:firstLine="720"/>
        <w:jc w:val="both"/>
        <w:rPr>
          <w:rFonts w:ascii="Abadi" w:hAnsi="Abadi" w:cs="Arial"/>
          <w:sz w:val="21"/>
          <w:szCs w:val="21"/>
          <w:lang w:val="es-MX"/>
        </w:rPr>
      </w:pPr>
    </w:p>
    <w:p w14:paraId="2C699303" w14:textId="258CA91F" w:rsidR="007F09FA" w:rsidRPr="008050C6" w:rsidRDefault="007F09F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Libia Denisse García Muñoz Ledo: </w:t>
      </w:r>
      <w:r w:rsidR="00B42490" w:rsidRPr="008050C6">
        <w:rPr>
          <w:rFonts w:ascii="Abadi" w:hAnsi="Abadi" w:cs="Arial"/>
          <w:sz w:val="21"/>
          <w:szCs w:val="21"/>
          <w:lang w:val="es-MX"/>
        </w:rPr>
        <w:t>Diputada presidenta, a ver si mi compañero amablemente me pudiera aceptar una muy breve pregunta.</w:t>
      </w:r>
    </w:p>
    <w:p w14:paraId="2040D8F0" w14:textId="72CF3E62" w:rsidR="00B42490" w:rsidRPr="008050C6" w:rsidRDefault="00B42490" w:rsidP="00154326">
      <w:pPr>
        <w:ind w:firstLine="720"/>
        <w:jc w:val="both"/>
        <w:rPr>
          <w:rFonts w:ascii="Abadi" w:hAnsi="Abadi" w:cs="Arial"/>
          <w:sz w:val="21"/>
          <w:szCs w:val="21"/>
          <w:lang w:val="es-MX"/>
        </w:rPr>
      </w:pPr>
    </w:p>
    <w:p w14:paraId="13993595" w14:textId="3089E378" w:rsidR="00B42490" w:rsidRPr="008050C6" w:rsidRDefault="007D5AC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Diputado, ¿le permite una breve pregunta?</w:t>
      </w:r>
    </w:p>
    <w:p w14:paraId="34E82F49" w14:textId="4A6AE24E" w:rsidR="007D5AC9" w:rsidRPr="008050C6" w:rsidRDefault="007D5AC9" w:rsidP="00154326">
      <w:pPr>
        <w:ind w:firstLine="720"/>
        <w:jc w:val="both"/>
        <w:rPr>
          <w:rFonts w:ascii="Abadi" w:hAnsi="Abadi" w:cs="Arial"/>
          <w:sz w:val="21"/>
          <w:szCs w:val="21"/>
          <w:lang w:val="es-MX"/>
        </w:rPr>
      </w:pPr>
    </w:p>
    <w:p w14:paraId="01789B90" w14:textId="34095956" w:rsidR="007D5AC9" w:rsidRPr="008050C6" w:rsidRDefault="007D5AC9"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Ernesto Alejandro Prieto Gallardo: </w:t>
      </w:r>
      <w:r w:rsidRPr="008050C6">
        <w:rPr>
          <w:rFonts w:ascii="Abadi" w:hAnsi="Abadi" w:cs="Arial"/>
          <w:sz w:val="21"/>
          <w:szCs w:val="21"/>
          <w:lang w:val="es-MX"/>
        </w:rPr>
        <w:t>No, discúlpeme, quizá al final.</w:t>
      </w:r>
    </w:p>
    <w:p w14:paraId="65B4FF7F" w14:textId="6BBAA15F" w:rsidR="0042078F" w:rsidRPr="008050C6" w:rsidRDefault="0042078F" w:rsidP="00154326">
      <w:pPr>
        <w:ind w:firstLine="720"/>
        <w:jc w:val="both"/>
        <w:rPr>
          <w:rFonts w:ascii="Abadi" w:hAnsi="Abadi" w:cs="Arial"/>
          <w:sz w:val="21"/>
          <w:szCs w:val="21"/>
          <w:lang w:val="es-MX"/>
        </w:rPr>
      </w:pPr>
    </w:p>
    <w:p w14:paraId="71CDAB7A" w14:textId="75F54A2A" w:rsidR="0042078F" w:rsidRPr="008050C6" w:rsidRDefault="0042078F"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No se la acepta.</w:t>
      </w:r>
    </w:p>
    <w:p w14:paraId="5E2B1E40" w14:textId="373453CB" w:rsidR="0042078F" w:rsidRPr="008050C6" w:rsidRDefault="0042078F" w:rsidP="00154326">
      <w:pPr>
        <w:ind w:firstLine="720"/>
        <w:jc w:val="both"/>
        <w:rPr>
          <w:rFonts w:ascii="Abadi" w:hAnsi="Abadi" w:cs="Arial"/>
          <w:sz w:val="21"/>
          <w:szCs w:val="21"/>
          <w:lang w:val="es-MX"/>
        </w:rPr>
      </w:pPr>
    </w:p>
    <w:p w14:paraId="6D7F64B7" w14:textId="2351092B" w:rsidR="0042078F" w:rsidRPr="008050C6" w:rsidRDefault="0042078F" w:rsidP="00154326">
      <w:pPr>
        <w:ind w:firstLine="720"/>
        <w:jc w:val="both"/>
        <w:rPr>
          <w:rFonts w:ascii="Abadi" w:hAnsi="Abadi" w:cs="Arial"/>
          <w:sz w:val="21"/>
          <w:szCs w:val="21"/>
          <w:lang w:val="es-MX"/>
        </w:rPr>
      </w:pPr>
      <w:r w:rsidRPr="008050C6">
        <w:rPr>
          <w:rFonts w:ascii="Abadi" w:hAnsi="Abadi" w:cs="Arial"/>
          <w:sz w:val="21"/>
          <w:szCs w:val="21"/>
          <w:lang w:val="es-MX"/>
        </w:rPr>
        <w:t>Adelante diputado, continúe.</w:t>
      </w:r>
    </w:p>
    <w:p w14:paraId="76D96C44" w14:textId="0E1B6F02" w:rsidR="0042078F" w:rsidRPr="008050C6" w:rsidRDefault="0042078F" w:rsidP="00154326">
      <w:pPr>
        <w:ind w:firstLine="720"/>
        <w:jc w:val="both"/>
        <w:rPr>
          <w:rFonts w:ascii="Abadi" w:hAnsi="Abadi" w:cs="Arial"/>
          <w:sz w:val="21"/>
          <w:szCs w:val="21"/>
          <w:lang w:val="es-MX"/>
        </w:rPr>
      </w:pPr>
    </w:p>
    <w:p w14:paraId="4D7E4E68" w14:textId="6B0512D8" w:rsidR="0042078F" w:rsidRPr="008050C6" w:rsidRDefault="00A939DF"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Ernesto Alejandro Prieto Gallardo: </w:t>
      </w:r>
      <w:r w:rsidRPr="008050C6">
        <w:rPr>
          <w:rFonts w:ascii="Abadi" w:hAnsi="Abadi" w:cs="Arial"/>
          <w:sz w:val="21"/>
          <w:szCs w:val="21"/>
          <w:lang w:val="es-MX"/>
        </w:rPr>
        <w:t>Discúlpeme diputado Libia, es que me desconcentro.</w:t>
      </w:r>
    </w:p>
    <w:p w14:paraId="3CB0DE55" w14:textId="384F54DF" w:rsidR="00A939DF" w:rsidRPr="006F7B09" w:rsidRDefault="00A939DF" w:rsidP="00154326">
      <w:pPr>
        <w:ind w:firstLine="720"/>
        <w:jc w:val="both"/>
        <w:rPr>
          <w:rFonts w:ascii="Abadi" w:hAnsi="Abadi" w:cs="Arial"/>
          <w:b/>
          <w:sz w:val="20"/>
          <w:szCs w:val="20"/>
          <w:lang w:val="es-MX"/>
        </w:rPr>
      </w:pPr>
    </w:p>
    <w:p w14:paraId="43EDA2D9" w14:textId="566662A4" w:rsidR="00A939DF" w:rsidRPr="006F7B09" w:rsidRDefault="00F84916" w:rsidP="00154326">
      <w:pPr>
        <w:ind w:firstLine="720"/>
        <w:jc w:val="both"/>
        <w:rPr>
          <w:rFonts w:ascii="Abadi" w:hAnsi="Abadi" w:cs="Arial"/>
          <w:sz w:val="20"/>
          <w:szCs w:val="20"/>
          <w:lang w:val="es-MX"/>
        </w:rPr>
      </w:pPr>
      <w:r w:rsidRPr="006F7B09">
        <w:rPr>
          <w:rFonts w:ascii="Abadi" w:hAnsi="Abadi" w:cs="Arial"/>
          <w:sz w:val="20"/>
          <w:szCs w:val="20"/>
          <w:lang w:val="es-MX"/>
        </w:rPr>
        <w:t xml:space="preserve">El </w:t>
      </w:r>
      <w:r w:rsidR="005611A7" w:rsidRPr="006F7B09">
        <w:rPr>
          <w:rFonts w:ascii="Abadi" w:hAnsi="Abadi" w:cs="Arial"/>
          <w:sz w:val="20"/>
          <w:szCs w:val="20"/>
          <w:lang w:val="es-MX"/>
        </w:rPr>
        <w:t>Instituto de Salud para el Bienestar</w:t>
      </w:r>
      <w:r w:rsidRPr="006F7B09">
        <w:rPr>
          <w:rFonts w:ascii="Abadi" w:hAnsi="Abadi" w:cs="Arial"/>
          <w:sz w:val="20"/>
          <w:szCs w:val="20"/>
          <w:lang w:val="es-MX"/>
        </w:rPr>
        <w:t xml:space="preserve"> deberá crear y aplicar un plan para regularizar a todos los trabajadores del sector salud con la ayuda de la Secretaría de Hacienda</w:t>
      </w:r>
      <w:r w:rsidR="00A939DF" w:rsidRPr="006F7B09">
        <w:rPr>
          <w:rFonts w:ascii="Abadi" w:hAnsi="Abadi" w:cs="Arial"/>
          <w:sz w:val="20"/>
          <w:szCs w:val="20"/>
          <w:lang w:val="es-MX"/>
        </w:rPr>
        <w:t>,</w:t>
      </w:r>
      <w:r w:rsidRPr="006F7B09">
        <w:rPr>
          <w:rFonts w:ascii="Abadi" w:hAnsi="Abadi" w:cs="Arial"/>
          <w:sz w:val="20"/>
          <w:szCs w:val="20"/>
          <w:lang w:val="es-MX"/>
        </w:rPr>
        <w:t xml:space="preserve"> el </w:t>
      </w:r>
      <w:r w:rsidR="005611A7" w:rsidRPr="006F7B09">
        <w:rPr>
          <w:rFonts w:ascii="Abadi" w:hAnsi="Abadi" w:cs="Arial"/>
          <w:sz w:val="20"/>
          <w:szCs w:val="20"/>
          <w:lang w:val="es-MX"/>
        </w:rPr>
        <w:t>Instituto de Salud para el Bienestar</w:t>
      </w:r>
      <w:r w:rsidRPr="006F7B09">
        <w:rPr>
          <w:rFonts w:ascii="Abadi" w:hAnsi="Abadi" w:cs="Arial"/>
          <w:sz w:val="20"/>
          <w:szCs w:val="20"/>
          <w:lang w:val="es-MX"/>
        </w:rPr>
        <w:t xml:space="preserve"> tendrá a su cargo la aplicación de políticas del programa IMSS </w:t>
      </w:r>
      <w:r w:rsidR="00A939DF" w:rsidRPr="006F7B09">
        <w:rPr>
          <w:rFonts w:ascii="Abadi" w:hAnsi="Abadi" w:cs="Arial"/>
          <w:sz w:val="20"/>
          <w:szCs w:val="20"/>
          <w:lang w:val="es-MX"/>
        </w:rPr>
        <w:t>B</w:t>
      </w:r>
      <w:r w:rsidRPr="006F7B09">
        <w:rPr>
          <w:rFonts w:ascii="Abadi" w:hAnsi="Abadi" w:cs="Arial"/>
          <w:sz w:val="20"/>
          <w:szCs w:val="20"/>
          <w:lang w:val="es-MX"/>
        </w:rPr>
        <w:t>ienestar</w:t>
      </w:r>
      <w:r w:rsidR="00A939DF" w:rsidRPr="006F7B09">
        <w:rPr>
          <w:rFonts w:ascii="Abadi" w:hAnsi="Abadi" w:cs="Arial"/>
          <w:sz w:val="20"/>
          <w:szCs w:val="20"/>
          <w:lang w:val="es-MX"/>
        </w:rPr>
        <w:t>. E</w:t>
      </w:r>
      <w:r w:rsidRPr="006F7B09">
        <w:rPr>
          <w:rFonts w:ascii="Abadi" w:hAnsi="Abadi" w:cs="Arial"/>
          <w:sz w:val="20"/>
          <w:szCs w:val="20"/>
          <w:lang w:val="es-MX"/>
        </w:rPr>
        <w:t xml:space="preserve">l presidente López Obrador anunció que el </w:t>
      </w:r>
      <w:r w:rsidR="005611A7" w:rsidRPr="006F7B09">
        <w:rPr>
          <w:rFonts w:ascii="Abadi" w:hAnsi="Abadi" w:cs="Arial"/>
          <w:sz w:val="20"/>
          <w:szCs w:val="20"/>
          <w:lang w:val="es-MX"/>
        </w:rPr>
        <w:t>Instituto de Salud para el Bienestar</w:t>
      </w:r>
      <w:r w:rsidRPr="006F7B09">
        <w:rPr>
          <w:rFonts w:ascii="Abadi" w:hAnsi="Abadi" w:cs="Arial"/>
          <w:sz w:val="20"/>
          <w:szCs w:val="20"/>
          <w:lang w:val="es-MX"/>
        </w:rPr>
        <w:t xml:space="preserve"> contará con una bolsa inicial</w:t>
      </w:r>
      <w:r w:rsidR="00A939DF" w:rsidRPr="006F7B09">
        <w:rPr>
          <w:rFonts w:ascii="Abadi" w:hAnsi="Abadi" w:cs="Arial"/>
          <w:sz w:val="20"/>
          <w:szCs w:val="20"/>
          <w:lang w:val="es-MX"/>
        </w:rPr>
        <w:t>, inicial, n</w:t>
      </w:r>
      <w:r w:rsidRPr="006F7B09">
        <w:rPr>
          <w:rFonts w:ascii="Abadi" w:hAnsi="Abadi" w:cs="Arial"/>
          <w:sz w:val="20"/>
          <w:szCs w:val="20"/>
          <w:lang w:val="es-MX"/>
        </w:rPr>
        <w:t>o va a ser la definitiva</w:t>
      </w:r>
      <w:r w:rsidR="00A939DF" w:rsidRPr="006F7B09">
        <w:rPr>
          <w:rFonts w:ascii="Abadi" w:hAnsi="Abadi" w:cs="Arial"/>
          <w:sz w:val="20"/>
          <w:szCs w:val="20"/>
          <w:lang w:val="es-MX"/>
        </w:rPr>
        <w:t>,</w:t>
      </w:r>
      <w:r w:rsidRPr="006F7B09">
        <w:rPr>
          <w:rFonts w:ascii="Abadi" w:hAnsi="Abadi" w:cs="Arial"/>
          <w:sz w:val="20"/>
          <w:szCs w:val="20"/>
          <w:lang w:val="es-MX"/>
        </w:rPr>
        <w:t xml:space="preserve"> de 80.000 millones de pesos procedentes del fondo de protección contra gastos catastróficos</w:t>
      </w:r>
      <w:r w:rsidR="00A939DF" w:rsidRPr="006F7B09">
        <w:rPr>
          <w:rFonts w:ascii="Abadi" w:hAnsi="Abadi" w:cs="Arial"/>
          <w:sz w:val="20"/>
          <w:szCs w:val="20"/>
          <w:lang w:val="es-MX"/>
        </w:rPr>
        <w:t>,</w:t>
      </w:r>
      <w:r w:rsidRPr="006F7B09">
        <w:rPr>
          <w:rFonts w:ascii="Abadi" w:hAnsi="Abadi" w:cs="Arial"/>
          <w:sz w:val="20"/>
          <w:szCs w:val="20"/>
          <w:lang w:val="es-MX"/>
        </w:rPr>
        <w:t xml:space="preserve"> entre otros recursos qu</w:t>
      </w:r>
      <w:r w:rsidR="00A939DF" w:rsidRPr="006F7B09">
        <w:rPr>
          <w:rFonts w:ascii="Abadi" w:hAnsi="Abadi" w:cs="Arial"/>
          <w:sz w:val="20"/>
          <w:szCs w:val="20"/>
          <w:lang w:val="es-MX"/>
        </w:rPr>
        <w:t>e</w:t>
      </w:r>
      <w:r w:rsidRPr="006F7B09">
        <w:rPr>
          <w:rFonts w:ascii="Abadi" w:hAnsi="Abadi" w:cs="Arial"/>
          <w:sz w:val="20"/>
          <w:szCs w:val="20"/>
          <w:lang w:val="es-MX"/>
        </w:rPr>
        <w:t xml:space="preserve"> van a aglutinar esos</w:t>
      </w:r>
      <w:r w:rsidR="00A939DF" w:rsidRPr="006F7B09">
        <w:rPr>
          <w:rFonts w:ascii="Abadi" w:hAnsi="Abadi" w:cs="Arial"/>
          <w:sz w:val="20"/>
          <w:szCs w:val="20"/>
          <w:lang w:val="es-MX"/>
        </w:rPr>
        <w:t>,</w:t>
      </w:r>
      <w:r w:rsidRPr="006F7B09">
        <w:rPr>
          <w:rFonts w:ascii="Abadi" w:hAnsi="Abadi" w:cs="Arial"/>
          <w:sz w:val="20"/>
          <w:szCs w:val="20"/>
          <w:lang w:val="es-MX"/>
        </w:rPr>
        <w:t xml:space="preserve"> de inicio</w:t>
      </w:r>
      <w:r w:rsidR="00A939DF" w:rsidRPr="006F7B09">
        <w:rPr>
          <w:rFonts w:ascii="Abadi" w:hAnsi="Abadi" w:cs="Arial"/>
          <w:sz w:val="20"/>
          <w:szCs w:val="20"/>
          <w:lang w:val="es-MX"/>
        </w:rPr>
        <w:t>,</w:t>
      </w:r>
      <w:r w:rsidRPr="006F7B09">
        <w:rPr>
          <w:rFonts w:ascii="Abadi" w:hAnsi="Abadi" w:cs="Arial"/>
          <w:sz w:val="20"/>
          <w:szCs w:val="20"/>
          <w:lang w:val="es-MX"/>
        </w:rPr>
        <w:t xml:space="preserve"> 80.000 millones de pesos</w:t>
      </w:r>
      <w:r w:rsidR="00A939DF" w:rsidRPr="006F7B09">
        <w:rPr>
          <w:rFonts w:ascii="Abadi" w:hAnsi="Abadi" w:cs="Arial"/>
          <w:sz w:val="20"/>
          <w:szCs w:val="20"/>
          <w:lang w:val="es-MX"/>
        </w:rPr>
        <w:t>;</w:t>
      </w:r>
      <w:r w:rsidRPr="006F7B09">
        <w:rPr>
          <w:rFonts w:ascii="Abadi" w:hAnsi="Abadi" w:cs="Arial"/>
          <w:sz w:val="20"/>
          <w:szCs w:val="20"/>
          <w:lang w:val="es-MX"/>
        </w:rPr>
        <w:t xml:space="preserve"> entonces</w:t>
      </w:r>
      <w:r w:rsidR="00A939DF" w:rsidRPr="006F7B09">
        <w:rPr>
          <w:rFonts w:ascii="Abadi" w:hAnsi="Abadi" w:cs="Arial"/>
          <w:sz w:val="20"/>
          <w:szCs w:val="20"/>
          <w:lang w:val="es-MX"/>
        </w:rPr>
        <w:t>,</w:t>
      </w:r>
      <w:r w:rsidRPr="006F7B09">
        <w:rPr>
          <w:rFonts w:ascii="Abadi" w:hAnsi="Abadi" w:cs="Arial"/>
          <w:sz w:val="20"/>
          <w:szCs w:val="20"/>
          <w:lang w:val="es-MX"/>
        </w:rPr>
        <w:t xml:space="preserve"> yo sé que va a ser muy difícil que esta política de eficiencia y de que llegue la salud a todos </w:t>
      </w:r>
      <w:r w:rsidR="00A939DF" w:rsidRPr="006F7B09">
        <w:rPr>
          <w:rFonts w:ascii="Abadi" w:hAnsi="Abadi" w:cs="Arial"/>
          <w:sz w:val="20"/>
          <w:szCs w:val="20"/>
          <w:lang w:val="es-MX"/>
        </w:rPr>
        <w:t xml:space="preserve">y a </w:t>
      </w:r>
      <w:r w:rsidRPr="006F7B09">
        <w:rPr>
          <w:rFonts w:ascii="Abadi" w:hAnsi="Abadi" w:cs="Arial"/>
          <w:sz w:val="20"/>
          <w:szCs w:val="20"/>
          <w:lang w:val="es-MX"/>
        </w:rPr>
        <w:t>todas y que haya medicamentos para todos y todas y que haya atención para todas y todos</w:t>
      </w:r>
      <w:r w:rsidR="00A939DF" w:rsidRPr="006F7B09">
        <w:rPr>
          <w:rFonts w:ascii="Abadi" w:hAnsi="Abadi" w:cs="Arial"/>
          <w:sz w:val="20"/>
          <w:szCs w:val="20"/>
          <w:lang w:val="es-MX"/>
        </w:rPr>
        <w:t>,</w:t>
      </w:r>
      <w:r w:rsidRPr="006F7B09">
        <w:rPr>
          <w:rFonts w:ascii="Abadi" w:hAnsi="Abadi" w:cs="Arial"/>
          <w:sz w:val="20"/>
          <w:szCs w:val="20"/>
          <w:lang w:val="es-MX"/>
        </w:rPr>
        <w:t xml:space="preserve"> yo </w:t>
      </w:r>
      <w:r w:rsidR="00A939DF" w:rsidRPr="006F7B09">
        <w:rPr>
          <w:rFonts w:ascii="Abadi" w:hAnsi="Abadi" w:cs="Arial"/>
          <w:sz w:val="20"/>
          <w:szCs w:val="20"/>
          <w:lang w:val="es-MX"/>
        </w:rPr>
        <w:t>sé</w:t>
      </w:r>
      <w:r w:rsidRPr="006F7B09">
        <w:rPr>
          <w:rFonts w:ascii="Abadi" w:hAnsi="Abadi" w:cs="Arial"/>
          <w:sz w:val="20"/>
          <w:szCs w:val="20"/>
          <w:lang w:val="es-MX"/>
        </w:rPr>
        <w:t xml:space="preserve"> que es muy difícil para algunos sectores que</w:t>
      </w:r>
      <w:r w:rsidR="00A939DF" w:rsidRPr="006F7B09">
        <w:rPr>
          <w:rFonts w:ascii="Abadi" w:hAnsi="Abadi" w:cs="Arial"/>
          <w:sz w:val="20"/>
          <w:szCs w:val="20"/>
          <w:lang w:val="es-MX"/>
        </w:rPr>
        <w:t>,</w:t>
      </w:r>
      <w:r w:rsidRPr="006F7B09">
        <w:rPr>
          <w:rFonts w:ascii="Abadi" w:hAnsi="Abadi" w:cs="Arial"/>
          <w:sz w:val="20"/>
          <w:szCs w:val="20"/>
          <w:lang w:val="es-MX"/>
        </w:rPr>
        <w:t xml:space="preserve"> en los últimos años no han permitido</w:t>
      </w:r>
      <w:r w:rsidR="00A939DF" w:rsidRPr="006F7B09">
        <w:rPr>
          <w:rFonts w:ascii="Abadi" w:hAnsi="Abadi" w:cs="Arial"/>
          <w:sz w:val="20"/>
          <w:szCs w:val="20"/>
          <w:lang w:val="es-MX"/>
        </w:rPr>
        <w:t xml:space="preserve"> que</w:t>
      </w:r>
      <w:r w:rsidRPr="006F7B09">
        <w:rPr>
          <w:rFonts w:ascii="Abadi" w:hAnsi="Abadi" w:cs="Arial"/>
          <w:sz w:val="20"/>
          <w:szCs w:val="20"/>
          <w:lang w:val="es-MX"/>
        </w:rPr>
        <w:t xml:space="preserve"> el avance en el sector salud que se llev</w:t>
      </w:r>
      <w:r w:rsidR="00A939DF" w:rsidRPr="006F7B09">
        <w:rPr>
          <w:rFonts w:ascii="Abadi" w:hAnsi="Abadi" w:cs="Arial"/>
          <w:sz w:val="20"/>
          <w:szCs w:val="20"/>
          <w:lang w:val="es-MX"/>
        </w:rPr>
        <w:t>e</w:t>
      </w:r>
      <w:r w:rsidRPr="006F7B09">
        <w:rPr>
          <w:rFonts w:ascii="Abadi" w:hAnsi="Abadi" w:cs="Arial"/>
          <w:sz w:val="20"/>
          <w:szCs w:val="20"/>
          <w:lang w:val="es-MX"/>
        </w:rPr>
        <w:t xml:space="preserve"> a cabo</w:t>
      </w:r>
      <w:r w:rsidR="00A939DF" w:rsidRPr="006F7B09">
        <w:rPr>
          <w:rFonts w:ascii="Abadi" w:hAnsi="Abadi" w:cs="Arial"/>
          <w:sz w:val="20"/>
          <w:szCs w:val="20"/>
          <w:lang w:val="es-MX"/>
        </w:rPr>
        <w:t>,</w:t>
      </w:r>
      <w:r w:rsidRPr="006F7B09">
        <w:rPr>
          <w:rFonts w:ascii="Abadi" w:hAnsi="Abadi" w:cs="Arial"/>
          <w:sz w:val="20"/>
          <w:szCs w:val="20"/>
          <w:lang w:val="es-MX"/>
        </w:rPr>
        <w:t xml:space="preserve"> que se dé</w:t>
      </w:r>
      <w:r w:rsidR="00A939DF" w:rsidRPr="006F7B09">
        <w:rPr>
          <w:rFonts w:ascii="Abadi" w:hAnsi="Abadi" w:cs="Arial"/>
          <w:sz w:val="20"/>
          <w:szCs w:val="20"/>
          <w:lang w:val="es-MX"/>
        </w:rPr>
        <w:t>,</w:t>
      </w:r>
      <w:r w:rsidRPr="006F7B09">
        <w:rPr>
          <w:rFonts w:ascii="Abadi" w:hAnsi="Abadi" w:cs="Arial"/>
          <w:sz w:val="20"/>
          <w:szCs w:val="20"/>
          <w:lang w:val="es-MX"/>
        </w:rPr>
        <w:t xml:space="preserve"> y vuelvo a repetir</w:t>
      </w:r>
      <w:r w:rsidR="00A939DF" w:rsidRPr="006F7B09">
        <w:rPr>
          <w:rFonts w:ascii="Abadi" w:hAnsi="Abadi" w:cs="Arial"/>
          <w:sz w:val="20"/>
          <w:szCs w:val="20"/>
          <w:lang w:val="es-MX"/>
        </w:rPr>
        <w:t>,</w:t>
      </w:r>
      <w:r w:rsidRPr="006F7B09">
        <w:rPr>
          <w:rFonts w:ascii="Abadi" w:hAnsi="Abadi" w:cs="Arial"/>
          <w:sz w:val="20"/>
          <w:szCs w:val="20"/>
          <w:lang w:val="es-MX"/>
        </w:rPr>
        <w:t xml:space="preserve"> en el tema de la compra de los medicamentos creo que es un tema que les duele mucho a los amigos que gobiernan el estado de Guanajuato</w:t>
      </w:r>
      <w:r w:rsidR="00A939DF" w:rsidRPr="006F7B09">
        <w:rPr>
          <w:rFonts w:ascii="Abadi" w:hAnsi="Abadi" w:cs="Arial"/>
          <w:sz w:val="20"/>
          <w:szCs w:val="20"/>
          <w:lang w:val="es-MX"/>
        </w:rPr>
        <w:t>,</w:t>
      </w:r>
      <w:r w:rsidRPr="006F7B09">
        <w:rPr>
          <w:rFonts w:ascii="Abadi" w:hAnsi="Abadi" w:cs="Arial"/>
          <w:sz w:val="20"/>
          <w:szCs w:val="20"/>
          <w:lang w:val="es-MX"/>
        </w:rPr>
        <w:t xml:space="preserve"> pues ya no va a ver transas ni va a ver empresas beneficiarias por los privilegios o por las relaciones de las que gocen</w:t>
      </w:r>
      <w:r w:rsidR="00A939DF" w:rsidRPr="006F7B09">
        <w:rPr>
          <w:rFonts w:ascii="Abadi" w:hAnsi="Abadi" w:cs="Arial"/>
          <w:sz w:val="20"/>
          <w:szCs w:val="20"/>
          <w:lang w:val="es-MX"/>
        </w:rPr>
        <w:t>,</w:t>
      </w:r>
      <w:r w:rsidRPr="006F7B09">
        <w:rPr>
          <w:rFonts w:ascii="Abadi" w:hAnsi="Abadi" w:cs="Arial"/>
          <w:sz w:val="20"/>
          <w:szCs w:val="20"/>
          <w:lang w:val="es-MX"/>
        </w:rPr>
        <w:t xml:space="preserve"> vinculadas</w:t>
      </w:r>
      <w:r w:rsidR="00A939DF" w:rsidRPr="006F7B09">
        <w:rPr>
          <w:rFonts w:ascii="Abadi" w:hAnsi="Abadi" w:cs="Arial"/>
          <w:sz w:val="20"/>
          <w:szCs w:val="20"/>
          <w:lang w:val="es-MX"/>
        </w:rPr>
        <w:t xml:space="preserve">, repito, </w:t>
      </w:r>
      <w:r w:rsidRPr="006F7B09">
        <w:rPr>
          <w:rFonts w:ascii="Abadi" w:hAnsi="Abadi" w:cs="Arial"/>
          <w:sz w:val="20"/>
          <w:szCs w:val="20"/>
          <w:lang w:val="es-MX"/>
        </w:rPr>
        <w:t>a ciertos personajes que forman parte del poder político en este momento en el estado de Guanajuato</w:t>
      </w:r>
      <w:r w:rsidR="00A939DF" w:rsidRPr="006F7B09">
        <w:rPr>
          <w:rFonts w:ascii="Abadi" w:hAnsi="Abadi" w:cs="Arial"/>
          <w:sz w:val="20"/>
          <w:szCs w:val="20"/>
          <w:lang w:val="es-MX"/>
        </w:rPr>
        <w:t>. E</w:t>
      </w:r>
      <w:r w:rsidRPr="006F7B09">
        <w:rPr>
          <w:rFonts w:ascii="Abadi" w:hAnsi="Abadi" w:cs="Arial"/>
          <w:sz w:val="20"/>
          <w:szCs w:val="20"/>
          <w:lang w:val="es-MX"/>
        </w:rPr>
        <w:t>s cu</w:t>
      </w:r>
      <w:r w:rsidR="00A939DF" w:rsidRPr="006F7B09">
        <w:rPr>
          <w:rFonts w:ascii="Abadi" w:hAnsi="Abadi" w:cs="Arial"/>
          <w:sz w:val="20"/>
          <w:szCs w:val="20"/>
          <w:lang w:val="es-MX"/>
        </w:rPr>
        <w:t>á</w:t>
      </w:r>
      <w:r w:rsidRPr="006F7B09">
        <w:rPr>
          <w:rFonts w:ascii="Abadi" w:hAnsi="Abadi" w:cs="Arial"/>
          <w:sz w:val="20"/>
          <w:szCs w:val="20"/>
          <w:lang w:val="es-MX"/>
        </w:rPr>
        <w:t>nto</w:t>
      </w:r>
      <w:r w:rsidR="00A939DF" w:rsidRPr="006F7B09">
        <w:rPr>
          <w:rFonts w:ascii="Abadi" w:hAnsi="Abadi" w:cs="Arial"/>
          <w:sz w:val="20"/>
          <w:szCs w:val="20"/>
          <w:lang w:val="es-MX"/>
        </w:rPr>
        <w:t>,</w:t>
      </w:r>
      <w:r w:rsidRPr="006F7B09">
        <w:rPr>
          <w:rFonts w:ascii="Abadi" w:hAnsi="Abadi" w:cs="Arial"/>
          <w:sz w:val="20"/>
          <w:szCs w:val="20"/>
          <w:lang w:val="es-MX"/>
        </w:rPr>
        <w:t xml:space="preserve"> muchas gracias</w:t>
      </w:r>
      <w:r w:rsidR="00A939DF" w:rsidRPr="006F7B09">
        <w:rPr>
          <w:rFonts w:ascii="Abadi" w:hAnsi="Abadi" w:cs="Arial"/>
          <w:sz w:val="20"/>
          <w:szCs w:val="20"/>
          <w:lang w:val="es-MX"/>
        </w:rPr>
        <w:t>.</w:t>
      </w:r>
    </w:p>
    <w:p w14:paraId="30E31727" w14:textId="12FC0A63" w:rsidR="00535129" w:rsidRPr="006F7B09" w:rsidRDefault="00535129" w:rsidP="00154326">
      <w:pPr>
        <w:ind w:firstLine="720"/>
        <w:jc w:val="both"/>
        <w:rPr>
          <w:rFonts w:ascii="Abadi" w:hAnsi="Abadi" w:cs="Arial"/>
          <w:sz w:val="20"/>
          <w:szCs w:val="20"/>
          <w:lang w:val="es-MX"/>
        </w:rPr>
      </w:pPr>
    </w:p>
    <w:p w14:paraId="6A273BEC" w14:textId="2F51C2A7"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-La C. Presidenta: </w:t>
      </w:r>
      <w:r w:rsidRPr="006F7B09">
        <w:rPr>
          <w:rFonts w:ascii="Abadi" w:hAnsi="Abadi" w:cs="Arial"/>
          <w:sz w:val="20"/>
          <w:szCs w:val="20"/>
          <w:lang w:val="es-MX"/>
        </w:rPr>
        <w:t>Diputada Alejandra Gutiérrez Campos, ¿para qué efecto?</w:t>
      </w:r>
    </w:p>
    <w:p w14:paraId="6EA556D5" w14:textId="5801253C" w:rsidR="00535129" w:rsidRPr="006F7B09" w:rsidRDefault="00535129" w:rsidP="00154326">
      <w:pPr>
        <w:ind w:firstLine="720"/>
        <w:jc w:val="both"/>
        <w:rPr>
          <w:rFonts w:ascii="Abadi" w:hAnsi="Abadi" w:cs="Arial"/>
          <w:sz w:val="20"/>
          <w:szCs w:val="20"/>
          <w:lang w:val="es-MX"/>
        </w:rPr>
      </w:pPr>
    </w:p>
    <w:p w14:paraId="3EFE5261" w14:textId="465DFD79"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C. Dip. Alejandra Gutiérrez Campos: </w:t>
      </w:r>
      <w:r w:rsidRPr="006F7B09">
        <w:rPr>
          <w:rFonts w:ascii="Abadi" w:hAnsi="Abadi" w:cs="Arial"/>
          <w:sz w:val="20"/>
          <w:szCs w:val="20"/>
          <w:lang w:val="es-MX"/>
        </w:rPr>
        <w:t>Para rectificación de hechos.</w:t>
      </w:r>
    </w:p>
    <w:p w14:paraId="1ED1E3D3" w14:textId="751DD976" w:rsidR="00535129" w:rsidRPr="006F7B09" w:rsidRDefault="00535129" w:rsidP="00154326">
      <w:pPr>
        <w:ind w:firstLine="720"/>
        <w:jc w:val="both"/>
        <w:rPr>
          <w:rFonts w:ascii="Abadi" w:hAnsi="Abadi" w:cs="Arial"/>
          <w:sz w:val="20"/>
          <w:szCs w:val="20"/>
          <w:lang w:val="es-MX"/>
        </w:rPr>
      </w:pPr>
    </w:p>
    <w:p w14:paraId="152C6C78" w14:textId="36A47737"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-La C. Presidenta: </w:t>
      </w:r>
      <w:r w:rsidRPr="006F7B09">
        <w:rPr>
          <w:rFonts w:ascii="Abadi" w:hAnsi="Abadi" w:cs="Arial"/>
          <w:sz w:val="20"/>
          <w:szCs w:val="20"/>
          <w:lang w:val="es-MX"/>
        </w:rPr>
        <w:t>¿Qué hechos diputada?</w:t>
      </w:r>
    </w:p>
    <w:p w14:paraId="5E7E5631" w14:textId="0ED902D4" w:rsidR="00535129" w:rsidRPr="006F7B09" w:rsidRDefault="00535129" w:rsidP="00154326">
      <w:pPr>
        <w:ind w:firstLine="720"/>
        <w:jc w:val="both"/>
        <w:rPr>
          <w:rFonts w:ascii="Abadi" w:hAnsi="Abadi" w:cs="Arial"/>
          <w:b/>
          <w:sz w:val="20"/>
          <w:szCs w:val="20"/>
          <w:lang w:val="es-MX"/>
        </w:rPr>
      </w:pPr>
    </w:p>
    <w:p w14:paraId="2D576506" w14:textId="77777777"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C. Dip. Alejandra Gutiérrez Campos: </w:t>
      </w:r>
      <w:r w:rsidRPr="006F7B09">
        <w:rPr>
          <w:rFonts w:ascii="Abadi" w:hAnsi="Abadi" w:cs="Arial"/>
          <w:sz w:val="20"/>
          <w:szCs w:val="20"/>
          <w:lang w:val="es-MX"/>
        </w:rPr>
        <w:t xml:space="preserve">Respecto a la forma en que se </w:t>
      </w:r>
      <w:r w:rsidR="00F84916" w:rsidRPr="006F7B09">
        <w:rPr>
          <w:rFonts w:ascii="Abadi" w:hAnsi="Abadi" w:cs="Arial"/>
          <w:sz w:val="20"/>
          <w:szCs w:val="20"/>
          <w:lang w:val="es-MX"/>
        </w:rPr>
        <w:t>compra y se manejan los recursos en el estado de Guanajuato</w:t>
      </w:r>
      <w:r w:rsidRPr="006F7B09">
        <w:rPr>
          <w:rFonts w:ascii="Abadi" w:hAnsi="Abadi" w:cs="Arial"/>
          <w:sz w:val="20"/>
          <w:szCs w:val="20"/>
          <w:lang w:val="es-MX"/>
        </w:rPr>
        <w:t>.</w:t>
      </w:r>
    </w:p>
    <w:p w14:paraId="70ECFED1" w14:textId="77777777" w:rsidR="00535129" w:rsidRPr="006F7B09" w:rsidRDefault="00535129" w:rsidP="00154326">
      <w:pPr>
        <w:ind w:firstLine="720"/>
        <w:jc w:val="both"/>
        <w:rPr>
          <w:rFonts w:ascii="Abadi" w:hAnsi="Abadi" w:cs="Arial"/>
          <w:sz w:val="20"/>
          <w:szCs w:val="20"/>
          <w:lang w:val="es-MX"/>
        </w:rPr>
      </w:pPr>
    </w:p>
    <w:p w14:paraId="4E4FBB5D" w14:textId="77777777"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-La C. Presidenta: D</w:t>
      </w:r>
      <w:r w:rsidR="00F84916" w:rsidRPr="006F7B09">
        <w:rPr>
          <w:rFonts w:ascii="Abadi" w:hAnsi="Abadi" w:cs="Arial"/>
          <w:sz w:val="20"/>
          <w:szCs w:val="20"/>
          <w:lang w:val="es-MX"/>
        </w:rPr>
        <w:t>iputado Oviedo</w:t>
      </w:r>
      <w:r w:rsidRPr="006F7B09">
        <w:rPr>
          <w:rFonts w:ascii="Abadi" w:hAnsi="Abadi" w:cs="Arial"/>
          <w:sz w:val="20"/>
          <w:szCs w:val="20"/>
          <w:lang w:val="es-MX"/>
        </w:rPr>
        <w:t>, ¿</w:t>
      </w:r>
      <w:r w:rsidR="00F84916" w:rsidRPr="006F7B09">
        <w:rPr>
          <w:rFonts w:ascii="Abadi" w:hAnsi="Abadi" w:cs="Arial"/>
          <w:sz w:val="20"/>
          <w:szCs w:val="20"/>
          <w:lang w:val="es-MX"/>
        </w:rPr>
        <w:t>para qué efecto</w:t>
      </w:r>
      <w:r w:rsidRPr="006F7B09">
        <w:rPr>
          <w:rFonts w:ascii="Abadi" w:hAnsi="Abadi" w:cs="Arial"/>
          <w:sz w:val="20"/>
          <w:szCs w:val="20"/>
          <w:lang w:val="es-MX"/>
        </w:rPr>
        <w:t>?</w:t>
      </w:r>
    </w:p>
    <w:p w14:paraId="4D169B85" w14:textId="77777777" w:rsidR="00535129" w:rsidRPr="006F7B09" w:rsidRDefault="00535129" w:rsidP="00154326">
      <w:pPr>
        <w:ind w:firstLine="720"/>
        <w:jc w:val="both"/>
        <w:rPr>
          <w:rFonts w:ascii="Abadi" w:hAnsi="Abadi" w:cs="Arial"/>
          <w:sz w:val="20"/>
          <w:szCs w:val="20"/>
          <w:lang w:val="es-MX"/>
        </w:rPr>
      </w:pPr>
    </w:p>
    <w:p w14:paraId="2A09BB0F" w14:textId="77777777"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C. Dip. J. Jesús Oviedo Herrera: T</w:t>
      </w:r>
      <w:r w:rsidR="00F84916" w:rsidRPr="006F7B09">
        <w:rPr>
          <w:rFonts w:ascii="Abadi" w:hAnsi="Abadi" w:cs="Arial"/>
          <w:sz w:val="20"/>
          <w:szCs w:val="20"/>
          <w:lang w:val="es-MX"/>
        </w:rPr>
        <w:t>ambién para rectificación de hechos</w:t>
      </w:r>
      <w:r w:rsidRPr="006F7B09">
        <w:rPr>
          <w:rFonts w:ascii="Abadi" w:hAnsi="Abadi" w:cs="Arial"/>
          <w:sz w:val="20"/>
          <w:szCs w:val="20"/>
          <w:lang w:val="es-MX"/>
        </w:rPr>
        <w:t xml:space="preserve"> presidenta.</w:t>
      </w:r>
    </w:p>
    <w:p w14:paraId="5E79500B" w14:textId="77777777" w:rsidR="00535129" w:rsidRPr="006F7B09" w:rsidRDefault="00535129" w:rsidP="00154326">
      <w:pPr>
        <w:ind w:firstLine="720"/>
        <w:jc w:val="both"/>
        <w:rPr>
          <w:rFonts w:ascii="Abadi" w:hAnsi="Abadi" w:cs="Arial"/>
          <w:sz w:val="20"/>
          <w:szCs w:val="20"/>
          <w:lang w:val="es-MX"/>
        </w:rPr>
      </w:pPr>
    </w:p>
    <w:p w14:paraId="5721BE25" w14:textId="2C70350C"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-La C. Presidenta: </w:t>
      </w:r>
      <w:r w:rsidRPr="006F7B09">
        <w:rPr>
          <w:rFonts w:ascii="Abadi" w:hAnsi="Abadi" w:cs="Arial"/>
          <w:sz w:val="20"/>
          <w:szCs w:val="20"/>
          <w:lang w:val="es-MX"/>
        </w:rPr>
        <w:t>¿Qué hechos diputado?</w:t>
      </w:r>
    </w:p>
    <w:p w14:paraId="4115547E" w14:textId="77777777" w:rsidR="00535129" w:rsidRPr="006F7B09" w:rsidRDefault="00535129" w:rsidP="00154326">
      <w:pPr>
        <w:ind w:firstLine="720"/>
        <w:jc w:val="both"/>
        <w:rPr>
          <w:rFonts w:ascii="Abadi" w:hAnsi="Abadi" w:cs="Arial"/>
          <w:b/>
          <w:sz w:val="20"/>
          <w:szCs w:val="20"/>
          <w:lang w:val="es-MX"/>
        </w:rPr>
      </w:pPr>
    </w:p>
    <w:p w14:paraId="0712B02C" w14:textId="19EB7D9A"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C. Dip. J. Jesús Oviedo Herrera: </w:t>
      </w:r>
      <w:r w:rsidRPr="007937BF">
        <w:rPr>
          <w:rFonts w:ascii="Abadi" w:hAnsi="Abadi" w:cs="Arial"/>
          <w:sz w:val="20"/>
          <w:szCs w:val="20"/>
          <w:lang w:val="es-MX"/>
        </w:rPr>
        <w:t xml:space="preserve">El que esto no es un ataque </w:t>
      </w:r>
      <w:r w:rsidR="00F84916" w:rsidRPr="007937BF">
        <w:rPr>
          <w:rFonts w:ascii="Abadi" w:hAnsi="Abadi" w:cs="Arial"/>
          <w:sz w:val="20"/>
          <w:szCs w:val="20"/>
          <w:lang w:val="es-MX"/>
        </w:rPr>
        <w:t xml:space="preserve">al </w:t>
      </w:r>
      <w:r w:rsidR="004C3600" w:rsidRPr="007937BF">
        <w:rPr>
          <w:rFonts w:ascii="Abadi" w:hAnsi="Abadi" w:cs="Arial"/>
          <w:sz w:val="20"/>
          <w:szCs w:val="20"/>
          <w:lang w:val="es-MX"/>
        </w:rPr>
        <w:t>Seguro Popular</w:t>
      </w:r>
      <w:r w:rsidRPr="007937BF">
        <w:rPr>
          <w:rFonts w:ascii="Abadi" w:hAnsi="Abadi" w:cs="Arial"/>
          <w:sz w:val="20"/>
          <w:szCs w:val="20"/>
          <w:lang w:val="es-MX"/>
        </w:rPr>
        <w:t>, c</w:t>
      </w:r>
      <w:r w:rsidRPr="006F7B09">
        <w:rPr>
          <w:rFonts w:ascii="Abadi" w:hAnsi="Abadi" w:cs="Arial"/>
          <w:sz w:val="20"/>
          <w:szCs w:val="20"/>
          <w:lang w:val="es-MX"/>
        </w:rPr>
        <w:t>omo lo dijo el diputado Ernesto Prieto.</w:t>
      </w:r>
    </w:p>
    <w:p w14:paraId="7A3E4D0A" w14:textId="431E7F81" w:rsidR="00535129" w:rsidRPr="006F7B09" w:rsidRDefault="00535129" w:rsidP="00154326">
      <w:pPr>
        <w:ind w:firstLine="720"/>
        <w:jc w:val="both"/>
        <w:rPr>
          <w:rFonts w:ascii="Abadi" w:hAnsi="Abadi" w:cs="Arial"/>
          <w:sz w:val="20"/>
          <w:szCs w:val="20"/>
          <w:lang w:val="es-MX"/>
        </w:rPr>
      </w:pPr>
    </w:p>
    <w:p w14:paraId="040E4FE8" w14:textId="531B6A5D"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-La C. Presidenta: </w:t>
      </w:r>
      <w:r w:rsidRPr="006F7B09">
        <w:rPr>
          <w:rFonts w:ascii="Abadi" w:hAnsi="Abadi" w:cs="Arial"/>
          <w:sz w:val="20"/>
          <w:szCs w:val="20"/>
          <w:lang w:val="es-MX"/>
        </w:rPr>
        <w:t>Diputado Miguel Ángel Salim Alle, ¿para qué efectos?</w:t>
      </w:r>
    </w:p>
    <w:p w14:paraId="76E67ECA" w14:textId="039B07FE" w:rsidR="00535129" w:rsidRPr="006F7B09" w:rsidRDefault="00535129" w:rsidP="00154326">
      <w:pPr>
        <w:ind w:firstLine="720"/>
        <w:jc w:val="both"/>
        <w:rPr>
          <w:rFonts w:ascii="Abadi" w:hAnsi="Abadi" w:cs="Arial"/>
          <w:sz w:val="20"/>
          <w:szCs w:val="20"/>
          <w:lang w:val="es-MX"/>
        </w:rPr>
      </w:pPr>
    </w:p>
    <w:p w14:paraId="6D8E5172" w14:textId="77450F60"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C. Dip. Miguel Ángel Salim Alle: </w:t>
      </w:r>
      <w:r w:rsidRPr="006F7B09">
        <w:rPr>
          <w:rFonts w:ascii="Abadi" w:hAnsi="Abadi" w:cs="Arial"/>
          <w:sz w:val="20"/>
          <w:szCs w:val="20"/>
          <w:lang w:val="es-MX"/>
        </w:rPr>
        <w:t>Rectificación de hechos.</w:t>
      </w:r>
    </w:p>
    <w:p w14:paraId="2F6BCBBD" w14:textId="5573E0DC" w:rsidR="00535129" w:rsidRPr="006F7B09" w:rsidRDefault="00535129" w:rsidP="00154326">
      <w:pPr>
        <w:ind w:firstLine="720"/>
        <w:jc w:val="both"/>
        <w:rPr>
          <w:rFonts w:ascii="Abadi" w:hAnsi="Abadi" w:cs="Arial"/>
          <w:sz w:val="20"/>
          <w:szCs w:val="20"/>
          <w:lang w:val="es-MX"/>
        </w:rPr>
      </w:pPr>
    </w:p>
    <w:p w14:paraId="59863189" w14:textId="374F9367"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-La C. Presidenta: </w:t>
      </w:r>
      <w:r w:rsidRPr="006F7B09">
        <w:rPr>
          <w:rFonts w:ascii="Abadi" w:hAnsi="Abadi" w:cs="Arial"/>
          <w:sz w:val="20"/>
          <w:szCs w:val="20"/>
          <w:lang w:val="es-MX"/>
        </w:rPr>
        <w:t>¿Qué hechos diputado?</w:t>
      </w:r>
    </w:p>
    <w:p w14:paraId="3BC8B963" w14:textId="1E7CDED0" w:rsidR="00535129" w:rsidRPr="006F7B09" w:rsidRDefault="00535129" w:rsidP="00154326">
      <w:pPr>
        <w:ind w:firstLine="720"/>
        <w:jc w:val="both"/>
        <w:rPr>
          <w:rFonts w:ascii="Abadi" w:hAnsi="Abadi" w:cs="Arial"/>
          <w:b/>
          <w:sz w:val="20"/>
          <w:szCs w:val="20"/>
          <w:lang w:val="es-MX"/>
        </w:rPr>
      </w:pPr>
    </w:p>
    <w:p w14:paraId="377C8EDB" w14:textId="7D5B7D85" w:rsidR="00535129"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C. Dip. Miguel Ángel Salim Alle:</w:t>
      </w:r>
      <w:r w:rsidR="00330C1A" w:rsidRPr="006F7B09">
        <w:rPr>
          <w:rFonts w:ascii="Abadi" w:hAnsi="Abadi" w:cs="Arial"/>
          <w:b/>
          <w:sz w:val="20"/>
          <w:szCs w:val="20"/>
          <w:lang w:val="es-MX"/>
        </w:rPr>
        <w:t xml:space="preserve"> </w:t>
      </w:r>
      <w:r w:rsidR="00330C1A" w:rsidRPr="006F7B09">
        <w:rPr>
          <w:rFonts w:ascii="Abadi" w:hAnsi="Abadi" w:cs="Arial"/>
          <w:sz w:val="20"/>
          <w:szCs w:val="20"/>
          <w:lang w:val="es-MX"/>
        </w:rPr>
        <w:t>Relativos a lo que comentó, que no desaparece el Seguro Popular.</w:t>
      </w:r>
    </w:p>
    <w:p w14:paraId="39EB59EB" w14:textId="14E556ED" w:rsidR="00330C1A" w:rsidRPr="006F7B09" w:rsidRDefault="00330C1A" w:rsidP="00154326">
      <w:pPr>
        <w:ind w:firstLine="720"/>
        <w:jc w:val="both"/>
        <w:rPr>
          <w:rFonts w:ascii="Abadi" w:hAnsi="Abadi" w:cs="Arial"/>
          <w:b/>
          <w:sz w:val="20"/>
          <w:szCs w:val="20"/>
          <w:lang w:val="es-MX"/>
        </w:rPr>
      </w:pPr>
    </w:p>
    <w:p w14:paraId="7E591AED" w14:textId="56744378" w:rsidR="00F84916" w:rsidRPr="006F7B09" w:rsidRDefault="00535129" w:rsidP="00154326">
      <w:pPr>
        <w:ind w:firstLine="720"/>
        <w:jc w:val="both"/>
        <w:rPr>
          <w:rFonts w:ascii="Abadi" w:hAnsi="Abadi" w:cs="Arial"/>
          <w:sz w:val="20"/>
          <w:szCs w:val="20"/>
          <w:lang w:val="es-MX"/>
        </w:rPr>
      </w:pPr>
      <w:r w:rsidRPr="006F7B09">
        <w:rPr>
          <w:rFonts w:ascii="Abadi" w:hAnsi="Abadi" w:cs="Arial"/>
          <w:b/>
          <w:sz w:val="20"/>
          <w:szCs w:val="20"/>
          <w:lang w:val="es-MX"/>
        </w:rPr>
        <w:t xml:space="preserve">-La C. Presidenta: </w:t>
      </w:r>
      <w:r w:rsidRPr="006F7B09">
        <w:rPr>
          <w:rFonts w:ascii="Abadi" w:hAnsi="Abadi" w:cs="Arial"/>
          <w:sz w:val="20"/>
          <w:szCs w:val="20"/>
          <w:lang w:val="es-MX"/>
        </w:rPr>
        <w:t>S</w:t>
      </w:r>
      <w:r w:rsidR="00F84916" w:rsidRPr="006F7B09">
        <w:rPr>
          <w:rFonts w:ascii="Abadi" w:hAnsi="Abadi" w:cs="Arial"/>
          <w:sz w:val="20"/>
          <w:szCs w:val="20"/>
          <w:lang w:val="es-MX"/>
        </w:rPr>
        <w:t xml:space="preserve">e concede el uso de la voz a la diputada Alejandra </w:t>
      </w:r>
      <w:r w:rsidR="00330C1A" w:rsidRPr="006F7B09">
        <w:rPr>
          <w:rFonts w:ascii="Abadi" w:hAnsi="Abadi" w:cs="Arial"/>
          <w:sz w:val="20"/>
          <w:szCs w:val="20"/>
          <w:lang w:val="es-MX"/>
        </w:rPr>
        <w:t xml:space="preserve">Gutiérrez, </w:t>
      </w:r>
      <w:r w:rsidR="00F84916" w:rsidRPr="006F7B09">
        <w:rPr>
          <w:rFonts w:ascii="Abadi" w:hAnsi="Abadi" w:cs="Arial"/>
          <w:sz w:val="20"/>
          <w:szCs w:val="20"/>
          <w:lang w:val="es-MX"/>
        </w:rPr>
        <w:t>hasta por 5 minutos</w:t>
      </w:r>
      <w:r w:rsidR="00330C1A" w:rsidRPr="006F7B09">
        <w:rPr>
          <w:rFonts w:ascii="Abadi" w:hAnsi="Abadi" w:cs="Arial"/>
          <w:sz w:val="20"/>
          <w:szCs w:val="20"/>
          <w:lang w:val="es-MX"/>
        </w:rPr>
        <w:t>.</w:t>
      </w:r>
    </w:p>
    <w:p w14:paraId="454D3221" w14:textId="3D88E62B" w:rsidR="00330C1A" w:rsidRPr="006F7B09" w:rsidRDefault="00330C1A" w:rsidP="00154326">
      <w:pPr>
        <w:ind w:firstLine="720"/>
        <w:jc w:val="both"/>
        <w:rPr>
          <w:rFonts w:ascii="Abadi" w:hAnsi="Abadi" w:cs="Arial"/>
          <w:sz w:val="20"/>
          <w:szCs w:val="20"/>
          <w:lang w:val="es-MX"/>
        </w:rPr>
      </w:pPr>
    </w:p>
    <w:p w14:paraId="47F2D2B7" w14:textId="7704F207" w:rsidR="00330C1A" w:rsidRPr="006F7B09" w:rsidRDefault="00B71564" w:rsidP="00154326">
      <w:pPr>
        <w:ind w:firstLine="720"/>
        <w:jc w:val="both"/>
        <w:rPr>
          <w:rFonts w:ascii="Abadi" w:hAnsi="Abadi" w:cs="Arial"/>
          <w:b/>
          <w:sz w:val="20"/>
          <w:szCs w:val="20"/>
          <w:lang w:val="es-MX"/>
        </w:rPr>
      </w:pPr>
      <w:r w:rsidRPr="006F7B09">
        <w:rPr>
          <w:rFonts w:ascii="Abadi" w:hAnsi="Abadi" w:cs="Arial"/>
          <w:b/>
          <w:sz w:val="20"/>
          <w:szCs w:val="20"/>
          <w:lang w:val="es-MX"/>
        </w:rPr>
        <w:t>INTERVENCIÓN DE LA DIPUTADA ALEJANDRA GUTIÉRREZ CAMPOS, PARA ACLARACIÓN DE HECHOS EN EL TEMA.</w:t>
      </w:r>
    </w:p>
    <w:p w14:paraId="08AE01A2" w14:textId="6527D162" w:rsidR="00330C1A" w:rsidRPr="008050C6" w:rsidRDefault="00B71564" w:rsidP="00B71564">
      <w:pPr>
        <w:ind w:firstLine="720"/>
        <w:jc w:val="right"/>
        <w:rPr>
          <w:rFonts w:ascii="Abadi" w:hAnsi="Abadi" w:cs="Arial"/>
          <w:b/>
          <w:sz w:val="21"/>
          <w:szCs w:val="21"/>
          <w:lang w:val="es-MX"/>
        </w:rPr>
      </w:pPr>
      <w:r w:rsidRPr="008050C6">
        <w:rPr>
          <w:rFonts w:ascii="Abadi" w:hAnsi="Abadi"/>
          <w:noProof/>
          <w:sz w:val="21"/>
          <w:szCs w:val="21"/>
        </w:rPr>
        <w:drawing>
          <wp:inline distT="0" distB="0" distL="0" distR="0" wp14:anchorId="43987B16" wp14:editId="348001B4">
            <wp:extent cx="1209814" cy="733816"/>
            <wp:effectExtent l="19050" t="0" r="9525" b="257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31915" cy="7472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E28F240" w14:textId="77777777" w:rsidR="00677241" w:rsidRPr="008050C6" w:rsidRDefault="00F84916" w:rsidP="00154326">
      <w:pPr>
        <w:ind w:firstLine="720"/>
        <w:jc w:val="both"/>
        <w:rPr>
          <w:rFonts w:ascii="Abadi" w:hAnsi="Abadi" w:cs="Arial"/>
          <w:sz w:val="21"/>
          <w:szCs w:val="21"/>
          <w:lang w:val="es-MX"/>
        </w:rPr>
      </w:pPr>
      <w:r w:rsidRPr="008050C6">
        <w:rPr>
          <w:rFonts w:ascii="Abadi" w:hAnsi="Abadi" w:cs="Arial"/>
          <w:b/>
          <w:sz w:val="21"/>
          <w:szCs w:val="21"/>
          <w:lang w:val="es-MX"/>
        </w:rPr>
        <w:t>C. Dip. Alejandra Gutiérrez Campos:</w:t>
      </w:r>
      <w:r w:rsidRPr="008050C6">
        <w:rPr>
          <w:rFonts w:ascii="Abadi" w:hAnsi="Abadi" w:cs="Arial"/>
          <w:sz w:val="21"/>
          <w:szCs w:val="21"/>
          <w:lang w:val="es-MX"/>
        </w:rPr>
        <w:t xml:space="preserve"> </w:t>
      </w:r>
      <w:r w:rsidR="00677241" w:rsidRPr="008050C6">
        <w:rPr>
          <w:rFonts w:ascii="Abadi" w:hAnsi="Abadi" w:cs="Arial"/>
          <w:sz w:val="21"/>
          <w:szCs w:val="21"/>
          <w:lang w:val="es-MX"/>
        </w:rPr>
        <w:t>M</w:t>
      </w:r>
      <w:r w:rsidR="00370A72" w:rsidRPr="008050C6">
        <w:rPr>
          <w:rFonts w:ascii="Abadi" w:hAnsi="Abadi" w:cs="Arial"/>
          <w:sz w:val="21"/>
          <w:szCs w:val="21"/>
          <w:lang w:val="es-MX"/>
        </w:rPr>
        <w:t>uchas gracias</w:t>
      </w:r>
      <w:r w:rsidR="00677241" w:rsidRPr="008050C6">
        <w:rPr>
          <w:rFonts w:ascii="Abadi" w:hAnsi="Abadi" w:cs="Arial"/>
          <w:sz w:val="21"/>
          <w:szCs w:val="21"/>
          <w:lang w:val="es-MX"/>
        </w:rPr>
        <w:t>,</w:t>
      </w:r>
      <w:r w:rsidR="00370A72" w:rsidRPr="008050C6">
        <w:rPr>
          <w:rFonts w:ascii="Abadi" w:hAnsi="Abadi" w:cs="Arial"/>
          <w:sz w:val="21"/>
          <w:szCs w:val="21"/>
          <w:lang w:val="es-MX"/>
        </w:rPr>
        <w:t xml:space="preserve"> buenas tardes a todos</w:t>
      </w:r>
      <w:r w:rsidR="00677241" w:rsidRPr="008050C6">
        <w:rPr>
          <w:rFonts w:ascii="Abadi" w:hAnsi="Abadi" w:cs="Arial"/>
          <w:sz w:val="21"/>
          <w:szCs w:val="21"/>
          <w:lang w:val="es-MX"/>
        </w:rPr>
        <w:t>,</w:t>
      </w:r>
      <w:r w:rsidR="00370A72" w:rsidRPr="008050C6">
        <w:rPr>
          <w:rFonts w:ascii="Abadi" w:hAnsi="Abadi" w:cs="Arial"/>
          <w:sz w:val="21"/>
          <w:szCs w:val="21"/>
          <w:lang w:val="es-MX"/>
        </w:rPr>
        <w:t xml:space="preserve"> a la mesa directiva </w:t>
      </w:r>
      <w:r w:rsidR="00677241" w:rsidRPr="008050C6">
        <w:rPr>
          <w:rFonts w:ascii="Abadi" w:hAnsi="Abadi" w:cs="Arial"/>
          <w:sz w:val="21"/>
          <w:szCs w:val="21"/>
          <w:lang w:val="es-MX"/>
        </w:rPr>
        <w:t>y a</w:t>
      </w:r>
      <w:r w:rsidR="00370A72" w:rsidRPr="008050C6">
        <w:rPr>
          <w:rFonts w:ascii="Abadi" w:hAnsi="Abadi" w:cs="Arial"/>
          <w:sz w:val="21"/>
          <w:szCs w:val="21"/>
          <w:lang w:val="es-MX"/>
        </w:rPr>
        <w:t xml:space="preserve"> todos los que nos escuch</w:t>
      </w:r>
      <w:r w:rsidR="00677241" w:rsidRPr="008050C6">
        <w:rPr>
          <w:rFonts w:ascii="Abadi" w:hAnsi="Abadi" w:cs="Arial"/>
          <w:sz w:val="21"/>
          <w:szCs w:val="21"/>
          <w:lang w:val="es-MX"/>
        </w:rPr>
        <w:t>a</w:t>
      </w:r>
      <w:r w:rsidR="00370A72" w:rsidRPr="008050C6">
        <w:rPr>
          <w:rFonts w:ascii="Abadi" w:hAnsi="Abadi" w:cs="Arial"/>
          <w:sz w:val="21"/>
          <w:szCs w:val="21"/>
          <w:lang w:val="es-MX"/>
        </w:rPr>
        <w:t>n el día de hoy</w:t>
      </w:r>
      <w:r w:rsidR="00677241" w:rsidRPr="008050C6">
        <w:rPr>
          <w:rFonts w:ascii="Abadi" w:hAnsi="Abadi" w:cs="Arial"/>
          <w:sz w:val="21"/>
          <w:szCs w:val="21"/>
          <w:lang w:val="es-MX"/>
        </w:rPr>
        <w:t>.</w:t>
      </w:r>
    </w:p>
    <w:p w14:paraId="321F5AB8" w14:textId="77777777" w:rsidR="00677241" w:rsidRPr="008050C6" w:rsidRDefault="00677241" w:rsidP="00154326">
      <w:pPr>
        <w:ind w:firstLine="720"/>
        <w:jc w:val="both"/>
        <w:rPr>
          <w:rFonts w:ascii="Abadi" w:hAnsi="Abadi" w:cs="Arial"/>
          <w:sz w:val="21"/>
          <w:szCs w:val="21"/>
          <w:lang w:val="es-MX"/>
        </w:rPr>
      </w:pPr>
    </w:p>
    <w:p w14:paraId="5D9FC680" w14:textId="14DA45DA" w:rsidR="008748C9" w:rsidRPr="008050C6" w:rsidRDefault="00677241" w:rsidP="00154326">
      <w:pPr>
        <w:ind w:firstLine="720"/>
        <w:jc w:val="both"/>
        <w:rPr>
          <w:rFonts w:ascii="Abadi" w:hAnsi="Abadi" w:cs="Arial"/>
          <w:sz w:val="21"/>
          <w:szCs w:val="21"/>
          <w:lang w:val="es-MX"/>
        </w:rPr>
      </w:pPr>
      <w:r w:rsidRPr="008050C6">
        <w:rPr>
          <w:rFonts w:ascii="Abadi" w:hAnsi="Abadi" w:cs="Arial"/>
          <w:sz w:val="21"/>
          <w:szCs w:val="21"/>
          <w:lang w:val="es-MX"/>
        </w:rPr>
        <w:lastRenderedPageBreak/>
        <w:t>H</w:t>
      </w:r>
      <w:r w:rsidR="00370A72" w:rsidRPr="008050C6">
        <w:rPr>
          <w:rFonts w:ascii="Abadi" w:hAnsi="Abadi" w:cs="Arial"/>
          <w:sz w:val="21"/>
          <w:szCs w:val="21"/>
          <w:lang w:val="es-MX"/>
        </w:rPr>
        <w:t>oy lo que estamos viendo aquí es un ataque a los mexicanos y</w:t>
      </w:r>
      <w:r w:rsidRPr="008050C6">
        <w:rPr>
          <w:rFonts w:ascii="Abadi" w:hAnsi="Abadi" w:cs="Arial"/>
          <w:sz w:val="21"/>
          <w:szCs w:val="21"/>
          <w:lang w:val="es-MX"/>
        </w:rPr>
        <w:t>,</w:t>
      </w:r>
      <w:r w:rsidR="00370A72" w:rsidRPr="008050C6">
        <w:rPr>
          <w:rFonts w:ascii="Abadi" w:hAnsi="Abadi" w:cs="Arial"/>
          <w:sz w:val="21"/>
          <w:szCs w:val="21"/>
          <w:lang w:val="es-MX"/>
        </w:rPr>
        <w:t xml:space="preserve"> particularmente</w:t>
      </w:r>
      <w:r w:rsidRPr="008050C6">
        <w:rPr>
          <w:rFonts w:ascii="Abadi" w:hAnsi="Abadi" w:cs="Arial"/>
          <w:sz w:val="21"/>
          <w:szCs w:val="21"/>
          <w:lang w:val="es-MX"/>
        </w:rPr>
        <w:t>,</w:t>
      </w:r>
      <w:r w:rsidR="00370A72" w:rsidRPr="008050C6">
        <w:rPr>
          <w:rFonts w:ascii="Abadi" w:hAnsi="Abadi" w:cs="Arial"/>
          <w:sz w:val="21"/>
          <w:szCs w:val="21"/>
          <w:lang w:val="es-MX"/>
        </w:rPr>
        <w:t xml:space="preserve"> </w:t>
      </w:r>
      <w:r w:rsidRPr="008050C6">
        <w:rPr>
          <w:rFonts w:ascii="Abadi" w:hAnsi="Abadi" w:cs="Arial"/>
          <w:sz w:val="21"/>
          <w:szCs w:val="21"/>
          <w:lang w:val="es-MX"/>
        </w:rPr>
        <w:t xml:space="preserve">nosotros </w:t>
      </w:r>
      <w:r w:rsidR="00370A72" w:rsidRPr="008050C6">
        <w:rPr>
          <w:rFonts w:ascii="Abadi" w:hAnsi="Abadi" w:cs="Arial"/>
          <w:sz w:val="21"/>
          <w:szCs w:val="21"/>
          <w:lang w:val="es-MX"/>
        </w:rPr>
        <w:t>estamos hablando por los guanajuatenses</w:t>
      </w:r>
      <w:r w:rsidRPr="008050C6">
        <w:rPr>
          <w:rFonts w:ascii="Abadi" w:hAnsi="Abadi" w:cs="Arial"/>
          <w:sz w:val="21"/>
          <w:szCs w:val="21"/>
          <w:lang w:val="es-MX"/>
        </w:rPr>
        <w:t>;</w:t>
      </w:r>
      <w:r w:rsidR="00370A72" w:rsidRPr="008050C6">
        <w:rPr>
          <w:rFonts w:ascii="Abadi" w:hAnsi="Abadi" w:cs="Arial"/>
          <w:sz w:val="21"/>
          <w:szCs w:val="21"/>
          <w:lang w:val="es-MX"/>
        </w:rPr>
        <w:t xml:space="preserve"> guanajuatenses que necesitan el servicio de salud</w:t>
      </w:r>
      <w:r w:rsidRPr="008050C6">
        <w:rPr>
          <w:rFonts w:ascii="Abadi" w:hAnsi="Abadi" w:cs="Arial"/>
          <w:sz w:val="21"/>
          <w:szCs w:val="21"/>
          <w:lang w:val="es-MX"/>
        </w:rPr>
        <w:t>. H</w:t>
      </w:r>
      <w:r w:rsidR="00370A72" w:rsidRPr="008050C6">
        <w:rPr>
          <w:rFonts w:ascii="Abadi" w:hAnsi="Abadi" w:cs="Arial"/>
          <w:sz w:val="21"/>
          <w:szCs w:val="21"/>
          <w:lang w:val="es-MX"/>
        </w:rPr>
        <w:t>oy pareciera que lo que se está señalando es un ataque directo por parte de nuestros compañeros que han pasado a la tribuna</w:t>
      </w:r>
      <w:r w:rsidRPr="008050C6">
        <w:rPr>
          <w:rFonts w:ascii="Abadi" w:hAnsi="Abadi" w:cs="Arial"/>
          <w:sz w:val="21"/>
          <w:szCs w:val="21"/>
          <w:lang w:val="es-MX"/>
        </w:rPr>
        <w:t>,</w:t>
      </w:r>
      <w:r w:rsidR="00370A72" w:rsidRPr="008050C6">
        <w:rPr>
          <w:rFonts w:ascii="Abadi" w:hAnsi="Abadi" w:cs="Arial"/>
          <w:sz w:val="21"/>
          <w:szCs w:val="21"/>
          <w:lang w:val="es-MX"/>
        </w:rPr>
        <w:t xml:space="preserve"> en lugar de ver por la seguridad</w:t>
      </w:r>
      <w:r w:rsidRPr="008050C6">
        <w:rPr>
          <w:rFonts w:ascii="Abadi" w:hAnsi="Abadi" w:cs="Arial"/>
          <w:sz w:val="21"/>
          <w:szCs w:val="21"/>
          <w:lang w:val="es-MX"/>
        </w:rPr>
        <w:t>,</w:t>
      </w:r>
      <w:r w:rsidR="00370A72" w:rsidRPr="008050C6">
        <w:rPr>
          <w:rFonts w:ascii="Abadi" w:hAnsi="Abadi" w:cs="Arial"/>
          <w:sz w:val="21"/>
          <w:szCs w:val="21"/>
          <w:lang w:val="es-MX"/>
        </w:rPr>
        <w:t xml:space="preserve"> parece que quieren hacer un ataque a Guanajuato</w:t>
      </w:r>
      <w:r w:rsidRPr="008050C6">
        <w:rPr>
          <w:rFonts w:ascii="Abadi" w:hAnsi="Abadi" w:cs="Arial"/>
          <w:sz w:val="21"/>
          <w:szCs w:val="21"/>
          <w:lang w:val="es-MX"/>
        </w:rPr>
        <w:t>,</w:t>
      </w:r>
      <w:r w:rsidR="00370A72" w:rsidRPr="008050C6">
        <w:rPr>
          <w:rFonts w:ascii="Abadi" w:hAnsi="Abadi" w:cs="Arial"/>
          <w:sz w:val="21"/>
          <w:szCs w:val="21"/>
          <w:lang w:val="es-MX"/>
        </w:rPr>
        <w:t xml:space="preserve"> cuando lo que deberían hacer es proteger </w:t>
      </w:r>
      <w:r w:rsidRPr="008050C6">
        <w:rPr>
          <w:rFonts w:ascii="Abadi" w:hAnsi="Abadi" w:cs="Arial"/>
          <w:sz w:val="21"/>
          <w:szCs w:val="21"/>
          <w:lang w:val="es-MX"/>
        </w:rPr>
        <w:t>a los guanajuatenses</w:t>
      </w:r>
      <w:r w:rsidR="00370A72" w:rsidRPr="008050C6">
        <w:rPr>
          <w:rFonts w:ascii="Abadi" w:hAnsi="Abadi" w:cs="Arial"/>
          <w:sz w:val="21"/>
          <w:szCs w:val="21"/>
          <w:lang w:val="es-MX"/>
        </w:rPr>
        <w:t xml:space="preserve"> y es básico el servicio de salud</w:t>
      </w:r>
      <w:r w:rsidRPr="008050C6">
        <w:rPr>
          <w:rFonts w:ascii="Abadi" w:hAnsi="Abadi" w:cs="Arial"/>
          <w:sz w:val="21"/>
          <w:szCs w:val="21"/>
          <w:lang w:val="es-MX"/>
        </w:rPr>
        <w:t>;</w:t>
      </w:r>
      <w:r w:rsidR="00370A72" w:rsidRPr="008050C6">
        <w:rPr>
          <w:rFonts w:ascii="Abadi" w:hAnsi="Abadi" w:cs="Arial"/>
          <w:sz w:val="21"/>
          <w:szCs w:val="21"/>
          <w:lang w:val="es-MX"/>
        </w:rPr>
        <w:t xml:space="preserve"> señala</w:t>
      </w:r>
      <w:r w:rsidRPr="008050C6">
        <w:rPr>
          <w:rFonts w:ascii="Abadi" w:hAnsi="Abadi" w:cs="Arial"/>
          <w:sz w:val="21"/>
          <w:szCs w:val="21"/>
          <w:lang w:val="es-MX"/>
        </w:rPr>
        <w:t>n</w:t>
      </w:r>
      <w:r w:rsidR="00370A72" w:rsidRPr="008050C6">
        <w:rPr>
          <w:rFonts w:ascii="Abadi" w:hAnsi="Abadi" w:cs="Arial"/>
          <w:sz w:val="21"/>
          <w:szCs w:val="21"/>
          <w:lang w:val="es-MX"/>
        </w:rPr>
        <w:t xml:space="preserve"> que por qué aquí en Guanajuato no hay transparencia</w:t>
      </w:r>
      <w:r w:rsidRPr="008050C6">
        <w:rPr>
          <w:rFonts w:ascii="Abadi" w:hAnsi="Abadi" w:cs="Arial"/>
          <w:sz w:val="21"/>
          <w:szCs w:val="21"/>
          <w:lang w:val="es-MX"/>
        </w:rPr>
        <w:t>,</w:t>
      </w:r>
      <w:r w:rsidR="00370A72" w:rsidRPr="008050C6">
        <w:rPr>
          <w:rFonts w:ascii="Abadi" w:hAnsi="Abadi" w:cs="Arial"/>
          <w:sz w:val="21"/>
          <w:szCs w:val="21"/>
          <w:lang w:val="es-MX"/>
        </w:rPr>
        <w:t xml:space="preserve"> </w:t>
      </w:r>
      <w:r w:rsidRPr="008050C6">
        <w:rPr>
          <w:rFonts w:ascii="Abadi" w:hAnsi="Abadi" w:cs="Arial"/>
          <w:sz w:val="21"/>
          <w:szCs w:val="21"/>
          <w:lang w:val="es-MX"/>
        </w:rPr>
        <w:t>¡</w:t>
      </w:r>
      <w:r w:rsidR="00370A72" w:rsidRPr="008050C6">
        <w:rPr>
          <w:rFonts w:ascii="Abadi" w:hAnsi="Abadi" w:cs="Arial"/>
          <w:sz w:val="21"/>
          <w:szCs w:val="21"/>
          <w:lang w:val="es-MX"/>
        </w:rPr>
        <w:t>discúlpeme</w:t>
      </w:r>
      <w:r w:rsidRPr="008050C6">
        <w:rPr>
          <w:rFonts w:ascii="Abadi" w:hAnsi="Abadi" w:cs="Arial"/>
          <w:sz w:val="21"/>
          <w:szCs w:val="21"/>
          <w:lang w:val="es-MX"/>
        </w:rPr>
        <w:t>!,</w:t>
      </w:r>
      <w:r w:rsidR="00370A72" w:rsidRPr="008050C6">
        <w:rPr>
          <w:rFonts w:ascii="Abadi" w:hAnsi="Abadi" w:cs="Arial"/>
          <w:sz w:val="21"/>
          <w:szCs w:val="21"/>
          <w:lang w:val="es-MX"/>
        </w:rPr>
        <w:t xml:space="preserve"> los organismos formales que realmente revisan los números</w:t>
      </w:r>
      <w:r w:rsidRPr="008050C6">
        <w:rPr>
          <w:rFonts w:ascii="Abadi" w:hAnsi="Abadi" w:cs="Arial"/>
          <w:sz w:val="21"/>
          <w:szCs w:val="21"/>
          <w:lang w:val="es-MX"/>
        </w:rPr>
        <w:t>,</w:t>
      </w:r>
      <w:r w:rsidR="00370A72" w:rsidRPr="008050C6">
        <w:rPr>
          <w:rFonts w:ascii="Abadi" w:hAnsi="Abadi" w:cs="Arial"/>
          <w:sz w:val="21"/>
          <w:szCs w:val="21"/>
          <w:lang w:val="es-MX"/>
        </w:rPr>
        <w:t xml:space="preserve"> dicen que Guanajuato </w:t>
      </w:r>
      <w:r w:rsidRPr="008050C6">
        <w:rPr>
          <w:rFonts w:ascii="Abadi" w:hAnsi="Abadi" w:cs="Arial"/>
          <w:sz w:val="21"/>
          <w:szCs w:val="21"/>
          <w:lang w:val="es-MX"/>
        </w:rPr>
        <w:t xml:space="preserve">en </w:t>
      </w:r>
      <w:r w:rsidR="00370A72" w:rsidRPr="008050C6">
        <w:rPr>
          <w:rFonts w:ascii="Abadi" w:hAnsi="Abadi" w:cs="Arial"/>
          <w:sz w:val="21"/>
          <w:szCs w:val="21"/>
          <w:lang w:val="es-MX"/>
        </w:rPr>
        <w:t>el sistema de salud tiene los primeros lugares en todo el país y ha sido reconocido en foros federales</w:t>
      </w:r>
      <w:r w:rsidRPr="008050C6">
        <w:rPr>
          <w:rFonts w:ascii="Abadi" w:hAnsi="Abadi" w:cs="Arial"/>
          <w:sz w:val="21"/>
          <w:szCs w:val="21"/>
          <w:lang w:val="es-MX"/>
        </w:rPr>
        <w:t>,</w:t>
      </w:r>
      <w:r w:rsidR="00370A72" w:rsidRPr="008050C6">
        <w:rPr>
          <w:rFonts w:ascii="Abadi" w:hAnsi="Abadi" w:cs="Arial"/>
          <w:sz w:val="21"/>
          <w:szCs w:val="21"/>
          <w:lang w:val="es-MX"/>
        </w:rPr>
        <w:t xml:space="preserve"> no entiendo ese doble discurso y pareciera que lo que ustedes piensan e</w:t>
      </w:r>
      <w:r w:rsidRPr="008050C6">
        <w:rPr>
          <w:rFonts w:ascii="Abadi" w:hAnsi="Abadi" w:cs="Arial"/>
          <w:sz w:val="21"/>
          <w:szCs w:val="21"/>
          <w:lang w:val="es-MX"/>
        </w:rPr>
        <w:t>s</w:t>
      </w:r>
      <w:r w:rsidR="00370A72" w:rsidRPr="008050C6">
        <w:rPr>
          <w:rFonts w:ascii="Abadi" w:hAnsi="Abadi" w:cs="Arial"/>
          <w:sz w:val="21"/>
          <w:szCs w:val="21"/>
          <w:lang w:val="es-MX"/>
        </w:rPr>
        <w:t xml:space="preserve"> realidad cuando los números</w:t>
      </w:r>
      <w:r w:rsidRPr="008050C6">
        <w:rPr>
          <w:rFonts w:ascii="Abadi" w:hAnsi="Abadi" w:cs="Arial"/>
          <w:sz w:val="21"/>
          <w:szCs w:val="21"/>
          <w:lang w:val="es-MX"/>
        </w:rPr>
        <w:t xml:space="preserve"> y las</w:t>
      </w:r>
      <w:r w:rsidR="00370A72" w:rsidRPr="008050C6">
        <w:rPr>
          <w:rFonts w:ascii="Abadi" w:hAnsi="Abadi" w:cs="Arial"/>
          <w:sz w:val="21"/>
          <w:szCs w:val="21"/>
          <w:lang w:val="es-MX"/>
        </w:rPr>
        <w:t xml:space="preserve"> instituciones formales dicen otra cosa</w:t>
      </w:r>
      <w:r w:rsidRPr="008050C6">
        <w:rPr>
          <w:rFonts w:ascii="Abadi" w:hAnsi="Abadi" w:cs="Arial"/>
          <w:sz w:val="21"/>
          <w:szCs w:val="21"/>
          <w:lang w:val="es-MX"/>
        </w:rPr>
        <w:t xml:space="preserve">; </w:t>
      </w:r>
      <w:r w:rsidR="00370A72" w:rsidRPr="008050C6">
        <w:rPr>
          <w:rFonts w:ascii="Abadi" w:hAnsi="Abadi" w:cs="Arial"/>
          <w:sz w:val="21"/>
          <w:szCs w:val="21"/>
          <w:lang w:val="es-MX"/>
        </w:rPr>
        <w:t xml:space="preserve"> </w:t>
      </w:r>
      <w:r w:rsidRPr="008050C6">
        <w:rPr>
          <w:rFonts w:ascii="Abadi" w:hAnsi="Abadi" w:cs="Arial"/>
          <w:sz w:val="21"/>
          <w:szCs w:val="21"/>
          <w:lang w:val="es-MX"/>
        </w:rPr>
        <w:t>y a</w:t>
      </w:r>
      <w:r w:rsidR="00370A72" w:rsidRPr="008050C6">
        <w:rPr>
          <w:rFonts w:ascii="Abadi" w:hAnsi="Abadi" w:cs="Arial"/>
          <w:sz w:val="21"/>
          <w:szCs w:val="21"/>
          <w:lang w:val="es-MX"/>
        </w:rPr>
        <w:t xml:space="preserve"> mí lo que me llama la atención es que vengan a </w:t>
      </w:r>
      <w:r w:rsidRPr="008050C6">
        <w:rPr>
          <w:rFonts w:ascii="Abadi" w:hAnsi="Abadi" w:cs="Arial"/>
          <w:sz w:val="21"/>
          <w:szCs w:val="21"/>
          <w:lang w:val="es-MX"/>
        </w:rPr>
        <w:t>señalar eso cuando los primeros meses de esta administrac</w:t>
      </w:r>
      <w:r w:rsidR="008B3592" w:rsidRPr="008050C6">
        <w:rPr>
          <w:rFonts w:ascii="Abadi" w:hAnsi="Abadi" w:cs="Arial"/>
          <w:sz w:val="21"/>
          <w:szCs w:val="21"/>
          <w:lang w:val="es-MX"/>
        </w:rPr>
        <w:t xml:space="preserve">ión federal, justamente yo lo que les quiero señalar, es que más del 74.5% </w:t>
      </w:r>
      <w:r w:rsidR="00370A72" w:rsidRPr="008050C6">
        <w:rPr>
          <w:rFonts w:ascii="Abadi" w:hAnsi="Abadi" w:cs="Arial"/>
          <w:sz w:val="21"/>
          <w:szCs w:val="21"/>
          <w:lang w:val="es-MX"/>
        </w:rPr>
        <w:t>de las compras que se hacen en Gobierno federal</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son sin licitación</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w:t>
      </w:r>
      <w:r w:rsidR="008B3592" w:rsidRPr="008050C6">
        <w:rPr>
          <w:rFonts w:ascii="Abadi" w:hAnsi="Abadi" w:cs="Arial"/>
          <w:sz w:val="21"/>
          <w:szCs w:val="21"/>
          <w:lang w:val="es-MX"/>
        </w:rPr>
        <w:t>¿</w:t>
      </w:r>
      <w:r w:rsidR="00370A72" w:rsidRPr="008050C6">
        <w:rPr>
          <w:rFonts w:ascii="Abadi" w:hAnsi="Abadi" w:cs="Arial"/>
          <w:sz w:val="21"/>
          <w:szCs w:val="21"/>
          <w:lang w:val="es-MX"/>
        </w:rPr>
        <w:t>dónde está la transparencia de la</w:t>
      </w:r>
      <w:r w:rsidR="008B3592" w:rsidRPr="008050C6">
        <w:rPr>
          <w:rFonts w:ascii="Abadi" w:hAnsi="Abadi" w:cs="Arial"/>
          <w:sz w:val="21"/>
          <w:szCs w:val="21"/>
          <w:lang w:val="es-MX"/>
        </w:rPr>
        <w:t xml:space="preserve"> </w:t>
      </w:r>
      <w:r w:rsidR="00370A72" w:rsidRPr="008050C6">
        <w:rPr>
          <w:rFonts w:ascii="Abadi" w:hAnsi="Abadi" w:cs="Arial"/>
          <w:sz w:val="21"/>
          <w:szCs w:val="21"/>
          <w:lang w:val="es-MX"/>
        </w:rPr>
        <w:t xml:space="preserve"> que ustedes hablan</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por</w:t>
      </w:r>
      <w:r w:rsidR="008B3592" w:rsidRPr="008050C6">
        <w:rPr>
          <w:rFonts w:ascii="Abadi" w:hAnsi="Abadi" w:cs="Arial"/>
          <w:sz w:val="21"/>
          <w:szCs w:val="21"/>
          <w:lang w:val="es-MX"/>
        </w:rPr>
        <w:t xml:space="preserve"> </w:t>
      </w:r>
      <w:r w:rsidR="00370A72" w:rsidRPr="008050C6">
        <w:rPr>
          <w:rFonts w:ascii="Abadi" w:hAnsi="Abadi" w:cs="Arial"/>
          <w:sz w:val="21"/>
          <w:szCs w:val="21"/>
          <w:lang w:val="es-MX"/>
        </w:rPr>
        <w:t>qu</w:t>
      </w:r>
      <w:r w:rsidR="008B3592" w:rsidRPr="008050C6">
        <w:rPr>
          <w:rFonts w:ascii="Abadi" w:hAnsi="Abadi" w:cs="Arial"/>
          <w:sz w:val="21"/>
          <w:szCs w:val="21"/>
          <w:lang w:val="es-MX"/>
        </w:rPr>
        <w:t>é</w:t>
      </w:r>
      <w:r w:rsidR="00370A72" w:rsidRPr="008050C6">
        <w:rPr>
          <w:rFonts w:ascii="Abadi" w:hAnsi="Abadi" w:cs="Arial"/>
          <w:sz w:val="21"/>
          <w:szCs w:val="21"/>
          <w:lang w:val="es-MX"/>
        </w:rPr>
        <w:t xml:space="preserve"> no ponen el ejemplo desde lo federal o pareciera que lo que quieren es centralizar todos los recursos del país </w:t>
      </w:r>
      <w:r w:rsidR="008B3592" w:rsidRPr="008050C6">
        <w:rPr>
          <w:rFonts w:ascii="Abadi" w:hAnsi="Abadi" w:cs="Arial"/>
          <w:sz w:val="21"/>
          <w:szCs w:val="21"/>
          <w:lang w:val="es-MX"/>
        </w:rPr>
        <w:t>d</w:t>
      </w:r>
      <w:r w:rsidR="00370A72" w:rsidRPr="008050C6">
        <w:rPr>
          <w:rFonts w:ascii="Abadi" w:hAnsi="Abadi" w:cs="Arial"/>
          <w:sz w:val="21"/>
          <w:szCs w:val="21"/>
          <w:lang w:val="es-MX"/>
        </w:rPr>
        <w:t>el sistema de salud para que</w:t>
      </w:r>
      <w:r w:rsidR="008B3592" w:rsidRPr="008050C6">
        <w:rPr>
          <w:rFonts w:ascii="Abadi" w:hAnsi="Abadi" w:cs="Arial"/>
          <w:sz w:val="21"/>
          <w:szCs w:val="21"/>
          <w:lang w:val="es-MX"/>
        </w:rPr>
        <w:t xml:space="preserve"> entonces </w:t>
      </w:r>
      <w:r w:rsidR="00370A72" w:rsidRPr="008050C6">
        <w:rPr>
          <w:rFonts w:ascii="Abadi" w:hAnsi="Abadi" w:cs="Arial"/>
          <w:sz w:val="21"/>
          <w:szCs w:val="21"/>
          <w:lang w:val="es-MX"/>
        </w:rPr>
        <w:t>ustedes pued</w:t>
      </w:r>
      <w:r w:rsidR="008B3592" w:rsidRPr="008050C6">
        <w:rPr>
          <w:rFonts w:ascii="Abadi" w:hAnsi="Abadi" w:cs="Arial"/>
          <w:sz w:val="21"/>
          <w:szCs w:val="21"/>
          <w:lang w:val="es-MX"/>
        </w:rPr>
        <w:t>a</w:t>
      </w:r>
      <w:r w:rsidR="00370A72" w:rsidRPr="008050C6">
        <w:rPr>
          <w:rFonts w:ascii="Abadi" w:hAnsi="Abadi" w:cs="Arial"/>
          <w:sz w:val="21"/>
          <w:szCs w:val="21"/>
          <w:lang w:val="es-MX"/>
        </w:rPr>
        <w:t>n hacer lo que quieran</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aquí </w:t>
      </w:r>
      <w:r w:rsidR="008B3592" w:rsidRPr="008050C6">
        <w:rPr>
          <w:rFonts w:ascii="Abadi" w:hAnsi="Abadi" w:cs="Arial"/>
          <w:sz w:val="21"/>
          <w:szCs w:val="21"/>
          <w:lang w:val="es-MX"/>
        </w:rPr>
        <w:t xml:space="preserve">a </w:t>
      </w:r>
      <w:r w:rsidR="00370A72" w:rsidRPr="008050C6">
        <w:rPr>
          <w:rFonts w:ascii="Abadi" w:hAnsi="Abadi" w:cs="Arial"/>
          <w:sz w:val="21"/>
          <w:szCs w:val="21"/>
          <w:lang w:val="es-MX"/>
        </w:rPr>
        <w:t xml:space="preserve">nosotros lo que nos interesa es la salud de los guanajuatenses y yo sí quiero remarcar lo que acaba de señalar la diputada Lorena </w:t>
      </w:r>
      <w:r w:rsidR="008B3592" w:rsidRPr="008050C6">
        <w:rPr>
          <w:rFonts w:ascii="Abadi" w:hAnsi="Abadi" w:cs="Arial"/>
          <w:sz w:val="21"/>
          <w:szCs w:val="21"/>
          <w:lang w:val="es-MX"/>
        </w:rPr>
        <w:t xml:space="preserve">Alfaro, </w:t>
      </w:r>
      <w:r w:rsidR="00370A72" w:rsidRPr="008050C6">
        <w:rPr>
          <w:rFonts w:ascii="Abadi" w:hAnsi="Abadi" w:cs="Arial"/>
          <w:sz w:val="21"/>
          <w:szCs w:val="21"/>
          <w:lang w:val="es-MX"/>
        </w:rPr>
        <w:t>a nosotros sí nos consta c</w:t>
      </w:r>
      <w:r w:rsidR="008B3592" w:rsidRPr="008050C6">
        <w:rPr>
          <w:rFonts w:ascii="Abadi" w:hAnsi="Abadi" w:cs="Arial"/>
          <w:sz w:val="21"/>
          <w:szCs w:val="21"/>
          <w:lang w:val="es-MX"/>
        </w:rPr>
        <w:t>ó</w:t>
      </w:r>
      <w:r w:rsidR="00370A72" w:rsidRPr="008050C6">
        <w:rPr>
          <w:rFonts w:ascii="Abadi" w:hAnsi="Abadi" w:cs="Arial"/>
          <w:sz w:val="21"/>
          <w:szCs w:val="21"/>
          <w:lang w:val="es-MX"/>
        </w:rPr>
        <w:t xml:space="preserve">mo han beneficiado </w:t>
      </w:r>
      <w:r w:rsidR="008B3592" w:rsidRPr="008050C6">
        <w:rPr>
          <w:rFonts w:ascii="Abadi" w:hAnsi="Abadi" w:cs="Arial"/>
          <w:sz w:val="21"/>
          <w:szCs w:val="21"/>
          <w:lang w:val="es-MX"/>
        </w:rPr>
        <w:t xml:space="preserve">y </w:t>
      </w:r>
      <w:r w:rsidR="00370A72" w:rsidRPr="008050C6">
        <w:rPr>
          <w:rFonts w:ascii="Abadi" w:hAnsi="Abadi" w:cs="Arial"/>
          <w:sz w:val="21"/>
          <w:szCs w:val="21"/>
          <w:lang w:val="es-MX"/>
        </w:rPr>
        <w:t xml:space="preserve">cambiado la vida de muchos enfermos que han sido atendidos en el </w:t>
      </w:r>
      <w:r w:rsidR="004C3600" w:rsidRPr="008050C6">
        <w:rPr>
          <w:rFonts w:ascii="Abadi" w:hAnsi="Abadi" w:cs="Arial"/>
          <w:sz w:val="21"/>
          <w:szCs w:val="21"/>
          <w:lang w:val="es-MX"/>
        </w:rPr>
        <w:t>Seguro Popular</w:t>
      </w:r>
      <w:r w:rsidR="00370A72" w:rsidRPr="008050C6">
        <w:rPr>
          <w:rFonts w:ascii="Abadi" w:hAnsi="Abadi" w:cs="Arial"/>
          <w:sz w:val="21"/>
          <w:szCs w:val="21"/>
          <w:lang w:val="es-MX"/>
        </w:rPr>
        <w:t xml:space="preserve"> con calidad</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y mucha de la gente que nosotros hemos atendido en el transcurso de los años</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porque no solamente ahorita que </w:t>
      </w:r>
      <w:r w:rsidR="008B3592" w:rsidRPr="008050C6">
        <w:rPr>
          <w:rFonts w:ascii="Abadi" w:hAnsi="Abadi" w:cs="Arial"/>
          <w:sz w:val="21"/>
          <w:szCs w:val="21"/>
          <w:lang w:val="es-MX"/>
        </w:rPr>
        <w:t>somos</w:t>
      </w:r>
      <w:r w:rsidR="00370A72" w:rsidRPr="008050C6">
        <w:rPr>
          <w:rFonts w:ascii="Abadi" w:hAnsi="Abadi" w:cs="Arial"/>
          <w:sz w:val="21"/>
          <w:szCs w:val="21"/>
          <w:lang w:val="es-MX"/>
        </w:rPr>
        <w:t xml:space="preserve"> diputados</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durante muchos años hemos tenido ejemplos </w:t>
      </w:r>
      <w:r w:rsidR="008B3592" w:rsidRPr="008050C6">
        <w:rPr>
          <w:rFonts w:ascii="Abadi" w:hAnsi="Abadi" w:cs="Arial"/>
          <w:sz w:val="21"/>
          <w:szCs w:val="21"/>
          <w:lang w:val="es-MX"/>
        </w:rPr>
        <w:t xml:space="preserve">de </w:t>
      </w:r>
      <w:r w:rsidR="00370A72" w:rsidRPr="008050C6">
        <w:rPr>
          <w:rFonts w:ascii="Abadi" w:hAnsi="Abadi" w:cs="Arial"/>
          <w:sz w:val="21"/>
          <w:szCs w:val="21"/>
          <w:lang w:val="es-MX"/>
        </w:rPr>
        <w:t xml:space="preserve">gente que dice </w:t>
      </w:r>
      <w:r w:rsidR="00370A72" w:rsidRPr="008050C6">
        <w:rPr>
          <w:rFonts w:ascii="Abadi" w:hAnsi="Abadi" w:cs="Arial"/>
          <w:i/>
          <w:sz w:val="21"/>
          <w:szCs w:val="21"/>
          <w:lang w:val="es-MX"/>
        </w:rPr>
        <w:t>yo no quisiera tener el Seguro Social</w:t>
      </w:r>
      <w:r w:rsidR="008B3592" w:rsidRPr="008050C6">
        <w:rPr>
          <w:rFonts w:ascii="Abadi" w:hAnsi="Abadi" w:cs="Arial"/>
          <w:i/>
          <w:sz w:val="21"/>
          <w:szCs w:val="21"/>
          <w:lang w:val="es-MX"/>
        </w:rPr>
        <w:t>,</w:t>
      </w:r>
      <w:r w:rsidR="00370A72" w:rsidRPr="008050C6">
        <w:rPr>
          <w:rFonts w:ascii="Abadi" w:hAnsi="Abadi" w:cs="Arial"/>
          <w:sz w:val="21"/>
          <w:szCs w:val="21"/>
          <w:lang w:val="es-MX"/>
        </w:rPr>
        <w:t xml:space="preserve"> </w:t>
      </w:r>
      <w:r w:rsidR="00370A72" w:rsidRPr="008050C6">
        <w:rPr>
          <w:rFonts w:ascii="Abadi" w:hAnsi="Abadi" w:cs="Arial"/>
          <w:i/>
          <w:sz w:val="21"/>
          <w:szCs w:val="21"/>
          <w:lang w:val="es-MX"/>
        </w:rPr>
        <w:t xml:space="preserve">yo quisiera tener </w:t>
      </w:r>
      <w:r w:rsidR="004C3600" w:rsidRPr="008050C6">
        <w:rPr>
          <w:rFonts w:ascii="Abadi" w:hAnsi="Abadi" w:cs="Arial"/>
          <w:i/>
          <w:sz w:val="21"/>
          <w:szCs w:val="21"/>
          <w:lang w:val="es-MX"/>
        </w:rPr>
        <w:t>Seguro Popular</w:t>
      </w:r>
      <w:r w:rsidR="00370A72" w:rsidRPr="008050C6">
        <w:rPr>
          <w:rFonts w:ascii="Abadi" w:hAnsi="Abadi" w:cs="Arial"/>
          <w:i/>
          <w:sz w:val="21"/>
          <w:szCs w:val="21"/>
          <w:lang w:val="es-MX"/>
        </w:rPr>
        <w:t xml:space="preserve"> porque ahí si me atienden</w:t>
      </w:r>
      <w:r w:rsidR="008B3592" w:rsidRPr="008050C6">
        <w:rPr>
          <w:rFonts w:ascii="Abadi" w:hAnsi="Abadi" w:cs="Arial"/>
          <w:i/>
          <w:sz w:val="21"/>
          <w:szCs w:val="21"/>
          <w:lang w:val="es-MX"/>
        </w:rPr>
        <w:t>,</w:t>
      </w:r>
      <w:r w:rsidR="00370A72" w:rsidRPr="008050C6">
        <w:rPr>
          <w:rFonts w:ascii="Abadi" w:hAnsi="Abadi" w:cs="Arial"/>
          <w:i/>
          <w:sz w:val="21"/>
          <w:szCs w:val="21"/>
          <w:lang w:val="es-MX"/>
        </w:rPr>
        <w:t xml:space="preserve"> ahí sí me atienden bien</w:t>
      </w:r>
      <w:r w:rsidR="008B3592" w:rsidRPr="008050C6">
        <w:rPr>
          <w:rFonts w:ascii="Abadi" w:hAnsi="Abadi" w:cs="Arial"/>
          <w:i/>
          <w:sz w:val="21"/>
          <w:szCs w:val="21"/>
          <w:lang w:val="es-MX"/>
        </w:rPr>
        <w:t xml:space="preserve">; </w:t>
      </w:r>
      <w:r w:rsidR="00370A72" w:rsidRPr="008050C6">
        <w:rPr>
          <w:rFonts w:ascii="Abadi" w:hAnsi="Abadi" w:cs="Arial"/>
          <w:sz w:val="21"/>
          <w:szCs w:val="21"/>
          <w:lang w:val="es-MX"/>
        </w:rPr>
        <w:t>hoy señores nos veamos por temas de partidos políticos</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no defendamos ocurrencia</w:t>
      </w:r>
      <w:r w:rsidR="008B3592" w:rsidRPr="008050C6">
        <w:rPr>
          <w:rFonts w:ascii="Abadi" w:hAnsi="Abadi" w:cs="Arial"/>
          <w:sz w:val="21"/>
          <w:szCs w:val="21"/>
          <w:lang w:val="es-MX"/>
        </w:rPr>
        <w:t>s,</w:t>
      </w:r>
      <w:r w:rsidR="00370A72" w:rsidRPr="008050C6">
        <w:rPr>
          <w:rFonts w:ascii="Abadi" w:hAnsi="Abadi" w:cs="Arial"/>
          <w:sz w:val="21"/>
          <w:szCs w:val="21"/>
          <w:lang w:val="es-MX"/>
        </w:rPr>
        <w:t xml:space="preserve"> hagamos las cosas bien</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defendamos los intereses de la gente</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los guanajuatenses</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los mexicanos requieren servicios de salud de calidad y lo que están haciendo</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w:t>
      </w:r>
      <w:r w:rsidR="008B3592" w:rsidRPr="008050C6">
        <w:rPr>
          <w:rFonts w:ascii="Abadi" w:hAnsi="Abadi" w:cs="Arial"/>
          <w:sz w:val="21"/>
          <w:szCs w:val="21"/>
          <w:lang w:val="es-MX"/>
        </w:rPr>
        <w:t>¡</w:t>
      </w:r>
      <w:r w:rsidR="00370A72" w:rsidRPr="008050C6">
        <w:rPr>
          <w:rFonts w:ascii="Abadi" w:hAnsi="Abadi" w:cs="Arial"/>
          <w:sz w:val="21"/>
          <w:szCs w:val="21"/>
          <w:lang w:val="es-MX"/>
        </w:rPr>
        <w:t>revísenlo</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w:t>
      </w:r>
      <w:r w:rsidR="008B3592" w:rsidRPr="008050C6">
        <w:rPr>
          <w:rFonts w:ascii="Abadi" w:hAnsi="Abadi" w:cs="Arial"/>
          <w:sz w:val="21"/>
          <w:szCs w:val="21"/>
          <w:lang w:val="es-MX"/>
        </w:rPr>
        <w:t xml:space="preserve">lo </w:t>
      </w:r>
      <w:r w:rsidR="00370A72" w:rsidRPr="008050C6">
        <w:rPr>
          <w:rFonts w:ascii="Abadi" w:hAnsi="Abadi" w:cs="Arial"/>
          <w:sz w:val="21"/>
          <w:szCs w:val="21"/>
          <w:lang w:val="es-MX"/>
        </w:rPr>
        <w:t>pasaron al vapor</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son ocurrencia</w:t>
      </w:r>
      <w:r w:rsidR="008B3592" w:rsidRPr="008050C6">
        <w:rPr>
          <w:rFonts w:ascii="Abadi" w:hAnsi="Abadi" w:cs="Arial"/>
          <w:sz w:val="21"/>
          <w:szCs w:val="21"/>
          <w:lang w:val="es-MX"/>
        </w:rPr>
        <w:t>s,</w:t>
      </w:r>
      <w:r w:rsidR="00370A72" w:rsidRPr="008050C6">
        <w:rPr>
          <w:rFonts w:ascii="Abadi" w:hAnsi="Abadi" w:cs="Arial"/>
          <w:sz w:val="21"/>
          <w:szCs w:val="21"/>
          <w:lang w:val="es-MX"/>
        </w:rPr>
        <w:t xml:space="preserve"> no saben </w:t>
      </w:r>
      <w:r w:rsidR="008B3592" w:rsidRPr="008050C6">
        <w:rPr>
          <w:rFonts w:ascii="Abadi" w:hAnsi="Abadi" w:cs="Arial"/>
          <w:sz w:val="21"/>
          <w:szCs w:val="21"/>
          <w:lang w:val="es-MX"/>
        </w:rPr>
        <w:t xml:space="preserve">ni en </w:t>
      </w:r>
      <w:r w:rsidRPr="008050C6">
        <w:rPr>
          <w:rFonts w:ascii="Abadi" w:hAnsi="Abadi" w:cs="Arial"/>
          <w:sz w:val="21"/>
          <w:szCs w:val="21"/>
          <w:lang w:val="es-MX"/>
        </w:rPr>
        <w:t>cuánto</w:t>
      </w:r>
      <w:r w:rsidR="00370A72" w:rsidRPr="008050C6">
        <w:rPr>
          <w:rFonts w:ascii="Abadi" w:hAnsi="Abadi" w:cs="Arial"/>
          <w:sz w:val="21"/>
          <w:szCs w:val="21"/>
          <w:lang w:val="es-MX"/>
        </w:rPr>
        <w:t xml:space="preserve"> </w:t>
      </w:r>
      <w:r w:rsidR="00370A72" w:rsidRPr="008050C6">
        <w:rPr>
          <w:rFonts w:ascii="Abadi" w:hAnsi="Abadi" w:cs="Arial"/>
          <w:sz w:val="21"/>
          <w:szCs w:val="21"/>
          <w:lang w:val="es-MX"/>
        </w:rPr>
        <w:t>tiempo</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no han podido con el IMSS</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haga lo que se debe hacer </w:t>
      </w:r>
      <w:r w:rsidR="008B3592" w:rsidRPr="008050C6">
        <w:rPr>
          <w:rFonts w:ascii="Abadi" w:hAnsi="Abadi" w:cs="Arial"/>
          <w:sz w:val="21"/>
          <w:szCs w:val="21"/>
          <w:lang w:val="es-MX"/>
        </w:rPr>
        <w:t xml:space="preserve">y hagan </w:t>
      </w:r>
      <w:r w:rsidR="00370A72" w:rsidRPr="008050C6">
        <w:rPr>
          <w:rFonts w:ascii="Abadi" w:hAnsi="Abadi" w:cs="Arial"/>
          <w:sz w:val="21"/>
          <w:szCs w:val="21"/>
          <w:lang w:val="es-MX"/>
        </w:rPr>
        <w:t>las cosas bien pero pensando en los ciudadanos</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y una de las principales cosas que</w:t>
      </w:r>
      <w:r w:rsidR="008B3592" w:rsidRPr="008050C6">
        <w:rPr>
          <w:rFonts w:ascii="Abadi" w:hAnsi="Abadi" w:cs="Arial"/>
          <w:sz w:val="21"/>
          <w:szCs w:val="21"/>
          <w:lang w:val="es-MX"/>
        </w:rPr>
        <w:t xml:space="preserve"> el</w:t>
      </w:r>
      <w:r w:rsidR="00370A72" w:rsidRPr="008050C6">
        <w:rPr>
          <w:rFonts w:ascii="Abadi" w:hAnsi="Abadi" w:cs="Arial"/>
          <w:sz w:val="21"/>
          <w:szCs w:val="21"/>
          <w:lang w:val="es-MX"/>
        </w:rPr>
        <w:t xml:space="preserve"> ciudadanos piden la calle es una salud de calidad</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Guanajuato ha sido ejemplo</w:t>
      </w:r>
      <w:r w:rsidR="008B3592" w:rsidRPr="008050C6">
        <w:rPr>
          <w:rFonts w:ascii="Abadi" w:hAnsi="Abadi" w:cs="Arial"/>
          <w:sz w:val="21"/>
          <w:szCs w:val="21"/>
          <w:lang w:val="es-MX"/>
        </w:rPr>
        <w:t>,</w:t>
      </w:r>
      <w:r w:rsidR="00370A72" w:rsidRPr="008050C6">
        <w:rPr>
          <w:rFonts w:ascii="Abadi" w:hAnsi="Abadi" w:cs="Arial"/>
          <w:sz w:val="21"/>
          <w:szCs w:val="21"/>
          <w:lang w:val="es-MX"/>
        </w:rPr>
        <w:t xml:space="preserve"> ya quisiera en la </w:t>
      </w:r>
      <w:r w:rsidR="008B3592" w:rsidRPr="008050C6">
        <w:rPr>
          <w:rFonts w:ascii="Abadi" w:hAnsi="Abadi" w:cs="Arial"/>
          <w:sz w:val="21"/>
          <w:szCs w:val="21"/>
          <w:lang w:val="es-MX"/>
        </w:rPr>
        <w:t>f</w:t>
      </w:r>
      <w:r w:rsidR="00370A72" w:rsidRPr="008050C6">
        <w:rPr>
          <w:rFonts w:ascii="Abadi" w:hAnsi="Abadi" w:cs="Arial"/>
          <w:sz w:val="21"/>
          <w:szCs w:val="21"/>
          <w:lang w:val="es-MX"/>
        </w:rPr>
        <w:t>ederación tener los servicios de salud que se tienen aquí en Guanajuato</w:t>
      </w:r>
      <w:r w:rsidR="008B3592" w:rsidRPr="008050C6">
        <w:rPr>
          <w:rFonts w:ascii="Abadi" w:hAnsi="Abadi" w:cs="Arial"/>
          <w:sz w:val="21"/>
          <w:szCs w:val="21"/>
          <w:lang w:val="es-MX"/>
        </w:rPr>
        <w:t>. M</w:t>
      </w:r>
      <w:r w:rsidR="00370A72" w:rsidRPr="008050C6">
        <w:rPr>
          <w:rFonts w:ascii="Abadi" w:hAnsi="Abadi" w:cs="Arial"/>
          <w:sz w:val="21"/>
          <w:szCs w:val="21"/>
          <w:lang w:val="es-MX"/>
        </w:rPr>
        <w:t>uchas gracias</w:t>
      </w:r>
      <w:r w:rsidR="008B3592" w:rsidRPr="008050C6">
        <w:rPr>
          <w:rFonts w:ascii="Abadi" w:hAnsi="Abadi" w:cs="Arial"/>
          <w:sz w:val="21"/>
          <w:szCs w:val="21"/>
          <w:lang w:val="es-MX"/>
        </w:rPr>
        <w:t>.</w:t>
      </w:r>
    </w:p>
    <w:p w14:paraId="3BC4C484" w14:textId="06B3C3BD" w:rsidR="008748C9" w:rsidRPr="008050C6" w:rsidRDefault="008748C9" w:rsidP="00154326">
      <w:pPr>
        <w:ind w:firstLine="720"/>
        <w:jc w:val="both"/>
        <w:rPr>
          <w:rFonts w:ascii="Abadi" w:hAnsi="Abadi" w:cs="Arial"/>
          <w:sz w:val="21"/>
          <w:szCs w:val="21"/>
          <w:lang w:val="es-MX"/>
        </w:rPr>
      </w:pPr>
    </w:p>
    <w:p w14:paraId="3968DD96" w14:textId="2AAAF0F2" w:rsidR="008748C9" w:rsidRPr="008050C6" w:rsidRDefault="00677241"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Se</w:t>
      </w:r>
      <w:r w:rsidR="00370A72" w:rsidRPr="008050C6">
        <w:rPr>
          <w:rFonts w:ascii="Abadi" w:hAnsi="Abadi" w:cs="Arial"/>
          <w:sz w:val="21"/>
          <w:szCs w:val="21"/>
          <w:lang w:val="es-MX"/>
        </w:rPr>
        <w:t xml:space="preserve"> concede el uso de la voz al diputado que sus Oviedo hasta por 5 minutos</w:t>
      </w:r>
      <w:r w:rsidRPr="008050C6">
        <w:rPr>
          <w:rFonts w:ascii="Abadi" w:hAnsi="Abadi" w:cs="Arial"/>
          <w:sz w:val="21"/>
          <w:szCs w:val="21"/>
          <w:lang w:val="es-MX"/>
        </w:rPr>
        <w:t>.</w:t>
      </w:r>
    </w:p>
    <w:p w14:paraId="7AEA2EBB" w14:textId="050FAC54" w:rsidR="002373D6" w:rsidRPr="008050C6" w:rsidRDefault="002373D6" w:rsidP="00154326">
      <w:pPr>
        <w:ind w:firstLine="720"/>
        <w:jc w:val="both"/>
        <w:rPr>
          <w:rFonts w:ascii="Abadi" w:hAnsi="Abadi" w:cs="Arial"/>
          <w:sz w:val="21"/>
          <w:szCs w:val="21"/>
          <w:lang w:val="es-MX"/>
        </w:rPr>
      </w:pPr>
    </w:p>
    <w:p w14:paraId="05C8D903" w14:textId="14B9BD6E" w:rsidR="00677241" w:rsidRPr="008050C6" w:rsidRDefault="00E91132" w:rsidP="00154326">
      <w:pPr>
        <w:ind w:firstLine="720"/>
        <w:jc w:val="both"/>
        <w:rPr>
          <w:rFonts w:ascii="Abadi" w:hAnsi="Abadi" w:cs="Arial"/>
          <w:b/>
          <w:sz w:val="21"/>
          <w:szCs w:val="21"/>
          <w:lang w:val="es-MX"/>
        </w:rPr>
      </w:pPr>
      <w:r w:rsidRPr="008050C6">
        <w:rPr>
          <w:rFonts w:ascii="Abadi" w:hAnsi="Abadi" w:cs="Arial"/>
          <w:b/>
          <w:sz w:val="21"/>
          <w:szCs w:val="21"/>
          <w:lang w:val="es-MX"/>
        </w:rPr>
        <w:t xml:space="preserve">CLARIFICANDO HECHOS EN EL TEMA, </w:t>
      </w:r>
      <w:r w:rsidR="00443E5A" w:rsidRPr="008050C6">
        <w:rPr>
          <w:rFonts w:ascii="Abadi" w:hAnsi="Abadi" w:cs="Arial"/>
          <w:b/>
          <w:sz w:val="21"/>
          <w:szCs w:val="21"/>
          <w:lang w:val="es-MX"/>
        </w:rPr>
        <w:t>PARTICIPA</w:t>
      </w:r>
      <w:r w:rsidRPr="008050C6">
        <w:rPr>
          <w:rFonts w:ascii="Abadi" w:hAnsi="Abadi" w:cs="Arial"/>
          <w:b/>
          <w:sz w:val="21"/>
          <w:szCs w:val="21"/>
          <w:lang w:val="es-MX"/>
        </w:rPr>
        <w:t xml:space="preserve"> </w:t>
      </w:r>
      <w:r w:rsidR="00443E5A" w:rsidRPr="008050C6">
        <w:rPr>
          <w:rFonts w:ascii="Abadi" w:hAnsi="Abadi" w:cs="Arial"/>
          <w:b/>
          <w:sz w:val="21"/>
          <w:szCs w:val="21"/>
          <w:lang w:val="es-MX"/>
        </w:rPr>
        <w:t>EL DIPUTADO J. JESÚS OVIEDO HERRERA</w:t>
      </w:r>
      <w:r w:rsidRPr="008050C6">
        <w:rPr>
          <w:rFonts w:ascii="Abadi" w:hAnsi="Abadi" w:cs="Arial"/>
          <w:b/>
          <w:sz w:val="21"/>
          <w:szCs w:val="21"/>
          <w:lang w:val="es-MX"/>
        </w:rPr>
        <w:t>.</w:t>
      </w:r>
      <w:r w:rsidR="00443E5A" w:rsidRPr="008050C6">
        <w:rPr>
          <w:rFonts w:ascii="Abadi" w:hAnsi="Abadi" w:cs="Arial"/>
          <w:b/>
          <w:sz w:val="21"/>
          <w:szCs w:val="21"/>
          <w:lang w:val="es-MX"/>
        </w:rPr>
        <w:t xml:space="preserve"> </w:t>
      </w:r>
    </w:p>
    <w:p w14:paraId="10B5AAF2" w14:textId="5696A888" w:rsidR="00443E5A" w:rsidRPr="008050C6" w:rsidRDefault="00B23AB8" w:rsidP="00B23AB8">
      <w:pPr>
        <w:ind w:firstLine="720"/>
        <w:jc w:val="right"/>
        <w:rPr>
          <w:rFonts w:ascii="Abadi" w:hAnsi="Abadi" w:cs="Arial"/>
          <w:b/>
          <w:sz w:val="21"/>
          <w:szCs w:val="21"/>
          <w:lang w:val="es-MX"/>
        </w:rPr>
      </w:pPr>
      <w:r w:rsidRPr="008050C6">
        <w:rPr>
          <w:rFonts w:ascii="Abadi" w:hAnsi="Abadi"/>
          <w:noProof/>
          <w:sz w:val="21"/>
          <w:szCs w:val="21"/>
        </w:rPr>
        <w:drawing>
          <wp:inline distT="0" distB="0" distL="0" distR="0" wp14:anchorId="6CCC3F92" wp14:editId="6CB9CF11">
            <wp:extent cx="1229041" cy="793695"/>
            <wp:effectExtent l="19050" t="0" r="9525" b="2736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373" r="6852"/>
                    <a:stretch/>
                  </pic:blipFill>
                  <pic:spPr bwMode="auto">
                    <a:xfrm>
                      <a:off x="0" y="0"/>
                      <a:ext cx="1245968" cy="8046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CF2B80E" w14:textId="4E4F6444" w:rsidR="004475BA" w:rsidRPr="008050C6" w:rsidRDefault="00370A72" w:rsidP="00154326">
      <w:pPr>
        <w:ind w:firstLine="720"/>
        <w:jc w:val="both"/>
        <w:rPr>
          <w:rFonts w:ascii="Abadi" w:hAnsi="Abadi" w:cs="Arial"/>
          <w:sz w:val="21"/>
          <w:szCs w:val="21"/>
          <w:lang w:val="es-MX"/>
        </w:rPr>
      </w:pPr>
      <w:r w:rsidRPr="008050C6">
        <w:rPr>
          <w:rFonts w:ascii="Abadi" w:hAnsi="Abadi" w:cs="Arial"/>
          <w:b/>
          <w:sz w:val="21"/>
          <w:szCs w:val="21"/>
          <w:lang w:val="es-MX"/>
        </w:rPr>
        <w:t>C. Dip. J. Jesús Oviedo Herrera:</w:t>
      </w:r>
      <w:r w:rsidRPr="008050C6">
        <w:rPr>
          <w:rFonts w:ascii="Abadi" w:hAnsi="Abadi" w:cs="Arial"/>
          <w:sz w:val="21"/>
          <w:szCs w:val="21"/>
          <w:lang w:val="es-MX"/>
        </w:rPr>
        <w:t xml:space="preserve"> </w:t>
      </w:r>
      <w:r w:rsidR="004475BA" w:rsidRPr="008050C6">
        <w:rPr>
          <w:rFonts w:ascii="Abadi" w:hAnsi="Abadi" w:cs="Arial"/>
          <w:sz w:val="21"/>
          <w:szCs w:val="21"/>
          <w:lang w:val="es-MX"/>
        </w:rPr>
        <w:t>Gracias presidenta, con el permiso de la m</w:t>
      </w:r>
      <w:r w:rsidR="009A792D" w:rsidRPr="008050C6">
        <w:rPr>
          <w:rFonts w:ascii="Abadi" w:hAnsi="Abadi" w:cs="Arial"/>
          <w:sz w:val="21"/>
          <w:szCs w:val="21"/>
          <w:lang w:val="es-MX"/>
        </w:rPr>
        <w:t>esa directiva</w:t>
      </w:r>
      <w:r w:rsidR="004475BA" w:rsidRPr="008050C6">
        <w:rPr>
          <w:rFonts w:ascii="Abadi" w:hAnsi="Abadi" w:cs="Arial"/>
          <w:sz w:val="21"/>
          <w:szCs w:val="21"/>
          <w:lang w:val="es-MX"/>
        </w:rPr>
        <w:t>.</w:t>
      </w:r>
    </w:p>
    <w:p w14:paraId="4687FA40" w14:textId="77777777" w:rsidR="004475BA" w:rsidRPr="008050C6" w:rsidRDefault="004475BA" w:rsidP="00154326">
      <w:pPr>
        <w:ind w:firstLine="720"/>
        <w:jc w:val="both"/>
        <w:rPr>
          <w:rFonts w:ascii="Abadi" w:hAnsi="Abadi" w:cs="Arial"/>
          <w:sz w:val="21"/>
          <w:szCs w:val="21"/>
          <w:lang w:val="es-MX"/>
        </w:rPr>
      </w:pPr>
    </w:p>
    <w:p w14:paraId="630652C7" w14:textId="77777777" w:rsidR="004475BA" w:rsidRPr="008050C6" w:rsidRDefault="004475BA" w:rsidP="00154326">
      <w:pPr>
        <w:ind w:firstLine="720"/>
        <w:jc w:val="both"/>
        <w:rPr>
          <w:rFonts w:ascii="Abadi" w:hAnsi="Abadi" w:cs="Arial"/>
          <w:sz w:val="21"/>
          <w:szCs w:val="21"/>
          <w:lang w:val="es-MX"/>
        </w:rPr>
      </w:pPr>
      <w:r w:rsidRPr="008050C6">
        <w:rPr>
          <w:rFonts w:ascii="Abadi" w:hAnsi="Abadi" w:cs="Arial"/>
          <w:sz w:val="21"/>
          <w:szCs w:val="21"/>
          <w:lang w:val="es-MX"/>
        </w:rPr>
        <w:t>La</w:t>
      </w:r>
      <w:r w:rsidR="009A792D" w:rsidRPr="008050C6">
        <w:rPr>
          <w:rFonts w:ascii="Abadi" w:hAnsi="Abadi" w:cs="Arial"/>
          <w:sz w:val="21"/>
          <w:szCs w:val="21"/>
          <w:lang w:val="es-MX"/>
        </w:rPr>
        <w:t xml:space="preserve"> aclaración de hechos </w:t>
      </w:r>
      <w:r w:rsidRPr="008050C6">
        <w:rPr>
          <w:rFonts w:ascii="Abadi" w:hAnsi="Abadi" w:cs="Arial"/>
          <w:sz w:val="21"/>
          <w:szCs w:val="21"/>
          <w:lang w:val="es-MX"/>
        </w:rPr>
        <w:t xml:space="preserve">es a esa </w:t>
      </w:r>
      <w:r w:rsidR="009A792D" w:rsidRPr="008050C6">
        <w:rPr>
          <w:rFonts w:ascii="Abadi" w:hAnsi="Abadi" w:cs="Arial"/>
          <w:sz w:val="21"/>
          <w:szCs w:val="21"/>
          <w:lang w:val="es-MX"/>
        </w:rPr>
        <w:t xml:space="preserve"> lamentable expresión de que un importante ataque de nosotros </w:t>
      </w:r>
      <w:r w:rsidRPr="008050C6">
        <w:rPr>
          <w:rFonts w:ascii="Abadi" w:hAnsi="Abadi" w:cs="Arial"/>
          <w:sz w:val="21"/>
          <w:szCs w:val="21"/>
          <w:lang w:val="es-MX"/>
        </w:rPr>
        <w:t xml:space="preserve">¿a qué?, ¿a qué?, </w:t>
      </w:r>
      <w:r w:rsidR="009A792D" w:rsidRPr="008050C6">
        <w:rPr>
          <w:rFonts w:ascii="Abadi" w:hAnsi="Abadi" w:cs="Arial"/>
          <w:sz w:val="21"/>
          <w:szCs w:val="21"/>
          <w:lang w:val="es-MX"/>
        </w:rPr>
        <w:t xml:space="preserve"> nosotros lo que estamos haciendo es defender lo que hoy tenemos</w:t>
      </w:r>
      <w:r w:rsidRPr="008050C6">
        <w:rPr>
          <w:rFonts w:ascii="Abadi" w:hAnsi="Abadi" w:cs="Arial"/>
          <w:sz w:val="21"/>
          <w:szCs w:val="21"/>
          <w:lang w:val="es-MX"/>
        </w:rPr>
        <w:t>,</w:t>
      </w:r>
      <w:r w:rsidR="009A792D" w:rsidRPr="008050C6">
        <w:rPr>
          <w:rFonts w:ascii="Abadi" w:hAnsi="Abadi" w:cs="Arial"/>
          <w:sz w:val="21"/>
          <w:szCs w:val="21"/>
          <w:lang w:val="es-MX"/>
        </w:rPr>
        <w:t xml:space="preserve"> los resultados que hoy Guanajuato tiene para los ciudadanos de Guanajuato</w:t>
      </w:r>
      <w:r w:rsidRPr="008050C6">
        <w:rPr>
          <w:rFonts w:ascii="Abadi" w:hAnsi="Abadi" w:cs="Arial"/>
          <w:sz w:val="21"/>
          <w:szCs w:val="21"/>
          <w:lang w:val="es-MX"/>
        </w:rPr>
        <w:t>.</w:t>
      </w:r>
    </w:p>
    <w:p w14:paraId="6C800FA3" w14:textId="77777777" w:rsidR="004475BA" w:rsidRPr="008050C6" w:rsidRDefault="004475BA" w:rsidP="00154326">
      <w:pPr>
        <w:ind w:firstLine="720"/>
        <w:jc w:val="both"/>
        <w:rPr>
          <w:rFonts w:ascii="Abadi" w:hAnsi="Abadi" w:cs="Arial"/>
          <w:sz w:val="21"/>
          <w:szCs w:val="21"/>
          <w:lang w:val="es-MX"/>
        </w:rPr>
      </w:pPr>
    </w:p>
    <w:p w14:paraId="3E0BB60A" w14:textId="77777777" w:rsidR="004475BA" w:rsidRPr="008050C6" w:rsidRDefault="004475BA" w:rsidP="00154326">
      <w:pPr>
        <w:ind w:firstLine="720"/>
        <w:jc w:val="both"/>
        <w:rPr>
          <w:rFonts w:ascii="Abadi" w:hAnsi="Abadi" w:cs="Arial"/>
          <w:sz w:val="21"/>
          <w:szCs w:val="21"/>
          <w:lang w:val="es-MX"/>
        </w:rPr>
      </w:pPr>
      <w:r w:rsidRPr="008050C6">
        <w:rPr>
          <w:rFonts w:ascii="Abadi" w:hAnsi="Abadi" w:cs="Arial"/>
          <w:sz w:val="21"/>
          <w:szCs w:val="21"/>
          <w:lang w:val="es-MX"/>
        </w:rPr>
        <w:t>Q</w:t>
      </w:r>
      <w:r w:rsidR="009A792D" w:rsidRPr="008050C6">
        <w:rPr>
          <w:rFonts w:ascii="Abadi" w:hAnsi="Abadi" w:cs="Arial"/>
          <w:sz w:val="21"/>
          <w:szCs w:val="21"/>
          <w:lang w:val="es-MX"/>
        </w:rPr>
        <w:t>uiero dar una serie de datos porque son la evidencia de lo que hoy hay en Guanajuato</w:t>
      </w:r>
      <w:r w:rsidRPr="008050C6">
        <w:rPr>
          <w:rFonts w:ascii="Abadi" w:hAnsi="Abadi" w:cs="Arial"/>
          <w:sz w:val="21"/>
          <w:szCs w:val="21"/>
          <w:lang w:val="es-MX"/>
        </w:rPr>
        <w:t>.</w:t>
      </w:r>
    </w:p>
    <w:p w14:paraId="33F932B6" w14:textId="77777777" w:rsidR="004475BA" w:rsidRPr="008050C6" w:rsidRDefault="004475BA" w:rsidP="00154326">
      <w:pPr>
        <w:ind w:firstLine="720"/>
        <w:jc w:val="both"/>
        <w:rPr>
          <w:rFonts w:ascii="Abadi" w:hAnsi="Abadi" w:cs="Arial"/>
          <w:sz w:val="21"/>
          <w:szCs w:val="21"/>
          <w:lang w:val="es-MX"/>
        </w:rPr>
      </w:pPr>
    </w:p>
    <w:p w14:paraId="0A49CC5B" w14:textId="77777777" w:rsidR="004475BA" w:rsidRPr="008050C6" w:rsidRDefault="004475BA" w:rsidP="00154326">
      <w:pPr>
        <w:ind w:firstLine="720"/>
        <w:jc w:val="both"/>
        <w:rPr>
          <w:rFonts w:ascii="Abadi" w:hAnsi="Abadi" w:cs="Arial"/>
          <w:sz w:val="21"/>
          <w:szCs w:val="21"/>
          <w:lang w:val="es-MX"/>
        </w:rPr>
      </w:pPr>
      <w:r w:rsidRPr="008050C6">
        <w:rPr>
          <w:rFonts w:ascii="Abadi" w:hAnsi="Abadi" w:cs="Arial"/>
          <w:sz w:val="21"/>
          <w:szCs w:val="21"/>
          <w:lang w:val="es-MX"/>
        </w:rPr>
        <w:t>P</w:t>
      </w:r>
      <w:r w:rsidR="009A792D" w:rsidRPr="008050C6">
        <w:rPr>
          <w:rFonts w:ascii="Abadi" w:hAnsi="Abadi" w:cs="Arial"/>
          <w:sz w:val="21"/>
          <w:szCs w:val="21"/>
          <w:lang w:val="es-MX"/>
        </w:rPr>
        <w:t>ara el 2018</w:t>
      </w:r>
      <w:r w:rsidRPr="008050C6">
        <w:rPr>
          <w:rFonts w:ascii="Abadi" w:hAnsi="Abadi" w:cs="Arial"/>
          <w:sz w:val="21"/>
          <w:szCs w:val="21"/>
          <w:lang w:val="es-MX"/>
        </w:rPr>
        <w:t>,</w:t>
      </w:r>
      <w:r w:rsidR="009A792D" w:rsidRPr="008050C6">
        <w:rPr>
          <w:rFonts w:ascii="Abadi" w:hAnsi="Abadi" w:cs="Arial"/>
          <w:sz w:val="21"/>
          <w:szCs w:val="21"/>
          <w:lang w:val="es-MX"/>
        </w:rPr>
        <w:t xml:space="preserve"> para dar un año completo de atención</w:t>
      </w:r>
      <w:r w:rsidRPr="008050C6">
        <w:rPr>
          <w:rFonts w:ascii="Abadi" w:hAnsi="Abadi" w:cs="Arial"/>
          <w:sz w:val="21"/>
          <w:szCs w:val="21"/>
          <w:lang w:val="es-MX"/>
        </w:rPr>
        <w:t>,</w:t>
      </w:r>
      <w:r w:rsidR="009A792D" w:rsidRPr="008050C6">
        <w:rPr>
          <w:rFonts w:ascii="Abadi" w:hAnsi="Abadi" w:cs="Arial"/>
          <w:sz w:val="21"/>
          <w:szCs w:val="21"/>
          <w:lang w:val="es-MX"/>
        </w:rPr>
        <w:t xml:space="preserve"> la población de Guanajuato fueron 5 millones 952</w:t>
      </w:r>
      <w:r w:rsidRPr="008050C6">
        <w:rPr>
          <w:rFonts w:ascii="Abadi" w:hAnsi="Abadi" w:cs="Arial"/>
          <w:sz w:val="21"/>
          <w:szCs w:val="21"/>
          <w:lang w:val="es-MX"/>
        </w:rPr>
        <w:t xml:space="preserve"> mil</w:t>
      </w:r>
      <w:r w:rsidR="009A792D" w:rsidRPr="008050C6">
        <w:rPr>
          <w:rFonts w:ascii="Abadi" w:hAnsi="Abadi" w:cs="Arial"/>
          <w:sz w:val="21"/>
          <w:szCs w:val="21"/>
          <w:lang w:val="es-MX"/>
        </w:rPr>
        <w:t xml:space="preserve"> habitantes</w:t>
      </w:r>
      <w:r w:rsidRPr="008050C6">
        <w:rPr>
          <w:rFonts w:ascii="Abadi" w:hAnsi="Abadi" w:cs="Arial"/>
          <w:sz w:val="21"/>
          <w:szCs w:val="21"/>
          <w:lang w:val="es-MX"/>
        </w:rPr>
        <w:t>,</w:t>
      </w:r>
      <w:r w:rsidR="009A792D" w:rsidRPr="008050C6">
        <w:rPr>
          <w:rFonts w:ascii="Abadi" w:hAnsi="Abadi" w:cs="Arial"/>
          <w:sz w:val="21"/>
          <w:szCs w:val="21"/>
          <w:lang w:val="es-MX"/>
        </w:rPr>
        <w:t xml:space="preserve"> de los cuales</w:t>
      </w:r>
      <w:r w:rsidRPr="008050C6">
        <w:rPr>
          <w:rFonts w:ascii="Abadi" w:hAnsi="Abadi" w:cs="Arial"/>
          <w:sz w:val="21"/>
          <w:szCs w:val="21"/>
          <w:lang w:val="es-MX"/>
        </w:rPr>
        <w:t>,</w:t>
      </w:r>
      <w:r w:rsidR="009A792D" w:rsidRPr="008050C6">
        <w:rPr>
          <w:rFonts w:ascii="Abadi" w:hAnsi="Abadi" w:cs="Arial"/>
          <w:sz w:val="21"/>
          <w:szCs w:val="21"/>
          <w:lang w:val="es-MX"/>
        </w:rPr>
        <w:t xml:space="preserve"> 3 millones 11</w:t>
      </w:r>
      <w:r w:rsidRPr="008050C6">
        <w:rPr>
          <w:rFonts w:ascii="Abadi" w:hAnsi="Abadi" w:cs="Arial"/>
          <w:sz w:val="21"/>
          <w:szCs w:val="21"/>
          <w:lang w:val="es-MX"/>
        </w:rPr>
        <w:t xml:space="preserve"> mil</w:t>
      </w:r>
      <w:r w:rsidR="009A792D" w:rsidRPr="008050C6">
        <w:rPr>
          <w:rFonts w:ascii="Abadi" w:hAnsi="Abadi" w:cs="Arial"/>
          <w:sz w:val="21"/>
          <w:szCs w:val="21"/>
          <w:lang w:val="es-MX"/>
        </w:rPr>
        <w:t xml:space="preserve"> se encuentran afiliados al </w:t>
      </w:r>
      <w:r w:rsidR="004C3600" w:rsidRPr="008050C6">
        <w:rPr>
          <w:rFonts w:ascii="Abadi" w:hAnsi="Abadi" w:cs="Arial"/>
          <w:sz w:val="21"/>
          <w:szCs w:val="21"/>
          <w:lang w:val="es-MX"/>
        </w:rPr>
        <w:t>Seguro Popular</w:t>
      </w:r>
      <w:r w:rsidRPr="008050C6">
        <w:rPr>
          <w:rFonts w:ascii="Abadi" w:hAnsi="Abadi" w:cs="Arial"/>
          <w:sz w:val="21"/>
          <w:szCs w:val="21"/>
          <w:lang w:val="es-MX"/>
        </w:rPr>
        <w:t>.</w:t>
      </w:r>
    </w:p>
    <w:p w14:paraId="2281E6BC" w14:textId="77777777" w:rsidR="004475BA" w:rsidRPr="008050C6" w:rsidRDefault="004475BA" w:rsidP="00154326">
      <w:pPr>
        <w:ind w:firstLine="720"/>
        <w:jc w:val="both"/>
        <w:rPr>
          <w:rFonts w:ascii="Abadi" w:hAnsi="Abadi" w:cs="Arial"/>
          <w:sz w:val="21"/>
          <w:szCs w:val="21"/>
          <w:lang w:val="es-MX"/>
        </w:rPr>
      </w:pPr>
    </w:p>
    <w:p w14:paraId="3B3B72E3" w14:textId="56724B52" w:rsidR="00FB3EBF" w:rsidRPr="008050C6" w:rsidRDefault="004475BA" w:rsidP="00154326">
      <w:pPr>
        <w:ind w:firstLine="720"/>
        <w:jc w:val="both"/>
        <w:rPr>
          <w:rFonts w:ascii="Abadi" w:hAnsi="Abadi" w:cs="Arial"/>
          <w:sz w:val="21"/>
          <w:szCs w:val="21"/>
          <w:lang w:val="es-MX"/>
        </w:rPr>
      </w:pPr>
      <w:r w:rsidRPr="008050C6">
        <w:rPr>
          <w:rFonts w:ascii="Abadi" w:hAnsi="Abadi" w:cs="Arial"/>
          <w:sz w:val="21"/>
          <w:szCs w:val="21"/>
          <w:lang w:val="es-MX"/>
        </w:rPr>
        <w:t>R</w:t>
      </w:r>
      <w:r w:rsidR="009A792D" w:rsidRPr="008050C6">
        <w:rPr>
          <w:rFonts w:ascii="Abadi" w:hAnsi="Abadi" w:cs="Arial"/>
          <w:sz w:val="21"/>
          <w:szCs w:val="21"/>
          <w:lang w:val="es-MX"/>
        </w:rPr>
        <w:t xml:space="preserve">especto a los servicios otorgados para las unidades del Instituto de Salud </w:t>
      </w:r>
      <w:r w:rsidRPr="008050C6">
        <w:rPr>
          <w:rFonts w:ascii="Abadi" w:hAnsi="Abadi" w:cs="Arial"/>
          <w:sz w:val="21"/>
          <w:szCs w:val="21"/>
          <w:lang w:val="es-MX"/>
        </w:rPr>
        <w:t>P</w:t>
      </w:r>
      <w:r w:rsidR="009A792D" w:rsidRPr="008050C6">
        <w:rPr>
          <w:rFonts w:ascii="Abadi" w:hAnsi="Abadi" w:cs="Arial"/>
          <w:sz w:val="21"/>
          <w:szCs w:val="21"/>
          <w:lang w:val="es-MX"/>
        </w:rPr>
        <w:t>ública del Estado de Guanajuato durante 2018</w:t>
      </w:r>
      <w:r w:rsidRPr="008050C6">
        <w:rPr>
          <w:rFonts w:ascii="Abadi" w:hAnsi="Abadi" w:cs="Arial"/>
          <w:sz w:val="21"/>
          <w:szCs w:val="21"/>
          <w:lang w:val="es-MX"/>
        </w:rPr>
        <w:t>,</w:t>
      </w:r>
      <w:r w:rsidR="009A792D" w:rsidRPr="008050C6">
        <w:rPr>
          <w:rFonts w:ascii="Abadi" w:hAnsi="Abadi" w:cs="Arial"/>
          <w:sz w:val="21"/>
          <w:szCs w:val="21"/>
          <w:lang w:val="es-MX"/>
        </w:rPr>
        <w:t xml:space="preserve"> se tienen los siguientes datos</w:t>
      </w:r>
      <w:r w:rsidRPr="008050C6">
        <w:rPr>
          <w:rFonts w:ascii="Abadi" w:hAnsi="Abadi" w:cs="Arial"/>
          <w:sz w:val="21"/>
          <w:szCs w:val="21"/>
          <w:lang w:val="es-MX"/>
        </w:rPr>
        <w:t>:</w:t>
      </w:r>
      <w:r w:rsidR="009A792D" w:rsidRPr="008050C6">
        <w:rPr>
          <w:rFonts w:ascii="Abadi" w:hAnsi="Abadi" w:cs="Arial"/>
          <w:sz w:val="21"/>
          <w:szCs w:val="21"/>
          <w:lang w:val="es-MX"/>
        </w:rPr>
        <w:t xml:space="preserve"> 5 millones 680</w:t>
      </w:r>
      <w:r w:rsidRPr="008050C6">
        <w:rPr>
          <w:rFonts w:ascii="Abadi" w:hAnsi="Abadi" w:cs="Arial"/>
          <w:sz w:val="21"/>
          <w:szCs w:val="21"/>
          <w:lang w:val="es-MX"/>
        </w:rPr>
        <w:t xml:space="preserve"> mil </w:t>
      </w:r>
      <w:r w:rsidR="009A792D" w:rsidRPr="008050C6">
        <w:rPr>
          <w:rFonts w:ascii="Abadi" w:hAnsi="Abadi" w:cs="Arial"/>
          <w:sz w:val="21"/>
          <w:szCs w:val="21"/>
          <w:lang w:val="es-MX"/>
        </w:rPr>
        <w:t>487 consultas</w:t>
      </w:r>
      <w:r w:rsidRPr="008050C6">
        <w:rPr>
          <w:rFonts w:ascii="Abadi" w:hAnsi="Abadi" w:cs="Arial"/>
          <w:sz w:val="21"/>
          <w:szCs w:val="21"/>
          <w:lang w:val="es-MX"/>
        </w:rPr>
        <w:t>,</w:t>
      </w:r>
      <w:r w:rsidR="009A792D" w:rsidRPr="008050C6">
        <w:rPr>
          <w:rFonts w:ascii="Abadi" w:hAnsi="Abadi" w:cs="Arial"/>
          <w:sz w:val="21"/>
          <w:szCs w:val="21"/>
          <w:lang w:val="es-MX"/>
        </w:rPr>
        <w:t xml:space="preserve"> de las cuales el 90.38 fueron otorgadas a beneficiarios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9A792D" w:rsidRPr="008050C6">
        <w:rPr>
          <w:rFonts w:ascii="Abadi" w:hAnsi="Abadi" w:cs="Arial"/>
          <w:sz w:val="21"/>
          <w:szCs w:val="21"/>
          <w:lang w:val="es-MX"/>
        </w:rPr>
        <w:t xml:space="preserve"> 770</w:t>
      </w:r>
      <w:r w:rsidRPr="008050C6">
        <w:rPr>
          <w:rFonts w:ascii="Abadi" w:hAnsi="Abadi" w:cs="Arial"/>
          <w:sz w:val="21"/>
          <w:szCs w:val="21"/>
          <w:lang w:val="es-MX"/>
        </w:rPr>
        <w:t>,</w:t>
      </w:r>
      <w:r w:rsidR="009A792D" w:rsidRPr="008050C6">
        <w:rPr>
          <w:rFonts w:ascii="Abadi" w:hAnsi="Abadi" w:cs="Arial"/>
          <w:sz w:val="21"/>
          <w:szCs w:val="21"/>
          <w:lang w:val="es-MX"/>
        </w:rPr>
        <w:t>734 atenciones en los servicios de urgencia</w:t>
      </w:r>
      <w:r w:rsidRPr="008050C6">
        <w:rPr>
          <w:rFonts w:ascii="Abadi" w:hAnsi="Abadi" w:cs="Arial"/>
          <w:sz w:val="21"/>
          <w:szCs w:val="21"/>
          <w:lang w:val="es-MX"/>
        </w:rPr>
        <w:t>,</w:t>
      </w:r>
      <w:r w:rsidR="009A792D" w:rsidRPr="008050C6">
        <w:rPr>
          <w:rFonts w:ascii="Abadi" w:hAnsi="Abadi" w:cs="Arial"/>
          <w:sz w:val="21"/>
          <w:szCs w:val="21"/>
          <w:lang w:val="es-MX"/>
        </w:rPr>
        <w:t xml:space="preserve"> de los cuales</w:t>
      </w:r>
      <w:r w:rsidRPr="008050C6">
        <w:rPr>
          <w:rFonts w:ascii="Abadi" w:hAnsi="Abadi" w:cs="Arial"/>
          <w:sz w:val="21"/>
          <w:szCs w:val="21"/>
          <w:lang w:val="es-MX"/>
        </w:rPr>
        <w:t>,</w:t>
      </w:r>
      <w:r w:rsidR="009A792D" w:rsidRPr="008050C6">
        <w:rPr>
          <w:rFonts w:ascii="Abadi" w:hAnsi="Abadi" w:cs="Arial"/>
          <w:sz w:val="21"/>
          <w:szCs w:val="21"/>
          <w:lang w:val="es-MX"/>
        </w:rPr>
        <w:t xml:space="preserve"> 99.35 atendidos por 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9A792D" w:rsidRPr="008050C6">
        <w:rPr>
          <w:rFonts w:ascii="Abadi" w:hAnsi="Abadi" w:cs="Arial"/>
          <w:sz w:val="21"/>
          <w:szCs w:val="21"/>
          <w:lang w:val="es-MX"/>
        </w:rPr>
        <w:t xml:space="preserve"> 157</w:t>
      </w:r>
      <w:r w:rsidRPr="008050C6">
        <w:rPr>
          <w:rFonts w:ascii="Abadi" w:hAnsi="Abadi" w:cs="Arial"/>
          <w:sz w:val="21"/>
          <w:szCs w:val="21"/>
          <w:lang w:val="es-MX"/>
        </w:rPr>
        <w:t>,</w:t>
      </w:r>
      <w:r w:rsidR="009A792D" w:rsidRPr="008050C6">
        <w:rPr>
          <w:rFonts w:ascii="Abadi" w:hAnsi="Abadi" w:cs="Arial"/>
          <w:sz w:val="21"/>
          <w:szCs w:val="21"/>
          <w:lang w:val="es-MX"/>
        </w:rPr>
        <w:t xml:space="preserve">854 </w:t>
      </w:r>
      <w:r w:rsidRPr="008050C6">
        <w:rPr>
          <w:rFonts w:ascii="Abadi" w:hAnsi="Abadi" w:cs="Arial"/>
          <w:sz w:val="21"/>
          <w:szCs w:val="21"/>
          <w:lang w:val="es-MX"/>
        </w:rPr>
        <w:t>e</w:t>
      </w:r>
      <w:r w:rsidR="009A792D" w:rsidRPr="008050C6">
        <w:rPr>
          <w:rFonts w:ascii="Abadi" w:hAnsi="Abadi" w:cs="Arial"/>
          <w:sz w:val="21"/>
          <w:szCs w:val="21"/>
          <w:lang w:val="es-MX"/>
        </w:rPr>
        <w:t>gresos hospitalarios</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de los cuales 92</w:t>
      </w:r>
      <w:r w:rsidR="00FB3EBF" w:rsidRPr="008050C6">
        <w:rPr>
          <w:rFonts w:ascii="Abadi" w:hAnsi="Abadi" w:cs="Arial"/>
          <w:sz w:val="21"/>
          <w:szCs w:val="21"/>
          <w:lang w:val="es-MX"/>
        </w:rPr>
        <w:t>.2</w:t>
      </w:r>
      <w:r w:rsidR="009A792D" w:rsidRPr="008050C6">
        <w:rPr>
          <w:rFonts w:ascii="Abadi" w:hAnsi="Abadi" w:cs="Arial"/>
          <w:sz w:val="21"/>
          <w:szCs w:val="21"/>
          <w:lang w:val="es-MX"/>
        </w:rPr>
        <w:t xml:space="preserve">6 por ciento fueron </w:t>
      </w:r>
      <w:r w:rsidR="009A792D" w:rsidRPr="008050C6">
        <w:rPr>
          <w:rFonts w:ascii="Abadi" w:hAnsi="Abadi" w:cs="Arial"/>
          <w:sz w:val="21"/>
          <w:szCs w:val="21"/>
          <w:lang w:val="es-MX"/>
        </w:rPr>
        <w:lastRenderedPageBreak/>
        <w:t xml:space="preserve">beneficiados por el </w:t>
      </w:r>
      <w:r w:rsidR="004C3600" w:rsidRPr="008050C6">
        <w:rPr>
          <w:rFonts w:ascii="Abadi" w:hAnsi="Abadi" w:cs="Arial"/>
          <w:sz w:val="21"/>
          <w:szCs w:val="21"/>
          <w:lang w:val="es-MX"/>
        </w:rPr>
        <w:t>Seguro Popular</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116</w:t>
      </w:r>
      <w:r w:rsidR="00FB3EBF" w:rsidRPr="008050C6">
        <w:rPr>
          <w:rFonts w:ascii="Abadi" w:hAnsi="Abadi" w:cs="Arial"/>
          <w:sz w:val="21"/>
          <w:szCs w:val="21"/>
          <w:lang w:val="es-MX"/>
        </w:rPr>
        <w:t>,</w:t>
      </w:r>
      <w:r w:rsidR="009A792D" w:rsidRPr="008050C6">
        <w:rPr>
          <w:rFonts w:ascii="Abadi" w:hAnsi="Abadi" w:cs="Arial"/>
          <w:sz w:val="21"/>
          <w:szCs w:val="21"/>
          <w:lang w:val="es-MX"/>
        </w:rPr>
        <w:t>000 procedimientos quirúrgicos realizados</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de los cuales el 99.02 por ciento atendidos por el </w:t>
      </w:r>
      <w:r w:rsidR="004C3600" w:rsidRPr="008050C6">
        <w:rPr>
          <w:rFonts w:ascii="Abadi" w:hAnsi="Abadi" w:cs="Arial"/>
          <w:sz w:val="21"/>
          <w:szCs w:val="21"/>
          <w:lang w:val="es-MX"/>
        </w:rPr>
        <w:t>Seguro Popular</w:t>
      </w:r>
      <w:r w:rsidR="009A792D" w:rsidRPr="008050C6">
        <w:rPr>
          <w:rFonts w:ascii="Abadi" w:hAnsi="Abadi" w:cs="Arial"/>
          <w:sz w:val="21"/>
          <w:szCs w:val="21"/>
          <w:lang w:val="es-MX"/>
        </w:rPr>
        <w:t xml:space="preserve"> en nuestro estado de Guanajuato</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57</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557 nacimientos atendidos en las unidades médicas del </w:t>
      </w:r>
      <w:r w:rsidR="00FB3EBF" w:rsidRPr="008050C6">
        <w:rPr>
          <w:rFonts w:ascii="Abadi" w:hAnsi="Abadi" w:cs="Arial"/>
          <w:sz w:val="21"/>
          <w:szCs w:val="21"/>
          <w:lang w:val="es-MX"/>
        </w:rPr>
        <w:t>ISAPEG,</w:t>
      </w:r>
      <w:r w:rsidR="009A792D" w:rsidRPr="008050C6">
        <w:rPr>
          <w:rFonts w:ascii="Abadi" w:hAnsi="Abadi" w:cs="Arial"/>
          <w:sz w:val="21"/>
          <w:szCs w:val="21"/>
          <w:lang w:val="es-MX"/>
        </w:rPr>
        <w:t xml:space="preserve"> de los cuales el 99.07 por ciento fueron atendidos por el </w:t>
      </w:r>
      <w:r w:rsidR="004C3600" w:rsidRPr="008050C6">
        <w:rPr>
          <w:rFonts w:ascii="Abadi" w:hAnsi="Abadi" w:cs="Arial"/>
          <w:sz w:val="21"/>
          <w:szCs w:val="21"/>
          <w:lang w:val="es-MX"/>
        </w:rPr>
        <w:t>Seguro Popular</w:t>
      </w:r>
      <w:r w:rsidR="009A792D" w:rsidRPr="008050C6">
        <w:rPr>
          <w:rFonts w:ascii="Abadi" w:hAnsi="Abadi" w:cs="Arial"/>
          <w:sz w:val="21"/>
          <w:szCs w:val="21"/>
          <w:lang w:val="es-MX"/>
        </w:rPr>
        <w:t xml:space="preserve"> del Estado aquí en Guanajuato</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entonces </w:t>
      </w:r>
      <w:r w:rsidR="00FB3EBF" w:rsidRPr="008050C6">
        <w:rPr>
          <w:rFonts w:ascii="Abadi" w:hAnsi="Abadi" w:cs="Arial"/>
          <w:sz w:val="21"/>
          <w:szCs w:val="21"/>
          <w:lang w:val="es-MX"/>
        </w:rPr>
        <w:t>¿</w:t>
      </w:r>
      <w:r w:rsidR="009A792D" w:rsidRPr="008050C6">
        <w:rPr>
          <w:rFonts w:ascii="Abadi" w:hAnsi="Abadi" w:cs="Arial"/>
          <w:sz w:val="21"/>
          <w:szCs w:val="21"/>
          <w:lang w:val="es-MX"/>
        </w:rPr>
        <w:t>sustitución de qué</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hay una cantidad de resultados importantes para la población de Guanajuato</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hay que esforzarnos por mejorarlo</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w:t>
      </w:r>
      <w:r w:rsidR="00FB3EBF" w:rsidRPr="008050C6">
        <w:rPr>
          <w:rFonts w:ascii="Abadi" w:hAnsi="Abadi" w:cs="Arial"/>
          <w:sz w:val="21"/>
          <w:szCs w:val="21"/>
          <w:lang w:val="es-MX"/>
        </w:rPr>
        <w:t>¡</w:t>
      </w:r>
      <w:r w:rsidR="009A792D" w:rsidRPr="008050C6">
        <w:rPr>
          <w:rFonts w:ascii="Abadi" w:hAnsi="Abadi" w:cs="Arial"/>
          <w:sz w:val="21"/>
          <w:szCs w:val="21"/>
          <w:lang w:val="es-MX"/>
        </w:rPr>
        <w:t>por supuesto que sí</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pero hoy</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como ya se ha dicho en esta tribuna</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Guanajuato es el número uno a nivel nacional en atención del </w:t>
      </w:r>
      <w:r w:rsidR="004C3600" w:rsidRPr="008050C6">
        <w:rPr>
          <w:rFonts w:ascii="Abadi" w:hAnsi="Abadi" w:cs="Arial"/>
          <w:sz w:val="21"/>
          <w:szCs w:val="21"/>
          <w:lang w:val="es-MX"/>
        </w:rPr>
        <w:t>Seguro Popular</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yo pregunto</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w:t>
      </w:r>
      <w:r w:rsidR="00FB3EBF" w:rsidRPr="008050C6">
        <w:rPr>
          <w:rFonts w:ascii="Abadi" w:hAnsi="Abadi" w:cs="Arial"/>
          <w:sz w:val="21"/>
          <w:szCs w:val="21"/>
          <w:lang w:val="es-MX"/>
        </w:rPr>
        <w:t>¿</w:t>
      </w:r>
      <w:r w:rsidR="009A792D" w:rsidRPr="008050C6">
        <w:rPr>
          <w:rFonts w:ascii="Abadi" w:hAnsi="Abadi" w:cs="Arial"/>
          <w:sz w:val="21"/>
          <w:szCs w:val="21"/>
          <w:lang w:val="es-MX"/>
        </w:rPr>
        <w:t>esto es una ocurrencia más</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no vemos ninguna estrategia establecida para decir cómo se va a lograr mejorar esta atención que hoy en Guanajuato tenemos</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creo como también ya se dijo acá</w:t>
      </w:r>
      <w:r w:rsidR="00FB3EBF" w:rsidRPr="008050C6">
        <w:rPr>
          <w:rFonts w:ascii="Abadi" w:hAnsi="Abadi" w:cs="Arial"/>
          <w:sz w:val="21"/>
          <w:szCs w:val="21"/>
          <w:lang w:val="es-MX"/>
        </w:rPr>
        <w:t>,</w:t>
      </w:r>
      <w:r w:rsidR="009A792D" w:rsidRPr="008050C6">
        <w:rPr>
          <w:rFonts w:ascii="Abadi" w:hAnsi="Abadi" w:cs="Arial"/>
          <w:sz w:val="21"/>
          <w:szCs w:val="21"/>
          <w:lang w:val="es-MX"/>
        </w:rPr>
        <w:t xml:space="preserve"> hay que empezar </w:t>
      </w:r>
      <w:r w:rsidR="00FB3EBF" w:rsidRPr="008050C6">
        <w:rPr>
          <w:rFonts w:ascii="Abadi" w:hAnsi="Abadi" w:cs="Arial"/>
          <w:sz w:val="21"/>
          <w:szCs w:val="21"/>
          <w:lang w:val="es-MX"/>
        </w:rPr>
        <w:t>de otra forma, mejorar el IMSS</w:t>
      </w:r>
      <w:r w:rsidR="00763032" w:rsidRPr="008050C6">
        <w:rPr>
          <w:rFonts w:ascii="Abadi" w:hAnsi="Abadi" w:cs="Arial"/>
          <w:sz w:val="21"/>
          <w:szCs w:val="21"/>
          <w:lang w:val="es-MX"/>
        </w:rPr>
        <w:t xml:space="preserve"> que </w:t>
      </w:r>
      <w:r w:rsidR="00FB3EBF" w:rsidRPr="008050C6">
        <w:rPr>
          <w:rFonts w:ascii="Abadi" w:hAnsi="Abadi" w:cs="Arial"/>
          <w:sz w:val="21"/>
          <w:szCs w:val="21"/>
          <w:lang w:val="es-MX"/>
        </w:rPr>
        <w:t xml:space="preserve">hoy </w:t>
      </w:r>
      <w:r w:rsidR="00763032" w:rsidRPr="008050C6">
        <w:rPr>
          <w:rFonts w:ascii="Abadi" w:hAnsi="Abadi" w:cs="Arial"/>
          <w:sz w:val="21"/>
          <w:szCs w:val="21"/>
          <w:lang w:val="es-MX"/>
        </w:rPr>
        <w:t xml:space="preserve">tiene una cantidad de deficiencias </w:t>
      </w:r>
      <w:r w:rsidR="00FB3EBF" w:rsidRPr="008050C6">
        <w:rPr>
          <w:rFonts w:ascii="Abadi" w:hAnsi="Abadi" w:cs="Arial"/>
          <w:sz w:val="21"/>
          <w:szCs w:val="21"/>
          <w:lang w:val="es-MX"/>
        </w:rPr>
        <w:t xml:space="preserve">importantes; el ISSSTE que también tiene una cantidad de deficiencias, </w:t>
      </w:r>
      <w:r w:rsidR="00763032" w:rsidRPr="008050C6">
        <w:rPr>
          <w:rFonts w:ascii="Abadi" w:hAnsi="Abadi" w:cs="Arial"/>
          <w:sz w:val="21"/>
          <w:szCs w:val="21"/>
          <w:lang w:val="es-MX"/>
        </w:rPr>
        <w:t>si hoy no se pueden mejorar esas deficiencias</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aumentando todavía más</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w:t>
      </w:r>
      <w:r w:rsidR="00FB3EBF" w:rsidRPr="008050C6">
        <w:rPr>
          <w:rFonts w:ascii="Abadi" w:hAnsi="Abadi" w:cs="Arial"/>
          <w:sz w:val="21"/>
          <w:szCs w:val="21"/>
          <w:lang w:val="es-MX"/>
        </w:rPr>
        <w:t>¿</w:t>
      </w:r>
      <w:r w:rsidR="00763032" w:rsidRPr="008050C6">
        <w:rPr>
          <w:rFonts w:ascii="Abadi" w:hAnsi="Abadi" w:cs="Arial"/>
          <w:sz w:val="21"/>
          <w:szCs w:val="21"/>
          <w:lang w:val="es-MX"/>
        </w:rPr>
        <w:t>cómo se va a lograr este asunto</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w:t>
      </w:r>
      <w:r w:rsidR="00FB3EBF" w:rsidRPr="008050C6">
        <w:rPr>
          <w:rFonts w:ascii="Abadi" w:hAnsi="Abadi" w:cs="Arial"/>
          <w:sz w:val="21"/>
          <w:szCs w:val="21"/>
          <w:lang w:val="es-MX"/>
        </w:rPr>
        <w:t>¡</w:t>
      </w:r>
      <w:r w:rsidR="00763032" w:rsidRPr="008050C6">
        <w:rPr>
          <w:rFonts w:ascii="Abadi" w:hAnsi="Abadi" w:cs="Arial"/>
          <w:sz w:val="21"/>
          <w:szCs w:val="21"/>
          <w:lang w:val="es-MX"/>
        </w:rPr>
        <w:t>esa es nuestra preocupación</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no es un ataque</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es una preocupación por los ciudadanos de Guanajuato</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el compromiso que hoy nosotros tenemos que seguir respaldando a los ciudadanos en Guanajuato</w:t>
      </w:r>
      <w:r w:rsidR="00FB3EBF" w:rsidRPr="008050C6">
        <w:rPr>
          <w:rFonts w:ascii="Abadi" w:hAnsi="Abadi" w:cs="Arial"/>
          <w:sz w:val="21"/>
          <w:szCs w:val="21"/>
          <w:lang w:val="es-MX"/>
        </w:rPr>
        <w:t xml:space="preserve">. Y la pregunta que haría y que quise hacer hace un momento, </w:t>
      </w:r>
      <w:r w:rsidR="00763032" w:rsidRPr="008050C6">
        <w:rPr>
          <w:rFonts w:ascii="Abadi" w:hAnsi="Abadi" w:cs="Arial"/>
          <w:sz w:val="21"/>
          <w:szCs w:val="21"/>
          <w:lang w:val="es-MX"/>
        </w:rPr>
        <w:t xml:space="preserve"> </w:t>
      </w:r>
      <w:r w:rsidR="00FB3EBF" w:rsidRPr="008050C6">
        <w:rPr>
          <w:rFonts w:ascii="Abadi" w:hAnsi="Abadi" w:cs="Arial"/>
          <w:sz w:val="21"/>
          <w:szCs w:val="21"/>
          <w:lang w:val="es-MX"/>
        </w:rPr>
        <w:t xml:space="preserve">si </w:t>
      </w:r>
      <w:r w:rsidR="00763032" w:rsidRPr="008050C6">
        <w:rPr>
          <w:rFonts w:ascii="Abadi" w:hAnsi="Abadi" w:cs="Arial"/>
          <w:sz w:val="21"/>
          <w:szCs w:val="21"/>
          <w:lang w:val="es-MX"/>
        </w:rPr>
        <w:t>no hemos podido dotar de vacunas</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como también se mencionó</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si no han podido dotar de medicamentos de cáncer que ha sido un problema a nivel nacional</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cómo vamos a </w:t>
      </w:r>
      <w:r w:rsidR="00FB3EBF" w:rsidRPr="008050C6">
        <w:rPr>
          <w:rFonts w:ascii="Abadi" w:hAnsi="Abadi" w:cs="Arial"/>
          <w:sz w:val="21"/>
          <w:szCs w:val="21"/>
          <w:lang w:val="es-MX"/>
        </w:rPr>
        <w:t xml:space="preserve"> atender</w:t>
      </w:r>
      <w:r w:rsidR="00763032" w:rsidRPr="008050C6">
        <w:rPr>
          <w:rFonts w:ascii="Abadi" w:hAnsi="Abadi" w:cs="Arial"/>
          <w:sz w:val="21"/>
          <w:szCs w:val="21"/>
          <w:lang w:val="es-MX"/>
        </w:rPr>
        <w:t xml:space="preserve"> un seguro universal como hoy se está mencionando</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por eso nosotros decimos </w:t>
      </w:r>
      <w:r w:rsidR="00FB3EBF" w:rsidRPr="008050C6">
        <w:rPr>
          <w:rFonts w:ascii="Abadi" w:hAnsi="Abadi" w:cs="Arial"/>
          <w:sz w:val="21"/>
          <w:szCs w:val="21"/>
          <w:lang w:val="es-MX"/>
        </w:rPr>
        <w:t>MORENA</w:t>
      </w:r>
      <w:r w:rsidR="00763032" w:rsidRPr="008050C6">
        <w:rPr>
          <w:rFonts w:ascii="Abadi" w:hAnsi="Abadi" w:cs="Arial"/>
          <w:sz w:val="21"/>
          <w:szCs w:val="21"/>
          <w:lang w:val="es-MX"/>
        </w:rPr>
        <w:t xml:space="preserve"> mata el </w:t>
      </w:r>
      <w:r w:rsidR="004C3600" w:rsidRPr="008050C6">
        <w:rPr>
          <w:rFonts w:ascii="Abadi" w:hAnsi="Abadi" w:cs="Arial"/>
          <w:sz w:val="21"/>
          <w:szCs w:val="21"/>
          <w:lang w:val="es-MX"/>
        </w:rPr>
        <w:t>Seguro Popular</w:t>
      </w:r>
      <w:r w:rsidR="00763032" w:rsidRPr="008050C6">
        <w:rPr>
          <w:rFonts w:ascii="Abadi" w:hAnsi="Abadi" w:cs="Arial"/>
          <w:sz w:val="21"/>
          <w:szCs w:val="21"/>
          <w:lang w:val="es-MX"/>
        </w:rPr>
        <w:t xml:space="preserve"> porque es una ocurrencia más que no le va a dar solución los mexicanos</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w:t>
      </w:r>
      <w:r w:rsidR="00FB3EBF" w:rsidRPr="008050C6">
        <w:rPr>
          <w:rFonts w:ascii="Abadi" w:hAnsi="Abadi" w:cs="Arial"/>
          <w:sz w:val="21"/>
          <w:szCs w:val="21"/>
          <w:lang w:val="es-MX"/>
        </w:rPr>
        <w:t>¡</w:t>
      </w:r>
      <w:r w:rsidR="00763032" w:rsidRPr="008050C6">
        <w:rPr>
          <w:rFonts w:ascii="Abadi" w:hAnsi="Abadi" w:cs="Arial"/>
          <w:sz w:val="21"/>
          <w:szCs w:val="21"/>
          <w:lang w:val="es-MX"/>
        </w:rPr>
        <w:t>y por supuesto</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en Guanajuato nos preocupa porque hoy Guanajuato tiene resultados positivos</w:t>
      </w:r>
      <w:r w:rsidR="00FB3EBF" w:rsidRPr="008050C6">
        <w:rPr>
          <w:rFonts w:ascii="Abadi" w:hAnsi="Abadi" w:cs="Arial"/>
          <w:sz w:val="21"/>
          <w:szCs w:val="21"/>
          <w:lang w:val="es-MX"/>
        </w:rPr>
        <w:t>,</w:t>
      </w:r>
      <w:r w:rsidR="00763032" w:rsidRPr="008050C6">
        <w:rPr>
          <w:rFonts w:ascii="Abadi" w:hAnsi="Abadi" w:cs="Arial"/>
          <w:sz w:val="21"/>
          <w:szCs w:val="21"/>
          <w:lang w:val="es-MX"/>
        </w:rPr>
        <w:t xml:space="preserve"> hay atención clara y eficaz a los ciudadanos</w:t>
      </w:r>
      <w:r w:rsidR="00FB3EBF" w:rsidRPr="008050C6">
        <w:rPr>
          <w:rFonts w:ascii="Abadi" w:hAnsi="Abadi" w:cs="Arial"/>
          <w:sz w:val="21"/>
          <w:szCs w:val="21"/>
          <w:lang w:val="es-MX"/>
        </w:rPr>
        <w:t xml:space="preserve">. Es </w:t>
      </w:r>
      <w:r w:rsidR="00763032" w:rsidRPr="008050C6">
        <w:rPr>
          <w:rFonts w:ascii="Abadi" w:hAnsi="Abadi" w:cs="Arial"/>
          <w:sz w:val="21"/>
          <w:szCs w:val="21"/>
          <w:lang w:val="es-MX"/>
        </w:rPr>
        <w:t>cuánto president</w:t>
      </w:r>
      <w:r w:rsidR="00FB3EBF" w:rsidRPr="008050C6">
        <w:rPr>
          <w:rFonts w:ascii="Abadi" w:hAnsi="Abadi" w:cs="Arial"/>
          <w:sz w:val="21"/>
          <w:szCs w:val="21"/>
          <w:lang w:val="es-MX"/>
        </w:rPr>
        <w:t>a.</w:t>
      </w:r>
    </w:p>
    <w:p w14:paraId="79C07954" w14:textId="67FB84F9" w:rsidR="00CE20A7" w:rsidRPr="008050C6" w:rsidRDefault="00CE20A7" w:rsidP="00154326">
      <w:pPr>
        <w:ind w:firstLine="720"/>
        <w:jc w:val="both"/>
        <w:rPr>
          <w:rFonts w:ascii="Abadi" w:hAnsi="Abadi" w:cs="Arial"/>
          <w:sz w:val="21"/>
          <w:szCs w:val="21"/>
          <w:lang w:val="es-MX"/>
        </w:rPr>
      </w:pPr>
    </w:p>
    <w:p w14:paraId="7BAF9BE8" w14:textId="77777777" w:rsidR="00CE20A7" w:rsidRPr="008050C6" w:rsidRDefault="00CE20A7" w:rsidP="00154326">
      <w:pPr>
        <w:ind w:firstLine="720"/>
        <w:jc w:val="both"/>
        <w:rPr>
          <w:rFonts w:ascii="Abadi" w:hAnsi="Abadi" w:cs="Arial"/>
          <w:sz w:val="21"/>
          <w:szCs w:val="21"/>
          <w:lang w:val="es-MX"/>
        </w:rPr>
      </w:pPr>
      <w:r w:rsidRPr="008050C6">
        <w:rPr>
          <w:rFonts w:ascii="Abadi" w:hAnsi="Abadi" w:cs="Arial"/>
          <w:b/>
          <w:sz w:val="21"/>
          <w:szCs w:val="21"/>
          <w:lang w:val="es-MX"/>
        </w:rPr>
        <w:t>-La C. Presidenta: D</w:t>
      </w:r>
      <w:r w:rsidR="00763032" w:rsidRPr="008050C6">
        <w:rPr>
          <w:rFonts w:ascii="Abadi" w:hAnsi="Abadi" w:cs="Arial"/>
          <w:sz w:val="21"/>
          <w:szCs w:val="21"/>
          <w:lang w:val="es-MX"/>
        </w:rPr>
        <w:t xml:space="preserve">iputado Raúl </w:t>
      </w:r>
      <w:r w:rsidRPr="008050C6">
        <w:rPr>
          <w:rFonts w:ascii="Abadi" w:hAnsi="Abadi" w:cs="Arial"/>
          <w:sz w:val="21"/>
          <w:szCs w:val="21"/>
          <w:lang w:val="es-MX"/>
        </w:rPr>
        <w:t>Márquez, ¿</w:t>
      </w:r>
      <w:r w:rsidR="00763032" w:rsidRPr="008050C6">
        <w:rPr>
          <w:rFonts w:ascii="Abadi" w:hAnsi="Abadi" w:cs="Arial"/>
          <w:sz w:val="21"/>
          <w:szCs w:val="21"/>
          <w:lang w:val="es-MX"/>
        </w:rPr>
        <w:t>para qué efecto</w:t>
      </w:r>
      <w:r w:rsidRPr="008050C6">
        <w:rPr>
          <w:rFonts w:ascii="Abadi" w:hAnsi="Abadi" w:cs="Arial"/>
          <w:sz w:val="21"/>
          <w:szCs w:val="21"/>
          <w:lang w:val="es-MX"/>
        </w:rPr>
        <w:t>?</w:t>
      </w:r>
    </w:p>
    <w:p w14:paraId="77F2E409" w14:textId="77777777" w:rsidR="00CE20A7" w:rsidRPr="008050C6" w:rsidRDefault="00CE20A7" w:rsidP="00154326">
      <w:pPr>
        <w:ind w:firstLine="720"/>
        <w:jc w:val="both"/>
        <w:rPr>
          <w:rFonts w:ascii="Abadi" w:hAnsi="Abadi" w:cs="Arial"/>
          <w:sz w:val="21"/>
          <w:szCs w:val="21"/>
          <w:lang w:val="es-MX"/>
        </w:rPr>
      </w:pPr>
    </w:p>
    <w:p w14:paraId="34FBD7C2" w14:textId="25BC3BC6" w:rsidR="008748C9" w:rsidRPr="008050C6" w:rsidRDefault="00CE20A7"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 C. Dip. Raúl Humberto Márquez Albo: </w:t>
      </w:r>
      <w:r w:rsidR="00763032" w:rsidRPr="008050C6">
        <w:rPr>
          <w:rFonts w:ascii="Abadi" w:hAnsi="Abadi" w:cs="Arial"/>
          <w:sz w:val="21"/>
          <w:szCs w:val="21"/>
          <w:lang w:val="es-MX"/>
        </w:rPr>
        <w:t xml:space="preserve"> </w:t>
      </w:r>
      <w:r w:rsidR="00BE6B1A" w:rsidRPr="008050C6">
        <w:rPr>
          <w:rFonts w:ascii="Abadi" w:hAnsi="Abadi" w:cs="Arial"/>
          <w:sz w:val="21"/>
          <w:szCs w:val="21"/>
          <w:lang w:val="es-MX"/>
        </w:rPr>
        <w:t>Para rectificación de hechos.</w:t>
      </w:r>
    </w:p>
    <w:p w14:paraId="414DE0D7" w14:textId="63B75DA3" w:rsidR="00BE6B1A" w:rsidRPr="008050C6" w:rsidRDefault="00BE6B1A" w:rsidP="00154326">
      <w:pPr>
        <w:ind w:firstLine="720"/>
        <w:jc w:val="both"/>
        <w:rPr>
          <w:rFonts w:ascii="Abadi" w:hAnsi="Abadi" w:cs="Arial"/>
          <w:sz w:val="21"/>
          <w:szCs w:val="21"/>
          <w:lang w:val="es-MX"/>
        </w:rPr>
      </w:pPr>
    </w:p>
    <w:p w14:paraId="0C9025A3" w14:textId="68E1751A" w:rsidR="00BE6B1A" w:rsidRPr="008050C6" w:rsidRDefault="00BE6B1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¿Qué hechos diputado?</w:t>
      </w:r>
    </w:p>
    <w:p w14:paraId="2C56430F" w14:textId="04575D69" w:rsidR="00BE6B1A" w:rsidRPr="008050C6" w:rsidRDefault="00BE6B1A" w:rsidP="00154326">
      <w:pPr>
        <w:ind w:firstLine="720"/>
        <w:jc w:val="both"/>
        <w:rPr>
          <w:rFonts w:ascii="Abadi" w:hAnsi="Abadi" w:cs="Arial"/>
          <w:b/>
          <w:sz w:val="21"/>
          <w:szCs w:val="21"/>
          <w:lang w:val="es-MX"/>
        </w:rPr>
      </w:pPr>
    </w:p>
    <w:p w14:paraId="26A73926" w14:textId="166BA262" w:rsidR="00BE6B1A" w:rsidRPr="008050C6" w:rsidRDefault="00BE6B1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Que MORENA mata al Seguro Popular.</w:t>
      </w:r>
    </w:p>
    <w:p w14:paraId="3A414EC3" w14:textId="76775B6A" w:rsidR="00BE6B1A" w:rsidRPr="008050C6" w:rsidRDefault="00BE6B1A" w:rsidP="00154326">
      <w:pPr>
        <w:ind w:firstLine="720"/>
        <w:jc w:val="both"/>
        <w:rPr>
          <w:rFonts w:ascii="Abadi" w:hAnsi="Abadi" w:cs="Arial"/>
          <w:sz w:val="21"/>
          <w:szCs w:val="21"/>
          <w:lang w:val="es-MX"/>
        </w:rPr>
      </w:pPr>
    </w:p>
    <w:p w14:paraId="489BED43" w14:textId="77777777" w:rsidR="00BE6B1A" w:rsidRPr="008050C6" w:rsidRDefault="00BE6B1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Tiene el uso de la voz diputado, hasta por cinco minutos.</w:t>
      </w:r>
    </w:p>
    <w:p w14:paraId="4EC1BB6E" w14:textId="77777777" w:rsidR="00BE6B1A" w:rsidRPr="008050C6" w:rsidRDefault="00BE6B1A" w:rsidP="00154326">
      <w:pPr>
        <w:ind w:firstLine="720"/>
        <w:jc w:val="both"/>
        <w:rPr>
          <w:rFonts w:ascii="Abadi" w:hAnsi="Abadi" w:cs="Arial"/>
          <w:sz w:val="21"/>
          <w:szCs w:val="21"/>
          <w:lang w:val="es-MX"/>
        </w:rPr>
      </w:pPr>
    </w:p>
    <w:p w14:paraId="5BFAE3C6" w14:textId="44968106" w:rsidR="00BE6B1A" w:rsidRPr="008050C6" w:rsidRDefault="007A18AE" w:rsidP="00154326">
      <w:pPr>
        <w:ind w:firstLine="720"/>
        <w:jc w:val="both"/>
        <w:rPr>
          <w:rFonts w:ascii="Abadi" w:hAnsi="Abadi" w:cs="Arial"/>
          <w:sz w:val="21"/>
          <w:szCs w:val="21"/>
          <w:lang w:val="es-MX"/>
        </w:rPr>
      </w:pPr>
      <w:r w:rsidRPr="008050C6">
        <w:rPr>
          <w:rFonts w:ascii="Abadi" w:hAnsi="Abadi" w:cs="Arial"/>
          <w:b/>
          <w:sz w:val="21"/>
          <w:szCs w:val="21"/>
          <w:lang w:val="es-MX"/>
        </w:rPr>
        <w:t>EL DIPUTADO RAÚL HUMBERTO MÁRQUEZ ALBO, PARTICIPA RECTIFICANDO HECHOS EN EL TEMA.</w:t>
      </w:r>
      <w:r w:rsidRPr="008050C6">
        <w:rPr>
          <w:rFonts w:ascii="Abadi" w:hAnsi="Abadi" w:cs="Arial"/>
          <w:sz w:val="21"/>
          <w:szCs w:val="21"/>
          <w:lang w:val="es-MX"/>
        </w:rPr>
        <w:t xml:space="preserve"> </w:t>
      </w:r>
    </w:p>
    <w:p w14:paraId="5A99D5FD" w14:textId="3FA90D1F" w:rsidR="00720EC9" w:rsidRPr="008050C6" w:rsidRDefault="00F33A8C" w:rsidP="00F33A8C">
      <w:pPr>
        <w:ind w:firstLine="720"/>
        <w:jc w:val="right"/>
        <w:rPr>
          <w:rFonts w:ascii="Abadi" w:hAnsi="Abadi" w:cs="Arial"/>
          <w:sz w:val="21"/>
          <w:szCs w:val="21"/>
          <w:lang w:val="es-MX"/>
        </w:rPr>
      </w:pPr>
      <w:r w:rsidRPr="008050C6">
        <w:rPr>
          <w:rFonts w:ascii="Abadi" w:hAnsi="Abadi"/>
          <w:noProof/>
          <w:sz w:val="21"/>
          <w:szCs w:val="21"/>
        </w:rPr>
        <w:drawing>
          <wp:inline distT="0" distB="0" distL="0" distR="0" wp14:anchorId="536932DB" wp14:editId="724866F4">
            <wp:extent cx="1229041" cy="734823"/>
            <wp:effectExtent l="19050" t="0" r="28575" b="255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63" t="7599" r="7693"/>
                    <a:stretch/>
                  </pic:blipFill>
                  <pic:spPr bwMode="auto">
                    <a:xfrm>
                      <a:off x="0" y="0"/>
                      <a:ext cx="1242639" cy="7429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90AB448" w14:textId="77777777" w:rsidR="00842B54" w:rsidRPr="008050C6" w:rsidRDefault="00F33A8C"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00842B54" w:rsidRPr="008050C6">
        <w:rPr>
          <w:rFonts w:ascii="Abadi" w:hAnsi="Abadi" w:cs="Arial"/>
          <w:b/>
          <w:sz w:val="21"/>
          <w:szCs w:val="21"/>
          <w:lang w:val="es-MX"/>
        </w:rPr>
        <w:t>C</w:t>
      </w:r>
      <w:r w:rsidR="00763032" w:rsidRPr="008050C6">
        <w:rPr>
          <w:rFonts w:ascii="Abadi" w:hAnsi="Abadi" w:cs="Arial"/>
          <w:sz w:val="21"/>
          <w:szCs w:val="21"/>
          <w:lang w:val="es-MX"/>
        </w:rPr>
        <w:t xml:space="preserve">on el permiso de la </w:t>
      </w:r>
      <w:r w:rsidR="00842B54" w:rsidRPr="008050C6">
        <w:rPr>
          <w:rFonts w:ascii="Abadi" w:hAnsi="Abadi" w:cs="Arial"/>
          <w:sz w:val="21"/>
          <w:szCs w:val="21"/>
          <w:lang w:val="es-MX"/>
        </w:rPr>
        <w:t>p</w:t>
      </w:r>
      <w:r w:rsidR="00763032" w:rsidRPr="008050C6">
        <w:rPr>
          <w:rFonts w:ascii="Abadi" w:hAnsi="Abadi" w:cs="Arial"/>
          <w:sz w:val="21"/>
          <w:szCs w:val="21"/>
          <w:lang w:val="es-MX"/>
        </w:rPr>
        <w:t>residencia</w:t>
      </w:r>
      <w:r w:rsidR="00842B54" w:rsidRPr="008050C6">
        <w:rPr>
          <w:rFonts w:ascii="Abadi" w:hAnsi="Abadi" w:cs="Arial"/>
          <w:sz w:val="21"/>
          <w:szCs w:val="21"/>
          <w:lang w:val="es-MX"/>
        </w:rPr>
        <w:t xml:space="preserve">. </w:t>
      </w:r>
    </w:p>
    <w:p w14:paraId="2212AA21" w14:textId="77777777" w:rsidR="00842B54" w:rsidRPr="008050C6" w:rsidRDefault="00842B54" w:rsidP="00154326">
      <w:pPr>
        <w:ind w:firstLine="720"/>
        <w:jc w:val="both"/>
        <w:rPr>
          <w:rFonts w:ascii="Abadi" w:hAnsi="Abadi" w:cs="Arial"/>
          <w:sz w:val="21"/>
          <w:szCs w:val="21"/>
          <w:lang w:val="es-MX"/>
        </w:rPr>
      </w:pPr>
    </w:p>
    <w:p w14:paraId="3263BC4C" w14:textId="370CE1FD" w:rsidR="00842B54" w:rsidRPr="008050C6" w:rsidRDefault="00842B54" w:rsidP="00842B54">
      <w:pPr>
        <w:ind w:firstLine="720"/>
        <w:jc w:val="both"/>
        <w:rPr>
          <w:rFonts w:ascii="Abadi" w:hAnsi="Abadi" w:cs="Arial"/>
          <w:sz w:val="21"/>
          <w:szCs w:val="21"/>
          <w:lang w:val="es-MX"/>
        </w:rPr>
      </w:pPr>
      <w:r w:rsidRPr="008050C6">
        <w:rPr>
          <w:rFonts w:ascii="Abadi" w:hAnsi="Abadi" w:cs="Arial"/>
          <w:sz w:val="21"/>
          <w:szCs w:val="21"/>
          <w:lang w:val="es-MX"/>
        </w:rPr>
        <w:t xml:space="preserve">Quisiera hacer la siguiente rectificación de hechos en virtud de que </w:t>
      </w:r>
      <w:r w:rsidR="00763032" w:rsidRPr="008050C6">
        <w:rPr>
          <w:rFonts w:ascii="Abadi" w:hAnsi="Abadi" w:cs="Arial"/>
          <w:sz w:val="21"/>
          <w:szCs w:val="21"/>
          <w:lang w:val="es-MX"/>
        </w:rPr>
        <w:t>nuevamente se está mintiendo</w:t>
      </w:r>
      <w:r w:rsidRPr="008050C6">
        <w:rPr>
          <w:rFonts w:ascii="Abadi" w:hAnsi="Abadi" w:cs="Arial"/>
          <w:sz w:val="21"/>
          <w:szCs w:val="21"/>
          <w:lang w:val="es-MX"/>
        </w:rPr>
        <w:t>,</w:t>
      </w:r>
      <w:r w:rsidR="00763032" w:rsidRPr="008050C6">
        <w:rPr>
          <w:rFonts w:ascii="Abadi" w:hAnsi="Abadi" w:cs="Arial"/>
          <w:sz w:val="21"/>
          <w:szCs w:val="21"/>
          <w:lang w:val="es-MX"/>
        </w:rPr>
        <w:t xml:space="preserve"> nuevamente se está engañando al ciudadano guanajuatense con este término de que </w:t>
      </w:r>
      <w:r w:rsidRPr="008050C6">
        <w:rPr>
          <w:rFonts w:ascii="Abadi" w:hAnsi="Abadi" w:cs="Arial"/>
          <w:sz w:val="21"/>
          <w:szCs w:val="21"/>
          <w:lang w:val="es-MX"/>
        </w:rPr>
        <w:t>MORENA</w:t>
      </w:r>
      <w:r w:rsidR="00763032" w:rsidRPr="008050C6">
        <w:rPr>
          <w:rFonts w:ascii="Abadi" w:hAnsi="Abadi" w:cs="Arial"/>
          <w:sz w:val="21"/>
          <w:szCs w:val="21"/>
          <w:lang w:val="es-MX"/>
        </w:rPr>
        <w:t xml:space="preserve"> mata 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763032" w:rsidRPr="008050C6">
        <w:rPr>
          <w:rFonts w:ascii="Abadi" w:hAnsi="Abadi" w:cs="Arial"/>
          <w:sz w:val="21"/>
          <w:szCs w:val="21"/>
          <w:lang w:val="es-MX"/>
        </w:rPr>
        <w:t xml:space="preserve"> yo creo que</w:t>
      </w:r>
      <w:r w:rsidRPr="008050C6">
        <w:rPr>
          <w:rFonts w:ascii="Abadi" w:hAnsi="Abadi" w:cs="Arial"/>
          <w:sz w:val="21"/>
          <w:szCs w:val="21"/>
          <w:lang w:val="es-MX"/>
        </w:rPr>
        <w:t>,</w:t>
      </w:r>
      <w:r w:rsidR="00763032" w:rsidRPr="008050C6">
        <w:rPr>
          <w:rFonts w:ascii="Abadi" w:hAnsi="Abadi" w:cs="Arial"/>
          <w:sz w:val="21"/>
          <w:szCs w:val="21"/>
          <w:lang w:val="es-MX"/>
        </w:rPr>
        <w:t xml:space="preserve"> insisto</w:t>
      </w:r>
      <w:r w:rsidRPr="008050C6">
        <w:rPr>
          <w:rFonts w:ascii="Abadi" w:hAnsi="Abadi" w:cs="Arial"/>
          <w:sz w:val="21"/>
          <w:szCs w:val="21"/>
          <w:lang w:val="es-MX"/>
        </w:rPr>
        <w:t xml:space="preserve">, </w:t>
      </w:r>
      <w:r w:rsidR="00763032" w:rsidRPr="008050C6">
        <w:rPr>
          <w:rFonts w:ascii="Abadi" w:hAnsi="Abadi" w:cs="Arial"/>
          <w:sz w:val="21"/>
          <w:szCs w:val="21"/>
          <w:lang w:val="es-MX"/>
        </w:rPr>
        <w:t>no se ha leído el dictamen</w:t>
      </w:r>
      <w:r w:rsidRPr="008050C6">
        <w:rPr>
          <w:rFonts w:ascii="Abadi" w:hAnsi="Abadi" w:cs="Arial"/>
          <w:sz w:val="21"/>
          <w:szCs w:val="21"/>
          <w:lang w:val="es-MX"/>
        </w:rPr>
        <w:t xml:space="preserve"> que</w:t>
      </w:r>
      <w:r w:rsidR="00763032" w:rsidRPr="008050C6">
        <w:rPr>
          <w:rFonts w:ascii="Abadi" w:hAnsi="Abadi" w:cs="Arial"/>
          <w:sz w:val="21"/>
          <w:szCs w:val="21"/>
          <w:lang w:val="es-MX"/>
        </w:rPr>
        <w:t xml:space="preserve"> el día de ayer se aprobó en la Cámara de Diputados</w:t>
      </w:r>
      <w:r w:rsidRPr="008050C6">
        <w:rPr>
          <w:rFonts w:ascii="Abadi" w:hAnsi="Abadi" w:cs="Arial"/>
          <w:sz w:val="21"/>
          <w:szCs w:val="21"/>
          <w:lang w:val="es-MX"/>
        </w:rPr>
        <w:t>, y</w:t>
      </w:r>
      <w:r w:rsidR="00763032" w:rsidRPr="008050C6">
        <w:rPr>
          <w:rFonts w:ascii="Abadi" w:hAnsi="Abadi" w:cs="Arial"/>
          <w:sz w:val="21"/>
          <w:szCs w:val="21"/>
          <w:lang w:val="es-MX"/>
        </w:rPr>
        <w:t xml:space="preserve"> entre muchas otras cosas</w:t>
      </w:r>
      <w:r w:rsidRPr="008050C6">
        <w:rPr>
          <w:rFonts w:ascii="Abadi" w:hAnsi="Abadi" w:cs="Arial"/>
          <w:sz w:val="21"/>
          <w:szCs w:val="21"/>
          <w:lang w:val="es-MX"/>
        </w:rPr>
        <w:t>,</w:t>
      </w:r>
      <w:r w:rsidR="00763032" w:rsidRPr="008050C6">
        <w:rPr>
          <w:rFonts w:ascii="Abadi" w:hAnsi="Abadi" w:cs="Arial"/>
          <w:sz w:val="21"/>
          <w:szCs w:val="21"/>
          <w:lang w:val="es-MX"/>
        </w:rPr>
        <w:t xml:space="preserve"> involucra el crecimiento de la cobertura que</w:t>
      </w:r>
      <w:r w:rsidRPr="008050C6">
        <w:rPr>
          <w:rFonts w:ascii="Abadi" w:hAnsi="Abadi" w:cs="Arial"/>
          <w:sz w:val="21"/>
          <w:szCs w:val="21"/>
          <w:lang w:val="es-MX"/>
        </w:rPr>
        <w:t>,</w:t>
      </w:r>
      <w:r w:rsidR="00763032" w:rsidRPr="008050C6">
        <w:rPr>
          <w:rFonts w:ascii="Abadi" w:hAnsi="Abadi" w:cs="Arial"/>
          <w:sz w:val="21"/>
          <w:szCs w:val="21"/>
          <w:lang w:val="es-MX"/>
        </w:rPr>
        <w:t xml:space="preserve"> vuelvo a repetir</w:t>
      </w:r>
      <w:r w:rsidRPr="008050C6">
        <w:rPr>
          <w:rFonts w:ascii="Abadi" w:hAnsi="Abadi" w:cs="Arial"/>
          <w:sz w:val="21"/>
          <w:szCs w:val="21"/>
          <w:lang w:val="es-MX"/>
        </w:rPr>
        <w:t>,</w:t>
      </w:r>
      <w:r w:rsidR="00763032" w:rsidRPr="008050C6">
        <w:rPr>
          <w:rFonts w:ascii="Abadi" w:hAnsi="Abadi" w:cs="Arial"/>
          <w:sz w:val="21"/>
          <w:szCs w:val="21"/>
          <w:lang w:val="es-MX"/>
        </w:rPr>
        <w:t xml:space="preserve"> el </w:t>
      </w:r>
      <w:r w:rsidR="004C3600" w:rsidRPr="008050C6">
        <w:rPr>
          <w:rFonts w:ascii="Abadi" w:hAnsi="Abadi" w:cs="Arial"/>
          <w:sz w:val="21"/>
          <w:szCs w:val="21"/>
          <w:lang w:val="es-MX"/>
        </w:rPr>
        <w:t>Seguro Popular</w:t>
      </w:r>
      <w:r w:rsidR="00763032" w:rsidRPr="008050C6">
        <w:rPr>
          <w:rFonts w:ascii="Abadi" w:hAnsi="Abadi" w:cs="Arial"/>
          <w:sz w:val="21"/>
          <w:szCs w:val="21"/>
          <w:lang w:val="es-MX"/>
        </w:rPr>
        <w:t xml:space="preserve"> en este momento tiene a 20 millones de mexicanos fuera y que se pretende que</w:t>
      </w:r>
      <w:r w:rsidRPr="008050C6">
        <w:rPr>
          <w:rFonts w:ascii="Abadi" w:hAnsi="Abadi" w:cs="Arial"/>
          <w:sz w:val="21"/>
          <w:szCs w:val="21"/>
          <w:lang w:val="es-MX"/>
        </w:rPr>
        <w:t>,</w:t>
      </w:r>
      <w:r w:rsidR="00763032" w:rsidRPr="008050C6">
        <w:rPr>
          <w:rFonts w:ascii="Abadi" w:hAnsi="Abadi" w:cs="Arial"/>
          <w:sz w:val="21"/>
          <w:szCs w:val="21"/>
          <w:lang w:val="es-MX"/>
        </w:rPr>
        <w:t xml:space="preserve"> a través de este Instituto de Salud</w:t>
      </w:r>
      <w:r w:rsidRPr="008050C6">
        <w:rPr>
          <w:rFonts w:ascii="Abadi" w:hAnsi="Abadi" w:cs="Arial"/>
          <w:sz w:val="21"/>
          <w:szCs w:val="21"/>
          <w:lang w:val="es-MX"/>
        </w:rPr>
        <w:t>,</w:t>
      </w:r>
      <w:r w:rsidR="00763032" w:rsidRPr="008050C6">
        <w:rPr>
          <w:rFonts w:ascii="Abadi" w:hAnsi="Abadi" w:cs="Arial"/>
          <w:sz w:val="21"/>
          <w:szCs w:val="21"/>
          <w:lang w:val="es-MX"/>
        </w:rPr>
        <w:t xml:space="preserve"> sean atendidos en forma gratuita</w:t>
      </w:r>
      <w:r w:rsidRPr="008050C6">
        <w:rPr>
          <w:rFonts w:ascii="Abadi" w:hAnsi="Abadi" w:cs="Arial"/>
          <w:sz w:val="21"/>
          <w:szCs w:val="21"/>
          <w:lang w:val="es-MX"/>
        </w:rPr>
        <w:t>,</w:t>
      </w:r>
      <w:r w:rsidR="00763032" w:rsidRPr="008050C6">
        <w:rPr>
          <w:rFonts w:ascii="Abadi" w:hAnsi="Abadi" w:cs="Arial"/>
          <w:sz w:val="21"/>
          <w:szCs w:val="21"/>
          <w:lang w:val="es-MX"/>
        </w:rPr>
        <w:t xml:space="preserve"> sin la necesidad de realizar un procedimiento que</w:t>
      </w:r>
      <w:r w:rsidRPr="008050C6">
        <w:rPr>
          <w:rFonts w:ascii="Abadi" w:hAnsi="Abadi" w:cs="Arial"/>
          <w:sz w:val="21"/>
          <w:szCs w:val="21"/>
          <w:lang w:val="es-MX"/>
        </w:rPr>
        <w:t>,</w:t>
      </w:r>
      <w:r w:rsidR="00763032" w:rsidRPr="008050C6">
        <w:rPr>
          <w:rFonts w:ascii="Abadi" w:hAnsi="Abadi" w:cs="Arial"/>
          <w:sz w:val="21"/>
          <w:szCs w:val="21"/>
          <w:lang w:val="es-MX"/>
        </w:rPr>
        <w:t xml:space="preserve"> además las obligaciones que se tienen contraídas previamente</w:t>
      </w:r>
      <w:r w:rsidRPr="008050C6">
        <w:rPr>
          <w:rFonts w:ascii="Abadi" w:hAnsi="Abadi" w:cs="Arial"/>
          <w:sz w:val="21"/>
          <w:szCs w:val="21"/>
          <w:lang w:val="es-MX"/>
        </w:rPr>
        <w:t>,</w:t>
      </w:r>
      <w:r w:rsidR="00763032" w:rsidRPr="008050C6">
        <w:rPr>
          <w:rFonts w:ascii="Abadi" w:hAnsi="Abadi" w:cs="Arial"/>
          <w:sz w:val="21"/>
          <w:szCs w:val="21"/>
          <w:lang w:val="es-MX"/>
        </w:rPr>
        <w:t xml:space="preserve"> tanto con el </w:t>
      </w:r>
      <w:r w:rsidR="004C3600" w:rsidRPr="008050C6">
        <w:rPr>
          <w:rFonts w:ascii="Abadi" w:hAnsi="Abadi" w:cs="Arial"/>
          <w:sz w:val="21"/>
          <w:szCs w:val="21"/>
          <w:lang w:val="es-MX"/>
        </w:rPr>
        <w:t>Seguro Popular</w:t>
      </w:r>
      <w:r w:rsidR="00763032" w:rsidRPr="008050C6">
        <w:rPr>
          <w:rFonts w:ascii="Abadi" w:hAnsi="Abadi" w:cs="Arial"/>
          <w:sz w:val="21"/>
          <w:szCs w:val="21"/>
          <w:lang w:val="es-MX"/>
        </w:rPr>
        <w:t xml:space="preserve"> como cualquier otra instancia</w:t>
      </w:r>
      <w:r w:rsidRPr="008050C6">
        <w:rPr>
          <w:rFonts w:ascii="Abadi" w:hAnsi="Abadi" w:cs="Arial"/>
          <w:sz w:val="21"/>
          <w:szCs w:val="21"/>
          <w:lang w:val="es-MX"/>
        </w:rPr>
        <w:t>,</w:t>
      </w:r>
      <w:r w:rsidR="00763032" w:rsidRPr="008050C6">
        <w:rPr>
          <w:rFonts w:ascii="Abadi" w:hAnsi="Abadi" w:cs="Arial"/>
          <w:sz w:val="21"/>
          <w:szCs w:val="21"/>
          <w:lang w:val="es-MX"/>
        </w:rPr>
        <w:t xml:space="preserve"> serán respetadas y voy a leer el artículo </w:t>
      </w:r>
      <w:r w:rsidRPr="008050C6">
        <w:rPr>
          <w:rFonts w:ascii="Abadi" w:hAnsi="Abadi" w:cs="Arial"/>
          <w:sz w:val="21"/>
          <w:szCs w:val="21"/>
          <w:lang w:val="es-MX"/>
        </w:rPr>
        <w:t>décimo primero</w:t>
      </w:r>
      <w:r w:rsidR="00763032" w:rsidRPr="008050C6">
        <w:rPr>
          <w:rFonts w:ascii="Abadi" w:hAnsi="Abadi" w:cs="Arial"/>
          <w:sz w:val="21"/>
          <w:szCs w:val="21"/>
          <w:lang w:val="es-MX"/>
        </w:rPr>
        <w:t xml:space="preserve"> transitorio para que quede claro y que los ciudadanos guanajuatenses les quede claro el hecho de que en este decreto se cree un Instituto de Salud</w:t>
      </w:r>
      <w:r w:rsidRPr="008050C6">
        <w:rPr>
          <w:rFonts w:ascii="Abadi" w:hAnsi="Abadi" w:cs="Arial"/>
          <w:sz w:val="21"/>
          <w:szCs w:val="21"/>
          <w:lang w:val="es-MX"/>
        </w:rPr>
        <w:t>,</w:t>
      </w:r>
      <w:r w:rsidR="00763032" w:rsidRPr="008050C6">
        <w:rPr>
          <w:rFonts w:ascii="Abadi" w:hAnsi="Abadi" w:cs="Arial"/>
          <w:sz w:val="21"/>
          <w:szCs w:val="21"/>
          <w:lang w:val="es-MX"/>
        </w:rPr>
        <w:t xml:space="preserve"> en lugar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763032" w:rsidRPr="008050C6">
        <w:rPr>
          <w:rFonts w:ascii="Abadi" w:hAnsi="Abadi" w:cs="Arial"/>
          <w:sz w:val="21"/>
          <w:szCs w:val="21"/>
          <w:lang w:val="es-MX"/>
        </w:rPr>
        <w:t xml:space="preserve"> para quedarse desamparado</w:t>
      </w:r>
      <w:r w:rsidRPr="008050C6">
        <w:rPr>
          <w:rFonts w:ascii="Abadi" w:hAnsi="Abadi" w:cs="Arial"/>
          <w:sz w:val="21"/>
          <w:szCs w:val="21"/>
          <w:lang w:val="es-MX"/>
        </w:rPr>
        <w:t>s</w:t>
      </w:r>
      <w:r w:rsidR="00763032" w:rsidRPr="008050C6">
        <w:rPr>
          <w:rFonts w:ascii="Abadi" w:hAnsi="Abadi" w:cs="Arial"/>
          <w:sz w:val="21"/>
          <w:szCs w:val="21"/>
          <w:lang w:val="es-MX"/>
        </w:rPr>
        <w:t xml:space="preserve"> </w:t>
      </w:r>
      <w:r w:rsidRPr="008050C6">
        <w:rPr>
          <w:rFonts w:ascii="Abadi" w:hAnsi="Abadi" w:cs="Arial"/>
          <w:sz w:val="21"/>
          <w:szCs w:val="21"/>
          <w:lang w:val="es-MX"/>
        </w:rPr>
        <w:t xml:space="preserve">y </w:t>
      </w:r>
      <w:r w:rsidR="00763032" w:rsidRPr="008050C6">
        <w:rPr>
          <w:rFonts w:ascii="Abadi" w:hAnsi="Abadi" w:cs="Arial"/>
          <w:sz w:val="21"/>
          <w:szCs w:val="21"/>
          <w:lang w:val="es-MX"/>
        </w:rPr>
        <w:t>no van a quedar fuera de la atención</w:t>
      </w:r>
      <w:r w:rsidRPr="008050C6">
        <w:rPr>
          <w:rFonts w:ascii="Abadi" w:hAnsi="Abadi" w:cs="Arial"/>
          <w:sz w:val="21"/>
          <w:szCs w:val="21"/>
          <w:lang w:val="es-MX"/>
        </w:rPr>
        <w:t>,</w:t>
      </w:r>
      <w:r w:rsidR="00763032" w:rsidRPr="008050C6">
        <w:rPr>
          <w:rFonts w:ascii="Abadi" w:hAnsi="Abadi" w:cs="Arial"/>
          <w:sz w:val="21"/>
          <w:szCs w:val="21"/>
          <w:lang w:val="es-MX"/>
        </w:rPr>
        <w:t xml:space="preserve"> se está manipulando la información</w:t>
      </w:r>
      <w:r w:rsidRPr="008050C6">
        <w:rPr>
          <w:rFonts w:ascii="Abadi" w:hAnsi="Abadi" w:cs="Arial"/>
          <w:sz w:val="21"/>
          <w:szCs w:val="21"/>
          <w:lang w:val="es-MX"/>
        </w:rPr>
        <w:t>,</w:t>
      </w:r>
      <w:r w:rsidR="00763032" w:rsidRPr="008050C6">
        <w:rPr>
          <w:rFonts w:ascii="Abadi" w:hAnsi="Abadi" w:cs="Arial"/>
          <w:sz w:val="21"/>
          <w:szCs w:val="21"/>
          <w:lang w:val="es-MX"/>
        </w:rPr>
        <w:t xml:space="preserve"> y </w:t>
      </w:r>
      <w:r w:rsidRPr="008050C6">
        <w:rPr>
          <w:rFonts w:ascii="Abadi" w:hAnsi="Abadi" w:cs="Arial"/>
          <w:sz w:val="21"/>
          <w:szCs w:val="21"/>
          <w:lang w:val="es-MX"/>
        </w:rPr>
        <w:t>e</w:t>
      </w:r>
      <w:r w:rsidR="00763032" w:rsidRPr="008050C6">
        <w:rPr>
          <w:rFonts w:ascii="Abadi" w:hAnsi="Abadi" w:cs="Arial"/>
          <w:sz w:val="21"/>
          <w:szCs w:val="21"/>
          <w:lang w:val="es-MX"/>
        </w:rPr>
        <w:t>sta es una información que se está manipulando en forma negativa para el ciudadano</w:t>
      </w:r>
      <w:r w:rsidRPr="008050C6">
        <w:rPr>
          <w:rFonts w:ascii="Abadi" w:hAnsi="Abadi" w:cs="Arial"/>
          <w:sz w:val="21"/>
          <w:szCs w:val="21"/>
          <w:lang w:val="es-MX"/>
        </w:rPr>
        <w:t>,</w:t>
      </w:r>
      <w:r w:rsidR="00763032" w:rsidRPr="008050C6">
        <w:rPr>
          <w:rFonts w:ascii="Abadi" w:hAnsi="Abadi" w:cs="Arial"/>
          <w:sz w:val="21"/>
          <w:szCs w:val="21"/>
          <w:lang w:val="es-MX"/>
        </w:rPr>
        <w:t xml:space="preserve"> el ciudadano debe estar tranquilo y eso es una responsabilidad de nosotros como diputados</w:t>
      </w:r>
      <w:r w:rsidRPr="008050C6">
        <w:rPr>
          <w:rFonts w:ascii="Abadi" w:hAnsi="Abadi" w:cs="Arial"/>
          <w:sz w:val="21"/>
          <w:szCs w:val="21"/>
          <w:lang w:val="es-MX"/>
        </w:rPr>
        <w:t>,</w:t>
      </w:r>
      <w:r w:rsidR="00763032" w:rsidRPr="008050C6">
        <w:rPr>
          <w:rFonts w:ascii="Abadi" w:hAnsi="Abadi" w:cs="Arial"/>
          <w:sz w:val="21"/>
          <w:szCs w:val="21"/>
          <w:lang w:val="es-MX"/>
        </w:rPr>
        <w:t xml:space="preserve"> no generar temor ante el ciudadano</w:t>
      </w:r>
      <w:r w:rsidRPr="008050C6">
        <w:rPr>
          <w:rFonts w:ascii="Abadi" w:hAnsi="Abadi" w:cs="Arial"/>
          <w:sz w:val="21"/>
          <w:szCs w:val="21"/>
          <w:lang w:val="es-MX"/>
        </w:rPr>
        <w:t>. E</w:t>
      </w:r>
      <w:r w:rsidR="00763032" w:rsidRPr="008050C6">
        <w:rPr>
          <w:rFonts w:ascii="Abadi" w:hAnsi="Abadi" w:cs="Arial"/>
          <w:sz w:val="21"/>
          <w:szCs w:val="21"/>
          <w:lang w:val="es-MX"/>
        </w:rPr>
        <w:t xml:space="preserve">l artículo </w:t>
      </w:r>
      <w:r w:rsidRPr="008050C6">
        <w:rPr>
          <w:rFonts w:ascii="Abadi" w:hAnsi="Abadi" w:cs="Arial"/>
          <w:sz w:val="21"/>
          <w:szCs w:val="21"/>
          <w:lang w:val="es-MX"/>
        </w:rPr>
        <w:t xml:space="preserve">décimo primero </w:t>
      </w:r>
      <w:r w:rsidR="00763032" w:rsidRPr="008050C6">
        <w:rPr>
          <w:rFonts w:ascii="Abadi" w:hAnsi="Abadi" w:cs="Arial"/>
          <w:sz w:val="21"/>
          <w:szCs w:val="21"/>
          <w:lang w:val="es-MX"/>
        </w:rPr>
        <w:t xml:space="preserve"> transitorio dice</w:t>
      </w:r>
      <w:r w:rsidRPr="008050C6">
        <w:rPr>
          <w:rFonts w:ascii="Abadi" w:hAnsi="Abadi" w:cs="Arial"/>
          <w:sz w:val="21"/>
          <w:szCs w:val="21"/>
          <w:lang w:val="es-MX"/>
        </w:rPr>
        <w:t>: »L</w:t>
      </w:r>
      <w:r w:rsidR="00763032" w:rsidRPr="008050C6">
        <w:rPr>
          <w:rFonts w:ascii="Abadi" w:hAnsi="Abadi" w:cs="Arial"/>
          <w:sz w:val="21"/>
          <w:szCs w:val="21"/>
          <w:lang w:val="es-MX"/>
        </w:rPr>
        <w:t xml:space="preserve">as personas que </w:t>
      </w:r>
      <w:r w:rsidR="00763032" w:rsidRPr="008050C6">
        <w:rPr>
          <w:rFonts w:ascii="Abadi" w:hAnsi="Abadi" w:cs="Arial"/>
          <w:sz w:val="21"/>
          <w:szCs w:val="21"/>
          <w:lang w:val="es-MX"/>
        </w:rPr>
        <w:lastRenderedPageBreak/>
        <w:t>a la entrada en vigor del presente decreto cuenten con la afiliación vigente al sistema de protección social en salud</w:t>
      </w:r>
      <w:r w:rsidRPr="008050C6">
        <w:rPr>
          <w:rFonts w:ascii="Abadi" w:hAnsi="Abadi" w:cs="Arial"/>
          <w:sz w:val="21"/>
          <w:szCs w:val="21"/>
          <w:lang w:val="es-MX"/>
        </w:rPr>
        <w:t xml:space="preserve">, (háblese Seguro Popular), </w:t>
      </w:r>
      <w:r w:rsidR="00763032" w:rsidRPr="008050C6">
        <w:rPr>
          <w:rFonts w:ascii="Abadi" w:hAnsi="Abadi" w:cs="Arial"/>
          <w:sz w:val="21"/>
          <w:szCs w:val="21"/>
          <w:lang w:val="es-MX"/>
        </w:rPr>
        <w:t xml:space="preserve"> continuarán en pleno goce de los derechos que les correspondan</w:t>
      </w:r>
      <w:r w:rsidR="000C69A5" w:rsidRPr="008050C6">
        <w:rPr>
          <w:rFonts w:ascii="Abadi" w:hAnsi="Abadi" w:cs="Arial"/>
          <w:sz w:val="21"/>
          <w:szCs w:val="21"/>
          <w:lang w:val="es-MX"/>
        </w:rPr>
        <w:t>»</w:t>
      </w:r>
      <w:r w:rsidRPr="008050C6">
        <w:rPr>
          <w:rFonts w:ascii="Abadi" w:hAnsi="Abadi" w:cs="Arial"/>
          <w:sz w:val="21"/>
          <w:szCs w:val="21"/>
          <w:lang w:val="es-MX"/>
        </w:rPr>
        <w:t>,</w:t>
      </w:r>
      <w:r w:rsidR="00763032" w:rsidRPr="008050C6">
        <w:rPr>
          <w:rFonts w:ascii="Abadi" w:hAnsi="Abadi" w:cs="Arial"/>
          <w:sz w:val="21"/>
          <w:szCs w:val="21"/>
          <w:lang w:val="es-MX"/>
        </w:rPr>
        <w:t xml:space="preserve"> falso el hecho que se cambie el nombre del </w:t>
      </w:r>
      <w:r w:rsidR="004C3600" w:rsidRPr="008050C6">
        <w:rPr>
          <w:rFonts w:ascii="Abadi" w:hAnsi="Abadi" w:cs="Arial"/>
          <w:sz w:val="21"/>
          <w:szCs w:val="21"/>
          <w:lang w:val="es-MX"/>
        </w:rPr>
        <w:t>Seguro Popular</w:t>
      </w:r>
      <w:r w:rsidRPr="008050C6">
        <w:rPr>
          <w:rFonts w:ascii="Abadi" w:hAnsi="Abadi" w:cs="Arial"/>
          <w:sz w:val="21"/>
          <w:szCs w:val="21"/>
          <w:lang w:val="es-MX"/>
        </w:rPr>
        <w:t>,</w:t>
      </w:r>
      <w:r w:rsidR="00763032" w:rsidRPr="008050C6">
        <w:rPr>
          <w:rFonts w:ascii="Abadi" w:hAnsi="Abadi" w:cs="Arial"/>
          <w:sz w:val="21"/>
          <w:szCs w:val="21"/>
          <w:lang w:val="es-MX"/>
        </w:rPr>
        <w:t xml:space="preserve"> no implica que la tensión va a dejarse </w:t>
      </w:r>
      <w:r w:rsidRPr="008050C6">
        <w:rPr>
          <w:rFonts w:ascii="Abadi" w:hAnsi="Abadi" w:cs="Arial"/>
          <w:sz w:val="21"/>
          <w:szCs w:val="21"/>
          <w:lang w:val="es-MX"/>
        </w:rPr>
        <w:t>de dar; ¡p</w:t>
      </w:r>
      <w:r w:rsidR="00763032" w:rsidRPr="008050C6">
        <w:rPr>
          <w:rFonts w:ascii="Abadi" w:hAnsi="Abadi" w:cs="Arial"/>
          <w:sz w:val="21"/>
          <w:szCs w:val="21"/>
          <w:lang w:val="es-MX"/>
        </w:rPr>
        <w:t>or favor</w:t>
      </w:r>
      <w:r w:rsidRPr="008050C6">
        <w:rPr>
          <w:rFonts w:ascii="Abadi" w:hAnsi="Abadi" w:cs="Arial"/>
          <w:sz w:val="21"/>
          <w:szCs w:val="21"/>
          <w:lang w:val="es-MX"/>
        </w:rPr>
        <w:t>!</w:t>
      </w:r>
      <w:r w:rsidR="00763032" w:rsidRPr="008050C6">
        <w:rPr>
          <w:rFonts w:ascii="Abadi" w:hAnsi="Abadi" w:cs="Arial"/>
          <w:sz w:val="21"/>
          <w:szCs w:val="21"/>
          <w:lang w:val="es-MX"/>
        </w:rPr>
        <w:t xml:space="preserve"> no engañemos al ciudadano</w:t>
      </w:r>
      <w:r w:rsidRPr="008050C6">
        <w:rPr>
          <w:rFonts w:ascii="Abadi" w:hAnsi="Abadi" w:cs="Arial"/>
          <w:sz w:val="21"/>
          <w:szCs w:val="21"/>
          <w:lang w:val="es-MX"/>
        </w:rPr>
        <w:t>,</w:t>
      </w:r>
      <w:r w:rsidR="00763032" w:rsidRPr="008050C6">
        <w:rPr>
          <w:rFonts w:ascii="Abadi" w:hAnsi="Abadi" w:cs="Arial"/>
          <w:sz w:val="21"/>
          <w:szCs w:val="21"/>
          <w:lang w:val="es-MX"/>
        </w:rPr>
        <w:t xml:space="preserve"> </w:t>
      </w:r>
      <w:r w:rsidRPr="008050C6">
        <w:rPr>
          <w:rFonts w:ascii="Abadi" w:hAnsi="Abadi" w:cs="Arial"/>
          <w:sz w:val="21"/>
          <w:szCs w:val="21"/>
          <w:lang w:val="es-MX"/>
        </w:rPr>
        <w:t xml:space="preserve">no le </w:t>
      </w:r>
      <w:r w:rsidR="00763032" w:rsidRPr="008050C6">
        <w:rPr>
          <w:rFonts w:ascii="Abadi" w:hAnsi="Abadi" w:cs="Arial"/>
          <w:sz w:val="21"/>
          <w:szCs w:val="21"/>
          <w:lang w:val="es-MX"/>
        </w:rPr>
        <w:t>pongamos en duda al ciudadano que va a seguir recibiendo una atención médica</w:t>
      </w:r>
      <w:r w:rsidRPr="008050C6">
        <w:rPr>
          <w:rFonts w:ascii="Abadi" w:hAnsi="Abadi" w:cs="Arial"/>
          <w:sz w:val="21"/>
          <w:szCs w:val="21"/>
          <w:lang w:val="es-MX"/>
        </w:rPr>
        <w:t>,</w:t>
      </w:r>
      <w:r w:rsidR="00763032" w:rsidRPr="008050C6">
        <w:rPr>
          <w:rFonts w:ascii="Abadi" w:hAnsi="Abadi" w:cs="Arial"/>
          <w:sz w:val="21"/>
          <w:szCs w:val="21"/>
          <w:lang w:val="es-MX"/>
        </w:rPr>
        <w:t xml:space="preserve"> con esto se asegura que el ciudadano guanajuatense y el ciudadano mexicano seguirá recibiendo la atención ahora a través del Instituto de Salud</w:t>
      </w:r>
      <w:r w:rsidRPr="008050C6">
        <w:rPr>
          <w:rFonts w:ascii="Abadi" w:hAnsi="Abadi" w:cs="Arial"/>
          <w:sz w:val="21"/>
          <w:szCs w:val="21"/>
          <w:lang w:val="es-MX"/>
        </w:rPr>
        <w:t xml:space="preserve">. Es cuánto. </w:t>
      </w:r>
    </w:p>
    <w:p w14:paraId="04468387" w14:textId="203072A4" w:rsidR="00BB2FEE" w:rsidRPr="008050C6" w:rsidRDefault="00BB2FEE" w:rsidP="00842B54">
      <w:pPr>
        <w:ind w:firstLine="720"/>
        <w:jc w:val="both"/>
        <w:rPr>
          <w:rFonts w:ascii="Abadi" w:hAnsi="Abadi" w:cs="Arial"/>
          <w:sz w:val="21"/>
          <w:szCs w:val="21"/>
          <w:lang w:val="es-MX"/>
        </w:rPr>
      </w:pPr>
    </w:p>
    <w:p w14:paraId="7DAAB193" w14:textId="49DE4F90" w:rsidR="00BB2FEE" w:rsidRPr="008050C6" w:rsidRDefault="00BB2FEE" w:rsidP="00842B54">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Sí diputado Luis Antonio Magdaleno Gordillo, ¿para qué efectos?</w:t>
      </w:r>
    </w:p>
    <w:p w14:paraId="709F190E" w14:textId="229134CF" w:rsidR="00BB2FEE" w:rsidRPr="008050C6" w:rsidRDefault="00BB2FEE" w:rsidP="00842B54">
      <w:pPr>
        <w:ind w:firstLine="720"/>
        <w:jc w:val="both"/>
        <w:rPr>
          <w:rFonts w:ascii="Abadi" w:hAnsi="Abadi" w:cs="Arial"/>
          <w:sz w:val="21"/>
          <w:szCs w:val="21"/>
          <w:lang w:val="es-MX"/>
        </w:rPr>
      </w:pPr>
    </w:p>
    <w:p w14:paraId="3BA95705" w14:textId="11080BF6" w:rsidR="00BB2FEE" w:rsidRPr="008050C6" w:rsidRDefault="00BB2FEE"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Luis Antonio Magdaleno Gordillo: </w:t>
      </w:r>
      <w:r w:rsidRPr="008050C6">
        <w:rPr>
          <w:rFonts w:ascii="Abadi" w:hAnsi="Abadi" w:cs="Arial"/>
          <w:sz w:val="21"/>
          <w:szCs w:val="21"/>
          <w:lang w:val="es-MX"/>
        </w:rPr>
        <w:t xml:space="preserve">Para una rectificación de hechos presidenta, donde se está manipulando </w:t>
      </w:r>
      <w:r w:rsidR="00763032" w:rsidRPr="008050C6">
        <w:rPr>
          <w:rFonts w:ascii="Abadi" w:hAnsi="Abadi" w:cs="Arial"/>
          <w:sz w:val="21"/>
          <w:szCs w:val="21"/>
          <w:lang w:val="es-MX"/>
        </w:rPr>
        <w:t>la información</w:t>
      </w:r>
      <w:r w:rsidRPr="008050C6">
        <w:rPr>
          <w:rFonts w:ascii="Abadi" w:hAnsi="Abadi" w:cs="Arial"/>
          <w:sz w:val="21"/>
          <w:szCs w:val="21"/>
          <w:lang w:val="es-MX"/>
        </w:rPr>
        <w:t xml:space="preserve"> y</w:t>
      </w:r>
      <w:r w:rsidR="00763032" w:rsidRPr="008050C6">
        <w:rPr>
          <w:rFonts w:ascii="Abadi" w:hAnsi="Abadi" w:cs="Arial"/>
          <w:sz w:val="21"/>
          <w:szCs w:val="21"/>
          <w:lang w:val="es-MX"/>
        </w:rPr>
        <w:t xml:space="preserve"> </w:t>
      </w:r>
      <w:r w:rsidRPr="008050C6">
        <w:rPr>
          <w:rFonts w:ascii="Abadi" w:hAnsi="Abadi" w:cs="Arial"/>
          <w:sz w:val="21"/>
          <w:szCs w:val="21"/>
          <w:lang w:val="es-MX"/>
        </w:rPr>
        <w:t xml:space="preserve">cómo se va a brindar este servicio de salud. </w:t>
      </w:r>
    </w:p>
    <w:p w14:paraId="7CBF8AF8" w14:textId="5B434B8C" w:rsidR="003D69F1" w:rsidRPr="008050C6" w:rsidRDefault="003D69F1" w:rsidP="00154326">
      <w:pPr>
        <w:ind w:firstLine="720"/>
        <w:jc w:val="both"/>
        <w:rPr>
          <w:rFonts w:ascii="Abadi" w:hAnsi="Abadi" w:cs="Arial"/>
          <w:sz w:val="21"/>
          <w:szCs w:val="21"/>
          <w:lang w:val="es-MX"/>
        </w:rPr>
      </w:pPr>
    </w:p>
    <w:p w14:paraId="3FB612A6" w14:textId="6F503AF4" w:rsidR="003D69F1" w:rsidRPr="008050C6" w:rsidRDefault="003D69F1"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Tiene e luso de la voz, hasta por cinco minutos</w:t>
      </w:r>
      <w:r w:rsidR="00B74500" w:rsidRPr="008050C6">
        <w:rPr>
          <w:rFonts w:ascii="Abadi" w:hAnsi="Abadi" w:cs="Arial"/>
          <w:sz w:val="21"/>
          <w:szCs w:val="21"/>
          <w:lang w:val="es-MX"/>
        </w:rPr>
        <w:t>.</w:t>
      </w:r>
    </w:p>
    <w:p w14:paraId="73F2973A" w14:textId="3CA07E30" w:rsidR="00B74500" w:rsidRPr="008050C6" w:rsidRDefault="00B74500" w:rsidP="00154326">
      <w:pPr>
        <w:ind w:firstLine="720"/>
        <w:jc w:val="both"/>
        <w:rPr>
          <w:rFonts w:ascii="Abadi" w:hAnsi="Abadi" w:cs="Arial"/>
          <w:sz w:val="21"/>
          <w:szCs w:val="21"/>
          <w:lang w:val="es-MX"/>
        </w:rPr>
      </w:pPr>
    </w:p>
    <w:p w14:paraId="7415C37D" w14:textId="4FC0D4E1" w:rsidR="00B74500" w:rsidRPr="008050C6" w:rsidRDefault="00C65E0A" w:rsidP="00154326">
      <w:pPr>
        <w:ind w:firstLine="720"/>
        <w:jc w:val="both"/>
        <w:rPr>
          <w:rFonts w:ascii="Abadi" w:hAnsi="Abadi" w:cs="Arial"/>
          <w:b/>
          <w:sz w:val="21"/>
          <w:szCs w:val="21"/>
          <w:lang w:val="es-MX"/>
        </w:rPr>
      </w:pPr>
      <w:r w:rsidRPr="008050C6">
        <w:rPr>
          <w:rFonts w:ascii="Abadi" w:hAnsi="Abadi" w:cs="Arial"/>
          <w:b/>
          <w:sz w:val="21"/>
          <w:szCs w:val="21"/>
          <w:lang w:val="es-MX"/>
        </w:rPr>
        <w:t>EL DIPUTADO LUIS ANTONIO MAGDALENO GORDILLO NUEVAMENTE CLARIFICA HECHOS EN EL TEMA.</w:t>
      </w:r>
    </w:p>
    <w:p w14:paraId="2C076C4F" w14:textId="7FB72A4D" w:rsidR="00B74500" w:rsidRPr="008050C6" w:rsidRDefault="00C65E0A" w:rsidP="00C65E0A">
      <w:pPr>
        <w:ind w:firstLine="720"/>
        <w:jc w:val="right"/>
        <w:rPr>
          <w:rFonts w:ascii="Abadi" w:hAnsi="Abadi" w:cs="Arial"/>
          <w:sz w:val="21"/>
          <w:szCs w:val="21"/>
          <w:lang w:val="es-MX"/>
        </w:rPr>
      </w:pPr>
      <w:r w:rsidRPr="008050C6">
        <w:rPr>
          <w:rFonts w:ascii="Abadi" w:hAnsi="Abadi"/>
          <w:noProof/>
          <w:sz w:val="21"/>
          <w:szCs w:val="21"/>
        </w:rPr>
        <w:drawing>
          <wp:inline distT="0" distB="0" distL="0" distR="0" wp14:anchorId="30DEB805" wp14:editId="1F7A4025">
            <wp:extent cx="1295762" cy="784225"/>
            <wp:effectExtent l="19050" t="0" r="19050" b="2444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3430" r="5479"/>
                    <a:stretch/>
                  </pic:blipFill>
                  <pic:spPr bwMode="auto">
                    <a:xfrm>
                      <a:off x="0" y="0"/>
                      <a:ext cx="1307683" cy="7914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265E92B" w14:textId="65FAF4FD" w:rsidR="00B74500" w:rsidRPr="008050C6" w:rsidRDefault="00C65E0A"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Luis Antonio Magdaleno Gordillo: </w:t>
      </w:r>
      <w:r w:rsidR="00F244E9" w:rsidRPr="008050C6">
        <w:rPr>
          <w:rFonts w:ascii="Abadi" w:hAnsi="Abadi" w:cs="Arial"/>
          <w:sz w:val="21"/>
          <w:szCs w:val="21"/>
          <w:lang w:val="es-MX"/>
        </w:rPr>
        <w:t xml:space="preserve">Gracias. </w:t>
      </w:r>
    </w:p>
    <w:p w14:paraId="67956C2B" w14:textId="6A639ACA" w:rsidR="00F244E9" w:rsidRPr="008050C6" w:rsidRDefault="00F244E9" w:rsidP="00154326">
      <w:pPr>
        <w:ind w:firstLine="720"/>
        <w:jc w:val="both"/>
        <w:rPr>
          <w:rFonts w:ascii="Abadi" w:hAnsi="Abadi" w:cs="Arial"/>
          <w:sz w:val="21"/>
          <w:szCs w:val="21"/>
          <w:lang w:val="es-MX"/>
        </w:rPr>
      </w:pPr>
    </w:p>
    <w:p w14:paraId="0E08D7EB" w14:textId="7E93947B" w:rsidR="008748C9" w:rsidRPr="008050C6" w:rsidRDefault="00F244E9" w:rsidP="00154326">
      <w:pPr>
        <w:ind w:firstLine="720"/>
        <w:jc w:val="both"/>
        <w:rPr>
          <w:rFonts w:ascii="Abadi" w:hAnsi="Abadi" w:cs="Arial"/>
          <w:sz w:val="21"/>
          <w:szCs w:val="21"/>
          <w:lang w:val="es-MX"/>
        </w:rPr>
      </w:pPr>
      <w:r w:rsidRPr="008050C6">
        <w:rPr>
          <w:rFonts w:ascii="Abadi" w:hAnsi="Abadi" w:cs="Arial"/>
          <w:sz w:val="21"/>
          <w:szCs w:val="21"/>
          <w:lang w:val="es-MX"/>
        </w:rPr>
        <w:t>Nada más quisiera saber, dicen que estamos manipulando la información; s</w:t>
      </w:r>
      <w:r w:rsidR="00763032" w:rsidRPr="008050C6">
        <w:rPr>
          <w:rFonts w:ascii="Abadi" w:hAnsi="Abadi" w:cs="Arial"/>
          <w:sz w:val="21"/>
          <w:szCs w:val="21"/>
          <w:lang w:val="es-MX"/>
        </w:rPr>
        <w:t>e comentaba hace rato que mentíamos de que desaparecían 40</w:t>
      </w:r>
      <w:r w:rsidRPr="008050C6">
        <w:rPr>
          <w:rFonts w:ascii="Abadi" w:hAnsi="Abadi" w:cs="Arial"/>
          <w:sz w:val="21"/>
          <w:szCs w:val="21"/>
          <w:lang w:val="es-MX"/>
        </w:rPr>
        <w:t>,</w:t>
      </w:r>
      <w:r w:rsidR="00763032" w:rsidRPr="008050C6">
        <w:rPr>
          <w:rFonts w:ascii="Abadi" w:hAnsi="Abadi" w:cs="Arial"/>
          <w:sz w:val="21"/>
          <w:szCs w:val="21"/>
          <w:lang w:val="es-MX"/>
        </w:rPr>
        <w:t>000 millones de pesos del gasto de enfermedades catastróficas</w:t>
      </w:r>
      <w:r w:rsidRPr="008050C6">
        <w:rPr>
          <w:rFonts w:ascii="Abadi" w:hAnsi="Abadi" w:cs="Arial"/>
          <w:sz w:val="21"/>
          <w:szCs w:val="21"/>
          <w:lang w:val="es-MX"/>
        </w:rPr>
        <w:t>,</w:t>
      </w:r>
      <w:r w:rsidR="00763032" w:rsidRPr="008050C6">
        <w:rPr>
          <w:rFonts w:ascii="Abadi" w:hAnsi="Abadi" w:cs="Arial"/>
          <w:sz w:val="21"/>
          <w:szCs w:val="21"/>
          <w:lang w:val="es-MX"/>
        </w:rPr>
        <w:t xml:space="preserve"> lo están metiendo a su brillante programa</w:t>
      </w:r>
      <w:r w:rsidRPr="008050C6">
        <w:rPr>
          <w:rFonts w:ascii="Abadi" w:hAnsi="Abadi" w:cs="Arial"/>
          <w:sz w:val="21"/>
          <w:szCs w:val="21"/>
          <w:lang w:val="es-MX"/>
        </w:rPr>
        <w:t>,</w:t>
      </w:r>
      <w:r w:rsidR="00763032" w:rsidRPr="008050C6">
        <w:rPr>
          <w:rFonts w:ascii="Abadi" w:hAnsi="Abadi" w:cs="Arial"/>
          <w:sz w:val="21"/>
          <w:szCs w:val="21"/>
          <w:lang w:val="es-MX"/>
        </w:rPr>
        <w:t xml:space="preserve"> lo están agarrando</w:t>
      </w:r>
      <w:r w:rsidRPr="008050C6">
        <w:rPr>
          <w:rFonts w:ascii="Abadi" w:hAnsi="Abadi" w:cs="Arial"/>
          <w:sz w:val="21"/>
          <w:szCs w:val="21"/>
          <w:lang w:val="es-MX"/>
        </w:rPr>
        <w:t>;</w:t>
      </w:r>
      <w:r w:rsidR="00763032" w:rsidRPr="008050C6">
        <w:rPr>
          <w:rFonts w:ascii="Abadi" w:hAnsi="Abadi" w:cs="Arial"/>
          <w:sz w:val="21"/>
          <w:szCs w:val="21"/>
          <w:lang w:val="es-MX"/>
        </w:rPr>
        <w:t xml:space="preserve"> entonces</w:t>
      </w:r>
      <w:r w:rsidRPr="008050C6">
        <w:rPr>
          <w:rFonts w:ascii="Abadi" w:hAnsi="Abadi" w:cs="Arial"/>
          <w:sz w:val="21"/>
          <w:szCs w:val="21"/>
          <w:lang w:val="es-MX"/>
        </w:rPr>
        <w:t>,</w:t>
      </w:r>
      <w:r w:rsidR="00763032" w:rsidRPr="008050C6">
        <w:rPr>
          <w:rFonts w:ascii="Abadi" w:hAnsi="Abadi" w:cs="Arial"/>
          <w:sz w:val="21"/>
          <w:szCs w:val="21"/>
          <w:lang w:val="es-MX"/>
        </w:rPr>
        <w:t xml:space="preserve"> tienen déficit en lo que es el IMSS</w:t>
      </w:r>
      <w:r w:rsidRPr="008050C6">
        <w:rPr>
          <w:rFonts w:ascii="Abadi" w:hAnsi="Abadi" w:cs="Arial"/>
          <w:sz w:val="21"/>
          <w:szCs w:val="21"/>
          <w:lang w:val="es-MX"/>
        </w:rPr>
        <w:t>,</w:t>
      </w:r>
      <w:r w:rsidR="00763032" w:rsidRPr="008050C6">
        <w:rPr>
          <w:rFonts w:ascii="Abadi" w:hAnsi="Abadi" w:cs="Arial"/>
          <w:sz w:val="21"/>
          <w:szCs w:val="21"/>
          <w:lang w:val="es-MX"/>
        </w:rPr>
        <w:t xml:space="preserve"> en lo que </w:t>
      </w:r>
      <w:r w:rsidRPr="008050C6">
        <w:rPr>
          <w:rFonts w:ascii="Abadi" w:hAnsi="Abadi" w:cs="Arial"/>
          <w:sz w:val="21"/>
          <w:szCs w:val="21"/>
          <w:lang w:val="es-MX"/>
        </w:rPr>
        <w:t>es el ISSSTE,</w:t>
      </w:r>
      <w:r w:rsidR="00763032" w:rsidRPr="008050C6">
        <w:rPr>
          <w:rFonts w:ascii="Abadi" w:hAnsi="Abadi" w:cs="Arial"/>
          <w:sz w:val="21"/>
          <w:szCs w:val="21"/>
          <w:lang w:val="es-MX"/>
        </w:rPr>
        <w:t xml:space="preserve"> nada más </w:t>
      </w:r>
      <w:r w:rsidRPr="008050C6">
        <w:rPr>
          <w:rFonts w:ascii="Abadi" w:hAnsi="Abadi" w:cs="Arial"/>
          <w:sz w:val="21"/>
          <w:szCs w:val="21"/>
          <w:lang w:val="es-MX"/>
        </w:rPr>
        <w:t xml:space="preserve">le </w:t>
      </w:r>
      <w:r w:rsidR="00763032" w:rsidRPr="008050C6">
        <w:rPr>
          <w:rFonts w:ascii="Abadi" w:hAnsi="Abadi" w:cs="Arial"/>
          <w:sz w:val="21"/>
          <w:szCs w:val="21"/>
          <w:lang w:val="es-MX"/>
        </w:rPr>
        <w:t>están poniendo 40</w:t>
      </w:r>
      <w:r w:rsidRPr="008050C6">
        <w:rPr>
          <w:rFonts w:ascii="Abadi" w:hAnsi="Abadi" w:cs="Arial"/>
          <w:sz w:val="21"/>
          <w:szCs w:val="21"/>
          <w:lang w:val="es-MX"/>
        </w:rPr>
        <w:t>,</w:t>
      </w:r>
      <w:r w:rsidR="00763032" w:rsidRPr="008050C6">
        <w:rPr>
          <w:rFonts w:ascii="Abadi" w:hAnsi="Abadi" w:cs="Arial"/>
          <w:sz w:val="21"/>
          <w:szCs w:val="21"/>
          <w:lang w:val="es-MX"/>
        </w:rPr>
        <w:t>000 millones reales y están agarrando lo otro para meter a lo que viene siendo este nuevo sistema de salud</w:t>
      </w:r>
      <w:r w:rsidRPr="008050C6">
        <w:rPr>
          <w:rFonts w:ascii="Abadi" w:hAnsi="Abadi" w:cs="Arial"/>
          <w:sz w:val="21"/>
          <w:szCs w:val="21"/>
          <w:lang w:val="es-MX"/>
        </w:rPr>
        <w:t>;</w:t>
      </w:r>
      <w:r w:rsidR="00763032" w:rsidRPr="008050C6">
        <w:rPr>
          <w:rFonts w:ascii="Abadi" w:hAnsi="Abadi" w:cs="Arial"/>
          <w:sz w:val="21"/>
          <w:szCs w:val="21"/>
          <w:lang w:val="es-MX"/>
        </w:rPr>
        <w:t xml:space="preserve"> </w:t>
      </w:r>
      <w:r w:rsidRPr="008050C6">
        <w:rPr>
          <w:rFonts w:ascii="Abadi" w:hAnsi="Abadi" w:cs="Arial"/>
          <w:sz w:val="21"/>
          <w:szCs w:val="21"/>
          <w:lang w:val="es-MX"/>
        </w:rPr>
        <w:t>nosotros no estamos</w:t>
      </w:r>
      <w:r w:rsidR="00763032" w:rsidRPr="008050C6">
        <w:rPr>
          <w:rFonts w:ascii="Abadi" w:hAnsi="Abadi" w:cs="Arial"/>
          <w:sz w:val="21"/>
          <w:szCs w:val="21"/>
          <w:lang w:val="es-MX"/>
        </w:rPr>
        <w:t xml:space="preserve"> manipulando la situación</w:t>
      </w:r>
      <w:r w:rsidRPr="008050C6">
        <w:rPr>
          <w:rFonts w:ascii="Abadi" w:hAnsi="Abadi" w:cs="Arial"/>
          <w:sz w:val="21"/>
          <w:szCs w:val="21"/>
          <w:lang w:val="es-MX"/>
        </w:rPr>
        <w:t>,</w:t>
      </w:r>
      <w:r w:rsidR="00763032" w:rsidRPr="008050C6">
        <w:rPr>
          <w:rFonts w:ascii="Abadi" w:hAnsi="Abadi" w:cs="Arial"/>
          <w:sz w:val="21"/>
          <w:szCs w:val="21"/>
          <w:lang w:val="es-MX"/>
        </w:rPr>
        <w:t xml:space="preserve"> yo </w:t>
      </w:r>
      <w:r w:rsidRPr="008050C6">
        <w:rPr>
          <w:rFonts w:ascii="Abadi" w:hAnsi="Abadi" w:cs="Arial"/>
          <w:sz w:val="21"/>
          <w:szCs w:val="21"/>
          <w:lang w:val="es-MX"/>
        </w:rPr>
        <w:t>quiero</w:t>
      </w:r>
      <w:r w:rsidR="00763032" w:rsidRPr="008050C6">
        <w:rPr>
          <w:rFonts w:ascii="Abadi" w:hAnsi="Abadi" w:cs="Arial"/>
          <w:sz w:val="21"/>
          <w:szCs w:val="21"/>
          <w:lang w:val="es-MX"/>
        </w:rPr>
        <w:t xml:space="preserve"> que </w:t>
      </w:r>
      <w:r w:rsidRPr="008050C6">
        <w:rPr>
          <w:rFonts w:ascii="Abadi" w:hAnsi="Abadi" w:cs="Arial"/>
          <w:sz w:val="21"/>
          <w:szCs w:val="21"/>
          <w:lang w:val="es-MX"/>
        </w:rPr>
        <w:t xml:space="preserve">quede esto bien claro y hasta hay un dicho que dice </w:t>
      </w:r>
      <w:r w:rsidR="00763032" w:rsidRPr="008050C6">
        <w:rPr>
          <w:rFonts w:ascii="Abadi" w:hAnsi="Abadi" w:cs="Arial"/>
          <w:i/>
          <w:sz w:val="21"/>
          <w:szCs w:val="21"/>
          <w:lang w:val="es-MX"/>
        </w:rPr>
        <w:t xml:space="preserve">que el que mucho abarca poco </w:t>
      </w:r>
      <w:r w:rsidR="00763032" w:rsidRPr="008050C6">
        <w:rPr>
          <w:rFonts w:ascii="Abadi" w:hAnsi="Abadi" w:cs="Arial"/>
          <w:i/>
          <w:sz w:val="21"/>
          <w:szCs w:val="21"/>
          <w:lang w:val="es-MX"/>
        </w:rPr>
        <w:t>aprieta</w:t>
      </w:r>
      <w:r w:rsidRPr="008050C6">
        <w:rPr>
          <w:rFonts w:ascii="Abadi" w:hAnsi="Abadi" w:cs="Arial"/>
          <w:sz w:val="21"/>
          <w:szCs w:val="21"/>
          <w:lang w:val="es-MX"/>
        </w:rPr>
        <w:t>,</w:t>
      </w:r>
      <w:r w:rsidR="00763032" w:rsidRPr="008050C6">
        <w:rPr>
          <w:rFonts w:ascii="Abadi" w:hAnsi="Abadi" w:cs="Arial"/>
          <w:sz w:val="21"/>
          <w:szCs w:val="21"/>
          <w:lang w:val="es-MX"/>
        </w:rPr>
        <w:t xml:space="preserve"> </w:t>
      </w:r>
      <w:r w:rsidRPr="008050C6">
        <w:rPr>
          <w:rFonts w:ascii="Abadi" w:hAnsi="Abadi" w:cs="Arial"/>
          <w:sz w:val="21"/>
          <w:szCs w:val="21"/>
          <w:lang w:val="es-MX"/>
        </w:rPr>
        <w:t>primero</w:t>
      </w:r>
      <w:r w:rsidR="00763032" w:rsidRPr="008050C6">
        <w:rPr>
          <w:rFonts w:ascii="Abadi" w:hAnsi="Abadi" w:cs="Arial"/>
          <w:sz w:val="21"/>
          <w:szCs w:val="21"/>
          <w:lang w:val="es-MX"/>
        </w:rPr>
        <w:t xml:space="preserve"> hay que resolver la situación del IMSS</w:t>
      </w:r>
      <w:r w:rsidRPr="008050C6">
        <w:rPr>
          <w:rFonts w:ascii="Abadi" w:hAnsi="Abadi" w:cs="Arial"/>
          <w:sz w:val="21"/>
          <w:szCs w:val="21"/>
          <w:lang w:val="es-MX"/>
        </w:rPr>
        <w:t>,</w:t>
      </w:r>
      <w:r w:rsidR="00763032" w:rsidRPr="008050C6">
        <w:rPr>
          <w:rFonts w:ascii="Abadi" w:hAnsi="Abadi" w:cs="Arial"/>
          <w:sz w:val="21"/>
          <w:szCs w:val="21"/>
          <w:lang w:val="es-MX"/>
        </w:rPr>
        <w:t xml:space="preserve"> del ISSSTE que tienen esas carencias y eso lo hubieran hecho con esos 40.000 millones </w:t>
      </w:r>
      <w:r w:rsidRPr="008050C6">
        <w:rPr>
          <w:rFonts w:ascii="Abadi" w:hAnsi="Abadi" w:cs="Arial"/>
          <w:sz w:val="21"/>
          <w:szCs w:val="21"/>
          <w:lang w:val="es-MX"/>
        </w:rPr>
        <w:t xml:space="preserve">y </w:t>
      </w:r>
      <w:r w:rsidR="00763032" w:rsidRPr="008050C6">
        <w:rPr>
          <w:rFonts w:ascii="Abadi" w:hAnsi="Abadi" w:cs="Arial"/>
          <w:sz w:val="21"/>
          <w:szCs w:val="21"/>
          <w:lang w:val="es-MX"/>
        </w:rPr>
        <w:t>hubieran dejado los otros 40.000 para enfermedades catastróficas</w:t>
      </w:r>
      <w:r w:rsidRPr="008050C6">
        <w:rPr>
          <w:rFonts w:ascii="Abadi" w:hAnsi="Abadi" w:cs="Arial"/>
          <w:sz w:val="21"/>
          <w:szCs w:val="21"/>
          <w:lang w:val="es-MX"/>
        </w:rPr>
        <w:t>; y</w:t>
      </w:r>
      <w:r w:rsidR="00763032" w:rsidRPr="008050C6">
        <w:rPr>
          <w:rFonts w:ascii="Abadi" w:hAnsi="Abadi" w:cs="Arial"/>
          <w:sz w:val="21"/>
          <w:szCs w:val="21"/>
          <w:lang w:val="es-MX"/>
        </w:rPr>
        <w:t>o creo que esto es congruente</w:t>
      </w:r>
      <w:r w:rsidRPr="008050C6">
        <w:rPr>
          <w:rFonts w:ascii="Abadi" w:hAnsi="Abadi" w:cs="Arial"/>
          <w:sz w:val="21"/>
          <w:szCs w:val="21"/>
          <w:lang w:val="es-MX"/>
        </w:rPr>
        <w:t>;</w:t>
      </w:r>
      <w:r w:rsidR="00763032" w:rsidRPr="008050C6">
        <w:rPr>
          <w:rFonts w:ascii="Abadi" w:hAnsi="Abadi" w:cs="Arial"/>
          <w:sz w:val="21"/>
          <w:szCs w:val="21"/>
          <w:lang w:val="es-MX"/>
        </w:rPr>
        <w:t xml:space="preserve"> ahora mi gran pregunta es</w:t>
      </w:r>
      <w:r w:rsidRPr="008050C6">
        <w:rPr>
          <w:rFonts w:ascii="Abadi" w:hAnsi="Abadi" w:cs="Arial"/>
          <w:sz w:val="21"/>
          <w:szCs w:val="21"/>
          <w:lang w:val="es-MX"/>
        </w:rPr>
        <w:t>,</w:t>
      </w:r>
      <w:r w:rsidR="00763032" w:rsidRPr="008050C6">
        <w:rPr>
          <w:rFonts w:ascii="Abadi" w:hAnsi="Abadi" w:cs="Arial"/>
          <w:sz w:val="21"/>
          <w:szCs w:val="21"/>
          <w:lang w:val="es-MX"/>
        </w:rPr>
        <w:t xml:space="preserve"> </w:t>
      </w:r>
      <w:r w:rsidRPr="008050C6">
        <w:rPr>
          <w:rFonts w:ascii="Abadi" w:hAnsi="Abadi" w:cs="Arial"/>
          <w:sz w:val="21"/>
          <w:szCs w:val="21"/>
          <w:lang w:val="es-MX"/>
        </w:rPr>
        <w:t>¿</w:t>
      </w:r>
      <w:r w:rsidR="00763032" w:rsidRPr="008050C6">
        <w:rPr>
          <w:rFonts w:ascii="Abadi" w:hAnsi="Abadi" w:cs="Arial"/>
          <w:sz w:val="21"/>
          <w:szCs w:val="21"/>
          <w:lang w:val="es-MX"/>
        </w:rPr>
        <w:t>con estos 40.000 millones ya tenemos más médicos</w:t>
      </w:r>
      <w:r w:rsidRPr="008050C6">
        <w:rPr>
          <w:rFonts w:ascii="Abadi" w:hAnsi="Abadi" w:cs="Arial"/>
          <w:sz w:val="21"/>
          <w:szCs w:val="21"/>
          <w:lang w:val="es-MX"/>
        </w:rPr>
        <w:t>,</w:t>
      </w:r>
      <w:r w:rsidR="00763032" w:rsidRPr="008050C6">
        <w:rPr>
          <w:rFonts w:ascii="Abadi" w:hAnsi="Abadi" w:cs="Arial"/>
          <w:sz w:val="21"/>
          <w:szCs w:val="21"/>
          <w:lang w:val="es-MX"/>
        </w:rPr>
        <w:t xml:space="preserve"> más hospitales para atender a los 20 millones que dicen que no están incluidos</w:t>
      </w:r>
      <w:r w:rsidRPr="008050C6">
        <w:rPr>
          <w:rFonts w:ascii="Abadi" w:hAnsi="Abadi" w:cs="Arial"/>
          <w:sz w:val="21"/>
          <w:szCs w:val="21"/>
          <w:lang w:val="es-MX"/>
        </w:rPr>
        <w:t>?</w:t>
      </w:r>
      <w:r w:rsidR="00763032" w:rsidRPr="008050C6">
        <w:rPr>
          <w:rFonts w:ascii="Abadi" w:hAnsi="Abadi" w:cs="Arial"/>
          <w:sz w:val="21"/>
          <w:szCs w:val="21"/>
          <w:lang w:val="es-MX"/>
        </w:rPr>
        <w:t xml:space="preserve"> porque si lo vamos a hacer con las personas que ya tenemos</w:t>
      </w:r>
      <w:r w:rsidRPr="008050C6">
        <w:rPr>
          <w:rFonts w:ascii="Abadi" w:hAnsi="Abadi" w:cs="Arial"/>
          <w:sz w:val="21"/>
          <w:szCs w:val="21"/>
          <w:lang w:val="es-MX"/>
        </w:rPr>
        <w:t>,</w:t>
      </w:r>
      <w:r w:rsidR="00763032" w:rsidRPr="008050C6">
        <w:rPr>
          <w:rFonts w:ascii="Abadi" w:hAnsi="Abadi" w:cs="Arial"/>
          <w:sz w:val="21"/>
          <w:szCs w:val="21"/>
          <w:lang w:val="es-MX"/>
        </w:rPr>
        <w:t xml:space="preserve"> con los mismos hospitales</w:t>
      </w:r>
      <w:r w:rsidRPr="008050C6">
        <w:rPr>
          <w:rFonts w:ascii="Abadi" w:hAnsi="Abadi" w:cs="Arial"/>
          <w:sz w:val="21"/>
          <w:szCs w:val="21"/>
          <w:lang w:val="es-MX"/>
        </w:rPr>
        <w:t>,</w:t>
      </w:r>
      <w:r w:rsidR="00763032" w:rsidRPr="008050C6">
        <w:rPr>
          <w:rFonts w:ascii="Abadi" w:hAnsi="Abadi" w:cs="Arial"/>
          <w:sz w:val="21"/>
          <w:szCs w:val="21"/>
          <w:lang w:val="es-MX"/>
        </w:rPr>
        <w:t xml:space="preserve"> entonces </w:t>
      </w:r>
      <w:r w:rsidRPr="008050C6">
        <w:rPr>
          <w:rFonts w:ascii="Abadi" w:hAnsi="Abadi" w:cs="Arial"/>
          <w:sz w:val="21"/>
          <w:szCs w:val="21"/>
          <w:lang w:val="es-MX"/>
        </w:rPr>
        <w:t>les</w:t>
      </w:r>
      <w:r w:rsidR="00763032" w:rsidRPr="008050C6">
        <w:rPr>
          <w:rFonts w:ascii="Abadi" w:hAnsi="Abadi" w:cs="Arial"/>
          <w:sz w:val="21"/>
          <w:szCs w:val="21"/>
          <w:lang w:val="es-MX"/>
        </w:rPr>
        <w:t xml:space="preserve"> vamos a aventar más carga de trabajo y con eso mágicamente se va a resolver todo el programa</w:t>
      </w:r>
      <w:r w:rsidRPr="008050C6">
        <w:rPr>
          <w:rFonts w:ascii="Abadi" w:hAnsi="Abadi" w:cs="Arial"/>
          <w:sz w:val="21"/>
          <w:szCs w:val="21"/>
          <w:lang w:val="es-MX"/>
        </w:rPr>
        <w:t>,</w:t>
      </w:r>
      <w:r w:rsidR="00763032" w:rsidRPr="008050C6">
        <w:rPr>
          <w:rFonts w:ascii="Abadi" w:hAnsi="Abadi" w:cs="Arial"/>
          <w:sz w:val="21"/>
          <w:szCs w:val="21"/>
          <w:lang w:val="es-MX"/>
        </w:rPr>
        <w:t xml:space="preserve"> o nada más es para decir tenemos clientelismo donde tenemos </w:t>
      </w:r>
      <w:r w:rsidRPr="008050C6">
        <w:rPr>
          <w:rFonts w:ascii="Abadi" w:hAnsi="Abadi" w:cs="Arial"/>
          <w:sz w:val="21"/>
          <w:szCs w:val="21"/>
          <w:lang w:val="es-MX"/>
        </w:rPr>
        <w:t>según a</w:t>
      </w:r>
      <w:r w:rsidR="00763032" w:rsidRPr="008050C6">
        <w:rPr>
          <w:rFonts w:ascii="Abadi" w:hAnsi="Abadi" w:cs="Arial"/>
          <w:sz w:val="21"/>
          <w:szCs w:val="21"/>
          <w:lang w:val="es-MX"/>
        </w:rPr>
        <w:t xml:space="preserve"> todos metidos y tenemos </w:t>
      </w:r>
      <w:r w:rsidRPr="008050C6">
        <w:rPr>
          <w:rFonts w:ascii="Abadi" w:hAnsi="Abadi" w:cs="Arial"/>
          <w:sz w:val="21"/>
          <w:szCs w:val="21"/>
          <w:lang w:val="es-MX"/>
        </w:rPr>
        <w:t>un</w:t>
      </w:r>
      <w:r w:rsidR="00763032" w:rsidRPr="008050C6">
        <w:rPr>
          <w:rFonts w:ascii="Abadi" w:hAnsi="Abadi" w:cs="Arial"/>
          <w:sz w:val="21"/>
          <w:szCs w:val="21"/>
          <w:lang w:val="es-MX"/>
        </w:rPr>
        <w:t xml:space="preserve"> déficit de atención por</w:t>
      </w:r>
      <w:r w:rsidRPr="008050C6">
        <w:rPr>
          <w:rFonts w:ascii="Abadi" w:hAnsi="Abadi" w:cs="Arial"/>
          <w:sz w:val="21"/>
          <w:szCs w:val="21"/>
          <w:lang w:val="es-MX"/>
        </w:rPr>
        <w:t xml:space="preserve">que </w:t>
      </w:r>
      <w:r w:rsidR="00763032" w:rsidRPr="008050C6">
        <w:rPr>
          <w:rFonts w:ascii="Abadi" w:hAnsi="Abadi" w:cs="Arial"/>
          <w:sz w:val="21"/>
          <w:szCs w:val="21"/>
          <w:lang w:val="es-MX"/>
        </w:rPr>
        <w:t>es</w:t>
      </w:r>
      <w:r w:rsidRPr="008050C6">
        <w:rPr>
          <w:rFonts w:ascii="Abadi" w:hAnsi="Abadi" w:cs="Arial"/>
          <w:sz w:val="21"/>
          <w:szCs w:val="21"/>
          <w:lang w:val="es-MX"/>
        </w:rPr>
        <w:t>a</w:t>
      </w:r>
      <w:r w:rsidR="00763032" w:rsidRPr="008050C6">
        <w:rPr>
          <w:rFonts w:ascii="Abadi" w:hAnsi="Abadi" w:cs="Arial"/>
          <w:sz w:val="21"/>
          <w:szCs w:val="21"/>
          <w:lang w:val="es-MX"/>
        </w:rPr>
        <w:t xml:space="preserve"> es una gran realidad</w:t>
      </w:r>
      <w:r w:rsidRPr="008050C6">
        <w:rPr>
          <w:rFonts w:ascii="Abadi" w:hAnsi="Abadi" w:cs="Arial"/>
          <w:sz w:val="21"/>
          <w:szCs w:val="21"/>
          <w:lang w:val="es-MX"/>
        </w:rPr>
        <w:t>;</w:t>
      </w:r>
      <w:r w:rsidR="00763032" w:rsidRPr="008050C6">
        <w:rPr>
          <w:rFonts w:ascii="Abadi" w:hAnsi="Abadi" w:cs="Arial"/>
          <w:sz w:val="21"/>
          <w:szCs w:val="21"/>
          <w:lang w:val="es-MX"/>
        </w:rPr>
        <w:t xml:space="preserve"> entonces</w:t>
      </w:r>
      <w:r w:rsidRPr="008050C6">
        <w:rPr>
          <w:rFonts w:ascii="Abadi" w:hAnsi="Abadi" w:cs="Arial"/>
          <w:sz w:val="21"/>
          <w:szCs w:val="21"/>
          <w:lang w:val="es-MX"/>
        </w:rPr>
        <w:t>,</w:t>
      </w:r>
      <w:r w:rsidR="00763032" w:rsidRPr="008050C6">
        <w:rPr>
          <w:rFonts w:ascii="Abadi" w:hAnsi="Abadi" w:cs="Arial"/>
          <w:sz w:val="21"/>
          <w:szCs w:val="21"/>
          <w:lang w:val="es-MX"/>
        </w:rPr>
        <w:t xml:space="preserve"> no </w:t>
      </w:r>
      <w:r w:rsidRPr="008050C6">
        <w:rPr>
          <w:rFonts w:ascii="Abadi" w:hAnsi="Abadi" w:cs="Arial"/>
          <w:sz w:val="21"/>
          <w:szCs w:val="21"/>
          <w:lang w:val="es-MX"/>
        </w:rPr>
        <w:t>estamos</w:t>
      </w:r>
      <w:r w:rsidR="00763032" w:rsidRPr="008050C6">
        <w:rPr>
          <w:rFonts w:ascii="Abadi" w:hAnsi="Abadi" w:cs="Arial"/>
          <w:sz w:val="21"/>
          <w:szCs w:val="21"/>
          <w:lang w:val="es-MX"/>
        </w:rPr>
        <w:t xml:space="preserve"> manipulando la información</w:t>
      </w:r>
      <w:r w:rsidRPr="008050C6">
        <w:rPr>
          <w:rFonts w:ascii="Abadi" w:hAnsi="Abadi" w:cs="Arial"/>
          <w:sz w:val="21"/>
          <w:szCs w:val="21"/>
          <w:lang w:val="es-MX"/>
        </w:rPr>
        <w:t>,</w:t>
      </w:r>
      <w:r w:rsidR="00763032" w:rsidRPr="008050C6">
        <w:rPr>
          <w:rFonts w:ascii="Abadi" w:hAnsi="Abadi" w:cs="Arial"/>
          <w:sz w:val="21"/>
          <w:szCs w:val="21"/>
          <w:lang w:val="es-MX"/>
        </w:rPr>
        <w:t xml:space="preserve"> estamos analiz</w:t>
      </w:r>
      <w:r w:rsidRPr="008050C6">
        <w:rPr>
          <w:rFonts w:ascii="Abadi" w:hAnsi="Abadi" w:cs="Arial"/>
          <w:sz w:val="21"/>
          <w:szCs w:val="21"/>
          <w:lang w:val="es-MX"/>
        </w:rPr>
        <w:t>ándola</w:t>
      </w:r>
      <w:r w:rsidR="00763032" w:rsidRPr="008050C6">
        <w:rPr>
          <w:rFonts w:ascii="Abadi" w:hAnsi="Abadi" w:cs="Arial"/>
          <w:sz w:val="21"/>
          <w:szCs w:val="21"/>
          <w:lang w:val="es-MX"/>
        </w:rPr>
        <w:t xml:space="preserve"> </w:t>
      </w:r>
      <w:r w:rsidRPr="008050C6">
        <w:rPr>
          <w:rFonts w:ascii="Abadi" w:hAnsi="Abadi" w:cs="Arial"/>
          <w:sz w:val="21"/>
          <w:szCs w:val="21"/>
          <w:lang w:val="es-MX"/>
        </w:rPr>
        <w:t>y desglosándola</w:t>
      </w:r>
      <w:r w:rsidR="00763032" w:rsidRPr="008050C6">
        <w:rPr>
          <w:rFonts w:ascii="Abadi" w:hAnsi="Abadi" w:cs="Arial"/>
          <w:sz w:val="21"/>
          <w:szCs w:val="21"/>
          <w:lang w:val="es-MX"/>
        </w:rPr>
        <w:t xml:space="preserve"> para beneficio de todos</w:t>
      </w:r>
      <w:r w:rsidRPr="008050C6">
        <w:rPr>
          <w:rFonts w:ascii="Abadi" w:hAnsi="Abadi" w:cs="Arial"/>
          <w:sz w:val="21"/>
          <w:szCs w:val="21"/>
          <w:lang w:val="es-MX"/>
        </w:rPr>
        <w:t>;</w:t>
      </w:r>
      <w:r w:rsidR="00763032" w:rsidRPr="008050C6">
        <w:rPr>
          <w:rFonts w:ascii="Abadi" w:hAnsi="Abadi" w:cs="Arial"/>
          <w:sz w:val="21"/>
          <w:szCs w:val="21"/>
          <w:lang w:val="es-MX"/>
        </w:rPr>
        <w:t xml:space="preserve"> y yo creo que ahí tenemos un gran problema </w:t>
      </w:r>
      <w:r w:rsidRPr="008050C6">
        <w:rPr>
          <w:rFonts w:ascii="Abadi" w:hAnsi="Abadi" w:cs="Arial"/>
          <w:sz w:val="21"/>
          <w:szCs w:val="21"/>
          <w:lang w:val="es-MX"/>
        </w:rPr>
        <w:t xml:space="preserve">hasta en números que todos ustedes lo ven y lo entienden. Es cuánto. </w:t>
      </w:r>
      <w:r w:rsidR="00763032" w:rsidRPr="008050C6">
        <w:rPr>
          <w:rFonts w:ascii="Abadi" w:hAnsi="Abadi" w:cs="Arial"/>
          <w:sz w:val="21"/>
          <w:szCs w:val="21"/>
          <w:lang w:val="es-MX"/>
        </w:rPr>
        <w:t xml:space="preserve"> </w:t>
      </w:r>
    </w:p>
    <w:p w14:paraId="7EB4308F" w14:textId="61B7E425" w:rsidR="002D127F" w:rsidRPr="008050C6" w:rsidRDefault="002D127F" w:rsidP="00154326">
      <w:pPr>
        <w:ind w:firstLine="720"/>
        <w:jc w:val="both"/>
        <w:rPr>
          <w:rFonts w:ascii="Abadi" w:hAnsi="Abadi" w:cs="Arial"/>
          <w:sz w:val="21"/>
          <w:szCs w:val="21"/>
          <w:lang w:val="es-MX"/>
        </w:rPr>
      </w:pPr>
    </w:p>
    <w:p w14:paraId="66B84591" w14:textId="36A8C10D" w:rsidR="002D127F" w:rsidRPr="008050C6" w:rsidRDefault="002D127F"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 xml:space="preserve">Se concede el uso de la voz al diputado Miguel Ángel Salim Alle, hasta por cinco minutos. </w:t>
      </w:r>
    </w:p>
    <w:p w14:paraId="0302EDD6" w14:textId="226AE39D" w:rsidR="00B41C92" w:rsidRPr="008050C6" w:rsidRDefault="00B41C92" w:rsidP="00154326">
      <w:pPr>
        <w:ind w:firstLine="720"/>
        <w:jc w:val="both"/>
        <w:rPr>
          <w:rFonts w:ascii="Abadi" w:hAnsi="Abadi" w:cs="Arial"/>
          <w:sz w:val="21"/>
          <w:szCs w:val="21"/>
          <w:lang w:val="es-MX"/>
        </w:rPr>
      </w:pPr>
    </w:p>
    <w:p w14:paraId="79AAD2B4" w14:textId="1AF7A220" w:rsidR="00B41C92" w:rsidRPr="008050C6" w:rsidRDefault="00B41C92" w:rsidP="00154326">
      <w:pPr>
        <w:ind w:firstLine="720"/>
        <w:jc w:val="both"/>
        <w:rPr>
          <w:rFonts w:ascii="Abadi" w:hAnsi="Abadi" w:cs="Arial"/>
          <w:b/>
          <w:sz w:val="21"/>
          <w:szCs w:val="21"/>
          <w:lang w:val="es-MX"/>
        </w:rPr>
      </w:pPr>
      <w:r w:rsidRPr="008050C6">
        <w:rPr>
          <w:rFonts w:ascii="Abadi" w:hAnsi="Abadi" w:cs="Arial"/>
          <w:b/>
          <w:sz w:val="21"/>
          <w:szCs w:val="21"/>
          <w:lang w:val="es-MX"/>
        </w:rPr>
        <w:t>INTERVENCIÓN DEL DIPUTADO MIGUEL ÁNGEL SALIM ALLE RECTIFICANDO HECHOS EN EL TEMA QUE SE DISCUTE.</w:t>
      </w:r>
    </w:p>
    <w:p w14:paraId="4680E0AC" w14:textId="6109AA51" w:rsidR="00B41C92" w:rsidRPr="008050C6" w:rsidRDefault="00B41C92" w:rsidP="00B41C92">
      <w:pPr>
        <w:ind w:firstLine="720"/>
        <w:jc w:val="right"/>
        <w:rPr>
          <w:rFonts w:ascii="Abadi" w:hAnsi="Abadi" w:cs="Arial"/>
          <w:sz w:val="21"/>
          <w:szCs w:val="21"/>
          <w:lang w:val="es-MX"/>
        </w:rPr>
      </w:pPr>
      <w:r w:rsidRPr="008050C6">
        <w:rPr>
          <w:rFonts w:ascii="Abadi" w:hAnsi="Abadi"/>
          <w:noProof/>
          <w:sz w:val="21"/>
          <w:szCs w:val="21"/>
        </w:rPr>
        <w:drawing>
          <wp:inline distT="0" distB="0" distL="0" distR="0" wp14:anchorId="4AD7CD5A" wp14:editId="2E5D5718">
            <wp:extent cx="1229832" cy="749241"/>
            <wp:effectExtent l="19050" t="0" r="27940" b="2419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4279"/>
                    <a:stretch/>
                  </pic:blipFill>
                  <pic:spPr bwMode="auto">
                    <a:xfrm>
                      <a:off x="0" y="0"/>
                      <a:ext cx="1266645" cy="7716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5C36A83" w14:textId="42205752" w:rsidR="00B83BAE" w:rsidRPr="008050C6" w:rsidRDefault="00763032"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Miguel Ángel Salim Alle: </w:t>
      </w:r>
      <w:r w:rsidR="00B83BAE" w:rsidRPr="008050C6">
        <w:rPr>
          <w:rFonts w:ascii="Abadi" w:hAnsi="Abadi" w:cs="Arial"/>
          <w:sz w:val="21"/>
          <w:szCs w:val="21"/>
          <w:lang w:val="es-MX"/>
        </w:rPr>
        <w:t>Gracias presidenta. T</w:t>
      </w:r>
      <w:r w:rsidR="00027E0D" w:rsidRPr="008050C6">
        <w:rPr>
          <w:rFonts w:ascii="Abadi" w:hAnsi="Abadi" w:cs="Arial"/>
          <w:sz w:val="21"/>
          <w:szCs w:val="21"/>
          <w:lang w:val="es-MX"/>
        </w:rPr>
        <w:t>enemos algunos minutos ya comentando</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discutiendo el tema del </w:t>
      </w:r>
      <w:r w:rsidR="004C3600" w:rsidRPr="008050C6">
        <w:rPr>
          <w:rFonts w:ascii="Abadi" w:hAnsi="Abadi" w:cs="Arial"/>
          <w:sz w:val="21"/>
          <w:szCs w:val="21"/>
          <w:lang w:val="es-MX"/>
        </w:rPr>
        <w:t>Seguro Popular</w:t>
      </w:r>
      <w:r w:rsidR="00B83BAE" w:rsidRPr="008050C6">
        <w:rPr>
          <w:rFonts w:ascii="Abadi" w:hAnsi="Abadi" w:cs="Arial"/>
          <w:sz w:val="21"/>
          <w:szCs w:val="21"/>
          <w:lang w:val="es-MX"/>
        </w:rPr>
        <w:t>. M</w:t>
      </w:r>
      <w:r w:rsidR="00027E0D" w:rsidRPr="008050C6">
        <w:rPr>
          <w:rFonts w:ascii="Abadi" w:hAnsi="Abadi" w:cs="Arial"/>
          <w:sz w:val="21"/>
          <w:szCs w:val="21"/>
          <w:lang w:val="es-MX"/>
        </w:rPr>
        <w:t>e queda clar</w:t>
      </w:r>
      <w:r w:rsidR="00B83BAE" w:rsidRPr="008050C6">
        <w:rPr>
          <w:rFonts w:ascii="Abadi" w:hAnsi="Abadi" w:cs="Arial"/>
          <w:sz w:val="21"/>
          <w:szCs w:val="21"/>
          <w:lang w:val="es-MX"/>
        </w:rPr>
        <w:t>o</w:t>
      </w:r>
      <w:r w:rsidR="00027E0D" w:rsidRPr="008050C6">
        <w:rPr>
          <w:rFonts w:ascii="Abadi" w:hAnsi="Abadi" w:cs="Arial"/>
          <w:sz w:val="21"/>
          <w:szCs w:val="21"/>
          <w:lang w:val="es-MX"/>
        </w:rPr>
        <w:t xml:space="preserve"> qu</w:t>
      </w:r>
      <w:r w:rsidR="00364699" w:rsidRPr="008050C6">
        <w:rPr>
          <w:rFonts w:ascii="Abadi" w:hAnsi="Abadi" w:cs="Arial"/>
          <w:sz w:val="21"/>
          <w:szCs w:val="21"/>
          <w:lang w:val="es-MX"/>
        </w:rPr>
        <w:t>e</w:t>
      </w:r>
      <w:r w:rsidR="00027E0D" w:rsidRPr="008050C6">
        <w:rPr>
          <w:rFonts w:ascii="Abadi" w:hAnsi="Abadi" w:cs="Arial"/>
          <w:sz w:val="21"/>
          <w:szCs w:val="21"/>
          <w:lang w:val="es-MX"/>
        </w:rPr>
        <w:t xml:space="preserve"> </w:t>
      </w:r>
      <w:r w:rsidR="00B83BAE" w:rsidRPr="008050C6">
        <w:rPr>
          <w:rFonts w:ascii="Abadi" w:hAnsi="Abadi" w:cs="Arial"/>
          <w:sz w:val="21"/>
          <w:szCs w:val="21"/>
          <w:lang w:val="es-MX"/>
        </w:rPr>
        <w:t xml:space="preserve">MORENA </w:t>
      </w:r>
      <w:r w:rsidR="00027E0D" w:rsidRPr="008050C6">
        <w:rPr>
          <w:rFonts w:ascii="Abadi" w:hAnsi="Abadi" w:cs="Arial"/>
          <w:sz w:val="21"/>
          <w:szCs w:val="21"/>
          <w:lang w:val="es-MX"/>
        </w:rPr>
        <w:t>no sabe que no sabe</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me queda perfectamente claro</w:t>
      </w:r>
      <w:r w:rsidR="00B83BAE" w:rsidRPr="008050C6">
        <w:rPr>
          <w:rFonts w:ascii="Abadi" w:hAnsi="Abadi" w:cs="Arial"/>
          <w:sz w:val="21"/>
          <w:szCs w:val="21"/>
          <w:lang w:val="es-MX"/>
        </w:rPr>
        <w:t>, ¿por qué?</w:t>
      </w:r>
      <w:r w:rsidR="00027E0D" w:rsidRPr="008050C6">
        <w:rPr>
          <w:rFonts w:ascii="Abadi" w:hAnsi="Abadi" w:cs="Arial"/>
          <w:sz w:val="21"/>
          <w:szCs w:val="21"/>
          <w:lang w:val="es-MX"/>
        </w:rPr>
        <w:t xml:space="preserve"> comentan algunos temas como el </w:t>
      </w:r>
      <w:r w:rsidR="00B83BAE" w:rsidRPr="008050C6">
        <w:rPr>
          <w:rFonts w:ascii="Abadi" w:hAnsi="Abadi" w:cs="Arial"/>
          <w:sz w:val="21"/>
          <w:szCs w:val="21"/>
          <w:lang w:val="es-MX"/>
        </w:rPr>
        <w:t>primero</w:t>
      </w:r>
      <w:r w:rsidR="00027E0D" w:rsidRPr="008050C6">
        <w:rPr>
          <w:rFonts w:ascii="Abadi" w:hAnsi="Abadi" w:cs="Arial"/>
          <w:sz w:val="21"/>
          <w:szCs w:val="21"/>
          <w:lang w:val="es-MX"/>
        </w:rPr>
        <w:t xml:space="preserve"> que dice </w:t>
      </w:r>
      <w:r w:rsidR="00B83BAE" w:rsidRPr="008050C6">
        <w:rPr>
          <w:rFonts w:ascii="Abadi" w:hAnsi="Abadi" w:cs="Arial"/>
          <w:sz w:val="21"/>
          <w:szCs w:val="21"/>
          <w:lang w:val="es-MX"/>
        </w:rPr>
        <w:t xml:space="preserve">que </w:t>
      </w:r>
      <w:r w:rsidR="00364699" w:rsidRPr="008050C6">
        <w:rPr>
          <w:rFonts w:ascii="Abadi" w:hAnsi="Abadi" w:cs="Arial"/>
          <w:sz w:val="21"/>
          <w:szCs w:val="21"/>
          <w:lang w:val="es-MX"/>
        </w:rPr>
        <w:t xml:space="preserve">en </w:t>
      </w:r>
      <w:r w:rsidR="00027E0D" w:rsidRPr="008050C6">
        <w:rPr>
          <w:rFonts w:ascii="Abadi" w:hAnsi="Abadi" w:cs="Arial"/>
          <w:sz w:val="21"/>
          <w:szCs w:val="21"/>
          <w:lang w:val="es-MX"/>
        </w:rPr>
        <w:t xml:space="preserve">el </w:t>
      </w:r>
      <w:r w:rsidR="004C3600" w:rsidRPr="008050C6">
        <w:rPr>
          <w:rFonts w:ascii="Abadi" w:hAnsi="Abadi" w:cs="Arial"/>
          <w:sz w:val="21"/>
          <w:szCs w:val="21"/>
          <w:lang w:val="es-MX"/>
        </w:rPr>
        <w:t>Seguro Popular</w:t>
      </w:r>
      <w:r w:rsidR="00027E0D" w:rsidRPr="008050C6">
        <w:rPr>
          <w:rFonts w:ascii="Abadi" w:hAnsi="Abadi" w:cs="Arial"/>
          <w:sz w:val="21"/>
          <w:szCs w:val="21"/>
          <w:lang w:val="es-MX"/>
        </w:rPr>
        <w:t xml:space="preserve"> son personas y ahora van a ser beneficiarios</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cuál es la diferencia de una persona </w:t>
      </w:r>
      <w:r w:rsidR="00B83BAE" w:rsidRPr="008050C6">
        <w:rPr>
          <w:rFonts w:ascii="Abadi" w:hAnsi="Abadi" w:cs="Arial"/>
          <w:sz w:val="21"/>
          <w:szCs w:val="21"/>
          <w:lang w:val="es-MX"/>
        </w:rPr>
        <w:t xml:space="preserve">a </w:t>
      </w:r>
      <w:r w:rsidR="00027E0D" w:rsidRPr="008050C6">
        <w:rPr>
          <w:rFonts w:ascii="Abadi" w:hAnsi="Abadi" w:cs="Arial"/>
          <w:sz w:val="21"/>
          <w:szCs w:val="21"/>
          <w:lang w:val="es-MX"/>
        </w:rPr>
        <w:t>un beneficiario</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con eso </w:t>
      </w:r>
      <w:r w:rsidR="00B83BAE" w:rsidRPr="008050C6">
        <w:rPr>
          <w:rFonts w:ascii="Abadi" w:hAnsi="Abadi" w:cs="Arial"/>
          <w:sz w:val="21"/>
          <w:szCs w:val="21"/>
          <w:lang w:val="es-MX"/>
        </w:rPr>
        <w:t>¡Wow!, ¿</w:t>
      </w:r>
      <w:r w:rsidR="00027E0D" w:rsidRPr="008050C6">
        <w:rPr>
          <w:rFonts w:ascii="Abadi" w:hAnsi="Abadi" w:cs="Arial"/>
          <w:sz w:val="21"/>
          <w:szCs w:val="21"/>
          <w:lang w:val="es-MX"/>
        </w:rPr>
        <w:t xml:space="preserve">se va a resolver todo porque ya no son personas </w:t>
      </w:r>
      <w:r w:rsidR="00B83BAE" w:rsidRPr="008050C6">
        <w:rPr>
          <w:rFonts w:ascii="Abadi" w:hAnsi="Abadi" w:cs="Arial"/>
          <w:sz w:val="21"/>
          <w:szCs w:val="21"/>
          <w:lang w:val="es-MX"/>
        </w:rPr>
        <w:t>y ahora son</w:t>
      </w:r>
      <w:r w:rsidR="00027E0D" w:rsidRPr="008050C6">
        <w:rPr>
          <w:rFonts w:ascii="Abadi" w:hAnsi="Abadi" w:cs="Arial"/>
          <w:sz w:val="21"/>
          <w:szCs w:val="21"/>
          <w:lang w:val="es-MX"/>
        </w:rPr>
        <w:t xml:space="preserve"> beneficiarios</w:t>
      </w:r>
      <w:r w:rsidR="00B83BAE" w:rsidRPr="008050C6">
        <w:rPr>
          <w:rFonts w:ascii="Abadi" w:hAnsi="Abadi" w:cs="Arial"/>
          <w:sz w:val="21"/>
          <w:szCs w:val="21"/>
          <w:lang w:val="es-MX"/>
        </w:rPr>
        <w:t xml:space="preserve">?; segundo, </w:t>
      </w:r>
      <w:r w:rsidR="00027E0D" w:rsidRPr="008050C6">
        <w:rPr>
          <w:rFonts w:ascii="Abadi" w:hAnsi="Abadi" w:cs="Arial"/>
          <w:sz w:val="21"/>
          <w:szCs w:val="21"/>
          <w:lang w:val="es-MX"/>
        </w:rPr>
        <w:t>en este modelo dicen qu</w:t>
      </w:r>
      <w:r w:rsidR="00B83BAE" w:rsidRPr="008050C6">
        <w:rPr>
          <w:rFonts w:ascii="Abadi" w:hAnsi="Abadi" w:cs="Arial"/>
          <w:sz w:val="21"/>
          <w:szCs w:val="21"/>
          <w:lang w:val="es-MX"/>
        </w:rPr>
        <w:t>e</w:t>
      </w:r>
      <w:r w:rsidR="00027E0D" w:rsidRPr="008050C6">
        <w:rPr>
          <w:rFonts w:ascii="Abadi" w:hAnsi="Abadi" w:cs="Arial"/>
          <w:sz w:val="21"/>
          <w:szCs w:val="21"/>
          <w:lang w:val="es-MX"/>
        </w:rPr>
        <w:t xml:space="preserve"> se basa y es </w:t>
      </w:r>
      <w:r w:rsidR="00B83BAE" w:rsidRPr="008050C6">
        <w:rPr>
          <w:rFonts w:ascii="Abadi" w:hAnsi="Abadi" w:cs="Arial"/>
          <w:sz w:val="21"/>
          <w:szCs w:val="21"/>
          <w:lang w:val="es-MX"/>
        </w:rPr>
        <w:t>aspiracional</w:t>
      </w:r>
      <w:r w:rsidR="00027E0D" w:rsidRPr="008050C6">
        <w:rPr>
          <w:rFonts w:ascii="Abadi" w:hAnsi="Abadi" w:cs="Arial"/>
          <w:sz w:val="21"/>
          <w:szCs w:val="21"/>
          <w:lang w:val="es-MX"/>
        </w:rPr>
        <w:t xml:space="preserve"> por </w:t>
      </w:r>
      <w:r w:rsidR="00C508F6" w:rsidRPr="008050C6">
        <w:rPr>
          <w:rFonts w:ascii="Abadi" w:hAnsi="Abadi" w:cs="Arial"/>
          <w:sz w:val="21"/>
          <w:szCs w:val="21"/>
          <w:lang w:val="es-MX"/>
        </w:rPr>
        <w:t>Alma-Ata</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está basado en </w:t>
      </w:r>
      <w:r w:rsidR="00C508F6" w:rsidRPr="008050C6">
        <w:rPr>
          <w:rFonts w:ascii="Abadi" w:hAnsi="Abadi" w:cs="Arial"/>
          <w:sz w:val="21"/>
          <w:szCs w:val="21"/>
          <w:lang w:val="es-MX"/>
        </w:rPr>
        <w:t>Alma-Ata</w:t>
      </w:r>
      <w:r w:rsidR="00027E0D" w:rsidRPr="008050C6">
        <w:rPr>
          <w:rFonts w:ascii="Abadi" w:hAnsi="Abadi" w:cs="Arial"/>
          <w:sz w:val="21"/>
          <w:szCs w:val="21"/>
          <w:lang w:val="es-MX"/>
        </w:rPr>
        <w:t xml:space="preserve"> </w:t>
      </w:r>
      <w:r w:rsidR="00B83BAE" w:rsidRPr="008050C6">
        <w:rPr>
          <w:rFonts w:ascii="Abadi" w:hAnsi="Abadi" w:cs="Arial"/>
          <w:sz w:val="21"/>
          <w:szCs w:val="21"/>
          <w:lang w:val="es-MX"/>
        </w:rPr>
        <w:t>¡N</w:t>
      </w:r>
      <w:r w:rsidR="00027E0D" w:rsidRPr="008050C6">
        <w:rPr>
          <w:rFonts w:ascii="Abadi" w:hAnsi="Abadi" w:cs="Arial"/>
          <w:sz w:val="21"/>
          <w:szCs w:val="21"/>
          <w:lang w:val="es-MX"/>
        </w:rPr>
        <w:t>o</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pues ya la hicimos</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w:t>
      </w:r>
      <w:r w:rsidR="00B83BAE" w:rsidRPr="008050C6">
        <w:rPr>
          <w:rFonts w:ascii="Abadi" w:hAnsi="Abadi" w:cs="Arial"/>
          <w:sz w:val="21"/>
          <w:szCs w:val="21"/>
          <w:lang w:val="es-MX"/>
        </w:rPr>
        <w:t>s</w:t>
      </w:r>
      <w:r w:rsidR="00027E0D" w:rsidRPr="008050C6">
        <w:rPr>
          <w:rFonts w:ascii="Abadi" w:hAnsi="Abadi" w:cs="Arial"/>
          <w:sz w:val="21"/>
          <w:szCs w:val="21"/>
          <w:lang w:val="es-MX"/>
        </w:rPr>
        <w:t>e acabaron todos los problemas en el tema de salud</w:t>
      </w:r>
      <w:r w:rsidR="00B83BAE" w:rsidRPr="008050C6">
        <w:rPr>
          <w:rFonts w:ascii="Abadi" w:hAnsi="Abadi" w:cs="Arial"/>
          <w:sz w:val="21"/>
          <w:szCs w:val="21"/>
          <w:lang w:val="es-MX"/>
        </w:rPr>
        <w:t>;</w:t>
      </w:r>
      <w:r w:rsidR="00027E0D" w:rsidRPr="008050C6">
        <w:rPr>
          <w:rFonts w:ascii="Abadi" w:hAnsi="Abadi" w:cs="Arial"/>
          <w:sz w:val="21"/>
          <w:szCs w:val="21"/>
          <w:lang w:val="es-MX"/>
        </w:rPr>
        <w:t xml:space="preserve"> </w:t>
      </w:r>
      <w:r w:rsidR="00C508F6" w:rsidRPr="008050C6">
        <w:rPr>
          <w:rFonts w:ascii="Abadi" w:hAnsi="Abadi" w:cs="Arial"/>
          <w:sz w:val="21"/>
          <w:szCs w:val="21"/>
          <w:lang w:val="es-MX"/>
        </w:rPr>
        <w:t>Alma-Ata</w:t>
      </w:r>
      <w:r w:rsidR="00027E0D" w:rsidRPr="008050C6">
        <w:rPr>
          <w:rFonts w:ascii="Abadi" w:hAnsi="Abadi" w:cs="Arial"/>
          <w:sz w:val="21"/>
          <w:szCs w:val="21"/>
          <w:lang w:val="es-MX"/>
        </w:rPr>
        <w:t xml:space="preserve"> significa la salud para todos </w:t>
      </w:r>
      <w:r w:rsidR="00B83BAE" w:rsidRPr="008050C6">
        <w:rPr>
          <w:rFonts w:ascii="Abadi" w:hAnsi="Abadi" w:cs="Arial"/>
          <w:sz w:val="21"/>
          <w:szCs w:val="21"/>
          <w:lang w:val="es-MX"/>
        </w:rPr>
        <w:t xml:space="preserve">y </w:t>
      </w:r>
      <w:r w:rsidR="00027E0D" w:rsidRPr="008050C6">
        <w:rPr>
          <w:rFonts w:ascii="Abadi" w:hAnsi="Abadi" w:cs="Arial"/>
          <w:sz w:val="21"/>
          <w:szCs w:val="21"/>
          <w:lang w:val="es-MX"/>
        </w:rPr>
        <w:t>está basado</w:t>
      </w:r>
      <w:r w:rsidR="00B83BAE" w:rsidRPr="008050C6">
        <w:rPr>
          <w:rFonts w:ascii="Abadi" w:hAnsi="Abadi" w:cs="Arial"/>
          <w:sz w:val="21"/>
          <w:szCs w:val="21"/>
          <w:lang w:val="es-MX"/>
        </w:rPr>
        <w:t>.</w:t>
      </w:r>
    </w:p>
    <w:p w14:paraId="6B5A856E" w14:textId="77777777" w:rsidR="00B83BAE" w:rsidRPr="008050C6" w:rsidRDefault="00B83BAE" w:rsidP="00154326">
      <w:pPr>
        <w:ind w:firstLine="720"/>
        <w:jc w:val="both"/>
        <w:rPr>
          <w:rFonts w:ascii="Abadi" w:hAnsi="Abadi" w:cs="Arial"/>
          <w:sz w:val="21"/>
          <w:szCs w:val="21"/>
          <w:lang w:val="es-MX"/>
        </w:rPr>
      </w:pPr>
    </w:p>
    <w:p w14:paraId="209D8B41" w14:textId="1258B75E" w:rsidR="00B83BAE" w:rsidRPr="008050C6" w:rsidRDefault="00B83BAE" w:rsidP="00154326">
      <w:pPr>
        <w:ind w:firstLine="720"/>
        <w:jc w:val="both"/>
        <w:rPr>
          <w:rFonts w:ascii="Abadi" w:hAnsi="Abadi" w:cs="Arial"/>
          <w:sz w:val="21"/>
          <w:szCs w:val="21"/>
          <w:lang w:val="es-MX"/>
        </w:rPr>
      </w:pPr>
      <w:r w:rsidRPr="008050C6">
        <w:rPr>
          <w:rFonts w:ascii="Abadi" w:hAnsi="Abadi" w:cs="Arial"/>
          <w:b/>
          <w:sz w:val="21"/>
          <w:szCs w:val="21"/>
          <w:lang w:val="es-MX"/>
        </w:rPr>
        <w:t>-La C. Presidenta: ¿</w:t>
      </w:r>
      <w:r w:rsidRPr="008050C6">
        <w:rPr>
          <w:rFonts w:ascii="Abadi" w:hAnsi="Abadi" w:cs="Arial"/>
          <w:sz w:val="21"/>
          <w:szCs w:val="21"/>
          <w:lang w:val="es-MX"/>
        </w:rPr>
        <w:t>Me permite diputado?</w:t>
      </w:r>
    </w:p>
    <w:p w14:paraId="707F49B7" w14:textId="5E3BF700" w:rsidR="00B83BAE" w:rsidRPr="008050C6" w:rsidRDefault="00B83BAE" w:rsidP="00154326">
      <w:pPr>
        <w:ind w:firstLine="720"/>
        <w:jc w:val="both"/>
        <w:rPr>
          <w:rFonts w:ascii="Abadi" w:hAnsi="Abadi" w:cs="Arial"/>
          <w:sz w:val="21"/>
          <w:szCs w:val="21"/>
          <w:lang w:val="es-MX"/>
        </w:rPr>
      </w:pPr>
    </w:p>
    <w:p w14:paraId="301DBE32" w14:textId="46400E88" w:rsidR="00B83BAE" w:rsidRPr="008050C6" w:rsidRDefault="00B83BAE" w:rsidP="00154326">
      <w:pPr>
        <w:ind w:firstLine="720"/>
        <w:jc w:val="both"/>
        <w:rPr>
          <w:rFonts w:ascii="Abadi" w:hAnsi="Abadi" w:cs="Arial"/>
          <w:sz w:val="21"/>
          <w:szCs w:val="21"/>
          <w:lang w:val="es-MX"/>
        </w:rPr>
      </w:pPr>
      <w:r w:rsidRPr="008050C6">
        <w:rPr>
          <w:rFonts w:ascii="Abadi" w:hAnsi="Abadi" w:cs="Arial"/>
          <w:b/>
          <w:sz w:val="21"/>
          <w:szCs w:val="21"/>
          <w:lang w:val="es-MX"/>
        </w:rPr>
        <w:t>C. Dip.</w:t>
      </w:r>
      <w:r w:rsidR="00A85AC2" w:rsidRPr="008050C6">
        <w:rPr>
          <w:rFonts w:ascii="Abadi" w:hAnsi="Abadi" w:cs="Arial"/>
          <w:b/>
          <w:sz w:val="21"/>
          <w:szCs w:val="21"/>
          <w:lang w:val="es-MX"/>
        </w:rPr>
        <w:t xml:space="preserve"> Miguel Ángel Salim Alle: </w:t>
      </w:r>
      <w:r w:rsidR="00A85AC2" w:rsidRPr="008050C6">
        <w:rPr>
          <w:rFonts w:ascii="Abadi" w:hAnsi="Abadi" w:cs="Arial"/>
          <w:sz w:val="21"/>
          <w:szCs w:val="21"/>
          <w:lang w:val="es-MX"/>
        </w:rPr>
        <w:t>Sí, adelante.</w:t>
      </w:r>
    </w:p>
    <w:p w14:paraId="227A61A8" w14:textId="4C01333C" w:rsidR="00A85AC2" w:rsidRPr="008050C6" w:rsidRDefault="00A85AC2" w:rsidP="00154326">
      <w:pPr>
        <w:ind w:firstLine="720"/>
        <w:jc w:val="both"/>
        <w:rPr>
          <w:rFonts w:ascii="Abadi" w:hAnsi="Abadi" w:cs="Arial"/>
          <w:sz w:val="21"/>
          <w:szCs w:val="21"/>
          <w:lang w:val="es-MX"/>
        </w:rPr>
      </w:pPr>
    </w:p>
    <w:p w14:paraId="65177064" w14:textId="4FE15953" w:rsidR="00A85AC2" w:rsidRPr="008050C6" w:rsidRDefault="00A85AC2" w:rsidP="00154326">
      <w:pPr>
        <w:ind w:firstLine="720"/>
        <w:jc w:val="both"/>
        <w:rPr>
          <w:rFonts w:ascii="Abadi" w:hAnsi="Abadi" w:cs="Arial"/>
          <w:sz w:val="21"/>
          <w:szCs w:val="21"/>
          <w:lang w:val="es-MX"/>
        </w:rPr>
      </w:pPr>
      <w:r w:rsidRPr="008050C6">
        <w:rPr>
          <w:rFonts w:ascii="Abadi" w:hAnsi="Abadi" w:cs="Arial"/>
          <w:sz w:val="21"/>
          <w:szCs w:val="21"/>
          <w:lang w:val="es-MX"/>
        </w:rPr>
        <w:t>Sí diputado Raúl Humberto Márquez Albo, ¿para qué efectos?</w:t>
      </w:r>
    </w:p>
    <w:p w14:paraId="132CA61D" w14:textId="32ED5BA9" w:rsidR="00A85AC2" w:rsidRPr="008050C6" w:rsidRDefault="00A85AC2" w:rsidP="00154326">
      <w:pPr>
        <w:ind w:firstLine="720"/>
        <w:jc w:val="both"/>
        <w:rPr>
          <w:rFonts w:ascii="Abadi" w:hAnsi="Abadi" w:cs="Arial"/>
          <w:sz w:val="21"/>
          <w:szCs w:val="21"/>
          <w:lang w:val="es-MX"/>
        </w:rPr>
      </w:pPr>
    </w:p>
    <w:p w14:paraId="280D9BE7" w14:textId="77777777" w:rsidR="00A85AC2" w:rsidRPr="008050C6" w:rsidRDefault="00A85AC2"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 xml:space="preserve">Una moción de orden, el diputado está hablando de todo lo que se ha hablado a lo largo </w:t>
      </w:r>
      <w:r w:rsidR="00027E0D" w:rsidRPr="008050C6">
        <w:rPr>
          <w:rFonts w:ascii="Abadi" w:hAnsi="Abadi" w:cs="Arial"/>
          <w:sz w:val="21"/>
          <w:szCs w:val="21"/>
          <w:lang w:val="es-MX"/>
        </w:rPr>
        <w:t>de los minutos y no la rectificación de hechos que pidió</w:t>
      </w:r>
      <w:r w:rsidRPr="008050C6">
        <w:rPr>
          <w:rFonts w:ascii="Abadi" w:hAnsi="Abadi" w:cs="Arial"/>
          <w:sz w:val="21"/>
          <w:szCs w:val="21"/>
          <w:lang w:val="es-MX"/>
        </w:rPr>
        <w:t>.</w:t>
      </w:r>
    </w:p>
    <w:p w14:paraId="27FC6B80" w14:textId="77777777" w:rsidR="00A85AC2" w:rsidRPr="008050C6" w:rsidRDefault="00A85AC2" w:rsidP="00154326">
      <w:pPr>
        <w:ind w:firstLine="720"/>
        <w:jc w:val="both"/>
        <w:rPr>
          <w:rFonts w:ascii="Abadi" w:hAnsi="Abadi" w:cs="Arial"/>
          <w:sz w:val="21"/>
          <w:szCs w:val="21"/>
          <w:lang w:val="es-MX"/>
        </w:rPr>
      </w:pPr>
    </w:p>
    <w:p w14:paraId="0533D9A3" w14:textId="35637A04" w:rsidR="00A85AC2" w:rsidRPr="008050C6" w:rsidRDefault="00A85AC2"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Pr="008050C6">
        <w:rPr>
          <w:rFonts w:ascii="Abadi" w:hAnsi="Abadi" w:cs="Arial"/>
          <w:sz w:val="21"/>
          <w:szCs w:val="21"/>
          <w:lang w:val="es-MX"/>
        </w:rPr>
        <w:t>Adelante diputado</w:t>
      </w:r>
      <w:r w:rsidR="00364699" w:rsidRPr="008050C6">
        <w:rPr>
          <w:rFonts w:ascii="Abadi" w:hAnsi="Abadi" w:cs="Arial"/>
          <w:sz w:val="21"/>
          <w:szCs w:val="21"/>
          <w:lang w:val="es-MX"/>
        </w:rPr>
        <w:t>,  cíñase a su rectificación.</w:t>
      </w:r>
    </w:p>
    <w:p w14:paraId="6974E112" w14:textId="43EB500C" w:rsidR="00A85AC2" w:rsidRPr="008050C6" w:rsidRDefault="00A85AC2" w:rsidP="00154326">
      <w:pPr>
        <w:ind w:firstLine="720"/>
        <w:jc w:val="both"/>
        <w:rPr>
          <w:rFonts w:ascii="Abadi" w:hAnsi="Abadi" w:cs="Arial"/>
          <w:sz w:val="21"/>
          <w:szCs w:val="21"/>
          <w:lang w:val="es-MX"/>
        </w:rPr>
      </w:pPr>
    </w:p>
    <w:p w14:paraId="34E80AF5" w14:textId="5FAB3A07" w:rsidR="00A85AC2" w:rsidRPr="008050C6" w:rsidRDefault="00A85AC2" w:rsidP="00154326">
      <w:pPr>
        <w:ind w:firstLine="720"/>
        <w:jc w:val="both"/>
        <w:rPr>
          <w:rFonts w:ascii="Abadi" w:hAnsi="Abadi" w:cs="Arial"/>
          <w:sz w:val="21"/>
          <w:szCs w:val="21"/>
          <w:lang w:val="es-MX"/>
        </w:rPr>
      </w:pPr>
      <w:r w:rsidRPr="008050C6">
        <w:rPr>
          <w:rFonts w:ascii="Abadi" w:hAnsi="Abadi" w:cs="Arial"/>
          <w:b/>
          <w:sz w:val="21"/>
          <w:szCs w:val="21"/>
          <w:lang w:val="es-MX"/>
        </w:rPr>
        <w:t xml:space="preserve">C. Dip. Miguel Ángel Salim Alle: </w:t>
      </w:r>
      <w:r w:rsidRPr="008050C6">
        <w:rPr>
          <w:rFonts w:ascii="Abadi" w:hAnsi="Abadi" w:cs="Arial"/>
          <w:sz w:val="21"/>
          <w:szCs w:val="21"/>
          <w:lang w:val="es-MX"/>
        </w:rPr>
        <w:t>Gracias</w:t>
      </w:r>
      <w:r w:rsidR="00CA2341" w:rsidRPr="008050C6">
        <w:rPr>
          <w:rFonts w:ascii="Abadi" w:hAnsi="Abadi" w:cs="Arial"/>
          <w:sz w:val="21"/>
          <w:szCs w:val="21"/>
          <w:lang w:val="es-MX"/>
        </w:rPr>
        <w:t xml:space="preserve">. </w:t>
      </w:r>
      <w:r w:rsidRPr="008050C6">
        <w:rPr>
          <w:rFonts w:ascii="Abadi" w:hAnsi="Abadi" w:cs="Arial"/>
          <w:sz w:val="21"/>
          <w:szCs w:val="21"/>
          <w:lang w:val="es-MX"/>
        </w:rPr>
        <w:t xml:space="preserve">También dicen </w:t>
      </w:r>
      <w:r w:rsidR="00027E0D" w:rsidRPr="008050C6">
        <w:rPr>
          <w:rFonts w:ascii="Abadi" w:hAnsi="Abadi" w:cs="Arial"/>
          <w:sz w:val="21"/>
          <w:szCs w:val="21"/>
          <w:lang w:val="es-MX"/>
        </w:rPr>
        <w:t>que son 1800 clave</w:t>
      </w:r>
      <w:r w:rsidRPr="008050C6">
        <w:rPr>
          <w:rFonts w:ascii="Abadi" w:hAnsi="Abadi" w:cs="Arial"/>
          <w:sz w:val="21"/>
          <w:szCs w:val="21"/>
          <w:lang w:val="es-MX"/>
        </w:rPr>
        <w:t xml:space="preserve">s y ahora van a ser </w:t>
      </w:r>
      <w:r w:rsidR="00CA2341" w:rsidRPr="008050C6">
        <w:rPr>
          <w:rFonts w:ascii="Abadi" w:hAnsi="Abadi" w:cs="Arial"/>
          <w:sz w:val="21"/>
          <w:szCs w:val="21"/>
          <w:lang w:val="es-MX"/>
        </w:rPr>
        <w:t>1</w:t>
      </w:r>
      <w:r w:rsidR="00027E0D" w:rsidRPr="008050C6">
        <w:rPr>
          <w:rFonts w:ascii="Abadi" w:hAnsi="Abadi" w:cs="Arial"/>
          <w:sz w:val="21"/>
          <w:szCs w:val="21"/>
          <w:lang w:val="es-MX"/>
        </w:rPr>
        <w:t>0.000</w:t>
      </w:r>
      <w:r w:rsidRPr="008050C6">
        <w:rPr>
          <w:rFonts w:ascii="Abadi" w:hAnsi="Abadi" w:cs="Arial"/>
          <w:sz w:val="21"/>
          <w:szCs w:val="21"/>
          <w:lang w:val="es-MX"/>
        </w:rPr>
        <w:t>;</w:t>
      </w:r>
      <w:r w:rsidR="00027E0D" w:rsidRPr="008050C6">
        <w:rPr>
          <w:rFonts w:ascii="Abadi" w:hAnsi="Abadi" w:cs="Arial"/>
          <w:sz w:val="21"/>
          <w:szCs w:val="21"/>
          <w:lang w:val="es-MX"/>
        </w:rPr>
        <w:t xml:space="preserve"> </w:t>
      </w:r>
      <w:r w:rsidRPr="008050C6">
        <w:rPr>
          <w:rFonts w:ascii="Abadi" w:hAnsi="Abadi" w:cs="Arial"/>
          <w:sz w:val="21"/>
          <w:szCs w:val="21"/>
          <w:lang w:val="es-MX"/>
        </w:rPr>
        <w:t>¡</w:t>
      </w:r>
      <w:r w:rsidR="00027E0D" w:rsidRPr="008050C6">
        <w:rPr>
          <w:rFonts w:ascii="Abadi" w:hAnsi="Abadi" w:cs="Arial"/>
          <w:sz w:val="21"/>
          <w:szCs w:val="21"/>
          <w:lang w:val="es-MX"/>
        </w:rPr>
        <w:t>no pueden ni con 1</w:t>
      </w:r>
      <w:r w:rsidRPr="008050C6">
        <w:rPr>
          <w:rFonts w:ascii="Abadi" w:hAnsi="Abadi" w:cs="Arial"/>
          <w:sz w:val="21"/>
          <w:szCs w:val="21"/>
          <w:lang w:val="es-MX"/>
        </w:rPr>
        <w:t>,</w:t>
      </w:r>
      <w:r w:rsidR="00027E0D" w:rsidRPr="008050C6">
        <w:rPr>
          <w:rFonts w:ascii="Abadi" w:hAnsi="Abadi" w:cs="Arial"/>
          <w:sz w:val="21"/>
          <w:szCs w:val="21"/>
          <w:lang w:val="es-MX"/>
        </w:rPr>
        <w:t>800</w:t>
      </w:r>
      <w:r w:rsidRPr="008050C6">
        <w:rPr>
          <w:rFonts w:ascii="Abadi" w:hAnsi="Abadi" w:cs="Arial"/>
          <w:sz w:val="21"/>
          <w:szCs w:val="21"/>
          <w:lang w:val="es-MX"/>
        </w:rPr>
        <w:t xml:space="preserve">!, </w:t>
      </w:r>
      <w:r w:rsidR="00027E0D" w:rsidRPr="008050C6">
        <w:rPr>
          <w:rFonts w:ascii="Abadi" w:hAnsi="Abadi" w:cs="Arial"/>
          <w:sz w:val="21"/>
          <w:szCs w:val="21"/>
          <w:lang w:val="es-MX"/>
        </w:rPr>
        <w:t>cómo van a poder con 10.000</w:t>
      </w:r>
      <w:r w:rsidRPr="008050C6">
        <w:rPr>
          <w:rFonts w:ascii="Abadi" w:hAnsi="Abadi" w:cs="Arial"/>
          <w:sz w:val="21"/>
          <w:szCs w:val="21"/>
          <w:lang w:val="es-MX"/>
        </w:rPr>
        <w:t>.</w:t>
      </w:r>
    </w:p>
    <w:p w14:paraId="266E2229" w14:textId="77777777" w:rsidR="00A85AC2" w:rsidRPr="008050C6" w:rsidRDefault="00A85AC2" w:rsidP="00154326">
      <w:pPr>
        <w:ind w:firstLine="720"/>
        <w:jc w:val="both"/>
        <w:rPr>
          <w:rFonts w:ascii="Abadi" w:hAnsi="Abadi" w:cs="Arial"/>
          <w:sz w:val="21"/>
          <w:szCs w:val="21"/>
          <w:lang w:val="es-MX"/>
        </w:rPr>
      </w:pPr>
    </w:p>
    <w:p w14:paraId="771DFC0C" w14:textId="6A79EEDD" w:rsidR="00364699" w:rsidRPr="008050C6" w:rsidRDefault="00A85AC2" w:rsidP="00154326">
      <w:pPr>
        <w:ind w:firstLine="720"/>
        <w:jc w:val="both"/>
        <w:rPr>
          <w:rFonts w:ascii="Abadi" w:hAnsi="Abadi" w:cs="Arial"/>
          <w:sz w:val="21"/>
          <w:szCs w:val="21"/>
          <w:lang w:val="es-MX"/>
        </w:rPr>
      </w:pPr>
      <w:r w:rsidRPr="008050C6">
        <w:rPr>
          <w:rFonts w:ascii="Abadi" w:hAnsi="Abadi" w:cs="Arial"/>
          <w:b/>
          <w:sz w:val="21"/>
          <w:szCs w:val="21"/>
          <w:lang w:val="es-MX"/>
        </w:rPr>
        <w:t>-La C. Presidenta: ¿</w:t>
      </w:r>
      <w:r w:rsidRPr="008050C6">
        <w:rPr>
          <w:rFonts w:ascii="Abadi" w:hAnsi="Abadi" w:cs="Arial"/>
          <w:sz w:val="21"/>
          <w:szCs w:val="21"/>
          <w:lang w:val="es-MX"/>
        </w:rPr>
        <w:t>Me permite diputado?</w:t>
      </w:r>
      <w:r w:rsidR="00027E0D" w:rsidRPr="008050C6">
        <w:rPr>
          <w:rFonts w:ascii="Abadi" w:hAnsi="Abadi" w:cs="Arial"/>
          <w:sz w:val="21"/>
          <w:szCs w:val="21"/>
          <w:lang w:val="es-MX"/>
        </w:rPr>
        <w:t xml:space="preserve"> </w:t>
      </w:r>
    </w:p>
    <w:p w14:paraId="62CD82BA" w14:textId="011D0FBD" w:rsidR="00364699" w:rsidRPr="008050C6" w:rsidRDefault="00364699" w:rsidP="00154326">
      <w:pPr>
        <w:ind w:firstLine="720"/>
        <w:jc w:val="both"/>
        <w:rPr>
          <w:rFonts w:ascii="Abadi" w:hAnsi="Abadi" w:cs="Arial"/>
          <w:sz w:val="21"/>
          <w:szCs w:val="21"/>
          <w:lang w:val="es-MX"/>
        </w:rPr>
      </w:pPr>
    </w:p>
    <w:p w14:paraId="119389FD" w14:textId="77777777" w:rsidR="00364699" w:rsidRPr="008050C6" w:rsidRDefault="00364699" w:rsidP="00364699">
      <w:pPr>
        <w:ind w:firstLine="720"/>
        <w:jc w:val="both"/>
        <w:rPr>
          <w:rFonts w:ascii="Abadi" w:hAnsi="Abadi" w:cs="Arial"/>
          <w:sz w:val="21"/>
          <w:szCs w:val="21"/>
          <w:lang w:val="es-MX"/>
        </w:rPr>
      </w:pPr>
      <w:r w:rsidRPr="008050C6">
        <w:rPr>
          <w:rFonts w:ascii="Abadi" w:hAnsi="Abadi" w:cs="Arial"/>
          <w:b/>
          <w:sz w:val="21"/>
          <w:szCs w:val="21"/>
          <w:lang w:val="es-MX"/>
        </w:rPr>
        <w:t xml:space="preserve">C. Dip. Miguel Ángel Salim Alle: </w:t>
      </w:r>
      <w:r w:rsidRPr="008050C6">
        <w:rPr>
          <w:rFonts w:ascii="Abadi" w:hAnsi="Abadi" w:cs="Arial"/>
          <w:sz w:val="21"/>
          <w:szCs w:val="21"/>
          <w:lang w:val="es-MX"/>
        </w:rPr>
        <w:t>Sí, adelante.</w:t>
      </w:r>
    </w:p>
    <w:p w14:paraId="52F163EE" w14:textId="3DA50E84" w:rsidR="00364699" w:rsidRPr="008050C6" w:rsidRDefault="00364699" w:rsidP="00154326">
      <w:pPr>
        <w:ind w:firstLine="720"/>
        <w:jc w:val="both"/>
        <w:rPr>
          <w:rFonts w:ascii="Abadi" w:hAnsi="Abadi" w:cs="Arial"/>
          <w:sz w:val="21"/>
          <w:szCs w:val="21"/>
          <w:lang w:val="es-MX"/>
        </w:rPr>
      </w:pPr>
    </w:p>
    <w:p w14:paraId="004FEA24" w14:textId="0A7CA41E" w:rsidR="00364699" w:rsidRPr="008050C6" w:rsidRDefault="00CA2341" w:rsidP="00364699">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00364699" w:rsidRPr="008050C6">
        <w:rPr>
          <w:rFonts w:ascii="Abadi" w:hAnsi="Abadi" w:cs="Arial"/>
          <w:sz w:val="21"/>
          <w:szCs w:val="21"/>
          <w:lang w:val="es-MX"/>
        </w:rPr>
        <w:t>Sí diputado Raúl Márquez</w:t>
      </w:r>
      <w:r w:rsidRPr="008050C6">
        <w:rPr>
          <w:rFonts w:ascii="Abadi" w:hAnsi="Abadi" w:cs="Arial"/>
          <w:sz w:val="21"/>
          <w:szCs w:val="21"/>
          <w:lang w:val="es-MX"/>
        </w:rPr>
        <w:t>,</w:t>
      </w:r>
      <w:r w:rsidR="00364699" w:rsidRPr="008050C6">
        <w:rPr>
          <w:rFonts w:ascii="Abadi" w:hAnsi="Abadi" w:cs="Arial"/>
          <w:sz w:val="21"/>
          <w:szCs w:val="21"/>
          <w:lang w:val="es-MX"/>
        </w:rPr>
        <w:t xml:space="preserve"> ¿para qué efectos?</w:t>
      </w:r>
    </w:p>
    <w:p w14:paraId="14D60F3E" w14:textId="77777777" w:rsidR="00364699" w:rsidRPr="008050C6" w:rsidRDefault="00364699" w:rsidP="00364699">
      <w:pPr>
        <w:ind w:firstLine="720"/>
        <w:jc w:val="both"/>
        <w:rPr>
          <w:rFonts w:ascii="Abadi" w:hAnsi="Abadi" w:cs="Arial"/>
          <w:sz w:val="21"/>
          <w:szCs w:val="21"/>
          <w:lang w:val="es-MX"/>
        </w:rPr>
      </w:pPr>
    </w:p>
    <w:p w14:paraId="73138D28" w14:textId="41112514" w:rsidR="00364699" w:rsidRPr="008050C6" w:rsidRDefault="00364699" w:rsidP="00364699">
      <w:pPr>
        <w:ind w:firstLine="720"/>
        <w:jc w:val="both"/>
        <w:rPr>
          <w:rFonts w:ascii="Abadi" w:hAnsi="Abadi" w:cs="Arial"/>
          <w:sz w:val="21"/>
          <w:szCs w:val="21"/>
          <w:lang w:val="es-MX"/>
        </w:rPr>
      </w:pPr>
      <w:r w:rsidRPr="008050C6">
        <w:rPr>
          <w:rFonts w:ascii="Abadi" w:hAnsi="Abadi" w:cs="Arial"/>
          <w:b/>
          <w:sz w:val="21"/>
          <w:szCs w:val="21"/>
          <w:lang w:val="es-MX"/>
        </w:rPr>
        <w:t xml:space="preserve">C. Dip. Raúl Humberto Márquez Albo: </w:t>
      </w:r>
      <w:r w:rsidRPr="008050C6">
        <w:rPr>
          <w:rFonts w:ascii="Abadi" w:hAnsi="Abadi" w:cs="Arial"/>
          <w:sz w:val="21"/>
          <w:szCs w:val="21"/>
          <w:lang w:val="es-MX"/>
        </w:rPr>
        <w:t xml:space="preserve">De nuevo pido moción de orden para el diputado, está hablando de temas pasados. </w:t>
      </w:r>
    </w:p>
    <w:p w14:paraId="49C857E4" w14:textId="25E0A7B0" w:rsidR="00364699" w:rsidRPr="008050C6" w:rsidRDefault="00364699" w:rsidP="00364699">
      <w:pPr>
        <w:ind w:firstLine="720"/>
        <w:jc w:val="both"/>
        <w:rPr>
          <w:rFonts w:ascii="Abadi" w:hAnsi="Abadi" w:cs="Arial"/>
          <w:sz w:val="21"/>
          <w:szCs w:val="21"/>
          <w:lang w:val="es-MX"/>
        </w:rPr>
      </w:pPr>
    </w:p>
    <w:p w14:paraId="368DC6F5" w14:textId="6BC6B6B6" w:rsidR="00364699" w:rsidRPr="008050C6" w:rsidRDefault="00364699" w:rsidP="00364699">
      <w:pPr>
        <w:ind w:firstLine="720"/>
        <w:jc w:val="both"/>
        <w:rPr>
          <w:rFonts w:ascii="Abadi" w:hAnsi="Abadi" w:cs="Arial"/>
          <w:sz w:val="21"/>
          <w:szCs w:val="21"/>
          <w:lang w:val="es-MX"/>
        </w:rPr>
      </w:pPr>
      <w:r w:rsidRPr="008050C6">
        <w:rPr>
          <w:rFonts w:ascii="Abadi" w:hAnsi="Abadi" w:cs="Arial"/>
          <w:b/>
          <w:sz w:val="21"/>
          <w:szCs w:val="21"/>
          <w:lang w:val="es-MX"/>
        </w:rPr>
        <w:t xml:space="preserve">-La C. Presidenta: </w:t>
      </w:r>
      <w:r w:rsidR="0079106D" w:rsidRPr="008050C6">
        <w:rPr>
          <w:rFonts w:ascii="Abadi" w:hAnsi="Abadi" w:cs="Arial"/>
          <w:sz w:val="21"/>
          <w:szCs w:val="21"/>
          <w:lang w:val="es-MX"/>
        </w:rPr>
        <w:t>Concré</w:t>
      </w:r>
      <w:r w:rsidR="0079106D">
        <w:rPr>
          <w:rFonts w:ascii="Abadi" w:hAnsi="Abadi" w:cs="Arial"/>
          <w:sz w:val="21"/>
          <w:szCs w:val="21"/>
          <w:lang w:val="es-MX"/>
        </w:rPr>
        <w:t>t</w:t>
      </w:r>
      <w:r w:rsidR="0079106D" w:rsidRPr="008050C6">
        <w:rPr>
          <w:rFonts w:ascii="Abadi" w:hAnsi="Abadi" w:cs="Arial"/>
          <w:sz w:val="21"/>
          <w:szCs w:val="21"/>
          <w:lang w:val="es-MX"/>
        </w:rPr>
        <w:t>ese</w:t>
      </w:r>
      <w:r w:rsidRPr="008050C6">
        <w:rPr>
          <w:rFonts w:ascii="Abadi" w:hAnsi="Abadi" w:cs="Arial"/>
          <w:sz w:val="21"/>
          <w:szCs w:val="21"/>
          <w:lang w:val="es-MX"/>
        </w:rPr>
        <w:t xml:space="preserve"> a rectificación de hechos diputado Salim, por favor. Adelante.</w:t>
      </w:r>
    </w:p>
    <w:p w14:paraId="6528AD67" w14:textId="64912DA0" w:rsidR="00364699" w:rsidRPr="008050C6" w:rsidRDefault="00364699" w:rsidP="00364699">
      <w:pPr>
        <w:ind w:firstLine="720"/>
        <w:jc w:val="both"/>
        <w:rPr>
          <w:rFonts w:ascii="Abadi" w:hAnsi="Abadi" w:cs="Arial"/>
          <w:sz w:val="21"/>
          <w:szCs w:val="21"/>
          <w:lang w:val="es-MX"/>
        </w:rPr>
      </w:pPr>
    </w:p>
    <w:p w14:paraId="3A6C77A2" w14:textId="339D2F09" w:rsidR="008748C9" w:rsidRPr="006E0EBF" w:rsidRDefault="00364699" w:rsidP="00154326">
      <w:pPr>
        <w:ind w:firstLine="720"/>
        <w:jc w:val="both"/>
        <w:rPr>
          <w:rFonts w:ascii="Abadi" w:hAnsi="Abadi" w:cs="Arial"/>
          <w:sz w:val="22"/>
          <w:szCs w:val="22"/>
          <w:lang w:val="es-MX"/>
        </w:rPr>
      </w:pPr>
      <w:r w:rsidRPr="006E0EBF">
        <w:rPr>
          <w:rFonts w:ascii="Abadi" w:hAnsi="Abadi" w:cs="Arial"/>
          <w:b/>
          <w:sz w:val="22"/>
          <w:szCs w:val="22"/>
          <w:lang w:val="es-MX"/>
        </w:rPr>
        <w:t xml:space="preserve">C. Dip. Miguel Ángel Salim Alle: </w:t>
      </w:r>
      <w:r w:rsidRPr="006E0EBF">
        <w:rPr>
          <w:rFonts w:ascii="Abadi" w:hAnsi="Abadi" w:cs="Arial"/>
          <w:sz w:val="22"/>
          <w:szCs w:val="22"/>
          <w:lang w:val="es-MX"/>
        </w:rPr>
        <w:t xml:space="preserve">Hablaron de la desaparición del Seguro </w:t>
      </w:r>
      <w:r w:rsidR="004C3600" w:rsidRPr="006E0EBF">
        <w:rPr>
          <w:rFonts w:ascii="Abadi" w:hAnsi="Abadi" w:cs="Arial"/>
          <w:sz w:val="22"/>
          <w:szCs w:val="22"/>
          <w:lang w:val="es-MX"/>
        </w:rPr>
        <w:t>Popular</w:t>
      </w:r>
      <w:r w:rsidRPr="006E0EBF">
        <w:rPr>
          <w:rFonts w:ascii="Abadi" w:hAnsi="Abadi" w:cs="Arial"/>
          <w:sz w:val="22"/>
          <w:szCs w:val="22"/>
          <w:lang w:val="es-MX"/>
        </w:rPr>
        <w:t>,</w:t>
      </w:r>
      <w:r w:rsidR="00027E0D" w:rsidRPr="006E0EBF">
        <w:rPr>
          <w:rFonts w:ascii="Abadi" w:hAnsi="Abadi" w:cs="Arial"/>
          <w:sz w:val="22"/>
          <w:szCs w:val="22"/>
          <w:lang w:val="es-MX"/>
        </w:rPr>
        <w:t xml:space="preserve"> desde un principio </w:t>
      </w:r>
      <w:r w:rsidRPr="006E0EBF">
        <w:rPr>
          <w:rFonts w:ascii="Abadi" w:hAnsi="Abadi" w:cs="Arial"/>
          <w:sz w:val="22"/>
          <w:szCs w:val="22"/>
          <w:lang w:val="es-MX"/>
        </w:rPr>
        <w:t xml:space="preserve">y </w:t>
      </w:r>
      <w:r w:rsidR="00027E0D" w:rsidRPr="006E0EBF">
        <w:rPr>
          <w:rFonts w:ascii="Abadi" w:hAnsi="Abadi" w:cs="Arial"/>
          <w:sz w:val="22"/>
          <w:szCs w:val="22"/>
          <w:lang w:val="es-MX"/>
        </w:rPr>
        <w:t>hasta el final</w:t>
      </w:r>
      <w:r w:rsidRPr="006E0EBF">
        <w:rPr>
          <w:rFonts w:ascii="Abadi" w:hAnsi="Abadi" w:cs="Arial"/>
          <w:sz w:val="22"/>
          <w:szCs w:val="22"/>
          <w:lang w:val="es-MX"/>
        </w:rPr>
        <w:t>,</w:t>
      </w:r>
      <w:r w:rsidR="00027E0D" w:rsidRPr="006E0EBF">
        <w:rPr>
          <w:rFonts w:ascii="Abadi" w:hAnsi="Abadi" w:cs="Arial"/>
          <w:sz w:val="22"/>
          <w:szCs w:val="22"/>
          <w:lang w:val="es-MX"/>
        </w:rPr>
        <w:t xml:space="preserve"> voy a terminar con el último tema del diputado Prieto que decía que no venía preparado</w:t>
      </w:r>
      <w:r w:rsidR="00BD3FA1" w:rsidRPr="006E0EBF">
        <w:rPr>
          <w:rFonts w:ascii="Abadi" w:hAnsi="Abadi" w:cs="Arial"/>
          <w:sz w:val="22"/>
          <w:szCs w:val="22"/>
          <w:lang w:val="es-MX"/>
        </w:rPr>
        <w:t>,</w:t>
      </w:r>
      <w:r w:rsidR="00027E0D" w:rsidRPr="006E0EBF">
        <w:rPr>
          <w:rFonts w:ascii="Abadi" w:hAnsi="Abadi" w:cs="Arial"/>
          <w:sz w:val="22"/>
          <w:szCs w:val="22"/>
          <w:lang w:val="es-MX"/>
        </w:rPr>
        <w:t xml:space="preserve"> voy a continuar para terminar</w:t>
      </w:r>
      <w:r w:rsidR="00BD3FA1" w:rsidRPr="006E0EBF">
        <w:rPr>
          <w:rFonts w:ascii="Abadi" w:hAnsi="Abadi" w:cs="Arial"/>
          <w:sz w:val="22"/>
          <w:szCs w:val="22"/>
          <w:lang w:val="es-MX"/>
        </w:rPr>
        <w:t>; i</w:t>
      </w:r>
      <w:r w:rsidR="00027E0D" w:rsidRPr="006E0EBF">
        <w:rPr>
          <w:rFonts w:ascii="Abadi" w:hAnsi="Abadi" w:cs="Arial"/>
          <w:sz w:val="22"/>
          <w:szCs w:val="22"/>
          <w:lang w:val="es-MX"/>
        </w:rPr>
        <w:t>nsisto</w:t>
      </w:r>
      <w:r w:rsidRPr="006E0EBF">
        <w:rPr>
          <w:rFonts w:ascii="Abadi" w:hAnsi="Abadi" w:cs="Arial"/>
          <w:sz w:val="22"/>
          <w:szCs w:val="22"/>
          <w:lang w:val="es-MX"/>
        </w:rPr>
        <w:t>,</w:t>
      </w:r>
      <w:r w:rsidR="00027E0D" w:rsidRPr="006E0EBF">
        <w:rPr>
          <w:rFonts w:ascii="Abadi" w:hAnsi="Abadi" w:cs="Arial"/>
          <w:sz w:val="22"/>
          <w:szCs w:val="22"/>
          <w:lang w:val="es-MX"/>
        </w:rPr>
        <w:t xml:space="preserve"> ahora resulta que por arte de magia </w:t>
      </w:r>
      <w:r w:rsidR="00BD3FA1" w:rsidRPr="006E0EBF">
        <w:rPr>
          <w:rFonts w:ascii="Abadi" w:hAnsi="Abadi" w:cs="Arial"/>
          <w:sz w:val="22"/>
          <w:szCs w:val="22"/>
          <w:lang w:val="es-MX"/>
        </w:rPr>
        <w:t xml:space="preserve">van a </w:t>
      </w:r>
      <w:r w:rsidR="00027E0D" w:rsidRPr="006E0EBF">
        <w:rPr>
          <w:rFonts w:ascii="Abadi" w:hAnsi="Abadi" w:cs="Arial"/>
          <w:sz w:val="22"/>
          <w:szCs w:val="22"/>
          <w:lang w:val="es-MX"/>
        </w:rPr>
        <w:t>resolver 10.000 claves</w:t>
      </w:r>
      <w:r w:rsidRPr="006E0EBF">
        <w:rPr>
          <w:rFonts w:ascii="Abadi" w:hAnsi="Abadi" w:cs="Arial"/>
          <w:sz w:val="22"/>
          <w:szCs w:val="22"/>
          <w:lang w:val="es-MX"/>
        </w:rPr>
        <w:t>. E</w:t>
      </w:r>
      <w:r w:rsidR="00027E0D" w:rsidRPr="006E0EBF">
        <w:rPr>
          <w:rFonts w:ascii="Abadi" w:hAnsi="Abadi" w:cs="Arial"/>
          <w:sz w:val="22"/>
          <w:szCs w:val="22"/>
          <w:lang w:val="es-MX"/>
        </w:rPr>
        <w:t>l</w:t>
      </w:r>
      <w:r w:rsidRPr="006E0EBF">
        <w:rPr>
          <w:rFonts w:ascii="Abadi" w:hAnsi="Abadi" w:cs="Arial"/>
          <w:sz w:val="22"/>
          <w:szCs w:val="22"/>
          <w:lang w:val="es-MX"/>
        </w:rPr>
        <w:t xml:space="preserve"> diputado Prieto dice, </w:t>
      </w:r>
      <w:r w:rsidRPr="006E0EBF">
        <w:rPr>
          <w:rFonts w:ascii="Abadi" w:hAnsi="Abadi" w:cs="Arial"/>
          <w:i/>
          <w:sz w:val="22"/>
          <w:szCs w:val="22"/>
          <w:lang w:val="es-MX"/>
        </w:rPr>
        <w:t>no venía yo preparado</w:t>
      </w:r>
      <w:r w:rsidRPr="006E0EBF">
        <w:rPr>
          <w:rFonts w:ascii="Abadi" w:hAnsi="Abadi" w:cs="Arial"/>
          <w:sz w:val="22"/>
          <w:szCs w:val="22"/>
          <w:lang w:val="es-MX"/>
        </w:rPr>
        <w:t xml:space="preserve">, pues </w:t>
      </w:r>
      <w:r w:rsidR="00BD3FA1" w:rsidRPr="006E0EBF">
        <w:rPr>
          <w:rFonts w:ascii="Abadi" w:hAnsi="Abadi" w:cs="Arial"/>
          <w:sz w:val="22"/>
          <w:szCs w:val="22"/>
          <w:lang w:val="es-MX"/>
        </w:rPr>
        <w:t>¿</w:t>
      </w:r>
      <w:r w:rsidRPr="006E0EBF">
        <w:rPr>
          <w:rFonts w:ascii="Abadi" w:hAnsi="Abadi" w:cs="Arial"/>
          <w:sz w:val="22"/>
          <w:szCs w:val="22"/>
          <w:lang w:val="es-MX"/>
        </w:rPr>
        <w:t>qué cree</w:t>
      </w:r>
      <w:r w:rsidR="00027E0D" w:rsidRPr="006E0EBF">
        <w:rPr>
          <w:rFonts w:ascii="Abadi" w:hAnsi="Abadi" w:cs="Arial"/>
          <w:sz w:val="22"/>
          <w:szCs w:val="22"/>
          <w:lang w:val="es-MX"/>
        </w:rPr>
        <w:t xml:space="preserve"> diputado</w:t>
      </w:r>
      <w:r w:rsidR="00BD3FA1" w:rsidRPr="006E0EBF">
        <w:rPr>
          <w:rFonts w:ascii="Abadi" w:hAnsi="Abadi" w:cs="Arial"/>
          <w:sz w:val="22"/>
          <w:szCs w:val="22"/>
          <w:lang w:val="es-MX"/>
        </w:rPr>
        <w:t>?</w:t>
      </w:r>
      <w:r w:rsidRPr="006E0EBF">
        <w:rPr>
          <w:rFonts w:ascii="Abadi" w:hAnsi="Abadi" w:cs="Arial"/>
          <w:sz w:val="22"/>
          <w:szCs w:val="22"/>
          <w:lang w:val="es-MX"/>
        </w:rPr>
        <w:t>,</w:t>
      </w:r>
      <w:r w:rsidR="00027E0D" w:rsidRPr="006E0EBF">
        <w:rPr>
          <w:rFonts w:ascii="Abadi" w:hAnsi="Abadi" w:cs="Arial"/>
          <w:sz w:val="22"/>
          <w:szCs w:val="22"/>
          <w:lang w:val="es-MX"/>
        </w:rPr>
        <w:t xml:space="preserve"> que los 30 millones de mexicanos que están en el </w:t>
      </w:r>
      <w:r w:rsidR="004C3600" w:rsidRPr="006E0EBF">
        <w:rPr>
          <w:rFonts w:ascii="Abadi" w:hAnsi="Abadi" w:cs="Arial"/>
          <w:sz w:val="22"/>
          <w:szCs w:val="22"/>
          <w:lang w:val="es-MX"/>
        </w:rPr>
        <w:t>Seguro Popular</w:t>
      </w:r>
      <w:r w:rsidR="00027E0D" w:rsidRPr="006E0EBF">
        <w:rPr>
          <w:rFonts w:ascii="Abadi" w:hAnsi="Abadi" w:cs="Arial"/>
          <w:sz w:val="22"/>
          <w:szCs w:val="22"/>
          <w:lang w:val="es-MX"/>
        </w:rPr>
        <w:t xml:space="preserve"> tampoco están preparados</w:t>
      </w:r>
      <w:r w:rsidRPr="006E0EBF">
        <w:rPr>
          <w:rFonts w:ascii="Abadi" w:hAnsi="Abadi" w:cs="Arial"/>
          <w:sz w:val="22"/>
          <w:szCs w:val="22"/>
          <w:lang w:val="es-MX"/>
        </w:rPr>
        <w:t>,</w:t>
      </w:r>
      <w:r w:rsidR="00027E0D" w:rsidRPr="006E0EBF">
        <w:rPr>
          <w:rFonts w:ascii="Abadi" w:hAnsi="Abadi" w:cs="Arial"/>
          <w:sz w:val="22"/>
          <w:szCs w:val="22"/>
          <w:lang w:val="es-MX"/>
        </w:rPr>
        <w:t xml:space="preserve"> tampoco </w:t>
      </w:r>
      <w:r w:rsidRPr="006E0EBF">
        <w:rPr>
          <w:rFonts w:ascii="Abadi" w:hAnsi="Abadi" w:cs="Arial"/>
          <w:sz w:val="22"/>
          <w:szCs w:val="22"/>
          <w:lang w:val="es-MX"/>
        </w:rPr>
        <w:t xml:space="preserve">venían </w:t>
      </w:r>
      <w:r w:rsidR="00027E0D" w:rsidRPr="006E0EBF">
        <w:rPr>
          <w:rFonts w:ascii="Abadi" w:hAnsi="Abadi" w:cs="Arial"/>
          <w:sz w:val="22"/>
          <w:szCs w:val="22"/>
          <w:lang w:val="es-MX"/>
        </w:rPr>
        <w:t xml:space="preserve">preparados a </w:t>
      </w:r>
      <w:r w:rsidR="00027E0D" w:rsidRPr="006E0EBF">
        <w:rPr>
          <w:rFonts w:ascii="Abadi" w:hAnsi="Abadi" w:cs="Arial"/>
          <w:sz w:val="22"/>
          <w:szCs w:val="22"/>
          <w:lang w:val="es-MX"/>
        </w:rPr>
        <w:t>recibir este tema</w:t>
      </w:r>
      <w:r w:rsidRPr="006E0EBF">
        <w:rPr>
          <w:rFonts w:ascii="Abadi" w:hAnsi="Abadi" w:cs="Arial"/>
          <w:sz w:val="22"/>
          <w:szCs w:val="22"/>
          <w:lang w:val="es-MX"/>
        </w:rPr>
        <w:t>;</w:t>
      </w:r>
      <w:r w:rsidR="00027E0D" w:rsidRPr="006E0EBF">
        <w:rPr>
          <w:rFonts w:ascii="Abadi" w:hAnsi="Abadi" w:cs="Arial"/>
          <w:sz w:val="22"/>
          <w:szCs w:val="22"/>
          <w:lang w:val="es-MX"/>
        </w:rPr>
        <w:t xml:space="preserve"> insistimos aunque no lo crean</w:t>
      </w:r>
      <w:r w:rsidRPr="006E0EBF">
        <w:rPr>
          <w:rFonts w:ascii="Abadi" w:hAnsi="Abadi" w:cs="Arial"/>
          <w:sz w:val="22"/>
          <w:szCs w:val="22"/>
          <w:lang w:val="es-MX"/>
        </w:rPr>
        <w:t>,</w:t>
      </w:r>
      <w:r w:rsidR="00027E0D" w:rsidRPr="006E0EBF">
        <w:rPr>
          <w:rFonts w:ascii="Abadi" w:hAnsi="Abadi" w:cs="Arial"/>
          <w:sz w:val="22"/>
          <w:szCs w:val="22"/>
          <w:lang w:val="es-MX"/>
        </w:rPr>
        <w:t xml:space="preserve"> en el tema del </w:t>
      </w:r>
      <w:r w:rsidR="004C3600" w:rsidRPr="006E0EBF">
        <w:rPr>
          <w:rFonts w:ascii="Abadi" w:hAnsi="Abadi" w:cs="Arial"/>
          <w:sz w:val="22"/>
          <w:szCs w:val="22"/>
          <w:lang w:val="es-MX"/>
        </w:rPr>
        <w:t>Seguro Popular</w:t>
      </w:r>
      <w:r w:rsidR="00027E0D" w:rsidRPr="006E0EBF">
        <w:rPr>
          <w:rFonts w:ascii="Abadi" w:hAnsi="Abadi" w:cs="Arial"/>
          <w:sz w:val="22"/>
          <w:szCs w:val="22"/>
          <w:lang w:val="es-MX"/>
        </w:rPr>
        <w:t xml:space="preserve"> que se va a matar y</w:t>
      </w:r>
      <w:r w:rsidRPr="006E0EBF">
        <w:rPr>
          <w:rFonts w:ascii="Abadi" w:hAnsi="Abadi" w:cs="Arial"/>
          <w:sz w:val="22"/>
          <w:szCs w:val="22"/>
          <w:lang w:val="es-MX"/>
        </w:rPr>
        <w:t>,</w:t>
      </w:r>
      <w:r w:rsidR="00027E0D" w:rsidRPr="006E0EBF">
        <w:rPr>
          <w:rFonts w:ascii="Abadi" w:hAnsi="Abadi" w:cs="Arial"/>
          <w:sz w:val="22"/>
          <w:szCs w:val="22"/>
          <w:lang w:val="es-MX"/>
        </w:rPr>
        <w:t xml:space="preserve"> por último</w:t>
      </w:r>
      <w:r w:rsidRPr="006E0EBF">
        <w:rPr>
          <w:rFonts w:ascii="Abadi" w:hAnsi="Abadi" w:cs="Arial"/>
          <w:sz w:val="22"/>
          <w:szCs w:val="22"/>
          <w:lang w:val="es-MX"/>
        </w:rPr>
        <w:t>,</w:t>
      </w:r>
      <w:r w:rsidR="00027E0D" w:rsidRPr="006E0EBF">
        <w:rPr>
          <w:rFonts w:ascii="Abadi" w:hAnsi="Abadi" w:cs="Arial"/>
          <w:sz w:val="22"/>
          <w:szCs w:val="22"/>
          <w:lang w:val="es-MX"/>
        </w:rPr>
        <w:t xml:space="preserve"> amigas y amigos</w:t>
      </w:r>
      <w:r w:rsidRPr="006E0EBF">
        <w:rPr>
          <w:rFonts w:ascii="Abadi" w:hAnsi="Abadi" w:cs="Arial"/>
          <w:sz w:val="22"/>
          <w:szCs w:val="22"/>
          <w:lang w:val="es-MX"/>
        </w:rPr>
        <w:t>,</w:t>
      </w:r>
      <w:r w:rsidR="00027E0D" w:rsidRPr="006E0EBF">
        <w:rPr>
          <w:rFonts w:ascii="Abadi" w:hAnsi="Abadi" w:cs="Arial"/>
          <w:sz w:val="22"/>
          <w:szCs w:val="22"/>
          <w:lang w:val="es-MX"/>
        </w:rPr>
        <w:t xml:space="preserve"> nos comparte también el diputado </w:t>
      </w:r>
      <w:r w:rsidRPr="006E0EBF">
        <w:rPr>
          <w:rFonts w:ascii="Abadi" w:hAnsi="Abadi" w:cs="Arial"/>
          <w:sz w:val="22"/>
          <w:szCs w:val="22"/>
          <w:lang w:val="es-MX"/>
        </w:rPr>
        <w:t xml:space="preserve">Márquez, al final, diciendo que el Seguro Popular </w:t>
      </w:r>
      <w:r w:rsidR="00027E0D" w:rsidRPr="006E0EBF">
        <w:rPr>
          <w:rFonts w:ascii="Abadi" w:hAnsi="Abadi" w:cs="Arial"/>
          <w:sz w:val="22"/>
          <w:szCs w:val="22"/>
          <w:lang w:val="es-MX"/>
        </w:rPr>
        <w:t>no se mata</w:t>
      </w:r>
      <w:r w:rsidR="00BD3FA1" w:rsidRPr="006E0EBF">
        <w:rPr>
          <w:rFonts w:ascii="Abadi" w:hAnsi="Abadi" w:cs="Arial"/>
          <w:sz w:val="22"/>
          <w:szCs w:val="22"/>
          <w:lang w:val="es-MX"/>
        </w:rPr>
        <w:t>;</w:t>
      </w:r>
      <w:r w:rsidR="00027E0D" w:rsidRPr="006E0EBF">
        <w:rPr>
          <w:rFonts w:ascii="Abadi" w:hAnsi="Abadi" w:cs="Arial"/>
          <w:sz w:val="22"/>
          <w:szCs w:val="22"/>
          <w:lang w:val="es-MX"/>
        </w:rPr>
        <w:t xml:space="preserve"> no se mata</w:t>
      </w:r>
      <w:r w:rsidRPr="006E0EBF">
        <w:rPr>
          <w:rFonts w:ascii="Abadi" w:hAnsi="Abadi" w:cs="Arial"/>
          <w:sz w:val="22"/>
          <w:szCs w:val="22"/>
          <w:lang w:val="es-MX"/>
        </w:rPr>
        <w:t>,</w:t>
      </w:r>
      <w:r w:rsidR="00027E0D" w:rsidRPr="006E0EBF">
        <w:rPr>
          <w:rFonts w:ascii="Abadi" w:hAnsi="Abadi" w:cs="Arial"/>
          <w:sz w:val="22"/>
          <w:szCs w:val="22"/>
          <w:lang w:val="es-MX"/>
        </w:rPr>
        <w:t xml:space="preserve"> se remata</w:t>
      </w:r>
      <w:r w:rsidRPr="006E0EBF">
        <w:rPr>
          <w:rFonts w:ascii="Abadi" w:hAnsi="Abadi" w:cs="Arial"/>
          <w:sz w:val="22"/>
          <w:szCs w:val="22"/>
          <w:lang w:val="es-MX"/>
        </w:rPr>
        <w:t>. Es cuánto señora presidenta. Muchas gracias.</w:t>
      </w:r>
    </w:p>
    <w:p w14:paraId="3FDD6B0A" w14:textId="2C603BD8" w:rsidR="00364699" w:rsidRPr="006E0EBF" w:rsidRDefault="00364699" w:rsidP="00154326">
      <w:pPr>
        <w:ind w:firstLine="720"/>
        <w:jc w:val="both"/>
        <w:rPr>
          <w:rFonts w:ascii="Abadi" w:hAnsi="Abadi" w:cs="Arial"/>
          <w:sz w:val="22"/>
          <w:szCs w:val="22"/>
          <w:lang w:val="es-MX"/>
        </w:rPr>
      </w:pPr>
    </w:p>
    <w:p w14:paraId="16C70075" w14:textId="758030D4" w:rsidR="00A64D68" w:rsidRPr="006E0EBF" w:rsidRDefault="00A64D68" w:rsidP="008B2E6E">
      <w:pPr>
        <w:ind w:firstLine="720"/>
        <w:jc w:val="both"/>
        <w:rPr>
          <w:rFonts w:ascii="Abadi" w:hAnsi="Abadi" w:cs="Arial"/>
          <w:sz w:val="22"/>
          <w:szCs w:val="22"/>
          <w:lang w:val="es-MX"/>
        </w:rPr>
      </w:pPr>
      <w:r w:rsidRPr="006E0EBF">
        <w:rPr>
          <w:rFonts w:ascii="Abadi" w:hAnsi="Abadi" w:cs="Arial"/>
          <w:b/>
          <w:sz w:val="22"/>
          <w:szCs w:val="22"/>
          <w:lang w:val="es-MX"/>
        </w:rPr>
        <w:t>-La C. Presidenta:</w:t>
      </w:r>
      <w:r w:rsidRPr="006E0EBF">
        <w:rPr>
          <w:rFonts w:ascii="Abadi" w:hAnsi="Abadi" w:cs="Arial"/>
          <w:sz w:val="22"/>
          <w:szCs w:val="22"/>
          <w:lang w:val="es-MX"/>
        </w:rPr>
        <w:t xml:space="preserve"> Concluidas las participaciones, se instruye a la secretaría para que, en votación  nominal, a través del sistema electrónico, pregunte a la Asamblea si es de aprobarse o no el Punto de Acuerdo. Para tal efecto, se abre el sistema electrónico.</w:t>
      </w:r>
    </w:p>
    <w:p w14:paraId="6B695980" w14:textId="77777777" w:rsidR="00A64D68" w:rsidRPr="008050C6" w:rsidRDefault="00A64D68" w:rsidP="008B2E6E">
      <w:pPr>
        <w:ind w:firstLine="720"/>
        <w:jc w:val="both"/>
        <w:rPr>
          <w:rFonts w:ascii="Abadi" w:hAnsi="Abadi" w:cs="Arial"/>
          <w:sz w:val="21"/>
          <w:szCs w:val="21"/>
          <w:lang w:val="es-MX"/>
        </w:rPr>
      </w:pPr>
    </w:p>
    <w:p w14:paraId="439B6AE7" w14:textId="77777777" w:rsidR="00A64D68" w:rsidRPr="006E0EBF" w:rsidRDefault="00A64D68" w:rsidP="008B2E6E">
      <w:pPr>
        <w:ind w:firstLine="720"/>
        <w:jc w:val="both"/>
        <w:rPr>
          <w:rFonts w:ascii="Abadi" w:hAnsi="Abadi" w:cs="Arial"/>
          <w:sz w:val="22"/>
          <w:szCs w:val="22"/>
          <w:lang w:val="es-MX"/>
        </w:rPr>
      </w:pPr>
      <w:r w:rsidRPr="006E0EBF">
        <w:rPr>
          <w:rFonts w:ascii="Abadi" w:hAnsi="Abadi" w:cs="Arial"/>
          <w:b/>
          <w:sz w:val="22"/>
          <w:szCs w:val="22"/>
          <w:lang w:val="es-MX"/>
        </w:rPr>
        <w:t>-La Secretaría:</w:t>
      </w:r>
      <w:r w:rsidRPr="006E0EBF">
        <w:rPr>
          <w:rFonts w:ascii="Abadi" w:hAnsi="Abadi" w:cs="Arial"/>
          <w:sz w:val="22"/>
          <w:szCs w:val="22"/>
          <w:lang w:val="es-MX"/>
        </w:rPr>
        <w:t xml:space="preserve"> En votación nominal, por el sistema electrónico, se pregunta a las diputadas y a los diputados si se aprueba el Punto de Acuerdo puesto a su consideración.</w:t>
      </w:r>
    </w:p>
    <w:p w14:paraId="3C60ECDF" w14:textId="77777777" w:rsidR="00A64D68" w:rsidRPr="006E0EBF" w:rsidRDefault="00A64D68" w:rsidP="008B2E6E">
      <w:pPr>
        <w:ind w:firstLine="720"/>
        <w:jc w:val="both"/>
        <w:rPr>
          <w:rFonts w:ascii="Abadi" w:hAnsi="Abadi" w:cs="Arial"/>
          <w:sz w:val="22"/>
          <w:szCs w:val="22"/>
          <w:lang w:val="es-MX"/>
        </w:rPr>
      </w:pPr>
    </w:p>
    <w:p w14:paraId="6D6BEF64" w14:textId="77777777" w:rsidR="00A64D68" w:rsidRPr="006E0EBF" w:rsidRDefault="00A64D68" w:rsidP="008B2E6E">
      <w:pPr>
        <w:ind w:firstLine="720"/>
        <w:jc w:val="both"/>
        <w:rPr>
          <w:rFonts w:ascii="Abadi" w:hAnsi="Abadi" w:cs="Arial"/>
          <w:b/>
          <w:sz w:val="22"/>
          <w:szCs w:val="22"/>
          <w:lang w:val="es-MX"/>
        </w:rPr>
      </w:pPr>
      <w:r w:rsidRPr="006E0EBF">
        <w:rPr>
          <w:rFonts w:ascii="Abadi" w:hAnsi="Abadi" w:cs="Arial"/>
          <w:b/>
          <w:sz w:val="22"/>
          <w:szCs w:val="22"/>
          <w:lang w:val="es-MX"/>
        </w:rPr>
        <w:t>(Votación)</w:t>
      </w:r>
    </w:p>
    <w:p w14:paraId="60CBBB00" w14:textId="77777777" w:rsidR="00A64D68" w:rsidRPr="006E0EBF" w:rsidRDefault="00A64D68" w:rsidP="008B2E6E">
      <w:pPr>
        <w:ind w:firstLine="720"/>
        <w:jc w:val="both"/>
        <w:rPr>
          <w:rFonts w:ascii="Abadi" w:hAnsi="Abadi" w:cs="Arial"/>
          <w:b/>
          <w:sz w:val="22"/>
          <w:szCs w:val="22"/>
          <w:lang w:val="es-MX"/>
        </w:rPr>
      </w:pPr>
    </w:p>
    <w:p w14:paraId="02D1C998" w14:textId="55E23F77" w:rsidR="00A64D68" w:rsidRPr="006E0EBF" w:rsidRDefault="00A64D68" w:rsidP="008B2E6E">
      <w:pPr>
        <w:ind w:firstLine="720"/>
        <w:jc w:val="both"/>
        <w:rPr>
          <w:rFonts w:ascii="Abadi" w:hAnsi="Abadi" w:cs="Arial"/>
          <w:sz w:val="22"/>
          <w:szCs w:val="22"/>
          <w:lang w:val="es-MX"/>
        </w:rPr>
      </w:pPr>
      <w:r w:rsidRPr="006E0EBF">
        <w:rPr>
          <w:rFonts w:ascii="Abadi" w:hAnsi="Abadi" w:cs="Arial"/>
          <w:b/>
          <w:sz w:val="22"/>
          <w:szCs w:val="22"/>
          <w:lang w:val="es-MX"/>
        </w:rPr>
        <w:t>-La Secretaría:</w:t>
      </w:r>
      <w:r w:rsidRPr="006E0EBF">
        <w:rPr>
          <w:rFonts w:ascii="Abadi" w:hAnsi="Abadi" w:cs="Arial"/>
          <w:sz w:val="22"/>
          <w:szCs w:val="22"/>
          <w:lang w:val="es-MX"/>
        </w:rPr>
        <w:t xml:space="preserve"> ¿Falta alguna diputada o algún diputado en emitir su voto?</w:t>
      </w:r>
    </w:p>
    <w:p w14:paraId="452F707C" w14:textId="77777777" w:rsidR="00A64D68" w:rsidRPr="006E0EBF" w:rsidRDefault="00A64D68" w:rsidP="008B2E6E">
      <w:pPr>
        <w:ind w:firstLine="720"/>
        <w:jc w:val="both"/>
        <w:rPr>
          <w:rFonts w:ascii="Abadi" w:hAnsi="Abadi" w:cs="Arial"/>
          <w:sz w:val="22"/>
          <w:szCs w:val="22"/>
          <w:lang w:val="es-MX"/>
        </w:rPr>
      </w:pPr>
    </w:p>
    <w:p w14:paraId="47FB1B97" w14:textId="77777777" w:rsidR="00A64D68" w:rsidRPr="006E0EBF" w:rsidRDefault="00A64D68" w:rsidP="008B2E6E">
      <w:pPr>
        <w:ind w:firstLine="720"/>
        <w:jc w:val="both"/>
        <w:rPr>
          <w:rFonts w:ascii="Abadi" w:hAnsi="Abadi" w:cs="Arial"/>
          <w:sz w:val="22"/>
          <w:szCs w:val="22"/>
          <w:lang w:val="es-MX"/>
        </w:rPr>
      </w:pPr>
      <w:r w:rsidRPr="006E0EBF">
        <w:rPr>
          <w:rFonts w:ascii="Abadi" w:hAnsi="Abadi" w:cs="Arial"/>
          <w:b/>
          <w:sz w:val="22"/>
          <w:szCs w:val="22"/>
          <w:lang w:val="es-MX"/>
        </w:rPr>
        <w:t>-La C. Presidenta:</w:t>
      </w:r>
      <w:r w:rsidRPr="006E0EBF">
        <w:rPr>
          <w:rFonts w:ascii="Abadi" w:hAnsi="Abadi" w:cs="Arial"/>
          <w:sz w:val="22"/>
          <w:szCs w:val="22"/>
          <w:lang w:val="es-MX"/>
        </w:rPr>
        <w:t xml:space="preserve"> Se cierra el sistema electrónico.</w:t>
      </w:r>
    </w:p>
    <w:p w14:paraId="075E58D5" w14:textId="77777777" w:rsidR="00A64D68" w:rsidRPr="006E0EBF" w:rsidRDefault="00A64D68" w:rsidP="008B2E6E">
      <w:pPr>
        <w:ind w:firstLine="720"/>
        <w:jc w:val="both"/>
        <w:rPr>
          <w:rFonts w:ascii="Abadi" w:hAnsi="Abadi" w:cs="Arial"/>
          <w:sz w:val="22"/>
          <w:szCs w:val="22"/>
          <w:lang w:val="es-MX"/>
        </w:rPr>
      </w:pPr>
    </w:p>
    <w:p w14:paraId="4982A936" w14:textId="2A3AC3A9" w:rsidR="00A64D68" w:rsidRPr="006E0EBF" w:rsidRDefault="00A64D68" w:rsidP="008B2E6E">
      <w:pPr>
        <w:ind w:firstLine="720"/>
        <w:jc w:val="both"/>
        <w:rPr>
          <w:rFonts w:ascii="Abadi" w:hAnsi="Abadi" w:cs="Arial"/>
          <w:b/>
          <w:sz w:val="22"/>
          <w:szCs w:val="22"/>
          <w:lang w:val="es-MX"/>
        </w:rPr>
      </w:pPr>
      <w:r w:rsidRPr="006E0EBF">
        <w:rPr>
          <w:rFonts w:ascii="Abadi" w:hAnsi="Abadi" w:cs="Arial"/>
          <w:b/>
          <w:sz w:val="22"/>
          <w:szCs w:val="22"/>
          <w:lang w:val="es-MX"/>
        </w:rPr>
        <w:t>-La Secretaría:</w:t>
      </w:r>
      <w:r w:rsidRPr="006E0EBF">
        <w:rPr>
          <w:rFonts w:ascii="Abadi" w:hAnsi="Abadi" w:cs="Arial"/>
          <w:sz w:val="22"/>
          <w:szCs w:val="22"/>
          <w:lang w:val="es-MX"/>
        </w:rPr>
        <w:t xml:space="preserve"> Señora presidenta, se registraron </w:t>
      </w:r>
      <w:r w:rsidR="00783B2C" w:rsidRPr="006E0EBF">
        <w:rPr>
          <w:rFonts w:ascii="Abadi" w:hAnsi="Abadi" w:cs="Arial"/>
          <w:b/>
          <w:sz w:val="22"/>
          <w:szCs w:val="22"/>
          <w:lang w:val="es-MX"/>
        </w:rPr>
        <w:t>veintiséis</w:t>
      </w:r>
      <w:r w:rsidRPr="006E0EBF">
        <w:rPr>
          <w:rFonts w:ascii="Abadi" w:hAnsi="Abadi" w:cs="Arial"/>
          <w:b/>
          <w:sz w:val="22"/>
          <w:szCs w:val="22"/>
          <w:lang w:val="es-MX"/>
        </w:rPr>
        <w:t xml:space="preserve"> votos a favor y cuatro votos en contra.</w:t>
      </w:r>
    </w:p>
    <w:p w14:paraId="34A2618C" w14:textId="77777777" w:rsidR="00A64D68" w:rsidRPr="006E0EBF" w:rsidRDefault="00A64D68" w:rsidP="008B2E6E">
      <w:pPr>
        <w:ind w:firstLine="720"/>
        <w:jc w:val="both"/>
        <w:rPr>
          <w:rFonts w:ascii="Abadi" w:hAnsi="Abadi" w:cs="Arial"/>
          <w:sz w:val="22"/>
          <w:szCs w:val="22"/>
          <w:lang w:val="es-MX"/>
        </w:rPr>
      </w:pPr>
    </w:p>
    <w:p w14:paraId="54850509" w14:textId="0969BA36" w:rsidR="00A64D68" w:rsidRPr="006E0EBF" w:rsidRDefault="00A64D68" w:rsidP="008B2E6E">
      <w:pPr>
        <w:ind w:firstLine="720"/>
        <w:jc w:val="both"/>
        <w:rPr>
          <w:rFonts w:ascii="Abadi" w:hAnsi="Abadi" w:cs="Arial"/>
          <w:sz w:val="22"/>
          <w:szCs w:val="22"/>
          <w:lang w:val="es-MX"/>
        </w:rPr>
      </w:pPr>
      <w:r w:rsidRPr="006E0EBF">
        <w:rPr>
          <w:rFonts w:ascii="Abadi" w:hAnsi="Abadi" w:cs="Arial"/>
          <w:b/>
          <w:sz w:val="22"/>
          <w:szCs w:val="22"/>
          <w:lang w:val="es-MX"/>
        </w:rPr>
        <w:t xml:space="preserve">-La C. Presidenta: </w:t>
      </w:r>
      <w:r w:rsidRPr="006E0EBF">
        <w:rPr>
          <w:rFonts w:ascii="Abadi" w:hAnsi="Abadi" w:cs="Arial"/>
          <w:sz w:val="22"/>
          <w:szCs w:val="22"/>
          <w:lang w:val="es-MX"/>
        </w:rPr>
        <w:t xml:space="preserve">El Punto de Acuerdo ha sido aprobado por mayoría de votos. </w:t>
      </w:r>
    </w:p>
    <w:p w14:paraId="0E1F078F" w14:textId="77777777" w:rsidR="00A64D68" w:rsidRPr="006E0EBF" w:rsidRDefault="00A64D68" w:rsidP="008B2E6E">
      <w:pPr>
        <w:ind w:firstLine="720"/>
        <w:jc w:val="both"/>
        <w:rPr>
          <w:rFonts w:ascii="Abadi" w:hAnsi="Abadi" w:cs="Arial"/>
          <w:sz w:val="22"/>
          <w:szCs w:val="22"/>
          <w:lang w:val="es-MX"/>
        </w:rPr>
      </w:pPr>
    </w:p>
    <w:p w14:paraId="5771B1E5" w14:textId="0858FB67" w:rsidR="00A64D68" w:rsidRPr="006E0EBF" w:rsidRDefault="00A64D68" w:rsidP="008B2E6E">
      <w:pPr>
        <w:ind w:firstLine="720"/>
        <w:jc w:val="both"/>
        <w:rPr>
          <w:rFonts w:ascii="Abadi" w:hAnsi="Abadi" w:cs="Arial"/>
          <w:sz w:val="22"/>
          <w:szCs w:val="22"/>
          <w:lang w:val="es-MX"/>
        </w:rPr>
      </w:pPr>
      <w:r w:rsidRPr="006E0EBF">
        <w:rPr>
          <w:rFonts w:ascii="Abadi" w:hAnsi="Abadi" w:cs="Arial"/>
          <w:sz w:val="22"/>
          <w:szCs w:val="22"/>
          <w:lang w:val="es-MX"/>
        </w:rPr>
        <w:t>En consecuencia, remítase el acuerdo aprobado, junto con sus consideraciones, a la Cámara de Senadores para los efectos conducentes.</w:t>
      </w:r>
    </w:p>
    <w:p w14:paraId="58B154AA" w14:textId="2609EB15" w:rsidR="008B2E6E" w:rsidRPr="006E0EBF" w:rsidRDefault="008B2E6E" w:rsidP="008B2E6E">
      <w:pPr>
        <w:ind w:firstLine="720"/>
        <w:jc w:val="both"/>
        <w:rPr>
          <w:rFonts w:ascii="Abadi" w:hAnsi="Abadi" w:cs="Arial"/>
          <w:sz w:val="22"/>
          <w:szCs w:val="22"/>
          <w:lang w:val="es-MX"/>
        </w:rPr>
      </w:pPr>
    </w:p>
    <w:p w14:paraId="3FC279D4" w14:textId="6DD5B4A8" w:rsidR="00A64D68" w:rsidRPr="006E0EBF" w:rsidRDefault="007024A8" w:rsidP="008B2E6E">
      <w:pPr>
        <w:ind w:firstLine="720"/>
        <w:jc w:val="both"/>
        <w:rPr>
          <w:rFonts w:ascii="Abadi" w:hAnsi="Abadi" w:cs="Arial"/>
          <w:sz w:val="22"/>
          <w:szCs w:val="22"/>
          <w:lang w:val="es-MX"/>
        </w:rPr>
      </w:pPr>
      <w:r w:rsidRPr="006E0EBF">
        <w:rPr>
          <w:rFonts w:ascii="Abadi" w:hAnsi="Abadi" w:cs="Arial"/>
          <w:sz w:val="22"/>
          <w:szCs w:val="22"/>
          <w:lang w:val="es-MX"/>
        </w:rPr>
        <w:t xml:space="preserve">Se somete a discusión el dictamen presentado por </w:t>
      </w:r>
      <w:r w:rsidR="00BE1694" w:rsidRPr="006E0EBF">
        <w:rPr>
          <w:rFonts w:ascii="Abadi" w:hAnsi="Abadi" w:cs="Arial"/>
          <w:sz w:val="22"/>
          <w:szCs w:val="22"/>
          <w:lang w:val="es-MX"/>
        </w:rPr>
        <w:t xml:space="preserve">la Comisión de Justicia, </w:t>
      </w:r>
      <w:r w:rsidR="004C1CCA" w:rsidRPr="006E0EBF">
        <w:rPr>
          <w:rFonts w:ascii="Abadi" w:hAnsi="Abadi" w:cs="Arial"/>
          <w:b/>
          <w:sz w:val="22"/>
          <w:szCs w:val="22"/>
        </w:rPr>
        <w:t xml:space="preserve">relativo a la iniciativa de reforma al artículo 149 de la Ley de Ejecución de Medidas Judiciales y Sanciones Penales del Estado de Guanajuato, formulada por el diputado Ernesto Alejandro Prieto </w:t>
      </w:r>
      <w:r w:rsidR="004C1CCA" w:rsidRPr="006E0EBF">
        <w:rPr>
          <w:rFonts w:ascii="Abadi" w:hAnsi="Abadi" w:cs="Arial"/>
          <w:b/>
          <w:sz w:val="22"/>
          <w:szCs w:val="22"/>
        </w:rPr>
        <w:lastRenderedPageBreak/>
        <w:t>Gallardo, integrante del Grupo Parlamentario del Partido Morena.</w:t>
      </w:r>
    </w:p>
    <w:p w14:paraId="5A9B4CB2" w14:textId="77777777" w:rsidR="00DD1607" w:rsidRPr="008050C6" w:rsidRDefault="00DD1607" w:rsidP="00154326">
      <w:pPr>
        <w:ind w:firstLine="720"/>
        <w:jc w:val="both"/>
        <w:rPr>
          <w:rFonts w:ascii="Abadi" w:hAnsi="Abadi" w:cs="Arial"/>
          <w:sz w:val="21"/>
          <w:szCs w:val="21"/>
          <w:lang w:val="es-MX"/>
        </w:rPr>
      </w:pPr>
    </w:p>
    <w:p w14:paraId="12FEB5DB" w14:textId="506FAB09"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DISCUSIÓN Y, EN SU CASO, APROBACIÓN DEL DICTAMEN PRESENTADO POR LA COMISIÓN DE JUSTICIA RELATIVO A LA INICIATIVA DE REFORMA AL ARTÍCULO 149 DE LA LEY DE EJECUCIÓN DE MEDIDAS JUDICIALES Y SANCIONES PENALES DEL ESTADO DE GUANAJUATO, FORMULADA POR EL DIPUTADO ERNESTO ALEJANDRO PRIETO GALLARDO, INTEGRANTE DEL GRUPO PARLAMENTARIO DEL PARTIDO MORENA.</w:t>
      </w:r>
    </w:p>
    <w:p w14:paraId="670158A0" w14:textId="77777777" w:rsidR="004C1CCA" w:rsidRPr="008050C6" w:rsidRDefault="004C1CCA" w:rsidP="00154326">
      <w:pPr>
        <w:ind w:firstLine="720"/>
        <w:jc w:val="both"/>
        <w:rPr>
          <w:rFonts w:ascii="Abadi" w:hAnsi="Abadi" w:cs="Arial"/>
          <w:b/>
          <w:sz w:val="21"/>
          <w:szCs w:val="21"/>
        </w:rPr>
      </w:pPr>
    </w:p>
    <w:p w14:paraId="223DECB8" w14:textId="7064C725" w:rsidR="00D07CC6" w:rsidRPr="008050C6" w:rsidRDefault="00D07CC6" w:rsidP="00D07CC6">
      <w:pPr>
        <w:ind w:right="-1" w:firstLine="709"/>
        <w:jc w:val="both"/>
        <w:rPr>
          <w:rFonts w:ascii="Abadi" w:hAnsi="Abadi"/>
          <w:b/>
          <w:iCs/>
          <w:sz w:val="21"/>
          <w:szCs w:val="21"/>
        </w:rPr>
      </w:pPr>
      <w:r w:rsidRPr="008050C6">
        <w:rPr>
          <w:rFonts w:ascii="Abadi" w:hAnsi="Abadi"/>
          <w:b/>
          <w:iCs/>
          <w:sz w:val="21"/>
          <w:szCs w:val="21"/>
        </w:rPr>
        <w:t xml:space="preserve">»DICTAMEN QUE PRESENTA LA COMISIÓN DE JUSTICIA RELATIVO A LA INICIATIVA DE REFORMA DEL ARTÍCULO 149 DE LA LEY DE EJECUCIÓN DE MEDIDAS JUDICIALES Y SANCIONES PENALES DEL ESTADO DE GUANAJUATO.  </w:t>
      </w:r>
    </w:p>
    <w:p w14:paraId="3CAF101B" w14:textId="77777777" w:rsidR="00D07CC6" w:rsidRPr="008050C6" w:rsidRDefault="00D07CC6" w:rsidP="00D07CC6">
      <w:pPr>
        <w:ind w:right="-1"/>
        <w:jc w:val="both"/>
        <w:rPr>
          <w:rFonts w:ascii="Abadi" w:hAnsi="Abadi"/>
          <w:b/>
          <w:iCs/>
          <w:sz w:val="21"/>
          <w:szCs w:val="21"/>
        </w:rPr>
      </w:pPr>
    </w:p>
    <w:p w14:paraId="2309BDAB" w14:textId="77777777" w:rsidR="00D07CC6" w:rsidRPr="008050C6" w:rsidRDefault="00D07CC6" w:rsidP="00D07CC6">
      <w:pPr>
        <w:ind w:right="-1" w:firstLine="708"/>
        <w:jc w:val="both"/>
        <w:rPr>
          <w:rFonts w:ascii="Abadi" w:eastAsia="SimSun" w:hAnsi="Abadi"/>
          <w:bCs/>
          <w:sz w:val="21"/>
          <w:szCs w:val="21"/>
        </w:rPr>
      </w:pPr>
      <w:r w:rsidRPr="008050C6">
        <w:rPr>
          <w:rFonts w:ascii="Abadi" w:eastAsia="SimSun" w:hAnsi="Abadi"/>
          <w:bCs/>
          <w:sz w:val="21"/>
          <w:szCs w:val="21"/>
        </w:rPr>
        <w:t xml:space="preserve">A la Comisión de Justicia le fue turnada para su estudio y dictamen la iniciativa de reforma al artículo 149 de la Ley de Ejecución de Medidas Judiciales y Sanciones Penales del Estado de Guanajuato, </w:t>
      </w:r>
      <w:r w:rsidRPr="008050C6">
        <w:rPr>
          <w:rFonts w:ascii="Abadi" w:hAnsi="Abadi"/>
          <w:sz w:val="21"/>
          <w:szCs w:val="21"/>
        </w:rPr>
        <w:t>formulada por el diputado Ernesto Alejandro Prieto Gallardo, integrante del Grupo Parlamentario del Partido Morena</w:t>
      </w:r>
      <w:r w:rsidRPr="008050C6">
        <w:rPr>
          <w:rFonts w:ascii="Abadi" w:eastAsia="SimSun" w:hAnsi="Abadi"/>
          <w:bCs/>
          <w:sz w:val="21"/>
          <w:szCs w:val="21"/>
        </w:rPr>
        <w:t>.</w:t>
      </w:r>
    </w:p>
    <w:p w14:paraId="47BE0523" w14:textId="77777777" w:rsidR="00D07CC6" w:rsidRPr="008050C6" w:rsidRDefault="00D07CC6" w:rsidP="00D07CC6">
      <w:pPr>
        <w:pStyle w:val="Textoindependiente"/>
        <w:suppressAutoHyphens/>
        <w:rPr>
          <w:rFonts w:ascii="Abadi" w:hAnsi="Abadi"/>
          <w:sz w:val="21"/>
          <w:szCs w:val="21"/>
        </w:rPr>
      </w:pPr>
    </w:p>
    <w:p w14:paraId="5FD7FC82" w14:textId="77777777" w:rsidR="00D07CC6" w:rsidRPr="008050C6" w:rsidRDefault="00D07CC6" w:rsidP="00D07CC6">
      <w:pPr>
        <w:ind w:right="-1" w:firstLine="708"/>
        <w:jc w:val="both"/>
        <w:rPr>
          <w:rFonts w:ascii="Abadi" w:eastAsia="SimSun" w:hAnsi="Abadi"/>
          <w:bCs/>
          <w:sz w:val="21"/>
          <w:szCs w:val="21"/>
        </w:rPr>
      </w:pPr>
      <w:r w:rsidRPr="008050C6">
        <w:rPr>
          <w:rFonts w:ascii="Abadi" w:eastAsia="SimSun" w:hAnsi="Abadi"/>
          <w:bCs/>
          <w:sz w:val="21"/>
          <w:szCs w:val="21"/>
        </w:rPr>
        <w:t>Con fundamento en lo dispuesto por los artículos 113 facción I y 171 de la Ley Orgánica del Poder Legislativo, se formula el siguiente:</w:t>
      </w:r>
    </w:p>
    <w:p w14:paraId="7BFEFD89" w14:textId="77777777" w:rsidR="00D07CC6" w:rsidRPr="008050C6" w:rsidRDefault="00D07CC6" w:rsidP="00D07CC6">
      <w:pPr>
        <w:ind w:right="-1" w:firstLine="708"/>
        <w:jc w:val="both"/>
        <w:rPr>
          <w:rFonts w:ascii="Abadi" w:eastAsia="SimSun" w:hAnsi="Abadi"/>
          <w:bCs/>
          <w:sz w:val="21"/>
          <w:szCs w:val="21"/>
        </w:rPr>
      </w:pPr>
    </w:p>
    <w:p w14:paraId="005169B5" w14:textId="77777777" w:rsidR="00D07CC6" w:rsidRPr="008050C6" w:rsidRDefault="00D07CC6" w:rsidP="00D07CC6">
      <w:pPr>
        <w:pStyle w:val="Textoindependiente"/>
        <w:jc w:val="center"/>
        <w:rPr>
          <w:rFonts w:ascii="Abadi" w:eastAsia="SimSun" w:hAnsi="Abadi"/>
          <w:b w:val="0"/>
          <w:sz w:val="21"/>
          <w:szCs w:val="21"/>
        </w:rPr>
      </w:pPr>
      <w:r w:rsidRPr="008050C6">
        <w:rPr>
          <w:rFonts w:ascii="Abadi" w:eastAsia="SimSun" w:hAnsi="Abadi"/>
          <w:sz w:val="21"/>
          <w:szCs w:val="21"/>
        </w:rPr>
        <w:t>DICTAMEN</w:t>
      </w:r>
    </w:p>
    <w:p w14:paraId="4E50FED3" w14:textId="77777777" w:rsidR="00D07CC6" w:rsidRPr="008050C6" w:rsidRDefault="00D07CC6" w:rsidP="00D07CC6">
      <w:pPr>
        <w:pStyle w:val="Textoindependiente"/>
        <w:jc w:val="center"/>
        <w:rPr>
          <w:rFonts w:ascii="Abadi" w:eastAsia="SimSun" w:hAnsi="Abadi"/>
          <w:b w:val="0"/>
          <w:bCs w:val="0"/>
          <w:sz w:val="21"/>
          <w:szCs w:val="21"/>
        </w:rPr>
      </w:pPr>
    </w:p>
    <w:p w14:paraId="144CB5BB" w14:textId="77777777" w:rsidR="00D07CC6" w:rsidRPr="006E0EBF" w:rsidRDefault="00D07CC6" w:rsidP="00D07CC6">
      <w:pPr>
        <w:pStyle w:val="Textoindependiente"/>
        <w:ind w:firstLine="708"/>
        <w:rPr>
          <w:rFonts w:ascii="Abadi" w:eastAsia="SimSun" w:hAnsi="Abadi"/>
          <w:b w:val="0"/>
          <w:bCs w:val="0"/>
          <w:sz w:val="22"/>
          <w:szCs w:val="22"/>
        </w:rPr>
      </w:pPr>
      <w:r w:rsidRPr="006E0EBF">
        <w:rPr>
          <w:rFonts w:ascii="Abadi" w:eastAsia="SimSun" w:hAnsi="Abadi"/>
          <w:b w:val="0"/>
          <w:bCs w:val="0"/>
          <w:sz w:val="22"/>
          <w:szCs w:val="22"/>
        </w:rPr>
        <w:t>La Comisión de Justicia recibió en la sesión plenaria de fecha 2 de mayo de 2019, la iniciativa referida en el preámbulo de este dictamen, misma que se radicó el 13 de mayo del mismo año.</w:t>
      </w:r>
    </w:p>
    <w:p w14:paraId="5DE476F6" w14:textId="77777777" w:rsidR="00D07CC6" w:rsidRPr="006E0EBF" w:rsidRDefault="00D07CC6" w:rsidP="00D07CC6">
      <w:pPr>
        <w:pStyle w:val="Textoindependiente"/>
        <w:rPr>
          <w:rFonts w:ascii="Abadi" w:eastAsia="SimSun" w:hAnsi="Abadi"/>
          <w:b w:val="0"/>
          <w:bCs w:val="0"/>
          <w:sz w:val="22"/>
          <w:szCs w:val="22"/>
        </w:rPr>
      </w:pPr>
    </w:p>
    <w:p w14:paraId="20B4A5C5" w14:textId="77777777" w:rsidR="00D07CC6" w:rsidRPr="006E0EBF" w:rsidRDefault="00D07CC6" w:rsidP="00D07CC6">
      <w:pPr>
        <w:ind w:firstLine="708"/>
        <w:jc w:val="both"/>
        <w:rPr>
          <w:rFonts w:ascii="Abadi" w:hAnsi="Abadi" w:cs="Arial"/>
          <w:i/>
          <w:sz w:val="22"/>
          <w:szCs w:val="22"/>
        </w:rPr>
      </w:pPr>
      <w:r w:rsidRPr="006E0EBF">
        <w:rPr>
          <w:rFonts w:ascii="Abadi" w:hAnsi="Abadi" w:cs="Arial"/>
          <w:sz w:val="22"/>
          <w:szCs w:val="22"/>
        </w:rPr>
        <w:t xml:space="preserve">La iniciativa, a decir del propio iniciante, </w:t>
      </w:r>
      <w:r w:rsidRPr="006E0EBF">
        <w:rPr>
          <w:rFonts w:ascii="Abadi" w:hAnsi="Abadi" w:cs="Arial"/>
          <w:i/>
          <w:sz w:val="22"/>
          <w:szCs w:val="22"/>
        </w:rPr>
        <w:t>tiene como finalidad lograr y garantizar que todos y cada uno de los recluidos en los Centros de Readaptación Social del Estado reciban un tratamiento psicológico y conductual final como requisito indispensable para su liberación, que va a permitir consolidar las habilidades educativas, de trabajo y su capacitación para el mismo, de salud, el tiempo de cumplimiento de su pena y direccionarlas a su ejercicio en libertad.</w:t>
      </w:r>
    </w:p>
    <w:p w14:paraId="4D482758" w14:textId="77777777" w:rsidR="00D07CC6" w:rsidRPr="006E0EBF" w:rsidRDefault="00D07CC6" w:rsidP="00D07CC6">
      <w:pPr>
        <w:ind w:firstLine="708"/>
        <w:jc w:val="both"/>
        <w:rPr>
          <w:rFonts w:ascii="Abadi" w:hAnsi="Abadi" w:cs="Arial"/>
          <w:sz w:val="22"/>
          <w:szCs w:val="22"/>
        </w:rPr>
      </w:pPr>
    </w:p>
    <w:p w14:paraId="641A3E52" w14:textId="77777777" w:rsidR="00D07CC6" w:rsidRPr="006E0EBF" w:rsidRDefault="00D07CC6" w:rsidP="00D07CC6">
      <w:pPr>
        <w:pStyle w:val="Textoindependiente"/>
        <w:ind w:firstLine="708"/>
        <w:rPr>
          <w:rFonts w:ascii="Abadi" w:eastAsia="SimSun" w:hAnsi="Abadi"/>
          <w:b w:val="0"/>
          <w:bCs w:val="0"/>
          <w:sz w:val="22"/>
          <w:szCs w:val="22"/>
          <w:lang w:val="es-MX"/>
        </w:rPr>
      </w:pPr>
      <w:r w:rsidRPr="006E0EBF">
        <w:rPr>
          <w:rFonts w:ascii="Abadi" w:hAnsi="Abadi"/>
          <w:b w:val="0"/>
          <w:sz w:val="22"/>
          <w:szCs w:val="22"/>
        </w:rPr>
        <w:t xml:space="preserve">Esta Comisión de Justicia considera que este Congreso no tiene facultades para legislar en materia de ejecución de penas. El artículo 73, fracción XXI, c) de la Constitución Política </w:t>
      </w:r>
      <w:r w:rsidRPr="006E0EBF">
        <w:rPr>
          <w:rFonts w:ascii="Abadi" w:eastAsia="SimSun" w:hAnsi="Abadi"/>
          <w:b w:val="0"/>
          <w:bCs w:val="0"/>
          <w:sz w:val="22"/>
          <w:szCs w:val="22"/>
          <w:lang w:val="es-MX"/>
        </w:rPr>
        <w:t>de los Estados Unidos Mexicanos faculta al Congreso de la Unión para expedir la legislación única en materia de ejecución de penas que regirá en la República en el orden federal y en el fuero común.</w:t>
      </w:r>
    </w:p>
    <w:p w14:paraId="5DD5CA72" w14:textId="77777777" w:rsidR="00D07CC6" w:rsidRPr="006E0EBF" w:rsidRDefault="00D07CC6" w:rsidP="00D07CC6">
      <w:pPr>
        <w:pStyle w:val="Textoindependiente"/>
        <w:ind w:firstLine="708"/>
        <w:rPr>
          <w:rFonts w:ascii="Abadi" w:eastAsia="SimSun" w:hAnsi="Abadi"/>
          <w:b w:val="0"/>
          <w:bCs w:val="0"/>
          <w:sz w:val="22"/>
          <w:szCs w:val="22"/>
          <w:lang w:val="es-MX"/>
        </w:rPr>
      </w:pPr>
    </w:p>
    <w:p w14:paraId="6DC45E83" w14:textId="77777777" w:rsidR="00D07CC6" w:rsidRPr="006E0EBF" w:rsidRDefault="00D07CC6" w:rsidP="00D07CC6">
      <w:pPr>
        <w:ind w:left="567"/>
        <w:jc w:val="both"/>
        <w:rPr>
          <w:rFonts w:ascii="Abadi" w:hAnsi="Abadi" w:cstheme="minorHAnsi"/>
          <w:i/>
          <w:sz w:val="22"/>
          <w:szCs w:val="22"/>
        </w:rPr>
      </w:pPr>
      <w:r w:rsidRPr="006E0EBF">
        <w:rPr>
          <w:rFonts w:ascii="Abadi" w:hAnsi="Abadi" w:cstheme="minorHAnsi"/>
          <w:b/>
          <w:i/>
          <w:sz w:val="22"/>
          <w:szCs w:val="22"/>
        </w:rPr>
        <w:t>Artículo 73.</w:t>
      </w:r>
      <w:r w:rsidRPr="006E0EBF">
        <w:rPr>
          <w:rFonts w:ascii="Abadi" w:hAnsi="Abadi" w:cstheme="minorHAnsi"/>
          <w:i/>
          <w:sz w:val="22"/>
          <w:szCs w:val="22"/>
        </w:rPr>
        <w:t xml:space="preserve"> El Congreso tiene facultad: </w:t>
      </w:r>
      <w:r w:rsidRPr="006E0EBF">
        <w:rPr>
          <w:rFonts w:ascii="Abadi" w:hAnsi="Abadi" w:cstheme="minorHAnsi"/>
          <w:i/>
          <w:sz w:val="22"/>
          <w:szCs w:val="22"/>
        </w:rPr>
        <w:cr/>
      </w:r>
    </w:p>
    <w:p w14:paraId="216AC566" w14:textId="77777777" w:rsidR="00D07CC6" w:rsidRPr="006E0EBF" w:rsidRDefault="00D07CC6" w:rsidP="00D07CC6">
      <w:pPr>
        <w:ind w:left="567"/>
        <w:jc w:val="both"/>
        <w:rPr>
          <w:rFonts w:ascii="Abadi" w:hAnsi="Abadi" w:cstheme="minorHAnsi"/>
          <w:i/>
          <w:sz w:val="22"/>
          <w:szCs w:val="22"/>
        </w:rPr>
      </w:pPr>
      <w:r w:rsidRPr="006E0EBF">
        <w:rPr>
          <w:rFonts w:ascii="Abadi" w:hAnsi="Abadi" w:cstheme="minorHAnsi"/>
          <w:b/>
          <w:i/>
          <w:sz w:val="22"/>
          <w:szCs w:val="22"/>
        </w:rPr>
        <w:t>I.</w:t>
      </w:r>
      <w:r w:rsidRPr="006E0EBF">
        <w:rPr>
          <w:rFonts w:ascii="Abadi" w:hAnsi="Abadi" w:cstheme="minorHAnsi"/>
          <w:i/>
          <w:sz w:val="22"/>
          <w:szCs w:val="22"/>
        </w:rPr>
        <w:t>-</w:t>
      </w:r>
      <w:r w:rsidRPr="006E0EBF">
        <w:rPr>
          <w:rFonts w:ascii="Abadi" w:hAnsi="Abadi" w:cstheme="minorHAnsi"/>
          <w:b/>
          <w:i/>
          <w:sz w:val="22"/>
          <w:szCs w:val="22"/>
        </w:rPr>
        <w:t>XX.</w:t>
      </w:r>
      <w:r w:rsidRPr="006E0EBF">
        <w:rPr>
          <w:rFonts w:ascii="Abadi" w:hAnsi="Abadi" w:cstheme="minorHAnsi"/>
          <w:i/>
          <w:sz w:val="22"/>
          <w:szCs w:val="22"/>
        </w:rPr>
        <w:t xml:space="preserve"> …</w:t>
      </w:r>
    </w:p>
    <w:p w14:paraId="18238CA2" w14:textId="77777777" w:rsidR="00D07CC6" w:rsidRPr="006E0EBF" w:rsidRDefault="00D07CC6" w:rsidP="00D07CC6">
      <w:pPr>
        <w:ind w:left="567"/>
        <w:jc w:val="both"/>
        <w:rPr>
          <w:rFonts w:ascii="Abadi" w:hAnsi="Abadi" w:cstheme="minorHAnsi"/>
          <w:i/>
          <w:sz w:val="22"/>
          <w:szCs w:val="22"/>
        </w:rPr>
      </w:pPr>
    </w:p>
    <w:p w14:paraId="26D6EDA2" w14:textId="77777777" w:rsidR="00D07CC6" w:rsidRPr="006E0EBF" w:rsidRDefault="00D07CC6" w:rsidP="00D07CC6">
      <w:pPr>
        <w:ind w:left="567"/>
        <w:jc w:val="both"/>
        <w:rPr>
          <w:rFonts w:ascii="Abadi" w:hAnsi="Abadi" w:cstheme="minorHAnsi"/>
          <w:i/>
          <w:sz w:val="22"/>
          <w:szCs w:val="22"/>
        </w:rPr>
      </w:pPr>
      <w:r w:rsidRPr="006E0EBF">
        <w:rPr>
          <w:rFonts w:ascii="Abadi" w:hAnsi="Abadi" w:cstheme="minorHAnsi"/>
          <w:b/>
          <w:i/>
          <w:sz w:val="22"/>
          <w:szCs w:val="22"/>
        </w:rPr>
        <w:t>XXI.</w:t>
      </w:r>
      <w:r w:rsidRPr="006E0EBF">
        <w:rPr>
          <w:rFonts w:ascii="Abadi" w:hAnsi="Abadi" w:cstheme="minorHAnsi"/>
          <w:i/>
          <w:sz w:val="22"/>
          <w:szCs w:val="22"/>
        </w:rPr>
        <w:t xml:space="preserve"> Para expedir:</w:t>
      </w:r>
    </w:p>
    <w:p w14:paraId="1E671DF8" w14:textId="77777777" w:rsidR="00D07CC6" w:rsidRPr="006E0EBF" w:rsidRDefault="00D07CC6" w:rsidP="00D07CC6">
      <w:pPr>
        <w:ind w:left="567"/>
        <w:jc w:val="both"/>
        <w:rPr>
          <w:rFonts w:ascii="Abadi" w:hAnsi="Abadi" w:cstheme="minorHAnsi"/>
          <w:b/>
          <w:i/>
          <w:sz w:val="22"/>
          <w:szCs w:val="22"/>
        </w:rPr>
      </w:pPr>
    </w:p>
    <w:p w14:paraId="74F57CD2" w14:textId="77777777" w:rsidR="00D07CC6" w:rsidRPr="006E0EBF" w:rsidRDefault="00D07CC6" w:rsidP="00D07CC6">
      <w:pPr>
        <w:ind w:left="567"/>
        <w:jc w:val="both"/>
        <w:rPr>
          <w:rFonts w:ascii="Abadi" w:hAnsi="Abadi" w:cstheme="minorHAnsi"/>
          <w:b/>
          <w:i/>
          <w:sz w:val="22"/>
          <w:szCs w:val="22"/>
        </w:rPr>
      </w:pPr>
      <w:r w:rsidRPr="006E0EBF">
        <w:rPr>
          <w:rFonts w:ascii="Abadi" w:hAnsi="Abadi" w:cstheme="minorHAnsi"/>
          <w:b/>
          <w:i/>
          <w:sz w:val="22"/>
          <w:szCs w:val="22"/>
        </w:rPr>
        <w:t>a)</w:t>
      </w:r>
      <w:r w:rsidRPr="006E0EBF">
        <w:rPr>
          <w:rFonts w:ascii="Abadi" w:hAnsi="Abadi" w:cstheme="minorHAnsi"/>
          <w:i/>
          <w:sz w:val="22"/>
          <w:szCs w:val="22"/>
        </w:rPr>
        <w:t xml:space="preserve"> y </w:t>
      </w:r>
      <w:r w:rsidRPr="006E0EBF">
        <w:rPr>
          <w:rFonts w:ascii="Abadi" w:hAnsi="Abadi" w:cstheme="minorHAnsi"/>
          <w:b/>
          <w:i/>
          <w:sz w:val="22"/>
          <w:szCs w:val="22"/>
        </w:rPr>
        <w:t>b)</w:t>
      </w:r>
    </w:p>
    <w:p w14:paraId="08C27A4E" w14:textId="77777777" w:rsidR="00D07CC6" w:rsidRPr="006E0EBF" w:rsidRDefault="00D07CC6" w:rsidP="00D07CC6">
      <w:pPr>
        <w:ind w:left="567"/>
        <w:jc w:val="both"/>
        <w:rPr>
          <w:rFonts w:ascii="Abadi" w:hAnsi="Abadi" w:cstheme="minorHAnsi"/>
          <w:b/>
          <w:i/>
          <w:sz w:val="22"/>
          <w:szCs w:val="22"/>
        </w:rPr>
      </w:pPr>
    </w:p>
    <w:p w14:paraId="27DAB91C" w14:textId="77777777" w:rsidR="00D07CC6" w:rsidRPr="006E0EBF" w:rsidRDefault="00D07CC6" w:rsidP="00D07CC6">
      <w:pPr>
        <w:ind w:left="567"/>
        <w:jc w:val="both"/>
        <w:rPr>
          <w:rFonts w:ascii="Abadi" w:hAnsi="Abadi" w:cstheme="minorHAnsi"/>
          <w:i/>
          <w:sz w:val="22"/>
          <w:szCs w:val="22"/>
        </w:rPr>
      </w:pPr>
      <w:r w:rsidRPr="006E0EBF">
        <w:rPr>
          <w:rFonts w:ascii="Abadi" w:hAnsi="Abadi" w:cstheme="minorHAnsi"/>
          <w:b/>
          <w:i/>
          <w:sz w:val="22"/>
          <w:szCs w:val="22"/>
        </w:rPr>
        <w:t>c)</w:t>
      </w:r>
      <w:r w:rsidRPr="006E0EBF">
        <w:rPr>
          <w:rFonts w:ascii="Abadi" w:hAnsi="Abadi" w:cstheme="minorHAnsi"/>
          <w:i/>
          <w:sz w:val="22"/>
          <w:szCs w:val="22"/>
        </w:rPr>
        <w:t xml:space="preserve"> </w:t>
      </w:r>
      <w:r w:rsidRPr="006E0EBF">
        <w:rPr>
          <w:rFonts w:ascii="Abadi" w:hAnsi="Abadi" w:cs="Arial"/>
          <w:b/>
          <w:bCs/>
          <w:sz w:val="22"/>
          <w:szCs w:val="22"/>
        </w:rPr>
        <w:t>  </w:t>
      </w:r>
      <w:r w:rsidRPr="006E0EBF">
        <w:rPr>
          <w:rFonts w:ascii="Abadi" w:hAnsi="Abadi" w:cstheme="minorHAnsi"/>
          <w:i/>
          <w:sz w:val="22"/>
          <w:szCs w:val="22"/>
        </w:rPr>
        <w:t>La legislación única en materia procedimental penal, de mecanismos alternativos de solución de controversias, de ejecución de penas y de justicia penal para adolescentes, que regirá en la República en el orden federal y en el fuero común.</w:t>
      </w:r>
    </w:p>
    <w:p w14:paraId="0CFC388C" w14:textId="77777777" w:rsidR="00D07CC6" w:rsidRPr="006E0EBF" w:rsidRDefault="00D07CC6" w:rsidP="00D07CC6">
      <w:pPr>
        <w:ind w:left="567"/>
        <w:jc w:val="both"/>
        <w:rPr>
          <w:rFonts w:ascii="Abadi" w:hAnsi="Abadi" w:cstheme="minorHAnsi"/>
          <w:i/>
          <w:sz w:val="22"/>
          <w:szCs w:val="22"/>
        </w:rPr>
      </w:pPr>
      <w:r w:rsidRPr="006E0EBF">
        <w:rPr>
          <w:rFonts w:ascii="Abadi" w:hAnsi="Abadi" w:cstheme="minorHAnsi"/>
          <w:i/>
          <w:sz w:val="22"/>
          <w:szCs w:val="22"/>
        </w:rPr>
        <w:t>…</w:t>
      </w:r>
    </w:p>
    <w:p w14:paraId="43121060" w14:textId="77777777" w:rsidR="00D07CC6" w:rsidRPr="006E0EBF" w:rsidRDefault="00D07CC6" w:rsidP="00D07CC6">
      <w:pPr>
        <w:ind w:left="567"/>
        <w:jc w:val="both"/>
        <w:rPr>
          <w:rFonts w:ascii="Abadi" w:hAnsi="Abadi" w:cstheme="minorHAnsi"/>
          <w:i/>
          <w:sz w:val="22"/>
          <w:szCs w:val="22"/>
        </w:rPr>
      </w:pPr>
      <w:r w:rsidRPr="006E0EBF">
        <w:rPr>
          <w:rFonts w:ascii="Abadi" w:hAnsi="Abadi" w:cstheme="minorHAnsi"/>
          <w:i/>
          <w:sz w:val="22"/>
          <w:szCs w:val="22"/>
        </w:rPr>
        <w:t>…</w:t>
      </w:r>
    </w:p>
    <w:p w14:paraId="270B1196" w14:textId="77777777" w:rsidR="00D07CC6" w:rsidRPr="006E0EBF" w:rsidRDefault="00D07CC6" w:rsidP="00D07CC6">
      <w:pPr>
        <w:ind w:left="567"/>
        <w:jc w:val="both"/>
        <w:rPr>
          <w:rFonts w:ascii="Abadi" w:hAnsi="Abadi" w:cstheme="minorHAnsi"/>
          <w:b/>
          <w:i/>
          <w:sz w:val="22"/>
          <w:szCs w:val="22"/>
        </w:rPr>
      </w:pPr>
    </w:p>
    <w:p w14:paraId="6EAE71BE" w14:textId="77777777" w:rsidR="00D07CC6" w:rsidRPr="006E0EBF" w:rsidRDefault="00D07CC6" w:rsidP="00D07CC6">
      <w:pPr>
        <w:ind w:left="567"/>
        <w:jc w:val="both"/>
        <w:rPr>
          <w:rFonts w:ascii="Abadi" w:hAnsi="Abadi" w:cstheme="minorHAnsi"/>
          <w:i/>
          <w:sz w:val="22"/>
          <w:szCs w:val="22"/>
        </w:rPr>
      </w:pPr>
      <w:r w:rsidRPr="006E0EBF">
        <w:rPr>
          <w:rFonts w:ascii="Abadi" w:hAnsi="Abadi" w:cstheme="minorHAnsi"/>
          <w:b/>
          <w:i/>
          <w:sz w:val="22"/>
          <w:szCs w:val="22"/>
        </w:rPr>
        <w:t>XXII.</w:t>
      </w:r>
      <w:r w:rsidRPr="006E0EBF">
        <w:rPr>
          <w:rFonts w:ascii="Abadi" w:hAnsi="Abadi" w:cstheme="minorHAnsi"/>
          <w:i/>
          <w:sz w:val="22"/>
          <w:szCs w:val="22"/>
        </w:rPr>
        <w:t>-</w:t>
      </w:r>
      <w:r w:rsidRPr="006E0EBF">
        <w:rPr>
          <w:rFonts w:ascii="Abadi" w:hAnsi="Abadi" w:cstheme="minorHAnsi"/>
          <w:b/>
          <w:i/>
          <w:sz w:val="22"/>
          <w:szCs w:val="22"/>
        </w:rPr>
        <w:t>XXX.</w:t>
      </w:r>
      <w:r w:rsidRPr="006E0EBF">
        <w:rPr>
          <w:rFonts w:ascii="Abadi" w:hAnsi="Abadi" w:cstheme="minorHAnsi"/>
          <w:i/>
          <w:sz w:val="22"/>
          <w:szCs w:val="22"/>
        </w:rPr>
        <w:t xml:space="preserve"> …</w:t>
      </w:r>
    </w:p>
    <w:p w14:paraId="354E8674" w14:textId="77777777" w:rsidR="00D07CC6" w:rsidRPr="006E0EBF" w:rsidRDefault="00D07CC6" w:rsidP="00D07CC6">
      <w:pPr>
        <w:pStyle w:val="Textoindependiente"/>
        <w:ind w:firstLine="708"/>
        <w:rPr>
          <w:rFonts w:ascii="Abadi" w:eastAsia="SimSun" w:hAnsi="Abadi"/>
          <w:b w:val="0"/>
          <w:bCs w:val="0"/>
          <w:sz w:val="22"/>
          <w:szCs w:val="22"/>
          <w:lang w:val="es-MX"/>
        </w:rPr>
      </w:pPr>
    </w:p>
    <w:p w14:paraId="2088D082" w14:textId="77777777" w:rsidR="00D07CC6" w:rsidRPr="006E0EBF" w:rsidRDefault="00D07CC6" w:rsidP="00D07CC6">
      <w:pPr>
        <w:pStyle w:val="Textoindependiente"/>
        <w:ind w:firstLine="708"/>
        <w:rPr>
          <w:rFonts w:ascii="Abadi" w:eastAsia="SimSun" w:hAnsi="Abadi"/>
          <w:b w:val="0"/>
          <w:bCs w:val="0"/>
          <w:sz w:val="22"/>
          <w:szCs w:val="22"/>
          <w:lang w:val="es-MX"/>
        </w:rPr>
      </w:pPr>
      <w:r w:rsidRPr="006E0EBF">
        <w:rPr>
          <w:rFonts w:ascii="Abadi" w:eastAsia="SimSun" w:hAnsi="Abadi"/>
          <w:b w:val="0"/>
          <w:bCs w:val="0"/>
          <w:sz w:val="22"/>
          <w:szCs w:val="22"/>
          <w:lang w:val="es-MX"/>
        </w:rPr>
        <w:t>En atención a lo anterior, se expidió la Ley Nacional de Ejecución Penal que fue publicada en el Diario Oficial de la Federación de fecha 16 de junio de 2016.</w:t>
      </w:r>
    </w:p>
    <w:p w14:paraId="3BB3BFD4" w14:textId="77777777" w:rsidR="00D07CC6" w:rsidRPr="006E0EBF" w:rsidRDefault="00D07CC6" w:rsidP="00D07CC6">
      <w:pPr>
        <w:pStyle w:val="Textoindependiente"/>
        <w:ind w:firstLine="708"/>
        <w:rPr>
          <w:rFonts w:ascii="Abadi" w:eastAsia="SimSun" w:hAnsi="Abadi"/>
          <w:b w:val="0"/>
          <w:bCs w:val="0"/>
          <w:sz w:val="22"/>
          <w:szCs w:val="22"/>
          <w:lang w:val="es-MX"/>
        </w:rPr>
      </w:pPr>
    </w:p>
    <w:p w14:paraId="79D2EF1F" w14:textId="77777777" w:rsidR="00D07CC6" w:rsidRPr="006E0EBF" w:rsidRDefault="00D07CC6" w:rsidP="00D07CC6">
      <w:pPr>
        <w:pStyle w:val="Textoindependiente"/>
        <w:ind w:firstLine="708"/>
        <w:rPr>
          <w:rFonts w:ascii="Abadi" w:eastAsia="SimSun" w:hAnsi="Abadi"/>
          <w:b w:val="0"/>
          <w:bCs w:val="0"/>
          <w:i/>
          <w:sz w:val="22"/>
          <w:szCs w:val="22"/>
          <w:lang w:val="es-MX"/>
        </w:rPr>
      </w:pPr>
      <w:r w:rsidRPr="006E0EBF">
        <w:rPr>
          <w:rFonts w:ascii="Abadi" w:eastAsia="SimSun" w:hAnsi="Abadi"/>
          <w:b w:val="0"/>
          <w:bCs w:val="0"/>
          <w:sz w:val="22"/>
          <w:szCs w:val="22"/>
          <w:lang w:val="es-MX"/>
        </w:rPr>
        <w:t xml:space="preserve">El objeto de esta Ley, como quedó plasmado en su artículo 1, es </w:t>
      </w:r>
      <w:r w:rsidRPr="006E0EBF">
        <w:rPr>
          <w:rFonts w:ascii="Abadi" w:eastAsia="SimSun" w:hAnsi="Abadi"/>
          <w:b w:val="0"/>
          <w:bCs w:val="0"/>
          <w:i/>
          <w:sz w:val="22"/>
          <w:szCs w:val="22"/>
          <w:lang w:val="es-MX"/>
        </w:rPr>
        <w:t>regular la ejecución de las penas, las medidas de seguridad y las medidas cautelares y de las condiciones para el otorgamiento de la suspensión condicional del proceso; establecer la intervención judicial en la fase ejecutiva de la pena privativa de libertad, así como fijar las bases del sistema de reinserción social de los sentenciados.</w:t>
      </w:r>
    </w:p>
    <w:p w14:paraId="2C2C6090" w14:textId="77777777" w:rsidR="00D07CC6" w:rsidRPr="006E0EBF" w:rsidRDefault="00D07CC6" w:rsidP="00D07CC6">
      <w:pPr>
        <w:pStyle w:val="Textoindependiente"/>
        <w:ind w:firstLine="708"/>
        <w:rPr>
          <w:rFonts w:ascii="Abadi" w:eastAsia="SimSun" w:hAnsi="Abadi"/>
          <w:b w:val="0"/>
          <w:bCs w:val="0"/>
          <w:sz w:val="22"/>
          <w:szCs w:val="22"/>
          <w:lang w:val="es-MX"/>
        </w:rPr>
      </w:pPr>
    </w:p>
    <w:p w14:paraId="3D814828" w14:textId="77777777" w:rsidR="00D07CC6" w:rsidRPr="006E0EBF" w:rsidRDefault="00D07CC6" w:rsidP="00D07CC6">
      <w:pPr>
        <w:pStyle w:val="Textoindependiente"/>
        <w:ind w:firstLine="708"/>
        <w:rPr>
          <w:rFonts w:ascii="Abadi" w:eastAsia="SimSun" w:hAnsi="Abadi"/>
          <w:b w:val="0"/>
          <w:bCs w:val="0"/>
          <w:sz w:val="22"/>
          <w:szCs w:val="22"/>
          <w:lang w:val="es-MX"/>
        </w:rPr>
      </w:pPr>
      <w:r w:rsidRPr="006E0EBF">
        <w:rPr>
          <w:rFonts w:ascii="Abadi" w:eastAsia="SimSun" w:hAnsi="Abadi"/>
          <w:b w:val="0"/>
          <w:bCs w:val="0"/>
          <w:sz w:val="22"/>
          <w:szCs w:val="22"/>
          <w:lang w:val="es-MX"/>
        </w:rPr>
        <w:t xml:space="preserve">Y, por disposición transitoria de esta Ley Nacional, se abrogaron las leyes que regulan la ejecución de sanciones </w:t>
      </w:r>
      <w:r w:rsidRPr="006E0EBF">
        <w:rPr>
          <w:rFonts w:ascii="Abadi" w:eastAsia="SimSun" w:hAnsi="Abadi"/>
          <w:b w:val="0"/>
          <w:bCs w:val="0"/>
          <w:sz w:val="22"/>
          <w:szCs w:val="22"/>
          <w:lang w:val="es-MX"/>
        </w:rPr>
        <w:lastRenderedPageBreak/>
        <w:t>penales en las entidades federativas, como quedó plasmado en el artículo tercero transitorio:</w:t>
      </w:r>
    </w:p>
    <w:p w14:paraId="23BA0A30" w14:textId="77777777" w:rsidR="00D07CC6" w:rsidRPr="006E0EBF" w:rsidRDefault="00D07CC6" w:rsidP="00D07CC6">
      <w:pPr>
        <w:pStyle w:val="Textoindependiente"/>
        <w:ind w:firstLine="708"/>
        <w:rPr>
          <w:rFonts w:ascii="Abadi" w:eastAsia="SimSun" w:hAnsi="Abadi"/>
          <w:b w:val="0"/>
          <w:bCs w:val="0"/>
          <w:sz w:val="22"/>
          <w:szCs w:val="22"/>
          <w:lang w:val="es-MX"/>
        </w:rPr>
      </w:pPr>
    </w:p>
    <w:p w14:paraId="33259D3E" w14:textId="77777777" w:rsidR="00D07CC6" w:rsidRPr="006E0EBF" w:rsidRDefault="00D07CC6" w:rsidP="00D07CC6">
      <w:pPr>
        <w:pStyle w:val="Textoindependiente"/>
        <w:ind w:left="567"/>
        <w:rPr>
          <w:rFonts w:ascii="Abadi" w:eastAsia="SimSun" w:hAnsi="Abadi"/>
          <w:b w:val="0"/>
          <w:bCs w:val="0"/>
          <w:i/>
          <w:sz w:val="22"/>
          <w:szCs w:val="22"/>
          <w:lang w:val="es-MX"/>
        </w:rPr>
      </w:pPr>
      <w:r w:rsidRPr="006E0EBF">
        <w:rPr>
          <w:rFonts w:ascii="Abadi" w:eastAsia="SimSun" w:hAnsi="Abadi"/>
          <w:b w:val="0"/>
          <w:bCs w:val="0"/>
          <w:i/>
          <w:sz w:val="22"/>
          <w:szCs w:val="22"/>
          <w:lang w:val="es-MX"/>
        </w:rPr>
        <w:t>Tercero. A partir de la entrada en vigor de la presente Ley, quedarán abrogadas la Ley que Establece las Normas Mínimas Sobre Readaptación Social de Sentenciados y las que regulan la ejecución de sanciones penales en las entidades federativas.</w:t>
      </w:r>
    </w:p>
    <w:p w14:paraId="450E2A24" w14:textId="77777777" w:rsidR="00D07CC6" w:rsidRPr="006E0EBF" w:rsidRDefault="00D07CC6" w:rsidP="00D07CC6">
      <w:pPr>
        <w:pStyle w:val="Textoindependiente"/>
        <w:ind w:left="567"/>
        <w:rPr>
          <w:rFonts w:ascii="Abadi" w:eastAsia="SimSun" w:hAnsi="Abadi"/>
          <w:b w:val="0"/>
          <w:bCs w:val="0"/>
          <w:i/>
          <w:sz w:val="22"/>
          <w:szCs w:val="22"/>
          <w:lang w:val="es-MX"/>
        </w:rPr>
      </w:pPr>
    </w:p>
    <w:p w14:paraId="4B738005" w14:textId="77777777" w:rsidR="00D07CC6" w:rsidRPr="006E0EBF" w:rsidRDefault="00D07CC6" w:rsidP="00D07CC6">
      <w:pPr>
        <w:pStyle w:val="Textoindependiente"/>
        <w:ind w:firstLine="708"/>
        <w:rPr>
          <w:rFonts w:ascii="Abadi" w:eastAsia="SimSun" w:hAnsi="Abadi"/>
          <w:b w:val="0"/>
          <w:bCs w:val="0"/>
          <w:i/>
          <w:sz w:val="22"/>
          <w:szCs w:val="22"/>
          <w:lang w:val="es-MX"/>
        </w:rPr>
      </w:pPr>
      <w:r w:rsidRPr="006E0EBF">
        <w:rPr>
          <w:rFonts w:ascii="Abadi" w:eastAsia="SimSun" w:hAnsi="Abadi"/>
          <w:b w:val="0"/>
          <w:bCs w:val="0"/>
          <w:sz w:val="22"/>
          <w:szCs w:val="22"/>
        </w:rPr>
        <w:t xml:space="preserve">De acuerdo a lo anterior, la norma que se pretende reformar no tiene ya vigencia jurídica de acuerdo a disposición transitoria de la Ley Nacional de Ejecución Penal, por tanto, resulta improcedente la iniciativa. </w:t>
      </w:r>
    </w:p>
    <w:p w14:paraId="29030A99" w14:textId="77777777" w:rsidR="00D07CC6" w:rsidRPr="006E0EBF" w:rsidRDefault="00D07CC6" w:rsidP="00D07CC6">
      <w:pPr>
        <w:pStyle w:val="Textoindependiente"/>
        <w:ind w:firstLine="708"/>
        <w:rPr>
          <w:rFonts w:ascii="Abadi" w:eastAsia="SimSun" w:hAnsi="Abadi"/>
          <w:b w:val="0"/>
          <w:bCs w:val="0"/>
          <w:sz w:val="22"/>
          <w:szCs w:val="22"/>
          <w:lang w:val="es-MX"/>
        </w:rPr>
      </w:pPr>
    </w:p>
    <w:p w14:paraId="74BA4DB2" w14:textId="77777777" w:rsidR="00D07CC6" w:rsidRPr="006E0EBF" w:rsidRDefault="00D07CC6" w:rsidP="00D07CC6">
      <w:pPr>
        <w:pStyle w:val="Textoindependiente"/>
        <w:ind w:firstLine="708"/>
        <w:rPr>
          <w:rFonts w:ascii="Abadi" w:hAnsi="Abadi"/>
          <w:b w:val="0"/>
          <w:sz w:val="22"/>
          <w:szCs w:val="22"/>
        </w:rPr>
      </w:pPr>
      <w:r w:rsidRPr="006E0EBF">
        <w:rPr>
          <w:rFonts w:ascii="Abadi" w:hAnsi="Abadi"/>
          <w:b w:val="0"/>
          <w:sz w:val="22"/>
          <w:szCs w:val="22"/>
        </w:rPr>
        <w:t xml:space="preserve">Por lo expuesto y con fundamento en los artículos 113, fracción I y 171 de la Ley Orgánica del Poder Legislativo, se propone a la Asamblea el siguiente: </w:t>
      </w:r>
    </w:p>
    <w:p w14:paraId="2A4395C2" w14:textId="77777777" w:rsidR="00D07CC6" w:rsidRPr="006E0EBF" w:rsidRDefault="00D07CC6" w:rsidP="00D07CC6">
      <w:pPr>
        <w:pStyle w:val="Textoindependiente"/>
        <w:ind w:firstLine="708"/>
        <w:rPr>
          <w:rFonts w:ascii="Abadi" w:hAnsi="Abadi"/>
          <w:b w:val="0"/>
          <w:sz w:val="22"/>
          <w:szCs w:val="22"/>
        </w:rPr>
      </w:pPr>
    </w:p>
    <w:p w14:paraId="7DD5031F" w14:textId="77777777" w:rsidR="00D07CC6" w:rsidRPr="006E0EBF" w:rsidRDefault="00D07CC6" w:rsidP="00D07CC6">
      <w:pPr>
        <w:jc w:val="center"/>
        <w:rPr>
          <w:rFonts w:ascii="Abadi" w:hAnsi="Abadi" w:cs="Arial"/>
          <w:b/>
          <w:sz w:val="22"/>
          <w:szCs w:val="22"/>
        </w:rPr>
      </w:pPr>
      <w:r w:rsidRPr="006E0EBF">
        <w:rPr>
          <w:rFonts w:ascii="Abadi" w:hAnsi="Abadi" w:cs="Arial"/>
          <w:b/>
          <w:sz w:val="22"/>
          <w:szCs w:val="22"/>
        </w:rPr>
        <w:t>ACUERDO</w:t>
      </w:r>
    </w:p>
    <w:p w14:paraId="6FE5BFAF" w14:textId="77777777" w:rsidR="00D07CC6" w:rsidRPr="006E0EBF" w:rsidRDefault="00D07CC6" w:rsidP="00D07CC6">
      <w:pPr>
        <w:jc w:val="center"/>
        <w:rPr>
          <w:rFonts w:ascii="Abadi" w:hAnsi="Abadi" w:cs="Arial"/>
          <w:b/>
          <w:sz w:val="22"/>
          <w:szCs w:val="22"/>
          <w:highlight w:val="yellow"/>
        </w:rPr>
      </w:pPr>
    </w:p>
    <w:p w14:paraId="5BF78D7D" w14:textId="77777777" w:rsidR="00D07CC6" w:rsidRPr="006E0EBF" w:rsidRDefault="00D07CC6" w:rsidP="00D07CC6">
      <w:pPr>
        <w:ind w:right="-1" w:firstLine="708"/>
        <w:jc w:val="both"/>
        <w:rPr>
          <w:rFonts w:ascii="Abadi" w:hAnsi="Abadi" w:cs="Arial"/>
          <w:bCs/>
          <w:sz w:val="22"/>
          <w:szCs w:val="22"/>
        </w:rPr>
      </w:pPr>
      <w:r w:rsidRPr="006E0EBF">
        <w:rPr>
          <w:rFonts w:ascii="Abadi" w:hAnsi="Abadi"/>
          <w:b/>
          <w:sz w:val="22"/>
          <w:szCs w:val="22"/>
        </w:rPr>
        <w:t>Único</w:t>
      </w:r>
      <w:r w:rsidRPr="006E0EBF">
        <w:rPr>
          <w:rFonts w:ascii="Abadi" w:hAnsi="Abadi"/>
          <w:sz w:val="22"/>
          <w:szCs w:val="22"/>
        </w:rPr>
        <w:t xml:space="preserve">. </w:t>
      </w:r>
      <w:r w:rsidRPr="006E0EBF">
        <w:rPr>
          <w:rFonts w:ascii="Abadi" w:hAnsi="Abadi" w:cs="Arial"/>
          <w:bCs/>
          <w:sz w:val="22"/>
          <w:szCs w:val="22"/>
        </w:rPr>
        <w:t xml:space="preserve">No resulta procedente la propuesta </w:t>
      </w:r>
      <w:r w:rsidRPr="006E0EBF">
        <w:rPr>
          <w:rFonts w:ascii="Abadi" w:eastAsia="SimSun" w:hAnsi="Abadi"/>
          <w:bCs/>
          <w:sz w:val="22"/>
          <w:szCs w:val="22"/>
        </w:rPr>
        <w:t xml:space="preserve">para reformar el artículo 149 de la Ley de Ejecución de Medidas Judiciales y Sanciones Penales del Estado de Guanajuato, contenida en la iniciativa </w:t>
      </w:r>
      <w:r w:rsidRPr="006E0EBF">
        <w:rPr>
          <w:rFonts w:ascii="Abadi" w:hAnsi="Abadi"/>
          <w:sz w:val="22"/>
          <w:szCs w:val="22"/>
        </w:rPr>
        <w:t xml:space="preserve">formulada por el diputado Ernesto Alejandro Prieto Gallardo, integrante del Grupo Parlamentario del Partido Morena. </w:t>
      </w:r>
      <w:r w:rsidRPr="006E0EBF">
        <w:rPr>
          <w:rFonts w:ascii="Abadi" w:eastAsia="SimSun" w:hAnsi="Abadi"/>
          <w:bCs/>
          <w:sz w:val="22"/>
          <w:szCs w:val="22"/>
        </w:rPr>
        <w:t xml:space="preserve">En consecuencia, se ordena su archivo definitivo. </w:t>
      </w:r>
    </w:p>
    <w:p w14:paraId="42FBEA6C" w14:textId="77777777" w:rsidR="00D07CC6" w:rsidRPr="006E0EBF" w:rsidRDefault="00D07CC6" w:rsidP="00D07CC6">
      <w:pPr>
        <w:pStyle w:val="Textoindependiente"/>
        <w:ind w:firstLine="708"/>
        <w:rPr>
          <w:rFonts w:ascii="Abadi" w:hAnsi="Abadi"/>
          <w:b w:val="0"/>
          <w:sz w:val="22"/>
          <w:szCs w:val="22"/>
          <w:highlight w:val="yellow"/>
        </w:rPr>
      </w:pPr>
    </w:p>
    <w:p w14:paraId="555D0E4B" w14:textId="784EAD58" w:rsidR="00D07CC6" w:rsidRPr="006E0EBF" w:rsidRDefault="00D07CC6" w:rsidP="00D07CC6">
      <w:pPr>
        <w:pStyle w:val="Sinespaciado"/>
        <w:ind w:firstLine="708"/>
        <w:jc w:val="both"/>
        <w:rPr>
          <w:rFonts w:ascii="Abadi" w:hAnsi="Abadi"/>
          <w:b/>
          <w:sz w:val="22"/>
          <w:szCs w:val="22"/>
        </w:rPr>
      </w:pPr>
      <w:r w:rsidRPr="006E0EBF">
        <w:rPr>
          <w:rFonts w:ascii="Abadi" w:hAnsi="Abadi"/>
          <w:b/>
          <w:sz w:val="22"/>
          <w:szCs w:val="22"/>
        </w:rPr>
        <w:t xml:space="preserve">Guanajuato, Gto., 17 de octubre de 2019. La Comisión de Justicia. Dip. Laura Cristina Márquez Alcalá. Dip. Ernesto Alejandro Prieto Gallardo. Dip. Alejandra Gutiérrez Campos. Dip. Jéssica Cabal Ceballos. Dip. Vanesa Sánchez Cordero. » </w:t>
      </w:r>
    </w:p>
    <w:p w14:paraId="7D5CF7C9" w14:textId="729ACCBB" w:rsidR="004C1CCA" w:rsidRPr="006E0EBF" w:rsidRDefault="004C1CCA" w:rsidP="00D07CC6">
      <w:pPr>
        <w:pStyle w:val="Sinespaciado"/>
        <w:ind w:firstLine="708"/>
        <w:jc w:val="both"/>
        <w:rPr>
          <w:rFonts w:ascii="Abadi" w:hAnsi="Abadi"/>
          <w:b/>
          <w:sz w:val="22"/>
          <w:szCs w:val="22"/>
        </w:rPr>
      </w:pPr>
    </w:p>
    <w:p w14:paraId="37AD25BC" w14:textId="77D754B3" w:rsidR="004C1CCA" w:rsidRPr="006E0EBF" w:rsidRDefault="008C0DD8" w:rsidP="00D07CC6">
      <w:pPr>
        <w:pStyle w:val="Sinespaciado"/>
        <w:ind w:firstLine="708"/>
        <w:jc w:val="both"/>
        <w:rPr>
          <w:rFonts w:ascii="Abadi" w:hAnsi="Abadi"/>
          <w:sz w:val="22"/>
          <w:szCs w:val="22"/>
        </w:rPr>
      </w:pPr>
      <w:r w:rsidRPr="006E0EBF">
        <w:rPr>
          <w:rFonts w:ascii="Abadi" w:hAnsi="Abadi"/>
          <w:b/>
          <w:sz w:val="22"/>
          <w:szCs w:val="22"/>
        </w:rPr>
        <w:t>-La C. Presidenta:</w:t>
      </w:r>
      <w:r w:rsidRPr="006E0EBF">
        <w:rPr>
          <w:rFonts w:ascii="Abadi" w:hAnsi="Abadi"/>
          <w:sz w:val="22"/>
          <w:szCs w:val="22"/>
        </w:rPr>
        <w:t xml:space="preserve"> Si alguna diputada o algún diputado desean hacer uso de la palabra en pro o en contra, manifiéstenlo indicando el sentido de su participación.</w:t>
      </w:r>
    </w:p>
    <w:p w14:paraId="1AD94C84" w14:textId="1D59369A" w:rsidR="008C0DD8" w:rsidRPr="006E0EBF" w:rsidRDefault="008C0DD8" w:rsidP="00D07CC6">
      <w:pPr>
        <w:pStyle w:val="Sinespaciado"/>
        <w:ind w:firstLine="708"/>
        <w:jc w:val="both"/>
        <w:rPr>
          <w:rFonts w:ascii="Abadi" w:hAnsi="Abadi"/>
          <w:sz w:val="22"/>
          <w:szCs w:val="22"/>
        </w:rPr>
      </w:pPr>
    </w:p>
    <w:p w14:paraId="029072D6" w14:textId="1E4B6AB8" w:rsidR="008C0DD8" w:rsidRPr="006E0EBF" w:rsidRDefault="00F01192" w:rsidP="00D07CC6">
      <w:pPr>
        <w:pStyle w:val="Sinespaciado"/>
        <w:ind w:firstLine="708"/>
        <w:jc w:val="both"/>
        <w:rPr>
          <w:rFonts w:ascii="Abadi" w:hAnsi="Abadi"/>
          <w:sz w:val="22"/>
          <w:szCs w:val="22"/>
        </w:rPr>
      </w:pPr>
      <w:r w:rsidRPr="006E0EBF">
        <w:rPr>
          <w:rFonts w:ascii="Abadi" w:hAnsi="Abadi"/>
          <w:sz w:val="22"/>
          <w:szCs w:val="22"/>
        </w:rPr>
        <w:t>Diputado Ernesto Prieto, ¿para qué efecto?</w:t>
      </w:r>
    </w:p>
    <w:p w14:paraId="4E49EA30" w14:textId="04AA0902" w:rsidR="00F01192" w:rsidRPr="006E0EBF" w:rsidRDefault="00F01192" w:rsidP="00D07CC6">
      <w:pPr>
        <w:pStyle w:val="Sinespaciado"/>
        <w:ind w:firstLine="708"/>
        <w:jc w:val="both"/>
        <w:rPr>
          <w:rFonts w:ascii="Abadi" w:hAnsi="Abadi"/>
          <w:sz w:val="22"/>
          <w:szCs w:val="22"/>
        </w:rPr>
      </w:pPr>
    </w:p>
    <w:p w14:paraId="0A2855D7" w14:textId="372F17B5" w:rsidR="00F01192" w:rsidRPr="006E0EBF" w:rsidRDefault="00F01192" w:rsidP="00D07CC6">
      <w:pPr>
        <w:pStyle w:val="Sinespaciado"/>
        <w:ind w:firstLine="708"/>
        <w:jc w:val="both"/>
        <w:rPr>
          <w:rFonts w:ascii="Abadi" w:hAnsi="Abadi"/>
          <w:sz w:val="22"/>
          <w:szCs w:val="22"/>
        </w:rPr>
      </w:pPr>
      <w:r w:rsidRPr="006E0EBF">
        <w:rPr>
          <w:rFonts w:ascii="Abadi" w:hAnsi="Abadi"/>
          <w:b/>
          <w:sz w:val="22"/>
          <w:szCs w:val="22"/>
        </w:rPr>
        <w:t xml:space="preserve">C. Dip. Ernesto Alejandro Prieto Gallardo: </w:t>
      </w:r>
      <w:r w:rsidR="00661FF3" w:rsidRPr="006E0EBF">
        <w:rPr>
          <w:rFonts w:ascii="Abadi" w:hAnsi="Abadi"/>
          <w:sz w:val="22"/>
          <w:szCs w:val="22"/>
        </w:rPr>
        <w:t>Para hablar a favor.</w:t>
      </w:r>
    </w:p>
    <w:p w14:paraId="24AD5857" w14:textId="2922D66D" w:rsidR="00661FF3" w:rsidRPr="006E0EBF" w:rsidRDefault="00661FF3" w:rsidP="00D07CC6">
      <w:pPr>
        <w:pStyle w:val="Sinespaciado"/>
        <w:ind w:firstLine="708"/>
        <w:jc w:val="both"/>
        <w:rPr>
          <w:rFonts w:ascii="Abadi" w:hAnsi="Abadi"/>
          <w:sz w:val="22"/>
          <w:szCs w:val="22"/>
        </w:rPr>
      </w:pPr>
    </w:p>
    <w:p w14:paraId="3888DEC0" w14:textId="40976887" w:rsidR="00661FF3" w:rsidRPr="006E0EBF" w:rsidRDefault="00661FF3" w:rsidP="00D07CC6">
      <w:pPr>
        <w:pStyle w:val="Sinespaciado"/>
        <w:ind w:firstLine="708"/>
        <w:jc w:val="both"/>
        <w:rPr>
          <w:rFonts w:ascii="Abadi" w:hAnsi="Abadi"/>
          <w:sz w:val="22"/>
          <w:szCs w:val="22"/>
        </w:rPr>
      </w:pPr>
      <w:r w:rsidRPr="006E0EBF">
        <w:rPr>
          <w:rFonts w:ascii="Abadi" w:hAnsi="Abadi"/>
          <w:b/>
          <w:sz w:val="22"/>
          <w:szCs w:val="22"/>
        </w:rPr>
        <w:t xml:space="preserve">-La C. Presidenta: </w:t>
      </w:r>
      <w:r w:rsidRPr="006E0EBF">
        <w:rPr>
          <w:rFonts w:ascii="Abadi" w:hAnsi="Abadi"/>
          <w:sz w:val="22"/>
          <w:szCs w:val="22"/>
        </w:rPr>
        <w:t xml:space="preserve">Se concede el uso de la voz, hasta por diez minutos. Adelante diputado. </w:t>
      </w:r>
    </w:p>
    <w:p w14:paraId="0B91D0F9" w14:textId="740A9055" w:rsidR="00661FF3" w:rsidRPr="008050C6" w:rsidRDefault="00661FF3" w:rsidP="00D07CC6">
      <w:pPr>
        <w:pStyle w:val="Sinespaciado"/>
        <w:ind w:firstLine="708"/>
        <w:jc w:val="both"/>
        <w:rPr>
          <w:rFonts w:ascii="Abadi" w:hAnsi="Abadi"/>
          <w:sz w:val="21"/>
          <w:szCs w:val="21"/>
        </w:rPr>
      </w:pPr>
    </w:p>
    <w:p w14:paraId="54500FB4" w14:textId="065E6177" w:rsidR="00661FF3" w:rsidRPr="008050C6" w:rsidRDefault="00661FF3" w:rsidP="00D07CC6">
      <w:pPr>
        <w:pStyle w:val="Sinespaciado"/>
        <w:ind w:firstLine="708"/>
        <w:jc w:val="both"/>
        <w:rPr>
          <w:rFonts w:ascii="Abadi" w:hAnsi="Abadi"/>
          <w:b/>
          <w:sz w:val="21"/>
          <w:szCs w:val="21"/>
        </w:rPr>
      </w:pPr>
      <w:r w:rsidRPr="008050C6">
        <w:rPr>
          <w:rFonts w:ascii="Abadi" w:hAnsi="Abadi"/>
          <w:b/>
          <w:sz w:val="21"/>
          <w:szCs w:val="21"/>
        </w:rPr>
        <w:t>MANIFESTÁNDOSE A FAVOR DEL DICTAMEN, INTERVIENE EL DIPUTADO ERNESTO ALEJANDRO PRIETO GALLARDO.</w:t>
      </w:r>
    </w:p>
    <w:p w14:paraId="77CACB0A" w14:textId="27626D75" w:rsidR="008C0DD8" w:rsidRPr="008050C6" w:rsidRDefault="00661FF3" w:rsidP="00661FF3">
      <w:pPr>
        <w:pStyle w:val="Sinespaciado"/>
        <w:ind w:firstLine="708"/>
        <w:jc w:val="right"/>
        <w:rPr>
          <w:rFonts w:ascii="Abadi" w:hAnsi="Abadi"/>
          <w:b/>
          <w:sz w:val="21"/>
          <w:szCs w:val="21"/>
        </w:rPr>
      </w:pPr>
      <w:r w:rsidRPr="008050C6">
        <w:rPr>
          <w:rFonts w:ascii="Abadi" w:hAnsi="Abadi"/>
          <w:noProof/>
          <w:sz w:val="21"/>
          <w:szCs w:val="21"/>
        </w:rPr>
        <w:drawing>
          <wp:inline distT="0" distB="0" distL="0" distR="0" wp14:anchorId="060DE28C" wp14:editId="58C22066">
            <wp:extent cx="1160671" cy="697718"/>
            <wp:effectExtent l="19050" t="0" r="20955" b="2362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74326" cy="70592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DD9F227" w14:textId="06D85852" w:rsidR="008C0DD8" w:rsidRPr="008050C6" w:rsidRDefault="00661FF3" w:rsidP="00D07CC6">
      <w:pPr>
        <w:pStyle w:val="Sinespaciado"/>
        <w:ind w:firstLine="708"/>
        <w:jc w:val="both"/>
        <w:rPr>
          <w:rFonts w:ascii="Abadi" w:hAnsi="Abadi"/>
          <w:sz w:val="21"/>
          <w:szCs w:val="21"/>
        </w:rPr>
      </w:pPr>
      <w:r w:rsidRPr="008050C6">
        <w:rPr>
          <w:rFonts w:ascii="Abadi" w:hAnsi="Abadi"/>
          <w:b/>
          <w:sz w:val="21"/>
          <w:szCs w:val="21"/>
        </w:rPr>
        <w:t xml:space="preserve">C. Dip. Ernesto Alejandro Prieto Gallardo: </w:t>
      </w:r>
      <w:r w:rsidR="00C8140E" w:rsidRPr="008050C6">
        <w:rPr>
          <w:rFonts w:ascii="Abadi" w:hAnsi="Abadi"/>
          <w:sz w:val="21"/>
          <w:szCs w:val="21"/>
        </w:rPr>
        <w:t xml:space="preserve">Nuevamente con el permiso de nuestra señora presidenta y su mesa directiva; muy buena tarde a todos. </w:t>
      </w:r>
    </w:p>
    <w:p w14:paraId="34C0F33E" w14:textId="694066DD" w:rsidR="00C8140E" w:rsidRPr="008050C6" w:rsidRDefault="00C8140E" w:rsidP="00D07CC6">
      <w:pPr>
        <w:pStyle w:val="Sinespaciado"/>
        <w:ind w:firstLine="708"/>
        <w:jc w:val="both"/>
        <w:rPr>
          <w:rFonts w:ascii="Abadi" w:hAnsi="Abadi"/>
          <w:sz w:val="21"/>
          <w:szCs w:val="21"/>
        </w:rPr>
      </w:pPr>
    </w:p>
    <w:p w14:paraId="38F25F77" w14:textId="77777777" w:rsidR="00C8140E" w:rsidRPr="008050C6" w:rsidRDefault="00C8140E" w:rsidP="00D07CC6">
      <w:pPr>
        <w:pStyle w:val="Sinespaciado"/>
        <w:ind w:firstLine="708"/>
        <w:jc w:val="both"/>
        <w:rPr>
          <w:rFonts w:ascii="Abadi" w:hAnsi="Abadi"/>
          <w:sz w:val="21"/>
          <w:szCs w:val="21"/>
        </w:rPr>
      </w:pPr>
      <w:r w:rsidRPr="008050C6">
        <w:rPr>
          <w:rFonts w:ascii="Abadi" w:hAnsi="Abadi"/>
          <w:sz w:val="21"/>
          <w:szCs w:val="21"/>
        </w:rPr>
        <w:t>El dictamen que se pone a consideración de las y los diputados presentes, es acerca de una iniciativa que presentó el de la voz el pasado dos de mayo del presente año, la cual pretendía reformar el artículo 149 de la Ley de Ejecución de Medidas Judiciales y Sanciones Penales del Estado de Guanajuato.</w:t>
      </w:r>
    </w:p>
    <w:p w14:paraId="0987DAC2" w14:textId="77777777" w:rsidR="00C8140E" w:rsidRPr="008050C6" w:rsidRDefault="00C8140E" w:rsidP="00D07CC6">
      <w:pPr>
        <w:pStyle w:val="Sinespaciado"/>
        <w:ind w:firstLine="708"/>
        <w:jc w:val="both"/>
        <w:rPr>
          <w:rFonts w:ascii="Abadi" w:hAnsi="Abadi"/>
          <w:sz w:val="21"/>
          <w:szCs w:val="21"/>
        </w:rPr>
      </w:pPr>
    </w:p>
    <w:p w14:paraId="66B72837" w14:textId="133AA937" w:rsidR="00C8140E" w:rsidRPr="008050C6" w:rsidRDefault="00C8140E" w:rsidP="00D07CC6">
      <w:pPr>
        <w:pStyle w:val="Sinespaciado"/>
        <w:ind w:firstLine="708"/>
        <w:jc w:val="both"/>
        <w:rPr>
          <w:rFonts w:ascii="Abadi" w:hAnsi="Abadi"/>
          <w:sz w:val="21"/>
          <w:szCs w:val="21"/>
        </w:rPr>
      </w:pPr>
      <w:r w:rsidRPr="008050C6">
        <w:rPr>
          <w:rFonts w:ascii="Abadi" w:hAnsi="Abadi"/>
          <w:sz w:val="21"/>
          <w:szCs w:val="21"/>
        </w:rPr>
        <w:t>A groso modo, la finalidad de la iniciativa era que todos los reos de los centros de readaptación social del estado recibieran un tratamiento psicológico como requisito para su liberación.</w:t>
      </w:r>
    </w:p>
    <w:p w14:paraId="4C7A5F99" w14:textId="0DB24867" w:rsidR="00C8140E" w:rsidRPr="008050C6" w:rsidRDefault="00C8140E" w:rsidP="00D07CC6">
      <w:pPr>
        <w:pStyle w:val="Sinespaciado"/>
        <w:ind w:firstLine="708"/>
        <w:jc w:val="both"/>
        <w:rPr>
          <w:rFonts w:ascii="Abadi" w:hAnsi="Abadi"/>
          <w:sz w:val="21"/>
          <w:szCs w:val="21"/>
        </w:rPr>
      </w:pPr>
    </w:p>
    <w:p w14:paraId="0B904667" w14:textId="405369F2" w:rsidR="00C8140E" w:rsidRPr="008050C6" w:rsidRDefault="00C8140E" w:rsidP="00D07CC6">
      <w:pPr>
        <w:pStyle w:val="Sinespaciado"/>
        <w:ind w:firstLine="708"/>
        <w:jc w:val="both"/>
        <w:rPr>
          <w:rFonts w:ascii="Abadi" w:hAnsi="Abadi"/>
          <w:sz w:val="21"/>
          <w:szCs w:val="21"/>
        </w:rPr>
      </w:pPr>
      <w:r w:rsidRPr="008050C6">
        <w:rPr>
          <w:rFonts w:ascii="Abadi" w:hAnsi="Abadi"/>
          <w:sz w:val="21"/>
          <w:szCs w:val="21"/>
        </w:rPr>
        <w:t xml:space="preserve">Respecto al dictamen que se plantea, quiero hacer énfasis en que estamos de acuerdo que, por disposición de la federación, ahora se vuelve incompetencia de la misma el legislar en materia de ejecución de penas, recientemente estipulado en la Ley Federal en su artículo tercero transitorio; aunque es preciso decir, también, que la Ley de Ejecución de Medidas Judiciales y Sanciones Penales del Estado de Guanajuato no se ha abrogado aun, entiendo que se está tratando de evitar un proceso legislativo que pronto no tendrá materia; por consiguiente, estamos a favor. Es cuánto, muchas gracias. </w:t>
      </w:r>
    </w:p>
    <w:p w14:paraId="5B144F31" w14:textId="352EE251" w:rsidR="008B1785" w:rsidRPr="008050C6" w:rsidRDefault="008B1785" w:rsidP="00D07CC6">
      <w:pPr>
        <w:pStyle w:val="Sinespaciado"/>
        <w:ind w:firstLine="708"/>
        <w:jc w:val="both"/>
        <w:rPr>
          <w:rFonts w:ascii="Abadi" w:hAnsi="Abadi"/>
          <w:sz w:val="21"/>
          <w:szCs w:val="21"/>
        </w:rPr>
      </w:pPr>
    </w:p>
    <w:p w14:paraId="1C8C8905" w14:textId="14150212" w:rsidR="00855155" w:rsidRPr="008050C6" w:rsidRDefault="00855155" w:rsidP="00855155">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 xml:space="preserve">Agotada la participación, se pide a la secretaría que </w:t>
      </w:r>
      <w:r w:rsidRPr="008050C6">
        <w:rPr>
          <w:rFonts w:ascii="Abadi" w:hAnsi="Abadi" w:cs="Arial"/>
          <w:sz w:val="21"/>
          <w:szCs w:val="21"/>
        </w:rPr>
        <w:lastRenderedPageBreak/>
        <w:t>proceda a recabar votación nominal de la Asamblea, a través del sistema electrónico, a efecto de aprobar o no el dictamen puesto a su consideración. Se abre el sistema electrónico.</w:t>
      </w:r>
    </w:p>
    <w:p w14:paraId="5671567D" w14:textId="77777777" w:rsidR="00855155" w:rsidRPr="008050C6" w:rsidRDefault="00855155" w:rsidP="00855155">
      <w:pPr>
        <w:ind w:firstLine="709"/>
        <w:jc w:val="both"/>
        <w:rPr>
          <w:rFonts w:ascii="Abadi" w:hAnsi="Abadi" w:cs="Arial"/>
          <w:sz w:val="21"/>
          <w:szCs w:val="21"/>
        </w:rPr>
      </w:pPr>
    </w:p>
    <w:p w14:paraId="550FD2CC" w14:textId="77777777" w:rsidR="00855155" w:rsidRPr="008050C6" w:rsidRDefault="00855155" w:rsidP="00855155">
      <w:pPr>
        <w:ind w:firstLine="709"/>
        <w:jc w:val="both"/>
        <w:rPr>
          <w:rFonts w:ascii="Abadi" w:hAnsi="Abadi"/>
          <w:sz w:val="21"/>
          <w:szCs w:val="21"/>
        </w:rPr>
      </w:pPr>
      <w:r w:rsidRPr="008050C6">
        <w:rPr>
          <w:rFonts w:ascii="Abadi" w:hAnsi="Abadi"/>
          <w:b/>
          <w:sz w:val="21"/>
          <w:szCs w:val="21"/>
        </w:rPr>
        <w:t xml:space="preserve">-La Secretaría: </w:t>
      </w:r>
      <w:r w:rsidRPr="008050C6">
        <w:rPr>
          <w:rFonts w:ascii="Abadi" w:hAnsi="Abadi"/>
          <w:sz w:val="21"/>
          <w:szCs w:val="21"/>
        </w:rPr>
        <w:t>En votación nominal por el sistema electrónico, se pregunta a las diputadas y a los diputados si se aprueba el dictamen puesto a su consideración.</w:t>
      </w:r>
    </w:p>
    <w:p w14:paraId="5B16D0B2" w14:textId="77777777" w:rsidR="00855155" w:rsidRPr="008050C6" w:rsidRDefault="00855155" w:rsidP="00855155">
      <w:pPr>
        <w:ind w:firstLine="709"/>
        <w:jc w:val="both"/>
        <w:rPr>
          <w:rFonts w:ascii="Abadi" w:hAnsi="Abadi"/>
          <w:sz w:val="21"/>
          <w:szCs w:val="21"/>
        </w:rPr>
      </w:pPr>
    </w:p>
    <w:p w14:paraId="15512EC8" w14:textId="77777777" w:rsidR="00855155" w:rsidRPr="008050C6" w:rsidRDefault="00855155" w:rsidP="00855155">
      <w:pPr>
        <w:ind w:firstLine="709"/>
        <w:jc w:val="both"/>
        <w:rPr>
          <w:rFonts w:ascii="Abadi" w:hAnsi="Abadi"/>
          <w:b/>
          <w:sz w:val="21"/>
          <w:szCs w:val="21"/>
        </w:rPr>
      </w:pPr>
      <w:r w:rsidRPr="008050C6">
        <w:rPr>
          <w:rFonts w:ascii="Abadi" w:hAnsi="Abadi"/>
          <w:b/>
          <w:sz w:val="21"/>
          <w:szCs w:val="21"/>
        </w:rPr>
        <w:t>(Votación)</w:t>
      </w:r>
    </w:p>
    <w:p w14:paraId="667C7AA2" w14:textId="77777777" w:rsidR="00855155" w:rsidRPr="008050C6" w:rsidRDefault="00855155" w:rsidP="00855155">
      <w:pPr>
        <w:ind w:firstLine="709"/>
        <w:jc w:val="both"/>
        <w:rPr>
          <w:rFonts w:ascii="Abadi" w:hAnsi="Abadi"/>
          <w:b/>
          <w:sz w:val="21"/>
          <w:szCs w:val="21"/>
        </w:rPr>
      </w:pPr>
    </w:p>
    <w:p w14:paraId="507979BC" w14:textId="77777777" w:rsidR="00855155" w:rsidRPr="008050C6" w:rsidRDefault="00855155" w:rsidP="00855155">
      <w:pPr>
        <w:ind w:firstLine="709"/>
        <w:jc w:val="both"/>
        <w:rPr>
          <w:rFonts w:ascii="Abadi" w:hAnsi="Abadi" w:cs="Arial"/>
          <w:b/>
          <w:sz w:val="21"/>
          <w:szCs w:val="21"/>
        </w:rPr>
      </w:pPr>
      <w:r w:rsidRPr="008050C6">
        <w:rPr>
          <w:rFonts w:ascii="Abadi" w:hAnsi="Abadi" w:cs="Arial"/>
          <w:b/>
          <w:sz w:val="21"/>
          <w:szCs w:val="21"/>
        </w:rPr>
        <w:t>¿Falta alguna diputada o algún diputado de emitir su voto?</w:t>
      </w:r>
    </w:p>
    <w:p w14:paraId="5F3FF5D0" w14:textId="77777777" w:rsidR="00855155" w:rsidRPr="008050C6" w:rsidRDefault="00855155" w:rsidP="00855155">
      <w:pPr>
        <w:ind w:firstLine="709"/>
        <w:jc w:val="both"/>
        <w:rPr>
          <w:rFonts w:ascii="Abadi" w:hAnsi="Abadi" w:cs="Arial"/>
          <w:b/>
          <w:sz w:val="21"/>
          <w:szCs w:val="21"/>
        </w:rPr>
      </w:pPr>
    </w:p>
    <w:p w14:paraId="33C62892" w14:textId="77777777" w:rsidR="00855155" w:rsidRPr="008050C6" w:rsidRDefault="00855155" w:rsidP="00855155">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cierra el sistema electrónico.</w:t>
      </w:r>
    </w:p>
    <w:p w14:paraId="540F341E" w14:textId="77777777" w:rsidR="00855155" w:rsidRPr="008050C6" w:rsidRDefault="00855155" w:rsidP="00855155">
      <w:pPr>
        <w:ind w:firstLine="709"/>
        <w:jc w:val="both"/>
        <w:rPr>
          <w:rFonts w:ascii="Abadi" w:hAnsi="Abadi" w:cs="Arial"/>
          <w:sz w:val="21"/>
          <w:szCs w:val="21"/>
        </w:rPr>
      </w:pPr>
    </w:p>
    <w:p w14:paraId="664F3CE3" w14:textId="77777777" w:rsidR="00855155" w:rsidRPr="008050C6" w:rsidRDefault="00855155" w:rsidP="00855155">
      <w:pPr>
        <w:ind w:firstLine="709"/>
        <w:jc w:val="both"/>
        <w:rPr>
          <w:rFonts w:ascii="Abadi" w:hAnsi="Abadi" w:cs="Arial"/>
          <w:b/>
          <w:sz w:val="21"/>
          <w:szCs w:val="21"/>
        </w:rPr>
      </w:pPr>
      <w:r w:rsidRPr="008050C6">
        <w:rPr>
          <w:rFonts w:ascii="Abadi" w:hAnsi="Abadi" w:cs="Arial"/>
          <w:b/>
          <w:sz w:val="21"/>
          <w:szCs w:val="21"/>
        </w:rPr>
        <w:t xml:space="preserve">-La Secretaría: </w:t>
      </w:r>
      <w:r w:rsidRPr="008050C6">
        <w:rPr>
          <w:rFonts w:ascii="Abadi" w:hAnsi="Abadi" w:cs="Arial"/>
          <w:sz w:val="21"/>
          <w:szCs w:val="21"/>
        </w:rPr>
        <w:t xml:space="preserve">Señora presidenta, se registraron </w:t>
      </w:r>
      <w:r w:rsidRPr="008050C6">
        <w:rPr>
          <w:rFonts w:ascii="Abadi" w:hAnsi="Abadi" w:cs="Arial"/>
          <w:b/>
          <w:sz w:val="21"/>
          <w:szCs w:val="21"/>
        </w:rPr>
        <w:t>veintisiete votos a favor y cero votos en contra.</w:t>
      </w:r>
    </w:p>
    <w:p w14:paraId="08DFB014" w14:textId="77777777" w:rsidR="00855155" w:rsidRPr="008050C6" w:rsidRDefault="00855155" w:rsidP="00855155">
      <w:pPr>
        <w:ind w:firstLine="709"/>
        <w:jc w:val="both"/>
        <w:rPr>
          <w:rFonts w:ascii="Abadi" w:hAnsi="Abadi" w:cs="Arial"/>
          <w:sz w:val="21"/>
          <w:szCs w:val="21"/>
        </w:rPr>
      </w:pPr>
    </w:p>
    <w:p w14:paraId="08729A0E" w14:textId="77777777" w:rsidR="00855155" w:rsidRPr="008050C6" w:rsidRDefault="00855155" w:rsidP="00855155">
      <w:pPr>
        <w:ind w:firstLine="709"/>
        <w:jc w:val="both"/>
        <w:rPr>
          <w:rFonts w:ascii="Abadi" w:hAnsi="Abadi" w:cs="Arial"/>
          <w:b/>
          <w:sz w:val="21"/>
          <w:szCs w:val="21"/>
        </w:rPr>
      </w:pPr>
      <w:r w:rsidRPr="008050C6">
        <w:rPr>
          <w:rFonts w:ascii="Abadi" w:hAnsi="Abadi" w:cs="Arial"/>
          <w:b/>
          <w:sz w:val="21"/>
          <w:szCs w:val="21"/>
        </w:rPr>
        <w:t xml:space="preserve">El C. Presidente: </w:t>
      </w:r>
      <w:r w:rsidRPr="008050C6">
        <w:rPr>
          <w:rFonts w:ascii="Abadi" w:hAnsi="Abadi" w:cs="Arial"/>
          <w:sz w:val="21"/>
          <w:szCs w:val="21"/>
        </w:rPr>
        <w:t xml:space="preserve">El dictamen ha sido aprobado por </w:t>
      </w:r>
      <w:r w:rsidRPr="008050C6">
        <w:rPr>
          <w:rFonts w:ascii="Abadi" w:hAnsi="Abadi" w:cs="Arial"/>
          <w:b/>
          <w:sz w:val="21"/>
          <w:szCs w:val="21"/>
        </w:rPr>
        <w:t>unanimidad de votos.</w:t>
      </w:r>
    </w:p>
    <w:p w14:paraId="2F8CB3B3" w14:textId="77777777" w:rsidR="00855155" w:rsidRPr="008050C6" w:rsidRDefault="00855155" w:rsidP="00855155">
      <w:pPr>
        <w:ind w:firstLine="709"/>
        <w:jc w:val="both"/>
        <w:rPr>
          <w:rFonts w:ascii="Abadi" w:hAnsi="Abadi" w:cs="Arial"/>
          <w:b/>
          <w:sz w:val="21"/>
          <w:szCs w:val="21"/>
        </w:rPr>
      </w:pPr>
    </w:p>
    <w:p w14:paraId="43D69EBD" w14:textId="77777777" w:rsidR="00855155" w:rsidRPr="008050C6" w:rsidRDefault="00855155" w:rsidP="00855155">
      <w:pPr>
        <w:ind w:firstLine="709"/>
        <w:jc w:val="both"/>
        <w:rPr>
          <w:rFonts w:ascii="Abadi" w:hAnsi="Abadi" w:cs="Arial"/>
          <w:sz w:val="21"/>
          <w:szCs w:val="21"/>
        </w:rPr>
      </w:pPr>
      <w:r w:rsidRPr="008050C6">
        <w:rPr>
          <w:rFonts w:ascii="Abadi" w:hAnsi="Abadi" w:cs="Arial"/>
          <w:sz w:val="21"/>
          <w:szCs w:val="21"/>
        </w:rPr>
        <w:t>En consecuencia, se instruye a la Secretaría General para que proceda al archivo definitivo de iniciativa referida en el dictamen aprobado.</w:t>
      </w:r>
    </w:p>
    <w:p w14:paraId="62AD1D42" w14:textId="3FA61C85" w:rsidR="008B1785" w:rsidRPr="008050C6" w:rsidRDefault="008B1785" w:rsidP="00D07CC6">
      <w:pPr>
        <w:pStyle w:val="Sinespaciado"/>
        <w:ind w:firstLine="708"/>
        <w:jc w:val="both"/>
        <w:rPr>
          <w:rFonts w:ascii="Abadi" w:hAnsi="Abadi"/>
          <w:b/>
          <w:sz w:val="21"/>
          <w:szCs w:val="21"/>
        </w:rPr>
      </w:pPr>
    </w:p>
    <w:p w14:paraId="6AD6F9D1" w14:textId="57AED32F" w:rsidR="00661FF3" w:rsidRPr="008050C6" w:rsidRDefault="00855155" w:rsidP="00D07CC6">
      <w:pPr>
        <w:pStyle w:val="Sinespaciado"/>
        <w:ind w:firstLine="708"/>
        <w:jc w:val="both"/>
        <w:rPr>
          <w:rFonts w:ascii="Abadi" w:hAnsi="Abadi"/>
          <w:sz w:val="21"/>
          <w:szCs w:val="21"/>
        </w:rPr>
      </w:pPr>
      <w:r w:rsidRPr="008050C6">
        <w:rPr>
          <w:rFonts w:ascii="Abadi" w:hAnsi="Abadi"/>
          <w:sz w:val="21"/>
          <w:szCs w:val="21"/>
        </w:rPr>
        <w:t xml:space="preserve">Corresponde someter a discusión el dictamen suscrito por la </w:t>
      </w:r>
      <w:r w:rsidR="00424623" w:rsidRPr="008050C6">
        <w:rPr>
          <w:rFonts w:ascii="Abadi" w:hAnsi="Abadi"/>
          <w:sz w:val="21"/>
          <w:szCs w:val="21"/>
        </w:rPr>
        <w:t xml:space="preserve">Comisión de Hacienda y Fiscalización, </w:t>
      </w:r>
      <w:r w:rsidR="00424623" w:rsidRPr="008050C6">
        <w:rPr>
          <w:rFonts w:ascii="Abadi" w:hAnsi="Abadi" w:cs="Arial"/>
          <w:b/>
          <w:sz w:val="21"/>
          <w:szCs w:val="21"/>
        </w:rPr>
        <w:t>relativo a la sentencia emitida por el Juez Séptimo de Distrito en el Estado, dentro del juicio de amparo tramitado bajo el expediente número 403/2019.</w:t>
      </w:r>
    </w:p>
    <w:p w14:paraId="6DFA4403" w14:textId="77777777" w:rsidR="00D07CC6" w:rsidRPr="008050C6" w:rsidRDefault="00D07CC6" w:rsidP="00D07CC6">
      <w:pPr>
        <w:pStyle w:val="Sinespaciado"/>
        <w:jc w:val="center"/>
        <w:rPr>
          <w:rFonts w:ascii="Abadi" w:hAnsi="Abadi"/>
          <w:b/>
          <w:sz w:val="21"/>
          <w:szCs w:val="21"/>
        </w:rPr>
      </w:pPr>
    </w:p>
    <w:p w14:paraId="5093449C" w14:textId="3E650B9C"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DISCUSIÓN Y, EN SU CASO, APROBACIÓN DEL DICTAMEN SUSCRITO POR LA COMISIÓN DE HACIENDA Y FISCALIZACIÓN RELATIVO A LA SENTENCIA EMITIDA POR EL JUEZ SÉPTIMO DE DISTRITO EN EL ESTADO, DENTRO DEL JUICIO DE AMPARO TRAMITADO BAJO EL EXPEDIENTE NÚMERO 403/2019.</w:t>
      </w:r>
    </w:p>
    <w:p w14:paraId="457B31B8" w14:textId="222F35B7" w:rsidR="00467D00" w:rsidRPr="008050C6" w:rsidRDefault="00467D00" w:rsidP="00154326">
      <w:pPr>
        <w:ind w:firstLine="720"/>
        <w:jc w:val="both"/>
        <w:rPr>
          <w:rFonts w:ascii="Abadi" w:hAnsi="Abadi" w:cs="Arial"/>
          <w:b/>
          <w:sz w:val="21"/>
          <w:szCs w:val="21"/>
        </w:rPr>
      </w:pPr>
    </w:p>
    <w:p w14:paraId="561F4B2E" w14:textId="77777777" w:rsidR="000906E7" w:rsidRPr="008050C6" w:rsidRDefault="000906E7" w:rsidP="000906E7">
      <w:pPr>
        <w:pStyle w:val="Sangra3detindependiente"/>
        <w:spacing w:line="240" w:lineRule="auto"/>
        <w:rPr>
          <w:rFonts w:ascii="Abadi" w:hAnsi="Abadi"/>
          <w:b/>
          <w:sz w:val="21"/>
          <w:szCs w:val="21"/>
          <w:lang w:val="es-419"/>
        </w:rPr>
      </w:pPr>
      <w:r w:rsidRPr="008050C6">
        <w:rPr>
          <w:rFonts w:ascii="Abadi" w:hAnsi="Abadi"/>
          <w:b/>
          <w:sz w:val="21"/>
          <w:szCs w:val="21"/>
        </w:rPr>
        <w:t>»C. Presidenta del Congreso del Estado</w:t>
      </w:r>
      <w:r w:rsidRPr="008050C6">
        <w:rPr>
          <w:rFonts w:ascii="Abadi" w:hAnsi="Abadi"/>
          <w:b/>
          <w:sz w:val="21"/>
          <w:szCs w:val="21"/>
          <w:lang w:val="es-419"/>
        </w:rPr>
        <w:t xml:space="preserve">. Presente. </w:t>
      </w:r>
    </w:p>
    <w:p w14:paraId="09941083" w14:textId="77777777" w:rsidR="000906E7" w:rsidRPr="008050C6" w:rsidRDefault="000906E7" w:rsidP="000906E7">
      <w:pPr>
        <w:pStyle w:val="Sangra3detindependiente"/>
        <w:spacing w:before="0" w:line="240" w:lineRule="auto"/>
        <w:rPr>
          <w:rFonts w:ascii="Abadi" w:hAnsi="Abadi"/>
          <w:sz w:val="21"/>
          <w:szCs w:val="21"/>
        </w:rPr>
      </w:pPr>
    </w:p>
    <w:p w14:paraId="104A2991" w14:textId="77777777" w:rsidR="000906E7" w:rsidRPr="008050C6" w:rsidRDefault="000906E7" w:rsidP="000906E7">
      <w:pPr>
        <w:pStyle w:val="Sangra3detindependiente"/>
        <w:spacing w:before="0" w:line="240" w:lineRule="auto"/>
        <w:rPr>
          <w:rFonts w:ascii="Abadi" w:hAnsi="Abadi"/>
          <w:sz w:val="21"/>
          <w:szCs w:val="21"/>
        </w:rPr>
      </w:pPr>
      <w:r w:rsidRPr="008050C6">
        <w:rPr>
          <w:rFonts w:ascii="Abadi" w:hAnsi="Abadi"/>
          <w:sz w:val="21"/>
          <w:szCs w:val="21"/>
        </w:rPr>
        <w:t xml:space="preserve">A esta Comisión de Hacienda y Fiscalización, le fue turnada la </w:t>
      </w:r>
      <w:r w:rsidRPr="008050C6">
        <w:rPr>
          <w:rFonts w:ascii="Abadi" w:hAnsi="Abadi"/>
          <w:sz w:val="21"/>
          <w:szCs w:val="21"/>
          <w:lang w:val="es-MX"/>
        </w:rPr>
        <w:t>sentencia</w:t>
      </w:r>
      <w:r w:rsidRPr="008050C6">
        <w:rPr>
          <w:rFonts w:ascii="Abadi" w:hAnsi="Abadi"/>
          <w:sz w:val="21"/>
          <w:szCs w:val="21"/>
        </w:rPr>
        <w:t xml:space="preserve"> emitida por el Juez </w:t>
      </w:r>
      <w:r w:rsidRPr="008050C6">
        <w:rPr>
          <w:rFonts w:ascii="Abadi" w:hAnsi="Abadi"/>
          <w:sz w:val="21"/>
          <w:szCs w:val="21"/>
          <w:lang w:val="es-MX"/>
        </w:rPr>
        <w:t>Séptimo</w:t>
      </w:r>
      <w:r w:rsidRPr="008050C6">
        <w:rPr>
          <w:rFonts w:ascii="Abadi" w:hAnsi="Abadi"/>
          <w:sz w:val="21"/>
          <w:szCs w:val="21"/>
        </w:rPr>
        <w:t xml:space="preserve"> de Distrito en el Estado, dentro del juicio de amparo </w:t>
      </w:r>
      <w:r w:rsidRPr="008050C6">
        <w:rPr>
          <w:rFonts w:ascii="Abadi" w:hAnsi="Abadi"/>
          <w:sz w:val="21"/>
          <w:szCs w:val="21"/>
        </w:rPr>
        <w:t xml:space="preserve">tramitado bajo el expediente número </w:t>
      </w:r>
      <w:r w:rsidRPr="008050C6">
        <w:rPr>
          <w:rFonts w:ascii="Abadi" w:hAnsi="Abadi"/>
          <w:sz w:val="21"/>
          <w:szCs w:val="21"/>
          <w:lang w:val="es-MX"/>
        </w:rPr>
        <w:t>403/2019</w:t>
      </w:r>
      <w:r w:rsidRPr="008050C6">
        <w:rPr>
          <w:rFonts w:ascii="Abadi" w:hAnsi="Abadi"/>
          <w:sz w:val="21"/>
          <w:szCs w:val="21"/>
        </w:rPr>
        <w:t>.</w:t>
      </w:r>
    </w:p>
    <w:p w14:paraId="08294718" w14:textId="77777777" w:rsidR="000906E7" w:rsidRPr="008050C6" w:rsidRDefault="000906E7" w:rsidP="000906E7">
      <w:pPr>
        <w:pStyle w:val="Sangra3detindependiente"/>
        <w:spacing w:before="0" w:line="240" w:lineRule="auto"/>
        <w:rPr>
          <w:rFonts w:ascii="Abadi" w:hAnsi="Abadi"/>
          <w:sz w:val="21"/>
          <w:szCs w:val="21"/>
        </w:rPr>
      </w:pPr>
    </w:p>
    <w:p w14:paraId="329905AA" w14:textId="77777777" w:rsidR="000906E7" w:rsidRPr="008050C6" w:rsidRDefault="000906E7" w:rsidP="000906E7">
      <w:pPr>
        <w:pStyle w:val="Sangra3detindependiente"/>
        <w:spacing w:before="0" w:line="240" w:lineRule="auto"/>
        <w:rPr>
          <w:rFonts w:ascii="Abadi" w:hAnsi="Abadi"/>
          <w:sz w:val="21"/>
          <w:szCs w:val="21"/>
        </w:rPr>
      </w:pPr>
      <w:r w:rsidRPr="008050C6">
        <w:rPr>
          <w:rFonts w:ascii="Abadi" w:hAnsi="Abadi"/>
          <w:sz w:val="21"/>
          <w:szCs w:val="21"/>
        </w:rPr>
        <w:t xml:space="preserve">Una vez analizada </w:t>
      </w:r>
      <w:r w:rsidRPr="008050C6">
        <w:rPr>
          <w:rFonts w:ascii="Abadi" w:hAnsi="Abadi"/>
          <w:sz w:val="21"/>
          <w:szCs w:val="21"/>
          <w:lang w:val="es-MX"/>
        </w:rPr>
        <w:t>la referida sentencia ejecutoriada</w:t>
      </w:r>
      <w:r w:rsidRPr="008050C6">
        <w:rPr>
          <w:rFonts w:ascii="Abadi" w:hAnsi="Abadi"/>
          <w:sz w:val="21"/>
          <w:szCs w:val="21"/>
        </w:rPr>
        <w:t>, con fundamento en los artículos 112, fracción XII</w:t>
      </w:r>
      <w:r w:rsidRPr="008050C6">
        <w:rPr>
          <w:rFonts w:ascii="Abadi" w:hAnsi="Abadi"/>
          <w:sz w:val="21"/>
          <w:szCs w:val="21"/>
          <w:lang w:val="es-MX"/>
        </w:rPr>
        <w:t>, primer párrafo</w:t>
      </w:r>
      <w:r w:rsidRPr="008050C6">
        <w:rPr>
          <w:rFonts w:ascii="Abadi" w:hAnsi="Abadi"/>
          <w:sz w:val="21"/>
          <w:szCs w:val="21"/>
        </w:rPr>
        <w:t xml:space="preserve"> y 171 de la Ley Orgánica del Poder Legislativo, nos permitimos rendir el siguiente:</w:t>
      </w:r>
    </w:p>
    <w:p w14:paraId="337B0919" w14:textId="77777777" w:rsidR="000906E7" w:rsidRPr="008050C6" w:rsidRDefault="000906E7" w:rsidP="000906E7">
      <w:pPr>
        <w:pStyle w:val="Sangra3detindependiente"/>
        <w:spacing w:before="0" w:line="240" w:lineRule="auto"/>
        <w:rPr>
          <w:rFonts w:ascii="Abadi" w:hAnsi="Abadi"/>
          <w:sz w:val="21"/>
          <w:szCs w:val="21"/>
        </w:rPr>
      </w:pPr>
    </w:p>
    <w:p w14:paraId="1218E2B8" w14:textId="77777777" w:rsidR="000906E7" w:rsidRPr="008050C6" w:rsidRDefault="000906E7" w:rsidP="000906E7">
      <w:pPr>
        <w:jc w:val="center"/>
        <w:rPr>
          <w:rFonts w:ascii="Abadi" w:hAnsi="Abadi"/>
          <w:sz w:val="21"/>
          <w:szCs w:val="21"/>
        </w:rPr>
      </w:pPr>
      <w:r w:rsidRPr="008050C6">
        <w:rPr>
          <w:rFonts w:ascii="Abadi" w:hAnsi="Abadi"/>
          <w:sz w:val="21"/>
          <w:szCs w:val="21"/>
        </w:rPr>
        <w:t>D i c t a m e n</w:t>
      </w:r>
    </w:p>
    <w:p w14:paraId="5FBE7021" w14:textId="77777777" w:rsidR="000906E7" w:rsidRPr="008050C6" w:rsidRDefault="000906E7" w:rsidP="000906E7">
      <w:pPr>
        <w:jc w:val="center"/>
        <w:rPr>
          <w:rFonts w:ascii="Abadi" w:hAnsi="Abadi"/>
          <w:sz w:val="21"/>
          <w:szCs w:val="21"/>
        </w:rPr>
      </w:pPr>
    </w:p>
    <w:p w14:paraId="27E0802D"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bCs w:val="0"/>
          <w:sz w:val="21"/>
          <w:szCs w:val="21"/>
        </w:rPr>
        <w:t xml:space="preserve">En fecha 10 de octubre de 2019, la presidenta del Congreso del Estado turnó a esta Comisión la </w:t>
      </w:r>
      <w:r w:rsidRPr="008050C6">
        <w:rPr>
          <w:rFonts w:ascii="Abadi" w:hAnsi="Abadi"/>
          <w:b w:val="0"/>
          <w:sz w:val="21"/>
          <w:szCs w:val="21"/>
        </w:rPr>
        <w:t xml:space="preserve">sentencia emitida por el Juez Séptimo de Distrito en el Estado, dentro del juicio de amparo tramitado bajo el expediente número 403/2019 y promovido por la ciudadana Austria Gabriela Morales Rodríguez. Dicha sentencia se notificó en este Congreso del Estado el 2 de octubre del año en curso. </w:t>
      </w:r>
    </w:p>
    <w:p w14:paraId="6AA1FE2F" w14:textId="77777777" w:rsidR="000906E7" w:rsidRPr="008050C6" w:rsidRDefault="000906E7" w:rsidP="000906E7">
      <w:pPr>
        <w:pStyle w:val="Textoindependiente"/>
        <w:ind w:firstLine="708"/>
        <w:rPr>
          <w:rFonts w:ascii="Abadi" w:hAnsi="Abadi"/>
          <w:b w:val="0"/>
          <w:sz w:val="21"/>
          <w:szCs w:val="21"/>
        </w:rPr>
      </w:pPr>
    </w:p>
    <w:p w14:paraId="63A147FC"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sz w:val="21"/>
          <w:szCs w:val="21"/>
        </w:rPr>
        <w:t>En el considerando segundo de la sentencia se refiere que los actos reclamados por la ciudadana Austria Gabriela Morales Rodríguez, por lo que hace al Congreso del Estado es el Acuerdo de fecha 22 de octubre de 2015, a través del cual se ordenó al Órgano de Fiscalización Superior iniciar una auditoría integral a la Administración Pública Municipal de León, Gto., por los meses de octubre, noviembre y diciembre del ejercicio fiscal 2012, por los ejercicios fiscales de 2013 y 2014, así como por los meses de enero, a octubre del ejercicio fiscal 2015. Asimismo, el acuerdo de fecha 15 de diciembre de 2016, por el que aprobó y convalidó el dictamen de la Comisión de Hacienda y Fiscalización, referido a la citada auditoría.</w:t>
      </w:r>
    </w:p>
    <w:p w14:paraId="3D537280" w14:textId="77777777" w:rsidR="000906E7" w:rsidRPr="008050C6" w:rsidRDefault="000906E7" w:rsidP="000906E7">
      <w:pPr>
        <w:pStyle w:val="Textoindependiente"/>
        <w:ind w:firstLine="708"/>
        <w:rPr>
          <w:rFonts w:ascii="Abadi" w:hAnsi="Abadi"/>
          <w:b w:val="0"/>
          <w:sz w:val="21"/>
          <w:szCs w:val="21"/>
        </w:rPr>
      </w:pPr>
    </w:p>
    <w:p w14:paraId="455C7E2D"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sz w:val="21"/>
          <w:szCs w:val="21"/>
        </w:rPr>
        <w:t>Por lo que hace a esta Comisión de Hacienda y Fiscalización se reclama la emisión del dictamen del 12 de diciembre de 2015 que convalidó el informe de resultados de la auditoría integral practicada a la Administración Pública Municipal de León, Gto., por los meses de octubre, noviembre y diciembre del ejercicio fiscal 2012, por los ejercicios fiscales de 2013 y 2014, así como por los meses de enero, a octubre del ejercicio fiscal 2015.</w:t>
      </w:r>
    </w:p>
    <w:p w14:paraId="086170D9" w14:textId="77777777" w:rsidR="000906E7" w:rsidRPr="008050C6" w:rsidRDefault="000906E7" w:rsidP="000906E7">
      <w:pPr>
        <w:pStyle w:val="Textoindependiente"/>
        <w:ind w:firstLine="708"/>
        <w:rPr>
          <w:rFonts w:ascii="Abadi" w:hAnsi="Abadi"/>
          <w:b w:val="0"/>
          <w:sz w:val="21"/>
          <w:szCs w:val="21"/>
        </w:rPr>
      </w:pPr>
    </w:p>
    <w:p w14:paraId="1D32E8E9"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sz w:val="21"/>
          <w:szCs w:val="21"/>
        </w:rPr>
        <w:t xml:space="preserve">De igual forma, de la Auditoría Superior del Estado, de la Auditoría Especial de Cumplimiento Financiero y de la </w:t>
      </w:r>
      <w:r w:rsidRPr="008050C6">
        <w:rPr>
          <w:rFonts w:ascii="Abadi" w:hAnsi="Abadi"/>
          <w:b w:val="0"/>
          <w:sz w:val="21"/>
          <w:szCs w:val="21"/>
        </w:rPr>
        <w:lastRenderedPageBreak/>
        <w:t>Dirección General de Asuntos Jurídicos de dicha Auditoría, se reclama el informe de resultados emitido el 31 de octubre de 2016, referido a la citada auditoría integral; la omisión de notificarle el pliego de observaciones y recomendaciones derivado de la auditoría y la omisión de notificarle el aludido informe de resultados.</w:t>
      </w:r>
    </w:p>
    <w:p w14:paraId="451DEF56" w14:textId="77777777" w:rsidR="000906E7" w:rsidRPr="008050C6" w:rsidRDefault="000906E7" w:rsidP="000906E7">
      <w:pPr>
        <w:pStyle w:val="Textoindependiente"/>
        <w:ind w:firstLine="708"/>
        <w:rPr>
          <w:rFonts w:ascii="Abadi" w:hAnsi="Abadi"/>
          <w:b w:val="0"/>
          <w:sz w:val="21"/>
          <w:szCs w:val="21"/>
        </w:rPr>
      </w:pPr>
    </w:p>
    <w:p w14:paraId="28739507"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sz w:val="21"/>
          <w:szCs w:val="21"/>
        </w:rPr>
        <w:t>Asimismo, en el considerando sexto de la citada sentencia se señala que los efectos de la misma es que el Congreso y la Auditoría Superior del Estado de Guanajuato en el ámbito de su competencia, única y exclusivamente en relación a la ciudadana Austria Gabriela Morales Rodríguez ordenen la reposición de la auditoría integral practicada a la Administración Pública Municipal de León, Gto., por los meses de octubre, noviembre y diciembre del ejercicio fiscal 2012, por los ejercicios fiscales de 2013 y 2014, así como por los meses de enero, febrero, marzo, abril, mayo, junio, julio, agosto, septiembre y octubre del ejercicio fiscal 2015, con el fin de que se le notifique el pliego de observaciones y recomendaciones y en su momento, las actuaciones subsecuentes, así como el informe de resultados.</w:t>
      </w:r>
    </w:p>
    <w:p w14:paraId="7528FEC3" w14:textId="77777777" w:rsidR="000906E7" w:rsidRPr="008050C6" w:rsidRDefault="000906E7" w:rsidP="000906E7">
      <w:pPr>
        <w:pStyle w:val="Textoindependiente"/>
        <w:ind w:firstLine="708"/>
        <w:rPr>
          <w:rFonts w:ascii="Abadi" w:hAnsi="Abadi"/>
          <w:b w:val="0"/>
          <w:sz w:val="21"/>
          <w:szCs w:val="21"/>
        </w:rPr>
      </w:pPr>
    </w:p>
    <w:p w14:paraId="40C27B25"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sz w:val="21"/>
          <w:szCs w:val="21"/>
        </w:rPr>
        <w:t>Es así que, en el resolutivo de la sentencia, la Justicia de la Unión ampara y protege a la ciudadana Austria Gabriela Morales Rodríguez, contra los actos y autoridades señalados en los considerandos segundo y sexto, para los efectos precisados en este último.</w:t>
      </w:r>
    </w:p>
    <w:p w14:paraId="7FFB2177" w14:textId="77777777" w:rsidR="000906E7" w:rsidRPr="008050C6" w:rsidRDefault="000906E7" w:rsidP="000906E7">
      <w:pPr>
        <w:pStyle w:val="Textoindependiente"/>
        <w:ind w:firstLine="708"/>
        <w:rPr>
          <w:rFonts w:ascii="Abadi" w:hAnsi="Abadi"/>
          <w:sz w:val="21"/>
          <w:szCs w:val="21"/>
        </w:rPr>
      </w:pPr>
    </w:p>
    <w:p w14:paraId="603FC911" w14:textId="77777777" w:rsidR="000906E7" w:rsidRPr="008050C6" w:rsidRDefault="000906E7" w:rsidP="000906E7">
      <w:pPr>
        <w:ind w:firstLine="708"/>
        <w:jc w:val="both"/>
        <w:rPr>
          <w:rFonts w:ascii="Abadi" w:hAnsi="Abadi" w:cs="Arial"/>
          <w:sz w:val="21"/>
          <w:szCs w:val="21"/>
        </w:rPr>
      </w:pPr>
      <w:r w:rsidRPr="008050C6">
        <w:rPr>
          <w:rFonts w:ascii="Abadi" w:hAnsi="Abadi" w:cs="Arial"/>
          <w:sz w:val="21"/>
          <w:szCs w:val="21"/>
        </w:rPr>
        <w:t>Al respecto, cabe apuntar que en su momento la Comisión de Hacienda y Fiscalización de la Sexagésima Tercera Legislatura emitió el dictamen relativo al informe de resultados 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w:t>
      </w:r>
    </w:p>
    <w:p w14:paraId="0A116E51" w14:textId="77777777" w:rsidR="000906E7" w:rsidRPr="008050C6" w:rsidRDefault="000906E7" w:rsidP="000906E7">
      <w:pPr>
        <w:ind w:firstLine="708"/>
        <w:jc w:val="both"/>
        <w:rPr>
          <w:rFonts w:ascii="Abadi" w:hAnsi="Abadi" w:cs="Arial"/>
          <w:sz w:val="21"/>
          <w:szCs w:val="21"/>
        </w:rPr>
      </w:pPr>
    </w:p>
    <w:p w14:paraId="59C1C46F" w14:textId="77777777" w:rsidR="000906E7" w:rsidRPr="008050C6" w:rsidRDefault="000906E7" w:rsidP="000906E7">
      <w:pPr>
        <w:ind w:firstLine="708"/>
        <w:jc w:val="both"/>
        <w:rPr>
          <w:rFonts w:ascii="Abadi" w:hAnsi="Abadi" w:cs="Arial"/>
          <w:sz w:val="21"/>
          <w:szCs w:val="21"/>
          <w:lang w:val="es-MX"/>
        </w:rPr>
      </w:pPr>
      <w:r w:rsidRPr="008050C6">
        <w:rPr>
          <w:rFonts w:ascii="Abadi" w:hAnsi="Abadi" w:cs="Arial"/>
          <w:sz w:val="21"/>
          <w:szCs w:val="21"/>
        </w:rPr>
        <w:t xml:space="preserve">Forman parte </w:t>
      </w:r>
      <w:r w:rsidRPr="008050C6">
        <w:rPr>
          <w:rFonts w:ascii="Abadi" w:hAnsi="Abadi" w:cs="Arial"/>
          <w:sz w:val="21"/>
          <w:szCs w:val="21"/>
          <w:lang w:val="es-MX"/>
        </w:rPr>
        <w:t xml:space="preserve">integrante del citado informe de </w:t>
      </w:r>
      <w:r w:rsidRPr="008050C6">
        <w:rPr>
          <w:rFonts w:ascii="Abadi" w:hAnsi="Abadi" w:cs="Arial"/>
          <w:sz w:val="21"/>
          <w:szCs w:val="21"/>
        </w:rPr>
        <w:t xml:space="preserve">resultados el dictamen que establece la cuantía de los daños y perjuicios a la hacienda y patrimonio públicos del </w:t>
      </w:r>
      <w:r w:rsidRPr="008050C6">
        <w:rPr>
          <w:rFonts w:ascii="Abadi" w:hAnsi="Abadi" w:cs="Arial"/>
          <w:sz w:val="21"/>
          <w:szCs w:val="21"/>
        </w:rPr>
        <w:t>municipio de León, Gto., así como el dictamen técnico jurídico, que de conformidad con lo previsto en los artículos 23, fraccione</w:t>
      </w:r>
      <w:r w:rsidRPr="008050C6">
        <w:rPr>
          <w:rFonts w:ascii="Abadi" w:hAnsi="Abadi" w:cs="Arial"/>
          <w:sz w:val="21"/>
          <w:szCs w:val="21"/>
          <w:lang w:val="es-MX"/>
        </w:rPr>
        <w:t>s VI y VII y 43, fracciones VIII y IX de la abrogada Ley de Fiscalización Superior del Estado de Guanajuato, son los documentos en los que se establece la cuantía de los daños y perjuicios ocasionados a la hacienda pública o al patrimonio de los sujetos de fiscalización que se probaron durante el proceso, los hechos de los que derivan, los bienes, derechos, programas, objetivos, actos jurídicos o partidas afectadas, los probables ilícitos y la determinación en lo posible de los presuntos responsables, precisando las acciones administrativas, civiles o penales que deberán promoverse, los hechos en que se fundan, las autoridades que resultan competentes para conocer de dichas acciones y los presuntos responsables de los hechos.</w:t>
      </w:r>
    </w:p>
    <w:p w14:paraId="7999BA33" w14:textId="77777777" w:rsidR="000906E7" w:rsidRPr="008050C6" w:rsidRDefault="000906E7" w:rsidP="000906E7">
      <w:pPr>
        <w:ind w:firstLine="708"/>
        <w:jc w:val="both"/>
        <w:rPr>
          <w:rFonts w:ascii="Abadi" w:hAnsi="Abadi" w:cs="Arial"/>
          <w:sz w:val="21"/>
          <w:szCs w:val="21"/>
          <w:lang w:val="es-MX"/>
        </w:rPr>
      </w:pPr>
    </w:p>
    <w:p w14:paraId="19893B9A"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sz w:val="21"/>
          <w:szCs w:val="21"/>
        </w:rPr>
        <w:t>Asimismo, los artículos 47 y 48 de la abrogada Ley de Fiscalización Superior del Estado de Guanajuato refieren que una vez que el Congreso del Estado emitiera la declaratoria o la sanción correspondiente respecto al informe de resultados, el Auditor General, procedería a promover las acciones necesarias para que se fincaran responsabilidades a los presuntos responsables de los hechos ilícitos referidos en el informe; precisando que en caso de que la responsabilidad fuese de carácter administrativo, el Auditor General presentaría las denuncias ante las contralorías para el trámite correspondiente y en su caso se aplicaran las sanciones a que hubiera lugar. Con base en lo anterior, la Auditoría Superior del Estado realizó las acciones competentes, a fin de dar cumplimiento al acuerdo aprobado por el Pleno del Congreso.</w:t>
      </w:r>
    </w:p>
    <w:p w14:paraId="40C04D33" w14:textId="77777777" w:rsidR="000906E7" w:rsidRPr="008050C6" w:rsidRDefault="000906E7" w:rsidP="000906E7">
      <w:pPr>
        <w:pStyle w:val="Textoindependiente"/>
        <w:ind w:firstLine="708"/>
        <w:rPr>
          <w:rFonts w:ascii="Abadi" w:hAnsi="Abadi"/>
          <w:b w:val="0"/>
          <w:sz w:val="21"/>
          <w:szCs w:val="21"/>
        </w:rPr>
      </w:pPr>
    </w:p>
    <w:p w14:paraId="2C5E7798" w14:textId="77777777" w:rsidR="000906E7" w:rsidRPr="008050C6" w:rsidRDefault="000906E7" w:rsidP="000906E7">
      <w:pPr>
        <w:pStyle w:val="Textoindependiente"/>
        <w:ind w:firstLine="708"/>
        <w:rPr>
          <w:rFonts w:ascii="Abadi" w:hAnsi="Abadi"/>
          <w:b w:val="0"/>
          <w:sz w:val="21"/>
          <w:szCs w:val="21"/>
        </w:rPr>
      </w:pPr>
      <w:r w:rsidRPr="008050C6">
        <w:rPr>
          <w:rFonts w:ascii="Abadi" w:hAnsi="Abadi"/>
          <w:b w:val="0"/>
          <w:sz w:val="21"/>
          <w:szCs w:val="21"/>
        </w:rPr>
        <w:t xml:space="preserve">De igual forma, el artículo 52 de la Ley de Fiscalización Superior del Estado de Guanajuato antes vigente refiere que si la responsabilidad derivada del proceso de fiscalización fuera de orden civil, el sujeto de fiscalización por conducto de su titular o por la persona a quien éste delegue dicha atribución, procederá a ejercer las acciones civiles en la vía y forma que corresponda, ante la autoridad competente, dentro del término de tres meses contado a partir de </w:t>
      </w:r>
      <w:r w:rsidRPr="008050C6">
        <w:rPr>
          <w:rFonts w:ascii="Abadi" w:hAnsi="Abadi"/>
          <w:b w:val="0"/>
          <w:sz w:val="21"/>
          <w:szCs w:val="21"/>
        </w:rPr>
        <w:lastRenderedPageBreak/>
        <w:t xml:space="preserve">día siguiente de la notificación del acuerdo del Pleno del Congreso. </w:t>
      </w:r>
    </w:p>
    <w:p w14:paraId="3F1EC26F" w14:textId="77777777" w:rsidR="000906E7" w:rsidRPr="008050C6" w:rsidRDefault="000906E7" w:rsidP="000906E7">
      <w:pPr>
        <w:pStyle w:val="Textoindependiente"/>
        <w:ind w:firstLine="708"/>
        <w:rPr>
          <w:rFonts w:ascii="Abadi" w:hAnsi="Abadi"/>
          <w:b w:val="0"/>
          <w:sz w:val="21"/>
          <w:szCs w:val="21"/>
        </w:rPr>
      </w:pPr>
    </w:p>
    <w:p w14:paraId="1A15E95A" w14:textId="77777777" w:rsidR="000906E7" w:rsidRPr="008050C6" w:rsidRDefault="000906E7" w:rsidP="000906E7">
      <w:pPr>
        <w:pStyle w:val="Textoindependiente"/>
        <w:ind w:firstLine="708"/>
        <w:rPr>
          <w:rFonts w:ascii="Abadi" w:hAnsi="Abadi"/>
          <w:b w:val="0"/>
          <w:bCs w:val="0"/>
          <w:sz w:val="21"/>
          <w:szCs w:val="21"/>
        </w:rPr>
      </w:pPr>
      <w:r w:rsidRPr="008050C6">
        <w:rPr>
          <w:rFonts w:ascii="Abadi" w:hAnsi="Abadi"/>
          <w:b w:val="0"/>
          <w:sz w:val="21"/>
          <w:szCs w:val="21"/>
        </w:rPr>
        <w:t>En razón de lo anterior y a fin de dar cumplimiento a lo mandatado en la sentencia que nos ocupa, es que se propone el acuerdo contenido en el presente dictamen, ya que en caso de incumplimiento se impondría una multa a este Poder Legislativo y a la Auditoría Superior del Estado, en los términos del artículo 192, de la Ley de Amparo.</w:t>
      </w:r>
    </w:p>
    <w:p w14:paraId="55A5F10B" w14:textId="77777777" w:rsidR="000906E7" w:rsidRPr="008050C6" w:rsidRDefault="000906E7" w:rsidP="000906E7">
      <w:pPr>
        <w:pStyle w:val="Sangra3detindependiente"/>
        <w:spacing w:line="240" w:lineRule="auto"/>
        <w:rPr>
          <w:rFonts w:ascii="Abadi" w:hAnsi="Abadi"/>
          <w:sz w:val="21"/>
          <w:szCs w:val="21"/>
        </w:rPr>
      </w:pPr>
    </w:p>
    <w:p w14:paraId="5A1D1A8C" w14:textId="77777777" w:rsidR="000906E7" w:rsidRPr="008050C6" w:rsidRDefault="000906E7" w:rsidP="000906E7">
      <w:pPr>
        <w:pStyle w:val="Sangra3detindependiente"/>
        <w:spacing w:line="240" w:lineRule="auto"/>
        <w:rPr>
          <w:rFonts w:ascii="Abadi" w:hAnsi="Abadi"/>
          <w:sz w:val="21"/>
          <w:szCs w:val="21"/>
        </w:rPr>
      </w:pPr>
      <w:r w:rsidRPr="008050C6">
        <w:rPr>
          <w:rFonts w:ascii="Abadi" w:hAnsi="Abadi"/>
          <w:sz w:val="21"/>
          <w:szCs w:val="21"/>
        </w:rPr>
        <w:t>Por lo expuesto y con fundamento en el artículo 204 de la Ley Orgánica del Poder Legislativo, nos permitimos someter a la consideración de la Asamblea, la aprobación del siguiente:</w:t>
      </w:r>
    </w:p>
    <w:p w14:paraId="299047C0" w14:textId="77777777" w:rsidR="000906E7" w:rsidRPr="008050C6" w:rsidRDefault="000906E7" w:rsidP="000906E7">
      <w:pPr>
        <w:pStyle w:val="Sangra3detindependiente"/>
        <w:spacing w:line="240" w:lineRule="auto"/>
        <w:rPr>
          <w:rFonts w:ascii="Abadi" w:hAnsi="Abadi"/>
          <w:sz w:val="21"/>
          <w:szCs w:val="21"/>
        </w:rPr>
      </w:pPr>
    </w:p>
    <w:p w14:paraId="1F1D50E4" w14:textId="77777777" w:rsidR="000906E7" w:rsidRPr="008050C6" w:rsidRDefault="000906E7" w:rsidP="000906E7">
      <w:pPr>
        <w:jc w:val="center"/>
        <w:rPr>
          <w:rFonts w:ascii="Abadi" w:hAnsi="Abadi" w:cs="Arial"/>
          <w:sz w:val="21"/>
          <w:szCs w:val="21"/>
          <w:lang w:val="es-MX"/>
        </w:rPr>
      </w:pPr>
      <w:r w:rsidRPr="008050C6">
        <w:rPr>
          <w:rFonts w:ascii="Abadi" w:hAnsi="Abadi" w:cs="Arial"/>
          <w:sz w:val="21"/>
          <w:szCs w:val="21"/>
          <w:lang w:val="es-MX"/>
        </w:rPr>
        <w:t>A c u e r d o</w:t>
      </w:r>
    </w:p>
    <w:p w14:paraId="42B500E3" w14:textId="77777777" w:rsidR="000906E7" w:rsidRPr="008050C6" w:rsidRDefault="000906E7" w:rsidP="000906E7">
      <w:pPr>
        <w:rPr>
          <w:rFonts w:ascii="Abadi" w:hAnsi="Abadi"/>
          <w:sz w:val="21"/>
          <w:szCs w:val="21"/>
        </w:rPr>
      </w:pPr>
    </w:p>
    <w:p w14:paraId="34EFD7F0" w14:textId="77777777" w:rsidR="000906E7" w:rsidRPr="008050C6" w:rsidRDefault="000906E7" w:rsidP="000906E7">
      <w:pPr>
        <w:ind w:firstLine="708"/>
        <w:jc w:val="both"/>
        <w:rPr>
          <w:rFonts w:ascii="Abadi" w:hAnsi="Abadi" w:cs="Arial"/>
          <w:sz w:val="21"/>
          <w:szCs w:val="21"/>
          <w:lang w:val="es-MX"/>
        </w:rPr>
      </w:pPr>
      <w:r w:rsidRPr="008050C6">
        <w:rPr>
          <w:rFonts w:ascii="Abadi" w:hAnsi="Abadi" w:cs="Arial"/>
          <w:b/>
          <w:bCs/>
          <w:sz w:val="21"/>
          <w:szCs w:val="21"/>
        </w:rPr>
        <w:t xml:space="preserve">Único. </w:t>
      </w:r>
      <w:r w:rsidRPr="008050C6">
        <w:rPr>
          <w:rFonts w:ascii="Abadi" w:hAnsi="Abadi" w:cs="Arial"/>
          <w:sz w:val="21"/>
          <w:szCs w:val="21"/>
          <w:lang w:val="es-MX"/>
        </w:rPr>
        <w:t>En atención al considerando sexto</w:t>
      </w:r>
      <w:r w:rsidRPr="008050C6">
        <w:rPr>
          <w:rFonts w:ascii="Abadi" w:hAnsi="Abadi" w:cs="Arial"/>
          <w:sz w:val="21"/>
          <w:szCs w:val="21"/>
        </w:rPr>
        <w:t xml:space="preserve"> y al punto resolutivo ÚNICO de la sentencia</w:t>
      </w:r>
      <w:r w:rsidRPr="008050C6">
        <w:rPr>
          <w:rFonts w:ascii="Abadi" w:hAnsi="Abadi" w:cs="Arial"/>
          <w:sz w:val="21"/>
          <w:szCs w:val="21"/>
          <w:lang w:val="es-MX"/>
        </w:rPr>
        <w:t xml:space="preserve"> emitida </w:t>
      </w:r>
      <w:r w:rsidRPr="008050C6">
        <w:rPr>
          <w:rFonts w:ascii="Abadi" w:hAnsi="Abadi" w:cs="Arial"/>
          <w:sz w:val="21"/>
          <w:szCs w:val="21"/>
        </w:rPr>
        <w:t xml:space="preserve">por el Juez Séptimo de Distrito en el Estado, dentro del juicio de amparo tramitado bajo el expediente número </w:t>
      </w:r>
      <w:r w:rsidRPr="008050C6">
        <w:rPr>
          <w:rFonts w:ascii="Abadi" w:hAnsi="Abadi" w:cs="Arial"/>
          <w:sz w:val="21"/>
          <w:szCs w:val="21"/>
          <w:lang w:val="es-MX"/>
        </w:rPr>
        <w:t xml:space="preserve">403/2019, se dejan sin efectos únicamente por lo que respecta a </w:t>
      </w:r>
      <w:r w:rsidRPr="008050C6">
        <w:rPr>
          <w:rFonts w:ascii="Abadi" w:hAnsi="Abadi" w:cs="Arial"/>
          <w:sz w:val="21"/>
          <w:szCs w:val="21"/>
        </w:rPr>
        <w:t>la ciudadana Austria Gabriela Morales Rodríguez</w:t>
      </w:r>
      <w:r w:rsidRPr="008050C6">
        <w:rPr>
          <w:rFonts w:ascii="Abadi" w:hAnsi="Abadi" w:cs="Arial"/>
          <w:sz w:val="21"/>
          <w:szCs w:val="21"/>
          <w:lang w:val="es-MX"/>
        </w:rPr>
        <w:t xml:space="preserve">, el informe de resultados y el dictamen, así como el punto de acuerdo por el que se aprobaron los mismos, derivados </w:t>
      </w:r>
      <w:r w:rsidRPr="008050C6">
        <w:rPr>
          <w:rFonts w:ascii="Abadi" w:hAnsi="Abadi" w:cs="Arial"/>
          <w:sz w:val="21"/>
          <w:szCs w:val="21"/>
        </w:rPr>
        <w:t>de la auditoría integral practicada a la administración pública municipal de León, Gto., por los meses de octubre, noviembre y diciembre del ejercicio fiscal del año 2012, por los ejercicios fiscales de los años 2013 y 2014, así como por los meses de enero, febrero, marzo, abril, mayo, junio, julio, agosto, septiembre y octubre del ejercicio fiscal del año 2015</w:t>
      </w:r>
      <w:r w:rsidRPr="008050C6">
        <w:rPr>
          <w:rFonts w:ascii="Abadi" w:hAnsi="Abadi" w:cs="Arial"/>
          <w:sz w:val="21"/>
          <w:szCs w:val="21"/>
          <w:lang w:val="es-MX"/>
        </w:rPr>
        <w:t>, sancionados por el Pleno del Congreso del Estado el 15 de diciembre de 2016.</w:t>
      </w:r>
    </w:p>
    <w:p w14:paraId="703BD2FF" w14:textId="77777777" w:rsidR="000906E7" w:rsidRPr="008050C6" w:rsidRDefault="000906E7" w:rsidP="000906E7">
      <w:pPr>
        <w:ind w:firstLine="708"/>
        <w:jc w:val="both"/>
        <w:rPr>
          <w:rFonts w:ascii="Abadi" w:hAnsi="Abadi" w:cs="Arial"/>
          <w:sz w:val="21"/>
          <w:szCs w:val="21"/>
          <w:lang w:val="es-MX"/>
        </w:rPr>
      </w:pPr>
    </w:p>
    <w:p w14:paraId="421A8569" w14:textId="77777777" w:rsidR="000906E7" w:rsidRPr="008050C6" w:rsidRDefault="000906E7" w:rsidP="000906E7">
      <w:pPr>
        <w:ind w:firstLine="708"/>
        <w:jc w:val="both"/>
        <w:rPr>
          <w:rFonts w:ascii="Abadi" w:hAnsi="Abadi" w:cs="Arial"/>
          <w:sz w:val="21"/>
          <w:szCs w:val="21"/>
          <w:lang w:val="es-MX"/>
        </w:rPr>
      </w:pPr>
      <w:r w:rsidRPr="008050C6">
        <w:rPr>
          <w:rFonts w:ascii="Abadi" w:hAnsi="Abadi" w:cs="Arial"/>
          <w:sz w:val="21"/>
          <w:szCs w:val="21"/>
          <w:lang w:val="es-MX"/>
        </w:rPr>
        <w:t xml:space="preserve">Con base en lo anterior y a fin de dar cumplimiento a la referida sentencia, la Auditoría Superior del Estado deberá notificar a </w:t>
      </w:r>
      <w:r w:rsidRPr="008050C6">
        <w:rPr>
          <w:rFonts w:ascii="Abadi" w:hAnsi="Abadi" w:cs="Arial"/>
          <w:sz w:val="21"/>
          <w:szCs w:val="21"/>
        </w:rPr>
        <w:t>la ciudadana Austria Gabriela Morales Rodríguez,</w:t>
      </w:r>
      <w:r w:rsidRPr="008050C6">
        <w:rPr>
          <w:rFonts w:ascii="Abadi" w:hAnsi="Abadi" w:cs="Arial"/>
          <w:sz w:val="21"/>
          <w:szCs w:val="21"/>
          <w:lang w:val="es-MX"/>
        </w:rPr>
        <w:t xml:space="preserve"> el pliego de observaciones y recomendaciones derivadas de la </w:t>
      </w:r>
      <w:r w:rsidRPr="008050C6">
        <w:rPr>
          <w:rFonts w:ascii="Abadi" w:hAnsi="Abadi" w:cs="Arial"/>
          <w:sz w:val="21"/>
          <w:szCs w:val="21"/>
        </w:rPr>
        <w:t xml:space="preserve">auditoría integral practicada a la administración pública municipal de León, Gto., por los meses de octubre, noviembre y diciembre del ejercicio fiscal del año 2012, por los ejercicios fiscales de los años 2013 y 2014, así como por los meses de enero, </w:t>
      </w:r>
      <w:r w:rsidRPr="008050C6">
        <w:rPr>
          <w:rFonts w:ascii="Abadi" w:hAnsi="Abadi" w:cs="Arial"/>
          <w:sz w:val="21"/>
          <w:szCs w:val="21"/>
        </w:rPr>
        <w:t>febrero, marzo, abril, mayo, junio, julio, agosto, septiembre y octubre del ejercicio fiscal del año 2015</w:t>
      </w:r>
      <w:r w:rsidRPr="008050C6">
        <w:rPr>
          <w:rFonts w:ascii="Abadi" w:hAnsi="Abadi" w:cs="Arial"/>
          <w:sz w:val="21"/>
          <w:szCs w:val="21"/>
          <w:lang w:val="es-MX"/>
        </w:rPr>
        <w:t>, para que, en su caso, sean atendidas o solventadas por la misma, en el término previsto en el artículo 23 de la abrogada Ley de Fiscalización Superior del Estado de Guanajuato y posteriormente se proceda a la conclusión del proceso de fiscalización previsto en el referido precepto, remitiendo el informe correspondiente al Congreso del Estado.</w:t>
      </w:r>
    </w:p>
    <w:p w14:paraId="0E7CE1E4" w14:textId="77777777" w:rsidR="000906E7" w:rsidRPr="008050C6" w:rsidRDefault="000906E7" w:rsidP="000906E7">
      <w:pPr>
        <w:pStyle w:val="Sangra3detindependiente"/>
        <w:spacing w:line="240" w:lineRule="auto"/>
        <w:rPr>
          <w:rFonts w:ascii="Abadi" w:hAnsi="Abadi"/>
          <w:sz w:val="21"/>
          <w:szCs w:val="21"/>
          <w:lang w:val="es-MX"/>
        </w:rPr>
      </w:pPr>
    </w:p>
    <w:p w14:paraId="67F2AC03" w14:textId="77777777" w:rsidR="000906E7" w:rsidRPr="008050C6" w:rsidRDefault="000906E7" w:rsidP="000906E7">
      <w:pPr>
        <w:pStyle w:val="Sangra3detindependiente"/>
        <w:spacing w:line="240" w:lineRule="auto"/>
        <w:rPr>
          <w:rFonts w:ascii="Abadi" w:hAnsi="Abadi"/>
          <w:sz w:val="21"/>
          <w:szCs w:val="21"/>
        </w:rPr>
      </w:pPr>
      <w:r w:rsidRPr="008050C6">
        <w:rPr>
          <w:rFonts w:ascii="Abadi" w:hAnsi="Abadi"/>
          <w:sz w:val="21"/>
          <w:szCs w:val="21"/>
          <w:lang w:val="es-MX"/>
        </w:rPr>
        <w:t xml:space="preserve">Notifíquese </w:t>
      </w:r>
      <w:r w:rsidRPr="008050C6">
        <w:rPr>
          <w:rFonts w:ascii="Abadi" w:hAnsi="Abadi"/>
          <w:sz w:val="21"/>
          <w:szCs w:val="21"/>
        </w:rPr>
        <w:t xml:space="preserve">el presente acuerdo junto con su dictamen </w:t>
      </w:r>
      <w:r w:rsidRPr="008050C6">
        <w:rPr>
          <w:rFonts w:ascii="Abadi" w:hAnsi="Abadi"/>
          <w:sz w:val="21"/>
          <w:szCs w:val="21"/>
          <w:lang w:val="es-MX"/>
        </w:rPr>
        <w:t xml:space="preserve">a la </w:t>
      </w:r>
      <w:r w:rsidRPr="008050C6">
        <w:rPr>
          <w:rFonts w:ascii="Abadi" w:hAnsi="Abadi"/>
          <w:sz w:val="21"/>
          <w:szCs w:val="21"/>
        </w:rPr>
        <w:t>Auditoría Superior del Estado de Guanajuato</w:t>
      </w:r>
      <w:r w:rsidRPr="008050C6">
        <w:rPr>
          <w:rFonts w:ascii="Abadi" w:hAnsi="Abadi"/>
          <w:sz w:val="21"/>
          <w:szCs w:val="21"/>
          <w:lang w:val="es-MX"/>
        </w:rPr>
        <w:t xml:space="preserve"> y al Juzgado Séptimo de Distrito del Estado,</w:t>
      </w:r>
      <w:r w:rsidRPr="008050C6">
        <w:rPr>
          <w:rFonts w:ascii="Abadi" w:hAnsi="Abadi"/>
          <w:sz w:val="21"/>
          <w:szCs w:val="21"/>
        </w:rPr>
        <w:t xml:space="preserve"> para los efectos </w:t>
      </w:r>
      <w:r w:rsidRPr="008050C6">
        <w:rPr>
          <w:rFonts w:ascii="Abadi" w:hAnsi="Abadi"/>
          <w:sz w:val="21"/>
          <w:szCs w:val="21"/>
          <w:lang w:val="es-MX"/>
        </w:rPr>
        <w:t>conducentes</w:t>
      </w:r>
      <w:r w:rsidRPr="008050C6">
        <w:rPr>
          <w:rFonts w:ascii="Abadi" w:hAnsi="Abadi"/>
          <w:sz w:val="21"/>
          <w:szCs w:val="21"/>
        </w:rPr>
        <w:t>.</w:t>
      </w:r>
    </w:p>
    <w:p w14:paraId="63BDD42B" w14:textId="77777777" w:rsidR="000906E7" w:rsidRPr="008050C6" w:rsidRDefault="000906E7" w:rsidP="000906E7">
      <w:pPr>
        <w:pStyle w:val="Sangra3detindependiente"/>
        <w:spacing w:line="240" w:lineRule="auto"/>
        <w:rPr>
          <w:rFonts w:ascii="Abadi" w:hAnsi="Abadi"/>
          <w:sz w:val="21"/>
          <w:szCs w:val="21"/>
          <w:lang w:val="es-MX"/>
        </w:rPr>
      </w:pPr>
    </w:p>
    <w:p w14:paraId="048150BD" w14:textId="1987B12E" w:rsidR="000906E7" w:rsidRPr="008050C6" w:rsidRDefault="000906E7" w:rsidP="000906E7">
      <w:pPr>
        <w:ind w:firstLine="708"/>
        <w:jc w:val="both"/>
        <w:rPr>
          <w:rFonts w:ascii="Abadi" w:hAnsi="Abadi" w:cs="Arial"/>
          <w:b/>
          <w:sz w:val="21"/>
          <w:szCs w:val="21"/>
          <w:lang w:val="es-MX" w:eastAsia="x-none"/>
        </w:rPr>
      </w:pPr>
      <w:r w:rsidRPr="008050C6">
        <w:rPr>
          <w:rFonts w:ascii="Abadi" w:hAnsi="Abadi" w:cs="Arial"/>
          <w:b/>
          <w:sz w:val="21"/>
          <w:szCs w:val="21"/>
          <w:lang w:val="es-MX" w:eastAsia="x-none"/>
        </w:rPr>
        <w:t>Guanajuato, Gto., 21 de octubre de 2019</w:t>
      </w:r>
      <w:r w:rsidR="00A358F7" w:rsidRPr="008050C6">
        <w:rPr>
          <w:rFonts w:ascii="Abadi" w:hAnsi="Abadi" w:cs="Arial"/>
          <w:b/>
          <w:sz w:val="21"/>
          <w:szCs w:val="21"/>
          <w:lang w:val="es-MX" w:eastAsia="x-none"/>
        </w:rPr>
        <w:t>.</w:t>
      </w:r>
      <w:r w:rsidRPr="008050C6">
        <w:rPr>
          <w:rFonts w:ascii="Abadi" w:hAnsi="Abadi" w:cs="Arial"/>
          <w:b/>
          <w:bCs/>
          <w:sz w:val="21"/>
          <w:szCs w:val="21"/>
          <w:lang w:val="es-MX" w:eastAsia="x-none"/>
        </w:rPr>
        <w:t xml:space="preserve"> La Comisión de Hacienda y Fiscalización. Dip. Alejandra Gutiérrez Campos. Dip. Claudia Silva Campos. Dip. Lorena del Carmen Alfaro García. Dip. Víctor Manuel Zanella Huerta. Dip. Celeste Gómez Fragoso.»</w:t>
      </w:r>
      <w:r w:rsidRPr="008050C6">
        <w:rPr>
          <w:rFonts w:ascii="Abadi" w:hAnsi="Abadi" w:cs="Arial"/>
          <w:b/>
          <w:sz w:val="21"/>
          <w:szCs w:val="21"/>
          <w:lang w:val="es-MX" w:eastAsia="x-none"/>
        </w:rPr>
        <w:t xml:space="preserve"> </w:t>
      </w:r>
    </w:p>
    <w:p w14:paraId="05A4F23A" w14:textId="23ED5D9C" w:rsidR="00424623" w:rsidRPr="008050C6" w:rsidRDefault="00424623" w:rsidP="000906E7">
      <w:pPr>
        <w:ind w:firstLine="708"/>
        <w:jc w:val="both"/>
        <w:rPr>
          <w:rFonts w:ascii="Abadi" w:hAnsi="Abadi" w:cs="Arial"/>
          <w:b/>
          <w:sz w:val="21"/>
          <w:szCs w:val="21"/>
          <w:lang w:val="es-MX" w:eastAsia="x-none"/>
        </w:rPr>
      </w:pPr>
    </w:p>
    <w:p w14:paraId="55FF87E0" w14:textId="34DFF85F" w:rsidR="00F33210" w:rsidRPr="008050C6" w:rsidRDefault="004902AA" w:rsidP="00F33210">
      <w:pPr>
        <w:ind w:firstLine="708"/>
        <w:jc w:val="both"/>
        <w:rPr>
          <w:rFonts w:ascii="Abadi" w:hAnsi="Abadi" w:cs="Arial"/>
          <w:sz w:val="21"/>
          <w:szCs w:val="21"/>
        </w:rPr>
      </w:pPr>
      <w:r w:rsidRPr="008050C6">
        <w:rPr>
          <w:rFonts w:ascii="Abadi" w:hAnsi="Abadi" w:cs="Arial"/>
          <w:sz w:val="21"/>
          <w:szCs w:val="21"/>
          <w:lang w:val="es-MX" w:eastAsia="x-none"/>
        </w:rPr>
        <w:t xml:space="preserve">Procede someter a discusión el dictamen presentado por la </w:t>
      </w:r>
      <w:r w:rsidR="00F33210" w:rsidRPr="008050C6">
        <w:rPr>
          <w:rFonts w:ascii="Abadi" w:hAnsi="Abadi" w:cs="Arial"/>
          <w:sz w:val="21"/>
          <w:szCs w:val="21"/>
          <w:lang w:val="es-MX" w:eastAsia="x-none"/>
        </w:rPr>
        <w:t xml:space="preserve">Comisión de Hacienda y </w:t>
      </w:r>
      <w:r w:rsidR="00F33210" w:rsidRPr="008050C6">
        <w:rPr>
          <w:rFonts w:ascii="Abadi" w:hAnsi="Abadi" w:cs="Arial"/>
          <w:sz w:val="21"/>
          <w:szCs w:val="21"/>
        </w:rPr>
        <w:t>Fiscalización, relativo al informe de resultados de la auditoría de desempeño practicada por la Auditoría Superior del Estado de Guanajuato a la administración municipal de Purísima del Rincón, Gto., por el periodo comprendido del 1 de enero al 31 de diciembre del ejercicio fiscal del año 2018.</w:t>
      </w:r>
    </w:p>
    <w:p w14:paraId="4861DBFE" w14:textId="6D416913" w:rsidR="00FA25D4" w:rsidRPr="008050C6" w:rsidRDefault="00FA25D4" w:rsidP="000906E7">
      <w:pPr>
        <w:ind w:firstLine="708"/>
        <w:jc w:val="both"/>
        <w:rPr>
          <w:rFonts w:ascii="Abadi" w:hAnsi="Abadi" w:cs="Arial"/>
          <w:b/>
          <w:sz w:val="21"/>
          <w:szCs w:val="21"/>
          <w:lang w:val="es-MX" w:eastAsia="x-none"/>
        </w:rPr>
      </w:pPr>
    </w:p>
    <w:p w14:paraId="3CBBFB66" w14:textId="276572EE"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DISCUSIÓN Y, EN SU CASO, APROBACIÓN DEL DICTAMEN SIGNADO POR LA COMISIÓN DE HACIENDA Y FISCALIZACIÓN RELATIVO AL INFORME DE RESULTADOS DE LA AUDITORÍA DE DESEMPEÑO PRACTICADA POR LA AUDITORÍA SUPERIOR DEL ESTADO DE GUANAJUATO A LA ADMINISTRACIÓN MUNICIPAL DE PURÍSIMA DEL RINCÓN, GTO., POR EL PERIODO COMPRENDIDO DEL 1 DE ENERO AL 31 DE DICIEMBRE DEL EJERCICIO FISCAL DEL AÑO 2018.</w:t>
      </w:r>
    </w:p>
    <w:p w14:paraId="79F6DE1D" w14:textId="0EB3ED95" w:rsidR="00441CA2" w:rsidRPr="008050C6" w:rsidRDefault="00441CA2" w:rsidP="00154326">
      <w:pPr>
        <w:ind w:firstLine="720"/>
        <w:jc w:val="both"/>
        <w:rPr>
          <w:rFonts w:ascii="Abadi" w:hAnsi="Abadi" w:cs="Arial"/>
          <w:b/>
          <w:sz w:val="21"/>
          <w:szCs w:val="21"/>
        </w:rPr>
      </w:pPr>
    </w:p>
    <w:p w14:paraId="164B5B2F" w14:textId="77777777" w:rsidR="00C27D73" w:rsidRPr="008050C6" w:rsidRDefault="00C27D73" w:rsidP="00C27D73">
      <w:pPr>
        <w:pStyle w:val="Sangra3detindependiente"/>
        <w:spacing w:before="0" w:line="240" w:lineRule="auto"/>
        <w:rPr>
          <w:rFonts w:ascii="Abadi" w:hAnsi="Abadi"/>
          <w:b/>
          <w:sz w:val="21"/>
          <w:szCs w:val="21"/>
        </w:rPr>
      </w:pPr>
      <w:r w:rsidRPr="008050C6">
        <w:rPr>
          <w:rFonts w:ascii="Abadi" w:hAnsi="Abadi"/>
          <w:sz w:val="21"/>
          <w:szCs w:val="21"/>
        </w:rPr>
        <w:t>»</w:t>
      </w:r>
      <w:r w:rsidRPr="008050C6">
        <w:rPr>
          <w:rFonts w:ascii="Abadi" w:hAnsi="Abadi"/>
          <w:b/>
          <w:sz w:val="21"/>
          <w:szCs w:val="21"/>
        </w:rPr>
        <w:t xml:space="preserve">C. Presidente del Congreso del Estado. Presente. </w:t>
      </w:r>
    </w:p>
    <w:p w14:paraId="63F5E586" w14:textId="77777777" w:rsidR="00C27D73" w:rsidRPr="008050C6" w:rsidRDefault="00C27D73" w:rsidP="00C27D73">
      <w:pPr>
        <w:pStyle w:val="Textoindependiente"/>
        <w:rPr>
          <w:rFonts w:ascii="Abadi" w:hAnsi="Abadi"/>
          <w:sz w:val="21"/>
          <w:szCs w:val="21"/>
        </w:rPr>
      </w:pPr>
    </w:p>
    <w:p w14:paraId="6B734282" w14:textId="77777777" w:rsidR="00C27D73" w:rsidRPr="008050C6" w:rsidRDefault="00C27D73" w:rsidP="00C27D73">
      <w:pPr>
        <w:pStyle w:val="Sangra3detindependiente"/>
        <w:spacing w:before="0" w:line="240" w:lineRule="auto"/>
        <w:rPr>
          <w:rFonts w:ascii="Abadi" w:hAnsi="Abadi"/>
          <w:b/>
          <w:sz w:val="21"/>
          <w:szCs w:val="21"/>
        </w:rPr>
      </w:pPr>
      <w:r w:rsidRPr="008050C6">
        <w:rPr>
          <w:rFonts w:ascii="Abadi" w:hAnsi="Abadi"/>
          <w:b/>
          <w:sz w:val="21"/>
          <w:szCs w:val="21"/>
        </w:rPr>
        <w:t xml:space="preserve">A esta Comisión de Hacienda y Fiscalización le fue turnado para su estudio y </w:t>
      </w:r>
      <w:r w:rsidRPr="008050C6">
        <w:rPr>
          <w:rFonts w:ascii="Abadi" w:hAnsi="Abadi"/>
          <w:b/>
          <w:sz w:val="21"/>
          <w:szCs w:val="21"/>
        </w:rPr>
        <w:lastRenderedPageBreak/>
        <w:t xml:space="preserve">dictamen, el informe de resultados de la auditoría de desempeño practicada por la Auditoría Superior del Estado de Guanajuato </w:t>
      </w:r>
      <w:r w:rsidRPr="008050C6">
        <w:rPr>
          <w:rFonts w:ascii="Abadi" w:hAnsi="Abadi"/>
          <w:b/>
          <w:sz w:val="21"/>
          <w:szCs w:val="21"/>
          <w:lang w:val="es-MX"/>
        </w:rPr>
        <w:t>a la administración municipal de Purísima del Rincón, Gto., por el periodo comprendido del 1 de enero al 31 de diciembre del ejercicio fiscal del año 2018</w:t>
      </w:r>
      <w:r w:rsidRPr="008050C6">
        <w:rPr>
          <w:rFonts w:ascii="Abadi" w:hAnsi="Abadi"/>
          <w:b/>
          <w:sz w:val="21"/>
          <w:szCs w:val="21"/>
        </w:rPr>
        <w:t>.</w:t>
      </w:r>
    </w:p>
    <w:p w14:paraId="3FCB6698" w14:textId="77777777" w:rsidR="00C27D73" w:rsidRPr="008050C6" w:rsidRDefault="00C27D73" w:rsidP="00C27D73">
      <w:pPr>
        <w:pStyle w:val="Sangra3detindependiente"/>
        <w:spacing w:before="0" w:line="240" w:lineRule="auto"/>
        <w:rPr>
          <w:rFonts w:ascii="Abadi" w:hAnsi="Abadi"/>
          <w:sz w:val="21"/>
          <w:szCs w:val="21"/>
        </w:rPr>
      </w:pPr>
    </w:p>
    <w:p w14:paraId="792BA850" w14:textId="77777777" w:rsidR="00C27D73" w:rsidRPr="008050C6" w:rsidRDefault="00C27D73" w:rsidP="00C27D73">
      <w:pPr>
        <w:pStyle w:val="Sangra3detindependiente"/>
        <w:spacing w:before="0" w:line="240" w:lineRule="auto"/>
        <w:rPr>
          <w:rFonts w:ascii="Abadi" w:hAnsi="Abadi"/>
          <w:sz w:val="21"/>
          <w:szCs w:val="21"/>
        </w:rPr>
      </w:pPr>
      <w:r w:rsidRPr="008050C6">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1AE4EFC3" w14:textId="77777777" w:rsidR="00C27D73" w:rsidRPr="008050C6" w:rsidRDefault="00C27D73" w:rsidP="00C27D73">
      <w:pPr>
        <w:jc w:val="both"/>
        <w:rPr>
          <w:rFonts w:ascii="Abadi" w:hAnsi="Abadi"/>
          <w:sz w:val="21"/>
          <w:szCs w:val="21"/>
        </w:rPr>
      </w:pPr>
    </w:p>
    <w:p w14:paraId="5BCED87D" w14:textId="77777777" w:rsidR="00C27D73" w:rsidRPr="008050C6" w:rsidRDefault="00C27D73" w:rsidP="00C27D73">
      <w:pPr>
        <w:jc w:val="center"/>
        <w:rPr>
          <w:rFonts w:ascii="Abadi" w:hAnsi="Abadi"/>
          <w:sz w:val="21"/>
          <w:szCs w:val="21"/>
        </w:rPr>
      </w:pPr>
      <w:r w:rsidRPr="008050C6">
        <w:rPr>
          <w:rFonts w:ascii="Abadi" w:hAnsi="Abadi"/>
          <w:sz w:val="21"/>
          <w:szCs w:val="21"/>
        </w:rPr>
        <w:t>D I C T A M E N</w:t>
      </w:r>
    </w:p>
    <w:p w14:paraId="29542CA5" w14:textId="77777777" w:rsidR="00C27D73" w:rsidRPr="008050C6" w:rsidRDefault="00C27D73" w:rsidP="00C27D73">
      <w:pPr>
        <w:jc w:val="both"/>
        <w:rPr>
          <w:rFonts w:ascii="Abadi" w:hAnsi="Abadi"/>
          <w:sz w:val="21"/>
          <w:szCs w:val="21"/>
        </w:rPr>
      </w:pPr>
    </w:p>
    <w:p w14:paraId="1D418BBD" w14:textId="77777777" w:rsidR="00C27D73" w:rsidRPr="008050C6" w:rsidRDefault="00C27D73" w:rsidP="00C27D73">
      <w:pPr>
        <w:pStyle w:val="Textoindependiente"/>
        <w:ind w:firstLine="708"/>
        <w:rPr>
          <w:rFonts w:ascii="Abadi" w:hAnsi="Abadi"/>
          <w:b w:val="0"/>
          <w:bCs w:val="0"/>
          <w:sz w:val="21"/>
          <w:szCs w:val="21"/>
        </w:rPr>
      </w:pPr>
      <w:r w:rsidRPr="008050C6">
        <w:rPr>
          <w:rFonts w:ascii="Abadi" w:hAnsi="Abadi"/>
          <w:b w:val="0"/>
          <w:bCs w:val="0"/>
          <w:sz w:val="21"/>
          <w:szCs w:val="21"/>
        </w:rPr>
        <w:t>I. Competencia:</w:t>
      </w:r>
    </w:p>
    <w:p w14:paraId="769A844F" w14:textId="77777777" w:rsidR="00C27D73" w:rsidRPr="008050C6" w:rsidRDefault="00C27D73" w:rsidP="00C27D73">
      <w:pPr>
        <w:pStyle w:val="Textoindependiente"/>
        <w:ind w:firstLine="708"/>
        <w:rPr>
          <w:rFonts w:ascii="Abadi" w:hAnsi="Abadi"/>
          <w:b w:val="0"/>
          <w:bCs w:val="0"/>
          <w:sz w:val="21"/>
          <w:szCs w:val="21"/>
        </w:rPr>
      </w:pPr>
    </w:p>
    <w:p w14:paraId="20D2C2D0"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0885FA2" w14:textId="77777777" w:rsidR="00C27D73" w:rsidRPr="008050C6" w:rsidRDefault="00C27D73" w:rsidP="00C27D73">
      <w:pPr>
        <w:pStyle w:val="Textoindependiente"/>
        <w:ind w:firstLine="708"/>
        <w:rPr>
          <w:rFonts w:ascii="Abadi" w:hAnsi="Abadi"/>
          <w:b w:val="0"/>
          <w:sz w:val="21"/>
          <w:szCs w:val="21"/>
        </w:rPr>
      </w:pPr>
    </w:p>
    <w:p w14:paraId="1AC99AED"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3493E1B" w14:textId="77777777" w:rsidR="00C27D73" w:rsidRPr="008050C6" w:rsidRDefault="00C27D73" w:rsidP="00C27D73">
      <w:pPr>
        <w:pStyle w:val="Textoindependiente"/>
        <w:ind w:firstLine="708"/>
        <w:rPr>
          <w:rFonts w:ascii="Abadi" w:hAnsi="Abadi"/>
          <w:b w:val="0"/>
          <w:sz w:val="21"/>
          <w:szCs w:val="21"/>
        </w:rPr>
      </w:pPr>
    </w:p>
    <w:p w14:paraId="6BE05AA3" w14:textId="77777777" w:rsidR="00C27D73" w:rsidRPr="008050C6" w:rsidRDefault="00C27D73" w:rsidP="00C27D73">
      <w:pPr>
        <w:ind w:firstLine="708"/>
        <w:jc w:val="both"/>
        <w:rPr>
          <w:rFonts w:ascii="Abadi" w:hAnsi="Abadi"/>
          <w:sz w:val="21"/>
          <w:szCs w:val="21"/>
          <w:lang w:eastAsia="x-none"/>
        </w:rPr>
      </w:pPr>
      <w:r w:rsidRPr="008050C6">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19020E56" w14:textId="77777777" w:rsidR="00C27D73" w:rsidRPr="008050C6" w:rsidRDefault="00C27D73" w:rsidP="00C27D73">
      <w:pPr>
        <w:pStyle w:val="Textoindependiente"/>
        <w:ind w:firstLine="708"/>
        <w:rPr>
          <w:rFonts w:ascii="Abadi" w:hAnsi="Abadi"/>
          <w:b w:val="0"/>
          <w:sz w:val="21"/>
          <w:szCs w:val="21"/>
        </w:rPr>
      </w:pPr>
    </w:p>
    <w:p w14:paraId="7EECBB1A"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AD2C7AF" w14:textId="77777777" w:rsidR="00C27D73" w:rsidRPr="008050C6" w:rsidRDefault="00C27D73" w:rsidP="00C27D73">
      <w:pPr>
        <w:pStyle w:val="Textoindependiente"/>
        <w:ind w:firstLine="708"/>
        <w:rPr>
          <w:rFonts w:ascii="Abadi" w:hAnsi="Abadi"/>
          <w:b w:val="0"/>
          <w:sz w:val="21"/>
          <w:szCs w:val="21"/>
        </w:rPr>
      </w:pPr>
    </w:p>
    <w:p w14:paraId="63436C7F"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CA641DE" w14:textId="77777777" w:rsidR="00C27D73" w:rsidRPr="008050C6" w:rsidRDefault="00C27D73" w:rsidP="00C27D73">
      <w:pPr>
        <w:pStyle w:val="Textoindependiente"/>
        <w:ind w:firstLine="708"/>
        <w:rPr>
          <w:rFonts w:ascii="Abadi" w:hAnsi="Abadi"/>
          <w:b w:val="0"/>
          <w:sz w:val="21"/>
          <w:szCs w:val="21"/>
        </w:rPr>
      </w:pPr>
    </w:p>
    <w:p w14:paraId="0139B38D"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1DA9C9CB" w14:textId="77777777" w:rsidR="00C27D73" w:rsidRPr="008050C6" w:rsidRDefault="00C27D73" w:rsidP="00C27D73">
      <w:pPr>
        <w:pStyle w:val="Textoindependiente"/>
        <w:ind w:firstLine="708"/>
        <w:rPr>
          <w:rFonts w:ascii="Abadi" w:hAnsi="Abadi"/>
          <w:b w:val="0"/>
          <w:sz w:val="21"/>
          <w:szCs w:val="21"/>
        </w:rPr>
      </w:pPr>
    </w:p>
    <w:p w14:paraId="15AF329D" w14:textId="77777777" w:rsidR="00C27D73" w:rsidRPr="008050C6" w:rsidRDefault="00C27D73" w:rsidP="00C27D73">
      <w:pPr>
        <w:pStyle w:val="Textoindependiente"/>
        <w:ind w:firstLine="708"/>
        <w:rPr>
          <w:rFonts w:ascii="Abadi" w:hAnsi="Abadi"/>
          <w:b w:val="0"/>
          <w:bCs w:val="0"/>
          <w:sz w:val="21"/>
          <w:szCs w:val="21"/>
        </w:rPr>
      </w:pPr>
      <w:r w:rsidRPr="008050C6">
        <w:rPr>
          <w:rFonts w:ascii="Abadi" w:hAnsi="Abadi"/>
          <w:b w:val="0"/>
          <w:bCs w:val="0"/>
          <w:sz w:val="21"/>
          <w:szCs w:val="21"/>
        </w:rPr>
        <w:t>II. Antecedentes:</w:t>
      </w:r>
    </w:p>
    <w:p w14:paraId="7D35630C" w14:textId="77777777" w:rsidR="00C27D73" w:rsidRPr="008050C6" w:rsidRDefault="00C27D73" w:rsidP="00C27D73">
      <w:pPr>
        <w:pStyle w:val="Textoindependiente"/>
        <w:ind w:firstLine="708"/>
        <w:rPr>
          <w:rFonts w:ascii="Abadi" w:hAnsi="Abadi"/>
          <w:b w:val="0"/>
          <w:sz w:val="21"/>
          <w:szCs w:val="21"/>
        </w:rPr>
      </w:pPr>
    </w:p>
    <w:p w14:paraId="0425B9CA"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36551DFA" w14:textId="77777777" w:rsidR="00C27D73" w:rsidRPr="008050C6" w:rsidRDefault="00C27D73" w:rsidP="00C27D73">
      <w:pPr>
        <w:pStyle w:val="Textoindependiente"/>
        <w:ind w:firstLine="708"/>
        <w:rPr>
          <w:rFonts w:ascii="Abadi" w:hAnsi="Abadi"/>
          <w:b w:val="0"/>
          <w:sz w:val="21"/>
          <w:szCs w:val="21"/>
        </w:rPr>
      </w:pPr>
    </w:p>
    <w:p w14:paraId="7A6BBE02"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 xml:space="preserve">Por su parte, el artículo 3, fracción V de la Ley de Fiscalización Superior del </w:t>
      </w:r>
      <w:r w:rsidRPr="008050C6">
        <w:rPr>
          <w:rFonts w:ascii="Abadi" w:hAnsi="Abadi"/>
          <w:b w:val="0"/>
          <w:sz w:val="21"/>
          <w:szCs w:val="21"/>
        </w:rPr>
        <w:lastRenderedPageBreak/>
        <w:t xml:space="preserve">Estado de Guanajuato señala que la Auditoría Superior del Estado es competente para practicar auditorías de desempeño para verificar el cumplimiento de los objetivos y las metas de los programas estatales y municipales. </w:t>
      </w:r>
    </w:p>
    <w:p w14:paraId="126549CA" w14:textId="77777777" w:rsidR="00C27D73" w:rsidRPr="008050C6" w:rsidRDefault="00C27D73" w:rsidP="00C27D73">
      <w:pPr>
        <w:pStyle w:val="Textoindependiente"/>
        <w:ind w:firstLine="708"/>
        <w:rPr>
          <w:rFonts w:ascii="Abadi" w:hAnsi="Abadi"/>
          <w:b w:val="0"/>
          <w:sz w:val="21"/>
          <w:szCs w:val="21"/>
        </w:rPr>
      </w:pPr>
    </w:p>
    <w:p w14:paraId="52CC95FC"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0DA2C8F4" w14:textId="77777777" w:rsidR="00C27D73" w:rsidRPr="008050C6" w:rsidRDefault="00C27D73" w:rsidP="00C27D73">
      <w:pPr>
        <w:pStyle w:val="Textoindependiente"/>
        <w:ind w:firstLine="708"/>
        <w:rPr>
          <w:rFonts w:ascii="Abadi" w:hAnsi="Abadi"/>
          <w:b w:val="0"/>
          <w:sz w:val="21"/>
          <w:szCs w:val="21"/>
        </w:rPr>
      </w:pPr>
    </w:p>
    <w:p w14:paraId="3903FB67" w14:textId="77777777" w:rsidR="00C27D73" w:rsidRPr="008050C6" w:rsidRDefault="00C27D73" w:rsidP="00C27D73">
      <w:pPr>
        <w:ind w:firstLine="709"/>
        <w:jc w:val="both"/>
        <w:rPr>
          <w:rFonts w:ascii="Abadi" w:hAnsi="Abadi"/>
          <w:sz w:val="21"/>
          <w:szCs w:val="21"/>
          <w:lang w:eastAsia="x-none"/>
        </w:rPr>
      </w:pPr>
      <w:r w:rsidRPr="008050C6">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68D07230" w14:textId="77777777" w:rsidR="00C27D73" w:rsidRPr="008050C6" w:rsidRDefault="00C27D73" w:rsidP="00C27D73">
      <w:pPr>
        <w:jc w:val="both"/>
        <w:rPr>
          <w:rFonts w:ascii="Abadi" w:hAnsi="Abadi"/>
          <w:sz w:val="21"/>
          <w:szCs w:val="21"/>
          <w:lang w:eastAsia="x-none"/>
        </w:rPr>
      </w:pPr>
    </w:p>
    <w:p w14:paraId="1FB97820" w14:textId="77777777" w:rsidR="00C27D73" w:rsidRPr="008050C6" w:rsidRDefault="00C27D73" w:rsidP="00C27D73">
      <w:pPr>
        <w:ind w:firstLine="708"/>
        <w:jc w:val="both"/>
        <w:rPr>
          <w:rFonts w:ascii="Abadi" w:hAnsi="Abadi"/>
          <w:sz w:val="21"/>
          <w:szCs w:val="21"/>
          <w:lang w:eastAsia="x-none"/>
        </w:rPr>
      </w:pPr>
      <w:r w:rsidRPr="008050C6">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2942318D" w14:textId="77777777" w:rsidR="00C27D73" w:rsidRPr="008050C6" w:rsidRDefault="00C27D73" w:rsidP="00C27D73">
      <w:pPr>
        <w:ind w:firstLine="708"/>
        <w:jc w:val="both"/>
        <w:rPr>
          <w:rFonts w:ascii="Abadi" w:hAnsi="Abadi"/>
          <w:sz w:val="21"/>
          <w:szCs w:val="21"/>
        </w:rPr>
      </w:pPr>
    </w:p>
    <w:p w14:paraId="6B73C476"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5344E5B1" w14:textId="77777777" w:rsidR="00C27D73" w:rsidRPr="008050C6" w:rsidRDefault="00C27D73" w:rsidP="00C27D73">
      <w:pPr>
        <w:pStyle w:val="Textoindependiente"/>
        <w:ind w:firstLine="708"/>
        <w:rPr>
          <w:rFonts w:ascii="Abadi" w:hAnsi="Abadi"/>
          <w:b w:val="0"/>
          <w:sz w:val="21"/>
          <w:szCs w:val="21"/>
        </w:rPr>
      </w:pPr>
    </w:p>
    <w:p w14:paraId="152C96D6"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w:t>
      </w:r>
      <w:r w:rsidRPr="008050C6">
        <w:rPr>
          <w:rFonts w:ascii="Abadi" w:hAnsi="Abadi"/>
          <w:b w:val="0"/>
          <w:sz w:val="21"/>
          <w:szCs w:val="21"/>
        </w:rPr>
        <w:t>administración municipal de Purísima del Rincón, Gto., por el periodo comprendido del 1 de enero al 31 de diciembre del ejercicio fiscal del año 2018.</w:t>
      </w:r>
    </w:p>
    <w:p w14:paraId="6AA359EB" w14:textId="77777777" w:rsidR="00C27D73" w:rsidRPr="008050C6" w:rsidRDefault="00C27D73" w:rsidP="00C27D73">
      <w:pPr>
        <w:pStyle w:val="Textoindependiente"/>
        <w:ind w:firstLine="708"/>
        <w:rPr>
          <w:rFonts w:ascii="Abadi" w:hAnsi="Abadi"/>
          <w:b w:val="0"/>
          <w:sz w:val="21"/>
          <w:szCs w:val="21"/>
        </w:rPr>
      </w:pPr>
    </w:p>
    <w:p w14:paraId="17BD85D5" w14:textId="77777777" w:rsidR="00C27D73" w:rsidRPr="008050C6" w:rsidRDefault="00C27D73" w:rsidP="00C27D73">
      <w:pPr>
        <w:pStyle w:val="Textoindependiente"/>
        <w:tabs>
          <w:tab w:val="left" w:pos="7371"/>
        </w:tabs>
        <w:ind w:firstLine="708"/>
        <w:rPr>
          <w:rFonts w:ascii="Abadi" w:hAnsi="Abadi"/>
          <w:b w:val="0"/>
          <w:sz w:val="21"/>
          <w:szCs w:val="21"/>
        </w:rPr>
      </w:pPr>
      <w:r w:rsidRPr="008050C6">
        <w:rPr>
          <w:rFonts w:ascii="Abadi" w:hAnsi="Abadi"/>
          <w:b w:val="0"/>
          <w:sz w:val="21"/>
          <w:szCs w:val="21"/>
        </w:rPr>
        <w:t>El 11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La información solicitada se proporcionó por el ente fiscalizado en fechas 20 de marzo y 12 de junio de 2019, en razón de que se le autorizó una prórroga por parte de la Auditoría Superior del Estado.</w:t>
      </w:r>
    </w:p>
    <w:p w14:paraId="5CC400B6" w14:textId="77777777" w:rsidR="00C27D73" w:rsidRPr="008050C6" w:rsidRDefault="00C27D73" w:rsidP="00C27D73">
      <w:pPr>
        <w:pStyle w:val="Textoindependiente"/>
        <w:ind w:firstLine="708"/>
        <w:rPr>
          <w:rFonts w:ascii="Abadi" w:hAnsi="Abadi"/>
          <w:b w:val="0"/>
          <w:sz w:val="21"/>
          <w:szCs w:val="21"/>
        </w:rPr>
      </w:pPr>
    </w:p>
    <w:p w14:paraId="665C3921"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Como parte del proceso de auditoría, el 24 de junio de 2019 se notificó al sujeto fiscalizado el pliego de recomendaciones derivadas de la auditoría practicada. Lo anterior, para dar cumplimiento a lo preceptuado por el artículo 58 de la Ley de Fiscalización Superior del Estado de Guanajuato. No obstante, el sujeto fiscalizado no dio respuesta al pliego de recomendaciones en el plazo señalado en el citado artículo.</w:t>
      </w:r>
    </w:p>
    <w:p w14:paraId="7B08A038" w14:textId="77777777" w:rsidR="00C27D73" w:rsidRPr="008050C6" w:rsidRDefault="00C27D73" w:rsidP="00C27D73">
      <w:pPr>
        <w:pStyle w:val="Textoindependiente"/>
        <w:ind w:firstLine="708"/>
        <w:rPr>
          <w:rFonts w:ascii="Abadi" w:hAnsi="Abadi"/>
          <w:b w:val="0"/>
          <w:sz w:val="21"/>
          <w:szCs w:val="21"/>
        </w:rPr>
      </w:pPr>
    </w:p>
    <w:p w14:paraId="14F78081"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Agotado el plazo para dar respuesta al pliego de recomendaciones, se procedió a la elaboración del informe de resultados materia del presente dictamen.</w:t>
      </w:r>
    </w:p>
    <w:p w14:paraId="76098796" w14:textId="77777777" w:rsidR="00C27D73" w:rsidRPr="008050C6" w:rsidRDefault="00C27D73" w:rsidP="00C27D73">
      <w:pPr>
        <w:pStyle w:val="Textoindependiente"/>
        <w:ind w:firstLine="708"/>
        <w:rPr>
          <w:rFonts w:ascii="Abadi" w:hAnsi="Abadi"/>
          <w:b w:val="0"/>
          <w:sz w:val="21"/>
          <w:szCs w:val="21"/>
        </w:rPr>
      </w:pPr>
    </w:p>
    <w:p w14:paraId="66A38492"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El informe de resultados se notificó al sujeto fiscalizado el 30 de julio de 2019.</w:t>
      </w:r>
    </w:p>
    <w:p w14:paraId="2A21B147" w14:textId="77777777" w:rsidR="00C27D73" w:rsidRPr="008050C6" w:rsidRDefault="00C27D73" w:rsidP="00C27D73">
      <w:pPr>
        <w:pStyle w:val="Textoindependiente"/>
        <w:ind w:firstLine="708"/>
        <w:rPr>
          <w:rFonts w:ascii="Abadi" w:hAnsi="Abadi"/>
          <w:b w:val="0"/>
          <w:sz w:val="21"/>
          <w:szCs w:val="21"/>
        </w:rPr>
      </w:pPr>
    </w:p>
    <w:p w14:paraId="699ABB45"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00F3508" w14:textId="77777777" w:rsidR="00C27D73" w:rsidRPr="008050C6" w:rsidRDefault="00C27D73" w:rsidP="00C27D73">
      <w:pPr>
        <w:pStyle w:val="Textoindependiente"/>
        <w:ind w:firstLine="708"/>
        <w:rPr>
          <w:rFonts w:ascii="Abadi" w:hAnsi="Abadi"/>
          <w:b w:val="0"/>
          <w:sz w:val="21"/>
          <w:szCs w:val="21"/>
        </w:rPr>
      </w:pPr>
    </w:p>
    <w:p w14:paraId="1272747C" w14:textId="77777777" w:rsidR="00C27D73" w:rsidRPr="008050C6" w:rsidRDefault="00C27D73" w:rsidP="00C27D73">
      <w:pPr>
        <w:ind w:firstLine="708"/>
        <w:jc w:val="both"/>
        <w:rPr>
          <w:rFonts w:ascii="Abadi" w:hAnsi="Abadi"/>
          <w:sz w:val="21"/>
          <w:szCs w:val="21"/>
          <w:lang w:eastAsia="x-none"/>
        </w:rPr>
      </w:pPr>
      <w:r w:rsidRPr="008050C6">
        <w:rPr>
          <w:rFonts w:ascii="Abadi" w:hAnsi="Abadi"/>
          <w:sz w:val="21"/>
          <w:szCs w:val="21"/>
          <w:lang w:eastAsia="x-none"/>
        </w:rPr>
        <w:t>En razón de lo anterior, el Auditor Superior del Estado remitió a este Congreso del Estado, el informe de resultados, el cual se turnó a esta Comisión de Hacienda y Fiscalización el 8 de agosto de 2019 para su estudio y dictamen, siendo radicado el 12 de agosto del año en curso.</w:t>
      </w:r>
    </w:p>
    <w:p w14:paraId="4BEB8732" w14:textId="77777777" w:rsidR="00C27D73" w:rsidRPr="008050C6" w:rsidRDefault="00C27D73" w:rsidP="00C27D73">
      <w:pPr>
        <w:pStyle w:val="Textoindependiente"/>
        <w:ind w:firstLine="708"/>
        <w:rPr>
          <w:rFonts w:ascii="Abadi" w:hAnsi="Abadi"/>
          <w:b w:val="0"/>
          <w:sz w:val="21"/>
          <w:szCs w:val="21"/>
        </w:rPr>
      </w:pPr>
    </w:p>
    <w:p w14:paraId="25AE7450" w14:textId="77777777" w:rsidR="00C27D73" w:rsidRPr="008050C6" w:rsidRDefault="00C27D73" w:rsidP="00C27D73">
      <w:pPr>
        <w:pStyle w:val="Textoindependiente"/>
        <w:ind w:firstLine="708"/>
        <w:rPr>
          <w:rFonts w:ascii="Abadi" w:hAnsi="Abadi"/>
          <w:b w:val="0"/>
          <w:bCs w:val="0"/>
          <w:sz w:val="21"/>
          <w:szCs w:val="21"/>
        </w:rPr>
      </w:pPr>
      <w:r w:rsidRPr="008050C6">
        <w:rPr>
          <w:rFonts w:ascii="Abadi" w:hAnsi="Abadi"/>
          <w:b w:val="0"/>
          <w:bCs w:val="0"/>
          <w:sz w:val="21"/>
          <w:szCs w:val="21"/>
        </w:rPr>
        <w:t>IV. Contenido del Informe de Resultados:</w:t>
      </w:r>
    </w:p>
    <w:p w14:paraId="30B0F129" w14:textId="77777777" w:rsidR="00C27D73" w:rsidRPr="008050C6" w:rsidRDefault="00C27D73" w:rsidP="00C27D73">
      <w:pPr>
        <w:pStyle w:val="Textoindependiente"/>
        <w:rPr>
          <w:rFonts w:ascii="Abadi" w:hAnsi="Abadi"/>
          <w:b w:val="0"/>
          <w:bCs w:val="0"/>
          <w:sz w:val="21"/>
          <w:szCs w:val="21"/>
        </w:rPr>
      </w:pPr>
    </w:p>
    <w:p w14:paraId="0F209268" w14:textId="77777777" w:rsidR="00C27D73" w:rsidRPr="008050C6" w:rsidRDefault="00C27D73" w:rsidP="00C27D73">
      <w:pPr>
        <w:pStyle w:val="Textoindependiente"/>
        <w:rPr>
          <w:rFonts w:ascii="Abadi" w:hAnsi="Abadi"/>
          <w:b w:val="0"/>
          <w:bCs w:val="0"/>
          <w:sz w:val="21"/>
          <w:szCs w:val="21"/>
        </w:rPr>
      </w:pPr>
      <w:r w:rsidRPr="008050C6">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6F9D5175" w14:textId="77777777" w:rsidR="00C27D73" w:rsidRPr="008050C6" w:rsidRDefault="00C27D73" w:rsidP="00C27D73">
      <w:pPr>
        <w:pStyle w:val="Textoindependiente"/>
        <w:rPr>
          <w:rFonts w:ascii="Abadi" w:hAnsi="Abadi"/>
          <w:b w:val="0"/>
          <w:bCs w:val="0"/>
          <w:sz w:val="21"/>
          <w:szCs w:val="21"/>
        </w:rPr>
      </w:pPr>
    </w:p>
    <w:p w14:paraId="014ADFC2" w14:textId="77777777" w:rsidR="00C27D73" w:rsidRPr="008050C6" w:rsidRDefault="00C27D73" w:rsidP="00C27D73">
      <w:pPr>
        <w:pStyle w:val="Textoindependiente"/>
        <w:numPr>
          <w:ilvl w:val="0"/>
          <w:numId w:val="15"/>
        </w:numPr>
        <w:autoSpaceDE/>
        <w:autoSpaceDN/>
        <w:rPr>
          <w:rFonts w:ascii="Abadi" w:hAnsi="Abadi"/>
          <w:b w:val="0"/>
          <w:bCs w:val="0"/>
          <w:sz w:val="21"/>
          <w:szCs w:val="21"/>
        </w:rPr>
      </w:pPr>
      <w:r w:rsidRPr="008050C6">
        <w:rPr>
          <w:rFonts w:ascii="Abadi" w:hAnsi="Abadi"/>
          <w:b w:val="0"/>
          <w:bCs w:val="0"/>
          <w:sz w:val="21"/>
          <w:szCs w:val="21"/>
        </w:rPr>
        <w:t>Introducción.</w:t>
      </w:r>
    </w:p>
    <w:p w14:paraId="3076B878" w14:textId="77777777" w:rsidR="00C27D73" w:rsidRPr="008050C6" w:rsidRDefault="00C27D73" w:rsidP="00C27D73">
      <w:pPr>
        <w:pStyle w:val="Textoindependiente"/>
        <w:ind w:left="705"/>
        <w:rPr>
          <w:rFonts w:ascii="Abadi" w:hAnsi="Abadi"/>
          <w:b w:val="0"/>
          <w:sz w:val="21"/>
          <w:szCs w:val="21"/>
        </w:rPr>
      </w:pPr>
    </w:p>
    <w:p w14:paraId="558FA6C4"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02FD8403" w14:textId="77777777" w:rsidR="00C27D73" w:rsidRPr="008050C6" w:rsidRDefault="00C27D73" w:rsidP="00C27D73">
      <w:pPr>
        <w:pStyle w:val="Textoindependiente"/>
        <w:ind w:firstLine="705"/>
        <w:rPr>
          <w:rFonts w:ascii="Abadi" w:hAnsi="Abadi"/>
          <w:b w:val="0"/>
          <w:sz w:val="21"/>
          <w:szCs w:val="21"/>
        </w:rPr>
      </w:pPr>
    </w:p>
    <w:p w14:paraId="52BE17F1"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61A962E0" w14:textId="77777777" w:rsidR="00C27D73" w:rsidRPr="008050C6" w:rsidRDefault="00C27D73" w:rsidP="00C27D73">
      <w:pPr>
        <w:pStyle w:val="Textoindependiente"/>
        <w:ind w:firstLine="705"/>
        <w:rPr>
          <w:rFonts w:ascii="Abadi" w:hAnsi="Abadi"/>
          <w:b w:val="0"/>
          <w:sz w:val="21"/>
          <w:szCs w:val="21"/>
        </w:rPr>
      </w:pPr>
    </w:p>
    <w:p w14:paraId="3A43128D"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3A2B89A2" w14:textId="77777777" w:rsidR="00C27D73" w:rsidRPr="008050C6" w:rsidRDefault="00C27D73" w:rsidP="00C27D73">
      <w:pPr>
        <w:pStyle w:val="Textoindependiente"/>
        <w:ind w:firstLine="705"/>
        <w:rPr>
          <w:rFonts w:ascii="Abadi" w:hAnsi="Abadi"/>
          <w:b w:val="0"/>
          <w:sz w:val="21"/>
          <w:szCs w:val="21"/>
        </w:rPr>
      </w:pPr>
    </w:p>
    <w:p w14:paraId="334BE099"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Respecto al marco normativo aplicable, se precisa la normatividad aplicable a la función de fiscalización a cargo del Poder Legislativo del Estado, siendo </w:t>
      </w:r>
      <w:r w:rsidRPr="008050C6">
        <w:rPr>
          <w:rFonts w:ascii="Abadi" w:hAnsi="Abadi"/>
          <w:b w:val="0"/>
          <w:sz w:val="21"/>
          <w:szCs w:val="21"/>
        </w:rPr>
        <w:t>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00F411C5" w14:textId="77777777" w:rsidR="00C27D73" w:rsidRPr="008050C6" w:rsidRDefault="00C27D73" w:rsidP="00C27D73">
      <w:pPr>
        <w:pStyle w:val="Textoindependiente"/>
        <w:ind w:firstLine="705"/>
        <w:rPr>
          <w:rFonts w:ascii="Abadi" w:hAnsi="Abadi"/>
          <w:b w:val="0"/>
          <w:sz w:val="21"/>
          <w:szCs w:val="21"/>
        </w:rPr>
      </w:pPr>
    </w:p>
    <w:p w14:paraId="2E5A7148"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EB8B245" w14:textId="77777777" w:rsidR="00C27D73" w:rsidRPr="008050C6" w:rsidRDefault="00C27D73" w:rsidP="00C27D73">
      <w:pPr>
        <w:pStyle w:val="Textoindependiente"/>
        <w:ind w:firstLine="705"/>
        <w:rPr>
          <w:rFonts w:ascii="Abadi" w:hAnsi="Abadi"/>
          <w:b w:val="0"/>
          <w:sz w:val="21"/>
          <w:szCs w:val="21"/>
        </w:rPr>
      </w:pPr>
    </w:p>
    <w:p w14:paraId="6E9BE19C"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6D2B0C6A" w14:textId="77777777" w:rsidR="00C27D73" w:rsidRPr="008050C6" w:rsidRDefault="00C27D73" w:rsidP="00C27D73">
      <w:pPr>
        <w:pStyle w:val="Textoindependiente"/>
        <w:ind w:firstLine="708"/>
        <w:rPr>
          <w:rFonts w:ascii="Abadi" w:hAnsi="Abadi"/>
          <w:b w:val="0"/>
          <w:sz w:val="21"/>
          <w:szCs w:val="21"/>
        </w:rPr>
      </w:pPr>
    </w:p>
    <w:p w14:paraId="27882A55"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 xml:space="preserve">De igual forma, se menciona que el 24 de marzo de 2017 se publicó en el </w:t>
      </w:r>
      <w:r w:rsidRPr="008050C6">
        <w:rPr>
          <w:rFonts w:ascii="Abadi" w:hAnsi="Abadi"/>
          <w:b w:val="0"/>
          <w:sz w:val="21"/>
          <w:szCs w:val="21"/>
        </w:rPr>
        <w:lastRenderedPageBreak/>
        <w:t>Periódico Oficial del Gobierno del Estado número 48, tercera parte, el Manual para las Auditorías al Desempeño de la Auditoría Superior del Estado de Guanajuato, mismo que es un referente normativo medular para la emisión del informe de resultados.</w:t>
      </w:r>
    </w:p>
    <w:p w14:paraId="2DCCC10B" w14:textId="77777777" w:rsidR="00C27D73" w:rsidRPr="008050C6" w:rsidRDefault="00C27D73" w:rsidP="00C27D73">
      <w:pPr>
        <w:pStyle w:val="Textoindependiente"/>
        <w:ind w:firstLine="708"/>
        <w:rPr>
          <w:rFonts w:ascii="Abadi" w:hAnsi="Abadi"/>
          <w:b w:val="0"/>
          <w:sz w:val="21"/>
          <w:szCs w:val="21"/>
        </w:rPr>
      </w:pPr>
    </w:p>
    <w:p w14:paraId="23168562" w14:textId="77777777" w:rsidR="00C27D73" w:rsidRPr="008050C6" w:rsidRDefault="00C27D73" w:rsidP="00C27D73">
      <w:pPr>
        <w:pStyle w:val="Textoindependiente"/>
        <w:ind w:firstLine="708"/>
        <w:rPr>
          <w:rFonts w:ascii="Abadi" w:hAnsi="Abadi"/>
          <w:b w:val="0"/>
          <w:sz w:val="21"/>
          <w:szCs w:val="21"/>
        </w:rPr>
      </w:pPr>
      <w:r w:rsidRPr="008050C6">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3207D7E5" w14:textId="77777777" w:rsidR="00C27D73" w:rsidRPr="008050C6" w:rsidRDefault="00C27D73" w:rsidP="00C27D73">
      <w:pPr>
        <w:pStyle w:val="Textoindependiente"/>
        <w:ind w:firstLine="705"/>
        <w:rPr>
          <w:rFonts w:ascii="Abadi" w:hAnsi="Abadi"/>
          <w:b w:val="0"/>
          <w:sz w:val="21"/>
          <w:szCs w:val="21"/>
        </w:rPr>
      </w:pPr>
    </w:p>
    <w:p w14:paraId="71F2371E"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74396C50" w14:textId="77777777" w:rsidR="00C27D73" w:rsidRPr="008050C6" w:rsidRDefault="00C27D73" w:rsidP="00C27D73">
      <w:pPr>
        <w:pStyle w:val="Textoindependiente"/>
        <w:ind w:firstLine="705"/>
        <w:rPr>
          <w:rFonts w:ascii="Abadi" w:hAnsi="Abadi"/>
          <w:b w:val="0"/>
          <w:sz w:val="21"/>
          <w:szCs w:val="21"/>
        </w:rPr>
      </w:pPr>
    </w:p>
    <w:p w14:paraId="59FD20FD"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EE7615A" w14:textId="77777777" w:rsidR="00C27D73" w:rsidRPr="008050C6" w:rsidRDefault="00C27D73" w:rsidP="00C27D73">
      <w:pPr>
        <w:pStyle w:val="Textoindependiente"/>
        <w:ind w:firstLine="705"/>
        <w:rPr>
          <w:rFonts w:ascii="Abadi" w:hAnsi="Abadi"/>
          <w:b w:val="0"/>
          <w:sz w:val="21"/>
          <w:szCs w:val="21"/>
        </w:rPr>
      </w:pPr>
    </w:p>
    <w:p w14:paraId="6D8E928F"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11996220" w14:textId="77777777" w:rsidR="00C27D73" w:rsidRPr="008050C6" w:rsidRDefault="00C27D73" w:rsidP="00C27D73">
      <w:pPr>
        <w:pStyle w:val="Textoindependiente"/>
        <w:ind w:firstLine="705"/>
        <w:rPr>
          <w:rFonts w:ascii="Abadi" w:hAnsi="Abadi"/>
          <w:b w:val="0"/>
          <w:sz w:val="21"/>
          <w:szCs w:val="21"/>
        </w:rPr>
      </w:pPr>
    </w:p>
    <w:p w14:paraId="445627F0"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Por lo que hace a la valoración de la respuesta del sujeto fiscalizado, el Órgano Técnico determinó lo conducente respecto a </w:t>
      </w:r>
      <w:r w:rsidRPr="008050C6">
        <w:rPr>
          <w:rFonts w:ascii="Abadi" w:hAnsi="Abadi"/>
          <w:b w:val="0"/>
          <w:sz w:val="21"/>
          <w:szCs w:val="21"/>
        </w:rPr>
        <w:t>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3846F283" w14:textId="77777777" w:rsidR="00C27D73" w:rsidRPr="008050C6" w:rsidRDefault="00C27D73" w:rsidP="00C27D73">
      <w:pPr>
        <w:pStyle w:val="Textoindependiente"/>
        <w:ind w:firstLine="705"/>
        <w:rPr>
          <w:rFonts w:ascii="Abadi" w:hAnsi="Abadi"/>
          <w:b w:val="0"/>
          <w:sz w:val="21"/>
          <w:szCs w:val="21"/>
        </w:rPr>
      </w:pPr>
    </w:p>
    <w:p w14:paraId="14D25AA4"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64EC1141" w14:textId="77777777" w:rsidR="00C27D73" w:rsidRPr="008050C6" w:rsidRDefault="00C27D73" w:rsidP="00C27D73">
      <w:pPr>
        <w:pStyle w:val="Textoindependiente"/>
        <w:ind w:firstLine="705"/>
        <w:rPr>
          <w:rFonts w:ascii="Abadi" w:hAnsi="Abadi"/>
          <w:b w:val="0"/>
          <w:sz w:val="21"/>
          <w:szCs w:val="21"/>
        </w:rPr>
      </w:pPr>
    </w:p>
    <w:p w14:paraId="4F5ED5FC"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0444098E" w14:textId="77777777" w:rsidR="00C27D73" w:rsidRPr="008050C6" w:rsidRDefault="00C27D73" w:rsidP="00C27D73">
      <w:pPr>
        <w:pStyle w:val="Textoindependiente"/>
        <w:ind w:firstLine="705"/>
        <w:rPr>
          <w:rFonts w:ascii="Abadi" w:hAnsi="Abadi"/>
          <w:b w:val="0"/>
          <w:sz w:val="21"/>
          <w:szCs w:val="21"/>
        </w:rPr>
      </w:pPr>
    </w:p>
    <w:p w14:paraId="412F3A5E"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4BDF0150" w14:textId="77777777" w:rsidR="00C27D73" w:rsidRPr="008050C6" w:rsidRDefault="00C27D73" w:rsidP="00C27D73">
      <w:pPr>
        <w:pStyle w:val="Textoindependiente"/>
        <w:ind w:firstLine="705"/>
        <w:rPr>
          <w:rFonts w:ascii="Abadi" w:hAnsi="Abadi"/>
          <w:b w:val="0"/>
          <w:sz w:val="21"/>
          <w:szCs w:val="21"/>
        </w:rPr>
      </w:pPr>
    </w:p>
    <w:p w14:paraId="454239BF"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18AE2C81" w14:textId="77777777" w:rsidR="00C27D73" w:rsidRPr="008050C6" w:rsidRDefault="00C27D73" w:rsidP="00C27D73">
      <w:pPr>
        <w:pStyle w:val="Textoindependiente"/>
        <w:ind w:firstLine="705"/>
        <w:rPr>
          <w:rFonts w:ascii="Abadi" w:hAnsi="Abadi"/>
          <w:b w:val="0"/>
          <w:sz w:val="21"/>
          <w:szCs w:val="21"/>
        </w:rPr>
      </w:pPr>
    </w:p>
    <w:p w14:paraId="6CEE1BB7"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lastRenderedPageBreak/>
        <w:t>Por lo que respecta a la auditoría que nos ocupa se tuvo por objetivo particular fiscalizar el correcto diseño de uno de los programas presupuestarios del municipio de Purísima del Rincón, Gto., conforme a la Metodología del Marco Lógico, así como su presupuestación y el avance de sus metas planeadas.</w:t>
      </w:r>
    </w:p>
    <w:p w14:paraId="05AA26EE" w14:textId="77777777" w:rsidR="00C27D73" w:rsidRPr="008050C6" w:rsidRDefault="00C27D73" w:rsidP="00C27D73">
      <w:pPr>
        <w:pStyle w:val="Textoindependiente"/>
        <w:ind w:firstLine="705"/>
        <w:rPr>
          <w:rFonts w:ascii="Abadi" w:hAnsi="Abadi"/>
          <w:b w:val="0"/>
          <w:sz w:val="21"/>
          <w:szCs w:val="21"/>
        </w:rPr>
      </w:pPr>
    </w:p>
    <w:p w14:paraId="6BA43E38"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16F3C84F" w14:textId="77777777" w:rsidR="00C27D73" w:rsidRPr="008050C6" w:rsidRDefault="00C27D73" w:rsidP="00C27D73">
      <w:pPr>
        <w:pStyle w:val="Textoindependiente"/>
        <w:ind w:firstLine="705"/>
        <w:rPr>
          <w:rFonts w:ascii="Abadi" w:hAnsi="Abadi"/>
          <w:b w:val="0"/>
          <w:sz w:val="21"/>
          <w:szCs w:val="21"/>
        </w:rPr>
      </w:pPr>
    </w:p>
    <w:p w14:paraId="215829C9"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4E47C881" w14:textId="77777777" w:rsidR="00C27D73" w:rsidRPr="008050C6" w:rsidRDefault="00C27D73" w:rsidP="00C27D73">
      <w:pPr>
        <w:pStyle w:val="Textoindependiente"/>
        <w:ind w:firstLine="705"/>
        <w:rPr>
          <w:rFonts w:ascii="Abadi" w:hAnsi="Abadi"/>
          <w:b w:val="0"/>
          <w:sz w:val="21"/>
          <w:szCs w:val="21"/>
        </w:rPr>
      </w:pPr>
    </w:p>
    <w:p w14:paraId="32E3D774"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Es así, que en las auditorías de desempeño practicadas por la Auditoría Superior del Estado se consideran dichos enfoques.</w:t>
      </w:r>
    </w:p>
    <w:p w14:paraId="69CD47C4" w14:textId="77777777" w:rsidR="00C27D73" w:rsidRPr="008050C6" w:rsidRDefault="00C27D73" w:rsidP="00C27D73">
      <w:pPr>
        <w:pStyle w:val="Textoindependiente"/>
        <w:ind w:firstLine="705"/>
        <w:rPr>
          <w:rFonts w:ascii="Abadi" w:hAnsi="Abadi"/>
          <w:b w:val="0"/>
          <w:sz w:val="21"/>
          <w:szCs w:val="21"/>
        </w:rPr>
      </w:pPr>
    </w:p>
    <w:p w14:paraId="0347271D"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w:t>
      </w:r>
      <w:r w:rsidRPr="008050C6">
        <w:rPr>
          <w:rFonts w:ascii="Abadi" w:hAnsi="Abadi"/>
          <w:b w:val="0"/>
          <w:sz w:val="21"/>
          <w:szCs w:val="21"/>
        </w:rPr>
        <w:t>inviable. Es así que se trata de una auditoría evolutiva, que mira más hacia el futuro.</w:t>
      </w:r>
    </w:p>
    <w:p w14:paraId="5BB42F24" w14:textId="77777777" w:rsidR="00C27D73" w:rsidRPr="008050C6" w:rsidRDefault="00C27D73" w:rsidP="00C27D73">
      <w:pPr>
        <w:pStyle w:val="Textoindependiente"/>
        <w:ind w:firstLine="705"/>
        <w:rPr>
          <w:rFonts w:ascii="Abadi" w:hAnsi="Abadi"/>
          <w:b w:val="0"/>
          <w:sz w:val="21"/>
          <w:szCs w:val="21"/>
        </w:rPr>
      </w:pPr>
    </w:p>
    <w:p w14:paraId="2A816D58"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Respecto a los antecedentes del proceso de fiscalización, éstos ya se detallaron en el apartado correspondiente.</w:t>
      </w:r>
    </w:p>
    <w:p w14:paraId="424C9DB6" w14:textId="77777777" w:rsidR="00C27D73" w:rsidRPr="008050C6" w:rsidRDefault="00C27D73" w:rsidP="00C27D73">
      <w:pPr>
        <w:pStyle w:val="Textoindependiente"/>
        <w:ind w:firstLine="705"/>
        <w:rPr>
          <w:rFonts w:ascii="Abadi" w:hAnsi="Abadi"/>
          <w:b w:val="0"/>
          <w:sz w:val="21"/>
          <w:szCs w:val="21"/>
        </w:rPr>
      </w:pPr>
    </w:p>
    <w:p w14:paraId="104B39AB" w14:textId="77777777" w:rsidR="00C27D73" w:rsidRPr="008050C6" w:rsidRDefault="00C27D73" w:rsidP="00F33210">
      <w:pPr>
        <w:pStyle w:val="Textoindependiente"/>
        <w:tabs>
          <w:tab w:val="left" w:pos="993"/>
        </w:tabs>
        <w:ind w:firstLine="705"/>
        <w:rPr>
          <w:rFonts w:ascii="Abadi" w:hAnsi="Abadi"/>
          <w:b w:val="0"/>
          <w:sz w:val="21"/>
          <w:szCs w:val="21"/>
        </w:rPr>
      </w:pPr>
      <w:r w:rsidRPr="008050C6">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30F013D6" w14:textId="77777777" w:rsidR="00C27D73" w:rsidRPr="008050C6" w:rsidRDefault="00C27D73" w:rsidP="00F33210">
      <w:pPr>
        <w:pStyle w:val="Textoindependiente"/>
        <w:tabs>
          <w:tab w:val="left" w:pos="993"/>
        </w:tabs>
        <w:ind w:firstLine="705"/>
        <w:rPr>
          <w:rFonts w:ascii="Abadi" w:hAnsi="Abadi"/>
          <w:b w:val="0"/>
          <w:sz w:val="21"/>
          <w:szCs w:val="21"/>
        </w:rPr>
      </w:pPr>
    </w:p>
    <w:p w14:paraId="0535D3DC" w14:textId="77777777" w:rsidR="00C27D73" w:rsidRPr="008050C6" w:rsidRDefault="00C27D73" w:rsidP="00F33210">
      <w:pPr>
        <w:pStyle w:val="Textoindependiente"/>
        <w:tabs>
          <w:tab w:val="left" w:pos="993"/>
        </w:tabs>
        <w:ind w:firstLine="705"/>
        <w:rPr>
          <w:rFonts w:ascii="Abadi" w:hAnsi="Abadi"/>
          <w:b w:val="0"/>
          <w:sz w:val="21"/>
          <w:szCs w:val="21"/>
        </w:rPr>
      </w:pPr>
      <w:r w:rsidRPr="008050C6">
        <w:rPr>
          <w:rFonts w:ascii="Abadi" w:hAnsi="Abadi"/>
          <w:b w:val="0"/>
          <w:sz w:val="21"/>
          <w:szCs w:val="21"/>
        </w:rPr>
        <w:t>Análisis del origen de la intervención:</w:t>
      </w:r>
    </w:p>
    <w:p w14:paraId="7D0D4D99" w14:textId="77777777" w:rsidR="00C27D73" w:rsidRPr="008050C6" w:rsidRDefault="00C27D73" w:rsidP="00F33210">
      <w:pPr>
        <w:pStyle w:val="Textoindependiente"/>
        <w:tabs>
          <w:tab w:val="left" w:pos="993"/>
        </w:tabs>
        <w:ind w:firstLine="705"/>
        <w:rPr>
          <w:rFonts w:ascii="Abadi" w:hAnsi="Abadi"/>
          <w:b w:val="0"/>
          <w:sz w:val="21"/>
          <w:szCs w:val="21"/>
        </w:rPr>
      </w:pPr>
    </w:p>
    <w:p w14:paraId="0266ED02"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Identificación del problema, necesidad u oportunidad.</w:t>
      </w:r>
    </w:p>
    <w:p w14:paraId="419F141B" w14:textId="77777777" w:rsidR="00C27D73" w:rsidRPr="008050C6" w:rsidRDefault="00C27D73" w:rsidP="00F33210">
      <w:pPr>
        <w:pStyle w:val="Textoindependiente"/>
        <w:tabs>
          <w:tab w:val="left" w:pos="993"/>
        </w:tabs>
        <w:ind w:firstLine="705"/>
        <w:rPr>
          <w:rFonts w:ascii="Abadi" w:hAnsi="Abadi"/>
          <w:b w:val="0"/>
          <w:sz w:val="21"/>
          <w:szCs w:val="21"/>
        </w:rPr>
      </w:pPr>
    </w:p>
    <w:p w14:paraId="0ED33A5D"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la situación problema y de la solución.</w:t>
      </w:r>
    </w:p>
    <w:p w14:paraId="5872B124" w14:textId="77777777" w:rsidR="00C27D73" w:rsidRPr="008050C6" w:rsidRDefault="00C27D73" w:rsidP="00F33210">
      <w:pPr>
        <w:pStyle w:val="Prrafodelista"/>
        <w:tabs>
          <w:tab w:val="left" w:pos="993"/>
        </w:tabs>
        <w:ind w:left="0" w:firstLine="705"/>
        <w:jc w:val="both"/>
        <w:rPr>
          <w:rFonts w:ascii="Abadi" w:hAnsi="Abadi"/>
          <w:sz w:val="21"/>
          <w:szCs w:val="21"/>
        </w:rPr>
      </w:pPr>
    </w:p>
    <w:p w14:paraId="43028420"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alternativas.</w:t>
      </w:r>
    </w:p>
    <w:p w14:paraId="5293957E" w14:textId="77777777" w:rsidR="00C27D73" w:rsidRPr="008050C6" w:rsidRDefault="00C27D73" w:rsidP="00F33210">
      <w:pPr>
        <w:pStyle w:val="Prrafodelista"/>
        <w:tabs>
          <w:tab w:val="left" w:pos="993"/>
        </w:tabs>
        <w:ind w:left="0" w:firstLine="705"/>
        <w:jc w:val="both"/>
        <w:rPr>
          <w:rFonts w:ascii="Abadi" w:hAnsi="Abadi"/>
          <w:sz w:val="21"/>
          <w:szCs w:val="21"/>
        </w:rPr>
      </w:pPr>
    </w:p>
    <w:p w14:paraId="02DAE2C3" w14:textId="77777777" w:rsidR="00C27D73" w:rsidRPr="008050C6" w:rsidRDefault="00C27D73" w:rsidP="00F33210">
      <w:pPr>
        <w:pStyle w:val="Textoindependiente"/>
        <w:tabs>
          <w:tab w:val="left" w:pos="993"/>
        </w:tabs>
        <w:ind w:firstLine="705"/>
        <w:rPr>
          <w:rFonts w:ascii="Abadi" w:hAnsi="Abadi"/>
          <w:b w:val="0"/>
          <w:sz w:val="21"/>
          <w:szCs w:val="21"/>
        </w:rPr>
      </w:pPr>
    </w:p>
    <w:p w14:paraId="2239FA1B" w14:textId="77777777" w:rsidR="00C27D73" w:rsidRPr="008050C6" w:rsidRDefault="00C27D73" w:rsidP="00F33210">
      <w:pPr>
        <w:pStyle w:val="Textoindependiente"/>
        <w:tabs>
          <w:tab w:val="left" w:pos="993"/>
        </w:tabs>
        <w:ind w:firstLine="705"/>
        <w:rPr>
          <w:rFonts w:ascii="Abadi" w:hAnsi="Abadi"/>
          <w:b w:val="0"/>
          <w:sz w:val="21"/>
          <w:szCs w:val="21"/>
        </w:rPr>
      </w:pPr>
      <w:r w:rsidRPr="008050C6">
        <w:rPr>
          <w:rFonts w:ascii="Abadi" w:hAnsi="Abadi"/>
          <w:b w:val="0"/>
          <w:sz w:val="21"/>
          <w:szCs w:val="21"/>
        </w:rPr>
        <w:t>Consistencia de la Matriz de Indicadores para Resultados:</w:t>
      </w:r>
    </w:p>
    <w:p w14:paraId="253C982F" w14:textId="77777777" w:rsidR="00C27D73" w:rsidRPr="008050C6" w:rsidRDefault="00C27D73" w:rsidP="00F33210">
      <w:pPr>
        <w:pStyle w:val="Textoindependiente"/>
        <w:tabs>
          <w:tab w:val="left" w:pos="993"/>
        </w:tabs>
        <w:ind w:firstLine="705"/>
        <w:rPr>
          <w:rFonts w:ascii="Abadi" w:hAnsi="Abadi"/>
          <w:b w:val="0"/>
          <w:sz w:val="21"/>
          <w:szCs w:val="21"/>
        </w:rPr>
      </w:pPr>
    </w:p>
    <w:p w14:paraId="20A6FA4C"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Integración de la Matriz de Indicadores para Resultados (traspaso de información del árbol de objetivos a la Matriz de Indicadores para Resultados).</w:t>
      </w:r>
    </w:p>
    <w:p w14:paraId="40DD0A6E" w14:textId="77777777" w:rsidR="00C27D73" w:rsidRPr="008050C6" w:rsidRDefault="00C27D73" w:rsidP="00F33210">
      <w:pPr>
        <w:pStyle w:val="Textoindependiente"/>
        <w:tabs>
          <w:tab w:val="left" w:pos="993"/>
        </w:tabs>
        <w:ind w:firstLine="705"/>
        <w:rPr>
          <w:rFonts w:ascii="Abadi" w:hAnsi="Abadi"/>
          <w:b w:val="0"/>
          <w:sz w:val="21"/>
          <w:szCs w:val="21"/>
        </w:rPr>
      </w:pPr>
    </w:p>
    <w:p w14:paraId="7AE5E91C"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vertical de la Matriz de Indicadores para Resultados.</w:t>
      </w:r>
    </w:p>
    <w:p w14:paraId="612CDE7E" w14:textId="77777777" w:rsidR="00C27D73" w:rsidRPr="008050C6" w:rsidRDefault="00C27D73" w:rsidP="00F33210">
      <w:pPr>
        <w:pStyle w:val="Prrafodelista"/>
        <w:tabs>
          <w:tab w:val="left" w:pos="993"/>
        </w:tabs>
        <w:ind w:left="0" w:firstLine="705"/>
        <w:jc w:val="both"/>
        <w:rPr>
          <w:rFonts w:ascii="Abadi" w:hAnsi="Abadi"/>
          <w:sz w:val="21"/>
          <w:szCs w:val="21"/>
        </w:rPr>
      </w:pPr>
    </w:p>
    <w:p w14:paraId="1160636A"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horizontal de la Matriz de Indicadores para Resultados.</w:t>
      </w:r>
    </w:p>
    <w:p w14:paraId="39D2929B" w14:textId="77777777" w:rsidR="00C27D73" w:rsidRPr="008050C6" w:rsidRDefault="00C27D73" w:rsidP="00F33210">
      <w:pPr>
        <w:pStyle w:val="Prrafodelista"/>
        <w:tabs>
          <w:tab w:val="left" w:pos="993"/>
        </w:tabs>
        <w:ind w:left="0" w:firstLine="705"/>
        <w:jc w:val="both"/>
        <w:rPr>
          <w:rFonts w:ascii="Abadi" w:hAnsi="Abadi"/>
          <w:sz w:val="21"/>
          <w:szCs w:val="21"/>
        </w:rPr>
      </w:pPr>
    </w:p>
    <w:p w14:paraId="5E4F0785" w14:textId="77777777" w:rsidR="00C27D73" w:rsidRPr="008050C6" w:rsidRDefault="00C27D73" w:rsidP="00F33210">
      <w:pPr>
        <w:pStyle w:val="Textoindependiente"/>
        <w:tabs>
          <w:tab w:val="left" w:pos="993"/>
        </w:tabs>
        <w:ind w:firstLine="705"/>
        <w:rPr>
          <w:rFonts w:ascii="Abadi" w:hAnsi="Abadi"/>
          <w:b w:val="0"/>
          <w:sz w:val="21"/>
          <w:szCs w:val="21"/>
        </w:rPr>
      </w:pPr>
      <w:r w:rsidRPr="008050C6">
        <w:rPr>
          <w:rFonts w:ascii="Abadi" w:hAnsi="Abadi"/>
          <w:b w:val="0"/>
          <w:sz w:val="21"/>
          <w:szCs w:val="21"/>
        </w:rPr>
        <w:t>Presupuestación y avance de metas:</w:t>
      </w:r>
    </w:p>
    <w:p w14:paraId="18E05089" w14:textId="77777777" w:rsidR="00C27D73" w:rsidRPr="008050C6" w:rsidRDefault="00C27D73" w:rsidP="00F33210">
      <w:pPr>
        <w:pStyle w:val="Textoindependiente"/>
        <w:tabs>
          <w:tab w:val="left" w:pos="993"/>
        </w:tabs>
        <w:ind w:firstLine="705"/>
        <w:rPr>
          <w:rFonts w:ascii="Abadi" w:hAnsi="Abadi"/>
          <w:b w:val="0"/>
          <w:sz w:val="21"/>
          <w:szCs w:val="21"/>
        </w:rPr>
      </w:pPr>
    </w:p>
    <w:p w14:paraId="707E5BBA"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Presupuestación.</w:t>
      </w:r>
    </w:p>
    <w:p w14:paraId="3A91E51C" w14:textId="77777777" w:rsidR="00C27D73" w:rsidRPr="008050C6" w:rsidRDefault="00C27D73" w:rsidP="00F33210">
      <w:pPr>
        <w:pStyle w:val="Textoindependiente"/>
        <w:tabs>
          <w:tab w:val="left" w:pos="993"/>
        </w:tabs>
        <w:ind w:firstLine="705"/>
        <w:rPr>
          <w:rFonts w:ascii="Abadi" w:hAnsi="Abadi"/>
          <w:b w:val="0"/>
          <w:sz w:val="21"/>
          <w:szCs w:val="21"/>
        </w:rPr>
      </w:pPr>
    </w:p>
    <w:p w14:paraId="0A0F2470" w14:textId="77777777" w:rsidR="00C27D73" w:rsidRPr="008050C6" w:rsidRDefault="00C27D73" w:rsidP="00F33210">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Avance en el cumplimiento de metas con base en evidencia.</w:t>
      </w:r>
    </w:p>
    <w:p w14:paraId="01F5982F" w14:textId="77777777" w:rsidR="00C27D73" w:rsidRPr="008050C6" w:rsidRDefault="00C27D73" w:rsidP="00F33210">
      <w:pPr>
        <w:pStyle w:val="Textoindependiente"/>
        <w:tabs>
          <w:tab w:val="left" w:pos="993"/>
        </w:tabs>
        <w:ind w:firstLine="705"/>
        <w:rPr>
          <w:rFonts w:ascii="Abadi" w:hAnsi="Abadi"/>
          <w:b w:val="0"/>
          <w:sz w:val="21"/>
          <w:szCs w:val="21"/>
        </w:rPr>
      </w:pPr>
    </w:p>
    <w:p w14:paraId="45DBFF17" w14:textId="77777777" w:rsidR="00C27D73" w:rsidRPr="008050C6" w:rsidRDefault="00C27D73" w:rsidP="00F33210">
      <w:pPr>
        <w:pStyle w:val="Textoindependiente"/>
        <w:tabs>
          <w:tab w:val="left" w:pos="993"/>
        </w:tabs>
        <w:ind w:firstLine="705"/>
        <w:rPr>
          <w:rFonts w:ascii="Abadi" w:hAnsi="Abadi"/>
          <w:b w:val="0"/>
          <w:sz w:val="21"/>
          <w:szCs w:val="21"/>
        </w:rPr>
      </w:pPr>
      <w:r w:rsidRPr="008050C6">
        <w:rPr>
          <w:rFonts w:ascii="Abadi" w:hAnsi="Abadi"/>
          <w:b w:val="0"/>
          <w:sz w:val="21"/>
          <w:szCs w:val="21"/>
        </w:rPr>
        <w:t xml:space="preserve">Por lo que hace al marco normativo general para los procedimientos se señala que la Gestión para Resultados en el Desarrollo se define como «una estrategia de gestión que orienta la acción de los actores públicos del desarrollo para generar el mayor valor público posible a través del uso </w:t>
      </w:r>
      <w:r w:rsidRPr="008050C6">
        <w:rPr>
          <w:rFonts w:ascii="Abadi" w:hAnsi="Abadi"/>
          <w:b w:val="0"/>
          <w:sz w:val="21"/>
          <w:szCs w:val="21"/>
        </w:rPr>
        <w:lastRenderedPageBreak/>
        <w:t>de instrumentos de gestión que, en forma colectiva, coordinada y complementaria, deben implementar las instituciones públicas para generar los cambios sociales con equidad y en forma sostenible en beneficio de la población de un país».</w:t>
      </w:r>
    </w:p>
    <w:p w14:paraId="23D60228" w14:textId="77777777" w:rsidR="00C27D73" w:rsidRPr="008050C6" w:rsidRDefault="00C27D73" w:rsidP="00C27D73">
      <w:pPr>
        <w:pStyle w:val="Textoindependiente"/>
        <w:ind w:firstLine="705"/>
        <w:rPr>
          <w:rFonts w:ascii="Abadi" w:hAnsi="Abadi"/>
          <w:b w:val="0"/>
          <w:sz w:val="21"/>
          <w:szCs w:val="21"/>
        </w:rPr>
      </w:pPr>
    </w:p>
    <w:p w14:paraId="641D791E"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59BC63C4" w14:textId="77777777" w:rsidR="00C27D73" w:rsidRPr="008050C6" w:rsidRDefault="00C27D73" w:rsidP="00C27D73">
      <w:pPr>
        <w:pStyle w:val="Textoindependiente"/>
        <w:ind w:firstLine="705"/>
        <w:rPr>
          <w:rFonts w:ascii="Abadi" w:hAnsi="Abadi"/>
          <w:b w:val="0"/>
          <w:sz w:val="21"/>
          <w:szCs w:val="21"/>
        </w:rPr>
      </w:pPr>
    </w:p>
    <w:p w14:paraId="2B4C3750"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25F2BB20" w14:textId="77777777" w:rsidR="00C27D73" w:rsidRPr="008050C6" w:rsidRDefault="00C27D73" w:rsidP="00C27D73">
      <w:pPr>
        <w:pStyle w:val="Textoindependiente"/>
        <w:ind w:firstLine="705"/>
        <w:rPr>
          <w:rFonts w:ascii="Abadi" w:hAnsi="Abadi"/>
          <w:b w:val="0"/>
          <w:sz w:val="21"/>
          <w:szCs w:val="21"/>
        </w:rPr>
      </w:pPr>
    </w:p>
    <w:p w14:paraId="6C0183E7"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112E277D" w14:textId="77777777" w:rsidR="00C27D73" w:rsidRPr="008050C6" w:rsidRDefault="00C27D73" w:rsidP="00C27D73">
      <w:pPr>
        <w:pStyle w:val="Textoindependiente"/>
        <w:ind w:firstLine="705"/>
        <w:rPr>
          <w:rFonts w:ascii="Abadi" w:hAnsi="Abadi"/>
          <w:b w:val="0"/>
          <w:sz w:val="21"/>
          <w:szCs w:val="21"/>
        </w:rPr>
      </w:pPr>
    </w:p>
    <w:p w14:paraId="32AD8F8C"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w:t>
      </w:r>
      <w:r w:rsidRPr="008050C6">
        <w:rPr>
          <w:rFonts w:ascii="Abadi" w:hAnsi="Abadi"/>
          <w:b w:val="0"/>
          <w:sz w:val="21"/>
          <w:szCs w:val="21"/>
        </w:rPr>
        <w:t>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4768BCFC" w14:textId="77777777" w:rsidR="00C27D73" w:rsidRPr="008050C6" w:rsidRDefault="00C27D73" w:rsidP="00C27D73">
      <w:pPr>
        <w:pStyle w:val="Textoindependiente"/>
        <w:ind w:firstLine="705"/>
        <w:rPr>
          <w:rFonts w:ascii="Abadi" w:hAnsi="Abadi"/>
          <w:b w:val="0"/>
          <w:sz w:val="21"/>
          <w:szCs w:val="21"/>
        </w:rPr>
      </w:pPr>
    </w:p>
    <w:p w14:paraId="1826E232"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26C0590E" w14:textId="77777777" w:rsidR="00C27D73" w:rsidRPr="008050C6" w:rsidRDefault="00C27D73" w:rsidP="00C27D73">
      <w:pPr>
        <w:pStyle w:val="Textoindependiente"/>
        <w:ind w:firstLine="705"/>
        <w:rPr>
          <w:rFonts w:ascii="Abadi" w:hAnsi="Abadi"/>
          <w:b w:val="0"/>
          <w:sz w:val="21"/>
          <w:szCs w:val="21"/>
        </w:rPr>
      </w:pPr>
    </w:p>
    <w:p w14:paraId="3C252D1A"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79400F11" w14:textId="77777777" w:rsidR="00C27D73" w:rsidRPr="008050C6" w:rsidRDefault="00C27D73" w:rsidP="00C27D73">
      <w:pPr>
        <w:pStyle w:val="Textoindependiente"/>
        <w:ind w:firstLine="705"/>
        <w:rPr>
          <w:rFonts w:ascii="Abadi" w:hAnsi="Abadi"/>
          <w:b w:val="0"/>
          <w:sz w:val="21"/>
          <w:szCs w:val="21"/>
        </w:rPr>
      </w:pPr>
    </w:p>
    <w:p w14:paraId="298EEA1A"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Por otra parte, los citados lineamientos establecen en su apartado «considerando», 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6AB7A2B6" w14:textId="77777777" w:rsidR="00C27D73" w:rsidRPr="008050C6" w:rsidRDefault="00C27D73" w:rsidP="00C27D73">
      <w:pPr>
        <w:pStyle w:val="Textoindependiente"/>
        <w:ind w:firstLine="705"/>
        <w:rPr>
          <w:rFonts w:ascii="Abadi" w:hAnsi="Abadi"/>
          <w:b w:val="0"/>
          <w:sz w:val="21"/>
          <w:szCs w:val="21"/>
        </w:rPr>
      </w:pPr>
    </w:p>
    <w:p w14:paraId="21EA13F5"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w:t>
      </w:r>
      <w:r w:rsidRPr="008050C6">
        <w:rPr>
          <w:rFonts w:ascii="Abadi" w:hAnsi="Abadi"/>
          <w:b w:val="0"/>
          <w:sz w:val="21"/>
          <w:szCs w:val="21"/>
        </w:rPr>
        <w:lastRenderedPageBreak/>
        <w:t>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2C0C70CD" w14:textId="77777777" w:rsidR="00C27D73" w:rsidRPr="008050C6" w:rsidRDefault="00C27D73" w:rsidP="00C27D73">
      <w:pPr>
        <w:pStyle w:val="Textoindependiente"/>
        <w:ind w:firstLine="705"/>
        <w:rPr>
          <w:rFonts w:ascii="Abadi" w:hAnsi="Abadi"/>
          <w:b w:val="0"/>
          <w:sz w:val="21"/>
          <w:szCs w:val="21"/>
        </w:rPr>
      </w:pPr>
    </w:p>
    <w:p w14:paraId="7450374B"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44663BBF" w14:textId="77777777" w:rsidR="00C27D73" w:rsidRPr="008050C6" w:rsidRDefault="00C27D73" w:rsidP="00C27D73">
      <w:pPr>
        <w:pStyle w:val="Textoindependiente"/>
        <w:ind w:firstLine="705"/>
        <w:rPr>
          <w:rFonts w:ascii="Abadi" w:hAnsi="Abadi"/>
          <w:b w:val="0"/>
          <w:sz w:val="21"/>
          <w:szCs w:val="21"/>
        </w:rPr>
      </w:pPr>
    </w:p>
    <w:p w14:paraId="210EDFD6"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52ADD93A" w14:textId="77777777" w:rsidR="00C27D73" w:rsidRPr="008050C6" w:rsidRDefault="00C27D73" w:rsidP="00C27D73">
      <w:pPr>
        <w:pStyle w:val="Textoindependiente"/>
        <w:ind w:firstLine="705"/>
        <w:rPr>
          <w:rFonts w:ascii="Abadi" w:hAnsi="Abadi"/>
          <w:b w:val="0"/>
          <w:sz w:val="21"/>
          <w:szCs w:val="21"/>
        </w:rPr>
      </w:pPr>
    </w:p>
    <w:p w14:paraId="727360A8"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En razón de lo anterior y a fin de estar en posibilidad de realizar la auditoría de desempeño, la Auditoría Superior del Estado solicitó al municipio de Purísima del Rincón,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w:t>
      </w:r>
      <w:r w:rsidRPr="008050C6">
        <w:rPr>
          <w:rFonts w:ascii="Abadi" w:hAnsi="Abadi"/>
          <w:b w:val="0"/>
          <w:sz w:val="21"/>
          <w:szCs w:val="21"/>
        </w:rPr>
        <w:t xml:space="preserve">última modificación, los listados de las metas programadas y modificadas por cada programa presupuestario, el reporte de su avance al cierre del ejercicio 2018 y, en consecuencia, la evidencia documental que permita la validación de las mismas. </w:t>
      </w:r>
    </w:p>
    <w:p w14:paraId="4F4FFE06" w14:textId="77777777" w:rsidR="00C27D73" w:rsidRPr="008050C6" w:rsidRDefault="00C27D73" w:rsidP="00C27D73">
      <w:pPr>
        <w:pStyle w:val="Textoindependiente"/>
        <w:ind w:firstLine="705"/>
        <w:rPr>
          <w:rFonts w:ascii="Abadi" w:hAnsi="Abadi"/>
          <w:b w:val="0"/>
          <w:sz w:val="21"/>
          <w:szCs w:val="21"/>
        </w:rPr>
      </w:pPr>
    </w:p>
    <w:p w14:paraId="4AD102B9"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En la respuesta del sujeto fiscalizado a la solicitud de información se manifestó que el programa denominado «Becas Municipales», es el único programa presupuestario elaborado bajo la Metodología del Marco Lógico; señalando además que los documentos referentes a la Matriz de Indicadores para Resultados, diagnóstico y árboles de problemas y de objetivos del ejercicio 2018 que se enviaron de manera reciente a la Auditoría Superior del Estado son los correctos.</w:t>
      </w:r>
    </w:p>
    <w:p w14:paraId="4F62452E" w14:textId="77777777" w:rsidR="00C27D73" w:rsidRPr="008050C6" w:rsidRDefault="00C27D73" w:rsidP="00C27D73">
      <w:pPr>
        <w:pStyle w:val="Textoindependiente"/>
        <w:ind w:firstLine="705"/>
        <w:rPr>
          <w:rFonts w:ascii="Abadi" w:hAnsi="Abadi"/>
          <w:b w:val="0"/>
          <w:sz w:val="21"/>
          <w:szCs w:val="21"/>
        </w:rPr>
      </w:pPr>
    </w:p>
    <w:p w14:paraId="0804C49D"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Derivado del análisis de la información proporcionada, específicamente al diagnóstico, árboles de problemas, de objetivos y la Matriz de Indicadores para Resultados se identificó que corresponde a la misma evidencia remitida para la auditoría realizada en el 2018, respecto del ejercicio 2017; precisando que en el informe de resultados de dicha auditoría se mantuvieron 10 recomendaciones con el estatus de «realizará» y «persiste», de las cuales en la etapa de seguimiento, el sujeto fiscalizado no proporcionó información ni realizó manifestaciones al respecto, quedando como «no atendidas», concluyendo el proceso de fiscalización de dicho ejercicio con la notificación de la no atención a las recomendaciones realizada el 5 de febrero de 2019.</w:t>
      </w:r>
    </w:p>
    <w:p w14:paraId="39F778C7" w14:textId="77777777" w:rsidR="00C27D73" w:rsidRPr="008050C6" w:rsidRDefault="00C27D73" w:rsidP="00C27D73">
      <w:pPr>
        <w:pStyle w:val="Textoindependiente"/>
        <w:ind w:firstLine="705"/>
        <w:rPr>
          <w:rFonts w:ascii="Abadi" w:hAnsi="Abadi"/>
          <w:b w:val="0"/>
          <w:sz w:val="21"/>
          <w:szCs w:val="21"/>
        </w:rPr>
      </w:pPr>
    </w:p>
    <w:p w14:paraId="65E1378B"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En razón de lo antes referido, se establece que no se consideró conveniente aplicar los 8 procedimientos diseñados para llevar a cabo la auditoría, al haberse identificado que las recomendaciones derivadas de la auditoría del ejercicio 2017 no fueron atendidas. No obstante, se emitieron las recomendaciones necesarias a fin de que el municipio de Purísima del Rincón, Gto., formule en lo subsecuente los programas presupuestarios conforme a la Metodología del Marco Lógico, en cumplimiento a la Ley General de Contabilidad Gubernamental, los Lineamientos para la Construcción y Diseño de Indicadores bajo la Metodología del </w:t>
      </w:r>
      <w:r w:rsidRPr="008050C6">
        <w:rPr>
          <w:rFonts w:ascii="Abadi" w:hAnsi="Abadi"/>
          <w:b w:val="0"/>
          <w:sz w:val="21"/>
          <w:szCs w:val="21"/>
        </w:rPr>
        <w:lastRenderedPageBreak/>
        <w:t>Marco Lógico emitidos por el Consejo Nacional de Armonización Contable y demás disposiciones normativas aplicables.</w:t>
      </w:r>
    </w:p>
    <w:p w14:paraId="0C1CB3C1" w14:textId="77777777" w:rsidR="00C27D73" w:rsidRPr="008050C6" w:rsidRDefault="00C27D73" w:rsidP="00C27D73">
      <w:pPr>
        <w:pStyle w:val="Textoindependiente"/>
        <w:ind w:firstLine="705"/>
        <w:rPr>
          <w:rFonts w:ascii="Abadi" w:hAnsi="Abadi"/>
          <w:b w:val="0"/>
          <w:sz w:val="21"/>
          <w:szCs w:val="21"/>
        </w:rPr>
      </w:pPr>
    </w:p>
    <w:p w14:paraId="4428A7F0" w14:textId="77777777" w:rsidR="00C27D73" w:rsidRPr="008050C6" w:rsidRDefault="00C27D73" w:rsidP="00C27D73">
      <w:pPr>
        <w:pStyle w:val="Textoindependiente"/>
        <w:numPr>
          <w:ilvl w:val="0"/>
          <w:numId w:val="15"/>
        </w:numPr>
        <w:autoSpaceDE/>
        <w:autoSpaceDN/>
        <w:rPr>
          <w:rFonts w:ascii="Abadi" w:hAnsi="Abadi"/>
          <w:b w:val="0"/>
          <w:bCs w:val="0"/>
          <w:sz w:val="21"/>
          <w:szCs w:val="21"/>
        </w:rPr>
      </w:pPr>
      <w:r w:rsidRPr="008050C6">
        <w:rPr>
          <w:rFonts w:ascii="Abadi" w:hAnsi="Abadi"/>
          <w:b w:val="0"/>
          <w:bCs w:val="0"/>
          <w:sz w:val="21"/>
          <w:szCs w:val="21"/>
        </w:rPr>
        <w:t>Resultado del proceso de fiscalización.</w:t>
      </w:r>
    </w:p>
    <w:p w14:paraId="66BF7E33" w14:textId="77777777" w:rsidR="00C27D73" w:rsidRPr="008050C6" w:rsidRDefault="00C27D73" w:rsidP="00C27D73">
      <w:pPr>
        <w:pStyle w:val="Textoindependiente"/>
        <w:ind w:left="705"/>
        <w:rPr>
          <w:rFonts w:ascii="Abadi" w:hAnsi="Abadi"/>
          <w:b w:val="0"/>
          <w:sz w:val="21"/>
          <w:szCs w:val="21"/>
        </w:rPr>
      </w:pPr>
    </w:p>
    <w:p w14:paraId="5B594677"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Por lo que se refiere a este punto, se establece que, derivado de que el sujeto fiscalizado manifestó contar únicamente con un programa presupuestario elaborado conforme a la Metodología del Marco Lógico, para el ejercicio sujeto a revisión y verificar que se trata del mismo programa presupuestario e información revisada respecto del ejercicio 2017, aunado a que no fueron subsanadas las recomendaciones que se hicieron en su momento, se determinó la inconveniencia de realizar los análisis que la Auditoría Superior del Estado diseñó para aplicar a los programas presupuestarios de los municipios del Estado. En razón de lo anterior y atendiendo a las disposiciones normativas aplicables se emitieron 5 recomendaciones.</w:t>
      </w:r>
    </w:p>
    <w:p w14:paraId="0AF11834" w14:textId="77777777" w:rsidR="00C27D73" w:rsidRPr="008050C6" w:rsidRDefault="00C27D73" w:rsidP="00C27D73">
      <w:pPr>
        <w:pStyle w:val="Textoindependiente"/>
        <w:ind w:firstLine="705"/>
        <w:rPr>
          <w:rFonts w:ascii="Abadi" w:hAnsi="Abadi"/>
          <w:b w:val="0"/>
          <w:sz w:val="21"/>
          <w:szCs w:val="21"/>
        </w:rPr>
      </w:pPr>
    </w:p>
    <w:p w14:paraId="5E3A359E"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En tal sentido, en el caso de las recomendaciones contenidas en los numerales 1, 2, 3, 4 y 5, después de la valoración efectuada por el Órgano Técnico, las mismas persisten.</w:t>
      </w:r>
    </w:p>
    <w:p w14:paraId="7A27C71C" w14:textId="77777777" w:rsidR="00C27D73" w:rsidRPr="008050C6" w:rsidRDefault="00C27D73" w:rsidP="00C27D73">
      <w:pPr>
        <w:pStyle w:val="Textoindependiente"/>
        <w:ind w:firstLine="705"/>
        <w:rPr>
          <w:rFonts w:ascii="Abadi" w:hAnsi="Abadi"/>
          <w:b w:val="0"/>
          <w:sz w:val="21"/>
          <w:szCs w:val="21"/>
        </w:rPr>
      </w:pPr>
    </w:p>
    <w:p w14:paraId="630E7FC5" w14:textId="77777777" w:rsidR="00C27D73" w:rsidRPr="008050C6" w:rsidRDefault="00C27D73" w:rsidP="00C27D73">
      <w:pPr>
        <w:pStyle w:val="Textoindependiente"/>
        <w:numPr>
          <w:ilvl w:val="0"/>
          <w:numId w:val="15"/>
        </w:numPr>
        <w:autoSpaceDE/>
        <w:autoSpaceDN/>
        <w:rPr>
          <w:rFonts w:ascii="Abadi" w:hAnsi="Abadi"/>
          <w:b w:val="0"/>
          <w:bCs w:val="0"/>
          <w:sz w:val="21"/>
          <w:szCs w:val="21"/>
        </w:rPr>
      </w:pPr>
      <w:r w:rsidRPr="008050C6">
        <w:rPr>
          <w:rFonts w:ascii="Abadi" w:hAnsi="Abadi"/>
          <w:b w:val="0"/>
          <w:bCs w:val="0"/>
          <w:sz w:val="21"/>
          <w:szCs w:val="21"/>
        </w:rPr>
        <w:t xml:space="preserve">Resumen de las recomendaciones. </w:t>
      </w:r>
    </w:p>
    <w:p w14:paraId="3E48997C" w14:textId="77777777" w:rsidR="00C27D73" w:rsidRPr="008050C6" w:rsidRDefault="00C27D73" w:rsidP="00C27D73">
      <w:pPr>
        <w:pStyle w:val="Textoindependiente"/>
        <w:rPr>
          <w:rFonts w:ascii="Abadi" w:hAnsi="Abadi"/>
          <w:b w:val="0"/>
          <w:sz w:val="21"/>
          <w:szCs w:val="21"/>
        </w:rPr>
      </w:pPr>
    </w:p>
    <w:p w14:paraId="0234F9A0" w14:textId="77777777" w:rsidR="00C27D73" w:rsidRPr="008050C6" w:rsidRDefault="00C27D73" w:rsidP="00C27D73">
      <w:pPr>
        <w:pStyle w:val="Textoindependiente"/>
        <w:ind w:firstLine="705"/>
        <w:rPr>
          <w:rFonts w:ascii="Abadi" w:hAnsi="Abadi"/>
          <w:b w:val="0"/>
          <w:sz w:val="21"/>
          <w:szCs w:val="21"/>
        </w:rPr>
      </w:pPr>
      <w:r w:rsidRPr="008050C6">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el sujeto fiscalizado no dio contestación al pliego de recomendaciones, por lo que las 5 recomendaciones efectuadas persisten. A dichas recomendaciones dará seguimiento el Órgano Técnico en la etapa de seguimiento. </w:t>
      </w:r>
    </w:p>
    <w:p w14:paraId="45591EDB" w14:textId="77777777" w:rsidR="00C27D73" w:rsidRPr="008050C6" w:rsidRDefault="00C27D73" w:rsidP="00C27D73">
      <w:pPr>
        <w:pStyle w:val="Textoindependiente"/>
        <w:ind w:firstLine="705"/>
        <w:rPr>
          <w:rFonts w:ascii="Abadi" w:hAnsi="Abadi"/>
          <w:b w:val="0"/>
          <w:sz w:val="21"/>
          <w:szCs w:val="21"/>
        </w:rPr>
      </w:pPr>
    </w:p>
    <w:p w14:paraId="07018617" w14:textId="77777777" w:rsidR="00C27D73" w:rsidRPr="008050C6" w:rsidRDefault="00C27D73" w:rsidP="00C27D73">
      <w:pPr>
        <w:pStyle w:val="Textoindependiente"/>
        <w:numPr>
          <w:ilvl w:val="0"/>
          <w:numId w:val="15"/>
        </w:numPr>
        <w:autoSpaceDE/>
        <w:autoSpaceDN/>
        <w:rPr>
          <w:rFonts w:ascii="Abadi" w:hAnsi="Abadi"/>
          <w:b w:val="0"/>
          <w:bCs w:val="0"/>
          <w:sz w:val="21"/>
          <w:szCs w:val="21"/>
        </w:rPr>
      </w:pPr>
      <w:r w:rsidRPr="008050C6">
        <w:rPr>
          <w:rFonts w:ascii="Abadi" w:hAnsi="Abadi"/>
          <w:b w:val="0"/>
          <w:bCs w:val="0"/>
          <w:sz w:val="21"/>
          <w:szCs w:val="21"/>
        </w:rPr>
        <w:t xml:space="preserve">Conclusión General. </w:t>
      </w:r>
    </w:p>
    <w:p w14:paraId="6081D242" w14:textId="77777777" w:rsidR="00C27D73" w:rsidRPr="008050C6" w:rsidRDefault="00C27D73" w:rsidP="00C27D73">
      <w:pPr>
        <w:pStyle w:val="Textoindependiente"/>
        <w:rPr>
          <w:rFonts w:ascii="Abadi" w:hAnsi="Abadi"/>
          <w:b w:val="0"/>
          <w:sz w:val="21"/>
          <w:szCs w:val="21"/>
        </w:rPr>
      </w:pPr>
    </w:p>
    <w:p w14:paraId="6F6C06C4" w14:textId="77777777" w:rsidR="00C27D73" w:rsidRPr="008050C6" w:rsidRDefault="00C27D73" w:rsidP="00C27D73">
      <w:pPr>
        <w:ind w:firstLine="705"/>
        <w:jc w:val="both"/>
        <w:rPr>
          <w:rFonts w:ascii="Abadi" w:hAnsi="Abadi"/>
          <w:sz w:val="21"/>
          <w:szCs w:val="21"/>
          <w:lang w:eastAsia="x-none"/>
        </w:rPr>
      </w:pPr>
      <w:r w:rsidRPr="008050C6">
        <w:rPr>
          <w:rFonts w:ascii="Abadi" w:hAnsi="Abadi"/>
          <w:sz w:val="21"/>
          <w:szCs w:val="21"/>
          <w:lang w:eastAsia="x-none"/>
        </w:rPr>
        <w:t xml:space="preserve">La Auditoría Superior del Estado concluyó que para el ejercicio 2018, el municipio de Purísima del Rincón, Gto., contó con un programa presupuestario elaborado conforme a la Metodología del Marco Lógico e incluido en su presupuesto de egresos, detectando que se trata del mismo programa presupuestario e </w:t>
      </w:r>
      <w:r w:rsidRPr="008050C6">
        <w:rPr>
          <w:rFonts w:ascii="Abadi" w:hAnsi="Abadi"/>
          <w:sz w:val="21"/>
          <w:szCs w:val="21"/>
          <w:lang w:eastAsia="x-none"/>
        </w:rPr>
        <w:t xml:space="preserve">información revisada en 2018 respecto del ejercicio 2017, y derivado de que no fueron subsanadas las recomendaciones que se hicieron en ese momento, se determinó la inconveniencia de revisar dicho programa respecto al ejercicio 2018 como se desprende del informe de resultados.  </w:t>
      </w:r>
    </w:p>
    <w:p w14:paraId="1E4C7069" w14:textId="77777777" w:rsidR="00C27D73" w:rsidRPr="008050C6" w:rsidRDefault="00C27D73" w:rsidP="00C27D73">
      <w:pPr>
        <w:ind w:firstLine="705"/>
        <w:jc w:val="both"/>
        <w:rPr>
          <w:rFonts w:ascii="Abadi" w:hAnsi="Abadi"/>
          <w:sz w:val="21"/>
          <w:szCs w:val="21"/>
          <w:lang w:eastAsia="x-none"/>
        </w:rPr>
      </w:pPr>
    </w:p>
    <w:p w14:paraId="75813280" w14:textId="77777777" w:rsidR="00C27D73" w:rsidRPr="008050C6" w:rsidRDefault="00C27D73" w:rsidP="00C27D73">
      <w:pPr>
        <w:ind w:firstLine="705"/>
        <w:jc w:val="both"/>
        <w:rPr>
          <w:rFonts w:ascii="Abadi" w:hAnsi="Abadi"/>
          <w:sz w:val="21"/>
          <w:szCs w:val="21"/>
          <w:lang w:eastAsia="x-none"/>
        </w:rPr>
      </w:pPr>
      <w:r w:rsidRPr="008050C6">
        <w:rPr>
          <w:rFonts w:ascii="Abadi" w:hAnsi="Abadi"/>
          <w:sz w:val="21"/>
          <w:szCs w:val="21"/>
          <w:lang w:eastAsia="x-none"/>
        </w:rPr>
        <w:t xml:space="preserve">No obstante, se formularon las recomendaciones pertinentes a fin de que el municipio de Purísima del Rincón, Gto., parta de la elaboración de programas conforme a la Metodología del Marco Lógico, desde la identificación de los problemas, elaboración de sus diagnósticos, sus matrices de indicadores para resultados, hasta su inclusión en el presupuesto de egresos. En este punto se precisa que el sujeto fiscalizado no proporcionó respuesta al pliego de recomendaciones en el plazo establecido por la norma.  </w:t>
      </w:r>
    </w:p>
    <w:p w14:paraId="787B47D7" w14:textId="77777777" w:rsidR="00C27D73" w:rsidRPr="008050C6" w:rsidRDefault="00C27D73" w:rsidP="00C27D73">
      <w:pPr>
        <w:ind w:firstLine="705"/>
        <w:jc w:val="both"/>
        <w:rPr>
          <w:rFonts w:ascii="Abadi" w:hAnsi="Abadi"/>
          <w:sz w:val="21"/>
          <w:szCs w:val="21"/>
          <w:lang w:eastAsia="x-none"/>
        </w:rPr>
      </w:pPr>
    </w:p>
    <w:p w14:paraId="2C800050" w14:textId="77777777" w:rsidR="00C27D73" w:rsidRPr="008050C6" w:rsidRDefault="00C27D73" w:rsidP="00C27D73">
      <w:pPr>
        <w:ind w:firstLine="705"/>
        <w:jc w:val="both"/>
        <w:rPr>
          <w:rFonts w:ascii="Abadi" w:hAnsi="Abadi"/>
          <w:sz w:val="21"/>
          <w:szCs w:val="21"/>
          <w:lang w:eastAsia="x-none"/>
        </w:rPr>
      </w:pPr>
      <w:r w:rsidRPr="008050C6">
        <w:rPr>
          <w:rFonts w:ascii="Abadi" w:hAnsi="Abadi"/>
          <w:sz w:val="21"/>
          <w:szCs w:val="21"/>
          <w:lang w:eastAsia="x-none"/>
        </w:rPr>
        <w:t xml:space="preserve">Asimismo, se establece que el objetivo que se pretende es que el municipio de Purísima del Rincón,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4598C49E" w14:textId="77777777" w:rsidR="00C27D73" w:rsidRPr="008050C6" w:rsidRDefault="00C27D73" w:rsidP="00C27D73">
      <w:pPr>
        <w:ind w:firstLine="705"/>
        <w:jc w:val="both"/>
        <w:rPr>
          <w:rFonts w:ascii="Abadi" w:hAnsi="Abadi"/>
          <w:sz w:val="21"/>
          <w:szCs w:val="21"/>
          <w:lang w:eastAsia="x-none"/>
        </w:rPr>
      </w:pPr>
    </w:p>
    <w:p w14:paraId="10BBCD26" w14:textId="77777777" w:rsidR="00C27D73" w:rsidRPr="008050C6" w:rsidRDefault="00C27D73" w:rsidP="00C27D73">
      <w:pPr>
        <w:ind w:firstLine="705"/>
        <w:jc w:val="both"/>
        <w:rPr>
          <w:rFonts w:ascii="Abadi" w:hAnsi="Abadi"/>
          <w:sz w:val="21"/>
          <w:szCs w:val="21"/>
          <w:lang w:eastAsia="x-none"/>
        </w:rPr>
      </w:pPr>
      <w:r w:rsidRPr="008050C6">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0FB9E5ED" w14:textId="77777777" w:rsidR="00C27D73" w:rsidRPr="008050C6" w:rsidRDefault="00C27D73" w:rsidP="00C27D73">
      <w:pPr>
        <w:ind w:firstLine="705"/>
        <w:jc w:val="both"/>
        <w:rPr>
          <w:rFonts w:ascii="Abadi" w:hAnsi="Abadi"/>
          <w:sz w:val="21"/>
          <w:szCs w:val="21"/>
          <w:lang w:eastAsia="x-none"/>
        </w:rPr>
      </w:pPr>
    </w:p>
    <w:p w14:paraId="69B674A2" w14:textId="77777777" w:rsidR="00C27D73" w:rsidRPr="008050C6" w:rsidRDefault="00C27D73" w:rsidP="00C27D73">
      <w:pPr>
        <w:ind w:firstLine="708"/>
        <w:jc w:val="both"/>
        <w:rPr>
          <w:rFonts w:ascii="Abadi" w:hAnsi="Abadi"/>
          <w:bCs/>
          <w:sz w:val="21"/>
          <w:szCs w:val="21"/>
        </w:rPr>
      </w:pPr>
      <w:r w:rsidRPr="008050C6">
        <w:rPr>
          <w:rFonts w:ascii="Abadi" w:hAnsi="Abadi"/>
          <w:bCs/>
          <w:sz w:val="21"/>
          <w:szCs w:val="21"/>
        </w:rPr>
        <w:t>V. Conclusiones:</w:t>
      </w:r>
    </w:p>
    <w:p w14:paraId="17A56C41" w14:textId="77777777" w:rsidR="00C27D73" w:rsidRPr="008050C6" w:rsidRDefault="00C27D73" w:rsidP="00C27D73">
      <w:pPr>
        <w:jc w:val="both"/>
        <w:rPr>
          <w:rFonts w:ascii="Abadi" w:hAnsi="Abadi"/>
          <w:sz w:val="21"/>
          <w:szCs w:val="21"/>
        </w:rPr>
      </w:pPr>
    </w:p>
    <w:p w14:paraId="4036C7B0" w14:textId="77777777" w:rsidR="00C27D73" w:rsidRPr="008050C6" w:rsidRDefault="00C27D73" w:rsidP="00C27D73">
      <w:pPr>
        <w:jc w:val="both"/>
        <w:rPr>
          <w:rFonts w:ascii="Abadi" w:hAnsi="Abadi"/>
          <w:sz w:val="21"/>
          <w:szCs w:val="21"/>
        </w:rPr>
      </w:pPr>
      <w:r w:rsidRPr="008050C6">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0978F1F" w14:textId="77777777" w:rsidR="00C27D73" w:rsidRPr="008050C6" w:rsidRDefault="00C27D73" w:rsidP="00C27D73">
      <w:pPr>
        <w:jc w:val="both"/>
        <w:rPr>
          <w:rFonts w:ascii="Abadi" w:hAnsi="Abadi"/>
          <w:sz w:val="21"/>
          <w:szCs w:val="21"/>
        </w:rPr>
      </w:pPr>
    </w:p>
    <w:p w14:paraId="215A461F" w14:textId="77777777" w:rsidR="00C27D73" w:rsidRPr="008050C6" w:rsidRDefault="00C27D73" w:rsidP="00C27D73">
      <w:pPr>
        <w:jc w:val="both"/>
        <w:rPr>
          <w:rFonts w:ascii="Abadi" w:hAnsi="Abadi"/>
          <w:sz w:val="21"/>
          <w:szCs w:val="21"/>
        </w:rPr>
      </w:pPr>
      <w:r w:rsidRPr="008050C6">
        <w:rPr>
          <w:rFonts w:ascii="Abadi" w:hAnsi="Abadi"/>
          <w:sz w:val="21"/>
          <w:szCs w:val="21"/>
        </w:rPr>
        <w:tab/>
        <w:t xml:space="preserve">En este sentido, quienes integramos esta Comisión analizamos el informe de resultados materia del presente dictamen, </w:t>
      </w:r>
      <w:r w:rsidRPr="008050C6">
        <w:rPr>
          <w:rFonts w:ascii="Abadi" w:hAnsi="Abadi"/>
          <w:sz w:val="21"/>
          <w:szCs w:val="21"/>
        </w:rPr>
        <w:lastRenderedPageBreak/>
        <w:t>considerando la hipótesis referida en el precepto anteriormente señalado.</w:t>
      </w:r>
    </w:p>
    <w:p w14:paraId="1F40CD09" w14:textId="77777777" w:rsidR="00C27D73" w:rsidRPr="008050C6" w:rsidRDefault="00C27D73" w:rsidP="00C27D73">
      <w:pPr>
        <w:jc w:val="both"/>
        <w:rPr>
          <w:rFonts w:ascii="Abadi" w:hAnsi="Abadi"/>
          <w:sz w:val="21"/>
          <w:szCs w:val="21"/>
        </w:rPr>
      </w:pPr>
    </w:p>
    <w:p w14:paraId="14068779" w14:textId="77777777" w:rsidR="00C27D73" w:rsidRPr="008050C6" w:rsidRDefault="00C27D73" w:rsidP="00C27D73">
      <w:pPr>
        <w:jc w:val="both"/>
        <w:rPr>
          <w:rFonts w:ascii="Abadi" w:hAnsi="Abadi"/>
          <w:sz w:val="21"/>
          <w:szCs w:val="21"/>
        </w:rPr>
      </w:pPr>
      <w:r w:rsidRPr="008050C6">
        <w:rPr>
          <w:rFonts w:ascii="Abadi" w:hAnsi="Abadi"/>
          <w:sz w:val="21"/>
          <w:szCs w:val="21"/>
        </w:rPr>
        <w:tab/>
        <w:t>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cabe mencionar que aun cuando el pliego de recomendaciones se notificó al sujeto fiscalizado, no se dio respuesta al mismo.</w:t>
      </w:r>
    </w:p>
    <w:p w14:paraId="5987DF15" w14:textId="77777777" w:rsidR="00C27D73" w:rsidRPr="008050C6" w:rsidRDefault="00C27D73" w:rsidP="00C27D73">
      <w:pPr>
        <w:jc w:val="both"/>
        <w:rPr>
          <w:rFonts w:ascii="Abadi" w:hAnsi="Abadi"/>
          <w:sz w:val="21"/>
          <w:szCs w:val="21"/>
        </w:rPr>
      </w:pPr>
    </w:p>
    <w:p w14:paraId="4C861653" w14:textId="77777777" w:rsidR="00C27D73" w:rsidRPr="008050C6" w:rsidRDefault="00C27D73" w:rsidP="00C27D73">
      <w:pPr>
        <w:ind w:firstLine="708"/>
        <w:jc w:val="both"/>
        <w:rPr>
          <w:rFonts w:ascii="Abadi" w:hAnsi="Abadi"/>
          <w:sz w:val="21"/>
          <w:szCs w:val="21"/>
        </w:rPr>
      </w:pPr>
      <w:r w:rsidRPr="008050C6">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4F1344FE" w14:textId="77777777" w:rsidR="00C27D73" w:rsidRPr="008050C6" w:rsidRDefault="00C27D73" w:rsidP="00C27D73">
      <w:pPr>
        <w:ind w:firstLine="708"/>
        <w:jc w:val="both"/>
        <w:rPr>
          <w:rFonts w:ascii="Abadi" w:hAnsi="Abadi"/>
          <w:sz w:val="21"/>
          <w:szCs w:val="21"/>
        </w:rPr>
      </w:pPr>
    </w:p>
    <w:p w14:paraId="314AB21F" w14:textId="77777777" w:rsidR="00C27D73" w:rsidRPr="008050C6" w:rsidRDefault="00C27D73" w:rsidP="00C27D73">
      <w:pPr>
        <w:ind w:firstLine="708"/>
        <w:jc w:val="both"/>
        <w:rPr>
          <w:rFonts w:ascii="Abadi" w:hAnsi="Abadi"/>
          <w:sz w:val="21"/>
          <w:szCs w:val="21"/>
        </w:rPr>
      </w:pPr>
      <w:r w:rsidRPr="008050C6">
        <w:rPr>
          <w:rFonts w:ascii="Abadi" w:hAnsi="Abadi"/>
          <w:sz w:val="21"/>
          <w:szCs w:val="21"/>
        </w:rPr>
        <w:t>En esta parte cabe destacar que, derivado de que el sujeto fiscalizado manifestó contar únicamente con un programa presupuestario elaborado conforme a la Metodología del Marco Lógico para el ejercicio sujeto a revisión y verificar que se trata del mismo programa presupuestario e información revisada respecto del ejercicio 2017, aunado a que no fueron subsanadas las recomendaciones que se hicieron en su momento, no fue posible realizar los análisis que la Auditoría Superior del Estado diseñó para aplicar a los programas presupuestarios de los municipios del Estado. No obstante, se emitieron las recomendaciones necesarias a fin de que la administración municipal de Purísima del Rincón,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19A00DAE" w14:textId="77777777" w:rsidR="00C27D73" w:rsidRPr="008050C6" w:rsidRDefault="00C27D73" w:rsidP="00C27D73">
      <w:pPr>
        <w:ind w:firstLine="708"/>
        <w:jc w:val="both"/>
        <w:rPr>
          <w:rFonts w:ascii="Abadi" w:hAnsi="Abadi"/>
          <w:sz w:val="21"/>
          <w:szCs w:val="21"/>
        </w:rPr>
      </w:pPr>
    </w:p>
    <w:p w14:paraId="2C398B74" w14:textId="77777777" w:rsidR="00C27D73" w:rsidRPr="008050C6" w:rsidRDefault="00C27D73" w:rsidP="00C27D73">
      <w:pPr>
        <w:ind w:firstLine="708"/>
        <w:jc w:val="both"/>
        <w:rPr>
          <w:rFonts w:ascii="Abadi" w:hAnsi="Abadi"/>
          <w:sz w:val="21"/>
          <w:szCs w:val="21"/>
        </w:rPr>
      </w:pPr>
      <w:r w:rsidRPr="008050C6">
        <w:rPr>
          <w:rFonts w:ascii="Abadi" w:hAnsi="Abadi"/>
          <w:sz w:val="21"/>
          <w:szCs w:val="21"/>
        </w:rPr>
        <w:t xml:space="preserve">Finalmente, del informe de resultados podemos inferir que el Órgano Técnico en el desarrollo del procedimiento de auditoría, dio cumplimiento a las </w:t>
      </w:r>
      <w:r w:rsidRPr="008050C6">
        <w:rPr>
          <w:rFonts w:ascii="Abadi" w:hAnsi="Abadi"/>
          <w:sz w:val="21"/>
          <w:szCs w:val="21"/>
        </w:rPr>
        <w:t>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36A7A04E" w14:textId="77777777" w:rsidR="00C27D73" w:rsidRPr="008050C6" w:rsidRDefault="00C27D73" w:rsidP="00C27D73">
      <w:pPr>
        <w:jc w:val="both"/>
        <w:rPr>
          <w:rFonts w:ascii="Abadi" w:hAnsi="Abadi"/>
          <w:sz w:val="21"/>
          <w:szCs w:val="21"/>
        </w:rPr>
      </w:pPr>
    </w:p>
    <w:p w14:paraId="57BDAEE5" w14:textId="77777777" w:rsidR="00C27D73" w:rsidRPr="008050C6" w:rsidRDefault="00C27D73" w:rsidP="00C27D73">
      <w:pPr>
        <w:jc w:val="both"/>
        <w:rPr>
          <w:rFonts w:ascii="Abadi" w:hAnsi="Abadi"/>
          <w:sz w:val="21"/>
          <w:szCs w:val="21"/>
        </w:rPr>
      </w:pPr>
      <w:r w:rsidRPr="008050C6">
        <w:rPr>
          <w:rFonts w:ascii="Abadi" w:hAnsi="Abadi"/>
          <w:sz w:val="21"/>
          <w:szCs w:val="21"/>
        </w:rPr>
        <w:tab/>
        <w:t xml:space="preserve">En razón de lo anteriormente señalado, concluimos que el informe de resultados de la auditoría de desempeño practicada a la administración municipal de </w:t>
      </w:r>
      <w:r w:rsidRPr="008050C6">
        <w:rPr>
          <w:rFonts w:ascii="Abadi" w:hAnsi="Abadi"/>
          <w:sz w:val="21"/>
          <w:szCs w:val="21"/>
          <w:lang w:eastAsia="x-none"/>
        </w:rPr>
        <w:t>Purísima del Rincón</w:t>
      </w:r>
      <w:r w:rsidRPr="008050C6">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2EB69E0" w14:textId="77777777" w:rsidR="00C27D73" w:rsidRPr="008050C6" w:rsidRDefault="00C27D73" w:rsidP="00C27D73">
      <w:pPr>
        <w:ind w:firstLine="708"/>
        <w:jc w:val="both"/>
        <w:rPr>
          <w:rFonts w:ascii="Abadi" w:hAnsi="Abadi"/>
          <w:sz w:val="21"/>
          <w:szCs w:val="21"/>
        </w:rPr>
      </w:pPr>
    </w:p>
    <w:p w14:paraId="3C497251" w14:textId="77777777" w:rsidR="00C27D73" w:rsidRPr="008050C6" w:rsidRDefault="00C27D73" w:rsidP="00C27D73">
      <w:pPr>
        <w:ind w:firstLine="708"/>
        <w:jc w:val="both"/>
        <w:rPr>
          <w:rFonts w:ascii="Abadi" w:hAnsi="Abadi"/>
          <w:sz w:val="21"/>
          <w:szCs w:val="21"/>
        </w:rPr>
      </w:pPr>
      <w:r w:rsidRPr="008050C6">
        <w:rPr>
          <w:rFonts w:ascii="Abadi" w:hAnsi="Abadi"/>
          <w:sz w:val="21"/>
          <w:szCs w:val="21"/>
        </w:rPr>
        <w:t>Por lo expuesto, con fundamento en el artículo 204 de la Ley Orgánica del Poder Legislativo, nos permitimos someter a la consideración de la Asamblea, la aprobación del siguiente:</w:t>
      </w:r>
    </w:p>
    <w:p w14:paraId="68B37340" w14:textId="77777777" w:rsidR="00C27D73" w:rsidRPr="008050C6" w:rsidRDefault="00C27D73" w:rsidP="00C27D73">
      <w:pPr>
        <w:jc w:val="both"/>
        <w:rPr>
          <w:rFonts w:ascii="Abadi" w:hAnsi="Abadi"/>
          <w:sz w:val="21"/>
          <w:szCs w:val="21"/>
        </w:rPr>
      </w:pPr>
    </w:p>
    <w:p w14:paraId="475958AF" w14:textId="77777777" w:rsidR="00C27D73" w:rsidRPr="008050C6" w:rsidRDefault="00C27D73" w:rsidP="00C27D73">
      <w:pPr>
        <w:jc w:val="center"/>
        <w:rPr>
          <w:rFonts w:ascii="Abadi" w:hAnsi="Abadi"/>
          <w:sz w:val="21"/>
          <w:szCs w:val="21"/>
        </w:rPr>
      </w:pPr>
      <w:r w:rsidRPr="008050C6">
        <w:rPr>
          <w:rFonts w:ascii="Abadi" w:hAnsi="Abadi"/>
          <w:sz w:val="21"/>
          <w:szCs w:val="21"/>
        </w:rPr>
        <w:t>A C U E R D O</w:t>
      </w:r>
    </w:p>
    <w:p w14:paraId="49AC03C5" w14:textId="77777777" w:rsidR="00C27D73" w:rsidRPr="008050C6" w:rsidRDefault="00C27D73" w:rsidP="00C27D73">
      <w:pPr>
        <w:jc w:val="both"/>
        <w:rPr>
          <w:rFonts w:ascii="Abadi" w:hAnsi="Abadi"/>
          <w:sz w:val="21"/>
          <w:szCs w:val="21"/>
        </w:rPr>
      </w:pPr>
    </w:p>
    <w:p w14:paraId="6719805E" w14:textId="77777777" w:rsidR="00C27D73" w:rsidRPr="008050C6" w:rsidRDefault="00C27D73" w:rsidP="00C27D73">
      <w:pPr>
        <w:ind w:firstLine="708"/>
        <w:jc w:val="both"/>
        <w:rPr>
          <w:rFonts w:ascii="Abadi" w:hAnsi="Abadi"/>
          <w:sz w:val="21"/>
          <w:szCs w:val="21"/>
        </w:rPr>
      </w:pPr>
      <w:r w:rsidRPr="008050C6">
        <w:rPr>
          <w:rFonts w:ascii="Abadi" w:hAnsi="Abadi"/>
          <w:bCs/>
          <w:sz w:val="21"/>
          <w:szCs w:val="21"/>
        </w:rPr>
        <w:t>Único</w:t>
      </w:r>
      <w:r w:rsidRPr="008050C6">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050C6">
        <w:rPr>
          <w:rFonts w:ascii="Abadi" w:hAnsi="Abadi"/>
          <w:sz w:val="21"/>
          <w:szCs w:val="21"/>
          <w:lang w:eastAsia="x-none"/>
        </w:rPr>
        <w:t>Purísima del Rincón</w:t>
      </w:r>
      <w:r w:rsidRPr="008050C6">
        <w:rPr>
          <w:rFonts w:ascii="Abadi" w:hAnsi="Abadi"/>
          <w:sz w:val="21"/>
          <w:szCs w:val="21"/>
        </w:rPr>
        <w:t xml:space="preserve">, Gto., por el periodo comprendido del 1 de enero al 31 de diciembre del ejercicio fiscal del año 2018. </w:t>
      </w:r>
    </w:p>
    <w:p w14:paraId="585E9440" w14:textId="77777777" w:rsidR="00C27D73" w:rsidRPr="008050C6" w:rsidRDefault="00C27D73" w:rsidP="00C27D73">
      <w:pPr>
        <w:ind w:firstLine="708"/>
        <w:jc w:val="both"/>
        <w:rPr>
          <w:rFonts w:ascii="Abadi" w:hAnsi="Abadi"/>
          <w:sz w:val="21"/>
          <w:szCs w:val="21"/>
        </w:rPr>
      </w:pPr>
    </w:p>
    <w:p w14:paraId="3F6A4FFD" w14:textId="77777777" w:rsidR="00C27D73" w:rsidRPr="008050C6" w:rsidRDefault="00C27D73" w:rsidP="00C27D73">
      <w:pPr>
        <w:ind w:firstLine="708"/>
        <w:jc w:val="both"/>
        <w:rPr>
          <w:rFonts w:ascii="Abadi" w:hAnsi="Abadi"/>
          <w:sz w:val="21"/>
          <w:szCs w:val="21"/>
        </w:rPr>
      </w:pPr>
      <w:r w:rsidRPr="008050C6">
        <w:rPr>
          <w:rFonts w:ascii="Abadi" w:hAnsi="Abadi"/>
          <w:sz w:val="21"/>
          <w:szCs w:val="21"/>
        </w:rPr>
        <w:t xml:space="preserve">Se ordena dar vista del informe de resultados al ayuntamiento del municipio de </w:t>
      </w:r>
      <w:r w:rsidRPr="008050C6">
        <w:rPr>
          <w:rFonts w:ascii="Abadi" w:hAnsi="Abadi"/>
          <w:sz w:val="21"/>
          <w:szCs w:val="21"/>
          <w:lang w:eastAsia="x-none"/>
        </w:rPr>
        <w:t>Purísima del Rincón</w:t>
      </w:r>
      <w:r w:rsidRPr="008050C6">
        <w:rPr>
          <w:rFonts w:ascii="Abadi" w:hAnsi="Abadi"/>
          <w:sz w:val="21"/>
          <w:szCs w:val="21"/>
        </w:rPr>
        <w:t xml:space="preserve">, Gto., a efecto de que se </w:t>
      </w:r>
      <w:r w:rsidRPr="008050C6">
        <w:rPr>
          <w:rFonts w:ascii="Abadi" w:hAnsi="Abadi"/>
          <w:sz w:val="21"/>
          <w:szCs w:val="21"/>
        </w:rPr>
        <w:lastRenderedPageBreak/>
        <w:t>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6C8B7699" w14:textId="77777777" w:rsidR="00C27D73" w:rsidRPr="008050C6" w:rsidRDefault="00C27D73" w:rsidP="00C27D73">
      <w:pPr>
        <w:ind w:firstLine="708"/>
        <w:jc w:val="both"/>
        <w:rPr>
          <w:rFonts w:ascii="Abadi" w:hAnsi="Abadi"/>
          <w:sz w:val="21"/>
          <w:szCs w:val="21"/>
        </w:rPr>
      </w:pPr>
    </w:p>
    <w:p w14:paraId="3D51B5AE" w14:textId="77777777" w:rsidR="00C27D73" w:rsidRPr="008050C6" w:rsidRDefault="00C27D73" w:rsidP="00C27D73">
      <w:pPr>
        <w:ind w:firstLine="709"/>
        <w:jc w:val="both"/>
        <w:rPr>
          <w:rFonts w:ascii="Abadi" w:hAnsi="Abadi"/>
          <w:sz w:val="21"/>
          <w:szCs w:val="21"/>
        </w:rPr>
      </w:pPr>
      <w:r w:rsidRPr="008050C6">
        <w:rPr>
          <w:rFonts w:ascii="Abadi" w:hAnsi="Abadi"/>
          <w:sz w:val="21"/>
          <w:szCs w:val="21"/>
        </w:rPr>
        <w:t xml:space="preserve">Remítase el presente acuerdo junto con su dictamen y el informe de resultados al ayuntamiento del municipio de </w:t>
      </w:r>
      <w:r w:rsidRPr="008050C6">
        <w:rPr>
          <w:rFonts w:ascii="Abadi" w:hAnsi="Abadi"/>
          <w:sz w:val="21"/>
          <w:szCs w:val="21"/>
          <w:lang w:eastAsia="x-none"/>
        </w:rPr>
        <w:t>Purísima del Rincón</w:t>
      </w:r>
      <w:r w:rsidRPr="008050C6">
        <w:rPr>
          <w:rFonts w:ascii="Abadi" w:hAnsi="Abadi"/>
          <w:sz w:val="21"/>
          <w:szCs w:val="21"/>
        </w:rPr>
        <w:t>, Gto., así como a la Auditoría Superior del Estado, para los efectos de su competencia.</w:t>
      </w:r>
    </w:p>
    <w:p w14:paraId="02B3B5D9" w14:textId="77777777" w:rsidR="00C27D73" w:rsidRPr="008050C6" w:rsidRDefault="00C27D73" w:rsidP="00C27D73">
      <w:pPr>
        <w:pStyle w:val="Sangra3detindependiente"/>
        <w:spacing w:before="0" w:line="240" w:lineRule="auto"/>
        <w:ind w:firstLine="709"/>
        <w:rPr>
          <w:rFonts w:ascii="Abadi" w:hAnsi="Abadi"/>
          <w:sz w:val="21"/>
          <w:szCs w:val="21"/>
          <w:lang w:val="es-MX"/>
        </w:rPr>
      </w:pPr>
    </w:p>
    <w:p w14:paraId="4353ECF2" w14:textId="0F4813E8" w:rsidR="00C27D73" w:rsidRPr="008050C6" w:rsidRDefault="00C27D73" w:rsidP="00C27D73">
      <w:pPr>
        <w:ind w:firstLine="709"/>
        <w:jc w:val="both"/>
        <w:rPr>
          <w:rFonts w:ascii="Abadi" w:hAnsi="Abadi"/>
          <w:b/>
          <w:bCs/>
          <w:sz w:val="21"/>
          <w:szCs w:val="21"/>
          <w:lang w:eastAsia="x-none"/>
        </w:rPr>
      </w:pPr>
      <w:r w:rsidRPr="008050C6">
        <w:rPr>
          <w:rFonts w:ascii="Abadi" w:hAnsi="Abadi"/>
          <w:b/>
          <w:bCs/>
          <w:sz w:val="21"/>
          <w:szCs w:val="21"/>
          <w:lang w:eastAsia="x-none"/>
        </w:rPr>
        <w:t xml:space="preserve">Guanajuato, Gto., 19 de agosto de 2019. </w:t>
      </w:r>
      <w:r w:rsidRPr="008050C6">
        <w:rPr>
          <w:rFonts w:ascii="Abadi" w:hAnsi="Abadi" w:cs="Arial"/>
          <w:b/>
          <w:bCs/>
          <w:sz w:val="21"/>
          <w:szCs w:val="21"/>
          <w:lang w:val="es-MX" w:eastAsia="x-none"/>
        </w:rPr>
        <w:t xml:space="preserve">La Comisión de Hacienda y Fiscalización. Dip. Alejandra Gutiérrez Campos. Dip. Claudia Silva Campos. Dip. Lorena del Carmen Alfaro García. Dip. Víctor Manuel Zanella Huerta. </w:t>
      </w:r>
      <w:r w:rsidRPr="008050C6">
        <w:rPr>
          <w:rFonts w:ascii="Abadi" w:hAnsi="Abadi"/>
          <w:b/>
          <w:bCs/>
          <w:sz w:val="21"/>
          <w:szCs w:val="21"/>
          <w:lang w:eastAsia="x-none"/>
        </w:rPr>
        <w:t xml:space="preserve">(Con observación) </w:t>
      </w:r>
      <w:r w:rsidRPr="008050C6">
        <w:rPr>
          <w:rFonts w:ascii="Abadi" w:hAnsi="Abadi" w:cs="Arial"/>
          <w:b/>
          <w:bCs/>
          <w:sz w:val="21"/>
          <w:szCs w:val="21"/>
          <w:lang w:val="es-MX" w:eastAsia="x-none"/>
        </w:rPr>
        <w:t>Dip. Celeste Gómez Fragoso.»</w:t>
      </w:r>
      <w:r w:rsidRPr="008050C6">
        <w:rPr>
          <w:rFonts w:ascii="Abadi" w:hAnsi="Abadi"/>
          <w:b/>
          <w:bCs/>
          <w:sz w:val="21"/>
          <w:szCs w:val="21"/>
          <w:lang w:eastAsia="x-none"/>
        </w:rPr>
        <w:t xml:space="preserve"> </w:t>
      </w:r>
    </w:p>
    <w:p w14:paraId="5B305205" w14:textId="67C76022" w:rsidR="00F33210" w:rsidRPr="008050C6" w:rsidRDefault="00F33210" w:rsidP="00C27D73">
      <w:pPr>
        <w:ind w:firstLine="709"/>
        <w:jc w:val="both"/>
        <w:rPr>
          <w:rFonts w:ascii="Abadi" w:hAnsi="Abadi"/>
          <w:b/>
          <w:bCs/>
          <w:sz w:val="21"/>
          <w:szCs w:val="21"/>
          <w:lang w:eastAsia="x-none"/>
        </w:rPr>
      </w:pPr>
    </w:p>
    <w:p w14:paraId="18099EA9" w14:textId="77777777" w:rsidR="007D3737" w:rsidRPr="008050C6" w:rsidRDefault="007D3737" w:rsidP="007D3737">
      <w:pPr>
        <w:ind w:firstLine="709"/>
        <w:jc w:val="both"/>
        <w:rPr>
          <w:rFonts w:ascii="Abadi" w:hAnsi="Abadi" w:cs="Arial"/>
          <w:sz w:val="21"/>
          <w:szCs w:val="21"/>
        </w:rPr>
      </w:pPr>
      <w:bookmarkStart w:id="76" w:name="_Hlk16697397"/>
      <w:bookmarkStart w:id="77" w:name="_Hlk14102895"/>
      <w:bookmarkStart w:id="78" w:name="_Hlk14099066"/>
      <w:bookmarkStart w:id="79" w:name="_Hlk13739510"/>
      <w:bookmarkStart w:id="80" w:name="_Hlk15545355"/>
      <w:bookmarkStart w:id="81" w:name="_Hlk15546671"/>
      <w:bookmarkStart w:id="82" w:name="_Hlk16764752"/>
      <w:bookmarkStart w:id="83" w:name="_Hlk16765780"/>
      <w:bookmarkStart w:id="84" w:name="_Hlk16767080"/>
      <w:r w:rsidRPr="008050C6">
        <w:rPr>
          <w:rFonts w:ascii="Abadi" w:hAnsi="Abadi" w:cs="Arial"/>
          <w:b/>
          <w:sz w:val="21"/>
          <w:szCs w:val="21"/>
        </w:rPr>
        <w:t xml:space="preserve">-La C. Presidenta:  </w:t>
      </w:r>
      <w:r w:rsidRPr="008050C6">
        <w:rPr>
          <w:rFonts w:ascii="Abadi" w:hAnsi="Abadi" w:cs="Arial"/>
          <w:sz w:val="21"/>
          <w:szCs w:val="21"/>
        </w:rPr>
        <w:t>Si alguna diputada o algún diputado desea hacer uso de la palabra en pro o en contra, manifiéstenlo indicando el sentido de su participación.</w:t>
      </w:r>
    </w:p>
    <w:p w14:paraId="44187D34" w14:textId="77777777" w:rsidR="007D3737" w:rsidRPr="008050C6" w:rsidRDefault="007D3737" w:rsidP="007D3737">
      <w:pPr>
        <w:ind w:firstLine="709"/>
        <w:jc w:val="both"/>
        <w:rPr>
          <w:rFonts w:ascii="Abadi" w:hAnsi="Abadi" w:cs="Arial"/>
          <w:sz w:val="21"/>
          <w:szCs w:val="21"/>
        </w:rPr>
      </w:pPr>
    </w:p>
    <w:p w14:paraId="7A881C7D" w14:textId="77777777" w:rsidR="007D3737" w:rsidRPr="008050C6" w:rsidRDefault="007D3737" w:rsidP="007D3737">
      <w:pPr>
        <w:ind w:firstLine="709"/>
        <w:jc w:val="both"/>
        <w:rPr>
          <w:rFonts w:ascii="Abadi" w:hAnsi="Abadi" w:cs="Arial"/>
          <w:sz w:val="21"/>
          <w:szCs w:val="21"/>
        </w:rPr>
      </w:pPr>
      <w:bookmarkStart w:id="85" w:name="_Hlk16764270"/>
      <w:r w:rsidRPr="008050C6">
        <w:rPr>
          <w:rFonts w:ascii="Abadi" w:hAnsi="Abadi" w:cs="Arial"/>
          <w:sz w:val="21"/>
          <w:szCs w:val="21"/>
        </w:rPr>
        <w:t>En virtud de que no se han registrado participaciones, se pide a la secretaría que proceda a recabar votación nominal de la Asamblea, a través del sistema electrónico, a efecto de aprobar, o no, el dictamen puesto a su consideración. Se abre el sistema electrónico.</w:t>
      </w:r>
    </w:p>
    <w:p w14:paraId="52B9D721" w14:textId="77777777" w:rsidR="007D3737" w:rsidRPr="008050C6" w:rsidRDefault="007D3737" w:rsidP="007D3737">
      <w:pPr>
        <w:ind w:firstLine="709"/>
        <w:jc w:val="both"/>
        <w:rPr>
          <w:rFonts w:ascii="Abadi" w:hAnsi="Abadi"/>
          <w:sz w:val="21"/>
          <w:szCs w:val="21"/>
        </w:rPr>
      </w:pPr>
    </w:p>
    <w:p w14:paraId="3E7EE03C" w14:textId="77777777" w:rsidR="007D3737" w:rsidRPr="008050C6" w:rsidRDefault="007D3737" w:rsidP="007D3737">
      <w:pPr>
        <w:ind w:firstLine="709"/>
        <w:jc w:val="both"/>
        <w:rPr>
          <w:rFonts w:ascii="Abadi" w:hAnsi="Abadi"/>
          <w:sz w:val="21"/>
          <w:szCs w:val="21"/>
        </w:rPr>
      </w:pPr>
      <w:bookmarkStart w:id="86" w:name="_Hlk13571420"/>
      <w:r w:rsidRPr="008050C6">
        <w:rPr>
          <w:rFonts w:ascii="Abadi" w:hAnsi="Abadi"/>
          <w:b/>
          <w:sz w:val="21"/>
          <w:szCs w:val="21"/>
        </w:rPr>
        <w:t>-La Secretaría:</w:t>
      </w:r>
      <w:r w:rsidRPr="008050C6">
        <w:rPr>
          <w:rFonts w:ascii="Abadi" w:hAnsi="Abadi"/>
          <w:sz w:val="21"/>
          <w:szCs w:val="21"/>
        </w:rPr>
        <w:t xml:space="preserve"> En votación nominal, por el sistema electrónico, se pregunta a las diputadas y a los diputados si se aprueba el dictamen puesto a su consideración.</w:t>
      </w:r>
    </w:p>
    <w:p w14:paraId="246D3012" w14:textId="77777777" w:rsidR="007D3737" w:rsidRPr="008050C6" w:rsidRDefault="007D3737" w:rsidP="007D3737">
      <w:pPr>
        <w:ind w:firstLine="709"/>
        <w:jc w:val="both"/>
        <w:rPr>
          <w:rFonts w:ascii="Abadi" w:hAnsi="Abadi"/>
          <w:sz w:val="21"/>
          <w:szCs w:val="21"/>
        </w:rPr>
      </w:pPr>
    </w:p>
    <w:p w14:paraId="0BD9E6F4" w14:textId="77777777" w:rsidR="007D3737" w:rsidRPr="008050C6" w:rsidRDefault="007D3737" w:rsidP="007D3737">
      <w:pPr>
        <w:ind w:firstLine="709"/>
        <w:jc w:val="both"/>
        <w:rPr>
          <w:rFonts w:ascii="Abadi" w:hAnsi="Abadi"/>
          <w:b/>
          <w:sz w:val="21"/>
          <w:szCs w:val="21"/>
        </w:rPr>
      </w:pPr>
      <w:r w:rsidRPr="008050C6">
        <w:rPr>
          <w:rFonts w:ascii="Abadi" w:hAnsi="Abadi"/>
          <w:b/>
          <w:sz w:val="21"/>
          <w:szCs w:val="21"/>
        </w:rPr>
        <w:t>(Votación)</w:t>
      </w:r>
    </w:p>
    <w:p w14:paraId="417DCBE6" w14:textId="77777777" w:rsidR="007D3737" w:rsidRPr="008050C6" w:rsidRDefault="007D3737" w:rsidP="007D3737">
      <w:pPr>
        <w:ind w:firstLine="709"/>
        <w:jc w:val="both"/>
        <w:rPr>
          <w:rFonts w:ascii="Abadi" w:hAnsi="Abadi"/>
          <w:b/>
          <w:sz w:val="21"/>
          <w:szCs w:val="21"/>
        </w:rPr>
      </w:pPr>
    </w:p>
    <w:p w14:paraId="1204054F" w14:textId="77777777" w:rsidR="007D3737" w:rsidRPr="008050C6" w:rsidRDefault="007D3737" w:rsidP="007D3737">
      <w:pPr>
        <w:ind w:firstLine="709"/>
        <w:jc w:val="both"/>
        <w:rPr>
          <w:rFonts w:ascii="Abadi" w:hAnsi="Abadi"/>
          <w:sz w:val="21"/>
          <w:szCs w:val="21"/>
        </w:rPr>
      </w:pPr>
      <w:r w:rsidRPr="008050C6">
        <w:rPr>
          <w:rFonts w:ascii="Abadi" w:hAnsi="Abadi"/>
          <w:b/>
          <w:sz w:val="21"/>
          <w:szCs w:val="21"/>
        </w:rPr>
        <w:t xml:space="preserve">-La C. Presidenta: </w:t>
      </w:r>
      <w:r w:rsidRPr="008050C6">
        <w:rPr>
          <w:rFonts w:ascii="Abadi" w:hAnsi="Abadi"/>
          <w:sz w:val="21"/>
          <w:szCs w:val="21"/>
        </w:rPr>
        <w:t>Diputada Noemí Márquez Márquez; ¿cuál es el motivo de su abstención?</w:t>
      </w:r>
    </w:p>
    <w:p w14:paraId="3F4C5781" w14:textId="77777777" w:rsidR="007D3737" w:rsidRPr="008050C6" w:rsidRDefault="007D3737" w:rsidP="007D3737">
      <w:pPr>
        <w:ind w:firstLine="709"/>
        <w:jc w:val="both"/>
        <w:rPr>
          <w:rFonts w:ascii="Abadi" w:hAnsi="Abadi"/>
          <w:b/>
          <w:sz w:val="21"/>
          <w:szCs w:val="21"/>
        </w:rPr>
      </w:pPr>
    </w:p>
    <w:p w14:paraId="6EC5C55B" w14:textId="77777777" w:rsidR="007D3737" w:rsidRPr="008050C6" w:rsidRDefault="007D3737" w:rsidP="007D3737">
      <w:pPr>
        <w:ind w:firstLine="709"/>
        <w:jc w:val="both"/>
        <w:rPr>
          <w:rFonts w:ascii="Abadi" w:hAnsi="Abadi"/>
          <w:sz w:val="21"/>
          <w:szCs w:val="21"/>
        </w:rPr>
      </w:pPr>
      <w:r w:rsidRPr="008050C6">
        <w:rPr>
          <w:rFonts w:ascii="Abadi" w:hAnsi="Abadi"/>
          <w:b/>
          <w:sz w:val="21"/>
          <w:szCs w:val="21"/>
        </w:rPr>
        <w:t>C. Dip. Noemí Márquez Márquez:</w:t>
      </w:r>
      <w:r w:rsidRPr="008050C6">
        <w:rPr>
          <w:rFonts w:ascii="Abadi" w:hAnsi="Abadi"/>
          <w:sz w:val="21"/>
          <w:szCs w:val="21"/>
        </w:rPr>
        <w:t xml:space="preserve"> Con fundamento en el artículo 203 de la Ley Orgánica del Poder Legislativo del Estado de Guanajuato, me abstengo de emitir mi voto toda vez que fungí como regidora del </w:t>
      </w:r>
      <w:r w:rsidRPr="008050C6">
        <w:rPr>
          <w:rFonts w:ascii="Abadi" w:hAnsi="Abadi"/>
          <w:sz w:val="21"/>
          <w:szCs w:val="21"/>
        </w:rPr>
        <w:t>municipio de Purísima del Rincón, Gto., durante la administración 2015-2018.</w:t>
      </w:r>
    </w:p>
    <w:p w14:paraId="34311790" w14:textId="77777777" w:rsidR="007D3737" w:rsidRPr="008050C6" w:rsidRDefault="007D3737" w:rsidP="007D3737">
      <w:pPr>
        <w:ind w:firstLine="709"/>
        <w:jc w:val="both"/>
        <w:rPr>
          <w:rFonts w:ascii="Abadi" w:hAnsi="Abadi"/>
          <w:sz w:val="21"/>
          <w:szCs w:val="21"/>
        </w:rPr>
      </w:pPr>
    </w:p>
    <w:p w14:paraId="5A61D18B" w14:textId="77777777" w:rsidR="007D3737" w:rsidRPr="008050C6" w:rsidRDefault="007D3737" w:rsidP="007D3737">
      <w:pPr>
        <w:ind w:firstLine="709"/>
        <w:jc w:val="both"/>
        <w:rPr>
          <w:rFonts w:ascii="Abadi" w:hAnsi="Abadi" w:cs="Arial"/>
          <w:b/>
          <w:sz w:val="21"/>
          <w:szCs w:val="21"/>
        </w:rPr>
      </w:pPr>
      <w:r w:rsidRPr="008050C6">
        <w:rPr>
          <w:rFonts w:ascii="Abadi" w:hAnsi="Abadi" w:cs="Arial"/>
          <w:b/>
          <w:sz w:val="21"/>
          <w:szCs w:val="21"/>
        </w:rPr>
        <w:t>-La Secretaría: ¿Falta alguna diputada o algún diputado de emitir su voto?</w:t>
      </w:r>
    </w:p>
    <w:p w14:paraId="75B0A05A" w14:textId="77777777" w:rsidR="007D3737" w:rsidRPr="008050C6" w:rsidRDefault="007D3737" w:rsidP="007D3737">
      <w:pPr>
        <w:ind w:firstLine="709"/>
        <w:jc w:val="both"/>
        <w:rPr>
          <w:rFonts w:ascii="Abadi" w:hAnsi="Abadi" w:cs="Arial"/>
          <w:sz w:val="21"/>
          <w:szCs w:val="21"/>
        </w:rPr>
      </w:pPr>
    </w:p>
    <w:p w14:paraId="14049B41" w14:textId="77777777" w:rsidR="007D3737" w:rsidRPr="008050C6" w:rsidRDefault="007D3737" w:rsidP="007D3737">
      <w:pPr>
        <w:ind w:firstLine="709"/>
        <w:jc w:val="both"/>
        <w:rPr>
          <w:rFonts w:ascii="Abadi" w:hAnsi="Abadi" w:cs="Arial"/>
          <w:sz w:val="21"/>
          <w:szCs w:val="21"/>
        </w:rPr>
      </w:pPr>
      <w:r w:rsidRPr="008050C6">
        <w:rPr>
          <w:rFonts w:ascii="Abadi" w:hAnsi="Abadi" w:cs="Arial"/>
          <w:b/>
          <w:sz w:val="21"/>
          <w:szCs w:val="21"/>
        </w:rPr>
        <w:t xml:space="preserve">-La C. Presidenta:  </w:t>
      </w:r>
      <w:r w:rsidRPr="008050C6">
        <w:rPr>
          <w:rFonts w:ascii="Abadi" w:hAnsi="Abadi" w:cs="Arial"/>
          <w:sz w:val="21"/>
          <w:szCs w:val="21"/>
        </w:rPr>
        <w:t>Se cierra el sistema electrónico.</w:t>
      </w:r>
    </w:p>
    <w:p w14:paraId="0FC4B826" w14:textId="77777777" w:rsidR="007D3737" w:rsidRPr="008050C6" w:rsidRDefault="007D3737" w:rsidP="007D3737">
      <w:pPr>
        <w:ind w:firstLine="709"/>
        <w:jc w:val="both"/>
        <w:rPr>
          <w:rFonts w:ascii="Abadi" w:hAnsi="Abadi" w:cs="Arial"/>
          <w:sz w:val="21"/>
          <w:szCs w:val="21"/>
        </w:rPr>
      </w:pPr>
    </w:p>
    <w:p w14:paraId="08D951BD" w14:textId="77777777" w:rsidR="007D3737" w:rsidRPr="008050C6" w:rsidRDefault="007D3737" w:rsidP="007D3737">
      <w:pPr>
        <w:ind w:firstLine="709"/>
        <w:jc w:val="both"/>
        <w:rPr>
          <w:rFonts w:ascii="Abadi" w:hAnsi="Abadi" w:cs="Arial"/>
          <w:sz w:val="21"/>
          <w:szCs w:val="21"/>
        </w:rPr>
      </w:pPr>
      <w:r w:rsidRPr="008050C6">
        <w:rPr>
          <w:rStyle w:val="Refdenotaalpie"/>
          <w:rFonts w:ascii="Abadi" w:hAnsi="Abadi" w:cs="Arial"/>
          <w:b/>
          <w:sz w:val="21"/>
          <w:szCs w:val="21"/>
        </w:rPr>
        <w:footnoteReference w:id="26"/>
      </w:r>
      <w:r w:rsidRPr="008050C6">
        <w:rPr>
          <w:rFonts w:ascii="Abadi" w:hAnsi="Abadi" w:cs="Arial"/>
          <w:b/>
          <w:sz w:val="21"/>
          <w:szCs w:val="21"/>
        </w:rPr>
        <w:t>-La Secretaría:</w:t>
      </w:r>
      <w:r w:rsidRPr="008050C6">
        <w:rPr>
          <w:rFonts w:ascii="Abadi" w:hAnsi="Abadi" w:cs="Arial"/>
          <w:sz w:val="21"/>
          <w:szCs w:val="21"/>
        </w:rPr>
        <w:t xml:space="preserve"> Señora presidenta, se registraron </w:t>
      </w:r>
      <w:r w:rsidRPr="008050C6">
        <w:rPr>
          <w:rFonts w:ascii="Abadi" w:hAnsi="Abadi" w:cs="Arial"/>
          <w:b/>
          <w:sz w:val="21"/>
          <w:szCs w:val="21"/>
        </w:rPr>
        <w:t>veintinueve votos a favor y ningún voto en contra.</w:t>
      </w:r>
    </w:p>
    <w:p w14:paraId="14218186" w14:textId="77777777" w:rsidR="007D3737" w:rsidRPr="008050C6" w:rsidRDefault="007D3737" w:rsidP="007D3737">
      <w:pPr>
        <w:ind w:firstLine="709"/>
        <w:jc w:val="both"/>
        <w:rPr>
          <w:rFonts w:ascii="Abadi" w:hAnsi="Abadi" w:cs="Arial"/>
          <w:sz w:val="21"/>
          <w:szCs w:val="21"/>
        </w:rPr>
      </w:pPr>
    </w:p>
    <w:p w14:paraId="6472BE8E" w14:textId="75A924A3" w:rsidR="007D3737" w:rsidRPr="008050C6" w:rsidRDefault="006E0EBF" w:rsidP="007D3737">
      <w:pPr>
        <w:ind w:firstLine="709"/>
        <w:jc w:val="both"/>
        <w:rPr>
          <w:rFonts w:ascii="Abadi" w:hAnsi="Abadi" w:cs="Arial"/>
          <w:sz w:val="21"/>
          <w:szCs w:val="21"/>
        </w:rPr>
      </w:pPr>
      <w:r>
        <w:rPr>
          <w:rFonts w:ascii="Abadi" w:hAnsi="Abadi" w:cs="Arial"/>
          <w:b/>
          <w:sz w:val="21"/>
          <w:szCs w:val="21"/>
        </w:rPr>
        <w:t xml:space="preserve">-La C. Presidenta: </w:t>
      </w:r>
      <w:r w:rsidR="007D3737" w:rsidRPr="008050C6">
        <w:rPr>
          <w:rFonts w:ascii="Abadi" w:hAnsi="Abadi" w:cs="Arial"/>
          <w:b/>
          <w:sz w:val="21"/>
          <w:szCs w:val="21"/>
        </w:rPr>
        <w:t xml:space="preserve">: </w:t>
      </w:r>
      <w:r w:rsidR="007D3737" w:rsidRPr="008050C6">
        <w:rPr>
          <w:rFonts w:ascii="Abadi" w:hAnsi="Abadi" w:cs="Arial"/>
          <w:sz w:val="21"/>
          <w:szCs w:val="21"/>
        </w:rPr>
        <w:t xml:space="preserve">El dictamen ha sido aprobado por unanimidad de votos. </w:t>
      </w:r>
    </w:p>
    <w:p w14:paraId="2105355D" w14:textId="77777777" w:rsidR="007D3737" w:rsidRPr="008050C6" w:rsidRDefault="007D3737" w:rsidP="007D3737">
      <w:pPr>
        <w:ind w:firstLine="709"/>
        <w:jc w:val="both"/>
        <w:rPr>
          <w:rFonts w:ascii="Abadi" w:hAnsi="Abadi" w:cs="Arial"/>
          <w:sz w:val="21"/>
          <w:szCs w:val="21"/>
        </w:rPr>
      </w:pPr>
    </w:p>
    <w:p w14:paraId="5FDCFA37" w14:textId="4147B45C" w:rsidR="007D3737" w:rsidRPr="008050C6" w:rsidRDefault="007D3737" w:rsidP="007D3737">
      <w:pPr>
        <w:ind w:firstLine="709"/>
        <w:jc w:val="both"/>
        <w:rPr>
          <w:rFonts w:ascii="Abadi" w:hAnsi="Abadi" w:cs="Arial"/>
          <w:sz w:val="21"/>
          <w:szCs w:val="21"/>
        </w:rPr>
      </w:pPr>
      <w:r w:rsidRPr="008050C6">
        <w:rPr>
          <w:rFonts w:ascii="Abadi" w:hAnsi="Abadi" w:cs="Arial"/>
          <w:sz w:val="21"/>
          <w:szCs w:val="21"/>
        </w:rPr>
        <w:t xml:space="preserve">En consecuencia, remítase </w:t>
      </w:r>
      <w:bookmarkEnd w:id="76"/>
      <w:bookmarkEnd w:id="77"/>
      <w:bookmarkEnd w:id="78"/>
      <w:bookmarkEnd w:id="79"/>
      <w:bookmarkEnd w:id="80"/>
      <w:bookmarkEnd w:id="81"/>
      <w:bookmarkEnd w:id="82"/>
      <w:bookmarkEnd w:id="83"/>
      <w:bookmarkEnd w:id="84"/>
      <w:bookmarkEnd w:id="85"/>
      <w:r w:rsidRPr="008050C6">
        <w:rPr>
          <w:rFonts w:ascii="Abadi" w:hAnsi="Abadi" w:cs="Arial"/>
          <w:sz w:val="21"/>
          <w:szCs w:val="21"/>
        </w:rPr>
        <w:t xml:space="preserve">el acuerdo aprobado, junto con su dictamen y el informe de resultados al ayuntamiento de Purísima del Rincón, Gto., así como a la Auditoría Superior del Estado de Guanajuato, para los efectos de su competencia. </w:t>
      </w:r>
    </w:p>
    <w:p w14:paraId="76DF0BFA" w14:textId="7AD7A321" w:rsidR="007D3737" w:rsidRPr="008050C6" w:rsidRDefault="007D3737" w:rsidP="007D3737">
      <w:pPr>
        <w:ind w:firstLine="709"/>
        <w:jc w:val="both"/>
        <w:rPr>
          <w:rFonts w:ascii="Abadi" w:hAnsi="Abadi" w:cs="Arial"/>
          <w:sz w:val="21"/>
          <w:szCs w:val="21"/>
        </w:rPr>
      </w:pPr>
    </w:p>
    <w:p w14:paraId="3D9A284B" w14:textId="2FCFD66C" w:rsidR="007D3737" w:rsidRPr="008050C6" w:rsidRDefault="007D3737" w:rsidP="007D3737">
      <w:pPr>
        <w:ind w:firstLine="709"/>
        <w:jc w:val="both"/>
        <w:rPr>
          <w:rFonts w:ascii="Abadi" w:hAnsi="Abadi" w:cs="Arial"/>
          <w:sz w:val="21"/>
          <w:szCs w:val="21"/>
        </w:rPr>
      </w:pPr>
      <w:r w:rsidRPr="008050C6">
        <w:rPr>
          <w:rFonts w:ascii="Abadi" w:hAnsi="Abadi" w:cs="Arial"/>
          <w:sz w:val="21"/>
          <w:szCs w:val="21"/>
        </w:rPr>
        <w:t>Procede someter a discusión los dictámenes</w:t>
      </w:r>
      <w:r w:rsidR="00AA0C60" w:rsidRPr="008050C6">
        <w:rPr>
          <w:rFonts w:ascii="Abadi" w:hAnsi="Abadi" w:cs="Arial"/>
          <w:sz w:val="21"/>
          <w:szCs w:val="21"/>
        </w:rPr>
        <w:t xml:space="preserve"> formulados por la Comisión de Hacienda y Fiscalización, contenidos en los puntos del 20 al </w:t>
      </w:r>
      <w:r w:rsidR="004826ED" w:rsidRPr="008050C6">
        <w:rPr>
          <w:rFonts w:ascii="Abadi" w:hAnsi="Abadi" w:cs="Arial"/>
          <w:sz w:val="21"/>
          <w:szCs w:val="21"/>
        </w:rPr>
        <w:t xml:space="preserve">23 del orden del día. Si alguna diputada o algún diputado desean hacer uso de la palabra en pro o en contra, manifiéstenlo indicando el sentido de su participación. </w:t>
      </w:r>
    </w:p>
    <w:bookmarkEnd w:id="86"/>
    <w:p w14:paraId="3B77EA1F" w14:textId="77777777" w:rsidR="007D3737" w:rsidRPr="008050C6" w:rsidRDefault="007D3737" w:rsidP="007D3737">
      <w:pPr>
        <w:rPr>
          <w:rFonts w:ascii="Abadi" w:hAnsi="Abadi"/>
          <w:sz w:val="21"/>
          <w:szCs w:val="21"/>
        </w:rPr>
      </w:pPr>
    </w:p>
    <w:p w14:paraId="12A85305" w14:textId="406D8B81"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TARIMORO, GTO., POR EL PERIODO COMPRENDIDO DEL 1 DE ENERO AL 31 DE DICIEMBRE DEL EJERCICIO FISCAL DEL AÑO 2018.</w:t>
      </w:r>
    </w:p>
    <w:p w14:paraId="458D99FF" w14:textId="6459A613" w:rsidR="00665C18" w:rsidRPr="008050C6" w:rsidRDefault="00665C18" w:rsidP="00154326">
      <w:pPr>
        <w:ind w:firstLine="720"/>
        <w:jc w:val="both"/>
        <w:rPr>
          <w:rFonts w:ascii="Abadi" w:hAnsi="Abadi" w:cs="Arial"/>
          <w:b/>
          <w:sz w:val="21"/>
          <w:szCs w:val="21"/>
        </w:rPr>
      </w:pPr>
    </w:p>
    <w:p w14:paraId="1CCB4352" w14:textId="77777777" w:rsidR="00A60D73" w:rsidRPr="008050C6" w:rsidRDefault="00A60D73" w:rsidP="00A60D73">
      <w:pPr>
        <w:pStyle w:val="Sangra3detindependiente"/>
        <w:tabs>
          <w:tab w:val="left" w:pos="1554"/>
        </w:tabs>
        <w:spacing w:before="0" w:line="240" w:lineRule="auto"/>
        <w:rPr>
          <w:rFonts w:ascii="Abadi" w:hAnsi="Abadi" w:cs="Times New Roman"/>
          <w:b/>
          <w:sz w:val="21"/>
          <w:szCs w:val="21"/>
          <w:lang w:val="es-MX"/>
        </w:rPr>
      </w:pPr>
      <w:r w:rsidRPr="008050C6">
        <w:rPr>
          <w:rFonts w:ascii="Abadi" w:hAnsi="Abadi"/>
          <w:b/>
          <w:sz w:val="21"/>
          <w:szCs w:val="21"/>
          <w:lang w:val="es-MX"/>
        </w:rPr>
        <w:t>»</w:t>
      </w:r>
      <w:r w:rsidRPr="008050C6">
        <w:rPr>
          <w:rFonts w:ascii="Abadi" w:hAnsi="Abadi" w:cs="Times New Roman"/>
          <w:b/>
          <w:sz w:val="21"/>
          <w:szCs w:val="21"/>
          <w:lang w:val="es-MX"/>
        </w:rPr>
        <w:t>C. Presidente del Congreso del Estado.</w:t>
      </w:r>
      <w:r w:rsidRPr="008050C6">
        <w:rPr>
          <w:rFonts w:ascii="Abadi" w:hAnsi="Abadi"/>
          <w:b/>
          <w:sz w:val="21"/>
          <w:szCs w:val="21"/>
          <w:lang w:val="es-MX"/>
        </w:rPr>
        <w:t xml:space="preserve"> Presente.</w:t>
      </w:r>
    </w:p>
    <w:p w14:paraId="3CE263C7" w14:textId="77777777" w:rsidR="00A60D73" w:rsidRPr="008050C6" w:rsidRDefault="00A60D73" w:rsidP="00A60D73">
      <w:pPr>
        <w:pStyle w:val="Textoindependiente"/>
        <w:tabs>
          <w:tab w:val="left" w:pos="1554"/>
        </w:tabs>
        <w:rPr>
          <w:rFonts w:ascii="Abadi" w:hAnsi="Abadi"/>
          <w:sz w:val="21"/>
          <w:szCs w:val="21"/>
        </w:rPr>
      </w:pPr>
    </w:p>
    <w:p w14:paraId="541A8B9B" w14:textId="77777777" w:rsidR="00A60D73" w:rsidRPr="008050C6" w:rsidRDefault="00A60D73" w:rsidP="00A60D73">
      <w:pPr>
        <w:pStyle w:val="Sangra3detindependiente"/>
        <w:tabs>
          <w:tab w:val="left" w:pos="1554"/>
        </w:tabs>
        <w:spacing w:before="0" w:line="240" w:lineRule="auto"/>
        <w:rPr>
          <w:rFonts w:ascii="Abadi" w:hAnsi="Abadi"/>
          <w:b/>
          <w:sz w:val="21"/>
          <w:szCs w:val="21"/>
        </w:rPr>
      </w:pPr>
      <w:r w:rsidRPr="008050C6">
        <w:rPr>
          <w:rFonts w:ascii="Abadi" w:hAnsi="Abadi"/>
          <w:b/>
          <w:sz w:val="21"/>
          <w:szCs w:val="21"/>
        </w:rPr>
        <w:t xml:space="preserve">A esta Comisión de Hacienda y Fiscalización le fue turnado para su estudio y dictamen, el informe de resultados de la auditoría de desempeño practicada por la </w:t>
      </w:r>
      <w:r w:rsidRPr="008050C6">
        <w:rPr>
          <w:rFonts w:ascii="Abadi" w:hAnsi="Abadi"/>
          <w:b/>
          <w:sz w:val="21"/>
          <w:szCs w:val="21"/>
        </w:rPr>
        <w:lastRenderedPageBreak/>
        <w:t xml:space="preserve">Auditoría Superior del Estado de Guanajuato </w:t>
      </w:r>
      <w:r w:rsidRPr="008050C6">
        <w:rPr>
          <w:rFonts w:ascii="Abadi" w:hAnsi="Abadi"/>
          <w:b/>
          <w:sz w:val="21"/>
          <w:szCs w:val="21"/>
          <w:lang w:val="es-MX"/>
        </w:rPr>
        <w:t>a la administración municipal de Tarimoro, Gto., por el periodo comprendido del 1 de enero al 31 de diciembre del ejercicio fiscal del año 2018</w:t>
      </w:r>
      <w:r w:rsidRPr="008050C6">
        <w:rPr>
          <w:rFonts w:ascii="Abadi" w:hAnsi="Abadi"/>
          <w:b/>
          <w:sz w:val="21"/>
          <w:szCs w:val="21"/>
        </w:rPr>
        <w:t>.</w:t>
      </w:r>
    </w:p>
    <w:p w14:paraId="196A89A2" w14:textId="77777777" w:rsidR="00A60D73" w:rsidRPr="008050C6" w:rsidRDefault="00A60D73" w:rsidP="00A60D73">
      <w:pPr>
        <w:pStyle w:val="Sangra3detindependiente"/>
        <w:tabs>
          <w:tab w:val="left" w:pos="1554"/>
        </w:tabs>
        <w:spacing w:before="0" w:line="240" w:lineRule="auto"/>
        <w:rPr>
          <w:rFonts w:ascii="Abadi" w:hAnsi="Abadi"/>
          <w:b/>
          <w:sz w:val="21"/>
          <w:szCs w:val="21"/>
        </w:rPr>
      </w:pPr>
    </w:p>
    <w:p w14:paraId="272EDAE7" w14:textId="77777777" w:rsidR="00A60D73" w:rsidRPr="008050C6" w:rsidRDefault="00A60D73" w:rsidP="00A60D73">
      <w:pPr>
        <w:pStyle w:val="Sangra3detindependiente"/>
        <w:tabs>
          <w:tab w:val="left" w:pos="1554"/>
        </w:tabs>
        <w:spacing w:before="0" w:line="240" w:lineRule="auto"/>
        <w:rPr>
          <w:rFonts w:ascii="Abadi" w:hAnsi="Abadi"/>
          <w:sz w:val="21"/>
          <w:szCs w:val="21"/>
        </w:rPr>
      </w:pPr>
      <w:r w:rsidRPr="008050C6">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4B909B98" w14:textId="77777777" w:rsidR="00A60D73" w:rsidRPr="008050C6" w:rsidRDefault="00A60D73" w:rsidP="00A60D73">
      <w:pPr>
        <w:tabs>
          <w:tab w:val="left" w:pos="1554"/>
        </w:tabs>
        <w:jc w:val="both"/>
        <w:rPr>
          <w:rFonts w:ascii="Abadi" w:hAnsi="Abadi"/>
          <w:sz w:val="21"/>
          <w:szCs w:val="21"/>
        </w:rPr>
      </w:pPr>
    </w:p>
    <w:p w14:paraId="05AE0198" w14:textId="77777777" w:rsidR="00A60D73" w:rsidRPr="008050C6" w:rsidRDefault="00A60D73" w:rsidP="00A60D73">
      <w:pPr>
        <w:tabs>
          <w:tab w:val="left" w:pos="1554"/>
        </w:tabs>
        <w:jc w:val="center"/>
        <w:rPr>
          <w:rFonts w:ascii="Abadi" w:hAnsi="Abadi"/>
          <w:sz w:val="21"/>
          <w:szCs w:val="21"/>
        </w:rPr>
      </w:pPr>
      <w:r w:rsidRPr="008050C6">
        <w:rPr>
          <w:rFonts w:ascii="Abadi" w:hAnsi="Abadi"/>
          <w:sz w:val="21"/>
          <w:szCs w:val="21"/>
        </w:rPr>
        <w:t>D I C T A M E N</w:t>
      </w:r>
    </w:p>
    <w:p w14:paraId="7F7FE2DB" w14:textId="77777777" w:rsidR="00A60D73" w:rsidRPr="008050C6" w:rsidRDefault="00A60D73" w:rsidP="00A60D73">
      <w:pPr>
        <w:tabs>
          <w:tab w:val="left" w:pos="1554"/>
        </w:tabs>
        <w:jc w:val="both"/>
        <w:rPr>
          <w:rFonts w:ascii="Abadi" w:hAnsi="Abadi"/>
          <w:sz w:val="21"/>
          <w:szCs w:val="21"/>
        </w:rPr>
      </w:pPr>
    </w:p>
    <w:p w14:paraId="682EE610" w14:textId="77777777" w:rsidR="00A60D73" w:rsidRPr="008050C6" w:rsidRDefault="00A60D73" w:rsidP="00A60D73">
      <w:pPr>
        <w:pStyle w:val="Textoindependiente"/>
        <w:tabs>
          <w:tab w:val="left" w:pos="1554"/>
        </w:tabs>
        <w:ind w:firstLine="708"/>
        <w:rPr>
          <w:rFonts w:ascii="Abadi" w:hAnsi="Abadi"/>
          <w:b w:val="0"/>
          <w:bCs w:val="0"/>
          <w:sz w:val="21"/>
          <w:szCs w:val="21"/>
        </w:rPr>
      </w:pPr>
      <w:r w:rsidRPr="008050C6">
        <w:rPr>
          <w:rFonts w:ascii="Abadi" w:hAnsi="Abadi"/>
          <w:b w:val="0"/>
          <w:bCs w:val="0"/>
          <w:sz w:val="21"/>
          <w:szCs w:val="21"/>
        </w:rPr>
        <w:t>I. Competencia:</w:t>
      </w:r>
    </w:p>
    <w:p w14:paraId="6A3CF36A" w14:textId="77777777" w:rsidR="00A60D73" w:rsidRPr="008050C6" w:rsidRDefault="00A60D73" w:rsidP="00A60D73">
      <w:pPr>
        <w:pStyle w:val="Textoindependiente"/>
        <w:tabs>
          <w:tab w:val="left" w:pos="1554"/>
        </w:tabs>
        <w:ind w:firstLine="708"/>
        <w:rPr>
          <w:rFonts w:ascii="Abadi" w:hAnsi="Abadi"/>
          <w:b w:val="0"/>
          <w:bCs w:val="0"/>
          <w:sz w:val="21"/>
          <w:szCs w:val="21"/>
        </w:rPr>
      </w:pPr>
    </w:p>
    <w:p w14:paraId="3F531029"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09FC8E3" w14:textId="77777777" w:rsidR="00A60D73" w:rsidRPr="008050C6" w:rsidRDefault="00A60D73" w:rsidP="00A60D73">
      <w:pPr>
        <w:pStyle w:val="Textoindependiente"/>
        <w:tabs>
          <w:tab w:val="left" w:pos="1554"/>
        </w:tabs>
        <w:ind w:firstLine="708"/>
        <w:rPr>
          <w:rFonts w:ascii="Abadi" w:hAnsi="Abadi"/>
          <w:b w:val="0"/>
          <w:sz w:val="21"/>
          <w:szCs w:val="21"/>
        </w:rPr>
      </w:pPr>
    </w:p>
    <w:p w14:paraId="3CEA9E0F"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FBE6704" w14:textId="77777777" w:rsidR="00A60D73" w:rsidRPr="008050C6" w:rsidRDefault="00A60D73" w:rsidP="00A60D73">
      <w:pPr>
        <w:pStyle w:val="Textoindependiente"/>
        <w:tabs>
          <w:tab w:val="left" w:pos="1554"/>
        </w:tabs>
        <w:ind w:firstLine="708"/>
        <w:rPr>
          <w:rFonts w:ascii="Abadi" w:hAnsi="Abadi"/>
          <w:b w:val="0"/>
          <w:sz w:val="21"/>
          <w:szCs w:val="21"/>
        </w:rPr>
      </w:pPr>
    </w:p>
    <w:p w14:paraId="1682B576" w14:textId="77777777" w:rsidR="00A60D73" w:rsidRPr="008050C6" w:rsidRDefault="00A60D73" w:rsidP="00A60D73">
      <w:pPr>
        <w:tabs>
          <w:tab w:val="left" w:pos="1554"/>
        </w:tabs>
        <w:ind w:firstLine="708"/>
        <w:jc w:val="both"/>
        <w:rPr>
          <w:rFonts w:ascii="Abadi" w:hAnsi="Abadi"/>
          <w:sz w:val="21"/>
          <w:szCs w:val="21"/>
          <w:lang w:eastAsia="x-none"/>
        </w:rPr>
      </w:pPr>
      <w:r w:rsidRPr="008050C6">
        <w:rPr>
          <w:rFonts w:ascii="Abadi" w:hAnsi="Abadi"/>
          <w:sz w:val="21"/>
          <w:szCs w:val="21"/>
          <w:lang w:eastAsia="x-none"/>
        </w:rPr>
        <w:t xml:space="preserve">De igual forma, el artículo 82, fracción XXIV de la Ley de Fiscalización Superior del Estado de Guanajuato establece </w:t>
      </w:r>
      <w:r w:rsidRPr="008050C6">
        <w:rPr>
          <w:rFonts w:ascii="Abadi" w:hAnsi="Abadi"/>
          <w:sz w:val="21"/>
          <w:szCs w:val="21"/>
          <w:lang w:eastAsia="x-none"/>
        </w:rPr>
        <w:t>como atribución de la Auditoría Superior del Estado, rendir al Congreso, los informes derivados del ejercicio de la función de fiscalización.</w:t>
      </w:r>
    </w:p>
    <w:p w14:paraId="2F781B67" w14:textId="77777777" w:rsidR="00A60D73" w:rsidRPr="008050C6" w:rsidRDefault="00A60D73" w:rsidP="00A60D73">
      <w:pPr>
        <w:pStyle w:val="Textoindependiente"/>
        <w:tabs>
          <w:tab w:val="left" w:pos="1554"/>
        </w:tabs>
        <w:ind w:firstLine="708"/>
        <w:rPr>
          <w:rFonts w:ascii="Abadi" w:hAnsi="Abadi"/>
          <w:b w:val="0"/>
          <w:sz w:val="21"/>
          <w:szCs w:val="21"/>
        </w:rPr>
      </w:pPr>
    </w:p>
    <w:p w14:paraId="2DC0065A"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AC06C8F" w14:textId="77777777" w:rsidR="00A60D73" w:rsidRPr="008050C6" w:rsidRDefault="00A60D73" w:rsidP="00A60D73">
      <w:pPr>
        <w:pStyle w:val="Textoindependiente"/>
        <w:tabs>
          <w:tab w:val="left" w:pos="1554"/>
        </w:tabs>
        <w:ind w:firstLine="708"/>
        <w:rPr>
          <w:rFonts w:ascii="Abadi" w:hAnsi="Abadi"/>
          <w:b w:val="0"/>
          <w:sz w:val="21"/>
          <w:szCs w:val="21"/>
        </w:rPr>
      </w:pPr>
    </w:p>
    <w:p w14:paraId="031176D4"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008646D" w14:textId="77777777" w:rsidR="00A60D73" w:rsidRPr="008050C6" w:rsidRDefault="00A60D73" w:rsidP="00A60D73">
      <w:pPr>
        <w:pStyle w:val="Textoindependiente"/>
        <w:tabs>
          <w:tab w:val="left" w:pos="1554"/>
        </w:tabs>
        <w:ind w:firstLine="708"/>
        <w:rPr>
          <w:rFonts w:ascii="Abadi" w:hAnsi="Abadi"/>
          <w:b w:val="0"/>
          <w:sz w:val="21"/>
          <w:szCs w:val="21"/>
        </w:rPr>
      </w:pPr>
    </w:p>
    <w:p w14:paraId="6D019964"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71668278" w14:textId="77777777" w:rsidR="00A60D73" w:rsidRPr="008050C6" w:rsidRDefault="00A60D73" w:rsidP="00A60D73">
      <w:pPr>
        <w:pStyle w:val="Textoindependiente"/>
        <w:tabs>
          <w:tab w:val="left" w:pos="1554"/>
        </w:tabs>
        <w:ind w:firstLine="708"/>
        <w:rPr>
          <w:rFonts w:ascii="Abadi" w:hAnsi="Abadi"/>
          <w:b w:val="0"/>
          <w:sz w:val="21"/>
          <w:szCs w:val="21"/>
        </w:rPr>
      </w:pPr>
    </w:p>
    <w:p w14:paraId="04A81A3A" w14:textId="77777777" w:rsidR="00A60D73" w:rsidRPr="008050C6" w:rsidRDefault="00A60D73" w:rsidP="00A60D73">
      <w:pPr>
        <w:pStyle w:val="Textoindependiente"/>
        <w:tabs>
          <w:tab w:val="left" w:pos="1554"/>
        </w:tabs>
        <w:ind w:firstLine="708"/>
        <w:rPr>
          <w:rFonts w:ascii="Abadi" w:hAnsi="Abadi"/>
          <w:b w:val="0"/>
          <w:bCs w:val="0"/>
          <w:sz w:val="21"/>
          <w:szCs w:val="21"/>
        </w:rPr>
      </w:pPr>
      <w:r w:rsidRPr="008050C6">
        <w:rPr>
          <w:rFonts w:ascii="Abadi" w:hAnsi="Abadi"/>
          <w:b w:val="0"/>
          <w:bCs w:val="0"/>
          <w:sz w:val="21"/>
          <w:szCs w:val="21"/>
        </w:rPr>
        <w:t>II. Antecedentes:</w:t>
      </w:r>
    </w:p>
    <w:p w14:paraId="4002D473" w14:textId="77777777" w:rsidR="00A60D73" w:rsidRPr="008050C6" w:rsidRDefault="00A60D73" w:rsidP="00A60D73">
      <w:pPr>
        <w:pStyle w:val="Textoindependiente"/>
        <w:tabs>
          <w:tab w:val="left" w:pos="1554"/>
        </w:tabs>
        <w:ind w:firstLine="708"/>
        <w:rPr>
          <w:rFonts w:ascii="Abadi" w:hAnsi="Abadi"/>
          <w:b w:val="0"/>
          <w:sz w:val="21"/>
          <w:szCs w:val="21"/>
        </w:rPr>
      </w:pPr>
    </w:p>
    <w:p w14:paraId="479D0E27"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6F34C7DB" w14:textId="77777777" w:rsidR="00A60D73" w:rsidRPr="008050C6" w:rsidRDefault="00A60D73" w:rsidP="00A60D73">
      <w:pPr>
        <w:pStyle w:val="Textoindependiente"/>
        <w:tabs>
          <w:tab w:val="left" w:pos="1554"/>
        </w:tabs>
        <w:ind w:firstLine="708"/>
        <w:rPr>
          <w:rFonts w:ascii="Abadi" w:hAnsi="Abadi"/>
          <w:b w:val="0"/>
          <w:sz w:val="21"/>
          <w:szCs w:val="21"/>
        </w:rPr>
      </w:pPr>
    </w:p>
    <w:p w14:paraId="56E406A8"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w:t>
      </w:r>
      <w:r w:rsidRPr="008050C6">
        <w:rPr>
          <w:rFonts w:ascii="Abadi" w:hAnsi="Abadi"/>
          <w:b w:val="0"/>
          <w:sz w:val="21"/>
          <w:szCs w:val="21"/>
        </w:rPr>
        <w:lastRenderedPageBreak/>
        <w:t xml:space="preserve">verificar el cumplimiento de los objetivos y las metas de los programas estatales y municipales. </w:t>
      </w:r>
    </w:p>
    <w:p w14:paraId="04E03CAB" w14:textId="77777777" w:rsidR="00A60D73" w:rsidRPr="008050C6" w:rsidRDefault="00A60D73" w:rsidP="00A60D73">
      <w:pPr>
        <w:pStyle w:val="Textoindependiente"/>
        <w:tabs>
          <w:tab w:val="left" w:pos="1554"/>
        </w:tabs>
        <w:ind w:firstLine="708"/>
        <w:rPr>
          <w:rFonts w:ascii="Abadi" w:hAnsi="Abadi"/>
          <w:b w:val="0"/>
          <w:sz w:val="21"/>
          <w:szCs w:val="21"/>
        </w:rPr>
      </w:pPr>
    </w:p>
    <w:p w14:paraId="2984133C"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AE2B798" w14:textId="77777777" w:rsidR="00A60D73" w:rsidRPr="008050C6" w:rsidRDefault="00A60D73" w:rsidP="00A60D73">
      <w:pPr>
        <w:pStyle w:val="Textoindependiente"/>
        <w:tabs>
          <w:tab w:val="left" w:pos="1554"/>
        </w:tabs>
        <w:ind w:firstLine="708"/>
        <w:rPr>
          <w:rFonts w:ascii="Abadi" w:hAnsi="Abadi"/>
          <w:b w:val="0"/>
          <w:sz w:val="21"/>
          <w:szCs w:val="21"/>
        </w:rPr>
      </w:pPr>
    </w:p>
    <w:p w14:paraId="76AA110A" w14:textId="77777777" w:rsidR="00A60D73" w:rsidRPr="008050C6" w:rsidRDefault="00A60D73" w:rsidP="00A60D73">
      <w:pPr>
        <w:tabs>
          <w:tab w:val="left" w:pos="1554"/>
        </w:tabs>
        <w:ind w:firstLine="709"/>
        <w:jc w:val="both"/>
        <w:rPr>
          <w:rFonts w:ascii="Abadi" w:hAnsi="Abadi"/>
          <w:sz w:val="21"/>
          <w:szCs w:val="21"/>
          <w:lang w:eastAsia="x-none"/>
        </w:rPr>
      </w:pPr>
      <w:r w:rsidRPr="008050C6">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755CB021" w14:textId="77777777" w:rsidR="00A60D73" w:rsidRPr="008050C6" w:rsidRDefault="00A60D73" w:rsidP="00A60D73">
      <w:pPr>
        <w:tabs>
          <w:tab w:val="left" w:pos="1554"/>
        </w:tabs>
        <w:jc w:val="both"/>
        <w:rPr>
          <w:rFonts w:ascii="Abadi" w:hAnsi="Abadi"/>
          <w:sz w:val="21"/>
          <w:szCs w:val="21"/>
          <w:lang w:eastAsia="x-none"/>
        </w:rPr>
      </w:pPr>
    </w:p>
    <w:p w14:paraId="7FDDD9CC" w14:textId="77777777" w:rsidR="00A60D73" w:rsidRPr="008050C6" w:rsidRDefault="00A60D73" w:rsidP="00A60D73">
      <w:pPr>
        <w:tabs>
          <w:tab w:val="left" w:pos="1554"/>
        </w:tabs>
        <w:ind w:firstLine="708"/>
        <w:jc w:val="both"/>
        <w:rPr>
          <w:rFonts w:ascii="Abadi" w:hAnsi="Abadi"/>
          <w:sz w:val="21"/>
          <w:szCs w:val="21"/>
          <w:lang w:eastAsia="x-none"/>
        </w:rPr>
      </w:pPr>
      <w:r w:rsidRPr="008050C6">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7CF95207" w14:textId="77777777" w:rsidR="00A60D73" w:rsidRPr="008050C6" w:rsidRDefault="00A60D73" w:rsidP="00A60D73">
      <w:pPr>
        <w:tabs>
          <w:tab w:val="left" w:pos="1554"/>
        </w:tabs>
        <w:ind w:firstLine="708"/>
        <w:jc w:val="both"/>
        <w:rPr>
          <w:rFonts w:ascii="Abadi" w:hAnsi="Abadi"/>
          <w:sz w:val="21"/>
          <w:szCs w:val="21"/>
        </w:rPr>
      </w:pPr>
    </w:p>
    <w:p w14:paraId="03CCDE8B"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658221AE" w14:textId="77777777" w:rsidR="00A60D73" w:rsidRPr="008050C6" w:rsidRDefault="00A60D73" w:rsidP="00A60D73">
      <w:pPr>
        <w:pStyle w:val="Textoindependiente"/>
        <w:tabs>
          <w:tab w:val="left" w:pos="1554"/>
        </w:tabs>
        <w:ind w:firstLine="708"/>
        <w:rPr>
          <w:rFonts w:ascii="Abadi" w:hAnsi="Abadi"/>
          <w:b w:val="0"/>
          <w:sz w:val="21"/>
          <w:szCs w:val="21"/>
        </w:rPr>
      </w:pPr>
    </w:p>
    <w:p w14:paraId="4C531056"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Tarimoro, Gto., por el periodo comprendido del 1 de enero </w:t>
      </w:r>
      <w:r w:rsidRPr="008050C6">
        <w:rPr>
          <w:rFonts w:ascii="Abadi" w:hAnsi="Abadi"/>
          <w:b w:val="0"/>
          <w:sz w:val="21"/>
          <w:szCs w:val="21"/>
        </w:rPr>
        <w:t>al 31 de diciembre del ejercicio fiscal del año 2018.</w:t>
      </w:r>
    </w:p>
    <w:p w14:paraId="29A6A450" w14:textId="77777777" w:rsidR="00A60D73" w:rsidRPr="008050C6" w:rsidRDefault="00A60D73" w:rsidP="00A60D73">
      <w:pPr>
        <w:pStyle w:val="Textoindependiente"/>
        <w:tabs>
          <w:tab w:val="left" w:pos="1554"/>
        </w:tabs>
        <w:ind w:firstLine="708"/>
        <w:rPr>
          <w:rFonts w:ascii="Abadi" w:hAnsi="Abadi"/>
          <w:b w:val="0"/>
          <w:sz w:val="21"/>
          <w:szCs w:val="21"/>
        </w:rPr>
      </w:pPr>
    </w:p>
    <w:p w14:paraId="78FA4835" w14:textId="77777777" w:rsidR="00A60D73" w:rsidRPr="008050C6" w:rsidRDefault="00A60D73" w:rsidP="00A60D73">
      <w:pPr>
        <w:pStyle w:val="Textoindependiente"/>
        <w:tabs>
          <w:tab w:val="left" w:pos="1554"/>
          <w:tab w:val="left" w:pos="7371"/>
        </w:tabs>
        <w:ind w:firstLine="708"/>
        <w:rPr>
          <w:rFonts w:ascii="Abadi" w:hAnsi="Abadi"/>
          <w:b w:val="0"/>
          <w:sz w:val="21"/>
          <w:szCs w:val="21"/>
        </w:rPr>
      </w:pPr>
      <w:r w:rsidRPr="008050C6">
        <w:rPr>
          <w:rFonts w:ascii="Abadi" w:hAnsi="Abadi"/>
          <w:b w:val="0"/>
          <w:sz w:val="21"/>
          <w:szCs w:val="21"/>
        </w:rPr>
        <w:t>El 28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4 de abril de 2019.</w:t>
      </w:r>
    </w:p>
    <w:p w14:paraId="34B10D78" w14:textId="77777777" w:rsidR="00A60D73" w:rsidRPr="008050C6" w:rsidRDefault="00A60D73" w:rsidP="00A60D73">
      <w:pPr>
        <w:pStyle w:val="Textoindependiente"/>
        <w:tabs>
          <w:tab w:val="left" w:pos="1554"/>
        </w:tabs>
        <w:ind w:firstLine="708"/>
        <w:rPr>
          <w:rFonts w:ascii="Abadi" w:hAnsi="Abadi"/>
          <w:b w:val="0"/>
          <w:sz w:val="21"/>
          <w:szCs w:val="21"/>
        </w:rPr>
      </w:pPr>
    </w:p>
    <w:p w14:paraId="075E83F2"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Como parte del proceso de auditoría, el 17 de junio de 2019 se notificó al sujeto fiscalizado el pliego de recomendaciones derivadas de la auditoría practicada. Lo anterior, para dar cumplimiento a lo preceptuado por el artículo 58 de la Ley de Fiscalización Superior del Estado de Guanajuato.</w:t>
      </w:r>
    </w:p>
    <w:p w14:paraId="4FF89C1A" w14:textId="77777777" w:rsidR="00A60D73" w:rsidRPr="008050C6" w:rsidRDefault="00A60D73" w:rsidP="00A60D73">
      <w:pPr>
        <w:pStyle w:val="Textoindependiente"/>
        <w:tabs>
          <w:tab w:val="left" w:pos="1554"/>
        </w:tabs>
        <w:ind w:firstLine="708"/>
        <w:rPr>
          <w:rFonts w:ascii="Abadi" w:hAnsi="Abadi"/>
          <w:b w:val="0"/>
          <w:sz w:val="21"/>
          <w:szCs w:val="21"/>
        </w:rPr>
      </w:pPr>
    </w:p>
    <w:p w14:paraId="0F896C56"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El 28 de junio de 2019, se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260DDF62" w14:textId="77777777" w:rsidR="00A60D73" w:rsidRPr="008050C6" w:rsidRDefault="00A60D73" w:rsidP="00A60D73">
      <w:pPr>
        <w:pStyle w:val="Textoindependiente"/>
        <w:tabs>
          <w:tab w:val="left" w:pos="1554"/>
        </w:tabs>
        <w:ind w:firstLine="708"/>
        <w:rPr>
          <w:rFonts w:ascii="Abadi" w:hAnsi="Abadi"/>
          <w:b w:val="0"/>
          <w:sz w:val="21"/>
          <w:szCs w:val="21"/>
        </w:rPr>
      </w:pPr>
    </w:p>
    <w:p w14:paraId="7D3F78A8"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El informe de resultados se notificó al sujeto fiscalizado el 1 de agosto de 2019.</w:t>
      </w:r>
    </w:p>
    <w:p w14:paraId="0704BEDE" w14:textId="77777777" w:rsidR="00A60D73" w:rsidRPr="008050C6" w:rsidRDefault="00A60D73" w:rsidP="00A60D73">
      <w:pPr>
        <w:pStyle w:val="Textoindependiente"/>
        <w:tabs>
          <w:tab w:val="left" w:pos="1554"/>
        </w:tabs>
        <w:ind w:firstLine="708"/>
        <w:rPr>
          <w:rFonts w:ascii="Abadi" w:hAnsi="Abadi"/>
          <w:b w:val="0"/>
          <w:sz w:val="21"/>
          <w:szCs w:val="21"/>
        </w:rPr>
      </w:pPr>
    </w:p>
    <w:p w14:paraId="5C1B0B9C"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4994C05" w14:textId="77777777" w:rsidR="00A60D73" w:rsidRPr="008050C6" w:rsidRDefault="00A60D73" w:rsidP="00A60D73">
      <w:pPr>
        <w:pStyle w:val="Textoindependiente"/>
        <w:tabs>
          <w:tab w:val="left" w:pos="1554"/>
        </w:tabs>
        <w:ind w:firstLine="708"/>
        <w:rPr>
          <w:rFonts w:ascii="Abadi" w:hAnsi="Abadi"/>
          <w:b w:val="0"/>
          <w:sz w:val="21"/>
          <w:szCs w:val="21"/>
        </w:rPr>
      </w:pPr>
    </w:p>
    <w:p w14:paraId="58062851" w14:textId="77777777" w:rsidR="00A60D73" w:rsidRPr="008050C6" w:rsidRDefault="00A60D73" w:rsidP="00A60D73">
      <w:pPr>
        <w:tabs>
          <w:tab w:val="left" w:pos="1554"/>
        </w:tabs>
        <w:ind w:firstLine="708"/>
        <w:jc w:val="both"/>
        <w:rPr>
          <w:rFonts w:ascii="Abadi" w:hAnsi="Abadi"/>
          <w:sz w:val="21"/>
          <w:szCs w:val="21"/>
          <w:lang w:eastAsia="x-none"/>
        </w:rPr>
      </w:pPr>
      <w:r w:rsidRPr="008050C6">
        <w:rPr>
          <w:rFonts w:ascii="Abadi" w:hAnsi="Abadi"/>
          <w:sz w:val="21"/>
          <w:szCs w:val="21"/>
          <w:lang w:eastAsia="x-none"/>
        </w:rPr>
        <w:t>En razón de lo anterior, el Auditor Superior del Estado remitió a este Congreso del Estado, el informe de resultados, el cual se turnó a esta Comisión de Hacienda y Fiscalización el 8 de agosto de 2019 para su estudio y dictamen, siendo radicado el 12 de agosto del año en curso.</w:t>
      </w:r>
    </w:p>
    <w:p w14:paraId="7F4596B8" w14:textId="77777777" w:rsidR="00A60D73" w:rsidRPr="008050C6" w:rsidRDefault="00A60D73" w:rsidP="00A60D73">
      <w:pPr>
        <w:pStyle w:val="Textoindependiente"/>
        <w:tabs>
          <w:tab w:val="left" w:pos="1554"/>
        </w:tabs>
        <w:ind w:firstLine="708"/>
        <w:rPr>
          <w:rFonts w:ascii="Abadi" w:hAnsi="Abadi"/>
          <w:b w:val="0"/>
          <w:sz w:val="21"/>
          <w:szCs w:val="21"/>
        </w:rPr>
      </w:pPr>
    </w:p>
    <w:p w14:paraId="2BB4153E" w14:textId="77777777" w:rsidR="00A60D73" w:rsidRPr="008050C6" w:rsidRDefault="00A60D73" w:rsidP="00A60D73">
      <w:pPr>
        <w:pStyle w:val="Textoindependiente"/>
        <w:tabs>
          <w:tab w:val="left" w:pos="1554"/>
        </w:tabs>
        <w:ind w:firstLine="708"/>
        <w:rPr>
          <w:rFonts w:ascii="Abadi" w:hAnsi="Abadi"/>
          <w:b w:val="0"/>
          <w:bCs w:val="0"/>
          <w:sz w:val="21"/>
          <w:szCs w:val="21"/>
        </w:rPr>
      </w:pPr>
      <w:r w:rsidRPr="008050C6">
        <w:rPr>
          <w:rFonts w:ascii="Abadi" w:hAnsi="Abadi"/>
          <w:b w:val="0"/>
          <w:bCs w:val="0"/>
          <w:sz w:val="21"/>
          <w:szCs w:val="21"/>
        </w:rPr>
        <w:t>IV. Contenido del Informe de Resultados:</w:t>
      </w:r>
    </w:p>
    <w:p w14:paraId="369FC3DD" w14:textId="77777777" w:rsidR="00A60D73" w:rsidRPr="008050C6" w:rsidRDefault="00A60D73" w:rsidP="00A60D73">
      <w:pPr>
        <w:pStyle w:val="Textoindependiente"/>
        <w:tabs>
          <w:tab w:val="left" w:pos="1554"/>
        </w:tabs>
        <w:rPr>
          <w:rFonts w:ascii="Abadi" w:hAnsi="Abadi"/>
          <w:b w:val="0"/>
          <w:bCs w:val="0"/>
          <w:sz w:val="21"/>
          <w:szCs w:val="21"/>
        </w:rPr>
      </w:pPr>
    </w:p>
    <w:p w14:paraId="2A29D50C" w14:textId="77777777" w:rsidR="00A60D73" w:rsidRPr="008050C6" w:rsidRDefault="00A60D73" w:rsidP="00A60D73">
      <w:pPr>
        <w:pStyle w:val="Textoindependiente"/>
        <w:tabs>
          <w:tab w:val="left" w:pos="1554"/>
        </w:tabs>
        <w:rPr>
          <w:rFonts w:ascii="Abadi" w:hAnsi="Abadi"/>
          <w:b w:val="0"/>
          <w:bCs w:val="0"/>
          <w:sz w:val="21"/>
          <w:szCs w:val="21"/>
        </w:rPr>
      </w:pPr>
      <w:r w:rsidRPr="008050C6">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21DEE615" w14:textId="77777777" w:rsidR="00A60D73" w:rsidRPr="008050C6" w:rsidRDefault="00A60D73" w:rsidP="00A60D73">
      <w:pPr>
        <w:pStyle w:val="Textoindependiente"/>
        <w:tabs>
          <w:tab w:val="left" w:pos="1554"/>
        </w:tabs>
        <w:rPr>
          <w:rFonts w:ascii="Abadi" w:hAnsi="Abadi"/>
          <w:b w:val="0"/>
          <w:bCs w:val="0"/>
          <w:sz w:val="21"/>
          <w:szCs w:val="21"/>
        </w:rPr>
      </w:pPr>
    </w:p>
    <w:p w14:paraId="7F2D7A5C" w14:textId="77777777" w:rsidR="00A60D73" w:rsidRPr="008050C6" w:rsidRDefault="00A60D73" w:rsidP="00A60D73">
      <w:pPr>
        <w:pStyle w:val="Textoindependiente"/>
        <w:numPr>
          <w:ilvl w:val="0"/>
          <w:numId w:val="39"/>
        </w:numPr>
        <w:tabs>
          <w:tab w:val="left" w:pos="1554"/>
        </w:tabs>
        <w:autoSpaceDE/>
        <w:autoSpaceDN/>
        <w:rPr>
          <w:rFonts w:ascii="Abadi" w:hAnsi="Abadi"/>
          <w:b w:val="0"/>
          <w:bCs w:val="0"/>
          <w:sz w:val="21"/>
          <w:szCs w:val="21"/>
        </w:rPr>
      </w:pPr>
      <w:r w:rsidRPr="008050C6">
        <w:rPr>
          <w:rFonts w:ascii="Abadi" w:hAnsi="Abadi"/>
          <w:b w:val="0"/>
          <w:bCs w:val="0"/>
          <w:sz w:val="21"/>
          <w:szCs w:val="21"/>
        </w:rPr>
        <w:t>Introducción.</w:t>
      </w:r>
    </w:p>
    <w:p w14:paraId="0EBC073F" w14:textId="77777777" w:rsidR="00A60D73" w:rsidRPr="008050C6" w:rsidRDefault="00A60D73" w:rsidP="00A60D73">
      <w:pPr>
        <w:pStyle w:val="Textoindependiente"/>
        <w:tabs>
          <w:tab w:val="left" w:pos="1554"/>
        </w:tabs>
        <w:ind w:left="705"/>
        <w:rPr>
          <w:rFonts w:ascii="Abadi" w:hAnsi="Abadi"/>
          <w:b w:val="0"/>
          <w:sz w:val="21"/>
          <w:szCs w:val="21"/>
        </w:rPr>
      </w:pPr>
    </w:p>
    <w:p w14:paraId="5E6EBE0C"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597DBB1C" w14:textId="77777777" w:rsidR="00A60D73" w:rsidRPr="008050C6" w:rsidRDefault="00A60D73" w:rsidP="00A60D73">
      <w:pPr>
        <w:pStyle w:val="Textoindependiente"/>
        <w:tabs>
          <w:tab w:val="left" w:pos="1554"/>
        </w:tabs>
        <w:ind w:firstLine="705"/>
        <w:rPr>
          <w:rFonts w:ascii="Abadi" w:hAnsi="Abadi"/>
          <w:b w:val="0"/>
          <w:sz w:val="21"/>
          <w:szCs w:val="21"/>
        </w:rPr>
      </w:pPr>
    </w:p>
    <w:p w14:paraId="477FF877"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136BB829" w14:textId="77777777" w:rsidR="00A60D73" w:rsidRPr="008050C6" w:rsidRDefault="00A60D73" w:rsidP="00A60D73">
      <w:pPr>
        <w:pStyle w:val="Textoindependiente"/>
        <w:tabs>
          <w:tab w:val="left" w:pos="1554"/>
        </w:tabs>
        <w:ind w:firstLine="705"/>
        <w:rPr>
          <w:rFonts w:ascii="Abadi" w:hAnsi="Abadi"/>
          <w:b w:val="0"/>
          <w:sz w:val="21"/>
          <w:szCs w:val="21"/>
        </w:rPr>
      </w:pPr>
    </w:p>
    <w:p w14:paraId="2684C8F3"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4F1DD3C4" w14:textId="77777777" w:rsidR="00A60D73" w:rsidRPr="008050C6" w:rsidRDefault="00A60D73" w:rsidP="00A60D73">
      <w:pPr>
        <w:pStyle w:val="Textoindependiente"/>
        <w:tabs>
          <w:tab w:val="left" w:pos="1554"/>
        </w:tabs>
        <w:ind w:firstLine="705"/>
        <w:rPr>
          <w:rFonts w:ascii="Abadi" w:hAnsi="Abadi"/>
          <w:b w:val="0"/>
          <w:sz w:val="21"/>
          <w:szCs w:val="21"/>
        </w:rPr>
      </w:pPr>
    </w:p>
    <w:p w14:paraId="4651D69A"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Respecto al marco normativo aplicable, se precisa la normatividad aplicable a la función de fiscalización a cargo del Poder Legislativo del Estado, siendo </w:t>
      </w:r>
      <w:r w:rsidRPr="008050C6">
        <w:rPr>
          <w:rFonts w:ascii="Abadi" w:hAnsi="Abadi"/>
          <w:b w:val="0"/>
          <w:sz w:val="21"/>
          <w:szCs w:val="21"/>
        </w:rPr>
        <w:t>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4CA2A7F6" w14:textId="77777777" w:rsidR="00A60D73" w:rsidRPr="008050C6" w:rsidRDefault="00A60D73" w:rsidP="00A60D73">
      <w:pPr>
        <w:pStyle w:val="Textoindependiente"/>
        <w:tabs>
          <w:tab w:val="left" w:pos="1554"/>
        </w:tabs>
        <w:ind w:firstLine="705"/>
        <w:rPr>
          <w:rFonts w:ascii="Abadi" w:hAnsi="Abadi"/>
          <w:b w:val="0"/>
          <w:sz w:val="21"/>
          <w:szCs w:val="21"/>
        </w:rPr>
      </w:pPr>
    </w:p>
    <w:p w14:paraId="1712764A"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A50BA44" w14:textId="77777777" w:rsidR="00A60D73" w:rsidRPr="008050C6" w:rsidRDefault="00A60D73" w:rsidP="00A60D73">
      <w:pPr>
        <w:pStyle w:val="Textoindependiente"/>
        <w:tabs>
          <w:tab w:val="left" w:pos="1554"/>
        </w:tabs>
        <w:ind w:firstLine="705"/>
        <w:rPr>
          <w:rFonts w:ascii="Abadi" w:hAnsi="Abadi"/>
          <w:b w:val="0"/>
          <w:sz w:val="21"/>
          <w:szCs w:val="21"/>
        </w:rPr>
      </w:pPr>
    </w:p>
    <w:p w14:paraId="4606A42F"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07D584FB" w14:textId="77777777" w:rsidR="00A60D73" w:rsidRPr="008050C6" w:rsidRDefault="00A60D73" w:rsidP="00A60D73">
      <w:pPr>
        <w:pStyle w:val="Textoindependiente"/>
        <w:tabs>
          <w:tab w:val="left" w:pos="1554"/>
        </w:tabs>
        <w:ind w:firstLine="708"/>
        <w:rPr>
          <w:rFonts w:ascii="Abadi" w:hAnsi="Abadi"/>
          <w:b w:val="0"/>
          <w:sz w:val="21"/>
          <w:szCs w:val="21"/>
        </w:rPr>
      </w:pPr>
    </w:p>
    <w:p w14:paraId="255B45DC"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 xml:space="preserve">De igual forma, se menciona que el 24 de marzo de 2017 se publicó en el </w:t>
      </w:r>
      <w:r w:rsidRPr="008050C6">
        <w:rPr>
          <w:rFonts w:ascii="Abadi" w:hAnsi="Abadi"/>
          <w:b w:val="0"/>
          <w:sz w:val="21"/>
          <w:szCs w:val="21"/>
        </w:rPr>
        <w:lastRenderedPageBreak/>
        <w:t>Periódico Oficial del Gobierno del Estado número 48, tercera parte, el Manual para las Auditorías al Desempeño de la Auditoría Superior del Estado de Guanajuato, mismo que es un referente normativo medular para la emisión del informe de resultados.</w:t>
      </w:r>
    </w:p>
    <w:p w14:paraId="3993D6FF" w14:textId="77777777" w:rsidR="00A60D73" w:rsidRPr="008050C6" w:rsidRDefault="00A60D73" w:rsidP="00A60D73">
      <w:pPr>
        <w:pStyle w:val="Textoindependiente"/>
        <w:tabs>
          <w:tab w:val="left" w:pos="1554"/>
        </w:tabs>
        <w:ind w:firstLine="708"/>
        <w:rPr>
          <w:rFonts w:ascii="Abadi" w:hAnsi="Abadi"/>
          <w:b w:val="0"/>
          <w:sz w:val="21"/>
          <w:szCs w:val="21"/>
        </w:rPr>
      </w:pPr>
    </w:p>
    <w:p w14:paraId="77ABD8D0" w14:textId="77777777" w:rsidR="00A60D73" w:rsidRPr="008050C6" w:rsidRDefault="00A60D73" w:rsidP="00A60D73">
      <w:pPr>
        <w:pStyle w:val="Textoindependiente"/>
        <w:tabs>
          <w:tab w:val="left" w:pos="1554"/>
        </w:tabs>
        <w:ind w:firstLine="708"/>
        <w:rPr>
          <w:rFonts w:ascii="Abadi" w:hAnsi="Abadi"/>
          <w:b w:val="0"/>
          <w:sz w:val="21"/>
          <w:szCs w:val="21"/>
        </w:rPr>
      </w:pPr>
      <w:r w:rsidRPr="008050C6">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16A99E26" w14:textId="77777777" w:rsidR="00A60D73" w:rsidRPr="008050C6" w:rsidRDefault="00A60D73" w:rsidP="00A60D73">
      <w:pPr>
        <w:pStyle w:val="Textoindependiente"/>
        <w:tabs>
          <w:tab w:val="left" w:pos="1554"/>
        </w:tabs>
        <w:ind w:firstLine="705"/>
        <w:rPr>
          <w:rFonts w:ascii="Abadi" w:hAnsi="Abadi"/>
          <w:b w:val="0"/>
          <w:sz w:val="21"/>
          <w:szCs w:val="21"/>
        </w:rPr>
      </w:pPr>
    </w:p>
    <w:p w14:paraId="0424D194"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1388CFF8" w14:textId="77777777" w:rsidR="00A60D73" w:rsidRPr="008050C6" w:rsidRDefault="00A60D73" w:rsidP="00A60D73">
      <w:pPr>
        <w:pStyle w:val="Textoindependiente"/>
        <w:tabs>
          <w:tab w:val="left" w:pos="1554"/>
        </w:tabs>
        <w:ind w:firstLine="705"/>
        <w:rPr>
          <w:rFonts w:ascii="Abadi" w:hAnsi="Abadi"/>
          <w:b w:val="0"/>
          <w:sz w:val="21"/>
          <w:szCs w:val="21"/>
        </w:rPr>
      </w:pPr>
    </w:p>
    <w:p w14:paraId="029F0F3A"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2B17C50A" w14:textId="77777777" w:rsidR="00A60D73" w:rsidRPr="008050C6" w:rsidRDefault="00A60D73" w:rsidP="00A60D73">
      <w:pPr>
        <w:pStyle w:val="Textoindependiente"/>
        <w:tabs>
          <w:tab w:val="left" w:pos="1554"/>
        </w:tabs>
        <w:ind w:firstLine="705"/>
        <w:rPr>
          <w:rFonts w:ascii="Abadi" w:hAnsi="Abadi"/>
          <w:b w:val="0"/>
          <w:sz w:val="21"/>
          <w:szCs w:val="21"/>
        </w:rPr>
      </w:pPr>
    </w:p>
    <w:p w14:paraId="49EEE77A"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6D3311CD" w14:textId="77777777" w:rsidR="00A60D73" w:rsidRPr="008050C6" w:rsidRDefault="00A60D73" w:rsidP="00A60D73">
      <w:pPr>
        <w:pStyle w:val="Textoindependiente"/>
        <w:tabs>
          <w:tab w:val="left" w:pos="1554"/>
        </w:tabs>
        <w:ind w:firstLine="705"/>
        <w:rPr>
          <w:rFonts w:ascii="Abadi" w:hAnsi="Abadi"/>
          <w:b w:val="0"/>
          <w:sz w:val="21"/>
          <w:szCs w:val="21"/>
        </w:rPr>
      </w:pPr>
    </w:p>
    <w:p w14:paraId="5B3EE78C"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Por lo que hace a la valoración de la respuesta del sujeto fiscalizado, el Órgano Técnico determinó lo conducente respecto a </w:t>
      </w:r>
      <w:r w:rsidRPr="008050C6">
        <w:rPr>
          <w:rFonts w:ascii="Abadi" w:hAnsi="Abadi"/>
          <w:b w:val="0"/>
          <w:sz w:val="21"/>
          <w:szCs w:val="21"/>
        </w:rPr>
        <w:t>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1745CC4A" w14:textId="77777777" w:rsidR="00A60D73" w:rsidRPr="008050C6" w:rsidRDefault="00A60D73" w:rsidP="00A60D73">
      <w:pPr>
        <w:pStyle w:val="Textoindependiente"/>
        <w:tabs>
          <w:tab w:val="left" w:pos="1554"/>
        </w:tabs>
        <w:ind w:firstLine="705"/>
        <w:rPr>
          <w:rFonts w:ascii="Abadi" w:hAnsi="Abadi"/>
          <w:b w:val="0"/>
          <w:sz w:val="21"/>
          <w:szCs w:val="21"/>
        </w:rPr>
      </w:pPr>
    </w:p>
    <w:p w14:paraId="6BBAF1F8"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7DE1B50B" w14:textId="77777777" w:rsidR="00A60D73" w:rsidRPr="008050C6" w:rsidRDefault="00A60D73" w:rsidP="00A60D73">
      <w:pPr>
        <w:pStyle w:val="Textoindependiente"/>
        <w:tabs>
          <w:tab w:val="left" w:pos="1554"/>
        </w:tabs>
        <w:ind w:firstLine="705"/>
        <w:rPr>
          <w:rFonts w:ascii="Abadi" w:hAnsi="Abadi"/>
          <w:b w:val="0"/>
          <w:sz w:val="21"/>
          <w:szCs w:val="21"/>
        </w:rPr>
      </w:pPr>
    </w:p>
    <w:p w14:paraId="56EB743C"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21D70AC6" w14:textId="77777777" w:rsidR="00A60D73" w:rsidRPr="008050C6" w:rsidRDefault="00A60D73" w:rsidP="00A60D73">
      <w:pPr>
        <w:pStyle w:val="Textoindependiente"/>
        <w:tabs>
          <w:tab w:val="left" w:pos="1554"/>
        </w:tabs>
        <w:ind w:firstLine="705"/>
        <w:rPr>
          <w:rFonts w:ascii="Abadi" w:hAnsi="Abadi"/>
          <w:b w:val="0"/>
          <w:sz w:val="21"/>
          <w:szCs w:val="21"/>
        </w:rPr>
      </w:pPr>
    </w:p>
    <w:p w14:paraId="51C513C3"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109404C5" w14:textId="77777777" w:rsidR="00A60D73" w:rsidRPr="008050C6" w:rsidRDefault="00A60D73" w:rsidP="00A60D73">
      <w:pPr>
        <w:pStyle w:val="Textoindependiente"/>
        <w:tabs>
          <w:tab w:val="left" w:pos="1554"/>
        </w:tabs>
        <w:ind w:firstLine="705"/>
        <w:rPr>
          <w:rFonts w:ascii="Abadi" w:hAnsi="Abadi"/>
          <w:b w:val="0"/>
          <w:sz w:val="21"/>
          <w:szCs w:val="21"/>
        </w:rPr>
      </w:pPr>
    </w:p>
    <w:p w14:paraId="1987C6BF"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08E04450" w14:textId="77777777" w:rsidR="00A60D73" w:rsidRPr="008050C6" w:rsidRDefault="00A60D73" w:rsidP="00A60D73">
      <w:pPr>
        <w:pStyle w:val="Textoindependiente"/>
        <w:tabs>
          <w:tab w:val="left" w:pos="1554"/>
        </w:tabs>
        <w:ind w:firstLine="705"/>
        <w:rPr>
          <w:rFonts w:ascii="Abadi" w:hAnsi="Abadi"/>
          <w:b w:val="0"/>
          <w:sz w:val="21"/>
          <w:szCs w:val="21"/>
        </w:rPr>
      </w:pPr>
    </w:p>
    <w:p w14:paraId="1EA96A03"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lastRenderedPageBreak/>
        <w:t>Por lo que respecta a la auditoría que nos ocupa se tuvo por objetivo particular fiscalizar el correcto diseño de uno de los programas presupuestarios del municipio de Tarimoro, Gto., conforme a la Metodología del Marco Lógico, así como su presupuestación y el avance de sus metas planeadas.</w:t>
      </w:r>
    </w:p>
    <w:p w14:paraId="6454AA5D" w14:textId="77777777" w:rsidR="00A60D73" w:rsidRPr="008050C6" w:rsidRDefault="00A60D73" w:rsidP="00A60D73">
      <w:pPr>
        <w:pStyle w:val="Textoindependiente"/>
        <w:tabs>
          <w:tab w:val="left" w:pos="1554"/>
        </w:tabs>
        <w:ind w:firstLine="705"/>
        <w:rPr>
          <w:rFonts w:ascii="Abadi" w:hAnsi="Abadi"/>
          <w:b w:val="0"/>
          <w:sz w:val="21"/>
          <w:szCs w:val="21"/>
        </w:rPr>
      </w:pPr>
    </w:p>
    <w:p w14:paraId="1F18913F"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0C88E11A" w14:textId="77777777" w:rsidR="00A60D73" w:rsidRPr="008050C6" w:rsidRDefault="00A60D73" w:rsidP="00A60D73">
      <w:pPr>
        <w:pStyle w:val="Textoindependiente"/>
        <w:tabs>
          <w:tab w:val="left" w:pos="1554"/>
        </w:tabs>
        <w:ind w:firstLine="705"/>
        <w:rPr>
          <w:rFonts w:ascii="Abadi" w:hAnsi="Abadi"/>
          <w:b w:val="0"/>
          <w:sz w:val="21"/>
          <w:szCs w:val="21"/>
        </w:rPr>
      </w:pPr>
    </w:p>
    <w:p w14:paraId="7A30534C"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2AF874EF" w14:textId="77777777" w:rsidR="00A60D73" w:rsidRPr="008050C6" w:rsidRDefault="00A60D73" w:rsidP="00A60D73">
      <w:pPr>
        <w:pStyle w:val="Textoindependiente"/>
        <w:tabs>
          <w:tab w:val="left" w:pos="1554"/>
        </w:tabs>
        <w:ind w:firstLine="705"/>
        <w:rPr>
          <w:rFonts w:ascii="Abadi" w:hAnsi="Abadi"/>
          <w:b w:val="0"/>
          <w:sz w:val="21"/>
          <w:szCs w:val="21"/>
        </w:rPr>
      </w:pPr>
    </w:p>
    <w:p w14:paraId="18AAC513"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Es así, que en las auditorías de desempeño practicadas por la Auditoría Superior del Estado se consideran dichos enfoques.</w:t>
      </w:r>
    </w:p>
    <w:p w14:paraId="6A5731FB" w14:textId="77777777" w:rsidR="00A60D73" w:rsidRPr="008050C6" w:rsidRDefault="00A60D73" w:rsidP="00A60D73">
      <w:pPr>
        <w:pStyle w:val="Textoindependiente"/>
        <w:tabs>
          <w:tab w:val="left" w:pos="1554"/>
        </w:tabs>
        <w:ind w:firstLine="705"/>
        <w:rPr>
          <w:rFonts w:ascii="Abadi" w:hAnsi="Abadi"/>
          <w:b w:val="0"/>
          <w:sz w:val="21"/>
          <w:szCs w:val="21"/>
        </w:rPr>
      </w:pPr>
    </w:p>
    <w:p w14:paraId="2E256059"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w:t>
      </w:r>
      <w:r w:rsidRPr="008050C6">
        <w:rPr>
          <w:rFonts w:ascii="Abadi" w:hAnsi="Abadi"/>
          <w:b w:val="0"/>
          <w:sz w:val="21"/>
          <w:szCs w:val="21"/>
        </w:rPr>
        <w:t>inviable. Es así que se trata de una auditoría evolutiva, que mira más hacia el futuro.</w:t>
      </w:r>
    </w:p>
    <w:p w14:paraId="6AEDFAF7" w14:textId="77777777" w:rsidR="00A60D73" w:rsidRPr="008050C6" w:rsidRDefault="00A60D73" w:rsidP="00A60D73">
      <w:pPr>
        <w:pStyle w:val="Textoindependiente"/>
        <w:tabs>
          <w:tab w:val="left" w:pos="1554"/>
        </w:tabs>
        <w:ind w:firstLine="705"/>
        <w:rPr>
          <w:rFonts w:ascii="Abadi" w:hAnsi="Abadi"/>
          <w:b w:val="0"/>
          <w:sz w:val="21"/>
          <w:szCs w:val="21"/>
        </w:rPr>
      </w:pPr>
    </w:p>
    <w:p w14:paraId="46C1BE41"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Respecto a los antecedentes del proceso de fiscalización, éstos ya se detallaron en el apartado correspondiente.</w:t>
      </w:r>
    </w:p>
    <w:p w14:paraId="11ACAC71" w14:textId="77777777" w:rsidR="00A60D73" w:rsidRPr="008050C6" w:rsidRDefault="00A60D73" w:rsidP="00A60D73">
      <w:pPr>
        <w:pStyle w:val="Textoindependiente"/>
        <w:tabs>
          <w:tab w:val="left" w:pos="1554"/>
        </w:tabs>
        <w:ind w:firstLine="705"/>
        <w:rPr>
          <w:rFonts w:ascii="Abadi" w:hAnsi="Abadi"/>
          <w:b w:val="0"/>
          <w:sz w:val="21"/>
          <w:szCs w:val="21"/>
        </w:rPr>
      </w:pPr>
    </w:p>
    <w:p w14:paraId="286022F3"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r w:rsidRPr="008050C6">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0B298B17"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53C9976B"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r w:rsidRPr="008050C6">
        <w:rPr>
          <w:rFonts w:ascii="Abadi" w:hAnsi="Abadi"/>
          <w:b w:val="0"/>
          <w:sz w:val="21"/>
          <w:szCs w:val="21"/>
        </w:rPr>
        <w:t>Análisis del origen de la intervención:</w:t>
      </w:r>
    </w:p>
    <w:p w14:paraId="77C2C832"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06872EB0"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Identificación del problema, necesidad u oportunidad.</w:t>
      </w:r>
    </w:p>
    <w:p w14:paraId="0B16C79E"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03F4BC4A"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Análisis de la situación problema y de la solución.</w:t>
      </w:r>
    </w:p>
    <w:p w14:paraId="5EE805B9" w14:textId="77777777" w:rsidR="00A60D73" w:rsidRPr="008050C6" w:rsidRDefault="00A60D73" w:rsidP="00A60D73">
      <w:pPr>
        <w:pStyle w:val="Prrafodelista"/>
        <w:tabs>
          <w:tab w:val="left" w:pos="993"/>
          <w:tab w:val="left" w:pos="1554"/>
        </w:tabs>
        <w:ind w:left="0" w:firstLine="705"/>
        <w:jc w:val="both"/>
        <w:rPr>
          <w:rFonts w:ascii="Abadi" w:hAnsi="Abadi"/>
          <w:sz w:val="21"/>
          <w:szCs w:val="21"/>
        </w:rPr>
      </w:pPr>
    </w:p>
    <w:p w14:paraId="063075CF"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Análisis de alternativas.</w:t>
      </w:r>
    </w:p>
    <w:p w14:paraId="0C243362"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63D3FE62"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r w:rsidRPr="008050C6">
        <w:rPr>
          <w:rFonts w:ascii="Abadi" w:hAnsi="Abadi"/>
          <w:b w:val="0"/>
          <w:sz w:val="21"/>
          <w:szCs w:val="21"/>
        </w:rPr>
        <w:t>Consistencia de la Matriz de Indicadores para Resultados:</w:t>
      </w:r>
    </w:p>
    <w:p w14:paraId="56D2CFE4"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707E32F2"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Integración de la Matriz de Indicadores para Resultados (traspaso de información del árbol de objetivos a la Matriz de Indicadores para Resultados).</w:t>
      </w:r>
    </w:p>
    <w:p w14:paraId="347554F1"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1448721A"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Lógica vertical de la Matriz de Indicadores para Resultados.</w:t>
      </w:r>
    </w:p>
    <w:p w14:paraId="3A4E0D09" w14:textId="77777777" w:rsidR="00A60D73" w:rsidRPr="008050C6" w:rsidRDefault="00A60D73" w:rsidP="00A60D73">
      <w:pPr>
        <w:pStyle w:val="Prrafodelista"/>
        <w:tabs>
          <w:tab w:val="left" w:pos="993"/>
          <w:tab w:val="left" w:pos="1554"/>
        </w:tabs>
        <w:ind w:left="0" w:firstLine="705"/>
        <w:jc w:val="both"/>
        <w:rPr>
          <w:rFonts w:ascii="Abadi" w:hAnsi="Abadi"/>
          <w:sz w:val="21"/>
          <w:szCs w:val="21"/>
        </w:rPr>
      </w:pPr>
    </w:p>
    <w:p w14:paraId="5F56F7F2"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Lógica horizontal de la Matriz de Indicadores para Resultados.</w:t>
      </w:r>
    </w:p>
    <w:p w14:paraId="2672EB6A" w14:textId="77777777" w:rsidR="00A60D73" w:rsidRPr="008050C6" w:rsidRDefault="00A60D73" w:rsidP="00A60D73">
      <w:pPr>
        <w:pStyle w:val="Prrafodelista"/>
        <w:tabs>
          <w:tab w:val="left" w:pos="993"/>
          <w:tab w:val="left" w:pos="1554"/>
        </w:tabs>
        <w:ind w:left="0" w:firstLine="705"/>
        <w:jc w:val="both"/>
        <w:rPr>
          <w:rFonts w:ascii="Abadi" w:hAnsi="Abadi"/>
          <w:sz w:val="21"/>
          <w:szCs w:val="21"/>
        </w:rPr>
      </w:pPr>
    </w:p>
    <w:p w14:paraId="21BDF596"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r w:rsidRPr="008050C6">
        <w:rPr>
          <w:rFonts w:ascii="Abadi" w:hAnsi="Abadi"/>
          <w:b w:val="0"/>
          <w:sz w:val="21"/>
          <w:szCs w:val="21"/>
        </w:rPr>
        <w:t>Presupuestación y avance de metas:</w:t>
      </w:r>
    </w:p>
    <w:p w14:paraId="0F833830"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380F41DC"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Presupuestación.</w:t>
      </w:r>
    </w:p>
    <w:p w14:paraId="3C5E6625"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0C816F63" w14:textId="77777777" w:rsidR="00A60D73" w:rsidRPr="008050C6" w:rsidRDefault="00A60D73" w:rsidP="00A60D73">
      <w:pPr>
        <w:pStyle w:val="Textoindependiente"/>
        <w:numPr>
          <w:ilvl w:val="0"/>
          <w:numId w:val="16"/>
        </w:numPr>
        <w:tabs>
          <w:tab w:val="left" w:pos="993"/>
          <w:tab w:val="left" w:pos="1554"/>
        </w:tabs>
        <w:autoSpaceDE/>
        <w:autoSpaceDN/>
        <w:ind w:left="0" w:firstLine="705"/>
        <w:rPr>
          <w:rFonts w:ascii="Abadi" w:hAnsi="Abadi"/>
          <w:b w:val="0"/>
          <w:sz w:val="21"/>
          <w:szCs w:val="21"/>
        </w:rPr>
      </w:pPr>
      <w:r w:rsidRPr="008050C6">
        <w:rPr>
          <w:rFonts w:ascii="Abadi" w:hAnsi="Abadi"/>
          <w:b w:val="0"/>
          <w:sz w:val="21"/>
          <w:szCs w:val="21"/>
        </w:rPr>
        <w:t>Avance en el cumplimiento de metas con base en evidencia.</w:t>
      </w:r>
    </w:p>
    <w:p w14:paraId="5C9AE98D"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p>
    <w:p w14:paraId="3DFEB617" w14:textId="77777777" w:rsidR="00A60D73" w:rsidRPr="008050C6" w:rsidRDefault="00A60D73" w:rsidP="00A60D73">
      <w:pPr>
        <w:pStyle w:val="Textoindependiente"/>
        <w:tabs>
          <w:tab w:val="left" w:pos="993"/>
          <w:tab w:val="left" w:pos="1554"/>
        </w:tabs>
        <w:ind w:firstLine="705"/>
        <w:rPr>
          <w:rFonts w:ascii="Abadi" w:hAnsi="Abadi"/>
          <w:b w:val="0"/>
          <w:sz w:val="21"/>
          <w:szCs w:val="21"/>
        </w:rPr>
      </w:pPr>
      <w:r w:rsidRPr="008050C6">
        <w:rPr>
          <w:rFonts w:ascii="Abadi" w:hAnsi="Abadi"/>
          <w:b w:val="0"/>
          <w:sz w:val="21"/>
          <w:szCs w:val="21"/>
        </w:rPr>
        <w:t xml:space="preserve">Por lo que hace al marco normativo general para los procedimientos se señala que la Gestión para Resultados en el Desarrollo se define como «una estrategia de gestión que orienta la acción de los actores públicos del desarrollo para generar el mayor valor público posible a través del uso de instrumentos de gestión que, en forma </w:t>
      </w:r>
      <w:r w:rsidRPr="008050C6">
        <w:rPr>
          <w:rFonts w:ascii="Abadi" w:hAnsi="Abadi"/>
          <w:b w:val="0"/>
          <w:sz w:val="21"/>
          <w:szCs w:val="21"/>
        </w:rPr>
        <w:lastRenderedPageBreak/>
        <w:t>colectiva, coordinada y complementaria, deben implementar las instituciones públicas para generar los cambios sociales con equidad y en forma sostenible en beneficio de la población de un país».</w:t>
      </w:r>
    </w:p>
    <w:p w14:paraId="6F9C7176" w14:textId="77777777" w:rsidR="00A60D73" w:rsidRPr="008050C6" w:rsidRDefault="00A60D73" w:rsidP="00A60D73">
      <w:pPr>
        <w:pStyle w:val="Textoindependiente"/>
        <w:tabs>
          <w:tab w:val="left" w:pos="1554"/>
        </w:tabs>
        <w:ind w:firstLine="705"/>
        <w:rPr>
          <w:rFonts w:ascii="Abadi" w:hAnsi="Abadi"/>
          <w:b w:val="0"/>
          <w:sz w:val="21"/>
          <w:szCs w:val="21"/>
        </w:rPr>
      </w:pPr>
    </w:p>
    <w:p w14:paraId="5FB9A54A"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7006F799" w14:textId="77777777" w:rsidR="00A60D73" w:rsidRPr="008050C6" w:rsidRDefault="00A60D73" w:rsidP="00A60D73">
      <w:pPr>
        <w:pStyle w:val="Textoindependiente"/>
        <w:tabs>
          <w:tab w:val="left" w:pos="1554"/>
        </w:tabs>
        <w:ind w:firstLine="705"/>
        <w:rPr>
          <w:rFonts w:ascii="Abadi" w:hAnsi="Abadi"/>
          <w:b w:val="0"/>
          <w:sz w:val="21"/>
          <w:szCs w:val="21"/>
        </w:rPr>
      </w:pPr>
    </w:p>
    <w:p w14:paraId="5655A21D"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2E39245A" w14:textId="77777777" w:rsidR="00A60D73" w:rsidRPr="008050C6" w:rsidRDefault="00A60D73" w:rsidP="00A60D73">
      <w:pPr>
        <w:pStyle w:val="Textoindependiente"/>
        <w:tabs>
          <w:tab w:val="left" w:pos="1554"/>
        </w:tabs>
        <w:ind w:firstLine="705"/>
        <w:rPr>
          <w:rFonts w:ascii="Abadi" w:hAnsi="Abadi"/>
          <w:b w:val="0"/>
          <w:sz w:val="21"/>
          <w:szCs w:val="21"/>
        </w:rPr>
      </w:pPr>
    </w:p>
    <w:p w14:paraId="61346729"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32668143" w14:textId="77777777" w:rsidR="00A60D73" w:rsidRPr="008050C6" w:rsidRDefault="00A60D73" w:rsidP="00A60D73">
      <w:pPr>
        <w:pStyle w:val="Textoindependiente"/>
        <w:tabs>
          <w:tab w:val="left" w:pos="1554"/>
        </w:tabs>
        <w:ind w:firstLine="705"/>
        <w:rPr>
          <w:rFonts w:ascii="Abadi" w:hAnsi="Abadi"/>
          <w:b w:val="0"/>
          <w:sz w:val="21"/>
          <w:szCs w:val="21"/>
        </w:rPr>
      </w:pPr>
    </w:p>
    <w:p w14:paraId="2179BA5D"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w:t>
      </w:r>
      <w:r w:rsidRPr="008050C6">
        <w:rPr>
          <w:rFonts w:ascii="Abadi" w:hAnsi="Abadi"/>
          <w:b w:val="0"/>
          <w:sz w:val="21"/>
          <w:szCs w:val="21"/>
        </w:rPr>
        <w:t>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55EF3F27" w14:textId="77777777" w:rsidR="00A60D73" w:rsidRPr="008050C6" w:rsidRDefault="00A60D73" w:rsidP="00A60D73">
      <w:pPr>
        <w:pStyle w:val="Textoindependiente"/>
        <w:tabs>
          <w:tab w:val="left" w:pos="1554"/>
        </w:tabs>
        <w:ind w:firstLine="705"/>
        <w:rPr>
          <w:rFonts w:ascii="Abadi" w:hAnsi="Abadi"/>
          <w:b w:val="0"/>
          <w:sz w:val="21"/>
          <w:szCs w:val="21"/>
        </w:rPr>
      </w:pPr>
    </w:p>
    <w:p w14:paraId="56568BF1"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51436F0C" w14:textId="77777777" w:rsidR="00A60D73" w:rsidRPr="008050C6" w:rsidRDefault="00A60D73" w:rsidP="00A60D73">
      <w:pPr>
        <w:pStyle w:val="Textoindependiente"/>
        <w:tabs>
          <w:tab w:val="left" w:pos="1554"/>
        </w:tabs>
        <w:ind w:firstLine="705"/>
        <w:rPr>
          <w:rFonts w:ascii="Abadi" w:hAnsi="Abadi"/>
          <w:b w:val="0"/>
          <w:sz w:val="21"/>
          <w:szCs w:val="21"/>
        </w:rPr>
      </w:pPr>
    </w:p>
    <w:p w14:paraId="2307F8AD"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03DBCC1C" w14:textId="77777777" w:rsidR="00A60D73" w:rsidRPr="008050C6" w:rsidRDefault="00A60D73" w:rsidP="00A60D73">
      <w:pPr>
        <w:pStyle w:val="Textoindependiente"/>
        <w:tabs>
          <w:tab w:val="left" w:pos="1554"/>
        </w:tabs>
        <w:ind w:firstLine="705"/>
        <w:rPr>
          <w:rFonts w:ascii="Abadi" w:hAnsi="Abadi"/>
          <w:b w:val="0"/>
          <w:sz w:val="21"/>
          <w:szCs w:val="21"/>
        </w:rPr>
      </w:pPr>
    </w:p>
    <w:p w14:paraId="2231F7AF"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Por otra parte, los citados lineamientos establecen en su apartado «considerando», 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71F7C02D" w14:textId="77777777" w:rsidR="00A60D73" w:rsidRPr="008050C6" w:rsidRDefault="00A60D73" w:rsidP="00A60D73">
      <w:pPr>
        <w:pStyle w:val="Textoindependiente"/>
        <w:tabs>
          <w:tab w:val="left" w:pos="1554"/>
        </w:tabs>
        <w:ind w:firstLine="705"/>
        <w:rPr>
          <w:rFonts w:ascii="Abadi" w:hAnsi="Abadi"/>
          <w:b w:val="0"/>
          <w:sz w:val="21"/>
          <w:szCs w:val="21"/>
        </w:rPr>
      </w:pPr>
    </w:p>
    <w:p w14:paraId="489462C0"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w:t>
      </w:r>
      <w:r w:rsidRPr="008050C6">
        <w:rPr>
          <w:rFonts w:ascii="Abadi" w:hAnsi="Abadi"/>
          <w:b w:val="0"/>
          <w:sz w:val="21"/>
          <w:szCs w:val="21"/>
        </w:rPr>
        <w:lastRenderedPageBreak/>
        <w:t>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7F9D48DF" w14:textId="77777777" w:rsidR="00A60D73" w:rsidRPr="008050C6" w:rsidRDefault="00A60D73" w:rsidP="00A60D73">
      <w:pPr>
        <w:pStyle w:val="Textoindependiente"/>
        <w:tabs>
          <w:tab w:val="left" w:pos="1554"/>
        </w:tabs>
        <w:ind w:firstLine="705"/>
        <w:rPr>
          <w:rFonts w:ascii="Abadi" w:hAnsi="Abadi"/>
          <w:b w:val="0"/>
          <w:sz w:val="21"/>
          <w:szCs w:val="21"/>
        </w:rPr>
      </w:pPr>
    </w:p>
    <w:p w14:paraId="50018D25"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6690A147" w14:textId="77777777" w:rsidR="00A60D73" w:rsidRPr="008050C6" w:rsidRDefault="00A60D73" w:rsidP="00A60D73">
      <w:pPr>
        <w:pStyle w:val="Textoindependiente"/>
        <w:tabs>
          <w:tab w:val="left" w:pos="1554"/>
        </w:tabs>
        <w:ind w:firstLine="705"/>
        <w:rPr>
          <w:rFonts w:ascii="Abadi" w:hAnsi="Abadi"/>
          <w:b w:val="0"/>
          <w:sz w:val="21"/>
          <w:szCs w:val="21"/>
        </w:rPr>
      </w:pPr>
    </w:p>
    <w:p w14:paraId="5587FCA7"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En el apartado correspondiente a la selección del programa presupuestario se señala que a fin de estar en posibilidad de realizar la auditoría de desempeño, la Auditoría Superior del Estado solicitó al municipio de Tarimoro,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5CF48708" w14:textId="77777777" w:rsidR="00A60D73" w:rsidRPr="008050C6" w:rsidRDefault="00A60D73" w:rsidP="00A60D73">
      <w:pPr>
        <w:pStyle w:val="Textoindependiente"/>
        <w:tabs>
          <w:tab w:val="left" w:pos="1554"/>
        </w:tabs>
        <w:ind w:firstLine="705"/>
        <w:rPr>
          <w:rFonts w:ascii="Abadi" w:hAnsi="Abadi"/>
          <w:b w:val="0"/>
          <w:sz w:val="21"/>
          <w:szCs w:val="21"/>
        </w:rPr>
      </w:pPr>
    </w:p>
    <w:p w14:paraId="2BED1B1E"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En la respuesta del sujeto fiscalizado a la solicitud de información se manifestó que se entregaba la relación de los programas presupuestarios que se incluyen </w:t>
      </w:r>
      <w:r w:rsidRPr="008050C6">
        <w:rPr>
          <w:rFonts w:ascii="Abadi" w:hAnsi="Abadi"/>
          <w:b w:val="0"/>
          <w:sz w:val="21"/>
          <w:szCs w:val="21"/>
        </w:rPr>
        <w:t>en los presupuestos basados en resultados aprobados para el ejercicio 2018, los programas presupuestarios que se incluyen en los presupuestos basados en resultados aprobados para el ejercicio 2018, refiriendo que se detallaba el resumen narrativo del fin y del propósito, los cuales no están alineados con el Programa de Gobierno 2015-2018, ni con el Plan Municipal de Desarrollo, ya que dichos instrumentos de planeación no fueron elaborados por la administración 2015-2018.</w:t>
      </w:r>
    </w:p>
    <w:p w14:paraId="4236263D" w14:textId="77777777" w:rsidR="00A60D73" w:rsidRPr="008050C6" w:rsidRDefault="00A60D73" w:rsidP="00A60D73">
      <w:pPr>
        <w:pStyle w:val="Textoindependiente"/>
        <w:tabs>
          <w:tab w:val="left" w:pos="1554"/>
        </w:tabs>
        <w:ind w:firstLine="705"/>
        <w:rPr>
          <w:rFonts w:ascii="Abadi" w:hAnsi="Abadi"/>
          <w:b w:val="0"/>
          <w:sz w:val="21"/>
          <w:szCs w:val="21"/>
        </w:rPr>
      </w:pPr>
    </w:p>
    <w:p w14:paraId="3265D1EB"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También se establece que se entregó en medio magnético el presupuesto de egresos aprobado para el ejercicio fiscal 2018, así como su última modificación realizada a la fecha. En esta parte se precisa que los programas presupuestarios no se encuentran vinculados al presupuesto inicial aprobado por el Ayuntamiento para el ejercicio 2018 ni en alguna de las modificaciones realizadas a dicho documento.</w:t>
      </w:r>
    </w:p>
    <w:p w14:paraId="07330375" w14:textId="77777777" w:rsidR="00A60D73" w:rsidRPr="008050C6" w:rsidRDefault="00A60D73" w:rsidP="00A60D73">
      <w:pPr>
        <w:pStyle w:val="Textoindependiente"/>
        <w:tabs>
          <w:tab w:val="left" w:pos="1554"/>
        </w:tabs>
        <w:ind w:firstLine="705"/>
        <w:rPr>
          <w:rFonts w:ascii="Abadi" w:hAnsi="Abadi"/>
          <w:b w:val="0"/>
          <w:sz w:val="21"/>
          <w:szCs w:val="21"/>
        </w:rPr>
      </w:pPr>
    </w:p>
    <w:p w14:paraId="4B18663C"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Respecto de la evidencia del avance de las metas de los programas presupuestarios, el sujeto fiscalizado manifestó que no se cuenta aún con evidencia sobre el avance de las mismas. Para lo cual el sujeto fiscalizado proporcionó una relación de 13 programas presupuestarios asociados a 13 unidades responsables, que de acuerdo a lo señalado por el sujeto fiscalizado se elaboraron bajo la Metodología del Marco Lógico. No obstante, respecto a la vinculación con el presupuesto de egresos se realizó la revisión del acta de sesión de Ayuntamiento de fecha 22 de diciembre de 2018, en la que se autorizó el presupuesto de egresos para el ejercicio fiscal 2018 del municipio de Tarimoro, Gto., a efecto de validar su elaboración con la incorporación de los resultados derivados de los procesos de implementación y operación del presupuesto basado en resultados y del sistema de evaluación del desempeño. De la revisión efectuada se determinó que el presupuesto de egresos presenta únicamente la clasificación administrativa del gasto, sin detallar los programas a los que hace referencia en la relación de los programas presupuestarios. </w:t>
      </w:r>
    </w:p>
    <w:p w14:paraId="0216F79F" w14:textId="77777777" w:rsidR="00A60D73" w:rsidRPr="008050C6" w:rsidRDefault="00A60D73" w:rsidP="00A60D73">
      <w:pPr>
        <w:pStyle w:val="Textoindependiente"/>
        <w:tabs>
          <w:tab w:val="left" w:pos="1554"/>
        </w:tabs>
        <w:ind w:firstLine="705"/>
        <w:rPr>
          <w:rFonts w:ascii="Abadi" w:hAnsi="Abadi"/>
          <w:b w:val="0"/>
          <w:sz w:val="21"/>
          <w:szCs w:val="21"/>
        </w:rPr>
      </w:pPr>
    </w:p>
    <w:p w14:paraId="462650D9"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lastRenderedPageBreak/>
        <w:t>De igual forma, en la octava modificación al pronóstico de ingresos y presupuesto de egresos del ejercicio fiscal 2018, se presentó el presupuesto con la clasificación por objeto del gasto, así como el tabulador de sueldos y salarios 2018 en el que no se detallan los 13 programas presupuestarios referidos en la relación de los programas presupuestarios antes señalada.</w:t>
      </w:r>
    </w:p>
    <w:p w14:paraId="46F8769E" w14:textId="77777777" w:rsidR="00A60D73" w:rsidRPr="008050C6" w:rsidRDefault="00A60D73" w:rsidP="00A60D73">
      <w:pPr>
        <w:pStyle w:val="Textoindependiente"/>
        <w:tabs>
          <w:tab w:val="left" w:pos="1554"/>
        </w:tabs>
        <w:ind w:firstLine="705"/>
        <w:rPr>
          <w:rFonts w:ascii="Abadi" w:hAnsi="Abadi"/>
          <w:b w:val="0"/>
          <w:sz w:val="21"/>
          <w:szCs w:val="21"/>
        </w:rPr>
      </w:pPr>
    </w:p>
    <w:p w14:paraId="44EB5773"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Además, se revisó el acta de la sesión ordinaria de Ayuntamiento celebrada el 1 de octubre de 2018, en la que consta que se sometió a votación y posterior aprobación el presupuesto en base a resultados conforme a lo que señalan como proyecto presentado. No obstante, dicha acta tampoco relaciona ni detalla los 13 programas presupuestarios enviados y conformados conforme a la Metodología del Marco Lógico que fueron presupuestados y posteriormente ejecutados. </w:t>
      </w:r>
    </w:p>
    <w:p w14:paraId="1386BEA2" w14:textId="77777777" w:rsidR="00A60D73" w:rsidRPr="008050C6" w:rsidRDefault="00A60D73" w:rsidP="00A60D73">
      <w:pPr>
        <w:pStyle w:val="Textoindependiente"/>
        <w:tabs>
          <w:tab w:val="left" w:pos="1554"/>
        </w:tabs>
        <w:ind w:firstLine="705"/>
        <w:rPr>
          <w:rFonts w:ascii="Abadi" w:hAnsi="Abadi"/>
          <w:b w:val="0"/>
          <w:sz w:val="21"/>
          <w:szCs w:val="21"/>
        </w:rPr>
      </w:pPr>
    </w:p>
    <w:p w14:paraId="334BF6E3"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En razón de lo anterior, se establece que es conveniente se configure una estructura programática que refleje la unidad y congruencia de sus programas y proyectos, su alineación con el Plan Estatal o Municipal de Desarrollo; y que facilite la identificación, comprensión y seguimiento de las prioridades gubernamentales. Lo anterior, en atención a que el Presupuesto Basado en Resultados considera dentro del ciclo presupuestario las etapas de: planeación, programación, presupuestación, ejercicio y control, seguimiento, evaluación y rendición de cuentas.</w:t>
      </w:r>
    </w:p>
    <w:p w14:paraId="044B387D" w14:textId="77777777" w:rsidR="00A60D73" w:rsidRPr="008050C6" w:rsidRDefault="00A60D73" w:rsidP="00A60D73">
      <w:pPr>
        <w:pStyle w:val="Textoindependiente"/>
        <w:tabs>
          <w:tab w:val="left" w:pos="1554"/>
        </w:tabs>
        <w:ind w:firstLine="705"/>
        <w:rPr>
          <w:rFonts w:ascii="Abadi" w:hAnsi="Abadi"/>
          <w:b w:val="0"/>
          <w:sz w:val="21"/>
          <w:szCs w:val="21"/>
        </w:rPr>
      </w:pPr>
    </w:p>
    <w:p w14:paraId="54C2B49A"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En tal sentido, la etapa de presupuestación considera la incorporación de los programas y proyectos, el listado de programas, así como sus indicadores estratégicos y de gestión aprobados, debiendo establecerse la aplicación de los recursos conforme a la clasificación programática que facilite el análisis para valorar la eficiencia y eficacia en el uso y destino de los recursos y sus resultados.</w:t>
      </w:r>
    </w:p>
    <w:p w14:paraId="4C9763B1" w14:textId="77777777" w:rsidR="00A60D73" w:rsidRPr="008050C6" w:rsidRDefault="00A60D73" w:rsidP="00A60D73">
      <w:pPr>
        <w:pStyle w:val="Textoindependiente"/>
        <w:tabs>
          <w:tab w:val="left" w:pos="1554"/>
        </w:tabs>
        <w:ind w:firstLine="705"/>
        <w:rPr>
          <w:rFonts w:ascii="Abadi" w:hAnsi="Abadi"/>
          <w:b w:val="0"/>
          <w:sz w:val="21"/>
          <w:szCs w:val="21"/>
        </w:rPr>
      </w:pPr>
    </w:p>
    <w:p w14:paraId="66D85EC8"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En razón de lo antes referido, y dado que el sujeto fiscalizado manifestó no contar con programas presupuestarios vinculados al presupuesto de egresos para el ejercicio sujeto a revisión, ni evidencia de su ejecución al manifestar que no dispone de evidencia que acredite el cumplimiento de </w:t>
      </w:r>
      <w:r w:rsidRPr="008050C6">
        <w:rPr>
          <w:rFonts w:ascii="Abadi" w:hAnsi="Abadi"/>
          <w:b w:val="0"/>
          <w:sz w:val="21"/>
          <w:szCs w:val="21"/>
        </w:rPr>
        <w:t>las metas de los indicadores señalados en la Matriz de Indicadores para Resultados de los programas enlistados, se establece que no fue posible aplicar los procedimientos diseñados para llevar a cabo la auditoría. No obstante, se emitieron las recomendaciones necesarias a fin de que el municipio de Tarimoro,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15B90490" w14:textId="77777777" w:rsidR="00A60D73" w:rsidRPr="008050C6" w:rsidRDefault="00A60D73" w:rsidP="00A60D73">
      <w:pPr>
        <w:pStyle w:val="Textoindependiente"/>
        <w:tabs>
          <w:tab w:val="left" w:pos="1554"/>
        </w:tabs>
        <w:ind w:firstLine="705"/>
        <w:rPr>
          <w:rFonts w:ascii="Abadi" w:hAnsi="Abadi"/>
          <w:b w:val="0"/>
          <w:sz w:val="21"/>
          <w:szCs w:val="21"/>
        </w:rPr>
      </w:pPr>
    </w:p>
    <w:p w14:paraId="75F0BCFC" w14:textId="77777777" w:rsidR="00A60D73" w:rsidRPr="008050C6" w:rsidRDefault="00A60D73" w:rsidP="00A60D73">
      <w:pPr>
        <w:pStyle w:val="Textoindependiente"/>
        <w:numPr>
          <w:ilvl w:val="0"/>
          <w:numId w:val="39"/>
        </w:numPr>
        <w:tabs>
          <w:tab w:val="left" w:pos="1554"/>
        </w:tabs>
        <w:autoSpaceDE/>
        <w:autoSpaceDN/>
        <w:rPr>
          <w:rFonts w:ascii="Abadi" w:hAnsi="Abadi"/>
          <w:b w:val="0"/>
          <w:bCs w:val="0"/>
          <w:sz w:val="21"/>
          <w:szCs w:val="21"/>
        </w:rPr>
      </w:pPr>
      <w:r w:rsidRPr="008050C6">
        <w:rPr>
          <w:rFonts w:ascii="Abadi" w:hAnsi="Abadi"/>
          <w:b w:val="0"/>
          <w:bCs w:val="0"/>
          <w:sz w:val="21"/>
          <w:szCs w:val="21"/>
        </w:rPr>
        <w:t>Resultado del proceso de fiscalización.</w:t>
      </w:r>
    </w:p>
    <w:p w14:paraId="2F8F03FD" w14:textId="77777777" w:rsidR="00A60D73" w:rsidRPr="008050C6" w:rsidRDefault="00A60D73" w:rsidP="00A60D73">
      <w:pPr>
        <w:pStyle w:val="Textoindependiente"/>
        <w:tabs>
          <w:tab w:val="left" w:pos="1554"/>
        </w:tabs>
        <w:ind w:left="705"/>
        <w:rPr>
          <w:rFonts w:ascii="Abadi" w:hAnsi="Abadi"/>
          <w:b w:val="0"/>
          <w:sz w:val="21"/>
          <w:szCs w:val="21"/>
        </w:rPr>
      </w:pPr>
    </w:p>
    <w:p w14:paraId="1C98BEE1"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Por lo que se refiere a este punto, se establece que, derivado de que el sujeto fiscalizado no acreditó la ejecución de programas presupuestarios en el ejercicio sujeto a revisión, al manifestar no contar con programas presupuestarios vinculados al presupuesto de egresos para el ejercicio 2018, ni con la evidencia de su ejecución, es decir con la que se acredite el cumplimiento de las metas de los indicadores señalados en la Matriz de Indicadores para Resultados de los programas enlistados,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2ADF7988" w14:textId="77777777" w:rsidR="00A60D73" w:rsidRPr="008050C6" w:rsidRDefault="00A60D73" w:rsidP="00A60D73">
      <w:pPr>
        <w:pStyle w:val="Textoindependiente"/>
        <w:tabs>
          <w:tab w:val="left" w:pos="1554"/>
        </w:tabs>
        <w:ind w:firstLine="705"/>
        <w:rPr>
          <w:rFonts w:ascii="Abadi" w:hAnsi="Abadi"/>
          <w:b w:val="0"/>
          <w:sz w:val="21"/>
          <w:szCs w:val="21"/>
        </w:rPr>
      </w:pPr>
    </w:p>
    <w:p w14:paraId="5A462E4C"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En tal sentido, en el caso de las recomendaciones contenidas en los numerales 1, 2, 3, y 4, después de la valoración efectuada por el Órgano Técnico, las mismas persisten.</w:t>
      </w:r>
    </w:p>
    <w:p w14:paraId="516AF5EC" w14:textId="77777777" w:rsidR="00A60D73" w:rsidRPr="008050C6" w:rsidRDefault="00A60D73" w:rsidP="00A60D73">
      <w:pPr>
        <w:pStyle w:val="Textoindependiente"/>
        <w:tabs>
          <w:tab w:val="left" w:pos="1554"/>
        </w:tabs>
        <w:ind w:firstLine="705"/>
        <w:rPr>
          <w:rFonts w:ascii="Abadi" w:hAnsi="Abadi"/>
          <w:b w:val="0"/>
          <w:sz w:val="21"/>
          <w:szCs w:val="21"/>
        </w:rPr>
      </w:pPr>
    </w:p>
    <w:p w14:paraId="0F69302F" w14:textId="77777777" w:rsidR="00A60D73" w:rsidRPr="008050C6" w:rsidRDefault="00A60D73" w:rsidP="00A60D73">
      <w:pPr>
        <w:tabs>
          <w:tab w:val="left" w:pos="1554"/>
        </w:tabs>
        <w:ind w:firstLine="705"/>
        <w:jc w:val="both"/>
        <w:rPr>
          <w:rFonts w:ascii="Abadi" w:hAnsi="Abadi"/>
          <w:sz w:val="21"/>
          <w:szCs w:val="21"/>
          <w:lang w:eastAsia="x-none"/>
        </w:rPr>
      </w:pPr>
      <w:r w:rsidRPr="008050C6">
        <w:rPr>
          <w:rFonts w:ascii="Abadi" w:hAnsi="Abadi"/>
          <w:sz w:val="21"/>
          <w:szCs w:val="21"/>
          <w:lang w:eastAsia="x-none"/>
        </w:rPr>
        <w:t>Por lo que hace a la recomendación plasmada en el numeral 5, se concluyó que el sujeto fiscalizado realizará acciones para dar atención a la misma, por lo que deberá remitir a la Auditoría Superior del Estado en la etapa de seguimiento, la información y soporte documental respecto a las acciones o medidas implementadas para atender dicha recomendación.</w:t>
      </w:r>
    </w:p>
    <w:p w14:paraId="516A3F8F" w14:textId="77777777" w:rsidR="00A60D73" w:rsidRPr="008050C6" w:rsidRDefault="00A60D73" w:rsidP="00A60D73">
      <w:pPr>
        <w:pStyle w:val="Textoindependiente"/>
        <w:tabs>
          <w:tab w:val="left" w:pos="1554"/>
        </w:tabs>
        <w:ind w:firstLine="705"/>
        <w:rPr>
          <w:rFonts w:ascii="Abadi" w:hAnsi="Abadi"/>
          <w:b w:val="0"/>
          <w:sz w:val="21"/>
          <w:szCs w:val="21"/>
        </w:rPr>
      </w:pPr>
    </w:p>
    <w:p w14:paraId="74152B89" w14:textId="77777777" w:rsidR="00A60D73" w:rsidRPr="008050C6" w:rsidRDefault="00A60D73" w:rsidP="00A60D73">
      <w:pPr>
        <w:pStyle w:val="Textoindependiente"/>
        <w:numPr>
          <w:ilvl w:val="0"/>
          <w:numId w:val="39"/>
        </w:numPr>
        <w:tabs>
          <w:tab w:val="left" w:pos="1554"/>
        </w:tabs>
        <w:autoSpaceDE/>
        <w:autoSpaceDN/>
        <w:rPr>
          <w:rFonts w:ascii="Abadi" w:hAnsi="Abadi"/>
          <w:b w:val="0"/>
          <w:bCs w:val="0"/>
          <w:sz w:val="21"/>
          <w:szCs w:val="21"/>
        </w:rPr>
      </w:pPr>
      <w:r w:rsidRPr="008050C6">
        <w:rPr>
          <w:rFonts w:ascii="Abadi" w:hAnsi="Abadi"/>
          <w:b w:val="0"/>
          <w:bCs w:val="0"/>
          <w:sz w:val="21"/>
          <w:szCs w:val="21"/>
        </w:rPr>
        <w:lastRenderedPageBreak/>
        <w:t xml:space="preserve">Resumen de las recomendaciones. </w:t>
      </w:r>
    </w:p>
    <w:p w14:paraId="6B3417C2" w14:textId="77777777" w:rsidR="00A60D73" w:rsidRPr="008050C6" w:rsidRDefault="00A60D73" w:rsidP="00A60D73">
      <w:pPr>
        <w:pStyle w:val="Textoindependiente"/>
        <w:tabs>
          <w:tab w:val="left" w:pos="1554"/>
        </w:tabs>
        <w:rPr>
          <w:rFonts w:ascii="Abadi" w:hAnsi="Abadi"/>
          <w:b w:val="0"/>
          <w:sz w:val="21"/>
          <w:szCs w:val="21"/>
        </w:rPr>
      </w:pPr>
    </w:p>
    <w:p w14:paraId="48806A62" w14:textId="77777777" w:rsidR="00A60D73" w:rsidRPr="008050C6" w:rsidRDefault="00A60D73" w:rsidP="00A60D73">
      <w:pPr>
        <w:pStyle w:val="Textoindependiente"/>
        <w:tabs>
          <w:tab w:val="left" w:pos="1554"/>
        </w:tabs>
        <w:ind w:firstLine="705"/>
        <w:rPr>
          <w:rFonts w:ascii="Abadi" w:hAnsi="Abadi"/>
          <w:b w:val="0"/>
          <w:sz w:val="21"/>
          <w:szCs w:val="21"/>
        </w:rPr>
      </w:pPr>
      <w:r w:rsidRPr="008050C6">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de las cuales 1 fue valorada como «realizará», en razón de que el sujeto fiscalizado señaló la acción de mejora a realizar, un plazo futuro y cierto y el área o áreas responsables de su ejecución; y en el caso de las 4 recomendaciones restantes, éstas persisten, atendiendo a que no se proporcionó evidencia suficiente y competente que acredite la acción a realizar, el área responsable y un plazo futuro cierto para su cumplimiento, pues si bien en varias de ellas se menciona que para las matrices del 2019 se tendrán como atendidas las recomendaciones, no se proporcionó evidencia de ello. A dichas recomendaciones dará seguimiento el Órgano Técnico en la etapa de seguimiento. </w:t>
      </w:r>
    </w:p>
    <w:p w14:paraId="017E03A7" w14:textId="77777777" w:rsidR="00A60D73" w:rsidRPr="008050C6" w:rsidRDefault="00A60D73" w:rsidP="00A60D73">
      <w:pPr>
        <w:pStyle w:val="Textoindependiente"/>
        <w:tabs>
          <w:tab w:val="left" w:pos="1554"/>
        </w:tabs>
        <w:ind w:firstLine="705"/>
        <w:rPr>
          <w:rFonts w:ascii="Abadi" w:hAnsi="Abadi"/>
          <w:b w:val="0"/>
          <w:sz w:val="21"/>
          <w:szCs w:val="21"/>
        </w:rPr>
      </w:pPr>
    </w:p>
    <w:p w14:paraId="5A5ECD2C" w14:textId="77777777" w:rsidR="00A60D73" w:rsidRPr="008050C6" w:rsidRDefault="00A60D73" w:rsidP="00A60D73">
      <w:pPr>
        <w:pStyle w:val="Textoindependiente"/>
        <w:numPr>
          <w:ilvl w:val="0"/>
          <w:numId w:val="39"/>
        </w:numPr>
        <w:tabs>
          <w:tab w:val="left" w:pos="1554"/>
        </w:tabs>
        <w:autoSpaceDE/>
        <w:autoSpaceDN/>
        <w:rPr>
          <w:rFonts w:ascii="Abadi" w:hAnsi="Abadi"/>
          <w:b w:val="0"/>
          <w:bCs w:val="0"/>
          <w:sz w:val="21"/>
          <w:szCs w:val="21"/>
        </w:rPr>
      </w:pPr>
      <w:r w:rsidRPr="008050C6">
        <w:rPr>
          <w:rFonts w:ascii="Abadi" w:hAnsi="Abadi"/>
          <w:b w:val="0"/>
          <w:bCs w:val="0"/>
          <w:sz w:val="21"/>
          <w:szCs w:val="21"/>
        </w:rPr>
        <w:t xml:space="preserve">Conclusión General. </w:t>
      </w:r>
    </w:p>
    <w:p w14:paraId="01F1F0F9" w14:textId="77777777" w:rsidR="00A60D73" w:rsidRPr="008050C6" w:rsidRDefault="00A60D73" w:rsidP="00A60D73">
      <w:pPr>
        <w:pStyle w:val="Textoindependiente"/>
        <w:tabs>
          <w:tab w:val="left" w:pos="1554"/>
        </w:tabs>
        <w:rPr>
          <w:rFonts w:ascii="Abadi" w:hAnsi="Abadi"/>
          <w:b w:val="0"/>
          <w:sz w:val="21"/>
          <w:szCs w:val="21"/>
        </w:rPr>
      </w:pPr>
    </w:p>
    <w:p w14:paraId="39B6332F" w14:textId="77777777" w:rsidR="00A60D73" w:rsidRPr="008050C6" w:rsidRDefault="00A60D73" w:rsidP="00A60D73">
      <w:pPr>
        <w:tabs>
          <w:tab w:val="left" w:pos="1554"/>
        </w:tabs>
        <w:ind w:firstLine="705"/>
        <w:jc w:val="both"/>
        <w:rPr>
          <w:rFonts w:ascii="Abadi" w:hAnsi="Abadi"/>
          <w:sz w:val="21"/>
          <w:szCs w:val="21"/>
          <w:lang w:eastAsia="x-none"/>
        </w:rPr>
      </w:pPr>
      <w:r w:rsidRPr="008050C6">
        <w:rPr>
          <w:rFonts w:ascii="Abadi" w:hAnsi="Abadi"/>
          <w:sz w:val="21"/>
          <w:szCs w:val="21"/>
          <w:lang w:eastAsia="x-none"/>
        </w:rPr>
        <w:t xml:space="preserve">La Auditoría Superior del Estado concluyó que para el ejercicio 2018, el municipio de Tarimoro, Gto., no contó con programas presupuestarios elaborados conforme a la Metodología del Marco Lógico e incluidos en su presupuesto de egresos, como se desprende del informe de resultados.  </w:t>
      </w:r>
    </w:p>
    <w:p w14:paraId="1DD66ACB" w14:textId="77777777" w:rsidR="00A60D73" w:rsidRPr="008050C6" w:rsidRDefault="00A60D73" w:rsidP="00A60D73">
      <w:pPr>
        <w:tabs>
          <w:tab w:val="left" w:pos="1554"/>
        </w:tabs>
        <w:ind w:firstLine="705"/>
        <w:jc w:val="both"/>
        <w:rPr>
          <w:rFonts w:ascii="Abadi" w:hAnsi="Abadi"/>
          <w:sz w:val="21"/>
          <w:szCs w:val="21"/>
          <w:lang w:eastAsia="x-none"/>
        </w:rPr>
      </w:pPr>
    </w:p>
    <w:p w14:paraId="45CBBA9F" w14:textId="77777777" w:rsidR="00A60D73" w:rsidRPr="008050C6" w:rsidRDefault="00A60D73" w:rsidP="00A60D73">
      <w:pPr>
        <w:tabs>
          <w:tab w:val="left" w:pos="1554"/>
        </w:tabs>
        <w:ind w:firstLine="705"/>
        <w:jc w:val="both"/>
        <w:rPr>
          <w:rFonts w:ascii="Abadi" w:hAnsi="Abadi"/>
          <w:sz w:val="21"/>
          <w:szCs w:val="21"/>
          <w:lang w:eastAsia="x-none"/>
        </w:rPr>
      </w:pPr>
      <w:r w:rsidRPr="008050C6">
        <w:rPr>
          <w:rFonts w:ascii="Abadi" w:hAnsi="Abadi"/>
          <w:sz w:val="21"/>
          <w:szCs w:val="21"/>
          <w:lang w:eastAsia="x-none"/>
        </w:rPr>
        <w:t xml:space="preserve">No obstante, se reconoce el esfuerzo proactivo del municipio de Tarimoro, Gto., al establecer la iniciativa de realizar algunas acciones de mejora en la implementación de la Metodología del Marco Lógico a los programas presupuestarios del ejercicio 2019, como se manifestó en el oficio de respuesta al pliego de recomendaciones.  </w:t>
      </w:r>
    </w:p>
    <w:p w14:paraId="33C34D8A" w14:textId="77777777" w:rsidR="00A60D73" w:rsidRPr="008050C6" w:rsidRDefault="00A60D73" w:rsidP="00A60D73">
      <w:pPr>
        <w:tabs>
          <w:tab w:val="left" w:pos="1554"/>
        </w:tabs>
        <w:ind w:firstLine="705"/>
        <w:jc w:val="both"/>
        <w:rPr>
          <w:rFonts w:ascii="Abadi" w:hAnsi="Abadi"/>
          <w:sz w:val="21"/>
          <w:szCs w:val="21"/>
          <w:lang w:eastAsia="x-none"/>
        </w:rPr>
      </w:pPr>
    </w:p>
    <w:p w14:paraId="6682708F" w14:textId="77777777" w:rsidR="00A60D73" w:rsidRPr="008050C6" w:rsidRDefault="00A60D73" w:rsidP="00A60D73">
      <w:pPr>
        <w:tabs>
          <w:tab w:val="left" w:pos="1554"/>
        </w:tabs>
        <w:ind w:firstLine="705"/>
        <w:jc w:val="both"/>
        <w:rPr>
          <w:rFonts w:ascii="Abadi" w:hAnsi="Abadi"/>
          <w:sz w:val="21"/>
          <w:szCs w:val="21"/>
          <w:lang w:eastAsia="x-none"/>
        </w:rPr>
      </w:pPr>
      <w:r w:rsidRPr="008050C6">
        <w:rPr>
          <w:rFonts w:ascii="Abadi" w:hAnsi="Abadi"/>
          <w:sz w:val="21"/>
          <w:szCs w:val="21"/>
          <w:lang w:eastAsia="x-none"/>
        </w:rPr>
        <w:t xml:space="preserve">Asimismo, se establece que el objetivo que se pretende es que el municipio de Tarimoro, Gto., realice programas presupuestarios que logren los resultados esperados, partiendo de que su correcto diseño le permita cumplir en su operación con las dimensiones de eficacia, eficiencia, </w:t>
      </w:r>
      <w:r w:rsidRPr="008050C6">
        <w:rPr>
          <w:rFonts w:ascii="Abadi" w:hAnsi="Abadi"/>
          <w:sz w:val="21"/>
          <w:szCs w:val="21"/>
          <w:lang w:eastAsia="x-none"/>
        </w:rPr>
        <w:t xml:space="preserve">economía y calidad, premisas que mandata nuestra Carta Magna y que deben considerarse en el presupuesto de egresos del Municipio. </w:t>
      </w:r>
    </w:p>
    <w:p w14:paraId="35251E74" w14:textId="77777777" w:rsidR="00A60D73" w:rsidRPr="008050C6" w:rsidRDefault="00A60D73" w:rsidP="00A60D73">
      <w:pPr>
        <w:tabs>
          <w:tab w:val="left" w:pos="1554"/>
        </w:tabs>
        <w:ind w:firstLine="705"/>
        <w:jc w:val="both"/>
        <w:rPr>
          <w:rFonts w:ascii="Abadi" w:hAnsi="Abadi"/>
          <w:sz w:val="21"/>
          <w:szCs w:val="21"/>
          <w:lang w:eastAsia="x-none"/>
        </w:rPr>
      </w:pPr>
    </w:p>
    <w:p w14:paraId="6C0E0F52" w14:textId="77777777" w:rsidR="00A60D73" w:rsidRPr="008050C6" w:rsidRDefault="00A60D73" w:rsidP="00A60D73">
      <w:pPr>
        <w:tabs>
          <w:tab w:val="left" w:pos="1554"/>
        </w:tabs>
        <w:ind w:firstLine="705"/>
        <w:jc w:val="both"/>
        <w:rPr>
          <w:rFonts w:ascii="Abadi" w:hAnsi="Abadi"/>
          <w:sz w:val="21"/>
          <w:szCs w:val="21"/>
          <w:lang w:eastAsia="x-none"/>
        </w:rPr>
      </w:pPr>
      <w:r w:rsidRPr="008050C6">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726EAC0E" w14:textId="77777777" w:rsidR="00A60D73" w:rsidRPr="008050C6" w:rsidRDefault="00A60D73" w:rsidP="00A60D73">
      <w:pPr>
        <w:tabs>
          <w:tab w:val="left" w:pos="1554"/>
        </w:tabs>
        <w:ind w:firstLine="705"/>
        <w:jc w:val="both"/>
        <w:rPr>
          <w:rFonts w:ascii="Abadi" w:hAnsi="Abadi"/>
          <w:sz w:val="21"/>
          <w:szCs w:val="21"/>
          <w:lang w:eastAsia="x-none"/>
        </w:rPr>
      </w:pPr>
    </w:p>
    <w:p w14:paraId="1ACB8B40" w14:textId="77777777" w:rsidR="00A60D73" w:rsidRPr="008050C6" w:rsidRDefault="00A60D73" w:rsidP="00A60D73">
      <w:pPr>
        <w:tabs>
          <w:tab w:val="left" w:pos="1554"/>
        </w:tabs>
        <w:ind w:firstLine="708"/>
        <w:jc w:val="both"/>
        <w:rPr>
          <w:rFonts w:ascii="Abadi" w:hAnsi="Abadi"/>
          <w:bCs/>
          <w:sz w:val="21"/>
          <w:szCs w:val="21"/>
        </w:rPr>
      </w:pPr>
      <w:r w:rsidRPr="008050C6">
        <w:rPr>
          <w:rFonts w:ascii="Abadi" w:hAnsi="Abadi"/>
          <w:bCs/>
          <w:sz w:val="21"/>
          <w:szCs w:val="21"/>
        </w:rPr>
        <w:t>V. Conclusiones:</w:t>
      </w:r>
    </w:p>
    <w:p w14:paraId="0DA9DAF6" w14:textId="77777777" w:rsidR="00A60D73" w:rsidRPr="008050C6" w:rsidRDefault="00A60D73" w:rsidP="00A60D73">
      <w:pPr>
        <w:tabs>
          <w:tab w:val="left" w:pos="1554"/>
        </w:tabs>
        <w:jc w:val="both"/>
        <w:rPr>
          <w:rFonts w:ascii="Abadi" w:hAnsi="Abadi"/>
          <w:sz w:val="21"/>
          <w:szCs w:val="21"/>
        </w:rPr>
      </w:pPr>
    </w:p>
    <w:p w14:paraId="4841D87F" w14:textId="1B8DF2CB" w:rsidR="00A60D73" w:rsidRPr="008050C6" w:rsidRDefault="00A60D73" w:rsidP="006E0EBF">
      <w:pPr>
        <w:tabs>
          <w:tab w:val="left" w:pos="1554"/>
        </w:tabs>
        <w:ind w:firstLine="709"/>
        <w:jc w:val="both"/>
        <w:rPr>
          <w:rFonts w:ascii="Abadi" w:hAnsi="Abadi"/>
          <w:sz w:val="21"/>
          <w:szCs w:val="21"/>
        </w:rPr>
      </w:pPr>
      <w:r w:rsidRPr="008050C6">
        <w:rPr>
          <w:rFonts w:ascii="Abadi" w:hAnsi="Abadi"/>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11B64C5" w14:textId="77777777" w:rsidR="00A60D73" w:rsidRPr="008050C6" w:rsidRDefault="00A60D73" w:rsidP="006E0EBF">
      <w:pPr>
        <w:tabs>
          <w:tab w:val="left" w:pos="1554"/>
        </w:tabs>
        <w:ind w:firstLine="709"/>
        <w:jc w:val="both"/>
        <w:rPr>
          <w:rFonts w:ascii="Abadi" w:hAnsi="Abadi"/>
          <w:sz w:val="21"/>
          <w:szCs w:val="21"/>
        </w:rPr>
      </w:pPr>
    </w:p>
    <w:p w14:paraId="32F58ADF" w14:textId="74EF64F1" w:rsidR="00A60D73" w:rsidRPr="008050C6" w:rsidRDefault="00A60D73" w:rsidP="006E0EBF">
      <w:pPr>
        <w:tabs>
          <w:tab w:val="left" w:pos="1554"/>
        </w:tabs>
        <w:ind w:firstLine="709"/>
        <w:jc w:val="both"/>
        <w:rPr>
          <w:rFonts w:ascii="Abadi" w:hAnsi="Abadi"/>
          <w:sz w:val="21"/>
          <w:szCs w:val="21"/>
        </w:rPr>
      </w:pPr>
      <w:r w:rsidRPr="008050C6">
        <w:rPr>
          <w:rFonts w:ascii="Abadi" w:hAnsi="Abadi"/>
          <w:sz w:val="21"/>
          <w:szCs w:val="21"/>
        </w:rPr>
        <w:t>En este sentido, quienes integramos esta Comisión analizamos el informe de resultados materia del presente dictamen, considerando la hipótesis referida en el precepto anteriormente señalado.</w:t>
      </w:r>
    </w:p>
    <w:p w14:paraId="74299766" w14:textId="77777777" w:rsidR="006E0EBF" w:rsidRDefault="006E0EBF" w:rsidP="006E0EBF">
      <w:pPr>
        <w:tabs>
          <w:tab w:val="left" w:pos="1554"/>
        </w:tabs>
        <w:ind w:firstLine="709"/>
        <w:jc w:val="both"/>
        <w:rPr>
          <w:rFonts w:ascii="Abadi" w:hAnsi="Abadi"/>
          <w:sz w:val="21"/>
          <w:szCs w:val="21"/>
        </w:rPr>
      </w:pPr>
    </w:p>
    <w:p w14:paraId="15FC6AAF" w14:textId="6DBFDA60" w:rsidR="00A60D73" w:rsidRPr="008050C6" w:rsidRDefault="00A60D73" w:rsidP="006E0EBF">
      <w:pPr>
        <w:tabs>
          <w:tab w:val="left" w:pos="1554"/>
        </w:tabs>
        <w:ind w:firstLine="709"/>
        <w:jc w:val="both"/>
        <w:rPr>
          <w:rFonts w:ascii="Abadi" w:hAnsi="Abadi"/>
          <w:sz w:val="21"/>
          <w:szCs w:val="21"/>
        </w:rPr>
      </w:pPr>
      <w:r w:rsidRPr="008050C6">
        <w:rPr>
          <w:rFonts w:ascii="Abadi" w:hAnsi="Abadi"/>
          <w:sz w:val="21"/>
          <w:szCs w:val="21"/>
        </w:rPr>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0F957EF0" w14:textId="77777777" w:rsidR="00A60D73" w:rsidRPr="008050C6" w:rsidRDefault="00A60D73" w:rsidP="006E0EBF">
      <w:pPr>
        <w:tabs>
          <w:tab w:val="left" w:pos="1554"/>
        </w:tabs>
        <w:ind w:firstLine="709"/>
        <w:jc w:val="both"/>
        <w:rPr>
          <w:rFonts w:ascii="Abadi" w:hAnsi="Abadi"/>
          <w:sz w:val="21"/>
          <w:szCs w:val="21"/>
        </w:rPr>
      </w:pPr>
    </w:p>
    <w:p w14:paraId="75337BF9" w14:textId="77777777" w:rsidR="00A60D73" w:rsidRPr="008050C6" w:rsidRDefault="00A60D73" w:rsidP="006E0EBF">
      <w:pPr>
        <w:tabs>
          <w:tab w:val="left" w:pos="1554"/>
        </w:tabs>
        <w:ind w:firstLine="709"/>
        <w:jc w:val="both"/>
        <w:rPr>
          <w:rFonts w:ascii="Abadi" w:hAnsi="Abadi"/>
          <w:sz w:val="21"/>
          <w:szCs w:val="21"/>
        </w:rPr>
      </w:pPr>
      <w:r w:rsidRPr="008050C6">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532807E7" w14:textId="77777777" w:rsidR="00A60D73" w:rsidRPr="008050C6" w:rsidRDefault="00A60D73" w:rsidP="00A60D73">
      <w:pPr>
        <w:tabs>
          <w:tab w:val="left" w:pos="1554"/>
        </w:tabs>
        <w:ind w:firstLine="708"/>
        <w:jc w:val="both"/>
        <w:rPr>
          <w:rFonts w:ascii="Abadi" w:hAnsi="Abadi"/>
          <w:sz w:val="21"/>
          <w:szCs w:val="21"/>
        </w:rPr>
      </w:pPr>
    </w:p>
    <w:p w14:paraId="41C3F9EA" w14:textId="77777777" w:rsidR="00A60D73" w:rsidRPr="008050C6" w:rsidRDefault="00A60D73" w:rsidP="00A60D73">
      <w:pPr>
        <w:tabs>
          <w:tab w:val="left" w:pos="1554"/>
        </w:tabs>
        <w:ind w:firstLine="708"/>
        <w:jc w:val="both"/>
        <w:rPr>
          <w:rFonts w:ascii="Abadi" w:hAnsi="Abadi"/>
          <w:sz w:val="21"/>
          <w:szCs w:val="21"/>
        </w:rPr>
      </w:pPr>
      <w:r w:rsidRPr="008050C6">
        <w:rPr>
          <w:rFonts w:ascii="Abadi" w:hAnsi="Abadi"/>
          <w:sz w:val="21"/>
          <w:szCs w:val="21"/>
        </w:rPr>
        <w:t xml:space="preserve">En esta parte cabe destacar que, derivado de que el sujeto fiscalizado no acreditó la ejecución de programas presupuestarios en el ejercicio sujeto a revisión, no fue posible realizar los análisis </w:t>
      </w:r>
      <w:r w:rsidRPr="008050C6">
        <w:rPr>
          <w:rFonts w:ascii="Abadi" w:hAnsi="Abadi"/>
          <w:sz w:val="21"/>
          <w:szCs w:val="21"/>
        </w:rPr>
        <w:lastRenderedPageBreak/>
        <w:t>que la Auditoría Superior del Estado diseñó para aplicar a los programas presupuestarios de los municipios del Estado. No obstante, se emitieron las recomendaciones necesarias a fin de que la administración municipal de Tarimoro,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16576D69" w14:textId="77777777" w:rsidR="00A60D73" w:rsidRPr="008050C6" w:rsidRDefault="00A60D73" w:rsidP="00A60D73">
      <w:pPr>
        <w:tabs>
          <w:tab w:val="left" w:pos="1554"/>
        </w:tabs>
        <w:ind w:firstLine="708"/>
        <w:jc w:val="both"/>
        <w:rPr>
          <w:rFonts w:ascii="Abadi" w:hAnsi="Abadi"/>
          <w:sz w:val="21"/>
          <w:szCs w:val="21"/>
        </w:rPr>
      </w:pPr>
    </w:p>
    <w:p w14:paraId="330D2219" w14:textId="77777777" w:rsidR="00A60D73" w:rsidRPr="008050C6" w:rsidRDefault="00A60D73" w:rsidP="00A60D73">
      <w:pPr>
        <w:tabs>
          <w:tab w:val="left" w:pos="1554"/>
        </w:tabs>
        <w:ind w:firstLine="708"/>
        <w:jc w:val="both"/>
        <w:rPr>
          <w:rFonts w:ascii="Abadi" w:hAnsi="Abadi"/>
          <w:sz w:val="21"/>
          <w:szCs w:val="21"/>
        </w:rPr>
      </w:pPr>
      <w:r w:rsidRPr="008050C6">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19E1E177" w14:textId="77777777" w:rsidR="00A60D73" w:rsidRPr="008050C6" w:rsidRDefault="00A60D73" w:rsidP="00A60D73">
      <w:pPr>
        <w:tabs>
          <w:tab w:val="left" w:pos="1554"/>
        </w:tabs>
        <w:jc w:val="both"/>
        <w:rPr>
          <w:rFonts w:ascii="Abadi" w:hAnsi="Abadi"/>
          <w:sz w:val="21"/>
          <w:szCs w:val="21"/>
        </w:rPr>
      </w:pPr>
    </w:p>
    <w:p w14:paraId="0993578B" w14:textId="057303B3" w:rsidR="00A60D73" w:rsidRPr="008050C6" w:rsidRDefault="00A60D73" w:rsidP="006E0EBF">
      <w:pPr>
        <w:tabs>
          <w:tab w:val="left" w:pos="1554"/>
        </w:tabs>
        <w:ind w:firstLine="709"/>
        <w:jc w:val="both"/>
        <w:rPr>
          <w:rFonts w:ascii="Abadi" w:hAnsi="Abadi"/>
          <w:sz w:val="21"/>
          <w:szCs w:val="21"/>
        </w:rPr>
      </w:pPr>
      <w:r w:rsidRPr="008050C6">
        <w:rPr>
          <w:rFonts w:ascii="Abadi" w:hAnsi="Abadi"/>
          <w:sz w:val="21"/>
          <w:szCs w:val="21"/>
        </w:rPr>
        <w:t xml:space="preserve">En razón de lo anteriormente señalado, concluimos que el informe de resultados de la auditoría de desempeño practicada a la administración municipal de </w:t>
      </w:r>
      <w:r w:rsidRPr="008050C6">
        <w:rPr>
          <w:rFonts w:ascii="Abadi" w:hAnsi="Abadi"/>
          <w:sz w:val="21"/>
          <w:szCs w:val="21"/>
          <w:lang w:eastAsia="x-none"/>
        </w:rPr>
        <w:t>Tarimoro</w:t>
      </w:r>
      <w:r w:rsidRPr="008050C6">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49223A5" w14:textId="77777777" w:rsidR="00A60D73" w:rsidRPr="008050C6" w:rsidRDefault="00A60D73" w:rsidP="00A60D73">
      <w:pPr>
        <w:tabs>
          <w:tab w:val="left" w:pos="1554"/>
        </w:tabs>
        <w:ind w:firstLine="708"/>
        <w:jc w:val="both"/>
        <w:rPr>
          <w:rFonts w:ascii="Abadi" w:hAnsi="Abadi"/>
          <w:sz w:val="21"/>
          <w:szCs w:val="21"/>
        </w:rPr>
      </w:pPr>
    </w:p>
    <w:p w14:paraId="256E5AF8" w14:textId="77777777" w:rsidR="00A60D73" w:rsidRPr="008050C6" w:rsidRDefault="00A60D73" w:rsidP="00A60D73">
      <w:pPr>
        <w:tabs>
          <w:tab w:val="left" w:pos="1554"/>
        </w:tabs>
        <w:ind w:firstLine="708"/>
        <w:jc w:val="both"/>
        <w:rPr>
          <w:rFonts w:ascii="Abadi" w:hAnsi="Abadi"/>
          <w:sz w:val="21"/>
          <w:szCs w:val="21"/>
        </w:rPr>
      </w:pPr>
      <w:r w:rsidRPr="008050C6">
        <w:rPr>
          <w:rFonts w:ascii="Abadi" w:hAnsi="Abadi"/>
          <w:sz w:val="21"/>
          <w:szCs w:val="21"/>
        </w:rPr>
        <w:t>Por lo expuesto, con fundamento en el artículo 204 de la Ley Orgánica del Poder Legislativo, nos permitimos someter a la consideración de la Asamblea, la aprobación del siguiente:</w:t>
      </w:r>
    </w:p>
    <w:p w14:paraId="15A49079" w14:textId="77777777" w:rsidR="00A60D73" w:rsidRPr="008050C6" w:rsidRDefault="00A60D73" w:rsidP="00A60D73">
      <w:pPr>
        <w:tabs>
          <w:tab w:val="left" w:pos="1554"/>
        </w:tabs>
        <w:ind w:firstLine="708"/>
        <w:jc w:val="both"/>
        <w:rPr>
          <w:rFonts w:ascii="Abadi" w:hAnsi="Abadi"/>
          <w:sz w:val="21"/>
          <w:szCs w:val="21"/>
        </w:rPr>
      </w:pPr>
    </w:p>
    <w:p w14:paraId="65472428" w14:textId="77777777" w:rsidR="00A60D73" w:rsidRPr="008050C6" w:rsidRDefault="00A60D73" w:rsidP="00A60D73">
      <w:pPr>
        <w:tabs>
          <w:tab w:val="left" w:pos="1554"/>
        </w:tabs>
        <w:jc w:val="center"/>
        <w:rPr>
          <w:rFonts w:ascii="Abadi" w:hAnsi="Abadi"/>
          <w:sz w:val="21"/>
          <w:szCs w:val="21"/>
        </w:rPr>
      </w:pPr>
      <w:r w:rsidRPr="008050C6">
        <w:rPr>
          <w:rFonts w:ascii="Abadi" w:hAnsi="Abadi"/>
          <w:sz w:val="21"/>
          <w:szCs w:val="21"/>
        </w:rPr>
        <w:t>A C U E R D O</w:t>
      </w:r>
    </w:p>
    <w:p w14:paraId="75430731" w14:textId="77777777" w:rsidR="00A60D73" w:rsidRPr="008050C6" w:rsidRDefault="00A60D73" w:rsidP="00A60D73">
      <w:pPr>
        <w:tabs>
          <w:tab w:val="left" w:pos="1554"/>
        </w:tabs>
        <w:jc w:val="both"/>
        <w:rPr>
          <w:rFonts w:ascii="Abadi" w:hAnsi="Abadi"/>
          <w:sz w:val="21"/>
          <w:szCs w:val="21"/>
        </w:rPr>
      </w:pPr>
    </w:p>
    <w:p w14:paraId="2777DBE3" w14:textId="77777777" w:rsidR="00A60D73" w:rsidRPr="008050C6" w:rsidRDefault="00A60D73" w:rsidP="00A60D73">
      <w:pPr>
        <w:tabs>
          <w:tab w:val="left" w:pos="1554"/>
        </w:tabs>
        <w:ind w:firstLine="708"/>
        <w:jc w:val="both"/>
        <w:rPr>
          <w:rFonts w:ascii="Abadi" w:hAnsi="Abadi"/>
          <w:sz w:val="21"/>
          <w:szCs w:val="21"/>
        </w:rPr>
      </w:pPr>
      <w:r w:rsidRPr="008050C6">
        <w:rPr>
          <w:rFonts w:ascii="Abadi" w:hAnsi="Abadi"/>
          <w:bCs/>
          <w:sz w:val="21"/>
          <w:szCs w:val="21"/>
        </w:rPr>
        <w:t>Único</w:t>
      </w:r>
      <w:r w:rsidRPr="008050C6">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050C6">
        <w:rPr>
          <w:rFonts w:ascii="Abadi" w:hAnsi="Abadi"/>
          <w:sz w:val="21"/>
          <w:szCs w:val="21"/>
          <w:lang w:eastAsia="x-none"/>
        </w:rPr>
        <w:t>Tarimoro</w:t>
      </w:r>
      <w:r w:rsidRPr="008050C6">
        <w:rPr>
          <w:rFonts w:ascii="Abadi" w:hAnsi="Abadi"/>
          <w:sz w:val="21"/>
          <w:szCs w:val="21"/>
        </w:rPr>
        <w:t xml:space="preserve">, Gto., por el periodo comprendido del 1 de enero al 31 de diciembre del ejercicio fiscal del año 2018. </w:t>
      </w:r>
    </w:p>
    <w:p w14:paraId="3C3B5B52" w14:textId="77777777" w:rsidR="00A60D73" w:rsidRPr="008050C6" w:rsidRDefault="00A60D73" w:rsidP="00A60D73">
      <w:pPr>
        <w:tabs>
          <w:tab w:val="left" w:pos="1554"/>
        </w:tabs>
        <w:ind w:firstLine="708"/>
        <w:jc w:val="both"/>
        <w:rPr>
          <w:rFonts w:ascii="Abadi" w:hAnsi="Abadi"/>
          <w:sz w:val="21"/>
          <w:szCs w:val="21"/>
        </w:rPr>
      </w:pPr>
    </w:p>
    <w:p w14:paraId="4C2B3A0C" w14:textId="77777777" w:rsidR="00A60D73" w:rsidRPr="008050C6" w:rsidRDefault="00A60D73" w:rsidP="00A60D73">
      <w:pPr>
        <w:tabs>
          <w:tab w:val="left" w:pos="1554"/>
        </w:tabs>
        <w:ind w:firstLine="708"/>
        <w:jc w:val="both"/>
        <w:rPr>
          <w:rFonts w:ascii="Abadi" w:hAnsi="Abadi"/>
          <w:sz w:val="21"/>
          <w:szCs w:val="21"/>
        </w:rPr>
      </w:pPr>
      <w:r w:rsidRPr="008050C6">
        <w:rPr>
          <w:rFonts w:ascii="Abadi" w:hAnsi="Abadi"/>
          <w:sz w:val="21"/>
          <w:szCs w:val="21"/>
        </w:rPr>
        <w:t xml:space="preserve">Se ordena dar vista del informe de resultados al ayuntamiento del municipio de </w:t>
      </w:r>
      <w:r w:rsidRPr="008050C6">
        <w:rPr>
          <w:rFonts w:ascii="Abadi" w:hAnsi="Abadi"/>
          <w:sz w:val="21"/>
          <w:szCs w:val="21"/>
          <w:lang w:eastAsia="x-none"/>
        </w:rPr>
        <w:t>Tarimoro</w:t>
      </w:r>
      <w:r w:rsidRPr="008050C6">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315EAF5C" w14:textId="77777777" w:rsidR="00A60D73" w:rsidRPr="008050C6" w:rsidRDefault="00A60D73" w:rsidP="00A60D73">
      <w:pPr>
        <w:tabs>
          <w:tab w:val="left" w:pos="1554"/>
        </w:tabs>
        <w:ind w:firstLine="708"/>
        <w:jc w:val="both"/>
        <w:rPr>
          <w:rFonts w:ascii="Abadi" w:hAnsi="Abadi"/>
          <w:sz w:val="21"/>
          <w:szCs w:val="21"/>
        </w:rPr>
      </w:pPr>
    </w:p>
    <w:p w14:paraId="187A1D76" w14:textId="77777777" w:rsidR="00A60D73" w:rsidRPr="008050C6" w:rsidRDefault="00A60D73" w:rsidP="00A60D73">
      <w:pPr>
        <w:tabs>
          <w:tab w:val="left" w:pos="1554"/>
        </w:tabs>
        <w:ind w:firstLine="708"/>
        <w:jc w:val="both"/>
        <w:rPr>
          <w:rFonts w:ascii="Abadi" w:hAnsi="Abadi"/>
          <w:sz w:val="21"/>
          <w:szCs w:val="21"/>
        </w:rPr>
      </w:pPr>
      <w:r w:rsidRPr="008050C6">
        <w:rPr>
          <w:rFonts w:ascii="Abadi" w:hAnsi="Abadi"/>
          <w:sz w:val="21"/>
          <w:szCs w:val="21"/>
        </w:rPr>
        <w:t xml:space="preserve">Remítase el presente acuerdo junto con su dictamen y el informe de resultados al ayuntamiento del municipio de </w:t>
      </w:r>
      <w:r w:rsidRPr="008050C6">
        <w:rPr>
          <w:rFonts w:ascii="Abadi" w:hAnsi="Abadi"/>
          <w:sz w:val="21"/>
          <w:szCs w:val="21"/>
          <w:lang w:eastAsia="x-none"/>
        </w:rPr>
        <w:t>Tarimoro</w:t>
      </w:r>
      <w:r w:rsidRPr="008050C6">
        <w:rPr>
          <w:rFonts w:ascii="Abadi" w:hAnsi="Abadi"/>
          <w:sz w:val="21"/>
          <w:szCs w:val="21"/>
        </w:rPr>
        <w:t>, Gto., así como a la Auditoría Superior del Estado, para los efectos de su competencia.</w:t>
      </w:r>
    </w:p>
    <w:p w14:paraId="1FC904D2" w14:textId="77777777" w:rsidR="00A60D73" w:rsidRPr="008050C6" w:rsidRDefault="00A60D73" w:rsidP="00A60D73">
      <w:pPr>
        <w:pStyle w:val="Sangra3detindependiente"/>
        <w:tabs>
          <w:tab w:val="left" w:pos="1554"/>
        </w:tabs>
        <w:spacing w:before="0" w:line="240" w:lineRule="auto"/>
        <w:rPr>
          <w:rFonts w:ascii="Abadi" w:hAnsi="Abadi"/>
          <w:sz w:val="21"/>
          <w:szCs w:val="21"/>
          <w:lang w:val="es-MX"/>
        </w:rPr>
      </w:pPr>
    </w:p>
    <w:p w14:paraId="7DCAB4AB" w14:textId="27CD777E" w:rsidR="00A60D73" w:rsidRPr="008050C6" w:rsidRDefault="00A60D73" w:rsidP="00A60D73">
      <w:pPr>
        <w:tabs>
          <w:tab w:val="left" w:pos="1554"/>
        </w:tabs>
        <w:ind w:firstLine="708"/>
        <w:jc w:val="both"/>
        <w:rPr>
          <w:rFonts w:ascii="Abadi" w:hAnsi="Abadi"/>
          <w:b/>
          <w:bCs/>
          <w:sz w:val="21"/>
          <w:szCs w:val="21"/>
          <w:lang w:eastAsia="x-none"/>
        </w:rPr>
      </w:pPr>
      <w:r w:rsidRPr="008050C6">
        <w:rPr>
          <w:rFonts w:ascii="Abadi" w:hAnsi="Abadi"/>
          <w:b/>
          <w:bCs/>
          <w:sz w:val="21"/>
          <w:szCs w:val="21"/>
          <w:lang w:eastAsia="x-none"/>
        </w:rPr>
        <w:t xml:space="preserve">Guanajuato, Gto., 19 de agosto de 2019. </w:t>
      </w:r>
      <w:r w:rsidRPr="008050C6">
        <w:rPr>
          <w:rFonts w:ascii="Abadi" w:hAnsi="Abadi" w:cs="Arial"/>
          <w:b/>
          <w:bCs/>
          <w:sz w:val="21"/>
          <w:szCs w:val="21"/>
          <w:lang w:val="es-MX" w:eastAsia="x-none"/>
        </w:rPr>
        <w:t xml:space="preserve">La Comisión de Hacienda y Fiscalización. Dip. Alejandra Gutiérrez Campos. Dip. Claudia Silva Campos. Dip. Lorena del Carmen Alfaro García. Dip. Víctor Manuel Zanella Huerta. </w:t>
      </w:r>
      <w:r w:rsidRPr="008050C6">
        <w:rPr>
          <w:rFonts w:ascii="Abadi" w:hAnsi="Abadi"/>
          <w:b/>
          <w:bCs/>
          <w:sz w:val="21"/>
          <w:szCs w:val="21"/>
        </w:rPr>
        <w:t xml:space="preserve">(Con observación) </w:t>
      </w:r>
      <w:r w:rsidRPr="008050C6">
        <w:rPr>
          <w:rFonts w:ascii="Abadi" w:hAnsi="Abadi" w:cs="Arial"/>
          <w:b/>
          <w:bCs/>
          <w:sz w:val="21"/>
          <w:szCs w:val="21"/>
          <w:lang w:val="es-MX" w:eastAsia="x-none"/>
        </w:rPr>
        <w:t>Dip. Celeste Gómez Fragoso.»</w:t>
      </w:r>
      <w:r w:rsidRPr="008050C6">
        <w:rPr>
          <w:rFonts w:ascii="Abadi" w:hAnsi="Abadi"/>
          <w:b/>
          <w:bCs/>
          <w:sz w:val="21"/>
          <w:szCs w:val="21"/>
          <w:lang w:eastAsia="x-none"/>
        </w:rPr>
        <w:t xml:space="preserve"> </w:t>
      </w:r>
    </w:p>
    <w:p w14:paraId="106DEC0D" w14:textId="640568F1" w:rsidR="00001DE5" w:rsidRPr="008050C6" w:rsidRDefault="00001DE5" w:rsidP="00A60D73">
      <w:pPr>
        <w:tabs>
          <w:tab w:val="left" w:pos="1554"/>
        </w:tabs>
        <w:ind w:firstLine="708"/>
        <w:jc w:val="both"/>
        <w:rPr>
          <w:rFonts w:ascii="Abadi" w:hAnsi="Abadi"/>
          <w:b/>
          <w:bCs/>
          <w:sz w:val="21"/>
          <w:szCs w:val="21"/>
          <w:lang w:eastAsia="x-none"/>
        </w:rPr>
      </w:pPr>
    </w:p>
    <w:p w14:paraId="5E85ADEC" w14:textId="1B68DFCB"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OCAMPO, GTO., POR EL PERIODO COMPRENDIDO DEL 1 DE ENERO AL 31 DE DICIEMBRE DEL EJERCICIO FISCAL DEL AÑO 2018.</w:t>
      </w:r>
    </w:p>
    <w:p w14:paraId="215E394D" w14:textId="36C90E8C" w:rsidR="00A60D73" w:rsidRPr="008050C6" w:rsidRDefault="00A60D73" w:rsidP="00154326">
      <w:pPr>
        <w:ind w:firstLine="720"/>
        <w:jc w:val="both"/>
        <w:rPr>
          <w:rFonts w:ascii="Abadi" w:hAnsi="Abadi" w:cs="Arial"/>
          <w:b/>
          <w:sz w:val="21"/>
          <w:szCs w:val="21"/>
        </w:rPr>
      </w:pPr>
    </w:p>
    <w:p w14:paraId="12C0224F" w14:textId="77777777" w:rsidR="000F2891" w:rsidRPr="008050C6" w:rsidRDefault="000F2891" w:rsidP="000F2891">
      <w:pPr>
        <w:pStyle w:val="Sangra3detindependiente"/>
        <w:spacing w:before="0" w:line="240" w:lineRule="auto"/>
        <w:rPr>
          <w:rFonts w:ascii="Abadi" w:hAnsi="Abadi"/>
          <w:b/>
          <w:sz w:val="21"/>
          <w:szCs w:val="21"/>
        </w:rPr>
      </w:pPr>
      <w:r w:rsidRPr="008050C6">
        <w:rPr>
          <w:rFonts w:ascii="Abadi" w:hAnsi="Abadi"/>
          <w:b/>
          <w:sz w:val="21"/>
          <w:szCs w:val="21"/>
        </w:rPr>
        <w:lastRenderedPageBreak/>
        <w:t>C. Presidenta del Congreso del Estado. Presente.</w:t>
      </w:r>
    </w:p>
    <w:p w14:paraId="6FF0FCC0" w14:textId="77777777" w:rsidR="000F2891" w:rsidRPr="008050C6" w:rsidRDefault="000F2891" w:rsidP="000F2891">
      <w:pPr>
        <w:pStyle w:val="Textoindependiente"/>
        <w:rPr>
          <w:rFonts w:ascii="Abadi" w:hAnsi="Abadi"/>
          <w:sz w:val="21"/>
          <w:szCs w:val="21"/>
        </w:rPr>
      </w:pPr>
    </w:p>
    <w:p w14:paraId="0B1D399B" w14:textId="77777777" w:rsidR="000F2891" w:rsidRPr="008050C6" w:rsidRDefault="000F2891" w:rsidP="000F2891">
      <w:pPr>
        <w:pStyle w:val="Sangra3detindependiente"/>
        <w:spacing w:before="0" w:line="240" w:lineRule="auto"/>
        <w:rPr>
          <w:rFonts w:ascii="Abadi" w:hAnsi="Abadi"/>
          <w:b/>
          <w:sz w:val="21"/>
          <w:szCs w:val="21"/>
        </w:rPr>
      </w:pPr>
      <w:r w:rsidRPr="008050C6">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050C6">
        <w:rPr>
          <w:rFonts w:ascii="Abadi" w:hAnsi="Abadi"/>
          <w:b/>
          <w:sz w:val="21"/>
          <w:szCs w:val="21"/>
          <w:lang w:val="es-MX"/>
        </w:rPr>
        <w:t>a la administración municipal de Ocampo, Gto., por el periodo comprendido del 1 de enero al 31 de diciembre del ejercicio fiscal del año 2018</w:t>
      </w:r>
      <w:r w:rsidRPr="008050C6">
        <w:rPr>
          <w:rFonts w:ascii="Abadi" w:hAnsi="Abadi"/>
          <w:b/>
          <w:sz w:val="21"/>
          <w:szCs w:val="21"/>
        </w:rPr>
        <w:t>.</w:t>
      </w:r>
    </w:p>
    <w:p w14:paraId="7B37997D" w14:textId="77777777" w:rsidR="000F2891" w:rsidRPr="008050C6" w:rsidRDefault="000F2891" w:rsidP="000F2891">
      <w:pPr>
        <w:pStyle w:val="Sangra3detindependiente"/>
        <w:spacing w:before="0" w:line="240" w:lineRule="auto"/>
        <w:rPr>
          <w:rFonts w:ascii="Abadi" w:hAnsi="Abadi"/>
          <w:sz w:val="21"/>
          <w:szCs w:val="21"/>
        </w:rPr>
      </w:pPr>
    </w:p>
    <w:p w14:paraId="1F085ABB" w14:textId="77777777" w:rsidR="000F2891" w:rsidRPr="008050C6" w:rsidRDefault="000F2891" w:rsidP="000F2891">
      <w:pPr>
        <w:pStyle w:val="Sangra3detindependiente"/>
        <w:spacing w:before="0" w:line="240" w:lineRule="auto"/>
        <w:rPr>
          <w:rFonts w:ascii="Abadi" w:hAnsi="Abadi"/>
          <w:sz w:val="21"/>
          <w:szCs w:val="21"/>
        </w:rPr>
      </w:pPr>
      <w:r w:rsidRPr="008050C6">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1E8D7766" w14:textId="77777777" w:rsidR="000F2891" w:rsidRPr="008050C6" w:rsidRDefault="000F2891" w:rsidP="000F2891">
      <w:pPr>
        <w:jc w:val="both"/>
        <w:rPr>
          <w:rFonts w:ascii="Abadi" w:hAnsi="Abadi"/>
          <w:sz w:val="21"/>
          <w:szCs w:val="21"/>
        </w:rPr>
      </w:pPr>
    </w:p>
    <w:p w14:paraId="342A5820" w14:textId="77777777" w:rsidR="000F2891" w:rsidRPr="008050C6" w:rsidRDefault="000F2891" w:rsidP="000F2891">
      <w:pPr>
        <w:jc w:val="center"/>
        <w:rPr>
          <w:rFonts w:ascii="Abadi" w:hAnsi="Abadi"/>
          <w:sz w:val="21"/>
          <w:szCs w:val="21"/>
        </w:rPr>
      </w:pPr>
      <w:r w:rsidRPr="008050C6">
        <w:rPr>
          <w:rFonts w:ascii="Abadi" w:hAnsi="Abadi"/>
          <w:sz w:val="21"/>
          <w:szCs w:val="21"/>
        </w:rPr>
        <w:t>D I C T A M E N</w:t>
      </w:r>
    </w:p>
    <w:p w14:paraId="578395D2" w14:textId="77777777" w:rsidR="000F2891" w:rsidRPr="008050C6" w:rsidRDefault="000F2891" w:rsidP="000F2891">
      <w:pPr>
        <w:jc w:val="both"/>
        <w:rPr>
          <w:rFonts w:ascii="Abadi" w:hAnsi="Abadi"/>
          <w:sz w:val="21"/>
          <w:szCs w:val="21"/>
        </w:rPr>
      </w:pPr>
    </w:p>
    <w:p w14:paraId="6E177D17" w14:textId="77777777" w:rsidR="000F2891" w:rsidRPr="008050C6" w:rsidRDefault="000F2891" w:rsidP="000F2891">
      <w:pPr>
        <w:pStyle w:val="Textoindependiente"/>
        <w:ind w:firstLine="708"/>
        <w:rPr>
          <w:rFonts w:ascii="Abadi" w:hAnsi="Abadi"/>
          <w:b w:val="0"/>
          <w:bCs w:val="0"/>
          <w:sz w:val="21"/>
          <w:szCs w:val="21"/>
        </w:rPr>
      </w:pPr>
      <w:r w:rsidRPr="008050C6">
        <w:rPr>
          <w:rFonts w:ascii="Abadi" w:hAnsi="Abadi"/>
          <w:b w:val="0"/>
          <w:bCs w:val="0"/>
          <w:sz w:val="21"/>
          <w:szCs w:val="21"/>
        </w:rPr>
        <w:t>I. Competencia:</w:t>
      </w:r>
    </w:p>
    <w:p w14:paraId="1626D976" w14:textId="77777777" w:rsidR="000F2891" w:rsidRPr="008050C6" w:rsidRDefault="000F2891" w:rsidP="000F2891">
      <w:pPr>
        <w:pStyle w:val="Textoindependiente"/>
        <w:ind w:firstLine="708"/>
        <w:rPr>
          <w:rFonts w:ascii="Abadi" w:hAnsi="Abadi"/>
          <w:b w:val="0"/>
          <w:bCs w:val="0"/>
          <w:sz w:val="21"/>
          <w:szCs w:val="21"/>
        </w:rPr>
      </w:pPr>
    </w:p>
    <w:p w14:paraId="6B715251"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56FCE15" w14:textId="77777777" w:rsidR="000F2891" w:rsidRPr="008050C6" w:rsidRDefault="000F2891" w:rsidP="000F2891">
      <w:pPr>
        <w:pStyle w:val="Textoindependiente"/>
        <w:ind w:firstLine="708"/>
        <w:rPr>
          <w:rFonts w:ascii="Abadi" w:hAnsi="Abadi"/>
          <w:b w:val="0"/>
          <w:sz w:val="21"/>
          <w:szCs w:val="21"/>
        </w:rPr>
      </w:pPr>
    </w:p>
    <w:p w14:paraId="5D41E1C1"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w:t>
      </w:r>
      <w:r w:rsidRPr="008050C6">
        <w:rPr>
          <w:rFonts w:ascii="Abadi" w:hAnsi="Abadi"/>
          <w:b w:val="0"/>
          <w:sz w:val="21"/>
          <w:szCs w:val="21"/>
        </w:rPr>
        <w:t>resultados, comentarios y observaciones de las auditorías, constituyendo una de las fases del proceso de fiscalización.</w:t>
      </w:r>
    </w:p>
    <w:p w14:paraId="437E9922" w14:textId="77777777" w:rsidR="000F2891" w:rsidRPr="008050C6" w:rsidRDefault="000F2891" w:rsidP="000F2891">
      <w:pPr>
        <w:pStyle w:val="Textoindependiente"/>
        <w:ind w:firstLine="708"/>
        <w:rPr>
          <w:rFonts w:ascii="Abadi" w:hAnsi="Abadi"/>
          <w:b w:val="0"/>
          <w:sz w:val="21"/>
          <w:szCs w:val="21"/>
        </w:rPr>
      </w:pPr>
    </w:p>
    <w:p w14:paraId="6AC57608" w14:textId="77777777" w:rsidR="000F2891" w:rsidRPr="008050C6" w:rsidRDefault="000F2891" w:rsidP="000F2891">
      <w:pPr>
        <w:ind w:firstLine="708"/>
        <w:jc w:val="both"/>
        <w:rPr>
          <w:rFonts w:ascii="Abadi" w:hAnsi="Abadi"/>
          <w:sz w:val="21"/>
          <w:szCs w:val="21"/>
          <w:lang w:eastAsia="x-none"/>
        </w:rPr>
      </w:pPr>
      <w:r w:rsidRPr="008050C6">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344DF217" w14:textId="77777777" w:rsidR="000F2891" w:rsidRPr="008050C6" w:rsidRDefault="000F2891" w:rsidP="000F2891">
      <w:pPr>
        <w:pStyle w:val="Textoindependiente"/>
        <w:ind w:firstLine="708"/>
        <w:rPr>
          <w:rFonts w:ascii="Abadi" w:hAnsi="Abadi"/>
          <w:b w:val="0"/>
          <w:sz w:val="21"/>
          <w:szCs w:val="21"/>
        </w:rPr>
      </w:pPr>
    </w:p>
    <w:p w14:paraId="2D4D2676"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3C94900" w14:textId="77777777" w:rsidR="000F2891" w:rsidRPr="008050C6" w:rsidRDefault="000F2891" w:rsidP="000F2891">
      <w:pPr>
        <w:pStyle w:val="Textoindependiente"/>
        <w:ind w:firstLine="708"/>
        <w:rPr>
          <w:rFonts w:ascii="Abadi" w:hAnsi="Abadi"/>
          <w:b w:val="0"/>
          <w:sz w:val="21"/>
          <w:szCs w:val="21"/>
        </w:rPr>
      </w:pPr>
    </w:p>
    <w:p w14:paraId="5C022717"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9A28FFF" w14:textId="77777777" w:rsidR="000F2891" w:rsidRPr="008050C6" w:rsidRDefault="000F2891" w:rsidP="000F2891">
      <w:pPr>
        <w:pStyle w:val="Textoindependiente"/>
        <w:ind w:firstLine="708"/>
        <w:rPr>
          <w:rFonts w:ascii="Abadi" w:hAnsi="Abadi"/>
          <w:b w:val="0"/>
          <w:sz w:val="21"/>
          <w:szCs w:val="21"/>
        </w:rPr>
      </w:pPr>
    </w:p>
    <w:p w14:paraId="4C7B0007"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25BCF6F1" w14:textId="77777777" w:rsidR="000F2891" w:rsidRPr="008050C6" w:rsidRDefault="000F2891" w:rsidP="000F2891">
      <w:pPr>
        <w:pStyle w:val="Textoindependiente"/>
        <w:ind w:firstLine="708"/>
        <w:rPr>
          <w:rFonts w:ascii="Abadi" w:hAnsi="Abadi"/>
          <w:b w:val="0"/>
          <w:sz w:val="21"/>
          <w:szCs w:val="21"/>
        </w:rPr>
      </w:pPr>
    </w:p>
    <w:p w14:paraId="5D5A52B1" w14:textId="77777777" w:rsidR="000F2891" w:rsidRPr="008050C6" w:rsidRDefault="000F2891" w:rsidP="000F2891">
      <w:pPr>
        <w:pStyle w:val="Textoindependiente"/>
        <w:ind w:firstLine="708"/>
        <w:rPr>
          <w:rFonts w:ascii="Abadi" w:hAnsi="Abadi"/>
          <w:b w:val="0"/>
          <w:bCs w:val="0"/>
          <w:sz w:val="21"/>
          <w:szCs w:val="21"/>
        </w:rPr>
      </w:pPr>
      <w:r w:rsidRPr="008050C6">
        <w:rPr>
          <w:rFonts w:ascii="Abadi" w:hAnsi="Abadi"/>
          <w:b w:val="0"/>
          <w:bCs w:val="0"/>
          <w:sz w:val="21"/>
          <w:szCs w:val="21"/>
        </w:rPr>
        <w:t>II. Antecedentes:</w:t>
      </w:r>
    </w:p>
    <w:p w14:paraId="6D2333A7" w14:textId="77777777" w:rsidR="000F2891" w:rsidRPr="008050C6" w:rsidRDefault="000F2891" w:rsidP="000F2891">
      <w:pPr>
        <w:pStyle w:val="Textoindependiente"/>
        <w:ind w:firstLine="708"/>
        <w:rPr>
          <w:rFonts w:ascii="Abadi" w:hAnsi="Abadi"/>
          <w:b w:val="0"/>
          <w:sz w:val="21"/>
          <w:szCs w:val="21"/>
        </w:rPr>
      </w:pPr>
    </w:p>
    <w:p w14:paraId="7A818853"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 xml:space="preserve">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w:t>
      </w:r>
      <w:r w:rsidRPr="008050C6">
        <w:rPr>
          <w:rFonts w:ascii="Abadi" w:hAnsi="Abadi"/>
          <w:b w:val="0"/>
          <w:sz w:val="21"/>
          <w:szCs w:val="21"/>
        </w:rPr>
        <w:lastRenderedPageBreak/>
        <w:t>las recomendaciones para la mejora en el desempeño, en los términos de la Ley.</w:t>
      </w:r>
    </w:p>
    <w:p w14:paraId="5657BF54" w14:textId="77777777" w:rsidR="000F2891" w:rsidRPr="008050C6" w:rsidRDefault="000F2891" w:rsidP="000F2891">
      <w:pPr>
        <w:pStyle w:val="Textoindependiente"/>
        <w:ind w:firstLine="708"/>
        <w:rPr>
          <w:rFonts w:ascii="Abadi" w:hAnsi="Abadi"/>
          <w:b w:val="0"/>
          <w:sz w:val="21"/>
          <w:szCs w:val="21"/>
        </w:rPr>
      </w:pPr>
    </w:p>
    <w:p w14:paraId="7F53D7FF"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4E9253B6" w14:textId="77777777" w:rsidR="000F2891" w:rsidRPr="008050C6" w:rsidRDefault="000F2891" w:rsidP="000F2891">
      <w:pPr>
        <w:pStyle w:val="Textoindependiente"/>
        <w:ind w:firstLine="708"/>
        <w:rPr>
          <w:rFonts w:ascii="Abadi" w:hAnsi="Abadi"/>
          <w:b w:val="0"/>
          <w:sz w:val="21"/>
          <w:szCs w:val="21"/>
        </w:rPr>
      </w:pPr>
    </w:p>
    <w:p w14:paraId="5EA2538B"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146BE0F4" w14:textId="77777777" w:rsidR="000F2891" w:rsidRPr="008050C6" w:rsidRDefault="000F2891" w:rsidP="000F2891">
      <w:pPr>
        <w:pStyle w:val="Textoindependiente"/>
        <w:ind w:firstLine="708"/>
        <w:rPr>
          <w:rFonts w:ascii="Abadi" w:hAnsi="Abadi"/>
          <w:b w:val="0"/>
          <w:sz w:val="21"/>
          <w:szCs w:val="21"/>
        </w:rPr>
      </w:pPr>
    </w:p>
    <w:p w14:paraId="09A1A1DF" w14:textId="77777777" w:rsidR="000F2891" w:rsidRPr="008050C6" w:rsidRDefault="000F2891" w:rsidP="000F2891">
      <w:pPr>
        <w:ind w:firstLine="709"/>
        <w:jc w:val="both"/>
        <w:rPr>
          <w:rFonts w:ascii="Abadi" w:hAnsi="Abadi"/>
          <w:sz w:val="21"/>
          <w:szCs w:val="21"/>
          <w:lang w:eastAsia="x-none"/>
        </w:rPr>
      </w:pPr>
      <w:r w:rsidRPr="008050C6">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18CBA874" w14:textId="77777777" w:rsidR="000F2891" w:rsidRPr="008050C6" w:rsidRDefault="000F2891" w:rsidP="000F2891">
      <w:pPr>
        <w:jc w:val="both"/>
        <w:rPr>
          <w:rFonts w:ascii="Abadi" w:hAnsi="Abadi"/>
          <w:sz w:val="21"/>
          <w:szCs w:val="21"/>
          <w:lang w:eastAsia="x-none"/>
        </w:rPr>
      </w:pPr>
    </w:p>
    <w:p w14:paraId="580A25B5" w14:textId="77777777" w:rsidR="000F2891" w:rsidRPr="008050C6" w:rsidRDefault="000F2891" w:rsidP="000F2891">
      <w:pPr>
        <w:ind w:firstLine="708"/>
        <w:jc w:val="both"/>
        <w:rPr>
          <w:rFonts w:ascii="Abadi" w:hAnsi="Abadi"/>
          <w:sz w:val="21"/>
          <w:szCs w:val="21"/>
          <w:lang w:eastAsia="x-none"/>
        </w:rPr>
      </w:pPr>
      <w:r w:rsidRPr="008050C6">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18557A1B" w14:textId="77777777" w:rsidR="000F2891" w:rsidRPr="008050C6" w:rsidRDefault="000F2891" w:rsidP="000F2891">
      <w:pPr>
        <w:ind w:firstLine="708"/>
        <w:jc w:val="both"/>
        <w:rPr>
          <w:rFonts w:ascii="Abadi" w:hAnsi="Abadi"/>
          <w:sz w:val="21"/>
          <w:szCs w:val="21"/>
        </w:rPr>
      </w:pPr>
    </w:p>
    <w:p w14:paraId="223A201F"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2AEF1596" w14:textId="77777777" w:rsidR="000F2891" w:rsidRPr="008050C6" w:rsidRDefault="000F2891" w:rsidP="000F2891">
      <w:pPr>
        <w:pStyle w:val="Textoindependiente"/>
        <w:ind w:firstLine="708"/>
        <w:rPr>
          <w:rFonts w:ascii="Abadi" w:hAnsi="Abadi"/>
          <w:b w:val="0"/>
          <w:sz w:val="21"/>
          <w:szCs w:val="21"/>
        </w:rPr>
      </w:pPr>
    </w:p>
    <w:p w14:paraId="311BEA8B"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Ocampo, Gto., por el periodo comprendido del 1 de enero al 31 de diciembre del ejercicio fiscal del año 2018.</w:t>
      </w:r>
    </w:p>
    <w:p w14:paraId="1701A22D" w14:textId="77777777" w:rsidR="000F2891" w:rsidRPr="008050C6" w:rsidRDefault="000F2891" w:rsidP="000F2891">
      <w:pPr>
        <w:pStyle w:val="Textoindependiente"/>
        <w:ind w:firstLine="708"/>
        <w:rPr>
          <w:rFonts w:ascii="Abadi" w:hAnsi="Abadi"/>
          <w:b w:val="0"/>
          <w:sz w:val="21"/>
          <w:szCs w:val="21"/>
        </w:rPr>
      </w:pPr>
    </w:p>
    <w:p w14:paraId="34B75D5C" w14:textId="77777777" w:rsidR="000F2891" w:rsidRPr="008050C6" w:rsidRDefault="000F2891" w:rsidP="000F2891">
      <w:pPr>
        <w:pStyle w:val="Textoindependiente"/>
        <w:tabs>
          <w:tab w:val="left" w:pos="7371"/>
        </w:tabs>
        <w:ind w:firstLine="708"/>
        <w:rPr>
          <w:rFonts w:ascii="Abadi" w:hAnsi="Abadi"/>
          <w:b w:val="0"/>
          <w:sz w:val="21"/>
          <w:szCs w:val="21"/>
        </w:rPr>
      </w:pPr>
      <w:r w:rsidRPr="008050C6">
        <w:rPr>
          <w:rFonts w:ascii="Abadi" w:hAnsi="Abadi"/>
          <w:b w:val="0"/>
          <w:sz w:val="21"/>
          <w:szCs w:val="21"/>
        </w:rPr>
        <w:t>El 9 de mayo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17 de mayo de 2019.</w:t>
      </w:r>
    </w:p>
    <w:p w14:paraId="7985510F" w14:textId="77777777" w:rsidR="000F2891" w:rsidRPr="008050C6" w:rsidRDefault="000F2891" w:rsidP="000F2891">
      <w:pPr>
        <w:pStyle w:val="Textoindependiente"/>
        <w:ind w:firstLine="708"/>
        <w:rPr>
          <w:rFonts w:ascii="Abadi" w:hAnsi="Abadi"/>
          <w:b w:val="0"/>
          <w:sz w:val="21"/>
          <w:szCs w:val="21"/>
        </w:rPr>
      </w:pPr>
    </w:p>
    <w:p w14:paraId="0A83A6F6"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Como parte del proceso de auditoría, el 24 de mayo de 2019 se notificó al sujeto fiscalizado el pliego de recomendaciones derivadas de la auditoría practicada. Lo anterior, para dar cumplimiento a lo preceptuado por el artículo 58 de la Ley de Fiscalización Superior del Estado de Guanajuato.</w:t>
      </w:r>
    </w:p>
    <w:p w14:paraId="77A8DE3E" w14:textId="77777777" w:rsidR="000F2891" w:rsidRPr="008050C6" w:rsidRDefault="000F2891" w:rsidP="000F2891">
      <w:pPr>
        <w:pStyle w:val="Textoindependiente"/>
        <w:ind w:firstLine="708"/>
        <w:rPr>
          <w:rFonts w:ascii="Abadi" w:hAnsi="Abadi"/>
          <w:b w:val="0"/>
          <w:sz w:val="21"/>
          <w:szCs w:val="21"/>
        </w:rPr>
      </w:pPr>
    </w:p>
    <w:p w14:paraId="2462D72D"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El 11 de junio de 2019, se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7EE5AD7D" w14:textId="77777777" w:rsidR="000F2891" w:rsidRPr="008050C6" w:rsidRDefault="000F2891" w:rsidP="000F2891">
      <w:pPr>
        <w:pStyle w:val="Textoindependiente"/>
        <w:ind w:firstLine="708"/>
        <w:rPr>
          <w:rFonts w:ascii="Abadi" w:hAnsi="Abadi"/>
          <w:b w:val="0"/>
          <w:sz w:val="21"/>
          <w:szCs w:val="21"/>
        </w:rPr>
      </w:pPr>
    </w:p>
    <w:p w14:paraId="4C3D93F0"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El informe de resultados se notificó a la presidenta municipal de Ocampo, Gto., el 4 de septiembre de 2019.</w:t>
      </w:r>
    </w:p>
    <w:p w14:paraId="71613E05" w14:textId="77777777" w:rsidR="000F2891" w:rsidRPr="008050C6" w:rsidRDefault="000F2891" w:rsidP="000F2891">
      <w:pPr>
        <w:pStyle w:val="Textoindependiente"/>
        <w:ind w:firstLine="708"/>
        <w:rPr>
          <w:rFonts w:ascii="Abadi" w:hAnsi="Abadi"/>
          <w:b w:val="0"/>
          <w:sz w:val="21"/>
          <w:szCs w:val="21"/>
        </w:rPr>
      </w:pPr>
    </w:p>
    <w:p w14:paraId="3A952BDF"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07C0CCC7" w14:textId="77777777" w:rsidR="000F2891" w:rsidRPr="008050C6" w:rsidRDefault="000F2891" w:rsidP="000F2891">
      <w:pPr>
        <w:pStyle w:val="Textoindependiente"/>
        <w:ind w:firstLine="708"/>
        <w:rPr>
          <w:rFonts w:ascii="Abadi" w:hAnsi="Abadi"/>
          <w:b w:val="0"/>
          <w:sz w:val="21"/>
          <w:szCs w:val="21"/>
        </w:rPr>
      </w:pPr>
    </w:p>
    <w:p w14:paraId="0A7C9BB4" w14:textId="77777777" w:rsidR="000F2891" w:rsidRPr="008050C6" w:rsidRDefault="000F2891" w:rsidP="000F2891">
      <w:pPr>
        <w:ind w:firstLine="708"/>
        <w:jc w:val="both"/>
        <w:rPr>
          <w:rFonts w:ascii="Abadi" w:hAnsi="Abadi"/>
          <w:sz w:val="21"/>
          <w:szCs w:val="21"/>
          <w:lang w:eastAsia="x-none"/>
        </w:rPr>
      </w:pPr>
      <w:r w:rsidRPr="008050C6">
        <w:rPr>
          <w:rFonts w:ascii="Abadi" w:hAnsi="Abadi"/>
          <w:sz w:val="21"/>
          <w:szCs w:val="21"/>
          <w:lang w:eastAsia="x-none"/>
        </w:rPr>
        <w:t>En razón de lo anterior, el Auditor Superior del Estado remitió a este Congreso del Estado, el informe de resultados, el cual se turnó a la Comisión de Hacienda y Fiscalización el 12 de septiembre de 2019 para su estudio y dictamen, siendo radicado el 23 de septiembre del año en curso.</w:t>
      </w:r>
    </w:p>
    <w:p w14:paraId="696DFEB6" w14:textId="77777777" w:rsidR="000F2891" w:rsidRPr="008050C6" w:rsidRDefault="000F2891" w:rsidP="000F2891">
      <w:pPr>
        <w:pStyle w:val="Textoindependiente"/>
        <w:ind w:firstLine="708"/>
        <w:rPr>
          <w:rFonts w:ascii="Abadi" w:hAnsi="Abadi"/>
          <w:b w:val="0"/>
          <w:sz w:val="21"/>
          <w:szCs w:val="21"/>
        </w:rPr>
      </w:pPr>
    </w:p>
    <w:p w14:paraId="3BD18068" w14:textId="77777777" w:rsidR="000F2891" w:rsidRPr="008050C6" w:rsidRDefault="000F2891" w:rsidP="000F2891">
      <w:pPr>
        <w:pStyle w:val="Textoindependiente"/>
        <w:ind w:firstLine="708"/>
        <w:rPr>
          <w:rFonts w:ascii="Abadi" w:hAnsi="Abadi"/>
          <w:b w:val="0"/>
          <w:bCs w:val="0"/>
          <w:sz w:val="21"/>
          <w:szCs w:val="21"/>
        </w:rPr>
      </w:pPr>
      <w:r w:rsidRPr="008050C6">
        <w:rPr>
          <w:rFonts w:ascii="Abadi" w:hAnsi="Abadi"/>
          <w:b w:val="0"/>
          <w:bCs w:val="0"/>
          <w:sz w:val="21"/>
          <w:szCs w:val="21"/>
        </w:rPr>
        <w:t>IV. Contenido del Informe de Resultados:</w:t>
      </w:r>
    </w:p>
    <w:p w14:paraId="6F37EC05" w14:textId="77777777" w:rsidR="000F2891" w:rsidRPr="008050C6" w:rsidRDefault="000F2891" w:rsidP="000F2891">
      <w:pPr>
        <w:pStyle w:val="Textoindependiente"/>
        <w:rPr>
          <w:rFonts w:ascii="Abadi" w:hAnsi="Abadi"/>
          <w:b w:val="0"/>
          <w:bCs w:val="0"/>
          <w:sz w:val="21"/>
          <w:szCs w:val="21"/>
        </w:rPr>
      </w:pPr>
    </w:p>
    <w:p w14:paraId="4F667EA4" w14:textId="77777777" w:rsidR="000F2891" w:rsidRPr="008050C6" w:rsidRDefault="000F2891" w:rsidP="000F2891">
      <w:pPr>
        <w:pStyle w:val="Textoindependiente"/>
        <w:rPr>
          <w:rFonts w:ascii="Abadi" w:hAnsi="Abadi"/>
          <w:b w:val="0"/>
          <w:bCs w:val="0"/>
          <w:sz w:val="21"/>
          <w:szCs w:val="21"/>
        </w:rPr>
      </w:pPr>
      <w:r w:rsidRPr="008050C6">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2A15391D" w14:textId="77777777" w:rsidR="000F2891" w:rsidRPr="008050C6" w:rsidRDefault="000F2891" w:rsidP="000F2891">
      <w:pPr>
        <w:pStyle w:val="Textoindependiente"/>
        <w:rPr>
          <w:rFonts w:ascii="Abadi" w:hAnsi="Abadi"/>
          <w:b w:val="0"/>
          <w:bCs w:val="0"/>
          <w:sz w:val="21"/>
          <w:szCs w:val="21"/>
        </w:rPr>
      </w:pPr>
    </w:p>
    <w:p w14:paraId="0B3CD7B8" w14:textId="77777777" w:rsidR="000F2891" w:rsidRPr="008050C6" w:rsidRDefault="000F2891" w:rsidP="000F2891">
      <w:pPr>
        <w:pStyle w:val="Textoindependiente"/>
        <w:numPr>
          <w:ilvl w:val="0"/>
          <w:numId w:val="40"/>
        </w:numPr>
        <w:autoSpaceDE/>
        <w:autoSpaceDN/>
        <w:rPr>
          <w:rFonts w:ascii="Abadi" w:hAnsi="Abadi"/>
          <w:b w:val="0"/>
          <w:bCs w:val="0"/>
          <w:sz w:val="21"/>
          <w:szCs w:val="21"/>
        </w:rPr>
      </w:pPr>
      <w:r w:rsidRPr="008050C6">
        <w:rPr>
          <w:rFonts w:ascii="Abadi" w:hAnsi="Abadi"/>
          <w:b w:val="0"/>
          <w:bCs w:val="0"/>
          <w:sz w:val="21"/>
          <w:szCs w:val="21"/>
        </w:rPr>
        <w:t>Introducción.</w:t>
      </w:r>
    </w:p>
    <w:p w14:paraId="382C5A94" w14:textId="77777777" w:rsidR="000F2891" w:rsidRPr="008050C6" w:rsidRDefault="000F2891" w:rsidP="000F2891">
      <w:pPr>
        <w:pStyle w:val="Textoindependiente"/>
        <w:ind w:left="705"/>
        <w:rPr>
          <w:rFonts w:ascii="Abadi" w:hAnsi="Abadi"/>
          <w:b w:val="0"/>
          <w:sz w:val="21"/>
          <w:szCs w:val="21"/>
        </w:rPr>
      </w:pPr>
    </w:p>
    <w:p w14:paraId="189BA41A"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25F34619" w14:textId="77777777" w:rsidR="000F2891" w:rsidRPr="008050C6" w:rsidRDefault="000F2891" w:rsidP="000F2891">
      <w:pPr>
        <w:pStyle w:val="Textoindependiente"/>
        <w:ind w:firstLine="705"/>
        <w:rPr>
          <w:rFonts w:ascii="Abadi" w:hAnsi="Abadi"/>
          <w:b w:val="0"/>
          <w:sz w:val="21"/>
          <w:szCs w:val="21"/>
        </w:rPr>
      </w:pPr>
    </w:p>
    <w:p w14:paraId="00D4FFF5"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066C0970" w14:textId="77777777" w:rsidR="000F2891" w:rsidRPr="008050C6" w:rsidRDefault="000F2891" w:rsidP="000F2891">
      <w:pPr>
        <w:pStyle w:val="Textoindependiente"/>
        <w:ind w:firstLine="705"/>
        <w:rPr>
          <w:rFonts w:ascii="Abadi" w:hAnsi="Abadi"/>
          <w:b w:val="0"/>
          <w:sz w:val="21"/>
          <w:szCs w:val="21"/>
        </w:rPr>
      </w:pPr>
    </w:p>
    <w:p w14:paraId="79B2C056"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En dichas auditorías, con independencia de su enfoque, se debe planear con toda claridad y con base en la evidencia competente, suficiente, pertinente, </w:t>
      </w:r>
      <w:r w:rsidRPr="008050C6">
        <w:rPr>
          <w:rFonts w:ascii="Abadi" w:hAnsi="Abadi"/>
          <w:b w:val="0"/>
          <w:sz w:val="21"/>
          <w:szCs w:val="21"/>
        </w:rPr>
        <w:t xml:space="preserve">relevante y oportuna, las conclusiones del proceso de fiscalización, puntualizándose las recomendaciones formuladas en su caso. </w:t>
      </w:r>
    </w:p>
    <w:p w14:paraId="5989A6D9" w14:textId="77777777" w:rsidR="000F2891" w:rsidRPr="008050C6" w:rsidRDefault="000F2891" w:rsidP="000F2891">
      <w:pPr>
        <w:pStyle w:val="Textoindependiente"/>
        <w:ind w:firstLine="705"/>
        <w:rPr>
          <w:rFonts w:ascii="Abadi" w:hAnsi="Abadi"/>
          <w:b w:val="0"/>
          <w:sz w:val="21"/>
          <w:szCs w:val="21"/>
        </w:rPr>
      </w:pPr>
    </w:p>
    <w:p w14:paraId="10D2BA50"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7F423C9E" w14:textId="77777777" w:rsidR="000F2891" w:rsidRPr="008050C6" w:rsidRDefault="000F2891" w:rsidP="000F2891">
      <w:pPr>
        <w:pStyle w:val="Textoindependiente"/>
        <w:ind w:firstLine="705"/>
        <w:rPr>
          <w:rFonts w:ascii="Abadi" w:hAnsi="Abadi"/>
          <w:b w:val="0"/>
          <w:sz w:val="21"/>
          <w:szCs w:val="21"/>
        </w:rPr>
      </w:pPr>
    </w:p>
    <w:p w14:paraId="2B1C6406"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B35FFEF" w14:textId="77777777" w:rsidR="000F2891" w:rsidRPr="008050C6" w:rsidRDefault="000F2891" w:rsidP="000F2891">
      <w:pPr>
        <w:pStyle w:val="Textoindependiente"/>
        <w:ind w:firstLine="705"/>
        <w:rPr>
          <w:rFonts w:ascii="Abadi" w:hAnsi="Abadi"/>
          <w:b w:val="0"/>
          <w:sz w:val="21"/>
          <w:szCs w:val="21"/>
        </w:rPr>
      </w:pPr>
    </w:p>
    <w:p w14:paraId="61A87825"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 xml:space="preserve">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w:t>
      </w:r>
      <w:r w:rsidRPr="008050C6">
        <w:rPr>
          <w:rFonts w:ascii="Abadi" w:hAnsi="Abadi"/>
          <w:b w:val="0"/>
          <w:sz w:val="21"/>
          <w:szCs w:val="21"/>
        </w:rPr>
        <w:lastRenderedPageBreak/>
        <w:t>Metodología del Marco Lógico, emitidos por el Consejo Nacional de Armonización Contable y publicados en el Diario Oficial de la Federación el 15 de mayo de 2013, entre otros.</w:t>
      </w:r>
    </w:p>
    <w:p w14:paraId="17161B41" w14:textId="77777777" w:rsidR="000F2891" w:rsidRPr="008050C6" w:rsidRDefault="000F2891" w:rsidP="000F2891">
      <w:pPr>
        <w:pStyle w:val="Textoindependiente"/>
        <w:ind w:firstLine="708"/>
        <w:rPr>
          <w:rFonts w:ascii="Abadi" w:hAnsi="Abadi"/>
          <w:b w:val="0"/>
          <w:sz w:val="21"/>
          <w:szCs w:val="21"/>
        </w:rPr>
      </w:pPr>
    </w:p>
    <w:p w14:paraId="46205119"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60D406AB" w14:textId="77777777" w:rsidR="000F2891" w:rsidRPr="008050C6" w:rsidRDefault="000F2891" w:rsidP="000F2891">
      <w:pPr>
        <w:pStyle w:val="Textoindependiente"/>
        <w:ind w:firstLine="708"/>
        <w:rPr>
          <w:rFonts w:ascii="Abadi" w:hAnsi="Abadi"/>
          <w:b w:val="0"/>
          <w:sz w:val="21"/>
          <w:szCs w:val="21"/>
        </w:rPr>
      </w:pPr>
    </w:p>
    <w:p w14:paraId="4110BF1D" w14:textId="77777777" w:rsidR="000F2891" w:rsidRPr="008050C6" w:rsidRDefault="000F2891" w:rsidP="000F2891">
      <w:pPr>
        <w:pStyle w:val="Textoindependiente"/>
        <w:ind w:firstLine="708"/>
        <w:rPr>
          <w:rFonts w:ascii="Abadi" w:hAnsi="Abadi"/>
          <w:b w:val="0"/>
          <w:sz w:val="21"/>
          <w:szCs w:val="21"/>
        </w:rPr>
      </w:pPr>
      <w:r w:rsidRPr="008050C6">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3A809214" w14:textId="77777777" w:rsidR="000F2891" w:rsidRPr="008050C6" w:rsidRDefault="000F2891" w:rsidP="000F2891">
      <w:pPr>
        <w:pStyle w:val="Textoindependiente"/>
        <w:ind w:firstLine="705"/>
        <w:rPr>
          <w:rFonts w:ascii="Abadi" w:hAnsi="Abadi"/>
          <w:b w:val="0"/>
          <w:sz w:val="21"/>
          <w:szCs w:val="21"/>
        </w:rPr>
      </w:pPr>
    </w:p>
    <w:p w14:paraId="7170DB3C"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11978210" w14:textId="77777777" w:rsidR="000F2891" w:rsidRPr="008050C6" w:rsidRDefault="000F2891" w:rsidP="000F2891">
      <w:pPr>
        <w:pStyle w:val="Textoindependiente"/>
        <w:ind w:firstLine="705"/>
        <w:rPr>
          <w:rFonts w:ascii="Abadi" w:hAnsi="Abadi"/>
          <w:b w:val="0"/>
          <w:sz w:val="21"/>
          <w:szCs w:val="21"/>
        </w:rPr>
      </w:pPr>
    </w:p>
    <w:p w14:paraId="7C655DA0"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7C5BDB5" w14:textId="77777777" w:rsidR="000F2891" w:rsidRPr="008050C6" w:rsidRDefault="000F2891" w:rsidP="000F2891">
      <w:pPr>
        <w:pStyle w:val="Textoindependiente"/>
        <w:ind w:firstLine="705"/>
        <w:rPr>
          <w:rFonts w:ascii="Abadi" w:hAnsi="Abadi"/>
          <w:b w:val="0"/>
          <w:sz w:val="21"/>
          <w:szCs w:val="21"/>
        </w:rPr>
      </w:pPr>
    </w:p>
    <w:p w14:paraId="580BA8E3"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Por otra parte, el artículo 27 del Reglamento de referencia, establece que el informe de resultados deberá estar debidamente fundado y motivado, así como presentar los hechos y su evaluación de manera objetiva, clara y acotada a los </w:t>
      </w:r>
      <w:r w:rsidRPr="008050C6">
        <w:rPr>
          <w:rFonts w:ascii="Abadi" w:hAnsi="Abadi"/>
          <w:b w:val="0"/>
          <w:sz w:val="21"/>
          <w:szCs w:val="21"/>
        </w:rPr>
        <w:t>elementos esenciales. De lo anterior, se concluye en esta parte que la redacción del informe de resultados materia del presente dictamen es precisa y comprensible.</w:t>
      </w:r>
    </w:p>
    <w:p w14:paraId="525AE807" w14:textId="77777777" w:rsidR="000F2891" w:rsidRPr="008050C6" w:rsidRDefault="000F2891" w:rsidP="000F2891">
      <w:pPr>
        <w:pStyle w:val="Textoindependiente"/>
        <w:ind w:firstLine="705"/>
        <w:rPr>
          <w:rFonts w:ascii="Abadi" w:hAnsi="Abadi"/>
          <w:b w:val="0"/>
          <w:sz w:val="21"/>
          <w:szCs w:val="21"/>
        </w:rPr>
      </w:pPr>
    </w:p>
    <w:p w14:paraId="04842D0A"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5DC0799A" w14:textId="77777777" w:rsidR="000F2891" w:rsidRPr="008050C6" w:rsidRDefault="000F2891" w:rsidP="000F2891">
      <w:pPr>
        <w:pStyle w:val="Textoindependiente"/>
        <w:ind w:firstLine="705"/>
        <w:rPr>
          <w:rFonts w:ascii="Abadi" w:hAnsi="Abadi"/>
          <w:b w:val="0"/>
          <w:sz w:val="21"/>
          <w:szCs w:val="21"/>
        </w:rPr>
      </w:pPr>
    </w:p>
    <w:p w14:paraId="3C05DFCA"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48670FDD" w14:textId="77777777" w:rsidR="000F2891" w:rsidRPr="008050C6" w:rsidRDefault="000F2891" w:rsidP="000F2891">
      <w:pPr>
        <w:pStyle w:val="Textoindependiente"/>
        <w:ind w:firstLine="705"/>
        <w:rPr>
          <w:rFonts w:ascii="Abadi" w:hAnsi="Abadi"/>
          <w:b w:val="0"/>
          <w:sz w:val="21"/>
          <w:szCs w:val="21"/>
        </w:rPr>
      </w:pPr>
    </w:p>
    <w:p w14:paraId="34D87611"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6F36296A" w14:textId="77777777" w:rsidR="000F2891" w:rsidRPr="008050C6" w:rsidRDefault="000F2891" w:rsidP="000F2891">
      <w:pPr>
        <w:pStyle w:val="Textoindependiente"/>
        <w:ind w:firstLine="705"/>
        <w:rPr>
          <w:rFonts w:ascii="Abadi" w:hAnsi="Abadi"/>
          <w:b w:val="0"/>
          <w:sz w:val="21"/>
          <w:szCs w:val="21"/>
        </w:rPr>
      </w:pPr>
    </w:p>
    <w:p w14:paraId="0BDFAD0A"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1EFE10E8" w14:textId="77777777" w:rsidR="000F2891" w:rsidRPr="008050C6" w:rsidRDefault="000F2891" w:rsidP="000F2891">
      <w:pPr>
        <w:pStyle w:val="Textoindependiente"/>
        <w:ind w:firstLine="705"/>
        <w:rPr>
          <w:rFonts w:ascii="Abadi" w:hAnsi="Abadi"/>
          <w:b w:val="0"/>
          <w:sz w:val="21"/>
          <w:szCs w:val="21"/>
        </w:rPr>
      </w:pPr>
    </w:p>
    <w:p w14:paraId="13DB5792"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Asimismo, por medio de las auditorías de desempeño, la Auditoría Superior del Estado analiza el cumplimiento de metas y objetivos de las políticas, planes, </w:t>
      </w:r>
      <w:r w:rsidRPr="008050C6">
        <w:rPr>
          <w:rFonts w:ascii="Abadi" w:hAnsi="Abadi"/>
          <w:b w:val="0"/>
          <w:sz w:val="21"/>
          <w:szCs w:val="21"/>
        </w:rPr>
        <w:lastRenderedPageBreak/>
        <w:t>programas, proyectos y, en general, de las acciones gubernamentales de los sujetos fiscalizados, identificando las fortalezas y retos en su diseño, operación, seguimiento, monitoreo, impacto y evaluación, proponiendo alternativas para su mejora.</w:t>
      </w:r>
    </w:p>
    <w:p w14:paraId="60BB33DC" w14:textId="77777777" w:rsidR="000F2891" w:rsidRPr="008050C6" w:rsidRDefault="000F2891" w:rsidP="000F2891">
      <w:pPr>
        <w:pStyle w:val="Textoindependiente"/>
        <w:ind w:firstLine="705"/>
        <w:rPr>
          <w:rFonts w:ascii="Abadi" w:hAnsi="Abadi"/>
          <w:b w:val="0"/>
          <w:sz w:val="21"/>
          <w:szCs w:val="21"/>
        </w:rPr>
      </w:pPr>
    </w:p>
    <w:p w14:paraId="08C16521"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Por lo que respecta a la auditoría que nos ocupa se tuvo por objetivo particular fiscalizar el correcto diseño de uno de los programas presupuestarios del municipio de Ocampo, Gto., conforme a la Metodología del Marco Lógico, así como su presupuestación y el avance de sus metas planeadas.</w:t>
      </w:r>
    </w:p>
    <w:p w14:paraId="7E514D2B" w14:textId="77777777" w:rsidR="000F2891" w:rsidRPr="008050C6" w:rsidRDefault="000F2891" w:rsidP="000F2891">
      <w:pPr>
        <w:pStyle w:val="Textoindependiente"/>
        <w:ind w:firstLine="705"/>
        <w:rPr>
          <w:rFonts w:ascii="Abadi" w:hAnsi="Abadi"/>
          <w:b w:val="0"/>
          <w:sz w:val="21"/>
          <w:szCs w:val="21"/>
        </w:rPr>
      </w:pPr>
    </w:p>
    <w:p w14:paraId="100A74F1"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7C350103" w14:textId="77777777" w:rsidR="000F2891" w:rsidRPr="008050C6" w:rsidRDefault="000F2891" w:rsidP="000F2891">
      <w:pPr>
        <w:pStyle w:val="Textoindependiente"/>
        <w:ind w:firstLine="705"/>
        <w:rPr>
          <w:rFonts w:ascii="Abadi" w:hAnsi="Abadi"/>
          <w:b w:val="0"/>
          <w:sz w:val="21"/>
          <w:szCs w:val="21"/>
        </w:rPr>
      </w:pPr>
    </w:p>
    <w:p w14:paraId="1874CA87"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538A4906" w14:textId="77777777" w:rsidR="000F2891" w:rsidRPr="008050C6" w:rsidRDefault="000F2891" w:rsidP="000F2891">
      <w:pPr>
        <w:pStyle w:val="Textoindependiente"/>
        <w:ind w:firstLine="705"/>
        <w:rPr>
          <w:rFonts w:ascii="Abadi" w:hAnsi="Abadi"/>
          <w:b w:val="0"/>
          <w:sz w:val="21"/>
          <w:szCs w:val="21"/>
        </w:rPr>
      </w:pPr>
    </w:p>
    <w:p w14:paraId="7B205CEB"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Es así, que en las auditorías de desempeño practicadas por la Auditoría Superior del Estado se consideran dichos enfoques.</w:t>
      </w:r>
    </w:p>
    <w:p w14:paraId="2399993C" w14:textId="77777777" w:rsidR="000F2891" w:rsidRPr="008050C6" w:rsidRDefault="000F2891" w:rsidP="000F2891">
      <w:pPr>
        <w:pStyle w:val="Textoindependiente"/>
        <w:ind w:firstLine="705"/>
        <w:rPr>
          <w:rFonts w:ascii="Abadi" w:hAnsi="Abadi"/>
          <w:b w:val="0"/>
          <w:sz w:val="21"/>
          <w:szCs w:val="21"/>
        </w:rPr>
      </w:pPr>
    </w:p>
    <w:p w14:paraId="569861FF"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w:t>
      </w:r>
      <w:r w:rsidRPr="008050C6">
        <w:rPr>
          <w:rFonts w:ascii="Abadi" w:hAnsi="Abadi"/>
          <w:b w:val="0"/>
          <w:sz w:val="21"/>
          <w:szCs w:val="21"/>
        </w:rPr>
        <w:t>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2EF44D41" w14:textId="77777777" w:rsidR="000F2891" w:rsidRPr="008050C6" w:rsidRDefault="000F2891" w:rsidP="000F2891">
      <w:pPr>
        <w:pStyle w:val="Textoindependiente"/>
        <w:ind w:firstLine="705"/>
        <w:rPr>
          <w:rFonts w:ascii="Abadi" w:hAnsi="Abadi"/>
          <w:b w:val="0"/>
          <w:sz w:val="21"/>
          <w:szCs w:val="21"/>
        </w:rPr>
      </w:pPr>
    </w:p>
    <w:p w14:paraId="6D447361"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Respecto a los antecedentes del proceso de fiscalización, éstos ya se detallaron en el apartado correspondiente.</w:t>
      </w:r>
    </w:p>
    <w:p w14:paraId="760B35FD" w14:textId="77777777" w:rsidR="000F2891" w:rsidRPr="008050C6" w:rsidRDefault="000F2891" w:rsidP="000F2891">
      <w:pPr>
        <w:pStyle w:val="Textoindependiente"/>
        <w:ind w:firstLine="705"/>
        <w:rPr>
          <w:rFonts w:ascii="Abadi" w:hAnsi="Abadi"/>
          <w:b w:val="0"/>
          <w:sz w:val="21"/>
          <w:szCs w:val="21"/>
        </w:rPr>
      </w:pPr>
    </w:p>
    <w:p w14:paraId="27231E87" w14:textId="77777777" w:rsidR="000F2891" w:rsidRPr="008050C6" w:rsidRDefault="000F2891" w:rsidP="000F2891">
      <w:pPr>
        <w:pStyle w:val="Textoindependiente"/>
        <w:tabs>
          <w:tab w:val="left" w:pos="993"/>
        </w:tabs>
        <w:ind w:firstLine="705"/>
        <w:rPr>
          <w:rFonts w:ascii="Abadi" w:hAnsi="Abadi"/>
          <w:b w:val="0"/>
          <w:sz w:val="21"/>
          <w:szCs w:val="21"/>
        </w:rPr>
      </w:pPr>
      <w:r w:rsidRPr="008050C6">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0956DF03" w14:textId="77777777" w:rsidR="000F2891" w:rsidRPr="008050C6" w:rsidRDefault="000F2891" w:rsidP="000F2891">
      <w:pPr>
        <w:pStyle w:val="Textoindependiente"/>
        <w:tabs>
          <w:tab w:val="left" w:pos="993"/>
        </w:tabs>
        <w:ind w:firstLine="705"/>
        <w:rPr>
          <w:rFonts w:ascii="Abadi" w:hAnsi="Abadi"/>
          <w:b w:val="0"/>
          <w:sz w:val="21"/>
          <w:szCs w:val="21"/>
        </w:rPr>
      </w:pPr>
    </w:p>
    <w:p w14:paraId="64B631E1" w14:textId="77777777" w:rsidR="000F2891" w:rsidRPr="008050C6" w:rsidRDefault="000F2891" w:rsidP="000F2891">
      <w:pPr>
        <w:pStyle w:val="Textoindependiente"/>
        <w:tabs>
          <w:tab w:val="left" w:pos="993"/>
        </w:tabs>
        <w:ind w:firstLine="705"/>
        <w:rPr>
          <w:rFonts w:ascii="Abadi" w:hAnsi="Abadi"/>
          <w:b w:val="0"/>
          <w:sz w:val="21"/>
          <w:szCs w:val="21"/>
        </w:rPr>
      </w:pPr>
      <w:r w:rsidRPr="008050C6">
        <w:rPr>
          <w:rFonts w:ascii="Abadi" w:hAnsi="Abadi"/>
          <w:b w:val="0"/>
          <w:sz w:val="21"/>
          <w:szCs w:val="21"/>
        </w:rPr>
        <w:t>Análisis del Origen de la Intervención:</w:t>
      </w:r>
    </w:p>
    <w:p w14:paraId="3CA482FE" w14:textId="77777777" w:rsidR="000F2891" w:rsidRPr="008050C6" w:rsidRDefault="000F2891" w:rsidP="000F2891">
      <w:pPr>
        <w:pStyle w:val="Textoindependiente"/>
        <w:tabs>
          <w:tab w:val="left" w:pos="993"/>
        </w:tabs>
        <w:ind w:firstLine="705"/>
        <w:rPr>
          <w:rFonts w:ascii="Abadi" w:hAnsi="Abadi"/>
          <w:b w:val="0"/>
          <w:sz w:val="21"/>
          <w:szCs w:val="21"/>
        </w:rPr>
      </w:pPr>
    </w:p>
    <w:p w14:paraId="0E422697"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Identificación del problema, necesidad u oportunidad.</w:t>
      </w:r>
    </w:p>
    <w:p w14:paraId="1ACF19F1" w14:textId="77777777" w:rsidR="000F2891" w:rsidRPr="008050C6" w:rsidRDefault="000F2891" w:rsidP="000F2891">
      <w:pPr>
        <w:pStyle w:val="Textoindependiente"/>
        <w:tabs>
          <w:tab w:val="left" w:pos="993"/>
        </w:tabs>
        <w:ind w:firstLine="705"/>
        <w:rPr>
          <w:rFonts w:ascii="Abadi" w:hAnsi="Abadi"/>
          <w:b w:val="0"/>
          <w:sz w:val="21"/>
          <w:szCs w:val="21"/>
        </w:rPr>
      </w:pPr>
    </w:p>
    <w:p w14:paraId="1622F70A"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la situación problema y de la solución.</w:t>
      </w:r>
    </w:p>
    <w:p w14:paraId="566BEEDB" w14:textId="77777777" w:rsidR="000F2891" w:rsidRPr="008050C6" w:rsidRDefault="000F2891" w:rsidP="000F2891">
      <w:pPr>
        <w:pStyle w:val="Prrafodelista"/>
        <w:tabs>
          <w:tab w:val="left" w:pos="993"/>
        </w:tabs>
        <w:ind w:left="0" w:firstLine="705"/>
        <w:jc w:val="both"/>
        <w:rPr>
          <w:rFonts w:ascii="Abadi" w:hAnsi="Abadi"/>
          <w:sz w:val="21"/>
          <w:szCs w:val="21"/>
        </w:rPr>
      </w:pPr>
    </w:p>
    <w:p w14:paraId="05B7388E"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alternativas.</w:t>
      </w:r>
    </w:p>
    <w:p w14:paraId="61014FC3" w14:textId="77777777" w:rsidR="000F2891" w:rsidRPr="008050C6" w:rsidRDefault="000F2891" w:rsidP="000F2891">
      <w:pPr>
        <w:pStyle w:val="Textoindependiente"/>
        <w:tabs>
          <w:tab w:val="left" w:pos="993"/>
        </w:tabs>
        <w:ind w:firstLine="705"/>
        <w:rPr>
          <w:rFonts w:ascii="Abadi" w:hAnsi="Abadi"/>
          <w:b w:val="0"/>
          <w:sz w:val="21"/>
          <w:szCs w:val="21"/>
        </w:rPr>
      </w:pPr>
    </w:p>
    <w:p w14:paraId="0A5DE42E" w14:textId="77777777" w:rsidR="000F2891" w:rsidRPr="008050C6" w:rsidRDefault="000F2891" w:rsidP="000F2891">
      <w:pPr>
        <w:pStyle w:val="Textoindependiente"/>
        <w:tabs>
          <w:tab w:val="left" w:pos="993"/>
        </w:tabs>
        <w:ind w:firstLine="705"/>
        <w:rPr>
          <w:rFonts w:ascii="Abadi" w:hAnsi="Abadi"/>
          <w:b w:val="0"/>
          <w:sz w:val="21"/>
          <w:szCs w:val="21"/>
        </w:rPr>
      </w:pPr>
      <w:r w:rsidRPr="008050C6">
        <w:rPr>
          <w:rFonts w:ascii="Abadi" w:hAnsi="Abadi"/>
          <w:b w:val="0"/>
          <w:sz w:val="21"/>
          <w:szCs w:val="21"/>
        </w:rPr>
        <w:t>Consistencia de la Matriz de Indicadores para Resultados:</w:t>
      </w:r>
    </w:p>
    <w:p w14:paraId="4F07613F" w14:textId="77777777" w:rsidR="000F2891" w:rsidRPr="008050C6" w:rsidRDefault="000F2891" w:rsidP="000F2891">
      <w:pPr>
        <w:pStyle w:val="Textoindependiente"/>
        <w:tabs>
          <w:tab w:val="left" w:pos="993"/>
        </w:tabs>
        <w:ind w:firstLine="705"/>
        <w:rPr>
          <w:rFonts w:ascii="Abadi" w:hAnsi="Abadi"/>
          <w:b w:val="0"/>
          <w:sz w:val="21"/>
          <w:szCs w:val="21"/>
        </w:rPr>
      </w:pPr>
    </w:p>
    <w:p w14:paraId="692A91FD"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Integración de la Matriz de Indicadores para Resultados (traspaso de información del árbol de objetivos a la Matriz de Indicadores para Resultados).</w:t>
      </w:r>
    </w:p>
    <w:p w14:paraId="212F8A87" w14:textId="77777777" w:rsidR="000F2891" w:rsidRPr="008050C6" w:rsidRDefault="000F2891" w:rsidP="000F2891">
      <w:pPr>
        <w:pStyle w:val="Textoindependiente"/>
        <w:tabs>
          <w:tab w:val="left" w:pos="993"/>
        </w:tabs>
        <w:ind w:firstLine="705"/>
        <w:rPr>
          <w:rFonts w:ascii="Abadi" w:hAnsi="Abadi"/>
          <w:b w:val="0"/>
          <w:sz w:val="21"/>
          <w:szCs w:val="21"/>
        </w:rPr>
      </w:pPr>
    </w:p>
    <w:p w14:paraId="37E21AEF"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vertical de la Matriz de Indicadores para Resultados.</w:t>
      </w:r>
    </w:p>
    <w:p w14:paraId="78301E02" w14:textId="77777777" w:rsidR="000F2891" w:rsidRPr="008050C6" w:rsidRDefault="000F2891" w:rsidP="000F2891">
      <w:pPr>
        <w:pStyle w:val="Prrafodelista"/>
        <w:tabs>
          <w:tab w:val="left" w:pos="993"/>
        </w:tabs>
        <w:ind w:left="0" w:firstLine="705"/>
        <w:jc w:val="both"/>
        <w:rPr>
          <w:rFonts w:ascii="Abadi" w:hAnsi="Abadi"/>
          <w:sz w:val="21"/>
          <w:szCs w:val="21"/>
        </w:rPr>
      </w:pPr>
    </w:p>
    <w:p w14:paraId="68FC351A"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horizontal de la Matriz de Indicadores para Resultados.</w:t>
      </w:r>
    </w:p>
    <w:p w14:paraId="2E8E0262" w14:textId="77777777" w:rsidR="000F2891" w:rsidRPr="008050C6" w:rsidRDefault="000F2891" w:rsidP="000F2891">
      <w:pPr>
        <w:pStyle w:val="Prrafodelista"/>
        <w:tabs>
          <w:tab w:val="left" w:pos="993"/>
        </w:tabs>
        <w:ind w:left="0" w:firstLine="705"/>
        <w:jc w:val="both"/>
        <w:rPr>
          <w:rFonts w:ascii="Abadi" w:hAnsi="Abadi"/>
          <w:sz w:val="21"/>
          <w:szCs w:val="21"/>
        </w:rPr>
      </w:pPr>
    </w:p>
    <w:p w14:paraId="18FE3E93" w14:textId="77777777" w:rsidR="000F2891" w:rsidRPr="008050C6" w:rsidRDefault="000F2891" w:rsidP="000F2891">
      <w:pPr>
        <w:pStyle w:val="Textoindependiente"/>
        <w:tabs>
          <w:tab w:val="left" w:pos="993"/>
        </w:tabs>
        <w:ind w:firstLine="705"/>
        <w:rPr>
          <w:rFonts w:ascii="Abadi" w:hAnsi="Abadi"/>
          <w:b w:val="0"/>
          <w:sz w:val="21"/>
          <w:szCs w:val="21"/>
        </w:rPr>
      </w:pPr>
      <w:r w:rsidRPr="008050C6">
        <w:rPr>
          <w:rFonts w:ascii="Abadi" w:hAnsi="Abadi"/>
          <w:b w:val="0"/>
          <w:sz w:val="21"/>
          <w:szCs w:val="21"/>
        </w:rPr>
        <w:t>Presupuestación y Avance de Metas:</w:t>
      </w:r>
    </w:p>
    <w:p w14:paraId="6CB34020" w14:textId="77777777" w:rsidR="000F2891" w:rsidRPr="008050C6" w:rsidRDefault="000F2891" w:rsidP="000F2891">
      <w:pPr>
        <w:pStyle w:val="Textoindependiente"/>
        <w:tabs>
          <w:tab w:val="left" w:pos="993"/>
        </w:tabs>
        <w:ind w:firstLine="705"/>
        <w:rPr>
          <w:rFonts w:ascii="Abadi" w:hAnsi="Abadi"/>
          <w:b w:val="0"/>
          <w:sz w:val="21"/>
          <w:szCs w:val="21"/>
        </w:rPr>
      </w:pPr>
    </w:p>
    <w:p w14:paraId="33B00AB4"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Presupuestación.</w:t>
      </w:r>
    </w:p>
    <w:p w14:paraId="039777A2" w14:textId="77777777" w:rsidR="000F2891" w:rsidRPr="008050C6" w:rsidRDefault="000F2891" w:rsidP="000F2891">
      <w:pPr>
        <w:pStyle w:val="Textoindependiente"/>
        <w:tabs>
          <w:tab w:val="left" w:pos="993"/>
        </w:tabs>
        <w:ind w:firstLine="705"/>
        <w:rPr>
          <w:rFonts w:ascii="Abadi" w:hAnsi="Abadi"/>
          <w:b w:val="0"/>
          <w:sz w:val="21"/>
          <w:szCs w:val="21"/>
        </w:rPr>
      </w:pPr>
    </w:p>
    <w:p w14:paraId="64D525F7" w14:textId="77777777" w:rsidR="000F2891" w:rsidRPr="008050C6" w:rsidRDefault="000F2891" w:rsidP="000F2891">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Avance en el cumplimiento de metas con base en evidencia.</w:t>
      </w:r>
    </w:p>
    <w:p w14:paraId="601E63B3" w14:textId="77777777" w:rsidR="000F2891" w:rsidRPr="008050C6" w:rsidRDefault="000F2891" w:rsidP="000F2891">
      <w:pPr>
        <w:pStyle w:val="Textoindependiente"/>
        <w:tabs>
          <w:tab w:val="left" w:pos="993"/>
        </w:tabs>
        <w:ind w:firstLine="705"/>
        <w:rPr>
          <w:rFonts w:ascii="Abadi" w:hAnsi="Abadi"/>
          <w:b w:val="0"/>
          <w:sz w:val="21"/>
          <w:szCs w:val="21"/>
        </w:rPr>
      </w:pPr>
    </w:p>
    <w:p w14:paraId="08E3A43F" w14:textId="77777777" w:rsidR="000F2891" w:rsidRPr="008050C6" w:rsidRDefault="000F2891" w:rsidP="000F2891">
      <w:pPr>
        <w:pStyle w:val="Textoindependiente"/>
        <w:tabs>
          <w:tab w:val="left" w:pos="993"/>
        </w:tabs>
        <w:ind w:firstLine="705"/>
        <w:rPr>
          <w:rFonts w:ascii="Abadi" w:hAnsi="Abadi"/>
          <w:b w:val="0"/>
          <w:sz w:val="21"/>
          <w:szCs w:val="21"/>
        </w:rPr>
      </w:pPr>
      <w:r w:rsidRPr="008050C6">
        <w:rPr>
          <w:rFonts w:ascii="Abadi" w:hAnsi="Abadi"/>
          <w:b w:val="0"/>
          <w:sz w:val="21"/>
          <w:szCs w:val="21"/>
        </w:rPr>
        <w:t xml:space="preserve">Por lo que hace al marco normativo general para los procedimientos se señala </w:t>
      </w:r>
      <w:r w:rsidRPr="008050C6">
        <w:rPr>
          <w:rFonts w:ascii="Abadi" w:hAnsi="Abadi"/>
          <w:b w:val="0"/>
          <w:sz w:val="21"/>
          <w:szCs w:val="21"/>
        </w:rPr>
        <w:lastRenderedPageBreak/>
        <w:t>que la Gestión para Resultados en el Desarrollo se define como «</w:t>
      </w:r>
      <w:r w:rsidRPr="008050C6">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050C6">
        <w:rPr>
          <w:rFonts w:ascii="Abadi" w:hAnsi="Abadi"/>
          <w:b w:val="0"/>
          <w:sz w:val="21"/>
          <w:szCs w:val="21"/>
        </w:rPr>
        <w:t>.</w:t>
      </w:r>
    </w:p>
    <w:p w14:paraId="2020ACAD" w14:textId="77777777" w:rsidR="000F2891" w:rsidRPr="008050C6" w:rsidRDefault="000F2891" w:rsidP="000F2891">
      <w:pPr>
        <w:pStyle w:val="Textoindependiente"/>
        <w:ind w:firstLine="705"/>
        <w:rPr>
          <w:rFonts w:ascii="Abadi" w:hAnsi="Abadi"/>
          <w:b w:val="0"/>
          <w:sz w:val="21"/>
          <w:szCs w:val="21"/>
        </w:rPr>
      </w:pPr>
    </w:p>
    <w:p w14:paraId="208D2DA2"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631C6FF3" w14:textId="77777777" w:rsidR="000F2891" w:rsidRPr="008050C6" w:rsidRDefault="000F2891" w:rsidP="000F2891">
      <w:pPr>
        <w:pStyle w:val="Textoindependiente"/>
        <w:ind w:firstLine="705"/>
        <w:rPr>
          <w:rFonts w:ascii="Abadi" w:hAnsi="Abadi"/>
          <w:b w:val="0"/>
          <w:sz w:val="21"/>
          <w:szCs w:val="21"/>
        </w:rPr>
      </w:pPr>
    </w:p>
    <w:p w14:paraId="54FF9DC9"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6D55000F" w14:textId="77777777" w:rsidR="000F2891" w:rsidRPr="008050C6" w:rsidRDefault="000F2891" w:rsidP="000F2891">
      <w:pPr>
        <w:pStyle w:val="Textoindependiente"/>
        <w:ind w:firstLine="705"/>
        <w:rPr>
          <w:rFonts w:ascii="Abadi" w:hAnsi="Abadi"/>
          <w:b w:val="0"/>
          <w:sz w:val="21"/>
          <w:szCs w:val="21"/>
        </w:rPr>
      </w:pPr>
    </w:p>
    <w:p w14:paraId="70F029B2"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487C8162" w14:textId="77777777" w:rsidR="000F2891" w:rsidRPr="008050C6" w:rsidRDefault="000F2891" w:rsidP="000F2891">
      <w:pPr>
        <w:pStyle w:val="Textoindependiente"/>
        <w:ind w:firstLine="705"/>
        <w:rPr>
          <w:rFonts w:ascii="Abadi" w:hAnsi="Abadi"/>
          <w:b w:val="0"/>
          <w:sz w:val="21"/>
          <w:szCs w:val="21"/>
        </w:rPr>
      </w:pPr>
    </w:p>
    <w:p w14:paraId="6B7C5FD8"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El artículo 61 de la citada Ley establece que los municipios incluirán en sus presupuestos de egresos, apartados específicos con la aplicación de los recursos </w:t>
      </w:r>
      <w:r w:rsidRPr="008050C6">
        <w:rPr>
          <w:rFonts w:ascii="Abadi" w:hAnsi="Abadi"/>
          <w:b w:val="0"/>
          <w:sz w:val="21"/>
          <w:szCs w:val="21"/>
        </w:rPr>
        <w:t>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1D75DA1B" w14:textId="77777777" w:rsidR="000F2891" w:rsidRPr="008050C6" w:rsidRDefault="000F2891" w:rsidP="000F2891">
      <w:pPr>
        <w:pStyle w:val="Textoindependiente"/>
        <w:ind w:firstLine="705"/>
        <w:rPr>
          <w:rFonts w:ascii="Abadi" w:hAnsi="Abadi"/>
          <w:b w:val="0"/>
          <w:sz w:val="21"/>
          <w:szCs w:val="21"/>
        </w:rPr>
      </w:pPr>
    </w:p>
    <w:p w14:paraId="4D3D025E"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3890B1B5" w14:textId="77777777" w:rsidR="000F2891" w:rsidRPr="008050C6" w:rsidRDefault="000F2891" w:rsidP="000F2891">
      <w:pPr>
        <w:pStyle w:val="Textoindependiente"/>
        <w:ind w:firstLine="705"/>
        <w:rPr>
          <w:rFonts w:ascii="Abadi" w:hAnsi="Abadi"/>
          <w:b w:val="0"/>
          <w:sz w:val="21"/>
          <w:szCs w:val="21"/>
        </w:rPr>
      </w:pPr>
    </w:p>
    <w:p w14:paraId="21FE3343"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30016842" w14:textId="77777777" w:rsidR="000F2891" w:rsidRPr="008050C6" w:rsidRDefault="000F2891" w:rsidP="000F2891">
      <w:pPr>
        <w:pStyle w:val="Textoindependiente"/>
        <w:ind w:firstLine="705"/>
        <w:rPr>
          <w:rFonts w:ascii="Abadi" w:hAnsi="Abadi"/>
          <w:b w:val="0"/>
          <w:sz w:val="21"/>
          <w:szCs w:val="21"/>
        </w:rPr>
      </w:pPr>
    </w:p>
    <w:p w14:paraId="41097A6D"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Por otra parte, los citados lineamientos establecen en su apartado «</w:t>
      </w:r>
      <w:r w:rsidRPr="008050C6">
        <w:rPr>
          <w:rFonts w:ascii="Abadi" w:hAnsi="Abadi"/>
          <w:b w:val="0"/>
          <w:i/>
          <w:sz w:val="21"/>
          <w:szCs w:val="21"/>
        </w:rPr>
        <w:t xml:space="preserve">considerando», </w:t>
      </w:r>
      <w:r w:rsidRPr="008050C6">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23AA8842" w14:textId="77777777" w:rsidR="000F2891" w:rsidRPr="008050C6" w:rsidRDefault="000F2891" w:rsidP="000F2891">
      <w:pPr>
        <w:pStyle w:val="Textoindependiente"/>
        <w:ind w:firstLine="705"/>
        <w:rPr>
          <w:rFonts w:ascii="Abadi" w:hAnsi="Abadi"/>
          <w:b w:val="0"/>
          <w:sz w:val="21"/>
          <w:szCs w:val="21"/>
        </w:rPr>
      </w:pPr>
    </w:p>
    <w:p w14:paraId="603A0B97"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Los artículos 3, fracción XXXVI y 102 sexies de la Ley para el Ejercicio y Control </w:t>
      </w:r>
      <w:r w:rsidRPr="008050C6">
        <w:rPr>
          <w:rFonts w:ascii="Abadi" w:hAnsi="Abadi"/>
          <w:b w:val="0"/>
          <w:sz w:val="21"/>
          <w:szCs w:val="21"/>
        </w:rPr>
        <w:lastRenderedPageBreak/>
        <w:t>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2DDB81DD" w14:textId="77777777" w:rsidR="000F2891" w:rsidRPr="008050C6" w:rsidRDefault="000F2891" w:rsidP="000F2891">
      <w:pPr>
        <w:pStyle w:val="Textoindependiente"/>
        <w:ind w:firstLine="705"/>
        <w:rPr>
          <w:rFonts w:ascii="Abadi" w:hAnsi="Abadi"/>
          <w:b w:val="0"/>
          <w:sz w:val="21"/>
          <w:szCs w:val="21"/>
        </w:rPr>
      </w:pPr>
    </w:p>
    <w:p w14:paraId="5911C53D"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19C899B7" w14:textId="77777777" w:rsidR="000F2891" w:rsidRPr="008050C6" w:rsidRDefault="000F2891" w:rsidP="000F2891">
      <w:pPr>
        <w:pStyle w:val="Textoindependiente"/>
        <w:ind w:firstLine="705"/>
        <w:rPr>
          <w:rFonts w:ascii="Abadi" w:hAnsi="Abadi"/>
          <w:b w:val="0"/>
          <w:sz w:val="21"/>
          <w:szCs w:val="21"/>
        </w:rPr>
      </w:pPr>
    </w:p>
    <w:p w14:paraId="3FBDD22E"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En el apartado correspondiente a la selección del programa presupuestario se señala que a fin de estar en posibilidad de realizar la auditoría de desempeño, la Auditoría Superior del Estado solicitó al municipio de Ocampo,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w:t>
      </w:r>
      <w:r w:rsidRPr="008050C6">
        <w:rPr>
          <w:rFonts w:ascii="Abadi" w:hAnsi="Abadi"/>
          <w:b w:val="0"/>
          <w:sz w:val="21"/>
          <w:szCs w:val="21"/>
        </w:rPr>
        <w:t xml:space="preserve">consecuencia, la evidencia documental que permita la validación de las mismas. </w:t>
      </w:r>
    </w:p>
    <w:p w14:paraId="7034FA3C" w14:textId="77777777" w:rsidR="000F2891" w:rsidRPr="008050C6" w:rsidRDefault="000F2891" w:rsidP="000F2891">
      <w:pPr>
        <w:pStyle w:val="Textoindependiente"/>
        <w:ind w:firstLine="705"/>
        <w:rPr>
          <w:rFonts w:ascii="Abadi" w:hAnsi="Abadi"/>
          <w:b w:val="0"/>
          <w:sz w:val="21"/>
          <w:szCs w:val="21"/>
        </w:rPr>
      </w:pPr>
    </w:p>
    <w:p w14:paraId="3B70D399"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En la respuesta del sujeto fiscalizado a la solicitud de información se manifestó que la administración pública municipal de Ocampo Gto., estaba imposibilitada materialmente para cubrir con todos los puntos señalados en el requerimiento de información, debido a que la administración municipal 2015-2018 fue omisa en realizar cabalmente la entrega de dicha información a la actual administración. También se manifestó que se giraron oficios a cada una de las dependencias y entidades que integran la administración municipal. No obstante, derivado de las respuestas proporcionadas por las unidades administrativas requeridas se informó que no fue posible atender el requerimiento; sin embargo, se remitió la información que fue localizada en los archivos municipales.</w:t>
      </w:r>
    </w:p>
    <w:p w14:paraId="72725B89" w14:textId="77777777" w:rsidR="000F2891" w:rsidRPr="008050C6" w:rsidRDefault="000F2891" w:rsidP="000F2891">
      <w:pPr>
        <w:pStyle w:val="Textoindependiente"/>
        <w:ind w:firstLine="705"/>
        <w:rPr>
          <w:rFonts w:ascii="Abadi" w:hAnsi="Abadi"/>
          <w:b w:val="0"/>
          <w:sz w:val="21"/>
          <w:szCs w:val="21"/>
        </w:rPr>
      </w:pPr>
    </w:p>
    <w:p w14:paraId="282E9780"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En razón de lo anterior, se establece que el sujeto fiscalizado reconoció no estar en posibilidad de cumplir con la totalidad la información requerida por el Órgano Técnico, remitiendo de manera digital la información con la que cuenta, la cual fue analizada, verificando que únicamente cuatro direcciones (Desarrollo Rural, Educación, Servicios Públicos y Obras Públicas) cuentan con algunos elementos de la Metodología del Marco Lógico al remitir árboles y matrices de indicadores para resultados, por lo que la información quedó incompleta, además de no remitir evidencia de que se hayan ejecutado en el ejercicio auditado, de los indicadores de la Matriz de Indicadores para Resultados; aunado a que el importe presupuestario de los citados programas no es concordante al presupuesto aprobado por el Ayuntamiento, confirmando que no se ejecutaron dichos programas en el ejercicio 2018.</w:t>
      </w:r>
    </w:p>
    <w:p w14:paraId="1E76BF60" w14:textId="77777777" w:rsidR="000F2891" w:rsidRPr="008050C6" w:rsidRDefault="000F2891" w:rsidP="000F2891">
      <w:pPr>
        <w:pStyle w:val="Textoindependiente"/>
        <w:ind w:firstLine="705"/>
        <w:rPr>
          <w:rFonts w:ascii="Abadi" w:hAnsi="Abadi"/>
          <w:b w:val="0"/>
          <w:sz w:val="21"/>
          <w:szCs w:val="21"/>
        </w:rPr>
      </w:pPr>
    </w:p>
    <w:p w14:paraId="4C98905A"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Derivado de lo referido en el párrafo que antecede, se establece que no fue posible aplicar los procedimientos diseñados para llevar a cabo la auditoría. No obstante, se emitieron las recomendaciones necesarias a fin de que el municipio de Ocampo, Gto., formule sus programas presupuestarios conforme a la Metodología del Marco Lógico, así como su vinculación con los instrumentos de planeación, su </w:t>
      </w:r>
      <w:r w:rsidRPr="008050C6">
        <w:rPr>
          <w:rFonts w:ascii="Abadi" w:hAnsi="Abadi"/>
          <w:b w:val="0"/>
          <w:sz w:val="21"/>
          <w:szCs w:val="21"/>
        </w:rPr>
        <w:lastRenderedPageBreak/>
        <w:t>presupuestación y evidencia del avance de sus metas,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13E6BBAB" w14:textId="77777777" w:rsidR="000F2891" w:rsidRPr="008050C6" w:rsidRDefault="000F2891" w:rsidP="000F2891">
      <w:pPr>
        <w:pStyle w:val="Textoindependiente"/>
        <w:ind w:firstLine="705"/>
        <w:rPr>
          <w:rFonts w:ascii="Abadi" w:hAnsi="Abadi"/>
          <w:b w:val="0"/>
          <w:sz w:val="21"/>
          <w:szCs w:val="21"/>
        </w:rPr>
      </w:pPr>
    </w:p>
    <w:p w14:paraId="15BA42F9" w14:textId="77777777" w:rsidR="000F2891" w:rsidRPr="008050C6" w:rsidRDefault="000F2891" w:rsidP="000F2891">
      <w:pPr>
        <w:pStyle w:val="Textoindependiente"/>
        <w:numPr>
          <w:ilvl w:val="0"/>
          <w:numId w:val="40"/>
        </w:numPr>
        <w:autoSpaceDE/>
        <w:autoSpaceDN/>
        <w:rPr>
          <w:rFonts w:ascii="Abadi" w:hAnsi="Abadi"/>
          <w:b w:val="0"/>
          <w:bCs w:val="0"/>
          <w:sz w:val="21"/>
          <w:szCs w:val="21"/>
        </w:rPr>
      </w:pPr>
      <w:r w:rsidRPr="008050C6">
        <w:rPr>
          <w:rFonts w:ascii="Abadi" w:hAnsi="Abadi"/>
          <w:b w:val="0"/>
          <w:bCs w:val="0"/>
          <w:sz w:val="21"/>
          <w:szCs w:val="21"/>
        </w:rPr>
        <w:t>Resultado del proceso de fiscalización.</w:t>
      </w:r>
    </w:p>
    <w:p w14:paraId="25A8189C" w14:textId="77777777" w:rsidR="000F2891" w:rsidRPr="008050C6" w:rsidRDefault="000F2891" w:rsidP="000F2891">
      <w:pPr>
        <w:pStyle w:val="Textoindependiente"/>
        <w:ind w:left="705"/>
        <w:rPr>
          <w:rFonts w:ascii="Abadi" w:hAnsi="Abadi"/>
          <w:b w:val="0"/>
          <w:sz w:val="21"/>
          <w:szCs w:val="21"/>
        </w:rPr>
      </w:pPr>
    </w:p>
    <w:p w14:paraId="3CC4DD75"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Por lo que se refiere a este punto, se establece que, derivado de que el sujeto fiscalizado manifestó no contar con programas presupuestarios para el ejercicio auditado realizados bajo la metodología del Marco Lógico, y no llevar un Presupuesto Basado en Resultado efectivo,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6770A19A" w14:textId="77777777" w:rsidR="000F2891" w:rsidRPr="008050C6" w:rsidRDefault="000F2891" w:rsidP="000F2891">
      <w:pPr>
        <w:pStyle w:val="Textoindependiente"/>
        <w:ind w:firstLine="705"/>
        <w:rPr>
          <w:rFonts w:ascii="Abadi" w:hAnsi="Abadi"/>
          <w:b w:val="0"/>
          <w:sz w:val="21"/>
          <w:szCs w:val="21"/>
        </w:rPr>
      </w:pPr>
    </w:p>
    <w:p w14:paraId="66F47173"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En tal sentido, en el caso de las recomendaciones contenidas en los numerales 1, 2, 3, 4 y 5, después de la valoración efectuada por el Órgano Técnico, las mismas persisten.</w:t>
      </w:r>
    </w:p>
    <w:p w14:paraId="4AB1472E" w14:textId="77777777" w:rsidR="000F2891" w:rsidRPr="008050C6" w:rsidRDefault="000F2891" w:rsidP="000F2891">
      <w:pPr>
        <w:pStyle w:val="Textoindependiente"/>
        <w:ind w:firstLine="705"/>
        <w:rPr>
          <w:rFonts w:ascii="Abadi" w:hAnsi="Abadi"/>
          <w:b w:val="0"/>
          <w:sz w:val="21"/>
          <w:szCs w:val="21"/>
        </w:rPr>
      </w:pPr>
    </w:p>
    <w:p w14:paraId="0E0499F6" w14:textId="77777777" w:rsidR="000F2891" w:rsidRPr="008050C6" w:rsidRDefault="000F2891" w:rsidP="000F2891">
      <w:pPr>
        <w:pStyle w:val="Textoindependiente"/>
        <w:numPr>
          <w:ilvl w:val="0"/>
          <w:numId w:val="40"/>
        </w:numPr>
        <w:autoSpaceDE/>
        <w:autoSpaceDN/>
        <w:rPr>
          <w:rFonts w:ascii="Abadi" w:hAnsi="Abadi"/>
          <w:b w:val="0"/>
          <w:bCs w:val="0"/>
          <w:sz w:val="21"/>
          <w:szCs w:val="21"/>
        </w:rPr>
      </w:pPr>
      <w:r w:rsidRPr="008050C6">
        <w:rPr>
          <w:rFonts w:ascii="Abadi" w:hAnsi="Abadi"/>
          <w:b w:val="0"/>
          <w:bCs w:val="0"/>
          <w:sz w:val="21"/>
          <w:szCs w:val="21"/>
        </w:rPr>
        <w:t xml:space="preserve">Resumen de las recomendaciones. </w:t>
      </w:r>
    </w:p>
    <w:p w14:paraId="61933B92" w14:textId="77777777" w:rsidR="000F2891" w:rsidRPr="008050C6" w:rsidRDefault="000F2891" w:rsidP="000F2891">
      <w:pPr>
        <w:pStyle w:val="Textoindependiente"/>
        <w:rPr>
          <w:rFonts w:ascii="Abadi" w:hAnsi="Abadi"/>
          <w:b w:val="0"/>
          <w:sz w:val="21"/>
          <w:szCs w:val="21"/>
        </w:rPr>
      </w:pPr>
    </w:p>
    <w:p w14:paraId="68613BA2" w14:textId="77777777" w:rsidR="000F2891" w:rsidRPr="008050C6" w:rsidRDefault="000F2891" w:rsidP="000F2891">
      <w:pPr>
        <w:pStyle w:val="Textoindependiente"/>
        <w:ind w:firstLine="705"/>
        <w:rPr>
          <w:rFonts w:ascii="Abadi" w:hAnsi="Abadi"/>
          <w:b w:val="0"/>
          <w:sz w:val="21"/>
          <w:szCs w:val="21"/>
        </w:rPr>
      </w:pPr>
      <w:r w:rsidRPr="008050C6">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las 5 recomendaciones formuladas se valoraron como </w:t>
      </w:r>
      <w:r w:rsidRPr="008050C6">
        <w:rPr>
          <w:rFonts w:ascii="Abadi" w:hAnsi="Abadi"/>
          <w:b w:val="0"/>
          <w:i/>
          <w:sz w:val="21"/>
          <w:szCs w:val="21"/>
        </w:rPr>
        <w:t>«persiste»</w:t>
      </w:r>
      <w:r w:rsidRPr="008050C6">
        <w:rPr>
          <w:rFonts w:ascii="Abadi" w:hAnsi="Abadi"/>
          <w:b w:val="0"/>
          <w:sz w:val="21"/>
          <w:szCs w:val="21"/>
        </w:rPr>
        <w:t xml:space="preserve">, en razón de que el sujeto fiscalizado no proporcionó evidencia suficiente y competente para acreditar las acciones realizadas. A dichas recomendaciones dará seguimiento el Órgano Técnico en la etapa de seguimiento. </w:t>
      </w:r>
    </w:p>
    <w:p w14:paraId="7539AFC2" w14:textId="77777777" w:rsidR="000F2891" w:rsidRPr="008050C6" w:rsidRDefault="000F2891" w:rsidP="000F2891">
      <w:pPr>
        <w:pStyle w:val="Textoindependiente"/>
        <w:ind w:firstLine="705"/>
        <w:rPr>
          <w:rFonts w:ascii="Abadi" w:hAnsi="Abadi"/>
          <w:b w:val="0"/>
          <w:sz w:val="21"/>
          <w:szCs w:val="21"/>
        </w:rPr>
      </w:pPr>
    </w:p>
    <w:p w14:paraId="4118939F" w14:textId="77777777" w:rsidR="000F2891" w:rsidRPr="008050C6" w:rsidRDefault="000F2891" w:rsidP="000F2891">
      <w:pPr>
        <w:pStyle w:val="Textoindependiente"/>
        <w:numPr>
          <w:ilvl w:val="0"/>
          <w:numId w:val="40"/>
        </w:numPr>
        <w:autoSpaceDE/>
        <w:autoSpaceDN/>
        <w:rPr>
          <w:rFonts w:ascii="Abadi" w:hAnsi="Abadi"/>
          <w:b w:val="0"/>
          <w:bCs w:val="0"/>
          <w:sz w:val="21"/>
          <w:szCs w:val="21"/>
        </w:rPr>
      </w:pPr>
      <w:r w:rsidRPr="008050C6">
        <w:rPr>
          <w:rFonts w:ascii="Abadi" w:hAnsi="Abadi"/>
          <w:b w:val="0"/>
          <w:bCs w:val="0"/>
          <w:sz w:val="21"/>
          <w:szCs w:val="21"/>
        </w:rPr>
        <w:t xml:space="preserve">Conclusión General. </w:t>
      </w:r>
    </w:p>
    <w:p w14:paraId="66E41533" w14:textId="77777777" w:rsidR="000F2891" w:rsidRPr="008050C6" w:rsidRDefault="000F2891" w:rsidP="000F2891">
      <w:pPr>
        <w:pStyle w:val="Textoindependiente"/>
        <w:rPr>
          <w:rFonts w:ascii="Abadi" w:hAnsi="Abadi"/>
          <w:b w:val="0"/>
          <w:sz w:val="21"/>
          <w:szCs w:val="21"/>
        </w:rPr>
      </w:pPr>
    </w:p>
    <w:p w14:paraId="570E2895" w14:textId="77777777" w:rsidR="000F2891" w:rsidRPr="008050C6" w:rsidRDefault="000F2891" w:rsidP="000F2891">
      <w:pPr>
        <w:ind w:firstLine="705"/>
        <w:jc w:val="both"/>
        <w:rPr>
          <w:rFonts w:ascii="Abadi" w:hAnsi="Abadi"/>
          <w:sz w:val="21"/>
          <w:szCs w:val="21"/>
          <w:lang w:eastAsia="x-none"/>
        </w:rPr>
      </w:pPr>
      <w:r w:rsidRPr="008050C6">
        <w:rPr>
          <w:rFonts w:ascii="Abadi" w:hAnsi="Abadi"/>
          <w:sz w:val="21"/>
          <w:szCs w:val="21"/>
          <w:lang w:eastAsia="x-none"/>
        </w:rPr>
        <w:t xml:space="preserve">La Auditoría Superior del Estado concluyó que el municipio de Ocampo, Gto., no contó con programas presupuestarios </w:t>
      </w:r>
      <w:r w:rsidRPr="008050C6">
        <w:rPr>
          <w:rFonts w:ascii="Abadi" w:hAnsi="Abadi"/>
          <w:sz w:val="21"/>
          <w:szCs w:val="21"/>
          <w:lang w:eastAsia="x-none"/>
        </w:rPr>
        <w:t xml:space="preserve">elaborados conforme a la Metodología del Marco Lógico e incluidos en su presupuesto de egresos, como se desprende del informe de resultados.  </w:t>
      </w:r>
    </w:p>
    <w:p w14:paraId="5537BAEA" w14:textId="77777777" w:rsidR="000F2891" w:rsidRPr="008050C6" w:rsidRDefault="000F2891" w:rsidP="000F2891">
      <w:pPr>
        <w:ind w:firstLine="705"/>
        <w:jc w:val="both"/>
        <w:rPr>
          <w:rFonts w:ascii="Abadi" w:hAnsi="Abadi"/>
          <w:sz w:val="21"/>
          <w:szCs w:val="21"/>
          <w:lang w:eastAsia="x-none"/>
        </w:rPr>
      </w:pPr>
    </w:p>
    <w:p w14:paraId="560A743B" w14:textId="77777777" w:rsidR="000F2891" w:rsidRPr="008050C6" w:rsidRDefault="000F2891" w:rsidP="000F2891">
      <w:pPr>
        <w:ind w:firstLine="705"/>
        <w:jc w:val="both"/>
        <w:rPr>
          <w:rFonts w:ascii="Abadi" w:hAnsi="Abadi"/>
          <w:sz w:val="21"/>
          <w:szCs w:val="21"/>
          <w:lang w:eastAsia="x-none"/>
        </w:rPr>
      </w:pPr>
      <w:r w:rsidRPr="008050C6">
        <w:rPr>
          <w:rFonts w:ascii="Abadi" w:hAnsi="Abadi"/>
          <w:sz w:val="21"/>
          <w:szCs w:val="21"/>
          <w:lang w:eastAsia="x-none"/>
        </w:rPr>
        <w:t>No obstante, se reconoce el esfuerzo proactivo del municipio de Ocampo, Gto., al realizar acciones de mejora para el ejercicio 2019, en términos de la Metodología del Marco Lógico, como se manifestó en el oficio de respuesta al pliego de recomendaciones.  Sin embargo, se señala que las acciones realizadas aún cuentan con las áreas de mejora que se refieren en el informe de resultados.</w:t>
      </w:r>
    </w:p>
    <w:p w14:paraId="6A19D160" w14:textId="77777777" w:rsidR="000F2891" w:rsidRPr="008050C6" w:rsidRDefault="000F2891" w:rsidP="000F2891">
      <w:pPr>
        <w:ind w:firstLine="705"/>
        <w:jc w:val="both"/>
        <w:rPr>
          <w:rFonts w:ascii="Abadi" w:hAnsi="Abadi"/>
          <w:sz w:val="21"/>
          <w:szCs w:val="21"/>
          <w:lang w:eastAsia="x-none"/>
        </w:rPr>
      </w:pPr>
    </w:p>
    <w:p w14:paraId="7B8236D3" w14:textId="77777777" w:rsidR="000F2891" w:rsidRPr="008050C6" w:rsidRDefault="000F2891" w:rsidP="000F2891">
      <w:pPr>
        <w:ind w:firstLine="705"/>
        <w:jc w:val="both"/>
        <w:rPr>
          <w:rFonts w:ascii="Abadi" w:hAnsi="Abadi"/>
          <w:sz w:val="21"/>
          <w:szCs w:val="21"/>
          <w:lang w:eastAsia="x-none"/>
        </w:rPr>
      </w:pPr>
      <w:r w:rsidRPr="008050C6">
        <w:rPr>
          <w:rFonts w:ascii="Abadi" w:hAnsi="Abadi"/>
          <w:sz w:val="21"/>
          <w:szCs w:val="21"/>
          <w:lang w:eastAsia="x-none"/>
        </w:rPr>
        <w:t xml:space="preserve">Asimismo, se establece que el objetivo que se pretende es que el municipio de Ocampo, Gto., realice programas presupuestarios que logren los resultados esperados, partiendo de que su correcto diseño le permita cumplir en su operación con las dimensiones de eficacia, eficiencia, economía y calidad, premisas que mandata nuestra Carta Magna y que deben ser aprobados en el presupuesto de egresos del Municipio. </w:t>
      </w:r>
    </w:p>
    <w:p w14:paraId="4D7E2C85" w14:textId="77777777" w:rsidR="000F2891" w:rsidRPr="008050C6" w:rsidRDefault="000F2891" w:rsidP="000F2891">
      <w:pPr>
        <w:ind w:firstLine="705"/>
        <w:jc w:val="both"/>
        <w:rPr>
          <w:rFonts w:ascii="Abadi" w:hAnsi="Abadi"/>
          <w:sz w:val="21"/>
          <w:szCs w:val="21"/>
          <w:lang w:eastAsia="x-none"/>
        </w:rPr>
      </w:pPr>
    </w:p>
    <w:p w14:paraId="7C7ECB7F" w14:textId="77777777" w:rsidR="000F2891" w:rsidRPr="008050C6" w:rsidRDefault="000F2891" w:rsidP="000F2891">
      <w:pPr>
        <w:ind w:firstLine="705"/>
        <w:jc w:val="both"/>
        <w:rPr>
          <w:rFonts w:ascii="Abadi" w:hAnsi="Abadi"/>
          <w:sz w:val="21"/>
          <w:szCs w:val="21"/>
          <w:lang w:eastAsia="x-none"/>
        </w:rPr>
      </w:pPr>
      <w:r w:rsidRPr="008050C6">
        <w:rPr>
          <w:rFonts w:ascii="Abadi" w:hAnsi="Abadi"/>
          <w:sz w:val="21"/>
          <w:szCs w:val="21"/>
          <w:lang w:eastAsia="x-none"/>
        </w:rPr>
        <w:t>Finalmente, se precisa que el seguimiento se realizará por la Auditoría Superior del Estado respecto de aquellas recomendaciones en las que el sujeto fiscalizado realizará acciones o mejoras en un plazo determinado o aquellas que persisten, hasta su total implementación, acorde a la normativa aplicable.</w:t>
      </w:r>
    </w:p>
    <w:p w14:paraId="2751B788" w14:textId="77777777" w:rsidR="000F2891" w:rsidRPr="008050C6" w:rsidRDefault="000F2891" w:rsidP="000F2891">
      <w:pPr>
        <w:ind w:firstLine="705"/>
        <w:jc w:val="both"/>
        <w:rPr>
          <w:rFonts w:ascii="Abadi" w:hAnsi="Abadi"/>
          <w:sz w:val="21"/>
          <w:szCs w:val="21"/>
          <w:lang w:eastAsia="x-none"/>
        </w:rPr>
      </w:pPr>
    </w:p>
    <w:p w14:paraId="04FAA192" w14:textId="77777777" w:rsidR="000F2891" w:rsidRPr="008050C6" w:rsidRDefault="000F2891" w:rsidP="000F2891">
      <w:pPr>
        <w:ind w:firstLine="708"/>
        <w:jc w:val="both"/>
        <w:rPr>
          <w:rFonts w:ascii="Abadi" w:hAnsi="Abadi"/>
          <w:bCs/>
          <w:sz w:val="21"/>
          <w:szCs w:val="21"/>
        </w:rPr>
      </w:pPr>
      <w:r w:rsidRPr="008050C6">
        <w:rPr>
          <w:rFonts w:ascii="Abadi" w:hAnsi="Abadi"/>
          <w:bCs/>
          <w:sz w:val="21"/>
          <w:szCs w:val="21"/>
        </w:rPr>
        <w:t>V. Conclusiones:</w:t>
      </w:r>
    </w:p>
    <w:p w14:paraId="1E150441" w14:textId="77777777" w:rsidR="000F2891" w:rsidRPr="008050C6" w:rsidRDefault="000F2891" w:rsidP="000F2891">
      <w:pPr>
        <w:jc w:val="both"/>
        <w:rPr>
          <w:rFonts w:ascii="Abadi" w:hAnsi="Abadi"/>
          <w:sz w:val="21"/>
          <w:szCs w:val="21"/>
        </w:rPr>
      </w:pPr>
    </w:p>
    <w:p w14:paraId="2750FD84" w14:textId="77777777" w:rsidR="000F2891" w:rsidRPr="008050C6" w:rsidRDefault="000F2891" w:rsidP="000F2891">
      <w:pPr>
        <w:jc w:val="both"/>
        <w:rPr>
          <w:rFonts w:ascii="Abadi" w:hAnsi="Abadi"/>
          <w:sz w:val="21"/>
          <w:szCs w:val="21"/>
        </w:rPr>
      </w:pPr>
      <w:r w:rsidRPr="008050C6">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91A8ADD" w14:textId="77777777" w:rsidR="000F2891" w:rsidRPr="008050C6" w:rsidRDefault="000F2891" w:rsidP="000F2891">
      <w:pPr>
        <w:jc w:val="both"/>
        <w:rPr>
          <w:rFonts w:ascii="Abadi" w:hAnsi="Abadi"/>
          <w:sz w:val="21"/>
          <w:szCs w:val="21"/>
        </w:rPr>
      </w:pPr>
    </w:p>
    <w:p w14:paraId="3A4E3F4A" w14:textId="77777777" w:rsidR="000F2891" w:rsidRPr="008050C6" w:rsidRDefault="000F2891" w:rsidP="000F2891">
      <w:pPr>
        <w:jc w:val="both"/>
        <w:rPr>
          <w:rFonts w:ascii="Abadi" w:hAnsi="Abadi"/>
          <w:sz w:val="21"/>
          <w:szCs w:val="21"/>
        </w:rPr>
      </w:pPr>
      <w:r w:rsidRPr="008050C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6DECF26" w14:textId="77777777" w:rsidR="000F2891" w:rsidRPr="008050C6" w:rsidRDefault="000F2891" w:rsidP="000F2891">
      <w:pPr>
        <w:jc w:val="both"/>
        <w:rPr>
          <w:rFonts w:ascii="Abadi" w:hAnsi="Abadi"/>
          <w:sz w:val="21"/>
          <w:szCs w:val="21"/>
        </w:rPr>
      </w:pPr>
    </w:p>
    <w:p w14:paraId="0CBDD9C5" w14:textId="77777777" w:rsidR="000F2891" w:rsidRPr="008050C6" w:rsidRDefault="000F2891" w:rsidP="000F2891">
      <w:pPr>
        <w:jc w:val="both"/>
        <w:rPr>
          <w:rFonts w:ascii="Abadi" w:hAnsi="Abadi"/>
          <w:sz w:val="21"/>
          <w:szCs w:val="21"/>
        </w:rPr>
      </w:pPr>
      <w:r w:rsidRPr="008050C6">
        <w:rPr>
          <w:rFonts w:ascii="Abadi" w:hAnsi="Abadi"/>
          <w:sz w:val="21"/>
          <w:szCs w:val="21"/>
        </w:rPr>
        <w:tab/>
        <w:t xml:space="preserve">Como se desprende del informe de resultados, el Órgano Técnico dio </w:t>
      </w:r>
      <w:r w:rsidRPr="008050C6">
        <w:rPr>
          <w:rFonts w:ascii="Abadi" w:hAnsi="Abadi"/>
          <w:sz w:val="21"/>
          <w:szCs w:val="21"/>
        </w:rPr>
        <w:lastRenderedPageBreak/>
        <w:t xml:space="preserve">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6A5822CC" w14:textId="77777777" w:rsidR="000F2891" w:rsidRPr="008050C6" w:rsidRDefault="000F2891" w:rsidP="000F2891">
      <w:pPr>
        <w:jc w:val="both"/>
        <w:rPr>
          <w:rFonts w:ascii="Abadi" w:hAnsi="Abadi"/>
          <w:sz w:val="21"/>
          <w:szCs w:val="21"/>
        </w:rPr>
      </w:pPr>
    </w:p>
    <w:p w14:paraId="523BC9D8" w14:textId="77777777" w:rsidR="000F2891" w:rsidRPr="008050C6" w:rsidRDefault="000F2891" w:rsidP="000F2891">
      <w:pPr>
        <w:ind w:firstLine="708"/>
        <w:jc w:val="both"/>
        <w:rPr>
          <w:rFonts w:ascii="Abadi" w:hAnsi="Abadi"/>
          <w:sz w:val="21"/>
          <w:szCs w:val="21"/>
        </w:rPr>
      </w:pPr>
      <w:r w:rsidRPr="008050C6">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5ABB4639" w14:textId="77777777" w:rsidR="000F2891" w:rsidRPr="008050C6" w:rsidRDefault="000F2891" w:rsidP="000F2891">
      <w:pPr>
        <w:ind w:firstLine="708"/>
        <w:jc w:val="both"/>
        <w:rPr>
          <w:rFonts w:ascii="Abadi" w:hAnsi="Abadi"/>
          <w:sz w:val="21"/>
          <w:szCs w:val="21"/>
        </w:rPr>
      </w:pPr>
    </w:p>
    <w:p w14:paraId="5D81E1FB" w14:textId="77777777" w:rsidR="000F2891" w:rsidRPr="008050C6" w:rsidRDefault="000F2891" w:rsidP="000F2891">
      <w:pPr>
        <w:ind w:firstLine="708"/>
        <w:jc w:val="both"/>
        <w:rPr>
          <w:rFonts w:ascii="Abadi" w:hAnsi="Abadi"/>
          <w:sz w:val="21"/>
          <w:szCs w:val="21"/>
        </w:rPr>
      </w:pPr>
      <w:r w:rsidRPr="008050C6">
        <w:rPr>
          <w:rFonts w:ascii="Abadi" w:hAnsi="Abadi"/>
          <w:sz w:val="21"/>
          <w:szCs w:val="21"/>
        </w:rPr>
        <w:t>En esta parte cabe destacar que, derivado de que el sujeto fiscalizado manifestó no contar con programas presupuestarios para el ejercicio auditado realizados bajo la metodología del Marco Lógico, y no llevar un Presupuesto Basado en Resultado efectivo, no fue posible realizar los análisis que la Auditoría Superior del Estado diseñó para aplicar a los programas presupuestarios de los municipios del Estado. No obstante, se emitieron las recomendaciones necesarias a fin de que la administración municipal de Ocampo,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5AC73BE4" w14:textId="77777777" w:rsidR="000F2891" w:rsidRPr="008050C6" w:rsidRDefault="000F2891" w:rsidP="000F2891">
      <w:pPr>
        <w:ind w:firstLine="708"/>
        <w:jc w:val="both"/>
        <w:rPr>
          <w:rFonts w:ascii="Abadi" w:hAnsi="Abadi"/>
          <w:sz w:val="21"/>
          <w:szCs w:val="21"/>
        </w:rPr>
      </w:pPr>
    </w:p>
    <w:p w14:paraId="28516E46" w14:textId="77777777" w:rsidR="000F2891" w:rsidRPr="008050C6" w:rsidRDefault="000F2891" w:rsidP="000F2891">
      <w:pPr>
        <w:ind w:firstLine="708"/>
        <w:jc w:val="both"/>
        <w:rPr>
          <w:rFonts w:ascii="Abadi" w:hAnsi="Abadi"/>
          <w:sz w:val="21"/>
          <w:szCs w:val="21"/>
        </w:rPr>
      </w:pPr>
      <w:r w:rsidRPr="008050C6">
        <w:rPr>
          <w:rFonts w:ascii="Abadi" w:hAnsi="Abadi"/>
          <w:sz w:val="21"/>
          <w:szCs w:val="21"/>
        </w:rPr>
        <w:t xml:space="preserve">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w:t>
      </w:r>
      <w:r w:rsidRPr="008050C6">
        <w:rPr>
          <w:rFonts w:ascii="Abadi" w:hAnsi="Abadi"/>
          <w:sz w:val="21"/>
          <w:szCs w:val="21"/>
        </w:rPr>
        <w:t>de Fiscalización Superior del Estado de Guanajuato, así como el artículo 28 del Reglamento de dicha Ley.</w:t>
      </w:r>
    </w:p>
    <w:p w14:paraId="5700421A" w14:textId="77777777" w:rsidR="000F2891" w:rsidRPr="008050C6" w:rsidRDefault="000F2891" w:rsidP="000F2891">
      <w:pPr>
        <w:jc w:val="both"/>
        <w:rPr>
          <w:rFonts w:ascii="Abadi" w:hAnsi="Abadi"/>
          <w:sz w:val="21"/>
          <w:szCs w:val="21"/>
        </w:rPr>
      </w:pPr>
    </w:p>
    <w:p w14:paraId="3FF4D502" w14:textId="77777777" w:rsidR="000F2891" w:rsidRPr="008050C6" w:rsidRDefault="000F2891" w:rsidP="000F2891">
      <w:pPr>
        <w:jc w:val="both"/>
        <w:rPr>
          <w:rFonts w:ascii="Abadi" w:hAnsi="Abadi"/>
          <w:sz w:val="21"/>
          <w:szCs w:val="21"/>
        </w:rPr>
      </w:pPr>
      <w:r w:rsidRPr="008050C6">
        <w:rPr>
          <w:rFonts w:ascii="Abadi" w:hAnsi="Abadi"/>
          <w:sz w:val="21"/>
          <w:szCs w:val="21"/>
        </w:rPr>
        <w:tab/>
        <w:t xml:space="preserve">En razón de lo anteriormente señalado, concluimos que el informe de resultados de la auditoría de desempeño practicada a la administración municipal de </w:t>
      </w:r>
      <w:r w:rsidRPr="008050C6">
        <w:rPr>
          <w:rFonts w:ascii="Abadi" w:hAnsi="Abadi"/>
          <w:sz w:val="21"/>
          <w:szCs w:val="21"/>
          <w:lang w:eastAsia="x-none"/>
        </w:rPr>
        <w:t>Ocampo</w:t>
      </w:r>
      <w:r w:rsidRPr="008050C6">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E9C8758" w14:textId="77777777" w:rsidR="000F2891" w:rsidRPr="008050C6" w:rsidRDefault="000F2891" w:rsidP="000F2891">
      <w:pPr>
        <w:ind w:firstLine="708"/>
        <w:jc w:val="both"/>
        <w:rPr>
          <w:rFonts w:ascii="Abadi" w:hAnsi="Abadi"/>
          <w:sz w:val="21"/>
          <w:szCs w:val="21"/>
        </w:rPr>
      </w:pPr>
    </w:p>
    <w:p w14:paraId="4600F7BC" w14:textId="77777777" w:rsidR="000F2891" w:rsidRPr="008050C6" w:rsidRDefault="000F2891" w:rsidP="000F2891">
      <w:pPr>
        <w:ind w:firstLine="708"/>
        <w:jc w:val="both"/>
        <w:rPr>
          <w:rFonts w:ascii="Abadi" w:hAnsi="Abadi"/>
          <w:sz w:val="21"/>
          <w:szCs w:val="21"/>
        </w:rPr>
      </w:pPr>
      <w:r w:rsidRPr="008050C6">
        <w:rPr>
          <w:rFonts w:ascii="Abadi" w:hAnsi="Abadi"/>
          <w:sz w:val="21"/>
          <w:szCs w:val="21"/>
        </w:rPr>
        <w:t>Por lo expuesto, con fundamento en el artículo 204 de la Ley Orgánica del Poder Legislativo, nos permitimos someter a la consideración de la Asamblea, la aprobación del siguiente:</w:t>
      </w:r>
    </w:p>
    <w:p w14:paraId="2E2CCD0D" w14:textId="77777777" w:rsidR="000F2891" w:rsidRPr="008050C6" w:rsidRDefault="000F2891" w:rsidP="000F2891">
      <w:pPr>
        <w:jc w:val="both"/>
        <w:rPr>
          <w:rFonts w:ascii="Abadi" w:hAnsi="Abadi"/>
          <w:sz w:val="21"/>
          <w:szCs w:val="21"/>
        </w:rPr>
      </w:pPr>
    </w:p>
    <w:p w14:paraId="07C338D4" w14:textId="77777777" w:rsidR="000F2891" w:rsidRPr="008050C6" w:rsidRDefault="000F2891" w:rsidP="000F2891">
      <w:pPr>
        <w:jc w:val="center"/>
        <w:rPr>
          <w:rFonts w:ascii="Abadi" w:hAnsi="Abadi"/>
          <w:sz w:val="21"/>
          <w:szCs w:val="21"/>
        </w:rPr>
      </w:pPr>
      <w:r w:rsidRPr="008050C6">
        <w:rPr>
          <w:rFonts w:ascii="Abadi" w:hAnsi="Abadi"/>
          <w:sz w:val="21"/>
          <w:szCs w:val="21"/>
        </w:rPr>
        <w:t>A C U E R D O</w:t>
      </w:r>
    </w:p>
    <w:p w14:paraId="6767CCF8" w14:textId="77777777" w:rsidR="000F2891" w:rsidRPr="008050C6" w:rsidRDefault="000F2891" w:rsidP="000F2891">
      <w:pPr>
        <w:jc w:val="both"/>
        <w:rPr>
          <w:rFonts w:ascii="Abadi" w:hAnsi="Abadi"/>
          <w:sz w:val="21"/>
          <w:szCs w:val="21"/>
        </w:rPr>
      </w:pPr>
    </w:p>
    <w:p w14:paraId="142F2987" w14:textId="77777777" w:rsidR="000F2891" w:rsidRPr="008050C6" w:rsidRDefault="000F2891" w:rsidP="000F2891">
      <w:pPr>
        <w:ind w:firstLine="708"/>
        <w:jc w:val="both"/>
        <w:rPr>
          <w:rFonts w:ascii="Abadi" w:hAnsi="Abadi"/>
          <w:sz w:val="21"/>
          <w:szCs w:val="21"/>
        </w:rPr>
      </w:pPr>
      <w:r w:rsidRPr="008050C6">
        <w:rPr>
          <w:rFonts w:ascii="Abadi" w:hAnsi="Abadi"/>
          <w:bCs/>
          <w:sz w:val="21"/>
          <w:szCs w:val="21"/>
        </w:rPr>
        <w:t>Único</w:t>
      </w:r>
      <w:r w:rsidRPr="008050C6">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050C6">
        <w:rPr>
          <w:rFonts w:ascii="Abadi" w:hAnsi="Abadi"/>
          <w:sz w:val="21"/>
          <w:szCs w:val="21"/>
          <w:lang w:eastAsia="x-none"/>
        </w:rPr>
        <w:t>Ocampo</w:t>
      </w:r>
      <w:r w:rsidRPr="008050C6">
        <w:rPr>
          <w:rFonts w:ascii="Abadi" w:hAnsi="Abadi"/>
          <w:sz w:val="21"/>
          <w:szCs w:val="21"/>
        </w:rPr>
        <w:t xml:space="preserve">, Gto., por el periodo comprendido del 1 de enero al 31 de diciembre del ejercicio fiscal del año 2018. </w:t>
      </w:r>
    </w:p>
    <w:p w14:paraId="7058D4F1" w14:textId="77777777" w:rsidR="000F2891" w:rsidRPr="008050C6" w:rsidRDefault="000F2891" w:rsidP="000F2891">
      <w:pPr>
        <w:ind w:firstLine="708"/>
        <w:jc w:val="both"/>
        <w:rPr>
          <w:rFonts w:ascii="Abadi" w:hAnsi="Abadi"/>
          <w:sz w:val="21"/>
          <w:szCs w:val="21"/>
        </w:rPr>
      </w:pPr>
    </w:p>
    <w:p w14:paraId="1AEE0489" w14:textId="77777777" w:rsidR="000F2891" w:rsidRPr="008050C6" w:rsidRDefault="000F2891" w:rsidP="000F2891">
      <w:pPr>
        <w:ind w:firstLine="708"/>
        <w:jc w:val="both"/>
        <w:rPr>
          <w:rFonts w:ascii="Abadi" w:hAnsi="Abadi"/>
          <w:sz w:val="21"/>
          <w:szCs w:val="21"/>
        </w:rPr>
      </w:pPr>
      <w:r w:rsidRPr="008050C6">
        <w:rPr>
          <w:rFonts w:ascii="Abadi" w:hAnsi="Abadi"/>
          <w:sz w:val="21"/>
          <w:szCs w:val="21"/>
        </w:rPr>
        <w:t xml:space="preserve">Se ordena dar vista del informe de resultados al ayuntamiento del municipio de </w:t>
      </w:r>
      <w:r w:rsidRPr="008050C6">
        <w:rPr>
          <w:rFonts w:ascii="Abadi" w:hAnsi="Abadi"/>
          <w:sz w:val="21"/>
          <w:szCs w:val="21"/>
          <w:lang w:eastAsia="x-none"/>
        </w:rPr>
        <w:t>Ocampo</w:t>
      </w:r>
      <w:r w:rsidRPr="008050C6">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3830AD4C" w14:textId="77777777" w:rsidR="000F2891" w:rsidRPr="008050C6" w:rsidRDefault="000F2891" w:rsidP="000F2891">
      <w:pPr>
        <w:ind w:firstLine="708"/>
        <w:jc w:val="both"/>
        <w:rPr>
          <w:rFonts w:ascii="Abadi" w:hAnsi="Abadi"/>
          <w:sz w:val="21"/>
          <w:szCs w:val="21"/>
        </w:rPr>
      </w:pPr>
    </w:p>
    <w:p w14:paraId="3E7518EC" w14:textId="77777777" w:rsidR="000F2891" w:rsidRPr="008050C6" w:rsidRDefault="000F2891" w:rsidP="000F2891">
      <w:pPr>
        <w:ind w:firstLine="708"/>
        <w:jc w:val="both"/>
        <w:rPr>
          <w:rFonts w:ascii="Abadi" w:hAnsi="Abadi"/>
          <w:sz w:val="21"/>
          <w:szCs w:val="21"/>
        </w:rPr>
      </w:pPr>
      <w:r w:rsidRPr="008050C6">
        <w:rPr>
          <w:rFonts w:ascii="Abadi" w:hAnsi="Abadi"/>
          <w:sz w:val="21"/>
          <w:szCs w:val="21"/>
        </w:rPr>
        <w:t xml:space="preserve">Remítase el presente acuerdo junto con su dictamen y el informe de resultados al ayuntamiento del municipio de </w:t>
      </w:r>
      <w:r w:rsidRPr="008050C6">
        <w:rPr>
          <w:rFonts w:ascii="Abadi" w:hAnsi="Abadi"/>
          <w:sz w:val="21"/>
          <w:szCs w:val="21"/>
          <w:lang w:eastAsia="x-none"/>
        </w:rPr>
        <w:t>Ocampo</w:t>
      </w:r>
      <w:r w:rsidRPr="008050C6">
        <w:rPr>
          <w:rFonts w:ascii="Abadi" w:hAnsi="Abadi"/>
          <w:sz w:val="21"/>
          <w:szCs w:val="21"/>
        </w:rPr>
        <w:t>, Gto., así como a la Auditoría Superior del Estado, para los efectos de su competencia.</w:t>
      </w:r>
    </w:p>
    <w:p w14:paraId="2D49E72F" w14:textId="77777777" w:rsidR="000F2891" w:rsidRPr="008050C6" w:rsidRDefault="000F2891" w:rsidP="000F2891">
      <w:pPr>
        <w:pStyle w:val="Sangra3detindependiente"/>
        <w:spacing w:before="0" w:line="240" w:lineRule="auto"/>
        <w:rPr>
          <w:rFonts w:ascii="Abadi" w:hAnsi="Abadi"/>
          <w:sz w:val="21"/>
          <w:szCs w:val="21"/>
          <w:lang w:val="es-MX"/>
        </w:rPr>
      </w:pPr>
    </w:p>
    <w:p w14:paraId="0736BA90" w14:textId="05A4BF49" w:rsidR="000F2891" w:rsidRPr="008050C6" w:rsidRDefault="000F2891" w:rsidP="000F2891">
      <w:pPr>
        <w:ind w:firstLine="708"/>
        <w:jc w:val="both"/>
        <w:rPr>
          <w:rFonts w:ascii="Abadi" w:hAnsi="Abadi"/>
          <w:b/>
          <w:bCs/>
          <w:sz w:val="21"/>
          <w:szCs w:val="21"/>
          <w:lang w:eastAsia="x-none"/>
        </w:rPr>
      </w:pPr>
      <w:r w:rsidRPr="008050C6">
        <w:rPr>
          <w:rFonts w:ascii="Abadi" w:hAnsi="Abadi"/>
          <w:b/>
          <w:bCs/>
          <w:sz w:val="21"/>
          <w:szCs w:val="21"/>
          <w:lang w:eastAsia="x-none"/>
        </w:rPr>
        <w:t xml:space="preserve">Guanajuato, Gto., 30 de septiembre de 2019. </w:t>
      </w:r>
      <w:r w:rsidRPr="008050C6">
        <w:rPr>
          <w:rFonts w:ascii="Abadi" w:hAnsi="Abadi" w:cs="Arial"/>
          <w:b/>
          <w:bCs/>
          <w:sz w:val="21"/>
          <w:szCs w:val="21"/>
          <w:lang w:val="es-MX" w:eastAsia="x-none"/>
        </w:rPr>
        <w:t>La Comisión de Hacienda y Fiscalización. Dip. Alejandra Gutiérrez Campos. Dip. Claudia Silva Campos. (Con observación) Dip. Lorena del Carmen Alfaro García. Dip. Víctor Manuel Zanella Huerta. Dip. Celeste Gómez Fragoso.»</w:t>
      </w:r>
      <w:r w:rsidRPr="008050C6">
        <w:rPr>
          <w:rFonts w:ascii="Abadi" w:hAnsi="Abadi"/>
          <w:b/>
          <w:bCs/>
          <w:sz w:val="21"/>
          <w:szCs w:val="21"/>
          <w:lang w:eastAsia="x-none"/>
        </w:rPr>
        <w:t xml:space="preserve"> </w:t>
      </w:r>
    </w:p>
    <w:p w14:paraId="73164BE1" w14:textId="77777777" w:rsidR="00A60D73" w:rsidRPr="008050C6" w:rsidRDefault="00A60D73" w:rsidP="00154326">
      <w:pPr>
        <w:ind w:firstLine="720"/>
        <w:jc w:val="both"/>
        <w:rPr>
          <w:rFonts w:ascii="Abadi" w:hAnsi="Abadi" w:cs="Arial"/>
          <w:b/>
          <w:sz w:val="21"/>
          <w:szCs w:val="21"/>
        </w:rPr>
      </w:pPr>
    </w:p>
    <w:p w14:paraId="20A9701E" w14:textId="5439E774"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DISCUSIÓN Y, EN SU CASO, APROBACIÓN DEL DICTAMEN PRESENTADO POR LA COMISIÓN DE HACIENDA Y FISCALIZACIÓN RELATIVO AL INFORME DE RESULTADOS DE LA AUDITORÍA DE DESEMPEÑO PRACTICADA POR LA AUDITORÍA SUPERIOR DEL ESTADO DE GUANAJUATO A LA ADMINISTRACIÓN MUNICIPAL DE COMONFORT, GTO., POR EL PERIODO COMPRENDIDO DEL 1 DE ENERO AL 31 DE DICIEMBRE DEL EJERCICIO FISCAL DEL AÑO 2018.</w:t>
      </w:r>
    </w:p>
    <w:p w14:paraId="4C713477" w14:textId="2DF6A594" w:rsidR="00B52D34" w:rsidRPr="008050C6" w:rsidRDefault="00B52D34" w:rsidP="00154326">
      <w:pPr>
        <w:ind w:firstLine="720"/>
        <w:jc w:val="both"/>
        <w:rPr>
          <w:rFonts w:ascii="Abadi" w:hAnsi="Abadi" w:cs="Arial"/>
          <w:b/>
          <w:sz w:val="21"/>
          <w:szCs w:val="21"/>
        </w:rPr>
      </w:pPr>
    </w:p>
    <w:p w14:paraId="2DCE1725" w14:textId="77777777" w:rsidR="009C0723" w:rsidRPr="008050C6" w:rsidRDefault="009C0723" w:rsidP="009C0723">
      <w:pPr>
        <w:pStyle w:val="Sangra3detindependiente"/>
        <w:spacing w:before="0" w:line="240" w:lineRule="auto"/>
        <w:rPr>
          <w:rFonts w:ascii="Abadi" w:hAnsi="Abadi"/>
          <w:b/>
          <w:sz w:val="21"/>
          <w:szCs w:val="21"/>
        </w:rPr>
      </w:pPr>
      <w:bookmarkStart w:id="87" w:name="_Hlk23782074"/>
      <w:r w:rsidRPr="008050C6">
        <w:rPr>
          <w:rFonts w:ascii="Abadi" w:hAnsi="Abadi"/>
          <w:b/>
          <w:sz w:val="21"/>
          <w:szCs w:val="21"/>
        </w:rPr>
        <w:t>»C. Presidenta del Congreso del Estado. Presente.</w:t>
      </w:r>
    </w:p>
    <w:p w14:paraId="565AAEAC" w14:textId="77777777" w:rsidR="009C0723" w:rsidRPr="008050C6" w:rsidRDefault="009C0723" w:rsidP="009C0723">
      <w:pPr>
        <w:pStyle w:val="Textoindependiente"/>
        <w:rPr>
          <w:rFonts w:ascii="Abadi" w:hAnsi="Abadi"/>
          <w:sz w:val="21"/>
          <w:szCs w:val="21"/>
        </w:rPr>
      </w:pPr>
    </w:p>
    <w:p w14:paraId="6FEBDA38" w14:textId="77777777" w:rsidR="009C0723" w:rsidRPr="008050C6" w:rsidRDefault="009C0723" w:rsidP="009C0723">
      <w:pPr>
        <w:pStyle w:val="Sangra3detindependiente"/>
        <w:spacing w:before="0" w:line="240" w:lineRule="auto"/>
        <w:rPr>
          <w:rFonts w:ascii="Abadi" w:hAnsi="Abadi"/>
          <w:b/>
          <w:sz w:val="21"/>
          <w:szCs w:val="21"/>
        </w:rPr>
      </w:pPr>
      <w:r w:rsidRPr="008050C6">
        <w:rPr>
          <w:rFonts w:ascii="Abadi" w:hAnsi="Abadi"/>
          <w:b/>
          <w:sz w:val="21"/>
          <w:szCs w:val="21"/>
        </w:rPr>
        <w:t>A esta Comisión de Hacienda y Fiscalización le fue turnado para su estudio y dictamen, el informe de resultados de la auditoría de desempeño practicada por la Auditoría Superior del Estado de Guanajuato a la administración municipal de Comonfort, Gto., con enfoque de consistencia y resultados al Programa R0035 «Una nueva Cultura para el Pueblo de Comonfort», por el periodo comprendido del 1 de enero al 31 de diciembre del ejercicio fiscal del año 2018.</w:t>
      </w:r>
    </w:p>
    <w:p w14:paraId="461F7919" w14:textId="77777777" w:rsidR="009C0723" w:rsidRPr="008050C6" w:rsidRDefault="009C0723" w:rsidP="009C0723">
      <w:pPr>
        <w:pStyle w:val="Sangra3detindependiente"/>
        <w:spacing w:before="0" w:line="240" w:lineRule="auto"/>
        <w:rPr>
          <w:rFonts w:ascii="Abadi" w:hAnsi="Abadi"/>
          <w:sz w:val="21"/>
          <w:szCs w:val="21"/>
        </w:rPr>
      </w:pPr>
    </w:p>
    <w:p w14:paraId="40759D82" w14:textId="77777777" w:rsidR="009C0723" w:rsidRPr="008050C6" w:rsidRDefault="009C0723" w:rsidP="009C0723">
      <w:pPr>
        <w:pStyle w:val="Sangra3detindependiente"/>
        <w:spacing w:before="0" w:line="240" w:lineRule="auto"/>
        <w:rPr>
          <w:rFonts w:ascii="Abadi" w:hAnsi="Abadi"/>
          <w:sz w:val="21"/>
          <w:szCs w:val="21"/>
        </w:rPr>
      </w:pPr>
      <w:r w:rsidRPr="008050C6">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7B284D81" w14:textId="77777777" w:rsidR="009C0723" w:rsidRPr="008050C6" w:rsidRDefault="009C0723" w:rsidP="009C0723">
      <w:pPr>
        <w:jc w:val="both"/>
        <w:rPr>
          <w:rFonts w:ascii="Abadi" w:hAnsi="Abadi"/>
          <w:sz w:val="21"/>
          <w:szCs w:val="21"/>
        </w:rPr>
      </w:pPr>
    </w:p>
    <w:p w14:paraId="5432406E" w14:textId="77777777" w:rsidR="009C0723" w:rsidRPr="008050C6" w:rsidRDefault="009C0723" w:rsidP="009C0723">
      <w:pPr>
        <w:jc w:val="center"/>
        <w:rPr>
          <w:rFonts w:ascii="Abadi" w:hAnsi="Abadi"/>
          <w:sz w:val="21"/>
          <w:szCs w:val="21"/>
        </w:rPr>
      </w:pPr>
      <w:r w:rsidRPr="008050C6">
        <w:rPr>
          <w:rFonts w:ascii="Abadi" w:hAnsi="Abadi"/>
          <w:sz w:val="21"/>
          <w:szCs w:val="21"/>
        </w:rPr>
        <w:t>D I C T A M E N</w:t>
      </w:r>
    </w:p>
    <w:p w14:paraId="26DE8B76" w14:textId="77777777" w:rsidR="009C0723" w:rsidRPr="008050C6" w:rsidRDefault="009C0723" w:rsidP="009C0723">
      <w:pPr>
        <w:jc w:val="both"/>
        <w:rPr>
          <w:rFonts w:ascii="Abadi" w:hAnsi="Abadi"/>
          <w:sz w:val="21"/>
          <w:szCs w:val="21"/>
        </w:rPr>
      </w:pPr>
    </w:p>
    <w:p w14:paraId="4298FCFE" w14:textId="77777777" w:rsidR="009C0723" w:rsidRPr="008050C6" w:rsidRDefault="009C0723" w:rsidP="009C0723">
      <w:pPr>
        <w:pStyle w:val="Textoindependiente"/>
        <w:ind w:firstLine="708"/>
        <w:rPr>
          <w:rFonts w:ascii="Abadi" w:hAnsi="Abadi"/>
          <w:b w:val="0"/>
          <w:bCs w:val="0"/>
          <w:sz w:val="21"/>
          <w:szCs w:val="21"/>
        </w:rPr>
      </w:pPr>
      <w:r w:rsidRPr="008050C6">
        <w:rPr>
          <w:rFonts w:ascii="Abadi" w:hAnsi="Abadi"/>
          <w:b w:val="0"/>
          <w:bCs w:val="0"/>
          <w:sz w:val="21"/>
          <w:szCs w:val="21"/>
        </w:rPr>
        <w:t>I. Competencia:</w:t>
      </w:r>
    </w:p>
    <w:p w14:paraId="022E6EEC" w14:textId="77777777" w:rsidR="009C0723" w:rsidRPr="008050C6" w:rsidRDefault="009C0723" w:rsidP="009C0723">
      <w:pPr>
        <w:pStyle w:val="Textoindependiente"/>
        <w:ind w:firstLine="708"/>
        <w:rPr>
          <w:rFonts w:ascii="Abadi" w:hAnsi="Abadi"/>
          <w:b w:val="0"/>
          <w:bCs w:val="0"/>
          <w:sz w:val="21"/>
          <w:szCs w:val="21"/>
        </w:rPr>
      </w:pPr>
    </w:p>
    <w:p w14:paraId="4A62149F"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 xml:space="preserve">Las facultades de la legislatura local en materia de fiscalización de las cuentas </w:t>
      </w:r>
      <w:r w:rsidRPr="008050C6">
        <w:rPr>
          <w:rFonts w:ascii="Abadi" w:hAnsi="Abadi"/>
          <w:b w:val="0"/>
          <w:sz w:val="21"/>
          <w:szCs w:val="21"/>
        </w:rPr>
        <w:t xml:space="preserve">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FBDFD25" w14:textId="77777777" w:rsidR="009C0723" w:rsidRPr="008050C6" w:rsidRDefault="009C0723" w:rsidP="009C0723">
      <w:pPr>
        <w:pStyle w:val="Textoindependiente"/>
        <w:ind w:firstLine="708"/>
        <w:rPr>
          <w:rFonts w:ascii="Abadi" w:hAnsi="Abadi"/>
          <w:b w:val="0"/>
          <w:sz w:val="21"/>
          <w:szCs w:val="21"/>
        </w:rPr>
      </w:pPr>
    </w:p>
    <w:p w14:paraId="26A535B5"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B0A1C40" w14:textId="77777777" w:rsidR="009C0723" w:rsidRPr="008050C6" w:rsidRDefault="009C0723" w:rsidP="009C0723">
      <w:pPr>
        <w:pStyle w:val="Textoindependiente"/>
        <w:ind w:firstLine="708"/>
        <w:rPr>
          <w:rFonts w:ascii="Abadi" w:hAnsi="Abadi"/>
          <w:b w:val="0"/>
          <w:sz w:val="21"/>
          <w:szCs w:val="21"/>
        </w:rPr>
      </w:pPr>
    </w:p>
    <w:p w14:paraId="3DEA7F45" w14:textId="77777777" w:rsidR="009C0723" w:rsidRPr="008050C6" w:rsidRDefault="009C0723" w:rsidP="009C0723">
      <w:pPr>
        <w:ind w:firstLine="708"/>
        <w:jc w:val="both"/>
        <w:rPr>
          <w:rFonts w:ascii="Abadi" w:hAnsi="Abadi"/>
          <w:sz w:val="21"/>
          <w:szCs w:val="21"/>
          <w:lang w:eastAsia="x-none"/>
        </w:rPr>
      </w:pPr>
      <w:r w:rsidRPr="008050C6">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6821407F" w14:textId="77777777" w:rsidR="009C0723" w:rsidRPr="008050C6" w:rsidRDefault="009C0723" w:rsidP="009C0723">
      <w:pPr>
        <w:pStyle w:val="Textoindependiente"/>
        <w:ind w:firstLine="708"/>
        <w:rPr>
          <w:rFonts w:ascii="Abadi" w:hAnsi="Abadi"/>
          <w:b w:val="0"/>
          <w:sz w:val="21"/>
          <w:szCs w:val="21"/>
        </w:rPr>
      </w:pPr>
    </w:p>
    <w:p w14:paraId="5EB43E72"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3CC9459" w14:textId="77777777" w:rsidR="009C0723" w:rsidRPr="008050C6" w:rsidRDefault="009C0723" w:rsidP="009C0723">
      <w:pPr>
        <w:pStyle w:val="Textoindependiente"/>
        <w:ind w:firstLine="708"/>
        <w:rPr>
          <w:rFonts w:ascii="Abadi" w:hAnsi="Abadi"/>
          <w:b w:val="0"/>
          <w:sz w:val="21"/>
          <w:szCs w:val="21"/>
        </w:rPr>
      </w:pPr>
    </w:p>
    <w:p w14:paraId="1A63FA9E"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lastRenderedPageBreak/>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892428A" w14:textId="77777777" w:rsidR="009C0723" w:rsidRPr="008050C6" w:rsidRDefault="009C0723" w:rsidP="009C0723">
      <w:pPr>
        <w:pStyle w:val="Textoindependiente"/>
        <w:ind w:firstLine="708"/>
        <w:rPr>
          <w:rFonts w:ascii="Abadi" w:hAnsi="Abadi"/>
          <w:b w:val="0"/>
          <w:sz w:val="21"/>
          <w:szCs w:val="21"/>
        </w:rPr>
      </w:pPr>
    </w:p>
    <w:p w14:paraId="6E0F5204"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5CCA51E5" w14:textId="77777777" w:rsidR="009C0723" w:rsidRPr="008050C6" w:rsidRDefault="009C0723" w:rsidP="009C0723">
      <w:pPr>
        <w:pStyle w:val="Textoindependiente"/>
        <w:ind w:firstLine="708"/>
        <w:rPr>
          <w:rFonts w:ascii="Abadi" w:hAnsi="Abadi"/>
          <w:b w:val="0"/>
          <w:sz w:val="21"/>
          <w:szCs w:val="21"/>
        </w:rPr>
      </w:pPr>
    </w:p>
    <w:p w14:paraId="58B4B481" w14:textId="77777777" w:rsidR="009C0723" w:rsidRPr="008050C6" w:rsidRDefault="009C0723" w:rsidP="009C0723">
      <w:pPr>
        <w:pStyle w:val="Textoindependiente"/>
        <w:ind w:firstLine="708"/>
        <w:rPr>
          <w:rFonts w:ascii="Abadi" w:hAnsi="Abadi"/>
          <w:b w:val="0"/>
          <w:bCs w:val="0"/>
          <w:sz w:val="21"/>
          <w:szCs w:val="21"/>
        </w:rPr>
      </w:pPr>
      <w:r w:rsidRPr="008050C6">
        <w:rPr>
          <w:rFonts w:ascii="Abadi" w:hAnsi="Abadi"/>
          <w:b w:val="0"/>
          <w:bCs w:val="0"/>
          <w:sz w:val="21"/>
          <w:szCs w:val="21"/>
        </w:rPr>
        <w:t>II. Antecedentes:</w:t>
      </w:r>
    </w:p>
    <w:p w14:paraId="277D8B70" w14:textId="77777777" w:rsidR="009C0723" w:rsidRPr="008050C6" w:rsidRDefault="009C0723" w:rsidP="009C0723">
      <w:pPr>
        <w:pStyle w:val="Textoindependiente"/>
        <w:ind w:firstLine="708"/>
        <w:rPr>
          <w:rFonts w:ascii="Abadi" w:hAnsi="Abadi"/>
          <w:b w:val="0"/>
          <w:sz w:val="21"/>
          <w:szCs w:val="21"/>
        </w:rPr>
      </w:pPr>
    </w:p>
    <w:p w14:paraId="165B019C"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3C5980CF" w14:textId="77777777" w:rsidR="009C0723" w:rsidRPr="008050C6" w:rsidRDefault="009C0723" w:rsidP="009C0723">
      <w:pPr>
        <w:pStyle w:val="Textoindependiente"/>
        <w:ind w:firstLine="708"/>
        <w:rPr>
          <w:rFonts w:ascii="Abadi" w:hAnsi="Abadi"/>
          <w:b w:val="0"/>
          <w:sz w:val="21"/>
          <w:szCs w:val="21"/>
        </w:rPr>
      </w:pPr>
    </w:p>
    <w:p w14:paraId="50AF5572"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16DE4DB" w14:textId="77777777" w:rsidR="009C0723" w:rsidRPr="008050C6" w:rsidRDefault="009C0723" w:rsidP="009C0723">
      <w:pPr>
        <w:pStyle w:val="Textoindependiente"/>
        <w:ind w:firstLine="708"/>
        <w:rPr>
          <w:rFonts w:ascii="Abadi" w:hAnsi="Abadi"/>
          <w:b w:val="0"/>
          <w:sz w:val="21"/>
          <w:szCs w:val="21"/>
        </w:rPr>
      </w:pPr>
    </w:p>
    <w:p w14:paraId="1FF19BB9"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12EFCCEB" w14:textId="77777777" w:rsidR="009C0723" w:rsidRPr="008050C6" w:rsidRDefault="009C0723" w:rsidP="009C0723">
      <w:pPr>
        <w:pStyle w:val="Textoindependiente"/>
        <w:ind w:firstLine="708"/>
        <w:rPr>
          <w:rFonts w:ascii="Abadi" w:hAnsi="Abadi"/>
          <w:b w:val="0"/>
          <w:sz w:val="21"/>
          <w:szCs w:val="21"/>
        </w:rPr>
      </w:pPr>
    </w:p>
    <w:p w14:paraId="14951C81" w14:textId="77777777" w:rsidR="009C0723" w:rsidRPr="008050C6" w:rsidRDefault="009C0723" w:rsidP="009C0723">
      <w:pPr>
        <w:ind w:firstLine="709"/>
        <w:jc w:val="both"/>
        <w:rPr>
          <w:rFonts w:ascii="Abadi" w:hAnsi="Abadi"/>
          <w:sz w:val="21"/>
          <w:szCs w:val="21"/>
          <w:lang w:eastAsia="x-none"/>
        </w:rPr>
      </w:pPr>
      <w:r w:rsidRPr="008050C6">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37733F21" w14:textId="77777777" w:rsidR="009C0723" w:rsidRPr="008050C6" w:rsidRDefault="009C0723" w:rsidP="009C0723">
      <w:pPr>
        <w:jc w:val="both"/>
        <w:rPr>
          <w:rFonts w:ascii="Abadi" w:hAnsi="Abadi"/>
          <w:sz w:val="21"/>
          <w:szCs w:val="21"/>
          <w:lang w:eastAsia="x-none"/>
        </w:rPr>
      </w:pPr>
    </w:p>
    <w:p w14:paraId="5B49ACA7" w14:textId="77777777" w:rsidR="009C0723" w:rsidRPr="008050C6" w:rsidRDefault="009C0723" w:rsidP="009C0723">
      <w:pPr>
        <w:ind w:firstLine="708"/>
        <w:jc w:val="both"/>
        <w:rPr>
          <w:rFonts w:ascii="Abadi" w:hAnsi="Abadi"/>
          <w:sz w:val="21"/>
          <w:szCs w:val="21"/>
          <w:lang w:eastAsia="x-none"/>
        </w:rPr>
      </w:pPr>
      <w:r w:rsidRPr="008050C6">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34717070" w14:textId="77777777" w:rsidR="009C0723" w:rsidRPr="008050C6" w:rsidRDefault="009C0723" w:rsidP="009C0723">
      <w:pPr>
        <w:ind w:firstLine="708"/>
        <w:jc w:val="both"/>
        <w:rPr>
          <w:rFonts w:ascii="Abadi" w:hAnsi="Abadi"/>
          <w:sz w:val="21"/>
          <w:szCs w:val="21"/>
        </w:rPr>
      </w:pPr>
    </w:p>
    <w:p w14:paraId="7EF3567F"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584A2FDC" w14:textId="77777777" w:rsidR="009C0723" w:rsidRPr="008050C6" w:rsidRDefault="009C0723" w:rsidP="009C0723">
      <w:pPr>
        <w:pStyle w:val="Textoindependiente"/>
        <w:ind w:firstLine="708"/>
        <w:rPr>
          <w:rFonts w:ascii="Abadi" w:hAnsi="Abadi"/>
          <w:b w:val="0"/>
          <w:sz w:val="21"/>
          <w:szCs w:val="21"/>
        </w:rPr>
      </w:pPr>
    </w:p>
    <w:p w14:paraId="311AF027"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Comonfort, Gto., por el periodo comprendido del 1 de enero al 31 de diciembre del ejercicio fiscal del año 2018, la cual se realizó con enfoque de consistencia y resultados al Programa R0035 «Una nueva Cultura para el Pueblo de Comonfort».</w:t>
      </w:r>
    </w:p>
    <w:p w14:paraId="717BCADA" w14:textId="77777777" w:rsidR="009C0723" w:rsidRPr="008050C6" w:rsidRDefault="009C0723" w:rsidP="009C0723">
      <w:pPr>
        <w:pStyle w:val="Textoindependiente"/>
        <w:ind w:firstLine="708"/>
        <w:rPr>
          <w:rFonts w:ascii="Abadi" w:hAnsi="Abadi"/>
          <w:b w:val="0"/>
          <w:sz w:val="21"/>
          <w:szCs w:val="21"/>
        </w:rPr>
      </w:pPr>
    </w:p>
    <w:p w14:paraId="3522005C"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El 13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remitió el 21 de marzo de 2019.</w:t>
      </w:r>
    </w:p>
    <w:p w14:paraId="7474AA4D" w14:textId="77777777" w:rsidR="009C0723" w:rsidRPr="008050C6" w:rsidRDefault="009C0723" w:rsidP="009C0723">
      <w:pPr>
        <w:pStyle w:val="Textoindependiente"/>
        <w:ind w:firstLine="708"/>
        <w:rPr>
          <w:rFonts w:ascii="Abadi" w:hAnsi="Abadi"/>
          <w:b w:val="0"/>
          <w:sz w:val="21"/>
          <w:szCs w:val="21"/>
        </w:rPr>
      </w:pPr>
    </w:p>
    <w:p w14:paraId="3AB646DB"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 xml:space="preserve">Como parte del proceso de auditoría, el 16 de agosto de 2019 se notificó al sujeto fiscalizado el pliego de recomendaciones derivadas de la auditoría practicada. Lo anterior, para dar </w:t>
      </w:r>
      <w:r w:rsidRPr="008050C6">
        <w:rPr>
          <w:rFonts w:ascii="Abadi" w:hAnsi="Abadi"/>
          <w:b w:val="0"/>
          <w:sz w:val="21"/>
          <w:szCs w:val="21"/>
        </w:rPr>
        <w:lastRenderedPageBreak/>
        <w:t>cumplimiento a lo preceptuado por el artículo 58 de la Ley de Fiscalización Superior del Estado de Guanajuato.</w:t>
      </w:r>
    </w:p>
    <w:p w14:paraId="7DC91533" w14:textId="77777777" w:rsidR="009C0723" w:rsidRPr="008050C6" w:rsidRDefault="009C0723" w:rsidP="009C0723">
      <w:pPr>
        <w:pStyle w:val="Textoindependiente"/>
        <w:ind w:firstLine="708"/>
        <w:rPr>
          <w:rFonts w:ascii="Abadi" w:hAnsi="Abadi"/>
          <w:b w:val="0"/>
          <w:sz w:val="21"/>
          <w:szCs w:val="21"/>
        </w:rPr>
      </w:pPr>
    </w:p>
    <w:p w14:paraId="263F36F8"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El 30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22CA23B" w14:textId="77777777" w:rsidR="009C0723" w:rsidRPr="008050C6" w:rsidRDefault="009C0723" w:rsidP="009C0723">
      <w:pPr>
        <w:pStyle w:val="Textoindependiente"/>
        <w:ind w:firstLine="708"/>
        <w:rPr>
          <w:rFonts w:ascii="Abadi" w:hAnsi="Abadi"/>
          <w:b w:val="0"/>
          <w:sz w:val="21"/>
          <w:szCs w:val="21"/>
        </w:rPr>
      </w:pPr>
    </w:p>
    <w:p w14:paraId="65589EFA"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El informe de resultados se notificó al presidente municipal de Comonfort, Gto., el 9 de septiembre de 2019.</w:t>
      </w:r>
    </w:p>
    <w:p w14:paraId="13D7CC18" w14:textId="77777777" w:rsidR="009C0723" w:rsidRPr="008050C6" w:rsidRDefault="009C0723" w:rsidP="009C0723">
      <w:pPr>
        <w:pStyle w:val="Textoindependiente"/>
        <w:ind w:firstLine="708"/>
        <w:rPr>
          <w:rFonts w:ascii="Abadi" w:hAnsi="Abadi"/>
          <w:b w:val="0"/>
          <w:sz w:val="21"/>
          <w:szCs w:val="21"/>
        </w:rPr>
      </w:pPr>
    </w:p>
    <w:p w14:paraId="58BD5E14"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3CF094B" w14:textId="77777777" w:rsidR="009C0723" w:rsidRPr="008050C6" w:rsidRDefault="009C0723" w:rsidP="009C0723">
      <w:pPr>
        <w:pStyle w:val="Textoindependiente"/>
        <w:ind w:firstLine="708"/>
        <w:rPr>
          <w:rFonts w:ascii="Abadi" w:hAnsi="Abadi"/>
          <w:b w:val="0"/>
          <w:sz w:val="21"/>
          <w:szCs w:val="21"/>
        </w:rPr>
      </w:pPr>
    </w:p>
    <w:p w14:paraId="68A46EE4" w14:textId="77777777" w:rsidR="009C0723" w:rsidRPr="008050C6" w:rsidRDefault="009C0723" w:rsidP="009C0723">
      <w:pPr>
        <w:ind w:firstLine="708"/>
        <w:jc w:val="both"/>
        <w:rPr>
          <w:rFonts w:ascii="Abadi" w:hAnsi="Abadi"/>
          <w:bCs/>
          <w:sz w:val="21"/>
          <w:szCs w:val="21"/>
          <w:lang w:eastAsia="x-none"/>
        </w:rPr>
      </w:pPr>
      <w:r w:rsidRPr="008050C6">
        <w:rPr>
          <w:rFonts w:ascii="Abadi" w:hAnsi="Abadi"/>
          <w:sz w:val="21"/>
          <w:szCs w:val="21"/>
          <w:lang w:eastAsia="x-none"/>
        </w:rPr>
        <w:t>En razón de lo anterior, el Auditor Superior del Estado remitió a este Congreso del Estado, el informe de resultados, el cual se turnó a la Comisión de Hacienda y Fiscalización el 12 de septiembre de 2019 para su estudio y dictamen, siendo radic</w:t>
      </w:r>
      <w:r w:rsidRPr="008050C6">
        <w:rPr>
          <w:rFonts w:ascii="Abadi" w:hAnsi="Abadi"/>
          <w:bCs/>
          <w:sz w:val="21"/>
          <w:szCs w:val="21"/>
          <w:lang w:eastAsia="x-none"/>
        </w:rPr>
        <w:t>ado el 23 de septiembre del año en curso.</w:t>
      </w:r>
    </w:p>
    <w:p w14:paraId="073F095B" w14:textId="77777777" w:rsidR="009C0723" w:rsidRPr="008050C6" w:rsidRDefault="009C0723" w:rsidP="009C0723">
      <w:pPr>
        <w:pStyle w:val="Textoindependiente"/>
        <w:ind w:firstLine="708"/>
        <w:rPr>
          <w:rFonts w:ascii="Abadi" w:hAnsi="Abadi"/>
          <w:b w:val="0"/>
          <w:sz w:val="21"/>
          <w:szCs w:val="21"/>
        </w:rPr>
      </w:pPr>
    </w:p>
    <w:p w14:paraId="1856AA73" w14:textId="77777777" w:rsidR="009C0723" w:rsidRPr="008050C6" w:rsidRDefault="009C0723" w:rsidP="009C0723">
      <w:pPr>
        <w:pStyle w:val="Textoindependiente"/>
        <w:ind w:firstLine="708"/>
        <w:rPr>
          <w:rFonts w:ascii="Abadi" w:hAnsi="Abadi"/>
          <w:b w:val="0"/>
          <w:bCs w:val="0"/>
          <w:sz w:val="21"/>
          <w:szCs w:val="21"/>
        </w:rPr>
      </w:pPr>
      <w:r w:rsidRPr="008050C6">
        <w:rPr>
          <w:rFonts w:ascii="Abadi" w:hAnsi="Abadi"/>
          <w:b w:val="0"/>
          <w:bCs w:val="0"/>
          <w:sz w:val="21"/>
          <w:szCs w:val="21"/>
        </w:rPr>
        <w:t>IV. Contenido del Informe de Resultados:</w:t>
      </w:r>
    </w:p>
    <w:p w14:paraId="4FD5AEB4" w14:textId="77777777" w:rsidR="009C0723" w:rsidRPr="008050C6" w:rsidRDefault="009C0723" w:rsidP="009C0723">
      <w:pPr>
        <w:pStyle w:val="Textoindependiente"/>
        <w:rPr>
          <w:rFonts w:ascii="Abadi" w:hAnsi="Abadi"/>
          <w:b w:val="0"/>
          <w:bCs w:val="0"/>
          <w:sz w:val="21"/>
          <w:szCs w:val="21"/>
        </w:rPr>
      </w:pPr>
    </w:p>
    <w:p w14:paraId="539C20AE" w14:textId="77777777" w:rsidR="009C0723" w:rsidRPr="008050C6" w:rsidRDefault="009C0723" w:rsidP="009C0723">
      <w:pPr>
        <w:pStyle w:val="Textoindependiente"/>
        <w:rPr>
          <w:rFonts w:ascii="Abadi" w:hAnsi="Abadi"/>
          <w:b w:val="0"/>
          <w:bCs w:val="0"/>
          <w:sz w:val="21"/>
          <w:szCs w:val="21"/>
        </w:rPr>
      </w:pPr>
      <w:r w:rsidRPr="008050C6">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279EA5A1" w14:textId="77777777" w:rsidR="009C0723" w:rsidRPr="008050C6" w:rsidRDefault="009C0723" w:rsidP="009C0723">
      <w:pPr>
        <w:pStyle w:val="Textoindependiente"/>
        <w:rPr>
          <w:rFonts w:ascii="Abadi" w:hAnsi="Abadi"/>
          <w:b w:val="0"/>
          <w:bCs w:val="0"/>
          <w:sz w:val="21"/>
          <w:szCs w:val="21"/>
        </w:rPr>
      </w:pPr>
    </w:p>
    <w:p w14:paraId="0C44D2FB" w14:textId="77777777" w:rsidR="009C0723" w:rsidRPr="008050C6" w:rsidRDefault="009C0723" w:rsidP="009C0723">
      <w:pPr>
        <w:pStyle w:val="Textoindependiente"/>
        <w:numPr>
          <w:ilvl w:val="0"/>
          <w:numId w:val="41"/>
        </w:numPr>
        <w:autoSpaceDE/>
        <w:autoSpaceDN/>
        <w:rPr>
          <w:rFonts w:ascii="Abadi" w:hAnsi="Abadi"/>
          <w:b w:val="0"/>
          <w:bCs w:val="0"/>
          <w:sz w:val="21"/>
          <w:szCs w:val="21"/>
        </w:rPr>
      </w:pPr>
      <w:r w:rsidRPr="008050C6">
        <w:rPr>
          <w:rFonts w:ascii="Abadi" w:hAnsi="Abadi"/>
          <w:b w:val="0"/>
          <w:bCs w:val="0"/>
          <w:sz w:val="21"/>
          <w:szCs w:val="21"/>
        </w:rPr>
        <w:t>Introducción.</w:t>
      </w:r>
    </w:p>
    <w:p w14:paraId="475E9138" w14:textId="77777777" w:rsidR="009C0723" w:rsidRPr="008050C6" w:rsidRDefault="009C0723" w:rsidP="009C0723">
      <w:pPr>
        <w:pStyle w:val="Textoindependiente"/>
        <w:ind w:left="705"/>
        <w:rPr>
          <w:rFonts w:ascii="Abadi" w:hAnsi="Abadi"/>
          <w:b w:val="0"/>
          <w:sz w:val="21"/>
          <w:szCs w:val="21"/>
        </w:rPr>
      </w:pPr>
    </w:p>
    <w:p w14:paraId="11F5E75D"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Por lo que se refiere a esta parte, se señala que las auditorías de desempeño </w:t>
      </w:r>
      <w:r w:rsidRPr="008050C6">
        <w:rPr>
          <w:rFonts w:ascii="Abadi" w:hAnsi="Abadi"/>
          <w:b w:val="0"/>
          <w:sz w:val="21"/>
          <w:szCs w:val="21"/>
        </w:rPr>
        <w:t>deben proporcionar recomendaciones constructivas que contribuyan significativamente a abordar las debilidades o problemas identificados, añadiendo valor en la planeación, programación, ejercicio, control, evaluación, resultados e impactos del sector público.</w:t>
      </w:r>
    </w:p>
    <w:p w14:paraId="21B9A258" w14:textId="77777777" w:rsidR="009C0723" w:rsidRPr="008050C6" w:rsidRDefault="009C0723" w:rsidP="009C0723">
      <w:pPr>
        <w:pStyle w:val="Textoindependiente"/>
        <w:ind w:firstLine="705"/>
        <w:rPr>
          <w:rFonts w:ascii="Abadi" w:hAnsi="Abadi"/>
          <w:b w:val="0"/>
          <w:sz w:val="21"/>
          <w:szCs w:val="21"/>
        </w:rPr>
      </w:pPr>
    </w:p>
    <w:p w14:paraId="6995CF5A"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3340912E" w14:textId="77777777" w:rsidR="009C0723" w:rsidRPr="008050C6" w:rsidRDefault="009C0723" w:rsidP="009C0723">
      <w:pPr>
        <w:pStyle w:val="Textoindependiente"/>
        <w:ind w:firstLine="705"/>
        <w:rPr>
          <w:rFonts w:ascii="Abadi" w:hAnsi="Abadi"/>
          <w:b w:val="0"/>
          <w:sz w:val="21"/>
          <w:szCs w:val="21"/>
        </w:rPr>
      </w:pPr>
    </w:p>
    <w:p w14:paraId="4F0E5140"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734FDF49" w14:textId="77777777" w:rsidR="009C0723" w:rsidRPr="008050C6" w:rsidRDefault="009C0723" w:rsidP="009C0723">
      <w:pPr>
        <w:pStyle w:val="Textoindependiente"/>
        <w:ind w:firstLine="705"/>
        <w:rPr>
          <w:rFonts w:ascii="Abadi" w:hAnsi="Abadi"/>
          <w:b w:val="0"/>
          <w:sz w:val="21"/>
          <w:szCs w:val="21"/>
        </w:rPr>
      </w:pPr>
    </w:p>
    <w:p w14:paraId="5A35E7F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61108655" w14:textId="77777777" w:rsidR="009C0723" w:rsidRPr="008050C6" w:rsidRDefault="009C0723" w:rsidP="009C0723">
      <w:pPr>
        <w:pStyle w:val="Textoindependiente"/>
        <w:ind w:firstLine="705"/>
        <w:rPr>
          <w:rFonts w:ascii="Abadi" w:hAnsi="Abadi"/>
          <w:b w:val="0"/>
          <w:sz w:val="21"/>
          <w:szCs w:val="21"/>
        </w:rPr>
      </w:pPr>
    </w:p>
    <w:p w14:paraId="51FE4D09"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Con base en lo anterior, la auditoría de desempeño materia del presente dictamen, se ejecutó bajo los principios, conceptos y directrices de las actuales Normas Profesionales de Auditoría del Sistema Nacional de Fiscalización, </w:t>
      </w:r>
      <w:r w:rsidRPr="008050C6">
        <w:rPr>
          <w:rFonts w:ascii="Abadi" w:hAnsi="Abadi"/>
          <w:b w:val="0"/>
          <w:sz w:val="21"/>
          <w:szCs w:val="21"/>
        </w:rPr>
        <w:lastRenderedPageBreak/>
        <w:t>compiladas y editadas por la Auditoría Superior de la Federación, de manera particular por lo que hace a sus numerales 100 y 300.</w:t>
      </w:r>
    </w:p>
    <w:p w14:paraId="23DE2A2A" w14:textId="77777777" w:rsidR="009C0723" w:rsidRPr="008050C6" w:rsidRDefault="009C0723" w:rsidP="009C0723">
      <w:pPr>
        <w:pStyle w:val="Textoindependiente"/>
        <w:ind w:firstLine="705"/>
        <w:rPr>
          <w:rFonts w:ascii="Abadi" w:hAnsi="Abadi"/>
          <w:b w:val="0"/>
          <w:sz w:val="21"/>
          <w:szCs w:val="21"/>
        </w:rPr>
      </w:pPr>
    </w:p>
    <w:p w14:paraId="1D044335"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479319B3" w14:textId="77777777" w:rsidR="009C0723" w:rsidRPr="008050C6" w:rsidRDefault="009C0723" w:rsidP="009C0723">
      <w:pPr>
        <w:pStyle w:val="Textoindependiente"/>
        <w:ind w:firstLine="708"/>
        <w:rPr>
          <w:rFonts w:ascii="Abadi" w:hAnsi="Abadi"/>
          <w:b w:val="0"/>
          <w:sz w:val="21"/>
          <w:szCs w:val="21"/>
        </w:rPr>
      </w:pPr>
    </w:p>
    <w:p w14:paraId="714DD2DF"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519FB5F6" w14:textId="77777777" w:rsidR="009C0723" w:rsidRPr="008050C6" w:rsidRDefault="009C0723" w:rsidP="009C0723">
      <w:pPr>
        <w:pStyle w:val="Textoindependiente"/>
        <w:ind w:firstLine="708"/>
        <w:rPr>
          <w:rFonts w:ascii="Abadi" w:hAnsi="Abadi"/>
          <w:b w:val="0"/>
          <w:sz w:val="21"/>
          <w:szCs w:val="21"/>
        </w:rPr>
      </w:pPr>
    </w:p>
    <w:p w14:paraId="77148F6E"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6ACF72D5" w14:textId="77777777" w:rsidR="009C0723" w:rsidRPr="008050C6" w:rsidRDefault="009C0723" w:rsidP="009C0723">
      <w:pPr>
        <w:pStyle w:val="Textoindependiente"/>
        <w:ind w:firstLine="708"/>
        <w:rPr>
          <w:rFonts w:ascii="Abadi" w:hAnsi="Abadi"/>
          <w:b w:val="0"/>
          <w:sz w:val="21"/>
          <w:szCs w:val="21"/>
        </w:rPr>
      </w:pPr>
    </w:p>
    <w:p w14:paraId="33754998"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35951B92" w14:textId="77777777" w:rsidR="009C0723" w:rsidRPr="008050C6" w:rsidRDefault="009C0723" w:rsidP="009C0723">
      <w:pPr>
        <w:pStyle w:val="Textoindependiente"/>
        <w:ind w:firstLine="705"/>
        <w:rPr>
          <w:rFonts w:ascii="Abadi" w:hAnsi="Abadi"/>
          <w:b w:val="0"/>
          <w:sz w:val="21"/>
          <w:szCs w:val="21"/>
        </w:rPr>
      </w:pPr>
    </w:p>
    <w:p w14:paraId="344F713A"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66B798F5" w14:textId="77777777" w:rsidR="009C0723" w:rsidRPr="008050C6" w:rsidRDefault="009C0723" w:rsidP="009C0723">
      <w:pPr>
        <w:pStyle w:val="Textoindependiente"/>
        <w:ind w:firstLine="705"/>
        <w:rPr>
          <w:rFonts w:ascii="Abadi" w:hAnsi="Abadi"/>
          <w:b w:val="0"/>
          <w:sz w:val="21"/>
          <w:szCs w:val="21"/>
        </w:rPr>
      </w:pPr>
    </w:p>
    <w:p w14:paraId="2C73D582"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72D2A248" w14:textId="77777777" w:rsidR="009C0723" w:rsidRPr="008050C6" w:rsidRDefault="009C0723" w:rsidP="009C0723">
      <w:pPr>
        <w:pStyle w:val="Textoindependiente"/>
        <w:ind w:firstLine="705"/>
        <w:rPr>
          <w:rFonts w:ascii="Abadi" w:hAnsi="Abadi"/>
          <w:b w:val="0"/>
          <w:sz w:val="21"/>
          <w:szCs w:val="21"/>
        </w:rPr>
      </w:pPr>
    </w:p>
    <w:p w14:paraId="15A89DFE"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00C1DA3E" w14:textId="77777777" w:rsidR="009C0723" w:rsidRPr="008050C6" w:rsidRDefault="009C0723" w:rsidP="009C0723">
      <w:pPr>
        <w:pStyle w:val="Textoindependiente"/>
        <w:ind w:firstLine="705"/>
        <w:rPr>
          <w:rFonts w:ascii="Abadi" w:hAnsi="Abadi"/>
          <w:b w:val="0"/>
          <w:sz w:val="21"/>
          <w:szCs w:val="21"/>
        </w:rPr>
      </w:pPr>
    </w:p>
    <w:p w14:paraId="27DE1C2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lastRenderedPageBreak/>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0EEA83F3" w14:textId="77777777" w:rsidR="009C0723" w:rsidRPr="008050C6" w:rsidRDefault="009C0723" w:rsidP="009C0723">
      <w:pPr>
        <w:pStyle w:val="Textoindependiente"/>
        <w:ind w:firstLine="705"/>
        <w:rPr>
          <w:rFonts w:ascii="Abadi" w:hAnsi="Abadi"/>
          <w:b w:val="0"/>
          <w:sz w:val="21"/>
          <w:szCs w:val="21"/>
        </w:rPr>
      </w:pPr>
    </w:p>
    <w:p w14:paraId="55D4AB59"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5ABE6204" w14:textId="77777777" w:rsidR="009C0723" w:rsidRPr="008050C6" w:rsidRDefault="009C0723" w:rsidP="009C0723">
      <w:pPr>
        <w:pStyle w:val="Textoindependiente"/>
        <w:ind w:firstLine="705"/>
        <w:rPr>
          <w:rFonts w:ascii="Abadi" w:hAnsi="Abadi"/>
          <w:b w:val="0"/>
          <w:sz w:val="21"/>
          <w:szCs w:val="21"/>
        </w:rPr>
      </w:pPr>
    </w:p>
    <w:p w14:paraId="54C30C2B"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59B6A9DB" w14:textId="77777777" w:rsidR="009C0723" w:rsidRPr="008050C6" w:rsidRDefault="009C0723" w:rsidP="009C0723">
      <w:pPr>
        <w:pStyle w:val="Textoindependiente"/>
        <w:ind w:firstLine="705"/>
        <w:rPr>
          <w:rFonts w:ascii="Abadi" w:hAnsi="Abadi"/>
          <w:b w:val="0"/>
          <w:sz w:val="21"/>
          <w:szCs w:val="21"/>
        </w:rPr>
      </w:pPr>
    </w:p>
    <w:p w14:paraId="4F9F2766"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27B76306" w14:textId="77777777" w:rsidR="009C0723" w:rsidRPr="008050C6" w:rsidRDefault="009C0723" w:rsidP="009C0723">
      <w:pPr>
        <w:pStyle w:val="Textoindependiente"/>
        <w:ind w:firstLine="705"/>
        <w:rPr>
          <w:rFonts w:ascii="Abadi" w:hAnsi="Abadi"/>
          <w:b w:val="0"/>
          <w:sz w:val="21"/>
          <w:szCs w:val="21"/>
        </w:rPr>
      </w:pPr>
    </w:p>
    <w:p w14:paraId="415EB76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lo que respecta a la auditoría que nos ocupa se tuvo por objetivo particular fiscalizar el correcto diseño del Programa Presupuestario R0035 «Una nueva Cultura para el Pueblo de Comonfort» del municipio de Comonfort, Gto., conforme a la Metodología del Marco Lógico, incluyendo su Matriz de Indicadores para Resultados, así como el cumplimiento oportuno de sus metas planeadas.</w:t>
      </w:r>
    </w:p>
    <w:p w14:paraId="69AE6BD7" w14:textId="77777777" w:rsidR="009C0723" w:rsidRPr="008050C6" w:rsidRDefault="009C0723" w:rsidP="009C0723">
      <w:pPr>
        <w:pStyle w:val="Textoindependiente"/>
        <w:ind w:firstLine="705"/>
        <w:rPr>
          <w:rFonts w:ascii="Abadi" w:hAnsi="Abadi"/>
          <w:b w:val="0"/>
          <w:sz w:val="21"/>
          <w:szCs w:val="21"/>
        </w:rPr>
      </w:pPr>
    </w:p>
    <w:p w14:paraId="636C0240"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Dichos </w:t>
      </w:r>
      <w:r w:rsidRPr="008050C6">
        <w:rPr>
          <w:rFonts w:ascii="Abadi" w:hAnsi="Abadi"/>
          <w:b w:val="0"/>
          <w:sz w:val="21"/>
          <w:szCs w:val="21"/>
        </w:rPr>
        <w:t xml:space="preserve">objetivos se desarrollaron en 8 procedimientos, los que se traducen en 39 preguntas de auditoría. </w:t>
      </w:r>
    </w:p>
    <w:p w14:paraId="419F47B6" w14:textId="77777777" w:rsidR="009C0723" w:rsidRPr="008050C6" w:rsidRDefault="009C0723" w:rsidP="009C0723">
      <w:pPr>
        <w:pStyle w:val="Textoindependiente"/>
        <w:ind w:firstLine="705"/>
        <w:rPr>
          <w:rFonts w:ascii="Abadi" w:hAnsi="Abadi"/>
          <w:b w:val="0"/>
          <w:sz w:val="21"/>
          <w:szCs w:val="21"/>
        </w:rPr>
      </w:pPr>
    </w:p>
    <w:p w14:paraId="168EF1A1"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04D85F2B" w14:textId="77777777" w:rsidR="009C0723" w:rsidRPr="008050C6" w:rsidRDefault="009C0723" w:rsidP="009C0723">
      <w:pPr>
        <w:pStyle w:val="Textoindependiente"/>
        <w:ind w:firstLine="705"/>
        <w:rPr>
          <w:rFonts w:ascii="Abadi" w:hAnsi="Abadi"/>
          <w:b w:val="0"/>
          <w:sz w:val="21"/>
          <w:szCs w:val="21"/>
        </w:rPr>
      </w:pPr>
    </w:p>
    <w:p w14:paraId="7BC7B881"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37FE1C6F" w14:textId="77777777" w:rsidR="009C0723" w:rsidRPr="008050C6" w:rsidRDefault="009C0723" w:rsidP="009C0723">
      <w:pPr>
        <w:pStyle w:val="Textoindependiente"/>
        <w:ind w:firstLine="705"/>
        <w:rPr>
          <w:rFonts w:ascii="Abadi" w:hAnsi="Abadi"/>
          <w:b w:val="0"/>
          <w:sz w:val="21"/>
          <w:szCs w:val="21"/>
        </w:rPr>
      </w:pPr>
    </w:p>
    <w:p w14:paraId="2A9593A2"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Es así que los objetivos específicos se desarrollaron en la auditoría en los siguientes resultados:</w:t>
      </w:r>
    </w:p>
    <w:p w14:paraId="474D885D" w14:textId="77777777" w:rsidR="009C0723" w:rsidRPr="008050C6" w:rsidRDefault="009C0723" w:rsidP="009C0723">
      <w:pPr>
        <w:pStyle w:val="Textoindependiente"/>
        <w:tabs>
          <w:tab w:val="left" w:pos="993"/>
        </w:tabs>
        <w:ind w:firstLine="705"/>
        <w:rPr>
          <w:rFonts w:ascii="Abadi" w:hAnsi="Abadi"/>
          <w:b w:val="0"/>
          <w:sz w:val="21"/>
          <w:szCs w:val="21"/>
        </w:rPr>
      </w:pPr>
    </w:p>
    <w:p w14:paraId="047541D0"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Análisis del Origen de la Intervención:</w:t>
      </w:r>
    </w:p>
    <w:p w14:paraId="216A7CDD" w14:textId="77777777" w:rsidR="009C0723" w:rsidRPr="008050C6" w:rsidRDefault="009C0723" w:rsidP="009C0723">
      <w:pPr>
        <w:pStyle w:val="Textoindependiente"/>
        <w:tabs>
          <w:tab w:val="left" w:pos="993"/>
        </w:tabs>
        <w:ind w:firstLine="705"/>
        <w:rPr>
          <w:rFonts w:ascii="Abadi" w:hAnsi="Abadi"/>
          <w:b w:val="0"/>
          <w:sz w:val="21"/>
          <w:szCs w:val="21"/>
        </w:rPr>
      </w:pPr>
    </w:p>
    <w:p w14:paraId="0D44FBE3"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Identificación del problema, necesidad u oportunidad.</w:t>
      </w:r>
    </w:p>
    <w:p w14:paraId="2A7FDF86" w14:textId="77777777" w:rsidR="009C0723" w:rsidRPr="008050C6" w:rsidRDefault="009C0723" w:rsidP="009C0723">
      <w:pPr>
        <w:pStyle w:val="Textoindependiente"/>
        <w:tabs>
          <w:tab w:val="left" w:pos="993"/>
        </w:tabs>
        <w:ind w:firstLine="705"/>
        <w:rPr>
          <w:rFonts w:ascii="Abadi" w:hAnsi="Abadi"/>
          <w:b w:val="0"/>
          <w:sz w:val="21"/>
          <w:szCs w:val="21"/>
        </w:rPr>
      </w:pPr>
    </w:p>
    <w:p w14:paraId="06AEEA08"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la situación problema y de la solución.</w:t>
      </w:r>
    </w:p>
    <w:p w14:paraId="7F54D9EB" w14:textId="77777777" w:rsidR="009C0723" w:rsidRPr="008050C6" w:rsidRDefault="009C0723" w:rsidP="009C0723">
      <w:pPr>
        <w:pStyle w:val="Prrafodelista"/>
        <w:tabs>
          <w:tab w:val="left" w:pos="993"/>
        </w:tabs>
        <w:ind w:left="0" w:firstLine="705"/>
        <w:jc w:val="both"/>
        <w:rPr>
          <w:rFonts w:ascii="Abadi" w:hAnsi="Abadi"/>
          <w:sz w:val="21"/>
          <w:szCs w:val="21"/>
        </w:rPr>
      </w:pPr>
    </w:p>
    <w:p w14:paraId="7539023B"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alternativas.</w:t>
      </w:r>
    </w:p>
    <w:p w14:paraId="271786FF" w14:textId="77777777" w:rsidR="009C0723" w:rsidRPr="008050C6" w:rsidRDefault="009C0723" w:rsidP="009C0723">
      <w:pPr>
        <w:pStyle w:val="Textoindependiente"/>
        <w:tabs>
          <w:tab w:val="left" w:pos="993"/>
        </w:tabs>
        <w:ind w:firstLine="705"/>
        <w:rPr>
          <w:rFonts w:ascii="Abadi" w:hAnsi="Abadi"/>
          <w:b w:val="0"/>
          <w:sz w:val="21"/>
          <w:szCs w:val="21"/>
        </w:rPr>
      </w:pPr>
    </w:p>
    <w:p w14:paraId="4CA2BE53"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Consistencia de la Matriz de Indicadores para Resultados:</w:t>
      </w:r>
    </w:p>
    <w:p w14:paraId="1A6C6041" w14:textId="77777777" w:rsidR="009C0723" w:rsidRPr="008050C6" w:rsidRDefault="009C0723" w:rsidP="009C0723">
      <w:pPr>
        <w:pStyle w:val="Textoindependiente"/>
        <w:tabs>
          <w:tab w:val="left" w:pos="993"/>
        </w:tabs>
        <w:ind w:firstLine="705"/>
        <w:rPr>
          <w:rFonts w:ascii="Abadi" w:hAnsi="Abadi"/>
          <w:b w:val="0"/>
          <w:sz w:val="21"/>
          <w:szCs w:val="21"/>
        </w:rPr>
      </w:pPr>
    </w:p>
    <w:p w14:paraId="4AB558E2"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Integración de la Matriz de Indicadores para Resultados (traspaso de información del árbol de objetivos a la Matriz de Indicadores para Resultados).</w:t>
      </w:r>
    </w:p>
    <w:p w14:paraId="2A1FA394" w14:textId="77777777" w:rsidR="009C0723" w:rsidRPr="008050C6" w:rsidRDefault="009C0723" w:rsidP="009C0723">
      <w:pPr>
        <w:pStyle w:val="Textoindependiente"/>
        <w:tabs>
          <w:tab w:val="left" w:pos="993"/>
        </w:tabs>
        <w:ind w:firstLine="705"/>
        <w:rPr>
          <w:rFonts w:ascii="Abadi" w:hAnsi="Abadi"/>
          <w:b w:val="0"/>
          <w:sz w:val="21"/>
          <w:szCs w:val="21"/>
        </w:rPr>
      </w:pPr>
    </w:p>
    <w:p w14:paraId="1AD33790"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vertical de la Matriz de Indicadores para Resultados.</w:t>
      </w:r>
    </w:p>
    <w:p w14:paraId="34075E23" w14:textId="77777777" w:rsidR="009C0723" w:rsidRPr="008050C6" w:rsidRDefault="009C0723" w:rsidP="009C0723">
      <w:pPr>
        <w:pStyle w:val="Prrafodelista"/>
        <w:tabs>
          <w:tab w:val="left" w:pos="993"/>
        </w:tabs>
        <w:ind w:left="0" w:firstLine="705"/>
        <w:jc w:val="both"/>
        <w:rPr>
          <w:rFonts w:ascii="Abadi" w:hAnsi="Abadi"/>
          <w:sz w:val="21"/>
          <w:szCs w:val="21"/>
        </w:rPr>
      </w:pPr>
    </w:p>
    <w:p w14:paraId="19B341DA"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horizontal de la Matriz de Indicadores para Resultados.</w:t>
      </w:r>
    </w:p>
    <w:p w14:paraId="0CF21992" w14:textId="77777777" w:rsidR="009C0723" w:rsidRPr="008050C6" w:rsidRDefault="009C0723" w:rsidP="009C0723">
      <w:pPr>
        <w:pStyle w:val="Prrafodelista"/>
        <w:tabs>
          <w:tab w:val="left" w:pos="993"/>
        </w:tabs>
        <w:ind w:left="0" w:firstLine="705"/>
        <w:jc w:val="both"/>
        <w:rPr>
          <w:rFonts w:ascii="Abadi" w:hAnsi="Abadi"/>
          <w:sz w:val="21"/>
          <w:szCs w:val="21"/>
        </w:rPr>
      </w:pPr>
    </w:p>
    <w:p w14:paraId="3ECBB38E"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Presupuestación y Avance de Metas:</w:t>
      </w:r>
    </w:p>
    <w:p w14:paraId="27B42D4C" w14:textId="77777777" w:rsidR="009C0723" w:rsidRPr="008050C6" w:rsidRDefault="009C0723" w:rsidP="009C0723">
      <w:pPr>
        <w:pStyle w:val="Textoindependiente"/>
        <w:tabs>
          <w:tab w:val="left" w:pos="993"/>
        </w:tabs>
        <w:ind w:firstLine="705"/>
        <w:rPr>
          <w:rFonts w:ascii="Abadi" w:hAnsi="Abadi"/>
          <w:b w:val="0"/>
          <w:sz w:val="21"/>
          <w:szCs w:val="21"/>
        </w:rPr>
      </w:pPr>
    </w:p>
    <w:p w14:paraId="463A86DD"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Presupuestación.</w:t>
      </w:r>
    </w:p>
    <w:p w14:paraId="4E54A659" w14:textId="77777777" w:rsidR="009C0723" w:rsidRPr="008050C6" w:rsidRDefault="009C0723" w:rsidP="009C0723">
      <w:pPr>
        <w:pStyle w:val="Textoindependiente"/>
        <w:tabs>
          <w:tab w:val="left" w:pos="993"/>
        </w:tabs>
        <w:ind w:firstLine="705"/>
        <w:rPr>
          <w:rFonts w:ascii="Abadi" w:hAnsi="Abadi"/>
          <w:b w:val="0"/>
          <w:sz w:val="21"/>
          <w:szCs w:val="21"/>
        </w:rPr>
      </w:pPr>
    </w:p>
    <w:p w14:paraId="207E8AE9"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Avance en el cumplimiento de metas con base en evidencia.</w:t>
      </w:r>
    </w:p>
    <w:p w14:paraId="31A3D9AC" w14:textId="77777777" w:rsidR="009C0723" w:rsidRPr="008050C6" w:rsidRDefault="009C0723" w:rsidP="009C0723">
      <w:pPr>
        <w:pStyle w:val="Prrafodelista"/>
        <w:tabs>
          <w:tab w:val="left" w:pos="993"/>
        </w:tabs>
        <w:ind w:left="0" w:firstLine="705"/>
        <w:jc w:val="both"/>
        <w:rPr>
          <w:rFonts w:ascii="Abadi" w:hAnsi="Abadi"/>
          <w:sz w:val="21"/>
          <w:szCs w:val="21"/>
        </w:rPr>
      </w:pPr>
    </w:p>
    <w:p w14:paraId="75E26AD5"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0A2954EF" w14:textId="77777777" w:rsidR="009C0723" w:rsidRPr="008050C6" w:rsidRDefault="009C0723" w:rsidP="009C0723">
      <w:pPr>
        <w:pStyle w:val="Textoindependiente"/>
        <w:ind w:left="1425"/>
        <w:rPr>
          <w:rFonts w:ascii="Abadi" w:hAnsi="Abadi"/>
          <w:b w:val="0"/>
          <w:sz w:val="21"/>
          <w:szCs w:val="21"/>
        </w:rPr>
      </w:pPr>
    </w:p>
    <w:p w14:paraId="6EAC097F"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Respecto a los antecedentes del proceso de fiscalización, éstos ya se detallaron en el apartado correspondiente.</w:t>
      </w:r>
    </w:p>
    <w:p w14:paraId="58F54193" w14:textId="77777777" w:rsidR="009C0723" w:rsidRPr="008050C6" w:rsidRDefault="009C0723" w:rsidP="009C0723">
      <w:pPr>
        <w:pStyle w:val="Textoindependiente"/>
        <w:ind w:firstLine="705"/>
        <w:rPr>
          <w:rFonts w:ascii="Abadi" w:hAnsi="Abadi"/>
          <w:b w:val="0"/>
          <w:sz w:val="21"/>
          <w:szCs w:val="21"/>
        </w:rPr>
      </w:pPr>
    </w:p>
    <w:p w14:paraId="53E188BB"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lo correspondiente al contexto general de la materia a auditar se describe brevemente lo relativo a la política pública en la materia auditada, así como la unidad responsable del Programa materia de la auditoría y el criterio general.</w:t>
      </w:r>
    </w:p>
    <w:p w14:paraId="0E475018" w14:textId="77777777" w:rsidR="009C0723" w:rsidRPr="008050C6" w:rsidRDefault="009C0723" w:rsidP="009C0723">
      <w:pPr>
        <w:pStyle w:val="Textoindependiente"/>
        <w:ind w:firstLine="705"/>
        <w:rPr>
          <w:rFonts w:ascii="Abadi" w:hAnsi="Abadi"/>
          <w:b w:val="0"/>
          <w:sz w:val="21"/>
          <w:szCs w:val="21"/>
        </w:rPr>
      </w:pPr>
    </w:p>
    <w:p w14:paraId="60D85A3F"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este apartado se refiere que el Programa R0035 «Una nueva Cultura para el Pueblo de Comonfort» tiene como objetivo fomentar entre los habitantes del Municipio los valores artísticos universales como herencia de la humanidad y desarrollar el orgullo por difundir y preservar nuestras tradiciones, de acuerdo a lo señalado en los objetivos estratégicos de su Matriz de Indicadores para Resultados.</w:t>
      </w:r>
    </w:p>
    <w:p w14:paraId="670AFF32" w14:textId="77777777" w:rsidR="009C0723" w:rsidRPr="008050C6" w:rsidRDefault="009C0723" w:rsidP="009C0723">
      <w:pPr>
        <w:pStyle w:val="Textoindependiente"/>
        <w:ind w:firstLine="705"/>
        <w:rPr>
          <w:rFonts w:ascii="Abadi" w:hAnsi="Abadi"/>
          <w:b w:val="0"/>
          <w:sz w:val="21"/>
          <w:szCs w:val="21"/>
        </w:rPr>
      </w:pPr>
    </w:p>
    <w:p w14:paraId="2BED18FA"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Señalando además que se identificó que los objetivos del Programa R0035 «Una nueva Cultura para el Pueblo de Comonfort» guardan congruencia con las prioridades </w:t>
      </w:r>
      <w:r w:rsidRPr="008050C6">
        <w:rPr>
          <w:rFonts w:ascii="Abadi" w:hAnsi="Abadi"/>
          <w:b w:val="0"/>
          <w:sz w:val="21"/>
          <w:szCs w:val="21"/>
        </w:rPr>
        <w:t>plasmadas en los instrumentos de planeación municipal, toda vez que guardan relación con el propósito establecido en el Programa de Gobierno del municipio de Comonfort, Gto.</w:t>
      </w:r>
    </w:p>
    <w:p w14:paraId="41E3F34E" w14:textId="77777777" w:rsidR="009C0723" w:rsidRPr="008050C6" w:rsidRDefault="009C0723" w:rsidP="009C0723">
      <w:pPr>
        <w:pStyle w:val="Textoindependiente"/>
        <w:ind w:firstLine="705"/>
        <w:rPr>
          <w:rFonts w:ascii="Abadi" w:hAnsi="Abadi"/>
          <w:b w:val="0"/>
          <w:sz w:val="21"/>
          <w:szCs w:val="21"/>
        </w:rPr>
      </w:pPr>
    </w:p>
    <w:p w14:paraId="60F9D1EC"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razón de lo anterior, se considera que el programa auditado forma parte de la política pública cuyos objetivos, estrategias y líneas de acción detallan la manera en que se realizará la intervención gubernamental a fin de disminuir o contrarrestar la problemática identificada. Asimismo, los objetivos del Programa R0035 «Una nueva Cultura para el Pueblo de Comonfort» se encuentran dentro de las problemáticas prioritarias para atenderse por el gobierno municipal, ya que busca contribuir a que exista una mayor participación ciudadana en la toma de decisiones de las políticas públicas del municipio de Comonfort, Gto.</w:t>
      </w:r>
    </w:p>
    <w:p w14:paraId="6AF73BB9" w14:textId="77777777" w:rsidR="009C0723" w:rsidRPr="008050C6" w:rsidRDefault="009C0723" w:rsidP="009C0723">
      <w:pPr>
        <w:pStyle w:val="Textoindependiente"/>
        <w:ind w:firstLine="705"/>
        <w:rPr>
          <w:rFonts w:ascii="Abadi" w:hAnsi="Abadi"/>
          <w:b w:val="0"/>
          <w:sz w:val="21"/>
          <w:szCs w:val="21"/>
        </w:rPr>
      </w:pPr>
    </w:p>
    <w:p w14:paraId="29BB251D"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la parte correspondiente a la Unidad Responsable, se señala que el ayuntamiento de Comonfort, Gto., estableció a la Casa de la Cultura como responsable del Programa R0035 «Una nueva Cultura para el Pueblo de Comonfort».</w:t>
      </w:r>
    </w:p>
    <w:p w14:paraId="0B8B9B96" w14:textId="77777777" w:rsidR="009C0723" w:rsidRPr="008050C6" w:rsidRDefault="009C0723" w:rsidP="009C0723">
      <w:pPr>
        <w:pStyle w:val="Textoindependiente"/>
        <w:ind w:firstLine="705"/>
        <w:rPr>
          <w:rFonts w:ascii="Abadi" w:hAnsi="Abadi"/>
          <w:b w:val="0"/>
          <w:sz w:val="21"/>
          <w:szCs w:val="21"/>
        </w:rPr>
      </w:pPr>
    </w:p>
    <w:p w14:paraId="05DC7900"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761AAE9E" w14:textId="77777777" w:rsidR="009C0723" w:rsidRPr="008050C6" w:rsidRDefault="009C0723" w:rsidP="009C0723">
      <w:pPr>
        <w:pStyle w:val="Textoindependiente"/>
        <w:ind w:firstLine="705"/>
        <w:rPr>
          <w:rFonts w:ascii="Abadi" w:hAnsi="Abadi"/>
          <w:b w:val="0"/>
          <w:sz w:val="21"/>
          <w:szCs w:val="21"/>
        </w:rPr>
      </w:pPr>
    </w:p>
    <w:p w14:paraId="78A9D762"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26B8D1B3" w14:textId="77777777" w:rsidR="009C0723" w:rsidRPr="008050C6" w:rsidRDefault="009C0723" w:rsidP="009C0723">
      <w:pPr>
        <w:pStyle w:val="Textoindependiente"/>
        <w:ind w:firstLine="705"/>
        <w:rPr>
          <w:rFonts w:ascii="Abadi" w:hAnsi="Abadi"/>
          <w:b w:val="0"/>
          <w:sz w:val="21"/>
          <w:szCs w:val="21"/>
        </w:rPr>
      </w:pPr>
    </w:p>
    <w:p w14:paraId="1B5186B0"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21A8CC6E" w14:textId="77777777" w:rsidR="009C0723" w:rsidRPr="008050C6" w:rsidRDefault="009C0723" w:rsidP="009C0723">
      <w:pPr>
        <w:pStyle w:val="Textoindependiente"/>
        <w:ind w:firstLine="705"/>
        <w:rPr>
          <w:rFonts w:ascii="Abadi" w:hAnsi="Abadi"/>
          <w:b w:val="0"/>
          <w:sz w:val="21"/>
          <w:szCs w:val="21"/>
        </w:rPr>
      </w:pPr>
    </w:p>
    <w:p w14:paraId="63B75E2B"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0CA47908" w14:textId="77777777" w:rsidR="009C0723" w:rsidRPr="008050C6" w:rsidRDefault="009C0723" w:rsidP="009C0723">
      <w:pPr>
        <w:pStyle w:val="Textoindependiente"/>
        <w:ind w:firstLine="705"/>
        <w:rPr>
          <w:rFonts w:ascii="Abadi" w:hAnsi="Abadi"/>
          <w:b w:val="0"/>
          <w:sz w:val="21"/>
          <w:szCs w:val="21"/>
        </w:rPr>
      </w:pPr>
    </w:p>
    <w:p w14:paraId="1CC3E07B"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2187877B" w14:textId="77777777" w:rsidR="009C0723" w:rsidRPr="008050C6" w:rsidRDefault="009C0723" w:rsidP="009C0723">
      <w:pPr>
        <w:pStyle w:val="Textoindependiente"/>
        <w:ind w:firstLine="705"/>
        <w:rPr>
          <w:rFonts w:ascii="Abadi" w:hAnsi="Abadi"/>
          <w:b w:val="0"/>
          <w:sz w:val="21"/>
          <w:szCs w:val="21"/>
        </w:rPr>
      </w:pPr>
    </w:p>
    <w:p w14:paraId="67654762"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w:t>
      </w:r>
      <w:r w:rsidRPr="008050C6">
        <w:rPr>
          <w:rFonts w:ascii="Abadi" w:hAnsi="Abadi"/>
          <w:b w:val="0"/>
          <w:sz w:val="21"/>
          <w:szCs w:val="21"/>
        </w:rPr>
        <w:t>del Consejo con carácter obligatorio, de acuerdo a lo señalado en el artículo 7 de la citada Ley.</w:t>
      </w:r>
    </w:p>
    <w:p w14:paraId="3370624E" w14:textId="77777777" w:rsidR="009C0723" w:rsidRPr="008050C6" w:rsidRDefault="009C0723" w:rsidP="009C0723">
      <w:pPr>
        <w:pStyle w:val="Textoindependiente"/>
        <w:ind w:firstLine="705"/>
        <w:rPr>
          <w:rFonts w:ascii="Abadi" w:hAnsi="Abadi"/>
          <w:b w:val="0"/>
          <w:sz w:val="21"/>
          <w:szCs w:val="21"/>
        </w:rPr>
      </w:pPr>
    </w:p>
    <w:p w14:paraId="79780CCB"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0D8FCC5F" w14:textId="77777777" w:rsidR="009C0723" w:rsidRPr="008050C6" w:rsidRDefault="009C0723" w:rsidP="009C0723">
      <w:pPr>
        <w:pStyle w:val="Textoindependiente"/>
        <w:ind w:firstLine="705"/>
        <w:rPr>
          <w:rFonts w:ascii="Abadi" w:hAnsi="Abadi"/>
          <w:b w:val="0"/>
          <w:sz w:val="21"/>
          <w:szCs w:val="21"/>
        </w:rPr>
      </w:pPr>
    </w:p>
    <w:p w14:paraId="60A01F78"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79E418F4" w14:textId="77777777" w:rsidR="009C0723" w:rsidRPr="008050C6" w:rsidRDefault="009C0723" w:rsidP="009C0723">
      <w:pPr>
        <w:pStyle w:val="Textoindependiente"/>
        <w:ind w:firstLine="705"/>
        <w:rPr>
          <w:rFonts w:ascii="Abadi" w:hAnsi="Abadi"/>
          <w:b w:val="0"/>
          <w:sz w:val="21"/>
          <w:szCs w:val="21"/>
        </w:rPr>
      </w:pPr>
    </w:p>
    <w:p w14:paraId="3E9E4B17"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59B39456" w14:textId="77777777" w:rsidR="009C0723" w:rsidRPr="008050C6" w:rsidRDefault="009C0723" w:rsidP="009C0723">
      <w:pPr>
        <w:pStyle w:val="Textoindependiente"/>
        <w:ind w:firstLine="705"/>
        <w:rPr>
          <w:rFonts w:ascii="Abadi" w:hAnsi="Abadi"/>
          <w:b w:val="0"/>
          <w:sz w:val="21"/>
          <w:szCs w:val="21"/>
        </w:rPr>
      </w:pPr>
    </w:p>
    <w:p w14:paraId="594E7F0F" w14:textId="77777777" w:rsidR="009C0723" w:rsidRPr="008050C6" w:rsidRDefault="009C0723" w:rsidP="009C0723">
      <w:pPr>
        <w:pStyle w:val="Textoindependiente"/>
        <w:numPr>
          <w:ilvl w:val="0"/>
          <w:numId w:val="41"/>
        </w:numPr>
        <w:autoSpaceDE/>
        <w:autoSpaceDN/>
        <w:rPr>
          <w:rFonts w:ascii="Abadi" w:hAnsi="Abadi"/>
          <w:b w:val="0"/>
          <w:bCs w:val="0"/>
          <w:sz w:val="21"/>
          <w:szCs w:val="21"/>
        </w:rPr>
      </w:pPr>
      <w:r w:rsidRPr="008050C6">
        <w:rPr>
          <w:rFonts w:ascii="Abadi" w:hAnsi="Abadi"/>
          <w:b w:val="0"/>
          <w:bCs w:val="0"/>
          <w:sz w:val="21"/>
          <w:szCs w:val="21"/>
        </w:rPr>
        <w:t>Resultado del proceso de fiscalización.</w:t>
      </w:r>
    </w:p>
    <w:p w14:paraId="336D37CB" w14:textId="77777777" w:rsidR="009C0723" w:rsidRPr="008050C6" w:rsidRDefault="009C0723" w:rsidP="009C0723">
      <w:pPr>
        <w:pStyle w:val="Textoindependiente"/>
        <w:ind w:left="705"/>
        <w:rPr>
          <w:rFonts w:ascii="Abadi" w:hAnsi="Abadi"/>
          <w:b w:val="0"/>
          <w:sz w:val="21"/>
          <w:szCs w:val="21"/>
        </w:rPr>
      </w:pPr>
    </w:p>
    <w:p w14:paraId="00023C52"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Por lo que se refiere a este punto, se presentan los resultados de la auditoría realizada, estableciendo las recomendaciones formuladas al sujeto fiscalizado, plasmando en cada una las acciones preventivas y correctivas que se deben llevar a cabo para subsanar las </w:t>
      </w:r>
      <w:r w:rsidRPr="008050C6">
        <w:rPr>
          <w:rFonts w:ascii="Abadi" w:hAnsi="Abadi"/>
          <w:b w:val="0"/>
          <w:sz w:val="21"/>
          <w:szCs w:val="21"/>
        </w:rPr>
        <w:lastRenderedPageBreak/>
        <w:t>situaciones detectadas durante el proceso de auditoría.</w:t>
      </w:r>
    </w:p>
    <w:p w14:paraId="70D0B388" w14:textId="77777777" w:rsidR="009C0723" w:rsidRPr="008050C6" w:rsidRDefault="009C0723" w:rsidP="009C0723">
      <w:pPr>
        <w:pStyle w:val="Textoindependiente"/>
        <w:ind w:firstLine="705"/>
        <w:rPr>
          <w:rFonts w:ascii="Abadi" w:hAnsi="Abadi"/>
          <w:b w:val="0"/>
          <w:sz w:val="21"/>
          <w:szCs w:val="21"/>
        </w:rPr>
      </w:pPr>
    </w:p>
    <w:p w14:paraId="11846CE2"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2051E0E9" w14:textId="77777777" w:rsidR="009C0723" w:rsidRPr="008050C6" w:rsidRDefault="009C0723" w:rsidP="009C0723">
      <w:pPr>
        <w:pStyle w:val="Textoindependiente"/>
        <w:ind w:firstLine="705"/>
        <w:rPr>
          <w:rFonts w:ascii="Abadi" w:hAnsi="Abadi"/>
          <w:b w:val="0"/>
          <w:sz w:val="21"/>
          <w:szCs w:val="21"/>
        </w:rPr>
      </w:pPr>
    </w:p>
    <w:p w14:paraId="002E1713"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tal sentido, en el rubro de Análisis del Origen de la Intervención, se formularon las recomendaciones plasmadas en los puntos 1, 2 y 3 del resultado número 1, referente a identificación del problema, necesidad u oportunidad; 4, 5 y 6 del resultado número 2, correspondiente a análisis de la situación problema y de la solución; y 07 del resultado número 3, relativo a análisis de alternativas. En el apartado de Consistencia de la Matriz de Indicadores para Resultados, las recomendaciones contenidas en los puntos 08 del resultado número 4, referido a integración de la MIR (traspaso de información del árbol de objetivos a la MIR); 09 y 10 del resultado número 5, referente a lógica vertical de la MIR; 11 y 12 del resultado número 6, correspondiente a lógica horizontal de la MIR. Respecto al rubro de Presupuestación y Avance de Metas, las recomendaciones establecidas en los puntos 13, 14 y 15 del resultado número 8, referido a avance en el cumplimiento de metas con base en evidencia.</w:t>
      </w:r>
    </w:p>
    <w:p w14:paraId="0337F1DF" w14:textId="77777777" w:rsidR="009C0723" w:rsidRPr="008050C6" w:rsidRDefault="009C0723" w:rsidP="009C0723">
      <w:pPr>
        <w:pStyle w:val="Textoindependiente"/>
        <w:ind w:firstLine="705"/>
        <w:rPr>
          <w:rFonts w:ascii="Abadi" w:hAnsi="Abadi"/>
          <w:b w:val="0"/>
          <w:sz w:val="21"/>
          <w:szCs w:val="21"/>
        </w:rPr>
      </w:pPr>
    </w:p>
    <w:p w14:paraId="1446B3CF"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el caso del resultado número 7 del apartado de Presupuestación y Avance de Metas, referente a presupuestación, este no generó recomendaciones por parte de la Auditoría Superior del Estado.</w:t>
      </w:r>
    </w:p>
    <w:p w14:paraId="776CCC19" w14:textId="77777777" w:rsidR="009C0723" w:rsidRPr="008050C6" w:rsidRDefault="009C0723" w:rsidP="009C0723">
      <w:pPr>
        <w:pStyle w:val="Textoindependiente"/>
        <w:ind w:firstLine="705"/>
        <w:rPr>
          <w:rFonts w:ascii="Abadi" w:hAnsi="Abadi"/>
          <w:b w:val="0"/>
          <w:sz w:val="21"/>
          <w:szCs w:val="21"/>
        </w:rPr>
      </w:pPr>
    </w:p>
    <w:p w14:paraId="23DED913" w14:textId="77777777" w:rsidR="009C0723" w:rsidRPr="008050C6" w:rsidRDefault="009C0723" w:rsidP="009C0723">
      <w:pPr>
        <w:pStyle w:val="Textoindependiente"/>
        <w:numPr>
          <w:ilvl w:val="0"/>
          <w:numId w:val="41"/>
        </w:numPr>
        <w:autoSpaceDE/>
        <w:autoSpaceDN/>
        <w:rPr>
          <w:rFonts w:ascii="Abadi" w:hAnsi="Abadi"/>
          <w:b w:val="0"/>
          <w:bCs w:val="0"/>
          <w:sz w:val="21"/>
          <w:szCs w:val="21"/>
        </w:rPr>
      </w:pPr>
      <w:r w:rsidRPr="008050C6">
        <w:rPr>
          <w:rFonts w:ascii="Abadi" w:hAnsi="Abadi"/>
          <w:b w:val="0"/>
          <w:bCs w:val="0"/>
          <w:sz w:val="21"/>
          <w:szCs w:val="21"/>
        </w:rPr>
        <w:t xml:space="preserve">Resumen de las recomendaciones. </w:t>
      </w:r>
    </w:p>
    <w:p w14:paraId="373A850B" w14:textId="77777777" w:rsidR="009C0723" w:rsidRPr="008050C6" w:rsidRDefault="009C0723" w:rsidP="009C0723">
      <w:pPr>
        <w:pStyle w:val="Textoindependiente"/>
        <w:rPr>
          <w:rFonts w:ascii="Abadi" w:hAnsi="Abadi"/>
          <w:b w:val="0"/>
          <w:sz w:val="21"/>
          <w:szCs w:val="21"/>
        </w:rPr>
      </w:pPr>
    </w:p>
    <w:p w14:paraId="5B0EDA5A"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concluyendo que la totalidad de las observaciones persisten. Razón por la cual, el Órgano Técnico dará seguimiento a </w:t>
      </w:r>
      <w:r w:rsidRPr="008050C6">
        <w:rPr>
          <w:rFonts w:ascii="Abadi" w:hAnsi="Abadi"/>
          <w:b w:val="0"/>
          <w:sz w:val="21"/>
          <w:szCs w:val="21"/>
        </w:rPr>
        <w:t>las 15 recomendaciones formuladas en la etapa correspondiente, de conformidad con la normativa aplicable.</w:t>
      </w:r>
    </w:p>
    <w:p w14:paraId="63DB82FD" w14:textId="77777777" w:rsidR="009C0723" w:rsidRPr="008050C6" w:rsidRDefault="009C0723" w:rsidP="009C0723">
      <w:pPr>
        <w:pStyle w:val="Textoindependiente"/>
        <w:ind w:firstLine="705"/>
        <w:rPr>
          <w:rFonts w:ascii="Abadi" w:hAnsi="Abadi"/>
          <w:b w:val="0"/>
          <w:sz w:val="21"/>
          <w:szCs w:val="21"/>
        </w:rPr>
      </w:pPr>
    </w:p>
    <w:p w14:paraId="773D0B02" w14:textId="77777777" w:rsidR="009C0723" w:rsidRPr="008050C6" w:rsidRDefault="009C0723" w:rsidP="009C0723">
      <w:pPr>
        <w:pStyle w:val="Textoindependiente"/>
        <w:numPr>
          <w:ilvl w:val="0"/>
          <w:numId w:val="41"/>
        </w:numPr>
        <w:autoSpaceDE/>
        <w:autoSpaceDN/>
        <w:rPr>
          <w:rFonts w:ascii="Abadi" w:hAnsi="Abadi"/>
          <w:b w:val="0"/>
          <w:bCs w:val="0"/>
          <w:sz w:val="21"/>
          <w:szCs w:val="21"/>
        </w:rPr>
      </w:pPr>
      <w:r w:rsidRPr="008050C6">
        <w:rPr>
          <w:rFonts w:ascii="Abadi" w:hAnsi="Abadi"/>
          <w:b w:val="0"/>
          <w:bCs w:val="0"/>
          <w:sz w:val="21"/>
          <w:szCs w:val="21"/>
        </w:rPr>
        <w:t xml:space="preserve">Conclusión General. </w:t>
      </w:r>
    </w:p>
    <w:p w14:paraId="7BDC4987" w14:textId="77777777" w:rsidR="009C0723" w:rsidRPr="008050C6" w:rsidRDefault="009C0723" w:rsidP="009C0723">
      <w:pPr>
        <w:pStyle w:val="Textoindependiente"/>
        <w:rPr>
          <w:rFonts w:ascii="Abadi" w:hAnsi="Abadi"/>
          <w:b w:val="0"/>
          <w:sz w:val="21"/>
          <w:szCs w:val="21"/>
        </w:rPr>
      </w:pPr>
    </w:p>
    <w:p w14:paraId="4CFDBF58"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La Auditoría Superior del Estado concluyó en cuanto al Análisis del Origen de la Intervención, que el municipio de Comonfort, Gto., contó con un diagnóstico particular del programa auditado. En dicho documento se identifican los apartados de antecedentes, identificación y descripción del problema, los árboles de problemas y objetivos, la identificación y cuantificación de la población potencial y objetivo, así como un breve diseño de las etapas de la intervención. Sin embargo, dichos apartados presentan oportunidad de mejora primeramente en la definición del problema o necesidad pública y secuencialmente agregando datos estadísticos o documentales que permitan dar fiabilidad al análisis elaborado en el diagnóstico.</w:t>
      </w:r>
    </w:p>
    <w:p w14:paraId="3DA28430" w14:textId="77777777" w:rsidR="009C0723" w:rsidRPr="008050C6" w:rsidRDefault="009C0723" w:rsidP="009C0723">
      <w:pPr>
        <w:ind w:firstLine="705"/>
        <w:jc w:val="both"/>
        <w:rPr>
          <w:rFonts w:ascii="Abadi" w:hAnsi="Abadi"/>
          <w:sz w:val="21"/>
          <w:szCs w:val="21"/>
          <w:lang w:eastAsia="x-none"/>
        </w:rPr>
      </w:pPr>
    </w:p>
    <w:p w14:paraId="1EB5EA86"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ab/>
        <w:t xml:space="preserve">Asimismo, los criterios utilizados en el diagnóstico para determinar la población potencial y objetivo del Programa R0035 «Una nueva Cultura para el Pueblo de Comonfort», no son suficientes para identificar a las personas que podría atender dicho programa y que presentan el problema de </w:t>
      </w:r>
      <w:r w:rsidRPr="008050C6">
        <w:rPr>
          <w:rFonts w:ascii="Abadi" w:hAnsi="Abadi"/>
          <w:i/>
          <w:sz w:val="21"/>
          <w:szCs w:val="21"/>
          <w:lang w:eastAsia="x-none"/>
        </w:rPr>
        <w:t>desconocimiento de las manifestaciones artísticas y culturales</w:t>
      </w:r>
      <w:r w:rsidRPr="008050C6">
        <w:rPr>
          <w:rFonts w:ascii="Abadi" w:hAnsi="Abadi"/>
          <w:sz w:val="21"/>
          <w:szCs w:val="21"/>
          <w:lang w:eastAsia="x-none"/>
        </w:rPr>
        <w:t xml:space="preserve"> ya que, en el diagnóstico se menciona que se imparten talleres, cursos y eventos, presentando estos enfoques distintos que se deben de tomar en consideración.</w:t>
      </w:r>
    </w:p>
    <w:p w14:paraId="43F2DC4A" w14:textId="77777777" w:rsidR="009C0723" w:rsidRPr="008050C6" w:rsidRDefault="009C0723" w:rsidP="009C0723">
      <w:pPr>
        <w:ind w:firstLine="705"/>
        <w:jc w:val="both"/>
        <w:rPr>
          <w:rFonts w:ascii="Abadi" w:hAnsi="Abadi"/>
          <w:sz w:val="21"/>
          <w:szCs w:val="21"/>
          <w:lang w:eastAsia="x-none"/>
        </w:rPr>
      </w:pPr>
    </w:p>
    <w:p w14:paraId="56F9D2E8"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 xml:space="preserve">También se refiere que el problema público definido en el diagnóstico como </w:t>
      </w:r>
      <w:r w:rsidRPr="008050C6">
        <w:rPr>
          <w:rFonts w:ascii="Abadi" w:hAnsi="Abadi"/>
          <w:i/>
          <w:sz w:val="21"/>
          <w:szCs w:val="21"/>
          <w:lang w:eastAsia="x-none"/>
        </w:rPr>
        <w:t>Alto desconocimiento de las manifestaciones artístico – culturales,</w:t>
      </w:r>
      <w:r w:rsidRPr="008050C6">
        <w:rPr>
          <w:rFonts w:ascii="Abadi" w:hAnsi="Abadi"/>
          <w:sz w:val="21"/>
          <w:szCs w:val="21"/>
          <w:lang w:eastAsia="x-none"/>
        </w:rPr>
        <w:t xml:space="preserve"> no representa una situación no deseada que dificulta o entorpece la consecución de un objetivo ya que este está más enfocado a una necesidad o debilidad institucional que a un problema público.</w:t>
      </w:r>
    </w:p>
    <w:p w14:paraId="491CE7D2" w14:textId="77777777" w:rsidR="009C0723" w:rsidRPr="008050C6" w:rsidRDefault="009C0723" w:rsidP="009C0723">
      <w:pPr>
        <w:ind w:firstLine="705"/>
        <w:jc w:val="both"/>
        <w:rPr>
          <w:rFonts w:ascii="Abadi" w:hAnsi="Abadi"/>
          <w:sz w:val="21"/>
          <w:szCs w:val="21"/>
          <w:lang w:eastAsia="x-none"/>
        </w:rPr>
      </w:pPr>
    </w:p>
    <w:p w14:paraId="74F63F73"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 xml:space="preserve">En este sentido, los instrumentos de planeación definidos con </w:t>
      </w:r>
      <w:r w:rsidRPr="008050C6">
        <w:rPr>
          <w:rFonts w:ascii="Abadi" w:hAnsi="Abadi"/>
          <w:i/>
          <w:sz w:val="21"/>
          <w:szCs w:val="21"/>
          <w:lang w:eastAsia="x-none"/>
        </w:rPr>
        <w:t xml:space="preserve">árbol de problemas </w:t>
      </w:r>
      <w:r w:rsidRPr="008050C6">
        <w:rPr>
          <w:rFonts w:ascii="Abadi" w:hAnsi="Abadi"/>
          <w:sz w:val="21"/>
          <w:szCs w:val="21"/>
          <w:lang w:eastAsia="x-none"/>
        </w:rPr>
        <w:t>y</w:t>
      </w:r>
      <w:r w:rsidRPr="008050C6">
        <w:rPr>
          <w:rFonts w:ascii="Abadi" w:hAnsi="Abadi"/>
          <w:i/>
          <w:sz w:val="21"/>
          <w:szCs w:val="21"/>
          <w:lang w:eastAsia="x-none"/>
        </w:rPr>
        <w:t xml:space="preserve"> árbol de objetivos</w:t>
      </w:r>
      <w:r w:rsidRPr="008050C6">
        <w:rPr>
          <w:rFonts w:ascii="Abadi" w:hAnsi="Abadi"/>
          <w:sz w:val="21"/>
          <w:szCs w:val="21"/>
          <w:lang w:eastAsia="x-none"/>
        </w:rPr>
        <w:t xml:space="preserve"> presentan fallas en su estructura, en primer término, en la definición de los distintos elementos que los componen y posteriormente en la correspondencia entre los dos árboles, lo </w:t>
      </w:r>
      <w:r w:rsidRPr="008050C6">
        <w:rPr>
          <w:rFonts w:ascii="Abadi" w:hAnsi="Abadi"/>
          <w:sz w:val="21"/>
          <w:szCs w:val="21"/>
          <w:lang w:eastAsia="x-none"/>
        </w:rPr>
        <w:lastRenderedPageBreak/>
        <w:t>que se traduce en una falla en el diseño del programa auditado. Además, el municipio de Comonfort, Gto., no presentó dentro de su diagnóstico un apartado referente a las alternativas de solución respecto a las acciones definidas en el árbol de objetivos para el programa auditado, por lo que se tiene la oportunidad de generarlas, una vez adecuado dicho diagnóstico, con el fin de considerar las acciones que sean factibles de realizar para la ejecución del programa.</w:t>
      </w:r>
    </w:p>
    <w:p w14:paraId="25ED08A7" w14:textId="77777777" w:rsidR="009C0723" w:rsidRPr="008050C6" w:rsidRDefault="009C0723" w:rsidP="009C0723">
      <w:pPr>
        <w:ind w:firstLine="705"/>
        <w:jc w:val="both"/>
        <w:rPr>
          <w:rFonts w:ascii="Abadi" w:hAnsi="Abadi"/>
          <w:sz w:val="21"/>
          <w:szCs w:val="21"/>
          <w:lang w:eastAsia="x-none"/>
        </w:rPr>
      </w:pPr>
    </w:p>
    <w:p w14:paraId="1171BB79"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Por lo que hace a la Consistencia en la Formulación de la Matriz de Indicadores para Resultados se identificó una débil consistencia entre los elementos del árbol de objetivos y la Matriz de Indicadores para Resultados. Al respecto, todos los elementos presentan áreas de oportunidad en la definición de objetivos, los supuestos no representan riesgos o sucesos de alta probabilidad de ocurrencia que imposibilitaran la realización del programa auditado y por lo tanto al no cumplir estos elementos con lo establecido en la metodología, no se logró cumplir la lógica vertical.</w:t>
      </w:r>
    </w:p>
    <w:p w14:paraId="5331CB66" w14:textId="77777777" w:rsidR="009C0723" w:rsidRPr="008050C6" w:rsidRDefault="009C0723" w:rsidP="009C0723">
      <w:pPr>
        <w:ind w:firstLine="705"/>
        <w:jc w:val="both"/>
        <w:rPr>
          <w:rFonts w:ascii="Abadi" w:hAnsi="Abadi"/>
          <w:sz w:val="21"/>
          <w:szCs w:val="21"/>
          <w:lang w:eastAsia="x-none"/>
        </w:rPr>
      </w:pPr>
    </w:p>
    <w:p w14:paraId="3854FBF8"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En cuanto a la lógica horizontal, se observó que gran parte de los indicadores no miden lo descrito en los objetivos definidos previamente en la Matriz de Indicadores para Resultados, ya que, si bien los medios de verificación contienen todos los elementos que define el Consejo Nacional de Armonización Contable en la elaboración de indicadores, no se logró cumplir la lógica horizontal, dado que todos los indicadores y objetivos definidos en los distintos niveles de la Matriz de Indicadores para Resultados presentan oportunidad de mejora al definirse correctamente conforme lo establece la Metodología del Marco Lógico en cuanto a la definición de su objetivo y forma de medirlo.</w:t>
      </w:r>
    </w:p>
    <w:p w14:paraId="2F5332DC" w14:textId="77777777" w:rsidR="009C0723" w:rsidRPr="008050C6" w:rsidRDefault="009C0723" w:rsidP="009C0723">
      <w:pPr>
        <w:ind w:firstLine="705"/>
        <w:jc w:val="both"/>
        <w:rPr>
          <w:rFonts w:ascii="Abadi" w:hAnsi="Abadi"/>
          <w:sz w:val="21"/>
          <w:szCs w:val="21"/>
          <w:lang w:eastAsia="x-none"/>
        </w:rPr>
      </w:pPr>
    </w:p>
    <w:p w14:paraId="25D2ECA1"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Respecto a la Presupuestación y Avance de Metas se observó que el programa auditado es identificable dentro del presupuesto de egresos para el ejercicio fiscal 2018 y dentro de la información financiera enviada en la cuenta pública del municipio de Comonfort, Gto., cumpliendo además con la clasificación programática establecida por el Consejo Nacional de Armonización Contable.</w:t>
      </w:r>
    </w:p>
    <w:p w14:paraId="27CC93A3" w14:textId="77777777" w:rsidR="009C0723" w:rsidRPr="008050C6" w:rsidRDefault="009C0723" w:rsidP="009C0723">
      <w:pPr>
        <w:ind w:firstLine="705"/>
        <w:jc w:val="both"/>
        <w:rPr>
          <w:rFonts w:ascii="Abadi" w:hAnsi="Abadi"/>
          <w:sz w:val="21"/>
          <w:szCs w:val="21"/>
          <w:lang w:eastAsia="x-none"/>
        </w:rPr>
      </w:pPr>
    </w:p>
    <w:p w14:paraId="6E48A210"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También se establece por lo que hace a las metas programadas y alcanzadas para el ejercicio 2018, que el sujeto fiscalizado presentó un archivo en Excel, que escribe los porcentajes de cumplimiento de cada una de sus actividades. No obstante, no se presentó evidencia de los mecanismos de control correspondientes que permitieran dar fiabilidad a las cifras reportadas por el sujeto fiscalizado, por lo que se cuenta con la oportunidad de establecer mecanismos de control para su cumplimiento y verificación.</w:t>
      </w:r>
    </w:p>
    <w:p w14:paraId="737E3572" w14:textId="77777777" w:rsidR="009C0723" w:rsidRPr="008050C6" w:rsidRDefault="009C0723" w:rsidP="009C0723">
      <w:pPr>
        <w:ind w:firstLine="705"/>
        <w:jc w:val="both"/>
        <w:rPr>
          <w:rFonts w:ascii="Abadi" w:hAnsi="Abadi"/>
          <w:sz w:val="21"/>
          <w:szCs w:val="21"/>
          <w:lang w:eastAsia="x-none"/>
        </w:rPr>
      </w:pPr>
    </w:p>
    <w:p w14:paraId="4BD55D82"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5371313F" w14:textId="77777777" w:rsidR="009C0723" w:rsidRPr="008050C6" w:rsidRDefault="009C0723" w:rsidP="009C0723">
      <w:pPr>
        <w:ind w:firstLine="705"/>
        <w:jc w:val="both"/>
        <w:rPr>
          <w:rFonts w:ascii="Abadi" w:hAnsi="Abadi"/>
          <w:sz w:val="21"/>
          <w:szCs w:val="21"/>
          <w:lang w:eastAsia="x-none"/>
        </w:rPr>
      </w:pPr>
    </w:p>
    <w:p w14:paraId="387B22BE" w14:textId="77777777" w:rsidR="009C0723" w:rsidRPr="008050C6" w:rsidRDefault="009C0723" w:rsidP="009C0723">
      <w:pPr>
        <w:ind w:firstLine="708"/>
        <w:jc w:val="both"/>
        <w:rPr>
          <w:rFonts w:ascii="Abadi" w:hAnsi="Abadi"/>
          <w:bCs/>
          <w:sz w:val="21"/>
          <w:szCs w:val="21"/>
        </w:rPr>
      </w:pPr>
      <w:r w:rsidRPr="008050C6">
        <w:rPr>
          <w:rFonts w:ascii="Abadi" w:hAnsi="Abadi"/>
          <w:bCs/>
          <w:sz w:val="21"/>
          <w:szCs w:val="21"/>
        </w:rPr>
        <w:t>V. Conclusiones:</w:t>
      </w:r>
    </w:p>
    <w:p w14:paraId="66F0993B" w14:textId="77777777" w:rsidR="009C0723" w:rsidRPr="008050C6" w:rsidRDefault="009C0723" w:rsidP="009C0723">
      <w:pPr>
        <w:jc w:val="both"/>
        <w:rPr>
          <w:rFonts w:ascii="Abadi" w:hAnsi="Abadi"/>
          <w:sz w:val="21"/>
          <w:szCs w:val="21"/>
        </w:rPr>
      </w:pPr>
    </w:p>
    <w:p w14:paraId="37334DD7" w14:textId="77777777" w:rsidR="009C0723" w:rsidRPr="008050C6" w:rsidRDefault="009C0723" w:rsidP="009C0723">
      <w:pPr>
        <w:jc w:val="both"/>
        <w:rPr>
          <w:rFonts w:ascii="Abadi" w:hAnsi="Abadi"/>
          <w:sz w:val="21"/>
          <w:szCs w:val="21"/>
        </w:rPr>
      </w:pPr>
      <w:r w:rsidRPr="008050C6">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63E100A" w14:textId="77777777" w:rsidR="009C0723" w:rsidRPr="008050C6" w:rsidRDefault="009C0723" w:rsidP="009C0723">
      <w:pPr>
        <w:jc w:val="both"/>
        <w:rPr>
          <w:rFonts w:ascii="Abadi" w:hAnsi="Abadi"/>
          <w:sz w:val="21"/>
          <w:szCs w:val="21"/>
        </w:rPr>
      </w:pPr>
    </w:p>
    <w:p w14:paraId="55FA2ECA" w14:textId="77777777" w:rsidR="009C0723" w:rsidRPr="008050C6" w:rsidRDefault="009C0723" w:rsidP="009C0723">
      <w:pPr>
        <w:jc w:val="both"/>
        <w:rPr>
          <w:rFonts w:ascii="Abadi" w:hAnsi="Abadi"/>
          <w:sz w:val="21"/>
          <w:szCs w:val="21"/>
        </w:rPr>
      </w:pPr>
      <w:r w:rsidRPr="008050C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9E1EF72" w14:textId="77777777" w:rsidR="009C0723" w:rsidRPr="008050C6" w:rsidRDefault="009C0723" w:rsidP="009C0723">
      <w:pPr>
        <w:jc w:val="both"/>
        <w:rPr>
          <w:rFonts w:ascii="Abadi" w:hAnsi="Abadi"/>
          <w:sz w:val="21"/>
          <w:szCs w:val="21"/>
        </w:rPr>
      </w:pPr>
    </w:p>
    <w:p w14:paraId="6BABD01D" w14:textId="77777777" w:rsidR="009C0723" w:rsidRPr="008050C6" w:rsidRDefault="009C0723" w:rsidP="009C0723">
      <w:pPr>
        <w:jc w:val="both"/>
        <w:rPr>
          <w:rFonts w:ascii="Abadi" w:hAnsi="Abadi"/>
          <w:sz w:val="21"/>
          <w:szCs w:val="21"/>
        </w:rPr>
      </w:pPr>
      <w:r w:rsidRPr="008050C6">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395BD15C" w14:textId="77777777" w:rsidR="009C0723" w:rsidRPr="008050C6" w:rsidRDefault="009C0723" w:rsidP="009C0723">
      <w:pPr>
        <w:jc w:val="both"/>
        <w:rPr>
          <w:rFonts w:ascii="Abadi" w:hAnsi="Abadi"/>
          <w:sz w:val="21"/>
          <w:szCs w:val="21"/>
        </w:rPr>
      </w:pPr>
    </w:p>
    <w:p w14:paraId="127B94C2" w14:textId="77777777" w:rsidR="009C0723" w:rsidRPr="008050C6" w:rsidRDefault="009C0723" w:rsidP="009C0723">
      <w:pPr>
        <w:ind w:firstLine="708"/>
        <w:jc w:val="both"/>
        <w:rPr>
          <w:rFonts w:ascii="Abadi" w:hAnsi="Abadi"/>
          <w:sz w:val="21"/>
          <w:szCs w:val="21"/>
        </w:rPr>
      </w:pPr>
      <w:r w:rsidRPr="008050C6">
        <w:rPr>
          <w:rFonts w:ascii="Abadi" w:hAnsi="Abadi"/>
          <w:sz w:val="21"/>
          <w:szCs w:val="21"/>
        </w:rPr>
        <w:t xml:space="preserve">De igual manera, existe en el informe de resultados la constancia de que éste se notificó al sujeto fiscalizado. En tal virtud, se </w:t>
      </w:r>
      <w:r w:rsidRPr="008050C6">
        <w:rPr>
          <w:rFonts w:ascii="Abadi" w:hAnsi="Abadi"/>
          <w:sz w:val="21"/>
          <w:szCs w:val="21"/>
        </w:rPr>
        <w:lastRenderedPageBreak/>
        <w:t>considera que fue respetado el derecho de audiencia o defensa por parte del Órgano Técnico.</w:t>
      </w:r>
    </w:p>
    <w:p w14:paraId="2A06A441" w14:textId="77777777" w:rsidR="009C0723" w:rsidRPr="008050C6" w:rsidRDefault="009C0723" w:rsidP="009C0723">
      <w:pPr>
        <w:ind w:firstLine="708"/>
        <w:jc w:val="both"/>
        <w:rPr>
          <w:rFonts w:ascii="Abadi" w:hAnsi="Abadi"/>
          <w:sz w:val="21"/>
          <w:szCs w:val="21"/>
        </w:rPr>
      </w:pPr>
    </w:p>
    <w:p w14:paraId="5BD819EB" w14:textId="77777777" w:rsidR="009C0723" w:rsidRPr="008050C6" w:rsidRDefault="009C0723" w:rsidP="009C0723">
      <w:pPr>
        <w:ind w:firstLine="708"/>
        <w:jc w:val="both"/>
        <w:rPr>
          <w:rFonts w:ascii="Abadi" w:hAnsi="Abadi"/>
          <w:sz w:val="21"/>
          <w:szCs w:val="21"/>
        </w:rPr>
      </w:pPr>
      <w:r w:rsidRPr="008050C6">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0C673114" w14:textId="77777777" w:rsidR="009C0723" w:rsidRPr="008050C6" w:rsidRDefault="009C0723" w:rsidP="009C0723">
      <w:pPr>
        <w:ind w:firstLine="708"/>
        <w:jc w:val="both"/>
        <w:rPr>
          <w:rFonts w:ascii="Abadi" w:hAnsi="Abadi"/>
          <w:sz w:val="21"/>
          <w:szCs w:val="21"/>
        </w:rPr>
      </w:pPr>
    </w:p>
    <w:p w14:paraId="6DD28489" w14:textId="77777777" w:rsidR="009C0723" w:rsidRPr="008050C6" w:rsidRDefault="009C0723" w:rsidP="009C0723">
      <w:pPr>
        <w:jc w:val="both"/>
        <w:rPr>
          <w:rFonts w:ascii="Abadi" w:hAnsi="Abadi"/>
          <w:sz w:val="21"/>
          <w:szCs w:val="21"/>
        </w:rPr>
      </w:pPr>
      <w:r w:rsidRPr="008050C6">
        <w:rPr>
          <w:rFonts w:ascii="Abadi" w:hAnsi="Abadi"/>
          <w:sz w:val="21"/>
          <w:szCs w:val="21"/>
        </w:rPr>
        <w:tab/>
        <w:t>En razón de lo anteriormente señalado, concluimos que el informe de resultados de la auditoría de desempeño practicada a la administración municipal de Comonfort, Gto., con enfoque de consistencia y resultados al Programa R0035 «Una nueva Cultura para el Pueblo de Comonfort»,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033656B" w14:textId="77777777" w:rsidR="009C0723" w:rsidRPr="008050C6" w:rsidRDefault="009C0723" w:rsidP="009C0723">
      <w:pPr>
        <w:ind w:firstLine="708"/>
        <w:jc w:val="both"/>
        <w:rPr>
          <w:rFonts w:ascii="Abadi" w:hAnsi="Abadi"/>
          <w:sz w:val="21"/>
          <w:szCs w:val="21"/>
        </w:rPr>
      </w:pPr>
    </w:p>
    <w:p w14:paraId="0EC69836" w14:textId="77777777" w:rsidR="009C0723" w:rsidRPr="008050C6" w:rsidRDefault="009C0723" w:rsidP="009C0723">
      <w:pPr>
        <w:ind w:firstLine="708"/>
        <w:jc w:val="both"/>
        <w:rPr>
          <w:rFonts w:ascii="Abadi" w:hAnsi="Abadi"/>
          <w:sz w:val="21"/>
          <w:szCs w:val="21"/>
        </w:rPr>
      </w:pPr>
      <w:r w:rsidRPr="008050C6">
        <w:rPr>
          <w:rFonts w:ascii="Abadi" w:hAnsi="Abadi"/>
          <w:sz w:val="21"/>
          <w:szCs w:val="21"/>
        </w:rPr>
        <w:t>Por lo expuesto, con fundamento en el artículo 204 de la Ley Orgánica del Poder Legislativo, nos permitimos someter a la consideración de la Asamblea, la aprobación del siguiente:</w:t>
      </w:r>
    </w:p>
    <w:p w14:paraId="73C9F707" w14:textId="77777777" w:rsidR="009C0723" w:rsidRPr="008050C6" w:rsidRDefault="009C0723" w:rsidP="009C0723">
      <w:pPr>
        <w:jc w:val="both"/>
        <w:rPr>
          <w:rFonts w:ascii="Abadi" w:hAnsi="Abadi"/>
          <w:sz w:val="21"/>
          <w:szCs w:val="21"/>
        </w:rPr>
      </w:pPr>
    </w:p>
    <w:p w14:paraId="2616B637" w14:textId="77777777" w:rsidR="009C0723" w:rsidRPr="008050C6" w:rsidRDefault="009C0723" w:rsidP="009C0723">
      <w:pPr>
        <w:jc w:val="center"/>
        <w:rPr>
          <w:rFonts w:ascii="Abadi" w:hAnsi="Abadi"/>
          <w:sz w:val="21"/>
          <w:szCs w:val="21"/>
        </w:rPr>
      </w:pPr>
      <w:r w:rsidRPr="008050C6">
        <w:rPr>
          <w:rFonts w:ascii="Abadi" w:hAnsi="Abadi"/>
          <w:sz w:val="21"/>
          <w:szCs w:val="21"/>
        </w:rPr>
        <w:t>A C U E R D O</w:t>
      </w:r>
    </w:p>
    <w:p w14:paraId="50591A65" w14:textId="77777777" w:rsidR="009C0723" w:rsidRPr="008050C6" w:rsidRDefault="009C0723" w:rsidP="009C0723">
      <w:pPr>
        <w:jc w:val="both"/>
        <w:rPr>
          <w:rFonts w:ascii="Abadi" w:hAnsi="Abadi"/>
          <w:sz w:val="21"/>
          <w:szCs w:val="21"/>
        </w:rPr>
      </w:pPr>
    </w:p>
    <w:p w14:paraId="05567A4C" w14:textId="77777777" w:rsidR="009C0723" w:rsidRPr="008050C6" w:rsidRDefault="009C0723" w:rsidP="009C0723">
      <w:pPr>
        <w:ind w:firstLine="708"/>
        <w:jc w:val="both"/>
        <w:rPr>
          <w:rFonts w:ascii="Abadi" w:hAnsi="Abadi"/>
          <w:sz w:val="21"/>
          <w:szCs w:val="21"/>
        </w:rPr>
      </w:pPr>
      <w:r w:rsidRPr="008050C6">
        <w:rPr>
          <w:rFonts w:ascii="Abadi" w:hAnsi="Abadi"/>
          <w:bCs/>
          <w:sz w:val="21"/>
          <w:szCs w:val="21"/>
        </w:rPr>
        <w:t>Único</w:t>
      </w:r>
      <w:r w:rsidRPr="008050C6">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w:t>
      </w:r>
      <w:r w:rsidRPr="008050C6">
        <w:rPr>
          <w:rFonts w:ascii="Abadi" w:hAnsi="Abadi"/>
          <w:sz w:val="21"/>
          <w:szCs w:val="21"/>
        </w:rPr>
        <w:t>resultados formulado por la Auditoría Superior del Estado de Guanajuato, de la auditoría de desempeño practicada a la administración municipal de Comonfort, Gto., con enfoque de consistencia y resultados al Programa R0035 «Una nueva Cultura para el Pueblo de Comonfort», por el periodo comprendido del 1 de enero al 31 de diciembre del ejercicio fiscal del año 2018.</w:t>
      </w:r>
    </w:p>
    <w:p w14:paraId="619E74C6" w14:textId="77777777" w:rsidR="009C0723" w:rsidRPr="008050C6" w:rsidRDefault="009C0723" w:rsidP="009C0723">
      <w:pPr>
        <w:ind w:firstLine="708"/>
        <w:jc w:val="both"/>
        <w:rPr>
          <w:rFonts w:ascii="Abadi" w:hAnsi="Abadi"/>
          <w:sz w:val="21"/>
          <w:szCs w:val="21"/>
        </w:rPr>
      </w:pPr>
    </w:p>
    <w:p w14:paraId="16F2AE7E" w14:textId="77777777" w:rsidR="009C0723" w:rsidRPr="008050C6" w:rsidRDefault="009C0723" w:rsidP="009C0723">
      <w:pPr>
        <w:ind w:firstLine="708"/>
        <w:jc w:val="both"/>
        <w:rPr>
          <w:rFonts w:ascii="Abadi" w:hAnsi="Abadi"/>
          <w:sz w:val="21"/>
          <w:szCs w:val="21"/>
        </w:rPr>
      </w:pPr>
      <w:r w:rsidRPr="008050C6">
        <w:rPr>
          <w:rFonts w:ascii="Abadi" w:hAnsi="Abadi"/>
          <w:sz w:val="21"/>
          <w:szCs w:val="21"/>
        </w:rPr>
        <w:t>Se ordena dar vista del informe de resultados al ayuntamiento del municipio de Comonfort,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771CD416" w14:textId="77777777" w:rsidR="009C0723" w:rsidRPr="008050C6" w:rsidRDefault="009C0723" w:rsidP="009C0723">
      <w:pPr>
        <w:ind w:firstLine="708"/>
        <w:jc w:val="both"/>
        <w:rPr>
          <w:rFonts w:ascii="Abadi" w:hAnsi="Abadi"/>
          <w:sz w:val="21"/>
          <w:szCs w:val="21"/>
        </w:rPr>
      </w:pPr>
    </w:p>
    <w:p w14:paraId="280158AA" w14:textId="77777777" w:rsidR="009C0723" w:rsidRPr="008050C6" w:rsidRDefault="009C0723" w:rsidP="009C0723">
      <w:pPr>
        <w:ind w:firstLine="708"/>
        <w:jc w:val="both"/>
        <w:rPr>
          <w:rFonts w:ascii="Abadi" w:hAnsi="Abadi"/>
          <w:sz w:val="21"/>
          <w:szCs w:val="21"/>
        </w:rPr>
      </w:pPr>
      <w:r w:rsidRPr="008050C6">
        <w:rPr>
          <w:rFonts w:ascii="Abadi" w:hAnsi="Abadi"/>
          <w:sz w:val="21"/>
          <w:szCs w:val="21"/>
        </w:rPr>
        <w:t>Remítase el presente acuerdo junto con su dictamen y el informe de resultados al ayuntamiento del municipio de Comonfort, Gto., así como a la Auditoría Superior del Estado, para los efectos de su competencia.</w:t>
      </w:r>
    </w:p>
    <w:p w14:paraId="56B33139" w14:textId="77777777" w:rsidR="009C0723" w:rsidRPr="008050C6" w:rsidRDefault="009C0723" w:rsidP="009C0723">
      <w:pPr>
        <w:ind w:firstLine="708"/>
        <w:jc w:val="both"/>
        <w:rPr>
          <w:rFonts w:ascii="Abadi" w:hAnsi="Abadi"/>
          <w:sz w:val="21"/>
          <w:szCs w:val="21"/>
        </w:rPr>
      </w:pPr>
    </w:p>
    <w:p w14:paraId="33742BC7" w14:textId="77777777" w:rsidR="009C0723" w:rsidRPr="008050C6" w:rsidRDefault="009C0723" w:rsidP="009C0723">
      <w:pPr>
        <w:ind w:firstLine="708"/>
        <w:jc w:val="both"/>
        <w:rPr>
          <w:rFonts w:ascii="Abadi" w:hAnsi="Abadi"/>
          <w:b/>
          <w:bCs/>
          <w:sz w:val="21"/>
          <w:szCs w:val="21"/>
          <w:lang w:eastAsia="x-none"/>
        </w:rPr>
      </w:pPr>
      <w:r w:rsidRPr="008050C6">
        <w:rPr>
          <w:rFonts w:ascii="Abadi" w:hAnsi="Abadi"/>
          <w:b/>
          <w:bCs/>
          <w:sz w:val="21"/>
          <w:szCs w:val="21"/>
          <w:lang w:eastAsia="x-none"/>
        </w:rPr>
        <w:t xml:space="preserve">Guanajuato, Gto., 30 de septiembre de 2019. </w:t>
      </w:r>
      <w:r w:rsidRPr="008050C6">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8050C6">
        <w:rPr>
          <w:rFonts w:ascii="Abadi" w:hAnsi="Abadi"/>
          <w:b/>
          <w:bCs/>
          <w:sz w:val="21"/>
          <w:szCs w:val="21"/>
          <w:lang w:eastAsia="x-none"/>
        </w:rPr>
        <w:t xml:space="preserve"> </w:t>
      </w:r>
    </w:p>
    <w:bookmarkEnd w:id="87"/>
    <w:p w14:paraId="7A186581" w14:textId="77777777" w:rsidR="003D4C7E" w:rsidRPr="008050C6" w:rsidRDefault="003D4C7E" w:rsidP="00154326">
      <w:pPr>
        <w:ind w:firstLine="720"/>
        <w:jc w:val="both"/>
        <w:rPr>
          <w:rFonts w:ascii="Abadi" w:hAnsi="Abadi" w:cs="Arial"/>
          <w:b/>
          <w:sz w:val="21"/>
          <w:szCs w:val="21"/>
        </w:rPr>
      </w:pPr>
    </w:p>
    <w:p w14:paraId="1F3EEC31" w14:textId="14FAFE93" w:rsidR="00154326" w:rsidRPr="008050C6" w:rsidRDefault="00154326" w:rsidP="00154326">
      <w:pPr>
        <w:ind w:firstLine="720"/>
        <w:jc w:val="both"/>
        <w:rPr>
          <w:rFonts w:ascii="Abadi" w:hAnsi="Abadi" w:cs="Arial"/>
          <w:b/>
          <w:sz w:val="21"/>
          <w:szCs w:val="21"/>
        </w:rPr>
      </w:pPr>
      <w:r w:rsidRPr="008050C6">
        <w:rPr>
          <w:rFonts w:ascii="Abadi" w:hAnsi="Abadi" w:cs="Arial"/>
          <w:b/>
          <w:sz w:val="21"/>
          <w:szCs w:val="21"/>
        </w:rPr>
        <w:t>DISCUSIÓN Y, EN SU CASO, APROBACIÓN DEL DICTAMEN SIGNADO POR LA COMISIÓN DE HACIENDA Y FISCALIZACIÓN RELATIVO AL INFORME DE RESULTADOS DE LA AUDITORÍA DE DESEMPEÑO PRACTICADA POR LA AUDITORÍA SUPERIOR DEL ESTADO DE GUANAJUATO A LA ADMINISTRACIÓN MUNICIPAL DE APASEO EL ALTO, GTO., POR EL PERIODO COMPRENDIDO DEL 1 DE ENERO AL 31 DE DICIEMBRE DEL EJERCICIO FISCAL DEL AÑO 2018.</w:t>
      </w:r>
      <w:r w:rsidR="003D4C7E" w:rsidRPr="008050C6">
        <w:rPr>
          <w:rFonts w:ascii="Abadi" w:hAnsi="Abadi" w:cs="Arial"/>
          <w:b/>
          <w:sz w:val="21"/>
          <w:szCs w:val="21"/>
        </w:rPr>
        <w:t xml:space="preserve"> </w:t>
      </w:r>
    </w:p>
    <w:p w14:paraId="7C0518DA" w14:textId="6A976006" w:rsidR="003D4C7E" w:rsidRPr="008050C6" w:rsidRDefault="003D4C7E" w:rsidP="00154326">
      <w:pPr>
        <w:ind w:firstLine="720"/>
        <w:jc w:val="both"/>
        <w:rPr>
          <w:rFonts w:ascii="Abadi" w:hAnsi="Abadi" w:cs="Arial"/>
          <w:b/>
          <w:sz w:val="21"/>
          <w:szCs w:val="21"/>
        </w:rPr>
      </w:pPr>
    </w:p>
    <w:p w14:paraId="6723ECFB" w14:textId="77777777" w:rsidR="009C0723" w:rsidRPr="008050C6" w:rsidRDefault="009C0723" w:rsidP="009C0723">
      <w:pPr>
        <w:pStyle w:val="Sangra3detindependiente"/>
        <w:spacing w:before="0" w:line="240" w:lineRule="auto"/>
        <w:rPr>
          <w:rFonts w:ascii="Abadi" w:hAnsi="Abadi"/>
          <w:b/>
          <w:sz w:val="21"/>
          <w:szCs w:val="21"/>
        </w:rPr>
      </w:pPr>
      <w:r w:rsidRPr="008050C6">
        <w:rPr>
          <w:rFonts w:ascii="Abadi" w:hAnsi="Abadi"/>
          <w:b/>
          <w:sz w:val="21"/>
          <w:szCs w:val="21"/>
        </w:rPr>
        <w:t>»C. Presidenta del Congreso del Estado. Presente.</w:t>
      </w:r>
    </w:p>
    <w:p w14:paraId="68473C16" w14:textId="77777777" w:rsidR="009C0723" w:rsidRPr="008050C6" w:rsidRDefault="009C0723" w:rsidP="009C0723">
      <w:pPr>
        <w:pStyle w:val="Textoindependiente"/>
        <w:rPr>
          <w:rFonts w:ascii="Abadi" w:hAnsi="Abadi"/>
          <w:sz w:val="21"/>
          <w:szCs w:val="21"/>
        </w:rPr>
      </w:pPr>
    </w:p>
    <w:p w14:paraId="0FD90F35" w14:textId="77777777" w:rsidR="009C0723" w:rsidRPr="008050C6" w:rsidRDefault="009C0723" w:rsidP="009C0723">
      <w:pPr>
        <w:pStyle w:val="Sangra3detindependiente"/>
        <w:spacing w:before="0" w:line="240" w:lineRule="auto"/>
        <w:rPr>
          <w:rFonts w:ascii="Abadi" w:hAnsi="Abadi"/>
          <w:b/>
          <w:sz w:val="21"/>
          <w:szCs w:val="21"/>
        </w:rPr>
      </w:pPr>
      <w:r w:rsidRPr="008050C6">
        <w:rPr>
          <w:rFonts w:ascii="Abadi" w:hAnsi="Abadi"/>
          <w:b/>
          <w:sz w:val="21"/>
          <w:szCs w:val="21"/>
        </w:rPr>
        <w:t xml:space="preserve">A esta Comisión de Hacienda y Fiscalización le fue turnado para su estudio y </w:t>
      </w:r>
      <w:r w:rsidRPr="008050C6">
        <w:rPr>
          <w:rFonts w:ascii="Abadi" w:hAnsi="Abadi"/>
          <w:b/>
          <w:sz w:val="21"/>
          <w:szCs w:val="21"/>
        </w:rPr>
        <w:lastRenderedPageBreak/>
        <w:t>dictamen, el informe de resultados de la auditoría de desempeño practicada por la Auditoría Superior del Estado de Guanajuato a la administración municipal de Apaseo el Alto, Gto., con enfoque de consistencia y resultados al Programa E0045 «Modernización Catastral», por el periodo comprendido del 1 de enero al 31 de diciembre del ejercicio fiscal del año 2018.</w:t>
      </w:r>
    </w:p>
    <w:p w14:paraId="1529175C" w14:textId="77777777" w:rsidR="009C0723" w:rsidRPr="008050C6" w:rsidRDefault="009C0723" w:rsidP="009C0723">
      <w:pPr>
        <w:pStyle w:val="Sangra3detindependiente"/>
        <w:spacing w:before="0" w:line="240" w:lineRule="auto"/>
        <w:rPr>
          <w:rFonts w:ascii="Abadi" w:hAnsi="Abadi"/>
          <w:sz w:val="21"/>
          <w:szCs w:val="21"/>
        </w:rPr>
      </w:pPr>
    </w:p>
    <w:p w14:paraId="6471D340" w14:textId="77777777" w:rsidR="009C0723" w:rsidRPr="008050C6" w:rsidRDefault="009C0723" w:rsidP="009C0723">
      <w:pPr>
        <w:pStyle w:val="Sangra3detindependiente"/>
        <w:spacing w:before="0" w:line="240" w:lineRule="auto"/>
        <w:rPr>
          <w:rFonts w:ascii="Abadi" w:hAnsi="Abadi"/>
          <w:sz w:val="21"/>
          <w:szCs w:val="21"/>
        </w:rPr>
      </w:pPr>
      <w:r w:rsidRPr="008050C6">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7DC22C3E" w14:textId="77777777" w:rsidR="009C0723" w:rsidRPr="008050C6" w:rsidRDefault="009C0723" w:rsidP="009C0723">
      <w:pPr>
        <w:jc w:val="both"/>
        <w:rPr>
          <w:rFonts w:ascii="Abadi" w:hAnsi="Abadi"/>
          <w:sz w:val="21"/>
          <w:szCs w:val="21"/>
        </w:rPr>
      </w:pPr>
    </w:p>
    <w:p w14:paraId="1D28393E" w14:textId="77777777" w:rsidR="009C0723" w:rsidRPr="008050C6" w:rsidRDefault="009C0723" w:rsidP="009C0723">
      <w:pPr>
        <w:jc w:val="center"/>
        <w:rPr>
          <w:rFonts w:ascii="Abadi" w:hAnsi="Abadi"/>
          <w:sz w:val="21"/>
          <w:szCs w:val="21"/>
        </w:rPr>
      </w:pPr>
      <w:r w:rsidRPr="008050C6">
        <w:rPr>
          <w:rFonts w:ascii="Abadi" w:hAnsi="Abadi"/>
          <w:sz w:val="21"/>
          <w:szCs w:val="21"/>
        </w:rPr>
        <w:t>D i c t a m e n</w:t>
      </w:r>
    </w:p>
    <w:p w14:paraId="2B28B699" w14:textId="77777777" w:rsidR="009C0723" w:rsidRPr="008050C6" w:rsidRDefault="009C0723" w:rsidP="009C0723">
      <w:pPr>
        <w:jc w:val="both"/>
        <w:rPr>
          <w:rFonts w:ascii="Abadi" w:hAnsi="Abadi"/>
          <w:sz w:val="21"/>
          <w:szCs w:val="21"/>
        </w:rPr>
      </w:pPr>
    </w:p>
    <w:p w14:paraId="53F1D277" w14:textId="77777777" w:rsidR="009C0723" w:rsidRPr="008050C6" w:rsidRDefault="009C0723" w:rsidP="009C0723">
      <w:pPr>
        <w:pStyle w:val="Textoindependiente"/>
        <w:ind w:firstLine="708"/>
        <w:rPr>
          <w:rFonts w:ascii="Abadi" w:hAnsi="Abadi"/>
          <w:b w:val="0"/>
          <w:bCs w:val="0"/>
          <w:sz w:val="21"/>
          <w:szCs w:val="21"/>
        </w:rPr>
      </w:pPr>
      <w:r w:rsidRPr="008050C6">
        <w:rPr>
          <w:rFonts w:ascii="Abadi" w:hAnsi="Abadi"/>
          <w:b w:val="0"/>
          <w:bCs w:val="0"/>
          <w:sz w:val="21"/>
          <w:szCs w:val="21"/>
        </w:rPr>
        <w:t>I. Competencia:</w:t>
      </w:r>
    </w:p>
    <w:p w14:paraId="7F23F29F" w14:textId="77777777" w:rsidR="009C0723" w:rsidRPr="008050C6" w:rsidRDefault="009C0723" w:rsidP="009C0723">
      <w:pPr>
        <w:pStyle w:val="Textoindependiente"/>
        <w:ind w:firstLine="708"/>
        <w:rPr>
          <w:rFonts w:ascii="Abadi" w:hAnsi="Abadi"/>
          <w:b w:val="0"/>
          <w:bCs w:val="0"/>
          <w:sz w:val="21"/>
          <w:szCs w:val="21"/>
        </w:rPr>
      </w:pPr>
    </w:p>
    <w:p w14:paraId="211FC456"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ABBD369" w14:textId="77777777" w:rsidR="009C0723" w:rsidRPr="008050C6" w:rsidRDefault="009C0723" w:rsidP="009C0723">
      <w:pPr>
        <w:pStyle w:val="Textoindependiente"/>
        <w:ind w:firstLine="708"/>
        <w:rPr>
          <w:rFonts w:ascii="Abadi" w:hAnsi="Abadi"/>
          <w:b w:val="0"/>
          <w:sz w:val="21"/>
          <w:szCs w:val="21"/>
        </w:rPr>
      </w:pPr>
    </w:p>
    <w:p w14:paraId="72AA3783"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7208AAA" w14:textId="77777777" w:rsidR="009C0723" w:rsidRPr="008050C6" w:rsidRDefault="009C0723" w:rsidP="009C0723">
      <w:pPr>
        <w:pStyle w:val="Textoindependiente"/>
        <w:ind w:firstLine="708"/>
        <w:rPr>
          <w:rFonts w:ascii="Abadi" w:hAnsi="Abadi"/>
          <w:b w:val="0"/>
          <w:sz w:val="21"/>
          <w:szCs w:val="21"/>
        </w:rPr>
      </w:pPr>
    </w:p>
    <w:p w14:paraId="067448CB" w14:textId="77777777" w:rsidR="009C0723" w:rsidRPr="008050C6" w:rsidRDefault="009C0723" w:rsidP="009C0723">
      <w:pPr>
        <w:ind w:firstLine="708"/>
        <w:jc w:val="both"/>
        <w:rPr>
          <w:rFonts w:ascii="Abadi" w:hAnsi="Abadi"/>
          <w:sz w:val="21"/>
          <w:szCs w:val="21"/>
          <w:lang w:eastAsia="x-none"/>
        </w:rPr>
      </w:pPr>
      <w:r w:rsidRPr="008050C6">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36194D97" w14:textId="77777777" w:rsidR="009C0723" w:rsidRPr="008050C6" w:rsidRDefault="009C0723" w:rsidP="009C0723">
      <w:pPr>
        <w:pStyle w:val="Textoindependiente"/>
        <w:ind w:firstLine="708"/>
        <w:rPr>
          <w:rFonts w:ascii="Abadi" w:hAnsi="Abadi"/>
          <w:b w:val="0"/>
          <w:sz w:val="21"/>
          <w:szCs w:val="21"/>
        </w:rPr>
      </w:pPr>
    </w:p>
    <w:p w14:paraId="03C27C64"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72AB655" w14:textId="77777777" w:rsidR="009C0723" w:rsidRPr="008050C6" w:rsidRDefault="009C0723" w:rsidP="009C0723">
      <w:pPr>
        <w:pStyle w:val="Textoindependiente"/>
        <w:ind w:firstLine="708"/>
        <w:rPr>
          <w:rFonts w:ascii="Abadi" w:hAnsi="Abadi"/>
          <w:b w:val="0"/>
          <w:sz w:val="21"/>
          <w:szCs w:val="21"/>
        </w:rPr>
      </w:pPr>
    </w:p>
    <w:p w14:paraId="1CA1C8F3"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5A6E59A" w14:textId="77777777" w:rsidR="009C0723" w:rsidRPr="008050C6" w:rsidRDefault="009C0723" w:rsidP="009C0723">
      <w:pPr>
        <w:pStyle w:val="Textoindependiente"/>
        <w:ind w:firstLine="708"/>
        <w:rPr>
          <w:rFonts w:ascii="Abadi" w:hAnsi="Abadi"/>
          <w:b w:val="0"/>
          <w:sz w:val="21"/>
          <w:szCs w:val="21"/>
        </w:rPr>
      </w:pPr>
    </w:p>
    <w:p w14:paraId="6EC2F7D2"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48AA19F1" w14:textId="77777777" w:rsidR="009C0723" w:rsidRPr="008050C6" w:rsidRDefault="009C0723" w:rsidP="009C0723">
      <w:pPr>
        <w:pStyle w:val="Textoindependiente"/>
        <w:ind w:firstLine="708"/>
        <w:rPr>
          <w:rFonts w:ascii="Abadi" w:hAnsi="Abadi"/>
          <w:b w:val="0"/>
          <w:sz w:val="21"/>
          <w:szCs w:val="21"/>
        </w:rPr>
      </w:pPr>
    </w:p>
    <w:p w14:paraId="40B206B2" w14:textId="77777777" w:rsidR="009C0723" w:rsidRPr="008050C6" w:rsidRDefault="009C0723" w:rsidP="009C0723">
      <w:pPr>
        <w:pStyle w:val="Textoindependiente"/>
        <w:ind w:firstLine="708"/>
        <w:rPr>
          <w:rFonts w:ascii="Abadi" w:hAnsi="Abadi"/>
          <w:b w:val="0"/>
          <w:bCs w:val="0"/>
          <w:sz w:val="21"/>
          <w:szCs w:val="21"/>
        </w:rPr>
      </w:pPr>
      <w:r w:rsidRPr="008050C6">
        <w:rPr>
          <w:rFonts w:ascii="Abadi" w:hAnsi="Abadi"/>
          <w:b w:val="0"/>
          <w:bCs w:val="0"/>
          <w:sz w:val="21"/>
          <w:szCs w:val="21"/>
        </w:rPr>
        <w:t>II. Antecedentes:</w:t>
      </w:r>
    </w:p>
    <w:p w14:paraId="08B7B3D5" w14:textId="77777777" w:rsidR="009C0723" w:rsidRPr="008050C6" w:rsidRDefault="009C0723" w:rsidP="009C0723">
      <w:pPr>
        <w:pStyle w:val="Textoindependiente"/>
        <w:ind w:firstLine="708"/>
        <w:rPr>
          <w:rFonts w:ascii="Abadi" w:hAnsi="Abadi"/>
          <w:b w:val="0"/>
          <w:sz w:val="21"/>
          <w:szCs w:val="21"/>
        </w:rPr>
      </w:pPr>
    </w:p>
    <w:p w14:paraId="0A7AABB4"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1F19CA25" w14:textId="77777777" w:rsidR="009C0723" w:rsidRPr="008050C6" w:rsidRDefault="009C0723" w:rsidP="009C0723">
      <w:pPr>
        <w:pStyle w:val="Textoindependiente"/>
        <w:ind w:firstLine="708"/>
        <w:rPr>
          <w:rFonts w:ascii="Abadi" w:hAnsi="Abadi"/>
          <w:b w:val="0"/>
          <w:sz w:val="21"/>
          <w:szCs w:val="21"/>
        </w:rPr>
      </w:pPr>
    </w:p>
    <w:p w14:paraId="3B6CB84C"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 xml:space="preserve">Por su parte, el artículo 3, fracción V de la Ley de Fiscalización Superior del Estado de Guanajuato señala que la </w:t>
      </w:r>
      <w:r w:rsidRPr="008050C6">
        <w:rPr>
          <w:rFonts w:ascii="Abadi" w:hAnsi="Abadi"/>
          <w:b w:val="0"/>
          <w:sz w:val="21"/>
          <w:szCs w:val="21"/>
        </w:rPr>
        <w:lastRenderedPageBreak/>
        <w:t xml:space="preserve">Auditoría Superior del Estado es competente para practicar auditorías de desempeño para verificar el cumplimiento de los objetivos y las metas de los programas estatales y municipales. </w:t>
      </w:r>
    </w:p>
    <w:p w14:paraId="54E700B1" w14:textId="77777777" w:rsidR="009C0723" w:rsidRPr="008050C6" w:rsidRDefault="009C0723" w:rsidP="009C0723">
      <w:pPr>
        <w:pStyle w:val="Textoindependiente"/>
        <w:ind w:firstLine="708"/>
        <w:rPr>
          <w:rFonts w:ascii="Abadi" w:hAnsi="Abadi"/>
          <w:b w:val="0"/>
          <w:sz w:val="21"/>
          <w:szCs w:val="21"/>
        </w:rPr>
      </w:pPr>
    </w:p>
    <w:p w14:paraId="3D127246"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De igual forma, el artículo 56 de la Ley de Fiscalización Superior señala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07B6B775" w14:textId="77777777" w:rsidR="009C0723" w:rsidRPr="008050C6" w:rsidRDefault="009C0723" w:rsidP="009C0723">
      <w:pPr>
        <w:pStyle w:val="Textoindependiente"/>
        <w:ind w:firstLine="708"/>
        <w:rPr>
          <w:rFonts w:ascii="Abadi" w:hAnsi="Abadi"/>
          <w:b w:val="0"/>
          <w:sz w:val="21"/>
          <w:szCs w:val="21"/>
        </w:rPr>
      </w:pPr>
    </w:p>
    <w:p w14:paraId="07A8B6AF" w14:textId="77777777" w:rsidR="009C0723" w:rsidRPr="008050C6" w:rsidRDefault="009C0723" w:rsidP="009C0723">
      <w:pPr>
        <w:ind w:firstLine="709"/>
        <w:jc w:val="both"/>
        <w:rPr>
          <w:rFonts w:ascii="Abadi" w:hAnsi="Abadi"/>
          <w:sz w:val="21"/>
          <w:szCs w:val="21"/>
          <w:lang w:eastAsia="x-none"/>
        </w:rPr>
      </w:pPr>
      <w:r w:rsidRPr="008050C6">
        <w:rPr>
          <w:rFonts w:ascii="Abadi" w:hAnsi="Abadi"/>
          <w:sz w:val="21"/>
          <w:szCs w:val="21"/>
          <w:lang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6E750D5F" w14:textId="77777777" w:rsidR="009C0723" w:rsidRPr="008050C6" w:rsidRDefault="009C0723" w:rsidP="009C0723">
      <w:pPr>
        <w:jc w:val="both"/>
        <w:rPr>
          <w:rFonts w:ascii="Abadi" w:hAnsi="Abadi"/>
          <w:sz w:val="21"/>
          <w:szCs w:val="21"/>
          <w:lang w:eastAsia="x-none"/>
        </w:rPr>
      </w:pPr>
    </w:p>
    <w:p w14:paraId="1B8EDF63" w14:textId="77777777" w:rsidR="009C0723" w:rsidRPr="008050C6" w:rsidRDefault="009C0723" w:rsidP="009C0723">
      <w:pPr>
        <w:ind w:firstLine="708"/>
        <w:jc w:val="both"/>
        <w:rPr>
          <w:rFonts w:ascii="Abadi" w:hAnsi="Abadi"/>
          <w:sz w:val="21"/>
          <w:szCs w:val="21"/>
          <w:lang w:eastAsia="x-none"/>
        </w:rPr>
      </w:pPr>
      <w:r w:rsidRPr="008050C6">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531CA5C4" w14:textId="77777777" w:rsidR="009C0723" w:rsidRPr="008050C6" w:rsidRDefault="009C0723" w:rsidP="009C0723">
      <w:pPr>
        <w:ind w:firstLine="708"/>
        <w:jc w:val="both"/>
        <w:rPr>
          <w:rFonts w:ascii="Abadi" w:hAnsi="Abadi"/>
          <w:sz w:val="21"/>
          <w:szCs w:val="21"/>
        </w:rPr>
      </w:pPr>
    </w:p>
    <w:p w14:paraId="0D103104"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41350DA4" w14:textId="77777777" w:rsidR="009C0723" w:rsidRPr="008050C6" w:rsidRDefault="009C0723" w:rsidP="009C0723">
      <w:pPr>
        <w:pStyle w:val="Textoindependiente"/>
        <w:ind w:firstLine="708"/>
        <w:rPr>
          <w:rFonts w:ascii="Abadi" w:hAnsi="Abadi"/>
          <w:b w:val="0"/>
          <w:sz w:val="21"/>
          <w:szCs w:val="21"/>
        </w:rPr>
      </w:pPr>
    </w:p>
    <w:p w14:paraId="2B592658"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Apaseo el Alto, </w:t>
      </w:r>
      <w:r w:rsidRPr="008050C6">
        <w:rPr>
          <w:rFonts w:ascii="Abadi" w:hAnsi="Abadi"/>
          <w:b w:val="0"/>
          <w:sz w:val="21"/>
          <w:szCs w:val="21"/>
        </w:rPr>
        <w:t>Gto., por el periodo comprendido del 1 de enero al 31 de diciembre del ejercicio fiscal del año 2018, la cual se realizó con enfoque de consistencia y resultados al Programa E0045 «Modernización Catastral».</w:t>
      </w:r>
    </w:p>
    <w:p w14:paraId="1620C8AD" w14:textId="77777777" w:rsidR="009C0723" w:rsidRPr="008050C6" w:rsidRDefault="009C0723" w:rsidP="009C0723">
      <w:pPr>
        <w:pStyle w:val="Textoindependiente"/>
        <w:ind w:firstLine="708"/>
        <w:rPr>
          <w:rFonts w:ascii="Abadi" w:hAnsi="Abadi"/>
          <w:b w:val="0"/>
          <w:sz w:val="21"/>
          <w:szCs w:val="21"/>
        </w:rPr>
      </w:pPr>
    </w:p>
    <w:p w14:paraId="02BF4C00"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El 19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remitió en fechas 28 de marzo y 3 de abril de 2019.</w:t>
      </w:r>
    </w:p>
    <w:p w14:paraId="7FD3437C" w14:textId="77777777" w:rsidR="009C0723" w:rsidRPr="008050C6" w:rsidRDefault="009C0723" w:rsidP="009C0723">
      <w:pPr>
        <w:pStyle w:val="Textoindependiente"/>
        <w:ind w:firstLine="708"/>
        <w:rPr>
          <w:rFonts w:ascii="Abadi" w:hAnsi="Abadi"/>
          <w:b w:val="0"/>
          <w:sz w:val="21"/>
          <w:szCs w:val="21"/>
        </w:rPr>
      </w:pPr>
    </w:p>
    <w:p w14:paraId="66D0E1AF"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Como parte del proceso de auditoría, el 8 de julio de 2019 se notificó al sujeto fiscalizado el pliego de recomendaciones derivadas de la auditoría practicada. Lo anterior, para dar cumplimiento a lo preceptuado por el artículo 58 de la Ley de Fiscalización Superior del Estado de Guanajuato.</w:t>
      </w:r>
    </w:p>
    <w:p w14:paraId="766EEE3B" w14:textId="77777777" w:rsidR="009C0723" w:rsidRPr="008050C6" w:rsidRDefault="009C0723" w:rsidP="009C0723">
      <w:pPr>
        <w:pStyle w:val="Textoindependiente"/>
        <w:ind w:firstLine="708"/>
        <w:rPr>
          <w:rFonts w:ascii="Abadi" w:hAnsi="Abadi"/>
          <w:b w:val="0"/>
          <w:sz w:val="21"/>
          <w:szCs w:val="21"/>
        </w:rPr>
      </w:pPr>
    </w:p>
    <w:p w14:paraId="18B650B6"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El 6 de agosto de 2019, el sujeto fiscalizado dio respuesta a las recomendaciones derivadas de la auditoría practicada, anexándose la información y documentación que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25431296" w14:textId="77777777" w:rsidR="009C0723" w:rsidRPr="008050C6" w:rsidRDefault="009C0723" w:rsidP="009C0723">
      <w:pPr>
        <w:pStyle w:val="Textoindependiente"/>
        <w:ind w:firstLine="708"/>
        <w:rPr>
          <w:rFonts w:ascii="Abadi" w:hAnsi="Abadi"/>
          <w:b w:val="0"/>
          <w:sz w:val="21"/>
          <w:szCs w:val="21"/>
        </w:rPr>
      </w:pPr>
    </w:p>
    <w:p w14:paraId="192CCE60"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El informe de resultados se notificó a la presidenta municipal de Apaseo el Alto, Gto., el 6 de septiembre de 2019.</w:t>
      </w:r>
    </w:p>
    <w:p w14:paraId="66F5F018" w14:textId="77777777" w:rsidR="009C0723" w:rsidRPr="008050C6" w:rsidRDefault="009C0723" w:rsidP="009C0723">
      <w:pPr>
        <w:pStyle w:val="Textoindependiente"/>
        <w:ind w:firstLine="708"/>
        <w:rPr>
          <w:rFonts w:ascii="Abadi" w:hAnsi="Abadi"/>
          <w:b w:val="0"/>
          <w:sz w:val="21"/>
          <w:szCs w:val="21"/>
        </w:rPr>
      </w:pPr>
    </w:p>
    <w:p w14:paraId="0408C3E8"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5F504012" w14:textId="77777777" w:rsidR="009C0723" w:rsidRPr="008050C6" w:rsidRDefault="009C0723" w:rsidP="009C0723">
      <w:pPr>
        <w:pStyle w:val="Textoindependiente"/>
        <w:ind w:firstLine="708"/>
        <w:rPr>
          <w:rFonts w:ascii="Abadi" w:hAnsi="Abadi"/>
          <w:b w:val="0"/>
          <w:sz w:val="21"/>
          <w:szCs w:val="21"/>
        </w:rPr>
      </w:pPr>
    </w:p>
    <w:p w14:paraId="24B6D380" w14:textId="77777777" w:rsidR="009C0723" w:rsidRPr="008050C6" w:rsidRDefault="009C0723" w:rsidP="009C0723">
      <w:pPr>
        <w:ind w:firstLine="708"/>
        <w:jc w:val="both"/>
        <w:rPr>
          <w:rFonts w:ascii="Abadi" w:hAnsi="Abadi"/>
          <w:bCs/>
          <w:sz w:val="21"/>
          <w:szCs w:val="21"/>
          <w:lang w:eastAsia="x-none"/>
        </w:rPr>
      </w:pPr>
      <w:r w:rsidRPr="008050C6">
        <w:rPr>
          <w:rFonts w:ascii="Abadi" w:hAnsi="Abadi"/>
          <w:sz w:val="21"/>
          <w:szCs w:val="21"/>
          <w:lang w:eastAsia="x-none"/>
        </w:rPr>
        <w:t xml:space="preserve">En razón de lo anterior, el Auditor Superior del Estado remitió a este Congreso </w:t>
      </w:r>
      <w:r w:rsidRPr="008050C6">
        <w:rPr>
          <w:rFonts w:ascii="Abadi" w:hAnsi="Abadi"/>
          <w:sz w:val="21"/>
          <w:szCs w:val="21"/>
          <w:lang w:eastAsia="x-none"/>
        </w:rPr>
        <w:lastRenderedPageBreak/>
        <w:t>del Estado, el informe de resultados, el cual se turnó a la Comisión de Hacienda y Fiscalización el 12 de septiembre de 2019 para su estudio y dictamen, siendo radic</w:t>
      </w:r>
      <w:r w:rsidRPr="008050C6">
        <w:rPr>
          <w:rFonts w:ascii="Abadi" w:hAnsi="Abadi"/>
          <w:bCs/>
          <w:sz w:val="21"/>
          <w:szCs w:val="21"/>
          <w:lang w:eastAsia="x-none"/>
        </w:rPr>
        <w:t>ado el 23 de septiembre del año en curso.</w:t>
      </w:r>
    </w:p>
    <w:p w14:paraId="14DC8AA1" w14:textId="77777777" w:rsidR="009C0723" w:rsidRPr="008050C6" w:rsidRDefault="009C0723" w:rsidP="009C0723">
      <w:pPr>
        <w:pStyle w:val="Textoindependiente"/>
        <w:ind w:firstLine="708"/>
        <w:rPr>
          <w:rFonts w:ascii="Abadi" w:hAnsi="Abadi"/>
          <w:b w:val="0"/>
          <w:sz w:val="21"/>
          <w:szCs w:val="21"/>
        </w:rPr>
      </w:pPr>
    </w:p>
    <w:p w14:paraId="6BBEEDA5" w14:textId="77777777" w:rsidR="009C0723" w:rsidRPr="008050C6" w:rsidRDefault="009C0723" w:rsidP="009C0723">
      <w:pPr>
        <w:pStyle w:val="Textoindependiente"/>
        <w:ind w:firstLine="708"/>
        <w:rPr>
          <w:rFonts w:ascii="Abadi" w:hAnsi="Abadi"/>
          <w:b w:val="0"/>
          <w:bCs w:val="0"/>
          <w:sz w:val="21"/>
          <w:szCs w:val="21"/>
        </w:rPr>
      </w:pPr>
      <w:r w:rsidRPr="008050C6">
        <w:rPr>
          <w:rFonts w:ascii="Abadi" w:hAnsi="Abadi"/>
          <w:b w:val="0"/>
          <w:bCs w:val="0"/>
          <w:sz w:val="21"/>
          <w:szCs w:val="21"/>
        </w:rPr>
        <w:t>IV. Contenido del Informe de Resultados:</w:t>
      </w:r>
    </w:p>
    <w:p w14:paraId="16AFC4C3" w14:textId="77777777" w:rsidR="009C0723" w:rsidRPr="008050C6" w:rsidRDefault="009C0723" w:rsidP="009C0723">
      <w:pPr>
        <w:pStyle w:val="Textoindependiente"/>
        <w:rPr>
          <w:rFonts w:ascii="Abadi" w:hAnsi="Abadi"/>
          <w:b w:val="0"/>
          <w:bCs w:val="0"/>
          <w:sz w:val="21"/>
          <w:szCs w:val="21"/>
        </w:rPr>
      </w:pPr>
    </w:p>
    <w:p w14:paraId="701C1D04" w14:textId="77777777" w:rsidR="009C0723" w:rsidRPr="008050C6" w:rsidRDefault="009C0723" w:rsidP="009C0723">
      <w:pPr>
        <w:pStyle w:val="Textoindependiente"/>
        <w:rPr>
          <w:rFonts w:ascii="Abadi" w:hAnsi="Abadi"/>
          <w:b w:val="0"/>
          <w:bCs w:val="0"/>
          <w:sz w:val="21"/>
          <w:szCs w:val="21"/>
        </w:rPr>
      </w:pPr>
      <w:r w:rsidRPr="008050C6">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01921ACB" w14:textId="77777777" w:rsidR="009C0723" w:rsidRPr="008050C6" w:rsidRDefault="009C0723" w:rsidP="009C0723">
      <w:pPr>
        <w:pStyle w:val="Textoindependiente"/>
        <w:rPr>
          <w:rFonts w:ascii="Abadi" w:hAnsi="Abadi"/>
          <w:b w:val="0"/>
          <w:bCs w:val="0"/>
          <w:sz w:val="21"/>
          <w:szCs w:val="21"/>
        </w:rPr>
      </w:pPr>
    </w:p>
    <w:p w14:paraId="5D1A866E" w14:textId="77777777" w:rsidR="009C0723" w:rsidRPr="008050C6" w:rsidRDefault="009C0723" w:rsidP="009C0723">
      <w:pPr>
        <w:pStyle w:val="Textoindependiente"/>
        <w:numPr>
          <w:ilvl w:val="0"/>
          <w:numId w:val="42"/>
        </w:numPr>
        <w:autoSpaceDE/>
        <w:autoSpaceDN/>
        <w:rPr>
          <w:rFonts w:ascii="Abadi" w:hAnsi="Abadi"/>
          <w:b w:val="0"/>
          <w:bCs w:val="0"/>
          <w:sz w:val="21"/>
          <w:szCs w:val="21"/>
        </w:rPr>
      </w:pPr>
      <w:r w:rsidRPr="008050C6">
        <w:rPr>
          <w:rFonts w:ascii="Abadi" w:hAnsi="Abadi"/>
          <w:b w:val="0"/>
          <w:bCs w:val="0"/>
          <w:sz w:val="21"/>
          <w:szCs w:val="21"/>
        </w:rPr>
        <w:t>Introducción.</w:t>
      </w:r>
    </w:p>
    <w:p w14:paraId="5DA41C00" w14:textId="77777777" w:rsidR="009C0723" w:rsidRPr="008050C6" w:rsidRDefault="009C0723" w:rsidP="009C0723">
      <w:pPr>
        <w:pStyle w:val="Textoindependiente"/>
        <w:ind w:left="705"/>
        <w:rPr>
          <w:rFonts w:ascii="Abadi" w:hAnsi="Abadi"/>
          <w:b w:val="0"/>
          <w:sz w:val="21"/>
          <w:szCs w:val="21"/>
        </w:rPr>
      </w:pPr>
    </w:p>
    <w:p w14:paraId="7BD322D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6DEC48BA" w14:textId="77777777" w:rsidR="009C0723" w:rsidRPr="008050C6" w:rsidRDefault="009C0723" w:rsidP="009C0723">
      <w:pPr>
        <w:pStyle w:val="Textoindependiente"/>
        <w:ind w:firstLine="705"/>
        <w:rPr>
          <w:rFonts w:ascii="Abadi" w:hAnsi="Abadi"/>
          <w:b w:val="0"/>
          <w:sz w:val="21"/>
          <w:szCs w:val="21"/>
        </w:rPr>
      </w:pPr>
    </w:p>
    <w:p w14:paraId="1CAEF172"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7E716F36" w14:textId="77777777" w:rsidR="009C0723" w:rsidRPr="008050C6" w:rsidRDefault="009C0723" w:rsidP="009C0723">
      <w:pPr>
        <w:pStyle w:val="Textoindependiente"/>
        <w:ind w:firstLine="705"/>
        <w:rPr>
          <w:rFonts w:ascii="Abadi" w:hAnsi="Abadi"/>
          <w:b w:val="0"/>
          <w:sz w:val="21"/>
          <w:szCs w:val="21"/>
        </w:rPr>
      </w:pPr>
    </w:p>
    <w:p w14:paraId="60C471C9"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6B4E1FEE" w14:textId="77777777" w:rsidR="009C0723" w:rsidRPr="008050C6" w:rsidRDefault="009C0723" w:rsidP="009C0723">
      <w:pPr>
        <w:pStyle w:val="Textoindependiente"/>
        <w:ind w:firstLine="705"/>
        <w:rPr>
          <w:rFonts w:ascii="Abadi" w:hAnsi="Abadi"/>
          <w:b w:val="0"/>
          <w:sz w:val="21"/>
          <w:szCs w:val="21"/>
        </w:rPr>
      </w:pPr>
    </w:p>
    <w:p w14:paraId="2F2BED97"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434684B5" w14:textId="77777777" w:rsidR="009C0723" w:rsidRPr="008050C6" w:rsidRDefault="009C0723" w:rsidP="009C0723">
      <w:pPr>
        <w:pStyle w:val="Textoindependiente"/>
        <w:ind w:firstLine="705"/>
        <w:rPr>
          <w:rFonts w:ascii="Abadi" w:hAnsi="Abadi"/>
          <w:b w:val="0"/>
          <w:sz w:val="21"/>
          <w:szCs w:val="21"/>
        </w:rPr>
      </w:pPr>
    </w:p>
    <w:p w14:paraId="035DFF3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48143380" w14:textId="77777777" w:rsidR="009C0723" w:rsidRPr="008050C6" w:rsidRDefault="009C0723" w:rsidP="009C0723">
      <w:pPr>
        <w:pStyle w:val="Textoindependiente"/>
        <w:ind w:firstLine="705"/>
        <w:rPr>
          <w:rFonts w:ascii="Abadi" w:hAnsi="Abadi"/>
          <w:b w:val="0"/>
          <w:sz w:val="21"/>
          <w:szCs w:val="21"/>
        </w:rPr>
      </w:pPr>
    </w:p>
    <w:p w14:paraId="4A088586"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entre otros.</w:t>
      </w:r>
    </w:p>
    <w:p w14:paraId="43F73F38" w14:textId="77777777" w:rsidR="009C0723" w:rsidRPr="008050C6" w:rsidRDefault="009C0723" w:rsidP="009C0723">
      <w:pPr>
        <w:pStyle w:val="Textoindependiente"/>
        <w:ind w:firstLine="708"/>
        <w:rPr>
          <w:rFonts w:ascii="Abadi" w:hAnsi="Abadi"/>
          <w:b w:val="0"/>
          <w:sz w:val="21"/>
          <w:szCs w:val="21"/>
        </w:rPr>
      </w:pPr>
    </w:p>
    <w:p w14:paraId="7F412381"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lastRenderedPageBreak/>
        <w:t>De igual forma, se menciona que el 24 de marzo de 2017 se publicó en el Periódico Oficial del Gobierno del Estado número 48, tercera parte, el Manual para las Auditorías al Desempeño de la Auditoría Superior del Estado de Guanajuato, el cual es un referente normativo medular para la emisión del informe de resultados, incluso para su estructura y criterios de valoración aplicados en el mismo.</w:t>
      </w:r>
    </w:p>
    <w:p w14:paraId="00FBF5BE" w14:textId="77777777" w:rsidR="009C0723" w:rsidRPr="008050C6" w:rsidRDefault="009C0723" w:rsidP="009C0723">
      <w:pPr>
        <w:pStyle w:val="Textoindependiente"/>
        <w:ind w:firstLine="708"/>
        <w:rPr>
          <w:rFonts w:ascii="Abadi" w:hAnsi="Abadi"/>
          <w:b w:val="0"/>
          <w:sz w:val="21"/>
          <w:szCs w:val="21"/>
        </w:rPr>
      </w:pPr>
    </w:p>
    <w:p w14:paraId="5D0F2076" w14:textId="77777777" w:rsidR="009C0723" w:rsidRPr="008050C6" w:rsidRDefault="009C0723" w:rsidP="009C0723">
      <w:pPr>
        <w:pStyle w:val="Textoindependiente"/>
        <w:ind w:firstLine="708"/>
        <w:rPr>
          <w:rFonts w:ascii="Abadi" w:hAnsi="Abadi"/>
          <w:b w:val="0"/>
          <w:sz w:val="21"/>
          <w:szCs w:val="21"/>
        </w:rPr>
      </w:pPr>
      <w:r w:rsidRPr="008050C6">
        <w:rPr>
          <w:rFonts w:ascii="Abadi" w:hAnsi="Abadi"/>
          <w:b w:val="0"/>
          <w:sz w:val="21"/>
          <w:szCs w:val="21"/>
        </w:rPr>
        <w:t>En esta parte 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285D2FAD" w14:textId="77777777" w:rsidR="009C0723" w:rsidRPr="008050C6" w:rsidRDefault="009C0723" w:rsidP="009C0723">
      <w:pPr>
        <w:pStyle w:val="Textoindependiente"/>
        <w:ind w:firstLine="708"/>
        <w:rPr>
          <w:rFonts w:ascii="Abadi" w:hAnsi="Abadi"/>
          <w:b w:val="0"/>
          <w:sz w:val="21"/>
          <w:szCs w:val="21"/>
        </w:rPr>
      </w:pPr>
    </w:p>
    <w:p w14:paraId="19FAD8DD"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cuanto al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475E6808" w14:textId="77777777" w:rsidR="009C0723" w:rsidRPr="008050C6" w:rsidRDefault="009C0723" w:rsidP="009C0723">
      <w:pPr>
        <w:pStyle w:val="Textoindependiente"/>
        <w:ind w:firstLine="705"/>
        <w:rPr>
          <w:rFonts w:ascii="Abadi" w:hAnsi="Abadi"/>
          <w:b w:val="0"/>
          <w:sz w:val="21"/>
          <w:szCs w:val="21"/>
        </w:rPr>
      </w:pPr>
    </w:p>
    <w:p w14:paraId="0BC9DB44"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9ED89CE" w14:textId="77777777" w:rsidR="009C0723" w:rsidRPr="008050C6" w:rsidRDefault="009C0723" w:rsidP="009C0723">
      <w:pPr>
        <w:pStyle w:val="Textoindependiente"/>
        <w:ind w:firstLine="705"/>
        <w:rPr>
          <w:rFonts w:ascii="Abadi" w:hAnsi="Abadi"/>
          <w:b w:val="0"/>
          <w:sz w:val="21"/>
          <w:szCs w:val="21"/>
        </w:rPr>
      </w:pPr>
    </w:p>
    <w:p w14:paraId="08CC9654"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w:t>
      </w:r>
      <w:r w:rsidRPr="008050C6">
        <w:rPr>
          <w:rFonts w:ascii="Abadi" w:hAnsi="Abadi"/>
          <w:b w:val="0"/>
          <w:sz w:val="21"/>
          <w:szCs w:val="21"/>
        </w:rPr>
        <w:t>informe de resultados materia del presente dictamen es precisa y comprensible.</w:t>
      </w:r>
    </w:p>
    <w:p w14:paraId="2BAFDCF9" w14:textId="77777777" w:rsidR="009C0723" w:rsidRPr="008050C6" w:rsidRDefault="009C0723" w:rsidP="009C0723">
      <w:pPr>
        <w:pStyle w:val="Textoindependiente"/>
        <w:ind w:firstLine="705"/>
        <w:rPr>
          <w:rFonts w:ascii="Abadi" w:hAnsi="Abadi"/>
          <w:b w:val="0"/>
          <w:sz w:val="21"/>
          <w:szCs w:val="21"/>
        </w:rPr>
      </w:pPr>
    </w:p>
    <w:p w14:paraId="14BD08BD"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3304EAB1" w14:textId="77777777" w:rsidR="009C0723" w:rsidRPr="008050C6" w:rsidRDefault="009C0723" w:rsidP="009C0723">
      <w:pPr>
        <w:pStyle w:val="Textoindependiente"/>
        <w:ind w:firstLine="705"/>
        <w:rPr>
          <w:rFonts w:ascii="Abadi" w:hAnsi="Abadi"/>
          <w:b w:val="0"/>
          <w:sz w:val="21"/>
          <w:szCs w:val="21"/>
        </w:rPr>
      </w:pPr>
    </w:p>
    <w:p w14:paraId="5EAC4C56"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12F95663" w14:textId="77777777" w:rsidR="009C0723" w:rsidRPr="008050C6" w:rsidRDefault="009C0723" w:rsidP="009C0723">
      <w:pPr>
        <w:pStyle w:val="Textoindependiente"/>
        <w:ind w:firstLine="705"/>
        <w:rPr>
          <w:rFonts w:ascii="Abadi" w:hAnsi="Abadi"/>
          <w:b w:val="0"/>
          <w:sz w:val="21"/>
          <w:szCs w:val="21"/>
        </w:rPr>
      </w:pPr>
    </w:p>
    <w:p w14:paraId="0273D0F6"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30241B4D" w14:textId="77777777" w:rsidR="009C0723" w:rsidRPr="008050C6" w:rsidRDefault="009C0723" w:rsidP="009C0723">
      <w:pPr>
        <w:pStyle w:val="Textoindependiente"/>
        <w:ind w:firstLine="705"/>
        <w:rPr>
          <w:rFonts w:ascii="Abadi" w:hAnsi="Abadi"/>
          <w:b w:val="0"/>
          <w:sz w:val="21"/>
          <w:szCs w:val="21"/>
        </w:rPr>
      </w:pPr>
    </w:p>
    <w:p w14:paraId="743819B6"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273F4990" w14:textId="77777777" w:rsidR="009C0723" w:rsidRPr="008050C6" w:rsidRDefault="009C0723" w:rsidP="009C0723">
      <w:pPr>
        <w:pStyle w:val="Textoindependiente"/>
        <w:ind w:firstLine="705"/>
        <w:rPr>
          <w:rFonts w:ascii="Abadi" w:hAnsi="Abadi"/>
          <w:b w:val="0"/>
          <w:sz w:val="21"/>
          <w:szCs w:val="21"/>
        </w:rPr>
      </w:pPr>
    </w:p>
    <w:p w14:paraId="41F5E943"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Asimismo, por medio de las auditorías de desempeño, la Auditoría Superior del Estado analiza el cumplimiento de metas y objetivos de las políticas, planes, programas, proyectos y, en general, de las </w:t>
      </w:r>
      <w:r w:rsidRPr="008050C6">
        <w:rPr>
          <w:rFonts w:ascii="Abadi" w:hAnsi="Abadi"/>
          <w:b w:val="0"/>
          <w:sz w:val="21"/>
          <w:szCs w:val="21"/>
        </w:rPr>
        <w:lastRenderedPageBreak/>
        <w:t>acciones gubernamentales de los sujetos fiscalizados, identificando las fortalezas y retos en su diseño, operación, seguimiento, monitoreo, impacto y evaluación, proponiendo alternativas para su mejora.</w:t>
      </w:r>
    </w:p>
    <w:p w14:paraId="120281EA" w14:textId="77777777" w:rsidR="009C0723" w:rsidRPr="008050C6" w:rsidRDefault="009C0723" w:rsidP="009C0723">
      <w:pPr>
        <w:pStyle w:val="Textoindependiente"/>
        <w:ind w:firstLine="705"/>
        <w:rPr>
          <w:rFonts w:ascii="Abadi" w:hAnsi="Abadi"/>
          <w:b w:val="0"/>
          <w:sz w:val="21"/>
          <w:szCs w:val="21"/>
        </w:rPr>
      </w:pPr>
    </w:p>
    <w:p w14:paraId="053EA7EE"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lo que respecta a la auditoría que nos ocupa se tuvo por objetivo particular fiscalizar el correcto diseño del Programa Presupuestario E0045 «Modernización Catastral» del municipio de Apaseo el Alto, Gto., conforme a la Metodología del Marco Lógico, incluyendo su Matriz de Indicadores para Resultados, así como el cumplimiento oportuno de sus metas planeadas.</w:t>
      </w:r>
    </w:p>
    <w:p w14:paraId="4FBD1899" w14:textId="77777777" w:rsidR="009C0723" w:rsidRPr="008050C6" w:rsidRDefault="009C0723" w:rsidP="009C0723">
      <w:pPr>
        <w:pStyle w:val="Textoindependiente"/>
        <w:ind w:firstLine="705"/>
        <w:rPr>
          <w:rFonts w:ascii="Abadi" w:hAnsi="Abadi"/>
          <w:b w:val="0"/>
          <w:sz w:val="21"/>
          <w:szCs w:val="21"/>
        </w:rPr>
      </w:pPr>
    </w:p>
    <w:p w14:paraId="246575D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Dichos objetivos se desarrollaron en 8 procedimientos, los que se traducen en 39 preguntas de auditoría. </w:t>
      </w:r>
    </w:p>
    <w:p w14:paraId="63663475" w14:textId="77777777" w:rsidR="009C0723" w:rsidRPr="008050C6" w:rsidRDefault="009C0723" w:rsidP="009C0723">
      <w:pPr>
        <w:pStyle w:val="Textoindependiente"/>
        <w:ind w:firstLine="705"/>
        <w:rPr>
          <w:rFonts w:ascii="Abadi" w:hAnsi="Abadi"/>
          <w:b w:val="0"/>
          <w:sz w:val="21"/>
          <w:szCs w:val="21"/>
        </w:rPr>
      </w:pPr>
    </w:p>
    <w:p w14:paraId="62F762AA"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También se refiere que de acuerdo a la Organización Internacional de Instituciones de Fiscalización Superior, para las auditorías de desempeño existen tres enfoques, los cuales van orientados a los siguientes aspectos: al sistema, que examina el funcionamiento adecuado de los sistemas de gestión; a los resultados, que evalúa si los objetivos en términos de resultados o productos han sido alcanzados como se deseaba, o si los programas y servicios operan como se esperaba; y al problema, que examina, verifica y analiza las causas de los problemas particulares o desviaciones de los criterios establecidos, precisando que dichos enfoques no son excluyentes.</w:t>
      </w:r>
    </w:p>
    <w:p w14:paraId="4790FEC1" w14:textId="77777777" w:rsidR="009C0723" w:rsidRPr="008050C6" w:rsidRDefault="009C0723" w:rsidP="009C0723">
      <w:pPr>
        <w:pStyle w:val="Textoindependiente"/>
        <w:ind w:firstLine="705"/>
        <w:rPr>
          <w:rFonts w:ascii="Abadi" w:hAnsi="Abadi"/>
          <w:b w:val="0"/>
          <w:sz w:val="21"/>
          <w:szCs w:val="21"/>
        </w:rPr>
      </w:pPr>
    </w:p>
    <w:p w14:paraId="208A1AA4"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Al respecto, se señala que en la auditoría materia del presente dictamen se aplicó un enfoque de consistencia y resultados, dado que se revisó la formulación de un Programa Presupuestario Municipal, así como el cumplimiento de metas del mismo, proveyendo información que retroalimenta su diseño, gestión y resultados.</w:t>
      </w:r>
    </w:p>
    <w:p w14:paraId="6D2CC7F6" w14:textId="77777777" w:rsidR="009C0723" w:rsidRPr="008050C6" w:rsidRDefault="009C0723" w:rsidP="009C0723">
      <w:pPr>
        <w:pStyle w:val="Textoindependiente"/>
        <w:ind w:firstLine="705"/>
        <w:rPr>
          <w:rFonts w:ascii="Abadi" w:hAnsi="Abadi"/>
          <w:b w:val="0"/>
          <w:sz w:val="21"/>
          <w:szCs w:val="21"/>
        </w:rPr>
      </w:pPr>
    </w:p>
    <w:p w14:paraId="6A002605"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Es así que los objetivos específicos se desarrollaron en la auditoría en los siguientes resultados:</w:t>
      </w:r>
    </w:p>
    <w:p w14:paraId="22BF7F2F" w14:textId="77777777" w:rsidR="009C0723" w:rsidRPr="008050C6" w:rsidRDefault="009C0723" w:rsidP="009C0723">
      <w:pPr>
        <w:pStyle w:val="Textoindependiente"/>
        <w:tabs>
          <w:tab w:val="left" w:pos="993"/>
        </w:tabs>
        <w:ind w:firstLine="705"/>
        <w:rPr>
          <w:rFonts w:ascii="Abadi" w:hAnsi="Abadi"/>
          <w:b w:val="0"/>
          <w:sz w:val="21"/>
          <w:szCs w:val="21"/>
        </w:rPr>
      </w:pPr>
    </w:p>
    <w:p w14:paraId="277F0119"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Análisis del Origen de la Intervención:</w:t>
      </w:r>
    </w:p>
    <w:p w14:paraId="4E59D973" w14:textId="77777777" w:rsidR="009C0723" w:rsidRPr="008050C6" w:rsidRDefault="009C0723" w:rsidP="009C0723">
      <w:pPr>
        <w:pStyle w:val="Textoindependiente"/>
        <w:tabs>
          <w:tab w:val="left" w:pos="993"/>
        </w:tabs>
        <w:ind w:firstLine="705"/>
        <w:rPr>
          <w:rFonts w:ascii="Abadi" w:hAnsi="Abadi"/>
          <w:b w:val="0"/>
          <w:sz w:val="21"/>
          <w:szCs w:val="21"/>
        </w:rPr>
      </w:pPr>
    </w:p>
    <w:p w14:paraId="67F7E18C"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Identificación del problema, necesidad u oportunidad.</w:t>
      </w:r>
    </w:p>
    <w:p w14:paraId="2B94B0B8" w14:textId="77777777" w:rsidR="009C0723" w:rsidRPr="008050C6" w:rsidRDefault="009C0723" w:rsidP="009C0723">
      <w:pPr>
        <w:pStyle w:val="Textoindependiente"/>
        <w:tabs>
          <w:tab w:val="left" w:pos="993"/>
        </w:tabs>
        <w:ind w:firstLine="705"/>
        <w:rPr>
          <w:rFonts w:ascii="Abadi" w:hAnsi="Abadi"/>
          <w:b w:val="0"/>
          <w:sz w:val="21"/>
          <w:szCs w:val="21"/>
        </w:rPr>
      </w:pPr>
    </w:p>
    <w:p w14:paraId="024C5C2A"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la situación problema y de la solución.</w:t>
      </w:r>
    </w:p>
    <w:p w14:paraId="46785827" w14:textId="77777777" w:rsidR="009C0723" w:rsidRPr="008050C6" w:rsidRDefault="009C0723" w:rsidP="009C0723">
      <w:pPr>
        <w:pStyle w:val="Prrafodelista"/>
        <w:tabs>
          <w:tab w:val="left" w:pos="993"/>
        </w:tabs>
        <w:ind w:left="0" w:firstLine="705"/>
        <w:jc w:val="both"/>
        <w:rPr>
          <w:rFonts w:ascii="Abadi" w:hAnsi="Abadi"/>
          <w:sz w:val="21"/>
          <w:szCs w:val="21"/>
        </w:rPr>
      </w:pPr>
    </w:p>
    <w:p w14:paraId="11DAA00C"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Análisis de alternativas.</w:t>
      </w:r>
    </w:p>
    <w:p w14:paraId="0B3AA89B" w14:textId="77777777" w:rsidR="009C0723" w:rsidRPr="008050C6" w:rsidRDefault="009C0723" w:rsidP="009C0723">
      <w:pPr>
        <w:pStyle w:val="Textoindependiente"/>
        <w:tabs>
          <w:tab w:val="left" w:pos="993"/>
        </w:tabs>
        <w:ind w:firstLine="705"/>
        <w:rPr>
          <w:rFonts w:ascii="Abadi" w:hAnsi="Abadi"/>
          <w:b w:val="0"/>
          <w:sz w:val="21"/>
          <w:szCs w:val="21"/>
        </w:rPr>
      </w:pPr>
    </w:p>
    <w:p w14:paraId="6462F748"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Consistencia de la Matriz de Indicadores para Resultados:</w:t>
      </w:r>
    </w:p>
    <w:p w14:paraId="43B56F1B" w14:textId="77777777" w:rsidR="009C0723" w:rsidRPr="008050C6" w:rsidRDefault="009C0723" w:rsidP="009C0723">
      <w:pPr>
        <w:pStyle w:val="Textoindependiente"/>
        <w:tabs>
          <w:tab w:val="left" w:pos="993"/>
        </w:tabs>
        <w:ind w:firstLine="705"/>
        <w:rPr>
          <w:rFonts w:ascii="Abadi" w:hAnsi="Abadi"/>
          <w:b w:val="0"/>
          <w:sz w:val="21"/>
          <w:szCs w:val="21"/>
        </w:rPr>
      </w:pPr>
    </w:p>
    <w:p w14:paraId="22743281"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Integración de la Matriz de Indicadores para Resultados (traspaso de información del árbol de objetivos a la Matriz de Indicadores para Resultados).</w:t>
      </w:r>
    </w:p>
    <w:p w14:paraId="5EC25494" w14:textId="77777777" w:rsidR="009C0723" w:rsidRPr="008050C6" w:rsidRDefault="009C0723" w:rsidP="009C0723">
      <w:pPr>
        <w:pStyle w:val="Textoindependiente"/>
        <w:tabs>
          <w:tab w:val="left" w:pos="993"/>
        </w:tabs>
        <w:ind w:firstLine="705"/>
        <w:rPr>
          <w:rFonts w:ascii="Abadi" w:hAnsi="Abadi"/>
          <w:b w:val="0"/>
          <w:sz w:val="21"/>
          <w:szCs w:val="21"/>
        </w:rPr>
      </w:pPr>
    </w:p>
    <w:p w14:paraId="6033AA2C"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vertical de la Matriz de Indicadores para Resultados.</w:t>
      </w:r>
    </w:p>
    <w:p w14:paraId="39145637" w14:textId="77777777" w:rsidR="009C0723" w:rsidRPr="008050C6" w:rsidRDefault="009C0723" w:rsidP="009C0723">
      <w:pPr>
        <w:pStyle w:val="Prrafodelista"/>
        <w:tabs>
          <w:tab w:val="left" w:pos="993"/>
        </w:tabs>
        <w:ind w:left="0" w:firstLine="705"/>
        <w:jc w:val="both"/>
        <w:rPr>
          <w:rFonts w:ascii="Abadi" w:hAnsi="Abadi"/>
          <w:sz w:val="21"/>
          <w:szCs w:val="21"/>
        </w:rPr>
      </w:pPr>
    </w:p>
    <w:p w14:paraId="5C3C5BF6"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Lógica horizontal de la Matriz de Indicadores para Resultados.</w:t>
      </w:r>
    </w:p>
    <w:p w14:paraId="12A0E05C" w14:textId="77777777" w:rsidR="009C0723" w:rsidRPr="008050C6" w:rsidRDefault="009C0723" w:rsidP="009C0723">
      <w:pPr>
        <w:pStyle w:val="Prrafodelista"/>
        <w:tabs>
          <w:tab w:val="left" w:pos="993"/>
        </w:tabs>
        <w:ind w:left="0" w:firstLine="705"/>
        <w:jc w:val="both"/>
        <w:rPr>
          <w:rFonts w:ascii="Abadi" w:hAnsi="Abadi"/>
          <w:sz w:val="21"/>
          <w:szCs w:val="21"/>
        </w:rPr>
      </w:pPr>
    </w:p>
    <w:p w14:paraId="40CBE3CB"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Presupuestación y Avance de Metas:</w:t>
      </w:r>
    </w:p>
    <w:p w14:paraId="68EEA954" w14:textId="77777777" w:rsidR="009C0723" w:rsidRPr="008050C6" w:rsidRDefault="009C0723" w:rsidP="009C0723">
      <w:pPr>
        <w:pStyle w:val="Textoindependiente"/>
        <w:tabs>
          <w:tab w:val="left" w:pos="993"/>
        </w:tabs>
        <w:ind w:firstLine="705"/>
        <w:rPr>
          <w:rFonts w:ascii="Abadi" w:hAnsi="Abadi"/>
          <w:b w:val="0"/>
          <w:sz w:val="21"/>
          <w:szCs w:val="21"/>
        </w:rPr>
      </w:pPr>
    </w:p>
    <w:p w14:paraId="26E2D967"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Presupuestación.</w:t>
      </w:r>
    </w:p>
    <w:p w14:paraId="67BB0EBF" w14:textId="77777777" w:rsidR="009C0723" w:rsidRPr="008050C6" w:rsidRDefault="009C0723" w:rsidP="009C0723">
      <w:pPr>
        <w:pStyle w:val="Textoindependiente"/>
        <w:tabs>
          <w:tab w:val="left" w:pos="993"/>
        </w:tabs>
        <w:ind w:firstLine="705"/>
        <w:rPr>
          <w:rFonts w:ascii="Abadi" w:hAnsi="Abadi"/>
          <w:b w:val="0"/>
          <w:sz w:val="21"/>
          <w:szCs w:val="21"/>
        </w:rPr>
      </w:pPr>
    </w:p>
    <w:p w14:paraId="0E31966C" w14:textId="77777777" w:rsidR="009C0723" w:rsidRPr="008050C6" w:rsidRDefault="009C0723" w:rsidP="009C0723">
      <w:pPr>
        <w:pStyle w:val="Textoindependiente"/>
        <w:numPr>
          <w:ilvl w:val="0"/>
          <w:numId w:val="16"/>
        </w:numPr>
        <w:tabs>
          <w:tab w:val="left" w:pos="993"/>
        </w:tabs>
        <w:autoSpaceDE/>
        <w:autoSpaceDN/>
        <w:ind w:left="0" w:firstLine="705"/>
        <w:rPr>
          <w:rFonts w:ascii="Abadi" w:hAnsi="Abadi"/>
          <w:b w:val="0"/>
          <w:sz w:val="21"/>
          <w:szCs w:val="21"/>
        </w:rPr>
      </w:pPr>
      <w:r w:rsidRPr="008050C6">
        <w:rPr>
          <w:rFonts w:ascii="Abadi" w:hAnsi="Abadi"/>
          <w:b w:val="0"/>
          <w:sz w:val="21"/>
          <w:szCs w:val="21"/>
        </w:rPr>
        <w:t>Avance en el cumplimiento de metas con base en evidencia.</w:t>
      </w:r>
    </w:p>
    <w:p w14:paraId="1F646954" w14:textId="77777777" w:rsidR="009C0723" w:rsidRPr="008050C6" w:rsidRDefault="009C0723" w:rsidP="009C0723">
      <w:pPr>
        <w:pStyle w:val="Prrafodelista"/>
        <w:tabs>
          <w:tab w:val="left" w:pos="993"/>
        </w:tabs>
        <w:ind w:left="0" w:firstLine="705"/>
        <w:jc w:val="both"/>
        <w:rPr>
          <w:rFonts w:ascii="Abadi" w:hAnsi="Abadi"/>
          <w:sz w:val="21"/>
          <w:szCs w:val="21"/>
        </w:rPr>
      </w:pPr>
    </w:p>
    <w:p w14:paraId="6A2988EA" w14:textId="77777777" w:rsidR="009C0723" w:rsidRPr="008050C6" w:rsidRDefault="009C0723" w:rsidP="009C0723">
      <w:pPr>
        <w:pStyle w:val="Textoindependiente"/>
        <w:tabs>
          <w:tab w:val="left" w:pos="993"/>
        </w:tabs>
        <w:ind w:firstLine="705"/>
        <w:rPr>
          <w:rFonts w:ascii="Abadi" w:hAnsi="Abadi"/>
          <w:b w:val="0"/>
          <w:sz w:val="21"/>
          <w:szCs w:val="21"/>
        </w:rPr>
      </w:pPr>
      <w:r w:rsidRPr="008050C6">
        <w:rPr>
          <w:rFonts w:ascii="Abadi" w:hAnsi="Abadi"/>
          <w:b w:val="0"/>
          <w:sz w:val="21"/>
          <w:szCs w:val="21"/>
        </w:rPr>
        <w:t>De igual forma,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56766B33" w14:textId="77777777" w:rsidR="009C0723" w:rsidRPr="008050C6" w:rsidRDefault="009C0723" w:rsidP="009C0723">
      <w:pPr>
        <w:pStyle w:val="Textoindependiente"/>
        <w:ind w:left="1425"/>
        <w:rPr>
          <w:rFonts w:ascii="Abadi" w:hAnsi="Abadi"/>
          <w:b w:val="0"/>
          <w:sz w:val="21"/>
          <w:szCs w:val="21"/>
        </w:rPr>
      </w:pPr>
    </w:p>
    <w:p w14:paraId="17FB567A"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Respecto a los antecedentes del proceso de fiscalización, éstos ya se detallaron en el apartado correspondiente.</w:t>
      </w:r>
    </w:p>
    <w:p w14:paraId="20313CB8" w14:textId="77777777" w:rsidR="009C0723" w:rsidRPr="008050C6" w:rsidRDefault="009C0723" w:rsidP="009C0723">
      <w:pPr>
        <w:pStyle w:val="Textoindependiente"/>
        <w:ind w:firstLine="705"/>
        <w:rPr>
          <w:rFonts w:ascii="Abadi" w:hAnsi="Abadi"/>
          <w:b w:val="0"/>
          <w:sz w:val="21"/>
          <w:szCs w:val="21"/>
        </w:rPr>
      </w:pPr>
    </w:p>
    <w:p w14:paraId="1BF333BD"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lastRenderedPageBreak/>
        <w:t>En lo correspondiente al contexto general de la materia a auditar se describe brevemente lo relativo a la política pública en la materia auditada, así como la unidad responsable del Programa materia de la auditoría y el criterio general.</w:t>
      </w:r>
    </w:p>
    <w:p w14:paraId="5C14ABC8" w14:textId="77777777" w:rsidR="009C0723" w:rsidRPr="008050C6" w:rsidRDefault="009C0723" w:rsidP="009C0723">
      <w:pPr>
        <w:pStyle w:val="Textoindependiente"/>
        <w:ind w:firstLine="705"/>
        <w:rPr>
          <w:rFonts w:ascii="Abadi" w:hAnsi="Abadi"/>
          <w:b w:val="0"/>
          <w:sz w:val="21"/>
          <w:szCs w:val="21"/>
        </w:rPr>
      </w:pPr>
    </w:p>
    <w:p w14:paraId="200EF47F"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En este apartado se refiere que el Programa E0045 «Modernización Catastral» tiene como objetivo a nivel </w:t>
      </w:r>
      <w:r w:rsidRPr="008050C6">
        <w:rPr>
          <w:rFonts w:ascii="Abadi" w:hAnsi="Abadi"/>
          <w:b w:val="0"/>
          <w:i/>
          <w:sz w:val="21"/>
          <w:szCs w:val="21"/>
        </w:rPr>
        <w:t>Fin</w:t>
      </w:r>
      <w:r w:rsidRPr="008050C6">
        <w:rPr>
          <w:rFonts w:ascii="Abadi" w:hAnsi="Abadi"/>
          <w:b w:val="0"/>
          <w:sz w:val="21"/>
          <w:szCs w:val="21"/>
        </w:rPr>
        <w:t xml:space="preserve"> contribuir al fortalecimiento de la hacienda pública municipal, mediante programas, proyectos y políticas públicas que promuevan la participación ciudadana para el cumplimiento de sus obligaciones.</w:t>
      </w:r>
    </w:p>
    <w:p w14:paraId="78C661A2" w14:textId="77777777" w:rsidR="009C0723" w:rsidRPr="008050C6" w:rsidRDefault="009C0723" w:rsidP="009C0723">
      <w:pPr>
        <w:pStyle w:val="Textoindependiente"/>
        <w:ind w:firstLine="705"/>
        <w:rPr>
          <w:rFonts w:ascii="Abadi" w:hAnsi="Abadi"/>
          <w:b w:val="0"/>
          <w:sz w:val="21"/>
          <w:szCs w:val="21"/>
        </w:rPr>
      </w:pPr>
    </w:p>
    <w:p w14:paraId="6D9C7836"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Señalando además que se identificó que los objetivos del Programa E0045 «Modernización Catastral» guardan congruencia con las prioridades plasmadas en los instrumentos de planeación municipal, toda vez que el Plan Municipal de Desarrollo 2012-2035, en su Estrategia </w:t>
      </w:r>
      <w:r w:rsidRPr="008050C6">
        <w:rPr>
          <w:rFonts w:ascii="Abadi" w:hAnsi="Abadi"/>
          <w:b w:val="0"/>
          <w:i/>
          <w:sz w:val="21"/>
          <w:szCs w:val="21"/>
        </w:rPr>
        <w:t>4.2. Dimensión Administración Pública y Estado de Derecho</w:t>
      </w:r>
      <w:r w:rsidRPr="008050C6">
        <w:rPr>
          <w:rFonts w:ascii="Abadi" w:hAnsi="Abadi"/>
          <w:b w:val="0"/>
          <w:sz w:val="21"/>
          <w:szCs w:val="21"/>
        </w:rPr>
        <w:t>, tiene el objetivo estratégico de modernizar los procesos de recaudación fiscal inmobiliaria que contempla lo siguiente: Modernización del marco jurídico y normativo del catastro, aplicación del modelo de gestión catastral por resultados, sistema de evaluación del desempeño, procesos catastrales, tecnologías de la información, políticas institucionales, profesionalización de la función catastral, ética de la gestión, aplicaciones multipropósito, así como la participación y vinculación con otras dependencias y organismos.</w:t>
      </w:r>
    </w:p>
    <w:p w14:paraId="26BCB345" w14:textId="77777777" w:rsidR="009C0723" w:rsidRPr="008050C6" w:rsidRDefault="009C0723" w:rsidP="009C0723">
      <w:pPr>
        <w:pStyle w:val="Textoindependiente"/>
        <w:ind w:firstLine="705"/>
        <w:rPr>
          <w:rFonts w:ascii="Abadi" w:hAnsi="Abadi"/>
          <w:b w:val="0"/>
          <w:sz w:val="21"/>
          <w:szCs w:val="21"/>
        </w:rPr>
      </w:pPr>
    </w:p>
    <w:p w14:paraId="30361717"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En razón de lo anterior, se considera que el programa auditado forma parte de la política de Apaseo el Alto, Gto., cuyos objetivos, estrategias y líneas de acción detallan la manera en que se realizará la intervención gubernamental a fin de disminuir o contrarrestar la problemática identificada. Asimismo, los objetivos del Programa E0045 «Modernización Catastral» se encuentran dentro de las problemáticas prioritarias para atenderse por el gobierno municipal, ya que busca contribuir al fortalecimiento de la hacienda pública municipal, mediante programas, proyectos y políticas públicas que promuevan la participación ciudadana para el </w:t>
      </w:r>
      <w:r w:rsidRPr="008050C6">
        <w:rPr>
          <w:rFonts w:ascii="Abadi" w:hAnsi="Abadi"/>
          <w:b w:val="0"/>
          <w:sz w:val="21"/>
          <w:szCs w:val="21"/>
        </w:rPr>
        <w:t>cumplimiento de sus obligaciones del municipio de Apaseo el Alto, Gto.</w:t>
      </w:r>
    </w:p>
    <w:p w14:paraId="2620899A" w14:textId="77777777" w:rsidR="009C0723" w:rsidRPr="008050C6" w:rsidRDefault="009C0723" w:rsidP="009C0723">
      <w:pPr>
        <w:pStyle w:val="Textoindependiente"/>
        <w:ind w:firstLine="705"/>
        <w:rPr>
          <w:rFonts w:ascii="Abadi" w:hAnsi="Abadi"/>
          <w:b w:val="0"/>
          <w:sz w:val="21"/>
          <w:szCs w:val="21"/>
        </w:rPr>
      </w:pPr>
    </w:p>
    <w:p w14:paraId="494B8DEB"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la parte correspondiente a la Unidad Responsable, se señala que la Dirección de Catastro fue definida como responsable del Programa E0045 «Modernización Catastral».</w:t>
      </w:r>
    </w:p>
    <w:p w14:paraId="72905A51" w14:textId="77777777" w:rsidR="009C0723" w:rsidRPr="008050C6" w:rsidRDefault="009C0723" w:rsidP="009C0723">
      <w:pPr>
        <w:pStyle w:val="Textoindependiente"/>
        <w:ind w:firstLine="705"/>
        <w:rPr>
          <w:rFonts w:ascii="Abadi" w:hAnsi="Abadi"/>
          <w:b w:val="0"/>
          <w:sz w:val="21"/>
          <w:szCs w:val="21"/>
        </w:rPr>
      </w:pPr>
    </w:p>
    <w:p w14:paraId="26E5CF7C"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la parte conducente a criterio general, se señala que la Gestión para Resultados en el Desarrollo se define como 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p>
    <w:p w14:paraId="59559DD7" w14:textId="77777777" w:rsidR="009C0723" w:rsidRPr="008050C6" w:rsidRDefault="009C0723" w:rsidP="009C0723">
      <w:pPr>
        <w:pStyle w:val="Textoindependiente"/>
        <w:ind w:firstLine="705"/>
        <w:rPr>
          <w:rFonts w:ascii="Abadi" w:hAnsi="Abadi"/>
          <w:b w:val="0"/>
          <w:sz w:val="21"/>
          <w:szCs w:val="21"/>
        </w:rPr>
      </w:pPr>
    </w:p>
    <w:p w14:paraId="44951A1F"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2717E903" w14:textId="77777777" w:rsidR="009C0723" w:rsidRPr="008050C6" w:rsidRDefault="009C0723" w:rsidP="009C0723">
      <w:pPr>
        <w:pStyle w:val="Textoindependiente"/>
        <w:ind w:firstLine="705"/>
        <w:rPr>
          <w:rFonts w:ascii="Abadi" w:hAnsi="Abadi"/>
          <w:b w:val="0"/>
          <w:sz w:val="21"/>
          <w:szCs w:val="21"/>
        </w:rPr>
      </w:pPr>
    </w:p>
    <w:p w14:paraId="5B52D21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13526019" w14:textId="77777777" w:rsidR="009C0723" w:rsidRPr="008050C6" w:rsidRDefault="009C0723" w:rsidP="009C0723">
      <w:pPr>
        <w:pStyle w:val="Textoindependiente"/>
        <w:ind w:firstLine="705"/>
        <w:rPr>
          <w:rFonts w:ascii="Abadi" w:hAnsi="Abadi"/>
          <w:b w:val="0"/>
          <w:sz w:val="21"/>
          <w:szCs w:val="21"/>
        </w:rPr>
      </w:pPr>
    </w:p>
    <w:p w14:paraId="5A3D6B35"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En este orden de ideas, 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w:t>
      </w:r>
      <w:r w:rsidRPr="008050C6">
        <w:rPr>
          <w:rFonts w:ascii="Abadi" w:hAnsi="Abadi"/>
          <w:b w:val="0"/>
          <w:sz w:val="21"/>
          <w:szCs w:val="21"/>
        </w:rPr>
        <w:lastRenderedPageBreak/>
        <w:t>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0146BF14" w14:textId="77777777" w:rsidR="009C0723" w:rsidRPr="008050C6" w:rsidRDefault="009C0723" w:rsidP="009C0723">
      <w:pPr>
        <w:pStyle w:val="Textoindependiente"/>
        <w:ind w:firstLine="705"/>
        <w:rPr>
          <w:rFonts w:ascii="Abadi" w:hAnsi="Abadi"/>
          <w:b w:val="0"/>
          <w:sz w:val="21"/>
          <w:szCs w:val="21"/>
        </w:rPr>
      </w:pPr>
    </w:p>
    <w:p w14:paraId="121D082F"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7ECFA31A" w14:textId="77777777" w:rsidR="009C0723" w:rsidRPr="008050C6" w:rsidRDefault="009C0723" w:rsidP="009C0723">
      <w:pPr>
        <w:pStyle w:val="Textoindependiente"/>
        <w:ind w:firstLine="705"/>
        <w:rPr>
          <w:rFonts w:ascii="Abadi" w:hAnsi="Abadi"/>
          <w:b w:val="0"/>
          <w:sz w:val="21"/>
          <w:szCs w:val="21"/>
        </w:rPr>
      </w:pPr>
    </w:p>
    <w:p w14:paraId="7EB11257"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6A199FCB" w14:textId="77777777" w:rsidR="009C0723" w:rsidRPr="008050C6" w:rsidRDefault="009C0723" w:rsidP="009C0723">
      <w:pPr>
        <w:pStyle w:val="Textoindependiente"/>
        <w:ind w:firstLine="705"/>
        <w:rPr>
          <w:rFonts w:ascii="Abadi" w:hAnsi="Abadi"/>
          <w:b w:val="0"/>
          <w:sz w:val="21"/>
          <w:szCs w:val="21"/>
        </w:rPr>
      </w:pPr>
    </w:p>
    <w:p w14:paraId="74142940"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447F7BC7" w14:textId="77777777" w:rsidR="009C0723" w:rsidRPr="008050C6" w:rsidRDefault="009C0723" w:rsidP="009C0723">
      <w:pPr>
        <w:pStyle w:val="Textoindependiente"/>
        <w:ind w:firstLine="705"/>
        <w:rPr>
          <w:rFonts w:ascii="Abadi" w:hAnsi="Abadi"/>
          <w:b w:val="0"/>
          <w:sz w:val="21"/>
          <w:szCs w:val="21"/>
        </w:rPr>
      </w:pPr>
    </w:p>
    <w:p w14:paraId="69BC6120"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Los artículos 3, fracción XXXVI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w:t>
      </w:r>
    </w:p>
    <w:p w14:paraId="7AE6EEAD" w14:textId="77777777" w:rsidR="009C0723" w:rsidRPr="008050C6" w:rsidRDefault="009C0723" w:rsidP="009C0723">
      <w:pPr>
        <w:pStyle w:val="Textoindependiente"/>
        <w:ind w:firstLine="705"/>
        <w:rPr>
          <w:rFonts w:ascii="Abadi" w:hAnsi="Abadi"/>
          <w:b w:val="0"/>
          <w:sz w:val="21"/>
          <w:szCs w:val="21"/>
        </w:rPr>
      </w:pPr>
    </w:p>
    <w:p w14:paraId="085F4BD3"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4AECA38F" w14:textId="77777777" w:rsidR="009C0723" w:rsidRPr="008050C6" w:rsidRDefault="009C0723" w:rsidP="009C0723">
      <w:pPr>
        <w:pStyle w:val="Textoindependiente"/>
        <w:ind w:firstLine="705"/>
        <w:rPr>
          <w:rFonts w:ascii="Abadi" w:hAnsi="Abadi"/>
          <w:b w:val="0"/>
          <w:sz w:val="21"/>
          <w:szCs w:val="21"/>
        </w:rPr>
      </w:pPr>
    </w:p>
    <w:p w14:paraId="734B90D8" w14:textId="77777777" w:rsidR="009C0723" w:rsidRPr="008050C6" w:rsidRDefault="009C0723" w:rsidP="009C0723">
      <w:pPr>
        <w:pStyle w:val="Textoindependiente"/>
        <w:numPr>
          <w:ilvl w:val="0"/>
          <w:numId w:val="42"/>
        </w:numPr>
        <w:autoSpaceDE/>
        <w:autoSpaceDN/>
        <w:rPr>
          <w:rFonts w:ascii="Abadi" w:hAnsi="Abadi"/>
          <w:b w:val="0"/>
          <w:bCs w:val="0"/>
          <w:sz w:val="21"/>
          <w:szCs w:val="21"/>
        </w:rPr>
      </w:pPr>
      <w:r w:rsidRPr="008050C6">
        <w:rPr>
          <w:rFonts w:ascii="Abadi" w:hAnsi="Abadi"/>
          <w:b w:val="0"/>
          <w:bCs w:val="0"/>
          <w:sz w:val="21"/>
          <w:szCs w:val="21"/>
        </w:rPr>
        <w:t>Resultado del proceso de fiscalización.</w:t>
      </w:r>
    </w:p>
    <w:p w14:paraId="35009DE3" w14:textId="77777777" w:rsidR="009C0723" w:rsidRPr="008050C6" w:rsidRDefault="009C0723" w:rsidP="009C0723">
      <w:pPr>
        <w:pStyle w:val="Textoindependiente"/>
        <w:ind w:left="705"/>
        <w:rPr>
          <w:rFonts w:ascii="Abadi" w:hAnsi="Abadi"/>
          <w:b w:val="0"/>
          <w:sz w:val="21"/>
          <w:szCs w:val="21"/>
        </w:rPr>
      </w:pPr>
    </w:p>
    <w:p w14:paraId="73B5EB33"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Por lo que se refiere a este punto,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250CE649" w14:textId="77777777" w:rsidR="009C0723" w:rsidRPr="008050C6" w:rsidRDefault="009C0723" w:rsidP="009C0723">
      <w:pPr>
        <w:pStyle w:val="Textoindependiente"/>
        <w:ind w:firstLine="705"/>
        <w:rPr>
          <w:rFonts w:ascii="Abadi" w:hAnsi="Abadi"/>
          <w:b w:val="0"/>
          <w:sz w:val="21"/>
          <w:szCs w:val="21"/>
        </w:rPr>
      </w:pPr>
    </w:p>
    <w:p w14:paraId="7AEB4194"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Derivado de lo anterior, se formulan los resultados y recomendaciones contenidos en los rubros de Análisis del Origen de la Intervención; Consistencia de la Matriz de Indicadores para Resultados; y Presupuestación y Avance de Metas.</w:t>
      </w:r>
    </w:p>
    <w:p w14:paraId="2E3FBA69" w14:textId="77777777" w:rsidR="009C0723" w:rsidRPr="008050C6" w:rsidRDefault="009C0723" w:rsidP="009C0723">
      <w:pPr>
        <w:pStyle w:val="Textoindependiente"/>
        <w:ind w:firstLine="705"/>
        <w:rPr>
          <w:rFonts w:ascii="Abadi" w:hAnsi="Abadi"/>
          <w:b w:val="0"/>
          <w:sz w:val="21"/>
          <w:szCs w:val="21"/>
        </w:rPr>
      </w:pPr>
    </w:p>
    <w:p w14:paraId="5DDF1A7F"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 xml:space="preserve">En tal sentido, en el rubro de Análisis del Origen de la Intervención, se formularon las recomendaciones plasmadas en los puntos 01, 02 y 03 del resultado número 1, referente a identificación del problema, necesidad u oportunidad; 04, 05 y 06 del resultado número 2, correspondiente a análisis de la situación problema y de la solución; y 07 del </w:t>
      </w:r>
      <w:r w:rsidRPr="008050C6">
        <w:rPr>
          <w:rFonts w:ascii="Abadi" w:hAnsi="Abadi"/>
          <w:b w:val="0"/>
          <w:sz w:val="21"/>
          <w:szCs w:val="21"/>
        </w:rPr>
        <w:lastRenderedPageBreak/>
        <w:t>resultado número 3, relativo a análisis de alternativas. En el apartado de Consistencia de la Matriz de Indicadores para Resultados, las recomendaciones contenidas en los puntos 08 del resultado número 4, referido a integración de la MIR (traspaso de información del árbol de objetivos a la MIR); 09 y 10 del resultado número 5, referente a lógica vertical de la MIR; 11, 12 y 13 del resultado número 6, correspondiente a lógica horizontal de la MIR. Respecto al rubro de Presupuestación y Avance de Metas, las recomendaciones establecidas en los puntos 14, 15 y 16 del resultado número 8, referido a avance en el cumplimiento de metas con base en evidencia.</w:t>
      </w:r>
    </w:p>
    <w:p w14:paraId="5308577F" w14:textId="77777777" w:rsidR="009C0723" w:rsidRPr="008050C6" w:rsidRDefault="009C0723" w:rsidP="009C0723">
      <w:pPr>
        <w:pStyle w:val="Textoindependiente"/>
        <w:ind w:firstLine="705"/>
        <w:rPr>
          <w:rFonts w:ascii="Abadi" w:hAnsi="Abadi"/>
          <w:b w:val="0"/>
          <w:sz w:val="21"/>
          <w:szCs w:val="21"/>
        </w:rPr>
      </w:pPr>
    </w:p>
    <w:p w14:paraId="0211896B" w14:textId="77777777"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el caso del resultado número 7 del apartado de Presupuestación y Avance de Metas, referente a presupuestación, este no generó recomendaciones por parte de la Auditoría Superior del Estado.</w:t>
      </w:r>
    </w:p>
    <w:p w14:paraId="75D17F05" w14:textId="77777777" w:rsidR="009C0723" w:rsidRPr="008050C6" w:rsidRDefault="009C0723" w:rsidP="009C0723">
      <w:pPr>
        <w:pStyle w:val="Textoindependiente"/>
        <w:ind w:firstLine="705"/>
        <w:rPr>
          <w:rFonts w:ascii="Abadi" w:hAnsi="Abadi"/>
          <w:b w:val="0"/>
          <w:sz w:val="21"/>
          <w:szCs w:val="21"/>
        </w:rPr>
      </w:pPr>
    </w:p>
    <w:p w14:paraId="0102E905" w14:textId="77777777" w:rsidR="009C0723" w:rsidRPr="008050C6" w:rsidRDefault="009C0723" w:rsidP="009C0723">
      <w:pPr>
        <w:pStyle w:val="Textoindependiente"/>
        <w:numPr>
          <w:ilvl w:val="0"/>
          <w:numId w:val="42"/>
        </w:numPr>
        <w:autoSpaceDE/>
        <w:autoSpaceDN/>
        <w:rPr>
          <w:rFonts w:ascii="Abadi" w:hAnsi="Abadi"/>
          <w:b w:val="0"/>
          <w:bCs w:val="0"/>
          <w:sz w:val="21"/>
          <w:szCs w:val="21"/>
        </w:rPr>
      </w:pPr>
      <w:r w:rsidRPr="008050C6">
        <w:rPr>
          <w:rFonts w:ascii="Abadi" w:hAnsi="Abadi"/>
          <w:b w:val="0"/>
          <w:bCs w:val="0"/>
          <w:sz w:val="21"/>
          <w:szCs w:val="21"/>
        </w:rPr>
        <w:t xml:space="preserve">Resumen de las recomendaciones. </w:t>
      </w:r>
    </w:p>
    <w:p w14:paraId="67B21525" w14:textId="77777777" w:rsidR="009C0723" w:rsidRPr="008050C6" w:rsidRDefault="009C0723" w:rsidP="009C0723">
      <w:pPr>
        <w:pStyle w:val="Textoindependiente"/>
        <w:rPr>
          <w:rFonts w:ascii="Abadi" w:hAnsi="Abadi"/>
          <w:b w:val="0"/>
          <w:sz w:val="21"/>
          <w:szCs w:val="21"/>
        </w:rPr>
      </w:pPr>
    </w:p>
    <w:p w14:paraId="35E20C5A" w14:textId="08E6446F" w:rsidR="009C0723" w:rsidRPr="008050C6" w:rsidRDefault="009C0723" w:rsidP="009C0723">
      <w:pPr>
        <w:pStyle w:val="Textoindependiente"/>
        <w:ind w:firstLine="705"/>
        <w:rPr>
          <w:rFonts w:ascii="Abadi" w:hAnsi="Abadi"/>
          <w:b w:val="0"/>
          <w:sz w:val="21"/>
          <w:szCs w:val="21"/>
        </w:rPr>
      </w:pPr>
      <w:r w:rsidRPr="008050C6">
        <w:rPr>
          <w:rFonts w:ascii="Abadi" w:hAnsi="Abadi"/>
          <w:b w:val="0"/>
          <w:sz w:val="21"/>
          <w:szCs w:val="21"/>
        </w:rPr>
        <w:t>En este punto se establece un resumen de los resultados que generaron recomendación, producto de un área de oportunidad o mejora sugerida por la Auditoría Superior del Estado, los cuales se clasifican agrupados bajo su respectiva vertiente, con la síntesis de la valoración efectuada, precisando que el sujeto fiscalizado en su oficio de respuesta al pliego de recomendaciones presentó información adicional relativa a atender las recomendaciones. Del análisis de dicha información se desprendió que el 100% de las recomendaciones persisten. Razón por la cual el Órgano Técnico dará seguimiento a las 16 recomendaciones formuladas en la etapa correspondiente, de conformidad con la normativa aplicable.</w:t>
      </w:r>
    </w:p>
    <w:p w14:paraId="3C00AAD1" w14:textId="77777777" w:rsidR="009C0723" w:rsidRPr="008050C6" w:rsidRDefault="009C0723" w:rsidP="009C0723">
      <w:pPr>
        <w:pStyle w:val="Textoindependiente"/>
        <w:ind w:firstLine="705"/>
        <w:rPr>
          <w:rFonts w:ascii="Abadi" w:hAnsi="Abadi"/>
          <w:b w:val="0"/>
          <w:sz w:val="21"/>
          <w:szCs w:val="21"/>
        </w:rPr>
      </w:pPr>
    </w:p>
    <w:p w14:paraId="00A5F0C4" w14:textId="77777777" w:rsidR="009C0723" w:rsidRPr="008050C6" w:rsidRDefault="009C0723" w:rsidP="009C0723">
      <w:pPr>
        <w:pStyle w:val="Textoindependiente"/>
        <w:numPr>
          <w:ilvl w:val="0"/>
          <w:numId w:val="42"/>
        </w:numPr>
        <w:autoSpaceDE/>
        <w:autoSpaceDN/>
        <w:rPr>
          <w:rFonts w:ascii="Abadi" w:hAnsi="Abadi"/>
          <w:b w:val="0"/>
          <w:bCs w:val="0"/>
          <w:sz w:val="21"/>
          <w:szCs w:val="21"/>
        </w:rPr>
      </w:pPr>
      <w:r w:rsidRPr="008050C6">
        <w:rPr>
          <w:rFonts w:ascii="Abadi" w:hAnsi="Abadi"/>
          <w:b w:val="0"/>
          <w:bCs w:val="0"/>
          <w:sz w:val="21"/>
          <w:szCs w:val="21"/>
        </w:rPr>
        <w:t xml:space="preserve">Conclusión General. </w:t>
      </w:r>
    </w:p>
    <w:p w14:paraId="791244B3" w14:textId="77777777" w:rsidR="009C0723" w:rsidRPr="008050C6" w:rsidRDefault="009C0723" w:rsidP="009C0723">
      <w:pPr>
        <w:pStyle w:val="Textoindependiente"/>
        <w:rPr>
          <w:rFonts w:ascii="Abadi" w:hAnsi="Abadi"/>
          <w:b w:val="0"/>
          <w:sz w:val="21"/>
          <w:szCs w:val="21"/>
        </w:rPr>
      </w:pPr>
    </w:p>
    <w:p w14:paraId="4CE27B64"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 xml:space="preserve">La Auditoría Superior del Estado concluyó en cuanto al Análisis del Origen de la Intervención, que el municipio de Apaseo el Alto, Gto., cumplió parcialmente con la Metodología del Marco Lógico, conforme a la normativa y mejores prácticas en la materia, presentando áreas de oportunidad consistentes en fortalecer su </w:t>
      </w:r>
      <w:r w:rsidRPr="008050C6">
        <w:rPr>
          <w:rFonts w:ascii="Abadi" w:hAnsi="Abadi"/>
          <w:i/>
          <w:sz w:val="21"/>
          <w:szCs w:val="21"/>
          <w:lang w:eastAsia="x-none"/>
        </w:rPr>
        <w:t xml:space="preserve">Diagnóstico, </w:t>
      </w:r>
      <w:r w:rsidRPr="008050C6">
        <w:rPr>
          <w:rFonts w:ascii="Abadi" w:hAnsi="Abadi"/>
          <w:sz w:val="21"/>
          <w:szCs w:val="21"/>
          <w:lang w:eastAsia="x-none"/>
        </w:rPr>
        <w:t xml:space="preserve">incorporando la totalidad de los apartados de acuerdo a la normatividad que considere para su elaboración. También se refiere que no se identificó de manera explícita el problema público que da origen a la intervención, sus causas y efectos, que sean sustentados en datos cuantitativos y cualitativos; así como la identificación y cuantificación de la población de referencia, potencial, objetivo y beneficiada, para que una vez identificados con claridad todos los elementos enunciados con anterioridad se reestructuren los esquemas de </w:t>
      </w:r>
      <w:r w:rsidRPr="008050C6">
        <w:rPr>
          <w:rFonts w:ascii="Abadi" w:hAnsi="Abadi"/>
          <w:i/>
          <w:sz w:val="21"/>
          <w:szCs w:val="21"/>
          <w:lang w:eastAsia="x-none"/>
        </w:rPr>
        <w:t>árbol de problemas y árbol de objetivos,</w:t>
      </w:r>
      <w:r w:rsidRPr="008050C6">
        <w:rPr>
          <w:rFonts w:ascii="Abadi" w:hAnsi="Abadi"/>
          <w:sz w:val="21"/>
          <w:szCs w:val="21"/>
          <w:lang w:eastAsia="x-none"/>
        </w:rPr>
        <w:t xml:space="preserve"> asegurando que existe una total correspondencia entre dichos esquemas y partiendo del árbol de objetivos, realizar su análisis de factibilidad respecto de los medios definidos en el mismo.</w:t>
      </w:r>
    </w:p>
    <w:p w14:paraId="27A49428" w14:textId="77777777" w:rsidR="009C0723" w:rsidRPr="008050C6" w:rsidRDefault="009C0723" w:rsidP="009C0723">
      <w:pPr>
        <w:ind w:firstLine="705"/>
        <w:jc w:val="both"/>
        <w:rPr>
          <w:rFonts w:ascii="Abadi" w:hAnsi="Abadi"/>
          <w:sz w:val="21"/>
          <w:szCs w:val="21"/>
          <w:lang w:eastAsia="x-none"/>
        </w:rPr>
      </w:pPr>
    </w:p>
    <w:p w14:paraId="6FD47A6D"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 xml:space="preserve">Por lo que hace a la Consistencia en la Formulación de la Matriz de Indicadores para Resultados se identificó que esta cuenta con la oportunidad de mejorarla a efecto de que cumpla con la Metodología del Marco Lógico, respecto a su correspondencia con la información presentada en el </w:t>
      </w:r>
      <w:r w:rsidRPr="008050C6">
        <w:rPr>
          <w:rFonts w:ascii="Abadi" w:hAnsi="Abadi"/>
          <w:i/>
          <w:sz w:val="21"/>
          <w:szCs w:val="21"/>
          <w:lang w:eastAsia="x-none"/>
        </w:rPr>
        <w:t>Diagnóstico</w:t>
      </w:r>
      <w:r w:rsidRPr="008050C6">
        <w:rPr>
          <w:rFonts w:ascii="Abadi" w:hAnsi="Abadi"/>
          <w:sz w:val="21"/>
          <w:szCs w:val="21"/>
          <w:lang w:eastAsia="x-none"/>
        </w:rPr>
        <w:t xml:space="preserve">, es decir, que se garantice un traspaso de información al </w:t>
      </w:r>
      <w:r w:rsidRPr="008050C6">
        <w:rPr>
          <w:rFonts w:ascii="Abadi" w:hAnsi="Abadi"/>
          <w:i/>
          <w:sz w:val="21"/>
          <w:szCs w:val="21"/>
          <w:lang w:eastAsia="x-none"/>
        </w:rPr>
        <w:t>árbol de objetivos</w:t>
      </w:r>
      <w:r w:rsidRPr="008050C6">
        <w:rPr>
          <w:rFonts w:ascii="Abadi" w:hAnsi="Abadi"/>
          <w:sz w:val="21"/>
          <w:szCs w:val="21"/>
          <w:lang w:eastAsia="x-none"/>
        </w:rPr>
        <w:t xml:space="preserve"> al </w:t>
      </w:r>
      <w:r w:rsidRPr="008050C6">
        <w:rPr>
          <w:rFonts w:ascii="Abadi" w:hAnsi="Abadi"/>
          <w:i/>
          <w:sz w:val="21"/>
          <w:szCs w:val="21"/>
          <w:lang w:eastAsia="x-none"/>
        </w:rPr>
        <w:t>resumen narrativo</w:t>
      </w:r>
      <w:r w:rsidRPr="008050C6">
        <w:rPr>
          <w:rFonts w:ascii="Abadi" w:hAnsi="Abadi"/>
          <w:sz w:val="21"/>
          <w:szCs w:val="21"/>
          <w:lang w:eastAsia="x-none"/>
        </w:rPr>
        <w:t xml:space="preserve"> de la Matriz de Indicadores para Resultados, tomando en consideración la sintaxis para cada uno de los niveles de dicha Matriz, conforme a la Metodología del Marco Lógico. De igual forma, se tiene la oportunidad para adecuar los </w:t>
      </w:r>
      <w:r w:rsidRPr="008050C6">
        <w:rPr>
          <w:rFonts w:ascii="Abadi" w:hAnsi="Abadi"/>
          <w:i/>
          <w:sz w:val="21"/>
          <w:szCs w:val="21"/>
          <w:lang w:eastAsia="x-none"/>
        </w:rPr>
        <w:t>supuestos</w:t>
      </w:r>
      <w:r w:rsidRPr="008050C6">
        <w:rPr>
          <w:rFonts w:ascii="Abadi" w:hAnsi="Abadi"/>
          <w:sz w:val="21"/>
          <w:szCs w:val="21"/>
          <w:lang w:eastAsia="x-none"/>
        </w:rPr>
        <w:t xml:space="preserve"> de manera que los mismos se expresen de forma positiva, sean externos a los operadores del programa y sean relevantes para la consecución del objetivo del siguiente nivel al que pertenecen, para que una vez realizadas las adecuaciones necesarias se logre verificar la lógica vertical de la Matriz de Indicadores para Resultados.</w:t>
      </w:r>
    </w:p>
    <w:p w14:paraId="456994C5" w14:textId="77777777" w:rsidR="009C0723" w:rsidRPr="008050C6" w:rsidRDefault="009C0723" w:rsidP="009C0723">
      <w:pPr>
        <w:ind w:firstLine="705"/>
        <w:jc w:val="both"/>
        <w:rPr>
          <w:rFonts w:ascii="Abadi" w:hAnsi="Abadi"/>
          <w:sz w:val="21"/>
          <w:szCs w:val="21"/>
          <w:lang w:eastAsia="x-none"/>
        </w:rPr>
      </w:pPr>
    </w:p>
    <w:p w14:paraId="7E7D1611"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 xml:space="preserve">Asimismo, se refiere que se presenta la oportunidad de mejora para la adecuación e incorporación de los indicadores necesarios, suficientes y relevantes para el monitoreo de los objetivos a los que fueron establecidos, con su correspondiente </w:t>
      </w:r>
      <w:r w:rsidRPr="008050C6">
        <w:rPr>
          <w:rFonts w:ascii="Abadi" w:hAnsi="Abadi"/>
          <w:i/>
          <w:sz w:val="21"/>
          <w:szCs w:val="21"/>
          <w:lang w:eastAsia="x-none"/>
        </w:rPr>
        <w:t>ficha técnica</w:t>
      </w:r>
      <w:r w:rsidRPr="008050C6">
        <w:rPr>
          <w:rFonts w:ascii="Abadi" w:hAnsi="Abadi"/>
          <w:sz w:val="21"/>
          <w:szCs w:val="21"/>
          <w:lang w:eastAsia="x-none"/>
        </w:rPr>
        <w:t xml:space="preserve"> y </w:t>
      </w:r>
      <w:r w:rsidRPr="008050C6">
        <w:rPr>
          <w:rFonts w:ascii="Abadi" w:hAnsi="Abadi"/>
          <w:i/>
          <w:sz w:val="21"/>
          <w:szCs w:val="21"/>
          <w:lang w:eastAsia="x-none"/>
        </w:rPr>
        <w:t>sus medios de verificación</w:t>
      </w:r>
      <w:r w:rsidRPr="008050C6">
        <w:rPr>
          <w:rFonts w:ascii="Abadi" w:hAnsi="Abadi"/>
          <w:sz w:val="21"/>
          <w:szCs w:val="21"/>
          <w:lang w:eastAsia="x-none"/>
        </w:rPr>
        <w:t xml:space="preserve"> -que cumplan con sus elementos mínimos respecto a nombre del documento, la unidad responsable de generar la información, la frecuencia de recopilación de información y </w:t>
      </w:r>
      <w:r w:rsidRPr="008050C6">
        <w:rPr>
          <w:rFonts w:ascii="Abadi" w:hAnsi="Abadi"/>
          <w:sz w:val="21"/>
          <w:szCs w:val="21"/>
          <w:lang w:eastAsia="x-none"/>
        </w:rPr>
        <w:lastRenderedPageBreak/>
        <w:t xml:space="preserve">su ubicación física-, para que exista una relación entre los elementos </w:t>
      </w:r>
      <w:r w:rsidRPr="008050C6">
        <w:rPr>
          <w:rFonts w:ascii="Abadi" w:hAnsi="Abadi"/>
          <w:i/>
          <w:sz w:val="21"/>
          <w:szCs w:val="21"/>
          <w:lang w:eastAsia="x-none"/>
        </w:rPr>
        <w:t>Objetivos-Indicadores-Medios de Verificación</w:t>
      </w:r>
      <w:r w:rsidRPr="008050C6">
        <w:rPr>
          <w:rFonts w:ascii="Abadi" w:hAnsi="Abadi"/>
          <w:sz w:val="21"/>
          <w:szCs w:val="21"/>
          <w:lang w:eastAsia="x-none"/>
        </w:rPr>
        <w:t xml:space="preserve"> y con ello se garantice verificar la </w:t>
      </w:r>
      <w:r w:rsidRPr="008050C6">
        <w:rPr>
          <w:rFonts w:ascii="Abadi" w:hAnsi="Abadi"/>
          <w:i/>
          <w:sz w:val="21"/>
          <w:szCs w:val="21"/>
          <w:lang w:eastAsia="x-none"/>
        </w:rPr>
        <w:t>lógica horizontal</w:t>
      </w:r>
      <w:r w:rsidRPr="008050C6">
        <w:rPr>
          <w:rFonts w:ascii="Abadi" w:hAnsi="Abadi"/>
          <w:sz w:val="21"/>
          <w:szCs w:val="21"/>
          <w:lang w:eastAsia="x-none"/>
        </w:rPr>
        <w:t xml:space="preserve"> de la Matriz de Indicadores para Resultados.</w:t>
      </w:r>
    </w:p>
    <w:p w14:paraId="1FC4757A" w14:textId="77777777" w:rsidR="009C0723" w:rsidRPr="008050C6" w:rsidRDefault="009C0723" w:rsidP="009C0723">
      <w:pPr>
        <w:ind w:firstLine="705"/>
        <w:jc w:val="both"/>
        <w:rPr>
          <w:rFonts w:ascii="Abadi" w:hAnsi="Abadi"/>
          <w:sz w:val="21"/>
          <w:szCs w:val="21"/>
          <w:lang w:eastAsia="x-none"/>
        </w:rPr>
      </w:pPr>
    </w:p>
    <w:p w14:paraId="4EDB80FE"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 xml:space="preserve">Respecto a la Presupuestación y Avance de Metas se establece que el sujeto fiscalizado por lo que hace avance en el cumplimiento de metas, presenta la oportunidad de contar con una estrategia de planeación en sus metas e implementar un mecanismo de control que garantice el cumplimiento de las metas respecto a lo programado, generando la evidencia de dicho avance de conformidad con la unidad de medida establecida para cada meta y de acuerdo al </w:t>
      </w:r>
      <w:r w:rsidRPr="008050C6">
        <w:rPr>
          <w:rFonts w:ascii="Abadi" w:hAnsi="Abadi"/>
          <w:i/>
          <w:sz w:val="21"/>
          <w:szCs w:val="21"/>
          <w:lang w:eastAsia="x-none"/>
        </w:rPr>
        <w:t>medio de verificación</w:t>
      </w:r>
      <w:r w:rsidRPr="008050C6">
        <w:rPr>
          <w:rFonts w:ascii="Abadi" w:hAnsi="Abadi"/>
          <w:sz w:val="21"/>
          <w:szCs w:val="21"/>
          <w:lang w:eastAsia="x-none"/>
        </w:rPr>
        <w:t xml:space="preserve"> establecido para las mismas.</w:t>
      </w:r>
    </w:p>
    <w:p w14:paraId="55F0688A" w14:textId="77777777" w:rsidR="009C0723" w:rsidRPr="008050C6" w:rsidRDefault="009C0723" w:rsidP="009C0723">
      <w:pPr>
        <w:ind w:firstLine="705"/>
        <w:jc w:val="both"/>
        <w:rPr>
          <w:rFonts w:ascii="Abadi" w:hAnsi="Abadi"/>
          <w:sz w:val="21"/>
          <w:szCs w:val="21"/>
          <w:lang w:eastAsia="x-none"/>
        </w:rPr>
      </w:pPr>
    </w:p>
    <w:p w14:paraId="02E74EED"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En esta parte también se precisa que aún y cuando se reconoce la actitud proactiva del municipio de Apaseo el Alto, Gto., al señalar haber atendido las recomendaciones formuladas, este sigue contando con un área de oportunidad para la adecuada formulación del programa auditado.</w:t>
      </w:r>
    </w:p>
    <w:p w14:paraId="7ECB96F0" w14:textId="77777777" w:rsidR="009C0723" w:rsidRPr="008050C6" w:rsidRDefault="009C0723" w:rsidP="009C0723">
      <w:pPr>
        <w:ind w:firstLine="705"/>
        <w:jc w:val="both"/>
        <w:rPr>
          <w:rFonts w:ascii="Abadi" w:hAnsi="Abadi"/>
          <w:sz w:val="21"/>
          <w:szCs w:val="21"/>
          <w:lang w:eastAsia="x-none"/>
        </w:rPr>
      </w:pPr>
    </w:p>
    <w:p w14:paraId="636A61E9"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 xml:space="preserve">Por otra parte, se destaca que lo referido anteriormente, tiene como único objetivo que el Programa auditado logre los resultados esperados, partiendo de que su apropiado o correcto diseño le permita cumplir en su operación con las dimensiones de eficacia, eficiencia, economía y calidad, premisas que mandata nuestra Carta Magna.  </w:t>
      </w:r>
    </w:p>
    <w:p w14:paraId="033B07A2" w14:textId="77777777" w:rsidR="009C0723" w:rsidRPr="008050C6" w:rsidRDefault="009C0723" w:rsidP="009C0723">
      <w:pPr>
        <w:ind w:firstLine="705"/>
        <w:jc w:val="both"/>
        <w:rPr>
          <w:rFonts w:ascii="Abadi" w:hAnsi="Abadi"/>
          <w:sz w:val="21"/>
          <w:szCs w:val="21"/>
          <w:lang w:eastAsia="x-none"/>
        </w:rPr>
      </w:pPr>
    </w:p>
    <w:p w14:paraId="0AA0791E" w14:textId="77777777" w:rsidR="009C0723" w:rsidRPr="008050C6" w:rsidRDefault="009C0723" w:rsidP="009C0723">
      <w:pPr>
        <w:ind w:firstLine="705"/>
        <w:jc w:val="both"/>
        <w:rPr>
          <w:rFonts w:ascii="Abadi" w:hAnsi="Abadi"/>
          <w:sz w:val="21"/>
          <w:szCs w:val="21"/>
          <w:lang w:eastAsia="x-none"/>
        </w:rPr>
      </w:pPr>
      <w:r w:rsidRPr="008050C6">
        <w:rPr>
          <w:rFonts w:ascii="Abadi" w:hAnsi="Abadi"/>
          <w:sz w:val="21"/>
          <w:szCs w:val="21"/>
          <w:lang w:eastAsia="x-none"/>
        </w:rPr>
        <w:t>Finalmente, se señala que el seguimiento se realizará por la Auditoría Superior del Estado respecto de aquellas recomendaciones en las que el sujeto fiscalizado realizará acciones o mejoras en un plazo determinado, o de aquéllas que persisten, hasta su total implementación, acorde a la normativa aplicable.</w:t>
      </w:r>
    </w:p>
    <w:p w14:paraId="49532E45" w14:textId="77777777" w:rsidR="009C0723" w:rsidRPr="008050C6" w:rsidRDefault="009C0723" w:rsidP="009C0723">
      <w:pPr>
        <w:ind w:firstLine="705"/>
        <w:jc w:val="both"/>
        <w:rPr>
          <w:rFonts w:ascii="Abadi" w:hAnsi="Abadi"/>
          <w:sz w:val="21"/>
          <w:szCs w:val="21"/>
          <w:lang w:eastAsia="x-none"/>
        </w:rPr>
      </w:pPr>
    </w:p>
    <w:p w14:paraId="1722EAA5" w14:textId="77777777" w:rsidR="009C0723" w:rsidRPr="008050C6" w:rsidRDefault="009C0723" w:rsidP="009C0723">
      <w:pPr>
        <w:ind w:firstLine="708"/>
        <w:jc w:val="both"/>
        <w:rPr>
          <w:rFonts w:ascii="Abadi" w:hAnsi="Abadi"/>
          <w:bCs/>
          <w:sz w:val="21"/>
          <w:szCs w:val="21"/>
        </w:rPr>
      </w:pPr>
      <w:r w:rsidRPr="008050C6">
        <w:rPr>
          <w:rFonts w:ascii="Abadi" w:hAnsi="Abadi"/>
          <w:bCs/>
          <w:sz w:val="21"/>
          <w:szCs w:val="21"/>
        </w:rPr>
        <w:t>V. Conclusiones:</w:t>
      </w:r>
    </w:p>
    <w:p w14:paraId="3190817A" w14:textId="77777777" w:rsidR="009C0723" w:rsidRPr="008050C6" w:rsidRDefault="009C0723" w:rsidP="009C0723">
      <w:pPr>
        <w:jc w:val="both"/>
        <w:rPr>
          <w:rFonts w:ascii="Abadi" w:hAnsi="Abadi"/>
          <w:sz w:val="21"/>
          <w:szCs w:val="21"/>
        </w:rPr>
      </w:pPr>
    </w:p>
    <w:p w14:paraId="0FC3EE61" w14:textId="77777777" w:rsidR="009C0723" w:rsidRPr="008050C6" w:rsidRDefault="009C0723" w:rsidP="009C0723">
      <w:pPr>
        <w:jc w:val="both"/>
        <w:rPr>
          <w:rFonts w:ascii="Abadi" w:hAnsi="Abadi"/>
          <w:sz w:val="21"/>
          <w:szCs w:val="21"/>
        </w:rPr>
      </w:pPr>
      <w:r w:rsidRPr="008050C6">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w:t>
      </w:r>
      <w:r w:rsidRPr="008050C6">
        <w:rPr>
          <w:rFonts w:ascii="Abadi" w:hAnsi="Abadi"/>
          <w:sz w:val="21"/>
          <w:szCs w:val="21"/>
        </w:rPr>
        <w:t xml:space="preserve">cuando no se observen las formalidades esenciales del proceso de fiscalización. </w:t>
      </w:r>
    </w:p>
    <w:p w14:paraId="6A9CB688" w14:textId="77777777" w:rsidR="009C0723" w:rsidRPr="008050C6" w:rsidRDefault="009C0723" w:rsidP="009C0723">
      <w:pPr>
        <w:jc w:val="both"/>
        <w:rPr>
          <w:rFonts w:ascii="Abadi" w:hAnsi="Abadi"/>
          <w:sz w:val="21"/>
          <w:szCs w:val="21"/>
        </w:rPr>
      </w:pPr>
    </w:p>
    <w:p w14:paraId="1913818F" w14:textId="77777777" w:rsidR="009C0723" w:rsidRPr="008050C6" w:rsidRDefault="009C0723" w:rsidP="009C0723">
      <w:pPr>
        <w:jc w:val="both"/>
        <w:rPr>
          <w:rFonts w:ascii="Abadi" w:hAnsi="Abadi"/>
          <w:sz w:val="21"/>
          <w:szCs w:val="21"/>
        </w:rPr>
      </w:pPr>
      <w:r w:rsidRPr="008050C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C5E11FC" w14:textId="77777777" w:rsidR="009C0723" w:rsidRPr="008050C6" w:rsidRDefault="009C0723" w:rsidP="009C0723">
      <w:pPr>
        <w:jc w:val="both"/>
        <w:rPr>
          <w:rFonts w:ascii="Abadi" w:hAnsi="Abadi"/>
          <w:sz w:val="21"/>
          <w:szCs w:val="21"/>
        </w:rPr>
      </w:pPr>
    </w:p>
    <w:p w14:paraId="5FE4AB84" w14:textId="77777777" w:rsidR="009C0723" w:rsidRPr="008050C6" w:rsidRDefault="009C0723" w:rsidP="009C0723">
      <w:pPr>
        <w:jc w:val="both"/>
        <w:rPr>
          <w:rFonts w:ascii="Abadi" w:hAnsi="Abadi"/>
          <w:sz w:val="21"/>
          <w:szCs w:val="21"/>
        </w:rPr>
      </w:pPr>
      <w:r w:rsidRPr="008050C6">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6294BEEB" w14:textId="77777777" w:rsidR="009C0723" w:rsidRPr="008050C6" w:rsidRDefault="009C0723" w:rsidP="009C0723">
      <w:pPr>
        <w:jc w:val="both"/>
        <w:rPr>
          <w:rFonts w:ascii="Abadi" w:hAnsi="Abadi"/>
          <w:sz w:val="21"/>
          <w:szCs w:val="21"/>
        </w:rPr>
      </w:pPr>
    </w:p>
    <w:p w14:paraId="7F6D20A6" w14:textId="77777777" w:rsidR="009C0723" w:rsidRPr="008050C6" w:rsidRDefault="009C0723" w:rsidP="009C0723">
      <w:pPr>
        <w:ind w:firstLine="708"/>
        <w:jc w:val="both"/>
        <w:rPr>
          <w:rFonts w:ascii="Abadi" w:hAnsi="Abadi"/>
          <w:sz w:val="21"/>
          <w:szCs w:val="21"/>
        </w:rPr>
      </w:pPr>
      <w:r w:rsidRPr="008050C6">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188A73FF" w14:textId="77777777" w:rsidR="009C0723" w:rsidRPr="006E0EBF" w:rsidRDefault="009C0723" w:rsidP="009C0723">
      <w:pPr>
        <w:ind w:firstLine="708"/>
        <w:jc w:val="both"/>
        <w:rPr>
          <w:rFonts w:ascii="Abadi" w:hAnsi="Abadi"/>
          <w:sz w:val="20"/>
          <w:szCs w:val="20"/>
        </w:rPr>
      </w:pPr>
    </w:p>
    <w:p w14:paraId="1290C280" w14:textId="77777777" w:rsidR="009C0723" w:rsidRPr="006E0EBF" w:rsidRDefault="009C0723" w:rsidP="009C0723">
      <w:pPr>
        <w:ind w:firstLine="708"/>
        <w:jc w:val="both"/>
        <w:rPr>
          <w:rFonts w:ascii="Abadi" w:hAnsi="Abadi"/>
          <w:sz w:val="20"/>
          <w:szCs w:val="20"/>
        </w:rPr>
      </w:pPr>
      <w:r w:rsidRPr="006E0EBF">
        <w:rPr>
          <w:rFonts w:ascii="Abadi" w:hAnsi="Abadi"/>
          <w:sz w:val="20"/>
          <w:szCs w:val="20"/>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56825934" w14:textId="77777777" w:rsidR="009C0723" w:rsidRPr="006E0EBF" w:rsidRDefault="009C0723" w:rsidP="009C0723">
      <w:pPr>
        <w:ind w:firstLine="708"/>
        <w:jc w:val="both"/>
        <w:rPr>
          <w:rFonts w:ascii="Abadi" w:hAnsi="Abadi"/>
          <w:sz w:val="20"/>
          <w:szCs w:val="20"/>
        </w:rPr>
      </w:pPr>
    </w:p>
    <w:p w14:paraId="61A4FC47" w14:textId="77777777" w:rsidR="009C0723" w:rsidRPr="006E0EBF" w:rsidRDefault="009C0723" w:rsidP="009C0723">
      <w:pPr>
        <w:jc w:val="both"/>
        <w:rPr>
          <w:rFonts w:ascii="Abadi" w:hAnsi="Abadi"/>
          <w:sz w:val="20"/>
          <w:szCs w:val="20"/>
        </w:rPr>
      </w:pPr>
      <w:r w:rsidRPr="006E0EBF">
        <w:rPr>
          <w:rFonts w:ascii="Abadi" w:hAnsi="Abadi"/>
          <w:sz w:val="20"/>
          <w:szCs w:val="20"/>
        </w:rPr>
        <w:tab/>
        <w:t xml:space="preserve">En razón de lo anteriormente señalado, concluimos que el informe de resultados de la auditoría de desempeño practicada a la administración municipal de Apaseo el Alto, Gto., con enfoque de consistencia y resultados al Programa E0045 «Modernización Catastral», correspondiente al ejercicio fiscal del año 2018, debe sancionarse por el Congreso en los términos presentados por la Auditoría Superior del Estado y proceder a su aprobación, considerando que no se </w:t>
      </w:r>
      <w:r w:rsidRPr="006E0EBF">
        <w:rPr>
          <w:rFonts w:ascii="Abadi" w:hAnsi="Abadi"/>
          <w:sz w:val="20"/>
          <w:szCs w:val="20"/>
        </w:rPr>
        <w:lastRenderedPageBreak/>
        <w:t>presenta el supuesto contenido en el artículo 38 de la Ley de Fiscalización Superior del Estado de Guanajuato, razón por la cual no podría ser observado por el Pleno del Congreso.</w:t>
      </w:r>
    </w:p>
    <w:p w14:paraId="116F0836" w14:textId="77777777" w:rsidR="009C0723" w:rsidRPr="006E0EBF" w:rsidRDefault="009C0723" w:rsidP="009C0723">
      <w:pPr>
        <w:ind w:firstLine="708"/>
        <w:jc w:val="both"/>
        <w:rPr>
          <w:rFonts w:ascii="Abadi" w:hAnsi="Abadi"/>
          <w:sz w:val="20"/>
          <w:szCs w:val="20"/>
        </w:rPr>
      </w:pPr>
    </w:p>
    <w:p w14:paraId="6B9ABFFA" w14:textId="77777777" w:rsidR="009C0723" w:rsidRPr="006E0EBF" w:rsidRDefault="009C0723" w:rsidP="009C0723">
      <w:pPr>
        <w:ind w:firstLine="708"/>
        <w:jc w:val="both"/>
        <w:rPr>
          <w:rFonts w:ascii="Abadi" w:hAnsi="Abadi"/>
          <w:sz w:val="20"/>
          <w:szCs w:val="20"/>
        </w:rPr>
      </w:pPr>
      <w:r w:rsidRPr="006E0EBF">
        <w:rPr>
          <w:rFonts w:ascii="Abadi" w:hAnsi="Abadi"/>
          <w:sz w:val="20"/>
          <w:szCs w:val="20"/>
        </w:rPr>
        <w:t>Por lo expuesto, con fundamento en el artículo 204 de la Ley Orgánica del Poder Legislativo, nos permitimos someter a la consideración de la Asamblea, la aprobación del siguiente:</w:t>
      </w:r>
    </w:p>
    <w:p w14:paraId="2AC3DB26" w14:textId="77777777" w:rsidR="009C0723" w:rsidRPr="006E0EBF" w:rsidRDefault="009C0723" w:rsidP="009C0723">
      <w:pPr>
        <w:jc w:val="both"/>
        <w:rPr>
          <w:rFonts w:ascii="Abadi" w:hAnsi="Abadi"/>
          <w:sz w:val="20"/>
          <w:szCs w:val="20"/>
        </w:rPr>
      </w:pPr>
    </w:p>
    <w:p w14:paraId="36BB0810" w14:textId="77777777" w:rsidR="009C0723" w:rsidRPr="006E0EBF" w:rsidRDefault="009C0723" w:rsidP="009C0723">
      <w:pPr>
        <w:jc w:val="center"/>
        <w:rPr>
          <w:rFonts w:ascii="Abadi" w:hAnsi="Abadi"/>
          <w:sz w:val="20"/>
          <w:szCs w:val="20"/>
        </w:rPr>
      </w:pPr>
      <w:r w:rsidRPr="006E0EBF">
        <w:rPr>
          <w:rFonts w:ascii="Abadi" w:hAnsi="Abadi"/>
          <w:sz w:val="20"/>
          <w:szCs w:val="20"/>
        </w:rPr>
        <w:t>A C U E R D O</w:t>
      </w:r>
    </w:p>
    <w:p w14:paraId="40311DB0" w14:textId="77777777" w:rsidR="009C0723" w:rsidRPr="006E0EBF" w:rsidRDefault="009C0723" w:rsidP="009C0723">
      <w:pPr>
        <w:jc w:val="both"/>
        <w:rPr>
          <w:rFonts w:ascii="Abadi" w:hAnsi="Abadi"/>
          <w:sz w:val="20"/>
          <w:szCs w:val="20"/>
        </w:rPr>
      </w:pPr>
    </w:p>
    <w:p w14:paraId="374CB48A" w14:textId="77777777" w:rsidR="009C0723" w:rsidRPr="006E0EBF" w:rsidRDefault="009C0723" w:rsidP="009C0723">
      <w:pPr>
        <w:ind w:firstLine="708"/>
        <w:jc w:val="both"/>
        <w:rPr>
          <w:rFonts w:ascii="Abadi" w:hAnsi="Abadi"/>
          <w:sz w:val="20"/>
          <w:szCs w:val="20"/>
        </w:rPr>
      </w:pPr>
      <w:r w:rsidRPr="006E0EBF">
        <w:rPr>
          <w:rFonts w:ascii="Abadi" w:hAnsi="Abadi"/>
          <w:bCs/>
          <w:sz w:val="20"/>
          <w:szCs w:val="20"/>
        </w:rPr>
        <w:t>Único</w:t>
      </w:r>
      <w:r w:rsidRPr="006E0EBF">
        <w:rPr>
          <w:rFonts w:ascii="Abadi" w:hAnsi="Abadi"/>
          <w:sz w:val="20"/>
          <w:szCs w:val="20"/>
        </w:rPr>
        <w:t>.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Apaseo el Alto, Gto., con enfoque de consistencia y resultados al Programa E0045 «Modernización Catastral», por el periodo comprendido del 1 de enero al 31 de diciembre del ejercicio fiscal del año 2018.</w:t>
      </w:r>
    </w:p>
    <w:p w14:paraId="14B6F68A" w14:textId="77777777" w:rsidR="009C0723" w:rsidRPr="006E0EBF" w:rsidRDefault="009C0723" w:rsidP="009C0723">
      <w:pPr>
        <w:ind w:firstLine="708"/>
        <w:jc w:val="both"/>
        <w:rPr>
          <w:rFonts w:ascii="Abadi" w:hAnsi="Abadi"/>
          <w:sz w:val="20"/>
          <w:szCs w:val="20"/>
        </w:rPr>
      </w:pPr>
    </w:p>
    <w:p w14:paraId="4A1CCEE5" w14:textId="77777777" w:rsidR="009C0723" w:rsidRPr="006E0EBF" w:rsidRDefault="009C0723" w:rsidP="009C0723">
      <w:pPr>
        <w:ind w:firstLine="708"/>
        <w:jc w:val="both"/>
        <w:rPr>
          <w:rFonts w:ascii="Abadi" w:hAnsi="Abadi"/>
          <w:sz w:val="20"/>
          <w:szCs w:val="20"/>
        </w:rPr>
      </w:pPr>
      <w:r w:rsidRPr="006E0EBF">
        <w:rPr>
          <w:rFonts w:ascii="Abadi" w:hAnsi="Abadi"/>
          <w:sz w:val="20"/>
          <w:szCs w:val="20"/>
        </w:rPr>
        <w:t>Se ordena dar vista del informe de resultados al ayuntamiento del municipio de Apaseo el Alto,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4E39FAF6" w14:textId="77777777" w:rsidR="009C0723" w:rsidRPr="006E0EBF" w:rsidRDefault="009C0723" w:rsidP="009C0723">
      <w:pPr>
        <w:ind w:firstLine="708"/>
        <w:jc w:val="both"/>
        <w:rPr>
          <w:rFonts w:ascii="Abadi" w:hAnsi="Abadi"/>
          <w:sz w:val="20"/>
          <w:szCs w:val="20"/>
        </w:rPr>
      </w:pPr>
    </w:p>
    <w:p w14:paraId="215D8C0E" w14:textId="77777777" w:rsidR="009C0723" w:rsidRPr="006E0EBF" w:rsidRDefault="009C0723" w:rsidP="009C0723">
      <w:pPr>
        <w:ind w:firstLine="708"/>
        <w:jc w:val="both"/>
        <w:rPr>
          <w:rFonts w:ascii="Abadi" w:hAnsi="Abadi"/>
          <w:sz w:val="20"/>
          <w:szCs w:val="20"/>
        </w:rPr>
      </w:pPr>
      <w:r w:rsidRPr="006E0EBF">
        <w:rPr>
          <w:rFonts w:ascii="Abadi" w:hAnsi="Abadi"/>
          <w:sz w:val="20"/>
          <w:szCs w:val="20"/>
        </w:rPr>
        <w:t>Remítase el presente acuerdo junto con su dictamen y el informe de resultados al ayuntamiento del municipio de Apaseo el Alto, Gto., así como a la Auditoría Superior del Estado, para los efectos de su competencia.</w:t>
      </w:r>
    </w:p>
    <w:p w14:paraId="1CD2C304" w14:textId="77777777" w:rsidR="009C0723" w:rsidRPr="006E0EBF" w:rsidRDefault="009C0723" w:rsidP="009C0723">
      <w:pPr>
        <w:ind w:firstLine="708"/>
        <w:jc w:val="both"/>
        <w:rPr>
          <w:rFonts w:ascii="Abadi" w:hAnsi="Abadi"/>
          <w:bCs/>
          <w:sz w:val="20"/>
          <w:szCs w:val="20"/>
          <w:lang w:eastAsia="x-none"/>
        </w:rPr>
      </w:pPr>
    </w:p>
    <w:p w14:paraId="5C902055" w14:textId="5E4941C3" w:rsidR="009C0723" w:rsidRPr="006E0EBF" w:rsidRDefault="009C0723" w:rsidP="009C0723">
      <w:pPr>
        <w:ind w:firstLine="708"/>
        <w:jc w:val="both"/>
        <w:rPr>
          <w:rFonts w:ascii="Abadi" w:hAnsi="Abadi"/>
          <w:b/>
          <w:bCs/>
          <w:sz w:val="20"/>
          <w:szCs w:val="20"/>
          <w:lang w:eastAsia="x-none"/>
        </w:rPr>
      </w:pPr>
      <w:r w:rsidRPr="006E0EBF">
        <w:rPr>
          <w:rFonts w:ascii="Abadi" w:hAnsi="Abadi"/>
          <w:b/>
          <w:bCs/>
          <w:sz w:val="20"/>
          <w:szCs w:val="20"/>
          <w:lang w:eastAsia="x-none"/>
        </w:rPr>
        <w:t xml:space="preserve">Guanajuato, Gto., 30 de septiembre de 2019. </w:t>
      </w:r>
      <w:r w:rsidRPr="006E0EBF">
        <w:rPr>
          <w:rFonts w:ascii="Abadi" w:hAnsi="Abadi" w:cs="Arial"/>
          <w:b/>
          <w:bCs/>
          <w:sz w:val="20"/>
          <w:szCs w:val="20"/>
          <w:lang w:val="es-MX" w:eastAsia="x-none"/>
        </w:rPr>
        <w:t>La Comisión de Hacienda y Fiscalización. Dip. Alejandra Gutiérrez Campos. Dip. Claudia Silva Campos. Dip. Lorena del Carmen Alfaro García. Dip. Víctor Manuel Zanella Huerta. Dip. Celeste Gómez Fragoso.»</w:t>
      </w:r>
      <w:r w:rsidRPr="006E0EBF">
        <w:rPr>
          <w:rFonts w:ascii="Abadi" w:hAnsi="Abadi"/>
          <w:b/>
          <w:bCs/>
          <w:sz w:val="20"/>
          <w:szCs w:val="20"/>
          <w:lang w:eastAsia="x-none"/>
        </w:rPr>
        <w:t xml:space="preserve"> </w:t>
      </w:r>
    </w:p>
    <w:p w14:paraId="3B6CB7D9" w14:textId="54D5C9C9" w:rsidR="00A318A9" w:rsidRPr="006E0EBF" w:rsidRDefault="00A318A9" w:rsidP="009C0723">
      <w:pPr>
        <w:ind w:firstLine="708"/>
        <w:jc w:val="both"/>
        <w:rPr>
          <w:rFonts w:ascii="Abadi" w:hAnsi="Abadi"/>
          <w:b/>
          <w:bCs/>
          <w:sz w:val="20"/>
          <w:szCs w:val="20"/>
          <w:lang w:eastAsia="x-none"/>
        </w:rPr>
      </w:pPr>
    </w:p>
    <w:p w14:paraId="15F66B47" w14:textId="77777777" w:rsidR="00E04DBD" w:rsidRPr="006E0EBF" w:rsidRDefault="00E04DBD" w:rsidP="00E04DBD">
      <w:pPr>
        <w:ind w:firstLine="709"/>
        <w:jc w:val="both"/>
        <w:rPr>
          <w:rFonts w:ascii="Abadi" w:hAnsi="Abadi" w:cs="Arial"/>
          <w:sz w:val="20"/>
          <w:szCs w:val="20"/>
        </w:rPr>
      </w:pPr>
      <w:r w:rsidRPr="006E0EBF">
        <w:rPr>
          <w:rFonts w:ascii="Abadi" w:hAnsi="Abadi" w:cs="Arial"/>
          <w:b/>
          <w:sz w:val="20"/>
          <w:szCs w:val="20"/>
        </w:rPr>
        <w:t xml:space="preserve">-La C. Presidenta:  </w:t>
      </w:r>
      <w:r w:rsidRPr="006E0EBF">
        <w:rPr>
          <w:rFonts w:ascii="Abadi" w:hAnsi="Abadi" w:cs="Arial"/>
          <w:sz w:val="20"/>
          <w:szCs w:val="20"/>
        </w:rPr>
        <w:t xml:space="preserve">Si alguna diputada o algún diputado desea hacer uso de la </w:t>
      </w:r>
      <w:r w:rsidRPr="006E0EBF">
        <w:rPr>
          <w:rFonts w:ascii="Abadi" w:hAnsi="Abadi" w:cs="Arial"/>
          <w:sz w:val="20"/>
          <w:szCs w:val="20"/>
        </w:rPr>
        <w:t>palabra en pro o en contra, manifiéstenlo indicando el sentido de su participación.</w:t>
      </w:r>
    </w:p>
    <w:p w14:paraId="297E4BA0" w14:textId="77777777" w:rsidR="00E04DBD" w:rsidRPr="006E0EBF" w:rsidRDefault="00E04DBD" w:rsidP="00E04DBD">
      <w:pPr>
        <w:ind w:firstLine="709"/>
        <w:jc w:val="both"/>
        <w:rPr>
          <w:rFonts w:ascii="Abadi" w:hAnsi="Abadi" w:cs="Arial"/>
          <w:sz w:val="20"/>
          <w:szCs w:val="20"/>
        </w:rPr>
      </w:pPr>
    </w:p>
    <w:p w14:paraId="6D2801E1" w14:textId="77777777" w:rsidR="00E04DBD" w:rsidRPr="006E0EBF" w:rsidRDefault="00E04DBD" w:rsidP="00E04DBD">
      <w:pPr>
        <w:ind w:firstLine="709"/>
        <w:jc w:val="both"/>
        <w:rPr>
          <w:rFonts w:ascii="Abadi" w:hAnsi="Abadi" w:cs="Arial"/>
          <w:sz w:val="20"/>
          <w:szCs w:val="20"/>
        </w:rPr>
      </w:pPr>
      <w:r w:rsidRPr="006E0EBF">
        <w:rPr>
          <w:rFonts w:ascii="Abadi" w:hAnsi="Abadi" w:cs="Arial"/>
          <w:sz w:val="20"/>
          <w:szCs w:val="20"/>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32DCFCE4" w14:textId="77777777" w:rsidR="00E04DBD" w:rsidRPr="006E0EBF" w:rsidRDefault="00E04DBD" w:rsidP="00E04DBD">
      <w:pPr>
        <w:ind w:firstLine="709"/>
        <w:jc w:val="both"/>
        <w:rPr>
          <w:rFonts w:ascii="Abadi" w:hAnsi="Abadi"/>
          <w:sz w:val="20"/>
          <w:szCs w:val="20"/>
        </w:rPr>
      </w:pPr>
    </w:p>
    <w:p w14:paraId="62DE7CE2" w14:textId="77777777" w:rsidR="00E04DBD" w:rsidRPr="006E0EBF" w:rsidRDefault="00E04DBD" w:rsidP="00E04DBD">
      <w:pPr>
        <w:ind w:firstLine="709"/>
        <w:jc w:val="both"/>
        <w:rPr>
          <w:rFonts w:ascii="Abadi" w:hAnsi="Abadi"/>
          <w:sz w:val="20"/>
          <w:szCs w:val="20"/>
        </w:rPr>
      </w:pPr>
      <w:r w:rsidRPr="006E0EBF">
        <w:rPr>
          <w:rFonts w:ascii="Abadi" w:hAnsi="Abadi"/>
          <w:b/>
          <w:sz w:val="20"/>
          <w:szCs w:val="20"/>
        </w:rPr>
        <w:t>-La Secretaría:</w:t>
      </w:r>
      <w:r w:rsidRPr="006E0EBF">
        <w:rPr>
          <w:rFonts w:ascii="Abadi" w:hAnsi="Abadi"/>
          <w:sz w:val="20"/>
          <w:szCs w:val="20"/>
        </w:rPr>
        <w:t xml:space="preserve"> En votación nominal, por el sistema electrónico, se consulta a las diputadas y a los diputados si se aprueban </w:t>
      </w:r>
      <w:r w:rsidRPr="006E0EBF">
        <w:rPr>
          <w:rFonts w:ascii="Abadi" w:hAnsi="Abadi" w:cs="Arial"/>
          <w:sz w:val="20"/>
          <w:szCs w:val="20"/>
        </w:rPr>
        <w:t>los dictámenes puestos</w:t>
      </w:r>
      <w:r w:rsidRPr="006E0EBF">
        <w:rPr>
          <w:rFonts w:ascii="Abadi" w:hAnsi="Abadi"/>
          <w:sz w:val="20"/>
          <w:szCs w:val="20"/>
        </w:rPr>
        <w:t xml:space="preserve"> a su consideración.</w:t>
      </w:r>
    </w:p>
    <w:p w14:paraId="0C69E3F0" w14:textId="77777777" w:rsidR="00E04DBD" w:rsidRPr="006E0EBF" w:rsidRDefault="00E04DBD" w:rsidP="00E04DBD">
      <w:pPr>
        <w:ind w:firstLine="709"/>
        <w:jc w:val="both"/>
        <w:rPr>
          <w:rFonts w:ascii="Abadi" w:hAnsi="Abadi"/>
          <w:sz w:val="20"/>
          <w:szCs w:val="20"/>
        </w:rPr>
      </w:pPr>
    </w:p>
    <w:p w14:paraId="555A2F00" w14:textId="77777777" w:rsidR="00E04DBD" w:rsidRPr="006E0EBF" w:rsidRDefault="00E04DBD" w:rsidP="00E04DBD">
      <w:pPr>
        <w:ind w:firstLine="709"/>
        <w:jc w:val="both"/>
        <w:rPr>
          <w:rFonts w:ascii="Abadi" w:hAnsi="Abadi"/>
          <w:b/>
          <w:sz w:val="20"/>
          <w:szCs w:val="20"/>
        </w:rPr>
      </w:pPr>
      <w:r w:rsidRPr="006E0EBF">
        <w:rPr>
          <w:rFonts w:ascii="Abadi" w:hAnsi="Abadi"/>
          <w:b/>
          <w:sz w:val="20"/>
          <w:szCs w:val="20"/>
        </w:rPr>
        <w:t>(Votación)</w:t>
      </w:r>
    </w:p>
    <w:p w14:paraId="7FC9F168" w14:textId="77777777" w:rsidR="00E04DBD" w:rsidRPr="006E0EBF" w:rsidRDefault="00E04DBD" w:rsidP="00E04DBD">
      <w:pPr>
        <w:ind w:firstLine="709"/>
        <w:jc w:val="both"/>
        <w:rPr>
          <w:rFonts w:ascii="Abadi" w:hAnsi="Abadi"/>
          <w:b/>
          <w:sz w:val="20"/>
          <w:szCs w:val="20"/>
        </w:rPr>
      </w:pPr>
    </w:p>
    <w:p w14:paraId="013F1DE5" w14:textId="77777777" w:rsidR="00E04DBD" w:rsidRPr="006E0EBF" w:rsidRDefault="00E04DBD" w:rsidP="00E04DBD">
      <w:pPr>
        <w:ind w:firstLine="709"/>
        <w:jc w:val="both"/>
        <w:rPr>
          <w:rFonts w:ascii="Abadi" w:hAnsi="Abadi" w:cs="Arial"/>
          <w:b/>
          <w:sz w:val="20"/>
          <w:szCs w:val="20"/>
        </w:rPr>
      </w:pPr>
      <w:r w:rsidRPr="006E0EBF">
        <w:rPr>
          <w:rFonts w:ascii="Abadi" w:hAnsi="Abadi" w:cs="Arial"/>
          <w:b/>
          <w:sz w:val="20"/>
          <w:szCs w:val="20"/>
        </w:rPr>
        <w:t>-La Secretaría: ¿Falta alguna diputada o algún diputado de emitir su voto?</w:t>
      </w:r>
    </w:p>
    <w:p w14:paraId="6D6A7816" w14:textId="77777777" w:rsidR="00E04DBD" w:rsidRPr="006E0EBF" w:rsidRDefault="00E04DBD" w:rsidP="00E04DBD">
      <w:pPr>
        <w:ind w:firstLine="709"/>
        <w:jc w:val="both"/>
        <w:rPr>
          <w:rFonts w:ascii="Abadi" w:hAnsi="Abadi" w:cs="Arial"/>
          <w:sz w:val="20"/>
          <w:szCs w:val="20"/>
        </w:rPr>
      </w:pPr>
    </w:p>
    <w:p w14:paraId="288DD00B" w14:textId="77777777" w:rsidR="00E04DBD" w:rsidRPr="006E0EBF" w:rsidRDefault="00E04DBD" w:rsidP="00E04DBD">
      <w:pPr>
        <w:ind w:firstLine="709"/>
        <w:jc w:val="both"/>
        <w:rPr>
          <w:rFonts w:ascii="Abadi" w:hAnsi="Abadi" w:cs="Arial"/>
          <w:sz w:val="20"/>
          <w:szCs w:val="20"/>
        </w:rPr>
      </w:pPr>
      <w:r w:rsidRPr="006E0EBF">
        <w:rPr>
          <w:rFonts w:ascii="Abadi" w:hAnsi="Abadi" w:cs="Arial"/>
          <w:b/>
          <w:sz w:val="20"/>
          <w:szCs w:val="20"/>
        </w:rPr>
        <w:t xml:space="preserve">-La C. Presidenta:  </w:t>
      </w:r>
      <w:r w:rsidRPr="006E0EBF">
        <w:rPr>
          <w:rFonts w:ascii="Abadi" w:hAnsi="Abadi" w:cs="Arial"/>
          <w:sz w:val="20"/>
          <w:szCs w:val="20"/>
        </w:rPr>
        <w:t>Se cierra el sistema electrónico.</w:t>
      </w:r>
    </w:p>
    <w:p w14:paraId="6372F229" w14:textId="77777777" w:rsidR="00E04DBD" w:rsidRPr="006E0EBF" w:rsidRDefault="00E04DBD" w:rsidP="00E04DBD">
      <w:pPr>
        <w:ind w:firstLine="709"/>
        <w:jc w:val="both"/>
        <w:rPr>
          <w:rFonts w:ascii="Abadi" w:hAnsi="Abadi" w:cs="Arial"/>
          <w:sz w:val="20"/>
          <w:szCs w:val="20"/>
        </w:rPr>
      </w:pPr>
    </w:p>
    <w:p w14:paraId="4BC109A0" w14:textId="77777777" w:rsidR="00E04DBD" w:rsidRPr="006E0EBF" w:rsidRDefault="00E04DBD" w:rsidP="00E04DBD">
      <w:pPr>
        <w:ind w:firstLine="709"/>
        <w:jc w:val="both"/>
        <w:rPr>
          <w:rFonts w:ascii="Abadi" w:hAnsi="Abadi" w:cs="Arial"/>
          <w:sz w:val="20"/>
          <w:szCs w:val="20"/>
        </w:rPr>
      </w:pPr>
      <w:r w:rsidRPr="006E0EBF">
        <w:rPr>
          <w:rFonts w:ascii="Abadi" w:hAnsi="Abadi" w:cs="Arial"/>
          <w:b/>
          <w:sz w:val="20"/>
          <w:szCs w:val="20"/>
        </w:rPr>
        <w:t>-La Secretaría:</w:t>
      </w:r>
      <w:r w:rsidRPr="006E0EBF">
        <w:rPr>
          <w:rFonts w:ascii="Abadi" w:hAnsi="Abadi" w:cs="Arial"/>
          <w:sz w:val="20"/>
          <w:szCs w:val="20"/>
        </w:rPr>
        <w:t xml:space="preserve"> Señora presidenta, se registraron </w:t>
      </w:r>
      <w:r w:rsidRPr="006E0EBF">
        <w:rPr>
          <w:rFonts w:ascii="Abadi" w:hAnsi="Abadi" w:cs="Arial"/>
          <w:b/>
          <w:sz w:val="20"/>
          <w:szCs w:val="20"/>
        </w:rPr>
        <w:t>treinta votos a favor y cero votos en contra.</w:t>
      </w:r>
    </w:p>
    <w:p w14:paraId="479B2D32" w14:textId="77777777" w:rsidR="00E04DBD" w:rsidRPr="006E0EBF" w:rsidRDefault="00E04DBD" w:rsidP="00E04DBD">
      <w:pPr>
        <w:ind w:firstLine="709"/>
        <w:jc w:val="both"/>
        <w:rPr>
          <w:rFonts w:ascii="Abadi" w:hAnsi="Abadi" w:cs="Arial"/>
          <w:sz w:val="20"/>
          <w:szCs w:val="20"/>
        </w:rPr>
      </w:pPr>
    </w:p>
    <w:p w14:paraId="2721AA7C" w14:textId="77777777" w:rsidR="00E04DBD" w:rsidRPr="006E0EBF" w:rsidRDefault="00E04DBD" w:rsidP="00E04DBD">
      <w:pPr>
        <w:ind w:firstLine="709"/>
        <w:jc w:val="both"/>
        <w:rPr>
          <w:rFonts w:ascii="Abadi" w:hAnsi="Abadi" w:cs="Arial"/>
          <w:sz w:val="20"/>
          <w:szCs w:val="20"/>
        </w:rPr>
      </w:pPr>
      <w:r w:rsidRPr="006E0EBF">
        <w:rPr>
          <w:rFonts w:ascii="Abadi" w:hAnsi="Abadi" w:cs="Arial"/>
          <w:b/>
          <w:sz w:val="20"/>
          <w:szCs w:val="20"/>
        </w:rPr>
        <w:t xml:space="preserve">El C. Presidente: </w:t>
      </w:r>
      <w:r w:rsidRPr="006E0EBF">
        <w:rPr>
          <w:rFonts w:ascii="Abadi" w:hAnsi="Abadi" w:cs="Arial"/>
          <w:sz w:val="20"/>
          <w:szCs w:val="20"/>
        </w:rPr>
        <w:t xml:space="preserve">Los dictámenes han sido aprobados por unanimidad de votos. </w:t>
      </w:r>
    </w:p>
    <w:p w14:paraId="51963049" w14:textId="77777777" w:rsidR="00E04DBD" w:rsidRPr="006E0EBF" w:rsidRDefault="00E04DBD" w:rsidP="00E04DBD">
      <w:pPr>
        <w:ind w:firstLine="709"/>
        <w:jc w:val="both"/>
        <w:rPr>
          <w:rFonts w:ascii="Abadi" w:hAnsi="Abadi" w:cs="Arial"/>
          <w:sz w:val="20"/>
          <w:szCs w:val="20"/>
        </w:rPr>
      </w:pPr>
    </w:p>
    <w:p w14:paraId="09C7472D" w14:textId="77777777" w:rsidR="00E04DBD" w:rsidRPr="006E0EBF" w:rsidRDefault="00E04DBD" w:rsidP="00E04DBD">
      <w:pPr>
        <w:ind w:firstLine="709"/>
        <w:jc w:val="both"/>
        <w:rPr>
          <w:rFonts w:ascii="Abadi" w:hAnsi="Abadi" w:cs="Arial"/>
          <w:sz w:val="20"/>
          <w:szCs w:val="20"/>
        </w:rPr>
      </w:pPr>
      <w:r w:rsidRPr="006E0EBF">
        <w:rPr>
          <w:rFonts w:ascii="Abadi" w:hAnsi="Abadi" w:cs="Arial"/>
          <w:sz w:val="20"/>
          <w:szCs w:val="20"/>
        </w:rPr>
        <w:t xml:space="preserve">En consecuencia, remítanse los acuerdos aprobados, junto con sus dictámenes y los informes de resultados a los ayuntamientos de  Tarimoro, Ocampo, Comonfort y Apaseo el Alto, Gto., así como a la Auditoría Superior del Estado de Guanajuato, para los efectos de su competencia. </w:t>
      </w:r>
    </w:p>
    <w:p w14:paraId="4B65D3E8" w14:textId="77777777" w:rsidR="00E04DBD" w:rsidRPr="008050C6" w:rsidRDefault="00E04DBD" w:rsidP="00364C81">
      <w:pPr>
        <w:jc w:val="center"/>
        <w:rPr>
          <w:rFonts w:ascii="Abadi" w:hAnsi="Abadi"/>
          <w:b/>
          <w:sz w:val="21"/>
          <w:szCs w:val="21"/>
        </w:rPr>
      </w:pPr>
    </w:p>
    <w:p w14:paraId="04F0AE80" w14:textId="4A76D212" w:rsidR="00364C81" w:rsidRPr="008050C6" w:rsidRDefault="0050513E" w:rsidP="00364C81">
      <w:pPr>
        <w:jc w:val="center"/>
        <w:rPr>
          <w:rFonts w:ascii="Abadi" w:hAnsi="Abadi"/>
          <w:b/>
          <w:sz w:val="21"/>
          <w:szCs w:val="21"/>
        </w:rPr>
      </w:pPr>
      <w:r w:rsidRPr="008050C6">
        <w:rPr>
          <w:rFonts w:ascii="Abadi" w:hAnsi="Abadi"/>
          <w:b/>
          <w:sz w:val="21"/>
          <w:szCs w:val="21"/>
        </w:rPr>
        <w:t>ASUNTOS</w:t>
      </w:r>
    </w:p>
    <w:p w14:paraId="11460684" w14:textId="4AC98D85" w:rsidR="00364C81" w:rsidRPr="008050C6" w:rsidRDefault="0050513E" w:rsidP="00364C81">
      <w:pPr>
        <w:jc w:val="center"/>
        <w:rPr>
          <w:rFonts w:ascii="Abadi" w:hAnsi="Abadi"/>
          <w:b/>
          <w:sz w:val="21"/>
          <w:szCs w:val="21"/>
        </w:rPr>
      </w:pPr>
      <w:r w:rsidRPr="008050C6">
        <w:rPr>
          <w:rFonts w:ascii="Abadi" w:hAnsi="Abadi"/>
          <w:b/>
          <w:sz w:val="21"/>
          <w:szCs w:val="21"/>
        </w:rPr>
        <w:t>GENERALES</w:t>
      </w:r>
    </w:p>
    <w:p w14:paraId="3D8CB726" w14:textId="617CF168" w:rsidR="0050513E" w:rsidRPr="008050C6" w:rsidRDefault="0050513E" w:rsidP="0050513E">
      <w:pPr>
        <w:ind w:firstLine="709"/>
        <w:jc w:val="both"/>
        <w:rPr>
          <w:rFonts w:ascii="Abadi" w:hAnsi="Abadi"/>
          <w:b/>
          <w:sz w:val="21"/>
          <w:szCs w:val="21"/>
        </w:rPr>
      </w:pPr>
      <w:r w:rsidRPr="008050C6">
        <w:rPr>
          <w:rFonts w:ascii="Abadi" w:hAnsi="Abadi"/>
          <w:b/>
          <w:sz w:val="21"/>
          <w:szCs w:val="21"/>
        </w:rPr>
        <w:t xml:space="preserve"> </w:t>
      </w:r>
    </w:p>
    <w:p w14:paraId="3EF9639C" w14:textId="75D208E4" w:rsidR="0050513E" w:rsidRPr="008050C6" w:rsidRDefault="0050513E" w:rsidP="00A73E08">
      <w:pPr>
        <w:ind w:firstLine="709"/>
        <w:jc w:val="both"/>
        <w:rPr>
          <w:rFonts w:ascii="Abadi" w:hAnsi="Abadi"/>
          <w:sz w:val="21"/>
          <w:szCs w:val="21"/>
        </w:rPr>
      </w:pPr>
      <w:r w:rsidRPr="008050C6">
        <w:rPr>
          <w:rFonts w:ascii="Abadi" w:hAnsi="Abadi"/>
          <w:sz w:val="21"/>
          <w:szCs w:val="21"/>
        </w:rPr>
        <w:t xml:space="preserve">  </w:t>
      </w:r>
      <w:r w:rsidR="00364C81" w:rsidRPr="008050C6">
        <w:rPr>
          <w:rFonts w:ascii="Abadi" w:hAnsi="Abadi"/>
          <w:sz w:val="21"/>
          <w:szCs w:val="21"/>
        </w:rPr>
        <w:t xml:space="preserve">Corresponde abrir el registro para tratar asuntos de interés general. </w:t>
      </w:r>
    </w:p>
    <w:p w14:paraId="15AC02A0" w14:textId="02ED67E8" w:rsidR="00E04DBD" w:rsidRPr="008050C6" w:rsidRDefault="00E04DBD" w:rsidP="00A73E08">
      <w:pPr>
        <w:ind w:firstLine="709"/>
        <w:jc w:val="both"/>
        <w:rPr>
          <w:rFonts w:ascii="Abadi" w:hAnsi="Abadi"/>
          <w:sz w:val="21"/>
          <w:szCs w:val="21"/>
        </w:rPr>
      </w:pPr>
    </w:p>
    <w:p w14:paraId="68B7D019" w14:textId="631ADC8E" w:rsidR="00E04DBD" w:rsidRPr="008050C6" w:rsidRDefault="00E04DBD" w:rsidP="00A73E08">
      <w:pPr>
        <w:ind w:firstLine="709"/>
        <w:jc w:val="both"/>
        <w:rPr>
          <w:rFonts w:ascii="Abadi" w:hAnsi="Abadi"/>
          <w:i/>
          <w:sz w:val="21"/>
          <w:szCs w:val="21"/>
        </w:rPr>
      </w:pPr>
      <w:r w:rsidRPr="008050C6">
        <w:rPr>
          <w:rFonts w:ascii="Abadi" w:hAnsi="Abadi"/>
          <w:sz w:val="21"/>
          <w:szCs w:val="21"/>
        </w:rPr>
        <w:t>Me permito informar que, previamente se han inscrito los diputados Jaime Hernández Centeno</w:t>
      </w:r>
      <w:r w:rsidR="00934E5F" w:rsidRPr="008050C6">
        <w:rPr>
          <w:rFonts w:ascii="Abadi" w:hAnsi="Abadi"/>
          <w:sz w:val="21"/>
          <w:szCs w:val="21"/>
        </w:rPr>
        <w:t xml:space="preserve">, para hablar sobre </w:t>
      </w:r>
      <w:r w:rsidR="00934E5F" w:rsidRPr="008050C6">
        <w:rPr>
          <w:rFonts w:ascii="Abadi" w:hAnsi="Abadi"/>
          <w:i/>
          <w:sz w:val="21"/>
          <w:szCs w:val="21"/>
        </w:rPr>
        <w:t>El día del Médico</w:t>
      </w:r>
      <w:r w:rsidR="00934E5F" w:rsidRPr="008050C6">
        <w:rPr>
          <w:rFonts w:ascii="Abadi" w:hAnsi="Abadi"/>
          <w:sz w:val="21"/>
          <w:szCs w:val="21"/>
        </w:rPr>
        <w:t xml:space="preserve">, y el diputado Juan Elías Chávez con el tema </w:t>
      </w:r>
      <w:r w:rsidR="00934E5F" w:rsidRPr="008050C6">
        <w:rPr>
          <w:rFonts w:ascii="Abadi" w:hAnsi="Abadi"/>
          <w:i/>
          <w:sz w:val="21"/>
          <w:szCs w:val="21"/>
        </w:rPr>
        <w:t xml:space="preserve">Día Internacional de personas de talla baja. </w:t>
      </w:r>
    </w:p>
    <w:p w14:paraId="188C124C" w14:textId="50A6B7DD" w:rsidR="00934E5F" w:rsidRPr="008050C6" w:rsidRDefault="00934E5F" w:rsidP="00A73E08">
      <w:pPr>
        <w:ind w:firstLine="709"/>
        <w:jc w:val="both"/>
        <w:rPr>
          <w:rFonts w:ascii="Abadi" w:hAnsi="Abadi"/>
          <w:i/>
          <w:sz w:val="21"/>
          <w:szCs w:val="21"/>
        </w:rPr>
      </w:pPr>
    </w:p>
    <w:p w14:paraId="26E8735A" w14:textId="7E03E08F" w:rsidR="00934E5F" w:rsidRPr="008050C6" w:rsidRDefault="00934E5F" w:rsidP="00A73E08">
      <w:pPr>
        <w:ind w:firstLine="709"/>
        <w:jc w:val="both"/>
        <w:rPr>
          <w:rFonts w:ascii="Abadi" w:hAnsi="Abadi"/>
          <w:sz w:val="21"/>
          <w:szCs w:val="21"/>
        </w:rPr>
      </w:pPr>
      <w:r w:rsidRPr="008050C6">
        <w:rPr>
          <w:rFonts w:ascii="Abadi" w:hAnsi="Abadi"/>
          <w:sz w:val="21"/>
          <w:szCs w:val="21"/>
        </w:rPr>
        <w:t>Si algún otro integrante de la Asamblea desea inscribirse, manifiéstelo a esta presidencia, indicando el tema de su participación.</w:t>
      </w:r>
    </w:p>
    <w:p w14:paraId="75CAC8FB" w14:textId="7F8D28E9" w:rsidR="00934E5F" w:rsidRPr="008050C6" w:rsidRDefault="00934E5F" w:rsidP="00A73E08">
      <w:pPr>
        <w:ind w:firstLine="709"/>
        <w:jc w:val="both"/>
        <w:rPr>
          <w:rFonts w:ascii="Abadi" w:hAnsi="Abadi"/>
          <w:sz w:val="21"/>
          <w:szCs w:val="21"/>
        </w:rPr>
      </w:pPr>
    </w:p>
    <w:p w14:paraId="656769DA" w14:textId="5180D5F2" w:rsidR="00934E5F" w:rsidRPr="008050C6" w:rsidRDefault="00934E5F" w:rsidP="00A73E08">
      <w:pPr>
        <w:ind w:firstLine="709"/>
        <w:jc w:val="both"/>
        <w:rPr>
          <w:rFonts w:ascii="Abadi" w:hAnsi="Abadi"/>
          <w:sz w:val="21"/>
          <w:szCs w:val="21"/>
        </w:rPr>
      </w:pPr>
      <w:r w:rsidRPr="008050C6">
        <w:rPr>
          <w:rFonts w:ascii="Abadi" w:hAnsi="Abadi"/>
          <w:sz w:val="21"/>
          <w:szCs w:val="21"/>
        </w:rPr>
        <w:lastRenderedPageBreak/>
        <w:t>Sí diputada Lorena Alfaro, ¿con qué tema?</w:t>
      </w:r>
    </w:p>
    <w:p w14:paraId="569C790F" w14:textId="4BDD0D9D" w:rsidR="00934E5F" w:rsidRPr="008050C6" w:rsidRDefault="00934E5F" w:rsidP="00A73E08">
      <w:pPr>
        <w:ind w:firstLine="709"/>
        <w:jc w:val="both"/>
        <w:rPr>
          <w:rFonts w:ascii="Abadi" w:hAnsi="Abadi"/>
          <w:sz w:val="21"/>
          <w:szCs w:val="21"/>
        </w:rPr>
      </w:pPr>
    </w:p>
    <w:p w14:paraId="7A601FB7" w14:textId="26BBE5C2" w:rsidR="00934E5F" w:rsidRPr="008050C6" w:rsidRDefault="00934E5F" w:rsidP="00A73E08">
      <w:pPr>
        <w:ind w:firstLine="709"/>
        <w:jc w:val="both"/>
        <w:rPr>
          <w:rFonts w:ascii="Abadi" w:hAnsi="Abadi"/>
          <w:sz w:val="21"/>
          <w:szCs w:val="21"/>
        </w:rPr>
      </w:pPr>
      <w:r w:rsidRPr="008050C6">
        <w:rPr>
          <w:rFonts w:ascii="Abadi" w:hAnsi="Abadi"/>
          <w:b/>
          <w:sz w:val="21"/>
          <w:szCs w:val="21"/>
        </w:rPr>
        <w:t xml:space="preserve">C. Dip. Lorena del Carmen Alfaro García: </w:t>
      </w:r>
      <w:r w:rsidRPr="008050C6">
        <w:rPr>
          <w:rFonts w:ascii="Abadi" w:hAnsi="Abadi"/>
          <w:sz w:val="21"/>
          <w:szCs w:val="21"/>
        </w:rPr>
        <w:t>Fomento a la Industria Vitivinícola del Estado de Guanajuato.</w:t>
      </w:r>
    </w:p>
    <w:p w14:paraId="116A0B43" w14:textId="2C3EBD44" w:rsidR="00934E5F" w:rsidRPr="008050C6" w:rsidRDefault="00934E5F" w:rsidP="00A73E08">
      <w:pPr>
        <w:ind w:firstLine="709"/>
        <w:jc w:val="both"/>
        <w:rPr>
          <w:rFonts w:ascii="Abadi" w:hAnsi="Abadi"/>
          <w:sz w:val="21"/>
          <w:szCs w:val="21"/>
        </w:rPr>
      </w:pPr>
    </w:p>
    <w:p w14:paraId="7DEFAED1" w14:textId="3C6E2A0A" w:rsidR="00934E5F" w:rsidRPr="008050C6" w:rsidRDefault="00934E5F" w:rsidP="00A73E08">
      <w:pPr>
        <w:ind w:firstLine="709"/>
        <w:jc w:val="both"/>
        <w:rPr>
          <w:rFonts w:ascii="Abadi" w:hAnsi="Abadi"/>
          <w:sz w:val="21"/>
          <w:szCs w:val="21"/>
        </w:rPr>
      </w:pPr>
      <w:r w:rsidRPr="008050C6">
        <w:rPr>
          <w:rFonts w:ascii="Abadi" w:hAnsi="Abadi"/>
          <w:b/>
          <w:sz w:val="21"/>
          <w:szCs w:val="21"/>
        </w:rPr>
        <w:t xml:space="preserve">-La C. Presidenta: </w:t>
      </w:r>
      <w:r w:rsidRPr="008050C6">
        <w:rPr>
          <w:rFonts w:ascii="Abadi" w:hAnsi="Abadi"/>
          <w:sz w:val="21"/>
          <w:szCs w:val="21"/>
        </w:rPr>
        <w:t xml:space="preserve">Se concede el uso de la palabra al diputado Jaime Hernández Centeno hasta por diez minutos. </w:t>
      </w:r>
    </w:p>
    <w:p w14:paraId="694F87EA" w14:textId="2B1E0462" w:rsidR="00934E5F" w:rsidRPr="008050C6" w:rsidRDefault="00934E5F" w:rsidP="00A73E08">
      <w:pPr>
        <w:ind w:firstLine="709"/>
        <w:jc w:val="both"/>
        <w:rPr>
          <w:rFonts w:ascii="Abadi" w:hAnsi="Abadi"/>
          <w:sz w:val="21"/>
          <w:szCs w:val="21"/>
        </w:rPr>
      </w:pPr>
    </w:p>
    <w:p w14:paraId="399AFE6A" w14:textId="6346D950" w:rsidR="00934E5F" w:rsidRPr="008050C6" w:rsidRDefault="00666C06" w:rsidP="00A73E08">
      <w:pPr>
        <w:ind w:firstLine="709"/>
        <w:jc w:val="both"/>
        <w:rPr>
          <w:rFonts w:ascii="Abadi" w:hAnsi="Abadi"/>
          <w:b/>
          <w:sz w:val="21"/>
          <w:szCs w:val="21"/>
        </w:rPr>
      </w:pPr>
      <w:r w:rsidRPr="008050C6">
        <w:rPr>
          <w:rFonts w:ascii="Abadi" w:hAnsi="Abadi"/>
          <w:b/>
          <w:sz w:val="21"/>
          <w:szCs w:val="21"/>
        </w:rPr>
        <w:t xml:space="preserve">TRATANDO SOBRE </w:t>
      </w:r>
      <w:r w:rsidRPr="008050C6">
        <w:rPr>
          <w:rFonts w:ascii="Abadi" w:hAnsi="Abadi"/>
          <w:b/>
          <w:i/>
          <w:sz w:val="21"/>
          <w:szCs w:val="21"/>
        </w:rPr>
        <w:t xml:space="preserve">EL DÍA DEL MÉDICO, </w:t>
      </w:r>
      <w:r w:rsidRPr="008050C6">
        <w:rPr>
          <w:rFonts w:ascii="Abadi" w:hAnsi="Abadi"/>
          <w:b/>
          <w:sz w:val="21"/>
          <w:szCs w:val="21"/>
        </w:rPr>
        <w:t xml:space="preserve">INTERVIENE EL DIPUTADO JAIME HERNÁNDEZ CENTENO. </w:t>
      </w:r>
    </w:p>
    <w:p w14:paraId="48DAF34C" w14:textId="0FE9D747" w:rsidR="00146BE9" w:rsidRPr="008050C6" w:rsidRDefault="00666C06" w:rsidP="00666C06">
      <w:pPr>
        <w:ind w:firstLine="709"/>
        <w:jc w:val="right"/>
        <w:rPr>
          <w:rFonts w:ascii="Abadi" w:hAnsi="Abadi"/>
          <w:sz w:val="21"/>
          <w:szCs w:val="21"/>
        </w:rPr>
      </w:pPr>
      <w:r w:rsidRPr="008050C6">
        <w:rPr>
          <w:rFonts w:ascii="Abadi" w:hAnsi="Abadi"/>
          <w:noProof/>
          <w:sz w:val="21"/>
          <w:szCs w:val="21"/>
        </w:rPr>
        <w:drawing>
          <wp:inline distT="0" distB="0" distL="0" distR="0" wp14:anchorId="18F474AB" wp14:editId="644D7D0B">
            <wp:extent cx="1189155" cy="741054"/>
            <wp:effectExtent l="19050" t="0" r="11430" b="2495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894" t="3361"/>
                    <a:stretch/>
                  </pic:blipFill>
                  <pic:spPr bwMode="auto">
                    <a:xfrm>
                      <a:off x="0" y="0"/>
                      <a:ext cx="1216358" cy="7580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34F95AE" w14:textId="4C3A74D5" w:rsidR="00146BE9" w:rsidRPr="006E0EBF" w:rsidRDefault="00666C06" w:rsidP="00666C06">
      <w:pPr>
        <w:ind w:firstLine="709"/>
        <w:jc w:val="both"/>
        <w:rPr>
          <w:rFonts w:ascii="Abadi" w:hAnsi="Abadi"/>
          <w:sz w:val="20"/>
          <w:szCs w:val="20"/>
        </w:rPr>
      </w:pPr>
      <w:r w:rsidRPr="006E0EBF">
        <w:rPr>
          <w:rFonts w:ascii="Abadi" w:hAnsi="Abadi"/>
          <w:b/>
          <w:sz w:val="20"/>
          <w:szCs w:val="20"/>
        </w:rPr>
        <w:t xml:space="preserve">C. Dip. Jaime Hernández Centeno: </w:t>
      </w:r>
      <w:r w:rsidR="000F5B10" w:rsidRPr="006E0EBF">
        <w:rPr>
          <w:rFonts w:ascii="Abadi" w:hAnsi="Abadi"/>
          <w:sz w:val="20"/>
          <w:szCs w:val="20"/>
        </w:rPr>
        <w:t xml:space="preserve">Nuevamente buena tarde a todas y a todos. (Despertemos de este gran letargo) Con el permiso de la diputada presidenta y de los honorables miembros de la mesa directiva. </w:t>
      </w:r>
      <w:r w:rsidR="00FB0907" w:rsidRPr="006E0EBF">
        <w:rPr>
          <w:rFonts w:ascii="Abadi" w:hAnsi="Abadi"/>
          <w:sz w:val="20"/>
          <w:szCs w:val="20"/>
        </w:rPr>
        <w:t xml:space="preserve">Distinguidas compañeras diputadas, diputados. </w:t>
      </w:r>
      <w:r w:rsidR="00B463B1" w:rsidRPr="006E0EBF">
        <w:rPr>
          <w:rFonts w:ascii="Abadi" w:hAnsi="Abadi"/>
          <w:sz w:val="20"/>
          <w:szCs w:val="20"/>
        </w:rPr>
        <w:t xml:space="preserve">Respetables representantes de los medios de comunicación. Ciudadanos que nos acompañan y nos siguen en los medios digitales. </w:t>
      </w:r>
    </w:p>
    <w:p w14:paraId="79A0FB0C" w14:textId="2FCBFC3D" w:rsidR="00B463B1" w:rsidRPr="006E0EBF" w:rsidRDefault="00B463B1" w:rsidP="00666C06">
      <w:pPr>
        <w:ind w:firstLine="709"/>
        <w:jc w:val="both"/>
        <w:rPr>
          <w:rFonts w:ascii="Abadi" w:hAnsi="Abadi"/>
          <w:sz w:val="20"/>
          <w:szCs w:val="20"/>
        </w:rPr>
      </w:pPr>
    </w:p>
    <w:p w14:paraId="3F9873D2" w14:textId="041A2FDC" w:rsidR="00B463B1" w:rsidRPr="006E0EBF" w:rsidRDefault="00970543" w:rsidP="00666C06">
      <w:pPr>
        <w:ind w:firstLine="709"/>
        <w:jc w:val="both"/>
        <w:rPr>
          <w:rFonts w:ascii="Abadi" w:hAnsi="Abadi"/>
          <w:i/>
          <w:sz w:val="20"/>
          <w:szCs w:val="20"/>
        </w:rPr>
      </w:pPr>
      <w:r w:rsidRPr="006E0EBF">
        <w:rPr>
          <w:rFonts w:ascii="Abadi" w:hAnsi="Abadi"/>
          <w:i/>
          <w:sz w:val="20"/>
          <w:szCs w:val="20"/>
        </w:rPr>
        <w:t>»</w:t>
      </w:r>
      <w:r w:rsidR="008B36D4" w:rsidRPr="006E0EBF">
        <w:rPr>
          <w:rFonts w:ascii="Abadi" w:hAnsi="Abadi"/>
          <w:i/>
          <w:sz w:val="20"/>
          <w:szCs w:val="20"/>
        </w:rPr>
        <w:t>Dondequiera que se ame el arte de la medicina</w:t>
      </w:r>
      <w:r w:rsidRPr="006E0EBF">
        <w:rPr>
          <w:rFonts w:ascii="Abadi" w:hAnsi="Abadi"/>
          <w:i/>
          <w:sz w:val="20"/>
          <w:szCs w:val="20"/>
        </w:rPr>
        <w:t xml:space="preserve"> se ama también a la humanidad» </w:t>
      </w:r>
    </w:p>
    <w:p w14:paraId="77D73513" w14:textId="2EF083A5" w:rsidR="00970543" w:rsidRPr="006E0EBF" w:rsidRDefault="00970543" w:rsidP="00970543">
      <w:pPr>
        <w:ind w:firstLine="709"/>
        <w:jc w:val="right"/>
        <w:rPr>
          <w:rFonts w:ascii="Abadi" w:hAnsi="Abadi"/>
          <w:i/>
          <w:sz w:val="20"/>
          <w:szCs w:val="20"/>
        </w:rPr>
      </w:pPr>
      <w:r w:rsidRPr="006E0EBF">
        <w:rPr>
          <w:rFonts w:ascii="Abadi" w:hAnsi="Abadi"/>
          <w:i/>
          <w:sz w:val="20"/>
          <w:szCs w:val="20"/>
        </w:rPr>
        <w:t>Platón</w:t>
      </w:r>
    </w:p>
    <w:p w14:paraId="48AC5CE3" w14:textId="177452D9" w:rsidR="00CE3949" w:rsidRPr="006E0EBF" w:rsidRDefault="00CE3949" w:rsidP="00A73E08">
      <w:pPr>
        <w:ind w:firstLine="709"/>
        <w:jc w:val="both"/>
        <w:rPr>
          <w:rFonts w:ascii="Abadi" w:hAnsi="Abadi"/>
          <w:sz w:val="20"/>
          <w:szCs w:val="20"/>
        </w:rPr>
      </w:pPr>
    </w:p>
    <w:p w14:paraId="1A3396D9" w14:textId="77777777" w:rsidR="00271B42" w:rsidRPr="006E0EBF" w:rsidRDefault="00970543" w:rsidP="00A73E08">
      <w:pPr>
        <w:ind w:firstLine="709"/>
        <w:jc w:val="both"/>
        <w:rPr>
          <w:rFonts w:ascii="Abadi" w:hAnsi="Abadi"/>
          <w:sz w:val="20"/>
          <w:szCs w:val="20"/>
          <w:lang w:val="es-MX"/>
        </w:rPr>
      </w:pPr>
      <w:r w:rsidRPr="006E0EBF">
        <w:rPr>
          <w:rFonts w:ascii="Abadi" w:hAnsi="Abadi"/>
          <w:sz w:val="20"/>
          <w:szCs w:val="20"/>
          <w:lang w:val="es-MX"/>
        </w:rPr>
        <w:t>He solicitado el uso de la voz de esta máxima tribuna</w:t>
      </w:r>
      <w:r w:rsidR="005D286C" w:rsidRPr="006E0EBF">
        <w:rPr>
          <w:rFonts w:ascii="Abadi" w:hAnsi="Abadi"/>
          <w:sz w:val="20"/>
          <w:szCs w:val="20"/>
          <w:lang w:val="es-MX"/>
        </w:rPr>
        <w:t xml:space="preserve"> del estado para hablar sobre </w:t>
      </w:r>
      <w:r w:rsidR="005D286C" w:rsidRPr="006E0EBF">
        <w:rPr>
          <w:rFonts w:ascii="Abadi" w:hAnsi="Abadi"/>
          <w:i/>
          <w:sz w:val="20"/>
          <w:szCs w:val="20"/>
          <w:lang w:val="es-MX"/>
        </w:rPr>
        <w:t>El día de Médico</w:t>
      </w:r>
      <w:r w:rsidR="005D286C" w:rsidRPr="006E0EBF">
        <w:rPr>
          <w:rFonts w:ascii="Abadi" w:hAnsi="Abadi"/>
          <w:sz w:val="20"/>
          <w:szCs w:val="20"/>
          <w:lang w:val="es-MX"/>
        </w:rPr>
        <w:t xml:space="preserve"> que se celebró el día de ayer en nuestro país. Ser médico es un oficio apasionante que no conoce tiempos ni espacios</w:t>
      </w:r>
      <w:r w:rsidR="00271B42" w:rsidRPr="006E0EBF">
        <w:rPr>
          <w:rFonts w:ascii="Abadi" w:hAnsi="Abadi"/>
          <w:sz w:val="20"/>
          <w:szCs w:val="20"/>
          <w:lang w:val="es-MX"/>
        </w:rPr>
        <w:t>;</w:t>
      </w:r>
      <w:r w:rsidR="005D286C" w:rsidRPr="006E0EBF">
        <w:rPr>
          <w:rFonts w:ascii="Abadi" w:hAnsi="Abadi"/>
          <w:sz w:val="20"/>
          <w:szCs w:val="20"/>
          <w:lang w:val="es-MX"/>
        </w:rPr>
        <w:t xml:space="preserve"> una labor de </w:t>
      </w:r>
      <w:r w:rsidR="00271B42" w:rsidRPr="006E0EBF">
        <w:rPr>
          <w:rFonts w:ascii="Abadi" w:hAnsi="Abadi"/>
          <w:sz w:val="20"/>
          <w:szCs w:val="20"/>
          <w:lang w:val="es-MX"/>
        </w:rPr>
        <w:t>entrega a</w:t>
      </w:r>
      <w:r w:rsidR="005D286C" w:rsidRPr="006E0EBF">
        <w:rPr>
          <w:rFonts w:ascii="Abadi" w:hAnsi="Abadi"/>
          <w:sz w:val="20"/>
          <w:szCs w:val="20"/>
          <w:lang w:val="es-MX"/>
        </w:rPr>
        <w:t>bsoluta</w:t>
      </w:r>
      <w:r w:rsidR="00271B42" w:rsidRPr="006E0EBF">
        <w:rPr>
          <w:rFonts w:ascii="Abadi" w:hAnsi="Abadi"/>
          <w:sz w:val="20"/>
          <w:szCs w:val="20"/>
          <w:lang w:val="es-MX"/>
        </w:rPr>
        <w:t>,</w:t>
      </w:r>
      <w:r w:rsidR="005D286C" w:rsidRPr="006E0EBF">
        <w:rPr>
          <w:rFonts w:ascii="Abadi" w:hAnsi="Abadi"/>
          <w:sz w:val="20"/>
          <w:szCs w:val="20"/>
          <w:lang w:val="es-MX"/>
        </w:rPr>
        <w:t xml:space="preserve"> una responsabilidad a la que nunca se renuncia porque en ella descansa</w:t>
      </w:r>
      <w:r w:rsidR="00271B42" w:rsidRPr="006E0EBF">
        <w:rPr>
          <w:rFonts w:ascii="Abadi" w:hAnsi="Abadi"/>
          <w:sz w:val="20"/>
          <w:szCs w:val="20"/>
          <w:lang w:val="es-MX"/>
        </w:rPr>
        <w:t>,</w:t>
      </w:r>
      <w:r w:rsidR="005D286C" w:rsidRPr="006E0EBF">
        <w:rPr>
          <w:rFonts w:ascii="Abadi" w:hAnsi="Abadi"/>
          <w:sz w:val="20"/>
          <w:szCs w:val="20"/>
          <w:lang w:val="es-MX"/>
        </w:rPr>
        <w:t xml:space="preserve"> ni más ni menos</w:t>
      </w:r>
      <w:r w:rsidR="00271B42" w:rsidRPr="006E0EBF">
        <w:rPr>
          <w:rFonts w:ascii="Abadi" w:hAnsi="Abadi"/>
          <w:sz w:val="20"/>
          <w:szCs w:val="20"/>
          <w:lang w:val="es-MX"/>
        </w:rPr>
        <w:t>,</w:t>
      </w:r>
      <w:r w:rsidR="005D286C" w:rsidRPr="006E0EBF">
        <w:rPr>
          <w:rFonts w:ascii="Abadi" w:hAnsi="Abadi"/>
          <w:sz w:val="20"/>
          <w:szCs w:val="20"/>
          <w:lang w:val="es-MX"/>
        </w:rPr>
        <w:t xml:space="preserve"> la vida de los seres humanos</w:t>
      </w:r>
      <w:r w:rsidR="00271B42" w:rsidRPr="006E0EBF">
        <w:rPr>
          <w:rFonts w:ascii="Abadi" w:hAnsi="Abadi"/>
          <w:sz w:val="20"/>
          <w:szCs w:val="20"/>
          <w:lang w:val="es-MX"/>
        </w:rPr>
        <w:t>.</w:t>
      </w:r>
    </w:p>
    <w:p w14:paraId="42964C10" w14:textId="77777777" w:rsidR="00271B42" w:rsidRPr="006E0EBF" w:rsidRDefault="00271B42" w:rsidP="00A73E08">
      <w:pPr>
        <w:ind w:firstLine="709"/>
        <w:jc w:val="both"/>
        <w:rPr>
          <w:rFonts w:ascii="Abadi" w:hAnsi="Abadi"/>
          <w:sz w:val="20"/>
          <w:szCs w:val="20"/>
          <w:lang w:val="es-MX"/>
        </w:rPr>
      </w:pPr>
    </w:p>
    <w:p w14:paraId="295A88E9" w14:textId="77777777" w:rsidR="00271B42" w:rsidRPr="006E0EBF" w:rsidRDefault="00271B42" w:rsidP="00A73E08">
      <w:pPr>
        <w:ind w:firstLine="709"/>
        <w:jc w:val="both"/>
        <w:rPr>
          <w:rFonts w:ascii="Abadi" w:hAnsi="Abadi"/>
          <w:sz w:val="20"/>
          <w:szCs w:val="20"/>
          <w:lang w:val="es-MX"/>
        </w:rPr>
      </w:pPr>
      <w:r w:rsidRPr="006E0EBF">
        <w:rPr>
          <w:rFonts w:ascii="Abadi" w:hAnsi="Abadi"/>
          <w:sz w:val="20"/>
          <w:szCs w:val="20"/>
          <w:lang w:val="es-MX"/>
        </w:rPr>
        <w:t>Q</w:t>
      </w:r>
      <w:r w:rsidR="005D286C" w:rsidRPr="006E0EBF">
        <w:rPr>
          <w:rFonts w:ascii="Abadi" w:hAnsi="Abadi"/>
          <w:sz w:val="20"/>
          <w:szCs w:val="20"/>
          <w:lang w:val="es-MX"/>
        </w:rPr>
        <w:t>uiero</w:t>
      </w:r>
      <w:r w:rsidRPr="006E0EBF">
        <w:rPr>
          <w:rFonts w:ascii="Abadi" w:hAnsi="Abadi"/>
          <w:sz w:val="20"/>
          <w:szCs w:val="20"/>
          <w:lang w:val="es-MX"/>
        </w:rPr>
        <w:t xml:space="preserve">, </w:t>
      </w:r>
      <w:r w:rsidR="005D286C" w:rsidRPr="006E0EBF">
        <w:rPr>
          <w:rFonts w:ascii="Abadi" w:hAnsi="Abadi"/>
          <w:sz w:val="20"/>
          <w:szCs w:val="20"/>
          <w:lang w:val="es-MX"/>
        </w:rPr>
        <w:t xml:space="preserve">desde esta </w:t>
      </w:r>
      <w:r w:rsidRPr="006E0EBF">
        <w:rPr>
          <w:rFonts w:ascii="Abadi" w:hAnsi="Abadi"/>
          <w:sz w:val="20"/>
          <w:szCs w:val="20"/>
          <w:lang w:val="es-MX"/>
        </w:rPr>
        <w:t xml:space="preserve">Casa del Diálogo, </w:t>
      </w:r>
      <w:r w:rsidR="005D286C" w:rsidRPr="006E0EBF">
        <w:rPr>
          <w:rFonts w:ascii="Abadi" w:hAnsi="Abadi"/>
          <w:sz w:val="20"/>
          <w:szCs w:val="20"/>
          <w:lang w:val="es-MX"/>
        </w:rPr>
        <w:t>hacer un merecido reconocimiento a todos los médicos qu</w:t>
      </w:r>
      <w:r w:rsidRPr="006E0EBF">
        <w:rPr>
          <w:rFonts w:ascii="Abadi" w:hAnsi="Abadi"/>
          <w:sz w:val="20"/>
          <w:szCs w:val="20"/>
          <w:lang w:val="es-MX"/>
        </w:rPr>
        <w:t>e</w:t>
      </w:r>
      <w:r w:rsidR="005D286C" w:rsidRPr="006E0EBF">
        <w:rPr>
          <w:rFonts w:ascii="Abadi" w:hAnsi="Abadi"/>
          <w:sz w:val="20"/>
          <w:szCs w:val="20"/>
          <w:lang w:val="es-MX"/>
        </w:rPr>
        <w:t xml:space="preserve"> día a día trabaja arduamente por la salud de las personas</w:t>
      </w:r>
      <w:r w:rsidRPr="006E0EBF">
        <w:rPr>
          <w:rFonts w:ascii="Abadi" w:hAnsi="Abadi"/>
          <w:sz w:val="20"/>
          <w:szCs w:val="20"/>
          <w:lang w:val="es-MX"/>
        </w:rPr>
        <w:t>,</w:t>
      </w:r>
      <w:r w:rsidR="005D286C" w:rsidRPr="006E0EBF">
        <w:rPr>
          <w:rFonts w:ascii="Abadi" w:hAnsi="Abadi"/>
          <w:sz w:val="20"/>
          <w:szCs w:val="20"/>
          <w:lang w:val="es-MX"/>
        </w:rPr>
        <w:t xml:space="preserve"> felicit</w:t>
      </w:r>
      <w:r w:rsidRPr="006E0EBF">
        <w:rPr>
          <w:rFonts w:ascii="Abadi" w:hAnsi="Abadi"/>
          <w:sz w:val="20"/>
          <w:szCs w:val="20"/>
          <w:lang w:val="es-MX"/>
        </w:rPr>
        <w:t>o</w:t>
      </w:r>
      <w:r w:rsidR="005D286C" w:rsidRPr="006E0EBF">
        <w:rPr>
          <w:rFonts w:ascii="Abadi" w:hAnsi="Abadi"/>
          <w:sz w:val="20"/>
          <w:szCs w:val="20"/>
          <w:lang w:val="es-MX"/>
        </w:rPr>
        <w:t xml:space="preserve"> a los médicos internos que</w:t>
      </w:r>
      <w:r w:rsidRPr="006E0EBF">
        <w:rPr>
          <w:rFonts w:ascii="Abadi" w:hAnsi="Abadi"/>
          <w:sz w:val="20"/>
          <w:szCs w:val="20"/>
          <w:lang w:val="es-MX"/>
        </w:rPr>
        <w:t>,</w:t>
      </w:r>
      <w:r w:rsidR="005D286C" w:rsidRPr="006E0EBF">
        <w:rPr>
          <w:rFonts w:ascii="Abadi" w:hAnsi="Abadi"/>
          <w:sz w:val="20"/>
          <w:szCs w:val="20"/>
          <w:lang w:val="es-MX"/>
        </w:rPr>
        <w:t xml:space="preserve"> sin importar el cansancio extenuante por las largas horas de trabajo</w:t>
      </w:r>
      <w:r w:rsidRPr="006E0EBF">
        <w:rPr>
          <w:rFonts w:ascii="Abadi" w:hAnsi="Abadi"/>
          <w:sz w:val="20"/>
          <w:szCs w:val="20"/>
          <w:lang w:val="es-MX"/>
        </w:rPr>
        <w:t>,</w:t>
      </w:r>
      <w:r w:rsidR="005D286C" w:rsidRPr="006E0EBF">
        <w:rPr>
          <w:rFonts w:ascii="Abadi" w:hAnsi="Abadi"/>
          <w:sz w:val="20"/>
          <w:szCs w:val="20"/>
          <w:lang w:val="es-MX"/>
        </w:rPr>
        <w:t xml:space="preserve"> que siempre están dispuestos a atender a quienes lo necesitan</w:t>
      </w:r>
      <w:r w:rsidRPr="006E0EBF">
        <w:rPr>
          <w:rFonts w:ascii="Abadi" w:hAnsi="Abadi"/>
          <w:sz w:val="20"/>
          <w:szCs w:val="20"/>
          <w:lang w:val="es-MX"/>
        </w:rPr>
        <w:t>;</w:t>
      </w:r>
      <w:r w:rsidR="005D286C" w:rsidRPr="006E0EBF">
        <w:rPr>
          <w:rFonts w:ascii="Abadi" w:hAnsi="Abadi"/>
          <w:sz w:val="20"/>
          <w:szCs w:val="20"/>
          <w:lang w:val="es-MX"/>
        </w:rPr>
        <w:t xml:space="preserve"> porque dejan de lado familia</w:t>
      </w:r>
      <w:r w:rsidRPr="006E0EBF">
        <w:rPr>
          <w:rFonts w:ascii="Abadi" w:hAnsi="Abadi"/>
          <w:sz w:val="20"/>
          <w:szCs w:val="20"/>
          <w:lang w:val="es-MX"/>
        </w:rPr>
        <w:t>,</w:t>
      </w:r>
      <w:r w:rsidR="005D286C" w:rsidRPr="006E0EBF">
        <w:rPr>
          <w:rFonts w:ascii="Abadi" w:hAnsi="Abadi"/>
          <w:sz w:val="20"/>
          <w:szCs w:val="20"/>
          <w:lang w:val="es-MX"/>
        </w:rPr>
        <w:t xml:space="preserve"> vida social</w:t>
      </w:r>
      <w:r w:rsidRPr="006E0EBF">
        <w:rPr>
          <w:rFonts w:ascii="Abadi" w:hAnsi="Abadi"/>
          <w:sz w:val="20"/>
          <w:szCs w:val="20"/>
          <w:lang w:val="es-MX"/>
        </w:rPr>
        <w:t>,</w:t>
      </w:r>
      <w:r w:rsidR="005D286C" w:rsidRPr="006E0EBF">
        <w:rPr>
          <w:rFonts w:ascii="Abadi" w:hAnsi="Abadi"/>
          <w:sz w:val="20"/>
          <w:szCs w:val="20"/>
          <w:lang w:val="es-MX"/>
        </w:rPr>
        <w:t xml:space="preserve"> e incluso</w:t>
      </w:r>
      <w:r w:rsidRPr="006E0EBF">
        <w:rPr>
          <w:rFonts w:ascii="Abadi" w:hAnsi="Abadi"/>
          <w:sz w:val="20"/>
          <w:szCs w:val="20"/>
          <w:lang w:val="es-MX"/>
        </w:rPr>
        <w:t>,</w:t>
      </w:r>
      <w:r w:rsidR="005D286C" w:rsidRPr="006E0EBF">
        <w:rPr>
          <w:rFonts w:ascii="Abadi" w:hAnsi="Abadi"/>
          <w:sz w:val="20"/>
          <w:szCs w:val="20"/>
          <w:lang w:val="es-MX"/>
        </w:rPr>
        <w:t xml:space="preserve"> descanso por servir a los demás</w:t>
      </w:r>
      <w:r w:rsidRPr="006E0EBF">
        <w:rPr>
          <w:rFonts w:ascii="Abadi" w:hAnsi="Abadi"/>
          <w:sz w:val="20"/>
          <w:szCs w:val="20"/>
          <w:lang w:val="es-MX"/>
        </w:rPr>
        <w:t>. F</w:t>
      </w:r>
      <w:r w:rsidR="005D286C" w:rsidRPr="006E0EBF">
        <w:rPr>
          <w:rFonts w:ascii="Abadi" w:hAnsi="Abadi"/>
          <w:sz w:val="20"/>
          <w:szCs w:val="20"/>
          <w:lang w:val="es-MX"/>
        </w:rPr>
        <w:t>elicito</w:t>
      </w:r>
      <w:r w:rsidRPr="006E0EBF">
        <w:rPr>
          <w:rFonts w:ascii="Abadi" w:hAnsi="Abadi"/>
          <w:sz w:val="20"/>
          <w:szCs w:val="20"/>
          <w:lang w:val="es-MX"/>
        </w:rPr>
        <w:t>,</w:t>
      </w:r>
      <w:r w:rsidR="005D286C" w:rsidRPr="006E0EBF">
        <w:rPr>
          <w:rFonts w:ascii="Abadi" w:hAnsi="Abadi"/>
          <w:sz w:val="20"/>
          <w:szCs w:val="20"/>
          <w:lang w:val="es-MX"/>
        </w:rPr>
        <w:t xml:space="preserve"> también</w:t>
      </w:r>
      <w:r w:rsidRPr="006E0EBF">
        <w:rPr>
          <w:rFonts w:ascii="Abadi" w:hAnsi="Abadi"/>
          <w:sz w:val="20"/>
          <w:szCs w:val="20"/>
          <w:lang w:val="es-MX"/>
        </w:rPr>
        <w:t>,</w:t>
      </w:r>
      <w:r w:rsidR="005D286C" w:rsidRPr="006E0EBF">
        <w:rPr>
          <w:rFonts w:ascii="Abadi" w:hAnsi="Abadi"/>
          <w:sz w:val="20"/>
          <w:szCs w:val="20"/>
          <w:lang w:val="es-MX"/>
        </w:rPr>
        <w:t xml:space="preserve"> a los médicos del servicio social</w:t>
      </w:r>
      <w:r w:rsidRPr="006E0EBF">
        <w:rPr>
          <w:rFonts w:ascii="Abadi" w:hAnsi="Abadi"/>
          <w:sz w:val="20"/>
          <w:szCs w:val="20"/>
          <w:lang w:val="es-MX"/>
        </w:rPr>
        <w:t>,</w:t>
      </w:r>
      <w:r w:rsidR="005D286C" w:rsidRPr="006E0EBF">
        <w:rPr>
          <w:rFonts w:ascii="Abadi" w:hAnsi="Abadi"/>
          <w:sz w:val="20"/>
          <w:szCs w:val="20"/>
          <w:lang w:val="es-MX"/>
        </w:rPr>
        <w:t xml:space="preserve"> la labor que realizan merece todo mi respeto porque acuden a comunidades a donde nadie más quiere ir</w:t>
      </w:r>
      <w:r w:rsidRPr="006E0EBF">
        <w:rPr>
          <w:rFonts w:ascii="Abadi" w:hAnsi="Abadi"/>
          <w:sz w:val="20"/>
          <w:szCs w:val="20"/>
          <w:lang w:val="es-MX"/>
        </w:rPr>
        <w:t>,</w:t>
      </w:r>
      <w:r w:rsidR="005D286C" w:rsidRPr="006E0EBF">
        <w:rPr>
          <w:rFonts w:ascii="Abadi" w:hAnsi="Abadi"/>
          <w:sz w:val="20"/>
          <w:szCs w:val="20"/>
          <w:lang w:val="es-MX"/>
        </w:rPr>
        <w:t xml:space="preserve"> porque </w:t>
      </w:r>
      <w:r w:rsidRPr="006E0EBF">
        <w:rPr>
          <w:rFonts w:ascii="Abadi" w:hAnsi="Abadi"/>
          <w:sz w:val="20"/>
          <w:szCs w:val="20"/>
          <w:lang w:val="es-MX"/>
        </w:rPr>
        <w:t>aún</w:t>
      </w:r>
      <w:r w:rsidR="005D286C" w:rsidRPr="006E0EBF">
        <w:rPr>
          <w:rFonts w:ascii="Abadi" w:hAnsi="Abadi"/>
          <w:sz w:val="20"/>
          <w:szCs w:val="20"/>
          <w:lang w:val="es-MX"/>
        </w:rPr>
        <w:t xml:space="preserve"> con los limitados recursos con los que cuentan</w:t>
      </w:r>
      <w:r w:rsidRPr="006E0EBF">
        <w:rPr>
          <w:rFonts w:ascii="Abadi" w:hAnsi="Abadi"/>
          <w:sz w:val="20"/>
          <w:szCs w:val="20"/>
          <w:lang w:val="es-MX"/>
        </w:rPr>
        <w:t>,</w:t>
      </w:r>
      <w:r w:rsidR="005D286C" w:rsidRPr="006E0EBF">
        <w:rPr>
          <w:rFonts w:ascii="Abadi" w:hAnsi="Abadi"/>
          <w:sz w:val="20"/>
          <w:szCs w:val="20"/>
          <w:lang w:val="es-MX"/>
        </w:rPr>
        <w:t xml:space="preserve"> </w:t>
      </w:r>
      <w:r w:rsidR="005D286C" w:rsidRPr="006E0EBF">
        <w:rPr>
          <w:rFonts w:ascii="Abadi" w:hAnsi="Abadi"/>
          <w:sz w:val="20"/>
          <w:szCs w:val="20"/>
          <w:lang w:val="es-MX"/>
        </w:rPr>
        <w:t>realizan su trabajo con verdadera vocación de servicio</w:t>
      </w:r>
      <w:r w:rsidRPr="006E0EBF">
        <w:rPr>
          <w:rFonts w:ascii="Abadi" w:hAnsi="Abadi"/>
          <w:sz w:val="20"/>
          <w:szCs w:val="20"/>
          <w:lang w:val="es-MX"/>
        </w:rPr>
        <w:t>.</w:t>
      </w:r>
      <w:r w:rsidR="005D286C" w:rsidRPr="006E0EBF">
        <w:rPr>
          <w:rFonts w:ascii="Abadi" w:hAnsi="Abadi"/>
          <w:sz w:val="20"/>
          <w:szCs w:val="20"/>
          <w:lang w:val="es-MX"/>
        </w:rPr>
        <w:t xml:space="preserve"> </w:t>
      </w:r>
    </w:p>
    <w:p w14:paraId="5559CD65" w14:textId="77777777" w:rsidR="00271B42" w:rsidRPr="006E0EBF" w:rsidRDefault="00271B42" w:rsidP="00A73E08">
      <w:pPr>
        <w:ind w:firstLine="709"/>
        <w:jc w:val="both"/>
        <w:rPr>
          <w:rFonts w:ascii="Abadi" w:hAnsi="Abadi"/>
          <w:sz w:val="20"/>
          <w:szCs w:val="20"/>
          <w:lang w:val="es-MX"/>
        </w:rPr>
      </w:pPr>
    </w:p>
    <w:p w14:paraId="3E202A09" w14:textId="77777777" w:rsidR="00271B42" w:rsidRPr="006E0EBF" w:rsidRDefault="005D286C" w:rsidP="00A73E08">
      <w:pPr>
        <w:ind w:firstLine="709"/>
        <w:jc w:val="both"/>
        <w:rPr>
          <w:rFonts w:ascii="Abadi" w:hAnsi="Abadi"/>
          <w:sz w:val="20"/>
          <w:szCs w:val="20"/>
          <w:lang w:val="es-MX"/>
        </w:rPr>
      </w:pPr>
      <w:r w:rsidRPr="006E0EBF">
        <w:rPr>
          <w:rFonts w:ascii="Abadi" w:hAnsi="Abadi"/>
          <w:sz w:val="20"/>
          <w:szCs w:val="20"/>
          <w:lang w:val="es-MX"/>
        </w:rPr>
        <w:t>Asimismo</w:t>
      </w:r>
      <w:r w:rsidR="00271B42" w:rsidRPr="006E0EBF">
        <w:rPr>
          <w:rFonts w:ascii="Abadi" w:hAnsi="Abadi"/>
          <w:sz w:val="20"/>
          <w:szCs w:val="20"/>
          <w:lang w:val="es-MX"/>
        </w:rPr>
        <w:t>,</w:t>
      </w:r>
      <w:r w:rsidRPr="006E0EBF">
        <w:rPr>
          <w:rFonts w:ascii="Abadi" w:hAnsi="Abadi"/>
          <w:sz w:val="20"/>
          <w:szCs w:val="20"/>
          <w:lang w:val="es-MX"/>
        </w:rPr>
        <w:t xml:space="preserve"> reconozco el </w:t>
      </w:r>
      <w:r w:rsidR="00271B42" w:rsidRPr="006E0EBF">
        <w:rPr>
          <w:rFonts w:ascii="Abadi" w:hAnsi="Abadi"/>
          <w:sz w:val="20"/>
          <w:szCs w:val="20"/>
          <w:lang w:val="es-MX"/>
        </w:rPr>
        <w:t>valioso</w:t>
      </w:r>
      <w:r w:rsidRPr="006E0EBF">
        <w:rPr>
          <w:rFonts w:ascii="Abadi" w:hAnsi="Abadi"/>
          <w:sz w:val="20"/>
          <w:szCs w:val="20"/>
          <w:lang w:val="es-MX"/>
        </w:rPr>
        <w:t xml:space="preserve"> trabajo de los médicos residentes que se enfrentan a sobrecargas laborales</w:t>
      </w:r>
      <w:r w:rsidR="00271B42" w:rsidRPr="006E0EBF">
        <w:rPr>
          <w:rFonts w:ascii="Abadi" w:hAnsi="Abadi"/>
          <w:sz w:val="20"/>
          <w:szCs w:val="20"/>
          <w:lang w:val="es-MX"/>
        </w:rPr>
        <w:t>,</w:t>
      </w:r>
      <w:r w:rsidRPr="006E0EBF">
        <w:rPr>
          <w:rFonts w:ascii="Abadi" w:hAnsi="Abadi"/>
          <w:sz w:val="20"/>
          <w:szCs w:val="20"/>
          <w:lang w:val="es-MX"/>
        </w:rPr>
        <w:t xml:space="preserve"> falta de sueño</w:t>
      </w:r>
      <w:r w:rsidR="00271B42" w:rsidRPr="006E0EBF">
        <w:rPr>
          <w:rFonts w:ascii="Abadi" w:hAnsi="Abadi"/>
          <w:sz w:val="20"/>
          <w:szCs w:val="20"/>
          <w:lang w:val="es-MX"/>
        </w:rPr>
        <w:t>,</w:t>
      </w:r>
      <w:r w:rsidRPr="006E0EBF">
        <w:rPr>
          <w:rFonts w:ascii="Abadi" w:hAnsi="Abadi"/>
          <w:sz w:val="20"/>
          <w:szCs w:val="20"/>
          <w:lang w:val="es-MX"/>
        </w:rPr>
        <w:t xml:space="preserve"> mala alimentación y estrés</w:t>
      </w:r>
      <w:r w:rsidR="00271B42" w:rsidRPr="006E0EBF">
        <w:rPr>
          <w:rFonts w:ascii="Abadi" w:hAnsi="Abadi"/>
          <w:sz w:val="20"/>
          <w:szCs w:val="20"/>
          <w:lang w:val="es-MX"/>
        </w:rPr>
        <w:t>;</w:t>
      </w:r>
      <w:r w:rsidRPr="006E0EBF">
        <w:rPr>
          <w:rFonts w:ascii="Abadi" w:hAnsi="Abadi"/>
          <w:sz w:val="20"/>
          <w:szCs w:val="20"/>
          <w:lang w:val="es-MX"/>
        </w:rPr>
        <w:t xml:space="preserve"> lo que no impide que den lo mejor de sí en beneficio de los pacientes</w:t>
      </w:r>
      <w:r w:rsidR="00271B42" w:rsidRPr="006E0EBF">
        <w:rPr>
          <w:rFonts w:ascii="Abadi" w:hAnsi="Abadi"/>
          <w:sz w:val="20"/>
          <w:szCs w:val="20"/>
          <w:lang w:val="es-MX"/>
        </w:rPr>
        <w:t>.</w:t>
      </w:r>
    </w:p>
    <w:p w14:paraId="68815429" w14:textId="77777777" w:rsidR="00271B42" w:rsidRPr="006E0EBF" w:rsidRDefault="00271B42" w:rsidP="00A73E08">
      <w:pPr>
        <w:ind w:firstLine="709"/>
        <w:jc w:val="both"/>
        <w:rPr>
          <w:rFonts w:ascii="Abadi" w:hAnsi="Abadi"/>
          <w:sz w:val="20"/>
          <w:szCs w:val="20"/>
          <w:lang w:val="es-MX"/>
        </w:rPr>
      </w:pPr>
    </w:p>
    <w:p w14:paraId="7562ADF8" w14:textId="77777777" w:rsidR="00271B42" w:rsidRPr="006E0EBF" w:rsidRDefault="00271B42" w:rsidP="00A73E08">
      <w:pPr>
        <w:ind w:firstLine="709"/>
        <w:jc w:val="both"/>
        <w:rPr>
          <w:rFonts w:ascii="Abadi" w:hAnsi="Abadi"/>
          <w:sz w:val="20"/>
          <w:szCs w:val="20"/>
          <w:lang w:val="es-MX"/>
        </w:rPr>
      </w:pPr>
      <w:r w:rsidRPr="006E0EBF">
        <w:rPr>
          <w:rFonts w:ascii="Abadi" w:hAnsi="Abadi"/>
          <w:sz w:val="20"/>
          <w:szCs w:val="20"/>
          <w:lang w:val="es-MX"/>
        </w:rPr>
        <w:t>Extiendo, también,</w:t>
      </w:r>
      <w:r w:rsidR="005D286C" w:rsidRPr="006E0EBF">
        <w:rPr>
          <w:rFonts w:ascii="Abadi" w:hAnsi="Abadi"/>
          <w:sz w:val="20"/>
          <w:szCs w:val="20"/>
          <w:lang w:val="es-MX"/>
        </w:rPr>
        <w:t xml:space="preserve"> un sentido reconocimiento </w:t>
      </w:r>
      <w:r w:rsidRPr="006E0EBF">
        <w:rPr>
          <w:rFonts w:ascii="Abadi" w:hAnsi="Abadi"/>
          <w:sz w:val="20"/>
          <w:szCs w:val="20"/>
          <w:lang w:val="es-MX"/>
        </w:rPr>
        <w:t xml:space="preserve">a </w:t>
      </w:r>
      <w:r w:rsidR="005D286C" w:rsidRPr="006E0EBF">
        <w:rPr>
          <w:rFonts w:ascii="Abadi" w:hAnsi="Abadi"/>
          <w:sz w:val="20"/>
          <w:szCs w:val="20"/>
          <w:lang w:val="es-MX"/>
        </w:rPr>
        <w:t xml:space="preserve">todos los médicos que </w:t>
      </w:r>
      <w:r w:rsidRPr="006E0EBF">
        <w:rPr>
          <w:rFonts w:ascii="Abadi" w:hAnsi="Abadi"/>
          <w:sz w:val="20"/>
          <w:szCs w:val="20"/>
          <w:lang w:val="es-MX"/>
        </w:rPr>
        <w:t xml:space="preserve">ya se nos </w:t>
      </w:r>
      <w:r w:rsidR="005D286C" w:rsidRPr="006E0EBF">
        <w:rPr>
          <w:rFonts w:ascii="Abadi" w:hAnsi="Abadi"/>
          <w:sz w:val="20"/>
          <w:szCs w:val="20"/>
          <w:lang w:val="es-MX"/>
        </w:rPr>
        <w:t>adelantaron esta vida</w:t>
      </w:r>
      <w:r w:rsidRPr="006E0EBF">
        <w:rPr>
          <w:rFonts w:ascii="Abadi" w:hAnsi="Abadi"/>
          <w:sz w:val="20"/>
          <w:szCs w:val="20"/>
          <w:lang w:val="es-MX"/>
        </w:rPr>
        <w:t xml:space="preserve"> y a </w:t>
      </w:r>
      <w:r w:rsidR="005D286C" w:rsidRPr="006E0EBF">
        <w:rPr>
          <w:rFonts w:ascii="Abadi" w:hAnsi="Abadi"/>
          <w:sz w:val="20"/>
          <w:szCs w:val="20"/>
          <w:lang w:val="es-MX"/>
        </w:rPr>
        <w:t>los que han perdido la vida en el ejercicio de su labor al poner por encima de todo</w:t>
      </w:r>
      <w:r w:rsidRPr="006E0EBF">
        <w:rPr>
          <w:rFonts w:ascii="Abadi" w:hAnsi="Abadi"/>
          <w:sz w:val="20"/>
          <w:szCs w:val="20"/>
          <w:lang w:val="es-MX"/>
        </w:rPr>
        <w:t>,</w:t>
      </w:r>
      <w:r w:rsidR="005D286C" w:rsidRPr="006E0EBF">
        <w:rPr>
          <w:rFonts w:ascii="Abadi" w:hAnsi="Abadi"/>
          <w:sz w:val="20"/>
          <w:szCs w:val="20"/>
          <w:lang w:val="es-MX"/>
        </w:rPr>
        <w:t xml:space="preserve"> el salvar la integridad de los demás</w:t>
      </w:r>
      <w:r w:rsidRPr="006E0EBF">
        <w:rPr>
          <w:rFonts w:ascii="Abadi" w:hAnsi="Abadi"/>
          <w:sz w:val="20"/>
          <w:szCs w:val="20"/>
          <w:lang w:val="es-MX"/>
        </w:rPr>
        <w:t>.</w:t>
      </w:r>
    </w:p>
    <w:p w14:paraId="03AF6428" w14:textId="77777777" w:rsidR="00271B42" w:rsidRPr="006E0EBF" w:rsidRDefault="00271B42" w:rsidP="00A73E08">
      <w:pPr>
        <w:ind w:firstLine="709"/>
        <w:jc w:val="both"/>
        <w:rPr>
          <w:rFonts w:ascii="Abadi" w:hAnsi="Abadi"/>
          <w:sz w:val="20"/>
          <w:szCs w:val="20"/>
          <w:lang w:val="es-MX"/>
        </w:rPr>
      </w:pPr>
    </w:p>
    <w:p w14:paraId="39862044" w14:textId="77777777" w:rsidR="00271B42" w:rsidRPr="006E0EBF" w:rsidRDefault="005D286C" w:rsidP="00A73E08">
      <w:pPr>
        <w:ind w:firstLine="709"/>
        <w:jc w:val="both"/>
        <w:rPr>
          <w:rFonts w:ascii="Abadi" w:hAnsi="Abadi"/>
          <w:sz w:val="20"/>
          <w:szCs w:val="20"/>
          <w:lang w:val="es-MX"/>
        </w:rPr>
      </w:pPr>
      <w:r w:rsidRPr="006E0EBF">
        <w:rPr>
          <w:rFonts w:ascii="Abadi" w:hAnsi="Abadi"/>
          <w:sz w:val="20"/>
          <w:szCs w:val="20"/>
          <w:lang w:val="es-MX"/>
        </w:rPr>
        <w:t xml:space="preserve"> </w:t>
      </w:r>
      <w:r w:rsidR="00271B42" w:rsidRPr="006E0EBF">
        <w:rPr>
          <w:rFonts w:ascii="Abadi" w:hAnsi="Abadi"/>
          <w:sz w:val="20"/>
          <w:szCs w:val="20"/>
          <w:lang w:val="es-MX"/>
        </w:rPr>
        <w:t>E</w:t>
      </w:r>
      <w:r w:rsidRPr="006E0EBF">
        <w:rPr>
          <w:rFonts w:ascii="Abadi" w:hAnsi="Abadi"/>
          <w:sz w:val="20"/>
          <w:szCs w:val="20"/>
          <w:lang w:val="es-MX"/>
        </w:rPr>
        <w:t>n Movimiento Ciudadano reconocemos su labor y les extendemos una sincera felicitación</w:t>
      </w:r>
      <w:r w:rsidR="00271B42" w:rsidRPr="006E0EBF">
        <w:rPr>
          <w:rFonts w:ascii="Abadi" w:hAnsi="Abadi"/>
          <w:sz w:val="20"/>
          <w:szCs w:val="20"/>
          <w:lang w:val="es-MX"/>
        </w:rPr>
        <w:t>;</w:t>
      </w:r>
      <w:r w:rsidRPr="006E0EBF">
        <w:rPr>
          <w:rFonts w:ascii="Abadi" w:hAnsi="Abadi"/>
          <w:sz w:val="20"/>
          <w:szCs w:val="20"/>
          <w:lang w:val="es-MX"/>
        </w:rPr>
        <w:t xml:space="preserve"> manifestamos nuestra gratitud hacia todo el gremio médico especialmente a los médicos guanajuatenses</w:t>
      </w:r>
      <w:r w:rsidR="00271B42" w:rsidRPr="006E0EBF">
        <w:rPr>
          <w:rFonts w:ascii="Abadi" w:hAnsi="Abadi"/>
          <w:sz w:val="20"/>
          <w:szCs w:val="20"/>
          <w:lang w:val="es-MX"/>
        </w:rPr>
        <w:t>, ¡</w:t>
      </w:r>
      <w:r w:rsidRPr="006E0EBF">
        <w:rPr>
          <w:rFonts w:ascii="Abadi" w:hAnsi="Abadi"/>
          <w:sz w:val="20"/>
          <w:szCs w:val="20"/>
          <w:lang w:val="es-MX"/>
        </w:rPr>
        <w:t>gracias a todos los médicos por escoger esta noble profesión</w:t>
      </w:r>
      <w:r w:rsidR="00271B42" w:rsidRPr="006E0EBF">
        <w:rPr>
          <w:rFonts w:ascii="Abadi" w:hAnsi="Abadi"/>
          <w:sz w:val="20"/>
          <w:szCs w:val="20"/>
          <w:lang w:val="es-MX"/>
        </w:rPr>
        <w:t>!,</w:t>
      </w:r>
      <w:r w:rsidRPr="006E0EBF">
        <w:rPr>
          <w:rFonts w:ascii="Abadi" w:hAnsi="Abadi"/>
          <w:sz w:val="20"/>
          <w:szCs w:val="20"/>
          <w:lang w:val="es-MX"/>
        </w:rPr>
        <w:t xml:space="preserve"> por ser héroes en la tierra y por elegir la difícil tarea de salvar vidas</w:t>
      </w:r>
      <w:r w:rsidR="00271B42" w:rsidRPr="006E0EBF">
        <w:rPr>
          <w:rFonts w:ascii="Abadi" w:hAnsi="Abadi"/>
          <w:sz w:val="20"/>
          <w:szCs w:val="20"/>
          <w:lang w:val="es-MX"/>
        </w:rPr>
        <w:t>.</w:t>
      </w:r>
    </w:p>
    <w:p w14:paraId="6C5EBA03" w14:textId="77777777" w:rsidR="00271B42" w:rsidRPr="006E0EBF" w:rsidRDefault="00271B42" w:rsidP="00A73E08">
      <w:pPr>
        <w:ind w:firstLine="709"/>
        <w:jc w:val="both"/>
        <w:rPr>
          <w:rFonts w:ascii="Abadi" w:hAnsi="Abadi"/>
          <w:sz w:val="20"/>
          <w:szCs w:val="20"/>
          <w:lang w:val="es-MX"/>
        </w:rPr>
      </w:pPr>
    </w:p>
    <w:p w14:paraId="01E2C6EB" w14:textId="72956EA5" w:rsidR="00271B42" w:rsidRPr="006E0EBF" w:rsidRDefault="00271B42" w:rsidP="00A73E08">
      <w:pPr>
        <w:ind w:firstLine="709"/>
        <w:jc w:val="both"/>
        <w:rPr>
          <w:rFonts w:ascii="Abadi" w:hAnsi="Abadi"/>
          <w:sz w:val="20"/>
          <w:szCs w:val="20"/>
          <w:lang w:val="es-MX"/>
        </w:rPr>
      </w:pPr>
      <w:r w:rsidRPr="006E0EBF">
        <w:rPr>
          <w:rFonts w:ascii="Abadi" w:hAnsi="Abadi"/>
          <w:sz w:val="20"/>
          <w:szCs w:val="20"/>
          <w:lang w:val="es-MX"/>
        </w:rPr>
        <w:t>¡G</w:t>
      </w:r>
      <w:r w:rsidR="005D286C" w:rsidRPr="006E0EBF">
        <w:rPr>
          <w:rFonts w:ascii="Abadi" w:hAnsi="Abadi"/>
          <w:sz w:val="20"/>
          <w:szCs w:val="20"/>
          <w:lang w:val="es-MX"/>
        </w:rPr>
        <w:t>racias a todos aquellos que</w:t>
      </w:r>
      <w:r w:rsidRPr="006E0EBF">
        <w:rPr>
          <w:rFonts w:ascii="Abadi" w:hAnsi="Abadi"/>
          <w:sz w:val="20"/>
          <w:szCs w:val="20"/>
          <w:lang w:val="es-MX"/>
        </w:rPr>
        <w:t>,</w:t>
      </w:r>
      <w:r w:rsidR="005D286C" w:rsidRPr="006E0EBF">
        <w:rPr>
          <w:rFonts w:ascii="Abadi" w:hAnsi="Abadi"/>
          <w:sz w:val="20"/>
          <w:szCs w:val="20"/>
          <w:lang w:val="es-MX"/>
        </w:rPr>
        <w:t xml:space="preserve"> sin contar con los insumos necesarios y que han sufrido recortes en sus salarios y en los apoyos que se les brindan</w:t>
      </w:r>
      <w:r w:rsidRPr="006E0EBF">
        <w:rPr>
          <w:rFonts w:ascii="Abadi" w:hAnsi="Abadi"/>
          <w:sz w:val="20"/>
          <w:szCs w:val="20"/>
          <w:lang w:val="es-MX"/>
        </w:rPr>
        <w:t>,</w:t>
      </w:r>
      <w:r w:rsidR="005D286C" w:rsidRPr="006E0EBF">
        <w:rPr>
          <w:rFonts w:ascii="Abadi" w:hAnsi="Abadi"/>
          <w:sz w:val="20"/>
          <w:szCs w:val="20"/>
          <w:lang w:val="es-MX"/>
        </w:rPr>
        <w:t xml:space="preserve"> no han claudicado en seguir ejerciendo con orgullo y dedicación la medicina</w:t>
      </w:r>
      <w:r w:rsidR="00DA0794" w:rsidRPr="006E0EBF">
        <w:rPr>
          <w:rFonts w:ascii="Abadi" w:hAnsi="Abadi"/>
          <w:sz w:val="20"/>
          <w:szCs w:val="20"/>
          <w:lang w:val="es-MX"/>
        </w:rPr>
        <w:t>!</w:t>
      </w:r>
      <w:r w:rsidRPr="006E0EBF">
        <w:rPr>
          <w:rFonts w:ascii="Abadi" w:hAnsi="Abadi"/>
          <w:sz w:val="20"/>
          <w:szCs w:val="20"/>
          <w:lang w:val="es-MX"/>
        </w:rPr>
        <w:t xml:space="preserve"> Es</w:t>
      </w:r>
      <w:r w:rsidR="005D286C" w:rsidRPr="006E0EBF">
        <w:rPr>
          <w:rFonts w:ascii="Abadi" w:hAnsi="Abadi"/>
          <w:sz w:val="20"/>
          <w:szCs w:val="20"/>
          <w:lang w:val="es-MX"/>
        </w:rPr>
        <w:t xml:space="preserve"> cu</w:t>
      </w:r>
      <w:r w:rsidRPr="006E0EBF">
        <w:rPr>
          <w:rFonts w:ascii="Abadi" w:hAnsi="Abadi"/>
          <w:sz w:val="20"/>
          <w:szCs w:val="20"/>
          <w:lang w:val="es-MX"/>
        </w:rPr>
        <w:t>á</w:t>
      </w:r>
      <w:r w:rsidR="005D286C" w:rsidRPr="006E0EBF">
        <w:rPr>
          <w:rFonts w:ascii="Abadi" w:hAnsi="Abadi"/>
          <w:sz w:val="20"/>
          <w:szCs w:val="20"/>
          <w:lang w:val="es-MX"/>
        </w:rPr>
        <w:t>nto diputada presidenta</w:t>
      </w:r>
      <w:r w:rsidRPr="006E0EBF">
        <w:rPr>
          <w:rFonts w:ascii="Abadi" w:hAnsi="Abadi"/>
          <w:sz w:val="20"/>
          <w:szCs w:val="20"/>
          <w:lang w:val="es-MX"/>
        </w:rPr>
        <w:t>.</w:t>
      </w:r>
    </w:p>
    <w:p w14:paraId="3BEE3317" w14:textId="77777777" w:rsidR="00271B42" w:rsidRPr="006E0EBF" w:rsidRDefault="00271B42" w:rsidP="00A73E08">
      <w:pPr>
        <w:ind w:firstLine="709"/>
        <w:jc w:val="both"/>
        <w:rPr>
          <w:rFonts w:ascii="Abadi" w:hAnsi="Abadi"/>
          <w:sz w:val="20"/>
          <w:szCs w:val="20"/>
          <w:lang w:val="es-MX"/>
        </w:rPr>
      </w:pPr>
    </w:p>
    <w:p w14:paraId="7E800D18" w14:textId="2F5148D8" w:rsidR="005D286C" w:rsidRPr="006E0EBF" w:rsidRDefault="002C3373" w:rsidP="00A73E08">
      <w:pPr>
        <w:ind w:firstLine="709"/>
        <w:jc w:val="both"/>
        <w:rPr>
          <w:rFonts w:ascii="Abadi" w:hAnsi="Abadi"/>
          <w:sz w:val="20"/>
          <w:szCs w:val="20"/>
          <w:lang w:val="es-MX"/>
        </w:rPr>
      </w:pPr>
      <w:r w:rsidRPr="006E0EBF">
        <w:rPr>
          <w:rFonts w:ascii="Abadi" w:hAnsi="Abadi"/>
          <w:b/>
          <w:sz w:val="20"/>
          <w:szCs w:val="20"/>
          <w:lang w:val="es-MX"/>
        </w:rPr>
        <w:t xml:space="preserve">-La C. Presidenta: </w:t>
      </w:r>
      <w:r w:rsidRPr="006E0EBF">
        <w:rPr>
          <w:rFonts w:ascii="Abadi" w:hAnsi="Abadi"/>
          <w:sz w:val="20"/>
          <w:szCs w:val="20"/>
          <w:lang w:val="es-MX"/>
        </w:rPr>
        <w:t>Gracias diputado.</w:t>
      </w:r>
    </w:p>
    <w:p w14:paraId="5C646075" w14:textId="11D5481E" w:rsidR="002C3373" w:rsidRPr="006E0EBF" w:rsidRDefault="002C3373" w:rsidP="00A73E08">
      <w:pPr>
        <w:ind w:firstLine="709"/>
        <w:jc w:val="both"/>
        <w:rPr>
          <w:rFonts w:ascii="Abadi" w:hAnsi="Abadi"/>
          <w:sz w:val="20"/>
          <w:szCs w:val="20"/>
          <w:lang w:val="es-MX"/>
        </w:rPr>
      </w:pPr>
    </w:p>
    <w:p w14:paraId="3E3C51AF" w14:textId="089D3781" w:rsidR="002C3373" w:rsidRPr="006E0EBF" w:rsidRDefault="002C3373" w:rsidP="00A73E08">
      <w:pPr>
        <w:ind w:firstLine="709"/>
        <w:jc w:val="both"/>
        <w:rPr>
          <w:rFonts w:ascii="Abadi" w:hAnsi="Abadi"/>
          <w:sz w:val="20"/>
          <w:szCs w:val="20"/>
          <w:lang w:val="es-MX"/>
        </w:rPr>
      </w:pPr>
      <w:r w:rsidRPr="006E0EBF">
        <w:rPr>
          <w:rFonts w:ascii="Abadi" w:hAnsi="Abadi"/>
          <w:sz w:val="20"/>
          <w:szCs w:val="20"/>
          <w:lang w:val="es-MX"/>
        </w:rPr>
        <w:t xml:space="preserve">Se concede el uso de la voz al diputado Juan Elías Chávez, hasta por diez minutos. </w:t>
      </w:r>
    </w:p>
    <w:p w14:paraId="12670A3C" w14:textId="16006662" w:rsidR="002C3373" w:rsidRPr="008050C6" w:rsidRDefault="002C3373" w:rsidP="00A73E08">
      <w:pPr>
        <w:ind w:firstLine="709"/>
        <w:jc w:val="both"/>
        <w:rPr>
          <w:rFonts w:ascii="Abadi" w:hAnsi="Abadi"/>
          <w:sz w:val="21"/>
          <w:szCs w:val="21"/>
          <w:lang w:val="es-MX"/>
        </w:rPr>
      </w:pPr>
    </w:p>
    <w:p w14:paraId="28647520" w14:textId="247E468E" w:rsidR="002C3373" w:rsidRPr="008050C6" w:rsidRDefault="00A4691E" w:rsidP="00A73E08">
      <w:pPr>
        <w:ind w:firstLine="709"/>
        <w:jc w:val="both"/>
        <w:rPr>
          <w:rFonts w:ascii="Abadi" w:hAnsi="Abadi"/>
          <w:b/>
          <w:sz w:val="21"/>
          <w:szCs w:val="21"/>
          <w:lang w:val="es-MX"/>
        </w:rPr>
      </w:pPr>
      <w:bookmarkStart w:id="88" w:name="_Hlk24109317"/>
      <w:r w:rsidRPr="008050C6">
        <w:rPr>
          <w:rFonts w:ascii="Abadi" w:hAnsi="Abadi"/>
          <w:b/>
          <w:sz w:val="21"/>
          <w:szCs w:val="21"/>
          <w:lang w:val="es-MX"/>
        </w:rPr>
        <w:t>TRATANDO SOBRE EL DÍA INTERNACIONAL DE PERSONAS DE TALLA BAJA, INTERVIENE EL DIPUTADO JUAN ELÍAS CHÁVEZ.</w:t>
      </w:r>
    </w:p>
    <w:p w14:paraId="1B656CA9" w14:textId="3FE80399" w:rsidR="00A4691E" w:rsidRPr="008050C6" w:rsidRDefault="00007A54" w:rsidP="00007A54">
      <w:pPr>
        <w:ind w:firstLine="709"/>
        <w:jc w:val="right"/>
        <w:rPr>
          <w:rFonts w:ascii="Abadi" w:hAnsi="Abadi"/>
          <w:b/>
          <w:sz w:val="21"/>
          <w:szCs w:val="21"/>
          <w:lang w:val="es-MX"/>
        </w:rPr>
      </w:pPr>
      <w:r w:rsidRPr="008050C6">
        <w:rPr>
          <w:rFonts w:ascii="Abadi" w:hAnsi="Abadi"/>
          <w:noProof/>
          <w:sz w:val="21"/>
          <w:szCs w:val="21"/>
        </w:rPr>
        <w:drawing>
          <wp:inline distT="0" distB="0" distL="0" distR="0" wp14:anchorId="42DEEDDB" wp14:editId="2FCEF198">
            <wp:extent cx="1244597" cy="819059"/>
            <wp:effectExtent l="19050" t="0" r="13335" b="2673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8340" t="5665" r="10786"/>
                    <a:stretch/>
                  </pic:blipFill>
                  <pic:spPr bwMode="auto">
                    <a:xfrm>
                      <a:off x="0" y="0"/>
                      <a:ext cx="1276939" cy="8403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43A5078" w14:textId="4515C409" w:rsidR="003520A4" w:rsidRPr="008050C6" w:rsidRDefault="005D286C" w:rsidP="00A73E08">
      <w:pPr>
        <w:ind w:firstLine="709"/>
        <w:jc w:val="both"/>
        <w:rPr>
          <w:rFonts w:ascii="Abadi" w:hAnsi="Abadi"/>
          <w:sz w:val="21"/>
          <w:szCs w:val="21"/>
          <w:lang w:val="es-MX"/>
        </w:rPr>
      </w:pPr>
      <w:r w:rsidRPr="008050C6">
        <w:rPr>
          <w:rFonts w:ascii="Abadi" w:hAnsi="Abadi"/>
          <w:b/>
          <w:sz w:val="21"/>
          <w:szCs w:val="21"/>
          <w:lang w:val="es-MX"/>
        </w:rPr>
        <w:t xml:space="preserve">C. Dip. Juan Elías Chávez: </w:t>
      </w:r>
      <w:r w:rsidR="003520A4" w:rsidRPr="008050C6">
        <w:rPr>
          <w:rFonts w:ascii="Abadi" w:hAnsi="Abadi"/>
          <w:sz w:val="21"/>
          <w:szCs w:val="21"/>
          <w:lang w:val="es-MX"/>
        </w:rPr>
        <w:t>B</w:t>
      </w:r>
      <w:r w:rsidRPr="008050C6">
        <w:rPr>
          <w:rFonts w:ascii="Abadi" w:hAnsi="Abadi"/>
          <w:sz w:val="21"/>
          <w:szCs w:val="21"/>
          <w:lang w:val="es-MX"/>
        </w:rPr>
        <w:t>uenas tardes ten</w:t>
      </w:r>
      <w:r w:rsidR="003520A4" w:rsidRPr="008050C6">
        <w:rPr>
          <w:rFonts w:ascii="Abadi" w:hAnsi="Abadi"/>
          <w:sz w:val="21"/>
          <w:szCs w:val="21"/>
          <w:lang w:val="es-MX"/>
        </w:rPr>
        <w:t>gan</w:t>
      </w:r>
      <w:r w:rsidRPr="008050C6">
        <w:rPr>
          <w:rFonts w:ascii="Abadi" w:hAnsi="Abadi"/>
          <w:sz w:val="21"/>
          <w:szCs w:val="21"/>
          <w:lang w:val="es-MX"/>
        </w:rPr>
        <w:t xml:space="preserve"> todas y todos ustedes</w:t>
      </w:r>
      <w:r w:rsidR="003520A4" w:rsidRPr="008050C6">
        <w:rPr>
          <w:rFonts w:ascii="Abadi" w:hAnsi="Abadi"/>
          <w:sz w:val="21"/>
          <w:szCs w:val="21"/>
          <w:lang w:val="es-MX"/>
        </w:rPr>
        <w:t>. C</w:t>
      </w:r>
      <w:r w:rsidRPr="008050C6">
        <w:rPr>
          <w:rFonts w:ascii="Abadi" w:hAnsi="Abadi"/>
          <w:sz w:val="21"/>
          <w:szCs w:val="21"/>
          <w:lang w:val="es-MX"/>
        </w:rPr>
        <w:t xml:space="preserve">on la venia de la </w:t>
      </w:r>
      <w:r w:rsidR="003520A4" w:rsidRPr="008050C6">
        <w:rPr>
          <w:rFonts w:ascii="Abadi" w:hAnsi="Abadi"/>
          <w:sz w:val="21"/>
          <w:szCs w:val="21"/>
          <w:lang w:val="es-MX"/>
        </w:rPr>
        <w:t>p</w:t>
      </w:r>
      <w:r w:rsidRPr="008050C6">
        <w:rPr>
          <w:rFonts w:ascii="Abadi" w:hAnsi="Abadi"/>
          <w:sz w:val="21"/>
          <w:szCs w:val="21"/>
          <w:lang w:val="es-MX"/>
        </w:rPr>
        <w:t>residencia y los integrantes de la mesa directiva</w:t>
      </w:r>
      <w:r w:rsidR="003520A4" w:rsidRPr="008050C6">
        <w:rPr>
          <w:rFonts w:ascii="Abadi" w:hAnsi="Abadi"/>
          <w:sz w:val="21"/>
          <w:szCs w:val="21"/>
          <w:lang w:val="es-MX"/>
        </w:rPr>
        <w:t>. S</w:t>
      </w:r>
      <w:r w:rsidRPr="008050C6">
        <w:rPr>
          <w:rFonts w:ascii="Abadi" w:hAnsi="Abadi"/>
          <w:sz w:val="21"/>
          <w:szCs w:val="21"/>
          <w:lang w:val="es-MX"/>
        </w:rPr>
        <w:t>alud</w:t>
      </w:r>
      <w:r w:rsidR="003520A4" w:rsidRPr="008050C6">
        <w:rPr>
          <w:rFonts w:ascii="Abadi" w:hAnsi="Abadi"/>
          <w:sz w:val="21"/>
          <w:szCs w:val="21"/>
          <w:lang w:val="es-MX"/>
        </w:rPr>
        <w:t>o,</w:t>
      </w:r>
      <w:r w:rsidRPr="008050C6">
        <w:rPr>
          <w:rFonts w:ascii="Abadi" w:hAnsi="Abadi"/>
          <w:sz w:val="21"/>
          <w:szCs w:val="21"/>
          <w:lang w:val="es-MX"/>
        </w:rPr>
        <w:t xml:space="preserve"> como siempre</w:t>
      </w:r>
      <w:r w:rsidR="003520A4" w:rsidRPr="008050C6">
        <w:rPr>
          <w:rFonts w:ascii="Abadi" w:hAnsi="Abadi"/>
          <w:sz w:val="21"/>
          <w:szCs w:val="21"/>
          <w:lang w:val="es-MX"/>
        </w:rPr>
        <w:t>,</w:t>
      </w:r>
      <w:r w:rsidRPr="008050C6">
        <w:rPr>
          <w:rFonts w:ascii="Abadi" w:hAnsi="Abadi"/>
          <w:sz w:val="21"/>
          <w:szCs w:val="21"/>
          <w:lang w:val="es-MX"/>
        </w:rPr>
        <w:t xml:space="preserve"> con gran afecto a mis compañeras diputadas </w:t>
      </w:r>
      <w:r w:rsidR="003520A4" w:rsidRPr="008050C6">
        <w:rPr>
          <w:rFonts w:ascii="Abadi" w:hAnsi="Abadi"/>
          <w:sz w:val="21"/>
          <w:szCs w:val="21"/>
          <w:lang w:val="es-MX"/>
        </w:rPr>
        <w:t xml:space="preserve">y a </w:t>
      </w:r>
      <w:r w:rsidRPr="008050C6">
        <w:rPr>
          <w:rFonts w:ascii="Abadi" w:hAnsi="Abadi"/>
          <w:sz w:val="21"/>
          <w:szCs w:val="21"/>
          <w:lang w:val="es-MX"/>
        </w:rPr>
        <w:t>mis compañeros diputados esta 64ª legislatura del Congreso del Estado de Guanajuato</w:t>
      </w:r>
      <w:r w:rsidR="003520A4" w:rsidRPr="008050C6">
        <w:rPr>
          <w:rFonts w:ascii="Abadi" w:hAnsi="Abadi"/>
          <w:sz w:val="21"/>
          <w:szCs w:val="21"/>
          <w:lang w:val="es-MX"/>
        </w:rPr>
        <w:t>;</w:t>
      </w:r>
      <w:r w:rsidRPr="008050C6">
        <w:rPr>
          <w:rFonts w:ascii="Abadi" w:hAnsi="Abadi"/>
          <w:sz w:val="21"/>
          <w:szCs w:val="21"/>
          <w:lang w:val="es-MX"/>
        </w:rPr>
        <w:t xml:space="preserve"> a los representantes de los </w:t>
      </w:r>
      <w:r w:rsidRPr="008050C6">
        <w:rPr>
          <w:rFonts w:ascii="Abadi" w:hAnsi="Abadi"/>
          <w:sz w:val="21"/>
          <w:szCs w:val="21"/>
          <w:lang w:val="es-MX"/>
        </w:rPr>
        <w:lastRenderedPageBreak/>
        <w:t>medios de comunicación</w:t>
      </w:r>
      <w:r w:rsidR="003520A4" w:rsidRPr="008050C6">
        <w:rPr>
          <w:rFonts w:ascii="Abadi" w:hAnsi="Abadi"/>
          <w:sz w:val="21"/>
          <w:szCs w:val="21"/>
          <w:lang w:val="es-MX"/>
        </w:rPr>
        <w:t>,</w:t>
      </w:r>
      <w:r w:rsidRPr="008050C6">
        <w:rPr>
          <w:rFonts w:ascii="Abadi" w:hAnsi="Abadi"/>
          <w:sz w:val="21"/>
          <w:szCs w:val="21"/>
          <w:lang w:val="es-MX"/>
        </w:rPr>
        <w:t xml:space="preserve"> al público que nos acompaña a esta sesión </w:t>
      </w:r>
      <w:r w:rsidR="003520A4" w:rsidRPr="008050C6">
        <w:rPr>
          <w:rFonts w:ascii="Abadi" w:hAnsi="Abadi"/>
          <w:sz w:val="21"/>
          <w:szCs w:val="21"/>
          <w:lang w:val="es-MX"/>
        </w:rPr>
        <w:t>y a</w:t>
      </w:r>
      <w:r w:rsidRPr="008050C6">
        <w:rPr>
          <w:rFonts w:ascii="Abadi" w:hAnsi="Abadi"/>
          <w:sz w:val="21"/>
          <w:szCs w:val="21"/>
          <w:lang w:val="es-MX"/>
        </w:rPr>
        <w:t xml:space="preserve"> quienes nos siguen a través de los diferentes medios digitales</w:t>
      </w:r>
      <w:r w:rsidR="003520A4" w:rsidRPr="008050C6">
        <w:rPr>
          <w:rFonts w:ascii="Abadi" w:hAnsi="Abadi"/>
          <w:sz w:val="21"/>
          <w:szCs w:val="21"/>
          <w:lang w:val="es-MX"/>
        </w:rPr>
        <w:t>.</w:t>
      </w:r>
    </w:p>
    <w:p w14:paraId="6F0E5E44" w14:textId="77777777" w:rsidR="003520A4" w:rsidRPr="008050C6" w:rsidRDefault="003520A4" w:rsidP="00A73E08">
      <w:pPr>
        <w:ind w:firstLine="709"/>
        <w:jc w:val="both"/>
        <w:rPr>
          <w:rFonts w:ascii="Abadi" w:hAnsi="Abadi"/>
          <w:sz w:val="21"/>
          <w:szCs w:val="21"/>
          <w:lang w:val="es-MX"/>
        </w:rPr>
      </w:pPr>
    </w:p>
    <w:p w14:paraId="2AD96B9B" w14:textId="688FF338" w:rsidR="005D286C" w:rsidRPr="008050C6" w:rsidRDefault="003520A4" w:rsidP="00A73E08">
      <w:pPr>
        <w:ind w:firstLine="709"/>
        <w:jc w:val="both"/>
        <w:rPr>
          <w:rFonts w:ascii="Abadi" w:hAnsi="Abadi"/>
          <w:sz w:val="21"/>
          <w:szCs w:val="21"/>
          <w:lang w:val="es-MX"/>
        </w:rPr>
      </w:pPr>
      <w:r w:rsidRPr="008050C6">
        <w:rPr>
          <w:rFonts w:ascii="Abadi" w:hAnsi="Abadi"/>
          <w:sz w:val="21"/>
          <w:szCs w:val="21"/>
          <w:lang w:val="es-MX"/>
        </w:rPr>
        <w:t>Q</w:t>
      </w:r>
      <w:r w:rsidR="005D286C" w:rsidRPr="008050C6">
        <w:rPr>
          <w:rFonts w:ascii="Abadi" w:hAnsi="Abadi"/>
          <w:sz w:val="21"/>
          <w:szCs w:val="21"/>
          <w:lang w:val="es-MX"/>
        </w:rPr>
        <w:t xml:space="preserve">uiero </w:t>
      </w:r>
      <w:r w:rsidRPr="008050C6">
        <w:rPr>
          <w:rFonts w:ascii="Abadi" w:hAnsi="Abadi"/>
          <w:sz w:val="21"/>
          <w:szCs w:val="21"/>
          <w:lang w:val="es-MX"/>
        </w:rPr>
        <w:t>enviar</w:t>
      </w:r>
      <w:r w:rsidR="005D286C" w:rsidRPr="008050C6">
        <w:rPr>
          <w:rFonts w:ascii="Abadi" w:hAnsi="Abadi"/>
          <w:sz w:val="21"/>
          <w:szCs w:val="21"/>
          <w:lang w:val="es-MX"/>
        </w:rPr>
        <w:t xml:space="preserve"> un especial saludo a quienes el día de hoy son nuestros invitados especiales</w:t>
      </w:r>
      <w:r w:rsidRPr="008050C6">
        <w:rPr>
          <w:rFonts w:ascii="Abadi" w:hAnsi="Abadi"/>
          <w:sz w:val="21"/>
          <w:szCs w:val="21"/>
          <w:lang w:val="es-MX"/>
        </w:rPr>
        <w:t>;</w:t>
      </w:r>
      <w:r w:rsidR="005D286C" w:rsidRPr="008050C6">
        <w:rPr>
          <w:rFonts w:ascii="Abadi" w:hAnsi="Abadi"/>
          <w:sz w:val="21"/>
          <w:szCs w:val="21"/>
          <w:lang w:val="es-MX"/>
        </w:rPr>
        <w:t xml:space="preserve"> saludo con mucho respeto a </w:t>
      </w:r>
      <w:r w:rsidRPr="008050C6">
        <w:rPr>
          <w:rFonts w:ascii="Abadi" w:hAnsi="Abadi"/>
          <w:sz w:val="21"/>
          <w:szCs w:val="21"/>
          <w:lang w:val="es-MX"/>
        </w:rPr>
        <w:t xml:space="preserve">Maricela </w:t>
      </w:r>
      <w:r w:rsidR="005D286C" w:rsidRPr="008050C6">
        <w:rPr>
          <w:rFonts w:ascii="Abadi" w:hAnsi="Abadi"/>
          <w:sz w:val="21"/>
          <w:szCs w:val="21"/>
          <w:lang w:val="es-MX"/>
        </w:rPr>
        <w:t>Herrera Aguirre</w:t>
      </w:r>
      <w:r w:rsidRPr="008050C6">
        <w:rPr>
          <w:rFonts w:ascii="Abadi" w:hAnsi="Abadi"/>
          <w:sz w:val="21"/>
          <w:szCs w:val="21"/>
          <w:lang w:val="es-MX"/>
        </w:rPr>
        <w:t>,</w:t>
      </w:r>
      <w:r w:rsidR="005D286C" w:rsidRPr="008050C6">
        <w:rPr>
          <w:rFonts w:ascii="Abadi" w:hAnsi="Abadi"/>
          <w:sz w:val="21"/>
          <w:szCs w:val="21"/>
          <w:lang w:val="es-MX"/>
        </w:rPr>
        <w:t xml:space="preserve"> </w:t>
      </w:r>
      <w:r w:rsidRPr="008050C6">
        <w:rPr>
          <w:rFonts w:ascii="Abadi" w:hAnsi="Abadi"/>
          <w:sz w:val="21"/>
          <w:szCs w:val="21"/>
          <w:lang w:val="es-MX"/>
        </w:rPr>
        <w:t>P</w:t>
      </w:r>
      <w:r w:rsidR="005D286C" w:rsidRPr="008050C6">
        <w:rPr>
          <w:rFonts w:ascii="Abadi" w:hAnsi="Abadi"/>
          <w:sz w:val="21"/>
          <w:szCs w:val="21"/>
          <w:lang w:val="es-MX"/>
        </w:rPr>
        <w:t xml:space="preserve">residenta de la Fundación </w:t>
      </w:r>
      <w:r w:rsidRPr="008050C6">
        <w:rPr>
          <w:rFonts w:ascii="Abadi" w:hAnsi="Abadi"/>
          <w:i/>
          <w:sz w:val="21"/>
          <w:szCs w:val="21"/>
          <w:lang w:val="es-MX"/>
        </w:rPr>
        <w:t>De la Cabeza al Cielo,</w:t>
      </w:r>
      <w:r w:rsidR="005D286C" w:rsidRPr="008050C6">
        <w:rPr>
          <w:rFonts w:ascii="Abadi" w:hAnsi="Abadi"/>
          <w:sz w:val="21"/>
          <w:szCs w:val="21"/>
          <w:lang w:val="es-MX"/>
        </w:rPr>
        <w:t xml:space="preserve"> aquí presente</w:t>
      </w:r>
      <w:r w:rsidRPr="008050C6">
        <w:rPr>
          <w:rFonts w:ascii="Abadi" w:hAnsi="Abadi"/>
          <w:sz w:val="21"/>
          <w:szCs w:val="21"/>
          <w:lang w:val="es-MX"/>
        </w:rPr>
        <w:t xml:space="preserve">; </w:t>
      </w:r>
      <w:r w:rsidR="005D286C" w:rsidRPr="008050C6">
        <w:rPr>
          <w:rFonts w:ascii="Abadi" w:hAnsi="Abadi"/>
          <w:sz w:val="21"/>
          <w:szCs w:val="21"/>
          <w:lang w:val="es-MX"/>
        </w:rPr>
        <w:t xml:space="preserve">al señor Ricardo Castro Torres, integrante del Consejo Nacional de </w:t>
      </w:r>
      <w:r w:rsidRPr="008050C6">
        <w:rPr>
          <w:rFonts w:ascii="Abadi" w:hAnsi="Abadi"/>
          <w:sz w:val="21"/>
          <w:szCs w:val="21"/>
          <w:lang w:val="es-MX"/>
        </w:rPr>
        <w:t>G</w:t>
      </w:r>
      <w:r w:rsidR="005D286C" w:rsidRPr="008050C6">
        <w:rPr>
          <w:rFonts w:ascii="Abadi" w:hAnsi="Abadi"/>
          <w:sz w:val="21"/>
          <w:szCs w:val="21"/>
          <w:lang w:val="es-MX"/>
        </w:rPr>
        <w:t xml:space="preserve">ente </w:t>
      </w:r>
      <w:r w:rsidRPr="008050C6">
        <w:rPr>
          <w:rFonts w:ascii="Abadi" w:hAnsi="Abadi"/>
          <w:sz w:val="21"/>
          <w:szCs w:val="21"/>
          <w:lang w:val="es-MX"/>
        </w:rPr>
        <w:t>P</w:t>
      </w:r>
      <w:r w:rsidR="005D286C" w:rsidRPr="008050C6">
        <w:rPr>
          <w:rFonts w:ascii="Abadi" w:hAnsi="Abadi"/>
          <w:sz w:val="21"/>
          <w:szCs w:val="21"/>
          <w:lang w:val="es-MX"/>
        </w:rPr>
        <w:t>equeña de México</w:t>
      </w:r>
      <w:r w:rsidRPr="008050C6">
        <w:rPr>
          <w:rFonts w:ascii="Abadi" w:hAnsi="Abadi"/>
          <w:sz w:val="21"/>
          <w:szCs w:val="21"/>
          <w:lang w:val="es-MX"/>
        </w:rPr>
        <w:t>; a</w:t>
      </w:r>
      <w:r w:rsidR="005D286C" w:rsidRPr="008050C6">
        <w:rPr>
          <w:rFonts w:ascii="Abadi" w:hAnsi="Abadi"/>
          <w:sz w:val="21"/>
          <w:szCs w:val="21"/>
          <w:lang w:val="es-MX"/>
        </w:rPr>
        <w:t xml:space="preserve"> las personas de talla baja</w:t>
      </w:r>
      <w:r w:rsidRPr="008050C6">
        <w:rPr>
          <w:rFonts w:ascii="Abadi" w:hAnsi="Abadi"/>
          <w:sz w:val="21"/>
          <w:szCs w:val="21"/>
          <w:lang w:val="es-MX"/>
        </w:rPr>
        <w:t>,</w:t>
      </w:r>
      <w:r w:rsidR="005D286C" w:rsidRPr="008050C6">
        <w:rPr>
          <w:rFonts w:ascii="Abadi" w:hAnsi="Abadi"/>
          <w:sz w:val="21"/>
          <w:szCs w:val="21"/>
          <w:lang w:val="es-MX"/>
        </w:rPr>
        <w:t xml:space="preserve"> aquí presentes</w:t>
      </w:r>
      <w:r w:rsidRPr="008050C6">
        <w:rPr>
          <w:rFonts w:ascii="Abadi" w:hAnsi="Abadi"/>
          <w:sz w:val="21"/>
          <w:szCs w:val="21"/>
          <w:lang w:val="es-MX"/>
        </w:rPr>
        <w:t>,</w:t>
      </w:r>
      <w:r w:rsidR="005D286C" w:rsidRPr="008050C6">
        <w:rPr>
          <w:rFonts w:ascii="Abadi" w:hAnsi="Abadi"/>
          <w:sz w:val="21"/>
          <w:szCs w:val="21"/>
          <w:lang w:val="es-MX"/>
        </w:rPr>
        <w:t xml:space="preserve"> Irlanda Navarro Zamora</w:t>
      </w:r>
      <w:r w:rsidRPr="008050C6">
        <w:rPr>
          <w:rFonts w:ascii="Abadi" w:hAnsi="Abadi"/>
          <w:sz w:val="21"/>
          <w:szCs w:val="21"/>
          <w:lang w:val="es-MX"/>
        </w:rPr>
        <w:t>,</w:t>
      </w:r>
      <w:r w:rsidR="005D286C" w:rsidRPr="008050C6">
        <w:rPr>
          <w:rFonts w:ascii="Abadi" w:hAnsi="Abadi"/>
          <w:sz w:val="21"/>
          <w:szCs w:val="21"/>
          <w:lang w:val="es-MX"/>
        </w:rPr>
        <w:t xml:space="preserve"> Angélica Martínez y Ricardo Castro Herrera</w:t>
      </w:r>
      <w:r w:rsidRPr="008050C6">
        <w:rPr>
          <w:rFonts w:ascii="Abadi" w:hAnsi="Abadi"/>
          <w:sz w:val="21"/>
          <w:szCs w:val="21"/>
          <w:lang w:val="es-MX"/>
        </w:rPr>
        <w:t>,</w:t>
      </w:r>
      <w:r w:rsidR="005D286C" w:rsidRPr="008050C6">
        <w:rPr>
          <w:rFonts w:ascii="Abadi" w:hAnsi="Abadi"/>
          <w:sz w:val="21"/>
          <w:szCs w:val="21"/>
          <w:lang w:val="es-MX"/>
        </w:rPr>
        <w:t xml:space="preserve"> </w:t>
      </w:r>
    </w:p>
    <w:p w14:paraId="4A62B495" w14:textId="77777777" w:rsidR="003520A4" w:rsidRPr="008050C6" w:rsidRDefault="003520A4" w:rsidP="00A73E08">
      <w:pPr>
        <w:ind w:firstLine="709"/>
        <w:jc w:val="both"/>
        <w:rPr>
          <w:rFonts w:ascii="Abadi" w:hAnsi="Abadi"/>
          <w:sz w:val="21"/>
          <w:szCs w:val="21"/>
          <w:lang w:val="es-MX"/>
        </w:rPr>
      </w:pPr>
    </w:p>
    <w:p w14:paraId="12743345" w14:textId="77777777" w:rsidR="003520A4" w:rsidRPr="008050C6" w:rsidRDefault="003520A4" w:rsidP="00A73E08">
      <w:pPr>
        <w:ind w:firstLine="709"/>
        <w:jc w:val="both"/>
        <w:rPr>
          <w:rFonts w:ascii="Abadi" w:hAnsi="Abadi"/>
          <w:sz w:val="21"/>
          <w:szCs w:val="21"/>
          <w:lang w:val="es-MX"/>
        </w:rPr>
      </w:pPr>
      <w:r w:rsidRPr="008050C6">
        <w:rPr>
          <w:rFonts w:ascii="Abadi" w:hAnsi="Abadi"/>
          <w:sz w:val="21"/>
          <w:szCs w:val="21"/>
          <w:lang w:val="es-MX"/>
        </w:rPr>
        <w:t>E</w:t>
      </w:r>
      <w:r w:rsidR="005D286C" w:rsidRPr="008050C6">
        <w:rPr>
          <w:rFonts w:ascii="Abadi" w:hAnsi="Abadi"/>
          <w:sz w:val="21"/>
          <w:szCs w:val="21"/>
          <w:lang w:val="es-MX"/>
        </w:rPr>
        <w:t xml:space="preserve">l 25 de octubre se conmemora el </w:t>
      </w:r>
      <w:r w:rsidR="005D286C" w:rsidRPr="008050C6">
        <w:rPr>
          <w:rFonts w:ascii="Abadi" w:hAnsi="Abadi"/>
          <w:i/>
          <w:sz w:val="21"/>
          <w:szCs w:val="21"/>
          <w:lang w:val="es-MX"/>
        </w:rPr>
        <w:t>Día Mundial de las personas de talla baja</w:t>
      </w:r>
      <w:r w:rsidR="005D286C" w:rsidRPr="008050C6">
        <w:rPr>
          <w:rFonts w:ascii="Abadi" w:hAnsi="Abadi"/>
          <w:sz w:val="21"/>
          <w:szCs w:val="21"/>
          <w:lang w:val="es-MX"/>
        </w:rPr>
        <w:t xml:space="preserve">. </w:t>
      </w:r>
      <w:r w:rsidRPr="008050C6">
        <w:rPr>
          <w:rFonts w:ascii="Abadi" w:hAnsi="Abadi"/>
          <w:sz w:val="21"/>
          <w:szCs w:val="21"/>
          <w:lang w:val="es-MX"/>
        </w:rPr>
        <w:t>E</w:t>
      </w:r>
      <w:r w:rsidR="005D286C" w:rsidRPr="008050C6">
        <w:rPr>
          <w:rFonts w:ascii="Abadi" w:hAnsi="Abadi"/>
          <w:sz w:val="21"/>
          <w:szCs w:val="21"/>
          <w:lang w:val="es-MX"/>
        </w:rPr>
        <w:t xml:space="preserve">sta conmemoración fue ampliamente impulsada por la asociación de </w:t>
      </w:r>
      <w:r w:rsidRPr="008050C6">
        <w:rPr>
          <w:rFonts w:ascii="Abadi" w:hAnsi="Abadi"/>
          <w:sz w:val="21"/>
          <w:szCs w:val="21"/>
          <w:lang w:val="es-MX"/>
        </w:rPr>
        <w:t xml:space="preserve">Big </w:t>
      </w:r>
      <w:r w:rsidR="005D286C" w:rsidRPr="008050C6">
        <w:rPr>
          <w:rFonts w:ascii="Abadi" w:hAnsi="Abadi"/>
          <w:sz w:val="21"/>
          <w:szCs w:val="21"/>
          <w:lang w:val="es-MX"/>
        </w:rPr>
        <w:t>People of América</w:t>
      </w:r>
      <w:r w:rsidRPr="008050C6">
        <w:rPr>
          <w:rFonts w:ascii="Abadi" w:hAnsi="Abadi"/>
          <w:sz w:val="21"/>
          <w:szCs w:val="21"/>
          <w:lang w:val="es-MX"/>
        </w:rPr>
        <w:t>, e</w:t>
      </w:r>
      <w:r w:rsidR="005D286C" w:rsidRPr="008050C6">
        <w:rPr>
          <w:rFonts w:ascii="Abadi" w:hAnsi="Abadi"/>
          <w:sz w:val="21"/>
          <w:szCs w:val="21"/>
          <w:lang w:val="es-MX"/>
        </w:rPr>
        <w:t>n los Estados Unidos</w:t>
      </w:r>
      <w:r w:rsidRPr="008050C6">
        <w:rPr>
          <w:rFonts w:ascii="Abadi" w:hAnsi="Abadi"/>
          <w:sz w:val="21"/>
          <w:szCs w:val="21"/>
          <w:lang w:val="es-MX"/>
        </w:rPr>
        <w:t>,</w:t>
      </w:r>
      <w:r w:rsidR="005D286C" w:rsidRPr="008050C6">
        <w:rPr>
          <w:rFonts w:ascii="Abadi" w:hAnsi="Abadi"/>
          <w:sz w:val="21"/>
          <w:szCs w:val="21"/>
          <w:lang w:val="es-MX"/>
        </w:rPr>
        <w:t xml:space="preserve"> como reconocimiento a uno de los pioneros en la lucha por los derechos de las personas de talla baja, el actor </w:t>
      </w:r>
      <w:r w:rsidRPr="008050C6">
        <w:rPr>
          <w:rFonts w:ascii="Abadi" w:hAnsi="Abadi"/>
          <w:i/>
          <w:iCs/>
          <w:sz w:val="21"/>
          <w:szCs w:val="21"/>
          <w:lang w:val="es-MX"/>
        </w:rPr>
        <w:t>William John Bertanzetti</w:t>
      </w:r>
      <w:r w:rsidRPr="008050C6">
        <w:rPr>
          <w:rFonts w:ascii="Abadi" w:hAnsi="Abadi"/>
          <w:sz w:val="21"/>
          <w:szCs w:val="21"/>
          <w:lang w:val="es-MX"/>
        </w:rPr>
        <w:t>. E</w:t>
      </w:r>
      <w:r w:rsidR="005D286C" w:rsidRPr="008050C6">
        <w:rPr>
          <w:rFonts w:ascii="Abadi" w:hAnsi="Abadi"/>
          <w:sz w:val="21"/>
          <w:szCs w:val="21"/>
          <w:lang w:val="es-MX"/>
        </w:rPr>
        <w:t>n nuestro país</w:t>
      </w:r>
      <w:r w:rsidRPr="008050C6">
        <w:rPr>
          <w:rFonts w:ascii="Abadi" w:hAnsi="Abadi"/>
          <w:sz w:val="21"/>
          <w:szCs w:val="21"/>
          <w:lang w:val="es-MX"/>
        </w:rPr>
        <w:t>,</w:t>
      </w:r>
      <w:r w:rsidR="005D286C" w:rsidRPr="008050C6">
        <w:rPr>
          <w:rFonts w:ascii="Abadi" w:hAnsi="Abadi"/>
          <w:sz w:val="21"/>
          <w:szCs w:val="21"/>
          <w:lang w:val="es-MX"/>
        </w:rPr>
        <w:t xml:space="preserve"> </w:t>
      </w:r>
      <w:r w:rsidRPr="008050C6">
        <w:rPr>
          <w:rFonts w:ascii="Abadi" w:hAnsi="Abadi"/>
          <w:sz w:val="21"/>
          <w:szCs w:val="21"/>
          <w:lang w:val="es-MX"/>
        </w:rPr>
        <w:t xml:space="preserve">fue </w:t>
      </w:r>
      <w:r w:rsidR="005D286C" w:rsidRPr="008050C6">
        <w:rPr>
          <w:rFonts w:ascii="Abadi" w:hAnsi="Abadi"/>
          <w:sz w:val="21"/>
          <w:szCs w:val="21"/>
          <w:lang w:val="es-MX"/>
        </w:rPr>
        <w:t xml:space="preserve">hasta el año 2015 </w:t>
      </w:r>
      <w:r w:rsidRPr="008050C6">
        <w:rPr>
          <w:rFonts w:ascii="Abadi" w:hAnsi="Abadi"/>
          <w:sz w:val="21"/>
          <w:szCs w:val="21"/>
          <w:lang w:val="es-MX"/>
        </w:rPr>
        <w:t xml:space="preserve">que el </w:t>
      </w:r>
      <w:r w:rsidR="005D286C" w:rsidRPr="008050C6">
        <w:rPr>
          <w:rFonts w:ascii="Abadi" w:hAnsi="Abadi"/>
          <w:sz w:val="21"/>
          <w:szCs w:val="21"/>
          <w:lang w:val="es-MX"/>
        </w:rPr>
        <w:t>Senado de la República aprobó</w:t>
      </w:r>
      <w:r w:rsidRPr="008050C6">
        <w:rPr>
          <w:rFonts w:ascii="Abadi" w:hAnsi="Abadi"/>
          <w:sz w:val="21"/>
          <w:szCs w:val="21"/>
          <w:lang w:val="es-MX"/>
        </w:rPr>
        <w:t>,</w:t>
      </w:r>
      <w:r w:rsidR="005D286C" w:rsidRPr="008050C6">
        <w:rPr>
          <w:rFonts w:ascii="Abadi" w:hAnsi="Abadi"/>
          <w:sz w:val="21"/>
          <w:szCs w:val="21"/>
          <w:lang w:val="es-MX"/>
        </w:rPr>
        <w:t xml:space="preserve"> por unanimidad</w:t>
      </w:r>
      <w:r w:rsidRPr="008050C6">
        <w:rPr>
          <w:rFonts w:ascii="Abadi" w:hAnsi="Abadi"/>
          <w:sz w:val="21"/>
          <w:szCs w:val="21"/>
          <w:lang w:val="es-MX"/>
        </w:rPr>
        <w:t>,</w:t>
      </w:r>
      <w:r w:rsidR="005D286C" w:rsidRPr="008050C6">
        <w:rPr>
          <w:rFonts w:ascii="Abadi" w:hAnsi="Abadi"/>
          <w:sz w:val="21"/>
          <w:szCs w:val="21"/>
          <w:lang w:val="es-MX"/>
        </w:rPr>
        <w:t xml:space="preserve"> </w:t>
      </w:r>
      <w:r w:rsidRPr="008050C6">
        <w:rPr>
          <w:rFonts w:ascii="Abadi" w:hAnsi="Abadi"/>
          <w:sz w:val="21"/>
          <w:szCs w:val="21"/>
          <w:lang w:val="es-MX"/>
        </w:rPr>
        <w:t xml:space="preserve">se </w:t>
      </w:r>
      <w:r w:rsidR="005D286C" w:rsidRPr="008050C6">
        <w:rPr>
          <w:rFonts w:ascii="Abadi" w:hAnsi="Abadi"/>
          <w:sz w:val="21"/>
          <w:szCs w:val="21"/>
          <w:lang w:val="es-MX"/>
        </w:rPr>
        <w:t xml:space="preserve">declare el 25 de octubre </w:t>
      </w:r>
      <w:r w:rsidRPr="008050C6">
        <w:rPr>
          <w:rFonts w:ascii="Abadi" w:hAnsi="Abadi"/>
          <w:sz w:val="21"/>
          <w:szCs w:val="21"/>
          <w:lang w:val="es-MX"/>
        </w:rPr>
        <w:t xml:space="preserve">como </w:t>
      </w:r>
      <w:r w:rsidR="005D286C" w:rsidRPr="008050C6">
        <w:rPr>
          <w:rFonts w:ascii="Abadi" w:hAnsi="Abadi"/>
          <w:sz w:val="21"/>
          <w:szCs w:val="21"/>
          <w:lang w:val="es-MX"/>
        </w:rPr>
        <w:t xml:space="preserve">el </w:t>
      </w:r>
      <w:r w:rsidRPr="008050C6">
        <w:rPr>
          <w:rFonts w:ascii="Abadi" w:hAnsi="Abadi"/>
          <w:sz w:val="21"/>
          <w:szCs w:val="21"/>
          <w:lang w:val="es-MX"/>
        </w:rPr>
        <w:t>Día Nacional</w:t>
      </w:r>
      <w:r w:rsidR="005D286C" w:rsidRPr="008050C6">
        <w:rPr>
          <w:rFonts w:ascii="Abadi" w:hAnsi="Abadi"/>
          <w:sz w:val="21"/>
          <w:szCs w:val="21"/>
          <w:lang w:val="es-MX"/>
        </w:rPr>
        <w:t xml:space="preserve"> de las personas de talla pequeñ</w:t>
      </w:r>
      <w:r w:rsidRPr="008050C6">
        <w:rPr>
          <w:rFonts w:ascii="Abadi" w:hAnsi="Abadi"/>
          <w:sz w:val="21"/>
          <w:szCs w:val="21"/>
          <w:lang w:val="es-MX"/>
        </w:rPr>
        <w:t>a. A</w:t>
      </w:r>
      <w:r w:rsidR="005D286C" w:rsidRPr="008050C6">
        <w:rPr>
          <w:rFonts w:ascii="Abadi" w:hAnsi="Abadi"/>
          <w:sz w:val="21"/>
          <w:szCs w:val="21"/>
          <w:lang w:val="es-MX"/>
        </w:rPr>
        <w:t xml:space="preserve">mbas conmemoraciones tienen como objetivo generar estrategias que permitan </w:t>
      </w:r>
      <w:r w:rsidRPr="008050C6">
        <w:rPr>
          <w:rFonts w:ascii="Abadi" w:hAnsi="Abadi"/>
          <w:sz w:val="21"/>
          <w:szCs w:val="21"/>
          <w:lang w:val="es-MX"/>
        </w:rPr>
        <w:t>hacer</w:t>
      </w:r>
      <w:r w:rsidR="005D286C" w:rsidRPr="008050C6">
        <w:rPr>
          <w:rFonts w:ascii="Abadi" w:hAnsi="Abadi"/>
          <w:sz w:val="21"/>
          <w:szCs w:val="21"/>
          <w:lang w:val="es-MX"/>
        </w:rPr>
        <w:t xml:space="preserve"> visible a este sector de la población y generar políticas públicas que garanticen su inclusión social con equidad y pleno respeto a sus derechos humanos. </w:t>
      </w:r>
    </w:p>
    <w:p w14:paraId="33DC1C47" w14:textId="77777777" w:rsidR="003520A4" w:rsidRPr="008050C6" w:rsidRDefault="003520A4" w:rsidP="00A73E08">
      <w:pPr>
        <w:ind w:firstLine="709"/>
        <w:jc w:val="both"/>
        <w:rPr>
          <w:rFonts w:ascii="Abadi" w:hAnsi="Abadi"/>
          <w:sz w:val="21"/>
          <w:szCs w:val="21"/>
          <w:lang w:val="es-MX"/>
        </w:rPr>
      </w:pPr>
    </w:p>
    <w:p w14:paraId="33F5EB19" w14:textId="3F5FA0DB" w:rsidR="005D286C" w:rsidRPr="008050C6" w:rsidRDefault="003520A4" w:rsidP="00A73E08">
      <w:pPr>
        <w:ind w:firstLine="709"/>
        <w:jc w:val="both"/>
        <w:rPr>
          <w:rFonts w:ascii="Abadi" w:hAnsi="Abadi"/>
          <w:sz w:val="21"/>
          <w:szCs w:val="21"/>
          <w:lang w:val="es-MX"/>
        </w:rPr>
      </w:pPr>
      <w:r w:rsidRPr="008050C6">
        <w:rPr>
          <w:rFonts w:ascii="Abadi" w:hAnsi="Abadi"/>
          <w:sz w:val="21"/>
          <w:szCs w:val="21"/>
          <w:lang w:val="es-MX"/>
        </w:rPr>
        <w:t>E</w:t>
      </w:r>
      <w:r w:rsidR="005D286C" w:rsidRPr="008050C6">
        <w:rPr>
          <w:rFonts w:ascii="Abadi" w:hAnsi="Abadi"/>
          <w:sz w:val="21"/>
          <w:szCs w:val="21"/>
          <w:lang w:val="es-MX"/>
        </w:rPr>
        <w:t>n el discurso parece fácil</w:t>
      </w:r>
      <w:r w:rsidRPr="008050C6">
        <w:rPr>
          <w:rFonts w:ascii="Abadi" w:hAnsi="Abadi"/>
          <w:sz w:val="21"/>
          <w:szCs w:val="21"/>
          <w:lang w:val="es-MX"/>
        </w:rPr>
        <w:t>,</w:t>
      </w:r>
      <w:r w:rsidR="005D286C" w:rsidRPr="008050C6">
        <w:rPr>
          <w:rFonts w:ascii="Abadi" w:hAnsi="Abadi"/>
          <w:sz w:val="21"/>
          <w:szCs w:val="21"/>
          <w:lang w:val="es-MX"/>
        </w:rPr>
        <w:t xml:space="preserve"> pero la realidad es que hay mucho trabajo por hacer tanto en acciones legislativas </w:t>
      </w:r>
      <w:r w:rsidRPr="008050C6">
        <w:rPr>
          <w:rFonts w:ascii="Abadi" w:hAnsi="Abadi"/>
          <w:sz w:val="21"/>
          <w:szCs w:val="21"/>
          <w:lang w:val="es-MX"/>
        </w:rPr>
        <w:t>como en</w:t>
      </w:r>
      <w:r w:rsidR="005D286C" w:rsidRPr="008050C6">
        <w:rPr>
          <w:rFonts w:ascii="Abadi" w:hAnsi="Abadi"/>
          <w:sz w:val="21"/>
          <w:szCs w:val="21"/>
          <w:lang w:val="es-MX"/>
        </w:rPr>
        <w:t xml:space="preserve"> la creación de conciencia social que permita a la gente atender y entender a las personas de talla pequeña</w:t>
      </w:r>
      <w:r w:rsidRPr="008050C6">
        <w:rPr>
          <w:rFonts w:ascii="Abadi" w:hAnsi="Abadi"/>
          <w:sz w:val="21"/>
          <w:szCs w:val="21"/>
          <w:lang w:val="es-MX"/>
        </w:rPr>
        <w:t xml:space="preserve">; y digo atender </w:t>
      </w:r>
      <w:r w:rsidR="005D286C" w:rsidRPr="008050C6">
        <w:rPr>
          <w:rFonts w:ascii="Abadi" w:hAnsi="Abadi"/>
          <w:sz w:val="21"/>
          <w:szCs w:val="21"/>
          <w:lang w:val="es-MX"/>
        </w:rPr>
        <w:t xml:space="preserve">porque la acondroplasia </w:t>
      </w:r>
      <w:r w:rsidR="00F72658" w:rsidRPr="008050C6">
        <w:rPr>
          <w:rFonts w:ascii="Abadi" w:hAnsi="Abadi"/>
          <w:sz w:val="21"/>
          <w:szCs w:val="21"/>
          <w:lang w:val="es-MX"/>
        </w:rPr>
        <w:t>es un trastorno que produce deficiencias físicas como el defecto generalizado del esqueleto que afecta al crecimiento de la persona que lo padece</w:t>
      </w:r>
      <w:r w:rsidRPr="008050C6">
        <w:rPr>
          <w:rFonts w:ascii="Abadi" w:hAnsi="Abadi"/>
          <w:sz w:val="21"/>
          <w:szCs w:val="21"/>
          <w:lang w:val="es-MX"/>
        </w:rPr>
        <w:t xml:space="preserve"> y del </w:t>
      </w:r>
      <w:r w:rsidR="00F72658" w:rsidRPr="008050C6">
        <w:rPr>
          <w:rFonts w:ascii="Abadi" w:hAnsi="Abadi"/>
          <w:sz w:val="21"/>
          <w:szCs w:val="21"/>
          <w:lang w:val="es-MX"/>
        </w:rPr>
        <w:t xml:space="preserve"> el que derivan varias complicaciones asociadas</w:t>
      </w:r>
      <w:r w:rsidRPr="008050C6">
        <w:rPr>
          <w:rFonts w:ascii="Abadi" w:hAnsi="Abadi"/>
          <w:sz w:val="21"/>
          <w:szCs w:val="21"/>
          <w:lang w:val="es-MX"/>
        </w:rPr>
        <w:t>;</w:t>
      </w:r>
      <w:r w:rsidR="00F72658" w:rsidRPr="008050C6">
        <w:rPr>
          <w:rFonts w:ascii="Abadi" w:hAnsi="Abadi"/>
          <w:sz w:val="21"/>
          <w:szCs w:val="21"/>
          <w:lang w:val="es-MX"/>
        </w:rPr>
        <w:t xml:space="preserve"> por ello </w:t>
      </w:r>
      <w:r w:rsidRPr="008050C6">
        <w:rPr>
          <w:rFonts w:ascii="Abadi" w:hAnsi="Abadi"/>
          <w:sz w:val="21"/>
          <w:szCs w:val="21"/>
          <w:lang w:val="es-MX"/>
        </w:rPr>
        <w:t>deben</w:t>
      </w:r>
      <w:r w:rsidR="00F72658" w:rsidRPr="008050C6">
        <w:rPr>
          <w:rFonts w:ascii="Abadi" w:hAnsi="Abadi"/>
          <w:sz w:val="21"/>
          <w:szCs w:val="21"/>
          <w:lang w:val="es-MX"/>
        </w:rPr>
        <w:t xml:space="preserve"> tener acceso a los programas sociales y</w:t>
      </w:r>
      <w:r w:rsidRPr="008050C6">
        <w:rPr>
          <w:rFonts w:ascii="Abadi" w:hAnsi="Abadi"/>
          <w:sz w:val="21"/>
          <w:szCs w:val="21"/>
          <w:lang w:val="es-MX"/>
        </w:rPr>
        <w:t>,</w:t>
      </w:r>
      <w:r w:rsidR="00F72658" w:rsidRPr="008050C6">
        <w:rPr>
          <w:rFonts w:ascii="Abadi" w:hAnsi="Abadi"/>
          <w:sz w:val="21"/>
          <w:szCs w:val="21"/>
          <w:lang w:val="es-MX"/>
        </w:rPr>
        <w:t xml:space="preserve"> en particular</w:t>
      </w:r>
      <w:r w:rsidRPr="008050C6">
        <w:rPr>
          <w:rFonts w:ascii="Abadi" w:hAnsi="Abadi"/>
          <w:sz w:val="21"/>
          <w:szCs w:val="21"/>
          <w:lang w:val="es-MX"/>
        </w:rPr>
        <w:t>,</w:t>
      </w:r>
      <w:r w:rsidR="00F72658" w:rsidRPr="008050C6">
        <w:rPr>
          <w:rFonts w:ascii="Abadi" w:hAnsi="Abadi"/>
          <w:sz w:val="21"/>
          <w:szCs w:val="21"/>
          <w:lang w:val="es-MX"/>
        </w:rPr>
        <w:t xml:space="preserve"> a los de salud qu</w:t>
      </w:r>
      <w:r w:rsidRPr="008050C6">
        <w:rPr>
          <w:rFonts w:ascii="Abadi" w:hAnsi="Abadi"/>
          <w:sz w:val="21"/>
          <w:szCs w:val="21"/>
          <w:lang w:val="es-MX"/>
        </w:rPr>
        <w:t>e</w:t>
      </w:r>
      <w:r w:rsidR="00F72658" w:rsidRPr="008050C6">
        <w:rPr>
          <w:rFonts w:ascii="Abadi" w:hAnsi="Abadi"/>
          <w:sz w:val="21"/>
          <w:szCs w:val="21"/>
          <w:lang w:val="es-MX"/>
        </w:rPr>
        <w:t xml:space="preserve"> les permitan una mejor calidad de vida</w:t>
      </w:r>
      <w:r w:rsidRPr="008050C6">
        <w:rPr>
          <w:rFonts w:ascii="Abadi" w:hAnsi="Abadi"/>
          <w:sz w:val="21"/>
          <w:szCs w:val="21"/>
          <w:lang w:val="es-MX"/>
        </w:rPr>
        <w:t>. Y digo entender porque</w:t>
      </w:r>
      <w:r w:rsidR="00F72658" w:rsidRPr="008050C6">
        <w:rPr>
          <w:rFonts w:ascii="Abadi" w:hAnsi="Abadi"/>
          <w:sz w:val="21"/>
          <w:szCs w:val="21"/>
          <w:lang w:val="es-MX"/>
        </w:rPr>
        <w:t xml:space="preserve"> las cosas que nos parecen ordinarias y sencillas para ellos no lo son</w:t>
      </w:r>
      <w:r w:rsidRPr="008050C6">
        <w:rPr>
          <w:rFonts w:ascii="Abadi" w:hAnsi="Abadi"/>
          <w:sz w:val="21"/>
          <w:szCs w:val="21"/>
          <w:lang w:val="es-MX"/>
        </w:rPr>
        <w:t>;</w:t>
      </w:r>
      <w:r w:rsidR="00F72658" w:rsidRPr="008050C6">
        <w:rPr>
          <w:rFonts w:ascii="Abadi" w:hAnsi="Abadi"/>
          <w:sz w:val="21"/>
          <w:szCs w:val="21"/>
          <w:lang w:val="es-MX"/>
        </w:rPr>
        <w:t xml:space="preserve"> subir una escalera</w:t>
      </w:r>
      <w:r w:rsidRPr="008050C6">
        <w:rPr>
          <w:rFonts w:ascii="Abadi" w:hAnsi="Abadi"/>
          <w:sz w:val="21"/>
          <w:szCs w:val="21"/>
          <w:lang w:val="es-MX"/>
        </w:rPr>
        <w:t>,</w:t>
      </w:r>
      <w:r w:rsidR="00F72658" w:rsidRPr="008050C6">
        <w:rPr>
          <w:rFonts w:ascii="Abadi" w:hAnsi="Abadi"/>
          <w:sz w:val="21"/>
          <w:szCs w:val="21"/>
          <w:lang w:val="es-MX"/>
        </w:rPr>
        <w:t xml:space="preserve"> abordar el transporte público</w:t>
      </w:r>
      <w:r w:rsidRPr="008050C6">
        <w:rPr>
          <w:rFonts w:ascii="Abadi" w:hAnsi="Abadi"/>
          <w:sz w:val="21"/>
          <w:szCs w:val="21"/>
          <w:lang w:val="es-MX"/>
        </w:rPr>
        <w:t>,</w:t>
      </w:r>
      <w:r w:rsidR="00F72658" w:rsidRPr="008050C6">
        <w:rPr>
          <w:rFonts w:ascii="Abadi" w:hAnsi="Abadi"/>
          <w:sz w:val="21"/>
          <w:szCs w:val="21"/>
          <w:lang w:val="es-MX"/>
        </w:rPr>
        <w:t xml:space="preserve"> conducir un auto</w:t>
      </w:r>
      <w:r w:rsidRPr="008050C6">
        <w:rPr>
          <w:rFonts w:ascii="Abadi" w:hAnsi="Abadi"/>
          <w:sz w:val="21"/>
          <w:szCs w:val="21"/>
          <w:lang w:val="es-MX"/>
        </w:rPr>
        <w:t>;</w:t>
      </w:r>
      <w:r w:rsidR="00F72658" w:rsidRPr="008050C6">
        <w:rPr>
          <w:rFonts w:ascii="Abadi" w:hAnsi="Abadi"/>
          <w:sz w:val="21"/>
          <w:szCs w:val="21"/>
          <w:lang w:val="es-MX"/>
        </w:rPr>
        <w:t xml:space="preserve"> alcanzar la ventanilla de atención en una oficina pública o un banco</w:t>
      </w:r>
      <w:r w:rsidRPr="008050C6">
        <w:rPr>
          <w:rFonts w:ascii="Abadi" w:hAnsi="Abadi"/>
          <w:sz w:val="21"/>
          <w:szCs w:val="21"/>
          <w:lang w:val="es-MX"/>
        </w:rPr>
        <w:t>,</w:t>
      </w:r>
      <w:r w:rsidR="00F72658" w:rsidRPr="008050C6">
        <w:rPr>
          <w:rFonts w:ascii="Abadi" w:hAnsi="Abadi"/>
          <w:sz w:val="21"/>
          <w:szCs w:val="21"/>
          <w:lang w:val="es-MX"/>
        </w:rPr>
        <w:t xml:space="preserve"> usar un teléfono </w:t>
      </w:r>
      <w:r w:rsidR="00F72658" w:rsidRPr="008050C6">
        <w:rPr>
          <w:rFonts w:ascii="Abadi" w:hAnsi="Abadi"/>
          <w:sz w:val="21"/>
          <w:szCs w:val="21"/>
          <w:lang w:val="es-MX"/>
        </w:rPr>
        <w:t>público</w:t>
      </w:r>
      <w:r w:rsidRPr="008050C6">
        <w:rPr>
          <w:rFonts w:ascii="Abadi" w:hAnsi="Abadi"/>
          <w:sz w:val="21"/>
          <w:szCs w:val="21"/>
          <w:lang w:val="es-MX"/>
        </w:rPr>
        <w:t>,</w:t>
      </w:r>
      <w:r w:rsidR="00F72658" w:rsidRPr="008050C6">
        <w:rPr>
          <w:rFonts w:ascii="Abadi" w:hAnsi="Abadi"/>
          <w:sz w:val="21"/>
          <w:szCs w:val="21"/>
          <w:lang w:val="es-MX"/>
        </w:rPr>
        <w:t xml:space="preserve"> por citar sólo algunos ejemplos</w:t>
      </w:r>
      <w:r w:rsidRPr="008050C6">
        <w:rPr>
          <w:rFonts w:ascii="Abadi" w:hAnsi="Abadi"/>
          <w:sz w:val="21"/>
          <w:szCs w:val="21"/>
          <w:lang w:val="es-MX"/>
        </w:rPr>
        <w:t>; d</w:t>
      </w:r>
      <w:r w:rsidR="00F72658" w:rsidRPr="008050C6">
        <w:rPr>
          <w:rFonts w:ascii="Abadi" w:hAnsi="Abadi"/>
          <w:sz w:val="21"/>
          <w:szCs w:val="21"/>
          <w:lang w:val="es-MX"/>
        </w:rPr>
        <w:t xml:space="preserve">ejan claro que por su estatura muchos elementos </w:t>
      </w:r>
      <w:r w:rsidRPr="008050C6">
        <w:rPr>
          <w:rFonts w:ascii="Abadi" w:hAnsi="Abadi"/>
          <w:sz w:val="21"/>
          <w:szCs w:val="21"/>
          <w:lang w:val="es-MX"/>
        </w:rPr>
        <w:t>les</w:t>
      </w:r>
      <w:r w:rsidR="00F72658" w:rsidRPr="008050C6">
        <w:rPr>
          <w:rFonts w:ascii="Abadi" w:hAnsi="Abadi"/>
          <w:sz w:val="21"/>
          <w:szCs w:val="21"/>
          <w:lang w:val="es-MX"/>
        </w:rPr>
        <w:t xml:space="preserve"> representan una barrera física</w:t>
      </w:r>
      <w:r w:rsidRPr="008050C6">
        <w:rPr>
          <w:rFonts w:ascii="Abadi" w:hAnsi="Abadi"/>
          <w:sz w:val="21"/>
          <w:szCs w:val="21"/>
          <w:lang w:val="es-MX"/>
        </w:rPr>
        <w:t>,</w:t>
      </w:r>
      <w:r w:rsidR="00F72658" w:rsidRPr="008050C6">
        <w:rPr>
          <w:rFonts w:ascii="Abadi" w:hAnsi="Abadi"/>
          <w:sz w:val="21"/>
          <w:szCs w:val="21"/>
          <w:lang w:val="es-MX"/>
        </w:rPr>
        <w:t xml:space="preserve"> pero más allá de la barrera física</w:t>
      </w:r>
      <w:r w:rsidRPr="008050C6">
        <w:rPr>
          <w:rFonts w:ascii="Abadi" w:hAnsi="Abadi"/>
          <w:sz w:val="21"/>
          <w:szCs w:val="21"/>
          <w:lang w:val="es-MX"/>
        </w:rPr>
        <w:t>,</w:t>
      </w:r>
      <w:r w:rsidR="00F72658" w:rsidRPr="008050C6">
        <w:rPr>
          <w:rFonts w:ascii="Abadi" w:hAnsi="Abadi"/>
          <w:sz w:val="21"/>
          <w:szCs w:val="21"/>
          <w:lang w:val="es-MX"/>
        </w:rPr>
        <w:t xml:space="preserve"> lo más grave es la barrera invisible tan arraigada en muchos mexicanos cuando se les estigmatiza por su condición y nos olvidamos de que son personas y tienen un nombre</w:t>
      </w:r>
      <w:r w:rsidRPr="008050C6">
        <w:rPr>
          <w:rFonts w:ascii="Abadi" w:hAnsi="Abadi"/>
          <w:sz w:val="21"/>
          <w:szCs w:val="21"/>
          <w:lang w:val="es-MX"/>
        </w:rPr>
        <w:t>. C</w:t>
      </w:r>
      <w:r w:rsidR="00F72658" w:rsidRPr="008050C6">
        <w:rPr>
          <w:rFonts w:ascii="Abadi" w:hAnsi="Abadi"/>
          <w:sz w:val="21"/>
          <w:szCs w:val="21"/>
          <w:lang w:val="es-MX"/>
        </w:rPr>
        <w:t>uando se les discrimina en aspectos tan básicos como el educativo y el laboral</w:t>
      </w:r>
      <w:r w:rsidRPr="008050C6">
        <w:rPr>
          <w:rFonts w:ascii="Abadi" w:hAnsi="Abadi"/>
          <w:sz w:val="21"/>
          <w:szCs w:val="21"/>
          <w:lang w:val="es-MX"/>
        </w:rPr>
        <w:t>,</w:t>
      </w:r>
      <w:r w:rsidR="00F72658" w:rsidRPr="008050C6">
        <w:rPr>
          <w:rFonts w:ascii="Abadi" w:hAnsi="Abadi"/>
          <w:sz w:val="21"/>
          <w:szCs w:val="21"/>
          <w:lang w:val="es-MX"/>
        </w:rPr>
        <w:t xml:space="preserve"> con el daño colateral de arrastrar a sus familias</w:t>
      </w:r>
      <w:r w:rsidRPr="008050C6">
        <w:rPr>
          <w:rFonts w:ascii="Abadi" w:hAnsi="Abadi"/>
          <w:sz w:val="21"/>
          <w:szCs w:val="21"/>
          <w:lang w:val="es-MX"/>
        </w:rPr>
        <w:t>;</w:t>
      </w:r>
      <w:r w:rsidR="00F72658" w:rsidRPr="008050C6">
        <w:rPr>
          <w:rFonts w:ascii="Abadi" w:hAnsi="Abadi"/>
          <w:sz w:val="21"/>
          <w:szCs w:val="21"/>
          <w:lang w:val="es-MX"/>
        </w:rPr>
        <w:t xml:space="preserve"> para nosotros el tema es importante</w:t>
      </w:r>
      <w:r w:rsidRPr="008050C6">
        <w:rPr>
          <w:rFonts w:ascii="Abadi" w:hAnsi="Abadi"/>
          <w:sz w:val="21"/>
          <w:szCs w:val="21"/>
          <w:lang w:val="es-MX"/>
        </w:rPr>
        <w:t>,</w:t>
      </w:r>
      <w:r w:rsidR="00F72658" w:rsidRPr="008050C6">
        <w:rPr>
          <w:rFonts w:ascii="Abadi" w:hAnsi="Abadi"/>
          <w:sz w:val="21"/>
          <w:szCs w:val="21"/>
          <w:lang w:val="es-MX"/>
        </w:rPr>
        <w:t xml:space="preserve"> a nivel federal el 25 de octubre del 2016</w:t>
      </w:r>
      <w:r w:rsidRPr="008050C6">
        <w:rPr>
          <w:rFonts w:ascii="Abadi" w:hAnsi="Abadi"/>
          <w:sz w:val="21"/>
          <w:szCs w:val="21"/>
          <w:lang w:val="es-MX"/>
        </w:rPr>
        <w:t>,</w:t>
      </w:r>
      <w:r w:rsidR="00F72658" w:rsidRPr="008050C6">
        <w:rPr>
          <w:rFonts w:ascii="Abadi" w:hAnsi="Abadi"/>
          <w:sz w:val="21"/>
          <w:szCs w:val="21"/>
          <w:lang w:val="es-MX"/>
        </w:rPr>
        <w:t xml:space="preserve"> el </w:t>
      </w:r>
      <w:r w:rsidRPr="008050C6">
        <w:rPr>
          <w:rFonts w:ascii="Abadi" w:hAnsi="Abadi"/>
          <w:sz w:val="21"/>
          <w:szCs w:val="21"/>
          <w:lang w:val="es-MX"/>
        </w:rPr>
        <w:t xml:space="preserve">Grupo Parlamentario </w:t>
      </w:r>
      <w:r w:rsidR="00F72658" w:rsidRPr="008050C6">
        <w:rPr>
          <w:rFonts w:ascii="Abadi" w:hAnsi="Abadi"/>
          <w:sz w:val="21"/>
          <w:szCs w:val="21"/>
          <w:lang w:val="es-MX"/>
        </w:rPr>
        <w:t xml:space="preserve">de Nueva Alianza en la </w:t>
      </w:r>
      <w:r w:rsidRPr="008050C6">
        <w:rPr>
          <w:rFonts w:ascii="Abadi" w:hAnsi="Abadi"/>
          <w:sz w:val="21"/>
          <w:szCs w:val="21"/>
          <w:lang w:val="es-MX"/>
        </w:rPr>
        <w:t xml:space="preserve">Sexagésima Tercera Legislatura </w:t>
      </w:r>
      <w:r w:rsidR="00F72658" w:rsidRPr="008050C6">
        <w:rPr>
          <w:rFonts w:ascii="Abadi" w:hAnsi="Abadi"/>
          <w:sz w:val="21"/>
          <w:szCs w:val="21"/>
          <w:lang w:val="es-MX"/>
        </w:rPr>
        <w:t xml:space="preserve"> </w:t>
      </w:r>
      <w:r w:rsidR="00F256EE" w:rsidRPr="008050C6">
        <w:rPr>
          <w:rFonts w:ascii="Abadi" w:hAnsi="Abadi"/>
          <w:sz w:val="21"/>
          <w:szCs w:val="21"/>
          <w:lang w:val="es-MX"/>
        </w:rPr>
        <w:t>d</w:t>
      </w:r>
      <w:r w:rsidR="00F72658" w:rsidRPr="008050C6">
        <w:rPr>
          <w:rFonts w:ascii="Abadi" w:hAnsi="Abadi"/>
          <w:sz w:val="21"/>
          <w:szCs w:val="21"/>
          <w:lang w:val="es-MX"/>
        </w:rPr>
        <w:t>e la Cámara de Diputados</w:t>
      </w:r>
      <w:r w:rsidR="00F256EE" w:rsidRPr="008050C6">
        <w:rPr>
          <w:rFonts w:ascii="Abadi" w:hAnsi="Abadi"/>
          <w:sz w:val="21"/>
          <w:szCs w:val="21"/>
          <w:lang w:val="es-MX"/>
        </w:rPr>
        <w:t>,</w:t>
      </w:r>
      <w:r w:rsidR="00F72658" w:rsidRPr="008050C6">
        <w:rPr>
          <w:rFonts w:ascii="Abadi" w:hAnsi="Abadi"/>
          <w:sz w:val="21"/>
          <w:szCs w:val="21"/>
          <w:lang w:val="es-MX"/>
        </w:rPr>
        <w:t xml:space="preserve"> presentó en voz de la diputada </w:t>
      </w:r>
      <w:r w:rsidR="00F256EE" w:rsidRPr="008050C6">
        <w:rPr>
          <w:rFonts w:ascii="Abadi" w:hAnsi="Abadi"/>
          <w:sz w:val="21"/>
          <w:szCs w:val="21"/>
          <w:lang w:val="es-MX"/>
        </w:rPr>
        <w:t xml:space="preserve">Mirna </w:t>
      </w:r>
      <w:r w:rsidR="00F72658" w:rsidRPr="008050C6">
        <w:rPr>
          <w:rFonts w:ascii="Abadi" w:hAnsi="Abadi"/>
          <w:sz w:val="21"/>
          <w:szCs w:val="21"/>
          <w:lang w:val="es-MX"/>
        </w:rPr>
        <w:t xml:space="preserve">Isabel </w:t>
      </w:r>
      <w:r w:rsidR="00F256EE" w:rsidRPr="008050C6">
        <w:rPr>
          <w:rFonts w:ascii="Abadi" w:hAnsi="Abadi"/>
          <w:sz w:val="21"/>
          <w:szCs w:val="21"/>
          <w:lang w:val="es-MX"/>
        </w:rPr>
        <w:t>Saldívar P</w:t>
      </w:r>
      <w:r w:rsidR="00F72658" w:rsidRPr="008050C6">
        <w:rPr>
          <w:rFonts w:ascii="Abadi" w:hAnsi="Abadi"/>
          <w:sz w:val="21"/>
          <w:szCs w:val="21"/>
          <w:lang w:val="es-MX"/>
        </w:rPr>
        <w:t>az</w:t>
      </w:r>
      <w:r w:rsidR="00F256EE" w:rsidRPr="008050C6">
        <w:rPr>
          <w:rFonts w:ascii="Abadi" w:hAnsi="Abadi"/>
          <w:sz w:val="21"/>
          <w:szCs w:val="21"/>
          <w:lang w:val="es-MX"/>
        </w:rPr>
        <w:t>,</w:t>
      </w:r>
      <w:r w:rsidR="00F72658" w:rsidRPr="008050C6">
        <w:rPr>
          <w:rFonts w:ascii="Abadi" w:hAnsi="Abadi"/>
          <w:sz w:val="21"/>
          <w:szCs w:val="21"/>
          <w:lang w:val="es-MX"/>
        </w:rPr>
        <w:t xml:space="preserve"> la iniciativa para el reconocimiento de las personas con acondroplasia co</w:t>
      </w:r>
      <w:r w:rsidR="00F256EE" w:rsidRPr="008050C6">
        <w:rPr>
          <w:rFonts w:ascii="Abadi" w:hAnsi="Abadi"/>
          <w:sz w:val="21"/>
          <w:szCs w:val="21"/>
          <w:lang w:val="es-MX"/>
        </w:rPr>
        <w:t>mo</w:t>
      </w:r>
      <w:r w:rsidR="00F72658" w:rsidRPr="008050C6">
        <w:rPr>
          <w:rFonts w:ascii="Abadi" w:hAnsi="Abadi"/>
          <w:sz w:val="21"/>
          <w:szCs w:val="21"/>
          <w:lang w:val="es-MX"/>
        </w:rPr>
        <w:t xml:space="preserve"> personas </w:t>
      </w:r>
      <w:r w:rsidR="00F256EE" w:rsidRPr="008050C6">
        <w:rPr>
          <w:rFonts w:ascii="Abadi" w:hAnsi="Abadi"/>
          <w:sz w:val="21"/>
          <w:szCs w:val="21"/>
          <w:lang w:val="es-MX"/>
        </w:rPr>
        <w:t>con</w:t>
      </w:r>
      <w:r w:rsidR="00F72658" w:rsidRPr="008050C6">
        <w:rPr>
          <w:rFonts w:ascii="Abadi" w:hAnsi="Abadi"/>
          <w:sz w:val="21"/>
          <w:szCs w:val="21"/>
          <w:lang w:val="es-MX"/>
        </w:rPr>
        <w:t xml:space="preserve"> discapacidad</w:t>
      </w:r>
      <w:r w:rsidR="00F256EE" w:rsidRPr="008050C6">
        <w:rPr>
          <w:rFonts w:ascii="Abadi" w:hAnsi="Abadi"/>
          <w:sz w:val="21"/>
          <w:szCs w:val="21"/>
          <w:lang w:val="es-MX"/>
        </w:rPr>
        <w:t>,</w:t>
      </w:r>
      <w:r w:rsidR="00F72658" w:rsidRPr="008050C6">
        <w:rPr>
          <w:rFonts w:ascii="Abadi" w:hAnsi="Abadi"/>
          <w:sz w:val="21"/>
          <w:szCs w:val="21"/>
          <w:lang w:val="es-MX"/>
        </w:rPr>
        <w:t xml:space="preserve"> logrando en abril de 2018</w:t>
      </w:r>
      <w:r w:rsidR="00F256EE" w:rsidRPr="008050C6">
        <w:rPr>
          <w:rFonts w:ascii="Abadi" w:hAnsi="Abadi"/>
          <w:sz w:val="21"/>
          <w:szCs w:val="21"/>
          <w:lang w:val="es-MX"/>
        </w:rPr>
        <w:t>,</w:t>
      </w:r>
      <w:r w:rsidR="00F72658" w:rsidRPr="008050C6">
        <w:rPr>
          <w:rFonts w:ascii="Abadi" w:hAnsi="Abadi"/>
          <w:sz w:val="21"/>
          <w:szCs w:val="21"/>
          <w:lang w:val="es-MX"/>
        </w:rPr>
        <w:t xml:space="preserve"> la aprobación del Senado para la reforma del artículo 4º de la Ley General para la inclusión de las </w:t>
      </w:r>
      <w:r w:rsidR="00F256EE" w:rsidRPr="008050C6">
        <w:rPr>
          <w:rFonts w:ascii="Abadi" w:hAnsi="Abadi"/>
          <w:sz w:val="21"/>
          <w:szCs w:val="21"/>
          <w:lang w:val="es-MX"/>
        </w:rPr>
        <w:t xml:space="preserve">Personas </w:t>
      </w:r>
      <w:r w:rsidR="00F72658" w:rsidRPr="008050C6">
        <w:rPr>
          <w:rFonts w:ascii="Abadi" w:hAnsi="Abadi"/>
          <w:sz w:val="21"/>
          <w:szCs w:val="21"/>
          <w:lang w:val="es-MX"/>
        </w:rPr>
        <w:t xml:space="preserve">con </w:t>
      </w:r>
      <w:r w:rsidR="00F256EE" w:rsidRPr="008050C6">
        <w:rPr>
          <w:rFonts w:ascii="Abadi" w:hAnsi="Abadi"/>
          <w:sz w:val="21"/>
          <w:szCs w:val="21"/>
          <w:lang w:val="es-MX"/>
        </w:rPr>
        <w:t>Discapacidad</w:t>
      </w:r>
      <w:r w:rsidR="00F72658" w:rsidRPr="008050C6">
        <w:rPr>
          <w:rFonts w:ascii="Abadi" w:hAnsi="Abadi"/>
          <w:sz w:val="21"/>
          <w:szCs w:val="21"/>
          <w:lang w:val="es-MX"/>
        </w:rPr>
        <w:t>; en consecuencia</w:t>
      </w:r>
      <w:r w:rsidR="00F256EE" w:rsidRPr="008050C6">
        <w:rPr>
          <w:rFonts w:ascii="Abadi" w:hAnsi="Abadi"/>
          <w:sz w:val="21"/>
          <w:szCs w:val="21"/>
          <w:lang w:val="es-MX"/>
        </w:rPr>
        <w:t>,</w:t>
      </w:r>
      <w:r w:rsidR="00F72658" w:rsidRPr="008050C6">
        <w:rPr>
          <w:rFonts w:ascii="Abadi" w:hAnsi="Abadi"/>
          <w:sz w:val="21"/>
          <w:szCs w:val="21"/>
          <w:lang w:val="es-MX"/>
        </w:rPr>
        <w:t xml:space="preserve"> ahora las personas con trastornos de talla baja son consideradas como personas con discapacidad con todos los derechos que la citada ley les confiere</w:t>
      </w:r>
      <w:r w:rsidR="00F256EE" w:rsidRPr="008050C6">
        <w:rPr>
          <w:rFonts w:ascii="Abadi" w:hAnsi="Abadi"/>
          <w:sz w:val="21"/>
          <w:szCs w:val="21"/>
          <w:lang w:val="es-MX"/>
        </w:rPr>
        <w:t>.</w:t>
      </w:r>
      <w:r w:rsidR="00F72658" w:rsidRPr="008050C6">
        <w:rPr>
          <w:rFonts w:ascii="Abadi" w:hAnsi="Abadi"/>
          <w:sz w:val="21"/>
          <w:szCs w:val="21"/>
          <w:lang w:val="es-MX"/>
        </w:rPr>
        <w:t xml:space="preserve"> </w:t>
      </w:r>
    </w:p>
    <w:p w14:paraId="63A5DCAC" w14:textId="6D0F8F51" w:rsidR="00F72658" w:rsidRPr="008050C6" w:rsidRDefault="00F72658" w:rsidP="00A73E08">
      <w:pPr>
        <w:ind w:firstLine="709"/>
        <w:jc w:val="both"/>
        <w:rPr>
          <w:rFonts w:ascii="Abadi" w:hAnsi="Abadi"/>
          <w:sz w:val="21"/>
          <w:szCs w:val="21"/>
          <w:lang w:val="es-MX"/>
        </w:rPr>
      </w:pPr>
    </w:p>
    <w:p w14:paraId="08FA18A8" w14:textId="5A9353B1" w:rsidR="00F72658" w:rsidRPr="008050C6" w:rsidRDefault="00F256EE" w:rsidP="00A73E08">
      <w:pPr>
        <w:ind w:firstLine="709"/>
        <w:jc w:val="both"/>
        <w:rPr>
          <w:rFonts w:ascii="Abadi" w:hAnsi="Abadi"/>
          <w:sz w:val="21"/>
          <w:szCs w:val="21"/>
          <w:lang w:val="es-MX"/>
        </w:rPr>
      </w:pPr>
      <w:r w:rsidRPr="008050C6">
        <w:rPr>
          <w:rFonts w:ascii="Abadi" w:hAnsi="Abadi"/>
          <w:sz w:val="21"/>
          <w:szCs w:val="21"/>
          <w:lang w:val="es-MX"/>
        </w:rPr>
        <w:t>El</w:t>
      </w:r>
      <w:r w:rsidR="00F72658" w:rsidRPr="008050C6">
        <w:rPr>
          <w:rFonts w:ascii="Abadi" w:hAnsi="Abadi"/>
          <w:sz w:val="21"/>
          <w:szCs w:val="21"/>
          <w:lang w:val="es-MX"/>
        </w:rPr>
        <w:t xml:space="preserve"> </w:t>
      </w:r>
      <w:r w:rsidR="00516470" w:rsidRPr="008050C6">
        <w:rPr>
          <w:rFonts w:ascii="Abadi" w:hAnsi="Abadi"/>
          <w:sz w:val="21"/>
          <w:szCs w:val="21"/>
          <w:lang w:val="es-MX"/>
        </w:rPr>
        <w:t xml:space="preserve">de </w:t>
      </w:r>
      <w:r w:rsidR="00F72658" w:rsidRPr="008050C6">
        <w:rPr>
          <w:rFonts w:ascii="Abadi" w:hAnsi="Abadi"/>
          <w:sz w:val="21"/>
          <w:szCs w:val="21"/>
          <w:lang w:val="es-MX"/>
        </w:rPr>
        <w:t>la voz</w:t>
      </w:r>
      <w:r w:rsidRPr="008050C6">
        <w:rPr>
          <w:rFonts w:ascii="Abadi" w:hAnsi="Abadi"/>
          <w:sz w:val="21"/>
          <w:szCs w:val="21"/>
          <w:lang w:val="es-MX"/>
        </w:rPr>
        <w:t>,</w:t>
      </w:r>
      <w:r w:rsidR="00F72658" w:rsidRPr="008050C6">
        <w:rPr>
          <w:rFonts w:ascii="Abadi" w:hAnsi="Abadi"/>
          <w:sz w:val="21"/>
          <w:szCs w:val="21"/>
          <w:lang w:val="es-MX"/>
        </w:rPr>
        <w:t xml:space="preserve"> con la representación parlamentaria de Nueva Alianza en esta </w:t>
      </w:r>
      <w:r w:rsidRPr="008050C6">
        <w:rPr>
          <w:rFonts w:ascii="Abadi" w:hAnsi="Abadi"/>
          <w:sz w:val="21"/>
          <w:szCs w:val="21"/>
          <w:lang w:val="es-MX"/>
        </w:rPr>
        <w:t xml:space="preserve">Sexagésima Cuarta Legislatura del </w:t>
      </w:r>
      <w:r w:rsidR="00F72658" w:rsidRPr="008050C6">
        <w:rPr>
          <w:rFonts w:ascii="Abadi" w:hAnsi="Abadi"/>
          <w:sz w:val="21"/>
          <w:szCs w:val="21"/>
          <w:lang w:val="es-MX"/>
        </w:rPr>
        <w:t>Congreso de Guanajuato</w:t>
      </w:r>
      <w:r w:rsidRPr="008050C6">
        <w:rPr>
          <w:rFonts w:ascii="Abadi" w:hAnsi="Abadi"/>
          <w:sz w:val="21"/>
          <w:szCs w:val="21"/>
          <w:lang w:val="es-MX"/>
        </w:rPr>
        <w:t>,</w:t>
      </w:r>
      <w:r w:rsidR="00F72658" w:rsidRPr="008050C6">
        <w:rPr>
          <w:rFonts w:ascii="Abadi" w:hAnsi="Abadi"/>
          <w:sz w:val="21"/>
          <w:szCs w:val="21"/>
          <w:lang w:val="es-MX"/>
        </w:rPr>
        <w:t xml:space="preserve"> asume el compromiso de seguir proponiendo</w:t>
      </w:r>
      <w:r w:rsidRPr="008050C6">
        <w:rPr>
          <w:rFonts w:ascii="Abadi" w:hAnsi="Abadi"/>
          <w:sz w:val="21"/>
          <w:szCs w:val="21"/>
          <w:lang w:val="es-MX"/>
        </w:rPr>
        <w:t>,</w:t>
      </w:r>
      <w:r w:rsidR="00F72658" w:rsidRPr="008050C6">
        <w:rPr>
          <w:rFonts w:ascii="Abadi" w:hAnsi="Abadi"/>
          <w:sz w:val="21"/>
          <w:szCs w:val="21"/>
          <w:lang w:val="es-MX"/>
        </w:rPr>
        <w:t xml:space="preserve"> </w:t>
      </w:r>
      <w:r w:rsidRPr="008050C6">
        <w:rPr>
          <w:rFonts w:ascii="Abadi" w:hAnsi="Abadi"/>
          <w:sz w:val="21"/>
          <w:szCs w:val="21"/>
          <w:lang w:val="es-MX"/>
        </w:rPr>
        <w:t>dia</w:t>
      </w:r>
      <w:r w:rsidR="00F72658" w:rsidRPr="008050C6">
        <w:rPr>
          <w:rFonts w:ascii="Abadi" w:hAnsi="Abadi"/>
          <w:sz w:val="21"/>
          <w:szCs w:val="21"/>
          <w:lang w:val="es-MX"/>
        </w:rPr>
        <w:t>logando</w:t>
      </w:r>
      <w:r w:rsidRPr="008050C6">
        <w:rPr>
          <w:rFonts w:ascii="Abadi" w:hAnsi="Abadi"/>
          <w:sz w:val="21"/>
          <w:szCs w:val="21"/>
          <w:lang w:val="es-MX"/>
        </w:rPr>
        <w:t xml:space="preserve">, </w:t>
      </w:r>
      <w:r w:rsidR="00F72658" w:rsidRPr="008050C6">
        <w:rPr>
          <w:rFonts w:ascii="Abadi" w:hAnsi="Abadi"/>
          <w:sz w:val="21"/>
          <w:szCs w:val="21"/>
          <w:lang w:val="es-MX"/>
        </w:rPr>
        <w:t>buscando el consenso que permit</w:t>
      </w:r>
      <w:r w:rsidRPr="008050C6">
        <w:rPr>
          <w:rFonts w:ascii="Abadi" w:hAnsi="Abadi"/>
          <w:sz w:val="21"/>
          <w:szCs w:val="21"/>
          <w:lang w:val="es-MX"/>
        </w:rPr>
        <w:t>a</w:t>
      </w:r>
      <w:r w:rsidR="00F72658" w:rsidRPr="008050C6">
        <w:rPr>
          <w:rFonts w:ascii="Abadi" w:hAnsi="Abadi"/>
          <w:sz w:val="21"/>
          <w:szCs w:val="21"/>
          <w:lang w:val="es-MX"/>
        </w:rPr>
        <w:t xml:space="preserve"> implementar acciones encaminadas a facilitar su inclusión y el respeto irrestricto a su dignidad</w:t>
      </w:r>
      <w:r w:rsidRPr="008050C6">
        <w:rPr>
          <w:rFonts w:ascii="Abadi" w:hAnsi="Abadi"/>
          <w:sz w:val="21"/>
          <w:szCs w:val="21"/>
          <w:lang w:val="es-MX"/>
        </w:rPr>
        <w:t>,</w:t>
      </w:r>
      <w:r w:rsidR="00F72658" w:rsidRPr="008050C6">
        <w:rPr>
          <w:rFonts w:ascii="Abadi" w:hAnsi="Abadi"/>
          <w:sz w:val="21"/>
          <w:szCs w:val="21"/>
          <w:lang w:val="es-MX"/>
        </w:rPr>
        <w:t xml:space="preserve"> propiciando su pleno desarrollo y</w:t>
      </w:r>
      <w:r w:rsidRPr="008050C6">
        <w:rPr>
          <w:rFonts w:ascii="Abadi" w:hAnsi="Abadi"/>
          <w:sz w:val="21"/>
          <w:szCs w:val="21"/>
          <w:lang w:val="es-MX"/>
        </w:rPr>
        <w:t>,</w:t>
      </w:r>
      <w:r w:rsidR="00F72658" w:rsidRPr="008050C6">
        <w:rPr>
          <w:rFonts w:ascii="Abadi" w:hAnsi="Abadi"/>
          <w:sz w:val="21"/>
          <w:szCs w:val="21"/>
          <w:lang w:val="es-MX"/>
        </w:rPr>
        <w:t xml:space="preserve"> con ello</w:t>
      </w:r>
      <w:r w:rsidRPr="008050C6">
        <w:rPr>
          <w:rFonts w:ascii="Abadi" w:hAnsi="Abadi"/>
          <w:sz w:val="21"/>
          <w:szCs w:val="21"/>
          <w:lang w:val="es-MX"/>
        </w:rPr>
        <w:t>,</w:t>
      </w:r>
      <w:r w:rsidR="00F72658" w:rsidRPr="008050C6">
        <w:rPr>
          <w:rFonts w:ascii="Abadi" w:hAnsi="Abadi"/>
          <w:sz w:val="21"/>
          <w:szCs w:val="21"/>
          <w:lang w:val="es-MX"/>
        </w:rPr>
        <w:t xml:space="preserve"> la construcción de un Guanajuato más justo e incluyente</w:t>
      </w:r>
      <w:r w:rsidRPr="008050C6">
        <w:rPr>
          <w:rFonts w:ascii="Abadi" w:hAnsi="Abadi"/>
          <w:sz w:val="21"/>
          <w:szCs w:val="21"/>
          <w:lang w:val="es-MX"/>
        </w:rPr>
        <w:t>.</w:t>
      </w:r>
      <w:r w:rsidR="00F72658" w:rsidRPr="008050C6">
        <w:rPr>
          <w:rFonts w:ascii="Abadi" w:hAnsi="Abadi"/>
          <w:sz w:val="21"/>
          <w:szCs w:val="21"/>
          <w:lang w:val="es-MX"/>
        </w:rPr>
        <w:t xml:space="preserve"> </w:t>
      </w:r>
    </w:p>
    <w:p w14:paraId="779EC2CA" w14:textId="20A3BB05" w:rsidR="00F72658" w:rsidRPr="008050C6" w:rsidRDefault="00F72658" w:rsidP="00A73E08">
      <w:pPr>
        <w:ind w:firstLine="709"/>
        <w:jc w:val="both"/>
        <w:rPr>
          <w:rFonts w:ascii="Abadi" w:hAnsi="Abadi"/>
          <w:sz w:val="21"/>
          <w:szCs w:val="21"/>
          <w:lang w:val="es-MX"/>
        </w:rPr>
      </w:pPr>
    </w:p>
    <w:p w14:paraId="444A64D7" w14:textId="2B4358A7" w:rsidR="00F72658" w:rsidRPr="008050C6" w:rsidRDefault="00F256EE" w:rsidP="00A73E08">
      <w:pPr>
        <w:ind w:firstLine="709"/>
        <w:jc w:val="both"/>
        <w:rPr>
          <w:rFonts w:ascii="Abadi" w:hAnsi="Abadi"/>
          <w:sz w:val="21"/>
          <w:szCs w:val="21"/>
          <w:lang w:val="es-MX"/>
        </w:rPr>
      </w:pPr>
      <w:r w:rsidRPr="008050C6">
        <w:rPr>
          <w:rFonts w:ascii="Abadi" w:hAnsi="Abadi"/>
          <w:sz w:val="21"/>
          <w:szCs w:val="21"/>
          <w:lang w:val="es-MX"/>
        </w:rPr>
        <w:t>N</w:t>
      </w:r>
      <w:r w:rsidR="00F72658" w:rsidRPr="008050C6">
        <w:rPr>
          <w:rFonts w:ascii="Abadi" w:hAnsi="Abadi"/>
          <w:sz w:val="21"/>
          <w:szCs w:val="21"/>
          <w:lang w:val="es-MX"/>
        </w:rPr>
        <w:t xml:space="preserve">uestra </w:t>
      </w:r>
      <w:r w:rsidRPr="008050C6">
        <w:rPr>
          <w:rFonts w:ascii="Abadi" w:hAnsi="Abadi"/>
          <w:sz w:val="21"/>
          <w:szCs w:val="21"/>
          <w:lang w:val="es-MX"/>
        </w:rPr>
        <w:t>Agenda Legis</w:t>
      </w:r>
      <w:r w:rsidR="00F72658" w:rsidRPr="008050C6">
        <w:rPr>
          <w:rFonts w:ascii="Abadi" w:hAnsi="Abadi"/>
          <w:sz w:val="21"/>
          <w:szCs w:val="21"/>
          <w:lang w:val="es-MX"/>
        </w:rPr>
        <w:t xml:space="preserve">lativa </w:t>
      </w:r>
      <w:r w:rsidRPr="008050C6">
        <w:rPr>
          <w:rFonts w:ascii="Abadi" w:hAnsi="Abadi"/>
          <w:sz w:val="21"/>
          <w:szCs w:val="21"/>
          <w:lang w:val="es-MX"/>
        </w:rPr>
        <w:t xml:space="preserve">tiene </w:t>
      </w:r>
      <w:r w:rsidR="00F72658" w:rsidRPr="008050C6">
        <w:rPr>
          <w:rFonts w:ascii="Abadi" w:hAnsi="Abadi"/>
          <w:sz w:val="21"/>
          <w:szCs w:val="21"/>
          <w:lang w:val="es-MX"/>
        </w:rPr>
        <w:t>un espacio permanente para este tema</w:t>
      </w:r>
      <w:r w:rsidRPr="008050C6">
        <w:rPr>
          <w:rFonts w:ascii="Abadi" w:hAnsi="Abadi"/>
          <w:sz w:val="21"/>
          <w:szCs w:val="21"/>
          <w:lang w:val="es-MX"/>
        </w:rPr>
        <w:t>,</w:t>
      </w:r>
      <w:r w:rsidR="00F72658" w:rsidRPr="008050C6">
        <w:rPr>
          <w:rFonts w:ascii="Abadi" w:hAnsi="Abadi"/>
          <w:sz w:val="21"/>
          <w:szCs w:val="21"/>
          <w:lang w:val="es-MX"/>
        </w:rPr>
        <w:t xml:space="preserve"> fortalezcamos esa conciencia social y </w:t>
      </w:r>
      <w:r w:rsidRPr="008050C6">
        <w:rPr>
          <w:rFonts w:ascii="Abadi" w:hAnsi="Abadi"/>
          <w:sz w:val="21"/>
          <w:szCs w:val="21"/>
          <w:lang w:val="es-MX"/>
        </w:rPr>
        <w:t>ci</w:t>
      </w:r>
      <w:r w:rsidR="00F72658" w:rsidRPr="008050C6">
        <w:rPr>
          <w:rFonts w:ascii="Abadi" w:hAnsi="Abadi"/>
          <w:sz w:val="21"/>
          <w:szCs w:val="21"/>
          <w:lang w:val="es-MX"/>
        </w:rPr>
        <w:t>me</w:t>
      </w:r>
      <w:r w:rsidRPr="008050C6">
        <w:rPr>
          <w:rFonts w:ascii="Abadi" w:hAnsi="Abadi"/>
          <w:sz w:val="21"/>
          <w:szCs w:val="21"/>
          <w:lang w:val="es-MX"/>
        </w:rPr>
        <w:t>n</w:t>
      </w:r>
      <w:r w:rsidR="00F72658" w:rsidRPr="008050C6">
        <w:rPr>
          <w:rFonts w:ascii="Abadi" w:hAnsi="Abadi"/>
          <w:sz w:val="21"/>
          <w:szCs w:val="21"/>
          <w:lang w:val="es-MX"/>
        </w:rPr>
        <w:t>temos un futuro donde las personas de talla pequeña tengan condiciones para una vida plena</w:t>
      </w:r>
      <w:r w:rsidRPr="008050C6">
        <w:rPr>
          <w:rFonts w:ascii="Abadi" w:hAnsi="Abadi"/>
          <w:sz w:val="21"/>
          <w:szCs w:val="21"/>
          <w:lang w:val="es-MX"/>
        </w:rPr>
        <w:t>.</w:t>
      </w:r>
      <w:r w:rsidR="00F72658" w:rsidRPr="008050C6">
        <w:rPr>
          <w:rFonts w:ascii="Abadi" w:hAnsi="Abadi"/>
          <w:sz w:val="21"/>
          <w:szCs w:val="21"/>
          <w:lang w:val="es-MX"/>
        </w:rPr>
        <w:t xml:space="preserve"> </w:t>
      </w:r>
    </w:p>
    <w:p w14:paraId="22AAC900" w14:textId="0CEDD268" w:rsidR="00F72658" w:rsidRPr="008050C6" w:rsidRDefault="00F72658" w:rsidP="00A73E08">
      <w:pPr>
        <w:ind w:firstLine="709"/>
        <w:jc w:val="both"/>
        <w:rPr>
          <w:rFonts w:ascii="Abadi" w:hAnsi="Abadi"/>
          <w:sz w:val="21"/>
          <w:szCs w:val="21"/>
          <w:lang w:val="es-MX"/>
        </w:rPr>
      </w:pPr>
    </w:p>
    <w:p w14:paraId="66448A5F" w14:textId="77777777" w:rsidR="00F256EE" w:rsidRPr="008050C6" w:rsidRDefault="00F256EE" w:rsidP="00A73E08">
      <w:pPr>
        <w:ind w:firstLine="709"/>
        <w:jc w:val="both"/>
        <w:rPr>
          <w:rFonts w:ascii="Abadi" w:hAnsi="Abadi"/>
          <w:sz w:val="21"/>
          <w:szCs w:val="21"/>
          <w:lang w:val="es-MX"/>
        </w:rPr>
      </w:pPr>
      <w:r w:rsidRPr="008050C6">
        <w:rPr>
          <w:rFonts w:ascii="Abadi" w:hAnsi="Abadi"/>
          <w:sz w:val="21"/>
          <w:szCs w:val="21"/>
          <w:lang w:val="es-MX"/>
        </w:rPr>
        <w:t>Q</w:t>
      </w:r>
      <w:r w:rsidR="00F72658" w:rsidRPr="008050C6">
        <w:rPr>
          <w:rFonts w:ascii="Abadi" w:hAnsi="Abadi"/>
          <w:sz w:val="21"/>
          <w:szCs w:val="21"/>
          <w:lang w:val="es-MX"/>
        </w:rPr>
        <w:t xml:space="preserve">uiero destacar </w:t>
      </w:r>
      <w:r w:rsidRPr="008050C6">
        <w:rPr>
          <w:rFonts w:ascii="Abadi" w:hAnsi="Abadi"/>
          <w:sz w:val="21"/>
          <w:szCs w:val="21"/>
          <w:lang w:val="es-MX"/>
        </w:rPr>
        <w:t xml:space="preserve">que </w:t>
      </w:r>
      <w:r w:rsidR="00F72658" w:rsidRPr="008050C6">
        <w:rPr>
          <w:rFonts w:ascii="Abadi" w:hAnsi="Abadi"/>
          <w:sz w:val="21"/>
          <w:szCs w:val="21"/>
          <w:lang w:val="es-MX"/>
        </w:rPr>
        <w:t xml:space="preserve">nuestro país es uno de los promotores ante la ONU para que realice la declaratoria del </w:t>
      </w:r>
      <w:r w:rsidR="00F72658" w:rsidRPr="008050C6">
        <w:rPr>
          <w:rFonts w:ascii="Abadi" w:hAnsi="Abadi"/>
          <w:i/>
          <w:sz w:val="21"/>
          <w:szCs w:val="21"/>
          <w:lang w:val="es-MX"/>
        </w:rPr>
        <w:t>Día Internacional</w:t>
      </w:r>
      <w:r w:rsidRPr="008050C6">
        <w:rPr>
          <w:rFonts w:ascii="Abadi" w:hAnsi="Abadi"/>
          <w:sz w:val="21"/>
          <w:szCs w:val="21"/>
          <w:lang w:val="es-MX"/>
        </w:rPr>
        <w:t>,</w:t>
      </w:r>
      <w:r w:rsidR="00F72658" w:rsidRPr="008050C6">
        <w:rPr>
          <w:rFonts w:ascii="Abadi" w:hAnsi="Abadi"/>
          <w:sz w:val="21"/>
          <w:szCs w:val="21"/>
          <w:lang w:val="es-MX"/>
        </w:rPr>
        <w:t xml:space="preserve"> propuesta a la que ya se han sumado más de 50 países</w:t>
      </w:r>
      <w:r w:rsidRPr="008050C6">
        <w:rPr>
          <w:rFonts w:ascii="Abadi" w:hAnsi="Abadi"/>
          <w:sz w:val="21"/>
          <w:szCs w:val="21"/>
          <w:lang w:val="es-MX"/>
        </w:rPr>
        <w:t xml:space="preserve">; </w:t>
      </w:r>
      <w:r w:rsidR="00F72658" w:rsidRPr="008050C6">
        <w:rPr>
          <w:rFonts w:ascii="Abadi" w:hAnsi="Abadi"/>
          <w:sz w:val="21"/>
          <w:szCs w:val="21"/>
          <w:lang w:val="es-MX"/>
        </w:rPr>
        <w:t>pero fue en Guanajuato donde las personas de talla pequeña forjaron esta gran iniciativa</w:t>
      </w:r>
      <w:r w:rsidRPr="008050C6">
        <w:rPr>
          <w:rFonts w:ascii="Abadi" w:hAnsi="Abadi"/>
          <w:sz w:val="21"/>
          <w:szCs w:val="21"/>
          <w:lang w:val="es-MX"/>
        </w:rPr>
        <w:t>.</w:t>
      </w:r>
    </w:p>
    <w:p w14:paraId="57D5E49D" w14:textId="77777777" w:rsidR="00F256EE" w:rsidRPr="008050C6" w:rsidRDefault="00F256EE" w:rsidP="00A73E08">
      <w:pPr>
        <w:ind w:firstLine="709"/>
        <w:jc w:val="both"/>
        <w:rPr>
          <w:rFonts w:ascii="Abadi" w:hAnsi="Abadi"/>
          <w:sz w:val="21"/>
          <w:szCs w:val="21"/>
          <w:lang w:val="es-MX"/>
        </w:rPr>
      </w:pPr>
    </w:p>
    <w:p w14:paraId="1AAD853F" w14:textId="4CC03667" w:rsidR="00F72658" w:rsidRPr="008050C6" w:rsidRDefault="00F256EE" w:rsidP="00A73E08">
      <w:pPr>
        <w:ind w:firstLine="709"/>
        <w:jc w:val="both"/>
        <w:rPr>
          <w:rFonts w:ascii="Abadi" w:hAnsi="Abadi"/>
          <w:sz w:val="21"/>
          <w:szCs w:val="21"/>
          <w:lang w:val="es-MX"/>
        </w:rPr>
      </w:pPr>
      <w:r w:rsidRPr="008050C6">
        <w:rPr>
          <w:rFonts w:ascii="Abadi" w:hAnsi="Abadi"/>
          <w:sz w:val="21"/>
          <w:szCs w:val="21"/>
          <w:lang w:val="es-MX"/>
        </w:rPr>
        <w:lastRenderedPageBreak/>
        <w:t>Q</w:t>
      </w:r>
      <w:r w:rsidR="00F72658" w:rsidRPr="008050C6">
        <w:rPr>
          <w:rFonts w:ascii="Abadi" w:hAnsi="Abadi"/>
          <w:sz w:val="21"/>
          <w:szCs w:val="21"/>
          <w:lang w:val="es-MX"/>
        </w:rPr>
        <w:t xml:space="preserve">uiero agradecer a mis compañeros </w:t>
      </w:r>
      <w:r w:rsidRPr="008050C6">
        <w:rPr>
          <w:rFonts w:ascii="Abadi" w:hAnsi="Abadi"/>
          <w:sz w:val="21"/>
          <w:szCs w:val="21"/>
          <w:lang w:val="es-MX"/>
        </w:rPr>
        <w:t>y</w:t>
      </w:r>
      <w:r w:rsidR="00F72658" w:rsidRPr="008050C6">
        <w:rPr>
          <w:rFonts w:ascii="Abadi" w:hAnsi="Abadi"/>
          <w:sz w:val="21"/>
          <w:szCs w:val="21"/>
          <w:lang w:val="es-MX"/>
        </w:rPr>
        <w:t xml:space="preserve"> compañeras diputadas integrantes de la Junta de Gobierno</w:t>
      </w:r>
      <w:r w:rsidRPr="008050C6">
        <w:rPr>
          <w:rFonts w:ascii="Abadi" w:hAnsi="Abadi"/>
          <w:sz w:val="21"/>
          <w:szCs w:val="21"/>
          <w:lang w:val="es-MX"/>
        </w:rPr>
        <w:t>,</w:t>
      </w:r>
      <w:r w:rsidR="00F72658" w:rsidRPr="008050C6">
        <w:rPr>
          <w:rFonts w:ascii="Abadi" w:hAnsi="Abadi"/>
          <w:sz w:val="21"/>
          <w:szCs w:val="21"/>
          <w:lang w:val="es-MX"/>
        </w:rPr>
        <w:t xml:space="preserve"> haber apoyado este posicionamiento</w:t>
      </w:r>
      <w:r w:rsidRPr="008050C6">
        <w:rPr>
          <w:rFonts w:ascii="Abadi" w:hAnsi="Abadi"/>
          <w:sz w:val="21"/>
          <w:szCs w:val="21"/>
          <w:lang w:val="es-MX"/>
        </w:rPr>
        <w:t>, pero,</w:t>
      </w:r>
      <w:r w:rsidR="00F72658" w:rsidRPr="008050C6">
        <w:rPr>
          <w:rFonts w:ascii="Abadi" w:hAnsi="Abadi"/>
          <w:sz w:val="21"/>
          <w:szCs w:val="21"/>
          <w:lang w:val="es-MX"/>
        </w:rPr>
        <w:t xml:space="preserve"> de igual manera</w:t>
      </w:r>
      <w:r w:rsidRPr="008050C6">
        <w:rPr>
          <w:rFonts w:ascii="Abadi" w:hAnsi="Abadi"/>
          <w:sz w:val="21"/>
          <w:szCs w:val="21"/>
          <w:lang w:val="es-MX"/>
        </w:rPr>
        <w:t>,</w:t>
      </w:r>
      <w:r w:rsidR="00F72658" w:rsidRPr="008050C6">
        <w:rPr>
          <w:rFonts w:ascii="Abadi" w:hAnsi="Abadi"/>
          <w:sz w:val="21"/>
          <w:szCs w:val="21"/>
          <w:lang w:val="es-MX"/>
        </w:rPr>
        <w:t xml:space="preserve"> a todas las diputadas </w:t>
      </w:r>
      <w:r w:rsidRPr="008050C6">
        <w:rPr>
          <w:rFonts w:ascii="Abadi" w:hAnsi="Abadi"/>
          <w:sz w:val="21"/>
          <w:szCs w:val="21"/>
          <w:lang w:val="es-MX"/>
        </w:rPr>
        <w:t>y a</w:t>
      </w:r>
      <w:r w:rsidR="00F72658" w:rsidRPr="008050C6">
        <w:rPr>
          <w:rFonts w:ascii="Abadi" w:hAnsi="Abadi"/>
          <w:sz w:val="21"/>
          <w:szCs w:val="21"/>
          <w:lang w:val="es-MX"/>
        </w:rPr>
        <w:t xml:space="preserve"> todos los diputados que nos hemos sumado a este gran movimiento</w:t>
      </w:r>
      <w:r w:rsidRPr="008050C6">
        <w:rPr>
          <w:rFonts w:ascii="Abadi" w:hAnsi="Abadi"/>
          <w:sz w:val="21"/>
          <w:szCs w:val="21"/>
          <w:lang w:val="es-MX"/>
        </w:rPr>
        <w:t>.</w:t>
      </w:r>
      <w:r w:rsidR="00F72658" w:rsidRPr="008050C6">
        <w:rPr>
          <w:rFonts w:ascii="Abadi" w:hAnsi="Abadi"/>
          <w:sz w:val="21"/>
          <w:szCs w:val="21"/>
          <w:lang w:val="es-MX"/>
        </w:rPr>
        <w:t xml:space="preserve"> </w:t>
      </w:r>
    </w:p>
    <w:p w14:paraId="273816CC" w14:textId="2DCF48E8" w:rsidR="00F72658" w:rsidRPr="008050C6" w:rsidRDefault="00F72658" w:rsidP="00A73E08">
      <w:pPr>
        <w:ind w:firstLine="709"/>
        <w:jc w:val="both"/>
        <w:rPr>
          <w:rFonts w:ascii="Abadi" w:hAnsi="Abadi"/>
          <w:sz w:val="21"/>
          <w:szCs w:val="21"/>
          <w:lang w:val="es-MX"/>
        </w:rPr>
      </w:pPr>
    </w:p>
    <w:p w14:paraId="44A88D92" w14:textId="036D2057" w:rsidR="00F256EE" w:rsidRPr="008050C6" w:rsidRDefault="00F256EE" w:rsidP="00A73E08">
      <w:pPr>
        <w:ind w:firstLine="709"/>
        <w:jc w:val="both"/>
        <w:rPr>
          <w:rFonts w:ascii="Abadi" w:hAnsi="Abadi"/>
          <w:sz w:val="21"/>
          <w:szCs w:val="21"/>
          <w:lang w:val="es-MX"/>
        </w:rPr>
      </w:pPr>
      <w:r w:rsidRPr="008050C6">
        <w:rPr>
          <w:rFonts w:ascii="Abadi" w:hAnsi="Abadi"/>
          <w:sz w:val="21"/>
          <w:szCs w:val="21"/>
          <w:lang w:val="es-MX"/>
        </w:rPr>
        <w:t>Q</w:t>
      </w:r>
      <w:r w:rsidR="00F72658" w:rsidRPr="008050C6">
        <w:rPr>
          <w:rFonts w:ascii="Abadi" w:hAnsi="Abadi"/>
          <w:sz w:val="21"/>
          <w:szCs w:val="21"/>
          <w:lang w:val="es-MX"/>
        </w:rPr>
        <w:t xml:space="preserve">uiero terminar </w:t>
      </w:r>
      <w:r w:rsidRPr="008050C6">
        <w:rPr>
          <w:rFonts w:ascii="Abadi" w:hAnsi="Abadi"/>
          <w:sz w:val="21"/>
          <w:szCs w:val="21"/>
          <w:lang w:val="es-MX"/>
        </w:rPr>
        <w:t xml:space="preserve">con el posicionamiento que hicimos para compartir en las redes sociales, </w:t>
      </w:r>
      <w:r w:rsidRPr="008050C6">
        <w:rPr>
          <w:rFonts w:ascii="Abadi" w:hAnsi="Abadi"/>
          <w:i/>
          <w:sz w:val="21"/>
          <w:szCs w:val="21"/>
          <w:lang w:val="es-MX"/>
        </w:rPr>
        <w:t>»este veinticinco de octubre, la Sexagésima Cuarta Legislatura del Congreso del Estado de Guanajuato, se une a la conmemoración del Día Mundial de las personas de talla baja, por un Guanajuato más justo e incluyente, súmate a este movimiento; nosotros ya nos sumamos»</w:t>
      </w:r>
      <w:r w:rsidRPr="008050C6">
        <w:rPr>
          <w:rFonts w:ascii="Abadi" w:hAnsi="Abadi"/>
          <w:sz w:val="21"/>
          <w:szCs w:val="21"/>
          <w:lang w:val="es-MX"/>
        </w:rPr>
        <w:t xml:space="preserve"> Muchas gracias, es cuánto.</w:t>
      </w:r>
    </w:p>
    <w:bookmarkEnd w:id="88"/>
    <w:p w14:paraId="2A33CC46" w14:textId="4D117944" w:rsidR="00F256EE" w:rsidRPr="008050C6" w:rsidRDefault="00F256EE" w:rsidP="00A73E08">
      <w:pPr>
        <w:ind w:firstLine="709"/>
        <w:jc w:val="both"/>
        <w:rPr>
          <w:rFonts w:ascii="Abadi" w:hAnsi="Abadi"/>
          <w:sz w:val="21"/>
          <w:szCs w:val="21"/>
          <w:lang w:val="es-MX"/>
        </w:rPr>
      </w:pPr>
    </w:p>
    <w:p w14:paraId="141C75AF" w14:textId="6680E9C2" w:rsidR="00221720" w:rsidRPr="008050C6" w:rsidRDefault="00F72658" w:rsidP="00A73E08">
      <w:pPr>
        <w:ind w:firstLine="709"/>
        <w:jc w:val="both"/>
        <w:rPr>
          <w:rFonts w:ascii="Abadi" w:hAnsi="Abadi"/>
          <w:sz w:val="21"/>
          <w:szCs w:val="21"/>
          <w:lang w:val="es-MX"/>
        </w:rPr>
      </w:pPr>
      <w:r w:rsidRPr="008050C6">
        <w:rPr>
          <w:rFonts w:ascii="Abadi" w:hAnsi="Abadi"/>
          <w:b/>
          <w:sz w:val="21"/>
          <w:szCs w:val="21"/>
          <w:lang w:val="es-MX"/>
        </w:rPr>
        <w:t xml:space="preserve">-La C. Presidenta: </w:t>
      </w:r>
      <w:r w:rsidR="00221720" w:rsidRPr="008050C6">
        <w:rPr>
          <w:rFonts w:ascii="Abadi" w:hAnsi="Abadi"/>
          <w:sz w:val="21"/>
          <w:szCs w:val="21"/>
          <w:lang w:val="es-MX"/>
        </w:rPr>
        <w:t>S</w:t>
      </w:r>
      <w:r w:rsidRPr="008050C6">
        <w:rPr>
          <w:rFonts w:ascii="Abadi" w:hAnsi="Abadi"/>
          <w:sz w:val="21"/>
          <w:szCs w:val="21"/>
          <w:lang w:val="es-MX"/>
        </w:rPr>
        <w:t xml:space="preserve">e concede el uso de la palabra a la diputada </w:t>
      </w:r>
      <w:r w:rsidR="00221720" w:rsidRPr="008050C6">
        <w:rPr>
          <w:rFonts w:ascii="Abadi" w:hAnsi="Abadi"/>
          <w:sz w:val="21"/>
          <w:szCs w:val="21"/>
          <w:lang w:val="es-MX"/>
        </w:rPr>
        <w:t>Lorena del Carmen Alfaro García,</w:t>
      </w:r>
      <w:r w:rsidRPr="008050C6">
        <w:rPr>
          <w:rFonts w:ascii="Abadi" w:hAnsi="Abadi"/>
          <w:sz w:val="21"/>
          <w:szCs w:val="21"/>
          <w:lang w:val="es-MX"/>
        </w:rPr>
        <w:t xml:space="preserve"> hasta por 10 minutos</w:t>
      </w:r>
      <w:r w:rsidR="00221720" w:rsidRPr="008050C6">
        <w:rPr>
          <w:rFonts w:ascii="Abadi" w:hAnsi="Abadi"/>
          <w:sz w:val="21"/>
          <w:szCs w:val="21"/>
          <w:lang w:val="es-MX"/>
        </w:rPr>
        <w:t>.</w:t>
      </w:r>
    </w:p>
    <w:p w14:paraId="7A94AA0A" w14:textId="344C376C" w:rsidR="009C1DC8" w:rsidRPr="008050C6" w:rsidRDefault="009C1DC8" w:rsidP="00A73E08">
      <w:pPr>
        <w:ind w:firstLine="709"/>
        <w:jc w:val="both"/>
        <w:rPr>
          <w:rFonts w:ascii="Abadi" w:hAnsi="Abadi"/>
          <w:sz w:val="21"/>
          <w:szCs w:val="21"/>
          <w:lang w:val="es-MX"/>
        </w:rPr>
      </w:pPr>
    </w:p>
    <w:p w14:paraId="4F060C48" w14:textId="2B70FD88" w:rsidR="009C1DC8" w:rsidRPr="008050C6" w:rsidRDefault="009C1DC8" w:rsidP="009C1DC8">
      <w:pPr>
        <w:ind w:firstLine="709"/>
        <w:jc w:val="both"/>
        <w:rPr>
          <w:rFonts w:ascii="Abadi" w:hAnsi="Abadi"/>
          <w:b/>
          <w:sz w:val="21"/>
          <w:szCs w:val="21"/>
        </w:rPr>
      </w:pPr>
      <w:r w:rsidRPr="008050C6">
        <w:rPr>
          <w:rFonts w:ascii="Abadi" w:hAnsi="Abadi"/>
          <w:b/>
          <w:sz w:val="21"/>
          <w:szCs w:val="21"/>
          <w:lang w:val="es-MX"/>
        </w:rPr>
        <w:t xml:space="preserve">INTERVENCIÓN DE LA DIPUTADA LORENA DEL CARMEN ALFARO GARCÍA PARA TRATAR SOBRE </w:t>
      </w:r>
      <w:r w:rsidRPr="008050C6">
        <w:rPr>
          <w:rFonts w:ascii="Abadi" w:hAnsi="Abadi"/>
          <w:b/>
          <w:sz w:val="21"/>
          <w:szCs w:val="21"/>
        </w:rPr>
        <w:t>FOMENTO A LA INDUSTRIA VITIVINÍCOLA DEL ESTADO DE GUANAJUATO.</w:t>
      </w:r>
    </w:p>
    <w:p w14:paraId="006D681E" w14:textId="68491FB8" w:rsidR="005D286C" w:rsidRPr="008050C6" w:rsidRDefault="0079277F" w:rsidP="009C1DC8">
      <w:pPr>
        <w:ind w:firstLine="709"/>
        <w:jc w:val="right"/>
        <w:rPr>
          <w:rFonts w:ascii="Abadi" w:hAnsi="Abadi"/>
          <w:sz w:val="21"/>
          <w:szCs w:val="21"/>
          <w:lang w:val="es-MX"/>
        </w:rPr>
      </w:pPr>
      <w:r w:rsidRPr="008050C6">
        <w:rPr>
          <w:rFonts w:ascii="Abadi" w:hAnsi="Abadi"/>
          <w:noProof/>
          <w:sz w:val="21"/>
          <w:szCs w:val="21"/>
        </w:rPr>
        <w:drawing>
          <wp:inline distT="0" distB="0" distL="0" distR="0" wp14:anchorId="5852CFC0" wp14:editId="66105BD3">
            <wp:extent cx="1237708" cy="754452"/>
            <wp:effectExtent l="19050" t="0" r="19685" b="2552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999" r="1616"/>
                    <a:stretch/>
                  </pic:blipFill>
                  <pic:spPr bwMode="auto">
                    <a:xfrm>
                      <a:off x="0" y="0"/>
                      <a:ext cx="1266192" cy="7718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EA38703" w14:textId="5BBC2BCE" w:rsidR="005D286C" w:rsidRPr="008050C6" w:rsidRDefault="00F72658" w:rsidP="00A73E08">
      <w:pPr>
        <w:ind w:firstLine="709"/>
        <w:jc w:val="both"/>
        <w:rPr>
          <w:rFonts w:ascii="Abadi" w:hAnsi="Abadi"/>
          <w:sz w:val="21"/>
          <w:szCs w:val="21"/>
          <w:lang w:val="es-MX"/>
        </w:rPr>
      </w:pPr>
      <w:r w:rsidRPr="008050C6">
        <w:rPr>
          <w:rFonts w:ascii="Abadi" w:hAnsi="Abadi"/>
          <w:b/>
          <w:sz w:val="21"/>
          <w:szCs w:val="21"/>
          <w:lang w:val="es-MX"/>
        </w:rPr>
        <w:t>Dip. Lorena del Carmen Alfaro García:</w:t>
      </w:r>
      <w:r w:rsidRPr="008050C6">
        <w:rPr>
          <w:rFonts w:ascii="Abadi" w:hAnsi="Abadi"/>
          <w:sz w:val="21"/>
          <w:szCs w:val="21"/>
          <w:lang w:val="es-MX"/>
        </w:rPr>
        <w:t xml:space="preserve"> </w:t>
      </w:r>
      <w:r w:rsidR="009C1DC8" w:rsidRPr="008050C6">
        <w:rPr>
          <w:rFonts w:ascii="Abadi" w:hAnsi="Abadi"/>
          <w:sz w:val="21"/>
          <w:szCs w:val="21"/>
          <w:lang w:val="es-MX"/>
        </w:rPr>
        <w:t>Mu</w:t>
      </w:r>
      <w:r w:rsidRPr="008050C6">
        <w:rPr>
          <w:rFonts w:ascii="Abadi" w:hAnsi="Abadi"/>
          <w:sz w:val="21"/>
          <w:szCs w:val="21"/>
          <w:lang w:val="es-MX"/>
        </w:rPr>
        <w:t>chas gracias presidenta</w:t>
      </w:r>
      <w:r w:rsidR="009C1DC8" w:rsidRPr="008050C6">
        <w:rPr>
          <w:rFonts w:ascii="Abadi" w:hAnsi="Abadi"/>
          <w:sz w:val="21"/>
          <w:szCs w:val="21"/>
          <w:lang w:val="es-MX"/>
        </w:rPr>
        <w:t>. C</w:t>
      </w:r>
      <w:r w:rsidRPr="008050C6">
        <w:rPr>
          <w:rFonts w:ascii="Abadi" w:hAnsi="Abadi"/>
          <w:sz w:val="21"/>
          <w:szCs w:val="21"/>
          <w:lang w:val="es-MX"/>
        </w:rPr>
        <w:t>on el permiso de los honorables miembros de la mesa directiva</w:t>
      </w:r>
      <w:r w:rsidR="009C1DC8" w:rsidRPr="008050C6">
        <w:rPr>
          <w:rFonts w:ascii="Abadi" w:hAnsi="Abadi"/>
          <w:sz w:val="21"/>
          <w:szCs w:val="21"/>
          <w:lang w:val="es-MX"/>
        </w:rPr>
        <w:t xml:space="preserve">; saludo con mucho afecto </w:t>
      </w:r>
      <w:r w:rsidRPr="008050C6">
        <w:rPr>
          <w:rFonts w:ascii="Abadi" w:hAnsi="Abadi"/>
          <w:sz w:val="21"/>
          <w:szCs w:val="21"/>
          <w:lang w:val="es-MX"/>
        </w:rPr>
        <w:t>nuevamente a mis compañeros y compañeras diputadas</w:t>
      </w:r>
      <w:r w:rsidR="009C1DC8" w:rsidRPr="008050C6">
        <w:rPr>
          <w:rFonts w:ascii="Abadi" w:hAnsi="Abadi"/>
          <w:sz w:val="21"/>
          <w:szCs w:val="21"/>
          <w:lang w:val="es-MX"/>
        </w:rPr>
        <w:t xml:space="preserve"> y a</w:t>
      </w:r>
      <w:r w:rsidRPr="008050C6">
        <w:rPr>
          <w:rFonts w:ascii="Abadi" w:hAnsi="Abadi"/>
          <w:sz w:val="21"/>
          <w:szCs w:val="21"/>
          <w:lang w:val="es-MX"/>
        </w:rPr>
        <w:t xml:space="preserve"> los ciudadanos</w:t>
      </w:r>
      <w:r w:rsidR="009C1DC8" w:rsidRPr="008050C6">
        <w:rPr>
          <w:rFonts w:ascii="Abadi" w:hAnsi="Abadi"/>
          <w:sz w:val="21"/>
          <w:szCs w:val="21"/>
          <w:lang w:val="es-MX"/>
        </w:rPr>
        <w:t>,</w:t>
      </w:r>
      <w:r w:rsidRPr="008050C6">
        <w:rPr>
          <w:rFonts w:ascii="Abadi" w:hAnsi="Abadi"/>
          <w:sz w:val="21"/>
          <w:szCs w:val="21"/>
          <w:lang w:val="es-MX"/>
        </w:rPr>
        <w:t xml:space="preserve"> por supuesto</w:t>
      </w:r>
      <w:r w:rsidR="009C1DC8" w:rsidRPr="008050C6">
        <w:rPr>
          <w:rFonts w:ascii="Abadi" w:hAnsi="Abadi"/>
          <w:sz w:val="21"/>
          <w:szCs w:val="21"/>
          <w:lang w:val="es-MX"/>
        </w:rPr>
        <w:t>,</w:t>
      </w:r>
      <w:r w:rsidRPr="008050C6">
        <w:rPr>
          <w:rFonts w:ascii="Abadi" w:hAnsi="Abadi"/>
          <w:sz w:val="21"/>
          <w:szCs w:val="21"/>
          <w:lang w:val="es-MX"/>
        </w:rPr>
        <w:t xml:space="preserve"> que nos siguen a través de las redes sociales y que el día de hoy se encuentran aquí presentes</w:t>
      </w:r>
      <w:r w:rsidR="009C1DC8" w:rsidRPr="008050C6">
        <w:rPr>
          <w:rFonts w:ascii="Abadi" w:hAnsi="Abadi"/>
          <w:sz w:val="21"/>
          <w:szCs w:val="21"/>
          <w:lang w:val="es-MX"/>
        </w:rPr>
        <w:t>.</w:t>
      </w:r>
      <w:r w:rsidRPr="008050C6">
        <w:rPr>
          <w:rFonts w:ascii="Abadi" w:hAnsi="Abadi"/>
          <w:sz w:val="21"/>
          <w:szCs w:val="21"/>
          <w:lang w:val="es-MX"/>
        </w:rPr>
        <w:t xml:space="preserve"> </w:t>
      </w:r>
    </w:p>
    <w:p w14:paraId="4E284BF3" w14:textId="7AF67C12" w:rsidR="00F72658" w:rsidRPr="008050C6" w:rsidRDefault="00F72658" w:rsidP="00A73E08">
      <w:pPr>
        <w:ind w:firstLine="709"/>
        <w:jc w:val="both"/>
        <w:rPr>
          <w:rFonts w:ascii="Abadi" w:hAnsi="Abadi"/>
          <w:sz w:val="21"/>
          <w:szCs w:val="21"/>
          <w:lang w:val="es-MX"/>
        </w:rPr>
      </w:pPr>
    </w:p>
    <w:p w14:paraId="48DAB935" w14:textId="77777777" w:rsidR="009C1DC8" w:rsidRPr="008050C6" w:rsidRDefault="009C1DC8" w:rsidP="00A73E08">
      <w:pPr>
        <w:ind w:firstLine="709"/>
        <w:jc w:val="both"/>
        <w:rPr>
          <w:rFonts w:ascii="Abadi" w:hAnsi="Abadi"/>
          <w:sz w:val="21"/>
          <w:szCs w:val="21"/>
          <w:lang w:val="es-MX"/>
        </w:rPr>
      </w:pPr>
      <w:r w:rsidRPr="008050C6">
        <w:rPr>
          <w:rFonts w:ascii="Abadi" w:hAnsi="Abadi"/>
          <w:sz w:val="21"/>
          <w:szCs w:val="21"/>
          <w:lang w:val="es-MX"/>
        </w:rPr>
        <w:t>E</w:t>
      </w:r>
      <w:r w:rsidR="00F72658" w:rsidRPr="008050C6">
        <w:rPr>
          <w:rFonts w:ascii="Abadi" w:hAnsi="Abadi"/>
          <w:sz w:val="21"/>
          <w:szCs w:val="21"/>
          <w:lang w:val="es-MX"/>
        </w:rPr>
        <w:t>ste tema no es menor y</w:t>
      </w:r>
      <w:r w:rsidRPr="008050C6">
        <w:rPr>
          <w:rFonts w:ascii="Abadi" w:hAnsi="Abadi"/>
          <w:sz w:val="21"/>
          <w:szCs w:val="21"/>
          <w:lang w:val="es-MX"/>
        </w:rPr>
        <w:t>,</w:t>
      </w:r>
      <w:r w:rsidR="00F72658" w:rsidRPr="008050C6">
        <w:rPr>
          <w:rFonts w:ascii="Abadi" w:hAnsi="Abadi"/>
          <w:sz w:val="21"/>
          <w:szCs w:val="21"/>
          <w:lang w:val="es-MX"/>
        </w:rPr>
        <w:t xml:space="preserve"> por eso</w:t>
      </w:r>
      <w:r w:rsidRPr="008050C6">
        <w:rPr>
          <w:rFonts w:ascii="Abadi" w:hAnsi="Abadi"/>
          <w:sz w:val="21"/>
          <w:szCs w:val="21"/>
          <w:lang w:val="es-MX"/>
        </w:rPr>
        <w:t>,</w:t>
      </w:r>
      <w:r w:rsidR="00F72658" w:rsidRPr="008050C6">
        <w:rPr>
          <w:rFonts w:ascii="Abadi" w:hAnsi="Abadi"/>
          <w:sz w:val="21"/>
          <w:szCs w:val="21"/>
          <w:lang w:val="es-MX"/>
        </w:rPr>
        <w:t xml:space="preserve"> es</w:t>
      </w:r>
      <w:r w:rsidRPr="008050C6">
        <w:rPr>
          <w:rFonts w:ascii="Abadi" w:hAnsi="Abadi"/>
          <w:sz w:val="21"/>
          <w:szCs w:val="21"/>
          <w:lang w:val="es-MX"/>
        </w:rPr>
        <w:t xml:space="preserve"> que</w:t>
      </w:r>
      <w:r w:rsidR="00F72658" w:rsidRPr="008050C6">
        <w:rPr>
          <w:rFonts w:ascii="Abadi" w:hAnsi="Abadi"/>
          <w:sz w:val="21"/>
          <w:szCs w:val="21"/>
          <w:lang w:val="es-MX"/>
        </w:rPr>
        <w:t xml:space="preserve"> us</w:t>
      </w:r>
      <w:r w:rsidRPr="008050C6">
        <w:rPr>
          <w:rFonts w:ascii="Abadi" w:hAnsi="Abadi"/>
          <w:sz w:val="21"/>
          <w:szCs w:val="21"/>
          <w:lang w:val="es-MX"/>
        </w:rPr>
        <w:t>o</w:t>
      </w:r>
      <w:r w:rsidR="00F72658" w:rsidRPr="008050C6">
        <w:rPr>
          <w:rFonts w:ascii="Abadi" w:hAnsi="Abadi"/>
          <w:sz w:val="21"/>
          <w:szCs w:val="21"/>
          <w:lang w:val="es-MX"/>
        </w:rPr>
        <w:t xml:space="preserve"> la tribuna para reafirmar lo que en Guanajuato se está haciendo en el </w:t>
      </w:r>
      <w:r w:rsidRPr="008050C6">
        <w:rPr>
          <w:rFonts w:ascii="Abadi" w:hAnsi="Abadi"/>
          <w:sz w:val="21"/>
          <w:szCs w:val="21"/>
          <w:lang w:val="es-MX"/>
        </w:rPr>
        <w:t>f</w:t>
      </w:r>
      <w:r w:rsidR="00F72658" w:rsidRPr="008050C6">
        <w:rPr>
          <w:rFonts w:ascii="Abadi" w:hAnsi="Abadi"/>
          <w:sz w:val="21"/>
          <w:szCs w:val="21"/>
          <w:lang w:val="es-MX"/>
        </w:rPr>
        <w:t>omento a la industria vitivinícola</w:t>
      </w:r>
      <w:r w:rsidRPr="008050C6">
        <w:rPr>
          <w:rFonts w:ascii="Abadi" w:hAnsi="Abadi"/>
          <w:sz w:val="21"/>
          <w:szCs w:val="21"/>
          <w:lang w:val="es-MX"/>
        </w:rPr>
        <w:t>. En esta ocasión quiero abordar</w:t>
      </w:r>
      <w:r w:rsidR="00F72658" w:rsidRPr="008050C6">
        <w:rPr>
          <w:rFonts w:ascii="Abadi" w:hAnsi="Abadi"/>
          <w:sz w:val="21"/>
          <w:szCs w:val="21"/>
          <w:lang w:val="es-MX"/>
        </w:rPr>
        <w:t xml:space="preserve"> dos acciones que se están emprendiendo por las autoridades de Guanajuato y que dan muestra clara del apoyo y de la convicción del trabajo para el desarrollo de la industria vitivinícola guanajuatense</w:t>
      </w:r>
      <w:r w:rsidRPr="008050C6">
        <w:rPr>
          <w:rFonts w:ascii="Abadi" w:hAnsi="Abadi"/>
          <w:sz w:val="21"/>
          <w:szCs w:val="21"/>
          <w:lang w:val="es-MX"/>
        </w:rPr>
        <w:t>;</w:t>
      </w:r>
      <w:r w:rsidR="00F72658" w:rsidRPr="008050C6">
        <w:rPr>
          <w:rFonts w:ascii="Abadi" w:hAnsi="Abadi"/>
          <w:sz w:val="21"/>
          <w:szCs w:val="21"/>
          <w:lang w:val="es-MX"/>
        </w:rPr>
        <w:t xml:space="preserve"> en primer término</w:t>
      </w:r>
      <w:r w:rsidRPr="008050C6">
        <w:rPr>
          <w:rFonts w:ascii="Abadi" w:hAnsi="Abadi"/>
          <w:sz w:val="21"/>
          <w:szCs w:val="21"/>
          <w:lang w:val="es-MX"/>
        </w:rPr>
        <w:t>,</w:t>
      </w:r>
      <w:r w:rsidR="00F72658" w:rsidRPr="008050C6">
        <w:rPr>
          <w:rFonts w:ascii="Abadi" w:hAnsi="Abadi"/>
          <w:sz w:val="21"/>
          <w:szCs w:val="21"/>
          <w:lang w:val="es-MX"/>
        </w:rPr>
        <w:t xml:space="preserve"> quiero destacar el empuje</w:t>
      </w:r>
      <w:r w:rsidRPr="008050C6">
        <w:rPr>
          <w:rFonts w:ascii="Abadi" w:hAnsi="Abadi"/>
          <w:sz w:val="21"/>
          <w:szCs w:val="21"/>
          <w:lang w:val="es-MX"/>
        </w:rPr>
        <w:t>,</w:t>
      </w:r>
      <w:r w:rsidR="00F72658" w:rsidRPr="008050C6">
        <w:rPr>
          <w:rFonts w:ascii="Abadi" w:hAnsi="Abadi"/>
          <w:sz w:val="21"/>
          <w:szCs w:val="21"/>
          <w:lang w:val="es-MX"/>
        </w:rPr>
        <w:t xml:space="preserve"> trabajo y visión de futuro que ha caracterizado la dinámica que </w:t>
      </w:r>
      <w:r w:rsidR="00F72658" w:rsidRPr="008050C6">
        <w:rPr>
          <w:rFonts w:ascii="Abadi" w:hAnsi="Abadi"/>
          <w:sz w:val="21"/>
          <w:szCs w:val="21"/>
          <w:lang w:val="es-MX"/>
        </w:rPr>
        <w:t xml:space="preserve">el </w:t>
      </w:r>
      <w:r w:rsidRPr="008050C6">
        <w:rPr>
          <w:rFonts w:ascii="Abadi" w:hAnsi="Abadi"/>
          <w:sz w:val="21"/>
          <w:szCs w:val="21"/>
          <w:lang w:val="es-MX"/>
        </w:rPr>
        <w:t>G</w:t>
      </w:r>
      <w:r w:rsidR="00F72658" w:rsidRPr="008050C6">
        <w:rPr>
          <w:rFonts w:ascii="Abadi" w:hAnsi="Abadi"/>
          <w:sz w:val="21"/>
          <w:szCs w:val="21"/>
          <w:lang w:val="es-MX"/>
        </w:rPr>
        <w:t>obernador del Estado</w:t>
      </w:r>
      <w:r w:rsidRPr="008050C6">
        <w:rPr>
          <w:rFonts w:ascii="Abadi" w:hAnsi="Abadi"/>
          <w:sz w:val="21"/>
          <w:szCs w:val="21"/>
          <w:lang w:val="es-MX"/>
        </w:rPr>
        <w:t>,</w:t>
      </w:r>
      <w:r w:rsidR="00F72658" w:rsidRPr="008050C6">
        <w:rPr>
          <w:rFonts w:ascii="Abadi" w:hAnsi="Abadi"/>
          <w:sz w:val="21"/>
          <w:szCs w:val="21"/>
          <w:lang w:val="es-MX"/>
        </w:rPr>
        <w:t xml:space="preserve"> </w:t>
      </w:r>
      <w:r w:rsidRPr="008050C6">
        <w:rPr>
          <w:rFonts w:ascii="Abadi" w:hAnsi="Abadi"/>
          <w:sz w:val="21"/>
          <w:szCs w:val="21"/>
          <w:lang w:val="es-MX"/>
        </w:rPr>
        <w:t xml:space="preserve">Diego Sinhué Rodríguez Vallejo, </w:t>
      </w:r>
      <w:r w:rsidR="00F72658" w:rsidRPr="008050C6">
        <w:rPr>
          <w:rFonts w:ascii="Abadi" w:hAnsi="Abadi"/>
          <w:sz w:val="21"/>
          <w:szCs w:val="21"/>
          <w:lang w:val="es-MX"/>
        </w:rPr>
        <w:t>ha promovido para cambiar la industria tradicional por una industria con valor agregado</w:t>
      </w:r>
      <w:r w:rsidRPr="008050C6">
        <w:rPr>
          <w:rFonts w:ascii="Abadi" w:hAnsi="Abadi"/>
          <w:sz w:val="21"/>
          <w:szCs w:val="21"/>
          <w:lang w:val="es-MX"/>
        </w:rPr>
        <w:t>;</w:t>
      </w:r>
      <w:r w:rsidR="00F72658" w:rsidRPr="008050C6">
        <w:rPr>
          <w:rFonts w:ascii="Abadi" w:hAnsi="Abadi"/>
          <w:sz w:val="21"/>
          <w:szCs w:val="21"/>
          <w:lang w:val="es-MX"/>
        </w:rPr>
        <w:t xml:space="preserve"> el término que utiliza para ejemplificar este nuevo impulso es el que pasemos de la manufactura a la mentefactura</w:t>
      </w:r>
      <w:r w:rsidRPr="008050C6">
        <w:rPr>
          <w:rFonts w:ascii="Abadi" w:hAnsi="Abadi"/>
          <w:sz w:val="21"/>
          <w:szCs w:val="21"/>
          <w:lang w:val="es-MX"/>
        </w:rPr>
        <w:t>;</w:t>
      </w:r>
      <w:r w:rsidR="00F72658" w:rsidRPr="008050C6">
        <w:rPr>
          <w:rFonts w:ascii="Abadi" w:hAnsi="Abadi"/>
          <w:sz w:val="21"/>
          <w:szCs w:val="21"/>
          <w:lang w:val="es-MX"/>
        </w:rPr>
        <w:t xml:space="preserve"> aunado a lo anterior</w:t>
      </w:r>
      <w:r w:rsidRPr="008050C6">
        <w:rPr>
          <w:rFonts w:ascii="Abadi" w:hAnsi="Abadi"/>
          <w:sz w:val="21"/>
          <w:szCs w:val="21"/>
          <w:lang w:val="es-MX"/>
        </w:rPr>
        <w:t>,</w:t>
      </w:r>
      <w:r w:rsidR="00F72658" w:rsidRPr="008050C6">
        <w:rPr>
          <w:rFonts w:ascii="Abadi" w:hAnsi="Abadi"/>
          <w:sz w:val="21"/>
          <w:szCs w:val="21"/>
          <w:lang w:val="es-MX"/>
        </w:rPr>
        <w:t xml:space="preserve"> quiero reconocer también que este el mismo impulso se ve reflejado con otras acciones</w:t>
      </w:r>
      <w:r w:rsidRPr="008050C6">
        <w:rPr>
          <w:rFonts w:ascii="Abadi" w:hAnsi="Abadi"/>
          <w:sz w:val="21"/>
          <w:szCs w:val="21"/>
          <w:lang w:val="es-MX"/>
        </w:rPr>
        <w:t>,</w:t>
      </w:r>
      <w:r w:rsidR="00F72658" w:rsidRPr="008050C6">
        <w:rPr>
          <w:rFonts w:ascii="Abadi" w:hAnsi="Abadi"/>
          <w:sz w:val="21"/>
          <w:szCs w:val="21"/>
          <w:lang w:val="es-MX"/>
        </w:rPr>
        <w:t xml:space="preserve"> pues en la pasada reunión de la Conferencia Nacional de </w:t>
      </w:r>
      <w:r w:rsidRPr="008050C6">
        <w:rPr>
          <w:rFonts w:ascii="Abadi" w:hAnsi="Abadi"/>
          <w:sz w:val="21"/>
          <w:szCs w:val="21"/>
          <w:lang w:val="es-MX"/>
        </w:rPr>
        <w:t>Gobernadores, CONAGO,</w:t>
      </w:r>
      <w:r w:rsidR="00F72658" w:rsidRPr="008050C6">
        <w:rPr>
          <w:rFonts w:ascii="Abadi" w:hAnsi="Abadi"/>
          <w:sz w:val="21"/>
          <w:szCs w:val="21"/>
          <w:lang w:val="es-MX"/>
        </w:rPr>
        <w:t xml:space="preserve"> el gobernador fue designado como </w:t>
      </w:r>
      <w:r w:rsidRPr="008050C6">
        <w:rPr>
          <w:rFonts w:ascii="Abadi" w:hAnsi="Abadi"/>
          <w:sz w:val="21"/>
          <w:szCs w:val="21"/>
          <w:lang w:val="es-MX"/>
        </w:rPr>
        <w:t xml:space="preserve">Coordinador </w:t>
      </w:r>
      <w:r w:rsidR="00F72658" w:rsidRPr="008050C6">
        <w:rPr>
          <w:rFonts w:ascii="Abadi" w:hAnsi="Abadi"/>
          <w:sz w:val="21"/>
          <w:szCs w:val="21"/>
          <w:lang w:val="es-MX"/>
        </w:rPr>
        <w:t xml:space="preserve">de la </w:t>
      </w:r>
      <w:r w:rsidRPr="008050C6">
        <w:rPr>
          <w:rFonts w:ascii="Abadi" w:hAnsi="Abadi"/>
          <w:sz w:val="21"/>
          <w:szCs w:val="21"/>
          <w:lang w:val="es-MX"/>
        </w:rPr>
        <w:t xml:space="preserve">Comisión Ejecutiva </w:t>
      </w:r>
      <w:r w:rsidR="00F72658" w:rsidRPr="008050C6">
        <w:rPr>
          <w:rFonts w:ascii="Abadi" w:hAnsi="Abadi"/>
          <w:sz w:val="21"/>
          <w:szCs w:val="21"/>
          <w:lang w:val="es-MX"/>
        </w:rPr>
        <w:t xml:space="preserve">del Fomento a la </w:t>
      </w:r>
      <w:r w:rsidRPr="008050C6">
        <w:rPr>
          <w:rFonts w:ascii="Abadi" w:hAnsi="Abadi"/>
          <w:sz w:val="21"/>
          <w:szCs w:val="21"/>
          <w:lang w:val="es-MX"/>
        </w:rPr>
        <w:t>Industria Vitivinícola. E</w:t>
      </w:r>
      <w:r w:rsidR="00F72658" w:rsidRPr="008050C6">
        <w:rPr>
          <w:rFonts w:ascii="Abadi" w:hAnsi="Abadi"/>
          <w:sz w:val="21"/>
          <w:szCs w:val="21"/>
          <w:lang w:val="es-MX"/>
        </w:rPr>
        <w:t>sta comisión tiene una agenda temática de gran relevancia para impulsar el sector vitivinícola en México</w:t>
      </w:r>
      <w:r w:rsidRPr="008050C6">
        <w:rPr>
          <w:rFonts w:ascii="Abadi" w:hAnsi="Abadi"/>
          <w:sz w:val="21"/>
          <w:szCs w:val="21"/>
          <w:lang w:val="es-MX"/>
        </w:rPr>
        <w:t>. L</w:t>
      </w:r>
      <w:r w:rsidR="00F72658" w:rsidRPr="008050C6">
        <w:rPr>
          <w:rFonts w:ascii="Abadi" w:hAnsi="Abadi"/>
          <w:sz w:val="21"/>
          <w:szCs w:val="21"/>
          <w:lang w:val="es-MX"/>
        </w:rPr>
        <w:t>os objetivos principales de esta agenda son los siguientes</w:t>
      </w:r>
      <w:r w:rsidRPr="008050C6">
        <w:rPr>
          <w:rFonts w:ascii="Abadi" w:hAnsi="Abadi"/>
          <w:sz w:val="21"/>
          <w:szCs w:val="21"/>
          <w:lang w:val="es-MX"/>
        </w:rPr>
        <w:t>:</w:t>
      </w:r>
    </w:p>
    <w:p w14:paraId="3DF6600C" w14:textId="77777777" w:rsidR="009C1DC8" w:rsidRPr="008050C6" w:rsidRDefault="009C1DC8" w:rsidP="00A73E08">
      <w:pPr>
        <w:ind w:firstLine="709"/>
        <w:jc w:val="both"/>
        <w:rPr>
          <w:rFonts w:ascii="Abadi" w:hAnsi="Abadi"/>
          <w:sz w:val="21"/>
          <w:szCs w:val="21"/>
          <w:lang w:val="es-MX"/>
        </w:rPr>
      </w:pPr>
    </w:p>
    <w:p w14:paraId="77234560" w14:textId="77777777" w:rsidR="009C1DC8" w:rsidRPr="008050C6" w:rsidRDefault="009C1DC8" w:rsidP="00A73E08">
      <w:pPr>
        <w:ind w:firstLine="709"/>
        <w:jc w:val="both"/>
        <w:rPr>
          <w:rFonts w:ascii="Abadi" w:hAnsi="Abadi"/>
          <w:sz w:val="21"/>
          <w:szCs w:val="21"/>
          <w:lang w:val="es-MX"/>
        </w:rPr>
      </w:pPr>
      <w:r w:rsidRPr="008050C6">
        <w:rPr>
          <w:rFonts w:ascii="Abadi" w:hAnsi="Abadi"/>
          <w:sz w:val="21"/>
          <w:szCs w:val="21"/>
          <w:lang w:val="es-MX"/>
        </w:rPr>
        <w:t>F</w:t>
      </w:r>
      <w:r w:rsidR="00F72658" w:rsidRPr="008050C6">
        <w:rPr>
          <w:rFonts w:ascii="Abadi" w:hAnsi="Abadi"/>
          <w:sz w:val="21"/>
          <w:szCs w:val="21"/>
          <w:lang w:val="es-MX"/>
        </w:rPr>
        <w:t>ortalecer la calidad y la productividad vitivinícola</w:t>
      </w:r>
      <w:r w:rsidRPr="008050C6">
        <w:rPr>
          <w:rFonts w:ascii="Abadi" w:hAnsi="Abadi"/>
          <w:sz w:val="21"/>
          <w:szCs w:val="21"/>
          <w:lang w:val="es-MX"/>
        </w:rPr>
        <w:t>,</w:t>
      </w:r>
      <w:r w:rsidR="00F72658" w:rsidRPr="008050C6">
        <w:rPr>
          <w:rFonts w:ascii="Abadi" w:hAnsi="Abadi"/>
          <w:sz w:val="21"/>
          <w:szCs w:val="21"/>
          <w:lang w:val="es-MX"/>
        </w:rPr>
        <w:t xml:space="preserve"> mejorar los incentivos y financiamiento público y privado del sector</w:t>
      </w:r>
      <w:r w:rsidRPr="008050C6">
        <w:rPr>
          <w:rFonts w:ascii="Abadi" w:hAnsi="Abadi"/>
          <w:sz w:val="21"/>
          <w:szCs w:val="21"/>
          <w:lang w:val="es-MX"/>
        </w:rPr>
        <w:t>,</w:t>
      </w:r>
      <w:r w:rsidR="00F72658" w:rsidRPr="008050C6">
        <w:rPr>
          <w:rFonts w:ascii="Abadi" w:hAnsi="Abadi"/>
          <w:sz w:val="21"/>
          <w:szCs w:val="21"/>
          <w:lang w:val="es-MX"/>
        </w:rPr>
        <w:t xml:space="preserve"> generar un agroclúster vitivinícola competitivo</w:t>
      </w:r>
      <w:r w:rsidRPr="008050C6">
        <w:rPr>
          <w:rFonts w:ascii="Abadi" w:hAnsi="Abadi"/>
          <w:sz w:val="21"/>
          <w:szCs w:val="21"/>
          <w:lang w:val="es-MX"/>
        </w:rPr>
        <w:t>,</w:t>
      </w:r>
      <w:r w:rsidR="00F72658" w:rsidRPr="008050C6">
        <w:rPr>
          <w:rFonts w:ascii="Abadi" w:hAnsi="Abadi"/>
          <w:sz w:val="21"/>
          <w:szCs w:val="21"/>
          <w:lang w:val="es-MX"/>
        </w:rPr>
        <w:t xml:space="preserve"> desarrollar una integración vitivinícola gastronómica y turística</w:t>
      </w:r>
      <w:r w:rsidRPr="008050C6">
        <w:rPr>
          <w:rFonts w:ascii="Abadi" w:hAnsi="Abadi"/>
          <w:sz w:val="21"/>
          <w:szCs w:val="21"/>
          <w:lang w:val="es-MX"/>
        </w:rPr>
        <w:t>,</w:t>
      </w:r>
      <w:r w:rsidR="00F72658" w:rsidRPr="008050C6">
        <w:rPr>
          <w:rFonts w:ascii="Abadi" w:hAnsi="Abadi"/>
          <w:sz w:val="21"/>
          <w:szCs w:val="21"/>
          <w:lang w:val="es-MX"/>
        </w:rPr>
        <w:t xml:space="preserve"> impulsar la legislación a nivel nacional y local</w:t>
      </w:r>
      <w:r w:rsidRPr="008050C6">
        <w:rPr>
          <w:rFonts w:ascii="Abadi" w:hAnsi="Abadi"/>
          <w:sz w:val="21"/>
          <w:szCs w:val="21"/>
          <w:lang w:val="es-MX"/>
        </w:rPr>
        <w:t>,</w:t>
      </w:r>
      <w:r w:rsidR="00F72658" w:rsidRPr="008050C6">
        <w:rPr>
          <w:rFonts w:ascii="Abadi" w:hAnsi="Abadi"/>
          <w:sz w:val="21"/>
          <w:szCs w:val="21"/>
          <w:lang w:val="es-MX"/>
        </w:rPr>
        <w:t xml:space="preserve"> promover</w:t>
      </w:r>
      <w:r w:rsidRPr="008050C6">
        <w:rPr>
          <w:rFonts w:ascii="Abadi" w:hAnsi="Abadi"/>
          <w:sz w:val="21"/>
          <w:szCs w:val="21"/>
          <w:lang w:val="es-MX"/>
        </w:rPr>
        <w:t>,</w:t>
      </w:r>
      <w:r w:rsidR="00F72658" w:rsidRPr="008050C6">
        <w:rPr>
          <w:rFonts w:ascii="Abadi" w:hAnsi="Abadi"/>
          <w:sz w:val="21"/>
          <w:szCs w:val="21"/>
          <w:lang w:val="es-MX"/>
        </w:rPr>
        <w:t xml:space="preserve"> a nivel internacional</w:t>
      </w:r>
      <w:r w:rsidRPr="008050C6">
        <w:rPr>
          <w:rFonts w:ascii="Abadi" w:hAnsi="Abadi"/>
          <w:sz w:val="21"/>
          <w:szCs w:val="21"/>
          <w:lang w:val="es-MX"/>
        </w:rPr>
        <w:t>,</w:t>
      </w:r>
      <w:r w:rsidR="00F72658" w:rsidRPr="008050C6">
        <w:rPr>
          <w:rFonts w:ascii="Abadi" w:hAnsi="Abadi"/>
          <w:sz w:val="21"/>
          <w:szCs w:val="21"/>
          <w:lang w:val="es-MX"/>
        </w:rPr>
        <w:t xml:space="preserve"> los vinos mexicanos</w:t>
      </w:r>
      <w:r w:rsidRPr="008050C6">
        <w:rPr>
          <w:rFonts w:ascii="Abadi" w:hAnsi="Abadi"/>
          <w:sz w:val="21"/>
          <w:szCs w:val="21"/>
          <w:lang w:val="es-MX"/>
        </w:rPr>
        <w:t>;</w:t>
      </w:r>
      <w:r w:rsidR="00F72658" w:rsidRPr="008050C6">
        <w:rPr>
          <w:rFonts w:ascii="Abadi" w:hAnsi="Abadi"/>
          <w:sz w:val="21"/>
          <w:szCs w:val="21"/>
          <w:lang w:val="es-MX"/>
        </w:rPr>
        <w:t xml:space="preserve"> es decir</w:t>
      </w:r>
      <w:r w:rsidRPr="008050C6">
        <w:rPr>
          <w:rFonts w:ascii="Abadi" w:hAnsi="Abadi"/>
          <w:sz w:val="21"/>
          <w:szCs w:val="21"/>
          <w:lang w:val="es-MX"/>
        </w:rPr>
        <w:t>,</w:t>
      </w:r>
      <w:r w:rsidR="00F72658" w:rsidRPr="008050C6">
        <w:rPr>
          <w:rFonts w:ascii="Abadi" w:hAnsi="Abadi"/>
          <w:sz w:val="21"/>
          <w:szCs w:val="21"/>
          <w:lang w:val="es-MX"/>
        </w:rPr>
        <w:t xml:space="preserve"> el </w:t>
      </w:r>
      <w:r w:rsidRPr="008050C6">
        <w:rPr>
          <w:rFonts w:ascii="Abadi" w:hAnsi="Abadi"/>
          <w:sz w:val="21"/>
          <w:szCs w:val="21"/>
          <w:lang w:val="es-MX"/>
        </w:rPr>
        <w:t>G</w:t>
      </w:r>
      <w:r w:rsidR="00F72658" w:rsidRPr="008050C6">
        <w:rPr>
          <w:rFonts w:ascii="Abadi" w:hAnsi="Abadi"/>
          <w:sz w:val="21"/>
          <w:szCs w:val="21"/>
          <w:lang w:val="es-MX"/>
        </w:rPr>
        <w:t>obernador de Guanajuato ha dispuesto que las primeras acciones</w:t>
      </w:r>
      <w:r w:rsidRPr="008050C6">
        <w:rPr>
          <w:rFonts w:ascii="Abadi" w:hAnsi="Abadi"/>
          <w:sz w:val="21"/>
          <w:szCs w:val="21"/>
          <w:lang w:val="es-MX"/>
        </w:rPr>
        <w:t xml:space="preserve"> de</w:t>
      </w:r>
      <w:r w:rsidR="00F72658" w:rsidRPr="008050C6">
        <w:rPr>
          <w:rFonts w:ascii="Abadi" w:hAnsi="Abadi"/>
          <w:sz w:val="21"/>
          <w:szCs w:val="21"/>
          <w:lang w:val="es-MX"/>
        </w:rPr>
        <w:t xml:space="preserve"> esta comisión deben ir encaminadas a contar con el reglamento de la ley de Fomento a la </w:t>
      </w:r>
      <w:r w:rsidRPr="008050C6">
        <w:rPr>
          <w:rFonts w:ascii="Abadi" w:hAnsi="Abadi"/>
          <w:sz w:val="21"/>
          <w:szCs w:val="21"/>
          <w:lang w:val="es-MX"/>
        </w:rPr>
        <w:t>Industria V</w:t>
      </w:r>
      <w:r w:rsidR="00F72658" w:rsidRPr="008050C6">
        <w:rPr>
          <w:rFonts w:ascii="Abadi" w:hAnsi="Abadi"/>
          <w:sz w:val="21"/>
          <w:szCs w:val="21"/>
          <w:lang w:val="es-MX"/>
        </w:rPr>
        <w:t>itivinícola</w:t>
      </w:r>
      <w:r w:rsidRPr="008050C6">
        <w:rPr>
          <w:rFonts w:ascii="Abadi" w:hAnsi="Abadi"/>
          <w:sz w:val="21"/>
          <w:szCs w:val="21"/>
          <w:lang w:val="es-MX"/>
        </w:rPr>
        <w:t>,</w:t>
      </w:r>
      <w:r w:rsidR="00F72658" w:rsidRPr="008050C6">
        <w:rPr>
          <w:rFonts w:ascii="Abadi" w:hAnsi="Abadi"/>
          <w:sz w:val="21"/>
          <w:szCs w:val="21"/>
          <w:lang w:val="es-MX"/>
        </w:rPr>
        <w:t xml:space="preserve"> una legislación que se aprobó en la legislatura pasada</w:t>
      </w:r>
      <w:r w:rsidRPr="008050C6">
        <w:rPr>
          <w:rFonts w:ascii="Abadi" w:hAnsi="Abadi"/>
          <w:sz w:val="21"/>
          <w:szCs w:val="21"/>
          <w:lang w:val="es-MX"/>
        </w:rPr>
        <w:t>.</w:t>
      </w:r>
    </w:p>
    <w:p w14:paraId="13965D9B" w14:textId="77777777" w:rsidR="009C1DC8" w:rsidRPr="008050C6" w:rsidRDefault="009C1DC8" w:rsidP="00A73E08">
      <w:pPr>
        <w:ind w:firstLine="709"/>
        <w:jc w:val="both"/>
        <w:rPr>
          <w:rFonts w:ascii="Abadi" w:hAnsi="Abadi"/>
          <w:sz w:val="21"/>
          <w:szCs w:val="21"/>
          <w:lang w:val="es-MX"/>
        </w:rPr>
      </w:pPr>
    </w:p>
    <w:p w14:paraId="19C3E823" w14:textId="77777777" w:rsidR="00E47DF0" w:rsidRPr="008050C6" w:rsidRDefault="009C1DC8" w:rsidP="00A73E08">
      <w:pPr>
        <w:ind w:firstLine="709"/>
        <w:jc w:val="both"/>
        <w:rPr>
          <w:rFonts w:ascii="Abadi" w:hAnsi="Abadi"/>
          <w:sz w:val="21"/>
          <w:szCs w:val="21"/>
          <w:lang w:val="es-MX"/>
        </w:rPr>
      </w:pPr>
      <w:r w:rsidRPr="008050C6">
        <w:rPr>
          <w:rFonts w:ascii="Abadi" w:hAnsi="Abadi"/>
          <w:sz w:val="21"/>
          <w:szCs w:val="21"/>
          <w:lang w:val="es-MX"/>
        </w:rPr>
        <w:t>En segundo</w:t>
      </w:r>
      <w:r w:rsidR="00F72658" w:rsidRPr="008050C6">
        <w:rPr>
          <w:rFonts w:ascii="Abadi" w:hAnsi="Abadi"/>
          <w:sz w:val="21"/>
          <w:szCs w:val="21"/>
          <w:lang w:val="es-MX"/>
        </w:rPr>
        <w:t xml:space="preserve"> término y como parte de las otras acciones que hemos estado realizando</w:t>
      </w:r>
      <w:r w:rsidRPr="008050C6">
        <w:rPr>
          <w:rFonts w:ascii="Abadi" w:hAnsi="Abadi"/>
          <w:sz w:val="21"/>
          <w:szCs w:val="21"/>
          <w:lang w:val="es-MX"/>
        </w:rPr>
        <w:t>,</w:t>
      </w:r>
      <w:r w:rsidR="00F72658" w:rsidRPr="008050C6">
        <w:rPr>
          <w:rFonts w:ascii="Abadi" w:hAnsi="Abadi"/>
          <w:sz w:val="21"/>
          <w:szCs w:val="21"/>
          <w:lang w:val="es-MX"/>
        </w:rPr>
        <w:t xml:space="preserve"> en lo local</w:t>
      </w:r>
      <w:r w:rsidRPr="008050C6">
        <w:rPr>
          <w:rFonts w:ascii="Abadi" w:hAnsi="Abadi"/>
          <w:sz w:val="21"/>
          <w:szCs w:val="21"/>
          <w:lang w:val="es-MX"/>
        </w:rPr>
        <w:t>,</w:t>
      </w:r>
      <w:r w:rsidR="00F72658" w:rsidRPr="008050C6">
        <w:rPr>
          <w:rFonts w:ascii="Abadi" w:hAnsi="Abadi"/>
          <w:sz w:val="21"/>
          <w:szCs w:val="21"/>
          <w:lang w:val="es-MX"/>
        </w:rPr>
        <w:t xml:space="preserve"> quiero destacar los trabajos que hemos impulsado desde la </w:t>
      </w:r>
      <w:r w:rsidRPr="008050C6">
        <w:rPr>
          <w:rFonts w:ascii="Abadi" w:hAnsi="Abadi"/>
          <w:sz w:val="21"/>
          <w:szCs w:val="21"/>
          <w:lang w:val="es-MX"/>
        </w:rPr>
        <w:t>Comisión de Turismo</w:t>
      </w:r>
      <w:r w:rsidR="00E47DF0" w:rsidRPr="008050C6">
        <w:rPr>
          <w:rFonts w:ascii="Abadi" w:hAnsi="Abadi"/>
          <w:sz w:val="21"/>
          <w:szCs w:val="21"/>
          <w:lang w:val="es-MX"/>
        </w:rPr>
        <w:t xml:space="preserve">, </w:t>
      </w:r>
      <w:r w:rsidR="00F72658" w:rsidRPr="008050C6">
        <w:rPr>
          <w:rFonts w:ascii="Abadi" w:hAnsi="Abadi"/>
          <w:sz w:val="21"/>
          <w:szCs w:val="21"/>
          <w:lang w:val="es-MX"/>
        </w:rPr>
        <w:t xml:space="preserve">la cual integramos las compañeras y compañeros diputados </w:t>
      </w:r>
      <w:r w:rsidR="00E47DF0" w:rsidRPr="008050C6">
        <w:rPr>
          <w:rFonts w:ascii="Abadi" w:hAnsi="Abadi"/>
          <w:sz w:val="21"/>
          <w:szCs w:val="21"/>
          <w:lang w:val="es-MX"/>
        </w:rPr>
        <w:t xml:space="preserve">Ma. Carmen Vaca González, </w:t>
      </w:r>
      <w:r w:rsidR="00F72658" w:rsidRPr="008050C6">
        <w:rPr>
          <w:rFonts w:ascii="Abadi" w:hAnsi="Abadi"/>
          <w:sz w:val="21"/>
          <w:szCs w:val="21"/>
          <w:lang w:val="es-MX"/>
        </w:rPr>
        <w:t xml:space="preserve"> </w:t>
      </w:r>
      <w:r w:rsidR="00E47DF0" w:rsidRPr="008050C6">
        <w:rPr>
          <w:rFonts w:ascii="Abadi" w:hAnsi="Abadi"/>
          <w:sz w:val="21"/>
          <w:szCs w:val="21"/>
          <w:lang w:val="es-MX"/>
        </w:rPr>
        <w:t>Jaime Hernández Centeno, Miguel Ángel Salim Alle, Germán Cervantes Vega y una servidora. En es</w:t>
      </w:r>
      <w:r w:rsidR="00F72658" w:rsidRPr="008050C6">
        <w:rPr>
          <w:rFonts w:ascii="Abadi" w:hAnsi="Abadi"/>
          <w:sz w:val="21"/>
          <w:szCs w:val="21"/>
          <w:lang w:val="es-MX"/>
        </w:rPr>
        <w:t>ta comisión nos hemos propuesto el objetivo de impulsar</w:t>
      </w:r>
      <w:r w:rsidR="00E47DF0" w:rsidRPr="008050C6">
        <w:rPr>
          <w:rFonts w:ascii="Abadi" w:hAnsi="Abadi"/>
          <w:sz w:val="21"/>
          <w:szCs w:val="21"/>
          <w:lang w:val="es-MX"/>
        </w:rPr>
        <w:t>,</w:t>
      </w:r>
      <w:r w:rsidR="00F72658" w:rsidRPr="008050C6">
        <w:rPr>
          <w:rFonts w:ascii="Abadi" w:hAnsi="Abadi"/>
          <w:sz w:val="21"/>
          <w:szCs w:val="21"/>
          <w:lang w:val="es-MX"/>
        </w:rPr>
        <w:t xml:space="preserve"> al máximo</w:t>
      </w:r>
      <w:r w:rsidR="00E47DF0" w:rsidRPr="008050C6">
        <w:rPr>
          <w:rFonts w:ascii="Abadi" w:hAnsi="Abadi"/>
          <w:sz w:val="21"/>
          <w:szCs w:val="21"/>
          <w:lang w:val="es-MX"/>
        </w:rPr>
        <w:t>,</w:t>
      </w:r>
      <w:r w:rsidR="00F72658" w:rsidRPr="008050C6">
        <w:rPr>
          <w:rFonts w:ascii="Abadi" w:hAnsi="Abadi"/>
          <w:sz w:val="21"/>
          <w:szCs w:val="21"/>
          <w:lang w:val="es-MX"/>
        </w:rPr>
        <w:t xml:space="preserve"> el desarrollo turístico y económico de Guanajuato</w:t>
      </w:r>
      <w:r w:rsidR="00E47DF0" w:rsidRPr="008050C6">
        <w:rPr>
          <w:rFonts w:ascii="Abadi" w:hAnsi="Abadi"/>
          <w:sz w:val="21"/>
          <w:szCs w:val="21"/>
          <w:lang w:val="es-MX"/>
        </w:rPr>
        <w:t>;</w:t>
      </w:r>
      <w:r w:rsidR="00F72658" w:rsidRPr="008050C6">
        <w:rPr>
          <w:rFonts w:ascii="Abadi" w:hAnsi="Abadi"/>
          <w:sz w:val="21"/>
          <w:szCs w:val="21"/>
          <w:lang w:val="es-MX"/>
        </w:rPr>
        <w:t xml:space="preserve"> por ello</w:t>
      </w:r>
      <w:r w:rsidR="00E47DF0" w:rsidRPr="008050C6">
        <w:rPr>
          <w:rFonts w:ascii="Abadi" w:hAnsi="Abadi"/>
          <w:sz w:val="21"/>
          <w:szCs w:val="21"/>
          <w:lang w:val="es-MX"/>
        </w:rPr>
        <w:t>,</w:t>
      </w:r>
      <w:r w:rsidR="00F72658" w:rsidRPr="008050C6">
        <w:rPr>
          <w:rFonts w:ascii="Abadi" w:hAnsi="Abadi"/>
          <w:sz w:val="21"/>
          <w:szCs w:val="21"/>
          <w:lang w:val="es-MX"/>
        </w:rPr>
        <w:t xml:space="preserve"> radicamos y acordamos la metodología para el estudio y análisis de la </w:t>
      </w:r>
      <w:r w:rsidR="00E47DF0" w:rsidRPr="008050C6">
        <w:rPr>
          <w:rFonts w:ascii="Abadi" w:hAnsi="Abadi"/>
          <w:sz w:val="21"/>
          <w:szCs w:val="21"/>
          <w:lang w:val="es-MX"/>
        </w:rPr>
        <w:t>L</w:t>
      </w:r>
      <w:r w:rsidR="00F72658" w:rsidRPr="008050C6">
        <w:rPr>
          <w:rFonts w:ascii="Abadi" w:hAnsi="Abadi"/>
          <w:sz w:val="21"/>
          <w:szCs w:val="21"/>
          <w:lang w:val="es-MX"/>
        </w:rPr>
        <w:t xml:space="preserve">ey de Fomento a la </w:t>
      </w:r>
      <w:r w:rsidR="00E47DF0" w:rsidRPr="008050C6">
        <w:rPr>
          <w:rFonts w:ascii="Abadi" w:hAnsi="Abadi"/>
          <w:sz w:val="21"/>
          <w:szCs w:val="21"/>
          <w:lang w:val="es-MX"/>
        </w:rPr>
        <w:t xml:space="preserve">Actividad Vitivinícola </w:t>
      </w:r>
      <w:r w:rsidR="00F72658" w:rsidRPr="008050C6">
        <w:rPr>
          <w:rFonts w:ascii="Abadi" w:hAnsi="Abadi"/>
          <w:sz w:val="21"/>
          <w:szCs w:val="21"/>
          <w:lang w:val="es-MX"/>
        </w:rPr>
        <w:t xml:space="preserve">en </w:t>
      </w:r>
      <w:r w:rsidR="00E47DF0" w:rsidRPr="008050C6">
        <w:rPr>
          <w:rFonts w:ascii="Abadi" w:hAnsi="Abadi"/>
          <w:sz w:val="21"/>
          <w:szCs w:val="21"/>
          <w:lang w:val="es-MX"/>
        </w:rPr>
        <w:t>Guanajuato. E</w:t>
      </w:r>
      <w:r w:rsidR="00F72658" w:rsidRPr="008050C6">
        <w:rPr>
          <w:rFonts w:ascii="Abadi" w:hAnsi="Abadi"/>
          <w:sz w:val="21"/>
          <w:szCs w:val="21"/>
          <w:lang w:val="es-MX"/>
        </w:rPr>
        <w:t>sta es una propuesta que presentamos al inicio de este periodo legislativo por parte del grupo parlamentario del Partido Acción Nacional y que tiene como objeto fomentar</w:t>
      </w:r>
      <w:r w:rsidR="00E47DF0" w:rsidRPr="008050C6">
        <w:rPr>
          <w:rFonts w:ascii="Abadi" w:hAnsi="Abadi"/>
          <w:sz w:val="21"/>
          <w:szCs w:val="21"/>
          <w:lang w:val="es-MX"/>
        </w:rPr>
        <w:t>,</w:t>
      </w:r>
      <w:r w:rsidR="00F72658" w:rsidRPr="008050C6">
        <w:rPr>
          <w:rFonts w:ascii="Abadi" w:hAnsi="Abadi"/>
          <w:sz w:val="21"/>
          <w:szCs w:val="21"/>
          <w:lang w:val="es-MX"/>
        </w:rPr>
        <w:t xml:space="preserve"> promover y difundir las actividades relacionadas con el sector vitivinícola</w:t>
      </w:r>
      <w:r w:rsidR="00E47DF0" w:rsidRPr="008050C6">
        <w:rPr>
          <w:rFonts w:ascii="Abadi" w:hAnsi="Abadi"/>
          <w:sz w:val="21"/>
          <w:szCs w:val="21"/>
          <w:lang w:val="es-MX"/>
        </w:rPr>
        <w:t>,</w:t>
      </w:r>
      <w:r w:rsidR="00F72658" w:rsidRPr="008050C6">
        <w:rPr>
          <w:rFonts w:ascii="Abadi" w:hAnsi="Abadi"/>
          <w:sz w:val="21"/>
          <w:szCs w:val="21"/>
          <w:lang w:val="es-MX"/>
        </w:rPr>
        <w:t xml:space="preserve"> proporcionando la participación </w:t>
      </w:r>
      <w:r w:rsidR="00F72658" w:rsidRPr="008050C6">
        <w:rPr>
          <w:rFonts w:ascii="Abadi" w:hAnsi="Abadi"/>
          <w:sz w:val="21"/>
          <w:szCs w:val="21"/>
          <w:lang w:val="es-MX"/>
        </w:rPr>
        <w:lastRenderedPageBreak/>
        <w:t xml:space="preserve">de los distintos órdenes de </w:t>
      </w:r>
      <w:r w:rsidR="00E47DF0" w:rsidRPr="008050C6">
        <w:rPr>
          <w:rFonts w:ascii="Abadi" w:hAnsi="Abadi"/>
          <w:sz w:val="21"/>
          <w:szCs w:val="21"/>
          <w:lang w:val="es-MX"/>
        </w:rPr>
        <w:t>g</w:t>
      </w:r>
      <w:r w:rsidR="00F72658" w:rsidRPr="008050C6">
        <w:rPr>
          <w:rFonts w:ascii="Abadi" w:hAnsi="Abadi"/>
          <w:sz w:val="21"/>
          <w:szCs w:val="21"/>
          <w:lang w:val="es-MX"/>
        </w:rPr>
        <w:t>obierno y del sector privado</w:t>
      </w:r>
      <w:r w:rsidR="00E47DF0" w:rsidRPr="008050C6">
        <w:rPr>
          <w:rFonts w:ascii="Abadi" w:hAnsi="Abadi"/>
          <w:sz w:val="21"/>
          <w:szCs w:val="21"/>
          <w:lang w:val="es-MX"/>
        </w:rPr>
        <w:t>.</w:t>
      </w:r>
    </w:p>
    <w:p w14:paraId="1078B1A6" w14:textId="77777777" w:rsidR="00E47DF0" w:rsidRPr="008050C6" w:rsidRDefault="00E47DF0" w:rsidP="00A73E08">
      <w:pPr>
        <w:ind w:firstLine="709"/>
        <w:jc w:val="both"/>
        <w:rPr>
          <w:rFonts w:ascii="Abadi" w:hAnsi="Abadi"/>
          <w:sz w:val="21"/>
          <w:szCs w:val="21"/>
          <w:lang w:val="es-MX"/>
        </w:rPr>
      </w:pPr>
    </w:p>
    <w:p w14:paraId="4647C339" w14:textId="77777777" w:rsidR="00E47DF0" w:rsidRPr="008050C6" w:rsidRDefault="00E47DF0" w:rsidP="00A73E08">
      <w:pPr>
        <w:ind w:firstLine="709"/>
        <w:jc w:val="both"/>
        <w:rPr>
          <w:rFonts w:ascii="Abadi" w:hAnsi="Abadi"/>
          <w:sz w:val="21"/>
          <w:szCs w:val="21"/>
          <w:lang w:val="es-MX"/>
        </w:rPr>
      </w:pPr>
      <w:r w:rsidRPr="008050C6">
        <w:rPr>
          <w:rFonts w:ascii="Abadi" w:hAnsi="Abadi"/>
          <w:sz w:val="21"/>
          <w:szCs w:val="21"/>
          <w:lang w:val="es-MX"/>
        </w:rPr>
        <w:t>E</w:t>
      </w:r>
      <w:r w:rsidR="00F72658" w:rsidRPr="008050C6">
        <w:rPr>
          <w:rFonts w:ascii="Abadi" w:hAnsi="Abadi"/>
          <w:sz w:val="21"/>
          <w:szCs w:val="21"/>
          <w:lang w:val="es-MX"/>
        </w:rPr>
        <w:t>n Acción Nacional impulsamos y creemos que el turismo y los productos vitivinícolas guanajuatenses generan empleos y</w:t>
      </w:r>
      <w:r w:rsidRPr="008050C6">
        <w:rPr>
          <w:rFonts w:ascii="Abadi" w:hAnsi="Abadi"/>
          <w:sz w:val="21"/>
          <w:szCs w:val="21"/>
          <w:lang w:val="es-MX"/>
        </w:rPr>
        <w:t>,</w:t>
      </w:r>
      <w:r w:rsidR="00F72658" w:rsidRPr="008050C6">
        <w:rPr>
          <w:rFonts w:ascii="Abadi" w:hAnsi="Abadi"/>
          <w:sz w:val="21"/>
          <w:szCs w:val="21"/>
          <w:lang w:val="es-MX"/>
        </w:rPr>
        <w:t xml:space="preserve"> con ello</w:t>
      </w:r>
      <w:r w:rsidRPr="008050C6">
        <w:rPr>
          <w:rFonts w:ascii="Abadi" w:hAnsi="Abadi"/>
          <w:sz w:val="21"/>
          <w:szCs w:val="21"/>
          <w:lang w:val="es-MX"/>
        </w:rPr>
        <w:t>,</w:t>
      </w:r>
      <w:r w:rsidR="00F72658" w:rsidRPr="008050C6">
        <w:rPr>
          <w:rFonts w:ascii="Abadi" w:hAnsi="Abadi"/>
          <w:sz w:val="21"/>
          <w:szCs w:val="21"/>
          <w:lang w:val="es-MX"/>
        </w:rPr>
        <w:t xml:space="preserve"> se construye un mejor Guanajuato</w:t>
      </w:r>
      <w:r w:rsidRPr="008050C6">
        <w:rPr>
          <w:rFonts w:ascii="Abadi" w:hAnsi="Abadi"/>
          <w:sz w:val="21"/>
          <w:szCs w:val="21"/>
          <w:lang w:val="es-MX"/>
        </w:rPr>
        <w:t>;</w:t>
      </w:r>
      <w:r w:rsidR="00F72658" w:rsidRPr="008050C6">
        <w:rPr>
          <w:rFonts w:ascii="Abadi" w:hAnsi="Abadi"/>
          <w:sz w:val="21"/>
          <w:szCs w:val="21"/>
          <w:lang w:val="es-MX"/>
        </w:rPr>
        <w:t xml:space="preserve"> en el </w:t>
      </w:r>
      <w:r w:rsidRPr="008050C6">
        <w:rPr>
          <w:rFonts w:ascii="Abadi" w:hAnsi="Abadi"/>
          <w:sz w:val="21"/>
          <w:szCs w:val="21"/>
          <w:lang w:val="es-MX"/>
        </w:rPr>
        <w:t>PAN</w:t>
      </w:r>
      <w:r w:rsidR="00F72658" w:rsidRPr="008050C6">
        <w:rPr>
          <w:rFonts w:ascii="Abadi" w:hAnsi="Abadi"/>
          <w:sz w:val="21"/>
          <w:szCs w:val="21"/>
          <w:lang w:val="es-MX"/>
        </w:rPr>
        <w:t xml:space="preserve"> apoyamos a la gente trabajadora y emprendedora</w:t>
      </w:r>
      <w:r w:rsidRPr="008050C6">
        <w:rPr>
          <w:rFonts w:ascii="Abadi" w:hAnsi="Abadi"/>
          <w:sz w:val="21"/>
          <w:szCs w:val="21"/>
          <w:lang w:val="es-MX"/>
        </w:rPr>
        <w:t>;</w:t>
      </w:r>
      <w:r w:rsidR="00F72658" w:rsidRPr="008050C6">
        <w:rPr>
          <w:rFonts w:ascii="Abadi" w:hAnsi="Abadi"/>
          <w:sz w:val="21"/>
          <w:szCs w:val="21"/>
          <w:lang w:val="es-MX"/>
        </w:rPr>
        <w:t xml:space="preserve"> por ello</w:t>
      </w:r>
      <w:r w:rsidRPr="008050C6">
        <w:rPr>
          <w:rFonts w:ascii="Abadi" w:hAnsi="Abadi"/>
          <w:sz w:val="21"/>
          <w:szCs w:val="21"/>
          <w:lang w:val="es-MX"/>
        </w:rPr>
        <w:t>,</w:t>
      </w:r>
      <w:r w:rsidR="00F72658" w:rsidRPr="008050C6">
        <w:rPr>
          <w:rFonts w:ascii="Abadi" w:hAnsi="Abadi"/>
          <w:sz w:val="21"/>
          <w:szCs w:val="21"/>
          <w:lang w:val="es-MX"/>
        </w:rPr>
        <w:t xml:space="preserve"> apostamos a que esta nueva ley fortalezca un importante sector que genera trabajo e impulsa desarrollo social y económico</w:t>
      </w:r>
      <w:r w:rsidRPr="008050C6">
        <w:rPr>
          <w:rFonts w:ascii="Abadi" w:hAnsi="Abadi"/>
          <w:sz w:val="21"/>
          <w:szCs w:val="21"/>
          <w:lang w:val="es-MX"/>
        </w:rPr>
        <w:t>.</w:t>
      </w:r>
    </w:p>
    <w:p w14:paraId="4322B1A5" w14:textId="77777777" w:rsidR="00E47DF0" w:rsidRPr="008050C6" w:rsidRDefault="00E47DF0" w:rsidP="00A73E08">
      <w:pPr>
        <w:ind w:firstLine="709"/>
        <w:jc w:val="both"/>
        <w:rPr>
          <w:rFonts w:ascii="Abadi" w:hAnsi="Abadi"/>
          <w:sz w:val="21"/>
          <w:szCs w:val="21"/>
          <w:lang w:val="es-MX"/>
        </w:rPr>
      </w:pPr>
    </w:p>
    <w:p w14:paraId="442E8433" w14:textId="0B35322B" w:rsidR="00F72658" w:rsidRPr="008050C6" w:rsidRDefault="00E47DF0" w:rsidP="00A73E08">
      <w:pPr>
        <w:ind w:firstLine="709"/>
        <w:jc w:val="both"/>
        <w:rPr>
          <w:rFonts w:ascii="Abadi" w:hAnsi="Abadi"/>
          <w:sz w:val="21"/>
          <w:szCs w:val="21"/>
          <w:lang w:val="es-MX"/>
        </w:rPr>
      </w:pPr>
      <w:r w:rsidRPr="008050C6">
        <w:rPr>
          <w:rFonts w:ascii="Abadi" w:hAnsi="Abadi"/>
          <w:sz w:val="21"/>
          <w:szCs w:val="21"/>
          <w:lang w:val="es-MX"/>
        </w:rPr>
        <w:t>C</w:t>
      </w:r>
      <w:r w:rsidR="00F72658" w:rsidRPr="008050C6">
        <w:rPr>
          <w:rFonts w:ascii="Abadi" w:hAnsi="Abadi"/>
          <w:sz w:val="21"/>
          <w:szCs w:val="21"/>
          <w:lang w:val="es-MX"/>
        </w:rPr>
        <w:t xml:space="preserve">on estas dos acciones por parte del </w:t>
      </w:r>
      <w:r w:rsidRPr="008050C6">
        <w:rPr>
          <w:rFonts w:ascii="Abadi" w:hAnsi="Abadi"/>
          <w:sz w:val="21"/>
          <w:szCs w:val="21"/>
          <w:lang w:val="es-MX"/>
        </w:rPr>
        <w:t>G</w:t>
      </w:r>
      <w:r w:rsidR="00F72658" w:rsidRPr="008050C6">
        <w:rPr>
          <w:rFonts w:ascii="Abadi" w:hAnsi="Abadi"/>
          <w:sz w:val="21"/>
          <w:szCs w:val="21"/>
          <w:lang w:val="es-MX"/>
        </w:rPr>
        <w:t>obernador y por parte del Congreso del Estado</w:t>
      </w:r>
      <w:r w:rsidRPr="008050C6">
        <w:rPr>
          <w:rFonts w:ascii="Abadi" w:hAnsi="Abadi"/>
          <w:sz w:val="21"/>
          <w:szCs w:val="21"/>
          <w:lang w:val="es-MX"/>
        </w:rPr>
        <w:t>,</w:t>
      </w:r>
      <w:r w:rsidR="00F72658" w:rsidRPr="008050C6">
        <w:rPr>
          <w:rFonts w:ascii="Abadi" w:hAnsi="Abadi"/>
          <w:sz w:val="21"/>
          <w:szCs w:val="21"/>
          <w:lang w:val="es-MX"/>
        </w:rPr>
        <w:t xml:space="preserve"> impulsamos esta importante actividad económica que da sustento a miles de familias guanajuatenses y que genera un gran atractivo comercial y turístico para los municipios de nuestra entidad</w:t>
      </w:r>
      <w:r w:rsidRPr="008050C6">
        <w:rPr>
          <w:rFonts w:ascii="Abadi" w:hAnsi="Abadi"/>
          <w:sz w:val="21"/>
          <w:szCs w:val="21"/>
          <w:lang w:val="es-MX"/>
        </w:rPr>
        <w:t>,</w:t>
      </w:r>
      <w:r w:rsidR="00F72658" w:rsidRPr="008050C6">
        <w:rPr>
          <w:rFonts w:ascii="Abadi" w:hAnsi="Abadi"/>
          <w:sz w:val="21"/>
          <w:szCs w:val="21"/>
          <w:lang w:val="es-MX"/>
        </w:rPr>
        <w:t xml:space="preserve"> Guanajuato posee un enorme potencial y</w:t>
      </w:r>
      <w:r w:rsidRPr="008050C6">
        <w:rPr>
          <w:rFonts w:ascii="Abadi" w:hAnsi="Abadi"/>
          <w:sz w:val="21"/>
          <w:szCs w:val="21"/>
          <w:lang w:val="es-MX"/>
        </w:rPr>
        <w:t>,</w:t>
      </w:r>
      <w:r w:rsidR="00F72658" w:rsidRPr="008050C6">
        <w:rPr>
          <w:rFonts w:ascii="Abadi" w:hAnsi="Abadi"/>
          <w:sz w:val="21"/>
          <w:szCs w:val="21"/>
          <w:lang w:val="es-MX"/>
        </w:rPr>
        <w:t xml:space="preserve"> por ello</w:t>
      </w:r>
      <w:r w:rsidRPr="008050C6">
        <w:rPr>
          <w:rFonts w:ascii="Abadi" w:hAnsi="Abadi"/>
          <w:sz w:val="21"/>
          <w:szCs w:val="21"/>
          <w:lang w:val="es-MX"/>
        </w:rPr>
        <w:t>,</w:t>
      </w:r>
      <w:r w:rsidR="00F72658" w:rsidRPr="008050C6">
        <w:rPr>
          <w:rFonts w:ascii="Abadi" w:hAnsi="Abadi"/>
          <w:sz w:val="21"/>
          <w:szCs w:val="21"/>
          <w:lang w:val="es-MX"/>
        </w:rPr>
        <w:t xml:space="preserve"> trabajamos para generar más empleos</w:t>
      </w:r>
      <w:r w:rsidRPr="008050C6">
        <w:rPr>
          <w:rFonts w:ascii="Abadi" w:hAnsi="Abadi"/>
          <w:sz w:val="21"/>
          <w:szCs w:val="21"/>
          <w:lang w:val="es-MX"/>
        </w:rPr>
        <w:t>,</w:t>
      </w:r>
      <w:r w:rsidR="00F72658" w:rsidRPr="008050C6">
        <w:rPr>
          <w:rFonts w:ascii="Abadi" w:hAnsi="Abadi"/>
          <w:sz w:val="21"/>
          <w:szCs w:val="21"/>
          <w:lang w:val="es-MX"/>
        </w:rPr>
        <w:t xml:space="preserve"> fortalecer el campo</w:t>
      </w:r>
      <w:r w:rsidRPr="008050C6">
        <w:rPr>
          <w:rFonts w:ascii="Abadi" w:hAnsi="Abadi"/>
          <w:sz w:val="21"/>
          <w:szCs w:val="21"/>
          <w:lang w:val="es-MX"/>
        </w:rPr>
        <w:t>,</w:t>
      </w:r>
      <w:r w:rsidR="00F72658" w:rsidRPr="008050C6">
        <w:rPr>
          <w:rFonts w:ascii="Abadi" w:hAnsi="Abadi"/>
          <w:sz w:val="21"/>
          <w:szCs w:val="21"/>
          <w:lang w:val="es-MX"/>
        </w:rPr>
        <w:t xml:space="preserve"> </w:t>
      </w:r>
      <w:r w:rsidR="00271B42" w:rsidRPr="008050C6">
        <w:rPr>
          <w:rFonts w:ascii="Abadi" w:hAnsi="Abadi"/>
          <w:sz w:val="21"/>
          <w:szCs w:val="21"/>
          <w:lang w:val="es-MX"/>
        </w:rPr>
        <w:t xml:space="preserve">desarrollar nuestra industria y detonar el sector económico y turístico en el </w:t>
      </w:r>
      <w:r w:rsidRPr="008050C6">
        <w:rPr>
          <w:rFonts w:ascii="Abadi" w:hAnsi="Abadi"/>
          <w:sz w:val="21"/>
          <w:szCs w:val="21"/>
          <w:lang w:val="es-MX"/>
        </w:rPr>
        <w:t xml:space="preserve">estado. Por su atención, muchas gracias. </w:t>
      </w:r>
      <w:r w:rsidR="00271B42" w:rsidRPr="008050C6">
        <w:rPr>
          <w:rFonts w:ascii="Abadi" w:hAnsi="Abadi"/>
          <w:sz w:val="21"/>
          <w:szCs w:val="21"/>
          <w:lang w:val="es-MX"/>
        </w:rPr>
        <w:t xml:space="preserve">Es cuánto presidenta. </w:t>
      </w:r>
    </w:p>
    <w:p w14:paraId="12D24A87" w14:textId="2881EBA5" w:rsidR="00204CAB" w:rsidRPr="008050C6" w:rsidRDefault="00204CAB" w:rsidP="00A73E08">
      <w:pPr>
        <w:ind w:firstLine="709"/>
        <w:jc w:val="both"/>
        <w:rPr>
          <w:rFonts w:ascii="Abadi" w:hAnsi="Abadi"/>
          <w:sz w:val="21"/>
          <w:szCs w:val="21"/>
          <w:lang w:val="es-MX"/>
        </w:rPr>
      </w:pPr>
    </w:p>
    <w:p w14:paraId="1B39E12D" w14:textId="45865FFA" w:rsidR="00204CAB" w:rsidRPr="008050C6" w:rsidRDefault="00204CAB" w:rsidP="00A73E08">
      <w:pPr>
        <w:ind w:firstLine="709"/>
        <w:jc w:val="both"/>
        <w:rPr>
          <w:rFonts w:ascii="Abadi" w:hAnsi="Abadi"/>
          <w:sz w:val="21"/>
          <w:szCs w:val="21"/>
          <w:lang w:val="es-MX"/>
        </w:rPr>
      </w:pPr>
      <w:r w:rsidRPr="008050C6">
        <w:rPr>
          <w:rFonts w:ascii="Abadi" w:hAnsi="Abadi"/>
          <w:b/>
          <w:sz w:val="21"/>
          <w:szCs w:val="21"/>
          <w:lang w:val="es-MX"/>
        </w:rPr>
        <w:t xml:space="preserve">-La Secretaría: </w:t>
      </w:r>
      <w:r w:rsidRPr="008050C6">
        <w:rPr>
          <w:rFonts w:ascii="Abadi" w:hAnsi="Abadi"/>
          <w:sz w:val="21"/>
          <w:szCs w:val="21"/>
          <w:lang w:val="es-MX"/>
        </w:rPr>
        <w:t>Señora presidenta, me permito informarle que se han agotado los asuntos listados en el orden del día. Asimismo, le informo que la asistencia a la presente sesión fue de 33 diputadas y diputados. Asimismo, le informo que se retiraron, con permiso de la presidencia, las diputadas Ma. Guadalupe Guerrero Moreno y Laura Cristina Márquez Alcalá, así como los diputados José Huerta Aboytes, Héctor Hugo Varela Flores y J. Guadalupe Vera Hernández.</w:t>
      </w:r>
    </w:p>
    <w:p w14:paraId="4F1CC379" w14:textId="1D83E801" w:rsidR="00204CAB" w:rsidRPr="008050C6" w:rsidRDefault="00204CAB" w:rsidP="00A73E08">
      <w:pPr>
        <w:ind w:firstLine="709"/>
        <w:jc w:val="both"/>
        <w:rPr>
          <w:rFonts w:ascii="Abadi" w:hAnsi="Abadi"/>
          <w:sz w:val="21"/>
          <w:szCs w:val="21"/>
          <w:lang w:val="es-MX"/>
        </w:rPr>
      </w:pPr>
    </w:p>
    <w:p w14:paraId="6868292E" w14:textId="3E4A755E" w:rsidR="00204CAB" w:rsidRPr="008050C6" w:rsidRDefault="00204CAB" w:rsidP="00A73E08">
      <w:pPr>
        <w:ind w:firstLine="709"/>
        <w:jc w:val="both"/>
        <w:rPr>
          <w:rFonts w:ascii="Abadi" w:hAnsi="Abadi"/>
          <w:sz w:val="21"/>
          <w:szCs w:val="21"/>
          <w:lang w:val="es-MX"/>
        </w:rPr>
      </w:pPr>
      <w:r w:rsidRPr="008050C6">
        <w:rPr>
          <w:rFonts w:ascii="Abadi" w:hAnsi="Abadi"/>
          <w:sz w:val="21"/>
          <w:szCs w:val="21"/>
          <w:lang w:val="es-MX"/>
        </w:rPr>
        <w:t xml:space="preserve">De la misma manera, le informo que se registraron las inasistencias de las diputadas Angélica Paola Yáñez González y Ma. Carmen Vaca González y el diputado Isidoro Bazaldúa Lugo, justificadas en su momento, por la presidencia. </w:t>
      </w:r>
    </w:p>
    <w:p w14:paraId="209F9C53" w14:textId="77777777" w:rsidR="00204CAB" w:rsidRPr="008050C6" w:rsidRDefault="00204CAB" w:rsidP="00E73886">
      <w:pPr>
        <w:ind w:right="90"/>
        <w:jc w:val="center"/>
        <w:rPr>
          <w:rFonts w:ascii="Abadi" w:hAnsi="Abadi"/>
          <w:b/>
          <w:sz w:val="21"/>
          <w:szCs w:val="21"/>
        </w:rPr>
      </w:pPr>
    </w:p>
    <w:p w14:paraId="17408D35" w14:textId="498579D4" w:rsidR="00E73886" w:rsidRPr="008050C6" w:rsidRDefault="00204CAB" w:rsidP="00E73886">
      <w:pPr>
        <w:ind w:right="90"/>
        <w:jc w:val="center"/>
        <w:rPr>
          <w:rFonts w:ascii="Abadi" w:hAnsi="Abadi"/>
          <w:b/>
          <w:sz w:val="21"/>
          <w:szCs w:val="21"/>
        </w:rPr>
      </w:pPr>
      <w:r w:rsidRPr="008050C6">
        <w:rPr>
          <w:rFonts w:ascii="Abadi" w:hAnsi="Abadi"/>
          <w:b/>
          <w:sz w:val="21"/>
          <w:szCs w:val="21"/>
        </w:rPr>
        <w:t>[</w:t>
      </w:r>
      <w:r w:rsidR="00E73886" w:rsidRPr="008050C6">
        <w:rPr>
          <w:rFonts w:ascii="Abadi" w:hAnsi="Abadi"/>
          <w:b/>
          <w:sz w:val="21"/>
          <w:szCs w:val="21"/>
        </w:rPr>
        <w:footnoteReference w:id="27"/>
      </w:r>
      <w:r w:rsidR="00E73886" w:rsidRPr="008050C6">
        <w:rPr>
          <w:rFonts w:ascii="Abadi" w:hAnsi="Abadi"/>
          <w:b/>
          <w:sz w:val="21"/>
          <w:szCs w:val="21"/>
        </w:rPr>
        <w:t>] CLAUSURA</w:t>
      </w:r>
    </w:p>
    <w:p w14:paraId="2275E141" w14:textId="77777777" w:rsidR="00E73886" w:rsidRPr="008050C6" w:rsidRDefault="00E73886" w:rsidP="00E73886">
      <w:pPr>
        <w:ind w:right="90"/>
        <w:jc w:val="center"/>
        <w:rPr>
          <w:rFonts w:ascii="Abadi" w:hAnsi="Abadi"/>
          <w:b/>
          <w:sz w:val="21"/>
          <w:szCs w:val="21"/>
        </w:rPr>
      </w:pPr>
      <w:r w:rsidRPr="008050C6">
        <w:rPr>
          <w:rFonts w:ascii="Abadi" w:hAnsi="Abadi"/>
          <w:b/>
          <w:sz w:val="21"/>
          <w:szCs w:val="21"/>
        </w:rPr>
        <w:t>DE LA SESIÓN</w:t>
      </w:r>
    </w:p>
    <w:p w14:paraId="48FBAC96" w14:textId="7A18DB0B" w:rsidR="008931E0" w:rsidRPr="008050C6" w:rsidRDefault="008931E0" w:rsidP="00F73D7F">
      <w:pPr>
        <w:ind w:right="90" w:firstLine="709"/>
        <w:jc w:val="both"/>
        <w:rPr>
          <w:rFonts w:ascii="Abadi" w:hAnsi="Abadi"/>
          <w:sz w:val="21"/>
          <w:szCs w:val="21"/>
        </w:rPr>
      </w:pPr>
    </w:p>
    <w:p w14:paraId="73CE188E" w14:textId="77777777" w:rsidR="008931E0" w:rsidRPr="008050C6" w:rsidRDefault="008931E0" w:rsidP="008931E0">
      <w:pPr>
        <w:ind w:right="90" w:firstLine="709"/>
        <w:jc w:val="both"/>
        <w:rPr>
          <w:rFonts w:ascii="Abadi" w:hAnsi="Abadi"/>
          <w:sz w:val="21"/>
          <w:szCs w:val="21"/>
        </w:rPr>
      </w:pPr>
      <w:r w:rsidRPr="008050C6">
        <w:rPr>
          <w:rFonts w:ascii="Abadi" w:hAnsi="Abadi"/>
          <w:b/>
          <w:sz w:val="21"/>
          <w:szCs w:val="21"/>
        </w:rPr>
        <w:t>-La C. Presidenta:</w:t>
      </w:r>
      <w:r w:rsidRPr="008050C6">
        <w:rPr>
          <w:rFonts w:ascii="Abadi" w:hAnsi="Abadi"/>
          <w:sz w:val="21"/>
          <w:szCs w:val="21"/>
        </w:rPr>
        <w:t xml:space="preserve">  En virtud de que el quórum de asistencia a la presente sesión se ha mantenido hasta el momento, </w:t>
      </w:r>
      <w:r w:rsidRPr="008050C6">
        <w:rPr>
          <w:rFonts w:ascii="Abadi" w:hAnsi="Abadi"/>
          <w:sz w:val="21"/>
          <w:szCs w:val="21"/>
        </w:rPr>
        <w:t>no procede instruir a un nuevo pase de lista.</w:t>
      </w:r>
    </w:p>
    <w:p w14:paraId="56DEC463" w14:textId="3B20EB86" w:rsidR="00EE1425" w:rsidRPr="008050C6" w:rsidRDefault="00EE1425" w:rsidP="00F73D7F">
      <w:pPr>
        <w:ind w:right="90" w:firstLine="709"/>
        <w:jc w:val="both"/>
        <w:rPr>
          <w:rFonts w:ascii="Abadi" w:hAnsi="Abadi"/>
          <w:sz w:val="21"/>
          <w:szCs w:val="21"/>
        </w:rPr>
      </w:pPr>
    </w:p>
    <w:p w14:paraId="78F83A2F" w14:textId="6CDD1332" w:rsidR="00EE1425" w:rsidRDefault="00EE1425" w:rsidP="00F73D7F">
      <w:pPr>
        <w:ind w:right="90" w:firstLine="709"/>
        <w:jc w:val="both"/>
        <w:rPr>
          <w:rFonts w:ascii="Abadi" w:hAnsi="Abadi"/>
          <w:sz w:val="21"/>
          <w:szCs w:val="21"/>
        </w:rPr>
      </w:pPr>
      <w:r w:rsidRPr="008050C6">
        <w:rPr>
          <w:rFonts w:ascii="Abadi" w:hAnsi="Abadi"/>
          <w:sz w:val="21"/>
          <w:szCs w:val="21"/>
        </w:rPr>
        <w:t xml:space="preserve">Se levanta la sesión, siendo las </w:t>
      </w:r>
      <w:r w:rsidR="00204CAB" w:rsidRPr="008050C6">
        <w:rPr>
          <w:rFonts w:ascii="Abadi" w:hAnsi="Abadi"/>
          <w:b/>
          <w:sz w:val="21"/>
          <w:szCs w:val="21"/>
        </w:rPr>
        <w:t>quince</w:t>
      </w:r>
      <w:r w:rsidRPr="008050C6">
        <w:rPr>
          <w:rFonts w:ascii="Abadi" w:hAnsi="Abadi"/>
          <w:b/>
          <w:sz w:val="21"/>
          <w:szCs w:val="21"/>
        </w:rPr>
        <w:t xml:space="preserve"> horas con </w:t>
      </w:r>
      <w:r w:rsidR="00204CAB" w:rsidRPr="008050C6">
        <w:rPr>
          <w:rFonts w:ascii="Abadi" w:hAnsi="Abadi"/>
          <w:b/>
          <w:sz w:val="21"/>
          <w:szCs w:val="21"/>
        </w:rPr>
        <w:t xml:space="preserve">dieciséis </w:t>
      </w:r>
      <w:r w:rsidRPr="008050C6">
        <w:rPr>
          <w:rFonts w:ascii="Abadi" w:hAnsi="Abadi"/>
          <w:b/>
          <w:sz w:val="21"/>
          <w:szCs w:val="21"/>
        </w:rPr>
        <w:t>minutos</w:t>
      </w:r>
      <w:r w:rsidRPr="008050C6">
        <w:rPr>
          <w:rFonts w:ascii="Abadi" w:hAnsi="Abadi"/>
          <w:sz w:val="21"/>
          <w:szCs w:val="21"/>
        </w:rPr>
        <w:t xml:space="preserve"> y se </w:t>
      </w:r>
      <w:r w:rsidR="007A57B6" w:rsidRPr="008050C6">
        <w:rPr>
          <w:rFonts w:ascii="Abadi" w:hAnsi="Abadi"/>
          <w:sz w:val="21"/>
          <w:szCs w:val="21"/>
        </w:rPr>
        <w:t>comunica a las diputadas y a los diputados que se les citará, para la siguiente, por conducto de la Secretaría General.</w:t>
      </w:r>
      <w:r w:rsidR="005004AC" w:rsidRPr="008050C6">
        <w:rPr>
          <w:rFonts w:ascii="Abadi" w:hAnsi="Abadi"/>
          <w:sz w:val="21"/>
          <w:szCs w:val="21"/>
        </w:rPr>
        <w:t xml:space="preserve"> Buenas tardes</w:t>
      </w:r>
      <w:r w:rsidR="00FF69FC" w:rsidRPr="008050C6">
        <w:rPr>
          <w:rFonts w:ascii="Abadi" w:hAnsi="Abadi"/>
          <w:sz w:val="21"/>
          <w:szCs w:val="21"/>
        </w:rPr>
        <w:t>.</w:t>
      </w:r>
    </w:p>
    <w:p w14:paraId="78364C43" w14:textId="5618A425" w:rsidR="006E0EBF" w:rsidRDefault="006E0EBF" w:rsidP="00F73D7F">
      <w:pPr>
        <w:ind w:right="90" w:firstLine="709"/>
        <w:jc w:val="both"/>
        <w:rPr>
          <w:rFonts w:ascii="Abadi" w:hAnsi="Abadi"/>
          <w:sz w:val="21"/>
          <w:szCs w:val="21"/>
        </w:rPr>
      </w:pPr>
    </w:p>
    <w:p w14:paraId="0A5DF863" w14:textId="77777777" w:rsidR="006E0EBF" w:rsidRPr="008050C6" w:rsidRDefault="006E0EBF" w:rsidP="00F73D7F">
      <w:pPr>
        <w:ind w:right="90" w:firstLine="709"/>
        <w:jc w:val="both"/>
        <w:rPr>
          <w:rFonts w:ascii="Abadi" w:hAnsi="Abadi"/>
          <w:sz w:val="21"/>
          <w:szCs w:val="21"/>
        </w:rPr>
      </w:pPr>
    </w:p>
    <w:p w14:paraId="650524CC" w14:textId="116194EE" w:rsidR="00204CAB" w:rsidRPr="008050C6" w:rsidRDefault="00204CAB" w:rsidP="00F73D7F">
      <w:pPr>
        <w:ind w:right="90" w:firstLine="709"/>
        <w:jc w:val="both"/>
        <w:rPr>
          <w:rFonts w:ascii="Abadi" w:hAnsi="Abadi"/>
          <w:sz w:val="21"/>
          <w:szCs w:val="21"/>
        </w:rPr>
      </w:pPr>
    </w:p>
    <w:p w14:paraId="1FE4CB41" w14:textId="27563F14" w:rsidR="001034FD" w:rsidRPr="008050C6" w:rsidRDefault="001034FD" w:rsidP="00F73D7F">
      <w:pPr>
        <w:ind w:right="90" w:firstLine="709"/>
        <w:jc w:val="both"/>
        <w:rPr>
          <w:rFonts w:ascii="Abadi" w:hAnsi="Abadi"/>
          <w:sz w:val="21"/>
          <w:szCs w:val="21"/>
        </w:rPr>
      </w:pPr>
    </w:p>
    <w:tbl>
      <w:tblPr>
        <w:tblpPr w:leftFromText="141" w:rightFromText="141" w:vertAnchor="text" w:horzAnchor="margin" w:tblpXSpec="right" w:tblpY="-5"/>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8050C6" w:rsidRPr="006E0EBF" w14:paraId="6704A290" w14:textId="77777777" w:rsidTr="00DB6184">
        <w:trPr>
          <w:trHeight w:val="28"/>
        </w:trPr>
        <w:tc>
          <w:tcPr>
            <w:tcW w:w="3969" w:type="dxa"/>
            <w:shd w:val="clear" w:color="auto" w:fill="auto"/>
          </w:tcPr>
          <w:p w14:paraId="78E17DF0" w14:textId="77777777" w:rsidR="00DB6184" w:rsidRPr="006E0EBF" w:rsidRDefault="00DB6184" w:rsidP="00DB6184">
            <w:pPr>
              <w:ind w:right="90"/>
              <w:jc w:val="center"/>
              <w:rPr>
                <w:rFonts w:ascii="Abadi" w:hAnsi="Abadi"/>
                <w:sz w:val="18"/>
                <w:szCs w:val="18"/>
              </w:rPr>
            </w:pPr>
            <w:r w:rsidRPr="006E0EBF">
              <w:rPr>
                <w:rFonts w:ascii="Abadi" w:hAnsi="Abadi"/>
                <w:noProof/>
                <w:sz w:val="18"/>
                <w:szCs w:val="18"/>
              </w:rPr>
              <w:drawing>
                <wp:inline distT="0" distB="0" distL="0" distR="0" wp14:anchorId="37DD6A05" wp14:editId="44391762">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89" w:name="_Hlk525644632"/>
          </w:p>
          <w:p w14:paraId="7DA958E5" w14:textId="77777777" w:rsidR="00DB6184" w:rsidRPr="006E0EBF" w:rsidRDefault="00DB6184" w:rsidP="00DB6184">
            <w:pPr>
              <w:jc w:val="center"/>
              <w:rPr>
                <w:rFonts w:ascii="Abadi" w:hAnsi="Abadi"/>
                <w:b/>
                <w:sz w:val="18"/>
                <w:szCs w:val="18"/>
              </w:rPr>
            </w:pPr>
            <w:r w:rsidRPr="006E0EBF">
              <w:rPr>
                <w:rFonts w:ascii="Abadi" w:hAnsi="Abadi"/>
                <w:b/>
                <w:sz w:val="18"/>
                <w:szCs w:val="18"/>
              </w:rPr>
              <w:t>Junta de Gobierno y</w:t>
            </w:r>
          </w:p>
          <w:p w14:paraId="64C43B01" w14:textId="77777777" w:rsidR="00DB6184" w:rsidRPr="006E0EBF" w:rsidRDefault="00DB6184" w:rsidP="00DB6184">
            <w:pPr>
              <w:jc w:val="center"/>
              <w:rPr>
                <w:rFonts w:ascii="Abadi" w:hAnsi="Abadi"/>
                <w:b/>
                <w:sz w:val="18"/>
                <w:szCs w:val="18"/>
              </w:rPr>
            </w:pPr>
            <w:r w:rsidRPr="006E0EBF">
              <w:rPr>
                <w:rFonts w:ascii="Abadi" w:hAnsi="Abadi"/>
                <w:b/>
                <w:sz w:val="18"/>
                <w:szCs w:val="18"/>
              </w:rPr>
              <w:t>Coordinación Política</w:t>
            </w:r>
          </w:p>
          <w:p w14:paraId="57189245" w14:textId="77777777" w:rsidR="00DB6184" w:rsidRPr="006E0EBF" w:rsidRDefault="00DB6184" w:rsidP="00DB6184">
            <w:pPr>
              <w:jc w:val="center"/>
              <w:rPr>
                <w:rFonts w:ascii="Abadi" w:hAnsi="Abadi"/>
                <w:b/>
                <w:sz w:val="18"/>
                <w:szCs w:val="18"/>
              </w:rPr>
            </w:pPr>
          </w:p>
          <w:bookmarkEnd w:id="89"/>
          <w:p w14:paraId="64B03309" w14:textId="77777777" w:rsidR="00DB6184" w:rsidRPr="006E0EBF" w:rsidRDefault="00DB6184" w:rsidP="00DB6184">
            <w:pPr>
              <w:jc w:val="center"/>
              <w:rPr>
                <w:rFonts w:ascii="Abadi" w:hAnsi="Abadi"/>
                <w:b/>
                <w:sz w:val="18"/>
                <w:szCs w:val="18"/>
              </w:rPr>
            </w:pPr>
            <w:r w:rsidRPr="006E0EBF">
              <w:rPr>
                <w:rFonts w:ascii="Abadi" w:hAnsi="Abadi"/>
                <w:b/>
                <w:sz w:val="18"/>
                <w:szCs w:val="18"/>
              </w:rPr>
              <w:t>Junta de Gobierno y</w:t>
            </w:r>
          </w:p>
          <w:p w14:paraId="56A2D588" w14:textId="77777777" w:rsidR="00DB6184" w:rsidRPr="006E0EBF" w:rsidRDefault="00DB6184" w:rsidP="00DB6184">
            <w:pPr>
              <w:jc w:val="center"/>
              <w:rPr>
                <w:rFonts w:ascii="Abadi" w:hAnsi="Abadi"/>
                <w:b/>
                <w:sz w:val="18"/>
                <w:szCs w:val="18"/>
              </w:rPr>
            </w:pPr>
            <w:r w:rsidRPr="006E0EBF">
              <w:rPr>
                <w:rFonts w:ascii="Abadi" w:hAnsi="Abadi"/>
                <w:b/>
                <w:sz w:val="18"/>
                <w:szCs w:val="18"/>
              </w:rPr>
              <w:t>Coordinación Política</w:t>
            </w:r>
          </w:p>
          <w:p w14:paraId="3FE6A683" w14:textId="77777777" w:rsidR="00DB6184" w:rsidRPr="006E0EBF" w:rsidRDefault="00DB6184" w:rsidP="00DB6184">
            <w:pPr>
              <w:jc w:val="center"/>
              <w:rPr>
                <w:rFonts w:ascii="Abadi" w:hAnsi="Abadi"/>
                <w:b/>
                <w:sz w:val="18"/>
                <w:szCs w:val="18"/>
              </w:rPr>
            </w:pPr>
          </w:p>
          <w:p w14:paraId="0E8EBCD8" w14:textId="77777777" w:rsidR="00DB6184" w:rsidRPr="006E0EBF" w:rsidRDefault="00DB6184" w:rsidP="00DB6184">
            <w:pPr>
              <w:jc w:val="center"/>
              <w:rPr>
                <w:rFonts w:ascii="Abadi" w:hAnsi="Abadi"/>
                <w:b/>
                <w:sz w:val="18"/>
                <w:szCs w:val="18"/>
              </w:rPr>
            </w:pPr>
            <w:r w:rsidRPr="006E0EBF">
              <w:rPr>
                <w:rFonts w:ascii="Abadi" w:hAnsi="Abadi"/>
                <w:b/>
                <w:sz w:val="18"/>
                <w:szCs w:val="18"/>
              </w:rPr>
              <w:t>Dip.  J. Jesús Oviedo Herrera</w:t>
            </w:r>
          </w:p>
          <w:p w14:paraId="14EF685D" w14:textId="77777777" w:rsidR="00DB6184" w:rsidRPr="006E0EBF" w:rsidRDefault="00DB6184" w:rsidP="00DB6184">
            <w:pPr>
              <w:jc w:val="center"/>
              <w:rPr>
                <w:rFonts w:ascii="Abadi" w:hAnsi="Abadi"/>
                <w:b/>
                <w:sz w:val="18"/>
                <w:szCs w:val="18"/>
              </w:rPr>
            </w:pPr>
            <w:r w:rsidRPr="006E0EBF">
              <w:rPr>
                <w:rFonts w:ascii="Abadi" w:hAnsi="Abadi"/>
                <w:b/>
                <w:sz w:val="18"/>
                <w:szCs w:val="18"/>
              </w:rPr>
              <w:t xml:space="preserve">Dip. Raúl Humberto Márquez Albo </w:t>
            </w:r>
          </w:p>
          <w:p w14:paraId="3F836C9C" w14:textId="77777777" w:rsidR="00DB6184" w:rsidRPr="006E0EBF" w:rsidRDefault="00DB6184" w:rsidP="00DB6184">
            <w:pPr>
              <w:jc w:val="center"/>
              <w:rPr>
                <w:rFonts w:ascii="Abadi" w:hAnsi="Abadi"/>
                <w:b/>
                <w:sz w:val="18"/>
                <w:szCs w:val="18"/>
              </w:rPr>
            </w:pPr>
            <w:r w:rsidRPr="006E0EBF">
              <w:rPr>
                <w:rFonts w:ascii="Abadi" w:hAnsi="Abadi"/>
                <w:b/>
                <w:sz w:val="18"/>
                <w:szCs w:val="18"/>
              </w:rPr>
              <w:t>Dip. José Huerta Aboytes</w:t>
            </w:r>
          </w:p>
          <w:p w14:paraId="2FEA78AF" w14:textId="77777777" w:rsidR="00DB6184" w:rsidRPr="006E0EBF" w:rsidRDefault="00DB6184" w:rsidP="00DB6184">
            <w:pPr>
              <w:jc w:val="center"/>
              <w:rPr>
                <w:rFonts w:ascii="Abadi" w:hAnsi="Abadi"/>
                <w:b/>
                <w:sz w:val="18"/>
                <w:szCs w:val="18"/>
              </w:rPr>
            </w:pPr>
            <w:r w:rsidRPr="006E0EBF">
              <w:rPr>
                <w:rFonts w:ascii="Abadi" w:hAnsi="Abadi"/>
                <w:b/>
                <w:sz w:val="18"/>
                <w:szCs w:val="18"/>
              </w:rPr>
              <w:t>Dip. Isidoro Bazaldúa Lugo</w:t>
            </w:r>
          </w:p>
          <w:p w14:paraId="5124AD83" w14:textId="77777777" w:rsidR="00DB6184" w:rsidRPr="006E0EBF" w:rsidRDefault="00DB6184" w:rsidP="00DB6184">
            <w:pPr>
              <w:jc w:val="center"/>
              <w:rPr>
                <w:rFonts w:ascii="Abadi" w:hAnsi="Abadi"/>
                <w:b/>
                <w:sz w:val="18"/>
                <w:szCs w:val="18"/>
              </w:rPr>
            </w:pPr>
            <w:r w:rsidRPr="006E0EBF">
              <w:rPr>
                <w:rFonts w:ascii="Abadi" w:hAnsi="Abadi"/>
                <w:b/>
                <w:sz w:val="18"/>
                <w:szCs w:val="18"/>
              </w:rPr>
              <w:t>Dip. Vanesa Sánchez Cordero</w:t>
            </w:r>
          </w:p>
          <w:p w14:paraId="07214F90" w14:textId="77777777" w:rsidR="00DB6184" w:rsidRPr="006E0EBF" w:rsidRDefault="00DB6184" w:rsidP="00DB6184">
            <w:pPr>
              <w:jc w:val="center"/>
              <w:rPr>
                <w:rFonts w:ascii="Abadi" w:hAnsi="Abadi"/>
                <w:b/>
                <w:sz w:val="18"/>
                <w:szCs w:val="18"/>
              </w:rPr>
            </w:pPr>
            <w:r w:rsidRPr="006E0EBF">
              <w:rPr>
                <w:rFonts w:ascii="Abadi" w:hAnsi="Abadi"/>
                <w:b/>
                <w:sz w:val="18"/>
                <w:szCs w:val="18"/>
              </w:rPr>
              <w:t>Dip. María de Jesús Eunices Reveles Conejo</w:t>
            </w:r>
          </w:p>
          <w:p w14:paraId="23F5FA0A" w14:textId="77777777" w:rsidR="00DB6184" w:rsidRPr="006E0EBF" w:rsidRDefault="00DB6184" w:rsidP="00DB6184">
            <w:pPr>
              <w:jc w:val="center"/>
              <w:rPr>
                <w:rFonts w:ascii="Abadi" w:hAnsi="Abadi"/>
                <w:b/>
                <w:sz w:val="18"/>
                <w:szCs w:val="18"/>
              </w:rPr>
            </w:pPr>
            <w:r w:rsidRPr="006E0EBF">
              <w:rPr>
                <w:rFonts w:ascii="Abadi" w:hAnsi="Abadi"/>
                <w:b/>
                <w:sz w:val="18"/>
                <w:szCs w:val="18"/>
              </w:rPr>
              <w:t>Dip. Juan Elías Chávez</w:t>
            </w:r>
          </w:p>
          <w:p w14:paraId="2E862A59" w14:textId="77777777" w:rsidR="00DB6184" w:rsidRPr="006E0EBF" w:rsidRDefault="00DB6184" w:rsidP="00DB6184">
            <w:pPr>
              <w:jc w:val="center"/>
              <w:rPr>
                <w:rFonts w:ascii="Abadi" w:hAnsi="Abadi"/>
                <w:b/>
                <w:sz w:val="18"/>
                <w:szCs w:val="18"/>
              </w:rPr>
            </w:pPr>
            <w:r w:rsidRPr="006E0EBF">
              <w:rPr>
                <w:rFonts w:ascii="Abadi" w:hAnsi="Abadi"/>
                <w:b/>
                <w:sz w:val="18"/>
                <w:szCs w:val="18"/>
              </w:rPr>
              <w:t>Dip. Jaime Hernández Centeno</w:t>
            </w:r>
          </w:p>
          <w:p w14:paraId="6C137491" w14:textId="77777777" w:rsidR="00DB6184" w:rsidRPr="006E0EBF" w:rsidRDefault="00DB6184" w:rsidP="00DB6184">
            <w:pPr>
              <w:jc w:val="center"/>
              <w:rPr>
                <w:rFonts w:ascii="Abadi" w:hAnsi="Abadi"/>
                <w:b/>
                <w:sz w:val="18"/>
                <w:szCs w:val="18"/>
              </w:rPr>
            </w:pPr>
          </w:p>
          <w:p w14:paraId="416BCF85" w14:textId="77777777" w:rsidR="00DB6184" w:rsidRPr="006E0EBF" w:rsidRDefault="00DB6184" w:rsidP="00DB6184">
            <w:pPr>
              <w:jc w:val="center"/>
              <w:rPr>
                <w:rFonts w:ascii="Abadi" w:hAnsi="Abadi"/>
                <w:b/>
                <w:sz w:val="18"/>
                <w:szCs w:val="18"/>
              </w:rPr>
            </w:pPr>
            <w:r w:rsidRPr="006E0EBF">
              <w:rPr>
                <w:rFonts w:ascii="Abadi" w:hAnsi="Abadi"/>
                <w:b/>
                <w:sz w:val="18"/>
                <w:szCs w:val="18"/>
              </w:rPr>
              <w:t>Secretario General del</w:t>
            </w:r>
          </w:p>
          <w:p w14:paraId="6004EA12" w14:textId="77777777" w:rsidR="00DB6184" w:rsidRPr="006E0EBF" w:rsidRDefault="00DB6184" w:rsidP="00DB6184">
            <w:pPr>
              <w:jc w:val="center"/>
              <w:rPr>
                <w:rFonts w:ascii="Abadi" w:hAnsi="Abadi"/>
                <w:b/>
                <w:sz w:val="18"/>
                <w:szCs w:val="18"/>
              </w:rPr>
            </w:pPr>
            <w:r w:rsidRPr="006E0EBF">
              <w:rPr>
                <w:rFonts w:ascii="Abadi" w:hAnsi="Abadi"/>
                <w:b/>
                <w:sz w:val="18"/>
                <w:szCs w:val="18"/>
              </w:rPr>
              <w:t>H. Congreso del Estado</w:t>
            </w:r>
          </w:p>
          <w:p w14:paraId="37949CB1" w14:textId="77777777" w:rsidR="00DB6184" w:rsidRPr="006E0EBF" w:rsidRDefault="00DB6184" w:rsidP="00DB6184">
            <w:pPr>
              <w:jc w:val="center"/>
              <w:rPr>
                <w:rFonts w:ascii="Abadi" w:hAnsi="Abadi"/>
                <w:b/>
                <w:sz w:val="18"/>
                <w:szCs w:val="18"/>
              </w:rPr>
            </w:pPr>
            <w:r w:rsidRPr="006E0EBF">
              <w:rPr>
                <w:rFonts w:ascii="Abadi" w:hAnsi="Abadi"/>
                <w:b/>
                <w:sz w:val="18"/>
                <w:szCs w:val="18"/>
              </w:rPr>
              <w:t>Lic. José  Ricardo Narváez Martínez</w:t>
            </w:r>
          </w:p>
          <w:p w14:paraId="5B4BF835" w14:textId="77777777" w:rsidR="00DB6184" w:rsidRPr="006E0EBF" w:rsidRDefault="00DB6184" w:rsidP="00DB6184">
            <w:pPr>
              <w:jc w:val="center"/>
              <w:rPr>
                <w:rFonts w:ascii="Abadi" w:hAnsi="Abadi"/>
                <w:b/>
                <w:sz w:val="18"/>
                <w:szCs w:val="18"/>
              </w:rPr>
            </w:pPr>
          </w:p>
          <w:p w14:paraId="0C7DF527" w14:textId="77777777" w:rsidR="00DB6184" w:rsidRPr="006E0EBF" w:rsidRDefault="00DB6184" w:rsidP="00DB6184">
            <w:pPr>
              <w:jc w:val="center"/>
              <w:rPr>
                <w:rFonts w:ascii="Abadi" w:hAnsi="Abadi"/>
                <w:b/>
                <w:sz w:val="18"/>
                <w:szCs w:val="18"/>
              </w:rPr>
            </w:pPr>
            <w:r w:rsidRPr="006E0EBF">
              <w:rPr>
                <w:rFonts w:ascii="Abadi" w:hAnsi="Abadi"/>
                <w:b/>
                <w:sz w:val="18"/>
                <w:szCs w:val="18"/>
              </w:rPr>
              <w:t>El Director del Diario de los Debates y</w:t>
            </w:r>
          </w:p>
          <w:p w14:paraId="5732A239" w14:textId="77777777" w:rsidR="00DB6184" w:rsidRPr="006E0EBF" w:rsidRDefault="00DB6184" w:rsidP="00DB6184">
            <w:pPr>
              <w:jc w:val="center"/>
              <w:rPr>
                <w:rFonts w:ascii="Abadi" w:hAnsi="Abadi"/>
                <w:b/>
                <w:sz w:val="18"/>
                <w:szCs w:val="18"/>
              </w:rPr>
            </w:pPr>
            <w:r w:rsidRPr="006E0EBF">
              <w:rPr>
                <w:rFonts w:ascii="Abadi" w:hAnsi="Abadi"/>
                <w:b/>
                <w:sz w:val="18"/>
                <w:szCs w:val="18"/>
              </w:rPr>
              <w:t>Archivo General</w:t>
            </w:r>
          </w:p>
          <w:p w14:paraId="4C86425E" w14:textId="77777777" w:rsidR="00DB6184" w:rsidRPr="006E0EBF" w:rsidRDefault="00DB6184" w:rsidP="00DB6184">
            <w:pPr>
              <w:jc w:val="center"/>
              <w:rPr>
                <w:rFonts w:ascii="Abadi" w:hAnsi="Abadi"/>
                <w:b/>
                <w:sz w:val="18"/>
                <w:szCs w:val="18"/>
              </w:rPr>
            </w:pPr>
            <w:r w:rsidRPr="006E0EBF">
              <w:rPr>
                <w:rFonts w:ascii="Abadi" w:hAnsi="Abadi"/>
                <w:b/>
                <w:sz w:val="18"/>
                <w:szCs w:val="18"/>
              </w:rPr>
              <w:t>Lic. Alberto Macías Páez</w:t>
            </w:r>
          </w:p>
          <w:p w14:paraId="55ACEBEF" w14:textId="77777777" w:rsidR="00DB6184" w:rsidRPr="006E0EBF" w:rsidRDefault="00DB6184" w:rsidP="00DB6184">
            <w:pPr>
              <w:jc w:val="center"/>
              <w:rPr>
                <w:rFonts w:ascii="Abadi" w:hAnsi="Abadi"/>
                <w:b/>
                <w:sz w:val="18"/>
                <w:szCs w:val="18"/>
              </w:rPr>
            </w:pPr>
          </w:p>
          <w:p w14:paraId="65E41D38" w14:textId="77777777" w:rsidR="00DB6184" w:rsidRPr="006E0EBF" w:rsidRDefault="00DB6184" w:rsidP="00DB6184">
            <w:pPr>
              <w:jc w:val="center"/>
              <w:rPr>
                <w:rFonts w:ascii="Abadi" w:hAnsi="Abadi"/>
                <w:b/>
                <w:sz w:val="18"/>
                <w:szCs w:val="18"/>
              </w:rPr>
            </w:pPr>
            <w:r w:rsidRPr="006E0EBF">
              <w:rPr>
                <w:rFonts w:ascii="Abadi" w:hAnsi="Abadi"/>
                <w:b/>
                <w:sz w:val="18"/>
                <w:szCs w:val="18"/>
              </w:rPr>
              <w:t>Transcripción y Corrección de Estilo</w:t>
            </w:r>
          </w:p>
          <w:p w14:paraId="7B41CEAC" w14:textId="77777777" w:rsidR="00DB6184" w:rsidRPr="006E0EBF" w:rsidRDefault="00DB6184" w:rsidP="00DB6184">
            <w:pPr>
              <w:jc w:val="center"/>
              <w:rPr>
                <w:rFonts w:ascii="Abadi" w:hAnsi="Abadi"/>
                <w:b/>
                <w:sz w:val="18"/>
                <w:szCs w:val="18"/>
              </w:rPr>
            </w:pPr>
            <w:r w:rsidRPr="006E0EBF">
              <w:rPr>
                <w:rFonts w:ascii="Abadi" w:hAnsi="Abadi"/>
                <w:b/>
                <w:sz w:val="18"/>
                <w:szCs w:val="18"/>
              </w:rPr>
              <w:t>L.A.P. Martina Trejo López</w:t>
            </w:r>
          </w:p>
          <w:p w14:paraId="26A29AD1" w14:textId="77777777" w:rsidR="00DB6184" w:rsidRPr="006E0EBF" w:rsidRDefault="00DB6184" w:rsidP="00DB6184">
            <w:pPr>
              <w:jc w:val="center"/>
              <w:rPr>
                <w:rFonts w:ascii="Abadi" w:hAnsi="Abadi"/>
                <w:b/>
                <w:sz w:val="18"/>
                <w:szCs w:val="18"/>
              </w:rPr>
            </w:pPr>
            <w:r w:rsidRPr="006E0EBF">
              <w:rPr>
                <w:rFonts w:ascii="Abadi" w:hAnsi="Abadi"/>
                <w:b/>
                <w:sz w:val="18"/>
                <w:szCs w:val="18"/>
              </w:rPr>
              <w:t>*</w:t>
            </w:r>
          </w:p>
          <w:p w14:paraId="471A00FE" w14:textId="77777777" w:rsidR="00DB6184" w:rsidRPr="006E0EBF" w:rsidRDefault="00DB6184" w:rsidP="00DB6184">
            <w:pPr>
              <w:jc w:val="center"/>
              <w:rPr>
                <w:rFonts w:ascii="Abadi" w:hAnsi="Abadi"/>
                <w:b/>
                <w:sz w:val="18"/>
                <w:szCs w:val="18"/>
              </w:rPr>
            </w:pPr>
            <w:r w:rsidRPr="006E0EBF">
              <w:rPr>
                <w:rFonts w:ascii="Abadi" w:hAnsi="Abadi"/>
                <w:b/>
                <w:sz w:val="18"/>
                <w:szCs w:val="18"/>
              </w:rPr>
              <w:t>Responsable de grabación</w:t>
            </w:r>
          </w:p>
          <w:p w14:paraId="4BA4EB89" w14:textId="77777777" w:rsidR="00DB6184" w:rsidRPr="006E0EBF" w:rsidRDefault="00DB6184" w:rsidP="00DB6184">
            <w:pPr>
              <w:jc w:val="center"/>
              <w:rPr>
                <w:rFonts w:ascii="Abadi" w:hAnsi="Abadi"/>
                <w:b/>
                <w:sz w:val="18"/>
                <w:szCs w:val="18"/>
              </w:rPr>
            </w:pPr>
            <w:r w:rsidRPr="006E0EBF">
              <w:rPr>
                <w:rFonts w:ascii="Abadi" w:hAnsi="Abadi"/>
                <w:b/>
                <w:sz w:val="18"/>
                <w:szCs w:val="18"/>
              </w:rPr>
              <w:t>Ismael Palafox Guerrero</w:t>
            </w:r>
          </w:p>
          <w:p w14:paraId="10ECC9C1" w14:textId="77777777" w:rsidR="00DB6184" w:rsidRPr="006E0EBF" w:rsidRDefault="00DB6184" w:rsidP="00DB6184">
            <w:pPr>
              <w:ind w:right="90" w:firstLine="709"/>
              <w:jc w:val="both"/>
              <w:rPr>
                <w:rFonts w:ascii="Abadi" w:hAnsi="Abadi"/>
                <w:sz w:val="18"/>
                <w:szCs w:val="18"/>
              </w:rPr>
            </w:pPr>
          </w:p>
        </w:tc>
      </w:tr>
      <w:bookmarkEnd w:id="0"/>
    </w:tbl>
    <w:p w14:paraId="663391F9" w14:textId="5EC39F0E" w:rsidR="00471A02" w:rsidRPr="008050C6" w:rsidRDefault="00471A02" w:rsidP="00DB6184">
      <w:pPr>
        <w:ind w:right="90" w:firstLine="709"/>
        <w:jc w:val="both"/>
        <w:rPr>
          <w:rFonts w:ascii="Abadi" w:hAnsi="Abadi"/>
          <w:sz w:val="21"/>
          <w:szCs w:val="21"/>
        </w:rPr>
      </w:pPr>
    </w:p>
    <w:sectPr w:rsidR="00471A02" w:rsidRPr="008050C6"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5D5112" w14:textId="77777777" w:rsidR="009A3146" w:rsidRDefault="009A3146">
      <w:r>
        <w:separator/>
      </w:r>
    </w:p>
  </w:endnote>
  <w:endnote w:type="continuationSeparator" w:id="0">
    <w:p w14:paraId="0783A570" w14:textId="77777777" w:rsidR="009A3146" w:rsidRDefault="009A31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licanto Regular">
    <w:altName w:val="Cambria Math"/>
    <w:panose1 w:val="00000000000000000000"/>
    <w:charset w:val="4D"/>
    <w:family w:val="auto"/>
    <w:notTrueType/>
    <w:pitch w:val="variable"/>
    <w:sig w:usb0="00000001" w:usb1="00000001" w:usb2="00000000" w:usb3="00000000" w:csb0="00000093" w:csb1="00000000"/>
  </w:font>
  <w:font w:name="Between 1">
    <w:altName w:val="Segoe Script"/>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5D286C" w:rsidRPr="002463F1" w:rsidRDefault="005D286C"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BA9794" w14:textId="77777777" w:rsidR="009A3146" w:rsidRDefault="009A3146">
      <w:r>
        <w:separator/>
      </w:r>
    </w:p>
  </w:footnote>
  <w:footnote w:type="continuationSeparator" w:id="0">
    <w:p w14:paraId="315D3CA2" w14:textId="77777777" w:rsidR="009A3146" w:rsidRDefault="009A3146">
      <w:r>
        <w:continuationSeparator/>
      </w:r>
    </w:p>
  </w:footnote>
  <w:footnote w:id="1">
    <w:p w14:paraId="222F64D9" w14:textId="77777777" w:rsidR="005D286C" w:rsidRPr="00206B68" w:rsidRDefault="005D286C"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5D286C" w:rsidRPr="00892EBB" w:rsidRDefault="005D286C" w:rsidP="0024733C">
      <w:pPr>
        <w:pStyle w:val="Sinespaciado"/>
        <w:jc w:val="both"/>
        <w:rPr>
          <w:rFonts w:ascii="Maiandra GD" w:hAnsi="Maiandra GD"/>
          <w:sz w:val="16"/>
          <w:szCs w:val="16"/>
        </w:rPr>
      </w:pPr>
    </w:p>
    <w:p w14:paraId="254651AD" w14:textId="77777777" w:rsidR="005D286C" w:rsidRPr="00B8005A" w:rsidRDefault="005D286C" w:rsidP="0024733C">
      <w:pPr>
        <w:pStyle w:val="Textonotapie"/>
        <w:jc w:val="both"/>
        <w:rPr>
          <w:rFonts w:ascii="Maiandra GD" w:hAnsi="Maiandra GD"/>
          <w:sz w:val="14"/>
        </w:rPr>
      </w:pPr>
    </w:p>
  </w:footnote>
  <w:footnote w:id="2">
    <w:p w14:paraId="56FFB837" w14:textId="4CD3B450" w:rsidR="005D286C" w:rsidRPr="00B4453D" w:rsidRDefault="005D286C" w:rsidP="00B4453D">
      <w:pPr>
        <w:pStyle w:val="Textonotapie"/>
        <w:jc w:val="both"/>
        <w:rPr>
          <w:rFonts w:ascii="Abadi" w:hAnsi="Abadi"/>
          <w:sz w:val="14"/>
          <w:szCs w:val="14"/>
          <w:lang w:val="es-419"/>
        </w:rPr>
      </w:pPr>
      <w:r w:rsidRPr="00B4453D">
        <w:rPr>
          <w:rStyle w:val="Refdenotaalpie"/>
          <w:rFonts w:ascii="Abadi" w:hAnsi="Abadi"/>
          <w:sz w:val="14"/>
          <w:szCs w:val="14"/>
        </w:rPr>
        <w:footnoteRef/>
      </w:r>
      <w:r w:rsidRPr="00B4453D">
        <w:rPr>
          <w:rFonts w:ascii="Abadi" w:hAnsi="Abadi"/>
          <w:sz w:val="14"/>
          <w:szCs w:val="14"/>
        </w:rPr>
        <w:t xml:space="preserve"> </w:t>
      </w:r>
      <w:r w:rsidRPr="00B4453D">
        <w:rPr>
          <w:rFonts w:ascii="Abadi" w:hAnsi="Abadi"/>
          <w:sz w:val="14"/>
          <w:szCs w:val="14"/>
          <w:lang w:val="es-419"/>
        </w:rPr>
        <w:t xml:space="preserve">Durante la lectura del punto cuatro del orden del día, la presidenta de la mesa directiva invita a los diputados a ocupar sus lugares, a fin de dar continuidad con la sesión </w:t>
      </w:r>
    </w:p>
  </w:footnote>
  <w:footnote w:id="3">
    <w:p w14:paraId="3B83C227" w14:textId="0F5A8493" w:rsidR="005D286C" w:rsidRPr="00CB30AD" w:rsidRDefault="005D286C">
      <w:pPr>
        <w:pStyle w:val="Textonotapie"/>
        <w:rPr>
          <w:rFonts w:ascii="Abadi" w:hAnsi="Abadi"/>
          <w:sz w:val="14"/>
          <w:szCs w:val="14"/>
          <w:lang w:val="es-419"/>
        </w:rPr>
      </w:pPr>
      <w:r w:rsidRPr="00CB30AD">
        <w:rPr>
          <w:rStyle w:val="Refdenotaalpie"/>
          <w:rFonts w:ascii="Abadi" w:hAnsi="Abadi"/>
          <w:sz w:val="14"/>
          <w:szCs w:val="14"/>
        </w:rPr>
        <w:footnoteRef/>
      </w:r>
      <w:r w:rsidRPr="00CB30AD">
        <w:rPr>
          <w:rFonts w:ascii="Abadi" w:hAnsi="Abadi"/>
          <w:sz w:val="14"/>
          <w:szCs w:val="14"/>
        </w:rPr>
        <w:t xml:space="preserve"> El Pleno aprobó la petición del diputado Luis Antonio Magdaleno Gordillo, a efecto de agregar el punto </w:t>
      </w:r>
      <w:r>
        <w:rPr>
          <w:rFonts w:ascii="Abadi" w:hAnsi="Abadi"/>
          <w:sz w:val="14"/>
          <w:szCs w:val="14"/>
        </w:rPr>
        <w:t>XVI</w:t>
      </w:r>
      <w:r w:rsidRPr="00CB30AD">
        <w:rPr>
          <w:rFonts w:ascii="Abadi" w:hAnsi="Abadi"/>
          <w:sz w:val="14"/>
          <w:szCs w:val="14"/>
        </w:rPr>
        <w:t xml:space="preserve"> al orden del día. </w:t>
      </w:r>
    </w:p>
  </w:footnote>
  <w:footnote w:id="4">
    <w:p w14:paraId="42F48D35" w14:textId="0BFB9872" w:rsidR="005D286C" w:rsidRPr="005D1DAB" w:rsidRDefault="005D286C" w:rsidP="005D1DAB">
      <w:pPr>
        <w:pStyle w:val="Textonotapie"/>
        <w:jc w:val="both"/>
        <w:rPr>
          <w:rFonts w:ascii="Abadi" w:hAnsi="Abadi"/>
          <w:sz w:val="12"/>
          <w:szCs w:val="12"/>
          <w:lang w:val="es-419"/>
        </w:rPr>
      </w:pPr>
      <w:r w:rsidRPr="005D1DAB">
        <w:rPr>
          <w:rStyle w:val="Refdenotaalpie"/>
          <w:rFonts w:ascii="Abadi" w:hAnsi="Abadi"/>
          <w:sz w:val="12"/>
          <w:szCs w:val="12"/>
        </w:rPr>
        <w:footnoteRef/>
      </w:r>
      <w:r w:rsidRPr="005D1DAB">
        <w:rPr>
          <w:rFonts w:ascii="Abadi" w:hAnsi="Abadi"/>
          <w:sz w:val="12"/>
          <w:szCs w:val="12"/>
        </w:rPr>
        <w:t xml:space="preserve"> Medina Rivera, María del Rocío, "La exigibilidad del derecho social de acceso gratuito a los servicios de salud para enfermos graves conforme a la Constitución del Estado de Guanajuato", en Olguín Torres, Antonio (coord.), Derechos Constitucional Local, México, LA BIBLIOTECA, 2019, p. 163.</w:t>
      </w:r>
    </w:p>
  </w:footnote>
  <w:footnote w:id="5">
    <w:p w14:paraId="367A5C25" w14:textId="261C7188" w:rsidR="005D286C" w:rsidRPr="00FB4BEB" w:rsidRDefault="005D286C" w:rsidP="005D1DAB">
      <w:pPr>
        <w:pStyle w:val="Textonotapie"/>
        <w:jc w:val="both"/>
        <w:rPr>
          <w:rFonts w:ascii="Abadi" w:hAnsi="Abadi"/>
          <w:sz w:val="12"/>
          <w:szCs w:val="12"/>
          <w:lang w:val="es-419"/>
        </w:rPr>
      </w:pPr>
      <w:r w:rsidRPr="00FB4BEB">
        <w:rPr>
          <w:rFonts w:ascii="Abadi" w:hAnsi="Abadi"/>
          <w:sz w:val="12"/>
          <w:szCs w:val="12"/>
        </w:rPr>
        <w:footnoteRef/>
      </w:r>
      <w:r w:rsidRPr="00FB4BEB">
        <w:rPr>
          <w:rFonts w:ascii="Abadi" w:hAnsi="Abadi"/>
          <w:sz w:val="12"/>
          <w:szCs w:val="12"/>
        </w:rPr>
        <w:t xml:space="preserve"> Ferrer Mac-Gregor, Eduardo, Derecho Procesal Constitucional Local, {La experiencia en cinco estados 2000-2003), en línea: file:///D:/congreso/justicia%20const%20Iocal/ferrer%20derecho%20const%20local.pdf, fecha de consulta: 16 de octubre de 2019.</w:t>
      </w:r>
    </w:p>
  </w:footnote>
  <w:footnote w:id="6">
    <w:p w14:paraId="30FD846B" w14:textId="173172D6" w:rsidR="005D286C" w:rsidRPr="00E43D24" w:rsidRDefault="005D286C">
      <w:pPr>
        <w:pStyle w:val="Textonotapie"/>
        <w:rPr>
          <w:rFonts w:ascii="Abadi" w:hAnsi="Abadi"/>
          <w:sz w:val="12"/>
          <w:szCs w:val="12"/>
        </w:rPr>
      </w:pPr>
      <w:r w:rsidRPr="00E43D24">
        <w:rPr>
          <w:rStyle w:val="Refdenotaalpie"/>
          <w:rFonts w:ascii="Abadi" w:hAnsi="Abadi"/>
          <w:sz w:val="12"/>
          <w:szCs w:val="12"/>
        </w:rPr>
        <w:footnoteRef/>
      </w:r>
      <w:r w:rsidRPr="00E43D24">
        <w:rPr>
          <w:rFonts w:ascii="Abadi" w:hAnsi="Abadi"/>
          <w:sz w:val="12"/>
          <w:szCs w:val="12"/>
        </w:rPr>
        <w:t xml:space="preserve"> </w:t>
      </w:r>
      <w:r>
        <w:rPr>
          <w:rFonts w:ascii="Abadi" w:hAnsi="Abadi"/>
          <w:sz w:val="12"/>
          <w:szCs w:val="12"/>
        </w:rPr>
        <w:t xml:space="preserve"> </w:t>
      </w:r>
      <w:r w:rsidRPr="00E43D24">
        <w:rPr>
          <w:rFonts w:ascii="Abadi" w:hAnsi="Abadi"/>
          <w:sz w:val="12"/>
          <w:szCs w:val="12"/>
        </w:rPr>
        <w:t xml:space="preserve">Dr. Jacob Kumaresan, director del Centro OMS para el Desarrollo Sanitario con sede en Kobe (Japón). </w:t>
      </w:r>
    </w:p>
    <w:p w14:paraId="72DDC460" w14:textId="77777777" w:rsidR="005D286C" w:rsidRPr="00E43D24" w:rsidRDefault="005D286C">
      <w:pPr>
        <w:pStyle w:val="Textonotapie"/>
        <w:rPr>
          <w:lang w:val="es-419"/>
        </w:rPr>
      </w:pPr>
    </w:p>
  </w:footnote>
  <w:footnote w:id="7">
    <w:p w14:paraId="6D4E68A8" w14:textId="1875E2D3" w:rsidR="005D286C" w:rsidRPr="00E43D24" w:rsidRDefault="005D286C" w:rsidP="00E43D24">
      <w:pPr>
        <w:pStyle w:val="Textonotapie"/>
        <w:jc w:val="both"/>
        <w:rPr>
          <w:rFonts w:ascii="Abadi" w:hAnsi="Abadi"/>
          <w:sz w:val="12"/>
          <w:szCs w:val="12"/>
          <w:lang w:val="es-419"/>
        </w:rPr>
      </w:pPr>
      <w:r w:rsidRPr="00E43D24">
        <w:rPr>
          <w:rStyle w:val="Refdenotaalpie"/>
          <w:rFonts w:ascii="Abadi" w:hAnsi="Abadi"/>
          <w:sz w:val="12"/>
          <w:szCs w:val="12"/>
        </w:rPr>
        <w:footnoteRef/>
      </w:r>
      <w:r w:rsidRPr="00E43D24">
        <w:rPr>
          <w:rFonts w:ascii="Abadi" w:hAnsi="Abadi"/>
          <w:sz w:val="12"/>
          <w:szCs w:val="12"/>
        </w:rPr>
        <w:t xml:space="preserve"> WIESNER, C. DIANA. Metodología para la definición de una Estrategia de Arborización. Foro de Arborización Urbana. Bogotá. 2000.</w:t>
      </w:r>
    </w:p>
  </w:footnote>
  <w:footnote w:id="8">
    <w:p w14:paraId="7CB2548C" w14:textId="44AD7B96" w:rsidR="005D286C" w:rsidRPr="00E43D24" w:rsidRDefault="005D286C" w:rsidP="00E43D24">
      <w:pPr>
        <w:pStyle w:val="Textonotapie"/>
        <w:jc w:val="both"/>
        <w:rPr>
          <w:rFonts w:ascii="Abadi" w:hAnsi="Abadi"/>
          <w:sz w:val="12"/>
          <w:szCs w:val="12"/>
          <w:lang w:val="es-419"/>
        </w:rPr>
      </w:pPr>
      <w:r w:rsidRPr="00E43D24">
        <w:rPr>
          <w:rStyle w:val="Refdenotaalpie"/>
          <w:rFonts w:ascii="Abadi" w:hAnsi="Abadi"/>
          <w:sz w:val="12"/>
          <w:szCs w:val="12"/>
        </w:rPr>
        <w:footnoteRef/>
      </w:r>
      <w:r w:rsidRPr="00E43D24">
        <w:rPr>
          <w:rFonts w:ascii="Abadi" w:hAnsi="Abadi"/>
          <w:sz w:val="12"/>
          <w:szCs w:val="12"/>
        </w:rPr>
        <w:t xml:space="preserve"> Control de contaminación. Los árboles contribuyen a disminuir la contaminación de todo tipo presente en las ciudades. Disipan la polución del aire, amortiguan los ruidos, protegen el agua, la fauna u otras plantas, controlan la luz solar y artificial, disipan los malos olores, ocultan vistas desagradables y controlan el tráfico peatonal y vehicular.</w:t>
      </w:r>
    </w:p>
  </w:footnote>
  <w:footnote w:id="9">
    <w:p w14:paraId="10797968" w14:textId="29030EF7" w:rsidR="005D286C" w:rsidRPr="00E43D24" w:rsidRDefault="005D286C" w:rsidP="00E43D24">
      <w:pPr>
        <w:pStyle w:val="Textonotapie"/>
        <w:jc w:val="both"/>
        <w:rPr>
          <w:rFonts w:ascii="Abadi" w:hAnsi="Abadi"/>
          <w:sz w:val="12"/>
          <w:szCs w:val="12"/>
          <w:lang w:val="es-419"/>
        </w:rPr>
      </w:pPr>
      <w:r w:rsidRPr="00E43D24">
        <w:rPr>
          <w:rStyle w:val="Refdenotaalpie"/>
          <w:rFonts w:ascii="Abadi" w:hAnsi="Abadi"/>
          <w:sz w:val="12"/>
          <w:szCs w:val="12"/>
        </w:rPr>
        <w:footnoteRef/>
      </w:r>
      <w:r w:rsidRPr="00E43D24">
        <w:rPr>
          <w:rFonts w:ascii="Abadi" w:hAnsi="Abadi"/>
          <w:sz w:val="12"/>
          <w:szCs w:val="12"/>
        </w:rPr>
        <w:t xml:space="preserve"> Reguladores de Clima. Las áreas arboladas tienen un potente efecto regulador sobre el clima, modificando la temperatura, el viento, la humedad y la evapotranspiración. Esto sin duda contribuirá a mejorar el ambiente de la ciudad de por si afectada por las construcciones y el asfalto y sobrecalentado por las actividades domésticas, industriales y de locomoción automotriz.</w:t>
      </w:r>
    </w:p>
  </w:footnote>
  <w:footnote w:id="10">
    <w:p w14:paraId="0EADACB5" w14:textId="0BDFC394" w:rsidR="005D286C" w:rsidRPr="00E43D24" w:rsidRDefault="005D286C" w:rsidP="00E43D24">
      <w:pPr>
        <w:pStyle w:val="Textonotapie"/>
        <w:jc w:val="both"/>
        <w:rPr>
          <w:rFonts w:ascii="Abadi" w:hAnsi="Abadi"/>
          <w:sz w:val="12"/>
          <w:szCs w:val="12"/>
          <w:lang w:val="es-419"/>
        </w:rPr>
      </w:pPr>
      <w:r w:rsidRPr="00E43D24">
        <w:rPr>
          <w:rStyle w:val="Refdenotaalpie"/>
          <w:rFonts w:ascii="Abadi" w:hAnsi="Abadi"/>
          <w:sz w:val="12"/>
          <w:szCs w:val="12"/>
        </w:rPr>
        <w:footnoteRef/>
      </w:r>
      <w:r w:rsidRPr="00E43D24">
        <w:rPr>
          <w:rFonts w:ascii="Abadi" w:hAnsi="Abadi"/>
          <w:sz w:val="12"/>
          <w:szCs w:val="12"/>
        </w:rPr>
        <w:t xml:space="preserve"> Control de la erosión y estabilización de taludes. Los árboles</w:t>
      </w:r>
      <w:r>
        <w:rPr>
          <w:rFonts w:ascii="Abadi" w:hAnsi="Abadi"/>
          <w:sz w:val="12"/>
          <w:szCs w:val="12"/>
        </w:rPr>
        <w:t>,</w:t>
      </w:r>
      <w:r w:rsidRPr="00E43D24">
        <w:rPr>
          <w:rFonts w:ascii="Abadi" w:hAnsi="Abadi"/>
          <w:sz w:val="12"/>
          <w:szCs w:val="12"/>
        </w:rPr>
        <w:t xml:space="preserve"> dependiendo de las características de sus ralees (profundidad, extensión, dimensiones, etc.) cumplen un papel importante en la estabilización de taludes y prevención de deslizamientos. Contención física al actuar como "pilotes o anclas" ya que trabajan en sentido vertical o inclinado, estableciendo "tejido o amarre" y por lo tanto minimizando el efecto de "rodadero" en el cual una capa o masa superior se desliza sobre otra inferior ayudada por la presencia del agua. Disminución de la exposición de los suelos a los efectos del agua tanto por el impacto vertical (lluvia) como por arrastre (escorrentía) minimizando la erosión.</w:t>
      </w:r>
    </w:p>
  </w:footnote>
  <w:footnote w:id="11">
    <w:p w14:paraId="18C397CC" w14:textId="2C56DF25" w:rsidR="005D286C" w:rsidRPr="00E43D24" w:rsidRDefault="005D286C" w:rsidP="00E43D24">
      <w:pPr>
        <w:pStyle w:val="Textonotapie"/>
        <w:jc w:val="both"/>
        <w:rPr>
          <w:rFonts w:ascii="Abadi" w:hAnsi="Abadi"/>
          <w:sz w:val="12"/>
          <w:szCs w:val="12"/>
        </w:rPr>
      </w:pPr>
      <w:r w:rsidRPr="00E43D24">
        <w:rPr>
          <w:rStyle w:val="Refdenotaalpie"/>
          <w:rFonts w:ascii="Abadi" w:hAnsi="Abadi"/>
          <w:sz w:val="12"/>
          <w:szCs w:val="12"/>
        </w:rPr>
        <w:footnoteRef/>
      </w:r>
      <w:r w:rsidRPr="00E43D24">
        <w:rPr>
          <w:rFonts w:ascii="Abadi" w:hAnsi="Abadi"/>
          <w:sz w:val="12"/>
          <w:szCs w:val="12"/>
        </w:rPr>
        <w:t xml:space="preserve"> Protección de cuencas v cuerpos de agua. La arborización urbana, en la medida en la cual se asocia a cuerpos de agua, además de adicionar belleza escénica protege y estabiliza las orillas y</w:t>
      </w:r>
      <w:r>
        <w:rPr>
          <w:rFonts w:ascii="Abadi" w:hAnsi="Abadi"/>
          <w:sz w:val="12"/>
          <w:szCs w:val="12"/>
        </w:rPr>
        <w:t xml:space="preserve">, </w:t>
      </w:r>
      <w:r w:rsidRPr="00E43D24">
        <w:rPr>
          <w:rFonts w:ascii="Abadi" w:hAnsi="Abadi"/>
          <w:sz w:val="12"/>
          <w:szCs w:val="12"/>
        </w:rPr>
        <w:t>dependiendo de su ubicación y cantidad, contribuye a la regulación del ciclo hídrico.</w:t>
      </w:r>
    </w:p>
  </w:footnote>
  <w:footnote w:id="12">
    <w:p w14:paraId="34B553BB" w14:textId="5E5A7ECE" w:rsidR="005D286C" w:rsidRPr="00E43D24" w:rsidRDefault="005D286C" w:rsidP="00E43D24">
      <w:pPr>
        <w:pStyle w:val="Textonotapie"/>
        <w:jc w:val="both"/>
        <w:rPr>
          <w:rFonts w:ascii="Abadi" w:hAnsi="Abadi"/>
          <w:sz w:val="12"/>
          <w:szCs w:val="12"/>
        </w:rPr>
      </w:pPr>
      <w:r w:rsidRPr="00E43D24">
        <w:rPr>
          <w:rFonts w:ascii="Abadi" w:hAnsi="Abadi"/>
          <w:sz w:val="12"/>
          <w:szCs w:val="12"/>
        </w:rPr>
        <w:footnoteRef/>
      </w:r>
      <w:r w:rsidRPr="00E43D24">
        <w:rPr>
          <w:rFonts w:ascii="Abadi" w:hAnsi="Abadi"/>
          <w:sz w:val="12"/>
          <w:szCs w:val="12"/>
        </w:rPr>
        <w:t xml:space="preserve"> Paisaje. Los árboles hacen más funcional la arquitectura urbana. Permiten una mejor definición de los espacios, rompen con la monoton</w:t>
      </w:r>
      <w:r>
        <w:rPr>
          <w:rFonts w:ascii="Abadi" w:hAnsi="Abadi"/>
          <w:sz w:val="12"/>
          <w:szCs w:val="12"/>
        </w:rPr>
        <w:t>í</w:t>
      </w:r>
      <w:r w:rsidRPr="00E43D24">
        <w:rPr>
          <w:rFonts w:ascii="Abadi" w:hAnsi="Abadi"/>
          <w:sz w:val="12"/>
          <w:szCs w:val="12"/>
        </w:rPr>
        <w:t>a del paisaje, dan sensación de profundidad, crean ambientes aislados y tranquilos, protegen y constituyen focos de atracción visual gracias a sus múltiples formas, volúmenes, sombras y colores.</w:t>
      </w:r>
    </w:p>
  </w:footnote>
  <w:footnote w:id="13">
    <w:p w14:paraId="422A9BB7" w14:textId="42CAA03E" w:rsidR="005D286C" w:rsidRPr="007B2F02" w:rsidRDefault="005D286C" w:rsidP="00E43D24">
      <w:pPr>
        <w:pStyle w:val="Textonotapie"/>
        <w:jc w:val="both"/>
        <w:rPr>
          <w:rFonts w:ascii="Abadi" w:hAnsi="Abadi"/>
          <w:sz w:val="12"/>
          <w:szCs w:val="12"/>
          <w:lang w:val="es-419"/>
        </w:rPr>
      </w:pPr>
      <w:r w:rsidRPr="007B2F02">
        <w:rPr>
          <w:rFonts w:ascii="Abadi" w:hAnsi="Abadi"/>
          <w:sz w:val="12"/>
          <w:szCs w:val="12"/>
        </w:rPr>
        <w:footnoteRef/>
      </w:r>
      <w:r w:rsidRPr="007B2F02">
        <w:rPr>
          <w:rFonts w:ascii="Abadi" w:hAnsi="Abadi"/>
          <w:sz w:val="12"/>
          <w:szCs w:val="12"/>
        </w:rPr>
        <w:t xml:space="preserve"> Recreación. Los bosques también son lugares de juego, deporte y esparcimiento; espacio para la reflexión y contemplación de la naturaleza, además de que constituyen magníficos escenarios, talleres y laboratorios para la educación y formación biológica y ecológica de la ciudadanía. La OMS recomienda 9 .mis cuadrados de áreas verdes por habitante.</w:t>
      </w:r>
    </w:p>
  </w:footnote>
  <w:footnote w:id="14">
    <w:p w14:paraId="19BBB686" w14:textId="0DD0E557" w:rsidR="005D286C" w:rsidRPr="007B2F02" w:rsidRDefault="005D286C">
      <w:pPr>
        <w:pStyle w:val="Textonotapie"/>
        <w:rPr>
          <w:rFonts w:ascii="Abadi" w:hAnsi="Abadi"/>
          <w:sz w:val="12"/>
          <w:szCs w:val="12"/>
          <w:lang w:val="es-419"/>
        </w:rPr>
      </w:pPr>
      <w:r w:rsidRPr="007B2F02">
        <w:rPr>
          <w:rStyle w:val="Refdenotaalpie"/>
          <w:rFonts w:ascii="Abadi" w:hAnsi="Abadi"/>
          <w:sz w:val="12"/>
          <w:szCs w:val="12"/>
        </w:rPr>
        <w:footnoteRef/>
      </w:r>
      <w:r w:rsidRPr="007B2F02">
        <w:rPr>
          <w:rFonts w:ascii="Abadi" w:hAnsi="Abadi"/>
          <w:sz w:val="12"/>
          <w:szCs w:val="12"/>
        </w:rPr>
        <w:t xml:space="preserve"> Aporte cultural y simbólico. Los seres humanos tienen un vínculo directo con los árboles que representan Importantes símbolos culturales. Para muchas culturas, el árbol es símbolo de longevidad y poderes divinos e incluso de relación con la formación de la vida.</w:t>
      </w:r>
    </w:p>
  </w:footnote>
  <w:footnote w:id="15">
    <w:p w14:paraId="3B3A1B22" w14:textId="583D62A6" w:rsidR="005D286C" w:rsidRPr="007B2F02" w:rsidRDefault="005D286C" w:rsidP="003C4C4A">
      <w:pPr>
        <w:pStyle w:val="Textonotapie"/>
        <w:jc w:val="both"/>
        <w:rPr>
          <w:rFonts w:ascii="Abadi" w:hAnsi="Abadi"/>
          <w:sz w:val="12"/>
          <w:szCs w:val="12"/>
        </w:rPr>
      </w:pPr>
      <w:r w:rsidRPr="007B2F02">
        <w:rPr>
          <w:rStyle w:val="Refdenotaalpie"/>
          <w:rFonts w:ascii="Abadi" w:hAnsi="Abadi"/>
          <w:sz w:val="12"/>
          <w:szCs w:val="12"/>
        </w:rPr>
        <w:footnoteRef/>
      </w:r>
      <w:r w:rsidRPr="007B2F02">
        <w:rPr>
          <w:rFonts w:ascii="Abadi" w:hAnsi="Abadi"/>
          <w:sz w:val="12"/>
          <w:szCs w:val="12"/>
        </w:rPr>
        <w:t xml:space="preserve"> Valorización de la propiedad. Los árboles pueden significar un beneficio económico importante representado en un aumento de valor económico de la propiedad y del suelo puesto que aportan servicios o funciones que pueden ser apreciadas por el comprador. La diferencia de costo entre una especie y otra está dada por su rareza, su velocidad de crecimiento, y la facilidad de producción.</w:t>
      </w:r>
    </w:p>
  </w:footnote>
  <w:footnote w:id="16">
    <w:p w14:paraId="0C13426D" w14:textId="77777777" w:rsidR="005D286C" w:rsidRPr="007B2F02" w:rsidRDefault="005D286C" w:rsidP="007B2F02">
      <w:pPr>
        <w:pStyle w:val="Textonotapie"/>
        <w:jc w:val="both"/>
        <w:rPr>
          <w:rFonts w:ascii="Abadi" w:hAnsi="Abadi"/>
          <w:sz w:val="12"/>
          <w:szCs w:val="12"/>
        </w:rPr>
      </w:pPr>
      <w:r w:rsidRPr="007B2F02">
        <w:rPr>
          <w:rFonts w:ascii="Abadi" w:hAnsi="Abadi"/>
          <w:sz w:val="12"/>
          <w:szCs w:val="12"/>
        </w:rPr>
        <w:footnoteRef/>
      </w:r>
      <w:r w:rsidRPr="007B2F02">
        <w:rPr>
          <w:rFonts w:ascii="Abadi" w:hAnsi="Abadi"/>
          <w:sz w:val="12"/>
          <w:szCs w:val="12"/>
        </w:rPr>
        <w:t xml:space="preserve"> Artículo 413. "Los reglamentos municipales establecerán la infraestructura con que deberán contar los desarrollos en condominio y los fraccionamientos para cumplir con el principio de sustentabilidad, y atendiendo a sus características, deberán incluir algunos de los siguientes elementos: l. Celdas fotovoltaicas para la operación de la red de alumbrado público: 11. Contenedores para la separación de los residuos en la fuente de generación¡ 111. Red para el suministro de gas natural IV. Planta de tratamiento de aguas residuales¡ V. Sistemas para la captación y aprovechamiento de aguas pluviales para el riego y conservación de las áreas verdes: o VI. Calentamiento de agua a través de calentadores solares. </w:t>
      </w:r>
    </w:p>
    <w:p w14:paraId="0E9B0A45" w14:textId="59E812BB" w:rsidR="005D286C" w:rsidRPr="007B2F02" w:rsidRDefault="005D286C" w:rsidP="007B2F02">
      <w:pPr>
        <w:pStyle w:val="Textonotapie"/>
        <w:jc w:val="both"/>
        <w:rPr>
          <w:rFonts w:ascii="Abadi" w:hAnsi="Abadi"/>
          <w:sz w:val="12"/>
          <w:szCs w:val="12"/>
        </w:rPr>
      </w:pPr>
      <w:r w:rsidRPr="007B2F02">
        <w:rPr>
          <w:rFonts w:ascii="Abadi" w:hAnsi="Abadi"/>
          <w:sz w:val="12"/>
          <w:szCs w:val="12"/>
        </w:rPr>
        <w:t xml:space="preserve">Las viviendas que se construyan como parte de los desarrollos en </w:t>
      </w:r>
      <w:proofErr w:type="gramStart"/>
      <w:r w:rsidRPr="007B2F02">
        <w:rPr>
          <w:rFonts w:ascii="Abadi" w:hAnsi="Abadi"/>
          <w:sz w:val="12"/>
          <w:szCs w:val="12"/>
        </w:rPr>
        <w:t>condominio sustentables o fraccionamientos sustentables</w:t>
      </w:r>
      <w:proofErr w:type="gramEnd"/>
      <w:r w:rsidRPr="007B2F02">
        <w:rPr>
          <w:rFonts w:ascii="Abadi" w:hAnsi="Abadi"/>
          <w:sz w:val="12"/>
          <w:szCs w:val="12"/>
        </w:rPr>
        <w:t xml:space="preserve"> se sujetarán  a los lineamientos, criterios y parámetros de sustentabilidad que establezca la Comisión Nacional de Vivienda. El Ejecutivo del Estado y los ayuntamientos establecerán estímulos e incentivos para promover la realización de desarrollos en </w:t>
      </w:r>
      <w:proofErr w:type="gramStart"/>
      <w:r w:rsidRPr="007B2F02">
        <w:rPr>
          <w:rFonts w:ascii="Abadi" w:hAnsi="Abadi"/>
          <w:sz w:val="12"/>
          <w:szCs w:val="12"/>
        </w:rPr>
        <w:t>condominio sustentables y fraccionamientos sustentables</w:t>
      </w:r>
      <w:proofErr w:type="gramEnd"/>
      <w:r w:rsidRPr="007B2F02">
        <w:rPr>
          <w:rFonts w:ascii="Abadi" w:hAnsi="Abadi"/>
          <w:sz w:val="12"/>
          <w:szCs w:val="12"/>
        </w:rPr>
        <w:t>."</w:t>
      </w:r>
    </w:p>
  </w:footnote>
  <w:footnote w:id="17">
    <w:p w14:paraId="44F73BA2" w14:textId="2A867CB1" w:rsidR="005D286C" w:rsidRPr="007B2F02" w:rsidRDefault="005D286C" w:rsidP="007B2F02">
      <w:pPr>
        <w:pStyle w:val="Textonotapie"/>
        <w:jc w:val="both"/>
        <w:rPr>
          <w:rFonts w:ascii="Abadi" w:hAnsi="Abadi"/>
          <w:sz w:val="12"/>
          <w:szCs w:val="12"/>
        </w:rPr>
      </w:pPr>
      <w:r w:rsidRPr="007B2F02">
        <w:rPr>
          <w:rFonts w:ascii="Abadi" w:hAnsi="Abadi"/>
          <w:sz w:val="12"/>
          <w:szCs w:val="12"/>
        </w:rPr>
        <w:footnoteRef/>
      </w:r>
      <w:r w:rsidRPr="007B2F02">
        <w:rPr>
          <w:rFonts w:ascii="Abadi" w:hAnsi="Abadi"/>
          <w:sz w:val="12"/>
          <w:szCs w:val="12"/>
        </w:rPr>
        <w:t xml:space="preserve"> Artículo 416. Los fraccionamientos y desarrollos en condominio deberán contar con áreas de donación, destinadas para áreas verdes y para la dotación de equipamiento urbano, de acuerdo a lo siguiente: l. En los fraccionamientos habitacionales, con excepción de los campestres, se destinará el doce por ciento sobre la superficie total del proyecto autorizado; </w:t>
      </w:r>
      <w:r>
        <w:rPr>
          <w:rFonts w:ascii="Abadi" w:hAnsi="Abadi"/>
          <w:sz w:val="12"/>
          <w:szCs w:val="12"/>
        </w:rPr>
        <w:t>III</w:t>
      </w:r>
      <w:r w:rsidRPr="007B2F02">
        <w:rPr>
          <w:rFonts w:ascii="Abadi" w:hAnsi="Abadi"/>
          <w:sz w:val="12"/>
          <w:szCs w:val="12"/>
        </w:rPr>
        <w:t>. En los desarrollos en condominio de uso habitacional, con excepción de los campestres, el área de donación no podrá ser menor al cuatro por ciento del total de la superficie del desarrollo: 111. En los desarrollos en condominio y fraccionamientos para uso habitacional campestre, así como para uso agropecuario, industrial y comercial, el cinco por ciento sobre la superficie total del proyecto autorizado; IV. En los fraccionamientos y desarrollos en condominio mixtos de usos</w:t>
      </w:r>
      <w:r>
        <w:rPr>
          <w:rFonts w:ascii="Abadi" w:hAnsi="Abadi"/>
          <w:sz w:val="12"/>
          <w:szCs w:val="12"/>
        </w:rPr>
        <w:t xml:space="preserve">  </w:t>
      </w:r>
      <w:r w:rsidRPr="007B2F02">
        <w:rPr>
          <w:rFonts w:ascii="Abadi" w:hAnsi="Abadi"/>
          <w:sz w:val="12"/>
          <w:szCs w:val="12"/>
        </w:rPr>
        <w:t xml:space="preserve">compatibles, aplicarán proporcionalmente para la superficie de cada uno de los usos, los porcentajes </w:t>
      </w:r>
    </w:p>
    <w:p w14:paraId="1F4A4357" w14:textId="4E81C177" w:rsidR="005D286C" w:rsidRPr="007B2F02" w:rsidRDefault="005D286C" w:rsidP="007B2F02">
      <w:pPr>
        <w:pStyle w:val="Textonotapie"/>
        <w:jc w:val="both"/>
        <w:rPr>
          <w:rFonts w:ascii="Abadi" w:hAnsi="Abadi"/>
          <w:sz w:val="12"/>
          <w:szCs w:val="12"/>
          <w:lang w:val="es-419"/>
        </w:rPr>
      </w:pPr>
      <w:r w:rsidRPr="007B2F02">
        <w:rPr>
          <w:rFonts w:ascii="Abadi" w:hAnsi="Abadi"/>
          <w:sz w:val="12"/>
          <w:szCs w:val="12"/>
        </w:rPr>
        <w:t>señalados en las fracciones anteriores; y V. En los desarrollos en condominio v fraccionamientos para uso turístico, recreativo-deportivo, las áreas en que se realicen estas actividades serán</w:t>
      </w:r>
      <w:r>
        <w:rPr>
          <w:rFonts w:ascii="Abadi" w:hAnsi="Abadi"/>
          <w:sz w:val="12"/>
          <w:szCs w:val="12"/>
        </w:rPr>
        <w:t xml:space="preserve"> consideradas como equipamiento humano. »</w:t>
      </w:r>
    </w:p>
    <w:p w14:paraId="01CF3CFE" w14:textId="44073D43" w:rsidR="005D286C" w:rsidRPr="007B2F02" w:rsidRDefault="005D286C" w:rsidP="003C4C4A">
      <w:pPr>
        <w:pStyle w:val="Textonotapie"/>
        <w:jc w:val="both"/>
        <w:rPr>
          <w:rFonts w:ascii="Abadi" w:hAnsi="Abadi"/>
          <w:sz w:val="12"/>
          <w:szCs w:val="12"/>
          <w:lang w:val="es-419"/>
        </w:rPr>
      </w:pPr>
    </w:p>
  </w:footnote>
  <w:footnote w:id="18">
    <w:p w14:paraId="7DB59673" w14:textId="54F5D163" w:rsidR="005D286C" w:rsidRPr="004345D9" w:rsidRDefault="005D286C" w:rsidP="004345D9">
      <w:pPr>
        <w:pStyle w:val="Textonotapie"/>
        <w:jc w:val="both"/>
        <w:rPr>
          <w:rFonts w:ascii="Abadi" w:hAnsi="Abadi"/>
          <w:sz w:val="12"/>
          <w:szCs w:val="12"/>
          <w:lang w:val="es-419"/>
        </w:rPr>
      </w:pPr>
      <w:r w:rsidRPr="004345D9">
        <w:rPr>
          <w:rStyle w:val="Refdenotaalpie"/>
          <w:rFonts w:ascii="Abadi" w:hAnsi="Abadi"/>
          <w:sz w:val="12"/>
          <w:szCs w:val="12"/>
        </w:rPr>
        <w:footnoteRef/>
      </w:r>
      <w:r w:rsidRPr="004345D9">
        <w:rPr>
          <w:rFonts w:ascii="Abadi" w:hAnsi="Abadi"/>
          <w:sz w:val="12"/>
          <w:szCs w:val="12"/>
        </w:rPr>
        <w:t xml:space="preserve"> Fuente:</w:t>
      </w:r>
      <w:r>
        <w:rPr>
          <w:rFonts w:ascii="Abadi" w:hAnsi="Abadi"/>
          <w:sz w:val="12"/>
          <w:szCs w:val="12"/>
        </w:rPr>
        <w:t>h</w:t>
      </w:r>
      <w:r w:rsidRPr="004345D9">
        <w:rPr>
          <w:rFonts w:ascii="Abadi" w:hAnsi="Abadi"/>
          <w:sz w:val="12"/>
          <w:szCs w:val="12"/>
        </w:rPr>
        <w:t>ttps://www.gob.mx/cms/uploads/attachment/file/482702/Llamadas de emergencia 9-1-1 Ene-jun 250719.pdf</w:t>
      </w:r>
    </w:p>
  </w:footnote>
  <w:footnote w:id="19">
    <w:p w14:paraId="66CB3B1C" w14:textId="70F5D67C" w:rsidR="005D286C" w:rsidRPr="003F5A4E" w:rsidRDefault="005D286C" w:rsidP="004345D9">
      <w:pPr>
        <w:pStyle w:val="Textonotapie"/>
        <w:jc w:val="both"/>
        <w:rPr>
          <w:lang w:val="es-419"/>
        </w:rPr>
      </w:pPr>
      <w:r w:rsidRPr="004345D9">
        <w:rPr>
          <w:rStyle w:val="Refdenotaalpie"/>
          <w:rFonts w:ascii="Abadi" w:hAnsi="Abadi"/>
          <w:sz w:val="12"/>
          <w:szCs w:val="12"/>
        </w:rPr>
        <w:footnoteRef/>
      </w:r>
      <w:r w:rsidRPr="004345D9">
        <w:rPr>
          <w:rFonts w:ascii="Abadi" w:hAnsi="Abadi"/>
          <w:sz w:val="12"/>
          <w:szCs w:val="12"/>
        </w:rPr>
        <w:t xml:space="preserve"> https://www.am.com.mx/guanajuato/noticias/Asi-vacilan-al-911-ahi-venden-piu as-20191021-0007.html</w:t>
      </w:r>
    </w:p>
  </w:footnote>
  <w:footnote w:id="20">
    <w:p w14:paraId="25B70666" w14:textId="72CE0CF5" w:rsidR="005D286C" w:rsidRPr="003234A1" w:rsidRDefault="005D286C" w:rsidP="003234A1">
      <w:pPr>
        <w:pStyle w:val="Textonotapie"/>
        <w:jc w:val="both"/>
        <w:rPr>
          <w:rFonts w:ascii="Abadi" w:hAnsi="Abadi"/>
          <w:sz w:val="12"/>
          <w:szCs w:val="12"/>
          <w:lang w:val="es-419"/>
        </w:rPr>
      </w:pPr>
      <w:r w:rsidRPr="003234A1">
        <w:rPr>
          <w:rStyle w:val="Refdenotaalpie"/>
          <w:rFonts w:ascii="Abadi" w:hAnsi="Abadi"/>
          <w:sz w:val="12"/>
          <w:szCs w:val="12"/>
        </w:rPr>
        <w:footnoteRef/>
      </w:r>
      <w:hyperlink r:id="rId1" w:history="1">
        <w:r w:rsidRPr="003234A1">
          <w:rPr>
            <w:rStyle w:val="Hipervnculo"/>
            <w:rFonts w:ascii="Abadi" w:hAnsi="Abadi" w:cs="Arial"/>
            <w:sz w:val="12"/>
            <w:szCs w:val="12"/>
          </w:rPr>
          <w:t>http://www.ssm.gob.mx/portal/index.php/coord-internado-medico-de-pregrado</w:t>
        </w:r>
      </w:hyperlink>
      <w:r>
        <w:rPr>
          <w:rFonts w:ascii="Abadi" w:hAnsi="Abadi" w:cs="Arial"/>
          <w:sz w:val="12"/>
          <w:szCs w:val="12"/>
        </w:rPr>
        <w:t xml:space="preserve"> </w:t>
      </w:r>
      <w:r w:rsidRPr="003234A1">
        <w:rPr>
          <w:rFonts w:ascii="Abadi" w:hAnsi="Abadi" w:cs="Arial"/>
          <w:sz w:val="12"/>
          <w:szCs w:val="12"/>
        </w:rPr>
        <w:t xml:space="preserve"> </w:t>
      </w:r>
    </w:p>
  </w:footnote>
  <w:footnote w:id="21">
    <w:p w14:paraId="40C49624" w14:textId="77777777" w:rsidR="005D286C" w:rsidRPr="003234A1" w:rsidRDefault="005D286C" w:rsidP="003234A1">
      <w:pPr>
        <w:pStyle w:val="Textonotapie"/>
        <w:rPr>
          <w:rFonts w:ascii="Abadi" w:hAnsi="Abadi"/>
          <w:sz w:val="12"/>
          <w:szCs w:val="12"/>
        </w:rPr>
      </w:pPr>
      <w:r w:rsidRPr="003234A1">
        <w:rPr>
          <w:rStyle w:val="Refdenotaalpie"/>
          <w:rFonts w:ascii="Abadi" w:hAnsi="Abadi"/>
          <w:sz w:val="12"/>
          <w:szCs w:val="12"/>
        </w:rPr>
        <w:footnoteRef/>
      </w:r>
      <w:r w:rsidRPr="003234A1">
        <w:rPr>
          <w:rFonts w:ascii="Abadi" w:hAnsi="Abadi"/>
          <w:sz w:val="12"/>
          <w:szCs w:val="12"/>
        </w:rPr>
        <w:t xml:space="preserve"> http://dgces.salud.gob.mx/siass/index.php </w:t>
      </w:r>
    </w:p>
    <w:p w14:paraId="6F1FCD32" w14:textId="50C0C7DB" w:rsidR="005D286C" w:rsidRPr="003234A1" w:rsidRDefault="005D286C" w:rsidP="003234A1">
      <w:pPr>
        <w:pStyle w:val="Textonotapie"/>
        <w:rPr>
          <w:rFonts w:ascii="Abadi" w:hAnsi="Abadi"/>
          <w:sz w:val="12"/>
          <w:szCs w:val="12"/>
          <w:lang w:val="es-419"/>
        </w:rPr>
      </w:pPr>
      <w:r w:rsidRPr="003234A1">
        <w:rPr>
          <w:rFonts w:ascii="Abadi" w:hAnsi="Abadi"/>
          <w:sz w:val="12"/>
          <w:szCs w:val="12"/>
        </w:rPr>
        <w:t>J http://www.salud.gob.mx/unidades/dgecsonora/ensenanza/ServSocMed.php</w:t>
      </w:r>
    </w:p>
  </w:footnote>
  <w:footnote w:id="22">
    <w:p w14:paraId="10EB1315" w14:textId="61C9B495" w:rsidR="005D286C" w:rsidRPr="00904281" w:rsidRDefault="005D286C">
      <w:pPr>
        <w:pStyle w:val="Textonotapie"/>
        <w:rPr>
          <w:rFonts w:ascii="Abadi" w:hAnsi="Abadi"/>
          <w:sz w:val="12"/>
          <w:szCs w:val="12"/>
          <w:lang w:val="es-419"/>
        </w:rPr>
      </w:pPr>
      <w:r w:rsidRPr="00904281">
        <w:rPr>
          <w:rStyle w:val="Refdenotaalpie"/>
          <w:rFonts w:ascii="Abadi" w:hAnsi="Abadi"/>
          <w:sz w:val="12"/>
          <w:szCs w:val="12"/>
        </w:rPr>
        <w:footnoteRef/>
      </w:r>
      <w:r w:rsidRPr="00904281">
        <w:rPr>
          <w:rFonts w:ascii="Abadi" w:hAnsi="Abadi"/>
          <w:sz w:val="12"/>
          <w:szCs w:val="12"/>
        </w:rPr>
        <w:t xml:space="preserve"> https ://www. letras Iibres.com/México/política/ser-medico-residente-en-México  </w:t>
      </w:r>
    </w:p>
  </w:footnote>
  <w:footnote w:id="23">
    <w:p w14:paraId="51FB3064" w14:textId="52C08AEA" w:rsidR="005D286C" w:rsidRPr="00EC555E" w:rsidRDefault="005D286C" w:rsidP="00EC555E">
      <w:pPr>
        <w:pStyle w:val="Textonotapie"/>
        <w:jc w:val="both"/>
        <w:rPr>
          <w:rFonts w:ascii="Abadi" w:hAnsi="Abadi"/>
          <w:sz w:val="12"/>
          <w:szCs w:val="12"/>
          <w:lang w:val="es-419"/>
        </w:rPr>
      </w:pPr>
      <w:r w:rsidRPr="00EC555E">
        <w:rPr>
          <w:rStyle w:val="Refdenotaalpie"/>
          <w:rFonts w:ascii="Abadi" w:hAnsi="Abadi"/>
          <w:sz w:val="12"/>
          <w:szCs w:val="12"/>
        </w:rPr>
        <w:footnoteRef/>
      </w:r>
      <w:r w:rsidRPr="00EC555E">
        <w:rPr>
          <w:rFonts w:ascii="Abadi" w:hAnsi="Abadi"/>
          <w:sz w:val="12"/>
          <w:szCs w:val="12"/>
        </w:rPr>
        <w:t xml:space="preserve"> </w:t>
      </w:r>
      <w:r>
        <w:rPr>
          <w:rFonts w:ascii="Abadi" w:hAnsi="Abadi"/>
          <w:sz w:val="12"/>
          <w:szCs w:val="12"/>
          <w:lang w:val="es-419"/>
        </w:rPr>
        <w:t>D</w:t>
      </w:r>
      <w:r w:rsidRPr="00EC555E">
        <w:rPr>
          <w:rFonts w:ascii="Abadi" w:hAnsi="Abadi"/>
          <w:sz w:val="12"/>
          <w:szCs w:val="12"/>
          <w:lang w:val="es-419"/>
        </w:rPr>
        <w:t>iputado vicepresidente en funciones de presidente.</w:t>
      </w:r>
    </w:p>
  </w:footnote>
  <w:footnote w:id="24">
    <w:p w14:paraId="18981426" w14:textId="1B90243B" w:rsidR="005D286C" w:rsidRPr="0061188A" w:rsidRDefault="005D286C" w:rsidP="0061188A">
      <w:pPr>
        <w:pStyle w:val="Textonotapie"/>
        <w:jc w:val="both"/>
        <w:rPr>
          <w:rFonts w:ascii="Abadi" w:hAnsi="Abadi"/>
          <w:sz w:val="12"/>
          <w:szCs w:val="12"/>
          <w:lang w:val="es-419"/>
        </w:rPr>
      </w:pPr>
      <w:r w:rsidRPr="0061188A">
        <w:rPr>
          <w:rStyle w:val="Refdenotaalpie"/>
          <w:rFonts w:ascii="Abadi" w:hAnsi="Abadi"/>
          <w:sz w:val="12"/>
          <w:szCs w:val="12"/>
        </w:rPr>
        <w:footnoteRef/>
      </w:r>
      <w:r w:rsidRPr="0061188A">
        <w:rPr>
          <w:rFonts w:ascii="Abadi" w:hAnsi="Abadi"/>
          <w:sz w:val="12"/>
          <w:szCs w:val="12"/>
        </w:rPr>
        <w:t xml:space="preserve"> </w:t>
      </w:r>
      <w:r w:rsidRPr="0061188A">
        <w:rPr>
          <w:rFonts w:ascii="Abadi" w:hAnsi="Abadi"/>
          <w:sz w:val="12"/>
          <w:szCs w:val="12"/>
          <w:lang w:val="es-419"/>
        </w:rPr>
        <w:t>Reanuda funciones la presidenta de la mesa directiva, diputada Ma. Guadalupe Josefina Salas Bustamante.</w:t>
      </w:r>
    </w:p>
  </w:footnote>
  <w:footnote w:id="25">
    <w:p w14:paraId="1D0F255A" w14:textId="39D2DC9A" w:rsidR="005D286C" w:rsidRPr="00D64BE2" w:rsidRDefault="005D286C" w:rsidP="00D64BE2">
      <w:pPr>
        <w:pStyle w:val="Textonotapie"/>
        <w:jc w:val="both"/>
        <w:rPr>
          <w:rFonts w:ascii="Abadi" w:hAnsi="Abadi"/>
          <w:sz w:val="12"/>
          <w:szCs w:val="12"/>
          <w:lang w:val="es-419"/>
        </w:rPr>
      </w:pPr>
      <w:r w:rsidRPr="00D64BE2">
        <w:rPr>
          <w:rStyle w:val="Refdenotaalpie"/>
          <w:rFonts w:ascii="Abadi" w:hAnsi="Abadi"/>
          <w:sz w:val="12"/>
          <w:szCs w:val="12"/>
        </w:rPr>
        <w:footnoteRef/>
      </w:r>
      <w:r w:rsidRPr="00D64BE2">
        <w:rPr>
          <w:rFonts w:ascii="Abadi" w:hAnsi="Abadi"/>
          <w:sz w:val="12"/>
          <w:szCs w:val="12"/>
        </w:rPr>
        <w:t xml:space="preserve"> </w:t>
      </w:r>
      <w:r w:rsidRPr="00D64BE2">
        <w:rPr>
          <w:rFonts w:ascii="Abadi" w:hAnsi="Abadi"/>
          <w:sz w:val="12"/>
          <w:szCs w:val="12"/>
          <w:lang w:val="es-419"/>
        </w:rPr>
        <w:t>Diputado Vicepresidente en funciones de Presidente.</w:t>
      </w:r>
    </w:p>
  </w:footnote>
  <w:footnote w:id="26">
    <w:p w14:paraId="025D6E73" w14:textId="77777777" w:rsidR="005D286C" w:rsidRPr="002F1929" w:rsidRDefault="005D286C" w:rsidP="007D3737">
      <w:pPr>
        <w:jc w:val="both"/>
        <w:rPr>
          <w:rFonts w:ascii="Abadi" w:hAnsi="Abadi" w:cs="Arial"/>
          <w:sz w:val="12"/>
          <w:szCs w:val="12"/>
        </w:rPr>
      </w:pPr>
      <w:r w:rsidRPr="002F1929">
        <w:rPr>
          <w:rStyle w:val="Refdenotaalpie"/>
          <w:rFonts w:ascii="Abadi" w:hAnsi="Abadi"/>
          <w:sz w:val="12"/>
          <w:szCs w:val="12"/>
        </w:rPr>
        <w:footnoteRef/>
      </w:r>
      <w:r w:rsidRPr="002F1929">
        <w:rPr>
          <w:rFonts w:ascii="Abadi" w:hAnsi="Abadi"/>
          <w:sz w:val="12"/>
          <w:szCs w:val="12"/>
        </w:rPr>
        <w:t xml:space="preserve"> El dictamen sujeto a discusión fue aprobado </w:t>
      </w:r>
      <w:r w:rsidRPr="002F1929">
        <w:rPr>
          <w:rFonts w:ascii="Abadi" w:hAnsi="Abadi" w:cs="Arial"/>
          <w:b/>
          <w:sz w:val="12"/>
          <w:szCs w:val="12"/>
        </w:rPr>
        <w:t>veintinueve votos a favor, una abstención y ningún voto en contra.</w:t>
      </w:r>
    </w:p>
    <w:p w14:paraId="5562D451" w14:textId="77777777" w:rsidR="005D286C" w:rsidRPr="002F1929" w:rsidRDefault="005D286C" w:rsidP="007D3737">
      <w:pPr>
        <w:pStyle w:val="Textonotapie"/>
        <w:rPr>
          <w:lang w:val="es-419"/>
        </w:rPr>
      </w:pPr>
    </w:p>
  </w:footnote>
  <w:footnote w:id="27">
    <w:p w14:paraId="1F4F3A88" w14:textId="2D86CFDD" w:rsidR="005D286C" w:rsidRPr="00B4270A" w:rsidRDefault="005D286C" w:rsidP="00E73886">
      <w:pPr>
        <w:pStyle w:val="Textonotapie"/>
        <w:rPr>
          <w:rFonts w:ascii="Abadi" w:hAnsi="Abadi"/>
          <w:b/>
          <w:sz w:val="12"/>
          <w:szCs w:val="12"/>
          <w:lang w:val="es-419"/>
        </w:rPr>
      </w:pPr>
      <w:r w:rsidRPr="00B4270A">
        <w:rPr>
          <w:rFonts w:ascii="Abadi" w:hAnsi="Abadi"/>
          <w:sz w:val="12"/>
          <w:szCs w:val="12"/>
          <w:lang w:val="es-419"/>
        </w:rPr>
        <w:footnoteRef/>
      </w:r>
      <w:r w:rsidRPr="00B4270A">
        <w:rPr>
          <w:rFonts w:ascii="Abadi" w:hAnsi="Abadi"/>
          <w:b/>
          <w:sz w:val="12"/>
          <w:szCs w:val="12"/>
          <w:lang w:val="es-419"/>
        </w:rPr>
        <w:t xml:space="preserve"> </w:t>
      </w:r>
      <w:r w:rsidRPr="00B4270A">
        <w:rPr>
          <w:rFonts w:ascii="Abadi" w:hAnsi="Abadi"/>
          <w:sz w:val="12"/>
          <w:szCs w:val="12"/>
          <w:lang w:val="es-419"/>
        </w:rPr>
        <w:t xml:space="preserve">(Duración: </w:t>
      </w:r>
      <w:r w:rsidR="00472D1E">
        <w:rPr>
          <w:rFonts w:ascii="Abadi" w:hAnsi="Abadi"/>
          <w:sz w:val="12"/>
          <w:szCs w:val="12"/>
          <w:lang w:val="es-419"/>
        </w:rPr>
        <w:t>4</w:t>
      </w:r>
      <w:r w:rsidRPr="00B4270A">
        <w:rPr>
          <w:rFonts w:ascii="Abadi" w:hAnsi="Abadi"/>
          <w:sz w:val="12"/>
          <w:szCs w:val="12"/>
          <w:lang w:val="es-419"/>
        </w:rPr>
        <w:t>:</w:t>
      </w:r>
      <w:r>
        <w:rPr>
          <w:rFonts w:ascii="Abadi" w:hAnsi="Abadi"/>
          <w:sz w:val="12"/>
          <w:szCs w:val="12"/>
          <w:lang w:val="es-419"/>
        </w:rPr>
        <w:t>0</w:t>
      </w:r>
      <w:r w:rsidR="00472D1E">
        <w:rPr>
          <w:rFonts w:ascii="Abadi" w:hAnsi="Abadi"/>
          <w:sz w:val="12"/>
          <w:szCs w:val="12"/>
          <w:lang w:val="es-419"/>
        </w:rPr>
        <w:t>4</w:t>
      </w:r>
      <w:r w:rsidRPr="00B4270A">
        <w:rPr>
          <w:rFonts w:ascii="Abadi" w:hAnsi="Abadi"/>
          <w:sz w:val="12"/>
          <w:szCs w:val="12"/>
          <w:lang w:val="es-419"/>
        </w:rPr>
        <w:t>:</w:t>
      </w:r>
      <w:r w:rsidR="00472D1E">
        <w:rPr>
          <w:rFonts w:ascii="Abadi" w:hAnsi="Abadi"/>
          <w:sz w:val="12"/>
          <w:szCs w:val="12"/>
          <w:lang w:val="es-419"/>
        </w:rPr>
        <w:t>56</w:t>
      </w:r>
      <w:r w:rsidRPr="00B4270A">
        <w:rPr>
          <w:rFonts w:ascii="Abadi" w:hAnsi="Abadi"/>
          <w:sz w:val="12"/>
          <w:szCs w:val="12"/>
          <w:lang w:val="es-4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321D04DB" w:rsidR="005D286C" w:rsidRPr="0008519F" w:rsidRDefault="005D286C"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8240"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24 de octubre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198B3D52" w:rsidR="005D286C" w:rsidRDefault="005D286C"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2336"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24 de octubre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3EE01675">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5D286C" w14:paraId="5CAAB1B6" w14:textId="77777777" w:rsidTr="0045293B">
      <w:trPr>
        <w:trHeight w:val="1787"/>
      </w:trPr>
      <w:tc>
        <w:tcPr>
          <w:tcW w:w="2055" w:type="dxa"/>
          <w:shd w:val="clear" w:color="auto" w:fill="FFFFFF"/>
        </w:tcPr>
        <w:p w14:paraId="79B1526C" w14:textId="77777777" w:rsidR="005D286C" w:rsidRPr="006F4511" w:rsidRDefault="005D286C" w:rsidP="00AA08D1">
          <w:pPr>
            <w:pStyle w:val="Encabezado"/>
            <w:rPr>
              <w:b/>
              <w:u w:val="single"/>
            </w:rPr>
          </w:pPr>
          <w:r>
            <w:rPr>
              <w:noProof/>
            </w:rPr>
            <w:drawing>
              <wp:inline distT="0" distB="0" distL="0" distR="0" wp14:anchorId="22042F15" wp14:editId="35CA6092">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5D286C" w:rsidRDefault="005D286C" w:rsidP="00AA08D1">
          <w:pPr>
            <w:pStyle w:val="Encabezado"/>
            <w:tabs>
              <w:tab w:val="clear" w:pos="4419"/>
            </w:tabs>
            <w:jc w:val="center"/>
            <w:rPr>
              <w:sz w:val="19"/>
            </w:rPr>
          </w:pPr>
        </w:p>
        <w:p w14:paraId="6BF100D1" w14:textId="77777777" w:rsidR="005D286C" w:rsidRPr="006D45D3" w:rsidRDefault="005D286C" w:rsidP="00AA08D1">
          <w:pPr>
            <w:pStyle w:val="Encabezado"/>
            <w:tabs>
              <w:tab w:val="clear" w:pos="4419"/>
            </w:tabs>
            <w:jc w:val="center"/>
            <w:rPr>
              <w:sz w:val="19"/>
            </w:rPr>
          </w:pPr>
        </w:p>
      </w:tc>
      <w:tc>
        <w:tcPr>
          <w:tcW w:w="6828" w:type="dxa"/>
          <w:shd w:val="clear" w:color="auto" w:fill="FFFFFF"/>
          <w:vAlign w:val="center"/>
        </w:tcPr>
        <w:p w14:paraId="17B93E93" w14:textId="77777777" w:rsidR="005D286C" w:rsidRPr="008217CF" w:rsidRDefault="005D286C"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5D286C" w:rsidRPr="008217CF" w:rsidRDefault="005D286C"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0AE6C7FB" w:rsidR="005D286C" w:rsidRPr="00CF594E" w:rsidRDefault="005D286C"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59</w:t>
          </w:r>
        </w:p>
        <w:p w14:paraId="51E7AD1A" w14:textId="77777777" w:rsidR="005D286C" w:rsidRPr="00AC738C" w:rsidRDefault="005D286C" w:rsidP="00AC738C">
          <w:pPr>
            <w:pStyle w:val="Encabezado"/>
            <w:tabs>
              <w:tab w:val="clear" w:pos="4419"/>
            </w:tabs>
            <w:spacing w:before="40"/>
            <w:jc w:val="center"/>
            <w:rPr>
              <w:rFonts w:ascii="Maiandra GD" w:hAnsi="Maiandra GD"/>
              <w:b/>
              <w:i/>
              <w:sz w:val="18"/>
              <w:szCs w:val="18"/>
            </w:rPr>
          </w:pPr>
        </w:p>
        <w:p w14:paraId="3FE8AFBD" w14:textId="66E77041" w:rsidR="005D286C" w:rsidRPr="006D45D3" w:rsidRDefault="005D286C"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24 DE OCTUBRE </w:t>
          </w:r>
          <w:r w:rsidRPr="006D45D3">
            <w:rPr>
              <w:rFonts w:ascii="Maiandra GD" w:hAnsi="Maiandra GD"/>
              <w:b/>
              <w:i/>
              <w:sz w:val="18"/>
              <w:szCs w:val="18"/>
            </w:rPr>
            <w:t>DE 201</w:t>
          </w:r>
          <w:r>
            <w:rPr>
              <w:rFonts w:ascii="Maiandra GD" w:hAnsi="Maiandra GD"/>
              <w:b/>
              <w:i/>
              <w:sz w:val="18"/>
              <w:szCs w:val="18"/>
            </w:rPr>
            <w:t>9</w:t>
          </w:r>
        </w:p>
      </w:tc>
    </w:tr>
  </w:tbl>
  <w:p w14:paraId="1B707AF8" w14:textId="77777777" w:rsidR="005D286C" w:rsidRPr="006416C3" w:rsidRDefault="005D286C" w:rsidP="006328F9">
    <w:pPr>
      <w:pStyle w:val="Encabezado"/>
    </w:pPr>
    <w:r>
      <w:rPr>
        <w:noProof/>
        <w:lang w:val="es-MX" w:eastAsia="es-MX"/>
      </w:rPr>
      <w:drawing>
        <wp:anchor distT="0" distB="0" distL="114300" distR="114300" simplePos="0" relativeHeight="251655168"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2962CE"/>
    <w:multiLevelType w:val="hybridMultilevel"/>
    <w:tmpl w:val="64B85CF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8A26CD6"/>
    <w:multiLevelType w:val="hybridMultilevel"/>
    <w:tmpl w:val="29867A74"/>
    <w:lvl w:ilvl="0" w:tplc="F31ACF24">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6" w15:restartNumberingAfterBreak="0">
    <w:nsid w:val="19E9242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1CAE7562"/>
    <w:multiLevelType w:val="hybridMultilevel"/>
    <w:tmpl w:val="25EE65D6"/>
    <w:lvl w:ilvl="0" w:tplc="6BCCE34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E20CD9"/>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9" w15:restartNumberingAfterBreak="0">
    <w:nsid w:val="1E572C7C"/>
    <w:multiLevelType w:val="hybridMultilevel"/>
    <w:tmpl w:val="CBE0CBA4"/>
    <w:lvl w:ilvl="0" w:tplc="EB6E7CD4">
      <w:start w:val="1"/>
      <w:numFmt w:val="bullet"/>
      <w:lvlText w:val="-"/>
      <w:lvlJc w:val="left"/>
      <w:pPr>
        <w:ind w:left="2771" w:hanging="360"/>
      </w:pPr>
      <w:rPr>
        <w:rFonts w:ascii="Arial" w:eastAsia="Times New Roman" w:hAnsi="Arial" w:cs="Arial" w:hint="default"/>
        <w:b/>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0" w15:restartNumberingAfterBreak="0">
    <w:nsid w:val="20E22A8C"/>
    <w:multiLevelType w:val="hybridMultilevel"/>
    <w:tmpl w:val="C8026D8E"/>
    <w:lvl w:ilvl="0" w:tplc="EA2092FE">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25CF247E"/>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 w15:restartNumberingAfterBreak="0">
    <w:nsid w:val="2C7B1DE9"/>
    <w:multiLevelType w:val="hybridMultilevel"/>
    <w:tmpl w:val="B4521D9A"/>
    <w:lvl w:ilvl="0" w:tplc="E78A30B4">
      <w:start w:val="1"/>
      <w:numFmt w:val="upperRoman"/>
      <w:lvlText w:val="%1."/>
      <w:lvlJc w:val="left"/>
      <w:pPr>
        <w:ind w:left="2148" w:hanging="720"/>
      </w:pPr>
      <w:rPr>
        <w:rFonts w:hint="default"/>
      </w:r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13" w15:restartNumberingAfterBreak="0">
    <w:nsid w:val="2D3D31A0"/>
    <w:multiLevelType w:val="hybridMultilevel"/>
    <w:tmpl w:val="A5ECBB46"/>
    <w:lvl w:ilvl="0" w:tplc="142C3FB6">
      <w:start w:val="111"/>
      <w:numFmt w:val="bullet"/>
      <w:lvlText w:val="-"/>
      <w:lvlJc w:val="left"/>
      <w:pPr>
        <w:ind w:left="1069" w:hanging="360"/>
      </w:pPr>
      <w:rPr>
        <w:rFonts w:ascii="Abadi" w:eastAsia="Times New Roman" w:hAnsi="Abadi" w:cs="Times New Roman" w:hint="default"/>
      </w:rPr>
    </w:lvl>
    <w:lvl w:ilvl="1" w:tplc="580A0003" w:tentative="1">
      <w:start w:val="1"/>
      <w:numFmt w:val="bullet"/>
      <w:lvlText w:val="o"/>
      <w:lvlJc w:val="left"/>
      <w:pPr>
        <w:ind w:left="1789" w:hanging="360"/>
      </w:pPr>
      <w:rPr>
        <w:rFonts w:ascii="Courier New" w:hAnsi="Courier New" w:cs="Courier New" w:hint="default"/>
      </w:rPr>
    </w:lvl>
    <w:lvl w:ilvl="2" w:tplc="580A0005" w:tentative="1">
      <w:start w:val="1"/>
      <w:numFmt w:val="bullet"/>
      <w:lvlText w:val=""/>
      <w:lvlJc w:val="left"/>
      <w:pPr>
        <w:ind w:left="2509" w:hanging="360"/>
      </w:pPr>
      <w:rPr>
        <w:rFonts w:ascii="Wingdings" w:hAnsi="Wingdings" w:hint="default"/>
      </w:rPr>
    </w:lvl>
    <w:lvl w:ilvl="3" w:tplc="580A0001" w:tentative="1">
      <w:start w:val="1"/>
      <w:numFmt w:val="bullet"/>
      <w:lvlText w:val=""/>
      <w:lvlJc w:val="left"/>
      <w:pPr>
        <w:ind w:left="3229" w:hanging="360"/>
      </w:pPr>
      <w:rPr>
        <w:rFonts w:ascii="Symbol" w:hAnsi="Symbol" w:hint="default"/>
      </w:rPr>
    </w:lvl>
    <w:lvl w:ilvl="4" w:tplc="580A0003" w:tentative="1">
      <w:start w:val="1"/>
      <w:numFmt w:val="bullet"/>
      <w:lvlText w:val="o"/>
      <w:lvlJc w:val="left"/>
      <w:pPr>
        <w:ind w:left="3949" w:hanging="360"/>
      </w:pPr>
      <w:rPr>
        <w:rFonts w:ascii="Courier New" w:hAnsi="Courier New" w:cs="Courier New" w:hint="default"/>
      </w:rPr>
    </w:lvl>
    <w:lvl w:ilvl="5" w:tplc="580A0005" w:tentative="1">
      <w:start w:val="1"/>
      <w:numFmt w:val="bullet"/>
      <w:lvlText w:val=""/>
      <w:lvlJc w:val="left"/>
      <w:pPr>
        <w:ind w:left="4669" w:hanging="360"/>
      </w:pPr>
      <w:rPr>
        <w:rFonts w:ascii="Wingdings" w:hAnsi="Wingdings" w:hint="default"/>
      </w:rPr>
    </w:lvl>
    <w:lvl w:ilvl="6" w:tplc="580A0001" w:tentative="1">
      <w:start w:val="1"/>
      <w:numFmt w:val="bullet"/>
      <w:lvlText w:val=""/>
      <w:lvlJc w:val="left"/>
      <w:pPr>
        <w:ind w:left="5389" w:hanging="360"/>
      </w:pPr>
      <w:rPr>
        <w:rFonts w:ascii="Symbol" w:hAnsi="Symbol" w:hint="default"/>
      </w:rPr>
    </w:lvl>
    <w:lvl w:ilvl="7" w:tplc="580A0003" w:tentative="1">
      <w:start w:val="1"/>
      <w:numFmt w:val="bullet"/>
      <w:lvlText w:val="o"/>
      <w:lvlJc w:val="left"/>
      <w:pPr>
        <w:ind w:left="6109" w:hanging="360"/>
      </w:pPr>
      <w:rPr>
        <w:rFonts w:ascii="Courier New" w:hAnsi="Courier New" w:cs="Courier New" w:hint="default"/>
      </w:rPr>
    </w:lvl>
    <w:lvl w:ilvl="8" w:tplc="580A0005" w:tentative="1">
      <w:start w:val="1"/>
      <w:numFmt w:val="bullet"/>
      <w:lvlText w:val=""/>
      <w:lvlJc w:val="left"/>
      <w:pPr>
        <w:ind w:left="6829" w:hanging="360"/>
      </w:pPr>
      <w:rPr>
        <w:rFonts w:ascii="Wingdings" w:hAnsi="Wingdings" w:hint="default"/>
      </w:rPr>
    </w:lvl>
  </w:abstractNum>
  <w:abstractNum w:abstractNumId="14" w15:restartNumberingAfterBreak="0">
    <w:nsid w:val="30D81CB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5" w15:restartNumberingAfterBreak="0">
    <w:nsid w:val="35C2051D"/>
    <w:multiLevelType w:val="hybridMultilevel"/>
    <w:tmpl w:val="A344E5B2"/>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70D2FC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7" w15:restartNumberingAfterBreak="0">
    <w:nsid w:val="37E74D08"/>
    <w:multiLevelType w:val="hybridMultilevel"/>
    <w:tmpl w:val="4D4CD4DE"/>
    <w:lvl w:ilvl="0" w:tplc="8BB408F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15:restartNumberingAfterBreak="0">
    <w:nsid w:val="3894528E"/>
    <w:multiLevelType w:val="hybridMultilevel"/>
    <w:tmpl w:val="30F6A8B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9C4529B"/>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 w15:restartNumberingAfterBreak="0">
    <w:nsid w:val="3AC00FA8"/>
    <w:multiLevelType w:val="hybridMultilevel"/>
    <w:tmpl w:val="4992C07A"/>
    <w:lvl w:ilvl="0" w:tplc="C9C66824">
      <w:start w:val="1"/>
      <w:numFmt w:val="bullet"/>
      <w:lvlText w:val=""/>
      <w:lvlJc w:val="left"/>
      <w:pPr>
        <w:ind w:left="720" w:hanging="360"/>
      </w:pPr>
      <w:rPr>
        <w:rFonts w:ascii="Symbol" w:hAnsi="Symbol" w:hint="default"/>
      </w:rPr>
    </w:lvl>
    <w:lvl w:ilvl="1" w:tplc="953EF298">
      <w:numFmt w:val="bullet"/>
      <w:lvlText w:val="•"/>
      <w:lvlJc w:val="left"/>
      <w:pPr>
        <w:ind w:left="1785" w:hanging="705"/>
      </w:pPr>
      <w:rPr>
        <w:rFonts w:ascii="Abadi" w:eastAsia="Times New Roman" w:hAnsi="Abadi" w:cs="Times New Roman"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3D8546C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2" w15:restartNumberingAfterBreak="0">
    <w:nsid w:val="3E60378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3" w15:restartNumberingAfterBreak="0">
    <w:nsid w:val="3F5F6532"/>
    <w:multiLevelType w:val="hybridMultilevel"/>
    <w:tmpl w:val="126C03B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5" w15:restartNumberingAfterBreak="0">
    <w:nsid w:val="492A214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525A1D46"/>
    <w:multiLevelType w:val="hybridMultilevel"/>
    <w:tmpl w:val="CA826282"/>
    <w:lvl w:ilvl="0" w:tplc="D3202B48">
      <w:start w:val="1"/>
      <w:numFmt w:val="bullet"/>
      <w:lvlText w:val="-"/>
      <w:lvlJc w:val="left"/>
      <w:pPr>
        <w:ind w:left="1695" w:hanging="360"/>
      </w:pPr>
      <w:rPr>
        <w:rFonts w:ascii="Century Gothic" w:eastAsia="Times New Roman" w:hAnsi="Century Gothic" w:cs="Arial" w:hint="default"/>
      </w:rPr>
    </w:lvl>
    <w:lvl w:ilvl="1" w:tplc="080A0003">
      <w:start w:val="1"/>
      <w:numFmt w:val="bullet"/>
      <w:lvlText w:val="o"/>
      <w:lvlJc w:val="left"/>
      <w:pPr>
        <w:ind w:left="2415" w:hanging="360"/>
      </w:pPr>
      <w:rPr>
        <w:rFonts w:ascii="Courier New" w:hAnsi="Courier New" w:cs="Courier New" w:hint="default"/>
      </w:rPr>
    </w:lvl>
    <w:lvl w:ilvl="2" w:tplc="080A0005" w:tentative="1">
      <w:start w:val="1"/>
      <w:numFmt w:val="bullet"/>
      <w:lvlText w:val=""/>
      <w:lvlJc w:val="left"/>
      <w:pPr>
        <w:ind w:left="3135" w:hanging="360"/>
      </w:pPr>
      <w:rPr>
        <w:rFonts w:ascii="Wingdings" w:hAnsi="Wingdings" w:hint="default"/>
      </w:rPr>
    </w:lvl>
    <w:lvl w:ilvl="3" w:tplc="080A0001" w:tentative="1">
      <w:start w:val="1"/>
      <w:numFmt w:val="bullet"/>
      <w:lvlText w:val=""/>
      <w:lvlJc w:val="left"/>
      <w:pPr>
        <w:ind w:left="3855" w:hanging="360"/>
      </w:pPr>
      <w:rPr>
        <w:rFonts w:ascii="Symbol" w:hAnsi="Symbol" w:hint="default"/>
      </w:rPr>
    </w:lvl>
    <w:lvl w:ilvl="4" w:tplc="080A0003" w:tentative="1">
      <w:start w:val="1"/>
      <w:numFmt w:val="bullet"/>
      <w:lvlText w:val="o"/>
      <w:lvlJc w:val="left"/>
      <w:pPr>
        <w:ind w:left="4575" w:hanging="360"/>
      </w:pPr>
      <w:rPr>
        <w:rFonts w:ascii="Courier New" w:hAnsi="Courier New" w:cs="Courier New" w:hint="default"/>
      </w:rPr>
    </w:lvl>
    <w:lvl w:ilvl="5" w:tplc="080A0005" w:tentative="1">
      <w:start w:val="1"/>
      <w:numFmt w:val="bullet"/>
      <w:lvlText w:val=""/>
      <w:lvlJc w:val="left"/>
      <w:pPr>
        <w:ind w:left="5295" w:hanging="360"/>
      </w:pPr>
      <w:rPr>
        <w:rFonts w:ascii="Wingdings" w:hAnsi="Wingdings" w:hint="default"/>
      </w:rPr>
    </w:lvl>
    <w:lvl w:ilvl="6" w:tplc="080A0001" w:tentative="1">
      <w:start w:val="1"/>
      <w:numFmt w:val="bullet"/>
      <w:lvlText w:val=""/>
      <w:lvlJc w:val="left"/>
      <w:pPr>
        <w:ind w:left="6015" w:hanging="360"/>
      </w:pPr>
      <w:rPr>
        <w:rFonts w:ascii="Symbol" w:hAnsi="Symbol" w:hint="default"/>
      </w:rPr>
    </w:lvl>
    <w:lvl w:ilvl="7" w:tplc="080A0003" w:tentative="1">
      <w:start w:val="1"/>
      <w:numFmt w:val="bullet"/>
      <w:lvlText w:val="o"/>
      <w:lvlJc w:val="left"/>
      <w:pPr>
        <w:ind w:left="6735" w:hanging="360"/>
      </w:pPr>
      <w:rPr>
        <w:rFonts w:ascii="Courier New" w:hAnsi="Courier New" w:cs="Courier New" w:hint="default"/>
      </w:rPr>
    </w:lvl>
    <w:lvl w:ilvl="8" w:tplc="080A0005" w:tentative="1">
      <w:start w:val="1"/>
      <w:numFmt w:val="bullet"/>
      <w:lvlText w:val=""/>
      <w:lvlJc w:val="left"/>
      <w:pPr>
        <w:ind w:left="7455" w:hanging="360"/>
      </w:pPr>
      <w:rPr>
        <w:rFonts w:ascii="Wingdings" w:hAnsi="Wingdings" w:hint="default"/>
      </w:rPr>
    </w:lvl>
  </w:abstractNum>
  <w:abstractNum w:abstractNumId="27" w15:restartNumberingAfterBreak="0">
    <w:nsid w:val="5A5B1BC9"/>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8" w15:restartNumberingAfterBreak="0">
    <w:nsid w:val="5E15102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9" w15:restartNumberingAfterBreak="0">
    <w:nsid w:val="606554B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0" w15:restartNumberingAfterBreak="0">
    <w:nsid w:val="610017F7"/>
    <w:multiLevelType w:val="hybridMultilevel"/>
    <w:tmpl w:val="3EC69270"/>
    <w:lvl w:ilvl="0" w:tplc="351CF8E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3685AFB"/>
    <w:multiLevelType w:val="hybridMultilevel"/>
    <w:tmpl w:val="2AA67E1C"/>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2"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810746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4" w15:restartNumberingAfterBreak="0">
    <w:nsid w:val="6A297E86"/>
    <w:multiLevelType w:val="hybridMultilevel"/>
    <w:tmpl w:val="430A5750"/>
    <w:lvl w:ilvl="0" w:tplc="1416DB22">
      <w:start w:val="1"/>
      <w:numFmt w:val="upperRoman"/>
      <w:lvlText w:val="%1."/>
      <w:lvlJc w:val="left"/>
      <w:pPr>
        <w:ind w:left="1800" w:hanging="72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5" w15:restartNumberingAfterBreak="0">
    <w:nsid w:val="71203402"/>
    <w:multiLevelType w:val="hybridMultilevel"/>
    <w:tmpl w:val="42E850A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17D0F58"/>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7" w15:restartNumberingAfterBreak="0">
    <w:nsid w:val="73BA04B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8" w15:restartNumberingAfterBreak="0">
    <w:nsid w:val="769512E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9" w15:restartNumberingAfterBreak="0">
    <w:nsid w:val="7A642DB9"/>
    <w:multiLevelType w:val="hybridMultilevel"/>
    <w:tmpl w:val="74BCC030"/>
    <w:lvl w:ilvl="0" w:tplc="E1E2340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B787DA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1" w15:restartNumberingAfterBreak="0">
    <w:nsid w:val="7CC324B1"/>
    <w:multiLevelType w:val="hybridMultilevel"/>
    <w:tmpl w:val="8DD0E6D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32"/>
  </w:num>
  <w:num w:numId="4">
    <w:abstractNumId w:val="2"/>
  </w:num>
  <w:num w:numId="5">
    <w:abstractNumId w:val="5"/>
  </w:num>
  <w:num w:numId="6">
    <w:abstractNumId w:val="15"/>
  </w:num>
  <w:num w:numId="7">
    <w:abstractNumId w:val="20"/>
  </w:num>
  <w:num w:numId="8">
    <w:abstractNumId w:val="13"/>
  </w:num>
  <w:num w:numId="9">
    <w:abstractNumId w:val="27"/>
  </w:num>
  <w:num w:numId="10">
    <w:abstractNumId w:val="26"/>
  </w:num>
  <w:num w:numId="11">
    <w:abstractNumId w:val="19"/>
  </w:num>
  <w:num w:numId="12">
    <w:abstractNumId w:val="8"/>
  </w:num>
  <w:num w:numId="13">
    <w:abstractNumId w:val="11"/>
  </w:num>
  <w:num w:numId="14">
    <w:abstractNumId w:val="31"/>
  </w:num>
  <w:num w:numId="15">
    <w:abstractNumId w:val="24"/>
  </w:num>
  <w:num w:numId="16">
    <w:abstractNumId w:val="9"/>
  </w:num>
  <w:num w:numId="17">
    <w:abstractNumId w:val="37"/>
  </w:num>
  <w:num w:numId="18">
    <w:abstractNumId w:val="6"/>
  </w:num>
  <w:num w:numId="19">
    <w:abstractNumId w:val="22"/>
  </w:num>
  <w:num w:numId="20">
    <w:abstractNumId w:val="33"/>
  </w:num>
  <w:num w:numId="21">
    <w:abstractNumId w:val="21"/>
  </w:num>
  <w:num w:numId="22">
    <w:abstractNumId w:val="25"/>
  </w:num>
  <w:num w:numId="23">
    <w:abstractNumId w:val="29"/>
  </w:num>
  <w:num w:numId="24">
    <w:abstractNumId w:val="14"/>
  </w:num>
  <w:num w:numId="25">
    <w:abstractNumId w:val="28"/>
  </w:num>
  <w:num w:numId="26">
    <w:abstractNumId w:val="10"/>
  </w:num>
  <w:num w:numId="27">
    <w:abstractNumId w:val="23"/>
  </w:num>
  <w:num w:numId="28">
    <w:abstractNumId w:val="7"/>
  </w:num>
  <w:num w:numId="29">
    <w:abstractNumId w:val="18"/>
  </w:num>
  <w:num w:numId="30">
    <w:abstractNumId w:val="35"/>
  </w:num>
  <w:num w:numId="31">
    <w:abstractNumId w:val="30"/>
  </w:num>
  <w:num w:numId="32">
    <w:abstractNumId w:val="39"/>
  </w:num>
  <w:num w:numId="33">
    <w:abstractNumId w:val="17"/>
  </w:num>
  <w:num w:numId="34">
    <w:abstractNumId w:val="3"/>
  </w:num>
  <w:num w:numId="35">
    <w:abstractNumId w:val="41"/>
  </w:num>
  <w:num w:numId="36">
    <w:abstractNumId w:val="34"/>
  </w:num>
  <w:num w:numId="37">
    <w:abstractNumId w:val="12"/>
  </w:num>
  <w:num w:numId="38">
    <w:abstractNumId w:val="4"/>
  </w:num>
  <w:num w:numId="39">
    <w:abstractNumId w:val="36"/>
  </w:num>
  <w:num w:numId="40">
    <w:abstractNumId w:val="38"/>
  </w:num>
  <w:num w:numId="41">
    <w:abstractNumId w:val="40"/>
  </w:num>
  <w:num w:numId="42">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29"/>
    <w:rsid w:val="00000586"/>
    <w:rsid w:val="00000D7C"/>
    <w:rsid w:val="00000DA8"/>
    <w:rsid w:val="000010EF"/>
    <w:rsid w:val="00001307"/>
    <w:rsid w:val="00001480"/>
    <w:rsid w:val="000015A7"/>
    <w:rsid w:val="000016C5"/>
    <w:rsid w:val="00001762"/>
    <w:rsid w:val="00001871"/>
    <w:rsid w:val="000018C3"/>
    <w:rsid w:val="00001912"/>
    <w:rsid w:val="000019F3"/>
    <w:rsid w:val="00001DE5"/>
    <w:rsid w:val="00001F66"/>
    <w:rsid w:val="00002075"/>
    <w:rsid w:val="000021DF"/>
    <w:rsid w:val="00002255"/>
    <w:rsid w:val="000027A4"/>
    <w:rsid w:val="00002972"/>
    <w:rsid w:val="00002C7C"/>
    <w:rsid w:val="00002F70"/>
    <w:rsid w:val="0000303E"/>
    <w:rsid w:val="00003051"/>
    <w:rsid w:val="00003161"/>
    <w:rsid w:val="000031AE"/>
    <w:rsid w:val="000032CA"/>
    <w:rsid w:val="000037BC"/>
    <w:rsid w:val="00004054"/>
    <w:rsid w:val="00004089"/>
    <w:rsid w:val="0000408F"/>
    <w:rsid w:val="00004549"/>
    <w:rsid w:val="00004748"/>
    <w:rsid w:val="000047E4"/>
    <w:rsid w:val="00004995"/>
    <w:rsid w:val="00004C34"/>
    <w:rsid w:val="000051BF"/>
    <w:rsid w:val="0000527F"/>
    <w:rsid w:val="00005440"/>
    <w:rsid w:val="00005518"/>
    <w:rsid w:val="00005727"/>
    <w:rsid w:val="0000598E"/>
    <w:rsid w:val="00005F19"/>
    <w:rsid w:val="00006039"/>
    <w:rsid w:val="00006291"/>
    <w:rsid w:val="000062E9"/>
    <w:rsid w:val="00006E24"/>
    <w:rsid w:val="00007810"/>
    <w:rsid w:val="000079E9"/>
    <w:rsid w:val="00007A54"/>
    <w:rsid w:val="00007C41"/>
    <w:rsid w:val="00007EB7"/>
    <w:rsid w:val="000100E5"/>
    <w:rsid w:val="00010563"/>
    <w:rsid w:val="00010693"/>
    <w:rsid w:val="00010AA3"/>
    <w:rsid w:val="00010ECC"/>
    <w:rsid w:val="00010F54"/>
    <w:rsid w:val="00010FEA"/>
    <w:rsid w:val="00011139"/>
    <w:rsid w:val="00011261"/>
    <w:rsid w:val="000114E8"/>
    <w:rsid w:val="00011558"/>
    <w:rsid w:val="00011659"/>
    <w:rsid w:val="00011764"/>
    <w:rsid w:val="000117C9"/>
    <w:rsid w:val="0001198B"/>
    <w:rsid w:val="00012A21"/>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594"/>
    <w:rsid w:val="000145C8"/>
    <w:rsid w:val="00014633"/>
    <w:rsid w:val="0001466F"/>
    <w:rsid w:val="00014895"/>
    <w:rsid w:val="000152F2"/>
    <w:rsid w:val="00015470"/>
    <w:rsid w:val="000154FF"/>
    <w:rsid w:val="0001552C"/>
    <w:rsid w:val="0001567B"/>
    <w:rsid w:val="000159CE"/>
    <w:rsid w:val="00015F55"/>
    <w:rsid w:val="00015F8E"/>
    <w:rsid w:val="00015FE5"/>
    <w:rsid w:val="00016251"/>
    <w:rsid w:val="00016484"/>
    <w:rsid w:val="00016AD6"/>
    <w:rsid w:val="00016CEF"/>
    <w:rsid w:val="00016EA3"/>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525"/>
    <w:rsid w:val="00022631"/>
    <w:rsid w:val="00022BF8"/>
    <w:rsid w:val="00022C60"/>
    <w:rsid w:val="00022E1F"/>
    <w:rsid w:val="0002303B"/>
    <w:rsid w:val="000231A2"/>
    <w:rsid w:val="0002324C"/>
    <w:rsid w:val="000235E3"/>
    <w:rsid w:val="0002368D"/>
    <w:rsid w:val="00023E83"/>
    <w:rsid w:val="00023F6F"/>
    <w:rsid w:val="00023F85"/>
    <w:rsid w:val="00023FE3"/>
    <w:rsid w:val="000240AB"/>
    <w:rsid w:val="000245A8"/>
    <w:rsid w:val="000245C6"/>
    <w:rsid w:val="000246AD"/>
    <w:rsid w:val="00025271"/>
    <w:rsid w:val="00025342"/>
    <w:rsid w:val="0002536D"/>
    <w:rsid w:val="000253F4"/>
    <w:rsid w:val="00025507"/>
    <w:rsid w:val="0002572E"/>
    <w:rsid w:val="0002598F"/>
    <w:rsid w:val="000259D8"/>
    <w:rsid w:val="00025C33"/>
    <w:rsid w:val="00025F34"/>
    <w:rsid w:val="00026CB9"/>
    <w:rsid w:val="00026D98"/>
    <w:rsid w:val="00026F57"/>
    <w:rsid w:val="000271B4"/>
    <w:rsid w:val="0002754B"/>
    <w:rsid w:val="00027C62"/>
    <w:rsid w:val="00027E0D"/>
    <w:rsid w:val="00030216"/>
    <w:rsid w:val="0003026D"/>
    <w:rsid w:val="000308AD"/>
    <w:rsid w:val="000308D8"/>
    <w:rsid w:val="00030B29"/>
    <w:rsid w:val="00030F72"/>
    <w:rsid w:val="00031106"/>
    <w:rsid w:val="0003120A"/>
    <w:rsid w:val="000312B8"/>
    <w:rsid w:val="000316ED"/>
    <w:rsid w:val="0003175C"/>
    <w:rsid w:val="00031847"/>
    <w:rsid w:val="00031AB6"/>
    <w:rsid w:val="00031C85"/>
    <w:rsid w:val="00031DD9"/>
    <w:rsid w:val="00031E4B"/>
    <w:rsid w:val="00031F51"/>
    <w:rsid w:val="000320DC"/>
    <w:rsid w:val="0003220C"/>
    <w:rsid w:val="00032371"/>
    <w:rsid w:val="0003247F"/>
    <w:rsid w:val="0003256A"/>
    <w:rsid w:val="00032A60"/>
    <w:rsid w:val="00032A8F"/>
    <w:rsid w:val="00032B56"/>
    <w:rsid w:val="00032E1F"/>
    <w:rsid w:val="00032E93"/>
    <w:rsid w:val="00032EEE"/>
    <w:rsid w:val="00032F39"/>
    <w:rsid w:val="0003309B"/>
    <w:rsid w:val="00033155"/>
    <w:rsid w:val="000334AA"/>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BFD"/>
    <w:rsid w:val="00036C06"/>
    <w:rsid w:val="00037009"/>
    <w:rsid w:val="00037084"/>
    <w:rsid w:val="0003710B"/>
    <w:rsid w:val="000378C9"/>
    <w:rsid w:val="00037961"/>
    <w:rsid w:val="00037A33"/>
    <w:rsid w:val="00037BC1"/>
    <w:rsid w:val="0004003B"/>
    <w:rsid w:val="00040220"/>
    <w:rsid w:val="00040325"/>
    <w:rsid w:val="000405A7"/>
    <w:rsid w:val="00040A7E"/>
    <w:rsid w:val="00040E4B"/>
    <w:rsid w:val="00040E9C"/>
    <w:rsid w:val="00040F3F"/>
    <w:rsid w:val="00040F7C"/>
    <w:rsid w:val="00041053"/>
    <w:rsid w:val="000412AF"/>
    <w:rsid w:val="0004144E"/>
    <w:rsid w:val="00041733"/>
    <w:rsid w:val="00041861"/>
    <w:rsid w:val="0004195B"/>
    <w:rsid w:val="00041C36"/>
    <w:rsid w:val="00041D64"/>
    <w:rsid w:val="0004223C"/>
    <w:rsid w:val="0004233C"/>
    <w:rsid w:val="0004284E"/>
    <w:rsid w:val="00042990"/>
    <w:rsid w:val="00042C3F"/>
    <w:rsid w:val="000435E9"/>
    <w:rsid w:val="00043B11"/>
    <w:rsid w:val="00043BBA"/>
    <w:rsid w:val="000441D8"/>
    <w:rsid w:val="000443D6"/>
    <w:rsid w:val="00044439"/>
    <w:rsid w:val="00044DDE"/>
    <w:rsid w:val="00044DE9"/>
    <w:rsid w:val="00044E31"/>
    <w:rsid w:val="00045046"/>
    <w:rsid w:val="00045247"/>
    <w:rsid w:val="00045417"/>
    <w:rsid w:val="000455CF"/>
    <w:rsid w:val="00045709"/>
    <w:rsid w:val="00045BDD"/>
    <w:rsid w:val="00045CE3"/>
    <w:rsid w:val="00045E87"/>
    <w:rsid w:val="00046134"/>
    <w:rsid w:val="000463AE"/>
    <w:rsid w:val="000469D7"/>
    <w:rsid w:val="00046E0F"/>
    <w:rsid w:val="00046ED3"/>
    <w:rsid w:val="00046F8B"/>
    <w:rsid w:val="0004774C"/>
    <w:rsid w:val="000478E1"/>
    <w:rsid w:val="00047DB9"/>
    <w:rsid w:val="00050267"/>
    <w:rsid w:val="0005031D"/>
    <w:rsid w:val="000503BA"/>
    <w:rsid w:val="00050555"/>
    <w:rsid w:val="0005076C"/>
    <w:rsid w:val="00050CD6"/>
    <w:rsid w:val="00050F7B"/>
    <w:rsid w:val="00051177"/>
    <w:rsid w:val="00051A7C"/>
    <w:rsid w:val="00051BF9"/>
    <w:rsid w:val="00051F73"/>
    <w:rsid w:val="00051FF2"/>
    <w:rsid w:val="00052013"/>
    <w:rsid w:val="00052157"/>
    <w:rsid w:val="000521FA"/>
    <w:rsid w:val="00052308"/>
    <w:rsid w:val="000525BC"/>
    <w:rsid w:val="00052628"/>
    <w:rsid w:val="00052891"/>
    <w:rsid w:val="00052B84"/>
    <w:rsid w:val="00052D2A"/>
    <w:rsid w:val="00053035"/>
    <w:rsid w:val="000530C4"/>
    <w:rsid w:val="000533AA"/>
    <w:rsid w:val="000533E4"/>
    <w:rsid w:val="00053651"/>
    <w:rsid w:val="0005378A"/>
    <w:rsid w:val="00053D81"/>
    <w:rsid w:val="00053DA2"/>
    <w:rsid w:val="000541E6"/>
    <w:rsid w:val="00054295"/>
    <w:rsid w:val="000542A4"/>
    <w:rsid w:val="000542F8"/>
    <w:rsid w:val="000546BE"/>
    <w:rsid w:val="00054723"/>
    <w:rsid w:val="000547E3"/>
    <w:rsid w:val="00054B3D"/>
    <w:rsid w:val="00054B50"/>
    <w:rsid w:val="00054C25"/>
    <w:rsid w:val="00054CEC"/>
    <w:rsid w:val="00054D30"/>
    <w:rsid w:val="00054E12"/>
    <w:rsid w:val="00054E8E"/>
    <w:rsid w:val="00055193"/>
    <w:rsid w:val="00055312"/>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551"/>
    <w:rsid w:val="00057A1F"/>
    <w:rsid w:val="00057D0C"/>
    <w:rsid w:val="00057E05"/>
    <w:rsid w:val="00057EA9"/>
    <w:rsid w:val="0006039E"/>
    <w:rsid w:val="00060684"/>
    <w:rsid w:val="00061177"/>
    <w:rsid w:val="00061223"/>
    <w:rsid w:val="00061587"/>
    <w:rsid w:val="0006176F"/>
    <w:rsid w:val="000618D3"/>
    <w:rsid w:val="00061913"/>
    <w:rsid w:val="00061A47"/>
    <w:rsid w:val="00061AD9"/>
    <w:rsid w:val="00061CF0"/>
    <w:rsid w:val="0006233A"/>
    <w:rsid w:val="000626FF"/>
    <w:rsid w:val="0006282D"/>
    <w:rsid w:val="00062830"/>
    <w:rsid w:val="00062889"/>
    <w:rsid w:val="00062A07"/>
    <w:rsid w:val="00062B26"/>
    <w:rsid w:val="00062CB1"/>
    <w:rsid w:val="000630BB"/>
    <w:rsid w:val="00063140"/>
    <w:rsid w:val="0006319D"/>
    <w:rsid w:val="00063238"/>
    <w:rsid w:val="00063493"/>
    <w:rsid w:val="00063664"/>
    <w:rsid w:val="000636F6"/>
    <w:rsid w:val="0006396F"/>
    <w:rsid w:val="00063BB2"/>
    <w:rsid w:val="00063D82"/>
    <w:rsid w:val="00063D9E"/>
    <w:rsid w:val="0006442B"/>
    <w:rsid w:val="00064547"/>
    <w:rsid w:val="0006474A"/>
    <w:rsid w:val="00064BFC"/>
    <w:rsid w:val="00064C23"/>
    <w:rsid w:val="00064C68"/>
    <w:rsid w:val="00064E24"/>
    <w:rsid w:val="00064F17"/>
    <w:rsid w:val="00065174"/>
    <w:rsid w:val="000653A2"/>
    <w:rsid w:val="000653FF"/>
    <w:rsid w:val="00065476"/>
    <w:rsid w:val="00065600"/>
    <w:rsid w:val="00065B35"/>
    <w:rsid w:val="00065BE7"/>
    <w:rsid w:val="00065CB9"/>
    <w:rsid w:val="00065DE6"/>
    <w:rsid w:val="00066139"/>
    <w:rsid w:val="0006626E"/>
    <w:rsid w:val="0006627E"/>
    <w:rsid w:val="000663AD"/>
    <w:rsid w:val="000664C2"/>
    <w:rsid w:val="0006655B"/>
    <w:rsid w:val="000665D6"/>
    <w:rsid w:val="00066616"/>
    <w:rsid w:val="0006697C"/>
    <w:rsid w:val="000669E8"/>
    <w:rsid w:val="00066A5D"/>
    <w:rsid w:val="00066A98"/>
    <w:rsid w:val="00066D8C"/>
    <w:rsid w:val="00066E48"/>
    <w:rsid w:val="00066FBE"/>
    <w:rsid w:val="00067041"/>
    <w:rsid w:val="000671E1"/>
    <w:rsid w:val="00067505"/>
    <w:rsid w:val="00067550"/>
    <w:rsid w:val="00067764"/>
    <w:rsid w:val="000679EA"/>
    <w:rsid w:val="00067B91"/>
    <w:rsid w:val="00067C48"/>
    <w:rsid w:val="00070221"/>
    <w:rsid w:val="0007070A"/>
    <w:rsid w:val="0007119D"/>
    <w:rsid w:val="0007129E"/>
    <w:rsid w:val="0007142D"/>
    <w:rsid w:val="0007152C"/>
    <w:rsid w:val="000715B8"/>
    <w:rsid w:val="00071635"/>
    <w:rsid w:val="0007176D"/>
    <w:rsid w:val="000717BC"/>
    <w:rsid w:val="00071AB7"/>
    <w:rsid w:val="00071B63"/>
    <w:rsid w:val="00071DC7"/>
    <w:rsid w:val="000721EC"/>
    <w:rsid w:val="00072351"/>
    <w:rsid w:val="000723FF"/>
    <w:rsid w:val="000724AB"/>
    <w:rsid w:val="00072631"/>
    <w:rsid w:val="000728B5"/>
    <w:rsid w:val="00072D5B"/>
    <w:rsid w:val="00072DC6"/>
    <w:rsid w:val="000733B6"/>
    <w:rsid w:val="00073710"/>
    <w:rsid w:val="00073CE1"/>
    <w:rsid w:val="00073D53"/>
    <w:rsid w:val="00073DB2"/>
    <w:rsid w:val="00073E9B"/>
    <w:rsid w:val="00073F32"/>
    <w:rsid w:val="00074084"/>
    <w:rsid w:val="00074139"/>
    <w:rsid w:val="000741AE"/>
    <w:rsid w:val="0007420C"/>
    <w:rsid w:val="00074402"/>
    <w:rsid w:val="00074441"/>
    <w:rsid w:val="00074774"/>
    <w:rsid w:val="0007483B"/>
    <w:rsid w:val="00074895"/>
    <w:rsid w:val="00074DF5"/>
    <w:rsid w:val="00074E43"/>
    <w:rsid w:val="00075022"/>
    <w:rsid w:val="00075187"/>
    <w:rsid w:val="000751C6"/>
    <w:rsid w:val="00075354"/>
    <w:rsid w:val="000756C9"/>
    <w:rsid w:val="000756DF"/>
    <w:rsid w:val="000757EF"/>
    <w:rsid w:val="00075913"/>
    <w:rsid w:val="00075B7A"/>
    <w:rsid w:val="00075F4A"/>
    <w:rsid w:val="00076342"/>
    <w:rsid w:val="000764ED"/>
    <w:rsid w:val="00076563"/>
    <w:rsid w:val="000766C8"/>
    <w:rsid w:val="00076ABA"/>
    <w:rsid w:val="00076ACC"/>
    <w:rsid w:val="00076C44"/>
    <w:rsid w:val="00076C99"/>
    <w:rsid w:val="00076CE0"/>
    <w:rsid w:val="00076EB5"/>
    <w:rsid w:val="00076F85"/>
    <w:rsid w:val="00076FCB"/>
    <w:rsid w:val="00077039"/>
    <w:rsid w:val="000773D0"/>
    <w:rsid w:val="00077605"/>
    <w:rsid w:val="000778D6"/>
    <w:rsid w:val="0007796D"/>
    <w:rsid w:val="00077ABC"/>
    <w:rsid w:val="00077CB0"/>
    <w:rsid w:val="00077D06"/>
    <w:rsid w:val="00077D3D"/>
    <w:rsid w:val="00077DEC"/>
    <w:rsid w:val="00077E65"/>
    <w:rsid w:val="0008005D"/>
    <w:rsid w:val="0008029B"/>
    <w:rsid w:val="00080B68"/>
    <w:rsid w:val="00080D00"/>
    <w:rsid w:val="00080E51"/>
    <w:rsid w:val="00080EB1"/>
    <w:rsid w:val="00080F04"/>
    <w:rsid w:val="00081509"/>
    <w:rsid w:val="000819DE"/>
    <w:rsid w:val="00081C6A"/>
    <w:rsid w:val="00081DD2"/>
    <w:rsid w:val="000820AB"/>
    <w:rsid w:val="000822B4"/>
    <w:rsid w:val="00082318"/>
    <w:rsid w:val="000824BE"/>
    <w:rsid w:val="0008260C"/>
    <w:rsid w:val="000829EF"/>
    <w:rsid w:val="00082A62"/>
    <w:rsid w:val="000835A7"/>
    <w:rsid w:val="00083693"/>
    <w:rsid w:val="00083A4B"/>
    <w:rsid w:val="0008413E"/>
    <w:rsid w:val="00084142"/>
    <w:rsid w:val="00084181"/>
    <w:rsid w:val="00084500"/>
    <w:rsid w:val="00084968"/>
    <w:rsid w:val="00084A2F"/>
    <w:rsid w:val="00084ADA"/>
    <w:rsid w:val="00084C07"/>
    <w:rsid w:val="00085096"/>
    <w:rsid w:val="00085149"/>
    <w:rsid w:val="0008519F"/>
    <w:rsid w:val="000851C4"/>
    <w:rsid w:val="000851EF"/>
    <w:rsid w:val="00085427"/>
    <w:rsid w:val="000856DD"/>
    <w:rsid w:val="000859DA"/>
    <w:rsid w:val="00085CAF"/>
    <w:rsid w:val="00086A4F"/>
    <w:rsid w:val="00086B46"/>
    <w:rsid w:val="00086C63"/>
    <w:rsid w:val="00086CE0"/>
    <w:rsid w:val="00086E70"/>
    <w:rsid w:val="00086E9F"/>
    <w:rsid w:val="000870C0"/>
    <w:rsid w:val="0008714B"/>
    <w:rsid w:val="00087319"/>
    <w:rsid w:val="00087417"/>
    <w:rsid w:val="0008761B"/>
    <w:rsid w:val="00087E1A"/>
    <w:rsid w:val="000900A5"/>
    <w:rsid w:val="000901DC"/>
    <w:rsid w:val="0009026A"/>
    <w:rsid w:val="00090389"/>
    <w:rsid w:val="00090424"/>
    <w:rsid w:val="000906E7"/>
    <w:rsid w:val="000906FF"/>
    <w:rsid w:val="00090737"/>
    <w:rsid w:val="00090AAE"/>
    <w:rsid w:val="00090C54"/>
    <w:rsid w:val="00090DD0"/>
    <w:rsid w:val="00090EED"/>
    <w:rsid w:val="00091069"/>
    <w:rsid w:val="0009166E"/>
    <w:rsid w:val="00091CED"/>
    <w:rsid w:val="00091F14"/>
    <w:rsid w:val="00092079"/>
    <w:rsid w:val="000922B7"/>
    <w:rsid w:val="00092454"/>
    <w:rsid w:val="00092473"/>
    <w:rsid w:val="000926E2"/>
    <w:rsid w:val="00092A21"/>
    <w:rsid w:val="00092C7D"/>
    <w:rsid w:val="0009304D"/>
    <w:rsid w:val="000931B8"/>
    <w:rsid w:val="000932C5"/>
    <w:rsid w:val="00093549"/>
    <w:rsid w:val="00093C21"/>
    <w:rsid w:val="00093CBC"/>
    <w:rsid w:val="00093FAA"/>
    <w:rsid w:val="00094178"/>
    <w:rsid w:val="00094316"/>
    <w:rsid w:val="0009496F"/>
    <w:rsid w:val="000949FA"/>
    <w:rsid w:val="00094CBB"/>
    <w:rsid w:val="00094F12"/>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6E79"/>
    <w:rsid w:val="00097059"/>
    <w:rsid w:val="00097187"/>
    <w:rsid w:val="000972CA"/>
    <w:rsid w:val="00097391"/>
    <w:rsid w:val="00097452"/>
    <w:rsid w:val="000974AD"/>
    <w:rsid w:val="00097621"/>
    <w:rsid w:val="00097B6F"/>
    <w:rsid w:val="00097C06"/>
    <w:rsid w:val="000A0092"/>
    <w:rsid w:val="000A0157"/>
    <w:rsid w:val="000A02A7"/>
    <w:rsid w:val="000A0418"/>
    <w:rsid w:val="000A0845"/>
    <w:rsid w:val="000A0CFE"/>
    <w:rsid w:val="000A0E90"/>
    <w:rsid w:val="000A117B"/>
    <w:rsid w:val="000A1229"/>
    <w:rsid w:val="000A14A1"/>
    <w:rsid w:val="000A1A4B"/>
    <w:rsid w:val="000A1CF2"/>
    <w:rsid w:val="000A1DE6"/>
    <w:rsid w:val="000A1DF6"/>
    <w:rsid w:val="000A1E5A"/>
    <w:rsid w:val="000A1F05"/>
    <w:rsid w:val="000A1FA5"/>
    <w:rsid w:val="000A2127"/>
    <w:rsid w:val="000A21DE"/>
    <w:rsid w:val="000A21F4"/>
    <w:rsid w:val="000A2401"/>
    <w:rsid w:val="000A255E"/>
    <w:rsid w:val="000A25DC"/>
    <w:rsid w:val="000A2621"/>
    <w:rsid w:val="000A26BA"/>
    <w:rsid w:val="000A274F"/>
    <w:rsid w:val="000A2DC9"/>
    <w:rsid w:val="000A32EA"/>
    <w:rsid w:val="000A3BA7"/>
    <w:rsid w:val="000A3CB6"/>
    <w:rsid w:val="000A3DA8"/>
    <w:rsid w:val="000A411E"/>
    <w:rsid w:val="000A4219"/>
    <w:rsid w:val="000A45D9"/>
    <w:rsid w:val="000A4FA2"/>
    <w:rsid w:val="000A5129"/>
    <w:rsid w:val="000A5328"/>
    <w:rsid w:val="000A5452"/>
    <w:rsid w:val="000A57AB"/>
    <w:rsid w:val="000A5885"/>
    <w:rsid w:val="000A58F1"/>
    <w:rsid w:val="000A5C65"/>
    <w:rsid w:val="000A5DC1"/>
    <w:rsid w:val="000A6031"/>
    <w:rsid w:val="000A60B7"/>
    <w:rsid w:val="000A6442"/>
    <w:rsid w:val="000A6A72"/>
    <w:rsid w:val="000A6AA6"/>
    <w:rsid w:val="000A6C8B"/>
    <w:rsid w:val="000A6D68"/>
    <w:rsid w:val="000A765A"/>
    <w:rsid w:val="000A7908"/>
    <w:rsid w:val="000A792D"/>
    <w:rsid w:val="000A7965"/>
    <w:rsid w:val="000A7A78"/>
    <w:rsid w:val="000B02D8"/>
    <w:rsid w:val="000B037D"/>
    <w:rsid w:val="000B0607"/>
    <w:rsid w:val="000B0A11"/>
    <w:rsid w:val="000B0B81"/>
    <w:rsid w:val="000B0C98"/>
    <w:rsid w:val="000B0CCE"/>
    <w:rsid w:val="000B0E8F"/>
    <w:rsid w:val="000B10F4"/>
    <w:rsid w:val="000B1168"/>
    <w:rsid w:val="000B11C6"/>
    <w:rsid w:val="000B1232"/>
    <w:rsid w:val="000B13B8"/>
    <w:rsid w:val="000B177E"/>
    <w:rsid w:val="000B1ACE"/>
    <w:rsid w:val="000B1B93"/>
    <w:rsid w:val="000B1CB5"/>
    <w:rsid w:val="000B1F19"/>
    <w:rsid w:val="000B1FFE"/>
    <w:rsid w:val="000B248C"/>
    <w:rsid w:val="000B26E7"/>
    <w:rsid w:val="000B2859"/>
    <w:rsid w:val="000B295A"/>
    <w:rsid w:val="000B2CC5"/>
    <w:rsid w:val="000B2CDE"/>
    <w:rsid w:val="000B2CE0"/>
    <w:rsid w:val="000B317A"/>
    <w:rsid w:val="000B32C8"/>
    <w:rsid w:val="000B3654"/>
    <w:rsid w:val="000B36AA"/>
    <w:rsid w:val="000B3880"/>
    <w:rsid w:val="000B38C7"/>
    <w:rsid w:val="000B3BA9"/>
    <w:rsid w:val="000B3CFF"/>
    <w:rsid w:val="000B3D68"/>
    <w:rsid w:val="000B40C7"/>
    <w:rsid w:val="000B40E5"/>
    <w:rsid w:val="000B4338"/>
    <w:rsid w:val="000B4474"/>
    <w:rsid w:val="000B4580"/>
    <w:rsid w:val="000B4668"/>
    <w:rsid w:val="000B4A83"/>
    <w:rsid w:val="000B4C4B"/>
    <w:rsid w:val="000B4EED"/>
    <w:rsid w:val="000B53F1"/>
    <w:rsid w:val="000B5631"/>
    <w:rsid w:val="000B58EF"/>
    <w:rsid w:val="000B599F"/>
    <w:rsid w:val="000B63B6"/>
    <w:rsid w:val="000B6493"/>
    <w:rsid w:val="000B6559"/>
    <w:rsid w:val="000B675E"/>
    <w:rsid w:val="000B68FA"/>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6CE"/>
    <w:rsid w:val="000C06D0"/>
    <w:rsid w:val="000C090D"/>
    <w:rsid w:val="000C0B30"/>
    <w:rsid w:val="000C0DAD"/>
    <w:rsid w:val="000C0E84"/>
    <w:rsid w:val="000C1105"/>
    <w:rsid w:val="000C117B"/>
    <w:rsid w:val="000C11C7"/>
    <w:rsid w:val="000C128A"/>
    <w:rsid w:val="000C12DA"/>
    <w:rsid w:val="000C12F2"/>
    <w:rsid w:val="000C1823"/>
    <w:rsid w:val="000C1878"/>
    <w:rsid w:val="000C19E0"/>
    <w:rsid w:val="000C1A62"/>
    <w:rsid w:val="000C1BE1"/>
    <w:rsid w:val="000C1EA0"/>
    <w:rsid w:val="000C208F"/>
    <w:rsid w:val="000C22A9"/>
    <w:rsid w:val="000C262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1E9"/>
    <w:rsid w:val="000C5236"/>
    <w:rsid w:val="000C5370"/>
    <w:rsid w:val="000C546F"/>
    <w:rsid w:val="000C553C"/>
    <w:rsid w:val="000C5840"/>
    <w:rsid w:val="000C5AB7"/>
    <w:rsid w:val="000C5AD6"/>
    <w:rsid w:val="000C5DE7"/>
    <w:rsid w:val="000C5DEA"/>
    <w:rsid w:val="000C5E7D"/>
    <w:rsid w:val="000C643D"/>
    <w:rsid w:val="000C6515"/>
    <w:rsid w:val="000C6600"/>
    <w:rsid w:val="000C67D2"/>
    <w:rsid w:val="000C69A5"/>
    <w:rsid w:val="000C6AC8"/>
    <w:rsid w:val="000C6D9E"/>
    <w:rsid w:val="000C7638"/>
    <w:rsid w:val="000C7DE2"/>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2D2"/>
    <w:rsid w:val="000D24C8"/>
    <w:rsid w:val="000D270F"/>
    <w:rsid w:val="000D2746"/>
    <w:rsid w:val="000D2CDB"/>
    <w:rsid w:val="000D2E29"/>
    <w:rsid w:val="000D2ED1"/>
    <w:rsid w:val="000D31CF"/>
    <w:rsid w:val="000D34AD"/>
    <w:rsid w:val="000D3958"/>
    <w:rsid w:val="000D39AA"/>
    <w:rsid w:val="000D3A3C"/>
    <w:rsid w:val="000D3D53"/>
    <w:rsid w:val="000D3DF8"/>
    <w:rsid w:val="000D3F29"/>
    <w:rsid w:val="000D3F94"/>
    <w:rsid w:val="000D3FF2"/>
    <w:rsid w:val="000D414B"/>
    <w:rsid w:val="000D42E3"/>
    <w:rsid w:val="000D451A"/>
    <w:rsid w:val="000D4661"/>
    <w:rsid w:val="000D47ED"/>
    <w:rsid w:val="000D4AA0"/>
    <w:rsid w:val="000D50DE"/>
    <w:rsid w:val="000D5224"/>
    <w:rsid w:val="000D56D8"/>
    <w:rsid w:val="000D570A"/>
    <w:rsid w:val="000D587B"/>
    <w:rsid w:val="000D5A56"/>
    <w:rsid w:val="000D5B33"/>
    <w:rsid w:val="000D5D78"/>
    <w:rsid w:val="000D5FAC"/>
    <w:rsid w:val="000D5FC8"/>
    <w:rsid w:val="000D62E7"/>
    <w:rsid w:val="000D67C6"/>
    <w:rsid w:val="000D6875"/>
    <w:rsid w:val="000D6925"/>
    <w:rsid w:val="000D6957"/>
    <w:rsid w:val="000D6C19"/>
    <w:rsid w:val="000D6C4A"/>
    <w:rsid w:val="000D6F32"/>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84"/>
    <w:rsid w:val="000E06CA"/>
    <w:rsid w:val="000E08FE"/>
    <w:rsid w:val="000E0B2D"/>
    <w:rsid w:val="000E10D3"/>
    <w:rsid w:val="000E11DB"/>
    <w:rsid w:val="000E15AD"/>
    <w:rsid w:val="000E1739"/>
    <w:rsid w:val="000E1797"/>
    <w:rsid w:val="000E1BF0"/>
    <w:rsid w:val="000E1C6E"/>
    <w:rsid w:val="000E1CBA"/>
    <w:rsid w:val="000E1D8D"/>
    <w:rsid w:val="000E1FBC"/>
    <w:rsid w:val="000E2041"/>
    <w:rsid w:val="000E2169"/>
    <w:rsid w:val="000E2333"/>
    <w:rsid w:val="000E27FA"/>
    <w:rsid w:val="000E299F"/>
    <w:rsid w:val="000E2C52"/>
    <w:rsid w:val="000E2C8F"/>
    <w:rsid w:val="000E2CB5"/>
    <w:rsid w:val="000E2D2D"/>
    <w:rsid w:val="000E2FB8"/>
    <w:rsid w:val="000E300F"/>
    <w:rsid w:val="000E304F"/>
    <w:rsid w:val="000E323E"/>
    <w:rsid w:val="000E32C9"/>
    <w:rsid w:val="000E3375"/>
    <w:rsid w:val="000E340E"/>
    <w:rsid w:val="000E34FE"/>
    <w:rsid w:val="000E368C"/>
    <w:rsid w:val="000E3736"/>
    <w:rsid w:val="000E3871"/>
    <w:rsid w:val="000E421C"/>
    <w:rsid w:val="000E424F"/>
    <w:rsid w:val="000E42A3"/>
    <w:rsid w:val="000E487F"/>
    <w:rsid w:val="000E49D9"/>
    <w:rsid w:val="000E4B09"/>
    <w:rsid w:val="000E4D78"/>
    <w:rsid w:val="000E504E"/>
    <w:rsid w:val="000E534C"/>
    <w:rsid w:val="000E597F"/>
    <w:rsid w:val="000E59D5"/>
    <w:rsid w:val="000E5CA9"/>
    <w:rsid w:val="000E6463"/>
    <w:rsid w:val="000E646D"/>
    <w:rsid w:val="000E6B15"/>
    <w:rsid w:val="000E6BA2"/>
    <w:rsid w:val="000E6C12"/>
    <w:rsid w:val="000E798F"/>
    <w:rsid w:val="000E7C78"/>
    <w:rsid w:val="000E7F00"/>
    <w:rsid w:val="000F0287"/>
    <w:rsid w:val="000F0374"/>
    <w:rsid w:val="000F0635"/>
    <w:rsid w:val="000F0684"/>
    <w:rsid w:val="000F0F56"/>
    <w:rsid w:val="000F1215"/>
    <w:rsid w:val="000F1583"/>
    <w:rsid w:val="000F19CD"/>
    <w:rsid w:val="000F1AA0"/>
    <w:rsid w:val="000F2057"/>
    <w:rsid w:val="000F23C3"/>
    <w:rsid w:val="000F25F4"/>
    <w:rsid w:val="000F2768"/>
    <w:rsid w:val="000F2891"/>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8AC"/>
    <w:rsid w:val="000F497F"/>
    <w:rsid w:val="000F4DD2"/>
    <w:rsid w:val="000F4F56"/>
    <w:rsid w:val="000F51DC"/>
    <w:rsid w:val="000F5219"/>
    <w:rsid w:val="000F5420"/>
    <w:rsid w:val="000F54D6"/>
    <w:rsid w:val="000F56FE"/>
    <w:rsid w:val="000F5766"/>
    <w:rsid w:val="000F5935"/>
    <w:rsid w:val="000F599A"/>
    <w:rsid w:val="000F5B10"/>
    <w:rsid w:val="000F5C51"/>
    <w:rsid w:val="000F604D"/>
    <w:rsid w:val="000F6259"/>
    <w:rsid w:val="000F628D"/>
    <w:rsid w:val="000F6871"/>
    <w:rsid w:val="000F6C34"/>
    <w:rsid w:val="000F73BD"/>
    <w:rsid w:val="000F740F"/>
    <w:rsid w:val="000F7474"/>
    <w:rsid w:val="000F7B11"/>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BF"/>
    <w:rsid w:val="0010323E"/>
    <w:rsid w:val="0010338D"/>
    <w:rsid w:val="00103479"/>
    <w:rsid w:val="001034FD"/>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128"/>
    <w:rsid w:val="00106146"/>
    <w:rsid w:val="00106414"/>
    <w:rsid w:val="001064EB"/>
    <w:rsid w:val="0010679B"/>
    <w:rsid w:val="001067AD"/>
    <w:rsid w:val="00106A72"/>
    <w:rsid w:val="00106BC0"/>
    <w:rsid w:val="00106C68"/>
    <w:rsid w:val="00106C99"/>
    <w:rsid w:val="00106F77"/>
    <w:rsid w:val="00106FCA"/>
    <w:rsid w:val="00106FFD"/>
    <w:rsid w:val="001070FA"/>
    <w:rsid w:val="001072CD"/>
    <w:rsid w:val="001072EB"/>
    <w:rsid w:val="0010787F"/>
    <w:rsid w:val="001079D5"/>
    <w:rsid w:val="00107E33"/>
    <w:rsid w:val="00107E52"/>
    <w:rsid w:val="00107F0D"/>
    <w:rsid w:val="001101EA"/>
    <w:rsid w:val="001103D6"/>
    <w:rsid w:val="001104B3"/>
    <w:rsid w:val="00110876"/>
    <w:rsid w:val="001108E4"/>
    <w:rsid w:val="00110A7B"/>
    <w:rsid w:val="00110BFC"/>
    <w:rsid w:val="00110FBC"/>
    <w:rsid w:val="00110FCA"/>
    <w:rsid w:val="00111060"/>
    <w:rsid w:val="0011107E"/>
    <w:rsid w:val="0011148F"/>
    <w:rsid w:val="00111707"/>
    <w:rsid w:val="00111754"/>
    <w:rsid w:val="001117D8"/>
    <w:rsid w:val="001119C1"/>
    <w:rsid w:val="00111B22"/>
    <w:rsid w:val="00111C14"/>
    <w:rsid w:val="00111D12"/>
    <w:rsid w:val="00111E67"/>
    <w:rsid w:val="00111E81"/>
    <w:rsid w:val="00111E96"/>
    <w:rsid w:val="00111E97"/>
    <w:rsid w:val="0011258E"/>
    <w:rsid w:val="001125CE"/>
    <w:rsid w:val="0011280C"/>
    <w:rsid w:val="00112819"/>
    <w:rsid w:val="001128DD"/>
    <w:rsid w:val="00112B1B"/>
    <w:rsid w:val="00112BD1"/>
    <w:rsid w:val="00112F72"/>
    <w:rsid w:val="00113124"/>
    <w:rsid w:val="001135CC"/>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75E"/>
    <w:rsid w:val="001168F7"/>
    <w:rsid w:val="0011698A"/>
    <w:rsid w:val="00116B0C"/>
    <w:rsid w:val="00116BA4"/>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D9A"/>
    <w:rsid w:val="00121F97"/>
    <w:rsid w:val="0012229D"/>
    <w:rsid w:val="00122397"/>
    <w:rsid w:val="0012242F"/>
    <w:rsid w:val="0012247D"/>
    <w:rsid w:val="00122788"/>
    <w:rsid w:val="00122ADF"/>
    <w:rsid w:val="00122DC2"/>
    <w:rsid w:val="00122F73"/>
    <w:rsid w:val="0012335B"/>
    <w:rsid w:val="00123719"/>
    <w:rsid w:val="001238B1"/>
    <w:rsid w:val="00123986"/>
    <w:rsid w:val="00123A3E"/>
    <w:rsid w:val="00123A5E"/>
    <w:rsid w:val="00123D8A"/>
    <w:rsid w:val="001240BD"/>
    <w:rsid w:val="00124298"/>
    <w:rsid w:val="00124380"/>
    <w:rsid w:val="001243E9"/>
    <w:rsid w:val="001243F6"/>
    <w:rsid w:val="00124434"/>
    <w:rsid w:val="0012453F"/>
    <w:rsid w:val="001245B3"/>
    <w:rsid w:val="001245B7"/>
    <w:rsid w:val="0012475D"/>
    <w:rsid w:val="00124EF4"/>
    <w:rsid w:val="00125311"/>
    <w:rsid w:val="00125325"/>
    <w:rsid w:val="0012534E"/>
    <w:rsid w:val="0012545D"/>
    <w:rsid w:val="001255E4"/>
    <w:rsid w:val="0012569B"/>
    <w:rsid w:val="00125A79"/>
    <w:rsid w:val="00125A89"/>
    <w:rsid w:val="00125B8A"/>
    <w:rsid w:val="00125F71"/>
    <w:rsid w:val="00125FFD"/>
    <w:rsid w:val="00126030"/>
    <w:rsid w:val="00126058"/>
    <w:rsid w:val="00126134"/>
    <w:rsid w:val="001263EE"/>
    <w:rsid w:val="001267D6"/>
    <w:rsid w:val="001268D5"/>
    <w:rsid w:val="001269C5"/>
    <w:rsid w:val="00126BD5"/>
    <w:rsid w:val="00126F4C"/>
    <w:rsid w:val="001270AF"/>
    <w:rsid w:val="00127545"/>
    <w:rsid w:val="001276D3"/>
    <w:rsid w:val="001278DF"/>
    <w:rsid w:val="00127A1D"/>
    <w:rsid w:val="00127A66"/>
    <w:rsid w:val="00127F9F"/>
    <w:rsid w:val="00130223"/>
    <w:rsid w:val="00130349"/>
    <w:rsid w:val="001304E5"/>
    <w:rsid w:val="00130537"/>
    <w:rsid w:val="001306C6"/>
    <w:rsid w:val="00130C22"/>
    <w:rsid w:val="00130C84"/>
    <w:rsid w:val="00130F72"/>
    <w:rsid w:val="001311A7"/>
    <w:rsid w:val="001312F3"/>
    <w:rsid w:val="00131641"/>
    <w:rsid w:val="001317DB"/>
    <w:rsid w:val="00131C41"/>
    <w:rsid w:val="00131D08"/>
    <w:rsid w:val="00131F4E"/>
    <w:rsid w:val="00131FB7"/>
    <w:rsid w:val="00132117"/>
    <w:rsid w:val="001322D6"/>
    <w:rsid w:val="001323AE"/>
    <w:rsid w:val="001326D7"/>
    <w:rsid w:val="00132ED1"/>
    <w:rsid w:val="00132FAE"/>
    <w:rsid w:val="00133133"/>
    <w:rsid w:val="001334AD"/>
    <w:rsid w:val="001334E9"/>
    <w:rsid w:val="001334F0"/>
    <w:rsid w:val="001335ED"/>
    <w:rsid w:val="00133733"/>
    <w:rsid w:val="0013374A"/>
    <w:rsid w:val="00133755"/>
    <w:rsid w:val="00133777"/>
    <w:rsid w:val="0013379D"/>
    <w:rsid w:val="00133A50"/>
    <w:rsid w:val="00133B77"/>
    <w:rsid w:val="00133DE3"/>
    <w:rsid w:val="00133E6F"/>
    <w:rsid w:val="00133FFA"/>
    <w:rsid w:val="00134102"/>
    <w:rsid w:val="001347F5"/>
    <w:rsid w:val="00134FB7"/>
    <w:rsid w:val="00135004"/>
    <w:rsid w:val="00135690"/>
    <w:rsid w:val="0013576E"/>
    <w:rsid w:val="00135A3A"/>
    <w:rsid w:val="00135A4E"/>
    <w:rsid w:val="00135F20"/>
    <w:rsid w:val="001361F5"/>
    <w:rsid w:val="001363D7"/>
    <w:rsid w:val="0013642D"/>
    <w:rsid w:val="00136653"/>
    <w:rsid w:val="00136771"/>
    <w:rsid w:val="00136B2C"/>
    <w:rsid w:val="00136B45"/>
    <w:rsid w:val="00136E29"/>
    <w:rsid w:val="00136E7B"/>
    <w:rsid w:val="001373BB"/>
    <w:rsid w:val="00137790"/>
    <w:rsid w:val="001377E8"/>
    <w:rsid w:val="00137F72"/>
    <w:rsid w:val="001404BC"/>
    <w:rsid w:val="00140512"/>
    <w:rsid w:val="00140569"/>
    <w:rsid w:val="001407CA"/>
    <w:rsid w:val="00140964"/>
    <w:rsid w:val="00140AAB"/>
    <w:rsid w:val="00140B54"/>
    <w:rsid w:val="00140C66"/>
    <w:rsid w:val="00141BD1"/>
    <w:rsid w:val="00141D06"/>
    <w:rsid w:val="00141F1A"/>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2EF"/>
    <w:rsid w:val="0014433E"/>
    <w:rsid w:val="00144531"/>
    <w:rsid w:val="001448C5"/>
    <w:rsid w:val="00144C0F"/>
    <w:rsid w:val="00144C2C"/>
    <w:rsid w:val="00145151"/>
    <w:rsid w:val="001451E1"/>
    <w:rsid w:val="00145752"/>
    <w:rsid w:val="001458B9"/>
    <w:rsid w:val="00145910"/>
    <w:rsid w:val="00145CFC"/>
    <w:rsid w:val="00145D0A"/>
    <w:rsid w:val="00145E8A"/>
    <w:rsid w:val="00145EF4"/>
    <w:rsid w:val="001460FD"/>
    <w:rsid w:val="00146195"/>
    <w:rsid w:val="0014636D"/>
    <w:rsid w:val="00146BE9"/>
    <w:rsid w:val="00146C83"/>
    <w:rsid w:val="00146FCC"/>
    <w:rsid w:val="001473CE"/>
    <w:rsid w:val="0014744D"/>
    <w:rsid w:val="001474E0"/>
    <w:rsid w:val="001474E7"/>
    <w:rsid w:val="00147563"/>
    <w:rsid w:val="001475D7"/>
    <w:rsid w:val="00147740"/>
    <w:rsid w:val="00147919"/>
    <w:rsid w:val="0014797E"/>
    <w:rsid w:val="00147D56"/>
    <w:rsid w:val="00150142"/>
    <w:rsid w:val="00150228"/>
    <w:rsid w:val="001502A7"/>
    <w:rsid w:val="00150706"/>
    <w:rsid w:val="001507F5"/>
    <w:rsid w:val="00150A36"/>
    <w:rsid w:val="00150AD9"/>
    <w:rsid w:val="00151047"/>
    <w:rsid w:val="0015159C"/>
    <w:rsid w:val="001519F7"/>
    <w:rsid w:val="0015217B"/>
    <w:rsid w:val="0015235B"/>
    <w:rsid w:val="001526A9"/>
    <w:rsid w:val="0015272D"/>
    <w:rsid w:val="00152ADA"/>
    <w:rsid w:val="00152BB6"/>
    <w:rsid w:val="00152BE9"/>
    <w:rsid w:val="00152CCF"/>
    <w:rsid w:val="00152D17"/>
    <w:rsid w:val="00152D1A"/>
    <w:rsid w:val="00152DB6"/>
    <w:rsid w:val="00152F98"/>
    <w:rsid w:val="001532F2"/>
    <w:rsid w:val="0015354A"/>
    <w:rsid w:val="00153562"/>
    <w:rsid w:val="001537AB"/>
    <w:rsid w:val="00153917"/>
    <w:rsid w:val="001539E2"/>
    <w:rsid w:val="001541C8"/>
    <w:rsid w:val="00154326"/>
    <w:rsid w:val="001546D3"/>
    <w:rsid w:val="001549AF"/>
    <w:rsid w:val="00154D03"/>
    <w:rsid w:val="00154E80"/>
    <w:rsid w:val="00154F0A"/>
    <w:rsid w:val="00155159"/>
    <w:rsid w:val="0015527B"/>
    <w:rsid w:val="001553B1"/>
    <w:rsid w:val="00155408"/>
    <w:rsid w:val="001556F8"/>
    <w:rsid w:val="00155BB5"/>
    <w:rsid w:val="00155D37"/>
    <w:rsid w:val="00155F3E"/>
    <w:rsid w:val="00156231"/>
    <w:rsid w:val="00156553"/>
    <w:rsid w:val="001568B2"/>
    <w:rsid w:val="00156A10"/>
    <w:rsid w:val="00156A8A"/>
    <w:rsid w:val="00156ADC"/>
    <w:rsid w:val="00156CE2"/>
    <w:rsid w:val="00156D01"/>
    <w:rsid w:val="00156F63"/>
    <w:rsid w:val="00156F88"/>
    <w:rsid w:val="00157297"/>
    <w:rsid w:val="001575FE"/>
    <w:rsid w:val="00157930"/>
    <w:rsid w:val="00157CFD"/>
    <w:rsid w:val="00157D5D"/>
    <w:rsid w:val="00157F27"/>
    <w:rsid w:val="00157F66"/>
    <w:rsid w:val="0016019F"/>
    <w:rsid w:val="0016024E"/>
    <w:rsid w:val="00160819"/>
    <w:rsid w:val="00160B43"/>
    <w:rsid w:val="00160B7A"/>
    <w:rsid w:val="00160D85"/>
    <w:rsid w:val="00160F54"/>
    <w:rsid w:val="00160FFE"/>
    <w:rsid w:val="001610AD"/>
    <w:rsid w:val="001611AD"/>
    <w:rsid w:val="001614F4"/>
    <w:rsid w:val="00161608"/>
    <w:rsid w:val="00161697"/>
    <w:rsid w:val="00161899"/>
    <w:rsid w:val="00161A00"/>
    <w:rsid w:val="00161B4D"/>
    <w:rsid w:val="00161EE9"/>
    <w:rsid w:val="0016203F"/>
    <w:rsid w:val="00162261"/>
    <w:rsid w:val="00162381"/>
    <w:rsid w:val="00162480"/>
    <w:rsid w:val="0016262F"/>
    <w:rsid w:val="0016295F"/>
    <w:rsid w:val="00162AAE"/>
    <w:rsid w:val="00162CE6"/>
    <w:rsid w:val="00162D7F"/>
    <w:rsid w:val="00162E7A"/>
    <w:rsid w:val="00163020"/>
    <w:rsid w:val="001630A9"/>
    <w:rsid w:val="0016312C"/>
    <w:rsid w:val="00163143"/>
    <w:rsid w:val="00163265"/>
    <w:rsid w:val="00163349"/>
    <w:rsid w:val="00163543"/>
    <w:rsid w:val="0016389D"/>
    <w:rsid w:val="001638F3"/>
    <w:rsid w:val="0016390A"/>
    <w:rsid w:val="00163AAD"/>
    <w:rsid w:val="00163D7B"/>
    <w:rsid w:val="00163E30"/>
    <w:rsid w:val="001641F2"/>
    <w:rsid w:val="00164208"/>
    <w:rsid w:val="00164233"/>
    <w:rsid w:val="00164238"/>
    <w:rsid w:val="001642BB"/>
    <w:rsid w:val="001642F6"/>
    <w:rsid w:val="001644E2"/>
    <w:rsid w:val="001647C8"/>
    <w:rsid w:val="0016482A"/>
    <w:rsid w:val="00164ACD"/>
    <w:rsid w:val="00164C57"/>
    <w:rsid w:val="00164ECD"/>
    <w:rsid w:val="00164EFD"/>
    <w:rsid w:val="00165028"/>
    <w:rsid w:val="001653BF"/>
    <w:rsid w:val="001656D6"/>
    <w:rsid w:val="001656D7"/>
    <w:rsid w:val="00165752"/>
    <w:rsid w:val="00165CF8"/>
    <w:rsid w:val="00165EDF"/>
    <w:rsid w:val="00165FFB"/>
    <w:rsid w:val="001660E1"/>
    <w:rsid w:val="001661E8"/>
    <w:rsid w:val="001664EB"/>
    <w:rsid w:val="00166C7E"/>
    <w:rsid w:val="00166CCE"/>
    <w:rsid w:val="00167235"/>
    <w:rsid w:val="001673FC"/>
    <w:rsid w:val="001675C9"/>
    <w:rsid w:val="0016792D"/>
    <w:rsid w:val="00167E1A"/>
    <w:rsid w:val="00170279"/>
    <w:rsid w:val="00170322"/>
    <w:rsid w:val="00170581"/>
    <w:rsid w:val="00170591"/>
    <w:rsid w:val="00170627"/>
    <w:rsid w:val="0017072F"/>
    <w:rsid w:val="00170951"/>
    <w:rsid w:val="00170959"/>
    <w:rsid w:val="00170A3D"/>
    <w:rsid w:val="00170A9F"/>
    <w:rsid w:val="00170AE4"/>
    <w:rsid w:val="00170DBD"/>
    <w:rsid w:val="00171512"/>
    <w:rsid w:val="001715F9"/>
    <w:rsid w:val="0017164A"/>
    <w:rsid w:val="001717DB"/>
    <w:rsid w:val="0017180D"/>
    <w:rsid w:val="00171BC0"/>
    <w:rsid w:val="00171EA7"/>
    <w:rsid w:val="00172802"/>
    <w:rsid w:val="00172A24"/>
    <w:rsid w:val="00172C20"/>
    <w:rsid w:val="0017303B"/>
    <w:rsid w:val="001731BC"/>
    <w:rsid w:val="001733A9"/>
    <w:rsid w:val="0017386D"/>
    <w:rsid w:val="00173A3E"/>
    <w:rsid w:val="00173C8D"/>
    <w:rsid w:val="00174500"/>
    <w:rsid w:val="001745A6"/>
    <w:rsid w:val="00174955"/>
    <w:rsid w:val="00174BE6"/>
    <w:rsid w:val="00174CF9"/>
    <w:rsid w:val="00174D84"/>
    <w:rsid w:val="00174DB9"/>
    <w:rsid w:val="001750FB"/>
    <w:rsid w:val="00175564"/>
    <w:rsid w:val="001755D2"/>
    <w:rsid w:val="001756D3"/>
    <w:rsid w:val="001757C9"/>
    <w:rsid w:val="0017585E"/>
    <w:rsid w:val="001758A7"/>
    <w:rsid w:val="00175984"/>
    <w:rsid w:val="001759A7"/>
    <w:rsid w:val="00175ACE"/>
    <w:rsid w:val="00175CA6"/>
    <w:rsid w:val="00175DB5"/>
    <w:rsid w:val="00175E54"/>
    <w:rsid w:val="00175EC2"/>
    <w:rsid w:val="001760BE"/>
    <w:rsid w:val="0017613D"/>
    <w:rsid w:val="0017657B"/>
    <w:rsid w:val="0017666B"/>
    <w:rsid w:val="00176C8B"/>
    <w:rsid w:val="00176F34"/>
    <w:rsid w:val="00177670"/>
    <w:rsid w:val="0017768D"/>
    <w:rsid w:val="001779A0"/>
    <w:rsid w:val="00177BF6"/>
    <w:rsid w:val="00177D1E"/>
    <w:rsid w:val="00177E3D"/>
    <w:rsid w:val="0018021F"/>
    <w:rsid w:val="001802DF"/>
    <w:rsid w:val="00180866"/>
    <w:rsid w:val="00180914"/>
    <w:rsid w:val="00180A81"/>
    <w:rsid w:val="00180ADE"/>
    <w:rsid w:val="00180E76"/>
    <w:rsid w:val="00180ED3"/>
    <w:rsid w:val="00181096"/>
    <w:rsid w:val="001810C2"/>
    <w:rsid w:val="001813C6"/>
    <w:rsid w:val="00181582"/>
    <w:rsid w:val="001816CA"/>
    <w:rsid w:val="00181868"/>
    <w:rsid w:val="001819D3"/>
    <w:rsid w:val="00181C76"/>
    <w:rsid w:val="00182078"/>
    <w:rsid w:val="001821FD"/>
    <w:rsid w:val="00182269"/>
    <w:rsid w:val="00182289"/>
    <w:rsid w:val="001823FB"/>
    <w:rsid w:val="00182859"/>
    <w:rsid w:val="00183192"/>
    <w:rsid w:val="0018328A"/>
    <w:rsid w:val="00183430"/>
    <w:rsid w:val="001836CA"/>
    <w:rsid w:val="00183789"/>
    <w:rsid w:val="001839AE"/>
    <w:rsid w:val="00183AB2"/>
    <w:rsid w:val="00183AD1"/>
    <w:rsid w:val="00183C3D"/>
    <w:rsid w:val="00184442"/>
    <w:rsid w:val="00184478"/>
    <w:rsid w:val="00184959"/>
    <w:rsid w:val="00184C8E"/>
    <w:rsid w:val="00184DCB"/>
    <w:rsid w:val="001852E6"/>
    <w:rsid w:val="00185520"/>
    <w:rsid w:val="001859D6"/>
    <w:rsid w:val="00186069"/>
    <w:rsid w:val="001868D5"/>
    <w:rsid w:val="00186921"/>
    <w:rsid w:val="00186994"/>
    <w:rsid w:val="00186C7F"/>
    <w:rsid w:val="00186DB2"/>
    <w:rsid w:val="0018704D"/>
    <w:rsid w:val="00187074"/>
    <w:rsid w:val="00187897"/>
    <w:rsid w:val="001879B4"/>
    <w:rsid w:val="00187DAE"/>
    <w:rsid w:val="00187EDB"/>
    <w:rsid w:val="001900BE"/>
    <w:rsid w:val="00190339"/>
    <w:rsid w:val="001904BD"/>
    <w:rsid w:val="001904FC"/>
    <w:rsid w:val="0019094F"/>
    <w:rsid w:val="00190CFE"/>
    <w:rsid w:val="00190E4F"/>
    <w:rsid w:val="00191664"/>
    <w:rsid w:val="00191C4D"/>
    <w:rsid w:val="00192026"/>
    <w:rsid w:val="00192177"/>
    <w:rsid w:val="0019230C"/>
    <w:rsid w:val="0019274D"/>
    <w:rsid w:val="00192770"/>
    <w:rsid w:val="00192B44"/>
    <w:rsid w:val="00192B62"/>
    <w:rsid w:val="00192F28"/>
    <w:rsid w:val="0019325D"/>
    <w:rsid w:val="0019327B"/>
    <w:rsid w:val="00193363"/>
    <w:rsid w:val="00193473"/>
    <w:rsid w:val="00193508"/>
    <w:rsid w:val="00193667"/>
    <w:rsid w:val="001938A9"/>
    <w:rsid w:val="00194287"/>
    <w:rsid w:val="001943DB"/>
    <w:rsid w:val="00194427"/>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4ED"/>
    <w:rsid w:val="0019669F"/>
    <w:rsid w:val="00196F09"/>
    <w:rsid w:val="00197220"/>
    <w:rsid w:val="0019766D"/>
    <w:rsid w:val="00197AA0"/>
    <w:rsid w:val="00197B06"/>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548"/>
    <w:rsid w:val="001A25DB"/>
    <w:rsid w:val="001A274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B8"/>
    <w:rsid w:val="001A4CD2"/>
    <w:rsid w:val="001A5057"/>
    <w:rsid w:val="001A5354"/>
    <w:rsid w:val="001A539C"/>
    <w:rsid w:val="001A552B"/>
    <w:rsid w:val="001A5670"/>
    <w:rsid w:val="001A56C1"/>
    <w:rsid w:val="001A58E7"/>
    <w:rsid w:val="001A5A56"/>
    <w:rsid w:val="001A5B0C"/>
    <w:rsid w:val="001A5D6C"/>
    <w:rsid w:val="001A5E0A"/>
    <w:rsid w:val="001A6067"/>
    <w:rsid w:val="001A615D"/>
    <w:rsid w:val="001A6971"/>
    <w:rsid w:val="001A6999"/>
    <w:rsid w:val="001A6B87"/>
    <w:rsid w:val="001A6CA5"/>
    <w:rsid w:val="001A70AD"/>
    <w:rsid w:val="001A70EE"/>
    <w:rsid w:val="001A7285"/>
    <w:rsid w:val="001A745E"/>
    <w:rsid w:val="001A7599"/>
    <w:rsid w:val="001A7643"/>
    <w:rsid w:val="001A765F"/>
    <w:rsid w:val="001A791D"/>
    <w:rsid w:val="001A7B66"/>
    <w:rsid w:val="001A7E40"/>
    <w:rsid w:val="001B018B"/>
    <w:rsid w:val="001B0421"/>
    <w:rsid w:val="001B043B"/>
    <w:rsid w:val="001B0A72"/>
    <w:rsid w:val="001B0B0E"/>
    <w:rsid w:val="001B0EA8"/>
    <w:rsid w:val="001B1019"/>
    <w:rsid w:val="001B1630"/>
    <w:rsid w:val="001B1837"/>
    <w:rsid w:val="001B1904"/>
    <w:rsid w:val="001B1C21"/>
    <w:rsid w:val="001B280C"/>
    <w:rsid w:val="001B29BE"/>
    <w:rsid w:val="001B2D22"/>
    <w:rsid w:val="001B2F01"/>
    <w:rsid w:val="001B2F4A"/>
    <w:rsid w:val="001B2FE7"/>
    <w:rsid w:val="001B32FC"/>
    <w:rsid w:val="001B368B"/>
    <w:rsid w:val="001B36C5"/>
    <w:rsid w:val="001B3888"/>
    <w:rsid w:val="001B3A74"/>
    <w:rsid w:val="001B3E16"/>
    <w:rsid w:val="001B4048"/>
    <w:rsid w:val="001B4483"/>
    <w:rsid w:val="001B45ED"/>
    <w:rsid w:val="001B469C"/>
    <w:rsid w:val="001B470B"/>
    <w:rsid w:val="001B4C94"/>
    <w:rsid w:val="001B4DCB"/>
    <w:rsid w:val="001B4E86"/>
    <w:rsid w:val="001B4F0F"/>
    <w:rsid w:val="001B4F42"/>
    <w:rsid w:val="001B52C3"/>
    <w:rsid w:val="001B5422"/>
    <w:rsid w:val="001B55C1"/>
    <w:rsid w:val="001B5973"/>
    <w:rsid w:val="001B5E94"/>
    <w:rsid w:val="001B61BD"/>
    <w:rsid w:val="001B68DB"/>
    <w:rsid w:val="001B6E12"/>
    <w:rsid w:val="001B6E69"/>
    <w:rsid w:val="001B6FBF"/>
    <w:rsid w:val="001B70B5"/>
    <w:rsid w:val="001B72E0"/>
    <w:rsid w:val="001B7804"/>
    <w:rsid w:val="001B7A3A"/>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376"/>
    <w:rsid w:val="001C24BC"/>
    <w:rsid w:val="001C2675"/>
    <w:rsid w:val="001C26B5"/>
    <w:rsid w:val="001C26F5"/>
    <w:rsid w:val="001C2894"/>
    <w:rsid w:val="001C2DAD"/>
    <w:rsid w:val="001C2E2E"/>
    <w:rsid w:val="001C2ECC"/>
    <w:rsid w:val="001C31FE"/>
    <w:rsid w:val="001C3734"/>
    <w:rsid w:val="001C379C"/>
    <w:rsid w:val="001C3838"/>
    <w:rsid w:val="001C3886"/>
    <w:rsid w:val="001C3AA7"/>
    <w:rsid w:val="001C3B37"/>
    <w:rsid w:val="001C3CF8"/>
    <w:rsid w:val="001C3F9A"/>
    <w:rsid w:val="001C3FD7"/>
    <w:rsid w:val="001C4098"/>
    <w:rsid w:val="001C42AA"/>
    <w:rsid w:val="001C4959"/>
    <w:rsid w:val="001C4E23"/>
    <w:rsid w:val="001C514D"/>
    <w:rsid w:val="001C52B9"/>
    <w:rsid w:val="001C52D4"/>
    <w:rsid w:val="001C5703"/>
    <w:rsid w:val="001C5771"/>
    <w:rsid w:val="001C5FD6"/>
    <w:rsid w:val="001C6121"/>
    <w:rsid w:val="001C632B"/>
    <w:rsid w:val="001C64F7"/>
    <w:rsid w:val="001C667C"/>
    <w:rsid w:val="001C6877"/>
    <w:rsid w:val="001C6AAC"/>
    <w:rsid w:val="001C6BB6"/>
    <w:rsid w:val="001C70B1"/>
    <w:rsid w:val="001C7126"/>
    <w:rsid w:val="001C7416"/>
    <w:rsid w:val="001C755A"/>
    <w:rsid w:val="001C7580"/>
    <w:rsid w:val="001C77CB"/>
    <w:rsid w:val="001C78E8"/>
    <w:rsid w:val="001C79D1"/>
    <w:rsid w:val="001C7A44"/>
    <w:rsid w:val="001C7E06"/>
    <w:rsid w:val="001D000E"/>
    <w:rsid w:val="001D001C"/>
    <w:rsid w:val="001D034B"/>
    <w:rsid w:val="001D0405"/>
    <w:rsid w:val="001D048B"/>
    <w:rsid w:val="001D0925"/>
    <w:rsid w:val="001D0BD1"/>
    <w:rsid w:val="001D0DC5"/>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CDE"/>
    <w:rsid w:val="001D2E5B"/>
    <w:rsid w:val="001D2FE1"/>
    <w:rsid w:val="001D31C3"/>
    <w:rsid w:val="001D3336"/>
    <w:rsid w:val="001D3431"/>
    <w:rsid w:val="001D36BD"/>
    <w:rsid w:val="001D3B47"/>
    <w:rsid w:val="001D3D0F"/>
    <w:rsid w:val="001D3E8A"/>
    <w:rsid w:val="001D3F3E"/>
    <w:rsid w:val="001D3F60"/>
    <w:rsid w:val="001D42A7"/>
    <w:rsid w:val="001D4385"/>
    <w:rsid w:val="001D4869"/>
    <w:rsid w:val="001D4922"/>
    <w:rsid w:val="001D4A29"/>
    <w:rsid w:val="001D4ADD"/>
    <w:rsid w:val="001D4BD5"/>
    <w:rsid w:val="001D50CD"/>
    <w:rsid w:val="001D52E9"/>
    <w:rsid w:val="001D548C"/>
    <w:rsid w:val="001D5509"/>
    <w:rsid w:val="001D57D4"/>
    <w:rsid w:val="001D58C2"/>
    <w:rsid w:val="001D591B"/>
    <w:rsid w:val="001D5E73"/>
    <w:rsid w:val="001D68A3"/>
    <w:rsid w:val="001D698B"/>
    <w:rsid w:val="001D6B7D"/>
    <w:rsid w:val="001D6C47"/>
    <w:rsid w:val="001D6DBE"/>
    <w:rsid w:val="001D6F5E"/>
    <w:rsid w:val="001D707E"/>
    <w:rsid w:val="001D72F6"/>
    <w:rsid w:val="001D76B1"/>
    <w:rsid w:val="001D7767"/>
    <w:rsid w:val="001D7A45"/>
    <w:rsid w:val="001D7AEE"/>
    <w:rsid w:val="001E02BE"/>
    <w:rsid w:val="001E0305"/>
    <w:rsid w:val="001E05B7"/>
    <w:rsid w:val="001E0BCD"/>
    <w:rsid w:val="001E0BDF"/>
    <w:rsid w:val="001E0BF2"/>
    <w:rsid w:val="001E0ECC"/>
    <w:rsid w:val="001E1297"/>
    <w:rsid w:val="001E1660"/>
    <w:rsid w:val="001E1671"/>
    <w:rsid w:val="001E1C88"/>
    <w:rsid w:val="001E1D06"/>
    <w:rsid w:val="001E1DB5"/>
    <w:rsid w:val="001E1F63"/>
    <w:rsid w:val="001E20ED"/>
    <w:rsid w:val="001E2272"/>
    <w:rsid w:val="001E2B9D"/>
    <w:rsid w:val="001E321F"/>
    <w:rsid w:val="001E36C5"/>
    <w:rsid w:val="001E3A0C"/>
    <w:rsid w:val="001E3A73"/>
    <w:rsid w:val="001E3A9A"/>
    <w:rsid w:val="001E3B0B"/>
    <w:rsid w:val="001E4100"/>
    <w:rsid w:val="001E4323"/>
    <w:rsid w:val="001E4368"/>
    <w:rsid w:val="001E437A"/>
    <w:rsid w:val="001E44D3"/>
    <w:rsid w:val="001E451B"/>
    <w:rsid w:val="001E4684"/>
    <w:rsid w:val="001E4826"/>
    <w:rsid w:val="001E4932"/>
    <w:rsid w:val="001E4A48"/>
    <w:rsid w:val="001E4E98"/>
    <w:rsid w:val="001E4FA8"/>
    <w:rsid w:val="001E5182"/>
    <w:rsid w:val="001E51AA"/>
    <w:rsid w:val="001E5252"/>
    <w:rsid w:val="001E55AE"/>
    <w:rsid w:val="001E5664"/>
    <w:rsid w:val="001E5849"/>
    <w:rsid w:val="001E5A17"/>
    <w:rsid w:val="001E5C6D"/>
    <w:rsid w:val="001E5E06"/>
    <w:rsid w:val="001E64CD"/>
    <w:rsid w:val="001E6529"/>
    <w:rsid w:val="001E6A82"/>
    <w:rsid w:val="001E6AFB"/>
    <w:rsid w:val="001E6B35"/>
    <w:rsid w:val="001E6B8F"/>
    <w:rsid w:val="001E6CAD"/>
    <w:rsid w:val="001E6CF4"/>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A6"/>
    <w:rsid w:val="001F16FF"/>
    <w:rsid w:val="001F1AC0"/>
    <w:rsid w:val="001F1B71"/>
    <w:rsid w:val="001F1D99"/>
    <w:rsid w:val="001F1E3C"/>
    <w:rsid w:val="001F2263"/>
    <w:rsid w:val="001F2620"/>
    <w:rsid w:val="001F26C6"/>
    <w:rsid w:val="001F29A7"/>
    <w:rsid w:val="001F2B97"/>
    <w:rsid w:val="001F3981"/>
    <w:rsid w:val="001F3AA0"/>
    <w:rsid w:val="001F3B85"/>
    <w:rsid w:val="001F3C35"/>
    <w:rsid w:val="001F403B"/>
    <w:rsid w:val="001F4177"/>
    <w:rsid w:val="001F441A"/>
    <w:rsid w:val="001F4759"/>
    <w:rsid w:val="001F49E2"/>
    <w:rsid w:val="001F4D5B"/>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6FEE"/>
    <w:rsid w:val="001F70BC"/>
    <w:rsid w:val="001F7140"/>
    <w:rsid w:val="001F7170"/>
    <w:rsid w:val="001F71E7"/>
    <w:rsid w:val="001F744C"/>
    <w:rsid w:val="001F74E7"/>
    <w:rsid w:val="00200004"/>
    <w:rsid w:val="002000D7"/>
    <w:rsid w:val="002001B7"/>
    <w:rsid w:val="0020023E"/>
    <w:rsid w:val="0020030D"/>
    <w:rsid w:val="0020061F"/>
    <w:rsid w:val="00200643"/>
    <w:rsid w:val="00200B44"/>
    <w:rsid w:val="00201093"/>
    <w:rsid w:val="002011B4"/>
    <w:rsid w:val="002011ED"/>
    <w:rsid w:val="002015AF"/>
    <w:rsid w:val="002015F2"/>
    <w:rsid w:val="00201669"/>
    <w:rsid w:val="002017E7"/>
    <w:rsid w:val="002018ED"/>
    <w:rsid w:val="00201A46"/>
    <w:rsid w:val="00201D6E"/>
    <w:rsid w:val="002025AB"/>
    <w:rsid w:val="002027AA"/>
    <w:rsid w:val="002031A3"/>
    <w:rsid w:val="0020351E"/>
    <w:rsid w:val="002035DE"/>
    <w:rsid w:val="0020367E"/>
    <w:rsid w:val="00203714"/>
    <w:rsid w:val="0020378E"/>
    <w:rsid w:val="00203808"/>
    <w:rsid w:val="00203974"/>
    <w:rsid w:val="00204069"/>
    <w:rsid w:val="002040B4"/>
    <w:rsid w:val="00204399"/>
    <w:rsid w:val="002043B2"/>
    <w:rsid w:val="00204CAB"/>
    <w:rsid w:val="00204D62"/>
    <w:rsid w:val="00204F0C"/>
    <w:rsid w:val="00204F78"/>
    <w:rsid w:val="00205018"/>
    <w:rsid w:val="0020555E"/>
    <w:rsid w:val="0020570A"/>
    <w:rsid w:val="002057F3"/>
    <w:rsid w:val="0020587B"/>
    <w:rsid w:val="002058FB"/>
    <w:rsid w:val="00205A92"/>
    <w:rsid w:val="00205DF7"/>
    <w:rsid w:val="00205F09"/>
    <w:rsid w:val="00205F24"/>
    <w:rsid w:val="00205F3B"/>
    <w:rsid w:val="00205F8E"/>
    <w:rsid w:val="00206068"/>
    <w:rsid w:val="002062C1"/>
    <w:rsid w:val="002064E3"/>
    <w:rsid w:val="0020668A"/>
    <w:rsid w:val="002067D1"/>
    <w:rsid w:val="0020683F"/>
    <w:rsid w:val="00206B68"/>
    <w:rsid w:val="00206BFD"/>
    <w:rsid w:val="00207402"/>
    <w:rsid w:val="0020755D"/>
    <w:rsid w:val="0020785E"/>
    <w:rsid w:val="00207B9B"/>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09"/>
    <w:rsid w:val="00211568"/>
    <w:rsid w:val="002117D6"/>
    <w:rsid w:val="0021188C"/>
    <w:rsid w:val="00211F75"/>
    <w:rsid w:val="002123DC"/>
    <w:rsid w:val="0021259E"/>
    <w:rsid w:val="00212664"/>
    <w:rsid w:val="0021277C"/>
    <w:rsid w:val="002127F1"/>
    <w:rsid w:val="00212ACC"/>
    <w:rsid w:val="00212C65"/>
    <w:rsid w:val="00212C9C"/>
    <w:rsid w:val="00212DC3"/>
    <w:rsid w:val="00212E30"/>
    <w:rsid w:val="00212FBE"/>
    <w:rsid w:val="00213328"/>
    <w:rsid w:val="0021342C"/>
    <w:rsid w:val="00213438"/>
    <w:rsid w:val="002135BF"/>
    <w:rsid w:val="00213626"/>
    <w:rsid w:val="0021392C"/>
    <w:rsid w:val="00213C2A"/>
    <w:rsid w:val="00213C8D"/>
    <w:rsid w:val="00213C9D"/>
    <w:rsid w:val="002143C1"/>
    <w:rsid w:val="00214A29"/>
    <w:rsid w:val="00214BC4"/>
    <w:rsid w:val="00214D8D"/>
    <w:rsid w:val="00215176"/>
    <w:rsid w:val="0021534B"/>
    <w:rsid w:val="0021554A"/>
    <w:rsid w:val="002157A8"/>
    <w:rsid w:val="00216267"/>
    <w:rsid w:val="00216598"/>
    <w:rsid w:val="00216719"/>
    <w:rsid w:val="00216EBB"/>
    <w:rsid w:val="00216F0A"/>
    <w:rsid w:val="002170DA"/>
    <w:rsid w:val="002172AD"/>
    <w:rsid w:val="002173AE"/>
    <w:rsid w:val="00217419"/>
    <w:rsid w:val="0021746A"/>
    <w:rsid w:val="0021796F"/>
    <w:rsid w:val="00217CB2"/>
    <w:rsid w:val="00217D36"/>
    <w:rsid w:val="00217EAD"/>
    <w:rsid w:val="00217F63"/>
    <w:rsid w:val="002202E8"/>
    <w:rsid w:val="002206E8"/>
    <w:rsid w:val="002208C9"/>
    <w:rsid w:val="00220903"/>
    <w:rsid w:val="002209D3"/>
    <w:rsid w:val="00220E32"/>
    <w:rsid w:val="00220F20"/>
    <w:rsid w:val="00220FA5"/>
    <w:rsid w:val="00221224"/>
    <w:rsid w:val="0022125C"/>
    <w:rsid w:val="002215D7"/>
    <w:rsid w:val="00221650"/>
    <w:rsid w:val="00221720"/>
    <w:rsid w:val="00221833"/>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1"/>
    <w:rsid w:val="00223F36"/>
    <w:rsid w:val="002243A3"/>
    <w:rsid w:val="002243D0"/>
    <w:rsid w:val="002246C6"/>
    <w:rsid w:val="00224974"/>
    <w:rsid w:val="0022497A"/>
    <w:rsid w:val="00224A41"/>
    <w:rsid w:val="00225102"/>
    <w:rsid w:val="0022514A"/>
    <w:rsid w:val="002253CD"/>
    <w:rsid w:val="0022561F"/>
    <w:rsid w:val="002258D2"/>
    <w:rsid w:val="002258E1"/>
    <w:rsid w:val="00225920"/>
    <w:rsid w:val="002259C6"/>
    <w:rsid w:val="00225AAC"/>
    <w:rsid w:val="00225BD3"/>
    <w:rsid w:val="00225C26"/>
    <w:rsid w:val="00225CEA"/>
    <w:rsid w:val="00225D2C"/>
    <w:rsid w:val="00225E64"/>
    <w:rsid w:val="00226AB0"/>
    <w:rsid w:val="00226CF7"/>
    <w:rsid w:val="00226E79"/>
    <w:rsid w:val="002270A0"/>
    <w:rsid w:val="00227448"/>
    <w:rsid w:val="00227719"/>
    <w:rsid w:val="00227849"/>
    <w:rsid w:val="002278E6"/>
    <w:rsid w:val="00227B81"/>
    <w:rsid w:val="00227BCF"/>
    <w:rsid w:val="00227CDC"/>
    <w:rsid w:val="00227FFC"/>
    <w:rsid w:val="00230279"/>
    <w:rsid w:val="00230592"/>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C3"/>
    <w:rsid w:val="00231FD1"/>
    <w:rsid w:val="00231FF6"/>
    <w:rsid w:val="0023230F"/>
    <w:rsid w:val="002326A1"/>
    <w:rsid w:val="002327CB"/>
    <w:rsid w:val="00232D09"/>
    <w:rsid w:val="00232F5B"/>
    <w:rsid w:val="00232F7D"/>
    <w:rsid w:val="002331A7"/>
    <w:rsid w:val="002331CF"/>
    <w:rsid w:val="002334F2"/>
    <w:rsid w:val="002339B6"/>
    <w:rsid w:val="00233A61"/>
    <w:rsid w:val="00233B64"/>
    <w:rsid w:val="00233C66"/>
    <w:rsid w:val="00233C93"/>
    <w:rsid w:val="00234252"/>
    <w:rsid w:val="002343C7"/>
    <w:rsid w:val="002347C7"/>
    <w:rsid w:val="00234B50"/>
    <w:rsid w:val="00234CD2"/>
    <w:rsid w:val="00235524"/>
    <w:rsid w:val="00235621"/>
    <w:rsid w:val="002356CB"/>
    <w:rsid w:val="0023618E"/>
    <w:rsid w:val="002362A1"/>
    <w:rsid w:val="00236711"/>
    <w:rsid w:val="0023694A"/>
    <w:rsid w:val="00236996"/>
    <w:rsid w:val="00236A72"/>
    <w:rsid w:val="00236B29"/>
    <w:rsid w:val="00236CC5"/>
    <w:rsid w:val="002373D6"/>
    <w:rsid w:val="00237480"/>
    <w:rsid w:val="0023750C"/>
    <w:rsid w:val="00237828"/>
    <w:rsid w:val="00237986"/>
    <w:rsid w:val="002379F5"/>
    <w:rsid w:val="00237B89"/>
    <w:rsid w:val="00237BAB"/>
    <w:rsid w:val="00237DDB"/>
    <w:rsid w:val="00237F75"/>
    <w:rsid w:val="0024060D"/>
    <w:rsid w:val="002408E0"/>
    <w:rsid w:val="00240C1D"/>
    <w:rsid w:val="00240C24"/>
    <w:rsid w:val="00240C5E"/>
    <w:rsid w:val="00241269"/>
    <w:rsid w:val="002416BB"/>
    <w:rsid w:val="002417AE"/>
    <w:rsid w:val="002417CA"/>
    <w:rsid w:val="00241947"/>
    <w:rsid w:val="00241F7E"/>
    <w:rsid w:val="00242292"/>
    <w:rsid w:val="00242499"/>
    <w:rsid w:val="0024258E"/>
    <w:rsid w:val="00242793"/>
    <w:rsid w:val="00242887"/>
    <w:rsid w:val="0024298D"/>
    <w:rsid w:val="00242A4B"/>
    <w:rsid w:val="00242B58"/>
    <w:rsid w:val="00242B67"/>
    <w:rsid w:val="00243088"/>
    <w:rsid w:val="00243327"/>
    <w:rsid w:val="0024339C"/>
    <w:rsid w:val="002435E7"/>
    <w:rsid w:val="002439C5"/>
    <w:rsid w:val="00243F14"/>
    <w:rsid w:val="0024434A"/>
    <w:rsid w:val="0024463D"/>
    <w:rsid w:val="00244688"/>
    <w:rsid w:val="00244690"/>
    <w:rsid w:val="002446F2"/>
    <w:rsid w:val="00244811"/>
    <w:rsid w:val="00244A1F"/>
    <w:rsid w:val="00244CE4"/>
    <w:rsid w:val="00244FBC"/>
    <w:rsid w:val="0024501A"/>
    <w:rsid w:val="002451D0"/>
    <w:rsid w:val="0024520E"/>
    <w:rsid w:val="00245308"/>
    <w:rsid w:val="00245547"/>
    <w:rsid w:val="0024555C"/>
    <w:rsid w:val="002458AA"/>
    <w:rsid w:val="00245B23"/>
    <w:rsid w:val="00245D51"/>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C43"/>
    <w:rsid w:val="00250ED3"/>
    <w:rsid w:val="00250F0A"/>
    <w:rsid w:val="00250FF5"/>
    <w:rsid w:val="0025115A"/>
    <w:rsid w:val="0025153B"/>
    <w:rsid w:val="00251797"/>
    <w:rsid w:val="002518AA"/>
    <w:rsid w:val="002519B0"/>
    <w:rsid w:val="00251A7E"/>
    <w:rsid w:val="00251C53"/>
    <w:rsid w:val="00251CC7"/>
    <w:rsid w:val="00252138"/>
    <w:rsid w:val="002523D6"/>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075"/>
    <w:rsid w:val="00254175"/>
    <w:rsid w:val="002541A7"/>
    <w:rsid w:val="0025438B"/>
    <w:rsid w:val="00254542"/>
    <w:rsid w:val="0025466A"/>
    <w:rsid w:val="00254966"/>
    <w:rsid w:val="00254972"/>
    <w:rsid w:val="00254995"/>
    <w:rsid w:val="00254D2C"/>
    <w:rsid w:val="00254E9A"/>
    <w:rsid w:val="00254FC4"/>
    <w:rsid w:val="0025501D"/>
    <w:rsid w:val="00255879"/>
    <w:rsid w:val="002559B1"/>
    <w:rsid w:val="00255B61"/>
    <w:rsid w:val="00255C62"/>
    <w:rsid w:val="002561CE"/>
    <w:rsid w:val="0025620C"/>
    <w:rsid w:val="00256362"/>
    <w:rsid w:val="00256463"/>
    <w:rsid w:val="002564CA"/>
    <w:rsid w:val="002566DC"/>
    <w:rsid w:val="00256B62"/>
    <w:rsid w:val="00256B9C"/>
    <w:rsid w:val="00256BA7"/>
    <w:rsid w:val="00256DAA"/>
    <w:rsid w:val="0025719F"/>
    <w:rsid w:val="0025724B"/>
    <w:rsid w:val="00257412"/>
    <w:rsid w:val="002574C7"/>
    <w:rsid w:val="0025772F"/>
    <w:rsid w:val="00257862"/>
    <w:rsid w:val="002579F5"/>
    <w:rsid w:val="00257A26"/>
    <w:rsid w:val="00257A2C"/>
    <w:rsid w:val="00257BBE"/>
    <w:rsid w:val="00257C04"/>
    <w:rsid w:val="00257DB7"/>
    <w:rsid w:val="0026014D"/>
    <w:rsid w:val="002606B8"/>
    <w:rsid w:val="00260854"/>
    <w:rsid w:val="00260A56"/>
    <w:rsid w:val="00260DE3"/>
    <w:rsid w:val="0026100C"/>
    <w:rsid w:val="00261397"/>
    <w:rsid w:val="0026145C"/>
    <w:rsid w:val="0026172E"/>
    <w:rsid w:val="00261A4D"/>
    <w:rsid w:val="00261C2B"/>
    <w:rsid w:val="00261D0D"/>
    <w:rsid w:val="00261E66"/>
    <w:rsid w:val="00261EA1"/>
    <w:rsid w:val="00262153"/>
    <w:rsid w:val="002621A7"/>
    <w:rsid w:val="002622BD"/>
    <w:rsid w:val="002622E4"/>
    <w:rsid w:val="00262339"/>
    <w:rsid w:val="002625F9"/>
    <w:rsid w:val="002627EE"/>
    <w:rsid w:val="002629CF"/>
    <w:rsid w:val="002629DB"/>
    <w:rsid w:val="00262A69"/>
    <w:rsid w:val="00262DDD"/>
    <w:rsid w:val="002636A7"/>
    <w:rsid w:val="00263767"/>
    <w:rsid w:val="00263ACA"/>
    <w:rsid w:val="00263ED5"/>
    <w:rsid w:val="00263FA3"/>
    <w:rsid w:val="00264174"/>
    <w:rsid w:val="002645DB"/>
    <w:rsid w:val="00264602"/>
    <w:rsid w:val="00264DAB"/>
    <w:rsid w:val="00264DBC"/>
    <w:rsid w:val="00264F3E"/>
    <w:rsid w:val="00264F47"/>
    <w:rsid w:val="002653A2"/>
    <w:rsid w:val="00265588"/>
    <w:rsid w:val="002655FA"/>
    <w:rsid w:val="0026585D"/>
    <w:rsid w:val="002658BE"/>
    <w:rsid w:val="00265CEC"/>
    <w:rsid w:val="00265D74"/>
    <w:rsid w:val="00265DB4"/>
    <w:rsid w:val="00265E4A"/>
    <w:rsid w:val="00265FE7"/>
    <w:rsid w:val="00266C3F"/>
    <w:rsid w:val="00266CFA"/>
    <w:rsid w:val="00266D52"/>
    <w:rsid w:val="00266E90"/>
    <w:rsid w:val="00266E91"/>
    <w:rsid w:val="002670DD"/>
    <w:rsid w:val="00267948"/>
    <w:rsid w:val="00267B7D"/>
    <w:rsid w:val="002700D9"/>
    <w:rsid w:val="002701FD"/>
    <w:rsid w:val="002702E3"/>
    <w:rsid w:val="002703D9"/>
    <w:rsid w:val="0027072C"/>
    <w:rsid w:val="002708E0"/>
    <w:rsid w:val="002709E2"/>
    <w:rsid w:val="00270AED"/>
    <w:rsid w:val="00270F28"/>
    <w:rsid w:val="0027111C"/>
    <w:rsid w:val="002711C9"/>
    <w:rsid w:val="00271332"/>
    <w:rsid w:val="002717A6"/>
    <w:rsid w:val="002717C2"/>
    <w:rsid w:val="002717D8"/>
    <w:rsid w:val="00271877"/>
    <w:rsid w:val="00271A54"/>
    <w:rsid w:val="00271B42"/>
    <w:rsid w:val="00271D7E"/>
    <w:rsid w:val="00272064"/>
    <w:rsid w:val="00272068"/>
    <w:rsid w:val="00272114"/>
    <w:rsid w:val="0027211B"/>
    <w:rsid w:val="0027220C"/>
    <w:rsid w:val="002722AA"/>
    <w:rsid w:val="0027262E"/>
    <w:rsid w:val="00272673"/>
    <w:rsid w:val="00272758"/>
    <w:rsid w:val="00272954"/>
    <w:rsid w:val="00272968"/>
    <w:rsid w:val="002729AF"/>
    <w:rsid w:val="00272D1B"/>
    <w:rsid w:val="00272E26"/>
    <w:rsid w:val="00272EDD"/>
    <w:rsid w:val="00272F9E"/>
    <w:rsid w:val="00272FD7"/>
    <w:rsid w:val="00273006"/>
    <w:rsid w:val="0027314E"/>
    <w:rsid w:val="002732E0"/>
    <w:rsid w:val="00273904"/>
    <w:rsid w:val="00273C18"/>
    <w:rsid w:val="00273C1F"/>
    <w:rsid w:val="00273E89"/>
    <w:rsid w:val="00274392"/>
    <w:rsid w:val="00274695"/>
    <w:rsid w:val="002748E1"/>
    <w:rsid w:val="00274B7E"/>
    <w:rsid w:val="00274E61"/>
    <w:rsid w:val="00274F63"/>
    <w:rsid w:val="00274F98"/>
    <w:rsid w:val="002752C6"/>
    <w:rsid w:val="00275347"/>
    <w:rsid w:val="00275474"/>
    <w:rsid w:val="0027568E"/>
    <w:rsid w:val="00275691"/>
    <w:rsid w:val="002756AE"/>
    <w:rsid w:val="0027593A"/>
    <w:rsid w:val="00275A0D"/>
    <w:rsid w:val="002761D6"/>
    <w:rsid w:val="00276361"/>
    <w:rsid w:val="002763CD"/>
    <w:rsid w:val="00276504"/>
    <w:rsid w:val="00276627"/>
    <w:rsid w:val="0027663F"/>
    <w:rsid w:val="00276785"/>
    <w:rsid w:val="002768E9"/>
    <w:rsid w:val="00276D8E"/>
    <w:rsid w:val="00276DD2"/>
    <w:rsid w:val="00277594"/>
    <w:rsid w:val="00277AB6"/>
    <w:rsid w:val="00277C93"/>
    <w:rsid w:val="00280069"/>
    <w:rsid w:val="002801B5"/>
    <w:rsid w:val="002801D8"/>
    <w:rsid w:val="00280210"/>
    <w:rsid w:val="002807A1"/>
    <w:rsid w:val="002807C4"/>
    <w:rsid w:val="00280962"/>
    <w:rsid w:val="00280C4F"/>
    <w:rsid w:val="00280D62"/>
    <w:rsid w:val="00281690"/>
    <w:rsid w:val="002817D5"/>
    <w:rsid w:val="002817D6"/>
    <w:rsid w:val="00281905"/>
    <w:rsid w:val="00281A87"/>
    <w:rsid w:val="00281BEB"/>
    <w:rsid w:val="00281C99"/>
    <w:rsid w:val="00281DB8"/>
    <w:rsid w:val="002822A5"/>
    <w:rsid w:val="0028271B"/>
    <w:rsid w:val="00282826"/>
    <w:rsid w:val="00282B87"/>
    <w:rsid w:val="00282CF4"/>
    <w:rsid w:val="00282FEB"/>
    <w:rsid w:val="0028300C"/>
    <w:rsid w:val="002831C6"/>
    <w:rsid w:val="00283334"/>
    <w:rsid w:val="002833D5"/>
    <w:rsid w:val="0028380F"/>
    <w:rsid w:val="00283A15"/>
    <w:rsid w:val="00284897"/>
    <w:rsid w:val="00284B7F"/>
    <w:rsid w:val="00284C3A"/>
    <w:rsid w:val="00284D09"/>
    <w:rsid w:val="00284D3D"/>
    <w:rsid w:val="00284E51"/>
    <w:rsid w:val="0028508B"/>
    <w:rsid w:val="00285248"/>
    <w:rsid w:val="00285358"/>
    <w:rsid w:val="00285534"/>
    <w:rsid w:val="00285B0F"/>
    <w:rsid w:val="00285BC8"/>
    <w:rsid w:val="00286002"/>
    <w:rsid w:val="002862E8"/>
    <w:rsid w:val="0028633E"/>
    <w:rsid w:val="002863B4"/>
    <w:rsid w:val="00286672"/>
    <w:rsid w:val="00286799"/>
    <w:rsid w:val="00286918"/>
    <w:rsid w:val="00286B0A"/>
    <w:rsid w:val="00286D21"/>
    <w:rsid w:val="00286D98"/>
    <w:rsid w:val="00286DD8"/>
    <w:rsid w:val="00286E92"/>
    <w:rsid w:val="00287210"/>
    <w:rsid w:val="002873B1"/>
    <w:rsid w:val="00287896"/>
    <w:rsid w:val="00287960"/>
    <w:rsid w:val="00287A21"/>
    <w:rsid w:val="00287B1B"/>
    <w:rsid w:val="00287DCF"/>
    <w:rsid w:val="00287E64"/>
    <w:rsid w:val="00287F6C"/>
    <w:rsid w:val="00290716"/>
    <w:rsid w:val="00290802"/>
    <w:rsid w:val="00290A19"/>
    <w:rsid w:val="00291457"/>
    <w:rsid w:val="002915B0"/>
    <w:rsid w:val="002915EF"/>
    <w:rsid w:val="00291754"/>
    <w:rsid w:val="0029192B"/>
    <w:rsid w:val="00291A7D"/>
    <w:rsid w:val="00291B0A"/>
    <w:rsid w:val="00291D59"/>
    <w:rsid w:val="00291F08"/>
    <w:rsid w:val="002923A8"/>
    <w:rsid w:val="002923D8"/>
    <w:rsid w:val="00292830"/>
    <w:rsid w:val="002932B6"/>
    <w:rsid w:val="002932C7"/>
    <w:rsid w:val="0029337B"/>
    <w:rsid w:val="00293472"/>
    <w:rsid w:val="002936A7"/>
    <w:rsid w:val="0029371D"/>
    <w:rsid w:val="002937E6"/>
    <w:rsid w:val="00293879"/>
    <w:rsid w:val="002938EB"/>
    <w:rsid w:val="00293A48"/>
    <w:rsid w:val="00293BFC"/>
    <w:rsid w:val="00293CB5"/>
    <w:rsid w:val="00293DD9"/>
    <w:rsid w:val="00293F11"/>
    <w:rsid w:val="00293F41"/>
    <w:rsid w:val="00293FC3"/>
    <w:rsid w:val="002940AF"/>
    <w:rsid w:val="00294343"/>
    <w:rsid w:val="0029472A"/>
    <w:rsid w:val="0029492B"/>
    <w:rsid w:val="0029496A"/>
    <w:rsid w:val="002949EE"/>
    <w:rsid w:val="00294B07"/>
    <w:rsid w:val="00295054"/>
    <w:rsid w:val="002950A9"/>
    <w:rsid w:val="00295112"/>
    <w:rsid w:val="002951C6"/>
    <w:rsid w:val="002952AD"/>
    <w:rsid w:val="0029599D"/>
    <w:rsid w:val="002959C4"/>
    <w:rsid w:val="00295C5C"/>
    <w:rsid w:val="00295C6D"/>
    <w:rsid w:val="00295E8C"/>
    <w:rsid w:val="002964F7"/>
    <w:rsid w:val="002967FE"/>
    <w:rsid w:val="00296B17"/>
    <w:rsid w:val="00296CAE"/>
    <w:rsid w:val="002970DD"/>
    <w:rsid w:val="00297502"/>
    <w:rsid w:val="0029753E"/>
    <w:rsid w:val="0029777E"/>
    <w:rsid w:val="0029789C"/>
    <w:rsid w:val="00297A19"/>
    <w:rsid w:val="002A0167"/>
    <w:rsid w:val="002A0206"/>
    <w:rsid w:val="002A0298"/>
    <w:rsid w:val="002A042C"/>
    <w:rsid w:val="002A07BC"/>
    <w:rsid w:val="002A0A8F"/>
    <w:rsid w:val="002A0AA1"/>
    <w:rsid w:val="002A0C5B"/>
    <w:rsid w:val="002A0F10"/>
    <w:rsid w:val="002A10C9"/>
    <w:rsid w:val="002A1464"/>
    <w:rsid w:val="002A17E6"/>
    <w:rsid w:val="002A17F9"/>
    <w:rsid w:val="002A18E3"/>
    <w:rsid w:val="002A1E9A"/>
    <w:rsid w:val="002A2069"/>
    <w:rsid w:val="002A25E9"/>
    <w:rsid w:val="002A277E"/>
    <w:rsid w:val="002A2852"/>
    <w:rsid w:val="002A29DC"/>
    <w:rsid w:val="002A2E3E"/>
    <w:rsid w:val="002A32CB"/>
    <w:rsid w:val="002A3723"/>
    <w:rsid w:val="002A38EA"/>
    <w:rsid w:val="002A3980"/>
    <w:rsid w:val="002A3BC6"/>
    <w:rsid w:val="002A3CCE"/>
    <w:rsid w:val="002A425E"/>
    <w:rsid w:val="002A4735"/>
    <w:rsid w:val="002A486E"/>
    <w:rsid w:val="002A4A55"/>
    <w:rsid w:val="002A4A72"/>
    <w:rsid w:val="002A4C41"/>
    <w:rsid w:val="002A4CD5"/>
    <w:rsid w:val="002A4FE5"/>
    <w:rsid w:val="002A567B"/>
    <w:rsid w:val="002A56E9"/>
    <w:rsid w:val="002A5ACB"/>
    <w:rsid w:val="002A5C96"/>
    <w:rsid w:val="002A5DD3"/>
    <w:rsid w:val="002A5E81"/>
    <w:rsid w:val="002A5EDB"/>
    <w:rsid w:val="002A608F"/>
    <w:rsid w:val="002A60FB"/>
    <w:rsid w:val="002A61C9"/>
    <w:rsid w:val="002A6373"/>
    <w:rsid w:val="002A65B5"/>
    <w:rsid w:val="002A68DF"/>
    <w:rsid w:val="002A6BF1"/>
    <w:rsid w:val="002A6DF1"/>
    <w:rsid w:val="002A71CC"/>
    <w:rsid w:val="002A7563"/>
    <w:rsid w:val="002A76D9"/>
    <w:rsid w:val="002A7CBE"/>
    <w:rsid w:val="002B017B"/>
    <w:rsid w:val="002B040C"/>
    <w:rsid w:val="002B095C"/>
    <w:rsid w:val="002B0A6F"/>
    <w:rsid w:val="002B0C32"/>
    <w:rsid w:val="002B0E38"/>
    <w:rsid w:val="002B0F4F"/>
    <w:rsid w:val="002B114E"/>
    <w:rsid w:val="002B1499"/>
    <w:rsid w:val="002B1538"/>
    <w:rsid w:val="002B1996"/>
    <w:rsid w:val="002B19E4"/>
    <w:rsid w:val="002B2203"/>
    <w:rsid w:val="002B25AB"/>
    <w:rsid w:val="002B2988"/>
    <w:rsid w:val="002B298E"/>
    <w:rsid w:val="002B306E"/>
    <w:rsid w:val="002B31D5"/>
    <w:rsid w:val="002B353A"/>
    <w:rsid w:val="002B3688"/>
    <w:rsid w:val="002B37A2"/>
    <w:rsid w:val="002B3855"/>
    <w:rsid w:val="002B3A18"/>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27"/>
    <w:rsid w:val="002B71EF"/>
    <w:rsid w:val="002B73EB"/>
    <w:rsid w:val="002B77E3"/>
    <w:rsid w:val="002B78A3"/>
    <w:rsid w:val="002B78FC"/>
    <w:rsid w:val="002B790B"/>
    <w:rsid w:val="002B7AAC"/>
    <w:rsid w:val="002B7B2F"/>
    <w:rsid w:val="002C0119"/>
    <w:rsid w:val="002C03E3"/>
    <w:rsid w:val="002C06D5"/>
    <w:rsid w:val="002C0AE8"/>
    <w:rsid w:val="002C0CFF"/>
    <w:rsid w:val="002C0DFF"/>
    <w:rsid w:val="002C0FD3"/>
    <w:rsid w:val="002C1046"/>
    <w:rsid w:val="002C11E6"/>
    <w:rsid w:val="002C1361"/>
    <w:rsid w:val="002C1822"/>
    <w:rsid w:val="002C1DA9"/>
    <w:rsid w:val="002C1E25"/>
    <w:rsid w:val="002C2111"/>
    <w:rsid w:val="002C2158"/>
    <w:rsid w:val="002C23E3"/>
    <w:rsid w:val="002C2474"/>
    <w:rsid w:val="002C2B76"/>
    <w:rsid w:val="002C2D80"/>
    <w:rsid w:val="002C2DDC"/>
    <w:rsid w:val="002C330B"/>
    <w:rsid w:val="002C3373"/>
    <w:rsid w:val="002C348F"/>
    <w:rsid w:val="002C3718"/>
    <w:rsid w:val="002C3AFD"/>
    <w:rsid w:val="002C3E66"/>
    <w:rsid w:val="002C3F00"/>
    <w:rsid w:val="002C4470"/>
    <w:rsid w:val="002C472D"/>
    <w:rsid w:val="002C47BC"/>
    <w:rsid w:val="002C4F32"/>
    <w:rsid w:val="002C54C0"/>
    <w:rsid w:val="002C56DF"/>
    <w:rsid w:val="002C5989"/>
    <w:rsid w:val="002C5A2E"/>
    <w:rsid w:val="002C61C2"/>
    <w:rsid w:val="002C66DC"/>
    <w:rsid w:val="002C6858"/>
    <w:rsid w:val="002C69E3"/>
    <w:rsid w:val="002C6BAE"/>
    <w:rsid w:val="002C6DD5"/>
    <w:rsid w:val="002C6E20"/>
    <w:rsid w:val="002C71F7"/>
    <w:rsid w:val="002C7399"/>
    <w:rsid w:val="002C73CF"/>
    <w:rsid w:val="002C7882"/>
    <w:rsid w:val="002C7AC8"/>
    <w:rsid w:val="002C7B6B"/>
    <w:rsid w:val="002C7F62"/>
    <w:rsid w:val="002D04D3"/>
    <w:rsid w:val="002D0536"/>
    <w:rsid w:val="002D0726"/>
    <w:rsid w:val="002D0BE6"/>
    <w:rsid w:val="002D0BFA"/>
    <w:rsid w:val="002D0D78"/>
    <w:rsid w:val="002D0E74"/>
    <w:rsid w:val="002D0F2D"/>
    <w:rsid w:val="002D0F84"/>
    <w:rsid w:val="002D1058"/>
    <w:rsid w:val="002D1131"/>
    <w:rsid w:val="002D1273"/>
    <w:rsid w:val="002D1275"/>
    <w:rsid w:val="002D127F"/>
    <w:rsid w:val="002D13D0"/>
    <w:rsid w:val="002D153F"/>
    <w:rsid w:val="002D19DC"/>
    <w:rsid w:val="002D1AA1"/>
    <w:rsid w:val="002D1C8F"/>
    <w:rsid w:val="002D1DB3"/>
    <w:rsid w:val="002D1DEE"/>
    <w:rsid w:val="002D1E40"/>
    <w:rsid w:val="002D1E9D"/>
    <w:rsid w:val="002D1EAF"/>
    <w:rsid w:val="002D2587"/>
    <w:rsid w:val="002D2618"/>
    <w:rsid w:val="002D27CB"/>
    <w:rsid w:val="002D29D5"/>
    <w:rsid w:val="002D2A55"/>
    <w:rsid w:val="002D2AF7"/>
    <w:rsid w:val="002D2D7E"/>
    <w:rsid w:val="002D2F98"/>
    <w:rsid w:val="002D305D"/>
    <w:rsid w:val="002D3199"/>
    <w:rsid w:val="002D3279"/>
    <w:rsid w:val="002D34D0"/>
    <w:rsid w:val="002D3A40"/>
    <w:rsid w:val="002D3E27"/>
    <w:rsid w:val="002D40B9"/>
    <w:rsid w:val="002D45A2"/>
    <w:rsid w:val="002D47AE"/>
    <w:rsid w:val="002D484E"/>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365"/>
    <w:rsid w:val="002D6407"/>
    <w:rsid w:val="002D652D"/>
    <w:rsid w:val="002D65EA"/>
    <w:rsid w:val="002D6A77"/>
    <w:rsid w:val="002D6A8A"/>
    <w:rsid w:val="002D6C0F"/>
    <w:rsid w:val="002D71DA"/>
    <w:rsid w:val="002D7293"/>
    <w:rsid w:val="002D72F0"/>
    <w:rsid w:val="002D7966"/>
    <w:rsid w:val="002D7A80"/>
    <w:rsid w:val="002D7D5D"/>
    <w:rsid w:val="002D7D63"/>
    <w:rsid w:val="002E0101"/>
    <w:rsid w:val="002E0142"/>
    <w:rsid w:val="002E06E1"/>
    <w:rsid w:val="002E11D0"/>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6504"/>
    <w:rsid w:val="002E6733"/>
    <w:rsid w:val="002E6B9B"/>
    <w:rsid w:val="002E6C55"/>
    <w:rsid w:val="002E6EAB"/>
    <w:rsid w:val="002E6F44"/>
    <w:rsid w:val="002E70C8"/>
    <w:rsid w:val="002E7268"/>
    <w:rsid w:val="002F0A62"/>
    <w:rsid w:val="002F0C40"/>
    <w:rsid w:val="002F0E62"/>
    <w:rsid w:val="002F0EA7"/>
    <w:rsid w:val="002F13A5"/>
    <w:rsid w:val="002F1433"/>
    <w:rsid w:val="002F14AC"/>
    <w:rsid w:val="002F18CD"/>
    <w:rsid w:val="002F1A68"/>
    <w:rsid w:val="002F1B1B"/>
    <w:rsid w:val="002F1D5A"/>
    <w:rsid w:val="002F20E5"/>
    <w:rsid w:val="002F2222"/>
    <w:rsid w:val="002F2376"/>
    <w:rsid w:val="002F253E"/>
    <w:rsid w:val="002F25E0"/>
    <w:rsid w:val="002F26DF"/>
    <w:rsid w:val="002F28CB"/>
    <w:rsid w:val="002F2A2D"/>
    <w:rsid w:val="002F2AA8"/>
    <w:rsid w:val="002F2DB5"/>
    <w:rsid w:val="002F3283"/>
    <w:rsid w:val="002F33EB"/>
    <w:rsid w:val="002F35D9"/>
    <w:rsid w:val="002F39C3"/>
    <w:rsid w:val="002F3AE2"/>
    <w:rsid w:val="002F3B89"/>
    <w:rsid w:val="002F3CEA"/>
    <w:rsid w:val="002F3D3E"/>
    <w:rsid w:val="002F3D76"/>
    <w:rsid w:val="002F3DE3"/>
    <w:rsid w:val="002F3E9C"/>
    <w:rsid w:val="002F3FD6"/>
    <w:rsid w:val="002F4217"/>
    <w:rsid w:val="002F44B7"/>
    <w:rsid w:val="002F47DC"/>
    <w:rsid w:val="002F4CED"/>
    <w:rsid w:val="002F50FD"/>
    <w:rsid w:val="002F599E"/>
    <w:rsid w:val="002F5AE9"/>
    <w:rsid w:val="002F5B23"/>
    <w:rsid w:val="002F5E1E"/>
    <w:rsid w:val="002F5E34"/>
    <w:rsid w:val="002F6108"/>
    <w:rsid w:val="002F6157"/>
    <w:rsid w:val="002F6179"/>
    <w:rsid w:val="002F6228"/>
    <w:rsid w:val="002F6365"/>
    <w:rsid w:val="002F6517"/>
    <w:rsid w:val="002F6AFF"/>
    <w:rsid w:val="002F6C15"/>
    <w:rsid w:val="002F7308"/>
    <w:rsid w:val="002F7328"/>
    <w:rsid w:val="002F76BF"/>
    <w:rsid w:val="002F7AAA"/>
    <w:rsid w:val="002F7C4E"/>
    <w:rsid w:val="002F7C87"/>
    <w:rsid w:val="00300270"/>
    <w:rsid w:val="00300619"/>
    <w:rsid w:val="0030071D"/>
    <w:rsid w:val="003008D4"/>
    <w:rsid w:val="00300E5D"/>
    <w:rsid w:val="0030103E"/>
    <w:rsid w:val="003012CA"/>
    <w:rsid w:val="003018B9"/>
    <w:rsid w:val="00301AD3"/>
    <w:rsid w:val="00301B24"/>
    <w:rsid w:val="00301B55"/>
    <w:rsid w:val="00301B95"/>
    <w:rsid w:val="00301BF0"/>
    <w:rsid w:val="00301C32"/>
    <w:rsid w:val="00301F2F"/>
    <w:rsid w:val="00301F78"/>
    <w:rsid w:val="00302343"/>
    <w:rsid w:val="003024E1"/>
    <w:rsid w:val="00302783"/>
    <w:rsid w:val="00302957"/>
    <w:rsid w:val="003029D9"/>
    <w:rsid w:val="00302ABC"/>
    <w:rsid w:val="00302BE7"/>
    <w:rsid w:val="00302C40"/>
    <w:rsid w:val="00302D2D"/>
    <w:rsid w:val="00302FD2"/>
    <w:rsid w:val="00302FFA"/>
    <w:rsid w:val="003031B4"/>
    <w:rsid w:val="00303224"/>
    <w:rsid w:val="003032A0"/>
    <w:rsid w:val="00303453"/>
    <w:rsid w:val="00303549"/>
    <w:rsid w:val="00303BA6"/>
    <w:rsid w:val="00303EFA"/>
    <w:rsid w:val="00303F43"/>
    <w:rsid w:val="00303FAF"/>
    <w:rsid w:val="0030406D"/>
    <w:rsid w:val="00304560"/>
    <w:rsid w:val="0030457A"/>
    <w:rsid w:val="003048AC"/>
    <w:rsid w:val="003048FC"/>
    <w:rsid w:val="00304932"/>
    <w:rsid w:val="003049A4"/>
    <w:rsid w:val="00304EAE"/>
    <w:rsid w:val="00305075"/>
    <w:rsid w:val="00305394"/>
    <w:rsid w:val="00305437"/>
    <w:rsid w:val="00305895"/>
    <w:rsid w:val="00305AD5"/>
    <w:rsid w:val="00305C78"/>
    <w:rsid w:val="003062C3"/>
    <w:rsid w:val="00306389"/>
    <w:rsid w:val="003063E3"/>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940"/>
    <w:rsid w:val="00307B42"/>
    <w:rsid w:val="0031018F"/>
    <w:rsid w:val="00310517"/>
    <w:rsid w:val="00310826"/>
    <w:rsid w:val="00310AC2"/>
    <w:rsid w:val="00310EF9"/>
    <w:rsid w:val="00311275"/>
    <w:rsid w:val="0031135B"/>
    <w:rsid w:val="003113E8"/>
    <w:rsid w:val="0031159A"/>
    <w:rsid w:val="00311AF3"/>
    <w:rsid w:val="00311C54"/>
    <w:rsid w:val="00311F28"/>
    <w:rsid w:val="003120FC"/>
    <w:rsid w:val="00312408"/>
    <w:rsid w:val="00312716"/>
    <w:rsid w:val="003127E8"/>
    <w:rsid w:val="00312DEB"/>
    <w:rsid w:val="00312F2C"/>
    <w:rsid w:val="00312FAD"/>
    <w:rsid w:val="00313588"/>
    <w:rsid w:val="00313781"/>
    <w:rsid w:val="00313B2F"/>
    <w:rsid w:val="00313E85"/>
    <w:rsid w:val="00313FDC"/>
    <w:rsid w:val="003144F1"/>
    <w:rsid w:val="00314829"/>
    <w:rsid w:val="0031485E"/>
    <w:rsid w:val="00314889"/>
    <w:rsid w:val="0031497C"/>
    <w:rsid w:val="00314D2D"/>
    <w:rsid w:val="00314FBA"/>
    <w:rsid w:val="00314FEF"/>
    <w:rsid w:val="0031509A"/>
    <w:rsid w:val="0031509E"/>
    <w:rsid w:val="003150D8"/>
    <w:rsid w:val="00315859"/>
    <w:rsid w:val="00315913"/>
    <w:rsid w:val="00315C00"/>
    <w:rsid w:val="003161DF"/>
    <w:rsid w:val="0031665B"/>
    <w:rsid w:val="00316885"/>
    <w:rsid w:val="00316932"/>
    <w:rsid w:val="00316E7F"/>
    <w:rsid w:val="00316E9A"/>
    <w:rsid w:val="00316EB1"/>
    <w:rsid w:val="00316FD3"/>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4A1"/>
    <w:rsid w:val="0032373C"/>
    <w:rsid w:val="0032396B"/>
    <w:rsid w:val="00323D21"/>
    <w:rsid w:val="00323D98"/>
    <w:rsid w:val="00323F2F"/>
    <w:rsid w:val="00323FF0"/>
    <w:rsid w:val="0032415D"/>
    <w:rsid w:val="003241A7"/>
    <w:rsid w:val="00324458"/>
    <w:rsid w:val="0032486D"/>
    <w:rsid w:val="00324EF7"/>
    <w:rsid w:val="003250BF"/>
    <w:rsid w:val="003250D8"/>
    <w:rsid w:val="003251CE"/>
    <w:rsid w:val="003252B6"/>
    <w:rsid w:val="00325558"/>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27EA6"/>
    <w:rsid w:val="003300D1"/>
    <w:rsid w:val="003301E3"/>
    <w:rsid w:val="003302A3"/>
    <w:rsid w:val="00330392"/>
    <w:rsid w:val="003304B6"/>
    <w:rsid w:val="00330538"/>
    <w:rsid w:val="00330549"/>
    <w:rsid w:val="003307FF"/>
    <w:rsid w:val="0033080F"/>
    <w:rsid w:val="0033086A"/>
    <w:rsid w:val="0033089A"/>
    <w:rsid w:val="00330C1A"/>
    <w:rsid w:val="0033114A"/>
    <w:rsid w:val="00331197"/>
    <w:rsid w:val="003311D9"/>
    <w:rsid w:val="00331254"/>
    <w:rsid w:val="00331474"/>
    <w:rsid w:val="003314F2"/>
    <w:rsid w:val="00331533"/>
    <w:rsid w:val="003315E7"/>
    <w:rsid w:val="0033180E"/>
    <w:rsid w:val="003319BB"/>
    <w:rsid w:val="00331B3C"/>
    <w:rsid w:val="00331EBB"/>
    <w:rsid w:val="00332015"/>
    <w:rsid w:val="003321B1"/>
    <w:rsid w:val="003322D1"/>
    <w:rsid w:val="00332313"/>
    <w:rsid w:val="003324F3"/>
    <w:rsid w:val="003324F5"/>
    <w:rsid w:val="00332651"/>
    <w:rsid w:val="00332845"/>
    <w:rsid w:val="00332F31"/>
    <w:rsid w:val="003333FC"/>
    <w:rsid w:val="003335AC"/>
    <w:rsid w:val="00333C47"/>
    <w:rsid w:val="00334502"/>
    <w:rsid w:val="00334589"/>
    <w:rsid w:val="00334593"/>
    <w:rsid w:val="0033478C"/>
    <w:rsid w:val="003348CA"/>
    <w:rsid w:val="00334ACE"/>
    <w:rsid w:val="00334BEE"/>
    <w:rsid w:val="00334D76"/>
    <w:rsid w:val="003355D8"/>
    <w:rsid w:val="00335A79"/>
    <w:rsid w:val="00335A86"/>
    <w:rsid w:val="00335D8F"/>
    <w:rsid w:val="00335F23"/>
    <w:rsid w:val="00336780"/>
    <w:rsid w:val="003367F1"/>
    <w:rsid w:val="00336929"/>
    <w:rsid w:val="0033710F"/>
    <w:rsid w:val="00337381"/>
    <w:rsid w:val="003373A3"/>
    <w:rsid w:val="003375D6"/>
    <w:rsid w:val="00337741"/>
    <w:rsid w:val="00337B69"/>
    <w:rsid w:val="00337F9F"/>
    <w:rsid w:val="00340061"/>
    <w:rsid w:val="0034013E"/>
    <w:rsid w:val="003401E3"/>
    <w:rsid w:val="00340248"/>
    <w:rsid w:val="0034037B"/>
    <w:rsid w:val="00340430"/>
    <w:rsid w:val="00340472"/>
    <w:rsid w:val="00340865"/>
    <w:rsid w:val="00340977"/>
    <w:rsid w:val="00340A54"/>
    <w:rsid w:val="00340DC9"/>
    <w:rsid w:val="003413E0"/>
    <w:rsid w:val="00341630"/>
    <w:rsid w:val="0034172F"/>
    <w:rsid w:val="00341DC5"/>
    <w:rsid w:val="003420F7"/>
    <w:rsid w:val="00342653"/>
    <w:rsid w:val="00342801"/>
    <w:rsid w:val="00342A0E"/>
    <w:rsid w:val="00342A64"/>
    <w:rsid w:val="00342B8A"/>
    <w:rsid w:val="00342EF6"/>
    <w:rsid w:val="00342F0F"/>
    <w:rsid w:val="00342FB2"/>
    <w:rsid w:val="0034309B"/>
    <w:rsid w:val="003431BF"/>
    <w:rsid w:val="003431CA"/>
    <w:rsid w:val="003435E6"/>
    <w:rsid w:val="003436F6"/>
    <w:rsid w:val="003437A4"/>
    <w:rsid w:val="00343926"/>
    <w:rsid w:val="00343AF2"/>
    <w:rsid w:val="00343B96"/>
    <w:rsid w:val="00343EC3"/>
    <w:rsid w:val="003441BB"/>
    <w:rsid w:val="00344246"/>
    <w:rsid w:val="00344879"/>
    <w:rsid w:val="00344D48"/>
    <w:rsid w:val="003452E2"/>
    <w:rsid w:val="003453B3"/>
    <w:rsid w:val="003455DF"/>
    <w:rsid w:val="003456C5"/>
    <w:rsid w:val="003457F1"/>
    <w:rsid w:val="003459DF"/>
    <w:rsid w:val="00345CFC"/>
    <w:rsid w:val="0034620C"/>
    <w:rsid w:val="003464B0"/>
    <w:rsid w:val="003464D9"/>
    <w:rsid w:val="00346936"/>
    <w:rsid w:val="00346E29"/>
    <w:rsid w:val="00346F1A"/>
    <w:rsid w:val="0034706E"/>
    <w:rsid w:val="003470CF"/>
    <w:rsid w:val="00347114"/>
    <w:rsid w:val="00347305"/>
    <w:rsid w:val="00347670"/>
    <w:rsid w:val="003478DE"/>
    <w:rsid w:val="00347CEF"/>
    <w:rsid w:val="00347FE4"/>
    <w:rsid w:val="00350051"/>
    <w:rsid w:val="0035015E"/>
    <w:rsid w:val="003502E1"/>
    <w:rsid w:val="00350611"/>
    <w:rsid w:val="00350658"/>
    <w:rsid w:val="003506C1"/>
    <w:rsid w:val="0035080E"/>
    <w:rsid w:val="00351159"/>
    <w:rsid w:val="00351291"/>
    <w:rsid w:val="0035130F"/>
    <w:rsid w:val="00351A89"/>
    <w:rsid w:val="00351B14"/>
    <w:rsid w:val="00351DBA"/>
    <w:rsid w:val="00351E34"/>
    <w:rsid w:val="00351E71"/>
    <w:rsid w:val="003520A4"/>
    <w:rsid w:val="003520DC"/>
    <w:rsid w:val="00352192"/>
    <w:rsid w:val="003521D4"/>
    <w:rsid w:val="003522B1"/>
    <w:rsid w:val="0035263B"/>
    <w:rsid w:val="00352B1D"/>
    <w:rsid w:val="00352E67"/>
    <w:rsid w:val="00353118"/>
    <w:rsid w:val="003531A2"/>
    <w:rsid w:val="003532C9"/>
    <w:rsid w:val="00353306"/>
    <w:rsid w:val="003535F6"/>
    <w:rsid w:val="00353AA9"/>
    <w:rsid w:val="00353C4F"/>
    <w:rsid w:val="00353E5F"/>
    <w:rsid w:val="00353F0F"/>
    <w:rsid w:val="00353F4D"/>
    <w:rsid w:val="003540EF"/>
    <w:rsid w:val="003540F7"/>
    <w:rsid w:val="003542FA"/>
    <w:rsid w:val="00354427"/>
    <w:rsid w:val="00354B5D"/>
    <w:rsid w:val="00354DF7"/>
    <w:rsid w:val="00354FE6"/>
    <w:rsid w:val="00355927"/>
    <w:rsid w:val="0035596A"/>
    <w:rsid w:val="0035598D"/>
    <w:rsid w:val="00355A51"/>
    <w:rsid w:val="00355AC1"/>
    <w:rsid w:val="00355B1C"/>
    <w:rsid w:val="00355CCE"/>
    <w:rsid w:val="00355D06"/>
    <w:rsid w:val="00355D3C"/>
    <w:rsid w:val="00355FA8"/>
    <w:rsid w:val="003560B7"/>
    <w:rsid w:val="003560F1"/>
    <w:rsid w:val="0035625D"/>
    <w:rsid w:val="0035632C"/>
    <w:rsid w:val="003564EC"/>
    <w:rsid w:val="00356608"/>
    <w:rsid w:val="0035688F"/>
    <w:rsid w:val="00356890"/>
    <w:rsid w:val="00356931"/>
    <w:rsid w:val="00356AF9"/>
    <w:rsid w:val="00356C8B"/>
    <w:rsid w:val="00356D50"/>
    <w:rsid w:val="00356DB7"/>
    <w:rsid w:val="00357376"/>
    <w:rsid w:val="0035794D"/>
    <w:rsid w:val="00357B09"/>
    <w:rsid w:val="00357BBF"/>
    <w:rsid w:val="00357D21"/>
    <w:rsid w:val="00357F88"/>
    <w:rsid w:val="00357FE1"/>
    <w:rsid w:val="003600D1"/>
    <w:rsid w:val="003603CB"/>
    <w:rsid w:val="003606B8"/>
    <w:rsid w:val="00360771"/>
    <w:rsid w:val="00360B43"/>
    <w:rsid w:val="00360C62"/>
    <w:rsid w:val="00360C99"/>
    <w:rsid w:val="00360E23"/>
    <w:rsid w:val="00360F46"/>
    <w:rsid w:val="003613E4"/>
    <w:rsid w:val="00361536"/>
    <w:rsid w:val="00361557"/>
    <w:rsid w:val="003617BB"/>
    <w:rsid w:val="00361A6E"/>
    <w:rsid w:val="00361D44"/>
    <w:rsid w:val="00361EF2"/>
    <w:rsid w:val="003621CF"/>
    <w:rsid w:val="0036230B"/>
    <w:rsid w:val="00362397"/>
    <w:rsid w:val="003623D2"/>
    <w:rsid w:val="003625C1"/>
    <w:rsid w:val="0036260E"/>
    <w:rsid w:val="00362706"/>
    <w:rsid w:val="0036270B"/>
    <w:rsid w:val="003629D5"/>
    <w:rsid w:val="003633CB"/>
    <w:rsid w:val="00363703"/>
    <w:rsid w:val="00363966"/>
    <w:rsid w:val="00363A46"/>
    <w:rsid w:val="00363AD4"/>
    <w:rsid w:val="00363B73"/>
    <w:rsid w:val="00363E24"/>
    <w:rsid w:val="00364420"/>
    <w:rsid w:val="00364522"/>
    <w:rsid w:val="0036464E"/>
    <w:rsid w:val="00364699"/>
    <w:rsid w:val="003648CC"/>
    <w:rsid w:val="00364B56"/>
    <w:rsid w:val="00364C4C"/>
    <w:rsid w:val="00364C81"/>
    <w:rsid w:val="00364F46"/>
    <w:rsid w:val="00365175"/>
    <w:rsid w:val="003654DE"/>
    <w:rsid w:val="0036551E"/>
    <w:rsid w:val="0036588D"/>
    <w:rsid w:val="00365FB3"/>
    <w:rsid w:val="00366970"/>
    <w:rsid w:val="00366CFE"/>
    <w:rsid w:val="00366D53"/>
    <w:rsid w:val="00367365"/>
    <w:rsid w:val="003673F4"/>
    <w:rsid w:val="00367C8A"/>
    <w:rsid w:val="00367F19"/>
    <w:rsid w:val="00367F3E"/>
    <w:rsid w:val="00370100"/>
    <w:rsid w:val="00370259"/>
    <w:rsid w:val="0037087E"/>
    <w:rsid w:val="00370A72"/>
    <w:rsid w:val="00370AF3"/>
    <w:rsid w:val="00370D7F"/>
    <w:rsid w:val="0037103E"/>
    <w:rsid w:val="0037112B"/>
    <w:rsid w:val="00371693"/>
    <w:rsid w:val="003718BF"/>
    <w:rsid w:val="00371A7C"/>
    <w:rsid w:val="00371C25"/>
    <w:rsid w:val="00371DB7"/>
    <w:rsid w:val="00371F20"/>
    <w:rsid w:val="00372616"/>
    <w:rsid w:val="0037264F"/>
    <w:rsid w:val="003727F8"/>
    <w:rsid w:val="00372A27"/>
    <w:rsid w:val="00373106"/>
    <w:rsid w:val="00373B12"/>
    <w:rsid w:val="00373EEC"/>
    <w:rsid w:val="00374593"/>
    <w:rsid w:val="0037462C"/>
    <w:rsid w:val="003746BE"/>
    <w:rsid w:val="0037489C"/>
    <w:rsid w:val="00374984"/>
    <w:rsid w:val="00374ACF"/>
    <w:rsid w:val="00374CF7"/>
    <w:rsid w:val="00374DB3"/>
    <w:rsid w:val="00374E55"/>
    <w:rsid w:val="00374F0E"/>
    <w:rsid w:val="00374F45"/>
    <w:rsid w:val="00374FAC"/>
    <w:rsid w:val="003750ED"/>
    <w:rsid w:val="0037512B"/>
    <w:rsid w:val="0037592C"/>
    <w:rsid w:val="00375CF1"/>
    <w:rsid w:val="00375EED"/>
    <w:rsid w:val="00375F4E"/>
    <w:rsid w:val="00375FC9"/>
    <w:rsid w:val="00376193"/>
    <w:rsid w:val="0037627C"/>
    <w:rsid w:val="00376725"/>
    <w:rsid w:val="0037672B"/>
    <w:rsid w:val="00376870"/>
    <w:rsid w:val="00376889"/>
    <w:rsid w:val="0037703A"/>
    <w:rsid w:val="00377112"/>
    <w:rsid w:val="003771E2"/>
    <w:rsid w:val="00377982"/>
    <w:rsid w:val="00377D50"/>
    <w:rsid w:val="00377E04"/>
    <w:rsid w:val="00377E47"/>
    <w:rsid w:val="003800BD"/>
    <w:rsid w:val="00380397"/>
    <w:rsid w:val="00380BB2"/>
    <w:rsid w:val="00380D2B"/>
    <w:rsid w:val="00381C95"/>
    <w:rsid w:val="00381E22"/>
    <w:rsid w:val="00381F3E"/>
    <w:rsid w:val="00381F70"/>
    <w:rsid w:val="00381FD1"/>
    <w:rsid w:val="003820DA"/>
    <w:rsid w:val="00382352"/>
    <w:rsid w:val="003823C2"/>
    <w:rsid w:val="00382A8F"/>
    <w:rsid w:val="00382C80"/>
    <w:rsid w:val="00383147"/>
    <w:rsid w:val="003831DB"/>
    <w:rsid w:val="003832B9"/>
    <w:rsid w:val="003837CD"/>
    <w:rsid w:val="00383860"/>
    <w:rsid w:val="003838D7"/>
    <w:rsid w:val="003839B0"/>
    <w:rsid w:val="00383D30"/>
    <w:rsid w:val="00383E46"/>
    <w:rsid w:val="00383F0F"/>
    <w:rsid w:val="00383F39"/>
    <w:rsid w:val="00384117"/>
    <w:rsid w:val="00384563"/>
    <w:rsid w:val="00384B9A"/>
    <w:rsid w:val="00384E14"/>
    <w:rsid w:val="0038518D"/>
    <w:rsid w:val="003851CF"/>
    <w:rsid w:val="00385242"/>
    <w:rsid w:val="003854F0"/>
    <w:rsid w:val="003854F2"/>
    <w:rsid w:val="00386044"/>
    <w:rsid w:val="00386815"/>
    <w:rsid w:val="00386DEF"/>
    <w:rsid w:val="00386E56"/>
    <w:rsid w:val="00386F9E"/>
    <w:rsid w:val="003874E9"/>
    <w:rsid w:val="00387502"/>
    <w:rsid w:val="0038756E"/>
    <w:rsid w:val="00387638"/>
    <w:rsid w:val="0038793F"/>
    <w:rsid w:val="00387A20"/>
    <w:rsid w:val="00387DA1"/>
    <w:rsid w:val="00387F82"/>
    <w:rsid w:val="00387FE6"/>
    <w:rsid w:val="0039019E"/>
    <w:rsid w:val="00390B1C"/>
    <w:rsid w:val="0039113B"/>
    <w:rsid w:val="0039114F"/>
    <w:rsid w:val="00391454"/>
    <w:rsid w:val="003914C2"/>
    <w:rsid w:val="00391521"/>
    <w:rsid w:val="003915BE"/>
    <w:rsid w:val="00391770"/>
    <w:rsid w:val="00391781"/>
    <w:rsid w:val="0039189D"/>
    <w:rsid w:val="0039196D"/>
    <w:rsid w:val="00391BE8"/>
    <w:rsid w:val="00391FFB"/>
    <w:rsid w:val="00392197"/>
    <w:rsid w:val="00392253"/>
    <w:rsid w:val="0039231F"/>
    <w:rsid w:val="00392509"/>
    <w:rsid w:val="0039284B"/>
    <w:rsid w:val="00392AE8"/>
    <w:rsid w:val="00392E35"/>
    <w:rsid w:val="00392F3D"/>
    <w:rsid w:val="00393157"/>
    <w:rsid w:val="00393283"/>
    <w:rsid w:val="00393826"/>
    <w:rsid w:val="003938D9"/>
    <w:rsid w:val="00393AA7"/>
    <w:rsid w:val="00393D01"/>
    <w:rsid w:val="00394339"/>
    <w:rsid w:val="0039438B"/>
    <w:rsid w:val="003952D0"/>
    <w:rsid w:val="0039535A"/>
    <w:rsid w:val="003957F0"/>
    <w:rsid w:val="00395A63"/>
    <w:rsid w:val="00395F14"/>
    <w:rsid w:val="00396370"/>
    <w:rsid w:val="00396760"/>
    <w:rsid w:val="00396B2C"/>
    <w:rsid w:val="00396EE9"/>
    <w:rsid w:val="00396F24"/>
    <w:rsid w:val="00396FFD"/>
    <w:rsid w:val="00397100"/>
    <w:rsid w:val="00397137"/>
    <w:rsid w:val="003972F1"/>
    <w:rsid w:val="003973A0"/>
    <w:rsid w:val="0039754E"/>
    <w:rsid w:val="003977EA"/>
    <w:rsid w:val="003978E6"/>
    <w:rsid w:val="00397A17"/>
    <w:rsid w:val="00397A67"/>
    <w:rsid w:val="00397E05"/>
    <w:rsid w:val="00397F6E"/>
    <w:rsid w:val="003A06F9"/>
    <w:rsid w:val="003A0817"/>
    <w:rsid w:val="003A0D13"/>
    <w:rsid w:val="003A0E60"/>
    <w:rsid w:val="003A21B7"/>
    <w:rsid w:val="003A2323"/>
    <w:rsid w:val="003A258B"/>
    <w:rsid w:val="003A25E5"/>
    <w:rsid w:val="003A2776"/>
    <w:rsid w:val="003A2C5E"/>
    <w:rsid w:val="003A2E1A"/>
    <w:rsid w:val="003A2E53"/>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7BF"/>
    <w:rsid w:val="003A6BE2"/>
    <w:rsid w:val="003A6E26"/>
    <w:rsid w:val="003A6F57"/>
    <w:rsid w:val="003A709B"/>
    <w:rsid w:val="003A70DA"/>
    <w:rsid w:val="003A717A"/>
    <w:rsid w:val="003A77E7"/>
    <w:rsid w:val="003A7F54"/>
    <w:rsid w:val="003B001D"/>
    <w:rsid w:val="003B0149"/>
    <w:rsid w:val="003B021E"/>
    <w:rsid w:val="003B03C5"/>
    <w:rsid w:val="003B07DF"/>
    <w:rsid w:val="003B09B5"/>
    <w:rsid w:val="003B0A4B"/>
    <w:rsid w:val="003B0DDE"/>
    <w:rsid w:val="003B0E49"/>
    <w:rsid w:val="003B0EC2"/>
    <w:rsid w:val="003B0FF0"/>
    <w:rsid w:val="003B17E2"/>
    <w:rsid w:val="003B1881"/>
    <w:rsid w:val="003B1975"/>
    <w:rsid w:val="003B1AFC"/>
    <w:rsid w:val="003B1B51"/>
    <w:rsid w:val="003B1DE0"/>
    <w:rsid w:val="003B218A"/>
    <w:rsid w:val="003B21C5"/>
    <w:rsid w:val="003B23F5"/>
    <w:rsid w:val="003B24F3"/>
    <w:rsid w:val="003B25E2"/>
    <w:rsid w:val="003B2C2D"/>
    <w:rsid w:val="003B3204"/>
    <w:rsid w:val="003B3756"/>
    <w:rsid w:val="003B39C3"/>
    <w:rsid w:val="003B3BF4"/>
    <w:rsid w:val="003B3CAC"/>
    <w:rsid w:val="003B3E79"/>
    <w:rsid w:val="003B3F26"/>
    <w:rsid w:val="003B421E"/>
    <w:rsid w:val="003B423B"/>
    <w:rsid w:val="003B441B"/>
    <w:rsid w:val="003B44B5"/>
    <w:rsid w:val="003B469A"/>
    <w:rsid w:val="003B479B"/>
    <w:rsid w:val="003B4AC4"/>
    <w:rsid w:val="003B4C4B"/>
    <w:rsid w:val="003B4F3E"/>
    <w:rsid w:val="003B4FC9"/>
    <w:rsid w:val="003B52C1"/>
    <w:rsid w:val="003B56F7"/>
    <w:rsid w:val="003B57A7"/>
    <w:rsid w:val="003B59BA"/>
    <w:rsid w:val="003B59EA"/>
    <w:rsid w:val="003B5A20"/>
    <w:rsid w:val="003B5C23"/>
    <w:rsid w:val="003B5C95"/>
    <w:rsid w:val="003B5CBF"/>
    <w:rsid w:val="003B5E9B"/>
    <w:rsid w:val="003B606B"/>
    <w:rsid w:val="003B60BC"/>
    <w:rsid w:val="003B6115"/>
    <w:rsid w:val="003B6170"/>
    <w:rsid w:val="003B62DE"/>
    <w:rsid w:val="003B6624"/>
    <w:rsid w:val="003B6870"/>
    <w:rsid w:val="003B6BE6"/>
    <w:rsid w:val="003B6C2D"/>
    <w:rsid w:val="003B6D54"/>
    <w:rsid w:val="003B6E57"/>
    <w:rsid w:val="003B6FF8"/>
    <w:rsid w:val="003B7246"/>
    <w:rsid w:val="003B72D7"/>
    <w:rsid w:val="003B779E"/>
    <w:rsid w:val="003B7956"/>
    <w:rsid w:val="003B79D6"/>
    <w:rsid w:val="003B7BC4"/>
    <w:rsid w:val="003B7CBD"/>
    <w:rsid w:val="003B7CD5"/>
    <w:rsid w:val="003B7D18"/>
    <w:rsid w:val="003B7E26"/>
    <w:rsid w:val="003B7FDD"/>
    <w:rsid w:val="003C009B"/>
    <w:rsid w:val="003C01F2"/>
    <w:rsid w:val="003C072A"/>
    <w:rsid w:val="003C0D3B"/>
    <w:rsid w:val="003C0E9D"/>
    <w:rsid w:val="003C0FB3"/>
    <w:rsid w:val="003C100B"/>
    <w:rsid w:val="003C10E5"/>
    <w:rsid w:val="003C15E5"/>
    <w:rsid w:val="003C16C8"/>
    <w:rsid w:val="003C1A1A"/>
    <w:rsid w:val="003C1D5D"/>
    <w:rsid w:val="003C2559"/>
    <w:rsid w:val="003C2569"/>
    <w:rsid w:val="003C266B"/>
    <w:rsid w:val="003C2B01"/>
    <w:rsid w:val="003C2BD9"/>
    <w:rsid w:val="003C36B2"/>
    <w:rsid w:val="003C3751"/>
    <w:rsid w:val="003C37A4"/>
    <w:rsid w:val="003C37EB"/>
    <w:rsid w:val="003C3DE6"/>
    <w:rsid w:val="003C3E20"/>
    <w:rsid w:val="003C4256"/>
    <w:rsid w:val="003C46BC"/>
    <w:rsid w:val="003C4731"/>
    <w:rsid w:val="003C4C4A"/>
    <w:rsid w:val="003C4CB5"/>
    <w:rsid w:val="003C4EDA"/>
    <w:rsid w:val="003C4FE3"/>
    <w:rsid w:val="003C5093"/>
    <w:rsid w:val="003C5176"/>
    <w:rsid w:val="003C53EC"/>
    <w:rsid w:val="003C551D"/>
    <w:rsid w:val="003C581C"/>
    <w:rsid w:val="003C5895"/>
    <w:rsid w:val="003C590D"/>
    <w:rsid w:val="003C596D"/>
    <w:rsid w:val="003C5A54"/>
    <w:rsid w:val="003C6122"/>
    <w:rsid w:val="003C617D"/>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6E7"/>
    <w:rsid w:val="003D0974"/>
    <w:rsid w:val="003D09C8"/>
    <w:rsid w:val="003D0BE2"/>
    <w:rsid w:val="003D0BF3"/>
    <w:rsid w:val="003D0EDA"/>
    <w:rsid w:val="003D0F18"/>
    <w:rsid w:val="003D125E"/>
    <w:rsid w:val="003D13A1"/>
    <w:rsid w:val="003D15D6"/>
    <w:rsid w:val="003D17F6"/>
    <w:rsid w:val="003D1EE8"/>
    <w:rsid w:val="003D20B7"/>
    <w:rsid w:val="003D2247"/>
    <w:rsid w:val="003D2629"/>
    <w:rsid w:val="003D26C7"/>
    <w:rsid w:val="003D2923"/>
    <w:rsid w:val="003D2B60"/>
    <w:rsid w:val="003D2CCD"/>
    <w:rsid w:val="003D2D45"/>
    <w:rsid w:val="003D3130"/>
    <w:rsid w:val="003D3235"/>
    <w:rsid w:val="003D3573"/>
    <w:rsid w:val="003D3730"/>
    <w:rsid w:val="003D3965"/>
    <w:rsid w:val="003D3EA8"/>
    <w:rsid w:val="003D4092"/>
    <w:rsid w:val="003D440B"/>
    <w:rsid w:val="003D4597"/>
    <w:rsid w:val="003D45A4"/>
    <w:rsid w:val="003D47A5"/>
    <w:rsid w:val="003D4BC7"/>
    <w:rsid w:val="003D4C7E"/>
    <w:rsid w:val="003D4CEE"/>
    <w:rsid w:val="003D4EC6"/>
    <w:rsid w:val="003D51DB"/>
    <w:rsid w:val="003D5295"/>
    <w:rsid w:val="003D55ED"/>
    <w:rsid w:val="003D56BD"/>
    <w:rsid w:val="003D58F5"/>
    <w:rsid w:val="003D5A1D"/>
    <w:rsid w:val="003D5A3E"/>
    <w:rsid w:val="003D5B68"/>
    <w:rsid w:val="003D5C29"/>
    <w:rsid w:val="003D5CC0"/>
    <w:rsid w:val="003D5D57"/>
    <w:rsid w:val="003D5DB8"/>
    <w:rsid w:val="003D5DC7"/>
    <w:rsid w:val="003D601F"/>
    <w:rsid w:val="003D6104"/>
    <w:rsid w:val="003D6112"/>
    <w:rsid w:val="003D61F4"/>
    <w:rsid w:val="003D62AE"/>
    <w:rsid w:val="003D6980"/>
    <w:rsid w:val="003D69F1"/>
    <w:rsid w:val="003D6D91"/>
    <w:rsid w:val="003D7255"/>
    <w:rsid w:val="003D7433"/>
    <w:rsid w:val="003D7760"/>
    <w:rsid w:val="003D77C8"/>
    <w:rsid w:val="003D7FA4"/>
    <w:rsid w:val="003E0380"/>
    <w:rsid w:val="003E0393"/>
    <w:rsid w:val="003E0468"/>
    <w:rsid w:val="003E05EB"/>
    <w:rsid w:val="003E0763"/>
    <w:rsid w:val="003E0818"/>
    <w:rsid w:val="003E0820"/>
    <w:rsid w:val="003E086F"/>
    <w:rsid w:val="003E0AC7"/>
    <w:rsid w:val="003E10EA"/>
    <w:rsid w:val="003E11EA"/>
    <w:rsid w:val="003E1224"/>
    <w:rsid w:val="003E1490"/>
    <w:rsid w:val="003E15DC"/>
    <w:rsid w:val="003E16AD"/>
    <w:rsid w:val="003E17E2"/>
    <w:rsid w:val="003E188E"/>
    <w:rsid w:val="003E1978"/>
    <w:rsid w:val="003E1FD3"/>
    <w:rsid w:val="003E1FF8"/>
    <w:rsid w:val="003E2161"/>
    <w:rsid w:val="003E242C"/>
    <w:rsid w:val="003E2564"/>
    <w:rsid w:val="003E2A27"/>
    <w:rsid w:val="003E2B97"/>
    <w:rsid w:val="003E2DEF"/>
    <w:rsid w:val="003E308C"/>
    <w:rsid w:val="003E30D1"/>
    <w:rsid w:val="003E3649"/>
    <w:rsid w:val="003E36DB"/>
    <w:rsid w:val="003E37F1"/>
    <w:rsid w:val="003E3AB7"/>
    <w:rsid w:val="003E3B75"/>
    <w:rsid w:val="003E40BF"/>
    <w:rsid w:val="003E424A"/>
    <w:rsid w:val="003E466D"/>
    <w:rsid w:val="003E4B32"/>
    <w:rsid w:val="003E4DCA"/>
    <w:rsid w:val="003E5142"/>
    <w:rsid w:val="003E571D"/>
    <w:rsid w:val="003E5E04"/>
    <w:rsid w:val="003E6246"/>
    <w:rsid w:val="003E650F"/>
    <w:rsid w:val="003E68DF"/>
    <w:rsid w:val="003E68E0"/>
    <w:rsid w:val="003E6C4C"/>
    <w:rsid w:val="003E6D6E"/>
    <w:rsid w:val="003E713C"/>
    <w:rsid w:val="003E742C"/>
    <w:rsid w:val="003E74D8"/>
    <w:rsid w:val="003E7944"/>
    <w:rsid w:val="003E7956"/>
    <w:rsid w:val="003E7FB8"/>
    <w:rsid w:val="003F0226"/>
    <w:rsid w:val="003F0266"/>
    <w:rsid w:val="003F02FC"/>
    <w:rsid w:val="003F06D7"/>
    <w:rsid w:val="003F07B3"/>
    <w:rsid w:val="003F1135"/>
    <w:rsid w:val="003F17B2"/>
    <w:rsid w:val="003F1A4D"/>
    <w:rsid w:val="003F1B3E"/>
    <w:rsid w:val="003F2039"/>
    <w:rsid w:val="003F22AD"/>
    <w:rsid w:val="003F23D1"/>
    <w:rsid w:val="003F2633"/>
    <w:rsid w:val="003F267D"/>
    <w:rsid w:val="003F26AE"/>
    <w:rsid w:val="003F27B9"/>
    <w:rsid w:val="003F28CD"/>
    <w:rsid w:val="003F2C33"/>
    <w:rsid w:val="003F2EEB"/>
    <w:rsid w:val="003F3038"/>
    <w:rsid w:val="003F3527"/>
    <w:rsid w:val="003F38CD"/>
    <w:rsid w:val="003F400A"/>
    <w:rsid w:val="003F4025"/>
    <w:rsid w:val="003F42A7"/>
    <w:rsid w:val="003F472C"/>
    <w:rsid w:val="003F4755"/>
    <w:rsid w:val="003F48A1"/>
    <w:rsid w:val="003F4F0B"/>
    <w:rsid w:val="003F4F1F"/>
    <w:rsid w:val="003F5052"/>
    <w:rsid w:val="003F5694"/>
    <w:rsid w:val="003F5A4E"/>
    <w:rsid w:val="003F5B1F"/>
    <w:rsid w:val="003F5D3A"/>
    <w:rsid w:val="003F5F12"/>
    <w:rsid w:val="003F6020"/>
    <w:rsid w:val="003F6326"/>
    <w:rsid w:val="003F657C"/>
    <w:rsid w:val="003F66D6"/>
    <w:rsid w:val="003F67A0"/>
    <w:rsid w:val="003F6B3B"/>
    <w:rsid w:val="003F6F6D"/>
    <w:rsid w:val="003F6FAE"/>
    <w:rsid w:val="003F6FC4"/>
    <w:rsid w:val="003F70B7"/>
    <w:rsid w:val="003F741B"/>
    <w:rsid w:val="003F77E8"/>
    <w:rsid w:val="003F7BE4"/>
    <w:rsid w:val="003F7C60"/>
    <w:rsid w:val="003F7CA5"/>
    <w:rsid w:val="003F7E48"/>
    <w:rsid w:val="003F7E77"/>
    <w:rsid w:val="00400529"/>
    <w:rsid w:val="00400662"/>
    <w:rsid w:val="00400826"/>
    <w:rsid w:val="00400928"/>
    <w:rsid w:val="00400A27"/>
    <w:rsid w:val="00400E13"/>
    <w:rsid w:val="00401408"/>
    <w:rsid w:val="0040158F"/>
    <w:rsid w:val="00401BBB"/>
    <w:rsid w:val="004021F6"/>
    <w:rsid w:val="004022DF"/>
    <w:rsid w:val="00402318"/>
    <w:rsid w:val="004029AE"/>
    <w:rsid w:val="00402E8E"/>
    <w:rsid w:val="0040309C"/>
    <w:rsid w:val="00403170"/>
    <w:rsid w:val="004031A7"/>
    <w:rsid w:val="004032E5"/>
    <w:rsid w:val="004036EA"/>
    <w:rsid w:val="00403818"/>
    <w:rsid w:val="004038FA"/>
    <w:rsid w:val="00403965"/>
    <w:rsid w:val="00403E20"/>
    <w:rsid w:val="00403FA5"/>
    <w:rsid w:val="004042B9"/>
    <w:rsid w:val="004042F3"/>
    <w:rsid w:val="004045D3"/>
    <w:rsid w:val="00404740"/>
    <w:rsid w:val="004049B2"/>
    <w:rsid w:val="00404AF9"/>
    <w:rsid w:val="00404C1C"/>
    <w:rsid w:val="004053C7"/>
    <w:rsid w:val="004055CA"/>
    <w:rsid w:val="0040578D"/>
    <w:rsid w:val="004059F9"/>
    <w:rsid w:val="00405C04"/>
    <w:rsid w:val="00405DD0"/>
    <w:rsid w:val="00405EDF"/>
    <w:rsid w:val="00405F4D"/>
    <w:rsid w:val="004060C7"/>
    <w:rsid w:val="004060ED"/>
    <w:rsid w:val="004066B5"/>
    <w:rsid w:val="00406756"/>
    <w:rsid w:val="00406A14"/>
    <w:rsid w:val="00406ADB"/>
    <w:rsid w:val="00406DD7"/>
    <w:rsid w:val="0040711A"/>
    <w:rsid w:val="004074F0"/>
    <w:rsid w:val="004077C9"/>
    <w:rsid w:val="004101DE"/>
    <w:rsid w:val="00410647"/>
    <w:rsid w:val="004106E8"/>
    <w:rsid w:val="00410A57"/>
    <w:rsid w:val="00410D52"/>
    <w:rsid w:val="004116A0"/>
    <w:rsid w:val="00411733"/>
    <w:rsid w:val="00411CA5"/>
    <w:rsid w:val="00412523"/>
    <w:rsid w:val="0041258A"/>
    <w:rsid w:val="00412942"/>
    <w:rsid w:val="004129F8"/>
    <w:rsid w:val="00412F64"/>
    <w:rsid w:val="004130A0"/>
    <w:rsid w:val="00413AA4"/>
    <w:rsid w:val="00413B14"/>
    <w:rsid w:val="00413CEB"/>
    <w:rsid w:val="00413E72"/>
    <w:rsid w:val="00414080"/>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60B"/>
    <w:rsid w:val="00415802"/>
    <w:rsid w:val="004158E6"/>
    <w:rsid w:val="00415F50"/>
    <w:rsid w:val="00416025"/>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371"/>
    <w:rsid w:val="0042051D"/>
    <w:rsid w:val="004206C7"/>
    <w:rsid w:val="0042078F"/>
    <w:rsid w:val="0042096B"/>
    <w:rsid w:val="00420DA1"/>
    <w:rsid w:val="00420E81"/>
    <w:rsid w:val="00420ED6"/>
    <w:rsid w:val="00420F79"/>
    <w:rsid w:val="00420FCE"/>
    <w:rsid w:val="004212FB"/>
    <w:rsid w:val="004213CB"/>
    <w:rsid w:val="0042148F"/>
    <w:rsid w:val="00421B79"/>
    <w:rsid w:val="00421C21"/>
    <w:rsid w:val="00421D54"/>
    <w:rsid w:val="00421F68"/>
    <w:rsid w:val="004221D8"/>
    <w:rsid w:val="00422534"/>
    <w:rsid w:val="00422931"/>
    <w:rsid w:val="00422B39"/>
    <w:rsid w:val="00422BFA"/>
    <w:rsid w:val="00422CB4"/>
    <w:rsid w:val="00422CEE"/>
    <w:rsid w:val="00422FDF"/>
    <w:rsid w:val="0042339D"/>
    <w:rsid w:val="0042350C"/>
    <w:rsid w:val="00423684"/>
    <w:rsid w:val="00423758"/>
    <w:rsid w:val="00423800"/>
    <w:rsid w:val="0042387C"/>
    <w:rsid w:val="00423A3F"/>
    <w:rsid w:val="00423DAB"/>
    <w:rsid w:val="00423FDF"/>
    <w:rsid w:val="004241A6"/>
    <w:rsid w:val="004244B5"/>
    <w:rsid w:val="00424623"/>
    <w:rsid w:val="00424792"/>
    <w:rsid w:val="004248FA"/>
    <w:rsid w:val="0042497A"/>
    <w:rsid w:val="00424A01"/>
    <w:rsid w:val="00424A47"/>
    <w:rsid w:val="00424B9E"/>
    <w:rsid w:val="004251B3"/>
    <w:rsid w:val="00425565"/>
    <w:rsid w:val="0042568D"/>
    <w:rsid w:val="00425AEE"/>
    <w:rsid w:val="00425CB1"/>
    <w:rsid w:val="004262A4"/>
    <w:rsid w:val="004262F2"/>
    <w:rsid w:val="00426315"/>
    <w:rsid w:val="004263DB"/>
    <w:rsid w:val="00426496"/>
    <w:rsid w:val="00426498"/>
    <w:rsid w:val="00426525"/>
    <w:rsid w:val="0042661C"/>
    <w:rsid w:val="004268F8"/>
    <w:rsid w:val="00426919"/>
    <w:rsid w:val="00426C8D"/>
    <w:rsid w:val="00426D19"/>
    <w:rsid w:val="00426D82"/>
    <w:rsid w:val="004271C0"/>
    <w:rsid w:val="004274E4"/>
    <w:rsid w:val="0042775A"/>
    <w:rsid w:val="00427808"/>
    <w:rsid w:val="00427A07"/>
    <w:rsid w:val="00427B93"/>
    <w:rsid w:val="00427EB4"/>
    <w:rsid w:val="00427EB8"/>
    <w:rsid w:val="00427F2F"/>
    <w:rsid w:val="00430250"/>
    <w:rsid w:val="004303E8"/>
    <w:rsid w:val="00430665"/>
    <w:rsid w:val="0043091B"/>
    <w:rsid w:val="00430AEB"/>
    <w:rsid w:val="00430BF8"/>
    <w:rsid w:val="00430D0F"/>
    <w:rsid w:val="00430DBA"/>
    <w:rsid w:val="00430DC4"/>
    <w:rsid w:val="00430DED"/>
    <w:rsid w:val="00430E6E"/>
    <w:rsid w:val="004310C7"/>
    <w:rsid w:val="00431384"/>
    <w:rsid w:val="004313E0"/>
    <w:rsid w:val="004314DE"/>
    <w:rsid w:val="00431699"/>
    <w:rsid w:val="00431DC0"/>
    <w:rsid w:val="00431E31"/>
    <w:rsid w:val="004321D9"/>
    <w:rsid w:val="00432217"/>
    <w:rsid w:val="004322BD"/>
    <w:rsid w:val="00432691"/>
    <w:rsid w:val="004326A9"/>
    <w:rsid w:val="004326E3"/>
    <w:rsid w:val="004329AA"/>
    <w:rsid w:val="00432DA1"/>
    <w:rsid w:val="00433211"/>
    <w:rsid w:val="004332B1"/>
    <w:rsid w:val="00433777"/>
    <w:rsid w:val="004339FB"/>
    <w:rsid w:val="00433A62"/>
    <w:rsid w:val="00433B4F"/>
    <w:rsid w:val="00433C84"/>
    <w:rsid w:val="00433D82"/>
    <w:rsid w:val="004340B2"/>
    <w:rsid w:val="00434173"/>
    <w:rsid w:val="0043451E"/>
    <w:rsid w:val="004345D9"/>
    <w:rsid w:val="00434642"/>
    <w:rsid w:val="00434651"/>
    <w:rsid w:val="00434863"/>
    <w:rsid w:val="004348A1"/>
    <w:rsid w:val="004349B4"/>
    <w:rsid w:val="004349E7"/>
    <w:rsid w:val="00434C40"/>
    <w:rsid w:val="00434D1B"/>
    <w:rsid w:val="00434F59"/>
    <w:rsid w:val="00435296"/>
    <w:rsid w:val="0043533A"/>
    <w:rsid w:val="004353B6"/>
    <w:rsid w:val="00435B7D"/>
    <w:rsid w:val="00435C9C"/>
    <w:rsid w:val="00435D5F"/>
    <w:rsid w:val="00436252"/>
    <w:rsid w:val="004363CD"/>
    <w:rsid w:val="00436744"/>
    <w:rsid w:val="00436AFF"/>
    <w:rsid w:val="00436E72"/>
    <w:rsid w:val="00436F4B"/>
    <w:rsid w:val="004371A9"/>
    <w:rsid w:val="004372C3"/>
    <w:rsid w:val="004374F5"/>
    <w:rsid w:val="00437594"/>
    <w:rsid w:val="00437DCC"/>
    <w:rsid w:val="00440173"/>
    <w:rsid w:val="00440ACA"/>
    <w:rsid w:val="00440B79"/>
    <w:rsid w:val="00440E39"/>
    <w:rsid w:val="00440EF7"/>
    <w:rsid w:val="004410D1"/>
    <w:rsid w:val="004411FF"/>
    <w:rsid w:val="004412A1"/>
    <w:rsid w:val="004415C4"/>
    <w:rsid w:val="00441AFA"/>
    <w:rsid w:val="00441CA2"/>
    <w:rsid w:val="00441D2E"/>
    <w:rsid w:val="00441D6F"/>
    <w:rsid w:val="00441D70"/>
    <w:rsid w:val="00441DFF"/>
    <w:rsid w:val="00442094"/>
    <w:rsid w:val="0044216D"/>
    <w:rsid w:val="0044248F"/>
    <w:rsid w:val="00442BC7"/>
    <w:rsid w:val="00442C59"/>
    <w:rsid w:val="00442C8A"/>
    <w:rsid w:val="00442DD4"/>
    <w:rsid w:val="00443393"/>
    <w:rsid w:val="00443671"/>
    <w:rsid w:val="004436EF"/>
    <w:rsid w:val="00443B1E"/>
    <w:rsid w:val="00443B7E"/>
    <w:rsid w:val="00443C80"/>
    <w:rsid w:val="00443E5A"/>
    <w:rsid w:val="00444230"/>
    <w:rsid w:val="0044427C"/>
    <w:rsid w:val="00444341"/>
    <w:rsid w:val="0044434A"/>
    <w:rsid w:val="0044449C"/>
    <w:rsid w:val="004444F9"/>
    <w:rsid w:val="00444619"/>
    <w:rsid w:val="004447FA"/>
    <w:rsid w:val="00444AF5"/>
    <w:rsid w:val="00444DEA"/>
    <w:rsid w:val="00444E81"/>
    <w:rsid w:val="00444EF5"/>
    <w:rsid w:val="00444F55"/>
    <w:rsid w:val="00445171"/>
    <w:rsid w:val="004452BE"/>
    <w:rsid w:val="00445436"/>
    <w:rsid w:val="004455B9"/>
    <w:rsid w:val="00445666"/>
    <w:rsid w:val="00445CB6"/>
    <w:rsid w:val="00445D7E"/>
    <w:rsid w:val="00445EC9"/>
    <w:rsid w:val="00445F31"/>
    <w:rsid w:val="004462AD"/>
    <w:rsid w:val="00446788"/>
    <w:rsid w:val="004467A4"/>
    <w:rsid w:val="00446840"/>
    <w:rsid w:val="00446C2E"/>
    <w:rsid w:val="00446C5F"/>
    <w:rsid w:val="00446D70"/>
    <w:rsid w:val="00446DF3"/>
    <w:rsid w:val="00446E87"/>
    <w:rsid w:val="004471C1"/>
    <w:rsid w:val="0044729D"/>
    <w:rsid w:val="004475BA"/>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904"/>
    <w:rsid w:val="0045094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7E8"/>
    <w:rsid w:val="004519D2"/>
    <w:rsid w:val="00451A4D"/>
    <w:rsid w:val="00451BCC"/>
    <w:rsid w:val="00451C70"/>
    <w:rsid w:val="00451CBF"/>
    <w:rsid w:val="00452379"/>
    <w:rsid w:val="004524A8"/>
    <w:rsid w:val="0045293B"/>
    <w:rsid w:val="00452FCB"/>
    <w:rsid w:val="0045306B"/>
    <w:rsid w:val="0045343C"/>
    <w:rsid w:val="0045349A"/>
    <w:rsid w:val="0045352C"/>
    <w:rsid w:val="004537BB"/>
    <w:rsid w:val="00453A2A"/>
    <w:rsid w:val="00453B12"/>
    <w:rsid w:val="00453DBF"/>
    <w:rsid w:val="00453F9D"/>
    <w:rsid w:val="0045417E"/>
    <w:rsid w:val="00454264"/>
    <w:rsid w:val="004544B5"/>
    <w:rsid w:val="0045461B"/>
    <w:rsid w:val="0045472A"/>
    <w:rsid w:val="00454C68"/>
    <w:rsid w:val="00454ECA"/>
    <w:rsid w:val="0045515A"/>
    <w:rsid w:val="0045550E"/>
    <w:rsid w:val="004556DC"/>
    <w:rsid w:val="004557A6"/>
    <w:rsid w:val="00455806"/>
    <w:rsid w:val="00455822"/>
    <w:rsid w:val="00455990"/>
    <w:rsid w:val="00455ABC"/>
    <w:rsid w:val="00455C14"/>
    <w:rsid w:val="00455C48"/>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76B"/>
    <w:rsid w:val="004608A1"/>
    <w:rsid w:val="00460909"/>
    <w:rsid w:val="00460A7B"/>
    <w:rsid w:val="00460BD4"/>
    <w:rsid w:val="00460C81"/>
    <w:rsid w:val="00460F98"/>
    <w:rsid w:val="004613DA"/>
    <w:rsid w:val="004614B5"/>
    <w:rsid w:val="0046150A"/>
    <w:rsid w:val="00461A28"/>
    <w:rsid w:val="00461BFF"/>
    <w:rsid w:val="00461C29"/>
    <w:rsid w:val="00461CBA"/>
    <w:rsid w:val="00462090"/>
    <w:rsid w:val="004620E3"/>
    <w:rsid w:val="004622B4"/>
    <w:rsid w:val="00462347"/>
    <w:rsid w:val="004625C9"/>
    <w:rsid w:val="0046288F"/>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6D2"/>
    <w:rsid w:val="004659F9"/>
    <w:rsid w:val="00465BFA"/>
    <w:rsid w:val="00465DE5"/>
    <w:rsid w:val="00465F12"/>
    <w:rsid w:val="00465F13"/>
    <w:rsid w:val="004663A0"/>
    <w:rsid w:val="004672F8"/>
    <w:rsid w:val="00467515"/>
    <w:rsid w:val="00467578"/>
    <w:rsid w:val="004676F6"/>
    <w:rsid w:val="0046777A"/>
    <w:rsid w:val="00467A48"/>
    <w:rsid w:val="00467B8C"/>
    <w:rsid w:val="00467CF1"/>
    <w:rsid w:val="00467D00"/>
    <w:rsid w:val="00467EDB"/>
    <w:rsid w:val="004700D5"/>
    <w:rsid w:val="00470190"/>
    <w:rsid w:val="0047029D"/>
    <w:rsid w:val="004702C2"/>
    <w:rsid w:val="00470751"/>
    <w:rsid w:val="00470B88"/>
    <w:rsid w:val="00470BE7"/>
    <w:rsid w:val="00470D1E"/>
    <w:rsid w:val="00470F79"/>
    <w:rsid w:val="0047110D"/>
    <w:rsid w:val="004713F4"/>
    <w:rsid w:val="0047153E"/>
    <w:rsid w:val="004719BB"/>
    <w:rsid w:val="004719BE"/>
    <w:rsid w:val="00471A02"/>
    <w:rsid w:val="00471A9D"/>
    <w:rsid w:val="00471AB9"/>
    <w:rsid w:val="00471C9D"/>
    <w:rsid w:val="00471CF0"/>
    <w:rsid w:val="00472097"/>
    <w:rsid w:val="004720E6"/>
    <w:rsid w:val="00472540"/>
    <w:rsid w:val="00472912"/>
    <w:rsid w:val="00472B13"/>
    <w:rsid w:val="00472C4E"/>
    <w:rsid w:val="00472D1E"/>
    <w:rsid w:val="00472E65"/>
    <w:rsid w:val="00472E89"/>
    <w:rsid w:val="004731AF"/>
    <w:rsid w:val="004733D2"/>
    <w:rsid w:val="004733F2"/>
    <w:rsid w:val="00473671"/>
    <w:rsid w:val="00473A96"/>
    <w:rsid w:val="00474382"/>
    <w:rsid w:val="0047464B"/>
    <w:rsid w:val="004748E8"/>
    <w:rsid w:val="00474917"/>
    <w:rsid w:val="00474938"/>
    <w:rsid w:val="00474AAA"/>
    <w:rsid w:val="00474C54"/>
    <w:rsid w:val="0047503A"/>
    <w:rsid w:val="00475080"/>
    <w:rsid w:val="0047508A"/>
    <w:rsid w:val="00475114"/>
    <w:rsid w:val="004752AC"/>
    <w:rsid w:val="00475B84"/>
    <w:rsid w:val="00475B99"/>
    <w:rsid w:val="00475C23"/>
    <w:rsid w:val="00475C61"/>
    <w:rsid w:val="00475E02"/>
    <w:rsid w:val="00475E8E"/>
    <w:rsid w:val="00475ED1"/>
    <w:rsid w:val="00475F00"/>
    <w:rsid w:val="00475F0F"/>
    <w:rsid w:val="00476627"/>
    <w:rsid w:val="0047664F"/>
    <w:rsid w:val="00476EEC"/>
    <w:rsid w:val="00476FF5"/>
    <w:rsid w:val="00477170"/>
    <w:rsid w:val="004774DF"/>
    <w:rsid w:val="004777C4"/>
    <w:rsid w:val="00477879"/>
    <w:rsid w:val="00477B20"/>
    <w:rsid w:val="00477FC2"/>
    <w:rsid w:val="00480462"/>
    <w:rsid w:val="00480473"/>
    <w:rsid w:val="0048053B"/>
    <w:rsid w:val="00480609"/>
    <w:rsid w:val="00480610"/>
    <w:rsid w:val="00480655"/>
    <w:rsid w:val="00480665"/>
    <w:rsid w:val="00480D45"/>
    <w:rsid w:val="00481409"/>
    <w:rsid w:val="004814A7"/>
    <w:rsid w:val="00481D64"/>
    <w:rsid w:val="00482677"/>
    <w:rsid w:val="004826ED"/>
    <w:rsid w:val="0048285F"/>
    <w:rsid w:val="004828BA"/>
    <w:rsid w:val="00482BD4"/>
    <w:rsid w:val="0048323B"/>
    <w:rsid w:val="00483354"/>
    <w:rsid w:val="0048351A"/>
    <w:rsid w:val="0048381A"/>
    <w:rsid w:val="00483A06"/>
    <w:rsid w:val="00483B60"/>
    <w:rsid w:val="00483C18"/>
    <w:rsid w:val="00483E71"/>
    <w:rsid w:val="0048465F"/>
    <w:rsid w:val="0048493D"/>
    <w:rsid w:val="004849A0"/>
    <w:rsid w:val="004849B8"/>
    <w:rsid w:val="00484D48"/>
    <w:rsid w:val="00484D5A"/>
    <w:rsid w:val="00484E57"/>
    <w:rsid w:val="00485077"/>
    <w:rsid w:val="004851BF"/>
    <w:rsid w:val="0048545F"/>
    <w:rsid w:val="0048547A"/>
    <w:rsid w:val="00485668"/>
    <w:rsid w:val="0048596D"/>
    <w:rsid w:val="004859CF"/>
    <w:rsid w:val="00485A83"/>
    <w:rsid w:val="00485C8E"/>
    <w:rsid w:val="00485FCA"/>
    <w:rsid w:val="0048643B"/>
    <w:rsid w:val="004865C2"/>
    <w:rsid w:val="0048679C"/>
    <w:rsid w:val="00486C2B"/>
    <w:rsid w:val="00486CC2"/>
    <w:rsid w:val="00486E56"/>
    <w:rsid w:val="00486F6A"/>
    <w:rsid w:val="00487234"/>
    <w:rsid w:val="004873E8"/>
    <w:rsid w:val="0048777B"/>
    <w:rsid w:val="00487B8F"/>
    <w:rsid w:val="00487B91"/>
    <w:rsid w:val="00487BEB"/>
    <w:rsid w:val="00490022"/>
    <w:rsid w:val="004900A2"/>
    <w:rsid w:val="004902AA"/>
    <w:rsid w:val="004903A1"/>
    <w:rsid w:val="004903C3"/>
    <w:rsid w:val="004905B5"/>
    <w:rsid w:val="00490760"/>
    <w:rsid w:val="004907AA"/>
    <w:rsid w:val="0049089E"/>
    <w:rsid w:val="0049091B"/>
    <w:rsid w:val="00490A4F"/>
    <w:rsid w:val="00490B9F"/>
    <w:rsid w:val="00490C03"/>
    <w:rsid w:val="00490D8F"/>
    <w:rsid w:val="00490F71"/>
    <w:rsid w:val="00490FC3"/>
    <w:rsid w:val="00491350"/>
    <w:rsid w:val="00491637"/>
    <w:rsid w:val="0049166A"/>
    <w:rsid w:val="00491C30"/>
    <w:rsid w:val="0049221C"/>
    <w:rsid w:val="004929B5"/>
    <w:rsid w:val="00492A41"/>
    <w:rsid w:val="00492C25"/>
    <w:rsid w:val="00492F98"/>
    <w:rsid w:val="0049312A"/>
    <w:rsid w:val="004934F6"/>
    <w:rsid w:val="00493DBE"/>
    <w:rsid w:val="00493F59"/>
    <w:rsid w:val="004943DE"/>
    <w:rsid w:val="0049450B"/>
    <w:rsid w:val="00494724"/>
    <w:rsid w:val="00494833"/>
    <w:rsid w:val="00494A9A"/>
    <w:rsid w:val="00494B4D"/>
    <w:rsid w:val="00495C0E"/>
    <w:rsid w:val="00495EE3"/>
    <w:rsid w:val="00496910"/>
    <w:rsid w:val="00496A0C"/>
    <w:rsid w:val="00496C3E"/>
    <w:rsid w:val="004970A9"/>
    <w:rsid w:val="004970B7"/>
    <w:rsid w:val="004973D1"/>
    <w:rsid w:val="00497B29"/>
    <w:rsid w:val="00497D3B"/>
    <w:rsid w:val="004A00E1"/>
    <w:rsid w:val="004A060E"/>
    <w:rsid w:val="004A080B"/>
    <w:rsid w:val="004A08DE"/>
    <w:rsid w:val="004A0DD3"/>
    <w:rsid w:val="004A1081"/>
    <w:rsid w:val="004A10B3"/>
    <w:rsid w:val="004A14BC"/>
    <w:rsid w:val="004A196E"/>
    <w:rsid w:val="004A1D1B"/>
    <w:rsid w:val="004A2081"/>
    <w:rsid w:val="004A2275"/>
    <w:rsid w:val="004A22F0"/>
    <w:rsid w:val="004A2975"/>
    <w:rsid w:val="004A2AB5"/>
    <w:rsid w:val="004A31FC"/>
    <w:rsid w:val="004A320D"/>
    <w:rsid w:val="004A33B3"/>
    <w:rsid w:val="004A33E0"/>
    <w:rsid w:val="004A361C"/>
    <w:rsid w:val="004A37CB"/>
    <w:rsid w:val="004A3B30"/>
    <w:rsid w:val="004A3F3B"/>
    <w:rsid w:val="004A4281"/>
    <w:rsid w:val="004A44AA"/>
    <w:rsid w:val="004A4BD1"/>
    <w:rsid w:val="004A5325"/>
    <w:rsid w:val="004A5330"/>
    <w:rsid w:val="004A545B"/>
    <w:rsid w:val="004A5542"/>
    <w:rsid w:val="004A56CF"/>
    <w:rsid w:val="004A5A56"/>
    <w:rsid w:val="004A5B0E"/>
    <w:rsid w:val="004A5B7F"/>
    <w:rsid w:val="004A5EFC"/>
    <w:rsid w:val="004A64F5"/>
    <w:rsid w:val="004A6818"/>
    <w:rsid w:val="004A6934"/>
    <w:rsid w:val="004A6A71"/>
    <w:rsid w:val="004A6B37"/>
    <w:rsid w:val="004A6C72"/>
    <w:rsid w:val="004A6C7D"/>
    <w:rsid w:val="004A6EF7"/>
    <w:rsid w:val="004A6F8D"/>
    <w:rsid w:val="004A720F"/>
    <w:rsid w:val="004A723B"/>
    <w:rsid w:val="004A7298"/>
    <w:rsid w:val="004A7CC8"/>
    <w:rsid w:val="004A7FB1"/>
    <w:rsid w:val="004B00FB"/>
    <w:rsid w:val="004B0168"/>
    <w:rsid w:val="004B0375"/>
    <w:rsid w:val="004B045E"/>
    <w:rsid w:val="004B0C16"/>
    <w:rsid w:val="004B0C5D"/>
    <w:rsid w:val="004B1067"/>
    <w:rsid w:val="004B1156"/>
    <w:rsid w:val="004B1282"/>
    <w:rsid w:val="004B129D"/>
    <w:rsid w:val="004B1822"/>
    <w:rsid w:val="004B184E"/>
    <w:rsid w:val="004B1A60"/>
    <w:rsid w:val="004B1F28"/>
    <w:rsid w:val="004B27FC"/>
    <w:rsid w:val="004B2814"/>
    <w:rsid w:val="004B296E"/>
    <w:rsid w:val="004B2AB7"/>
    <w:rsid w:val="004B2AE3"/>
    <w:rsid w:val="004B2E1A"/>
    <w:rsid w:val="004B3146"/>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1D0"/>
    <w:rsid w:val="004B56B7"/>
    <w:rsid w:val="004B597D"/>
    <w:rsid w:val="004B59EE"/>
    <w:rsid w:val="004B5D5E"/>
    <w:rsid w:val="004B5FF0"/>
    <w:rsid w:val="004B6184"/>
    <w:rsid w:val="004B62AD"/>
    <w:rsid w:val="004B6355"/>
    <w:rsid w:val="004B6611"/>
    <w:rsid w:val="004B6924"/>
    <w:rsid w:val="004B6DD0"/>
    <w:rsid w:val="004B6E8B"/>
    <w:rsid w:val="004B70BA"/>
    <w:rsid w:val="004B711D"/>
    <w:rsid w:val="004B7439"/>
    <w:rsid w:val="004B7734"/>
    <w:rsid w:val="004B7B4F"/>
    <w:rsid w:val="004B7FCE"/>
    <w:rsid w:val="004C0129"/>
    <w:rsid w:val="004C0433"/>
    <w:rsid w:val="004C0482"/>
    <w:rsid w:val="004C04C6"/>
    <w:rsid w:val="004C059E"/>
    <w:rsid w:val="004C07C9"/>
    <w:rsid w:val="004C0900"/>
    <w:rsid w:val="004C0FBD"/>
    <w:rsid w:val="004C1025"/>
    <w:rsid w:val="004C14C4"/>
    <w:rsid w:val="004C15AD"/>
    <w:rsid w:val="004C16C9"/>
    <w:rsid w:val="004C170E"/>
    <w:rsid w:val="004C1CCA"/>
    <w:rsid w:val="004C1DD2"/>
    <w:rsid w:val="004C1E71"/>
    <w:rsid w:val="004C219B"/>
    <w:rsid w:val="004C21AC"/>
    <w:rsid w:val="004C2301"/>
    <w:rsid w:val="004C23E3"/>
    <w:rsid w:val="004C2492"/>
    <w:rsid w:val="004C24BC"/>
    <w:rsid w:val="004C2622"/>
    <w:rsid w:val="004C277C"/>
    <w:rsid w:val="004C2B26"/>
    <w:rsid w:val="004C2BC7"/>
    <w:rsid w:val="004C306B"/>
    <w:rsid w:val="004C30BC"/>
    <w:rsid w:val="004C312D"/>
    <w:rsid w:val="004C3600"/>
    <w:rsid w:val="004C361F"/>
    <w:rsid w:val="004C36C0"/>
    <w:rsid w:val="004C388A"/>
    <w:rsid w:val="004C3C5B"/>
    <w:rsid w:val="004C41CB"/>
    <w:rsid w:val="004C42D0"/>
    <w:rsid w:val="004C434A"/>
    <w:rsid w:val="004C43A3"/>
    <w:rsid w:val="004C45EA"/>
    <w:rsid w:val="004C460D"/>
    <w:rsid w:val="004C4DAB"/>
    <w:rsid w:val="004C4DDF"/>
    <w:rsid w:val="004C4FBD"/>
    <w:rsid w:val="004C4FBF"/>
    <w:rsid w:val="004C5085"/>
    <w:rsid w:val="004C522E"/>
    <w:rsid w:val="004C5262"/>
    <w:rsid w:val="004C5605"/>
    <w:rsid w:val="004C56F5"/>
    <w:rsid w:val="004C577D"/>
    <w:rsid w:val="004C593B"/>
    <w:rsid w:val="004C59E6"/>
    <w:rsid w:val="004C5A80"/>
    <w:rsid w:val="004C5B5D"/>
    <w:rsid w:val="004C5FB6"/>
    <w:rsid w:val="004C608B"/>
    <w:rsid w:val="004C63B3"/>
    <w:rsid w:val="004C681C"/>
    <w:rsid w:val="004C6886"/>
    <w:rsid w:val="004C6B0C"/>
    <w:rsid w:val="004C6D4F"/>
    <w:rsid w:val="004C6F07"/>
    <w:rsid w:val="004C6F0B"/>
    <w:rsid w:val="004C6F2A"/>
    <w:rsid w:val="004C720B"/>
    <w:rsid w:val="004C79F9"/>
    <w:rsid w:val="004C7A60"/>
    <w:rsid w:val="004C7ACE"/>
    <w:rsid w:val="004C7B6D"/>
    <w:rsid w:val="004D0306"/>
    <w:rsid w:val="004D0902"/>
    <w:rsid w:val="004D09C5"/>
    <w:rsid w:val="004D0BE6"/>
    <w:rsid w:val="004D0D59"/>
    <w:rsid w:val="004D0E37"/>
    <w:rsid w:val="004D10DE"/>
    <w:rsid w:val="004D127C"/>
    <w:rsid w:val="004D1589"/>
    <w:rsid w:val="004D15D4"/>
    <w:rsid w:val="004D1D88"/>
    <w:rsid w:val="004D1E51"/>
    <w:rsid w:val="004D2035"/>
    <w:rsid w:val="004D2091"/>
    <w:rsid w:val="004D2327"/>
    <w:rsid w:val="004D2619"/>
    <w:rsid w:val="004D2B8E"/>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5089"/>
    <w:rsid w:val="004D50BB"/>
    <w:rsid w:val="004D510D"/>
    <w:rsid w:val="004D5342"/>
    <w:rsid w:val="004D5E30"/>
    <w:rsid w:val="004D5F98"/>
    <w:rsid w:val="004D6048"/>
    <w:rsid w:val="004D6196"/>
    <w:rsid w:val="004D65F4"/>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ABA"/>
    <w:rsid w:val="004E0DAF"/>
    <w:rsid w:val="004E0FED"/>
    <w:rsid w:val="004E14EB"/>
    <w:rsid w:val="004E16B1"/>
    <w:rsid w:val="004E212E"/>
    <w:rsid w:val="004E2191"/>
    <w:rsid w:val="004E228F"/>
    <w:rsid w:val="004E2523"/>
    <w:rsid w:val="004E2581"/>
    <w:rsid w:val="004E280D"/>
    <w:rsid w:val="004E289A"/>
    <w:rsid w:val="004E2C1D"/>
    <w:rsid w:val="004E2D1E"/>
    <w:rsid w:val="004E2EF5"/>
    <w:rsid w:val="004E2F2D"/>
    <w:rsid w:val="004E31E7"/>
    <w:rsid w:val="004E34AD"/>
    <w:rsid w:val="004E34B3"/>
    <w:rsid w:val="004E3661"/>
    <w:rsid w:val="004E3760"/>
    <w:rsid w:val="004E37BC"/>
    <w:rsid w:val="004E3FD1"/>
    <w:rsid w:val="004E43F9"/>
    <w:rsid w:val="004E45E7"/>
    <w:rsid w:val="004E46BB"/>
    <w:rsid w:val="004E4872"/>
    <w:rsid w:val="004E4E87"/>
    <w:rsid w:val="004E51B4"/>
    <w:rsid w:val="004E5205"/>
    <w:rsid w:val="004E528E"/>
    <w:rsid w:val="004E53F9"/>
    <w:rsid w:val="004E5445"/>
    <w:rsid w:val="004E555F"/>
    <w:rsid w:val="004E5646"/>
    <w:rsid w:val="004E5914"/>
    <w:rsid w:val="004E5A24"/>
    <w:rsid w:val="004E67EB"/>
    <w:rsid w:val="004E6856"/>
    <w:rsid w:val="004E6B68"/>
    <w:rsid w:val="004E6D7D"/>
    <w:rsid w:val="004E6F0A"/>
    <w:rsid w:val="004E6FD1"/>
    <w:rsid w:val="004E71E2"/>
    <w:rsid w:val="004E794B"/>
    <w:rsid w:val="004E7A18"/>
    <w:rsid w:val="004E7DB3"/>
    <w:rsid w:val="004F01F4"/>
    <w:rsid w:val="004F0591"/>
    <w:rsid w:val="004F0696"/>
    <w:rsid w:val="004F0706"/>
    <w:rsid w:val="004F081F"/>
    <w:rsid w:val="004F087E"/>
    <w:rsid w:val="004F0F2E"/>
    <w:rsid w:val="004F10C9"/>
    <w:rsid w:val="004F14F4"/>
    <w:rsid w:val="004F17D2"/>
    <w:rsid w:val="004F1A6C"/>
    <w:rsid w:val="004F1A9C"/>
    <w:rsid w:val="004F20AD"/>
    <w:rsid w:val="004F2112"/>
    <w:rsid w:val="004F2237"/>
    <w:rsid w:val="004F2316"/>
    <w:rsid w:val="004F240F"/>
    <w:rsid w:val="004F247E"/>
    <w:rsid w:val="004F2A7A"/>
    <w:rsid w:val="004F2B97"/>
    <w:rsid w:val="004F2CE9"/>
    <w:rsid w:val="004F2DB6"/>
    <w:rsid w:val="004F2DCD"/>
    <w:rsid w:val="004F2E18"/>
    <w:rsid w:val="004F30B9"/>
    <w:rsid w:val="004F331B"/>
    <w:rsid w:val="004F37B4"/>
    <w:rsid w:val="004F3A40"/>
    <w:rsid w:val="004F3BA8"/>
    <w:rsid w:val="004F3F9D"/>
    <w:rsid w:val="004F43F8"/>
    <w:rsid w:val="004F4CDF"/>
    <w:rsid w:val="004F4F21"/>
    <w:rsid w:val="004F509E"/>
    <w:rsid w:val="004F5112"/>
    <w:rsid w:val="004F514C"/>
    <w:rsid w:val="004F5C50"/>
    <w:rsid w:val="004F5CCE"/>
    <w:rsid w:val="004F5E0C"/>
    <w:rsid w:val="004F5E6A"/>
    <w:rsid w:val="004F5F81"/>
    <w:rsid w:val="004F5F8B"/>
    <w:rsid w:val="004F6278"/>
    <w:rsid w:val="004F6585"/>
    <w:rsid w:val="004F66CD"/>
    <w:rsid w:val="004F6700"/>
    <w:rsid w:val="004F68F3"/>
    <w:rsid w:val="004F6A54"/>
    <w:rsid w:val="004F6A6F"/>
    <w:rsid w:val="004F6A9B"/>
    <w:rsid w:val="004F6AC2"/>
    <w:rsid w:val="004F6B87"/>
    <w:rsid w:val="004F6BB0"/>
    <w:rsid w:val="004F6D54"/>
    <w:rsid w:val="004F6DD3"/>
    <w:rsid w:val="004F7253"/>
    <w:rsid w:val="004F7298"/>
    <w:rsid w:val="004F778A"/>
    <w:rsid w:val="004F7A7A"/>
    <w:rsid w:val="004F7C81"/>
    <w:rsid w:val="004F7D44"/>
    <w:rsid w:val="0050009F"/>
    <w:rsid w:val="005001FB"/>
    <w:rsid w:val="0050022A"/>
    <w:rsid w:val="005004AC"/>
    <w:rsid w:val="00500561"/>
    <w:rsid w:val="00500639"/>
    <w:rsid w:val="00500773"/>
    <w:rsid w:val="0050077D"/>
    <w:rsid w:val="00500A00"/>
    <w:rsid w:val="00500A3B"/>
    <w:rsid w:val="00500C60"/>
    <w:rsid w:val="00500EDE"/>
    <w:rsid w:val="00500FC9"/>
    <w:rsid w:val="00501403"/>
    <w:rsid w:val="005014ED"/>
    <w:rsid w:val="005015BA"/>
    <w:rsid w:val="00501F47"/>
    <w:rsid w:val="005020C7"/>
    <w:rsid w:val="005023CF"/>
    <w:rsid w:val="00502466"/>
    <w:rsid w:val="00502763"/>
    <w:rsid w:val="0050280A"/>
    <w:rsid w:val="0050289C"/>
    <w:rsid w:val="0050295A"/>
    <w:rsid w:val="00502E9F"/>
    <w:rsid w:val="005032D6"/>
    <w:rsid w:val="0050391D"/>
    <w:rsid w:val="00503BFB"/>
    <w:rsid w:val="00503C56"/>
    <w:rsid w:val="00503CEA"/>
    <w:rsid w:val="00503D9B"/>
    <w:rsid w:val="0050425B"/>
    <w:rsid w:val="0050427A"/>
    <w:rsid w:val="0050435A"/>
    <w:rsid w:val="005044C9"/>
    <w:rsid w:val="0050451E"/>
    <w:rsid w:val="005047EC"/>
    <w:rsid w:val="00504F4D"/>
    <w:rsid w:val="0050505A"/>
    <w:rsid w:val="0050513E"/>
    <w:rsid w:val="00505400"/>
    <w:rsid w:val="00505500"/>
    <w:rsid w:val="0050581C"/>
    <w:rsid w:val="005058BF"/>
    <w:rsid w:val="00505AC0"/>
    <w:rsid w:val="00505B0A"/>
    <w:rsid w:val="00505D66"/>
    <w:rsid w:val="00505DF3"/>
    <w:rsid w:val="0050620C"/>
    <w:rsid w:val="00506412"/>
    <w:rsid w:val="00506C0C"/>
    <w:rsid w:val="0050711A"/>
    <w:rsid w:val="00507778"/>
    <w:rsid w:val="005078E6"/>
    <w:rsid w:val="005079D5"/>
    <w:rsid w:val="00507A64"/>
    <w:rsid w:val="00507D1F"/>
    <w:rsid w:val="00507F49"/>
    <w:rsid w:val="00510138"/>
    <w:rsid w:val="0051039B"/>
    <w:rsid w:val="005103FF"/>
    <w:rsid w:val="00510537"/>
    <w:rsid w:val="0051060F"/>
    <w:rsid w:val="00510AC9"/>
    <w:rsid w:val="00510BCB"/>
    <w:rsid w:val="00510D98"/>
    <w:rsid w:val="00510FA9"/>
    <w:rsid w:val="00511064"/>
    <w:rsid w:val="005114A0"/>
    <w:rsid w:val="005114C8"/>
    <w:rsid w:val="005114F2"/>
    <w:rsid w:val="00511769"/>
    <w:rsid w:val="005118C2"/>
    <w:rsid w:val="00511976"/>
    <w:rsid w:val="00511A55"/>
    <w:rsid w:val="00511E6F"/>
    <w:rsid w:val="00511F1B"/>
    <w:rsid w:val="00511FC0"/>
    <w:rsid w:val="00512078"/>
    <w:rsid w:val="005122F4"/>
    <w:rsid w:val="005123EF"/>
    <w:rsid w:val="0051265A"/>
    <w:rsid w:val="00512923"/>
    <w:rsid w:val="00512A12"/>
    <w:rsid w:val="00512B52"/>
    <w:rsid w:val="00512BA4"/>
    <w:rsid w:val="005130CA"/>
    <w:rsid w:val="005130F6"/>
    <w:rsid w:val="00513389"/>
    <w:rsid w:val="00513536"/>
    <w:rsid w:val="005137CF"/>
    <w:rsid w:val="00513AA7"/>
    <w:rsid w:val="00513E07"/>
    <w:rsid w:val="00514022"/>
    <w:rsid w:val="00514693"/>
    <w:rsid w:val="00514852"/>
    <w:rsid w:val="00514AD6"/>
    <w:rsid w:val="00514B08"/>
    <w:rsid w:val="0051525E"/>
    <w:rsid w:val="00515720"/>
    <w:rsid w:val="00515FB0"/>
    <w:rsid w:val="00515FC2"/>
    <w:rsid w:val="00516092"/>
    <w:rsid w:val="005163E3"/>
    <w:rsid w:val="00516465"/>
    <w:rsid w:val="00516470"/>
    <w:rsid w:val="0051647B"/>
    <w:rsid w:val="005165CD"/>
    <w:rsid w:val="00516931"/>
    <w:rsid w:val="0051698B"/>
    <w:rsid w:val="00516A00"/>
    <w:rsid w:val="00516CB3"/>
    <w:rsid w:val="00516EE4"/>
    <w:rsid w:val="00517496"/>
    <w:rsid w:val="005174B3"/>
    <w:rsid w:val="005174C7"/>
    <w:rsid w:val="0051750D"/>
    <w:rsid w:val="0051763B"/>
    <w:rsid w:val="005178DA"/>
    <w:rsid w:val="00517996"/>
    <w:rsid w:val="00517AFD"/>
    <w:rsid w:val="00517E64"/>
    <w:rsid w:val="00517EA0"/>
    <w:rsid w:val="00520140"/>
    <w:rsid w:val="00520575"/>
    <w:rsid w:val="00520768"/>
    <w:rsid w:val="00520779"/>
    <w:rsid w:val="00520A65"/>
    <w:rsid w:val="00520D28"/>
    <w:rsid w:val="00520D60"/>
    <w:rsid w:val="00520DD4"/>
    <w:rsid w:val="00520E76"/>
    <w:rsid w:val="00520FE4"/>
    <w:rsid w:val="00521061"/>
    <w:rsid w:val="00521135"/>
    <w:rsid w:val="00521480"/>
    <w:rsid w:val="00521517"/>
    <w:rsid w:val="00521519"/>
    <w:rsid w:val="00521F34"/>
    <w:rsid w:val="0052200C"/>
    <w:rsid w:val="005220D5"/>
    <w:rsid w:val="005222A4"/>
    <w:rsid w:val="005226C3"/>
    <w:rsid w:val="00522A95"/>
    <w:rsid w:val="00522B6D"/>
    <w:rsid w:val="00522C97"/>
    <w:rsid w:val="00522D95"/>
    <w:rsid w:val="00522FD3"/>
    <w:rsid w:val="00523006"/>
    <w:rsid w:val="00523187"/>
    <w:rsid w:val="005235DB"/>
    <w:rsid w:val="0052387E"/>
    <w:rsid w:val="005238F8"/>
    <w:rsid w:val="0052390C"/>
    <w:rsid w:val="00523BD8"/>
    <w:rsid w:val="00523D8A"/>
    <w:rsid w:val="00523F90"/>
    <w:rsid w:val="0052424F"/>
    <w:rsid w:val="005244B6"/>
    <w:rsid w:val="00524502"/>
    <w:rsid w:val="00524565"/>
    <w:rsid w:val="00524713"/>
    <w:rsid w:val="005248DA"/>
    <w:rsid w:val="005249F6"/>
    <w:rsid w:val="00524BC7"/>
    <w:rsid w:val="00524DB8"/>
    <w:rsid w:val="00525085"/>
    <w:rsid w:val="0052531F"/>
    <w:rsid w:val="00525355"/>
    <w:rsid w:val="0052556E"/>
    <w:rsid w:val="00525589"/>
    <w:rsid w:val="00525599"/>
    <w:rsid w:val="005255E6"/>
    <w:rsid w:val="005256C8"/>
    <w:rsid w:val="0052598F"/>
    <w:rsid w:val="005261FD"/>
    <w:rsid w:val="005266EA"/>
    <w:rsid w:val="0052679B"/>
    <w:rsid w:val="005268AC"/>
    <w:rsid w:val="00526A26"/>
    <w:rsid w:val="00526B04"/>
    <w:rsid w:val="00526B6B"/>
    <w:rsid w:val="00526B72"/>
    <w:rsid w:val="00526E65"/>
    <w:rsid w:val="005270E5"/>
    <w:rsid w:val="0052723A"/>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3E13"/>
    <w:rsid w:val="00534046"/>
    <w:rsid w:val="005341C9"/>
    <w:rsid w:val="0053446C"/>
    <w:rsid w:val="00534A1C"/>
    <w:rsid w:val="00535129"/>
    <w:rsid w:val="00535270"/>
    <w:rsid w:val="00535419"/>
    <w:rsid w:val="0053580C"/>
    <w:rsid w:val="005359B8"/>
    <w:rsid w:val="00535B2F"/>
    <w:rsid w:val="00535B34"/>
    <w:rsid w:val="00535BA0"/>
    <w:rsid w:val="00535E85"/>
    <w:rsid w:val="0053613C"/>
    <w:rsid w:val="00536575"/>
    <w:rsid w:val="005366AC"/>
    <w:rsid w:val="00536B1A"/>
    <w:rsid w:val="00536D1B"/>
    <w:rsid w:val="00536DEC"/>
    <w:rsid w:val="00537082"/>
    <w:rsid w:val="00537088"/>
    <w:rsid w:val="005376AA"/>
    <w:rsid w:val="0053776E"/>
    <w:rsid w:val="0053790B"/>
    <w:rsid w:val="00537E40"/>
    <w:rsid w:val="00540089"/>
    <w:rsid w:val="0054014B"/>
    <w:rsid w:val="005401BB"/>
    <w:rsid w:val="005401BE"/>
    <w:rsid w:val="005402B1"/>
    <w:rsid w:val="0054031F"/>
    <w:rsid w:val="005405C2"/>
    <w:rsid w:val="00540645"/>
    <w:rsid w:val="005407D7"/>
    <w:rsid w:val="00540B2C"/>
    <w:rsid w:val="005414A4"/>
    <w:rsid w:val="00541510"/>
    <w:rsid w:val="005416C7"/>
    <w:rsid w:val="0054232A"/>
    <w:rsid w:val="005424F2"/>
    <w:rsid w:val="0054255D"/>
    <w:rsid w:val="005429AF"/>
    <w:rsid w:val="00542C9C"/>
    <w:rsid w:val="00542CE4"/>
    <w:rsid w:val="00542CFF"/>
    <w:rsid w:val="00542D60"/>
    <w:rsid w:val="00543011"/>
    <w:rsid w:val="00543961"/>
    <w:rsid w:val="005440D1"/>
    <w:rsid w:val="0054437B"/>
    <w:rsid w:val="00544386"/>
    <w:rsid w:val="00544712"/>
    <w:rsid w:val="00544A07"/>
    <w:rsid w:val="00544BD9"/>
    <w:rsid w:val="00544F7F"/>
    <w:rsid w:val="005452D7"/>
    <w:rsid w:val="005452E8"/>
    <w:rsid w:val="005453C7"/>
    <w:rsid w:val="00545535"/>
    <w:rsid w:val="00545576"/>
    <w:rsid w:val="00545889"/>
    <w:rsid w:val="00545E88"/>
    <w:rsid w:val="005460A2"/>
    <w:rsid w:val="00546174"/>
    <w:rsid w:val="005462D6"/>
    <w:rsid w:val="0054652D"/>
    <w:rsid w:val="00546559"/>
    <w:rsid w:val="005465D3"/>
    <w:rsid w:val="0054665E"/>
    <w:rsid w:val="00546832"/>
    <w:rsid w:val="00546852"/>
    <w:rsid w:val="00546937"/>
    <w:rsid w:val="00546964"/>
    <w:rsid w:val="00546E8C"/>
    <w:rsid w:val="0054718E"/>
    <w:rsid w:val="005471D7"/>
    <w:rsid w:val="0054737E"/>
    <w:rsid w:val="005504D2"/>
    <w:rsid w:val="00550729"/>
    <w:rsid w:val="00550759"/>
    <w:rsid w:val="0055100F"/>
    <w:rsid w:val="0055108C"/>
    <w:rsid w:val="0055128E"/>
    <w:rsid w:val="005513AE"/>
    <w:rsid w:val="00551482"/>
    <w:rsid w:val="005515B3"/>
    <w:rsid w:val="00551853"/>
    <w:rsid w:val="00551897"/>
    <w:rsid w:val="00551C21"/>
    <w:rsid w:val="00551F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4FB5"/>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6E"/>
    <w:rsid w:val="005565AE"/>
    <w:rsid w:val="005566A8"/>
    <w:rsid w:val="005568C8"/>
    <w:rsid w:val="005568EA"/>
    <w:rsid w:val="00556D52"/>
    <w:rsid w:val="00556F03"/>
    <w:rsid w:val="00556F64"/>
    <w:rsid w:val="005571E3"/>
    <w:rsid w:val="00557681"/>
    <w:rsid w:val="00557741"/>
    <w:rsid w:val="00557833"/>
    <w:rsid w:val="0055794C"/>
    <w:rsid w:val="00557AAD"/>
    <w:rsid w:val="00557DDD"/>
    <w:rsid w:val="00557F56"/>
    <w:rsid w:val="00560055"/>
    <w:rsid w:val="00560093"/>
    <w:rsid w:val="00560116"/>
    <w:rsid w:val="005606AC"/>
    <w:rsid w:val="005606C4"/>
    <w:rsid w:val="00560BF5"/>
    <w:rsid w:val="00560CFB"/>
    <w:rsid w:val="0056103C"/>
    <w:rsid w:val="005611A7"/>
    <w:rsid w:val="005611F4"/>
    <w:rsid w:val="005617D3"/>
    <w:rsid w:val="0056188B"/>
    <w:rsid w:val="005619D6"/>
    <w:rsid w:val="00561CA2"/>
    <w:rsid w:val="00561E18"/>
    <w:rsid w:val="00561EA1"/>
    <w:rsid w:val="00562484"/>
    <w:rsid w:val="0056261E"/>
    <w:rsid w:val="0056275F"/>
    <w:rsid w:val="00562855"/>
    <w:rsid w:val="00562893"/>
    <w:rsid w:val="00562D75"/>
    <w:rsid w:val="00562DCC"/>
    <w:rsid w:val="00562E89"/>
    <w:rsid w:val="00562EC2"/>
    <w:rsid w:val="00562F18"/>
    <w:rsid w:val="005630F2"/>
    <w:rsid w:val="00563433"/>
    <w:rsid w:val="00563471"/>
    <w:rsid w:val="005635C4"/>
    <w:rsid w:val="005639A4"/>
    <w:rsid w:val="00563FF2"/>
    <w:rsid w:val="00564195"/>
    <w:rsid w:val="005641C8"/>
    <w:rsid w:val="00564580"/>
    <w:rsid w:val="0056458D"/>
    <w:rsid w:val="00564B1D"/>
    <w:rsid w:val="005650AE"/>
    <w:rsid w:val="00565227"/>
    <w:rsid w:val="0056530F"/>
    <w:rsid w:val="0056537E"/>
    <w:rsid w:val="0056575E"/>
    <w:rsid w:val="00565A66"/>
    <w:rsid w:val="00565A70"/>
    <w:rsid w:val="00565E0D"/>
    <w:rsid w:val="00565E1F"/>
    <w:rsid w:val="00566245"/>
    <w:rsid w:val="0056637B"/>
    <w:rsid w:val="00566489"/>
    <w:rsid w:val="005665A1"/>
    <w:rsid w:val="005666C6"/>
    <w:rsid w:val="005669D4"/>
    <w:rsid w:val="00566D02"/>
    <w:rsid w:val="00566D8E"/>
    <w:rsid w:val="005670BA"/>
    <w:rsid w:val="005671C8"/>
    <w:rsid w:val="005672AF"/>
    <w:rsid w:val="005672CB"/>
    <w:rsid w:val="0056751E"/>
    <w:rsid w:val="0056780D"/>
    <w:rsid w:val="00567C55"/>
    <w:rsid w:val="00567E22"/>
    <w:rsid w:val="00567E5B"/>
    <w:rsid w:val="005700B5"/>
    <w:rsid w:val="005701C0"/>
    <w:rsid w:val="00570367"/>
    <w:rsid w:val="0057047A"/>
    <w:rsid w:val="00570923"/>
    <w:rsid w:val="00570B1F"/>
    <w:rsid w:val="00570CC5"/>
    <w:rsid w:val="00570E6C"/>
    <w:rsid w:val="00571090"/>
    <w:rsid w:val="005710EB"/>
    <w:rsid w:val="005711CB"/>
    <w:rsid w:val="00571698"/>
    <w:rsid w:val="00571A35"/>
    <w:rsid w:val="00571BE3"/>
    <w:rsid w:val="00571CF9"/>
    <w:rsid w:val="00571E74"/>
    <w:rsid w:val="005720F2"/>
    <w:rsid w:val="005720FF"/>
    <w:rsid w:val="005722FC"/>
    <w:rsid w:val="005725A6"/>
    <w:rsid w:val="00572638"/>
    <w:rsid w:val="0057263F"/>
    <w:rsid w:val="00572704"/>
    <w:rsid w:val="0057285D"/>
    <w:rsid w:val="00572F28"/>
    <w:rsid w:val="00572F2A"/>
    <w:rsid w:val="00573207"/>
    <w:rsid w:val="005734B3"/>
    <w:rsid w:val="005735A5"/>
    <w:rsid w:val="005735F4"/>
    <w:rsid w:val="005735F9"/>
    <w:rsid w:val="00573728"/>
    <w:rsid w:val="00573773"/>
    <w:rsid w:val="005738FF"/>
    <w:rsid w:val="00573A6C"/>
    <w:rsid w:val="00573C13"/>
    <w:rsid w:val="0057417F"/>
    <w:rsid w:val="00574416"/>
    <w:rsid w:val="0057442B"/>
    <w:rsid w:val="005744EE"/>
    <w:rsid w:val="00574948"/>
    <w:rsid w:val="00574A06"/>
    <w:rsid w:val="00574D49"/>
    <w:rsid w:val="00575294"/>
    <w:rsid w:val="005753FA"/>
    <w:rsid w:val="00575AA5"/>
    <w:rsid w:val="00575B83"/>
    <w:rsid w:val="00575C6F"/>
    <w:rsid w:val="005761E3"/>
    <w:rsid w:val="00576202"/>
    <w:rsid w:val="00576337"/>
    <w:rsid w:val="00576358"/>
    <w:rsid w:val="005768F8"/>
    <w:rsid w:val="00576B52"/>
    <w:rsid w:val="00576B99"/>
    <w:rsid w:val="00576CD5"/>
    <w:rsid w:val="00577002"/>
    <w:rsid w:val="00577296"/>
    <w:rsid w:val="005773EB"/>
    <w:rsid w:val="005775BB"/>
    <w:rsid w:val="005776FB"/>
    <w:rsid w:val="0057791C"/>
    <w:rsid w:val="00577AD2"/>
    <w:rsid w:val="00577B30"/>
    <w:rsid w:val="00577BC0"/>
    <w:rsid w:val="00577C3E"/>
    <w:rsid w:val="00577C69"/>
    <w:rsid w:val="00577F76"/>
    <w:rsid w:val="00577FFE"/>
    <w:rsid w:val="00580239"/>
    <w:rsid w:val="00580290"/>
    <w:rsid w:val="005807C9"/>
    <w:rsid w:val="00580B3C"/>
    <w:rsid w:val="00580B49"/>
    <w:rsid w:val="00581082"/>
    <w:rsid w:val="00581232"/>
    <w:rsid w:val="00581399"/>
    <w:rsid w:val="005814D1"/>
    <w:rsid w:val="00581928"/>
    <w:rsid w:val="00581975"/>
    <w:rsid w:val="00581A27"/>
    <w:rsid w:val="00581FDB"/>
    <w:rsid w:val="00582311"/>
    <w:rsid w:val="005825D7"/>
    <w:rsid w:val="005825F1"/>
    <w:rsid w:val="005828BD"/>
    <w:rsid w:val="00582CA3"/>
    <w:rsid w:val="00582F41"/>
    <w:rsid w:val="00582FC7"/>
    <w:rsid w:val="005832AF"/>
    <w:rsid w:val="005834FF"/>
    <w:rsid w:val="00583CFD"/>
    <w:rsid w:val="005840B1"/>
    <w:rsid w:val="0058459A"/>
    <w:rsid w:val="005847FA"/>
    <w:rsid w:val="00584AB4"/>
    <w:rsid w:val="00584F6E"/>
    <w:rsid w:val="00585401"/>
    <w:rsid w:val="00585757"/>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7F8"/>
    <w:rsid w:val="0058788F"/>
    <w:rsid w:val="0058796C"/>
    <w:rsid w:val="005879A1"/>
    <w:rsid w:val="00590041"/>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AD4"/>
    <w:rsid w:val="00592F74"/>
    <w:rsid w:val="005938DD"/>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545"/>
    <w:rsid w:val="00595B41"/>
    <w:rsid w:val="00595DF2"/>
    <w:rsid w:val="00595E51"/>
    <w:rsid w:val="00595EFA"/>
    <w:rsid w:val="00596072"/>
    <w:rsid w:val="005960B2"/>
    <w:rsid w:val="005960F3"/>
    <w:rsid w:val="005960FA"/>
    <w:rsid w:val="00596156"/>
    <w:rsid w:val="00596483"/>
    <w:rsid w:val="00596AF6"/>
    <w:rsid w:val="00596B0E"/>
    <w:rsid w:val="00596C31"/>
    <w:rsid w:val="00596DD4"/>
    <w:rsid w:val="00596DE9"/>
    <w:rsid w:val="00596FA6"/>
    <w:rsid w:val="005970A2"/>
    <w:rsid w:val="005970D2"/>
    <w:rsid w:val="005972D4"/>
    <w:rsid w:val="005977EC"/>
    <w:rsid w:val="00597A45"/>
    <w:rsid w:val="005A012C"/>
    <w:rsid w:val="005A0177"/>
    <w:rsid w:val="005A031C"/>
    <w:rsid w:val="005A03DE"/>
    <w:rsid w:val="005A07B4"/>
    <w:rsid w:val="005A09D5"/>
    <w:rsid w:val="005A09E0"/>
    <w:rsid w:val="005A09F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2C47"/>
    <w:rsid w:val="005A36C5"/>
    <w:rsid w:val="005A3B28"/>
    <w:rsid w:val="005A3DEE"/>
    <w:rsid w:val="005A4186"/>
    <w:rsid w:val="005A4374"/>
    <w:rsid w:val="005A46C6"/>
    <w:rsid w:val="005A4749"/>
    <w:rsid w:val="005A4E46"/>
    <w:rsid w:val="005A54F4"/>
    <w:rsid w:val="005A5503"/>
    <w:rsid w:val="005A5857"/>
    <w:rsid w:val="005A5C85"/>
    <w:rsid w:val="005A5D96"/>
    <w:rsid w:val="005A6173"/>
    <w:rsid w:val="005A61AC"/>
    <w:rsid w:val="005A6274"/>
    <w:rsid w:val="005A636C"/>
    <w:rsid w:val="005A63EB"/>
    <w:rsid w:val="005A6655"/>
    <w:rsid w:val="005A67C0"/>
    <w:rsid w:val="005A68C9"/>
    <w:rsid w:val="005A6C88"/>
    <w:rsid w:val="005A6E38"/>
    <w:rsid w:val="005A7021"/>
    <w:rsid w:val="005A74BB"/>
    <w:rsid w:val="005A75B0"/>
    <w:rsid w:val="005A786B"/>
    <w:rsid w:val="005A786D"/>
    <w:rsid w:val="005A78A3"/>
    <w:rsid w:val="005A7E77"/>
    <w:rsid w:val="005B00E6"/>
    <w:rsid w:val="005B0143"/>
    <w:rsid w:val="005B06FC"/>
    <w:rsid w:val="005B09F9"/>
    <w:rsid w:val="005B0C96"/>
    <w:rsid w:val="005B0CAA"/>
    <w:rsid w:val="005B0F2C"/>
    <w:rsid w:val="005B1208"/>
    <w:rsid w:val="005B14AE"/>
    <w:rsid w:val="005B1519"/>
    <w:rsid w:val="005B15AD"/>
    <w:rsid w:val="005B165E"/>
    <w:rsid w:val="005B16F3"/>
    <w:rsid w:val="005B1A63"/>
    <w:rsid w:val="005B1D5E"/>
    <w:rsid w:val="005B1F30"/>
    <w:rsid w:val="005B22E4"/>
    <w:rsid w:val="005B2472"/>
    <w:rsid w:val="005B29A7"/>
    <w:rsid w:val="005B2A6B"/>
    <w:rsid w:val="005B2B02"/>
    <w:rsid w:val="005B2D4E"/>
    <w:rsid w:val="005B307E"/>
    <w:rsid w:val="005B316F"/>
    <w:rsid w:val="005B31E1"/>
    <w:rsid w:val="005B365D"/>
    <w:rsid w:val="005B3708"/>
    <w:rsid w:val="005B385B"/>
    <w:rsid w:val="005B39BB"/>
    <w:rsid w:val="005B4230"/>
    <w:rsid w:val="005B423B"/>
    <w:rsid w:val="005B4316"/>
    <w:rsid w:val="005B4B87"/>
    <w:rsid w:val="005B4CCC"/>
    <w:rsid w:val="005B5011"/>
    <w:rsid w:val="005B51BB"/>
    <w:rsid w:val="005B5731"/>
    <w:rsid w:val="005B5846"/>
    <w:rsid w:val="005B5848"/>
    <w:rsid w:val="005B5B64"/>
    <w:rsid w:val="005B603E"/>
    <w:rsid w:val="005B63E2"/>
    <w:rsid w:val="005B64DC"/>
    <w:rsid w:val="005B6801"/>
    <w:rsid w:val="005B6E0C"/>
    <w:rsid w:val="005B7182"/>
    <w:rsid w:val="005B7438"/>
    <w:rsid w:val="005B756F"/>
    <w:rsid w:val="005B78A2"/>
    <w:rsid w:val="005B7A4A"/>
    <w:rsid w:val="005B7C78"/>
    <w:rsid w:val="005C03F8"/>
    <w:rsid w:val="005C055F"/>
    <w:rsid w:val="005C076B"/>
    <w:rsid w:val="005C0973"/>
    <w:rsid w:val="005C106D"/>
    <w:rsid w:val="005C1345"/>
    <w:rsid w:val="005C15FB"/>
    <w:rsid w:val="005C16EE"/>
    <w:rsid w:val="005C182D"/>
    <w:rsid w:val="005C1872"/>
    <w:rsid w:val="005C1C3B"/>
    <w:rsid w:val="005C1DA2"/>
    <w:rsid w:val="005C1F4B"/>
    <w:rsid w:val="005C1F70"/>
    <w:rsid w:val="005C2088"/>
    <w:rsid w:val="005C230E"/>
    <w:rsid w:val="005C23F2"/>
    <w:rsid w:val="005C25FD"/>
    <w:rsid w:val="005C26CF"/>
    <w:rsid w:val="005C2D7E"/>
    <w:rsid w:val="005C2D85"/>
    <w:rsid w:val="005C334E"/>
    <w:rsid w:val="005C342E"/>
    <w:rsid w:val="005C390A"/>
    <w:rsid w:val="005C3AA3"/>
    <w:rsid w:val="005C3BDA"/>
    <w:rsid w:val="005C3C10"/>
    <w:rsid w:val="005C3C52"/>
    <w:rsid w:val="005C3C82"/>
    <w:rsid w:val="005C4102"/>
    <w:rsid w:val="005C45A2"/>
    <w:rsid w:val="005C4690"/>
    <w:rsid w:val="005C4832"/>
    <w:rsid w:val="005C4927"/>
    <w:rsid w:val="005C4B80"/>
    <w:rsid w:val="005C4EAA"/>
    <w:rsid w:val="005C4F36"/>
    <w:rsid w:val="005C4FF6"/>
    <w:rsid w:val="005C5654"/>
    <w:rsid w:val="005C568C"/>
    <w:rsid w:val="005C56F4"/>
    <w:rsid w:val="005C581D"/>
    <w:rsid w:val="005C5BB9"/>
    <w:rsid w:val="005C5DD4"/>
    <w:rsid w:val="005C64D3"/>
    <w:rsid w:val="005C64F8"/>
    <w:rsid w:val="005C6567"/>
    <w:rsid w:val="005C6646"/>
    <w:rsid w:val="005C6CC1"/>
    <w:rsid w:val="005C7713"/>
    <w:rsid w:val="005C780C"/>
    <w:rsid w:val="005C7896"/>
    <w:rsid w:val="005C7A5D"/>
    <w:rsid w:val="005C7AB1"/>
    <w:rsid w:val="005D0615"/>
    <w:rsid w:val="005D067F"/>
    <w:rsid w:val="005D0781"/>
    <w:rsid w:val="005D08A4"/>
    <w:rsid w:val="005D08E7"/>
    <w:rsid w:val="005D0AEF"/>
    <w:rsid w:val="005D0E47"/>
    <w:rsid w:val="005D0E81"/>
    <w:rsid w:val="005D105E"/>
    <w:rsid w:val="005D1399"/>
    <w:rsid w:val="005D1658"/>
    <w:rsid w:val="005D178B"/>
    <w:rsid w:val="005D1982"/>
    <w:rsid w:val="005D1DAB"/>
    <w:rsid w:val="005D21A4"/>
    <w:rsid w:val="005D2474"/>
    <w:rsid w:val="005D24C4"/>
    <w:rsid w:val="005D27F0"/>
    <w:rsid w:val="005D282E"/>
    <w:rsid w:val="005D286C"/>
    <w:rsid w:val="005D29D2"/>
    <w:rsid w:val="005D2A1B"/>
    <w:rsid w:val="005D2EB0"/>
    <w:rsid w:val="005D3455"/>
    <w:rsid w:val="005D3462"/>
    <w:rsid w:val="005D3648"/>
    <w:rsid w:val="005D36DC"/>
    <w:rsid w:val="005D375C"/>
    <w:rsid w:val="005D37F8"/>
    <w:rsid w:val="005D3BE5"/>
    <w:rsid w:val="005D3E0A"/>
    <w:rsid w:val="005D4006"/>
    <w:rsid w:val="005D4212"/>
    <w:rsid w:val="005D43B8"/>
    <w:rsid w:val="005D43DF"/>
    <w:rsid w:val="005D4523"/>
    <w:rsid w:val="005D4764"/>
    <w:rsid w:val="005D47DC"/>
    <w:rsid w:val="005D4ADF"/>
    <w:rsid w:val="005D4C13"/>
    <w:rsid w:val="005D4F82"/>
    <w:rsid w:val="005D52F6"/>
    <w:rsid w:val="005D54E2"/>
    <w:rsid w:val="005D5521"/>
    <w:rsid w:val="005D552C"/>
    <w:rsid w:val="005D55BA"/>
    <w:rsid w:val="005D5862"/>
    <w:rsid w:val="005D5A90"/>
    <w:rsid w:val="005D5BA6"/>
    <w:rsid w:val="005D61E4"/>
    <w:rsid w:val="005D6261"/>
    <w:rsid w:val="005D64A9"/>
    <w:rsid w:val="005D651B"/>
    <w:rsid w:val="005D65D3"/>
    <w:rsid w:val="005D673A"/>
    <w:rsid w:val="005D679A"/>
    <w:rsid w:val="005D6AEA"/>
    <w:rsid w:val="005D6BEE"/>
    <w:rsid w:val="005D6D00"/>
    <w:rsid w:val="005D7255"/>
    <w:rsid w:val="005D741B"/>
    <w:rsid w:val="005D75D1"/>
    <w:rsid w:val="005D780A"/>
    <w:rsid w:val="005D78AC"/>
    <w:rsid w:val="005D78F0"/>
    <w:rsid w:val="005D7E81"/>
    <w:rsid w:val="005E01E3"/>
    <w:rsid w:val="005E0272"/>
    <w:rsid w:val="005E0520"/>
    <w:rsid w:val="005E0845"/>
    <w:rsid w:val="005E0AD1"/>
    <w:rsid w:val="005E0BA0"/>
    <w:rsid w:val="005E0BBF"/>
    <w:rsid w:val="005E0F0E"/>
    <w:rsid w:val="005E10E7"/>
    <w:rsid w:val="005E1798"/>
    <w:rsid w:val="005E18E4"/>
    <w:rsid w:val="005E197C"/>
    <w:rsid w:val="005E1D2C"/>
    <w:rsid w:val="005E1DFC"/>
    <w:rsid w:val="005E1F3C"/>
    <w:rsid w:val="005E1F47"/>
    <w:rsid w:val="005E2301"/>
    <w:rsid w:val="005E2684"/>
    <w:rsid w:val="005E294F"/>
    <w:rsid w:val="005E2977"/>
    <w:rsid w:val="005E2B4F"/>
    <w:rsid w:val="005E325A"/>
    <w:rsid w:val="005E3370"/>
    <w:rsid w:val="005E35EA"/>
    <w:rsid w:val="005E3DD3"/>
    <w:rsid w:val="005E443A"/>
    <w:rsid w:val="005E4559"/>
    <w:rsid w:val="005E467D"/>
    <w:rsid w:val="005E4687"/>
    <w:rsid w:val="005E46EB"/>
    <w:rsid w:val="005E4AE7"/>
    <w:rsid w:val="005E4F79"/>
    <w:rsid w:val="005E58C1"/>
    <w:rsid w:val="005E5900"/>
    <w:rsid w:val="005E5B51"/>
    <w:rsid w:val="005E5BD4"/>
    <w:rsid w:val="005E5D6E"/>
    <w:rsid w:val="005E5E0A"/>
    <w:rsid w:val="005E5FA8"/>
    <w:rsid w:val="005E602A"/>
    <w:rsid w:val="005E6146"/>
    <w:rsid w:val="005E666B"/>
    <w:rsid w:val="005E6893"/>
    <w:rsid w:val="005E6C39"/>
    <w:rsid w:val="005E6D6A"/>
    <w:rsid w:val="005E6F05"/>
    <w:rsid w:val="005E71C9"/>
    <w:rsid w:val="005E7431"/>
    <w:rsid w:val="005E7570"/>
    <w:rsid w:val="005E7722"/>
    <w:rsid w:val="005E7DB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1F2F"/>
    <w:rsid w:val="005F20B0"/>
    <w:rsid w:val="005F23D2"/>
    <w:rsid w:val="005F240F"/>
    <w:rsid w:val="005F24CF"/>
    <w:rsid w:val="005F27E9"/>
    <w:rsid w:val="005F2948"/>
    <w:rsid w:val="005F2B19"/>
    <w:rsid w:val="005F2FF7"/>
    <w:rsid w:val="005F320F"/>
    <w:rsid w:val="005F32D6"/>
    <w:rsid w:val="005F340F"/>
    <w:rsid w:val="005F350F"/>
    <w:rsid w:val="005F36D2"/>
    <w:rsid w:val="005F3882"/>
    <w:rsid w:val="005F3B2C"/>
    <w:rsid w:val="005F3C80"/>
    <w:rsid w:val="005F3CF9"/>
    <w:rsid w:val="005F3DB0"/>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6F32"/>
    <w:rsid w:val="005F70D3"/>
    <w:rsid w:val="005F74AF"/>
    <w:rsid w:val="005F7DF5"/>
    <w:rsid w:val="005F7FAB"/>
    <w:rsid w:val="006004EF"/>
    <w:rsid w:val="00600511"/>
    <w:rsid w:val="006009E8"/>
    <w:rsid w:val="00600B56"/>
    <w:rsid w:val="00600BF8"/>
    <w:rsid w:val="00600D6E"/>
    <w:rsid w:val="00600E7F"/>
    <w:rsid w:val="0060105B"/>
    <w:rsid w:val="0060108A"/>
    <w:rsid w:val="006011E2"/>
    <w:rsid w:val="006013ED"/>
    <w:rsid w:val="006015E5"/>
    <w:rsid w:val="00601B91"/>
    <w:rsid w:val="00601D7C"/>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925"/>
    <w:rsid w:val="00605CE3"/>
    <w:rsid w:val="00605CEB"/>
    <w:rsid w:val="00605EA0"/>
    <w:rsid w:val="00606278"/>
    <w:rsid w:val="00606513"/>
    <w:rsid w:val="0060679C"/>
    <w:rsid w:val="00606B6D"/>
    <w:rsid w:val="00606F50"/>
    <w:rsid w:val="00606F91"/>
    <w:rsid w:val="00606FC6"/>
    <w:rsid w:val="0060711D"/>
    <w:rsid w:val="00607222"/>
    <w:rsid w:val="006072A4"/>
    <w:rsid w:val="0060752E"/>
    <w:rsid w:val="00607967"/>
    <w:rsid w:val="00607A55"/>
    <w:rsid w:val="00607ED9"/>
    <w:rsid w:val="00610016"/>
    <w:rsid w:val="0061014B"/>
    <w:rsid w:val="0061069C"/>
    <w:rsid w:val="006107C0"/>
    <w:rsid w:val="00610843"/>
    <w:rsid w:val="00610AF3"/>
    <w:rsid w:val="00610E54"/>
    <w:rsid w:val="00611427"/>
    <w:rsid w:val="00611435"/>
    <w:rsid w:val="006115BC"/>
    <w:rsid w:val="00611751"/>
    <w:rsid w:val="0061188A"/>
    <w:rsid w:val="006118A4"/>
    <w:rsid w:val="00611C35"/>
    <w:rsid w:val="00611C8B"/>
    <w:rsid w:val="00611DBA"/>
    <w:rsid w:val="00611DDA"/>
    <w:rsid w:val="00611E68"/>
    <w:rsid w:val="00611FFB"/>
    <w:rsid w:val="00612123"/>
    <w:rsid w:val="00612160"/>
    <w:rsid w:val="00612460"/>
    <w:rsid w:val="006124D1"/>
    <w:rsid w:val="00612523"/>
    <w:rsid w:val="00612737"/>
    <w:rsid w:val="00612B93"/>
    <w:rsid w:val="00612D24"/>
    <w:rsid w:val="00612F65"/>
    <w:rsid w:val="006132C7"/>
    <w:rsid w:val="0061333D"/>
    <w:rsid w:val="006135D4"/>
    <w:rsid w:val="00613615"/>
    <w:rsid w:val="00613795"/>
    <w:rsid w:val="00613D34"/>
    <w:rsid w:val="00613D73"/>
    <w:rsid w:val="00613F5A"/>
    <w:rsid w:val="006142C0"/>
    <w:rsid w:val="006144B5"/>
    <w:rsid w:val="00614525"/>
    <w:rsid w:val="0061457E"/>
    <w:rsid w:val="006146ED"/>
    <w:rsid w:val="00614902"/>
    <w:rsid w:val="00614B79"/>
    <w:rsid w:val="00614D02"/>
    <w:rsid w:val="00614D7C"/>
    <w:rsid w:val="00614D80"/>
    <w:rsid w:val="00614EF2"/>
    <w:rsid w:val="006153E9"/>
    <w:rsid w:val="006155C6"/>
    <w:rsid w:val="00615D45"/>
    <w:rsid w:val="00616350"/>
    <w:rsid w:val="0061681B"/>
    <w:rsid w:val="00616CAB"/>
    <w:rsid w:val="00616CD7"/>
    <w:rsid w:val="00616D41"/>
    <w:rsid w:val="00616E2D"/>
    <w:rsid w:val="006173A9"/>
    <w:rsid w:val="006173C9"/>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CD"/>
    <w:rsid w:val="006212D5"/>
    <w:rsid w:val="00621392"/>
    <w:rsid w:val="006215E8"/>
    <w:rsid w:val="0062164F"/>
    <w:rsid w:val="006217D2"/>
    <w:rsid w:val="00621BC6"/>
    <w:rsid w:val="0062237F"/>
    <w:rsid w:val="006223F2"/>
    <w:rsid w:val="00622414"/>
    <w:rsid w:val="006225C1"/>
    <w:rsid w:val="0062267D"/>
    <w:rsid w:val="006229C2"/>
    <w:rsid w:val="00623491"/>
    <w:rsid w:val="006234DC"/>
    <w:rsid w:val="00623575"/>
    <w:rsid w:val="006236F5"/>
    <w:rsid w:val="00623B72"/>
    <w:rsid w:val="00623F1A"/>
    <w:rsid w:val="0062412C"/>
    <w:rsid w:val="006244DC"/>
    <w:rsid w:val="0062450A"/>
    <w:rsid w:val="006247DC"/>
    <w:rsid w:val="00624801"/>
    <w:rsid w:val="00624C98"/>
    <w:rsid w:val="00624DBA"/>
    <w:rsid w:val="00624E2D"/>
    <w:rsid w:val="00624EF2"/>
    <w:rsid w:val="006256E3"/>
    <w:rsid w:val="0062576C"/>
    <w:rsid w:val="006258B0"/>
    <w:rsid w:val="006258B9"/>
    <w:rsid w:val="00625CC8"/>
    <w:rsid w:val="00625D9C"/>
    <w:rsid w:val="006260C2"/>
    <w:rsid w:val="006261AF"/>
    <w:rsid w:val="00626C37"/>
    <w:rsid w:val="00626DE2"/>
    <w:rsid w:val="00626FD6"/>
    <w:rsid w:val="00627043"/>
    <w:rsid w:val="006270D7"/>
    <w:rsid w:val="00627307"/>
    <w:rsid w:val="0062733B"/>
    <w:rsid w:val="00627978"/>
    <w:rsid w:val="00627B1E"/>
    <w:rsid w:val="00627D2D"/>
    <w:rsid w:val="00627D5D"/>
    <w:rsid w:val="00627E1A"/>
    <w:rsid w:val="00630539"/>
    <w:rsid w:val="00630AE7"/>
    <w:rsid w:val="00631106"/>
    <w:rsid w:val="00631174"/>
    <w:rsid w:val="00631985"/>
    <w:rsid w:val="00631AE7"/>
    <w:rsid w:val="00631B09"/>
    <w:rsid w:val="00631E80"/>
    <w:rsid w:val="00632019"/>
    <w:rsid w:val="0063205D"/>
    <w:rsid w:val="00632177"/>
    <w:rsid w:val="00632372"/>
    <w:rsid w:val="00632682"/>
    <w:rsid w:val="006328F9"/>
    <w:rsid w:val="006329F7"/>
    <w:rsid w:val="00632DBF"/>
    <w:rsid w:val="00632E1A"/>
    <w:rsid w:val="00632ECB"/>
    <w:rsid w:val="0063322A"/>
    <w:rsid w:val="006332F3"/>
    <w:rsid w:val="00633304"/>
    <w:rsid w:val="006334FC"/>
    <w:rsid w:val="006335F3"/>
    <w:rsid w:val="00633702"/>
    <w:rsid w:val="0063382D"/>
    <w:rsid w:val="00633850"/>
    <w:rsid w:val="00633CA9"/>
    <w:rsid w:val="00633EA3"/>
    <w:rsid w:val="00633EA9"/>
    <w:rsid w:val="00634281"/>
    <w:rsid w:val="00634740"/>
    <w:rsid w:val="0063489D"/>
    <w:rsid w:val="006348AC"/>
    <w:rsid w:val="00634975"/>
    <w:rsid w:val="006349E0"/>
    <w:rsid w:val="00634C88"/>
    <w:rsid w:val="00634CAE"/>
    <w:rsid w:val="00634E8F"/>
    <w:rsid w:val="0063582E"/>
    <w:rsid w:val="00636063"/>
    <w:rsid w:val="006360F9"/>
    <w:rsid w:val="006361C2"/>
    <w:rsid w:val="006362A0"/>
    <w:rsid w:val="00636537"/>
    <w:rsid w:val="00636BE4"/>
    <w:rsid w:val="00637016"/>
    <w:rsid w:val="006372E4"/>
    <w:rsid w:val="00637631"/>
    <w:rsid w:val="00637845"/>
    <w:rsid w:val="00637A02"/>
    <w:rsid w:val="00637A19"/>
    <w:rsid w:val="00637CF1"/>
    <w:rsid w:val="00637E9B"/>
    <w:rsid w:val="00640081"/>
    <w:rsid w:val="0064049D"/>
    <w:rsid w:val="0064055E"/>
    <w:rsid w:val="00640680"/>
    <w:rsid w:val="00640C75"/>
    <w:rsid w:val="00640D87"/>
    <w:rsid w:val="0064138A"/>
    <w:rsid w:val="00641613"/>
    <w:rsid w:val="006416AA"/>
    <w:rsid w:val="006416C3"/>
    <w:rsid w:val="0064189F"/>
    <w:rsid w:val="00641BC6"/>
    <w:rsid w:val="00641CC1"/>
    <w:rsid w:val="00641D06"/>
    <w:rsid w:val="00641D37"/>
    <w:rsid w:val="00641E1D"/>
    <w:rsid w:val="00641ED2"/>
    <w:rsid w:val="0064211D"/>
    <w:rsid w:val="00642362"/>
    <w:rsid w:val="00642404"/>
    <w:rsid w:val="006425D1"/>
    <w:rsid w:val="00642613"/>
    <w:rsid w:val="00642743"/>
    <w:rsid w:val="0064280A"/>
    <w:rsid w:val="006428F2"/>
    <w:rsid w:val="00642B50"/>
    <w:rsid w:val="00642DBE"/>
    <w:rsid w:val="00643278"/>
    <w:rsid w:val="00643388"/>
    <w:rsid w:val="006433A7"/>
    <w:rsid w:val="0064347E"/>
    <w:rsid w:val="006439FD"/>
    <w:rsid w:val="00643B10"/>
    <w:rsid w:val="00643CE1"/>
    <w:rsid w:val="00643EF0"/>
    <w:rsid w:val="006441EB"/>
    <w:rsid w:val="00644263"/>
    <w:rsid w:val="0064432B"/>
    <w:rsid w:val="00644522"/>
    <w:rsid w:val="0064462C"/>
    <w:rsid w:val="00644670"/>
    <w:rsid w:val="006447BC"/>
    <w:rsid w:val="006447C5"/>
    <w:rsid w:val="00644DBD"/>
    <w:rsid w:val="006451AF"/>
    <w:rsid w:val="006454C1"/>
    <w:rsid w:val="00645ADC"/>
    <w:rsid w:val="00645C97"/>
    <w:rsid w:val="006461D6"/>
    <w:rsid w:val="0064648F"/>
    <w:rsid w:val="00646565"/>
    <w:rsid w:val="006466F6"/>
    <w:rsid w:val="0064692B"/>
    <w:rsid w:val="006469B6"/>
    <w:rsid w:val="00646BAA"/>
    <w:rsid w:val="00647074"/>
    <w:rsid w:val="006473E2"/>
    <w:rsid w:val="00647806"/>
    <w:rsid w:val="0064785E"/>
    <w:rsid w:val="00647CF0"/>
    <w:rsid w:val="00647F10"/>
    <w:rsid w:val="006500FD"/>
    <w:rsid w:val="00650614"/>
    <w:rsid w:val="00650627"/>
    <w:rsid w:val="006506D4"/>
    <w:rsid w:val="00650A49"/>
    <w:rsid w:val="00650C18"/>
    <w:rsid w:val="00650EE5"/>
    <w:rsid w:val="00650F27"/>
    <w:rsid w:val="006511CE"/>
    <w:rsid w:val="0065142A"/>
    <w:rsid w:val="00651ACC"/>
    <w:rsid w:val="00651CA2"/>
    <w:rsid w:val="00651D2D"/>
    <w:rsid w:val="00651D46"/>
    <w:rsid w:val="00651DD9"/>
    <w:rsid w:val="00651EDB"/>
    <w:rsid w:val="00651F81"/>
    <w:rsid w:val="00652A3F"/>
    <w:rsid w:val="00652D78"/>
    <w:rsid w:val="00652DE3"/>
    <w:rsid w:val="006536F5"/>
    <w:rsid w:val="00653DEF"/>
    <w:rsid w:val="0065442C"/>
    <w:rsid w:val="0065456C"/>
    <w:rsid w:val="00654845"/>
    <w:rsid w:val="00654C8A"/>
    <w:rsid w:val="00654E86"/>
    <w:rsid w:val="00654EC0"/>
    <w:rsid w:val="00654FAA"/>
    <w:rsid w:val="00655133"/>
    <w:rsid w:val="0065522D"/>
    <w:rsid w:val="006556EE"/>
    <w:rsid w:val="00655845"/>
    <w:rsid w:val="00655B0E"/>
    <w:rsid w:val="00655B10"/>
    <w:rsid w:val="00655F65"/>
    <w:rsid w:val="00655FF4"/>
    <w:rsid w:val="00656310"/>
    <w:rsid w:val="006564B5"/>
    <w:rsid w:val="006564FA"/>
    <w:rsid w:val="006566A1"/>
    <w:rsid w:val="00656A32"/>
    <w:rsid w:val="00656BC8"/>
    <w:rsid w:val="00656EE0"/>
    <w:rsid w:val="00657366"/>
    <w:rsid w:val="006575DC"/>
    <w:rsid w:val="0065766F"/>
    <w:rsid w:val="00657750"/>
    <w:rsid w:val="006577DC"/>
    <w:rsid w:val="00657B11"/>
    <w:rsid w:val="00657D79"/>
    <w:rsid w:val="00657DBC"/>
    <w:rsid w:val="0066004B"/>
    <w:rsid w:val="006603EB"/>
    <w:rsid w:val="00660463"/>
    <w:rsid w:val="0066052D"/>
    <w:rsid w:val="006606F3"/>
    <w:rsid w:val="006608BA"/>
    <w:rsid w:val="00660CB4"/>
    <w:rsid w:val="00660DE9"/>
    <w:rsid w:val="00660E07"/>
    <w:rsid w:val="00661143"/>
    <w:rsid w:val="0066118B"/>
    <w:rsid w:val="006611BD"/>
    <w:rsid w:val="006613F9"/>
    <w:rsid w:val="0066169B"/>
    <w:rsid w:val="00661D46"/>
    <w:rsid w:val="00661DB8"/>
    <w:rsid w:val="00661E55"/>
    <w:rsid w:val="00661FA3"/>
    <w:rsid w:val="00661FF3"/>
    <w:rsid w:val="0066269B"/>
    <w:rsid w:val="0066283D"/>
    <w:rsid w:val="006628B5"/>
    <w:rsid w:val="006629DB"/>
    <w:rsid w:val="00662BD2"/>
    <w:rsid w:val="00662BE5"/>
    <w:rsid w:val="00662DAB"/>
    <w:rsid w:val="00662DD0"/>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5C18"/>
    <w:rsid w:val="00666027"/>
    <w:rsid w:val="0066602A"/>
    <w:rsid w:val="00666115"/>
    <w:rsid w:val="0066638F"/>
    <w:rsid w:val="0066688A"/>
    <w:rsid w:val="00666C06"/>
    <w:rsid w:val="00666C4D"/>
    <w:rsid w:val="00666C6D"/>
    <w:rsid w:val="00666D40"/>
    <w:rsid w:val="006671F2"/>
    <w:rsid w:val="00667A5B"/>
    <w:rsid w:val="00667ADF"/>
    <w:rsid w:val="00667BE8"/>
    <w:rsid w:val="00667CA7"/>
    <w:rsid w:val="00667CF7"/>
    <w:rsid w:val="006701F2"/>
    <w:rsid w:val="00670240"/>
    <w:rsid w:val="006707F2"/>
    <w:rsid w:val="00670859"/>
    <w:rsid w:val="006708B2"/>
    <w:rsid w:val="006709A8"/>
    <w:rsid w:val="00670BCD"/>
    <w:rsid w:val="00670C16"/>
    <w:rsid w:val="00670F0C"/>
    <w:rsid w:val="0067131D"/>
    <w:rsid w:val="0067145B"/>
    <w:rsid w:val="006715CB"/>
    <w:rsid w:val="006716FA"/>
    <w:rsid w:val="00671849"/>
    <w:rsid w:val="00671E96"/>
    <w:rsid w:val="00672374"/>
    <w:rsid w:val="00672597"/>
    <w:rsid w:val="006726AF"/>
    <w:rsid w:val="00672794"/>
    <w:rsid w:val="006727C0"/>
    <w:rsid w:val="00672F1D"/>
    <w:rsid w:val="00672F99"/>
    <w:rsid w:val="00673009"/>
    <w:rsid w:val="00673426"/>
    <w:rsid w:val="006735E2"/>
    <w:rsid w:val="00673824"/>
    <w:rsid w:val="006739FD"/>
    <w:rsid w:val="00673AF8"/>
    <w:rsid w:val="00673B1A"/>
    <w:rsid w:val="00673D6B"/>
    <w:rsid w:val="0067406F"/>
    <w:rsid w:val="006741AA"/>
    <w:rsid w:val="00674258"/>
    <w:rsid w:val="006742C1"/>
    <w:rsid w:val="006742E0"/>
    <w:rsid w:val="006744A6"/>
    <w:rsid w:val="006744C8"/>
    <w:rsid w:val="00674791"/>
    <w:rsid w:val="00674B09"/>
    <w:rsid w:val="00674B45"/>
    <w:rsid w:val="00674E78"/>
    <w:rsid w:val="00674FB5"/>
    <w:rsid w:val="0067528D"/>
    <w:rsid w:val="006754F0"/>
    <w:rsid w:val="006754F2"/>
    <w:rsid w:val="00675673"/>
    <w:rsid w:val="006756F3"/>
    <w:rsid w:val="006759EB"/>
    <w:rsid w:val="00675A61"/>
    <w:rsid w:val="00675BB9"/>
    <w:rsid w:val="00675F2E"/>
    <w:rsid w:val="00676252"/>
    <w:rsid w:val="00676262"/>
    <w:rsid w:val="006769B0"/>
    <w:rsid w:val="00676B19"/>
    <w:rsid w:val="00676CA0"/>
    <w:rsid w:val="00676D8C"/>
    <w:rsid w:val="00676E41"/>
    <w:rsid w:val="00676ED6"/>
    <w:rsid w:val="00677241"/>
    <w:rsid w:val="00677754"/>
    <w:rsid w:val="006777B2"/>
    <w:rsid w:val="0067787A"/>
    <w:rsid w:val="006778B5"/>
    <w:rsid w:val="006778D0"/>
    <w:rsid w:val="006778F4"/>
    <w:rsid w:val="00677D3F"/>
    <w:rsid w:val="0068007B"/>
    <w:rsid w:val="006803A7"/>
    <w:rsid w:val="00680528"/>
    <w:rsid w:val="00680743"/>
    <w:rsid w:val="0068089D"/>
    <w:rsid w:val="00680A87"/>
    <w:rsid w:val="00680E7E"/>
    <w:rsid w:val="00680F7F"/>
    <w:rsid w:val="00680F9B"/>
    <w:rsid w:val="00681106"/>
    <w:rsid w:val="00681602"/>
    <w:rsid w:val="00681F3D"/>
    <w:rsid w:val="00682605"/>
    <w:rsid w:val="00682611"/>
    <w:rsid w:val="006828EF"/>
    <w:rsid w:val="006829BA"/>
    <w:rsid w:val="006829D0"/>
    <w:rsid w:val="00682BC1"/>
    <w:rsid w:val="0068338D"/>
    <w:rsid w:val="006833F9"/>
    <w:rsid w:val="00683452"/>
    <w:rsid w:val="0068360E"/>
    <w:rsid w:val="006836E0"/>
    <w:rsid w:val="0068396D"/>
    <w:rsid w:val="0068398D"/>
    <w:rsid w:val="00683CC7"/>
    <w:rsid w:val="00684143"/>
    <w:rsid w:val="006841F7"/>
    <w:rsid w:val="006842D9"/>
    <w:rsid w:val="006845DC"/>
    <w:rsid w:val="006846BA"/>
    <w:rsid w:val="00684B15"/>
    <w:rsid w:val="00684C60"/>
    <w:rsid w:val="00685130"/>
    <w:rsid w:val="006853C3"/>
    <w:rsid w:val="006855CC"/>
    <w:rsid w:val="006855E4"/>
    <w:rsid w:val="00685A35"/>
    <w:rsid w:val="00685BC5"/>
    <w:rsid w:val="00685F1F"/>
    <w:rsid w:val="00686093"/>
    <w:rsid w:val="00686194"/>
    <w:rsid w:val="006863B3"/>
    <w:rsid w:val="0068642B"/>
    <w:rsid w:val="00686574"/>
    <w:rsid w:val="006868AE"/>
    <w:rsid w:val="00686BE0"/>
    <w:rsid w:val="00686F34"/>
    <w:rsid w:val="00687119"/>
    <w:rsid w:val="0068714F"/>
    <w:rsid w:val="006871AA"/>
    <w:rsid w:val="00687299"/>
    <w:rsid w:val="006872FC"/>
    <w:rsid w:val="0068736C"/>
    <w:rsid w:val="0068740C"/>
    <w:rsid w:val="00687950"/>
    <w:rsid w:val="00687A4F"/>
    <w:rsid w:val="00687B7F"/>
    <w:rsid w:val="00687CB3"/>
    <w:rsid w:val="00687FF3"/>
    <w:rsid w:val="0069005A"/>
    <w:rsid w:val="00690512"/>
    <w:rsid w:val="006909AE"/>
    <w:rsid w:val="00690AD6"/>
    <w:rsid w:val="00690D2F"/>
    <w:rsid w:val="00690F4E"/>
    <w:rsid w:val="006911DB"/>
    <w:rsid w:val="00691252"/>
    <w:rsid w:val="006914AA"/>
    <w:rsid w:val="00691660"/>
    <w:rsid w:val="006919B0"/>
    <w:rsid w:val="00691F4F"/>
    <w:rsid w:val="006920FC"/>
    <w:rsid w:val="00692372"/>
    <w:rsid w:val="00692599"/>
    <w:rsid w:val="0069297E"/>
    <w:rsid w:val="00692BF6"/>
    <w:rsid w:val="00692D01"/>
    <w:rsid w:val="00692DB0"/>
    <w:rsid w:val="00693430"/>
    <w:rsid w:val="00693C93"/>
    <w:rsid w:val="006943CE"/>
    <w:rsid w:val="006947F5"/>
    <w:rsid w:val="00694CEB"/>
    <w:rsid w:val="00694F00"/>
    <w:rsid w:val="00694FEE"/>
    <w:rsid w:val="0069501E"/>
    <w:rsid w:val="006950ED"/>
    <w:rsid w:val="0069546E"/>
    <w:rsid w:val="00695530"/>
    <w:rsid w:val="00695824"/>
    <w:rsid w:val="00695958"/>
    <w:rsid w:val="00695A38"/>
    <w:rsid w:val="00695B52"/>
    <w:rsid w:val="00695BAB"/>
    <w:rsid w:val="00695C02"/>
    <w:rsid w:val="00695E29"/>
    <w:rsid w:val="00695FFE"/>
    <w:rsid w:val="0069605D"/>
    <w:rsid w:val="0069640E"/>
    <w:rsid w:val="0069665F"/>
    <w:rsid w:val="00696936"/>
    <w:rsid w:val="00696B0F"/>
    <w:rsid w:val="00696B67"/>
    <w:rsid w:val="00696ECB"/>
    <w:rsid w:val="00696FF1"/>
    <w:rsid w:val="00697085"/>
    <w:rsid w:val="0069730F"/>
    <w:rsid w:val="0069745E"/>
    <w:rsid w:val="006975E8"/>
    <w:rsid w:val="0069777F"/>
    <w:rsid w:val="006978D8"/>
    <w:rsid w:val="0069792A"/>
    <w:rsid w:val="00697C45"/>
    <w:rsid w:val="006A0010"/>
    <w:rsid w:val="006A041D"/>
    <w:rsid w:val="006A0689"/>
    <w:rsid w:val="006A08F8"/>
    <w:rsid w:val="006A094F"/>
    <w:rsid w:val="006A0C64"/>
    <w:rsid w:val="006A0C95"/>
    <w:rsid w:val="006A0D10"/>
    <w:rsid w:val="006A0E69"/>
    <w:rsid w:val="006A0F38"/>
    <w:rsid w:val="006A100B"/>
    <w:rsid w:val="006A1444"/>
    <w:rsid w:val="006A1730"/>
    <w:rsid w:val="006A1A1E"/>
    <w:rsid w:val="006A1D09"/>
    <w:rsid w:val="006A208F"/>
    <w:rsid w:val="006A22C1"/>
    <w:rsid w:val="006A236C"/>
    <w:rsid w:val="006A23E9"/>
    <w:rsid w:val="006A2AE1"/>
    <w:rsid w:val="006A2AF7"/>
    <w:rsid w:val="006A2F20"/>
    <w:rsid w:val="006A3424"/>
    <w:rsid w:val="006A362C"/>
    <w:rsid w:val="006A3A21"/>
    <w:rsid w:val="006A3A3A"/>
    <w:rsid w:val="006A3AC0"/>
    <w:rsid w:val="006A3C3A"/>
    <w:rsid w:val="006A3D20"/>
    <w:rsid w:val="006A3D5B"/>
    <w:rsid w:val="006A3E0C"/>
    <w:rsid w:val="006A4285"/>
    <w:rsid w:val="006A4296"/>
    <w:rsid w:val="006A4306"/>
    <w:rsid w:val="006A4324"/>
    <w:rsid w:val="006A4463"/>
    <w:rsid w:val="006A44EF"/>
    <w:rsid w:val="006A481F"/>
    <w:rsid w:val="006A4BB6"/>
    <w:rsid w:val="006A4CB4"/>
    <w:rsid w:val="006A4DF5"/>
    <w:rsid w:val="006A4F4B"/>
    <w:rsid w:val="006A5414"/>
    <w:rsid w:val="006A54C8"/>
    <w:rsid w:val="006A5514"/>
    <w:rsid w:val="006A57D6"/>
    <w:rsid w:val="006A5909"/>
    <w:rsid w:val="006A59A6"/>
    <w:rsid w:val="006A5A9D"/>
    <w:rsid w:val="006A5E0A"/>
    <w:rsid w:val="006A609E"/>
    <w:rsid w:val="006A6808"/>
    <w:rsid w:val="006A6ABE"/>
    <w:rsid w:val="006A6B10"/>
    <w:rsid w:val="006A6B8E"/>
    <w:rsid w:val="006A6DBE"/>
    <w:rsid w:val="006A6F18"/>
    <w:rsid w:val="006A75A2"/>
    <w:rsid w:val="006A780E"/>
    <w:rsid w:val="006A7A62"/>
    <w:rsid w:val="006A7B23"/>
    <w:rsid w:val="006A7BE8"/>
    <w:rsid w:val="006B0020"/>
    <w:rsid w:val="006B02D3"/>
    <w:rsid w:val="006B046B"/>
    <w:rsid w:val="006B04DA"/>
    <w:rsid w:val="006B04F7"/>
    <w:rsid w:val="006B0635"/>
    <w:rsid w:val="006B06C5"/>
    <w:rsid w:val="006B0D6A"/>
    <w:rsid w:val="006B0E64"/>
    <w:rsid w:val="006B0FDA"/>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F52"/>
    <w:rsid w:val="006B4005"/>
    <w:rsid w:val="006B4022"/>
    <w:rsid w:val="006B409F"/>
    <w:rsid w:val="006B463A"/>
    <w:rsid w:val="006B4B37"/>
    <w:rsid w:val="006B4CCC"/>
    <w:rsid w:val="006B4E4D"/>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D6"/>
    <w:rsid w:val="006C05CE"/>
    <w:rsid w:val="006C06C3"/>
    <w:rsid w:val="006C0997"/>
    <w:rsid w:val="006C0AEE"/>
    <w:rsid w:val="006C13D8"/>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67"/>
    <w:rsid w:val="006C2D94"/>
    <w:rsid w:val="006C3045"/>
    <w:rsid w:val="006C30A1"/>
    <w:rsid w:val="006C3135"/>
    <w:rsid w:val="006C3170"/>
    <w:rsid w:val="006C327F"/>
    <w:rsid w:val="006C3428"/>
    <w:rsid w:val="006C38A9"/>
    <w:rsid w:val="006C38F2"/>
    <w:rsid w:val="006C3ABF"/>
    <w:rsid w:val="006C3B32"/>
    <w:rsid w:val="006C45B2"/>
    <w:rsid w:val="006C4673"/>
    <w:rsid w:val="006C4737"/>
    <w:rsid w:val="006C4907"/>
    <w:rsid w:val="006C4B7E"/>
    <w:rsid w:val="006C526D"/>
    <w:rsid w:val="006C5438"/>
    <w:rsid w:val="006C5C81"/>
    <w:rsid w:val="006C5C93"/>
    <w:rsid w:val="006C5E80"/>
    <w:rsid w:val="006C60B5"/>
    <w:rsid w:val="006C62E6"/>
    <w:rsid w:val="006C65BA"/>
    <w:rsid w:val="006C6C5D"/>
    <w:rsid w:val="006C7664"/>
    <w:rsid w:val="006C77D9"/>
    <w:rsid w:val="006C7D2C"/>
    <w:rsid w:val="006C7FDE"/>
    <w:rsid w:val="006D0016"/>
    <w:rsid w:val="006D00E7"/>
    <w:rsid w:val="006D0530"/>
    <w:rsid w:val="006D058C"/>
    <w:rsid w:val="006D0828"/>
    <w:rsid w:val="006D0853"/>
    <w:rsid w:val="006D0B64"/>
    <w:rsid w:val="006D0B7B"/>
    <w:rsid w:val="006D0BD8"/>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5AE"/>
    <w:rsid w:val="006D25D4"/>
    <w:rsid w:val="006D2644"/>
    <w:rsid w:val="006D28D2"/>
    <w:rsid w:val="006D2AEF"/>
    <w:rsid w:val="006D2B0C"/>
    <w:rsid w:val="006D2DCC"/>
    <w:rsid w:val="006D3565"/>
    <w:rsid w:val="006D3C19"/>
    <w:rsid w:val="006D4275"/>
    <w:rsid w:val="006D45BE"/>
    <w:rsid w:val="006D45D3"/>
    <w:rsid w:val="006D45F8"/>
    <w:rsid w:val="006D4764"/>
    <w:rsid w:val="006D4EF1"/>
    <w:rsid w:val="006D50E3"/>
    <w:rsid w:val="006D579D"/>
    <w:rsid w:val="006D5A31"/>
    <w:rsid w:val="006D5F0C"/>
    <w:rsid w:val="006D5F18"/>
    <w:rsid w:val="006D60CB"/>
    <w:rsid w:val="006D638B"/>
    <w:rsid w:val="006D69C3"/>
    <w:rsid w:val="006D6AE4"/>
    <w:rsid w:val="006D6B46"/>
    <w:rsid w:val="006D6BED"/>
    <w:rsid w:val="006D6E29"/>
    <w:rsid w:val="006D7019"/>
    <w:rsid w:val="006D70DE"/>
    <w:rsid w:val="006D73A0"/>
    <w:rsid w:val="006D7460"/>
    <w:rsid w:val="006D75FD"/>
    <w:rsid w:val="006D766C"/>
    <w:rsid w:val="006D7979"/>
    <w:rsid w:val="006D7A80"/>
    <w:rsid w:val="006E0053"/>
    <w:rsid w:val="006E013A"/>
    <w:rsid w:val="006E05D7"/>
    <w:rsid w:val="006E0B10"/>
    <w:rsid w:val="006E0DF0"/>
    <w:rsid w:val="006E0DF6"/>
    <w:rsid w:val="006E0EBF"/>
    <w:rsid w:val="006E10F1"/>
    <w:rsid w:val="006E137A"/>
    <w:rsid w:val="006E186F"/>
    <w:rsid w:val="006E1AB9"/>
    <w:rsid w:val="006E1C33"/>
    <w:rsid w:val="006E1CE6"/>
    <w:rsid w:val="006E1D04"/>
    <w:rsid w:val="006E1DCD"/>
    <w:rsid w:val="006E1DF5"/>
    <w:rsid w:val="006E1F5D"/>
    <w:rsid w:val="006E201A"/>
    <w:rsid w:val="006E27D6"/>
    <w:rsid w:val="006E2829"/>
    <w:rsid w:val="006E2E88"/>
    <w:rsid w:val="006E33BC"/>
    <w:rsid w:val="006E369B"/>
    <w:rsid w:val="006E37DF"/>
    <w:rsid w:val="006E3A2F"/>
    <w:rsid w:val="006E3BFA"/>
    <w:rsid w:val="006E3FCD"/>
    <w:rsid w:val="006E41DB"/>
    <w:rsid w:val="006E42A3"/>
    <w:rsid w:val="006E43CF"/>
    <w:rsid w:val="006E46D1"/>
    <w:rsid w:val="006E4DD6"/>
    <w:rsid w:val="006E4E65"/>
    <w:rsid w:val="006E4FFA"/>
    <w:rsid w:val="006E51F6"/>
    <w:rsid w:val="006E548A"/>
    <w:rsid w:val="006E55BA"/>
    <w:rsid w:val="006E5837"/>
    <w:rsid w:val="006E5AF6"/>
    <w:rsid w:val="006E5BC7"/>
    <w:rsid w:val="006E664C"/>
    <w:rsid w:val="006E670F"/>
    <w:rsid w:val="006E6712"/>
    <w:rsid w:val="006E6AB3"/>
    <w:rsid w:val="006E6AF4"/>
    <w:rsid w:val="006E7598"/>
    <w:rsid w:val="006E7B04"/>
    <w:rsid w:val="006E7FD7"/>
    <w:rsid w:val="006F002B"/>
    <w:rsid w:val="006F0114"/>
    <w:rsid w:val="006F0186"/>
    <w:rsid w:val="006F02D2"/>
    <w:rsid w:val="006F0406"/>
    <w:rsid w:val="006F0430"/>
    <w:rsid w:val="006F04CF"/>
    <w:rsid w:val="006F05B8"/>
    <w:rsid w:val="006F073A"/>
    <w:rsid w:val="006F0ABD"/>
    <w:rsid w:val="006F1059"/>
    <w:rsid w:val="006F12E8"/>
    <w:rsid w:val="006F1781"/>
    <w:rsid w:val="006F19BC"/>
    <w:rsid w:val="006F1C6F"/>
    <w:rsid w:val="006F1CCA"/>
    <w:rsid w:val="006F1CE8"/>
    <w:rsid w:val="006F26B2"/>
    <w:rsid w:val="006F2722"/>
    <w:rsid w:val="006F28C8"/>
    <w:rsid w:val="006F2931"/>
    <w:rsid w:val="006F2933"/>
    <w:rsid w:val="006F29BF"/>
    <w:rsid w:val="006F2A81"/>
    <w:rsid w:val="006F2C37"/>
    <w:rsid w:val="006F2CAD"/>
    <w:rsid w:val="006F2DF8"/>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49C"/>
    <w:rsid w:val="006F4592"/>
    <w:rsid w:val="006F45FA"/>
    <w:rsid w:val="006F4773"/>
    <w:rsid w:val="006F4ABD"/>
    <w:rsid w:val="006F4B89"/>
    <w:rsid w:val="006F4C44"/>
    <w:rsid w:val="006F4ECB"/>
    <w:rsid w:val="006F4EE5"/>
    <w:rsid w:val="006F5379"/>
    <w:rsid w:val="006F537C"/>
    <w:rsid w:val="006F6279"/>
    <w:rsid w:val="006F6314"/>
    <w:rsid w:val="006F65AE"/>
    <w:rsid w:val="006F6778"/>
    <w:rsid w:val="006F67D3"/>
    <w:rsid w:val="006F6AE6"/>
    <w:rsid w:val="006F6E9F"/>
    <w:rsid w:val="006F6F11"/>
    <w:rsid w:val="006F6F1C"/>
    <w:rsid w:val="006F6FA2"/>
    <w:rsid w:val="006F7037"/>
    <w:rsid w:val="006F7446"/>
    <w:rsid w:val="006F74CE"/>
    <w:rsid w:val="006F79A5"/>
    <w:rsid w:val="006F7B09"/>
    <w:rsid w:val="006F7C99"/>
    <w:rsid w:val="0070006F"/>
    <w:rsid w:val="007003B7"/>
    <w:rsid w:val="007003DB"/>
    <w:rsid w:val="0070070F"/>
    <w:rsid w:val="0070076F"/>
    <w:rsid w:val="00700876"/>
    <w:rsid w:val="00700934"/>
    <w:rsid w:val="007009D8"/>
    <w:rsid w:val="00700B09"/>
    <w:rsid w:val="007010FE"/>
    <w:rsid w:val="007011FB"/>
    <w:rsid w:val="0070175A"/>
    <w:rsid w:val="00701A9E"/>
    <w:rsid w:val="00702160"/>
    <w:rsid w:val="00702368"/>
    <w:rsid w:val="007024A8"/>
    <w:rsid w:val="007027F5"/>
    <w:rsid w:val="0070288B"/>
    <w:rsid w:val="00702AEF"/>
    <w:rsid w:val="00702C40"/>
    <w:rsid w:val="00702CEC"/>
    <w:rsid w:val="007031C2"/>
    <w:rsid w:val="007033A7"/>
    <w:rsid w:val="007035F0"/>
    <w:rsid w:val="007036C1"/>
    <w:rsid w:val="0070380E"/>
    <w:rsid w:val="00703996"/>
    <w:rsid w:val="00703ACF"/>
    <w:rsid w:val="00703C61"/>
    <w:rsid w:val="00704492"/>
    <w:rsid w:val="00704632"/>
    <w:rsid w:val="00704644"/>
    <w:rsid w:val="0070469A"/>
    <w:rsid w:val="007046A7"/>
    <w:rsid w:val="00704B7F"/>
    <w:rsid w:val="00704C27"/>
    <w:rsid w:val="00704D26"/>
    <w:rsid w:val="00704DC5"/>
    <w:rsid w:val="00705392"/>
    <w:rsid w:val="007054D0"/>
    <w:rsid w:val="00705571"/>
    <w:rsid w:val="00705762"/>
    <w:rsid w:val="00705769"/>
    <w:rsid w:val="00705AB3"/>
    <w:rsid w:val="00705B8F"/>
    <w:rsid w:val="00705D45"/>
    <w:rsid w:val="00705DC7"/>
    <w:rsid w:val="0070661C"/>
    <w:rsid w:val="00706689"/>
    <w:rsid w:val="00706706"/>
    <w:rsid w:val="00706DD8"/>
    <w:rsid w:val="00707232"/>
    <w:rsid w:val="0070778D"/>
    <w:rsid w:val="00707B16"/>
    <w:rsid w:val="00707BBE"/>
    <w:rsid w:val="00707C05"/>
    <w:rsid w:val="00707CE4"/>
    <w:rsid w:val="007100E6"/>
    <w:rsid w:val="007101D3"/>
    <w:rsid w:val="007102A9"/>
    <w:rsid w:val="0071033D"/>
    <w:rsid w:val="00710A39"/>
    <w:rsid w:val="00711102"/>
    <w:rsid w:val="00711357"/>
    <w:rsid w:val="00711A5B"/>
    <w:rsid w:val="00711AC1"/>
    <w:rsid w:val="00711E1A"/>
    <w:rsid w:val="00711F0A"/>
    <w:rsid w:val="00711FF8"/>
    <w:rsid w:val="007121F9"/>
    <w:rsid w:val="0071237A"/>
    <w:rsid w:val="007124E6"/>
    <w:rsid w:val="00712515"/>
    <w:rsid w:val="007125E4"/>
    <w:rsid w:val="00712A34"/>
    <w:rsid w:val="00712EFE"/>
    <w:rsid w:val="00713363"/>
    <w:rsid w:val="0071346A"/>
    <w:rsid w:val="0071354B"/>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8D6"/>
    <w:rsid w:val="007159D4"/>
    <w:rsid w:val="00715A17"/>
    <w:rsid w:val="00715AD4"/>
    <w:rsid w:val="00715E52"/>
    <w:rsid w:val="00715E8D"/>
    <w:rsid w:val="00716611"/>
    <w:rsid w:val="00716748"/>
    <w:rsid w:val="0071691D"/>
    <w:rsid w:val="00716B5A"/>
    <w:rsid w:val="00716D2A"/>
    <w:rsid w:val="00716E4B"/>
    <w:rsid w:val="00716E5B"/>
    <w:rsid w:val="0071737E"/>
    <w:rsid w:val="007174C1"/>
    <w:rsid w:val="007174D0"/>
    <w:rsid w:val="0071771A"/>
    <w:rsid w:val="007177DD"/>
    <w:rsid w:val="0071797D"/>
    <w:rsid w:val="00717C62"/>
    <w:rsid w:val="00717CB5"/>
    <w:rsid w:val="00720181"/>
    <w:rsid w:val="0072026E"/>
    <w:rsid w:val="00720304"/>
    <w:rsid w:val="0072062D"/>
    <w:rsid w:val="007206C0"/>
    <w:rsid w:val="00720734"/>
    <w:rsid w:val="00720B48"/>
    <w:rsid w:val="00720D75"/>
    <w:rsid w:val="00720E38"/>
    <w:rsid w:val="00720EC9"/>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235"/>
    <w:rsid w:val="0072397A"/>
    <w:rsid w:val="00723AEE"/>
    <w:rsid w:val="00724083"/>
    <w:rsid w:val="00724659"/>
    <w:rsid w:val="00725355"/>
    <w:rsid w:val="0072569F"/>
    <w:rsid w:val="007256AE"/>
    <w:rsid w:val="007257FD"/>
    <w:rsid w:val="00725873"/>
    <w:rsid w:val="00725C65"/>
    <w:rsid w:val="00725D11"/>
    <w:rsid w:val="00725D3C"/>
    <w:rsid w:val="00726389"/>
    <w:rsid w:val="0072640A"/>
    <w:rsid w:val="007268B3"/>
    <w:rsid w:val="00726B6D"/>
    <w:rsid w:val="00726D11"/>
    <w:rsid w:val="00726E1F"/>
    <w:rsid w:val="00727115"/>
    <w:rsid w:val="007271EB"/>
    <w:rsid w:val="00727368"/>
    <w:rsid w:val="0072739E"/>
    <w:rsid w:val="00727548"/>
    <w:rsid w:val="00727654"/>
    <w:rsid w:val="00727697"/>
    <w:rsid w:val="00727AE8"/>
    <w:rsid w:val="00727BFA"/>
    <w:rsid w:val="00727FB0"/>
    <w:rsid w:val="007300CA"/>
    <w:rsid w:val="00730361"/>
    <w:rsid w:val="007303BE"/>
    <w:rsid w:val="00730459"/>
    <w:rsid w:val="00730845"/>
    <w:rsid w:val="0073084C"/>
    <w:rsid w:val="0073094D"/>
    <w:rsid w:val="007309FE"/>
    <w:rsid w:val="00730A9D"/>
    <w:rsid w:val="00730DAE"/>
    <w:rsid w:val="00730FA2"/>
    <w:rsid w:val="00731058"/>
    <w:rsid w:val="00731095"/>
    <w:rsid w:val="0073113B"/>
    <w:rsid w:val="00731465"/>
    <w:rsid w:val="00731497"/>
    <w:rsid w:val="00731615"/>
    <w:rsid w:val="00731769"/>
    <w:rsid w:val="0073177A"/>
    <w:rsid w:val="00731846"/>
    <w:rsid w:val="00731B45"/>
    <w:rsid w:val="00731D94"/>
    <w:rsid w:val="00731FA8"/>
    <w:rsid w:val="00732191"/>
    <w:rsid w:val="007328C7"/>
    <w:rsid w:val="00732E2A"/>
    <w:rsid w:val="00732E52"/>
    <w:rsid w:val="00732F58"/>
    <w:rsid w:val="00733006"/>
    <w:rsid w:val="00733048"/>
    <w:rsid w:val="00733535"/>
    <w:rsid w:val="007337B2"/>
    <w:rsid w:val="0073382A"/>
    <w:rsid w:val="0073383F"/>
    <w:rsid w:val="00733934"/>
    <w:rsid w:val="00733975"/>
    <w:rsid w:val="00733A95"/>
    <w:rsid w:val="00733AC9"/>
    <w:rsid w:val="00733B0B"/>
    <w:rsid w:val="00733F21"/>
    <w:rsid w:val="00733FC7"/>
    <w:rsid w:val="007341D2"/>
    <w:rsid w:val="0073422D"/>
    <w:rsid w:val="007342A9"/>
    <w:rsid w:val="0073432E"/>
    <w:rsid w:val="007347E6"/>
    <w:rsid w:val="007348C6"/>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C55"/>
    <w:rsid w:val="00737D39"/>
    <w:rsid w:val="00737D6A"/>
    <w:rsid w:val="00737E59"/>
    <w:rsid w:val="00737F0F"/>
    <w:rsid w:val="0074020D"/>
    <w:rsid w:val="00740263"/>
    <w:rsid w:val="0074040A"/>
    <w:rsid w:val="0074040D"/>
    <w:rsid w:val="0074043A"/>
    <w:rsid w:val="0074063F"/>
    <w:rsid w:val="00740A64"/>
    <w:rsid w:val="00740D45"/>
    <w:rsid w:val="00740EA9"/>
    <w:rsid w:val="00740EB7"/>
    <w:rsid w:val="00741051"/>
    <w:rsid w:val="00741097"/>
    <w:rsid w:val="007410D7"/>
    <w:rsid w:val="00741123"/>
    <w:rsid w:val="0074114E"/>
    <w:rsid w:val="0074129F"/>
    <w:rsid w:val="00741561"/>
    <w:rsid w:val="00741630"/>
    <w:rsid w:val="007417FB"/>
    <w:rsid w:val="00741EAC"/>
    <w:rsid w:val="007422E5"/>
    <w:rsid w:val="007423AA"/>
    <w:rsid w:val="00742609"/>
    <w:rsid w:val="0074274C"/>
    <w:rsid w:val="0074295A"/>
    <w:rsid w:val="00742A35"/>
    <w:rsid w:val="00742C5C"/>
    <w:rsid w:val="00742E0F"/>
    <w:rsid w:val="00742E24"/>
    <w:rsid w:val="00742E3E"/>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FCA"/>
    <w:rsid w:val="0074528E"/>
    <w:rsid w:val="00745866"/>
    <w:rsid w:val="00745A25"/>
    <w:rsid w:val="00745A37"/>
    <w:rsid w:val="00745E1D"/>
    <w:rsid w:val="0074609C"/>
    <w:rsid w:val="007460E5"/>
    <w:rsid w:val="00746268"/>
    <w:rsid w:val="007463B3"/>
    <w:rsid w:val="0074642E"/>
    <w:rsid w:val="0074652D"/>
    <w:rsid w:val="00746A2D"/>
    <w:rsid w:val="00747373"/>
    <w:rsid w:val="007479BB"/>
    <w:rsid w:val="00747B11"/>
    <w:rsid w:val="00747C72"/>
    <w:rsid w:val="0075033C"/>
    <w:rsid w:val="00750984"/>
    <w:rsid w:val="00750D9A"/>
    <w:rsid w:val="00750EDF"/>
    <w:rsid w:val="00750F69"/>
    <w:rsid w:val="00751048"/>
    <w:rsid w:val="00751341"/>
    <w:rsid w:val="00751516"/>
    <w:rsid w:val="00751681"/>
    <w:rsid w:val="00751707"/>
    <w:rsid w:val="00751B14"/>
    <w:rsid w:val="00751CED"/>
    <w:rsid w:val="00751DE7"/>
    <w:rsid w:val="00751EA5"/>
    <w:rsid w:val="00751FE0"/>
    <w:rsid w:val="00752174"/>
    <w:rsid w:val="0075223D"/>
    <w:rsid w:val="007523A1"/>
    <w:rsid w:val="007524A2"/>
    <w:rsid w:val="007524B9"/>
    <w:rsid w:val="00752519"/>
    <w:rsid w:val="007525D0"/>
    <w:rsid w:val="007525E4"/>
    <w:rsid w:val="007526B4"/>
    <w:rsid w:val="00752825"/>
    <w:rsid w:val="007528C9"/>
    <w:rsid w:val="007528F9"/>
    <w:rsid w:val="00752A37"/>
    <w:rsid w:val="00752D32"/>
    <w:rsid w:val="00752DA6"/>
    <w:rsid w:val="00752DED"/>
    <w:rsid w:val="00753295"/>
    <w:rsid w:val="007532EF"/>
    <w:rsid w:val="0075339A"/>
    <w:rsid w:val="007535FE"/>
    <w:rsid w:val="007536D8"/>
    <w:rsid w:val="00753875"/>
    <w:rsid w:val="00753EC1"/>
    <w:rsid w:val="0075415A"/>
    <w:rsid w:val="0075423C"/>
    <w:rsid w:val="00754245"/>
    <w:rsid w:val="0075433E"/>
    <w:rsid w:val="00754807"/>
    <w:rsid w:val="0075488E"/>
    <w:rsid w:val="00754BC4"/>
    <w:rsid w:val="00754C44"/>
    <w:rsid w:val="00755131"/>
    <w:rsid w:val="007551B9"/>
    <w:rsid w:val="00755325"/>
    <w:rsid w:val="0075547D"/>
    <w:rsid w:val="007557BA"/>
    <w:rsid w:val="0075592C"/>
    <w:rsid w:val="007567CB"/>
    <w:rsid w:val="0075699F"/>
    <w:rsid w:val="007570EB"/>
    <w:rsid w:val="0075735D"/>
    <w:rsid w:val="0075751D"/>
    <w:rsid w:val="007575FD"/>
    <w:rsid w:val="007576D1"/>
    <w:rsid w:val="007576F4"/>
    <w:rsid w:val="007578DE"/>
    <w:rsid w:val="007579F2"/>
    <w:rsid w:val="00757A3A"/>
    <w:rsid w:val="00757AB7"/>
    <w:rsid w:val="00757D2C"/>
    <w:rsid w:val="007602C8"/>
    <w:rsid w:val="0076039A"/>
    <w:rsid w:val="0076051B"/>
    <w:rsid w:val="00760C6F"/>
    <w:rsid w:val="0076105E"/>
    <w:rsid w:val="007611EE"/>
    <w:rsid w:val="0076132B"/>
    <w:rsid w:val="0076135E"/>
    <w:rsid w:val="00761527"/>
    <w:rsid w:val="00761D10"/>
    <w:rsid w:val="00761F0B"/>
    <w:rsid w:val="007620CC"/>
    <w:rsid w:val="00762389"/>
    <w:rsid w:val="00762465"/>
    <w:rsid w:val="0076268E"/>
    <w:rsid w:val="007628B5"/>
    <w:rsid w:val="00762BE2"/>
    <w:rsid w:val="00762D4F"/>
    <w:rsid w:val="00763032"/>
    <w:rsid w:val="00763522"/>
    <w:rsid w:val="00763551"/>
    <w:rsid w:val="00763661"/>
    <w:rsid w:val="007636D2"/>
    <w:rsid w:val="0076384C"/>
    <w:rsid w:val="00763907"/>
    <w:rsid w:val="00763999"/>
    <w:rsid w:val="00763DF7"/>
    <w:rsid w:val="00763E5B"/>
    <w:rsid w:val="007640BE"/>
    <w:rsid w:val="007647C9"/>
    <w:rsid w:val="00764832"/>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BD8"/>
    <w:rsid w:val="00766C6C"/>
    <w:rsid w:val="00767030"/>
    <w:rsid w:val="00767428"/>
    <w:rsid w:val="00767517"/>
    <w:rsid w:val="00767632"/>
    <w:rsid w:val="0076790A"/>
    <w:rsid w:val="00767AC1"/>
    <w:rsid w:val="00767B9D"/>
    <w:rsid w:val="00767C2A"/>
    <w:rsid w:val="00767D2F"/>
    <w:rsid w:val="0077022C"/>
    <w:rsid w:val="00770411"/>
    <w:rsid w:val="00770EEC"/>
    <w:rsid w:val="007710E3"/>
    <w:rsid w:val="00771859"/>
    <w:rsid w:val="0077190F"/>
    <w:rsid w:val="007719B8"/>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0D1"/>
    <w:rsid w:val="007746DE"/>
    <w:rsid w:val="007748A0"/>
    <w:rsid w:val="007749BB"/>
    <w:rsid w:val="00774AAF"/>
    <w:rsid w:val="00774BA2"/>
    <w:rsid w:val="007752D4"/>
    <w:rsid w:val="00775323"/>
    <w:rsid w:val="00775357"/>
    <w:rsid w:val="007754CB"/>
    <w:rsid w:val="007755A2"/>
    <w:rsid w:val="00775659"/>
    <w:rsid w:val="00775728"/>
    <w:rsid w:val="00775742"/>
    <w:rsid w:val="007757BF"/>
    <w:rsid w:val="00775A9B"/>
    <w:rsid w:val="00775C13"/>
    <w:rsid w:val="00775DEE"/>
    <w:rsid w:val="00776825"/>
    <w:rsid w:val="00776FB0"/>
    <w:rsid w:val="007773A1"/>
    <w:rsid w:val="00777650"/>
    <w:rsid w:val="00777704"/>
    <w:rsid w:val="00777955"/>
    <w:rsid w:val="00777965"/>
    <w:rsid w:val="00777AFE"/>
    <w:rsid w:val="00777C90"/>
    <w:rsid w:val="00777F35"/>
    <w:rsid w:val="0078036C"/>
    <w:rsid w:val="007804BE"/>
    <w:rsid w:val="00780C59"/>
    <w:rsid w:val="00780DAB"/>
    <w:rsid w:val="0078108D"/>
    <w:rsid w:val="00781811"/>
    <w:rsid w:val="00781B78"/>
    <w:rsid w:val="00781BA9"/>
    <w:rsid w:val="007822F6"/>
    <w:rsid w:val="00782ED2"/>
    <w:rsid w:val="00782F2E"/>
    <w:rsid w:val="0078309E"/>
    <w:rsid w:val="007831E5"/>
    <w:rsid w:val="00783350"/>
    <w:rsid w:val="0078345A"/>
    <w:rsid w:val="007835F0"/>
    <w:rsid w:val="0078365B"/>
    <w:rsid w:val="00783825"/>
    <w:rsid w:val="00783910"/>
    <w:rsid w:val="00783B28"/>
    <w:rsid w:val="00783B2C"/>
    <w:rsid w:val="00783BBA"/>
    <w:rsid w:val="00784287"/>
    <w:rsid w:val="007842E4"/>
    <w:rsid w:val="0078452D"/>
    <w:rsid w:val="00784ADF"/>
    <w:rsid w:val="00784FF2"/>
    <w:rsid w:val="00785082"/>
    <w:rsid w:val="0078549C"/>
    <w:rsid w:val="00785764"/>
    <w:rsid w:val="00785806"/>
    <w:rsid w:val="007859E7"/>
    <w:rsid w:val="00785A31"/>
    <w:rsid w:val="00785A94"/>
    <w:rsid w:val="00786061"/>
    <w:rsid w:val="00786128"/>
    <w:rsid w:val="00786433"/>
    <w:rsid w:val="007867AE"/>
    <w:rsid w:val="007867D7"/>
    <w:rsid w:val="007869BF"/>
    <w:rsid w:val="00786D3D"/>
    <w:rsid w:val="00786D91"/>
    <w:rsid w:val="00787562"/>
    <w:rsid w:val="007877ED"/>
    <w:rsid w:val="00787BEA"/>
    <w:rsid w:val="00790199"/>
    <w:rsid w:val="007905B8"/>
    <w:rsid w:val="00790AC0"/>
    <w:rsid w:val="00790ADD"/>
    <w:rsid w:val="00790F9C"/>
    <w:rsid w:val="00790F9F"/>
    <w:rsid w:val="0079106D"/>
    <w:rsid w:val="0079178C"/>
    <w:rsid w:val="007918E3"/>
    <w:rsid w:val="00791BD9"/>
    <w:rsid w:val="00791C05"/>
    <w:rsid w:val="00791F92"/>
    <w:rsid w:val="007922DF"/>
    <w:rsid w:val="00792535"/>
    <w:rsid w:val="00792696"/>
    <w:rsid w:val="0079277F"/>
    <w:rsid w:val="00792D68"/>
    <w:rsid w:val="00792DCA"/>
    <w:rsid w:val="00792E25"/>
    <w:rsid w:val="007936F2"/>
    <w:rsid w:val="007937BF"/>
    <w:rsid w:val="00793B11"/>
    <w:rsid w:val="00793BC9"/>
    <w:rsid w:val="00793DD9"/>
    <w:rsid w:val="00793E06"/>
    <w:rsid w:val="00793E99"/>
    <w:rsid w:val="00793FE6"/>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918"/>
    <w:rsid w:val="00795A6D"/>
    <w:rsid w:val="00795AC5"/>
    <w:rsid w:val="00795B3A"/>
    <w:rsid w:val="00795CB2"/>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8AE"/>
    <w:rsid w:val="007A1A82"/>
    <w:rsid w:val="007A1B4D"/>
    <w:rsid w:val="007A20F2"/>
    <w:rsid w:val="007A23A3"/>
    <w:rsid w:val="007A264D"/>
    <w:rsid w:val="007A2737"/>
    <w:rsid w:val="007A2BA1"/>
    <w:rsid w:val="007A30B5"/>
    <w:rsid w:val="007A3456"/>
    <w:rsid w:val="007A34AD"/>
    <w:rsid w:val="007A39D3"/>
    <w:rsid w:val="007A3A1F"/>
    <w:rsid w:val="007A3B4B"/>
    <w:rsid w:val="007A3DEF"/>
    <w:rsid w:val="007A4239"/>
    <w:rsid w:val="007A42E9"/>
    <w:rsid w:val="007A4583"/>
    <w:rsid w:val="007A49C8"/>
    <w:rsid w:val="007A49F8"/>
    <w:rsid w:val="007A4A4F"/>
    <w:rsid w:val="007A4CC0"/>
    <w:rsid w:val="007A4D70"/>
    <w:rsid w:val="007A4E62"/>
    <w:rsid w:val="007A4FFD"/>
    <w:rsid w:val="007A53D9"/>
    <w:rsid w:val="007A5453"/>
    <w:rsid w:val="007A54F4"/>
    <w:rsid w:val="007A56C6"/>
    <w:rsid w:val="007A56CB"/>
    <w:rsid w:val="007A57B6"/>
    <w:rsid w:val="007A58F4"/>
    <w:rsid w:val="007A5C7B"/>
    <w:rsid w:val="007A5E56"/>
    <w:rsid w:val="007A5EDB"/>
    <w:rsid w:val="007A5FA5"/>
    <w:rsid w:val="007A6000"/>
    <w:rsid w:val="007A63F6"/>
    <w:rsid w:val="007A6413"/>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97E"/>
    <w:rsid w:val="007B1E24"/>
    <w:rsid w:val="007B206A"/>
    <w:rsid w:val="007B20C4"/>
    <w:rsid w:val="007B2170"/>
    <w:rsid w:val="007B22E6"/>
    <w:rsid w:val="007B2766"/>
    <w:rsid w:val="007B27C7"/>
    <w:rsid w:val="007B2C8E"/>
    <w:rsid w:val="007B2DFD"/>
    <w:rsid w:val="007B2F02"/>
    <w:rsid w:val="007B2F29"/>
    <w:rsid w:val="007B2F6E"/>
    <w:rsid w:val="007B2F80"/>
    <w:rsid w:val="007B3313"/>
    <w:rsid w:val="007B3337"/>
    <w:rsid w:val="007B34C4"/>
    <w:rsid w:val="007B3867"/>
    <w:rsid w:val="007B41EA"/>
    <w:rsid w:val="007B4230"/>
    <w:rsid w:val="007B42B4"/>
    <w:rsid w:val="007B444A"/>
    <w:rsid w:val="007B45E8"/>
    <w:rsid w:val="007B47E5"/>
    <w:rsid w:val="007B4A66"/>
    <w:rsid w:val="007B4BD3"/>
    <w:rsid w:val="007B5117"/>
    <w:rsid w:val="007B51E2"/>
    <w:rsid w:val="007B52A1"/>
    <w:rsid w:val="007B5308"/>
    <w:rsid w:val="007B5436"/>
    <w:rsid w:val="007B5525"/>
    <w:rsid w:val="007B572A"/>
    <w:rsid w:val="007B5736"/>
    <w:rsid w:val="007B579A"/>
    <w:rsid w:val="007B5808"/>
    <w:rsid w:val="007B5C8F"/>
    <w:rsid w:val="007B5DAE"/>
    <w:rsid w:val="007B5FF3"/>
    <w:rsid w:val="007B6320"/>
    <w:rsid w:val="007B6438"/>
    <w:rsid w:val="007B65F9"/>
    <w:rsid w:val="007B676E"/>
    <w:rsid w:val="007B6C13"/>
    <w:rsid w:val="007B6EF7"/>
    <w:rsid w:val="007B70A0"/>
    <w:rsid w:val="007B7434"/>
    <w:rsid w:val="007B75A2"/>
    <w:rsid w:val="007B75D0"/>
    <w:rsid w:val="007B770D"/>
    <w:rsid w:val="007B7927"/>
    <w:rsid w:val="007B7AFE"/>
    <w:rsid w:val="007B7C08"/>
    <w:rsid w:val="007C0073"/>
    <w:rsid w:val="007C0083"/>
    <w:rsid w:val="007C01D8"/>
    <w:rsid w:val="007C0467"/>
    <w:rsid w:val="007C081B"/>
    <w:rsid w:val="007C088D"/>
    <w:rsid w:val="007C0ACD"/>
    <w:rsid w:val="007C1122"/>
    <w:rsid w:val="007C113E"/>
    <w:rsid w:val="007C18A3"/>
    <w:rsid w:val="007C1C7E"/>
    <w:rsid w:val="007C1CCA"/>
    <w:rsid w:val="007C1F10"/>
    <w:rsid w:val="007C2445"/>
    <w:rsid w:val="007C296F"/>
    <w:rsid w:val="007C2CBB"/>
    <w:rsid w:val="007C2DE4"/>
    <w:rsid w:val="007C2E5D"/>
    <w:rsid w:val="007C308D"/>
    <w:rsid w:val="007C3452"/>
    <w:rsid w:val="007C3701"/>
    <w:rsid w:val="007C3AB1"/>
    <w:rsid w:val="007C3B4D"/>
    <w:rsid w:val="007C3B67"/>
    <w:rsid w:val="007C4390"/>
    <w:rsid w:val="007C43F4"/>
    <w:rsid w:val="007C45BC"/>
    <w:rsid w:val="007C4682"/>
    <w:rsid w:val="007C47BC"/>
    <w:rsid w:val="007C4F7A"/>
    <w:rsid w:val="007C4FBF"/>
    <w:rsid w:val="007C5242"/>
    <w:rsid w:val="007C5737"/>
    <w:rsid w:val="007C5E52"/>
    <w:rsid w:val="007C61CF"/>
    <w:rsid w:val="007C65DD"/>
    <w:rsid w:val="007C6680"/>
    <w:rsid w:val="007C678A"/>
    <w:rsid w:val="007C68D5"/>
    <w:rsid w:val="007C69AC"/>
    <w:rsid w:val="007C6CF7"/>
    <w:rsid w:val="007C7202"/>
    <w:rsid w:val="007C7268"/>
    <w:rsid w:val="007C7304"/>
    <w:rsid w:val="007C751B"/>
    <w:rsid w:val="007C78CC"/>
    <w:rsid w:val="007C7AAA"/>
    <w:rsid w:val="007C7FC4"/>
    <w:rsid w:val="007D0075"/>
    <w:rsid w:val="007D035E"/>
    <w:rsid w:val="007D0489"/>
    <w:rsid w:val="007D07B3"/>
    <w:rsid w:val="007D09D5"/>
    <w:rsid w:val="007D0D76"/>
    <w:rsid w:val="007D0EF1"/>
    <w:rsid w:val="007D16EB"/>
    <w:rsid w:val="007D1879"/>
    <w:rsid w:val="007D18E0"/>
    <w:rsid w:val="007D1ADE"/>
    <w:rsid w:val="007D1C3B"/>
    <w:rsid w:val="007D1C41"/>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37"/>
    <w:rsid w:val="007D375F"/>
    <w:rsid w:val="007D3B71"/>
    <w:rsid w:val="007D40D2"/>
    <w:rsid w:val="007D41E0"/>
    <w:rsid w:val="007D425D"/>
    <w:rsid w:val="007D43A8"/>
    <w:rsid w:val="007D480C"/>
    <w:rsid w:val="007D4A69"/>
    <w:rsid w:val="007D4A6E"/>
    <w:rsid w:val="007D4AAF"/>
    <w:rsid w:val="007D4EA6"/>
    <w:rsid w:val="007D4EE1"/>
    <w:rsid w:val="007D4FB7"/>
    <w:rsid w:val="007D50D9"/>
    <w:rsid w:val="007D5385"/>
    <w:rsid w:val="007D54E5"/>
    <w:rsid w:val="007D5523"/>
    <w:rsid w:val="007D5554"/>
    <w:rsid w:val="007D56AA"/>
    <w:rsid w:val="007D5795"/>
    <w:rsid w:val="007D5890"/>
    <w:rsid w:val="007D5AC9"/>
    <w:rsid w:val="007D5EC0"/>
    <w:rsid w:val="007D6025"/>
    <w:rsid w:val="007D63AE"/>
    <w:rsid w:val="007D66B2"/>
    <w:rsid w:val="007D6AC2"/>
    <w:rsid w:val="007D707B"/>
    <w:rsid w:val="007D71F3"/>
    <w:rsid w:val="007D7664"/>
    <w:rsid w:val="007D773A"/>
    <w:rsid w:val="007D7D5A"/>
    <w:rsid w:val="007D7EA1"/>
    <w:rsid w:val="007E051B"/>
    <w:rsid w:val="007E0B2A"/>
    <w:rsid w:val="007E0D6A"/>
    <w:rsid w:val="007E11DF"/>
    <w:rsid w:val="007E125C"/>
    <w:rsid w:val="007E1353"/>
    <w:rsid w:val="007E17F6"/>
    <w:rsid w:val="007E1C9B"/>
    <w:rsid w:val="007E1D80"/>
    <w:rsid w:val="007E2238"/>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7F7"/>
    <w:rsid w:val="007E48A5"/>
    <w:rsid w:val="007E496E"/>
    <w:rsid w:val="007E4BF5"/>
    <w:rsid w:val="007E4DD3"/>
    <w:rsid w:val="007E4E49"/>
    <w:rsid w:val="007E4F0D"/>
    <w:rsid w:val="007E5027"/>
    <w:rsid w:val="007E50BC"/>
    <w:rsid w:val="007E50E2"/>
    <w:rsid w:val="007E575D"/>
    <w:rsid w:val="007E57A6"/>
    <w:rsid w:val="007E57AB"/>
    <w:rsid w:val="007E59A3"/>
    <w:rsid w:val="007E61CA"/>
    <w:rsid w:val="007E6534"/>
    <w:rsid w:val="007E6ADD"/>
    <w:rsid w:val="007E70EA"/>
    <w:rsid w:val="007E73B7"/>
    <w:rsid w:val="007E76B9"/>
    <w:rsid w:val="007E79B7"/>
    <w:rsid w:val="007E7B06"/>
    <w:rsid w:val="007E7E7B"/>
    <w:rsid w:val="007E7FD5"/>
    <w:rsid w:val="007F042B"/>
    <w:rsid w:val="007F0609"/>
    <w:rsid w:val="007F0739"/>
    <w:rsid w:val="007F0809"/>
    <w:rsid w:val="007F092C"/>
    <w:rsid w:val="007F09FA"/>
    <w:rsid w:val="007F0A7B"/>
    <w:rsid w:val="007F0C40"/>
    <w:rsid w:val="007F0C4C"/>
    <w:rsid w:val="007F0CED"/>
    <w:rsid w:val="007F138A"/>
    <w:rsid w:val="007F1630"/>
    <w:rsid w:val="007F16BB"/>
    <w:rsid w:val="007F19B0"/>
    <w:rsid w:val="007F1C0F"/>
    <w:rsid w:val="007F1CF4"/>
    <w:rsid w:val="007F1EF4"/>
    <w:rsid w:val="007F2050"/>
    <w:rsid w:val="007F20AD"/>
    <w:rsid w:val="007F30AE"/>
    <w:rsid w:val="007F33E0"/>
    <w:rsid w:val="007F38A8"/>
    <w:rsid w:val="007F38F5"/>
    <w:rsid w:val="007F39B2"/>
    <w:rsid w:val="007F39FC"/>
    <w:rsid w:val="007F3CE4"/>
    <w:rsid w:val="007F401C"/>
    <w:rsid w:val="007F4207"/>
    <w:rsid w:val="007F4609"/>
    <w:rsid w:val="007F4A89"/>
    <w:rsid w:val="007F4ECC"/>
    <w:rsid w:val="007F4F0F"/>
    <w:rsid w:val="007F534D"/>
    <w:rsid w:val="007F54E1"/>
    <w:rsid w:val="007F58FB"/>
    <w:rsid w:val="007F5DBB"/>
    <w:rsid w:val="007F6231"/>
    <w:rsid w:val="007F6443"/>
    <w:rsid w:val="007F6A6A"/>
    <w:rsid w:val="007F6A8E"/>
    <w:rsid w:val="007F6ECE"/>
    <w:rsid w:val="007F70C7"/>
    <w:rsid w:val="007F7105"/>
    <w:rsid w:val="007F7153"/>
    <w:rsid w:val="007F717B"/>
    <w:rsid w:val="007F71AA"/>
    <w:rsid w:val="007F72FA"/>
    <w:rsid w:val="007F73A9"/>
    <w:rsid w:val="007F78EE"/>
    <w:rsid w:val="007F7D66"/>
    <w:rsid w:val="007F7E15"/>
    <w:rsid w:val="008000AB"/>
    <w:rsid w:val="00800351"/>
    <w:rsid w:val="008004C4"/>
    <w:rsid w:val="0080054C"/>
    <w:rsid w:val="008005FC"/>
    <w:rsid w:val="00800690"/>
    <w:rsid w:val="008007CD"/>
    <w:rsid w:val="00800DDC"/>
    <w:rsid w:val="00800F15"/>
    <w:rsid w:val="008011B6"/>
    <w:rsid w:val="00801537"/>
    <w:rsid w:val="008015BF"/>
    <w:rsid w:val="0080169D"/>
    <w:rsid w:val="008017F6"/>
    <w:rsid w:val="008017FF"/>
    <w:rsid w:val="00801EBE"/>
    <w:rsid w:val="008020E1"/>
    <w:rsid w:val="00802472"/>
    <w:rsid w:val="008024C0"/>
    <w:rsid w:val="008028A5"/>
    <w:rsid w:val="00802C4F"/>
    <w:rsid w:val="00802CE9"/>
    <w:rsid w:val="00802E9B"/>
    <w:rsid w:val="00802EED"/>
    <w:rsid w:val="008033C3"/>
    <w:rsid w:val="00803445"/>
    <w:rsid w:val="0080375F"/>
    <w:rsid w:val="00803A5A"/>
    <w:rsid w:val="00803BB4"/>
    <w:rsid w:val="00803E34"/>
    <w:rsid w:val="0080444D"/>
    <w:rsid w:val="008045EC"/>
    <w:rsid w:val="0080466F"/>
    <w:rsid w:val="00804685"/>
    <w:rsid w:val="00804B66"/>
    <w:rsid w:val="00805079"/>
    <w:rsid w:val="008050C6"/>
    <w:rsid w:val="0080525C"/>
    <w:rsid w:val="008054A0"/>
    <w:rsid w:val="008055D6"/>
    <w:rsid w:val="00806127"/>
    <w:rsid w:val="008062A1"/>
    <w:rsid w:val="0080631E"/>
    <w:rsid w:val="008065AD"/>
    <w:rsid w:val="00806602"/>
    <w:rsid w:val="00806613"/>
    <w:rsid w:val="00806668"/>
    <w:rsid w:val="0080675A"/>
    <w:rsid w:val="00806763"/>
    <w:rsid w:val="00806E28"/>
    <w:rsid w:val="00806F19"/>
    <w:rsid w:val="00807030"/>
    <w:rsid w:val="0080759A"/>
    <w:rsid w:val="00807A3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933"/>
    <w:rsid w:val="008139D8"/>
    <w:rsid w:val="00813F0D"/>
    <w:rsid w:val="00814068"/>
    <w:rsid w:val="00814477"/>
    <w:rsid w:val="0081462F"/>
    <w:rsid w:val="0081464F"/>
    <w:rsid w:val="00814677"/>
    <w:rsid w:val="00814684"/>
    <w:rsid w:val="008146A4"/>
    <w:rsid w:val="0081471F"/>
    <w:rsid w:val="008149F0"/>
    <w:rsid w:val="00814A7A"/>
    <w:rsid w:val="00814BA3"/>
    <w:rsid w:val="00814CE9"/>
    <w:rsid w:val="00814D06"/>
    <w:rsid w:val="00814DC5"/>
    <w:rsid w:val="00814FA8"/>
    <w:rsid w:val="008155FB"/>
    <w:rsid w:val="00815C75"/>
    <w:rsid w:val="00815CAC"/>
    <w:rsid w:val="00815FE0"/>
    <w:rsid w:val="00816371"/>
    <w:rsid w:val="00816480"/>
    <w:rsid w:val="0081652C"/>
    <w:rsid w:val="008165F9"/>
    <w:rsid w:val="00816674"/>
    <w:rsid w:val="0081683E"/>
    <w:rsid w:val="00816CBF"/>
    <w:rsid w:val="00816E21"/>
    <w:rsid w:val="008171D0"/>
    <w:rsid w:val="0081790B"/>
    <w:rsid w:val="00817B2B"/>
    <w:rsid w:val="00817C54"/>
    <w:rsid w:val="008202C9"/>
    <w:rsid w:val="008203AB"/>
    <w:rsid w:val="0082072B"/>
    <w:rsid w:val="00820AF8"/>
    <w:rsid w:val="00820BF1"/>
    <w:rsid w:val="00820CCE"/>
    <w:rsid w:val="00820F46"/>
    <w:rsid w:val="0082107B"/>
    <w:rsid w:val="008211A5"/>
    <w:rsid w:val="008213E4"/>
    <w:rsid w:val="008214AB"/>
    <w:rsid w:val="00821787"/>
    <w:rsid w:val="008217CF"/>
    <w:rsid w:val="00821D2F"/>
    <w:rsid w:val="00821E29"/>
    <w:rsid w:val="00821E4A"/>
    <w:rsid w:val="008220AF"/>
    <w:rsid w:val="008222C0"/>
    <w:rsid w:val="008227DA"/>
    <w:rsid w:val="00822D5C"/>
    <w:rsid w:val="00822DEB"/>
    <w:rsid w:val="008230A4"/>
    <w:rsid w:val="00823369"/>
    <w:rsid w:val="00823425"/>
    <w:rsid w:val="00823477"/>
    <w:rsid w:val="00823496"/>
    <w:rsid w:val="0082357A"/>
    <w:rsid w:val="008238A6"/>
    <w:rsid w:val="00823A7A"/>
    <w:rsid w:val="00823F3E"/>
    <w:rsid w:val="00824200"/>
    <w:rsid w:val="0082420A"/>
    <w:rsid w:val="0082428F"/>
    <w:rsid w:val="00824476"/>
    <w:rsid w:val="00824BD9"/>
    <w:rsid w:val="00824E3D"/>
    <w:rsid w:val="00824FED"/>
    <w:rsid w:val="008251F4"/>
    <w:rsid w:val="00825431"/>
    <w:rsid w:val="00825B76"/>
    <w:rsid w:val="00825EDB"/>
    <w:rsid w:val="00825F83"/>
    <w:rsid w:val="008261CD"/>
    <w:rsid w:val="008261FB"/>
    <w:rsid w:val="0082630B"/>
    <w:rsid w:val="00826748"/>
    <w:rsid w:val="008267C5"/>
    <w:rsid w:val="00826978"/>
    <w:rsid w:val="008269C4"/>
    <w:rsid w:val="00826DF8"/>
    <w:rsid w:val="00826E71"/>
    <w:rsid w:val="00826EB7"/>
    <w:rsid w:val="00826F85"/>
    <w:rsid w:val="00826FED"/>
    <w:rsid w:val="00827033"/>
    <w:rsid w:val="008276E1"/>
    <w:rsid w:val="008278C5"/>
    <w:rsid w:val="008279DE"/>
    <w:rsid w:val="00827D37"/>
    <w:rsid w:val="00827DC4"/>
    <w:rsid w:val="00827DD2"/>
    <w:rsid w:val="00827F0C"/>
    <w:rsid w:val="008303E9"/>
    <w:rsid w:val="00830913"/>
    <w:rsid w:val="00830F0C"/>
    <w:rsid w:val="0083101B"/>
    <w:rsid w:val="008313DD"/>
    <w:rsid w:val="008318FE"/>
    <w:rsid w:val="00831A43"/>
    <w:rsid w:val="00831C9D"/>
    <w:rsid w:val="00831D6D"/>
    <w:rsid w:val="0083297B"/>
    <w:rsid w:val="00832A8E"/>
    <w:rsid w:val="008336A2"/>
    <w:rsid w:val="00833CB3"/>
    <w:rsid w:val="00833E39"/>
    <w:rsid w:val="00833EC4"/>
    <w:rsid w:val="008340C2"/>
    <w:rsid w:val="008341B7"/>
    <w:rsid w:val="00834558"/>
    <w:rsid w:val="00834728"/>
    <w:rsid w:val="0083480C"/>
    <w:rsid w:val="00834C35"/>
    <w:rsid w:val="00834D97"/>
    <w:rsid w:val="00835286"/>
    <w:rsid w:val="00835466"/>
    <w:rsid w:val="008355C7"/>
    <w:rsid w:val="008355E7"/>
    <w:rsid w:val="008356B8"/>
    <w:rsid w:val="008356F0"/>
    <w:rsid w:val="00835760"/>
    <w:rsid w:val="008358C0"/>
    <w:rsid w:val="0083592B"/>
    <w:rsid w:val="00835B2C"/>
    <w:rsid w:val="00836611"/>
    <w:rsid w:val="0083671F"/>
    <w:rsid w:val="008368DB"/>
    <w:rsid w:val="00836980"/>
    <w:rsid w:val="00836F35"/>
    <w:rsid w:val="008371AB"/>
    <w:rsid w:val="008376FB"/>
    <w:rsid w:val="00837709"/>
    <w:rsid w:val="00837838"/>
    <w:rsid w:val="00837AFB"/>
    <w:rsid w:val="00837B0C"/>
    <w:rsid w:val="00837B1D"/>
    <w:rsid w:val="00837B68"/>
    <w:rsid w:val="00837C53"/>
    <w:rsid w:val="00837CBC"/>
    <w:rsid w:val="008400BF"/>
    <w:rsid w:val="008407C4"/>
    <w:rsid w:val="00840951"/>
    <w:rsid w:val="00840984"/>
    <w:rsid w:val="008409D0"/>
    <w:rsid w:val="00840B47"/>
    <w:rsid w:val="008411AC"/>
    <w:rsid w:val="008412BA"/>
    <w:rsid w:val="00841462"/>
    <w:rsid w:val="008414B6"/>
    <w:rsid w:val="008418AA"/>
    <w:rsid w:val="00841913"/>
    <w:rsid w:val="00841A05"/>
    <w:rsid w:val="00841A62"/>
    <w:rsid w:val="00841AAC"/>
    <w:rsid w:val="00841B77"/>
    <w:rsid w:val="00841BBD"/>
    <w:rsid w:val="00841CFC"/>
    <w:rsid w:val="00841D39"/>
    <w:rsid w:val="00842122"/>
    <w:rsid w:val="0084222C"/>
    <w:rsid w:val="00842B54"/>
    <w:rsid w:val="00842D09"/>
    <w:rsid w:val="00842DEC"/>
    <w:rsid w:val="00843107"/>
    <w:rsid w:val="008435DB"/>
    <w:rsid w:val="00843756"/>
    <w:rsid w:val="00843AEE"/>
    <w:rsid w:val="00843E0D"/>
    <w:rsid w:val="00844061"/>
    <w:rsid w:val="00844161"/>
    <w:rsid w:val="00844228"/>
    <w:rsid w:val="00844398"/>
    <w:rsid w:val="008443A4"/>
    <w:rsid w:val="008446E4"/>
    <w:rsid w:val="008447FD"/>
    <w:rsid w:val="0084481A"/>
    <w:rsid w:val="0084489F"/>
    <w:rsid w:val="008448A0"/>
    <w:rsid w:val="008448DB"/>
    <w:rsid w:val="008448FE"/>
    <w:rsid w:val="00844998"/>
    <w:rsid w:val="00844F15"/>
    <w:rsid w:val="00845340"/>
    <w:rsid w:val="00845516"/>
    <w:rsid w:val="00845612"/>
    <w:rsid w:val="00845877"/>
    <w:rsid w:val="00845924"/>
    <w:rsid w:val="00845996"/>
    <w:rsid w:val="008459D0"/>
    <w:rsid w:val="00845B85"/>
    <w:rsid w:val="00845E9E"/>
    <w:rsid w:val="00846352"/>
    <w:rsid w:val="00846477"/>
    <w:rsid w:val="008466C5"/>
    <w:rsid w:val="00846952"/>
    <w:rsid w:val="00846A81"/>
    <w:rsid w:val="00846B28"/>
    <w:rsid w:val="00846D9E"/>
    <w:rsid w:val="008471FC"/>
    <w:rsid w:val="00847333"/>
    <w:rsid w:val="00847506"/>
    <w:rsid w:val="00847554"/>
    <w:rsid w:val="00847730"/>
    <w:rsid w:val="00847C3B"/>
    <w:rsid w:val="00847F5E"/>
    <w:rsid w:val="00850311"/>
    <w:rsid w:val="00850857"/>
    <w:rsid w:val="00850942"/>
    <w:rsid w:val="00850ABD"/>
    <w:rsid w:val="00850C15"/>
    <w:rsid w:val="00850C99"/>
    <w:rsid w:val="00850CE9"/>
    <w:rsid w:val="00850E0E"/>
    <w:rsid w:val="008512D4"/>
    <w:rsid w:val="00851328"/>
    <w:rsid w:val="00851A93"/>
    <w:rsid w:val="00851CAD"/>
    <w:rsid w:val="00851EAA"/>
    <w:rsid w:val="00852201"/>
    <w:rsid w:val="0085229B"/>
    <w:rsid w:val="00852346"/>
    <w:rsid w:val="00852418"/>
    <w:rsid w:val="00852ADC"/>
    <w:rsid w:val="00852CE9"/>
    <w:rsid w:val="00852D8C"/>
    <w:rsid w:val="00852E43"/>
    <w:rsid w:val="008533B8"/>
    <w:rsid w:val="00853469"/>
    <w:rsid w:val="008536DE"/>
    <w:rsid w:val="00853946"/>
    <w:rsid w:val="00853ED9"/>
    <w:rsid w:val="00853EF9"/>
    <w:rsid w:val="00854082"/>
    <w:rsid w:val="00854310"/>
    <w:rsid w:val="008543D3"/>
    <w:rsid w:val="0085470E"/>
    <w:rsid w:val="00854796"/>
    <w:rsid w:val="008548BF"/>
    <w:rsid w:val="00854B23"/>
    <w:rsid w:val="00855155"/>
    <w:rsid w:val="008552D1"/>
    <w:rsid w:val="00855316"/>
    <w:rsid w:val="008555D0"/>
    <w:rsid w:val="00855636"/>
    <w:rsid w:val="008556A7"/>
    <w:rsid w:val="008556C1"/>
    <w:rsid w:val="00855D12"/>
    <w:rsid w:val="00855D23"/>
    <w:rsid w:val="00856268"/>
    <w:rsid w:val="0085669E"/>
    <w:rsid w:val="008568E5"/>
    <w:rsid w:val="00856EB6"/>
    <w:rsid w:val="00857000"/>
    <w:rsid w:val="008570DB"/>
    <w:rsid w:val="0085757D"/>
    <w:rsid w:val="0085760C"/>
    <w:rsid w:val="008577FD"/>
    <w:rsid w:val="00860059"/>
    <w:rsid w:val="0086010E"/>
    <w:rsid w:val="0086013B"/>
    <w:rsid w:val="00860160"/>
    <w:rsid w:val="0086016F"/>
    <w:rsid w:val="00860512"/>
    <w:rsid w:val="008606C6"/>
    <w:rsid w:val="008608C7"/>
    <w:rsid w:val="00860E11"/>
    <w:rsid w:val="00860E58"/>
    <w:rsid w:val="0086101E"/>
    <w:rsid w:val="00861394"/>
    <w:rsid w:val="00861457"/>
    <w:rsid w:val="00861495"/>
    <w:rsid w:val="00861F78"/>
    <w:rsid w:val="008620FF"/>
    <w:rsid w:val="00862204"/>
    <w:rsid w:val="0086268E"/>
    <w:rsid w:val="008626FC"/>
    <w:rsid w:val="008627FA"/>
    <w:rsid w:val="00862813"/>
    <w:rsid w:val="00862A5C"/>
    <w:rsid w:val="00862B1A"/>
    <w:rsid w:val="00862B9B"/>
    <w:rsid w:val="00862BBE"/>
    <w:rsid w:val="00862DC2"/>
    <w:rsid w:val="0086304C"/>
    <w:rsid w:val="00863168"/>
    <w:rsid w:val="008631A6"/>
    <w:rsid w:val="0086342A"/>
    <w:rsid w:val="008635FB"/>
    <w:rsid w:val="008637E4"/>
    <w:rsid w:val="00863AC9"/>
    <w:rsid w:val="00863BD5"/>
    <w:rsid w:val="00863D3A"/>
    <w:rsid w:val="00863F6D"/>
    <w:rsid w:val="00864187"/>
    <w:rsid w:val="00864402"/>
    <w:rsid w:val="00864824"/>
    <w:rsid w:val="008648A0"/>
    <w:rsid w:val="008648DD"/>
    <w:rsid w:val="00864F46"/>
    <w:rsid w:val="00865147"/>
    <w:rsid w:val="0086544D"/>
    <w:rsid w:val="0086550C"/>
    <w:rsid w:val="0086575A"/>
    <w:rsid w:val="00865856"/>
    <w:rsid w:val="00865F0C"/>
    <w:rsid w:val="00865FED"/>
    <w:rsid w:val="00866033"/>
    <w:rsid w:val="0086613C"/>
    <w:rsid w:val="008663E4"/>
    <w:rsid w:val="0086668C"/>
    <w:rsid w:val="00866E0B"/>
    <w:rsid w:val="00866E2F"/>
    <w:rsid w:val="00866F0B"/>
    <w:rsid w:val="00867014"/>
    <w:rsid w:val="008677A0"/>
    <w:rsid w:val="00867866"/>
    <w:rsid w:val="0086788F"/>
    <w:rsid w:val="00867BF1"/>
    <w:rsid w:val="00870110"/>
    <w:rsid w:val="00870237"/>
    <w:rsid w:val="008702DB"/>
    <w:rsid w:val="00870651"/>
    <w:rsid w:val="008706EE"/>
    <w:rsid w:val="008706F5"/>
    <w:rsid w:val="008709C7"/>
    <w:rsid w:val="00870E78"/>
    <w:rsid w:val="00871022"/>
    <w:rsid w:val="00871389"/>
    <w:rsid w:val="00871697"/>
    <w:rsid w:val="00871883"/>
    <w:rsid w:val="00871898"/>
    <w:rsid w:val="008718F3"/>
    <w:rsid w:val="00871B71"/>
    <w:rsid w:val="00871B97"/>
    <w:rsid w:val="00871C26"/>
    <w:rsid w:val="00871C6B"/>
    <w:rsid w:val="00871E1E"/>
    <w:rsid w:val="00871EC4"/>
    <w:rsid w:val="00872204"/>
    <w:rsid w:val="00872608"/>
    <w:rsid w:val="0087272E"/>
    <w:rsid w:val="008729EF"/>
    <w:rsid w:val="00872E9F"/>
    <w:rsid w:val="00873369"/>
    <w:rsid w:val="0087366E"/>
    <w:rsid w:val="00873735"/>
    <w:rsid w:val="0087378D"/>
    <w:rsid w:val="0087391A"/>
    <w:rsid w:val="00873B41"/>
    <w:rsid w:val="00873D14"/>
    <w:rsid w:val="00874301"/>
    <w:rsid w:val="00874618"/>
    <w:rsid w:val="008746CA"/>
    <w:rsid w:val="008748C9"/>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6C39"/>
    <w:rsid w:val="008771F7"/>
    <w:rsid w:val="008772DC"/>
    <w:rsid w:val="0087759B"/>
    <w:rsid w:val="00877704"/>
    <w:rsid w:val="0087771E"/>
    <w:rsid w:val="00877788"/>
    <w:rsid w:val="00877832"/>
    <w:rsid w:val="00877A6B"/>
    <w:rsid w:val="00877D71"/>
    <w:rsid w:val="00877FBA"/>
    <w:rsid w:val="008806C2"/>
    <w:rsid w:val="00880B81"/>
    <w:rsid w:val="00880EC0"/>
    <w:rsid w:val="00880F58"/>
    <w:rsid w:val="00881083"/>
    <w:rsid w:val="0088108B"/>
    <w:rsid w:val="00881431"/>
    <w:rsid w:val="0088148B"/>
    <w:rsid w:val="00881876"/>
    <w:rsid w:val="00881D9D"/>
    <w:rsid w:val="0088254F"/>
    <w:rsid w:val="00882ADD"/>
    <w:rsid w:val="00882B9B"/>
    <w:rsid w:val="00882CBE"/>
    <w:rsid w:val="00882DD6"/>
    <w:rsid w:val="00883323"/>
    <w:rsid w:val="00883524"/>
    <w:rsid w:val="00883B72"/>
    <w:rsid w:val="00883C67"/>
    <w:rsid w:val="00883F33"/>
    <w:rsid w:val="00883FE5"/>
    <w:rsid w:val="00884005"/>
    <w:rsid w:val="00884240"/>
    <w:rsid w:val="00884310"/>
    <w:rsid w:val="0088444E"/>
    <w:rsid w:val="00884529"/>
    <w:rsid w:val="008845CA"/>
    <w:rsid w:val="008845DF"/>
    <w:rsid w:val="00884666"/>
    <w:rsid w:val="00884B32"/>
    <w:rsid w:val="00884BD9"/>
    <w:rsid w:val="00884CCC"/>
    <w:rsid w:val="00884E60"/>
    <w:rsid w:val="00884EB1"/>
    <w:rsid w:val="008850A4"/>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E63"/>
    <w:rsid w:val="0089015F"/>
    <w:rsid w:val="0089032E"/>
    <w:rsid w:val="008904F8"/>
    <w:rsid w:val="0089087A"/>
    <w:rsid w:val="00890D0F"/>
    <w:rsid w:val="00890D8A"/>
    <w:rsid w:val="0089131D"/>
    <w:rsid w:val="00891726"/>
    <w:rsid w:val="00891851"/>
    <w:rsid w:val="00891AC1"/>
    <w:rsid w:val="00891C8B"/>
    <w:rsid w:val="00891FB3"/>
    <w:rsid w:val="008923AC"/>
    <w:rsid w:val="008923FD"/>
    <w:rsid w:val="00892625"/>
    <w:rsid w:val="00892699"/>
    <w:rsid w:val="008928D4"/>
    <w:rsid w:val="00892B30"/>
    <w:rsid w:val="00892BAF"/>
    <w:rsid w:val="00892C87"/>
    <w:rsid w:val="00892EBB"/>
    <w:rsid w:val="00892FB6"/>
    <w:rsid w:val="008931E0"/>
    <w:rsid w:val="00893622"/>
    <w:rsid w:val="00893CAB"/>
    <w:rsid w:val="00893ECF"/>
    <w:rsid w:val="00893EF6"/>
    <w:rsid w:val="00893F0C"/>
    <w:rsid w:val="0089422F"/>
    <w:rsid w:val="008942C5"/>
    <w:rsid w:val="00894658"/>
    <w:rsid w:val="008946B3"/>
    <w:rsid w:val="0089498F"/>
    <w:rsid w:val="00895260"/>
    <w:rsid w:val="008953ED"/>
    <w:rsid w:val="0089557B"/>
    <w:rsid w:val="008956AA"/>
    <w:rsid w:val="008957A5"/>
    <w:rsid w:val="008957B8"/>
    <w:rsid w:val="00895DED"/>
    <w:rsid w:val="00895E95"/>
    <w:rsid w:val="00895E9A"/>
    <w:rsid w:val="0089611D"/>
    <w:rsid w:val="00896389"/>
    <w:rsid w:val="0089653D"/>
    <w:rsid w:val="00896AE4"/>
    <w:rsid w:val="0089757B"/>
    <w:rsid w:val="00897713"/>
    <w:rsid w:val="00897752"/>
    <w:rsid w:val="00897E8D"/>
    <w:rsid w:val="00897F2F"/>
    <w:rsid w:val="008A01B2"/>
    <w:rsid w:val="008A03A2"/>
    <w:rsid w:val="008A0516"/>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CF2"/>
    <w:rsid w:val="008A1E15"/>
    <w:rsid w:val="008A20D8"/>
    <w:rsid w:val="008A2131"/>
    <w:rsid w:val="008A2163"/>
    <w:rsid w:val="008A2269"/>
    <w:rsid w:val="008A2572"/>
    <w:rsid w:val="008A26D9"/>
    <w:rsid w:val="008A29C7"/>
    <w:rsid w:val="008A2CD9"/>
    <w:rsid w:val="008A2F06"/>
    <w:rsid w:val="008A2F8D"/>
    <w:rsid w:val="008A35A2"/>
    <w:rsid w:val="008A3876"/>
    <w:rsid w:val="008A38C7"/>
    <w:rsid w:val="008A3E29"/>
    <w:rsid w:val="008A3F0B"/>
    <w:rsid w:val="008A3F91"/>
    <w:rsid w:val="008A40A5"/>
    <w:rsid w:val="008A40D2"/>
    <w:rsid w:val="008A4392"/>
    <w:rsid w:val="008A4611"/>
    <w:rsid w:val="008A47BD"/>
    <w:rsid w:val="008A484A"/>
    <w:rsid w:val="008A4858"/>
    <w:rsid w:val="008A4C2B"/>
    <w:rsid w:val="008A4C6D"/>
    <w:rsid w:val="008A4D28"/>
    <w:rsid w:val="008A5464"/>
    <w:rsid w:val="008A55CF"/>
    <w:rsid w:val="008A5811"/>
    <w:rsid w:val="008A5982"/>
    <w:rsid w:val="008A5A0D"/>
    <w:rsid w:val="008A5D80"/>
    <w:rsid w:val="008A5DA5"/>
    <w:rsid w:val="008A6047"/>
    <w:rsid w:val="008A60F8"/>
    <w:rsid w:val="008A613D"/>
    <w:rsid w:val="008A6553"/>
    <w:rsid w:val="008A6780"/>
    <w:rsid w:val="008A6B3E"/>
    <w:rsid w:val="008A6B82"/>
    <w:rsid w:val="008A704F"/>
    <w:rsid w:val="008A715A"/>
    <w:rsid w:val="008A71A9"/>
    <w:rsid w:val="008A7378"/>
    <w:rsid w:val="008A785B"/>
    <w:rsid w:val="008A7A08"/>
    <w:rsid w:val="008B0011"/>
    <w:rsid w:val="008B0100"/>
    <w:rsid w:val="008B07F3"/>
    <w:rsid w:val="008B099A"/>
    <w:rsid w:val="008B0A1D"/>
    <w:rsid w:val="008B0C42"/>
    <w:rsid w:val="008B0C7F"/>
    <w:rsid w:val="008B0EB9"/>
    <w:rsid w:val="008B12CB"/>
    <w:rsid w:val="008B12CC"/>
    <w:rsid w:val="008B1370"/>
    <w:rsid w:val="008B14C9"/>
    <w:rsid w:val="008B161D"/>
    <w:rsid w:val="008B1785"/>
    <w:rsid w:val="008B1F52"/>
    <w:rsid w:val="008B2082"/>
    <w:rsid w:val="008B21D5"/>
    <w:rsid w:val="008B22F6"/>
    <w:rsid w:val="008B253A"/>
    <w:rsid w:val="008B271A"/>
    <w:rsid w:val="008B279C"/>
    <w:rsid w:val="008B283C"/>
    <w:rsid w:val="008B2B73"/>
    <w:rsid w:val="008B2C8A"/>
    <w:rsid w:val="008B2E6E"/>
    <w:rsid w:val="008B3386"/>
    <w:rsid w:val="008B3431"/>
    <w:rsid w:val="008B3592"/>
    <w:rsid w:val="008B36D4"/>
    <w:rsid w:val="008B37A8"/>
    <w:rsid w:val="008B37B5"/>
    <w:rsid w:val="008B41C6"/>
    <w:rsid w:val="008B4226"/>
    <w:rsid w:val="008B43C5"/>
    <w:rsid w:val="008B43D2"/>
    <w:rsid w:val="008B4566"/>
    <w:rsid w:val="008B47D6"/>
    <w:rsid w:val="008B4EE1"/>
    <w:rsid w:val="008B4F19"/>
    <w:rsid w:val="008B5109"/>
    <w:rsid w:val="008B5336"/>
    <w:rsid w:val="008B53EA"/>
    <w:rsid w:val="008B582E"/>
    <w:rsid w:val="008B59E3"/>
    <w:rsid w:val="008B5AF8"/>
    <w:rsid w:val="008B5D33"/>
    <w:rsid w:val="008B5E0E"/>
    <w:rsid w:val="008B63BE"/>
    <w:rsid w:val="008B63E4"/>
    <w:rsid w:val="008B68EB"/>
    <w:rsid w:val="008B6B53"/>
    <w:rsid w:val="008B6D50"/>
    <w:rsid w:val="008B71AE"/>
    <w:rsid w:val="008B761E"/>
    <w:rsid w:val="008B76DD"/>
    <w:rsid w:val="008B775F"/>
    <w:rsid w:val="008B7903"/>
    <w:rsid w:val="008B7E93"/>
    <w:rsid w:val="008C0069"/>
    <w:rsid w:val="008C0072"/>
    <w:rsid w:val="008C0294"/>
    <w:rsid w:val="008C0CBB"/>
    <w:rsid w:val="008C0D20"/>
    <w:rsid w:val="008C0DD8"/>
    <w:rsid w:val="008C0EEF"/>
    <w:rsid w:val="008C1061"/>
    <w:rsid w:val="008C126C"/>
    <w:rsid w:val="008C180C"/>
    <w:rsid w:val="008C1885"/>
    <w:rsid w:val="008C18CD"/>
    <w:rsid w:val="008C1D80"/>
    <w:rsid w:val="008C20D2"/>
    <w:rsid w:val="008C2411"/>
    <w:rsid w:val="008C2686"/>
    <w:rsid w:val="008C2694"/>
    <w:rsid w:val="008C2C73"/>
    <w:rsid w:val="008C2E3D"/>
    <w:rsid w:val="008C2F6F"/>
    <w:rsid w:val="008C2F8E"/>
    <w:rsid w:val="008C3210"/>
    <w:rsid w:val="008C3352"/>
    <w:rsid w:val="008C353A"/>
    <w:rsid w:val="008C3544"/>
    <w:rsid w:val="008C374C"/>
    <w:rsid w:val="008C375C"/>
    <w:rsid w:val="008C37E6"/>
    <w:rsid w:val="008C3812"/>
    <w:rsid w:val="008C391A"/>
    <w:rsid w:val="008C3C42"/>
    <w:rsid w:val="008C3C66"/>
    <w:rsid w:val="008C3DC7"/>
    <w:rsid w:val="008C3E8E"/>
    <w:rsid w:val="008C442D"/>
    <w:rsid w:val="008C4614"/>
    <w:rsid w:val="008C48AE"/>
    <w:rsid w:val="008C4B41"/>
    <w:rsid w:val="008C4B42"/>
    <w:rsid w:val="008C4C4E"/>
    <w:rsid w:val="008C4E1A"/>
    <w:rsid w:val="008C4F8B"/>
    <w:rsid w:val="008C534D"/>
    <w:rsid w:val="008C5373"/>
    <w:rsid w:val="008C5865"/>
    <w:rsid w:val="008C5FE0"/>
    <w:rsid w:val="008C6253"/>
    <w:rsid w:val="008C639D"/>
    <w:rsid w:val="008C6907"/>
    <w:rsid w:val="008C6B8D"/>
    <w:rsid w:val="008C6C03"/>
    <w:rsid w:val="008C6CC6"/>
    <w:rsid w:val="008C6D1C"/>
    <w:rsid w:val="008C6D8D"/>
    <w:rsid w:val="008C70DE"/>
    <w:rsid w:val="008C7148"/>
    <w:rsid w:val="008C716D"/>
    <w:rsid w:val="008C769F"/>
    <w:rsid w:val="008C7816"/>
    <w:rsid w:val="008C7C53"/>
    <w:rsid w:val="008C7E68"/>
    <w:rsid w:val="008D001E"/>
    <w:rsid w:val="008D003F"/>
    <w:rsid w:val="008D0293"/>
    <w:rsid w:val="008D04B0"/>
    <w:rsid w:val="008D0B4C"/>
    <w:rsid w:val="008D0DB0"/>
    <w:rsid w:val="008D12D8"/>
    <w:rsid w:val="008D1390"/>
    <w:rsid w:val="008D20BE"/>
    <w:rsid w:val="008D257E"/>
    <w:rsid w:val="008D2613"/>
    <w:rsid w:val="008D274B"/>
    <w:rsid w:val="008D2858"/>
    <w:rsid w:val="008D28BE"/>
    <w:rsid w:val="008D2A67"/>
    <w:rsid w:val="008D2FD6"/>
    <w:rsid w:val="008D3083"/>
    <w:rsid w:val="008D32D6"/>
    <w:rsid w:val="008D33D8"/>
    <w:rsid w:val="008D3516"/>
    <w:rsid w:val="008D382A"/>
    <w:rsid w:val="008D39B9"/>
    <w:rsid w:val="008D39E9"/>
    <w:rsid w:val="008D3B7F"/>
    <w:rsid w:val="008D3F4E"/>
    <w:rsid w:val="008D41A2"/>
    <w:rsid w:val="008D41B0"/>
    <w:rsid w:val="008D4770"/>
    <w:rsid w:val="008D47DE"/>
    <w:rsid w:val="008D4A61"/>
    <w:rsid w:val="008D4ACB"/>
    <w:rsid w:val="008D504D"/>
    <w:rsid w:val="008D52BE"/>
    <w:rsid w:val="008D5355"/>
    <w:rsid w:val="008D5565"/>
    <w:rsid w:val="008D59A9"/>
    <w:rsid w:val="008D5AFE"/>
    <w:rsid w:val="008D60B5"/>
    <w:rsid w:val="008D6156"/>
    <w:rsid w:val="008D65B2"/>
    <w:rsid w:val="008D6630"/>
    <w:rsid w:val="008D68E6"/>
    <w:rsid w:val="008D68F2"/>
    <w:rsid w:val="008D6A8B"/>
    <w:rsid w:val="008D6ADC"/>
    <w:rsid w:val="008D6B07"/>
    <w:rsid w:val="008D7254"/>
    <w:rsid w:val="008D745E"/>
    <w:rsid w:val="008D764A"/>
    <w:rsid w:val="008D7702"/>
    <w:rsid w:val="008D777C"/>
    <w:rsid w:val="008D7A9E"/>
    <w:rsid w:val="008D7B31"/>
    <w:rsid w:val="008D7B47"/>
    <w:rsid w:val="008D7B87"/>
    <w:rsid w:val="008D7E06"/>
    <w:rsid w:val="008D7E78"/>
    <w:rsid w:val="008D7EBD"/>
    <w:rsid w:val="008D7EBF"/>
    <w:rsid w:val="008D7F2A"/>
    <w:rsid w:val="008E0128"/>
    <w:rsid w:val="008E0F55"/>
    <w:rsid w:val="008E1347"/>
    <w:rsid w:val="008E1C25"/>
    <w:rsid w:val="008E1E85"/>
    <w:rsid w:val="008E1E9B"/>
    <w:rsid w:val="008E2120"/>
    <w:rsid w:val="008E213A"/>
    <w:rsid w:val="008E249D"/>
    <w:rsid w:val="008E28C0"/>
    <w:rsid w:val="008E2D35"/>
    <w:rsid w:val="008E2D94"/>
    <w:rsid w:val="008E2DBB"/>
    <w:rsid w:val="008E30A5"/>
    <w:rsid w:val="008E31E5"/>
    <w:rsid w:val="008E327D"/>
    <w:rsid w:val="008E34A8"/>
    <w:rsid w:val="008E34AC"/>
    <w:rsid w:val="008E3713"/>
    <w:rsid w:val="008E38C2"/>
    <w:rsid w:val="008E3A6C"/>
    <w:rsid w:val="008E3AF9"/>
    <w:rsid w:val="008E418D"/>
    <w:rsid w:val="008E41D7"/>
    <w:rsid w:val="008E4229"/>
    <w:rsid w:val="008E48E9"/>
    <w:rsid w:val="008E4B88"/>
    <w:rsid w:val="008E4D18"/>
    <w:rsid w:val="008E4FDE"/>
    <w:rsid w:val="008E52A4"/>
    <w:rsid w:val="008E52E2"/>
    <w:rsid w:val="008E5404"/>
    <w:rsid w:val="008E564A"/>
    <w:rsid w:val="008E5849"/>
    <w:rsid w:val="008E586F"/>
    <w:rsid w:val="008E58A8"/>
    <w:rsid w:val="008E5A28"/>
    <w:rsid w:val="008E5BFE"/>
    <w:rsid w:val="008E5C99"/>
    <w:rsid w:val="008E6041"/>
    <w:rsid w:val="008E61F5"/>
    <w:rsid w:val="008E6214"/>
    <w:rsid w:val="008E6438"/>
    <w:rsid w:val="008E64E2"/>
    <w:rsid w:val="008E64F9"/>
    <w:rsid w:val="008E6534"/>
    <w:rsid w:val="008E6550"/>
    <w:rsid w:val="008E672E"/>
    <w:rsid w:val="008E691C"/>
    <w:rsid w:val="008E69C7"/>
    <w:rsid w:val="008E6BAF"/>
    <w:rsid w:val="008E6BDB"/>
    <w:rsid w:val="008E7021"/>
    <w:rsid w:val="008E71A0"/>
    <w:rsid w:val="008E7416"/>
    <w:rsid w:val="008E7432"/>
    <w:rsid w:val="008E744E"/>
    <w:rsid w:val="008E74FD"/>
    <w:rsid w:val="008E769B"/>
    <w:rsid w:val="008E76D6"/>
    <w:rsid w:val="008E7E14"/>
    <w:rsid w:val="008E7F09"/>
    <w:rsid w:val="008E7F55"/>
    <w:rsid w:val="008F0239"/>
    <w:rsid w:val="008F0761"/>
    <w:rsid w:val="008F08FD"/>
    <w:rsid w:val="008F0CFC"/>
    <w:rsid w:val="008F1632"/>
    <w:rsid w:val="008F187D"/>
    <w:rsid w:val="008F1ACC"/>
    <w:rsid w:val="008F1B9A"/>
    <w:rsid w:val="008F26DE"/>
    <w:rsid w:val="008F26E9"/>
    <w:rsid w:val="008F27ED"/>
    <w:rsid w:val="008F2923"/>
    <w:rsid w:val="008F3018"/>
    <w:rsid w:val="008F31B7"/>
    <w:rsid w:val="008F3302"/>
    <w:rsid w:val="008F3CFA"/>
    <w:rsid w:val="008F3F42"/>
    <w:rsid w:val="008F458B"/>
    <w:rsid w:val="008F4593"/>
    <w:rsid w:val="008F4ACF"/>
    <w:rsid w:val="008F5682"/>
    <w:rsid w:val="008F56FA"/>
    <w:rsid w:val="008F571C"/>
    <w:rsid w:val="008F5926"/>
    <w:rsid w:val="008F5955"/>
    <w:rsid w:val="008F59E9"/>
    <w:rsid w:val="008F5EF2"/>
    <w:rsid w:val="008F61A7"/>
    <w:rsid w:val="008F6491"/>
    <w:rsid w:val="008F6511"/>
    <w:rsid w:val="008F667A"/>
    <w:rsid w:val="008F676E"/>
    <w:rsid w:val="008F67E4"/>
    <w:rsid w:val="008F6830"/>
    <w:rsid w:val="008F68F5"/>
    <w:rsid w:val="008F6AA0"/>
    <w:rsid w:val="008F6AD9"/>
    <w:rsid w:val="008F6B83"/>
    <w:rsid w:val="008F6F8A"/>
    <w:rsid w:val="008F7434"/>
    <w:rsid w:val="008F7893"/>
    <w:rsid w:val="008F78A1"/>
    <w:rsid w:val="008F7C96"/>
    <w:rsid w:val="00900102"/>
    <w:rsid w:val="00900430"/>
    <w:rsid w:val="00900978"/>
    <w:rsid w:val="009009B5"/>
    <w:rsid w:val="00900D40"/>
    <w:rsid w:val="00900EF9"/>
    <w:rsid w:val="00901413"/>
    <w:rsid w:val="00901B9B"/>
    <w:rsid w:val="00901BE2"/>
    <w:rsid w:val="00901C50"/>
    <w:rsid w:val="00901F71"/>
    <w:rsid w:val="00901FF8"/>
    <w:rsid w:val="009021AE"/>
    <w:rsid w:val="009026A2"/>
    <w:rsid w:val="009028AD"/>
    <w:rsid w:val="00902C01"/>
    <w:rsid w:val="00903067"/>
    <w:rsid w:val="00903070"/>
    <w:rsid w:val="0090357C"/>
    <w:rsid w:val="00903606"/>
    <w:rsid w:val="00903BBD"/>
    <w:rsid w:val="00903D7F"/>
    <w:rsid w:val="0090416F"/>
    <w:rsid w:val="00904281"/>
    <w:rsid w:val="00904522"/>
    <w:rsid w:val="0090476B"/>
    <w:rsid w:val="00904882"/>
    <w:rsid w:val="00904AB1"/>
    <w:rsid w:val="00904E74"/>
    <w:rsid w:val="00905162"/>
    <w:rsid w:val="009051C4"/>
    <w:rsid w:val="0090549D"/>
    <w:rsid w:val="00905676"/>
    <w:rsid w:val="009056CE"/>
    <w:rsid w:val="00905773"/>
    <w:rsid w:val="009057A8"/>
    <w:rsid w:val="00906069"/>
    <w:rsid w:val="009068FE"/>
    <w:rsid w:val="00906CEF"/>
    <w:rsid w:val="00906F6F"/>
    <w:rsid w:val="0090718D"/>
    <w:rsid w:val="009075EE"/>
    <w:rsid w:val="0090788D"/>
    <w:rsid w:val="00907A20"/>
    <w:rsid w:val="00907D55"/>
    <w:rsid w:val="00907DB6"/>
    <w:rsid w:val="00907E3A"/>
    <w:rsid w:val="00907E76"/>
    <w:rsid w:val="00907FD4"/>
    <w:rsid w:val="00910286"/>
    <w:rsid w:val="009105F8"/>
    <w:rsid w:val="0091085F"/>
    <w:rsid w:val="00910862"/>
    <w:rsid w:val="00910A3B"/>
    <w:rsid w:val="00910C9D"/>
    <w:rsid w:val="00910CDE"/>
    <w:rsid w:val="0091137E"/>
    <w:rsid w:val="009114B9"/>
    <w:rsid w:val="00911A25"/>
    <w:rsid w:val="00911C49"/>
    <w:rsid w:val="00911D1A"/>
    <w:rsid w:val="009124AA"/>
    <w:rsid w:val="009128B3"/>
    <w:rsid w:val="009128DF"/>
    <w:rsid w:val="00912A0B"/>
    <w:rsid w:val="00912BFA"/>
    <w:rsid w:val="009134DD"/>
    <w:rsid w:val="00913566"/>
    <w:rsid w:val="00913803"/>
    <w:rsid w:val="00913838"/>
    <w:rsid w:val="00913D45"/>
    <w:rsid w:val="00913EEA"/>
    <w:rsid w:val="00913F43"/>
    <w:rsid w:val="0091466A"/>
    <w:rsid w:val="00914955"/>
    <w:rsid w:val="00914C17"/>
    <w:rsid w:val="00914D3C"/>
    <w:rsid w:val="00914ED5"/>
    <w:rsid w:val="0091511C"/>
    <w:rsid w:val="009152C3"/>
    <w:rsid w:val="009152E5"/>
    <w:rsid w:val="009154A5"/>
    <w:rsid w:val="009154DF"/>
    <w:rsid w:val="00915983"/>
    <w:rsid w:val="00915993"/>
    <w:rsid w:val="00915D7D"/>
    <w:rsid w:val="00915F8C"/>
    <w:rsid w:val="00916020"/>
    <w:rsid w:val="0091614C"/>
    <w:rsid w:val="00916946"/>
    <w:rsid w:val="00916BC2"/>
    <w:rsid w:val="00916F8B"/>
    <w:rsid w:val="0091753C"/>
    <w:rsid w:val="0091783B"/>
    <w:rsid w:val="00917BEE"/>
    <w:rsid w:val="00917E6B"/>
    <w:rsid w:val="00920257"/>
    <w:rsid w:val="009202C0"/>
    <w:rsid w:val="00920630"/>
    <w:rsid w:val="009207CF"/>
    <w:rsid w:val="00920817"/>
    <w:rsid w:val="00920F08"/>
    <w:rsid w:val="009215C2"/>
    <w:rsid w:val="009216A1"/>
    <w:rsid w:val="00921A0E"/>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7C8"/>
    <w:rsid w:val="0092389A"/>
    <w:rsid w:val="00923E88"/>
    <w:rsid w:val="00923F2A"/>
    <w:rsid w:val="00923F75"/>
    <w:rsid w:val="0092422B"/>
    <w:rsid w:val="009244C7"/>
    <w:rsid w:val="0092466A"/>
    <w:rsid w:val="0092483C"/>
    <w:rsid w:val="0092491D"/>
    <w:rsid w:val="009252C0"/>
    <w:rsid w:val="00925A49"/>
    <w:rsid w:val="00925C04"/>
    <w:rsid w:val="00925F14"/>
    <w:rsid w:val="009260B4"/>
    <w:rsid w:val="00926550"/>
    <w:rsid w:val="009267FE"/>
    <w:rsid w:val="009268B8"/>
    <w:rsid w:val="00926908"/>
    <w:rsid w:val="0092765F"/>
    <w:rsid w:val="0092778C"/>
    <w:rsid w:val="00927AF0"/>
    <w:rsid w:val="00930201"/>
    <w:rsid w:val="009304FF"/>
    <w:rsid w:val="00930501"/>
    <w:rsid w:val="00930988"/>
    <w:rsid w:val="00930A56"/>
    <w:rsid w:val="00930B2A"/>
    <w:rsid w:val="00930BAF"/>
    <w:rsid w:val="009312C7"/>
    <w:rsid w:val="009313E7"/>
    <w:rsid w:val="0093152A"/>
    <w:rsid w:val="00931751"/>
    <w:rsid w:val="009317A0"/>
    <w:rsid w:val="00931945"/>
    <w:rsid w:val="00931974"/>
    <w:rsid w:val="00931AC8"/>
    <w:rsid w:val="00931CC9"/>
    <w:rsid w:val="00931F59"/>
    <w:rsid w:val="00932777"/>
    <w:rsid w:val="009327B6"/>
    <w:rsid w:val="00932D31"/>
    <w:rsid w:val="00933054"/>
    <w:rsid w:val="00933149"/>
    <w:rsid w:val="009331EF"/>
    <w:rsid w:val="009332F9"/>
    <w:rsid w:val="009337EE"/>
    <w:rsid w:val="00933AF9"/>
    <w:rsid w:val="00933BB1"/>
    <w:rsid w:val="00933BCA"/>
    <w:rsid w:val="00933D4B"/>
    <w:rsid w:val="00934191"/>
    <w:rsid w:val="009341C6"/>
    <w:rsid w:val="009343EB"/>
    <w:rsid w:val="00934812"/>
    <w:rsid w:val="00934905"/>
    <w:rsid w:val="00934C87"/>
    <w:rsid w:val="00934D79"/>
    <w:rsid w:val="00934E5F"/>
    <w:rsid w:val="00935220"/>
    <w:rsid w:val="0093535B"/>
    <w:rsid w:val="009354EC"/>
    <w:rsid w:val="0093636D"/>
    <w:rsid w:val="0093656E"/>
    <w:rsid w:val="0093666E"/>
    <w:rsid w:val="009367DD"/>
    <w:rsid w:val="00936840"/>
    <w:rsid w:val="00936C7C"/>
    <w:rsid w:val="00936D38"/>
    <w:rsid w:val="00936F28"/>
    <w:rsid w:val="00936FEB"/>
    <w:rsid w:val="009373EB"/>
    <w:rsid w:val="00937467"/>
    <w:rsid w:val="0093746F"/>
    <w:rsid w:val="009378E7"/>
    <w:rsid w:val="0093799C"/>
    <w:rsid w:val="00937B29"/>
    <w:rsid w:val="00937D0F"/>
    <w:rsid w:val="00937DB9"/>
    <w:rsid w:val="00937DDE"/>
    <w:rsid w:val="00940608"/>
    <w:rsid w:val="00940765"/>
    <w:rsid w:val="00940D82"/>
    <w:rsid w:val="00940E25"/>
    <w:rsid w:val="00941067"/>
    <w:rsid w:val="00941766"/>
    <w:rsid w:val="0094182E"/>
    <w:rsid w:val="009418A7"/>
    <w:rsid w:val="00941984"/>
    <w:rsid w:val="009419CB"/>
    <w:rsid w:val="00941CF4"/>
    <w:rsid w:val="00942363"/>
    <w:rsid w:val="00942502"/>
    <w:rsid w:val="00942589"/>
    <w:rsid w:val="00942795"/>
    <w:rsid w:val="00942C54"/>
    <w:rsid w:val="00943018"/>
    <w:rsid w:val="009430E6"/>
    <w:rsid w:val="00943104"/>
    <w:rsid w:val="00943157"/>
    <w:rsid w:val="009434CC"/>
    <w:rsid w:val="00943A0D"/>
    <w:rsid w:val="00943ABC"/>
    <w:rsid w:val="00943AD9"/>
    <w:rsid w:val="00943DED"/>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399"/>
    <w:rsid w:val="0094645D"/>
    <w:rsid w:val="00946576"/>
    <w:rsid w:val="00946733"/>
    <w:rsid w:val="009469C7"/>
    <w:rsid w:val="00946C8A"/>
    <w:rsid w:val="00946D09"/>
    <w:rsid w:val="00946D5C"/>
    <w:rsid w:val="00946DEC"/>
    <w:rsid w:val="0094716A"/>
    <w:rsid w:val="0094719C"/>
    <w:rsid w:val="0094753A"/>
    <w:rsid w:val="009475D9"/>
    <w:rsid w:val="00947B39"/>
    <w:rsid w:val="00947D8B"/>
    <w:rsid w:val="00947E5E"/>
    <w:rsid w:val="00947FA1"/>
    <w:rsid w:val="009500D3"/>
    <w:rsid w:val="0095017A"/>
    <w:rsid w:val="00950514"/>
    <w:rsid w:val="0095072B"/>
    <w:rsid w:val="0095077B"/>
    <w:rsid w:val="009507FA"/>
    <w:rsid w:val="00950942"/>
    <w:rsid w:val="00950A45"/>
    <w:rsid w:val="00950B7C"/>
    <w:rsid w:val="00951235"/>
    <w:rsid w:val="0095133A"/>
    <w:rsid w:val="009516AA"/>
    <w:rsid w:val="00951A94"/>
    <w:rsid w:val="00951BA5"/>
    <w:rsid w:val="00951E37"/>
    <w:rsid w:val="00952083"/>
    <w:rsid w:val="0095216A"/>
    <w:rsid w:val="00952B3C"/>
    <w:rsid w:val="00952D65"/>
    <w:rsid w:val="009530CA"/>
    <w:rsid w:val="009531AD"/>
    <w:rsid w:val="009532B8"/>
    <w:rsid w:val="00953315"/>
    <w:rsid w:val="00953ECB"/>
    <w:rsid w:val="0095408F"/>
    <w:rsid w:val="0095412C"/>
    <w:rsid w:val="0095425B"/>
    <w:rsid w:val="0095434F"/>
    <w:rsid w:val="0095441D"/>
    <w:rsid w:val="00954424"/>
    <w:rsid w:val="00954521"/>
    <w:rsid w:val="00954891"/>
    <w:rsid w:val="0095499B"/>
    <w:rsid w:val="009549F8"/>
    <w:rsid w:val="00954DB0"/>
    <w:rsid w:val="00954EBA"/>
    <w:rsid w:val="00955192"/>
    <w:rsid w:val="00955368"/>
    <w:rsid w:val="009555FE"/>
    <w:rsid w:val="00955831"/>
    <w:rsid w:val="009559DF"/>
    <w:rsid w:val="00955F92"/>
    <w:rsid w:val="00956187"/>
    <w:rsid w:val="009564B7"/>
    <w:rsid w:val="00956731"/>
    <w:rsid w:val="009567C9"/>
    <w:rsid w:val="00956A12"/>
    <w:rsid w:val="00956C67"/>
    <w:rsid w:val="0095708A"/>
    <w:rsid w:val="00957298"/>
    <w:rsid w:val="00957656"/>
    <w:rsid w:val="00957C49"/>
    <w:rsid w:val="00957CFB"/>
    <w:rsid w:val="00960267"/>
    <w:rsid w:val="009602A4"/>
    <w:rsid w:val="0096073E"/>
    <w:rsid w:val="00960A84"/>
    <w:rsid w:val="00960C16"/>
    <w:rsid w:val="00960EBD"/>
    <w:rsid w:val="00960EC8"/>
    <w:rsid w:val="009611B8"/>
    <w:rsid w:val="009614FE"/>
    <w:rsid w:val="0096177A"/>
    <w:rsid w:val="00961792"/>
    <w:rsid w:val="00961905"/>
    <w:rsid w:val="00961ADB"/>
    <w:rsid w:val="00961D5D"/>
    <w:rsid w:val="00961DD0"/>
    <w:rsid w:val="00961E35"/>
    <w:rsid w:val="009620CE"/>
    <w:rsid w:val="0096210E"/>
    <w:rsid w:val="00962303"/>
    <w:rsid w:val="0096238A"/>
    <w:rsid w:val="0096270A"/>
    <w:rsid w:val="00962B78"/>
    <w:rsid w:val="00963106"/>
    <w:rsid w:val="009639C0"/>
    <w:rsid w:val="00963B1D"/>
    <w:rsid w:val="00963BEE"/>
    <w:rsid w:val="00963E70"/>
    <w:rsid w:val="00963F25"/>
    <w:rsid w:val="0096426D"/>
    <w:rsid w:val="009642C2"/>
    <w:rsid w:val="00964937"/>
    <w:rsid w:val="00964C6E"/>
    <w:rsid w:val="00964C8D"/>
    <w:rsid w:val="00964D4A"/>
    <w:rsid w:val="00964E11"/>
    <w:rsid w:val="00964FAE"/>
    <w:rsid w:val="009650A2"/>
    <w:rsid w:val="00965370"/>
    <w:rsid w:val="009657C5"/>
    <w:rsid w:val="0096594A"/>
    <w:rsid w:val="00965AA9"/>
    <w:rsid w:val="00966163"/>
    <w:rsid w:val="00966616"/>
    <w:rsid w:val="0096661C"/>
    <w:rsid w:val="00966EEF"/>
    <w:rsid w:val="00966FCC"/>
    <w:rsid w:val="009670AA"/>
    <w:rsid w:val="009671DF"/>
    <w:rsid w:val="0096729B"/>
    <w:rsid w:val="0096733A"/>
    <w:rsid w:val="009675C9"/>
    <w:rsid w:val="0096760E"/>
    <w:rsid w:val="00967618"/>
    <w:rsid w:val="0096797C"/>
    <w:rsid w:val="00967B82"/>
    <w:rsid w:val="00967CBA"/>
    <w:rsid w:val="00967EA9"/>
    <w:rsid w:val="00967EBE"/>
    <w:rsid w:val="00970162"/>
    <w:rsid w:val="00970543"/>
    <w:rsid w:val="009706D5"/>
    <w:rsid w:val="009706E0"/>
    <w:rsid w:val="009712DD"/>
    <w:rsid w:val="009717C1"/>
    <w:rsid w:val="00971BB4"/>
    <w:rsid w:val="00971BBB"/>
    <w:rsid w:val="00971CCD"/>
    <w:rsid w:val="00971D36"/>
    <w:rsid w:val="00971D3A"/>
    <w:rsid w:val="00971EDC"/>
    <w:rsid w:val="00971F11"/>
    <w:rsid w:val="009722F0"/>
    <w:rsid w:val="00972303"/>
    <w:rsid w:val="0097251E"/>
    <w:rsid w:val="0097273D"/>
    <w:rsid w:val="00972B5B"/>
    <w:rsid w:val="00972DAE"/>
    <w:rsid w:val="00972E33"/>
    <w:rsid w:val="00973186"/>
    <w:rsid w:val="00973213"/>
    <w:rsid w:val="0097339C"/>
    <w:rsid w:val="0097363C"/>
    <w:rsid w:val="00973700"/>
    <w:rsid w:val="00973817"/>
    <w:rsid w:val="00973917"/>
    <w:rsid w:val="00973A09"/>
    <w:rsid w:val="00973A30"/>
    <w:rsid w:val="00973AE6"/>
    <w:rsid w:val="00973C7F"/>
    <w:rsid w:val="00973D0F"/>
    <w:rsid w:val="00973F0C"/>
    <w:rsid w:val="00974139"/>
    <w:rsid w:val="00974429"/>
    <w:rsid w:val="00974578"/>
    <w:rsid w:val="009745A2"/>
    <w:rsid w:val="00974895"/>
    <w:rsid w:val="00974943"/>
    <w:rsid w:val="0097494C"/>
    <w:rsid w:val="00974961"/>
    <w:rsid w:val="00974B85"/>
    <w:rsid w:val="00974C0A"/>
    <w:rsid w:val="00974CAA"/>
    <w:rsid w:val="00974E18"/>
    <w:rsid w:val="00974EB4"/>
    <w:rsid w:val="00975199"/>
    <w:rsid w:val="0097524A"/>
    <w:rsid w:val="00975365"/>
    <w:rsid w:val="00975782"/>
    <w:rsid w:val="0097591A"/>
    <w:rsid w:val="00975B4D"/>
    <w:rsid w:val="00975EF1"/>
    <w:rsid w:val="00975FEE"/>
    <w:rsid w:val="00976597"/>
    <w:rsid w:val="009765D2"/>
    <w:rsid w:val="00976765"/>
    <w:rsid w:val="009767C5"/>
    <w:rsid w:val="0097692A"/>
    <w:rsid w:val="00976C3D"/>
    <w:rsid w:val="00976C90"/>
    <w:rsid w:val="00976E20"/>
    <w:rsid w:val="00976EFC"/>
    <w:rsid w:val="00976FA6"/>
    <w:rsid w:val="00977056"/>
    <w:rsid w:val="00977192"/>
    <w:rsid w:val="009773B3"/>
    <w:rsid w:val="0097741B"/>
    <w:rsid w:val="00977886"/>
    <w:rsid w:val="00977944"/>
    <w:rsid w:val="00977E6F"/>
    <w:rsid w:val="00980115"/>
    <w:rsid w:val="009801AC"/>
    <w:rsid w:val="0098046D"/>
    <w:rsid w:val="009805F7"/>
    <w:rsid w:val="0098089E"/>
    <w:rsid w:val="009808EB"/>
    <w:rsid w:val="009809F4"/>
    <w:rsid w:val="009814BF"/>
    <w:rsid w:val="00981859"/>
    <w:rsid w:val="00981C11"/>
    <w:rsid w:val="00981E57"/>
    <w:rsid w:val="00982172"/>
    <w:rsid w:val="009822BF"/>
    <w:rsid w:val="00982840"/>
    <w:rsid w:val="00982CB9"/>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4FE6"/>
    <w:rsid w:val="009855E2"/>
    <w:rsid w:val="009858A8"/>
    <w:rsid w:val="00985A2F"/>
    <w:rsid w:val="00985B6E"/>
    <w:rsid w:val="00985B90"/>
    <w:rsid w:val="00985D83"/>
    <w:rsid w:val="00985D8D"/>
    <w:rsid w:val="00985FDE"/>
    <w:rsid w:val="009870E0"/>
    <w:rsid w:val="00987314"/>
    <w:rsid w:val="009873DB"/>
    <w:rsid w:val="00987A82"/>
    <w:rsid w:val="00987D0F"/>
    <w:rsid w:val="00987EE5"/>
    <w:rsid w:val="009902F8"/>
    <w:rsid w:val="00990420"/>
    <w:rsid w:val="009906A6"/>
    <w:rsid w:val="009906D5"/>
    <w:rsid w:val="009906FB"/>
    <w:rsid w:val="00990878"/>
    <w:rsid w:val="009909C2"/>
    <w:rsid w:val="00990C65"/>
    <w:rsid w:val="00990CAE"/>
    <w:rsid w:val="00990D07"/>
    <w:rsid w:val="00990FDB"/>
    <w:rsid w:val="009911DE"/>
    <w:rsid w:val="0099132B"/>
    <w:rsid w:val="009914DE"/>
    <w:rsid w:val="00991528"/>
    <w:rsid w:val="009916F5"/>
    <w:rsid w:val="00991833"/>
    <w:rsid w:val="009918F9"/>
    <w:rsid w:val="00991951"/>
    <w:rsid w:val="00991961"/>
    <w:rsid w:val="00991CA3"/>
    <w:rsid w:val="00991DAD"/>
    <w:rsid w:val="00991FE0"/>
    <w:rsid w:val="0099200E"/>
    <w:rsid w:val="00992062"/>
    <w:rsid w:val="00992128"/>
    <w:rsid w:val="0099264B"/>
    <w:rsid w:val="0099278F"/>
    <w:rsid w:val="0099285B"/>
    <w:rsid w:val="00992BCD"/>
    <w:rsid w:val="00992D88"/>
    <w:rsid w:val="00992F8E"/>
    <w:rsid w:val="009931F3"/>
    <w:rsid w:val="00993328"/>
    <w:rsid w:val="009939B3"/>
    <w:rsid w:val="00993CF8"/>
    <w:rsid w:val="00993E31"/>
    <w:rsid w:val="00993E61"/>
    <w:rsid w:val="0099401D"/>
    <w:rsid w:val="009940AA"/>
    <w:rsid w:val="0099430A"/>
    <w:rsid w:val="00994516"/>
    <w:rsid w:val="009947F8"/>
    <w:rsid w:val="00994853"/>
    <w:rsid w:val="009948B5"/>
    <w:rsid w:val="00994A2E"/>
    <w:rsid w:val="00994A5A"/>
    <w:rsid w:val="00994BA8"/>
    <w:rsid w:val="00994D5A"/>
    <w:rsid w:val="00994DD6"/>
    <w:rsid w:val="00994E34"/>
    <w:rsid w:val="00994FA8"/>
    <w:rsid w:val="00995000"/>
    <w:rsid w:val="0099519B"/>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76"/>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0E79"/>
    <w:rsid w:val="009A0FFE"/>
    <w:rsid w:val="009A1061"/>
    <w:rsid w:val="009A115A"/>
    <w:rsid w:val="009A127B"/>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146"/>
    <w:rsid w:val="009A352E"/>
    <w:rsid w:val="009A37C5"/>
    <w:rsid w:val="009A37C6"/>
    <w:rsid w:val="009A3848"/>
    <w:rsid w:val="009A3951"/>
    <w:rsid w:val="009A3C04"/>
    <w:rsid w:val="009A3D64"/>
    <w:rsid w:val="009A3E55"/>
    <w:rsid w:val="009A4379"/>
    <w:rsid w:val="009A4685"/>
    <w:rsid w:val="009A46B3"/>
    <w:rsid w:val="009A47B9"/>
    <w:rsid w:val="009A4940"/>
    <w:rsid w:val="009A4B20"/>
    <w:rsid w:val="009A4B6D"/>
    <w:rsid w:val="009A4BAE"/>
    <w:rsid w:val="009A4BE2"/>
    <w:rsid w:val="009A4F10"/>
    <w:rsid w:val="009A516A"/>
    <w:rsid w:val="009A593C"/>
    <w:rsid w:val="009A5967"/>
    <w:rsid w:val="009A5CF6"/>
    <w:rsid w:val="009A5DD4"/>
    <w:rsid w:val="009A5EB3"/>
    <w:rsid w:val="009A5EEB"/>
    <w:rsid w:val="009A610F"/>
    <w:rsid w:val="009A628E"/>
    <w:rsid w:val="009A6497"/>
    <w:rsid w:val="009A6705"/>
    <w:rsid w:val="009A6FD5"/>
    <w:rsid w:val="009A71CA"/>
    <w:rsid w:val="009A7307"/>
    <w:rsid w:val="009A781D"/>
    <w:rsid w:val="009A792D"/>
    <w:rsid w:val="009A7937"/>
    <w:rsid w:val="009B064B"/>
    <w:rsid w:val="009B0728"/>
    <w:rsid w:val="009B076A"/>
    <w:rsid w:val="009B07F7"/>
    <w:rsid w:val="009B0998"/>
    <w:rsid w:val="009B0E23"/>
    <w:rsid w:val="009B0E7A"/>
    <w:rsid w:val="009B1099"/>
    <w:rsid w:val="009B1149"/>
    <w:rsid w:val="009B1458"/>
    <w:rsid w:val="009B17EE"/>
    <w:rsid w:val="009B194B"/>
    <w:rsid w:val="009B1A21"/>
    <w:rsid w:val="009B2270"/>
    <w:rsid w:val="009B243E"/>
    <w:rsid w:val="009B2465"/>
    <w:rsid w:val="009B2491"/>
    <w:rsid w:val="009B24B3"/>
    <w:rsid w:val="009B24FE"/>
    <w:rsid w:val="009B254D"/>
    <w:rsid w:val="009B262E"/>
    <w:rsid w:val="009B29D0"/>
    <w:rsid w:val="009B2AAA"/>
    <w:rsid w:val="009B2DDF"/>
    <w:rsid w:val="009B328D"/>
    <w:rsid w:val="009B33D9"/>
    <w:rsid w:val="009B3523"/>
    <w:rsid w:val="009B38FD"/>
    <w:rsid w:val="009B3968"/>
    <w:rsid w:val="009B3C6A"/>
    <w:rsid w:val="009B3D46"/>
    <w:rsid w:val="009B3FF7"/>
    <w:rsid w:val="009B44C3"/>
    <w:rsid w:val="009B4538"/>
    <w:rsid w:val="009B459C"/>
    <w:rsid w:val="009B47B8"/>
    <w:rsid w:val="009B4840"/>
    <w:rsid w:val="009B4888"/>
    <w:rsid w:val="009B4ACF"/>
    <w:rsid w:val="009B4C3C"/>
    <w:rsid w:val="009B4FB1"/>
    <w:rsid w:val="009B5106"/>
    <w:rsid w:val="009B5368"/>
    <w:rsid w:val="009B53F5"/>
    <w:rsid w:val="009B5406"/>
    <w:rsid w:val="009B54EB"/>
    <w:rsid w:val="009B5747"/>
    <w:rsid w:val="009B5A89"/>
    <w:rsid w:val="009B5C6C"/>
    <w:rsid w:val="009B5C73"/>
    <w:rsid w:val="009B60C5"/>
    <w:rsid w:val="009B68A0"/>
    <w:rsid w:val="009B6DA0"/>
    <w:rsid w:val="009B6E97"/>
    <w:rsid w:val="009B77C6"/>
    <w:rsid w:val="009B79B7"/>
    <w:rsid w:val="009C0024"/>
    <w:rsid w:val="009C00C4"/>
    <w:rsid w:val="009C00CE"/>
    <w:rsid w:val="009C01D8"/>
    <w:rsid w:val="009C02A7"/>
    <w:rsid w:val="009C0723"/>
    <w:rsid w:val="009C087F"/>
    <w:rsid w:val="009C0FAD"/>
    <w:rsid w:val="009C101A"/>
    <w:rsid w:val="009C102F"/>
    <w:rsid w:val="009C1287"/>
    <w:rsid w:val="009C1793"/>
    <w:rsid w:val="009C19A9"/>
    <w:rsid w:val="009C1DC8"/>
    <w:rsid w:val="009C21C6"/>
    <w:rsid w:val="009C2968"/>
    <w:rsid w:val="009C2994"/>
    <w:rsid w:val="009C2CD5"/>
    <w:rsid w:val="009C32A2"/>
    <w:rsid w:val="009C33F7"/>
    <w:rsid w:val="009C34CE"/>
    <w:rsid w:val="009C3A6D"/>
    <w:rsid w:val="009C3B55"/>
    <w:rsid w:val="009C4055"/>
    <w:rsid w:val="009C423A"/>
    <w:rsid w:val="009C450D"/>
    <w:rsid w:val="009C458B"/>
    <w:rsid w:val="009C4630"/>
    <w:rsid w:val="009C47D7"/>
    <w:rsid w:val="009C4BA4"/>
    <w:rsid w:val="009C4BD8"/>
    <w:rsid w:val="009C4D41"/>
    <w:rsid w:val="009C4ED7"/>
    <w:rsid w:val="009C500B"/>
    <w:rsid w:val="009C5122"/>
    <w:rsid w:val="009C524F"/>
    <w:rsid w:val="009C5365"/>
    <w:rsid w:val="009C543E"/>
    <w:rsid w:val="009C5697"/>
    <w:rsid w:val="009C56AA"/>
    <w:rsid w:val="009C56D3"/>
    <w:rsid w:val="009C56EA"/>
    <w:rsid w:val="009C5794"/>
    <w:rsid w:val="009C5796"/>
    <w:rsid w:val="009C587B"/>
    <w:rsid w:val="009C58E9"/>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B7B"/>
    <w:rsid w:val="009C7ECD"/>
    <w:rsid w:val="009D0249"/>
    <w:rsid w:val="009D073E"/>
    <w:rsid w:val="009D0AE3"/>
    <w:rsid w:val="009D0C02"/>
    <w:rsid w:val="009D0DD3"/>
    <w:rsid w:val="009D0F98"/>
    <w:rsid w:val="009D1004"/>
    <w:rsid w:val="009D10AE"/>
    <w:rsid w:val="009D10E8"/>
    <w:rsid w:val="009D1108"/>
    <w:rsid w:val="009D129C"/>
    <w:rsid w:val="009D1580"/>
    <w:rsid w:val="009D17F0"/>
    <w:rsid w:val="009D1A94"/>
    <w:rsid w:val="009D1DC1"/>
    <w:rsid w:val="009D2422"/>
    <w:rsid w:val="009D24A9"/>
    <w:rsid w:val="009D2553"/>
    <w:rsid w:val="009D25B1"/>
    <w:rsid w:val="009D25F8"/>
    <w:rsid w:val="009D268B"/>
    <w:rsid w:val="009D2933"/>
    <w:rsid w:val="009D29E8"/>
    <w:rsid w:val="009D2A44"/>
    <w:rsid w:val="009D2AD9"/>
    <w:rsid w:val="009D2CD1"/>
    <w:rsid w:val="009D2D43"/>
    <w:rsid w:val="009D305D"/>
    <w:rsid w:val="009D31D7"/>
    <w:rsid w:val="009D3889"/>
    <w:rsid w:val="009D38DF"/>
    <w:rsid w:val="009D3973"/>
    <w:rsid w:val="009D3A6E"/>
    <w:rsid w:val="009D3ADD"/>
    <w:rsid w:val="009D4033"/>
    <w:rsid w:val="009D435D"/>
    <w:rsid w:val="009D4371"/>
    <w:rsid w:val="009D4B60"/>
    <w:rsid w:val="009D4E4C"/>
    <w:rsid w:val="009D4F64"/>
    <w:rsid w:val="009D519B"/>
    <w:rsid w:val="009D51B0"/>
    <w:rsid w:val="009D544C"/>
    <w:rsid w:val="009D573E"/>
    <w:rsid w:val="009D58F0"/>
    <w:rsid w:val="009D5A83"/>
    <w:rsid w:val="009D5B5B"/>
    <w:rsid w:val="009D5C8E"/>
    <w:rsid w:val="009D5DB3"/>
    <w:rsid w:val="009D5EE7"/>
    <w:rsid w:val="009D5F13"/>
    <w:rsid w:val="009D6122"/>
    <w:rsid w:val="009D6578"/>
    <w:rsid w:val="009D6758"/>
    <w:rsid w:val="009D688F"/>
    <w:rsid w:val="009D6A84"/>
    <w:rsid w:val="009D6A94"/>
    <w:rsid w:val="009D6EB6"/>
    <w:rsid w:val="009D7114"/>
    <w:rsid w:val="009D71F3"/>
    <w:rsid w:val="009D7502"/>
    <w:rsid w:val="009D75B0"/>
    <w:rsid w:val="009D7A33"/>
    <w:rsid w:val="009D7A7B"/>
    <w:rsid w:val="009D7F77"/>
    <w:rsid w:val="009D7FCB"/>
    <w:rsid w:val="009E008A"/>
    <w:rsid w:val="009E037A"/>
    <w:rsid w:val="009E04B4"/>
    <w:rsid w:val="009E0583"/>
    <w:rsid w:val="009E0A3E"/>
    <w:rsid w:val="009E0B0D"/>
    <w:rsid w:val="009E10FC"/>
    <w:rsid w:val="009E1152"/>
    <w:rsid w:val="009E12B4"/>
    <w:rsid w:val="009E1303"/>
    <w:rsid w:val="009E1308"/>
    <w:rsid w:val="009E17CA"/>
    <w:rsid w:val="009E1A40"/>
    <w:rsid w:val="009E2094"/>
    <w:rsid w:val="009E222E"/>
    <w:rsid w:val="009E251B"/>
    <w:rsid w:val="009E256F"/>
    <w:rsid w:val="009E25B7"/>
    <w:rsid w:val="009E266C"/>
    <w:rsid w:val="009E2698"/>
    <w:rsid w:val="009E29AD"/>
    <w:rsid w:val="009E29B4"/>
    <w:rsid w:val="009E2A44"/>
    <w:rsid w:val="009E2BAD"/>
    <w:rsid w:val="009E2FA5"/>
    <w:rsid w:val="009E304E"/>
    <w:rsid w:val="009E314A"/>
    <w:rsid w:val="009E3429"/>
    <w:rsid w:val="009E34B6"/>
    <w:rsid w:val="009E353D"/>
    <w:rsid w:val="009E37A9"/>
    <w:rsid w:val="009E3884"/>
    <w:rsid w:val="009E3BAF"/>
    <w:rsid w:val="009E3EBD"/>
    <w:rsid w:val="009E3FBA"/>
    <w:rsid w:val="009E46F8"/>
    <w:rsid w:val="009E480F"/>
    <w:rsid w:val="009E49EA"/>
    <w:rsid w:val="009E4D1B"/>
    <w:rsid w:val="009E4DCE"/>
    <w:rsid w:val="009E5461"/>
    <w:rsid w:val="009E556B"/>
    <w:rsid w:val="009E574F"/>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E7EB7"/>
    <w:rsid w:val="009F02EA"/>
    <w:rsid w:val="009F0748"/>
    <w:rsid w:val="009F088F"/>
    <w:rsid w:val="009F0CF3"/>
    <w:rsid w:val="009F0D5B"/>
    <w:rsid w:val="009F0F07"/>
    <w:rsid w:val="009F0F0B"/>
    <w:rsid w:val="009F106A"/>
    <w:rsid w:val="009F128F"/>
    <w:rsid w:val="009F1330"/>
    <w:rsid w:val="009F140B"/>
    <w:rsid w:val="009F1D8E"/>
    <w:rsid w:val="009F1E6F"/>
    <w:rsid w:val="009F22BF"/>
    <w:rsid w:val="009F23D0"/>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CC8"/>
    <w:rsid w:val="009F5F58"/>
    <w:rsid w:val="009F6113"/>
    <w:rsid w:val="009F624A"/>
    <w:rsid w:val="009F6273"/>
    <w:rsid w:val="009F64F3"/>
    <w:rsid w:val="009F66E8"/>
    <w:rsid w:val="009F68D8"/>
    <w:rsid w:val="009F6958"/>
    <w:rsid w:val="009F6994"/>
    <w:rsid w:val="009F6E8B"/>
    <w:rsid w:val="009F7441"/>
    <w:rsid w:val="009F752B"/>
    <w:rsid w:val="009F786F"/>
    <w:rsid w:val="009F7D44"/>
    <w:rsid w:val="009F7EE1"/>
    <w:rsid w:val="00A00117"/>
    <w:rsid w:val="00A0013C"/>
    <w:rsid w:val="00A0058D"/>
    <w:rsid w:val="00A007D5"/>
    <w:rsid w:val="00A008C3"/>
    <w:rsid w:val="00A00B43"/>
    <w:rsid w:val="00A00C58"/>
    <w:rsid w:val="00A00C9D"/>
    <w:rsid w:val="00A00DF8"/>
    <w:rsid w:val="00A00EE8"/>
    <w:rsid w:val="00A0104B"/>
    <w:rsid w:val="00A01131"/>
    <w:rsid w:val="00A012E9"/>
    <w:rsid w:val="00A01334"/>
    <w:rsid w:val="00A014C7"/>
    <w:rsid w:val="00A01570"/>
    <w:rsid w:val="00A017B3"/>
    <w:rsid w:val="00A018EE"/>
    <w:rsid w:val="00A01A02"/>
    <w:rsid w:val="00A01F47"/>
    <w:rsid w:val="00A02264"/>
    <w:rsid w:val="00A0235B"/>
    <w:rsid w:val="00A0278B"/>
    <w:rsid w:val="00A0298E"/>
    <w:rsid w:val="00A029BE"/>
    <w:rsid w:val="00A02A40"/>
    <w:rsid w:val="00A02CAF"/>
    <w:rsid w:val="00A03206"/>
    <w:rsid w:val="00A0350E"/>
    <w:rsid w:val="00A03CE8"/>
    <w:rsid w:val="00A03DA0"/>
    <w:rsid w:val="00A03E8B"/>
    <w:rsid w:val="00A040A8"/>
    <w:rsid w:val="00A042F0"/>
    <w:rsid w:val="00A04689"/>
    <w:rsid w:val="00A04908"/>
    <w:rsid w:val="00A04A09"/>
    <w:rsid w:val="00A04B53"/>
    <w:rsid w:val="00A04CA9"/>
    <w:rsid w:val="00A04DBC"/>
    <w:rsid w:val="00A04EFC"/>
    <w:rsid w:val="00A053B8"/>
    <w:rsid w:val="00A05403"/>
    <w:rsid w:val="00A05619"/>
    <w:rsid w:val="00A05954"/>
    <w:rsid w:val="00A05C59"/>
    <w:rsid w:val="00A06198"/>
    <w:rsid w:val="00A0652A"/>
    <w:rsid w:val="00A066B7"/>
    <w:rsid w:val="00A06707"/>
    <w:rsid w:val="00A06C22"/>
    <w:rsid w:val="00A06DA0"/>
    <w:rsid w:val="00A0702B"/>
    <w:rsid w:val="00A07207"/>
    <w:rsid w:val="00A073B8"/>
    <w:rsid w:val="00A073D2"/>
    <w:rsid w:val="00A07678"/>
    <w:rsid w:val="00A077E1"/>
    <w:rsid w:val="00A07807"/>
    <w:rsid w:val="00A07859"/>
    <w:rsid w:val="00A07A0E"/>
    <w:rsid w:val="00A07BA8"/>
    <w:rsid w:val="00A07EF2"/>
    <w:rsid w:val="00A07FD0"/>
    <w:rsid w:val="00A10575"/>
    <w:rsid w:val="00A10A46"/>
    <w:rsid w:val="00A10BAB"/>
    <w:rsid w:val="00A10BE1"/>
    <w:rsid w:val="00A11215"/>
    <w:rsid w:val="00A113FD"/>
    <w:rsid w:val="00A11838"/>
    <w:rsid w:val="00A11EA1"/>
    <w:rsid w:val="00A1205F"/>
    <w:rsid w:val="00A1233A"/>
    <w:rsid w:val="00A12367"/>
    <w:rsid w:val="00A1248E"/>
    <w:rsid w:val="00A1267B"/>
    <w:rsid w:val="00A1270C"/>
    <w:rsid w:val="00A1289D"/>
    <w:rsid w:val="00A1289E"/>
    <w:rsid w:val="00A12E68"/>
    <w:rsid w:val="00A12EAC"/>
    <w:rsid w:val="00A133D2"/>
    <w:rsid w:val="00A138B1"/>
    <w:rsid w:val="00A13AAA"/>
    <w:rsid w:val="00A13BE8"/>
    <w:rsid w:val="00A13C0C"/>
    <w:rsid w:val="00A141D5"/>
    <w:rsid w:val="00A1436B"/>
    <w:rsid w:val="00A145C1"/>
    <w:rsid w:val="00A14637"/>
    <w:rsid w:val="00A14895"/>
    <w:rsid w:val="00A14BA1"/>
    <w:rsid w:val="00A14CA8"/>
    <w:rsid w:val="00A151E3"/>
    <w:rsid w:val="00A15294"/>
    <w:rsid w:val="00A155BE"/>
    <w:rsid w:val="00A15E5F"/>
    <w:rsid w:val="00A16335"/>
    <w:rsid w:val="00A16402"/>
    <w:rsid w:val="00A16473"/>
    <w:rsid w:val="00A16590"/>
    <w:rsid w:val="00A1671A"/>
    <w:rsid w:val="00A167FD"/>
    <w:rsid w:val="00A16E2F"/>
    <w:rsid w:val="00A16FD6"/>
    <w:rsid w:val="00A17214"/>
    <w:rsid w:val="00A17226"/>
    <w:rsid w:val="00A17548"/>
    <w:rsid w:val="00A17725"/>
    <w:rsid w:val="00A178C4"/>
    <w:rsid w:val="00A179ED"/>
    <w:rsid w:val="00A17B65"/>
    <w:rsid w:val="00A17C37"/>
    <w:rsid w:val="00A17D30"/>
    <w:rsid w:val="00A17DEE"/>
    <w:rsid w:val="00A17F55"/>
    <w:rsid w:val="00A17FD4"/>
    <w:rsid w:val="00A203D3"/>
    <w:rsid w:val="00A20690"/>
    <w:rsid w:val="00A20900"/>
    <w:rsid w:val="00A20B8D"/>
    <w:rsid w:val="00A20BE2"/>
    <w:rsid w:val="00A20DE7"/>
    <w:rsid w:val="00A2109F"/>
    <w:rsid w:val="00A216AD"/>
    <w:rsid w:val="00A216B4"/>
    <w:rsid w:val="00A2171B"/>
    <w:rsid w:val="00A21879"/>
    <w:rsid w:val="00A2196F"/>
    <w:rsid w:val="00A21B65"/>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88A"/>
    <w:rsid w:val="00A23955"/>
    <w:rsid w:val="00A239CA"/>
    <w:rsid w:val="00A23AA6"/>
    <w:rsid w:val="00A23CB1"/>
    <w:rsid w:val="00A23CEF"/>
    <w:rsid w:val="00A23DD9"/>
    <w:rsid w:val="00A24371"/>
    <w:rsid w:val="00A244A1"/>
    <w:rsid w:val="00A244A4"/>
    <w:rsid w:val="00A2459B"/>
    <w:rsid w:val="00A245B3"/>
    <w:rsid w:val="00A2483B"/>
    <w:rsid w:val="00A24CFF"/>
    <w:rsid w:val="00A24EDF"/>
    <w:rsid w:val="00A24EE4"/>
    <w:rsid w:val="00A2518F"/>
    <w:rsid w:val="00A25E84"/>
    <w:rsid w:val="00A26230"/>
    <w:rsid w:val="00A26439"/>
    <w:rsid w:val="00A2682E"/>
    <w:rsid w:val="00A26871"/>
    <w:rsid w:val="00A26F6C"/>
    <w:rsid w:val="00A26FAC"/>
    <w:rsid w:val="00A273A2"/>
    <w:rsid w:val="00A276C6"/>
    <w:rsid w:val="00A2788C"/>
    <w:rsid w:val="00A27929"/>
    <w:rsid w:val="00A27BDF"/>
    <w:rsid w:val="00A27C3F"/>
    <w:rsid w:val="00A30624"/>
    <w:rsid w:val="00A30821"/>
    <w:rsid w:val="00A308DE"/>
    <w:rsid w:val="00A30C00"/>
    <w:rsid w:val="00A30C25"/>
    <w:rsid w:val="00A30C2B"/>
    <w:rsid w:val="00A31285"/>
    <w:rsid w:val="00A31582"/>
    <w:rsid w:val="00A316B8"/>
    <w:rsid w:val="00A318A9"/>
    <w:rsid w:val="00A31998"/>
    <w:rsid w:val="00A31ADC"/>
    <w:rsid w:val="00A31D34"/>
    <w:rsid w:val="00A31E45"/>
    <w:rsid w:val="00A31FC0"/>
    <w:rsid w:val="00A3210C"/>
    <w:rsid w:val="00A321C3"/>
    <w:rsid w:val="00A32362"/>
    <w:rsid w:val="00A3242E"/>
    <w:rsid w:val="00A324EC"/>
    <w:rsid w:val="00A32864"/>
    <w:rsid w:val="00A32A50"/>
    <w:rsid w:val="00A32E8F"/>
    <w:rsid w:val="00A32F3E"/>
    <w:rsid w:val="00A33030"/>
    <w:rsid w:val="00A33699"/>
    <w:rsid w:val="00A3374D"/>
    <w:rsid w:val="00A33E18"/>
    <w:rsid w:val="00A33F49"/>
    <w:rsid w:val="00A3400E"/>
    <w:rsid w:val="00A34308"/>
    <w:rsid w:val="00A34441"/>
    <w:rsid w:val="00A34691"/>
    <w:rsid w:val="00A3485C"/>
    <w:rsid w:val="00A348D2"/>
    <w:rsid w:val="00A34F7D"/>
    <w:rsid w:val="00A3512F"/>
    <w:rsid w:val="00A3519E"/>
    <w:rsid w:val="00A35456"/>
    <w:rsid w:val="00A358EC"/>
    <w:rsid w:val="00A358F7"/>
    <w:rsid w:val="00A35ED0"/>
    <w:rsid w:val="00A35F79"/>
    <w:rsid w:val="00A36013"/>
    <w:rsid w:val="00A36020"/>
    <w:rsid w:val="00A36057"/>
    <w:rsid w:val="00A3613E"/>
    <w:rsid w:val="00A36212"/>
    <w:rsid w:val="00A36298"/>
    <w:rsid w:val="00A363D4"/>
    <w:rsid w:val="00A36492"/>
    <w:rsid w:val="00A36745"/>
    <w:rsid w:val="00A368FF"/>
    <w:rsid w:val="00A36A96"/>
    <w:rsid w:val="00A36EB1"/>
    <w:rsid w:val="00A372B4"/>
    <w:rsid w:val="00A37493"/>
    <w:rsid w:val="00A375ED"/>
    <w:rsid w:val="00A3791E"/>
    <w:rsid w:val="00A37970"/>
    <w:rsid w:val="00A3799B"/>
    <w:rsid w:val="00A37C1E"/>
    <w:rsid w:val="00A37D8E"/>
    <w:rsid w:val="00A40161"/>
    <w:rsid w:val="00A40217"/>
    <w:rsid w:val="00A403EB"/>
    <w:rsid w:val="00A4046B"/>
    <w:rsid w:val="00A405DD"/>
    <w:rsid w:val="00A40734"/>
    <w:rsid w:val="00A40AF7"/>
    <w:rsid w:val="00A40C6D"/>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797"/>
    <w:rsid w:val="00A4288F"/>
    <w:rsid w:val="00A42AC0"/>
    <w:rsid w:val="00A42C67"/>
    <w:rsid w:val="00A42DBB"/>
    <w:rsid w:val="00A42E72"/>
    <w:rsid w:val="00A4341A"/>
    <w:rsid w:val="00A434E3"/>
    <w:rsid w:val="00A43556"/>
    <w:rsid w:val="00A43634"/>
    <w:rsid w:val="00A43841"/>
    <w:rsid w:val="00A43B58"/>
    <w:rsid w:val="00A43E96"/>
    <w:rsid w:val="00A43EC2"/>
    <w:rsid w:val="00A43F8E"/>
    <w:rsid w:val="00A43FBA"/>
    <w:rsid w:val="00A44077"/>
    <w:rsid w:val="00A44115"/>
    <w:rsid w:val="00A4450F"/>
    <w:rsid w:val="00A4478D"/>
    <w:rsid w:val="00A447F8"/>
    <w:rsid w:val="00A44841"/>
    <w:rsid w:val="00A44F4A"/>
    <w:rsid w:val="00A45079"/>
    <w:rsid w:val="00A4546C"/>
    <w:rsid w:val="00A4547B"/>
    <w:rsid w:val="00A456F8"/>
    <w:rsid w:val="00A458BA"/>
    <w:rsid w:val="00A45B4C"/>
    <w:rsid w:val="00A45D39"/>
    <w:rsid w:val="00A45DEA"/>
    <w:rsid w:val="00A467A7"/>
    <w:rsid w:val="00A46829"/>
    <w:rsid w:val="00A468E8"/>
    <w:rsid w:val="00A4691E"/>
    <w:rsid w:val="00A46947"/>
    <w:rsid w:val="00A46A13"/>
    <w:rsid w:val="00A46C45"/>
    <w:rsid w:val="00A46EB5"/>
    <w:rsid w:val="00A46F17"/>
    <w:rsid w:val="00A46FE9"/>
    <w:rsid w:val="00A47161"/>
    <w:rsid w:val="00A47767"/>
    <w:rsid w:val="00A47768"/>
    <w:rsid w:val="00A479EA"/>
    <w:rsid w:val="00A47F23"/>
    <w:rsid w:val="00A47F67"/>
    <w:rsid w:val="00A5008B"/>
    <w:rsid w:val="00A504CB"/>
    <w:rsid w:val="00A5099F"/>
    <w:rsid w:val="00A50E4E"/>
    <w:rsid w:val="00A51004"/>
    <w:rsid w:val="00A51265"/>
    <w:rsid w:val="00A51431"/>
    <w:rsid w:val="00A51444"/>
    <w:rsid w:val="00A51680"/>
    <w:rsid w:val="00A51B1B"/>
    <w:rsid w:val="00A51D64"/>
    <w:rsid w:val="00A51DB9"/>
    <w:rsid w:val="00A51EEA"/>
    <w:rsid w:val="00A520DC"/>
    <w:rsid w:val="00A52249"/>
    <w:rsid w:val="00A52E72"/>
    <w:rsid w:val="00A52EBB"/>
    <w:rsid w:val="00A52FBB"/>
    <w:rsid w:val="00A5307D"/>
    <w:rsid w:val="00A532E1"/>
    <w:rsid w:val="00A53598"/>
    <w:rsid w:val="00A53A6A"/>
    <w:rsid w:val="00A53B05"/>
    <w:rsid w:val="00A53D23"/>
    <w:rsid w:val="00A53D65"/>
    <w:rsid w:val="00A54219"/>
    <w:rsid w:val="00A54260"/>
    <w:rsid w:val="00A54768"/>
    <w:rsid w:val="00A547FE"/>
    <w:rsid w:val="00A54B4D"/>
    <w:rsid w:val="00A54E3B"/>
    <w:rsid w:val="00A55018"/>
    <w:rsid w:val="00A55112"/>
    <w:rsid w:val="00A5515B"/>
    <w:rsid w:val="00A55676"/>
    <w:rsid w:val="00A55980"/>
    <w:rsid w:val="00A55C69"/>
    <w:rsid w:val="00A561EF"/>
    <w:rsid w:val="00A56343"/>
    <w:rsid w:val="00A56435"/>
    <w:rsid w:val="00A564B0"/>
    <w:rsid w:val="00A56518"/>
    <w:rsid w:val="00A567CA"/>
    <w:rsid w:val="00A56815"/>
    <w:rsid w:val="00A5695B"/>
    <w:rsid w:val="00A56A7A"/>
    <w:rsid w:val="00A56D5A"/>
    <w:rsid w:val="00A57247"/>
    <w:rsid w:val="00A57777"/>
    <w:rsid w:val="00A577F3"/>
    <w:rsid w:val="00A578E7"/>
    <w:rsid w:val="00A579BD"/>
    <w:rsid w:val="00A57A89"/>
    <w:rsid w:val="00A57D6F"/>
    <w:rsid w:val="00A57E0E"/>
    <w:rsid w:val="00A6030F"/>
    <w:rsid w:val="00A605F7"/>
    <w:rsid w:val="00A6061B"/>
    <w:rsid w:val="00A60803"/>
    <w:rsid w:val="00A60981"/>
    <w:rsid w:val="00A60D73"/>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F1E"/>
    <w:rsid w:val="00A63173"/>
    <w:rsid w:val="00A63174"/>
    <w:rsid w:val="00A6326B"/>
    <w:rsid w:val="00A632C2"/>
    <w:rsid w:val="00A634A9"/>
    <w:rsid w:val="00A63680"/>
    <w:rsid w:val="00A63855"/>
    <w:rsid w:val="00A638EB"/>
    <w:rsid w:val="00A63F24"/>
    <w:rsid w:val="00A63FE1"/>
    <w:rsid w:val="00A64477"/>
    <w:rsid w:val="00A64889"/>
    <w:rsid w:val="00A64A3E"/>
    <w:rsid w:val="00A64C2D"/>
    <w:rsid w:val="00A64CA3"/>
    <w:rsid w:val="00A64D68"/>
    <w:rsid w:val="00A64E30"/>
    <w:rsid w:val="00A64EEE"/>
    <w:rsid w:val="00A64F66"/>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86A"/>
    <w:rsid w:val="00A66BA4"/>
    <w:rsid w:val="00A66BE9"/>
    <w:rsid w:val="00A66C9C"/>
    <w:rsid w:val="00A66D30"/>
    <w:rsid w:val="00A673A9"/>
    <w:rsid w:val="00A674A9"/>
    <w:rsid w:val="00A676FB"/>
    <w:rsid w:val="00A678F8"/>
    <w:rsid w:val="00A67A99"/>
    <w:rsid w:val="00A67C20"/>
    <w:rsid w:val="00A701CE"/>
    <w:rsid w:val="00A701D7"/>
    <w:rsid w:val="00A7043B"/>
    <w:rsid w:val="00A7066A"/>
    <w:rsid w:val="00A7083C"/>
    <w:rsid w:val="00A70E4A"/>
    <w:rsid w:val="00A70E76"/>
    <w:rsid w:val="00A710CE"/>
    <w:rsid w:val="00A71169"/>
    <w:rsid w:val="00A71333"/>
    <w:rsid w:val="00A714B9"/>
    <w:rsid w:val="00A71624"/>
    <w:rsid w:val="00A717A4"/>
    <w:rsid w:val="00A717F5"/>
    <w:rsid w:val="00A71BFE"/>
    <w:rsid w:val="00A724B4"/>
    <w:rsid w:val="00A72BFC"/>
    <w:rsid w:val="00A72D87"/>
    <w:rsid w:val="00A72E0C"/>
    <w:rsid w:val="00A72ED2"/>
    <w:rsid w:val="00A731FB"/>
    <w:rsid w:val="00A732CF"/>
    <w:rsid w:val="00A73B29"/>
    <w:rsid w:val="00A73C56"/>
    <w:rsid w:val="00A73C7A"/>
    <w:rsid w:val="00A73E08"/>
    <w:rsid w:val="00A73F48"/>
    <w:rsid w:val="00A7402C"/>
    <w:rsid w:val="00A7403F"/>
    <w:rsid w:val="00A745DF"/>
    <w:rsid w:val="00A74601"/>
    <w:rsid w:val="00A74A32"/>
    <w:rsid w:val="00A74B43"/>
    <w:rsid w:val="00A74F00"/>
    <w:rsid w:val="00A750C8"/>
    <w:rsid w:val="00A751CF"/>
    <w:rsid w:val="00A751F4"/>
    <w:rsid w:val="00A7553F"/>
    <w:rsid w:val="00A757A9"/>
    <w:rsid w:val="00A757AA"/>
    <w:rsid w:val="00A7597C"/>
    <w:rsid w:val="00A75E67"/>
    <w:rsid w:val="00A75E9C"/>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A06"/>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89D"/>
    <w:rsid w:val="00A81A4B"/>
    <w:rsid w:val="00A81B16"/>
    <w:rsid w:val="00A81C79"/>
    <w:rsid w:val="00A81CF1"/>
    <w:rsid w:val="00A81D8C"/>
    <w:rsid w:val="00A81FF6"/>
    <w:rsid w:val="00A81FFC"/>
    <w:rsid w:val="00A82170"/>
    <w:rsid w:val="00A82283"/>
    <w:rsid w:val="00A824E8"/>
    <w:rsid w:val="00A825EF"/>
    <w:rsid w:val="00A82712"/>
    <w:rsid w:val="00A827FC"/>
    <w:rsid w:val="00A82AD0"/>
    <w:rsid w:val="00A82AFE"/>
    <w:rsid w:val="00A82C15"/>
    <w:rsid w:val="00A82C5B"/>
    <w:rsid w:val="00A83103"/>
    <w:rsid w:val="00A831DE"/>
    <w:rsid w:val="00A8334D"/>
    <w:rsid w:val="00A83589"/>
    <w:rsid w:val="00A83724"/>
    <w:rsid w:val="00A83889"/>
    <w:rsid w:val="00A83AB8"/>
    <w:rsid w:val="00A84231"/>
    <w:rsid w:val="00A8468A"/>
    <w:rsid w:val="00A84912"/>
    <w:rsid w:val="00A84BF9"/>
    <w:rsid w:val="00A84E23"/>
    <w:rsid w:val="00A84F5A"/>
    <w:rsid w:val="00A85770"/>
    <w:rsid w:val="00A8591A"/>
    <w:rsid w:val="00A85AC2"/>
    <w:rsid w:val="00A85BEE"/>
    <w:rsid w:val="00A85D48"/>
    <w:rsid w:val="00A85F89"/>
    <w:rsid w:val="00A86046"/>
    <w:rsid w:val="00A8618E"/>
    <w:rsid w:val="00A8629E"/>
    <w:rsid w:val="00A8671A"/>
    <w:rsid w:val="00A868A5"/>
    <w:rsid w:val="00A869E1"/>
    <w:rsid w:val="00A86D5D"/>
    <w:rsid w:val="00A86DFB"/>
    <w:rsid w:val="00A86FD3"/>
    <w:rsid w:val="00A870D9"/>
    <w:rsid w:val="00A87107"/>
    <w:rsid w:val="00A873C4"/>
    <w:rsid w:val="00A874E6"/>
    <w:rsid w:val="00A87794"/>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105"/>
    <w:rsid w:val="00A923DA"/>
    <w:rsid w:val="00A9290E"/>
    <w:rsid w:val="00A92A7E"/>
    <w:rsid w:val="00A92BB5"/>
    <w:rsid w:val="00A92E6D"/>
    <w:rsid w:val="00A9305F"/>
    <w:rsid w:val="00A932E9"/>
    <w:rsid w:val="00A934C2"/>
    <w:rsid w:val="00A9367E"/>
    <w:rsid w:val="00A938EB"/>
    <w:rsid w:val="00A939D4"/>
    <w:rsid w:val="00A939DF"/>
    <w:rsid w:val="00A93B81"/>
    <w:rsid w:val="00A93BE3"/>
    <w:rsid w:val="00A93E41"/>
    <w:rsid w:val="00A9464E"/>
    <w:rsid w:val="00A9478D"/>
    <w:rsid w:val="00A94916"/>
    <w:rsid w:val="00A9494C"/>
    <w:rsid w:val="00A94B2E"/>
    <w:rsid w:val="00A94CD4"/>
    <w:rsid w:val="00A94CD6"/>
    <w:rsid w:val="00A95109"/>
    <w:rsid w:val="00A95356"/>
    <w:rsid w:val="00A95366"/>
    <w:rsid w:val="00A9541D"/>
    <w:rsid w:val="00A9547A"/>
    <w:rsid w:val="00A956BB"/>
    <w:rsid w:val="00A9573B"/>
    <w:rsid w:val="00A957BA"/>
    <w:rsid w:val="00A95B5A"/>
    <w:rsid w:val="00A95CB3"/>
    <w:rsid w:val="00A95D6C"/>
    <w:rsid w:val="00A95E30"/>
    <w:rsid w:val="00A962A6"/>
    <w:rsid w:val="00A9631A"/>
    <w:rsid w:val="00A96444"/>
    <w:rsid w:val="00A964FB"/>
    <w:rsid w:val="00A96771"/>
    <w:rsid w:val="00A96A0D"/>
    <w:rsid w:val="00A96BCE"/>
    <w:rsid w:val="00A96ECA"/>
    <w:rsid w:val="00A96F0E"/>
    <w:rsid w:val="00A96F34"/>
    <w:rsid w:val="00A972DA"/>
    <w:rsid w:val="00A973C9"/>
    <w:rsid w:val="00A9746B"/>
    <w:rsid w:val="00A97487"/>
    <w:rsid w:val="00A975FE"/>
    <w:rsid w:val="00A9785A"/>
    <w:rsid w:val="00A9786F"/>
    <w:rsid w:val="00A97A54"/>
    <w:rsid w:val="00A97B0E"/>
    <w:rsid w:val="00A97BC0"/>
    <w:rsid w:val="00A97E31"/>
    <w:rsid w:val="00AA0159"/>
    <w:rsid w:val="00AA03B1"/>
    <w:rsid w:val="00AA0443"/>
    <w:rsid w:val="00AA04A8"/>
    <w:rsid w:val="00AA08D1"/>
    <w:rsid w:val="00AA0941"/>
    <w:rsid w:val="00AA0973"/>
    <w:rsid w:val="00AA09F9"/>
    <w:rsid w:val="00AA0AA3"/>
    <w:rsid w:val="00AA0BA3"/>
    <w:rsid w:val="00AA0C60"/>
    <w:rsid w:val="00AA0EA4"/>
    <w:rsid w:val="00AA0F8A"/>
    <w:rsid w:val="00AA11A1"/>
    <w:rsid w:val="00AA124E"/>
    <w:rsid w:val="00AA134E"/>
    <w:rsid w:val="00AA151A"/>
    <w:rsid w:val="00AA1B62"/>
    <w:rsid w:val="00AA1DAB"/>
    <w:rsid w:val="00AA255C"/>
    <w:rsid w:val="00AA2820"/>
    <w:rsid w:val="00AA29C2"/>
    <w:rsid w:val="00AA2D13"/>
    <w:rsid w:val="00AA2E23"/>
    <w:rsid w:val="00AA2E84"/>
    <w:rsid w:val="00AA2EA9"/>
    <w:rsid w:val="00AA3044"/>
    <w:rsid w:val="00AA3290"/>
    <w:rsid w:val="00AA33EA"/>
    <w:rsid w:val="00AA343A"/>
    <w:rsid w:val="00AA3474"/>
    <w:rsid w:val="00AA3507"/>
    <w:rsid w:val="00AA37C1"/>
    <w:rsid w:val="00AA3DAE"/>
    <w:rsid w:val="00AA3E55"/>
    <w:rsid w:val="00AA41BC"/>
    <w:rsid w:val="00AA4689"/>
    <w:rsid w:val="00AA49B6"/>
    <w:rsid w:val="00AA4AFB"/>
    <w:rsid w:val="00AA4CB3"/>
    <w:rsid w:val="00AA4EA6"/>
    <w:rsid w:val="00AA5561"/>
    <w:rsid w:val="00AA58D5"/>
    <w:rsid w:val="00AA5AEB"/>
    <w:rsid w:val="00AA5FB5"/>
    <w:rsid w:val="00AA602C"/>
    <w:rsid w:val="00AA61CF"/>
    <w:rsid w:val="00AA65D3"/>
    <w:rsid w:val="00AA6B9A"/>
    <w:rsid w:val="00AA6E0A"/>
    <w:rsid w:val="00AA6E80"/>
    <w:rsid w:val="00AA6EA3"/>
    <w:rsid w:val="00AA6FA5"/>
    <w:rsid w:val="00AA700F"/>
    <w:rsid w:val="00AA70E8"/>
    <w:rsid w:val="00AA732D"/>
    <w:rsid w:val="00AA7976"/>
    <w:rsid w:val="00AA7A4D"/>
    <w:rsid w:val="00AA7ABB"/>
    <w:rsid w:val="00AB017A"/>
    <w:rsid w:val="00AB07FC"/>
    <w:rsid w:val="00AB0E51"/>
    <w:rsid w:val="00AB1073"/>
    <w:rsid w:val="00AB126F"/>
    <w:rsid w:val="00AB17A8"/>
    <w:rsid w:val="00AB182F"/>
    <w:rsid w:val="00AB1831"/>
    <w:rsid w:val="00AB185E"/>
    <w:rsid w:val="00AB188F"/>
    <w:rsid w:val="00AB189F"/>
    <w:rsid w:val="00AB18DF"/>
    <w:rsid w:val="00AB1B16"/>
    <w:rsid w:val="00AB221E"/>
    <w:rsid w:val="00AB2498"/>
    <w:rsid w:val="00AB29CD"/>
    <w:rsid w:val="00AB2A15"/>
    <w:rsid w:val="00AB2ABC"/>
    <w:rsid w:val="00AB2E46"/>
    <w:rsid w:val="00AB34BD"/>
    <w:rsid w:val="00AB3674"/>
    <w:rsid w:val="00AB3892"/>
    <w:rsid w:val="00AB3BAA"/>
    <w:rsid w:val="00AB3BB4"/>
    <w:rsid w:val="00AB3C13"/>
    <w:rsid w:val="00AB3DFD"/>
    <w:rsid w:val="00AB41D6"/>
    <w:rsid w:val="00AB4588"/>
    <w:rsid w:val="00AB479D"/>
    <w:rsid w:val="00AB4AB4"/>
    <w:rsid w:val="00AB4D55"/>
    <w:rsid w:val="00AB4E03"/>
    <w:rsid w:val="00AB4EF9"/>
    <w:rsid w:val="00AB4F7D"/>
    <w:rsid w:val="00AB4FEA"/>
    <w:rsid w:val="00AB5340"/>
    <w:rsid w:val="00AB53D0"/>
    <w:rsid w:val="00AB5630"/>
    <w:rsid w:val="00AB5AAC"/>
    <w:rsid w:val="00AB5B87"/>
    <w:rsid w:val="00AB5F2B"/>
    <w:rsid w:val="00AB6071"/>
    <w:rsid w:val="00AB6132"/>
    <w:rsid w:val="00AB6185"/>
    <w:rsid w:val="00AB6262"/>
    <w:rsid w:val="00AB65A6"/>
    <w:rsid w:val="00AB65C2"/>
    <w:rsid w:val="00AB6F03"/>
    <w:rsid w:val="00AB6F82"/>
    <w:rsid w:val="00AB707A"/>
    <w:rsid w:val="00AB7163"/>
    <w:rsid w:val="00AB727F"/>
    <w:rsid w:val="00AB72B8"/>
    <w:rsid w:val="00AB755E"/>
    <w:rsid w:val="00AB759D"/>
    <w:rsid w:val="00AB778C"/>
    <w:rsid w:val="00AB77EE"/>
    <w:rsid w:val="00AB77F9"/>
    <w:rsid w:val="00AB780D"/>
    <w:rsid w:val="00AB7A0F"/>
    <w:rsid w:val="00AB7A18"/>
    <w:rsid w:val="00AB7CFF"/>
    <w:rsid w:val="00AC0538"/>
    <w:rsid w:val="00AC0661"/>
    <w:rsid w:val="00AC0833"/>
    <w:rsid w:val="00AC08E2"/>
    <w:rsid w:val="00AC0933"/>
    <w:rsid w:val="00AC0A95"/>
    <w:rsid w:val="00AC0E1B"/>
    <w:rsid w:val="00AC135E"/>
    <w:rsid w:val="00AC143E"/>
    <w:rsid w:val="00AC15BD"/>
    <w:rsid w:val="00AC15F3"/>
    <w:rsid w:val="00AC1790"/>
    <w:rsid w:val="00AC1875"/>
    <w:rsid w:val="00AC1EFF"/>
    <w:rsid w:val="00AC1F5C"/>
    <w:rsid w:val="00AC2127"/>
    <w:rsid w:val="00AC226E"/>
    <w:rsid w:val="00AC22C4"/>
    <w:rsid w:val="00AC2404"/>
    <w:rsid w:val="00AC247F"/>
    <w:rsid w:val="00AC24DD"/>
    <w:rsid w:val="00AC254C"/>
    <w:rsid w:val="00AC25FE"/>
    <w:rsid w:val="00AC28A3"/>
    <w:rsid w:val="00AC2A96"/>
    <w:rsid w:val="00AC2B34"/>
    <w:rsid w:val="00AC2B5E"/>
    <w:rsid w:val="00AC2C6E"/>
    <w:rsid w:val="00AC2D21"/>
    <w:rsid w:val="00AC2E14"/>
    <w:rsid w:val="00AC32ED"/>
    <w:rsid w:val="00AC3409"/>
    <w:rsid w:val="00AC36B5"/>
    <w:rsid w:val="00AC37A6"/>
    <w:rsid w:val="00AC392A"/>
    <w:rsid w:val="00AC3B40"/>
    <w:rsid w:val="00AC3BD5"/>
    <w:rsid w:val="00AC4020"/>
    <w:rsid w:val="00AC40F3"/>
    <w:rsid w:val="00AC4190"/>
    <w:rsid w:val="00AC45EB"/>
    <w:rsid w:val="00AC48B9"/>
    <w:rsid w:val="00AC49F5"/>
    <w:rsid w:val="00AC4AB4"/>
    <w:rsid w:val="00AC524C"/>
    <w:rsid w:val="00AC5326"/>
    <w:rsid w:val="00AC534E"/>
    <w:rsid w:val="00AC564A"/>
    <w:rsid w:val="00AC5719"/>
    <w:rsid w:val="00AC5AA0"/>
    <w:rsid w:val="00AC5BA5"/>
    <w:rsid w:val="00AC5E74"/>
    <w:rsid w:val="00AC5F88"/>
    <w:rsid w:val="00AC62C1"/>
    <w:rsid w:val="00AC63A1"/>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8CC"/>
    <w:rsid w:val="00AD1E6D"/>
    <w:rsid w:val="00AD1F03"/>
    <w:rsid w:val="00AD21AF"/>
    <w:rsid w:val="00AD2752"/>
    <w:rsid w:val="00AD292E"/>
    <w:rsid w:val="00AD2BC2"/>
    <w:rsid w:val="00AD3390"/>
    <w:rsid w:val="00AD384B"/>
    <w:rsid w:val="00AD396D"/>
    <w:rsid w:val="00AD3A0D"/>
    <w:rsid w:val="00AD3F0B"/>
    <w:rsid w:val="00AD4090"/>
    <w:rsid w:val="00AD45BA"/>
    <w:rsid w:val="00AD45DA"/>
    <w:rsid w:val="00AD4DB4"/>
    <w:rsid w:val="00AD4E6A"/>
    <w:rsid w:val="00AD5054"/>
    <w:rsid w:val="00AD534E"/>
    <w:rsid w:val="00AD55D7"/>
    <w:rsid w:val="00AD5ADA"/>
    <w:rsid w:val="00AD5B32"/>
    <w:rsid w:val="00AD5CDC"/>
    <w:rsid w:val="00AD5D56"/>
    <w:rsid w:val="00AD5E47"/>
    <w:rsid w:val="00AD6234"/>
    <w:rsid w:val="00AD6238"/>
    <w:rsid w:val="00AD62D5"/>
    <w:rsid w:val="00AD6500"/>
    <w:rsid w:val="00AD66B8"/>
    <w:rsid w:val="00AD671B"/>
    <w:rsid w:val="00AD6737"/>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1197"/>
    <w:rsid w:val="00AE15C5"/>
    <w:rsid w:val="00AE17E7"/>
    <w:rsid w:val="00AE1862"/>
    <w:rsid w:val="00AE1920"/>
    <w:rsid w:val="00AE1CDD"/>
    <w:rsid w:val="00AE1D12"/>
    <w:rsid w:val="00AE1DA8"/>
    <w:rsid w:val="00AE1F37"/>
    <w:rsid w:val="00AE1FBB"/>
    <w:rsid w:val="00AE2257"/>
    <w:rsid w:val="00AE2608"/>
    <w:rsid w:val="00AE26D8"/>
    <w:rsid w:val="00AE286C"/>
    <w:rsid w:val="00AE28CB"/>
    <w:rsid w:val="00AE2910"/>
    <w:rsid w:val="00AE2B9C"/>
    <w:rsid w:val="00AE2D79"/>
    <w:rsid w:val="00AE2DA3"/>
    <w:rsid w:val="00AE2EB6"/>
    <w:rsid w:val="00AE2F01"/>
    <w:rsid w:val="00AE3135"/>
    <w:rsid w:val="00AE31E9"/>
    <w:rsid w:val="00AE3482"/>
    <w:rsid w:val="00AE3644"/>
    <w:rsid w:val="00AE37BD"/>
    <w:rsid w:val="00AE38E2"/>
    <w:rsid w:val="00AE39FE"/>
    <w:rsid w:val="00AE42C4"/>
    <w:rsid w:val="00AE42DE"/>
    <w:rsid w:val="00AE42E5"/>
    <w:rsid w:val="00AE45A8"/>
    <w:rsid w:val="00AE4AC4"/>
    <w:rsid w:val="00AE4D4D"/>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70B8"/>
    <w:rsid w:val="00AE753C"/>
    <w:rsid w:val="00AE7B1E"/>
    <w:rsid w:val="00AE7FE5"/>
    <w:rsid w:val="00AF01AA"/>
    <w:rsid w:val="00AF0336"/>
    <w:rsid w:val="00AF059E"/>
    <w:rsid w:val="00AF076E"/>
    <w:rsid w:val="00AF0825"/>
    <w:rsid w:val="00AF08A7"/>
    <w:rsid w:val="00AF0F43"/>
    <w:rsid w:val="00AF108D"/>
    <w:rsid w:val="00AF1605"/>
    <w:rsid w:val="00AF17D7"/>
    <w:rsid w:val="00AF18C9"/>
    <w:rsid w:val="00AF1937"/>
    <w:rsid w:val="00AF1DA7"/>
    <w:rsid w:val="00AF1F9A"/>
    <w:rsid w:val="00AF243C"/>
    <w:rsid w:val="00AF255B"/>
    <w:rsid w:val="00AF25B0"/>
    <w:rsid w:val="00AF273E"/>
    <w:rsid w:val="00AF27F8"/>
    <w:rsid w:val="00AF2994"/>
    <w:rsid w:val="00AF2C46"/>
    <w:rsid w:val="00AF2CBD"/>
    <w:rsid w:val="00AF2D37"/>
    <w:rsid w:val="00AF2F17"/>
    <w:rsid w:val="00AF305A"/>
    <w:rsid w:val="00AF3343"/>
    <w:rsid w:val="00AF33D2"/>
    <w:rsid w:val="00AF383C"/>
    <w:rsid w:val="00AF3AD7"/>
    <w:rsid w:val="00AF4305"/>
    <w:rsid w:val="00AF4620"/>
    <w:rsid w:val="00AF4673"/>
    <w:rsid w:val="00AF467B"/>
    <w:rsid w:val="00AF468E"/>
    <w:rsid w:val="00AF47DC"/>
    <w:rsid w:val="00AF47F1"/>
    <w:rsid w:val="00AF482D"/>
    <w:rsid w:val="00AF49E2"/>
    <w:rsid w:val="00AF4BB8"/>
    <w:rsid w:val="00AF4CF2"/>
    <w:rsid w:val="00AF4F8E"/>
    <w:rsid w:val="00AF5162"/>
    <w:rsid w:val="00AF52AF"/>
    <w:rsid w:val="00AF5397"/>
    <w:rsid w:val="00AF5519"/>
    <w:rsid w:val="00AF556B"/>
    <w:rsid w:val="00AF56D9"/>
    <w:rsid w:val="00AF5E53"/>
    <w:rsid w:val="00AF5F5C"/>
    <w:rsid w:val="00AF666B"/>
    <w:rsid w:val="00AF6744"/>
    <w:rsid w:val="00AF6B24"/>
    <w:rsid w:val="00AF6CD8"/>
    <w:rsid w:val="00AF6E99"/>
    <w:rsid w:val="00AF74AA"/>
    <w:rsid w:val="00AF74F3"/>
    <w:rsid w:val="00AF7526"/>
    <w:rsid w:val="00AF7659"/>
    <w:rsid w:val="00AF77E3"/>
    <w:rsid w:val="00AF79E5"/>
    <w:rsid w:val="00AF7A74"/>
    <w:rsid w:val="00AF7DA9"/>
    <w:rsid w:val="00B00110"/>
    <w:rsid w:val="00B004E1"/>
    <w:rsid w:val="00B0053F"/>
    <w:rsid w:val="00B005A2"/>
    <w:rsid w:val="00B005C5"/>
    <w:rsid w:val="00B00649"/>
    <w:rsid w:val="00B00752"/>
    <w:rsid w:val="00B00C19"/>
    <w:rsid w:val="00B00D5A"/>
    <w:rsid w:val="00B00D91"/>
    <w:rsid w:val="00B00F94"/>
    <w:rsid w:val="00B0100E"/>
    <w:rsid w:val="00B01013"/>
    <w:rsid w:val="00B01491"/>
    <w:rsid w:val="00B017FA"/>
    <w:rsid w:val="00B01B4F"/>
    <w:rsid w:val="00B02039"/>
    <w:rsid w:val="00B02394"/>
    <w:rsid w:val="00B023BE"/>
    <w:rsid w:val="00B02606"/>
    <w:rsid w:val="00B026A4"/>
    <w:rsid w:val="00B029B4"/>
    <w:rsid w:val="00B02B6F"/>
    <w:rsid w:val="00B02DA3"/>
    <w:rsid w:val="00B02EF5"/>
    <w:rsid w:val="00B030A1"/>
    <w:rsid w:val="00B03ADA"/>
    <w:rsid w:val="00B03D24"/>
    <w:rsid w:val="00B03DCB"/>
    <w:rsid w:val="00B0434C"/>
    <w:rsid w:val="00B04422"/>
    <w:rsid w:val="00B044A6"/>
    <w:rsid w:val="00B04A13"/>
    <w:rsid w:val="00B04A31"/>
    <w:rsid w:val="00B04AFD"/>
    <w:rsid w:val="00B04F83"/>
    <w:rsid w:val="00B04FFE"/>
    <w:rsid w:val="00B0502B"/>
    <w:rsid w:val="00B051D8"/>
    <w:rsid w:val="00B054C4"/>
    <w:rsid w:val="00B05684"/>
    <w:rsid w:val="00B05BD9"/>
    <w:rsid w:val="00B05D07"/>
    <w:rsid w:val="00B05DE0"/>
    <w:rsid w:val="00B05F5D"/>
    <w:rsid w:val="00B05F89"/>
    <w:rsid w:val="00B0621C"/>
    <w:rsid w:val="00B06418"/>
    <w:rsid w:val="00B06584"/>
    <w:rsid w:val="00B06805"/>
    <w:rsid w:val="00B0682C"/>
    <w:rsid w:val="00B06B92"/>
    <w:rsid w:val="00B06BB4"/>
    <w:rsid w:val="00B06BBE"/>
    <w:rsid w:val="00B06C2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289"/>
    <w:rsid w:val="00B1149B"/>
    <w:rsid w:val="00B116C3"/>
    <w:rsid w:val="00B11B83"/>
    <w:rsid w:val="00B11D19"/>
    <w:rsid w:val="00B11D50"/>
    <w:rsid w:val="00B1241A"/>
    <w:rsid w:val="00B12514"/>
    <w:rsid w:val="00B12622"/>
    <w:rsid w:val="00B12736"/>
    <w:rsid w:val="00B12C0A"/>
    <w:rsid w:val="00B12D78"/>
    <w:rsid w:val="00B12DD8"/>
    <w:rsid w:val="00B13043"/>
    <w:rsid w:val="00B1317E"/>
    <w:rsid w:val="00B13221"/>
    <w:rsid w:val="00B13582"/>
    <w:rsid w:val="00B13B5A"/>
    <w:rsid w:val="00B13BBE"/>
    <w:rsid w:val="00B13E73"/>
    <w:rsid w:val="00B13F5D"/>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8AC"/>
    <w:rsid w:val="00B16CBE"/>
    <w:rsid w:val="00B16D0C"/>
    <w:rsid w:val="00B16D70"/>
    <w:rsid w:val="00B17079"/>
    <w:rsid w:val="00B17194"/>
    <w:rsid w:val="00B171BF"/>
    <w:rsid w:val="00B172D3"/>
    <w:rsid w:val="00B1730E"/>
    <w:rsid w:val="00B1753E"/>
    <w:rsid w:val="00B17A88"/>
    <w:rsid w:val="00B17C8C"/>
    <w:rsid w:val="00B17CA4"/>
    <w:rsid w:val="00B17D33"/>
    <w:rsid w:val="00B17EFD"/>
    <w:rsid w:val="00B17FF8"/>
    <w:rsid w:val="00B20498"/>
    <w:rsid w:val="00B206A2"/>
    <w:rsid w:val="00B20D4C"/>
    <w:rsid w:val="00B20EC4"/>
    <w:rsid w:val="00B211F9"/>
    <w:rsid w:val="00B21633"/>
    <w:rsid w:val="00B218CC"/>
    <w:rsid w:val="00B21BC3"/>
    <w:rsid w:val="00B21C78"/>
    <w:rsid w:val="00B2200A"/>
    <w:rsid w:val="00B223DA"/>
    <w:rsid w:val="00B224C9"/>
    <w:rsid w:val="00B225B8"/>
    <w:rsid w:val="00B227D3"/>
    <w:rsid w:val="00B22926"/>
    <w:rsid w:val="00B22A4E"/>
    <w:rsid w:val="00B22E80"/>
    <w:rsid w:val="00B22EBE"/>
    <w:rsid w:val="00B230CC"/>
    <w:rsid w:val="00B2320A"/>
    <w:rsid w:val="00B236ED"/>
    <w:rsid w:val="00B23726"/>
    <w:rsid w:val="00B238C1"/>
    <w:rsid w:val="00B239D0"/>
    <w:rsid w:val="00B23AB8"/>
    <w:rsid w:val="00B23B92"/>
    <w:rsid w:val="00B23D9D"/>
    <w:rsid w:val="00B2405E"/>
    <w:rsid w:val="00B244D9"/>
    <w:rsid w:val="00B24C60"/>
    <w:rsid w:val="00B24D1A"/>
    <w:rsid w:val="00B24F2B"/>
    <w:rsid w:val="00B24F9C"/>
    <w:rsid w:val="00B25044"/>
    <w:rsid w:val="00B252C3"/>
    <w:rsid w:val="00B2547A"/>
    <w:rsid w:val="00B254AA"/>
    <w:rsid w:val="00B255E3"/>
    <w:rsid w:val="00B25B7A"/>
    <w:rsid w:val="00B25E13"/>
    <w:rsid w:val="00B25EE2"/>
    <w:rsid w:val="00B26110"/>
    <w:rsid w:val="00B26309"/>
    <w:rsid w:val="00B2640D"/>
    <w:rsid w:val="00B2646F"/>
    <w:rsid w:val="00B264D0"/>
    <w:rsid w:val="00B26AF3"/>
    <w:rsid w:val="00B26F11"/>
    <w:rsid w:val="00B270D3"/>
    <w:rsid w:val="00B277A7"/>
    <w:rsid w:val="00B277F6"/>
    <w:rsid w:val="00B27984"/>
    <w:rsid w:val="00B27A69"/>
    <w:rsid w:val="00B27CDE"/>
    <w:rsid w:val="00B27E0E"/>
    <w:rsid w:val="00B27F5F"/>
    <w:rsid w:val="00B30011"/>
    <w:rsid w:val="00B303EE"/>
    <w:rsid w:val="00B304A6"/>
    <w:rsid w:val="00B3055E"/>
    <w:rsid w:val="00B30875"/>
    <w:rsid w:val="00B309AA"/>
    <w:rsid w:val="00B30AA8"/>
    <w:rsid w:val="00B30BEE"/>
    <w:rsid w:val="00B30CA7"/>
    <w:rsid w:val="00B30DEF"/>
    <w:rsid w:val="00B30EF0"/>
    <w:rsid w:val="00B3141C"/>
    <w:rsid w:val="00B31642"/>
    <w:rsid w:val="00B31BD0"/>
    <w:rsid w:val="00B31C42"/>
    <w:rsid w:val="00B31CAD"/>
    <w:rsid w:val="00B31D92"/>
    <w:rsid w:val="00B31D9C"/>
    <w:rsid w:val="00B31F9A"/>
    <w:rsid w:val="00B323AF"/>
    <w:rsid w:val="00B32B19"/>
    <w:rsid w:val="00B33174"/>
    <w:rsid w:val="00B33223"/>
    <w:rsid w:val="00B3332A"/>
    <w:rsid w:val="00B33461"/>
    <w:rsid w:val="00B33BC1"/>
    <w:rsid w:val="00B33C92"/>
    <w:rsid w:val="00B33DE9"/>
    <w:rsid w:val="00B33FFD"/>
    <w:rsid w:val="00B34659"/>
    <w:rsid w:val="00B34694"/>
    <w:rsid w:val="00B346F9"/>
    <w:rsid w:val="00B34730"/>
    <w:rsid w:val="00B34801"/>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275"/>
    <w:rsid w:val="00B36481"/>
    <w:rsid w:val="00B3653F"/>
    <w:rsid w:val="00B36707"/>
    <w:rsid w:val="00B36764"/>
    <w:rsid w:val="00B36B59"/>
    <w:rsid w:val="00B37291"/>
    <w:rsid w:val="00B374F3"/>
    <w:rsid w:val="00B37994"/>
    <w:rsid w:val="00B37A23"/>
    <w:rsid w:val="00B37C9D"/>
    <w:rsid w:val="00B401A3"/>
    <w:rsid w:val="00B40372"/>
    <w:rsid w:val="00B4077E"/>
    <w:rsid w:val="00B409A4"/>
    <w:rsid w:val="00B40A5D"/>
    <w:rsid w:val="00B40B00"/>
    <w:rsid w:val="00B40D3D"/>
    <w:rsid w:val="00B40D6D"/>
    <w:rsid w:val="00B4118C"/>
    <w:rsid w:val="00B41519"/>
    <w:rsid w:val="00B4154B"/>
    <w:rsid w:val="00B41924"/>
    <w:rsid w:val="00B41A08"/>
    <w:rsid w:val="00B41C42"/>
    <w:rsid w:val="00B41C92"/>
    <w:rsid w:val="00B41F36"/>
    <w:rsid w:val="00B42490"/>
    <w:rsid w:val="00B42493"/>
    <w:rsid w:val="00B424F4"/>
    <w:rsid w:val="00B4256F"/>
    <w:rsid w:val="00B425C6"/>
    <w:rsid w:val="00B4270A"/>
    <w:rsid w:val="00B427F5"/>
    <w:rsid w:val="00B42880"/>
    <w:rsid w:val="00B4295B"/>
    <w:rsid w:val="00B42D1F"/>
    <w:rsid w:val="00B42D82"/>
    <w:rsid w:val="00B434E1"/>
    <w:rsid w:val="00B43A06"/>
    <w:rsid w:val="00B43CC0"/>
    <w:rsid w:val="00B43DE1"/>
    <w:rsid w:val="00B44048"/>
    <w:rsid w:val="00B44101"/>
    <w:rsid w:val="00B4453D"/>
    <w:rsid w:val="00B4456B"/>
    <w:rsid w:val="00B44659"/>
    <w:rsid w:val="00B44665"/>
    <w:rsid w:val="00B44684"/>
    <w:rsid w:val="00B447DE"/>
    <w:rsid w:val="00B4498A"/>
    <w:rsid w:val="00B44E53"/>
    <w:rsid w:val="00B44F2D"/>
    <w:rsid w:val="00B45265"/>
    <w:rsid w:val="00B4550B"/>
    <w:rsid w:val="00B45AE5"/>
    <w:rsid w:val="00B45D15"/>
    <w:rsid w:val="00B45FA5"/>
    <w:rsid w:val="00B463B1"/>
    <w:rsid w:val="00B4654F"/>
    <w:rsid w:val="00B4664F"/>
    <w:rsid w:val="00B476DA"/>
    <w:rsid w:val="00B47755"/>
    <w:rsid w:val="00B47946"/>
    <w:rsid w:val="00B47A6B"/>
    <w:rsid w:val="00B47AD9"/>
    <w:rsid w:val="00B500A5"/>
    <w:rsid w:val="00B50105"/>
    <w:rsid w:val="00B50185"/>
    <w:rsid w:val="00B505E0"/>
    <w:rsid w:val="00B517A5"/>
    <w:rsid w:val="00B51CF7"/>
    <w:rsid w:val="00B5224E"/>
    <w:rsid w:val="00B5271C"/>
    <w:rsid w:val="00B52844"/>
    <w:rsid w:val="00B52C31"/>
    <w:rsid w:val="00B52D34"/>
    <w:rsid w:val="00B52D7B"/>
    <w:rsid w:val="00B52F7F"/>
    <w:rsid w:val="00B53053"/>
    <w:rsid w:val="00B530CB"/>
    <w:rsid w:val="00B530D0"/>
    <w:rsid w:val="00B53751"/>
    <w:rsid w:val="00B53855"/>
    <w:rsid w:val="00B53B43"/>
    <w:rsid w:val="00B53C3D"/>
    <w:rsid w:val="00B53D19"/>
    <w:rsid w:val="00B53FD6"/>
    <w:rsid w:val="00B540BB"/>
    <w:rsid w:val="00B547D0"/>
    <w:rsid w:val="00B54936"/>
    <w:rsid w:val="00B54ACD"/>
    <w:rsid w:val="00B54C09"/>
    <w:rsid w:val="00B54CA7"/>
    <w:rsid w:val="00B54CF4"/>
    <w:rsid w:val="00B54DEE"/>
    <w:rsid w:val="00B55275"/>
    <w:rsid w:val="00B5543A"/>
    <w:rsid w:val="00B558CB"/>
    <w:rsid w:val="00B55977"/>
    <w:rsid w:val="00B559A1"/>
    <w:rsid w:val="00B55A4A"/>
    <w:rsid w:val="00B55FAE"/>
    <w:rsid w:val="00B56095"/>
    <w:rsid w:val="00B56487"/>
    <w:rsid w:val="00B565BE"/>
    <w:rsid w:val="00B56792"/>
    <w:rsid w:val="00B56AD9"/>
    <w:rsid w:val="00B56D77"/>
    <w:rsid w:val="00B56E29"/>
    <w:rsid w:val="00B56F8B"/>
    <w:rsid w:val="00B57272"/>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BA0"/>
    <w:rsid w:val="00B63C68"/>
    <w:rsid w:val="00B63CD1"/>
    <w:rsid w:val="00B63E01"/>
    <w:rsid w:val="00B63E0E"/>
    <w:rsid w:val="00B63E4E"/>
    <w:rsid w:val="00B64384"/>
    <w:rsid w:val="00B64647"/>
    <w:rsid w:val="00B649CA"/>
    <w:rsid w:val="00B64D90"/>
    <w:rsid w:val="00B64F0A"/>
    <w:rsid w:val="00B650A2"/>
    <w:rsid w:val="00B65101"/>
    <w:rsid w:val="00B65102"/>
    <w:rsid w:val="00B65391"/>
    <w:rsid w:val="00B65680"/>
    <w:rsid w:val="00B659C0"/>
    <w:rsid w:val="00B6642C"/>
    <w:rsid w:val="00B665D4"/>
    <w:rsid w:val="00B666C4"/>
    <w:rsid w:val="00B66AAE"/>
    <w:rsid w:val="00B66DB1"/>
    <w:rsid w:val="00B6718D"/>
    <w:rsid w:val="00B673D4"/>
    <w:rsid w:val="00B67413"/>
    <w:rsid w:val="00B676FA"/>
    <w:rsid w:val="00B677E1"/>
    <w:rsid w:val="00B67852"/>
    <w:rsid w:val="00B6789C"/>
    <w:rsid w:val="00B67E38"/>
    <w:rsid w:val="00B67FA7"/>
    <w:rsid w:val="00B70028"/>
    <w:rsid w:val="00B702D5"/>
    <w:rsid w:val="00B70302"/>
    <w:rsid w:val="00B703AE"/>
    <w:rsid w:val="00B707E5"/>
    <w:rsid w:val="00B708EE"/>
    <w:rsid w:val="00B709DE"/>
    <w:rsid w:val="00B70B9F"/>
    <w:rsid w:val="00B70BFA"/>
    <w:rsid w:val="00B70DDC"/>
    <w:rsid w:val="00B711A7"/>
    <w:rsid w:val="00B713AE"/>
    <w:rsid w:val="00B71553"/>
    <w:rsid w:val="00B71564"/>
    <w:rsid w:val="00B71676"/>
    <w:rsid w:val="00B71687"/>
    <w:rsid w:val="00B71870"/>
    <w:rsid w:val="00B71A63"/>
    <w:rsid w:val="00B71B71"/>
    <w:rsid w:val="00B71B86"/>
    <w:rsid w:val="00B71D93"/>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7F"/>
    <w:rsid w:val="00B742DA"/>
    <w:rsid w:val="00B7432E"/>
    <w:rsid w:val="00B743F8"/>
    <w:rsid w:val="00B7449E"/>
    <w:rsid w:val="00B744CC"/>
    <w:rsid w:val="00B74500"/>
    <w:rsid w:val="00B74833"/>
    <w:rsid w:val="00B74936"/>
    <w:rsid w:val="00B74A31"/>
    <w:rsid w:val="00B7511A"/>
    <w:rsid w:val="00B7525A"/>
    <w:rsid w:val="00B75406"/>
    <w:rsid w:val="00B75420"/>
    <w:rsid w:val="00B75480"/>
    <w:rsid w:val="00B75568"/>
    <w:rsid w:val="00B759EB"/>
    <w:rsid w:val="00B75A0F"/>
    <w:rsid w:val="00B75A6D"/>
    <w:rsid w:val="00B75ABC"/>
    <w:rsid w:val="00B75B22"/>
    <w:rsid w:val="00B764A8"/>
    <w:rsid w:val="00B7650C"/>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27C"/>
    <w:rsid w:val="00B80791"/>
    <w:rsid w:val="00B808E8"/>
    <w:rsid w:val="00B80B6A"/>
    <w:rsid w:val="00B80F7E"/>
    <w:rsid w:val="00B8106B"/>
    <w:rsid w:val="00B81103"/>
    <w:rsid w:val="00B81356"/>
    <w:rsid w:val="00B8158B"/>
    <w:rsid w:val="00B81833"/>
    <w:rsid w:val="00B81914"/>
    <w:rsid w:val="00B81992"/>
    <w:rsid w:val="00B81A01"/>
    <w:rsid w:val="00B81AE3"/>
    <w:rsid w:val="00B81C7D"/>
    <w:rsid w:val="00B81D0F"/>
    <w:rsid w:val="00B81EFA"/>
    <w:rsid w:val="00B822CE"/>
    <w:rsid w:val="00B822E5"/>
    <w:rsid w:val="00B8235C"/>
    <w:rsid w:val="00B82DB0"/>
    <w:rsid w:val="00B82F1E"/>
    <w:rsid w:val="00B82FB1"/>
    <w:rsid w:val="00B83294"/>
    <w:rsid w:val="00B83300"/>
    <w:rsid w:val="00B83311"/>
    <w:rsid w:val="00B83353"/>
    <w:rsid w:val="00B83543"/>
    <w:rsid w:val="00B83585"/>
    <w:rsid w:val="00B8367E"/>
    <w:rsid w:val="00B837A6"/>
    <w:rsid w:val="00B837E6"/>
    <w:rsid w:val="00B838EF"/>
    <w:rsid w:val="00B83941"/>
    <w:rsid w:val="00B8399D"/>
    <w:rsid w:val="00B83A83"/>
    <w:rsid w:val="00B83B8E"/>
    <w:rsid w:val="00B83BAE"/>
    <w:rsid w:val="00B83CBD"/>
    <w:rsid w:val="00B83D01"/>
    <w:rsid w:val="00B83E55"/>
    <w:rsid w:val="00B83E6B"/>
    <w:rsid w:val="00B84167"/>
    <w:rsid w:val="00B841E4"/>
    <w:rsid w:val="00B84235"/>
    <w:rsid w:val="00B844F0"/>
    <w:rsid w:val="00B8477A"/>
    <w:rsid w:val="00B84A0B"/>
    <w:rsid w:val="00B84D42"/>
    <w:rsid w:val="00B84D5D"/>
    <w:rsid w:val="00B84E77"/>
    <w:rsid w:val="00B85298"/>
    <w:rsid w:val="00B8529C"/>
    <w:rsid w:val="00B853A5"/>
    <w:rsid w:val="00B853E6"/>
    <w:rsid w:val="00B854CF"/>
    <w:rsid w:val="00B8560F"/>
    <w:rsid w:val="00B8573E"/>
    <w:rsid w:val="00B8585F"/>
    <w:rsid w:val="00B85F1F"/>
    <w:rsid w:val="00B860C0"/>
    <w:rsid w:val="00B8626D"/>
    <w:rsid w:val="00B8654B"/>
    <w:rsid w:val="00B86735"/>
    <w:rsid w:val="00B8681F"/>
    <w:rsid w:val="00B86831"/>
    <w:rsid w:val="00B868B0"/>
    <w:rsid w:val="00B86913"/>
    <w:rsid w:val="00B869DC"/>
    <w:rsid w:val="00B86BAB"/>
    <w:rsid w:val="00B87031"/>
    <w:rsid w:val="00B87140"/>
    <w:rsid w:val="00B8730B"/>
    <w:rsid w:val="00B875C4"/>
    <w:rsid w:val="00B87609"/>
    <w:rsid w:val="00B876B0"/>
    <w:rsid w:val="00B87762"/>
    <w:rsid w:val="00B87C1D"/>
    <w:rsid w:val="00B87CAF"/>
    <w:rsid w:val="00B87D88"/>
    <w:rsid w:val="00B90023"/>
    <w:rsid w:val="00B905A1"/>
    <w:rsid w:val="00B90876"/>
    <w:rsid w:val="00B90E9B"/>
    <w:rsid w:val="00B91406"/>
    <w:rsid w:val="00B9149E"/>
    <w:rsid w:val="00B91D84"/>
    <w:rsid w:val="00B91E51"/>
    <w:rsid w:val="00B92611"/>
    <w:rsid w:val="00B928A6"/>
    <w:rsid w:val="00B932EF"/>
    <w:rsid w:val="00B93357"/>
    <w:rsid w:val="00B933D4"/>
    <w:rsid w:val="00B9369F"/>
    <w:rsid w:val="00B93918"/>
    <w:rsid w:val="00B93E02"/>
    <w:rsid w:val="00B940AC"/>
    <w:rsid w:val="00B94517"/>
    <w:rsid w:val="00B94874"/>
    <w:rsid w:val="00B9490B"/>
    <w:rsid w:val="00B94B75"/>
    <w:rsid w:val="00B94D62"/>
    <w:rsid w:val="00B9506A"/>
    <w:rsid w:val="00B95075"/>
    <w:rsid w:val="00B95105"/>
    <w:rsid w:val="00B9529B"/>
    <w:rsid w:val="00B9568D"/>
    <w:rsid w:val="00B95879"/>
    <w:rsid w:val="00B95920"/>
    <w:rsid w:val="00B95C12"/>
    <w:rsid w:val="00B95E4C"/>
    <w:rsid w:val="00B95EA5"/>
    <w:rsid w:val="00B96020"/>
    <w:rsid w:val="00B96156"/>
    <w:rsid w:val="00B96574"/>
    <w:rsid w:val="00B9658E"/>
    <w:rsid w:val="00B965A4"/>
    <w:rsid w:val="00B96603"/>
    <w:rsid w:val="00B96707"/>
    <w:rsid w:val="00B9670D"/>
    <w:rsid w:val="00B9670E"/>
    <w:rsid w:val="00B9690D"/>
    <w:rsid w:val="00B96FF0"/>
    <w:rsid w:val="00B97013"/>
    <w:rsid w:val="00B971D7"/>
    <w:rsid w:val="00B97489"/>
    <w:rsid w:val="00B9751B"/>
    <w:rsid w:val="00B975A7"/>
    <w:rsid w:val="00B97A17"/>
    <w:rsid w:val="00BA017E"/>
    <w:rsid w:val="00BA06E5"/>
    <w:rsid w:val="00BA08FF"/>
    <w:rsid w:val="00BA0A0F"/>
    <w:rsid w:val="00BA0B5E"/>
    <w:rsid w:val="00BA0C12"/>
    <w:rsid w:val="00BA0CDF"/>
    <w:rsid w:val="00BA0EF2"/>
    <w:rsid w:val="00BA12B8"/>
    <w:rsid w:val="00BA12C3"/>
    <w:rsid w:val="00BA1328"/>
    <w:rsid w:val="00BA142F"/>
    <w:rsid w:val="00BA14ED"/>
    <w:rsid w:val="00BA15A8"/>
    <w:rsid w:val="00BA15E9"/>
    <w:rsid w:val="00BA1CC4"/>
    <w:rsid w:val="00BA1D51"/>
    <w:rsid w:val="00BA21CA"/>
    <w:rsid w:val="00BA2588"/>
    <w:rsid w:val="00BA285F"/>
    <w:rsid w:val="00BA2B29"/>
    <w:rsid w:val="00BA2B85"/>
    <w:rsid w:val="00BA2F02"/>
    <w:rsid w:val="00BA352F"/>
    <w:rsid w:val="00BA35B1"/>
    <w:rsid w:val="00BA36CE"/>
    <w:rsid w:val="00BA36E4"/>
    <w:rsid w:val="00BA374C"/>
    <w:rsid w:val="00BA3908"/>
    <w:rsid w:val="00BA3AE6"/>
    <w:rsid w:val="00BA3ECC"/>
    <w:rsid w:val="00BA4356"/>
    <w:rsid w:val="00BA4483"/>
    <w:rsid w:val="00BA4615"/>
    <w:rsid w:val="00BA48F8"/>
    <w:rsid w:val="00BA4C07"/>
    <w:rsid w:val="00BA4E41"/>
    <w:rsid w:val="00BA50F2"/>
    <w:rsid w:val="00BA521C"/>
    <w:rsid w:val="00BA5246"/>
    <w:rsid w:val="00BA525F"/>
    <w:rsid w:val="00BA5370"/>
    <w:rsid w:val="00BA538A"/>
    <w:rsid w:val="00BA5497"/>
    <w:rsid w:val="00BA54B4"/>
    <w:rsid w:val="00BA58A3"/>
    <w:rsid w:val="00BA60DB"/>
    <w:rsid w:val="00BA61D5"/>
    <w:rsid w:val="00BA6D31"/>
    <w:rsid w:val="00BA6D6B"/>
    <w:rsid w:val="00BA6F9C"/>
    <w:rsid w:val="00BA71A7"/>
    <w:rsid w:val="00BA730D"/>
    <w:rsid w:val="00BA73C9"/>
    <w:rsid w:val="00BA7438"/>
    <w:rsid w:val="00BA779D"/>
    <w:rsid w:val="00BA7BA0"/>
    <w:rsid w:val="00BB001C"/>
    <w:rsid w:val="00BB04BF"/>
    <w:rsid w:val="00BB0B2E"/>
    <w:rsid w:val="00BB0B9F"/>
    <w:rsid w:val="00BB0C6B"/>
    <w:rsid w:val="00BB1141"/>
    <w:rsid w:val="00BB12AE"/>
    <w:rsid w:val="00BB132C"/>
    <w:rsid w:val="00BB1505"/>
    <w:rsid w:val="00BB1555"/>
    <w:rsid w:val="00BB16F9"/>
    <w:rsid w:val="00BB1744"/>
    <w:rsid w:val="00BB1B8A"/>
    <w:rsid w:val="00BB1B95"/>
    <w:rsid w:val="00BB1C84"/>
    <w:rsid w:val="00BB20D7"/>
    <w:rsid w:val="00BB2160"/>
    <w:rsid w:val="00BB221B"/>
    <w:rsid w:val="00BB223D"/>
    <w:rsid w:val="00BB23FF"/>
    <w:rsid w:val="00BB2E11"/>
    <w:rsid w:val="00BB2FD2"/>
    <w:rsid w:val="00BB2FD3"/>
    <w:rsid w:val="00BB2FEE"/>
    <w:rsid w:val="00BB3760"/>
    <w:rsid w:val="00BB3763"/>
    <w:rsid w:val="00BB3947"/>
    <w:rsid w:val="00BB3997"/>
    <w:rsid w:val="00BB39C4"/>
    <w:rsid w:val="00BB3F45"/>
    <w:rsid w:val="00BB4131"/>
    <w:rsid w:val="00BB4233"/>
    <w:rsid w:val="00BB42F6"/>
    <w:rsid w:val="00BB43A4"/>
    <w:rsid w:val="00BB4538"/>
    <w:rsid w:val="00BB4745"/>
    <w:rsid w:val="00BB509B"/>
    <w:rsid w:val="00BB515E"/>
    <w:rsid w:val="00BB51A0"/>
    <w:rsid w:val="00BB5405"/>
    <w:rsid w:val="00BB5522"/>
    <w:rsid w:val="00BB5525"/>
    <w:rsid w:val="00BB5920"/>
    <w:rsid w:val="00BB5A4B"/>
    <w:rsid w:val="00BB5C18"/>
    <w:rsid w:val="00BB5EC3"/>
    <w:rsid w:val="00BB608F"/>
    <w:rsid w:val="00BB61EC"/>
    <w:rsid w:val="00BB630B"/>
    <w:rsid w:val="00BB6801"/>
    <w:rsid w:val="00BB6A18"/>
    <w:rsid w:val="00BB6CF0"/>
    <w:rsid w:val="00BB6EF9"/>
    <w:rsid w:val="00BB6FA1"/>
    <w:rsid w:val="00BB72ED"/>
    <w:rsid w:val="00BB7765"/>
    <w:rsid w:val="00BB782A"/>
    <w:rsid w:val="00BB786F"/>
    <w:rsid w:val="00BB791E"/>
    <w:rsid w:val="00BB79E1"/>
    <w:rsid w:val="00BB7EC6"/>
    <w:rsid w:val="00BB7EDD"/>
    <w:rsid w:val="00BB7FD6"/>
    <w:rsid w:val="00BC01A8"/>
    <w:rsid w:val="00BC0341"/>
    <w:rsid w:val="00BC03B0"/>
    <w:rsid w:val="00BC059A"/>
    <w:rsid w:val="00BC05A6"/>
    <w:rsid w:val="00BC05CA"/>
    <w:rsid w:val="00BC069A"/>
    <w:rsid w:val="00BC06FE"/>
    <w:rsid w:val="00BC09EC"/>
    <w:rsid w:val="00BC0BE1"/>
    <w:rsid w:val="00BC0CDE"/>
    <w:rsid w:val="00BC10B6"/>
    <w:rsid w:val="00BC1198"/>
    <w:rsid w:val="00BC1319"/>
    <w:rsid w:val="00BC138D"/>
    <w:rsid w:val="00BC139F"/>
    <w:rsid w:val="00BC18FA"/>
    <w:rsid w:val="00BC196C"/>
    <w:rsid w:val="00BC1A7D"/>
    <w:rsid w:val="00BC1BCF"/>
    <w:rsid w:val="00BC1FB4"/>
    <w:rsid w:val="00BC2043"/>
    <w:rsid w:val="00BC21A6"/>
    <w:rsid w:val="00BC2385"/>
    <w:rsid w:val="00BC242E"/>
    <w:rsid w:val="00BC25C4"/>
    <w:rsid w:val="00BC26B3"/>
    <w:rsid w:val="00BC27C4"/>
    <w:rsid w:val="00BC2D07"/>
    <w:rsid w:val="00BC3369"/>
    <w:rsid w:val="00BC35B1"/>
    <w:rsid w:val="00BC366B"/>
    <w:rsid w:val="00BC36DC"/>
    <w:rsid w:val="00BC384F"/>
    <w:rsid w:val="00BC3A0C"/>
    <w:rsid w:val="00BC3A12"/>
    <w:rsid w:val="00BC3ABC"/>
    <w:rsid w:val="00BC3F48"/>
    <w:rsid w:val="00BC4038"/>
    <w:rsid w:val="00BC404C"/>
    <w:rsid w:val="00BC4438"/>
    <w:rsid w:val="00BC4540"/>
    <w:rsid w:val="00BC460E"/>
    <w:rsid w:val="00BC4685"/>
    <w:rsid w:val="00BC479C"/>
    <w:rsid w:val="00BC534D"/>
    <w:rsid w:val="00BC5701"/>
    <w:rsid w:val="00BC57FC"/>
    <w:rsid w:val="00BC5FD1"/>
    <w:rsid w:val="00BC6145"/>
    <w:rsid w:val="00BC61BE"/>
    <w:rsid w:val="00BC620C"/>
    <w:rsid w:val="00BC640B"/>
    <w:rsid w:val="00BC642C"/>
    <w:rsid w:val="00BC6453"/>
    <w:rsid w:val="00BC646B"/>
    <w:rsid w:val="00BC65C4"/>
    <w:rsid w:val="00BC66EC"/>
    <w:rsid w:val="00BC67FC"/>
    <w:rsid w:val="00BC6894"/>
    <w:rsid w:val="00BC69F9"/>
    <w:rsid w:val="00BC6DD6"/>
    <w:rsid w:val="00BC71F3"/>
    <w:rsid w:val="00BC7361"/>
    <w:rsid w:val="00BC7A12"/>
    <w:rsid w:val="00BC7B37"/>
    <w:rsid w:val="00BC7C12"/>
    <w:rsid w:val="00BC7E73"/>
    <w:rsid w:val="00BC7E77"/>
    <w:rsid w:val="00BC7F4A"/>
    <w:rsid w:val="00BD01E1"/>
    <w:rsid w:val="00BD0B27"/>
    <w:rsid w:val="00BD1098"/>
    <w:rsid w:val="00BD119C"/>
    <w:rsid w:val="00BD13AF"/>
    <w:rsid w:val="00BD1544"/>
    <w:rsid w:val="00BD16D0"/>
    <w:rsid w:val="00BD1833"/>
    <w:rsid w:val="00BD19F7"/>
    <w:rsid w:val="00BD1E02"/>
    <w:rsid w:val="00BD1FC6"/>
    <w:rsid w:val="00BD20BF"/>
    <w:rsid w:val="00BD2CC4"/>
    <w:rsid w:val="00BD2D37"/>
    <w:rsid w:val="00BD30D5"/>
    <w:rsid w:val="00BD3172"/>
    <w:rsid w:val="00BD328F"/>
    <w:rsid w:val="00BD3424"/>
    <w:rsid w:val="00BD3784"/>
    <w:rsid w:val="00BD3828"/>
    <w:rsid w:val="00BD39E0"/>
    <w:rsid w:val="00BD3CC5"/>
    <w:rsid w:val="00BD3CD4"/>
    <w:rsid w:val="00BD3D35"/>
    <w:rsid w:val="00BD3FA1"/>
    <w:rsid w:val="00BD4199"/>
    <w:rsid w:val="00BD4495"/>
    <w:rsid w:val="00BD489C"/>
    <w:rsid w:val="00BD4A6A"/>
    <w:rsid w:val="00BD4A91"/>
    <w:rsid w:val="00BD4AE3"/>
    <w:rsid w:val="00BD4C11"/>
    <w:rsid w:val="00BD4FA9"/>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558"/>
    <w:rsid w:val="00BE1694"/>
    <w:rsid w:val="00BE1722"/>
    <w:rsid w:val="00BE193A"/>
    <w:rsid w:val="00BE1C7A"/>
    <w:rsid w:val="00BE209E"/>
    <w:rsid w:val="00BE20E3"/>
    <w:rsid w:val="00BE2353"/>
    <w:rsid w:val="00BE2900"/>
    <w:rsid w:val="00BE2AA5"/>
    <w:rsid w:val="00BE2C70"/>
    <w:rsid w:val="00BE2EC3"/>
    <w:rsid w:val="00BE3171"/>
    <w:rsid w:val="00BE345D"/>
    <w:rsid w:val="00BE3834"/>
    <w:rsid w:val="00BE3987"/>
    <w:rsid w:val="00BE4110"/>
    <w:rsid w:val="00BE4119"/>
    <w:rsid w:val="00BE43C0"/>
    <w:rsid w:val="00BE4446"/>
    <w:rsid w:val="00BE4752"/>
    <w:rsid w:val="00BE4C44"/>
    <w:rsid w:val="00BE50E2"/>
    <w:rsid w:val="00BE58BF"/>
    <w:rsid w:val="00BE59F0"/>
    <w:rsid w:val="00BE5A04"/>
    <w:rsid w:val="00BE5BD7"/>
    <w:rsid w:val="00BE63EE"/>
    <w:rsid w:val="00BE67BF"/>
    <w:rsid w:val="00BE690C"/>
    <w:rsid w:val="00BE6A94"/>
    <w:rsid w:val="00BE6B1A"/>
    <w:rsid w:val="00BE6B26"/>
    <w:rsid w:val="00BE6C0E"/>
    <w:rsid w:val="00BE6DE7"/>
    <w:rsid w:val="00BE737B"/>
    <w:rsid w:val="00BE7DAA"/>
    <w:rsid w:val="00BE7F9F"/>
    <w:rsid w:val="00BF02AC"/>
    <w:rsid w:val="00BF0461"/>
    <w:rsid w:val="00BF064F"/>
    <w:rsid w:val="00BF0B06"/>
    <w:rsid w:val="00BF0B8D"/>
    <w:rsid w:val="00BF0C01"/>
    <w:rsid w:val="00BF0F0E"/>
    <w:rsid w:val="00BF0FE0"/>
    <w:rsid w:val="00BF103A"/>
    <w:rsid w:val="00BF10E9"/>
    <w:rsid w:val="00BF11D4"/>
    <w:rsid w:val="00BF1276"/>
    <w:rsid w:val="00BF13A9"/>
    <w:rsid w:val="00BF13E0"/>
    <w:rsid w:val="00BF188E"/>
    <w:rsid w:val="00BF1933"/>
    <w:rsid w:val="00BF196F"/>
    <w:rsid w:val="00BF1E79"/>
    <w:rsid w:val="00BF1F8B"/>
    <w:rsid w:val="00BF263B"/>
    <w:rsid w:val="00BF2694"/>
    <w:rsid w:val="00BF26DF"/>
    <w:rsid w:val="00BF2880"/>
    <w:rsid w:val="00BF293E"/>
    <w:rsid w:val="00BF3138"/>
    <w:rsid w:val="00BF3197"/>
    <w:rsid w:val="00BF3393"/>
    <w:rsid w:val="00BF34B5"/>
    <w:rsid w:val="00BF35AB"/>
    <w:rsid w:val="00BF35D0"/>
    <w:rsid w:val="00BF3AE7"/>
    <w:rsid w:val="00BF3C7B"/>
    <w:rsid w:val="00BF426D"/>
    <w:rsid w:val="00BF435D"/>
    <w:rsid w:val="00BF441D"/>
    <w:rsid w:val="00BF4442"/>
    <w:rsid w:val="00BF4AC1"/>
    <w:rsid w:val="00BF4AD1"/>
    <w:rsid w:val="00BF4DF5"/>
    <w:rsid w:val="00BF50BA"/>
    <w:rsid w:val="00BF522A"/>
    <w:rsid w:val="00BF52E4"/>
    <w:rsid w:val="00BF53F7"/>
    <w:rsid w:val="00BF56D9"/>
    <w:rsid w:val="00BF5CFA"/>
    <w:rsid w:val="00BF5DC0"/>
    <w:rsid w:val="00BF5FE2"/>
    <w:rsid w:val="00BF6164"/>
    <w:rsid w:val="00BF66A0"/>
    <w:rsid w:val="00BF68F3"/>
    <w:rsid w:val="00BF7149"/>
    <w:rsid w:val="00BF72B6"/>
    <w:rsid w:val="00BF7839"/>
    <w:rsid w:val="00BF7877"/>
    <w:rsid w:val="00BF7901"/>
    <w:rsid w:val="00BF7A61"/>
    <w:rsid w:val="00BF7BE9"/>
    <w:rsid w:val="00BF7C28"/>
    <w:rsid w:val="00C0023F"/>
    <w:rsid w:val="00C004EA"/>
    <w:rsid w:val="00C006A4"/>
    <w:rsid w:val="00C008FF"/>
    <w:rsid w:val="00C0096F"/>
    <w:rsid w:val="00C00EEE"/>
    <w:rsid w:val="00C010B8"/>
    <w:rsid w:val="00C01296"/>
    <w:rsid w:val="00C01309"/>
    <w:rsid w:val="00C0132D"/>
    <w:rsid w:val="00C01378"/>
    <w:rsid w:val="00C01554"/>
    <w:rsid w:val="00C0179F"/>
    <w:rsid w:val="00C018FB"/>
    <w:rsid w:val="00C01959"/>
    <w:rsid w:val="00C019C4"/>
    <w:rsid w:val="00C019F3"/>
    <w:rsid w:val="00C01A24"/>
    <w:rsid w:val="00C01B24"/>
    <w:rsid w:val="00C01B52"/>
    <w:rsid w:val="00C01B95"/>
    <w:rsid w:val="00C01CC5"/>
    <w:rsid w:val="00C01CDA"/>
    <w:rsid w:val="00C02350"/>
    <w:rsid w:val="00C02389"/>
    <w:rsid w:val="00C0265C"/>
    <w:rsid w:val="00C0291B"/>
    <w:rsid w:val="00C02AD5"/>
    <w:rsid w:val="00C02C41"/>
    <w:rsid w:val="00C02D64"/>
    <w:rsid w:val="00C02E7A"/>
    <w:rsid w:val="00C033EC"/>
    <w:rsid w:val="00C034CD"/>
    <w:rsid w:val="00C03701"/>
    <w:rsid w:val="00C038A5"/>
    <w:rsid w:val="00C03915"/>
    <w:rsid w:val="00C03C49"/>
    <w:rsid w:val="00C03DA9"/>
    <w:rsid w:val="00C03E8A"/>
    <w:rsid w:val="00C03EDC"/>
    <w:rsid w:val="00C0403C"/>
    <w:rsid w:val="00C0425F"/>
    <w:rsid w:val="00C04273"/>
    <w:rsid w:val="00C04382"/>
    <w:rsid w:val="00C0442E"/>
    <w:rsid w:val="00C04468"/>
    <w:rsid w:val="00C04CDF"/>
    <w:rsid w:val="00C04F3E"/>
    <w:rsid w:val="00C04FC7"/>
    <w:rsid w:val="00C05075"/>
    <w:rsid w:val="00C05127"/>
    <w:rsid w:val="00C05178"/>
    <w:rsid w:val="00C054AC"/>
    <w:rsid w:val="00C05562"/>
    <w:rsid w:val="00C05770"/>
    <w:rsid w:val="00C05843"/>
    <w:rsid w:val="00C059FC"/>
    <w:rsid w:val="00C05B7B"/>
    <w:rsid w:val="00C05E74"/>
    <w:rsid w:val="00C0633D"/>
    <w:rsid w:val="00C064C1"/>
    <w:rsid w:val="00C06620"/>
    <w:rsid w:val="00C066C6"/>
    <w:rsid w:val="00C06995"/>
    <w:rsid w:val="00C06AD4"/>
    <w:rsid w:val="00C06AEF"/>
    <w:rsid w:val="00C06B9C"/>
    <w:rsid w:val="00C06E50"/>
    <w:rsid w:val="00C06EBA"/>
    <w:rsid w:val="00C07037"/>
    <w:rsid w:val="00C073AE"/>
    <w:rsid w:val="00C074CF"/>
    <w:rsid w:val="00C076A5"/>
    <w:rsid w:val="00C076B5"/>
    <w:rsid w:val="00C07B0D"/>
    <w:rsid w:val="00C07BED"/>
    <w:rsid w:val="00C07C01"/>
    <w:rsid w:val="00C07EC1"/>
    <w:rsid w:val="00C10207"/>
    <w:rsid w:val="00C10510"/>
    <w:rsid w:val="00C1077A"/>
    <w:rsid w:val="00C108A2"/>
    <w:rsid w:val="00C109C2"/>
    <w:rsid w:val="00C10B27"/>
    <w:rsid w:val="00C11939"/>
    <w:rsid w:val="00C11DC9"/>
    <w:rsid w:val="00C12223"/>
    <w:rsid w:val="00C1242F"/>
    <w:rsid w:val="00C1253E"/>
    <w:rsid w:val="00C12833"/>
    <w:rsid w:val="00C12B11"/>
    <w:rsid w:val="00C12CE5"/>
    <w:rsid w:val="00C12DE7"/>
    <w:rsid w:val="00C12F7A"/>
    <w:rsid w:val="00C13028"/>
    <w:rsid w:val="00C130EA"/>
    <w:rsid w:val="00C13240"/>
    <w:rsid w:val="00C132A2"/>
    <w:rsid w:val="00C13645"/>
    <w:rsid w:val="00C1373D"/>
    <w:rsid w:val="00C13D81"/>
    <w:rsid w:val="00C13D9A"/>
    <w:rsid w:val="00C13DB0"/>
    <w:rsid w:val="00C13F94"/>
    <w:rsid w:val="00C14158"/>
    <w:rsid w:val="00C14712"/>
    <w:rsid w:val="00C14741"/>
    <w:rsid w:val="00C14A8A"/>
    <w:rsid w:val="00C14CD0"/>
    <w:rsid w:val="00C15119"/>
    <w:rsid w:val="00C1516F"/>
    <w:rsid w:val="00C151BC"/>
    <w:rsid w:val="00C1522B"/>
    <w:rsid w:val="00C155E7"/>
    <w:rsid w:val="00C156FA"/>
    <w:rsid w:val="00C15A7C"/>
    <w:rsid w:val="00C15BB0"/>
    <w:rsid w:val="00C15DBB"/>
    <w:rsid w:val="00C15E3A"/>
    <w:rsid w:val="00C16209"/>
    <w:rsid w:val="00C16298"/>
    <w:rsid w:val="00C165A4"/>
    <w:rsid w:val="00C165A9"/>
    <w:rsid w:val="00C16840"/>
    <w:rsid w:val="00C16F41"/>
    <w:rsid w:val="00C16FD4"/>
    <w:rsid w:val="00C1700A"/>
    <w:rsid w:val="00C1704C"/>
    <w:rsid w:val="00C170D1"/>
    <w:rsid w:val="00C1717F"/>
    <w:rsid w:val="00C17366"/>
    <w:rsid w:val="00C174DB"/>
    <w:rsid w:val="00C1750F"/>
    <w:rsid w:val="00C17516"/>
    <w:rsid w:val="00C1753E"/>
    <w:rsid w:val="00C17990"/>
    <w:rsid w:val="00C17CAF"/>
    <w:rsid w:val="00C200FE"/>
    <w:rsid w:val="00C2041C"/>
    <w:rsid w:val="00C20457"/>
    <w:rsid w:val="00C204F7"/>
    <w:rsid w:val="00C20CF9"/>
    <w:rsid w:val="00C20DAF"/>
    <w:rsid w:val="00C20EBD"/>
    <w:rsid w:val="00C215B8"/>
    <w:rsid w:val="00C2179E"/>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326"/>
    <w:rsid w:val="00C24662"/>
    <w:rsid w:val="00C248C3"/>
    <w:rsid w:val="00C24908"/>
    <w:rsid w:val="00C24AB7"/>
    <w:rsid w:val="00C24AB8"/>
    <w:rsid w:val="00C24BFC"/>
    <w:rsid w:val="00C24C7D"/>
    <w:rsid w:val="00C24EA1"/>
    <w:rsid w:val="00C25012"/>
    <w:rsid w:val="00C250B0"/>
    <w:rsid w:val="00C25163"/>
    <w:rsid w:val="00C251D5"/>
    <w:rsid w:val="00C2547B"/>
    <w:rsid w:val="00C25524"/>
    <w:rsid w:val="00C2557D"/>
    <w:rsid w:val="00C25656"/>
    <w:rsid w:val="00C259FF"/>
    <w:rsid w:val="00C25F2A"/>
    <w:rsid w:val="00C26104"/>
    <w:rsid w:val="00C264D1"/>
    <w:rsid w:val="00C26622"/>
    <w:rsid w:val="00C26B15"/>
    <w:rsid w:val="00C26B53"/>
    <w:rsid w:val="00C26E31"/>
    <w:rsid w:val="00C26F0D"/>
    <w:rsid w:val="00C27168"/>
    <w:rsid w:val="00C2722A"/>
    <w:rsid w:val="00C2740A"/>
    <w:rsid w:val="00C27453"/>
    <w:rsid w:val="00C27ABF"/>
    <w:rsid w:val="00C27C88"/>
    <w:rsid w:val="00C27D73"/>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412"/>
    <w:rsid w:val="00C326D6"/>
    <w:rsid w:val="00C32863"/>
    <w:rsid w:val="00C3297E"/>
    <w:rsid w:val="00C32A58"/>
    <w:rsid w:val="00C32B10"/>
    <w:rsid w:val="00C32C06"/>
    <w:rsid w:val="00C32EE1"/>
    <w:rsid w:val="00C32F71"/>
    <w:rsid w:val="00C33148"/>
    <w:rsid w:val="00C337FB"/>
    <w:rsid w:val="00C33B24"/>
    <w:rsid w:val="00C33BF6"/>
    <w:rsid w:val="00C33C21"/>
    <w:rsid w:val="00C33DBE"/>
    <w:rsid w:val="00C34228"/>
    <w:rsid w:val="00C342C7"/>
    <w:rsid w:val="00C343F9"/>
    <w:rsid w:val="00C347D7"/>
    <w:rsid w:val="00C34920"/>
    <w:rsid w:val="00C34977"/>
    <w:rsid w:val="00C34C30"/>
    <w:rsid w:val="00C34D74"/>
    <w:rsid w:val="00C358C9"/>
    <w:rsid w:val="00C35B7F"/>
    <w:rsid w:val="00C35BE1"/>
    <w:rsid w:val="00C35C74"/>
    <w:rsid w:val="00C35FC7"/>
    <w:rsid w:val="00C36282"/>
    <w:rsid w:val="00C36347"/>
    <w:rsid w:val="00C363A2"/>
    <w:rsid w:val="00C3641E"/>
    <w:rsid w:val="00C36A22"/>
    <w:rsid w:val="00C36CC4"/>
    <w:rsid w:val="00C36E04"/>
    <w:rsid w:val="00C36E1F"/>
    <w:rsid w:val="00C372C0"/>
    <w:rsid w:val="00C37519"/>
    <w:rsid w:val="00C376A4"/>
    <w:rsid w:val="00C376C4"/>
    <w:rsid w:val="00C377FB"/>
    <w:rsid w:val="00C37835"/>
    <w:rsid w:val="00C379E5"/>
    <w:rsid w:val="00C37EDA"/>
    <w:rsid w:val="00C4020C"/>
    <w:rsid w:val="00C40817"/>
    <w:rsid w:val="00C4081E"/>
    <w:rsid w:val="00C40837"/>
    <w:rsid w:val="00C409FE"/>
    <w:rsid w:val="00C40E4F"/>
    <w:rsid w:val="00C40EF4"/>
    <w:rsid w:val="00C40F01"/>
    <w:rsid w:val="00C40F2A"/>
    <w:rsid w:val="00C41430"/>
    <w:rsid w:val="00C41473"/>
    <w:rsid w:val="00C414F7"/>
    <w:rsid w:val="00C415FF"/>
    <w:rsid w:val="00C41746"/>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B05"/>
    <w:rsid w:val="00C42C50"/>
    <w:rsid w:val="00C42D84"/>
    <w:rsid w:val="00C43174"/>
    <w:rsid w:val="00C434FF"/>
    <w:rsid w:val="00C439B4"/>
    <w:rsid w:val="00C43A17"/>
    <w:rsid w:val="00C43CB8"/>
    <w:rsid w:val="00C44413"/>
    <w:rsid w:val="00C44949"/>
    <w:rsid w:val="00C4494C"/>
    <w:rsid w:val="00C44A5B"/>
    <w:rsid w:val="00C44AF6"/>
    <w:rsid w:val="00C44BCF"/>
    <w:rsid w:val="00C44C25"/>
    <w:rsid w:val="00C44ED6"/>
    <w:rsid w:val="00C45063"/>
    <w:rsid w:val="00C45078"/>
    <w:rsid w:val="00C451BB"/>
    <w:rsid w:val="00C451C7"/>
    <w:rsid w:val="00C4532C"/>
    <w:rsid w:val="00C45556"/>
    <w:rsid w:val="00C455A3"/>
    <w:rsid w:val="00C455BC"/>
    <w:rsid w:val="00C45905"/>
    <w:rsid w:val="00C4609D"/>
    <w:rsid w:val="00C462FD"/>
    <w:rsid w:val="00C46428"/>
    <w:rsid w:val="00C467ED"/>
    <w:rsid w:val="00C46A70"/>
    <w:rsid w:val="00C46C19"/>
    <w:rsid w:val="00C46C86"/>
    <w:rsid w:val="00C46CCA"/>
    <w:rsid w:val="00C46D4A"/>
    <w:rsid w:val="00C46ED1"/>
    <w:rsid w:val="00C46EF1"/>
    <w:rsid w:val="00C471A3"/>
    <w:rsid w:val="00C471C1"/>
    <w:rsid w:val="00C4757E"/>
    <w:rsid w:val="00C47687"/>
    <w:rsid w:val="00C4787C"/>
    <w:rsid w:val="00C47E19"/>
    <w:rsid w:val="00C5015C"/>
    <w:rsid w:val="00C504AD"/>
    <w:rsid w:val="00C50540"/>
    <w:rsid w:val="00C505A1"/>
    <w:rsid w:val="00C505D4"/>
    <w:rsid w:val="00C505F6"/>
    <w:rsid w:val="00C5065E"/>
    <w:rsid w:val="00C50727"/>
    <w:rsid w:val="00C508F6"/>
    <w:rsid w:val="00C50C29"/>
    <w:rsid w:val="00C50F17"/>
    <w:rsid w:val="00C51369"/>
    <w:rsid w:val="00C51549"/>
    <w:rsid w:val="00C5158D"/>
    <w:rsid w:val="00C5186A"/>
    <w:rsid w:val="00C51B67"/>
    <w:rsid w:val="00C51F43"/>
    <w:rsid w:val="00C52034"/>
    <w:rsid w:val="00C5225D"/>
    <w:rsid w:val="00C52281"/>
    <w:rsid w:val="00C5247C"/>
    <w:rsid w:val="00C52B62"/>
    <w:rsid w:val="00C52FDA"/>
    <w:rsid w:val="00C52FF8"/>
    <w:rsid w:val="00C5322F"/>
    <w:rsid w:val="00C53264"/>
    <w:rsid w:val="00C5345D"/>
    <w:rsid w:val="00C53B0B"/>
    <w:rsid w:val="00C53B4E"/>
    <w:rsid w:val="00C53C05"/>
    <w:rsid w:val="00C53D31"/>
    <w:rsid w:val="00C543EF"/>
    <w:rsid w:val="00C5483B"/>
    <w:rsid w:val="00C54939"/>
    <w:rsid w:val="00C54C24"/>
    <w:rsid w:val="00C54E63"/>
    <w:rsid w:val="00C54FCA"/>
    <w:rsid w:val="00C55752"/>
    <w:rsid w:val="00C55794"/>
    <w:rsid w:val="00C55BB2"/>
    <w:rsid w:val="00C55C53"/>
    <w:rsid w:val="00C55CB0"/>
    <w:rsid w:val="00C55E0D"/>
    <w:rsid w:val="00C55FF2"/>
    <w:rsid w:val="00C56080"/>
    <w:rsid w:val="00C56344"/>
    <w:rsid w:val="00C5638E"/>
    <w:rsid w:val="00C565E3"/>
    <w:rsid w:val="00C56659"/>
    <w:rsid w:val="00C566E3"/>
    <w:rsid w:val="00C56B70"/>
    <w:rsid w:val="00C56B8E"/>
    <w:rsid w:val="00C56C36"/>
    <w:rsid w:val="00C56F3A"/>
    <w:rsid w:val="00C570A3"/>
    <w:rsid w:val="00C57360"/>
    <w:rsid w:val="00C57714"/>
    <w:rsid w:val="00C57879"/>
    <w:rsid w:val="00C57B20"/>
    <w:rsid w:val="00C57EFE"/>
    <w:rsid w:val="00C6055A"/>
    <w:rsid w:val="00C60637"/>
    <w:rsid w:val="00C606FF"/>
    <w:rsid w:val="00C6070D"/>
    <w:rsid w:val="00C60759"/>
    <w:rsid w:val="00C61101"/>
    <w:rsid w:val="00C6110A"/>
    <w:rsid w:val="00C6114A"/>
    <w:rsid w:val="00C6180C"/>
    <w:rsid w:val="00C619BC"/>
    <w:rsid w:val="00C61DBE"/>
    <w:rsid w:val="00C61FDA"/>
    <w:rsid w:val="00C62141"/>
    <w:rsid w:val="00C62451"/>
    <w:rsid w:val="00C62EA2"/>
    <w:rsid w:val="00C62FD9"/>
    <w:rsid w:val="00C63147"/>
    <w:rsid w:val="00C634A3"/>
    <w:rsid w:val="00C638CB"/>
    <w:rsid w:val="00C63903"/>
    <w:rsid w:val="00C63AAB"/>
    <w:rsid w:val="00C64414"/>
    <w:rsid w:val="00C64466"/>
    <w:rsid w:val="00C644F7"/>
    <w:rsid w:val="00C646B5"/>
    <w:rsid w:val="00C6484C"/>
    <w:rsid w:val="00C64AD6"/>
    <w:rsid w:val="00C6504E"/>
    <w:rsid w:val="00C65588"/>
    <w:rsid w:val="00C65618"/>
    <w:rsid w:val="00C656B0"/>
    <w:rsid w:val="00C65838"/>
    <w:rsid w:val="00C659C4"/>
    <w:rsid w:val="00C659E1"/>
    <w:rsid w:val="00C65BC8"/>
    <w:rsid w:val="00C65BD1"/>
    <w:rsid w:val="00C65CB8"/>
    <w:rsid w:val="00C65E0A"/>
    <w:rsid w:val="00C662A8"/>
    <w:rsid w:val="00C66477"/>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4AD"/>
    <w:rsid w:val="00C705BB"/>
    <w:rsid w:val="00C709C2"/>
    <w:rsid w:val="00C70ABE"/>
    <w:rsid w:val="00C70EF3"/>
    <w:rsid w:val="00C7127D"/>
    <w:rsid w:val="00C715CC"/>
    <w:rsid w:val="00C715FA"/>
    <w:rsid w:val="00C71889"/>
    <w:rsid w:val="00C718C1"/>
    <w:rsid w:val="00C718EB"/>
    <w:rsid w:val="00C71B78"/>
    <w:rsid w:val="00C71DF7"/>
    <w:rsid w:val="00C721F0"/>
    <w:rsid w:val="00C7282C"/>
    <w:rsid w:val="00C72D17"/>
    <w:rsid w:val="00C735CC"/>
    <w:rsid w:val="00C73912"/>
    <w:rsid w:val="00C73984"/>
    <w:rsid w:val="00C73A72"/>
    <w:rsid w:val="00C73D07"/>
    <w:rsid w:val="00C73DB9"/>
    <w:rsid w:val="00C73EF8"/>
    <w:rsid w:val="00C73F99"/>
    <w:rsid w:val="00C74056"/>
    <w:rsid w:val="00C741E4"/>
    <w:rsid w:val="00C74322"/>
    <w:rsid w:val="00C7452A"/>
    <w:rsid w:val="00C74636"/>
    <w:rsid w:val="00C746B1"/>
    <w:rsid w:val="00C746BC"/>
    <w:rsid w:val="00C746E9"/>
    <w:rsid w:val="00C756C5"/>
    <w:rsid w:val="00C7577E"/>
    <w:rsid w:val="00C758B8"/>
    <w:rsid w:val="00C759BB"/>
    <w:rsid w:val="00C759BC"/>
    <w:rsid w:val="00C75E50"/>
    <w:rsid w:val="00C76354"/>
    <w:rsid w:val="00C763EE"/>
    <w:rsid w:val="00C7677D"/>
    <w:rsid w:val="00C76BBE"/>
    <w:rsid w:val="00C76C38"/>
    <w:rsid w:val="00C76CCE"/>
    <w:rsid w:val="00C76F63"/>
    <w:rsid w:val="00C77200"/>
    <w:rsid w:val="00C77244"/>
    <w:rsid w:val="00C7735C"/>
    <w:rsid w:val="00C77655"/>
    <w:rsid w:val="00C77958"/>
    <w:rsid w:val="00C77AB0"/>
    <w:rsid w:val="00C77B2A"/>
    <w:rsid w:val="00C77E00"/>
    <w:rsid w:val="00C77F42"/>
    <w:rsid w:val="00C8002B"/>
    <w:rsid w:val="00C80709"/>
    <w:rsid w:val="00C808D9"/>
    <w:rsid w:val="00C80967"/>
    <w:rsid w:val="00C80AAF"/>
    <w:rsid w:val="00C80BB3"/>
    <w:rsid w:val="00C80C24"/>
    <w:rsid w:val="00C80C82"/>
    <w:rsid w:val="00C80C9A"/>
    <w:rsid w:val="00C80CB0"/>
    <w:rsid w:val="00C80FF7"/>
    <w:rsid w:val="00C81033"/>
    <w:rsid w:val="00C81056"/>
    <w:rsid w:val="00C8140E"/>
    <w:rsid w:val="00C818E4"/>
    <w:rsid w:val="00C81A1B"/>
    <w:rsid w:val="00C81DB8"/>
    <w:rsid w:val="00C81F3A"/>
    <w:rsid w:val="00C824E7"/>
    <w:rsid w:val="00C82927"/>
    <w:rsid w:val="00C82AB3"/>
    <w:rsid w:val="00C82AC1"/>
    <w:rsid w:val="00C82AE0"/>
    <w:rsid w:val="00C82F6F"/>
    <w:rsid w:val="00C83258"/>
    <w:rsid w:val="00C83261"/>
    <w:rsid w:val="00C834C5"/>
    <w:rsid w:val="00C83518"/>
    <w:rsid w:val="00C835FF"/>
    <w:rsid w:val="00C836B4"/>
    <w:rsid w:val="00C83891"/>
    <w:rsid w:val="00C838F3"/>
    <w:rsid w:val="00C83DFD"/>
    <w:rsid w:val="00C83FF2"/>
    <w:rsid w:val="00C84243"/>
    <w:rsid w:val="00C847C8"/>
    <w:rsid w:val="00C847F5"/>
    <w:rsid w:val="00C84820"/>
    <w:rsid w:val="00C84923"/>
    <w:rsid w:val="00C84932"/>
    <w:rsid w:val="00C84A22"/>
    <w:rsid w:val="00C84C3F"/>
    <w:rsid w:val="00C853C5"/>
    <w:rsid w:val="00C853DA"/>
    <w:rsid w:val="00C85590"/>
    <w:rsid w:val="00C85663"/>
    <w:rsid w:val="00C85F1E"/>
    <w:rsid w:val="00C8630B"/>
    <w:rsid w:val="00C86DBF"/>
    <w:rsid w:val="00C86F92"/>
    <w:rsid w:val="00C87364"/>
    <w:rsid w:val="00C87455"/>
    <w:rsid w:val="00C87878"/>
    <w:rsid w:val="00C87948"/>
    <w:rsid w:val="00C87E7B"/>
    <w:rsid w:val="00C90172"/>
    <w:rsid w:val="00C90278"/>
    <w:rsid w:val="00C9027C"/>
    <w:rsid w:val="00C90326"/>
    <w:rsid w:val="00C90B4F"/>
    <w:rsid w:val="00C90D1C"/>
    <w:rsid w:val="00C90DD0"/>
    <w:rsid w:val="00C91114"/>
    <w:rsid w:val="00C9153C"/>
    <w:rsid w:val="00C91859"/>
    <w:rsid w:val="00C91BCF"/>
    <w:rsid w:val="00C91BF1"/>
    <w:rsid w:val="00C91C71"/>
    <w:rsid w:val="00C91FB0"/>
    <w:rsid w:val="00C92189"/>
    <w:rsid w:val="00C925DD"/>
    <w:rsid w:val="00C92775"/>
    <w:rsid w:val="00C92B67"/>
    <w:rsid w:val="00C92C1E"/>
    <w:rsid w:val="00C92D5B"/>
    <w:rsid w:val="00C92EF8"/>
    <w:rsid w:val="00C92F62"/>
    <w:rsid w:val="00C92FD8"/>
    <w:rsid w:val="00C93321"/>
    <w:rsid w:val="00C93628"/>
    <w:rsid w:val="00C93CE0"/>
    <w:rsid w:val="00C93EBF"/>
    <w:rsid w:val="00C93EDB"/>
    <w:rsid w:val="00C94CAD"/>
    <w:rsid w:val="00C94D1D"/>
    <w:rsid w:val="00C94E0B"/>
    <w:rsid w:val="00C95262"/>
    <w:rsid w:val="00C9537A"/>
    <w:rsid w:val="00C95418"/>
    <w:rsid w:val="00C9548A"/>
    <w:rsid w:val="00C9587C"/>
    <w:rsid w:val="00C95BCE"/>
    <w:rsid w:val="00C95C3C"/>
    <w:rsid w:val="00C96079"/>
    <w:rsid w:val="00C96133"/>
    <w:rsid w:val="00C9628C"/>
    <w:rsid w:val="00C96627"/>
    <w:rsid w:val="00C96E27"/>
    <w:rsid w:val="00C9744D"/>
    <w:rsid w:val="00C9755E"/>
    <w:rsid w:val="00C975CC"/>
    <w:rsid w:val="00C97705"/>
    <w:rsid w:val="00C9776E"/>
    <w:rsid w:val="00C977AD"/>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341"/>
    <w:rsid w:val="00CA2455"/>
    <w:rsid w:val="00CA2610"/>
    <w:rsid w:val="00CA2808"/>
    <w:rsid w:val="00CA28E4"/>
    <w:rsid w:val="00CA2B3C"/>
    <w:rsid w:val="00CA2C6F"/>
    <w:rsid w:val="00CA2D8D"/>
    <w:rsid w:val="00CA2F36"/>
    <w:rsid w:val="00CA319E"/>
    <w:rsid w:val="00CA33FE"/>
    <w:rsid w:val="00CA3559"/>
    <w:rsid w:val="00CA45A4"/>
    <w:rsid w:val="00CA4862"/>
    <w:rsid w:val="00CA48C0"/>
    <w:rsid w:val="00CA4985"/>
    <w:rsid w:val="00CA498E"/>
    <w:rsid w:val="00CA4C37"/>
    <w:rsid w:val="00CA4FE0"/>
    <w:rsid w:val="00CA5339"/>
    <w:rsid w:val="00CA53CF"/>
    <w:rsid w:val="00CA5553"/>
    <w:rsid w:val="00CA572B"/>
    <w:rsid w:val="00CA5BFC"/>
    <w:rsid w:val="00CA5C78"/>
    <w:rsid w:val="00CA5E74"/>
    <w:rsid w:val="00CA63BA"/>
    <w:rsid w:val="00CA63ED"/>
    <w:rsid w:val="00CA6722"/>
    <w:rsid w:val="00CA6825"/>
    <w:rsid w:val="00CA6933"/>
    <w:rsid w:val="00CA69D7"/>
    <w:rsid w:val="00CA6ABB"/>
    <w:rsid w:val="00CA6C59"/>
    <w:rsid w:val="00CA6DE0"/>
    <w:rsid w:val="00CA73A3"/>
    <w:rsid w:val="00CA776F"/>
    <w:rsid w:val="00CA7855"/>
    <w:rsid w:val="00CA7896"/>
    <w:rsid w:val="00CA7946"/>
    <w:rsid w:val="00CA7B22"/>
    <w:rsid w:val="00CA7C2A"/>
    <w:rsid w:val="00CA7C2F"/>
    <w:rsid w:val="00CA7D02"/>
    <w:rsid w:val="00CA7FD9"/>
    <w:rsid w:val="00CB01C5"/>
    <w:rsid w:val="00CB05D6"/>
    <w:rsid w:val="00CB064D"/>
    <w:rsid w:val="00CB0670"/>
    <w:rsid w:val="00CB067E"/>
    <w:rsid w:val="00CB0BBC"/>
    <w:rsid w:val="00CB1019"/>
    <w:rsid w:val="00CB10CD"/>
    <w:rsid w:val="00CB1120"/>
    <w:rsid w:val="00CB1314"/>
    <w:rsid w:val="00CB1337"/>
    <w:rsid w:val="00CB1E88"/>
    <w:rsid w:val="00CB2039"/>
    <w:rsid w:val="00CB2090"/>
    <w:rsid w:val="00CB2183"/>
    <w:rsid w:val="00CB24BC"/>
    <w:rsid w:val="00CB27A8"/>
    <w:rsid w:val="00CB2E53"/>
    <w:rsid w:val="00CB2EE4"/>
    <w:rsid w:val="00CB2F9C"/>
    <w:rsid w:val="00CB30AD"/>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91"/>
    <w:rsid w:val="00CB63ED"/>
    <w:rsid w:val="00CB6BF4"/>
    <w:rsid w:val="00CB6D2D"/>
    <w:rsid w:val="00CB6DB6"/>
    <w:rsid w:val="00CB6E3F"/>
    <w:rsid w:val="00CB6E90"/>
    <w:rsid w:val="00CB6F35"/>
    <w:rsid w:val="00CB6F7F"/>
    <w:rsid w:val="00CB725C"/>
    <w:rsid w:val="00CB7901"/>
    <w:rsid w:val="00CB7C44"/>
    <w:rsid w:val="00CC028A"/>
    <w:rsid w:val="00CC037B"/>
    <w:rsid w:val="00CC049F"/>
    <w:rsid w:val="00CC0551"/>
    <w:rsid w:val="00CC05B8"/>
    <w:rsid w:val="00CC06C1"/>
    <w:rsid w:val="00CC09D1"/>
    <w:rsid w:val="00CC1007"/>
    <w:rsid w:val="00CC1326"/>
    <w:rsid w:val="00CC141E"/>
    <w:rsid w:val="00CC144E"/>
    <w:rsid w:val="00CC15A7"/>
    <w:rsid w:val="00CC1A66"/>
    <w:rsid w:val="00CC1CBF"/>
    <w:rsid w:val="00CC1DD1"/>
    <w:rsid w:val="00CC1EC2"/>
    <w:rsid w:val="00CC2490"/>
    <w:rsid w:val="00CC24A3"/>
    <w:rsid w:val="00CC24B6"/>
    <w:rsid w:val="00CC25D7"/>
    <w:rsid w:val="00CC268C"/>
    <w:rsid w:val="00CC2B1A"/>
    <w:rsid w:val="00CC330F"/>
    <w:rsid w:val="00CC3371"/>
    <w:rsid w:val="00CC35A2"/>
    <w:rsid w:val="00CC36FF"/>
    <w:rsid w:val="00CC3B1B"/>
    <w:rsid w:val="00CC3BE3"/>
    <w:rsid w:val="00CC40A9"/>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D00E6"/>
    <w:rsid w:val="00CD01D1"/>
    <w:rsid w:val="00CD0258"/>
    <w:rsid w:val="00CD0B44"/>
    <w:rsid w:val="00CD0C10"/>
    <w:rsid w:val="00CD10FA"/>
    <w:rsid w:val="00CD1320"/>
    <w:rsid w:val="00CD13A6"/>
    <w:rsid w:val="00CD1AAA"/>
    <w:rsid w:val="00CD1B46"/>
    <w:rsid w:val="00CD2164"/>
    <w:rsid w:val="00CD2457"/>
    <w:rsid w:val="00CD25D1"/>
    <w:rsid w:val="00CD2A06"/>
    <w:rsid w:val="00CD2A92"/>
    <w:rsid w:val="00CD2C3C"/>
    <w:rsid w:val="00CD2CEF"/>
    <w:rsid w:val="00CD2EEB"/>
    <w:rsid w:val="00CD2F1E"/>
    <w:rsid w:val="00CD2FA3"/>
    <w:rsid w:val="00CD32A0"/>
    <w:rsid w:val="00CD3588"/>
    <w:rsid w:val="00CD3826"/>
    <w:rsid w:val="00CD4EF6"/>
    <w:rsid w:val="00CD50AE"/>
    <w:rsid w:val="00CD53F4"/>
    <w:rsid w:val="00CD57D0"/>
    <w:rsid w:val="00CD5817"/>
    <w:rsid w:val="00CD5B42"/>
    <w:rsid w:val="00CD5B68"/>
    <w:rsid w:val="00CD5C6D"/>
    <w:rsid w:val="00CD5E6C"/>
    <w:rsid w:val="00CD5E95"/>
    <w:rsid w:val="00CD673F"/>
    <w:rsid w:val="00CD6948"/>
    <w:rsid w:val="00CD69A8"/>
    <w:rsid w:val="00CD6ED9"/>
    <w:rsid w:val="00CD7007"/>
    <w:rsid w:val="00CD71A3"/>
    <w:rsid w:val="00CD72CF"/>
    <w:rsid w:val="00CD7459"/>
    <w:rsid w:val="00CD75BB"/>
    <w:rsid w:val="00CD76B8"/>
    <w:rsid w:val="00CD7C1D"/>
    <w:rsid w:val="00CD7C40"/>
    <w:rsid w:val="00CD7D20"/>
    <w:rsid w:val="00CE0619"/>
    <w:rsid w:val="00CE135C"/>
    <w:rsid w:val="00CE1445"/>
    <w:rsid w:val="00CE1532"/>
    <w:rsid w:val="00CE16E7"/>
    <w:rsid w:val="00CE177B"/>
    <w:rsid w:val="00CE17B0"/>
    <w:rsid w:val="00CE17C7"/>
    <w:rsid w:val="00CE1944"/>
    <w:rsid w:val="00CE1A1E"/>
    <w:rsid w:val="00CE1DE8"/>
    <w:rsid w:val="00CE20A7"/>
    <w:rsid w:val="00CE2365"/>
    <w:rsid w:val="00CE23D4"/>
    <w:rsid w:val="00CE2918"/>
    <w:rsid w:val="00CE29ED"/>
    <w:rsid w:val="00CE2A1C"/>
    <w:rsid w:val="00CE2AF6"/>
    <w:rsid w:val="00CE2AFA"/>
    <w:rsid w:val="00CE2B29"/>
    <w:rsid w:val="00CE2B6D"/>
    <w:rsid w:val="00CE2BAF"/>
    <w:rsid w:val="00CE2E73"/>
    <w:rsid w:val="00CE30DC"/>
    <w:rsid w:val="00CE352C"/>
    <w:rsid w:val="00CE3679"/>
    <w:rsid w:val="00CE3945"/>
    <w:rsid w:val="00CE3949"/>
    <w:rsid w:val="00CE3AB1"/>
    <w:rsid w:val="00CE3B00"/>
    <w:rsid w:val="00CE3D13"/>
    <w:rsid w:val="00CE3D9E"/>
    <w:rsid w:val="00CE4147"/>
    <w:rsid w:val="00CE4161"/>
    <w:rsid w:val="00CE4257"/>
    <w:rsid w:val="00CE4260"/>
    <w:rsid w:val="00CE43D2"/>
    <w:rsid w:val="00CE43FA"/>
    <w:rsid w:val="00CE44F5"/>
    <w:rsid w:val="00CE45BB"/>
    <w:rsid w:val="00CE4912"/>
    <w:rsid w:val="00CE4BFD"/>
    <w:rsid w:val="00CE4C9A"/>
    <w:rsid w:val="00CE4D68"/>
    <w:rsid w:val="00CE4E37"/>
    <w:rsid w:val="00CE4E46"/>
    <w:rsid w:val="00CE4FB1"/>
    <w:rsid w:val="00CE4FC1"/>
    <w:rsid w:val="00CE5185"/>
    <w:rsid w:val="00CE51C5"/>
    <w:rsid w:val="00CE527D"/>
    <w:rsid w:val="00CE5734"/>
    <w:rsid w:val="00CE585B"/>
    <w:rsid w:val="00CE5D86"/>
    <w:rsid w:val="00CE5E05"/>
    <w:rsid w:val="00CE5F1D"/>
    <w:rsid w:val="00CE68E7"/>
    <w:rsid w:val="00CE6D38"/>
    <w:rsid w:val="00CE6DA7"/>
    <w:rsid w:val="00CE6EA2"/>
    <w:rsid w:val="00CE6F39"/>
    <w:rsid w:val="00CE7254"/>
    <w:rsid w:val="00CE7741"/>
    <w:rsid w:val="00CE797F"/>
    <w:rsid w:val="00CE7B27"/>
    <w:rsid w:val="00CF006C"/>
    <w:rsid w:val="00CF05DB"/>
    <w:rsid w:val="00CF0794"/>
    <w:rsid w:val="00CF0934"/>
    <w:rsid w:val="00CF0CC8"/>
    <w:rsid w:val="00CF1729"/>
    <w:rsid w:val="00CF1844"/>
    <w:rsid w:val="00CF1ADF"/>
    <w:rsid w:val="00CF1CEF"/>
    <w:rsid w:val="00CF21A5"/>
    <w:rsid w:val="00CF22C4"/>
    <w:rsid w:val="00CF2608"/>
    <w:rsid w:val="00CF2B3D"/>
    <w:rsid w:val="00CF2B49"/>
    <w:rsid w:val="00CF2B97"/>
    <w:rsid w:val="00CF2BD6"/>
    <w:rsid w:val="00CF2C98"/>
    <w:rsid w:val="00CF2CFF"/>
    <w:rsid w:val="00CF2EDE"/>
    <w:rsid w:val="00CF3057"/>
    <w:rsid w:val="00CF321E"/>
    <w:rsid w:val="00CF324B"/>
    <w:rsid w:val="00CF3374"/>
    <w:rsid w:val="00CF3482"/>
    <w:rsid w:val="00CF3638"/>
    <w:rsid w:val="00CF38AA"/>
    <w:rsid w:val="00CF3925"/>
    <w:rsid w:val="00CF3DAA"/>
    <w:rsid w:val="00CF3EC8"/>
    <w:rsid w:val="00CF3F7A"/>
    <w:rsid w:val="00CF438C"/>
    <w:rsid w:val="00CF466B"/>
    <w:rsid w:val="00CF46B5"/>
    <w:rsid w:val="00CF47FA"/>
    <w:rsid w:val="00CF48D9"/>
    <w:rsid w:val="00CF499A"/>
    <w:rsid w:val="00CF4BE8"/>
    <w:rsid w:val="00CF4C89"/>
    <w:rsid w:val="00CF5182"/>
    <w:rsid w:val="00CF594E"/>
    <w:rsid w:val="00CF599C"/>
    <w:rsid w:val="00CF5C95"/>
    <w:rsid w:val="00CF5CC7"/>
    <w:rsid w:val="00CF5F49"/>
    <w:rsid w:val="00CF6287"/>
    <w:rsid w:val="00CF63CC"/>
    <w:rsid w:val="00CF674D"/>
    <w:rsid w:val="00CF6838"/>
    <w:rsid w:val="00CF6874"/>
    <w:rsid w:val="00CF6EF8"/>
    <w:rsid w:val="00CF7289"/>
    <w:rsid w:val="00CF755F"/>
    <w:rsid w:val="00CF7CA9"/>
    <w:rsid w:val="00CF7CC4"/>
    <w:rsid w:val="00CF7FCB"/>
    <w:rsid w:val="00D0000B"/>
    <w:rsid w:val="00D000A7"/>
    <w:rsid w:val="00D000C6"/>
    <w:rsid w:val="00D0014D"/>
    <w:rsid w:val="00D001DC"/>
    <w:rsid w:val="00D0029B"/>
    <w:rsid w:val="00D005EC"/>
    <w:rsid w:val="00D007E1"/>
    <w:rsid w:val="00D00B38"/>
    <w:rsid w:val="00D00EF7"/>
    <w:rsid w:val="00D01004"/>
    <w:rsid w:val="00D0103F"/>
    <w:rsid w:val="00D01056"/>
    <w:rsid w:val="00D01610"/>
    <w:rsid w:val="00D01616"/>
    <w:rsid w:val="00D018D4"/>
    <w:rsid w:val="00D01C1E"/>
    <w:rsid w:val="00D01EE5"/>
    <w:rsid w:val="00D02146"/>
    <w:rsid w:val="00D022A3"/>
    <w:rsid w:val="00D0267D"/>
    <w:rsid w:val="00D02815"/>
    <w:rsid w:val="00D0297F"/>
    <w:rsid w:val="00D029E7"/>
    <w:rsid w:val="00D02A34"/>
    <w:rsid w:val="00D02D29"/>
    <w:rsid w:val="00D0300D"/>
    <w:rsid w:val="00D034BA"/>
    <w:rsid w:val="00D0357D"/>
    <w:rsid w:val="00D0359F"/>
    <w:rsid w:val="00D037C1"/>
    <w:rsid w:val="00D03A00"/>
    <w:rsid w:val="00D03C85"/>
    <w:rsid w:val="00D04146"/>
    <w:rsid w:val="00D04164"/>
    <w:rsid w:val="00D043BD"/>
    <w:rsid w:val="00D048B3"/>
    <w:rsid w:val="00D04A9B"/>
    <w:rsid w:val="00D04B06"/>
    <w:rsid w:val="00D04C2E"/>
    <w:rsid w:val="00D0502A"/>
    <w:rsid w:val="00D05292"/>
    <w:rsid w:val="00D0530B"/>
    <w:rsid w:val="00D055A2"/>
    <w:rsid w:val="00D057E6"/>
    <w:rsid w:val="00D058D8"/>
    <w:rsid w:val="00D059E5"/>
    <w:rsid w:val="00D05B3C"/>
    <w:rsid w:val="00D05D7D"/>
    <w:rsid w:val="00D05E97"/>
    <w:rsid w:val="00D05FBF"/>
    <w:rsid w:val="00D06398"/>
    <w:rsid w:val="00D0641C"/>
    <w:rsid w:val="00D06A86"/>
    <w:rsid w:val="00D06B2F"/>
    <w:rsid w:val="00D06B6C"/>
    <w:rsid w:val="00D070C7"/>
    <w:rsid w:val="00D07145"/>
    <w:rsid w:val="00D07255"/>
    <w:rsid w:val="00D07541"/>
    <w:rsid w:val="00D07602"/>
    <w:rsid w:val="00D077C2"/>
    <w:rsid w:val="00D07CC6"/>
    <w:rsid w:val="00D10288"/>
    <w:rsid w:val="00D1049A"/>
    <w:rsid w:val="00D1056F"/>
    <w:rsid w:val="00D10583"/>
    <w:rsid w:val="00D10F8F"/>
    <w:rsid w:val="00D11083"/>
    <w:rsid w:val="00D112BF"/>
    <w:rsid w:val="00D1144F"/>
    <w:rsid w:val="00D116EF"/>
    <w:rsid w:val="00D118C9"/>
    <w:rsid w:val="00D11973"/>
    <w:rsid w:val="00D11B21"/>
    <w:rsid w:val="00D11CC3"/>
    <w:rsid w:val="00D120A5"/>
    <w:rsid w:val="00D12452"/>
    <w:rsid w:val="00D124B4"/>
    <w:rsid w:val="00D124EB"/>
    <w:rsid w:val="00D12526"/>
    <w:rsid w:val="00D12535"/>
    <w:rsid w:val="00D126F5"/>
    <w:rsid w:val="00D128DE"/>
    <w:rsid w:val="00D12ADD"/>
    <w:rsid w:val="00D1300D"/>
    <w:rsid w:val="00D13050"/>
    <w:rsid w:val="00D13234"/>
    <w:rsid w:val="00D13605"/>
    <w:rsid w:val="00D13A4B"/>
    <w:rsid w:val="00D13C81"/>
    <w:rsid w:val="00D13E82"/>
    <w:rsid w:val="00D14029"/>
    <w:rsid w:val="00D14175"/>
    <w:rsid w:val="00D145D7"/>
    <w:rsid w:val="00D145E2"/>
    <w:rsid w:val="00D14990"/>
    <w:rsid w:val="00D14B57"/>
    <w:rsid w:val="00D14C0E"/>
    <w:rsid w:val="00D14CDA"/>
    <w:rsid w:val="00D14CED"/>
    <w:rsid w:val="00D15079"/>
    <w:rsid w:val="00D15150"/>
    <w:rsid w:val="00D1531A"/>
    <w:rsid w:val="00D1575F"/>
    <w:rsid w:val="00D1578E"/>
    <w:rsid w:val="00D15E54"/>
    <w:rsid w:val="00D160DC"/>
    <w:rsid w:val="00D164D8"/>
    <w:rsid w:val="00D165DE"/>
    <w:rsid w:val="00D16705"/>
    <w:rsid w:val="00D16C19"/>
    <w:rsid w:val="00D16CF0"/>
    <w:rsid w:val="00D16D2B"/>
    <w:rsid w:val="00D16FB6"/>
    <w:rsid w:val="00D1709E"/>
    <w:rsid w:val="00D17167"/>
    <w:rsid w:val="00D171C5"/>
    <w:rsid w:val="00D17311"/>
    <w:rsid w:val="00D173C3"/>
    <w:rsid w:val="00D174F2"/>
    <w:rsid w:val="00D1772F"/>
    <w:rsid w:val="00D178FE"/>
    <w:rsid w:val="00D1798B"/>
    <w:rsid w:val="00D17A2F"/>
    <w:rsid w:val="00D17A7E"/>
    <w:rsid w:val="00D17F49"/>
    <w:rsid w:val="00D2015E"/>
    <w:rsid w:val="00D2023A"/>
    <w:rsid w:val="00D203DF"/>
    <w:rsid w:val="00D208AE"/>
    <w:rsid w:val="00D20A9E"/>
    <w:rsid w:val="00D20AB1"/>
    <w:rsid w:val="00D20BC5"/>
    <w:rsid w:val="00D20BCA"/>
    <w:rsid w:val="00D20C2F"/>
    <w:rsid w:val="00D20E7E"/>
    <w:rsid w:val="00D20ED8"/>
    <w:rsid w:val="00D21578"/>
    <w:rsid w:val="00D215B5"/>
    <w:rsid w:val="00D216CA"/>
    <w:rsid w:val="00D216E4"/>
    <w:rsid w:val="00D2171C"/>
    <w:rsid w:val="00D21762"/>
    <w:rsid w:val="00D21866"/>
    <w:rsid w:val="00D21BCA"/>
    <w:rsid w:val="00D21D7D"/>
    <w:rsid w:val="00D21FD4"/>
    <w:rsid w:val="00D2202E"/>
    <w:rsid w:val="00D2221C"/>
    <w:rsid w:val="00D22439"/>
    <w:rsid w:val="00D226C1"/>
    <w:rsid w:val="00D2282F"/>
    <w:rsid w:val="00D2286B"/>
    <w:rsid w:val="00D22A77"/>
    <w:rsid w:val="00D22D02"/>
    <w:rsid w:val="00D22D8E"/>
    <w:rsid w:val="00D22EB5"/>
    <w:rsid w:val="00D23135"/>
    <w:rsid w:val="00D2334B"/>
    <w:rsid w:val="00D234F9"/>
    <w:rsid w:val="00D235B4"/>
    <w:rsid w:val="00D2379B"/>
    <w:rsid w:val="00D23880"/>
    <w:rsid w:val="00D23B05"/>
    <w:rsid w:val="00D23FBD"/>
    <w:rsid w:val="00D23FFA"/>
    <w:rsid w:val="00D240C2"/>
    <w:rsid w:val="00D2446A"/>
    <w:rsid w:val="00D2472F"/>
    <w:rsid w:val="00D247F1"/>
    <w:rsid w:val="00D24C76"/>
    <w:rsid w:val="00D24FCA"/>
    <w:rsid w:val="00D2527A"/>
    <w:rsid w:val="00D253D6"/>
    <w:rsid w:val="00D256B4"/>
    <w:rsid w:val="00D25AEA"/>
    <w:rsid w:val="00D26004"/>
    <w:rsid w:val="00D26093"/>
    <w:rsid w:val="00D26364"/>
    <w:rsid w:val="00D268D2"/>
    <w:rsid w:val="00D26A0D"/>
    <w:rsid w:val="00D26E30"/>
    <w:rsid w:val="00D27134"/>
    <w:rsid w:val="00D2734B"/>
    <w:rsid w:val="00D278EA"/>
    <w:rsid w:val="00D27BDA"/>
    <w:rsid w:val="00D301B0"/>
    <w:rsid w:val="00D30455"/>
    <w:rsid w:val="00D30526"/>
    <w:rsid w:val="00D3096D"/>
    <w:rsid w:val="00D30A56"/>
    <w:rsid w:val="00D30E0A"/>
    <w:rsid w:val="00D30E28"/>
    <w:rsid w:val="00D3198B"/>
    <w:rsid w:val="00D319B0"/>
    <w:rsid w:val="00D31FEA"/>
    <w:rsid w:val="00D321C5"/>
    <w:rsid w:val="00D3274C"/>
    <w:rsid w:val="00D32977"/>
    <w:rsid w:val="00D32AF0"/>
    <w:rsid w:val="00D32D8F"/>
    <w:rsid w:val="00D32F31"/>
    <w:rsid w:val="00D3349E"/>
    <w:rsid w:val="00D33DC6"/>
    <w:rsid w:val="00D33E58"/>
    <w:rsid w:val="00D33E7F"/>
    <w:rsid w:val="00D3447C"/>
    <w:rsid w:val="00D3447E"/>
    <w:rsid w:val="00D346A3"/>
    <w:rsid w:val="00D346FE"/>
    <w:rsid w:val="00D34808"/>
    <w:rsid w:val="00D34A8D"/>
    <w:rsid w:val="00D34B45"/>
    <w:rsid w:val="00D34DC7"/>
    <w:rsid w:val="00D352A8"/>
    <w:rsid w:val="00D3576C"/>
    <w:rsid w:val="00D357BF"/>
    <w:rsid w:val="00D358FC"/>
    <w:rsid w:val="00D35D2B"/>
    <w:rsid w:val="00D35D64"/>
    <w:rsid w:val="00D35E1C"/>
    <w:rsid w:val="00D36206"/>
    <w:rsid w:val="00D36224"/>
    <w:rsid w:val="00D36242"/>
    <w:rsid w:val="00D365E3"/>
    <w:rsid w:val="00D3684B"/>
    <w:rsid w:val="00D36D08"/>
    <w:rsid w:val="00D36EBC"/>
    <w:rsid w:val="00D36F09"/>
    <w:rsid w:val="00D3723F"/>
    <w:rsid w:val="00D373E0"/>
    <w:rsid w:val="00D3745B"/>
    <w:rsid w:val="00D375F6"/>
    <w:rsid w:val="00D3788C"/>
    <w:rsid w:val="00D37CCE"/>
    <w:rsid w:val="00D37CF1"/>
    <w:rsid w:val="00D40353"/>
    <w:rsid w:val="00D4082A"/>
    <w:rsid w:val="00D40B53"/>
    <w:rsid w:val="00D40B85"/>
    <w:rsid w:val="00D40EFF"/>
    <w:rsid w:val="00D41201"/>
    <w:rsid w:val="00D41457"/>
    <w:rsid w:val="00D415C9"/>
    <w:rsid w:val="00D4174F"/>
    <w:rsid w:val="00D41817"/>
    <w:rsid w:val="00D41863"/>
    <w:rsid w:val="00D41A33"/>
    <w:rsid w:val="00D41BE8"/>
    <w:rsid w:val="00D41DCB"/>
    <w:rsid w:val="00D42023"/>
    <w:rsid w:val="00D422D5"/>
    <w:rsid w:val="00D4241F"/>
    <w:rsid w:val="00D429F3"/>
    <w:rsid w:val="00D429FD"/>
    <w:rsid w:val="00D42A06"/>
    <w:rsid w:val="00D42B1C"/>
    <w:rsid w:val="00D42EF1"/>
    <w:rsid w:val="00D43121"/>
    <w:rsid w:val="00D43691"/>
    <w:rsid w:val="00D4381F"/>
    <w:rsid w:val="00D43B5A"/>
    <w:rsid w:val="00D43BF2"/>
    <w:rsid w:val="00D43C5E"/>
    <w:rsid w:val="00D43C7F"/>
    <w:rsid w:val="00D43D0C"/>
    <w:rsid w:val="00D43DC3"/>
    <w:rsid w:val="00D4412A"/>
    <w:rsid w:val="00D44235"/>
    <w:rsid w:val="00D44345"/>
    <w:rsid w:val="00D4440C"/>
    <w:rsid w:val="00D4456C"/>
    <w:rsid w:val="00D4462D"/>
    <w:rsid w:val="00D4476B"/>
    <w:rsid w:val="00D44AB4"/>
    <w:rsid w:val="00D44D9A"/>
    <w:rsid w:val="00D44EE4"/>
    <w:rsid w:val="00D4522F"/>
    <w:rsid w:val="00D45537"/>
    <w:rsid w:val="00D45D01"/>
    <w:rsid w:val="00D45D6F"/>
    <w:rsid w:val="00D45E8F"/>
    <w:rsid w:val="00D45FB4"/>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5026A"/>
    <w:rsid w:val="00D506CB"/>
    <w:rsid w:val="00D50CA3"/>
    <w:rsid w:val="00D50D28"/>
    <w:rsid w:val="00D50ED7"/>
    <w:rsid w:val="00D50EEA"/>
    <w:rsid w:val="00D51A7F"/>
    <w:rsid w:val="00D51B79"/>
    <w:rsid w:val="00D52261"/>
    <w:rsid w:val="00D525CF"/>
    <w:rsid w:val="00D526BB"/>
    <w:rsid w:val="00D528A2"/>
    <w:rsid w:val="00D528CC"/>
    <w:rsid w:val="00D52AB1"/>
    <w:rsid w:val="00D52B1E"/>
    <w:rsid w:val="00D52CF0"/>
    <w:rsid w:val="00D53014"/>
    <w:rsid w:val="00D53086"/>
    <w:rsid w:val="00D531AE"/>
    <w:rsid w:val="00D531F7"/>
    <w:rsid w:val="00D53351"/>
    <w:rsid w:val="00D53957"/>
    <w:rsid w:val="00D53ADA"/>
    <w:rsid w:val="00D53C2A"/>
    <w:rsid w:val="00D54007"/>
    <w:rsid w:val="00D54247"/>
    <w:rsid w:val="00D54412"/>
    <w:rsid w:val="00D544DE"/>
    <w:rsid w:val="00D54AD9"/>
    <w:rsid w:val="00D54B24"/>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6F0"/>
    <w:rsid w:val="00D577B1"/>
    <w:rsid w:val="00D579C9"/>
    <w:rsid w:val="00D57A71"/>
    <w:rsid w:val="00D57AF7"/>
    <w:rsid w:val="00D57AFA"/>
    <w:rsid w:val="00D57C80"/>
    <w:rsid w:val="00D57FC4"/>
    <w:rsid w:val="00D60070"/>
    <w:rsid w:val="00D601DE"/>
    <w:rsid w:val="00D60279"/>
    <w:rsid w:val="00D602D7"/>
    <w:rsid w:val="00D6033E"/>
    <w:rsid w:val="00D60A2D"/>
    <w:rsid w:val="00D60A9A"/>
    <w:rsid w:val="00D60B10"/>
    <w:rsid w:val="00D60CD2"/>
    <w:rsid w:val="00D60D1F"/>
    <w:rsid w:val="00D60EAB"/>
    <w:rsid w:val="00D61607"/>
    <w:rsid w:val="00D616E6"/>
    <w:rsid w:val="00D618ED"/>
    <w:rsid w:val="00D620B0"/>
    <w:rsid w:val="00D62573"/>
    <w:rsid w:val="00D6266A"/>
    <w:rsid w:val="00D6298C"/>
    <w:rsid w:val="00D62B50"/>
    <w:rsid w:val="00D62E3F"/>
    <w:rsid w:val="00D6337B"/>
    <w:rsid w:val="00D63690"/>
    <w:rsid w:val="00D639E3"/>
    <w:rsid w:val="00D63B13"/>
    <w:rsid w:val="00D63E9C"/>
    <w:rsid w:val="00D63E9E"/>
    <w:rsid w:val="00D649D0"/>
    <w:rsid w:val="00D64BE2"/>
    <w:rsid w:val="00D64F75"/>
    <w:rsid w:val="00D6579A"/>
    <w:rsid w:val="00D65A68"/>
    <w:rsid w:val="00D65D2D"/>
    <w:rsid w:val="00D65D9C"/>
    <w:rsid w:val="00D66041"/>
    <w:rsid w:val="00D662F2"/>
    <w:rsid w:val="00D6640C"/>
    <w:rsid w:val="00D66635"/>
    <w:rsid w:val="00D6665E"/>
    <w:rsid w:val="00D66829"/>
    <w:rsid w:val="00D66959"/>
    <w:rsid w:val="00D66AD9"/>
    <w:rsid w:val="00D66B6F"/>
    <w:rsid w:val="00D66C26"/>
    <w:rsid w:val="00D66F8F"/>
    <w:rsid w:val="00D67078"/>
    <w:rsid w:val="00D67286"/>
    <w:rsid w:val="00D6731D"/>
    <w:rsid w:val="00D675AD"/>
    <w:rsid w:val="00D67744"/>
    <w:rsid w:val="00D678CD"/>
    <w:rsid w:val="00D678FA"/>
    <w:rsid w:val="00D6796C"/>
    <w:rsid w:val="00D67C21"/>
    <w:rsid w:val="00D67C53"/>
    <w:rsid w:val="00D67E6E"/>
    <w:rsid w:val="00D67EBD"/>
    <w:rsid w:val="00D67FD2"/>
    <w:rsid w:val="00D702BF"/>
    <w:rsid w:val="00D702F5"/>
    <w:rsid w:val="00D7050F"/>
    <w:rsid w:val="00D706AD"/>
    <w:rsid w:val="00D70883"/>
    <w:rsid w:val="00D709F7"/>
    <w:rsid w:val="00D70A0E"/>
    <w:rsid w:val="00D70A62"/>
    <w:rsid w:val="00D70B68"/>
    <w:rsid w:val="00D70E20"/>
    <w:rsid w:val="00D71473"/>
    <w:rsid w:val="00D71503"/>
    <w:rsid w:val="00D718BE"/>
    <w:rsid w:val="00D719A6"/>
    <w:rsid w:val="00D71CAD"/>
    <w:rsid w:val="00D71E14"/>
    <w:rsid w:val="00D71E7C"/>
    <w:rsid w:val="00D72154"/>
    <w:rsid w:val="00D72199"/>
    <w:rsid w:val="00D721BD"/>
    <w:rsid w:val="00D72419"/>
    <w:rsid w:val="00D725F5"/>
    <w:rsid w:val="00D729FB"/>
    <w:rsid w:val="00D72C0A"/>
    <w:rsid w:val="00D72C3A"/>
    <w:rsid w:val="00D72E67"/>
    <w:rsid w:val="00D72EF7"/>
    <w:rsid w:val="00D72F00"/>
    <w:rsid w:val="00D7327A"/>
    <w:rsid w:val="00D73514"/>
    <w:rsid w:val="00D736E6"/>
    <w:rsid w:val="00D737FD"/>
    <w:rsid w:val="00D73850"/>
    <w:rsid w:val="00D73872"/>
    <w:rsid w:val="00D73889"/>
    <w:rsid w:val="00D738DD"/>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9C4"/>
    <w:rsid w:val="00D80A90"/>
    <w:rsid w:val="00D80B52"/>
    <w:rsid w:val="00D80C1D"/>
    <w:rsid w:val="00D80C2F"/>
    <w:rsid w:val="00D8106F"/>
    <w:rsid w:val="00D810E6"/>
    <w:rsid w:val="00D810EC"/>
    <w:rsid w:val="00D8116F"/>
    <w:rsid w:val="00D811D2"/>
    <w:rsid w:val="00D81444"/>
    <w:rsid w:val="00D8165C"/>
    <w:rsid w:val="00D81762"/>
    <w:rsid w:val="00D817DE"/>
    <w:rsid w:val="00D81896"/>
    <w:rsid w:val="00D81929"/>
    <w:rsid w:val="00D81B35"/>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279"/>
    <w:rsid w:val="00D8460C"/>
    <w:rsid w:val="00D84652"/>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D89"/>
    <w:rsid w:val="00D86E37"/>
    <w:rsid w:val="00D86FA4"/>
    <w:rsid w:val="00D87000"/>
    <w:rsid w:val="00D8708A"/>
    <w:rsid w:val="00D870A0"/>
    <w:rsid w:val="00D870FC"/>
    <w:rsid w:val="00D87105"/>
    <w:rsid w:val="00D871C4"/>
    <w:rsid w:val="00D8722E"/>
    <w:rsid w:val="00D873D2"/>
    <w:rsid w:val="00D87B15"/>
    <w:rsid w:val="00D87C27"/>
    <w:rsid w:val="00D87E65"/>
    <w:rsid w:val="00D87EEA"/>
    <w:rsid w:val="00D87F45"/>
    <w:rsid w:val="00D9003A"/>
    <w:rsid w:val="00D902AC"/>
    <w:rsid w:val="00D902F4"/>
    <w:rsid w:val="00D9066A"/>
    <w:rsid w:val="00D90774"/>
    <w:rsid w:val="00D907AA"/>
    <w:rsid w:val="00D90ADB"/>
    <w:rsid w:val="00D90B32"/>
    <w:rsid w:val="00D90B46"/>
    <w:rsid w:val="00D90C1D"/>
    <w:rsid w:val="00D90E78"/>
    <w:rsid w:val="00D90F7C"/>
    <w:rsid w:val="00D91466"/>
    <w:rsid w:val="00D9159A"/>
    <w:rsid w:val="00D91670"/>
    <w:rsid w:val="00D918BD"/>
    <w:rsid w:val="00D91B01"/>
    <w:rsid w:val="00D91B12"/>
    <w:rsid w:val="00D91EB4"/>
    <w:rsid w:val="00D92090"/>
    <w:rsid w:val="00D9229F"/>
    <w:rsid w:val="00D92719"/>
    <w:rsid w:val="00D92A98"/>
    <w:rsid w:val="00D92B32"/>
    <w:rsid w:val="00D92E1C"/>
    <w:rsid w:val="00D930BE"/>
    <w:rsid w:val="00D93631"/>
    <w:rsid w:val="00D938CA"/>
    <w:rsid w:val="00D93951"/>
    <w:rsid w:val="00D93C57"/>
    <w:rsid w:val="00D93EB8"/>
    <w:rsid w:val="00D94998"/>
    <w:rsid w:val="00D94B86"/>
    <w:rsid w:val="00D95070"/>
    <w:rsid w:val="00D957AA"/>
    <w:rsid w:val="00D9596C"/>
    <w:rsid w:val="00D95B6B"/>
    <w:rsid w:val="00D95D92"/>
    <w:rsid w:val="00D95FE6"/>
    <w:rsid w:val="00D962AF"/>
    <w:rsid w:val="00D96320"/>
    <w:rsid w:val="00D96388"/>
    <w:rsid w:val="00D963A1"/>
    <w:rsid w:val="00D96516"/>
    <w:rsid w:val="00D9673C"/>
    <w:rsid w:val="00D9686F"/>
    <w:rsid w:val="00D96B11"/>
    <w:rsid w:val="00D96D4A"/>
    <w:rsid w:val="00D96F88"/>
    <w:rsid w:val="00D97278"/>
    <w:rsid w:val="00D97367"/>
    <w:rsid w:val="00D9753B"/>
    <w:rsid w:val="00D97B5A"/>
    <w:rsid w:val="00D97D37"/>
    <w:rsid w:val="00DA027C"/>
    <w:rsid w:val="00DA0652"/>
    <w:rsid w:val="00DA0794"/>
    <w:rsid w:val="00DA08D6"/>
    <w:rsid w:val="00DA0FEC"/>
    <w:rsid w:val="00DA159E"/>
    <w:rsid w:val="00DA15E7"/>
    <w:rsid w:val="00DA18F0"/>
    <w:rsid w:val="00DA1C24"/>
    <w:rsid w:val="00DA1DA7"/>
    <w:rsid w:val="00DA2214"/>
    <w:rsid w:val="00DA2227"/>
    <w:rsid w:val="00DA232C"/>
    <w:rsid w:val="00DA2B2E"/>
    <w:rsid w:val="00DA2BAC"/>
    <w:rsid w:val="00DA2D30"/>
    <w:rsid w:val="00DA2E95"/>
    <w:rsid w:val="00DA311D"/>
    <w:rsid w:val="00DA3299"/>
    <w:rsid w:val="00DA337E"/>
    <w:rsid w:val="00DA37BE"/>
    <w:rsid w:val="00DA3824"/>
    <w:rsid w:val="00DA3B04"/>
    <w:rsid w:val="00DA3C66"/>
    <w:rsid w:val="00DA3FDA"/>
    <w:rsid w:val="00DA4053"/>
    <w:rsid w:val="00DA4185"/>
    <w:rsid w:val="00DA495D"/>
    <w:rsid w:val="00DA4A84"/>
    <w:rsid w:val="00DA4B17"/>
    <w:rsid w:val="00DA4B30"/>
    <w:rsid w:val="00DA4BFD"/>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72CF"/>
    <w:rsid w:val="00DA74A3"/>
    <w:rsid w:val="00DA74CE"/>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1C02"/>
    <w:rsid w:val="00DB21BF"/>
    <w:rsid w:val="00DB258B"/>
    <w:rsid w:val="00DB26D4"/>
    <w:rsid w:val="00DB2892"/>
    <w:rsid w:val="00DB29D2"/>
    <w:rsid w:val="00DB29EA"/>
    <w:rsid w:val="00DB2E16"/>
    <w:rsid w:val="00DB33C2"/>
    <w:rsid w:val="00DB353C"/>
    <w:rsid w:val="00DB3A34"/>
    <w:rsid w:val="00DB3B2F"/>
    <w:rsid w:val="00DB3C4E"/>
    <w:rsid w:val="00DB3D55"/>
    <w:rsid w:val="00DB405C"/>
    <w:rsid w:val="00DB4403"/>
    <w:rsid w:val="00DB4826"/>
    <w:rsid w:val="00DB4B2B"/>
    <w:rsid w:val="00DB4ED2"/>
    <w:rsid w:val="00DB5968"/>
    <w:rsid w:val="00DB5B40"/>
    <w:rsid w:val="00DB5E70"/>
    <w:rsid w:val="00DB5E80"/>
    <w:rsid w:val="00DB606B"/>
    <w:rsid w:val="00DB6184"/>
    <w:rsid w:val="00DB63C8"/>
    <w:rsid w:val="00DB642A"/>
    <w:rsid w:val="00DB6700"/>
    <w:rsid w:val="00DB6978"/>
    <w:rsid w:val="00DB6C1D"/>
    <w:rsid w:val="00DB6D7B"/>
    <w:rsid w:val="00DB70A2"/>
    <w:rsid w:val="00DB7164"/>
    <w:rsid w:val="00DB729C"/>
    <w:rsid w:val="00DB74C8"/>
    <w:rsid w:val="00DB7558"/>
    <w:rsid w:val="00DB7596"/>
    <w:rsid w:val="00DB76A9"/>
    <w:rsid w:val="00DB76FE"/>
    <w:rsid w:val="00DB781E"/>
    <w:rsid w:val="00DB7853"/>
    <w:rsid w:val="00DB78E9"/>
    <w:rsid w:val="00DB7A38"/>
    <w:rsid w:val="00DB7E49"/>
    <w:rsid w:val="00DC0126"/>
    <w:rsid w:val="00DC031B"/>
    <w:rsid w:val="00DC0340"/>
    <w:rsid w:val="00DC04EB"/>
    <w:rsid w:val="00DC0521"/>
    <w:rsid w:val="00DC056B"/>
    <w:rsid w:val="00DC06CA"/>
    <w:rsid w:val="00DC0828"/>
    <w:rsid w:val="00DC09FA"/>
    <w:rsid w:val="00DC0B5D"/>
    <w:rsid w:val="00DC0E07"/>
    <w:rsid w:val="00DC11AE"/>
    <w:rsid w:val="00DC12DD"/>
    <w:rsid w:val="00DC13F1"/>
    <w:rsid w:val="00DC1627"/>
    <w:rsid w:val="00DC1641"/>
    <w:rsid w:val="00DC169C"/>
    <w:rsid w:val="00DC1711"/>
    <w:rsid w:val="00DC172B"/>
    <w:rsid w:val="00DC175A"/>
    <w:rsid w:val="00DC1AE1"/>
    <w:rsid w:val="00DC1CEC"/>
    <w:rsid w:val="00DC1E25"/>
    <w:rsid w:val="00DC1EBF"/>
    <w:rsid w:val="00DC209F"/>
    <w:rsid w:val="00DC2124"/>
    <w:rsid w:val="00DC24C4"/>
    <w:rsid w:val="00DC25BC"/>
    <w:rsid w:val="00DC2712"/>
    <w:rsid w:val="00DC28E7"/>
    <w:rsid w:val="00DC2F26"/>
    <w:rsid w:val="00DC3017"/>
    <w:rsid w:val="00DC39E8"/>
    <w:rsid w:val="00DC3AB8"/>
    <w:rsid w:val="00DC3C27"/>
    <w:rsid w:val="00DC3DDF"/>
    <w:rsid w:val="00DC3F71"/>
    <w:rsid w:val="00DC4083"/>
    <w:rsid w:val="00DC43F7"/>
    <w:rsid w:val="00DC45DB"/>
    <w:rsid w:val="00DC4915"/>
    <w:rsid w:val="00DC4E7C"/>
    <w:rsid w:val="00DC4FA1"/>
    <w:rsid w:val="00DC540E"/>
    <w:rsid w:val="00DC5475"/>
    <w:rsid w:val="00DC5BB5"/>
    <w:rsid w:val="00DC5D89"/>
    <w:rsid w:val="00DC5F40"/>
    <w:rsid w:val="00DC6032"/>
    <w:rsid w:val="00DC6354"/>
    <w:rsid w:val="00DC6440"/>
    <w:rsid w:val="00DC657A"/>
    <w:rsid w:val="00DC6662"/>
    <w:rsid w:val="00DC6C14"/>
    <w:rsid w:val="00DC6F47"/>
    <w:rsid w:val="00DC71EA"/>
    <w:rsid w:val="00DC769C"/>
    <w:rsid w:val="00DC7925"/>
    <w:rsid w:val="00DC7BCA"/>
    <w:rsid w:val="00DC7ECC"/>
    <w:rsid w:val="00DD0042"/>
    <w:rsid w:val="00DD03E5"/>
    <w:rsid w:val="00DD0792"/>
    <w:rsid w:val="00DD0889"/>
    <w:rsid w:val="00DD0968"/>
    <w:rsid w:val="00DD09AE"/>
    <w:rsid w:val="00DD0D93"/>
    <w:rsid w:val="00DD0DBD"/>
    <w:rsid w:val="00DD107A"/>
    <w:rsid w:val="00DD1173"/>
    <w:rsid w:val="00DD13FC"/>
    <w:rsid w:val="00DD1607"/>
    <w:rsid w:val="00DD192A"/>
    <w:rsid w:val="00DD1D2E"/>
    <w:rsid w:val="00DD1F94"/>
    <w:rsid w:val="00DD1FF8"/>
    <w:rsid w:val="00DD20A4"/>
    <w:rsid w:val="00DD21A1"/>
    <w:rsid w:val="00DD22EC"/>
    <w:rsid w:val="00DD23D6"/>
    <w:rsid w:val="00DD2826"/>
    <w:rsid w:val="00DD2903"/>
    <w:rsid w:val="00DD2B47"/>
    <w:rsid w:val="00DD2F90"/>
    <w:rsid w:val="00DD3289"/>
    <w:rsid w:val="00DD36E7"/>
    <w:rsid w:val="00DD37C9"/>
    <w:rsid w:val="00DD3A60"/>
    <w:rsid w:val="00DD3BBE"/>
    <w:rsid w:val="00DD3D49"/>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B95"/>
    <w:rsid w:val="00DD6CAB"/>
    <w:rsid w:val="00DD7030"/>
    <w:rsid w:val="00DD7184"/>
    <w:rsid w:val="00DD7226"/>
    <w:rsid w:val="00DD758F"/>
    <w:rsid w:val="00DD7678"/>
    <w:rsid w:val="00DD780E"/>
    <w:rsid w:val="00DD78AC"/>
    <w:rsid w:val="00DD7907"/>
    <w:rsid w:val="00DD7D86"/>
    <w:rsid w:val="00DD7E47"/>
    <w:rsid w:val="00DD7E7B"/>
    <w:rsid w:val="00DD7FAA"/>
    <w:rsid w:val="00DE010D"/>
    <w:rsid w:val="00DE03C7"/>
    <w:rsid w:val="00DE04F4"/>
    <w:rsid w:val="00DE09AF"/>
    <w:rsid w:val="00DE0A29"/>
    <w:rsid w:val="00DE0B67"/>
    <w:rsid w:val="00DE0D30"/>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FAB"/>
    <w:rsid w:val="00DE2361"/>
    <w:rsid w:val="00DE2426"/>
    <w:rsid w:val="00DE243B"/>
    <w:rsid w:val="00DE265B"/>
    <w:rsid w:val="00DE26DB"/>
    <w:rsid w:val="00DE2725"/>
    <w:rsid w:val="00DE27AA"/>
    <w:rsid w:val="00DE2C7D"/>
    <w:rsid w:val="00DE35C8"/>
    <w:rsid w:val="00DE3B53"/>
    <w:rsid w:val="00DE401B"/>
    <w:rsid w:val="00DE4247"/>
    <w:rsid w:val="00DE4923"/>
    <w:rsid w:val="00DE492C"/>
    <w:rsid w:val="00DE4B91"/>
    <w:rsid w:val="00DE4BA8"/>
    <w:rsid w:val="00DE4C34"/>
    <w:rsid w:val="00DE55CF"/>
    <w:rsid w:val="00DE56BF"/>
    <w:rsid w:val="00DE5968"/>
    <w:rsid w:val="00DE5A34"/>
    <w:rsid w:val="00DE5C16"/>
    <w:rsid w:val="00DE5F4A"/>
    <w:rsid w:val="00DE60F0"/>
    <w:rsid w:val="00DE617B"/>
    <w:rsid w:val="00DE6461"/>
    <w:rsid w:val="00DE64DE"/>
    <w:rsid w:val="00DE6CD2"/>
    <w:rsid w:val="00DE70CD"/>
    <w:rsid w:val="00DE7174"/>
    <w:rsid w:val="00DE7388"/>
    <w:rsid w:val="00DE74C9"/>
    <w:rsid w:val="00DE7555"/>
    <w:rsid w:val="00DE75BB"/>
    <w:rsid w:val="00DE7A46"/>
    <w:rsid w:val="00DE7C76"/>
    <w:rsid w:val="00DE7F2E"/>
    <w:rsid w:val="00DF0151"/>
    <w:rsid w:val="00DF0334"/>
    <w:rsid w:val="00DF05D0"/>
    <w:rsid w:val="00DF06B3"/>
    <w:rsid w:val="00DF094D"/>
    <w:rsid w:val="00DF0AA8"/>
    <w:rsid w:val="00DF0CAC"/>
    <w:rsid w:val="00DF1074"/>
    <w:rsid w:val="00DF11BD"/>
    <w:rsid w:val="00DF127A"/>
    <w:rsid w:val="00DF16A1"/>
    <w:rsid w:val="00DF174F"/>
    <w:rsid w:val="00DF1979"/>
    <w:rsid w:val="00DF1D55"/>
    <w:rsid w:val="00DF1DA9"/>
    <w:rsid w:val="00DF1F48"/>
    <w:rsid w:val="00DF213C"/>
    <w:rsid w:val="00DF2665"/>
    <w:rsid w:val="00DF2ED4"/>
    <w:rsid w:val="00DF3405"/>
    <w:rsid w:val="00DF3616"/>
    <w:rsid w:val="00DF36A6"/>
    <w:rsid w:val="00DF36F0"/>
    <w:rsid w:val="00DF3973"/>
    <w:rsid w:val="00DF3992"/>
    <w:rsid w:val="00DF3D84"/>
    <w:rsid w:val="00DF3EA9"/>
    <w:rsid w:val="00DF3F77"/>
    <w:rsid w:val="00DF422F"/>
    <w:rsid w:val="00DF428E"/>
    <w:rsid w:val="00DF4A91"/>
    <w:rsid w:val="00DF4CC2"/>
    <w:rsid w:val="00DF4E19"/>
    <w:rsid w:val="00DF4F8F"/>
    <w:rsid w:val="00DF5401"/>
    <w:rsid w:val="00DF54B1"/>
    <w:rsid w:val="00DF559F"/>
    <w:rsid w:val="00DF5754"/>
    <w:rsid w:val="00DF5ACA"/>
    <w:rsid w:val="00DF5D87"/>
    <w:rsid w:val="00DF629E"/>
    <w:rsid w:val="00DF6BA1"/>
    <w:rsid w:val="00DF6D35"/>
    <w:rsid w:val="00DF7016"/>
    <w:rsid w:val="00DF7064"/>
    <w:rsid w:val="00DF710A"/>
    <w:rsid w:val="00DF72D5"/>
    <w:rsid w:val="00DF7308"/>
    <w:rsid w:val="00DF7460"/>
    <w:rsid w:val="00DF7526"/>
    <w:rsid w:val="00DF7618"/>
    <w:rsid w:val="00DF7A23"/>
    <w:rsid w:val="00DF7AA2"/>
    <w:rsid w:val="00DF7B67"/>
    <w:rsid w:val="00DF7BF2"/>
    <w:rsid w:val="00DF7C3D"/>
    <w:rsid w:val="00DF7C95"/>
    <w:rsid w:val="00DF7D0A"/>
    <w:rsid w:val="00DF7E02"/>
    <w:rsid w:val="00DF7F70"/>
    <w:rsid w:val="00E0022A"/>
    <w:rsid w:val="00E00369"/>
    <w:rsid w:val="00E005DE"/>
    <w:rsid w:val="00E0100A"/>
    <w:rsid w:val="00E013D8"/>
    <w:rsid w:val="00E015DA"/>
    <w:rsid w:val="00E0166A"/>
    <w:rsid w:val="00E0175E"/>
    <w:rsid w:val="00E0194C"/>
    <w:rsid w:val="00E01BA7"/>
    <w:rsid w:val="00E01D97"/>
    <w:rsid w:val="00E0208E"/>
    <w:rsid w:val="00E021D7"/>
    <w:rsid w:val="00E02273"/>
    <w:rsid w:val="00E022E7"/>
    <w:rsid w:val="00E02583"/>
    <w:rsid w:val="00E025E1"/>
    <w:rsid w:val="00E02FC7"/>
    <w:rsid w:val="00E03192"/>
    <w:rsid w:val="00E03320"/>
    <w:rsid w:val="00E035CD"/>
    <w:rsid w:val="00E035EB"/>
    <w:rsid w:val="00E03973"/>
    <w:rsid w:val="00E03F14"/>
    <w:rsid w:val="00E04031"/>
    <w:rsid w:val="00E0445F"/>
    <w:rsid w:val="00E04732"/>
    <w:rsid w:val="00E047B3"/>
    <w:rsid w:val="00E04DBD"/>
    <w:rsid w:val="00E0546C"/>
    <w:rsid w:val="00E057A8"/>
    <w:rsid w:val="00E05D35"/>
    <w:rsid w:val="00E05F59"/>
    <w:rsid w:val="00E0625C"/>
    <w:rsid w:val="00E0637B"/>
    <w:rsid w:val="00E063DB"/>
    <w:rsid w:val="00E0654A"/>
    <w:rsid w:val="00E0662C"/>
    <w:rsid w:val="00E0678F"/>
    <w:rsid w:val="00E06A80"/>
    <w:rsid w:val="00E06ECA"/>
    <w:rsid w:val="00E0700B"/>
    <w:rsid w:val="00E07072"/>
    <w:rsid w:val="00E071E7"/>
    <w:rsid w:val="00E0720E"/>
    <w:rsid w:val="00E0758E"/>
    <w:rsid w:val="00E0779C"/>
    <w:rsid w:val="00E079C6"/>
    <w:rsid w:val="00E07EFB"/>
    <w:rsid w:val="00E07F58"/>
    <w:rsid w:val="00E07FB8"/>
    <w:rsid w:val="00E101C3"/>
    <w:rsid w:val="00E101CF"/>
    <w:rsid w:val="00E10264"/>
    <w:rsid w:val="00E103D5"/>
    <w:rsid w:val="00E104C1"/>
    <w:rsid w:val="00E108B6"/>
    <w:rsid w:val="00E10A83"/>
    <w:rsid w:val="00E10AFA"/>
    <w:rsid w:val="00E10E68"/>
    <w:rsid w:val="00E1118E"/>
    <w:rsid w:val="00E1173D"/>
    <w:rsid w:val="00E1174E"/>
    <w:rsid w:val="00E11B60"/>
    <w:rsid w:val="00E1210F"/>
    <w:rsid w:val="00E124F9"/>
    <w:rsid w:val="00E128EE"/>
    <w:rsid w:val="00E12CFF"/>
    <w:rsid w:val="00E12E3D"/>
    <w:rsid w:val="00E12EB0"/>
    <w:rsid w:val="00E12F2B"/>
    <w:rsid w:val="00E13306"/>
    <w:rsid w:val="00E1357B"/>
    <w:rsid w:val="00E13C0C"/>
    <w:rsid w:val="00E13D63"/>
    <w:rsid w:val="00E148F8"/>
    <w:rsid w:val="00E14DDD"/>
    <w:rsid w:val="00E153B9"/>
    <w:rsid w:val="00E153E4"/>
    <w:rsid w:val="00E1540A"/>
    <w:rsid w:val="00E154EE"/>
    <w:rsid w:val="00E155DA"/>
    <w:rsid w:val="00E15804"/>
    <w:rsid w:val="00E15DCF"/>
    <w:rsid w:val="00E15E96"/>
    <w:rsid w:val="00E15F86"/>
    <w:rsid w:val="00E16029"/>
    <w:rsid w:val="00E162EE"/>
    <w:rsid w:val="00E16498"/>
    <w:rsid w:val="00E166DA"/>
    <w:rsid w:val="00E166F5"/>
    <w:rsid w:val="00E16937"/>
    <w:rsid w:val="00E1697B"/>
    <w:rsid w:val="00E16DF8"/>
    <w:rsid w:val="00E172A6"/>
    <w:rsid w:val="00E174D6"/>
    <w:rsid w:val="00E175B9"/>
    <w:rsid w:val="00E17823"/>
    <w:rsid w:val="00E17B78"/>
    <w:rsid w:val="00E17D15"/>
    <w:rsid w:val="00E17FA0"/>
    <w:rsid w:val="00E2014A"/>
    <w:rsid w:val="00E20752"/>
    <w:rsid w:val="00E207B1"/>
    <w:rsid w:val="00E20920"/>
    <w:rsid w:val="00E209A4"/>
    <w:rsid w:val="00E20B47"/>
    <w:rsid w:val="00E21420"/>
    <w:rsid w:val="00E21565"/>
    <w:rsid w:val="00E215D8"/>
    <w:rsid w:val="00E21A15"/>
    <w:rsid w:val="00E21A24"/>
    <w:rsid w:val="00E21AA0"/>
    <w:rsid w:val="00E22081"/>
    <w:rsid w:val="00E221FC"/>
    <w:rsid w:val="00E22258"/>
    <w:rsid w:val="00E223C6"/>
    <w:rsid w:val="00E22491"/>
    <w:rsid w:val="00E22644"/>
    <w:rsid w:val="00E22D90"/>
    <w:rsid w:val="00E23221"/>
    <w:rsid w:val="00E234C2"/>
    <w:rsid w:val="00E23546"/>
    <w:rsid w:val="00E23752"/>
    <w:rsid w:val="00E23842"/>
    <w:rsid w:val="00E23AC8"/>
    <w:rsid w:val="00E23ACB"/>
    <w:rsid w:val="00E23D38"/>
    <w:rsid w:val="00E2414D"/>
    <w:rsid w:val="00E24161"/>
    <w:rsid w:val="00E24210"/>
    <w:rsid w:val="00E2468C"/>
    <w:rsid w:val="00E24975"/>
    <w:rsid w:val="00E24AAF"/>
    <w:rsid w:val="00E24F14"/>
    <w:rsid w:val="00E24F20"/>
    <w:rsid w:val="00E25002"/>
    <w:rsid w:val="00E25051"/>
    <w:rsid w:val="00E25292"/>
    <w:rsid w:val="00E25429"/>
    <w:rsid w:val="00E25648"/>
    <w:rsid w:val="00E2573F"/>
    <w:rsid w:val="00E25988"/>
    <w:rsid w:val="00E25FF5"/>
    <w:rsid w:val="00E265E6"/>
    <w:rsid w:val="00E268ED"/>
    <w:rsid w:val="00E26A60"/>
    <w:rsid w:val="00E27429"/>
    <w:rsid w:val="00E276F5"/>
    <w:rsid w:val="00E27AD4"/>
    <w:rsid w:val="00E27AF4"/>
    <w:rsid w:val="00E27FB4"/>
    <w:rsid w:val="00E30783"/>
    <w:rsid w:val="00E30896"/>
    <w:rsid w:val="00E30D2D"/>
    <w:rsid w:val="00E30EFE"/>
    <w:rsid w:val="00E30FB3"/>
    <w:rsid w:val="00E31124"/>
    <w:rsid w:val="00E3141A"/>
    <w:rsid w:val="00E31576"/>
    <w:rsid w:val="00E3178E"/>
    <w:rsid w:val="00E31B3C"/>
    <w:rsid w:val="00E31D00"/>
    <w:rsid w:val="00E31E84"/>
    <w:rsid w:val="00E31EA2"/>
    <w:rsid w:val="00E31F0B"/>
    <w:rsid w:val="00E3205A"/>
    <w:rsid w:val="00E321E4"/>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3C60"/>
    <w:rsid w:val="00E34970"/>
    <w:rsid w:val="00E34A26"/>
    <w:rsid w:val="00E34A5F"/>
    <w:rsid w:val="00E34DCD"/>
    <w:rsid w:val="00E35055"/>
    <w:rsid w:val="00E351E2"/>
    <w:rsid w:val="00E35296"/>
    <w:rsid w:val="00E3536B"/>
    <w:rsid w:val="00E356E2"/>
    <w:rsid w:val="00E35C97"/>
    <w:rsid w:val="00E36FAB"/>
    <w:rsid w:val="00E3708D"/>
    <w:rsid w:val="00E3712F"/>
    <w:rsid w:val="00E371B8"/>
    <w:rsid w:val="00E3728E"/>
    <w:rsid w:val="00E37576"/>
    <w:rsid w:val="00E377F0"/>
    <w:rsid w:val="00E3794A"/>
    <w:rsid w:val="00E379F5"/>
    <w:rsid w:val="00E37CEB"/>
    <w:rsid w:val="00E37D03"/>
    <w:rsid w:val="00E37E7F"/>
    <w:rsid w:val="00E37F5E"/>
    <w:rsid w:val="00E4015E"/>
    <w:rsid w:val="00E40271"/>
    <w:rsid w:val="00E403FB"/>
    <w:rsid w:val="00E40612"/>
    <w:rsid w:val="00E40736"/>
    <w:rsid w:val="00E40807"/>
    <w:rsid w:val="00E40974"/>
    <w:rsid w:val="00E40988"/>
    <w:rsid w:val="00E40CC6"/>
    <w:rsid w:val="00E40CF0"/>
    <w:rsid w:val="00E40FD5"/>
    <w:rsid w:val="00E4115C"/>
    <w:rsid w:val="00E4119F"/>
    <w:rsid w:val="00E415F0"/>
    <w:rsid w:val="00E41889"/>
    <w:rsid w:val="00E41AC6"/>
    <w:rsid w:val="00E41D8A"/>
    <w:rsid w:val="00E41EDF"/>
    <w:rsid w:val="00E41F00"/>
    <w:rsid w:val="00E42242"/>
    <w:rsid w:val="00E428A5"/>
    <w:rsid w:val="00E428AB"/>
    <w:rsid w:val="00E428CD"/>
    <w:rsid w:val="00E42920"/>
    <w:rsid w:val="00E42A83"/>
    <w:rsid w:val="00E42B8A"/>
    <w:rsid w:val="00E42F91"/>
    <w:rsid w:val="00E430AB"/>
    <w:rsid w:val="00E4331E"/>
    <w:rsid w:val="00E43511"/>
    <w:rsid w:val="00E43944"/>
    <w:rsid w:val="00E43A9A"/>
    <w:rsid w:val="00E43C4B"/>
    <w:rsid w:val="00E43C63"/>
    <w:rsid w:val="00E43CC9"/>
    <w:rsid w:val="00E43D24"/>
    <w:rsid w:val="00E43FFF"/>
    <w:rsid w:val="00E44496"/>
    <w:rsid w:val="00E4470A"/>
    <w:rsid w:val="00E448E5"/>
    <w:rsid w:val="00E44AB6"/>
    <w:rsid w:val="00E44BA9"/>
    <w:rsid w:val="00E44E15"/>
    <w:rsid w:val="00E44ED7"/>
    <w:rsid w:val="00E4524D"/>
    <w:rsid w:val="00E4555E"/>
    <w:rsid w:val="00E45560"/>
    <w:rsid w:val="00E45802"/>
    <w:rsid w:val="00E45D4D"/>
    <w:rsid w:val="00E45DAB"/>
    <w:rsid w:val="00E45E45"/>
    <w:rsid w:val="00E460E1"/>
    <w:rsid w:val="00E4620C"/>
    <w:rsid w:val="00E46261"/>
    <w:rsid w:val="00E46689"/>
    <w:rsid w:val="00E4685C"/>
    <w:rsid w:val="00E46C45"/>
    <w:rsid w:val="00E47156"/>
    <w:rsid w:val="00E471D6"/>
    <w:rsid w:val="00E475E5"/>
    <w:rsid w:val="00E47666"/>
    <w:rsid w:val="00E476C9"/>
    <w:rsid w:val="00E477B8"/>
    <w:rsid w:val="00E478DA"/>
    <w:rsid w:val="00E4796C"/>
    <w:rsid w:val="00E479EF"/>
    <w:rsid w:val="00E47ABA"/>
    <w:rsid w:val="00E47DF0"/>
    <w:rsid w:val="00E47F19"/>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1FCE"/>
    <w:rsid w:val="00E5215E"/>
    <w:rsid w:val="00E52284"/>
    <w:rsid w:val="00E522D8"/>
    <w:rsid w:val="00E5282A"/>
    <w:rsid w:val="00E5287D"/>
    <w:rsid w:val="00E52B83"/>
    <w:rsid w:val="00E52BDA"/>
    <w:rsid w:val="00E533C0"/>
    <w:rsid w:val="00E5346D"/>
    <w:rsid w:val="00E53545"/>
    <w:rsid w:val="00E5366B"/>
    <w:rsid w:val="00E53831"/>
    <w:rsid w:val="00E53975"/>
    <w:rsid w:val="00E539A1"/>
    <w:rsid w:val="00E53CFC"/>
    <w:rsid w:val="00E53E64"/>
    <w:rsid w:val="00E53EB1"/>
    <w:rsid w:val="00E540A8"/>
    <w:rsid w:val="00E54127"/>
    <w:rsid w:val="00E541A1"/>
    <w:rsid w:val="00E5461B"/>
    <w:rsid w:val="00E547B1"/>
    <w:rsid w:val="00E54D07"/>
    <w:rsid w:val="00E54E90"/>
    <w:rsid w:val="00E55182"/>
    <w:rsid w:val="00E55805"/>
    <w:rsid w:val="00E558D7"/>
    <w:rsid w:val="00E55937"/>
    <w:rsid w:val="00E55AFD"/>
    <w:rsid w:val="00E55B1B"/>
    <w:rsid w:val="00E55B69"/>
    <w:rsid w:val="00E55B6F"/>
    <w:rsid w:val="00E56264"/>
    <w:rsid w:val="00E562EF"/>
    <w:rsid w:val="00E56553"/>
    <w:rsid w:val="00E565FE"/>
    <w:rsid w:val="00E5670E"/>
    <w:rsid w:val="00E5678E"/>
    <w:rsid w:val="00E56A2C"/>
    <w:rsid w:val="00E56AE5"/>
    <w:rsid w:val="00E56BF9"/>
    <w:rsid w:val="00E572F8"/>
    <w:rsid w:val="00E572FF"/>
    <w:rsid w:val="00E5738C"/>
    <w:rsid w:val="00E579D0"/>
    <w:rsid w:val="00E57B95"/>
    <w:rsid w:val="00E57F94"/>
    <w:rsid w:val="00E6022A"/>
    <w:rsid w:val="00E6028E"/>
    <w:rsid w:val="00E60554"/>
    <w:rsid w:val="00E60769"/>
    <w:rsid w:val="00E60AC1"/>
    <w:rsid w:val="00E60C48"/>
    <w:rsid w:val="00E61235"/>
    <w:rsid w:val="00E61834"/>
    <w:rsid w:val="00E61AE5"/>
    <w:rsid w:val="00E61F75"/>
    <w:rsid w:val="00E620B8"/>
    <w:rsid w:val="00E62284"/>
    <w:rsid w:val="00E62956"/>
    <w:rsid w:val="00E6299A"/>
    <w:rsid w:val="00E6299D"/>
    <w:rsid w:val="00E62A91"/>
    <w:rsid w:val="00E62BFB"/>
    <w:rsid w:val="00E62E58"/>
    <w:rsid w:val="00E62EDA"/>
    <w:rsid w:val="00E6334C"/>
    <w:rsid w:val="00E6361C"/>
    <w:rsid w:val="00E63716"/>
    <w:rsid w:val="00E6393A"/>
    <w:rsid w:val="00E63AE9"/>
    <w:rsid w:val="00E63B31"/>
    <w:rsid w:val="00E63CAC"/>
    <w:rsid w:val="00E644F3"/>
    <w:rsid w:val="00E645AF"/>
    <w:rsid w:val="00E647DA"/>
    <w:rsid w:val="00E648B6"/>
    <w:rsid w:val="00E648CA"/>
    <w:rsid w:val="00E64C98"/>
    <w:rsid w:val="00E64F1D"/>
    <w:rsid w:val="00E6528A"/>
    <w:rsid w:val="00E653B1"/>
    <w:rsid w:val="00E659CD"/>
    <w:rsid w:val="00E65C43"/>
    <w:rsid w:val="00E65DAC"/>
    <w:rsid w:val="00E6623F"/>
    <w:rsid w:val="00E6660E"/>
    <w:rsid w:val="00E66731"/>
    <w:rsid w:val="00E667D2"/>
    <w:rsid w:val="00E667FE"/>
    <w:rsid w:val="00E66955"/>
    <w:rsid w:val="00E669EC"/>
    <w:rsid w:val="00E66B03"/>
    <w:rsid w:val="00E66E60"/>
    <w:rsid w:val="00E67001"/>
    <w:rsid w:val="00E6734B"/>
    <w:rsid w:val="00E67444"/>
    <w:rsid w:val="00E674DA"/>
    <w:rsid w:val="00E700A3"/>
    <w:rsid w:val="00E7021D"/>
    <w:rsid w:val="00E70284"/>
    <w:rsid w:val="00E70E32"/>
    <w:rsid w:val="00E70F16"/>
    <w:rsid w:val="00E711E6"/>
    <w:rsid w:val="00E71514"/>
    <w:rsid w:val="00E71576"/>
    <w:rsid w:val="00E716CD"/>
    <w:rsid w:val="00E7179C"/>
    <w:rsid w:val="00E71844"/>
    <w:rsid w:val="00E72164"/>
    <w:rsid w:val="00E726A2"/>
    <w:rsid w:val="00E72AF5"/>
    <w:rsid w:val="00E72B0B"/>
    <w:rsid w:val="00E72F5E"/>
    <w:rsid w:val="00E733F8"/>
    <w:rsid w:val="00E73886"/>
    <w:rsid w:val="00E73CD0"/>
    <w:rsid w:val="00E740CB"/>
    <w:rsid w:val="00E74218"/>
    <w:rsid w:val="00E7436C"/>
    <w:rsid w:val="00E745B7"/>
    <w:rsid w:val="00E74B49"/>
    <w:rsid w:val="00E74FDB"/>
    <w:rsid w:val="00E75297"/>
    <w:rsid w:val="00E75392"/>
    <w:rsid w:val="00E7548B"/>
    <w:rsid w:val="00E755E6"/>
    <w:rsid w:val="00E759BD"/>
    <w:rsid w:val="00E75D91"/>
    <w:rsid w:val="00E75ED2"/>
    <w:rsid w:val="00E76465"/>
    <w:rsid w:val="00E76486"/>
    <w:rsid w:val="00E76493"/>
    <w:rsid w:val="00E7660C"/>
    <w:rsid w:val="00E76625"/>
    <w:rsid w:val="00E76877"/>
    <w:rsid w:val="00E76B0F"/>
    <w:rsid w:val="00E76DC9"/>
    <w:rsid w:val="00E773CE"/>
    <w:rsid w:val="00E775A2"/>
    <w:rsid w:val="00E77767"/>
    <w:rsid w:val="00E777B2"/>
    <w:rsid w:val="00E7792C"/>
    <w:rsid w:val="00E779D1"/>
    <w:rsid w:val="00E77BD2"/>
    <w:rsid w:val="00E8028C"/>
    <w:rsid w:val="00E8033C"/>
    <w:rsid w:val="00E803EE"/>
    <w:rsid w:val="00E80555"/>
    <w:rsid w:val="00E806F6"/>
    <w:rsid w:val="00E80731"/>
    <w:rsid w:val="00E80AAD"/>
    <w:rsid w:val="00E80DFE"/>
    <w:rsid w:val="00E80FAF"/>
    <w:rsid w:val="00E8125B"/>
    <w:rsid w:val="00E812C1"/>
    <w:rsid w:val="00E812C5"/>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58"/>
    <w:rsid w:val="00E83E4A"/>
    <w:rsid w:val="00E83E9D"/>
    <w:rsid w:val="00E83FCB"/>
    <w:rsid w:val="00E841D1"/>
    <w:rsid w:val="00E84201"/>
    <w:rsid w:val="00E843B2"/>
    <w:rsid w:val="00E84440"/>
    <w:rsid w:val="00E8465C"/>
    <w:rsid w:val="00E84ABE"/>
    <w:rsid w:val="00E84ACD"/>
    <w:rsid w:val="00E84C93"/>
    <w:rsid w:val="00E852CF"/>
    <w:rsid w:val="00E853C9"/>
    <w:rsid w:val="00E85B5B"/>
    <w:rsid w:val="00E85E19"/>
    <w:rsid w:val="00E86035"/>
    <w:rsid w:val="00E86240"/>
    <w:rsid w:val="00E86607"/>
    <w:rsid w:val="00E86B7D"/>
    <w:rsid w:val="00E86CC0"/>
    <w:rsid w:val="00E86E10"/>
    <w:rsid w:val="00E86F3C"/>
    <w:rsid w:val="00E86F45"/>
    <w:rsid w:val="00E8700B"/>
    <w:rsid w:val="00E8716C"/>
    <w:rsid w:val="00E8748F"/>
    <w:rsid w:val="00E874A9"/>
    <w:rsid w:val="00E87C85"/>
    <w:rsid w:val="00E87CBC"/>
    <w:rsid w:val="00E87D63"/>
    <w:rsid w:val="00E87EE7"/>
    <w:rsid w:val="00E87FD4"/>
    <w:rsid w:val="00E90072"/>
    <w:rsid w:val="00E904F7"/>
    <w:rsid w:val="00E9051D"/>
    <w:rsid w:val="00E905CA"/>
    <w:rsid w:val="00E90748"/>
    <w:rsid w:val="00E908E2"/>
    <w:rsid w:val="00E909D7"/>
    <w:rsid w:val="00E90C8F"/>
    <w:rsid w:val="00E910FD"/>
    <w:rsid w:val="00E91132"/>
    <w:rsid w:val="00E911A9"/>
    <w:rsid w:val="00E91267"/>
    <w:rsid w:val="00E91441"/>
    <w:rsid w:val="00E91499"/>
    <w:rsid w:val="00E9194E"/>
    <w:rsid w:val="00E91A75"/>
    <w:rsid w:val="00E920C4"/>
    <w:rsid w:val="00E923B6"/>
    <w:rsid w:val="00E9259C"/>
    <w:rsid w:val="00E92698"/>
    <w:rsid w:val="00E927FE"/>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0C2"/>
    <w:rsid w:val="00E9712D"/>
    <w:rsid w:val="00E97147"/>
    <w:rsid w:val="00E974BF"/>
    <w:rsid w:val="00E97633"/>
    <w:rsid w:val="00E97751"/>
    <w:rsid w:val="00E97A6D"/>
    <w:rsid w:val="00E97C90"/>
    <w:rsid w:val="00E97D82"/>
    <w:rsid w:val="00EA0041"/>
    <w:rsid w:val="00EA04FC"/>
    <w:rsid w:val="00EA05F4"/>
    <w:rsid w:val="00EA08BF"/>
    <w:rsid w:val="00EA0902"/>
    <w:rsid w:val="00EA0A84"/>
    <w:rsid w:val="00EA0E32"/>
    <w:rsid w:val="00EA123B"/>
    <w:rsid w:val="00EA1415"/>
    <w:rsid w:val="00EA1850"/>
    <w:rsid w:val="00EA18A8"/>
    <w:rsid w:val="00EA1D93"/>
    <w:rsid w:val="00EA20C5"/>
    <w:rsid w:val="00EA2101"/>
    <w:rsid w:val="00EA21BA"/>
    <w:rsid w:val="00EA2288"/>
    <w:rsid w:val="00EA23A5"/>
    <w:rsid w:val="00EA2947"/>
    <w:rsid w:val="00EA29FD"/>
    <w:rsid w:val="00EA2AE4"/>
    <w:rsid w:val="00EA2B58"/>
    <w:rsid w:val="00EA2C7F"/>
    <w:rsid w:val="00EA2CBF"/>
    <w:rsid w:val="00EA2F84"/>
    <w:rsid w:val="00EA2F91"/>
    <w:rsid w:val="00EA2FF6"/>
    <w:rsid w:val="00EA3361"/>
    <w:rsid w:val="00EA3877"/>
    <w:rsid w:val="00EA38F2"/>
    <w:rsid w:val="00EA3A38"/>
    <w:rsid w:val="00EA3AEE"/>
    <w:rsid w:val="00EA3B1F"/>
    <w:rsid w:val="00EA3CD8"/>
    <w:rsid w:val="00EA3DDF"/>
    <w:rsid w:val="00EA3FAE"/>
    <w:rsid w:val="00EA4180"/>
    <w:rsid w:val="00EA4277"/>
    <w:rsid w:val="00EA4298"/>
    <w:rsid w:val="00EA443C"/>
    <w:rsid w:val="00EA467D"/>
    <w:rsid w:val="00EA4716"/>
    <w:rsid w:val="00EA4ADC"/>
    <w:rsid w:val="00EA4CC2"/>
    <w:rsid w:val="00EA5E5D"/>
    <w:rsid w:val="00EA5F6D"/>
    <w:rsid w:val="00EA6056"/>
    <w:rsid w:val="00EA60AD"/>
    <w:rsid w:val="00EA618C"/>
    <w:rsid w:val="00EA639A"/>
    <w:rsid w:val="00EA63E9"/>
    <w:rsid w:val="00EA6475"/>
    <w:rsid w:val="00EA64A8"/>
    <w:rsid w:val="00EA66A2"/>
    <w:rsid w:val="00EA6731"/>
    <w:rsid w:val="00EA67E4"/>
    <w:rsid w:val="00EA67EC"/>
    <w:rsid w:val="00EA6A19"/>
    <w:rsid w:val="00EA6B7B"/>
    <w:rsid w:val="00EA6CB5"/>
    <w:rsid w:val="00EA6CC9"/>
    <w:rsid w:val="00EA6D14"/>
    <w:rsid w:val="00EA6E8F"/>
    <w:rsid w:val="00EA6F8F"/>
    <w:rsid w:val="00EA7012"/>
    <w:rsid w:val="00EA723D"/>
    <w:rsid w:val="00EA736A"/>
    <w:rsid w:val="00EA7487"/>
    <w:rsid w:val="00EA75FA"/>
    <w:rsid w:val="00EA79AE"/>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91B"/>
    <w:rsid w:val="00EB1A2B"/>
    <w:rsid w:val="00EB1A4F"/>
    <w:rsid w:val="00EB206D"/>
    <w:rsid w:val="00EB207B"/>
    <w:rsid w:val="00EB2094"/>
    <w:rsid w:val="00EB2168"/>
    <w:rsid w:val="00EB24D5"/>
    <w:rsid w:val="00EB26B5"/>
    <w:rsid w:val="00EB2B71"/>
    <w:rsid w:val="00EB30CA"/>
    <w:rsid w:val="00EB320B"/>
    <w:rsid w:val="00EB3502"/>
    <w:rsid w:val="00EB3551"/>
    <w:rsid w:val="00EB3599"/>
    <w:rsid w:val="00EB38D6"/>
    <w:rsid w:val="00EB3EE6"/>
    <w:rsid w:val="00EB3F12"/>
    <w:rsid w:val="00EB3F39"/>
    <w:rsid w:val="00EB4863"/>
    <w:rsid w:val="00EB4882"/>
    <w:rsid w:val="00EB4BFD"/>
    <w:rsid w:val="00EB4D0D"/>
    <w:rsid w:val="00EB5353"/>
    <w:rsid w:val="00EB5560"/>
    <w:rsid w:val="00EB5731"/>
    <w:rsid w:val="00EB5869"/>
    <w:rsid w:val="00EB5CAD"/>
    <w:rsid w:val="00EB5D8A"/>
    <w:rsid w:val="00EB606E"/>
    <w:rsid w:val="00EB61F0"/>
    <w:rsid w:val="00EB636F"/>
    <w:rsid w:val="00EB67CC"/>
    <w:rsid w:val="00EB69B7"/>
    <w:rsid w:val="00EB73F6"/>
    <w:rsid w:val="00EB762C"/>
    <w:rsid w:val="00EB77F4"/>
    <w:rsid w:val="00EB7ADC"/>
    <w:rsid w:val="00EC03AB"/>
    <w:rsid w:val="00EC0CB1"/>
    <w:rsid w:val="00EC1026"/>
    <w:rsid w:val="00EC1235"/>
    <w:rsid w:val="00EC167F"/>
    <w:rsid w:val="00EC17AE"/>
    <w:rsid w:val="00EC17CF"/>
    <w:rsid w:val="00EC2143"/>
    <w:rsid w:val="00EC2395"/>
    <w:rsid w:val="00EC2473"/>
    <w:rsid w:val="00EC28AE"/>
    <w:rsid w:val="00EC28E2"/>
    <w:rsid w:val="00EC28F7"/>
    <w:rsid w:val="00EC2A16"/>
    <w:rsid w:val="00EC2FF9"/>
    <w:rsid w:val="00EC301A"/>
    <w:rsid w:val="00EC30F8"/>
    <w:rsid w:val="00EC327B"/>
    <w:rsid w:val="00EC332F"/>
    <w:rsid w:val="00EC35AA"/>
    <w:rsid w:val="00EC37A7"/>
    <w:rsid w:val="00EC3A3B"/>
    <w:rsid w:val="00EC4414"/>
    <w:rsid w:val="00EC45CA"/>
    <w:rsid w:val="00EC4726"/>
    <w:rsid w:val="00EC4E32"/>
    <w:rsid w:val="00EC5341"/>
    <w:rsid w:val="00EC555E"/>
    <w:rsid w:val="00EC55CA"/>
    <w:rsid w:val="00EC560E"/>
    <w:rsid w:val="00EC5695"/>
    <w:rsid w:val="00EC587B"/>
    <w:rsid w:val="00EC5C51"/>
    <w:rsid w:val="00EC5CE8"/>
    <w:rsid w:val="00EC5D72"/>
    <w:rsid w:val="00EC608C"/>
    <w:rsid w:val="00EC60CA"/>
    <w:rsid w:val="00EC62F3"/>
    <w:rsid w:val="00EC63FE"/>
    <w:rsid w:val="00EC67DD"/>
    <w:rsid w:val="00EC68B3"/>
    <w:rsid w:val="00EC6C7D"/>
    <w:rsid w:val="00EC6EB9"/>
    <w:rsid w:val="00EC7263"/>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125"/>
    <w:rsid w:val="00ED21D4"/>
    <w:rsid w:val="00ED240E"/>
    <w:rsid w:val="00ED2455"/>
    <w:rsid w:val="00ED25C6"/>
    <w:rsid w:val="00ED2A10"/>
    <w:rsid w:val="00ED2C6D"/>
    <w:rsid w:val="00ED2FF1"/>
    <w:rsid w:val="00ED3088"/>
    <w:rsid w:val="00ED30C4"/>
    <w:rsid w:val="00ED31BB"/>
    <w:rsid w:val="00ED3253"/>
    <w:rsid w:val="00ED325B"/>
    <w:rsid w:val="00ED3595"/>
    <w:rsid w:val="00ED35BC"/>
    <w:rsid w:val="00ED38CC"/>
    <w:rsid w:val="00ED3937"/>
    <w:rsid w:val="00ED3A5B"/>
    <w:rsid w:val="00ED3DF2"/>
    <w:rsid w:val="00ED3F2B"/>
    <w:rsid w:val="00ED4284"/>
    <w:rsid w:val="00ED44C8"/>
    <w:rsid w:val="00ED47C0"/>
    <w:rsid w:val="00ED49A1"/>
    <w:rsid w:val="00ED4ACB"/>
    <w:rsid w:val="00ED4F68"/>
    <w:rsid w:val="00ED5399"/>
    <w:rsid w:val="00ED53D3"/>
    <w:rsid w:val="00ED5556"/>
    <w:rsid w:val="00ED5D6F"/>
    <w:rsid w:val="00ED5E95"/>
    <w:rsid w:val="00ED5F7C"/>
    <w:rsid w:val="00ED623D"/>
    <w:rsid w:val="00ED665E"/>
    <w:rsid w:val="00ED66C1"/>
    <w:rsid w:val="00ED6CA5"/>
    <w:rsid w:val="00ED759B"/>
    <w:rsid w:val="00ED7641"/>
    <w:rsid w:val="00ED76F7"/>
    <w:rsid w:val="00ED7899"/>
    <w:rsid w:val="00ED7B50"/>
    <w:rsid w:val="00ED7F24"/>
    <w:rsid w:val="00ED7FDA"/>
    <w:rsid w:val="00EE020C"/>
    <w:rsid w:val="00EE03C7"/>
    <w:rsid w:val="00EE0553"/>
    <w:rsid w:val="00EE06DD"/>
    <w:rsid w:val="00EE084C"/>
    <w:rsid w:val="00EE08B5"/>
    <w:rsid w:val="00EE08C1"/>
    <w:rsid w:val="00EE0F0B"/>
    <w:rsid w:val="00EE0FCA"/>
    <w:rsid w:val="00EE12C0"/>
    <w:rsid w:val="00EE12EF"/>
    <w:rsid w:val="00EE131B"/>
    <w:rsid w:val="00EE1425"/>
    <w:rsid w:val="00EE14D2"/>
    <w:rsid w:val="00EE1529"/>
    <w:rsid w:val="00EE1646"/>
    <w:rsid w:val="00EE1AFB"/>
    <w:rsid w:val="00EE213E"/>
    <w:rsid w:val="00EE2169"/>
    <w:rsid w:val="00EE232D"/>
    <w:rsid w:val="00EE2476"/>
    <w:rsid w:val="00EE2480"/>
    <w:rsid w:val="00EE27E7"/>
    <w:rsid w:val="00EE2CE9"/>
    <w:rsid w:val="00EE2CF2"/>
    <w:rsid w:val="00EE2EC1"/>
    <w:rsid w:val="00EE2EC8"/>
    <w:rsid w:val="00EE304D"/>
    <w:rsid w:val="00EE312E"/>
    <w:rsid w:val="00EE3371"/>
    <w:rsid w:val="00EE34C0"/>
    <w:rsid w:val="00EE3FBF"/>
    <w:rsid w:val="00EE4213"/>
    <w:rsid w:val="00EE424B"/>
    <w:rsid w:val="00EE469A"/>
    <w:rsid w:val="00EE484F"/>
    <w:rsid w:val="00EE4891"/>
    <w:rsid w:val="00EE4BAB"/>
    <w:rsid w:val="00EE4E0C"/>
    <w:rsid w:val="00EE5576"/>
    <w:rsid w:val="00EE5602"/>
    <w:rsid w:val="00EE5A53"/>
    <w:rsid w:val="00EE5B5A"/>
    <w:rsid w:val="00EE5CCB"/>
    <w:rsid w:val="00EE62AB"/>
    <w:rsid w:val="00EE62C8"/>
    <w:rsid w:val="00EE630A"/>
    <w:rsid w:val="00EE6784"/>
    <w:rsid w:val="00EE67C7"/>
    <w:rsid w:val="00EE698B"/>
    <w:rsid w:val="00EE6EBA"/>
    <w:rsid w:val="00EE70B2"/>
    <w:rsid w:val="00EE7151"/>
    <w:rsid w:val="00EE717A"/>
    <w:rsid w:val="00EE77FC"/>
    <w:rsid w:val="00EF0314"/>
    <w:rsid w:val="00EF03B7"/>
    <w:rsid w:val="00EF04DE"/>
    <w:rsid w:val="00EF0523"/>
    <w:rsid w:val="00EF0D67"/>
    <w:rsid w:val="00EF0EB2"/>
    <w:rsid w:val="00EF0F7F"/>
    <w:rsid w:val="00EF120D"/>
    <w:rsid w:val="00EF12D4"/>
    <w:rsid w:val="00EF144A"/>
    <w:rsid w:val="00EF16E2"/>
    <w:rsid w:val="00EF188D"/>
    <w:rsid w:val="00EF1AE1"/>
    <w:rsid w:val="00EF1B2D"/>
    <w:rsid w:val="00EF1B80"/>
    <w:rsid w:val="00EF1FB2"/>
    <w:rsid w:val="00EF24F6"/>
    <w:rsid w:val="00EF2712"/>
    <w:rsid w:val="00EF2B3D"/>
    <w:rsid w:val="00EF2C24"/>
    <w:rsid w:val="00EF2CE3"/>
    <w:rsid w:val="00EF2EF8"/>
    <w:rsid w:val="00EF2F02"/>
    <w:rsid w:val="00EF31DC"/>
    <w:rsid w:val="00EF3702"/>
    <w:rsid w:val="00EF393B"/>
    <w:rsid w:val="00EF394A"/>
    <w:rsid w:val="00EF3FD0"/>
    <w:rsid w:val="00EF4041"/>
    <w:rsid w:val="00EF4053"/>
    <w:rsid w:val="00EF414D"/>
    <w:rsid w:val="00EF423C"/>
    <w:rsid w:val="00EF46BE"/>
    <w:rsid w:val="00EF49B9"/>
    <w:rsid w:val="00EF4B09"/>
    <w:rsid w:val="00EF4B9F"/>
    <w:rsid w:val="00EF4C1A"/>
    <w:rsid w:val="00EF4EF0"/>
    <w:rsid w:val="00EF4F59"/>
    <w:rsid w:val="00EF55DA"/>
    <w:rsid w:val="00EF56DB"/>
    <w:rsid w:val="00EF5C9B"/>
    <w:rsid w:val="00EF6251"/>
    <w:rsid w:val="00EF631C"/>
    <w:rsid w:val="00EF6339"/>
    <w:rsid w:val="00EF654A"/>
    <w:rsid w:val="00EF671F"/>
    <w:rsid w:val="00EF67B9"/>
    <w:rsid w:val="00EF6EC8"/>
    <w:rsid w:val="00EF6F3F"/>
    <w:rsid w:val="00EF73ED"/>
    <w:rsid w:val="00EF741F"/>
    <w:rsid w:val="00EF7525"/>
    <w:rsid w:val="00EF752C"/>
    <w:rsid w:val="00EF7583"/>
    <w:rsid w:val="00EF7655"/>
    <w:rsid w:val="00EF76A2"/>
    <w:rsid w:val="00EF7700"/>
    <w:rsid w:val="00EF77ED"/>
    <w:rsid w:val="00EF7A44"/>
    <w:rsid w:val="00EF7D10"/>
    <w:rsid w:val="00EF7EC1"/>
    <w:rsid w:val="00EF7F2C"/>
    <w:rsid w:val="00EF7FF4"/>
    <w:rsid w:val="00F000D4"/>
    <w:rsid w:val="00F000DF"/>
    <w:rsid w:val="00F00130"/>
    <w:rsid w:val="00F00223"/>
    <w:rsid w:val="00F002E5"/>
    <w:rsid w:val="00F00312"/>
    <w:rsid w:val="00F00355"/>
    <w:rsid w:val="00F003A4"/>
    <w:rsid w:val="00F00488"/>
    <w:rsid w:val="00F00511"/>
    <w:rsid w:val="00F005B0"/>
    <w:rsid w:val="00F0067D"/>
    <w:rsid w:val="00F009E8"/>
    <w:rsid w:val="00F00A6A"/>
    <w:rsid w:val="00F00EA7"/>
    <w:rsid w:val="00F01192"/>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BFE"/>
    <w:rsid w:val="00F02E63"/>
    <w:rsid w:val="00F02EFD"/>
    <w:rsid w:val="00F031C3"/>
    <w:rsid w:val="00F03541"/>
    <w:rsid w:val="00F037C4"/>
    <w:rsid w:val="00F037CC"/>
    <w:rsid w:val="00F03800"/>
    <w:rsid w:val="00F03954"/>
    <w:rsid w:val="00F03F87"/>
    <w:rsid w:val="00F0413A"/>
    <w:rsid w:val="00F042AF"/>
    <w:rsid w:val="00F044EB"/>
    <w:rsid w:val="00F0471B"/>
    <w:rsid w:val="00F0476E"/>
    <w:rsid w:val="00F04785"/>
    <w:rsid w:val="00F04CF2"/>
    <w:rsid w:val="00F0512D"/>
    <w:rsid w:val="00F052D2"/>
    <w:rsid w:val="00F05341"/>
    <w:rsid w:val="00F05638"/>
    <w:rsid w:val="00F05783"/>
    <w:rsid w:val="00F05789"/>
    <w:rsid w:val="00F05AC0"/>
    <w:rsid w:val="00F05B1F"/>
    <w:rsid w:val="00F05FF0"/>
    <w:rsid w:val="00F0621F"/>
    <w:rsid w:val="00F064C1"/>
    <w:rsid w:val="00F064FA"/>
    <w:rsid w:val="00F067FF"/>
    <w:rsid w:val="00F06B13"/>
    <w:rsid w:val="00F06D21"/>
    <w:rsid w:val="00F06D4B"/>
    <w:rsid w:val="00F06DF2"/>
    <w:rsid w:val="00F0730C"/>
    <w:rsid w:val="00F0741F"/>
    <w:rsid w:val="00F074A4"/>
    <w:rsid w:val="00F075D1"/>
    <w:rsid w:val="00F075EA"/>
    <w:rsid w:val="00F078DA"/>
    <w:rsid w:val="00F07C38"/>
    <w:rsid w:val="00F07D4F"/>
    <w:rsid w:val="00F07F9B"/>
    <w:rsid w:val="00F102E5"/>
    <w:rsid w:val="00F10520"/>
    <w:rsid w:val="00F1124A"/>
    <w:rsid w:val="00F11372"/>
    <w:rsid w:val="00F114E7"/>
    <w:rsid w:val="00F11F94"/>
    <w:rsid w:val="00F123B7"/>
    <w:rsid w:val="00F1268F"/>
    <w:rsid w:val="00F127E9"/>
    <w:rsid w:val="00F12A3C"/>
    <w:rsid w:val="00F12B99"/>
    <w:rsid w:val="00F12D9A"/>
    <w:rsid w:val="00F12EFB"/>
    <w:rsid w:val="00F130DE"/>
    <w:rsid w:val="00F132AD"/>
    <w:rsid w:val="00F136FC"/>
    <w:rsid w:val="00F1385B"/>
    <w:rsid w:val="00F1389B"/>
    <w:rsid w:val="00F13FA0"/>
    <w:rsid w:val="00F14004"/>
    <w:rsid w:val="00F14283"/>
    <w:rsid w:val="00F144A1"/>
    <w:rsid w:val="00F1463D"/>
    <w:rsid w:val="00F147C3"/>
    <w:rsid w:val="00F14B51"/>
    <w:rsid w:val="00F15185"/>
    <w:rsid w:val="00F152DE"/>
    <w:rsid w:val="00F15A4B"/>
    <w:rsid w:val="00F15BAA"/>
    <w:rsid w:val="00F15C6E"/>
    <w:rsid w:val="00F15D39"/>
    <w:rsid w:val="00F16031"/>
    <w:rsid w:val="00F16076"/>
    <w:rsid w:val="00F16446"/>
    <w:rsid w:val="00F16651"/>
    <w:rsid w:val="00F166BD"/>
    <w:rsid w:val="00F167F7"/>
    <w:rsid w:val="00F168D9"/>
    <w:rsid w:val="00F16AD3"/>
    <w:rsid w:val="00F16AF1"/>
    <w:rsid w:val="00F16D8F"/>
    <w:rsid w:val="00F16DB9"/>
    <w:rsid w:val="00F16DF0"/>
    <w:rsid w:val="00F16EB1"/>
    <w:rsid w:val="00F170B4"/>
    <w:rsid w:val="00F17126"/>
    <w:rsid w:val="00F17B1B"/>
    <w:rsid w:val="00F17C1A"/>
    <w:rsid w:val="00F17E1F"/>
    <w:rsid w:val="00F17E2F"/>
    <w:rsid w:val="00F17EDF"/>
    <w:rsid w:val="00F200F3"/>
    <w:rsid w:val="00F20231"/>
    <w:rsid w:val="00F20433"/>
    <w:rsid w:val="00F20659"/>
    <w:rsid w:val="00F2066F"/>
    <w:rsid w:val="00F206C2"/>
    <w:rsid w:val="00F20BE1"/>
    <w:rsid w:val="00F20FFA"/>
    <w:rsid w:val="00F2103B"/>
    <w:rsid w:val="00F21107"/>
    <w:rsid w:val="00F211C2"/>
    <w:rsid w:val="00F21266"/>
    <w:rsid w:val="00F217DC"/>
    <w:rsid w:val="00F21B38"/>
    <w:rsid w:val="00F21C12"/>
    <w:rsid w:val="00F21D35"/>
    <w:rsid w:val="00F222F9"/>
    <w:rsid w:val="00F2243E"/>
    <w:rsid w:val="00F22733"/>
    <w:rsid w:val="00F22754"/>
    <w:rsid w:val="00F2291A"/>
    <w:rsid w:val="00F2291E"/>
    <w:rsid w:val="00F22A49"/>
    <w:rsid w:val="00F234D9"/>
    <w:rsid w:val="00F23560"/>
    <w:rsid w:val="00F238BE"/>
    <w:rsid w:val="00F23F5D"/>
    <w:rsid w:val="00F24246"/>
    <w:rsid w:val="00F243E6"/>
    <w:rsid w:val="00F244E9"/>
    <w:rsid w:val="00F25066"/>
    <w:rsid w:val="00F251ED"/>
    <w:rsid w:val="00F252A5"/>
    <w:rsid w:val="00F25444"/>
    <w:rsid w:val="00F255CC"/>
    <w:rsid w:val="00F256EE"/>
    <w:rsid w:val="00F25866"/>
    <w:rsid w:val="00F25928"/>
    <w:rsid w:val="00F25DBB"/>
    <w:rsid w:val="00F25F26"/>
    <w:rsid w:val="00F25F70"/>
    <w:rsid w:val="00F263DD"/>
    <w:rsid w:val="00F263F9"/>
    <w:rsid w:val="00F264A2"/>
    <w:rsid w:val="00F26695"/>
    <w:rsid w:val="00F268AB"/>
    <w:rsid w:val="00F26AE7"/>
    <w:rsid w:val="00F27445"/>
    <w:rsid w:val="00F2790E"/>
    <w:rsid w:val="00F27A78"/>
    <w:rsid w:val="00F27D37"/>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604"/>
    <w:rsid w:val="00F326DC"/>
    <w:rsid w:val="00F32798"/>
    <w:rsid w:val="00F32804"/>
    <w:rsid w:val="00F32C8F"/>
    <w:rsid w:val="00F32DBD"/>
    <w:rsid w:val="00F32DD1"/>
    <w:rsid w:val="00F32E39"/>
    <w:rsid w:val="00F32E54"/>
    <w:rsid w:val="00F3303A"/>
    <w:rsid w:val="00F33210"/>
    <w:rsid w:val="00F33257"/>
    <w:rsid w:val="00F3336A"/>
    <w:rsid w:val="00F334EE"/>
    <w:rsid w:val="00F33512"/>
    <w:rsid w:val="00F33A7D"/>
    <w:rsid w:val="00F33A81"/>
    <w:rsid w:val="00F33A8C"/>
    <w:rsid w:val="00F33AD0"/>
    <w:rsid w:val="00F33B16"/>
    <w:rsid w:val="00F33B49"/>
    <w:rsid w:val="00F33CBF"/>
    <w:rsid w:val="00F33E16"/>
    <w:rsid w:val="00F34269"/>
    <w:rsid w:val="00F34485"/>
    <w:rsid w:val="00F3459C"/>
    <w:rsid w:val="00F3467D"/>
    <w:rsid w:val="00F34866"/>
    <w:rsid w:val="00F349BD"/>
    <w:rsid w:val="00F34BC7"/>
    <w:rsid w:val="00F34D74"/>
    <w:rsid w:val="00F34EB8"/>
    <w:rsid w:val="00F34F48"/>
    <w:rsid w:val="00F35098"/>
    <w:rsid w:val="00F350BB"/>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81"/>
    <w:rsid w:val="00F372A4"/>
    <w:rsid w:val="00F37329"/>
    <w:rsid w:val="00F37662"/>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1F5D"/>
    <w:rsid w:val="00F422F7"/>
    <w:rsid w:val="00F423BA"/>
    <w:rsid w:val="00F425E0"/>
    <w:rsid w:val="00F425FA"/>
    <w:rsid w:val="00F42831"/>
    <w:rsid w:val="00F42885"/>
    <w:rsid w:val="00F429CD"/>
    <w:rsid w:val="00F42B5F"/>
    <w:rsid w:val="00F42FE2"/>
    <w:rsid w:val="00F43387"/>
    <w:rsid w:val="00F434BF"/>
    <w:rsid w:val="00F434D9"/>
    <w:rsid w:val="00F43740"/>
    <w:rsid w:val="00F4384B"/>
    <w:rsid w:val="00F439F6"/>
    <w:rsid w:val="00F44268"/>
    <w:rsid w:val="00F443A1"/>
    <w:rsid w:val="00F44664"/>
    <w:rsid w:val="00F44870"/>
    <w:rsid w:val="00F44C97"/>
    <w:rsid w:val="00F44D55"/>
    <w:rsid w:val="00F44E14"/>
    <w:rsid w:val="00F4512B"/>
    <w:rsid w:val="00F45374"/>
    <w:rsid w:val="00F454F4"/>
    <w:rsid w:val="00F4557C"/>
    <w:rsid w:val="00F45AE3"/>
    <w:rsid w:val="00F45CDD"/>
    <w:rsid w:val="00F45DB6"/>
    <w:rsid w:val="00F45E45"/>
    <w:rsid w:val="00F4610C"/>
    <w:rsid w:val="00F464A6"/>
    <w:rsid w:val="00F46978"/>
    <w:rsid w:val="00F469B6"/>
    <w:rsid w:val="00F4702F"/>
    <w:rsid w:val="00F470BA"/>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DDF"/>
    <w:rsid w:val="00F53F52"/>
    <w:rsid w:val="00F5432D"/>
    <w:rsid w:val="00F54A82"/>
    <w:rsid w:val="00F54A83"/>
    <w:rsid w:val="00F54B08"/>
    <w:rsid w:val="00F54BC8"/>
    <w:rsid w:val="00F54BEA"/>
    <w:rsid w:val="00F54E74"/>
    <w:rsid w:val="00F554BC"/>
    <w:rsid w:val="00F55642"/>
    <w:rsid w:val="00F55660"/>
    <w:rsid w:val="00F5593F"/>
    <w:rsid w:val="00F55ACA"/>
    <w:rsid w:val="00F55FA3"/>
    <w:rsid w:val="00F560C3"/>
    <w:rsid w:val="00F56192"/>
    <w:rsid w:val="00F561E6"/>
    <w:rsid w:val="00F562AA"/>
    <w:rsid w:val="00F56630"/>
    <w:rsid w:val="00F569FD"/>
    <w:rsid w:val="00F56CDD"/>
    <w:rsid w:val="00F56D18"/>
    <w:rsid w:val="00F56FB8"/>
    <w:rsid w:val="00F57147"/>
    <w:rsid w:val="00F574AF"/>
    <w:rsid w:val="00F57702"/>
    <w:rsid w:val="00F57846"/>
    <w:rsid w:val="00F57C12"/>
    <w:rsid w:val="00F57CF3"/>
    <w:rsid w:val="00F60315"/>
    <w:rsid w:val="00F6086C"/>
    <w:rsid w:val="00F608C0"/>
    <w:rsid w:val="00F60BA4"/>
    <w:rsid w:val="00F60D19"/>
    <w:rsid w:val="00F60DE8"/>
    <w:rsid w:val="00F612CB"/>
    <w:rsid w:val="00F61354"/>
    <w:rsid w:val="00F61383"/>
    <w:rsid w:val="00F61575"/>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DAD"/>
    <w:rsid w:val="00F63E32"/>
    <w:rsid w:val="00F63E85"/>
    <w:rsid w:val="00F63F14"/>
    <w:rsid w:val="00F64010"/>
    <w:rsid w:val="00F64090"/>
    <w:rsid w:val="00F6437E"/>
    <w:rsid w:val="00F64588"/>
    <w:rsid w:val="00F64AC6"/>
    <w:rsid w:val="00F64B25"/>
    <w:rsid w:val="00F65045"/>
    <w:rsid w:val="00F65316"/>
    <w:rsid w:val="00F6578E"/>
    <w:rsid w:val="00F658C7"/>
    <w:rsid w:val="00F65A7E"/>
    <w:rsid w:val="00F65AC2"/>
    <w:rsid w:val="00F65E1C"/>
    <w:rsid w:val="00F6617F"/>
    <w:rsid w:val="00F662D2"/>
    <w:rsid w:val="00F6642D"/>
    <w:rsid w:val="00F66517"/>
    <w:rsid w:val="00F6664E"/>
    <w:rsid w:val="00F6669C"/>
    <w:rsid w:val="00F6679F"/>
    <w:rsid w:val="00F66BD5"/>
    <w:rsid w:val="00F66F58"/>
    <w:rsid w:val="00F66F6D"/>
    <w:rsid w:val="00F671D0"/>
    <w:rsid w:val="00F6732E"/>
    <w:rsid w:val="00F6733E"/>
    <w:rsid w:val="00F673F0"/>
    <w:rsid w:val="00F67698"/>
    <w:rsid w:val="00F67758"/>
    <w:rsid w:val="00F67B01"/>
    <w:rsid w:val="00F67CC8"/>
    <w:rsid w:val="00F67F4A"/>
    <w:rsid w:val="00F67F93"/>
    <w:rsid w:val="00F70029"/>
    <w:rsid w:val="00F70108"/>
    <w:rsid w:val="00F70373"/>
    <w:rsid w:val="00F7067C"/>
    <w:rsid w:val="00F70833"/>
    <w:rsid w:val="00F70A1C"/>
    <w:rsid w:val="00F70A2C"/>
    <w:rsid w:val="00F70D95"/>
    <w:rsid w:val="00F70D99"/>
    <w:rsid w:val="00F71011"/>
    <w:rsid w:val="00F710F1"/>
    <w:rsid w:val="00F71479"/>
    <w:rsid w:val="00F7197E"/>
    <w:rsid w:val="00F71ACF"/>
    <w:rsid w:val="00F71B00"/>
    <w:rsid w:val="00F71D71"/>
    <w:rsid w:val="00F71E70"/>
    <w:rsid w:val="00F71FBE"/>
    <w:rsid w:val="00F72124"/>
    <w:rsid w:val="00F724B1"/>
    <w:rsid w:val="00F724B2"/>
    <w:rsid w:val="00F72658"/>
    <w:rsid w:val="00F7292B"/>
    <w:rsid w:val="00F729D0"/>
    <w:rsid w:val="00F72DF3"/>
    <w:rsid w:val="00F72FEB"/>
    <w:rsid w:val="00F7320E"/>
    <w:rsid w:val="00F73532"/>
    <w:rsid w:val="00F735D4"/>
    <w:rsid w:val="00F73719"/>
    <w:rsid w:val="00F73CA3"/>
    <w:rsid w:val="00F73D7F"/>
    <w:rsid w:val="00F74344"/>
    <w:rsid w:val="00F74724"/>
    <w:rsid w:val="00F747C9"/>
    <w:rsid w:val="00F74869"/>
    <w:rsid w:val="00F74970"/>
    <w:rsid w:val="00F7507F"/>
    <w:rsid w:val="00F7515F"/>
    <w:rsid w:val="00F7518A"/>
    <w:rsid w:val="00F7532F"/>
    <w:rsid w:val="00F75495"/>
    <w:rsid w:val="00F755EB"/>
    <w:rsid w:val="00F75A18"/>
    <w:rsid w:val="00F75ACD"/>
    <w:rsid w:val="00F75BBC"/>
    <w:rsid w:val="00F75EC1"/>
    <w:rsid w:val="00F75FE7"/>
    <w:rsid w:val="00F76020"/>
    <w:rsid w:val="00F764DC"/>
    <w:rsid w:val="00F76BA6"/>
    <w:rsid w:val="00F76D70"/>
    <w:rsid w:val="00F772AA"/>
    <w:rsid w:val="00F772E7"/>
    <w:rsid w:val="00F772F2"/>
    <w:rsid w:val="00F77A23"/>
    <w:rsid w:val="00F77AA7"/>
    <w:rsid w:val="00F77D5E"/>
    <w:rsid w:val="00F800B2"/>
    <w:rsid w:val="00F80372"/>
    <w:rsid w:val="00F80568"/>
    <w:rsid w:val="00F80780"/>
    <w:rsid w:val="00F80AE0"/>
    <w:rsid w:val="00F80AE3"/>
    <w:rsid w:val="00F80D77"/>
    <w:rsid w:val="00F80D81"/>
    <w:rsid w:val="00F8109F"/>
    <w:rsid w:val="00F81BB7"/>
    <w:rsid w:val="00F820BB"/>
    <w:rsid w:val="00F8216C"/>
    <w:rsid w:val="00F8248F"/>
    <w:rsid w:val="00F828CA"/>
    <w:rsid w:val="00F82DA9"/>
    <w:rsid w:val="00F82DBA"/>
    <w:rsid w:val="00F82F59"/>
    <w:rsid w:val="00F830B5"/>
    <w:rsid w:val="00F831F9"/>
    <w:rsid w:val="00F8379B"/>
    <w:rsid w:val="00F839D2"/>
    <w:rsid w:val="00F83A4B"/>
    <w:rsid w:val="00F83C09"/>
    <w:rsid w:val="00F84145"/>
    <w:rsid w:val="00F84363"/>
    <w:rsid w:val="00F843E1"/>
    <w:rsid w:val="00F84676"/>
    <w:rsid w:val="00F84916"/>
    <w:rsid w:val="00F8491B"/>
    <w:rsid w:val="00F8497A"/>
    <w:rsid w:val="00F849A4"/>
    <w:rsid w:val="00F84AE9"/>
    <w:rsid w:val="00F84B8C"/>
    <w:rsid w:val="00F84C28"/>
    <w:rsid w:val="00F85043"/>
    <w:rsid w:val="00F85155"/>
    <w:rsid w:val="00F8528E"/>
    <w:rsid w:val="00F856ED"/>
    <w:rsid w:val="00F8582A"/>
    <w:rsid w:val="00F85834"/>
    <w:rsid w:val="00F85B08"/>
    <w:rsid w:val="00F85CE4"/>
    <w:rsid w:val="00F85DAB"/>
    <w:rsid w:val="00F860AB"/>
    <w:rsid w:val="00F861C7"/>
    <w:rsid w:val="00F864F1"/>
    <w:rsid w:val="00F865DB"/>
    <w:rsid w:val="00F867FD"/>
    <w:rsid w:val="00F86863"/>
    <w:rsid w:val="00F86AE4"/>
    <w:rsid w:val="00F86DB3"/>
    <w:rsid w:val="00F870E9"/>
    <w:rsid w:val="00F87213"/>
    <w:rsid w:val="00F87424"/>
    <w:rsid w:val="00F874B4"/>
    <w:rsid w:val="00F87F39"/>
    <w:rsid w:val="00F90173"/>
    <w:rsid w:val="00F90424"/>
    <w:rsid w:val="00F90714"/>
    <w:rsid w:val="00F9096E"/>
    <w:rsid w:val="00F912DE"/>
    <w:rsid w:val="00F9135F"/>
    <w:rsid w:val="00F9138C"/>
    <w:rsid w:val="00F91E49"/>
    <w:rsid w:val="00F923A4"/>
    <w:rsid w:val="00F92824"/>
    <w:rsid w:val="00F92930"/>
    <w:rsid w:val="00F92D43"/>
    <w:rsid w:val="00F92F69"/>
    <w:rsid w:val="00F93023"/>
    <w:rsid w:val="00F93144"/>
    <w:rsid w:val="00F933C7"/>
    <w:rsid w:val="00F93416"/>
    <w:rsid w:val="00F9370A"/>
    <w:rsid w:val="00F9388D"/>
    <w:rsid w:val="00F9396F"/>
    <w:rsid w:val="00F93E73"/>
    <w:rsid w:val="00F94369"/>
    <w:rsid w:val="00F949F0"/>
    <w:rsid w:val="00F94FE7"/>
    <w:rsid w:val="00F956BD"/>
    <w:rsid w:val="00F95838"/>
    <w:rsid w:val="00F959B8"/>
    <w:rsid w:val="00F95E93"/>
    <w:rsid w:val="00F96390"/>
    <w:rsid w:val="00F96503"/>
    <w:rsid w:val="00F965B3"/>
    <w:rsid w:val="00F96816"/>
    <w:rsid w:val="00F96953"/>
    <w:rsid w:val="00F96A9B"/>
    <w:rsid w:val="00F96AE7"/>
    <w:rsid w:val="00F96D76"/>
    <w:rsid w:val="00F9715C"/>
    <w:rsid w:val="00F9729F"/>
    <w:rsid w:val="00F97478"/>
    <w:rsid w:val="00F97645"/>
    <w:rsid w:val="00F9777D"/>
    <w:rsid w:val="00F977E7"/>
    <w:rsid w:val="00F97819"/>
    <w:rsid w:val="00F97C89"/>
    <w:rsid w:val="00F97D21"/>
    <w:rsid w:val="00F97EE6"/>
    <w:rsid w:val="00F97EF8"/>
    <w:rsid w:val="00FA000E"/>
    <w:rsid w:val="00FA0114"/>
    <w:rsid w:val="00FA0743"/>
    <w:rsid w:val="00FA085C"/>
    <w:rsid w:val="00FA0907"/>
    <w:rsid w:val="00FA0DB7"/>
    <w:rsid w:val="00FA101E"/>
    <w:rsid w:val="00FA146D"/>
    <w:rsid w:val="00FA16B7"/>
    <w:rsid w:val="00FA1759"/>
    <w:rsid w:val="00FA1DDA"/>
    <w:rsid w:val="00FA1F79"/>
    <w:rsid w:val="00FA22F2"/>
    <w:rsid w:val="00FA2307"/>
    <w:rsid w:val="00FA2470"/>
    <w:rsid w:val="00FA25D4"/>
    <w:rsid w:val="00FA2717"/>
    <w:rsid w:val="00FA273F"/>
    <w:rsid w:val="00FA27B2"/>
    <w:rsid w:val="00FA297D"/>
    <w:rsid w:val="00FA2AC3"/>
    <w:rsid w:val="00FA2BD6"/>
    <w:rsid w:val="00FA2BEE"/>
    <w:rsid w:val="00FA2E74"/>
    <w:rsid w:val="00FA2EFB"/>
    <w:rsid w:val="00FA3007"/>
    <w:rsid w:val="00FA3050"/>
    <w:rsid w:val="00FA3448"/>
    <w:rsid w:val="00FA3483"/>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DBE"/>
    <w:rsid w:val="00FA4EC4"/>
    <w:rsid w:val="00FA4EF4"/>
    <w:rsid w:val="00FA51B2"/>
    <w:rsid w:val="00FA52BA"/>
    <w:rsid w:val="00FA53AB"/>
    <w:rsid w:val="00FA53E3"/>
    <w:rsid w:val="00FA5528"/>
    <w:rsid w:val="00FA560E"/>
    <w:rsid w:val="00FA5798"/>
    <w:rsid w:val="00FA594F"/>
    <w:rsid w:val="00FA5CD3"/>
    <w:rsid w:val="00FA6084"/>
    <w:rsid w:val="00FA6137"/>
    <w:rsid w:val="00FA619F"/>
    <w:rsid w:val="00FA6255"/>
    <w:rsid w:val="00FA629F"/>
    <w:rsid w:val="00FA63D1"/>
    <w:rsid w:val="00FA660C"/>
    <w:rsid w:val="00FA662A"/>
    <w:rsid w:val="00FA67BD"/>
    <w:rsid w:val="00FA6D7F"/>
    <w:rsid w:val="00FA6E09"/>
    <w:rsid w:val="00FA7274"/>
    <w:rsid w:val="00FA73FE"/>
    <w:rsid w:val="00FA7BD5"/>
    <w:rsid w:val="00FA7DB2"/>
    <w:rsid w:val="00FA7E5F"/>
    <w:rsid w:val="00FB0265"/>
    <w:rsid w:val="00FB02BB"/>
    <w:rsid w:val="00FB040A"/>
    <w:rsid w:val="00FB042D"/>
    <w:rsid w:val="00FB063C"/>
    <w:rsid w:val="00FB08BA"/>
    <w:rsid w:val="00FB0907"/>
    <w:rsid w:val="00FB0A31"/>
    <w:rsid w:val="00FB0AE0"/>
    <w:rsid w:val="00FB0BF7"/>
    <w:rsid w:val="00FB0C30"/>
    <w:rsid w:val="00FB0D49"/>
    <w:rsid w:val="00FB0E45"/>
    <w:rsid w:val="00FB0E77"/>
    <w:rsid w:val="00FB0EFE"/>
    <w:rsid w:val="00FB0F67"/>
    <w:rsid w:val="00FB111D"/>
    <w:rsid w:val="00FB1209"/>
    <w:rsid w:val="00FB191B"/>
    <w:rsid w:val="00FB1978"/>
    <w:rsid w:val="00FB1C03"/>
    <w:rsid w:val="00FB1D2A"/>
    <w:rsid w:val="00FB1FDF"/>
    <w:rsid w:val="00FB20F6"/>
    <w:rsid w:val="00FB2878"/>
    <w:rsid w:val="00FB3150"/>
    <w:rsid w:val="00FB3194"/>
    <w:rsid w:val="00FB32CE"/>
    <w:rsid w:val="00FB3664"/>
    <w:rsid w:val="00FB3884"/>
    <w:rsid w:val="00FB3A19"/>
    <w:rsid w:val="00FB3A5B"/>
    <w:rsid w:val="00FB3CCD"/>
    <w:rsid w:val="00FB3D2E"/>
    <w:rsid w:val="00FB3EBF"/>
    <w:rsid w:val="00FB4599"/>
    <w:rsid w:val="00FB47BA"/>
    <w:rsid w:val="00FB4BEB"/>
    <w:rsid w:val="00FB4D81"/>
    <w:rsid w:val="00FB50BD"/>
    <w:rsid w:val="00FB581D"/>
    <w:rsid w:val="00FB58EC"/>
    <w:rsid w:val="00FB5E26"/>
    <w:rsid w:val="00FB5EAB"/>
    <w:rsid w:val="00FB5F1A"/>
    <w:rsid w:val="00FB5F59"/>
    <w:rsid w:val="00FB60CC"/>
    <w:rsid w:val="00FB630E"/>
    <w:rsid w:val="00FB6481"/>
    <w:rsid w:val="00FB64E8"/>
    <w:rsid w:val="00FB6557"/>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31A1"/>
    <w:rsid w:val="00FC323D"/>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13"/>
    <w:rsid w:val="00FC5266"/>
    <w:rsid w:val="00FC5621"/>
    <w:rsid w:val="00FC5910"/>
    <w:rsid w:val="00FC5BCC"/>
    <w:rsid w:val="00FC5DE6"/>
    <w:rsid w:val="00FC5F3B"/>
    <w:rsid w:val="00FC6111"/>
    <w:rsid w:val="00FC6373"/>
    <w:rsid w:val="00FC64A9"/>
    <w:rsid w:val="00FC675A"/>
    <w:rsid w:val="00FC6777"/>
    <w:rsid w:val="00FC692A"/>
    <w:rsid w:val="00FC6957"/>
    <w:rsid w:val="00FC69DE"/>
    <w:rsid w:val="00FC6DDA"/>
    <w:rsid w:val="00FC7120"/>
    <w:rsid w:val="00FC7277"/>
    <w:rsid w:val="00FC76E4"/>
    <w:rsid w:val="00FC7D2C"/>
    <w:rsid w:val="00FC7DE1"/>
    <w:rsid w:val="00FD00F7"/>
    <w:rsid w:val="00FD018D"/>
    <w:rsid w:val="00FD01C8"/>
    <w:rsid w:val="00FD02F0"/>
    <w:rsid w:val="00FD039E"/>
    <w:rsid w:val="00FD05B1"/>
    <w:rsid w:val="00FD068A"/>
    <w:rsid w:val="00FD08BB"/>
    <w:rsid w:val="00FD0B88"/>
    <w:rsid w:val="00FD0CC7"/>
    <w:rsid w:val="00FD0DBF"/>
    <w:rsid w:val="00FD0E84"/>
    <w:rsid w:val="00FD0FFB"/>
    <w:rsid w:val="00FD117E"/>
    <w:rsid w:val="00FD13C7"/>
    <w:rsid w:val="00FD19CD"/>
    <w:rsid w:val="00FD1AE7"/>
    <w:rsid w:val="00FD1BCE"/>
    <w:rsid w:val="00FD1C78"/>
    <w:rsid w:val="00FD1CAC"/>
    <w:rsid w:val="00FD1D0F"/>
    <w:rsid w:val="00FD1E05"/>
    <w:rsid w:val="00FD1EC4"/>
    <w:rsid w:val="00FD1EFC"/>
    <w:rsid w:val="00FD1F3D"/>
    <w:rsid w:val="00FD2347"/>
    <w:rsid w:val="00FD2439"/>
    <w:rsid w:val="00FD28DE"/>
    <w:rsid w:val="00FD2906"/>
    <w:rsid w:val="00FD2B66"/>
    <w:rsid w:val="00FD2C75"/>
    <w:rsid w:val="00FD2E79"/>
    <w:rsid w:val="00FD3091"/>
    <w:rsid w:val="00FD32E5"/>
    <w:rsid w:val="00FD337E"/>
    <w:rsid w:val="00FD36B6"/>
    <w:rsid w:val="00FD37D4"/>
    <w:rsid w:val="00FD392A"/>
    <w:rsid w:val="00FD3C7D"/>
    <w:rsid w:val="00FD3D48"/>
    <w:rsid w:val="00FD3DC1"/>
    <w:rsid w:val="00FD41AE"/>
    <w:rsid w:val="00FD44B5"/>
    <w:rsid w:val="00FD44E9"/>
    <w:rsid w:val="00FD4541"/>
    <w:rsid w:val="00FD4793"/>
    <w:rsid w:val="00FD492A"/>
    <w:rsid w:val="00FD4B1F"/>
    <w:rsid w:val="00FD4B37"/>
    <w:rsid w:val="00FD4FAB"/>
    <w:rsid w:val="00FD50A8"/>
    <w:rsid w:val="00FD5163"/>
    <w:rsid w:val="00FD529A"/>
    <w:rsid w:val="00FD53AF"/>
    <w:rsid w:val="00FD543E"/>
    <w:rsid w:val="00FD54F0"/>
    <w:rsid w:val="00FD5BA6"/>
    <w:rsid w:val="00FD5ECF"/>
    <w:rsid w:val="00FD633F"/>
    <w:rsid w:val="00FD667A"/>
    <w:rsid w:val="00FD69D5"/>
    <w:rsid w:val="00FD7042"/>
    <w:rsid w:val="00FD714E"/>
    <w:rsid w:val="00FD722E"/>
    <w:rsid w:val="00FD7713"/>
    <w:rsid w:val="00FD77D1"/>
    <w:rsid w:val="00FD78B3"/>
    <w:rsid w:val="00FD7ADA"/>
    <w:rsid w:val="00FD7D14"/>
    <w:rsid w:val="00FD7FA1"/>
    <w:rsid w:val="00FE03F7"/>
    <w:rsid w:val="00FE03F9"/>
    <w:rsid w:val="00FE0B01"/>
    <w:rsid w:val="00FE0B0C"/>
    <w:rsid w:val="00FE0FE4"/>
    <w:rsid w:val="00FE1113"/>
    <w:rsid w:val="00FE144B"/>
    <w:rsid w:val="00FE1478"/>
    <w:rsid w:val="00FE153E"/>
    <w:rsid w:val="00FE17E4"/>
    <w:rsid w:val="00FE2943"/>
    <w:rsid w:val="00FE2C64"/>
    <w:rsid w:val="00FE2D33"/>
    <w:rsid w:val="00FE331B"/>
    <w:rsid w:val="00FE3615"/>
    <w:rsid w:val="00FE36F6"/>
    <w:rsid w:val="00FE3C29"/>
    <w:rsid w:val="00FE3D10"/>
    <w:rsid w:val="00FE3D15"/>
    <w:rsid w:val="00FE4164"/>
    <w:rsid w:val="00FE4264"/>
    <w:rsid w:val="00FE44C0"/>
    <w:rsid w:val="00FE45E6"/>
    <w:rsid w:val="00FE46C9"/>
    <w:rsid w:val="00FE4761"/>
    <w:rsid w:val="00FE494F"/>
    <w:rsid w:val="00FE496A"/>
    <w:rsid w:val="00FE4A54"/>
    <w:rsid w:val="00FE4B45"/>
    <w:rsid w:val="00FE4B9F"/>
    <w:rsid w:val="00FE4DD4"/>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6C6C"/>
    <w:rsid w:val="00FE712A"/>
    <w:rsid w:val="00FE71D5"/>
    <w:rsid w:val="00FE73BE"/>
    <w:rsid w:val="00FE74DA"/>
    <w:rsid w:val="00FE7501"/>
    <w:rsid w:val="00FE7A0F"/>
    <w:rsid w:val="00FE7AB7"/>
    <w:rsid w:val="00FE7BC2"/>
    <w:rsid w:val="00FE7BEF"/>
    <w:rsid w:val="00FE7DB8"/>
    <w:rsid w:val="00FF00F2"/>
    <w:rsid w:val="00FF01CF"/>
    <w:rsid w:val="00FF0429"/>
    <w:rsid w:val="00FF04BB"/>
    <w:rsid w:val="00FF04DA"/>
    <w:rsid w:val="00FF06A4"/>
    <w:rsid w:val="00FF0989"/>
    <w:rsid w:val="00FF0C87"/>
    <w:rsid w:val="00FF0E16"/>
    <w:rsid w:val="00FF0F32"/>
    <w:rsid w:val="00FF1076"/>
    <w:rsid w:val="00FF160E"/>
    <w:rsid w:val="00FF198F"/>
    <w:rsid w:val="00FF1A1B"/>
    <w:rsid w:val="00FF2066"/>
    <w:rsid w:val="00FF20E7"/>
    <w:rsid w:val="00FF21D4"/>
    <w:rsid w:val="00FF21F8"/>
    <w:rsid w:val="00FF2645"/>
    <w:rsid w:val="00FF2866"/>
    <w:rsid w:val="00FF29A6"/>
    <w:rsid w:val="00FF2A98"/>
    <w:rsid w:val="00FF2EE3"/>
    <w:rsid w:val="00FF2EFA"/>
    <w:rsid w:val="00FF2FE4"/>
    <w:rsid w:val="00FF3120"/>
    <w:rsid w:val="00FF3423"/>
    <w:rsid w:val="00FF3890"/>
    <w:rsid w:val="00FF3987"/>
    <w:rsid w:val="00FF3A16"/>
    <w:rsid w:val="00FF3A3A"/>
    <w:rsid w:val="00FF3AE4"/>
    <w:rsid w:val="00FF3B17"/>
    <w:rsid w:val="00FF3D3B"/>
    <w:rsid w:val="00FF3E72"/>
    <w:rsid w:val="00FF409E"/>
    <w:rsid w:val="00FF40FD"/>
    <w:rsid w:val="00FF429F"/>
    <w:rsid w:val="00FF42E4"/>
    <w:rsid w:val="00FF4CC4"/>
    <w:rsid w:val="00FF4FC6"/>
    <w:rsid w:val="00FF502E"/>
    <w:rsid w:val="00FF51C5"/>
    <w:rsid w:val="00FF5265"/>
    <w:rsid w:val="00FF53A0"/>
    <w:rsid w:val="00FF57C6"/>
    <w:rsid w:val="00FF58B4"/>
    <w:rsid w:val="00FF5A76"/>
    <w:rsid w:val="00FF6281"/>
    <w:rsid w:val="00FF66D2"/>
    <w:rsid w:val="00FF672B"/>
    <w:rsid w:val="00FF67E3"/>
    <w:rsid w:val="00FF6978"/>
    <w:rsid w:val="00FF69FC"/>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31E77309-57A3-474A-BA12-907B09114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 w:type="paragraph" w:customStyle="1" w:styleId="Cuerpo">
    <w:name w:val="Cuerpo"/>
    <w:rsid w:val="00C57879"/>
    <w:pPr>
      <w:pBdr>
        <w:top w:val="nil"/>
        <w:left w:val="nil"/>
        <w:bottom w:val="nil"/>
        <w:right w:val="nil"/>
        <w:between w:val="nil"/>
        <w:bar w:val="nil"/>
      </w:pBdr>
      <w:spacing w:before="240" w:line="288" w:lineRule="auto"/>
      <w:jc w:val="both"/>
    </w:pPr>
    <w:rPr>
      <w:rFonts w:ascii="Calicanto Regular" w:eastAsia="Calicanto Regular" w:hAnsi="Calicanto Regular" w:cs="Calicanto Regular"/>
      <w:color w:val="000000"/>
      <w:sz w:val="22"/>
      <w:szCs w:val="22"/>
      <w:bdr w:val="nil"/>
    </w:rPr>
  </w:style>
  <w:style w:type="paragraph" w:styleId="HTMLconformatoprevio">
    <w:name w:val="HTML Preformatted"/>
    <w:basedOn w:val="Normal"/>
    <w:link w:val="HTMLconformatoprevioCar"/>
    <w:uiPriority w:val="99"/>
    <w:semiHidden/>
    <w:unhideWhenUsed/>
    <w:rsid w:val="00B83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419" w:eastAsia="es-419"/>
    </w:rPr>
  </w:style>
  <w:style w:type="character" w:customStyle="1" w:styleId="HTMLconformatoprevioCar">
    <w:name w:val="HTML con formato previo Car"/>
    <w:basedOn w:val="Fuentedeprrafopredeter"/>
    <w:link w:val="HTMLconformatoprevio"/>
    <w:uiPriority w:val="99"/>
    <w:semiHidden/>
    <w:rsid w:val="00B83BAE"/>
    <w:rPr>
      <w:rFonts w:ascii="Courier New" w:hAnsi="Courier New" w:cs="Courier New"/>
      <w:lang w:val="es-419" w:eastAsia="es-4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8928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38731286">
      <w:bodyDiv w:val="1"/>
      <w:marLeft w:val="0"/>
      <w:marRight w:val="0"/>
      <w:marTop w:val="0"/>
      <w:marBottom w:val="0"/>
      <w:divBdr>
        <w:top w:val="none" w:sz="0" w:space="0" w:color="auto"/>
        <w:left w:val="none" w:sz="0" w:space="0" w:color="auto"/>
        <w:bottom w:val="none" w:sz="0" w:space="0" w:color="auto"/>
        <w:right w:val="none" w:sz="0" w:space="0" w:color="auto"/>
      </w:divBdr>
      <w:divsChild>
        <w:div w:id="911692780">
          <w:marLeft w:val="0"/>
          <w:marRight w:val="0"/>
          <w:marTop w:val="0"/>
          <w:marBottom w:val="0"/>
          <w:divBdr>
            <w:top w:val="none" w:sz="0" w:space="0" w:color="auto"/>
            <w:left w:val="none" w:sz="0" w:space="0" w:color="auto"/>
            <w:bottom w:val="none" w:sz="0" w:space="0" w:color="auto"/>
            <w:right w:val="none" w:sz="0" w:space="0" w:color="auto"/>
          </w:divBdr>
          <w:divsChild>
            <w:div w:id="576598107">
              <w:marLeft w:val="0"/>
              <w:marRight w:val="0"/>
              <w:marTop w:val="0"/>
              <w:marBottom w:val="0"/>
              <w:divBdr>
                <w:top w:val="none" w:sz="0" w:space="0" w:color="auto"/>
                <w:left w:val="none" w:sz="0" w:space="0" w:color="auto"/>
                <w:bottom w:val="none" w:sz="0" w:space="0" w:color="auto"/>
                <w:right w:val="none" w:sz="0" w:space="0" w:color="auto"/>
              </w:divBdr>
              <w:divsChild>
                <w:div w:id="722288155">
                  <w:marLeft w:val="0"/>
                  <w:marRight w:val="0"/>
                  <w:marTop w:val="0"/>
                  <w:marBottom w:val="0"/>
                  <w:divBdr>
                    <w:top w:val="none" w:sz="0" w:space="0" w:color="auto"/>
                    <w:left w:val="none" w:sz="0" w:space="0" w:color="auto"/>
                    <w:bottom w:val="none" w:sz="0" w:space="0" w:color="auto"/>
                    <w:right w:val="none" w:sz="0" w:space="0" w:color="auto"/>
                  </w:divBdr>
                  <w:divsChild>
                    <w:div w:id="70768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254576">
      <w:bodyDiv w:val="1"/>
      <w:marLeft w:val="0"/>
      <w:marRight w:val="0"/>
      <w:marTop w:val="0"/>
      <w:marBottom w:val="0"/>
      <w:divBdr>
        <w:top w:val="none" w:sz="0" w:space="0" w:color="auto"/>
        <w:left w:val="none" w:sz="0" w:space="0" w:color="auto"/>
        <w:bottom w:val="none" w:sz="0" w:space="0" w:color="auto"/>
        <w:right w:val="none" w:sz="0" w:space="0" w:color="auto"/>
      </w:divBdr>
      <w:divsChild>
        <w:div w:id="2082288194">
          <w:marLeft w:val="0"/>
          <w:marRight w:val="0"/>
          <w:marTop w:val="0"/>
          <w:marBottom w:val="0"/>
          <w:divBdr>
            <w:top w:val="none" w:sz="0" w:space="0" w:color="auto"/>
            <w:left w:val="none" w:sz="0" w:space="0" w:color="auto"/>
            <w:bottom w:val="none" w:sz="0" w:space="0" w:color="auto"/>
            <w:right w:val="none" w:sz="0" w:space="0" w:color="auto"/>
          </w:divBdr>
          <w:divsChild>
            <w:div w:id="1863207744">
              <w:marLeft w:val="0"/>
              <w:marRight w:val="0"/>
              <w:marTop w:val="0"/>
              <w:marBottom w:val="0"/>
              <w:divBdr>
                <w:top w:val="none" w:sz="0" w:space="0" w:color="auto"/>
                <w:left w:val="none" w:sz="0" w:space="0" w:color="auto"/>
                <w:bottom w:val="none" w:sz="0" w:space="0" w:color="auto"/>
                <w:right w:val="none" w:sz="0" w:space="0" w:color="auto"/>
              </w:divBdr>
              <w:divsChild>
                <w:div w:id="1928071992">
                  <w:marLeft w:val="0"/>
                  <w:marRight w:val="0"/>
                  <w:marTop w:val="0"/>
                  <w:marBottom w:val="0"/>
                  <w:divBdr>
                    <w:top w:val="none" w:sz="0" w:space="0" w:color="auto"/>
                    <w:left w:val="none" w:sz="0" w:space="0" w:color="auto"/>
                    <w:bottom w:val="none" w:sz="0" w:space="0" w:color="auto"/>
                    <w:right w:val="none" w:sz="0" w:space="0" w:color="auto"/>
                  </w:divBdr>
                  <w:divsChild>
                    <w:div w:id="3614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0005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ppc.guanajuato.gob.mx/"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2.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20" Type="http://schemas.openxmlformats.org/officeDocument/2006/relationships/image" Target="media/image10.png"/><Relationship Id="rId41" Type="http://schemas.openxmlformats.org/officeDocument/2006/relationships/image" Target="media/image31.png"/></Relationships>
</file>

<file path=word/_rels/footnotes.xml.rels><?xml version="1.0" encoding="UTF-8" standalone="yes"?>
<Relationships xmlns="http://schemas.openxmlformats.org/package/2006/relationships"><Relationship Id="rId1" Type="http://schemas.openxmlformats.org/officeDocument/2006/relationships/hyperlink" Target="http://www.ssm.gob.mx/portal/index.php/coord-internado-medico-de-pregrad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F38640-0418-4F77-A0C4-FD345A0F6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2167</TotalTime>
  <Pages>144</Pages>
  <Words>81427</Words>
  <Characters>447849</Characters>
  <Application>Microsoft Office Word</Application>
  <DocSecurity>0</DocSecurity>
  <Lines>3732</Lines>
  <Paragraphs>1056</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528220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397</cp:revision>
  <cp:lastPrinted>2019-11-12T00:14:00Z</cp:lastPrinted>
  <dcterms:created xsi:type="dcterms:W3CDTF">2019-11-05T17:00:00Z</dcterms:created>
  <dcterms:modified xsi:type="dcterms:W3CDTF">2019-11-12T00:15:00Z</dcterms:modified>
</cp:coreProperties>
</file>