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BB89D39" w14:textId="77777777" w:rsidR="004B35F0" w:rsidRPr="00505CFA" w:rsidRDefault="004B35F0" w:rsidP="000B599F">
      <w:pPr>
        <w:ind w:firstLine="720"/>
        <w:jc w:val="both"/>
        <w:rPr>
          <w:rFonts w:ascii="Abadi" w:hAnsi="Abadi"/>
          <w:sz w:val="21"/>
          <w:szCs w:val="21"/>
        </w:rPr>
      </w:pPr>
    </w:p>
    <w:p w14:paraId="44744982" w14:textId="77777777" w:rsidR="002463F1" w:rsidRPr="00505CFA" w:rsidRDefault="002463F1" w:rsidP="00BB6CF0">
      <w:pPr>
        <w:ind w:left="720"/>
        <w:jc w:val="both"/>
        <w:rPr>
          <w:rFonts w:ascii="Abadi" w:hAnsi="Abadi"/>
          <w:b/>
          <w:sz w:val="21"/>
          <w:szCs w:val="21"/>
        </w:rPr>
        <w:sectPr w:rsidR="002463F1" w:rsidRPr="00505CFA"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49047B9" w14:textId="77777777" w:rsidR="008A140B" w:rsidRPr="00505CFA" w:rsidRDefault="008A140B" w:rsidP="0024733C">
      <w:pPr>
        <w:ind w:firstLine="709"/>
        <w:jc w:val="both"/>
        <w:rPr>
          <w:rFonts w:ascii="Abadi" w:hAnsi="Abadi"/>
          <w:b/>
          <w:sz w:val="21"/>
          <w:szCs w:val="21"/>
        </w:rPr>
      </w:pPr>
      <w:bookmarkStart w:id="0" w:name="_Hlk532918255"/>
    </w:p>
    <w:p w14:paraId="3C34DABB" w14:textId="11A3F894" w:rsidR="0024733C" w:rsidRPr="00505CFA" w:rsidRDefault="00272068" w:rsidP="0024733C">
      <w:pPr>
        <w:ind w:firstLine="709"/>
        <w:jc w:val="both"/>
        <w:rPr>
          <w:rFonts w:ascii="Abadi" w:hAnsi="Abadi"/>
          <w:b/>
          <w:sz w:val="23"/>
          <w:szCs w:val="23"/>
        </w:rPr>
      </w:pPr>
      <w:r w:rsidRPr="00505CFA">
        <w:rPr>
          <w:rFonts w:ascii="Abadi" w:hAnsi="Abadi"/>
          <w:b/>
          <w:sz w:val="23"/>
          <w:szCs w:val="23"/>
        </w:rPr>
        <w:t>SEXAGÉSIMA CUARTA LEGISLATURA DEL CONGRESO DEL ESTADO DE GUANAJUATO. SESIÓN ORDINARIA</w:t>
      </w:r>
      <w:r w:rsidR="00E04C7F" w:rsidRPr="00505CFA">
        <w:rPr>
          <w:rFonts w:ascii="Abadi" w:hAnsi="Abadi"/>
          <w:b/>
          <w:sz w:val="23"/>
          <w:szCs w:val="23"/>
        </w:rPr>
        <w:t xml:space="preserve"> VIRTUAL. </w:t>
      </w:r>
      <w:r w:rsidR="00DF016F" w:rsidRPr="00505CFA">
        <w:rPr>
          <w:rFonts w:ascii="Abadi" w:hAnsi="Abadi"/>
          <w:b/>
          <w:sz w:val="23"/>
          <w:szCs w:val="23"/>
        </w:rPr>
        <w:t xml:space="preserve">SEGUNDO </w:t>
      </w:r>
      <w:r w:rsidRPr="00505CFA">
        <w:rPr>
          <w:rFonts w:ascii="Abadi" w:hAnsi="Abadi"/>
          <w:b/>
          <w:sz w:val="23"/>
          <w:szCs w:val="23"/>
        </w:rPr>
        <w:t xml:space="preserve">AÑO DE EJERCICIO CONSTITUCIONAL. </w:t>
      </w:r>
      <w:r w:rsidR="00B3055E" w:rsidRPr="00505CFA">
        <w:rPr>
          <w:rFonts w:ascii="Abadi" w:hAnsi="Abadi"/>
          <w:b/>
          <w:sz w:val="23"/>
          <w:szCs w:val="23"/>
        </w:rPr>
        <w:t>SEGUNDO</w:t>
      </w:r>
      <w:r w:rsidRPr="00505CFA">
        <w:rPr>
          <w:rFonts w:ascii="Abadi" w:hAnsi="Abadi"/>
          <w:b/>
          <w:sz w:val="23"/>
          <w:szCs w:val="23"/>
        </w:rPr>
        <w:t xml:space="preserve"> PERIODO ORDINARIO. </w:t>
      </w:r>
      <w:r w:rsidR="00957C92" w:rsidRPr="00505CFA">
        <w:rPr>
          <w:rFonts w:ascii="Abadi" w:hAnsi="Abadi"/>
          <w:b/>
          <w:sz w:val="23"/>
          <w:szCs w:val="23"/>
        </w:rPr>
        <w:t>7</w:t>
      </w:r>
      <w:r w:rsidR="00B3055E" w:rsidRPr="00505CFA">
        <w:rPr>
          <w:rFonts w:ascii="Abadi" w:hAnsi="Abadi"/>
          <w:b/>
          <w:sz w:val="23"/>
          <w:szCs w:val="23"/>
        </w:rPr>
        <w:t xml:space="preserve"> DE </w:t>
      </w:r>
      <w:r w:rsidR="00957C92" w:rsidRPr="00505CFA">
        <w:rPr>
          <w:rFonts w:ascii="Abadi" w:hAnsi="Abadi"/>
          <w:b/>
          <w:sz w:val="23"/>
          <w:szCs w:val="23"/>
        </w:rPr>
        <w:t>MAYO</w:t>
      </w:r>
      <w:r w:rsidR="00B3055E" w:rsidRPr="00505CFA">
        <w:rPr>
          <w:rFonts w:ascii="Abadi" w:hAnsi="Abadi"/>
          <w:b/>
          <w:sz w:val="23"/>
          <w:szCs w:val="23"/>
        </w:rPr>
        <w:t xml:space="preserve"> DE 20</w:t>
      </w:r>
      <w:r w:rsidR="00DF016F" w:rsidRPr="00505CFA">
        <w:rPr>
          <w:rFonts w:ascii="Abadi" w:hAnsi="Abadi"/>
          <w:b/>
          <w:sz w:val="23"/>
          <w:szCs w:val="23"/>
        </w:rPr>
        <w:t>20</w:t>
      </w:r>
      <w:r w:rsidR="00F671D0" w:rsidRPr="00505CFA">
        <w:rPr>
          <w:rFonts w:ascii="Abadi" w:hAnsi="Abadi"/>
          <w:b/>
          <w:sz w:val="14"/>
          <w:szCs w:val="14"/>
        </w:rPr>
        <w:t xml:space="preserve">.  </w:t>
      </w:r>
      <w:r w:rsidR="0024733C" w:rsidRPr="00505CFA">
        <w:rPr>
          <w:rFonts w:ascii="Abadi" w:hAnsi="Abadi"/>
          <w:b/>
          <w:sz w:val="14"/>
          <w:szCs w:val="14"/>
        </w:rPr>
        <w:t>[</w:t>
      </w:r>
      <w:r w:rsidR="0024733C" w:rsidRPr="00505CFA">
        <w:rPr>
          <w:rFonts w:ascii="Abadi" w:hAnsi="Abadi"/>
          <w:b/>
          <w:sz w:val="14"/>
          <w:szCs w:val="14"/>
        </w:rPr>
        <w:footnoteReference w:id="1"/>
      </w:r>
      <w:r w:rsidR="0024733C" w:rsidRPr="00505CFA">
        <w:rPr>
          <w:rFonts w:ascii="Abadi" w:hAnsi="Abadi"/>
          <w:b/>
          <w:sz w:val="14"/>
          <w:szCs w:val="14"/>
        </w:rPr>
        <w:t>]</w:t>
      </w:r>
    </w:p>
    <w:p w14:paraId="5A841124" w14:textId="179287F1" w:rsidR="00803583" w:rsidRPr="00505CFA" w:rsidRDefault="00803583" w:rsidP="0024733C">
      <w:pPr>
        <w:ind w:firstLine="709"/>
        <w:jc w:val="both"/>
        <w:rPr>
          <w:rFonts w:ascii="Abadi" w:hAnsi="Abadi"/>
          <w:b/>
          <w:sz w:val="16"/>
          <w:szCs w:val="16"/>
        </w:rPr>
      </w:pPr>
    </w:p>
    <w:p w14:paraId="6B75F7AC" w14:textId="0ED29CD3" w:rsidR="00803583" w:rsidRPr="00505CFA" w:rsidRDefault="00803583" w:rsidP="0024733C">
      <w:pPr>
        <w:ind w:firstLine="709"/>
        <w:jc w:val="both"/>
        <w:rPr>
          <w:rFonts w:ascii="Abadi" w:hAnsi="Abadi"/>
          <w:b/>
          <w:sz w:val="21"/>
          <w:szCs w:val="21"/>
        </w:rPr>
      </w:pPr>
      <w:r w:rsidRPr="00505CFA">
        <w:rPr>
          <w:rFonts w:ascii="Abadi" w:hAnsi="Abadi"/>
          <w:b/>
          <w:sz w:val="21"/>
          <w:szCs w:val="21"/>
        </w:rPr>
        <w:t>MENSAJE DE LA PRESIDENTA DE LA MESA DIRECTIVA QUE FRENTE A LA PANDEMIA DEL COVID19, EL CONGRESO DEL ESTADO DE GUANAJUATO HA IMPLEMENTADO ACCIONES A EFECTO DE CONTINUAR BRINDANDO CERTEZA JURÍDICA A LA CIUDADANÍA EN CUANTO A LAS ACTUACIONES DEL PODER LEGISLATIVO DEL ESTADO DE GUANAJUATO.</w:t>
      </w:r>
    </w:p>
    <w:p w14:paraId="40D6FA88" w14:textId="12560FDF" w:rsidR="0006284F" w:rsidRPr="00505CFA" w:rsidRDefault="0006284F" w:rsidP="0024733C">
      <w:pPr>
        <w:ind w:firstLine="709"/>
        <w:jc w:val="both"/>
        <w:rPr>
          <w:rFonts w:ascii="Abadi" w:hAnsi="Abadi"/>
          <w:b/>
          <w:sz w:val="21"/>
          <w:szCs w:val="21"/>
        </w:rPr>
      </w:pPr>
    </w:p>
    <w:p w14:paraId="0AAB9709" w14:textId="73CDF082" w:rsidR="0006284F" w:rsidRPr="00505CFA" w:rsidRDefault="0006284F" w:rsidP="0006284F">
      <w:pPr>
        <w:ind w:firstLine="709"/>
        <w:jc w:val="right"/>
        <w:rPr>
          <w:rFonts w:ascii="Abadi" w:hAnsi="Abadi"/>
          <w:b/>
          <w:sz w:val="21"/>
          <w:szCs w:val="21"/>
        </w:rPr>
      </w:pPr>
      <w:r w:rsidRPr="00505CFA">
        <w:rPr>
          <w:noProof/>
        </w:rPr>
        <w:drawing>
          <wp:inline distT="0" distB="0" distL="0" distR="0" wp14:anchorId="3E90ACEE" wp14:editId="4F46EA1F">
            <wp:extent cx="1651184" cy="946207"/>
            <wp:effectExtent l="19050" t="0" r="25400" b="3111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72186" cy="9582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2016073" w14:textId="28946336" w:rsidR="00641070" w:rsidRPr="00505CFA" w:rsidRDefault="00641070" w:rsidP="00641070">
      <w:pPr>
        <w:ind w:firstLine="709"/>
        <w:jc w:val="both"/>
        <w:rPr>
          <w:rFonts w:ascii="Abadi" w:hAnsi="Abadi"/>
          <w:b/>
          <w:sz w:val="23"/>
          <w:szCs w:val="23"/>
        </w:rPr>
      </w:pPr>
      <w:bookmarkStart w:id="1" w:name="_Hlk40177264"/>
      <w:r w:rsidRPr="00505CFA">
        <w:rPr>
          <w:rFonts w:ascii="Abadi" w:hAnsi="Abadi"/>
          <w:b/>
          <w:sz w:val="23"/>
          <w:szCs w:val="23"/>
        </w:rPr>
        <w:t xml:space="preserve">«El Poder Legislativo del Estado de Guanajuato, afrontando los retos derivados de la pandemia que, lamentablemente asola al mundo entero, hemos dado un paso definitivo para seguir generando gobernanza, cuidando los protocolos que ha establecido la Organización Mundial de la Salud y que avala la Secretaría de Salud de nuestro Estado, hemos dado el salto al trabajo a </w:t>
      </w:r>
      <w:r w:rsidRPr="00505CFA">
        <w:rPr>
          <w:rFonts w:ascii="Abadi" w:hAnsi="Abadi"/>
          <w:b/>
          <w:sz w:val="23"/>
          <w:szCs w:val="23"/>
        </w:rPr>
        <w:t>distancia; las herramientas tecnológicas nos han permitido que el gobierno y la iniciativa privada, sigamos trabajando, a pesar del distanciamiento social; de ahí que sumando las voluntades de todas las fuerzas políticas se ha reformado la Ley Orgánica del Poder Legislativo del Estado de Guanajuato en sus artículos 8, 59, 72 y 82; en donde se ha ponderado el uso de las herramientas como las videoconferencias y la firma electrónica a efecto de brindarles mayor certeza a la ciudadanía  y servidores públicos respecto a la legitimidad de nuestros actos de gobierno. Por esta razón y como un hecho inédito, por primera vez en la historia del Congreso del Estado de Guanajuato, las sesiones ordinarias se harán de forma virtual, donde su servidora y mis compañeros de la mesa directiva, estaremos en el salón de Pleno del Congreso del Estado y los compañeros de las distintas fracciones políticas, lo harán en espacios fuera de este recinto parlamentario; con ello, cumplimos con lo aprobado en la reciente reforma, haciendo uso a cabalidad de nuestras funciones nodales. Este acto, sin lugar a duda, brindará certeza jurídica a la ciudadanía en cuanto a las actuaciones del Poder Legislativo del Estado de Guanajuato al otorgar las facultades para que, en el cumplimiento de la atención de los asuntos de su competencia, pueda llevar a cabo reuniones a distancia, auxiliándose de los medios electrónicos y cumpliendo con los protocolos que</w:t>
      </w:r>
      <w:r w:rsidR="0006284F" w:rsidRPr="00505CFA">
        <w:rPr>
          <w:rFonts w:ascii="Abadi" w:hAnsi="Abadi"/>
          <w:b/>
          <w:sz w:val="23"/>
          <w:szCs w:val="23"/>
        </w:rPr>
        <w:t>,</w:t>
      </w:r>
      <w:r w:rsidRPr="00505CFA">
        <w:rPr>
          <w:rFonts w:ascii="Abadi" w:hAnsi="Abadi"/>
          <w:b/>
          <w:sz w:val="23"/>
          <w:szCs w:val="23"/>
        </w:rPr>
        <w:t xml:space="preserve"> sobre la pandemia del COVID19</w:t>
      </w:r>
      <w:r w:rsidR="0006284F" w:rsidRPr="00505CFA">
        <w:rPr>
          <w:rFonts w:ascii="Abadi" w:hAnsi="Abadi"/>
          <w:b/>
          <w:sz w:val="23"/>
          <w:szCs w:val="23"/>
        </w:rPr>
        <w:t>,</w:t>
      </w:r>
      <w:r w:rsidRPr="00505CFA">
        <w:rPr>
          <w:rFonts w:ascii="Abadi" w:hAnsi="Abadi"/>
          <w:b/>
          <w:sz w:val="23"/>
          <w:szCs w:val="23"/>
        </w:rPr>
        <w:t xml:space="preserve"> se están implementando«</w:t>
      </w:r>
    </w:p>
    <w:bookmarkEnd w:id="1"/>
    <w:p w14:paraId="21D3AD08" w14:textId="77777777" w:rsidR="00641070" w:rsidRPr="00505CFA" w:rsidRDefault="00641070" w:rsidP="00641070">
      <w:pPr>
        <w:ind w:firstLine="709"/>
        <w:jc w:val="both"/>
        <w:rPr>
          <w:rFonts w:ascii="Abadi" w:hAnsi="Abadi"/>
          <w:b/>
          <w:sz w:val="23"/>
          <w:szCs w:val="23"/>
        </w:rPr>
      </w:pPr>
    </w:p>
    <w:p w14:paraId="29DDCE35" w14:textId="55A47970" w:rsidR="00641070" w:rsidRPr="00505CFA" w:rsidRDefault="00641070" w:rsidP="004D5286">
      <w:pPr>
        <w:ind w:firstLine="709"/>
        <w:jc w:val="right"/>
        <w:rPr>
          <w:rFonts w:ascii="Abadi" w:hAnsi="Abadi"/>
          <w:b/>
          <w:sz w:val="23"/>
          <w:szCs w:val="23"/>
        </w:rPr>
      </w:pPr>
      <w:r w:rsidRPr="00505CFA">
        <w:rPr>
          <w:rFonts w:ascii="Abadi" w:hAnsi="Abadi"/>
          <w:b/>
          <w:sz w:val="23"/>
          <w:szCs w:val="23"/>
        </w:rPr>
        <w:t>Dip. Martha Isabel Delgado Zárate</w:t>
      </w:r>
    </w:p>
    <w:p w14:paraId="21505787" w14:textId="6155370F" w:rsidR="0006284F" w:rsidRPr="00505CFA" w:rsidRDefault="00641070" w:rsidP="004D5286">
      <w:pPr>
        <w:ind w:firstLine="709"/>
        <w:jc w:val="right"/>
        <w:rPr>
          <w:rFonts w:ascii="Abadi" w:hAnsi="Abadi"/>
          <w:b/>
          <w:sz w:val="21"/>
          <w:szCs w:val="21"/>
        </w:rPr>
      </w:pPr>
      <w:r w:rsidRPr="00505CFA">
        <w:rPr>
          <w:rFonts w:ascii="Abadi" w:hAnsi="Abadi"/>
          <w:b/>
          <w:sz w:val="23"/>
          <w:szCs w:val="23"/>
        </w:rPr>
        <w:t>Presidenta de la Mesa Directiva</w:t>
      </w:r>
      <w:r w:rsidRPr="00505CFA">
        <w:rPr>
          <w:rFonts w:ascii="Abadi" w:hAnsi="Abadi"/>
          <w:b/>
          <w:sz w:val="21"/>
          <w:szCs w:val="21"/>
        </w:rPr>
        <w:t>.</w:t>
      </w:r>
    </w:p>
    <w:p w14:paraId="1D2E156A" w14:textId="77777777" w:rsidR="0006284F" w:rsidRPr="00505CFA" w:rsidRDefault="0006284F">
      <w:pPr>
        <w:rPr>
          <w:rFonts w:ascii="Abadi" w:hAnsi="Abadi"/>
          <w:b/>
          <w:sz w:val="21"/>
          <w:szCs w:val="21"/>
        </w:rPr>
      </w:pPr>
      <w:r w:rsidRPr="00505CFA">
        <w:rPr>
          <w:rFonts w:ascii="Abadi" w:hAnsi="Abadi"/>
          <w:b/>
          <w:sz w:val="21"/>
          <w:szCs w:val="21"/>
        </w:rPr>
        <w:br w:type="page"/>
      </w:r>
    </w:p>
    <w:p w14:paraId="7AB1290C" w14:textId="77777777" w:rsidR="0024733C" w:rsidRPr="00505CFA" w:rsidRDefault="00416BF4" w:rsidP="0024733C">
      <w:pPr>
        <w:jc w:val="center"/>
        <w:rPr>
          <w:rFonts w:ascii="Abadi" w:hAnsi="Abadi"/>
          <w:b/>
          <w:sz w:val="21"/>
          <w:szCs w:val="21"/>
        </w:rPr>
      </w:pPr>
      <w:r w:rsidRPr="00505CFA">
        <w:rPr>
          <w:rFonts w:ascii="Abadi" w:hAnsi="Abadi"/>
          <w:b/>
          <w:sz w:val="21"/>
          <w:szCs w:val="21"/>
        </w:rPr>
        <w:lastRenderedPageBreak/>
        <w:t>ORDEN DEL DÍA</w:t>
      </w:r>
    </w:p>
    <w:p w14:paraId="7980A605" w14:textId="77777777" w:rsidR="0024733C" w:rsidRPr="00505CFA" w:rsidRDefault="0024733C" w:rsidP="0024733C">
      <w:pPr>
        <w:jc w:val="both"/>
        <w:rPr>
          <w:rFonts w:ascii="Abadi" w:hAnsi="Abadi"/>
          <w:b/>
          <w:sz w:val="21"/>
          <w:szCs w:val="21"/>
        </w:rPr>
      </w:pPr>
    </w:p>
    <w:p w14:paraId="576E06F9" w14:textId="25CB19AD" w:rsidR="0024733C" w:rsidRPr="00505CFA" w:rsidRDefault="0024733C" w:rsidP="00C41E68">
      <w:pPr>
        <w:numPr>
          <w:ilvl w:val="0"/>
          <w:numId w:val="3"/>
        </w:numPr>
        <w:tabs>
          <w:tab w:val="right" w:pos="4059"/>
        </w:tabs>
        <w:ind w:right="639"/>
        <w:jc w:val="both"/>
        <w:rPr>
          <w:rFonts w:ascii="Abadi" w:hAnsi="Abadi"/>
          <w:b/>
          <w:bCs/>
          <w:iCs/>
          <w:sz w:val="21"/>
          <w:szCs w:val="21"/>
        </w:rPr>
      </w:pPr>
      <w:bookmarkStart w:id="2" w:name="_Hlk535838905"/>
      <w:r w:rsidRPr="00505CFA">
        <w:rPr>
          <w:rFonts w:ascii="Abadi" w:hAnsi="Abadi"/>
          <w:b/>
          <w:bCs/>
          <w:iCs/>
          <w:sz w:val="21"/>
          <w:szCs w:val="21"/>
        </w:rPr>
        <w:t>Lista de asistencia y comprobación del quórum.</w:t>
      </w:r>
      <w:r w:rsidR="00D94245" w:rsidRPr="00505CFA">
        <w:rPr>
          <w:rFonts w:ascii="Abadi" w:hAnsi="Abadi"/>
          <w:b/>
          <w:bCs/>
          <w:iCs/>
          <w:sz w:val="21"/>
          <w:szCs w:val="21"/>
        </w:rPr>
        <w:tab/>
      </w:r>
      <w:r w:rsidR="002605D2">
        <w:rPr>
          <w:rFonts w:ascii="Abadi" w:hAnsi="Abadi"/>
          <w:b/>
          <w:bCs/>
          <w:iCs/>
          <w:sz w:val="21"/>
          <w:szCs w:val="21"/>
        </w:rPr>
        <w:t>6</w:t>
      </w:r>
    </w:p>
    <w:p w14:paraId="72C26956" w14:textId="274FFE55" w:rsidR="00E118AA" w:rsidRPr="00505CFA" w:rsidRDefault="00E118AA" w:rsidP="00E118AA">
      <w:pPr>
        <w:tabs>
          <w:tab w:val="right" w:pos="4059"/>
        </w:tabs>
        <w:ind w:right="639"/>
        <w:jc w:val="both"/>
        <w:rPr>
          <w:rFonts w:ascii="Abadi" w:hAnsi="Abadi"/>
          <w:b/>
          <w:bCs/>
          <w:iCs/>
          <w:sz w:val="21"/>
          <w:szCs w:val="21"/>
        </w:rPr>
      </w:pPr>
    </w:p>
    <w:p w14:paraId="573442B9" w14:textId="7C259C48" w:rsidR="005861B0" w:rsidRPr="00505CFA" w:rsidRDefault="00E118AA" w:rsidP="006F0286">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Lectura y, en su caso, aprobación del orden del día.</w:t>
      </w:r>
      <w:r w:rsidR="00204987" w:rsidRPr="00505CFA">
        <w:rPr>
          <w:rFonts w:ascii="Abadi" w:hAnsi="Abadi"/>
          <w:b/>
          <w:bCs/>
          <w:sz w:val="21"/>
          <w:szCs w:val="21"/>
        </w:rPr>
        <w:tab/>
      </w:r>
      <w:r w:rsidR="002605D2">
        <w:rPr>
          <w:rFonts w:ascii="Abadi" w:hAnsi="Abadi"/>
          <w:b/>
          <w:bCs/>
          <w:sz w:val="21"/>
          <w:szCs w:val="21"/>
        </w:rPr>
        <w:t>7</w:t>
      </w:r>
    </w:p>
    <w:p w14:paraId="50717827" w14:textId="77777777" w:rsidR="0064614E" w:rsidRPr="00505CFA" w:rsidRDefault="0064614E" w:rsidP="0064614E">
      <w:pPr>
        <w:pStyle w:val="Prrafodelista"/>
        <w:rPr>
          <w:rFonts w:ascii="Abadi" w:hAnsi="Abadi"/>
          <w:b/>
          <w:bCs/>
          <w:sz w:val="21"/>
          <w:szCs w:val="21"/>
        </w:rPr>
      </w:pPr>
    </w:p>
    <w:p w14:paraId="0B1A88C6" w14:textId="2BA1FABE" w:rsidR="0064614E" w:rsidRPr="00505CFA" w:rsidRDefault="0064614E" w:rsidP="0064614E">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Lectura y, en su caso, aprobación de las actas de las sesiones ordinarias, celebradas en fechas 26 de marzo y 21 de abril del año en curso.</w:t>
      </w:r>
      <w:r w:rsidR="00573CC9" w:rsidRPr="00505CFA">
        <w:rPr>
          <w:rFonts w:ascii="Abadi" w:hAnsi="Abadi"/>
          <w:b/>
          <w:bCs/>
          <w:sz w:val="21"/>
          <w:szCs w:val="21"/>
        </w:rPr>
        <w:tab/>
      </w:r>
      <w:r w:rsidR="002605D2">
        <w:rPr>
          <w:rFonts w:ascii="Abadi" w:hAnsi="Abadi"/>
          <w:b/>
          <w:bCs/>
          <w:sz w:val="21"/>
          <w:szCs w:val="21"/>
        </w:rPr>
        <w:t>10</w:t>
      </w:r>
    </w:p>
    <w:p w14:paraId="13FDBC18" w14:textId="77777777" w:rsidR="0064614E" w:rsidRPr="00505CFA" w:rsidRDefault="0064614E" w:rsidP="0064614E">
      <w:pPr>
        <w:ind w:firstLine="349"/>
        <w:jc w:val="both"/>
        <w:rPr>
          <w:rFonts w:ascii="Abadi" w:hAnsi="Abadi"/>
          <w:b/>
          <w:bCs/>
          <w:sz w:val="21"/>
          <w:szCs w:val="21"/>
        </w:rPr>
      </w:pPr>
    </w:p>
    <w:p w14:paraId="0825A5FC" w14:textId="66A12AEF" w:rsidR="0064614E" w:rsidRPr="00505CFA" w:rsidRDefault="0064614E" w:rsidP="0064614E">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 xml:space="preserve">Dar cuenta con las comunicaciones y correspondencia recibidas. </w:t>
      </w:r>
      <w:r w:rsidR="005D57CD" w:rsidRPr="00505CFA">
        <w:rPr>
          <w:rFonts w:ascii="Abadi" w:hAnsi="Abadi"/>
          <w:b/>
          <w:bCs/>
          <w:sz w:val="21"/>
          <w:szCs w:val="21"/>
        </w:rPr>
        <w:tab/>
      </w:r>
      <w:r w:rsidR="002605D2">
        <w:rPr>
          <w:rFonts w:ascii="Abadi" w:hAnsi="Abadi"/>
          <w:b/>
          <w:bCs/>
          <w:sz w:val="21"/>
          <w:szCs w:val="21"/>
        </w:rPr>
        <w:t>20</w:t>
      </w:r>
    </w:p>
    <w:p w14:paraId="275D700B" w14:textId="77777777" w:rsidR="0064614E" w:rsidRPr="00505CFA" w:rsidRDefault="0064614E" w:rsidP="0064614E">
      <w:pPr>
        <w:ind w:firstLine="349"/>
        <w:jc w:val="both"/>
        <w:rPr>
          <w:rFonts w:ascii="Abadi" w:hAnsi="Abadi"/>
          <w:b/>
          <w:bCs/>
          <w:sz w:val="21"/>
          <w:szCs w:val="21"/>
        </w:rPr>
      </w:pPr>
    </w:p>
    <w:p w14:paraId="46A01203" w14:textId="24595CB8" w:rsidR="0064614E" w:rsidRPr="00505CFA" w:rsidRDefault="0064614E" w:rsidP="0064614E">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 xml:space="preserve">Presentación de la iniciativa formulada por la diputada María Magdalena Rosales Cruz y el diputado Raúl Humberto Márquez Albo, integrantes del Grupo Parlamentario del Partido Morena, a efecto de reformar los artículos 150 a y 151 del Código Penal del Estado de Guanajuato. </w:t>
      </w:r>
      <w:r w:rsidR="005D57CD" w:rsidRPr="00505CFA">
        <w:rPr>
          <w:rFonts w:ascii="Abadi" w:hAnsi="Abadi"/>
          <w:b/>
          <w:bCs/>
          <w:sz w:val="21"/>
          <w:szCs w:val="21"/>
        </w:rPr>
        <w:tab/>
      </w:r>
      <w:r w:rsidR="009D6792" w:rsidRPr="00505CFA">
        <w:rPr>
          <w:rFonts w:ascii="Abadi" w:hAnsi="Abadi"/>
          <w:b/>
          <w:bCs/>
          <w:sz w:val="21"/>
          <w:szCs w:val="21"/>
        </w:rPr>
        <w:t>20</w:t>
      </w:r>
    </w:p>
    <w:p w14:paraId="05DFE9E4" w14:textId="77777777" w:rsidR="0064614E" w:rsidRPr="00505CFA" w:rsidRDefault="0064614E" w:rsidP="0064614E">
      <w:pPr>
        <w:ind w:firstLine="349"/>
        <w:jc w:val="both"/>
        <w:rPr>
          <w:rFonts w:ascii="Abadi" w:hAnsi="Abadi"/>
          <w:b/>
          <w:bCs/>
          <w:sz w:val="21"/>
          <w:szCs w:val="21"/>
        </w:rPr>
      </w:pPr>
    </w:p>
    <w:p w14:paraId="7A1C7969" w14:textId="39CF4DA2" w:rsidR="0064614E" w:rsidRPr="00505CFA" w:rsidRDefault="0064614E" w:rsidP="0064614E">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Presentación de la iniciativa suscrita por las diputadas y los diputados integrantes de la Junta de Gobierno y Coordinación Política, por la que se reforman y adicionan diversas disposiciones de la Ley de Instituciones y Procedimientos Electorales para el Estado de Guanajuato, en materia de juicio en línea y nombramiento del titular del Órgano de Control del Tribunal Estatal Electoral.</w:t>
      </w:r>
      <w:r w:rsidR="00A209D4" w:rsidRPr="00505CFA">
        <w:rPr>
          <w:rFonts w:ascii="Abadi" w:hAnsi="Abadi"/>
          <w:b/>
          <w:bCs/>
          <w:sz w:val="21"/>
          <w:szCs w:val="21"/>
        </w:rPr>
        <w:tab/>
        <w:t>2</w:t>
      </w:r>
      <w:r w:rsidR="00A8046B">
        <w:rPr>
          <w:rFonts w:ascii="Abadi" w:hAnsi="Abadi"/>
          <w:b/>
          <w:bCs/>
          <w:sz w:val="21"/>
          <w:szCs w:val="21"/>
        </w:rPr>
        <w:t>3</w:t>
      </w:r>
      <w:r w:rsidR="00A209D4" w:rsidRPr="00505CFA">
        <w:rPr>
          <w:rFonts w:ascii="Abadi" w:hAnsi="Abadi"/>
          <w:b/>
          <w:bCs/>
          <w:sz w:val="21"/>
          <w:szCs w:val="21"/>
        </w:rPr>
        <w:tab/>
      </w:r>
    </w:p>
    <w:p w14:paraId="316AAA14" w14:textId="77777777" w:rsidR="0064614E" w:rsidRPr="00505CFA" w:rsidRDefault="0064614E" w:rsidP="0064614E">
      <w:pPr>
        <w:ind w:firstLine="349"/>
        <w:jc w:val="both"/>
        <w:rPr>
          <w:rFonts w:ascii="Abadi" w:hAnsi="Abadi"/>
          <w:b/>
          <w:bCs/>
          <w:sz w:val="21"/>
          <w:szCs w:val="21"/>
        </w:rPr>
      </w:pPr>
    </w:p>
    <w:p w14:paraId="640BA1B2" w14:textId="5C2BB68B" w:rsidR="0064614E" w:rsidRPr="00505CFA" w:rsidRDefault="0064614E" w:rsidP="0064614E">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 xml:space="preserve">Presentación de la iniciativa formulada por diputadas y diputados integrantes del Grupo Parlamentario del Partido Acción Nacional a fin de reformar el artículo 51 y adicionar una fracción VII al artículo 16, recorriéndose en su orden la subsecuente de la </w:t>
      </w:r>
      <w:r w:rsidRPr="00505CFA">
        <w:rPr>
          <w:rFonts w:ascii="Abadi" w:hAnsi="Abadi"/>
          <w:b/>
          <w:bCs/>
          <w:sz w:val="21"/>
          <w:szCs w:val="21"/>
        </w:rPr>
        <w:t>Ley de Salud del Estado de Guanajuato.</w:t>
      </w:r>
      <w:r w:rsidR="002B0A4A" w:rsidRPr="00505CFA">
        <w:rPr>
          <w:rFonts w:ascii="Abadi" w:hAnsi="Abadi"/>
          <w:b/>
          <w:bCs/>
          <w:sz w:val="21"/>
          <w:szCs w:val="21"/>
        </w:rPr>
        <w:tab/>
        <w:t>3</w:t>
      </w:r>
      <w:r w:rsidR="00A8046B">
        <w:rPr>
          <w:rFonts w:ascii="Abadi" w:hAnsi="Abadi"/>
          <w:b/>
          <w:bCs/>
          <w:sz w:val="21"/>
          <w:szCs w:val="21"/>
        </w:rPr>
        <w:t>4</w:t>
      </w:r>
    </w:p>
    <w:p w14:paraId="2D47211A" w14:textId="77777777" w:rsidR="0064614E" w:rsidRPr="00505CFA" w:rsidRDefault="0064614E" w:rsidP="0064614E">
      <w:pPr>
        <w:ind w:firstLine="349"/>
        <w:jc w:val="both"/>
        <w:rPr>
          <w:rFonts w:ascii="Abadi" w:hAnsi="Abadi"/>
          <w:b/>
          <w:bCs/>
          <w:sz w:val="21"/>
          <w:szCs w:val="21"/>
        </w:rPr>
      </w:pPr>
    </w:p>
    <w:p w14:paraId="1CCDAA74" w14:textId="093BB416" w:rsidR="0064614E" w:rsidRPr="00505CFA" w:rsidRDefault="0064614E" w:rsidP="0064614E">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Presentación de la iniciativa suscrita por la diputada María de Jesús Eunices Reveles Conejo de la Representación Parlamentaria del Partido del Trabajo, por la que se adiciona un Capítulo VII, recorriéndose los subsecuentes, denominado «Simulación de Delitos» y un artículo 267-b al Título Cuarto del Código Penal del Estado de Guanajuato.</w:t>
      </w:r>
      <w:r w:rsidR="003D1447" w:rsidRPr="00505CFA">
        <w:rPr>
          <w:rFonts w:ascii="Abadi" w:hAnsi="Abadi"/>
          <w:b/>
          <w:bCs/>
          <w:sz w:val="21"/>
          <w:szCs w:val="21"/>
        </w:rPr>
        <w:tab/>
        <w:t>37</w:t>
      </w:r>
    </w:p>
    <w:p w14:paraId="0EC7A0D8" w14:textId="77777777" w:rsidR="003D1447" w:rsidRPr="00505CFA" w:rsidRDefault="003D1447" w:rsidP="003D1447">
      <w:pPr>
        <w:pStyle w:val="Prrafodelista"/>
        <w:rPr>
          <w:rFonts w:ascii="Abadi" w:hAnsi="Abadi"/>
          <w:b/>
          <w:bCs/>
          <w:sz w:val="21"/>
          <w:szCs w:val="21"/>
        </w:rPr>
      </w:pPr>
    </w:p>
    <w:p w14:paraId="1910ECF9" w14:textId="5087A20F" w:rsidR="0064614E" w:rsidRPr="00505CFA" w:rsidRDefault="0064614E" w:rsidP="0064614E">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 xml:space="preserve">Presentación de la solicitud de licencia temporal al cargo de diputado local, formulada por el diputado Ernesto Alejandro Prieto Gallardo, integrante del Grupo Parlamentario del Partido Morena. </w:t>
      </w:r>
      <w:r w:rsidR="00C3616D" w:rsidRPr="00505CFA">
        <w:rPr>
          <w:rFonts w:ascii="Abadi" w:hAnsi="Abadi"/>
          <w:b/>
          <w:bCs/>
          <w:sz w:val="21"/>
          <w:szCs w:val="21"/>
        </w:rPr>
        <w:tab/>
        <w:t>39</w:t>
      </w:r>
    </w:p>
    <w:p w14:paraId="395FD537" w14:textId="77777777" w:rsidR="0064614E" w:rsidRPr="00505CFA" w:rsidRDefault="0064614E" w:rsidP="0064614E">
      <w:pPr>
        <w:ind w:firstLine="349"/>
        <w:jc w:val="both"/>
        <w:rPr>
          <w:rFonts w:ascii="Abadi" w:hAnsi="Abadi"/>
          <w:b/>
          <w:bCs/>
          <w:sz w:val="21"/>
          <w:szCs w:val="21"/>
        </w:rPr>
      </w:pPr>
    </w:p>
    <w:p w14:paraId="2C8360C5" w14:textId="73287001" w:rsidR="0064614E" w:rsidRPr="00505CFA" w:rsidRDefault="0064614E" w:rsidP="0064614E">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Presentación de la iniciativa suscrita por el Ayuntamiento de Silao de la Victoria, Gto., a efecto de reformar el artículo 7 de la Ley de Ingresos para el Municipio de Silao de la Victoria, Guanajuato, para el Ejercicio Fiscal del año 2020.</w:t>
      </w:r>
      <w:r w:rsidR="00413549" w:rsidRPr="00505CFA">
        <w:rPr>
          <w:rFonts w:ascii="Abadi" w:hAnsi="Abadi"/>
          <w:b/>
          <w:bCs/>
          <w:sz w:val="21"/>
          <w:szCs w:val="21"/>
        </w:rPr>
        <w:tab/>
        <w:t>40</w:t>
      </w:r>
    </w:p>
    <w:p w14:paraId="47242B79" w14:textId="77777777" w:rsidR="0064614E" w:rsidRPr="00505CFA" w:rsidRDefault="0064614E" w:rsidP="0064614E">
      <w:pPr>
        <w:ind w:firstLine="349"/>
        <w:jc w:val="both"/>
        <w:rPr>
          <w:rFonts w:ascii="Abadi" w:hAnsi="Abadi"/>
          <w:b/>
          <w:bCs/>
          <w:sz w:val="21"/>
          <w:szCs w:val="21"/>
        </w:rPr>
      </w:pPr>
    </w:p>
    <w:p w14:paraId="51A4ACDA" w14:textId="6480A4E9" w:rsidR="0064614E" w:rsidRPr="00505CFA" w:rsidRDefault="0064614E" w:rsidP="0064614E">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 xml:space="preserve">Presentación de la iniciativa formulada por el Ayuntamiento de San Luis de la Paz, Gto., a efecto de reformar los artículos 41 y 44, y adicionar una sección séptima con los artículos 48 bis, 48 ter y 48 </w:t>
      </w:r>
      <w:r w:rsidR="00413549" w:rsidRPr="00505CFA">
        <w:rPr>
          <w:rFonts w:ascii="Abadi" w:hAnsi="Abadi"/>
          <w:b/>
          <w:bCs/>
          <w:sz w:val="21"/>
          <w:szCs w:val="21"/>
        </w:rPr>
        <w:t>Quater</w:t>
      </w:r>
      <w:r w:rsidRPr="00505CFA">
        <w:rPr>
          <w:rFonts w:ascii="Abadi" w:hAnsi="Abadi"/>
          <w:b/>
          <w:bCs/>
          <w:sz w:val="21"/>
          <w:szCs w:val="21"/>
        </w:rPr>
        <w:t xml:space="preserve"> a la Ley de Ingresos para el Municipio de San Luis de la Paz, Guanajuato, para el Ejercicio Fiscal del año 2020.</w:t>
      </w:r>
      <w:r w:rsidR="00413549" w:rsidRPr="00505CFA">
        <w:rPr>
          <w:rFonts w:ascii="Abadi" w:hAnsi="Abadi"/>
          <w:b/>
          <w:bCs/>
          <w:sz w:val="21"/>
          <w:szCs w:val="21"/>
        </w:rPr>
        <w:tab/>
        <w:t>4</w:t>
      </w:r>
      <w:r w:rsidR="00CC7285">
        <w:rPr>
          <w:rFonts w:ascii="Abadi" w:hAnsi="Abadi"/>
          <w:b/>
          <w:bCs/>
          <w:sz w:val="21"/>
          <w:szCs w:val="21"/>
        </w:rPr>
        <w:t>1</w:t>
      </w:r>
      <w:r w:rsidRPr="00505CFA">
        <w:rPr>
          <w:rFonts w:ascii="Abadi" w:hAnsi="Abadi"/>
          <w:b/>
          <w:bCs/>
          <w:sz w:val="21"/>
          <w:szCs w:val="21"/>
        </w:rPr>
        <w:t xml:space="preserve"> </w:t>
      </w:r>
      <w:r w:rsidR="00413549" w:rsidRPr="00505CFA">
        <w:rPr>
          <w:rFonts w:ascii="Abadi" w:hAnsi="Abadi"/>
          <w:b/>
          <w:bCs/>
          <w:sz w:val="21"/>
          <w:szCs w:val="21"/>
        </w:rPr>
        <w:tab/>
      </w:r>
    </w:p>
    <w:p w14:paraId="3588169D" w14:textId="77777777" w:rsidR="0064614E" w:rsidRPr="00505CFA" w:rsidRDefault="0064614E" w:rsidP="0064614E">
      <w:pPr>
        <w:ind w:firstLine="349"/>
        <w:jc w:val="both"/>
        <w:rPr>
          <w:rFonts w:ascii="Abadi" w:hAnsi="Abadi"/>
          <w:b/>
          <w:bCs/>
          <w:sz w:val="21"/>
          <w:szCs w:val="21"/>
        </w:rPr>
      </w:pPr>
    </w:p>
    <w:p w14:paraId="40D862B2" w14:textId="135A6793" w:rsidR="0064614E" w:rsidRPr="00505CFA" w:rsidRDefault="0064614E" w:rsidP="0064614E">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 xml:space="preserve">Presentación de la iniciativa suscrita por el Ayuntamiento de Salamanca, Gto., a efecto de reformar el artículo 46 de la Ley de Ingresos para el Municipio de Salamanca, </w:t>
      </w:r>
      <w:r w:rsidRPr="00505CFA">
        <w:rPr>
          <w:rFonts w:ascii="Abadi" w:hAnsi="Abadi"/>
          <w:b/>
          <w:bCs/>
          <w:sz w:val="21"/>
          <w:szCs w:val="21"/>
        </w:rPr>
        <w:lastRenderedPageBreak/>
        <w:t>Guanajuato, para el Ejercicio Fiscal del año 2020.</w:t>
      </w:r>
      <w:r w:rsidR="00413549" w:rsidRPr="00505CFA">
        <w:rPr>
          <w:rFonts w:ascii="Abadi" w:hAnsi="Abadi"/>
          <w:b/>
          <w:bCs/>
          <w:sz w:val="21"/>
          <w:szCs w:val="21"/>
        </w:rPr>
        <w:tab/>
        <w:t>41</w:t>
      </w:r>
      <w:r w:rsidRPr="00505CFA">
        <w:rPr>
          <w:rFonts w:ascii="Abadi" w:hAnsi="Abadi"/>
          <w:b/>
          <w:bCs/>
          <w:sz w:val="21"/>
          <w:szCs w:val="21"/>
        </w:rPr>
        <w:t xml:space="preserve"> </w:t>
      </w:r>
    </w:p>
    <w:p w14:paraId="484F2273" w14:textId="77777777" w:rsidR="0064614E" w:rsidRPr="00505CFA" w:rsidRDefault="0064614E" w:rsidP="004D5286">
      <w:pPr>
        <w:tabs>
          <w:tab w:val="right" w:pos="4059"/>
        </w:tabs>
        <w:ind w:left="284" w:right="639"/>
        <w:jc w:val="both"/>
        <w:rPr>
          <w:rFonts w:ascii="Abadi" w:hAnsi="Abadi"/>
          <w:b/>
          <w:bCs/>
          <w:sz w:val="21"/>
          <w:szCs w:val="21"/>
        </w:rPr>
      </w:pPr>
    </w:p>
    <w:p w14:paraId="1EE9832D" w14:textId="3D0066A4" w:rsidR="0064614E" w:rsidRPr="00505CFA" w:rsidRDefault="0064614E" w:rsidP="0064614E">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Presentación de la Minuta Proyecto de Decreto por el que se reforma y adiciona el artículo 4o. de la Constitución Política de los Estados Unidos Mexicanos, en materia de bienestar, que remitió la Cámara de Senadores del Congreso de la Unión.</w:t>
      </w:r>
      <w:r w:rsidR="00902525" w:rsidRPr="00505CFA">
        <w:rPr>
          <w:rFonts w:ascii="Abadi" w:hAnsi="Abadi"/>
          <w:b/>
          <w:bCs/>
          <w:sz w:val="21"/>
          <w:szCs w:val="21"/>
        </w:rPr>
        <w:tab/>
        <w:t>42</w:t>
      </w:r>
    </w:p>
    <w:p w14:paraId="7F5A1050" w14:textId="77777777" w:rsidR="0064614E" w:rsidRPr="00505CFA" w:rsidRDefault="0064614E" w:rsidP="0064614E">
      <w:pPr>
        <w:ind w:firstLine="349"/>
        <w:jc w:val="both"/>
        <w:rPr>
          <w:rFonts w:ascii="Abadi" w:hAnsi="Abadi"/>
          <w:b/>
          <w:bCs/>
          <w:sz w:val="21"/>
          <w:szCs w:val="21"/>
        </w:rPr>
      </w:pPr>
    </w:p>
    <w:p w14:paraId="3D30CB64" w14:textId="6CF8E2C2" w:rsidR="0064614E" w:rsidRPr="00505CFA" w:rsidRDefault="0064614E" w:rsidP="0064614E">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 xml:space="preserve">Presentación de los informes de resultados formulados por la Auditoría Superior del Estado de Guanajuato, relativos a las auditorías practicadas a las operaciones realizadas con recursos del Ramo General 33 y obra pública por las administraciones municipales de Celaya y Jerécuaro, correspondientes al ejercicio fiscal del año 2018; así como los relativos a las auditorías concomitantes practicadas la primera, a la Administración Pública Municipal de Salamanca, Gto., en relación con el procedimiento de planeación, programación, presupuestación, adjudicación, contratación, ejecución, cumplimiento y demás actos relacionados con el procedimiento de adjudicación que culminó con el contrato número  C-RM-15/2019 de fecha 15 de marzo de 2019 y su adendum de fecha 19 de marzo de 2019, para el suministro e instalación de veintidós mil luminarias de tecnología LED en dicho Municipio, así como el contrato de arrendamiento de un vehículo de motor; y la segunda, a la Administración Pública Municipal de Dolores Hidalgo Cuna de la Independencia Nacional, Gto., respecto al proyecto de planeación, programación, presupuestación, contratación </w:t>
      </w:r>
      <w:r w:rsidRPr="00505CFA">
        <w:rPr>
          <w:rFonts w:ascii="Abadi" w:hAnsi="Abadi"/>
          <w:b/>
          <w:bCs/>
          <w:sz w:val="21"/>
          <w:szCs w:val="21"/>
        </w:rPr>
        <w:t xml:space="preserve">y ejecución del contrato número MDH/DIC/CP/2019/5D-10, para el suministro y colocación de luminarias con tecnología led de luz mejorada y ahorrativa, así como el proceso de aprobación, contratación y ejecución de uno o varios créditos, inclusive de corto plazo, vinculados con el proyecto de renovación de alumbrado público. </w:t>
      </w:r>
      <w:r w:rsidR="00D028A3" w:rsidRPr="00505CFA">
        <w:rPr>
          <w:rFonts w:ascii="Abadi" w:hAnsi="Abadi"/>
          <w:b/>
          <w:bCs/>
          <w:sz w:val="21"/>
          <w:szCs w:val="21"/>
        </w:rPr>
        <w:tab/>
        <w:t>4</w:t>
      </w:r>
      <w:r w:rsidR="005D21AB">
        <w:rPr>
          <w:rFonts w:ascii="Abadi" w:hAnsi="Abadi"/>
          <w:b/>
          <w:bCs/>
          <w:sz w:val="21"/>
          <w:szCs w:val="21"/>
        </w:rPr>
        <w:t>3</w:t>
      </w:r>
    </w:p>
    <w:p w14:paraId="13F79EC3" w14:textId="77777777" w:rsidR="0064614E" w:rsidRPr="00505CFA" w:rsidRDefault="0064614E" w:rsidP="0064614E">
      <w:pPr>
        <w:ind w:firstLine="349"/>
        <w:jc w:val="both"/>
        <w:rPr>
          <w:rFonts w:ascii="Abadi" w:hAnsi="Abadi"/>
          <w:b/>
          <w:bCs/>
          <w:sz w:val="21"/>
          <w:szCs w:val="21"/>
        </w:rPr>
      </w:pPr>
    </w:p>
    <w:p w14:paraId="1D9253BE" w14:textId="7782772D" w:rsidR="0064614E" w:rsidRPr="00505CFA" w:rsidRDefault="0064614E" w:rsidP="0064614E">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Dar cuenta con el informe anual de actividades presentado por el Procurador de los Derechos Humanos del Estado de Guanajuato.</w:t>
      </w:r>
      <w:r w:rsidR="00D27CBD" w:rsidRPr="00505CFA">
        <w:rPr>
          <w:rFonts w:ascii="Abadi" w:hAnsi="Abadi"/>
          <w:b/>
          <w:bCs/>
          <w:sz w:val="21"/>
          <w:szCs w:val="21"/>
        </w:rPr>
        <w:tab/>
        <w:t>45</w:t>
      </w:r>
    </w:p>
    <w:p w14:paraId="11A35CA5" w14:textId="77777777" w:rsidR="0064614E" w:rsidRPr="00505CFA" w:rsidRDefault="0064614E" w:rsidP="0064614E">
      <w:pPr>
        <w:ind w:firstLine="349"/>
        <w:jc w:val="both"/>
        <w:rPr>
          <w:rFonts w:ascii="Abadi" w:hAnsi="Abadi"/>
          <w:b/>
          <w:bCs/>
          <w:sz w:val="21"/>
          <w:szCs w:val="21"/>
        </w:rPr>
      </w:pPr>
    </w:p>
    <w:p w14:paraId="4325D765" w14:textId="69364480" w:rsidR="0064614E" w:rsidRPr="00505CFA" w:rsidRDefault="0064614E" w:rsidP="0064614E">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 xml:space="preserve">Presentación del punto de acuerdo de obvia resolución formulado por el diputado Ernesto Alejandro Prieto Gallardo, integrante del Grupo Parlamentario de Morena, </w:t>
      </w:r>
      <w:bookmarkStart w:id="3" w:name="_Hlk51856445"/>
      <w:r w:rsidRPr="00505CFA">
        <w:rPr>
          <w:rFonts w:ascii="Abadi" w:hAnsi="Abadi"/>
          <w:b/>
          <w:bCs/>
          <w:sz w:val="21"/>
          <w:szCs w:val="21"/>
        </w:rPr>
        <w:t xml:space="preserve">por el que se exhorta al C. Gobernador Diego </w:t>
      </w:r>
      <w:r w:rsidR="00CB2C97" w:rsidRPr="00505CFA">
        <w:rPr>
          <w:rFonts w:ascii="Abadi" w:hAnsi="Abadi"/>
          <w:b/>
          <w:bCs/>
          <w:sz w:val="21"/>
          <w:szCs w:val="21"/>
        </w:rPr>
        <w:t>Sinhué</w:t>
      </w:r>
      <w:r w:rsidRPr="00505CFA">
        <w:rPr>
          <w:rFonts w:ascii="Abadi" w:hAnsi="Abadi"/>
          <w:b/>
          <w:bCs/>
          <w:sz w:val="21"/>
          <w:szCs w:val="21"/>
        </w:rPr>
        <w:t xml:space="preserve"> Rodríguez Vallejo para que por su conducto instruya al Presidente Municipal de León, a exigirles a los concesionarios del Sistema Integrado de Transporte (SID) a no reducir la movilidad de las unidades, esto con la finalidad de que los usuarios a pesar de esta contingencia puedan seguir teniendo un transporte de calidad manteniendo la sana distancia necesaria a causa del COVID-19 y, en su caso aprobación del mismo.</w:t>
      </w:r>
      <w:bookmarkEnd w:id="3"/>
      <w:r w:rsidR="00CB2C97" w:rsidRPr="00505CFA">
        <w:rPr>
          <w:rFonts w:ascii="Abadi" w:hAnsi="Abadi"/>
          <w:b/>
          <w:bCs/>
          <w:sz w:val="21"/>
          <w:szCs w:val="21"/>
        </w:rPr>
        <w:tab/>
        <w:t>46</w:t>
      </w:r>
    </w:p>
    <w:p w14:paraId="210C4CA3" w14:textId="77777777" w:rsidR="00F02919" w:rsidRPr="00505CFA" w:rsidRDefault="00F02919" w:rsidP="00F02919">
      <w:pPr>
        <w:pStyle w:val="Prrafodelista"/>
        <w:rPr>
          <w:rFonts w:ascii="Abadi" w:hAnsi="Abadi"/>
          <w:b/>
          <w:bCs/>
          <w:sz w:val="21"/>
          <w:szCs w:val="21"/>
        </w:rPr>
      </w:pPr>
    </w:p>
    <w:p w14:paraId="6FE4DDA8" w14:textId="32C55DEB" w:rsidR="00F02919" w:rsidRPr="00505CFA" w:rsidRDefault="00F02919" w:rsidP="00F02919">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Manifestándose en contra de la propuesta de Punto de Acuerdo, interviene el diputado Rolando Fortino Alcántar Rojas.</w:t>
      </w:r>
      <w:r w:rsidRPr="00505CFA">
        <w:rPr>
          <w:rFonts w:ascii="Abadi" w:hAnsi="Abadi"/>
          <w:b/>
          <w:bCs/>
          <w:sz w:val="21"/>
          <w:szCs w:val="21"/>
        </w:rPr>
        <w:tab/>
      </w:r>
      <w:r w:rsidR="004F47C1" w:rsidRPr="00505CFA">
        <w:rPr>
          <w:rFonts w:ascii="Abadi" w:hAnsi="Abadi"/>
          <w:b/>
          <w:bCs/>
          <w:sz w:val="21"/>
          <w:szCs w:val="21"/>
        </w:rPr>
        <w:t>49</w:t>
      </w:r>
    </w:p>
    <w:p w14:paraId="115FF5EF" w14:textId="77777777" w:rsidR="00D974C1" w:rsidRPr="00505CFA" w:rsidRDefault="00D974C1" w:rsidP="00D974C1">
      <w:pPr>
        <w:pStyle w:val="Prrafodelista"/>
        <w:rPr>
          <w:rFonts w:ascii="Abadi" w:hAnsi="Abadi"/>
          <w:b/>
          <w:bCs/>
          <w:sz w:val="21"/>
          <w:szCs w:val="21"/>
        </w:rPr>
      </w:pPr>
    </w:p>
    <w:p w14:paraId="296A89CC" w14:textId="604FD0AB" w:rsidR="00D974C1" w:rsidRPr="00505CFA" w:rsidRDefault="00D974C1" w:rsidP="00D974C1">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Rectificando hechos en el tema, interviene el diputado Ernesto Alejandro Prieto Gallardo.</w:t>
      </w:r>
      <w:r w:rsidRPr="00505CFA">
        <w:rPr>
          <w:rFonts w:ascii="Abadi" w:hAnsi="Abadi"/>
          <w:b/>
          <w:bCs/>
          <w:sz w:val="21"/>
          <w:szCs w:val="21"/>
        </w:rPr>
        <w:tab/>
        <w:t>5</w:t>
      </w:r>
      <w:r w:rsidR="00623EC1">
        <w:rPr>
          <w:rFonts w:ascii="Abadi" w:hAnsi="Abadi"/>
          <w:b/>
          <w:bCs/>
          <w:sz w:val="21"/>
          <w:szCs w:val="21"/>
        </w:rPr>
        <w:t>2</w:t>
      </w:r>
    </w:p>
    <w:p w14:paraId="1DC5130A" w14:textId="77777777" w:rsidR="0064614E" w:rsidRPr="00505CFA" w:rsidRDefault="0064614E" w:rsidP="0064614E">
      <w:pPr>
        <w:ind w:firstLine="349"/>
        <w:jc w:val="both"/>
        <w:rPr>
          <w:rFonts w:ascii="Abadi" w:hAnsi="Abadi"/>
          <w:b/>
          <w:bCs/>
          <w:sz w:val="21"/>
          <w:szCs w:val="21"/>
        </w:rPr>
      </w:pPr>
    </w:p>
    <w:p w14:paraId="2C7815D7" w14:textId="5E1C24AF" w:rsidR="0064614E" w:rsidRPr="00505CFA" w:rsidRDefault="0064614E" w:rsidP="0064614E">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lastRenderedPageBreak/>
        <w:t xml:space="preserve">Presentación del informe que contiene las transferencias y ajustes presupuestales del Congreso del Estado, correspondiente al periodo comprendido del 1 al 31 de enero de 2020, formulado por la Comisión de Administración y, en su caso, aprobación del mismo. </w:t>
      </w:r>
      <w:r w:rsidR="00375BB5" w:rsidRPr="00505CFA">
        <w:rPr>
          <w:rFonts w:ascii="Abadi" w:hAnsi="Abadi"/>
          <w:b/>
          <w:bCs/>
          <w:sz w:val="21"/>
          <w:szCs w:val="21"/>
        </w:rPr>
        <w:tab/>
        <w:t>5</w:t>
      </w:r>
      <w:r w:rsidR="00A67D9A" w:rsidRPr="00505CFA">
        <w:rPr>
          <w:rFonts w:ascii="Abadi" w:hAnsi="Abadi"/>
          <w:b/>
          <w:bCs/>
          <w:sz w:val="21"/>
          <w:szCs w:val="21"/>
        </w:rPr>
        <w:t>4</w:t>
      </w:r>
    </w:p>
    <w:p w14:paraId="15EA9D38" w14:textId="77777777" w:rsidR="0064614E" w:rsidRPr="00505CFA" w:rsidRDefault="0064614E" w:rsidP="0064614E">
      <w:pPr>
        <w:ind w:firstLine="349"/>
        <w:jc w:val="both"/>
        <w:rPr>
          <w:rFonts w:ascii="Abadi" w:hAnsi="Abadi"/>
          <w:b/>
          <w:bCs/>
          <w:sz w:val="21"/>
          <w:szCs w:val="21"/>
          <w:highlight w:val="yellow"/>
        </w:rPr>
      </w:pPr>
    </w:p>
    <w:p w14:paraId="649E2517" w14:textId="42A86652" w:rsidR="0064614E" w:rsidRPr="00505CFA" w:rsidRDefault="0064614E" w:rsidP="0064614E">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Presentación del informe que contiene las transferencias y ajustes presupuestales del Congreso del Estado, correspondiente al periodo comprendido del 1 al 29 de febrero de 2020, formulado por la Comisión de Administración y, en su caso, aprobación del mismo.</w:t>
      </w:r>
      <w:r w:rsidR="00A67D9A" w:rsidRPr="00505CFA">
        <w:rPr>
          <w:rFonts w:ascii="Abadi" w:hAnsi="Abadi"/>
          <w:b/>
          <w:bCs/>
          <w:sz w:val="21"/>
          <w:szCs w:val="21"/>
        </w:rPr>
        <w:tab/>
        <w:t>54</w:t>
      </w:r>
    </w:p>
    <w:p w14:paraId="2201C297" w14:textId="77777777" w:rsidR="0064614E" w:rsidRPr="00505CFA" w:rsidRDefault="0064614E" w:rsidP="0064614E">
      <w:pPr>
        <w:ind w:firstLine="349"/>
        <w:jc w:val="both"/>
        <w:rPr>
          <w:rFonts w:ascii="Abadi" w:hAnsi="Abadi"/>
          <w:b/>
          <w:bCs/>
          <w:sz w:val="21"/>
          <w:szCs w:val="21"/>
        </w:rPr>
      </w:pPr>
    </w:p>
    <w:p w14:paraId="3892EF86" w14:textId="6E18FD76" w:rsidR="0064614E" w:rsidRPr="00505CFA" w:rsidRDefault="0064614E" w:rsidP="0064614E">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 xml:space="preserve">Presentación del informe de los conceptos generales de los estados financieros de los recursos presupuestales del Congreso del Estado, correspondiente al periodo de receso del 19 de diciembre de 2019 al 15 de febrero de 2020, formulado por la Comisión de Administración y, en su caso, aprobación del mismo. </w:t>
      </w:r>
      <w:r w:rsidR="00A67D9A" w:rsidRPr="00505CFA">
        <w:rPr>
          <w:rFonts w:ascii="Abadi" w:hAnsi="Abadi"/>
          <w:b/>
          <w:bCs/>
          <w:sz w:val="21"/>
          <w:szCs w:val="21"/>
        </w:rPr>
        <w:tab/>
        <w:t>5</w:t>
      </w:r>
      <w:r w:rsidR="00623EC1">
        <w:rPr>
          <w:rFonts w:ascii="Abadi" w:hAnsi="Abadi"/>
          <w:b/>
          <w:bCs/>
          <w:sz w:val="21"/>
          <w:szCs w:val="21"/>
        </w:rPr>
        <w:t>5</w:t>
      </w:r>
    </w:p>
    <w:p w14:paraId="77FBCB42" w14:textId="77777777" w:rsidR="0064614E" w:rsidRPr="00505CFA" w:rsidRDefault="0064614E" w:rsidP="0064614E">
      <w:pPr>
        <w:ind w:firstLine="349"/>
        <w:jc w:val="both"/>
        <w:rPr>
          <w:rFonts w:ascii="Abadi" w:hAnsi="Abadi"/>
          <w:b/>
          <w:bCs/>
          <w:sz w:val="21"/>
          <w:szCs w:val="21"/>
        </w:rPr>
      </w:pPr>
    </w:p>
    <w:p w14:paraId="11B18C2E" w14:textId="2B76A58E" w:rsidR="0064614E" w:rsidRPr="00505CFA" w:rsidRDefault="0064614E" w:rsidP="0064614E">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 xml:space="preserve">Presentación del informe de los conceptos generales de los estados financieros de los recursos presupuestales del Congreso del Estado, correspondiente al periodo del 1 al 29 de febrero de 2020, formulado por la Comisión de Administración y, en su caso, aprobación del mismo. </w:t>
      </w:r>
      <w:r w:rsidR="00A67D9A" w:rsidRPr="00505CFA">
        <w:rPr>
          <w:rFonts w:ascii="Abadi" w:hAnsi="Abadi"/>
          <w:b/>
          <w:bCs/>
          <w:sz w:val="21"/>
          <w:szCs w:val="21"/>
        </w:rPr>
        <w:tab/>
        <w:t>55</w:t>
      </w:r>
    </w:p>
    <w:p w14:paraId="635B7516" w14:textId="77777777" w:rsidR="0064614E" w:rsidRPr="00505CFA" w:rsidRDefault="0064614E" w:rsidP="0064614E">
      <w:pPr>
        <w:ind w:firstLine="349"/>
        <w:jc w:val="both"/>
        <w:rPr>
          <w:rFonts w:ascii="Abadi" w:hAnsi="Abadi"/>
          <w:b/>
          <w:bCs/>
          <w:sz w:val="21"/>
          <w:szCs w:val="21"/>
        </w:rPr>
      </w:pPr>
    </w:p>
    <w:p w14:paraId="46A7A58F" w14:textId="73703477" w:rsidR="0064614E" w:rsidRPr="00505CFA" w:rsidRDefault="0064614E" w:rsidP="0064614E">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 xml:space="preserve">Presentación del informe de los conceptos generales de los estados financieros de los recursos presupuestales del Congreso del Estado, correspondiente al periodo del 1 al 31 de marzo de 2020, formulado por la </w:t>
      </w:r>
      <w:r w:rsidRPr="00505CFA">
        <w:rPr>
          <w:rFonts w:ascii="Abadi" w:hAnsi="Abadi"/>
          <w:b/>
          <w:bCs/>
          <w:sz w:val="21"/>
          <w:szCs w:val="21"/>
        </w:rPr>
        <w:t>Comisión de Administración y, en su caso, aprobación del mismo.</w:t>
      </w:r>
      <w:r w:rsidR="00A67D9A" w:rsidRPr="00505CFA">
        <w:rPr>
          <w:rFonts w:ascii="Abadi" w:hAnsi="Abadi"/>
          <w:b/>
          <w:bCs/>
          <w:sz w:val="21"/>
          <w:szCs w:val="21"/>
        </w:rPr>
        <w:tab/>
        <w:t>55</w:t>
      </w:r>
    </w:p>
    <w:p w14:paraId="28872D40" w14:textId="77777777" w:rsidR="0064614E" w:rsidRPr="00505CFA" w:rsidRDefault="0064614E" w:rsidP="0064614E">
      <w:pPr>
        <w:ind w:firstLine="349"/>
        <w:jc w:val="both"/>
        <w:rPr>
          <w:rFonts w:ascii="Abadi" w:hAnsi="Abadi"/>
          <w:b/>
          <w:bCs/>
          <w:sz w:val="21"/>
          <w:szCs w:val="21"/>
        </w:rPr>
      </w:pPr>
    </w:p>
    <w:p w14:paraId="64DFC2F8" w14:textId="418651D4" w:rsidR="0064614E" w:rsidRPr="00505CFA" w:rsidRDefault="0064614E" w:rsidP="0064614E">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 xml:space="preserve">Discusión y, en su caso, aprobación del dictamen emitido por la Comisión de Justicia, relativo a la iniciativa por la que se reforma el segundo párrafo del artículo 109 de la Ley Orgánica del Poder Judicial del Estado de Guanajuato, presentada por la diputada Claudia Silva Campos, integrante del Grupo Parlamentario del Partido de la Revolución Democrática. </w:t>
      </w:r>
      <w:r w:rsidR="007F60DC" w:rsidRPr="00505CFA">
        <w:rPr>
          <w:rFonts w:ascii="Abadi" w:hAnsi="Abadi"/>
          <w:b/>
          <w:bCs/>
          <w:sz w:val="21"/>
          <w:szCs w:val="21"/>
        </w:rPr>
        <w:tab/>
        <w:t>57</w:t>
      </w:r>
    </w:p>
    <w:p w14:paraId="222B63FD" w14:textId="77777777" w:rsidR="00B411F6" w:rsidRPr="00505CFA" w:rsidRDefault="00B411F6" w:rsidP="00B411F6">
      <w:pPr>
        <w:pStyle w:val="Prrafodelista"/>
        <w:rPr>
          <w:rFonts w:ascii="Abadi" w:hAnsi="Abadi"/>
          <w:b/>
          <w:bCs/>
          <w:sz w:val="21"/>
          <w:szCs w:val="21"/>
        </w:rPr>
      </w:pPr>
    </w:p>
    <w:p w14:paraId="58FDF84C" w14:textId="71629C55" w:rsidR="00B411F6" w:rsidRPr="00505CFA" w:rsidRDefault="00B411F6" w:rsidP="0064614E">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Intervención de la diputada Claudia Silva Campos para manifestarse a favor del dictamen presentado.</w:t>
      </w:r>
      <w:r w:rsidRPr="00505CFA">
        <w:rPr>
          <w:rFonts w:ascii="Abadi" w:hAnsi="Abadi"/>
          <w:b/>
          <w:bCs/>
          <w:sz w:val="21"/>
          <w:szCs w:val="21"/>
        </w:rPr>
        <w:tab/>
        <w:t>59</w:t>
      </w:r>
    </w:p>
    <w:p w14:paraId="7747924F" w14:textId="77777777" w:rsidR="0064614E" w:rsidRPr="00505CFA" w:rsidRDefault="0064614E" w:rsidP="0064614E">
      <w:pPr>
        <w:ind w:firstLine="349"/>
        <w:jc w:val="both"/>
        <w:rPr>
          <w:rFonts w:ascii="Abadi" w:hAnsi="Abadi"/>
          <w:b/>
          <w:bCs/>
          <w:sz w:val="21"/>
          <w:szCs w:val="21"/>
        </w:rPr>
      </w:pPr>
    </w:p>
    <w:p w14:paraId="0FC4E853" w14:textId="723E6F9E" w:rsidR="0064614E" w:rsidRPr="00505CFA" w:rsidRDefault="0064614E" w:rsidP="0064614E">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 xml:space="preserve">Discusión y, en su caso, aprobación del dictamen suscrito por las Comisiones Unidas de Hacienda y Fiscalización y de Gobernación y Puntos Constitucionales relativo a la iniciativa formulada por el ayuntamiento de San Francisco del Rincón, Guanajuato, a efecto de reformar la fracción I del artículo 15, así como la denominación de la Sección Séptima del Capítulo Décimo y adicionar el artículo 49 BIS a la Ley de Ingresos para el Municipio de San Francisco del Rincón, Guanajuato, para el Ejercicio Fiscal del año 2020.  </w:t>
      </w:r>
      <w:r w:rsidR="00DD530C" w:rsidRPr="00505CFA">
        <w:rPr>
          <w:rFonts w:ascii="Abadi" w:hAnsi="Abadi"/>
          <w:b/>
          <w:bCs/>
          <w:sz w:val="21"/>
          <w:szCs w:val="21"/>
        </w:rPr>
        <w:tab/>
        <w:t>61</w:t>
      </w:r>
    </w:p>
    <w:p w14:paraId="050026FD" w14:textId="77777777" w:rsidR="00DC56C1" w:rsidRPr="00505CFA" w:rsidRDefault="00DC56C1" w:rsidP="00DC56C1">
      <w:pPr>
        <w:pStyle w:val="Prrafodelista"/>
        <w:rPr>
          <w:rFonts w:ascii="Abadi" w:hAnsi="Abadi"/>
          <w:b/>
          <w:bCs/>
          <w:sz w:val="21"/>
          <w:szCs w:val="21"/>
        </w:rPr>
      </w:pPr>
    </w:p>
    <w:p w14:paraId="71E474C0" w14:textId="348A5FC8" w:rsidR="00DC56C1" w:rsidRPr="00505CFA" w:rsidRDefault="00DC56C1" w:rsidP="00DC56C1">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Manifestándose a favor del dictamen, interviene la diputada Celeste Gómez Fragoso.</w:t>
      </w:r>
      <w:r w:rsidRPr="00505CFA">
        <w:rPr>
          <w:rFonts w:ascii="Abadi" w:hAnsi="Abadi"/>
          <w:b/>
          <w:bCs/>
          <w:sz w:val="21"/>
          <w:szCs w:val="21"/>
        </w:rPr>
        <w:tab/>
        <w:t>69</w:t>
      </w:r>
    </w:p>
    <w:p w14:paraId="101162F1" w14:textId="77777777" w:rsidR="0064614E" w:rsidRPr="00505CFA" w:rsidRDefault="0064614E" w:rsidP="0064614E">
      <w:pPr>
        <w:ind w:firstLine="349"/>
        <w:jc w:val="both"/>
        <w:rPr>
          <w:rFonts w:ascii="Abadi" w:hAnsi="Abadi"/>
          <w:b/>
          <w:bCs/>
          <w:sz w:val="21"/>
          <w:szCs w:val="21"/>
        </w:rPr>
      </w:pPr>
    </w:p>
    <w:p w14:paraId="060D602A" w14:textId="00A4BAA8" w:rsidR="0064614E" w:rsidRPr="00505CFA" w:rsidRDefault="0064614E" w:rsidP="0064614E">
      <w:pPr>
        <w:numPr>
          <w:ilvl w:val="0"/>
          <w:numId w:val="3"/>
        </w:numPr>
        <w:tabs>
          <w:tab w:val="right" w:pos="4059"/>
        </w:tabs>
        <w:ind w:right="639"/>
        <w:jc w:val="both"/>
        <w:rPr>
          <w:rFonts w:ascii="Abadi" w:hAnsi="Abadi"/>
          <w:b/>
          <w:bCs/>
          <w:sz w:val="21"/>
          <w:szCs w:val="21"/>
        </w:rPr>
      </w:pPr>
      <w:bookmarkStart w:id="4" w:name="_Hlk53407040"/>
      <w:r w:rsidRPr="00505CFA">
        <w:rPr>
          <w:rFonts w:ascii="Abadi" w:hAnsi="Abadi"/>
          <w:b/>
          <w:bCs/>
          <w:sz w:val="21"/>
          <w:szCs w:val="21"/>
        </w:rPr>
        <w:t xml:space="preserve">Discusión y, en su caso, aprobación del dictamen signado por la Comisión de Asuntos Municipales relativo a la iniciativa que reforma los </w:t>
      </w:r>
      <w:r w:rsidRPr="00505CFA">
        <w:rPr>
          <w:rFonts w:ascii="Abadi" w:hAnsi="Abadi"/>
          <w:b/>
          <w:bCs/>
          <w:sz w:val="21"/>
          <w:szCs w:val="21"/>
        </w:rPr>
        <w:lastRenderedPageBreak/>
        <w:t xml:space="preserve">artículos 69 y 74, y adiciona el artículo 82-2 y dos párrafos al artículo 152 de la Ley Orgánica Municipal para el Estado de Guanajuato, suscrita por los integrantes de la Junta de Gobierno y Coordinación Política. </w:t>
      </w:r>
      <w:bookmarkEnd w:id="4"/>
      <w:r w:rsidR="00A211E6" w:rsidRPr="00505CFA">
        <w:rPr>
          <w:rFonts w:ascii="Abadi" w:hAnsi="Abadi"/>
          <w:b/>
          <w:bCs/>
          <w:sz w:val="21"/>
          <w:szCs w:val="21"/>
        </w:rPr>
        <w:tab/>
        <w:t>71</w:t>
      </w:r>
    </w:p>
    <w:p w14:paraId="7E265BBD" w14:textId="77777777" w:rsidR="00220900" w:rsidRPr="00505CFA" w:rsidRDefault="00220900" w:rsidP="00220900">
      <w:pPr>
        <w:pStyle w:val="Prrafodelista"/>
        <w:rPr>
          <w:rFonts w:ascii="Abadi" w:hAnsi="Abadi"/>
          <w:b/>
          <w:bCs/>
          <w:sz w:val="21"/>
          <w:szCs w:val="21"/>
        </w:rPr>
      </w:pPr>
    </w:p>
    <w:p w14:paraId="4A99823E" w14:textId="1EFF56C1" w:rsidR="00220900" w:rsidRPr="00505CFA" w:rsidRDefault="00220900" w:rsidP="0064614E">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El diputado Ernesto Alejandro Prieto Gallardo se manifiesta en contra del dictamen presentado.</w:t>
      </w:r>
      <w:r w:rsidRPr="00505CFA">
        <w:rPr>
          <w:rFonts w:ascii="Abadi" w:hAnsi="Abadi"/>
          <w:b/>
          <w:bCs/>
          <w:sz w:val="21"/>
          <w:szCs w:val="21"/>
        </w:rPr>
        <w:tab/>
        <w:t>8</w:t>
      </w:r>
      <w:r w:rsidR="000544EF">
        <w:rPr>
          <w:rFonts w:ascii="Abadi" w:hAnsi="Abadi"/>
          <w:b/>
          <w:bCs/>
          <w:sz w:val="21"/>
          <w:szCs w:val="21"/>
        </w:rPr>
        <w:t>1</w:t>
      </w:r>
    </w:p>
    <w:p w14:paraId="70DC5758" w14:textId="77777777" w:rsidR="00395B5A" w:rsidRPr="00505CFA" w:rsidRDefault="00395B5A" w:rsidP="00395B5A">
      <w:pPr>
        <w:pStyle w:val="Prrafodelista"/>
        <w:rPr>
          <w:rFonts w:ascii="Abadi" w:hAnsi="Abadi"/>
          <w:b/>
          <w:bCs/>
          <w:sz w:val="21"/>
          <w:szCs w:val="21"/>
        </w:rPr>
      </w:pPr>
    </w:p>
    <w:p w14:paraId="55CE92A3" w14:textId="23F15AC8" w:rsidR="00395B5A" w:rsidRPr="00505CFA" w:rsidRDefault="00395B5A" w:rsidP="00395B5A">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La diputada Ma. Guadalupe Guerrero Moreno interviene a favor del dictamen que se discute.</w:t>
      </w:r>
      <w:r w:rsidRPr="00505CFA">
        <w:rPr>
          <w:rFonts w:ascii="Abadi" w:hAnsi="Abadi"/>
          <w:b/>
          <w:bCs/>
          <w:sz w:val="21"/>
          <w:szCs w:val="21"/>
        </w:rPr>
        <w:tab/>
        <w:t>82</w:t>
      </w:r>
    </w:p>
    <w:p w14:paraId="5CEC7172" w14:textId="77777777" w:rsidR="007515FC" w:rsidRPr="00505CFA" w:rsidRDefault="007515FC" w:rsidP="007515FC">
      <w:pPr>
        <w:pStyle w:val="Prrafodelista"/>
        <w:rPr>
          <w:rFonts w:ascii="Abadi" w:hAnsi="Abadi"/>
          <w:b/>
          <w:bCs/>
          <w:sz w:val="21"/>
          <w:szCs w:val="21"/>
        </w:rPr>
      </w:pPr>
    </w:p>
    <w:p w14:paraId="3B7F0FE8" w14:textId="5F8CFD79" w:rsidR="007515FC" w:rsidRPr="00505CFA" w:rsidRDefault="007515FC" w:rsidP="007515FC">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El diputado Armando Rangel Hernández interviene a efecto de presentar una reserva al dictamen que se discute.</w:t>
      </w:r>
      <w:r w:rsidRPr="00505CFA">
        <w:rPr>
          <w:rFonts w:ascii="Abadi" w:hAnsi="Abadi"/>
          <w:b/>
          <w:bCs/>
          <w:sz w:val="21"/>
          <w:szCs w:val="21"/>
        </w:rPr>
        <w:tab/>
        <w:t>85</w:t>
      </w:r>
    </w:p>
    <w:p w14:paraId="3133435A" w14:textId="77777777" w:rsidR="00F2315D" w:rsidRPr="00505CFA" w:rsidRDefault="00F2315D" w:rsidP="00F2315D">
      <w:pPr>
        <w:pStyle w:val="Prrafodelista"/>
        <w:rPr>
          <w:rFonts w:ascii="Abadi" w:hAnsi="Abadi"/>
          <w:b/>
          <w:bCs/>
          <w:sz w:val="21"/>
          <w:szCs w:val="21"/>
        </w:rPr>
      </w:pPr>
    </w:p>
    <w:p w14:paraId="05B8C63A" w14:textId="2C83BC9F" w:rsidR="0064614E" w:rsidRPr="00505CFA" w:rsidRDefault="0064614E" w:rsidP="0064614E">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 xml:space="preserve">Discusión y, en su caso, aprobación del </w:t>
      </w:r>
      <w:bookmarkStart w:id="5" w:name="_Hlk53480258"/>
      <w:r w:rsidRPr="00505CFA">
        <w:rPr>
          <w:rFonts w:ascii="Abadi" w:hAnsi="Abadi"/>
          <w:b/>
          <w:bCs/>
          <w:sz w:val="21"/>
          <w:szCs w:val="21"/>
        </w:rPr>
        <w:t xml:space="preserve">dictamen signado por la Comisión de Fomento Agropecuario relativo a la propuesta del punto de acuerdo formulado por diputadas y diputados integrantes del Grupo Parlamentario del Partido Acción Nacional a efecto de exhortar al titular del Poder Ejecutivo Federal para que a través de la Secretaría de Economía, verifique y vigile el cumplimiento de las normas oficiales mexicanas, así como los ajustes por calibración de los instrumentos de medición, pesas y medidas para la eficiencia y calidad de las transacciones comerciales del sector agroalimentario. </w:t>
      </w:r>
      <w:bookmarkEnd w:id="5"/>
      <w:r w:rsidR="00637080" w:rsidRPr="00505CFA">
        <w:rPr>
          <w:rFonts w:ascii="Abadi" w:hAnsi="Abadi"/>
          <w:b/>
          <w:bCs/>
          <w:sz w:val="21"/>
          <w:szCs w:val="21"/>
        </w:rPr>
        <w:tab/>
        <w:t>8</w:t>
      </w:r>
      <w:r w:rsidR="000544EF">
        <w:rPr>
          <w:rFonts w:ascii="Abadi" w:hAnsi="Abadi"/>
          <w:b/>
          <w:bCs/>
          <w:sz w:val="21"/>
          <w:szCs w:val="21"/>
        </w:rPr>
        <w:t>6</w:t>
      </w:r>
    </w:p>
    <w:p w14:paraId="10E9E826" w14:textId="77777777" w:rsidR="00543774" w:rsidRPr="00505CFA" w:rsidRDefault="00543774" w:rsidP="00543774">
      <w:pPr>
        <w:pStyle w:val="Prrafodelista"/>
        <w:rPr>
          <w:rFonts w:ascii="Abadi" w:hAnsi="Abadi"/>
          <w:b/>
          <w:bCs/>
          <w:sz w:val="21"/>
          <w:szCs w:val="21"/>
        </w:rPr>
      </w:pPr>
    </w:p>
    <w:p w14:paraId="787BBC0A" w14:textId="5E6E6802" w:rsidR="00543774" w:rsidRPr="00505CFA" w:rsidRDefault="00543774" w:rsidP="00543774">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El diputado Raúl Humberto Márquez Albo se manifiesta en contra del dictamen presentado.</w:t>
      </w:r>
      <w:r w:rsidRPr="00505CFA">
        <w:rPr>
          <w:rFonts w:ascii="Abadi" w:hAnsi="Abadi"/>
          <w:b/>
          <w:bCs/>
          <w:sz w:val="21"/>
          <w:szCs w:val="21"/>
        </w:rPr>
        <w:tab/>
        <w:t>9</w:t>
      </w:r>
      <w:r w:rsidR="000544EF">
        <w:rPr>
          <w:rFonts w:ascii="Abadi" w:hAnsi="Abadi"/>
          <w:b/>
          <w:bCs/>
          <w:sz w:val="21"/>
          <w:szCs w:val="21"/>
        </w:rPr>
        <w:t>1</w:t>
      </w:r>
    </w:p>
    <w:p w14:paraId="12806A4C" w14:textId="77777777" w:rsidR="009251A0" w:rsidRPr="00505CFA" w:rsidRDefault="009251A0" w:rsidP="009251A0">
      <w:pPr>
        <w:pStyle w:val="Prrafodelista"/>
        <w:rPr>
          <w:rFonts w:ascii="Abadi" w:hAnsi="Abadi"/>
          <w:b/>
          <w:bCs/>
          <w:sz w:val="21"/>
          <w:szCs w:val="21"/>
        </w:rPr>
      </w:pPr>
    </w:p>
    <w:p w14:paraId="637AAAB1" w14:textId="6F686854" w:rsidR="009251A0" w:rsidRPr="00505CFA" w:rsidRDefault="009251A0" w:rsidP="009251A0">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El diputado Paulo Bañuelos Rosales interviene a favor del dictamen en consideración.</w:t>
      </w:r>
      <w:r w:rsidRPr="00505CFA">
        <w:rPr>
          <w:rFonts w:ascii="Abadi" w:hAnsi="Abadi"/>
          <w:b/>
          <w:bCs/>
          <w:sz w:val="21"/>
          <w:szCs w:val="21"/>
        </w:rPr>
        <w:tab/>
      </w:r>
      <w:r w:rsidR="00F857D4" w:rsidRPr="00505CFA">
        <w:rPr>
          <w:rFonts w:ascii="Abadi" w:hAnsi="Abadi"/>
          <w:b/>
          <w:bCs/>
          <w:sz w:val="21"/>
          <w:szCs w:val="21"/>
        </w:rPr>
        <w:t>93</w:t>
      </w:r>
    </w:p>
    <w:p w14:paraId="10681EFA" w14:textId="77777777" w:rsidR="00543774" w:rsidRPr="00505CFA" w:rsidRDefault="00543774" w:rsidP="00543774">
      <w:pPr>
        <w:pStyle w:val="Prrafodelista"/>
        <w:rPr>
          <w:rFonts w:ascii="Abadi" w:hAnsi="Abadi"/>
          <w:b/>
          <w:bCs/>
          <w:sz w:val="21"/>
          <w:szCs w:val="21"/>
        </w:rPr>
      </w:pPr>
    </w:p>
    <w:p w14:paraId="465A6000" w14:textId="4F5FD662" w:rsidR="00FF6BF7" w:rsidRPr="00505CFA" w:rsidRDefault="00B82752" w:rsidP="00C67771">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 xml:space="preserve">  Asuntos generales.</w:t>
      </w:r>
      <w:r w:rsidR="0079722B" w:rsidRPr="00505CFA">
        <w:rPr>
          <w:rFonts w:ascii="Abadi" w:hAnsi="Abadi"/>
          <w:b/>
          <w:bCs/>
          <w:sz w:val="21"/>
          <w:szCs w:val="21"/>
        </w:rPr>
        <w:tab/>
      </w:r>
      <w:r w:rsidR="00156C35" w:rsidRPr="00505CFA">
        <w:rPr>
          <w:rFonts w:ascii="Abadi" w:hAnsi="Abadi"/>
          <w:b/>
          <w:bCs/>
          <w:sz w:val="21"/>
          <w:szCs w:val="21"/>
        </w:rPr>
        <w:t>9</w:t>
      </w:r>
      <w:r w:rsidR="00D66EF5">
        <w:rPr>
          <w:rFonts w:ascii="Abadi" w:hAnsi="Abadi"/>
          <w:b/>
          <w:bCs/>
          <w:sz w:val="21"/>
          <w:szCs w:val="21"/>
        </w:rPr>
        <w:t>4</w:t>
      </w:r>
    </w:p>
    <w:p w14:paraId="06CCD42E" w14:textId="77777777" w:rsidR="005D1C92" w:rsidRPr="00505CFA" w:rsidRDefault="005D1C92" w:rsidP="005D1C92">
      <w:pPr>
        <w:pStyle w:val="Prrafodelista"/>
        <w:rPr>
          <w:rFonts w:ascii="Abadi" w:hAnsi="Abadi"/>
          <w:b/>
          <w:bCs/>
          <w:sz w:val="21"/>
          <w:szCs w:val="21"/>
        </w:rPr>
      </w:pPr>
    </w:p>
    <w:p w14:paraId="14511CDC" w14:textId="3E4C702F" w:rsidR="005D1C92" w:rsidRPr="00505CFA" w:rsidRDefault="005D1C92" w:rsidP="00C67771">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 xml:space="preserve">La diputada Angélica Paola Yáñez González interviene para hablar sobre el </w:t>
      </w:r>
      <w:r w:rsidRPr="00505CFA">
        <w:rPr>
          <w:rFonts w:ascii="Abadi" w:hAnsi="Abadi"/>
          <w:b/>
          <w:bCs/>
          <w:i/>
          <w:iCs/>
          <w:sz w:val="21"/>
          <w:szCs w:val="21"/>
        </w:rPr>
        <w:t>Diez de Mayo.</w:t>
      </w:r>
      <w:r w:rsidRPr="00505CFA">
        <w:rPr>
          <w:rFonts w:ascii="Abadi" w:hAnsi="Abadi"/>
          <w:b/>
          <w:bCs/>
          <w:i/>
          <w:iCs/>
          <w:sz w:val="21"/>
          <w:szCs w:val="21"/>
        </w:rPr>
        <w:tab/>
      </w:r>
      <w:r w:rsidRPr="00505CFA">
        <w:rPr>
          <w:rFonts w:ascii="Abadi" w:hAnsi="Abadi"/>
          <w:b/>
          <w:bCs/>
          <w:sz w:val="21"/>
          <w:szCs w:val="21"/>
        </w:rPr>
        <w:t>9</w:t>
      </w:r>
      <w:r w:rsidR="00D66EF5">
        <w:rPr>
          <w:rFonts w:ascii="Abadi" w:hAnsi="Abadi"/>
          <w:b/>
          <w:bCs/>
          <w:sz w:val="21"/>
          <w:szCs w:val="21"/>
        </w:rPr>
        <w:t>5</w:t>
      </w:r>
    </w:p>
    <w:p w14:paraId="3D9721BE" w14:textId="77777777" w:rsidR="000F152F" w:rsidRPr="00505CFA" w:rsidRDefault="000F152F" w:rsidP="000F152F">
      <w:pPr>
        <w:pStyle w:val="Prrafodelista"/>
        <w:rPr>
          <w:rFonts w:ascii="Abadi" w:hAnsi="Abadi"/>
          <w:b/>
          <w:bCs/>
          <w:sz w:val="21"/>
          <w:szCs w:val="21"/>
        </w:rPr>
      </w:pPr>
    </w:p>
    <w:p w14:paraId="69F65B19" w14:textId="4A4C6DB8" w:rsidR="000F152F" w:rsidRPr="00505CFA" w:rsidRDefault="000F152F" w:rsidP="000F152F">
      <w:pPr>
        <w:numPr>
          <w:ilvl w:val="0"/>
          <w:numId w:val="3"/>
        </w:numPr>
        <w:tabs>
          <w:tab w:val="right" w:pos="4059"/>
        </w:tabs>
        <w:ind w:right="639"/>
        <w:jc w:val="both"/>
        <w:rPr>
          <w:rFonts w:ascii="Abadi" w:hAnsi="Abadi"/>
          <w:b/>
          <w:bCs/>
          <w:i/>
          <w:iCs/>
          <w:sz w:val="21"/>
          <w:szCs w:val="21"/>
        </w:rPr>
      </w:pPr>
      <w:r w:rsidRPr="00505CFA">
        <w:rPr>
          <w:rFonts w:ascii="Abadi" w:hAnsi="Abadi"/>
          <w:b/>
          <w:bCs/>
          <w:sz w:val="21"/>
          <w:szCs w:val="21"/>
        </w:rPr>
        <w:t xml:space="preserve">La diputada María Magdalena Rosales Cruz participa con el tema </w:t>
      </w:r>
      <w:r w:rsidRPr="00505CFA">
        <w:rPr>
          <w:rFonts w:ascii="Abadi" w:hAnsi="Abadi"/>
          <w:b/>
          <w:bCs/>
          <w:i/>
          <w:iCs/>
          <w:sz w:val="21"/>
          <w:szCs w:val="21"/>
        </w:rPr>
        <w:t>la salud del pueblo de México: Guanajuato.</w:t>
      </w:r>
      <w:r w:rsidRPr="00505CFA">
        <w:rPr>
          <w:rFonts w:ascii="Abadi" w:hAnsi="Abadi"/>
          <w:b/>
          <w:bCs/>
          <w:sz w:val="21"/>
          <w:szCs w:val="21"/>
        </w:rPr>
        <w:tab/>
        <w:t>9</w:t>
      </w:r>
      <w:r w:rsidR="00D66EF5">
        <w:rPr>
          <w:rFonts w:ascii="Abadi" w:hAnsi="Abadi"/>
          <w:b/>
          <w:bCs/>
          <w:sz w:val="21"/>
          <w:szCs w:val="21"/>
        </w:rPr>
        <w:t>5</w:t>
      </w:r>
    </w:p>
    <w:p w14:paraId="4AD8224A" w14:textId="77777777" w:rsidR="00564866" w:rsidRPr="00505CFA" w:rsidRDefault="00564866" w:rsidP="00564866">
      <w:pPr>
        <w:pStyle w:val="Prrafodelista"/>
        <w:rPr>
          <w:rFonts w:ascii="Abadi" w:hAnsi="Abadi"/>
          <w:b/>
          <w:bCs/>
          <w:i/>
          <w:iCs/>
          <w:sz w:val="21"/>
          <w:szCs w:val="21"/>
        </w:rPr>
      </w:pPr>
    </w:p>
    <w:p w14:paraId="60A860E6" w14:textId="1CA84B97" w:rsidR="00564866" w:rsidRPr="00505CFA" w:rsidRDefault="00564866" w:rsidP="00564866">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Violencia intrafamiliar, tema tratado por la diputada Katya Cristina Soto Escamilla.</w:t>
      </w:r>
      <w:r w:rsidRPr="00505CFA">
        <w:rPr>
          <w:rFonts w:ascii="Abadi" w:hAnsi="Abadi"/>
          <w:b/>
          <w:bCs/>
          <w:sz w:val="21"/>
          <w:szCs w:val="21"/>
        </w:rPr>
        <w:tab/>
      </w:r>
      <w:r w:rsidR="00D66EF5">
        <w:rPr>
          <w:rFonts w:ascii="Abadi" w:hAnsi="Abadi"/>
          <w:b/>
          <w:bCs/>
          <w:sz w:val="21"/>
          <w:szCs w:val="21"/>
        </w:rPr>
        <w:t>97</w:t>
      </w:r>
    </w:p>
    <w:p w14:paraId="317DB7E2" w14:textId="77777777" w:rsidR="006D0424" w:rsidRPr="00505CFA" w:rsidRDefault="006D0424" w:rsidP="006D0424">
      <w:pPr>
        <w:tabs>
          <w:tab w:val="right" w:pos="4059"/>
        </w:tabs>
        <w:ind w:left="284" w:right="639"/>
        <w:jc w:val="both"/>
        <w:rPr>
          <w:rFonts w:ascii="Abadi" w:hAnsi="Abadi"/>
          <w:b/>
          <w:bCs/>
          <w:sz w:val="21"/>
          <w:szCs w:val="21"/>
        </w:rPr>
      </w:pPr>
    </w:p>
    <w:p w14:paraId="3F043796" w14:textId="0EBA97DA" w:rsidR="006D0424" w:rsidRPr="00505CFA" w:rsidRDefault="006D0424" w:rsidP="006D0424">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Intervención del diputado Ernesto Alejandro Prieto Gallardo, tratando sobre apoyos emergentes de gobierno del estado y el sector salud estatal.</w:t>
      </w:r>
      <w:r w:rsidRPr="00505CFA">
        <w:rPr>
          <w:rFonts w:ascii="Abadi" w:hAnsi="Abadi"/>
          <w:b/>
          <w:bCs/>
          <w:sz w:val="21"/>
          <w:szCs w:val="21"/>
        </w:rPr>
        <w:tab/>
        <w:t>9</w:t>
      </w:r>
      <w:r w:rsidR="00D66EF5">
        <w:rPr>
          <w:rFonts w:ascii="Abadi" w:hAnsi="Abadi"/>
          <w:b/>
          <w:bCs/>
          <w:sz w:val="21"/>
          <w:szCs w:val="21"/>
        </w:rPr>
        <w:t>8</w:t>
      </w:r>
    </w:p>
    <w:p w14:paraId="504E5B84" w14:textId="77777777" w:rsidR="00DD3513" w:rsidRPr="00505CFA" w:rsidRDefault="00DD3513" w:rsidP="00DD3513">
      <w:pPr>
        <w:pStyle w:val="Prrafodelista"/>
        <w:rPr>
          <w:rFonts w:ascii="Abadi" w:hAnsi="Abadi"/>
          <w:b/>
          <w:bCs/>
          <w:sz w:val="21"/>
          <w:szCs w:val="21"/>
        </w:rPr>
      </w:pPr>
    </w:p>
    <w:p w14:paraId="6919ABFF" w14:textId="17B34932" w:rsidR="00DD3513" w:rsidRPr="00505CFA" w:rsidRDefault="00DD3513" w:rsidP="00DD3513">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Rectificando hechos en el tema, interviene la diputada Laura Cristina Márquez Alcalá.</w:t>
      </w:r>
      <w:r w:rsidRPr="00505CFA">
        <w:rPr>
          <w:rFonts w:ascii="Abadi" w:hAnsi="Abadi"/>
          <w:b/>
          <w:bCs/>
          <w:sz w:val="21"/>
          <w:szCs w:val="21"/>
        </w:rPr>
        <w:tab/>
      </w:r>
      <w:r w:rsidR="00D66EF5">
        <w:rPr>
          <w:rFonts w:ascii="Abadi" w:hAnsi="Abadi"/>
          <w:b/>
          <w:bCs/>
          <w:sz w:val="21"/>
          <w:szCs w:val="21"/>
        </w:rPr>
        <w:t>99</w:t>
      </w:r>
    </w:p>
    <w:p w14:paraId="3E15167B" w14:textId="77777777" w:rsidR="00437560" w:rsidRPr="00505CFA" w:rsidRDefault="00437560" w:rsidP="00437560">
      <w:pPr>
        <w:pStyle w:val="Prrafodelista"/>
        <w:rPr>
          <w:rFonts w:ascii="Abadi" w:hAnsi="Abadi"/>
          <w:b/>
          <w:bCs/>
          <w:sz w:val="21"/>
          <w:szCs w:val="21"/>
        </w:rPr>
      </w:pPr>
    </w:p>
    <w:p w14:paraId="4A0C4B65" w14:textId="55FFF8AD" w:rsidR="00437560" w:rsidRPr="00505CFA" w:rsidRDefault="00437560" w:rsidP="00437560">
      <w:pPr>
        <w:pStyle w:val="Estilo1"/>
      </w:pPr>
      <w:r w:rsidRPr="00505CFA">
        <w:rPr>
          <w:rFonts w:ascii="Abadi" w:hAnsi="Abadi"/>
          <w:iCs w:val="0"/>
          <w:sz w:val="21"/>
          <w:szCs w:val="21"/>
        </w:rPr>
        <w:t xml:space="preserve">Intervención del diputado Víctor Manuel Zanella Huerta, rectificando hechos al diputado </w:t>
      </w:r>
      <w:r w:rsidR="006F6E25" w:rsidRPr="00505CFA">
        <w:rPr>
          <w:rFonts w:ascii="Abadi" w:hAnsi="Abadi"/>
          <w:iCs w:val="0"/>
          <w:sz w:val="21"/>
          <w:szCs w:val="21"/>
        </w:rPr>
        <w:t>Ernesto Alejandro Prieto Gallardo.</w:t>
      </w:r>
      <w:r w:rsidRPr="00505CFA">
        <w:tab/>
      </w:r>
      <w:r w:rsidR="0090027F" w:rsidRPr="00505CFA">
        <w:rPr>
          <w:rFonts w:ascii="Abadi" w:hAnsi="Abadi"/>
          <w:sz w:val="21"/>
          <w:szCs w:val="21"/>
        </w:rPr>
        <w:t>10</w:t>
      </w:r>
      <w:r w:rsidR="00A96DF5" w:rsidRPr="00505CFA">
        <w:rPr>
          <w:rFonts w:ascii="Abadi" w:hAnsi="Abadi"/>
          <w:sz w:val="21"/>
          <w:szCs w:val="21"/>
        </w:rPr>
        <w:t>1</w:t>
      </w:r>
    </w:p>
    <w:p w14:paraId="3E67D6E5" w14:textId="77777777" w:rsidR="00D20108" w:rsidRPr="00505CFA" w:rsidRDefault="00D20108" w:rsidP="00D20108">
      <w:pPr>
        <w:pStyle w:val="Prrafodelista"/>
      </w:pPr>
    </w:p>
    <w:p w14:paraId="30ABED27" w14:textId="6BE4E9C8" w:rsidR="00D20108" w:rsidRPr="00505CFA" w:rsidRDefault="00D20108" w:rsidP="00D20108">
      <w:pPr>
        <w:pStyle w:val="Estilo1"/>
        <w:rPr>
          <w:rFonts w:ascii="Abadi" w:hAnsi="Abadi"/>
          <w:iCs w:val="0"/>
          <w:sz w:val="21"/>
          <w:szCs w:val="21"/>
        </w:rPr>
      </w:pPr>
      <w:r w:rsidRPr="00505CFA">
        <w:rPr>
          <w:rFonts w:ascii="Abadi" w:hAnsi="Abadi"/>
          <w:iCs w:val="0"/>
          <w:sz w:val="21"/>
          <w:szCs w:val="21"/>
        </w:rPr>
        <w:t>Rectificando hechos en el tema de los apoyos, interviene el diputado Ernesto Alejandro Prieto Gallardo.</w:t>
      </w:r>
      <w:r w:rsidRPr="00505CFA">
        <w:rPr>
          <w:rFonts w:ascii="Abadi" w:hAnsi="Abadi"/>
          <w:iCs w:val="0"/>
          <w:sz w:val="21"/>
          <w:szCs w:val="21"/>
        </w:rPr>
        <w:tab/>
        <w:t>10</w:t>
      </w:r>
      <w:r w:rsidR="00D66EF5">
        <w:rPr>
          <w:rFonts w:ascii="Abadi" w:hAnsi="Abadi"/>
          <w:iCs w:val="0"/>
          <w:sz w:val="21"/>
          <w:szCs w:val="21"/>
        </w:rPr>
        <w:t>1</w:t>
      </w:r>
    </w:p>
    <w:p w14:paraId="6F33523E" w14:textId="77777777" w:rsidR="00773ADF" w:rsidRPr="00505CFA" w:rsidRDefault="00773ADF" w:rsidP="00773ADF">
      <w:pPr>
        <w:pStyle w:val="Prrafodelista"/>
        <w:rPr>
          <w:rFonts w:ascii="Abadi" w:hAnsi="Abadi"/>
          <w:iCs/>
          <w:sz w:val="21"/>
          <w:szCs w:val="21"/>
        </w:rPr>
      </w:pPr>
    </w:p>
    <w:p w14:paraId="1EE6F841" w14:textId="67515E91" w:rsidR="00773ADF" w:rsidRPr="00505CFA" w:rsidRDefault="00773ADF" w:rsidP="00773ADF">
      <w:pPr>
        <w:pStyle w:val="Estilo1"/>
        <w:rPr>
          <w:rFonts w:ascii="Abadi" w:hAnsi="Abadi"/>
          <w:iCs w:val="0"/>
          <w:sz w:val="21"/>
          <w:szCs w:val="21"/>
        </w:rPr>
      </w:pPr>
      <w:r w:rsidRPr="00505CFA">
        <w:rPr>
          <w:rFonts w:ascii="Abadi" w:hAnsi="Abadi"/>
          <w:iCs w:val="0"/>
          <w:sz w:val="21"/>
          <w:szCs w:val="21"/>
        </w:rPr>
        <w:t>Intervención de la diputada Alejandra Gutiérrez Campos para rectificación de hechos.</w:t>
      </w:r>
      <w:r w:rsidR="00055304" w:rsidRPr="00505CFA">
        <w:rPr>
          <w:rFonts w:ascii="Abadi" w:hAnsi="Abadi"/>
          <w:iCs w:val="0"/>
          <w:sz w:val="21"/>
          <w:szCs w:val="21"/>
        </w:rPr>
        <w:tab/>
        <w:t>10</w:t>
      </w:r>
      <w:r w:rsidR="00D66EF5">
        <w:rPr>
          <w:rFonts w:ascii="Abadi" w:hAnsi="Abadi"/>
          <w:iCs w:val="0"/>
          <w:sz w:val="21"/>
          <w:szCs w:val="21"/>
        </w:rPr>
        <w:t>3</w:t>
      </w:r>
    </w:p>
    <w:p w14:paraId="3464EC3C" w14:textId="77777777" w:rsidR="00D93D12" w:rsidRPr="00505CFA" w:rsidRDefault="00D93D12" w:rsidP="00D93D12">
      <w:pPr>
        <w:pStyle w:val="Prrafodelista"/>
        <w:rPr>
          <w:rFonts w:ascii="Abadi" w:hAnsi="Abadi"/>
          <w:iCs/>
          <w:sz w:val="21"/>
          <w:szCs w:val="21"/>
        </w:rPr>
      </w:pPr>
    </w:p>
    <w:p w14:paraId="1EC78E05" w14:textId="7BB938C7" w:rsidR="00D93D12" w:rsidRPr="00505CFA" w:rsidRDefault="00D93D12" w:rsidP="00D93D12">
      <w:pPr>
        <w:pStyle w:val="Estilo1"/>
        <w:rPr>
          <w:rFonts w:ascii="Abadi" w:hAnsi="Abadi"/>
          <w:iCs w:val="0"/>
          <w:sz w:val="21"/>
          <w:szCs w:val="21"/>
        </w:rPr>
      </w:pPr>
      <w:r w:rsidRPr="00505CFA">
        <w:rPr>
          <w:rFonts w:ascii="Abadi" w:hAnsi="Abadi"/>
          <w:iCs w:val="0"/>
          <w:sz w:val="21"/>
          <w:szCs w:val="21"/>
        </w:rPr>
        <w:t>La diputada María Magdalena Rosales Cruz interviene para rectificación de hechos.</w:t>
      </w:r>
      <w:r w:rsidRPr="00505CFA">
        <w:rPr>
          <w:rFonts w:ascii="Abadi" w:hAnsi="Abadi"/>
          <w:iCs w:val="0"/>
          <w:sz w:val="21"/>
          <w:szCs w:val="21"/>
        </w:rPr>
        <w:tab/>
        <w:t>10</w:t>
      </w:r>
      <w:r w:rsidR="002C6756">
        <w:rPr>
          <w:rFonts w:ascii="Abadi" w:hAnsi="Abadi"/>
          <w:iCs w:val="0"/>
          <w:sz w:val="21"/>
          <w:szCs w:val="21"/>
        </w:rPr>
        <w:t>4</w:t>
      </w:r>
    </w:p>
    <w:p w14:paraId="54528DF6" w14:textId="77777777" w:rsidR="00500A51" w:rsidRPr="00505CFA" w:rsidRDefault="00500A51" w:rsidP="00500A51">
      <w:pPr>
        <w:pStyle w:val="Prrafodelista"/>
        <w:rPr>
          <w:rFonts w:ascii="Abadi" w:hAnsi="Abadi"/>
          <w:iCs/>
          <w:sz w:val="21"/>
          <w:szCs w:val="21"/>
        </w:rPr>
      </w:pPr>
    </w:p>
    <w:p w14:paraId="6638DD1C" w14:textId="7EDE8478" w:rsidR="009C2967" w:rsidRPr="00505CFA" w:rsidRDefault="00500A51" w:rsidP="009C2967">
      <w:pPr>
        <w:pStyle w:val="Estilo1"/>
        <w:rPr>
          <w:rFonts w:ascii="Abadi" w:hAnsi="Abadi"/>
          <w:iCs w:val="0"/>
          <w:sz w:val="21"/>
          <w:szCs w:val="21"/>
        </w:rPr>
      </w:pPr>
      <w:r w:rsidRPr="00505CFA">
        <w:rPr>
          <w:rFonts w:ascii="Abadi" w:hAnsi="Abadi"/>
          <w:iCs w:val="0"/>
          <w:sz w:val="21"/>
          <w:szCs w:val="21"/>
        </w:rPr>
        <w:t xml:space="preserve">El diputado </w:t>
      </w:r>
      <w:r w:rsidR="009C2967" w:rsidRPr="00505CFA">
        <w:rPr>
          <w:rFonts w:ascii="Abadi" w:hAnsi="Abadi"/>
          <w:iCs w:val="0"/>
          <w:sz w:val="21"/>
          <w:szCs w:val="21"/>
        </w:rPr>
        <w:t>J. Jesús Oviedo Herrera interviene para aclarar hechos en el tema.</w:t>
      </w:r>
      <w:r w:rsidR="009C2967" w:rsidRPr="00505CFA">
        <w:rPr>
          <w:rFonts w:ascii="Abadi" w:hAnsi="Abadi"/>
          <w:iCs w:val="0"/>
          <w:sz w:val="21"/>
          <w:szCs w:val="21"/>
        </w:rPr>
        <w:tab/>
        <w:t>10</w:t>
      </w:r>
      <w:r w:rsidR="002C6756">
        <w:rPr>
          <w:rFonts w:ascii="Abadi" w:hAnsi="Abadi"/>
          <w:iCs w:val="0"/>
          <w:sz w:val="21"/>
          <w:szCs w:val="21"/>
        </w:rPr>
        <w:t>5</w:t>
      </w:r>
    </w:p>
    <w:p w14:paraId="5127D6DA" w14:textId="77777777" w:rsidR="00497858" w:rsidRPr="00505CFA" w:rsidRDefault="00497858" w:rsidP="00497858">
      <w:pPr>
        <w:pStyle w:val="Estilo1"/>
        <w:numPr>
          <w:ilvl w:val="0"/>
          <w:numId w:val="0"/>
        </w:numPr>
        <w:ind w:left="284"/>
        <w:rPr>
          <w:rFonts w:ascii="Abadi" w:hAnsi="Abadi"/>
          <w:iCs w:val="0"/>
          <w:sz w:val="21"/>
          <w:szCs w:val="21"/>
        </w:rPr>
      </w:pPr>
    </w:p>
    <w:p w14:paraId="006A58C5" w14:textId="6FE94AA4" w:rsidR="00497858" w:rsidRPr="00505CFA" w:rsidRDefault="00497858" w:rsidP="00497858">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Rectificando hechos en el tema, interviene el diputado Raúl Humberto Márquez Albo.</w:t>
      </w:r>
      <w:r w:rsidRPr="00505CFA">
        <w:rPr>
          <w:rFonts w:ascii="Abadi" w:hAnsi="Abadi"/>
          <w:b/>
          <w:bCs/>
          <w:sz w:val="21"/>
          <w:szCs w:val="21"/>
        </w:rPr>
        <w:tab/>
        <w:t>10</w:t>
      </w:r>
      <w:r w:rsidR="002C6756">
        <w:rPr>
          <w:rFonts w:ascii="Abadi" w:hAnsi="Abadi"/>
          <w:b/>
          <w:bCs/>
          <w:sz w:val="21"/>
          <w:szCs w:val="21"/>
        </w:rPr>
        <w:t>6</w:t>
      </w:r>
    </w:p>
    <w:p w14:paraId="3B459690" w14:textId="77777777" w:rsidR="00C60D25" w:rsidRPr="00505CFA" w:rsidRDefault="00C60D25" w:rsidP="00C60D25">
      <w:pPr>
        <w:pStyle w:val="Prrafodelista"/>
        <w:rPr>
          <w:rFonts w:ascii="Abadi" w:hAnsi="Abadi"/>
          <w:b/>
          <w:bCs/>
          <w:sz w:val="21"/>
          <w:szCs w:val="21"/>
        </w:rPr>
      </w:pPr>
    </w:p>
    <w:p w14:paraId="77ADD991" w14:textId="5C47E1C7" w:rsidR="00C60D25" w:rsidRPr="00505CFA" w:rsidRDefault="00C60D25" w:rsidP="00C60D25">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lastRenderedPageBreak/>
        <w:t>El diputado Ernesto Alejandro Prieto Gallardo rectifica hechos en el tema.</w:t>
      </w:r>
      <w:r w:rsidRPr="00505CFA">
        <w:rPr>
          <w:rFonts w:ascii="Abadi" w:hAnsi="Abadi"/>
          <w:b/>
          <w:bCs/>
          <w:sz w:val="21"/>
          <w:szCs w:val="21"/>
        </w:rPr>
        <w:tab/>
        <w:t>10</w:t>
      </w:r>
      <w:r w:rsidR="002C6756">
        <w:rPr>
          <w:rFonts w:ascii="Abadi" w:hAnsi="Abadi"/>
          <w:b/>
          <w:bCs/>
          <w:sz w:val="21"/>
          <w:szCs w:val="21"/>
        </w:rPr>
        <w:t>7</w:t>
      </w:r>
    </w:p>
    <w:p w14:paraId="47DB8A17" w14:textId="77777777" w:rsidR="00E850BB" w:rsidRPr="00505CFA" w:rsidRDefault="00E850BB" w:rsidP="00E850BB">
      <w:pPr>
        <w:pStyle w:val="Prrafodelista"/>
        <w:rPr>
          <w:rFonts w:ascii="Abadi" w:hAnsi="Abadi"/>
          <w:b/>
          <w:bCs/>
          <w:sz w:val="21"/>
          <w:szCs w:val="21"/>
        </w:rPr>
      </w:pPr>
    </w:p>
    <w:p w14:paraId="4C4D7B62" w14:textId="7828F6D9" w:rsidR="00E850BB" w:rsidRPr="00505CFA" w:rsidRDefault="00E850BB" w:rsidP="00E850BB">
      <w:pPr>
        <w:pStyle w:val="Estilo1"/>
        <w:rPr>
          <w:rFonts w:ascii="Abadi" w:hAnsi="Abadi"/>
          <w:sz w:val="21"/>
          <w:szCs w:val="21"/>
        </w:rPr>
      </w:pPr>
      <w:r w:rsidRPr="00505CFA">
        <w:rPr>
          <w:rFonts w:ascii="Abadi" w:hAnsi="Abadi"/>
          <w:sz w:val="21"/>
          <w:szCs w:val="21"/>
        </w:rPr>
        <w:t>La diputada Laura Cristina Márquez Alcalá, rectifica hechos en el tema que se discute.</w:t>
      </w:r>
      <w:r w:rsidRPr="00505CFA">
        <w:rPr>
          <w:rFonts w:ascii="Abadi" w:hAnsi="Abadi"/>
          <w:sz w:val="21"/>
          <w:szCs w:val="21"/>
        </w:rPr>
        <w:tab/>
        <w:t>108</w:t>
      </w:r>
    </w:p>
    <w:p w14:paraId="5C561F6E" w14:textId="77777777" w:rsidR="00FA7299" w:rsidRPr="00505CFA" w:rsidRDefault="00FA7299" w:rsidP="00FA7299">
      <w:pPr>
        <w:pStyle w:val="Prrafodelista"/>
        <w:rPr>
          <w:rFonts w:ascii="Abadi" w:hAnsi="Abadi"/>
          <w:sz w:val="21"/>
          <w:szCs w:val="21"/>
        </w:rPr>
      </w:pPr>
    </w:p>
    <w:p w14:paraId="6F00999F" w14:textId="35591B7F" w:rsidR="00FA7299" w:rsidRPr="00505CFA" w:rsidRDefault="00FA7299" w:rsidP="00FA7299">
      <w:pPr>
        <w:numPr>
          <w:ilvl w:val="0"/>
          <w:numId w:val="3"/>
        </w:numPr>
        <w:tabs>
          <w:tab w:val="right" w:pos="4059"/>
        </w:tabs>
        <w:ind w:right="639"/>
        <w:jc w:val="both"/>
        <w:rPr>
          <w:rFonts w:ascii="Abadi" w:hAnsi="Abadi"/>
          <w:b/>
          <w:bCs/>
          <w:sz w:val="21"/>
          <w:szCs w:val="21"/>
        </w:rPr>
      </w:pPr>
      <w:r w:rsidRPr="00505CFA">
        <w:rPr>
          <w:rFonts w:ascii="Abadi" w:hAnsi="Abadi"/>
          <w:b/>
          <w:bCs/>
          <w:sz w:val="21"/>
          <w:szCs w:val="21"/>
        </w:rPr>
        <w:t>Participación de la diputada María Magdalena Rosales Cruz, para rectificación de hechos.</w:t>
      </w:r>
      <w:r w:rsidR="00C45F9F" w:rsidRPr="00505CFA">
        <w:rPr>
          <w:rFonts w:ascii="Abadi" w:hAnsi="Abadi"/>
          <w:b/>
          <w:bCs/>
          <w:sz w:val="21"/>
          <w:szCs w:val="21"/>
        </w:rPr>
        <w:tab/>
        <w:t>10</w:t>
      </w:r>
      <w:r w:rsidR="002C6756">
        <w:rPr>
          <w:rFonts w:ascii="Abadi" w:hAnsi="Abadi"/>
          <w:b/>
          <w:bCs/>
          <w:sz w:val="21"/>
          <w:szCs w:val="21"/>
        </w:rPr>
        <w:t>8</w:t>
      </w:r>
    </w:p>
    <w:p w14:paraId="65A78818" w14:textId="77777777" w:rsidR="00C45F9F" w:rsidRPr="00505CFA" w:rsidRDefault="00C45F9F" w:rsidP="00C45F9F">
      <w:pPr>
        <w:pStyle w:val="Prrafodelista"/>
        <w:rPr>
          <w:rFonts w:ascii="Abadi" w:hAnsi="Abadi"/>
          <w:b/>
          <w:bCs/>
          <w:sz w:val="21"/>
          <w:szCs w:val="21"/>
        </w:rPr>
      </w:pPr>
    </w:p>
    <w:p w14:paraId="671CDF5A" w14:textId="3EF0AC71" w:rsidR="00C45F9F" w:rsidRPr="00505CFA" w:rsidRDefault="00C45F9F" w:rsidP="00C45F9F">
      <w:pPr>
        <w:numPr>
          <w:ilvl w:val="0"/>
          <w:numId w:val="3"/>
        </w:numPr>
        <w:tabs>
          <w:tab w:val="right" w:pos="4059"/>
        </w:tabs>
        <w:ind w:right="639"/>
        <w:jc w:val="both"/>
        <w:rPr>
          <w:rFonts w:ascii="Abadi" w:hAnsi="Abadi"/>
          <w:b/>
          <w:bCs/>
          <w:i/>
          <w:iCs/>
          <w:sz w:val="21"/>
          <w:szCs w:val="21"/>
        </w:rPr>
      </w:pPr>
      <w:r w:rsidRPr="00505CFA">
        <w:rPr>
          <w:rFonts w:ascii="Abadi" w:hAnsi="Abadi"/>
          <w:b/>
          <w:bCs/>
          <w:sz w:val="21"/>
          <w:szCs w:val="21"/>
        </w:rPr>
        <w:t xml:space="preserve">El diputado Jaime Hernández Centeno interviene para rectificar hechos en respecto a la </w:t>
      </w:r>
      <w:r w:rsidRPr="00505CFA">
        <w:rPr>
          <w:rFonts w:ascii="Abadi" w:hAnsi="Abadi"/>
          <w:b/>
          <w:bCs/>
          <w:i/>
          <w:iCs/>
          <w:sz w:val="21"/>
          <w:szCs w:val="21"/>
        </w:rPr>
        <w:t>supuesta opacidad de los recursos del estado.</w:t>
      </w:r>
      <w:r w:rsidRPr="00505CFA">
        <w:rPr>
          <w:rFonts w:ascii="Abadi" w:hAnsi="Abadi"/>
          <w:b/>
          <w:bCs/>
          <w:i/>
          <w:iCs/>
          <w:sz w:val="21"/>
          <w:szCs w:val="21"/>
        </w:rPr>
        <w:tab/>
      </w:r>
      <w:r w:rsidRPr="00505CFA">
        <w:rPr>
          <w:rFonts w:ascii="Abadi" w:hAnsi="Abadi"/>
          <w:b/>
          <w:bCs/>
          <w:sz w:val="21"/>
          <w:szCs w:val="21"/>
        </w:rPr>
        <w:t>109</w:t>
      </w:r>
    </w:p>
    <w:p w14:paraId="4FC32391" w14:textId="77777777" w:rsidR="001C1997" w:rsidRPr="00505CFA" w:rsidRDefault="001C1997" w:rsidP="001C1997">
      <w:pPr>
        <w:pStyle w:val="Prrafodelista"/>
        <w:rPr>
          <w:rFonts w:ascii="Abadi" w:hAnsi="Abadi"/>
          <w:b/>
          <w:bCs/>
          <w:i/>
          <w:iCs/>
          <w:sz w:val="21"/>
          <w:szCs w:val="21"/>
        </w:rPr>
      </w:pPr>
    </w:p>
    <w:p w14:paraId="0C3854F6" w14:textId="23BDC8FD" w:rsidR="001C1997" w:rsidRPr="00505CFA" w:rsidRDefault="001C1997" w:rsidP="001C1997">
      <w:pPr>
        <w:pStyle w:val="Estilo1"/>
        <w:rPr>
          <w:rFonts w:ascii="Abadi" w:hAnsi="Abadi"/>
          <w:sz w:val="21"/>
          <w:szCs w:val="21"/>
        </w:rPr>
      </w:pPr>
      <w:r w:rsidRPr="00505CFA">
        <w:rPr>
          <w:rFonts w:ascii="Abadi" w:hAnsi="Abadi"/>
          <w:sz w:val="21"/>
          <w:szCs w:val="21"/>
        </w:rPr>
        <w:t>La diputada María Magdalena Rosales Cruz interviene para rectificación de hechos.</w:t>
      </w:r>
      <w:r w:rsidRPr="00505CFA">
        <w:rPr>
          <w:rFonts w:ascii="Abadi" w:hAnsi="Abadi"/>
          <w:sz w:val="21"/>
          <w:szCs w:val="21"/>
        </w:rPr>
        <w:tab/>
        <w:t>110</w:t>
      </w:r>
    </w:p>
    <w:p w14:paraId="65DB2899" w14:textId="77777777" w:rsidR="001949FD" w:rsidRPr="00505CFA" w:rsidRDefault="001949FD" w:rsidP="001949FD">
      <w:pPr>
        <w:pStyle w:val="Prrafodelista"/>
        <w:rPr>
          <w:rFonts w:ascii="Abadi" w:hAnsi="Abadi"/>
          <w:sz w:val="21"/>
          <w:szCs w:val="21"/>
        </w:rPr>
      </w:pPr>
    </w:p>
    <w:p w14:paraId="23B1690C" w14:textId="44C0AB36" w:rsidR="001949FD" w:rsidRPr="00505CFA" w:rsidRDefault="001949FD" w:rsidP="001949FD">
      <w:pPr>
        <w:pStyle w:val="Estilo1"/>
        <w:rPr>
          <w:rFonts w:ascii="Abadi" w:hAnsi="Abadi"/>
          <w:sz w:val="21"/>
          <w:szCs w:val="21"/>
        </w:rPr>
      </w:pPr>
      <w:r w:rsidRPr="00505CFA">
        <w:rPr>
          <w:rFonts w:ascii="Abadi" w:hAnsi="Abadi"/>
          <w:sz w:val="21"/>
          <w:szCs w:val="21"/>
        </w:rPr>
        <w:t>El diputado Jaime Hernández Centeno rectifica hechos a la diputada María Magdalena Rosales Cruz.</w:t>
      </w:r>
      <w:r w:rsidRPr="00505CFA">
        <w:rPr>
          <w:rFonts w:ascii="Abadi" w:hAnsi="Abadi"/>
          <w:sz w:val="21"/>
          <w:szCs w:val="21"/>
        </w:rPr>
        <w:tab/>
        <w:t>11</w:t>
      </w:r>
      <w:r w:rsidR="008C53A1">
        <w:rPr>
          <w:rFonts w:ascii="Abadi" w:hAnsi="Abadi"/>
          <w:sz w:val="21"/>
          <w:szCs w:val="21"/>
        </w:rPr>
        <w:t>0</w:t>
      </w:r>
    </w:p>
    <w:p w14:paraId="24731369" w14:textId="54CD1FE5" w:rsidR="00981225" w:rsidRPr="00505CFA" w:rsidRDefault="00981225" w:rsidP="00C60D25">
      <w:pPr>
        <w:tabs>
          <w:tab w:val="right" w:pos="4059"/>
        </w:tabs>
        <w:ind w:left="284" w:right="639"/>
        <w:jc w:val="both"/>
        <w:rPr>
          <w:rFonts w:ascii="Abadi" w:hAnsi="Abadi"/>
          <w:b/>
          <w:bCs/>
          <w:sz w:val="21"/>
          <w:szCs w:val="21"/>
        </w:rPr>
      </w:pPr>
    </w:p>
    <w:p w14:paraId="19D89AD3" w14:textId="6C77E681" w:rsidR="00F0214D" w:rsidRPr="00505CFA" w:rsidRDefault="00E9712D" w:rsidP="00855FD2">
      <w:pPr>
        <w:pStyle w:val="Estilo1"/>
        <w:rPr>
          <w:rFonts w:ascii="Abadi" w:hAnsi="Abadi"/>
          <w:iCs w:val="0"/>
          <w:sz w:val="21"/>
          <w:szCs w:val="21"/>
        </w:rPr>
      </w:pPr>
      <w:bookmarkStart w:id="6" w:name="_Hlk528409451"/>
      <w:r w:rsidRPr="00505CFA">
        <w:rPr>
          <w:rFonts w:ascii="Abadi" w:hAnsi="Abadi"/>
          <w:iCs w:val="0"/>
          <w:sz w:val="21"/>
          <w:szCs w:val="21"/>
        </w:rPr>
        <w:t>Clausura de la sesión.</w:t>
      </w:r>
      <w:r w:rsidR="00707BD5" w:rsidRPr="00505CFA">
        <w:rPr>
          <w:rFonts w:ascii="Abadi" w:hAnsi="Abadi"/>
          <w:iCs w:val="0"/>
          <w:sz w:val="21"/>
          <w:szCs w:val="21"/>
        </w:rPr>
        <w:t xml:space="preserve"> </w:t>
      </w:r>
      <w:r w:rsidR="00315719" w:rsidRPr="00505CFA">
        <w:rPr>
          <w:rFonts w:ascii="Abadi" w:hAnsi="Abadi"/>
          <w:iCs w:val="0"/>
          <w:sz w:val="21"/>
          <w:szCs w:val="21"/>
        </w:rPr>
        <w:tab/>
      </w:r>
      <w:r w:rsidR="008C53A1">
        <w:rPr>
          <w:rFonts w:ascii="Abadi" w:hAnsi="Abadi"/>
          <w:iCs w:val="0"/>
          <w:sz w:val="21"/>
          <w:szCs w:val="21"/>
        </w:rPr>
        <w:t>111</w:t>
      </w:r>
    </w:p>
    <w:p w14:paraId="20602963" w14:textId="77777777" w:rsidR="00707BD5" w:rsidRPr="00505CFA" w:rsidRDefault="00707BD5" w:rsidP="00E27D9F">
      <w:pPr>
        <w:pStyle w:val="Estilo1"/>
        <w:numPr>
          <w:ilvl w:val="0"/>
          <w:numId w:val="0"/>
        </w:numPr>
        <w:ind w:left="284"/>
        <w:rPr>
          <w:rFonts w:ascii="Abadi" w:hAnsi="Abadi"/>
          <w:iCs w:val="0"/>
          <w:sz w:val="21"/>
          <w:szCs w:val="21"/>
        </w:rPr>
      </w:pPr>
    </w:p>
    <w:bookmarkEnd w:id="6"/>
    <w:p w14:paraId="25B850DE" w14:textId="248DF5B8" w:rsidR="008133FC" w:rsidRPr="00505CFA" w:rsidRDefault="00B8287F" w:rsidP="00E27D9F">
      <w:pPr>
        <w:ind w:firstLine="720"/>
        <w:jc w:val="both"/>
        <w:rPr>
          <w:rFonts w:ascii="Abadi" w:hAnsi="Abadi"/>
          <w:b/>
          <w:sz w:val="21"/>
          <w:szCs w:val="21"/>
        </w:rPr>
      </w:pPr>
      <w:r w:rsidRPr="00505CFA">
        <w:rPr>
          <w:rFonts w:ascii="Abadi" w:hAnsi="Abadi"/>
          <w:b/>
          <w:sz w:val="21"/>
          <w:szCs w:val="21"/>
        </w:rPr>
        <w:t xml:space="preserve">PRESIDENCIA </w:t>
      </w:r>
      <w:bookmarkEnd w:id="2"/>
      <w:r w:rsidRPr="00505CFA">
        <w:rPr>
          <w:rFonts w:ascii="Abadi" w:hAnsi="Abadi"/>
          <w:b/>
          <w:sz w:val="21"/>
          <w:szCs w:val="21"/>
        </w:rPr>
        <w:t>DE LA DIPUTADA MARTHA ISABEL  DELGADO ZÁRATE.</w:t>
      </w:r>
    </w:p>
    <w:p w14:paraId="2B0321AD" w14:textId="77777777" w:rsidR="008133FC" w:rsidRPr="00505CFA" w:rsidRDefault="008133FC" w:rsidP="005834FF">
      <w:pPr>
        <w:ind w:firstLine="720"/>
        <w:jc w:val="both"/>
        <w:rPr>
          <w:rFonts w:ascii="Abadi" w:hAnsi="Abadi"/>
          <w:b/>
          <w:sz w:val="21"/>
          <w:szCs w:val="21"/>
        </w:rPr>
      </w:pPr>
    </w:p>
    <w:p w14:paraId="322FB933" w14:textId="77777777" w:rsidR="008133FC" w:rsidRPr="00505CFA" w:rsidRDefault="008133FC" w:rsidP="005834FF">
      <w:pPr>
        <w:ind w:firstLine="720"/>
        <w:jc w:val="both"/>
        <w:rPr>
          <w:rFonts w:ascii="Abadi" w:hAnsi="Abadi"/>
          <w:b/>
          <w:sz w:val="21"/>
          <w:szCs w:val="21"/>
        </w:rPr>
      </w:pPr>
      <w:r w:rsidRPr="00505CFA">
        <w:rPr>
          <w:rFonts w:ascii="Abadi" w:hAnsi="Abadi"/>
          <w:b/>
          <w:sz w:val="21"/>
          <w:szCs w:val="21"/>
        </w:rPr>
        <w:t>LISTA DE ASISTENCIA Y COMPROBACIÓN DEL QUÓRUM.</w:t>
      </w:r>
    </w:p>
    <w:p w14:paraId="6BE09AB6" w14:textId="77777777" w:rsidR="008133FC" w:rsidRPr="00505CFA" w:rsidRDefault="008133FC" w:rsidP="005834FF">
      <w:pPr>
        <w:ind w:firstLine="720"/>
        <w:jc w:val="both"/>
        <w:rPr>
          <w:rFonts w:ascii="Abadi" w:hAnsi="Abadi"/>
          <w:sz w:val="21"/>
          <w:szCs w:val="21"/>
        </w:rPr>
      </w:pPr>
    </w:p>
    <w:p w14:paraId="68EB70B8" w14:textId="47EA80DB" w:rsidR="00BD6D5A" w:rsidRPr="00505CFA" w:rsidRDefault="0072736C" w:rsidP="005834FF">
      <w:pPr>
        <w:ind w:firstLine="720"/>
        <w:jc w:val="both"/>
        <w:rPr>
          <w:rFonts w:ascii="Abadi" w:hAnsi="Abadi"/>
          <w:sz w:val="21"/>
          <w:szCs w:val="21"/>
        </w:rPr>
      </w:pPr>
      <w:r w:rsidRPr="00505CFA">
        <w:rPr>
          <w:rFonts w:ascii="Abadi" w:hAnsi="Abadi"/>
          <w:b/>
          <w:sz w:val="21"/>
          <w:szCs w:val="21"/>
        </w:rPr>
        <w:t>-La C. Presidenta:</w:t>
      </w:r>
      <w:r w:rsidR="00BA15A8" w:rsidRPr="00505CFA">
        <w:rPr>
          <w:rFonts w:ascii="Abadi" w:hAnsi="Abadi"/>
          <w:sz w:val="21"/>
          <w:szCs w:val="21"/>
        </w:rPr>
        <w:t xml:space="preserve"> </w:t>
      </w:r>
      <w:r w:rsidR="008133FC" w:rsidRPr="00505CFA">
        <w:rPr>
          <w:rFonts w:ascii="Abadi" w:hAnsi="Abadi"/>
          <w:sz w:val="21"/>
          <w:szCs w:val="21"/>
        </w:rPr>
        <w:t xml:space="preserve"> </w:t>
      </w:r>
      <w:r w:rsidR="00F2341D" w:rsidRPr="00505CFA">
        <w:rPr>
          <w:rFonts w:ascii="Abadi" w:hAnsi="Abadi"/>
          <w:sz w:val="21"/>
          <w:szCs w:val="21"/>
        </w:rPr>
        <w:t xml:space="preserve">Muy buenos días. </w:t>
      </w:r>
      <w:r w:rsidR="00157F66" w:rsidRPr="00505CFA">
        <w:rPr>
          <w:rFonts w:ascii="Abadi" w:hAnsi="Abadi"/>
          <w:sz w:val="21"/>
          <w:szCs w:val="21"/>
        </w:rPr>
        <w:t>S</w:t>
      </w:r>
      <w:r w:rsidR="00F2341D" w:rsidRPr="00505CFA">
        <w:rPr>
          <w:rFonts w:ascii="Abadi" w:hAnsi="Abadi"/>
          <w:sz w:val="21"/>
          <w:szCs w:val="21"/>
        </w:rPr>
        <w:t xml:space="preserve">aludo con afecto y respeto a todas y todos los legisladores. El día de hoy damos inicio con esta sesión de Pleno a distancia, esta sesión de Pleno virtual como un hecho inédito por primera vez en la historia del Congreso del Estado de Guanajuato; damos inicio con estas sesiones virtuales con fecha 7 de mayo de 2020; con ello cumplimos con lo aprobado en la reciente reforma </w:t>
      </w:r>
      <w:r w:rsidR="00BD6D5A" w:rsidRPr="00505CFA">
        <w:rPr>
          <w:rFonts w:ascii="Abadi" w:hAnsi="Abadi"/>
          <w:sz w:val="21"/>
          <w:szCs w:val="21"/>
        </w:rPr>
        <w:t>y con ello estaremos dando cabal cumplimiento a nuestras funciones nodales como integrantes de esta Sexagésima Cuarta Legislatura.</w:t>
      </w:r>
    </w:p>
    <w:p w14:paraId="3C382DEF" w14:textId="77777777" w:rsidR="00BD6D5A" w:rsidRPr="00505CFA" w:rsidRDefault="00BD6D5A" w:rsidP="005834FF">
      <w:pPr>
        <w:ind w:firstLine="720"/>
        <w:jc w:val="both"/>
        <w:rPr>
          <w:rFonts w:ascii="Abadi" w:hAnsi="Abadi"/>
          <w:sz w:val="21"/>
          <w:szCs w:val="21"/>
        </w:rPr>
      </w:pPr>
    </w:p>
    <w:p w14:paraId="18F365C0" w14:textId="77777777" w:rsidR="00220AC3" w:rsidRPr="00505CFA" w:rsidRDefault="00F2341D" w:rsidP="005834FF">
      <w:pPr>
        <w:ind w:firstLine="720"/>
        <w:jc w:val="both"/>
        <w:rPr>
          <w:rFonts w:ascii="Abadi" w:hAnsi="Abadi"/>
          <w:sz w:val="21"/>
          <w:szCs w:val="21"/>
        </w:rPr>
      </w:pPr>
      <w:r w:rsidRPr="00505CFA">
        <w:rPr>
          <w:rFonts w:ascii="Abadi" w:hAnsi="Abadi"/>
          <w:sz w:val="21"/>
          <w:szCs w:val="21"/>
        </w:rPr>
        <w:t xml:space="preserve"> </w:t>
      </w:r>
      <w:r w:rsidR="00BD6D5A" w:rsidRPr="00505CFA">
        <w:rPr>
          <w:rFonts w:ascii="Abadi" w:hAnsi="Abadi"/>
          <w:sz w:val="21"/>
          <w:szCs w:val="21"/>
        </w:rPr>
        <w:t>Se</w:t>
      </w:r>
      <w:r w:rsidRPr="00505CFA">
        <w:rPr>
          <w:rFonts w:ascii="Abadi" w:hAnsi="Abadi"/>
          <w:sz w:val="21"/>
          <w:szCs w:val="21"/>
        </w:rPr>
        <w:t xml:space="preserve">  </w:t>
      </w:r>
      <w:r w:rsidR="00157F66" w:rsidRPr="00505CFA">
        <w:rPr>
          <w:rFonts w:ascii="Abadi" w:hAnsi="Abadi"/>
          <w:sz w:val="21"/>
          <w:szCs w:val="21"/>
        </w:rPr>
        <w:t xml:space="preserve"> pide a la secretaría </w:t>
      </w:r>
      <w:r w:rsidR="00BD6D5A" w:rsidRPr="00505CFA">
        <w:rPr>
          <w:rFonts w:ascii="Abadi" w:hAnsi="Abadi"/>
          <w:sz w:val="21"/>
          <w:szCs w:val="21"/>
        </w:rPr>
        <w:t xml:space="preserve">pasar lista de asistencia y </w:t>
      </w:r>
      <w:r w:rsidR="00157F66" w:rsidRPr="00505CFA">
        <w:rPr>
          <w:rFonts w:ascii="Abadi" w:hAnsi="Abadi"/>
          <w:sz w:val="21"/>
          <w:szCs w:val="21"/>
        </w:rPr>
        <w:t>certificar el quórum</w:t>
      </w:r>
      <w:r w:rsidR="00220AC3" w:rsidRPr="00505CFA">
        <w:rPr>
          <w:rFonts w:ascii="Abadi" w:hAnsi="Abadi"/>
          <w:sz w:val="21"/>
          <w:szCs w:val="21"/>
        </w:rPr>
        <w:t xml:space="preserve">. </w:t>
      </w:r>
    </w:p>
    <w:p w14:paraId="44DEC3B5" w14:textId="77777777" w:rsidR="00220AC3" w:rsidRPr="00505CFA" w:rsidRDefault="00220AC3" w:rsidP="005834FF">
      <w:pPr>
        <w:ind w:firstLine="720"/>
        <w:jc w:val="both"/>
        <w:rPr>
          <w:rFonts w:ascii="Abadi" w:hAnsi="Abadi"/>
          <w:sz w:val="21"/>
          <w:szCs w:val="21"/>
        </w:rPr>
      </w:pPr>
    </w:p>
    <w:p w14:paraId="06BA6BA5" w14:textId="77777777" w:rsidR="00220AC3" w:rsidRPr="00505CFA" w:rsidRDefault="00220AC3" w:rsidP="005834FF">
      <w:pPr>
        <w:ind w:firstLine="720"/>
        <w:jc w:val="both"/>
        <w:rPr>
          <w:rFonts w:ascii="Abadi" w:hAnsi="Abadi"/>
          <w:sz w:val="21"/>
          <w:szCs w:val="21"/>
        </w:rPr>
      </w:pPr>
      <w:r w:rsidRPr="00505CFA">
        <w:rPr>
          <w:rFonts w:ascii="Abadi" w:hAnsi="Abadi"/>
          <w:sz w:val="21"/>
          <w:szCs w:val="21"/>
        </w:rPr>
        <w:t>Se les hace saber a las diputadas y a los diputados, que deberán mantenerse a cuadro durante el desarrollo de la sesión.</w:t>
      </w:r>
    </w:p>
    <w:p w14:paraId="44F86E44" w14:textId="77777777" w:rsidR="00220AC3" w:rsidRPr="00505CFA" w:rsidRDefault="00220AC3" w:rsidP="005834FF">
      <w:pPr>
        <w:ind w:firstLine="720"/>
        <w:jc w:val="both"/>
        <w:rPr>
          <w:rFonts w:ascii="Abadi" w:hAnsi="Abadi"/>
          <w:sz w:val="21"/>
          <w:szCs w:val="21"/>
        </w:rPr>
      </w:pPr>
    </w:p>
    <w:p w14:paraId="705C4431" w14:textId="4334F467" w:rsidR="00B637B5" w:rsidRPr="00505CFA" w:rsidRDefault="00220AC3" w:rsidP="005834FF">
      <w:pPr>
        <w:ind w:firstLine="720"/>
        <w:jc w:val="both"/>
        <w:rPr>
          <w:rFonts w:ascii="Abadi" w:hAnsi="Abadi"/>
          <w:sz w:val="21"/>
          <w:szCs w:val="21"/>
        </w:rPr>
      </w:pPr>
      <w:r w:rsidRPr="00505CFA">
        <w:rPr>
          <w:rFonts w:ascii="Abadi" w:hAnsi="Abadi"/>
          <w:sz w:val="21"/>
          <w:szCs w:val="21"/>
        </w:rPr>
        <w:t xml:space="preserve">Me permito informar a la Asamblea que se justifican las inasistencias a las sesiones ordinarias, de la diputada Ma. Carmen Vaca González del día 21 de abril del año en </w:t>
      </w:r>
      <w:r w:rsidR="00CA714A" w:rsidRPr="00505CFA">
        <w:rPr>
          <w:rFonts w:ascii="Abadi" w:hAnsi="Abadi"/>
          <w:sz w:val="21"/>
          <w:szCs w:val="21"/>
        </w:rPr>
        <w:t>curso</w:t>
      </w:r>
      <w:r w:rsidRPr="00505CFA">
        <w:rPr>
          <w:rFonts w:ascii="Abadi" w:hAnsi="Abadi"/>
          <w:sz w:val="21"/>
          <w:szCs w:val="21"/>
        </w:rPr>
        <w:t xml:space="preserve"> y </w:t>
      </w:r>
      <w:r w:rsidR="008D21CC" w:rsidRPr="00505CFA">
        <w:rPr>
          <w:rFonts w:ascii="Abadi" w:hAnsi="Abadi"/>
          <w:sz w:val="21"/>
          <w:szCs w:val="21"/>
        </w:rPr>
        <w:t>de</w:t>
      </w:r>
      <w:r w:rsidRPr="00505CFA">
        <w:rPr>
          <w:rFonts w:ascii="Abadi" w:hAnsi="Abadi"/>
          <w:sz w:val="21"/>
          <w:szCs w:val="21"/>
        </w:rPr>
        <w:t>l diputado Ernesto Alejandro Prieto Gallardo a la primera de las sesiones</w:t>
      </w:r>
      <w:r w:rsidR="008D21CC" w:rsidRPr="00505CFA">
        <w:rPr>
          <w:rFonts w:ascii="Abadi" w:hAnsi="Abadi"/>
          <w:sz w:val="21"/>
          <w:szCs w:val="21"/>
        </w:rPr>
        <w:t xml:space="preserve"> en virtud de los escritos remitidos a esta presidencia, de conformidad con el artículo 28 de nuestra Ley Orgánica. </w:t>
      </w:r>
    </w:p>
    <w:p w14:paraId="67915D19" w14:textId="4EAD6CDC" w:rsidR="00220AC3" w:rsidRPr="00505CFA" w:rsidRDefault="00220AC3" w:rsidP="005834FF">
      <w:pPr>
        <w:ind w:firstLine="720"/>
        <w:jc w:val="both"/>
        <w:rPr>
          <w:rFonts w:ascii="Abadi" w:hAnsi="Abadi"/>
          <w:sz w:val="21"/>
          <w:szCs w:val="21"/>
        </w:rPr>
      </w:pPr>
    </w:p>
    <w:p w14:paraId="6E361986" w14:textId="326CED70" w:rsidR="00220AC3" w:rsidRPr="00505CFA" w:rsidRDefault="008D21CC" w:rsidP="005834FF">
      <w:pPr>
        <w:ind w:firstLine="720"/>
        <w:jc w:val="both"/>
        <w:rPr>
          <w:rFonts w:ascii="Abadi" w:hAnsi="Abadi"/>
          <w:sz w:val="21"/>
          <w:szCs w:val="21"/>
        </w:rPr>
      </w:pPr>
      <w:r w:rsidRPr="00505CFA">
        <w:rPr>
          <w:rFonts w:ascii="Abadi" w:hAnsi="Abadi"/>
          <w:sz w:val="21"/>
          <w:szCs w:val="21"/>
        </w:rPr>
        <w:t>Adelante diputada secretaria.</w:t>
      </w:r>
    </w:p>
    <w:p w14:paraId="17DDB336" w14:textId="77777777" w:rsidR="008D21CC" w:rsidRPr="00505CFA" w:rsidRDefault="008D21CC" w:rsidP="005834FF">
      <w:pPr>
        <w:ind w:firstLine="720"/>
        <w:jc w:val="both"/>
        <w:rPr>
          <w:rFonts w:ascii="Abadi" w:hAnsi="Abadi"/>
          <w:sz w:val="21"/>
          <w:szCs w:val="21"/>
        </w:rPr>
      </w:pPr>
    </w:p>
    <w:p w14:paraId="374FB0ED" w14:textId="6DBC7377" w:rsidR="008133FC" w:rsidRPr="00505CFA" w:rsidRDefault="00981225" w:rsidP="005834FF">
      <w:pPr>
        <w:ind w:firstLine="720"/>
        <w:jc w:val="both"/>
        <w:rPr>
          <w:rFonts w:ascii="Abadi" w:hAnsi="Abadi"/>
          <w:b/>
          <w:bCs/>
          <w:sz w:val="21"/>
          <w:szCs w:val="21"/>
        </w:rPr>
      </w:pPr>
      <w:r w:rsidRPr="00505CFA">
        <w:rPr>
          <w:rFonts w:ascii="Abadi" w:hAnsi="Abadi"/>
          <w:b/>
          <w:bCs/>
          <w:sz w:val="21"/>
          <w:szCs w:val="21"/>
        </w:rPr>
        <w:t xml:space="preserve"> </w:t>
      </w:r>
      <w:r w:rsidR="008133FC" w:rsidRPr="00505CFA">
        <w:rPr>
          <w:rFonts w:ascii="Abadi" w:hAnsi="Abadi"/>
          <w:b/>
          <w:bCs/>
          <w:sz w:val="21"/>
          <w:szCs w:val="21"/>
        </w:rPr>
        <w:t>(Pasa lista de asistencia)</w:t>
      </w:r>
    </w:p>
    <w:p w14:paraId="0743372A" w14:textId="77777777" w:rsidR="008133FC" w:rsidRPr="00505CFA" w:rsidRDefault="008133FC" w:rsidP="005834FF">
      <w:pPr>
        <w:ind w:firstLine="720"/>
        <w:jc w:val="both"/>
        <w:rPr>
          <w:rFonts w:ascii="Abadi" w:hAnsi="Abadi"/>
          <w:sz w:val="21"/>
          <w:szCs w:val="21"/>
        </w:rPr>
      </w:pPr>
    </w:p>
    <w:p w14:paraId="0E1B6644" w14:textId="77777777" w:rsidR="004021F8" w:rsidRPr="00505CFA" w:rsidRDefault="00B75ABC" w:rsidP="005834FF">
      <w:pPr>
        <w:ind w:firstLine="720"/>
        <w:jc w:val="both"/>
        <w:rPr>
          <w:rFonts w:ascii="Abadi" w:hAnsi="Abadi"/>
          <w:bCs/>
          <w:sz w:val="21"/>
          <w:szCs w:val="21"/>
        </w:rPr>
      </w:pPr>
      <w:r w:rsidRPr="00505CFA">
        <w:rPr>
          <w:rFonts w:ascii="Abadi" w:hAnsi="Abadi"/>
          <w:b/>
          <w:sz w:val="21"/>
          <w:szCs w:val="21"/>
        </w:rPr>
        <w:t>-La Secretaría:</w:t>
      </w:r>
      <w:r w:rsidR="007355C4" w:rsidRPr="00505CFA">
        <w:rPr>
          <w:rFonts w:ascii="Abadi" w:hAnsi="Abadi"/>
          <w:bCs/>
          <w:sz w:val="21"/>
          <w:szCs w:val="21"/>
        </w:rPr>
        <w:t xml:space="preserve"> </w:t>
      </w:r>
      <w:r w:rsidR="008D21CC" w:rsidRPr="00505CFA">
        <w:rPr>
          <w:rFonts w:ascii="Abadi" w:hAnsi="Abadi"/>
          <w:bCs/>
          <w:sz w:val="21"/>
          <w:szCs w:val="21"/>
        </w:rPr>
        <w:t xml:space="preserve">Muy buenos días a todos. Un gusto </w:t>
      </w:r>
      <w:r w:rsidR="004021F8" w:rsidRPr="00505CFA">
        <w:rPr>
          <w:rFonts w:ascii="Abadi" w:hAnsi="Abadi"/>
          <w:bCs/>
          <w:sz w:val="21"/>
          <w:szCs w:val="21"/>
        </w:rPr>
        <w:t>saludarles. Comenzaré en orden alfabético para tomar lista.</w:t>
      </w:r>
    </w:p>
    <w:p w14:paraId="436650D9" w14:textId="77777777" w:rsidR="004021F8" w:rsidRPr="00505CFA" w:rsidRDefault="004021F8" w:rsidP="005834FF">
      <w:pPr>
        <w:ind w:firstLine="720"/>
        <w:jc w:val="both"/>
        <w:rPr>
          <w:rFonts w:ascii="Abadi" w:hAnsi="Abadi"/>
          <w:bCs/>
          <w:sz w:val="21"/>
          <w:szCs w:val="21"/>
        </w:rPr>
      </w:pPr>
    </w:p>
    <w:p w14:paraId="50663E8B" w14:textId="77777777" w:rsidR="004021F8" w:rsidRPr="00505CFA" w:rsidRDefault="004021F8" w:rsidP="005834FF">
      <w:pPr>
        <w:ind w:firstLine="720"/>
        <w:jc w:val="both"/>
        <w:rPr>
          <w:rFonts w:ascii="Abadi" w:hAnsi="Abadi"/>
          <w:bCs/>
          <w:sz w:val="21"/>
          <w:szCs w:val="21"/>
        </w:rPr>
      </w:pPr>
      <w:r w:rsidRPr="00505CFA">
        <w:rPr>
          <w:rFonts w:ascii="Abadi" w:hAnsi="Abadi"/>
          <w:bCs/>
          <w:sz w:val="21"/>
          <w:szCs w:val="21"/>
        </w:rPr>
        <w:t>Alejandra Gutiérrez Campos. Presente.</w:t>
      </w:r>
      <w:r w:rsidR="008133FC" w:rsidRPr="00505CFA">
        <w:rPr>
          <w:rFonts w:ascii="Abadi" w:hAnsi="Abadi"/>
          <w:bCs/>
          <w:sz w:val="21"/>
          <w:szCs w:val="21"/>
        </w:rPr>
        <w:t xml:space="preserve"> </w:t>
      </w:r>
    </w:p>
    <w:p w14:paraId="54A3D400" w14:textId="77777777" w:rsidR="004021F8" w:rsidRPr="00505CFA" w:rsidRDefault="004021F8" w:rsidP="005834FF">
      <w:pPr>
        <w:ind w:firstLine="720"/>
        <w:jc w:val="both"/>
        <w:rPr>
          <w:rFonts w:ascii="Abadi" w:hAnsi="Abadi"/>
          <w:bCs/>
          <w:sz w:val="21"/>
          <w:szCs w:val="21"/>
        </w:rPr>
      </w:pPr>
    </w:p>
    <w:p w14:paraId="6AA958FC" w14:textId="77224624" w:rsidR="004021F8" w:rsidRPr="00505CFA" w:rsidRDefault="004021F8" w:rsidP="005834FF">
      <w:pPr>
        <w:ind w:firstLine="720"/>
        <w:jc w:val="both"/>
        <w:rPr>
          <w:rFonts w:ascii="Abadi" w:hAnsi="Abadi"/>
          <w:bCs/>
          <w:sz w:val="21"/>
          <w:szCs w:val="21"/>
        </w:rPr>
      </w:pPr>
      <w:r w:rsidRPr="00505CFA">
        <w:rPr>
          <w:rFonts w:ascii="Abadi" w:hAnsi="Abadi"/>
          <w:bCs/>
          <w:sz w:val="21"/>
          <w:szCs w:val="21"/>
        </w:rPr>
        <w:t xml:space="preserve">Angélica Paola Yáñez González: Presente. </w:t>
      </w:r>
    </w:p>
    <w:p w14:paraId="78E9C232" w14:textId="3ACBE064" w:rsidR="004021F8" w:rsidRPr="00505CFA" w:rsidRDefault="004021F8" w:rsidP="005834FF">
      <w:pPr>
        <w:ind w:firstLine="720"/>
        <w:jc w:val="both"/>
        <w:rPr>
          <w:rFonts w:ascii="Abadi" w:hAnsi="Abadi"/>
          <w:bCs/>
          <w:sz w:val="21"/>
          <w:szCs w:val="21"/>
        </w:rPr>
      </w:pPr>
    </w:p>
    <w:p w14:paraId="3A6C2948" w14:textId="16509A20" w:rsidR="004021F8" w:rsidRPr="00505CFA" w:rsidRDefault="004021F8" w:rsidP="005834FF">
      <w:pPr>
        <w:ind w:firstLine="720"/>
        <w:jc w:val="both"/>
        <w:rPr>
          <w:rFonts w:ascii="Abadi" w:hAnsi="Abadi"/>
          <w:bCs/>
          <w:sz w:val="21"/>
          <w:szCs w:val="21"/>
        </w:rPr>
      </w:pPr>
      <w:r w:rsidRPr="00505CFA">
        <w:rPr>
          <w:rFonts w:ascii="Abadi" w:hAnsi="Abadi"/>
          <w:bCs/>
          <w:sz w:val="21"/>
          <w:szCs w:val="21"/>
        </w:rPr>
        <w:t xml:space="preserve">Armando Rangel Hernández: Presente. </w:t>
      </w:r>
    </w:p>
    <w:p w14:paraId="2D357DFD" w14:textId="782F2DDF" w:rsidR="004021F8" w:rsidRPr="00505CFA" w:rsidRDefault="004021F8" w:rsidP="005834FF">
      <w:pPr>
        <w:ind w:firstLine="720"/>
        <w:jc w:val="both"/>
        <w:rPr>
          <w:rFonts w:ascii="Abadi" w:hAnsi="Abadi"/>
          <w:bCs/>
          <w:sz w:val="21"/>
          <w:szCs w:val="21"/>
        </w:rPr>
      </w:pPr>
    </w:p>
    <w:p w14:paraId="44FFB17B" w14:textId="620D8B66" w:rsidR="004021F8" w:rsidRPr="00505CFA" w:rsidRDefault="004021F8" w:rsidP="005834FF">
      <w:pPr>
        <w:ind w:firstLine="720"/>
        <w:jc w:val="both"/>
        <w:rPr>
          <w:rFonts w:ascii="Abadi" w:hAnsi="Abadi"/>
          <w:bCs/>
          <w:sz w:val="21"/>
          <w:szCs w:val="21"/>
        </w:rPr>
      </w:pPr>
      <w:r w:rsidRPr="00505CFA">
        <w:rPr>
          <w:rFonts w:ascii="Abadi" w:hAnsi="Abadi"/>
          <w:bCs/>
          <w:sz w:val="21"/>
          <w:szCs w:val="21"/>
        </w:rPr>
        <w:t>Celeste Gómez Fragoso: Presente.</w:t>
      </w:r>
    </w:p>
    <w:p w14:paraId="3CA9BAC5" w14:textId="566EF4ED" w:rsidR="004021F8" w:rsidRPr="00505CFA" w:rsidRDefault="004021F8" w:rsidP="005834FF">
      <w:pPr>
        <w:ind w:firstLine="720"/>
        <w:jc w:val="both"/>
        <w:rPr>
          <w:rFonts w:ascii="Abadi" w:hAnsi="Abadi"/>
          <w:bCs/>
          <w:sz w:val="21"/>
          <w:szCs w:val="21"/>
        </w:rPr>
      </w:pPr>
    </w:p>
    <w:p w14:paraId="79B70E5F" w14:textId="6C654A37" w:rsidR="004021F8" w:rsidRPr="00505CFA" w:rsidRDefault="004021F8" w:rsidP="005834FF">
      <w:pPr>
        <w:ind w:firstLine="720"/>
        <w:jc w:val="both"/>
        <w:rPr>
          <w:rFonts w:ascii="Abadi" w:hAnsi="Abadi"/>
          <w:bCs/>
          <w:sz w:val="21"/>
          <w:szCs w:val="21"/>
        </w:rPr>
      </w:pPr>
      <w:r w:rsidRPr="00505CFA">
        <w:rPr>
          <w:rFonts w:ascii="Abadi" w:hAnsi="Abadi"/>
          <w:bCs/>
          <w:sz w:val="21"/>
          <w:szCs w:val="21"/>
        </w:rPr>
        <w:t xml:space="preserve">Claudia Silva Campos: </w:t>
      </w:r>
    </w:p>
    <w:p w14:paraId="04DD0B82" w14:textId="2F0F2084" w:rsidR="004021F8" w:rsidRPr="00505CFA" w:rsidRDefault="004021F8" w:rsidP="005834FF">
      <w:pPr>
        <w:ind w:firstLine="720"/>
        <w:jc w:val="both"/>
        <w:rPr>
          <w:rFonts w:ascii="Abadi" w:hAnsi="Abadi"/>
          <w:bCs/>
          <w:sz w:val="21"/>
          <w:szCs w:val="21"/>
        </w:rPr>
      </w:pPr>
    </w:p>
    <w:p w14:paraId="725F3AD2" w14:textId="235C4A74" w:rsidR="004021F8" w:rsidRPr="00505CFA" w:rsidRDefault="004021F8" w:rsidP="005834FF">
      <w:pPr>
        <w:ind w:firstLine="720"/>
        <w:jc w:val="both"/>
        <w:rPr>
          <w:rFonts w:ascii="Abadi" w:hAnsi="Abadi"/>
          <w:bCs/>
          <w:sz w:val="21"/>
          <w:szCs w:val="21"/>
        </w:rPr>
      </w:pPr>
      <w:r w:rsidRPr="00505CFA">
        <w:rPr>
          <w:rFonts w:ascii="Abadi" w:hAnsi="Abadi"/>
          <w:bCs/>
          <w:sz w:val="21"/>
          <w:szCs w:val="21"/>
        </w:rPr>
        <w:t>Ema Tovar Tapia: Presente.</w:t>
      </w:r>
    </w:p>
    <w:p w14:paraId="3B8F1922" w14:textId="7BC3F13C" w:rsidR="004021F8" w:rsidRPr="00505CFA" w:rsidRDefault="004021F8" w:rsidP="005834FF">
      <w:pPr>
        <w:ind w:firstLine="720"/>
        <w:jc w:val="both"/>
        <w:rPr>
          <w:rFonts w:ascii="Abadi" w:hAnsi="Abadi"/>
          <w:bCs/>
          <w:sz w:val="21"/>
          <w:szCs w:val="21"/>
        </w:rPr>
      </w:pPr>
    </w:p>
    <w:p w14:paraId="270A7A5E" w14:textId="26A1112B" w:rsidR="004021F8" w:rsidRPr="00505CFA" w:rsidRDefault="004021F8" w:rsidP="005834FF">
      <w:pPr>
        <w:ind w:firstLine="720"/>
        <w:jc w:val="both"/>
        <w:rPr>
          <w:rFonts w:ascii="Abadi" w:hAnsi="Abadi"/>
          <w:bCs/>
          <w:sz w:val="21"/>
          <w:szCs w:val="21"/>
        </w:rPr>
      </w:pPr>
      <w:r w:rsidRPr="00505CFA">
        <w:rPr>
          <w:rFonts w:ascii="Abadi" w:hAnsi="Abadi"/>
          <w:bCs/>
          <w:sz w:val="21"/>
          <w:szCs w:val="21"/>
        </w:rPr>
        <w:t xml:space="preserve">Ernesto Alejandro Prieto Gallardo: </w:t>
      </w:r>
    </w:p>
    <w:p w14:paraId="0C1C6DF9" w14:textId="39B3AAA5" w:rsidR="004021F8" w:rsidRPr="00505CFA" w:rsidRDefault="004021F8" w:rsidP="005834FF">
      <w:pPr>
        <w:ind w:firstLine="720"/>
        <w:jc w:val="both"/>
        <w:rPr>
          <w:rFonts w:ascii="Abadi" w:hAnsi="Abadi"/>
          <w:bCs/>
          <w:sz w:val="21"/>
          <w:szCs w:val="21"/>
        </w:rPr>
      </w:pPr>
    </w:p>
    <w:p w14:paraId="3CA656D4" w14:textId="134EF801" w:rsidR="004021F8" w:rsidRPr="00505CFA" w:rsidRDefault="004021F8" w:rsidP="005834FF">
      <w:pPr>
        <w:ind w:firstLine="720"/>
        <w:jc w:val="both"/>
        <w:rPr>
          <w:rFonts w:ascii="Abadi" w:hAnsi="Abadi"/>
          <w:bCs/>
          <w:sz w:val="21"/>
          <w:szCs w:val="21"/>
        </w:rPr>
      </w:pPr>
      <w:r w:rsidRPr="00505CFA">
        <w:rPr>
          <w:rFonts w:ascii="Abadi" w:hAnsi="Abadi"/>
          <w:bCs/>
          <w:sz w:val="21"/>
          <w:szCs w:val="21"/>
        </w:rPr>
        <w:t>Germán Cervantes Vega: Presente.</w:t>
      </w:r>
    </w:p>
    <w:p w14:paraId="578CED58" w14:textId="547A1E89" w:rsidR="004021F8" w:rsidRPr="00505CFA" w:rsidRDefault="004021F8" w:rsidP="005834FF">
      <w:pPr>
        <w:ind w:firstLine="720"/>
        <w:jc w:val="both"/>
        <w:rPr>
          <w:rFonts w:ascii="Abadi" w:hAnsi="Abadi"/>
          <w:bCs/>
          <w:sz w:val="21"/>
          <w:szCs w:val="21"/>
        </w:rPr>
      </w:pPr>
    </w:p>
    <w:p w14:paraId="6BF2583E" w14:textId="3E3D8E47" w:rsidR="004021F8" w:rsidRPr="00505CFA" w:rsidRDefault="004021F8" w:rsidP="005834FF">
      <w:pPr>
        <w:ind w:firstLine="720"/>
        <w:jc w:val="both"/>
        <w:rPr>
          <w:rFonts w:ascii="Abadi" w:hAnsi="Abadi"/>
          <w:bCs/>
          <w:sz w:val="21"/>
          <w:szCs w:val="21"/>
        </w:rPr>
      </w:pPr>
      <w:r w:rsidRPr="00505CFA">
        <w:rPr>
          <w:rFonts w:ascii="Abadi" w:hAnsi="Abadi"/>
          <w:bCs/>
          <w:sz w:val="21"/>
          <w:szCs w:val="21"/>
        </w:rPr>
        <w:t>Héctor Hugo Varela Flores: Presente.</w:t>
      </w:r>
    </w:p>
    <w:p w14:paraId="5A880B77" w14:textId="302CAD9F" w:rsidR="004021F8" w:rsidRPr="00505CFA" w:rsidRDefault="004021F8" w:rsidP="005834FF">
      <w:pPr>
        <w:ind w:firstLine="720"/>
        <w:jc w:val="both"/>
        <w:rPr>
          <w:rFonts w:ascii="Abadi" w:hAnsi="Abadi"/>
          <w:bCs/>
          <w:sz w:val="21"/>
          <w:szCs w:val="21"/>
        </w:rPr>
      </w:pPr>
    </w:p>
    <w:p w14:paraId="3D0D7AFD" w14:textId="5B880FB7" w:rsidR="004021F8" w:rsidRPr="00505CFA" w:rsidRDefault="004021F8" w:rsidP="005834FF">
      <w:pPr>
        <w:ind w:firstLine="720"/>
        <w:jc w:val="both"/>
        <w:rPr>
          <w:rFonts w:ascii="Abadi" w:hAnsi="Abadi"/>
          <w:bCs/>
          <w:sz w:val="21"/>
          <w:szCs w:val="21"/>
        </w:rPr>
      </w:pPr>
      <w:r w:rsidRPr="00505CFA">
        <w:rPr>
          <w:rFonts w:ascii="Abadi" w:hAnsi="Abadi"/>
          <w:bCs/>
          <w:sz w:val="21"/>
          <w:szCs w:val="21"/>
        </w:rPr>
        <w:t>Isidoro Bazaldúa Lugo: Presente.</w:t>
      </w:r>
    </w:p>
    <w:p w14:paraId="0DCFD113" w14:textId="78948776" w:rsidR="004021F8" w:rsidRPr="00505CFA" w:rsidRDefault="004021F8" w:rsidP="005834FF">
      <w:pPr>
        <w:ind w:firstLine="720"/>
        <w:jc w:val="both"/>
        <w:rPr>
          <w:rFonts w:ascii="Abadi" w:hAnsi="Abadi"/>
          <w:bCs/>
          <w:sz w:val="21"/>
          <w:szCs w:val="21"/>
        </w:rPr>
      </w:pPr>
    </w:p>
    <w:p w14:paraId="751DB798" w14:textId="0C676775" w:rsidR="004021F8" w:rsidRPr="00505CFA" w:rsidRDefault="004021F8" w:rsidP="005834FF">
      <w:pPr>
        <w:ind w:firstLine="720"/>
        <w:jc w:val="both"/>
        <w:rPr>
          <w:rFonts w:ascii="Abadi" w:hAnsi="Abadi"/>
          <w:bCs/>
          <w:sz w:val="21"/>
          <w:szCs w:val="21"/>
        </w:rPr>
      </w:pPr>
      <w:r w:rsidRPr="00505CFA">
        <w:rPr>
          <w:rFonts w:ascii="Abadi" w:hAnsi="Abadi"/>
          <w:bCs/>
          <w:sz w:val="21"/>
          <w:szCs w:val="21"/>
        </w:rPr>
        <w:t>Israel Cabrera Barrón: Presente.</w:t>
      </w:r>
    </w:p>
    <w:p w14:paraId="75F8ACE5" w14:textId="600DD2A3" w:rsidR="004021F8" w:rsidRPr="00505CFA" w:rsidRDefault="004021F8" w:rsidP="005834FF">
      <w:pPr>
        <w:ind w:firstLine="720"/>
        <w:jc w:val="both"/>
        <w:rPr>
          <w:rFonts w:ascii="Abadi" w:hAnsi="Abadi"/>
          <w:bCs/>
          <w:sz w:val="21"/>
          <w:szCs w:val="21"/>
        </w:rPr>
      </w:pPr>
    </w:p>
    <w:p w14:paraId="0D56A464" w14:textId="72366C6F" w:rsidR="004021F8" w:rsidRPr="00505CFA" w:rsidRDefault="004021F8" w:rsidP="005834FF">
      <w:pPr>
        <w:ind w:firstLine="720"/>
        <w:jc w:val="both"/>
        <w:rPr>
          <w:rFonts w:ascii="Abadi" w:hAnsi="Abadi"/>
          <w:bCs/>
          <w:sz w:val="21"/>
          <w:szCs w:val="21"/>
        </w:rPr>
      </w:pPr>
      <w:r w:rsidRPr="00505CFA">
        <w:rPr>
          <w:rFonts w:ascii="Abadi" w:hAnsi="Abadi"/>
          <w:bCs/>
          <w:sz w:val="21"/>
          <w:szCs w:val="21"/>
        </w:rPr>
        <w:t>J. Guadalupe Vera Hernández: Presente.</w:t>
      </w:r>
    </w:p>
    <w:p w14:paraId="2CEADB88" w14:textId="48F4B7F6" w:rsidR="004021F8" w:rsidRPr="00505CFA" w:rsidRDefault="004021F8" w:rsidP="005834FF">
      <w:pPr>
        <w:ind w:firstLine="720"/>
        <w:jc w:val="both"/>
        <w:rPr>
          <w:rFonts w:ascii="Abadi" w:hAnsi="Abadi"/>
          <w:bCs/>
          <w:sz w:val="21"/>
          <w:szCs w:val="21"/>
        </w:rPr>
      </w:pPr>
    </w:p>
    <w:p w14:paraId="6F42441D" w14:textId="5701BDC2" w:rsidR="004021F8" w:rsidRPr="00505CFA" w:rsidRDefault="004021F8" w:rsidP="005834FF">
      <w:pPr>
        <w:ind w:firstLine="720"/>
        <w:jc w:val="both"/>
        <w:rPr>
          <w:rFonts w:ascii="Abadi" w:hAnsi="Abadi"/>
          <w:bCs/>
          <w:sz w:val="21"/>
          <w:szCs w:val="21"/>
        </w:rPr>
      </w:pPr>
      <w:r w:rsidRPr="00505CFA">
        <w:rPr>
          <w:rFonts w:ascii="Abadi" w:hAnsi="Abadi"/>
          <w:bCs/>
          <w:sz w:val="21"/>
          <w:szCs w:val="21"/>
        </w:rPr>
        <w:t>J. Jesús Oviedo Herrera: Presente.</w:t>
      </w:r>
    </w:p>
    <w:p w14:paraId="78D9971C" w14:textId="4E8712FE" w:rsidR="004021F8" w:rsidRPr="00505CFA" w:rsidRDefault="004021F8" w:rsidP="005834FF">
      <w:pPr>
        <w:ind w:firstLine="720"/>
        <w:jc w:val="both"/>
        <w:rPr>
          <w:rFonts w:ascii="Abadi" w:hAnsi="Abadi"/>
          <w:bCs/>
          <w:sz w:val="21"/>
          <w:szCs w:val="21"/>
        </w:rPr>
      </w:pPr>
    </w:p>
    <w:p w14:paraId="2EF08400" w14:textId="1C684AC9" w:rsidR="004021F8" w:rsidRPr="00505CFA" w:rsidRDefault="004021F8" w:rsidP="005834FF">
      <w:pPr>
        <w:ind w:firstLine="720"/>
        <w:jc w:val="both"/>
        <w:rPr>
          <w:rFonts w:ascii="Abadi" w:hAnsi="Abadi"/>
          <w:bCs/>
          <w:sz w:val="21"/>
          <w:szCs w:val="21"/>
        </w:rPr>
      </w:pPr>
      <w:r w:rsidRPr="00505CFA">
        <w:rPr>
          <w:rFonts w:ascii="Abadi" w:hAnsi="Abadi"/>
          <w:bCs/>
          <w:sz w:val="21"/>
          <w:szCs w:val="21"/>
        </w:rPr>
        <w:t>Jaime Hernández Centeno: Presente.</w:t>
      </w:r>
    </w:p>
    <w:p w14:paraId="6809BF35" w14:textId="58F94B50" w:rsidR="004021F8" w:rsidRPr="00505CFA" w:rsidRDefault="004021F8" w:rsidP="005834FF">
      <w:pPr>
        <w:ind w:firstLine="720"/>
        <w:jc w:val="both"/>
        <w:rPr>
          <w:rFonts w:ascii="Abadi" w:hAnsi="Abadi"/>
          <w:bCs/>
          <w:sz w:val="21"/>
          <w:szCs w:val="21"/>
        </w:rPr>
      </w:pPr>
    </w:p>
    <w:p w14:paraId="6ECB2DF3" w14:textId="7CFF0EB3" w:rsidR="004021F8" w:rsidRPr="00505CFA" w:rsidRDefault="004021F8" w:rsidP="005834FF">
      <w:pPr>
        <w:ind w:firstLine="720"/>
        <w:jc w:val="both"/>
        <w:rPr>
          <w:rFonts w:ascii="Abadi" w:hAnsi="Abadi"/>
          <w:bCs/>
          <w:sz w:val="21"/>
          <w:szCs w:val="21"/>
        </w:rPr>
      </w:pPr>
      <w:r w:rsidRPr="00505CFA">
        <w:rPr>
          <w:rFonts w:ascii="Abadi" w:hAnsi="Abadi"/>
          <w:bCs/>
          <w:sz w:val="21"/>
          <w:szCs w:val="21"/>
        </w:rPr>
        <w:t>Jéssica Cabal Ceballos: Presente.</w:t>
      </w:r>
    </w:p>
    <w:p w14:paraId="5FE3DC1E" w14:textId="438044BD" w:rsidR="004021F8" w:rsidRPr="00505CFA" w:rsidRDefault="004021F8" w:rsidP="005834FF">
      <w:pPr>
        <w:ind w:firstLine="720"/>
        <w:jc w:val="both"/>
        <w:rPr>
          <w:rFonts w:ascii="Abadi" w:hAnsi="Abadi"/>
          <w:bCs/>
          <w:sz w:val="21"/>
          <w:szCs w:val="21"/>
        </w:rPr>
      </w:pPr>
    </w:p>
    <w:p w14:paraId="2AD9D855" w14:textId="7C767C72" w:rsidR="004021F8" w:rsidRPr="00505CFA" w:rsidRDefault="004021F8" w:rsidP="005834FF">
      <w:pPr>
        <w:ind w:firstLine="720"/>
        <w:jc w:val="both"/>
        <w:rPr>
          <w:rFonts w:ascii="Abadi" w:hAnsi="Abadi"/>
          <w:bCs/>
          <w:sz w:val="21"/>
          <w:szCs w:val="21"/>
        </w:rPr>
      </w:pPr>
      <w:r w:rsidRPr="00505CFA">
        <w:rPr>
          <w:rFonts w:ascii="Abadi" w:hAnsi="Abadi"/>
          <w:bCs/>
          <w:sz w:val="21"/>
          <w:szCs w:val="21"/>
        </w:rPr>
        <w:lastRenderedPageBreak/>
        <w:t xml:space="preserve">José Huerta Aboytes: Presente. </w:t>
      </w:r>
    </w:p>
    <w:p w14:paraId="6891133A" w14:textId="209B94FA" w:rsidR="004021F8" w:rsidRPr="00505CFA" w:rsidRDefault="004021F8" w:rsidP="005834FF">
      <w:pPr>
        <w:ind w:firstLine="720"/>
        <w:jc w:val="both"/>
        <w:rPr>
          <w:rFonts w:ascii="Abadi" w:hAnsi="Abadi"/>
          <w:bCs/>
          <w:sz w:val="21"/>
          <w:szCs w:val="21"/>
        </w:rPr>
      </w:pPr>
    </w:p>
    <w:p w14:paraId="0BAF0CCC" w14:textId="531E00F9" w:rsidR="004021F8" w:rsidRPr="00505CFA" w:rsidRDefault="004021F8" w:rsidP="005834FF">
      <w:pPr>
        <w:ind w:firstLine="720"/>
        <w:jc w:val="both"/>
        <w:rPr>
          <w:rFonts w:ascii="Abadi" w:hAnsi="Abadi"/>
          <w:bCs/>
          <w:sz w:val="21"/>
          <w:szCs w:val="21"/>
        </w:rPr>
      </w:pPr>
      <w:r w:rsidRPr="00505CFA">
        <w:rPr>
          <w:rFonts w:ascii="Abadi" w:hAnsi="Abadi"/>
          <w:bCs/>
          <w:sz w:val="21"/>
          <w:szCs w:val="21"/>
        </w:rPr>
        <w:t xml:space="preserve">Juan Antonio Acosta Cano: </w:t>
      </w:r>
    </w:p>
    <w:p w14:paraId="411840ED" w14:textId="5A7F9039" w:rsidR="004021F8" w:rsidRPr="00505CFA" w:rsidRDefault="004021F8" w:rsidP="005834FF">
      <w:pPr>
        <w:ind w:firstLine="720"/>
        <w:jc w:val="both"/>
        <w:rPr>
          <w:rFonts w:ascii="Abadi" w:hAnsi="Abadi"/>
          <w:bCs/>
          <w:sz w:val="21"/>
          <w:szCs w:val="21"/>
        </w:rPr>
      </w:pPr>
    </w:p>
    <w:p w14:paraId="6ACCC986" w14:textId="5FD54535" w:rsidR="004021F8" w:rsidRPr="00505CFA" w:rsidRDefault="004021F8" w:rsidP="005834FF">
      <w:pPr>
        <w:ind w:firstLine="720"/>
        <w:jc w:val="both"/>
        <w:rPr>
          <w:rFonts w:ascii="Abadi" w:hAnsi="Abadi"/>
          <w:bCs/>
          <w:sz w:val="21"/>
          <w:szCs w:val="21"/>
        </w:rPr>
      </w:pPr>
      <w:r w:rsidRPr="00505CFA">
        <w:rPr>
          <w:rFonts w:ascii="Abadi" w:hAnsi="Abadi"/>
          <w:bCs/>
          <w:sz w:val="21"/>
          <w:szCs w:val="21"/>
        </w:rPr>
        <w:t>Juan Elías Chávez: Presente.</w:t>
      </w:r>
    </w:p>
    <w:p w14:paraId="13CCF040" w14:textId="3829939A" w:rsidR="004021F8" w:rsidRPr="00505CFA" w:rsidRDefault="004021F8" w:rsidP="005834FF">
      <w:pPr>
        <w:ind w:firstLine="720"/>
        <w:jc w:val="both"/>
        <w:rPr>
          <w:rFonts w:ascii="Abadi" w:hAnsi="Abadi"/>
          <w:bCs/>
          <w:sz w:val="21"/>
          <w:szCs w:val="21"/>
        </w:rPr>
      </w:pPr>
    </w:p>
    <w:p w14:paraId="2E10584F" w14:textId="20DE84BD" w:rsidR="004021F8" w:rsidRPr="00505CFA" w:rsidRDefault="004021F8" w:rsidP="005834FF">
      <w:pPr>
        <w:ind w:firstLine="720"/>
        <w:jc w:val="both"/>
        <w:rPr>
          <w:rFonts w:ascii="Abadi" w:hAnsi="Abadi"/>
          <w:bCs/>
          <w:sz w:val="21"/>
          <w:szCs w:val="21"/>
        </w:rPr>
      </w:pPr>
      <w:r w:rsidRPr="00505CFA">
        <w:rPr>
          <w:rFonts w:ascii="Abadi" w:hAnsi="Abadi"/>
          <w:bCs/>
          <w:sz w:val="21"/>
          <w:szCs w:val="21"/>
        </w:rPr>
        <w:t>Katya Cristina Soto Escamilla: Presente.</w:t>
      </w:r>
    </w:p>
    <w:p w14:paraId="1396FE69" w14:textId="22AABB04" w:rsidR="004021F8" w:rsidRPr="00505CFA" w:rsidRDefault="004021F8" w:rsidP="005834FF">
      <w:pPr>
        <w:ind w:firstLine="720"/>
        <w:jc w:val="both"/>
        <w:rPr>
          <w:rFonts w:ascii="Abadi" w:hAnsi="Abadi"/>
          <w:bCs/>
          <w:sz w:val="21"/>
          <w:szCs w:val="21"/>
        </w:rPr>
      </w:pPr>
    </w:p>
    <w:p w14:paraId="0AD55D20" w14:textId="0F011424" w:rsidR="004021F8" w:rsidRPr="00505CFA" w:rsidRDefault="004021F8" w:rsidP="005834FF">
      <w:pPr>
        <w:ind w:firstLine="720"/>
        <w:jc w:val="both"/>
        <w:rPr>
          <w:rFonts w:ascii="Abadi" w:hAnsi="Abadi"/>
          <w:bCs/>
          <w:sz w:val="21"/>
          <w:szCs w:val="21"/>
        </w:rPr>
      </w:pPr>
      <w:r w:rsidRPr="00505CFA">
        <w:rPr>
          <w:rFonts w:ascii="Abadi" w:hAnsi="Abadi"/>
          <w:bCs/>
          <w:sz w:val="21"/>
          <w:szCs w:val="21"/>
        </w:rPr>
        <w:t>Laura Cristina Márquez Alcalá: Presente.</w:t>
      </w:r>
    </w:p>
    <w:p w14:paraId="376E6CBD" w14:textId="224E6953" w:rsidR="004021F8" w:rsidRPr="00505CFA" w:rsidRDefault="004021F8" w:rsidP="005834FF">
      <w:pPr>
        <w:ind w:firstLine="720"/>
        <w:jc w:val="both"/>
        <w:rPr>
          <w:rFonts w:ascii="Abadi" w:hAnsi="Abadi"/>
          <w:bCs/>
          <w:sz w:val="21"/>
          <w:szCs w:val="21"/>
        </w:rPr>
      </w:pPr>
    </w:p>
    <w:p w14:paraId="352B66C0" w14:textId="2A131367" w:rsidR="004021F8" w:rsidRPr="00505CFA" w:rsidRDefault="004021F8" w:rsidP="005834FF">
      <w:pPr>
        <w:ind w:firstLine="720"/>
        <w:jc w:val="both"/>
        <w:rPr>
          <w:rFonts w:ascii="Abadi" w:hAnsi="Abadi"/>
          <w:bCs/>
          <w:sz w:val="21"/>
          <w:szCs w:val="21"/>
        </w:rPr>
      </w:pPr>
      <w:r w:rsidRPr="00505CFA">
        <w:rPr>
          <w:rFonts w:ascii="Abadi" w:hAnsi="Abadi"/>
          <w:bCs/>
          <w:sz w:val="21"/>
          <w:szCs w:val="21"/>
        </w:rPr>
        <w:t>Libia Denisse García Muñoz Ledo: Presente.</w:t>
      </w:r>
    </w:p>
    <w:p w14:paraId="38DC25C5" w14:textId="70A1B7C0" w:rsidR="004021F8" w:rsidRPr="00505CFA" w:rsidRDefault="004021F8" w:rsidP="005834FF">
      <w:pPr>
        <w:ind w:firstLine="720"/>
        <w:jc w:val="both"/>
        <w:rPr>
          <w:rFonts w:ascii="Abadi" w:hAnsi="Abadi"/>
          <w:bCs/>
          <w:sz w:val="21"/>
          <w:szCs w:val="21"/>
        </w:rPr>
      </w:pPr>
    </w:p>
    <w:p w14:paraId="07134201" w14:textId="45672FD0" w:rsidR="004021F8" w:rsidRPr="00505CFA" w:rsidRDefault="004021F8" w:rsidP="005834FF">
      <w:pPr>
        <w:ind w:firstLine="720"/>
        <w:jc w:val="both"/>
        <w:rPr>
          <w:rFonts w:ascii="Abadi" w:hAnsi="Abadi"/>
          <w:bCs/>
          <w:sz w:val="21"/>
          <w:szCs w:val="21"/>
        </w:rPr>
      </w:pPr>
      <w:r w:rsidRPr="00505CFA">
        <w:rPr>
          <w:rFonts w:ascii="Abadi" w:hAnsi="Abadi"/>
          <w:bCs/>
          <w:sz w:val="21"/>
          <w:szCs w:val="21"/>
        </w:rPr>
        <w:t>Lorena del Carmen Alfaro García: Presente.</w:t>
      </w:r>
    </w:p>
    <w:p w14:paraId="22A20B11" w14:textId="3D8F501C" w:rsidR="004021F8" w:rsidRPr="00505CFA" w:rsidRDefault="004021F8" w:rsidP="005834FF">
      <w:pPr>
        <w:ind w:firstLine="720"/>
        <w:jc w:val="both"/>
        <w:rPr>
          <w:rFonts w:ascii="Abadi" w:hAnsi="Abadi"/>
          <w:bCs/>
          <w:sz w:val="21"/>
          <w:szCs w:val="21"/>
        </w:rPr>
      </w:pPr>
    </w:p>
    <w:p w14:paraId="3E012035" w14:textId="46ACE550" w:rsidR="004021F8" w:rsidRPr="00505CFA" w:rsidRDefault="004021F8" w:rsidP="005834FF">
      <w:pPr>
        <w:ind w:firstLine="720"/>
        <w:jc w:val="both"/>
        <w:rPr>
          <w:rFonts w:ascii="Abadi" w:hAnsi="Abadi"/>
          <w:bCs/>
          <w:sz w:val="21"/>
          <w:szCs w:val="21"/>
        </w:rPr>
      </w:pPr>
      <w:r w:rsidRPr="00505CFA">
        <w:rPr>
          <w:rFonts w:ascii="Abadi" w:hAnsi="Abadi"/>
          <w:bCs/>
          <w:sz w:val="21"/>
          <w:szCs w:val="21"/>
        </w:rPr>
        <w:t>Luis Antonio Magdaleno Gordillo: Presente.</w:t>
      </w:r>
    </w:p>
    <w:p w14:paraId="71E5FE75" w14:textId="1F5FCAE3" w:rsidR="004021F8" w:rsidRPr="00505CFA" w:rsidRDefault="004021F8" w:rsidP="005834FF">
      <w:pPr>
        <w:ind w:firstLine="720"/>
        <w:jc w:val="both"/>
        <w:rPr>
          <w:rFonts w:ascii="Abadi" w:hAnsi="Abadi"/>
          <w:bCs/>
          <w:sz w:val="21"/>
          <w:szCs w:val="21"/>
        </w:rPr>
      </w:pPr>
    </w:p>
    <w:p w14:paraId="38F72E06" w14:textId="4F461D5E" w:rsidR="004021F8" w:rsidRPr="00505CFA" w:rsidRDefault="004021F8" w:rsidP="005834FF">
      <w:pPr>
        <w:ind w:firstLine="720"/>
        <w:jc w:val="both"/>
        <w:rPr>
          <w:rFonts w:ascii="Abadi" w:hAnsi="Abadi"/>
          <w:bCs/>
          <w:sz w:val="21"/>
          <w:szCs w:val="21"/>
        </w:rPr>
      </w:pPr>
      <w:r w:rsidRPr="00505CFA">
        <w:rPr>
          <w:rFonts w:ascii="Abadi" w:hAnsi="Abadi"/>
          <w:bCs/>
          <w:sz w:val="21"/>
          <w:szCs w:val="21"/>
        </w:rPr>
        <w:t>Ma. Carmen Vaca González: Presente.</w:t>
      </w:r>
    </w:p>
    <w:p w14:paraId="4FE18A73" w14:textId="1A892C74" w:rsidR="004021F8" w:rsidRPr="00505CFA" w:rsidRDefault="004021F8" w:rsidP="005834FF">
      <w:pPr>
        <w:ind w:firstLine="720"/>
        <w:jc w:val="both"/>
        <w:rPr>
          <w:rFonts w:ascii="Abadi" w:hAnsi="Abadi"/>
          <w:bCs/>
          <w:sz w:val="21"/>
          <w:szCs w:val="21"/>
        </w:rPr>
      </w:pPr>
    </w:p>
    <w:p w14:paraId="1B7B2D58" w14:textId="213550AE" w:rsidR="004021F8" w:rsidRPr="00505CFA" w:rsidRDefault="004021F8" w:rsidP="005834FF">
      <w:pPr>
        <w:ind w:firstLine="720"/>
        <w:jc w:val="both"/>
        <w:rPr>
          <w:rFonts w:ascii="Abadi" w:hAnsi="Abadi"/>
          <w:bCs/>
          <w:sz w:val="21"/>
          <w:szCs w:val="21"/>
        </w:rPr>
      </w:pPr>
      <w:r w:rsidRPr="00505CFA">
        <w:rPr>
          <w:rFonts w:ascii="Abadi" w:hAnsi="Abadi"/>
          <w:bCs/>
          <w:sz w:val="21"/>
          <w:szCs w:val="21"/>
        </w:rPr>
        <w:t>Ma. Guadalupe Guerrero Moreno: Presente.</w:t>
      </w:r>
    </w:p>
    <w:p w14:paraId="1564DAD9" w14:textId="592C786E" w:rsidR="004021F8" w:rsidRPr="00505CFA" w:rsidRDefault="004021F8" w:rsidP="005834FF">
      <w:pPr>
        <w:ind w:firstLine="720"/>
        <w:jc w:val="both"/>
        <w:rPr>
          <w:rFonts w:ascii="Abadi" w:hAnsi="Abadi"/>
          <w:bCs/>
          <w:sz w:val="21"/>
          <w:szCs w:val="21"/>
        </w:rPr>
      </w:pPr>
    </w:p>
    <w:p w14:paraId="1A1501FF" w14:textId="3C563CA0" w:rsidR="004021F8" w:rsidRPr="00505CFA" w:rsidRDefault="004021F8" w:rsidP="005834FF">
      <w:pPr>
        <w:ind w:firstLine="720"/>
        <w:jc w:val="both"/>
        <w:rPr>
          <w:rFonts w:ascii="Abadi" w:hAnsi="Abadi"/>
          <w:bCs/>
          <w:sz w:val="21"/>
          <w:szCs w:val="21"/>
        </w:rPr>
      </w:pPr>
      <w:r w:rsidRPr="00505CFA">
        <w:rPr>
          <w:rFonts w:ascii="Abadi" w:hAnsi="Abadi"/>
          <w:bCs/>
          <w:sz w:val="21"/>
          <w:szCs w:val="21"/>
        </w:rPr>
        <w:t>Ma. Guadalupe Josefina Salas Bustamante: Presente.</w:t>
      </w:r>
    </w:p>
    <w:p w14:paraId="53609E51" w14:textId="3CA65B3F" w:rsidR="004021F8" w:rsidRPr="00505CFA" w:rsidRDefault="004021F8" w:rsidP="005834FF">
      <w:pPr>
        <w:ind w:firstLine="720"/>
        <w:jc w:val="both"/>
        <w:rPr>
          <w:rFonts w:ascii="Abadi" w:hAnsi="Abadi"/>
          <w:bCs/>
          <w:sz w:val="21"/>
          <w:szCs w:val="21"/>
        </w:rPr>
      </w:pPr>
    </w:p>
    <w:p w14:paraId="55076736" w14:textId="6731E7DC" w:rsidR="004021F8" w:rsidRPr="00505CFA" w:rsidRDefault="004021F8" w:rsidP="005834FF">
      <w:pPr>
        <w:ind w:firstLine="720"/>
        <w:jc w:val="both"/>
        <w:rPr>
          <w:rFonts w:ascii="Abadi" w:hAnsi="Abadi"/>
          <w:bCs/>
          <w:sz w:val="21"/>
          <w:szCs w:val="21"/>
        </w:rPr>
      </w:pPr>
      <w:r w:rsidRPr="00505CFA">
        <w:rPr>
          <w:rFonts w:ascii="Abadi" w:hAnsi="Abadi"/>
          <w:bCs/>
          <w:sz w:val="21"/>
          <w:szCs w:val="21"/>
        </w:rPr>
        <w:t>María de Jesús Eunices Reveles Conejo: Presente.</w:t>
      </w:r>
    </w:p>
    <w:p w14:paraId="0098D4BE" w14:textId="02262D22" w:rsidR="004021F8" w:rsidRPr="00505CFA" w:rsidRDefault="004021F8" w:rsidP="005834FF">
      <w:pPr>
        <w:ind w:firstLine="720"/>
        <w:jc w:val="both"/>
        <w:rPr>
          <w:rFonts w:ascii="Abadi" w:hAnsi="Abadi"/>
          <w:bCs/>
          <w:sz w:val="21"/>
          <w:szCs w:val="21"/>
        </w:rPr>
      </w:pPr>
    </w:p>
    <w:p w14:paraId="0D9E15FF" w14:textId="3A107CD7" w:rsidR="004021F8" w:rsidRPr="00505CFA" w:rsidRDefault="004021F8" w:rsidP="005834FF">
      <w:pPr>
        <w:ind w:firstLine="720"/>
        <w:jc w:val="both"/>
        <w:rPr>
          <w:rFonts w:ascii="Abadi" w:hAnsi="Abadi"/>
          <w:bCs/>
          <w:sz w:val="21"/>
          <w:szCs w:val="21"/>
        </w:rPr>
      </w:pPr>
      <w:r w:rsidRPr="00505CFA">
        <w:rPr>
          <w:rFonts w:ascii="Abadi" w:hAnsi="Abadi"/>
          <w:bCs/>
          <w:sz w:val="21"/>
          <w:szCs w:val="21"/>
        </w:rPr>
        <w:t>María Magdalena Rosales Cruz: Presente.</w:t>
      </w:r>
    </w:p>
    <w:p w14:paraId="25922A03" w14:textId="736269C3" w:rsidR="004021F8" w:rsidRPr="00505CFA" w:rsidRDefault="004021F8" w:rsidP="005834FF">
      <w:pPr>
        <w:ind w:firstLine="720"/>
        <w:jc w:val="both"/>
        <w:rPr>
          <w:rFonts w:ascii="Abadi" w:hAnsi="Abadi"/>
          <w:bCs/>
          <w:sz w:val="21"/>
          <w:szCs w:val="21"/>
        </w:rPr>
      </w:pPr>
    </w:p>
    <w:p w14:paraId="21805248" w14:textId="78CD5EE8" w:rsidR="004021F8" w:rsidRPr="00505CFA" w:rsidRDefault="004021F8" w:rsidP="005834FF">
      <w:pPr>
        <w:ind w:firstLine="720"/>
        <w:jc w:val="both"/>
        <w:rPr>
          <w:rFonts w:ascii="Abadi" w:hAnsi="Abadi"/>
          <w:bCs/>
          <w:sz w:val="21"/>
          <w:szCs w:val="21"/>
        </w:rPr>
      </w:pPr>
      <w:r w:rsidRPr="00505CFA">
        <w:rPr>
          <w:rFonts w:ascii="Abadi" w:hAnsi="Abadi"/>
          <w:bCs/>
          <w:sz w:val="21"/>
          <w:szCs w:val="21"/>
        </w:rPr>
        <w:t>Martha Isabel  Delgado Zárate: Presente.</w:t>
      </w:r>
    </w:p>
    <w:p w14:paraId="79BEE53C" w14:textId="2B6D31D9" w:rsidR="004021F8" w:rsidRPr="00505CFA" w:rsidRDefault="004021F8" w:rsidP="005834FF">
      <w:pPr>
        <w:ind w:firstLine="720"/>
        <w:jc w:val="both"/>
        <w:rPr>
          <w:rFonts w:ascii="Abadi" w:hAnsi="Abadi"/>
          <w:bCs/>
          <w:sz w:val="21"/>
          <w:szCs w:val="21"/>
        </w:rPr>
      </w:pPr>
    </w:p>
    <w:p w14:paraId="171E1FD6" w14:textId="4B72114F" w:rsidR="004021F8" w:rsidRPr="00505CFA" w:rsidRDefault="004021F8" w:rsidP="005834FF">
      <w:pPr>
        <w:ind w:firstLine="720"/>
        <w:jc w:val="both"/>
        <w:rPr>
          <w:rFonts w:ascii="Abadi" w:hAnsi="Abadi"/>
          <w:bCs/>
          <w:sz w:val="21"/>
          <w:szCs w:val="21"/>
        </w:rPr>
      </w:pPr>
      <w:r w:rsidRPr="00505CFA">
        <w:rPr>
          <w:rFonts w:ascii="Abadi" w:hAnsi="Abadi"/>
          <w:bCs/>
          <w:sz w:val="21"/>
          <w:szCs w:val="21"/>
        </w:rPr>
        <w:t>Miguel Ángel Salim Alle: Presente.</w:t>
      </w:r>
    </w:p>
    <w:p w14:paraId="720ED4C5" w14:textId="3E0577F0" w:rsidR="004021F8" w:rsidRPr="00505CFA" w:rsidRDefault="004021F8" w:rsidP="005834FF">
      <w:pPr>
        <w:ind w:firstLine="720"/>
        <w:jc w:val="both"/>
        <w:rPr>
          <w:rFonts w:ascii="Abadi" w:hAnsi="Abadi"/>
          <w:bCs/>
          <w:sz w:val="21"/>
          <w:szCs w:val="21"/>
        </w:rPr>
      </w:pPr>
    </w:p>
    <w:p w14:paraId="72D6FB17" w14:textId="36D1203F" w:rsidR="004021F8" w:rsidRPr="00505CFA" w:rsidRDefault="004021F8" w:rsidP="005834FF">
      <w:pPr>
        <w:ind w:firstLine="720"/>
        <w:jc w:val="both"/>
        <w:rPr>
          <w:rFonts w:ascii="Abadi" w:hAnsi="Abadi"/>
          <w:bCs/>
          <w:sz w:val="21"/>
          <w:szCs w:val="21"/>
        </w:rPr>
      </w:pPr>
      <w:r w:rsidRPr="00505CFA">
        <w:rPr>
          <w:rFonts w:ascii="Abadi" w:hAnsi="Abadi"/>
          <w:bCs/>
          <w:sz w:val="21"/>
          <w:szCs w:val="21"/>
        </w:rPr>
        <w:t>Noemí Márquez Márquez: Presente.</w:t>
      </w:r>
    </w:p>
    <w:p w14:paraId="0FCEE1F6" w14:textId="0EBF6260" w:rsidR="004021F8" w:rsidRPr="00505CFA" w:rsidRDefault="004021F8" w:rsidP="005834FF">
      <w:pPr>
        <w:ind w:firstLine="720"/>
        <w:jc w:val="both"/>
        <w:rPr>
          <w:rFonts w:ascii="Abadi" w:hAnsi="Abadi"/>
          <w:bCs/>
          <w:sz w:val="21"/>
          <w:szCs w:val="21"/>
        </w:rPr>
      </w:pPr>
    </w:p>
    <w:p w14:paraId="5F2DC5B4" w14:textId="60C02A0B" w:rsidR="004021F8" w:rsidRPr="00505CFA" w:rsidRDefault="004021F8" w:rsidP="005834FF">
      <w:pPr>
        <w:ind w:firstLine="720"/>
        <w:jc w:val="both"/>
        <w:rPr>
          <w:rFonts w:ascii="Abadi" w:hAnsi="Abadi"/>
          <w:bCs/>
          <w:sz w:val="21"/>
          <w:szCs w:val="21"/>
        </w:rPr>
      </w:pPr>
      <w:r w:rsidRPr="00505CFA">
        <w:rPr>
          <w:rFonts w:ascii="Abadi" w:hAnsi="Abadi"/>
          <w:bCs/>
          <w:sz w:val="21"/>
          <w:szCs w:val="21"/>
        </w:rPr>
        <w:t>Paulo Bañuelos Rosales: Presente.</w:t>
      </w:r>
    </w:p>
    <w:p w14:paraId="4719DB9C" w14:textId="460AD3ED" w:rsidR="004021F8" w:rsidRPr="00505CFA" w:rsidRDefault="004021F8" w:rsidP="005834FF">
      <w:pPr>
        <w:ind w:firstLine="720"/>
        <w:jc w:val="both"/>
        <w:rPr>
          <w:rFonts w:ascii="Abadi" w:hAnsi="Abadi"/>
          <w:bCs/>
          <w:sz w:val="21"/>
          <w:szCs w:val="21"/>
        </w:rPr>
      </w:pPr>
    </w:p>
    <w:p w14:paraId="2871064A" w14:textId="2D583775" w:rsidR="004021F8" w:rsidRPr="00505CFA" w:rsidRDefault="004021F8" w:rsidP="005834FF">
      <w:pPr>
        <w:ind w:firstLine="720"/>
        <w:jc w:val="both"/>
        <w:rPr>
          <w:rFonts w:ascii="Abadi" w:hAnsi="Abadi"/>
          <w:bCs/>
          <w:sz w:val="21"/>
          <w:szCs w:val="21"/>
        </w:rPr>
      </w:pPr>
      <w:r w:rsidRPr="00505CFA">
        <w:rPr>
          <w:rFonts w:ascii="Abadi" w:hAnsi="Abadi"/>
          <w:bCs/>
          <w:sz w:val="21"/>
          <w:szCs w:val="21"/>
        </w:rPr>
        <w:t>Raúl Humberto Márquez Albo: Presente.</w:t>
      </w:r>
    </w:p>
    <w:p w14:paraId="2C5454E1" w14:textId="3A48F941" w:rsidR="004021F8" w:rsidRPr="00505CFA" w:rsidRDefault="004021F8" w:rsidP="005834FF">
      <w:pPr>
        <w:ind w:firstLine="720"/>
        <w:jc w:val="both"/>
        <w:rPr>
          <w:rFonts w:ascii="Abadi" w:hAnsi="Abadi"/>
          <w:bCs/>
          <w:sz w:val="21"/>
          <w:szCs w:val="21"/>
        </w:rPr>
      </w:pPr>
    </w:p>
    <w:p w14:paraId="1C8F1153" w14:textId="4F667447" w:rsidR="004021F8" w:rsidRPr="00505CFA" w:rsidRDefault="004021F8" w:rsidP="005834FF">
      <w:pPr>
        <w:ind w:firstLine="720"/>
        <w:jc w:val="both"/>
        <w:rPr>
          <w:rFonts w:ascii="Abadi" w:hAnsi="Abadi"/>
          <w:bCs/>
          <w:sz w:val="21"/>
          <w:szCs w:val="21"/>
        </w:rPr>
      </w:pPr>
      <w:r w:rsidRPr="00505CFA">
        <w:rPr>
          <w:rFonts w:ascii="Abadi" w:hAnsi="Abadi"/>
          <w:bCs/>
          <w:sz w:val="21"/>
          <w:szCs w:val="21"/>
        </w:rPr>
        <w:t>Rolando Fortino Alcántar Rojas: Presente.</w:t>
      </w:r>
    </w:p>
    <w:p w14:paraId="28879A97" w14:textId="754261AD" w:rsidR="004021F8" w:rsidRPr="00505CFA" w:rsidRDefault="004021F8" w:rsidP="005834FF">
      <w:pPr>
        <w:ind w:firstLine="720"/>
        <w:jc w:val="both"/>
        <w:rPr>
          <w:rFonts w:ascii="Abadi" w:hAnsi="Abadi"/>
          <w:bCs/>
          <w:sz w:val="21"/>
          <w:szCs w:val="21"/>
        </w:rPr>
      </w:pPr>
    </w:p>
    <w:p w14:paraId="0EAA2D5A" w14:textId="3882FC32" w:rsidR="004021F8" w:rsidRPr="00505CFA" w:rsidRDefault="004021F8" w:rsidP="005834FF">
      <w:pPr>
        <w:ind w:firstLine="720"/>
        <w:jc w:val="both"/>
        <w:rPr>
          <w:rFonts w:ascii="Abadi" w:hAnsi="Abadi"/>
          <w:bCs/>
          <w:sz w:val="21"/>
          <w:szCs w:val="21"/>
        </w:rPr>
      </w:pPr>
      <w:r w:rsidRPr="00505CFA">
        <w:rPr>
          <w:rFonts w:ascii="Abadi" w:hAnsi="Abadi"/>
          <w:bCs/>
          <w:sz w:val="21"/>
          <w:szCs w:val="21"/>
        </w:rPr>
        <w:t>Vanessa Sánchez Cordero: Presente.</w:t>
      </w:r>
    </w:p>
    <w:p w14:paraId="1411CB5B" w14:textId="09B31696" w:rsidR="004021F8" w:rsidRPr="00505CFA" w:rsidRDefault="004021F8" w:rsidP="005834FF">
      <w:pPr>
        <w:ind w:firstLine="720"/>
        <w:jc w:val="both"/>
        <w:rPr>
          <w:rFonts w:ascii="Abadi" w:hAnsi="Abadi"/>
          <w:bCs/>
          <w:sz w:val="21"/>
          <w:szCs w:val="21"/>
        </w:rPr>
      </w:pPr>
    </w:p>
    <w:p w14:paraId="367638A2" w14:textId="26DC2370" w:rsidR="004021F8" w:rsidRPr="00505CFA" w:rsidRDefault="004021F8" w:rsidP="005834FF">
      <w:pPr>
        <w:ind w:firstLine="720"/>
        <w:jc w:val="both"/>
        <w:rPr>
          <w:rFonts w:ascii="Abadi" w:hAnsi="Abadi"/>
          <w:b/>
          <w:sz w:val="21"/>
          <w:szCs w:val="21"/>
        </w:rPr>
      </w:pPr>
      <w:r w:rsidRPr="00505CFA">
        <w:rPr>
          <w:rFonts w:ascii="Abadi" w:hAnsi="Abadi"/>
          <w:bCs/>
          <w:sz w:val="21"/>
          <w:szCs w:val="21"/>
        </w:rPr>
        <w:t xml:space="preserve">Víctor Manuel Zanella Huerta: Presente. </w:t>
      </w:r>
    </w:p>
    <w:p w14:paraId="6D8F7F10" w14:textId="77777777" w:rsidR="004021F8" w:rsidRPr="00505CFA" w:rsidRDefault="004021F8" w:rsidP="005834FF">
      <w:pPr>
        <w:ind w:firstLine="720"/>
        <w:jc w:val="both"/>
        <w:rPr>
          <w:rFonts w:ascii="Abadi" w:hAnsi="Abadi"/>
          <w:bCs/>
          <w:sz w:val="21"/>
          <w:szCs w:val="21"/>
        </w:rPr>
      </w:pPr>
    </w:p>
    <w:p w14:paraId="0D6F512C" w14:textId="74A4834E" w:rsidR="009504E7" w:rsidRPr="00505CFA" w:rsidRDefault="009504E7" w:rsidP="00C67771">
      <w:pPr>
        <w:ind w:firstLine="709"/>
        <w:jc w:val="both"/>
        <w:rPr>
          <w:rFonts w:ascii="Abadi" w:hAnsi="Abadi"/>
          <w:b/>
          <w:sz w:val="21"/>
          <w:szCs w:val="21"/>
        </w:rPr>
      </w:pPr>
      <w:r w:rsidRPr="00505CFA">
        <w:rPr>
          <w:rFonts w:ascii="Abadi" w:hAnsi="Abadi"/>
          <w:b/>
          <w:sz w:val="21"/>
          <w:szCs w:val="21"/>
        </w:rPr>
        <w:t>¿Falta alguna diputada o algún diputado en decir presente?</w:t>
      </w:r>
    </w:p>
    <w:p w14:paraId="7969C6D3" w14:textId="6A53018C" w:rsidR="009504E7" w:rsidRPr="00505CFA" w:rsidRDefault="009504E7" w:rsidP="005834FF">
      <w:pPr>
        <w:ind w:firstLine="720"/>
        <w:jc w:val="both"/>
        <w:rPr>
          <w:rFonts w:ascii="Abadi" w:hAnsi="Abadi"/>
          <w:bCs/>
          <w:sz w:val="21"/>
          <w:szCs w:val="21"/>
        </w:rPr>
      </w:pPr>
    </w:p>
    <w:p w14:paraId="1CA92F8D" w14:textId="6069CCD8" w:rsidR="008133FC" w:rsidRPr="00505CFA" w:rsidRDefault="009504E7" w:rsidP="005834FF">
      <w:pPr>
        <w:ind w:firstLine="720"/>
        <w:jc w:val="both"/>
        <w:rPr>
          <w:rFonts w:ascii="Abadi" w:hAnsi="Abadi"/>
          <w:bCs/>
          <w:sz w:val="21"/>
          <w:szCs w:val="21"/>
        </w:rPr>
      </w:pPr>
      <w:r w:rsidRPr="00505CFA">
        <w:rPr>
          <w:rFonts w:ascii="Abadi" w:hAnsi="Abadi"/>
          <w:bCs/>
          <w:sz w:val="21"/>
          <w:szCs w:val="21"/>
        </w:rPr>
        <w:t xml:space="preserve">La </w:t>
      </w:r>
      <w:r w:rsidR="008133FC" w:rsidRPr="00505CFA">
        <w:rPr>
          <w:rFonts w:ascii="Abadi" w:hAnsi="Abadi"/>
          <w:bCs/>
          <w:sz w:val="21"/>
          <w:szCs w:val="21"/>
        </w:rPr>
        <w:t xml:space="preserve">asistencia es de </w:t>
      </w:r>
      <w:r w:rsidR="00836987" w:rsidRPr="00505CFA">
        <w:rPr>
          <w:rFonts w:ascii="Abadi" w:hAnsi="Abadi"/>
          <w:b/>
          <w:sz w:val="21"/>
          <w:szCs w:val="21"/>
        </w:rPr>
        <w:t>treinta y cuatro</w:t>
      </w:r>
      <w:r w:rsidR="00B637B5" w:rsidRPr="00505CFA">
        <w:rPr>
          <w:rFonts w:ascii="Abadi" w:hAnsi="Abadi"/>
          <w:b/>
          <w:sz w:val="21"/>
          <w:szCs w:val="21"/>
        </w:rPr>
        <w:t xml:space="preserve"> diputadas</w:t>
      </w:r>
      <w:r w:rsidR="00EE0FCA" w:rsidRPr="00505CFA">
        <w:rPr>
          <w:rFonts w:ascii="Abadi" w:hAnsi="Abadi"/>
          <w:b/>
          <w:sz w:val="21"/>
          <w:szCs w:val="21"/>
        </w:rPr>
        <w:t xml:space="preserve"> y diputados</w:t>
      </w:r>
      <w:r w:rsidR="00EE0FCA" w:rsidRPr="00505CFA">
        <w:rPr>
          <w:rFonts w:ascii="Abadi" w:hAnsi="Abadi"/>
          <w:bCs/>
          <w:sz w:val="21"/>
          <w:szCs w:val="21"/>
        </w:rPr>
        <w:t xml:space="preserve">. </w:t>
      </w:r>
      <w:r w:rsidR="00AF108D" w:rsidRPr="00505CFA">
        <w:rPr>
          <w:rFonts w:ascii="Abadi" w:hAnsi="Abadi"/>
          <w:bCs/>
          <w:sz w:val="21"/>
          <w:szCs w:val="21"/>
        </w:rPr>
        <w:t>Hay quórum</w:t>
      </w:r>
      <w:r w:rsidR="0046785D" w:rsidRPr="00505CFA">
        <w:rPr>
          <w:rFonts w:ascii="Abadi" w:hAnsi="Abadi"/>
          <w:bCs/>
          <w:sz w:val="21"/>
          <w:szCs w:val="21"/>
        </w:rPr>
        <w:t xml:space="preserve"> señora presidenta</w:t>
      </w:r>
      <w:r w:rsidR="002A6F58" w:rsidRPr="00505CFA">
        <w:rPr>
          <w:rFonts w:ascii="Abadi" w:hAnsi="Abadi"/>
          <w:bCs/>
          <w:sz w:val="21"/>
          <w:szCs w:val="21"/>
        </w:rPr>
        <w:t>.</w:t>
      </w:r>
    </w:p>
    <w:p w14:paraId="219203A6" w14:textId="77777777" w:rsidR="00694FEE" w:rsidRPr="00505CFA" w:rsidRDefault="00694FEE" w:rsidP="005834FF">
      <w:pPr>
        <w:ind w:firstLine="720"/>
        <w:jc w:val="both"/>
        <w:rPr>
          <w:rFonts w:ascii="Abadi" w:hAnsi="Abadi"/>
          <w:sz w:val="21"/>
          <w:szCs w:val="21"/>
        </w:rPr>
      </w:pPr>
    </w:p>
    <w:p w14:paraId="34CDBD80" w14:textId="393613FD" w:rsidR="00836987" w:rsidRPr="00505CFA" w:rsidRDefault="0072736C" w:rsidP="005834FF">
      <w:pPr>
        <w:ind w:firstLine="720"/>
        <w:jc w:val="both"/>
        <w:rPr>
          <w:rFonts w:ascii="Abadi" w:hAnsi="Abadi"/>
          <w:sz w:val="21"/>
          <w:szCs w:val="21"/>
        </w:rPr>
      </w:pPr>
      <w:r w:rsidRPr="00505CFA">
        <w:rPr>
          <w:rFonts w:ascii="Abadi" w:hAnsi="Abadi"/>
          <w:b/>
          <w:sz w:val="21"/>
          <w:szCs w:val="21"/>
        </w:rPr>
        <w:t>-La C. Presidenta:</w:t>
      </w:r>
      <w:r w:rsidR="00BA15A8" w:rsidRPr="00505CFA">
        <w:rPr>
          <w:rFonts w:ascii="Abadi" w:hAnsi="Abadi"/>
          <w:sz w:val="21"/>
          <w:szCs w:val="21"/>
        </w:rPr>
        <w:t xml:space="preserve"> </w:t>
      </w:r>
      <w:r w:rsidR="008133FC" w:rsidRPr="00505CFA">
        <w:rPr>
          <w:rFonts w:ascii="Abadi" w:hAnsi="Abadi"/>
          <w:sz w:val="21"/>
          <w:szCs w:val="21"/>
        </w:rPr>
        <w:t xml:space="preserve"> </w:t>
      </w:r>
      <w:r w:rsidR="00836987" w:rsidRPr="00505CFA">
        <w:rPr>
          <w:rFonts w:ascii="Abadi" w:hAnsi="Abadi"/>
          <w:sz w:val="21"/>
          <w:szCs w:val="21"/>
        </w:rPr>
        <w:t>Gracias diputada secretaria.</w:t>
      </w:r>
    </w:p>
    <w:p w14:paraId="11E5A077" w14:textId="77777777" w:rsidR="00836987" w:rsidRPr="00505CFA" w:rsidRDefault="00836987" w:rsidP="005834FF">
      <w:pPr>
        <w:ind w:firstLine="720"/>
        <w:jc w:val="both"/>
        <w:rPr>
          <w:rFonts w:ascii="Abadi" w:hAnsi="Abadi"/>
          <w:sz w:val="21"/>
          <w:szCs w:val="21"/>
        </w:rPr>
      </w:pPr>
    </w:p>
    <w:p w14:paraId="79A2BF75" w14:textId="58694ECD" w:rsidR="008133FC" w:rsidRPr="00505CFA" w:rsidRDefault="00284B7F" w:rsidP="005834FF">
      <w:pPr>
        <w:ind w:firstLine="720"/>
        <w:jc w:val="both"/>
        <w:rPr>
          <w:rFonts w:ascii="Abadi" w:hAnsi="Abadi"/>
          <w:sz w:val="21"/>
          <w:szCs w:val="21"/>
        </w:rPr>
      </w:pPr>
      <w:r w:rsidRPr="00505CFA">
        <w:rPr>
          <w:rFonts w:ascii="Abadi" w:hAnsi="Abadi"/>
          <w:b/>
          <w:bCs/>
          <w:sz w:val="21"/>
          <w:szCs w:val="21"/>
        </w:rPr>
        <w:t>S</w:t>
      </w:r>
      <w:r w:rsidR="007355C4" w:rsidRPr="00505CFA">
        <w:rPr>
          <w:rFonts w:ascii="Abadi" w:hAnsi="Abadi"/>
          <w:b/>
          <w:bCs/>
          <w:sz w:val="21"/>
          <w:szCs w:val="21"/>
        </w:rPr>
        <w:t xml:space="preserve">iendo las </w:t>
      </w:r>
      <w:r w:rsidR="00B82752" w:rsidRPr="00505CFA">
        <w:rPr>
          <w:rFonts w:ascii="Abadi" w:hAnsi="Abadi"/>
          <w:b/>
          <w:bCs/>
          <w:sz w:val="21"/>
          <w:szCs w:val="21"/>
        </w:rPr>
        <w:t>once</w:t>
      </w:r>
      <w:r w:rsidR="00994887" w:rsidRPr="00505CFA">
        <w:rPr>
          <w:rFonts w:ascii="Abadi" w:hAnsi="Abadi"/>
          <w:b/>
          <w:bCs/>
          <w:sz w:val="21"/>
          <w:szCs w:val="21"/>
        </w:rPr>
        <w:t xml:space="preserve"> </w:t>
      </w:r>
      <w:r w:rsidR="003F5909" w:rsidRPr="00505CFA">
        <w:rPr>
          <w:rFonts w:ascii="Abadi" w:hAnsi="Abadi"/>
          <w:b/>
          <w:bCs/>
          <w:sz w:val="21"/>
          <w:szCs w:val="21"/>
        </w:rPr>
        <w:t xml:space="preserve">horas con </w:t>
      </w:r>
      <w:r w:rsidR="00AC6168" w:rsidRPr="00505CFA">
        <w:rPr>
          <w:rFonts w:ascii="Abadi" w:hAnsi="Abadi"/>
          <w:b/>
          <w:bCs/>
          <w:sz w:val="21"/>
          <w:szCs w:val="21"/>
        </w:rPr>
        <w:t xml:space="preserve">diecisiete </w:t>
      </w:r>
      <w:r w:rsidR="003F5909" w:rsidRPr="00505CFA">
        <w:rPr>
          <w:rFonts w:ascii="Abadi" w:hAnsi="Abadi"/>
          <w:b/>
          <w:bCs/>
          <w:sz w:val="21"/>
          <w:szCs w:val="21"/>
        </w:rPr>
        <w:t>minutos</w:t>
      </w:r>
      <w:r w:rsidRPr="00505CFA">
        <w:rPr>
          <w:rFonts w:ascii="Abadi" w:hAnsi="Abadi"/>
          <w:b/>
          <w:bCs/>
          <w:sz w:val="21"/>
          <w:szCs w:val="21"/>
        </w:rPr>
        <w:t xml:space="preserve">, se </w:t>
      </w:r>
      <w:r w:rsidRPr="00505CFA">
        <w:rPr>
          <w:rFonts w:ascii="Abadi" w:hAnsi="Abadi"/>
          <w:sz w:val="21"/>
          <w:szCs w:val="21"/>
        </w:rPr>
        <w:t>abre la sesión.</w:t>
      </w:r>
    </w:p>
    <w:p w14:paraId="7397E8A2" w14:textId="77777777" w:rsidR="008133FC" w:rsidRPr="00505CFA" w:rsidRDefault="008133FC" w:rsidP="005834FF">
      <w:pPr>
        <w:ind w:firstLine="720"/>
        <w:jc w:val="both"/>
        <w:rPr>
          <w:rFonts w:ascii="Abadi" w:hAnsi="Abadi"/>
          <w:sz w:val="21"/>
          <w:szCs w:val="21"/>
        </w:rPr>
      </w:pPr>
    </w:p>
    <w:p w14:paraId="25C475E1" w14:textId="6C3742D5" w:rsidR="008133FC" w:rsidRPr="00505CFA" w:rsidRDefault="008133FC" w:rsidP="005834FF">
      <w:pPr>
        <w:ind w:firstLine="720"/>
        <w:jc w:val="both"/>
        <w:rPr>
          <w:rFonts w:ascii="Abadi" w:hAnsi="Abadi"/>
          <w:sz w:val="21"/>
          <w:szCs w:val="21"/>
        </w:rPr>
      </w:pPr>
      <w:r w:rsidRPr="00505CFA">
        <w:rPr>
          <w:rFonts w:ascii="Abadi" w:hAnsi="Abadi"/>
          <w:sz w:val="21"/>
          <w:szCs w:val="21"/>
        </w:rPr>
        <w:t xml:space="preserve">Se </w:t>
      </w:r>
      <w:r w:rsidR="00E71CD0" w:rsidRPr="00505CFA">
        <w:rPr>
          <w:rFonts w:ascii="Abadi" w:hAnsi="Abadi"/>
          <w:sz w:val="21"/>
          <w:szCs w:val="21"/>
        </w:rPr>
        <w:t xml:space="preserve">instruye a la secretaría a dar lectura del orden del día. </w:t>
      </w:r>
    </w:p>
    <w:p w14:paraId="78A9660D" w14:textId="15BCE820" w:rsidR="001E1297" w:rsidRPr="00505CFA" w:rsidRDefault="001E1297" w:rsidP="005834FF">
      <w:pPr>
        <w:ind w:firstLine="720"/>
        <w:jc w:val="both"/>
        <w:rPr>
          <w:rFonts w:ascii="Abadi" w:hAnsi="Abadi"/>
          <w:sz w:val="21"/>
          <w:szCs w:val="21"/>
        </w:rPr>
      </w:pPr>
    </w:p>
    <w:p w14:paraId="5FD01979" w14:textId="77777777" w:rsidR="008133FC" w:rsidRPr="00505CFA" w:rsidRDefault="008133FC" w:rsidP="005834FF">
      <w:pPr>
        <w:ind w:firstLine="720"/>
        <w:jc w:val="both"/>
        <w:rPr>
          <w:rFonts w:ascii="Abadi" w:hAnsi="Abadi"/>
          <w:b/>
          <w:sz w:val="21"/>
          <w:szCs w:val="21"/>
        </w:rPr>
      </w:pPr>
      <w:r w:rsidRPr="00505CFA">
        <w:rPr>
          <w:rFonts w:ascii="Abadi" w:hAnsi="Abadi"/>
          <w:b/>
          <w:sz w:val="21"/>
          <w:szCs w:val="21"/>
        </w:rPr>
        <w:t>LECTURA Y EN SU CASO APROBACIÓN DEL ORDEN DEL DIA.</w:t>
      </w:r>
    </w:p>
    <w:p w14:paraId="4D6E1CC9" w14:textId="77777777" w:rsidR="00D73B73" w:rsidRPr="00505CFA" w:rsidRDefault="00D73B73" w:rsidP="005834FF">
      <w:pPr>
        <w:ind w:firstLine="720"/>
        <w:jc w:val="both"/>
        <w:rPr>
          <w:rFonts w:ascii="Abadi" w:hAnsi="Abadi"/>
          <w:sz w:val="21"/>
          <w:szCs w:val="21"/>
        </w:rPr>
      </w:pPr>
    </w:p>
    <w:p w14:paraId="14531F18" w14:textId="4FF41966" w:rsidR="008133FC" w:rsidRPr="00505CFA" w:rsidRDefault="00B75ABC" w:rsidP="000B1ACE">
      <w:pPr>
        <w:ind w:firstLine="720"/>
        <w:jc w:val="both"/>
        <w:rPr>
          <w:rFonts w:ascii="Abadi" w:hAnsi="Abadi"/>
          <w:b/>
          <w:sz w:val="21"/>
          <w:szCs w:val="21"/>
        </w:rPr>
      </w:pPr>
      <w:r w:rsidRPr="00505CFA">
        <w:rPr>
          <w:rFonts w:ascii="Abadi" w:hAnsi="Abadi"/>
          <w:b/>
          <w:sz w:val="21"/>
          <w:szCs w:val="21"/>
        </w:rPr>
        <w:t>-La Secretaría:</w:t>
      </w:r>
      <w:r w:rsidR="005A7E77" w:rsidRPr="00505CFA">
        <w:rPr>
          <w:rFonts w:ascii="Abadi" w:hAnsi="Abadi"/>
          <w:sz w:val="21"/>
          <w:szCs w:val="21"/>
        </w:rPr>
        <w:t xml:space="preserve"> </w:t>
      </w:r>
      <w:r w:rsidR="008133FC" w:rsidRPr="00505CFA">
        <w:rPr>
          <w:rFonts w:ascii="Abadi" w:hAnsi="Abadi"/>
          <w:sz w:val="21"/>
          <w:szCs w:val="21"/>
        </w:rPr>
        <w:t xml:space="preserve">(Leyendo) </w:t>
      </w:r>
      <w:r w:rsidR="008133FC" w:rsidRPr="00505CFA">
        <w:rPr>
          <w:rFonts w:ascii="Abadi" w:hAnsi="Abadi"/>
          <w:b/>
          <w:sz w:val="21"/>
          <w:szCs w:val="21"/>
        </w:rPr>
        <w:t>»</w:t>
      </w:r>
      <w:r w:rsidR="00484D5A" w:rsidRPr="00505CFA">
        <w:rPr>
          <w:rFonts w:ascii="Abadi" w:hAnsi="Abadi"/>
          <w:b/>
          <w:sz w:val="21"/>
          <w:szCs w:val="21"/>
        </w:rPr>
        <w:t>SEXAGÉSIMA CUARTA LEGISLATURA DEL CONGRESO DEL ESTADO DE GUANAJUATO. SESIÓN ORDINARIA</w:t>
      </w:r>
      <w:r w:rsidR="00187F42" w:rsidRPr="00505CFA">
        <w:rPr>
          <w:rFonts w:ascii="Abadi" w:hAnsi="Abadi"/>
          <w:b/>
          <w:sz w:val="21"/>
          <w:szCs w:val="21"/>
        </w:rPr>
        <w:t xml:space="preserve"> VIRTUAL</w:t>
      </w:r>
      <w:r w:rsidR="00484D5A" w:rsidRPr="00505CFA">
        <w:rPr>
          <w:rFonts w:ascii="Abadi" w:hAnsi="Abadi"/>
          <w:b/>
          <w:sz w:val="21"/>
          <w:szCs w:val="21"/>
        </w:rPr>
        <w:t xml:space="preserve">. </w:t>
      </w:r>
      <w:r w:rsidR="006F0286" w:rsidRPr="00505CFA">
        <w:rPr>
          <w:rFonts w:ascii="Abadi" w:hAnsi="Abadi"/>
          <w:b/>
          <w:sz w:val="21"/>
          <w:szCs w:val="21"/>
        </w:rPr>
        <w:t>SEGUNDO</w:t>
      </w:r>
      <w:r w:rsidR="00484D5A" w:rsidRPr="00505CFA">
        <w:rPr>
          <w:rFonts w:ascii="Abadi" w:hAnsi="Abadi"/>
          <w:b/>
          <w:sz w:val="21"/>
          <w:szCs w:val="21"/>
        </w:rPr>
        <w:t xml:space="preserve"> AÑO DE EJERCICIO CONSTITUCIONAL. SEGUNDO PERIODO ORDINARIO. </w:t>
      </w:r>
      <w:r w:rsidR="004D5286" w:rsidRPr="00505CFA">
        <w:rPr>
          <w:rFonts w:ascii="Abadi" w:hAnsi="Abadi"/>
          <w:b/>
          <w:sz w:val="21"/>
          <w:szCs w:val="21"/>
        </w:rPr>
        <w:t>7 DE MAYO</w:t>
      </w:r>
      <w:r w:rsidR="00484D5A" w:rsidRPr="00505CFA">
        <w:rPr>
          <w:rFonts w:ascii="Abadi" w:hAnsi="Abadi"/>
          <w:b/>
          <w:sz w:val="21"/>
          <w:szCs w:val="21"/>
        </w:rPr>
        <w:t xml:space="preserve"> DE 20</w:t>
      </w:r>
      <w:r w:rsidR="00D642F1" w:rsidRPr="00505CFA">
        <w:rPr>
          <w:rFonts w:ascii="Abadi" w:hAnsi="Abadi"/>
          <w:b/>
          <w:sz w:val="21"/>
          <w:szCs w:val="21"/>
        </w:rPr>
        <w:t>20</w:t>
      </w:r>
      <w:r w:rsidR="008133FC" w:rsidRPr="00505CFA">
        <w:rPr>
          <w:rFonts w:ascii="Abadi" w:hAnsi="Abadi"/>
          <w:b/>
          <w:sz w:val="21"/>
          <w:szCs w:val="21"/>
        </w:rPr>
        <w:t xml:space="preserve">. </w:t>
      </w:r>
    </w:p>
    <w:p w14:paraId="53DC878D" w14:textId="77777777" w:rsidR="00BF293E" w:rsidRPr="00505CFA" w:rsidRDefault="00BF293E" w:rsidP="00013AEC">
      <w:pPr>
        <w:ind w:firstLine="720"/>
        <w:jc w:val="both"/>
        <w:rPr>
          <w:rFonts w:ascii="Abadi" w:hAnsi="Abadi"/>
          <w:sz w:val="21"/>
          <w:szCs w:val="21"/>
        </w:rPr>
      </w:pPr>
    </w:p>
    <w:p w14:paraId="244B2FDB" w14:textId="33155693" w:rsidR="00E04C7F" w:rsidRPr="00505CFA" w:rsidRDefault="008133FC" w:rsidP="009B3D42">
      <w:pPr>
        <w:pStyle w:val="Prrafodelista"/>
        <w:numPr>
          <w:ilvl w:val="0"/>
          <w:numId w:val="6"/>
        </w:numPr>
        <w:ind w:left="0" w:firstLine="349"/>
        <w:jc w:val="both"/>
        <w:rPr>
          <w:rFonts w:ascii="Abadi" w:hAnsi="Abadi"/>
          <w:sz w:val="21"/>
          <w:szCs w:val="21"/>
        </w:rPr>
      </w:pPr>
      <w:r w:rsidRPr="00505CFA">
        <w:rPr>
          <w:rFonts w:ascii="Abadi" w:hAnsi="Abadi"/>
          <w:b/>
          <w:sz w:val="21"/>
          <w:szCs w:val="21"/>
        </w:rPr>
        <w:t xml:space="preserve">Orden del día: </w:t>
      </w:r>
      <w:r w:rsidR="00136E3D" w:rsidRPr="00505CFA">
        <w:rPr>
          <w:rFonts w:ascii="Abadi" w:hAnsi="Abadi"/>
          <w:b/>
          <w:sz w:val="21"/>
          <w:szCs w:val="21"/>
        </w:rPr>
        <w:t>1</w:t>
      </w:r>
      <w:r w:rsidR="006536F5" w:rsidRPr="00505CFA">
        <w:rPr>
          <w:rFonts w:ascii="Abadi" w:hAnsi="Abadi"/>
          <w:sz w:val="21"/>
          <w:szCs w:val="21"/>
        </w:rPr>
        <w:t>.</w:t>
      </w:r>
      <w:bookmarkStart w:id="7" w:name="_Hlk1653306"/>
      <w:bookmarkStart w:id="8" w:name="_Hlk35853234"/>
      <w:r w:rsidR="00136E3D" w:rsidRPr="00505CFA">
        <w:rPr>
          <w:rFonts w:ascii="Abadi" w:hAnsi="Abadi"/>
          <w:sz w:val="21"/>
          <w:szCs w:val="21"/>
        </w:rPr>
        <w:t xml:space="preserve"> </w:t>
      </w:r>
      <w:bookmarkEnd w:id="7"/>
      <w:bookmarkEnd w:id="8"/>
      <w:r w:rsidR="00E04C7F" w:rsidRPr="00505CFA">
        <w:rPr>
          <w:rFonts w:ascii="Abadi" w:hAnsi="Abadi"/>
          <w:sz w:val="21"/>
          <w:szCs w:val="21"/>
        </w:rPr>
        <w:t>» Lectura y, en su caso, aprobación del orden del día.</w:t>
      </w:r>
    </w:p>
    <w:p w14:paraId="737797BB" w14:textId="77777777" w:rsidR="00E04C7F" w:rsidRPr="00505CFA" w:rsidRDefault="00E04C7F" w:rsidP="00E04C7F">
      <w:pPr>
        <w:ind w:firstLine="349"/>
        <w:jc w:val="both"/>
        <w:rPr>
          <w:rFonts w:ascii="Abadi" w:hAnsi="Abadi"/>
          <w:sz w:val="21"/>
          <w:szCs w:val="21"/>
        </w:rPr>
      </w:pPr>
    </w:p>
    <w:p w14:paraId="4E04E375" w14:textId="77777777" w:rsidR="00E04C7F" w:rsidRPr="00505CFA" w:rsidRDefault="00E04C7F" w:rsidP="009B3D42">
      <w:pPr>
        <w:pStyle w:val="Prrafodelista"/>
        <w:numPr>
          <w:ilvl w:val="0"/>
          <w:numId w:val="6"/>
        </w:numPr>
        <w:ind w:left="0" w:firstLine="349"/>
        <w:jc w:val="both"/>
        <w:rPr>
          <w:rFonts w:ascii="Abadi" w:hAnsi="Abadi"/>
          <w:sz w:val="21"/>
          <w:szCs w:val="21"/>
        </w:rPr>
      </w:pPr>
      <w:r w:rsidRPr="00505CFA">
        <w:rPr>
          <w:rFonts w:ascii="Abadi" w:hAnsi="Abadi"/>
          <w:sz w:val="21"/>
          <w:szCs w:val="21"/>
        </w:rPr>
        <w:t>Lectura y, en su caso, aprobación de las actas de las sesiones ordinarias, celebradas en fechas 26 de marzo y 21 de abril del año en curso.</w:t>
      </w:r>
    </w:p>
    <w:p w14:paraId="2C96E987" w14:textId="77777777" w:rsidR="00E04C7F" w:rsidRPr="00505CFA" w:rsidRDefault="00E04C7F" w:rsidP="00E04C7F">
      <w:pPr>
        <w:ind w:firstLine="349"/>
        <w:jc w:val="both"/>
        <w:rPr>
          <w:rFonts w:ascii="Abadi" w:hAnsi="Abadi"/>
          <w:sz w:val="21"/>
          <w:szCs w:val="21"/>
        </w:rPr>
      </w:pPr>
    </w:p>
    <w:p w14:paraId="3489BAB5" w14:textId="77777777" w:rsidR="00E04C7F" w:rsidRPr="00505CFA" w:rsidRDefault="00E04C7F" w:rsidP="009B3D42">
      <w:pPr>
        <w:pStyle w:val="Prrafodelista"/>
        <w:numPr>
          <w:ilvl w:val="0"/>
          <w:numId w:val="6"/>
        </w:numPr>
        <w:ind w:left="0" w:firstLine="349"/>
        <w:jc w:val="both"/>
        <w:rPr>
          <w:rFonts w:ascii="Abadi" w:hAnsi="Abadi"/>
          <w:sz w:val="21"/>
          <w:szCs w:val="21"/>
        </w:rPr>
      </w:pPr>
      <w:r w:rsidRPr="00505CFA">
        <w:rPr>
          <w:rFonts w:ascii="Abadi" w:hAnsi="Abadi"/>
          <w:sz w:val="21"/>
          <w:szCs w:val="21"/>
        </w:rPr>
        <w:t xml:space="preserve">Dar cuenta con las comunicaciones y correspondencia recibidas. </w:t>
      </w:r>
    </w:p>
    <w:p w14:paraId="22CC835A" w14:textId="77777777" w:rsidR="00E04C7F" w:rsidRPr="00505CFA" w:rsidRDefault="00E04C7F" w:rsidP="00E04C7F">
      <w:pPr>
        <w:ind w:firstLine="349"/>
        <w:jc w:val="both"/>
        <w:rPr>
          <w:rFonts w:ascii="Abadi" w:hAnsi="Abadi"/>
          <w:sz w:val="21"/>
          <w:szCs w:val="21"/>
        </w:rPr>
      </w:pPr>
    </w:p>
    <w:p w14:paraId="1AD7E61E" w14:textId="77777777" w:rsidR="00E04C7F" w:rsidRPr="00505CFA" w:rsidRDefault="00E04C7F" w:rsidP="009B3D42">
      <w:pPr>
        <w:pStyle w:val="Prrafodelista"/>
        <w:numPr>
          <w:ilvl w:val="0"/>
          <w:numId w:val="6"/>
        </w:numPr>
        <w:ind w:left="0" w:firstLine="349"/>
        <w:jc w:val="both"/>
        <w:rPr>
          <w:rFonts w:ascii="Abadi" w:hAnsi="Abadi"/>
          <w:sz w:val="21"/>
          <w:szCs w:val="21"/>
        </w:rPr>
      </w:pPr>
      <w:r w:rsidRPr="00505CFA">
        <w:rPr>
          <w:rFonts w:ascii="Abadi" w:hAnsi="Abadi"/>
          <w:sz w:val="21"/>
          <w:szCs w:val="21"/>
        </w:rPr>
        <w:t xml:space="preserve">Presentación de la iniciativa formulada por la diputada María Magdalena Rosales Cruz y el diputado Raúl Humberto Márquez Albo, integrantes del Grupo Parlamentario del Partido Morena, a efecto de reformar los artículos 150 a y 151 del Código Penal del Estado de Guanajuato. </w:t>
      </w:r>
    </w:p>
    <w:p w14:paraId="67A3DF3E" w14:textId="77777777" w:rsidR="00E04C7F" w:rsidRPr="00505CFA" w:rsidRDefault="00E04C7F" w:rsidP="00E04C7F">
      <w:pPr>
        <w:ind w:firstLine="349"/>
        <w:jc w:val="both"/>
        <w:rPr>
          <w:rFonts w:ascii="Abadi" w:hAnsi="Abadi"/>
          <w:sz w:val="21"/>
          <w:szCs w:val="21"/>
        </w:rPr>
      </w:pPr>
    </w:p>
    <w:p w14:paraId="14B83F44" w14:textId="77777777" w:rsidR="00E04C7F" w:rsidRPr="00505CFA" w:rsidRDefault="00E04C7F" w:rsidP="009B3D42">
      <w:pPr>
        <w:pStyle w:val="Prrafodelista"/>
        <w:numPr>
          <w:ilvl w:val="0"/>
          <w:numId w:val="6"/>
        </w:numPr>
        <w:ind w:left="0" w:firstLine="349"/>
        <w:jc w:val="both"/>
        <w:rPr>
          <w:rFonts w:ascii="Abadi" w:hAnsi="Abadi"/>
          <w:sz w:val="21"/>
          <w:szCs w:val="21"/>
        </w:rPr>
      </w:pPr>
      <w:r w:rsidRPr="00505CFA">
        <w:rPr>
          <w:rFonts w:ascii="Abadi" w:hAnsi="Abadi"/>
          <w:sz w:val="21"/>
          <w:szCs w:val="21"/>
        </w:rPr>
        <w:t xml:space="preserve">Presentación de la </w:t>
      </w:r>
      <w:bookmarkStart w:id="9" w:name="_Hlk39735339"/>
      <w:r w:rsidRPr="00505CFA">
        <w:rPr>
          <w:rFonts w:ascii="Abadi" w:hAnsi="Abadi"/>
          <w:sz w:val="21"/>
          <w:szCs w:val="21"/>
        </w:rPr>
        <w:t>iniciativa suscrita por las diputadas y los diputados integrantes de la Junta de Gobierno y Coordinación Política, por la que se reforman y adicionan diversas disposiciones de la Ley de Instituciones y Procedimientos Electorales para el Estado de Guanajuato, en materia de juicio en línea y nombramiento del titular del Órgano de Control del Tribunal Estatal Electoral</w:t>
      </w:r>
      <w:bookmarkEnd w:id="9"/>
      <w:r w:rsidRPr="00505CFA">
        <w:rPr>
          <w:rFonts w:ascii="Abadi" w:hAnsi="Abadi"/>
          <w:sz w:val="21"/>
          <w:szCs w:val="21"/>
        </w:rPr>
        <w:t>.</w:t>
      </w:r>
    </w:p>
    <w:p w14:paraId="7B5FE333" w14:textId="77777777" w:rsidR="00E04C7F" w:rsidRPr="00505CFA" w:rsidRDefault="00E04C7F" w:rsidP="00E04C7F">
      <w:pPr>
        <w:ind w:firstLine="349"/>
        <w:jc w:val="both"/>
        <w:rPr>
          <w:rFonts w:ascii="Abadi" w:hAnsi="Abadi"/>
          <w:sz w:val="21"/>
          <w:szCs w:val="21"/>
        </w:rPr>
      </w:pPr>
    </w:p>
    <w:p w14:paraId="289C1104" w14:textId="77777777" w:rsidR="00E04C7F" w:rsidRPr="00505CFA" w:rsidRDefault="00E04C7F" w:rsidP="009B3D42">
      <w:pPr>
        <w:pStyle w:val="Prrafodelista"/>
        <w:numPr>
          <w:ilvl w:val="0"/>
          <w:numId w:val="6"/>
        </w:numPr>
        <w:ind w:left="0" w:firstLine="349"/>
        <w:jc w:val="both"/>
        <w:rPr>
          <w:rFonts w:ascii="Abadi" w:hAnsi="Abadi"/>
          <w:sz w:val="21"/>
          <w:szCs w:val="21"/>
        </w:rPr>
      </w:pPr>
      <w:r w:rsidRPr="00505CFA">
        <w:rPr>
          <w:rFonts w:ascii="Abadi" w:hAnsi="Abadi"/>
          <w:sz w:val="21"/>
          <w:szCs w:val="21"/>
        </w:rPr>
        <w:lastRenderedPageBreak/>
        <w:t>Presentación de la iniciativa formulada por diputadas y diputados integrantes del Grupo Parlamentario del Partido Acción Nacional a fin de reformar el artículo 51 y adicionar una fracción VII al artículo 16, recorriéndose en su orden la subsecuente de la Ley de Salud del Estado de Guanajuato.</w:t>
      </w:r>
    </w:p>
    <w:p w14:paraId="0645991A" w14:textId="77777777" w:rsidR="00E04C7F" w:rsidRPr="00505CFA" w:rsidRDefault="00E04C7F" w:rsidP="00E04C7F">
      <w:pPr>
        <w:ind w:firstLine="349"/>
        <w:jc w:val="both"/>
        <w:rPr>
          <w:rFonts w:ascii="Abadi" w:hAnsi="Abadi"/>
          <w:sz w:val="21"/>
          <w:szCs w:val="21"/>
        </w:rPr>
      </w:pPr>
    </w:p>
    <w:p w14:paraId="370F3B56" w14:textId="0BEFDFC0" w:rsidR="00E04C7F" w:rsidRPr="00505CFA" w:rsidRDefault="00E04C7F" w:rsidP="009B3D42">
      <w:pPr>
        <w:pStyle w:val="Prrafodelista"/>
        <w:numPr>
          <w:ilvl w:val="0"/>
          <w:numId w:val="6"/>
        </w:numPr>
        <w:ind w:left="0" w:firstLine="349"/>
        <w:jc w:val="both"/>
        <w:rPr>
          <w:rFonts w:ascii="Abadi" w:hAnsi="Abadi"/>
          <w:sz w:val="21"/>
          <w:szCs w:val="21"/>
        </w:rPr>
      </w:pPr>
      <w:r w:rsidRPr="00505CFA">
        <w:rPr>
          <w:rFonts w:ascii="Abadi" w:hAnsi="Abadi"/>
          <w:sz w:val="21"/>
          <w:szCs w:val="21"/>
        </w:rPr>
        <w:t xml:space="preserve">Presentación de la iniciativa suscrita por la diputada María de Jesús Eunices Reveles Conejo de la Representación Parlamentaria del Partido del Trabajo, </w:t>
      </w:r>
      <w:bookmarkStart w:id="10" w:name="_Hlk39739691"/>
      <w:r w:rsidRPr="00505CFA">
        <w:rPr>
          <w:rFonts w:ascii="Abadi" w:hAnsi="Abadi"/>
          <w:sz w:val="21"/>
          <w:szCs w:val="21"/>
        </w:rPr>
        <w:t>por la que se adiciona un Capítulo VII, recorriéndose los subsecuentes, denominado «Simulación de Delitos» y un artículo 267-b al Título Cuarto del Código Penal del Estado de Guanajuato</w:t>
      </w:r>
      <w:bookmarkEnd w:id="10"/>
      <w:r w:rsidRPr="00505CFA">
        <w:rPr>
          <w:rFonts w:ascii="Abadi" w:hAnsi="Abadi"/>
          <w:sz w:val="21"/>
          <w:szCs w:val="21"/>
        </w:rPr>
        <w:t>.</w:t>
      </w:r>
    </w:p>
    <w:p w14:paraId="0C67703E" w14:textId="77777777" w:rsidR="0064614E" w:rsidRPr="00505CFA" w:rsidRDefault="0064614E" w:rsidP="0064614E">
      <w:pPr>
        <w:jc w:val="both"/>
        <w:rPr>
          <w:rFonts w:ascii="Abadi" w:hAnsi="Abadi"/>
          <w:sz w:val="21"/>
          <w:szCs w:val="21"/>
        </w:rPr>
      </w:pPr>
    </w:p>
    <w:p w14:paraId="5E641141" w14:textId="77777777" w:rsidR="00E04C7F" w:rsidRPr="00505CFA" w:rsidRDefault="00E04C7F" w:rsidP="009B3D42">
      <w:pPr>
        <w:pStyle w:val="Prrafodelista"/>
        <w:numPr>
          <w:ilvl w:val="0"/>
          <w:numId w:val="6"/>
        </w:numPr>
        <w:ind w:left="0" w:firstLine="349"/>
        <w:jc w:val="both"/>
        <w:rPr>
          <w:rFonts w:ascii="Abadi" w:hAnsi="Abadi"/>
          <w:sz w:val="21"/>
          <w:szCs w:val="21"/>
        </w:rPr>
      </w:pPr>
      <w:r w:rsidRPr="00505CFA">
        <w:rPr>
          <w:rFonts w:ascii="Abadi" w:hAnsi="Abadi"/>
          <w:sz w:val="21"/>
          <w:szCs w:val="21"/>
        </w:rPr>
        <w:t xml:space="preserve">Presentación de la solicitud de licencia temporal al cargo de diputado local, formulada por el diputado Ernesto Alejandro Prieto Gallardo, integrante del Grupo Parlamentario del Partido Morena. </w:t>
      </w:r>
    </w:p>
    <w:p w14:paraId="3FF6E19A" w14:textId="77777777" w:rsidR="00E04C7F" w:rsidRPr="00505CFA" w:rsidRDefault="00E04C7F" w:rsidP="00E04C7F">
      <w:pPr>
        <w:ind w:firstLine="349"/>
        <w:jc w:val="both"/>
        <w:rPr>
          <w:rFonts w:ascii="Abadi" w:hAnsi="Abadi"/>
          <w:sz w:val="21"/>
          <w:szCs w:val="21"/>
        </w:rPr>
      </w:pPr>
    </w:p>
    <w:p w14:paraId="7D399580" w14:textId="77777777" w:rsidR="00E04C7F" w:rsidRPr="00505CFA" w:rsidRDefault="00E04C7F" w:rsidP="009B3D42">
      <w:pPr>
        <w:pStyle w:val="Prrafodelista"/>
        <w:numPr>
          <w:ilvl w:val="0"/>
          <w:numId w:val="6"/>
        </w:numPr>
        <w:ind w:left="0" w:firstLine="349"/>
        <w:jc w:val="both"/>
        <w:rPr>
          <w:rFonts w:ascii="Abadi" w:hAnsi="Abadi"/>
          <w:sz w:val="21"/>
          <w:szCs w:val="21"/>
        </w:rPr>
      </w:pPr>
      <w:r w:rsidRPr="00505CFA">
        <w:rPr>
          <w:rFonts w:ascii="Abadi" w:hAnsi="Abadi"/>
          <w:sz w:val="21"/>
          <w:szCs w:val="21"/>
        </w:rPr>
        <w:t>Presentación de la iniciativa suscrita por el Ayuntamiento de Silao de la Victoria, Gto., a efecto de reformar el artículo 7 de la Ley de Ingresos para el Municipio de Silao de la Victoria, Guanajuato, para el Ejercicio Fiscal del año 2020.</w:t>
      </w:r>
    </w:p>
    <w:p w14:paraId="2529576C" w14:textId="77777777" w:rsidR="00E04C7F" w:rsidRPr="00505CFA" w:rsidRDefault="00E04C7F" w:rsidP="00E04C7F">
      <w:pPr>
        <w:ind w:firstLine="349"/>
        <w:jc w:val="both"/>
        <w:rPr>
          <w:rFonts w:ascii="Abadi" w:hAnsi="Abadi"/>
          <w:sz w:val="21"/>
          <w:szCs w:val="21"/>
        </w:rPr>
      </w:pPr>
    </w:p>
    <w:p w14:paraId="3E0B90E4" w14:textId="71C20D8B" w:rsidR="00E04C7F" w:rsidRPr="00505CFA" w:rsidRDefault="00E04C7F" w:rsidP="009B3D42">
      <w:pPr>
        <w:pStyle w:val="Prrafodelista"/>
        <w:numPr>
          <w:ilvl w:val="0"/>
          <w:numId w:val="6"/>
        </w:numPr>
        <w:ind w:left="0" w:firstLine="349"/>
        <w:jc w:val="both"/>
        <w:rPr>
          <w:rFonts w:ascii="Abadi" w:hAnsi="Abadi"/>
          <w:sz w:val="21"/>
          <w:szCs w:val="21"/>
        </w:rPr>
      </w:pPr>
      <w:r w:rsidRPr="00505CFA">
        <w:rPr>
          <w:rFonts w:ascii="Abadi" w:hAnsi="Abadi"/>
          <w:sz w:val="21"/>
          <w:szCs w:val="21"/>
        </w:rPr>
        <w:t xml:space="preserve">Presentación de la iniciativa formulada por el Ayuntamiento de San Luis de la Paz, Gto., a efecto de reformar los artículos 41 y 44, y adicionar una sección séptima con los artículos 48 bis, 48 ter y 48 </w:t>
      </w:r>
      <w:r w:rsidR="0091649E" w:rsidRPr="00505CFA">
        <w:rPr>
          <w:rFonts w:ascii="Abadi" w:hAnsi="Abadi"/>
          <w:sz w:val="21"/>
          <w:szCs w:val="21"/>
        </w:rPr>
        <w:t>Quater</w:t>
      </w:r>
      <w:r w:rsidRPr="00505CFA">
        <w:rPr>
          <w:rFonts w:ascii="Abadi" w:hAnsi="Abadi"/>
          <w:sz w:val="21"/>
          <w:szCs w:val="21"/>
        </w:rPr>
        <w:t xml:space="preserve"> a la Ley de Ingresos para el Municipio de San Luis de la Paz, Guanajuato, para el Ejercicio Fiscal del año 2020. </w:t>
      </w:r>
    </w:p>
    <w:p w14:paraId="5CC25FAE" w14:textId="77777777" w:rsidR="00E04C7F" w:rsidRPr="00505CFA" w:rsidRDefault="00E04C7F" w:rsidP="00E04C7F">
      <w:pPr>
        <w:ind w:firstLine="349"/>
        <w:jc w:val="both"/>
        <w:rPr>
          <w:rFonts w:ascii="Abadi" w:hAnsi="Abadi"/>
          <w:sz w:val="21"/>
          <w:szCs w:val="21"/>
        </w:rPr>
      </w:pPr>
    </w:p>
    <w:p w14:paraId="27DD82C9" w14:textId="77777777" w:rsidR="00E04C7F" w:rsidRPr="00505CFA" w:rsidRDefault="00E04C7F" w:rsidP="009B3D42">
      <w:pPr>
        <w:pStyle w:val="Prrafodelista"/>
        <w:numPr>
          <w:ilvl w:val="0"/>
          <w:numId w:val="6"/>
        </w:numPr>
        <w:ind w:left="0" w:firstLine="349"/>
        <w:jc w:val="both"/>
        <w:rPr>
          <w:rFonts w:ascii="Abadi" w:hAnsi="Abadi"/>
          <w:sz w:val="21"/>
          <w:szCs w:val="21"/>
        </w:rPr>
      </w:pPr>
      <w:r w:rsidRPr="00505CFA">
        <w:rPr>
          <w:rFonts w:ascii="Abadi" w:hAnsi="Abadi"/>
          <w:sz w:val="21"/>
          <w:szCs w:val="21"/>
        </w:rPr>
        <w:t xml:space="preserve">Presentación de la iniciativa suscrita por el Ayuntamiento de Salamanca, Gto., a efecto de reformar el artículo 46 de la Ley de Ingresos para el Municipio de Salamanca, Guanajuato, para el Ejercicio Fiscal del año 2020. </w:t>
      </w:r>
    </w:p>
    <w:p w14:paraId="77EF140F" w14:textId="77777777" w:rsidR="00E04C7F" w:rsidRPr="00505CFA" w:rsidRDefault="00E04C7F" w:rsidP="00E04C7F">
      <w:pPr>
        <w:ind w:firstLine="349"/>
        <w:jc w:val="both"/>
        <w:rPr>
          <w:rFonts w:ascii="Abadi" w:hAnsi="Abadi"/>
          <w:sz w:val="21"/>
          <w:szCs w:val="21"/>
        </w:rPr>
      </w:pPr>
    </w:p>
    <w:p w14:paraId="29E188C0" w14:textId="77777777" w:rsidR="00E04C7F" w:rsidRPr="00505CFA" w:rsidRDefault="00E04C7F" w:rsidP="009B3D42">
      <w:pPr>
        <w:pStyle w:val="Prrafodelista"/>
        <w:numPr>
          <w:ilvl w:val="0"/>
          <w:numId w:val="6"/>
        </w:numPr>
        <w:ind w:left="0" w:firstLine="349"/>
        <w:jc w:val="both"/>
        <w:rPr>
          <w:rFonts w:ascii="Abadi" w:hAnsi="Abadi"/>
          <w:sz w:val="21"/>
          <w:szCs w:val="21"/>
        </w:rPr>
      </w:pPr>
      <w:r w:rsidRPr="00505CFA">
        <w:rPr>
          <w:rFonts w:ascii="Abadi" w:hAnsi="Abadi"/>
          <w:sz w:val="21"/>
          <w:szCs w:val="21"/>
        </w:rPr>
        <w:t xml:space="preserve">Presentación de la </w:t>
      </w:r>
      <w:bookmarkStart w:id="11" w:name="_Hlk2614594"/>
      <w:r w:rsidRPr="00505CFA">
        <w:rPr>
          <w:rFonts w:ascii="Abadi" w:hAnsi="Abadi"/>
          <w:sz w:val="21"/>
          <w:szCs w:val="21"/>
        </w:rPr>
        <w:t>Minuta Proyecto de Decreto por el que se reforma y adiciona el artículo 4o. de la Constitución Política de los Estados Unidos Mexicanos, en materia de bienestar, que remitió la Cámara de Senadores del Congreso de la Unión</w:t>
      </w:r>
      <w:bookmarkEnd w:id="11"/>
      <w:r w:rsidRPr="00505CFA">
        <w:rPr>
          <w:rFonts w:ascii="Abadi" w:hAnsi="Abadi"/>
          <w:sz w:val="21"/>
          <w:szCs w:val="21"/>
        </w:rPr>
        <w:t>.</w:t>
      </w:r>
    </w:p>
    <w:p w14:paraId="4C47E69F" w14:textId="77777777" w:rsidR="00E04C7F" w:rsidRPr="00505CFA" w:rsidRDefault="00E04C7F" w:rsidP="00E04C7F">
      <w:pPr>
        <w:ind w:firstLine="349"/>
        <w:jc w:val="both"/>
        <w:rPr>
          <w:rFonts w:ascii="Abadi" w:hAnsi="Abadi"/>
          <w:sz w:val="21"/>
          <w:szCs w:val="21"/>
        </w:rPr>
      </w:pPr>
    </w:p>
    <w:p w14:paraId="7D67366D" w14:textId="77777777" w:rsidR="00E04C7F" w:rsidRPr="00505CFA" w:rsidRDefault="00E04C7F" w:rsidP="009B3D42">
      <w:pPr>
        <w:pStyle w:val="Prrafodelista"/>
        <w:numPr>
          <w:ilvl w:val="0"/>
          <w:numId w:val="6"/>
        </w:numPr>
        <w:ind w:left="0" w:firstLine="349"/>
        <w:jc w:val="both"/>
        <w:rPr>
          <w:rFonts w:ascii="Abadi" w:hAnsi="Abadi"/>
          <w:sz w:val="21"/>
          <w:szCs w:val="21"/>
        </w:rPr>
      </w:pPr>
      <w:r w:rsidRPr="00505CFA">
        <w:rPr>
          <w:rFonts w:ascii="Abadi" w:hAnsi="Abadi"/>
          <w:sz w:val="21"/>
          <w:szCs w:val="21"/>
        </w:rPr>
        <w:t>Presentación de</w:t>
      </w:r>
      <w:bookmarkStart w:id="12" w:name="_Hlk23762309"/>
      <w:r w:rsidRPr="00505CFA">
        <w:rPr>
          <w:rFonts w:ascii="Abadi" w:hAnsi="Abadi"/>
          <w:sz w:val="21"/>
          <w:szCs w:val="21"/>
        </w:rPr>
        <w:t xml:space="preserve"> los </w:t>
      </w:r>
      <w:bookmarkStart w:id="13" w:name="_Hlk38035798"/>
      <w:r w:rsidRPr="00505CFA">
        <w:rPr>
          <w:rFonts w:ascii="Abadi" w:hAnsi="Abadi"/>
          <w:sz w:val="21"/>
          <w:szCs w:val="21"/>
        </w:rPr>
        <w:t>informe</w:t>
      </w:r>
      <w:bookmarkStart w:id="14" w:name="_Hlk26545792"/>
      <w:r w:rsidRPr="00505CFA">
        <w:rPr>
          <w:rFonts w:ascii="Abadi" w:hAnsi="Abadi"/>
          <w:sz w:val="21"/>
          <w:szCs w:val="21"/>
        </w:rPr>
        <w:t>s de</w:t>
      </w:r>
      <w:bookmarkStart w:id="15" w:name="_Hlk22723316"/>
      <w:bookmarkStart w:id="16" w:name="_Hlk22730200"/>
      <w:bookmarkStart w:id="17" w:name="_Hlk20842260"/>
      <w:r w:rsidRPr="00505CFA">
        <w:rPr>
          <w:rFonts w:ascii="Abadi" w:hAnsi="Abadi"/>
          <w:sz w:val="21"/>
          <w:szCs w:val="21"/>
        </w:rPr>
        <w:t xml:space="preserve"> resultados formulados por la Auditoría Superior del Estado de Guanajuato, relativos a las auditorías practicadas a las operaciones realizadas con recursos del Ramo General 33 y obra pública por las administraciones municipales de Celaya y Jerécuaro, correspondientes al ejercicio fiscal del año 2018</w:t>
      </w:r>
      <w:bookmarkEnd w:id="12"/>
      <w:bookmarkEnd w:id="13"/>
      <w:bookmarkEnd w:id="14"/>
      <w:bookmarkEnd w:id="15"/>
      <w:bookmarkEnd w:id="16"/>
      <w:bookmarkEnd w:id="17"/>
      <w:r w:rsidRPr="00505CFA">
        <w:rPr>
          <w:rFonts w:ascii="Abadi" w:hAnsi="Abadi"/>
          <w:sz w:val="21"/>
          <w:szCs w:val="21"/>
        </w:rPr>
        <w:t xml:space="preserve">; así como los relativos a las auditorías concomitantes practicadas la primera, a la Administración Pública Municipal de Salamanca, Gto., en relación con el procedimiento de planeación, programación, presupuestación, adjudicación, contratación, ejecución, cumplimiento y demás actos relacionados con el procedimiento de adjudicación que culminó con el contrato número  C-RM-15/2019 de fecha 15 de marzo de 2019 y su adendum de fecha 19 de marzo de 2019, para el suministro e instalación de veintidós mil luminarias de tecnología LED en dicho Municipio, así como el contrato de arrendamiento de un vehículo de motor; y la segunda, a la Administración Pública Municipal de Dolores Hidalgo Cuna de la Independencia Nacional, Gto., respecto al proyecto de planeación, programación, presupuestación, contratación y ejecución del contrato número MDH/DIC/CP/2019/5D-10, para el suministro y colocación de luminarias con tecnología led de luz mejorada y ahorrativa, así como el proceso de aprobación, contratación y ejecución de uno o varios créditos, inclusive de corto plazo, vinculados con el proyecto de renovación de alumbrado público. </w:t>
      </w:r>
    </w:p>
    <w:p w14:paraId="7B9FFD8A" w14:textId="77777777" w:rsidR="00E04C7F" w:rsidRPr="00505CFA" w:rsidRDefault="00E04C7F" w:rsidP="00E04C7F">
      <w:pPr>
        <w:ind w:firstLine="349"/>
        <w:jc w:val="both"/>
        <w:rPr>
          <w:rFonts w:ascii="Abadi" w:hAnsi="Abadi"/>
          <w:sz w:val="21"/>
          <w:szCs w:val="21"/>
        </w:rPr>
      </w:pPr>
    </w:p>
    <w:p w14:paraId="43CE8068" w14:textId="77777777" w:rsidR="00E04C7F" w:rsidRPr="00505CFA" w:rsidRDefault="00E04C7F" w:rsidP="009B3D42">
      <w:pPr>
        <w:pStyle w:val="Prrafodelista"/>
        <w:numPr>
          <w:ilvl w:val="0"/>
          <w:numId w:val="6"/>
        </w:numPr>
        <w:ind w:left="0" w:firstLine="349"/>
        <w:jc w:val="both"/>
        <w:rPr>
          <w:rFonts w:ascii="Abadi" w:hAnsi="Abadi"/>
          <w:sz w:val="21"/>
          <w:szCs w:val="21"/>
        </w:rPr>
      </w:pPr>
      <w:r w:rsidRPr="00505CFA">
        <w:rPr>
          <w:rFonts w:ascii="Abadi" w:hAnsi="Abadi"/>
          <w:sz w:val="21"/>
          <w:szCs w:val="21"/>
        </w:rPr>
        <w:t xml:space="preserve">Dar cuenta con el informe anual de actividades presentado por el Procurador de los Derechos Humanos del Estado de Guanajuato. </w:t>
      </w:r>
    </w:p>
    <w:p w14:paraId="6420F790" w14:textId="77777777" w:rsidR="00E04C7F" w:rsidRPr="00505CFA" w:rsidRDefault="00E04C7F" w:rsidP="00E04C7F">
      <w:pPr>
        <w:ind w:firstLine="349"/>
        <w:jc w:val="both"/>
        <w:rPr>
          <w:rFonts w:ascii="Abadi" w:hAnsi="Abadi"/>
          <w:sz w:val="21"/>
          <w:szCs w:val="21"/>
        </w:rPr>
      </w:pPr>
    </w:p>
    <w:p w14:paraId="5FC62AB9" w14:textId="6CEAEF6B" w:rsidR="00E04C7F" w:rsidRPr="00505CFA" w:rsidRDefault="00E04C7F" w:rsidP="009B3D42">
      <w:pPr>
        <w:pStyle w:val="Prrafodelista"/>
        <w:numPr>
          <w:ilvl w:val="0"/>
          <w:numId w:val="6"/>
        </w:numPr>
        <w:ind w:left="0" w:firstLine="349"/>
        <w:jc w:val="both"/>
        <w:rPr>
          <w:rFonts w:ascii="Abadi" w:hAnsi="Abadi"/>
          <w:sz w:val="21"/>
          <w:szCs w:val="21"/>
        </w:rPr>
      </w:pPr>
      <w:r w:rsidRPr="00505CFA">
        <w:rPr>
          <w:rFonts w:ascii="Abadi" w:hAnsi="Abadi"/>
          <w:sz w:val="21"/>
          <w:szCs w:val="21"/>
        </w:rPr>
        <w:t xml:space="preserve">Presentación del punto de acuerdo de obvia resolución formulado por el diputado Ernesto Alejandro Prieto Gallardo, integrante del Grupo Parlamentario de Morena, por el que se exhorta al C. Gobernador Diego </w:t>
      </w:r>
      <w:r w:rsidR="0064614E" w:rsidRPr="00505CFA">
        <w:rPr>
          <w:rFonts w:ascii="Abadi" w:hAnsi="Abadi"/>
          <w:sz w:val="21"/>
          <w:szCs w:val="21"/>
        </w:rPr>
        <w:t>Sinhué</w:t>
      </w:r>
      <w:r w:rsidRPr="00505CFA">
        <w:rPr>
          <w:rFonts w:ascii="Abadi" w:hAnsi="Abadi"/>
          <w:sz w:val="21"/>
          <w:szCs w:val="21"/>
        </w:rPr>
        <w:t xml:space="preserve"> Rodríguez Vallejo para que por su conducto instruya al Presidente Municipal de León, a exigirles a los concesionarios del Sistema Integrado de Transporte (SID) a no reducir la movilidad de las unidades, esto con la finalidad de que los usuarios a pesar de esta contingencia puedan seguir teniendo un transporte de calidad manteniendo la sana distancia </w:t>
      </w:r>
      <w:r w:rsidRPr="00505CFA">
        <w:rPr>
          <w:rFonts w:ascii="Abadi" w:hAnsi="Abadi"/>
          <w:sz w:val="21"/>
          <w:szCs w:val="21"/>
        </w:rPr>
        <w:lastRenderedPageBreak/>
        <w:t>necesaria a causa del COVID-19 y, en su caso aprobación del mismo.</w:t>
      </w:r>
    </w:p>
    <w:p w14:paraId="5061EC20" w14:textId="77777777" w:rsidR="00E04C7F" w:rsidRPr="00505CFA" w:rsidRDefault="00E04C7F" w:rsidP="00E04C7F">
      <w:pPr>
        <w:ind w:firstLine="349"/>
        <w:jc w:val="both"/>
        <w:rPr>
          <w:rFonts w:ascii="Abadi" w:hAnsi="Abadi"/>
          <w:sz w:val="21"/>
          <w:szCs w:val="21"/>
        </w:rPr>
      </w:pPr>
    </w:p>
    <w:p w14:paraId="57AC5733" w14:textId="77777777" w:rsidR="00E04C7F" w:rsidRPr="00505CFA" w:rsidRDefault="00E04C7F" w:rsidP="009B3D42">
      <w:pPr>
        <w:pStyle w:val="Prrafodelista"/>
        <w:numPr>
          <w:ilvl w:val="0"/>
          <w:numId w:val="6"/>
        </w:numPr>
        <w:ind w:left="0" w:firstLine="349"/>
        <w:jc w:val="both"/>
        <w:rPr>
          <w:rFonts w:ascii="Abadi" w:hAnsi="Abadi"/>
          <w:sz w:val="21"/>
          <w:szCs w:val="21"/>
        </w:rPr>
      </w:pPr>
      <w:r w:rsidRPr="00505CFA">
        <w:rPr>
          <w:rFonts w:ascii="Abadi" w:hAnsi="Abadi"/>
          <w:sz w:val="21"/>
          <w:szCs w:val="21"/>
        </w:rPr>
        <w:t xml:space="preserve">Presentación del informe que contiene las transferencias y ajustes presupuestales del Congreso del Estado, correspondiente al periodo comprendido del 1 al 31 de enero de 2020, formulado por la Comisión de Administración y, en su caso, aprobación del mismo. </w:t>
      </w:r>
    </w:p>
    <w:p w14:paraId="099A15A0" w14:textId="77777777" w:rsidR="00E04C7F" w:rsidRPr="00505CFA" w:rsidRDefault="00E04C7F" w:rsidP="00E04C7F">
      <w:pPr>
        <w:ind w:firstLine="349"/>
        <w:jc w:val="both"/>
        <w:rPr>
          <w:rFonts w:ascii="Abadi" w:hAnsi="Abadi"/>
          <w:sz w:val="21"/>
          <w:szCs w:val="21"/>
          <w:highlight w:val="yellow"/>
        </w:rPr>
      </w:pPr>
    </w:p>
    <w:p w14:paraId="773C4349" w14:textId="77777777" w:rsidR="00E04C7F" w:rsidRPr="00505CFA" w:rsidRDefault="00E04C7F" w:rsidP="009B3D42">
      <w:pPr>
        <w:pStyle w:val="Prrafodelista"/>
        <w:numPr>
          <w:ilvl w:val="0"/>
          <w:numId w:val="6"/>
        </w:numPr>
        <w:ind w:left="0" w:firstLine="349"/>
        <w:jc w:val="both"/>
        <w:rPr>
          <w:rFonts w:ascii="Abadi" w:hAnsi="Abadi"/>
          <w:sz w:val="21"/>
          <w:szCs w:val="21"/>
        </w:rPr>
      </w:pPr>
      <w:r w:rsidRPr="00505CFA">
        <w:rPr>
          <w:rFonts w:ascii="Abadi" w:hAnsi="Abadi"/>
          <w:sz w:val="21"/>
          <w:szCs w:val="21"/>
        </w:rPr>
        <w:t>Presentación del informe que contiene las transferencias y ajustes presupuestales del Congreso del Estado, correspondiente al periodo comprendido del 1 al 29 de febrero de 2020, formulado por la Comisión de Administración y, en su caso, aprobación del mismo.</w:t>
      </w:r>
    </w:p>
    <w:p w14:paraId="5DEE2F25" w14:textId="77777777" w:rsidR="00E04C7F" w:rsidRPr="00505CFA" w:rsidRDefault="00E04C7F" w:rsidP="00E04C7F">
      <w:pPr>
        <w:ind w:firstLine="349"/>
        <w:jc w:val="both"/>
        <w:rPr>
          <w:rFonts w:ascii="Abadi" w:hAnsi="Abadi"/>
          <w:sz w:val="21"/>
          <w:szCs w:val="21"/>
        </w:rPr>
      </w:pPr>
    </w:p>
    <w:p w14:paraId="15938060" w14:textId="77777777" w:rsidR="00E04C7F" w:rsidRPr="00505CFA" w:rsidRDefault="00E04C7F" w:rsidP="009B3D42">
      <w:pPr>
        <w:pStyle w:val="Prrafodelista"/>
        <w:numPr>
          <w:ilvl w:val="0"/>
          <w:numId w:val="6"/>
        </w:numPr>
        <w:ind w:left="0" w:firstLine="349"/>
        <w:jc w:val="both"/>
        <w:rPr>
          <w:rFonts w:ascii="Abadi" w:hAnsi="Abadi"/>
          <w:sz w:val="21"/>
          <w:szCs w:val="21"/>
        </w:rPr>
      </w:pPr>
      <w:r w:rsidRPr="00505CFA">
        <w:rPr>
          <w:rFonts w:ascii="Abadi" w:hAnsi="Abadi"/>
          <w:sz w:val="21"/>
          <w:szCs w:val="21"/>
        </w:rPr>
        <w:t xml:space="preserve">Presentación del </w:t>
      </w:r>
      <w:bookmarkStart w:id="18" w:name="_Hlk1400281"/>
      <w:r w:rsidRPr="00505CFA">
        <w:rPr>
          <w:rFonts w:ascii="Abadi" w:hAnsi="Abadi"/>
          <w:sz w:val="21"/>
          <w:szCs w:val="21"/>
        </w:rPr>
        <w:t xml:space="preserve">informe </w:t>
      </w:r>
      <w:bookmarkStart w:id="19" w:name="_Hlk1400355"/>
      <w:r w:rsidRPr="00505CFA">
        <w:rPr>
          <w:rFonts w:ascii="Abadi" w:hAnsi="Abadi"/>
          <w:sz w:val="21"/>
          <w:szCs w:val="21"/>
        </w:rPr>
        <w:t>de los conceptos generales de los estados financieros de los recursos presupuestales</w:t>
      </w:r>
      <w:bookmarkEnd w:id="19"/>
      <w:r w:rsidRPr="00505CFA">
        <w:rPr>
          <w:rFonts w:ascii="Abadi" w:hAnsi="Abadi"/>
          <w:sz w:val="21"/>
          <w:szCs w:val="21"/>
        </w:rPr>
        <w:t xml:space="preserve"> </w:t>
      </w:r>
      <w:bookmarkEnd w:id="18"/>
      <w:r w:rsidRPr="00505CFA">
        <w:rPr>
          <w:rFonts w:ascii="Abadi" w:hAnsi="Abadi"/>
          <w:sz w:val="21"/>
          <w:szCs w:val="21"/>
        </w:rPr>
        <w:t xml:space="preserve">del Congreso del Estado, </w:t>
      </w:r>
      <w:bookmarkStart w:id="20" w:name="_Hlk1400193"/>
      <w:r w:rsidRPr="00505CFA">
        <w:rPr>
          <w:rFonts w:ascii="Abadi" w:hAnsi="Abadi"/>
          <w:sz w:val="21"/>
          <w:szCs w:val="21"/>
        </w:rPr>
        <w:t>correspondiente al periodo de receso del 19 de diciembre de 2019 al 15 de febrero de 20</w:t>
      </w:r>
      <w:bookmarkEnd w:id="20"/>
      <w:r w:rsidRPr="00505CFA">
        <w:rPr>
          <w:rFonts w:ascii="Abadi" w:hAnsi="Abadi"/>
          <w:sz w:val="21"/>
          <w:szCs w:val="21"/>
        </w:rPr>
        <w:t xml:space="preserve">20, formulado por la Comisión de Administración y, en su caso, aprobación del mismo. </w:t>
      </w:r>
    </w:p>
    <w:p w14:paraId="56B0A5DC" w14:textId="77777777" w:rsidR="00E04C7F" w:rsidRPr="00505CFA" w:rsidRDefault="00E04C7F" w:rsidP="00E04C7F">
      <w:pPr>
        <w:ind w:firstLine="349"/>
        <w:jc w:val="both"/>
        <w:rPr>
          <w:rFonts w:ascii="Abadi" w:hAnsi="Abadi"/>
          <w:sz w:val="21"/>
          <w:szCs w:val="21"/>
        </w:rPr>
      </w:pPr>
    </w:p>
    <w:p w14:paraId="51D7D199" w14:textId="77777777" w:rsidR="00E04C7F" w:rsidRPr="00505CFA" w:rsidRDefault="00E04C7F" w:rsidP="009B3D42">
      <w:pPr>
        <w:pStyle w:val="Prrafodelista"/>
        <w:numPr>
          <w:ilvl w:val="0"/>
          <w:numId w:val="6"/>
        </w:numPr>
        <w:ind w:left="0" w:firstLine="349"/>
        <w:jc w:val="both"/>
        <w:rPr>
          <w:rFonts w:ascii="Abadi" w:hAnsi="Abadi"/>
          <w:sz w:val="21"/>
          <w:szCs w:val="21"/>
        </w:rPr>
      </w:pPr>
      <w:r w:rsidRPr="00505CFA">
        <w:rPr>
          <w:rFonts w:ascii="Abadi" w:hAnsi="Abadi"/>
          <w:sz w:val="21"/>
          <w:szCs w:val="21"/>
        </w:rPr>
        <w:t xml:space="preserve">Presentación del informe de los conceptos generales de los estados financieros de los recursos presupuestales del Congreso del Estado, correspondiente al periodo del 1 al 29 de febrero de 2020, formulado por la Comisión de Administración y, en su caso, aprobación del mismo. </w:t>
      </w:r>
    </w:p>
    <w:p w14:paraId="5F90AAE7" w14:textId="77777777" w:rsidR="00E04C7F" w:rsidRPr="00505CFA" w:rsidRDefault="00E04C7F" w:rsidP="00E04C7F">
      <w:pPr>
        <w:ind w:firstLine="349"/>
        <w:jc w:val="both"/>
        <w:rPr>
          <w:rFonts w:ascii="Abadi" w:hAnsi="Abadi"/>
          <w:sz w:val="21"/>
          <w:szCs w:val="21"/>
        </w:rPr>
      </w:pPr>
    </w:p>
    <w:p w14:paraId="4BF95555" w14:textId="77777777" w:rsidR="00E04C7F" w:rsidRPr="00505CFA" w:rsidRDefault="00E04C7F" w:rsidP="009B3D42">
      <w:pPr>
        <w:pStyle w:val="Prrafodelista"/>
        <w:numPr>
          <w:ilvl w:val="0"/>
          <w:numId w:val="6"/>
        </w:numPr>
        <w:ind w:left="0" w:firstLine="349"/>
        <w:jc w:val="both"/>
        <w:rPr>
          <w:rFonts w:ascii="Abadi" w:hAnsi="Abadi"/>
          <w:sz w:val="21"/>
          <w:szCs w:val="21"/>
        </w:rPr>
      </w:pPr>
      <w:r w:rsidRPr="00505CFA">
        <w:rPr>
          <w:rFonts w:ascii="Abadi" w:hAnsi="Abadi"/>
          <w:sz w:val="21"/>
          <w:szCs w:val="21"/>
        </w:rPr>
        <w:t>Presentación del informe de los conceptos generales de los estados financieros de los recursos presupuestales del Congreso del Estado, correspondiente al periodo del 1 al 31 de marzo de 2020, formulado por la Comisión de Administración y, en su caso, aprobación del mismo.</w:t>
      </w:r>
    </w:p>
    <w:p w14:paraId="374B698F" w14:textId="77777777" w:rsidR="00E04C7F" w:rsidRPr="00505CFA" w:rsidRDefault="00E04C7F" w:rsidP="00E04C7F">
      <w:pPr>
        <w:ind w:firstLine="349"/>
        <w:jc w:val="both"/>
        <w:rPr>
          <w:rFonts w:ascii="Abadi" w:hAnsi="Abadi"/>
          <w:sz w:val="21"/>
          <w:szCs w:val="21"/>
        </w:rPr>
      </w:pPr>
    </w:p>
    <w:p w14:paraId="631D57F5" w14:textId="77777777" w:rsidR="00E04C7F" w:rsidRPr="00505CFA" w:rsidRDefault="00E04C7F" w:rsidP="009B3D42">
      <w:pPr>
        <w:pStyle w:val="Prrafodelista"/>
        <w:numPr>
          <w:ilvl w:val="0"/>
          <w:numId w:val="6"/>
        </w:numPr>
        <w:ind w:left="0" w:firstLine="349"/>
        <w:jc w:val="both"/>
        <w:rPr>
          <w:rFonts w:ascii="Abadi" w:hAnsi="Abadi"/>
          <w:sz w:val="21"/>
          <w:szCs w:val="21"/>
        </w:rPr>
      </w:pPr>
      <w:r w:rsidRPr="00505CFA">
        <w:rPr>
          <w:rFonts w:ascii="Abadi" w:hAnsi="Abadi"/>
          <w:sz w:val="21"/>
          <w:szCs w:val="21"/>
        </w:rPr>
        <w:t xml:space="preserve">Discusión y, en su caso, aprobación del </w:t>
      </w:r>
      <w:bookmarkStart w:id="21" w:name="_Hlk34990711"/>
      <w:bookmarkStart w:id="22" w:name="_Hlk38036302"/>
      <w:r w:rsidRPr="00505CFA">
        <w:rPr>
          <w:rFonts w:ascii="Abadi" w:hAnsi="Abadi"/>
          <w:sz w:val="21"/>
          <w:szCs w:val="21"/>
        </w:rPr>
        <w:t xml:space="preserve">dictamen </w:t>
      </w:r>
      <w:bookmarkStart w:id="23" w:name="_Hlk38036073"/>
      <w:r w:rsidRPr="00505CFA">
        <w:rPr>
          <w:rFonts w:ascii="Abadi" w:hAnsi="Abadi"/>
          <w:sz w:val="21"/>
          <w:szCs w:val="21"/>
        </w:rPr>
        <w:t>emitido por la Comisión de Justicia, relativo a la iniciativa</w:t>
      </w:r>
      <w:bookmarkEnd w:id="21"/>
      <w:r w:rsidRPr="00505CFA">
        <w:rPr>
          <w:rFonts w:ascii="Abadi" w:hAnsi="Abadi"/>
          <w:sz w:val="21"/>
          <w:szCs w:val="21"/>
        </w:rPr>
        <w:t xml:space="preserve"> por la que se reforma el segundo párrafo del artículo 109 de la Ley Orgánica del Poder Judicial del Estado de Guanajuato, presentada por la diputada Claudia Silva Campos, integrante del Grupo Parlamentario del Partido de la Revolución Democrática</w:t>
      </w:r>
      <w:bookmarkEnd w:id="22"/>
      <w:bookmarkEnd w:id="23"/>
      <w:r w:rsidRPr="00505CFA">
        <w:rPr>
          <w:rFonts w:ascii="Abadi" w:hAnsi="Abadi"/>
          <w:sz w:val="21"/>
          <w:szCs w:val="21"/>
        </w:rPr>
        <w:t xml:space="preserve">. </w:t>
      </w:r>
    </w:p>
    <w:p w14:paraId="77C43701" w14:textId="77777777" w:rsidR="00E04C7F" w:rsidRPr="00505CFA" w:rsidRDefault="00E04C7F" w:rsidP="00E04C7F">
      <w:pPr>
        <w:ind w:firstLine="349"/>
        <w:jc w:val="both"/>
        <w:rPr>
          <w:rFonts w:ascii="Abadi" w:hAnsi="Abadi"/>
          <w:sz w:val="21"/>
          <w:szCs w:val="21"/>
        </w:rPr>
      </w:pPr>
    </w:p>
    <w:p w14:paraId="3D7F1BDF" w14:textId="77777777" w:rsidR="00E04C7F" w:rsidRPr="00505CFA" w:rsidRDefault="00E04C7F" w:rsidP="009B3D42">
      <w:pPr>
        <w:pStyle w:val="Prrafodelista"/>
        <w:numPr>
          <w:ilvl w:val="0"/>
          <w:numId w:val="6"/>
        </w:numPr>
        <w:ind w:left="0" w:firstLine="349"/>
        <w:jc w:val="both"/>
        <w:rPr>
          <w:rFonts w:ascii="Abadi" w:hAnsi="Abadi"/>
          <w:sz w:val="21"/>
          <w:szCs w:val="21"/>
        </w:rPr>
      </w:pPr>
      <w:r w:rsidRPr="00505CFA">
        <w:rPr>
          <w:rFonts w:ascii="Abadi" w:hAnsi="Abadi"/>
          <w:sz w:val="21"/>
          <w:szCs w:val="21"/>
        </w:rPr>
        <w:t xml:space="preserve">Discusión y, en su caso, aprobación del </w:t>
      </w:r>
      <w:bookmarkStart w:id="24" w:name="_Hlk38036625"/>
      <w:r w:rsidRPr="00505CFA">
        <w:rPr>
          <w:rFonts w:ascii="Abadi" w:hAnsi="Abadi"/>
          <w:sz w:val="21"/>
          <w:szCs w:val="21"/>
        </w:rPr>
        <w:t>dictamen suscrito por las Comisiones Unidas de Hacienda y Fiscalización y de Gobernación y Puntos Constitucionales relativo a la iniciativa formulada por el ayuntamiento de San Francisco del Rincón, Guanajuato, a efecto de reformar la fracción I del artículo 15, así como la denominación de la Sección Séptima del Capítulo Décimo y adicionar el artículo 49 BIS a la Ley de Ingresos para el Municipio de San Francisco del Rincón, Guanajuato, para el Ejercicio Fiscal del año 2020</w:t>
      </w:r>
      <w:bookmarkEnd w:id="24"/>
      <w:r w:rsidRPr="00505CFA">
        <w:rPr>
          <w:rFonts w:ascii="Abadi" w:hAnsi="Abadi"/>
          <w:sz w:val="21"/>
          <w:szCs w:val="21"/>
        </w:rPr>
        <w:t xml:space="preserve">.  </w:t>
      </w:r>
    </w:p>
    <w:p w14:paraId="505D1340" w14:textId="77777777" w:rsidR="00E04C7F" w:rsidRPr="00505CFA" w:rsidRDefault="00E04C7F" w:rsidP="00E04C7F">
      <w:pPr>
        <w:ind w:firstLine="349"/>
        <w:jc w:val="both"/>
        <w:rPr>
          <w:rFonts w:ascii="Abadi" w:hAnsi="Abadi"/>
          <w:sz w:val="21"/>
          <w:szCs w:val="21"/>
        </w:rPr>
      </w:pPr>
    </w:p>
    <w:p w14:paraId="1DB864E7" w14:textId="77777777" w:rsidR="00E04C7F" w:rsidRPr="00505CFA" w:rsidRDefault="00E04C7F" w:rsidP="009B3D42">
      <w:pPr>
        <w:pStyle w:val="Prrafodelista"/>
        <w:numPr>
          <w:ilvl w:val="0"/>
          <w:numId w:val="6"/>
        </w:numPr>
        <w:ind w:left="0" w:firstLine="349"/>
        <w:jc w:val="both"/>
        <w:rPr>
          <w:rFonts w:ascii="Abadi" w:hAnsi="Abadi"/>
          <w:sz w:val="21"/>
          <w:szCs w:val="21"/>
        </w:rPr>
      </w:pPr>
      <w:r w:rsidRPr="00505CFA">
        <w:rPr>
          <w:rFonts w:ascii="Abadi" w:hAnsi="Abadi"/>
          <w:sz w:val="21"/>
          <w:szCs w:val="21"/>
        </w:rPr>
        <w:t xml:space="preserve">Discusión y, en su caso, aprobación del dictamen signado por la Comisión de Asuntos Municipales relativo a la iniciativa que reforma los artículos 69 y 74, y adiciona el artículo 82-2 y dos párrafos al artículo 152 de la Ley Orgánica Municipal para el Estado de Guanajuato, suscrita por los integrantes de la Junta de Gobierno y Coordinación Política. </w:t>
      </w:r>
    </w:p>
    <w:p w14:paraId="4603C5EA" w14:textId="77777777" w:rsidR="00E04C7F" w:rsidRPr="00505CFA" w:rsidRDefault="00E04C7F" w:rsidP="00E04C7F">
      <w:pPr>
        <w:ind w:firstLine="349"/>
        <w:jc w:val="both"/>
        <w:rPr>
          <w:rFonts w:ascii="Abadi" w:hAnsi="Abadi"/>
          <w:sz w:val="21"/>
          <w:szCs w:val="21"/>
        </w:rPr>
      </w:pPr>
    </w:p>
    <w:p w14:paraId="19CC6D3D" w14:textId="77777777" w:rsidR="00E04C7F" w:rsidRPr="00505CFA" w:rsidRDefault="00E04C7F" w:rsidP="002605D2">
      <w:pPr>
        <w:pStyle w:val="Prrafodelista"/>
        <w:numPr>
          <w:ilvl w:val="0"/>
          <w:numId w:val="6"/>
        </w:numPr>
        <w:ind w:left="0" w:firstLine="709"/>
        <w:jc w:val="both"/>
        <w:rPr>
          <w:rFonts w:ascii="Abadi" w:hAnsi="Abadi"/>
          <w:sz w:val="21"/>
          <w:szCs w:val="21"/>
        </w:rPr>
      </w:pPr>
      <w:r w:rsidRPr="00505CFA">
        <w:rPr>
          <w:rFonts w:ascii="Abadi" w:hAnsi="Abadi"/>
          <w:sz w:val="21"/>
          <w:szCs w:val="21"/>
        </w:rPr>
        <w:t xml:space="preserve">Discusión y, en su caso, aprobación del </w:t>
      </w:r>
      <w:bookmarkStart w:id="25" w:name="_Hlk38036452"/>
      <w:r w:rsidRPr="00505CFA">
        <w:rPr>
          <w:rFonts w:ascii="Abadi" w:hAnsi="Abadi"/>
          <w:sz w:val="21"/>
          <w:szCs w:val="21"/>
        </w:rPr>
        <w:t>dictamen signado por la Comisión de Fomento Agropecuario relativo a la propuesta del punto de acuerdo formulado por diputadas y diputados integrantes del Grupo Parlamentario del Partido Acción Nacional a efecto de exhortar al titular del Poder Ejecutivo Federal para que a través de la Secretaría de Economía, verifique y vigile el cumplimiento de las normas oficiales mexicanas, así como los ajustes por calibración de los instrumentos de medición, pesas y medidas para la eficiencia y calidad de las transacciones comerciales del sector agroalimentario</w:t>
      </w:r>
      <w:bookmarkEnd w:id="25"/>
      <w:r w:rsidRPr="00505CFA">
        <w:rPr>
          <w:rFonts w:ascii="Abadi" w:hAnsi="Abadi"/>
          <w:sz w:val="21"/>
          <w:szCs w:val="21"/>
        </w:rPr>
        <w:t xml:space="preserve">. </w:t>
      </w:r>
    </w:p>
    <w:p w14:paraId="52877EB9" w14:textId="77777777" w:rsidR="00E04C7F" w:rsidRPr="00505CFA" w:rsidRDefault="00E04C7F" w:rsidP="002605D2">
      <w:pPr>
        <w:ind w:firstLine="709"/>
        <w:jc w:val="both"/>
        <w:rPr>
          <w:rFonts w:ascii="Abadi" w:hAnsi="Abadi"/>
          <w:sz w:val="21"/>
          <w:szCs w:val="21"/>
        </w:rPr>
      </w:pPr>
    </w:p>
    <w:p w14:paraId="0714C12D" w14:textId="6978301F" w:rsidR="00CE6AB6" w:rsidRPr="00505CFA" w:rsidRDefault="00E04C7F" w:rsidP="002605D2">
      <w:pPr>
        <w:pStyle w:val="Prrafodelista"/>
        <w:numPr>
          <w:ilvl w:val="0"/>
          <w:numId w:val="6"/>
        </w:numPr>
        <w:tabs>
          <w:tab w:val="left" w:pos="851"/>
        </w:tabs>
        <w:ind w:left="0" w:firstLine="709"/>
        <w:jc w:val="both"/>
        <w:rPr>
          <w:rFonts w:ascii="Abadi" w:hAnsi="Abadi"/>
          <w:sz w:val="21"/>
          <w:szCs w:val="21"/>
        </w:rPr>
      </w:pPr>
      <w:r w:rsidRPr="00505CFA">
        <w:rPr>
          <w:rFonts w:ascii="Abadi" w:hAnsi="Abadi"/>
          <w:sz w:val="21"/>
          <w:szCs w:val="21"/>
        </w:rPr>
        <w:t>Asuntos generales.</w:t>
      </w:r>
      <w:r w:rsidR="003D6DAA" w:rsidRPr="00505CFA">
        <w:rPr>
          <w:rFonts w:ascii="Abadi" w:hAnsi="Abadi"/>
          <w:sz w:val="21"/>
          <w:szCs w:val="21"/>
        </w:rPr>
        <w:t xml:space="preserve"> »</w:t>
      </w:r>
    </w:p>
    <w:p w14:paraId="42DAF445" w14:textId="32934C85" w:rsidR="005756A6" w:rsidRPr="00505CFA" w:rsidRDefault="005756A6" w:rsidP="002605D2">
      <w:pPr>
        <w:tabs>
          <w:tab w:val="left" w:pos="851"/>
        </w:tabs>
        <w:ind w:firstLine="709"/>
        <w:jc w:val="both"/>
        <w:rPr>
          <w:rFonts w:ascii="Abadi" w:hAnsi="Abadi"/>
          <w:sz w:val="21"/>
          <w:szCs w:val="21"/>
        </w:rPr>
      </w:pPr>
    </w:p>
    <w:p w14:paraId="57EB4C1A" w14:textId="466BD1D4" w:rsidR="005756A6" w:rsidRPr="00505CFA" w:rsidRDefault="005756A6" w:rsidP="002605D2">
      <w:pPr>
        <w:tabs>
          <w:tab w:val="left" w:pos="851"/>
        </w:tabs>
        <w:ind w:firstLine="709"/>
        <w:jc w:val="both"/>
        <w:rPr>
          <w:rFonts w:ascii="Abadi" w:hAnsi="Abadi"/>
          <w:sz w:val="21"/>
          <w:szCs w:val="21"/>
        </w:rPr>
      </w:pPr>
      <w:r w:rsidRPr="00505CFA">
        <w:rPr>
          <w:rFonts w:ascii="Abadi" w:hAnsi="Abadi"/>
          <w:sz w:val="21"/>
          <w:szCs w:val="21"/>
        </w:rPr>
        <w:t>Es cuánto señora presidenta.</w:t>
      </w:r>
    </w:p>
    <w:p w14:paraId="03688BED" w14:textId="5CCCB9B8" w:rsidR="00E206EC" w:rsidRPr="00505CFA" w:rsidRDefault="00E206EC" w:rsidP="002605D2">
      <w:pPr>
        <w:ind w:firstLine="709"/>
        <w:jc w:val="both"/>
        <w:rPr>
          <w:rFonts w:ascii="Abadi" w:hAnsi="Abadi"/>
          <w:sz w:val="21"/>
          <w:szCs w:val="21"/>
        </w:rPr>
      </w:pPr>
    </w:p>
    <w:p w14:paraId="20CF235D" w14:textId="75D8EF6A" w:rsidR="005756A6" w:rsidRPr="00505CFA" w:rsidRDefault="00C97548" w:rsidP="002605D2">
      <w:pPr>
        <w:ind w:firstLine="709"/>
        <w:jc w:val="both"/>
        <w:rPr>
          <w:rFonts w:ascii="Abadi" w:hAnsi="Abadi"/>
          <w:sz w:val="21"/>
          <w:szCs w:val="21"/>
        </w:rPr>
      </w:pPr>
      <w:r w:rsidRPr="00505CFA">
        <w:rPr>
          <w:rFonts w:ascii="Abadi" w:hAnsi="Abadi"/>
          <w:b/>
          <w:bCs/>
          <w:sz w:val="21"/>
          <w:szCs w:val="21"/>
        </w:rPr>
        <w:t xml:space="preserve">-La C. Presidenta: </w:t>
      </w:r>
      <w:r w:rsidR="005756A6" w:rsidRPr="00505CFA">
        <w:rPr>
          <w:rFonts w:ascii="Abadi" w:hAnsi="Abadi"/>
          <w:sz w:val="21"/>
          <w:szCs w:val="21"/>
        </w:rPr>
        <w:t>Gracias diputada secretaria.</w:t>
      </w:r>
    </w:p>
    <w:p w14:paraId="34FC67AD" w14:textId="77777777" w:rsidR="005756A6" w:rsidRPr="00505CFA" w:rsidRDefault="005756A6" w:rsidP="002605D2">
      <w:pPr>
        <w:ind w:firstLine="709"/>
        <w:jc w:val="both"/>
        <w:rPr>
          <w:rFonts w:ascii="Abadi" w:hAnsi="Abadi"/>
          <w:sz w:val="21"/>
          <w:szCs w:val="21"/>
        </w:rPr>
      </w:pPr>
    </w:p>
    <w:p w14:paraId="31B9B147" w14:textId="77777777" w:rsidR="005756A6" w:rsidRPr="00505CFA" w:rsidRDefault="005756A6" w:rsidP="002605D2">
      <w:pPr>
        <w:ind w:firstLine="709"/>
        <w:jc w:val="both"/>
        <w:rPr>
          <w:rFonts w:ascii="Abadi" w:hAnsi="Abadi"/>
          <w:sz w:val="21"/>
          <w:szCs w:val="21"/>
        </w:rPr>
      </w:pPr>
      <w:r w:rsidRPr="00505CFA">
        <w:rPr>
          <w:rFonts w:ascii="Abadi" w:hAnsi="Abadi"/>
          <w:sz w:val="21"/>
          <w:szCs w:val="21"/>
        </w:rPr>
        <w:t>Doy cuenta en este momento de la incorporación a esta sesión de Pleno de la diputada Claudia Silva Campos y del diputado Ernesto Alejandro Prieto Gallardo.</w:t>
      </w:r>
    </w:p>
    <w:p w14:paraId="21809158" w14:textId="77777777" w:rsidR="005756A6" w:rsidRPr="00505CFA" w:rsidRDefault="005756A6" w:rsidP="005756A6">
      <w:pPr>
        <w:ind w:firstLine="709"/>
        <w:jc w:val="both"/>
        <w:rPr>
          <w:rFonts w:ascii="Abadi" w:hAnsi="Abadi"/>
          <w:sz w:val="21"/>
          <w:szCs w:val="21"/>
        </w:rPr>
      </w:pPr>
    </w:p>
    <w:p w14:paraId="572922E5" w14:textId="5C549E4E" w:rsidR="00517AFD" w:rsidRPr="00505CFA" w:rsidRDefault="008133FC" w:rsidP="005756A6">
      <w:pPr>
        <w:ind w:firstLine="709"/>
        <w:jc w:val="both"/>
        <w:rPr>
          <w:rFonts w:ascii="Abadi" w:hAnsi="Abadi"/>
          <w:sz w:val="21"/>
          <w:szCs w:val="21"/>
        </w:rPr>
      </w:pPr>
      <w:r w:rsidRPr="00505CFA">
        <w:rPr>
          <w:rFonts w:ascii="Abadi" w:hAnsi="Abadi"/>
          <w:sz w:val="21"/>
          <w:szCs w:val="21"/>
        </w:rPr>
        <w:t xml:space="preserve">La propuesta de orden del día está a </w:t>
      </w:r>
      <w:r w:rsidR="00862BBE" w:rsidRPr="00505CFA">
        <w:rPr>
          <w:rFonts w:ascii="Abadi" w:hAnsi="Abadi"/>
          <w:sz w:val="21"/>
          <w:szCs w:val="21"/>
        </w:rPr>
        <w:t xml:space="preserve">consideración de </w:t>
      </w:r>
      <w:r w:rsidR="005114C8" w:rsidRPr="00505CFA">
        <w:rPr>
          <w:rFonts w:ascii="Abadi" w:hAnsi="Abadi"/>
          <w:sz w:val="21"/>
          <w:szCs w:val="21"/>
        </w:rPr>
        <w:t xml:space="preserve">las </w:t>
      </w:r>
      <w:r w:rsidR="00862BBE" w:rsidRPr="00505CFA">
        <w:rPr>
          <w:rFonts w:ascii="Abadi" w:hAnsi="Abadi"/>
          <w:sz w:val="21"/>
          <w:szCs w:val="21"/>
        </w:rPr>
        <w:t>diputad</w:t>
      </w:r>
      <w:r w:rsidR="005114C8" w:rsidRPr="00505CFA">
        <w:rPr>
          <w:rFonts w:ascii="Abadi" w:hAnsi="Abadi"/>
          <w:sz w:val="21"/>
          <w:szCs w:val="21"/>
        </w:rPr>
        <w:t>a</w:t>
      </w:r>
      <w:r w:rsidR="00862BBE" w:rsidRPr="00505CFA">
        <w:rPr>
          <w:rFonts w:ascii="Abadi" w:hAnsi="Abadi"/>
          <w:sz w:val="21"/>
          <w:szCs w:val="21"/>
        </w:rPr>
        <w:t xml:space="preserve">s y </w:t>
      </w:r>
      <w:r w:rsidR="00BA63A1" w:rsidRPr="00505CFA">
        <w:rPr>
          <w:rFonts w:ascii="Abadi" w:hAnsi="Abadi"/>
          <w:sz w:val="21"/>
          <w:szCs w:val="21"/>
        </w:rPr>
        <w:t xml:space="preserve">de </w:t>
      </w:r>
      <w:r w:rsidR="00862BBE" w:rsidRPr="00505CFA">
        <w:rPr>
          <w:rFonts w:ascii="Abadi" w:hAnsi="Abadi"/>
          <w:sz w:val="21"/>
          <w:szCs w:val="21"/>
        </w:rPr>
        <w:t>l</w:t>
      </w:r>
      <w:r w:rsidR="005114C8" w:rsidRPr="00505CFA">
        <w:rPr>
          <w:rFonts w:ascii="Abadi" w:hAnsi="Abadi"/>
          <w:sz w:val="21"/>
          <w:szCs w:val="21"/>
        </w:rPr>
        <w:t>o</w:t>
      </w:r>
      <w:r w:rsidR="00862BBE" w:rsidRPr="00505CFA">
        <w:rPr>
          <w:rFonts w:ascii="Abadi" w:hAnsi="Abadi"/>
          <w:sz w:val="21"/>
          <w:szCs w:val="21"/>
        </w:rPr>
        <w:t>s diputad</w:t>
      </w:r>
      <w:r w:rsidR="005114C8" w:rsidRPr="00505CFA">
        <w:rPr>
          <w:rFonts w:ascii="Abadi" w:hAnsi="Abadi"/>
          <w:sz w:val="21"/>
          <w:szCs w:val="21"/>
        </w:rPr>
        <w:t>o</w:t>
      </w:r>
      <w:r w:rsidR="00862BBE" w:rsidRPr="00505CFA">
        <w:rPr>
          <w:rFonts w:ascii="Abadi" w:hAnsi="Abadi"/>
          <w:sz w:val="21"/>
          <w:szCs w:val="21"/>
        </w:rPr>
        <w:t xml:space="preserve">s. Si </w:t>
      </w:r>
      <w:r w:rsidR="004C56F5" w:rsidRPr="00505CFA">
        <w:rPr>
          <w:rFonts w:ascii="Abadi" w:hAnsi="Abadi"/>
          <w:sz w:val="21"/>
          <w:szCs w:val="21"/>
        </w:rPr>
        <w:t>desea</w:t>
      </w:r>
      <w:r w:rsidR="00FF3E72" w:rsidRPr="00505CFA">
        <w:rPr>
          <w:rFonts w:ascii="Abadi" w:hAnsi="Abadi"/>
          <w:sz w:val="21"/>
          <w:szCs w:val="21"/>
        </w:rPr>
        <w:t>n</w:t>
      </w:r>
      <w:r w:rsidR="004C56F5" w:rsidRPr="00505CFA">
        <w:rPr>
          <w:rFonts w:ascii="Abadi" w:hAnsi="Abadi"/>
          <w:sz w:val="21"/>
          <w:szCs w:val="21"/>
        </w:rPr>
        <w:t xml:space="preserve"> </w:t>
      </w:r>
      <w:r w:rsidRPr="00505CFA">
        <w:rPr>
          <w:rFonts w:ascii="Abadi" w:hAnsi="Abadi"/>
          <w:sz w:val="21"/>
          <w:szCs w:val="21"/>
        </w:rPr>
        <w:t xml:space="preserve">hacer uso de la </w:t>
      </w:r>
      <w:r w:rsidR="00EB53E6" w:rsidRPr="00505CFA">
        <w:rPr>
          <w:rFonts w:ascii="Abadi" w:hAnsi="Abadi"/>
          <w:sz w:val="21"/>
          <w:szCs w:val="21"/>
        </w:rPr>
        <w:t>palabra</w:t>
      </w:r>
      <w:r w:rsidR="00642613" w:rsidRPr="00505CFA">
        <w:rPr>
          <w:rFonts w:ascii="Abadi" w:hAnsi="Abadi"/>
          <w:sz w:val="21"/>
          <w:szCs w:val="21"/>
        </w:rPr>
        <w:t xml:space="preserve">, indíquenlo a esta presidencia. </w:t>
      </w:r>
    </w:p>
    <w:p w14:paraId="7184E521" w14:textId="12572405" w:rsidR="005114C8" w:rsidRPr="00505CFA" w:rsidRDefault="005114C8" w:rsidP="000B1ACE">
      <w:pPr>
        <w:ind w:firstLine="720"/>
        <w:jc w:val="both"/>
        <w:rPr>
          <w:rFonts w:ascii="Abadi" w:hAnsi="Abadi"/>
          <w:sz w:val="21"/>
          <w:szCs w:val="21"/>
        </w:rPr>
      </w:pPr>
    </w:p>
    <w:p w14:paraId="26F295D7" w14:textId="08506BC7" w:rsidR="00A1270C" w:rsidRPr="00505CFA" w:rsidRDefault="00BA63A1" w:rsidP="005641C8">
      <w:pPr>
        <w:ind w:firstLine="709"/>
        <w:jc w:val="both"/>
        <w:rPr>
          <w:rFonts w:ascii="Abadi" w:hAnsi="Abadi"/>
          <w:sz w:val="21"/>
          <w:szCs w:val="21"/>
        </w:rPr>
      </w:pPr>
      <w:r w:rsidRPr="00505CFA">
        <w:rPr>
          <w:rFonts w:ascii="Abadi" w:hAnsi="Abadi" w:cs="Arial"/>
          <w:sz w:val="21"/>
          <w:szCs w:val="21"/>
        </w:rPr>
        <w:lastRenderedPageBreak/>
        <w:t>En virtud de que ninguna diputada y ningún diputado desean hacer uso de la palabra,</w:t>
      </w:r>
      <w:r w:rsidR="005916B7" w:rsidRPr="00505CFA">
        <w:rPr>
          <w:rFonts w:ascii="Abadi" w:hAnsi="Abadi" w:cs="Arial"/>
          <w:sz w:val="21"/>
          <w:szCs w:val="21"/>
        </w:rPr>
        <w:t xml:space="preserve"> se </w:t>
      </w:r>
      <w:r w:rsidRPr="00505CFA">
        <w:rPr>
          <w:rFonts w:ascii="Abadi" w:hAnsi="Abadi" w:cs="Arial"/>
          <w:sz w:val="21"/>
          <w:szCs w:val="21"/>
        </w:rPr>
        <w:t>ruega</w:t>
      </w:r>
      <w:r w:rsidR="00003051" w:rsidRPr="00505CFA">
        <w:rPr>
          <w:rFonts w:ascii="Abadi" w:hAnsi="Abadi"/>
          <w:sz w:val="21"/>
          <w:szCs w:val="21"/>
        </w:rPr>
        <w:t xml:space="preserve"> a la secretaría </w:t>
      </w:r>
      <w:r w:rsidR="005834FF" w:rsidRPr="00505CFA">
        <w:rPr>
          <w:rFonts w:ascii="Abadi" w:hAnsi="Abadi"/>
          <w:sz w:val="21"/>
          <w:szCs w:val="21"/>
        </w:rPr>
        <w:t>que,</w:t>
      </w:r>
      <w:r w:rsidR="00003051" w:rsidRPr="00505CFA">
        <w:rPr>
          <w:rFonts w:ascii="Abadi" w:hAnsi="Abadi"/>
          <w:sz w:val="21"/>
          <w:szCs w:val="21"/>
        </w:rPr>
        <w:t xml:space="preserve"> en v</w:t>
      </w:r>
      <w:r w:rsidR="00361557" w:rsidRPr="00505CFA">
        <w:rPr>
          <w:rFonts w:ascii="Abadi" w:hAnsi="Abadi"/>
          <w:sz w:val="21"/>
          <w:szCs w:val="21"/>
        </w:rPr>
        <w:t>o</w:t>
      </w:r>
      <w:r w:rsidR="00003051" w:rsidRPr="00505CFA">
        <w:rPr>
          <w:rFonts w:ascii="Abadi" w:hAnsi="Abadi"/>
          <w:sz w:val="21"/>
          <w:szCs w:val="21"/>
        </w:rPr>
        <w:t xml:space="preserve">tación económica, </w:t>
      </w:r>
      <w:r w:rsidR="005756A6" w:rsidRPr="00505CFA">
        <w:rPr>
          <w:rFonts w:ascii="Abadi" w:hAnsi="Abadi"/>
          <w:sz w:val="21"/>
          <w:szCs w:val="21"/>
        </w:rPr>
        <w:t xml:space="preserve">en la modalidad convencional, </w:t>
      </w:r>
      <w:r w:rsidR="00003051" w:rsidRPr="00505CFA">
        <w:rPr>
          <w:rFonts w:ascii="Abadi" w:hAnsi="Abadi"/>
          <w:sz w:val="21"/>
          <w:szCs w:val="21"/>
        </w:rPr>
        <w:t xml:space="preserve">pregunte a la Asamblea si es de aprobarse el orden del día puesto a su consideración. </w:t>
      </w:r>
    </w:p>
    <w:p w14:paraId="436B1460" w14:textId="77777777" w:rsidR="006F6E9F" w:rsidRPr="00505CFA" w:rsidRDefault="006F6E9F" w:rsidP="000B1ACE">
      <w:pPr>
        <w:ind w:firstLine="720"/>
        <w:jc w:val="both"/>
        <w:rPr>
          <w:rFonts w:ascii="Abadi" w:hAnsi="Abadi"/>
          <w:sz w:val="21"/>
          <w:szCs w:val="21"/>
        </w:rPr>
      </w:pPr>
    </w:p>
    <w:p w14:paraId="7DF97459" w14:textId="760ABBF3" w:rsidR="00721EF8" w:rsidRPr="00505CFA" w:rsidRDefault="00B75ABC" w:rsidP="000B1ACE">
      <w:pPr>
        <w:ind w:firstLine="720"/>
        <w:jc w:val="both"/>
        <w:rPr>
          <w:rFonts w:ascii="Abadi" w:hAnsi="Abadi"/>
          <w:sz w:val="21"/>
          <w:szCs w:val="21"/>
        </w:rPr>
      </w:pPr>
      <w:r w:rsidRPr="00505CFA">
        <w:rPr>
          <w:rFonts w:ascii="Abadi" w:hAnsi="Abadi"/>
          <w:b/>
          <w:sz w:val="21"/>
          <w:szCs w:val="21"/>
        </w:rPr>
        <w:t>-La Secretaría:</w:t>
      </w:r>
      <w:r w:rsidR="005A7E77" w:rsidRPr="00505CFA">
        <w:rPr>
          <w:rFonts w:ascii="Abadi" w:hAnsi="Abadi"/>
          <w:sz w:val="21"/>
          <w:szCs w:val="21"/>
        </w:rPr>
        <w:t xml:space="preserve"> </w:t>
      </w:r>
      <w:r w:rsidR="006F7C99" w:rsidRPr="00505CFA">
        <w:rPr>
          <w:rFonts w:ascii="Abadi" w:hAnsi="Abadi"/>
          <w:sz w:val="21"/>
          <w:szCs w:val="21"/>
        </w:rPr>
        <w:t xml:space="preserve"> </w:t>
      </w:r>
      <w:r w:rsidR="00721EF8" w:rsidRPr="00505CFA">
        <w:rPr>
          <w:rFonts w:ascii="Abadi" w:hAnsi="Abadi"/>
          <w:sz w:val="21"/>
          <w:szCs w:val="21"/>
        </w:rPr>
        <w:t xml:space="preserve">Por instrucciones de la presidencia, en votación económica, </w:t>
      </w:r>
      <w:r w:rsidR="005756A6" w:rsidRPr="00505CFA">
        <w:rPr>
          <w:rFonts w:ascii="Abadi" w:hAnsi="Abadi"/>
          <w:sz w:val="21"/>
          <w:szCs w:val="21"/>
        </w:rPr>
        <w:t>en la modalidad convencional,</w:t>
      </w:r>
      <w:r w:rsidR="00721EF8" w:rsidRPr="00505CFA">
        <w:rPr>
          <w:rFonts w:ascii="Abadi" w:hAnsi="Abadi"/>
          <w:sz w:val="21"/>
          <w:szCs w:val="21"/>
        </w:rPr>
        <w:t xml:space="preserve"> se pregunta</w:t>
      </w:r>
      <w:r w:rsidR="00DE79A8" w:rsidRPr="00505CFA">
        <w:rPr>
          <w:rFonts w:ascii="Abadi" w:hAnsi="Abadi"/>
          <w:sz w:val="21"/>
          <w:szCs w:val="21"/>
        </w:rPr>
        <w:t xml:space="preserve"> a</w:t>
      </w:r>
      <w:r w:rsidR="00721EF8" w:rsidRPr="00505CFA">
        <w:rPr>
          <w:rFonts w:ascii="Abadi" w:hAnsi="Abadi"/>
          <w:sz w:val="21"/>
          <w:szCs w:val="21"/>
        </w:rPr>
        <w:t xml:space="preserve"> las diputadas y a los diputados </w:t>
      </w:r>
      <w:r w:rsidR="00B323AF" w:rsidRPr="00505CFA">
        <w:rPr>
          <w:rFonts w:ascii="Abadi" w:hAnsi="Abadi"/>
          <w:sz w:val="21"/>
          <w:szCs w:val="21"/>
        </w:rPr>
        <w:t xml:space="preserve">si </w:t>
      </w:r>
      <w:r w:rsidR="00767D2F" w:rsidRPr="00505CFA">
        <w:rPr>
          <w:rFonts w:ascii="Abadi" w:hAnsi="Abadi"/>
          <w:sz w:val="21"/>
          <w:szCs w:val="21"/>
        </w:rPr>
        <w:t>se aprueba el</w:t>
      </w:r>
      <w:r w:rsidR="00721EF8" w:rsidRPr="00505CFA">
        <w:rPr>
          <w:rFonts w:ascii="Abadi" w:hAnsi="Abadi"/>
          <w:sz w:val="21"/>
          <w:szCs w:val="21"/>
        </w:rPr>
        <w:t xml:space="preserve"> orden del día</w:t>
      </w:r>
      <w:r w:rsidR="00C84C3F" w:rsidRPr="00505CFA">
        <w:rPr>
          <w:rFonts w:ascii="Abadi" w:hAnsi="Abadi"/>
          <w:sz w:val="21"/>
          <w:szCs w:val="21"/>
        </w:rPr>
        <w:t>.</w:t>
      </w:r>
      <w:r w:rsidR="00A67C20" w:rsidRPr="00505CFA">
        <w:rPr>
          <w:rFonts w:ascii="Abadi" w:hAnsi="Abadi"/>
          <w:sz w:val="21"/>
          <w:szCs w:val="21"/>
        </w:rPr>
        <w:t xml:space="preserve"> </w:t>
      </w:r>
      <w:r w:rsidR="005756A6" w:rsidRPr="00505CFA">
        <w:rPr>
          <w:rFonts w:ascii="Abadi" w:hAnsi="Abadi"/>
          <w:sz w:val="21"/>
          <w:szCs w:val="21"/>
        </w:rPr>
        <w:t>Si están por la afirmativa, manifiéstenlo levantando la mano; por lo cual, les pediría que no la bajen hasta que hagamos el conteo. Gracias.</w:t>
      </w:r>
    </w:p>
    <w:p w14:paraId="65F1737D" w14:textId="77777777" w:rsidR="006B1E1C" w:rsidRPr="00505CFA" w:rsidRDefault="006B1E1C" w:rsidP="000B1ACE">
      <w:pPr>
        <w:ind w:firstLine="720"/>
        <w:jc w:val="both"/>
        <w:rPr>
          <w:rFonts w:ascii="Abadi" w:hAnsi="Abadi"/>
          <w:sz w:val="21"/>
          <w:szCs w:val="21"/>
        </w:rPr>
      </w:pPr>
    </w:p>
    <w:p w14:paraId="7AE877AB" w14:textId="14D9622D" w:rsidR="00721EF8" w:rsidRPr="00505CFA" w:rsidRDefault="00721EF8" w:rsidP="000B1ACE">
      <w:pPr>
        <w:ind w:firstLine="720"/>
        <w:jc w:val="both"/>
        <w:rPr>
          <w:rFonts w:ascii="Abadi" w:hAnsi="Abadi"/>
          <w:b/>
          <w:sz w:val="21"/>
          <w:szCs w:val="21"/>
        </w:rPr>
      </w:pPr>
      <w:r w:rsidRPr="00505CFA">
        <w:rPr>
          <w:rFonts w:ascii="Abadi" w:hAnsi="Abadi"/>
          <w:b/>
          <w:sz w:val="21"/>
          <w:szCs w:val="21"/>
        </w:rPr>
        <w:t>(Votación)</w:t>
      </w:r>
    </w:p>
    <w:p w14:paraId="7298066D" w14:textId="4D3B78A3" w:rsidR="005756A6" w:rsidRPr="00505CFA" w:rsidRDefault="005756A6" w:rsidP="000B1ACE">
      <w:pPr>
        <w:ind w:firstLine="720"/>
        <w:jc w:val="both"/>
        <w:rPr>
          <w:rFonts w:ascii="Abadi" w:hAnsi="Abadi"/>
          <w:b/>
          <w:sz w:val="21"/>
          <w:szCs w:val="21"/>
        </w:rPr>
      </w:pPr>
    </w:p>
    <w:p w14:paraId="7D8FD48F" w14:textId="5C1DB891" w:rsidR="005756A6" w:rsidRPr="00505CFA" w:rsidRDefault="005756A6" w:rsidP="000B1ACE">
      <w:pPr>
        <w:ind w:firstLine="720"/>
        <w:jc w:val="both"/>
        <w:rPr>
          <w:rFonts w:ascii="Abadi" w:hAnsi="Abadi"/>
          <w:bCs/>
          <w:sz w:val="21"/>
          <w:szCs w:val="21"/>
        </w:rPr>
      </w:pPr>
      <w:r w:rsidRPr="00505CFA">
        <w:rPr>
          <w:rFonts w:ascii="Abadi" w:hAnsi="Abadi"/>
          <w:bCs/>
          <w:sz w:val="21"/>
          <w:szCs w:val="21"/>
        </w:rPr>
        <w:t>Diputado Ernesto Prieto, puede manifestar el sentido de su voto, ¿por favor? Gracias.</w:t>
      </w:r>
    </w:p>
    <w:p w14:paraId="7B3E756E" w14:textId="262BE63D" w:rsidR="005756A6" w:rsidRPr="00505CFA" w:rsidRDefault="005756A6" w:rsidP="000B1ACE">
      <w:pPr>
        <w:ind w:firstLine="720"/>
        <w:jc w:val="both"/>
        <w:rPr>
          <w:rFonts w:ascii="Abadi" w:hAnsi="Abadi"/>
          <w:bCs/>
          <w:sz w:val="21"/>
          <w:szCs w:val="21"/>
        </w:rPr>
      </w:pPr>
    </w:p>
    <w:p w14:paraId="7D2C6D93" w14:textId="311FBA93" w:rsidR="005756A6" w:rsidRPr="00505CFA" w:rsidRDefault="005756A6" w:rsidP="000B1ACE">
      <w:pPr>
        <w:ind w:firstLine="720"/>
        <w:jc w:val="both"/>
        <w:rPr>
          <w:rFonts w:ascii="Abadi" w:hAnsi="Abadi"/>
          <w:bCs/>
          <w:sz w:val="21"/>
          <w:szCs w:val="21"/>
        </w:rPr>
      </w:pPr>
      <w:r w:rsidRPr="00505CFA">
        <w:rPr>
          <w:rFonts w:ascii="Abadi" w:hAnsi="Abadi"/>
          <w:bCs/>
          <w:sz w:val="21"/>
          <w:szCs w:val="21"/>
        </w:rPr>
        <w:t xml:space="preserve">Pueden bajar la mano, gracias. </w:t>
      </w:r>
    </w:p>
    <w:p w14:paraId="4343E597" w14:textId="77777777" w:rsidR="00721EF8" w:rsidRPr="00505CFA" w:rsidRDefault="00721EF8" w:rsidP="000B1ACE">
      <w:pPr>
        <w:ind w:firstLine="720"/>
        <w:jc w:val="both"/>
        <w:rPr>
          <w:rFonts w:ascii="Abadi" w:hAnsi="Abadi"/>
          <w:bCs/>
          <w:sz w:val="21"/>
          <w:szCs w:val="21"/>
        </w:rPr>
      </w:pPr>
    </w:p>
    <w:p w14:paraId="3FEC0403" w14:textId="44FCDA1E" w:rsidR="00721EF8" w:rsidRPr="00505CFA" w:rsidRDefault="0072736C" w:rsidP="000B1ACE">
      <w:pPr>
        <w:ind w:firstLine="720"/>
        <w:jc w:val="both"/>
        <w:rPr>
          <w:rFonts w:ascii="Abadi" w:hAnsi="Abadi" w:cs="Arial"/>
          <w:sz w:val="21"/>
          <w:szCs w:val="21"/>
        </w:rPr>
      </w:pPr>
      <w:r w:rsidRPr="00505CFA">
        <w:rPr>
          <w:rFonts w:ascii="Abadi" w:hAnsi="Abadi" w:cs="Arial"/>
          <w:b/>
          <w:sz w:val="21"/>
          <w:szCs w:val="21"/>
        </w:rPr>
        <w:t>-La C. Presidenta:</w:t>
      </w:r>
      <w:r w:rsidR="00721EF8" w:rsidRPr="00505CFA">
        <w:rPr>
          <w:rFonts w:ascii="Abadi" w:hAnsi="Abadi" w:cs="Arial"/>
          <w:sz w:val="21"/>
          <w:szCs w:val="21"/>
        </w:rPr>
        <w:t xml:space="preserve"> </w:t>
      </w:r>
      <w:r w:rsidR="005756A6" w:rsidRPr="00505CFA">
        <w:rPr>
          <w:rFonts w:ascii="Abadi" w:hAnsi="Abadi" w:cs="Arial"/>
          <w:sz w:val="21"/>
          <w:szCs w:val="21"/>
        </w:rPr>
        <w:t xml:space="preserve">El orden del día ha sido aprobado por unanimidad de votos. </w:t>
      </w:r>
    </w:p>
    <w:p w14:paraId="41CF33A3" w14:textId="77777777" w:rsidR="005756A6" w:rsidRPr="00505CFA" w:rsidRDefault="005756A6" w:rsidP="000B1ACE">
      <w:pPr>
        <w:ind w:firstLine="720"/>
        <w:jc w:val="both"/>
        <w:rPr>
          <w:rFonts w:ascii="Abadi" w:hAnsi="Abadi" w:cs="Arial"/>
          <w:sz w:val="21"/>
          <w:szCs w:val="21"/>
        </w:rPr>
      </w:pPr>
    </w:p>
    <w:p w14:paraId="43ED15BB" w14:textId="2667035D" w:rsidR="004D5286" w:rsidRPr="00505CFA" w:rsidRDefault="00B75ABC" w:rsidP="000B1ACE">
      <w:pPr>
        <w:ind w:firstLine="720"/>
        <w:jc w:val="both"/>
        <w:rPr>
          <w:rFonts w:ascii="Abadi" w:hAnsi="Abadi" w:cs="Arial"/>
          <w:sz w:val="21"/>
          <w:szCs w:val="21"/>
        </w:rPr>
      </w:pPr>
      <w:r w:rsidRPr="00505CFA">
        <w:rPr>
          <w:rFonts w:ascii="Abadi" w:hAnsi="Abadi" w:cs="Arial"/>
          <w:b/>
          <w:sz w:val="21"/>
          <w:szCs w:val="21"/>
        </w:rPr>
        <w:t>-La Secretaría:</w:t>
      </w:r>
      <w:r w:rsidR="005A7E77" w:rsidRPr="00505CFA">
        <w:rPr>
          <w:rFonts w:ascii="Abadi" w:hAnsi="Abadi" w:cs="Arial"/>
          <w:sz w:val="21"/>
          <w:szCs w:val="21"/>
        </w:rPr>
        <w:t xml:space="preserve"> </w:t>
      </w:r>
      <w:r w:rsidR="005129BD" w:rsidRPr="00505CFA">
        <w:rPr>
          <w:rFonts w:ascii="Abadi" w:hAnsi="Abadi" w:cs="Arial"/>
          <w:sz w:val="21"/>
          <w:szCs w:val="21"/>
        </w:rPr>
        <w:t>Para desahogar el siguiente punto del orden del día, se propone se dispense la lectura de las actas de las sesiones ordinarias celeb</w:t>
      </w:r>
      <w:r w:rsidR="00573CC9" w:rsidRPr="00505CFA">
        <w:rPr>
          <w:rFonts w:ascii="Abadi" w:hAnsi="Abadi" w:cs="Arial"/>
          <w:sz w:val="21"/>
          <w:szCs w:val="21"/>
        </w:rPr>
        <w:t>r</w:t>
      </w:r>
      <w:r w:rsidR="005129BD" w:rsidRPr="00505CFA">
        <w:rPr>
          <w:rFonts w:ascii="Abadi" w:hAnsi="Abadi" w:cs="Arial"/>
          <w:sz w:val="21"/>
          <w:szCs w:val="21"/>
        </w:rPr>
        <w:t>adas en fechas 26 de marzo y 21 de abril del año en curso, mismas que se encuentran en la Gaceta Parlamentaria.</w:t>
      </w:r>
    </w:p>
    <w:p w14:paraId="4BAB99B0" w14:textId="1133C411" w:rsidR="005129BD" w:rsidRPr="00505CFA" w:rsidRDefault="005129BD" w:rsidP="000B1ACE">
      <w:pPr>
        <w:ind w:firstLine="720"/>
        <w:jc w:val="both"/>
        <w:rPr>
          <w:rFonts w:ascii="Abadi" w:hAnsi="Abadi" w:cs="Arial"/>
          <w:sz w:val="21"/>
          <w:szCs w:val="21"/>
        </w:rPr>
      </w:pPr>
    </w:p>
    <w:p w14:paraId="09F56C76" w14:textId="07F3BC34" w:rsidR="005129BD" w:rsidRPr="00505CFA" w:rsidRDefault="005129BD" w:rsidP="000B1ACE">
      <w:pPr>
        <w:ind w:firstLine="720"/>
        <w:jc w:val="both"/>
        <w:rPr>
          <w:rFonts w:ascii="Abadi" w:hAnsi="Abadi" w:cs="Arial"/>
          <w:sz w:val="21"/>
          <w:szCs w:val="21"/>
        </w:rPr>
      </w:pPr>
      <w:r w:rsidRPr="00505CFA">
        <w:rPr>
          <w:rFonts w:ascii="Abadi" w:hAnsi="Abadi" w:cs="Arial"/>
          <w:sz w:val="21"/>
          <w:szCs w:val="21"/>
        </w:rPr>
        <w:t xml:space="preserve">Si desean registrarse con respecto a esta propuesta, indíquenlo a esta </w:t>
      </w:r>
      <w:r w:rsidR="00573CC9" w:rsidRPr="00505CFA">
        <w:rPr>
          <w:rFonts w:ascii="Abadi" w:hAnsi="Abadi" w:cs="Arial"/>
          <w:sz w:val="21"/>
          <w:szCs w:val="21"/>
        </w:rPr>
        <w:t>presidencia</w:t>
      </w:r>
      <w:r w:rsidRPr="00505CFA">
        <w:rPr>
          <w:rFonts w:ascii="Abadi" w:hAnsi="Abadi" w:cs="Arial"/>
          <w:sz w:val="21"/>
          <w:szCs w:val="21"/>
        </w:rPr>
        <w:t>.</w:t>
      </w:r>
    </w:p>
    <w:p w14:paraId="2C87D0A9" w14:textId="715CBEF4" w:rsidR="00C2201F" w:rsidRPr="00505CFA" w:rsidRDefault="00C2201F" w:rsidP="000B1ACE">
      <w:pPr>
        <w:ind w:firstLine="720"/>
        <w:jc w:val="both"/>
        <w:rPr>
          <w:rFonts w:ascii="Abadi" w:hAnsi="Abadi" w:cs="Arial"/>
          <w:sz w:val="21"/>
          <w:szCs w:val="21"/>
        </w:rPr>
      </w:pPr>
    </w:p>
    <w:p w14:paraId="0E16957F" w14:textId="4B5A5E97" w:rsidR="00C2201F" w:rsidRPr="00505CFA" w:rsidRDefault="00C2201F" w:rsidP="000B1ACE">
      <w:pPr>
        <w:ind w:firstLine="720"/>
        <w:jc w:val="both"/>
        <w:rPr>
          <w:rFonts w:ascii="Abadi" w:hAnsi="Abadi" w:cs="Arial"/>
          <w:sz w:val="21"/>
          <w:szCs w:val="21"/>
        </w:rPr>
      </w:pPr>
      <w:r w:rsidRPr="00505CFA">
        <w:rPr>
          <w:rFonts w:ascii="Abadi" w:hAnsi="Abadi" w:cs="Arial"/>
          <w:sz w:val="21"/>
          <w:szCs w:val="21"/>
        </w:rPr>
        <w:t xml:space="preserve">Al no registrarse participaciones, se pide a la secretaría </w:t>
      </w:r>
      <w:r w:rsidR="000166D0" w:rsidRPr="00505CFA">
        <w:rPr>
          <w:rFonts w:ascii="Abadi" w:hAnsi="Abadi" w:cs="Arial"/>
          <w:sz w:val="21"/>
          <w:szCs w:val="21"/>
        </w:rPr>
        <w:t>que,</w:t>
      </w:r>
      <w:r w:rsidRPr="00505CFA">
        <w:rPr>
          <w:rFonts w:ascii="Abadi" w:hAnsi="Abadi" w:cs="Arial"/>
          <w:sz w:val="21"/>
          <w:szCs w:val="21"/>
        </w:rPr>
        <w:t xml:space="preserve"> en votación económica, en la modalidad convencional, pregunte a las diputadas y a los diputados </w:t>
      </w:r>
      <w:r w:rsidR="000166D0" w:rsidRPr="00505CFA">
        <w:rPr>
          <w:rFonts w:ascii="Abadi" w:hAnsi="Abadi" w:cs="Arial"/>
          <w:sz w:val="21"/>
          <w:szCs w:val="21"/>
        </w:rPr>
        <w:t>si se aprueba la propuesta sobre la dispensa de lectura.</w:t>
      </w:r>
    </w:p>
    <w:p w14:paraId="4447DFCA" w14:textId="1461315C" w:rsidR="000166D0" w:rsidRPr="00505CFA" w:rsidRDefault="000166D0" w:rsidP="000B1ACE">
      <w:pPr>
        <w:ind w:firstLine="720"/>
        <w:jc w:val="both"/>
        <w:rPr>
          <w:rFonts w:ascii="Abadi" w:hAnsi="Abadi" w:cs="Arial"/>
          <w:sz w:val="21"/>
          <w:szCs w:val="21"/>
        </w:rPr>
      </w:pPr>
    </w:p>
    <w:p w14:paraId="6FAF5C41" w14:textId="4D839850" w:rsidR="000166D0" w:rsidRPr="00505CFA" w:rsidRDefault="000166D0" w:rsidP="000B1ACE">
      <w:pPr>
        <w:ind w:firstLine="720"/>
        <w:jc w:val="both"/>
        <w:rPr>
          <w:rFonts w:ascii="Abadi" w:hAnsi="Abadi" w:cs="Arial"/>
          <w:sz w:val="21"/>
          <w:szCs w:val="21"/>
        </w:rPr>
      </w:pPr>
      <w:r w:rsidRPr="00505CFA">
        <w:rPr>
          <w:rFonts w:ascii="Abadi" w:hAnsi="Abadi" w:cs="Arial"/>
          <w:b/>
          <w:bCs/>
          <w:sz w:val="21"/>
          <w:szCs w:val="21"/>
        </w:rPr>
        <w:t xml:space="preserve">-La Secretaría: </w:t>
      </w:r>
      <w:r w:rsidRPr="00505CFA">
        <w:rPr>
          <w:rFonts w:ascii="Abadi" w:hAnsi="Abadi" w:cs="Arial"/>
          <w:sz w:val="21"/>
          <w:szCs w:val="21"/>
        </w:rPr>
        <w:t>En votación económica, nuevamente en votación convencional, se pregunta a las diputadas y a los diputados si se aprueba la propuesta sobre dispensa de lectura. Si están por la afirmativa, manifiéstenlo levantando la mano.</w:t>
      </w:r>
    </w:p>
    <w:p w14:paraId="6AA8BA80" w14:textId="6607A49A" w:rsidR="000166D0" w:rsidRPr="00505CFA" w:rsidRDefault="000166D0" w:rsidP="000B1ACE">
      <w:pPr>
        <w:ind w:firstLine="720"/>
        <w:jc w:val="both"/>
        <w:rPr>
          <w:rFonts w:ascii="Abadi" w:hAnsi="Abadi" w:cs="Arial"/>
          <w:sz w:val="21"/>
          <w:szCs w:val="21"/>
        </w:rPr>
      </w:pPr>
    </w:p>
    <w:p w14:paraId="4E429B8F" w14:textId="4C771B57" w:rsidR="000166D0" w:rsidRPr="00505CFA" w:rsidRDefault="000166D0" w:rsidP="000B1ACE">
      <w:pPr>
        <w:ind w:firstLine="720"/>
        <w:jc w:val="both"/>
        <w:rPr>
          <w:rFonts w:ascii="Abadi" w:hAnsi="Abadi" w:cs="Arial"/>
          <w:b/>
          <w:bCs/>
          <w:sz w:val="21"/>
          <w:szCs w:val="21"/>
        </w:rPr>
      </w:pPr>
      <w:r w:rsidRPr="00505CFA">
        <w:rPr>
          <w:rFonts w:ascii="Abadi" w:hAnsi="Abadi" w:cs="Arial"/>
          <w:b/>
          <w:bCs/>
          <w:sz w:val="21"/>
          <w:szCs w:val="21"/>
        </w:rPr>
        <w:t>(Votación)</w:t>
      </w:r>
    </w:p>
    <w:p w14:paraId="1060B020" w14:textId="68517518" w:rsidR="000166D0" w:rsidRPr="00505CFA" w:rsidRDefault="000166D0" w:rsidP="000B1ACE">
      <w:pPr>
        <w:ind w:firstLine="720"/>
        <w:jc w:val="both"/>
        <w:rPr>
          <w:rFonts w:ascii="Abadi" w:hAnsi="Abadi" w:cs="Arial"/>
          <w:b/>
          <w:bCs/>
          <w:sz w:val="21"/>
          <w:szCs w:val="21"/>
        </w:rPr>
      </w:pPr>
    </w:p>
    <w:p w14:paraId="1805FFC6" w14:textId="0EB0F1CE" w:rsidR="000166D0" w:rsidRPr="00505CFA" w:rsidRDefault="00444B94" w:rsidP="000B1ACE">
      <w:pPr>
        <w:ind w:firstLine="720"/>
        <w:jc w:val="both"/>
        <w:rPr>
          <w:rFonts w:ascii="Abadi" w:hAnsi="Abadi" w:cs="Arial"/>
          <w:b/>
          <w:bCs/>
          <w:sz w:val="21"/>
          <w:szCs w:val="21"/>
        </w:rPr>
      </w:pPr>
      <w:r w:rsidRPr="00505CFA">
        <w:rPr>
          <w:rFonts w:ascii="Abadi" w:hAnsi="Abadi" w:cs="Arial"/>
          <w:b/>
          <w:bCs/>
          <w:sz w:val="21"/>
          <w:szCs w:val="21"/>
        </w:rPr>
        <w:t>Pueden bajar la mano. Gracias.</w:t>
      </w:r>
    </w:p>
    <w:p w14:paraId="35391A84" w14:textId="6ABB1A02" w:rsidR="00444B94" w:rsidRPr="00505CFA" w:rsidRDefault="00444B94" w:rsidP="000B1ACE">
      <w:pPr>
        <w:ind w:firstLine="720"/>
        <w:jc w:val="both"/>
        <w:rPr>
          <w:rFonts w:ascii="Abadi" w:hAnsi="Abadi" w:cs="Arial"/>
          <w:b/>
          <w:bCs/>
          <w:sz w:val="21"/>
          <w:szCs w:val="21"/>
        </w:rPr>
      </w:pPr>
    </w:p>
    <w:p w14:paraId="26E1B9B0" w14:textId="3312C96F" w:rsidR="00444B94" w:rsidRPr="00505CFA" w:rsidRDefault="00444B94" w:rsidP="000B1ACE">
      <w:pPr>
        <w:ind w:firstLine="720"/>
        <w:jc w:val="both"/>
        <w:rPr>
          <w:rFonts w:ascii="Abadi" w:hAnsi="Abadi" w:cs="Arial"/>
          <w:sz w:val="21"/>
          <w:szCs w:val="21"/>
        </w:rPr>
      </w:pPr>
      <w:r w:rsidRPr="00505CFA">
        <w:rPr>
          <w:rFonts w:ascii="Abadi" w:hAnsi="Abadi" w:cs="Arial"/>
          <w:b/>
          <w:bCs/>
          <w:sz w:val="21"/>
          <w:szCs w:val="21"/>
        </w:rPr>
        <w:t xml:space="preserve">-La C. Presidenta: </w:t>
      </w:r>
      <w:r w:rsidRPr="00505CFA">
        <w:rPr>
          <w:rFonts w:ascii="Abadi" w:hAnsi="Abadi" w:cs="Arial"/>
          <w:sz w:val="21"/>
          <w:szCs w:val="21"/>
        </w:rPr>
        <w:t>La dispensa de lectura ha sido aprobada por unanimidad de votos.</w:t>
      </w:r>
    </w:p>
    <w:p w14:paraId="72C669A2" w14:textId="40CF628A" w:rsidR="00444B94" w:rsidRPr="00505CFA" w:rsidRDefault="00444B94" w:rsidP="000B1ACE">
      <w:pPr>
        <w:ind w:firstLine="720"/>
        <w:jc w:val="both"/>
        <w:rPr>
          <w:rFonts w:ascii="Abadi" w:hAnsi="Abadi" w:cs="Arial"/>
          <w:sz w:val="21"/>
          <w:szCs w:val="21"/>
        </w:rPr>
      </w:pPr>
    </w:p>
    <w:p w14:paraId="7EAD90D2" w14:textId="1F7A3081" w:rsidR="00C2201F" w:rsidRPr="00505CFA" w:rsidRDefault="0088188E" w:rsidP="00C2201F">
      <w:pPr>
        <w:ind w:firstLine="709"/>
        <w:jc w:val="both"/>
        <w:rPr>
          <w:rFonts w:ascii="Abadi" w:hAnsi="Abadi"/>
          <w:b/>
          <w:bCs/>
          <w:sz w:val="21"/>
          <w:szCs w:val="21"/>
        </w:rPr>
      </w:pPr>
      <w:r w:rsidRPr="00505CFA">
        <w:rPr>
          <w:rStyle w:val="Refdenotaalpie"/>
          <w:rFonts w:ascii="Abadi" w:hAnsi="Abadi"/>
          <w:b/>
          <w:bCs/>
          <w:sz w:val="21"/>
          <w:szCs w:val="21"/>
        </w:rPr>
        <w:footnoteReference w:id="2"/>
      </w:r>
      <w:r w:rsidR="00C2201F" w:rsidRPr="00505CFA">
        <w:rPr>
          <w:rFonts w:ascii="Abadi" w:hAnsi="Abadi"/>
          <w:b/>
          <w:bCs/>
          <w:sz w:val="21"/>
          <w:szCs w:val="21"/>
        </w:rPr>
        <w:t>LECTURA Y, EN SU CASO, APROBACIÓN DE LAS ACTAS DE LAS SESIONES ORDINARIAS, CELEBRADAS EN FECHAS 26 DE MARZO Y 21 DE ABRIL DEL AÑO EN CURSO.</w:t>
      </w:r>
    </w:p>
    <w:p w14:paraId="2DA3903E" w14:textId="4E4F6C02" w:rsidR="0088188E" w:rsidRPr="00505CFA" w:rsidRDefault="0088188E" w:rsidP="00C2201F">
      <w:pPr>
        <w:ind w:firstLine="709"/>
        <w:jc w:val="both"/>
        <w:rPr>
          <w:rFonts w:ascii="Abadi" w:hAnsi="Abadi"/>
          <w:b/>
          <w:bCs/>
          <w:sz w:val="21"/>
          <w:szCs w:val="21"/>
        </w:rPr>
      </w:pPr>
    </w:p>
    <w:p w14:paraId="03EEA599" w14:textId="77777777" w:rsidR="004779B3" w:rsidRPr="00505CFA" w:rsidRDefault="004779B3" w:rsidP="004779B3">
      <w:pPr>
        <w:widowControl w:val="0"/>
        <w:jc w:val="center"/>
        <w:rPr>
          <w:rFonts w:ascii="Abadi" w:hAnsi="Abadi"/>
          <w:b/>
          <w:sz w:val="21"/>
          <w:szCs w:val="21"/>
        </w:rPr>
      </w:pPr>
      <w:r w:rsidRPr="00505CFA">
        <w:rPr>
          <w:rFonts w:ascii="Abadi" w:hAnsi="Abadi"/>
          <w:b/>
          <w:sz w:val="21"/>
          <w:szCs w:val="21"/>
        </w:rPr>
        <w:t>ACTA NÚMERO 62</w:t>
      </w:r>
    </w:p>
    <w:p w14:paraId="755381F2" w14:textId="77777777" w:rsidR="004779B3" w:rsidRPr="00505CFA" w:rsidRDefault="004779B3" w:rsidP="004779B3">
      <w:pPr>
        <w:widowControl w:val="0"/>
        <w:jc w:val="center"/>
        <w:rPr>
          <w:rFonts w:ascii="Abadi" w:hAnsi="Abadi"/>
          <w:b/>
          <w:sz w:val="21"/>
          <w:szCs w:val="21"/>
        </w:rPr>
      </w:pPr>
      <w:r w:rsidRPr="00505CFA">
        <w:rPr>
          <w:rFonts w:ascii="Abadi" w:hAnsi="Abadi"/>
          <w:b/>
          <w:sz w:val="21"/>
          <w:szCs w:val="21"/>
        </w:rPr>
        <w:t>SEXAGÉSIMA CUARTA LEGISLATURA CONSTITUCIONAL DEL ESTADO</w:t>
      </w:r>
    </w:p>
    <w:p w14:paraId="1FAD16EE" w14:textId="77777777" w:rsidR="004779B3" w:rsidRPr="00505CFA" w:rsidRDefault="004779B3" w:rsidP="004779B3">
      <w:pPr>
        <w:widowControl w:val="0"/>
        <w:jc w:val="center"/>
        <w:rPr>
          <w:rFonts w:ascii="Abadi" w:hAnsi="Abadi"/>
          <w:b/>
          <w:sz w:val="21"/>
          <w:szCs w:val="21"/>
        </w:rPr>
      </w:pPr>
      <w:r w:rsidRPr="00505CFA">
        <w:rPr>
          <w:rFonts w:ascii="Abadi" w:hAnsi="Abadi"/>
          <w:b/>
          <w:sz w:val="21"/>
          <w:szCs w:val="21"/>
        </w:rPr>
        <w:t>LIBRE Y SOBERANO DE GUANAJUATO</w:t>
      </w:r>
    </w:p>
    <w:p w14:paraId="4E555F3C" w14:textId="77777777" w:rsidR="004779B3" w:rsidRPr="00505CFA" w:rsidRDefault="004779B3" w:rsidP="004779B3">
      <w:pPr>
        <w:widowControl w:val="0"/>
        <w:jc w:val="center"/>
        <w:rPr>
          <w:rFonts w:ascii="Abadi" w:hAnsi="Abadi"/>
          <w:b/>
          <w:sz w:val="21"/>
          <w:szCs w:val="21"/>
        </w:rPr>
      </w:pPr>
      <w:r w:rsidRPr="00505CFA">
        <w:rPr>
          <w:rFonts w:ascii="Abadi" w:hAnsi="Abadi"/>
          <w:b/>
          <w:sz w:val="21"/>
          <w:szCs w:val="21"/>
        </w:rPr>
        <w:t>SESIÓN ORDINARIA</w:t>
      </w:r>
    </w:p>
    <w:p w14:paraId="3C33522B" w14:textId="77777777" w:rsidR="004779B3" w:rsidRPr="00505CFA" w:rsidRDefault="004779B3" w:rsidP="004779B3">
      <w:pPr>
        <w:widowControl w:val="0"/>
        <w:jc w:val="center"/>
        <w:rPr>
          <w:rFonts w:ascii="Abadi" w:hAnsi="Abadi"/>
          <w:b/>
          <w:sz w:val="21"/>
          <w:szCs w:val="21"/>
        </w:rPr>
      </w:pPr>
      <w:r w:rsidRPr="00505CFA">
        <w:rPr>
          <w:rFonts w:ascii="Abadi" w:hAnsi="Abadi"/>
          <w:b/>
          <w:sz w:val="21"/>
          <w:szCs w:val="21"/>
        </w:rPr>
        <w:t>SEGUNDO PERIODO ORDINARIO DE SESIONES</w:t>
      </w:r>
    </w:p>
    <w:p w14:paraId="17E41F81" w14:textId="77777777" w:rsidR="004779B3" w:rsidRPr="00505CFA" w:rsidRDefault="004779B3" w:rsidP="004779B3">
      <w:pPr>
        <w:widowControl w:val="0"/>
        <w:jc w:val="center"/>
        <w:rPr>
          <w:rFonts w:ascii="Abadi" w:hAnsi="Abadi"/>
          <w:b/>
          <w:sz w:val="21"/>
          <w:szCs w:val="21"/>
        </w:rPr>
      </w:pPr>
      <w:r w:rsidRPr="00505CFA">
        <w:rPr>
          <w:rFonts w:ascii="Abadi" w:hAnsi="Abadi"/>
          <w:b/>
          <w:sz w:val="21"/>
          <w:szCs w:val="21"/>
        </w:rPr>
        <w:t>SEGUNDO AÑO DE EJERCICIO CONSTITUCIONAL</w:t>
      </w:r>
    </w:p>
    <w:p w14:paraId="25995036" w14:textId="77777777" w:rsidR="004779B3" w:rsidRPr="00505CFA" w:rsidRDefault="004779B3" w:rsidP="004779B3">
      <w:pPr>
        <w:widowControl w:val="0"/>
        <w:jc w:val="center"/>
        <w:rPr>
          <w:rFonts w:ascii="Abadi" w:hAnsi="Abadi"/>
          <w:b/>
          <w:sz w:val="21"/>
          <w:szCs w:val="21"/>
        </w:rPr>
      </w:pPr>
      <w:r w:rsidRPr="00505CFA">
        <w:rPr>
          <w:rFonts w:ascii="Abadi" w:hAnsi="Abadi"/>
          <w:b/>
          <w:sz w:val="21"/>
          <w:szCs w:val="21"/>
        </w:rPr>
        <w:t>SESIÓN CELEBRADA EL 26 DE MARZO DE 2020</w:t>
      </w:r>
    </w:p>
    <w:p w14:paraId="05A6F1E0" w14:textId="77777777" w:rsidR="004779B3" w:rsidRPr="00505CFA" w:rsidRDefault="004779B3" w:rsidP="004779B3">
      <w:pPr>
        <w:widowControl w:val="0"/>
        <w:jc w:val="center"/>
        <w:rPr>
          <w:rFonts w:ascii="Abadi" w:hAnsi="Abadi"/>
          <w:b/>
          <w:sz w:val="21"/>
          <w:szCs w:val="21"/>
        </w:rPr>
      </w:pPr>
      <w:r w:rsidRPr="00505CFA">
        <w:rPr>
          <w:rFonts w:ascii="Abadi" w:hAnsi="Abadi"/>
          <w:b/>
          <w:sz w:val="21"/>
          <w:szCs w:val="21"/>
        </w:rPr>
        <w:t>PRESIDENCIA DE</w:t>
      </w:r>
      <w:r w:rsidRPr="00505CFA">
        <w:rPr>
          <w:rFonts w:ascii="Abadi" w:hAnsi="Abadi"/>
          <w:sz w:val="21"/>
          <w:szCs w:val="21"/>
        </w:rPr>
        <w:t xml:space="preserve"> </w:t>
      </w:r>
      <w:r w:rsidRPr="00505CFA">
        <w:rPr>
          <w:rFonts w:ascii="Abadi" w:hAnsi="Abadi"/>
          <w:b/>
          <w:sz w:val="21"/>
          <w:szCs w:val="21"/>
        </w:rPr>
        <w:t>LA DIPUTADA MARTHA ISABEL DELGADO ZÁRATE</w:t>
      </w:r>
    </w:p>
    <w:p w14:paraId="7099D213" w14:textId="77777777" w:rsidR="004779B3" w:rsidRPr="00505CFA" w:rsidRDefault="004779B3" w:rsidP="004779B3">
      <w:pPr>
        <w:widowControl w:val="0"/>
        <w:jc w:val="both"/>
        <w:rPr>
          <w:rFonts w:ascii="Abadi" w:hAnsi="Abadi"/>
          <w:b/>
          <w:sz w:val="21"/>
          <w:szCs w:val="21"/>
        </w:rPr>
      </w:pPr>
    </w:p>
    <w:p w14:paraId="581D097A" w14:textId="63678C44" w:rsidR="004779B3" w:rsidRPr="00505CFA" w:rsidRDefault="004779B3" w:rsidP="004779B3">
      <w:pPr>
        <w:widowControl w:val="0"/>
        <w:jc w:val="both"/>
        <w:rPr>
          <w:rFonts w:ascii="Abadi" w:hAnsi="Abadi"/>
          <w:sz w:val="21"/>
          <w:szCs w:val="21"/>
        </w:rPr>
      </w:pPr>
      <w:r w:rsidRPr="00505CFA">
        <w:rPr>
          <w:rFonts w:ascii="Abadi" w:hAnsi="Abadi"/>
          <w:sz w:val="21"/>
          <w:szCs w:val="21"/>
        </w:rPr>
        <w:t xml:space="preserve">En la ciudad de Guanajuato, capital del Estado del mismo nombre, en el salón de sesiones del recinto oficial del Congreso del Estado Libre y Soberano de Guanajuato se reunieron las diputadas y los diputados integrantes de la Sexagésima Cuarta Legislatura para llevar a cabo la sesión ordinaria previamente convocada, la cual tuvo el siguiente desarrollo: - - - - - - - - - - - </w:t>
      </w:r>
    </w:p>
    <w:p w14:paraId="6D0180C8" w14:textId="167CF156" w:rsidR="004779B3" w:rsidRPr="00505CFA" w:rsidRDefault="004779B3" w:rsidP="004779B3">
      <w:pPr>
        <w:widowControl w:val="0"/>
        <w:jc w:val="both"/>
        <w:rPr>
          <w:rFonts w:ascii="Abadi" w:hAnsi="Abadi"/>
          <w:sz w:val="21"/>
          <w:szCs w:val="21"/>
        </w:rPr>
      </w:pPr>
      <w:r w:rsidRPr="00505CFA">
        <w:rPr>
          <w:rFonts w:ascii="Abadi" w:hAnsi="Abadi"/>
          <w:sz w:val="21"/>
          <w:szCs w:val="21"/>
        </w:rPr>
        <w:t xml:space="preserve">La secretaría por instrucciones de la presidencia certificó el cuórum conforme al registro de asistencia del sistema electrónico. Se registró la presencia de treinta y dos diputadas y diputados. Se registraron las inasistencias de las diputadas Noemí Márquez Márquez y Claudia Silva Campos, justificadas por la presidencia en virtud de los escritos presentados previamente en términos del artículo veintiocho de la Ley Orgánica del Poder Legislativo del Estado. Los diputados Ernesto Alejandro Prieto Gallardo e Israel Cabrera Barrón, se incorporaron a la sesión durante el desahogo del punto uno del orden del día. - - - - - - - - - - - - - - - - - - - - - </w:t>
      </w:r>
    </w:p>
    <w:p w14:paraId="6DB67556" w14:textId="0FC9EE05" w:rsidR="004779B3" w:rsidRPr="00505CFA" w:rsidRDefault="004779B3" w:rsidP="004779B3">
      <w:pPr>
        <w:widowControl w:val="0"/>
        <w:jc w:val="both"/>
        <w:rPr>
          <w:rFonts w:ascii="Abadi" w:hAnsi="Abadi"/>
          <w:sz w:val="21"/>
          <w:szCs w:val="21"/>
        </w:rPr>
      </w:pPr>
      <w:r w:rsidRPr="00505CFA">
        <w:rPr>
          <w:rFonts w:ascii="Abadi" w:hAnsi="Abadi"/>
          <w:sz w:val="21"/>
          <w:szCs w:val="21"/>
        </w:rPr>
        <w:t xml:space="preserve">Comprobado el cuórum legal, la presidencia declaró abierta la sesión a las once horas </w:t>
      </w:r>
      <w:r w:rsidRPr="00505CFA">
        <w:rPr>
          <w:rFonts w:ascii="Abadi" w:hAnsi="Abadi"/>
          <w:sz w:val="21"/>
          <w:szCs w:val="21"/>
        </w:rPr>
        <w:lastRenderedPageBreak/>
        <w:t>con veintisiete minutos del veintiséis de marzo de dos mil veinte. - - - - - - - - - - - - --</w:t>
      </w:r>
    </w:p>
    <w:p w14:paraId="0BC047AD" w14:textId="7D3DEF13" w:rsidR="004779B3" w:rsidRPr="00505CFA" w:rsidRDefault="004779B3" w:rsidP="004779B3">
      <w:pPr>
        <w:widowControl w:val="0"/>
        <w:jc w:val="both"/>
        <w:rPr>
          <w:rFonts w:ascii="Abadi" w:hAnsi="Abadi"/>
          <w:sz w:val="21"/>
          <w:szCs w:val="21"/>
        </w:rPr>
      </w:pPr>
      <w:r w:rsidRPr="00505CFA">
        <w:rPr>
          <w:rFonts w:ascii="Abadi" w:hAnsi="Abadi"/>
          <w:sz w:val="21"/>
          <w:szCs w:val="21"/>
        </w:rPr>
        <w:t>La secretaría por instrucciones de la presidencia dio lectura al orden del día, mismo que, a través del sistema electrónico resultó aprobado en votación económica por unanimidad, sin discusión, con treinta y tres votos a favor. - - - - - - - - - - - - - - - - - - - - -</w:t>
      </w:r>
    </w:p>
    <w:p w14:paraId="6A8A6CD2" w14:textId="4C09B732" w:rsidR="004779B3" w:rsidRPr="00505CFA" w:rsidRDefault="004779B3" w:rsidP="004779B3">
      <w:pPr>
        <w:widowControl w:val="0"/>
        <w:jc w:val="both"/>
        <w:rPr>
          <w:rFonts w:ascii="Abadi" w:hAnsi="Abadi"/>
          <w:sz w:val="21"/>
          <w:szCs w:val="21"/>
        </w:rPr>
      </w:pPr>
      <w:r w:rsidRPr="00505CFA">
        <w:rPr>
          <w:rFonts w:ascii="Abadi" w:hAnsi="Abadi"/>
          <w:sz w:val="21"/>
          <w:szCs w:val="21"/>
        </w:rPr>
        <w:t xml:space="preserve">En votación económica, en la modalidad electrónica se aprobó por unanimidad la propuesta de dispensa de lectura del acta de la sesión ordinaria celebrada el diecinueve de marzo del año en curso, con treinta y tres votos a favor, sin discusión. En la misma modalidad, en votación económica se aprobó por unanimidad el acta de referencia, con treinta y dos votos a favor, sin discusión. </w:t>
      </w:r>
    </w:p>
    <w:p w14:paraId="5B7D9E3C" w14:textId="2BC5C66B" w:rsidR="004779B3" w:rsidRPr="00505CFA" w:rsidRDefault="004779B3" w:rsidP="004779B3">
      <w:pPr>
        <w:widowControl w:val="0"/>
        <w:jc w:val="both"/>
        <w:rPr>
          <w:rFonts w:ascii="Abadi" w:hAnsi="Abadi"/>
          <w:sz w:val="21"/>
          <w:szCs w:val="21"/>
        </w:rPr>
      </w:pPr>
      <w:r w:rsidRPr="00505CFA">
        <w:rPr>
          <w:rFonts w:ascii="Abadi" w:hAnsi="Abadi"/>
          <w:sz w:val="21"/>
          <w:szCs w:val="21"/>
        </w:rPr>
        <w:t xml:space="preserve">En votación económica, en la modalidad electrónica se aprobó por unanimidad, con treinta y un votos a favor, sin discusión, la propuesta de dispensa de lectura de las comunicaciones y correspondencia recibidas, así como los acuerdos recaídos a la misma, dictados por la presidencia; quien instruyó llevar a cabo las gestiones correspondientes conforme al acuerdo aprobado.- - - - - - - - - </w:t>
      </w:r>
    </w:p>
    <w:p w14:paraId="7D2C5DDA" w14:textId="5D59B4C3" w:rsidR="004779B3" w:rsidRPr="00505CFA" w:rsidRDefault="004779B3" w:rsidP="004779B3">
      <w:pPr>
        <w:widowControl w:val="0"/>
        <w:jc w:val="both"/>
        <w:rPr>
          <w:rFonts w:ascii="Abadi" w:hAnsi="Abadi"/>
          <w:sz w:val="21"/>
          <w:szCs w:val="21"/>
        </w:rPr>
      </w:pPr>
      <w:r w:rsidRPr="00505CFA">
        <w:rPr>
          <w:rFonts w:ascii="Abadi" w:hAnsi="Abadi"/>
          <w:sz w:val="21"/>
          <w:szCs w:val="21"/>
        </w:rPr>
        <w:t xml:space="preserve">El diputado Jaime Hernández Centeno de la Representación Parlamentaria del Partido Movimiento Ciudadano a petición de la presidencia dio lectura a la exposición de motivos de su iniciativa por la que se adiciona un artículo ciento veinte guion a al Código Penal del Estado de Guanajuato. Concluida la lectura, la presidencia la turnó a la Comisión de Justicia, con fundamento en el artículo ciento trece, fracción segunda de la Ley Orgánica del Poder Legislativo del Estado, para su estudio y dictamen.- - - - - - </w:t>
      </w:r>
    </w:p>
    <w:p w14:paraId="2A197047" w14:textId="55787807" w:rsidR="004779B3" w:rsidRPr="00505CFA" w:rsidRDefault="004779B3" w:rsidP="004779B3">
      <w:pPr>
        <w:widowControl w:val="0"/>
        <w:jc w:val="both"/>
        <w:rPr>
          <w:rFonts w:ascii="Abadi" w:hAnsi="Abadi"/>
          <w:sz w:val="21"/>
          <w:szCs w:val="21"/>
        </w:rPr>
      </w:pPr>
      <w:r w:rsidRPr="00505CFA">
        <w:rPr>
          <w:rFonts w:ascii="Abadi" w:hAnsi="Abadi"/>
          <w:sz w:val="21"/>
          <w:szCs w:val="21"/>
        </w:rPr>
        <w:t xml:space="preserve">La presidencia dio cuenta con la iniciativa suscrita por las diputadas y los diputados integrantes de la Junta de Gobierno y Coordinación Política, por la que se reforman, adicionan y derogan diversas disposiciones de la Ley de Instituciones y Procedimientos Electorales para el Estado de Guanajuato; y la turnó a la Comisión de Asuntos Electorales, con fundamento en el artículo ciento tres, fracción primera de la Ley Orgánica del Poder Legislativo del Estado, para su estudio y dictamen. - - - - - - </w:t>
      </w:r>
    </w:p>
    <w:p w14:paraId="2CF525D7" w14:textId="09A1808F" w:rsidR="004779B3" w:rsidRPr="00505CFA" w:rsidRDefault="004779B3" w:rsidP="004779B3">
      <w:pPr>
        <w:widowControl w:val="0"/>
        <w:jc w:val="both"/>
        <w:rPr>
          <w:rFonts w:ascii="Abadi" w:hAnsi="Abadi"/>
          <w:sz w:val="21"/>
          <w:szCs w:val="21"/>
        </w:rPr>
      </w:pPr>
      <w:r w:rsidRPr="00505CFA">
        <w:rPr>
          <w:rFonts w:ascii="Abadi" w:hAnsi="Abadi"/>
          <w:sz w:val="21"/>
          <w:szCs w:val="21"/>
        </w:rPr>
        <w:t xml:space="preserve">El diputado Ernesto Alejandro Prieto Gallardo, integrante del Grupo Parlamentario del Partido Morena, a petición de la presidencia, dio lectura a la exposición de motivos de su iniciativa, por la que se adiciona un segundo párrafo al artículo cuarenta y nueve de la Ley de Hacienda para </w:t>
      </w:r>
      <w:r w:rsidRPr="00505CFA">
        <w:rPr>
          <w:rFonts w:ascii="Abadi" w:hAnsi="Abadi"/>
          <w:sz w:val="21"/>
          <w:szCs w:val="21"/>
        </w:rPr>
        <w:t xml:space="preserve">el Estado de Guanajuato. Concluida la lectura, el diputado J. Jesús Oviedo Herrera hizo una moción a la diputada presidenta, a efecto de solicitar que, dadas las medidas tomadas en el Congreso con motivo de la contingencia sanitaria, la doctora de la institución revisara al diputado Ernesto Alejandro Prieto Gallardo, quien al parecer se encontraba enfermo. Posteriormente, el diputado Ernesto Alejandro Prieto Gallardo refirió no estar enfermo, caso contrario no habría asistido al Congreso; una vez lo cual la presidencia le solicitó acudiera al servicio médico. Acto seguido, la presidencia turnó la iniciativa a las Comisiones Unidas de Hacienda y Fiscalización y de Gobernación y Puntos Constitucionales, con fundamento en los artículos ciento doce, fracción primera, y ciento once, fracción décima quinta; así como en el último párrafo de dichos artículos de la Ley Orgánica del Poder Legislativo del Estado, para su estudio y dictamen. - - - - - - - - - - - - - - - - - - - - - - - </w:t>
      </w:r>
    </w:p>
    <w:p w14:paraId="53B97EF9" w14:textId="537C5965" w:rsidR="004779B3" w:rsidRPr="00505CFA" w:rsidRDefault="004779B3" w:rsidP="004779B3">
      <w:pPr>
        <w:widowControl w:val="0"/>
        <w:tabs>
          <w:tab w:val="left" w:pos="851"/>
        </w:tabs>
        <w:jc w:val="both"/>
        <w:rPr>
          <w:rFonts w:ascii="Abadi" w:hAnsi="Abadi"/>
          <w:sz w:val="21"/>
          <w:szCs w:val="21"/>
        </w:rPr>
      </w:pPr>
      <w:r w:rsidRPr="00505CFA">
        <w:rPr>
          <w:rFonts w:ascii="Abadi" w:hAnsi="Abadi"/>
          <w:sz w:val="21"/>
          <w:szCs w:val="21"/>
        </w:rPr>
        <w:t xml:space="preserve">El diputado Juan Elías Chávez de la Representación Parlamentaria del Partido Nueva Alianza, a petición de la presidencia, dio lectura a la exposición de motivos de la iniciativa de Ley de Educación para el Estado de Guanajuato, suscrita por integrantes de la Comisión de Educación, Ciencia y Tecnología y Cultura. Concluida la lectura, la presidencia la turnó a la Comisión de Educación, Ciencia y Tecnología y Cultura, con fundamento en el artículo ciento nueve, fracción primera de la Ley Orgánica del Poder Legislativo del Estado, para su estudio y dictamen. - - - - - - </w:t>
      </w:r>
    </w:p>
    <w:p w14:paraId="0E48F672" w14:textId="647E5068" w:rsidR="004779B3" w:rsidRPr="00505CFA" w:rsidRDefault="004779B3" w:rsidP="004779B3">
      <w:pPr>
        <w:widowControl w:val="0"/>
        <w:jc w:val="both"/>
        <w:rPr>
          <w:rFonts w:ascii="Abadi" w:hAnsi="Abadi"/>
          <w:sz w:val="21"/>
          <w:szCs w:val="21"/>
        </w:rPr>
      </w:pPr>
      <w:r w:rsidRPr="00505CFA">
        <w:rPr>
          <w:rFonts w:ascii="Abadi" w:hAnsi="Abadi"/>
          <w:sz w:val="21"/>
          <w:szCs w:val="21"/>
        </w:rPr>
        <w:t xml:space="preserve">Se dio cuenta con la iniciativa suscrita por el ayuntamiento de San Francisco del Rincón, Guanajuato, a efecto de reformar la fracción primera del artículo quince y la denominación de la Sección Séptima del Capítulo Décimo, y adicionar el artículo cuarenta y nueve BIS a la Ley de Ingresos para el Municipio de San Francisco del Rincón, Guanajuato, para el ejercicio fiscal del año dos mil veinte. La presidencia la turnó a las  Comisiones Unidas de Hacienda y Fiscalización y de Gobernación y Puntos Constitucionales, con fundamento en los artículos ciento doce, fracción segunda, y ciento once, fracción décima sexta; así como en el último párrafo de dichos artículos de la Ley Orgánica del Poder Legislativo del Estado, para su estudio y dictamen. - - - - - - </w:t>
      </w:r>
    </w:p>
    <w:p w14:paraId="20231AAE" w14:textId="4482F328" w:rsidR="004779B3" w:rsidRPr="00505CFA" w:rsidRDefault="004779B3" w:rsidP="004779B3">
      <w:pPr>
        <w:widowControl w:val="0"/>
        <w:jc w:val="both"/>
        <w:rPr>
          <w:rFonts w:ascii="Abadi" w:hAnsi="Abadi"/>
          <w:sz w:val="21"/>
          <w:szCs w:val="21"/>
        </w:rPr>
      </w:pPr>
      <w:r w:rsidRPr="00505CFA">
        <w:rPr>
          <w:rFonts w:ascii="Abadi" w:hAnsi="Abadi"/>
          <w:sz w:val="21"/>
          <w:szCs w:val="21"/>
        </w:rPr>
        <w:t xml:space="preserve">La presidencia dio cuenta con los informes de resultados formulados por la Auditoría Superior del Estado de Guanajuato, relativos </w:t>
      </w:r>
      <w:r w:rsidRPr="00505CFA">
        <w:rPr>
          <w:rFonts w:ascii="Abadi" w:hAnsi="Abadi"/>
          <w:sz w:val="21"/>
          <w:szCs w:val="21"/>
        </w:rPr>
        <w:lastRenderedPageBreak/>
        <w:t xml:space="preserve">a las auditorías practicadas a las operaciones realizadas con recursos del Ramo General treinta y tres y obra pública por las administraciones municipales de Cortazar, San Luis de la Paz y Uriangato, correspondientes al ejercicio fiscal del año dos mil dieciocho; y los turnó a la Comisión de Hacienda y Fiscalización, con fundamento en el artículo ciento doce, fracción décima segunda de la Ley Orgánica del Poder Legislativo del Estado, para su estudio y dictamen. - - - - - - - - - - - - - - - - - - - - - - - </w:t>
      </w:r>
    </w:p>
    <w:p w14:paraId="7DC33F94" w14:textId="375E5582" w:rsidR="004779B3" w:rsidRPr="00505CFA" w:rsidRDefault="004779B3" w:rsidP="004779B3">
      <w:pPr>
        <w:widowControl w:val="0"/>
        <w:jc w:val="both"/>
        <w:rPr>
          <w:rFonts w:ascii="Abadi" w:hAnsi="Abadi"/>
          <w:sz w:val="21"/>
          <w:szCs w:val="21"/>
        </w:rPr>
      </w:pPr>
      <w:r w:rsidRPr="00505CFA">
        <w:rPr>
          <w:rFonts w:ascii="Abadi" w:hAnsi="Abadi"/>
          <w:sz w:val="21"/>
          <w:szCs w:val="21"/>
        </w:rPr>
        <w:t>La presidencia decretó receso a efecto de sanitizar el salón de sesiones. - - - - - - - - - -</w:t>
      </w:r>
    </w:p>
    <w:p w14:paraId="466AFDB6" w14:textId="45FCFB31" w:rsidR="004779B3" w:rsidRPr="00505CFA" w:rsidRDefault="004779B3" w:rsidP="004779B3">
      <w:pPr>
        <w:widowControl w:val="0"/>
        <w:jc w:val="both"/>
        <w:rPr>
          <w:rFonts w:ascii="Abadi" w:hAnsi="Abadi"/>
          <w:sz w:val="21"/>
          <w:szCs w:val="21"/>
        </w:rPr>
      </w:pPr>
      <w:r w:rsidRPr="00505CFA">
        <w:rPr>
          <w:rFonts w:ascii="Abadi" w:hAnsi="Abadi"/>
          <w:sz w:val="21"/>
          <w:szCs w:val="21"/>
        </w:rPr>
        <w:t>Reanudada la sesión, la presidencia solicitó a las diputadas y a los diputados abstenerse de abandonar el salón de sesiones durante las votaciones. - - - - - - - - - - - - - - - - - - - --</w:t>
      </w:r>
    </w:p>
    <w:p w14:paraId="11940D28" w14:textId="6C5B6026" w:rsidR="004779B3" w:rsidRPr="00505CFA" w:rsidRDefault="004779B3" w:rsidP="004779B3">
      <w:pPr>
        <w:widowControl w:val="0"/>
        <w:jc w:val="both"/>
        <w:rPr>
          <w:rFonts w:ascii="Abadi" w:hAnsi="Abadi"/>
          <w:sz w:val="21"/>
          <w:szCs w:val="21"/>
        </w:rPr>
      </w:pPr>
      <w:r w:rsidRPr="00505CFA">
        <w:rPr>
          <w:rFonts w:ascii="Abadi" w:hAnsi="Abadi"/>
          <w:sz w:val="21"/>
          <w:szCs w:val="21"/>
        </w:rPr>
        <w:t xml:space="preserve">La secretaría por instrucciones de la presidencia dio lectura a la propuesta de punto de acuerdo de obvia resolución formulada por las diputadas y los diputados integrantes de la Junta de Gobierno y Coordinación Política a fin de poder implementar videoconferencias en apego a lo establecido por la Ley Orgánica del Poder Legislativo del Estado de Guanajuato, respecto a la forma de discutir los asuntos de las Comisiones; instruyendo a la Secretaría General establecer los mecanismos que permitan el desarrollo de las mesas de trabajo y de las comisiones legislativas y verificar y dar constancia conforme a la Ley Orgánica del Poder Legislativo del Estado de Guanajuato, de las reuniones que se celebren a través de los mecanismos de videoconferencia; asimismo, y en términos del artículo ocho de la Ley Orgánica del Poder Legislativo del Estado de Guanajuato, se prevean los mecanismos que permiten la celebración de las sesiones de la Mesa Directiva y del Pleno sin que impliquen la concentración de personas en un espacio físico, atendiendo a causas de fuerza mayor y a las recomendaciones emitidas por las autoridades de salud. Asimismo, la presidencia sometió a consideración declarar de obvia resolución la propuesta, la que resultó aprobada en votación económica, a través del sistema electrónico, por unanimidad, sin discusión, al registrarse treinta y cuatro votos a favor. Enseguida, se sometió a discusión en lo general el punto de acuerdo; se recabó votación nominal, a través del sistema electrónico y resultó aprobado por unanimidad, sin discusión, con </w:t>
      </w:r>
      <w:r w:rsidRPr="00505CFA">
        <w:rPr>
          <w:rFonts w:ascii="Abadi" w:hAnsi="Abadi"/>
          <w:sz w:val="21"/>
          <w:szCs w:val="21"/>
        </w:rPr>
        <w:t xml:space="preserve">treinta y tres votos a favor. Posteriormente, se sometió a discusión el punto de acuerdo en lo particular y, al no haber reservas de los puntos que contiene, la presidencia declaró tenerlos por aprobados y ordenó publicar el acuerdo en la Gaceta Parlamentaria y en la página de internet del Congreso del Estado, e instruyó a la Secretaría General dar cumplimiento al mismo. - - - - - - - - - - - - - - </w:t>
      </w:r>
    </w:p>
    <w:p w14:paraId="77C9696E" w14:textId="5D0B14B4" w:rsidR="004779B3" w:rsidRPr="00505CFA" w:rsidRDefault="004779B3" w:rsidP="004779B3">
      <w:pPr>
        <w:widowControl w:val="0"/>
        <w:jc w:val="both"/>
        <w:rPr>
          <w:rFonts w:ascii="Abadi" w:hAnsi="Abadi"/>
          <w:sz w:val="21"/>
          <w:szCs w:val="21"/>
        </w:rPr>
      </w:pPr>
      <w:r w:rsidRPr="00505CFA">
        <w:rPr>
          <w:rFonts w:ascii="Abadi" w:hAnsi="Abadi"/>
          <w:sz w:val="21"/>
          <w:szCs w:val="21"/>
        </w:rPr>
        <w:t xml:space="preserve">El diputado Ernesto Alejandro Prieto Gallardo, integrante del Grupo Parlamentario del Partido Morena, a petición de la presidencia, dio lectura a su propuesta de punto de acuerdo por el que se gira atento exhorto al Gobernador Diego Sinhué Rodríguez Vallejo para que por su conducto instruya al titular de la Secretaría de Finanzas, Inversión y Administración, a fin de que realice todos los trámites administrativos necesarios, con el objetivo de que la aeronave descrita con el modelo AS350B3 con año de fabricación dos mil trece y con un costo de tres millones ciento cuarenta y cuatro mil seiscientos dólares estadounidenses, y que actualmente se encuentra adscrita a la Dirección General de Recursos Materiales y Servicios Generales dependiente de la Secretaría de Finanzas, Inversión y Administración, se ponga a disposición de forma inmediata al Sistema de Urgencias del Estado de Guanajuato dependiente del Instituto de Salud Pública del Estado de Guanajuato. Agotada la lectura, se sometió a consideración se declarara de obvia resolución la propuesta, misma que resultó aprobada en votación económica a través del sistema electrónico, por unanimidad, sin discusión, al registrarse treinta y tres votos a favor. Enseguida, se sometió a discusión el punto de acuerdo. Se registró la participación del diputado J. Jesús Oviedo Herrera para hablar en contra, quien fue rectificado en hechos por el  diputado Ernesto Alejandro Prieto Gallardo, orador que no aceptó interpelaciones de la diputada Alejandra Gutiérrez Campos y del diputado J. Jesús Oviedo Herrera. Agotadas las intervenciones se recabó votación nominal a través del sistema electrónico, no resultando aprobada la propuesta, al computarse seis votos a favor y veintiocho votos en contra. En consecuencia, la presidencia instruyó a la Secretaría General su archivo definitivo. - - - - - - - - - - - - - - - - </w:t>
      </w:r>
    </w:p>
    <w:p w14:paraId="04DEA01E" w14:textId="37AD1DA2" w:rsidR="004779B3" w:rsidRPr="00505CFA" w:rsidRDefault="004779B3" w:rsidP="004779B3">
      <w:pPr>
        <w:widowControl w:val="0"/>
        <w:jc w:val="both"/>
        <w:rPr>
          <w:rFonts w:ascii="Abadi" w:hAnsi="Abadi"/>
          <w:sz w:val="21"/>
          <w:szCs w:val="21"/>
        </w:rPr>
      </w:pPr>
      <w:r w:rsidRPr="00505CFA">
        <w:rPr>
          <w:rFonts w:ascii="Abadi" w:hAnsi="Abadi"/>
          <w:sz w:val="21"/>
          <w:szCs w:val="21"/>
        </w:rPr>
        <w:t xml:space="preserve">La diputada Lorena del Carmen Alfaro García, a petición de la presidencia, dio </w:t>
      </w:r>
      <w:r w:rsidRPr="00505CFA">
        <w:rPr>
          <w:rFonts w:ascii="Abadi" w:hAnsi="Abadi"/>
          <w:sz w:val="21"/>
          <w:szCs w:val="21"/>
        </w:rPr>
        <w:lastRenderedPageBreak/>
        <w:t xml:space="preserve">lectura a la propuesta de punto de acuerdo de obvia resolución formulada por diputadas y diputados integrantes del Grupo Parlamentario del Partido Acción Nacional, por el que se hace un respetuoso exhorto al titular del Poder Ejecutivo de la Unión, a efecto de que realice las acciones necesarias para proteger la sobrevivencia de las empresas y fuentes de empleo, generando el ajuste fiscal y presupuestal que creen condiciones favorables para la economía, reorientando su planeación en búsqueda del equilibrio presupuestal. Concluida la lectura, se sometió a consideración se declarara de obvia resolución la propuesta, misma que resultó aprobada en votación económica, a través del sistema electrónico, por unanimidad, sin discusión, al registrarse treinta y tres votos a favor. Enseguida, se sometió a discusión el punto de acuerdo. Se registró la participación de la diputada Ma Carmen Vaca González, para hablar a favor, modificando su solicitud, registrándose para hablar en contra; quien durante su intervención aceptó la interpelación de la diputada Alejandra Gutiérrez Campos, y fue rectificada en hechos por las diputadas Lorena del Carmen Alfaro García y Alejandra Gutiérrez Campos. La diputada Ma Carmen Vaca González rectificó hechos a la diputada Alejandra Gutiérrez Campos, y aceptó la interpelación de la diputada Lorena del Carmen Alfaro García; oradora a quien la presidencia solicitó concluyera su participación. Posteriormente, la diputada María Magdalena Rosales Cruz hizo uso de la voz para hablar en contra. Durante su intervención el diputado J. Jesús Oviedo Herrera pidió moción de orden a la presidencia, a efecto de solicitar a la oradora se ciñera al tema, una vez lo cual la presidencia solicitó a la oradora concluyera su intervención. La diputada Lorena del Carmen Alfaro García rectificó hechos a la diputada María Magdalena Rosales Cruz, y fue interpelada por la diputada Ma Carmen Vaca González. Acto seguido, la diputada Ma Carmen Vaca González solicitó se registrara su participación para rectificar hechos a la diputada Lorena del Carmen Alfaro García. Por su parte, la diputada Laura Cristina Márquez Alcalá solicitó a la presidencia se preguntara a la asamblea si estaba suficientemente discutido el tema y pasar a la votación y continuar con el desarrollo de la sesión; ante lo cual la diputada Ma Carmen Vaca González retiró su petición. </w:t>
      </w:r>
      <w:r w:rsidRPr="00505CFA">
        <w:rPr>
          <w:rFonts w:ascii="Abadi" w:hAnsi="Abadi"/>
          <w:sz w:val="21"/>
          <w:szCs w:val="21"/>
        </w:rPr>
        <w:t>Posteriormente, la presidencia sometió a votación el punto de acuerdo, momento en el que el diputado Isidoro Bazaldúa Lugo refirió a la presidencia no haber sometido a consideración de la asamblea si estaba suficientemente discutido el tema, como lo solicitó la diputada Laura Cristina Márquez Alcalá; al respecto, la presidencia señaló que al haber retirado su participación la diputada Ma Carmen Vaca González, y no haber participaciones inscritas, no había lugar a dar entrada a la petición de la diputada Laura Cristina Márquez Alcalá, por lo que se procedió a dar inicio a la votación, la cual no debe interrumpirse. Recabada votación nominal, a través del sistema electrónico, resultó aprobada la propuesta de punto de acuerdo por mayoría de votos, con veintiocho votos a favor y cinco votos en contra. En consecuencia, la presidencia instruyó remitir el acuerdo aprobado al titular del Poder Ejecutivo Federal, para los efectos conducentes.- - - - - - - - - - - - - - - --</w:t>
      </w:r>
    </w:p>
    <w:p w14:paraId="6BB15BD0" w14:textId="0D2613B6" w:rsidR="004779B3" w:rsidRPr="00505CFA" w:rsidRDefault="004779B3" w:rsidP="004779B3">
      <w:pPr>
        <w:widowControl w:val="0"/>
        <w:jc w:val="both"/>
        <w:rPr>
          <w:rFonts w:ascii="Abadi" w:hAnsi="Abadi"/>
          <w:sz w:val="21"/>
          <w:szCs w:val="21"/>
        </w:rPr>
      </w:pPr>
      <w:r w:rsidRPr="00505CFA">
        <w:rPr>
          <w:rFonts w:ascii="Abadi" w:hAnsi="Abadi"/>
          <w:sz w:val="21"/>
          <w:szCs w:val="21"/>
        </w:rPr>
        <w:t xml:space="preserve">La  diputada Alejandra Gutiérrez Campos, a petición de la presidencia, dio lectura a la propuesta de punto de acuerdo de obvia resolución formulada por diputadas y diputados integrantes del Grupo Parlamentario del Partido Acción Nacional, por el que se hace un respetuoso exhorto a la Cámara de Diputados del Congreso de la Unión para que aprueben las reformas legales que permitan incorporar estímulos fiscales y facilidades administrativas que favorezcan a los contribuyentes que forman parte del régimen de incorporación fiscal. Asimismo, se hace un respetuoso exhorto al Poder Ejecutivo de la Unión, a efecto de que, a través del Servicio de Administración Tributaria fortalezca las facilidades administrativas inmersas en la resolución de Miscelánea Fiscal para el presente ejercicio fiscal dos mil veinte, en beneficio de los contribuyentes que forman parte del régimen de incorporación fiscal. Concluida la lectura, se sometió a consideración se declarara de obvia resolución la propuesta, misma que en votación económica, a través del sistema electrónico, resultó aprobada por mayoría, al registrarse treinta y dos votos a favor y un voto en contra, sin discusión. Enseguida, se sometió a discusión en lo general el punto de acuerdo, sin registrarse intervenciones; se recabó votación nominal, a través del sistema electrónico y resultó aprobado por mayoría, con veintinueve votos a favor y cinco votos </w:t>
      </w:r>
      <w:r w:rsidRPr="00505CFA">
        <w:rPr>
          <w:rFonts w:ascii="Abadi" w:hAnsi="Abadi"/>
          <w:sz w:val="21"/>
          <w:szCs w:val="21"/>
        </w:rPr>
        <w:lastRenderedPageBreak/>
        <w:t xml:space="preserve">en contra. Posteriormente, se sometió a discusión en lo particular y, al no haber reservas de los puntos que contiene, la presidencia declaró tenerlos por aprobados y ordenó remitir el acuerdo aprobado a la Cámara de Diputados del Congreso de la Unión y al titular del Poder Ejecutivo Federal, para los efectos conducentes.- - - - - - - - - - - </w:t>
      </w:r>
    </w:p>
    <w:p w14:paraId="0E1C2E41" w14:textId="0756990F" w:rsidR="004779B3" w:rsidRPr="00505CFA" w:rsidRDefault="004779B3" w:rsidP="004779B3">
      <w:pPr>
        <w:widowControl w:val="0"/>
        <w:jc w:val="both"/>
        <w:rPr>
          <w:rFonts w:ascii="Abadi" w:hAnsi="Abadi"/>
          <w:sz w:val="21"/>
          <w:szCs w:val="21"/>
        </w:rPr>
      </w:pPr>
      <w:r w:rsidRPr="00505CFA">
        <w:rPr>
          <w:rFonts w:ascii="Abadi" w:hAnsi="Abadi"/>
          <w:sz w:val="21"/>
          <w:szCs w:val="21"/>
        </w:rPr>
        <w:t xml:space="preserve">Con el objeto de agilizar el trámite parlamentario de los asuntos contenidos en los puntos del catorce al veinticinco del orden del día, y en virtud de haberse proporcionado con anticipación, así como encontrarse en la Gaceta Parlamentaria, la presidencia propuso la dispensa de lectura de los mismos; asimismo, que los dictámenes formulados por la Comisión de Hacienda y Fiscalización, contenidos en los puntos del veintidós al veinticinco del orden del día, fueran sometidos a discusión y posterior votación en un solo acto. Puesta a consideración la propuesta, resultó aprobada por unanimidad, sin discusión, en votación económica, a través del sistema electrónico, con treinta y dos votos a favor; por lo que se procedió a desahogar el orden del día en los términos aprobados. - - - - - - - - - - - - - - - - </w:t>
      </w:r>
    </w:p>
    <w:p w14:paraId="6A273878" w14:textId="4EC641F7" w:rsidR="004779B3" w:rsidRPr="00505CFA" w:rsidRDefault="004779B3" w:rsidP="004779B3">
      <w:pPr>
        <w:widowControl w:val="0"/>
        <w:jc w:val="both"/>
        <w:rPr>
          <w:rFonts w:ascii="Abadi" w:hAnsi="Abadi"/>
          <w:sz w:val="21"/>
          <w:szCs w:val="21"/>
        </w:rPr>
      </w:pPr>
      <w:r w:rsidRPr="00505CFA">
        <w:rPr>
          <w:rFonts w:ascii="Abadi" w:hAnsi="Abadi"/>
          <w:sz w:val="21"/>
          <w:szCs w:val="21"/>
        </w:rPr>
        <w:t xml:space="preserve">Se sometió a discusión en lo general el dictamen suscrito por la Comisión de Gobernación y Puntos Constitucionales, relativo a dos iniciativas: la primera, a efecto de reformar el artículo ciento veintitrés y adicionar los artículos ciento veintidós con un último párrafo y ciento veintitrés bis a la Ley Orgánica del Poder Legislativo del Estado de Guanajuato, formulada por el diputado Jaime Hernández Centeno de la Representación Parlamentaria del Partido Movimiento Ciudadano; y la segunda, a efecto de reformar los párrafos primero y tercero del artículo ciento veintitrés de la Ley Orgánica del Poder Legislativo del Estado de Guanajuato, formulada por las diputadas y los diputados integrantes del Grupo Parlamentario del Partido Revolucionario Institucional. Se registraron las intervenciones del diputado Jaime Hernández Centeno y la diputada Celeste Gómez Fragoso, para hablar a favor del dictamen. Al término de las intervenciones se recabó votación nominal a través del sistema electrónico, resultando aprobado el dictamen en lo general por unanimidad, con treinta votos a favor. Enseguida, se sometió a discusión el dictamen en lo particular, y al no haber reservas de artículos la presidencia </w:t>
      </w:r>
      <w:r w:rsidRPr="00505CFA">
        <w:rPr>
          <w:rFonts w:ascii="Abadi" w:hAnsi="Abadi"/>
          <w:sz w:val="21"/>
          <w:szCs w:val="21"/>
        </w:rPr>
        <w:t xml:space="preserve">declaró tener por aprobados los artículos contenidos en el dictamen y ordenó remitir el decreto aprobado al Ejecutivo del Estado para su publicación en el Periódico Oficial del Gobierno del Estado.- - - - - - - - - - - - - - </w:t>
      </w:r>
    </w:p>
    <w:p w14:paraId="7DAE5105" w14:textId="1C9F6317" w:rsidR="004779B3" w:rsidRPr="00505CFA" w:rsidRDefault="004779B3" w:rsidP="004779B3">
      <w:pPr>
        <w:widowControl w:val="0"/>
        <w:jc w:val="both"/>
        <w:rPr>
          <w:rFonts w:ascii="Abadi" w:hAnsi="Abadi"/>
          <w:sz w:val="21"/>
          <w:szCs w:val="21"/>
        </w:rPr>
      </w:pPr>
      <w:r w:rsidRPr="00505CFA">
        <w:rPr>
          <w:rFonts w:ascii="Abadi" w:hAnsi="Abadi"/>
          <w:sz w:val="21"/>
          <w:szCs w:val="21"/>
        </w:rPr>
        <w:t xml:space="preserve">Se sometió a discusión en lo general el dictamen formulado por la Comisión de Gobernación y Puntos Constitucionales, relativo a la iniciativa a fin de reformar los artículos once y catorce de la Ley de Responsabilidad Patrimonial del Estado y los Municipios de Guanajuato, formulada por las diputadas y los diputados integrantes del Grupo Parlamentario del Partido Revolucionario Institucional. Se registro la participación del diputado José Huerta Aboytes, para hablar a favor del dictamen. Al término de la intervención se recabó votación nominal a través del sistema electrónico, resultando aprobado el dictamen en lo general por unanimidad, con treinta y dos votos a favor. Enseguida se sometió a discusión el dictamen en lo particular, y al no haber reservas de artículos, la presidencia declaró tener por aprobados los artículos contenidos en el dictamen y ordenó remitir el decreto aprobado al Ejecutivo del Estado para los efectos constitucionales de su competencia. - </w:t>
      </w:r>
    </w:p>
    <w:p w14:paraId="23672F91" w14:textId="33849115" w:rsidR="004779B3" w:rsidRPr="00505CFA" w:rsidRDefault="004779B3" w:rsidP="004779B3">
      <w:pPr>
        <w:widowControl w:val="0"/>
        <w:jc w:val="both"/>
        <w:rPr>
          <w:rFonts w:ascii="Abadi" w:hAnsi="Abadi"/>
          <w:sz w:val="21"/>
          <w:szCs w:val="21"/>
        </w:rPr>
      </w:pPr>
      <w:r w:rsidRPr="00505CFA">
        <w:rPr>
          <w:rFonts w:ascii="Abadi" w:hAnsi="Abadi"/>
          <w:sz w:val="21"/>
          <w:szCs w:val="21"/>
        </w:rPr>
        <w:t>La presidencia decretó receso a efecto de sanitizar el salón de sesiones. - - - - - - - - - -</w:t>
      </w:r>
    </w:p>
    <w:p w14:paraId="4898A62A" w14:textId="7FBE9E27" w:rsidR="004779B3" w:rsidRPr="00505CFA" w:rsidRDefault="004779B3" w:rsidP="004779B3">
      <w:pPr>
        <w:widowControl w:val="0"/>
        <w:jc w:val="both"/>
        <w:rPr>
          <w:rFonts w:ascii="Abadi" w:hAnsi="Abadi"/>
          <w:sz w:val="21"/>
          <w:szCs w:val="21"/>
        </w:rPr>
      </w:pPr>
      <w:r w:rsidRPr="00505CFA">
        <w:rPr>
          <w:rFonts w:ascii="Abadi" w:hAnsi="Abadi"/>
          <w:sz w:val="21"/>
          <w:szCs w:val="21"/>
        </w:rPr>
        <w:t xml:space="preserve">Una vez reanudada la sesión, se sometió a discusión el dictamen emitido por la Comisión de Gobernación y Puntos Constitucionales, relativo a la solicitud de revocación de mandato del presidente municipal del ayuntamiento de Guanajuato, Guanajuato, formulada por el ciudadano Óscar Edmundo Aguayo Arredondo; no se registraron participaciones. Una vez recabada votación nominal, por el sistema electrónico, resultó aprobado el dictamen por mayoría, al registrarse veintiséis votos a favor y cuatro votos en contra. La presidencia instruyó comunicar el acuerdo aprobado junto con su dictamen al ciudadano Óscar Edmundo Aguayo Arredondo, y a la Secretaría General proceder al archivo definitivo de la solicitud contenida en el dictamen aprobado, y dar de baja el expediente. - - - - - - - - - - - - - - - - - </w:t>
      </w:r>
    </w:p>
    <w:p w14:paraId="232B86F4" w14:textId="26DD8E0D" w:rsidR="004779B3" w:rsidRPr="00505CFA" w:rsidRDefault="004779B3" w:rsidP="004779B3">
      <w:pPr>
        <w:widowControl w:val="0"/>
        <w:jc w:val="both"/>
        <w:rPr>
          <w:rFonts w:ascii="Abadi" w:hAnsi="Abadi"/>
          <w:sz w:val="21"/>
          <w:szCs w:val="21"/>
        </w:rPr>
      </w:pPr>
      <w:r w:rsidRPr="00505CFA">
        <w:rPr>
          <w:rFonts w:ascii="Abadi" w:hAnsi="Abadi"/>
          <w:sz w:val="21"/>
          <w:szCs w:val="21"/>
        </w:rPr>
        <w:t xml:space="preserve">Se sometió a discusión el dictamen signado por la Comisión de Derechos Humanos y Atención a Grupos Vulnerables, relativo a la iniciativa formulada por la diputada María de Jesús Eunices Reveles Conejo de la </w:t>
      </w:r>
      <w:r w:rsidRPr="00505CFA">
        <w:rPr>
          <w:rFonts w:ascii="Abadi" w:hAnsi="Abadi"/>
          <w:sz w:val="21"/>
          <w:szCs w:val="21"/>
        </w:rPr>
        <w:lastRenderedPageBreak/>
        <w:t xml:space="preserve">Representación Parlamentaria del Partido del Trabajo, a efecto de reformar el artículo veintiséis y adicionar los capítulos cuarto y noveno a la Ley para la Protección de Personas Defensoras de Derechos Humanos y Periodistas del Estado de Guanajuato; no se registraron participaciones. Una vez recabada votación nominal, por el sistema electrónico, resultó aprobado el dictamen por unanimidad, al registrarse treinta votos a favor. En consecuencia, la presidencia instruyó a la Secretaría General proceder al archivo definitivo de la iniciativa referida en el dictamen aprobado. - - - - - - - - - - - - - - - </w:t>
      </w:r>
    </w:p>
    <w:p w14:paraId="57E5157B" w14:textId="29A91F15" w:rsidR="004779B3" w:rsidRPr="00505CFA" w:rsidRDefault="004779B3" w:rsidP="004779B3">
      <w:pPr>
        <w:widowControl w:val="0"/>
        <w:jc w:val="both"/>
        <w:rPr>
          <w:rFonts w:ascii="Abadi" w:hAnsi="Abadi"/>
          <w:sz w:val="21"/>
          <w:szCs w:val="21"/>
        </w:rPr>
      </w:pPr>
      <w:r w:rsidRPr="00505CFA">
        <w:rPr>
          <w:rFonts w:ascii="Abadi" w:hAnsi="Abadi"/>
          <w:sz w:val="21"/>
          <w:szCs w:val="21"/>
        </w:rPr>
        <w:t xml:space="preserve">Se sometió a discusión el dictamen presentado por la Comisión de Derechos Humanos y Atención a Grupos Vulnerables, relativo a la propuesta de punto de </w:t>
      </w:r>
      <w:bookmarkStart w:id="26" w:name="_Hlk2171665"/>
      <w:r w:rsidRPr="00505CFA">
        <w:rPr>
          <w:rFonts w:ascii="Abadi" w:hAnsi="Abadi"/>
          <w:sz w:val="21"/>
          <w:szCs w:val="21"/>
        </w:rPr>
        <w:t>acuerdo</w:t>
      </w:r>
      <w:bookmarkStart w:id="27" w:name="_Hlk7108951"/>
      <w:r w:rsidRPr="00505CFA">
        <w:rPr>
          <w:rFonts w:ascii="Abadi" w:hAnsi="Abadi"/>
          <w:sz w:val="21"/>
          <w:szCs w:val="21"/>
        </w:rPr>
        <w:t xml:space="preserve"> formulada por la diputada Ma. Guadalupe Josefina Salas Bustamante, integrante del Grupo Parlamentario del Partido Morena, a efecto de exhortar al titular de la Procuraduría de los Derechos Humanos del Estado, para que instale módulos de atención en las diversas instituciones del sector salud y en las oficinas del Sistema Nacional para el Desarrollo de la Familia existentes en el Estado, e implemente un mecanismo por medio del cual los usuarios de tales instituciones tengan un rápido y eficaz acceso a interponer las quejas que consideren convenientes y resulten procedentes en aquellos casos en los que les sea vulnerado su derecho humano a la salud y acceso a la misma</w:t>
      </w:r>
      <w:bookmarkEnd w:id="26"/>
      <w:bookmarkEnd w:id="27"/>
      <w:r w:rsidRPr="00505CFA">
        <w:rPr>
          <w:rFonts w:ascii="Abadi" w:hAnsi="Abadi"/>
          <w:sz w:val="21"/>
          <w:szCs w:val="21"/>
        </w:rPr>
        <w:t xml:space="preserve">. Se registró la participación de la diputada Ma. Guadalupe Josefina Salas Bustamante para hablar a favor del dictamen. Al término de la intervención se recabó votación nominal, a través del sistema electrónico, y resultó aprobado el dictamen por unanimidad, con veintinueve votos a favor. En consecuencia, la presidencia instruyó a la Secretaría General proceder al archivo definitivo de la propuesta referida en el dictamen aprobado. </w:t>
      </w:r>
    </w:p>
    <w:p w14:paraId="0A75FD88" w14:textId="67780ED5" w:rsidR="004779B3" w:rsidRPr="00505CFA" w:rsidRDefault="004779B3" w:rsidP="004779B3">
      <w:pPr>
        <w:widowControl w:val="0"/>
        <w:jc w:val="both"/>
        <w:rPr>
          <w:rFonts w:ascii="Abadi" w:hAnsi="Abadi"/>
          <w:sz w:val="21"/>
          <w:szCs w:val="21"/>
        </w:rPr>
      </w:pPr>
      <w:r w:rsidRPr="00505CFA">
        <w:rPr>
          <w:rFonts w:ascii="Abadi" w:hAnsi="Abadi"/>
          <w:sz w:val="21"/>
          <w:szCs w:val="21"/>
        </w:rPr>
        <w:t xml:space="preserve">Se sometió a discusión el dictamen suscrito por la Comisión de Derechos Humanos y Atención a Grupos Vulnerables, relativo a la solicitud formulada por la licenciada Hilda Elena Díaz Covarrubias Castillón, para ser ratificada por un periodo de tres años como integrante del Consejo Consultivo de la Procuraduría de los Derechos Humanos del Estado de Guanajuato; no se registraron participaciones. Una vez recabada votación nominal, por el sistema electrónico, resultó aprobado el dictamen por unanimidad, al </w:t>
      </w:r>
      <w:r w:rsidRPr="00505CFA">
        <w:rPr>
          <w:rFonts w:ascii="Abadi" w:hAnsi="Abadi"/>
          <w:sz w:val="21"/>
          <w:szCs w:val="21"/>
        </w:rPr>
        <w:t xml:space="preserve">registrarse treinta votos a favor. Acto seguido, una vez recaba votación por cédula, a través del sistema electrónico, fue aprobada por unanimidad la ratificación del nombramiento de la licenciada Hilda Elena Díaz Covarrubias Castillón, como Consejera ante el Consejo Consultivo de la Procuraduría de los Derechos Humanos del Estado de Guanajuato, al registrarse veintinueve votos a favor. En consecuencia, la presidencia instruyó comunicar el acuerdo aprobado al Procurador de los Derechos Humanos del Estado de Guanajuato y a la licenciada Hilda Elena Díaz Covarrubias Castillón, para los efectos conducentes. - - - </w:t>
      </w:r>
    </w:p>
    <w:p w14:paraId="6B8C08D2" w14:textId="581A252B" w:rsidR="004779B3" w:rsidRPr="00505CFA" w:rsidRDefault="004779B3" w:rsidP="004779B3">
      <w:pPr>
        <w:widowControl w:val="0"/>
        <w:tabs>
          <w:tab w:val="left" w:pos="851"/>
        </w:tabs>
        <w:jc w:val="both"/>
        <w:rPr>
          <w:rFonts w:ascii="Abadi" w:hAnsi="Abadi"/>
          <w:sz w:val="21"/>
          <w:szCs w:val="21"/>
        </w:rPr>
      </w:pPr>
      <w:r w:rsidRPr="00505CFA">
        <w:rPr>
          <w:rFonts w:ascii="Abadi" w:hAnsi="Abadi"/>
          <w:sz w:val="21"/>
          <w:szCs w:val="21"/>
        </w:rPr>
        <w:t xml:space="preserve">Se sometió a discusión el dictamen suscrito por la Comisión de Derechos Humanos y Atención a Grupos Vulnerables, relativo a la solicitud formulada por el ciudadano Salvador Gallegos Ramírez, para ser ratificado por un periodo de tres años como integrante del Consejo Consultivo de la Procuraduría de los Derechos Humanos del Estado de Guanajuato; no se registraron participaciones. Una vez recabada votación nominal, por el sistema electrónico, resultó aprobado el dictamen por unanimidad, al registrarse veintiocho votos a favor. Acto seguido, una vez recaba votación por cédula, a través del sistema electrónico, fue aprobada por mayoría la ratificación del nombramiento del ciudadano Salvador Gallegos Ramírez, como Consejero ante el Consejo Consultivo de la Procuraduría de los Derechos Humanos del Estado de Guanajuato, al registrarse treinta votos a favor y dos votos en contra. En consecuencia, la presidencia instruyó comunicar el acuerdo aprobado al Procurador de los Derechos Humanos del Estado de Guanajuato y al ciudadano Salvador Gallegos Ramírez, para los efectos conducentes. - - - - - - - - - - - - - - - - - - - - - </w:t>
      </w:r>
    </w:p>
    <w:p w14:paraId="763B45E4" w14:textId="4EA9E9B8" w:rsidR="004779B3" w:rsidRPr="00505CFA" w:rsidRDefault="004779B3" w:rsidP="004779B3">
      <w:pPr>
        <w:widowControl w:val="0"/>
        <w:jc w:val="both"/>
        <w:rPr>
          <w:rFonts w:ascii="Abadi" w:hAnsi="Abadi"/>
          <w:sz w:val="21"/>
          <w:szCs w:val="21"/>
        </w:rPr>
      </w:pPr>
      <w:r w:rsidRPr="00505CFA">
        <w:rPr>
          <w:rFonts w:ascii="Abadi" w:hAnsi="Abadi"/>
          <w:sz w:val="21"/>
          <w:szCs w:val="21"/>
        </w:rPr>
        <w:t xml:space="preserve">Se sometió a discusión el dictamen signado por la Comisión de Hacienda y Fiscalización, relativo al informe de resultados de la revisión practicada por la Auditoría Superior del Estado de Guanajuato, a la cuenta pública municipal de Irapuato, Guanajuato, correspondiente al ejercicio fiscal del año dos mil dieciocho. Al no registrarse participaciones, se recabó votación nominal, a través del sistema electrónico y resultó aprobado el dictamen por unanimidad, con veintiocho votos a favor y una abstención del diputado Víctor Manuel Zanella Huerta, justificando los motivos de la misma. En </w:t>
      </w:r>
      <w:r w:rsidRPr="00505CFA">
        <w:rPr>
          <w:rFonts w:ascii="Abadi" w:hAnsi="Abadi"/>
          <w:sz w:val="21"/>
          <w:szCs w:val="21"/>
        </w:rPr>
        <w:lastRenderedPageBreak/>
        <w:t>consecuencia, la presidencia remitió el acuerdo aprobado al titular del Poder Ejecutivo del Estado para su publicación en el Periódico Oficial del Gobierno del Estado. De igual forma remitió el acuerdo aprobado junto con su dictamen y el informe de resultados al ayuntamiento de Irapuato, Guanajuato, así como a la Auditoría Superior del Estado de Guanajuato, para los efectos de su competencia. - - - - - - - - - - - - - - - - -</w:t>
      </w:r>
    </w:p>
    <w:p w14:paraId="5AF5215B" w14:textId="6A68FDCE" w:rsidR="004779B3" w:rsidRPr="00505CFA" w:rsidRDefault="004779B3" w:rsidP="004779B3">
      <w:pPr>
        <w:widowControl w:val="0"/>
        <w:jc w:val="both"/>
        <w:rPr>
          <w:rFonts w:ascii="Abadi" w:hAnsi="Abadi"/>
          <w:sz w:val="21"/>
          <w:szCs w:val="21"/>
        </w:rPr>
      </w:pPr>
      <w:r w:rsidRPr="00505CFA">
        <w:rPr>
          <w:rFonts w:ascii="Abadi" w:hAnsi="Abadi"/>
          <w:sz w:val="21"/>
          <w:szCs w:val="21"/>
        </w:rPr>
        <w:t>Se sometieron a discusión los dictámenes formulados por la Comisión de Hacienda y Fiscalización, contenidos en los puntos del veintidós al veinticinco del orden del día, relativos a: 1. Informe de resultados de la revisión practicada por la Auditoría Superior del Estado de Guanajuato, a la cuenta pública municipal de Cuerámaro, Guanajuato, correspondiente al ejercicio fiscal del año dos mil dieciocho. 2. Informe de resultados de la revisión practicada por la Auditoría Superior del Estado de Guanajuato, a la cuenta pública municipal de León, Guanajuato, correspondiente al ejercicio fiscal del año dos mil dieciocho. 3. Informe de resultados de la revisión practicada por la Auditoría Superior del Estado de Guanajuato, a la cuenta pública municipal de Valle de Santiago, Guanajuato, correspondiente al ejercicio fiscal del año dos mil dieciocho. 4. Informe de resultados de la revisión practicada por la Auditoría Superior del Estado de Guanajuato, a la cuenta pública municipal de San Diego de la Unión, Guanajuato, correspondiente al ejercicio fiscal del año dos mil dieciocho. Al no registrarse participaciones, se recabó votación nominal, a través del sistema electrónico y resultaron aprobados los dictámenes por unanimidad, con veintinueve votos a favor. En consecuencia, la presidencia remitió los acuerdos aprobados al titular del Poder Ejecutivo del Estado para su publicación en el Periódico Oficial del Gobierno del Estado. De igual forma remitió los acuerdos aprobados junto con sus dictámenes y los informes de resultados a los ayuntamientos de Cuerámaro, León, Valle de Santiago y San Diego de la Unión, así como a la Auditoría Superior del Estado de Guanajuato, para los efectos de su competencia. - - - - - - - - - - - - - - - - - - - - --</w:t>
      </w:r>
    </w:p>
    <w:p w14:paraId="090D7EB2" w14:textId="79E0649B" w:rsidR="004779B3" w:rsidRPr="00505CFA" w:rsidRDefault="004779B3" w:rsidP="004779B3">
      <w:pPr>
        <w:widowControl w:val="0"/>
        <w:tabs>
          <w:tab w:val="left" w:pos="851"/>
        </w:tabs>
        <w:jc w:val="both"/>
        <w:rPr>
          <w:rFonts w:ascii="Abadi" w:hAnsi="Abadi"/>
          <w:sz w:val="21"/>
          <w:szCs w:val="21"/>
        </w:rPr>
      </w:pPr>
      <w:r w:rsidRPr="00505CFA">
        <w:rPr>
          <w:rFonts w:ascii="Abadi" w:hAnsi="Abadi"/>
          <w:sz w:val="21"/>
          <w:szCs w:val="21"/>
        </w:rPr>
        <w:t xml:space="preserve">En el apartado correspondiente a los asuntos de interés general se registró la intervención de la diputada Emma Tovar Tapia, con el tema </w:t>
      </w:r>
      <w:r w:rsidRPr="00505CFA">
        <w:rPr>
          <w:rFonts w:ascii="Abadi" w:hAnsi="Abadi"/>
          <w:i/>
          <w:iCs/>
          <w:sz w:val="21"/>
          <w:szCs w:val="21"/>
        </w:rPr>
        <w:t xml:space="preserve">Reconocimiento al sector </w:t>
      </w:r>
      <w:r w:rsidRPr="00505CFA">
        <w:rPr>
          <w:rFonts w:ascii="Abadi" w:hAnsi="Abadi"/>
          <w:i/>
          <w:iCs/>
          <w:sz w:val="21"/>
          <w:szCs w:val="21"/>
        </w:rPr>
        <w:t xml:space="preserve">salud del Estado ante la contingencia del Covid-19. </w:t>
      </w:r>
      <w:r w:rsidRPr="00505CFA">
        <w:rPr>
          <w:rFonts w:ascii="Abadi" w:hAnsi="Abadi"/>
          <w:sz w:val="21"/>
          <w:szCs w:val="21"/>
        </w:rPr>
        <w:t>- - - - - - - - - - - - - - - - - - - - - - --</w:t>
      </w:r>
    </w:p>
    <w:p w14:paraId="65C235F3" w14:textId="30808C44" w:rsidR="004779B3" w:rsidRPr="00505CFA" w:rsidRDefault="004779B3" w:rsidP="004779B3">
      <w:pPr>
        <w:widowControl w:val="0"/>
        <w:tabs>
          <w:tab w:val="left" w:pos="851"/>
        </w:tabs>
        <w:jc w:val="both"/>
        <w:rPr>
          <w:rFonts w:ascii="Abadi" w:hAnsi="Abadi"/>
          <w:sz w:val="21"/>
          <w:szCs w:val="21"/>
        </w:rPr>
      </w:pPr>
      <w:r w:rsidRPr="00505CFA">
        <w:rPr>
          <w:rFonts w:ascii="Abadi" w:hAnsi="Abadi"/>
          <w:sz w:val="21"/>
          <w:szCs w:val="21"/>
        </w:rPr>
        <w:t>La secretaría informó que se habían agotado los asuntos listados en el orden del día, que el cuórum de asistencia a la sesión había sido de treinta y cuatro diputadas y diputados, y haberse</w:t>
      </w:r>
      <w:r w:rsidRPr="00505CFA">
        <w:rPr>
          <w:rFonts w:ascii="Abadi" w:hAnsi="Abadi" w:cs="Arial"/>
          <w:smallCaps/>
          <w:sz w:val="21"/>
          <w:szCs w:val="21"/>
        </w:rPr>
        <w:t xml:space="preserve"> </w:t>
      </w:r>
      <w:r w:rsidRPr="00505CFA">
        <w:rPr>
          <w:rFonts w:ascii="Abadi" w:hAnsi="Abadi"/>
          <w:sz w:val="21"/>
          <w:szCs w:val="21"/>
        </w:rPr>
        <w:t>retirado</w:t>
      </w:r>
      <w:r w:rsidRPr="00505CFA">
        <w:rPr>
          <w:rFonts w:ascii="Abadi" w:hAnsi="Abadi" w:cs="Arial"/>
          <w:smallCaps/>
          <w:sz w:val="21"/>
          <w:szCs w:val="21"/>
        </w:rPr>
        <w:t xml:space="preserve"> </w:t>
      </w:r>
      <w:r w:rsidRPr="00505CFA">
        <w:rPr>
          <w:rFonts w:ascii="Abadi" w:hAnsi="Abadi"/>
          <w:sz w:val="21"/>
          <w:szCs w:val="21"/>
        </w:rPr>
        <w:t>con</w:t>
      </w:r>
      <w:r w:rsidRPr="00505CFA">
        <w:rPr>
          <w:rFonts w:ascii="Abadi" w:hAnsi="Abadi" w:cs="Arial"/>
          <w:smallCaps/>
          <w:sz w:val="21"/>
          <w:szCs w:val="21"/>
        </w:rPr>
        <w:t xml:space="preserve"> </w:t>
      </w:r>
      <w:r w:rsidRPr="00505CFA">
        <w:rPr>
          <w:rFonts w:ascii="Abadi" w:hAnsi="Abadi"/>
          <w:sz w:val="21"/>
          <w:szCs w:val="21"/>
        </w:rPr>
        <w:t>permiso de la presidencia</w:t>
      </w:r>
      <w:r w:rsidRPr="00505CFA">
        <w:rPr>
          <w:rFonts w:ascii="Abadi" w:hAnsi="Abadi" w:cs="Arial"/>
          <w:smallCaps/>
          <w:sz w:val="21"/>
          <w:szCs w:val="21"/>
        </w:rPr>
        <w:t xml:space="preserve"> </w:t>
      </w:r>
      <w:r w:rsidRPr="00505CFA">
        <w:rPr>
          <w:rFonts w:ascii="Abadi" w:hAnsi="Abadi"/>
          <w:sz w:val="21"/>
          <w:szCs w:val="21"/>
        </w:rPr>
        <w:t xml:space="preserve">las diputadas María de Jesús Eunices Reveles Conejo, Ma. Guadalupe Josefina Salas Bustamante y Ma Carmen Vaca González, así como las inasistencias de las diputadas Noemí Márquez Márquez y Claudia Silva Campos, justificadas en su momento por la presidencia.- - - - - - - - - - - </w:t>
      </w:r>
    </w:p>
    <w:p w14:paraId="669C8976" w14:textId="4E91CD37" w:rsidR="004779B3" w:rsidRPr="00505CFA" w:rsidRDefault="004779B3" w:rsidP="004779B3">
      <w:pPr>
        <w:widowControl w:val="0"/>
        <w:jc w:val="both"/>
        <w:rPr>
          <w:rFonts w:ascii="Abadi" w:hAnsi="Abadi"/>
          <w:sz w:val="21"/>
          <w:szCs w:val="21"/>
        </w:rPr>
      </w:pPr>
      <w:r w:rsidRPr="00505CFA">
        <w:rPr>
          <w:rFonts w:ascii="Abadi" w:hAnsi="Abadi"/>
          <w:sz w:val="21"/>
          <w:szCs w:val="21"/>
        </w:rPr>
        <w:t xml:space="preserve">La presidencia señaló que, al haberse mantenido el cuórum de asistencia, no procedería a instruir a la secretaría a un nuevo pase de lista, por lo que levantó la sesión a las catorce horas con cincuenta y siete minutos e indicó que se citaría para la siguiente por conducto de la Secretaría General. - - - - - - - - - - - - - - - - - - - - - - - - </w:t>
      </w:r>
    </w:p>
    <w:p w14:paraId="1E525A12" w14:textId="5A44138C" w:rsidR="004779B3" w:rsidRPr="00505CFA" w:rsidRDefault="004779B3" w:rsidP="004779B3">
      <w:pPr>
        <w:widowControl w:val="0"/>
        <w:jc w:val="both"/>
        <w:rPr>
          <w:rFonts w:ascii="Abadi" w:hAnsi="Abadi"/>
          <w:b/>
          <w:bCs/>
          <w:sz w:val="21"/>
          <w:szCs w:val="21"/>
        </w:rPr>
      </w:pPr>
      <w:r w:rsidRPr="00505CFA">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así como los oficios por los que se solicitó justificar las inasistencias de las diputadas Noemí Márquez Márquez y Claudia Silva Campos a la presente sesión. </w:t>
      </w:r>
      <w:r w:rsidRPr="00505CFA">
        <w:rPr>
          <w:rFonts w:ascii="Abadi" w:hAnsi="Abadi"/>
          <w:b/>
          <w:bCs/>
          <w:sz w:val="21"/>
          <w:szCs w:val="21"/>
        </w:rPr>
        <w:t>Damos fe. Martha Isabel  Delgado Zárate. Diputada presidenta. Ma. Guadalupe Guerrero Moreno. Diputada secretaria. María Magdalena Rosales Cruz. Diputada secretaria. Armando Rangel Hernández. Diputado vicepresidente. »</w:t>
      </w:r>
    </w:p>
    <w:p w14:paraId="00AEBBA1" w14:textId="4A60B3D4" w:rsidR="00376971" w:rsidRPr="00505CFA" w:rsidRDefault="00376971" w:rsidP="004779B3">
      <w:pPr>
        <w:widowControl w:val="0"/>
        <w:jc w:val="both"/>
        <w:rPr>
          <w:rFonts w:ascii="Abadi" w:hAnsi="Abadi"/>
          <w:b/>
          <w:bCs/>
          <w:sz w:val="21"/>
          <w:szCs w:val="21"/>
        </w:rPr>
      </w:pPr>
    </w:p>
    <w:p w14:paraId="4FE8EEBD" w14:textId="77777777" w:rsidR="00CF1A05" w:rsidRPr="00505CFA" w:rsidRDefault="00CF1A05" w:rsidP="009E35C8">
      <w:pPr>
        <w:widowControl w:val="0"/>
        <w:jc w:val="center"/>
        <w:rPr>
          <w:rFonts w:ascii="Abadi" w:hAnsi="Abadi"/>
          <w:b/>
          <w:sz w:val="21"/>
          <w:szCs w:val="21"/>
        </w:rPr>
      </w:pPr>
      <w:r w:rsidRPr="00505CFA">
        <w:rPr>
          <w:rFonts w:ascii="Abadi" w:hAnsi="Abadi"/>
          <w:b/>
          <w:sz w:val="21"/>
          <w:szCs w:val="21"/>
        </w:rPr>
        <w:t>ACTA NÚMERO 63</w:t>
      </w:r>
    </w:p>
    <w:p w14:paraId="361BB263" w14:textId="77777777" w:rsidR="00CF1A05" w:rsidRPr="00505CFA" w:rsidRDefault="00CF1A05" w:rsidP="009E35C8">
      <w:pPr>
        <w:widowControl w:val="0"/>
        <w:jc w:val="center"/>
        <w:rPr>
          <w:rFonts w:ascii="Abadi" w:hAnsi="Abadi"/>
          <w:b/>
          <w:sz w:val="21"/>
          <w:szCs w:val="21"/>
        </w:rPr>
      </w:pPr>
      <w:r w:rsidRPr="00505CFA">
        <w:rPr>
          <w:rFonts w:ascii="Abadi" w:hAnsi="Abadi"/>
          <w:b/>
          <w:sz w:val="21"/>
          <w:szCs w:val="21"/>
        </w:rPr>
        <w:t>SEXAGÉSIMA CUARTA LEGISLATURA CONSTITUCIONAL DEL ESTADO</w:t>
      </w:r>
    </w:p>
    <w:p w14:paraId="5F973EC1" w14:textId="77777777" w:rsidR="00CF1A05" w:rsidRPr="00505CFA" w:rsidRDefault="00CF1A05" w:rsidP="009E35C8">
      <w:pPr>
        <w:widowControl w:val="0"/>
        <w:jc w:val="center"/>
        <w:rPr>
          <w:rFonts w:ascii="Abadi" w:hAnsi="Abadi"/>
          <w:b/>
          <w:sz w:val="21"/>
          <w:szCs w:val="21"/>
        </w:rPr>
      </w:pPr>
      <w:r w:rsidRPr="00505CFA">
        <w:rPr>
          <w:rFonts w:ascii="Abadi" w:hAnsi="Abadi"/>
          <w:b/>
          <w:sz w:val="21"/>
          <w:szCs w:val="21"/>
        </w:rPr>
        <w:t>LIBRE Y SOBERANO DE GUANAJUATO</w:t>
      </w:r>
    </w:p>
    <w:p w14:paraId="484F5432" w14:textId="77777777" w:rsidR="00CF1A05" w:rsidRPr="00505CFA" w:rsidRDefault="00CF1A05" w:rsidP="009E35C8">
      <w:pPr>
        <w:widowControl w:val="0"/>
        <w:jc w:val="center"/>
        <w:rPr>
          <w:rFonts w:ascii="Abadi" w:hAnsi="Abadi"/>
          <w:b/>
          <w:sz w:val="21"/>
          <w:szCs w:val="21"/>
        </w:rPr>
      </w:pPr>
      <w:r w:rsidRPr="00505CFA">
        <w:rPr>
          <w:rFonts w:ascii="Abadi" w:hAnsi="Abadi"/>
          <w:b/>
          <w:sz w:val="21"/>
          <w:szCs w:val="21"/>
        </w:rPr>
        <w:t xml:space="preserve">SESIÓN ORDINARIA </w:t>
      </w:r>
    </w:p>
    <w:p w14:paraId="265DD317" w14:textId="77777777" w:rsidR="00CF1A05" w:rsidRPr="00505CFA" w:rsidRDefault="00CF1A05" w:rsidP="009E35C8">
      <w:pPr>
        <w:widowControl w:val="0"/>
        <w:jc w:val="center"/>
        <w:rPr>
          <w:rFonts w:ascii="Abadi" w:hAnsi="Abadi"/>
          <w:b/>
          <w:sz w:val="21"/>
          <w:szCs w:val="21"/>
        </w:rPr>
      </w:pPr>
      <w:r w:rsidRPr="00505CFA">
        <w:rPr>
          <w:rFonts w:ascii="Abadi" w:hAnsi="Abadi"/>
          <w:b/>
          <w:sz w:val="21"/>
          <w:szCs w:val="21"/>
        </w:rPr>
        <w:t>SEGUNDO PERIODO ORDINARIO DE SESIONES</w:t>
      </w:r>
    </w:p>
    <w:p w14:paraId="7877D36C" w14:textId="77777777" w:rsidR="00CF1A05" w:rsidRPr="00505CFA" w:rsidRDefault="00CF1A05" w:rsidP="009E35C8">
      <w:pPr>
        <w:widowControl w:val="0"/>
        <w:jc w:val="center"/>
        <w:rPr>
          <w:rFonts w:ascii="Abadi" w:hAnsi="Abadi"/>
          <w:b/>
          <w:sz w:val="21"/>
          <w:szCs w:val="21"/>
        </w:rPr>
      </w:pPr>
      <w:r w:rsidRPr="00505CFA">
        <w:rPr>
          <w:rFonts w:ascii="Abadi" w:hAnsi="Abadi"/>
          <w:b/>
          <w:sz w:val="21"/>
          <w:szCs w:val="21"/>
        </w:rPr>
        <w:t>SEGUNDO AÑO DE EJERCICIO CONSTITUCIONAL</w:t>
      </w:r>
    </w:p>
    <w:p w14:paraId="27F6CDAC" w14:textId="77777777" w:rsidR="00CF1A05" w:rsidRPr="00505CFA" w:rsidRDefault="00CF1A05" w:rsidP="009E35C8">
      <w:pPr>
        <w:widowControl w:val="0"/>
        <w:jc w:val="center"/>
        <w:rPr>
          <w:rFonts w:ascii="Abadi" w:hAnsi="Abadi"/>
          <w:b/>
          <w:sz w:val="21"/>
          <w:szCs w:val="21"/>
        </w:rPr>
      </w:pPr>
      <w:r w:rsidRPr="00505CFA">
        <w:rPr>
          <w:rFonts w:ascii="Abadi" w:hAnsi="Abadi"/>
          <w:b/>
          <w:sz w:val="21"/>
          <w:szCs w:val="21"/>
        </w:rPr>
        <w:t>SESIÓN CELEBRADA EL 21 DE ABRIL DE 2020</w:t>
      </w:r>
    </w:p>
    <w:p w14:paraId="3A5AF559" w14:textId="77777777" w:rsidR="00CF1A05" w:rsidRPr="00505CFA" w:rsidRDefault="00CF1A05" w:rsidP="009E35C8">
      <w:pPr>
        <w:widowControl w:val="0"/>
        <w:jc w:val="center"/>
        <w:rPr>
          <w:rFonts w:ascii="Abadi" w:hAnsi="Abadi"/>
          <w:b/>
          <w:sz w:val="21"/>
          <w:szCs w:val="21"/>
        </w:rPr>
      </w:pPr>
      <w:r w:rsidRPr="00505CFA">
        <w:rPr>
          <w:rFonts w:ascii="Abadi" w:hAnsi="Abadi"/>
          <w:b/>
          <w:sz w:val="21"/>
          <w:szCs w:val="21"/>
        </w:rPr>
        <w:t>PRESIDENCIA DE LA DIPUTADA MARTHA ISABEL DELGADO ZÁRATE</w:t>
      </w:r>
    </w:p>
    <w:p w14:paraId="4E8317D8" w14:textId="77777777" w:rsidR="00CF1A05" w:rsidRPr="00505CFA" w:rsidRDefault="00CF1A05" w:rsidP="00CF1A05">
      <w:pPr>
        <w:widowControl w:val="0"/>
        <w:spacing w:line="360" w:lineRule="auto"/>
        <w:jc w:val="both"/>
        <w:rPr>
          <w:rFonts w:ascii="Verdana" w:hAnsi="Verdana"/>
          <w:sz w:val="19"/>
          <w:szCs w:val="19"/>
        </w:rPr>
      </w:pPr>
    </w:p>
    <w:p w14:paraId="1636A25F" w14:textId="6B45E2E1" w:rsidR="00CF1A05" w:rsidRPr="00505CFA" w:rsidRDefault="00CF1A05" w:rsidP="00CF1A05">
      <w:pPr>
        <w:widowControl w:val="0"/>
        <w:jc w:val="both"/>
        <w:rPr>
          <w:rFonts w:ascii="Abadi" w:hAnsi="Abadi"/>
          <w:sz w:val="21"/>
          <w:szCs w:val="21"/>
        </w:rPr>
      </w:pPr>
      <w:r w:rsidRPr="00505CFA">
        <w:rPr>
          <w:rFonts w:ascii="Abadi" w:hAnsi="Abadi"/>
          <w:sz w:val="21"/>
          <w:szCs w:val="21"/>
        </w:rPr>
        <w:t xml:space="preserve">En la ciudad de Guanajuato, capital del Estado del mismo nombre, en el salón de sesiones del recinto oficial del Congreso del Estado Libre y Soberano de Guanajuato se </w:t>
      </w:r>
      <w:r w:rsidRPr="00505CFA">
        <w:rPr>
          <w:rFonts w:ascii="Abadi" w:hAnsi="Abadi"/>
          <w:sz w:val="21"/>
          <w:szCs w:val="21"/>
        </w:rPr>
        <w:lastRenderedPageBreak/>
        <w:t>reunieron las diputadas y los diputados integrantes de la Sexagésima Cuarta Legislatura para llevar a cabo la sesión ordinaria previamente convocada, la cual tuvo el siguiente desarrollo: - - - - - - - - - - -</w:t>
      </w:r>
    </w:p>
    <w:p w14:paraId="48FFD560" w14:textId="13B8398C" w:rsidR="00CF1A05" w:rsidRPr="00505CFA" w:rsidRDefault="00CF1A05" w:rsidP="00CF1A05">
      <w:pPr>
        <w:widowControl w:val="0"/>
        <w:jc w:val="both"/>
        <w:rPr>
          <w:rFonts w:ascii="Abadi" w:hAnsi="Abadi"/>
          <w:sz w:val="21"/>
          <w:szCs w:val="21"/>
        </w:rPr>
      </w:pPr>
      <w:r w:rsidRPr="00505CFA">
        <w:rPr>
          <w:rFonts w:ascii="Abadi" w:hAnsi="Abadi"/>
          <w:sz w:val="21"/>
          <w:szCs w:val="21"/>
        </w:rPr>
        <w:t>La secretaría por instrucciones de la presidencia certificó el cuórum conforme al registro de asistencia del sistema electrónico. Se registró la presencia de treinta diputadas y diputados. La diputada Claudia Silva Campos y el diputado José Huerta Aboytes se incorporaron a la sesión durante el desahogo del punto seis del orden del día. Se registró la inasistencia del diputado Isidoro Bazaldúa Lugo, justificada por la presidencia en virtud del escrito presentado previamente en términos del artículo veintiocho de la Ley Orgánica del Poder Legislativo del Estado. Así como las inasistencias de las diputadas Libia Dennise García Muñoz Ledo y Ma Carmen Vaca González y del diputado Ernesto Alejandro Prieto Gallardo. - - - - - - - - - - - - - - - - - - - -</w:t>
      </w:r>
    </w:p>
    <w:p w14:paraId="19A9ACED" w14:textId="0FF7AD12" w:rsidR="00CF1A05" w:rsidRPr="00505CFA" w:rsidRDefault="00CF1A05" w:rsidP="00CF1A05">
      <w:pPr>
        <w:widowControl w:val="0"/>
        <w:jc w:val="both"/>
        <w:rPr>
          <w:rFonts w:ascii="Abadi" w:hAnsi="Abadi"/>
          <w:sz w:val="21"/>
          <w:szCs w:val="21"/>
        </w:rPr>
      </w:pPr>
      <w:r w:rsidRPr="00505CFA">
        <w:rPr>
          <w:rFonts w:ascii="Abadi" w:hAnsi="Abadi"/>
          <w:sz w:val="21"/>
          <w:szCs w:val="21"/>
        </w:rPr>
        <w:t>Comprobado el cuórum legal, la presidencia declaró abierta la sesión a las diez horas con veinte minutos del veintiuno de abril de dos mil veinte.- - - - - - - - - - - - - - - - - - - - - - - -</w:t>
      </w:r>
    </w:p>
    <w:p w14:paraId="1D5BCCE7" w14:textId="2BB74E60" w:rsidR="00CF1A05" w:rsidRPr="00505CFA" w:rsidRDefault="00CF1A05" w:rsidP="00CF1A05">
      <w:pPr>
        <w:widowControl w:val="0"/>
        <w:jc w:val="both"/>
        <w:rPr>
          <w:rFonts w:ascii="Abadi" w:hAnsi="Abadi"/>
          <w:sz w:val="21"/>
          <w:szCs w:val="21"/>
        </w:rPr>
      </w:pPr>
      <w:r w:rsidRPr="00505CFA">
        <w:rPr>
          <w:rFonts w:ascii="Abadi" w:hAnsi="Abadi"/>
          <w:sz w:val="21"/>
          <w:szCs w:val="21"/>
        </w:rPr>
        <w:t xml:space="preserve">La secretaría por instrucciones de la presidencia dio lectura al orden del día, mismo que, a través del sistema electrónico, resultó aprobado en votación económica por unanimidad, sin discusión, con treinta votos. </w:t>
      </w:r>
    </w:p>
    <w:p w14:paraId="65D0745C" w14:textId="3246939D" w:rsidR="00CF1A05" w:rsidRPr="00505CFA" w:rsidRDefault="00CF1A05" w:rsidP="00CF1A05">
      <w:pPr>
        <w:widowControl w:val="0"/>
        <w:jc w:val="both"/>
        <w:rPr>
          <w:rFonts w:ascii="Abadi" w:hAnsi="Abadi"/>
          <w:sz w:val="21"/>
          <w:szCs w:val="21"/>
        </w:rPr>
      </w:pPr>
      <w:r w:rsidRPr="00505CFA">
        <w:rPr>
          <w:rFonts w:ascii="Abadi" w:hAnsi="Abadi"/>
          <w:sz w:val="21"/>
          <w:szCs w:val="21"/>
        </w:rPr>
        <w:t xml:space="preserve">En el desahogo del punto dos del orden del día la presidencia dio cuenta con la iniciativa formulada por diputadas y diputados integrantes de la Junta de Gobierno y Coordinación Política, de reformas y adiciones a la Ley Orgánica del Poder Legislativo del Estado de Guanajuato, y la turnó a la Comisión de Gobernación y Puntos Constitucionales, con fundamento en el artículo ciento once -fracción segunda- de la Ley Orgánica del Poder Legislativo del Estado, para su estudio y dictamen. - - - - - - </w:t>
      </w:r>
    </w:p>
    <w:p w14:paraId="090CE157" w14:textId="5899C699" w:rsidR="00CF1A05" w:rsidRPr="00505CFA" w:rsidRDefault="00CF1A05" w:rsidP="00CF1A05">
      <w:pPr>
        <w:widowControl w:val="0"/>
        <w:jc w:val="both"/>
        <w:rPr>
          <w:rFonts w:ascii="Abadi" w:hAnsi="Abadi"/>
          <w:sz w:val="21"/>
          <w:szCs w:val="21"/>
        </w:rPr>
      </w:pPr>
      <w:r w:rsidRPr="00505CFA">
        <w:rPr>
          <w:rFonts w:ascii="Abadi" w:hAnsi="Abadi"/>
          <w:sz w:val="21"/>
          <w:szCs w:val="21"/>
        </w:rPr>
        <w:t xml:space="preserve">En el desahogo del punto tres del orden del día la presidencia dio cuenta con la iniciativa de reformas y adiciones a la Ley Orgánica del Poder Ejecutivo para el Estado de Guanajuato, suscrita por diputadas y diputados integrantes de la Junta de Gobierno y Coordinación Política, y la turnó a la Comisión de Gobernación y Puntos Constitucionales para su estudio y dictamen, con fundamento en el artículo ciento once -fracción segunda- de la Ley Orgánica del Poder Legislativo del Estado. - - - - - - - - - - </w:t>
      </w:r>
    </w:p>
    <w:p w14:paraId="4E2D7A01" w14:textId="1E64D03F" w:rsidR="00CF1A05" w:rsidRPr="00505CFA" w:rsidRDefault="00CF1A05" w:rsidP="00CF1A05">
      <w:pPr>
        <w:widowControl w:val="0"/>
        <w:jc w:val="both"/>
        <w:rPr>
          <w:rFonts w:ascii="Abadi" w:hAnsi="Abadi"/>
          <w:sz w:val="21"/>
          <w:szCs w:val="21"/>
        </w:rPr>
      </w:pPr>
      <w:r w:rsidRPr="00505CFA">
        <w:rPr>
          <w:rFonts w:ascii="Abadi" w:hAnsi="Abadi"/>
          <w:sz w:val="21"/>
          <w:szCs w:val="21"/>
        </w:rPr>
        <w:t xml:space="preserve">En el desahogo del punto cuatro del orden </w:t>
      </w:r>
      <w:r w:rsidRPr="00505CFA">
        <w:rPr>
          <w:rFonts w:ascii="Abadi" w:hAnsi="Abadi"/>
          <w:sz w:val="21"/>
          <w:szCs w:val="21"/>
        </w:rPr>
        <w:t xml:space="preserve">del día la presidencia dio cuenta con la iniciativa signada por diputadas y diputados integrantes de la Junta de Gobierno y Coordinación Política, de reformas y adiciones a la Ley Orgánica del Poder Judicial del Estado de Guanajuato, y la turnó a la Comisión de Justicia, con fundamento en el artículo ciento trece -fracción tercera- de la Ley Orgánica del Poder Legislativo del Estado, para su estudio y dictamen.- - - - - - </w:t>
      </w:r>
    </w:p>
    <w:p w14:paraId="41AE696E" w14:textId="3AE3CF87" w:rsidR="00CF1A05" w:rsidRPr="00505CFA" w:rsidRDefault="00CF1A05" w:rsidP="00CF1A05">
      <w:pPr>
        <w:widowControl w:val="0"/>
        <w:jc w:val="both"/>
        <w:rPr>
          <w:rFonts w:ascii="Abadi" w:hAnsi="Abadi"/>
          <w:sz w:val="21"/>
          <w:szCs w:val="21"/>
        </w:rPr>
      </w:pPr>
      <w:r w:rsidRPr="00505CFA">
        <w:rPr>
          <w:rFonts w:ascii="Abadi" w:hAnsi="Abadi"/>
          <w:sz w:val="21"/>
          <w:szCs w:val="21"/>
        </w:rPr>
        <w:t xml:space="preserve">En el desahogo del punto cinco del orden del día la presidencia dio cuenta con la iniciativa de reformas y adiciones a la Ley Orgánica Municipal para el Estado de Guanajuato, suscrita por diputadas y diputados integrantes de la Junta de Gobierno y Coordinación Política, y la turnó a la Comisión de Asuntos Municipales para su estudio y dictamen, con fundamento en el artículo ciento cuatro -fracción primera- de la Ley Orgánica del Poder Legislativo del Estado. - - - - - - - - - - - - - - - - - - - - - - - - - </w:t>
      </w:r>
    </w:p>
    <w:p w14:paraId="5B0F7E78" w14:textId="3DF80DF8" w:rsidR="00CF1A05" w:rsidRPr="00505CFA" w:rsidRDefault="00CF1A05" w:rsidP="00CF1A05">
      <w:pPr>
        <w:widowControl w:val="0"/>
        <w:jc w:val="both"/>
        <w:rPr>
          <w:rFonts w:ascii="Abadi" w:hAnsi="Abadi"/>
          <w:sz w:val="21"/>
          <w:szCs w:val="21"/>
        </w:rPr>
      </w:pPr>
      <w:r w:rsidRPr="00505CFA">
        <w:rPr>
          <w:rFonts w:ascii="Abadi" w:hAnsi="Abadi"/>
          <w:sz w:val="21"/>
          <w:szCs w:val="21"/>
        </w:rPr>
        <w:t xml:space="preserve">En el apartado correspondiente a los asuntos de interés general no se registraron intervenciones. - - - - - - - - - - - - - - - - - - - - </w:t>
      </w:r>
    </w:p>
    <w:p w14:paraId="7C73B5CE" w14:textId="5F962BE0" w:rsidR="00CF1A05" w:rsidRPr="00505CFA" w:rsidRDefault="00CF1A05" w:rsidP="00CF1A05">
      <w:pPr>
        <w:widowControl w:val="0"/>
        <w:jc w:val="both"/>
        <w:rPr>
          <w:rFonts w:ascii="Abadi" w:hAnsi="Abadi"/>
          <w:sz w:val="21"/>
          <w:szCs w:val="21"/>
        </w:rPr>
      </w:pPr>
      <w:r w:rsidRPr="00505CFA">
        <w:rPr>
          <w:rFonts w:ascii="Abadi" w:hAnsi="Abadi"/>
          <w:sz w:val="21"/>
          <w:szCs w:val="21"/>
        </w:rPr>
        <w:t>La secretaría informó que se habían agotado los asuntos listados en el orden del día, que el cuórum de asistencia a la sesión había sido de treinta y dos diputadas y diputados, y que se registraron las inasistencias del diputado Isidoro Bazaldúa Lugo, justificada en su momento por la presidencia, y de las diputadas Libia Dennise García Muñoz Ledo y Ma Carmen Vaca González y del diputado Ernesto Alejandro Prieto Gallardo. La presidencia señaló que, al haberse mantenido el cuórum de asistencia, no procedería a instruir a la secretaría a un nuevo pase de lista, por lo que levantó la sesión a las diez horas con veintiséis minutos e indicó que se citaba para la siguiente que se llevaría a cabo en esta fecha.- - - - - - - - - - - - - - - - - - - - - - - - - - -</w:t>
      </w:r>
    </w:p>
    <w:p w14:paraId="7E129578" w14:textId="1A48D997" w:rsidR="00CF1A05" w:rsidRPr="00505CFA" w:rsidRDefault="00CF1A05" w:rsidP="00CF1A05">
      <w:pPr>
        <w:widowControl w:val="0"/>
        <w:jc w:val="both"/>
        <w:rPr>
          <w:rFonts w:ascii="Abadi" w:hAnsi="Abadi"/>
          <w:b/>
          <w:bCs/>
          <w:sz w:val="21"/>
          <w:szCs w:val="21"/>
        </w:rPr>
      </w:pPr>
      <w:r w:rsidRPr="00505CFA">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así como el oficio por el que se solicitó justificar la inasistencia del diputado Isidoro Bazaldúa Lugo. </w:t>
      </w:r>
      <w:r w:rsidRPr="00505CFA">
        <w:rPr>
          <w:rFonts w:ascii="Abadi" w:hAnsi="Abadi"/>
          <w:b/>
          <w:bCs/>
          <w:sz w:val="21"/>
          <w:szCs w:val="21"/>
        </w:rPr>
        <w:t xml:space="preserve">Damos fe. Martha Isabel Delgado Zárate. Diputada presidenta. Ma. Guadalupe Guerrero Moreno. Diputada secretaria. María Magdalena Rosales Cruz. Diputada secretaria. Armando Rangel Hernández. Diputado vicepresidente» - - - - - - - - - - - - - </w:t>
      </w:r>
    </w:p>
    <w:p w14:paraId="29FD23B1" w14:textId="77777777" w:rsidR="00CF1A05" w:rsidRPr="00505CFA" w:rsidRDefault="00CF1A05" w:rsidP="00CF1A05"/>
    <w:p w14:paraId="772A1D58" w14:textId="77777777" w:rsidR="009E35C8" w:rsidRPr="00505CFA" w:rsidRDefault="009E35C8" w:rsidP="009E35C8">
      <w:pPr>
        <w:widowControl w:val="0"/>
        <w:jc w:val="center"/>
        <w:rPr>
          <w:rFonts w:ascii="Abadi" w:hAnsi="Abadi"/>
          <w:b/>
          <w:sz w:val="21"/>
          <w:szCs w:val="21"/>
        </w:rPr>
      </w:pPr>
      <w:r w:rsidRPr="00505CFA">
        <w:rPr>
          <w:rFonts w:ascii="Abadi" w:hAnsi="Abadi"/>
          <w:b/>
          <w:sz w:val="21"/>
          <w:szCs w:val="21"/>
        </w:rPr>
        <w:lastRenderedPageBreak/>
        <w:t>ACTA NÚMERO 64</w:t>
      </w:r>
    </w:p>
    <w:p w14:paraId="25B49FC6" w14:textId="77777777" w:rsidR="009E35C8" w:rsidRPr="00505CFA" w:rsidRDefault="009E35C8" w:rsidP="009E35C8">
      <w:pPr>
        <w:widowControl w:val="0"/>
        <w:jc w:val="center"/>
        <w:rPr>
          <w:rFonts w:ascii="Abadi" w:hAnsi="Abadi"/>
          <w:b/>
          <w:sz w:val="21"/>
          <w:szCs w:val="21"/>
        </w:rPr>
      </w:pPr>
      <w:r w:rsidRPr="00505CFA">
        <w:rPr>
          <w:rFonts w:ascii="Abadi" w:hAnsi="Abadi"/>
          <w:b/>
          <w:sz w:val="21"/>
          <w:szCs w:val="21"/>
        </w:rPr>
        <w:t>SEXAGÉSIMA CUARTA LEGISLATURA CONSTITUCIONAL DEL ESTADO</w:t>
      </w:r>
    </w:p>
    <w:p w14:paraId="1D622A80" w14:textId="77777777" w:rsidR="009E35C8" w:rsidRPr="00505CFA" w:rsidRDefault="009E35C8" w:rsidP="009E35C8">
      <w:pPr>
        <w:widowControl w:val="0"/>
        <w:jc w:val="center"/>
        <w:rPr>
          <w:rFonts w:ascii="Abadi" w:hAnsi="Abadi"/>
          <w:b/>
          <w:sz w:val="21"/>
          <w:szCs w:val="21"/>
        </w:rPr>
      </w:pPr>
      <w:r w:rsidRPr="00505CFA">
        <w:rPr>
          <w:rFonts w:ascii="Abadi" w:hAnsi="Abadi"/>
          <w:b/>
          <w:sz w:val="21"/>
          <w:szCs w:val="21"/>
        </w:rPr>
        <w:t>LIBRE Y SOBERANO DE GUANAJUATO</w:t>
      </w:r>
    </w:p>
    <w:p w14:paraId="5A05337C" w14:textId="77777777" w:rsidR="009E35C8" w:rsidRPr="00505CFA" w:rsidRDefault="009E35C8" w:rsidP="009E35C8">
      <w:pPr>
        <w:widowControl w:val="0"/>
        <w:jc w:val="center"/>
        <w:rPr>
          <w:rFonts w:ascii="Abadi" w:hAnsi="Abadi"/>
          <w:b/>
          <w:sz w:val="21"/>
          <w:szCs w:val="21"/>
        </w:rPr>
      </w:pPr>
      <w:r w:rsidRPr="00505CFA">
        <w:rPr>
          <w:rFonts w:ascii="Abadi" w:hAnsi="Abadi"/>
          <w:b/>
          <w:sz w:val="21"/>
          <w:szCs w:val="21"/>
        </w:rPr>
        <w:t xml:space="preserve">SESIÓN ORDINARIA </w:t>
      </w:r>
    </w:p>
    <w:p w14:paraId="149504BA" w14:textId="77777777" w:rsidR="009E35C8" w:rsidRPr="00505CFA" w:rsidRDefault="009E35C8" w:rsidP="009E35C8">
      <w:pPr>
        <w:widowControl w:val="0"/>
        <w:jc w:val="center"/>
        <w:rPr>
          <w:rFonts w:ascii="Abadi" w:hAnsi="Abadi"/>
          <w:b/>
          <w:sz w:val="21"/>
          <w:szCs w:val="21"/>
        </w:rPr>
      </w:pPr>
      <w:r w:rsidRPr="00505CFA">
        <w:rPr>
          <w:rFonts w:ascii="Abadi" w:hAnsi="Abadi"/>
          <w:b/>
          <w:sz w:val="21"/>
          <w:szCs w:val="21"/>
        </w:rPr>
        <w:t>SEGUNDO PERIODO ORDINARIO DE SESIONES</w:t>
      </w:r>
    </w:p>
    <w:p w14:paraId="33E2FD88" w14:textId="77777777" w:rsidR="009E35C8" w:rsidRPr="00505CFA" w:rsidRDefault="009E35C8" w:rsidP="009E35C8">
      <w:pPr>
        <w:widowControl w:val="0"/>
        <w:jc w:val="center"/>
        <w:rPr>
          <w:rFonts w:ascii="Abadi" w:hAnsi="Abadi"/>
          <w:b/>
          <w:sz w:val="21"/>
          <w:szCs w:val="21"/>
        </w:rPr>
      </w:pPr>
      <w:r w:rsidRPr="00505CFA">
        <w:rPr>
          <w:rFonts w:ascii="Abadi" w:hAnsi="Abadi"/>
          <w:b/>
          <w:sz w:val="21"/>
          <w:szCs w:val="21"/>
        </w:rPr>
        <w:t>SEGUNDO AÑO DE EJERCICIO CONSTITUCIONAL</w:t>
      </w:r>
    </w:p>
    <w:p w14:paraId="26251975" w14:textId="77777777" w:rsidR="009E35C8" w:rsidRPr="00505CFA" w:rsidRDefault="009E35C8" w:rsidP="009E35C8">
      <w:pPr>
        <w:widowControl w:val="0"/>
        <w:jc w:val="center"/>
        <w:rPr>
          <w:rFonts w:ascii="Abadi" w:hAnsi="Abadi"/>
          <w:b/>
          <w:sz w:val="21"/>
          <w:szCs w:val="21"/>
        </w:rPr>
      </w:pPr>
      <w:r w:rsidRPr="00505CFA">
        <w:rPr>
          <w:rFonts w:ascii="Abadi" w:hAnsi="Abadi"/>
          <w:b/>
          <w:sz w:val="21"/>
          <w:szCs w:val="21"/>
        </w:rPr>
        <w:t>SESIÓN CELEBRADA EL 21 DE ABRIL DE 2020</w:t>
      </w:r>
    </w:p>
    <w:p w14:paraId="7325F515" w14:textId="77777777" w:rsidR="009E35C8" w:rsidRPr="00505CFA" w:rsidRDefault="009E35C8" w:rsidP="009E35C8">
      <w:pPr>
        <w:widowControl w:val="0"/>
        <w:jc w:val="center"/>
        <w:rPr>
          <w:rFonts w:ascii="Abadi" w:hAnsi="Abadi"/>
          <w:b/>
          <w:sz w:val="21"/>
          <w:szCs w:val="21"/>
        </w:rPr>
      </w:pPr>
      <w:r w:rsidRPr="00505CFA">
        <w:rPr>
          <w:rFonts w:ascii="Abadi" w:hAnsi="Abadi"/>
          <w:b/>
          <w:sz w:val="21"/>
          <w:szCs w:val="21"/>
        </w:rPr>
        <w:t>PRESIDENCIA DE</w:t>
      </w:r>
      <w:r w:rsidRPr="00505CFA">
        <w:rPr>
          <w:rFonts w:ascii="Abadi" w:hAnsi="Abadi"/>
          <w:sz w:val="21"/>
          <w:szCs w:val="21"/>
        </w:rPr>
        <w:t xml:space="preserve"> </w:t>
      </w:r>
      <w:r w:rsidRPr="00505CFA">
        <w:rPr>
          <w:rFonts w:ascii="Abadi" w:hAnsi="Abadi"/>
          <w:b/>
          <w:sz w:val="21"/>
          <w:szCs w:val="21"/>
        </w:rPr>
        <w:t>LA DIPUTADA MARTHA ISABEL DELGADO ZÁRATE</w:t>
      </w:r>
    </w:p>
    <w:p w14:paraId="60C61062" w14:textId="77777777" w:rsidR="009E35C8" w:rsidRPr="00505CFA" w:rsidRDefault="009E35C8" w:rsidP="009E35C8">
      <w:pPr>
        <w:widowControl w:val="0"/>
        <w:jc w:val="both"/>
        <w:rPr>
          <w:rFonts w:ascii="Abadi" w:hAnsi="Abadi"/>
          <w:sz w:val="21"/>
          <w:szCs w:val="21"/>
        </w:rPr>
      </w:pPr>
    </w:p>
    <w:p w14:paraId="12380BB6" w14:textId="60B0296A" w:rsidR="009E35C8" w:rsidRPr="00505CFA" w:rsidRDefault="009E35C8" w:rsidP="009E35C8">
      <w:pPr>
        <w:widowControl w:val="0"/>
        <w:jc w:val="both"/>
        <w:rPr>
          <w:rFonts w:ascii="Abadi" w:hAnsi="Abadi"/>
          <w:sz w:val="21"/>
          <w:szCs w:val="21"/>
        </w:rPr>
      </w:pPr>
      <w:r w:rsidRPr="00505CFA">
        <w:rPr>
          <w:rFonts w:ascii="Abadi" w:hAnsi="Abadi"/>
          <w:sz w:val="21"/>
          <w:szCs w:val="21"/>
        </w:rPr>
        <w:t xml:space="preserve">En la ciudad de Guanajuato, capital del Estado del mismo nombre, en el salón de sesiones del recinto oficial del Congreso del Estado Libre y Soberano de Guanajuato se reunieron las diputadas y los diputados integrantes de la Sexagésima Cuarta Legislatura para llevar a cabo la sesión ordinaria previamente convocada, la cual tuvo el siguiente desarrollo: - - - - - - - - - - - </w:t>
      </w:r>
    </w:p>
    <w:p w14:paraId="0B25F9F2" w14:textId="526F63FC" w:rsidR="009E35C8" w:rsidRPr="00505CFA" w:rsidRDefault="009E35C8" w:rsidP="009E35C8">
      <w:pPr>
        <w:widowControl w:val="0"/>
        <w:jc w:val="both"/>
        <w:rPr>
          <w:rFonts w:ascii="Abadi" w:hAnsi="Abadi"/>
          <w:sz w:val="21"/>
          <w:szCs w:val="21"/>
        </w:rPr>
      </w:pPr>
      <w:r w:rsidRPr="00505CFA">
        <w:rPr>
          <w:rFonts w:ascii="Abadi" w:hAnsi="Abadi"/>
          <w:sz w:val="21"/>
          <w:szCs w:val="21"/>
        </w:rPr>
        <w:t xml:space="preserve">La secretaría por instrucciones de la presidencia certificó el cuórum conforme al registro de asistencia del sistema electrónico. Se registró la presencia de veintinueve diputadas y diputados. La diputada Celeste Gómez Fragoso y los diputados Héctor Hugo Varela Flores, Miguel Ángel Salim Alle y Rolando Fortino Alcántar Rojas se incorporaron a la sesión durante el desahogo del punto uno del orden del día; y el diputado Luis Antonio Magdaleno Gordillo se incorporó en el punto dos del orden del día. Se registró la inasistencia del diputado Isidoro Bazaldúa Lugo, justificada por la presidencia en virtud del escrito presentado previamente; asimismo, justificó la inasistencia de la diputada Libia Dennise García Muñoz Ledo a la sesión anterior celebrada en esta fecha, en los términos del artículo veintiocho de la Ley Orgánica del Poder Legislativo del Estado. - - - - - - - - - - </w:t>
      </w:r>
    </w:p>
    <w:p w14:paraId="4AF26E90" w14:textId="29A17BF8" w:rsidR="009E35C8" w:rsidRPr="00505CFA" w:rsidRDefault="009E35C8" w:rsidP="009E35C8">
      <w:pPr>
        <w:widowControl w:val="0"/>
        <w:jc w:val="both"/>
        <w:rPr>
          <w:rFonts w:ascii="Abadi" w:hAnsi="Abadi"/>
          <w:sz w:val="21"/>
          <w:szCs w:val="21"/>
        </w:rPr>
      </w:pPr>
      <w:r w:rsidRPr="00505CFA">
        <w:rPr>
          <w:rFonts w:ascii="Abadi" w:hAnsi="Abadi"/>
          <w:sz w:val="21"/>
          <w:szCs w:val="21"/>
        </w:rPr>
        <w:t xml:space="preserve">Comprobado el cuórum legal, la presidencia declaró abierta la sesión a las once horas con trece minutos del veintiuno de abril de dos mil veinte. - - - - - - - - - - - - - - - - - - - - </w:t>
      </w:r>
    </w:p>
    <w:p w14:paraId="51886640" w14:textId="73AF50CB" w:rsidR="009E35C8" w:rsidRPr="00505CFA" w:rsidRDefault="009E35C8" w:rsidP="009E35C8">
      <w:pPr>
        <w:widowControl w:val="0"/>
        <w:jc w:val="both"/>
        <w:rPr>
          <w:rFonts w:ascii="Abadi" w:hAnsi="Abadi"/>
          <w:sz w:val="21"/>
          <w:szCs w:val="21"/>
        </w:rPr>
      </w:pPr>
      <w:r w:rsidRPr="00505CFA">
        <w:rPr>
          <w:rFonts w:ascii="Abadi" w:hAnsi="Abadi"/>
          <w:sz w:val="21"/>
          <w:szCs w:val="21"/>
        </w:rPr>
        <w:t xml:space="preserve">La secretaría por instrucciones de la presidencia dio lectura al orden del día, mismo que, a través del sistema electrónico, resultó aprobado en votación económica por unanimidad, sin discusión, con treinta y tres votos. - - - - - - - - - - - - - - - - - - - - - - - - - - </w:t>
      </w:r>
    </w:p>
    <w:p w14:paraId="78C77A37" w14:textId="6F5AA502" w:rsidR="009E35C8" w:rsidRPr="00505CFA" w:rsidRDefault="009E35C8" w:rsidP="009E35C8">
      <w:pPr>
        <w:widowControl w:val="0"/>
        <w:jc w:val="both"/>
        <w:rPr>
          <w:rFonts w:ascii="Abadi" w:hAnsi="Abadi"/>
          <w:sz w:val="21"/>
          <w:szCs w:val="21"/>
          <w:highlight w:val="yellow"/>
        </w:rPr>
      </w:pPr>
      <w:r w:rsidRPr="00505CFA">
        <w:rPr>
          <w:rFonts w:ascii="Abadi" w:hAnsi="Abadi"/>
          <w:sz w:val="21"/>
          <w:szCs w:val="21"/>
        </w:rPr>
        <w:t xml:space="preserve">La presidencia solicitó a las diputadas y a los diputados abstenerse de abandonar el salón </w:t>
      </w:r>
      <w:r w:rsidRPr="00505CFA">
        <w:rPr>
          <w:rFonts w:ascii="Abadi" w:hAnsi="Abadi"/>
          <w:sz w:val="21"/>
          <w:szCs w:val="21"/>
        </w:rPr>
        <w:t xml:space="preserve">de sesiones durante las votaciones. - - - - - - </w:t>
      </w:r>
    </w:p>
    <w:p w14:paraId="38936E1D" w14:textId="78FC98CB" w:rsidR="009E35C8" w:rsidRPr="00505CFA" w:rsidRDefault="009E35C8" w:rsidP="009E35C8">
      <w:pPr>
        <w:widowControl w:val="0"/>
        <w:jc w:val="both"/>
        <w:rPr>
          <w:rFonts w:ascii="Abadi" w:hAnsi="Abadi"/>
          <w:sz w:val="21"/>
          <w:szCs w:val="21"/>
        </w:rPr>
      </w:pPr>
      <w:r w:rsidRPr="00505CFA">
        <w:rPr>
          <w:rFonts w:ascii="Abadi" w:hAnsi="Abadi"/>
          <w:sz w:val="21"/>
          <w:szCs w:val="21"/>
        </w:rPr>
        <w:t xml:space="preserve">Con el objeto de agilizar el trámite parlamentario de los asuntos contenidos en los puntos dos y tres del orden del día, y en virtud de haberse proporcionado con anticipación, así como encontrarse en la Gaceta Parlamentaria, la presidencia propuso la dispensa de lectura de los mismos. Puesta a consideración la propuesta, resultó aprobada sin discusión en votación económica por unanimidad, a través del sistema electrónico, con treinta y tres votos; por lo que se procedió a desahogar el orden del día en los términos aprobados. - - - - - - - </w:t>
      </w:r>
    </w:p>
    <w:p w14:paraId="55250C61" w14:textId="0D7E97F7" w:rsidR="009E35C8" w:rsidRPr="00505CFA" w:rsidRDefault="009E35C8" w:rsidP="009E35C8">
      <w:pPr>
        <w:widowControl w:val="0"/>
        <w:jc w:val="both"/>
        <w:rPr>
          <w:rFonts w:ascii="Abadi" w:hAnsi="Abadi"/>
          <w:sz w:val="21"/>
          <w:szCs w:val="21"/>
        </w:rPr>
      </w:pPr>
      <w:r w:rsidRPr="00505CFA">
        <w:rPr>
          <w:rFonts w:ascii="Abadi" w:hAnsi="Abadi"/>
          <w:sz w:val="21"/>
          <w:szCs w:val="21"/>
        </w:rPr>
        <w:t xml:space="preserve">Se sometió a discusión en lo general el dictamen presentado por la Comisión de Gobernación y Puntos Constitucionales relativo a las iniciativas formuladas por diputadas y diputados integrantes de la Junta de Gobierno y Coordinación Política, de reformas y adiciones a la Ley Orgánica del Poder Legislativo del Estado de Guanajuato, y a la Ley Orgánica del Poder Ejecutivo para el Estado de Guanajuato. Se registró para hablar en contra del dictamen el diputado Ernesto Alejandro Prieto Gallardo. Al término de la intervención, se recabó votación nominal a través del sistema electrónico, resultando aprobado el dictamen en lo general por mayoría, con treinta votos a favor y tres votos en contra. Se sometió a discusión en lo particular. Se registró la intervención de la diputada María Magdalena Rosales Cruz quien expuso la reserva del artículo ocho de la Ley Orgánica del Poder Legislativo del Estado; reserva que no fue aprobada, sin discusión, al computarse seis votos a favor y veintisiete votos en contra. Enseguida, se concedió el uso de la voz al diputado Ernesto Alejandro Prieto Gallardo para exponer sus reservas a los artículos ocho, setenta y dos y ochenta y dos de la Ley Orgánica del Poder Legislativo del Estado de Guanajuato; se sometieron a discusión de manera conjunta las reservas, las cuales no fueron aprobadas, sin discusión, al computarse cinco votos a favor y veintinueve votos en contra. Al no aprobarse las reservas planteadas, la presidencia declaró tener por aprobados los artículos en los términos contenidos en el dictamen y ordenó remitir el decreto aprobado al Ejecutivo del Estado para su publicación en el Periódico Oficial del Gobierno del Estado, con fundamento en lo dispuesto por la fracción primera del artículo </w:t>
      </w:r>
      <w:r w:rsidRPr="00505CFA">
        <w:rPr>
          <w:rFonts w:ascii="Abadi" w:hAnsi="Abadi"/>
          <w:sz w:val="21"/>
          <w:szCs w:val="21"/>
        </w:rPr>
        <w:lastRenderedPageBreak/>
        <w:t xml:space="preserve">sesenta y tres de la Constitución Política para el Estado de Guanajuato; así como en el artículo dos de la Ley Orgánica del Poder Legislativo del Estado de Guanajuato, la parte relativa a esta última. Y la referente a la Ley Orgánica del Poder Ejecutivo para el Estado de Guanajuato, para los efectos constitucionales de su competencia. - - - - - - </w:t>
      </w:r>
    </w:p>
    <w:p w14:paraId="6D9990CB" w14:textId="4EB93C23" w:rsidR="009E35C8" w:rsidRPr="00505CFA" w:rsidRDefault="009E35C8" w:rsidP="009E35C8">
      <w:pPr>
        <w:widowControl w:val="0"/>
        <w:jc w:val="both"/>
        <w:rPr>
          <w:rFonts w:ascii="Abadi" w:hAnsi="Abadi"/>
          <w:sz w:val="21"/>
          <w:szCs w:val="21"/>
        </w:rPr>
      </w:pPr>
      <w:r w:rsidRPr="00505CFA">
        <w:rPr>
          <w:rFonts w:ascii="Abadi" w:hAnsi="Abadi"/>
          <w:sz w:val="21"/>
          <w:szCs w:val="21"/>
        </w:rPr>
        <w:t xml:space="preserve">Se sometió a discusión en lo general el dictamen suscrito por la Comisión de Justicia relativo a la iniciativa signada por diputadas y diputados integrantes de la Junta de Gobierno y Coordinación Política, de reformas y adiciones a la Ley Orgánica del Poder Judicial del Estado de Guanajuato. Al no haber intervenciones, se recabó votación nominal a través del sistema electrónico, resultando aprobado el dictamen en lo general por mayoría, con treinta y dos votos a favor y dos votos en contra. Enseguida se sometió a discusión el dictamen en lo particular y al no haber reservas, la presidencia declaró tener por aprobados los artículos contenidos en el dictamen y ordenó remitir el decreto aprobado al Ejecutivo del Estado para los efectos constitucionales de su competencia. - - - - - - - - - - - - - - - - - - -- </w:t>
      </w:r>
    </w:p>
    <w:p w14:paraId="2FE02ED2" w14:textId="308AFF38" w:rsidR="009E35C8" w:rsidRPr="00505CFA" w:rsidRDefault="009E35C8" w:rsidP="009E35C8">
      <w:pPr>
        <w:widowControl w:val="0"/>
        <w:jc w:val="both"/>
        <w:rPr>
          <w:rFonts w:ascii="Abadi" w:hAnsi="Abadi"/>
          <w:sz w:val="21"/>
          <w:szCs w:val="21"/>
        </w:rPr>
      </w:pPr>
      <w:r w:rsidRPr="00505CFA">
        <w:rPr>
          <w:rFonts w:ascii="Abadi" w:hAnsi="Abadi"/>
          <w:sz w:val="21"/>
          <w:szCs w:val="21"/>
        </w:rPr>
        <w:t xml:space="preserve">En el apartado correspondiente a los asuntos de interés general se registró la intervención del diputado Ernesto Alejandro Prieto Gallardo, con el tema </w:t>
      </w:r>
      <w:r w:rsidRPr="00505CFA">
        <w:rPr>
          <w:rFonts w:ascii="Abadi" w:hAnsi="Abadi"/>
          <w:i/>
          <w:iCs/>
          <w:sz w:val="21"/>
          <w:szCs w:val="21"/>
        </w:rPr>
        <w:t xml:space="preserve">ajuste de cinturón de Gobierno del Estado y apoyo ante la contingencia del Covid 19, </w:t>
      </w:r>
      <w:r w:rsidRPr="00505CFA">
        <w:rPr>
          <w:rFonts w:ascii="Abadi" w:hAnsi="Abadi"/>
          <w:sz w:val="21"/>
          <w:szCs w:val="21"/>
        </w:rPr>
        <w:t xml:space="preserve">quien durante su intervención no aceptó las interpelaciones del diputado J. Jesús Oviedo Herrera y de la diputada Claudia Silva Campos. Agotada la intervención le rectificó hechos el diputado Miguel Ángel Salim Alle. El diputado Ernesto Alejandro Prieto Gallardo participó para alusiones personales, quien durante su intervención no aceptó la interpelación de la diputada Lorena del Carmen Alfaro García; el diputado Jaime Hernandez Centeno solicitó a la presidencia que el orador se ciñera al tema por el cual solicitó el uso de la voz, la presidencia concedió esta petición. La diputada Laura Cristina Márquez Alcalá solicitó a la presidencia dar lectura al artículo que corresponde a las alusiones personales, mismo que fue leído por la secretaría; agotada la lectura, la presidencia solicitó al orador se centrara a las alusiones personales. El diputado Jaime Hernández Centeno solicitó a la presidencia que el orador se centrara en las alusiones personales para lo que solicitó el uso de la </w:t>
      </w:r>
      <w:r w:rsidRPr="00505CFA">
        <w:rPr>
          <w:rFonts w:ascii="Abadi" w:hAnsi="Abadi"/>
          <w:sz w:val="21"/>
          <w:szCs w:val="21"/>
        </w:rPr>
        <w:t>voz. El diputado Miguel Ángel Salim Alle, declinó su participación para rectificación de hechos y alusiones personales. La diputada Alejandra Gutiérrez Campos rectificó hechos al diputado Ernesto Alejandro Prieto Gallardo, quien a su vez rectificó hechos a la oradora que le antecedió, quien no aceptó la interpelación de la diputada Alejandra Gutiérrez Campos. Posteriormente, los diputados Miguel Ángel Salim Alle y Armando Rangel Hernández rectificaron hechos al diputado Ernesto Alejandro Prieto Gallardo, el que a su vez rectificó hechos al diputado Armando Rangel Hernández. El diputado J. Jesús Oviedo Herrera declinó su participación para rectificación de hechos de la primera intervención del diputado Ernesto Alejandro Prieto Gallardo. - - - - - - - - - - - - -</w:t>
      </w:r>
    </w:p>
    <w:p w14:paraId="46710E32" w14:textId="5F6DC30F" w:rsidR="009E35C8" w:rsidRPr="00505CFA" w:rsidRDefault="009E35C8" w:rsidP="009E35C8">
      <w:pPr>
        <w:widowControl w:val="0"/>
        <w:jc w:val="both"/>
        <w:rPr>
          <w:rFonts w:ascii="Abadi" w:hAnsi="Abadi"/>
          <w:sz w:val="21"/>
          <w:szCs w:val="21"/>
          <w:highlight w:val="yellow"/>
        </w:rPr>
      </w:pPr>
      <w:r w:rsidRPr="00505CFA">
        <w:rPr>
          <w:rFonts w:ascii="Abadi" w:hAnsi="Abadi"/>
          <w:sz w:val="21"/>
          <w:szCs w:val="21"/>
        </w:rPr>
        <w:t xml:space="preserve">La secretaría informó que se habían agotado los asuntos listados en el orden del día, que el cuórum de asistencia a la sesión había sido de treinta y cuatro diputadas y diputados, y que se retiraron con permiso de la presidencia las diputadas María de Jesús Eunices Reveles Conejo y Ma. Guadalupe Josefina Salas Bustamante; además informó que se registró la inasistencia del diputado Isidoro Bazaldúa Lugo, justificada en su momento por la presidencia. La presidencia señaló que, al haberse mantenido el cuórum de asistencia, no procedería a instruir a la secretaría a un nuevo pase de lista, por lo que levantó la sesión a las doce horas con treinta y siete minutos e informó que se citaría para la siguiente por conducto de la Secretaría General. - - - - - - - - - - - - - - - - - </w:t>
      </w:r>
    </w:p>
    <w:p w14:paraId="7A3A812E" w14:textId="324BE755" w:rsidR="009E35C8" w:rsidRPr="00505CFA" w:rsidRDefault="009E35C8" w:rsidP="009E35C8">
      <w:pPr>
        <w:widowControl w:val="0"/>
        <w:jc w:val="both"/>
        <w:rPr>
          <w:rFonts w:ascii="Abadi" w:hAnsi="Abadi"/>
          <w:b/>
          <w:sz w:val="21"/>
          <w:szCs w:val="21"/>
        </w:rPr>
      </w:pPr>
      <w:r w:rsidRPr="00505CFA">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así como los oficios por los que se solicitó justificar la inasistencia del diputado Isidoro Bazaldúa Lugo a la presente sesión y de la diputada Libia Dennise García Muñoz Ledo a la sesión anterior celebrada en esta fecha. </w:t>
      </w:r>
      <w:r w:rsidRPr="00505CFA">
        <w:rPr>
          <w:rFonts w:ascii="Abadi" w:hAnsi="Abadi"/>
          <w:b/>
          <w:bCs/>
          <w:sz w:val="21"/>
          <w:szCs w:val="21"/>
        </w:rPr>
        <w:t xml:space="preserve">Damos fe. Martha Isabel Delgado Zárate. Diputada presidenta. Ma. Guadalupe Guerrero Moreno. Diputada secretaria. </w:t>
      </w:r>
      <w:r w:rsidRPr="00505CFA">
        <w:rPr>
          <w:rFonts w:ascii="Abadi" w:hAnsi="Abadi"/>
          <w:b/>
          <w:bCs/>
          <w:sz w:val="21"/>
          <w:szCs w:val="21"/>
        </w:rPr>
        <w:tab/>
        <w:t>María Magdalena Rosales Cruz. Diputada secretaria. Armando Rangel Hernández. Diputado vicepresidente.» - - - - - - - - - - - - - - - - - - --</w:t>
      </w:r>
    </w:p>
    <w:p w14:paraId="3D8E247B" w14:textId="4758E121" w:rsidR="0088188E" w:rsidRPr="00505CFA" w:rsidRDefault="0088188E" w:rsidP="00C2201F">
      <w:pPr>
        <w:ind w:firstLine="709"/>
        <w:jc w:val="both"/>
        <w:rPr>
          <w:rFonts w:ascii="Abadi" w:hAnsi="Abadi"/>
          <w:b/>
          <w:bCs/>
          <w:sz w:val="21"/>
          <w:szCs w:val="21"/>
        </w:rPr>
      </w:pPr>
    </w:p>
    <w:p w14:paraId="37C19903" w14:textId="1B3042CE" w:rsidR="00B36E2B" w:rsidRPr="00505CFA" w:rsidRDefault="007C7C77" w:rsidP="00C2201F">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 xml:space="preserve">En consecuencia, procede someter a la consideración de este Pleno las actas de referencia. Si desean </w:t>
      </w:r>
      <w:r w:rsidRPr="00505CFA">
        <w:rPr>
          <w:rFonts w:ascii="Abadi" w:hAnsi="Abadi"/>
          <w:sz w:val="21"/>
          <w:szCs w:val="21"/>
        </w:rPr>
        <w:lastRenderedPageBreak/>
        <w:t>hacer uso de la palabra, indíquenlo a esta presidencia.</w:t>
      </w:r>
    </w:p>
    <w:p w14:paraId="257F996D" w14:textId="2B2DB41B" w:rsidR="007C7C77" w:rsidRPr="00505CFA" w:rsidRDefault="007C7C77" w:rsidP="00C2201F">
      <w:pPr>
        <w:ind w:firstLine="709"/>
        <w:jc w:val="both"/>
        <w:rPr>
          <w:rFonts w:ascii="Abadi" w:hAnsi="Abadi"/>
          <w:sz w:val="21"/>
          <w:szCs w:val="21"/>
        </w:rPr>
      </w:pPr>
    </w:p>
    <w:p w14:paraId="13632A8E" w14:textId="6068B35B" w:rsidR="007C7C77" w:rsidRPr="00505CFA" w:rsidRDefault="007C7C77" w:rsidP="00C2201F">
      <w:pPr>
        <w:ind w:firstLine="709"/>
        <w:jc w:val="both"/>
        <w:rPr>
          <w:rFonts w:ascii="Abadi" w:hAnsi="Abadi"/>
          <w:sz w:val="21"/>
          <w:szCs w:val="21"/>
        </w:rPr>
      </w:pPr>
      <w:r w:rsidRPr="00505CFA">
        <w:rPr>
          <w:rFonts w:ascii="Abadi" w:hAnsi="Abadi"/>
          <w:sz w:val="21"/>
          <w:szCs w:val="21"/>
        </w:rPr>
        <w:t>Al no registrarse intervenciones, se solicita a la secretaría que, en votación económica, en la modalidad convencional, pregunta a las diputadas y a los diputados si son de aprobarse las actas.</w:t>
      </w:r>
    </w:p>
    <w:p w14:paraId="5F206908" w14:textId="796A2E5F" w:rsidR="007C7C77" w:rsidRPr="00505CFA" w:rsidRDefault="007C7C77" w:rsidP="00C2201F">
      <w:pPr>
        <w:ind w:firstLine="709"/>
        <w:jc w:val="both"/>
        <w:rPr>
          <w:rFonts w:ascii="Abadi" w:hAnsi="Abadi"/>
          <w:sz w:val="21"/>
          <w:szCs w:val="21"/>
        </w:rPr>
      </w:pPr>
    </w:p>
    <w:p w14:paraId="7981E3E0" w14:textId="76ACDDCA" w:rsidR="007C7C77" w:rsidRPr="00505CFA" w:rsidRDefault="007C7C77" w:rsidP="00C2201F">
      <w:pPr>
        <w:ind w:firstLine="709"/>
        <w:jc w:val="both"/>
        <w:rPr>
          <w:rFonts w:ascii="Abadi" w:hAnsi="Abadi"/>
          <w:sz w:val="21"/>
          <w:szCs w:val="21"/>
        </w:rPr>
      </w:pPr>
      <w:r w:rsidRPr="00505CFA">
        <w:rPr>
          <w:rFonts w:ascii="Abadi" w:hAnsi="Abadi"/>
          <w:b/>
          <w:bCs/>
          <w:sz w:val="21"/>
          <w:szCs w:val="21"/>
        </w:rPr>
        <w:t xml:space="preserve">-La Secretaría: </w:t>
      </w:r>
      <w:r w:rsidRPr="00505CFA">
        <w:rPr>
          <w:rFonts w:ascii="Abadi" w:hAnsi="Abadi"/>
          <w:sz w:val="21"/>
          <w:szCs w:val="21"/>
        </w:rPr>
        <w:t xml:space="preserve">En votación económica, se </w:t>
      </w:r>
      <w:r w:rsidR="001B6684" w:rsidRPr="00505CFA">
        <w:rPr>
          <w:rFonts w:ascii="Abadi" w:hAnsi="Abadi"/>
          <w:sz w:val="21"/>
          <w:szCs w:val="21"/>
        </w:rPr>
        <w:t>consulta</w:t>
      </w:r>
      <w:r w:rsidRPr="00505CFA">
        <w:rPr>
          <w:rFonts w:ascii="Abadi" w:hAnsi="Abadi"/>
          <w:sz w:val="21"/>
          <w:szCs w:val="21"/>
        </w:rPr>
        <w:t xml:space="preserve"> a las diputadas y a los diputados si se aprueban las actas. Si están por la afirmativa, manifiéstenlo levantando la mano.</w:t>
      </w:r>
    </w:p>
    <w:p w14:paraId="2A82394B" w14:textId="60DCA977" w:rsidR="007C7C77" w:rsidRPr="00505CFA" w:rsidRDefault="007C7C77" w:rsidP="00C2201F">
      <w:pPr>
        <w:ind w:firstLine="709"/>
        <w:jc w:val="both"/>
        <w:rPr>
          <w:rFonts w:ascii="Abadi" w:hAnsi="Abadi"/>
          <w:sz w:val="21"/>
          <w:szCs w:val="21"/>
        </w:rPr>
      </w:pPr>
    </w:p>
    <w:p w14:paraId="0C5E356B" w14:textId="77300F08" w:rsidR="007C7C77" w:rsidRPr="00505CFA" w:rsidRDefault="007C7C77" w:rsidP="00C2201F">
      <w:pPr>
        <w:ind w:firstLine="709"/>
        <w:jc w:val="both"/>
        <w:rPr>
          <w:rFonts w:ascii="Abadi" w:hAnsi="Abadi"/>
          <w:b/>
          <w:bCs/>
          <w:sz w:val="21"/>
          <w:szCs w:val="21"/>
        </w:rPr>
      </w:pPr>
      <w:r w:rsidRPr="00505CFA">
        <w:rPr>
          <w:rFonts w:ascii="Abadi" w:hAnsi="Abadi"/>
          <w:b/>
          <w:bCs/>
          <w:sz w:val="21"/>
          <w:szCs w:val="21"/>
        </w:rPr>
        <w:t>(Votación)</w:t>
      </w:r>
    </w:p>
    <w:p w14:paraId="09BDA2BE" w14:textId="31DE14CE" w:rsidR="007C7C77" w:rsidRPr="00505CFA" w:rsidRDefault="007C7C77" w:rsidP="00C2201F">
      <w:pPr>
        <w:ind w:firstLine="709"/>
        <w:jc w:val="both"/>
        <w:rPr>
          <w:rFonts w:ascii="Abadi" w:hAnsi="Abadi"/>
          <w:sz w:val="21"/>
          <w:szCs w:val="21"/>
        </w:rPr>
      </w:pPr>
    </w:p>
    <w:p w14:paraId="34FF1DA0" w14:textId="77777777" w:rsidR="00267E3B" w:rsidRPr="00505CFA" w:rsidRDefault="00267E3B" w:rsidP="00C2201F">
      <w:pPr>
        <w:ind w:firstLine="709"/>
        <w:jc w:val="both"/>
        <w:rPr>
          <w:rFonts w:ascii="Abadi" w:hAnsi="Abadi"/>
          <w:sz w:val="21"/>
          <w:szCs w:val="21"/>
        </w:rPr>
      </w:pPr>
      <w:r w:rsidRPr="00505CFA">
        <w:rPr>
          <w:rFonts w:ascii="Abadi" w:hAnsi="Abadi"/>
          <w:sz w:val="21"/>
          <w:szCs w:val="21"/>
        </w:rPr>
        <w:t>Pueden bajar su mano, gracias.</w:t>
      </w:r>
    </w:p>
    <w:p w14:paraId="04FA7429" w14:textId="77777777" w:rsidR="00267E3B" w:rsidRPr="00505CFA" w:rsidRDefault="00267E3B" w:rsidP="00C2201F">
      <w:pPr>
        <w:ind w:firstLine="709"/>
        <w:jc w:val="both"/>
        <w:rPr>
          <w:rFonts w:ascii="Abadi" w:hAnsi="Abadi"/>
          <w:sz w:val="21"/>
          <w:szCs w:val="21"/>
        </w:rPr>
      </w:pPr>
    </w:p>
    <w:p w14:paraId="4AAF63EA" w14:textId="77777777" w:rsidR="00267E3B" w:rsidRPr="00505CFA" w:rsidRDefault="00267E3B" w:rsidP="00C2201F">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Las actas han sido aprobadas por unanimidad de votos.</w:t>
      </w:r>
    </w:p>
    <w:p w14:paraId="13CCC2A3" w14:textId="77777777" w:rsidR="00267E3B" w:rsidRPr="00505CFA" w:rsidRDefault="00267E3B" w:rsidP="00C2201F">
      <w:pPr>
        <w:ind w:firstLine="709"/>
        <w:jc w:val="both"/>
        <w:rPr>
          <w:rFonts w:ascii="Abadi" w:hAnsi="Abadi"/>
          <w:sz w:val="21"/>
          <w:szCs w:val="21"/>
        </w:rPr>
      </w:pPr>
    </w:p>
    <w:p w14:paraId="45E906F8" w14:textId="77777777" w:rsidR="005D57CD" w:rsidRPr="00505CFA" w:rsidRDefault="00267E3B" w:rsidP="00C2201F">
      <w:pPr>
        <w:ind w:firstLine="709"/>
        <w:jc w:val="both"/>
        <w:rPr>
          <w:rFonts w:ascii="Abadi" w:hAnsi="Abadi"/>
          <w:sz w:val="21"/>
          <w:szCs w:val="21"/>
        </w:rPr>
      </w:pPr>
      <w:r w:rsidRPr="00505CFA">
        <w:rPr>
          <w:rFonts w:ascii="Abadi" w:hAnsi="Abadi"/>
          <w:sz w:val="21"/>
          <w:szCs w:val="21"/>
        </w:rPr>
        <w:t xml:space="preserve">En el siguiente punto del orden del día relativo a las comunicaciones y correspondencia recibidas, se propone la dispensa de su lectura en razón de encontrarse en la Gaceta Parlamentaria. Asimismo, respecto a los acuerdos dictados por esta presidencia, están a su consideración. </w:t>
      </w:r>
    </w:p>
    <w:p w14:paraId="4E9C21BB" w14:textId="77777777" w:rsidR="005D57CD" w:rsidRPr="00505CFA" w:rsidRDefault="005D57CD" w:rsidP="00C2201F">
      <w:pPr>
        <w:ind w:firstLine="709"/>
        <w:jc w:val="both"/>
        <w:rPr>
          <w:rFonts w:ascii="Abadi" w:hAnsi="Abadi"/>
          <w:sz w:val="21"/>
          <w:szCs w:val="21"/>
        </w:rPr>
      </w:pPr>
    </w:p>
    <w:p w14:paraId="2FD0F45C" w14:textId="17BD275F" w:rsidR="007C7C77" w:rsidRPr="00505CFA" w:rsidRDefault="00267E3B" w:rsidP="00C2201F">
      <w:pPr>
        <w:ind w:firstLine="709"/>
        <w:jc w:val="both"/>
        <w:rPr>
          <w:rFonts w:ascii="Abadi" w:hAnsi="Abadi"/>
          <w:sz w:val="21"/>
          <w:szCs w:val="21"/>
        </w:rPr>
      </w:pPr>
      <w:r w:rsidRPr="00505CFA">
        <w:rPr>
          <w:rFonts w:ascii="Abadi" w:hAnsi="Abadi"/>
          <w:sz w:val="21"/>
          <w:szCs w:val="21"/>
        </w:rPr>
        <w:t>Si alguna diputada o algún diputado desean hacer uso de la palabra con respecto a esta propuesta, sírvanse indicarlo levantando su mano.</w:t>
      </w:r>
    </w:p>
    <w:p w14:paraId="329D1EC2" w14:textId="50B1C0C8" w:rsidR="00B63984" w:rsidRPr="00505CFA" w:rsidRDefault="00B63984" w:rsidP="00C2201F">
      <w:pPr>
        <w:ind w:firstLine="709"/>
        <w:jc w:val="both"/>
        <w:rPr>
          <w:rFonts w:ascii="Abadi" w:hAnsi="Abadi"/>
          <w:sz w:val="21"/>
          <w:szCs w:val="21"/>
        </w:rPr>
      </w:pPr>
    </w:p>
    <w:p w14:paraId="49ED45C1" w14:textId="77777777" w:rsidR="00B63984" w:rsidRPr="00505CFA" w:rsidRDefault="00B63984" w:rsidP="00B63984">
      <w:pPr>
        <w:ind w:firstLine="709"/>
        <w:jc w:val="both"/>
        <w:rPr>
          <w:rFonts w:ascii="Abadi" w:hAnsi="Abadi"/>
          <w:b/>
          <w:bCs/>
          <w:sz w:val="21"/>
          <w:szCs w:val="21"/>
        </w:rPr>
      </w:pPr>
      <w:r w:rsidRPr="00505CFA">
        <w:rPr>
          <w:rStyle w:val="Refdenotaalpie"/>
          <w:rFonts w:ascii="Abadi" w:hAnsi="Abadi"/>
          <w:b/>
          <w:bCs/>
          <w:sz w:val="21"/>
          <w:szCs w:val="21"/>
        </w:rPr>
        <w:footnoteReference w:id="3"/>
      </w:r>
      <w:r w:rsidRPr="00505CFA">
        <w:rPr>
          <w:rFonts w:ascii="Abadi" w:hAnsi="Abadi"/>
          <w:b/>
          <w:bCs/>
          <w:sz w:val="21"/>
          <w:szCs w:val="21"/>
        </w:rPr>
        <w:t xml:space="preserve">DAR CUENTA </w:t>
      </w:r>
      <w:r w:rsidRPr="00505CFA">
        <w:rPr>
          <w:rFonts w:ascii="Abadi" w:hAnsi="Abadi"/>
          <w:b/>
          <w:sz w:val="21"/>
          <w:szCs w:val="21"/>
        </w:rPr>
        <w:t>CON</w:t>
      </w:r>
      <w:r w:rsidRPr="00505CFA">
        <w:rPr>
          <w:rFonts w:ascii="Abadi" w:hAnsi="Abadi"/>
          <w:b/>
          <w:bCs/>
          <w:sz w:val="21"/>
          <w:szCs w:val="21"/>
        </w:rPr>
        <w:t xml:space="preserve"> LAS COMUNICACIONES Y CORRESPONDENCIA RECIBIDAS. </w:t>
      </w:r>
    </w:p>
    <w:p w14:paraId="4F369F26" w14:textId="7D846498" w:rsidR="00267E3B" w:rsidRPr="00505CFA" w:rsidRDefault="00267E3B" w:rsidP="00C2201F">
      <w:pPr>
        <w:ind w:firstLine="709"/>
        <w:jc w:val="both"/>
        <w:rPr>
          <w:rFonts w:ascii="Abadi" w:hAnsi="Abadi"/>
          <w:sz w:val="21"/>
          <w:szCs w:val="21"/>
        </w:rPr>
      </w:pPr>
    </w:p>
    <w:p w14:paraId="5B141BB8" w14:textId="2AC16AEE" w:rsidR="00267E3B" w:rsidRPr="00505CFA" w:rsidRDefault="00267E3B" w:rsidP="00C2201F">
      <w:pPr>
        <w:ind w:firstLine="709"/>
        <w:jc w:val="both"/>
        <w:rPr>
          <w:rFonts w:ascii="Abadi" w:hAnsi="Abadi"/>
          <w:b/>
          <w:bCs/>
          <w:sz w:val="21"/>
          <w:szCs w:val="21"/>
        </w:rPr>
      </w:pPr>
      <w:r w:rsidRPr="00505CFA">
        <w:rPr>
          <w:rFonts w:ascii="Abadi" w:hAnsi="Abadi"/>
          <w:b/>
          <w:bCs/>
          <w:sz w:val="21"/>
          <w:szCs w:val="21"/>
        </w:rPr>
        <w:t>(Votación)</w:t>
      </w:r>
    </w:p>
    <w:p w14:paraId="59300327" w14:textId="21F5CF14" w:rsidR="00267E3B" w:rsidRPr="00505CFA" w:rsidRDefault="00267E3B" w:rsidP="00C2201F">
      <w:pPr>
        <w:ind w:firstLine="709"/>
        <w:jc w:val="both"/>
        <w:rPr>
          <w:rFonts w:ascii="Abadi" w:hAnsi="Abadi"/>
          <w:sz w:val="21"/>
          <w:szCs w:val="21"/>
        </w:rPr>
      </w:pPr>
    </w:p>
    <w:p w14:paraId="0EE3A307" w14:textId="1B67B6B3" w:rsidR="00267E3B" w:rsidRPr="00505CFA" w:rsidRDefault="00267E3B" w:rsidP="00C2201F">
      <w:pPr>
        <w:ind w:firstLine="709"/>
        <w:jc w:val="both"/>
        <w:rPr>
          <w:rFonts w:ascii="Abadi" w:hAnsi="Abadi"/>
          <w:sz w:val="21"/>
          <w:szCs w:val="21"/>
        </w:rPr>
      </w:pPr>
      <w:r w:rsidRPr="00505CFA">
        <w:rPr>
          <w:rFonts w:ascii="Abadi" w:hAnsi="Abadi"/>
          <w:sz w:val="21"/>
          <w:szCs w:val="21"/>
        </w:rPr>
        <w:t>Diputada Alejandra Gutiérrez Campos, ¿para qué efecto?, levantó la mano ¿ya está votando? Gracias</w:t>
      </w:r>
      <w:r w:rsidR="00C41CA8" w:rsidRPr="00505CFA">
        <w:rPr>
          <w:rFonts w:ascii="Abadi" w:hAnsi="Abadi"/>
          <w:sz w:val="21"/>
          <w:szCs w:val="21"/>
        </w:rPr>
        <w:t>, como la levantó un poquito antes, me pareció que pedía la palabra.</w:t>
      </w:r>
    </w:p>
    <w:p w14:paraId="74D8B429" w14:textId="38847F82" w:rsidR="00C41CA8" w:rsidRPr="00505CFA" w:rsidRDefault="00C41CA8" w:rsidP="00C2201F">
      <w:pPr>
        <w:ind w:firstLine="709"/>
        <w:jc w:val="both"/>
        <w:rPr>
          <w:rFonts w:ascii="Abadi" w:hAnsi="Abadi"/>
          <w:sz w:val="21"/>
          <w:szCs w:val="21"/>
        </w:rPr>
      </w:pPr>
    </w:p>
    <w:p w14:paraId="4E1C6662" w14:textId="3D3F622C" w:rsidR="00C41CA8" w:rsidRPr="00505CFA" w:rsidRDefault="00C41CA8" w:rsidP="00C2201F">
      <w:pPr>
        <w:ind w:firstLine="709"/>
        <w:jc w:val="both"/>
        <w:rPr>
          <w:rFonts w:ascii="Abadi" w:hAnsi="Abadi"/>
          <w:sz w:val="21"/>
          <w:szCs w:val="21"/>
        </w:rPr>
      </w:pPr>
      <w:r w:rsidRPr="00505CFA">
        <w:rPr>
          <w:rFonts w:ascii="Abadi" w:hAnsi="Abadi"/>
          <w:sz w:val="21"/>
          <w:szCs w:val="21"/>
        </w:rPr>
        <w:t xml:space="preserve">Al no registrarse participaciones, se pide a la secretaria que, en votación económica, en la modalidad convencional, </w:t>
      </w:r>
      <w:r w:rsidRPr="00505CFA">
        <w:rPr>
          <w:rFonts w:ascii="Abadi" w:hAnsi="Abadi"/>
          <w:sz w:val="21"/>
          <w:szCs w:val="21"/>
        </w:rPr>
        <w:t xml:space="preserve">pregunte a las diputadas y a los diputados si se aprueba la propuesta de la presidencia. </w:t>
      </w:r>
    </w:p>
    <w:p w14:paraId="43A610B2" w14:textId="54DB46EB" w:rsidR="00C41CA8" w:rsidRPr="00505CFA" w:rsidRDefault="00C41CA8" w:rsidP="00C2201F">
      <w:pPr>
        <w:ind w:firstLine="709"/>
        <w:jc w:val="both"/>
        <w:rPr>
          <w:rFonts w:ascii="Abadi" w:hAnsi="Abadi"/>
          <w:sz w:val="21"/>
          <w:szCs w:val="21"/>
        </w:rPr>
      </w:pPr>
    </w:p>
    <w:p w14:paraId="7B3C7F6E" w14:textId="64EB69A4" w:rsidR="00C41CA8" w:rsidRPr="00505CFA" w:rsidRDefault="00C41CA8" w:rsidP="00C2201F">
      <w:pPr>
        <w:ind w:firstLine="709"/>
        <w:jc w:val="both"/>
        <w:rPr>
          <w:rFonts w:ascii="Abadi" w:hAnsi="Abadi"/>
          <w:sz w:val="21"/>
          <w:szCs w:val="21"/>
        </w:rPr>
      </w:pPr>
      <w:r w:rsidRPr="00505CFA">
        <w:rPr>
          <w:rFonts w:ascii="Abadi" w:hAnsi="Abadi"/>
          <w:b/>
          <w:bCs/>
          <w:sz w:val="21"/>
          <w:szCs w:val="21"/>
        </w:rPr>
        <w:t xml:space="preserve">-La Secretaría: </w:t>
      </w:r>
      <w:r w:rsidRPr="00505CFA">
        <w:rPr>
          <w:rFonts w:ascii="Abadi" w:hAnsi="Abadi"/>
          <w:sz w:val="21"/>
          <w:szCs w:val="21"/>
        </w:rPr>
        <w:t>Por instrucciones de la presidencia, en votación económica, se pregunta a las diputadas y a los diputados si se aprueba la propuesta. Si están por la afirmativa, sírvanse manifestarlo levantando la mano.</w:t>
      </w:r>
    </w:p>
    <w:p w14:paraId="3640B5B6" w14:textId="6B87C7A1" w:rsidR="00C41CA8" w:rsidRPr="00505CFA" w:rsidRDefault="00C41CA8" w:rsidP="00C2201F">
      <w:pPr>
        <w:ind w:firstLine="709"/>
        <w:jc w:val="both"/>
        <w:rPr>
          <w:rFonts w:ascii="Abadi" w:hAnsi="Abadi"/>
          <w:sz w:val="21"/>
          <w:szCs w:val="21"/>
        </w:rPr>
      </w:pPr>
    </w:p>
    <w:p w14:paraId="53025463" w14:textId="73EC0E8A" w:rsidR="00C41CA8" w:rsidRPr="00505CFA" w:rsidRDefault="006E1F22" w:rsidP="00C2201F">
      <w:pPr>
        <w:ind w:firstLine="709"/>
        <w:jc w:val="both"/>
        <w:rPr>
          <w:rFonts w:ascii="Abadi" w:hAnsi="Abadi"/>
          <w:b/>
          <w:bCs/>
          <w:sz w:val="21"/>
          <w:szCs w:val="21"/>
        </w:rPr>
      </w:pPr>
      <w:r w:rsidRPr="00505CFA">
        <w:rPr>
          <w:rFonts w:ascii="Abadi" w:hAnsi="Abadi"/>
          <w:b/>
          <w:bCs/>
          <w:sz w:val="21"/>
          <w:szCs w:val="21"/>
        </w:rPr>
        <w:t>(Votación)</w:t>
      </w:r>
    </w:p>
    <w:p w14:paraId="41F6BE44" w14:textId="31EE138A" w:rsidR="006E1F22" w:rsidRPr="00505CFA" w:rsidRDefault="006E1F22" w:rsidP="00C2201F">
      <w:pPr>
        <w:ind w:firstLine="709"/>
        <w:jc w:val="both"/>
        <w:rPr>
          <w:rFonts w:ascii="Abadi" w:hAnsi="Abadi"/>
          <w:sz w:val="21"/>
          <w:szCs w:val="21"/>
        </w:rPr>
      </w:pPr>
    </w:p>
    <w:p w14:paraId="157070FF" w14:textId="7BB73867" w:rsidR="006E1F22" w:rsidRPr="00505CFA" w:rsidRDefault="00311A07" w:rsidP="00C2201F">
      <w:pPr>
        <w:ind w:firstLine="709"/>
        <w:jc w:val="both"/>
        <w:rPr>
          <w:rFonts w:ascii="Abadi" w:hAnsi="Abadi"/>
          <w:sz w:val="21"/>
          <w:szCs w:val="21"/>
        </w:rPr>
      </w:pPr>
      <w:r w:rsidRPr="00505CFA">
        <w:rPr>
          <w:rFonts w:ascii="Abadi" w:hAnsi="Abadi"/>
          <w:sz w:val="21"/>
          <w:szCs w:val="21"/>
        </w:rPr>
        <w:t>Pueden bajar su mano, gracias.</w:t>
      </w:r>
    </w:p>
    <w:p w14:paraId="3EFBD16E" w14:textId="5D9E51A2" w:rsidR="00311A07" w:rsidRPr="00505CFA" w:rsidRDefault="00311A07" w:rsidP="00C2201F">
      <w:pPr>
        <w:ind w:firstLine="709"/>
        <w:jc w:val="both"/>
        <w:rPr>
          <w:rFonts w:ascii="Abadi" w:hAnsi="Abadi"/>
          <w:sz w:val="21"/>
          <w:szCs w:val="21"/>
        </w:rPr>
      </w:pPr>
    </w:p>
    <w:p w14:paraId="1DAEAA8A" w14:textId="13C29F1E" w:rsidR="00311A07" w:rsidRPr="00505CFA" w:rsidRDefault="00311A07" w:rsidP="00C2201F">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La propuesta ha sido aprobada, por unanimidad de votos.</w:t>
      </w:r>
    </w:p>
    <w:p w14:paraId="2C5F0AA8" w14:textId="55289C52" w:rsidR="00311A07" w:rsidRPr="00505CFA" w:rsidRDefault="00311A07" w:rsidP="00C2201F">
      <w:pPr>
        <w:ind w:firstLine="709"/>
        <w:jc w:val="both"/>
        <w:rPr>
          <w:rFonts w:ascii="Abadi" w:hAnsi="Abadi"/>
          <w:sz w:val="21"/>
          <w:szCs w:val="21"/>
        </w:rPr>
      </w:pPr>
    </w:p>
    <w:p w14:paraId="1201CA59" w14:textId="75CC71B6" w:rsidR="00311A07" w:rsidRPr="00505CFA" w:rsidRDefault="00311A07" w:rsidP="00C2201F">
      <w:pPr>
        <w:ind w:firstLine="709"/>
        <w:jc w:val="both"/>
        <w:rPr>
          <w:rFonts w:ascii="Abadi" w:hAnsi="Abadi"/>
          <w:sz w:val="21"/>
          <w:szCs w:val="21"/>
        </w:rPr>
      </w:pPr>
      <w:r w:rsidRPr="00505CFA">
        <w:rPr>
          <w:rFonts w:ascii="Abadi" w:hAnsi="Abadi"/>
          <w:sz w:val="21"/>
          <w:szCs w:val="21"/>
        </w:rPr>
        <w:t>Ejecútense los acuerdos recaídos conforme al acuerdo aprobado.</w:t>
      </w:r>
    </w:p>
    <w:p w14:paraId="0F9B8FC7" w14:textId="5DE7856E" w:rsidR="00311A07" w:rsidRPr="00505CFA" w:rsidRDefault="00311A07" w:rsidP="00C2201F">
      <w:pPr>
        <w:ind w:firstLine="709"/>
        <w:jc w:val="both"/>
        <w:rPr>
          <w:rFonts w:ascii="Abadi" w:hAnsi="Abadi"/>
          <w:sz w:val="21"/>
          <w:szCs w:val="21"/>
        </w:rPr>
      </w:pPr>
    </w:p>
    <w:p w14:paraId="2A9AFF58" w14:textId="240147D8" w:rsidR="005D57CD" w:rsidRPr="00505CFA" w:rsidRDefault="00B63984" w:rsidP="005D57CD">
      <w:pPr>
        <w:ind w:firstLine="709"/>
        <w:jc w:val="both"/>
        <w:rPr>
          <w:rFonts w:ascii="Abadi" w:hAnsi="Abadi"/>
          <w:b/>
          <w:bCs/>
          <w:sz w:val="21"/>
          <w:szCs w:val="21"/>
        </w:rPr>
      </w:pPr>
      <w:r w:rsidRPr="00505CFA">
        <w:rPr>
          <w:rFonts w:ascii="Abadi" w:hAnsi="Abadi"/>
          <w:sz w:val="21"/>
          <w:szCs w:val="21"/>
        </w:rPr>
        <w:t>Se pide a la diputada María Magdalena Rosales Cruz</w:t>
      </w:r>
      <w:r w:rsidR="005D57CD" w:rsidRPr="00505CFA">
        <w:rPr>
          <w:rFonts w:ascii="Abadi" w:hAnsi="Abadi"/>
          <w:sz w:val="21"/>
          <w:szCs w:val="21"/>
        </w:rPr>
        <w:t xml:space="preserve"> dar lectura a la exposición de motivos de la iniciativa formulada por ella y por el diputado </w:t>
      </w:r>
      <w:r w:rsidR="005D57CD" w:rsidRPr="00505CFA">
        <w:rPr>
          <w:rFonts w:ascii="Abadi" w:hAnsi="Abadi"/>
          <w:b/>
          <w:bCs/>
          <w:sz w:val="21"/>
          <w:szCs w:val="21"/>
        </w:rPr>
        <w:t>Raúl Humberto Márquez Albo, integrantes del Grupo Parlamentario del Partido Morena, a efecto de reformar los artículos 150 a y 151 del Código Penal del Estado de Guanajuato.</w:t>
      </w:r>
    </w:p>
    <w:p w14:paraId="602DFFDC" w14:textId="5FBD8552" w:rsidR="00133E16" w:rsidRPr="00505CFA" w:rsidRDefault="00133E16" w:rsidP="005D57CD">
      <w:pPr>
        <w:ind w:firstLine="709"/>
        <w:jc w:val="both"/>
        <w:rPr>
          <w:rFonts w:ascii="Abadi" w:hAnsi="Abadi"/>
          <w:b/>
          <w:bCs/>
          <w:sz w:val="21"/>
          <w:szCs w:val="21"/>
        </w:rPr>
      </w:pPr>
    </w:p>
    <w:p w14:paraId="04B071EF" w14:textId="49FB3FA6" w:rsidR="00133E16" w:rsidRPr="00505CFA" w:rsidRDefault="00133E16" w:rsidP="005D57CD">
      <w:pPr>
        <w:ind w:firstLine="709"/>
        <w:jc w:val="both"/>
        <w:rPr>
          <w:rFonts w:ascii="Abadi" w:hAnsi="Abadi"/>
          <w:sz w:val="21"/>
          <w:szCs w:val="21"/>
        </w:rPr>
      </w:pPr>
      <w:r w:rsidRPr="00505CFA">
        <w:rPr>
          <w:rFonts w:ascii="Abadi" w:hAnsi="Abadi"/>
          <w:sz w:val="21"/>
          <w:szCs w:val="21"/>
        </w:rPr>
        <w:t>Adelante diputada Magdalena Rosales.</w:t>
      </w:r>
    </w:p>
    <w:p w14:paraId="2820B9F2" w14:textId="77777777" w:rsidR="007A6AE1" w:rsidRPr="00505CFA" w:rsidRDefault="007A6AE1" w:rsidP="00C2201F">
      <w:pPr>
        <w:ind w:firstLine="709"/>
        <w:jc w:val="both"/>
        <w:rPr>
          <w:rFonts w:ascii="Abadi" w:hAnsi="Abadi"/>
          <w:b/>
          <w:bCs/>
          <w:sz w:val="21"/>
          <w:szCs w:val="21"/>
        </w:rPr>
      </w:pPr>
    </w:p>
    <w:p w14:paraId="1AD70CAA" w14:textId="784E4EBA" w:rsidR="00C2201F" w:rsidRPr="00505CFA" w:rsidRDefault="00C2201F" w:rsidP="00C2201F">
      <w:pPr>
        <w:ind w:firstLine="709"/>
        <w:jc w:val="both"/>
        <w:rPr>
          <w:rFonts w:ascii="Abadi" w:hAnsi="Abadi"/>
          <w:b/>
          <w:bCs/>
          <w:sz w:val="21"/>
          <w:szCs w:val="21"/>
        </w:rPr>
      </w:pPr>
      <w:bookmarkStart w:id="28" w:name="_Hlk42687348"/>
      <w:r w:rsidRPr="00505CFA">
        <w:rPr>
          <w:rFonts w:ascii="Abadi" w:hAnsi="Abadi"/>
          <w:b/>
          <w:bCs/>
          <w:sz w:val="21"/>
          <w:szCs w:val="21"/>
        </w:rPr>
        <w:t xml:space="preserve">PRESENTACIÓN DE LA INICIATIVA FORMULADA POR LA DIPUTADA MARÍA MAGDALENA ROSALES CRUZ Y EL DIPUTADO RAÚL HUMBERTO MÁRQUEZ ALBO, INTEGRANTES DEL GRUPO PARLAMENTARIO DEL </w:t>
      </w:r>
      <w:r w:rsidRPr="00505CFA">
        <w:rPr>
          <w:rFonts w:ascii="Abadi" w:hAnsi="Abadi"/>
          <w:b/>
          <w:sz w:val="21"/>
          <w:szCs w:val="21"/>
        </w:rPr>
        <w:t>PARTIDO</w:t>
      </w:r>
      <w:r w:rsidRPr="00505CFA">
        <w:rPr>
          <w:rFonts w:ascii="Abadi" w:hAnsi="Abadi"/>
          <w:b/>
          <w:bCs/>
          <w:sz w:val="21"/>
          <w:szCs w:val="21"/>
        </w:rPr>
        <w:t xml:space="preserve"> MORENA, A EFECTO DE REFORMAR LOS ARTÍCULOS 150 A Y 151 DEL CÓDIGO PENAL DEL ESTADO DE GUANAJUATO. </w:t>
      </w:r>
    </w:p>
    <w:p w14:paraId="6F2F3CF7" w14:textId="2616CFA9" w:rsidR="00A047F6" w:rsidRPr="00505CFA" w:rsidRDefault="00A047F6" w:rsidP="003E35B4">
      <w:pPr>
        <w:ind w:firstLine="709"/>
        <w:jc w:val="right"/>
        <w:rPr>
          <w:rFonts w:ascii="Abadi" w:hAnsi="Abadi"/>
          <w:b/>
          <w:bCs/>
          <w:sz w:val="21"/>
          <w:szCs w:val="21"/>
        </w:rPr>
      </w:pPr>
      <w:r w:rsidRPr="00505CFA">
        <w:rPr>
          <w:noProof/>
        </w:rPr>
        <w:drawing>
          <wp:inline distT="0" distB="0" distL="0" distR="0" wp14:anchorId="54295D16" wp14:editId="3BB3BC51">
            <wp:extent cx="1748333" cy="954067"/>
            <wp:effectExtent l="19050" t="0" r="23495" b="30353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795339" cy="97971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0171689" w14:textId="5BB43233" w:rsidR="00133E16" w:rsidRPr="00505CFA" w:rsidRDefault="00526072" w:rsidP="00C2201F">
      <w:pPr>
        <w:ind w:firstLine="709"/>
        <w:jc w:val="both"/>
        <w:rPr>
          <w:rFonts w:ascii="Abadi" w:hAnsi="Abadi"/>
          <w:sz w:val="21"/>
          <w:szCs w:val="21"/>
        </w:rPr>
      </w:pPr>
      <w:r w:rsidRPr="00505CFA">
        <w:rPr>
          <w:rFonts w:ascii="Abadi" w:hAnsi="Abadi"/>
          <w:b/>
          <w:bCs/>
          <w:sz w:val="21"/>
          <w:szCs w:val="21"/>
        </w:rPr>
        <w:t>»</w:t>
      </w:r>
      <w:r w:rsidR="00864E08" w:rsidRPr="00505CFA">
        <w:rPr>
          <w:rFonts w:ascii="Abadi" w:hAnsi="Abadi"/>
          <w:b/>
          <w:bCs/>
          <w:sz w:val="21"/>
          <w:szCs w:val="21"/>
        </w:rPr>
        <w:t xml:space="preserve">C. Dip. María Magdalena Rosales Cruz: </w:t>
      </w:r>
      <w:r w:rsidR="00A047F6" w:rsidRPr="00505CFA">
        <w:rPr>
          <w:rFonts w:ascii="Abadi" w:hAnsi="Abadi"/>
          <w:sz w:val="21"/>
          <w:szCs w:val="21"/>
        </w:rPr>
        <w:t xml:space="preserve">Muy buenos días, compañeras diputadas, compañeros diputados. Diputada Martha Isabel  Delgado Zárate, Presidenta de la mesa directiva de la Sexagésima Cuarta Legislatura del Estado de Guanajuato, </w:t>
      </w:r>
      <w:r w:rsidR="00A047F6" w:rsidRPr="00505CFA">
        <w:rPr>
          <w:rFonts w:ascii="Abadi" w:hAnsi="Abadi"/>
          <w:sz w:val="21"/>
          <w:szCs w:val="21"/>
        </w:rPr>
        <w:lastRenderedPageBreak/>
        <w:t xml:space="preserve">integrantes de la mesa directiva. Diputadas, diputados, guanajuatenses que nos escuchan.   </w:t>
      </w:r>
    </w:p>
    <w:p w14:paraId="2AF6AE83" w14:textId="5491A537" w:rsidR="00A047F6" w:rsidRPr="00505CFA" w:rsidRDefault="00A047F6" w:rsidP="00C2201F">
      <w:pPr>
        <w:ind w:firstLine="709"/>
        <w:jc w:val="both"/>
        <w:rPr>
          <w:rFonts w:ascii="Abadi" w:hAnsi="Abadi"/>
          <w:sz w:val="21"/>
          <w:szCs w:val="21"/>
        </w:rPr>
      </w:pPr>
    </w:p>
    <w:p w14:paraId="727C0FB6" w14:textId="48B30037" w:rsidR="00A047F6" w:rsidRPr="00505CFA" w:rsidRDefault="00A047F6" w:rsidP="00C2201F">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Solamente para precisar, estamos esperando que la diputada María Magdalena Rosales Cruz encienda su micrófono y haga uso de la voz para presentar la iniciativa formulada por ella y por el diputado Raúl Humberto Márquez Albo.</w:t>
      </w:r>
    </w:p>
    <w:p w14:paraId="161C181F" w14:textId="4ED62471" w:rsidR="00A047F6" w:rsidRPr="00505CFA" w:rsidRDefault="00A047F6" w:rsidP="00C2201F">
      <w:pPr>
        <w:ind w:firstLine="709"/>
        <w:jc w:val="both"/>
        <w:rPr>
          <w:rFonts w:ascii="Abadi" w:hAnsi="Abadi"/>
          <w:sz w:val="21"/>
          <w:szCs w:val="21"/>
        </w:rPr>
      </w:pPr>
    </w:p>
    <w:p w14:paraId="0840F253" w14:textId="4AA93A4B" w:rsidR="00A047F6" w:rsidRPr="00505CFA" w:rsidRDefault="00A047F6" w:rsidP="00C2201F">
      <w:pPr>
        <w:ind w:firstLine="709"/>
        <w:jc w:val="both"/>
        <w:rPr>
          <w:rFonts w:ascii="Abadi" w:hAnsi="Abadi"/>
          <w:sz w:val="21"/>
          <w:szCs w:val="21"/>
        </w:rPr>
      </w:pPr>
      <w:r w:rsidRPr="00505CFA">
        <w:rPr>
          <w:rFonts w:ascii="Abadi" w:hAnsi="Abadi"/>
          <w:b/>
          <w:bCs/>
          <w:sz w:val="21"/>
          <w:szCs w:val="21"/>
        </w:rPr>
        <w:t xml:space="preserve">C. Dip. María Magdalena Rosales Cruz: </w:t>
      </w:r>
      <w:r w:rsidRPr="00505CFA">
        <w:rPr>
          <w:rFonts w:ascii="Abadi" w:hAnsi="Abadi"/>
          <w:sz w:val="21"/>
          <w:szCs w:val="21"/>
        </w:rPr>
        <w:t xml:space="preserve"> Una disculpa por el manejo de la tecnología, no había abierto mi micrófono.</w:t>
      </w:r>
    </w:p>
    <w:p w14:paraId="592E2B2F" w14:textId="5B3B7F0B" w:rsidR="00A047F6" w:rsidRPr="00505CFA" w:rsidRDefault="00A047F6" w:rsidP="00C2201F">
      <w:pPr>
        <w:ind w:firstLine="709"/>
        <w:jc w:val="both"/>
        <w:rPr>
          <w:rFonts w:ascii="Abadi" w:hAnsi="Abadi"/>
          <w:sz w:val="21"/>
          <w:szCs w:val="21"/>
        </w:rPr>
      </w:pPr>
    </w:p>
    <w:p w14:paraId="65A7FEB5" w14:textId="6F5DB0A3" w:rsidR="00A047F6" w:rsidRPr="00505CFA" w:rsidRDefault="00A047F6" w:rsidP="00A047F6">
      <w:pPr>
        <w:ind w:firstLine="709"/>
        <w:jc w:val="both"/>
        <w:rPr>
          <w:rFonts w:ascii="Abadi" w:hAnsi="Abadi"/>
          <w:sz w:val="21"/>
          <w:szCs w:val="21"/>
        </w:rPr>
      </w:pPr>
      <w:r w:rsidRPr="00505CFA">
        <w:rPr>
          <w:rFonts w:ascii="Abadi" w:hAnsi="Abadi"/>
          <w:sz w:val="21"/>
          <w:szCs w:val="21"/>
        </w:rPr>
        <w:t xml:space="preserve">Diputada Martha Isabel  Delgado Zárate, Presidenta de la mesa directiva de la Sexagésima Cuarta Legislatura del Estado de Guanajuato; honorable presídium; diputadas, diputados, guanajuatenses que nos escuchan.   </w:t>
      </w:r>
    </w:p>
    <w:p w14:paraId="581BFD1C" w14:textId="44C9F2B0" w:rsidR="00A047F6" w:rsidRPr="00505CFA" w:rsidRDefault="00A047F6" w:rsidP="00C2201F">
      <w:pPr>
        <w:ind w:firstLine="709"/>
        <w:jc w:val="both"/>
        <w:rPr>
          <w:rFonts w:ascii="Abadi" w:hAnsi="Abadi"/>
          <w:sz w:val="21"/>
          <w:szCs w:val="21"/>
        </w:rPr>
      </w:pPr>
    </w:p>
    <w:p w14:paraId="127029C6" w14:textId="16FF0669" w:rsidR="00A047F6" w:rsidRPr="00505CFA" w:rsidRDefault="00A047F6" w:rsidP="00C2201F">
      <w:pPr>
        <w:ind w:firstLine="709"/>
        <w:jc w:val="both"/>
        <w:rPr>
          <w:rFonts w:ascii="Abadi" w:hAnsi="Abadi"/>
          <w:sz w:val="21"/>
          <w:szCs w:val="21"/>
        </w:rPr>
      </w:pPr>
      <w:r w:rsidRPr="00505CFA">
        <w:rPr>
          <w:rFonts w:ascii="Abadi" w:hAnsi="Abadi"/>
          <w:sz w:val="21"/>
          <w:szCs w:val="21"/>
        </w:rPr>
        <w:t xml:space="preserve">(Leyendo) </w:t>
      </w:r>
    </w:p>
    <w:p w14:paraId="00748572" w14:textId="11300B35" w:rsidR="00C42C8A" w:rsidRPr="00505CFA" w:rsidRDefault="00C42C8A" w:rsidP="00C2201F">
      <w:pPr>
        <w:ind w:firstLine="709"/>
        <w:jc w:val="both"/>
        <w:rPr>
          <w:rFonts w:ascii="Abadi" w:hAnsi="Abadi"/>
          <w:sz w:val="21"/>
          <w:szCs w:val="21"/>
        </w:rPr>
      </w:pPr>
    </w:p>
    <w:p w14:paraId="54903EF9" w14:textId="07548AEB" w:rsidR="00C14CFB" w:rsidRPr="00505CFA" w:rsidRDefault="00A047F6" w:rsidP="00C14CFB">
      <w:pPr>
        <w:ind w:firstLine="709"/>
        <w:jc w:val="both"/>
        <w:rPr>
          <w:rFonts w:ascii="Abadi" w:hAnsi="Abadi"/>
          <w:b/>
          <w:bCs/>
          <w:sz w:val="21"/>
          <w:szCs w:val="21"/>
        </w:rPr>
      </w:pPr>
      <w:r w:rsidRPr="00505CFA">
        <w:rPr>
          <w:rFonts w:ascii="Abadi" w:hAnsi="Abadi"/>
          <w:b/>
          <w:bCs/>
          <w:sz w:val="21"/>
          <w:szCs w:val="21"/>
        </w:rPr>
        <w:t xml:space="preserve">(Leyendo) </w:t>
      </w:r>
      <w:r w:rsidR="00C14CFB" w:rsidRPr="00505CFA">
        <w:rPr>
          <w:rFonts w:ascii="Abadi" w:hAnsi="Abadi"/>
          <w:b/>
          <w:bCs/>
          <w:sz w:val="21"/>
          <w:szCs w:val="21"/>
        </w:rPr>
        <w:t>»</w:t>
      </w:r>
      <w:r w:rsidRPr="00505CFA">
        <w:rPr>
          <w:rFonts w:ascii="Abadi" w:hAnsi="Abadi"/>
          <w:b/>
          <w:bCs/>
          <w:sz w:val="21"/>
          <w:szCs w:val="21"/>
        </w:rPr>
        <w:t xml:space="preserve">DIPUTADA MARTHA ISABEL  DELGADO ZÁRATE. </w:t>
      </w:r>
      <w:r w:rsidR="00C14CFB" w:rsidRPr="00505CFA">
        <w:rPr>
          <w:rFonts w:ascii="Abadi" w:hAnsi="Abadi"/>
          <w:b/>
          <w:bCs/>
          <w:sz w:val="21"/>
          <w:szCs w:val="21"/>
        </w:rPr>
        <w:t xml:space="preserve">PRESIDENTA DE LA MESA DIRECTIVA DE LA LXIV LEGISLATURA DEL ESTADO DE GUANAJUATO. PRESENTE </w:t>
      </w:r>
    </w:p>
    <w:p w14:paraId="1C7B721C" w14:textId="77777777" w:rsidR="00C14CFB" w:rsidRPr="00505CFA" w:rsidRDefault="00C14CFB" w:rsidP="00C14CFB">
      <w:pPr>
        <w:ind w:firstLine="709"/>
        <w:jc w:val="both"/>
        <w:rPr>
          <w:rFonts w:ascii="Abadi" w:hAnsi="Abadi"/>
          <w:b/>
          <w:bCs/>
          <w:sz w:val="21"/>
          <w:szCs w:val="21"/>
        </w:rPr>
      </w:pPr>
    </w:p>
    <w:p w14:paraId="3CCCC44D" w14:textId="712E68E8" w:rsidR="00C14CFB" w:rsidRPr="00505CFA" w:rsidRDefault="00C14CFB" w:rsidP="00C14CFB">
      <w:pPr>
        <w:ind w:firstLine="709"/>
        <w:jc w:val="both"/>
        <w:rPr>
          <w:rFonts w:ascii="Abadi" w:hAnsi="Abadi"/>
          <w:sz w:val="21"/>
          <w:szCs w:val="21"/>
        </w:rPr>
      </w:pPr>
      <w:r w:rsidRPr="00505CFA">
        <w:rPr>
          <w:rFonts w:ascii="Abadi" w:hAnsi="Abadi"/>
          <w:sz w:val="21"/>
          <w:szCs w:val="21"/>
        </w:rPr>
        <w:t xml:space="preserve">Los que suscribimos, Diputada MARÍA MAGDALENA ROSALES CRUZ y DIPUTADO RAÚL HUMBERTO MÁRQUEZ ALBO, del Grupo Parlamentario Morena en la Sexagésima Cuarta Legislatura del Congreso del Estado de Guanajuato, con fundamento en lo dispuesto en los artículos 56, fracción II de la Constitución Política para el Estado de Guanajuato, y el artículo 167 fracción II de la Ley Orgánica del Poder Legislativo del Estado de Guanajuato, nos permitimos poner a la consideración de la Asamblea la siguiente iniciativa con proyecto de decreto que reforma los artículos 150 a y 151 del Código Penal del Estado de Guanajuato de conformidad con la siguiente: </w:t>
      </w:r>
    </w:p>
    <w:p w14:paraId="0542AC98" w14:textId="77777777" w:rsidR="00C14CFB" w:rsidRPr="00505CFA" w:rsidRDefault="00C14CFB" w:rsidP="00C14CFB">
      <w:pPr>
        <w:ind w:firstLine="709"/>
        <w:jc w:val="both"/>
        <w:rPr>
          <w:rFonts w:ascii="Abadi" w:hAnsi="Abadi"/>
          <w:sz w:val="21"/>
          <w:szCs w:val="21"/>
        </w:rPr>
      </w:pPr>
    </w:p>
    <w:p w14:paraId="1693A2C1" w14:textId="46D57051" w:rsidR="00C14CFB" w:rsidRPr="00505CFA" w:rsidRDefault="00C14CFB" w:rsidP="00C14CFB">
      <w:pPr>
        <w:ind w:firstLine="709"/>
        <w:jc w:val="both"/>
        <w:rPr>
          <w:rFonts w:ascii="Abadi" w:hAnsi="Abadi"/>
          <w:sz w:val="21"/>
          <w:szCs w:val="21"/>
        </w:rPr>
      </w:pPr>
      <w:r w:rsidRPr="00505CFA">
        <w:rPr>
          <w:rFonts w:ascii="Abadi" w:hAnsi="Abadi"/>
          <w:sz w:val="21"/>
          <w:szCs w:val="21"/>
        </w:rPr>
        <w:t xml:space="preserve">EXPOSICIÓN DE MOTIVOS: </w:t>
      </w:r>
    </w:p>
    <w:p w14:paraId="6A5C123F" w14:textId="77777777" w:rsidR="00C14CFB" w:rsidRPr="00505CFA" w:rsidRDefault="00C14CFB" w:rsidP="00C14CFB">
      <w:pPr>
        <w:ind w:firstLine="709"/>
        <w:jc w:val="both"/>
        <w:rPr>
          <w:rFonts w:ascii="Abadi" w:hAnsi="Abadi"/>
          <w:sz w:val="21"/>
          <w:szCs w:val="21"/>
        </w:rPr>
      </w:pPr>
    </w:p>
    <w:p w14:paraId="74DC0628" w14:textId="77777777" w:rsidR="00804868" w:rsidRPr="00505CFA" w:rsidRDefault="00C14CFB" w:rsidP="00804868">
      <w:pPr>
        <w:ind w:firstLine="709"/>
        <w:jc w:val="both"/>
        <w:rPr>
          <w:rFonts w:ascii="Abadi" w:hAnsi="Abadi"/>
          <w:sz w:val="21"/>
          <w:szCs w:val="21"/>
        </w:rPr>
      </w:pPr>
      <w:r w:rsidRPr="00505CFA">
        <w:rPr>
          <w:rFonts w:ascii="Abadi" w:hAnsi="Abadi"/>
          <w:sz w:val="21"/>
          <w:szCs w:val="21"/>
        </w:rPr>
        <w:t xml:space="preserve">De frente a la pandemia del Coronavirus Covid-19 que ha paralizado al mundo entero, y que llegó a México el pasado mes de febrero, las autoridades de todos los niveles de gobierno nos hemos encontrado con muchos retos en lo que se refiere a tratar de </w:t>
      </w:r>
      <w:r w:rsidR="00DA5EEC" w:rsidRPr="00505CFA">
        <w:rPr>
          <w:rFonts w:ascii="Abadi" w:hAnsi="Abadi"/>
          <w:sz w:val="21"/>
          <w:szCs w:val="21"/>
        </w:rPr>
        <w:t xml:space="preserve">coadyuvar para que esta </w:t>
      </w:r>
      <w:r w:rsidR="00DA5EEC" w:rsidRPr="00505CFA">
        <w:rPr>
          <w:rFonts w:ascii="Abadi" w:hAnsi="Abadi"/>
          <w:sz w:val="21"/>
          <w:szCs w:val="21"/>
        </w:rPr>
        <w:t xml:space="preserve">contingencia afecte lo menos posible a la población. Sobre todo, </w:t>
      </w:r>
      <w:r w:rsidR="00804868" w:rsidRPr="00505CFA">
        <w:rPr>
          <w:rFonts w:ascii="Abadi" w:hAnsi="Abadi"/>
          <w:sz w:val="21"/>
          <w:szCs w:val="21"/>
        </w:rPr>
        <w:t xml:space="preserve">médico, la reconversión hospitalaria y no menos importante, la toma de medidas en materia económica. </w:t>
      </w:r>
    </w:p>
    <w:p w14:paraId="4FD70D01" w14:textId="77777777" w:rsidR="00804868" w:rsidRPr="00505CFA" w:rsidRDefault="00804868" w:rsidP="00804868">
      <w:pPr>
        <w:ind w:firstLine="709"/>
        <w:jc w:val="both"/>
        <w:rPr>
          <w:rFonts w:ascii="Abadi" w:hAnsi="Abadi"/>
          <w:sz w:val="21"/>
          <w:szCs w:val="21"/>
        </w:rPr>
      </w:pPr>
    </w:p>
    <w:p w14:paraId="37E52E3C" w14:textId="18535455" w:rsidR="00804868" w:rsidRPr="00505CFA" w:rsidRDefault="00804868" w:rsidP="00804868">
      <w:pPr>
        <w:ind w:firstLine="709"/>
        <w:jc w:val="both"/>
        <w:rPr>
          <w:rFonts w:ascii="Abadi" w:hAnsi="Abadi"/>
          <w:sz w:val="21"/>
          <w:szCs w:val="21"/>
        </w:rPr>
      </w:pPr>
      <w:r w:rsidRPr="00505CFA">
        <w:rPr>
          <w:rFonts w:ascii="Abadi" w:hAnsi="Abadi"/>
          <w:sz w:val="21"/>
          <w:szCs w:val="21"/>
        </w:rPr>
        <w:t xml:space="preserve">Además de lo anterior, la pandemia nos ha enfrentado con muchos otros problemas, uno de los cuales consiste en las indignantes agresiones de las que está siendo víctima el personal de salud, hechos que constituyen la razón de la presente iniciativa al promover aumentar la punibilidad de esas agresiones. De antemano, se sabe que el confinamiento en los hogares y la incertidumbre producen muchas emociones, como el miedo, la desesperación, el enojo, que en ocasiones las personas no sabemos manejar, y las canalizamos de manera errónea. </w:t>
      </w:r>
    </w:p>
    <w:p w14:paraId="14D05B82" w14:textId="77777777" w:rsidR="00804868" w:rsidRPr="00505CFA" w:rsidRDefault="00804868" w:rsidP="00804868">
      <w:pPr>
        <w:ind w:firstLine="709"/>
        <w:jc w:val="both"/>
        <w:rPr>
          <w:rFonts w:ascii="Abadi" w:hAnsi="Abadi"/>
          <w:sz w:val="21"/>
          <w:szCs w:val="21"/>
        </w:rPr>
      </w:pPr>
    </w:p>
    <w:p w14:paraId="6E2B7774" w14:textId="57CAA95E" w:rsidR="00804868" w:rsidRPr="00505CFA" w:rsidRDefault="00804868" w:rsidP="00804868">
      <w:pPr>
        <w:ind w:firstLine="709"/>
        <w:jc w:val="both"/>
        <w:rPr>
          <w:rFonts w:ascii="Abadi" w:hAnsi="Abadi"/>
          <w:sz w:val="21"/>
          <w:szCs w:val="21"/>
        </w:rPr>
      </w:pPr>
      <w:r w:rsidRPr="00505CFA">
        <w:rPr>
          <w:rFonts w:ascii="Abadi" w:hAnsi="Abadi"/>
          <w:sz w:val="21"/>
          <w:szCs w:val="21"/>
        </w:rPr>
        <w:t xml:space="preserve">Muchas personas han sufrido agresiones y discriminación a raíz del inicio de la pandemia; en un primer momento se presentaron actos de xenofobia contra personas de origen asiático, así residieran en México, y una vez que llegó a nuestro país el virus, las primeras personas contagiadas y sus familias reportaron agresiones. </w:t>
      </w:r>
    </w:p>
    <w:p w14:paraId="0764AD5B" w14:textId="77777777" w:rsidR="00804868" w:rsidRPr="00505CFA" w:rsidRDefault="00804868" w:rsidP="00804868">
      <w:pPr>
        <w:ind w:firstLine="709"/>
        <w:jc w:val="both"/>
        <w:rPr>
          <w:rFonts w:ascii="Abadi" w:hAnsi="Abadi"/>
          <w:sz w:val="21"/>
          <w:szCs w:val="21"/>
        </w:rPr>
      </w:pPr>
    </w:p>
    <w:p w14:paraId="7B2AAAD9" w14:textId="3C5B2C17" w:rsidR="00C42C8A" w:rsidRPr="00505CFA" w:rsidRDefault="00804868" w:rsidP="00804868">
      <w:pPr>
        <w:ind w:firstLine="709"/>
        <w:jc w:val="both"/>
        <w:rPr>
          <w:rFonts w:ascii="Abadi" w:hAnsi="Abadi"/>
          <w:sz w:val="21"/>
          <w:szCs w:val="21"/>
        </w:rPr>
      </w:pPr>
      <w:r w:rsidRPr="00505CFA">
        <w:rPr>
          <w:rFonts w:ascii="Abadi" w:hAnsi="Abadi"/>
          <w:sz w:val="21"/>
          <w:szCs w:val="21"/>
        </w:rPr>
        <w:t>Hoy en día, la discriminación ha escalado de nivel, y el personal de salud ha sido blanco de agresiones y actos violentos, poniendo en riesgo su salud, integridad y su vida misma, bienes jurídicos que son el objeto de protección de esta iniciativa; no obstante, debe señalarse que la salud pública también pretende salvaguardarse con la misma, en virtud de que las agresiones al personal de la salud pueden desencadenar en un perjuicio general en la eficacia de la prestación del servicio de salud a la población.</w:t>
      </w:r>
    </w:p>
    <w:p w14:paraId="10B73265" w14:textId="5F14FD78" w:rsidR="00804868" w:rsidRPr="00505CFA" w:rsidRDefault="00804868" w:rsidP="00804868">
      <w:pPr>
        <w:ind w:firstLine="709"/>
        <w:jc w:val="both"/>
        <w:rPr>
          <w:rFonts w:ascii="Abadi" w:hAnsi="Abadi"/>
          <w:sz w:val="21"/>
          <w:szCs w:val="21"/>
        </w:rPr>
      </w:pPr>
    </w:p>
    <w:p w14:paraId="56DB8F59" w14:textId="63307A51" w:rsidR="00127A6D" w:rsidRPr="00505CFA" w:rsidRDefault="00804868" w:rsidP="00127A6D">
      <w:pPr>
        <w:ind w:firstLine="709"/>
        <w:jc w:val="both"/>
        <w:rPr>
          <w:rFonts w:ascii="Abadi" w:hAnsi="Abadi"/>
          <w:sz w:val="21"/>
          <w:szCs w:val="21"/>
        </w:rPr>
      </w:pPr>
      <w:r w:rsidRPr="00505CFA">
        <w:rPr>
          <w:rFonts w:ascii="Abadi" w:hAnsi="Abadi"/>
          <w:sz w:val="21"/>
          <w:szCs w:val="21"/>
        </w:rPr>
        <w:t xml:space="preserve">La Organización Mundial de la Salud define la violencia en el trabajo como  </w:t>
      </w:r>
      <w:r w:rsidR="00127A6D" w:rsidRPr="00505CFA">
        <w:rPr>
          <w:rFonts w:ascii="Abadi" w:hAnsi="Abadi"/>
          <w:sz w:val="21"/>
          <w:szCs w:val="21"/>
        </w:rPr>
        <w:t>»</w:t>
      </w:r>
      <w:r w:rsidRPr="00505CFA">
        <w:rPr>
          <w:rFonts w:ascii="Abadi" w:hAnsi="Abadi"/>
          <w:sz w:val="21"/>
          <w:szCs w:val="21"/>
        </w:rPr>
        <w:t xml:space="preserve">aquellos incidentes en los que la persona es objeto de malos tratos, amenazas o circunstancias relacionadas con su trabajo, incluyendo el trayecto entre el </w:t>
      </w:r>
      <w:r w:rsidR="00127A6D" w:rsidRPr="00505CFA">
        <w:rPr>
          <w:rFonts w:ascii="Abadi" w:hAnsi="Abadi"/>
          <w:sz w:val="21"/>
          <w:szCs w:val="21"/>
        </w:rPr>
        <w:t xml:space="preserve">domicilio y el trabajo, con la implicación de que se amenace explícita o implícitamente su seguridad, bienestar o salud". </w:t>
      </w:r>
    </w:p>
    <w:p w14:paraId="1CCF9915" w14:textId="77777777" w:rsidR="00127A6D" w:rsidRPr="00505CFA" w:rsidRDefault="00127A6D" w:rsidP="00127A6D">
      <w:pPr>
        <w:ind w:firstLine="709"/>
        <w:jc w:val="both"/>
        <w:rPr>
          <w:rFonts w:ascii="Abadi" w:hAnsi="Abadi"/>
          <w:sz w:val="21"/>
          <w:szCs w:val="21"/>
        </w:rPr>
      </w:pPr>
    </w:p>
    <w:p w14:paraId="401725F2" w14:textId="287430E4" w:rsidR="00127A6D" w:rsidRPr="00505CFA" w:rsidRDefault="00127A6D" w:rsidP="00127A6D">
      <w:pPr>
        <w:ind w:firstLine="709"/>
        <w:jc w:val="both"/>
        <w:rPr>
          <w:rFonts w:ascii="Abadi" w:hAnsi="Abadi"/>
          <w:sz w:val="21"/>
          <w:szCs w:val="21"/>
        </w:rPr>
      </w:pPr>
      <w:r w:rsidRPr="00505CFA">
        <w:rPr>
          <w:rFonts w:ascii="Abadi" w:hAnsi="Abadi"/>
          <w:sz w:val="21"/>
          <w:szCs w:val="21"/>
        </w:rPr>
        <w:t xml:space="preserve">En condiciones normales, el sector salud es víctima del 25% del total de los actos catalogados como violencia en el </w:t>
      </w:r>
      <w:r w:rsidRPr="00505CFA">
        <w:rPr>
          <w:rFonts w:ascii="Abadi" w:hAnsi="Abadi"/>
          <w:sz w:val="21"/>
          <w:szCs w:val="21"/>
        </w:rPr>
        <w:lastRenderedPageBreak/>
        <w:t xml:space="preserve">trabajo, siendo las enfermeras y enfermeros quienes más sufren violencia verbal e incluso física por parte de los pacientes y sus familiares. </w:t>
      </w:r>
      <w:r w:rsidRPr="00505CFA">
        <w:rPr>
          <w:rStyle w:val="Refdenotaalpie"/>
          <w:rFonts w:ascii="Abadi" w:hAnsi="Abadi"/>
          <w:sz w:val="21"/>
          <w:szCs w:val="21"/>
        </w:rPr>
        <w:footnoteReference w:id="4"/>
      </w:r>
    </w:p>
    <w:p w14:paraId="5C1F5B40" w14:textId="77777777" w:rsidR="00127A6D" w:rsidRPr="00505CFA" w:rsidRDefault="00127A6D" w:rsidP="00127A6D">
      <w:pPr>
        <w:ind w:firstLine="709"/>
        <w:jc w:val="both"/>
        <w:rPr>
          <w:rFonts w:ascii="Abadi" w:hAnsi="Abadi"/>
          <w:sz w:val="21"/>
          <w:szCs w:val="21"/>
        </w:rPr>
      </w:pPr>
    </w:p>
    <w:p w14:paraId="53177BDF" w14:textId="55D15E66" w:rsidR="00127A6D" w:rsidRPr="00505CFA" w:rsidRDefault="00127A6D" w:rsidP="00127A6D">
      <w:pPr>
        <w:ind w:firstLine="709"/>
        <w:jc w:val="both"/>
        <w:rPr>
          <w:rFonts w:ascii="Abadi" w:hAnsi="Abadi"/>
          <w:sz w:val="21"/>
          <w:szCs w:val="21"/>
        </w:rPr>
      </w:pPr>
      <w:r w:rsidRPr="00505CFA">
        <w:rPr>
          <w:rFonts w:ascii="Abadi" w:hAnsi="Abadi"/>
          <w:sz w:val="21"/>
          <w:szCs w:val="21"/>
        </w:rPr>
        <w:t xml:space="preserve">En estas circunstancias, con el agravante de la pandemia actual, la violencia no solo se da en sus espacios laborales y por parte de las personas que tienen contacto directo con ellos, sino que en el espacio público se han reproducido estos actos además de discriminación. El personal de salud (médico, de enfermería, de limpieza, manejo de alimentos, almacenamiento, traslados, rayos X, laboratorio, entre otro personal paramédico) además de estar realizando sus labores en condiciones difíciles, por el riesgo de infección, las largas jornadas, el estrés y desesperanza, en varios estados del país han sido maltratados físicamente, se les ha lanzado cloro, se les ha prohibido el acceso a centros comerciales, al transporte público, entre otras agresiones. </w:t>
      </w:r>
    </w:p>
    <w:p w14:paraId="729B3A64" w14:textId="77777777" w:rsidR="00127A6D" w:rsidRPr="00505CFA" w:rsidRDefault="00127A6D" w:rsidP="00127A6D">
      <w:pPr>
        <w:ind w:firstLine="709"/>
        <w:jc w:val="both"/>
        <w:rPr>
          <w:rFonts w:ascii="Abadi" w:hAnsi="Abadi"/>
          <w:sz w:val="21"/>
          <w:szCs w:val="21"/>
        </w:rPr>
      </w:pPr>
    </w:p>
    <w:p w14:paraId="46F7F460" w14:textId="7F7CD242" w:rsidR="00127A6D" w:rsidRPr="00505CFA" w:rsidRDefault="00127A6D" w:rsidP="00127A6D">
      <w:pPr>
        <w:ind w:firstLine="709"/>
        <w:jc w:val="both"/>
        <w:rPr>
          <w:rFonts w:ascii="Abadi" w:hAnsi="Abadi"/>
          <w:sz w:val="21"/>
          <w:szCs w:val="21"/>
        </w:rPr>
      </w:pPr>
      <w:r w:rsidRPr="00505CFA">
        <w:rPr>
          <w:rFonts w:ascii="Abadi" w:hAnsi="Abadi"/>
          <w:sz w:val="21"/>
          <w:szCs w:val="21"/>
        </w:rPr>
        <w:t xml:space="preserve">Desde el 19 de marzo y hasta el 16 de abril pasados, el Consejo Nacional para Prevenir la Discriminación (Conapred), recibió quejas desde 26 estados del país por insultos, burlas, amenazas, maltratos, hostigamiento vecinal a trabajadoras y trabajadores de centros de salud, médicos, enfermeros y estudiantes de medicina. Desde Guanajuato se han recibido un total de 5 quejas, por lo que no es un problema lejano a nosotros. </w:t>
      </w:r>
    </w:p>
    <w:p w14:paraId="75FC1972" w14:textId="77777777" w:rsidR="00127A6D" w:rsidRPr="00505CFA" w:rsidRDefault="00127A6D" w:rsidP="00127A6D">
      <w:pPr>
        <w:ind w:firstLine="709"/>
        <w:jc w:val="both"/>
        <w:rPr>
          <w:rFonts w:ascii="Abadi" w:hAnsi="Abadi"/>
          <w:sz w:val="21"/>
          <w:szCs w:val="21"/>
        </w:rPr>
      </w:pPr>
    </w:p>
    <w:p w14:paraId="30F6F7F2" w14:textId="3AF93CDB" w:rsidR="00127A6D" w:rsidRPr="00505CFA" w:rsidRDefault="00127A6D" w:rsidP="00127A6D">
      <w:pPr>
        <w:ind w:firstLine="709"/>
        <w:jc w:val="both"/>
        <w:rPr>
          <w:rFonts w:ascii="Abadi" w:hAnsi="Abadi"/>
          <w:sz w:val="21"/>
          <w:szCs w:val="21"/>
        </w:rPr>
      </w:pPr>
      <w:r w:rsidRPr="00505CFA">
        <w:rPr>
          <w:rFonts w:ascii="Abadi" w:hAnsi="Abadi"/>
          <w:sz w:val="21"/>
          <w:szCs w:val="21"/>
        </w:rPr>
        <w:t xml:space="preserve">A propósito de estos lamentables acontecimientos discriminatorios en el estado, es que recalco la importancia y urgencia de que este Congreso legisle en la materia; por ello, pasado 6 de noviembre de 2019, el Grupo Parlamentario de MORENA presentó una iniciativa con proyecto de decreto por el que se reforma y adiciona el título segundo del Código Penal del estado de Guanajuato, para adicionar el delito de DISCRIMINACIÓN, con el propósito de no dejar impunes las conductas de las personas tendientes a menoscabar la dignidad e integridad de otras por un amplio catálogo de razones, entre ellas, el trabajo o la profesión. </w:t>
      </w:r>
    </w:p>
    <w:p w14:paraId="5630C8CB" w14:textId="77777777" w:rsidR="00127A6D" w:rsidRPr="00505CFA" w:rsidRDefault="00127A6D" w:rsidP="00127A6D">
      <w:pPr>
        <w:ind w:firstLine="709"/>
        <w:jc w:val="both"/>
        <w:rPr>
          <w:rFonts w:ascii="Abadi" w:hAnsi="Abadi"/>
          <w:sz w:val="21"/>
          <w:szCs w:val="21"/>
        </w:rPr>
      </w:pPr>
    </w:p>
    <w:p w14:paraId="0D92C114" w14:textId="06A07EE5" w:rsidR="00127A6D" w:rsidRPr="00505CFA" w:rsidRDefault="00127A6D" w:rsidP="00127A6D">
      <w:pPr>
        <w:ind w:firstLine="709"/>
        <w:jc w:val="both"/>
        <w:rPr>
          <w:rFonts w:ascii="Abadi" w:hAnsi="Abadi"/>
          <w:sz w:val="21"/>
          <w:szCs w:val="21"/>
        </w:rPr>
      </w:pPr>
      <w:r w:rsidRPr="00505CFA">
        <w:rPr>
          <w:rFonts w:ascii="Abadi" w:hAnsi="Abadi"/>
          <w:sz w:val="21"/>
          <w:szCs w:val="21"/>
        </w:rPr>
        <w:t xml:space="preserve">En este mismo sentido, la OMS (Organización Mundial de la Salud), recomienda encarecidamente a México tomar medidas de cero tolerancia a cualquier forma de violencia contra los trabajadores de la salud como agresiones verbales, acoso, violencia sexual y física, en cualquier momento y sobre todo durante la contingencia sanitaria. </w:t>
      </w:r>
    </w:p>
    <w:p w14:paraId="4F7894DE" w14:textId="77777777" w:rsidR="00127A6D" w:rsidRPr="00505CFA" w:rsidRDefault="00127A6D" w:rsidP="00127A6D">
      <w:pPr>
        <w:ind w:firstLine="709"/>
        <w:jc w:val="both"/>
        <w:rPr>
          <w:rFonts w:ascii="Abadi" w:hAnsi="Abadi"/>
          <w:sz w:val="21"/>
          <w:szCs w:val="21"/>
        </w:rPr>
      </w:pPr>
    </w:p>
    <w:p w14:paraId="06BD3212" w14:textId="5FF3F3DF" w:rsidR="00127A6D" w:rsidRPr="00505CFA" w:rsidRDefault="00127A6D" w:rsidP="00127A6D">
      <w:pPr>
        <w:ind w:firstLine="709"/>
        <w:jc w:val="both"/>
        <w:rPr>
          <w:rFonts w:ascii="Abadi" w:hAnsi="Abadi"/>
          <w:sz w:val="21"/>
          <w:szCs w:val="21"/>
        </w:rPr>
      </w:pPr>
      <w:r w:rsidRPr="00505CFA">
        <w:rPr>
          <w:rFonts w:ascii="Abadi" w:hAnsi="Abadi"/>
          <w:sz w:val="21"/>
          <w:szCs w:val="21"/>
        </w:rPr>
        <w:t>Si bien se han realizado diversos llamados al cese de agresiones contra el personal de salud, éstas continúan, por lo que con esta iniciativa se busca sancionar con mayor severidad las agresiones y comportamientos violentos perpetrados contra servidores públicos del área de la salud, a fin de proteger a quienes están protegiendo nuestra salud; la violencia contra quienes protegen la vida de las personas es un acto totalmente incomprensible, aberrante y contradictorio que no debe ser tolerado y por ello consideramos razonable y pertinente la presentación de esta iniciativa, que pretende aumentar la punibilidad del delito de lesiones cuando la víctima sea personal de la salud.</w:t>
      </w:r>
    </w:p>
    <w:p w14:paraId="2CDF8914" w14:textId="169AA0A8" w:rsidR="00127A6D" w:rsidRPr="00505CFA" w:rsidRDefault="00127A6D" w:rsidP="00127A6D">
      <w:pPr>
        <w:ind w:firstLine="709"/>
        <w:jc w:val="both"/>
        <w:rPr>
          <w:rFonts w:ascii="Abadi" w:hAnsi="Abadi"/>
          <w:sz w:val="21"/>
          <w:szCs w:val="21"/>
        </w:rPr>
      </w:pPr>
    </w:p>
    <w:p w14:paraId="4511FF15" w14:textId="546CEF75" w:rsidR="00127A6D" w:rsidRPr="00505CFA" w:rsidRDefault="00127A6D" w:rsidP="00127A6D">
      <w:pPr>
        <w:ind w:firstLine="709"/>
        <w:jc w:val="both"/>
        <w:rPr>
          <w:rFonts w:ascii="Abadi" w:hAnsi="Abadi"/>
          <w:sz w:val="21"/>
          <w:szCs w:val="21"/>
        </w:rPr>
      </w:pPr>
      <w:r w:rsidRPr="00505CFA">
        <w:rPr>
          <w:rFonts w:ascii="Abadi" w:hAnsi="Abadi"/>
          <w:sz w:val="21"/>
          <w:szCs w:val="21"/>
        </w:rPr>
        <w:t>De conformidad con el artículo 209 de la Ley Orgánica del Poder Legislativo del Estado de Guanajuato, de ser aprobada la presente reforma, tendrá los siguientes impactos:</w:t>
      </w:r>
    </w:p>
    <w:p w14:paraId="722B2F32" w14:textId="7DBE8D3E" w:rsidR="00127A6D" w:rsidRPr="00505CFA" w:rsidRDefault="00127A6D" w:rsidP="00127A6D">
      <w:pPr>
        <w:ind w:firstLine="709"/>
        <w:jc w:val="both"/>
        <w:rPr>
          <w:rFonts w:ascii="Abadi" w:hAnsi="Abadi"/>
          <w:sz w:val="21"/>
          <w:szCs w:val="21"/>
        </w:rPr>
      </w:pPr>
    </w:p>
    <w:p w14:paraId="4A869F6C" w14:textId="77777777" w:rsidR="009E3809" w:rsidRPr="00505CFA" w:rsidRDefault="009E3809" w:rsidP="009E3809">
      <w:pPr>
        <w:ind w:firstLine="709"/>
        <w:jc w:val="both"/>
        <w:rPr>
          <w:rFonts w:ascii="Abadi" w:hAnsi="Abadi"/>
          <w:sz w:val="21"/>
          <w:szCs w:val="21"/>
        </w:rPr>
      </w:pPr>
      <w:r w:rsidRPr="00505CFA">
        <w:rPr>
          <w:rFonts w:ascii="Abadi" w:hAnsi="Abadi"/>
          <w:sz w:val="21"/>
          <w:szCs w:val="21"/>
        </w:rPr>
        <w:t xml:space="preserve">Impacto Jurídico: Se reforman los artículos 150 a y 151 del código penal del Estado de Guanajuato. </w:t>
      </w:r>
    </w:p>
    <w:p w14:paraId="790C0BA3" w14:textId="77777777" w:rsidR="009E3809" w:rsidRPr="00505CFA" w:rsidRDefault="009E3809" w:rsidP="009E3809">
      <w:pPr>
        <w:ind w:firstLine="709"/>
        <w:jc w:val="both"/>
        <w:rPr>
          <w:rFonts w:ascii="Abadi" w:hAnsi="Abadi"/>
          <w:sz w:val="21"/>
          <w:szCs w:val="21"/>
        </w:rPr>
      </w:pPr>
    </w:p>
    <w:p w14:paraId="299EBC0A" w14:textId="1A563A6C" w:rsidR="009E3809" w:rsidRPr="00505CFA" w:rsidRDefault="009E3809" w:rsidP="009E3809">
      <w:pPr>
        <w:ind w:firstLine="709"/>
        <w:jc w:val="both"/>
        <w:rPr>
          <w:rFonts w:ascii="Abadi" w:hAnsi="Abadi"/>
          <w:sz w:val="21"/>
          <w:szCs w:val="21"/>
        </w:rPr>
      </w:pPr>
      <w:r w:rsidRPr="00505CFA">
        <w:rPr>
          <w:rFonts w:ascii="Abadi" w:hAnsi="Abadi"/>
          <w:sz w:val="21"/>
          <w:szCs w:val="21"/>
        </w:rPr>
        <w:t xml:space="preserve">Impacto administrativo: De la presente iniciativa, no se genera un impacto administrativo. </w:t>
      </w:r>
    </w:p>
    <w:p w14:paraId="25D6A051" w14:textId="77777777" w:rsidR="009E3809" w:rsidRPr="00505CFA" w:rsidRDefault="009E3809" w:rsidP="009E3809">
      <w:pPr>
        <w:ind w:firstLine="709"/>
        <w:jc w:val="both"/>
        <w:rPr>
          <w:rFonts w:ascii="Abadi" w:hAnsi="Abadi"/>
          <w:sz w:val="21"/>
          <w:szCs w:val="21"/>
        </w:rPr>
      </w:pPr>
    </w:p>
    <w:p w14:paraId="49A0A240" w14:textId="491322DE" w:rsidR="009E3809" w:rsidRPr="00505CFA" w:rsidRDefault="009E3809" w:rsidP="009E3809">
      <w:pPr>
        <w:ind w:firstLine="709"/>
        <w:jc w:val="both"/>
        <w:rPr>
          <w:rFonts w:ascii="Abadi" w:hAnsi="Abadi"/>
          <w:sz w:val="21"/>
          <w:szCs w:val="21"/>
        </w:rPr>
      </w:pPr>
      <w:r w:rsidRPr="00505CFA">
        <w:rPr>
          <w:rFonts w:ascii="Abadi" w:hAnsi="Abadi"/>
          <w:sz w:val="21"/>
          <w:szCs w:val="21"/>
        </w:rPr>
        <w:t xml:space="preserve">Impacto presupuestario: De la presente iniciativa, no se genera impacto presupuestario alguno. </w:t>
      </w:r>
    </w:p>
    <w:p w14:paraId="7E2D7D48" w14:textId="77777777" w:rsidR="009E3809" w:rsidRPr="00505CFA" w:rsidRDefault="009E3809" w:rsidP="009E3809">
      <w:pPr>
        <w:ind w:firstLine="709"/>
        <w:jc w:val="both"/>
        <w:rPr>
          <w:rFonts w:ascii="Abadi" w:hAnsi="Abadi"/>
          <w:sz w:val="21"/>
          <w:szCs w:val="21"/>
        </w:rPr>
      </w:pPr>
    </w:p>
    <w:p w14:paraId="327D4A31" w14:textId="35D11134" w:rsidR="009E3809" w:rsidRPr="00505CFA" w:rsidRDefault="009E3809" w:rsidP="009E3809">
      <w:pPr>
        <w:ind w:firstLine="709"/>
        <w:jc w:val="both"/>
        <w:rPr>
          <w:rFonts w:ascii="Abadi" w:hAnsi="Abadi"/>
          <w:sz w:val="21"/>
          <w:szCs w:val="21"/>
        </w:rPr>
      </w:pPr>
      <w:r w:rsidRPr="00505CFA">
        <w:rPr>
          <w:rFonts w:ascii="Abadi" w:hAnsi="Abadi"/>
          <w:sz w:val="21"/>
          <w:szCs w:val="21"/>
        </w:rPr>
        <w:t xml:space="preserve">Impacto social: Con la presente iniciativa se pretende proteger la integridad del personal de la salud, lo que automáticamente salvaguardará de mejor manera el derecho de todas las personas a la salud. </w:t>
      </w:r>
    </w:p>
    <w:p w14:paraId="6159E92B" w14:textId="77777777" w:rsidR="009E3809" w:rsidRPr="00505CFA" w:rsidRDefault="009E3809" w:rsidP="009E3809">
      <w:pPr>
        <w:ind w:firstLine="709"/>
        <w:jc w:val="both"/>
        <w:rPr>
          <w:rFonts w:ascii="Abadi" w:hAnsi="Abadi"/>
          <w:sz w:val="21"/>
          <w:szCs w:val="21"/>
        </w:rPr>
      </w:pPr>
    </w:p>
    <w:p w14:paraId="0B940495" w14:textId="322C1CCE" w:rsidR="009E3809" w:rsidRPr="00505CFA" w:rsidRDefault="009E3809" w:rsidP="009E3809">
      <w:pPr>
        <w:ind w:firstLine="709"/>
        <w:jc w:val="both"/>
        <w:rPr>
          <w:rFonts w:ascii="Abadi" w:hAnsi="Abadi"/>
          <w:sz w:val="21"/>
          <w:szCs w:val="21"/>
        </w:rPr>
      </w:pPr>
      <w:r w:rsidRPr="00505CFA">
        <w:rPr>
          <w:rFonts w:ascii="Abadi" w:hAnsi="Abadi"/>
          <w:sz w:val="21"/>
          <w:szCs w:val="21"/>
        </w:rPr>
        <w:lastRenderedPageBreak/>
        <w:t xml:space="preserve">Por lo anterior, me permito someter al pleno de esta asamblea, el siguiente proyecto de: </w:t>
      </w:r>
    </w:p>
    <w:p w14:paraId="79D0A324" w14:textId="77777777" w:rsidR="009E3809" w:rsidRPr="00505CFA" w:rsidRDefault="009E3809" w:rsidP="009E3809">
      <w:pPr>
        <w:ind w:firstLine="709"/>
        <w:jc w:val="both"/>
        <w:rPr>
          <w:rFonts w:ascii="Abadi" w:hAnsi="Abadi"/>
          <w:sz w:val="21"/>
          <w:szCs w:val="21"/>
        </w:rPr>
      </w:pPr>
    </w:p>
    <w:p w14:paraId="4880863F" w14:textId="48BBCE84" w:rsidR="009E3809" w:rsidRPr="00505CFA" w:rsidRDefault="009E3809" w:rsidP="009E3809">
      <w:pPr>
        <w:jc w:val="center"/>
        <w:rPr>
          <w:rFonts w:ascii="Abadi" w:hAnsi="Abadi"/>
          <w:sz w:val="21"/>
          <w:szCs w:val="21"/>
        </w:rPr>
      </w:pPr>
      <w:r w:rsidRPr="00505CFA">
        <w:rPr>
          <w:rFonts w:ascii="Abadi" w:hAnsi="Abadi"/>
          <w:sz w:val="21"/>
          <w:szCs w:val="21"/>
        </w:rPr>
        <w:t>DECRETO</w:t>
      </w:r>
    </w:p>
    <w:p w14:paraId="778C1513" w14:textId="77777777" w:rsidR="009E3809" w:rsidRPr="00505CFA" w:rsidRDefault="009E3809" w:rsidP="009E3809">
      <w:pPr>
        <w:ind w:firstLine="709"/>
        <w:jc w:val="both"/>
        <w:rPr>
          <w:rFonts w:ascii="Abadi" w:hAnsi="Abadi"/>
          <w:sz w:val="21"/>
          <w:szCs w:val="21"/>
        </w:rPr>
      </w:pPr>
    </w:p>
    <w:p w14:paraId="05AAE89F" w14:textId="540FA725" w:rsidR="009E3809" w:rsidRPr="00505CFA" w:rsidRDefault="009E3809" w:rsidP="009E3809">
      <w:pPr>
        <w:ind w:firstLine="709"/>
        <w:jc w:val="both"/>
        <w:rPr>
          <w:rFonts w:ascii="Abadi" w:hAnsi="Abadi"/>
          <w:sz w:val="21"/>
          <w:szCs w:val="21"/>
        </w:rPr>
      </w:pPr>
      <w:r w:rsidRPr="00505CFA">
        <w:rPr>
          <w:rFonts w:ascii="Abadi" w:hAnsi="Abadi"/>
          <w:sz w:val="21"/>
          <w:szCs w:val="21"/>
        </w:rPr>
        <w:t xml:space="preserve">ARTÍCULO ÚNICO: Se reforman los artículos 150 a y 151 del Código Penal del Estado de Guanajuato, para quedar como sigue: </w:t>
      </w:r>
    </w:p>
    <w:p w14:paraId="425C9995" w14:textId="77777777" w:rsidR="009E3809" w:rsidRPr="00505CFA" w:rsidRDefault="009E3809" w:rsidP="009E3809">
      <w:pPr>
        <w:ind w:firstLine="709"/>
        <w:jc w:val="both"/>
        <w:rPr>
          <w:rFonts w:ascii="Abadi" w:hAnsi="Abadi"/>
          <w:sz w:val="21"/>
          <w:szCs w:val="21"/>
        </w:rPr>
      </w:pPr>
    </w:p>
    <w:p w14:paraId="7C6B68F6" w14:textId="77777777" w:rsidR="00841341" w:rsidRPr="00505CFA" w:rsidRDefault="009E3809" w:rsidP="009E3809">
      <w:pPr>
        <w:ind w:firstLine="709"/>
        <w:jc w:val="both"/>
        <w:rPr>
          <w:rFonts w:ascii="Abadi" w:hAnsi="Abadi"/>
          <w:sz w:val="21"/>
          <w:szCs w:val="21"/>
        </w:rPr>
      </w:pPr>
      <w:r w:rsidRPr="00505CFA">
        <w:rPr>
          <w:rFonts w:ascii="Abadi" w:hAnsi="Abadi"/>
          <w:sz w:val="21"/>
          <w:szCs w:val="21"/>
        </w:rPr>
        <w:t>Artículo 150 a. Al responsable de lesiones en contra de servidores públicos que desempeñen funciones de seguridad pública, de investigación de delitos, de procuración o administración de justicia en materia penal, de ejecución de penas, de salud pública, de su conyugue o de sus parientes en línea recta o colateral hasta el cuarto grado o con quien viva en concubinato, se aumentará la punibilidad de la mitad del mínimo a la mitad del máximo de la que correspondería, de acuerdo con los artículos anteriores.</w:t>
      </w:r>
    </w:p>
    <w:p w14:paraId="77BA5D51" w14:textId="77777777" w:rsidR="00841341" w:rsidRPr="00505CFA" w:rsidRDefault="00841341" w:rsidP="009E3809">
      <w:pPr>
        <w:ind w:firstLine="709"/>
        <w:jc w:val="both"/>
        <w:rPr>
          <w:rFonts w:ascii="Abadi" w:hAnsi="Abadi"/>
          <w:sz w:val="21"/>
          <w:szCs w:val="21"/>
        </w:rPr>
      </w:pPr>
    </w:p>
    <w:p w14:paraId="4613659D" w14:textId="77777777" w:rsidR="00B60D9F" w:rsidRPr="00505CFA" w:rsidRDefault="00B60D9F" w:rsidP="00B60D9F">
      <w:pPr>
        <w:ind w:firstLine="709"/>
        <w:jc w:val="both"/>
        <w:rPr>
          <w:rFonts w:ascii="Abadi" w:hAnsi="Abadi"/>
          <w:sz w:val="21"/>
          <w:szCs w:val="21"/>
        </w:rPr>
      </w:pPr>
      <w:r w:rsidRPr="00505CFA">
        <w:rPr>
          <w:rFonts w:ascii="Abadi" w:hAnsi="Abadi"/>
          <w:sz w:val="21"/>
          <w:szCs w:val="21"/>
        </w:rPr>
        <w:t xml:space="preserve">Artículo 151. Si el sujeto pasivo fuere ascendiente o descendiente consanguíneo en línea recta, colateral hasta el cuarto grado, pariente por afinidad con conocimiento de esa relación, cónyuge, concubinario o concubina, haya tenido una relación de matrimonio o concubinato, adoptante o adoptado o estuviere bajo la guarda del autor de las lesiones, y éstas fueren causadas dolosamente o fuera servidor público del sector salud y estuviere desempeñando sus funciones durante el periodo comprendido como emergencia sanitaria, se aumentará de un mes a tres años de prisión a la sanción que correspondería con arreglo a los artículos precedentes. </w:t>
      </w:r>
    </w:p>
    <w:p w14:paraId="260148E6" w14:textId="77777777" w:rsidR="009B5824" w:rsidRPr="00505CFA" w:rsidRDefault="009B5824" w:rsidP="003E35B4">
      <w:pPr>
        <w:jc w:val="center"/>
        <w:rPr>
          <w:rFonts w:ascii="Abadi" w:hAnsi="Abadi"/>
          <w:sz w:val="21"/>
          <w:szCs w:val="21"/>
        </w:rPr>
      </w:pPr>
    </w:p>
    <w:p w14:paraId="712E0F66" w14:textId="5B1AACD7" w:rsidR="00B60D9F" w:rsidRPr="00505CFA" w:rsidRDefault="00B60D9F" w:rsidP="003E35B4">
      <w:pPr>
        <w:jc w:val="center"/>
        <w:rPr>
          <w:rFonts w:ascii="Abadi" w:hAnsi="Abadi"/>
          <w:sz w:val="21"/>
          <w:szCs w:val="21"/>
        </w:rPr>
      </w:pPr>
      <w:r w:rsidRPr="00505CFA">
        <w:rPr>
          <w:rFonts w:ascii="Abadi" w:hAnsi="Abadi"/>
          <w:sz w:val="21"/>
          <w:szCs w:val="21"/>
        </w:rPr>
        <w:t>TRANSITORIO</w:t>
      </w:r>
    </w:p>
    <w:p w14:paraId="7FAD49B1" w14:textId="77777777" w:rsidR="009B5824" w:rsidRPr="00505CFA" w:rsidRDefault="009B5824" w:rsidP="00B60D9F">
      <w:pPr>
        <w:ind w:firstLine="709"/>
        <w:jc w:val="both"/>
        <w:rPr>
          <w:rFonts w:ascii="Abadi" w:hAnsi="Abadi"/>
          <w:sz w:val="21"/>
          <w:szCs w:val="21"/>
        </w:rPr>
      </w:pPr>
    </w:p>
    <w:p w14:paraId="0F11B451" w14:textId="1A5666AA" w:rsidR="00B60D9F" w:rsidRPr="00505CFA" w:rsidRDefault="00B60D9F" w:rsidP="00B60D9F">
      <w:pPr>
        <w:ind w:firstLine="709"/>
        <w:jc w:val="both"/>
        <w:rPr>
          <w:rFonts w:ascii="Abadi" w:hAnsi="Abadi"/>
          <w:sz w:val="21"/>
          <w:szCs w:val="21"/>
        </w:rPr>
      </w:pPr>
      <w:r w:rsidRPr="00505CFA">
        <w:rPr>
          <w:rFonts w:ascii="Abadi" w:hAnsi="Abadi"/>
          <w:sz w:val="21"/>
          <w:szCs w:val="21"/>
        </w:rPr>
        <w:t xml:space="preserve">Artículo Primero. El presente decreto entrará en vigor al día siguiente de su publicación en el Periódico Oficial del Gobierno del Estado de Guanajuato. </w:t>
      </w:r>
    </w:p>
    <w:p w14:paraId="7A6D2FF4" w14:textId="77777777" w:rsidR="009B5824" w:rsidRPr="00505CFA" w:rsidRDefault="009B5824" w:rsidP="00B60D9F">
      <w:pPr>
        <w:ind w:firstLine="709"/>
        <w:jc w:val="both"/>
        <w:rPr>
          <w:rFonts w:ascii="Abadi" w:hAnsi="Abadi"/>
          <w:sz w:val="21"/>
          <w:szCs w:val="21"/>
        </w:rPr>
      </w:pPr>
    </w:p>
    <w:p w14:paraId="353F4F6F" w14:textId="35F10583" w:rsidR="00B60D9F" w:rsidRPr="00505CFA" w:rsidRDefault="00B60D9F" w:rsidP="00B60D9F">
      <w:pPr>
        <w:ind w:firstLine="709"/>
        <w:jc w:val="both"/>
        <w:rPr>
          <w:rFonts w:ascii="Abadi" w:hAnsi="Abadi"/>
          <w:sz w:val="21"/>
          <w:szCs w:val="21"/>
        </w:rPr>
      </w:pPr>
      <w:r w:rsidRPr="00505CFA">
        <w:rPr>
          <w:rFonts w:ascii="Abadi" w:hAnsi="Abadi"/>
          <w:sz w:val="21"/>
          <w:szCs w:val="21"/>
        </w:rPr>
        <w:t xml:space="preserve">Por lo anteriormente expuesto y fundado, a esta Asamblea le solicito de manera respetuosa: </w:t>
      </w:r>
    </w:p>
    <w:p w14:paraId="229F96F1" w14:textId="77777777" w:rsidR="009B5824" w:rsidRPr="00505CFA" w:rsidRDefault="009B5824" w:rsidP="00B60D9F">
      <w:pPr>
        <w:ind w:firstLine="709"/>
        <w:jc w:val="both"/>
        <w:rPr>
          <w:rFonts w:ascii="Abadi" w:hAnsi="Abadi"/>
          <w:sz w:val="21"/>
          <w:szCs w:val="21"/>
        </w:rPr>
      </w:pPr>
    </w:p>
    <w:p w14:paraId="123D7BF0" w14:textId="4FF3CB94" w:rsidR="00127A6D" w:rsidRPr="00505CFA" w:rsidRDefault="00B60D9F" w:rsidP="00B60D9F">
      <w:pPr>
        <w:ind w:firstLine="709"/>
        <w:jc w:val="both"/>
        <w:rPr>
          <w:rFonts w:ascii="Abadi" w:hAnsi="Abadi"/>
          <w:sz w:val="21"/>
          <w:szCs w:val="21"/>
        </w:rPr>
      </w:pPr>
      <w:r w:rsidRPr="00505CFA">
        <w:rPr>
          <w:rFonts w:ascii="Abadi" w:hAnsi="Abadi"/>
          <w:sz w:val="21"/>
          <w:szCs w:val="21"/>
        </w:rPr>
        <w:t xml:space="preserve">Único: Se me tenga por presentada la iniciativa de reforma a que hago referencia, se dé el trámite legislativo </w:t>
      </w:r>
      <w:r w:rsidRPr="00505CFA">
        <w:rPr>
          <w:rFonts w:ascii="Abadi" w:hAnsi="Abadi"/>
          <w:sz w:val="21"/>
          <w:szCs w:val="21"/>
        </w:rPr>
        <w:t xml:space="preserve">correspondiente y en el momento </w:t>
      </w:r>
      <w:r w:rsidR="009B5824" w:rsidRPr="00505CFA">
        <w:rPr>
          <w:rFonts w:ascii="Abadi" w:hAnsi="Abadi"/>
          <w:sz w:val="21"/>
          <w:szCs w:val="21"/>
        </w:rPr>
        <w:t>opo</w:t>
      </w:r>
      <w:r w:rsidRPr="00505CFA">
        <w:rPr>
          <w:rFonts w:ascii="Abadi" w:hAnsi="Abadi"/>
          <w:sz w:val="21"/>
          <w:szCs w:val="21"/>
        </w:rPr>
        <w:t>rtuno sea aprobada la misma.</w:t>
      </w:r>
    </w:p>
    <w:p w14:paraId="56D5BB37" w14:textId="607C0DA3" w:rsidR="009B5824" w:rsidRPr="00505CFA" w:rsidRDefault="009B5824" w:rsidP="00B60D9F">
      <w:pPr>
        <w:ind w:firstLine="709"/>
        <w:jc w:val="both"/>
        <w:rPr>
          <w:rFonts w:ascii="Abadi" w:hAnsi="Abadi"/>
          <w:sz w:val="21"/>
          <w:szCs w:val="21"/>
        </w:rPr>
      </w:pPr>
    </w:p>
    <w:p w14:paraId="12240C32" w14:textId="24960551" w:rsidR="009B5824" w:rsidRPr="00505CFA" w:rsidRDefault="009B5824" w:rsidP="00B60D9F">
      <w:pPr>
        <w:ind w:firstLine="709"/>
        <w:jc w:val="both"/>
        <w:rPr>
          <w:rFonts w:ascii="Abadi" w:hAnsi="Abadi"/>
          <w:b/>
          <w:bCs/>
          <w:sz w:val="21"/>
          <w:szCs w:val="21"/>
        </w:rPr>
      </w:pPr>
      <w:r w:rsidRPr="00505CFA">
        <w:rPr>
          <w:rFonts w:ascii="Abadi" w:hAnsi="Abadi"/>
          <w:b/>
          <w:bCs/>
          <w:sz w:val="21"/>
          <w:szCs w:val="21"/>
        </w:rPr>
        <w:t>PROTESTO LO NECESARIO. GUANAJUATO, GTO., 5 DE MAYO DE 2020.  DIP. MARÍA MAGDALENA ROSALES CRUZ. DIP. RAÚL HUMBERTO MÁRQUEZ ALBO. »</w:t>
      </w:r>
    </w:p>
    <w:p w14:paraId="2A56BDEF" w14:textId="5CC13491" w:rsidR="0073562C" w:rsidRPr="00505CFA" w:rsidRDefault="0073562C" w:rsidP="00B60D9F">
      <w:pPr>
        <w:ind w:firstLine="709"/>
        <w:jc w:val="both"/>
        <w:rPr>
          <w:rFonts w:ascii="Abadi" w:hAnsi="Abadi"/>
          <w:b/>
          <w:bCs/>
          <w:sz w:val="21"/>
          <w:szCs w:val="21"/>
        </w:rPr>
      </w:pPr>
    </w:p>
    <w:p w14:paraId="7B0A8819" w14:textId="1496DD78" w:rsidR="0073562C" w:rsidRPr="00505CFA" w:rsidRDefault="0073562C" w:rsidP="00B60D9F">
      <w:pPr>
        <w:ind w:firstLine="709"/>
        <w:jc w:val="both"/>
        <w:rPr>
          <w:rFonts w:ascii="Abadi" w:hAnsi="Abadi"/>
          <w:sz w:val="21"/>
          <w:szCs w:val="21"/>
        </w:rPr>
      </w:pPr>
      <w:r w:rsidRPr="00505CFA">
        <w:rPr>
          <w:rFonts w:ascii="Abadi" w:hAnsi="Abadi"/>
          <w:sz w:val="21"/>
          <w:szCs w:val="21"/>
        </w:rPr>
        <w:t>Es cuánto.</w:t>
      </w:r>
    </w:p>
    <w:bookmarkEnd w:id="28"/>
    <w:p w14:paraId="399BA4AF" w14:textId="23099F06" w:rsidR="003E35B4" w:rsidRPr="00505CFA" w:rsidRDefault="003E35B4" w:rsidP="00B60D9F">
      <w:pPr>
        <w:ind w:firstLine="709"/>
        <w:jc w:val="both"/>
        <w:rPr>
          <w:rFonts w:ascii="Abadi" w:hAnsi="Abadi"/>
          <w:b/>
          <w:bCs/>
          <w:sz w:val="21"/>
          <w:szCs w:val="21"/>
        </w:rPr>
      </w:pPr>
    </w:p>
    <w:p w14:paraId="43266DAA" w14:textId="1020FF86" w:rsidR="003E35B4" w:rsidRPr="00505CFA" w:rsidRDefault="003E35B4" w:rsidP="00B60D9F">
      <w:pPr>
        <w:ind w:firstLine="709"/>
        <w:jc w:val="both"/>
        <w:rPr>
          <w:rFonts w:ascii="Abadi" w:hAnsi="Abadi"/>
          <w:sz w:val="21"/>
          <w:szCs w:val="21"/>
        </w:rPr>
      </w:pPr>
      <w:r w:rsidRPr="00505CFA">
        <w:rPr>
          <w:rFonts w:ascii="Abadi" w:hAnsi="Abadi"/>
          <w:b/>
          <w:bCs/>
          <w:sz w:val="21"/>
          <w:szCs w:val="21"/>
        </w:rPr>
        <w:t>-La C. Presidenta:</w:t>
      </w:r>
      <w:r w:rsidRPr="00505CFA">
        <w:rPr>
          <w:rFonts w:ascii="Abadi" w:hAnsi="Abadi"/>
          <w:sz w:val="21"/>
          <w:szCs w:val="21"/>
        </w:rPr>
        <w:t xml:space="preserve"> Gracias diputada Magdalena Rosales. </w:t>
      </w:r>
    </w:p>
    <w:p w14:paraId="5CF76203" w14:textId="1977FEFC" w:rsidR="003E35B4" w:rsidRPr="00505CFA" w:rsidRDefault="003E35B4" w:rsidP="00B60D9F">
      <w:pPr>
        <w:ind w:firstLine="709"/>
        <w:jc w:val="both"/>
        <w:rPr>
          <w:rFonts w:ascii="Abadi" w:hAnsi="Abadi"/>
          <w:sz w:val="21"/>
          <w:szCs w:val="21"/>
        </w:rPr>
      </w:pPr>
    </w:p>
    <w:p w14:paraId="2B7DC09F" w14:textId="6F101B06" w:rsidR="003E35B4" w:rsidRPr="00505CFA" w:rsidRDefault="003E35B4" w:rsidP="00B60D9F">
      <w:pPr>
        <w:ind w:firstLine="709"/>
        <w:jc w:val="both"/>
        <w:rPr>
          <w:rFonts w:ascii="Abadi" w:hAnsi="Abadi"/>
          <w:sz w:val="21"/>
          <w:szCs w:val="21"/>
        </w:rPr>
      </w:pPr>
      <w:r w:rsidRPr="00505CFA">
        <w:rPr>
          <w:rFonts w:ascii="Abadi" w:hAnsi="Abadi"/>
          <w:sz w:val="21"/>
          <w:szCs w:val="21"/>
        </w:rPr>
        <w:t xml:space="preserve">Se turna a la Comisión de Justicia; con fundamento en el artículo 123, fracción II de nuestra Ley Orgánica, para su estudio y dictamen. </w:t>
      </w:r>
    </w:p>
    <w:p w14:paraId="57E9B455" w14:textId="3BB80429" w:rsidR="00091B0E" w:rsidRPr="00505CFA" w:rsidRDefault="00091B0E" w:rsidP="00B60D9F">
      <w:pPr>
        <w:ind w:firstLine="709"/>
        <w:jc w:val="both"/>
        <w:rPr>
          <w:rFonts w:ascii="Abadi" w:hAnsi="Abadi"/>
          <w:sz w:val="21"/>
          <w:szCs w:val="21"/>
        </w:rPr>
      </w:pPr>
    </w:p>
    <w:p w14:paraId="33FC7AFA" w14:textId="2E62042F" w:rsidR="00A209D4" w:rsidRPr="00505CFA" w:rsidRDefault="00091B0E" w:rsidP="00A209D4">
      <w:pPr>
        <w:ind w:firstLine="709"/>
        <w:jc w:val="both"/>
        <w:rPr>
          <w:rFonts w:ascii="Abadi" w:hAnsi="Abadi"/>
          <w:sz w:val="21"/>
          <w:szCs w:val="21"/>
        </w:rPr>
      </w:pPr>
      <w:r w:rsidRPr="00505CFA">
        <w:rPr>
          <w:rFonts w:ascii="Abadi" w:hAnsi="Abadi"/>
          <w:sz w:val="21"/>
          <w:szCs w:val="21"/>
        </w:rPr>
        <w:t xml:space="preserve">Se da cuenta con la iniciativa suscrita por las diputadas y los diputados </w:t>
      </w:r>
      <w:r w:rsidR="00A209D4" w:rsidRPr="00505CFA">
        <w:rPr>
          <w:rFonts w:ascii="Abadi" w:hAnsi="Abadi"/>
          <w:b/>
          <w:bCs/>
          <w:sz w:val="21"/>
          <w:szCs w:val="21"/>
        </w:rPr>
        <w:t>integrantes de la Junta de Gobierno y Coordinación Política, por la que se reforman y adicionan diversas disposiciones de la Ley de Instituciones y Procedimientos Electorales para el Estado de Guanajuato, en materia de juicio en línea y nombramiento del titular del Órgano de Control del Tribunal Estatal Electoral.</w:t>
      </w:r>
    </w:p>
    <w:p w14:paraId="43CBF97D" w14:textId="032F16C4" w:rsidR="003E35B4" w:rsidRPr="00505CFA" w:rsidRDefault="003E35B4" w:rsidP="00B60D9F">
      <w:pPr>
        <w:ind w:firstLine="709"/>
        <w:jc w:val="both"/>
        <w:rPr>
          <w:rFonts w:ascii="Abadi" w:hAnsi="Abadi"/>
          <w:sz w:val="21"/>
          <w:szCs w:val="21"/>
        </w:rPr>
      </w:pPr>
    </w:p>
    <w:p w14:paraId="70E5CB78" w14:textId="4921F156" w:rsidR="00C2201F" w:rsidRPr="00505CFA" w:rsidRDefault="00C2201F" w:rsidP="00C2201F">
      <w:pPr>
        <w:ind w:firstLine="709"/>
        <w:jc w:val="both"/>
        <w:rPr>
          <w:rFonts w:ascii="Abadi" w:hAnsi="Abadi"/>
          <w:b/>
          <w:bCs/>
          <w:sz w:val="21"/>
          <w:szCs w:val="21"/>
        </w:rPr>
      </w:pPr>
      <w:bookmarkStart w:id="29" w:name="_Hlk42523047"/>
      <w:r w:rsidRPr="00505CFA">
        <w:rPr>
          <w:rFonts w:ascii="Abadi" w:hAnsi="Abadi"/>
          <w:b/>
          <w:bCs/>
          <w:sz w:val="21"/>
          <w:szCs w:val="21"/>
        </w:rPr>
        <w:t>PRESENTACIÓN DE LA INICIATIVA SUSCRITA POR LAS DIPUTADAS Y LOS DIPUTADOS INTEGRANTES DE LA JUNTA DE GOBIERNO Y COORDINACIÓN POLÍTICA, POR LA QUE SE REFORMAN Y ADICIONAN DIVERSAS DISPOSICIONES DE LA LEY DE INSTITUCIONES Y PROCEDIMIENTOS ELECTORALES PARA EL ESTADO DE GUANAJUATO, EN MATERIA DE JUICIO EN LÍNEA Y NOMBRAMIENTO DEL TITULAR DEL ÓRGANO DE CONTROL DEL TRIBUNAL ESTATAL ELECTORAL.</w:t>
      </w:r>
    </w:p>
    <w:p w14:paraId="363440CB" w14:textId="0DA66957" w:rsidR="000115B1" w:rsidRPr="00505CFA" w:rsidRDefault="000115B1" w:rsidP="00C2201F">
      <w:pPr>
        <w:ind w:firstLine="709"/>
        <w:jc w:val="both"/>
        <w:rPr>
          <w:rFonts w:ascii="Abadi" w:hAnsi="Abadi"/>
          <w:b/>
          <w:bCs/>
          <w:sz w:val="21"/>
          <w:szCs w:val="21"/>
        </w:rPr>
      </w:pPr>
    </w:p>
    <w:p w14:paraId="7AFEF4F8" w14:textId="77777777" w:rsidR="00E8326E" w:rsidRPr="00505CFA" w:rsidRDefault="00E8326E" w:rsidP="00E8326E">
      <w:pPr>
        <w:ind w:firstLine="709"/>
        <w:jc w:val="both"/>
        <w:rPr>
          <w:rFonts w:ascii="Abadi" w:hAnsi="Abadi"/>
          <w:b/>
          <w:bCs/>
          <w:sz w:val="21"/>
          <w:szCs w:val="21"/>
        </w:rPr>
      </w:pPr>
      <w:r w:rsidRPr="00505CFA">
        <w:rPr>
          <w:rFonts w:ascii="Abadi" w:hAnsi="Abadi"/>
          <w:b/>
          <w:bCs/>
          <w:sz w:val="21"/>
          <w:szCs w:val="21"/>
        </w:rPr>
        <w:t>»DIPUTADA MARTHA ISABEL DELGADO ZARÁTE PRESIDENTA DEL CONGRESO DEL ESTADO LIBRE Y SOBERANO DE GUANAJUATO SEXAGÉSIMA CUARTA LEGISLATURA. PRESENTE.</w:t>
      </w:r>
    </w:p>
    <w:p w14:paraId="2208D3B1" w14:textId="77777777" w:rsidR="00E8326E" w:rsidRPr="00505CFA" w:rsidRDefault="00E8326E" w:rsidP="00E8326E">
      <w:pPr>
        <w:ind w:firstLine="709"/>
        <w:jc w:val="both"/>
        <w:rPr>
          <w:rFonts w:ascii="Abadi" w:hAnsi="Abadi"/>
          <w:sz w:val="21"/>
          <w:szCs w:val="21"/>
        </w:rPr>
      </w:pPr>
    </w:p>
    <w:p w14:paraId="47AE020B"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 xml:space="preserve">Quienes integramos la Junta de Gobierno y Coordinación Política ante la Sexagésima Cuarta Legislatura del Congreso del Estado Libre y Soberano de Guanajuato, con fundamento en lo dispuesto por los artículos 56 fracción II, de la Constitución Política para el Estado de Guanajuato; y 167 fracción II, 168, y 209, de la Ley Orgánica del Poder Legislativo del Estado de </w:t>
      </w:r>
      <w:r w:rsidRPr="00505CFA">
        <w:rPr>
          <w:rFonts w:ascii="Abadi" w:hAnsi="Abadi"/>
          <w:sz w:val="21"/>
          <w:szCs w:val="21"/>
        </w:rPr>
        <w:lastRenderedPageBreak/>
        <w:t>Guanajuato, nos permitimos someter a la consideración de esta Honorable Asamblea, la presente Iniciativa con proyecto de Decreto por el que se reforman la vigente fracción XIV del artículo 164, el artículo 406, el primer y segundo párrafo del artículo 407, las fracciones I , III y IV del artículo 408, los párrafos primero, segundo, cuarto y quinto del artículo 448 Bis y el último párrafo del artículo 450 Bis; y se adicionan una fracción IV al artículo 164 recorriéndose en su orden las subsecuentes y un capítulo XIII dentro Título Octavo el cual se denomina Del juicio en línea para la protección de los Derechos Político-Electorales de los ciudadanos que comprende los artículos del 426 Bis al 426 Octodecies y se recorre en su orden el capítulo siguiente; de la Ley de Instituciones y Procedimientos Electorales para el Estado de Guanajuato, en atención a la siguiente:</w:t>
      </w:r>
    </w:p>
    <w:p w14:paraId="79914A8A" w14:textId="77777777" w:rsidR="00E8326E" w:rsidRPr="00505CFA" w:rsidRDefault="00E8326E" w:rsidP="00E8326E">
      <w:pPr>
        <w:ind w:firstLine="709"/>
        <w:jc w:val="both"/>
        <w:rPr>
          <w:rFonts w:ascii="Abadi" w:hAnsi="Abadi"/>
          <w:sz w:val="21"/>
          <w:szCs w:val="21"/>
        </w:rPr>
      </w:pPr>
    </w:p>
    <w:p w14:paraId="55E59B93" w14:textId="77777777" w:rsidR="00E8326E" w:rsidRPr="00505CFA" w:rsidRDefault="00E8326E" w:rsidP="00E8326E">
      <w:pPr>
        <w:ind w:firstLine="709"/>
        <w:jc w:val="center"/>
        <w:rPr>
          <w:rFonts w:ascii="Abadi" w:hAnsi="Abadi"/>
          <w:sz w:val="21"/>
          <w:szCs w:val="21"/>
        </w:rPr>
      </w:pPr>
      <w:r w:rsidRPr="00505CFA">
        <w:rPr>
          <w:rFonts w:ascii="Abadi" w:hAnsi="Abadi"/>
          <w:sz w:val="21"/>
          <w:szCs w:val="21"/>
        </w:rPr>
        <w:t>EXPOSICIÓN DE MOTIVOS</w:t>
      </w:r>
    </w:p>
    <w:p w14:paraId="648E3197" w14:textId="77777777" w:rsidR="00E8326E" w:rsidRPr="00505CFA" w:rsidRDefault="00E8326E" w:rsidP="00E8326E">
      <w:pPr>
        <w:ind w:firstLine="709"/>
        <w:jc w:val="both"/>
        <w:rPr>
          <w:rFonts w:ascii="Abadi" w:hAnsi="Abadi"/>
          <w:sz w:val="21"/>
          <w:szCs w:val="21"/>
        </w:rPr>
      </w:pPr>
    </w:p>
    <w:p w14:paraId="3E1149DE"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El 27 de octubre de 1987 nace a la vida jurídica el Tribunal Electoral del Estado de Guanajuato</w:t>
      </w:r>
      <w:r w:rsidRPr="00505CFA">
        <w:rPr>
          <w:rFonts w:ascii="Abadi" w:hAnsi="Abadi"/>
          <w:sz w:val="21"/>
          <w:szCs w:val="21"/>
        </w:rPr>
        <w:footnoteReference w:id="5"/>
      </w:r>
      <w:r w:rsidRPr="00505CFA">
        <w:rPr>
          <w:rFonts w:ascii="Abadi" w:hAnsi="Abadi"/>
          <w:sz w:val="21"/>
          <w:szCs w:val="21"/>
        </w:rPr>
        <w:t>, en ese entonces con la denominación de Tribunal de lo Contencioso Electoral, bajo un carácter administrativo y con plena autonomía para resolver los recursos de su competencia; no obstante, sus resoluciones adolecían de la calidad de definitivas pues, dichas sentencias, no eran la última instancia, dependiendo de la determinación de un ente colegiado perteneciente a la Cámara de Diputados.</w:t>
      </w:r>
    </w:p>
    <w:p w14:paraId="384BA596" w14:textId="77777777" w:rsidR="00E8326E" w:rsidRPr="00505CFA" w:rsidRDefault="00E8326E" w:rsidP="00E8326E">
      <w:pPr>
        <w:ind w:firstLine="709"/>
        <w:jc w:val="both"/>
        <w:rPr>
          <w:rFonts w:ascii="Abadi" w:hAnsi="Abadi"/>
          <w:sz w:val="21"/>
          <w:szCs w:val="21"/>
        </w:rPr>
      </w:pPr>
    </w:p>
    <w:p w14:paraId="491C4076"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 xml:space="preserve">A partir de esa fecha, el marco jurídico del Tribunal Electoral ha sido objeto de múltiples reformas, una de las más trascedentes fue la publicada en el Periódico Oficial del Gobierno del Estado, el 22 de noviembre de 1994, relativa a la emisión de un nuevo cuerpo normativo, denominado Código de Instituciones y Procedimientos Electorales para el Estado de Guanajuato, así como la configuración del actual órgano jurisdiccional, es decir, el Tribunal Estatal Electoral. Mediante dicho código, se le otorgó al Tribunal Electoral, una nueva naturaleza jurídica, reconociéndole su autonomía y el grado de máxima autoridad jurisdiccional permanente, para dar </w:t>
      </w:r>
      <w:r w:rsidRPr="00505CFA">
        <w:rPr>
          <w:rFonts w:ascii="Abadi" w:hAnsi="Abadi"/>
          <w:sz w:val="21"/>
          <w:szCs w:val="21"/>
        </w:rPr>
        <w:t>definitividad a los actos y resoluciones en las diferentes etapas del proceso electoral.</w:t>
      </w:r>
    </w:p>
    <w:p w14:paraId="5BE1C7F5" w14:textId="77777777" w:rsidR="00E8326E" w:rsidRPr="00505CFA" w:rsidRDefault="00E8326E" w:rsidP="00E8326E">
      <w:pPr>
        <w:ind w:firstLine="709"/>
        <w:jc w:val="both"/>
        <w:rPr>
          <w:rFonts w:ascii="Abadi" w:hAnsi="Abadi"/>
          <w:sz w:val="21"/>
          <w:szCs w:val="21"/>
        </w:rPr>
      </w:pPr>
    </w:p>
    <w:p w14:paraId="7FC0DAB7"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Sin embargo, en el año 2014 se reformó el sistema político-electoral de nuestro país y con la creación de la actual Ley de Instituciones y Procedimientos Electorales para el Estado de Guanajuato, se extinguió la denominación de Tribunal Electoral del Estado de Guanajuato, para dar lugar al surgimiento del ahora Tribunal Estatal Electoral de Guanajuato. Estos cambios han sido producto de la necesidad constante del fortalecimiento de un estado democrático, que, junto a la reforma en materia de derechos humanos de junio de 2011, generan en las instituciones jurisdiccionales electorales la búsqueda de una impartición de justicia más garantista e imparcial, destacándose en ello el acceso efectivo a la justicia.</w:t>
      </w:r>
    </w:p>
    <w:p w14:paraId="2493A115" w14:textId="77777777" w:rsidR="00E8326E" w:rsidRPr="00505CFA" w:rsidRDefault="00E8326E" w:rsidP="00E8326E">
      <w:pPr>
        <w:ind w:firstLine="709"/>
        <w:jc w:val="both"/>
        <w:rPr>
          <w:rFonts w:ascii="Abadi" w:hAnsi="Abadi"/>
          <w:sz w:val="21"/>
          <w:szCs w:val="21"/>
        </w:rPr>
      </w:pPr>
    </w:p>
    <w:p w14:paraId="4E976D2F"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Para conseguir dicho objetivo, el Tribunal Electoral debe tener las mejores condiciones que le permitan agilizar su funcionamiento en beneficio no sólo de los ciudadanos, sino de las entidades y organismos públicos electorales, bajo el nuevo paradigma constitucional de derechos humanos.</w:t>
      </w:r>
    </w:p>
    <w:p w14:paraId="224473A6" w14:textId="77777777" w:rsidR="00E8326E" w:rsidRPr="00505CFA" w:rsidRDefault="00E8326E" w:rsidP="00E8326E">
      <w:pPr>
        <w:ind w:firstLine="709"/>
        <w:jc w:val="both"/>
        <w:rPr>
          <w:rFonts w:ascii="Abadi" w:hAnsi="Abadi"/>
          <w:sz w:val="21"/>
          <w:szCs w:val="21"/>
        </w:rPr>
      </w:pPr>
    </w:p>
    <w:p w14:paraId="37157D66"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Para lograrlo, es imprescindible el uso de las tecnologías de la información y comunicación, implementos tecnológicos que ya se encuentran reconocidos en el Estado, bajo el concepto de medios electrónicos, al regularse en la Ley Sobre el Uso de Medios Electrónicos y Firma Electrónica para el Estado de Guanajuato y sus Municipios, entendiendo por esta noción: “los dispositivos tecnológicos para transmitir o almacenar datos e información, a través de computadoras, líneas telefónicas, enlaces dedicados, microondas, o de cualquier otra tecnología;…”</w:t>
      </w:r>
      <w:r w:rsidRPr="00505CFA">
        <w:rPr>
          <w:rFonts w:ascii="Abadi" w:hAnsi="Abadi"/>
          <w:sz w:val="21"/>
          <w:szCs w:val="21"/>
        </w:rPr>
        <w:footnoteReference w:id="6"/>
      </w:r>
      <w:r w:rsidRPr="00505CFA">
        <w:rPr>
          <w:rFonts w:ascii="Abadi" w:hAnsi="Abadi"/>
          <w:sz w:val="21"/>
          <w:szCs w:val="21"/>
        </w:rPr>
        <w:t xml:space="preserve"> </w:t>
      </w:r>
    </w:p>
    <w:p w14:paraId="4E788094" w14:textId="77777777" w:rsidR="00E8326E" w:rsidRPr="00505CFA" w:rsidRDefault="00E8326E" w:rsidP="00E8326E">
      <w:pPr>
        <w:ind w:firstLine="709"/>
        <w:jc w:val="both"/>
        <w:rPr>
          <w:rFonts w:ascii="Abadi" w:hAnsi="Abadi"/>
          <w:sz w:val="21"/>
          <w:szCs w:val="21"/>
        </w:rPr>
      </w:pPr>
    </w:p>
    <w:p w14:paraId="7FE99563"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 xml:space="preserve">En ese sentido, el motivo de la mencionada ley sobre el uso de medios, es agilizar, accesar y simplificar los actos, convenios, comunicaciones, procedimientos administrativos, trámites y la prestación de </w:t>
      </w:r>
      <w:r w:rsidRPr="00505CFA">
        <w:rPr>
          <w:rFonts w:ascii="Abadi" w:hAnsi="Abadi"/>
          <w:sz w:val="21"/>
          <w:szCs w:val="21"/>
        </w:rPr>
        <w:lastRenderedPageBreak/>
        <w:t>servicios públicos que corresponden al Poder Ejecutivo, al Poder Legislativo, al Poder Judicial, a los Organismos Autónomos (entre ellos el Tribunal Electoral del Estado de Guanajuato), a los Ayuntamientos y a las dependencias y entidades de la administración pública estatal o municipal.</w:t>
      </w:r>
    </w:p>
    <w:p w14:paraId="3F14FF2F" w14:textId="77777777" w:rsidR="00E8326E" w:rsidRPr="00505CFA" w:rsidRDefault="00E8326E" w:rsidP="00E8326E">
      <w:pPr>
        <w:ind w:firstLine="709"/>
        <w:jc w:val="both"/>
        <w:rPr>
          <w:rFonts w:ascii="Abadi" w:hAnsi="Abadi"/>
          <w:sz w:val="21"/>
          <w:szCs w:val="21"/>
        </w:rPr>
      </w:pPr>
    </w:p>
    <w:p w14:paraId="238E909B" w14:textId="77777777" w:rsidR="00E8326E" w:rsidRPr="00505CFA" w:rsidRDefault="00E8326E" w:rsidP="00E8326E">
      <w:pPr>
        <w:ind w:firstLine="709"/>
        <w:jc w:val="both"/>
        <w:rPr>
          <w:rFonts w:ascii="Abadi" w:hAnsi="Abadi"/>
          <w:sz w:val="21"/>
          <w:szCs w:val="21"/>
        </w:rPr>
      </w:pPr>
      <w:bookmarkStart w:id="30" w:name="_bookmark1"/>
      <w:bookmarkEnd w:id="30"/>
      <w:r w:rsidRPr="00505CFA">
        <w:rPr>
          <w:rFonts w:ascii="Abadi" w:hAnsi="Abadi"/>
          <w:sz w:val="21"/>
          <w:szCs w:val="21"/>
        </w:rPr>
        <w:t>Estos descubrimientos aportados por la ciencia han estado provocando diversos y profundos cambios en la naturaleza social y cultural, como es el uso de las redes sociales que permiten el acercamiento de personas o grupos sociales con intereses, temas, o valores comunes en forma rápida y directa</w:t>
      </w:r>
      <w:hyperlink w:anchor="_bookmark2" w:history="1">
        <w:r w:rsidRPr="00505CFA">
          <w:rPr>
            <w:rStyle w:val="Hipervnculo"/>
            <w:rFonts w:ascii="Abadi" w:hAnsi="Abadi"/>
            <w:color w:val="auto"/>
            <w:sz w:val="21"/>
            <w:szCs w:val="21"/>
          </w:rPr>
          <w:footnoteReference w:id="7"/>
        </w:r>
        <w:r w:rsidRPr="00505CFA">
          <w:rPr>
            <w:rStyle w:val="Hipervnculo"/>
            <w:rFonts w:ascii="Abadi" w:hAnsi="Abadi"/>
            <w:color w:val="auto"/>
            <w:sz w:val="21"/>
            <w:szCs w:val="21"/>
          </w:rPr>
          <w:t xml:space="preserve"> </w:t>
        </w:r>
      </w:hyperlink>
      <w:r w:rsidRPr="00505CFA">
        <w:rPr>
          <w:rFonts w:ascii="Abadi" w:hAnsi="Abadi"/>
          <w:sz w:val="21"/>
          <w:szCs w:val="21"/>
        </w:rPr>
        <w:t>y la internet</w:t>
      </w:r>
      <w:r w:rsidRPr="00505CFA">
        <w:rPr>
          <w:rFonts w:ascii="Abadi" w:hAnsi="Abadi"/>
          <w:sz w:val="21"/>
          <w:szCs w:val="21"/>
        </w:rPr>
        <w:footnoteReference w:id="8"/>
      </w:r>
      <w:r w:rsidRPr="00505CFA">
        <w:rPr>
          <w:rFonts w:ascii="Abadi" w:hAnsi="Abadi"/>
          <w:sz w:val="21"/>
          <w:szCs w:val="21"/>
        </w:rPr>
        <w:t>, lo que abre un mundo con amplias posibilidades de oportunidad tanto en la vida profesional, en el derecho y por tanto en la impartición de justicia.</w:t>
      </w:r>
    </w:p>
    <w:p w14:paraId="2F4E5EAE" w14:textId="77777777" w:rsidR="00E8326E" w:rsidRPr="00505CFA" w:rsidRDefault="00E8326E" w:rsidP="00E8326E">
      <w:pPr>
        <w:ind w:firstLine="709"/>
        <w:jc w:val="both"/>
        <w:rPr>
          <w:rFonts w:ascii="Abadi" w:hAnsi="Abadi"/>
          <w:sz w:val="21"/>
          <w:szCs w:val="21"/>
        </w:rPr>
      </w:pPr>
    </w:p>
    <w:p w14:paraId="6C9300EA"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Además, según datos que revela el informe del proceso electoral 2017-2018 rendido por dicho Tribunal, prácticamente, se triplicó el número de Juicios ciudadanos interpuestos con respecto al anterior proceso electoral 2014-2015; es decir, 149 frente a solo 61, lo que se debió, en gran parte, a la reforma electoral que se llevó a cabo en nuestra entidad en el año 2017, que amplió los supuestos de procedencia del juicio ciudadano local.</w:t>
      </w:r>
    </w:p>
    <w:p w14:paraId="5E970AB1" w14:textId="77777777" w:rsidR="00E8326E" w:rsidRPr="00505CFA" w:rsidRDefault="00E8326E" w:rsidP="00E8326E">
      <w:pPr>
        <w:ind w:firstLine="709"/>
        <w:jc w:val="both"/>
        <w:rPr>
          <w:rFonts w:ascii="Abadi" w:hAnsi="Abadi"/>
          <w:sz w:val="21"/>
          <w:szCs w:val="21"/>
        </w:rPr>
      </w:pPr>
    </w:p>
    <w:p w14:paraId="6382018A"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En ese contexto, las notificaciones electrónicas y el Juicio en Línea para la Protección de los Derechos Político-Electorales del Ciudadano se consideran instrumentos eficaces para privilegiar el acceso a la justicia y acercar al justiciable a la autoridad jurisdiccional electoral, si se considera adicionalmente que el Tribunal Estatal Electoral de Guanajuato tiene como sede única la ciudad de Guanajuato; sin embargo, es competente para conocer de las impugnaciones en la materia que se generen en todo el territorio estatal y en cada uno de los 46 municipios que lo componen, en conclusión las distancias entre la capital y los municipios, según nuestro punto de vista, constituyen una dificultad a vencer, considerando además, los tiempos y riesgos de traslado.</w:t>
      </w:r>
    </w:p>
    <w:p w14:paraId="0D81F1CA" w14:textId="77777777" w:rsidR="00E8326E" w:rsidRPr="00505CFA" w:rsidRDefault="00E8326E" w:rsidP="00E8326E">
      <w:pPr>
        <w:ind w:firstLine="709"/>
        <w:jc w:val="both"/>
        <w:rPr>
          <w:rFonts w:ascii="Abadi" w:hAnsi="Abadi"/>
          <w:sz w:val="21"/>
          <w:szCs w:val="21"/>
        </w:rPr>
      </w:pPr>
      <w:bookmarkStart w:id="31" w:name="_bookmark2"/>
      <w:bookmarkStart w:id="32" w:name="_bookmark3"/>
      <w:bookmarkEnd w:id="31"/>
      <w:bookmarkEnd w:id="32"/>
    </w:p>
    <w:p w14:paraId="4D258003"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En vista de lo anterior, se propone la modificación y creación en la Ley de Instituciones y Procedimientos Electorales para el Estado de Guanajuato, de diversos dispositivos a fin de poder implementar, la regulación de las notificaciones electrónicas y el juicio en línea para la protección de los derechos político electorales del ciudadano permitiendo acercar a los justiciables a la jurisdicción de dicho Tribunal Electoral, mediante el uso de las nuevas tecnologías de la información y comunicación.</w:t>
      </w:r>
    </w:p>
    <w:p w14:paraId="32ACE4AF" w14:textId="77777777" w:rsidR="00E8326E" w:rsidRPr="00505CFA" w:rsidRDefault="00E8326E" w:rsidP="00E8326E">
      <w:pPr>
        <w:ind w:firstLine="709"/>
        <w:jc w:val="both"/>
        <w:rPr>
          <w:rFonts w:ascii="Abadi" w:hAnsi="Abadi"/>
          <w:sz w:val="21"/>
          <w:szCs w:val="21"/>
        </w:rPr>
      </w:pPr>
    </w:p>
    <w:p w14:paraId="2DCDCF23"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En otro orden de ideas, es menester señalar que los órganos internos de control tomaron mayor auge en virtud de la reforma constitucional federal del 27 de mayo de 2015, en concordancia con las acciones derivadas del establecimiento del Sistema Nacional Anticorrupción, en la búsqueda de la excelencia en el manejo de los recursos públicos por parte de las autoridades, lo que se replicó posteriormente en nuestra entidad mediante la reforma a la Constitución Local en septiembre de 2016, mediante la creación del Sistema Estatal Anticorrupción.</w:t>
      </w:r>
    </w:p>
    <w:p w14:paraId="4B904915" w14:textId="77777777" w:rsidR="00E8326E" w:rsidRPr="00505CFA" w:rsidRDefault="00E8326E" w:rsidP="00E8326E">
      <w:pPr>
        <w:ind w:firstLine="709"/>
        <w:jc w:val="both"/>
        <w:rPr>
          <w:rFonts w:ascii="Abadi" w:hAnsi="Abadi"/>
          <w:sz w:val="21"/>
          <w:szCs w:val="21"/>
        </w:rPr>
      </w:pPr>
    </w:p>
    <w:p w14:paraId="79507C86"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En ese sentido, en el Título Noveno, Capítulo I, de la Ley de Instituciones y Procedimientos Electorales para el Estado de Guanajuato, denominado “Del Órgano Interno de Control, las Responsabilidades Administrativas y Procedimientos Administrativos y Laborales de los Servidores Públicos del Instituto Electoral del Estado de Guanajuato y del Tribunal Estatal Electoral de Guanajuato”, se contempla específicamente las causas de responsabilidad de los servidores públicos, las actividades que tiene a su cargo el Órgano Interno de Control, la forma en que se realiza el procedimiento para su designación y el periodo del mismo, los requerimientos para poder aspirar al cargo, los impedimentos, las causas de remoción, las responsabilidades y atribuciones, el deber de guardar reserva de la información que conozcan y el fincamiento de responsabilidades e imposición de sanciones.</w:t>
      </w:r>
    </w:p>
    <w:p w14:paraId="1FC60EFA" w14:textId="77777777" w:rsidR="00E8326E" w:rsidRPr="00505CFA" w:rsidRDefault="00E8326E" w:rsidP="00E8326E">
      <w:pPr>
        <w:ind w:firstLine="709"/>
        <w:jc w:val="both"/>
        <w:rPr>
          <w:rFonts w:ascii="Abadi" w:hAnsi="Abadi"/>
          <w:sz w:val="21"/>
          <w:szCs w:val="21"/>
        </w:rPr>
      </w:pPr>
    </w:p>
    <w:p w14:paraId="0C394EB0"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 xml:space="preserve">Bajo ese contexto, los órganos internos de control asumen una actividad determinante, por lo que su presencia en el marco de la legalidad resulta de suma importancia, al ejercer actos y atribuciones </w:t>
      </w:r>
      <w:r w:rsidRPr="00505CFA">
        <w:rPr>
          <w:rFonts w:ascii="Abadi" w:hAnsi="Abadi"/>
          <w:sz w:val="21"/>
          <w:szCs w:val="21"/>
        </w:rPr>
        <w:lastRenderedPageBreak/>
        <w:t>bajo el mandato de la ley que reclaman el estar investidos de todos los poderes y facultades sin vacilación alguna.</w:t>
      </w:r>
    </w:p>
    <w:p w14:paraId="0D8C5C74" w14:textId="77777777" w:rsidR="00E8326E" w:rsidRPr="00505CFA" w:rsidRDefault="00E8326E" w:rsidP="00E8326E">
      <w:pPr>
        <w:ind w:firstLine="709"/>
        <w:jc w:val="both"/>
        <w:rPr>
          <w:rFonts w:ascii="Abadi" w:hAnsi="Abadi"/>
          <w:sz w:val="21"/>
          <w:szCs w:val="21"/>
        </w:rPr>
      </w:pPr>
    </w:p>
    <w:p w14:paraId="5CC38F8D"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Así pues, la investigación, fincamiento y sanción de responsabilidades administrativas representa una labor de suma importancia y trascendencia, por qué en el caso de no ejecutarse debidamente, además de ocasionar actos de molestia injustificados, podría acarrear un estado de impunidad grave, en perjuicio de la hacienda pública y la sociedad.</w:t>
      </w:r>
    </w:p>
    <w:p w14:paraId="55670404" w14:textId="77777777" w:rsidR="00E8326E" w:rsidRPr="00505CFA" w:rsidRDefault="00E8326E" w:rsidP="00E8326E">
      <w:pPr>
        <w:ind w:firstLine="709"/>
        <w:jc w:val="both"/>
        <w:rPr>
          <w:rFonts w:ascii="Abadi" w:hAnsi="Abadi"/>
          <w:sz w:val="21"/>
          <w:szCs w:val="21"/>
        </w:rPr>
      </w:pPr>
    </w:p>
    <w:p w14:paraId="6C11E797"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Por tal motivo, las acciones de los órganos internos de control deben realizarse al amparo del combate a la corrupción y al cuidado en el uso, manejo y aplicación de los recursos públicos. Pero, sobre todo, deben emanar de un órgano con plena competencia y jurisdicción de origen.</w:t>
      </w:r>
    </w:p>
    <w:p w14:paraId="05EE7968" w14:textId="77777777" w:rsidR="00E8326E" w:rsidRPr="00505CFA" w:rsidRDefault="00E8326E" w:rsidP="00E8326E">
      <w:pPr>
        <w:ind w:firstLine="709"/>
        <w:jc w:val="both"/>
        <w:rPr>
          <w:rFonts w:ascii="Abadi" w:hAnsi="Abadi"/>
          <w:sz w:val="21"/>
          <w:szCs w:val="21"/>
        </w:rPr>
      </w:pPr>
    </w:p>
    <w:p w14:paraId="28B42D7A"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En este sentido, la designación, el nombramiento y las acciones que ejecuten los titulares de los órganos internos de control, deben estar apegadas a derecho, en estricta observancia al principio de legalidad y obedecer al espíritu de la norma, su evolución, interpretación y aplicación.</w:t>
      </w:r>
    </w:p>
    <w:p w14:paraId="2341589F" w14:textId="77777777" w:rsidR="00E8326E" w:rsidRPr="00505CFA" w:rsidRDefault="00E8326E" w:rsidP="00E8326E">
      <w:pPr>
        <w:ind w:firstLine="709"/>
        <w:jc w:val="both"/>
        <w:rPr>
          <w:rFonts w:ascii="Abadi" w:hAnsi="Abadi"/>
          <w:sz w:val="21"/>
          <w:szCs w:val="21"/>
        </w:rPr>
      </w:pPr>
    </w:p>
    <w:p w14:paraId="1CF18130"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Esta preocupación adquiere relevancia ante la emisión de la ejecutoria pronunciada por la Suprema Corte de Justicia de la Nación, al resolver la acción de inconstitucionalidad número 94/2016 y su acumulada 96/2016, a través de la cual, en lo medular, se resolvió la inconstitucionalidad del segundo párrafo del artículo 15 de la Ley de Justicia Electoral para el Estado de Nayarit.</w:t>
      </w:r>
    </w:p>
    <w:p w14:paraId="77F5D577" w14:textId="77777777" w:rsidR="00E8326E" w:rsidRPr="00505CFA" w:rsidRDefault="00E8326E" w:rsidP="00E8326E">
      <w:pPr>
        <w:ind w:firstLine="709"/>
        <w:jc w:val="both"/>
        <w:rPr>
          <w:rFonts w:ascii="Abadi" w:hAnsi="Abadi"/>
          <w:sz w:val="21"/>
          <w:szCs w:val="21"/>
        </w:rPr>
      </w:pPr>
    </w:p>
    <w:p w14:paraId="2D0B3DED"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 xml:space="preserve">En la acción de inconstitucionalidad a la que se hace referencia, el máximo tribunal del país resolvió que ello era así, al considerar que la designación del titular por parte del Congreso del Estado sí constituye un incentivo estructural que puede conllevar a la intromisión, subordinación o dependencia del Tribunal Electoral, pues existiría el peligro de que el Titular del Órgano Interno de Control quiera complacer al Congreso del Estado que lo designó, en perjuicio de la autonomía e independencia del Tribunal Electoral y del principio de legalidad que debe regir la actuación del Órgano Interno de Control. En efecto, a </w:t>
      </w:r>
      <w:r w:rsidRPr="00505CFA">
        <w:rPr>
          <w:rFonts w:ascii="Abadi" w:hAnsi="Abadi"/>
          <w:sz w:val="21"/>
          <w:szCs w:val="21"/>
        </w:rPr>
        <w:t>través de la designación del Titular del Órgano Interno de Control por el Congreso del Estado se establece un incentivo que vulnera el ejercicio independiente de la función jurisdiccional del Tribunal Electoral.</w:t>
      </w:r>
    </w:p>
    <w:p w14:paraId="23538524" w14:textId="77777777" w:rsidR="00E8326E" w:rsidRPr="00505CFA" w:rsidRDefault="00E8326E" w:rsidP="00E8326E">
      <w:pPr>
        <w:ind w:firstLine="709"/>
        <w:jc w:val="both"/>
        <w:rPr>
          <w:rFonts w:ascii="Abadi" w:hAnsi="Abadi"/>
          <w:sz w:val="21"/>
          <w:szCs w:val="21"/>
        </w:rPr>
      </w:pPr>
    </w:p>
    <w:p w14:paraId="562779F6"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Por otro lado, la Sala Superior del Tribunal Electoral del Poder Judicial de la Federación opinó que es inconstitucional que el Congreso del Estado intervenga en la integración del Tribunal Electoral en la designación del Titular del Órgano Interno de Control del Tribunal. Estimó que el Poder Legislativo está incidiendo en el funcionamiento jurisdiccional y administrativo de un órgano constitucional autónomo, en relación con el artículo 116, fracción IV, inciso c), numeral 5 constitucional, por lo que concluye que la autonomía del Tribunal se pone en riesgo cuando el Congreso interviene en el nombramiento del titular del órgano interno estimando que debe declararse la inconstitucionalidad del artículo 15, párrafo segundo, de la Ley de Justicia Electoral para el Estado de Nayarit.</w:t>
      </w:r>
    </w:p>
    <w:p w14:paraId="437EC1EF" w14:textId="77777777" w:rsidR="00E8326E" w:rsidRPr="00505CFA" w:rsidRDefault="00E8326E" w:rsidP="00E8326E">
      <w:pPr>
        <w:ind w:firstLine="709"/>
        <w:jc w:val="both"/>
        <w:rPr>
          <w:rFonts w:ascii="Abadi" w:hAnsi="Abadi"/>
          <w:sz w:val="21"/>
          <w:szCs w:val="21"/>
        </w:rPr>
      </w:pPr>
    </w:p>
    <w:p w14:paraId="70E2D96B"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Así pues, la finalidad de los organismos autónomos ha sido primordialmente controlar o equilibrar a los poderes tradicionales, En este orden de ideas, una de las características de estos organismos, es la autonomía política, que implica que la calidad que tiene el órgano de ejercer su función se realice de manera independiente, sin sujeción a otro órgano y que las leyes que rigen su existencia le reconozcan el carácter de máxima autoridad en la materia.</w:t>
      </w:r>
    </w:p>
    <w:p w14:paraId="49BBD7C7" w14:textId="77777777" w:rsidR="00E8326E" w:rsidRPr="00505CFA" w:rsidRDefault="00E8326E" w:rsidP="00E8326E">
      <w:pPr>
        <w:ind w:firstLine="709"/>
        <w:jc w:val="both"/>
        <w:rPr>
          <w:rFonts w:ascii="Abadi" w:hAnsi="Abadi"/>
          <w:sz w:val="21"/>
          <w:szCs w:val="21"/>
        </w:rPr>
      </w:pPr>
    </w:p>
    <w:p w14:paraId="4651DB83"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En vista de los anteriores motivos y circunstancias, se propone modificar diversas disposiciones de la Ley de Instituciones y Procedimientos Electorales para el Estado de Guanajuato, a fin de adecuarlas a la realidad jurídica y social, para estar en armonía con las determinaciones asumidas por las autoridades federales, sobre todo, para respetar y salvaguardar el espíritu del Tribunal Estatal Electoral, en su calidad de organismo autónomo constitucional.</w:t>
      </w:r>
    </w:p>
    <w:p w14:paraId="4D5F11D9" w14:textId="77777777" w:rsidR="00E8326E" w:rsidRPr="00505CFA" w:rsidRDefault="00E8326E" w:rsidP="00E8326E">
      <w:pPr>
        <w:ind w:firstLine="709"/>
        <w:jc w:val="both"/>
        <w:rPr>
          <w:rFonts w:ascii="Abadi" w:hAnsi="Abadi"/>
          <w:sz w:val="21"/>
          <w:szCs w:val="21"/>
        </w:rPr>
      </w:pPr>
    </w:p>
    <w:p w14:paraId="533C82D4"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 xml:space="preserve">Por otra parte, de acuerdo con el artículo 209 de la Ley Orgánica del Poder Legislativo del Estado de Guanajuato, manifestamos que la iniciativa que aquí </w:t>
      </w:r>
      <w:r w:rsidRPr="00505CFA">
        <w:rPr>
          <w:rFonts w:ascii="Abadi" w:hAnsi="Abadi"/>
          <w:sz w:val="21"/>
          <w:szCs w:val="21"/>
        </w:rPr>
        <w:lastRenderedPageBreak/>
        <w:t>presentamos tendrá, de ser aprobada, el siguiente:</w:t>
      </w:r>
    </w:p>
    <w:p w14:paraId="5373E66A" w14:textId="77777777" w:rsidR="00E8326E" w:rsidRPr="00505CFA" w:rsidRDefault="00E8326E" w:rsidP="00E8326E">
      <w:pPr>
        <w:ind w:firstLine="709"/>
        <w:jc w:val="both"/>
        <w:rPr>
          <w:rFonts w:ascii="Abadi" w:hAnsi="Abadi"/>
          <w:sz w:val="21"/>
          <w:szCs w:val="21"/>
        </w:rPr>
      </w:pPr>
    </w:p>
    <w:p w14:paraId="205B63D3"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II establece la facultad del Congreso del Estado como poder legislativo con el derecho de proponer iniciativas de leyes y decretos que permitan crear o reformar el marco jurídico de nuestro estado. En el caso que nos ocupa, se impactarán la vigente fracción XIV del artículo 164, el artículo 406, el primer y segundo párrafo del artículo 407, las fracciones I , III y IV del artículo 408, los párrafos primero, segundo, cuarto y quinto del artículo 448 Bis y el último párrafo del artículo 450 Bis; y se adicionan una fracción IV al artículo 164 recorriéndose en su orden las subsecuentes y un capítulo XIII dentro Título Octavo el cual se denomina Del juicio en línea para la protección de los Derechos Político-Electorales de los ciudadanos que comprende los artículos del 426 Bis al 426 Octodecies y se recorre en su orden el capítulo siguiente; de la Ley de Instituciones y Procedimientos Electorales para el Estado de Guanajuato.</w:t>
      </w:r>
    </w:p>
    <w:p w14:paraId="6D115E08" w14:textId="77777777" w:rsidR="00E8326E" w:rsidRPr="00505CFA" w:rsidRDefault="00E8326E" w:rsidP="00E8326E">
      <w:pPr>
        <w:ind w:firstLine="709"/>
        <w:jc w:val="both"/>
        <w:rPr>
          <w:rFonts w:ascii="Abadi" w:hAnsi="Abadi"/>
          <w:sz w:val="21"/>
          <w:szCs w:val="21"/>
        </w:rPr>
      </w:pPr>
    </w:p>
    <w:p w14:paraId="4E514494"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Impacto administrativo: No implica mayores ajustes en el proceso Legislativo.</w:t>
      </w:r>
    </w:p>
    <w:p w14:paraId="1EC0BC5B" w14:textId="77777777" w:rsidR="00E8326E" w:rsidRPr="00505CFA" w:rsidRDefault="00E8326E" w:rsidP="00E8326E">
      <w:pPr>
        <w:ind w:firstLine="709"/>
        <w:jc w:val="both"/>
        <w:rPr>
          <w:rFonts w:ascii="Abadi" w:hAnsi="Abadi"/>
          <w:sz w:val="21"/>
          <w:szCs w:val="21"/>
        </w:rPr>
      </w:pPr>
    </w:p>
    <w:p w14:paraId="6306B9AF"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Impacto presupuestario: De la presente propuesta no se advierte un impacto presupuestal, ya que su implementación no trasciende en la generación de una nueva estructura administrativa, toda vez que no implica la generación de plazas ni erogaciones no previstas.</w:t>
      </w:r>
    </w:p>
    <w:p w14:paraId="140E6B7C" w14:textId="77777777" w:rsidR="00E8326E" w:rsidRPr="00505CFA" w:rsidRDefault="00E8326E" w:rsidP="00E8326E">
      <w:pPr>
        <w:ind w:firstLine="709"/>
        <w:jc w:val="both"/>
        <w:rPr>
          <w:rFonts w:ascii="Abadi" w:hAnsi="Abadi"/>
          <w:sz w:val="21"/>
          <w:szCs w:val="21"/>
        </w:rPr>
      </w:pPr>
    </w:p>
    <w:p w14:paraId="083E1FA9"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 xml:space="preserve">Impacto social: La presente iniciativa brindará de certeza jurídica a la ciudadanía en cuanto a las actuaciones del Tribunal Estatal Electoral del Estado de Guanajuato en lo que corresponde a la sustanciación del juicio en línea para la defensa de los Derechos Político-Electorales de los ciudadanos, así como dotarle de autonomía </w:t>
      </w:r>
      <w:r w:rsidRPr="00505CFA">
        <w:rPr>
          <w:rFonts w:ascii="Abadi" w:hAnsi="Abadi"/>
          <w:sz w:val="21"/>
          <w:szCs w:val="21"/>
        </w:rPr>
        <w:t>en la designación del titular de su órgano interno de control.</w:t>
      </w:r>
    </w:p>
    <w:p w14:paraId="1E77697A" w14:textId="77777777" w:rsidR="00E8326E" w:rsidRPr="00505CFA" w:rsidRDefault="00E8326E" w:rsidP="00E8326E">
      <w:pPr>
        <w:ind w:firstLine="709"/>
        <w:jc w:val="both"/>
        <w:rPr>
          <w:rFonts w:ascii="Abadi" w:hAnsi="Abadi"/>
          <w:sz w:val="21"/>
          <w:szCs w:val="21"/>
        </w:rPr>
      </w:pPr>
    </w:p>
    <w:p w14:paraId="52513EEE" w14:textId="53311ECC" w:rsidR="00E8326E" w:rsidRPr="00505CFA" w:rsidRDefault="00E8326E" w:rsidP="00E8326E">
      <w:pPr>
        <w:ind w:firstLine="709"/>
        <w:jc w:val="both"/>
        <w:rPr>
          <w:rFonts w:ascii="Abadi" w:hAnsi="Abadi"/>
          <w:sz w:val="21"/>
          <w:szCs w:val="21"/>
        </w:rPr>
      </w:pPr>
      <w:r w:rsidRPr="00505CFA">
        <w:rPr>
          <w:rFonts w:ascii="Abadi" w:hAnsi="Abadi"/>
          <w:sz w:val="21"/>
          <w:szCs w:val="21"/>
        </w:rPr>
        <w:t>Por lo anteriormente expuesto nos permitimos someter a la consideración de esta Honorable Asamblea el siguiente proyecto de:</w:t>
      </w:r>
    </w:p>
    <w:p w14:paraId="0F69CBEE" w14:textId="25F30B14" w:rsidR="00E8326E" w:rsidRPr="00505CFA" w:rsidRDefault="00E8326E" w:rsidP="00E8326E">
      <w:pPr>
        <w:jc w:val="center"/>
        <w:rPr>
          <w:rFonts w:ascii="Abadi" w:hAnsi="Abadi"/>
          <w:sz w:val="21"/>
          <w:szCs w:val="21"/>
        </w:rPr>
      </w:pPr>
      <w:r w:rsidRPr="00505CFA">
        <w:rPr>
          <w:rFonts w:ascii="Abadi" w:hAnsi="Abadi"/>
          <w:sz w:val="21"/>
          <w:szCs w:val="21"/>
        </w:rPr>
        <w:t>DECRETO</w:t>
      </w:r>
    </w:p>
    <w:p w14:paraId="68C12759" w14:textId="77777777" w:rsidR="00E8326E" w:rsidRPr="00505CFA" w:rsidRDefault="00E8326E" w:rsidP="00E8326E">
      <w:pPr>
        <w:pStyle w:val="Textoindependiente"/>
        <w:spacing w:before="8"/>
        <w:ind w:firstLine="709"/>
        <w:rPr>
          <w:rFonts w:ascii="Abadi" w:hAnsi="Abadi"/>
          <w:b w:val="0"/>
          <w:bCs w:val="0"/>
          <w:sz w:val="21"/>
          <w:szCs w:val="21"/>
        </w:rPr>
      </w:pPr>
    </w:p>
    <w:p w14:paraId="550F82E2" w14:textId="0285E1E8" w:rsidR="00E8326E" w:rsidRPr="00505CFA" w:rsidRDefault="00E8326E" w:rsidP="00E8326E">
      <w:pPr>
        <w:ind w:firstLine="709"/>
        <w:jc w:val="both"/>
        <w:rPr>
          <w:rFonts w:ascii="Abadi" w:hAnsi="Abadi"/>
          <w:sz w:val="21"/>
          <w:szCs w:val="21"/>
        </w:rPr>
      </w:pPr>
      <w:r w:rsidRPr="00505CFA">
        <w:rPr>
          <w:rFonts w:ascii="Abadi" w:hAnsi="Abadi"/>
          <w:sz w:val="21"/>
          <w:szCs w:val="21"/>
        </w:rPr>
        <w:t>ÚNICO. Se reforman la vigente fracción XIV del artículo 164, el artículo 406, el</w:t>
      </w:r>
      <w:r w:rsidRPr="00505CFA">
        <w:rPr>
          <w:rFonts w:ascii="Abadi" w:hAnsi="Abadi"/>
          <w:spacing w:val="-17"/>
          <w:sz w:val="21"/>
          <w:szCs w:val="21"/>
        </w:rPr>
        <w:t xml:space="preserve"> </w:t>
      </w:r>
      <w:r w:rsidRPr="00505CFA">
        <w:rPr>
          <w:rFonts w:ascii="Abadi" w:hAnsi="Abadi"/>
          <w:sz w:val="21"/>
          <w:szCs w:val="21"/>
        </w:rPr>
        <w:t>primer</w:t>
      </w:r>
      <w:r w:rsidRPr="00505CFA">
        <w:rPr>
          <w:rFonts w:ascii="Abadi" w:hAnsi="Abadi"/>
          <w:spacing w:val="-19"/>
          <w:sz w:val="21"/>
          <w:szCs w:val="21"/>
        </w:rPr>
        <w:t xml:space="preserve"> </w:t>
      </w:r>
      <w:r w:rsidRPr="00505CFA">
        <w:rPr>
          <w:rFonts w:ascii="Abadi" w:hAnsi="Abadi"/>
          <w:sz w:val="21"/>
          <w:szCs w:val="21"/>
        </w:rPr>
        <w:t>y</w:t>
      </w:r>
      <w:r w:rsidRPr="00505CFA">
        <w:rPr>
          <w:rFonts w:ascii="Abadi" w:hAnsi="Abadi"/>
          <w:spacing w:val="-20"/>
          <w:sz w:val="21"/>
          <w:szCs w:val="21"/>
        </w:rPr>
        <w:t xml:space="preserve"> </w:t>
      </w:r>
      <w:r w:rsidRPr="00505CFA">
        <w:rPr>
          <w:rFonts w:ascii="Abadi" w:hAnsi="Abadi"/>
          <w:sz w:val="21"/>
          <w:szCs w:val="21"/>
        </w:rPr>
        <w:t>segundo</w:t>
      </w:r>
      <w:r w:rsidRPr="00505CFA">
        <w:rPr>
          <w:rFonts w:ascii="Abadi" w:hAnsi="Abadi"/>
          <w:spacing w:val="-19"/>
          <w:sz w:val="21"/>
          <w:szCs w:val="21"/>
        </w:rPr>
        <w:t xml:space="preserve"> </w:t>
      </w:r>
      <w:r w:rsidRPr="00505CFA">
        <w:rPr>
          <w:rFonts w:ascii="Abadi" w:hAnsi="Abadi"/>
          <w:sz w:val="21"/>
          <w:szCs w:val="21"/>
        </w:rPr>
        <w:t>párrafo</w:t>
      </w:r>
      <w:r w:rsidRPr="00505CFA">
        <w:rPr>
          <w:rFonts w:ascii="Abadi" w:hAnsi="Abadi"/>
          <w:spacing w:val="-20"/>
          <w:sz w:val="21"/>
          <w:szCs w:val="21"/>
        </w:rPr>
        <w:t xml:space="preserve"> </w:t>
      </w:r>
      <w:r w:rsidRPr="00505CFA">
        <w:rPr>
          <w:rFonts w:ascii="Abadi" w:hAnsi="Abadi"/>
          <w:sz w:val="21"/>
          <w:szCs w:val="21"/>
        </w:rPr>
        <w:t>del</w:t>
      </w:r>
      <w:r w:rsidRPr="00505CFA">
        <w:rPr>
          <w:rFonts w:ascii="Abadi" w:hAnsi="Abadi"/>
          <w:spacing w:val="-16"/>
          <w:sz w:val="21"/>
          <w:szCs w:val="21"/>
        </w:rPr>
        <w:t xml:space="preserve"> </w:t>
      </w:r>
      <w:r w:rsidRPr="00505CFA">
        <w:rPr>
          <w:rFonts w:ascii="Abadi" w:hAnsi="Abadi"/>
          <w:sz w:val="21"/>
          <w:szCs w:val="21"/>
        </w:rPr>
        <w:t>artículo</w:t>
      </w:r>
      <w:r w:rsidRPr="00505CFA">
        <w:rPr>
          <w:rFonts w:ascii="Abadi" w:hAnsi="Abadi"/>
          <w:spacing w:val="-19"/>
          <w:sz w:val="21"/>
          <w:szCs w:val="21"/>
        </w:rPr>
        <w:t xml:space="preserve"> </w:t>
      </w:r>
      <w:r w:rsidRPr="00505CFA">
        <w:rPr>
          <w:rFonts w:ascii="Abadi" w:hAnsi="Abadi"/>
          <w:sz w:val="21"/>
          <w:szCs w:val="21"/>
        </w:rPr>
        <w:t>407,</w:t>
      </w:r>
      <w:r w:rsidRPr="00505CFA">
        <w:rPr>
          <w:rFonts w:ascii="Abadi" w:hAnsi="Abadi"/>
          <w:spacing w:val="-17"/>
          <w:sz w:val="21"/>
          <w:szCs w:val="21"/>
        </w:rPr>
        <w:t xml:space="preserve"> </w:t>
      </w:r>
      <w:r w:rsidRPr="00505CFA">
        <w:rPr>
          <w:rFonts w:ascii="Abadi" w:hAnsi="Abadi"/>
          <w:sz w:val="21"/>
          <w:szCs w:val="21"/>
        </w:rPr>
        <w:t>las</w:t>
      </w:r>
      <w:r w:rsidRPr="00505CFA">
        <w:rPr>
          <w:rFonts w:ascii="Abadi" w:hAnsi="Abadi"/>
          <w:spacing w:val="-20"/>
          <w:sz w:val="21"/>
          <w:szCs w:val="21"/>
        </w:rPr>
        <w:t xml:space="preserve"> </w:t>
      </w:r>
      <w:r w:rsidRPr="00505CFA">
        <w:rPr>
          <w:rFonts w:ascii="Abadi" w:hAnsi="Abadi"/>
          <w:sz w:val="21"/>
          <w:szCs w:val="21"/>
        </w:rPr>
        <w:t>fracciones</w:t>
      </w:r>
      <w:r w:rsidRPr="00505CFA">
        <w:rPr>
          <w:rFonts w:ascii="Abadi" w:hAnsi="Abadi"/>
          <w:spacing w:val="-20"/>
          <w:sz w:val="21"/>
          <w:szCs w:val="21"/>
        </w:rPr>
        <w:t xml:space="preserve"> </w:t>
      </w:r>
      <w:r w:rsidRPr="00505CFA">
        <w:rPr>
          <w:rFonts w:ascii="Abadi" w:hAnsi="Abadi"/>
          <w:sz w:val="21"/>
          <w:szCs w:val="21"/>
        </w:rPr>
        <w:t>I</w:t>
      </w:r>
      <w:r w:rsidRPr="00505CFA">
        <w:rPr>
          <w:rFonts w:ascii="Abadi" w:hAnsi="Abadi"/>
          <w:spacing w:val="-21"/>
          <w:sz w:val="21"/>
          <w:szCs w:val="21"/>
        </w:rPr>
        <w:t xml:space="preserve"> </w:t>
      </w:r>
      <w:r w:rsidRPr="00505CFA">
        <w:rPr>
          <w:rFonts w:ascii="Abadi" w:hAnsi="Abadi"/>
          <w:sz w:val="21"/>
          <w:szCs w:val="21"/>
        </w:rPr>
        <w:t>,</w:t>
      </w:r>
      <w:r w:rsidRPr="00505CFA">
        <w:rPr>
          <w:rFonts w:ascii="Abadi" w:hAnsi="Abadi"/>
          <w:spacing w:val="-16"/>
          <w:sz w:val="21"/>
          <w:szCs w:val="21"/>
        </w:rPr>
        <w:t xml:space="preserve"> </w:t>
      </w:r>
      <w:r w:rsidRPr="00505CFA">
        <w:rPr>
          <w:rFonts w:ascii="Abadi" w:hAnsi="Abadi"/>
          <w:sz w:val="21"/>
          <w:szCs w:val="21"/>
        </w:rPr>
        <w:t>III</w:t>
      </w:r>
      <w:r w:rsidRPr="00505CFA">
        <w:rPr>
          <w:rFonts w:ascii="Abadi" w:hAnsi="Abadi"/>
          <w:spacing w:val="-21"/>
          <w:sz w:val="21"/>
          <w:szCs w:val="21"/>
        </w:rPr>
        <w:t xml:space="preserve"> </w:t>
      </w:r>
      <w:r w:rsidRPr="00505CFA">
        <w:rPr>
          <w:rFonts w:ascii="Abadi" w:hAnsi="Abadi"/>
          <w:sz w:val="21"/>
          <w:szCs w:val="21"/>
        </w:rPr>
        <w:t>y</w:t>
      </w:r>
      <w:r w:rsidRPr="00505CFA">
        <w:rPr>
          <w:rFonts w:ascii="Abadi" w:hAnsi="Abadi"/>
          <w:spacing w:val="-21"/>
          <w:sz w:val="21"/>
          <w:szCs w:val="21"/>
        </w:rPr>
        <w:t xml:space="preserve"> </w:t>
      </w:r>
      <w:r w:rsidRPr="00505CFA">
        <w:rPr>
          <w:rFonts w:ascii="Abadi" w:hAnsi="Abadi"/>
          <w:sz w:val="21"/>
          <w:szCs w:val="21"/>
        </w:rPr>
        <w:t>IV</w:t>
      </w:r>
      <w:r w:rsidRPr="00505CFA">
        <w:rPr>
          <w:rFonts w:ascii="Abadi" w:hAnsi="Abadi"/>
          <w:spacing w:val="-18"/>
          <w:sz w:val="21"/>
          <w:szCs w:val="21"/>
        </w:rPr>
        <w:t xml:space="preserve"> </w:t>
      </w:r>
      <w:r w:rsidRPr="00505CFA">
        <w:rPr>
          <w:rFonts w:ascii="Abadi" w:hAnsi="Abadi"/>
          <w:sz w:val="21"/>
          <w:szCs w:val="21"/>
        </w:rPr>
        <w:t>del</w:t>
      </w:r>
      <w:r w:rsidRPr="00505CFA">
        <w:rPr>
          <w:rFonts w:ascii="Abadi" w:hAnsi="Abadi"/>
          <w:spacing w:val="-16"/>
          <w:sz w:val="21"/>
          <w:szCs w:val="21"/>
        </w:rPr>
        <w:t xml:space="preserve"> </w:t>
      </w:r>
      <w:r w:rsidRPr="00505CFA">
        <w:rPr>
          <w:rFonts w:ascii="Abadi" w:hAnsi="Abadi"/>
          <w:sz w:val="21"/>
          <w:szCs w:val="21"/>
        </w:rPr>
        <w:t>artículo 408, los párrafos primero, segundo, cuarto y quinto del artículo 448 Bis y el último párrafo del artículo 450 Bis; y se adicionan una fracción IV al artículo 164 recorriéndose en su orden las subsecuentes y un capítulo XIII dentro Título</w:t>
      </w:r>
      <w:r w:rsidRPr="00505CFA">
        <w:rPr>
          <w:rFonts w:ascii="Abadi" w:hAnsi="Abadi"/>
          <w:spacing w:val="-6"/>
          <w:sz w:val="21"/>
          <w:szCs w:val="21"/>
        </w:rPr>
        <w:t xml:space="preserve"> </w:t>
      </w:r>
      <w:r w:rsidRPr="00505CFA">
        <w:rPr>
          <w:rFonts w:ascii="Abadi" w:hAnsi="Abadi"/>
          <w:sz w:val="21"/>
          <w:szCs w:val="21"/>
        </w:rPr>
        <w:t>Octavo</w:t>
      </w:r>
      <w:r w:rsidRPr="00505CFA">
        <w:rPr>
          <w:rFonts w:ascii="Abadi" w:hAnsi="Abadi"/>
          <w:spacing w:val="-6"/>
          <w:sz w:val="21"/>
          <w:szCs w:val="21"/>
        </w:rPr>
        <w:t xml:space="preserve"> </w:t>
      </w:r>
      <w:r w:rsidRPr="00505CFA">
        <w:rPr>
          <w:rFonts w:ascii="Abadi" w:hAnsi="Abadi"/>
          <w:sz w:val="21"/>
          <w:szCs w:val="21"/>
        </w:rPr>
        <w:t>el</w:t>
      </w:r>
      <w:r w:rsidRPr="00505CFA">
        <w:rPr>
          <w:rFonts w:ascii="Abadi" w:hAnsi="Abadi"/>
          <w:spacing w:val="-6"/>
          <w:sz w:val="21"/>
          <w:szCs w:val="21"/>
        </w:rPr>
        <w:t xml:space="preserve"> </w:t>
      </w:r>
      <w:r w:rsidRPr="00505CFA">
        <w:rPr>
          <w:rFonts w:ascii="Abadi" w:hAnsi="Abadi"/>
          <w:sz w:val="21"/>
          <w:szCs w:val="21"/>
        </w:rPr>
        <w:t>cual</w:t>
      </w:r>
      <w:r w:rsidRPr="00505CFA">
        <w:rPr>
          <w:rFonts w:ascii="Abadi" w:hAnsi="Abadi"/>
          <w:spacing w:val="-7"/>
          <w:sz w:val="21"/>
          <w:szCs w:val="21"/>
        </w:rPr>
        <w:t xml:space="preserve"> </w:t>
      </w:r>
      <w:r w:rsidRPr="00505CFA">
        <w:rPr>
          <w:rFonts w:ascii="Abadi" w:hAnsi="Abadi"/>
          <w:sz w:val="21"/>
          <w:szCs w:val="21"/>
        </w:rPr>
        <w:t>se</w:t>
      </w:r>
      <w:r w:rsidRPr="00505CFA">
        <w:rPr>
          <w:rFonts w:ascii="Abadi" w:hAnsi="Abadi"/>
          <w:spacing w:val="-6"/>
          <w:sz w:val="21"/>
          <w:szCs w:val="21"/>
        </w:rPr>
        <w:t xml:space="preserve"> </w:t>
      </w:r>
      <w:r w:rsidRPr="00505CFA">
        <w:rPr>
          <w:rFonts w:ascii="Abadi" w:hAnsi="Abadi"/>
          <w:sz w:val="21"/>
          <w:szCs w:val="21"/>
        </w:rPr>
        <w:t>denomina</w:t>
      </w:r>
      <w:r w:rsidRPr="00505CFA">
        <w:rPr>
          <w:rFonts w:ascii="Abadi" w:hAnsi="Abadi"/>
          <w:spacing w:val="-2"/>
          <w:sz w:val="21"/>
          <w:szCs w:val="21"/>
        </w:rPr>
        <w:t xml:space="preserve"> </w:t>
      </w:r>
      <w:r w:rsidRPr="00505CFA">
        <w:rPr>
          <w:rFonts w:ascii="Abadi" w:hAnsi="Abadi"/>
          <w:sz w:val="21"/>
          <w:szCs w:val="21"/>
        </w:rPr>
        <w:t>Del</w:t>
      </w:r>
      <w:r w:rsidRPr="00505CFA">
        <w:rPr>
          <w:rFonts w:ascii="Abadi" w:hAnsi="Abadi"/>
          <w:spacing w:val="-2"/>
          <w:sz w:val="21"/>
          <w:szCs w:val="21"/>
        </w:rPr>
        <w:t xml:space="preserve"> </w:t>
      </w:r>
      <w:r w:rsidRPr="00505CFA">
        <w:rPr>
          <w:rFonts w:ascii="Abadi" w:hAnsi="Abadi"/>
          <w:sz w:val="21"/>
          <w:szCs w:val="21"/>
        </w:rPr>
        <w:t>juicio</w:t>
      </w:r>
      <w:r w:rsidRPr="00505CFA">
        <w:rPr>
          <w:rFonts w:ascii="Abadi" w:hAnsi="Abadi"/>
          <w:spacing w:val="-1"/>
          <w:sz w:val="21"/>
          <w:szCs w:val="21"/>
        </w:rPr>
        <w:t xml:space="preserve"> </w:t>
      </w:r>
      <w:r w:rsidRPr="00505CFA">
        <w:rPr>
          <w:rFonts w:ascii="Abadi" w:hAnsi="Abadi"/>
          <w:sz w:val="21"/>
          <w:szCs w:val="21"/>
        </w:rPr>
        <w:t>en</w:t>
      </w:r>
      <w:r w:rsidRPr="00505CFA">
        <w:rPr>
          <w:rFonts w:ascii="Abadi" w:hAnsi="Abadi"/>
          <w:spacing w:val="-1"/>
          <w:sz w:val="21"/>
          <w:szCs w:val="21"/>
        </w:rPr>
        <w:t xml:space="preserve"> </w:t>
      </w:r>
      <w:r w:rsidRPr="00505CFA">
        <w:rPr>
          <w:rFonts w:ascii="Abadi" w:hAnsi="Abadi"/>
          <w:sz w:val="21"/>
          <w:szCs w:val="21"/>
        </w:rPr>
        <w:t>línea</w:t>
      </w:r>
      <w:r w:rsidRPr="00505CFA">
        <w:rPr>
          <w:rFonts w:ascii="Abadi" w:hAnsi="Abadi"/>
          <w:spacing w:val="-6"/>
          <w:sz w:val="21"/>
          <w:szCs w:val="21"/>
        </w:rPr>
        <w:t xml:space="preserve"> </w:t>
      </w:r>
      <w:r w:rsidRPr="00505CFA">
        <w:rPr>
          <w:rFonts w:ascii="Abadi" w:hAnsi="Abadi"/>
          <w:sz w:val="21"/>
          <w:szCs w:val="21"/>
        </w:rPr>
        <w:t>para</w:t>
      </w:r>
      <w:r w:rsidRPr="00505CFA">
        <w:rPr>
          <w:rFonts w:ascii="Abadi" w:hAnsi="Abadi"/>
          <w:spacing w:val="-2"/>
          <w:sz w:val="21"/>
          <w:szCs w:val="21"/>
        </w:rPr>
        <w:t xml:space="preserve"> </w:t>
      </w:r>
      <w:r w:rsidRPr="00505CFA">
        <w:rPr>
          <w:rFonts w:ascii="Abadi" w:hAnsi="Abadi"/>
          <w:sz w:val="21"/>
          <w:szCs w:val="21"/>
        </w:rPr>
        <w:t>la</w:t>
      </w:r>
      <w:r w:rsidRPr="00505CFA">
        <w:rPr>
          <w:rFonts w:ascii="Abadi" w:hAnsi="Abadi"/>
          <w:spacing w:val="-7"/>
          <w:sz w:val="21"/>
          <w:szCs w:val="21"/>
        </w:rPr>
        <w:t xml:space="preserve"> </w:t>
      </w:r>
      <w:r w:rsidRPr="00505CFA">
        <w:rPr>
          <w:rFonts w:ascii="Abadi" w:hAnsi="Abadi"/>
          <w:sz w:val="21"/>
          <w:szCs w:val="21"/>
        </w:rPr>
        <w:t>protección</w:t>
      </w:r>
      <w:r w:rsidRPr="00505CFA">
        <w:rPr>
          <w:rFonts w:ascii="Abadi" w:hAnsi="Abadi"/>
          <w:spacing w:val="-5"/>
          <w:sz w:val="21"/>
          <w:szCs w:val="21"/>
        </w:rPr>
        <w:t xml:space="preserve"> </w:t>
      </w:r>
      <w:r w:rsidRPr="00505CFA">
        <w:rPr>
          <w:rFonts w:ascii="Abadi" w:hAnsi="Abadi"/>
          <w:sz w:val="21"/>
          <w:szCs w:val="21"/>
        </w:rPr>
        <w:t>de</w:t>
      </w:r>
      <w:r w:rsidRPr="00505CFA">
        <w:rPr>
          <w:rFonts w:ascii="Abadi" w:hAnsi="Abadi"/>
          <w:spacing w:val="-7"/>
          <w:sz w:val="21"/>
          <w:szCs w:val="21"/>
        </w:rPr>
        <w:t xml:space="preserve"> </w:t>
      </w:r>
      <w:r w:rsidRPr="00505CFA">
        <w:rPr>
          <w:rFonts w:ascii="Abadi" w:hAnsi="Abadi"/>
          <w:sz w:val="21"/>
          <w:szCs w:val="21"/>
        </w:rPr>
        <w:t>los Derechos</w:t>
      </w:r>
      <w:r w:rsidRPr="00505CFA">
        <w:rPr>
          <w:rFonts w:ascii="Abadi" w:hAnsi="Abadi"/>
          <w:spacing w:val="-7"/>
          <w:sz w:val="21"/>
          <w:szCs w:val="21"/>
        </w:rPr>
        <w:t xml:space="preserve"> </w:t>
      </w:r>
      <w:r w:rsidRPr="00505CFA">
        <w:rPr>
          <w:rFonts w:ascii="Abadi" w:hAnsi="Abadi"/>
          <w:sz w:val="21"/>
          <w:szCs w:val="21"/>
        </w:rPr>
        <w:t>Político-Electorales</w:t>
      </w:r>
      <w:r w:rsidRPr="00505CFA">
        <w:rPr>
          <w:rFonts w:ascii="Abadi" w:hAnsi="Abadi"/>
          <w:spacing w:val="-11"/>
          <w:sz w:val="21"/>
          <w:szCs w:val="21"/>
        </w:rPr>
        <w:t xml:space="preserve"> </w:t>
      </w:r>
      <w:r w:rsidRPr="00505CFA">
        <w:rPr>
          <w:rFonts w:ascii="Abadi" w:hAnsi="Abadi"/>
          <w:sz w:val="21"/>
          <w:szCs w:val="21"/>
        </w:rPr>
        <w:t>de</w:t>
      </w:r>
      <w:r w:rsidRPr="00505CFA">
        <w:rPr>
          <w:rFonts w:ascii="Abadi" w:hAnsi="Abadi"/>
          <w:spacing w:val="-11"/>
          <w:sz w:val="21"/>
          <w:szCs w:val="21"/>
        </w:rPr>
        <w:t xml:space="preserve"> </w:t>
      </w:r>
      <w:r w:rsidRPr="00505CFA">
        <w:rPr>
          <w:rFonts w:ascii="Abadi" w:hAnsi="Abadi"/>
          <w:sz w:val="21"/>
          <w:szCs w:val="21"/>
        </w:rPr>
        <w:t>los</w:t>
      </w:r>
      <w:r w:rsidRPr="00505CFA">
        <w:rPr>
          <w:rFonts w:ascii="Abadi" w:hAnsi="Abadi"/>
          <w:spacing w:val="-11"/>
          <w:sz w:val="21"/>
          <w:szCs w:val="21"/>
        </w:rPr>
        <w:t xml:space="preserve"> </w:t>
      </w:r>
      <w:r w:rsidRPr="00505CFA">
        <w:rPr>
          <w:rFonts w:ascii="Abadi" w:hAnsi="Abadi"/>
          <w:sz w:val="21"/>
          <w:szCs w:val="21"/>
        </w:rPr>
        <w:t>ciudadanos</w:t>
      </w:r>
      <w:r w:rsidRPr="00505CFA">
        <w:rPr>
          <w:rFonts w:ascii="Abadi" w:hAnsi="Abadi"/>
          <w:spacing w:val="-11"/>
          <w:sz w:val="21"/>
          <w:szCs w:val="21"/>
        </w:rPr>
        <w:t xml:space="preserve"> </w:t>
      </w:r>
      <w:r w:rsidRPr="00505CFA">
        <w:rPr>
          <w:rFonts w:ascii="Abadi" w:hAnsi="Abadi"/>
          <w:sz w:val="21"/>
          <w:szCs w:val="21"/>
        </w:rPr>
        <w:t>que</w:t>
      </w:r>
      <w:r w:rsidRPr="00505CFA">
        <w:rPr>
          <w:rFonts w:ascii="Abadi" w:hAnsi="Abadi"/>
          <w:spacing w:val="-11"/>
          <w:sz w:val="21"/>
          <w:szCs w:val="21"/>
        </w:rPr>
        <w:t xml:space="preserve"> </w:t>
      </w:r>
      <w:r w:rsidRPr="00505CFA">
        <w:rPr>
          <w:rFonts w:ascii="Abadi" w:hAnsi="Abadi"/>
          <w:sz w:val="21"/>
          <w:szCs w:val="21"/>
        </w:rPr>
        <w:t>comprende</w:t>
      </w:r>
      <w:r w:rsidRPr="00505CFA">
        <w:rPr>
          <w:rFonts w:ascii="Abadi" w:hAnsi="Abadi"/>
          <w:spacing w:val="-6"/>
          <w:sz w:val="21"/>
          <w:szCs w:val="21"/>
        </w:rPr>
        <w:t xml:space="preserve"> </w:t>
      </w:r>
      <w:r w:rsidRPr="00505CFA">
        <w:rPr>
          <w:rFonts w:ascii="Abadi" w:hAnsi="Abadi"/>
          <w:sz w:val="21"/>
          <w:szCs w:val="21"/>
        </w:rPr>
        <w:t>los</w:t>
      </w:r>
      <w:r w:rsidRPr="00505CFA">
        <w:rPr>
          <w:rFonts w:ascii="Abadi" w:hAnsi="Abadi"/>
          <w:spacing w:val="-6"/>
          <w:sz w:val="21"/>
          <w:szCs w:val="21"/>
        </w:rPr>
        <w:t xml:space="preserve"> </w:t>
      </w:r>
      <w:r w:rsidRPr="00505CFA">
        <w:rPr>
          <w:rFonts w:ascii="Abadi" w:hAnsi="Abadi"/>
          <w:sz w:val="21"/>
          <w:szCs w:val="21"/>
        </w:rPr>
        <w:t>artículos del 426 Bis al 426 Octodecies y se recorre en su orden el capítulo siguiente; de la Ley de Instituciones y Procedimientos Electorales para el Estado de Guanajuato, para quedar como</w:t>
      </w:r>
      <w:r w:rsidRPr="00505CFA">
        <w:rPr>
          <w:rFonts w:ascii="Abadi" w:hAnsi="Abadi"/>
          <w:spacing w:val="-2"/>
          <w:sz w:val="21"/>
          <w:szCs w:val="21"/>
        </w:rPr>
        <w:t xml:space="preserve"> </w:t>
      </w:r>
      <w:r w:rsidRPr="00505CFA">
        <w:rPr>
          <w:rFonts w:ascii="Abadi" w:hAnsi="Abadi"/>
          <w:sz w:val="21"/>
          <w:szCs w:val="21"/>
        </w:rPr>
        <w:t>sigue:</w:t>
      </w:r>
    </w:p>
    <w:p w14:paraId="4F1CF41D" w14:textId="77777777" w:rsidR="00E8326E" w:rsidRPr="00505CFA" w:rsidRDefault="00E8326E" w:rsidP="00E8326E">
      <w:pPr>
        <w:spacing w:line="259" w:lineRule="auto"/>
        <w:ind w:right="1175" w:firstLine="709"/>
        <w:jc w:val="both"/>
        <w:rPr>
          <w:rFonts w:ascii="Abadi" w:hAnsi="Abadi"/>
          <w:sz w:val="21"/>
          <w:szCs w:val="21"/>
        </w:rPr>
      </w:pPr>
    </w:p>
    <w:p w14:paraId="24CDD879" w14:textId="659F1755" w:rsidR="00E8326E" w:rsidRPr="00505CFA" w:rsidRDefault="00E8326E" w:rsidP="00777AEE">
      <w:pPr>
        <w:jc w:val="both"/>
        <w:rPr>
          <w:rFonts w:ascii="Abadi" w:hAnsi="Abadi"/>
          <w:b/>
          <w:sz w:val="21"/>
          <w:szCs w:val="21"/>
        </w:rPr>
      </w:pPr>
      <w:r w:rsidRPr="00505CFA">
        <w:rPr>
          <w:rFonts w:ascii="Abadi" w:hAnsi="Abadi"/>
          <w:sz w:val="21"/>
          <w:szCs w:val="21"/>
        </w:rPr>
        <w:t xml:space="preserve">«Artículo 164. Corresponde al Pleno… </w:t>
      </w:r>
    </w:p>
    <w:p w14:paraId="234EFD42" w14:textId="77777777" w:rsidR="00E8326E" w:rsidRPr="00505CFA" w:rsidRDefault="00E8326E" w:rsidP="00777AEE">
      <w:pPr>
        <w:rPr>
          <w:rFonts w:ascii="Abadi" w:hAnsi="Abadi"/>
          <w:sz w:val="21"/>
          <w:szCs w:val="21"/>
        </w:rPr>
      </w:pPr>
    </w:p>
    <w:p w14:paraId="17891BF1" w14:textId="645CEBD4" w:rsidR="00E8326E" w:rsidRPr="00505CFA" w:rsidRDefault="00777AEE" w:rsidP="00777AEE">
      <w:pPr>
        <w:ind w:left="426"/>
        <w:rPr>
          <w:rFonts w:ascii="Abadi" w:hAnsi="Abadi"/>
          <w:b/>
          <w:bCs/>
          <w:sz w:val="21"/>
          <w:szCs w:val="21"/>
        </w:rPr>
      </w:pPr>
      <w:r w:rsidRPr="00505CFA">
        <w:rPr>
          <w:rFonts w:ascii="Abadi" w:hAnsi="Abadi"/>
          <w:b/>
          <w:bCs/>
          <w:sz w:val="21"/>
          <w:szCs w:val="21"/>
        </w:rPr>
        <w:t>I a III…</w:t>
      </w:r>
    </w:p>
    <w:p w14:paraId="377E4603" w14:textId="77777777" w:rsidR="00E8326E" w:rsidRPr="00505CFA" w:rsidRDefault="00E8326E" w:rsidP="00777AEE">
      <w:pPr>
        <w:rPr>
          <w:rFonts w:ascii="Abadi" w:hAnsi="Abadi"/>
          <w:sz w:val="21"/>
          <w:szCs w:val="21"/>
        </w:rPr>
      </w:pPr>
    </w:p>
    <w:p w14:paraId="140A5331" w14:textId="77777777" w:rsidR="00E8326E" w:rsidRPr="00505CFA" w:rsidRDefault="00E8326E" w:rsidP="009B3D42">
      <w:pPr>
        <w:pStyle w:val="Prrafodelista"/>
        <w:numPr>
          <w:ilvl w:val="0"/>
          <w:numId w:val="7"/>
        </w:numPr>
        <w:tabs>
          <w:tab w:val="left" w:pos="993"/>
        </w:tabs>
        <w:jc w:val="both"/>
        <w:rPr>
          <w:rFonts w:ascii="Abadi" w:hAnsi="Abadi"/>
          <w:sz w:val="21"/>
          <w:szCs w:val="21"/>
        </w:rPr>
      </w:pPr>
      <w:r w:rsidRPr="00505CFA">
        <w:rPr>
          <w:rFonts w:ascii="Abadi" w:hAnsi="Abadi"/>
          <w:sz w:val="21"/>
          <w:szCs w:val="21"/>
        </w:rPr>
        <w:t>Nombrar al titular del Órgano de Control,</w:t>
      </w:r>
    </w:p>
    <w:p w14:paraId="6B263126" w14:textId="77777777" w:rsidR="00E8326E" w:rsidRPr="00505CFA" w:rsidRDefault="00E8326E" w:rsidP="009B3D42">
      <w:pPr>
        <w:pStyle w:val="Prrafodelista"/>
        <w:numPr>
          <w:ilvl w:val="0"/>
          <w:numId w:val="7"/>
        </w:numPr>
        <w:tabs>
          <w:tab w:val="left" w:pos="993"/>
        </w:tabs>
        <w:jc w:val="both"/>
        <w:rPr>
          <w:rFonts w:ascii="Abadi" w:hAnsi="Abadi"/>
          <w:sz w:val="21"/>
          <w:szCs w:val="21"/>
        </w:rPr>
      </w:pPr>
      <w:r w:rsidRPr="00505CFA">
        <w:rPr>
          <w:rFonts w:ascii="Abadi" w:hAnsi="Abadi"/>
          <w:sz w:val="21"/>
          <w:szCs w:val="21"/>
        </w:rPr>
        <w:t>Formular el anteproyecto de su presupuesto de egresos;</w:t>
      </w:r>
    </w:p>
    <w:p w14:paraId="6D0C1A8C" w14:textId="77777777" w:rsidR="00E8326E" w:rsidRPr="00505CFA" w:rsidRDefault="00E8326E" w:rsidP="00777AEE">
      <w:pPr>
        <w:tabs>
          <w:tab w:val="left" w:pos="993"/>
        </w:tabs>
        <w:jc w:val="both"/>
        <w:rPr>
          <w:rFonts w:ascii="Abadi" w:hAnsi="Abadi"/>
          <w:sz w:val="21"/>
          <w:szCs w:val="21"/>
        </w:rPr>
      </w:pPr>
    </w:p>
    <w:p w14:paraId="33388168" w14:textId="0250B3BD" w:rsidR="00E8326E" w:rsidRPr="00505CFA" w:rsidRDefault="00E8326E" w:rsidP="009B3D42">
      <w:pPr>
        <w:pStyle w:val="Prrafodelista"/>
        <w:numPr>
          <w:ilvl w:val="0"/>
          <w:numId w:val="7"/>
        </w:numPr>
        <w:tabs>
          <w:tab w:val="left" w:pos="993"/>
        </w:tabs>
        <w:jc w:val="both"/>
        <w:rPr>
          <w:rFonts w:ascii="Abadi" w:hAnsi="Abadi"/>
          <w:sz w:val="21"/>
          <w:szCs w:val="21"/>
        </w:rPr>
      </w:pPr>
      <w:r w:rsidRPr="00505CFA">
        <w:rPr>
          <w:rFonts w:ascii="Abadi" w:hAnsi="Abadi"/>
          <w:sz w:val="21"/>
          <w:szCs w:val="21"/>
        </w:rPr>
        <w:t>Resolver las controversias que se susciten entre su personal administrativo;</w:t>
      </w:r>
    </w:p>
    <w:p w14:paraId="7156D5C9" w14:textId="77777777" w:rsidR="00E8326E" w:rsidRPr="00505CFA" w:rsidRDefault="00E8326E" w:rsidP="00777AEE">
      <w:pPr>
        <w:tabs>
          <w:tab w:val="left" w:pos="993"/>
        </w:tabs>
        <w:jc w:val="both"/>
        <w:rPr>
          <w:rFonts w:ascii="Abadi" w:hAnsi="Abadi"/>
          <w:sz w:val="21"/>
          <w:szCs w:val="21"/>
        </w:rPr>
      </w:pPr>
    </w:p>
    <w:p w14:paraId="19C93D56" w14:textId="0463523E" w:rsidR="00E8326E" w:rsidRPr="00505CFA" w:rsidRDefault="00E8326E" w:rsidP="009B3D42">
      <w:pPr>
        <w:pStyle w:val="Prrafodelista"/>
        <w:numPr>
          <w:ilvl w:val="0"/>
          <w:numId w:val="7"/>
        </w:numPr>
        <w:tabs>
          <w:tab w:val="left" w:pos="993"/>
        </w:tabs>
        <w:jc w:val="both"/>
        <w:rPr>
          <w:rFonts w:ascii="Abadi" w:hAnsi="Abadi"/>
          <w:sz w:val="21"/>
          <w:szCs w:val="21"/>
        </w:rPr>
      </w:pPr>
      <w:r w:rsidRPr="00505CFA">
        <w:rPr>
          <w:rFonts w:ascii="Abadi" w:hAnsi="Abadi"/>
          <w:sz w:val="21"/>
          <w:szCs w:val="21"/>
        </w:rPr>
        <w:t>Difundir las resoluciones del Tribunal Estatal Electoral;</w:t>
      </w:r>
    </w:p>
    <w:p w14:paraId="5F3BB0E7" w14:textId="77777777" w:rsidR="00E8326E" w:rsidRPr="00505CFA" w:rsidRDefault="00E8326E" w:rsidP="00777AEE">
      <w:pPr>
        <w:tabs>
          <w:tab w:val="left" w:pos="993"/>
        </w:tabs>
        <w:jc w:val="both"/>
        <w:rPr>
          <w:rFonts w:ascii="Abadi" w:hAnsi="Abadi"/>
          <w:sz w:val="21"/>
          <w:szCs w:val="21"/>
        </w:rPr>
      </w:pPr>
    </w:p>
    <w:p w14:paraId="5842DBD1" w14:textId="2B5461E1" w:rsidR="00E8326E" w:rsidRPr="00505CFA" w:rsidRDefault="00E8326E" w:rsidP="009B3D42">
      <w:pPr>
        <w:pStyle w:val="Prrafodelista"/>
        <w:numPr>
          <w:ilvl w:val="0"/>
          <w:numId w:val="7"/>
        </w:numPr>
        <w:tabs>
          <w:tab w:val="left" w:pos="993"/>
        </w:tabs>
        <w:jc w:val="both"/>
        <w:rPr>
          <w:rFonts w:ascii="Abadi" w:hAnsi="Abadi"/>
          <w:sz w:val="21"/>
          <w:szCs w:val="21"/>
        </w:rPr>
      </w:pPr>
      <w:r w:rsidRPr="00505CFA">
        <w:rPr>
          <w:rFonts w:ascii="Abadi" w:hAnsi="Abadi"/>
          <w:sz w:val="21"/>
          <w:szCs w:val="21"/>
        </w:rPr>
        <w:t>Ampliar, a solicitud de los miembros del Pleno, los plazos para la resolución de los medios de impugnación, siempre que existan causas que lo justifiquen;</w:t>
      </w:r>
    </w:p>
    <w:p w14:paraId="32CD3660" w14:textId="77777777" w:rsidR="00E8326E" w:rsidRPr="00505CFA" w:rsidRDefault="00E8326E" w:rsidP="00777AEE">
      <w:pPr>
        <w:tabs>
          <w:tab w:val="left" w:pos="993"/>
        </w:tabs>
        <w:jc w:val="both"/>
        <w:rPr>
          <w:rFonts w:ascii="Abadi" w:hAnsi="Abadi"/>
          <w:sz w:val="21"/>
          <w:szCs w:val="21"/>
        </w:rPr>
      </w:pPr>
    </w:p>
    <w:p w14:paraId="17F7B705" w14:textId="0FFE88A7" w:rsidR="00E8326E" w:rsidRPr="00505CFA" w:rsidRDefault="00E8326E" w:rsidP="009B3D42">
      <w:pPr>
        <w:pStyle w:val="Prrafodelista"/>
        <w:numPr>
          <w:ilvl w:val="0"/>
          <w:numId w:val="7"/>
        </w:numPr>
        <w:tabs>
          <w:tab w:val="left" w:pos="993"/>
        </w:tabs>
        <w:jc w:val="both"/>
        <w:rPr>
          <w:rFonts w:ascii="Abadi" w:hAnsi="Abadi"/>
          <w:sz w:val="21"/>
          <w:szCs w:val="21"/>
        </w:rPr>
      </w:pPr>
      <w:r w:rsidRPr="00505CFA">
        <w:rPr>
          <w:rFonts w:ascii="Abadi" w:hAnsi="Abadi"/>
          <w:sz w:val="21"/>
          <w:szCs w:val="21"/>
        </w:rPr>
        <w:t>Aprobar el informe que elabore el Presidente del Tribunal Estatal Electoral sobre la calificación del proceso, mismo que deberá rendirse por escrito a los representantes de los tres poderes del Estado;</w:t>
      </w:r>
    </w:p>
    <w:p w14:paraId="2BF85B68" w14:textId="77777777" w:rsidR="00E8326E" w:rsidRPr="00505CFA" w:rsidRDefault="00E8326E" w:rsidP="00777AEE">
      <w:pPr>
        <w:tabs>
          <w:tab w:val="left" w:pos="993"/>
        </w:tabs>
        <w:jc w:val="both"/>
        <w:rPr>
          <w:rFonts w:ascii="Abadi" w:hAnsi="Abadi"/>
          <w:sz w:val="21"/>
          <w:szCs w:val="21"/>
        </w:rPr>
      </w:pPr>
    </w:p>
    <w:p w14:paraId="15350958" w14:textId="05ABD433" w:rsidR="00E8326E" w:rsidRPr="00505CFA" w:rsidRDefault="00E8326E" w:rsidP="009B3D42">
      <w:pPr>
        <w:pStyle w:val="Prrafodelista"/>
        <w:numPr>
          <w:ilvl w:val="0"/>
          <w:numId w:val="7"/>
        </w:numPr>
        <w:tabs>
          <w:tab w:val="left" w:pos="993"/>
        </w:tabs>
        <w:jc w:val="both"/>
        <w:rPr>
          <w:rFonts w:ascii="Abadi" w:hAnsi="Abadi"/>
          <w:sz w:val="21"/>
          <w:szCs w:val="21"/>
        </w:rPr>
      </w:pPr>
      <w:r w:rsidRPr="00505CFA">
        <w:rPr>
          <w:rFonts w:ascii="Abadi" w:hAnsi="Abadi"/>
          <w:sz w:val="21"/>
          <w:szCs w:val="21"/>
        </w:rPr>
        <w:lastRenderedPageBreak/>
        <w:t>Conceder licencias al personal administrativo;</w:t>
      </w:r>
    </w:p>
    <w:p w14:paraId="6F4D3788" w14:textId="77777777" w:rsidR="00E8326E" w:rsidRPr="00505CFA" w:rsidRDefault="00E8326E" w:rsidP="00777AEE">
      <w:pPr>
        <w:tabs>
          <w:tab w:val="left" w:pos="993"/>
        </w:tabs>
        <w:jc w:val="both"/>
        <w:rPr>
          <w:rFonts w:ascii="Abadi" w:hAnsi="Abadi"/>
          <w:sz w:val="21"/>
          <w:szCs w:val="21"/>
        </w:rPr>
      </w:pPr>
    </w:p>
    <w:p w14:paraId="2EB4363C" w14:textId="71D76511" w:rsidR="00E8326E" w:rsidRPr="00505CFA" w:rsidRDefault="00E8326E" w:rsidP="009B3D42">
      <w:pPr>
        <w:pStyle w:val="Prrafodelista"/>
        <w:numPr>
          <w:ilvl w:val="0"/>
          <w:numId w:val="7"/>
        </w:numPr>
        <w:tabs>
          <w:tab w:val="left" w:pos="993"/>
        </w:tabs>
        <w:jc w:val="both"/>
        <w:rPr>
          <w:rFonts w:ascii="Abadi" w:hAnsi="Abadi"/>
          <w:sz w:val="21"/>
          <w:szCs w:val="21"/>
        </w:rPr>
      </w:pPr>
      <w:r w:rsidRPr="00505CFA">
        <w:rPr>
          <w:rFonts w:ascii="Abadi" w:hAnsi="Abadi"/>
          <w:sz w:val="21"/>
          <w:szCs w:val="21"/>
        </w:rPr>
        <w:t>Establecer los criterios del Tribunal Estatal Electoral, mismos que deberá publicar;</w:t>
      </w:r>
    </w:p>
    <w:p w14:paraId="56B7F782" w14:textId="77777777" w:rsidR="00E8326E" w:rsidRPr="00505CFA" w:rsidRDefault="00E8326E" w:rsidP="00777AEE">
      <w:pPr>
        <w:tabs>
          <w:tab w:val="left" w:pos="993"/>
        </w:tabs>
        <w:jc w:val="both"/>
        <w:rPr>
          <w:rFonts w:ascii="Abadi" w:hAnsi="Abadi"/>
          <w:sz w:val="21"/>
          <w:szCs w:val="21"/>
        </w:rPr>
      </w:pPr>
    </w:p>
    <w:p w14:paraId="5291574A" w14:textId="00584E14" w:rsidR="00E8326E" w:rsidRPr="00505CFA" w:rsidRDefault="00E8326E" w:rsidP="009B3D42">
      <w:pPr>
        <w:pStyle w:val="Prrafodelista"/>
        <w:numPr>
          <w:ilvl w:val="0"/>
          <w:numId w:val="7"/>
        </w:numPr>
        <w:tabs>
          <w:tab w:val="left" w:pos="993"/>
        </w:tabs>
        <w:jc w:val="both"/>
        <w:rPr>
          <w:rFonts w:ascii="Abadi" w:hAnsi="Abadi"/>
          <w:sz w:val="21"/>
          <w:szCs w:val="21"/>
        </w:rPr>
      </w:pPr>
      <w:r w:rsidRPr="00505CFA">
        <w:rPr>
          <w:rFonts w:ascii="Abadi" w:hAnsi="Abadi"/>
          <w:sz w:val="21"/>
          <w:szCs w:val="21"/>
        </w:rPr>
        <w:t>Resolver las solicitudes de permiso con o sin goce de sueldo, formuladas por los magistrados o por el personal del Tribunal Estatal Electoral, siempre que el periodo sea mayor a diez días;</w:t>
      </w:r>
    </w:p>
    <w:p w14:paraId="73469B96" w14:textId="77777777" w:rsidR="00E8326E" w:rsidRPr="00505CFA" w:rsidRDefault="00E8326E" w:rsidP="00777AEE">
      <w:pPr>
        <w:tabs>
          <w:tab w:val="left" w:pos="993"/>
        </w:tabs>
        <w:jc w:val="both"/>
        <w:rPr>
          <w:rFonts w:ascii="Abadi" w:hAnsi="Abadi"/>
          <w:sz w:val="21"/>
          <w:szCs w:val="21"/>
        </w:rPr>
      </w:pPr>
    </w:p>
    <w:p w14:paraId="2CCE9444" w14:textId="6A9F1070" w:rsidR="00E8326E" w:rsidRPr="00505CFA" w:rsidRDefault="00E8326E" w:rsidP="009B3D42">
      <w:pPr>
        <w:pStyle w:val="Prrafodelista"/>
        <w:numPr>
          <w:ilvl w:val="0"/>
          <w:numId w:val="7"/>
        </w:numPr>
        <w:tabs>
          <w:tab w:val="left" w:pos="993"/>
        </w:tabs>
        <w:jc w:val="both"/>
        <w:rPr>
          <w:rFonts w:ascii="Abadi" w:hAnsi="Abadi"/>
          <w:sz w:val="21"/>
          <w:szCs w:val="21"/>
        </w:rPr>
      </w:pPr>
      <w:r w:rsidRPr="00505CFA">
        <w:rPr>
          <w:rFonts w:ascii="Abadi" w:hAnsi="Abadi"/>
          <w:sz w:val="21"/>
          <w:szCs w:val="21"/>
        </w:rPr>
        <w:t>Establecer criterios de aplicación de la ley;</w:t>
      </w:r>
    </w:p>
    <w:p w14:paraId="7F25D01A" w14:textId="77777777" w:rsidR="00E8326E" w:rsidRPr="00505CFA" w:rsidRDefault="00E8326E" w:rsidP="00777AEE">
      <w:pPr>
        <w:tabs>
          <w:tab w:val="left" w:pos="993"/>
        </w:tabs>
        <w:jc w:val="both"/>
        <w:rPr>
          <w:rFonts w:ascii="Abadi" w:hAnsi="Abadi"/>
          <w:sz w:val="21"/>
          <w:szCs w:val="21"/>
        </w:rPr>
      </w:pPr>
    </w:p>
    <w:p w14:paraId="0C1ABB24" w14:textId="221F1B0B" w:rsidR="00E8326E" w:rsidRPr="00505CFA" w:rsidRDefault="00E8326E" w:rsidP="009B3D42">
      <w:pPr>
        <w:pStyle w:val="Prrafodelista"/>
        <w:numPr>
          <w:ilvl w:val="0"/>
          <w:numId w:val="7"/>
        </w:numPr>
        <w:tabs>
          <w:tab w:val="left" w:pos="993"/>
        </w:tabs>
        <w:jc w:val="both"/>
        <w:rPr>
          <w:rFonts w:ascii="Abadi" w:hAnsi="Abadi"/>
          <w:sz w:val="21"/>
          <w:szCs w:val="21"/>
        </w:rPr>
      </w:pPr>
      <w:r w:rsidRPr="00505CFA">
        <w:rPr>
          <w:rFonts w:ascii="Abadi" w:hAnsi="Abadi"/>
          <w:sz w:val="21"/>
          <w:szCs w:val="21"/>
        </w:rPr>
        <w:t>Ordenar la publicación en el Periódico Oficial del Gobierno del Estado de Guanajuato, los puntos resolutivos contenidos en las resoluciones definitivas que se refieran a los cargos de elección popular,</w:t>
      </w:r>
    </w:p>
    <w:p w14:paraId="3624A4E7" w14:textId="77777777" w:rsidR="00E8326E" w:rsidRPr="00505CFA" w:rsidRDefault="00E8326E" w:rsidP="00777AEE">
      <w:pPr>
        <w:tabs>
          <w:tab w:val="left" w:pos="993"/>
        </w:tabs>
        <w:jc w:val="both"/>
        <w:rPr>
          <w:rFonts w:ascii="Abadi" w:hAnsi="Abadi"/>
          <w:sz w:val="21"/>
          <w:szCs w:val="21"/>
        </w:rPr>
      </w:pPr>
    </w:p>
    <w:p w14:paraId="7889FDA9" w14:textId="603A42E1" w:rsidR="00E8326E" w:rsidRPr="00505CFA" w:rsidRDefault="00E8326E" w:rsidP="009B3D42">
      <w:pPr>
        <w:pStyle w:val="Prrafodelista"/>
        <w:numPr>
          <w:ilvl w:val="0"/>
          <w:numId w:val="7"/>
        </w:numPr>
        <w:tabs>
          <w:tab w:val="left" w:pos="993"/>
        </w:tabs>
        <w:jc w:val="both"/>
        <w:rPr>
          <w:rFonts w:ascii="Abadi" w:hAnsi="Abadi"/>
          <w:sz w:val="21"/>
          <w:szCs w:val="21"/>
        </w:rPr>
      </w:pPr>
      <w:r w:rsidRPr="00505CFA">
        <w:rPr>
          <w:rFonts w:ascii="Abadi" w:hAnsi="Abadi"/>
          <w:sz w:val="21"/>
          <w:szCs w:val="21"/>
        </w:rPr>
        <w:t>Remover al titular del Órgano Interno de Control, en los términos de esta ley y demás disposiciones; y</w:t>
      </w:r>
    </w:p>
    <w:p w14:paraId="7736F801" w14:textId="77777777" w:rsidR="00777AEE" w:rsidRPr="00505CFA" w:rsidRDefault="00777AEE" w:rsidP="00777AEE">
      <w:pPr>
        <w:tabs>
          <w:tab w:val="left" w:pos="993"/>
        </w:tabs>
        <w:jc w:val="both"/>
        <w:rPr>
          <w:rFonts w:ascii="Abadi" w:hAnsi="Abadi"/>
          <w:sz w:val="21"/>
          <w:szCs w:val="21"/>
        </w:rPr>
      </w:pPr>
    </w:p>
    <w:p w14:paraId="60D53554" w14:textId="1E5D2A92" w:rsidR="00E8326E" w:rsidRPr="00505CFA" w:rsidRDefault="00E8326E" w:rsidP="009B3D42">
      <w:pPr>
        <w:pStyle w:val="Prrafodelista"/>
        <w:numPr>
          <w:ilvl w:val="0"/>
          <w:numId w:val="7"/>
        </w:numPr>
        <w:tabs>
          <w:tab w:val="left" w:pos="993"/>
        </w:tabs>
        <w:jc w:val="both"/>
        <w:rPr>
          <w:rFonts w:ascii="Abadi" w:hAnsi="Abadi"/>
          <w:sz w:val="21"/>
          <w:szCs w:val="21"/>
        </w:rPr>
      </w:pPr>
      <w:r w:rsidRPr="00505CFA">
        <w:rPr>
          <w:rFonts w:ascii="Abadi" w:hAnsi="Abadi"/>
          <w:sz w:val="21"/>
          <w:szCs w:val="21"/>
        </w:rPr>
        <w:t>Las demás que sean necesarias para su correcto funcionamiento.</w:t>
      </w:r>
    </w:p>
    <w:p w14:paraId="6E6BB7F2" w14:textId="77777777" w:rsidR="00E8326E" w:rsidRPr="00505CFA" w:rsidRDefault="00E8326E" w:rsidP="00777AEE">
      <w:pPr>
        <w:pStyle w:val="Textoindependiente"/>
        <w:ind w:left="1560"/>
        <w:rPr>
          <w:rFonts w:ascii="Abadi" w:hAnsi="Abadi"/>
          <w:b w:val="0"/>
          <w:bCs w:val="0"/>
          <w:sz w:val="21"/>
          <w:szCs w:val="21"/>
        </w:rPr>
      </w:pPr>
    </w:p>
    <w:p w14:paraId="357CB65A" w14:textId="77777777" w:rsidR="00E8326E" w:rsidRPr="00505CFA" w:rsidRDefault="00E8326E" w:rsidP="00777AEE">
      <w:pPr>
        <w:jc w:val="both"/>
        <w:rPr>
          <w:rFonts w:ascii="Abadi" w:hAnsi="Abadi"/>
          <w:sz w:val="21"/>
          <w:szCs w:val="21"/>
        </w:rPr>
      </w:pPr>
      <w:r w:rsidRPr="00505CFA">
        <w:rPr>
          <w:rFonts w:ascii="Abadi" w:hAnsi="Abadi"/>
          <w:sz w:val="21"/>
          <w:szCs w:val="21"/>
        </w:rPr>
        <w:t>Artículo 406. Las notificaciones se podrán hacer en forma personal, pudiendo</w:t>
      </w:r>
      <w:r w:rsidRPr="00505CFA">
        <w:rPr>
          <w:rFonts w:ascii="Abadi" w:hAnsi="Abadi"/>
          <w:spacing w:val="-6"/>
          <w:sz w:val="21"/>
          <w:szCs w:val="21"/>
        </w:rPr>
        <w:t xml:space="preserve"> </w:t>
      </w:r>
      <w:r w:rsidRPr="00505CFA">
        <w:rPr>
          <w:rFonts w:ascii="Abadi" w:hAnsi="Abadi"/>
          <w:sz w:val="21"/>
          <w:szCs w:val="21"/>
        </w:rPr>
        <w:t>realizarse</w:t>
      </w:r>
      <w:r w:rsidRPr="00505CFA">
        <w:rPr>
          <w:rFonts w:ascii="Abadi" w:hAnsi="Abadi"/>
          <w:spacing w:val="-6"/>
          <w:sz w:val="21"/>
          <w:szCs w:val="21"/>
        </w:rPr>
        <w:t xml:space="preserve"> </w:t>
      </w:r>
      <w:r w:rsidRPr="00505CFA">
        <w:rPr>
          <w:rFonts w:ascii="Abadi" w:hAnsi="Abadi"/>
          <w:sz w:val="21"/>
          <w:szCs w:val="21"/>
        </w:rPr>
        <w:t>en</w:t>
      </w:r>
      <w:r w:rsidRPr="00505CFA">
        <w:rPr>
          <w:rFonts w:ascii="Abadi" w:hAnsi="Abadi"/>
          <w:spacing w:val="-6"/>
          <w:sz w:val="21"/>
          <w:szCs w:val="21"/>
        </w:rPr>
        <w:t xml:space="preserve"> </w:t>
      </w:r>
      <w:r w:rsidRPr="00505CFA">
        <w:rPr>
          <w:rFonts w:ascii="Abadi" w:hAnsi="Abadi"/>
          <w:sz w:val="21"/>
          <w:szCs w:val="21"/>
        </w:rPr>
        <w:t>domicilio</w:t>
      </w:r>
      <w:r w:rsidRPr="00505CFA">
        <w:rPr>
          <w:rFonts w:ascii="Abadi" w:hAnsi="Abadi"/>
          <w:spacing w:val="-5"/>
          <w:sz w:val="21"/>
          <w:szCs w:val="21"/>
        </w:rPr>
        <w:t xml:space="preserve"> </w:t>
      </w:r>
      <w:r w:rsidRPr="00505CFA">
        <w:rPr>
          <w:rFonts w:ascii="Abadi" w:hAnsi="Abadi"/>
          <w:sz w:val="21"/>
          <w:szCs w:val="21"/>
        </w:rPr>
        <w:t>físico</w:t>
      </w:r>
      <w:r w:rsidRPr="00505CFA">
        <w:rPr>
          <w:rFonts w:ascii="Abadi" w:hAnsi="Abadi"/>
          <w:spacing w:val="-5"/>
          <w:sz w:val="21"/>
          <w:szCs w:val="21"/>
        </w:rPr>
        <w:t xml:space="preserve"> </w:t>
      </w:r>
      <w:r w:rsidRPr="00505CFA">
        <w:rPr>
          <w:rFonts w:ascii="Abadi" w:hAnsi="Abadi"/>
          <w:sz w:val="21"/>
          <w:szCs w:val="21"/>
        </w:rPr>
        <w:t>o</w:t>
      </w:r>
      <w:r w:rsidRPr="00505CFA">
        <w:rPr>
          <w:rFonts w:ascii="Abadi" w:hAnsi="Abadi"/>
          <w:spacing w:val="-6"/>
          <w:sz w:val="21"/>
          <w:szCs w:val="21"/>
        </w:rPr>
        <w:t xml:space="preserve"> </w:t>
      </w:r>
      <w:r w:rsidRPr="00505CFA">
        <w:rPr>
          <w:rFonts w:ascii="Abadi" w:hAnsi="Abadi"/>
          <w:sz w:val="21"/>
          <w:szCs w:val="21"/>
        </w:rPr>
        <w:t>por</w:t>
      </w:r>
      <w:r w:rsidRPr="00505CFA">
        <w:rPr>
          <w:rFonts w:ascii="Abadi" w:hAnsi="Abadi"/>
          <w:spacing w:val="-9"/>
          <w:sz w:val="21"/>
          <w:szCs w:val="21"/>
        </w:rPr>
        <w:t xml:space="preserve"> </w:t>
      </w:r>
      <w:r w:rsidRPr="00505CFA">
        <w:rPr>
          <w:rFonts w:ascii="Abadi" w:hAnsi="Abadi"/>
          <w:sz w:val="21"/>
          <w:szCs w:val="21"/>
        </w:rPr>
        <w:t>medios</w:t>
      </w:r>
      <w:r w:rsidRPr="00505CFA">
        <w:rPr>
          <w:rFonts w:ascii="Abadi" w:hAnsi="Abadi"/>
          <w:spacing w:val="-6"/>
          <w:sz w:val="21"/>
          <w:szCs w:val="21"/>
        </w:rPr>
        <w:t xml:space="preserve"> </w:t>
      </w:r>
      <w:r w:rsidRPr="00505CFA">
        <w:rPr>
          <w:rFonts w:ascii="Abadi" w:hAnsi="Abadi"/>
          <w:sz w:val="21"/>
          <w:szCs w:val="21"/>
        </w:rPr>
        <w:t>electrónicos;</w:t>
      </w:r>
      <w:r w:rsidRPr="00505CFA">
        <w:rPr>
          <w:rFonts w:ascii="Abadi" w:hAnsi="Abadi"/>
          <w:spacing w:val="-6"/>
          <w:sz w:val="21"/>
          <w:szCs w:val="21"/>
        </w:rPr>
        <w:t xml:space="preserve"> </w:t>
      </w:r>
      <w:r w:rsidRPr="00505CFA">
        <w:rPr>
          <w:rFonts w:ascii="Abadi" w:hAnsi="Abadi"/>
          <w:spacing w:val="-3"/>
          <w:sz w:val="21"/>
          <w:szCs w:val="21"/>
        </w:rPr>
        <w:t xml:space="preserve">por </w:t>
      </w:r>
      <w:r w:rsidRPr="00505CFA">
        <w:rPr>
          <w:rFonts w:ascii="Abadi" w:hAnsi="Abadi"/>
          <w:sz w:val="21"/>
          <w:szCs w:val="21"/>
        </w:rPr>
        <w:t>estrados físicos o electrónicos; por oficio; por servicio postal y por telegrama, lo que se determinará en el acto o resolución a notificar, según se</w:t>
      </w:r>
      <w:r w:rsidRPr="00505CFA">
        <w:rPr>
          <w:rFonts w:ascii="Abadi" w:hAnsi="Abadi"/>
          <w:spacing w:val="-18"/>
          <w:sz w:val="21"/>
          <w:szCs w:val="21"/>
        </w:rPr>
        <w:t xml:space="preserve"> </w:t>
      </w:r>
      <w:r w:rsidRPr="00505CFA">
        <w:rPr>
          <w:rFonts w:ascii="Abadi" w:hAnsi="Abadi"/>
          <w:sz w:val="21"/>
          <w:szCs w:val="21"/>
        </w:rPr>
        <w:t>requiera</w:t>
      </w:r>
      <w:r w:rsidRPr="00505CFA">
        <w:rPr>
          <w:rFonts w:ascii="Abadi" w:hAnsi="Abadi"/>
          <w:spacing w:val="-21"/>
          <w:sz w:val="21"/>
          <w:szCs w:val="21"/>
        </w:rPr>
        <w:t xml:space="preserve"> </w:t>
      </w:r>
      <w:r w:rsidRPr="00505CFA">
        <w:rPr>
          <w:rFonts w:ascii="Abadi" w:hAnsi="Abadi"/>
          <w:sz w:val="21"/>
          <w:szCs w:val="21"/>
        </w:rPr>
        <w:t>para</w:t>
      </w:r>
      <w:r w:rsidRPr="00505CFA">
        <w:rPr>
          <w:rFonts w:ascii="Abadi" w:hAnsi="Abadi"/>
          <w:spacing w:val="-17"/>
          <w:sz w:val="21"/>
          <w:szCs w:val="21"/>
        </w:rPr>
        <w:t xml:space="preserve"> </w:t>
      </w:r>
      <w:r w:rsidRPr="00505CFA">
        <w:rPr>
          <w:rFonts w:ascii="Abadi" w:hAnsi="Abadi"/>
          <w:spacing w:val="-3"/>
          <w:sz w:val="21"/>
          <w:szCs w:val="21"/>
        </w:rPr>
        <w:t>la</w:t>
      </w:r>
      <w:r w:rsidRPr="00505CFA">
        <w:rPr>
          <w:rFonts w:ascii="Abadi" w:hAnsi="Abadi"/>
          <w:spacing w:val="-18"/>
          <w:sz w:val="21"/>
          <w:szCs w:val="21"/>
        </w:rPr>
        <w:t xml:space="preserve"> </w:t>
      </w:r>
      <w:r w:rsidRPr="00505CFA">
        <w:rPr>
          <w:rFonts w:ascii="Abadi" w:hAnsi="Abadi"/>
          <w:sz w:val="21"/>
          <w:szCs w:val="21"/>
        </w:rPr>
        <w:t>eficacia</w:t>
      </w:r>
      <w:r w:rsidRPr="00505CFA">
        <w:rPr>
          <w:rFonts w:ascii="Abadi" w:hAnsi="Abadi"/>
          <w:spacing w:val="-17"/>
          <w:sz w:val="21"/>
          <w:szCs w:val="21"/>
        </w:rPr>
        <w:t xml:space="preserve"> </w:t>
      </w:r>
      <w:r w:rsidRPr="00505CFA">
        <w:rPr>
          <w:rFonts w:ascii="Abadi" w:hAnsi="Abadi"/>
          <w:sz w:val="21"/>
          <w:szCs w:val="21"/>
        </w:rPr>
        <w:t>del</w:t>
      </w:r>
      <w:r w:rsidRPr="00505CFA">
        <w:rPr>
          <w:rFonts w:ascii="Abadi" w:hAnsi="Abadi"/>
          <w:spacing w:val="-19"/>
          <w:sz w:val="21"/>
          <w:szCs w:val="21"/>
        </w:rPr>
        <w:t xml:space="preserve"> </w:t>
      </w:r>
      <w:r w:rsidRPr="00505CFA">
        <w:rPr>
          <w:rFonts w:ascii="Abadi" w:hAnsi="Abadi"/>
          <w:sz w:val="21"/>
          <w:szCs w:val="21"/>
        </w:rPr>
        <w:t>acto</w:t>
      </w:r>
      <w:r w:rsidRPr="00505CFA">
        <w:rPr>
          <w:rFonts w:ascii="Abadi" w:hAnsi="Abadi"/>
          <w:spacing w:val="-17"/>
          <w:sz w:val="21"/>
          <w:szCs w:val="21"/>
        </w:rPr>
        <w:t xml:space="preserve"> </w:t>
      </w:r>
      <w:r w:rsidRPr="00505CFA">
        <w:rPr>
          <w:rFonts w:ascii="Abadi" w:hAnsi="Abadi"/>
          <w:sz w:val="21"/>
          <w:szCs w:val="21"/>
        </w:rPr>
        <w:t>o</w:t>
      </w:r>
      <w:r w:rsidRPr="00505CFA">
        <w:rPr>
          <w:rFonts w:ascii="Abadi" w:hAnsi="Abadi"/>
          <w:spacing w:val="-21"/>
          <w:sz w:val="21"/>
          <w:szCs w:val="21"/>
        </w:rPr>
        <w:t xml:space="preserve"> </w:t>
      </w:r>
      <w:r w:rsidRPr="00505CFA">
        <w:rPr>
          <w:rFonts w:ascii="Abadi" w:hAnsi="Abadi"/>
          <w:sz w:val="21"/>
          <w:szCs w:val="21"/>
        </w:rPr>
        <w:t>resolución</w:t>
      </w:r>
      <w:r w:rsidRPr="00505CFA">
        <w:rPr>
          <w:rFonts w:ascii="Abadi" w:hAnsi="Abadi"/>
          <w:spacing w:val="-18"/>
          <w:sz w:val="21"/>
          <w:szCs w:val="21"/>
        </w:rPr>
        <w:t xml:space="preserve"> </w:t>
      </w:r>
      <w:r w:rsidRPr="00505CFA">
        <w:rPr>
          <w:rFonts w:ascii="Abadi" w:hAnsi="Abadi"/>
          <w:sz w:val="21"/>
          <w:szCs w:val="21"/>
        </w:rPr>
        <w:t>a</w:t>
      </w:r>
      <w:r w:rsidRPr="00505CFA">
        <w:rPr>
          <w:rFonts w:ascii="Abadi" w:hAnsi="Abadi"/>
          <w:spacing w:val="-21"/>
          <w:sz w:val="21"/>
          <w:szCs w:val="21"/>
        </w:rPr>
        <w:t xml:space="preserve"> </w:t>
      </w:r>
      <w:r w:rsidRPr="00505CFA">
        <w:rPr>
          <w:rFonts w:ascii="Abadi" w:hAnsi="Abadi"/>
          <w:sz w:val="21"/>
          <w:szCs w:val="21"/>
        </w:rPr>
        <w:t>notificar.</w:t>
      </w:r>
      <w:r w:rsidRPr="00505CFA">
        <w:rPr>
          <w:rFonts w:ascii="Abadi" w:hAnsi="Abadi"/>
          <w:spacing w:val="-23"/>
          <w:sz w:val="21"/>
          <w:szCs w:val="21"/>
        </w:rPr>
        <w:t xml:space="preserve"> </w:t>
      </w:r>
      <w:r w:rsidRPr="00505CFA">
        <w:rPr>
          <w:rFonts w:ascii="Abadi" w:hAnsi="Abadi"/>
          <w:sz w:val="21"/>
          <w:szCs w:val="21"/>
        </w:rPr>
        <w:t>También</w:t>
      </w:r>
      <w:r w:rsidRPr="00505CFA">
        <w:rPr>
          <w:rFonts w:ascii="Abadi" w:hAnsi="Abadi"/>
          <w:spacing w:val="-17"/>
          <w:sz w:val="21"/>
          <w:szCs w:val="21"/>
        </w:rPr>
        <w:t xml:space="preserve"> </w:t>
      </w:r>
      <w:r w:rsidRPr="00505CFA">
        <w:rPr>
          <w:rFonts w:ascii="Abadi" w:hAnsi="Abadi"/>
          <w:sz w:val="21"/>
          <w:szCs w:val="21"/>
        </w:rPr>
        <w:t>podrán ser</w:t>
      </w:r>
      <w:r w:rsidRPr="00505CFA">
        <w:rPr>
          <w:rFonts w:ascii="Abadi" w:hAnsi="Abadi"/>
          <w:spacing w:val="-12"/>
          <w:sz w:val="21"/>
          <w:szCs w:val="21"/>
        </w:rPr>
        <w:t xml:space="preserve"> </w:t>
      </w:r>
      <w:r w:rsidRPr="00505CFA">
        <w:rPr>
          <w:rFonts w:ascii="Abadi" w:hAnsi="Abadi"/>
          <w:sz w:val="21"/>
          <w:szCs w:val="21"/>
        </w:rPr>
        <w:t>comunicadas</w:t>
      </w:r>
      <w:r w:rsidRPr="00505CFA">
        <w:rPr>
          <w:rFonts w:ascii="Abadi" w:hAnsi="Abadi"/>
          <w:spacing w:val="-14"/>
          <w:sz w:val="21"/>
          <w:szCs w:val="21"/>
        </w:rPr>
        <w:t xml:space="preserve"> </w:t>
      </w:r>
      <w:r w:rsidRPr="00505CFA">
        <w:rPr>
          <w:rFonts w:ascii="Abadi" w:hAnsi="Abadi"/>
          <w:sz w:val="21"/>
          <w:szCs w:val="21"/>
        </w:rPr>
        <w:t>las</w:t>
      </w:r>
      <w:r w:rsidRPr="00505CFA">
        <w:rPr>
          <w:rFonts w:ascii="Abadi" w:hAnsi="Abadi"/>
          <w:spacing w:val="-14"/>
          <w:sz w:val="21"/>
          <w:szCs w:val="21"/>
        </w:rPr>
        <w:t xml:space="preserve"> </w:t>
      </w:r>
      <w:r w:rsidRPr="00505CFA">
        <w:rPr>
          <w:rFonts w:ascii="Abadi" w:hAnsi="Abadi"/>
          <w:sz w:val="21"/>
          <w:szCs w:val="21"/>
        </w:rPr>
        <w:t>resoluciones</w:t>
      </w:r>
      <w:r w:rsidRPr="00505CFA">
        <w:rPr>
          <w:rFonts w:ascii="Abadi" w:hAnsi="Abadi"/>
          <w:spacing w:val="-18"/>
          <w:sz w:val="21"/>
          <w:szCs w:val="21"/>
        </w:rPr>
        <w:t xml:space="preserve"> </w:t>
      </w:r>
      <w:r w:rsidRPr="00505CFA">
        <w:rPr>
          <w:rFonts w:ascii="Abadi" w:hAnsi="Abadi"/>
          <w:sz w:val="21"/>
          <w:szCs w:val="21"/>
        </w:rPr>
        <w:t>por</w:t>
      </w:r>
      <w:r w:rsidRPr="00505CFA">
        <w:rPr>
          <w:rFonts w:ascii="Abadi" w:hAnsi="Abadi"/>
          <w:spacing w:val="-11"/>
          <w:sz w:val="21"/>
          <w:szCs w:val="21"/>
        </w:rPr>
        <w:t xml:space="preserve"> </w:t>
      </w:r>
      <w:r w:rsidRPr="00505CFA">
        <w:rPr>
          <w:rFonts w:ascii="Abadi" w:hAnsi="Abadi"/>
          <w:sz w:val="21"/>
          <w:szCs w:val="21"/>
        </w:rPr>
        <w:t>correo</w:t>
      </w:r>
      <w:r w:rsidRPr="00505CFA">
        <w:rPr>
          <w:rFonts w:ascii="Abadi" w:hAnsi="Abadi"/>
          <w:spacing w:val="-13"/>
          <w:sz w:val="21"/>
          <w:szCs w:val="21"/>
        </w:rPr>
        <w:t xml:space="preserve"> </w:t>
      </w:r>
      <w:r w:rsidRPr="00505CFA">
        <w:rPr>
          <w:rFonts w:ascii="Abadi" w:hAnsi="Abadi"/>
          <w:sz w:val="21"/>
          <w:szCs w:val="21"/>
        </w:rPr>
        <w:t>electrónico,</w:t>
      </w:r>
      <w:r w:rsidRPr="00505CFA">
        <w:rPr>
          <w:rFonts w:ascii="Abadi" w:hAnsi="Abadi"/>
          <w:spacing w:val="-18"/>
          <w:sz w:val="21"/>
          <w:szCs w:val="21"/>
        </w:rPr>
        <w:t xml:space="preserve"> </w:t>
      </w:r>
      <w:r w:rsidRPr="00505CFA">
        <w:rPr>
          <w:rFonts w:ascii="Abadi" w:hAnsi="Abadi"/>
          <w:sz w:val="21"/>
          <w:szCs w:val="21"/>
        </w:rPr>
        <w:t>distinto</w:t>
      </w:r>
      <w:r w:rsidRPr="00505CFA">
        <w:rPr>
          <w:rFonts w:ascii="Abadi" w:hAnsi="Abadi"/>
          <w:spacing w:val="-11"/>
          <w:sz w:val="21"/>
          <w:szCs w:val="21"/>
        </w:rPr>
        <w:t xml:space="preserve"> </w:t>
      </w:r>
      <w:r w:rsidRPr="00505CFA">
        <w:rPr>
          <w:rFonts w:ascii="Abadi" w:hAnsi="Abadi"/>
          <w:sz w:val="21"/>
          <w:szCs w:val="21"/>
        </w:rPr>
        <w:t>al</w:t>
      </w:r>
      <w:r w:rsidRPr="00505CFA">
        <w:rPr>
          <w:rFonts w:ascii="Abadi" w:hAnsi="Abadi"/>
          <w:spacing w:val="-17"/>
          <w:sz w:val="21"/>
          <w:szCs w:val="21"/>
        </w:rPr>
        <w:t xml:space="preserve"> </w:t>
      </w:r>
      <w:r w:rsidRPr="00505CFA">
        <w:rPr>
          <w:rFonts w:ascii="Abadi" w:hAnsi="Abadi"/>
          <w:sz w:val="21"/>
          <w:szCs w:val="21"/>
        </w:rPr>
        <w:t>buzón electrónico, mas no hará las veces propiamente de</w:t>
      </w:r>
      <w:r w:rsidRPr="00505CFA">
        <w:rPr>
          <w:rFonts w:ascii="Abadi" w:hAnsi="Abadi"/>
          <w:spacing w:val="-13"/>
          <w:sz w:val="21"/>
          <w:szCs w:val="21"/>
        </w:rPr>
        <w:t xml:space="preserve"> </w:t>
      </w:r>
      <w:r w:rsidRPr="00505CFA">
        <w:rPr>
          <w:rFonts w:ascii="Abadi" w:hAnsi="Abadi"/>
          <w:sz w:val="21"/>
          <w:szCs w:val="21"/>
        </w:rPr>
        <w:t>notificación.</w:t>
      </w:r>
    </w:p>
    <w:p w14:paraId="0C6C62DB" w14:textId="77777777" w:rsidR="00E8326E" w:rsidRPr="00505CFA" w:rsidRDefault="00E8326E" w:rsidP="00E8326E">
      <w:pPr>
        <w:pStyle w:val="Textoindependiente"/>
        <w:ind w:right="1094" w:firstLine="709"/>
        <w:rPr>
          <w:rFonts w:ascii="Abadi" w:hAnsi="Abadi"/>
          <w:b w:val="0"/>
          <w:bCs w:val="0"/>
          <w:sz w:val="21"/>
          <w:szCs w:val="21"/>
        </w:rPr>
      </w:pPr>
    </w:p>
    <w:p w14:paraId="35191BF7" w14:textId="77777777" w:rsidR="00E8326E" w:rsidRPr="00505CFA" w:rsidRDefault="00E8326E" w:rsidP="00E8326E">
      <w:pPr>
        <w:jc w:val="both"/>
        <w:rPr>
          <w:rFonts w:ascii="Abadi" w:hAnsi="Abadi"/>
          <w:sz w:val="21"/>
          <w:szCs w:val="21"/>
        </w:rPr>
      </w:pPr>
      <w:r w:rsidRPr="00505CFA">
        <w:rPr>
          <w:rFonts w:ascii="Abadi" w:hAnsi="Abadi"/>
          <w:sz w:val="21"/>
          <w:szCs w:val="21"/>
        </w:rPr>
        <w:t>Los interesados deberán señalar en su primer escrito domicilio o buzón electrónico para recibir notificaciones personales. En caso de no cumplir con lo anterior las notificaciones se harán por estrados físicos o electrónicos. Lo mismo se observará cuando el domicilio señalado no resulte cierto o esté ubicado fuera de la ciudad en la que tenga su sede la autoridad electoral, además si lo desean proporcionarán su dirección de correo electrónico.</w:t>
      </w:r>
    </w:p>
    <w:p w14:paraId="1F52933F" w14:textId="77777777" w:rsidR="00E8326E" w:rsidRPr="00505CFA" w:rsidRDefault="00E8326E" w:rsidP="00E8326E">
      <w:pPr>
        <w:pStyle w:val="Textoindependiente"/>
        <w:ind w:firstLine="709"/>
        <w:rPr>
          <w:rFonts w:ascii="Abadi" w:hAnsi="Abadi"/>
          <w:b w:val="0"/>
          <w:bCs w:val="0"/>
          <w:sz w:val="21"/>
          <w:szCs w:val="21"/>
        </w:rPr>
      </w:pPr>
    </w:p>
    <w:p w14:paraId="3DE79A6C" w14:textId="77777777" w:rsidR="00E8326E" w:rsidRPr="00505CFA" w:rsidRDefault="00E8326E" w:rsidP="00E8326E">
      <w:pPr>
        <w:jc w:val="both"/>
        <w:rPr>
          <w:rFonts w:ascii="Abadi" w:hAnsi="Abadi"/>
          <w:sz w:val="21"/>
          <w:szCs w:val="21"/>
        </w:rPr>
      </w:pPr>
      <w:r w:rsidRPr="00505CFA">
        <w:rPr>
          <w:rFonts w:ascii="Abadi" w:hAnsi="Abadi"/>
          <w:sz w:val="21"/>
          <w:szCs w:val="21"/>
        </w:rPr>
        <w:t>Para obtener el buzón electrónico, la persona interesada deberá registrar una dirección de correo electrónico ante el Instituto Estatal o el Tribunal, según corresponda, en términos de la normativa que expidan al respecto.</w:t>
      </w:r>
    </w:p>
    <w:p w14:paraId="791C0676" w14:textId="77777777" w:rsidR="00E8326E" w:rsidRPr="00505CFA" w:rsidRDefault="00E8326E" w:rsidP="00E8326E">
      <w:pPr>
        <w:pStyle w:val="Textoindependiente"/>
        <w:spacing w:before="2"/>
        <w:ind w:right="952" w:firstLine="709"/>
        <w:rPr>
          <w:rFonts w:ascii="Abadi" w:hAnsi="Abadi"/>
          <w:b w:val="0"/>
          <w:bCs w:val="0"/>
          <w:sz w:val="21"/>
          <w:szCs w:val="21"/>
        </w:rPr>
      </w:pPr>
    </w:p>
    <w:p w14:paraId="4330C5EB" w14:textId="77777777" w:rsidR="00E8326E" w:rsidRPr="00505CFA" w:rsidRDefault="00E8326E" w:rsidP="00E8326E">
      <w:pPr>
        <w:jc w:val="both"/>
        <w:rPr>
          <w:rFonts w:ascii="Abadi" w:hAnsi="Abadi"/>
          <w:sz w:val="21"/>
          <w:szCs w:val="21"/>
        </w:rPr>
      </w:pPr>
      <w:r w:rsidRPr="00505CFA">
        <w:rPr>
          <w:rFonts w:ascii="Abadi" w:hAnsi="Abadi"/>
          <w:sz w:val="21"/>
          <w:szCs w:val="21"/>
        </w:rPr>
        <w:t xml:space="preserve">Los partidos políticos deberán obtener del Instituto Estatal el buzón electrónico para sus comunicaciones y notificaciones. El Consejo General, la Unidad Técnica Jurídica y de </w:t>
      </w:r>
      <w:r w:rsidRPr="00505CFA">
        <w:rPr>
          <w:rFonts w:ascii="Abadi" w:hAnsi="Abadi"/>
          <w:spacing w:val="-3"/>
          <w:sz w:val="21"/>
          <w:szCs w:val="21"/>
        </w:rPr>
        <w:t xml:space="preserve">lo </w:t>
      </w:r>
      <w:r w:rsidRPr="00505CFA">
        <w:rPr>
          <w:rFonts w:ascii="Abadi" w:hAnsi="Abadi"/>
          <w:sz w:val="21"/>
          <w:szCs w:val="21"/>
        </w:rPr>
        <w:t>Contencioso Electoral de la</w:t>
      </w:r>
      <w:r w:rsidRPr="00505CFA">
        <w:rPr>
          <w:rFonts w:ascii="Abadi" w:hAnsi="Abadi"/>
          <w:spacing w:val="-12"/>
          <w:sz w:val="21"/>
          <w:szCs w:val="21"/>
        </w:rPr>
        <w:t xml:space="preserve"> </w:t>
      </w:r>
      <w:r w:rsidRPr="00505CFA">
        <w:rPr>
          <w:rFonts w:ascii="Abadi" w:hAnsi="Abadi"/>
          <w:sz w:val="21"/>
          <w:szCs w:val="21"/>
        </w:rPr>
        <w:t>Secretaría</w:t>
      </w:r>
      <w:r w:rsidRPr="00505CFA">
        <w:rPr>
          <w:rFonts w:ascii="Abadi" w:hAnsi="Abadi"/>
          <w:spacing w:val="-12"/>
          <w:sz w:val="21"/>
          <w:szCs w:val="21"/>
        </w:rPr>
        <w:t xml:space="preserve"> </w:t>
      </w:r>
      <w:r w:rsidRPr="00505CFA">
        <w:rPr>
          <w:rFonts w:ascii="Abadi" w:hAnsi="Abadi"/>
          <w:sz w:val="21"/>
          <w:szCs w:val="21"/>
        </w:rPr>
        <w:t>Ejecutiva</w:t>
      </w:r>
      <w:r w:rsidRPr="00505CFA">
        <w:rPr>
          <w:rFonts w:ascii="Abadi" w:hAnsi="Abadi"/>
          <w:spacing w:val="-11"/>
          <w:sz w:val="21"/>
          <w:szCs w:val="21"/>
        </w:rPr>
        <w:t xml:space="preserve"> </w:t>
      </w:r>
      <w:r w:rsidRPr="00505CFA">
        <w:rPr>
          <w:rFonts w:ascii="Abadi" w:hAnsi="Abadi"/>
          <w:sz w:val="21"/>
          <w:szCs w:val="21"/>
        </w:rPr>
        <w:t>del</w:t>
      </w:r>
      <w:r w:rsidRPr="00505CFA">
        <w:rPr>
          <w:rFonts w:ascii="Abadi" w:hAnsi="Abadi"/>
          <w:spacing w:val="-12"/>
          <w:sz w:val="21"/>
          <w:szCs w:val="21"/>
        </w:rPr>
        <w:t xml:space="preserve"> </w:t>
      </w:r>
      <w:r w:rsidRPr="00505CFA">
        <w:rPr>
          <w:rFonts w:ascii="Abadi" w:hAnsi="Abadi"/>
          <w:sz w:val="21"/>
          <w:szCs w:val="21"/>
        </w:rPr>
        <w:t>Instituto</w:t>
      </w:r>
      <w:r w:rsidRPr="00505CFA">
        <w:rPr>
          <w:rFonts w:ascii="Abadi" w:hAnsi="Abadi"/>
          <w:spacing w:val="-9"/>
          <w:sz w:val="21"/>
          <w:szCs w:val="21"/>
        </w:rPr>
        <w:t xml:space="preserve"> </w:t>
      </w:r>
      <w:r w:rsidRPr="00505CFA">
        <w:rPr>
          <w:rFonts w:ascii="Abadi" w:hAnsi="Abadi"/>
          <w:sz w:val="21"/>
          <w:szCs w:val="21"/>
        </w:rPr>
        <w:t>Estatal</w:t>
      </w:r>
      <w:r w:rsidRPr="00505CFA">
        <w:rPr>
          <w:rFonts w:ascii="Abadi" w:hAnsi="Abadi"/>
          <w:spacing w:val="-22"/>
          <w:sz w:val="21"/>
          <w:szCs w:val="21"/>
        </w:rPr>
        <w:t xml:space="preserve"> </w:t>
      </w:r>
      <w:r w:rsidRPr="00505CFA">
        <w:rPr>
          <w:rFonts w:ascii="Abadi" w:hAnsi="Abadi"/>
          <w:sz w:val="21"/>
          <w:szCs w:val="21"/>
        </w:rPr>
        <w:t>y</w:t>
      </w:r>
      <w:r w:rsidRPr="00505CFA">
        <w:rPr>
          <w:rFonts w:ascii="Abadi" w:hAnsi="Abadi"/>
          <w:spacing w:val="-15"/>
          <w:sz w:val="21"/>
          <w:szCs w:val="21"/>
        </w:rPr>
        <w:t xml:space="preserve"> </w:t>
      </w:r>
      <w:r w:rsidRPr="00505CFA">
        <w:rPr>
          <w:rFonts w:ascii="Abadi" w:hAnsi="Abadi"/>
          <w:sz w:val="21"/>
          <w:szCs w:val="21"/>
        </w:rPr>
        <w:t>cada</w:t>
      </w:r>
      <w:r w:rsidRPr="00505CFA">
        <w:rPr>
          <w:rFonts w:ascii="Abadi" w:hAnsi="Abadi"/>
          <w:spacing w:val="-11"/>
          <w:sz w:val="21"/>
          <w:szCs w:val="21"/>
        </w:rPr>
        <w:t xml:space="preserve"> </w:t>
      </w:r>
      <w:r w:rsidRPr="00505CFA">
        <w:rPr>
          <w:rFonts w:ascii="Abadi" w:hAnsi="Abadi"/>
          <w:sz w:val="21"/>
          <w:szCs w:val="21"/>
        </w:rPr>
        <w:t>uno</w:t>
      </w:r>
      <w:r w:rsidRPr="00505CFA">
        <w:rPr>
          <w:rFonts w:ascii="Abadi" w:hAnsi="Abadi"/>
          <w:spacing w:val="-15"/>
          <w:sz w:val="21"/>
          <w:szCs w:val="21"/>
        </w:rPr>
        <w:t xml:space="preserve"> </w:t>
      </w:r>
      <w:r w:rsidRPr="00505CFA">
        <w:rPr>
          <w:rFonts w:ascii="Abadi" w:hAnsi="Abadi"/>
          <w:sz w:val="21"/>
          <w:szCs w:val="21"/>
        </w:rPr>
        <w:t>de</w:t>
      </w:r>
      <w:r w:rsidRPr="00505CFA">
        <w:rPr>
          <w:rFonts w:ascii="Abadi" w:hAnsi="Abadi"/>
          <w:spacing w:val="-15"/>
          <w:sz w:val="21"/>
          <w:szCs w:val="21"/>
        </w:rPr>
        <w:t xml:space="preserve"> </w:t>
      </w:r>
      <w:r w:rsidRPr="00505CFA">
        <w:rPr>
          <w:rFonts w:ascii="Abadi" w:hAnsi="Abadi"/>
          <w:sz w:val="21"/>
          <w:szCs w:val="21"/>
        </w:rPr>
        <w:t>los</w:t>
      </w:r>
      <w:r w:rsidRPr="00505CFA">
        <w:rPr>
          <w:rFonts w:ascii="Abadi" w:hAnsi="Abadi"/>
          <w:spacing w:val="-16"/>
          <w:sz w:val="21"/>
          <w:szCs w:val="21"/>
        </w:rPr>
        <w:t xml:space="preserve"> </w:t>
      </w:r>
      <w:r w:rsidRPr="00505CFA">
        <w:rPr>
          <w:rFonts w:ascii="Abadi" w:hAnsi="Abadi"/>
          <w:sz w:val="21"/>
          <w:szCs w:val="21"/>
        </w:rPr>
        <w:t>Consejos municipales y distritales, así como las comisiones u órganos encargados de la impartición de justicia intrapartidaria, deberán obtener del Tribunal el buzón electrónico para sus comunicaciones y notificaciones.</w:t>
      </w:r>
    </w:p>
    <w:p w14:paraId="41259553" w14:textId="77777777" w:rsidR="00E8326E" w:rsidRPr="00505CFA" w:rsidRDefault="00E8326E" w:rsidP="00E8326E">
      <w:pPr>
        <w:pStyle w:val="Textoindependiente"/>
        <w:spacing w:before="9"/>
        <w:ind w:right="952" w:firstLine="709"/>
        <w:rPr>
          <w:rFonts w:ascii="Abadi" w:hAnsi="Abadi"/>
          <w:b w:val="0"/>
          <w:bCs w:val="0"/>
          <w:sz w:val="21"/>
          <w:szCs w:val="21"/>
        </w:rPr>
      </w:pPr>
    </w:p>
    <w:p w14:paraId="05DFB3C8" w14:textId="1B521160" w:rsidR="00E8326E" w:rsidRPr="00505CFA" w:rsidRDefault="00E8326E" w:rsidP="00E8326E">
      <w:pPr>
        <w:jc w:val="both"/>
        <w:rPr>
          <w:rFonts w:ascii="Abadi" w:hAnsi="Abadi"/>
          <w:sz w:val="21"/>
          <w:szCs w:val="21"/>
        </w:rPr>
      </w:pPr>
      <w:r w:rsidRPr="00505CFA">
        <w:rPr>
          <w:rFonts w:ascii="Abadi" w:hAnsi="Abadi"/>
          <w:sz w:val="21"/>
          <w:szCs w:val="21"/>
        </w:rPr>
        <w:t>La utilización de la comunicación por correo electrónico distinto al buzón electrónico</w:t>
      </w:r>
      <w:r w:rsidRPr="00505CFA">
        <w:rPr>
          <w:rFonts w:ascii="Abadi" w:hAnsi="Abadi"/>
          <w:spacing w:val="-11"/>
          <w:sz w:val="21"/>
          <w:szCs w:val="21"/>
        </w:rPr>
        <w:t xml:space="preserve"> </w:t>
      </w:r>
      <w:r w:rsidRPr="00505CFA">
        <w:rPr>
          <w:rFonts w:ascii="Abadi" w:hAnsi="Abadi"/>
          <w:sz w:val="21"/>
          <w:szCs w:val="21"/>
        </w:rPr>
        <w:t>no</w:t>
      </w:r>
      <w:r w:rsidRPr="00505CFA">
        <w:rPr>
          <w:rFonts w:ascii="Abadi" w:hAnsi="Abadi"/>
          <w:spacing w:val="-8"/>
          <w:sz w:val="21"/>
          <w:szCs w:val="21"/>
        </w:rPr>
        <w:t xml:space="preserve"> </w:t>
      </w:r>
      <w:r w:rsidRPr="00505CFA">
        <w:rPr>
          <w:rFonts w:ascii="Abadi" w:hAnsi="Abadi"/>
          <w:sz w:val="21"/>
          <w:szCs w:val="21"/>
        </w:rPr>
        <w:t>exime</w:t>
      </w:r>
      <w:r w:rsidRPr="00505CFA">
        <w:rPr>
          <w:rFonts w:ascii="Abadi" w:hAnsi="Abadi"/>
          <w:spacing w:val="-7"/>
          <w:sz w:val="21"/>
          <w:szCs w:val="21"/>
        </w:rPr>
        <w:t xml:space="preserve"> </w:t>
      </w:r>
      <w:r w:rsidRPr="00505CFA">
        <w:rPr>
          <w:rFonts w:ascii="Abadi" w:hAnsi="Abadi"/>
          <w:sz w:val="21"/>
          <w:szCs w:val="21"/>
        </w:rPr>
        <w:t>a</w:t>
      </w:r>
      <w:r w:rsidRPr="00505CFA">
        <w:rPr>
          <w:rFonts w:ascii="Abadi" w:hAnsi="Abadi"/>
          <w:spacing w:val="-8"/>
          <w:sz w:val="21"/>
          <w:szCs w:val="21"/>
        </w:rPr>
        <w:t xml:space="preserve"> </w:t>
      </w:r>
      <w:r w:rsidRPr="00505CFA">
        <w:rPr>
          <w:rFonts w:ascii="Abadi" w:hAnsi="Abadi"/>
          <w:spacing w:val="-3"/>
          <w:sz w:val="21"/>
          <w:szCs w:val="21"/>
        </w:rPr>
        <w:t>la</w:t>
      </w:r>
      <w:r w:rsidRPr="00505CFA">
        <w:rPr>
          <w:rFonts w:ascii="Abadi" w:hAnsi="Abadi"/>
          <w:spacing w:val="-8"/>
          <w:sz w:val="21"/>
          <w:szCs w:val="21"/>
        </w:rPr>
        <w:t xml:space="preserve"> </w:t>
      </w:r>
      <w:r w:rsidRPr="00505CFA">
        <w:rPr>
          <w:rFonts w:ascii="Abadi" w:hAnsi="Abadi"/>
          <w:sz w:val="21"/>
          <w:szCs w:val="21"/>
        </w:rPr>
        <w:t>autoridad</w:t>
      </w:r>
      <w:r w:rsidRPr="00505CFA">
        <w:rPr>
          <w:rFonts w:ascii="Abadi" w:hAnsi="Abadi"/>
          <w:spacing w:val="-10"/>
          <w:sz w:val="21"/>
          <w:szCs w:val="21"/>
        </w:rPr>
        <w:t xml:space="preserve"> </w:t>
      </w:r>
      <w:r w:rsidRPr="00505CFA">
        <w:rPr>
          <w:rFonts w:ascii="Abadi" w:hAnsi="Abadi"/>
          <w:sz w:val="21"/>
          <w:szCs w:val="21"/>
        </w:rPr>
        <w:t>electoral</w:t>
      </w:r>
      <w:r w:rsidRPr="00505CFA">
        <w:rPr>
          <w:rFonts w:ascii="Abadi" w:hAnsi="Abadi"/>
          <w:spacing w:val="-8"/>
          <w:sz w:val="21"/>
          <w:szCs w:val="21"/>
        </w:rPr>
        <w:t xml:space="preserve"> </w:t>
      </w:r>
      <w:r w:rsidRPr="00505CFA">
        <w:rPr>
          <w:rFonts w:ascii="Abadi" w:hAnsi="Abadi"/>
          <w:sz w:val="21"/>
          <w:szCs w:val="21"/>
        </w:rPr>
        <w:t>respectiva</w:t>
      </w:r>
      <w:r w:rsidRPr="00505CFA">
        <w:rPr>
          <w:rFonts w:ascii="Abadi" w:hAnsi="Abadi"/>
          <w:spacing w:val="-7"/>
          <w:sz w:val="21"/>
          <w:szCs w:val="21"/>
        </w:rPr>
        <w:t xml:space="preserve"> </w:t>
      </w:r>
      <w:r w:rsidRPr="00505CFA">
        <w:rPr>
          <w:rFonts w:ascii="Abadi" w:hAnsi="Abadi"/>
          <w:sz w:val="21"/>
          <w:szCs w:val="21"/>
        </w:rPr>
        <w:t>de</w:t>
      </w:r>
      <w:r w:rsidRPr="00505CFA">
        <w:rPr>
          <w:rFonts w:ascii="Abadi" w:hAnsi="Abadi"/>
          <w:spacing w:val="-8"/>
          <w:sz w:val="21"/>
          <w:szCs w:val="21"/>
        </w:rPr>
        <w:t xml:space="preserve"> </w:t>
      </w:r>
      <w:r w:rsidRPr="00505CFA">
        <w:rPr>
          <w:rFonts w:ascii="Abadi" w:hAnsi="Abadi"/>
          <w:sz w:val="21"/>
          <w:szCs w:val="21"/>
        </w:rPr>
        <w:t>la</w:t>
      </w:r>
      <w:r w:rsidRPr="00505CFA">
        <w:rPr>
          <w:rFonts w:ascii="Abadi" w:hAnsi="Abadi"/>
          <w:spacing w:val="-8"/>
          <w:sz w:val="21"/>
          <w:szCs w:val="21"/>
        </w:rPr>
        <w:t xml:space="preserve"> </w:t>
      </w:r>
      <w:r w:rsidRPr="00505CFA">
        <w:rPr>
          <w:rFonts w:ascii="Abadi" w:hAnsi="Abadi"/>
          <w:sz w:val="21"/>
          <w:szCs w:val="21"/>
        </w:rPr>
        <w:t>obligación de</w:t>
      </w:r>
      <w:r w:rsidRPr="00505CFA">
        <w:rPr>
          <w:rFonts w:ascii="Abadi" w:hAnsi="Abadi"/>
          <w:spacing w:val="-18"/>
          <w:sz w:val="21"/>
          <w:szCs w:val="21"/>
        </w:rPr>
        <w:t xml:space="preserve"> </w:t>
      </w:r>
      <w:r w:rsidRPr="00505CFA">
        <w:rPr>
          <w:rFonts w:ascii="Abadi" w:hAnsi="Abadi"/>
          <w:sz w:val="21"/>
          <w:szCs w:val="21"/>
        </w:rPr>
        <w:t>realizar</w:t>
      </w:r>
      <w:r w:rsidRPr="00505CFA">
        <w:rPr>
          <w:rFonts w:ascii="Abadi" w:hAnsi="Abadi"/>
          <w:spacing w:val="-17"/>
          <w:sz w:val="21"/>
          <w:szCs w:val="21"/>
        </w:rPr>
        <w:t xml:space="preserve"> </w:t>
      </w:r>
      <w:r w:rsidRPr="00505CFA">
        <w:rPr>
          <w:rFonts w:ascii="Abadi" w:hAnsi="Abadi"/>
          <w:sz w:val="21"/>
          <w:szCs w:val="21"/>
        </w:rPr>
        <w:t>las</w:t>
      </w:r>
      <w:r w:rsidRPr="00505CFA">
        <w:rPr>
          <w:rFonts w:ascii="Abadi" w:hAnsi="Abadi"/>
          <w:spacing w:val="-23"/>
          <w:sz w:val="21"/>
          <w:szCs w:val="21"/>
        </w:rPr>
        <w:t xml:space="preserve"> </w:t>
      </w:r>
      <w:r w:rsidRPr="00505CFA">
        <w:rPr>
          <w:rFonts w:ascii="Abadi" w:hAnsi="Abadi"/>
          <w:sz w:val="21"/>
          <w:szCs w:val="21"/>
        </w:rPr>
        <w:t>notificaciones</w:t>
      </w:r>
      <w:r w:rsidRPr="00505CFA">
        <w:rPr>
          <w:rFonts w:ascii="Abadi" w:hAnsi="Abadi"/>
          <w:spacing w:val="-19"/>
          <w:sz w:val="21"/>
          <w:szCs w:val="21"/>
        </w:rPr>
        <w:t xml:space="preserve"> </w:t>
      </w:r>
      <w:r w:rsidRPr="00505CFA">
        <w:rPr>
          <w:rFonts w:ascii="Abadi" w:hAnsi="Abadi"/>
          <w:sz w:val="21"/>
          <w:szCs w:val="21"/>
        </w:rPr>
        <w:t>que</w:t>
      </w:r>
      <w:r w:rsidRPr="00505CFA">
        <w:rPr>
          <w:rFonts w:ascii="Abadi" w:hAnsi="Abadi"/>
          <w:spacing w:val="-17"/>
          <w:sz w:val="21"/>
          <w:szCs w:val="21"/>
        </w:rPr>
        <w:t xml:space="preserve"> </w:t>
      </w:r>
      <w:r w:rsidRPr="00505CFA">
        <w:rPr>
          <w:rFonts w:ascii="Abadi" w:hAnsi="Abadi"/>
          <w:sz w:val="21"/>
          <w:szCs w:val="21"/>
        </w:rPr>
        <w:t>por</w:t>
      </w:r>
      <w:r w:rsidRPr="00505CFA">
        <w:rPr>
          <w:rFonts w:ascii="Abadi" w:hAnsi="Abadi"/>
          <w:spacing w:val="-22"/>
          <w:sz w:val="21"/>
          <w:szCs w:val="21"/>
        </w:rPr>
        <w:t xml:space="preserve"> </w:t>
      </w:r>
      <w:r w:rsidRPr="00505CFA">
        <w:rPr>
          <w:rFonts w:ascii="Abadi" w:hAnsi="Abadi"/>
          <w:sz w:val="21"/>
          <w:szCs w:val="21"/>
        </w:rPr>
        <w:t>disposición</w:t>
      </w:r>
      <w:r w:rsidRPr="00505CFA">
        <w:rPr>
          <w:rFonts w:ascii="Abadi" w:hAnsi="Abadi"/>
          <w:spacing w:val="-18"/>
          <w:sz w:val="21"/>
          <w:szCs w:val="21"/>
        </w:rPr>
        <w:t xml:space="preserve"> </w:t>
      </w:r>
      <w:r w:rsidRPr="00505CFA">
        <w:rPr>
          <w:rFonts w:ascii="Abadi" w:hAnsi="Abadi"/>
          <w:sz w:val="21"/>
          <w:szCs w:val="21"/>
        </w:rPr>
        <w:t>de</w:t>
      </w:r>
      <w:r w:rsidRPr="00505CFA">
        <w:rPr>
          <w:rFonts w:ascii="Abadi" w:hAnsi="Abadi"/>
          <w:spacing w:val="-22"/>
          <w:sz w:val="21"/>
          <w:szCs w:val="21"/>
        </w:rPr>
        <w:t xml:space="preserve"> </w:t>
      </w:r>
      <w:r w:rsidRPr="00505CFA">
        <w:rPr>
          <w:rFonts w:ascii="Abadi" w:hAnsi="Abadi"/>
          <w:sz w:val="21"/>
          <w:szCs w:val="21"/>
        </w:rPr>
        <w:t>esta</w:t>
      </w:r>
      <w:r w:rsidRPr="00505CFA">
        <w:rPr>
          <w:rFonts w:ascii="Abadi" w:hAnsi="Abadi"/>
          <w:spacing w:val="-18"/>
          <w:sz w:val="21"/>
          <w:szCs w:val="21"/>
        </w:rPr>
        <w:t xml:space="preserve"> </w:t>
      </w:r>
      <w:r w:rsidRPr="00505CFA">
        <w:rPr>
          <w:rFonts w:ascii="Abadi" w:hAnsi="Abadi"/>
          <w:sz w:val="21"/>
          <w:szCs w:val="21"/>
        </w:rPr>
        <w:t>ley</w:t>
      </w:r>
      <w:r w:rsidRPr="00505CFA">
        <w:rPr>
          <w:rFonts w:ascii="Abadi" w:hAnsi="Abadi"/>
          <w:spacing w:val="-18"/>
          <w:sz w:val="21"/>
          <w:szCs w:val="21"/>
        </w:rPr>
        <w:t xml:space="preserve"> </w:t>
      </w:r>
      <w:r w:rsidRPr="00505CFA">
        <w:rPr>
          <w:rFonts w:ascii="Abadi" w:hAnsi="Abadi"/>
          <w:sz w:val="21"/>
          <w:szCs w:val="21"/>
        </w:rPr>
        <w:t>tengan</w:t>
      </w:r>
      <w:r w:rsidRPr="00505CFA">
        <w:rPr>
          <w:rFonts w:ascii="Abadi" w:hAnsi="Abadi"/>
          <w:spacing w:val="-17"/>
          <w:sz w:val="21"/>
          <w:szCs w:val="21"/>
        </w:rPr>
        <w:t xml:space="preserve"> </w:t>
      </w:r>
      <w:r w:rsidRPr="00505CFA">
        <w:rPr>
          <w:rFonts w:ascii="Abadi" w:hAnsi="Abadi"/>
          <w:sz w:val="21"/>
          <w:szCs w:val="21"/>
        </w:rPr>
        <w:t>carácter personal, ni las que deban hacerse por estrados. A las</w:t>
      </w:r>
      <w:r w:rsidRPr="00505CFA">
        <w:rPr>
          <w:rFonts w:ascii="Abadi" w:hAnsi="Abadi"/>
          <w:spacing w:val="47"/>
          <w:sz w:val="21"/>
          <w:szCs w:val="21"/>
        </w:rPr>
        <w:t xml:space="preserve"> </w:t>
      </w:r>
      <w:r w:rsidRPr="00505CFA">
        <w:rPr>
          <w:rFonts w:ascii="Abadi" w:hAnsi="Abadi"/>
          <w:sz w:val="21"/>
          <w:szCs w:val="21"/>
        </w:rPr>
        <w:t>notificaciones</w:t>
      </w:r>
      <w:r w:rsidR="00777AEE" w:rsidRPr="00505CFA">
        <w:rPr>
          <w:rFonts w:ascii="Abadi" w:hAnsi="Abadi"/>
          <w:sz w:val="21"/>
          <w:szCs w:val="21"/>
        </w:rPr>
        <w:t xml:space="preserve"> </w:t>
      </w:r>
      <w:r w:rsidRPr="00505CFA">
        <w:rPr>
          <w:rFonts w:ascii="Abadi" w:hAnsi="Abadi"/>
          <w:sz w:val="21"/>
          <w:szCs w:val="21"/>
        </w:rPr>
        <w:t>personales</w:t>
      </w:r>
      <w:r w:rsidRPr="00505CFA">
        <w:rPr>
          <w:rFonts w:ascii="Abadi" w:hAnsi="Abadi"/>
          <w:spacing w:val="-12"/>
          <w:sz w:val="21"/>
          <w:szCs w:val="21"/>
        </w:rPr>
        <w:t xml:space="preserve"> </w:t>
      </w:r>
      <w:r w:rsidRPr="00505CFA">
        <w:rPr>
          <w:rFonts w:ascii="Abadi" w:hAnsi="Abadi"/>
          <w:sz w:val="21"/>
          <w:szCs w:val="21"/>
        </w:rPr>
        <w:t>realizadas</w:t>
      </w:r>
      <w:r w:rsidRPr="00505CFA">
        <w:rPr>
          <w:rFonts w:ascii="Abadi" w:hAnsi="Abadi"/>
          <w:spacing w:val="-12"/>
          <w:sz w:val="21"/>
          <w:szCs w:val="21"/>
        </w:rPr>
        <w:t xml:space="preserve"> </w:t>
      </w:r>
      <w:r w:rsidRPr="00505CFA">
        <w:rPr>
          <w:rFonts w:ascii="Abadi" w:hAnsi="Abadi"/>
          <w:sz w:val="21"/>
          <w:szCs w:val="21"/>
        </w:rPr>
        <w:t>a</w:t>
      </w:r>
      <w:r w:rsidRPr="00505CFA">
        <w:rPr>
          <w:rFonts w:ascii="Abadi" w:hAnsi="Abadi"/>
          <w:spacing w:val="-15"/>
          <w:sz w:val="21"/>
          <w:szCs w:val="21"/>
        </w:rPr>
        <w:t xml:space="preserve"> </w:t>
      </w:r>
      <w:r w:rsidRPr="00505CFA">
        <w:rPr>
          <w:rFonts w:ascii="Abadi" w:hAnsi="Abadi"/>
          <w:sz w:val="21"/>
          <w:szCs w:val="21"/>
        </w:rPr>
        <w:t>través</w:t>
      </w:r>
      <w:r w:rsidRPr="00505CFA">
        <w:rPr>
          <w:rFonts w:ascii="Abadi" w:hAnsi="Abadi"/>
          <w:spacing w:val="-12"/>
          <w:sz w:val="21"/>
          <w:szCs w:val="21"/>
        </w:rPr>
        <w:t xml:space="preserve"> </w:t>
      </w:r>
      <w:r w:rsidRPr="00505CFA">
        <w:rPr>
          <w:rFonts w:ascii="Abadi" w:hAnsi="Abadi"/>
          <w:sz w:val="21"/>
          <w:szCs w:val="21"/>
        </w:rPr>
        <w:t>de</w:t>
      </w:r>
      <w:r w:rsidRPr="00505CFA">
        <w:rPr>
          <w:rFonts w:ascii="Abadi" w:hAnsi="Abadi"/>
          <w:spacing w:val="-16"/>
          <w:sz w:val="21"/>
          <w:szCs w:val="21"/>
        </w:rPr>
        <w:t xml:space="preserve"> </w:t>
      </w:r>
      <w:r w:rsidRPr="00505CFA">
        <w:rPr>
          <w:rFonts w:ascii="Abadi" w:hAnsi="Abadi"/>
          <w:sz w:val="21"/>
          <w:szCs w:val="21"/>
        </w:rPr>
        <w:t>buzón</w:t>
      </w:r>
      <w:r w:rsidRPr="00505CFA">
        <w:rPr>
          <w:rFonts w:ascii="Abadi" w:hAnsi="Abadi"/>
          <w:spacing w:val="-10"/>
          <w:sz w:val="21"/>
          <w:szCs w:val="21"/>
        </w:rPr>
        <w:t xml:space="preserve"> </w:t>
      </w:r>
      <w:r w:rsidRPr="00505CFA">
        <w:rPr>
          <w:rFonts w:ascii="Abadi" w:hAnsi="Abadi"/>
          <w:sz w:val="21"/>
          <w:szCs w:val="21"/>
        </w:rPr>
        <w:t>electrónico,</w:t>
      </w:r>
      <w:r w:rsidRPr="00505CFA">
        <w:rPr>
          <w:rFonts w:ascii="Abadi" w:hAnsi="Abadi"/>
          <w:spacing w:val="-11"/>
          <w:sz w:val="21"/>
          <w:szCs w:val="21"/>
        </w:rPr>
        <w:t xml:space="preserve"> </w:t>
      </w:r>
      <w:r w:rsidRPr="00505CFA">
        <w:rPr>
          <w:rFonts w:ascii="Abadi" w:hAnsi="Abadi"/>
          <w:sz w:val="21"/>
          <w:szCs w:val="21"/>
        </w:rPr>
        <w:t>no</w:t>
      </w:r>
      <w:r w:rsidRPr="00505CFA">
        <w:rPr>
          <w:rFonts w:ascii="Abadi" w:hAnsi="Abadi"/>
          <w:spacing w:val="-10"/>
          <w:sz w:val="21"/>
          <w:szCs w:val="21"/>
        </w:rPr>
        <w:t xml:space="preserve"> </w:t>
      </w:r>
      <w:r w:rsidRPr="00505CFA">
        <w:rPr>
          <w:rFonts w:ascii="Abadi" w:hAnsi="Abadi"/>
          <w:sz w:val="21"/>
          <w:szCs w:val="21"/>
        </w:rPr>
        <w:t>será</w:t>
      </w:r>
      <w:r w:rsidRPr="00505CFA">
        <w:rPr>
          <w:rFonts w:ascii="Abadi" w:hAnsi="Abadi"/>
          <w:spacing w:val="-12"/>
          <w:sz w:val="21"/>
          <w:szCs w:val="21"/>
        </w:rPr>
        <w:t xml:space="preserve"> </w:t>
      </w:r>
      <w:r w:rsidRPr="00505CFA">
        <w:rPr>
          <w:rFonts w:ascii="Abadi" w:hAnsi="Abadi"/>
          <w:sz w:val="21"/>
          <w:szCs w:val="21"/>
        </w:rPr>
        <w:t>aplicable esta</w:t>
      </w:r>
      <w:r w:rsidRPr="00505CFA">
        <w:rPr>
          <w:rFonts w:ascii="Abadi" w:hAnsi="Abadi"/>
          <w:spacing w:val="-4"/>
          <w:sz w:val="21"/>
          <w:szCs w:val="21"/>
        </w:rPr>
        <w:t xml:space="preserve"> </w:t>
      </w:r>
      <w:r w:rsidRPr="00505CFA">
        <w:rPr>
          <w:rFonts w:ascii="Abadi" w:hAnsi="Abadi"/>
          <w:sz w:val="21"/>
          <w:szCs w:val="21"/>
        </w:rPr>
        <w:t>disposición.</w:t>
      </w:r>
    </w:p>
    <w:p w14:paraId="7200C350" w14:textId="77777777" w:rsidR="00E8326E" w:rsidRPr="00505CFA" w:rsidRDefault="00E8326E" w:rsidP="00E8326E">
      <w:pPr>
        <w:pStyle w:val="Textoindependiente"/>
        <w:spacing w:before="8"/>
        <w:ind w:firstLine="709"/>
        <w:rPr>
          <w:rFonts w:ascii="Abadi" w:hAnsi="Abadi"/>
          <w:b w:val="0"/>
          <w:bCs w:val="0"/>
          <w:sz w:val="21"/>
          <w:szCs w:val="21"/>
        </w:rPr>
      </w:pPr>
    </w:p>
    <w:p w14:paraId="2251D517" w14:textId="77777777" w:rsidR="00E8326E" w:rsidRPr="00505CFA" w:rsidRDefault="00E8326E" w:rsidP="00E8326E">
      <w:pPr>
        <w:jc w:val="both"/>
        <w:rPr>
          <w:rFonts w:ascii="Abadi" w:hAnsi="Abadi"/>
          <w:sz w:val="21"/>
          <w:szCs w:val="21"/>
        </w:rPr>
      </w:pPr>
      <w:r w:rsidRPr="00505CFA">
        <w:rPr>
          <w:rFonts w:ascii="Abadi" w:hAnsi="Abadi"/>
          <w:sz w:val="21"/>
          <w:szCs w:val="21"/>
        </w:rPr>
        <w:t>Los estrados físicos son los lugares destinados en las oficinas de los órganos del Instituto Estatal y del Tribunal Estatal Electoral para que sean colocadas para su notificación copias de los autos y resoluciones que se dicten. Los estrados electrónicos son los espacios ligados a las páginas oficiales en medios electrónicos de las autoridades electorales, en los que se publican los actos, resoluciones y demás determinaciones para conocimiento de las personas interesadas.</w:t>
      </w:r>
    </w:p>
    <w:p w14:paraId="3868A51A" w14:textId="77777777" w:rsidR="00E8326E" w:rsidRPr="00505CFA" w:rsidRDefault="00E8326E" w:rsidP="00E8326E">
      <w:pPr>
        <w:pStyle w:val="Textoindependiente"/>
        <w:ind w:right="952" w:firstLine="709"/>
        <w:rPr>
          <w:rFonts w:ascii="Abadi" w:hAnsi="Abadi"/>
          <w:b w:val="0"/>
          <w:bCs w:val="0"/>
          <w:sz w:val="21"/>
          <w:szCs w:val="21"/>
        </w:rPr>
      </w:pPr>
    </w:p>
    <w:p w14:paraId="2192B6CE" w14:textId="77777777" w:rsidR="00E8326E" w:rsidRPr="00505CFA" w:rsidRDefault="00E8326E" w:rsidP="00E8326E">
      <w:pPr>
        <w:jc w:val="both"/>
        <w:rPr>
          <w:rFonts w:ascii="Abadi" w:hAnsi="Abadi"/>
          <w:sz w:val="21"/>
          <w:szCs w:val="21"/>
        </w:rPr>
      </w:pPr>
      <w:r w:rsidRPr="00505CFA">
        <w:rPr>
          <w:rFonts w:ascii="Abadi" w:hAnsi="Abadi"/>
          <w:sz w:val="21"/>
          <w:szCs w:val="21"/>
        </w:rPr>
        <w:t>Las notificaciones por servicio postal se harán en pieza certificada agregándose al expediente el acuse de recibo postal. La notificación por telegrama se hará en casos urgentes, enviando por duplicado el mensaje para que la oficina que lo transmita devuelva un ejemplar sellado que se agregará al expediente.</w:t>
      </w:r>
    </w:p>
    <w:p w14:paraId="147BC6F1" w14:textId="77777777" w:rsidR="00E8326E" w:rsidRPr="00505CFA" w:rsidRDefault="00E8326E" w:rsidP="00E8326E">
      <w:pPr>
        <w:pStyle w:val="Textoindependiente"/>
        <w:ind w:right="952" w:firstLine="709"/>
        <w:rPr>
          <w:rFonts w:ascii="Abadi" w:hAnsi="Abadi"/>
          <w:b w:val="0"/>
          <w:bCs w:val="0"/>
          <w:sz w:val="21"/>
          <w:szCs w:val="21"/>
        </w:rPr>
      </w:pPr>
    </w:p>
    <w:p w14:paraId="6B8BD7AD" w14:textId="77777777" w:rsidR="00E8326E" w:rsidRPr="00505CFA" w:rsidRDefault="00E8326E" w:rsidP="00E8326E">
      <w:pPr>
        <w:jc w:val="both"/>
        <w:rPr>
          <w:rFonts w:ascii="Abadi" w:hAnsi="Abadi"/>
          <w:sz w:val="21"/>
          <w:szCs w:val="21"/>
        </w:rPr>
      </w:pPr>
      <w:r w:rsidRPr="00505CFA">
        <w:rPr>
          <w:rFonts w:ascii="Abadi" w:hAnsi="Abadi"/>
          <w:sz w:val="21"/>
          <w:szCs w:val="21"/>
        </w:rPr>
        <w:t xml:space="preserve">En las comunicaciones por correo electrónico distinto al buzón electrónico se procurará cerciorar su remisión a través del acuse </w:t>
      </w:r>
      <w:r w:rsidRPr="00505CFA">
        <w:rPr>
          <w:rFonts w:ascii="Abadi" w:hAnsi="Abadi"/>
          <w:sz w:val="21"/>
          <w:szCs w:val="21"/>
        </w:rPr>
        <w:lastRenderedPageBreak/>
        <w:t>correspondiente, el que si fuere emitido se agregará al expediente.</w:t>
      </w:r>
    </w:p>
    <w:p w14:paraId="6EDDF6AA" w14:textId="77777777" w:rsidR="00E8326E" w:rsidRPr="00505CFA" w:rsidRDefault="00E8326E" w:rsidP="00E8326E">
      <w:pPr>
        <w:pStyle w:val="Textoindependiente"/>
        <w:ind w:right="952" w:firstLine="709"/>
        <w:rPr>
          <w:rFonts w:ascii="Abadi" w:hAnsi="Abadi"/>
          <w:b w:val="0"/>
          <w:bCs w:val="0"/>
          <w:sz w:val="21"/>
          <w:szCs w:val="21"/>
        </w:rPr>
      </w:pPr>
    </w:p>
    <w:p w14:paraId="544CCA79" w14:textId="77777777" w:rsidR="00E8326E" w:rsidRPr="00505CFA" w:rsidRDefault="00E8326E" w:rsidP="00E8326E">
      <w:pPr>
        <w:jc w:val="both"/>
        <w:rPr>
          <w:rFonts w:ascii="Abadi" w:hAnsi="Abadi"/>
          <w:sz w:val="21"/>
          <w:szCs w:val="21"/>
        </w:rPr>
      </w:pPr>
      <w:r w:rsidRPr="00505CFA">
        <w:rPr>
          <w:rFonts w:ascii="Abadi" w:hAnsi="Abadi"/>
          <w:sz w:val="21"/>
          <w:szCs w:val="21"/>
        </w:rPr>
        <w:t>Tratándose de notificaciones personales a través del buzón electrónico, se tendrán por realizadas cuando se cuente con el</w:t>
      </w:r>
      <w:r w:rsidRPr="00505CFA">
        <w:rPr>
          <w:rFonts w:ascii="Abadi" w:hAnsi="Abadi"/>
          <w:spacing w:val="-44"/>
          <w:sz w:val="21"/>
          <w:szCs w:val="21"/>
        </w:rPr>
        <w:t xml:space="preserve"> </w:t>
      </w:r>
      <w:r w:rsidRPr="00505CFA">
        <w:rPr>
          <w:rFonts w:ascii="Abadi" w:hAnsi="Abadi"/>
          <w:sz w:val="21"/>
          <w:szCs w:val="21"/>
        </w:rPr>
        <w:t>recibo que genere los medios electrónicos de la autoridad electoral que ordenó su práctica, recibo que habrá de certificarse y agregarse al expediente por quien practique la</w:t>
      </w:r>
      <w:r w:rsidRPr="00505CFA">
        <w:rPr>
          <w:rFonts w:ascii="Abadi" w:hAnsi="Abadi"/>
          <w:spacing w:val="-8"/>
          <w:sz w:val="21"/>
          <w:szCs w:val="21"/>
        </w:rPr>
        <w:t xml:space="preserve"> </w:t>
      </w:r>
      <w:r w:rsidRPr="00505CFA">
        <w:rPr>
          <w:rFonts w:ascii="Abadi" w:hAnsi="Abadi"/>
          <w:sz w:val="21"/>
          <w:szCs w:val="21"/>
        </w:rPr>
        <w:t>notificación.</w:t>
      </w:r>
    </w:p>
    <w:p w14:paraId="21006165" w14:textId="77777777" w:rsidR="00E8326E" w:rsidRPr="00505CFA" w:rsidRDefault="00E8326E" w:rsidP="00E8326E">
      <w:pPr>
        <w:pStyle w:val="Textoindependiente"/>
        <w:spacing w:before="11"/>
        <w:ind w:firstLine="709"/>
        <w:rPr>
          <w:rFonts w:ascii="Abadi" w:hAnsi="Abadi"/>
          <w:b w:val="0"/>
          <w:bCs w:val="0"/>
          <w:sz w:val="21"/>
          <w:szCs w:val="21"/>
        </w:rPr>
      </w:pPr>
    </w:p>
    <w:p w14:paraId="26A52693" w14:textId="77777777" w:rsidR="00E8326E" w:rsidRPr="00505CFA" w:rsidRDefault="00E8326E" w:rsidP="00E8326E">
      <w:pPr>
        <w:jc w:val="both"/>
        <w:rPr>
          <w:rFonts w:ascii="Abadi" w:hAnsi="Abadi"/>
          <w:sz w:val="21"/>
          <w:szCs w:val="21"/>
        </w:rPr>
      </w:pPr>
      <w:r w:rsidRPr="00505CFA">
        <w:rPr>
          <w:rFonts w:ascii="Abadi" w:hAnsi="Abadi"/>
          <w:sz w:val="21"/>
          <w:szCs w:val="21"/>
        </w:rPr>
        <w:t>Las notificaciones electrónicas se practicarán en días y horas hábiles.</w:t>
      </w:r>
    </w:p>
    <w:p w14:paraId="28C5A8CD" w14:textId="77777777" w:rsidR="00E8326E" w:rsidRPr="00505CFA" w:rsidRDefault="00E8326E" w:rsidP="00E8326E">
      <w:pPr>
        <w:pStyle w:val="Textoindependiente"/>
        <w:ind w:right="810" w:firstLine="709"/>
        <w:rPr>
          <w:rFonts w:ascii="Abadi" w:hAnsi="Abadi"/>
          <w:b w:val="0"/>
          <w:bCs w:val="0"/>
          <w:sz w:val="21"/>
          <w:szCs w:val="21"/>
        </w:rPr>
      </w:pPr>
    </w:p>
    <w:p w14:paraId="41E97A51" w14:textId="77777777" w:rsidR="00E8326E" w:rsidRPr="00505CFA" w:rsidRDefault="00E8326E" w:rsidP="00E8326E">
      <w:pPr>
        <w:jc w:val="both"/>
        <w:rPr>
          <w:rFonts w:ascii="Abadi" w:hAnsi="Abadi"/>
          <w:sz w:val="21"/>
          <w:szCs w:val="21"/>
        </w:rPr>
      </w:pPr>
      <w:r w:rsidRPr="00505CFA">
        <w:rPr>
          <w:rFonts w:ascii="Abadi" w:hAnsi="Abadi"/>
          <w:sz w:val="21"/>
          <w:szCs w:val="21"/>
        </w:rPr>
        <w:t>Artículo 407. Las notificaciones personales se harán en el domicilio señalado para tal efecto o en el buzón electrónico designado para tal fin, incluso las que deban realizarse a los organismos electorales.</w:t>
      </w:r>
    </w:p>
    <w:p w14:paraId="350657F5" w14:textId="77777777" w:rsidR="00E8326E" w:rsidRPr="00505CFA" w:rsidRDefault="00E8326E" w:rsidP="00E8326E">
      <w:pPr>
        <w:pStyle w:val="Textoindependiente"/>
        <w:ind w:right="810" w:firstLine="709"/>
        <w:rPr>
          <w:rFonts w:ascii="Abadi" w:hAnsi="Abadi"/>
          <w:b w:val="0"/>
          <w:bCs w:val="0"/>
          <w:sz w:val="21"/>
          <w:szCs w:val="21"/>
        </w:rPr>
      </w:pPr>
    </w:p>
    <w:p w14:paraId="4F69265F" w14:textId="77777777" w:rsidR="00E8326E" w:rsidRPr="00505CFA" w:rsidRDefault="00E8326E" w:rsidP="00777AEE">
      <w:pPr>
        <w:ind w:firstLine="709"/>
        <w:jc w:val="both"/>
        <w:rPr>
          <w:rFonts w:ascii="Abadi" w:hAnsi="Abadi"/>
          <w:sz w:val="21"/>
          <w:szCs w:val="21"/>
        </w:rPr>
      </w:pPr>
      <w:r w:rsidRPr="00505CFA">
        <w:rPr>
          <w:rFonts w:ascii="Abadi" w:hAnsi="Abadi"/>
          <w:sz w:val="21"/>
          <w:szCs w:val="21"/>
        </w:rPr>
        <w:t>Las cédulas de notificación personal en ambas modalidades deberán contener: el lugar, hora y fecha en que se practiquen, el nombre del funcionario que la práctica, así como de la persona con quien se entiende la diligencia. A la cédula se le anexará copia autorizada del acuerdo o resolución correspondiente.</w:t>
      </w:r>
    </w:p>
    <w:p w14:paraId="0FF1F896" w14:textId="77777777" w:rsidR="00E8326E" w:rsidRPr="00505CFA" w:rsidRDefault="00E8326E" w:rsidP="00777AEE">
      <w:pPr>
        <w:pStyle w:val="Textoindependiente"/>
        <w:spacing w:before="1"/>
        <w:ind w:firstLine="709"/>
        <w:rPr>
          <w:rFonts w:ascii="Abadi" w:hAnsi="Abadi"/>
          <w:b w:val="0"/>
          <w:bCs w:val="0"/>
          <w:sz w:val="21"/>
          <w:szCs w:val="21"/>
        </w:rPr>
      </w:pPr>
    </w:p>
    <w:p w14:paraId="067D1EAA" w14:textId="77777777" w:rsidR="00777AEE" w:rsidRPr="00505CFA" w:rsidRDefault="00E8326E" w:rsidP="00777AEE">
      <w:pPr>
        <w:ind w:firstLine="709"/>
        <w:rPr>
          <w:rFonts w:ascii="Abadi" w:hAnsi="Abadi"/>
          <w:sz w:val="21"/>
          <w:szCs w:val="21"/>
        </w:rPr>
      </w:pPr>
      <w:r w:rsidRPr="00505CFA">
        <w:rPr>
          <w:rFonts w:ascii="Abadi" w:hAnsi="Abadi"/>
          <w:sz w:val="21"/>
          <w:szCs w:val="21"/>
        </w:rPr>
        <w:t xml:space="preserve">Si la persona… </w:t>
      </w:r>
    </w:p>
    <w:p w14:paraId="7D2FA904" w14:textId="77777777" w:rsidR="00777AEE" w:rsidRPr="00505CFA" w:rsidRDefault="00777AEE" w:rsidP="00777AEE">
      <w:pPr>
        <w:ind w:firstLine="709"/>
        <w:rPr>
          <w:rFonts w:ascii="Abadi" w:hAnsi="Abadi"/>
          <w:sz w:val="21"/>
          <w:szCs w:val="21"/>
        </w:rPr>
      </w:pPr>
    </w:p>
    <w:p w14:paraId="50DA3F73" w14:textId="090E1B08" w:rsidR="00E8326E" w:rsidRPr="00505CFA" w:rsidRDefault="00E8326E" w:rsidP="00777AEE">
      <w:pPr>
        <w:ind w:firstLine="709"/>
        <w:rPr>
          <w:rFonts w:ascii="Abadi" w:hAnsi="Abadi"/>
          <w:sz w:val="21"/>
          <w:szCs w:val="21"/>
        </w:rPr>
      </w:pPr>
      <w:r w:rsidRPr="00505CFA">
        <w:rPr>
          <w:rFonts w:ascii="Abadi" w:hAnsi="Abadi"/>
          <w:sz w:val="21"/>
          <w:szCs w:val="21"/>
        </w:rPr>
        <w:t>En caso de...</w:t>
      </w:r>
    </w:p>
    <w:p w14:paraId="03EF10F0" w14:textId="77777777" w:rsidR="00777AEE" w:rsidRPr="00505CFA" w:rsidRDefault="00777AEE" w:rsidP="00777AEE">
      <w:pPr>
        <w:ind w:firstLine="709"/>
        <w:rPr>
          <w:rFonts w:ascii="Abadi" w:hAnsi="Abadi"/>
          <w:sz w:val="21"/>
          <w:szCs w:val="21"/>
        </w:rPr>
      </w:pPr>
    </w:p>
    <w:p w14:paraId="5FC0F804" w14:textId="2873F79D" w:rsidR="00E8326E" w:rsidRPr="00505CFA" w:rsidRDefault="00E8326E" w:rsidP="00777AEE">
      <w:pPr>
        <w:ind w:firstLine="709"/>
        <w:rPr>
          <w:rFonts w:ascii="Abadi" w:hAnsi="Abadi"/>
          <w:sz w:val="21"/>
          <w:szCs w:val="21"/>
        </w:rPr>
      </w:pPr>
      <w:r w:rsidRPr="00505CFA">
        <w:rPr>
          <w:rFonts w:ascii="Abadi" w:hAnsi="Abadi"/>
          <w:sz w:val="21"/>
          <w:szCs w:val="21"/>
        </w:rPr>
        <w:t>Artículo 408. Las resoluciones recaídas…</w:t>
      </w:r>
    </w:p>
    <w:p w14:paraId="08F7981C" w14:textId="77777777" w:rsidR="00E8326E" w:rsidRPr="00505CFA" w:rsidRDefault="00E8326E" w:rsidP="00777AEE">
      <w:pPr>
        <w:pStyle w:val="Textoindependiente"/>
        <w:ind w:firstLine="709"/>
        <w:rPr>
          <w:rFonts w:ascii="Abadi" w:hAnsi="Abadi"/>
          <w:b w:val="0"/>
          <w:bCs w:val="0"/>
          <w:sz w:val="21"/>
          <w:szCs w:val="21"/>
        </w:rPr>
      </w:pPr>
    </w:p>
    <w:p w14:paraId="1D9317CE" w14:textId="77777777" w:rsidR="00E8326E" w:rsidRPr="00505CFA" w:rsidRDefault="00E8326E" w:rsidP="009B3D42">
      <w:pPr>
        <w:pStyle w:val="Prrafodelista"/>
        <w:numPr>
          <w:ilvl w:val="0"/>
          <w:numId w:val="8"/>
        </w:numPr>
        <w:jc w:val="both"/>
        <w:rPr>
          <w:rFonts w:ascii="Abadi" w:hAnsi="Abadi"/>
          <w:sz w:val="21"/>
          <w:szCs w:val="21"/>
        </w:rPr>
      </w:pPr>
      <w:r w:rsidRPr="00505CFA">
        <w:rPr>
          <w:rFonts w:ascii="Abadi" w:hAnsi="Abadi"/>
          <w:sz w:val="21"/>
          <w:szCs w:val="21"/>
        </w:rPr>
        <w:t>A los partidos políticos y candidatos independientes, con la sola asistencia de sus representantes acreditados a la sesión en que se realizó el acto o se dictó el acuerdo o resolución. En caso de no contar con representantes acreditados o en ausencia de estos a la sesión correspondiente la notificación se hará en el domicilio o buzón electrónico señalado para tal efecto;</w:t>
      </w:r>
    </w:p>
    <w:p w14:paraId="2F050511" w14:textId="77777777" w:rsidR="00E8326E" w:rsidRPr="00505CFA" w:rsidRDefault="00E8326E" w:rsidP="00777AEE">
      <w:pPr>
        <w:jc w:val="both"/>
        <w:rPr>
          <w:rFonts w:ascii="Abadi" w:hAnsi="Abadi"/>
          <w:sz w:val="21"/>
          <w:szCs w:val="21"/>
        </w:rPr>
      </w:pPr>
    </w:p>
    <w:p w14:paraId="6EA01EBC" w14:textId="77777777" w:rsidR="00E8326E" w:rsidRPr="00505CFA" w:rsidRDefault="00E8326E" w:rsidP="009B3D42">
      <w:pPr>
        <w:pStyle w:val="Prrafodelista"/>
        <w:numPr>
          <w:ilvl w:val="0"/>
          <w:numId w:val="8"/>
        </w:numPr>
        <w:jc w:val="both"/>
        <w:rPr>
          <w:rFonts w:ascii="Abadi" w:hAnsi="Abadi"/>
          <w:sz w:val="21"/>
          <w:szCs w:val="21"/>
        </w:rPr>
      </w:pPr>
      <w:r w:rsidRPr="00505CFA">
        <w:rPr>
          <w:rFonts w:ascii="Abadi" w:hAnsi="Abadi"/>
          <w:sz w:val="21"/>
          <w:szCs w:val="21"/>
        </w:rPr>
        <w:t>A la autoridad cuyo…</w:t>
      </w:r>
    </w:p>
    <w:p w14:paraId="0FC81008" w14:textId="77777777" w:rsidR="00E8326E" w:rsidRPr="00505CFA" w:rsidRDefault="00E8326E" w:rsidP="00777AEE">
      <w:pPr>
        <w:jc w:val="both"/>
        <w:rPr>
          <w:rFonts w:ascii="Abadi" w:hAnsi="Abadi"/>
          <w:sz w:val="21"/>
          <w:szCs w:val="21"/>
        </w:rPr>
      </w:pPr>
    </w:p>
    <w:p w14:paraId="091BAE98" w14:textId="77777777" w:rsidR="00E8326E" w:rsidRPr="00505CFA" w:rsidRDefault="00E8326E" w:rsidP="009B3D42">
      <w:pPr>
        <w:pStyle w:val="Prrafodelista"/>
        <w:numPr>
          <w:ilvl w:val="0"/>
          <w:numId w:val="8"/>
        </w:numPr>
        <w:jc w:val="both"/>
      </w:pPr>
      <w:r w:rsidRPr="00505CFA">
        <w:rPr>
          <w:rFonts w:ascii="Abadi" w:hAnsi="Abadi"/>
          <w:sz w:val="21"/>
          <w:szCs w:val="21"/>
        </w:rPr>
        <w:t>A los terceros y demás interesados</w:t>
      </w:r>
      <w:r w:rsidRPr="00505CFA">
        <w:t>, personalmente si tienen domicilio o buzón electrónico señalado, a falta de ello, por estrados físicos o electrónicos,</w:t>
      </w:r>
      <w:r w:rsidRPr="00505CFA">
        <w:rPr>
          <w:spacing w:val="-7"/>
        </w:rPr>
        <w:t xml:space="preserve"> </w:t>
      </w:r>
      <w:r w:rsidRPr="00505CFA">
        <w:t>y</w:t>
      </w:r>
    </w:p>
    <w:p w14:paraId="0605ACBA" w14:textId="77777777" w:rsidR="00E8326E" w:rsidRPr="00505CFA" w:rsidRDefault="00E8326E" w:rsidP="00E8326E">
      <w:pPr>
        <w:pStyle w:val="Textoindependiente"/>
        <w:ind w:right="668" w:firstLine="709"/>
        <w:rPr>
          <w:rFonts w:ascii="Abadi" w:hAnsi="Abadi"/>
          <w:b w:val="0"/>
          <w:bCs w:val="0"/>
          <w:sz w:val="21"/>
          <w:szCs w:val="21"/>
        </w:rPr>
      </w:pPr>
    </w:p>
    <w:p w14:paraId="22C01531" w14:textId="77777777" w:rsidR="00E8326E" w:rsidRPr="00505CFA" w:rsidRDefault="00E8326E" w:rsidP="009B3D42">
      <w:pPr>
        <w:pStyle w:val="Prrafodelista"/>
        <w:numPr>
          <w:ilvl w:val="0"/>
          <w:numId w:val="8"/>
        </w:numPr>
        <w:jc w:val="both"/>
        <w:rPr>
          <w:rFonts w:ascii="Abadi" w:hAnsi="Abadi"/>
          <w:sz w:val="21"/>
          <w:szCs w:val="21"/>
        </w:rPr>
      </w:pPr>
      <w:r w:rsidRPr="00505CFA">
        <w:rPr>
          <w:rFonts w:ascii="Abadi" w:hAnsi="Abadi"/>
          <w:sz w:val="21"/>
          <w:szCs w:val="21"/>
        </w:rPr>
        <w:t>A</w:t>
      </w:r>
      <w:r w:rsidRPr="00505CFA">
        <w:rPr>
          <w:rFonts w:ascii="Abadi" w:hAnsi="Abadi"/>
          <w:spacing w:val="-9"/>
          <w:sz w:val="21"/>
          <w:szCs w:val="21"/>
        </w:rPr>
        <w:t xml:space="preserve"> </w:t>
      </w:r>
      <w:r w:rsidRPr="00505CFA">
        <w:rPr>
          <w:rFonts w:ascii="Abadi" w:hAnsi="Abadi"/>
          <w:sz w:val="21"/>
          <w:szCs w:val="21"/>
        </w:rPr>
        <w:t>los</w:t>
      </w:r>
      <w:r w:rsidRPr="00505CFA">
        <w:rPr>
          <w:rFonts w:ascii="Abadi" w:hAnsi="Abadi"/>
          <w:spacing w:val="-8"/>
          <w:sz w:val="21"/>
          <w:szCs w:val="21"/>
        </w:rPr>
        <w:t xml:space="preserve"> </w:t>
      </w:r>
      <w:r w:rsidRPr="00505CFA">
        <w:rPr>
          <w:rFonts w:ascii="Abadi" w:hAnsi="Abadi"/>
          <w:sz w:val="21"/>
          <w:szCs w:val="21"/>
        </w:rPr>
        <w:t>ciudadanos,</w:t>
      </w:r>
      <w:r w:rsidRPr="00505CFA">
        <w:rPr>
          <w:rFonts w:ascii="Abadi" w:hAnsi="Abadi"/>
          <w:spacing w:val="-7"/>
          <w:sz w:val="21"/>
          <w:szCs w:val="21"/>
        </w:rPr>
        <w:t xml:space="preserve"> </w:t>
      </w:r>
      <w:r w:rsidRPr="00505CFA">
        <w:rPr>
          <w:rFonts w:ascii="Abadi" w:hAnsi="Abadi"/>
          <w:sz w:val="21"/>
          <w:szCs w:val="21"/>
        </w:rPr>
        <w:t>cuando</w:t>
      </w:r>
      <w:r w:rsidRPr="00505CFA">
        <w:rPr>
          <w:rFonts w:ascii="Abadi" w:hAnsi="Abadi"/>
          <w:spacing w:val="-7"/>
          <w:sz w:val="21"/>
          <w:szCs w:val="21"/>
        </w:rPr>
        <w:t xml:space="preserve"> </w:t>
      </w:r>
      <w:r w:rsidRPr="00505CFA">
        <w:rPr>
          <w:rFonts w:ascii="Abadi" w:hAnsi="Abadi"/>
          <w:spacing w:val="-3"/>
          <w:sz w:val="21"/>
          <w:szCs w:val="21"/>
        </w:rPr>
        <w:t>se</w:t>
      </w:r>
      <w:r w:rsidRPr="00505CFA">
        <w:rPr>
          <w:rFonts w:ascii="Abadi" w:hAnsi="Abadi"/>
          <w:spacing w:val="-6"/>
          <w:sz w:val="21"/>
          <w:szCs w:val="21"/>
        </w:rPr>
        <w:t xml:space="preserve"> </w:t>
      </w:r>
      <w:r w:rsidRPr="00505CFA">
        <w:rPr>
          <w:rFonts w:ascii="Abadi" w:hAnsi="Abadi"/>
          <w:sz w:val="21"/>
          <w:szCs w:val="21"/>
        </w:rPr>
        <w:t>trate</w:t>
      </w:r>
      <w:r w:rsidRPr="00505CFA">
        <w:rPr>
          <w:rFonts w:ascii="Abadi" w:hAnsi="Abadi"/>
          <w:spacing w:val="-7"/>
          <w:sz w:val="21"/>
          <w:szCs w:val="21"/>
        </w:rPr>
        <w:t xml:space="preserve"> </w:t>
      </w:r>
      <w:r w:rsidRPr="00505CFA">
        <w:rPr>
          <w:rFonts w:ascii="Abadi" w:hAnsi="Abadi"/>
          <w:sz w:val="21"/>
          <w:szCs w:val="21"/>
        </w:rPr>
        <w:t>del</w:t>
      </w:r>
      <w:r w:rsidRPr="00505CFA">
        <w:rPr>
          <w:rFonts w:ascii="Abadi" w:hAnsi="Abadi"/>
          <w:spacing w:val="-8"/>
          <w:sz w:val="21"/>
          <w:szCs w:val="21"/>
        </w:rPr>
        <w:t xml:space="preserve"> </w:t>
      </w:r>
      <w:r w:rsidRPr="00505CFA">
        <w:rPr>
          <w:rFonts w:ascii="Abadi" w:hAnsi="Abadi"/>
          <w:sz w:val="21"/>
          <w:szCs w:val="21"/>
        </w:rPr>
        <w:t>juicio</w:t>
      </w:r>
      <w:r w:rsidRPr="00505CFA">
        <w:rPr>
          <w:rFonts w:ascii="Abadi" w:hAnsi="Abadi"/>
          <w:spacing w:val="-7"/>
          <w:sz w:val="21"/>
          <w:szCs w:val="21"/>
        </w:rPr>
        <w:t xml:space="preserve"> </w:t>
      </w:r>
      <w:r w:rsidRPr="00505CFA">
        <w:rPr>
          <w:rFonts w:ascii="Abadi" w:hAnsi="Abadi"/>
          <w:sz w:val="21"/>
          <w:szCs w:val="21"/>
        </w:rPr>
        <w:t>para</w:t>
      </w:r>
      <w:r w:rsidRPr="00505CFA">
        <w:rPr>
          <w:rFonts w:ascii="Abadi" w:hAnsi="Abadi"/>
          <w:spacing w:val="-7"/>
          <w:sz w:val="21"/>
          <w:szCs w:val="21"/>
        </w:rPr>
        <w:t xml:space="preserve"> </w:t>
      </w:r>
      <w:r w:rsidRPr="00505CFA">
        <w:rPr>
          <w:rFonts w:ascii="Abadi" w:hAnsi="Abadi"/>
          <w:sz w:val="21"/>
          <w:szCs w:val="21"/>
        </w:rPr>
        <w:t>la</w:t>
      </w:r>
      <w:r w:rsidRPr="00505CFA">
        <w:rPr>
          <w:rFonts w:ascii="Abadi" w:hAnsi="Abadi"/>
          <w:spacing w:val="-6"/>
          <w:sz w:val="21"/>
          <w:szCs w:val="21"/>
        </w:rPr>
        <w:t xml:space="preserve"> </w:t>
      </w:r>
      <w:r w:rsidRPr="00505CFA">
        <w:rPr>
          <w:rFonts w:ascii="Abadi" w:hAnsi="Abadi"/>
          <w:sz w:val="21"/>
          <w:szCs w:val="21"/>
        </w:rPr>
        <w:t>protección</w:t>
      </w:r>
      <w:r w:rsidRPr="00505CFA">
        <w:rPr>
          <w:rFonts w:ascii="Abadi" w:hAnsi="Abadi"/>
          <w:spacing w:val="-7"/>
          <w:sz w:val="21"/>
          <w:szCs w:val="21"/>
        </w:rPr>
        <w:t xml:space="preserve"> </w:t>
      </w:r>
      <w:r w:rsidRPr="00505CFA">
        <w:rPr>
          <w:rFonts w:ascii="Abadi" w:hAnsi="Abadi"/>
          <w:sz w:val="21"/>
          <w:szCs w:val="21"/>
        </w:rPr>
        <w:t>de</w:t>
      </w:r>
      <w:r w:rsidRPr="00505CFA">
        <w:rPr>
          <w:rFonts w:ascii="Abadi" w:hAnsi="Abadi"/>
          <w:spacing w:val="-12"/>
          <w:sz w:val="21"/>
          <w:szCs w:val="21"/>
        </w:rPr>
        <w:t xml:space="preserve"> </w:t>
      </w:r>
      <w:r w:rsidRPr="00505CFA">
        <w:rPr>
          <w:rFonts w:ascii="Abadi" w:hAnsi="Abadi"/>
          <w:sz w:val="21"/>
          <w:szCs w:val="21"/>
        </w:rPr>
        <w:t>los derechos</w:t>
      </w:r>
      <w:r w:rsidRPr="00505CFA">
        <w:rPr>
          <w:rFonts w:ascii="Abadi" w:hAnsi="Abadi"/>
          <w:spacing w:val="-19"/>
          <w:sz w:val="21"/>
          <w:szCs w:val="21"/>
        </w:rPr>
        <w:t xml:space="preserve"> </w:t>
      </w:r>
      <w:r w:rsidRPr="00505CFA">
        <w:rPr>
          <w:rFonts w:ascii="Abadi" w:hAnsi="Abadi"/>
          <w:sz w:val="21"/>
          <w:szCs w:val="21"/>
        </w:rPr>
        <w:t>político-electorales</w:t>
      </w:r>
      <w:r w:rsidRPr="00505CFA">
        <w:rPr>
          <w:rFonts w:ascii="Abadi" w:hAnsi="Abadi"/>
          <w:spacing w:val="-23"/>
          <w:sz w:val="21"/>
          <w:szCs w:val="21"/>
        </w:rPr>
        <w:t xml:space="preserve"> </w:t>
      </w:r>
      <w:r w:rsidRPr="00505CFA">
        <w:rPr>
          <w:rFonts w:ascii="Abadi" w:hAnsi="Abadi"/>
          <w:sz w:val="21"/>
          <w:szCs w:val="21"/>
        </w:rPr>
        <w:t>del</w:t>
      </w:r>
      <w:r w:rsidRPr="00505CFA">
        <w:rPr>
          <w:rFonts w:ascii="Abadi" w:hAnsi="Abadi"/>
          <w:spacing w:val="-19"/>
          <w:sz w:val="21"/>
          <w:szCs w:val="21"/>
        </w:rPr>
        <w:t xml:space="preserve"> </w:t>
      </w:r>
      <w:r w:rsidRPr="00505CFA">
        <w:rPr>
          <w:rFonts w:ascii="Abadi" w:hAnsi="Abadi"/>
          <w:sz w:val="21"/>
          <w:szCs w:val="21"/>
        </w:rPr>
        <w:t>ciudadano,</w:t>
      </w:r>
      <w:r w:rsidRPr="00505CFA">
        <w:rPr>
          <w:rFonts w:ascii="Abadi" w:hAnsi="Abadi"/>
          <w:spacing w:val="-18"/>
          <w:sz w:val="21"/>
          <w:szCs w:val="21"/>
        </w:rPr>
        <w:t xml:space="preserve"> </w:t>
      </w:r>
      <w:r w:rsidRPr="00505CFA">
        <w:rPr>
          <w:rFonts w:ascii="Abadi" w:hAnsi="Abadi"/>
          <w:sz w:val="21"/>
          <w:szCs w:val="21"/>
        </w:rPr>
        <w:t>personalmente</w:t>
      </w:r>
      <w:r w:rsidRPr="00505CFA">
        <w:rPr>
          <w:rFonts w:ascii="Abadi" w:hAnsi="Abadi"/>
          <w:spacing w:val="-17"/>
          <w:sz w:val="21"/>
          <w:szCs w:val="21"/>
        </w:rPr>
        <w:t xml:space="preserve"> </w:t>
      </w:r>
      <w:r w:rsidRPr="00505CFA">
        <w:rPr>
          <w:rFonts w:ascii="Abadi" w:hAnsi="Abadi"/>
          <w:sz w:val="21"/>
          <w:szCs w:val="21"/>
        </w:rPr>
        <w:t>si</w:t>
      </w:r>
      <w:r w:rsidRPr="00505CFA">
        <w:rPr>
          <w:rFonts w:ascii="Abadi" w:hAnsi="Abadi"/>
          <w:spacing w:val="-20"/>
          <w:sz w:val="21"/>
          <w:szCs w:val="21"/>
        </w:rPr>
        <w:t xml:space="preserve"> </w:t>
      </w:r>
      <w:r w:rsidRPr="00505CFA">
        <w:rPr>
          <w:rFonts w:ascii="Abadi" w:hAnsi="Abadi"/>
          <w:sz w:val="21"/>
          <w:szCs w:val="21"/>
        </w:rPr>
        <w:t>tienen domicilio o buzón electrónico señalado, a falta de ello, por estrados.</w:t>
      </w:r>
    </w:p>
    <w:p w14:paraId="3DF9C66D" w14:textId="77777777" w:rsidR="00E8326E" w:rsidRPr="00505CFA" w:rsidRDefault="00E8326E" w:rsidP="00E8326E">
      <w:pPr>
        <w:pStyle w:val="Textoindependiente"/>
        <w:spacing w:before="9"/>
        <w:ind w:firstLine="709"/>
        <w:rPr>
          <w:rFonts w:ascii="Abadi" w:hAnsi="Abadi"/>
          <w:b w:val="0"/>
          <w:bCs w:val="0"/>
          <w:sz w:val="21"/>
          <w:szCs w:val="21"/>
        </w:rPr>
      </w:pPr>
    </w:p>
    <w:p w14:paraId="4C7C5485" w14:textId="05FDA63B" w:rsidR="00BA51C8" w:rsidRPr="00505CFA" w:rsidRDefault="00E8326E" w:rsidP="00BA51C8">
      <w:pPr>
        <w:spacing w:line="276" w:lineRule="auto"/>
        <w:ind w:right="-52" w:firstLine="709"/>
        <w:rPr>
          <w:rFonts w:ascii="Abadi" w:hAnsi="Abadi"/>
          <w:sz w:val="21"/>
          <w:szCs w:val="21"/>
        </w:rPr>
      </w:pPr>
      <w:r w:rsidRPr="00505CFA">
        <w:rPr>
          <w:rFonts w:ascii="Abadi" w:hAnsi="Abadi"/>
          <w:sz w:val="21"/>
          <w:szCs w:val="21"/>
        </w:rPr>
        <w:t xml:space="preserve">Se notificarán </w:t>
      </w:r>
      <w:r w:rsidR="00BA51C8" w:rsidRPr="00505CFA">
        <w:rPr>
          <w:rFonts w:ascii="Abadi" w:hAnsi="Abadi"/>
          <w:sz w:val="21"/>
          <w:szCs w:val="21"/>
        </w:rPr>
        <w:t>personalmente</w:t>
      </w:r>
      <w:r w:rsidRPr="00505CFA">
        <w:rPr>
          <w:rFonts w:ascii="Abadi" w:hAnsi="Abadi"/>
          <w:sz w:val="21"/>
          <w:szCs w:val="21"/>
        </w:rPr>
        <w:t xml:space="preserve">… </w:t>
      </w:r>
    </w:p>
    <w:p w14:paraId="59E84E33" w14:textId="77777777" w:rsidR="00BA51C8" w:rsidRPr="00505CFA" w:rsidRDefault="00BA51C8" w:rsidP="00BA51C8">
      <w:pPr>
        <w:spacing w:line="276" w:lineRule="auto"/>
        <w:ind w:right="-52" w:firstLine="709"/>
        <w:jc w:val="both"/>
        <w:rPr>
          <w:rFonts w:ascii="Abadi" w:hAnsi="Abadi"/>
          <w:sz w:val="21"/>
          <w:szCs w:val="21"/>
        </w:rPr>
      </w:pPr>
    </w:p>
    <w:p w14:paraId="323E2455" w14:textId="4C842763" w:rsidR="00E8326E" w:rsidRPr="00505CFA" w:rsidRDefault="00E8326E" w:rsidP="00BA51C8">
      <w:pPr>
        <w:spacing w:line="276" w:lineRule="auto"/>
        <w:ind w:right="668" w:firstLine="709"/>
        <w:jc w:val="both"/>
        <w:rPr>
          <w:rFonts w:ascii="Abadi" w:hAnsi="Abadi"/>
          <w:sz w:val="21"/>
          <w:szCs w:val="21"/>
        </w:rPr>
      </w:pPr>
      <w:r w:rsidRPr="00505CFA">
        <w:rPr>
          <w:rFonts w:ascii="Abadi" w:hAnsi="Abadi"/>
          <w:sz w:val="21"/>
          <w:szCs w:val="21"/>
        </w:rPr>
        <w:t>Para efectos de...</w:t>
      </w:r>
    </w:p>
    <w:p w14:paraId="04E7D856" w14:textId="77777777" w:rsidR="00BA51C8" w:rsidRPr="00505CFA" w:rsidRDefault="00BA51C8" w:rsidP="00BA51C8">
      <w:pPr>
        <w:spacing w:line="276" w:lineRule="auto"/>
        <w:ind w:right="668" w:firstLine="709"/>
        <w:jc w:val="both"/>
        <w:rPr>
          <w:rFonts w:ascii="Abadi" w:hAnsi="Abadi"/>
          <w:sz w:val="21"/>
          <w:szCs w:val="21"/>
        </w:rPr>
      </w:pPr>
    </w:p>
    <w:p w14:paraId="15049777" w14:textId="77777777" w:rsidR="00E8326E" w:rsidRPr="00505CFA" w:rsidRDefault="00E8326E" w:rsidP="00BA51C8">
      <w:pPr>
        <w:spacing w:line="276" w:lineRule="auto"/>
        <w:ind w:right="668"/>
        <w:jc w:val="center"/>
        <w:rPr>
          <w:rFonts w:ascii="Abadi" w:hAnsi="Abadi"/>
          <w:b/>
          <w:bCs/>
          <w:sz w:val="21"/>
          <w:szCs w:val="21"/>
        </w:rPr>
      </w:pPr>
      <w:r w:rsidRPr="00505CFA">
        <w:rPr>
          <w:rFonts w:ascii="Abadi" w:hAnsi="Abadi"/>
          <w:b/>
          <w:bCs/>
          <w:sz w:val="21"/>
          <w:szCs w:val="21"/>
        </w:rPr>
        <w:t>Capítulo XIII</w:t>
      </w:r>
    </w:p>
    <w:p w14:paraId="6C3367C0" w14:textId="77777777" w:rsidR="00E8326E" w:rsidRPr="00505CFA" w:rsidRDefault="00E8326E" w:rsidP="00BA51C8">
      <w:pPr>
        <w:spacing w:line="276" w:lineRule="auto"/>
        <w:ind w:right="668"/>
        <w:jc w:val="center"/>
        <w:rPr>
          <w:rFonts w:ascii="Abadi" w:hAnsi="Abadi"/>
          <w:b/>
          <w:bCs/>
          <w:sz w:val="21"/>
          <w:szCs w:val="21"/>
        </w:rPr>
      </w:pPr>
    </w:p>
    <w:p w14:paraId="0B202172" w14:textId="519E99EE" w:rsidR="00E8326E" w:rsidRPr="00505CFA" w:rsidRDefault="00E8326E" w:rsidP="00BA51C8">
      <w:pPr>
        <w:spacing w:line="276" w:lineRule="auto"/>
        <w:ind w:right="668"/>
        <w:jc w:val="center"/>
        <w:rPr>
          <w:rFonts w:ascii="Abadi" w:hAnsi="Abadi"/>
          <w:b/>
          <w:bCs/>
          <w:sz w:val="21"/>
          <w:szCs w:val="21"/>
        </w:rPr>
      </w:pPr>
      <w:r w:rsidRPr="00505CFA">
        <w:rPr>
          <w:rFonts w:ascii="Abadi" w:hAnsi="Abadi"/>
          <w:b/>
          <w:bCs/>
          <w:sz w:val="21"/>
          <w:szCs w:val="21"/>
        </w:rPr>
        <w:t>Del juicio en línea para la protección de los Derechos Político-Electorales de los ciudadanos</w:t>
      </w:r>
    </w:p>
    <w:p w14:paraId="6AAFCD15" w14:textId="77777777" w:rsidR="00E8326E" w:rsidRPr="00505CFA" w:rsidRDefault="00E8326E" w:rsidP="00BA51C8">
      <w:pPr>
        <w:pStyle w:val="Textoindependiente"/>
        <w:spacing w:before="1"/>
        <w:jc w:val="center"/>
        <w:rPr>
          <w:rFonts w:ascii="Abadi" w:hAnsi="Abadi"/>
          <w:sz w:val="21"/>
          <w:szCs w:val="21"/>
        </w:rPr>
      </w:pPr>
    </w:p>
    <w:p w14:paraId="755B8115" w14:textId="77777777" w:rsidR="00E8326E" w:rsidRPr="00505CFA" w:rsidRDefault="00E8326E" w:rsidP="00BA51C8">
      <w:pPr>
        <w:ind w:right="952"/>
        <w:jc w:val="center"/>
        <w:rPr>
          <w:rFonts w:ascii="Abadi" w:hAnsi="Abadi"/>
          <w:b/>
          <w:bCs/>
          <w:sz w:val="21"/>
          <w:szCs w:val="21"/>
        </w:rPr>
      </w:pPr>
      <w:r w:rsidRPr="00505CFA">
        <w:rPr>
          <w:rFonts w:ascii="Abadi" w:hAnsi="Abadi"/>
          <w:b/>
          <w:bCs/>
          <w:sz w:val="21"/>
          <w:szCs w:val="21"/>
        </w:rPr>
        <w:t>Sección Única</w:t>
      </w:r>
    </w:p>
    <w:p w14:paraId="5273F664" w14:textId="77777777" w:rsidR="00E8326E" w:rsidRPr="00505CFA" w:rsidRDefault="00E8326E" w:rsidP="00E8326E">
      <w:pPr>
        <w:pStyle w:val="Textoindependiente"/>
        <w:ind w:firstLine="709"/>
        <w:rPr>
          <w:rFonts w:ascii="Abadi" w:hAnsi="Abadi"/>
          <w:b w:val="0"/>
          <w:bCs w:val="0"/>
          <w:sz w:val="21"/>
          <w:szCs w:val="21"/>
        </w:rPr>
      </w:pPr>
    </w:p>
    <w:p w14:paraId="45C04C98" w14:textId="77777777" w:rsidR="00E8326E" w:rsidRPr="00505CFA" w:rsidRDefault="00E8326E" w:rsidP="00E8326E">
      <w:pPr>
        <w:spacing w:line="276" w:lineRule="auto"/>
        <w:ind w:right="668" w:firstLine="709"/>
        <w:jc w:val="both"/>
        <w:rPr>
          <w:rFonts w:ascii="Abadi" w:hAnsi="Abadi"/>
          <w:sz w:val="21"/>
          <w:szCs w:val="21"/>
        </w:rPr>
      </w:pPr>
      <w:r w:rsidRPr="00505CFA">
        <w:rPr>
          <w:rFonts w:ascii="Abadi" w:hAnsi="Abadi"/>
          <w:sz w:val="21"/>
          <w:szCs w:val="21"/>
        </w:rPr>
        <w:t>Artículo 426 Bis. El Juicio en línea para la protección de los derechos político-electorales de los ciudadanos será optativo para quienes lo interpongan y se promoverá, substanciará y resolverá a través de los medios electrónicos del Tribunal Estatal Electoral. De ser necesario,</w:t>
      </w:r>
    </w:p>
    <w:p w14:paraId="7D473D21" w14:textId="77777777" w:rsidR="00E8326E" w:rsidRPr="00505CFA" w:rsidRDefault="00E8326E" w:rsidP="00E8326E">
      <w:pPr>
        <w:pStyle w:val="Textoindependiente"/>
        <w:spacing w:before="1"/>
        <w:ind w:firstLine="709"/>
        <w:rPr>
          <w:rFonts w:ascii="Abadi" w:hAnsi="Abadi"/>
          <w:b w:val="0"/>
          <w:bCs w:val="0"/>
          <w:sz w:val="21"/>
          <w:szCs w:val="21"/>
        </w:rPr>
      </w:pPr>
    </w:p>
    <w:p w14:paraId="310119FE" w14:textId="77777777" w:rsidR="00E8326E" w:rsidRPr="00505CFA" w:rsidRDefault="00E8326E" w:rsidP="00E8326E">
      <w:pPr>
        <w:spacing w:before="93" w:line="276" w:lineRule="auto"/>
        <w:ind w:right="668" w:firstLine="709"/>
        <w:jc w:val="both"/>
        <w:rPr>
          <w:rFonts w:ascii="Abadi" w:hAnsi="Abadi"/>
          <w:sz w:val="21"/>
          <w:szCs w:val="21"/>
        </w:rPr>
      </w:pPr>
      <w:r w:rsidRPr="00505CFA">
        <w:rPr>
          <w:rFonts w:ascii="Abadi" w:hAnsi="Abadi"/>
          <w:sz w:val="21"/>
          <w:szCs w:val="21"/>
        </w:rPr>
        <w:t>se</w:t>
      </w:r>
      <w:r w:rsidRPr="00505CFA">
        <w:rPr>
          <w:rFonts w:ascii="Abadi" w:hAnsi="Abadi"/>
          <w:spacing w:val="-7"/>
          <w:sz w:val="21"/>
          <w:szCs w:val="21"/>
        </w:rPr>
        <w:t xml:space="preserve"> </w:t>
      </w:r>
      <w:r w:rsidRPr="00505CFA">
        <w:rPr>
          <w:rFonts w:ascii="Abadi" w:hAnsi="Abadi"/>
          <w:sz w:val="21"/>
          <w:szCs w:val="21"/>
        </w:rPr>
        <w:t>llevará</w:t>
      </w:r>
      <w:r w:rsidRPr="00505CFA">
        <w:rPr>
          <w:rFonts w:ascii="Abadi" w:hAnsi="Abadi"/>
          <w:spacing w:val="-11"/>
          <w:sz w:val="21"/>
          <w:szCs w:val="21"/>
        </w:rPr>
        <w:t xml:space="preserve"> </w:t>
      </w:r>
      <w:r w:rsidRPr="00505CFA">
        <w:rPr>
          <w:rFonts w:ascii="Abadi" w:hAnsi="Abadi"/>
          <w:sz w:val="21"/>
          <w:szCs w:val="21"/>
        </w:rPr>
        <w:t>un</w:t>
      </w:r>
      <w:r w:rsidRPr="00505CFA">
        <w:rPr>
          <w:rFonts w:ascii="Abadi" w:hAnsi="Abadi"/>
          <w:spacing w:val="-9"/>
          <w:sz w:val="21"/>
          <w:szCs w:val="21"/>
        </w:rPr>
        <w:t xml:space="preserve"> </w:t>
      </w:r>
      <w:r w:rsidRPr="00505CFA">
        <w:rPr>
          <w:rFonts w:ascii="Abadi" w:hAnsi="Abadi"/>
          <w:sz w:val="21"/>
          <w:szCs w:val="21"/>
        </w:rPr>
        <w:t>expediente</w:t>
      </w:r>
      <w:r w:rsidRPr="00505CFA">
        <w:rPr>
          <w:rFonts w:ascii="Abadi" w:hAnsi="Abadi"/>
          <w:spacing w:val="-7"/>
          <w:sz w:val="21"/>
          <w:szCs w:val="21"/>
        </w:rPr>
        <w:t xml:space="preserve"> </w:t>
      </w:r>
      <w:r w:rsidRPr="00505CFA">
        <w:rPr>
          <w:rFonts w:ascii="Abadi" w:hAnsi="Abadi"/>
          <w:sz w:val="21"/>
          <w:szCs w:val="21"/>
        </w:rPr>
        <w:t>físico</w:t>
      </w:r>
      <w:r w:rsidRPr="00505CFA">
        <w:rPr>
          <w:rFonts w:ascii="Abadi" w:hAnsi="Abadi"/>
          <w:spacing w:val="-9"/>
          <w:sz w:val="21"/>
          <w:szCs w:val="21"/>
        </w:rPr>
        <w:t xml:space="preserve"> </w:t>
      </w:r>
      <w:r w:rsidRPr="00505CFA">
        <w:rPr>
          <w:rFonts w:ascii="Abadi" w:hAnsi="Abadi"/>
          <w:sz w:val="21"/>
          <w:szCs w:val="21"/>
        </w:rPr>
        <w:t>conformado</w:t>
      </w:r>
      <w:r w:rsidRPr="00505CFA">
        <w:rPr>
          <w:rFonts w:ascii="Abadi" w:hAnsi="Abadi"/>
          <w:spacing w:val="-9"/>
          <w:sz w:val="21"/>
          <w:szCs w:val="21"/>
        </w:rPr>
        <w:t xml:space="preserve"> </w:t>
      </w:r>
      <w:r w:rsidRPr="00505CFA">
        <w:rPr>
          <w:rFonts w:ascii="Abadi" w:hAnsi="Abadi"/>
          <w:sz w:val="21"/>
          <w:szCs w:val="21"/>
        </w:rPr>
        <w:t>con</w:t>
      </w:r>
      <w:r w:rsidRPr="00505CFA">
        <w:rPr>
          <w:rFonts w:ascii="Abadi" w:hAnsi="Abadi"/>
          <w:spacing w:val="-10"/>
          <w:sz w:val="21"/>
          <w:szCs w:val="21"/>
        </w:rPr>
        <w:t xml:space="preserve"> </w:t>
      </w:r>
      <w:r w:rsidRPr="00505CFA">
        <w:rPr>
          <w:rFonts w:ascii="Abadi" w:hAnsi="Abadi"/>
          <w:sz w:val="21"/>
          <w:szCs w:val="21"/>
        </w:rPr>
        <w:t>las</w:t>
      </w:r>
      <w:r w:rsidRPr="00505CFA">
        <w:rPr>
          <w:rFonts w:ascii="Abadi" w:hAnsi="Abadi"/>
          <w:spacing w:val="-11"/>
          <w:sz w:val="21"/>
          <w:szCs w:val="21"/>
        </w:rPr>
        <w:t xml:space="preserve"> </w:t>
      </w:r>
      <w:r w:rsidRPr="00505CFA">
        <w:rPr>
          <w:rFonts w:ascii="Abadi" w:hAnsi="Abadi"/>
          <w:sz w:val="21"/>
          <w:szCs w:val="21"/>
        </w:rPr>
        <w:t>documentales</w:t>
      </w:r>
      <w:r w:rsidRPr="00505CFA">
        <w:rPr>
          <w:rFonts w:ascii="Abadi" w:hAnsi="Abadi"/>
          <w:spacing w:val="-11"/>
          <w:sz w:val="21"/>
          <w:szCs w:val="21"/>
        </w:rPr>
        <w:t xml:space="preserve"> </w:t>
      </w:r>
      <w:r w:rsidRPr="00505CFA">
        <w:rPr>
          <w:rFonts w:ascii="Abadi" w:hAnsi="Abadi"/>
          <w:sz w:val="21"/>
          <w:szCs w:val="21"/>
        </w:rPr>
        <w:t>que de tal manera se alleguen al juicio, las que deberán digitalizarse e integrar también el expediente</w:t>
      </w:r>
      <w:r w:rsidRPr="00505CFA">
        <w:rPr>
          <w:rFonts w:ascii="Abadi" w:hAnsi="Abadi"/>
          <w:spacing w:val="-6"/>
          <w:sz w:val="21"/>
          <w:szCs w:val="21"/>
        </w:rPr>
        <w:t xml:space="preserve"> </w:t>
      </w:r>
      <w:r w:rsidRPr="00505CFA">
        <w:rPr>
          <w:rFonts w:ascii="Abadi" w:hAnsi="Abadi"/>
          <w:sz w:val="21"/>
          <w:szCs w:val="21"/>
        </w:rPr>
        <w:t>electrónico.</w:t>
      </w:r>
    </w:p>
    <w:p w14:paraId="124EFA9F" w14:textId="77777777" w:rsidR="00E8326E" w:rsidRPr="00505CFA" w:rsidRDefault="00E8326E" w:rsidP="00E8326E">
      <w:pPr>
        <w:spacing w:before="200" w:line="278" w:lineRule="auto"/>
        <w:ind w:right="668" w:firstLine="709"/>
        <w:jc w:val="both"/>
        <w:rPr>
          <w:rFonts w:ascii="Abadi" w:hAnsi="Abadi"/>
          <w:sz w:val="21"/>
          <w:szCs w:val="21"/>
        </w:rPr>
      </w:pPr>
      <w:r w:rsidRPr="00505CFA">
        <w:rPr>
          <w:rFonts w:ascii="Abadi" w:hAnsi="Abadi"/>
          <w:sz w:val="21"/>
          <w:szCs w:val="21"/>
        </w:rPr>
        <w:t>El</w:t>
      </w:r>
      <w:r w:rsidRPr="00505CFA">
        <w:rPr>
          <w:rFonts w:ascii="Abadi" w:hAnsi="Abadi"/>
          <w:spacing w:val="-12"/>
          <w:sz w:val="21"/>
          <w:szCs w:val="21"/>
        </w:rPr>
        <w:t xml:space="preserve"> </w:t>
      </w:r>
      <w:r w:rsidRPr="00505CFA">
        <w:rPr>
          <w:rFonts w:ascii="Abadi" w:hAnsi="Abadi"/>
          <w:sz w:val="21"/>
          <w:szCs w:val="21"/>
        </w:rPr>
        <w:t>Pleno</w:t>
      </w:r>
      <w:r w:rsidRPr="00505CFA">
        <w:rPr>
          <w:rFonts w:ascii="Abadi" w:hAnsi="Abadi"/>
          <w:spacing w:val="-15"/>
          <w:sz w:val="21"/>
          <w:szCs w:val="21"/>
        </w:rPr>
        <w:t xml:space="preserve"> </w:t>
      </w:r>
      <w:r w:rsidRPr="00505CFA">
        <w:rPr>
          <w:rFonts w:ascii="Abadi" w:hAnsi="Abadi"/>
          <w:sz w:val="21"/>
          <w:szCs w:val="21"/>
        </w:rPr>
        <w:t>del</w:t>
      </w:r>
      <w:r w:rsidRPr="00505CFA">
        <w:rPr>
          <w:rFonts w:ascii="Abadi" w:hAnsi="Abadi"/>
          <w:spacing w:val="-17"/>
          <w:sz w:val="21"/>
          <w:szCs w:val="21"/>
        </w:rPr>
        <w:t xml:space="preserve"> </w:t>
      </w:r>
      <w:r w:rsidRPr="00505CFA">
        <w:rPr>
          <w:rFonts w:ascii="Abadi" w:hAnsi="Abadi"/>
          <w:sz w:val="21"/>
          <w:szCs w:val="21"/>
        </w:rPr>
        <w:t>Tribunal</w:t>
      </w:r>
      <w:r w:rsidRPr="00505CFA">
        <w:rPr>
          <w:rFonts w:ascii="Abadi" w:hAnsi="Abadi"/>
          <w:spacing w:val="-12"/>
          <w:sz w:val="21"/>
          <w:szCs w:val="21"/>
        </w:rPr>
        <w:t xml:space="preserve"> </w:t>
      </w:r>
      <w:r w:rsidRPr="00505CFA">
        <w:rPr>
          <w:rFonts w:ascii="Abadi" w:hAnsi="Abadi"/>
          <w:sz w:val="21"/>
          <w:szCs w:val="21"/>
        </w:rPr>
        <w:t>emitirá</w:t>
      </w:r>
      <w:r w:rsidRPr="00505CFA">
        <w:rPr>
          <w:rFonts w:ascii="Abadi" w:hAnsi="Abadi"/>
          <w:spacing w:val="-12"/>
          <w:sz w:val="21"/>
          <w:szCs w:val="21"/>
        </w:rPr>
        <w:t xml:space="preserve"> </w:t>
      </w:r>
      <w:r w:rsidRPr="00505CFA">
        <w:rPr>
          <w:rFonts w:ascii="Abadi" w:hAnsi="Abadi"/>
          <w:sz w:val="21"/>
          <w:szCs w:val="21"/>
        </w:rPr>
        <w:t>las</w:t>
      </w:r>
      <w:r w:rsidRPr="00505CFA">
        <w:rPr>
          <w:rFonts w:ascii="Abadi" w:hAnsi="Abadi"/>
          <w:spacing w:val="-16"/>
          <w:sz w:val="21"/>
          <w:szCs w:val="21"/>
        </w:rPr>
        <w:t xml:space="preserve"> </w:t>
      </w:r>
      <w:r w:rsidRPr="00505CFA">
        <w:rPr>
          <w:rFonts w:ascii="Abadi" w:hAnsi="Abadi"/>
          <w:sz w:val="21"/>
          <w:szCs w:val="21"/>
        </w:rPr>
        <w:t>disposiciones</w:t>
      </w:r>
      <w:r w:rsidRPr="00505CFA">
        <w:rPr>
          <w:rFonts w:ascii="Abadi" w:hAnsi="Abadi"/>
          <w:spacing w:val="-16"/>
          <w:sz w:val="21"/>
          <w:szCs w:val="21"/>
        </w:rPr>
        <w:t xml:space="preserve"> </w:t>
      </w:r>
      <w:r w:rsidRPr="00505CFA">
        <w:rPr>
          <w:rFonts w:ascii="Abadi" w:hAnsi="Abadi"/>
          <w:sz w:val="21"/>
          <w:szCs w:val="21"/>
        </w:rPr>
        <w:t>para</w:t>
      </w:r>
      <w:r w:rsidRPr="00505CFA">
        <w:rPr>
          <w:rFonts w:ascii="Abadi" w:hAnsi="Abadi"/>
          <w:spacing w:val="-12"/>
          <w:sz w:val="21"/>
          <w:szCs w:val="21"/>
        </w:rPr>
        <w:t xml:space="preserve"> </w:t>
      </w:r>
      <w:r w:rsidRPr="00505CFA">
        <w:rPr>
          <w:rFonts w:ascii="Abadi" w:hAnsi="Abadi"/>
          <w:sz w:val="21"/>
          <w:szCs w:val="21"/>
        </w:rPr>
        <w:t>la</w:t>
      </w:r>
      <w:r w:rsidRPr="00505CFA">
        <w:rPr>
          <w:rFonts w:ascii="Abadi" w:hAnsi="Abadi"/>
          <w:spacing w:val="-12"/>
          <w:sz w:val="21"/>
          <w:szCs w:val="21"/>
        </w:rPr>
        <w:t xml:space="preserve"> </w:t>
      </w:r>
      <w:r w:rsidRPr="00505CFA">
        <w:rPr>
          <w:rFonts w:ascii="Abadi" w:hAnsi="Abadi"/>
          <w:sz w:val="21"/>
          <w:szCs w:val="21"/>
        </w:rPr>
        <w:t xml:space="preserve">implementación de este tipo de juicio. En todo </w:t>
      </w:r>
      <w:r w:rsidRPr="00505CFA">
        <w:rPr>
          <w:rFonts w:ascii="Abadi" w:hAnsi="Abadi"/>
          <w:spacing w:val="-3"/>
          <w:sz w:val="21"/>
          <w:szCs w:val="21"/>
        </w:rPr>
        <w:t xml:space="preserve">lo </w:t>
      </w:r>
      <w:r w:rsidRPr="00505CFA">
        <w:rPr>
          <w:rFonts w:ascii="Abadi" w:hAnsi="Abadi"/>
          <w:sz w:val="21"/>
          <w:szCs w:val="21"/>
        </w:rPr>
        <w:t>no previsto, se aplicarán las demás disposiciones que resulten aplicables de esta</w:t>
      </w:r>
      <w:r w:rsidRPr="00505CFA">
        <w:rPr>
          <w:rFonts w:ascii="Abadi" w:hAnsi="Abadi"/>
          <w:spacing w:val="-2"/>
          <w:sz w:val="21"/>
          <w:szCs w:val="21"/>
        </w:rPr>
        <w:t xml:space="preserve"> </w:t>
      </w:r>
      <w:r w:rsidRPr="00505CFA">
        <w:rPr>
          <w:rFonts w:ascii="Abadi" w:hAnsi="Abadi"/>
          <w:sz w:val="21"/>
          <w:szCs w:val="21"/>
        </w:rPr>
        <w:t>ley.</w:t>
      </w:r>
    </w:p>
    <w:p w14:paraId="7AF154F7" w14:textId="77777777" w:rsidR="00E8326E" w:rsidRPr="00505CFA" w:rsidRDefault="00E8326E" w:rsidP="00E8326E">
      <w:pPr>
        <w:spacing w:before="191" w:line="259" w:lineRule="auto"/>
        <w:ind w:right="668" w:firstLine="709"/>
        <w:jc w:val="both"/>
        <w:rPr>
          <w:rFonts w:ascii="Abadi" w:hAnsi="Abadi"/>
          <w:sz w:val="21"/>
          <w:szCs w:val="21"/>
        </w:rPr>
      </w:pPr>
      <w:r w:rsidRPr="00505CFA">
        <w:rPr>
          <w:rFonts w:ascii="Abadi" w:hAnsi="Abadi"/>
          <w:sz w:val="21"/>
          <w:szCs w:val="21"/>
        </w:rPr>
        <w:t xml:space="preserve">Artículo 426 Ter. Cuando el interesado ejerza su derecho a presentar el juicio en línea a través de los medios electrónicos del Tribunal Estatal Electoral, señalará expresamente el buzón electrónico a que se refiere el artículo 406 de esta </w:t>
      </w:r>
      <w:r w:rsidRPr="00505CFA">
        <w:rPr>
          <w:rFonts w:ascii="Abadi" w:hAnsi="Abadi"/>
          <w:sz w:val="21"/>
          <w:szCs w:val="21"/>
        </w:rPr>
        <w:lastRenderedPageBreak/>
        <w:t>ley para efecto de recibir las notificaciones de los autos, acuerdos, resoluciones y demás actuaciones practicadas por el Tribunal.</w:t>
      </w:r>
    </w:p>
    <w:p w14:paraId="17557235" w14:textId="77777777" w:rsidR="00E8326E" w:rsidRPr="00505CFA" w:rsidRDefault="00E8326E" w:rsidP="00E8326E">
      <w:pPr>
        <w:spacing w:before="161" w:line="259" w:lineRule="auto"/>
        <w:ind w:right="668" w:firstLine="709"/>
        <w:jc w:val="both"/>
        <w:rPr>
          <w:rFonts w:ascii="Abadi" w:hAnsi="Abadi"/>
          <w:sz w:val="21"/>
          <w:szCs w:val="21"/>
        </w:rPr>
      </w:pPr>
      <w:r w:rsidRPr="00505CFA">
        <w:rPr>
          <w:rFonts w:ascii="Abadi" w:hAnsi="Abadi"/>
          <w:sz w:val="21"/>
          <w:szCs w:val="21"/>
        </w:rPr>
        <w:t>Si quien interpone el juicio no cuenta con buzón electrónico, el Tribunal radicará y le requerirá para que en el término de 48 horas lo tramite y obtenga, en los términos y condiciones que al efecto haya emitido previamente el Pleno del Tribunal. Si se incumple con el requerimiento, el juicio se substanciará en la vía tradicional y, de no haber señalado el promovente domicilio para recibir notificaciones personales,</w:t>
      </w:r>
      <w:r w:rsidRPr="00505CFA">
        <w:rPr>
          <w:rFonts w:ascii="Abadi" w:hAnsi="Abadi"/>
          <w:spacing w:val="-7"/>
          <w:sz w:val="21"/>
          <w:szCs w:val="21"/>
        </w:rPr>
        <w:t xml:space="preserve"> </w:t>
      </w:r>
      <w:r w:rsidRPr="00505CFA">
        <w:rPr>
          <w:rFonts w:ascii="Abadi" w:hAnsi="Abadi"/>
          <w:sz w:val="21"/>
          <w:szCs w:val="21"/>
        </w:rPr>
        <w:t>el</w:t>
      </w:r>
      <w:r w:rsidRPr="00505CFA">
        <w:rPr>
          <w:rFonts w:ascii="Abadi" w:hAnsi="Abadi"/>
          <w:spacing w:val="-6"/>
          <w:sz w:val="21"/>
          <w:szCs w:val="21"/>
        </w:rPr>
        <w:t xml:space="preserve"> </w:t>
      </w:r>
      <w:r w:rsidRPr="00505CFA">
        <w:rPr>
          <w:rFonts w:ascii="Abadi" w:hAnsi="Abadi"/>
          <w:sz w:val="21"/>
          <w:szCs w:val="21"/>
        </w:rPr>
        <w:t>acuerdo</w:t>
      </w:r>
      <w:r w:rsidRPr="00505CFA">
        <w:rPr>
          <w:rFonts w:ascii="Abadi" w:hAnsi="Abadi"/>
          <w:spacing w:val="-6"/>
          <w:sz w:val="21"/>
          <w:szCs w:val="21"/>
        </w:rPr>
        <w:t xml:space="preserve"> </w:t>
      </w:r>
      <w:r w:rsidRPr="00505CFA">
        <w:rPr>
          <w:rFonts w:ascii="Abadi" w:hAnsi="Abadi"/>
          <w:sz w:val="21"/>
          <w:szCs w:val="21"/>
        </w:rPr>
        <w:t>correspondiente</w:t>
      </w:r>
      <w:r w:rsidRPr="00505CFA">
        <w:rPr>
          <w:rFonts w:ascii="Abadi" w:hAnsi="Abadi"/>
          <w:spacing w:val="-6"/>
          <w:sz w:val="21"/>
          <w:szCs w:val="21"/>
        </w:rPr>
        <w:t xml:space="preserve"> </w:t>
      </w:r>
      <w:r w:rsidRPr="00505CFA">
        <w:rPr>
          <w:rFonts w:ascii="Abadi" w:hAnsi="Abadi"/>
          <w:sz w:val="21"/>
          <w:szCs w:val="21"/>
        </w:rPr>
        <w:t>se</w:t>
      </w:r>
      <w:r w:rsidRPr="00505CFA">
        <w:rPr>
          <w:rFonts w:ascii="Abadi" w:hAnsi="Abadi"/>
          <w:spacing w:val="-11"/>
          <w:sz w:val="21"/>
          <w:szCs w:val="21"/>
        </w:rPr>
        <w:t xml:space="preserve"> </w:t>
      </w:r>
      <w:r w:rsidRPr="00505CFA">
        <w:rPr>
          <w:rFonts w:ascii="Abadi" w:hAnsi="Abadi"/>
          <w:sz w:val="21"/>
          <w:szCs w:val="21"/>
        </w:rPr>
        <w:t>notificará</w:t>
      </w:r>
      <w:r w:rsidRPr="00505CFA">
        <w:rPr>
          <w:rFonts w:ascii="Abadi" w:hAnsi="Abadi"/>
          <w:spacing w:val="-6"/>
          <w:sz w:val="21"/>
          <w:szCs w:val="21"/>
        </w:rPr>
        <w:t xml:space="preserve"> </w:t>
      </w:r>
      <w:r w:rsidRPr="00505CFA">
        <w:rPr>
          <w:rFonts w:ascii="Abadi" w:hAnsi="Abadi"/>
          <w:sz w:val="21"/>
          <w:szCs w:val="21"/>
        </w:rPr>
        <w:t>por</w:t>
      </w:r>
      <w:r w:rsidRPr="00505CFA">
        <w:rPr>
          <w:rFonts w:ascii="Abadi" w:hAnsi="Abadi"/>
          <w:spacing w:val="-10"/>
          <w:sz w:val="21"/>
          <w:szCs w:val="21"/>
        </w:rPr>
        <w:t xml:space="preserve"> </w:t>
      </w:r>
      <w:r w:rsidRPr="00505CFA">
        <w:rPr>
          <w:rFonts w:ascii="Abadi" w:hAnsi="Abadi"/>
          <w:sz w:val="21"/>
          <w:szCs w:val="21"/>
        </w:rPr>
        <w:t>los</w:t>
      </w:r>
      <w:r w:rsidRPr="00505CFA">
        <w:rPr>
          <w:rFonts w:ascii="Abadi" w:hAnsi="Abadi"/>
          <w:spacing w:val="-6"/>
          <w:sz w:val="21"/>
          <w:szCs w:val="21"/>
        </w:rPr>
        <w:t xml:space="preserve"> </w:t>
      </w:r>
      <w:r w:rsidRPr="00505CFA">
        <w:rPr>
          <w:rFonts w:ascii="Abadi" w:hAnsi="Abadi"/>
          <w:sz w:val="21"/>
          <w:szCs w:val="21"/>
        </w:rPr>
        <w:t>estrados físicos o electrónicos del</w:t>
      </w:r>
      <w:r w:rsidRPr="00505CFA">
        <w:rPr>
          <w:rFonts w:ascii="Abadi" w:hAnsi="Abadi"/>
          <w:spacing w:val="-2"/>
          <w:sz w:val="21"/>
          <w:szCs w:val="21"/>
        </w:rPr>
        <w:t xml:space="preserve"> </w:t>
      </w:r>
      <w:r w:rsidRPr="00505CFA">
        <w:rPr>
          <w:rFonts w:ascii="Abadi" w:hAnsi="Abadi"/>
          <w:sz w:val="21"/>
          <w:szCs w:val="21"/>
        </w:rPr>
        <w:t>Tribunal.</w:t>
      </w:r>
    </w:p>
    <w:p w14:paraId="440B1313" w14:textId="77777777" w:rsidR="00E8326E" w:rsidRPr="00505CFA" w:rsidRDefault="00E8326E" w:rsidP="00E8326E">
      <w:pPr>
        <w:spacing w:before="159" w:line="259" w:lineRule="auto"/>
        <w:ind w:right="668" w:firstLine="709"/>
        <w:jc w:val="both"/>
        <w:rPr>
          <w:rFonts w:ascii="Abadi" w:hAnsi="Abadi"/>
          <w:sz w:val="21"/>
          <w:szCs w:val="21"/>
        </w:rPr>
      </w:pPr>
      <w:r w:rsidRPr="00505CFA">
        <w:rPr>
          <w:rFonts w:ascii="Abadi" w:hAnsi="Abadi"/>
          <w:sz w:val="21"/>
          <w:szCs w:val="21"/>
        </w:rPr>
        <w:t>El</w:t>
      </w:r>
      <w:r w:rsidRPr="00505CFA">
        <w:rPr>
          <w:rFonts w:ascii="Abadi" w:hAnsi="Abadi"/>
          <w:spacing w:val="-6"/>
          <w:sz w:val="21"/>
          <w:szCs w:val="21"/>
        </w:rPr>
        <w:t xml:space="preserve"> </w:t>
      </w:r>
      <w:r w:rsidRPr="00505CFA">
        <w:rPr>
          <w:rFonts w:ascii="Abadi" w:hAnsi="Abadi"/>
          <w:sz w:val="21"/>
          <w:szCs w:val="21"/>
        </w:rPr>
        <w:t>Tribunal</w:t>
      </w:r>
      <w:r w:rsidRPr="00505CFA">
        <w:rPr>
          <w:rFonts w:ascii="Abadi" w:hAnsi="Abadi"/>
          <w:spacing w:val="-6"/>
          <w:sz w:val="21"/>
          <w:szCs w:val="21"/>
        </w:rPr>
        <w:t xml:space="preserve"> </w:t>
      </w:r>
      <w:r w:rsidRPr="00505CFA">
        <w:rPr>
          <w:rFonts w:ascii="Abadi" w:hAnsi="Abadi"/>
          <w:sz w:val="21"/>
          <w:szCs w:val="21"/>
        </w:rPr>
        <w:t>procurará</w:t>
      </w:r>
      <w:r w:rsidRPr="00505CFA">
        <w:rPr>
          <w:rFonts w:ascii="Abadi" w:hAnsi="Abadi"/>
          <w:spacing w:val="-5"/>
          <w:sz w:val="21"/>
          <w:szCs w:val="21"/>
        </w:rPr>
        <w:t xml:space="preserve"> </w:t>
      </w:r>
      <w:r w:rsidRPr="00505CFA">
        <w:rPr>
          <w:rFonts w:ascii="Abadi" w:hAnsi="Abadi"/>
          <w:sz w:val="21"/>
          <w:szCs w:val="21"/>
        </w:rPr>
        <w:t>que</w:t>
      </w:r>
      <w:r w:rsidRPr="00505CFA">
        <w:rPr>
          <w:rFonts w:ascii="Abadi" w:hAnsi="Abadi"/>
          <w:spacing w:val="-6"/>
          <w:sz w:val="21"/>
          <w:szCs w:val="21"/>
        </w:rPr>
        <w:t xml:space="preserve"> </w:t>
      </w:r>
      <w:r w:rsidRPr="00505CFA">
        <w:rPr>
          <w:rFonts w:ascii="Abadi" w:hAnsi="Abadi"/>
          <w:sz w:val="21"/>
          <w:szCs w:val="21"/>
        </w:rPr>
        <w:t>las</w:t>
      </w:r>
      <w:r w:rsidRPr="00505CFA">
        <w:rPr>
          <w:rFonts w:ascii="Abadi" w:hAnsi="Abadi"/>
          <w:spacing w:val="-6"/>
          <w:sz w:val="21"/>
          <w:szCs w:val="21"/>
        </w:rPr>
        <w:t xml:space="preserve"> </w:t>
      </w:r>
      <w:r w:rsidRPr="00505CFA">
        <w:rPr>
          <w:rFonts w:ascii="Abadi" w:hAnsi="Abadi"/>
          <w:sz w:val="21"/>
          <w:szCs w:val="21"/>
        </w:rPr>
        <w:t>demás</w:t>
      </w:r>
      <w:r w:rsidRPr="00505CFA">
        <w:rPr>
          <w:rFonts w:ascii="Abadi" w:hAnsi="Abadi"/>
          <w:spacing w:val="-5"/>
          <w:sz w:val="21"/>
          <w:szCs w:val="21"/>
        </w:rPr>
        <w:t xml:space="preserve"> </w:t>
      </w:r>
      <w:r w:rsidRPr="00505CFA">
        <w:rPr>
          <w:rFonts w:ascii="Abadi" w:hAnsi="Abadi"/>
          <w:sz w:val="21"/>
          <w:szCs w:val="21"/>
        </w:rPr>
        <w:t>partes</w:t>
      </w:r>
      <w:r w:rsidRPr="00505CFA">
        <w:rPr>
          <w:rFonts w:ascii="Abadi" w:hAnsi="Abadi"/>
          <w:spacing w:val="-6"/>
          <w:sz w:val="21"/>
          <w:szCs w:val="21"/>
        </w:rPr>
        <w:t xml:space="preserve"> </w:t>
      </w:r>
      <w:r w:rsidRPr="00505CFA">
        <w:rPr>
          <w:rFonts w:ascii="Abadi" w:hAnsi="Abadi"/>
          <w:sz w:val="21"/>
          <w:szCs w:val="21"/>
        </w:rPr>
        <w:t>comparezcan</w:t>
      </w:r>
      <w:r w:rsidRPr="00505CFA">
        <w:rPr>
          <w:rFonts w:ascii="Abadi" w:hAnsi="Abadi"/>
          <w:spacing w:val="-4"/>
          <w:sz w:val="21"/>
          <w:szCs w:val="21"/>
        </w:rPr>
        <w:t xml:space="preserve"> </w:t>
      </w:r>
      <w:r w:rsidRPr="00505CFA">
        <w:rPr>
          <w:rFonts w:ascii="Abadi" w:hAnsi="Abadi"/>
          <w:sz w:val="21"/>
          <w:szCs w:val="21"/>
        </w:rPr>
        <w:t>y</w:t>
      </w:r>
      <w:r w:rsidRPr="00505CFA">
        <w:rPr>
          <w:rFonts w:ascii="Abadi" w:hAnsi="Abadi"/>
          <w:spacing w:val="-11"/>
          <w:sz w:val="21"/>
          <w:szCs w:val="21"/>
        </w:rPr>
        <w:t xml:space="preserve"> </w:t>
      </w:r>
      <w:r w:rsidRPr="00505CFA">
        <w:rPr>
          <w:rFonts w:ascii="Abadi" w:hAnsi="Abadi"/>
          <w:sz w:val="21"/>
          <w:szCs w:val="21"/>
        </w:rPr>
        <w:t>tramiten</w:t>
      </w:r>
      <w:r w:rsidRPr="00505CFA">
        <w:rPr>
          <w:rFonts w:ascii="Abadi" w:hAnsi="Abadi"/>
          <w:spacing w:val="-4"/>
          <w:sz w:val="21"/>
          <w:szCs w:val="21"/>
        </w:rPr>
        <w:t xml:space="preserve"> </w:t>
      </w:r>
      <w:r w:rsidRPr="00505CFA">
        <w:rPr>
          <w:rFonts w:ascii="Abadi" w:hAnsi="Abadi"/>
          <w:sz w:val="21"/>
          <w:szCs w:val="21"/>
        </w:rPr>
        <w:t xml:space="preserve">el juicio en </w:t>
      </w:r>
      <w:r w:rsidRPr="00505CFA">
        <w:rPr>
          <w:rFonts w:ascii="Abadi" w:hAnsi="Abadi"/>
          <w:spacing w:val="-3"/>
          <w:sz w:val="21"/>
          <w:szCs w:val="21"/>
        </w:rPr>
        <w:t xml:space="preserve">la </w:t>
      </w:r>
      <w:r w:rsidRPr="00505CFA">
        <w:rPr>
          <w:rFonts w:ascii="Abadi" w:hAnsi="Abadi"/>
          <w:sz w:val="21"/>
          <w:szCs w:val="21"/>
        </w:rPr>
        <w:t>misma modalidad. La autoridad electoral, partidaria o de quien provenga el acto materia de impugnación, en todo caso, deberá atender</w:t>
      </w:r>
      <w:r w:rsidRPr="00505CFA">
        <w:rPr>
          <w:rFonts w:ascii="Abadi" w:hAnsi="Abadi"/>
          <w:spacing w:val="-9"/>
          <w:sz w:val="21"/>
          <w:szCs w:val="21"/>
        </w:rPr>
        <w:t xml:space="preserve"> </w:t>
      </w:r>
      <w:r w:rsidRPr="00505CFA">
        <w:rPr>
          <w:rFonts w:ascii="Abadi" w:hAnsi="Abadi"/>
          <w:sz w:val="21"/>
          <w:szCs w:val="21"/>
        </w:rPr>
        <w:t>el</w:t>
      </w:r>
      <w:r w:rsidRPr="00505CFA">
        <w:rPr>
          <w:rFonts w:ascii="Abadi" w:hAnsi="Abadi"/>
          <w:spacing w:val="-5"/>
          <w:sz w:val="21"/>
          <w:szCs w:val="21"/>
        </w:rPr>
        <w:t xml:space="preserve"> </w:t>
      </w:r>
      <w:r w:rsidRPr="00505CFA">
        <w:rPr>
          <w:rFonts w:ascii="Abadi" w:hAnsi="Abadi"/>
          <w:sz w:val="21"/>
          <w:szCs w:val="21"/>
        </w:rPr>
        <w:t>juicio</w:t>
      </w:r>
      <w:r w:rsidRPr="00505CFA">
        <w:rPr>
          <w:rFonts w:ascii="Abadi" w:hAnsi="Abadi"/>
          <w:spacing w:val="-5"/>
          <w:sz w:val="21"/>
          <w:szCs w:val="21"/>
        </w:rPr>
        <w:t xml:space="preserve"> </w:t>
      </w:r>
      <w:r w:rsidRPr="00505CFA">
        <w:rPr>
          <w:rFonts w:ascii="Abadi" w:hAnsi="Abadi"/>
          <w:sz w:val="21"/>
          <w:szCs w:val="21"/>
        </w:rPr>
        <w:t>en</w:t>
      </w:r>
      <w:r w:rsidRPr="00505CFA">
        <w:rPr>
          <w:rFonts w:ascii="Abadi" w:hAnsi="Abadi"/>
          <w:spacing w:val="-4"/>
          <w:sz w:val="21"/>
          <w:szCs w:val="21"/>
        </w:rPr>
        <w:t xml:space="preserve"> </w:t>
      </w:r>
      <w:r w:rsidRPr="00505CFA">
        <w:rPr>
          <w:rFonts w:ascii="Abadi" w:hAnsi="Abadi"/>
          <w:sz w:val="21"/>
          <w:szCs w:val="21"/>
        </w:rPr>
        <w:t>línea.</w:t>
      </w:r>
      <w:r w:rsidRPr="00505CFA">
        <w:rPr>
          <w:rFonts w:ascii="Abadi" w:hAnsi="Abadi"/>
          <w:spacing w:val="-6"/>
          <w:sz w:val="21"/>
          <w:szCs w:val="21"/>
        </w:rPr>
        <w:t xml:space="preserve"> </w:t>
      </w:r>
      <w:r w:rsidRPr="00505CFA">
        <w:rPr>
          <w:rFonts w:ascii="Abadi" w:hAnsi="Abadi"/>
          <w:sz w:val="21"/>
          <w:szCs w:val="21"/>
        </w:rPr>
        <w:t>Cuando</w:t>
      </w:r>
      <w:r w:rsidRPr="00505CFA">
        <w:rPr>
          <w:rFonts w:ascii="Abadi" w:hAnsi="Abadi"/>
          <w:spacing w:val="-4"/>
          <w:sz w:val="21"/>
          <w:szCs w:val="21"/>
        </w:rPr>
        <w:t xml:space="preserve"> </w:t>
      </w:r>
      <w:r w:rsidRPr="00505CFA">
        <w:rPr>
          <w:rFonts w:ascii="Abadi" w:hAnsi="Abadi"/>
          <w:sz w:val="21"/>
          <w:szCs w:val="21"/>
        </w:rPr>
        <w:t>el</w:t>
      </w:r>
      <w:r w:rsidRPr="00505CFA">
        <w:rPr>
          <w:rFonts w:ascii="Abadi" w:hAnsi="Abadi"/>
          <w:spacing w:val="-6"/>
          <w:sz w:val="21"/>
          <w:szCs w:val="21"/>
        </w:rPr>
        <w:t xml:space="preserve"> </w:t>
      </w:r>
      <w:r w:rsidRPr="00505CFA">
        <w:rPr>
          <w:rFonts w:ascii="Abadi" w:hAnsi="Abadi"/>
          <w:sz w:val="21"/>
          <w:szCs w:val="21"/>
        </w:rPr>
        <w:t>acto</w:t>
      </w:r>
      <w:r w:rsidRPr="00505CFA">
        <w:rPr>
          <w:rFonts w:ascii="Abadi" w:hAnsi="Abadi"/>
          <w:spacing w:val="-4"/>
          <w:sz w:val="21"/>
          <w:szCs w:val="21"/>
        </w:rPr>
        <w:t xml:space="preserve"> </w:t>
      </w:r>
      <w:r w:rsidRPr="00505CFA">
        <w:rPr>
          <w:rFonts w:ascii="Abadi" w:hAnsi="Abadi"/>
          <w:sz w:val="21"/>
          <w:szCs w:val="21"/>
        </w:rPr>
        <w:t>o</w:t>
      </w:r>
      <w:r w:rsidRPr="00505CFA">
        <w:rPr>
          <w:rFonts w:ascii="Abadi" w:hAnsi="Abadi"/>
          <w:spacing w:val="-8"/>
          <w:sz w:val="21"/>
          <w:szCs w:val="21"/>
        </w:rPr>
        <w:t xml:space="preserve"> </w:t>
      </w:r>
      <w:r w:rsidRPr="00505CFA">
        <w:rPr>
          <w:rFonts w:ascii="Abadi" w:hAnsi="Abadi"/>
          <w:sz w:val="21"/>
          <w:szCs w:val="21"/>
        </w:rPr>
        <w:t>resolución</w:t>
      </w:r>
      <w:r w:rsidRPr="00505CFA">
        <w:rPr>
          <w:rFonts w:ascii="Abadi" w:hAnsi="Abadi"/>
          <w:spacing w:val="-5"/>
          <w:sz w:val="21"/>
          <w:szCs w:val="21"/>
        </w:rPr>
        <w:t xml:space="preserve"> </w:t>
      </w:r>
      <w:r w:rsidRPr="00505CFA">
        <w:rPr>
          <w:rFonts w:ascii="Abadi" w:hAnsi="Abadi"/>
          <w:sz w:val="21"/>
          <w:szCs w:val="21"/>
        </w:rPr>
        <w:t>que</w:t>
      </w:r>
      <w:r w:rsidRPr="00505CFA">
        <w:rPr>
          <w:rFonts w:ascii="Abadi" w:hAnsi="Abadi"/>
          <w:spacing w:val="-5"/>
          <w:sz w:val="21"/>
          <w:szCs w:val="21"/>
        </w:rPr>
        <w:t xml:space="preserve"> </w:t>
      </w:r>
      <w:r w:rsidRPr="00505CFA">
        <w:rPr>
          <w:rFonts w:ascii="Abadi" w:hAnsi="Abadi"/>
          <w:sz w:val="21"/>
          <w:szCs w:val="21"/>
        </w:rPr>
        <w:t>se</w:t>
      </w:r>
      <w:r w:rsidRPr="00505CFA">
        <w:rPr>
          <w:rFonts w:ascii="Abadi" w:hAnsi="Abadi"/>
          <w:spacing w:val="-6"/>
          <w:sz w:val="21"/>
          <w:szCs w:val="21"/>
        </w:rPr>
        <w:t xml:space="preserve"> </w:t>
      </w:r>
      <w:r w:rsidRPr="00505CFA">
        <w:rPr>
          <w:rFonts w:ascii="Abadi" w:hAnsi="Abadi"/>
          <w:sz w:val="21"/>
          <w:szCs w:val="21"/>
        </w:rPr>
        <w:t>impugna provenga</w:t>
      </w:r>
      <w:r w:rsidRPr="00505CFA">
        <w:rPr>
          <w:rFonts w:ascii="Abadi" w:hAnsi="Abadi"/>
          <w:spacing w:val="-8"/>
          <w:sz w:val="21"/>
          <w:szCs w:val="21"/>
        </w:rPr>
        <w:t xml:space="preserve"> </w:t>
      </w:r>
      <w:r w:rsidRPr="00505CFA">
        <w:rPr>
          <w:rFonts w:ascii="Abadi" w:hAnsi="Abadi"/>
          <w:sz w:val="21"/>
          <w:szCs w:val="21"/>
        </w:rPr>
        <w:t>del</w:t>
      </w:r>
      <w:r w:rsidRPr="00505CFA">
        <w:rPr>
          <w:rFonts w:ascii="Abadi" w:hAnsi="Abadi"/>
          <w:spacing w:val="-7"/>
          <w:sz w:val="21"/>
          <w:szCs w:val="21"/>
        </w:rPr>
        <w:t xml:space="preserve"> </w:t>
      </w:r>
      <w:r w:rsidRPr="00505CFA">
        <w:rPr>
          <w:rFonts w:ascii="Abadi" w:hAnsi="Abadi"/>
          <w:sz w:val="21"/>
          <w:szCs w:val="21"/>
        </w:rPr>
        <w:t>Consejo</w:t>
      </w:r>
      <w:r w:rsidRPr="00505CFA">
        <w:rPr>
          <w:rFonts w:ascii="Abadi" w:hAnsi="Abadi"/>
          <w:spacing w:val="-6"/>
          <w:sz w:val="21"/>
          <w:szCs w:val="21"/>
        </w:rPr>
        <w:t xml:space="preserve"> </w:t>
      </w:r>
      <w:r w:rsidRPr="00505CFA">
        <w:rPr>
          <w:rFonts w:ascii="Abadi" w:hAnsi="Abadi"/>
          <w:sz w:val="21"/>
          <w:szCs w:val="21"/>
        </w:rPr>
        <w:t>General</w:t>
      </w:r>
      <w:r w:rsidRPr="00505CFA">
        <w:rPr>
          <w:rFonts w:ascii="Abadi" w:hAnsi="Abadi"/>
          <w:spacing w:val="-8"/>
          <w:sz w:val="21"/>
          <w:szCs w:val="21"/>
        </w:rPr>
        <w:t xml:space="preserve"> </w:t>
      </w:r>
      <w:r w:rsidRPr="00505CFA">
        <w:rPr>
          <w:rFonts w:ascii="Abadi" w:hAnsi="Abadi"/>
          <w:sz w:val="21"/>
          <w:szCs w:val="21"/>
        </w:rPr>
        <w:t>o</w:t>
      </w:r>
      <w:r w:rsidRPr="00505CFA">
        <w:rPr>
          <w:rFonts w:ascii="Abadi" w:hAnsi="Abadi"/>
          <w:spacing w:val="-6"/>
          <w:sz w:val="21"/>
          <w:szCs w:val="21"/>
        </w:rPr>
        <w:t xml:space="preserve"> </w:t>
      </w:r>
      <w:r w:rsidRPr="00505CFA">
        <w:rPr>
          <w:rFonts w:ascii="Abadi" w:hAnsi="Abadi"/>
          <w:sz w:val="21"/>
          <w:szCs w:val="21"/>
        </w:rPr>
        <w:t>algunos</w:t>
      </w:r>
      <w:r w:rsidRPr="00505CFA">
        <w:rPr>
          <w:rFonts w:ascii="Abadi" w:hAnsi="Abadi"/>
          <w:spacing w:val="-12"/>
          <w:sz w:val="21"/>
          <w:szCs w:val="21"/>
        </w:rPr>
        <w:t xml:space="preserve"> </w:t>
      </w:r>
      <w:r w:rsidRPr="00505CFA">
        <w:rPr>
          <w:rFonts w:ascii="Abadi" w:hAnsi="Abadi"/>
          <w:sz w:val="21"/>
          <w:szCs w:val="21"/>
        </w:rPr>
        <w:t>de</w:t>
      </w:r>
      <w:r w:rsidRPr="00505CFA">
        <w:rPr>
          <w:rFonts w:ascii="Abadi" w:hAnsi="Abadi"/>
          <w:spacing w:val="-7"/>
          <w:sz w:val="21"/>
          <w:szCs w:val="21"/>
        </w:rPr>
        <w:t xml:space="preserve"> </w:t>
      </w:r>
      <w:r w:rsidRPr="00505CFA">
        <w:rPr>
          <w:rFonts w:ascii="Abadi" w:hAnsi="Abadi"/>
          <w:sz w:val="21"/>
          <w:szCs w:val="21"/>
        </w:rPr>
        <w:t>los</w:t>
      </w:r>
      <w:r w:rsidRPr="00505CFA">
        <w:rPr>
          <w:rFonts w:ascii="Abadi" w:hAnsi="Abadi"/>
          <w:spacing w:val="-7"/>
          <w:sz w:val="21"/>
          <w:szCs w:val="21"/>
        </w:rPr>
        <w:t xml:space="preserve"> </w:t>
      </w:r>
      <w:r w:rsidRPr="00505CFA">
        <w:rPr>
          <w:rFonts w:ascii="Abadi" w:hAnsi="Abadi"/>
          <w:sz w:val="21"/>
          <w:szCs w:val="21"/>
        </w:rPr>
        <w:t>Consejos</w:t>
      </w:r>
      <w:r w:rsidRPr="00505CFA">
        <w:rPr>
          <w:rFonts w:ascii="Abadi" w:hAnsi="Abadi"/>
          <w:spacing w:val="-8"/>
          <w:sz w:val="21"/>
          <w:szCs w:val="21"/>
        </w:rPr>
        <w:t xml:space="preserve"> </w:t>
      </w:r>
      <w:r w:rsidRPr="00505CFA">
        <w:rPr>
          <w:rFonts w:ascii="Abadi" w:hAnsi="Abadi"/>
          <w:sz w:val="21"/>
          <w:szCs w:val="21"/>
        </w:rPr>
        <w:t>municipales o distritales del Instituto Estatal, así como de las Comisiones u órganos encargados de la impartición de justicia intrapartidaria, la modalidad de juicio en línea se aplicará incluso desde la notificación de la admisión de este medio de</w:t>
      </w:r>
      <w:r w:rsidRPr="00505CFA">
        <w:rPr>
          <w:rFonts w:ascii="Abadi" w:hAnsi="Abadi"/>
          <w:spacing w:val="1"/>
          <w:sz w:val="21"/>
          <w:szCs w:val="21"/>
        </w:rPr>
        <w:t xml:space="preserve"> </w:t>
      </w:r>
      <w:r w:rsidRPr="00505CFA">
        <w:rPr>
          <w:rFonts w:ascii="Abadi" w:hAnsi="Abadi"/>
          <w:sz w:val="21"/>
          <w:szCs w:val="21"/>
        </w:rPr>
        <w:t>impugnación.</w:t>
      </w:r>
    </w:p>
    <w:p w14:paraId="77E7A61A" w14:textId="77777777" w:rsidR="00E8326E" w:rsidRPr="00505CFA" w:rsidRDefault="00E8326E" w:rsidP="00BA51C8">
      <w:pPr>
        <w:spacing w:before="159" w:line="259" w:lineRule="auto"/>
        <w:ind w:right="668" w:firstLine="709"/>
        <w:jc w:val="both"/>
        <w:rPr>
          <w:rFonts w:ascii="Abadi" w:hAnsi="Abadi"/>
          <w:sz w:val="21"/>
          <w:szCs w:val="21"/>
        </w:rPr>
      </w:pPr>
      <w:r w:rsidRPr="00505CFA">
        <w:rPr>
          <w:rFonts w:ascii="Abadi" w:hAnsi="Abadi"/>
          <w:sz w:val="21"/>
          <w:szCs w:val="21"/>
        </w:rPr>
        <w:t>Para los juicios que se substancien en términos de este capítulo, no será necesario que las partes exhiban copias para correr traslado.</w:t>
      </w:r>
    </w:p>
    <w:p w14:paraId="0CDC2A5C" w14:textId="77777777" w:rsidR="00E8326E" w:rsidRPr="00505CFA" w:rsidRDefault="00E8326E" w:rsidP="00E8326E">
      <w:pPr>
        <w:spacing w:before="159" w:line="259" w:lineRule="auto"/>
        <w:ind w:right="668" w:firstLine="709"/>
        <w:jc w:val="both"/>
        <w:rPr>
          <w:rFonts w:ascii="Abadi" w:hAnsi="Abadi"/>
          <w:sz w:val="21"/>
          <w:szCs w:val="21"/>
        </w:rPr>
      </w:pPr>
      <w:r w:rsidRPr="00505CFA">
        <w:rPr>
          <w:rFonts w:ascii="Abadi" w:hAnsi="Abadi"/>
          <w:sz w:val="21"/>
          <w:szCs w:val="21"/>
        </w:rPr>
        <w:t xml:space="preserve">Artículo 426 Quáter. En el caso excepcional de que se deba emplazar sin utilizar los medios electrónicos del Tribunal, el secretario de ponencia imprimirá y certificará la demanda y sus anexos, que se notificarán de manera </w:t>
      </w:r>
      <w:r w:rsidRPr="00505CFA">
        <w:rPr>
          <w:rFonts w:ascii="Abadi" w:hAnsi="Abadi"/>
          <w:sz w:val="21"/>
          <w:szCs w:val="21"/>
        </w:rPr>
        <w:t>personal en su domicilio correspondiente.</w:t>
      </w:r>
    </w:p>
    <w:p w14:paraId="7551C916" w14:textId="77777777" w:rsidR="00E8326E" w:rsidRPr="00505CFA" w:rsidRDefault="00E8326E" w:rsidP="00E8326E">
      <w:pPr>
        <w:spacing w:before="159" w:line="259" w:lineRule="auto"/>
        <w:ind w:right="668" w:firstLine="709"/>
        <w:jc w:val="both"/>
        <w:rPr>
          <w:rFonts w:ascii="Abadi" w:hAnsi="Abadi"/>
          <w:sz w:val="21"/>
          <w:szCs w:val="21"/>
        </w:rPr>
      </w:pPr>
      <w:r w:rsidRPr="00505CFA">
        <w:rPr>
          <w:rFonts w:ascii="Abadi" w:hAnsi="Abadi"/>
          <w:sz w:val="21"/>
          <w:szCs w:val="21"/>
        </w:rPr>
        <w:t>Artículo 426 Quinquies. En los medios electrónicos del Tribunal se integrará el expediente electrónico, mismo que incluirá todas las promociones, pruebas y otros anexos que presenten las partes; oficios, acuerdos y resoluciones tanto interlocutorias como definitivas, así como las demás actuaciones que deriven de la substanciación del juicio en línea, garantizando su seguridad, inalterabilidad, autenticidad, integridad y durabilidad, conforme a las disposiciones que expida el Pleno del Tribunal en cumplimiento a la Ley Sobre el Uso de Medios Electrónicos y Firma Electrónica para el Estado y los Municipios de Guanajuato y el Reglamento Interior del Tribunal.</w:t>
      </w:r>
    </w:p>
    <w:p w14:paraId="5D9C3DA3" w14:textId="77777777" w:rsidR="00E8326E" w:rsidRPr="00505CFA" w:rsidRDefault="00E8326E" w:rsidP="00E8326E">
      <w:pPr>
        <w:spacing w:before="158" w:line="259" w:lineRule="auto"/>
        <w:ind w:right="527" w:firstLine="709"/>
        <w:jc w:val="both"/>
        <w:rPr>
          <w:rFonts w:ascii="Abadi" w:hAnsi="Abadi"/>
          <w:sz w:val="21"/>
          <w:szCs w:val="21"/>
        </w:rPr>
      </w:pPr>
      <w:r w:rsidRPr="00505CFA">
        <w:rPr>
          <w:rFonts w:ascii="Abadi" w:hAnsi="Abadi"/>
          <w:sz w:val="21"/>
          <w:szCs w:val="21"/>
        </w:rPr>
        <w:t>Artículo 426 Sexies. Para hacer uso del juicio en línea a través de los medios electrónicos del Tribunal, deberán observarse las disposiciones que, para tal efecto, expida el Pleno del Tribunal.</w:t>
      </w:r>
    </w:p>
    <w:p w14:paraId="4DF57EBD" w14:textId="77777777" w:rsidR="00E8326E" w:rsidRPr="00505CFA" w:rsidRDefault="00E8326E" w:rsidP="00E8326E">
      <w:pPr>
        <w:spacing w:before="157" w:line="276" w:lineRule="auto"/>
        <w:ind w:right="527" w:firstLine="709"/>
        <w:jc w:val="both"/>
        <w:rPr>
          <w:rFonts w:ascii="Abadi" w:hAnsi="Abadi"/>
          <w:sz w:val="21"/>
          <w:szCs w:val="21"/>
        </w:rPr>
      </w:pPr>
      <w:r w:rsidRPr="00505CFA">
        <w:rPr>
          <w:rFonts w:ascii="Abadi" w:hAnsi="Abadi"/>
          <w:sz w:val="21"/>
          <w:szCs w:val="21"/>
        </w:rPr>
        <w:t>El Perfil de Usuario, Clave de Acceso, Contraseña y la Firma Electrónica Certificada para el personal jurisdiccional del Tribunal, se proporcionarán a través de los medios electrónicos, previa obtención del registro y autorización correspondiente.</w:t>
      </w:r>
    </w:p>
    <w:p w14:paraId="5E0C0169" w14:textId="77777777" w:rsidR="00E8326E" w:rsidRPr="00505CFA" w:rsidRDefault="00E8326E" w:rsidP="00E8326E">
      <w:pPr>
        <w:spacing w:before="200" w:line="259" w:lineRule="auto"/>
        <w:ind w:right="527" w:firstLine="709"/>
        <w:jc w:val="both"/>
        <w:rPr>
          <w:rFonts w:ascii="Abadi" w:hAnsi="Abadi"/>
          <w:sz w:val="21"/>
          <w:szCs w:val="21"/>
        </w:rPr>
      </w:pPr>
      <w:r w:rsidRPr="00505CFA">
        <w:rPr>
          <w:rFonts w:ascii="Abadi" w:hAnsi="Abadi"/>
          <w:sz w:val="21"/>
          <w:szCs w:val="21"/>
        </w:rPr>
        <w:t xml:space="preserve">Artículo 426 Septies. La Firma Electrónica Certificada producirá los mismos efectos legales que </w:t>
      </w:r>
      <w:r w:rsidRPr="00505CFA">
        <w:rPr>
          <w:rFonts w:ascii="Abadi" w:hAnsi="Abadi"/>
          <w:spacing w:val="-3"/>
          <w:sz w:val="21"/>
          <w:szCs w:val="21"/>
        </w:rPr>
        <w:t xml:space="preserve">la </w:t>
      </w:r>
      <w:r w:rsidRPr="00505CFA">
        <w:rPr>
          <w:rFonts w:ascii="Abadi" w:hAnsi="Abadi"/>
          <w:sz w:val="21"/>
          <w:szCs w:val="21"/>
        </w:rPr>
        <w:t>firma autógrafa y garantizará la integridad</w:t>
      </w:r>
      <w:r w:rsidRPr="00505CFA">
        <w:rPr>
          <w:rFonts w:ascii="Abadi" w:hAnsi="Abadi"/>
          <w:spacing w:val="-13"/>
          <w:sz w:val="21"/>
          <w:szCs w:val="21"/>
        </w:rPr>
        <w:t xml:space="preserve"> </w:t>
      </w:r>
      <w:r w:rsidRPr="00505CFA">
        <w:rPr>
          <w:rFonts w:ascii="Abadi" w:hAnsi="Abadi"/>
          <w:sz w:val="21"/>
          <w:szCs w:val="21"/>
        </w:rPr>
        <w:t>de</w:t>
      </w:r>
      <w:r w:rsidRPr="00505CFA">
        <w:rPr>
          <w:rFonts w:ascii="Abadi" w:hAnsi="Abadi"/>
          <w:spacing w:val="-9"/>
          <w:sz w:val="21"/>
          <w:szCs w:val="21"/>
        </w:rPr>
        <w:t xml:space="preserve"> </w:t>
      </w:r>
      <w:r w:rsidRPr="00505CFA">
        <w:rPr>
          <w:rFonts w:ascii="Abadi" w:hAnsi="Abadi"/>
          <w:sz w:val="21"/>
          <w:szCs w:val="21"/>
        </w:rPr>
        <w:t>los</w:t>
      </w:r>
      <w:r w:rsidRPr="00505CFA">
        <w:rPr>
          <w:rFonts w:ascii="Abadi" w:hAnsi="Abadi"/>
          <w:spacing w:val="-9"/>
          <w:sz w:val="21"/>
          <w:szCs w:val="21"/>
        </w:rPr>
        <w:t xml:space="preserve"> </w:t>
      </w:r>
      <w:r w:rsidRPr="00505CFA">
        <w:rPr>
          <w:rFonts w:ascii="Abadi" w:hAnsi="Abadi"/>
          <w:sz w:val="21"/>
          <w:szCs w:val="21"/>
        </w:rPr>
        <w:t>acuerdos</w:t>
      </w:r>
      <w:r w:rsidRPr="00505CFA">
        <w:rPr>
          <w:rFonts w:ascii="Abadi" w:hAnsi="Abadi"/>
          <w:spacing w:val="-9"/>
          <w:sz w:val="21"/>
          <w:szCs w:val="21"/>
        </w:rPr>
        <w:t xml:space="preserve"> </w:t>
      </w:r>
      <w:r w:rsidRPr="00505CFA">
        <w:rPr>
          <w:rFonts w:ascii="Abadi" w:hAnsi="Abadi"/>
          <w:sz w:val="21"/>
          <w:szCs w:val="21"/>
        </w:rPr>
        <w:t>y</w:t>
      </w:r>
      <w:r w:rsidRPr="00505CFA">
        <w:rPr>
          <w:rFonts w:ascii="Abadi" w:hAnsi="Abadi"/>
          <w:spacing w:val="-13"/>
          <w:sz w:val="21"/>
          <w:szCs w:val="21"/>
        </w:rPr>
        <w:t xml:space="preserve"> </w:t>
      </w:r>
      <w:r w:rsidRPr="00505CFA">
        <w:rPr>
          <w:rFonts w:ascii="Abadi" w:hAnsi="Abadi"/>
          <w:sz w:val="21"/>
          <w:szCs w:val="21"/>
        </w:rPr>
        <w:t>demás</w:t>
      </w:r>
      <w:r w:rsidRPr="00505CFA">
        <w:rPr>
          <w:rFonts w:ascii="Abadi" w:hAnsi="Abadi"/>
          <w:spacing w:val="-9"/>
          <w:sz w:val="21"/>
          <w:szCs w:val="21"/>
        </w:rPr>
        <w:t xml:space="preserve"> </w:t>
      </w:r>
      <w:r w:rsidRPr="00505CFA">
        <w:rPr>
          <w:rFonts w:ascii="Abadi" w:hAnsi="Abadi"/>
          <w:sz w:val="21"/>
          <w:szCs w:val="21"/>
        </w:rPr>
        <w:t>actuaciones</w:t>
      </w:r>
      <w:r w:rsidRPr="00505CFA">
        <w:rPr>
          <w:rFonts w:ascii="Abadi" w:hAnsi="Abadi"/>
          <w:spacing w:val="-13"/>
          <w:sz w:val="21"/>
          <w:szCs w:val="21"/>
        </w:rPr>
        <w:t xml:space="preserve"> </w:t>
      </w:r>
      <w:r w:rsidRPr="00505CFA">
        <w:rPr>
          <w:rFonts w:ascii="Abadi" w:hAnsi="Abadi"/>
          <w:sz w:val="21"/>
          <w:szCs w:val="21"/>
        </w:rPr>
        <w:t>que</w:t>
      </w:r>
      <w:r w:rsidRPr="00505CFA">
        <w:rPr>
          <w:rFonts w:ascii="Abadi" w:hAnsi="Abadi"/>
          <w:spacing w:val="-13"/>
          <w:sz w:val="21"/>
          <w:szCs w:val="21"/>
        </w:rPr>
        <w:t xml:space="preserve"> </w:t>
      </w:r>
      <w:r w:rsidRPr="00505CFA">
        <w:rPr>
          <w:rFonts w:ascii="Abadi" w:hAnsi="Abadi"/>
          <w:sz w:val="21"/>
          <w:szCs w:val="21"/>
        </w:rPr>
        <w:t>se</w:t>
      </w:r>
      <w:r w:rsidRPr="00505CFA">
        <w:rPr>
          <w:rFonts w:ascii="Abadi" w:hAnsi="Abadi"/>
          <w:spacing w:val="-9"/>
          <w:sz w:val="21"/>
          <w:szCs w:val="21"/>
        </w:rPr>
        <w:t xml:space="preserve"> </w:t>
      </w:r>
      <w:r w:rsidRPr="00505CFA">
        <w:rPr>
          <w:rFonts w:ascii="Abadi" w:hAnsi="Abadi"/>
          <w:sz w:val="21"/>
          <w:szCs w:val="21"/>
        </w:rPr>
        <w:t>generen</w:t>
      </w:r>
      <w:r w:rsidRPr="00505CFA">
        <w:rPr>
          <w:rFonts w:ascii="Abadi" w:hAnsi="Abadi"/>
          <w:spacing w:val="-12"/>
          <w:sz w:val="21"/>
          <w:szCs w:val="21"/>
        </w:rPr>
        <w:t xml:space="preserve"> </w:t>
      </w:r>
      <w:r w:rsidRPr="00505CFA">
        <w:rPr>
          <w:rFonts w:ascii="Abadi" w:hAnsi="Abadi"/>
          <w:sz w:val="21"/>
          <w:szCs w:val="21"/>
        </w:rPr>
        <w:t>por</w:t>
      </w:r>
      <w:r w:rsidRPr="00505CFA">
        <w:rPr>
          <w:rFonts w:ascii="Abadi" w:hAnsi="Abadi"/>
          <w:spacing w:val="-12"/>
          <w:sz w:val="21"/>
          <w:szCs w:val="21"/>
        </w:rPr>
        <w:t xml:space="preserve"> </w:t>
      </w:r>
      <w:r w:rsidRPr="00505CFA">
        <w:rPr>
          <w:rFonts w:ascii="Abadi" w:hAnsi="Abadi"/>
          <w:sz w:val="21"/>
          <w:szCs w:val="21"/>
        </w:rPr>
        <w:t>el Tribunal, teniendo el mismo valor</w:t>
      </w:r>
      <w:r w:rsidRPr="00505CFA">
        <w:rPr>
          <w:rFonts w:ascii="Abadi" w:hAnsi="Abadi"/>
          <w:spacing w:val="2"/>
          <w:sz w:val="21"/>
          <w:szCs w:val="21"/>
        </w:rPr>
        <w:t xml:space="preserve"> </w:t>
      </w:r>
      <w:r w:rsidRPr="00505CFA">
        <w:rPr>
          <w:rFonts w:ascii="Abadi" w:hAnsi="Abadi"/>
          <w:sz w:val="21"/>
          <w:szCs w:val="21"/>
        </w:rPr>
        <w:t>probatorio.</w:t>
      </w:r>
    </w:p>
    <w:p w14:paraId="0D9EF070" w14:textId="77777777" w:rsidR="00E8326E" w:rsidRPr="00505CFA" w:rsidRDefault="00E8326E" w:rsidP="00E8326E">
      <w:pPr>
        <w:spacing w:before="161" w:line="259" w:lineRule="auto"/>
        <w:ind w:right="527" w:firstLine="709"/>
        <w:jc w:val="both"/>
        <w:rPr>
          <w:rFonts w:ascii="Abadi" w:hAnsi="Abadi"/>
          <w:sz w:val="21"/>
          <w:szCs w:val="21"/>
        </w:rPr>
      </w:pPr>
      <w:r w:rsidRPr="00505CFA">
        <w:rPr>
          <w:rFonts w:ascii="Abadi" w:hAnsi="Abadi"/>
          <w:sz w:val="21"/>
          <w:szCs w:val="21"/>
        </w:rPr>
        <w:t>Artículo</w:t>
      </w:r>
      <w:r w:rsidRPr="00505CFA">
        <w:rPr>
          <w:rFonts w:ascii="Abadi" w:hAnsi="Abadi"/>
          <w:spacing w:val="-4"/>
          <w:sz w:val="21"/>
          <w:szCs w:val="21"/>
        </w:rPr>
        <w:t xml:space="preserve"> </w:t>
      </w:r>
      <w:r w:rsidRPr="00505CFA">
        <w:rPr>
          <w:rFonts w:ascii="Abadi" w:hAnsi="Abadi"/>
          <w:sz w:val="21"/>
          <w:szCs w:val="21"/>
        </w:rPr>
        <w:t>426</w:t>
      </w:r>
      <w:r w:rsidRPr="00505CFA">
        <w:rPr>
          <w:rFonts w:ascii="Abadi" w:hAnsi="Abadi"/>
          <w:spacing w:val="-5"/>
          <w:sz w:val="21"/>
          <w:szCs w:val="21"/>
        </w:rPr>
        <w:t xml:space="preserve"> </w:t>
      </w:r>
      <w:r w:rsidRPr="00505CFA">
        <w:rPr>
          <w:rFonts w:ascii="Abadi" w:hAnsi="Abadi"/>
          <w:sz w:val="21"/>
          <w:szCs w:val="21"/>
        </w:rPr>
        <w:t>Octies.</w:t>
      </w:r>
      <w:r w:rsidRPr="00505CFA">
        <w:rPr>
          <w:rFonts w:ascii="Abadi" w:hAnsi="Abadi"/>
          <w:spacing w:val="-5"/>
          <w:sz w:val="21"/>
          <w:szCs w:val="21"/>
        </w:rPr>
        <w:t xml:space="preserve"> </w:t>
      </w:r>
      <w:r w:rsidRPr="00505CFA">
        <w:rPr>
          <w:rFonts w:ascii="Abadi" w:hAnsi="Abadi"/>
          <w:sz w:val="21"/>
          <w:szCs w:val="21"/>
        </w:rPr>
        <w:t>Solo</w:t>
      </w:r>
      <w:r w:rsidRPr="00505CFA">
        <w:rPr>
          <w:rFonts w:ascii="Abadi" w:hAnsi="Abadi"/>
          <w:spacing w:val="-3"/>
          <w:sz w:val="21"/>
          <w:szCs w:val="21"/>
        </w:rPr>
        <w:t xml:space="preserve"> </w:t>
      </w:r>
      <w:r w:rsidRPr="00505CFA">
        <w:rPr>
          <w:rFonts w:ascii="Abadi" w:hAnsi="Abadi"/>
          <w:sz w:val="21"/>
          <w:szCs w:val="21"/>
        </w:rPr>
        <w:t>las</w:t>
      </w:r>
      <w:r w:rsidRPr="00505CFA">
        <w:rPr>
          <w:rFonts w:ascii="Abadi" w:hAnsi="Abadi"/>
          <w:spacing w:val="-5"/>
          <w:sz w:val="21"/>
          <w:szCs w:val="21"/>
        </w:rPr>
        <w:t xml:space="preserve"> </w:t>
      </w:r>
      <w:r w:rsidRPr="00505CFA">
        <w:rPr>
          <w:rFonts w:ascii="Abadi" w:hAnsi="Abadi"/>
          <w:sz w:val="21"/>
          <w:szCs w:val="21"/>
        </w:rPr>
        <w:t>partes</w:t>
      </w:r>
      <w:r w:rsidRPr="00505CFA">
        <w:rPr>
          <w:rFonts w:ascii="Abadi" w:hAnsi="Abadi"/>
          <w:spacing w:val="-5"/>
          <w:sz w:val="21"/>
          <w:szCs w:val="21"/>
        </w:rPr>
        <w:t xml:space="preserve"> </w:t>
      </w:r>
      <w:r w:rsidRPr="00505CFA">
        <w:rPr>
          <w:rFonts w:ascii="Abadi" w:hAnsi="Abadi"/>
          <w:sz w:val="21"/>
          <w:szCs w:val="21"/>
        </w:rPr>
        <w:t>y</w:t>
      </w:r>
      <w:r w:rsidRPr="00505CFA">
        <w:rPr>
          <w:rFonts w:ascii="Abadi" w:hAnsi="Abadi"/>
          <w:spacing w:val="-9"/>
          <w:sz w:val="21"/>
          <w:szCs w:val="21"/>
        </w:rPr>
        <w:t xml:space="preserve"> </w:t>
      </w:r>
      <w:r w:rsidRPr="00505CFA">
        <w:rPr>
          <w:rFonts w:ascii="Abadi" w:hAnsi="Abadi"/>
          <w:sz w:val="21"/>
          <w:szCs w:val="21"/>
        </w:rPr>
        <w:t>las</w:t>
      </w:r>
      <w:r w:rsidRPr="00505CFA">
        <w:rPr>
          <w:rFonts w:ascii="Abadi" w:hAnsi="Abadi"/>
          <w:spacing w:val="-5"/>
          <w:sz w:val="21"/>
          <w:szCs w:val="21"/>
        </w:rPr>
        <w:t xml:space="preserve"> </w:t>
      </w:r>
      <w:r w:rsidRPr="00505CFA">
        <w:rPr>
          <w:rFonts w:ascii="Abadi" w:hAnsi="Abadi"/>
          <w:sz w:val="21"/>
          <w:szCs w:val="21"/>
        </w:rPr>
        <w:t>personas</w:t>
      </w:r>
      <w:r w:rsidRPr="00505CFA">
        <w:rPr>
          <w:rFonts w:ascii="Abadi" w:hAnsi="Abadi"/>
          <w:spacing w:val="-5"/>
          <w:sz w:val="21"/>
          <w:szCs w:val="21"/>
        </w:rPr>
        <w:t xml:space="preserve"> </w:t>
      </w:r>
      <w:r w:rsidRPr="00505CFA">
        <w:rPr>
          <w:rFonts w:ascii="Abadi" w:hAnsi="Abadi"/>
          <w:sz w:val="21"/>
          <w:szCs w:val="21"/>
        </w:rPr>
        <w:t>autorizadas</w:t>
      </w:r>
      <w:r w:rsidRPr="00505CFA">
        <w:rPr>
          <w:rFonts w:ascii="Abadi" w:hAnsi="Abadi"/>
          <w:spacing w:val="-4"/>
          <w:sz w:val="21"/>
          <w:szCs w:val="21"/>
        </w:rPr>
        <w:t xml:space="preserve"> </w:t>
      </w:r>
      <w:r w:rsidRPr="00505CFA">
        <w:rPr>
          <w:rFonts w:ascii="Abadi" w:hAnsi="Abadi"/>
          <w:sz w:val="21"/>
          <w:szCs w:val="21"/>
        </w:rPr>
        <w:t>por</w:t>
      </w:r>
      <w:r w:rsidRPr="00505CFA">
        <w:rPr>
          <w:rFonts w:ascii="Abadi" w:hAnsi="Abadi"/>
          <w:spacing w:val="-8"/>
          <w:sz w:val="21"/>
          <w:szCs w:val="21"/>
        </w:rPr>
        <w:t xml:space="preserve"> </w:t>
      </w:r>
      <w:r w:rsidRPr="00505CFA">
        <w:rPr>
          <w:rFonts w:ascii="Abadi" w:hAnsi="Abadi"/>
          <w:sz w:val="21"/>
          <w:szCs w:val="21"/>
        </w:rPr>
        <w:t xml:space="preserve">los interesados tendrán acceso al expediente electrónico para su consulta, previo registro de su Clave </w:t>
      </w:r>
      <w:r w:rsidRPr="00505CFA">
        <w:rPr>
          <w:rFonts w:ascii="Abadi" w:hAnsi="Abadi"/>
          <w:sz w:val="21"/>
          <w:szCs w:val="21"/>
        </w:rPr>
        <w:lastRenderedPageBreak/>
        <w:t>de Acceso y Contraseña, en términos y modalidades que defina el Pleno del</w:t>
      </w:r>
      <w:r w:rsidRPr="00505CFA">
        <w:rPr>
          <w:rFonts w:ascii="Abadi" w:hAnsi="Abadi"/>
          <w:spacing w:val="-9"/>
          <w:sz w:val="21"/>
          <w:szCs w:val="21"/>
        </w:rPr>
        <w:t xml:space="preserve"> </w:t>
      </w:r>
      <w:r w:rsidRPr="00505CFA">
        <w:rPr>
          <w:rFonts w:ascii="Abadi" w:hAnsi="Abadi"/>
          <w:sz w:val="21"/>
          <w:szCs w:val="21"/>
        </w:rPr>
        <w:t>Tribunal.</w:t>
      </w:r>
    </w:p>
    <w:p w14:paraId="257AC39E" w14:textId="77777777" w:rsidR="00E8326E" w:rsidRPr="00505CFA" w:rsidRDefault="00E8326E" w:rsidP="00E8326E">
      <w:pPr>
        <w:spacing w:before="156" w:line="276" w:lineRule="auto"/>
        <w:ind w:right="527" w:firstLine="709"/>
        <w:jc w:val="both"/>
        <w:rPr>
          <w:rFonts w:ascii="Abadi" w:hAnsi="Abadi"/>
          <w:sz w:val="21"/>
          <w:szCs w:val="21"/>
        </w:rPr>
      </w:pPr>
      <w:r w:rsidRPr="00505CFA">
        <w:rPr>
          <w:rFonts w:ascii="Abadi" w:hAnsi="Abadi"/>
          <w:sz w:val="21"/>
          <w:szCs w:val="21"/>
        </w:rPr>
        <w:t>Artículo</w:t>
      </w:r>
      <w:r w:rsidRPr="00505CFA">
        <w:rPr>
          <w:rFonts w:ascii="Abadi" w:hAnsi="Abadi"/>
          <w:spacing w:val="-10"/>
          <w:sz w:val="21"/>
          <w:szCs w:val="21"/>
        </w:rPr>
        <w:t xml:space="preserve"> </w:t>
      </w:r>
      <w:r w:rsidRPr="00505CFA">
        <w:rPr>
          <w:rFonts w:ascii="Abadi" w:hAnsi="Abadi"/>
          <w:sz w:val="21"/>
          <w:szCs w:val="21"/>
        </w:rPr>
        <w:t>426</w:t>
      </w:r>
      <w:r w:rsidRPr="00505CFA">
        <w:rPr>
          <w:rFonts w:ascii="Abadi" w:hAnsi="Abadi"/>
          <w:spacing w:val="-7"/>
          <w:sz w:val="21"/>
          <w:szCs w:val="21"/>
        </w:rPr>
        <w:t xml:space="preserve"> </w:t>
      </w:r>
      <w:r w:rsidRPr="00505CFA">
        <w:rPr>
          <w:rFonts w:ascii="Abadi" w:hAnsi="Abadi"/>
          <w:sz w:val="21"/>
          <w:szCs w:val="21"/>
        </w:rPr>
        <w:t>Nonies.</w:t>
      </w:r>
      <w:r w:rsidRPr="00505CFA">
        <w:rPr>
          <w:rFonts w:ascii="Abadi" w:hAnsi="Abadi"/>
          <w:spacing w:val="-6"/>
          <w:sz w:val="21"/>
          <w:szCs w:val="21"/>
        </w:rPr>
        <w:t xml:space="preserve"> </w:t>
      </w:r>
      <w:r w:rsidRPr="00505CFA">
        <w:rPr>
          <w:rFonts w:ascii="Abadi" w:hAnsi="Abadi"/>
          <w:sz w:val="21"/>
          <w:szCs w:val="21"/>
        </w:rPr>
        <w:t>El</w:t>
      </w:r>
      <w:r w:rsidRPr="00505CFA">
        <w:rPr>
          <w:rFonts w:ascii="Abadi" w:hAnsi="Abadi"/>
          <w:spacing w:val="-12"/>
          <w:sz w:val="21"/>
          <w:szCs w:val="21"/>
        </w:rPr>
        <w:t xml:space="preserve"> </w:t>
      </w:r>
      <w:r w:rsidRPr="00505CFA">
        <w:rPr>
          <w:rFonts w:ascii="Abadi" w:hAnsi="Abadi"/>
          <w:sz w:val="21"/>
          <w:szCs w:val="21"/>
        </w:rPr>
        <w:t>personal</w:t>
      </w:r>
      <w:r w:rsidRPr="00505CFA">
        <w:rPr>
          <w:rFonts w:ascii="Abadi" w:hAnsi="Abadi"/>
          <w:spacing w:val="-6"/>
          <w:sz w:val="21"/>
          <w:szCs w:val="21"/>
        </w:rPr>
        <w:t xml:space="preserve"> </w:t>
      </w:r>
      <w:r w:rsidRPr="00505CFA">
        <w:rPr>
          <w:rFonts w:ascii="Abadi" w:hAnsi="Abadi"/>
          <w:sz w:val="21"/>
          <w:szCs w:val="21"/>
        </w:rPr>
        <w:t>jurisdiccional</w:t>
      </w:r>
      <w:r w:rsidRPr="00505CFA">
        <w:rPr>
          <w:rFonts w:ascii="Abadi" w:hAnsi="Abadi"/>
          <w:spacing w:val="-12"/>
          <w:sz w:val="21"/>
          <w:szCs w:val="21"/>
        </w:rPr>
        <w:t xml:space="preserve"> </w:t>
      </w:r>
      <w:r w:rsidRPr="00505CFA">
        <w:rPr>
          <w:rFonts w:ascii="Abadi" w:hAnsi="Abadi"/>
          <w:sz w:val="21"/>
          <w:szCs w:val="21"/>
        </w:rPr>
        <w:t>del</w:t>
      </w:r>
      <w:r w:rsidRPr="00505CFA">
        <w:rPr>
          <w:rFonts w:ascii="Abadi" w:hAnsi="Abadi"/>
          <w:spacing w:val="-11"/>
          <w:sz w:val="21"/>
          <w:szCs w:val="21"/>
        </w:rPr>
        <w:t xml:space="preserve"> </w:t>
      </w:r>
      <w:r w:rsidRPr="00505CFA">
        <w:rPr>
          <w:rFonts w:ascii="Abadi" w:hAnsi="Abadi"/>
          <w:sz w:val="21"/>
          <w:szCs w:val="21"/>
        </w:rPr>
        <w:t>Tribunal</w:t>
      </w:r>
      <w:r w:rsidRPr="00505CFA">
        <w:rPr>
          <w:rFonts w:ascii="Abadi" w:hAnsi="Abadi"/>
          <w:spacing w:val="-11"/>
          <w:sz w:val="21"/>
          <w:szCs w:val="21"/>
        </w:rPr>
        <w:t xml:space="preserve"> </w:t>
      </w:r>
      <w:r w:rsidRPr="00505CFA">
        <w:rPr>
          <w:rFonts w:ascii="Abadi" w:hAnsi="Abadi"/>
          <w:sz w:val="21"/>
          <w:szCs w:val="21"/>
        </w:rPr>
        <w:t>que</w:t>
      </w:r>
      <w:r w:rsidRPr="00505CFA">
        <w:rPr>
          <w:rFonts w:ascii="Abadi" w:hAnsi="Abadi"/>
          <w:spacing w:val="-7"/>
          <w:sz w:val="21"/>
          <w:szCs w:val="21"/>
        </w:rPr>
        <w:t xml:space="preserve"> </w:t>
      </w:r>
      <w:r w:rsidRPr="00505CFA">
        <w:rPr>
          <w:rFonts w:ascii="Abadi" w:hAnsi="Abadi"/>
          <w:sz w:val="21"/>
          <w:szCs w:val="21"/>
        </w:rPr>
        <w:t>cuente con Perfil de Usuario, Clave de Acceso, Contraseña y Firma Electrónica Certificada, será responsable de su uso, por lo que el acceso o recepción de las notificaciones, la consulta al Expediente Electrónico</w:t>
      </w:r>
      <w:r w:rsidRPr="00505CFA">
        <w:rPr>
          <w:rFonts w:ascii="Abadi" w:hAnsi="Abadi"/>
          <w:spacing w:val="49"/>
          <w:sz w:val="21"/>
          <w:szCs w:val="21"/>
        </w:rPr>
        <w:t xml:space="preserve"> </w:t>
      </w:r>
      <w:r w:rsidRPr="00505CFA">
        <w:rPr>
          <w:rFonts w:ascii="Abadi" w:hAnsi="Abadi"/>
          <w:sz w:val="21"/>
          <w:szCs w:val="21"/>
        </w:rPr>
        <w:t>y</w:t>
      </w:r>
      <w:r w:rsidRPr="00505CFA">
        <w:rPr>
          <w:rFonts w:ascii="Abadi" w:hAnsi="Abadi"/>
          <w:spacing w:val="43"/>
          <w:sz w:val="21"/>
          <w:szCs w:val="21"/>
        </w:rPr>
        <w:t xml:space="preserve"> </w:t>
      </w:r>
      <w:r w:rsidRPr="00505CFA">
        <w:rPr>
          <w:rFonts w:ascii="Abadi" w:hAnsi="Abadi"/>
          <w:sz w:val="21"/>
          <w:szCs w:val="21"/>
        </w:rPr>
        <w:t>el</w:t>
      </w:r>
      <w:r w:rsidRPr="00505CFA">
        <w:rPr>
          <w:rFonts w:ascii="Abadi" w:hAnsi="Abadi"/>
          <w:spacing w:val="48"/>
          <w:sz w:val="21"/>
          <w:szCs w:val="21"/>
        </w:rPr>
        <w:t xml:space="preserve"> </w:t>
      </w:r>
      <w:r w:rsidRPr="00505CFA">
        <w:rPr>
          <w:rFonts w:ascii="Abadi" w:hAnsi="Abadi"/>
          <w:sz w:val="21"/>
          <w:szCs w:val="21"/>
        </w:rPr>
        <w:t>envío</w:t>
      </w:r>
      <w:r w:rsidRPr="00505CFA">
        <w:rPr>
          <w:rFonts w:ascii="Abadi" w:hAnsi="Abadi"/>
          <w:spacing w:val="45"/>
          <w:sz w:val="21"/>
          <w:szCs w:val="21"/>
        </w:rPr>
        <w:t xml:space="preserve"> </w:t>
      </w:r>
      <w:r w:rsidRPr="00505CFA">
        <w:rPr>
          <w:rFonts w:ascii="Abadi" w:hAnsi="Abadi"/>
          <w:sz w:val="21"/>
          <w:szCs w:val="21"/>
        </w:rPr>
        <w:t>de</w:t>
      </w:r>
      <w:r w:rsidRPr="00505CFA">
        <w:rPr>
          <w:rFonts w:ascii="Abadi" w:hAnsi="Abadi"/>
          <w:spacing w:val="48"/>
          <w:sz w:val="21"/>
          <w:szCs w:val="21"/>
        </w:rPr>
        <w:t xml:space="preserve"> </w:t>
      </w:r>
      <w:r w:rsidRPr="00505CFA">
        <w:rPr>
          <w:rFonts w:ascii="Abadi" w:hAnsi="Abadi"/>
          <w:sz w:val="21"/>
          <w:szCs w:val="21"/>
        </w:rPr>
        <w:t>la</w:t>
      </w:r>
      <w:r w:rsidRPr="00505CFA">
        <w:rPr>
          <w:rFonts w:ascii="Abadi" w:hAnsi="Abadi"/>
          <w:spacing w:val="48"/>
          <w:sz w:val="21"/>
          <w:szCs w:val="21"/>
        </w:rPr>
        <w:t xml:space="preserve"> </w:t>
      </w:r>
      <w:r w:rsidRPr="00505CFA">
        <w:rPr>
          <w:rFonts w:ascii="Abadi" w:hAnsi="Abadi"/>
          <w:sz w:val="21"/>
          <w:szCs w:val="21"/>
        </w:rPr>
        <w:t>información</w:t>
      </w:r>
      <w:r w:rsidRPr="00505CFA">
        <w:rPr>
          <w:rFonts w:ascii="Abadi" w:hAnsi="Abadi"/>
          <w:spacing w:val="45"/>
          <w:sz w:val="21"/>
          <w:szCs w:val="21"/>
        </w:rPr>
        <w:t xml:space="preserve"> </w:t>
      </w:r>
      <w:r w:rsidRPr="00505CFA">
        <w:rPr>
          <w:rFonts w:ascii="Abadi" w:hAnsi="Abadi"/>
          <w:sz w:val="21"/>
          <w:szCs w:val="21"/>
        </w:rPr>
        <w:t>mediante</w:t>
      </w:r>
      <w:r w:rsidRPr="00505CFA">
        <w:rPr>
          <w:rFonts w:ascii="Abadi" w:hAnsi="Abadi"/>
          <w:spacing w:val="48"/>
          <w:sz w:val="21"/>
          <w:szCs w:val="21"/>
        </w:rPr>
        <w:t xml:space="preserve"> </w:t>
      </w:r>
      <w:r w:rsidRPr="00505CFA">
        <w:rPr>
          <w:rFonts w:ascii="Abadi" w:hAnsi="Abadi"/>
          <w:spacing w:val="-3"/>
          <w:sz w:val="21"/>
          <w:szCs w:val="21"/>
        </w:rPr>
        <w:t>la</w:t>
      </w:r>
      <w:r w:rsidRPr="00505CFA">
        <w:rPr>
          <w:rFonts w:ascii="Abadi" w:hAnsi="Abadi"/>
          <w:spacing w:val="48"/>
          <w:sz w:val="21"/>
          <w:szCs w:val="21"/>
        </w:rPr>
        <w:t xml:space="preserve"> </w:t>
      </w:r>
      <w:r w:rsidRPr="00505CFA">
        <w:rPr>
          <w:rFonts w:ascii="Abadi" w:hAnsi="Abadi"/>
          <w:sz w:val="21"/>
          <w:szCs w:val="21"/>
        </w:rPr>
        <w:t>utilización</w:t>
      </w:r>
      <w:r w:rsidRPr="00505CFA">
        <w:rPr>
          <w:rFonts w:ascii="Abadi" w:hAnsi="Abadi"/>
          <w:spacing w:val="50"/>
          <w:sz w:val="21"/>
          <w:szCs w:val="21"/>
        </w:rPr>
        <w:t xml:space="preserve"> </w:t>
      </w:r>
      <w:r w:rsidRPr="00505CFA">
        <w:rPr>
          <w:rFonts w:ascii="Abadi" w:hAnsi="Abadi"/>
          <w:sz w:val="21"/>
          <w:szCs w:val="21"/>
        </w:rPr>
        <w:t>de cualquiera</w:t>
      </w:r>
      <w:r w:rsidRPr="00505CFA">
        <w:rPr>
          <w:rFonts w:ascii="Abadi" w:hAnsi="Abadi"/>
          <w:spacing w:val="-22"/>
          <w:sz w:val="21"/>
          <w:szCs w:val="21"/>
        </w:rPr>
        <w:t xml:space="preserve"> </w:t>
      </w:r>
      <w:r w:rsidRPr="00505CFA">
        <w:rPr>
          <w:rFonts w:ascii="Abadi" w:hAnsi="Abadi"/>
          <w:sz w:val="21"/>
          <w:szCs w:val="21"/>
        </w:rPr>
        <w:t>de</w:t>
      </w:r>
      <w:r w:rsidRPr="00505CFA">
        <w:rPr>
          <w:rFonts w:ascii="Abadi" w:hAnsi="Abadi"/>
          <w:spacing w:val="-22"/>
          <w:sz w:val="21"/>
          <w:szCs w:val="21"/>
        </w:rPr>
        <w:t xml:space="preserve"> </w:t>
      </w:r>
      <w:r w:rsidRPr="00505CFA">
        <w:rPr>
          <w:rFonts w:ascii="Abadi" w:hAnsi="Abadi"/>
          <w:sz w:val="21"/>
          <w:szCs w:val="21"/>
        </w:rPr>
        <w:t>dichos</w:t>
      </w:r>
      <w:r w:rsidRPr="00505CFA">
        <w:rPr>
          <w:rFonts w:ascii="Abadi" w:hAnsi="Abadi"/>
          <w:spacing w:val="-17"/>
          <w:sz w:val="21"/>
          <w:szCs w:val="21"/>
        </w:rPr>
        <w:t xml:space="preserve"> </w:t>
      </w:r>
      <w:r w:rsidRPr="00505CFA">
        <w:rPr>
          <w:rFonts w:ascii="Abadi" w:hAnsi="Abadi"/>
          <w:sz w:val="21"/>
          <w:szCs w:val="21"/>
        </w:rPr>
        <w:t>instrumentos,</w:t>
      </w:r>
      <w:r w:rsidRPr="00505CFA">
        <w:rPr>
          <w:rFonts w:ascii="Abadi" w:hAnsi="Abadi"/>
          <w:spacing w:val="-18"/>
          <w:sz w:val="21"/>
          <w:szCs w:val="21"/>
        </w:rPr>
        <w:t xml:space="preserve"> </w:t>
      </w:r>
      <w:r w:rsidRPr="00505CFA">
        <w:rPr>
          <w:rFonts w:ascii="Abadi" w:hAnsi="Abadi"/>
          <w:sz w:val="21"/>
          <w:szCs w:val="21"/>
        </w:rPr>
        <w:t>les</w:t>
      </w:r>
      <w:r w:rsidRPr="00505CFA">
        <w:rPr>
          <w:rFonts w:ascii="Abadi" w:hAnsi="Abadi"/>
          <w:spacing w:val="-17"/>
          <w:sz w:val="21"/>
          <w:szCs w:val="21"/>
        </w:rPr>
        <w:t xml:space="preserve"> </w:t>
      </w:r>
      <w:r w:rsidRPr="00505CFA">
        <w:rPr>
          <w:rFonts w:ascii="Abadi" w:hAnsi="Abadi"/>
          <w:sz w:val="21"/>
          <w:szCs w:val="21"/>
        </w:rPr>
        <w:t>serán</w:t>
      </w:r>
      <w:r w:rsidRPr="00505CFA">
        <w:rPr>
          <w:rFonts w:ascii="Abadi" w:hAnsi="Abadi"/>
          <w:spacing w:val="-16"/>
          <w:sz w:val="21"/>
          <w:szCs w:val="21"/>
        </w:rPr>
        <w:t xml:space="preserve"> </w:t>
      </w:r>
      <w:r w:rsidRPr="00505CFA">
        <w:rPr>
          <w:rFonts w:ascii="Abadi" w:hAnsi="Abadi"/>
          <w:sz w:val="21"/>
          <w:szCs w:val="21"/>
        </w:rPr>
        <w:t>atribuibles</w:t>
      </w:r>
      <w:r w:rsidRPr="00505CFA">
        <w:rPr>
          <w:rFonts w:ascii="Abadi" w:hAnsi="Abadi"/>
          <w:spacing w:val="-21"/>
          <w:sz w:val="21"/>
          <w:szCs w:val="21"/>
        </w:rPr>
        <w:t xml:space="preserve"> </w:t>
      </w:r>
      <w:r w:rsidRPr="00505CFA">
        <w:rPr>
          <w:rFonts w:ascii="Abadi" w:hAnsi="Abadi"/>
          <w:sz w:val="21"/>
          <w:szCs w:val="21"/>
        </w:rPr>
        <w:t>y</w:t>
      </w:r>
      <w:r w:rsidRPr="00505CFA">
        <w:rPr>
          <w:rFonts w:ascii="Abadi" w:hAnsi="Abadi"/>
          <w:spacing w:val="-22"/>
          <w:sz w:val="21"/>
          <w:szCs w:val="21"/>
        </w:rPr>
        <w:t xml:space="preserve"> </w:t>
      </w:r>
      <w:r w:rsidRPr="00505CFA">
        <w:rPr>
          <w:rFonts w:ascii="Abadi" w:hAnsi="Abadi"/>
          <w:sz w:val="21"/>
          <w:szCs w:val="21"/>
        </w:rPr>
        <w:t>no</w:t>
      </w:r>
      <w:r w:rsidRPr="00505CFA">
        <w:rPr>
          <w:rFonts w:ascii="Abadi" w:hAnsi="Abadi"/>
          <w:spacing w:val="-16"/>
          <w:sz w:val="21"/>
          <w:szCs w:val="21"/>
        </w:rPr>
        <w:t xml:space="preserve"> </w:t>
      </w:r>
      <w:r w:rsidRPr="00505CFA">
        <w:rPr>
          <w:rFonts w:ascii="Abadi" w:hAnsi="Abadi"/>
          <w:sz w:val="21"/>
          <w:szCs w:val="21"/>
        </w:rPr>
        <w:t>admitirán prueba en contrario, salvo que se demuestren fallas en los medios electrónicos.</w:t>
      </w:r>
    </w:p>
    <w:p w14:paraId="6DAE33A0" w14:textId="77777777" w:rsidR="00E8326E" w:rsidRPr="00505CFA" w:rsidRDefault="00E8326E" w:rsidP="00E8326E">
      <w:pPr>
        <w:spacing w:before="156" w:line="276" w:lineRule="auto"/>
        <w:ind w:right="527" w:firstLine="709"/>
        <w:jc w:val="both"/>
        <w:rPr>
          <w:rFonts w:ascii="Abadi" w:hAnsi="Abadi"/>
          <w:sz w:val="21"/>
          <w:szCs w:val="21"/>
        </w:rPr>
      </w:pPr>
      <w:r w:rsidRPr="00505CFA">
        <w:rPr>
          <w:rFonts w:ascii="Abadi" w:hAnsi="Abadi"/>
          <w:sz w:val="21"/>
          <w:szCs w:val="21"/>
        </w:rPr>
        <w:t>Artículo 426 Decies. En caso de que el Tribunal advierta que alguna persona modificó, alteró, destruyó o provocó la pérdida de información contenida en los medios electrónicos del Tribunal, se tomarán las medidas de protección necesarias, para evitar dicha conducta hasta que concluya el juicio en línea, el cual se continuará tramitando</w:t>
      </w:r>
      <w:r w:rsidRPr="00505CFA">
        <w:rPr>
          <w:rFonts w:ascii="Abadi" w:hAnsi="Abadi"/>
          <w:spacing w:val="-2"/>
          <w:sz w:val="21"/>
          <w:szCs w:val="21"/>
        </w:rPr>
        <w:t xml:space="preserve"> </w:t>
      </w:r>
      <w:r w:rsidRPr="00505CFA">
        <w:rPr>
          <w:rFonts w:ascii="Abadi" w:hAnsi="Abadi"/>
          <w:sz w:val="21"/>
          <w:szCs w:val="21"/>
        </w:rPr>
        <w:t>a</w:t>
      </w:r>
      <w:r w:rsidRPr="00505CFA">
        <w:rPr>
          <w:rFonts w:ascii="Abadi" w:hAnsi="Abadi"/>
          <w:spacing w:val="-6"/>
          <w:sz w:val="21"/>
          <w:szCs w:val="21"/>
        </w:rPr>
        <w:t xml:space="preserve"> </w:t>
      </w:r>
      <w:r w:rsidRPr="00505CFA">
        <w:rPr>
          <w:rFonts w:ascii="Abadi" w:hAnsi="Abadi"/>
          <w:sz w:val="21"/>
          <w:szCs w:val="21"/>
        </w:rPr>
        <w:t>través</w:t>
      </w:r>
      <w:r w:rsidRPr="00505CFA">
        <w:rPr>
          <w:rFonts w:ascii="Abadi" w:hAnsi="Abadi"/>
          <w:spacing w:val="-7"/>
          <w:sz w:val="21"/>
          <w:szCs w:val="21"/>
        </w:rPr>
        <w:t xml:space="preserve"> </w:t>
      </w:r>
      <w:r w:rsidRPr="00505CFA">
        <w:rPr>
          <w:rFonts w:ascii="Abadi" w:hAnsi="Abadi"/>
          <w:sz w:val="21"/>
          <w:szCs w:val="21"/>
        </w:rPr>
        <w:t>de</w:t>
      </w:r>
      <w:r w:rsidRPr="00505CFA">
        <w:rPr>
          <w:rFonts w:ascii="Abadi" w:hAnsi="Abadi"/>
          <w:spacing w:val="-7"/>
          <w:sz w:val="21"/>
          <w:szCs w:val="21"/>
        </w:rPr>
        <w:t xml:space="preserve"> </w:t>
      </w:r>
      <w:r w:rsidRPr="00505CFA">
        <w:rPr>
          <w:rFonts w:ascii="Abadi" w:hAnsi="Abadi"/>
          <w:sz w:val="21"/>
          <w:szCs w:val="21"/>
        </w:rPr>
        <w:t>un</w:t>
      </w:r>
      <w:r w:rsidRPr="00505CFA">
        <w:rPr>
          <w:rFonts w:ascii="Abadi" w:hAnsi="Abadi"/>
          <w:spacing w:val="-1"/>
          <w:sz w:val="21"/>
          <w:szCs w:val="21"/>
        </w:rPr>
        <w:t xml:space="preserve"> </w:t>
      </w:r>
      <w:r w:rsidRPr="00505CFA">
        <w:rPr>
          <w:rFonts w:ascii="Abadi" w:hAnsi="Abadi"/>
          <w:sz w:val="21"/>
          <w:szCs w:val="21"/>
        </w:rPr>
        <w:t>juicio</w:t>
      </w:r>
      <w:r w:rsidRPr="00505CFA">
        <w:rPr>
          <w:rFonts w:ascii="Abadi" w:hAnsi="Abadi"/>
          <w:spacing w:val="-1"/>
          <w:sz w:val="21"/>
          <w:szCs w:val="21"/>
        </w:rPr>
        <w:t xml:space="preserve"> </w:t>
      </w:r>
      <w:r w:rsidRPr="00505CFA">
        <w:rPr>
          <w:rFonts w:ascii="Abadi" w:hAnsi="Abadi"/>
          <w:sz w:val="21"/>
          <w:szCs w:val="21"/>
        </w:rPr>
        <w:t>en</w:t>
      </w:r>
      <w:r w:rsidRPr="00505CFA">
        <w:rPr>
          <w:rFonts w:ascii="Abadi" w:hAnsi="Abadi"/>
          <w:spacing w:val="-6"/>
          <w:sz w:val="21"/>
          <w:szCs w:val="21"/>
        </w:rPr>
        <w:t xml:space="preserve"> </w:t>
      </w:r>
      <w:r w:rsidRPr="00505CFA">
        <w:rPr>
          <w:rFonts w:ascii="Abadi" w:hAnsi="Abadi"/>
          <w:sz w:val="21"/>
          <w:szCs w:val="21"/>
        </w:rPr>
        <w:t>la</w:t>
      </w:r>
      <w:r w:rsidRPr="00505CFA">
        <w:rPr>
          <w:rFonts w:ascii="Abadi" w:hAnsi="Abadi"/>
          <w:spacing w:val="-6"/>
          <w:sz w:val="21"/>
          <w:szCs w:val="21"/>
        </w:rPr>
        <w:t xml:space="preserve"> </w:t>
      </w:r>
      <w:r w:rsidRPr="00505CFA">
        <w:rPr>
          <w:rFonts w:ascii="Abadi" w:hAnsi="Abadi"/>
          <w:sz w:val="21"/>
          <w:szCs w:val="21"/>
        </w:rPr>
        <w:t>vía</w:t>
      </w:r>
      <w:r w:rsidRPr="00505CFA">
        <w:rPr>
          <w:rFonts w:ascii="Abadi" w:hAnsi="Abadi"/>
          <w:spacing w:val="-7"/>
          <w:sz w:val="21"/>
          <w:szCs w:val="21"/>
        </w:rPr>
        <w:t xml:space="preserve"> </w:t>
      </w:r>
      <w:r w:rsidRPr="00505CFA">
        <w:rPr>
          <w:rFonts w:ascii="Abadi" w:hAnsi="Abadi"/>
          <w:sz w:val="21"/>
          <w:szCs w:val="21"/>
        </w:rPr>
        <w:t>tradicional.</w:t>
      </w:r>
      <w:r w:rsidRPr="00505CFA">
        <w:rPr>
          <w:rFonts w:ascii="Abadi" w:hAnsi="Abadi"/>
          <w:spacing w:val="-7"/>
          <w:sz w:val="21"/>
          <w:szCs w:val="21"/>
        </w:rPr>
        <w:t xml:space="preserve"> </w:t>
      </w:r>
      <w:r w:rsidRPr="00505CFA">
        <w:rPr>
          <w:rFonts w:ascii="Abadi" w:hAnsi="Abadi"/>
          <w:sz w:val="21"/>
          <w:szCs w:val="21"/>
        </w:rPr>
        <w:t>Si</w:t>
      </w:r>
      <w:r w:rsidRPr="00505CFA">
        <w:rPr>
          <w:rFonts w:ascii="Abadi" w:hAnsi="Abadi"/>
          <w:spacing w:val="-7"/>
          <w:sz w:val="21"/>
          <w:szCs w:val="21"/>
        </w:rPr>
        <w:t xml:space="preserve"> </w:t>
      </w:r>
      <w:r w:rsidRPr="00505CFA">
        <w:rPr>
          <w:rFonts w:ascii="Abadi" w:hAnsi="Abadi"/>
          <w:sz w:val="21"/>
          <w:szCs w:val="21"/>
        </w:rPr>
        <w:t>el</w:t>
      </w:r>
      <w:r w:rsidRPr="00505CFA">
        <w:rPr>
          <w:rFonts w:ascii="Abadi" w:hAnsi="Abadi"/>
          <w:spacing w:val="-3"/>
          <w:sz w:val="21"/>
          <w:szCs w:val="21"/>
        </w:rPr>
        <w:t xml:space="preserve"> </w:t>
      </w:r>
      <w:r w:rsidRPr="00505CFA">
        <w:rPr>
          <w:rFonts w:ascii="Abadi" w:hAnsi="Abadi"/>
          <w:sz w:val="21"/>
          <w:szCs w:val="21"/>
        </w:rPr>
        <w:t>responsable es usuario del Tribunal, se cancelará su Perfil de usuario, Clave, Contraseña</w:t>
      </w:r>
      <w:r w:rsidRPr="00505CFA">
        <w:rPr>
          <w:rFonts w:ascii="Abadi" w:hAnsi="Abadi"/>
          <w:spacing w:val="-6"/>
          <w:sz w:val="21"/>
          <w:szCs w:val="21"/>
        </w:rPr>
        <w:t xml:space="preserve"> </w:t>
      </w:r>
      <w:r w:rsidRPr="00505CFA">
        <w:rPr>
          <w:rFonts w:ascii="Abadi" w:hAnsi="Abadi"/>
          <w:sz w:val="21"/>
          <w:szCs w:val="21"/>
        </w:rPr>
        <w:t>y</w:t>
      </w:r>
      <w:r w:rsidRPr="00505CFA">
        <w:rPr>
          <w:rFonts w:ascii="Abadi" w:hAnsi="Abadi"/>
          <w:spacing w:val="-10"/>
          <w:sz w:val="21"/>
          <w:szCs w:val="21"/>
        </w:rPr>
        <w:t xml:space="preserve"> </w:t>
      </w:r>
      <w:r w:rsidRPr="00505CFA">
        <w:rPr>
          <w:rFonts w:ascii="Abadi" w:hAnsi="Abadi"/>
          <w:sz w:val="21"/>
          <w:szCs w:val="21"/>
        </w:rPr>
        <w:t>Firma</w:t>
      </w:r>
      <w:r w:rsidRPr="00505CFA">
        <w:rPr>
          <w:rFonts w:ascii="Abadi" w:hAnsi="Abadi"/>
          <w:spacing w:val="-5"/>
          <w:sz w:val="21"/>
          <w:szCs w:val="21"/>
        </w:rPr>
        <w:t xml:space="preserve"> </w:t>
      </w:r>
      <w:r w:rsidRPr="00505CFA">
        <w:rPr>
          <w:rFonts w:ascii="Abadi" w:hAnsi="Abadi"/>
          <w:sz w:val="21"/>
          <w:szCs w:val="21"/>
        </w:rPr>
        <w:t>Electrónica</w:t>
      </w:r>
      <w:r w:rsidRPr="00505CFA">
        <w:rPr>
          <w:rFonts w:ascii="Abadi" w:hAnsi="Abadi"/>
          <w:spacing w:val="-5"/>
          <w:sz w:val="21"/>
          <w:szCs w:val="21"/>
        </w:rPr>
        <w:t xml:space="preserve"> </w:t>
      </w:r>
      <w:r w:rsidRPr="00505CFA">
        <w:rPr>
          <w:rFonts w:ascii="Abadi" w:hAnsi="Abadi"/>
          <w:sz w:val="21"/>
          <w:szCs w:val="21"/>
        </w:rPr>
        <w:t>Certificada</w:t>
      </w:r>
      <w:r w:rsidRPr="00505CFA">
        <w:rPr>
          <w:rFonts w:ascii="Abadi" w:hAnsi="Abadi"/>
          <w:spacing w:val="-10"/>
          <w:sz w:val="21"/>
          <w:szCs w:val="21"/>
        </w:rPr>
        <w:t xml:space="preserve"> </w:t>
      </w:r>
      <w:r w:rsidRPr="00505CFA">
        <w:rPr>
          <w:rFonts w:ascii="Abadi" w:hAnsi="Abadi"/>
          <w:sz w:val="21"/>
          <w:szCs w:val="21"/>
        </w:rPr>
        <w:t>para</w:t>
      </w:r>
      <w:r w:rsidRPr="00505CFA">
        <w:rPr>
          <w:rFonts w:ascii="Abadi" w:hAnsi="Abadi"/>
          <w:spacing w:val="-5"/>
          <w:sz w:val="21"/>
          <w:szCs w:val="21"/>
        </w:rPr>
        <w:t xml:space="preserve"> </w:t>
      </w:r>
      <w:r w:rsidRPr="00505CFA">
        <w:rPr>
          <w:rFonts w:ascii="Abadi" w:hAnsi="Abadi"/>
          <w:sz w:val="21"/>
          <w:szCs w:val="21"/>
        </w:rPr>
        <w:t>ingresar</w:t>
      </w:r>
      <w:r w:rsidRPr="00505CFA">
        <w:rPr>
          <w:rFonts w:ascii="Abadi" w:hAnsi="Abadi"/>
          <w:spacing w:val="-8"/>
          <w:sz w:val="21"/>
          <w:szCs w:val="21"/>
        </w:rPr>
        <w:t xml:space="preserve"> </w:t>
      </w:r>
      <w:r w:rsidRPr="00505CFA">
        <w:rPr>
          <w:rFonts w:ascii="Abadi" w:hAnsi="Abadi"/>
          <w:sz w:val="21"/>
          <w:szCs w:val="21"/>
        </w:rPr>
        <w:t>a</w:t>
      </w:r>
      <w:r w:rsidRPr="00505CFA">
        <w:rPr>
          <w:rFonts w:ascii="Abadi" w:hAnsi="Abadi"/>
          <w:spacing w:val="-6"/>
          <w:sz w:val="21"/>
          <w:szCs w:val="21"/>
        </w:rPr>
        <w:t xml:space="preserve"> </w:t>
      </w:r>
      <w:r w:rsidRPr="00505CFA">
        <w:rPr>
          <w:rFonts w:ascii="Abadi" w:hAnsi="Abadi"/>
          <w:sz w:val="21"/>
          <w:szCs w:val="21"/>
        </w:rPr>
        <w:t>los</w:t>
      </w:r>
      <w:r w:rsidRPr="00505CFA">
        <w:rPr>
          <w:rFonts w:ascii="Abadi" w:hAnsi="Abadi"/>
          <w:spacing w:val="-5"/>
          <w:sz w:val="21"/>
          <w:szCs w:val="21"/>
        </w:rPr>
        <w:t xml:space="preserve"> </w:t>
      </w:r>
      <w:r w:rsidRPr="00505CFA">
        <w:rPr>
          <w:rFonts w:ascii="Abadi" w:hAnsi="Abadi"/>
          <w:sz w:val="21"/>
          <w:szCs w:val="21"/>
        </w:rPr>
        <w:t>medios electrónicos y no tendrá posibilidad de operarlos o de volver a promover juicios en línea.</w:t>
      </w:r>
    </w:p>
    <w:p w14:paraId="4EFF7809" w14:textId="77777777" w:rsidR="00E8326E" w:rsidRPr="00505CFA" w:rsidRDefault="00E8326E" w:rsidP="00E8326E">
      <w:pPr>
        <w:spacing w:before="156" w:line="276" w:lineRule="auto"/>
        <w:ind w:right="527" w:firstLine="709"/>
        <w:jc w:val="both"/>
        <w:rPr>
          <w:rFonts w:ascii="Abadi" w:hAnsi="Abadi"/>
          <w:sz w:val="21"/>
          <w:szCs w:val="21"/>
        </w:rPr>
      </w:pPr>
      <w:r w:rsidRPr="00505CFA">
        <w:rPr>
          <w:rFonts w:ascii="Abadi" w:hAnsi="Abadi"/>
          <w:sz w:val="21"/>
          <w:szCs w:val="21"/>
        </w:rPr>
        <w:t xml:space="preserve">Sin perjuicio de lo anterior, y de las responsabilidades penales o administrativas que correspondan, se impondrá al responsable una multa de trescientas a quinientas veces la unidad de medida y actualización vigente al </w:t>
      </w:r>
      <w:r w:rsidRPr="00505CFA">
        <w:rPr>
          <w:rFonts w:ascii="Abadi" w:hAnsi="Abadi"/>
          <w:spacing w:val="-7"/>
          <w:sz w:val="21"/>
          <w:szCs w:val="21"/>
        </w:rPr>
        <w:t>momento</w:t>
      </w:r>
      <w:r w:rsidRPr="00505CFA">
        <w:rPr>
          <w:rFonts w:ascii="Abadi" w:hAnsi="Abadi"/>
          <w:sz w:val="21"/>
          <w:szCs w:val="21"/>
        </w:rPr>
        <w:t xml:space="preserve"> de cometer la infracción.</w:t>
      </w:r>
    </w:p>
    <w:p w14:paraId="39ACD54D" w14:textId="77777777" w:rsidR="00E8326E" w:rsidRPr="00505CFA" w:rsidRDefault="00E8326E" w:rsidP="00E8326E">
      <w:pPr>
        <w:spacing w:before="156" w:line="276" w:lineRule="auto"/>
        <w:ind w:right="527" w:firstLine="709"/>
        <w:jc w:val="both"/>
        <w:rPr>
          <w:rFonts w:ascii="Abadi" w:hAnsi="Abadi"/>
          <w:sz w:val="21"/>
          <w:szCs w:val="21"/>
        </w:rPr>
      </w:pPr>
      <w:r w:rsidRPr="00505CFA">
        <w:rPr>
          <w:rFonts w:ascii="Abadi" w:hAnsi="Abadi"/>
          <w:sz w:val="21"/>
          <w:szCs w:val="21"/>
        </w:rPr>
        <w:t>Artículo 426 Undecies. Una vez recibida cualquier promoción de las partes</w:t>
      </w:r>
      <w:r w:rsidRPr="00505CFA">
        <w:rPr>
          <w:rFonts w:ascii="Abadi" w:hAnsi="Abadi"/>
          <w:spacing w:val="-21"/>
          <w:sz w:val="21"/>
          <w:szCs w:val="21"/>
        </w:rPr>
        <w:t xml:space="preserve"> </w:t>
      </w:r>
      <w:r w:rsidRPr="00505CFA">
        <w:rPr>
          <w:rFonts w:ascii="Abadi" w:hAnsi="Abadi"/>
          <w:sz w:val="21"/>
          <w:szCs w:val="21"/>
        </w:rPr>
        <w:t>por</w:t>
      </w:r>
      <w:r w:rsidRPr="00505CFA">
        <w:rPr>
          <w:rFonts w:ascii="Abadi" w:hAnsi="Abadi"/>
          <w:spacing w:val="-19"/>
          <w:sz w:val="21"/>
          <w:szCs w:val="21"/>
        </w:rPr>
        <w:t xml:space="preserve"> </w:t>
      </w:r>
      <w:r w:rsidRPr="00505CFA">
        <w:rPr>
          <w:rFonts w:ascii="Abadi" w:hAnsi="Abadi"/>
          <w:sz w:val="21"/>
          <w:szCs w:val="21"/>
        </w:rPr>
        <w:t>medio</w:t>
      </w:r>
      <w:r w:rsidRPr="00505CFA">
        <w:rPr>
          <w:rFonts w:ascii="Abadi" w:hAnsi="Abadi"/>
          <w:spacing w:val="-19"/>
          <w:sz w:val="21"/>
          <w:szCs w:val="21"/>
        </w:rPr>
        <w:t xml:space="preserve"> </w:t>
      </w:r>
      <w:r w:rsidRPr="00505CFA">
        <w:rPr>
          <w:rFonts w:ascii="Abadi" w:hAnsi="Abadi"/>
          <w:sz w:val="21"/>
          <w:szCs w:val="21"/>
        </w:rPr>
        <w:t>de</w:t>
      </w:r>
      <w:r w:rsidRPr="00505CFA">
        <w:rPr>
          <w:rFonts w:ascii="Abadi" w:hAnsi="Abadi"/>
          <w:spacing w:val="-15"/>
          <w:sz w:val="21"/>
          <w:szCs w:val="21"/>
        </w:rPr>
        <w:t xml:space="preserve"> </w:t>
      </w:r>
      <w:r w:rsidRPr="00505CFA">
        <w:rPr>
          <w:rFonts w:ascii="Abadi" w:hAnsi="Abadi"/>
          <w:sz w:val="21"/>
          <w:szCs w:val="21"/>
        </w:rPr>
        <w:t>los</w:t>
      </w:r>
      <w:r w:rsidRPr="00505CFA">
        <w:rPr>
          <w:rFonts w:ascii="Abadi" w:hAnsi="Abadi"/>
          <w:spacing w:val="-15"/>
          <w:sz w:val="21"/>
          <w:szCs w:val="21"/>
        </w:rPr>
        <w:t xml:space="preserve"> </w:t>
      </w:r>
      <w:r w:rsidRPr="00505CFA">
        <w:rPr>
          <w:rFonts w:ascii="Abadi" w:hAnsi="Abadi"/>
          <w:sz w:val="21"/>
          <w:szCs w:val="21"/>
        </w:rPr>
        <w:t>Medios</w:t>
      </w:r>
      <w:r w:rsidRPr="00505CFA">
        <w:rPr>
          <w:rFonts w:ascii="Abadi" w:hAnsi="Abadi"/>
          <w:spacing w:val="-20"/>
          <w:sz w:val="21"/>
          <w:szCs w:val="21"/>
        </w:rPr>
        <w:t xml:space="preserve"> </w:t>
      </w:r>
      <w:r w:rsidRPr="00505CFA">
        <w:rPr>
          <w:rFonts w:ascii="Abadi" w:hAnsi="Abadi"/>
          <w:sz w:val="21"/>
          <w:szCs w:val="21"/>
        </w:rPr>
        <w:t>Electrónicos,</w:t>
      </w:r>
      <w:r w:rsidRPr="00505CFA">
        <w:rPr>
          <w:rFonts w:ascii="Abadi" w:hAnsi="Abadi"/>
          <w:spacing w:val="-17"/>
          <w:sz w:val="21"/>
          <w:szCs w:val="21"/>
        </w:rPr>
        <w:t xml:space="preserve"> </w:t>
      </w:r>
      <w:r w:rsidRPr="00505CFA">
        <w:rPr>
          <w:rFonts w:ascii="Abadi" w:hAnsi="Abadi"/>
          <w:sz w:val="21"/>
          <w:szCs w:val="21"/>
        </w:rPr>
        <w:t>el</w:t>
      </w:r>
      <w:r w:rsidRPr="00505CFA">
        <w:rPr>
          <w:rFonts w:ascii="Abadi" w:hAnsi="Abadi"/>
          <w:spacing w:val="-21"/>
          <w:sz w:val="21"/>
          <w:szCs w:val="21"/>
        </w:rPr>
        <w:t xml:space="preserve"> </w:t>
      </w:r>
      <w:r w:rsidRPr="00505CFA">
        <w:rPr>
          <w:rFonts w:ascii="Abadi" w:hAnsi="Abadi"/>
          <w:sz w:val="21"/>
          <w:szCs w:val="21"/>
        </w:rPr>
        <w:t>Tribunal</w:t>
      </w:r>
      <w:r w:rsidRPr="00505CFA">
        <w:rPr>
          <w:rFonts w:ascii="Abadi" w:hAnsi="Abadi"/>
          <w:spacing w:val="-21"/>
          <w:sz w:val="21"/>
          <w:szCs w:val="21"/>
        </w:rPr>
        <w:t xml:space="preserve"> </w:t>
      </w:r>
      <w:r w:rsidRPr="00505CFA">
        <w:rPr>
          <w:rFonts w:ascii="Abadi" w:hAnsi="Abadi"/>
          <w:sz w:val="21"/>
          <w:szCs w:val="21"/>
        </w:rPr>
        <w:t>emitirá</w:t>
      </w:r>
      <w:r w:rsidRPr="00505CFA">
        <w:rPr>
          <w:rFonts w:ascii="Abadi" w:hAnsi="Abadi"/>
          <w:spacing w:val="-15"/>
          <w:sz w:val="21"/>
          <w:szCs w:val="21"/>
        </w:rPr>
        <w:t xml:space="preserve"> </w:t>
      </w:r>
      <w:r w:rsidRPr="00505CFA">
        <w:rPr>
          <w:rFonts w:ascii="Abadi" w:hAnsi="Abadi"/>
          <w:sz w:val="21"/>
          <w:szCs w:val="21"/>
        </w:rPr>
        <w:t>el</w:t>
      </w:r>
      <w:r w:rsidRPr="00505CFA">
        <w:rPr>
          <w:rFonts w:ascii="Abadi" w:hAnsi="Abadi"/>
          <w:spacing w:val="-21"/>
          <w:sz w:val="21"/>
          <w:szCs w:val="21"/>
        </w:rPr>
        <w:t xml:space="preserve"> </w:t>
      </w:r>
      <w:r w:rsidRPr="00505CFA">
        <w:rPr>
          <w:rFonts w:ascii="Abadi" w:hAnsi="Abadi"/>
          <w:sz w:val="21"/>
          <w:szCs w:val="21"/>
        </w:rPr>
        <w:t xml:space="preserve">Recibo Electrónico correspondiente, </w:t>
      </w:r>
      <w:r w:rsidRPr="00505CFA">
        <w:rPr>
          <w:rFonts w:ascii="Abadi" w:hAnsi="Abadi"/>
          <w:sz w:val="21"/>
          <w:szCs w:val="21"/>
        </w:rPr>
        <w:t>señalando fecha, hora de recibido, folio y una descripción de la</w:t>
      </w:r>
      <w:r w:rsidRPr="00505CFA">
        <w:rPr>
          <w:rFonts w:ascii="Abadi" w:hAnsi="Abadi"/>
          <w:spacing w:val="-6"/>
          <w:sz w:val="21"/>
          <w:szCs w:val="21"/>
        </w:rPr>
        <w:t xml:space="preserve"> </w:t>
      </w:r>
      <w:r w:rsidRPr="00505CFA">
        <w:rPr>
          <w:rFonts w:ascii="Abadi" w:hAnsi="Abadi"/>
          <w:sz w:val="21"/>
          <w:szCs w:val="21"/>
        </w:rPr>
        <w:t>promoción.</w:t>
      </w:r>
    </w:p>
    <w:p w14:paraId="367FB142" w14:textId="77777777" w:rsidR="00E8326E" w:rsidRPr="00505CFA" w:rsidRDefault="00E8326E" w:rsidP="00E8326E">
      <w:pPr>
        <w:spacing w:before="156" w:line="276" w:lineRule="auto"/>
        <w:ind w:right="527" w:firstLine="709"/>
        <w:jc w:val="both"/>
        <w:rPr>
          <w:rFonts w:ascii="Abadi" w:hAnsi="Abadi"/>
          <w:sz w:val="21"/>
          <w:szCs w:val="21"/>
        </w:rPr>
      </w:pPr>
      <w:r w:rsidRPr="00505CFA">
        <w:rPr>
          <w:rFonts w:ascii="Abadi" w:hAnsi="Abadi"/>
          <w:sz w:val="21"/>
          <w:szCs w:val="21"/>
        </w:rPr>
        <w:t>Artículo 426 Duodecies. Cualquier actuación en el juicio en línea se efectuará a través de los medios electrónicos del Tribunal, en términos de esta Ley. Dichas actuaciones serán validadas con las firmas electrónicas certificadas de quienes ocupen la titularidad de las magistraturas,</w:t>
      </w:r>
      <w:r w:rsidRPr="00505CFA">
        <w:rPr>
          <w:rFonts w:ascii="Abadi" w:hAnsi="Abadi"/>
          <w:spacing w:val="-15"/>
          <w:sz w:val="21"/>
          <w:szCs w:val="21"/>
        </w:rPr>
        <w:t xml:space="preserve"> </w:t>
      </w:r>
      <w:r w:rsidRPr="00505CFA">
        <w:rPr>
          <w:rFonts w:ascii="Abadi" w:hAnsi="Abadi"/>
          <w:sz w:val="21"/>
          <w:szCs w:val="21"/>
        </w:rPr>
        <w:t>Secretaría</w:t>
      </w:r>
      <w:r w:rsidRPr="00505CFA">
        <w:rPr>
          <w:rFonts w:ascii="Abadi" w:hAnsi="Abadi"/>
          <w:spacing w:val="-14"/>
          <w:sz w:val="21"/>
          <w:szCs w:val="21"/>
        </w:rPr>
        <w:t xml:space="preserve"> </w:t>
      </w:r>
      <w:r w:rsidRPr="00505CFA">
        <w:rPr>
          <w:rFonts w:ascii="Abadi" w:hAnsi="Abadi"/>
          <w:sz w:val="21"/>
          <w:szCs w:val="21"/>
        </w:rPr>
        <w:t>General,</w:t>
      </w:r>
      <w:r w:rsidRPr="00505CFA">
        <w:rPr>
          <w:rFonts w:ascii="Abadi" w:hAnsi="Abadi"/>
          <w:spacing w:val="-14"/>
          <w:sz w:val="21"/>
          <w:szCs w:val="21"/>
        </w:rPr>
        <w:t xml:space="preserve"> </w:t>
      </w:r>
      <w:r w:rsidRPr="00505CFA">
        <w:rPr>
          <w:rFonts w:ascii="Abadi" w:hAnsi="Abadi"/>
          <w:sz w:val="21"/>
          <w:szCs w:val="21"/>
        </w:rPr>
        <w:t>Secretaría</w:t>
      </w:r>
      <w:r w:rsidRPr="00505CFA">
        <w:rPr>
          <w:rFonts w:ascii="Abadi" w:hAnsi="Abadi"/>
          <w:spacing w:val="-14"/>
          <w:sz w:val="21"/>
          <w:szCs w:val="21"/>
        </w:rPr>
        <w:t xml:space="preserve"> </w:t>
      </w:r>
      <w:r w:rsidRPr="00505CFA">
        <w:rPr>
          <w:rFonts w:ascii="Abadi" w:hAnsi="Abadi"/>
          <w:sz w:val="21"/>
          <w:szCs w:val="21"/>
        </w:rPr>
        <w:t>Coordinadora</w:t>
      </w:r>
      <w:r w:rsidRPr="00505CFA">
        <w:rPr>
          <w:rFonts w:ascii="Abadi" w:hAnsi="Abadi"/>
          <w:spacing w:val="-14"/>
          <w:sz w:val="21"/>
          <w:szCs w:val="21"/>
        </w:rPr>
        <w:t xml:space="preserve"> </w:t>
      </w:r>
      <w:r w:rsidRPr="00505CFA">
        <w:rPr>
          <w:rFonts w:ascii="Abadi" w:hAnsi="Abadi"/>
          <w:sz w:val="21"/>
          <w:szCs w:val="21"/>
        </w:rPr>
        <w:t>de</w:t>
      </w:r>
      <w:r w:rsidRPr="00505CFA">
        <w:rPr>
          <w:rFonts w:ascii="Abadi" w:hAnsi="Abadi"/>
          <w:spacing w:val="-14"/>
          <w:sz w:val="21"/>
          <w:szCs w:val="21"/>
        </w:rPr>
        <w:t xml:space="preserve"> </w:t>
      </w:r>
      <w:r w:rsidRPr="00505CFA">
        <w:rPr>
          <w:rFonts w:ascii="Abadi" w:hAnsi="Abadi"/>
          <w:sz w:val="21"/>
          <w:szCs w:val="21"/>
        </w:rPr>
        <w:t>Ponencia, Secretaría de Ponencia, Jueces Instructores y de Actuaría que den fe, según</w:t>
      </w:r>
      <w:r w:rsidRPr="00505CFA">
        <w:rPr>
          <w:rFonts w:ascii="Abadi" w:hAnsi="Abadi"/>
          <w:spacing w:val="1"/>
          <w:sz w:val="21"/>
          <w:szCs w:val="21"/>
        </w:rPr>
        <w:t xml:space="preserve"> </w:t>
      </w:r>
      <w:r w:rsidRPr="00505CFA">
        <w:rPr>
          <w:rFonts w:ascii="Abadi" w:hAnsi="Abadi"/>
          <w:sz w:val="21"/>
          <w:szCs w:val="21"/>
        </w:rPr>
        <w:t>corresponda.</w:t>
      </w:r>
    </w:p>
    <w:p w14:paraId="5BBFF2FD" w14:textId="77777777" w:rsidR="00E8326E" w:rsidRPr="00505CFA" w:rsidRDefault="00E8326E" w:rsidP="00E8326E">
      <w:pPr>
        <w:spacing w:before="156" w:line="276" w:lineRule="auto"/>
        <w:ind w:right="527" w:firstLine="709"/>
        <w:jc w:val="both"/>
        <w:rPr>
          <w:rFonts w:ascii="Abadi" w:hAnsi="Abadi"/>
          <w:sz w:val="21"/>
          <w:szCs w:val="21"/>
        </w:rPr>
      </w:pPr>
      <w:r w:rsidRPr="00505CFA">
        <w:rPr>
          <w:rFonts w:ascii="Abadi" w:hAnsi="Abadi"/>
          <w:sz w:val="21"/>
          <w:szCs w:val="21"/>
        </w:rPr>
        <w:t>Artículo 426 Terdecies. Los documentos que las partes ofrezcan como prueba, deberán exhibirlos de forma legible a través de los Medios Electrónicos del Tribunal y se deberá manifestar la naturaleza de los mismos, especificando si la reproducción digital corresponde a un original, a copia certificada o una copia simple.</w:t>
      </w:r>
    </w:p>
    <w:p w14:paraId="6DD9AEB9" w14:textId="77777777" w:rsidR="00E8326E" w:rsidRPr="00505CFA" w:rsidRDefault="00E8326E" w:rsidP="00E8326E">
      <w:pPr>
        <w:spacing w:before="162" w:line="259" w:lineRule="auto"/>
        <w:ind w:right="385" w:firstLine="709"/>
        <w:jc w:val="both"/>
        <w:rPr>
          <w:rFonts w:ascii="Abadi" w:hAnsi="Abadi"/>
          <w:sz w:val="21"/>
          <w:szCs w:val="21"/>
        </w:rPr>
      </w:pPr>
      <w:r w:rsidRPr="00505CFA">
        <w:rPr>
          <w:rFonts w:ascii="Abadi" w:hAnsi="Abadi"/>
          <w:sz w:val="21"/>
          <w:szCs w:val="21"/>
        </w:rPr>
        <w:t xml:space="preserve">Tratándose de un documento original, la parte que promueve deberá expresar si tiene o no firma autógrafa. </w:t>
      </w:r>
      <w:r w:rsidRPr="00505CFA">
        <w:rPr>
          <w:rFonts w:ascii="Abadi" w:hAnsi="Abadi"/>
          <w:spacing w:val="-4"/>
          <w:sz w:val="21"/>
          <w:szCs w:val="21"/>
        </w:rPr>
        <w:t xml:space="preserve">En </w:t>
      </w:r>
      <w:r w:rsidRPr="00505CFA">
        <w:rPr>
          <w:rFonts w:ascii="Abadi" w:hAnsi="Abadi"/>
          <w:sz w:val="21"/>
          <w:szCs w:val="21"/>
        </w:rPr>
        <w:t>el caso de los particulares, estos</w:t>
      </w:r>
      <w:r w:rsidRPr="00505CFA">
        <w:rPr>
          <w:rFonts w:ascii="Abadi" w:hAnsi="Abadi"/>
          <w:spacing w:val="-12"/>
          <w:sz w:val="21"/>
          <w:szCs w:val="21"/>
        </w:rPr>
        <w:t xml:space="preserve"> </w:t>
      </w:r>
      <w:r w:rsidRPr="00505CFA">
        <w:rPr>
          <w:rFonts w:ascii="Abadi" w:hAnsi="Abadi"/>
          <w:sz w:val="21"/>
          <w:szCs w:val="21"/>
        </w:rPr>
        <w:t>deberán</w:t>
      </w:r>
      <w:r w:rsidRPr="00505CFA">
        <w:rPr>
          <w:rFonts w:ascii="Abadi" w:hAnsi="Abadi"/>
          <w:spacing w:val="-5"/>
          <w:sz w:val="21"/>
          <w:szCs w:val="21"/>
        </w:rPr>
        <w:t xml:space="preserve"> </w:t>
      </w:r>
      <w:r w:rsidRPr="00505CFA">
        <w:rPr>
          <w:rFonts w:ascii="Abadi" w:hAnsi="Abadi"/>
          <w:sz w:val="21"/>
          <w:szCs w:val="21"/>
        </w:rPr>
        <w:t>hacer</w:t>
      </w:r>
      <w:r w:rsidRPr="00505CFA">
        <w:rPr>
          <w:rFonts w:ascii="Abadi" w:hAnsi="Abadi"/>
          <w:spacing w:val="-9"/>
          <w:sz w:val="21"/>
          <w:szCs w:val="21"/>
        </w:rPr>
        <w:t xml:space="preserve"> </w:t>
      </w:r>
      <w:r w:rsidRPr="00505CFA">
        <w:rPr>
          <w:rFonts w:ascii="Abadi" w:hAnsi="Abadi"/>
          <w:sz w:val="21"/>
          <w:szCs w:val="21"/>
        </w:rPr>
        <w:t>esta</w:t>
      </w:r>
      <w:r w:rsidRPr="00505CFA">
        <w:rPr>
          <w:rFonts w:ascii="Abadi" w:hAnsi="Abadi"/>
          <w:spacing w:val="-7"/>
          <w:sz w:val="21"/>
          <w:szCs w:val="21"/>
        </w:rPr>
        <w:t xml:space="preserve"> </w:t>
      </w:r>
      <w:r w:rsidRPr="00505CFA">
        <w:rPr>
          <w:rFonts w:ascii="Abadi" w:hAnsi="Abadi"/>
          <w:sz w:val="21"/>
          <w:szCs w:val="21"/>
        </w:rPr>
        <w:t>manifestación</w:t>
      </w:r>
      <w:r w:rsidRPr="00505CFA">
        <w:rPr>
          <w:rFonts w:ascii="Abadi" w:hAnsi="Abadi"/>
          <w:spacing w:val="-5"/>
          <w:sz w:val="21"/>
          <w:szCs w:val="21"/>
        </w:rPr>
        <w:t xml:space="preserve"> </w:t>
      </w:r>
      <w:r w:rsidRPr="00505CFA">
        <w:rPr>
          <w:rFonts w:ascii="Abadi" w:hAnsi="Abadi"/>
          <w:sz w:val="21"/>
          <w:szCs w:val="21"/>
        </w:rPr>
        <w:t>bajo</w:t>
      </w:r>
      <w:r w:rsidRPr="00505CFA">
        <w:rPr>
          <w:rFonts w:ascii="Abadi" w:hAnsi="Abadi"/>
          <w:spacing w:val="-6"/>
          <w:sz w:val="21"/>
          <w:szCs w:val="21"/>
        </w:rPr>
        <w:t xml:space="preserve"> </w:t>
      </w:r>
      <w:r w:rsidRPr="00505CFA">
        <w:rPr>
          <w:rFonts w:ascii="Abadi" w:hAnsi="Abadi"/>
          <w:sz w:val="21"/>
          <w:szCs w:val="21"/>
        </w:rPr>
        <w:t>protesta</w:t>
      </w:r>
      <w:r w:rsidRPr="00505CFA">
        <w:rPr>
          <w:rFonts w:ascii="Abadi" w:hAnsi="Abadi"/>
          <w:spacing w:val="-11"/>
          <w:sz w:val="21"/>
          <w:szCs w:val="21"/>
        </w:rPr>
        <w:t xml:space="preserve"> </w:t>
      </w:r>
      <w:r w:rsidRPr="00505CFA">
        <w:rPr>
          <w:rFonts w:ascii="Abadi" w:hAnsi="Abadi"/>
          <w:sz w:val="21"/>
          <w:szCs w:val="21"/>
        </w:rPr>
        <w:t>de</w:t>
      </w:r>
      <w:r w:rsidRPr="00505CFA">
        <w:rPr>
          <w:rFonts w:ascii="Abadi" w:hAnsi="Abadi"/>
          <w:spacing w:val="-6"/>
          <w:sz w:val="21"/>
          <w:szCs w:val="21"/>
        </w:rPr>
        <w:t xml:space="preserve"> </w:t>
      </w:r>
      <w:r w:rsidRPr="00505CFA">
        <w:rPr>
          <w:rFonts w:ascii="Abadi" w:hAnsi="Abadi"/>
          <w:sz w:val="21"/>
          <w:szCs w:val="21"/>
        </w:rPr>
        <w:t>decir</w:t>
      </w:r>
      <w:r w:rsidRPr="00505CFA">
        <w:rPr>
          <w:rFonts w:ascii="Abadi" w:hAnsi="Abadi"/>
          <w:spacing w:val="-9"/>
          <w:sz w:val="21"/>
          <w:szCs w:val="21"/>
        </w:rPr>
        <w:t xml:space="preserve"> </w:t>
      </w:r>
      <w:r w:rsidRPr="00505CFA">
        <w:rPr>
          <w:rFonts w:ascii="Abadi" w:hAnsi="Abadi"/>
          <w:sz w:val="21"/>
          <w:szCs w:val="21"/>
        </w:rPr>
        <w:t>verdad,</w:t>
      </w:r>
      <w:r w:rsidRPr="00505CFA">
        <w:rPr>
          <w:rFonts w:ascii="Abadi" w:hAnsi="Abadi"/>
          <w:spacing w:val="-7"/>
          <w:sz w:val="21"/>
          <w:szCs w:val="21"/>
        </w:rPr>
        <w:t xml:space="preserve"> </w:t>
      </w:r>
      <w:r w:rsidRPr="00505CFA">
        <w:rPr>
          <w:rFonts w:ascii="Abadi" w:hAnsi="Abadi"/>
          <w:sz w:val="21"/>
          <w:szCs w:val="21"/>
        </w:rPr>
        <w:t>la omisión de la manifestación presume, en perjuicio sólo del promovente, que el documento digitalizado corresponde a una copia</w:t>
      </w:r>
      <w:r w:rsidRPr="00505CFA">
        <w:rPr>
          <w:rFonts w:ascii="Abadi" w:hAnsi="Abadi"/>
          <w:spacing w:val="-12"/>
          <w:sz w:val="21"/>
          <w:szCs w:val="21"/>
        </w:rPr>
        <w:t xml:space="preserve"> </w:t>
      </w:r>
      <w:r w:rsidRPr="00505CFA">
        <w:rPr>
          <w:rFonts w:ascii="Abadi" w:hAnsi="Abadi"/>
          <w:sz w:val="21"/>
          <w:szCs w:val="21"/>
        </w:rPr>
        <w:t>simple.</w:t>
      </w:r>
    </w:p>
    <w:p w14:paraId="5310CEBD" w14:textId="77777777" w:rsidR="00E8326E" w:rsidRPr="00505CFA" w:rsidRDefault="00E8326E" w:rsidP="00E8326E">
      <w:pPr>
        <w:spacing w:before="156" w:line="276" w:lineRule="auto"/>
        <w:ind w:right="385" w:firstLine="709"/>
        <w:jc w:val="both"/>
        <w:rPr>
          <w:rFonts w:ascii="Abadi" w:hAnsi="Abadi"/>
          <w:sz w:val="21"/>
          <w:szCs w:val="21"/>
        </w:rPr>
      </w:pPr>
      <w:r w:rsidRPr="00505CFA">
        <w:rPr>
          <w:rFonts w:ascii="Abadi" w:hAnsi="Abadi"/>
          <w:sz w:val="21"/>
          <w:szCs w:val="21"/>
        </w:rPr>
        <w:t>Las pruebas documentales que ofrezcan y exhiban las partes tendrán el mismo valor probatorio que su constancia física, siempre y cuando se observen las disposiciones de la presente Ley y de las disposiciones normativas</w:t>
      </w:r>
      <w:r w:rsidRPr="00505CFA">
        <w:rPr>
          <w:rFonts w:ascii="Abadi" w:hAnsi="Abadi"/>
          <w:spacing w:val="-11"/>
          <w:sz w:val="21"/>
          <w:szCs w:val="21"/>
        </w:rPr>
        <w:t xml:space="preserve"> </w:t>
      </w:r>
      <w:r w:rsidRPr="00505CFA">
        <w:rPr>
          <w:rFonts w:ascii="Abadi" w:hAnsi="Abadi"/>
          <w:sz w:val="21"/>
          <w:szCs w:val="21"/>
        </w:rPr>
        <w:t>que</w:t>
      </w:r>
      <w:r w:rsidRPr="00505CFA">
        <w:rPr>
          <w:rFonts w:ascii="Abadi" w:hAnsi="Abadi"/>
          <w:spacing w:val="-10"/>
          <w:sz w:val="21"/>
          <w:szCs w:val="21"/>
        </w:rPr>
        <w:t xml:space="preserve"> </w:t>
      </w:r>
      <w:r w:rsidRPr="00505CFA">
        <w:rPr>
          <w:rFonts w:ascii="Abadi" w:hAnsi="Abadi"/>
          <w:sz w:val="21"/>
          <w:szCs w:val="21"/>
        </w:rPr>
        <w:t>emita</w:t>
      </w:r>
      <w:r w:rsidRPr="00505CFA">
        <w:rPr>
          <w:rFonts w:ascii="Abadi" w:hAnsi="Abadi"/>
          <w:spacing w:val="-10"/>
          <w:sz w:val="21"/>
          <w:szCs w:val="21"/>
        </w:rPr>
        <w:t xml:space="preserve"> </w:t>
      </w:r>
      <w:r w:rsidRPr="00505CFA">
        <w:rPr>
          <w:rFonts w:ascii="Abadi" w:hAnsi="Abadi"/>
          <w:sz w:val="21"/>
          <w:szCs w:val="21"/>
        </w:rPr>
        <w:t>el</w:t>
      </w:r>
      <w:r w:rsidRPr="00505CFA">
        <w:rPr>
          <w:rFonts w:ascii="Abadi" w:hAnsi="Abadi"/>
          <w:spacing w:val="-11"/>
          <w:sz w:val="21"/>
          <w:szCs w:val="21"/>
        </w:rPr>
        <w:t xml:space="preserve"> </w:t>
      </w:r>
      <w:r w:rsidRPr="00505CFA">
        <w:rPr>
          <w:rFonts w:ascii="Abadi" w:hAnsi="Abadi"/>
          <w:sz w:val="21"/>
          <w:szCs w:val="21"/>
        </w:rPr>
        <w:t>Pleno</w:t>
      </w:r>
      <w:r w:rsidRPr="00505CFA">
        <w:rPr>
          <w:rFonts w:ascii="Abadi" w:hAnsi="Abadi"/>
          <w:spacing w:val="-8"/>
          <w:sz w:val="21"/>
          <w:szCs w:val="21"/>
        </w:rPr>
        <w:t xml:space="preserve"> </w:t>
      </w:r>
      <w:r w:rsidRPr="00505CFA">
        <w:rPr>
          <w:rFonts w:ascii="Abadi" w:hAnsi="Abadi"/>
          <w:sz w:val="21"/>
          <w:szCs w:val="21"/>
        </w:rPr>
        <w:t>del</w:t>
      </w:r>
      <w:r w:rsidRPr="00505CFA">
        <w:rPr>
          <w:rFonts w:ascii="Abadi" w:hAnsi="Abadi"/>
          <w:spacing w:val="-15"/>
          <w:sz w:val="21"/>
          <w:szCs w:val="21"/>
        </w:rPr>
        <w:t xml:space="preserve"> </w:t>
      </w:r>
      <w:r w:rsidRPr="00505CFA">
        <w:rPr>
          <w:rFonts w:ascii="Abadi" w:hAnsi="Abadi"/>
          <w:sz w:val="21"/>
          <w:szCs w:val="21"/>
        </w:rPr>
        <w:t>Tribunal,</w:t>
      </w:r>
      <w:r w:rsidRPr="00505CFA">
        <w:rPr>
          <w:rFonts w:ascii="Abadi" w:hAnsi="Abadi"/>
          <w:spacing w:val="-16"/>
          <w:sz w:val="21"/>
          <w:szCs w:val="21"/>
        </w:rPr>
        <w:t xml:space="preserve"> </w:t>
      </w:r>
      <w:r w:rsidRPr="00505CFA">
        <w:rPr>
          <w:rFonts w:ascii="Abadi" w:hAnsi="Abadi"/>
          <w:sz w:val="21"/>
          <w:szCs w:val="21"/>
        </w:rPr>
        <w:t>para</w:t>
      </w:r>
      <w:r w:rsidRPr="00505CFA">
        <w:rPr>
          <w:rFonts w:ascii="Abadi" w:hAnsi="Abadi"/>
          <w:spacing w:val="-10"/>
          <w:sz w:val="21"/>
          <w:szCs w:val="21"/>
        </w:rPr>
        <w:t xml:space="preserve"> </w:t>
      </w:r>
      <w:r w:rsidRPr="00505CFA">
        <w:rPr>
          <w:rFonts w:ascii="Abadi" w:hAnsi="Abadi"/>
          <w:sz w:val="21"/>
          <w:szCs w:val="21"/>
        </w:rPr>
        <w:t>asegurar</w:t>
      </w:r>
      <w:r w:rsidRPr="00505CFA">
        <w:rPr>
          <w:rFonts w:ascii="Abadi" w:hAnsi="Abadi"/>
          <w:spacing w:val="-13"/>
          <w:sz w:val="21"/>
          <w:szCs w:val="21"/>
        </w:rPr>
        <w:t xml:space="preserve"> </w:t>
      </w:r>
      <w:r w:rsidRPr="00505CFA">
        <w:rPr>
          <w:rFonts w:ascii="Abadi" w:hAnsi="Abadi"/>
          <w:sz w:val="21"/>
          <w:szCs w:val="21"/>
        </w:rPr>
        <w:t>la</w:t>
      </w:r>
      <w:r w:rsidRPr="00505CFA">
        <w:rPr>
          <w:rFonts w:ascii="Abadi" w:hAnsi="Abadi"/>
          <w:spacing w:val="-11"/>
          <w:sz w:val="21"/>
          <w:szCs w:val="21"/>
        </w:rPr>
        <w:t xml:space="preserve"> </w:t>
      </w:r>
      <w:r w:rsidRPr="00505CFA">
        <w:rPr>
          <w:rFonts w:ascii="Abadi" w:hAnsi="Abadi"/>
          <w:sz w:val="21"/>
          <w:szCs w:val="21"/>
        </w:rPr>
        <w:t>autenticidad de la información, así como de su transmisión, recepción, validación y notificación.</w:t>
      </w:r>
    </w:p>
    <w:p w14:paraId="46D81947" w14:textId="77777777" w:rsidR="00E8326E" w:rsidRPr="00505CFA" w:rsidRDefault="00E8326E" w:rsidP="00E8326E">
      <w:pPr>
        <w:spacing w:before="203" w:line="259" w:lineRule="auto"/>
        <w:ind w:right="385" w:firstLine="709"/>
        <w:jc w:val="both"/>
        <w:rPr>
          <w:rFonts w:ascii="Abadi" w:hAnsi="Abadi"/>
          <w:sz w:val="21"/>
          <w:szCs w:val="21"/>
        </w:rPr>
      </w:pPr>
      <w:r w:rsidRPr="00505CFA">
        <w:rPr>
          <w:rFonts w:ascii="Abadi" w:hAnsi="Abadi"/>
          <w:sz w:val="21"/>
          <w:szCs w:val="21"/>
        </w:rPr>
        <w:lastRenderedPageBreak/>
        <w:t>Las</w:t>
      </w:r>
      <w:r w:rsidRPr="00505CFA">
        <w:rPr>
          <w:rFonts w:ascii="Abadi" w:hAnsi="Abadi"/>
          <w:spacing w:val="-21"/>
          <w:sz w:val="21"/>
          <w:szCs w:val="21"/>
        </w:rPr>
        <w:t xml:space="preserve"> </w:t>
      </w:r>
      <w:r w:rsidRPr="00505CFA">
        <w:rPr>
          <w:rFonts w:ascii="Abadi" w:hAnsi="Abadi"/>
          <w:sz w:val="21"/>
          <w:szCs w:val="21"/>
        </w:rPr>
        <w:t>pruebas</w:t>
      </w:r>
      <w:r w:rsidRPr="00505CFA">
        <w:rPr>
          <w:rFonts w:ascii="Abadi" w:hAnsi="Abadi"/>
          <w:spacing w:val="-21"/>
          <w:sz w:val="21"/>
          <w:szCs w:val="21"/>
        </w:rPr>
        <w:t xml:space="preserve"> </w:t>
      </w:r>
      <w:r w:rsidRPr="00505CFA">
        <w:rPr>
          <w:rFonts w:ascii="Abadi" w:hAnsi="Abadi"/>
          <w:sz w:val="21"/>
          <w:szCs w:val="21"/>
        </w:rPr>
        <w:t>diversas</w:t>
      </w:r>
      <w:r w:rsidRPr="00505CFA">
        <w:rPr>
          <w:rFonts w:ascii="Abadi" w:hAnsi="Abadi"/>
          <w:spacing w:val="-21"/>
          <w:sz w:val="21"/>
          <w:szCs w:val="21"/>
        </w:rPr>
        <w:t xml:space="preserve"> </w:t>
      </w:r>
      <w:r w:rsidRPr="00505CFA">
        <w:rPr>
          <w:rFonts w:ascii="Abadi" w:hAnsi="Abadi"/>
          <w:sz w:val="21"/>
          <w:szCs w:val="21"/>
        </w:rPr>
        <w:t>a</w:t>
      </w:r>
      <w:r w:rsidRPr="00505CFA">
        <w:rPr>
          <w:rFonts w:ascii="Abadi" w:hAnsi="Abadi"/>
          <w:spacing w:val="-21"/>
          <w:sz w:val="21"/>
          <w:szCs w:val="21"/>
        </w:rPr>
        <w:t xml:space="preserve"> </w:t>
      </w:r>
      <w:r w:rsidRPr="00505CFA">
        <w:rPr>
          <w:rFonts w:ascii="Abadi" w:hAnsi="Abadi"/>
          <w:sz w:val="21"/>
          <w:szCs w:val="21"/>
        </w:rPr>
        <w:t>las</w:t>
      </w:r>
      <w:r w:rsidRPr="00505CFA">
        <w:rPr>
          <w:rFonts w:ascii="Abadi" w:hAnsi="Abadi"/>
          <w:spacing w:val="-20"/>
          <w:sz w:val="21"/>
          <w:szCs w:val="21"/>
        </w:rPr>
        <w:t xml:space="preserve"> </w:t>
      </w:r>
      <w:r w:rsidRPr="00505CFA">
        <w:rPr>
          <w:rFonts w:ascii="Abadi" w:hAnsi="Abadi"/>
          <w:sz w:val="21"/>
          <w:szCs w:val="21"/>
        </w:rPr>
        <w:t>documentales</w:t>
      </w:r>
      <w:r w:rsidRPr="00505CFA">
        <w:rPr>
          <w:rFonts w:ascii="Abadi" w:hAnsi="Abadi"/>
          <w:spacing w:val="-16"/>
          <w:sz w:val="21"/>
          <w:szCs w:val="21"/>
        </w:rPr>
        <w:t xml:space="preserve"> </w:t>
      </w:r>
      <w:r w:rsidRPr="00505CFA">
        <w:rPr>
          <w:rFonts w:ascii="Abadi" w:hAnsi="Abadi"/>
          <w:sz w:val="21"/>
          <w:szCs w:val="21"/>
        </w:rPr>
        <w:t>deberán</w:t>
      </w:r>
      <w:r w:rsidRPr="00505CFA">
        <w:rPr>
          <w:rFonts w:ascii="Abadi" w:hAnsi="Abadi"/>
          <w:spacing w:val="-20"/>
          <w:sz w:val="21"/>
          <w:szCs w:val="21"/>
        </w:rPr>
        <w:t xml:space="preserve"> </w:t>
      </w:r>
      <w:r w:rsidRPr="00505CFA">
        <w:rPr>
          <w:rFonts w:ascii="Abadi" w:hAnsi="Abadi"/>
          <w:sz w:val="21"/>
          <w:szCs w:val="21"/>
        </w:rPr>
        <w:t>anunciarse</w:t>
      </w:r>
      <w:r w:rsidRPr="00505CFA">
        <w:rPr>
          <w:rFonts w:ascii="Abadi" w:hAnsi="Abadi"/>
          <w:spacing w:val="-16"/>
          <w:sz w:val="21"/>
          <w:szCs w:val="21"/>
        </w:rPr>
        <w:t xml:space="preserve"> </w:t>
      </w:r>
      <w:r w:rsidRPr="00505CFA">
        <w:rPr>
          <w:rFonts w:ascii="Abadi" w:hAnsi="Abadi"/>
          <w:sz w:val="21"/>
          <w:szCs w:val="21"/>
        </w:rPr>
        <w:t>y</w:t>
      </w:r>
      <w:r w:rsidRPr="00505CFA">
        <w:rPr>
          <w:rFonts w:ascii="Abadi" w:hAnsi="Abadi"/>
          <w:spacing w:val="-21"/>
          <w:sz w:val="21"/>
          <w:szCs w:val="21"/>
        </w:rPr>
        <w:t xml:space="preserve"> </w:t>
      </w:r>
      <w:r w:rsidRPr="00505CFA">
        <w:rPr>
          <w:rFonts w:ascii="Abadi" w:hAnsi="Abadi"/>
          <w:sz w:val="21"/>
          <w:szCs w:val="21"/>
        </w:rPr>
        <w:t xml:space="preserve">ofrecerse en la demanda y ser presentadas en </w:t>
      </w:r>
      <w:r w:rsidRPr="00505CFA">
        <w:rPr>
          <w:rFonts w:ascii="Abadi" w:hAnsi="Abadi"/>
          <w:spacing w:val="-3"/>
          <w:sz w:val="21"/>
          <w:szCs w:val="21"/>
        </w:rPr>
        <w:t xml:space="preserve">la </w:t>
      </w:r>
      <w:r w:rsidRPr="00505CFA">
        <w:rPr>
          <w:rFonts w:ascii="Abadi" w:hAnsi="Abadi"/>
          <w:sz w:val="21"/>
          <w:szCs w:val="21"/>
        </w:rPr>
        <w:t xml:space="preserve">misma fecha en </w:t>
      </w:r>
      <w:r w:rsidRPr="00505CFA">
        <w:rPr>
          <w:rFonts w:ascii="Abadi" w:hAnsi="Abadi"/>
          <w:spacing w:val="-3"/>
          <w:sz w:val="21"/>
          <w:szCs w:val="21"/>
        </w:rPr>
        <w:t xml:space="preserve">la </w:t>
      </w:r>
      <w:r w:rsidRPr="00505CFA">
        <w:rPr>
          <w:rFonts w:ascii="Abadi" w:hAnsi="Abadi"/>
          <w:sz w:val="21"/>
          <w:szCs w:val="21"/>
        </w:rPr>
        <w:t>que se</w:t>
      </w:r>
      <w:r w:rsidRPr="00505CFA">
        <w:rPr>
          <w:rFonts w:ascii="Abadi" w:hAnsi="Abadi"/>
          <w:spacing w:val="-38"/>
          <w:sz w:val="21"/>
          <w:szCs w:val="21"/>
        </w:rPr>
        <w:t xml:space="preserve"> </w:t>
      </w:r>
      <w:r w:rsidRPr="00505CFA">
        <w:rPr>
          <w:rFonts w:ascii="Abadi" w:hAnsi="Abadi"/>
          <w:sz w:val="21"/>
          <w:szCs w:val="21"/>
        </w:rPr>
        <w:t>registre en el Tribunal la promoción correspondiente a su ofrecimiento físico, haciendo constar su recepción por vía electrónica. Los instrumentos en los que se haga constar la existencia de dichas pruebas se integrarán al Expediente</w:t>
      </w:r>
      <w:r w:rsidRPr="00505CFA">
        <w:rPr>
          <w:rFonts w:ascii="Abadi" w:hAnsi="Abadi"/>
          <w:spacing w:val="-13"/>
          <w:sz w:val="21"/>
          <w:szCs w:val="21"/>
        </w:rPr>
        <w:t xml:space="preserve"> </w:t>
      </w:r>
      <w:r w:rsidRPr="00505CFA">
        <w:rPr>
          <w:rFonts w:ascii="Abadi" w:hAnsi="Abadi"/>
          <w:sz w:val="21"/>
          <w:szCs w:val="21"/>
        </w:rPr>
        <w:t>Electrónico,</w:t>
      </w:r>
      <w:r w:rsidRPr="00505CFA">
        <w:rPr>
          <w:rFonts w:ascii="Abadi" w:hAnsi="Abadi"/>
          <w:spacing w:val="-12"/>
          <w:sz w:val="21"/>
          <w:szCs w:val="21"/>
        </w:rPr>
        <w:t xml:space="preserve"> </w:t>
      </w:r>
      <w:r w:rsidRPr="00505CFA">
        <w:rPr>
          <w:rFonts w:ascii="Abadi" w:hAnsi="Abadi"/>
          <w:sz w:val="21"/>
          <w:szCs w:val="21"/>
        </w:rPr>
        <w:t>previa</w:t>
      </w:r>
      <w:r w:rsidRPr="00505CFA">
        <w:rPr>
          <w:rFonts w:ascii="Abadi" w:hAnsi="Abadi"/>
          <w:spacing w:val="-12"/>
          <w:sz w:val="21"/>
          <w:szCs w:val="21"/>
        </w:rPr>
        <w:t xml:space="preserve"> </w:t>
      </w:r>
      <w:r w:rsidRPr="00505CFA">
        <w:rPr>
          <w:rFonts w:ascii="Abadi" w:hAnsi="Abadi"/>
          <w:sz w:val="21"/>
          <w:szCs w:val="21"/>
        </w:rPr>
        <w:t>digitalización</w:t>
      </w:r>
      <w:r w:rsidRPr="00505CFA">
        <w:rPr>
          <w:rFonts w:ascii="Abadi" w:hAnsi="Abadi"/>
          <w:spacing w:val="-11"/>
          <w:sz w:val="21"/>
          <w:szCs w:val="21"/>
        </w:rPr>
        <w:t xml:space="preserve"> </w:t>
      </w:r>
      <w:r w:rsidRPr="00505CFA">
        <w:rPr>
          <w:rFonts w:ascii="Abadi" w:hAnsi="Abadi"/>
          <w:sz w:val="21"/>
          <w:szCs w:val="21"/>
        </w:rPr>
        <w:t>de</w:t>
      </w:r>
      <w:r w:rsidRPr="00505CFA">
        <w:rPr>
          <w:rFonts w:ascii="Abadi" w:hAnsi="Abadi"/>
          <w:spacing w:val="-12"/>
          <w:sz w:val="21"/>
          <w:szCs w:val="21"/>
        </w:rPr>
        <w:t xml:space="preserve"> </w:t>
      </w:r>
      <w:r w:rsidRPr="00505CFA">
        <w:rPr>
          <w:rFonts w:ascii="Abadi" w:hAnsi="Abadi"/>
          <w:sz w:val="21"/>
          <w:szCs w:val="21"/>
        </w:rPr>
        <w:t>las</w:t>
      </w:r>
      <w:r w:rsidRPr="00505CFA">
        <w:rPr>
          <w:rFonts w:ascii="Abadi" w:hAnsi="Abadi"/>
          <w:spacing w:val="-13"/>
          <w:sz w:val="21"/>
          <w:szCs w:val="21"/>
        </w:rPr>
        <w:t xml:space="preserve"> </w:t>
      </w:r>
      <w:r w:rsidRPr="00505CFA">
        <w:rPr>
          <w:rFonts w:ascii="Abadi" w:hAnsi="Abadi"/>
          <w:sz w:val="21"/>
          <w:szCs w:val="21"/>
        </w:rPr>
        <w:t>constancias</w:t>
      </w:r>
      <w:r w:rsidRPr="00505CFA">
        <w:rPr>
          <w:rFonts w:ascii="Abadi" w:hAnsi="Abadi"/>
          <w:spacing w:val="-12"/>
          <w:sz w:val="21"/>
          <w:szCs w:val="21"/>
        </w:rPr>
        <w:t xml:space="preserve"> </w:t>
      </w:r>
      <w:r w:rsidRPr="00505CFA">
        <w:rPr>
          <w:rFonts w:ascii="Abadi" w:hAnsi="Abadi"/>
          <w:sz w:val="21"/>
          <w:szCs w:val="21"/>
        </w:rPr>
        <w:t xml:space="preserve">relativas y se procederá a </w:t>
      </w:r>
      <w:r w:rsidRPr="00505CFA">
        <w:rPr>
          <w:rFonts w:ascii="Abadi" w:hAnsi="Abadi"/>
          <w:spacing w:val="-3"/>
          <w:sz w:val="21"/>
          <w:szCs w:val="21"/>
        </w:rPr>
        <w:t xml:space="preserve">la </w:t>
      </w:r>
      <w:r w:rsidRPr="00505CFA">
        <w:rPr>
          <w:rFonts w:ascii="Abadi" w:hAnsi="Abadi"/>
          <w:sz w:val="21"/>
          <w:szCs w:val="21"/>
        </w:rPr>
        <w:t>certificación de su cotejo con los originales físicos, así como a garantizar el resguardo de los originales y de los bienes materiales que en su caso hubieren sido objeto de</w:t>
      </w:r>
      <w:r w:rsidRPr="00505CFA">
        <w:rPr>
          <w:rFonts w:ascii="Abadi" w:hAnsi="Abadi"/>
          <w:spacing w:val="-8"/>
          <w:sz w:val="21"/>
          <w:szCs w:val="21"/>
        </w:rPr>
        <w:t xml:space="preserve"> </w:t>
      </w:r>
      <w:r w:rsidRPr="00505CFA">
        <w:rPr>
          <w:rFonts w:ascii="Abadi" w:hAnsi="Abadi"/>
          <w:sz w:val="21"/>
          <w:szCs w:val="21"/>
        </w:rPr>
        <w:t>prueba.</w:t>
      </w:r>
    </w:p>
    <w:p w14:paraId="6B4E92DB" w14:textId="77777777" w:rsidR="00E8326E" w:rsidRPr="00505CFA" w:rsidRDefault="00E8326E" w:rsidP="00E8326E">
      <w:pPr>
        <w:spacing w:before="154" w:line="259" w:lineRule="auto"/>
        <w:ind w:right="385" w:firstLine="709"/>
        <w:jc w:val="both"/>
        <w:rPr>
          <w:rFonts w:ascii="Abadi" w:hAnsi="Abadi"/>
          <w:sz w:val="21"/>
          <w:szCs w:val="21"/>
        </w:rPr>
      </w:pPr>
      <w:r w:rsidRPr="00505CFA">
        <w:rPr>
          <w:rFonts w:ascii="Abadi" w:hAnsi="Abadi"/>
          <w:sz w:val="21"/>
          <w:szCs w:val="21"/>
        </w:rPr>
        <w:t>Artículo 426 Quaterdecies. En el escrito a través del cual el particular tercero</w:t>
      </w:r>
      <w:r w:rsidRPr="00505CFA">
        <w:rPr>
          <w:rFonts w:ascii="Abadi" w:hAnsi="Abadi"/>
          <w:spacing w:val="-1"/>
          <w:sz w:val="21"/>
          <w:szCs w:val="21"/>
        </w:rPr>
        <w:t xml:space="preserve"> </w:t>
      </w:r>
      <w:r w:rsidRPr="00505CFA">
        <w:rPr>
          <w:rFonts w:ascii="Abadi" w:hAnsi="Abadi"/>
          <w:sz w:val="21"/>
          <w:szCs w:val="21"/>
        </w:rPr>
        <w:t>interesado</w:t>
      </w:r>
      <w:r w:rsidRPr="00505CFA">
        <w:rPr>
          <w:rFonts w:ascii="Abadi" w:hAnsi="Abadi"/>
          <w:spacing w:val="-6"/>
          <w:sz w:val="21"/>
          <w:szCs w:val="21"/>
        </w:rPr>
        <w:t xml:space="preserve"> </w:t>
      </w:r>
      <w:r w:rsidRPr="00505CFA">
        <w:rPr>
          <w:rFonts w:ascii="Abadi" w:hAnsi="Abadi"/>
          <w:sz w:val="21"/>
          <w:szCs w:val="21"/>
        </w:rPr>
        <w:t>se</w:t>
      </w:r>
      <w:r w:rsidRPr="00505CFA">
        <w:rPr>
          <w:rFonts w:ascii="Abadi" w:hAnsi="Abadi"/>
          <w:spacing w:val="-7"/>
          <w:sz w:val="21"/>
          <w:szCs w:val="21"/>
        </w:rPr>
        <w:t xml:space="preserve"> </w:t>
      </w:r>
      <w:r w:rsidRPr="00505CFA">
        <w:rPr>
          <w:rFonts w:ascii="Abadi" w:hAnsi="Abadi"/>
          <w:sz w:val="21"/>
          <w:szCs w:val="21"/>
        </w:rPr>
        <w:t>apersone</w:t>
      </w:r>
      <w:r w:rsidRPr="00505CFA">
        <w:rPr>
          <w:rFonts w:ascii="Abadi" w:hAnsi="Abadi"/>
          <w:spacing w:val="-1"/>
          <w:sz w:val="21"/>
          <w:szCs w:val="21"/>
        </w:rPr>
        <w:t xml:space="preserve"> </w:t>
      </w:r>
      <w:r w:rsidRPr="00505CFA">
        <w:rPr>
          <w:rFonts w:ascii="Abadi" w:hAnsi="Abadi"/>
          <w:sz w:val="21"/>
          <w:szCs w:val="21"/>
        </w:rPr>
        <w:t>en</w:t>
      </w:r>
      <w:r w:rsidRPr="00505CFA">
        <w:rPr>
          <w:rFonts w:ascii="Abadi" w:hAnsi="Abadi"/>
          <w:spacing w:val="-6"/>
          <w:sz w:val="21"/>
          <w:szCs w:val="21"/>
        </w:rPr>
        <w:t xml:space="preserve"> </w:t>
      </w:r>
      <w:r w:rsidRPr="00505CFA">
        <w:rPr>
          <w:rFonts w:ascii="Abadi" w:hAnsi="Abadi"/>
          <w:sz w:val="21"/>
          <w:szCs w:val="21"/>
        </w:rPr>
        <w:t>juicio,</w:t>
      </w:r>
      <w:r w:rsidRPr="00505CFA">
        <w:rPr>
          <w:rFonts w:ascii="Abadi" w:hAnsi="Abadi"/>
          <w:spacing w:val="-7"/>
          <w:sz w:val="21"/>
          <w:szCs w:val="21"/>
        </w:rPr>
        <w:t xml:space="preserve"> </w:t>
      </w:r>
      <w:r w:rsidRPr="00505CFA">
        <w:rPr>
          <w:rFonts w:ascii="Abadi" w:hAnsi="Abadi"/>
          <w:sz w:val="21"/>
          <w:szCs w:val="21"/>
        </w:rPr>
        <w:t>deberá</w:t>
      </w:r>
      <w:r w:rsidRPr="00505CFA">
        <w:rPr>
          <w:rFonts w:ascii="Abadi" w:hAnsi="Abadi"/>
          <w:spacing w:val="-6"/>
          <w:sz w:val="21"/>
          <w:szCs w:val="21"/>
        </w:rPr>
        <w:t xml:space="preserve"> </w:t>
      </w:r>
      <w:r w:rsidRPr="00505CFA">
        <w:rPr>
          <w:rFonts w:ascii="Abadi" w:hAnsi="Abadi"/>
          <w:sz w:val="21"/>
          <w:szCs w:val="21"/>
        </w:rPr>
        <w:t>precisar</w:t>
      </w:r>
      <w:r w:rsidRPr="00505CFA">
        <w:rPr>
          <w:rFonts w:ascii="Abadi" w:hAnsi="Abadi"/>
          <w:spacing w:val="-5"/>
          <w:sz w:val="21"/>
          <w:szCs w:val="21"/>
        </w:rPr>
        <w:t xml:space="preserve"> </w:t>
      </w:r>
      <w:r w:rsidRPr="00505CFA">
        <w:rPr>
          <w:rFonts w:ascii="Abadi" w:hAnsi="Abadi"/>
          <w:sz w:val="21"/>
          <w:szCs w:val="21"/>
        </w:rPr>
        <w:t>si</w:t>
      </w:r>
      <w:r w:rsidRPr="00505CFA">
        <w:rPr>
          <w:rFonts w:ascii="Abadi" w:hAnsi="Abadi"/>
          <w:spacing w:val="-7"/>
          <w:sz w:val="21"/>
          <w:szCs w:val="21"/>
        </w:rPr>
        <w:t xml:space="preserve"> </w:t>
      </w:r>
      <w:r w:rsidRPr="00505CFA">
        <w:rPr>
          <w:rFonts w:ascii="Abadi" w:hAnsi="Abadi"/>
          <w:sz w:val="21"/>
          <w:szCs w:val="21"/>
        </w:rPr>
        <w:t>desea</w:t>
      </w:r>
      <w:r w:rsidRPr="00505CFA">
        <w:rPr>
          <w:rFonts w:ascii="Abadi" w:hAnsi="Abadi"/>
          <w:spacing w:val="-6"/>
          <w:sz w:val="21"/>
          <w:szCs w:val="21"/>
        </w:rPr>
        <w:t xml:space="preserve"> </w:t>
      </w:r>
      <w:r w:rsidRPr="00505CFA">
        <w:rPr>
          <w:rFonts w:ascii="Abadi" w:hAnsi="Abadi"/>
          <w:sz w:val="21"/>
          <w:szCs w:val="21"/>
        </w:rPr>
        <w:t>que</w:t>
      </w:r>
      <w:r w:rsidRPr="00505CFA">
        <w:rPr>
          <w:rFonts w:ascii="Abadi" w:hAnsi="Abadi"/>
          <w:spacing w:val="-6"/>
          <w:sz w:val="21"/>
          <w:szCs w:val="21"/>
        </w:rPr>
        <w:t xml:space="preserve"> </w:t>
      </w:r>
      <w:r w:rsidRPr="00505CFA">
        <w:rPr>
          <w:rFonts w:ascii="Abadi" w:hAnsi="Abadi"/>
          <w:sz w:val="21"/>
          <w:szCs w:val="21"/>
        </w:rPr>
        <w:t>el juicio</w:t>
      </w:r>
      <w:r w:rsidRPr="00505CFA">
        <w:rPr>
          <w:rFonts w:ascii="Abadi" w:hAnsi="Abadi"/>
          <w:spacing w:val="-9"/>
          <w:sz w:val="21"/>
          <w:szCs w:val="21"/>
        </w:rPr>
        <w:t xml:space="preserve"> </w:t>
      </w:r>
      <w:r w:rsidRPr="00505CFA">
        <w:rPr>
          <w:rFonts w:ascii="Abadi" w:hAnsi="Abadi"/>
          <w:sz w:val="21"/>
          <w:szCs w:val="21"/>
        </w:rPr>
        <w:t>se</w:t>
      </w:r>
      <w:r w:rsidRPr="00505CFA">
        <w:rPr>
          <w:rFonts w:ascii="Abadi" w:hAnsi="Abadi"/>
          <w:spacing w:val="-11"/>
          <w:sz w:val="21"/>
          <w:szCs w:val="21"/>
        </w:rPr>
        <w:t xml:space="preserve"> </w:t>
      </w:r>
      <w:r w:rsidRPr="00505CFA">
        <w:rPr>
          <w:rFonts w:ascii="Abadi" w:hAnsi="Abadi"/>
          <w:sz w:val="21"/>
          <w:szCs w:val="21"/>
        </w:rPr>
        <w:t>continúe</w:t>
      </w:r>
      <w:r w:rsidRPr="00505CFA">
        <w:rPr>
          <w:rFonts w:ascii="Abadi" w:hAnsi="Abadi"/>
          <w:spacing w:val="-10"/>
          <w:sz w:val="21"/>
          <w:szCs w:val="21"/>
        </w:rPr>
        <w:t xml:space="preserve"> </w:t>
      </w:r>
      <w:r w:rsidRPr="00505CFA">
        <w:rPr>
          <w:rFonts w:ascii="Abadi" w:hAnsi="Abadi"/>
          <w:sz w:val="21"/>
          <w:szCs w:val="21"/>
        </w:rPr>
        <w:t>substanciando</w:t>
      </w:r>
      <w:r w:rsidRPr="00505CFA">
        <w:rPr>
          <w:rFonts w:ascii="Abadi" w:hAnsi="Abadi"/>
          <w:spacing w:val="-9"/>
          <w:sz w:val="21"/>
          <w:szCs w:val="21"/>
        </w:rPr>
        <w:t xml:space="preserve"> </w:t>
      </w:r>
      <w:r w:rsidRPr="00505CFA">
        <w:rPr>
          <w:rFonts w:ascii="Abadi" w:hAnsi="Abadi"/>
          <w:sz w:val="21"/>
          <w:szCs w:val="21"/>
        </w:rPr>
        <w:t>en</w:t>
      </w:r>
      <w:r w:rsidRPr="00505CFA">
        <w:rPr>
          <w:rFonts w:ascii="Abadi" w:hAnsi="Abadi"/>
          <w:spacing w:val="-8"/>
          <w:sz w:val="21"/>
          <w:szCs w:val="21"/>
        </w:rPr>
        <w:t xml:space="preserve"> </w:t>
      </w:r>
      <w:r w:rsidRPr="00505CFA">
        <w:rPr>
          <w:rFonts w:ascii="Abadi" w:hAnsi="Abadi"/>
          <w:sz w:val="21"/>
          <w:szCs w:val="21"/>
        </w:rPr>
        <w:t>línea</w:t>
      </w:r>
      <w:r w:rsidRPr="00505CFA">
        <w:rPr>
          <w:rFonts w:ascii="Abadi" w:hAnsi="Abadi"/>
          <w:spacing w:val="-6"/>
          <w:sz w:val="21"/>
          <w:szCs w:val="21"/>
        </w:rPr>
        <w:t xml:space="preserve"> </w:t>
      </w:r>
      <w:r w:rsidRPr="00505CFA">
        <w:rPr>
          <w:rFonts w:ascii="Abadi" w:hAnsi="Abadi"/>
          <w:sz w:val="21"/>
          <w:szCs w:val="21"/>
        </w:rPr>
        <w:t>y</w:t>
      </w:r>
      <w:r w:rsidRPr="00505CFA">
        <w:rPr>
          <w:rFonts w:ascii="Abadi" w:hAnsi="Abadi"/>
          <w:spacing w:val="-11"/>
          <w:sz w:val="21"/>
          <w:szCs w:val="21"/>
        </w:rPr>
        <w:t xml:space="preserve"> </w:t>
      </w:r>
      <w:r w:rsidRPr="00505CFA">
        <w:rPr>
          <w:rFonts w:ascii="Abadi" w:hAnsi="Abadi"/>
          <w:sz w:val="21"/>
          <w:szCs w:val="21"/>
        </w:rPr>
        <w:t>señalar</w:t>
      </w:r>
      <w:r w:rsidRPr="00505CFA">
        <w:rPr>
          <w:rFonts w:ascii="Abadi" w:hAnsi="Abadi"/>
          <w:spacing w:val="-8"/>
          <w:sz w:val="21"/>
          <w:szCs w:val="21"/>
        </w:rPr>
        <w:t xml:space="preserve"> </w:t>
      </w:r>
      <w:r w:rsidRPr="00505CFA">
        <w:rPr>
          <w:rFonts w:ascii="Abadi" w:hAnsi="Abadi"/>
          <w:sz w:val="21"/>
          <w:szCs w:val="21"/>
        </w:rPr>
        <w:t>en</w:t>
      </w:r>
      <w:r w:rsidRPr="00505CFA">
        <w:rPr>
          <w:rFonts w:ascii="Abadi" w:hAnsi="Abadi"/>
          <w:spacing w:val="-9"/>
          <w:sz w:val="21"/>
          <w:szCs w:val="21"/>
        </w:rPr>
        <w:t xml:space="preserve"> </w:t>
      </w:r>
      <w:r w:rsidRPr="00505CFA">
        <w:rPr>
          <w:rFonts w:ascii="Abadi" w:hAnsi="Abadi"/>
          <w:sz w:val="21"/>
          <w:szCs w:val="21"/>
        </w:rPr>
        <w:t>tal</w:t>
      </w:r>
      <w:r w:rsidRPr="00505CFA">
        <w:rPr>
          <w:rFonts w:ascii="Abadi" w:hAnsi="Abadi"/>
          <w:spacing w:val="-5"/>
          <w:sz w:val="21"/>
          <w:szCs w:val="21"/>
        </w:rPr>
        <w:t xml:space="preserve"> </w:t>
      </w:r>
      <w:r w:rsidRPr="00505CFA">
        <w:rPr>
          <w:rFonts w:ascii="Abadi" w:hAnsi="Abadi"/>
          <w:sz w:val="21"/>
          <w:szCs w:val="21"/>
        </w:rPr>
        <w:t>caso,</w:t>
      </w:r>
      <w:r w:rsidRPr="00505CFA">
        <w:rPr>
          <w:rFonts w:ascii="Abadi" w:hAnsi="Abadi"/>
          <w:spacing w:val="-11"/>
          <w:sz w:val="21"/>
          <w:szCs w:val="21"/>
        </w:rPr>
        <w:t xml:space="preserve"> </w:t>
      </w:r>
      <w:r w:rsidRPr="00505CFA">
        <w:rPr>
          <w:rFonts w:ascii="Abadi" w:hAnsi="Abadi"/>
          <w:sz w:val="21"/>
          <w:szCs w:val="21"/>
        </w:rPr>
        <w:t>su</w:t>
      </w:r>
      <w:r w:rsidRPr="00505CFA">
        <w:rPr>
          <w:rFonts w:ascii="Abadi" w:hAnsi="Abadi"/>
          <w:spacing w:val="-8"/>
          <w:sz w:val="21"/>
          <w:szCs w:val="21"/>
        </w:rPr>
        <w:t xml:space="preserve"> </w:t>
      </w:r>
      <w:r w:rsidRPr="00505CFA">
        <w:rPr>
          <w:rFonts w:ascii="Abadi" w:hAnsi="Abadi"/>
          <w:sz w:val="21"/>
          <w:szCs w:val="21"/>
        </w:rPr>
        <w:t>buzón electrónico previamente avalado por el</w:t>
      </w:r>
      <w:r w:rsidRPr="00505CFA">
        <w:rPr>
          <w:rFonts w:ascii="Abadi" w:hAnsi="Abadi"/>
          <w:spacing w:val="-5"/>
          <w:sz w:val="21"/>
          <w:szCs w:val="21"/>
        </w:rPr>
        <w:t xml:space="preserve"> </w:t>
      </w:r>
      <w:r w:rsidRPr="00505CFA">
        <w:rPr>
          <w:rFonts w:ascii="Abadi" w:hAnsi="Abadi"/>
          <w:sz w:val="21"/>
          <w:szCs w:val="21"/>
        </w:rPr>
        <w:t>Tribunal.</w:t>
      </w:r>
    </w:p>
    <w:p w14:paraId="4064C223" w14:textId="77777777" w:rsidR="00E8326E" w:rsidRPr="00505CFA" w:rsidRDefault="00E8326E" w:rsidP="00E8326E">
      <w:pPr>
        <w:spacing w:before="162" w:line="276" w:lineRule="auto"/>
        <w:ind w:right="385" w:firstLine="709"/>
        <w:jc w:val="both"/>
        <w:rPr>
          <w:rFonts w:ascii="Abadi" w:hAnsi="Abadi"/>
          <w:sz w:val="21"/>
          <w:szCs w:val="21"/>
        </w:rPr>
      </w:pPr>
      <w:r w:rsidRPr="00505CFA">
        <w:rPr>
          <w:rFonts w:ascii="Abadi" w:hAnsi="Abadi"/>
          <w:sz w:val="21"/>
          <w:szCs w:val="21"/>
        </w:rPr>
        <w:t>Si</w:t>
      </w:r>
      <w:r w:rsidRPr="00505CFA">
        <w:rPr>
          <w:rFonts w:ascii="Abadi" w:hAnsi="Abadi"/>
          <w:spacing w:val="-12"/>
          <w:sz w:val="21"/>
          <w:szCs w:val="21"/>
        </w:rPr>
        <w:t xml:space="preserve"> </w:t>
      </w:r>
      <w:r w:rsidRPr="00505CFA">
        <w:rPr>
          <w:rFonts w:ascii="Abadi" w:hAnsi="Abadi"/>
          <w:sz w:val="21"/>
          <w:szCs w:val="21"/>
        </w:rPr>
        <w:t>el</w:t>
      </w:r>
      <w:r w:rsidRPr="00505CFA">
        <w:rPr>
          <w:rFonts w:ascii="Abadi" w:hAnsi="Abadi"/>
          <w:spacing w:val="-11"/>
          <w:sz w:val="21"/>
          <w:szCs w:val="21"/>
        </w:rPr>
        <w:t xml:space="preserve"> </w:t>
      </w:r>
      <w:r w:rsidRPr="00505CFA">
        <w:rPr>
          <w:rFonts w:ascii="Abadi" w:hAnsi="Abadi"/>
          <w:sz w:val="21"/>
          <w:szCs w:val="21"/>
        </w:rPr>
        <w:t>particular</w:t>
      </w:r>
      <w:r w:rsidRPr="00505CFA">
        <w:rPr>
          <w:rFonts w:ascii="Abadi" w:hAnsi="Abadi"/>
          <w:spacing w:val="-15"/>
          <w:sz w:val="21"/>
          <w:szCs w:val="21"/>
        </w:rPr>
        <w:t xml:space="preserve"> </w:t>
      </w:r>
      <w:r w:rsidRPr="00505CFA">
        <w:rPr>
          <w:rFonts w:ascii="Abadi" w:hAnsi="Abadi"/>
          <w:sz w:val="21"/>
          <w:szCs w:val="21"/>
        </w:rPr>
        <w:t>tercero</w:t>
      </w:r>
      <w:r w:rsidRPr="00505CFA">
        <w:rPr>
          <w:rFonts w:ascii="Abadi" w:hAnsi="Abadi"/>
          <w:spacing w:val="-9"/>
          <w:sz w:val="21"/>
          <w:szCs w:val="21"/>
        </w:rPr>
        <w:t xml:space="preserve"> </w:t>
      </w:r>
      <w:r w:rsidRPr="00505CFA">
        <w:rPr>
          <w:rFonts w:ascii="Abadi" w:hAnsi="Abadi"/>
          <w:sz w:val="21"/>
          <w:szCs w:val="21"/>
        </w:rPr>
        <w:t>interesado</w:t>
      </w:r>
      <w:r w:rsidRPr="00505CFA">
        <w:rPr>
          <w:rFonts w:ascii="Abadi" w:hAnsi="Abadi"/>
          <w:spacing w:val="-10"/>
          <w:sz w:val="21"/>
          <w:szCs w:val="21"/>
        </w:rPr>
        <w:t xml:space="preserve"> </w:t>
      </w:r>
      <w:r w:rsidRPr="00505CFA">
        <w:rPr>
          <w:rFonts w:ascii="Abadi" w:hAnsi="Abadi"/>
          <w:sz w:val="21"/>
          <w:szCs w:val="21"/>
        </w:rPr>
        <w:t>expresamente</w:t>
      </w:r>
      <w:r w:rsidRPr="00505CFA">
        <w:rPr>
          <w:rFonts w:ascii="Abadi" w:hAnsi="Abadi"/>
          <w:spacing w:val="-11"/>
          <w:sz w:val="21"/>
          <w:szCs w:val="21"/>
        </w:rPr>
        <w:t xml:space="preserve"> </w:t>
      </w:r>
      <w:r w:rsidRPr="00505CFA">
        <w:rPr>
          <w:rFonts w:ascii="Abadi" w:hAnsi="Abadi"/>
          <w:sz w:val="21"/>
          <w:szCs w:val="21"/>
        </w:rPr>
        <w:t>se</w:t>
      </w:r>
      <w:r w:rsidRPr="00505CFA">
        <w:rPr>
          <w:rFonts w:ascii="Abadi" w:hAnsi="Abadi"/>
          <w:spacing w:val="-11"/>
          <w:sz w:val="21"/>
          <w:szCs w:val="21"/>
        </w:rPr>
        <w:t xml:space="preserve"> </w:t>
      </w:r>
      <w:r w:rsidRPr="00505CFA">
        <w:rPr>
          <w:rFonts w:ascii="Abadi" w:hAnsi="Abadi"/>
          <w:sz w:val="21"/>
          <w:szCs w:val="21"/>
        </w:rPr>
        <w:t>opone</w:t>
      </w:r>
      <w:r w:rsidRPr="00505CFA">
        <w:rPr>
          <w:rFonts w:ascii="Abadi" w:hAnsi="Abadi"/>
          <w:spacing w:val="-12"/>
          <w:sz w:val="21"/>
          <w:szCs w:val="21"/>
        </w:rPr>
        <w:t xml:space="preserve"> </w:t>
      </w:r>
      <w:r w:rsidRPr="00505CFA">
        <w:rPr>
          <w:rFonts w:ascii="Abadi" w:hAnsi="Abadi"/>
          <w:sz w:val="21"/>
          <w:szCs w:val="21"/>
        </w:rPr>
        <w:t>a</w:t>
      </w:r>
      <w:r w:rsidRPr="00505CFA">
        <w:rPr>
          <w:rFonts w:ascii="Abadi" w:hAnsi="Abadi"/>
          <w:spacing w:val="-11"/>
          <w:sz w:val="21"/>
          <w:szCs w:val="21"/>
        </w:rPr>
        <w:t xml:space="preserve"> </w:t>
      </w:r>
      <w:r w:rsidRPr="00505CFA">
        <w:rPr>
          <w:rFonts w:ascii="Abadi" w:hAnsi="Abadi"/>
          <w:sz w:val="21"/>
          <w:szCs w:val="21"/>
        </w:rPr>
        <w:t>la</w:t>
      </w:r>
      <w:r w:rsidRPr="00505CFA">
        <w:rPr>
          <w:rFonts w:ascii="Abadi" w:hAnsi="Abadi"/>
          <w:spacing w:val="-12"/>
          <w:sz w:val="21"/>
          <w:szCs w:val="21"/>
        </w:rPr>
        <w:t xml:space="preserve"> </w:t>
      </w:r>
      <w:r w:rsidRPr="00505CFA">
        <w:rPr>
          <w:rFonts w:ascii="Abadi" w:hAnsi="Abadi"/>
          <w:sz w:val="21"/>
          <w:szCs w:val="21"/>
        </w:rPr>
        <w:t>modalidad del juicio en línea, el Tribunal procederá a la digitalización de la promoción y los anexos que presente, los integrará al expediente electrónico,</w:t>
      </w:r>
      <w:r w:rsidRPr="00505CFA">
        <w:rPr>
          <w:rFonts w:ascii="Abadi" w:hAnsi="Abadi"/>
          <w:spacing w:val="-17"/>
          <w:sz w:val="21"/>
          <w:szCs w:val="21"/>
        </w:rPr>
        <w:t xml:space="preserve"> </w:t>
      </w:r>
      <w:r w:rsidRPr="00505CFA">
        <w:rPr>
          <w:rFonts w:ascii="Abadi" w:hAnsi="Abadi"/>
          <w:sz w:val="21"/>
          <w:szCs w:val="21"/>
        </w:rPr>
        <w:t>continuará</w:t>
      </w:r>
      <w:r w:rsidRPr="00505CFA">
        <w:rPr>
          <w:rFonts w:ascii="Abadi" w:hAnsi="Abadi"/>
          <w:spacing w:val="-12"/>
          <w:sz w:val="21"/>
          <w:szCs w:val="21"/>
        </w:rPr>
        <w:t xml:space="preserve"> </w:t>
      </w:r>
      <w:r w:rsidRPr="00505CFA">
        <w:rPr>
          <w:rFonts w:ascii="Abadi" w:hAnsi="Abadi"/>
          <w:sz w:val="21"/>
          <w:szCs w:val="21"/>
        </w:rPr>
        <w:t>con</w:t>
      </w:r>
      <w:r w:rsidRPr="00505CFA">
        <w:rPr>
          <w:rFonts w:ascii="Abadi" w:hAnsi="Abadi"/>
          <w:spacing w:val="-11"/>
          <w:sz w:val="21"/>
          <w:szCs w:val="21"/>
        </w:rPr>
        <w:t xml:space="preserve"> </w:t>
      </w:r>
      <w:r w:rsidRPr="00505CFA">
        <w:rPr>
          <w:rFonts w:ascii="Abadi" w:hAnsi="Abadi"/>
          <w:sz w:val="21"/>
          <w:szCs w:val="21"/>
        </w:rPr>
        <w:t>la</w:t>
      </w:r>
      <w:r w:rsidRPr="00505CFA">
        <w:rPr>
          <w:rFonts w:ascii="Abadi" w:hAnsi="Abadi"/>
          <w:spacing w:val="-12"/>
          <w:sz w:val="21"/>
          <w:szCs w:val="21"/>
        </w:rPr>
        <w:t xml:space="preserve"> </w:t>
      </w:r>
      <w:r w:rsidRPr="00505CFA">
        <w:rPr>
          <w:rFonts w:ascii="Abadi" w:hAnsi="Abadi"/>
          <w:sz w:val="21"/>
          <w:szCs w:val="21"/>
        </w:rPr>
        <w:t>substanciación</w:t>
      </w:r>
      <w:r w:rsidRPr="00505CFA">
        <w:rPr>
          <w:rFonts w:ascii="Abadi" w:hAnsi="Abadi"/>
          <w:spacing w:val="-10"/>
          <w:sz w:val="21"/>
          <w:szCs w:val="21"/>
        </w:rPr>
        <w:t xml:space="preserve"> </w:t>
      </w:r>
      <w:r w:rsidRPr="00505CFA">
        <w:rPr>
          <w:rFonts w:ascii="Abadi" w:hAnsi="Abadi"/>
          <w:sz w:val="21"/>
          <w:szCs w:val="21"/>
        </w:rPr>
        <w:t>del</w:t>
      </w:r>
      <w:r w:rsidRPr="00505CFA">
        <w:rPr>
          <w:rFonts w:ascii="Abadi" w:hAnsi="Abadi"/>
          <w:spacing w:val="-12"/>
          <w:sz w:val="21"/>
          <w:szCs w:val="21"/>
        </w:rPr>
        <w:t xml:space="preserve"> </w:t>
      </w:r>
      <w:r w:rsidRPr="00505CFA">
        <w:rPr>
          <w:rFonts w:ascii="Abadi" w:hAnsi="Abadi"/>
          <w:sz w:val="21"/>
          <w:szCs w:val="21"/>
        </w:rPr>
        <w:t>juicio</w:t>
      </w:r>
      <w:r w:rsidRPr="00505CFA">
        <w:rPr>
          <w:rFonts w:ascii="Abadi" w:hAnsi="Abadi"/>
          <w:spacing w:val="-10"/>
          <w:sz w:val="21"/>
          <w:szCs w:val="21"/>
        </w:rPr>
        <w:t xml:space="preserve"> </w:t>
      </w:r>
      <w:r w:rsidRPr="00505CFA">
        <w:rPr>
          <w:rFonts w:ascii="Abadi" w:hAnsi="Abadi"/>
          <w:sz w:val="21"/>
          <w:szCs w:val="21"/>
        </w:rPr>
        <w:t>en</w:t>
      </w:r>
      <w:r w:rsidRPr="00505CFA">
        <w:rPr>
          <w:rFonts w:ascii="Abadi" w:hAnsi="Abadi"/>
          <w:spacing w:val="-10"/>
          <w:sz w:val="21"/>
          <w:szCs w:val="21"/>
        </w:rPr>
        <w:t xml:space="preserve"> </w:t>
      </w:r>
      <w:r w:rsidRPr="00505CFA">
        <w:rPr>
          <w:rFonts w:ascii="Abadi" w:hAnsi="Abadi"/>
          <w:sz w:val="21"/>
          <w:szCs w:val="21"/>
        </w:rPr>
        <w:t>línea</w:t>
      </w:r>
      <w:r w:rsidRPr="00505CFA">
        <w:rPr>
          <w:rFonts w:ascii="Abadi" w:hAnsi="Abadi"/>
          <w:spacing w:val="-13"/>
          <w:sz w:val="21"/>
          <w:szCs w:val="21"/>
        </w:rPr>
        <w:t xml:space="preserve"> </w:t>
      </w:r>
      <w:r w:rsidRPr="00505CFA">
        <w:rPr>
          <w:rFonts w:ascii="Abadi" w:hAnsi="Abadi"/>
          <w:sz w:val="21"/>
          <w:szCs w:val="21"/>
        </w:rPr>
        <w:t>respecto del resto de las partes, y a su vez, ordenará la impresión y certificación de las constancias de las actuaciones y documentación electrónica</w:t>
      </w:r>
      <w:r w:rsidRPr="00505CFA">
        <w:rPr>
          <w:rFonts w:ascii="Abadi" w:hAnsi="Abadi"/>
          <w:spacing w:val="45"/>
          <w:sz w:val="21"/>
          <w:szCs w:val="21"/>
        </w:rPr>
        <w:t xml:space="preserve"> </w:t>
      </w:r>
      <w:r w:rsidRPr="00505CFA">
        <w:rPr>
          <w:rFonts w:ascii="Abadi" w:hAnsi="Abadi"/>
          <w:sz w:val="21"/>
          <w:szCs w:val="21"/>
        </w:rPr>
        <w:t>que corresponda, para la conformación en la vía tradicional del expediente del particular tercero.</w:t>
      </w:r>
    </w:p>
    <w:p w14:paraId="747885D0" w14:textId="77777777" w:rsidR="00E8326E" w:rsidRPr="00505CFA" w:rsidRDefault="00E8326E" w:rsidP="00E8326E">
      <w:pPr>
        <w:spacing w:before="162" w:line="276" w:lineRule="auto"/>
        <w:ind w:right="385" w:firstLine="709"/>
        <w:jc w:val="both"/>
        <w:rPr>
          <w:rFonts w:ascii="Abadi" w:hAnsi="Abadi"/>
          <w:sz w:val="21"/>
          <w:szCs w:val="21"/>
        </w:rPr>
      </w:pPr>
      <w:r w:rsidRPr="00505CFA">
        <w:rPr>
          <w:rFonts w:ascii="Abadi" w:hAnsi="Abadi"/>
          <w:sz w:val="21"/>
          <w:szCs w:val="21"/>
        </w:rPr>
        <w:t>Artículo</w:t>
      </w:r>
      <w:r w:rsidRPr="00505CFA">
        <w:rPr>
          <w:rFonts w:ascii="Abadi" w:hAnsi="Abadi"/>
          <w:spacing w:val="-6"/>
          <w:sz w:val="21"/>
          <w:szCs w:val="21"/>
        </w:rPr>
        <w:t xml:space="preserve"> </w:t>
      </w:r>
      <w:r w:rsidRPr="00505CFA">
        <w:rPr>
          <w:rFonts w:ascii="Abadi" w:hAnsi="Abadi"/>
          <w:sz w:val="21"/>
          <w:szCs w:val="21"/>
        </w:rPr>
        <w:t>426</w:t>
      </w:r>
      <w:r w:rsidRPr="00505CFA">
        <w:rPr>
          <w:rFonts w:ascii="Abadi" w:hAnsi="Abadi"/>
          <w:spacing w:val="-6"/>
          <w:sz w:val="21"/>
          <w:szCs w:val="21"/>
        </w:rPr>
        <w:t xml:space="preserve"> </w:t>
      </w:r>
      <w:r w:rsidRPr="00505CFA">
        <w:rPr>
          <w:rFonts w:ascii="Abadi" w:hAnsi="Abadi"/>
          <w:sz w:val="21"/>
          <w:szCs w:val="21"/>
        </w:rPr>
        <w:t>Quindecies.</w:t>
      </w:r>
      <w:r w:rsidRPr="00505CFA">
        <w:rPr>
          <w:rFonts w:ascii="Abadi" w:hAnsi="Abadi"/>
          <w:spacing w:val="-11"/>
          <w:sz w:val="21"/>
          <w:szCs w:val="21"/>
        </w:rPr>
        <w:t xml:space="preserve"> </w:t>
      </w:r>
      <w:r w:rsidRPr="00505CFA">
        <w:rPr>
          <w:rFonts w:ascii="Abadi" w:hAnsi="Abadi"/>
          <w:sz w:val="21"/>
          <w:szCs w:val="21"/>
        </w:rPr>
        <w:t>Las</w:t>
      </w:r>
      <w:r w:rsidRPr="00505CFA">
        <w:rPr>
          <w:rFonts w:ascii="Abadi" w:hAnsi="Abadi"/>
          <w:spacing w:val="-11"/>
          <w:sz w:val="21"/>
          <w:szCs w:val="21"/>
        </w:rPr>
        <w:t xml:space="preserve"> </w:t>
      </w:r>
      <w:r w:rsidRPr="00505CFA">
        <w:rPr>
          <w:rFonts w:ascii="Abadi" w:hAnsi="Abadi"/>
          <w:sz w:val="21"/>
          <w:szCs w:val="21"/>
        </w:rPr>
        <w:t>notificaciones</w:t>
      </w:r>
      <w:r w:rsidRPr="00505CFA">
        <w:rPr>
          <w:rFonts w:ascii="Abadi" w:hAnsi="Abadi"/>
          <w:spacing w:val="-6"/>
          <w:sz w:val="21"/>
          <w:szCs w:val="21"/>
        </w:rPr>
        <w:t xml:space="preserve"> </w:t>
      </w:r>
      <w:r w:rsidRPr="00505CFA">
        <w:rPr>
          <w:rFonts w:ascii="Abadi" w:hAnsi="Abadi"/>
          <w:sz w:val="21"/>
          <w:szCs w:val="21"/>
        </w:rPr>
        <w:t>que</w:t>
      </w:r>
      <w:r w:rsidRPr="00505CFA">
        <w:rPr>
          <w:rFonts w:ascii="Abadi" w:hAnsi="Abadi"/>
          <w:spacing w:val="-7"/>
          <w:sz w:val="21"/>
          <w:szCs w:val="21"/>
        </w:rPr>
        <w:t xml:space="preserve"> </w:t>
      </w:r>
      <w:r w:rsidRPr="00505CFA">
        <w:rPr>
          <w:rFonts w:ascii="Abadi" w:hAnsi="Abadi"/>
          <w:sz w:val="21"/>
          <w:szCs w:val="21"/>
        </w:rPr>
        <w:t>se</w:t>
      </w:r>
      <w:r w:rsidRPr="00505CFA">
        <w:rPr>
          <w:rFonts w:ascii="Abadi" w:hAnsi="Abadi"/>
          <w:spacing w:val="-6"/>
          <w:sz w:val="21"/>
          <w:szCs w:val="21"/>
        </w:rPr>
        <w:t xml:space="preserve"> </w:t>
      </w:r>
      <w:r w:rsidRPr="00505CFA">
        <w:rPr>
          <w:rFonts w:ascii="Abadi" w:hAnsi="Abadi"/>
          <w:sz w:val="21"/>
          <w:szCs w:val="21"/>
        </w:rPr>
        <w:t>practiquen</w:t>
      </w:r>
      <w:r w:rsidRPr="00505CFA">
        <w:rPr>
          <w:rFonts w:ascii="Abadi" w:hAnsi="Abadi"/>
          <w:spacing w:val="-9"/>
          <w:sz w:val="21"/>
          <w:szCs w:val="21"/>
        </w:rPr>
        <w:t xml:space="preserve"> </w:t>
      </w:r>
      <w:r w:rsidRPr="00505CFA">
        <w:rPr>
          <w:rFonts w:ascii="Abadi" w:hAnsi="Abadi"/>
          <w:sz w:val="21"/>
          <w:szCs w:val="21"/>
        </w:rPr>
        <w:t>dentro</w:t>
      </w:r>
      <w:r w:rsidRPr="00505CFA">
        <w:rPr>
          <w:rFonts w:ascii="Abadi" w:hAnsi="Abadi"/>
          <w:spacing w:val="-5"/>
          <w:sz w:val="21"/>
          <w:szCs w:val="21"/>
        </w:rPr>
        <w:t xml:space="preserve"> </w:t>
      </w:r>
      <w:r w:rsidRPr="00505CFA">
        <w:rPr>
          <w:rFonts w:ascii="Abadi" w:hAnsi="Abadi"/>
          <w:sz w:val="21"/>
          <w:szCs w:val="21"/>
        </w:rPr>
        <w:t>del juicio en línea, se efectuarán conforme a las disposiciones de esta Ley. Las que deban notificarse en forma personal a las partes, se deberán realizar</w:t>
      </w:r>
      <w:r w:rsidRPr="00505CFA">
        <w:rPr>
          <w:rFonts w:ascii="Abadi" w:hAnsi="Abadi"/>
          <w:spacing w:val="-5"/>
          <w:sz w:val="21"/>
          <w:szCs w:val="21"/>
        </w:rPr>
        <w:t xml:space="preserve"> </w:t>
      </w:r>
      <w:r w:rsidRPr="00505CFA">
        <w:rPr>
          <w:rFonts w:ascii="Abadi" w:hAnsi="Abadi"/>
          <w:sz w:val="21"/>
          <w:szCs w:val="21"/>
        </w:rPr>
        <w:t>a</w:t>
      </w:r>
      <w:r w:rsidRPr="00505CFA">
        <w:rPr>
          <w:rFonts w:ascii="Abadi" w:hAnsi="Abadi"/>
          <w:spacing w:val="-6"/>
          <w:sz w:val="21"/>
          <w:szCs w:val="21"/>
        </w:rPr>
        <w:t xml:space="preserve"> </w:t>
      </w:r>
      <w:r w:rsidRPr="00505CFA">
        <w:rPr>
          <w:rFonts w:ascii="Abadi" w:hAnsi="Abadi"/>
          <w:sz w:val="21"/>
          <w:szCs w:val="21"/>
        </w:rPr>
        <w:t>través</w:t>
      </w:r>
      <w:r w:rsidRPr="00505CFA">
        <w:rPr>
          <w:rFonts w:ascii="Abadi" w:hAnsi="Abadi"/>
          <w:spacing w:val="-6"/>
          <w:sz w:val="21"/>
          <w:szCs w:val="21"/>
        </w:rPr>
        <w:t xml:space="preserve"> </w:t>
      </w:r>
      <w:r w:rsidRPr="00505CFA">
        <w:rPr>
          <w:rFonts w:ascii="Abadi" w:hAnsi="Abadi"/>
          <w:sz w:val="21"/>
          <w:szCs w:val="21"/>
        </w:rPr>
        <w:t>de</w:t>
      </w:r>
      <w:r w:rsidRPr="00505CFA">
        <w:rPr>
          <w:rFonts w:ascii="Abadi" w:hAnsi="Abadi"/>
          <w:spacing w:val="-6"/>
          <w:sz w:val="21"/>
          <w:szCs w:val="21"/>
        </w:rPr>
        <w:t xml:space="preserve"> </w:t>
      </w:r>
      <w:r w:rsidRPr="00505CFA">
        <w:rPr>
          <w:rFonts w:ascii="Abadi" w:hAnsi="Abadi"/>
          <w:sz w:val="21"/>
          <w:szCs w:val="21"/>
        </w:rPr>
        <w:t>los</w:t>
      </w:r>
      <w:r w:rsidRPr="00505CFA">
        <w:rPr>
          <w:rFonts w:ascii="Abadi" w:hAnsi="Abadi"/>
          <w:spacing w:val="-2"/>
          <w:sz w:val="21"/>
          <w:szCs w:val="21"/>
        </w:rPr>
        <w:t xml:space="preserve"> </w:t>
      </w:r>
      <w:r w:rsidRPr="00505CFA">
        <w:rPr>
          <w:rFonts w:ascii="Abadi" w:hAnsi="Abadi"/>
          <w:sz w:val="21"/>
          <w:szCs w:val="21"/>
        </w:rPr>
        <w:t>medios</w:t>
      </w:r>
      <w:r w:rsidRPr="00505CFA">
        <w:rPr>
          <w:rFonts w:ascii="Abadi" w:hAnsi="Abadi"/>
          <w:spacing w:val="-6"/>
          <w:sz w:val="21"/>
          <w:szCs w:val="21"/>
        </w:rPr>
        <w:t xml:space="preserve"> </w:t>
      </w:r>
      <w:r w:rsidRPr="00505CFA">
        <w:rPr>
          <w:rFonts w:ascii="Abadi" w:hAnsi="Abadi"/>
          <w:sz w:val="21"/>
          <w:szCs w:val="21"/>
        </w:rPr>
        <w:t>electrónicos</w:t>
      </w:r>
      <w:r w:rsidRPr="00505CFA">
        <w:rPr>
          <w:rFonts w:ascii="Abadi" w:hAnsi="Abadi"/>
          <w:spacing w:val="-1"/>
          <w:sz w:val="21"/>
          <w:szCs w:val="21"/>
        </w:rPr>
        <w:t xml:space="preserve"> </w:t>
      </w:r>
      <w:r w:rsidRPr="00505CFA">
        <w:rPr>
          <w:rFonts w:ascii="Abadi" w:hAnsi="Abadi"/>
          <w:sz w:val="21"/>
          <w:szCs w:val="21"/>
        </w:rPr>
        <w:t>del</w:t>
      </w:r>
      <w:r w:rsidRPr="00505CFA">
        <w:rPr>
          <w:rFonts w:ascii="Abadi" w:hAnsi="Abadi"/>
          <w:spacing w:val="-6"/>
          <w:sz w:val="21"/>
          <w:szCs w:val="21"/>
        </w:rPr>
        <w:t xml:space="preserve"> </w:t>
      </w:r>
      <w:r w:rsidRPr="00505CFA">
        <w:rPr>
          <w:rFonts w:ascii="Abadi" w:hAnsi="Abadi"/>
          <w:sz w:val="21"/>
          <w:szCs w:val="21"/>
        </w:rPr>
        <w:t>Tribunal,</w:t>
      </w:r>
      <w:r w:rsidRPr="00505CFA">
        <w:rPr>
          <w:rFonts w:ascii="Abadi" w:hAnsi="Abadi"/>
          <w:spacing w:val="-7"/>
          <w:sz w:val="21"/>
          <w:szCs w:val="21"/>
        </w:rPr>
        <w:t xml:space="preserve"> </w:t>
      </w:r>
      <w:r w:rsidRPr="00505CFA">
        <w:rPr>
          <w:rFonts w:ascii="Abadi" w:hAnsi="Abadi"/>
          <w:sz w:val="21"/>
          <w:szCs w:val="21"/>
        </w:rPr>
        <w:t>en</w:t>
      </w:r>
      <w:r w:rsidRPr="00505CFA">
        <w:rPr>
          <w:rFonts w:ascii="Abadi" w:hAnsi="Abadi"/>
          <w:spacing w:val="-5"/>
          <w:sz w:val="21"/>
          <w:szCs w:val="21"/>
        </w:rPr>
        <w:t xml:space="preserve"> </w:t>
      </w:r>
      <w:r w:rsidRPr="00505CFA">
        <w:rPr>
          <w:rFonts w:ascii="Abadi" w:hAnsi="Abadi"/>
          <w:sz w:val="21"/>
          <w:szCs w:val="21"/>
        </w:rPr>
        <w:t>los</w:t>
      </w:r>
      <w:r w:rsidRPr="00505CFA">
        <w:rPr>
          <w:rFonts w:ascii="Abadi" w:hAnsi="Abadi"/>
          <w:spacing w:val="-6"/>
          <w:sz w:val="21"/>
          <w:szCs w:val="21"/>
        </w:rPr>
        <w:t xml:space="preserve"> </w:t>
      </w:r>
      <w:r w:rsidRPr="00505CFA">
        <w:rPr>
          <w:rFonts w:ascii="Abadi" w:hAnsi="Abadi"/>
          <w:sz w:val="21"/>
          <w:szCs w:val="21"/>
        </w:rPr>
        <w:t>términos de los artículos 406 y 407 de la</w:t>
      </w:r>
      <w:r w:rsidRPr="00505CFA">
        <w:rPr>
          <w:rFonts w:ascii="Abadi" w:hAnsi="Abadi"/>
          <w:spacing w:val="-13"/>
          <w:sz w:val="21"/>
          <w:szCs w:val="21"/>
        </w:rPr>
        <w:t xml:space="preserve"> </w:t>
      </w:r>
      <w:r w:rsidRPr="00505CFA">
        <w:rPr>
          <w:rFonts w:ascii="Abadi" w:hAnsi="Abadi"/>
          <w:sz w:val="21"/>
          <w:szCs w:val="21"/>
        </w:rPr>
        <w:t>Ley.</w:t>
      </w:r>
    </w:p>
    <w:p w14:paraId="4EB2793E" w14:textId="77777777" w:rsidR="00E8326E" w:rsidRPr="00505CFA" w:rsidRDefault="00E8326E" w:rsidP="00E8326E">
      <w:pPr>
        <w:spacing w:before="162" w:line="276" w:lineRule="auto"/>
        <w:ind w:right="385" w:firstLine="709"/>
        <w:jc w:val="both"/>
        <w:rPr>
          <w:rFonts w:ascii="Abadi" w:hAnsi="Abadi"/>
          <w:sz w:val="21"/>
          <w:szCs w:val="21"/>
        </w:rPr>
      </w:pPr>
      <w:r w:rsidRPr="00505CFA">
        <w:rPr>
          <w:rFonts w:ascii="Abadi" w:hAnsi="Abadi"/>
          <w:sz w:val="21"/>
          <w:szCs w:val="21"/>
        </w:rPr>
        <w:t>Artículo</w:t>
      </w:r>
      <w:r w:rsidRPr="00505CFA">
        <w:rPr>
          <w:rFonts w:ascii="Abadi" w:hAnsi="Abadi"/>
          <w:spacing w:val="-11"/>
          <w:sz w:val="21"/>
          <w:szCs w:val="21"/>
        </w:rPr>
        <w:t xml:space="preserve"> </w:t>
      </w:r>
      <w:r w:rsidRPr="00505CFA">
        <w:rPr>
          <w:rFonts w:ascii="Abadi" w:hAnsi="Abadi"/>
          <w:sz w:val="21"/>
          <w:szCs w:val="21"/>
        </w:rPr>
        <w:t>426</w:t>
      </w:r>
      <w:r w:rsidRPr="00505CFA">
        <w:rPr>
          <w:rFonts w:ascii="Abadi" w:hAnsi="Abadi"/>
          <w:spacing w:val="-12"/>
          <w:sz w:val="21"/>
          <w:szCs w:val="21"/>
        </w:rPr>
        <w:t xml:space="preserve"> </w:t>
      </w:r>
      <w:r w:rsidRPr="00505CFA">
        <w:rPr>
          <w:rFonts w:ascii="Abadi" w:hAnsi="Abadi"/>
          <w:sz w:val="21"/>
          <w:szCs w:val="21"/>
        </w:rPr>
        <w:t>Sexiesdecies.</w:t>
      </w:r>
      <w:r w:rsidRPr="00505CFA">
        <w:rPr>
          <w:rFonts w:ascii="Abadi" w:hAnsi="Abadi"/>
          <w:spacing w:val="-12"/>
          <w:sz w:val="21"/>
          <w:szCs w:val="21"/>
        </w:rPr>
        <w:t xml:space="preserve"> </w:t>
      </w:r>
      <w:r w:rsidRPr="00505CFA">
        <w:rPr>
          <w:rFonts w:ascii="Abadi" w:hAnsi="Abadi"/>
          <w:sz w:val="21"/>
          <w:szCs w:val="21"/>
        </w:rPr>
        <w:t>Para</w:t>
      </w:r>
      <w:r w:rsidRPr="00505CFA">
        <w:rPr>
          <w:rFonts w:ascii="Abadi" w:hAnsi="Abadi"/>
          <w:spacing w:val="-12"/>
          <w:sz w:val="21"/>
          <w:szCs w:val="21"/>
        </w:rPr>
        <w:t xml:space="preserve"> </w:t>
      </w:r>
      <w:r w:rsidRPr="00505CFA">
        <w:rPr>
          <w:rFonts w:ascii="Abadi" w:hAnsi="Abadi"/>
          <w:sz w:val="21"/>
          <w:szCs w:val="21"/>
        </w:rPr>
        <w:t>los</w:t>
      </w:r>
      <w:r w:rsidRPr="00505CFA">
        <w:rPr>
          <w:rFonts w:ascii="Abadi" w:hAnsi="Abadi"/>
          <w:spacing w:val="-12"/>
          <w:sz w:val="21"/>
          <w:szCs w:val="21"/>
        </w:rPr>
        <w:t xml:space="preserve"> </w:t>
      </w:r>
      <w:r w:rsidRPr="00505CFA">
        <w:rPr>
          <w:rFonts w:ascii="Abadi" w:hAnsi="Abadi"/>
          <w:sz w:val="21"/>
          <w:szCs w:val="21"/>
        </w:rPr>
        <w:t>efectos</w:t>
      </w:r>
      <w:r w:rsidRPr="00505CFA">
        <w:rPr>
          <w:rFonts w:ascii="Abadi" w:hAnsi="Abadi"/>
          <w:spacing w:val="-16"/>
          <w:sz w:val="21"/>
          <w:szCs w:val="21"/>
        </w:rPr>
        <w:t xml:space="preserve"> </w:t>
      </w:r>
      <w:r w:rsidRPr="00505CFA">
        <w:rPr>
          <w:rFonts w:ascii="Abadi" w:hAnsi="Abadi"/>
          <w:sz w:val="21"/>
          <w:szCs w:val="21"/>
        </w:rPr>
        <w:t>del</w:t>
      </w:r>
      <w:r w:rsidRPr="00505CFA">
        <w:rPr>
          <w:rFonts w:ascii="Abadi" w:hAnsi="Abadi"/>
          <w:spacing w:val="-13"/>
          <w:sz w:val="21"/>
          <w:szCs w:val="21"/>
        </w:rPr>
        <w:t xml:space="preserve"> </w:t>
      </w:r>
      <w:r w:rsidRPr="00505CFA">
        <w:rPr>
          <w:rFonts w:ascii="Abadi" w:hAnsi="Abadi"/>
          <w:sz w:val="21"/>
          <w:szCs w:val="21"/>
        </w:rPr>
        <w:t>juicio</w:t>
      </w:r>
      <w:r w:rsidRPr="00505CFA">
        <w:rPr>
          <w:rFonts w:ascii="Abadi" w:hAnsi="Abadi"/>
          <w:spacing w:val="-15"/>
          <w:sz w:val="21"/>
          <w:szCs w:val="21"/>
        </w:rPr>
        <w:t xml:space="preserve"> </w:t>
      </w:r>
      <w:r w:rsidRPr="00505CFA">
        <w:rPr>
          <w:rFonts w:ascii="Abadi" w:hAnsi="Abadi"/>
          <w:sz w:val="21"/>
          <w:szCs w:val="21"/>
        </w:rPr>
        <w:t>en</w:t>
      </w:r>
      <w:r w:rsidRPr="00505CFA">
        <w:rPr>
          <w:rFonts w:ascii="Abadi" w:hAnsi="Abadi"/>
          <w:spacing w:val="-10"/>
          <w:sz w:val="21"/>
          <w:szCs w:val="21"/>
        </w:rPr>
        <w:t xml:space="preserve"> </w:t>
      </w:r>
      <w:r w:rsidRPr="00505CFA">
        <w:rPr>
          <w:rFonts w:ascii="Abadi" w:hAnsi="Abadi"/>
          <w:sz w:val="21"/>
          <w:szCs w:val="21"/>
        </w:rPr>
        <w:t>línea</w:t>
      </w:r>
      <w:r w:rsidRPr="00505CFA">
        <w:rPr>
          <w:rFonts w:ascii="Abadi" w:hAnsi="Abadi"/>
          <w:spacing w:val="-16"/>
          <w:sz w:val="21"/>
          <w:szCs w:val="21"/>
        </w:rPr>
        <w:t xml:space="preserve"> </w:t>
      </w:r>
      <w:r w:rsidRPr="00505CFA">
        <w:rPr>
          <w:rFonts w:ascii="Abadi" w:hAnsi="Abadi"/>
          <w:sz w:val="21"/>
          <w:szCs w:val="21"/>
        </w:rPr>
        <w:t>son</w:t>
      </w:r>
      <w:r w:rsidRPr="00505CFA">
        <w:rPr>
          <w:rFonts w:ascii="Abadi" w:hAnsi="Abadi"/>
          <w:spacing w:val="-10"/>
          <w:sz w:val="21"/>
          <w:szCs w:val="21"/>
        </w:rPr>
        <w:t xml:space="preserve"> </w:t>
      </w:r>
      <w:r w:rsidRPr="00505CFA">
        <w:rPr>
          <w:rFonts w:ascii="Abadi" w:hAnsi="Abadi"/>
          <w:sz w:val="21"/>
          <w:szCs w:val="21"/>
        </w:rPr>
        <w:t>hábiles las 24 horas de los días en que se encuentren abiertas al público las instalaciones del Tribunal y en los términos previstos en el artículo 357 de la</w:t>
      </w:r>
      <w:r w:rsidRPr="00505CFA">
        <w:rPr>
          <w:rFonts w:ascii="Abadi" w:hAnsi="Abadi"/>
          <w:spacing w:val="-3"/>
          <w:sz w:val="21"/>
          <w:szCs w:val="21"/>
        </w:rPr>
        <w:t xml:space="preserve"> </w:t>
      </w:r>
      <w:r w:rsidRPr="00505CFA">
        <w:rPr>
          <w:rFonts w:ascii="Abadi" w:hAnsi="Abadi"/>
          <w:sz w:val="21"/>
          <w:szCs w:val="21"/>
        </w:rPr>
        <w:t>Ley.</w:t>
      </w:r>
    </w:p>
    <w:p w14:paraId="2FE222F4" w14:textId="77777777" w:rsidR="00E8326E" w:rsidRPr="00505CFA" w:rsidRDefault="00E8326E" w:rsidP="00E8326E">
      <w:pPr>
        <w:spacing w:before="162" w:line="276" w:lineRule="auto"/>
        <w:ind w:right="385" w:firstLine="709"/>
        <w:jc w:val="both"/>
        <w:rPr>
          <w:rFonts w:ascii="Abadi" w:hAnsi="Abadi"/>
          <w:sz w:val="21"/>
          <w:szCs w:val="21"/>
        </w:rPr>
      </w:pPr>
      <w:r w:rsidRPr="00505CFA">
        <w:rPr>
          <w:rFonts w:ascii="Abadi" w:hAnsi="Abadi"/>
          <w:sz w:val="21"/>
          <w:szCs w:val="21"/>
        </w:rPr>
        <w:t>Las promociones se considerarán, salvo prueba en contrario, presentadas</w:t>
      </w:r>
      <w:r w:rsidRPr="00505CFA">
        <w:rPr>
          <w:rFonts w:ascii="Abadi" w:hAnsi="Abadi"/>
          <w:spacing w:val="-6"/>
          <w:sz w:val="21"/>
          <w:szCs w:val="21"/>
        </w:rPr>
        <w:t xml:space="preserve"> </w:t>
      </w:r>
      <w:r w:rsidRPr="00505CFA">
        <w:rPr>
          <w:rFonts w:ascii="Abadi" w:hAnsi="Abadi"/>
          <w:sz w:val="21"/>
          <w:szCs w:val="21"/>
        </w:rPr>
        <w:t>el</w:t>
      </w:r>
      <w:r w:rsidRPr="00505CFA">
        <w:rPr>
          <w:rFonts w:ascii="Abadi" w:hAnsi="Abadi"/>
          <w:spacing w:val="-6"/>
          <w:sz w:val="21"/>
          <w:szCs w:val="21"/>
        </w:rPr>
        <w:t xml:space="preserve"> </w:t>
      </w:r>
      <w:r w:rsidRPr="00505CFA">
        <w:rPr>
          <w:rFonts w:ascii="Abadi" w:hAnsi="Abadi"/>
          <w:sz w:val="21"/>
          <w:szCs w:val="21"/>
        </w:rPr>
        <w:t>día</w:t>
      </w:r>
      <w:r w:rsidRPr="00505CFA">
        <w:rPr>
          <w:rFonts w:ascii="Abadi" w:hAnsi="Abadi"/>
          <w:spacing w:val="-1"/>
          <w:sz w:val="21"/>
          <w:szCs w:val="21"/>
        </w:rPr>
        <w:t xml:space="preserve"> </w:t>
      </w:r>
      <w:r w:rsidRPr="00505CFA">
        <w:rPr>
          <w:rFonts w:ascii="Abadi" w:hAnsi="Abadi"/>
          <w:sz w:val="21"/>
          <w:szCs w:val="21"/>
        </w:rPr>
        <w:t>y</w:t>
      </w:r>
      <w:r w:rsidRPr="00505CFA">
        <w:rPr>
          <w:rFonts w:ascii="Abadi" w:hAnsi="Abadi"/>
          <w:spacing w:val="-5"/>
          <w:sz w:val="21"/>
          <w:szCs w:val="21"/>
        </w:rPr>
        <w:t xml:space="preserve"> </w:t>
      </w:r>
      <w:r w:rsidRPr="00505CFA">
        <w:rPr>
          <w:rFonts w:ascii="Abadi" w:hAnsi="Abadi"/>
          <w:sz w:val="21"/>
          <w:szCs w:val="21"/>
        </w:rPr>
        <w:t>hora</w:t>
      </w:r>
      <w:r w:rsidRPr="00505CFA">
        <w:rPr>
          <w:rFonts w:ascii="Abadi" w:hAnsi="Abadi"/>
          <w:spacing w:val="-6"/>
          <w:sz w:val="21"/>
          <w:szCs w:val="21"/>
        </w:rPr>
        <w:t xml:space="preserve"> </w:t>
      </w:r>
      <w:r w:rsidRPr="00505CFA">
        <w:rPr>
          <w:rFonts w:ascii="Abadi" w:hAnsi="Abadi"/>
          <w:sz w:val="21"/>
          <w:szCs w:val="21"/>
        </w:rPr>
        <w:t>que</w:t>
      </w:r>
      <w:r w:rsidRPr="00505CFA">
        <w:rPr>
          <w:rFonts w:ascii="Abadi" w:hAnsi="Abadi"/>
          <w:spacing w:val="-6"/>
          <w:sz w:val="21"/>
          <w:szCs w:val="21"/>
        </w:rPr>
        <w:t xml:space="preserve"> </w:t>
      </w:r>
      <w:r w:rsidRPr="00505CFA">
        <w:rPr>
          <w:rFonts w:ascii="Abadi" w:hAnsi="Abadi"/>
          <w:sz w:val="21"/>
          <w:szCs w:val="21"/>
        </w:rPr>
        <w:t>conste</w:t>
      </w:r>
      <w:r w:rsidRPr="00505CFA">
        <w:rPr>
          <w:rFonts w:ascii="Abadi" w:hAnsi="Abadi"/>
          <w:spacing w:val="-1"/>
          <w:sz w:val="21"/>
          <w:szCs w:val="21"/>
        </w:rPr>
        <w:t xml:space="preserve"> </w:t>
      </w:r>
      <w:r w:rsidRPr="00505CFA">
        <w:rPr>
          <w:rFonts w:ascii="Abadi" w:hAnsi="Abadi"/>
          <w:sz w:val="21"/>
          <w:szCs w:val="21"/>
        </w:rPr>
        <w:t>en</w:t>
      </w:r>
      <w:r w:rsidRPr="00505CFA">
        <w:rPr>
          <w:rFonts w:ascii="Abadi" w:hAnsi="Abadi"/>
          <w:spacing w:val="-4"/>
          <w:sz w:val="21"/>
          <w:szCs w:val="21"/>
        </w:rPr>
        <w:t xml:space="preserve"> </w:t>
      </w:r>
      <w:r w:rsidRPr="00505CFA">
        <w:rPr>
          <w:rFonts w:ascii="Abadi" w:hAnsi="Abadi"/>
          <w:sz w:val="21"/>
          <w:szCs w:val="21"/>
        </w:rPr>
        <w:t>el</w:t>
      </w:r>
      <w:r w:rsidRPr="00505CFA">
        <w:rPr>
          <w:rFonts w:ascii="Abadi" w:hAnsi="Abadi"/>
          <w:spacing w:val="-6"/>
          <w:sz w:val="21"/>
          <w:szCs w:val="21"/>
        </w:rPr>
        <w:t xml:space="preserve"> </w:t>
      </w:r>
      <w:r w:rsidRPr="00505CFA">
        <w:rPr>
          <w:rFonts w:ascii="Abadi" w:hAnsi="Abadi"/>
          <w:sz w:val="21"/>
          <w:szCs w:val="21"/>
        </w:rPr>
        <w:t>recibo</w:t>
      </w:r>
      <w:r w:rsidRPr="00505CFA">
        <w:rPr>
          <w:rFonts w:ascii="Abadi" w:hAnsi="Abadi"/>
          <w:spacing w:val="-5"/>
          <w:sz w:val="21"/>
          <w:szCs w:val="21"/>
        </w:rPr>
        <w:t xml:space="preserve"> </w:t>
      </w:r>
      <w:r w:rsidRPr="00505CFA">
        <w:rPr>
          <w:rFonts w:ascii="Abadi" w:hAnsi="Abadi"/>
          <w:sz w:val="21"/>
          <w:szCs w:val="21"/>
        </w:rPr>
        <w:t>electrónico</w:t>
      </w:r>
      <w:r w:rsidRPr="00505CFA">
        <w:rPr>
          <w:rFonts w:ascii="Abadi" w:hAnsi="Abadi"/>
          <w:spacing w:val="-5"/>
          <w:sz w:val="21"/>
          <w:szCs w:val="21"/>
        </w:rPr>
        <w:t xml:space="preserve"> </w:t>
      </w:r>
      <w:r w:rsidRPr="00505CFA">
        <w:rPr>
          <w:rFonts w:ascii="Abadi" w:hAnsi="Abadi"/>
          <w:sz w:val="21"/>
          <w:szCs w:val="21"/>
        </w:rPr>
        <w:t>que</w:t>
      </w:r>
      <w:r w:rsidRPr="00505CFA">
        <w:rPr>
          <w:rFonts w:ascii="Abadi" w:hAnsi="Abadi"/>
          <w:spacing w:val="-5"/>
          <w:sz w:val="21"/>
          <w:szCs w:val="21"/>
        </w:rPr>
        <w:t xml:space="preserve"> </w:t>
      </w:r>
      <w:r w:rsidRPr="00505CFA">
        <w:rPr>
          <w:rFonts w:ascii="Abadi" w:hAnsi="Abadi"/>
          <w:sz w:val="21"/>
          <w:szCs w:val="21"/>
        </w:rPr>
        <w:t>emitan los</w:t>
      </w:r>
      <w:r w:rsidRPr="00505CFA">
        <w:rPr>
          <w:rFonts w:ascii="Abadi" w:hAnsi="Abadi"/>
          <w:spacing w:val="-5"/>
          <w:sz w:val="21"/>
          <w:szCs w:val="21"/>
        </w:rPr>
        <w:t xml:space="preserve"> </w:t>
      </w:r>
      <w:r w:rsidRPr="00505CFA">
        <w:rPr>
          <w:rFonts w:ascii="Abadi" w:hAnsi="Abadi"/>
          <w:sz w:val="21"/>
          <w:szCs w:val="21"/>
        </w:rPr>
        <w:t>medios</w:t>
      </w:r>
      <w:r w:rsidRPr="00505CFA">
        <w:rPr>
          <w:rFonts w:ascii="Abadi" w:hAnsi="Abadi"/>
          <w:spacing w:val="-9"/>
          <w:sz w:val="21"/>
          <w:szCs w:val="21"/>
        </w:rPr>
        <w:t xml:space="preserve"> </w:t>
      </w:r>
      <w:r w:rsidRPr="00505CFA">
        <w:rPr>
          <w:rFonts w:ascii="Abadi" w:hAnsi="Abadi"/>
          <w:sz w:val="21"/>
          <w:szCs w:val="21"/>
        </w:rPr>
        <w:t>electrónicos</w:t>
      </w:r>
      <w:r w:rsidRPr="00505CFA">
        <w:rPr>
          <w:rFonts w:ascii="Abadi" w:hAnsi="Abadi"/>
          <w:spacing w:val="-9"/>
          <w:sz w:val="21"/>
          <w:szCs w:val="21"/>
        </w:rPr>
        <w:t xml:space="preserve"> </w:t>
      </w:r>
      <w:r w:rsidRPr="00505CFA">
        <w:rPr>
          <w:rFonts w:ascii="Abadi" w:hAnsi="Abadi"/>
          <w:sz w:val="21"/>
          <w:szCs w:val="21"/>
        </w:rPr>
        <w:t>del</w:t>
      </w:r>
      <w:r w:rsidRPr="00505CFA">
        <w:rPr>
          <w:rFonts w:ascii="Abadi" w:hAnsi="Abadi"/>
          <w:spacing w:val="-9"/>
          <w:sz w:val="21"/>
          <w:szCs w:val="21"/>
        </w:rPr>
        <w:t xml:space="preserve"> </w:t>
      </w:r>
      <w:r w:rsidRPr="00505CFA">
        <w:rPr>
          <w:rFonts w:ascii="Abadi" w:hAnsi="Abadi"/>
          <w:sz w:val="21"/>
          <w:szCs w:val="21"/>
        </w:rPr>
        <w:t>Tribunal,</w:t>
      </w:r>
      <w:r w:rsidRPr="00505CFA">
        <w:rPr>
          <w:rFonts w:ascii="Abadi" w:hAnsi="Abadi"/>
          <w:spacing w:val="-9"/>
          <w:sz w:val="21"/>
          <w:szCs w:val="21"/>
        </w:rPr>
        <w:t xml:space="preserve"> </w:t>
      </w:r>
      <w:r w:rsidRPr="00505CFA">
        <w:rPr>
          <w:rFonts w:ascii="Abadi" w:hAnsi="Abadi"/>
          <w:sz w:val="21"/>
          <w:szCs w:val="21"/>
        </w:rPr>
        <w:t>en</w:t>
      </w:r>
      <w:r w:rsidRPr="00505CFA">
        <w:rPr>
          <w:rFonts w:ascii="Abadi" w:hAnsi="Abadi"/>
          <w:spacing w:val="-7"/>
          <w:sz w:val="21"/>
          <w:szCs w:val="21"/>
        </w:rPr>
        <w:t xml:space="preserve"> </w:t>
      </w:r>
      <w:r w:rsidRPr="00505CFA">
        <w:rPr>
          <w:rFonts w:ascii="Abadi" w:hAnsi="Abadi"/>
          <w:sz w:val="21"/>
          <w:szCs w:val="21"/>
        </w:rPr>
        <w:t>el</w:t>
      </w:r>
      <w:r w:rsidRPr="00505CFA">
        <w:rPr>
          <w:rFonts w:ascii="Abadi" w:hAnsi="Abadi"/>
          <w:spacing w:val="-9"/>
          <w:sz w:val="21"/>
          <w:szCs w:val="21"/>
        </w:rPr>
        <w:t xml:space="preserve"> </w:t>
      </w:r>
      <w:r w:rsidRPr="00505CFA">
        <w:rPr>
          <w:rFonts w:ascii="Abadi" w:hAnsi="Abadi"/>
          <w:sz w:val="21"/>
          <w:szCs w:val="21"/>
        </w:rPr>
        <w:t>lugar</w:t>
      </w:r>
      <w:r w:rsidRPr="00505CFA">
        <w:rPr>
          <w:rFonts w:ascii="Abadi" w:hAnsi="Abadi"/>
          <w:spacing w:val="-7"/>
          <w:sz w:val="21"/>
          <w:szCs w:val="21"/>
        </w:rPr>
        <w:t xml:space="preserve"> </w:t>
      </w:r>
      <w:r w:rsidRPr="00505CFA">
        <w:rPr>
          <w:rFonts w:ascii="Abadi" w:hAnsi="Abadi"/>
          <w:sz w:val="21"/>
          <w:szCs w:val="21"/>
        </w:rPr>
        <w:t>en</w:t>
      </w:r>
      <w:r w:rsidRPr="00505CFA">
        <w:rPr>
          <w:rFonts w:ascii="Abadi" w:hAnsi="Abadi"/>
          <w:spacing w:val="-7"/>
          <w:sz w:val="21"/>
          <w:szCs w:val="21"/>
        </w:rPr>
        <w:t xml:space="preserve"> </w:t>
      </w:r>
      <w:r w:rsidRPr="00505CFA">
        <w:rPr>
          <w:rFonts w:ascii="Abadi" w:hAnsi="Abadi"/>
          <w:sz w:val="21"/>
          <w:szCs w:val="21"/>
        </w:rPr>
        <w:t>donde</w:t>
      </w:r>
      <w:r w:rsidRPr="00505CFA">
        <w:rPr>
          <w:rFonts w:ascii="Abadi" w:hAnsi="Abadi"/>
          <w:spacing w:val="-9"/>
          <w:sz w:val="21"/>
          <w:szCs w:val="21"/>
        </w:rPr>
        <w:t xml:space="preserve"> </w:t>
      </w:r>
      <w:r w:rsidRPr="00505CFA">
        <w:rPr>
          <w:rFonts w:ascii="Abadi" w:hAnsi="Abadi"/>
          <w:sz w:val="21"/>
          <w:szCs w:val="21"/>
        </w:rPr>
        <w:t>el</w:t>
      </w:r>
      <w:r w:rsidRPr="00505CFA">
        <w:rPr>
          <w:rFonts w:ascii="Abadi" w:hAnsi="Abadi"/>
          <w:spacing w:val="-9"/>
          <w:sz w:val="21"/>
          <w:szCs w:val="21"/>
        </w:rPr>
        <w:t xml:space="preserve"> </w:t>
      </w:r>
      <w:r w:rsidRPr="00505CFA">
        <w:rPr>
          <w:rFonts w:ascii="Abadi" w:hAnsi="Abadi"/>
          <w:sz w:val="21"/>
          <w:szCs w:val="21"/>
        </w:rPr>
        <w:t>promovente tenga su domicilio y, por recibidas, en el lugar de la sede del Tribunal. Fuera</w:t>
      </w:r>
      <w:r w:rsidRPr="00505CFA">
        <w:rPr>
          <w:rFonts w:ascii="Abadi" w:hAnsi="Abadi"/>
          <w:spacing w:val="-5"/>
          <w:sz w:val="21"/>
          <w:szCs w:val="21"/>
        </w:rPr>
        <w:t xml:space="preserve"> </w:t>
      </w:r>
      <w:r w:rsidRPr="00505CFA">
        <w:rPr>
          <w:rFonts w:ascii="Abadi" w:hAnsi="Abadi"/>
          <w:sz w:val="21"/>
          <w:szCs w:val="21"/>
        </w:rPr>
        <w:t>del</w:t>
      </w:r>
      <w:r w:rsidRPr="00505CFA">
        <w:rPr>
          <w:rFonts w:ascii="Abadi" w:hAnsi="Abadi"/>
          <w:spacing w:val="-10"/>
          <w:sz w:val="21"/>
          <w:szCs w:val="21"/>
        </w:rPr>
        <w:t xml:space="preserve"> </w:t>
      </w:r>
      <w:r w:rsidRPr="00505CFA">
        <w:rPr>
          <w:rFonts w:ascii="Abadi" w:hAnsi="Abadi"/>
          <w:sz w:val="21"/>
          <w:szCs w:val="21"/>
        </w:rPr>
        <w:t>proceso</w:t>
      </w:r>
      <w:r w:rsidRPr="00505CFA">
        <w:rPr>
          <w:rFonts w:ascii="Abadi" w:hAnsi="Abadi"/>
          <w:spacing w:val="-4"/>
          <w:sz w:val="21"/>
          <w:szCs w:val="21"/>
        </w:rPr>
        <w:t xml:space="preserve"> </w:t>
      </w:r>
      <w:r w:rsidRPr="00505CFA">
        <w:rPr>
          <w:rFonts w:ascii="Abadi" w:hAnsi="Abadi"/>
          <w:sz w:val="21"/>
          <w:szCs w:val="21"/>
        </w:rPr>
        <w:t>electoral</w:t>
      </w:r>
      <w:r w:rsidRPr="00505CFA">
        <w:rPr>
          <w:rFonts w:ascii="Abadi" w:hAnsi="Abadi"/>
          <w:spacing w:val="-5"/>
          <w:sz w:val="21"/>
          <w:szCs w:val="21"/>
        </w:rPr>
        <w:t xml:space="preserve"> </w:t>
      </w:r>
      <w:r w:rsidRPr="00505CFA">
        <w:rPr>
          <w:rFonts w:ascii="Abadi" w:hAnsi="Abadi"/>
          <w:sz w:val="21"/>
          <w:szCs w:val="21"/>
        </w:rPr>
        <w:t>y</w:t>
      </w:r>
      <w:r w:rsidRPr="00505CFA">
        <w:rPr>
          <w:rFonts w:ascii="Abadi" w:hAnsi="Abadi"/>
          <w:spacing w:val="-9"/>
          <w:sz w:val="21"/>
          <w:szCs w:val="21"/>
        </w:rPr>
        <w:t xml:space="preserve"> </w:t>
      </w:r>
      <w:r w:rsidRPr="00505CFA">
        <w:rPr>
          <w:rFonts w:ascii="Abadi" w:hAnsi="Abadi"/>
          <w:sz w:val="21"/>
          <w:szCs w:val="21"/>
        </w:rPr>
        <w:t>tratándose</w:t>
      </w:r>
      <w:r w:rsidRPr="00505CFA">
        <w:rPr>
          <w:rFonts w:ascii="Abadi" w:hAnsi="Abadi"/>
          <w:spacing w:val="-5"/>
          <w:sz w:val="21"/>
          <w:szCs w:val="21"/>
        </w:rPr>
        <w:t xml:space="preserve"> </w:t>
      </w:r>
      <w:r w:rsidRPr="00505CFA">
        <w:rPr>
          <w:rFonts w:ascii="Abadi" w:hAnsi="Abadi"/>
          <w:sz w:val="21"/>
          <w:szCs w:val="21"/>
        </w:rPr>
        <w:t>de</w:t>
      </w:r>
      <w:r w:rsidRPr="00505CFA">
        <w:rPr>
          <w:rFonts w:ascii="Abadi" w:hAnsi="Abadi"/>
          <w:spacing w:val="-5"/>
          <w:sz w:val="21"/>
          <w:szCs w:val="21"/>
        </w:rPr>
        <w:t xml:space="preserve"> </w:t>
      </w:r>
      <w:r w:rsidRPr="00505CFA">
        <w:rPr>
          <w:rFonts w:ascii="Abadi" w:hAnsi="Abadi"/>
          <w:sz w:val="21"/>
          <w:szCs w:val="21"/>
        </w:rPr>
        <w:t>un</w:t>
      </w:r>
      <w:r w:rsidRPr="00505CFA">
        <w:rPr>
          <w:rFonts w:ascii="Abadi" w:hAnsi="Abadi"/>
          <w:spacing w:val="-4"/>
          <w:sz w:val="21"/>
          <w:szCs w:val="21"/>
        </w:rPr>
        <w:t xml:space="preserve"> </w:t>
      </w:r>
      <w:r w:rsidRPr="00505CFA">
        <w:rPr>
          <w:rFonts w:ascii="Abadi" w:hAnsi="Abadi"/>
          <w:sz w:val="21"/>
          <w:szCs w:val="21"/>
        </w:rPr>
        <w:t>día</w:t>
      </w:r>
      <w:r w:rsidRPr="00505CFA">
        <w:rPr>
          <w:rFonts w:ascii="Abadi" w:hAnsi="Abadi"/>
          <w:spacing w:val="-5"/>
          <w:sz w:val="21"/>
          <w:szCs w:val="21"/>
        </w:rPr>
        <w:t xml:space="preserve"> </w:t>
      </w:r>
      <w:r w:rsidRPr="00505CFA">
        <w:rPr>
          <w:rFonts w:ascii="Abadi" w:hAnsi="Abadi"/>
          <w:sz w:val="21"/>
          <w:szCs w:val="21"/>
        </w:rPr>
        <w:t>inhábil</w:t>
      </w:r>
      <w:r w:rsidRPr="00505CFA">
        <w:rPr>
          <w:rFonts w:ascii="Abadi" w:hAnsi="Abadi"/>
          <w:spacing w:val="-4"/>
          <w:sz w:val="21"/>
          <w:szCs w:val="21"/>
        </w:rPr>
        <w:t xml:space="preserve"> </w:t>
      </w:r>
      <w:r w:rsidRPr="00505CFA">
        <w:rPr>
          <w:rFonts w:ascii="Abadi" w:hAnsi="Abadi"/>
          <w:sz w:val="21"/>
          <w:szCs w:val="21"/>
        </w:rPr>
        <w:t>se</w:t>
      </w:r>
      <w:r w:rsidRPr="00505CFA">
        <w:rPr>
          <w:rFonts w:ascii="Abadi" w:hAnsi="Abadi"/>
          <w:spacing w:val="-5"/>
          <w:sz w:val="21"/>
          <w:szCs w:val="21"/>
        </w:rPr>
        <w:t xml:space="preserve"> </w:t>
      </w:r>
      <w:r w:rsidRPr="00505CFA">
        <w:rPr>
          <w:rFonts w:ascii="Abadi" w:hAnsi="Abadi"/>
          <w:sz w:val="21"/>
          <w:szCs w:val="21"/>
        </w:rPr>
        <w:t>tendrán</w:t>
      </w:r>
      <w:r w:rsidRPr="00505CFA">
        <w:rPr>
          <w:rFonts w:ascii="Abadi" w:hAnsi="Abadi"/>
          <w:spacing w:val="-4"/>
          <w:sz w:val="21"/>
          <w:szCs w:val="21"/>
        </w:rPr>
        <w:t xml:space="preserve"> </w:t>
      </w:r>
      <w:r w:rsidRPr="00505CFA">
        <w:rPr>
          <w:rFonts w:ascii="Abadi" w:hAnsi="Abadi"/>
          <w:spacing w:val="2"/>
          <w:sz w:val="21"/>
          <w:szCs w:val="21"/>
        </w:rPr>
        <w:t xml:space="preserve">por </w:t>
      </w:r>
      <w:r w:rsidRPr="00505CFA">
        <w:rPr>
          <w:rFonts w:ascii="Abadi" w:hAnsi="Abadi"/>
          <w:sz w:val="21"/>
          <w:szCs w:val="21"/>
        </w:rPr>
        <w:t>presentadas el día hábil</w:t>
      </w:r>
      <w:r w:rsidRPr="00505CFA">
        <w:rPr>
          <w:rFonts w:ascii="Abadi" w:hAnsi="Abadi"/>
          <w:spacing w:val="-8"/>
          <w:sz w:val="21"/>
          <w:szCs w:val="21"/>
        </w:rPr>
        <w:t xml:space="preserve"> </w:t>
      </w:r>
      <w:r w:rsidRPr="00505CFA">
        <w:rPr>
          <w:rFonts w:ascii="Abadi" w:hAnsi="Abadi"/>
          <w:sz w:val="21"/>
          <w:szCs w:val="21"/>
        </w:rPr>
        <w:t>siguiente.</w:t>
      </w:r>
    </w:p>
    <w:p w14:paraId="1163C5E8" w14:textId="77777777" w:rsidR="00E8326E" w:rsidRPr="00505CFA" w:rsidRDefault="00E8326E" w:rsidP="00E8326E">
      <w:pPr>
        <w:spacing w:before="162" w:line="276" w:lineRule="auto"/>
        <w:ind w:right="385" w:firstLine="709"/>
        <w:jc w:val="both"/>
        <w:rPr>
          <w:rFonts w:ascii="Abadi" w:hAnsi="Abadi"/>
          <w:sz w:val="21"/>
          <w:szCs w:val="21"/>
        </w:rPr>
      </w:pPr>
      <w:r w:rsidRPr="00505CFA">
        <w:rPr>
          <w:rFonts w:ascii="Abadi" w:hAnsi="Abadi"/>
          <w:sz w:val="21"/>
          <w:szCs w:val="21"/>
        </w:rPr>
        <w:t>Artículo 426 Septedecies. Para la presentación y trámite de los medios de impugnación que resulten procedentes y que estén previstos en la Ley</w:t>
      </w:r>
      <w:r w:rsidRPr="00505CFA">
        <w:rPr>
          <w:rFonts w:ascii="Abadi" w:hAnsi="Abadi"/>
          <w:spacing w:val="-12"/>
          <w:sz w:val="21"/>
          <w:szCs w:val="21"/>
        </w:rPr>
        <w:t xml:space="preserve"> </w:t>
      </w:r>
      <w:r w:rsidRPr="00505CFA">
        <w:rPr>
          <w:rFonts w:ascii="Abadi" w:hAnsi="Abadi"/>
          <w:sz w:val="21"/>
          <w:szCs w:val="21"/>
        </w:rPr>
        <w:t>General</w:t>
      </w:r>
      <w:r w:rsidRPr="00505CFA">
        <w:rPr>
          <w:rFonts w:ascii="Abadi" w:hAnsi="Abadi"/>
          <w:spacing w:val="-12"/>
          <w:sz w:val="21"/>
          <w:szCs w:val="21"/>
        </w:rPr>
        <w:t xml:space="preserve"> </w:t>
      </w:r>
      <w:r w:rsidRPr="00505CFA">
        <w:rPr>
          <w:rFonts w:ascii="Abadi" w:hAnsi="Abadi"/>
          <w:sz w:val="21"/>
          <w:szCs w:val="21"/>
        </w:rPr>
        <w:t>del</w:t>
      </w:r>
      <w:r w:rsidRPr="00505CFA">
        <w:rPr>
          <w:rFonts w:ascii="Abadi" w:hAnsi="Abadi"/>
          <w:spacing w:val="-7"/>
          <w:sz w:val="21"/>
          <w:szCs w:val="21"/>
        </w:rPr>
        <w:t xml:space="preserve"> </w:t>
      </w:r>
      <w:r w:rsidRPr="00505CFA">
        <w:rPr>
          <w:rFonts w:ascii="Abadi" w:hAnsi="Abadi"/>
          <w:sz w:val="21"/>
          <w:szCs w:val="21"/>
        </w:rPr>
        <w:t>Sistema</w:t>
      </w:r>
      <w:r w:rsidRPr="00505CFA">
        <w:rPr>
          <w:rFonts w:ascii="Abadi" w:hAnsi="Abadi"/>
          <w:spacing w:val="-7"/>
          <w:sz w:val="21"/>
          <w:szCs w:val="21"/>
        </w:rPr>
        <w:t xml:space="preserve"> </w:t>
      </w:r>
      <w:r w:rsidRPr="00505CFA">
        <w:rPr>
          <w:rFonts w:ascii="Abadi" w:hAnsi="Abadi"/>
          <w:sz w:val="21"/>
          <w:szCs w:val="21"/>
        </w:rPr>
        <w:t>de</w:t>
      </w:r>
      <w:r w:rsidRPr="00505CFA">
        <w:rPr>
          <w:rFonts w:ascii="Abadi" w:hAnsi="Abadi"/>
          <w:spacing w:val="-7"/>
          <w:sz w:val="21"/>
          <w:szCs w:val="21"/>
        </w:rPr>
        <w:t xml:space="preserve"> </w:t>
      </w:r>
      <w:r w:rsidRPr="00505CFA">
        <w:rPr>
          <w:rFonts w:ascii="Abadi" w:hAnsi="Abadi"/>
          <w:sz w:val="21"/>
          <w:szCs w:val="21"/>
        </w:rPr>
        <w:t>Medios</w:t>
      </w:r>
      <w:r w:rsidRPr="00505CFA">
        <w:rPr>
          <w:rFonts w:ascii="Abadi" w:hAnsi="Abadi"/>
          <w:spacing w:val="-12"/>
          <w:sz w:val="21"/>
          <w:szCs w:val="21"/>
        </w:rPr>
        <w:t xml:space="preserve"> </w:t>
      </w:r>
      <w:r w:rsidRPr="00505CFA">
        <w:rPr>
          <w:rFonts w:ascii="Abadi" w:hAnsi="Abadi"/>
          <w:sz w:val="21"/>
          <w:szCs w:val="21"/>
        </w:rPr>
        <w:t>de</w:t>
      </w:r>
      <w:r w:rsidRPr="00505CFA">
        <w:rPr>
          <w:rFonts w:ascii="Abadi" w:hAnsi="Abadi"/>
          <w:spacing w:val="-7"/>
          <w:sz w:val="21"/>
          <w:szCs w:val="21"/>
        </w:rPr>
        <w:t xml:space="preserve"> </w:t>
      </w:r>
      <w:r w:rsidRPr="00505CFA">
        <w:rPr>
          <w:rFonts w:ascii="Abadi" w:hAnsi="Abadi"/>
          <w:sz w:val="21"/>
          <w:szCs w:val="21"/>
        </w:rPr>
        <w:t>Impugnación</w:t>
      </w:r>
      <w:r w:rsidRPr="00505CFA">
        <w:rPr>
          <w:rFonts w:ascii="Abadi" w:hAnsi="Abadi"/>
          <w:spacing w:val="-6"/>
          <w:sz w:val="21"/>
          <w:szCs w:val="21"/>
        </w:rPr>
        <w:t xml:space="preserve"> </w:t>
      </w:r>
      <w:r w:rsidRPr="00505CFA">
        <w:rPr>
          <w:rFonts w:ascii="Abadi" w:hAnsi="Abadi"/>
          <w:sz w:val="21"/>
          <w:szCs w:val="21"/>
        </w:rPr>
        <w:t>en</w:t>
      </w:r>
      <w:r w:rsidRPr="00505CFA">
        <w:rPr>
          <w:rFonts w:ascii="Abadi" w:hAnsi="Abadi"/>
          <w:spacing w:val="-6"/>
          <w:sz w:val="21"/>
          <w:szCs w:val="21"/>
        </w:rPr>
        <w:t xml:space="preserve"> </w:t>
      </w:r>
      <w:r w:rsidRPr="00505CFA">
        <w:rPr>
          <w:rFonts w:ascii="Abadi" w:hAnsi="Abadi"/>
          <w:sz w:val="21"/>
          <w:szCs w:val="21"/>
        </w:rPr>
        <w:t>Materia</w:t>
      </w:r>
      <w:r w:rsidRPr="00505CFA">
        <w:rPr>
          <w:rFonts w:ascii="Abadi" w:hAnsi="Abadi"/>
          <w:spacing w:val="-8"/>
          <w:sz w:val="21"/>
          <w:szCs w:val="21"/>
        </w:rPr>
        <w:t xml:space="preserve"> </w:t>
      </w:r>
      <w:r w:rsidRPr="00505CFA">
        <w:rPr>
          <w:rFonts w:ascii="Abadi" w:hAnsi="Abadi"/>
          <w:sz w:val="21"/>
          <w:szCs w:val="21"/>
        </w:rPr>
        <w:t>Electoral, no serán aplicables las disposiciones del juicio en línea, debiendo tramitarse en los términos establecidos en el capítulo VIII de la Ley General</w:t>
      </w:r>
      <w:r w:rsidRPr="00505CFA">
        <w:rPr>
          <w:rFonts w:ascii="Abadi" w:hAnsi="Abadi"/>
          <w:spacing w:val="-1"/>
          <w:sz w:val="21"/>
          <w:szCs w:val="21"/>
        </w:rPr>
        <w:t xml:space="preserve"> </w:t>
      </w:r>
      <w:r w:rsidRPr="00505CFA">
        <w:rPr>
          <w:rFonts w:ascii="Abadi" w:hAnsi="Abadi"/>
          <w:sz w:val="21"/>
          <w:szCs w:val="21"/>
        </w:rPr>
        <w:t>referida.</w:t>
      </w:r>
    </w:p>
    <w:p w14:paraId="3BAC11E6" w14:textId="77777777" w:rsidR="00E8326E" w:rsidRPr="00505CFA" w:rsidRDefault="00E8326E" w:rsidP="00E8326E">
      <w:pPr>
        <w:spacing w:before="162" w:line="276" w:lineRule="auto"/>
        <w:ind w:right="385" w:firstLine="709"/>
        <w:jc w:val="both"/>
        <w:rPr>
          <w:rFonts w:ascii="Abadi" w:hAnsi="Abadi"/>
          <w:sz w:val="21"/>
          <w:szCs w:val="21"/>
        </w:rPr>
      </w:pPr>
      <w:r w:rsidRPr="00505CFA">
        <w:rPr>
          <w:rFonts w:ascii="Abadi" w:hAnsi="Abadi"/>
          <w:sz w:val="21"/>
          <w:szCs w:val="21"/>
        </w:rPr>
        <w:t>En</w:t>
      </w:r>
      <w:r w:rsidRPr="00505CFA">
        <w:rPr>
          <w:rFonts w:ascii="Abadi" w:hAnsi="Abadi"/>
          <w:spacing w:val="-10"/>
          <w:sz w:val="21"/>
          <w:szCs w:val="21"/>
        </w:rPr>
        <w:t xml:space="preserve"> </w:t>
      </w:r>
      <w:r w:rsidRPr="00505CFA">
        <w:rPr>
          <w:rFonts w:ascii="Abadi" w:hAnsi="Abadi"/>
          <w:sz w:val="21"/>
          <w:szCs w:val="21"/>
        </w:rPr>
        <w:t>aquellos</w:t>
      </w:r>
      <w:r w:rsidRPr="00505CFA">
        <w:rPr>
          <w:rFonts w:ascii="Abadi" w:hAnsi="Abadi"/>
          <w:spacing w:val="-15"/>
          <w:sz w:val="21"/>
          <w:szCs w:val="21"/>
        </w:rPr>
        <w:t xml:space="preserve"> </w:t>
      </w:r>
      <w:r w:rsidRPr="00505CFA">
        <w:rPr>
          <w:rFonts w:ascii="Abadi" w:hAnsi="Abadi"/>
          <w:sz w:val="21"/>
          <w:szCs w:val="21"/>
        </w:rPr>
        <w:t>casos</w:t>
      </w:r>
      <w:r w:rsidRPr="00505CFA">
        <w:rPr>
          <w:rFonts w:ascii="Abadi" w:hAnsi="Abadi"/>
          <w:spacing w:val="-15"/>
          <w:sz w:val="21"/>
          <w:szCs w:val="21"/>
        </w:rPr>
        <w:t xml:space="preserve"> </w:t>
      </w:r>
      <w:r w:rsidRPr="00505CFA">
        <w:rPr>
          <w:rFonts w:ascii="Abadi" w:hAnsi="Abadi"/>
          <w:sz w:val="21"/>
          <w:szCs w:val="21"/>
        </w:rPr>
        <w:t>en</w:t>
      </w:r>
      <w:r w:rsidRPr="00505CFA">
        <w:rPr>
          <w:rFonts w:ascii="Abadi" w:hAnsi="Abadi"/>
          <w:spacing w:val="-14"/>
          <w:sz w:val="21"/>
          <w:szCs w:val="21"/>
        </w:rPr>
        <w:t xml:space="preserve"> </w:t>
      </w:r>
      <w:r w:rsidRPr="00505CFA">
        <w:rPr>
          <w:rFonts w:ascii="Abadi" w:hAnsi="Abadi"/>
          <w:sz w:val="21"/>
          <w:szCs w:val="21"/>
        </w:rPr>
        <w:t>que</w:t>
      </w:r>
      <w:r w:rsidRPr="00505CFA">
        <w:rPr>
          <w:rFonts w:ascii="Abadi" w:hAnsi="Abadi"/>
          <w:spacing w:val="-15"/>
          <w:sz w:val="21"/>
          <w:szCs w:val="21"/>
        </w:rPr>
        <w:t xml:space="preserve"> </w:t>
      </w:r>
      <w:r w:rsidRPr="00505CFA">
        <w:rPr>
          <w:rFonts w:ascii="Abadi" w:hAnsi="Abadi"/>
          <w:sz w:val="21"/>
          <w:szCs w:val="21"/>
        </w:rPr>
        <w:t>así</w:t>
      </w:r>
      <w:r w:rsidRPr="00505CFA">
        <w:rPr>
          <w:rFonts w:ascii="Abadi" w:hAnsi="Abadi"/>
          <w:spacing w:val="-16"/>
          <w:sz w:val="21"/>
          <w:szCs w:val="21"/>
        </w:rPr>
        <w:t xml:space="preserve"> </w:t>
      </w:r>
      <w:r w:rsidRPr="00505CFA">
        <w:rPr>
          <w:rFonts w:ascii="Abadi" w:hAnsi="Abadi"/>
          <w:sz w:val="21"/>
          <w:szCs w:val="21"/>
        </w:rPr>
        <w:t>lo</w:t>
      </w:r>
      <w:r w:rsidRPr="00505CFA">
        <w:rPr>
          <w:rFonts w:ascii="Abadi" w:hAnsi="Abadi"/>
          <w:spacing w:val="-15"/>
          <w:sz w:val="21"/>
          <w:szCs w:val="21"/>
        </w:rPr>
        <w:t xml:space="preserve"> </w:t>
      </w:r>
      <w:r w:rsidRPr="00505CFA">
        <w:rPr>
          <w:rFonts w:ascii="Abadi" w:hAnsi="Abadi"/>
          <w:sz w:val="21"/>
          <w:szCs w:val="21"/>
        </w:rPr>
        <w:t>solicite</w:t>
      </w:r>
      <w:r w:rsidRPr="00505CFA">
        <w:rPr>
          <w:rFonts w:ascii="Abadi" w:hAnsi="Abadi"/>
          <w:spacing w:val="-15"/>
          <w:sz w:val="21"/>
          <w:szCs w:val="21"/>
        </w:rPr>
        <w:t xml:space="preserve"> </w:t>
      </w:r>
      <w:r w:rsidRPr="00505CFA">
        <w:rPr>
          <w:rFonts w:ascii="Abadi" w:hAnsi="Abadi"/>
          <w:sz w:val="21"/>
          <w:szCs w:val="21"/>
        </w:rPr>
        <w:t>la</w:t>
      </w:r>
      <w:r w:rsidRPr="00505CFA">
        <w:rPr>
          <w:rFonts w:ascii="Abadi" w:hAnsi="Abadi"/>
          <w:spacing w:val="-15"/>
          <w:sz w:val="21"/>
          <w:szCs w:val="21"/>
        </w:rPr>
        <w:t xml:space="preserve"> </w:t>
      </w:r>
      <w:r w:rsidRPr="00505CFA">
        <w:rPr>
          <w:rFonts w:ascii="Abadi" w:hAnsi="Abadi"/>
          <w:sz w:val="21"/>
          <w:szCs w:val="21"/>
        </w:rPr>
        <w:t>autoridad</w:t>
      </w:r>
      <w:r w:rsidRPr="00505CFA">
        <w:rPr>
          <w:rFonts w:ascii="Abadi" w:hAnsi="Abadi"/>
          <w:spacing w:val="-14"/>
          <w:sz w:val="21"/>
          <w:szCs w:val="21"/>
        </w:rPr>
        <w:t xml:space="preserve"> </w:t>
      </w:r>
      <w:r w:rsidRPr="00505CFA">
        <w:rPr>
          <w:rFonts w:ascii="Abadi" w:hAnsi="Abadi"/>
          <w:sz w:val="21"/>
          <w:szCs w:val="21"/>
        </w:rPr>
        <w:t>jurisdiccional</w:t>
      </w:r>
      <w:r w:rsidRPr="00505CFA">
        <w:rPr>
          <w:rFonts w:ascii="Abadi" w:hAnsi="Abadi"/>
          <w:spacing w:val="-16"/>
          <w:sz w:val="21"/>
          <w:szCs w:val="21"/>
        </w:rPr>
        <w:t xml:space="preserve"> </w:t>
      </w:r>
      <w:r w:rsidRPr="00505CFA">
        <w:rPr>
          <w:rFonts w:ascii="Abadi" w:hAnsi="Abadi"/>
          <w:sz w:val="21"/>
          <w:szCs w:val="21"/>
        </w:rPr>
        <w:t>federal en materia electoral, se podrá remitir la información a través de medios electrónicos.</w:t>
      </w:r>
    </w:p>
    <w:p w14:paraId="53377C5F" w14:textId="77777777" w:rsidR="00E8326E" w:rsidRPr="00505CFA" w:rsidRDefault="00E8326E" w:rsidP="00E8326E">
      <w:pPr>
        <w:spacing w:before="162" w:line="276" w:lineRule="auto"/>
        <w:ind w:right="385" w:firstLine="709"/>
        <w:jc w:val="both"/>
        <w:rPr>
          <w:rFonts w:ascii="Abadi" w:hAnsi="Abadi"/>
          <w:sz w:val="21"/>
          <w:szCs w:val="21"/>
        </w:rPr>
      </w:pPr>
      <w:r w:rsidRPr="00505CFA">
        <w:rPr>
          <w:rFonts w:ascii="Abadi" w:hAnsi="Abadi"/>
          <w:sz w:val="21"/>
          <w:szCs w:val="21"/>
        </w:rPr>
        <w:t xml:space="preserve">Artículo 426 Octodecies. Cuando por caso fortuito, fuerza mayor o </w:t>
      </w:r>
      <w:r w:rsidRPr="00505CFA">
        <w:rPr>
          <w:rFonts w:ascii="Abadi" w:hAnsi="Abadi"/>
          <w:spacing w:val="2"/>
          <w:sz w:val="21"/>
          <w:szCs w:val="21"/>
        </w:rPr>
        <w:t xml:space="preserve">por </w:t>
      </w:r>
      <w:r w:rsidRPr="00505CFA">
        <w:rPr>
          <w:rFonts w:ascii="Abadi" w:hAnsi="Abadi"/>
          <w:sz w:val="21"/>
          <w:szCs w:val="21"/>
        </w:rPr>
        <w:t>fallas técnicas se interrumpa el funcionamiento de los medios electrónicos del Tribunal, haciendo imposible el cumplimiento de los plazos</w:t>
      </w:r>
      <w:r w:rsidRPr="00505CFA">
        <w:rPr>
          <w:rFonts w:ascii="Abadi" w:hAnsi="Abadi"/>
          <w:spacing w:val="-11"/>
          <w:sz w:val="21"/>
          <w:szCs w:val="21"/>
        </w:rPr>
        <w:t xml:space="preserve"> </w:t>
      </w:r>
      <w:r w:rsidRPr="00505CFA">
        <w:rPr>
          <w:rFonts w:ascii="Abadi" w:hAnsi="Abadi"/>
          <w:sz w:val="21"/>
          <w:szCs w:val="21"/>
        </w:rPr>
        <w:t>establecidos</w:t>
      </w:r>
      <w:r w:rsidRPr="00505CFA">
        <w:rPr>
          <w:rFonts w:ascii="Abadi" w:hAnsi="Abadi"/>
          <w:spacing w:val="-11"/>
          <w:sz w:val="21"/>
          <w:szCs w:val="21"/>
        </w:rPr>
        <w:t xml:space="preserve"> </w:t>
      </w:r>
      <w:r w:rsidRPr="00505CFA">
        <w:rPr>
          <w:rFonts w:ascii="Abadi" w:hAnsi="Abadi"/>
          <w:sz w:val="21"/>
          <w:szCs w:val="21"/>
        </w:rPr>
        <w:t>en</w:t>
      </w:r>
      <w:r w:rsidRPr="00505CFA">
        <w:rPr>
          <w:rFonts w:ascii="Abadi" w:hAnsi="Abadi"/>
          <w:spacing w:val="-9"/>
          <w:sz w:val="21"/>
          <w:szCs w:val="21"/>
        </w:rPr>
        <w:t xml:space="preserve"> </w:t>
      </w:r>
      <w:r w:rsidRPr="00505CFA">
        <w:rPr>
          <w:rFonts w:ascii="Abadi" w:hAnsi="Abadi"/>
          <w:sz w:val="21"/>
          <w:szCs w:val="21"/>
        </w:rPr>
        <w:t>la</w:t>
      </w:r>
      <w:r w:rsidRPr="00505CFA">
        <w:rPr>
          <w:rFonts w:ascii="Abadi" w:hAnsi="Abadi"/>
          <w:spacing w:val="-11"/>
          <w:sz w:val="21"/>
          <w:szCs w:val="21"/>
        </w:rPr>
        <w:t xml:space="preserve"> </w:t>
      </w:r>
      <w:r w:rsidRPr="00505CFA">
        <w:rPr>
          <w:rFonts w:ascii="Abadi" w:hAnsi="Abadi"/>
          <w:sz w:val="21"/>
          <w:szCs w:val="21"/>
        </w:rPr>
        <w:t>Ley,</w:t>
      </w:r>
      <w:r w:rsidRPr="00505CFA">
        <w:rPr>
          <w:rFonts w:ascii="Abadi" w:hAnsi="Abadi"/>
          <w:spacing w:val="-11"/>
          <w:sz w:val="21"/>
          <w:szCs w:val="21"/>
        </w:rPr>
        <w:t xml:space="preserve"> </w:t>
      </w:r>
      <w:r w:rsidRPr="00505CFA">
        <w:rPr>
          <w:rFonts w:ascii="Abadi" w:hAnsi="Abadi"/>
          <w:sz w:val="21"/>
          <w:szCs w:val="21"/>
        </w:rPr>
        <w:t>las</w:t>
      </w:r>
      <w:r w:rsidRPr="00505CFA">
        <w:rPr>
          <w:rFonts w:ascii="Abadi" w:hAnsi="Abadi"/>
          <w:spacing w:val="-10"/>
          <w:sz w:val="21"/>
          <w:szCs w:val="21"/>
        </w:rPr>
        <w:t xml:space="preserve"> </w:t>
      </w:r>
      <w:r w:rsidRPr="00505CFA">
        <w:rPr>
          <w:rFonts w:ascii="Abadi" w:hAnsi="Abadi"/>
          <w:sz w:val="21"/>
          <w:szCs w:val="21"/>
        </w:rPr>
        <w:t>partes</w:t>
      </w:r>
      <w:r w:rsidRPr="00505CFA">
        <w:rPr>
          <w:rFonts w:ascii="Abadi" w:hAnsi="Abadi"/>
          <w:spacing w:val="-11"/>
          <w:sz w:val="21"/>
          <w:szCs w:val="21"/>
        </w:rPr>
        <w:t xml:space="preserve"> </w:t>
      </w:r>
      <w:r w:rsidRPr="00505CFA">
        <w:rPr>
          <w:rFonts w:ascii="Abadi" w:hAnsi="Abadi"/>
          <w:sz w:val="21"/>
          <w:szCs w:val="21"/>
        </w:rPr>
        <w:t>deberán</w:t>
      </w:r>
      <w:r w:rsidRPr="00505CFA">
        <w:rPr>
          <w:rFonts w:ascii="Abadi" w:hAnsi="Abadi"/>
          <w:spacing w:val="-9"/>
          <w:sz w:val="21"/>
          <w:szCs w:val="21"/>
        </w:rPr>
        <w:t xml:space="preserve"> </w:t>
      </w:r>
      <w:r w:rsidRPr="00505CFA">
        <w:rPr>
          <w:rFonts w:ascii="Abadi" w:hAnsi="Abadi"/>
          <w:sz w:val="21"/>
          <w:szCs w:val="21"/>
        </w:rPr>
        <w:t>dar</w:t>
      </w:r>
      <w:r w:rsidRPr="00505CFA">
        <w:rPr>
          <w:rFonts w:ascii="Abadi" w:hAnsi="Abadi"/>
          <w:spacing w:val="-14"/>
          <w:sz w:val="21"/>
          <w:szCs w:val="21"/>
        </w:rPr>
        <w:t xml:space="preserve"> </w:t>
      </w:r>
      <w:r w:rsidRPr="00505CFA">
        <w:rPr>
          <w:rFonts w:ascii="Abadi" w:hAnsi="Abadi"/>
          <w:sz w:val="21"/>
          <w:szCs w:val="21"/>
        </w:rPr>
        <w:t>aviso</w:t>
      </w:r>
      <w:r w:rsidRPr="00505CFA">
        <w:rPr>
          <w:rFonts w:ascii="Abadi" w:hAnsi="Abadi"/>
          <w:spacing w:val="-9"/>
          <w:sz w:val="21"/>
          <w:szCs w:val="21"/>
        </w:rPr>
        <w:t xml:space="preserve"> </w:t>
      </w:r>
      <w:r w:rsidRPr="00505CFA">
        <w:rPr>
          <w:rFonts w:ascii="Abadi" w:hAnsi="Abadi"/>
          <w:sz w:val="21"/>
          <w:szCs w:val="21"/>
        </w:rPr>
        <w:t>al</w:t>
      </w:r>
      <w:r w:rsidRPr="00505CFA">
        <w:rPr>
          <w:rFonts w:ascii="Abadi" w:hAnsi="Abadi"/>
          <w:spacing w:val="-10"/>
          <w:sz w:val="21"/>
          <w:szCs w:val="21"/>
        </w:rPr>
        <w:t xml:space="preserve"> </w:t>
      </w:r>
      <w:r w:rsidRPr="00505CFA">
        <w:rPr>
          <w:rFonts w:ascii="Abadi" w:hAnsi="Abadi"/>
          <w:sz w:val="21"/>
          <w:szCs w:val="21"/>
        </w:rPr>
        <w:t>Tribunal</w:t>
      </w:r>
      <w:r w:rsidRPr="00505CFA">
        <w:rPr>
          <w:rFonts w:ascii="Abadi" w:hAnsi="Abadi"/>
          <w:spacing w:val="-11"/>
          <w:sz w:val="21"/>
          <w:szCs w:val="21"/>
        </w:rPr>
        <w:t xml:space="preserve"> </w:t>
      </w:r>
      <w:r w:rsidRPr="00505CFA">
        <w:rPr>
          <w:rFonts w:ascii="Abadi" w:hAnsi="Abadi"/>
          <w:sz w:val="21"/>
          <w:szCs w:val="21"/>
        </w:rPr>
        <w:t>en la</w:t>
      </w:r>
      <w:r w:rsidRPr="00505CFA">
        <w:rPr>
          <w:rFonts w:ascii="Abadi" w:hAnsi="Abadi"/>
          <w:spacing w:val="32"/>
          <w:sz w:val="21"/>
          <w:szCs w:val="21"/>
        </w:rPr>
        <w:t xml:space="preserve"> </w:t>
      </w:r>
      <w:r w:rsidRPr="00505CFA">
        <w:rPr>
          <w:rFonts w:ascii="Abadi" w:hAnsi="Abadi"/>
          <w:sz w:val="21"/>
          <w:szCs w:val="21"/>
        </w:rPr>
        <w:t>misma</w:t>
      </w:r>
      <w:r w:rsidRPr="00505CFA">
        <w:rPr>
          <w:rFonts w:ascii="Abadi" w:hAnsi="Abadi"/>
          <w:spacing w:val="32"/>
          <w:sz w:val="21"/>
          <w:szCs w:val="21"/>
        </w:rPr>
        <w:t xml:space="preserve"> </w:t>
      </w:r>
      <w:r w:rsidRPr="00505CFA">
        <w:rPr>
          <w:rFonts w:ascii="Abadi" w:hAnsi="Abadi"/>
          <w:sz w:val="21"/>
          <w:szCs w:val="21"/>
        </w:rPr>
        <w:t>promoción</w:t>
      </w:r>
      <w:r w:rsidRPr="00505CFA">
        <w:rPr>
          <w:rFonts w:ascii="Abadi" w:hAnsi="Abadi"/>
          <w:spacing w:val="33"/>
          <w:sz w:val="21"/>
          <w:szCs w:val="21"/>
        </w:rPr>
        <w:t xml:space="preserve"> </w:t>
      </w:r>
      <w:r w:rsidRPr="00505CFA">
        <w:rPr>
          <w:rFonts w:ascii="Abadi" w:hAnsi="Abadi"/>
          <w:sz w:val="21"/>
          <w:szCs w:val="21"/>
        </w:rPr>
        <w:t>sujeta</w:t>
      </w:r>
      <w:r w:rsidRPr="00505CFA">
        <w:rPr>
          <w:rFonts w:ascii="Abadi" w:hAnsi="Abadi"/>
          <w:spacing w:val="33"/>
          <w:sz w:val="21"/>
          <w:szCs w:val="21"/>
        </w:rPr>
        <w:t xml:space="preserve"> </w:t>
      </w:r>
      <w:r w:rsidRPr="00505CFA">
        <w:rPr>
          <w:rFonts w:ascii="Abadi" w:hAnsi="Abadi"/>
          <w:sz w:val="21"/>
          <w:szCs w:val="21"/>
        </w:rPr>
        <w:t>a</w:t>
      </w:r>
      <w:r w:rsidRPr="00505CFA">
        <w:rPr>
          <w:rFonts w:ascii="Abadi" w:hAnsi="Abadi"/>
          <w:spacing w:val="32"/>
          <w:sz w:val="21"/>
          <w:szCs w:val="21"/>
        </w:rPr>
        <w:t xml:space="preserve"> </w:t>
      </w:r>
      <w:r w:rsidRPr="00505CFA">
        <w:rPr>
          <w:rFonts w:ascii="Abadi" w:hAnsi="Abadi"/>
          <w:sz w:val="21"/>
          <w:szCs w:val="21"/>
        </w:rPr>
        <w:t>término,</w:t>
      </w:r>
      <w:r w:rsidRPr="00505CFA">
        <w:rPr>
          <w:rFonts w:ascii="Abadi" w:hAnsi="Abadi"/>
          <w:spacing w:val="31"/>
          <w:sz w:val="21"/>
          <w:szCs w:val="21"/>
        </w:rPr>
        <w:t xml:space="preserve"> </w:t>
      </w:r>
      <w:r w:rsidRPr="00505CFA">
        <w:rPr>
          <w:rFonts w:ascii="Abadi" w:hAnsi="Abadi"/>
          <w:sz w:val="21"/>
          <w:szCs w:val="21"/>
        </w:rPr>
        <w:t>quien</w:t>
      </w:r>
      <w:r w:rsidRPr="00505CFA">
        <w:rPr>
          <w:rFonts w:ascii="Abadi" w:hAnsi="Abadi"/>
          <w:spacing w:val="34"/>
          <w:sz w:val="21"/>
          <w:szCs w:val="21"/>
        </w:rPr>
        <w:t xml:space="preserve"> </w:t>
      </w:r>
      <w:r w:rsidRPr="00505CFA">
        <w:rPr>
          <w:rFonts w:ascii="Abadi" w:hAnsi="Abadi"/>
          <w:sz w:val="21"/>
          <w:szCs w:val="21"/>
        </w:rPr>
        <w:t>pedirá</w:t>
      </w:r>
      <w:r w:rsidRPr="00505CFA">
        <w:rPr>
          <w:rFonts w:ascii="Abadi" w:hAnsi="Abadi"/>
          <w:spacing w:val="32"/>
          <w:sz w:val="21"/>
          <w:szCs w:val="21"/>
        </w:rPr>
        <w:t xml:space="preserve"> </w:t>
      </w:r>
      <w:r w:rsidRPr="00505CFA">
        <w:rPr>
          <w:rFonts w:ascii="Abadi" w:hAnsi="Abadi"/>
          <w:sz w:val="21"/>
          <w:szCs w:val="21"/>
        </w:rPr>
        <w:t>un</w:t>
      </w:r>
      <w:r w:rsidRPr="00505CFA">
        <w:rPr>
          <w:rFonts w:ascii="Abadi" w:hAnsi="Abadi"/>
          <w:spacing w:val="33"/>
          <w:sz w:val="21"/>
          <w:szCs w:val="21"/>
        </w:rPr>
        <w:t xml:space="preserve"> </w:t>
      </w:r>
      <w:r w:rsidRPr="00505CFA">
        <w:rPr>
          <w:rFonts w:ascii="Abadi" w:hAnsi="Abadi"/>
          <w:sz w:val="21"/>
          <w:szCs w:val="21"/>
        </w:rPr>
        <w:t>reporte</w:t>
      </w:r>
      <w:r w:rsidRPr="00505CFA">
        <w:rPr>
          <w:rFonts w:ascii="Abadi" w:hAnsi="Abadi"/>
          <w:spacing w:val="33"/>
          <w:sz w:val="21"/>
          <w:szCs w:val="21"/>
        </w:rPr>
        <w:t xml:space="preserve"> </w:t>
      </w:r>
      <w:r w:rsidRPr="00505CFA">
        <w:rPr>
          <w:rFonts w:ascii="Abadi" w:hAnsi="Abadi"/>
          <w:sz w:val="21"/>
          <w:szCs w:val="21"/>
        </w:rPr>
        <w:t>al</w:t>
      </w:r>
      <w:r w:rsidRPr="00505CFA">
        <w:rPr>
          <w:rFonts w:ascii="Abadi" w:hAnsi="Abadi"/>
          <w:spacing w:val="31"/>
          <w:sz w:val="21"/>
          <w:szCs w:val="21"/>
        </w:rPr>
        <w:t xml:space="preserve"> </w:t>
      </w:r>
      <w:r w:rsidRPr="00505CFA">
        <w:rPr>
          <w:rFonts w:ascii="Abadi" w:hAnsi="Abadi"/>
          <w:sz w:val="21"/>
          <w:szCs w:val="21"/>
        </w:rPr>
        <w:t>área tecnológica del Tribunal que opere los medios electrónicos sobre la existencia de la interrupción del servicio.</w:t>
      </w:r>
    </w:p>
    <w:p w14:paraId="12AB1DDC" w14:textId="77777777" w:rsidR="00E8326E" w:rsidRPr="00505CFA" w:rsidRDefault="00E8326E" w:rsidP="00E8326E">
      <w:pPr>
        <w:spacing w:before="162" w:line="276" w:lineRule="auto"/>
        <w:ind w:right="385" w:firstLine="709"/>
        <w:jc w:val="both"/>
        <w:rPr>
          <w:rFonts w:ascii="Abadi" w:hAnsi="Abadi"/>
          <w:sz w:val="21"/>
          <w:szCs w:val="21"/>
        </w:rPr>
      </w:pPr>
    </w:p>
    <w:p w14:paraId="49A53020" w14:textId="77777777" w:rsidR="00E8326E" w:rsidRPr="00505CFA" w:rsidRDefault="00E8326E" w:rsidP="00E8326E">
      <w:pPr>
        <w:spacing w:line="275" w:lineRule="exact"/>
        <w:ind w:firstLine="709"/>
        <w:jc w:val="both"/>
        <w:rPr>
          <w:rFonts w:ascii="Abadi" w:hAnsi="Abadi"/>
          <w:sz w:val="21"/>
          <w:szCs w:val="21"/>
        </w:rPr>
      </w:pPr>
      <w:r w:rsidRPr="00505CFA">
        <w:rPr>
          <w:rFonts w:ascii="Abadi" w:hAnsi="Abadi"/>
          <w:sz w:val="21"/>
          <w:szCs w:val="21"/>
        </w:rPr>
        <w:t xml:space="preserve">El reporte que determine que existió interrupción en los medios electrónicos, deberá señalar la causa y el tiempo de dicha interrupción, indicando </w:t>
      </w:r>
      <w:r w:rsidRPr="00505CFA">
        <w:rPr>
          <w:rFonts w:ascii="Abadi" w:hAnsi="Abadi"/>
          <w:spacing w:val="-3"/>
          <w:sz w:val="21"/>
          <w:szCs w:val="21"/>
        </w:rPr>
        <w:t xml:space="preserve">la </w:t>
      </w:r>
      <w:r w:rsidRPr="00505CFA">
        <w:rPr>
          <w:rFonts w:ascii="Abadi" w:hAnsi="Abadi"/>
          <w:sz w:val="21"/>
          <w:szCs w:val="21"/>
        </w:rPr>
        <w:t>fecha y hora de inicio y término de la misma. Los plazos se suspenderán, únicamente, el tiempo que dure la interrupción del Sistema. Para tal efecto, la Ponencia hará constar esta situación mediante</w:t>
      </w:r>
      <w:r w:rsidRPr="00505CFA">
        <w:rPr>
          <w:rFonts w:ascii="Abadi" w:hAnsi="Abadi"/>
          <w:spacing w:val="-13"/>
          <w:sz w:val="21"/>
          <w:szCs w:val="21"/>
        </w:rPr>
        <w:t xml:space="preserve"> </w:t>
      </w:r>
      <w:r w:rsidRPr="00505CFA">
        <w:rPr>
          <w:rFonts w:ascii="Abadi" w:hAnsi="Abadi"/>
          <w:sz w:val="21"/>
          <w:szCs w:val="21"/>
        </w:rPr>
        <w:t>acuerdo</w:t>
      </w:r>
      <w:r w:rsidRPr="00505CFA">
        <w:rPr>
          <w:rFonts w:ascii="Abadi" w:hAnsi="Abadi"/>
          <w:spacing w:val="-16"/>
          <w:sz w:val="21"/>
          <w:szCs w:val="21"/>
        </w:rPr>
        <w:t xml:space="preserve"> </w:t>
      </w:r>
      <w:r w:rsidRPr="00505CFA">
        <w:rPr>
          <w:rFonts w:ascii="Abadi" w:hAnsi="Abadi"/>
          <w:sz w:val="21"/>
          <w:szCs w:val="21"/>
        </w:rPr>
        <w:t>en</w:t>
      </w:r>
      <w:r w:rsidRPr="00505CFA">
        <w:rPr>
          <w:rFonts w:ascii="Abadi" w:hAnsi="Abadi"/>
          <w:spacing w:val="-15"/>
          <w:sz w:val="21"/>
          <w:szCs w:val="21"/>
        </w:rPr>
        <w:t xml:space="preserve"> </w:t>
      </w:r>
      <w:r w:rsidRPr="00505CFA">
        <w:rPr>
          <w:rFonts w:ascii="Abadi" w:hAnsi="Abadi"/>
          <w:sz w:val="21"/>
          <w:szCs w:val="21"/>
        </w:rPr>
        <w:t>el</w:t>
      </w:r>
      <w:r w:rsidRPr="00505CFA">
        <w:rPr>
          <w:rFonts w:ascii="Abadi" w:hAnsi="Abadi"/>
          <w:spacing w:val="-13"/>
          <w:sz w:val="21"/>
          <w:szCs w:val="21"/>
        </w:rPr>
        <w:t xml:space="preserve"> </w:t>
      </w:r>
      <w:r w:rsidRPr="00505CFA">
        <w:rPr>
          <w:rFonts w:ascii="Abadi" w:hAnsi="Abadi"/>
          <w:sz w:val="21"/>
          <w:szCs w:val="21"/>
        </w:rPr>
        <w:t>expediente</w:t>
      </w:r>
      <w:r w:rsidRPr="00505CFA">
        <w:rPr>
          <w:rFonts w:ascii="Abadi" w:hAnsi="Abadi"/>
          <w:spacing w:val="-13"/>
          <w:sz w:val="21"/>
          <w:szCs w:val="21"/>
        </w:rPr>
        <w:t xml:space="preserve"> </w:t>
      </w:r>
      <w:r w:rsidRPr="00505CFA">
        <w:rPr>
          <w:rFonts w:ascii="Abadi" w:hAnsi="Abadi"/>
          <w:sz w:val="21"/>
          <w:szCs w:val="21"/>
        </w:rPr>
        <w:t>electrónico</w:t>
      </w:r>
      <w:r w:rsidRPr="00505CFA">
        <w:rPr>
          <w:rFonts w:ascii="Abadi" w:hAnsi="Abadi"/>
          <w:spacing w:val="-11"/>
          <w:sz w:val="21"/>
          <w:szCs w:val="21"/>
        </w:rPr>
        <w:t xml:space="preserve"> </w:t>
      </w:r>
      <w:r w:rsidRPr="00505CFA">
        <w:rPr>
          <w:rFonts w:ascii="Abadi" w:hAnsi="Abadi"/>
          <w:sz w:val="21"/>
          <w:szCs w:val="21"/>
        </w:rPr>
        <w:t>y,</w:t>
      </w:r>
      <w:r w:rsidRPr="00505CFA">
        <w:rPr>
          <w:rFonts w:ascii="Abadi" w:hAnsi="Abadi"/>
          <w:spacing w:val="-12"/>
          <w:sz w:val="21"/>
          <w:szCs w:val="21"/>
        </w:rPr>
        <w:t xml:space="preserve"> </w:t>
      </w:r>
      <w:r w:rsidRPr="00505CFA">
        <w:rPr>
          <w:rFonts w:ascii="Abadi" w:hAnsi="Abadi"/>
          <w:sz w:val="21"/>
          <w:szCs w:val="21"/>
        </w:rPr>
        <w:t>considerando</w:t>
      </w:r>
      <w:r w:rsidRPr="00505CFA">
        <w:rPr>
          <w:rFonts w:ascii="Abadi" w:hAnsi="Abadi"/>
          <w:spacing w:val="-16"/>
          <w:sz w:val="21"/>
          <w:szCs w:val="21"/>
        </w:rPr>
        <w:t xml:space="preserve"> </w:t>
      </w:r>
      <w:r w:rsidRPr="00505CFA">
        <w:rPr>
          <w:rFonts w:ascii="Abadi" w:hAnsi="Abadi"/>
          <w:sz w:val="21"/>
          <w:szCs w:val="21"/>
        </w:rPr>
        <w:t>el</w:t>
      </w:r>
      <w:r w:rsidRPr="00505CFA">
        <w:rPr>
          <w:rFonts w:ascii="Abadi" w:hAnsi="Abadi"/>
          <w:spacing w:val="-13"/>
          <w:sz w:val="21"/>
          <w:szCs w:val="21"/>
        </w:rPr>
        <w:t xml:space="preserve"> </w:t>
      </w:r>
      <w:r w:rsidRPr="00505CFA">
        <w:rPr>
          <w:rFonts w:ascii="Abadi" w:hAnsi="Abadi"/>
          <w:sz w:val="21"/>
          <w:szCs w:val="21"/>
        </w:rPr>
        <w:t>tiempo de</w:t>
      </w:r>
      <w:r w:rsidRPr="00505CFA">
        <w:rPr>
          <w:rFonts w:ascii="Abadi" w:hAnsi="Abadi"/>
          <w:spacing w:val="-12"/>
          <w:sz w:val="21"/>
          <w:szCs w:val="21"/>
        </w:rPr>
        <w:t xml:space="preserve"> </w:t>
      </w:r>
      <w:r w:rsidRPr="00505CFA">
        <w:rPr>
          <w:rFonts w:ascii="Abadi" w:hAnsi="Abadi"/>
          <w:sz w:val="21"/>
          <w:szCs w:val="21"/>
        </w:rPr>
        <w:t>la</w:t>
      </w:r>
      <w:r w:rsidRPr="00505CFA">
        <w:rPr>
          <w:rFonts w:ascii="Abadi" w:hAnsi="Abadi"/>
          <w:spacing w:val="-16"/>
          <w:sz w:val="21"/>
          <w:szCs w:val="21"/>
        </w:rPr>
        <w:t xml:space="preserve"> </w:t>
      </w:r>
      <w:r w:rsidRPr="00505CFA">
        <w:rPr>
          <w:rFonts w:ascii="Abadi" w:hAnsi="Abadi"/>
          <w:sz w:val="21"/>
          <w:szCs w:val="21"/>
        </w:rPr>
        <w:t>interrupción,</w:t>
      </w:r>
      <w:r w:rsidRPr="00505CFA">
        <w:rPr>
          <w:rFonts w:ascii="Abadi" w:hAnsi="Abadi"/>
          <w:spacing w:val="-16"/>
          <w:sz w:val="21"/>
          <w:szCs w:val="21"/>
        </w:rPr>
        <w:t xml:space="preserve"> </w:t>
      </w:r>
      <w:r w:rsidRPr="00505CFA">
        <w:rPr>
          <w:rFonts w:ascii="Abadi" w:hAnsi="Abadi"/>
          <w:sz w:val="21"/>
          <w:szCs w:val="21"/>
        </w:rPr>
        <w:t>realizará</w:t>
      </w:r>
      <w:r w:rsidRPr="00505CFA">
        <w:rPr>
          <w:rFonts w:ascii="Abadi" w:hAnsi="Abadi"/>
          <w:spacing w:val="-16"/>
          <w:sz w:val="21"/>
          <w:szCs w:val="21"/>
        </w:rPr>
        <w:t xml:space="preserve"> </w:t>
      </w:r>
      <w:r w:rsidRPr="00505CFA">
        <w:rPr>
          <w:rFonts w:ascii="Abadi" w:hAnsi="Abadi"/>
          <w:sz w:val="21"/>
          <w:szCs w:val="21"/>
        </w:rPr>
        <w:t>el</w:t>
      </w:r>
      <w:r w:rsidRPr="00505CFA">
        <w:rPr>
          <w:rFonts w:ascii="Abadi" w:hAnsi="Abadi"/>
          <w:spacing w:val="-12"/>
          <w:sz w:val="21"/>
          <w:szCs w:val="21"/>
        </w:rPr>
        <w:t xml:space="preserve"> </w:t>
      </w:r>
      <w:r w:rsidRPr="00505CFA">
        <w:rPr>
          <w:rFonts w:ascii="Abadi" w:hAnsi="Abadi"/>
          <w:sz w:val="21"/>
          <w:szCs w:val="21"/>
        </w:rPr>
        <w:t>computo</w:t>
      </w:r>
      <w:r w:rsidRPr="00505CFA">
        <w:rPr>
          <w:rFonts w:ascii="Abadi" w:hAnsi="Abadi"/>
          <w:spacing w:val="-14"/>
          <w:sz w:val="21"/>
          <w:szCs w:val="21"/>
        </w:rPr>
        <w:t xml:space="preserve"> </w:t>
      </w:r>
      <w:r w:rsidRPr="00505CFA">
        <w:rPr>
          <w:rFonts w:ascii="Abadi" w:hAnsi="Abadi"/>
          <w:sz w:val="21"/>
          <w:szCs w:val="21"/>
        </w:rPr>
        <w:t>correspondiente,</w:t>
      </w:r>
      <w:r w:rsidRPr="00505CFA">
        <w:rPr>
          <w:rFonts w:ascii="Abadi" w:hAnsi="Abadi"/>
          <w:spacing w:val="-17"/>
          <w:sz w:val="21"/>
          <w:szCs w:val="21"/>
        </w:rPr>
        <w:t xml:space="preserve"> </w:t>
      </w:r>
      <w:r w:rsidRPr="00505CFA">
        <w:rPr>
          <w:rFonts w:ascii="Abadi" w:hAnsi="Abadi"/>
          <w:sz w:val="21"/>
          <w:szCs w:val="21"/>
        </w:rPr>
        <w:t>para</w:t>
      </w:r>
      <w:r w:rsidRPr="00505CFA">
        <w:rPr>
          <w:rFonts w:ascii="Abadi" w:hAnsi="Abadi"/>
          <w:spacing w:val="-16"/>
          <w:sz w:val="21"/>
          <w:szCs w:val="21"/>
        </w:rPr>
        <w:t xml:space="preserve"> </w:t>
      </w:r>
      <w:r w:rsidRPr="00505CFA">
        <w:rPr>
          <w:rFonts w:ascii="Abadi" w:hAnsi="Abadi"/>
          <w:sz w:val="21"/>
          <w:szCs w:val="21"/>
        </w:rPr>
        <w:t xml:space="preserve">determinar si hubo o no incumplimiento de los plazos legales. </w:t>
      </w:r>
      <w:r w:rsidRPr="00505CFA">
        <w:rPr>
          <w:rFonts w:ascii="Abadi" w:hAnsi="Abadi"/>
          <w:spacing w:val="-3"/>
          <w:sz w:val="21"/>
          <w:szCs w:val="21"/>
        </w:rPr>
        <w:t xml:space="preserve">No </w:t>
      </w:r>
      <w:r w:rsidRPr="00505CFA">
        <w:rPr>
          <w:rFonts w:ascii="Abadi" w:hAnsi="Abadi"/>
          <w:sz w:val="21"/>
          <w:szCs w:val="21"/>
        </w:rPr>
        <w:t xml:space="preserve">obstante, </w:t>
      </w:r>
      <w:r w:rsidRPr="00505CFA">
        <w:rPr>
          <w:rFonts w:ascii="Abadi" w:hAnsi="Abadi"/>
          <w:spacing w:val="-3"/>
          <w:sz w:val="21"/>
          <w:szCs w:val="21"/>
        </w:rPr>
        <w:t xml:space="preserve">lo </w:t>
      </w:r>
      <w:r w:rsidRPr="00505CFA">
        <w:rPr>
          <w:rFonts w:ascii="Abadi" w:hAnsi="Abadi"/>
          <w:sz w:val="21"/>
          <w:szCs w:val="21"/>
        </w:rPr>
        <w:t>anterior,</w:t>
      </w:r>
      <w:r w:rsidRPr="00505CFA">
        <w:rPr>
          <w:rFonts w:ascii="Abadi" w:hAnsi="Abadi"/>
          <w:spacing w:val="-12"/>
          <w:sz w:val="21"/>
          <w:szCs w:val="21"/>
        </w:rPr>
        <w:t xml:space="preserve"> </w:t>
      </w:r>
      <w:r w:rsidRPr="00505CFA">
        <w:rPr>
          <w:rFonts w:ascii="Abadi" w:hAnsi="Abadi"/>
          <w:sz w:val="21"/>
          <w:szCs w:val="21"/>
        </w:rPr>
        <w:t>las</w:t>
      </w:r>
      <w:r w:rsidRPr="00505CFA">
        <w:rPr>
          <w:rFonts w:ascii="Abadi" w:hAnsi="Abadi"/>
          <w:spacing w:val="-11"/>
          <w:sz w:val="21"/>
          <w:szCs w:val="21"/>
        </w:rPr>
        <w:t xml:space="preserve"> </w:t>
      </w:r>
      <w:r w:rsidRPr="00505CFA">
        <w:rPr>
          <w:rFonts w:ascii="Abadi" w:hAnsi="Abadi"/>
          <w:sz w:val="21"/>
          <w:szCs w:val="21"/>
        </w:rPr>
        <w:t>partes</w:t>
      </w:r>
      <w:r w:rsidRPr="00505CFA">
        <w:rPr>
          <w:rFonts w:ascii="Abadi" w:hAnsi="Abadi"/>
          <w:spacing w:val="-15"/>
          <w:sz w:val="21"/>
          <w:szCs w:val="21"/>
        </w:rPr>
        <w:t xml:space="preserve"> </w:t>
      </w:r>
      <w:r w:rsidRPr="00505CFA">
        <w:rPr>
          <w:rFonts w:ascii="Abadi" w:hAnsi="Abadi"/>
          <w:sz w:val="21"/>
          <w:szCs w:val="21"/>
        </w:rPr>
        <w:t>podrán</w:t>
      </w:r>
      <w:r w:rsidRPr="00505CFA">
        <w:rPr>
          <w:rFonts w:ascii="Abadi" w:hAnsi="Abadi"/>
          <w:spacing w:val="-14"/>
          <w:sz w:val="21"/>
          <w:szCs w:val="21"/>
        </w:rPr>
        <w:t xml:space="preserve"> </w:t>
      </w:r>
      <w:r w:rsidRPr="00505CFA">
        <w:rPr>
          <w:rFonts w:ascii="Abadi" w:hAnsi="Abadi"/>
          <w:sz w:val="21"/>
          <w:szCs w:val="21"/>
        </w:rPr>
        <w:t>presentar</w:t>
      </w:r>
      <w:r w:rsidRPr="00505CFA">
        <w:rPr>
          <w:rFonts w:ascii="Abadi" w:hAnsi="Abadi"/>
          <w:spacing w:val="-14"/>
          <w:sz w:val="21"/>
          <w:szCs w:val="21"/>
        </w:rPr>
        <w:t xml:space="preserve"> </w:t>
      </w:r>
      <w:r w:rsidRPr="00505CFA">
        <w:rPr>
          <w:rFonts w:ascii="Abadi" w:hAnsi="Abadi"/>
          <w:sz w:val="21"/>
          <w:szCs w:val="21"/>
        </w:rPr>
        <w:t>sus</w:t>
      </w:r>
      <w:r w:rsidRPr="00505CFA">
        <w:rPr>
          <w:rFonts w:ascii="Abadi" w:hAnsi="Abadi"/>
          <w:spacing w:val="-15"/>
          <w:sz w:val="21"/>
          <w:szCs w:val="21"/>
        </w:rPr>
        <w:t xml:space="preserve"> </w:t>
      </w:r>
      <w:r w:rsidRPr="00505CFA">
        <w:rPr>
          <w:rFonts w:ascii="Abadi" w:hAnsi="Abadi"/>
          <w:sz w:val="21"/>
          <w:szCs w:val="21"/>
        </w:rPr>
        <w:t>promociones</w:t>
      </w:r>
      <w:r w:rsidRPr="00505CFA">
        <w:rPr>
          <w:rFonts w:ascii="Abadi" w:hAnsi="Abadi"/>
          <w:spacing w:val="-11"/>
          <w:sz w:val="21"/>
          <w:szCs w:val="21"/>
        </w:rPr>
        <w:t xml:space="preserve"> </w:t>
      </w:r>
      <w:r w:rsidRPr="00505CFA">
        <w:rPr>
          <w:rFonts w:ascii="Abadi" w:hAnsi="Abadi"/>
          <w:sz w:val="21"/>
          <w:szCs w:val="21"/>
        </w:rPr>
        <w:t>como</w:t>
      </w:r>
      <w:r w:rsidRPr="00505CFA">
        <w:rPr>
          <w:rFonts w:ascii="Abadi" w:hAnsi="Abadi"/>
          <w:spacing w:val="-14"/>
          <w:sz w:val="21"/>
          <w:szCs w:val="21"/>
        </w:rPr>
        <w:t xml:space="preserve"> </w:t>
      </w:r>
      <w:r w:rsidRPr="00505CFA">
        <w:rPr>
          <w:rFonts w:ascii="Abadi" w:hAnsi="Abadi"/>
          <w:sz w:val="21"/>
          <w:szCs w:val="21"/>
        </w:rPr>
        <w:t>si</w:t>
      </w:r>
      <w:r w:rsidRPr="00505CFA">
        <w:rPr>
          <w:rFonts w:ascii="Abadi" w:hAnsi="Abadi"/>
          <w:spacing w:val="-11"/>
          <w:sz w:val="21"/>
          <w:szCs w:val="21"/>
        </w:rPr>
        <w:t xml:space="preserve"> </w:t>
      </w:r>
      <w:r w:rsidRPr="00505CFA">
        <w:rPr>
          <w:rFonts w:ascii="Abadi" w:hAnsi="Abadi"/>
          <w:sz w:val="21"/>
          <w:szCs w:val="21"/>
        </w:rPr>
        <w:t>se</w:t>
      </w:r>
      <w:r w:rsidRPr="00505CFA">
        <w:rPr>
          <w:rFonts w:ascii="Abadi" w:hAnsi="Abadi"/>
          <w:spacing w:val="-11"/>
          <w:sz w:val="21"/>
          <w:szCs w:val="21"/>
        </w:rPr>
        <w:t xml:space="preserve"> </w:t>
      </w:r>
      <w:r w:rsidRPr="00505CFA">
        <w:rPr>
          <w:rFonts w:ascii="Abadi" w:hAnsi="Abadi"/>
          <w:sz w:val="21"/>
          <w:szCs w:val="21"/>
        </w:rPr>
        <w:t xml:space="preserve">tratara de un juicio en vía tradicional, mismas que se deberán digitalizar y agregarse al expediente electrónico, sin perjuicio de </w:t>
      </w:r>
      <w:r w:rsidRPr="00505CFA">
        <w:rPr>
          <w:rFonts w:ascii="Abadi" w:hAnsi="Abadi"/>
          <w:spacing w:val="-3"/>
          <w:sz w:val="21"/>
          <w:szCs w:val="21"/>
        </w:rPr>
        <w:t xml:space="preserve">lo </w:t>
      </w:r>
      <w:r w:rsidRPr="00505CFA">
        <w:rPr>
          <w:rFonts w:ascii="Abadi" w:hAnsi="Abadi"/>
          <w:sz w:val="21"/>
          <w:szCs w:val="21"/>
        </w:rPr>
        <w:t>señalado en el artículo 357 de la Ley, durante el proceso</w:t>
      </w:r>
      <w:r w:rsidRPr="00505CFA">
        <w:rPr>
          <w:rFonts w:ascii="Abadi" w:hAnsi="Abadi"/>
          <w:spacing w:val="-18"/>
          <w:sz w:val="21"/>
          <w:szCs w:val="21"/>
        </w:rPr>
        <w:t xml:space="preserve"> </w:t>
      </w:r>
      <w:r w:rsidRPr="00505CFA">
        <w:rPr>
          <w:rFonts w:ascii="Abadi" w:hAnsi="Abadi"/>
          <w:sz w:val="21"/>
          <w:szCs w:val="21"/>
        </w:rPr>
        <w:t>electoral.</w:t>
      </w:r>
    </w:p>
    <w:p w14:paraId="61342619" w14:textId="77777777" w:rsidR="00E8326E" w:rsidRPr="00505CFA" w:rsidRDefault="00E8326E" w:rsidP="00E8326E">
      <w:pPr>
        <w:pStyle w:val="Textoindependiente"/>
        <w:ind w:firstLine="709"/>
        <w:rPr>
          <w:rFonts w:ascii="Abadi" w:hAnsi="Abadi"/>
          <w:b w:val="0"/>
          <w:bCs w:val="0"/>
          <w:sz w:val="21"/>
          <w:szCs w:val="21"/>
        </w:rPr>
      </w:pPr>
    </w:p>
    <w:p w14:paraId="28A66B32" w14:textId="77777777" w:rsidR="00E8326E" w:rsidRPr="00505CFA" w:rsidRDefault="00E8326E" w:rsidP="008D5B93">
      <w:pPr>
        <w:tabs>
          <w:tab w:val="left" w:pos="142"/>
        </w:tabs>
        <w:spacing w:before="203" w:line="275" w:lineRule="exact"/>
        <w:ind w:right="243"/>
        <w:jc w:val="center"/>
        <w:rPr>
          <w:rFonts w:ascii="Abadi" w:hAnsi="Abadi"/>
          <w:sz w:val="21"/>
          <w:szCs w:val="21"/>
        </w:rPr>
      </w:pPr>
      <w:r w:rsidRPr="00505CFA">
        <w:rPr>
          <w:rFonts w:ascii="Abadi" w:hAnsi="Abadi"/>
          <w:sz w:val="21"/>
          <w:szCs w:val="21"/>
        </w:rPr>
        <w:t>Capítulo XIV</w:t>
      </w:r>
    </w:p>
    <w:p w14:paraId="136B160A" w14:textId="77777777" w:rsidR="00E8326E" w:rsidRPr="00505CFA" w:rsidRDefault="00E8326E" w:rsidP="008D5B93">
      <w:pPr>
        <w:pStyle w:val="Textoindependiente"/>
        <w:tabs>
          <w:tab w:val="left" w:pos="142"/>
        </w:tabs>
        <w:spacing w:line="275" w:lineRule="exact"/>
        <w:ind w:right="243"/>
        <w:jc w:val="center"/>
        <w:rPr>
          <w:rFonts w:ascii="Abadi" w:hAnsi="Abadi"/>
          <w:b w:val="0"/>
          <w:bCs w:val="0"/>
          <w:sz w:val="21"/>
          <w:szCs w:val="21"/>
        </w:rPr>
      </w:pPr>
      <w:r w:rsidRPr="00505CFA">
        <w:rPr>
          <w:rFonts w:ascii="Abadi" w:hAnsi="Abadi"/>
          <w:b w:val="0"/>
          <w:bCs w:val="0"/>
          <w:sz w:val="21"/>
          <w:szCs w:val="21"/>
        </w:rPr>
        <w:t>De las nulidades</w:t>
      </w:r>
    </w:p>
    <w:p w14:paraId="0E392BF1" w14:textId="77777777" w:rsidR="00E8326E" w:rsidRPr="00505CFA" w:rsidRDefault="00E8326E" w:rsidP="008D5B93">
      <w:pPr>
        <w:pStyle w:val="Textoindependiente"/>
        <w:tabs>
          <w:tab w:val="left" w:pos="142"/>
        </w:tabs>
        <w:ind w:right="243"/>
        <w:rPr>
          <w:rFonts w:ascii="Abadi" w:hAnsi="Abadi"/>
          <w:b w:val="0"/>
          <w:bCs w:val="0"/>
          <w:sz w:val="21"/>
          <w:szCs w:val="21"/>
        </w:rPr>
      </w:pPr>
    </w:p>
    <w:p w14:paraId="425779C4" w14:textId="77777777" w:rsidR="00E8326E" w:rsidRPr="00505CFA" w:rsidRDefault="00E8326E" w:rsidP="008D5B93">
      <w:pPr>
        <w:pStyle w:val="Textoindependiente"/>
        <w:tabs>
          <w:tab w:val="left" w:pos="142"/>
        </w:tabs>
        <w:spacing w:line="275" w:lineRule="exact"/>
        <w:ind w:right="243"/>
        <w:jc w:val="center"/>
        <w:rPr>
          <w:rFonts w:ascii="Abadi" w:hAnsi="Abadi"/>
          <w:b w:val="0"/>
          <w:bCs w:val="0"/>
          <w:sz w:val="21"/>
          <w:szCs w:val="21"/>
        </w:rPr>
      </w:pPr>
      <w:r w:rsidRPr="00505CFA">
        <w:rPr>
          <w:rFonts w:ascii="Abadi" w:hAnsi="Abadi"/>
          <w:b w:val="0"/>
          <w:bCs w:val="0"/>
          <w:sz w:val="21"/>
          <w:szCs w:val="21"/>
        </w:rPr>
        <w:t xml:space="preserve">Sección Primera </w:t>
      </w:r>
      <w:r w:rsidRPr="00505CFA">
        <w:rPr>
          <w:rFonts w:ascii="Abadi" w:hAnsi="Abadi"/>
          <w:sz w:val="21"/>
          <w:szCs w:val="21"/>
        </w:rPr>
        <w:t>d</w:t>
      </w:r>
      <w:r w:rsidRPr="00505CFA">
        <w:rPr>
          <w:rFonts w:ascii="Abadi" w:hAnsi="Abadi"/>
          <w:b w:val="0"/>
          <w:bCs w:val="0"/>
          <w:sz w:val="21"/>
          <w:szCs w:val="21"/>
        </w:rPr>
        <w:t>e las generalidades</w:t>
      </w:r>
    </w:p>
    <w:p w14:paraId="30E73D67" w14:textId="77777777" w:rsidR="00E8326E" w:rsidRPr="00505CFA" w:rsidRDefault="00E8326E" w:rsidP="00E8326E">
      <w:pPr>
        <w:pStyle w:val="Textoindependiente"/>
        <w:spacing w:before="6"/>
        <w:ind w:firstLine="709"/>
        <w:jc w:val="center"/>
        <w:rPr>
          <w:rFonts w:ascii="Abadi" w:hAnsi="Abadi"/>
          <w:b w:val="0"/>
          <w:bCs w:val="0"/>
          <w:sz w:val="21"/>
          <w:szCs w:val="21"/>
        </w:rPr>
      </w:pPr>
    </w:p>
    <w:p w14:paraId="322B7328" w14:textId="77777777" w:rsidR="00E8326E" w:rsidRPr="00505CFA" w:rsidRDefault="00E8326E" w:rsidP="00E8326E">
      <w:pPr>
        <w:spacing w:line="275" w:lineRule="exact"/>
        <w:ind w:firstLine="709"/>
        <w:jc w:val="both"/>
        <w:rPr>
          <w:rFonts w:ascii="Abadi" w:hAnsi="Abadi"/>
          <w:sz w:val="21"/>
          <w:szCs w:val="21"/>
        </w:rPr>
      </w:pPr>
      <w:r w:rsidRPr="00505CFA">
        <w:rPr>
          <w:rFonts w:ascii="Abadi" w:hAnsi="Abadi"/>
          <w:sz w:val="21"/>
          <w:szCs w:val="21"/>
        </w:rPr>
        <w:t>Artículo</w:t>
      </w:r>
      <w:r w:rsidRPr="00505CFA">
        <w:rPr>
          <w:rFonts w:ascii="Abadi" w:hAnsi="Abadi"/>
          <w:spacing w:val="-16"/>
          <w:sz w:val="21"/>
          <w:szCs w:val="21"/>
        </w:rPr>
        <w:t xml:space="preserve"> </w:t>
      </w:r>
      <w:r w:rsidRPr="00505CFA">
        <w:rPr>
          <w:rFonts w:ascii="Abadi" w:hAnsi="Abadi"/>
          <w:sz w:val="21"/>
          <w:szCs w:val="21"/>
        </w:rPr>
        <w:t>448</w:t>
      </w:r>
      <w:r w:rsidRPr="00505CFA">
        <w:rPr>
          <w:rFonts w:ascii="Abadi" w:hAnsi="Abadi"/>
          <w:spacing w:val="-16"/>
          <w:sz w:val="21"/>
          <w:szCs w:val="21"/>
        </w:rPr>
        <w:t xml:space="preserve"> </w:t>
      </w:r>
      <w:r w:rsidRPr="00505CFA">
        <w:rPr>
          <w:rFonts w:ascii="Abadi" w:hAnsi="Abadi"/>
          <w:sz w:val="21"/>
          <w:szCs w:val="21"/>
        </w:rPr>
        <w:t>Bis.</w:t>
      </w:r>
      <w:r w:rsidRPr="00505CFA">
        <w:rPr>
          <w:rFonts w:ascii="Abadi" w:hAnsi="Abadi"/>
          <w:spacing w:val="-17"/>
          <w:sz w:val="21"/>
          <w:szCs w:val="21"/>
        </w:rPr>
        <w:t xml:space="preserve"> </w:t>
      </w:r>
      <w:r w:rsidRPr="00505CFA">
        <w:rPr>
          <w:rFonts w:ascii="Abadi" w:hAnsi="Abadi"/>
          <w:sz w:val="21"/>
          <w:szCs w:val="21"/>
        </w:rPr>
        <w:t>Quienes</w:t>
      </w:r>
      <w:r w:rsidRPr="00505CFA">
        <w:rPr>
          <w:rFonts w:ascii="Abadi" w:hAnsi="Abadi"/>
          <w:spacing w:val="-16"/>
          <w:sz w:val="21"/>
          <w:szCs w:val="21"/>
        </w:rPr>
        <w:t xml:space="preserve"> </w:t>
      </w:r>
      <w:r w:rsidRPr="00505CFA">
        <w:rPr>
          <w:rFonts w:ascii="Abadi" w:hAnsi="Abadi"/>
          <w:sz w:val="21"/>
          <w:szCs w:val="21"/>
        </w:rPr>
        <w:t>detenten</w:t>
      </w:r>
      <w:r w:rsidRPr="00505CFA">
        <w:rPr>
          <w:rFonts w:ascii="Abadi" w:hAnsi="Abadi"/>
          <w:spacing w:val="-16"/>
          <w:sz w:val="21"/>
          <w:szCs w:val="21"/>
        </w:rPr>
        <w:t xml:space="preserve"> </w:t>
      </w:r>
      <w:r w:rsidRPr="00505CFA">
        <w:rPr>
          <w:rFonts w:ascii="Abadi" w:hAnsi="Abadi"/>
          <w:sz w:val="21"/>
          <w:szCs w:val="21"/>
        </w:rPr>
        <w:t>la</w:t>
      </w:r>
      <w:r w:rsidRPr="00505CFA">
        <w:rPr>
          <w:rFonts w:ascii="Abadi" w:hAnsi="Abadi"/>
          <w:spacing w:val="-21"/>
          <w:sz w:val="21"/>
          <w:szCs w:val="21"/>
        </w:rPr>
        <w:t xml:space="preserve"> </w:t>
      </w:r>
      <w:r w:rsidRPr="00505CFA">
        <w:rPr>
          <w:rFonts w:ascii="Abadi" w:hAnsi="Abadi"/>
          <w:sz w:val="21"/>
          <w:szCs w:val="21"/>
        </w:rPr>
        <w:t>titularidad</w:t>
      </w:r>
      <w:r w:rsidRPr="00505CFA">
        <w:rPr>
          <w:rFonts w:ascii="Abadi" w:hAnsi="Abadi"/>
          <w:spacing w:val="-16"/>
          <w:sz w:val="21"/>
          <w:szCs w:val="21"/>
        </w:rPr>
        <w:t xml:space="preserve"> </w:t>
      </w:r>
      <w:r w:rsidRPr="00505CFA">
        <w:rPr>
          <w:rFonts w:ascii="Abadi" w:hAnsi="Abadi"/>
          <w:sz w:val="21"/>
          <w:szCs w:val="21"/>
        </w:rPr>
        <w:t>de</w:t>
      </w:r>
      <w:r w:rsidRPr="00505CFA">
        <w:rPr>
          <w:rFonts w:ascii="Abadi" w:hAnsi="Abadi"/>
          <w:spacing w:val="-16"/>
          <w:sz w:val="21"/>
          <w:szCs w:val="21"/>
        </w:rPr>
        <w:t xml:space="preserve"> </w:t>
      </w:r>
      <w:r w:rsidRPr="00505CFA">
        <w:rPr>
          <w:rFonts w:ascii="Abadi" w:hAnsi="Abadi"/>
          <w:sz w:val="21"/>
          <w:szCs w:val="21"/>
        </w:rPr>
        <w:t>los</w:t>
      </w:r>
      <w:r w:rsidRPr="00505CFA">
        <w:rPr>
          <w:rFonts w:ascii="Abadi" w:hAnsi="Abadi"/>
          <w:spacing w:val="-17"/>
          <w:sz w:val="21"/>
          <w:szCs w:val="21"/>
        </w:rPr>
        <w:t xml:space="preserve"> </w:t>
      </w:r>
      <w:r w:rsidRPr="00505CFA">
        <w:rPr>
          <w:rFonts w:ascii="Abadi" w:hAnsi="Abadi"/>
          <w:sz w:val="21"/>
          <w:szCs w:val="21"/>
        </w:rPr>
        <w:t>Órganos</w:t>
      </w:r>
      <w:r w:rsidRPr="00505CFA">
        <w:rPr>
          <w:rFonts w:ascii="Abadi" w:hAnsi="Abadi"/>
          <w:spacing w:val="-17"/>
          <w:sz w:val="21"/>
          <w:szCs w:val="21"/>
        </w:rPr>
        <w:t xml:space="preserve"> </w:t>
      </w:r>
      <w:r w:rsidRPr="00505CFA">
        <w:rPr>
          <w:rFonts w:ascii="Abadi" w:hAnsi="Abadi"/>
          <w:sz w:val="21"/>
          <w:szCs w:val="21"/>
        </w:rPr>
        <w:t>Internos</w:t>
      </w:r>
      <w:r w:rsidRPr="00505CFA">
        <w:rPr>
          <w:rFonts w:ascii="Abadi" w:hAnsi="Abadi"/>
          <w:spacing w:val="-17"/>
          <w:sz w:val="21"/>
          <w:szCs w:val="21"/>
        </w:rPr>
        <w:t xml:space="preserve"> </w:t>
      </w:r>
      <w:r w:rsidRPr="00505CFA">
        <w:rPr>
          <w:rFonts w:ascii="Abadi" w:hAnsi="Abadi"/>
          <w:sz w:val="21"/>
          <w:szCs w:val="21"/>
        </w:rPr>
        <w:t>de</w:t>
      </w:r>
      <w:r w:rsidRPr="00505CFA">
        <w:rPr>
          <w:rFonts w:ascii="Abadi" w:hAnsi="Abadi"/>
          <w:spacing w:val="-16"/>
          <w:sz w:val="21"/>
          <w:szCs w:val="21"/>
        </w:rPr>
        <w:t xml:space="preserve"> </w:t>
      </w:r>
      <w:r w:rsidRPr="00505CFA">
        <w:rPr>
          <w:rFonts w:ascii="Abadi" w:hAnsi="Abadi"/>
          <w:sz w:val="21"/>
          <w:szCs w:val="21"/>
        </w:rPr>
        <w:t>Control del</w:t>
      </w:r>
      <w:r w:rsidRPr="00505CFA">
        <w:rPr>
          <w:rFonts w:ascii="Abadi" w:hAnsi="Abadi"/>
          <w:spacing w:val="-13"/>
          <w:sz w:val="21"/>
          <w:szCs w:val="21"/>
        </w:rPr>
        <w:t xml:space="preserve"> </w:t>
      </w:r>
      <w:r w:rsidRPr="00505CFA">
        <w:rPr>
          <w:rFonts w:ascii="Abadi" w:hAnsi="Abadi"/>
          <w:sz w:val="21"/>
          <w:szCs w:val="21"/>
        </w:rPr>
        <w:t>Instituto</w:t>
      </w:r>
      <w:r w:rsidRPr="00505CFA">
        <w:rPr>
          <w:rFonts w:ascii="Abadi" w:hAnsi="Abadi"/>
          <w:spacing w:val="-11"/>
          <w:sz w:val="21"/>
          <w:szCs w:val="21"/>
        </w:rPr>
        <w:t xml:space="preserve"> </w:t>
      </w:r>
      <w:r w:rsidRPr="00505CFA">
        <w:rPr>
          <w:rFonts w:ascii="Abadi" w:hAnsi="Abadi"/>
          <w:sz w:val="21"/>
          <w:szCs w:val="21"/>
        </w:rPr>
        <w:t>Electoral</w:t>
      </w:r>
      <w:r w:rsidRPr="00505CFA">
        <w:rPr>
          <w:rFonts w:ascii="Abadi" w:hAnsi="Abadi"/>
          <w:spacing w:val="-12"/>
          <w:sz w:val="21"/>
          <w:szCs w:val="21"/>
        </w:rPr>
        <w:t xml:space="preserve"> </w:t>
      </w:r>
      <w:r w:rsidRPr="00505CFA">
        <w:rPr>
          <w:rFonts w:ascii="Abadi" w:hAnsi="Abadi"/>
          <w:sz w:val="21"/>
          <w:szCs w:val="21"/>
        </w:rPr>
        <w:t>y</w:t>
      </w:r>
      <w:r w:rsidRPr="00505CFA">
        <w:rPr>
          <w:rFonts w:ascii="Abadi" w:hAnsi="Abadi"/>
          <w:spacing w:val="-13"/>
          <w:sz w:val="21"/>
          <w:szCs w:val="21"/>
        </w:rPr>
        <w:t xml:space="preserve"> </w:t>
      </w:r>
      <w:r w:rsidRPr="00505CFA">
        <w:rPr>
          <w:rFonts w:ascii="Abadi" w:hAnsi="Abadi"/>
          <w:sz w:val="21"/>
          <w:szCs w:val="21"/>
        </w:rPr>
        <w:t>del</w:t>
      </w:r>
      <w:r w:rsidRPr="00505CFA">
        <w:rPr>
          <w:rFonts w:ascii="Abadi" w:hAnsi="Abadi"/>
          <w:spacing w:val="-12"/>
          <w:sz w:val="21"/>
          <w:szCs w:val="21"/>
        </w:rPr>
        <w:t xml:space="preserve"> </w:t>
      </w:r>
      <w:r w:rsidRPr="00505CFA">
        <w:rPr>
          <w:rFonts w:ascii="Abadi" w:hAnsi="Abadi"/>
          <w:sz w:val="21"/>
          <w:szCs w:val="21"/>
        </w:rPr>
        <w:t>Tribunal</w:t>
      </w:r>
      <w:r w:rsidRPr="00505CFA">
        <w:rPr>
          <w:rFonts w:ascii="Abadi" w:hAnsi="Abadi"/>
          <w:spacing w:val="-12"/>
          <w:sz w:val="21"/>
          <w:szCs w:val="21"/>
        </w:rPr>
        <w:t xml:space="preserve"> </w:t>
      </w:r>
      <w:r w:rsidRPr="00505CFA">
        <w:rPr>
          <w:rFonts w:ascii="Abadi" w:hAnsi="Abadi"/>
          <w:sz w:val="21"/>
          <w:szCs w:val="21"/>
        </w:rPr>
        <w:t>Estatal</w:t>
      </w:r>
      <w:r w:rsidRPr="00505CFA">
        <w:rPr>
          <w:rFonts w:ascii="Abadi" w:hAnsi="Abadi"/>
          <w:spacing w:val="-13"/>
          <w:sz w:val="21"/>
          <w:szCs w:val="21"/>
        </w:rPr>
        <w:t xml:space="preserve"> </w:t>
      </w:r>
      <w:r w:rsidRPr="00505CFA">
        <w:rPr>
          <w:rFonts w:ascii="Abadi" w:hAnsi="Abadi"/>
          <w:sz w:val="21"/>
          <w:szCs w:val="21"/>
        </w:rPr>
        <w:t>Electoral</w:t>
      </w:r>
      <w:r w:rsidRPr="00505CFA">
        <w:rPr>
          <w:rFonts w:ascii="Abadi" w:hAnsi="Abadi"/>
          <w:spacing w:val="-12"/>
          <w:sz w:val="21"/>
          <w:szCs w:val="21"/>
        </w:rPr>
        <w:t xml:space="preserve"> </w:t>
      </w:r>
      <w:r w:rsidRPr="00505CFA">
        <w:rPr>
          <w:rFonts w:ascii="Abadi" w:hAnsi="Abadi"/>
          <w:sz w:val="21"/>
          <w:szCs w:val="21"/>
        </w:rPr>
        <w:t>durarán</w:t>
      </w:r>
      <w:r w:rsidRPr="00505CFA">
        <w:rPr>
          <w:rFonts w:ascii="Abadi" w:hAnsi="Abadi"/>
          <w:spacing w:val="-15"/>
          <w:sz w:val="21"/>
          <w:szCs w:val="21"/>
        </w:rPr>
        <w:t xml:space="preserve"> </w:t>
      </w:r>
      <w:r w:rsidRPr="00505CFA">
        <w:rPr>
          <w:rFonts w:ascii="Abadi" w:hAnsi="Abadi"/>
          <w:sz w:val="21"/>
          <w:szCs w:val="21"/>
        </w:rPr>
        <w:t>en</w:t>
      </w:r>
      <w:r w:rsidRPr="00505CFA">
        <w:rPr>
          <w:rFonts w:ascii="Abadi" w:hAnsi="Abadi"/>
          <w:spacing w:val="-11"/>
          <w:sz w:val="21"/>
          <w:szCs w:val="21"/>
        </w:rPr>
        <w:t xml:space="preserve"> </w:t>
      </w:r>
      <w:r w:rsidRPr="00505CFA">
        <w:rPr>
          <w:rFonts w:ascii="Abadi" w:hAnsi="Abadi"/>
          <w:sz w:val="21"/>
          <w:szCs w:val="21"/>
        </w:rPr>
        <w:t>su</w:t>
      </w:r>
      <w:r w:rsidRPr="00505CFA">
        <w:rPr>
          <w:rFonts w:ascii="Abadi" w:hAnsi="Abadi"/>
          <w:spacing w:val="-12"/>
          <w:sz w:val="21"/>
          <w:szCs w:val="21"/>
        </w:rPr>
        <w:t xml:space="preserve"> </w:t>
      </w:r>
      <w:r w:rsidRPr="00505CFA">
        <w:rPr>
          <w:rFonts w:ascii="Abadi" w:hAnsi="Abadi"/>
          <w:sz w:val="21"/>
          <w:szCs w:val="21"/>
        </w:rPr>
        <w:t>cargo</w:t>
      </w:r>
      <w:r w:rsidRPr="00505CFA">
        <w:rPr>
          <w:rFonts w:ascii="Abadi" w:hAnsi="Abadi"/>
          <w:spacing w:val="-11"/>
          <w:sz w:val="21"/>
          <w:szCs w:val="21"/>
        </w:rPr>
        <w:t xml:space="preserve"> </w:t>
      </w:r>
      <w:r w:rsidRPr="00505CFA">
        <w:rPr>
          <w:rFonts w:ascii="Abadi" w:hAnsi="Abadi"/>
          <w:sz w:val="21"/>
          <w:szCs w:val="21"/>
        </w:rPr>
        <w:t>un</w:t>
      </w:r>
      <w:r w:rsidRPr="00505CFA">
        <w:rPr>
          <w:rFonts w:ascii="Abadi" w:hAnsi="Abadi"/>
          <w:spacing w:val="-11"/>
          <w:sz w:val="21"/>
          <w:szCs w:val="21"/>
        </w:rPr>
        <w:t xml:space="preserve"> </w:t>
      </w:r>
      <w:r w:rsidRPr="00505CFA">
        <w:rPr>
          <w:rFonts w:ascii="Abadi" w:hAnsi="Abadi"/>
          <w:sz w:val="21"/>
          <w:szCs w:val="21"/>
        </w:rPr>
        <w:t>periodo de cinco años sin posibilidad de reelección y solo en el caso del titular del Órgano Interno de Control del Instituto Electoral esté será designado por el voto</w:t>
      </w:r>
      <w:r w:rsidRPr="00505CFA">
        <w:rPr>
          <w:rFonts w:ascii="Abadi" w:hAnsi="Abadi"/>
          <w:spacing w:val="-19"/>
          <w:sz w:val="21"/>
          <w:szCs w:val="21"/>
        </w:rPr>
        <w:t xml:space="preserve"> </w:t>
      </w:r>
      <w:r w:rsidRPr="00505CFA">
        <w:rPr>
          <w:rFonts w:ascii="Abadi" w:hAnsi="Abadi"/>
          <w:sz w:val="21"/>
          <w:szCs w:val="21"/>
        </w:rPr>
        <w:t>de</w:t>
      </w:r>
      <w:r w:rsidRPr="00505CFA">
        <w:rPr>
          <w:rFonts w:ascii="Abadi" w:hAnsi="Abadi"/>
          <w:spacing w:val="-15"/>
          <w:sz w:val="21"/>
          <w:szCs w:val="21"/>
        </w:rPr>
        <w:t xml:space="preserve"> </w:t>
      </w:r>
      <w:r w:rsidRPr="00505CFA">
        <w:rPr>
          <w:rFonts w:ascii="Abadi" w:hAnsi="Abadi"/>
          <w:sz w:val="21"/>
          <w:szCs w:val="21"/>
        </w:rPr>
        <w:t>las</w:t>
      </w:r>
      <w:r w:rsidRPr="00505CFA">
        <w:rPr>
          <w:rFonts w:ascii="Abadi" w:hAnsi="Abadi"/>
          <w:spacing w:val="-15"/>
          <w:sz w:val="21"/>
          <w:szCs w:val="21"/>
        </w:rPr>
        <w:t xml:space="preserve"> </w:t>
      </w:r>
      <w:r w:rsidRPr="00505CFA">
        <w:rPr>
          <w:rFonts w:ascii="Abadi" w:hAnsi="Abadi"/>
          <w:sz w:val="21"/>
          <w:szCs w:val="21"/>
        </w:rPr>
        <w:t>dos</w:t>
      </w:r>
      <w:r w:rsidRPr="00505CFA">
        <w:rPr>
          <w:rFonts w:ascii="Abadi" w:hAnsi="Abadi"/>
          <w:spacing w:val="-14"/>
          <w:sz w:val="21"/>
          <w:szCs w:val="21"/>
        </w:rPr>
        <w:t xml:space="preserve"> </w:t>
      </w:r>
      <w:r w:rsidRPr="00505CFA">
        <w:rPr>
          <w:rFonts w:ascii="Abadi" w:hAnsi="Abadi"/>
          <w:sz w:val="21"/>
          <w:szCs w:val="21"/>
        </w:rPr>
        <w:t>terceras</w:t>
      </w:r>
      <w:r w:rsidRPr="00505CFA">
        <w:rPr>
          <w:rFonts w:ascii="Abadi" w:hAnsi="Abadi"/>
          <w:spacing w:val="-15"/>
          <w:sz w:val="21"/>
          <w:szCs w:val="21"/>
        </w:rPr>
        <w:t xml:space="preserve"> </w:t>
      </w:r>
      <w:r w:rsidRPr="00505CFA">
        <w:rPr>
          <w:rFonts w:ascii="Abadi" w:hAnsi="Abadi"/>
          <w:sz w:val="21"/>
          <w:szCs w:val="21"/>
        </w:rPr>
        <w:t>partes</w:t>
      </w:r>
      <w:r w:rsidRPr="00505CFA">
        <w:rPr>
          <w:rFonts w:ascii="Abadi" w:hAnsi="Abadi"/>
          <w:spacing w:val="-15"/>
          <w:sz w:val="21"/>
          <w:szCs w:val="21"/>
        </w:rPr>
        <w:t xml:space="preserve"> </w:t>
      </w:r>
      <w:r w:rsidRPr="00505CFA">
        <w:rPr>
          <w:rFonts w:ascii="Abadi" w:hAnsi="Abadi"/>
          <w:sz w:val="21"/>
          <w:szCs w:val="21"/>
        </w:rPr>
        <w:t>de</w:t>
      </w:r>
      <w:r w:rsidRPr="00505CFA">
        <w:rPr>
          <w:rFonts w:ascii="Abadi" w:hAnsi="Abadi"/>
          <w:spacing w:val="-15"/>
          <w:sz w:val="21"/>
          <w:szCs w:val="21"/>
        </w:rPr>
        <w:t xml:space="preserve"> </w:t>
      </w:r>
      <w:r w:rsidRPr="00505CFA">
        <w:rPr>
          <w:rFonts w:ascii="Abadi" w:hAnsi="Abadi"/>
          <w:sz w:val="21"/>
          <w:szCs w:val="21"/>
        </w:rPr>
        <w:t>la</w:t>
      </w:r>
      <w:r w:rsidRPr="00505CFA">
        <w:rPr>
          <w:rFonts w:ascii="Abadi" w:hAnsi="Abadi"/>
          <w:spacing w:val="-14"/>
          <w:sz w:val="21"/>
          <w:szCs w:val="21"/>
        </w:rPr>
        <w:t xml:space="preserve"> </w:t>
      </w:r>
      <w:r w:rsidRPr="00505CFA">
        <w:rPr>
          <w:rFonts w:ascii="Abadi" w:hAnsi="Abadi"/>
          <w:sz w:val="21"/>
          <w:szCs w:val="21"/>
        </w:rPr>
        <w:t>totalidad</w:t>
      </w:r>
      <w:r w:rsidRPr="00505CFA">
        <w:rPr>
          <w:rFonts w:ascii="Abadi" w:hAnsi="Abadi"/>
          <w:spacing w:val="-14"/>
          <w:sz w:val="21"/>
          <w:szCs w:val="21"/>
        </w:rPr>
        <w:t xml:space="preserve"> </w:t>
      </w:r>
      <w:r w:rsidRPr="00505CFA">
        <w:rPr>
          <w:rFonts w:ascii="Abadi" w:hAnsi="Abadi"/>
          <w:sz w:val="21"/>
          <w:szCs w:val="21"/>
        </w:rPr>
        <w:t>de</w:t>
      </w:r>
      <w:r w:rsidRPr="00505CFA">
        <w:rPr>
          <w:rFonts w:ascii="Abadi" w:hAnsi="Abadi"/>
          <w:spacing w:val="-15"/>
          <w:sz w:val="21"/>
          <w:szCs w:val="21"/>
        </w:rPr>
        <w:t xml:space="preserve"> </w:t>
      </w:r>
      <w:r w:rsidRPr="00505CFA">
        <w:rPr>
          <w:rFonts w:ascii="Abadi" w:hAnsi="Abadi"/>
          <w:sz w:val="21"/>
          <w:szCs w:val="21"/>
        </w:rPr>
        <w:t>quienes</w:t>
      </w:r>
      <w:r w:rsidRPr="00505CFA">
        <w:rPr>
          <w:rFonts w:ascii="Abadi" w:hAnsi="Abadi"/>
          <w:spacing w:val="-15"/>
          <w:sz w:val="21"/>
          <w:szCs w:val="21"/>
        </w:rPr>
        <w:t xml:space="preserve"> </w:t>
      </w:r>
      <w:r w:rsidRPr="00505CFA">
        <w:rPr>
          <w:rFonts w:ascii="Abadi" w:hAnsi="Abadi"/>
          <w:sz w:val="21"/>
          <w:szCs w:val="21"/>
        </w:rPr>
        <w:t>integren</w:t>
      </w:r>
      <w:r w:rsidRPr="00505CFA">
        <w:rPr>
          <w:rFonts w:ascii="Abadi" w:hAnsi="Abadi"/>
          <w:spacing w:val="-14"/>
          <w:sz w:val="21"/>
          <w:szCs w:val="21"/>
        </w:rPr>
        <w:t xml:space="preserve"> </w:t>
      </w:r>
      <w:r w:rsidRPr="00505CFA">
        <w:rPr>
          <w:rFonts w:ascii="Abadi" w:hAnsi="Abadi"/>
          <w:sz w:val="21"/>
          <w:szCs w:val="21"/>
        </w:rPr>
        <w:t>el</w:t>
      </w:r>
      <w:r w:rsidRPr="00505CFA">
        <w:rPr>
          <w:rFonts w:ascii="Abadi" w:hAnsi="Abadi"/>
          <w:spacing w:val="-15"/>
          <w:sz w:val="21"/>
          <w:szCs w:val="21"/>
        </w:rPr>
        <w:t xml:space="preserve"> </w:t>
      </w:r>
      <w:r w:rsidRPr="00505CFA">
        <w:rPr>
          <w:rFonts w:ascii="Abadi" w:hAnsi="Abadi"/>
          <w:sz w:val="21"/>
          <w:szCs w:val="21"/>
        </w:rPr>
        <w:t>Congreso del</w:t>
      </w:r>
      <w:r w:rsidRPr="00505CFA">
        <w:rPr>
          <w:rFonts w:ascii="Abadi" w:hAnsi="Abadi"/>
          <w:spacing w:val="1"/>
          <w:sz w:val="21"/>
          <w:szCs w:val="21"/>
        </w:rPr>
        <w:t xml:space="preserve"> </w:t>
      </w:r>
      <w:r w:rsidRPr="00505CFA">
        <w:rPr>
          <w:rFonts w:ascii="Abadi" w:hAnsi="Abadi"/>
          <w:sz w:val="21"/>
          <w:szCs w:val="21"/>
        </w:rPr>
        <w:t>Estado.</w:t>
      </w:r>
    </w:p>
    <w:p w14:paraId="47ED9E19" w14:textId="77777777" w:rsidR="00E8326E" w:rsidRPr="00505CFA" w:rsidRDefault="00E8326E" w:rsidP="00E8326E">
      <w:pPr>
        <w:pStyle w:val="Textoindependiente"/>
        <w:spacing w:before="9"/>
        <w:ind w:firstLine="709"/>
        <w:rPr>
          <w:rFonts w:ascii="Abadi" w:hAnsi="Abadi"/>
          <w:b w:val="0"/>
          <w:bCs w:val="0"/>
          <w:sz w:val="21"/>
          <w:szCs w:val="21"/>
        </w:rPr>
      </w:pPr>
    </w:p>
    <w:p w14:paraId="01D6F363" w14:textId="77777777" w:rsidR="00E8326E" w:rsidRPr="00505CFA" w:rsidRDefault="00E8326E" w:rsidP="00E8326E">
      <w:pPr>
        <w:spacing w:line="275" w:lineRule="exact"/>
        <w:ind w:firstLine="709"/>
        <w:jc w:val="both"/>
        <w:rPr>
          <w:rFonts w:ascii="Abadi" w:hAnsi="Abadi"/>
          <w:sz w:val="21"/>
          <w:szCs w:val="21"/>
        </w:rPr>
      </w:pPr>
      <w:r w:rsidRPr="00505CFA">
        <w:rPr>
          <w:rFonts w:ascii="Abadi" w:hAnsi="Abadi"/>
          <w:sz w:val="21"/>
          <w:szCs w:val="21"/>
        </w:rPr>
        <w:t>La designación de los titulares de los órganos internos de control se hará mediante elección que derivará de consulta pública realizada por el Consejo General tratándose del Instituto Estatal y del Pleno tratándose del Tribunal Estatal Electoral cuyas bases serán publicadas en el Periódico Oficial de Gobierno</w:t>
      </w:r>
      <w:r w:rsidRPr="00505CFA">
        <w:rPr>
          <w:rFonts w:ascii="Abadi" w:hAnsi="Abadi"/>
          <w:spacing w:val="-5"/>
          <w:sz w:val="21"/>
          <w:szCs w:val="21"/>
        </w:rPr>
        <w:t xml:space="preserve"> </w:t>
      </w:r>
      <w:r w:rsidRPr="00505CFA">
        <w:rPr>
          <w:rFonts w:ascii="Abadi" w:hAnsi="Abadi"/>
          <w:sz w:val="21"/>
          <w:szCs w:val="21"/>
        </w:rPr>
        <w:t>del</w:t>
      </w:r>
      <w:r w:rsidRPr="00505CFA">
        <w:rPr>
          <w:rFonts w:ascii="Abadi" w:hAnsi="Abadi"/>
          <w:spacing w:val="-5"/>
          <w:sz w:val="21"/>
          <w:szCs w:val="21"/>
        </w:rPr>
        <w:t xml:space="preserve"> </w:t>
      </w:r>
      <w:r w:rsidRPr="00505CFA">
        <w:rPr>
          <w:rFonts w:ascii="Abadi" w:hAnsi="Abadi"/>
          <w:sz w:val="21"/>
          <w:szCs w:val="21"/>
        </w:rPr>
        <w:t>Estado,</w:t>
      </w:r>
      <w:r w:rsidRPr="00505CFA">
        <w:rPr>
          <w:rFonts w:ascii="Abadi" w:hAnsi="Abadi"/>
          <w:spacing w:val="-5"/>
          <w:sz w:val="21"/>
          <w:szCs w:val="21"/>
        </w:rPr>
        <w:t xml:space="preserve"> </w:t>
      </w:r>
      <w:r w:rsidRPr="00505CFA">
        <w:rPr>
          <w:rFonts w:ascii="Abadi" w:hAnsi="Abadi"/>
          <w:sz w:val="21"/>
          <w:szCs w:val="21"/>
        </w:rPr>
        <w:t>además</w:t>
      </w:r>
      <w:r w:rsidRPr="00505CFA">
        <w:rPr>
          <w:rFonts w:ascii="Abadi" w:hAnsi="Abadi"/>
          <w:spacing w:val="-5"/>
          <w:sz w:val="21"/>
          <w:szCs w:val="21"/>
        </w:rPr>
        <w:t xml:space="preserve"> </w:t>
      </w:r>
      <w:r w:rsidRPr="00505CFA">
        <w:rPr>
          <w:rFonts w:ascii="Abadi" w:hAnsi="Abadi"/>
          <w:sz w:val="21"/>
          <w:szCs w:val="21"/>
        </w:rPr>
        <w:t>de</w:t>
      </w:r>
      <w:r w:rsidRPr="00505CFA">
        <w:rPr>
          <w:rFonts w:ascii="Abadi" w:hAnsi="Abadi"/>
          <w:spacing w:val="-5"/>
          <w:sz w:val="21"/>
          <w:szCs w:val="21"/>
        </w:rPr>
        <w:t xml:space="preserve"> </w:t>
      </w:r>
      <w:r w:rsidRPr="00505CFA">
        <w:rPr>
          <w:rFonts w:ascii="Abadi" w:hAnsi="Abadi"/>
          <w:sz w:val="21"/>
          <w:szCs w:val="21"/>
        </w:rPr>
        <w:t>la</w:t>
      </w:r>
      <w:r w:rsidRPr="00505CFA">
        <w:rPr>
          <w:rFonts w:ascii="Abadi" w:hAnsi="Abadi"/>
          <w:spacing w:val="-5"/>
          <w:sz w:val="21"/>
          <w:szCs w:val="21"/>
        </w:rPr>
        <w:t xml:space="preserve"> </w:t>
      </w:r>
      <w:r w:rsidRPr="00505CFA">
        <w:rPr>
          <w:rFonts w:ascii="Abadi" w:hAnsi="Abadi"/>
          <w:sz w:val="21"/>
          <w:szCs w:val="21"/>
        </w:rPr>
        <w:t>amplia</w:t>
      </w:r>
      <w:r w:rsidRPr="00505CFA">
        <w:rPr>
          <w:rFonts w:ascii="Abadi" w:hAnsi="Abadi"/>
          <w:spacing w:val="-10"/>
          <w:sz w:val="21"/>
          <w:szCs w:val="21"/>
        </w:rPr>
        <w:t xml:space="preserve"> </w:t>
      </w:r>
      <w:r w:rsidRPr="00505CFA">
        <w:rPr>
          <w:rFonts w:ascii="Abadi" w:hAnsi="Abadi"/>
          <w:sz w:val="21"/>
          <w:szCs w:val="21"/>
        </w:rPr>
        <w:t>difusión</w:t>
      </w:r>
      <w:r w:rsidRPr="00505CFA">
        <w:rPr>
          <w:rFonts w:ascii="Abadi" w:hAnsi="Abadi"/>
          <w:spacing w:val="1"/>
          <w:sz w:val="21"/>
          <w:szCs w:val="21"/>
        </w:rPr>
        <w:t xml:space="preserve"> </w:t>
      </w:r>
      <w:r w:rsidRPr="00505CFA">
        <w:rPr>
          <w:rFonts w:ascii="Abadi" w:hAnsi="Abadi"/>
          <w:sz w:val="21"/>
          <w:szCs w:val="21"/>
        </w:rPr>
        <w:t>en</w:t>
      </w:r>
      <w:r w:rsidRPr="00505CFA">
        <w:rPr>
          <w:rFonts w:ascii="Abadi" w:hAnsi="Abadi"/>
          <w:spacing w:val="-4"/>
          <w:sz w:val="21"/>
          <w:szCs w:val="21"/>
        </w:rPr>
        <w:t xml:space="preserve"> </w:t>
      </w:r>
      <w:r w:rsidRPr="00505CFA">
        <w:rPr>
          <w:rFonts w:ascii="Abadi" w:hAnsi="Abadi"/>
          <w:sz w:val="21"/>
          <w:szCs w:val="21"/>
        </w:rPr>
        <w:t>el</w:t>
      </w:r>
      <w:r w:rsidRPr="00505CFA">
        <w:rPr>
          <w:rFonts w:ascii="Abadi" w:hAnsi="Abadi"/>
          <w:spacing w:val="-5"/>
          <w:sz w:val="21"/>
          <w:szCs w:val="21"/>
        </w:rPr>
        <w:t xml:space="preserve"> </w:t>
      </w:r>
      <w:r w:rsidRPr="00505CFA">
        <w:rPr>
          <w:rFonts w:ascii="Abadi" w:hAnsi="Abadi"/>
          <w:sz w:val="21"/>
          <w:szCs w:val="21"/>
        </w:rPr>
        <w:t>portal</w:t>
      </w:r>
      <w:r w:rsidRPr="00505CFA">
        <w:rPr>
          <w:rFonts w:ascii="Abadi" w:hAnsi="Abadi"/>
          <w:spacing w:val="-6"/>
          <w:sz w:val="21"/>
          <w:szCs w:val="21"/>
        </w:rPr>
        <w:t xml:space="preserve"> </w:t>
      </w:r>
      <w:r w:rsidRPr="00505CFA">
        <w:rPr>
          <w:rFonts w:ascii="Abadi" w:hAnsi="Abadi"/>
          <w:sz w:val="21"/>
          <w:szCs w:val="21"/>
        </w:rPr>
        <w:t>de internet</w:t>
      </w:r>
      <w:r w:rsidRPr="00505CFA">
        <w:rPr>
          <w:rFonts w:ascii="Abadi" w:hAnsi="Abadi"/>
          <w:spacing w:val="-4"/>
          <w:sz w:val="21"/>
          <w:szCs w:val="21"/>
        </w:rPr>
        <w:t xml:space="preserve"> </w:t>
      </w:r>
      <w:r w:rsidRPr="00505CFA">
        <w:rPr>
          <w:rFonts w:ascii="Abadi" w:hAnsi="Abadi"/>
          <w:sz w:val="21"/>
          <w:szCs w:val="21"/>
        </w:rPr>
        <w:t>del Instituto y del Tribunal, respectivamente, y periódicos de mayor</w:t>
      </w:r>
      <w:r w:rsidRPr="00505CFA">
        <w:rPr>
          <w:rFonts w:ascii="Abadi" w:hAnsi="Abadi"/>
          <w:spacing w:val="60"/>
          <w:sz w:val="21"/>
          <w:szCs w:val="21"/>
        </w:rPr>
        <w:t xml:space="preserve"> </w:t>
      </w:r>
      <w:r w:rsidRPr="00505CFA">
        <w:rPr>
          <w:rFonts w:ascii="Abadi" w:hAnsi="Abadi"/>
          <w:sz w:val="21"/>
          <w:szCs w:val="21"/>
        </w:rPr>
        <w:t>circulación.</w:t>
      </w:r>
    </w:p>
    <w:p w14:paraId="2E43C953" w14:textId="77777777" w:rsidR="00E8326E" w:rsidRPr="00505CFA" w:rsidRDefault="00E8326E" w:rsidP="00E8326E">
      <w:pPr>
        <w:spacing w:line="275" w:lineRule="exact"/>
        <w:ind w:firstLine="709"/>
        <w:jc w:val="both"/>
        <w:rPr>
          <w:rFonts w:ascii="Abadi" w:hAnsi="Abadi"/>
          <w:sz w:val="21"/>
          <w:szCs w:val="21"/>
        </w:rPr>
      </w:pPr>
    </w:p>
    <w:p w14:paraId="798F3D02" w14:textId="77777777" w:rsidR="00E8326E" w:rsidRPr="00505CFA" w:rsidRDefault="00E8326E" w:rsidP="00E8326E">
      <w:pPr>
        <w:spacing w:line="275" w:lineRule="exact"/>
        <w:ind w:firstLine="709"/>
        <w:jc w:val="both"/>
        <w:rPr>
          <w:rFonts w:ascii="Abadi" w:hAnsi="Abadi"/>
          <w:sz w:val="21"/>
          <w:szCs w:val="21"/>
        </w:rPr>
      </w:pPr>
      <w:r w:rsidRPr="00505CFA">
        <w:rPr>
          <w:rFonts w:ascii="Abadi" w:hAnsi="Abadi"/>
          <w:sz w:val="21"/>
          <w:szCs w:val="21"/>
        </w:rPr>
        <w:t>Lo anterior apegándose a los principios de equidad, oportunidad, transparencia, imparcialidad y honradez.</w:t>
      </w:r>
    </w:p>
    <w:p w14:paraId="07246DFE" w14:textId="77777777" w:rsidR="00E8326E" w:rsidRPr="00505CFA" w:rsidRDefault="00E8326E" w:rsidP="00E8326E">
      <w:pPr>
        <w:pStyle w:val="Textoindependiente"/>
        <w:spacing w:before="8"/>
        <w:ind w:firstLine="709"/>
        <w:rPr>
          <w:rFonts w:ascii="Abadi" w:hAnsi="Abadi"/>
          <w:b w:val="0"/>
          <w:bCs w:val="0"/>
          <w:sz w:val="21"/>
          <w:szCs w:val="21"/>
        </w:rPr>
      </w:pPr>
    </w:p>
    <w:p w14:paraId="1B9C4AEB" w14:textId="77777777" w:rsidR="00E8326E" w:rsidRPr="00505CFA" w:rsidRDefault="00E8326E" w:rsidP="00E8326E">
      <w:pPr>
        <w:ind w:firstLine="709"/>
        <w:jc w:val="both"/>
        <w:rPr>
          <w:rFonts w:ascii="Abadi" w:hAnsi="Abadi"/>
          <w:sz w:val="21"/>
          <w:szCs w:val="21"/>
        </w:rPr>
      </w:pPr>
      <w:r w:rsidRPr="00505CFA">
        <w:rPr>
          <w:rFonts w:ascii="Abadi" w:hAnsi="Abadi"/>
          <w:sz w:val="21"/>
          <w:szCs w:val="21"/>
        </w:rPr>
        <w:t>En el caso…</w:t>
      </w:r>
    </w:p>
    <w:p w14:paraId="55F2E233" w14:textId="77777777" w:rsidR="00E8326E" w:rsidRPr="00505CFA" w:rsidRDefault="00E8326E" w:rsidP="00E8326E">
      <w:pPr>
        <w:pStyle w:val="Textoindependiente"/>
        <w:ind w:firstLine="709"/>
        <w:rPr>
          <w:rFonts w:ascii="Abadi" w:hAnsi="Abadi"/>
          <w:b w:val="0"/>
          <w:bCs w:val="0"/>
          <w:sz w:val="21"/>
          <w:szCs w:val="21"/>
        </w:rPr>
      </w:pPr>
    </w:p>
    <w:p w14:paraId="61DCADA5" w14:textId="77777777" w:rsidR="00E8326E" w:rsidRPr="00505CFA" w:rsidRDefault="00E8326E" w:rsidP="00E8326E">
      <w:pPr>
        <w:spacing w:line="275" w:lineRule="exact"/>
        <w:ind w:firstLine="709"/>
        <w:jc w:val="both"/>
        <w:rPr>
          <w:rFonts w:ascii="Abadi" w:hAnsi="Abadi"/>
          <w:sz w:val="21"/>
          <w:szCs w:val="21"/>
        </w:rPr>
      </w:pPr>
      <w:r w:rsidRPr="00505CFA">
        <w:rPr>
          <w:rFonts w:ascii="Abadi" w:hAnsi="Abadi"/>
          <w:sz w:val="21"/>
          <w:szCs w:val="21"/>
        </w:rPr>
        <w:t>En</w:t>
      </w:r>
      <w:r w:rsidRPr="00505CFA">
        <w:rPr>
          <w:rFonts w:ascii="Abadi" w:hAnsi="Abadi"/>
          <w:spacing w:val="-10"/>
          <w:sz w:val="21"/>
          <w:szCs w:val="21"/>
        </w:rPr>
        <w:t xml:space="preserve"> </w:t>
      </w:r>
      <w:r w:rsidRPr="00505CFA">
        <w:rPr>
          <w:rFonts w:ascii="Abadi" w:hAnsi="Abadi"/>
          <w:sz w:val="21"/>
          <w:szCs w:val="21"/>
        </w:rPr>
        <w:t>el</w:t>
      </w:r>
      <w:r w:rsidRPr="00505CFA">
        <w:rPr>
          <w:rFonts w:ascii="Abadi" w:hAnsi="Abadi"/>
          <w:spacing w:val="-10"/>
          <w:sz w:val="21"/>
          <w:szCs w:val="21"/>
        </w:rPr>
        <w:t xml:space="preserve"> </w:t>
      </w:r>
      <w:r w:rsidRPr="00505CFA">
        <w:rPr>
          <w:rFonts w:ascii="Abadi" w:hAnsi="Abadi"/>
          <w:sz w:val="21"/>
          <w:szCs w:val="21"/>
        </w:rPr>
        <w:t>supuesto</w:t>
      </w:r>
      <w:r w:rsidRPr="00505CFA">
        <w:rPr>
          <w:rFonts w:ascii="Abadi" w:hAnsi="Abadi"/>
          <w:spacing w:val="-10"/>
          <w:sz w:val="21"/>
          <w:szCs w:val="21"/>
        </w:rPr>
        <w:t xml:space="preserve"> </w:t>
      </w:r>
      <w:r w:rsidRPr="00505CFA">
        <w:rPr>
          <w:rFonts w:ascii="Abadi" w:hAnsi="Abadi"/>
          <w:sz w:val="21"/>
          <w:szCs w:val="21"/>
        </w:rPr>
        <w:t>del</w:t>
      </w:r>
      <w:r w:rsidRPr="00505CFA">
        <w:rPr>
          <w:rFonts w:ascii="Abadi" w:hAnsi="Abadi"/>
          <w:spacing w:val="-10"/>
          <w:sz w:val="21"/>
          <w:szCs w:val="21"/>
        </w:rPr>
        <w:t xml:space="preserve"> </w:t>
      </w:r>
      <w:r w:rsidRPr="00505CFA">
        <w:rPr>
          <w:rFonts w:ascii="Abadi" w:hAnsi="Abadi"/>
          <w:sz w:val="21"/>
          <w:szCs w:val="21"/>
        </w:rPr>
        <w:t>Instituto</w:t>
      </w:r>
      <w:r w:rsidRPr="00505CFA">
        <w:rPr>
          <w:rFonts w:ascii="Abadi" w:hAnsi="Abadi"/>
          <w:spacing w:val="-10"/>
          <w:sz w:val="21"/>
          <w:szCs w:val="21"/>
        </w:rPr>
        <w:t xml:space="preserve"> </w:t>
      </w:r>
      <w:r w:rsidRPr="00505CFA">
        <w:rPr>
          <w:rFonts w:ascii="Abadi" w:hAnsi="Abadi"/>
          <w:sz w:val="21"/>
          <w:szCs w:val="21"/>
        </w:rPr>
        <w:t>Electoral,</w:t>
      </w:r>
      <w:r w:rsidRPr="00505CFA">
        <w:rPr>
          <w:rFonts w:ascii="Abadi" w:hAnsi="Abadi"/>
          <w:spacing w:val="-15"/>
          <w:sz w:val="21"/>
          <w:szCs w:val="21"/>
        </w:rPr>
        <w:t xml:space="preserve"> </w:t>
      </w:r>
      <w:r w:rsidRPr="00505CFA">
        <w:rPr>
          <w:rFonts w:ascii="Abadi" w:hAnsi="Abadi"/>
          <w:sz w:val="21"/>
          <w:szCs w:val="21"/>
        </w:rPr>
        <w:t>este</w:t>
      </w:r>
      <w:r w:rsidRPr="00505CFA">
        <w:rPr>
          <w:rFonts w:ascii="Abadi" w:hAnsi="Abadi"/>
          <w:spacing w:val="-20"/>
          <w:sz w:val="21"/>
          <w:szCs w:val="21"/>
        </w:rPr>
        <w:t xml:space="preserve"> </w:t>
      </w:r>
      <w:r w:rsidRPr="00505CFA">
        <w:rPr>
          <w:rFonts w:ascii="Abadi" w:hAnsi="Abadi"/>
          <w:sz w:val="21"/>
          <w:szCs w:val="21"/>
        </w:rPr>
        <w:t>enviará</w:t>
      </w:r>
      <w:r w:rsidRPr="00505CFA">
        <w:rPr>
          <w:rFonts w:ascii="Abadi" w:hAnsi="Abadi"/>
          <w:spacing w:val="-11"/>
          <w:sz w:val="21"/>
          <w:szCs w:val="21"/>
        </w:rPr>
        <w:t xml:space="preserve"> </w:t>
      </w:r>
      <w:r w:rsidRPr="00505CFA">
        <w:rPr>
          <w:rFonts w:ascii="Abadi" w:hAnsi="Abadi"/>
          <w:sz w:val="21"/>
          <w:szCs w:val="21"/>
        </w:rPr>
        <w:t>al</w:t>
      </w:r>
      <w:r w:rsidRPr="00505CFA">
        <w:rPr>
          <w:rFonts w:ascii="Abadi" w:hAnsi="Abadi"/>
          <w:spacing w:val="-16"/>
          <w:sz w:val="21"/>
          <w:szCs w:val="21"/>
        </w:rPr>
        <w:t xml:space="preserve"> </w:t>
      </w:r>
      <w:r w:rsidRPr="00505CFA">
        <w:rPr>
          <w:rFonts w:ascii="Abadi" w:hAnsi="Abadi"/>
          <w:sz w:val="21"/>
          <w:szCs w:val="21"/>
        </w:rPr>
        <w:t>Congreso</w:t>
      </w:r>
      <w:r w:rsidRPr="00505CFA">
        <w:rPr>
          <w:rFonts w:ascii="Abadi" w:hAnsi="Abadi"/>
          <w:spacing w:val="-14"/>
          <w:sz w:val="21"/>
          <w:szCs w:val="21"/>
        </w:rPr>
        <w:t xml:space="preserve"> </w:t>
      </w:r>
      <w:r w:rsidRPr="00505CFA">
        <w:rPr>
          <w:rFonts w:ascii="Abadi" w:hAnsi="Abadi"/>
          <w:sz w:val="21"/>
          <w:szCs w:val="21"/>
        </w:rPr>
        <w:t>del</w:t>
      </w:r>
      <w:r w:rsidRPr="00505CFA">
        <w:rPr>
          <w:rFonts w:ascii="Abadi" w:hAnsi="Abadi"/>
          <w:spacing w:val="-15"/>
          <w:sz w:val="21"/>
          <w:szCs w:val="21"/>
        </w:rPr>
        <w:t xml:space="preserve"> </w:t>
      </w:r>
      <w:r w:rsidRPr="00505CFA">
        <w:rPr>
          <w:rFonts w:ascii="Abadi" w:hAnsi="Abadi"/>
          <w:sz w:val="21"/>
          <w:szCs w:val="21"/>
        </w:rPr>
        <w:t>Estado</w:t>
      </w:r>
      <w:r w:rsidRPr="00505CFA">
        <w:rPr>
          <w:rFonts w:ascii="Abadi" w:hAnsi="Abadi"/>
          <w:spacing w:val="-14"/>
          <w:sz w:val="21"/>
          <w:szCs w:val="21"/>
        </w:rPr>
        <w:t xml:space="preserve"> </w:t>
      </w:r>
      <w:r w:rsidRPr="00505CFA">
        <w:rPr>
          <w:rFonts w:ascii="Abadi" w:hAnsi="Abadi"/>
          <w:sz w:val="21"/>
          <w:szCs w:val="21"/>
        </w:rPr>
        <w:t xml:space="preserve">una terna para la designación correspondiente, si </w:t>
      </w:r>
      <w:r w:rsidRPr="00505CFA">
        <w:rPr>
          <w:rFonts w:ascii="Abadi" w:hAnsi="Abadi"/>
          <w:spacing w:val="-3"/>
          <w:sz w:val="21"/>
          <w:szCs w:val="21"/>
        </w:rPr>
        <w:t xml:space="preserve">la </w:t>
      </w:r>
      <w:r w:rsidRPr="00505CFA">
        <w:rPr>
          <w:rFonts w:ascii="Abadi" w:hAnsi="Abadi"/>
          <w:sz w:val="21"/>
          <w:szCs w:val="21"/>
        </w:rPr>
        <w:t>terna no fuese aprobada, se regresará al Consejo General, para que en el término de cinco días hábiles elabore una nueva terna, considerando a otros de los propuestos a partir de la</w:t>
      </w:r>
      <w:r w:rsidRPr="00505CFA">
        <w:rPr>
          <w:rFonts w:ascii="Abadi" w:hAnsi="Abadi"/>
          <w:spacing w:val="-12"/>
          <w:sz w:val="21"/>
          <w:szCs w:val="21"/>
        </w:rPr>
        <w:t xml:space="preserve"> </w:t>
      </w:r>
      <w:r w:rsidRPr="00505CFA">
        <w:rPr>
          <w:rFonts w:ascii="Abadi" w:hAnsi="Abadi"/>
          <w:sz w:val="21"/>
          <w:szCs w:val="21"/>
        </w:rPr>
        <w:t>consulta</w:t>
      </w:r>
      <w:r w:rsidRPr="00505CFA">
        <w:rPr>
          <w:rFonts w:ascii="Abadi" w:hAnsi="Abadi"/>
          <w:spacing w:val="-15"/>
          <w:sz w:val="21"/>
          <w:szCs w:val="21"/>
        </w:rPr>
        <w:t xml:space="preserve"> </w:t>
      </w:r>
      <w:r w:rsidRPr="00505CFA">
        <w:rPr>
          <w:rFonts w:ascii="Abadi" w:hAnsi="Abadi"/>
          <w:sz w:val="21"/>
          <w:szCs w:val="21"/>
        </w:rPr>
        <w:t>pública</w:t>
      </w:r>
      <w:r w:rsidRPr="00505CFA">
        <w:rPr>
          <w:rFonts w:ascii="Abadi" w:hAnsi="Abadi"/>
          <w:spacing w:val="-11"/>
          <w:sz w:val="21"/>
          <w:szCs w:val="21"/>
        </w:rPr>
        <w:t xml:space="preserve"> </w:t>
      </w:r>
      <w:r w:rsidRPr="00505CFA">
        <w:rPr>
          <w:rFonts w:ascii="Abadi" w:hAnsi="Abadi"/>
          <w:sz w:val="21"/>
          <w:szCs w:val="21"/>
        </w:rPr>
        <w:t>realizada</w:t>
      </w:r>
      <w:r w:rsidRPr="00505CFA">
        <w:rPr>
          <w:rFonts w:ascii="Abadi" w:hAnsi="Abadi"/>
          <w:spacing w:val="-15"/>
          <w:sz w:val="21"/>
          <w:szCs w:val="21"/>
        </w:rPr>
        <w:t xml:space="preserve"> </w:t>
      </w:r>
      <w:r w:rsidRPr="00505CFA">
        <w:rPr>
          <w:rFonts w:ascii="Abadi" w:hAnsi="Abadi"/>
          <w:sz w:val="21"/>
          <w:szCs w:val="21"/>
        </w:rPr>
        <w:t>y</w:t>
      </w:r>
      <w:r w:rsidRPr="00505CFA">
        <w:rPr>
          <w:rFonts w:ascii="Abadi" w:hAnsi="Abadi"/>
          <w:spacing w:val="-15"/>
          <w:sz w:val="21"/>
          <w:szCs w:val="21"/>
        </w:rPr>
        <w:t xml:space="preserve"> </w:t>
      </w:r>
      <w:r w:rsidRPr="00505CFA">
        <w:rPr>
          <w:rFonts w:ascii="Abadi" w:hAnsi="Abadi"/>
          <w:sz w:val="21"/>
          <w:szCs w:val="21"/>
        </w:rPr>
        <w:t>cuya</w:t>
      </w:r>
      <w:r w:rsidRPr="00505CFA">
        <w:rPr>
          <w:rFonts w:ascii="Abadi" w:hAnsi="Abadi"/>
          <w:spacing w:val="-11"/>
          <w:sz w:val="21"/>
          <w:szCs w:val="21"/>
        </w:rPr>
        <w:t xml:space="preserve"> </w:t>
      </w:r>
      <w:r w:rsidRPr="00505CFA">
        <w:rPr>
          <w:rFonts w:ascii="Abadi" w:hAnsi="Abadi"/>
          <w:sz w:val="21"/>
          <w:szCs w:val="21"/>
        </w:rPr>
        <w:t>aprobación</w:t>
      </w:r>
      <w:r w:rsidRPr="00505CFA">
        <w:rPr>
          <w:rFonts w:ascii="Abadi" w:hAnsi="Abadi"/>
          <w:spacing w:val="-14"/>
          <w:sz w:val="21"/>
          <w:szCs w:val="21"/>
        </w:rPr>
        <w:t xml:space="preserve"> </w:t>
      </w:r>
      <w:r w:rsidRPr="00505CFA">
        <w:rPr>
          <w:rFonts w:ascii="Abadi" w:hAnsi="Abadi"/>
          <w:sz w:val="21"/>
          <w:szCs w:val="21"/>
        </w:rPr>
        <w:t>se</w:t>
      </w:r>
      <w:r w:rsidRPr="00505CFA">
        <w:rPr>
          <w:rFonts w:ascii="Abadi" w:hAnsi="Abadi"/>
          <w:spacing w:val="-15"/>
          <w:sz w:val="21"/>
          <w:szCs w:val="21"/>
        </w:rPr>
        <w:t xml:space="preserve"> </w:t>
      </w:r>
      <w:r w:rsidRPr="00505CFA">
        <w:rPr>
          <w:rFonts w:ascii="Abadi" w:hAnsi="Abadi"/>
          <w:sz w:val="21"/>
          <w:szCs w:val="21"/>
        </w:rPr>
        <w:t>hará</w:t>
      </w:r>
      <w:r w:rsidRPr="00505CFA">
        <w:rPr>
          <w:rFonts w:ascii="Abadi" w:hAnsi="Abadi"/>
          <w:spacing w:val="-15"/>
          <w:sz w:val="21"/>
          <w:szCs w:val="21"/>
        </w:rPr>
        <w:t xml:space="preserve"> </w:t>
      </w:r>
      <w:r w:rsidRPr="00505CFA">
        <w:rPr>
          <w:rFonts w:ascii="Abadi" w:hAnsi="Abadi"/>
          <w:sz w:val="21"/>
          <w:szCs w:val="21"/>
        </w:rPr>
        <w:t>conforme</w:t>
      </w:r>
      <w:r w:rsidRPr="00505CFA">
        <w:rPr>
          <w:rFonts w:ascii="Abadi" w:hAnsi="Abadi"/>
          <w:spacing w:val="-11"/>
          <w:sz w:val="21"/>
          <w:szCs w:val="21"/>
        </w:rPr>
        <w:t xml:space="preserve"> </w:t>
      </w:r>
      <w:r w:rsidRPr="00505CFA">
        <w:rPr>
          <w:rFonts w:ascii="Abadi" w:hAnsi="Abadi"/>
          <w:sz w:val="21"/>
          <w:szCs w:val="21"/>
        </w:rPr>
        <w:t>a</w:t>
      </w:r>
      <w:r w:rsidRPr="00505CFA">
        <w:rPr>
          <w:rFonts w:ascii="Abadi" w:hAnsi="Abadi"/>
          <w:spacing w:val="-15"/>
          <w:sz w:val="21"/>
          <w:szCs w:val="21"/>
        </w:rPr>
        <w:t xml:space="preserve"> </w:t>
      </w:r>
      <w:r w:rsidRPr="00505CFA">
        <w:rPr>
          <w:rFonts w:ascii="Abadi" w:hAnsi="Abadi"/>
          <w:spacing w:val="-3"/>
          <w:sz w:val="21"/>
          <w:szCs w:val="21"/>
        </w:rPr>
        <w:t>lo</w:t>
      </w:r>
      <w:r w:rsidRPr="00505CFA">
        <w:rPr>
          <w:rFonts w:ascii="Abadi" w:hAnsi="Abadi"/>
          <w:spacing w:val="-14"/>
          <w:sz w:val="21"/>
          <w:szCs w:val="21"/>
        </w:rPr>
        <w:t xml:space="preserve"> </w:t>
      </w:r>
      <w:r w:rsidRPr="00505CFA">
        <w:rPr>
          <w:rFonts w:ascii="Abadi" w:hAnsi="Abadi"/>
          <w:sz w:val="21"/>
          <w:szCs w:val="21"/>
        </w:rPr>
        <w:t>previsto por los párrafos</w:t>
      </w:r>
      <w:r w:rsidRPr="00505CFA">
        <w:rPr>
          <w:rFonts w:ascii="Abadi" w:hAnsi="Abadi"/>
          <w:spacing w:val="-11"/>
          <w:sz w:val="21"/>
          <w:szCs w:val="21"/>
        </w:rPr>
        <w:t xml:space="preserve"> </w:t>
      </w:r>
      <w:r w:rsidRPr="00505CFA">
        <w:rPr>
          <w:rFonts w:ascii="Abadi" w:hAnsi="Abadi"/>
          <w:sz w:val="21"/>
          <w:szCs w:val="21"/>
        </w:rPr>
        <w:t>anteriores.</w:t>
      </w:r>
    </w:p>
    <w:p w14:paraId="69FE7B17" w14:textId="77777777" w:rsidR="00E8326E" w:rsidRPr="00505CFA" w:rsidRDefault="00E8326E" w:rsidP="00E8326E">
      <w:pPr>
        <w:pStyle w:val="Textoindependiente"/>
        <w:spacing w:before="9"/>
        <w:ind w:firstLine="709"/>
        <w:rPr>
          <w:rFonts w:ascii="Abadi" w:hAnsi="Abadi"/>
          <w:b w:val="0"/>
          <w:bCs w:val="0"/>
          <w:sz w:val="21"/>
          <w:szCs w:val="21"/>
        </w:rPr>
      </w:pPr>
    </w:p>
    <w:p w14:paraId="62C50DA0" w14:textId="1250D1F3" w:rsidR="00E8326E" w:rsidRPr="00505CFA" w:rsidRDefault="00E8326E" w:rsidP="00E8326E">
      <w:pPr>
        <w:spacing w:line="275" w:lineRule="exact"/>
        <w:ind w:firstLine="709"/>
        <w:jc w:val="both"/>
        <w:rPr>
          <w:rFonts w:ascii="Abadi" w:hAnsi="Abadi"/>
          <w:sz w:val="21"/>
          <w:szCs w:val="21"/>
        </w:rPr>
      </w:pPr>
      <w:r w:rsidRPr="00505CFA">
        <w:rPr>
          <w:rFonts w:ascii="Abadi" w:hAnsi="Abadi"/>
          <w:sz w:val="21"/>
          <w:szCs w:val="21"/>
        </w:rPr>
        <w:t>Dicha</w:t>
      </w:r>
      <w:r w:rsidRPr="00505CFA">
        <w:rPr>
          <w:rFonts w:ascii="Abadi" w:hAnsi="Abadi"/>
          <w:spacing w:val="-6"/>
          <w:sz w:val="21"/>
          <w:szCs w:val="21"/>
        </w:rPr>
        <w:t xml:space="preserve"> </w:t>
      </w:r>
      <w:r w:rsidRPr="00505CFA">
        <w:rPr>
          <w:rFonts w:ascii="Abadi" w:hAnsi="Abadi"/>
          <w:sz w:val="21"/>
          <w:szCs w:val="21"/>
        </w:rPr>
        <w:t>consulta</w:t>
      </w:r>
      <w:r w:rsidRPr="00505CFA">
        <w:rPr>
          <w:rFonts w:ascii="Abadi" w:hAnsi="Abadi"/>
          <w:spacing w:val="-5"/>
          <w:sz w:val="21"/>
          <w:szCs w:val="21"/>
        </w:rPr>
        <w:t xml:space="preserve"> </w:t>
      </w:r>
      <w:r w:rsidRPr="00505CFA">
        <w:rPr>
          <w:rFonts w:ascii="Abadi" w:hAnsi="Abadi"/>
          <w:sz w:val="21"/>
          <w:szCs w:val="21"/>
        </w:rPr>
        <w:t>deberá</w:t>
      </w:r>
      <w:r w:rsidRPr="00505CFA">
        <w:rPr>
          <w:rFonts w:ascii="Abadi" w:hAnsi="Abadi"/>
          <w:spacing w:val="-6"/>
          <w:sz w:val="21"/>
          <w:szCs w:val="21"/>
        </w:rPr>
        <w:t xml:space="preserve"> </w:t>
      </w:r>
      <w:r w:rsidRPr="00505CFA">
        <w:rPr>
          <w:rFonts w:ascii="Abadi" w:hAnsi="Abadi"/>
          <w:sz w:val="21"/>
          <w:szCs w:val="21"/>
        </w:rPr>
        <w:t>ser</w:t>
      </w:r>
      <w:r w:rsidRPr="00505CFA">
        <w:rPr>
          <w:rFonts w:ascii="Abadi" w:hAnsi="Abadi"/>
          <w:spacing w:val="-8"/>
          <w:sz w:val="21"/>
          <w:szCs w:val="21"/>
        </w:rPr>
        <w:t xml:space="preserve"> </w:t>
      </w:r>
      <w:r w:rsidRPr="00505CFA">
        <w:rPr>
          <w:rFonts w:ascii="Abadi" w:hAnsi="Abadi"/>
          <w:sz w:val="21"/>
          <w:szCs w:val="21"/>
        </w:rPr>
        <w:t>emitida</w:t>
      </w:r>
      <w:r w:rsidRPr="00505CFA">
        <w:rPr>
          <w:rFonts w:ascii="Abadi" w:hAnsi="Abadi"/>
          <w:spacing w:val="-6"/>
          <w:sz w:val="21"/>
          <w:szCs w:val="21"/>
        </w:rPr>
        <w:t xml:space="preserve"> </w:t>
      </w:r>
      <w:r w:rsidRPr="00505CFA">
        <w:rPr>
          <w:rFonts w:ascii="Abadi" w:hAnsi="Abadi"/>
          <w:sz w:val="21"/>
          <w:szCs w:val="21"/>
        </w:rPr>
        <w:t>con</w:t>
      </w:r>
      <w:r w:rsidRPr="00505CFA">
        <w:rPr>
          <w:rFonts w:ascii="Abadi" w:hAnsi="Abadi"/>
          <w:spacing w:val="-4"/>
          <w:sz w:val="21"/>
          <w:szCs w:val="21"/>
        </w:rPr>
        <w:t xml:space="preserve"> </w:t>
      </w:r>
      <w:r w:rsidRPr="00505CFA">
        <w:rPr>
          <w:rFonts w:ascii="Abadi" w:hAnsi="Abadi"/>
          <w:sz w:val="21"/>
          <w:szCs w:val="21"/>
        </w:rPr>
        <w:t>sesenta</w:t>
      </w:r>
      <w:r w:rsidRPr="00505CFA">
        <w:rPr>
          <w:rFonts w:ascii="Abadi" w:hAnsi="Abadi"/>
          <w:spacing w:val="-6"/>
          <w:sz w:val="21"/>
          <w:szCs w:val="21"/>
        </w:rPr>
        <w:t xml:space="preserve"> </w:t>
      </w:r>
      <w:r w:rsidRPr="00505CFA">
        <w:rPr>
          <w:rFonts w:ascii="Abadi" w:hAnsi="Abadi"/>
          <w:sz w:val="21"/>
          <w:szCs w:val="21"/>
        </w:rPr>
        <w:t>días</w:t>
      </w:r>
      <w:r w:rsidRPr="00505CFA">
        <w:rPr>
          <w:rFonts w:ascii="Abadi" w:hAnsi="Abadi"/>
          <w:spacing w:val="-5"/>
          <w:sz w:val="21"/>
          <w:szCs w:val="21"/>
        </w:rPr>
        <w:t xml:space="preserve"> </w:t>
      </w:r>
      <w:r w:rsidRPr="00505CFA">
        <w:rPr>
          <w:rFonts w:ascii="Abadi" w:hAnsi="Abadi"/>
          <w:sz w:val="21"/>
          <w:szCs w:val="21"/>
        </w:rPr>
        <w:t>hábiles</w:t>
      </w:r>
      <w:r w:rsidRPr="00505CFA">
        <w:rPr>
          <w:rFonts w:ascii="Abadi" w:hAnsi="Abadi"/>
          <w:spacing w:val="-11"/>
          <w:sz w:val="21"/>
          <w:szCs w:val="21"/>
        </w:rPr>
        <w:t xml:space="preserve"> </w:t>
      </w:r>
      <w:r w:rsidRPr="00505CFA">
        <w:rPr>
          <w:rFonts w:ascii="Abadi" w:hAnsi="Abadi"/>
          <w:sz w:val="21"/>
          <w:szCs w:val="21"/>
        </w:rPr>
        <w:t>de</w:t>
      </w:r>
      <w:r w:rsidRPr="00505CFA">
        <w:rPr>
          <w:rFonts w:ascii="Abadi" w:hAnsi="Abadi"/>
          <w:spacing w:val="-5"/>
          <w:sz w:val="21"/>
          <w:szCs w:val="21"/>
        </w:rPr>
        <w:t xml:space="preserve"> </w:t>
      </w:r>
      <w:r w:rsidRPr="00505CFA">
        <w:rPr>
          <w:rFonts w:ascii="Abadi" w:hAnsi="Abadi"/>
          <w:sz w:val="21"/>
          <w:szCs w:val="21"/>
        </w:rPr>
        <w:t>anticipación</w:t>
      </w:r>
      <w:r w:rsidRPr="00505CFA">
        <w:rPr>
          <w:rFonts w:ascii="Abadi" w:hAnsi="Abadi"/>
          <w:spacing w:val="-4"/>
          <w:sz w:val="21"/>
          <w:szCs w:val="21"/>
        </w:rPr>
        <w:t xml:space="preserve"> </w:t>
      </w:r>
      <w:r w:rsidRPr="00505CFA">
        <w:rPr>
          <w:rFonts w:ascii="Abadi" w:hAnsi="Abadi"/>
          <w:sz w:val="21"/>
          <w:szCs w:val="21"/>
        </w:rPr>
        <w:t>al vencimiento</w:t>
      </w:r>
      <w:r w:rsidRPr="00505CFA">
        <w:rPr>
          <w:rFonts w:ascii="Abadi" w:hAnsi="Abadi"/>
          <w:spacing w:val="-14"/>
          <w:sz w:val="21"/>
          <w:szCs w:val="21"/>
        </w:rPr>
        <w:t xml:space="preserve"> </w:t>
      </w:r>
      <w:r w:rsidRPr="00505CFA">
        <w:rPr>
          <w:rFonts w:ascii="Abadi" w:hAnsi="Abadi"/>
          <w:sz w:val="21"/>
          <w:szCs w:val="21"/>
        </w:rPr>
        <w:t>del</w:t>
      </w:r>
      <w:r w:rsidRPr="00505CFA">
        <w:rPr>
          <w:rFonts w:ascii="Abadi" w:hAnsi="Abadi"/>
          <w:spacing w:val="-16"/>
          <w:sz w:val="21"/>
          <w:szCs w:val="21"/>
        </w:rPr>
        <w:t xml:space="preserve"> </w:t>
      </w:r>
      <w:r w:rsidRPr="00505CFA">
        <w:rPr>
          <w:rFonts w:ascii="Abadi" w:hAnsi="Abadi"/>
          <w:sz w:val="21"/>
          <w:szCs w:val="21"/>
        </w:rPr>
        <w:t>periodo</w:t>
      </w:r>
      <w:r w:rsidRPr="00505CFA">
        <w:rPr>
          <w:rFonts w:ascii="Abadi" w:hAnsi="Abadi"/>
          <w:spacing w:val="-9"/>
          <w:sz w:val="21"/>
          <w:szCs w:val="21"/>
        </w:rPr>
        <w:t xml:space="preserve"> </w:t>
      </w:r>
      <w:r w:rsidRPr="00505CFA">
        <w:rPr>
          <w:rFonts w:ascii="Abadi" w:hAnsi="Abadi"/>
          <w:sz w:val="21"/>
          <w:szCs w:val="21"/>
        </w:rPr>
        <w:t>en</w:t>
      </w:r>
      <w:r w:rsidRPr="00505CFA">
        <w:rPr>
          <w:rFonts w:ascii="Abadi" w:hAnsi="Abadi"/>
          <w:spacing w:val="-14"/>
          <w:sz w:val="21"/>
          <w:szCs w:val="21"/>
        </w:rPr>
        <w:t xml:space="preserve"> </w:t>
      </w:r>
      <w:r w:rsidRPr="00505CFA">
        <w:rPr>
          <w:rFonts w:ascii="Abadi" w:hAnsi="Abadi"/>
          <w:sz w:val="21"/>
          <w:szCs w:val="21"/>
        </w:rPr>
        <w:t>el</w:t>
      </w:r>
      <w:r w:rsidRPr="00505CFA">
        <w:rPr>
          <w:rFonts w:ascii="Abadi" w:hAnsi="Abadi"/>
          <w:spacing w:val="-11"/>
          <w:sz w:val="21"/>
          <w:szCs w:val="21"/>
        </w:rPr>
        <w:t xml:space="preserve"> </w:t>
      </w:r>
      <w:r w:rsidRPr="00505CFA">
        <w:rPr>
          <w:rFonts w:ascii="Abadi" w:hAnsi="Abadi"/>
          <w:sz w:val="21"/>
          <w:szCs w:val="21"/>
        </w:rPr>
        <w:t>cual</w:t>
      </w:r>
      <w:r w:rsidRPr="00505CFA">
        <w:rPr>
          <w:rFonts w:ascii="Abadi" w:hAnsi="Abadi"/>
          <w:spacing w:val="-16"/>
          <w:sz w:val="21"/>
          <w:szCs w:val="21"/>
        </w:rPr>
        <w:t xml:space="preserve"> </w:t>
      </w:r>
      <w:r w:rsidRPr="00505CFA">
        <w:rPr>
          <w:rFonts w:ascii="Abadi" w:hAnsi="Abadi"/>
          <w:sz w:val="21"/>
          <w:szCs w:val="21"/>
        </w:rPr>
        <w:t>se</w:t>
      </w:r>
      <w:r w:rsidRPr="00505CFA">
        <w:rPr>
          <w:rFonts w:ascii="Abadi" w:hAnsi="Abadi"/>
          <w:spacing w:val="-15"/>
          <w:sz w:val="21"/>
          <w:szCs w:val="21"/>
        </w:rPr>
        <w:t xml:space="preserve"> </w:t>
      </w:r>
      <w:r w:rsidRPr="00505CFA">
        <w:rPr>
          <w:rFonts w:ascii="Abadi" w:hAnsi="Abadi"/>
          <w:sz w:val="21"/>
          <w:szCs w:val="21"/>
        </w:rPr>
        <w:t>desempeñen</w:t>
      </w:r>
      <w:r w:rsidRPr="00505CFA">
        <w:rPr>
          <w:rFonts w:ascii="Abadi" w:hAnsi="Abadi"/>
          <w:spacing w:val="-14"/>
          <w:sz w:val="21"/>
          <w:szCs w:val="21"/>
        </w:rPr>
        <w:t xml:space="preserve"> </w:t>
      </w:r>
      <w:r w:rsidRPr="00505CFA">
        <w:rPr>
          <w:rFonts w:ascii="Abadi" w:hAnsi="Abadi"/>
          <w:sz w:val="21"/>
          <w:szCs w:val="21"/>
        </w:rPr>
        <w:t>los</w:t>
      </w:r>
      <w:r w:rsidRPr="00505CFA">
        <w:rPr>
          <w:rFonts w:ascii="Abadi" w:hAnsi="Abadi"/>
          <w:spacing w:val="-11"/>
          <w:sz w:val="21"/>
          <w:szCs w:val="21"/>
        </w:rPr>
        <w:t xml:space="preserve"> </w:t>
      </w:r>
      <w:r w:rsidRPr="00505CFA">
        <w:rPr>
          <w:rFonts w:ascii="Abadi" w:hAnsi="Abadi"/>
          <w:sz w:val="21"/>
          <w:szCs w:val="21"/>
        </w:rPr>
        <w:t>titulares</w:t>
      </w:r>
      <w:r w:rsidRPr="00505CFA">
        <w:rPr>
          <w:rFonts w:ascii="Abadi" w:hAnsi="Abadi"/>
          <w:spacing w:val="-15"/>
          <w:sz w:val="21"/>
          <w:szCs w:val="21"/>
        </w:rPr>
        <w:t xml:space="preserve"> </w:t>
      </w:r>
      <w:r w:rsidRPr="00505CFA">
        <w:rPr>
          <w:rFonts w:ascii="Abadi" w:hAnsi="Abadi"/>
          <w:sz w:val="21"/>
          <w:szCs w:val="21"/>
        </w:rPr>
        <w:t>de</w:t>
      </w:r>
      <w:r w:rsidRPr="00505CFA">
        <w:rPr>
          <w:rFonts w:ascii="Abadi" w:hAnsi="Abadi"/>
          <w:spacing w:val="-11"/>
          <w:sz w:val="21"/>
          <w:szCs w:val="21"/>
        </w:rPr>
        <w:t xml:space="preserve"> </w:t>
      </w:r>
      <w:r w:rsidRPr="00505CFA">
        <w:rPr>
          <w:rFonts w:ascii="Abadi" w:hAnsi="Abadi"/>
          <w:sz w:val="21"/>
          <w:szCs w:val="21"/>
        </w:rPr>
        <w:t>los</w:t>
      </w:r>
      <w:r w:rsidRPr="00505CFA">
        <w:rPr>
          <w:rFonts w:ascii="Abadi" w:hAnsi="Abadi"/>
          <w:spacing w:val="-14"/>
          <w:sz w:val="21"/>
          <w:szCs w:val="21"/>
        </w:rPr>
        <w:t xml:space="preserve"> </w:t>
      </w:r>
      <w:r w:rsidRPr="00505CFA">
        <w:rPr>
          <w:rFonts w:ascii="Abadi" w:hAnsi="Abadi"/>
          <w:sz w:val="21"/>
          <w:szCs w:val="21"/>
        </w:rPr>
        <w:t>órganos de control, tratándose del Instituto Electoral la terna deberá ser remitida treinta días hábiles previos a su</w:t>
      </w:r>
      <w:r w:rsidRPr="00505CFA">
        <w:rPr>
          <w:rFonts w:ascii="Abadi" w:hAnsi="Abadi"/>
          <w:spacing w:val="-14"/>
          <w:sz w:val="21"/>
          <w:szCs w:val="21"/>
        </w:rPr>
        <w:t xml:space="preserve"> </w:t>
      </w:r>
      <w:r w:rsidRPr="00505CFA">
        <w:rPr>
          <w:rFonts w:ascii="Abadi" w:hAnsi="Abadi"/>
          <w:sz w:val="21"/>
          <w:szCs w:val="21"/>
        </w:rPr>
        <w:t>vencimiento.</w:t>
      </w:r>
    </w:p>
    <w:p w14:paraId="41930D4D" w14:textId="41721B63" w:rsidR="008D5B93" w:rsidRPr="00505CFA" w:rsidRDefault="008D5B93" w:rsidP="00E8326E">
      <w:pPr>
        <w:spacing w:line="275" w:lineRule="exact"/>
        <w:ind w:firstLine="709"/>
        <w:jc w:val="both"/>
        <w:rPr>
          <w:rFonts w:ascii="Abadi" w:hAnsi="Abadi"/>
          <w:sz w:val="21"/>
          <w:szCs w:val="21"/>
        </w:rPr>
      </w:pPr>
    </w:p>
    <w:p w14:paraId="51918BB1" w14:textId="5B980788" w:rsidR="008D5B93" w:rsidRPr="00505CFA" w:rsidRDefault="008D5B93" w:rsidP="00E8326E">
      <w:pPr>
        <w:spacing w:line="275" w:lineRule="exact"/>
        <w:ind w:firstLine="709"/>
        <w:jc w:val="both"/>
        <w:rPr>
          <w:rFonts w:ascii="Abadi" w:hAnsi="Abadi"/>
          <w:sz w:val="21"/>
          <w:szCs w:val="21"/>
        </w:rPr>
      </w:pPr>
      <w:r w:rsidRPr="00505CFA">
        <w:rPr>
          <w:rFonts w:ascii="Abadi" w:hAnsi="Abadi"/>
          <w:b/>
          <w:bCs/>
          <w:sz w:val="21"/>
          <w:szCs w:val="21"/>
        </w:rPr>
        <w:t xml:space="preserve">Artículo 450 Bis.  </w:t>
      </w:r>
      <w:r w:rsidRPr="00505CFA">
        <w:rPr>
          <w:rFonts w:ascii="Abadi" w:hAnsi="Abadi"/>
          <w:sz w:val="21"/>
          <w:szCs w:val="21"/>
        </w:rPr>
        <w:t>Son causas graves…</w:t>
      </w:r>
    </w:p>
    <w:p w14:paraId="64CEF81C" w14:textId="7311467A" w:rsidR="008D5B93" w:rsidRPr="00505CFA" w:rsidRDefault="008D5B93" w:rsidP="00E8326E">
      <w:pPr>
        <w:spacing w:line="275" w:lineRule="exact"/>
        <w:ind w:firstLine="709"/>
        <w:jc w:val="both"/>
        <w:rPr>
          <w:rFonts w:ascii="Abadi" w:hAnsi="Abadi"/>
          <w:sz w:val="21"/>
          <w:szCs w:val="21"/>
        </w:rPr>
      </w:pPr>
    </w:p>
    <w:p w14:paraId="78C99D45" w14:textId="5187F949" w:rsidR="008D5B93" w:rsidRPr="00505CFA" w:rsidRDefault="008D5B93" w:rsidP="00E8326E">
      <w:pPr>
        <w:spacing w:line="275" w:lineRule="exact"/>
        <w:ind w:firstLine="709"/>
        <w:jc w:val="both"/>
        <w:rPr>
          <w:rFonts w:ascii="Abadi" w:hAnsi="Abadi"/>
          <w:sz w:val="21"/>
          <w:szCs w:val="21"/>
        </w:rPr>
      </w:pPr>
      <w:r w:rsidRPr="00505CFA">
        <w:rPr>
          <w:rFonts w:ascii="Abadi" w:hAnsi="Abadi"/>
          <w:sz w:val="21"/>
          <w:szCs w:val="21"/>
        </w:rPr>
        <w:t>I a V…</w:t>
      </w:r>
    </w:p>
    <w:p w14:paraId="687348CC" w14:textId="29BCADCD" w:rsidR="008D5B93" w:rsidRPr="00505CFA" w:rsidRDefault="008D5B93" w:rsidP="00E8326E">
      <w:pPr>
        <w:spacing w:line="275" w:lineRule="exact"/>
        <w:ind w:firstLine="709"/>
        <w:jc w:val="both"/>
        <w:rPr>
          <w:rFonts w:ascii="Abadi" w:hAnsi="Abadi"/>
          <w:sz w:val="21"/>
          <w:szCs w:val="21"/>
        </w:rPr>
      </w:pPr>
    </w:p>
    <w:p w14:paraId="35D04575" w14:textId="77777777" w:rsidR="00E8326E" w:rsidRPr="00505CFA" w:rsidRDefault="00E8326E" w:rsidP="00E8326E">
      <w:pPr>
        <w:spacing w:line="275" w:lineRule="exact"/>
        <w:ind w:firstLine="709"/>
        <w:jc w:val="both"/>
        <w:rPr>
          <w:rFonts w:ascii="Abadi" w:hAnsi="Abadi"/>
          <w:sz w:val="21"/>
          <w:szCs w:val="21"/>
        </w:rPr>
      </w:pPr>
      <w:r w:rsidRPr="00505CFA">
        <w:rPr>
          <w:rFonts w:ascii="Abadi" w:hAnsi="Abadi"/>
          <w:sz w:val="21"/>
          <w:szCs w:val="21"/>
        </w:rPr>
        <w:t>Ante la actualización de alguna de las causales previstas en el presente artículo, el Consejo General presentará la solicitud de remoción ante el Congreso del Estado. Para el caso del Tribunal Estatal Electoral, la Presidencia presentará la solicitud ante el Pleno para la remoción correspondiente.»</w:t>
      </w:r>
    </w:p>
    <w:p w14:paraId="1205754B" w14:textId="77777777" w:rsidR="00E8326E" w:rsidRPr="00505CFA" w:rsidRDefault="00E8326E" w:rsidP="00E8326E">
      <w:pPr>
        <w:pStyle w:val="Textoindependiente"/>
        <w:ind w:firstLine="709"/>
        <w:rPr>
          <w:rFonts w:ascii="Abadi" w:hAnsi="Abadi"/>
          <w:b w:val="0"/>
          <w:bCs w:val="0"/>
          <w:sz w:val="21"/>
          <w:szCs w:val="21"/>
        </w:rPr>
      </w:pPr>
    </w:p>
    <w:p w14:paraId="76718546" w14:textId="77777777" w:rsidR="00E8326E" w:rsidRPr="00505CFA" w:rsidRDefault="00E8326E" w:rsidP="00E8326E">
      <w:pPr>
        <w:ind w:firstLine="709"/>
        <w:jc w:val="center"/>
        <w:rPr>
          <w:rFonts w:ascii="Abadi" w:hAnsi="Abadi"/>
          <w:sz w:val="21"/>
          <w:szCs w:val="21"/>
        </w:rPr>
      </w:pPr>
      <w:r w:rsidRPr="00505CFA">
        <w:rPr>
          <w:rFonts w:ascii="Abadi" w:hAnsi="Abadi"/>
          <w:sz w:val="21"/>
          <w:szCs w:val="21"/>
        </w:rPr>
        <w:t>T R A N S I T O R I O S:</w:t>
      </w:r>
    </w:p>
    <w:p w14:paraId="7C12D61F" w14:textId="77777777" w:rsidR="00E8326E" w:rsidRPr="00505CFA" w:rsidRDefault="00E8326E" w:rsidP="00E8326E">
      <w:pPr>
        <w:pStyle w:val="Textoindependiente"/>
        <w:spacing w:before="2"/>
        <w:ind w:firstLine="709"/>
        <w:rPr>
          <w:rFonts w:ascii="Abadi" w:hAnsi="Abadi"/>
          <w:b w:val="0"/>
          <w:bCs w:val="0"/>
          <w:sz w:val="21"/>
          <w:szCs w:val="21"/>
        </w:rPr>
      </w:pPr>
    </w:p>
    <w:p w14:paraId="79AD61AA" w14:textId="77777777" w:rsidR="00E8326E" w:rsidRPr="00505CFA" w:rsidRDefault="00E8326E" w:rsidP="00E8326E">
      <w:pPr>
        <w:spacing w:line="275" w:lineRule="exact"/>
        <w:ind w:firstLine="709"/>
        <w:jc w:val="both"/>
        <w:rPr>
          <w:rFonts w:ascii="Abadi" w:hAnsi="Abadi"/>
          <w:sz w:val="21"/>
          <w:szCs w:val="21"/>
        </w:rPr>
      </w:pPr>
      <w:r w:rsidRPr="00505CFA">
        <w:rPr>
          <w:rFonts w:ascii="Abadi" w:hAnsi="Abadi"/>
          <w:b/>
          <w:bCs/>
          <w:sz w:val="21"/>
          <w:szCs w:val="21"/>
        </w:rPr>
        <w:t>Artículo Primero.</w:t>
      </w:r>
      <w:r w:rsidRPr="00505CFA">
        <w:rPr>
          <w:rFonts w:ascii="Abadi" w:hAnsi="Abadi"/>
          <w:sz w:val="21"/>
          <w:szCs w:val="21"/>
        </w:rPr>
        <w:t xml:space="preserve"> El presente decreto entrará en vigor el día siguiente al de su publicación en el Periódico Oficial del Gobierno del Estado de Guanajuato.</w:t>
      </w:r>
    </w:p>
    <w:p w14:paraId="0B88A116" w14:textId="77777777" w:rsidR="00E8326E" w:rsidRPr="00505CFA" w:rsidRDefault="00E8326E" w:rsidP="00E8326E">
      <w:pPr>
        <w:pStyle w:val="Textoindependiente"/>
        <w:spacing w:before="1"/>
        <w:ind w:firstLine="709"/>
        <w:rPr>
          <w:rFonts w:ascii="Abadi" w:hAnsi="Abadi"/>
          <w:b w:val="0"/>
          <w:bCs w:val="0"/>
          <w:sz w:val="21"/>
          <w:szCs w:val="21"/>
        </w:rPr>
      </w:pPr>
    </w:p>
    <w:p w14:paraId="139872E1" w14:textId="77777777" w:rsidR="00E8326E" w:rsidRPr="00505CFA" w:rsidRDefault="00E8326E" w:rsidP="00E8326E">
      <w:pPr>
        <w:spacing w:line="275" w:lineRule="exact"/>
        <w:ind w:firstLine="709"/>
        <w:jc w:val="both"/>
        <w:rPr>
          <w:rFonts w:ascii="Abadi" w:hAnsi="Abadi"/>
          <w:sz w:val="21"/>
          <w:szCs w:val="21"/>
        </w:rPr>
      </w:pPr>
      <w:r w:rsidRPr="00505CFA">
        <w:rPr>
          <w:rFonts w:ascii="Abadi" w:hAnsi="Abadi"/>
          <w:b/>
          <w:bCs/>
          <w:sz w:val="21"/>
          <w:szCs w:val="21"/>
        </w:rPr>
        <w:t>Artículo Segundo</w:t>
      </w:r>
      <w:r w:rsidRPr="00505CFA">
        <w:rPr>
          <w:rFonts w:ascii="Abadi" w:hAnsi="Abadi"/>
          <w:sz w:val="21"/>
          <w:szCs w:val="21"/>
        </w:rPr>
        <w:t>. El Tribunal Estatal Electoral deberá designar por medio de su Pleno</w:t>
      </w:r>
      <w:r w:rsidRPr="00505CFA">
        <w:rPr>
          <w:rFonts w:ascii="Abadi" w:hAnsi="Abadi"/>
          <w:spacing w:val="-7"/>
          <w:sz w:val="21"/>
          <w:szCs w:val="21"/>
        </w:rPr>
        <w:t xml:space="preserve"> </w:t>
      </w:r>
      <w:r w:rsidRPr="00505CFA">
        <w:rPr>
          <w:rFonts w:ascii="Abadi" w:hAnsi="Abadi"/>
          <w:sz w:val="21"/>
          <w:szCs w:val="21"/>
        </w:rPr>
        <w:t>al</w:t>
      </w:r>
      <w:r w:rsidRPr="00505CFA">
        <w:rPr>
          <w:rFonts w:ascii="Abadi" w:hAnsi="Abadi"/>
          <w:spacing w:val="-7"/>
          <w:sz w:val="21"/>
          <w:szCs w:val="21"/>
        </w:rPr>
        <w:t xml:space="preserve"> </w:t>
      </w:r>
      <w:r w:rsidRPr="00505CFA">
        <w:rPr>
          <w:rFonts w:ascii="Abadi" w:hAnsi="Abadi"/>
          <w:sz w:val="21"/>
          <w:szCs w:val="21"/>
        </w:rPr>
        <w:t>titular</w:t>
      </w:r>
      <w:r w:rsidRPr="00505CFA">
        <w:rPr>
          <w:rFonts w:ascii="Abadi" w:hAnsi="Abadi"/>
          <w:spacing w:val="-5"/>
          <w:sz w:val="21"/>
          <w:szCs w:val="21"/>
        </w:rPr>
        <w:t xml:space="preserve"> </w:t>
      </w:r>
      <w:r w:rsidRPr="00505CFA">
        <w:rPr>
          <w:rFonts w:ascii="Abadi" w:hAnsi="Abadi"/>
          <w:sz w:val="21"/>
          <w:szCs w:val="21"/>
        </w:rPr>
        <w:t>del</w:t>
      </w:r>
      <w:r w:rsidRPr="00505CFA">
        <w:rPr>
          <w:rFonts w:ascii="Abadi" w:hAnsi="Abadi"/>
          <w:spacing w:val="-7"/>
          <w:sz w:val="21"/>
          <w:szCs w:val="21"/>
        </w:rPr>
        <w:t xml:space="preserve"> </w:t>
      </w:r>
      <w:r w:rsidRPr="00505CFA">
        <w:rPr>
          <w:rFonts w:ascii="Abadi" w:hAnsi="Abadi"/>
          <w:sz w:val="21"/>
          <w:szCs w:val="21"/>
        </w:rPr>
        <w:t>órgano</w:t>
      </w:r>
      <w:r w:rsidRPr="00505CFA">
        <w:rPr>
          <w:rFonts w:ascii="Abadi" w:hAnsi="Abadi"/>
          <w:spacing w:val="-6"/>
          <w:sz w:val="21"/>
          <w:szCs w:val="21"/>
        </w:rPr>
        <w:t xml:space="preserve"> </w:t>
      </w:r>
      <w:r w:rsidRPr="00505CFA">
        <w:rPr>
          <w:rFonts w:ascii="Abadi" w:hAnsi="Abadi"/>
          <w:sz w:val="21"/>
          <w:szCs w:val="21"/>
        </w:rPr>
        <w:t>interno</w:t>
      </w:r>
      <w:r w:rsidRPr="00505CFA">
        <w:rPr>
          <w:rFonts w:ascii="Abadi" w:hAnsi="Abadi"/>
          <w:spacing w:val="-6"/>
          <w:sz w:val="21"/>
          <w:szCs w:val="21"/>
        </w:rPr>
        <w:t xml:space="preserve"> </w:t>
      </w:r>
      <w:r w:rsidRPr="00505CFA">
        <w:rPr>
          <w:rFonts w:ascii="Abadi" w:hAnsi="Abadi"/>
          <w:sz w:val="21"/>
          <w:szCs w:val="21"/>
        </w:rPr>
        <w:t>de</w:t>
      </w:r>
      <w:r w:rsidRPr="00505CFA">
        <w:rPr>
          <w:rFonts w:ascii="Abadi" w:hAnsi="Abadi"/>
          <w:spacing w:val="-6"/>
          <w:sz w:val="21"/>
          <w:szCs w:val="21"/>
        </w:rPr>
        <w:t xml:space="preserve"> </w:t>
      </w:r>
      <w:r w:rsidRPr="00505CFA">
        <w:rPr>
          <w:rFonts w:ascii="Abadi" w:hAnsi="Abadi"/>
          <w:sz w:val="21"/>
          <w:szCs w:val="21"/>
        </w:rPr>
        <w:t>control,</w:t>
      </w:r>
      <w:r w:rsidRPr="00505CFA">
        <w:rPr>
          <w:rFonts w:ascii="Abadi" w:hAnsi="Abadi"/>
          <w:spacing w:val="-6"/>
          <w:sz w:val="21"/>
          <w:szCs w:val="21"/>
        </w:rPr>
        <w:t xml:space="preserve"> </w:t>
      </w:r>
      <w:r w:rsidRPr="00505CFA">
        <w:rPr>
          <w:rFonts w:ascii="Abadi" w:hAnsi="Abadi"/>
          <w:sz w:val="21"/>
          <w:szCs w:val="21"/>
        </w:rPr>
        <w:t>a</w:t>
      </w:r>
      <w:r w:rsidRPr="00505CFA">
        <w:rPr>
          <w:rFonts w:ascii="Abadi" w:hAnsi="Abadi"/>
          <w:spacing w:val="-11"/>
          <w:sz w:val="21"/>
          <w:szCs w:val="21"/>
        </w:rPr>
        <w:t xml:space="preserve"> </w:t>
      </w:r>
      <w:r w:rsidRPr="00505CFA">
        <w:rPr>
          <w:rFonts w:ascii="Abadi" w:hAnsi="Abadi"/>
          <w:sz w:val="21"/>
          <w:szCs w:val="21"/>
        </w:rPr>
        <w:t>través</w:t>
      </w:r>
      <w:r w:rsidRPr="00505CFA">
        <w:rPr>
          <w:rFonts w:ascii="Abadi" w:hAnsi="Abadi"/>
          <w:spacing w:val="-7"/>
          <w:sz w:val="21"/>
          <w:szCs w:val="21"/>
        </w:rPr>
        <w:t xml:space="preserve"> </w:t>
      </w:r>
      <w:r w:rsidRPr="00505CFA">
        <w:rPr>
          <w:rFonts w:ascii="Abadi" w:hAnsi="Abadi"/>
          <w:sz w:val="21"/>
          <w:szCs w:val="21"/>
        </w:rPr>
        <w:t>de</w:t>
      </w:r>
      <w:r w:rsidRPr="00505CFA">
        <w:rPr>
          <w:rFonts w:ascii="Abadi" w:hAnsi="Abadi"/>
          <w:spacing w:val="-6"/>
          <w:sz w:val="21"/>
          <w:szCs w:val="21"/>
        </w:rPr>
        <w:t xml:space="preserve"> </w:t>
      </w:r>
      <w:r w:rsidRPr="00505CFA">
        <w:rPr>
          <w:rFonts w:ascii="Abadi" w:hAnsi="Abadi"/>
          <w:sz w:val="21"/>
          <w:szCs w:val="21"/>
        </w:rPr>
        <w:t>convocatoria</w:t>
      </w:r>
      <w:r w:rsidRPr="00505CFA">
        <w:rPr>
          <w:rFonts w:ascii="Abadi" w:hAnsi="Abadi"/>
          <w:spacing w:val="-6"/>
          <w:sz w:val="21"/>
          <w:szCs w:val="21"/>
        </w:rPr>
        <w:t xml:space="preserve"> </w:t>
      </w:r>
      <w:r w:rsidRPr="00505CFA">
        <w:rPr>
          <w:rFonts w:ascii="Abadi" w:hAnsi="Abadi"/>
          <w:sz w:val="21"/>
          <w:szCs w:val="21"/>
        </w:rPr>
        <w:t>pública</w:t>
      </w:r>
      <w:r w:rsidRPr="00505CFA">
        <w:rPr>
          <w:rFonts w:ascii="Abadi" w:hAnsi="Abadi"/>
          <w:spacing w:val="-6"/>
          <w:sz w:val="21"/>
          <w:szCs w:val="21"/>
        </w:rPr>
        <w:t xml:space="preserve"> </w:t>
      </w:r>
      <w:r w:rsidRPr="00505CFA">
        <w:rPr>
          <w:rFonts w:ascii="Abadi" w:hAnsi="Abadi"/>
          <w:sz w:val="21"/>
          <w:szCs w:val="21"/>
        </w:rPr>
        <w:t>en</w:t>
      </w:r>
      <w:r w:rsidRPr="00505CFA">
        <w:rPr>
          <w:rFonts w:ascii="Abadi" w:hAnsi="Abadi"/>
          <w:spacing w:val="-6"/>
          <w:sz w:val="21"/>
          <w:szCs w:val="21"/>
        </w:rPr>
        <w:t xml:space="preserve"> </w:t>
      </w:r>
      <w:r w:rsidRPr="00505CFA">
        <w:rPr>
          <w:rFonts w:ascii="Abadi" w:hAnsi="Abadi"/>
          <w:sz w:val="21"/>
          <w:szCs w:val="21"/>
        </w:rPr>
        <w:t xml:space="preserve">un plazo </w:t>
      </w:r>
      <w:r w:rsidRPr="00505CFA">
        <w:rPr>
          <w:rFonts w:ascii="Abadi" w:hAnsi="Abadi"/>
          <w:sz w:val="21"/>
          <w:szCs w:val="21"/>
        </w:rPr>
        <w:lastRenderedPageBreak/>
        <w:t>de ciento veinte días, contados a partir de la entrada en vigor del presente Decreto.</w:t>
      </w:r>
    </w:p>
    <w:p w14:paraId="5A7BE9D1" w14:textId="77777777" w:rsidR="00E8326E" w:rsidRPr="00505CFA" w:rsidRDefault="00E8326E" w:rsidP="00E8326E">
      <w:pPr>
        <w:pStyle w:val="Textoindependiente"/>
        <w:spacing w:before="5"/>
        <w:ind w:firstLine="709"/>
        <w:rPr>
          <w:rFonts w:ascii="Abadi" w:hAnsi="Abadi"/>
          <w:b w:val="0"/>
          <w:bCs w:val="0"/>
          <w:sz w:val="21"/>
          <w:szCs w:val="21"/>
        </w:rPr>
      </w:pPr>
    </w:p>
    <w:p w14:paraId="5EC5ED16" w14:textId="77777777" w:rsidR="00E8326E" w:rsidRPr="00505CFA" w:rsidRDefault="00E8326E" w:rsidP="00E8326E">
      <w:pPr>
        <w:spacing w:line="275" w:lineRule="exact"/>
        <w:ind w:firstLine="709"/>
        <w:jc w:val="both"/>
        <w:rPr>
          <w:rFonts w:ascii="Abadi" w:hAnsi="Abadi"/>
          <w:sz w:val="21"/>
          <w:szCs w:val="21"/>
        </w:rPr>
      </w:pPr>
      <w:r w:rsidRPr="00505CFA">
        <w:rPr>
          <w:rFonts w:ascii="Abadi" w:hAnsi="Abadi"/>
          <w:b/>
          <w:bCs/>
          <w:sz w:val="21"/>
          <w:szCs w:val="21"/>
        </w:rPr>
        <w:t>Artículo Tercero.</w:t>
      </w:r>
      <w:r w:rsidRPr="00505CFA">
        <w:rPr>
          <w:rFonts w:ascii="Abadi" w:hAnsi="Abadi"/>
          <w:sz w:val="21"/>
          <w:szCs w:val="21"/>
        </w:rPr>
        <w:t xml:space="preserve"> El titular del órgano interno de control designado con antelación a</w:t>
      </w:r>
      <w:r w:rsidRPr="00505CFA">
        <w:rPr>
          <w:rFonts w:ascii="Abadi" w:hAnsi="Abadi"/>
          <w:spacing w:val="-17"/>
          <w:sz w:val="21"/>
          <w:szCs w:val="21"/>
        </w:rPr>
        <w:t xml:space="preserve"> </w:t>
      </w:r>
      <w:r w:rsidRPr="00505CFA">
        <w:rPr>
          <w:rFonts w:ascii="Abadi" w:hAnsi="Abadi"/>
          <w:sz w:val="21"/>
          <w:szCs w:val="21"/>
        </w:rPr>
        <w:t>la</w:t>
      </w:r>
      <w:r w:rsidRPr="00505CFA">
        <w:rPr>
          <w:rFonts w:ascii="Abadi" w:hAnsi="Abadi"/>
          <w:spacing w:val="-16"/>
          <w:sz w:val="21"/>
          <w:szCs w:val="21"/>
        </w:rPr>
        <w:t xml:space="preserve"> </w:t>
      </w:r>
      <w:r w:rsidRPr="00505CFA">
        <w:rPr>
          <w:rFonts w:ascii="Abadi" w:hAnsi="Abadi"/>
          <w:sz w:val="21"/>
          <w:szCs w:val="21"/>
        </w:rPr>
        <w:t>entrada</w:t>
      </w:r>
      <w:r w:rsidRPr="00505CFA">
        <w:rPr>
          <w:rFonts w:ascii="Abadi" w:hAnsi="Abadi"/>
          <w:spacing w:val="-16"/>
          <w:sz w:val="21"/>
          <w:szCs w:val="21"/>
        </w:rPr>
        <w:t xml:space="preserve"> </w:t>
      </w:r>
      <w:r w:rsidRPr="00505CFA">
        <w:rPr>
          <w:rFonts w:ascii="Abadi" w:hAnsi="Abadi"/>
          <w:sz w:val="21"/>
          <w:szCs w:val="21"/>
        </w:rPr>
        <w:t>en</w:t>
      </w:r>
      <w:r w:rsidRPr="00505CFA">
        <w:rPr>
          <w:rFonts w:ascii="Abadi" w:hAnsi="Abadi"/>
          <w:spacing w:val="-21"/>
          <w:sz w:val="21"/>
          <w:szCs w:val="21"/>
        </w:rPr>
        <w:t xml:space="preserve"> </w:t>
      </w:r>
      <w:r w:rsidRPr="00505CFA">
        <w:rPr>
          <w:rFonts w:ascii="Abadi" w:hAnsi="Abadi"/>
          <w:sz w:val="21"/>
          <w:szCs w:val="21"/>
        </w:rPr>
        <w:t>vigor</w:t>
      </w:r>
      <w:r w:rsidRPr="00505CFA">
        <w:rPr>
          <w:rFonts w:ascii="Abadi" w:hAnsi="Abadi"/>
          <w:spacing w:val="-17"/>
          <w:sz w:val="21"/>
          <w:szCs w:val="21"/>
        </w:rPr>
        <w:t xml:space="preserve"> </w:t>
      </w:r>
      <w:r w:rsidRPr="00505CFA">
        <w:rPr>
          <w:rFonts w:ascii="Abadi" w:hAnsi="Abadi"/>
          <w:sz w:val="21"/>
          <w:szCs w:val="21"/>
        </w:rPr>
        <w:t>del</w:t>
      </w:r>
      <w:r w:rsidRPr="00505CFA">
        <w:rPr>
          <w:rFonts w:ascii="Abadi" w:hAnsi="Abadi"/>
          <w:spacing w:val="-23"/>
          <w:sz w:val="21"/>
          <w:szCs w:val="21"/>
        </w:rPr>
        <w:t xml:space="preserve"> </w:t>
      </w:r>
      <w:r w:rsidRPr="00505CFA">
        <w:rPr>
          <w:rFonts w:ascii="Abadi" w:hAnsi="Abadi"/>
          <w:sz w:val="21"/>
          <w:szCs w:val="21"/>
        </w:rPr>
        <w:t>presente</w:t>
      </w:r>
      <w:r w:rsidRPr="00505CFA">
        <w:rPr>
          <w:rFonts w:ascii="Abadi" w:hAnsi="Abadi"/>
          <w:spacing w:val="-21"/>
          <w:sz w:val="21"/>
          <w:szCs w:val="21"/>
        </w:rPr>
        <w:t xml:space="preserve"> </w:t>
      </w:r>
      <w:r w:rsidRPr="00505CFA">
        <w:rPr>
          <w:rFonts w:ascii="Abadi" w:hAnsi="Abadi"/>
          <w:sz w:val="21"/>
          <w:szCs w:val="21"/>
        </w:rPr>
        <w:t>Decreto,</w:t>
      </w:r>
      <w:r w:rsidRPr="00505CFA">
        <w:rPr>
          <w:rFonts w:ascii="Abadi" w:hAnsi="Abadi"/>
          <w:spacing w:val="-17"/>
          <w:sz w:val="21"/>
          <w:szCs w:val="21"/>
        </w:rPr>
        <w:t xml:space="preserve"> </w:t>
      </w:r>
      <w:r w:rsidRPr="00505CFA">
        <w:rPr>
          <w:rFonts w:ascii="Abadi" w:hAnsi="Abadi"/>
          <w:sz w:val="21"/>
          <w:szCs w:val="21"/>
        </w:rPr>
        <w:t>continuará</w:t>
      </w:r>
      <w:r w:rsidRPr="00505CFA">
        <w:rPr>
          <w:rFonts w:ascii="Abadi" w:hAnsi="Abadi"/>
          <w:spacing w:val="-21"/>
          <w:sz w:val="21"/>
          <w:szCs w:val="21"/>
        </w:rPr>
        <w:t xml:space="preserve"> </w:t>
      </w:r>
      <w:r w:rsidRPr="00505CFA">
        <w:rPr>
          <w:rFonts w:ascii="Abadi" w:hAnsi="Abadi"/>
          <w:sz w:val="21"/>
          <w:szCs w:val="21"/>
        </w:rPr>
        <w:t>como</w:t>
      </w:r>
      <w:r w:rsidRPr="00505CFA">
        <w:rPr>
          <w:rFonts w:ascii="Abadi" w:hAnsi="Abadi"/>
          <w:spacing w:val="-21"/>
          <w:sz w:val="21"/>
          <w:szCs w:val="21"/>
        </w:rPr>
        <w:t xml:space="preserve"> </w:t>
      </w:r>
      <w:r w:rsidRPr="00505CFA">
        <w:rPr>
          <w:rFonts w:ascii="Abadi" w:hAnsi="Abadi"/>
          <w:sz w:val="21"/>
          <w:szCs w:val="21"/>
        </w:rPr>
        <w:t>titular</w:t>
      </w:r>
      <w:r w:rsidRPr="00505CFA">
        <w:rPr>
          <w:rFonts w:ascii="Abadi" w:hAnsi="Abadi"/>
          <w:spacing w:val="-16"/>
          <w:sz w:val="21"/>
          <w:szCs w:val="21"/>
        </w:rPr>
        <w:t xml:space="preserve"> </w:t>
      </w:r>
      <w:r w:rsidRPr="00505CFA">
        <w:rPr>
          <w:rFonts w:ascii="Abadi" w:hAnsi="Abadi"/>
          <w:sz w:val="21"/>
          <w:szCs w:val="21"/>
        </w:rPr>
        <w:t>del</w:t>
      </w:r>
      <w:r w:rsidRPr="00505CFA">
        <w:rPr>
          <w:rFonts w:ascii="Abadi" w:hAnsi="Abadi"/>
          <w:spacing w:val="-23"/>
          <w:sz w:val="21"/>
          <w:szCs w:val="21"/>
        </w:rPr>
        <w:t xml:space="preserve"> </w:t>
      </w:r>
      <w:r w:rsidRPr="00505CFA">
        <w:rPr>
          <w:rFonts w:ascii="Abadi" w:hAnsi="Abadi"/>
          <w:sz w:val="21"/>
          <w:szCs w:val="21"/>
        </w:rPr>
        <w:t>órgano</w:t>
      </w:r>
      <w:r w:rsidRPr="00505CFA">
        <w:rPr>
          <w:rFonts w:ascii="Abadi" w:hAnsi="Abadi"/>
          <w:spacing w:val="-17"/>
          <w:sz w:val="21"/>
          <w:szCs w:val="21"/>
        </w:rPr>
        <w:t xml:space="preserve"> </w:t>
      </w:r>
      <w:r w:rsidRPr="00505CFA">
        <w:rPr>
          <w:rFonts w:ascii="Abadi" w:hAnsi="Abadi"/>
          <w:sz w:val="21"/>
          <w:szCs w:val="21"/>
        </w:rPr>
        <w:t>interno de control hasta en tanto el Pleno del Tribunal Estatal Electoral realice la nueva designación, atendiendo al procedimiento establecido en la Ley.</w:t>
      </w:r>
    </w:p>
    <w:p w14:paraId="6A254FFD" w14:textId="77777777" w:rsidR="00E8326E" w:rsidRPr="00505CFA" w:rsidRDefault="00E8326E" w:rsidP="00E8326E">
      <w:pPr>
        <w:pStyle w:val="Textoindependiente"/>
        <w:spacing w:before="8"/>
        <w:ind w:firstLine="709"/>
        <w:rPr>
          <w:rFonts w:ascii="Abadi" w:hAnsi="Abadi"/>
          <w:b w:val="0"/>
          <w:bCs w:val="0"/>
          <w:sz w:val="21"/>
          <w:szCs w:val="21"/>
        </w:rPr>
      </w:pPr>
    </w:p>
    <w:p w14:paraId="347A8570" w14:textId="65382086" w:rsidR="00E8326E" w:rsidRPr="00505CFA" w:rsidRDefault="008D5B93" w:rsidP="00E8326E">
      <w:pPr>
        <w:spacing w:line="275" w:lineRule="exact"/>
        <w:ind w:firstLine="709"/>
        <w:jc w:val="both"/>
        <w:rPr>
          <w:rFonts w:ascii="Abadi" w:hAnsi="Abadi"/>
          <w:b/>
          <w:bCs/>
          <w:sz w:val="21"/>
          <w:szCs w:val="21"/>
        </w:rPr>
      </w:pPr>
      <w:r w:rsidRPr="00505CFA">
        <w:rPr>
          <w:rFonts w:ascii="Abadi" w:hAnsi="Abadi"/>
          <w:b/>
          <w:bCs/>
          <w:sz w:val="21"/>
          <w:szCs w:val="21"/>
        </w:rPr>
        <w:t>ATENTAMENTE.  GUANAJUATO, GTO., 7 DE MAYO DE 2020. LA JUNTA DE GOBIERNO Y COORDINACIÓN POLÍTICA.  DIP. J. JESÚS OVIEDO HERRERA. PRESIDENTE. DIP. RAÚL HUMBERTO MÁRQUEZ ALBO. VICEPRESIDENTE. DIP. JOSÉ HUERTA ABOYTES. VOCAL. DIP. ISIDORO BAZALDÚA LUGO. VOCAL. DIP. VANESSA SÁNCHEZ CORDERO. VOCAL. DIP. JUAN ELÍAS CHÁVEZ. VOCAL. DIP. JAIME HERNÁNDEZ CENTENO. VOCAL. DIP. MARÍA DE JESÚS EUNICES REVELES CONEJO. VOCAL. »</w:t>
      </w:r>
    </w:p>
    <w:p w14:paraId="3544AB12" w14:textId="26639BB8" w:rsidR="00A209D4" w:rsidRPr="00505CFA" w:rsidRDefault="00A209D4" w:rsidP="00E8326E">
      <w:pPr>
        <w:spacing w:line="275" w:lineRule="exact"/>
        <w:ind w:firstLine="709"/>
        <w:jc w:val="both"/>
        <w:rPr>
          <w:rFonts w:ascii="Abadi" w:hAnsi="Abadi"/>
          <w:b/>
          <w:bCs/>
          <w:sz w:val="21"/>
          <w:szCs w:val="21"/>
        </w:rPr>
      </w:pPr>
    </w:p>
    <w:p w14:paraId="5659B4F0" w14:textId="7ACF6767" w:rsidR="00A209D4" w:rsidRPr="00505CFA" w:rsidRDefault="00A209D4" w:rsidP="00E8326E">
      <w:pPr>
        <w:spacing w:line="275" w:lineRule="exact"/>
        <w:ind w:firstLine="709"/>
        <w:jc w:val="both"/>
        <w:rPr>
          <w:rFonts w:ascii="Abadi" w:hAnsi="Abadi"/>
          <w:sz w:val="21"/>
          <w:szCs w:val="21"/>
        </w:rPr>
      </w:pPr>
      <w:r w:rsidRPr="00505CFA">
        <w:rPr>
          <w:rFonts w:ascii="Abadi" w:hAnsi="Abadi"/>
          <w:b/>
          <w:bCs/>
          <w:sz w:val="21"/>
          <w:szCs w:val="21"/>
        </w:rPr>
        <w:t xml:space="preserve">-La C. Presidenta: </w:t>
      </w:r>
      <w:r w:rsidR="00CC59AA" w:rsidRPr="00505CFA">
        <w:rPr>
          <w:rFonts w:ascii="Abadi" w:hAnsi="Abadi"/>
          <w:sz w:val="21"/>
          <w:szCs w:val="21"/>
        </w:rPr>
        <w:t>Se turna a la Comisión de Asuntos Electorales para su estudio  y dictamen, con fundamento en el artículo 103, fracción I de nuestra Ley Orgánica.</w:t>
      </w:r>
    </w:p>
    <w:p w14:paraId="01BECF76" w14:textId="10298ADB" w:rsidR="002B0A4A" w:rsidRPr="00505CFA" w:rsidRDefault="002B0A4A" w:rsidP="00E8326E">
      <w:pPr>
        <w:spacing w:line="275" w:lineRule="exact"/>
        <w:ind w:firstLine="709"/>
        <w:jc w:val="both"/>
        <w:rPr>
          <w:rFonts w:ascii="Abadi" w:hAnsi="Abadi"/>
          <w:sz w:val="21"/>
          <w:szCs w:val="21"/>
        </w:rPr>
      </w:pPr>
    </w:p>
    <w:p w14:paraId="24C0B4C0" w14:textId="5203185E" w:rsidR="002B0A4A" w:rsidRPr="00505CFA" w:rsidRDefault="002B0A4A" w:rsidP="00E8326E">
      <w:pPr>
        <w:spacing w:line="275" w:lineRule="exact"/>
        <w:ind w:firstLine="709"/>
        <w:jc w:val="both"/>
        <w:rPr>
          <w:rFonts w:ascii="Abadi" w:hAnsi="Abadi"/>
          <w:b/>
          <w:bCs/>
          <w:sz w:val="21"/>
          <w:szCs w:val="21"/>
        </w:rPr>
      </w:pPr>
      <w:r w:rsidRPr="00505CFA">
        <w:rPr>
          <w:rFonts w:ascii="Abadi" w:hAnsi="Abadi"/>
          <w:sz w:val="21"/>
          <w:szCs w:val="21"/>
        </w:rPr>
        <w:t xml:space="preserve">Se pide al diputado Luis Antonio Magdaleno Gordillo dar lectura a la exposición de motivos de la iniciativa </w:t>
      </w:r>
      <w:r w:rsidRPr="00505CFA">
        <w:rPr>
          <w:rFonts w:ascii="Abadi" w:hAnsi="Abadi"/>
          <w:b/>
          <w:bCs/>
          <w:sz w:val="21"/>
          <w:szCs w:val="21"/>
        </w:rPr>
        <w:t>formulada por diputadas y diputados integrantes del Grupo Parlamentario del Partido Acción Nacional a fin de reformar el artículo 51 y adicionar una fracción VII al artículo 16, recorriéndose en su orden la subsecuente de la Ley de Salud del Estado de Guanajuato.</w:t>
      </w:r>
    </w:p>
    <w:p w14:paraId="5BCAA570" w14:textId="0839AAFC" w:rsidR="002B0A4A" w:rsidRPr="00505CFA" w:rsidRDefault="002B0A4A" w:rsidP="00E8326E">
      <w:pPr>
        <w:spacing w:line="275" w:lineRule="exact"/>
        <w:ind w:firstLine="709"/>
        <w:jc w:val="both"/>
        <w:rPr>
          <w:rFonts w:ascii="Abadi" w:hAnsi="Abadi"/>
          <w:b/>
          <w:bCs/>
          <w:sz w:val="21"/>
          <w:szCs w:val="21"/>
        </w:rPr>
      </w:pPr>
    </w:p>
    <w:p w14:paraId="27612B3D" w14:textId="3B73ADC2" w:rsidR="002B0A4A" w:rsidRPr="00505CFA" w:rsidRDefault="002B0A4A" w:rsidP="00E8326E">
      <w:pPr>
        <w:spacing w:line="275" w:lineRule="exact"/>
        <w:ind w:firstLine="709"/>
        <w:jc w:val="both"/>
        <w:rPr>
          <w:rFonts w:ascii="Abadi" w:hAnsi="Abadi"/>
          <w:sz w:val="21"/>
          <w:szCs w:val="21"/>
        </w:rPr>
      </w:pPr>
      <w:r w:rsidRPr="00505CFA">
        <w:rPr>
          <w:rFonts w:ascii="Abadi" w:hAnsi="Abadi"/>
          <w:b/>
          <w:bCs/>
          <w:sz w:val="21"/>
          <w:szCs w:val="21"/>
        </w:rPr>
        <w:t>Adelante diputado Luis Antonio Magdaleno Gordillo</w:t>
      </w:r>
      <w:r w:rsidR="00C06D33" w:rsidRPr="00505CFA">
        <w:rPr>
          <w:rFonts w:ascii="Abadi" w:hAnsi="Abadi"/>
          <w:b/>
          <w:bCs/>
          <w:sz w:val="21"/>
          <w:szCs w:val="21"/>
        </w:rPr>
        <w:t>.</w:t>
      </w:r>
    </w:p>
    <w:p w14:paraId="5B5DDC13" w14:textId="3A5D08A2" w:rsidR="00E8326E" w:rsidRPr="00505CFA" w:rsidRDefault="00E8326E" w:rsidP="00E8326E">
      <w:pPr>
        <w:ind w:firstLine="709"/>
        <w:rPr>
          <w:rFonts w:ascii="Abadi" w:hAnsi="Abadi"/>
          <w:sz w:val="21"/>
          <w:szCs w:val="21"/>
        </w:rPr>
      </w:pPr>
    </w:p>
    <w:bookmarkEnd w:id="29"/>
    <w:p w14:paraId="4E9B1A33" w14:textId="2A0F2CF1" w:rsidR="00C2201F" w:rsidRPr="00505CFA" w:rsidRDefault="00C2201F" w:rsidP="00C2201F">
      <w:pPr>
        <w:ind w:firstLine="709"/>
        <w:jc w:val="both"/>
        <w:rPr>
          <w:rFonts w:ascii="Abadi" w:hAnsi="Abadi"/>
          <w:b/>
          <w:bCs/>
          <w:sz w:val="21"/>
          <w:szCs w:val="21"/>
        </w:rPr>
      </w:pPr>
      <w:r w:rsidRPr="00505CFA">
        <w:rPr>
          <w:rFonts w:ascii="Abadi" w:hAnsi="Abadi"/>
          <w:b/>
          <w:bCs/>
          <w:sz w:val="21"/>
          <w:szCs w:val="21"/>
        </w:rPr>
        <w:t xml:space="preserve">PRESENTACIÓN DE LA INICIATIVA FORMULADA POR DIPUTADAS Y DIPUTADOS INTEGRANTES DEL GRUPO </w:t>
      </w:r>
      <w:r w:rsidRPr="00505CFA">
        <w:rPr>
          <w:rFonts w:ascii="Abadi" w:hAnsi="Abadi"/>
          <w:b/>
          <w:bCs/>
          <w:sz w:val="21"/>
          <w:szCs w:val="21"/>
        </w:rPr>
        <w:t>PARLAMENTARIO DEL PARTIDO ACCIÓN NACIONAL A FIN DE REFORMAR EL ARTÍCULO 51 Y ADICIONAR UNA FRACCIÓN VII AL ARTÍCULO 16, RECORRIÉNDOSE EN SU ORDEN LA SUBSECUENTE DE LA LEY DE SALUD DEL ESTADO DE GUANAJUATO.</w:t>
      </w:r>
    </w:p>
    <w:p w14:paraId="233BD81E" w14:textId="3B8B02A8" w:rsidR="00DD57B2" w:rsidRPr="00505CFA" w:rsidRDefault="00DD57B2" w:rsidP="00DD57B2">
      <w:pPr>
        <w:ind w:firstLine="709"/>
        <w:jc w:val="right"/>
        <w:rPr>
          <w:rFonts w:ascii="Abadi" w:hAnsi="Abadi"/>
          <w:b/>
          <w:bCs/>
          <w:sz w:val="21"/>
          <w:szCs w:val="21"/>
        </w:rPr>
      </w:pPr>
      <w:r w:rsidRPr="00505CFA">
        <w:rPr>
          <w:noProof/>
        </w:rPr>
        <w:drawing>
          <wp:inline distT="0" distB="0" distL="0" distR="0" wp14:anchorId="5EF1B6D4" wp14:editId="7123FB8A">
            <wp:extent cx="1634094" cy="943661"/>
            <wp:effectExtent l="0" t="0" r="4445" b="8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81340" cy="970945"/>
                    </a:xfrm>
                    <a:prstGeom prst="rect">
                      <a:avLst/>
                    </a:prstGeom>
                  </pic:spPr>
                </pic:pic>
              </a:graphicData>
            </a:graphic>
          </wp:inline>
        </w:drawing>
      </w:r>
    </w:p>
    <w:p w14:paraId="0214EA31" w14:textId="77777777" w:rsidR="00DD57B2" w:rsidRPr="00505CFA" w:rsidRDefault="00DD57B2" w:rsidP="00C2201F">
      <w:pPr>
        <w:ind w:firstLine="709"/>
        <w:jc w:val="both"/>
        <w:rPr>
          <w:rFonts w:ascii="Abadi" w:hAnsi="Abadi"/>
          <w:b/>
          <w:bCs/>
          <w:sz w:val="21"/>
          <w:szCs w:val="21"/>
        </w:rPr>
      </w:pPr>
    </w:p>
    <w:p w14:paraId="4440E97E" w14:textId="094A5E12" w:rsidR="00DD57B2" w:rsidRPr="00505CFA" w:rsidRDefault="00DD57B2" w:rsidP="00C2201F">
      <w:pPr>
        <w:ind w:firstLine="709"/>
        <w:jc w:val="both"/>
        <w:rPr>
          <w:rFonts w:ascii="Abadi" w:hAnsi="Abadi"/>
          <w:b/>
          <w:bCs/>
          <w:sz w:val="21"/>
          <w:szCs w:val="21"/>
        </w:rPr>
      </w:pPr>
    </w:p>
    <w:p w14:paraId="05077D1C" w14:textId="0A34C295" w:rsidR="00DD57B2" w:rsidRPr="00505CFA" w:rsidRDefault="00DD57B2" w:rsidP="00C2201F">
      <w:pPr>
        <w:ind w:firstLine="709"/>
        <w:jc w:val="both"/>
        <w:rPr>
          <w:rFonts w:ascii="Abadi" w:hAnsi="Abadi"/>
          <w:sz w:val="21"/>
          <w:szCs w:val="21"/>
        </w:rPr>
      </w:pPr>
      <w:r w:rsidRPr="00505CFA">
        <w:rPr>
          <w:rFonts w:ascii="Abadi" w:hAnsi="Abadi"/>
          <w:b/>
          <w:bCs/>
          <w:sz w:val="21"/>
          <w:szCs w:val="21"/>
        </w:rPr>
        <w:t xml:space="preserve">C. Dip. Luis Antonio Magdaleno Gordillo: </w:t>
      </w:r>
      <w:r w:rsidRPr="00505CFA">
        <w:rPr>
          <w:rFonts w:ascii="Abadi" w:hAnsi="Abadi"/>
          <w:sz w:val="21"/>
          <w:szCs w:val="21"/>
        </w:rPr>
        <w:t>Muy buenos días. Gracias, señora presidenta.</w:t>
      </w:r>
    </w:p>
    <w:p w14:paraId="69E90A75" w14:textId="2C431175" w:rsidR="007C4F9C" w:rsidRPr="00505CFA" w:rsidRDefault="007C4F9C" w:rsidP="00C2201F">
      <w:pPr>
        <w:ind w:firstLine="709"/>
        <w:jc w:val="both"/>
        <w:rPr>
          <w:rFonts w:ascii="Abadi" w:hAnsi="Abadi"/>
          <w:b/>
          <w:bCs/>
          <w:sz w:val="21"/>
          <w:szCs w:val="21"/>
        </w:rPr>
      </w:pPr>
    </w:p>
    <w:p w14:paraId="7A6BF0CD" w14:textId="3052B523" w:rsidR="007C4F9C" w:rsidRPr="002C6F6B" w:rsidRDefault="00DD57B2" w:rsidP="007C4F9C">
      <w:pPr>
        <w:ind w:firstLine="709"/>
        <w:jc w:val="both"/>
        <w:rPr>
          <w:rFonts w:ascii="Abadi" w:hAnsi="Abadi"/>
          <w:b/>
          <w:bCs/>
          <w:sz w:val="20"/>
          <w:szCs w:val="20"/>
        </w:rPr>
      </w:pPr>
      <w:r w:rsidRPr="002C6F6B">
        <w:rPr>
          <w:rFonts w:ascii="Abadi" w:hAnsi="Abadi"/>
          <w:b/>
          <w:bCs/>
          <w:sz w:val="20"/>
          <w:szCs w:val="20"/>
        </w:rPr>
        <w:t xml:space="preserve">(Leyendo) </w:t>
      </w:r>
      <w:r w:rsidR="007C4F9C" w:rsidRPr="002C6F6B">
        <w:rPr>
          <w:rFonts w:ascii="Abadi" w:hAnsi="Abadi"/>
          <w:b/>
          <w:bCs/>
          <w:sz w:val="20"/>
          <w:szCs w:val="20"/>
        </w:rPr>
        <w:t>»DIPUTADA MARTHA ISABEL DELGADO ZÁRATE. PRESIDENTA DEL CONGRESO DEL ESTADO LIBRE Y SOBERANO DE GUANAJUATO. SEXAGÉSIMA CUARTA LEGISLATURA. PRESENTE.</w:t>
      </w:r>
    </w:p>
    <w:p w14:paraId="7C409D69" w14:textId="3BAD1784" w:rsidR="007C4F9C" w:rsidRPr="002C6F6B" w:rsidRDefault="007C4F9C" w:rsidP="007C4F9C">
      <w:pPr>
        <w:ind w:firstLine="709"/>
        <w:jc w:val="both"/>
        <w:rPr>
          <w:rFonts w:ascii="Abadi" w:hAnsi="Abadi"/>
          <w:sz w:val="20"/>
          <w:szCs w:val="20"/>
        </w:rPr>
      </w:pPr>
      <w:r w:rsidRPr="002C6F6B">
        <w:rPr>
          <w:rFonts w:ascii="Abadi" w:hAnsi="Abadi"/>
          <w:b/>
          <w:bCs/>
          <w:sz w:val="20"/>
          <w:szCs w:val="20"/>
        </w:rPr>
        <w:t xml:space="preserve"> </w:t>
      </w:r>
    </w:p>
    <w:p w14:paraId="5CBF4AD5" w14:textId="7A0CD5B5" w:rsidR="007C4F9C" w:rsidRPr="002C6F6B" w:rsidRDefault="007C4F9C" w:rsidP="007C4F9C">
      <w:pPr>
        <w:ind w:firstLine="709"/>
        <w:jc w:val="both"/>
        <w:rPr>
          <w:rFonts w:ascii="Abadi" w:hAnsi="Abadi"/>
          <w:sz w:val="20"/>
          <w:szCs w:val="20"/>
        </w:rPr>
      </w:pPr>
      <w:r w:rsidRPr="002C6F6B">
        <w:rPr>
          <w:rFonts w:ascii="Abadi" w:hAnsi="Abadi"/>
          <w:sz w:val="20"/>
          <w:szCs w:val="20"/>
        </w:rPr>
        <w:t xml:space="preserve">Quienes integramos el Grupo Parlamentario del Partido Acción Nacional de la Sexagésima Cuarta Legislatura del Congreso del Estado de Guanajuato, con fundamento en lo dispuesto por los artículos 56 fracción 11, de la Constitución Política para el Estado de Guanajuato; y 167 fracción 11, 168 y 209, de la Ley Orgánica del Poder Legislativo del Estado de Guanajuato, nos permitimos someter a la consideración de la Asamblea, la presente iniciativa con proyecto de Decreto mediante el cual se adiciona una fracción VII del artículo 16, recorriéndose en su orden la subsecuente, y se reforma el artículo 51; de la Ley de Salud del Estado de Guanajuato, con base en la siguiente: </w:t>
      </w:r>
    </w:p>
    <w:p w14:paraId="596F83E1" w14:textId="77777777" w:rsidR="007C4F9C" w:rsidRPr="002C6F6B" w:rsidRDefault="007C4F9C" w:rsidP="007C4F9C">
      <w:pPr>
        <w:ind w:firstLine="709"/>
        <w:jc w:val="both"/>
        <w:rPr>
          <w:rFonts w:ascii="Abadi" w:hAnsi="Abadi"/>
          <w:sz w:val="20"/>
          <w:szCs w:val="20"/>
        </w:rPr>
      </w:pPr>
    </w:p>
    <w:p w14:paraId="31A6C471" w14:textId="262323C9" w:rsidR="007C4F9C" w:rsidRPr="002C6F6B" w:rsidRDefault="007C4F9C" w:rsidP="007C4F9C">
      <w:pPr>
        <w:ind w:firstLine="709"/>
        <w:jc w:val="both"/>
        <w:rPr>
          <w:rFonts w:ascii="Abadi" w:hAnsi="Abadi"/>
          <w:b/>
          <w:bCs/>
          <w:sz w:val="20"/>
          <w:szCs w:val="20"/>
        </w:rPr>
      </w:pPr>
      <w:r w:rsidRPr="002C6F6B">
        <w:rPr>
          <w:rFonts w:ascii="Abadi" w:hAnsi="Abadi"/>
          <w:b/>
          <w:bCs/>
          <w:sz w:val="20"/>
          <w:szCs w:val="20"/>
        </w:rPr>
        <w:t xml:space="preserve">EXPOSICIÓN DE MOTIVOS </w:t>
      </w:r>
    </w:p>
    <w:p w14:paraId="2D208FB7" w14:textId="77777777" w:rsidR="007C4F9C" w:rsidRPr="002C6F6B" w:rsidRDefault="007C4F9C" w:rsidP="007C4F9C">
      <w:pPr>
        <w:ind w:firstLine="709"/>
        <w:jc w:val="both"/>
        <w:rPr>
          <w:rFonts w:ascii="Abadi" w:hAnsi="Abadi"/>
          <w:sz w:val="20"/>
          <w:szCs w:val="20"/>
        </w:rPr>
      </w:pPr>
    </w:p>
    <w:p w14:paraId="65CAEE94" w14:textId="77777777" w:rsidR="007C4F9C" w:rsidRPr="002C6F6B" w:rsidRDefault="007C4F9C" w:rsidP="007C4F9C">
      <w:pPr>
        <w:ind w:firstLine="709"/>
        <w:jc w:val="both"/>
        <w:rPr>
          <w:rFonts w:ascii="Abadi" w:hAnsi="Abadi"/>
          <w:sz w:val="20"/>
          <w:szCs w:val="20"/>
        </w:rPr>
      </w:pPr>
      <w:r w:rsidRPr="002C6F6B">
        <w:rPr>
          <w:rFonts w:ascii="Abadi" w:hAnsi="Abadi"/>
          <w:sz w:val="20"/>
          <w:szCs w:val="20"/>
        </w:rPr>
        <w:t xml:space="preserve">La pandemia de Covid-19 ha enfrentado a la sociedad y a los gobiernos del mundo con la realidad de un padecimiento que todavía no entendemos plenamente y que estamos enfrentando con toda la fuerza de nuestras instituciones públicas y privadas, incluso a pesar de que todavía no hay un tratamiento o una vacuna comprobada, porque el bienestar, la salud y la vida de los pacientes no puede esperar. </w:t>
      </w:r>
    </w:p>
    <w:p w14:paraId="1B789984" w14:textId="77777777" w:rsidR="007C4F9C" w:rsidRPr="002C6F6B" w:rsidRDefault="007C4F9C" w:rsidP="007C4F9C">
      <w:pPr>
        <w:ind w:firstLine="709"/>
        <w:jc w:val="both"/>
        <w:rPr>
          <w:rFonts w:ascii="Abadi" w:hAnsi="Abadi"/>
          <w:sz w:val="20"/>
          <w:szCs w:val="20"/>
        </w:rPr>
      </w:pPr>
    </w:p>
    <w:p w14:paraId="352F8134" w14:textId="55363413" w:rsidR="007C4F9C" w:rsidRPr="002C6F6B" w:rsidRDefault="007C4F9C" w:rsidP="007C4F9C">
      <w:pPr>
        <w:ind w:firstLine="709"/>
        <w:jc w:val="both"/>
        <w:rPr>
          <w:rFonts w:ascii="Abadi" w:hAnsi="Abadi"/>
          <w:sz w:val="20"/>
          <w:szCs w:val="20"/>
        </w:rPr>
      </w:pPr>
      <w:r w:rsidRPr="002C6F6B">
        <w:rPr>
          <w:rFonts w:ascii="Abadi" w:hAnsi="Abadi"/>
          <w:sz w:val="20"/>
          <w:szCs w:val="20"/>
        </w:rPr>
        <w:t xml:space="preserve">La enfermedad conocida como Covid-19 es provocada por el SRAS-CoV-2, un virus de la familia de "los coronavirus" que causa un </w:t>
      </w:r>
      <w:r w:rsidRPr="002C6F6B">
        <w:rPr>
          <w:rFonts w:ascii="Abadi" w:hAnsi="Abadi"/>
          <w:sz w:val="20"/>
          <w:szCs w:val="20"/>
        </w:rPr>
        <w:lastRenderedPageBreak/>
        <w:t xml:space="preserve">Síndrome Respiratorio Agudo Severo, fue notificado por primera vez en Wuhan, China; el 31 de diciembre del 2019 y desde entonces ha avanzado rápidamente por todo el mundo. </w:t>
      </w:r>
    </w:p>
    <w:p w14:paraId="0CBC7C03" w14:textId="77777777" w:rsidR="007C4F9C" w:rsidRPr="002C6F6B" w:rsidRDefault="007C4F9C" w:rsidP="007C4F9C">
      <w:pPr>
        <w:ind w:firstLine="709"/>
        <w:jc w:val="both"/>
        <w:rPr>
          <w:rFonts w:ascii="Abadi" w:hAnsi="Abadi"/>
          <w:sz w:val="20"/>
          <w:szCs w:val="20"/>
        </w:rPr>
      </w:pPr>
    </w:p>
    <w:p w14:paraId="308B9B58" w14:textId="1FE2FAFC" w:rsidR="007C4F9C" w:rsidRPr="002C6F6B" w:rsidRDefault="007C4F9C" w:rsidP="007C4F9C">
      <w:pPr>
        <w:ind w:firstLine="709"/>
        <w:jc w:val="both"/>
        <w:rPr>
          <w:rFonts w:ascii="Abadi" w:hAnsi="Abadi"/>
          <w:sz w:val="20"/>
          <w:szCs w:val="20"/>
        </w:rPr>
      </w:pPr>
      <w:r w:rsidRPr="002C6F6B">
        <w:rPr>
          <w:rFonts w:ascii="Abadi" w:hAnsi="Abadi"/>
          <w:sz w:val="20"/>
          <w:szCs w:val="20"/>
        </w:rPr>
        <w:t xml:space="preserve">Apenas 4 meses después de las primeras señales de alerta, al l de mayo se han registrado oficialmente más de 3.36 millones de casos de Covid-19 a nivel mundial, incluyendo más de 237,000 muertes, mientras que un millón de personas han logrado recuperarse, aunque algunas con graves secuelas. </w:t>
      </w:r>
    </w:p>
    <w:p w14:paraId="61C3639F" w14:textId="77777777" w:rsidR="007C4F9C" w:rsidRPr="002C6F6B" w:rsidRDefault="007C4F9C" w:rsidP="007C4F9C">
      <w:pPr>
        <w:ind w:firstLine="709"/>
        <w:jc w:val="both"/>
        <w:rPr>
          <w:rFonts w:ascii="Abadi" w:hAnsi="Abadi"/>
          <w:sz w:val="20"/>
          <w:szCs w:val="20"/>
        </w:rPr>
      </w:pPr>
    </w:p>
    <w:p w14:paraId="76D3592E" w14:textId="77777777" w:rsidR="007C4F9C" w:rsidRPr="002C6F6B" w:rsidRDefault="007C4F9C" w:rsidP="007C4F9C">
      <w:pPr>
        <w:ind w:firstLine="709"/>
        <w:jc w:val="both"/>
        <w:rPr>
          <w:rFonts w:ascii="Abadi" w:hAnsi="Abadi"/>
          <w:sz w:val="20"/>
          <w:szCs w:val="20"/>
        </w:rPr>
      </w:pPr>
      <w:r w:rsidRPr="002C6F6B">
        <w:rPr>
          <w:rFonts w:ascii="Abadi" w:hAnsi="Abadi"/>
          <w:sz w:val="20"/>
          <w:szCs w:val="20"/>
        </w:rPr>
        <w:t xml:space="preserve">En América del Norte sumamos más de 1.2 millones de casos, la mayoría de ellos en los Estados Unidos de Norteamérica, pero en México la pandemia también es una muy dolorosa realidad. De acuerdo con los datos oficiales disponibles a nivel federal, cerramos el mes de abril con 19,222 casos registrados, de los cuales 5,912 están activos, mientras que 1,859 personas ya han fallecido. </w:t>
      </w:r>
    </w:p>
    <w:p w14:paraId="4A3127C5" w14:textId="77777777" w:rsidR="007C4F9C" w:rsidRPr="002C6F6B" w:rsidRDefault="007C4F9C" w:rsidP="007C4F9C">
      <w:pPr>
        <w:ind w:firstLine="709"/>
        <w:jc w:val="both"/>
        <w:rPr>
          <w:rFonts w:ascii="Abadi" w:hAnsi="Abadi"/>
          <w:sz w:val="20"/>
          <w:szCs w:val="20"/>
        </w:rPr>
      </w:pPr>
    </w:p>
    <w:p w14:paraId="25112E3A" w14:textId="1FD1AEF1" w:rsidR="007C4F9C" w:rsidRPr="002C6F6B" w:rsidRDefault="007C4F9C" w:rsidP="007C4F9C">
      <w:pPr>
        <w:ind w:firstLine="709"/>
        <w:jc w:val="both"/>
        <w:rPr>
          <w:rFonts w:ascii="Abadi" w:hAnsi="Abadi"/>
          <w:sz w:val="20"/>
          <w:szCs w:val="20"/>
        </w:rPr>
      </w:pPr>
      <w:r w:rsidRPr="002C6F6B">
        <w:rPr>
          <w:rFonts w:ascii="Abadi" w:hAnsi="Abadi"/>
          <w:sz w:val="20"/>
          <w:szCs w:val="20"/>
        </w:rPr>
        <w:t xml:space="preserve">En Guanajuato, los datos publicados por el gobierno del estado indican, al 1 ro de mayo, un total de 332 casos confirmados, incluyendo 201 de transmisión comunitaria, así como 28 defunciones, mientras que 95 personas ya han logrado recuperarse. </w:t>
      </w:r>
    </w:p>
    <w:p w14:paraId="67EEFE96" w14:textId="77777777" w:rsidR="007C4F9C" w:rsidRPr="002C6F6B" w:rsidRDefault="007C4F9C" w:rsidP="007C4F9C">
      <w:pPr>
        <w:ind w:firstLine="709"/>
        <w:jc w:val="both"/>
        <w:rPr>
          <w:rFonts w:ascii="Abadi" w:hAnsi="Abadi"/>
          <w:sz w:val="20"/>
          <w:szCs w:val="20"/>
        </w:rPr>
      </w:pPr>
    </w:p>
    <w:p w14:paraId="1F272BEF" w14:textId="5ACF90B3" w:rsidR="007C4F9C" w:rsidRPr="002C6F6B" w:rsidRDefault="007C4F9C" w:rsidP="00E7333A">
      <w:pPr>
        <w:tabs>
          <w:tab w:val="left" w:pos="851"/>
        </w:tabs>
        <w:ind w:firstLine="709"/>
        <w:jc w:val="both"/>
        <w:rPr>
          <w:rFonts w:ascii="Abadi" w:hAnsi="Abadi"/>
          <w:sz w:val="20"/>
          <w:szCs w:val="20"/>
        </w:rPr>
      </w:pPr>
      <w:r w:rsidRPr="002C6F6B">
        <w:rPr>
          <w:rFonts w:ascii="Abadi" w:hAnsi="Abadi"/>
          <w:sz w:val="20"/>
          <w:szCs w:val="20"/>
        </w:rPr>
        <w:t xml:space="preserve">Y las cifras seguirán aumentando, a partir de las proyecciones matemáticas elaboradas por las autoridades en materia de salud, que el día de ayer, el 6 de mayo, la pandemia del COVID-19 alcanzó su pico máximo de transmisión, y tenemos la esperanza de que el ritmo de contagios comience a reducirse a partir de la siguiente semana, aunque sin perder de vista que la pandemia está muy lejos de ser controlada, y enfrentaremos por lo menos varios meses más de intenso trabajo, de sacrificio y de incertidumbre. </w:t>
      </w:r>
    </w:p>
    <w:p w14:paraId="491E80AA" w14:textId="77777777" w:rsidR="007C4F9C" w:rsidRPr="002C6F6B" w:rsidRDefault="007C4F9C" w:rsidP="00E7333A">
      <w:pPr>
        <w:tabs>
          <w:tab w:val="left" w:pos="851"/>
        </w:tabs>
        <w:ind w:firstLine="709"/>
        <w:jc w:val="both"/>
        <w:rPr>
          <w:rFonts w:ascii="Abadi" w:hAnsi="Abadi"/>
          <w:sz w:val="20"/>
          <w:szCs w:val="20"/>
        </w:rPr>
      </w:pPr>
    </w:p>
    <w:p w14:paraId="5E6286EB" w14:textId="323AD09A" w:rsidR="007C4F9C" w:rsidRPr="002C6F6B" w:rsidRDefault="007C4F9C" w:rsidP="00E7333A">
      <w:pPr>
        <w:tabs>
          <w:tab w:val="left" w:pos="851"/>
        </w:tabs>
        <w:ind w:firstLine="709"/>
        <w:jc w:val="both"/>
        <w:rPr>
          <w:rFonts w:ascii="Abadi" w:hAnsi="Abadi"/>
          <w:sz w:val="20"/>
          <w:szCs w:val="20"/>
        </w:rPr>
      </w:pPr>
      <w:r w:rsidRPr="002C6F6B">
        <w:rPr>
          <w:rFonts w:ascii="Abadi" w:hAnsi="Abadi"/>
          <w:sz w:val="20"/>
          <w:szCs w:val="20"/>
        </w:rPr>
        <w:t>Frente a esta realidad tan desafiante, el personal de los sistemas de salud ha dado un paso al frente con auténtico heroísmo, incluso a pesar de la falta de equipo de protección o de suministros adecuados. Su labor ha salvado miles de vidas y se ha ganado la gratitud imperecedera de toda la nación.</w:t>
      </w:r>
    </w:p>
    <w:p w14:paraId="15616B6E" w14:textId="55631960" w:rsidR="007C4F9C" w:rsidRPr="002C6F6B" w:rsidRDefault="007C4F9C" w:rsidP="00E7333A">
      <w:pPr>
        <w:tabs>
          <w:tab w:val="left" w:pos="851"/>
        </w:tabs>
        <w:ind w:firstLine="709"/>
        <w:jc w:val="both"/>
        <w:rPr>
          <w:rFonts w:ascii="Abadi" w:hAnsi="Abadi"/>
          <w:sz w:val="20"/>
          <w:szCs w:val="20"/>
        </w:rPr>
      </w:pPr>
    </w:p>
    <w:p w14:paraId="7042E7AD" w14:textId="77777777" w:rsidR="007C4F9C" w:rsidRPr="002C6F6B" w:rsidRDefault="007C4F9C" w:rsidP="00E7333A">
      <w:pPr>
        <w:tabs>
          <w:tab w:val="left" w:pos="851"/>
        </w:tabs>
        <w:ind w:firstLine="709"/>
        <w:jc w:val="both"/>
        <w:rPr>
          <w:rFonts w:ascii="Abadi" w:hAnsi="Abadi"/>
          <w:sz w:val="20"/>
          <w:szCs w:val="20"/>
        </w:rPr>
      </w:pPr>
      <w:r w:rsidRPr="002C6F6B">
        <w:rPr>
          <w:rFonts w:ascii="Abadi" w:hAnsi="Abadi"/>
          <w:sz w:val="20"/>
          <w:szCs w:val="20"/>
        </w:rPr>
        <w:t xml:space="preserve">Sin embargo, trágicamente también los ha convertido en un objetivo de estigma que se ha traducido en agresiones directas en contra del personal perteneciente al Sistema Nacional de Salud, definido en términos del artículo 5º de la Ley General de Salud como toda aquella persona que forma parte de las </w:t>
      </w:r>
      <w:r w:rsidRPr="002C6F6B">
        <w:rPr>
          <w:rFonts w:ascii="Abadi" w:hAnsi="Abadi"/>
          <w:sz w:val="20"/>
          <w:szCs w:val="20"/>
        </w:rPr>
        <w:t xml:space="preserve">dependencias y entidades de la Administración Pública, tanto federal como local, público o privado, que presten servicios de salud. </w:t>
      </w:r>
    </w:p>
    <w:p w14:paraId="1026A659" w14:textId="77777777" w:rsidR="007C4F9C" w:rsidRPr="002C6F6B" w:rsidRDefault="007C4F9C" w:rsidP="00E7333A">
      <w:pPr>
        <w:tabs>
          <w:tab w:val="left" w:pos="851"/>
        </w:tabs>
        <w:ind w:firstLine="709"/>
        <w:jc w:val="both"/>
        <w:rPr>
          <w:rFonts w:ascii="Abadi" w:hAnsi="Abadi"/>
          <w:sz w:val="20"/>
          <w:szCs w:val="20"/>
        </w:rPr>
      </w:pPr>
    </w:p>
    <w:p w14:paraId="55D15D7A" w14:textId="35C863F2" w:rsidR="007C4F9C" w:rsidRPr="002C6F6B" w:rsidRDefault="007C4F9C" w:rsidP="00E7333A">
      <w:pPr>
        <w:tabs>
          <w:tab w:val="left" w:pos="851"/>
        </w:tabs>
        <w:ind w:firstLine="709"/>
        <w:jc w:val="both"/>
        <w:rPr>
          <w:rFonts w:ascii="Abadi" w:hAnsi="Abadi"/>
          <w:sz w:val="20"/>
          <w:szCs w:val="20"/>
        </w:rPr>
      </w:pPr>
      <w:r w:rsidRPr="002C6F6B">
        <w:rPr>
          <w:rFonts w:ascii="Abadi" w:hAnsi="Abadi"/>
          <w:sz w:val="20"/>
          <w:szCs w:val="20"/>
        </w:rPr>
        <w:t>Como ejemplo de dichos actos de violencia, recordamos los siguientes:</w:t>
      </w:r>
    </w:p>
    <w:p w14:paraId="63AF1CEB" w14:textId="4FF553B0" w:rsidR="007C4F9C" w:rsidRPr="002C6F6B" w:rsidRDefault="007C4F9C" w:rsidP="00E7333A">
      <w:pPr>
        <w:tabs>
          <w:tab w:val="left" w:pos="851"/>
        </w:tabs>
        <w:ind w:firstLine="709"/>
        <w:jc w:val="both"/>
        <w:rPr>
          <w:rFonts w:ascii="Abadi" w:hAnsi="Abadi"/>
          <w:sz w:val="20"/>
          <w:szCs w:val="20"/>
        </w:rPr>
      </w:pPr>
    </w:p>
    <w:p w14:paraId="4E5081C4" w14:textId="656A745E" w:rsidR="007C4F9C" w:rsidRPr="002C6F6B" w:rsidRDefault="007C4F9C" w:rsidP="00E7333A">
      <w:pPr>
        <w:tabs>
          <w:tab w:val="left" w:pos="851"/>
        </w:tabs>
        <w:ind w:firstLine="709"/>
        <w:jc w:val="both"/>
        <w:rPr>
          <w:rFonts w:ascii="Abadi" w:hAnsi="Abadi"/>
          <w:sz w:val="20"/>
          <w:szCs w:val="20"/>
        </w:rPr>
      </w:pPr>
      <w:r w:rsidRPr="002C6F6B">
        <w:rPr>
          <w:rFonts w:ascii="Abadi" w:hAnsi="Abadi"/>
          <w:sz w:val="20"/>
          <w:szCs w:val="20"/>
        </w:rPr>
        <w:t>•</w:t>
      </w:r>
      <w:r w:rsidRPr="002C6F6B">
        <w:rPr>
          <w:rFonts w:ascii="Abadi" w:hAnsi="Abadi"/>
          <w:sz w:val="20"/>
          <w:szCs w:val="20"/>
        </w:rPr>
        <w:tab/>
        <w:t xml:space="preserve">El pasado 31 de marzo se publicó la noticia que, en Guadalajara, Jalisco, seis enfermeras fueron rociadas con cloro y obligadas a bajar del transporte público en el que viajaban.  </w:t>
      </w:r>
      <w:r w:rsidRPr="002C6F6B">
        <w:rPr>
          <w:rStyle w:val="Refdenotaalpie"/>
          <w:rFonts w:ascii="Abadi" w:hAnsi="Abadi"/>
          <w:sz w:val="20"/>
          <w:szCs w:val="20"/>
        </w:rPr>
        <w:footnoteReference w:id="9"/>
      </w:r>
      <w:r w:rsidRPr="002C6F6B">
        <w:rPr>
          <w:rFonts w:ascii="Abadi" w:hAnsi="Abadi"/>
          <w:sz w:val="20"/>
          <w:szCs w:val="20"/>
        </w:rPr>
        <w:t xml:space="preserve"> </w:t>
      </w:r>
    </w:p>
    <w:p w14:paraId="3FFF33AF" w14:textId="77777777" w:rsidR="007C4F9C" w:rsidRPr="002C6F6B" w:rsidRDefault="007C4F9C" w:rsidP="00E7333A">
      <w:pPr>
        <w:tabs>
          <w:tab w:val="left" w:pos="851"/>
        </w:tabs>
        <w:ind w:firstLine="709"/>
        <w:jc w:val="both"/>
        <w:rPr>
          <w:rFonts w:ascii="Abadi" w:hAnsi="Abadi"/>
          <w:sz w:val="20"/>
          <w:szCs w:val="20"/>
        </w:rPr>
      </w:pPr>
    </w:p>
    <w:p w14:paraId="018F1EBD" w14:textId="1881A0EE" w:rsidR="007C4F9C" w:rsidRPr="002C6F6B" w:rsidRDefault="007C4F9C" w:rsidP="00E7333A">
      <w:pPr>
        <w:tabs>
          <w:tab w:val="left" w:pos="851"/>
        </w:tabs>
        <w:ind w:firstLine="709"/>
        <w:jc w:val="both"/>
        <w:rPr>
          <w:rFonts w:ascii="Abadi" w:hAnsi="Abadi"/>
          <w:sz w:val="20"/>
          <w:szCs w:val="20"/>
        </w:rPr>
      </w:pPr>
      <w:r w:rsidRPr="002C6F6B">
        <w:rPr>
          <w:rFonts w:ascii="Abadi" w:hAnsi="Abadi"/>
          <w:sz w:val="20"/>
          <w:szCs w:val="20"/>
        </w:rPr>
        <w:t>•</w:t>
      </w:r>
      <w:r w:rsidRPr="002C6F6B">
        <w:rPr>
          <w:rFonts w:ascii="Abadi" w:hAnsi="Abadi"/>
          <w:sz w:val="20"/>
          <w:szCs w:val="20"/>
        </w:rPr>
        <w:tab/>
        <w:t xml:space="preserve">El mismo 31 de marzo, en el Estado de Morelos, se manifestaron en el hospital "Dr. Ángel Ventura Neri" para advertir a la dirección médica que no permitirían el alojamiento de personas contagiadas con el Covid-19, y en caso de que ocupen las camas quemarían el hospital. </w:t>
      </w:r>
      <w:r w:rsidRPr="002C6F6B">
        <w:rPr>
          <w:rStyle w:val="Refdenotaalpie"/>
          <w:rFonts w:ascii="Abadi" w:hAnsi="Abadi"/>
          <w:sz w:val="20"/>
          <w:szCs w:val="20"/>
        </w:rPr>
        <w:footnoteReference w:id="10"/>
      </w:r>
      <w:r w:rsidRPr="002C6F6B">
        <w:rPr>
          <w:rFonts w:ascii="Abadi" w:hAnsi="Abadi"/>
          <w:sz w:val="20"/>
          <w:szCs w:val="20"/>
        </w:rPr>
        <w:t xml:space="preserve"> </w:t>
      </w:r>
    </w:p>
    <w:p w14:paraId="11986B7F" w14:textId="5298FBEE" w:rsidR="007C4F9C" w:rsidRPr="002C6F6B" w:rsidRDefault="007C4F9C" w:rsidP="00E7333A">
      <w:pPr>
        <w:tabs>
          <w:tab w:val="left" w:pos="851"/>
        </w:tabs>
        <w:ind w:firstLine="709"/>
        <w:jc w:val="both"/>
        <w:rPr>
          <w:rFonts w:ascii="Abadi" w:hAnsi="Abadi"/>
          <w:sz w:val="20"/>
          <w:szCs w:val="20"/>
        </w:rPr>
      </w:pPr>
      <w:r w:rsidRPr="002C6F6B">
        <w:rPr>
          <w:rFonts w:ascii="Abadi" w:hAnsi="Abadi"/>
          <w:sz w:val="20"/>
          <w:szCs w:val="20"/>
        </w:rPr>
        <w:t>•</w:t>
      </w:r>
      <w:r w:rsidRPr="002C6F6B">
        <w:rPr>
          <w:rFonts w:ascii="Abadi" w:hAnsi="Abadi"/>
          <w:sz w:val="20"/>
          <w:szCs w:val="20"/>
        </w:rPr>
        <w:tab/>
        <w:t xml:space="preserve">El 5 de abril, se reportó que una enfermera del IMSS en San Luis Potosí, fue víctima de una agresión, en donde al verla le rociaron café mientras le gritaban ¡coronavirus! Y la golpearon en la cara y resultó con dos dedos de la mano derecha fracturados. </w:t>
      </w:r>
      <w:r w:rsidRPr="002C6F6B">
        <w:rPr>
          <w:rStyle w:val="Refdenotaalpie"/>
          <w:rFonts w:ascii="Abadi" w:hAnsi="Abadi"/>
          <w:sz w:val="20"/>
          <w:szCs w:val="20"/>
        </w:rPr>
        <w:footnoteReference w:id="11"/>
      </w:r>
    </w:p>
    <w:p w14:paraId="2F48EC66" w14:textId="0A4753E2" w:rsidR="00C2201F" w:rsidRPr="002C6F6B" w:rsidRDefault="00C2201F" w:rsidP="00E7333A">
      <w:pPr>
        <w:tabs>
          <w:tab w:val="left" w:pos="851"/>
        </w:tabs>
        <w:ind w:firstLine="709"/>
        <w:jc w:val="both"/>
        <w:rPr>
          <w:rFonts w:ascii="Abadi" w:hAnsi="Abadi"/>
          <w:sz w:val="20"/>
          <w:szCs w:val="20"/>
        </w:rPr>
      </w:pPr>
    </w:p>
    <w:p w14:paraId="1C2613FD" w14:textId="3F998E85" w:rsidR="0098407B" w:rsidRPr="002C6F6B" w:rsidRDefault="0098407B" w:rsidP="0098407B">
      <w:pPr>
        <w:tabs>
          <w:tab w:val="left" w:pos="851"/>
        </w:tabs>
        <w:ind w:firstLine="709"/>
        <w:jc w:val="both"/>
        <w:rPr>
          <w:rFonts w:ascii="Abadi" w:hAnsi="Abadi"/>
          <w:sz w:val="20"/>
          <w:szCs w:val="20"/>
        </w:rPr>
      </w:pPr>
      <w:r w:rsidRPr="002C6F6B">
        <w:rPr>
          <w:rFonts w:ascii="Abadi" w:hAnsi="Abadi"/>
          <w:sz w:val="20"/>
          <w:szCs w:val="20"/>
        </w:rPr>
        <w:t>•</w:t>
      </w:r>
      <w:r w:rsidRPr="002C6F6B">
        <w:rPr>
          <w:rFonts w:ascii="Abadi" w:hAnsi="Abadi"/>
          <w:sz w:val="20"/>
          <w:szCs w:val="20"/>
        </w:rPr>
        <w:tab/>
        <w:t xml:space="preserve">El 7 de abril, Blanca </w:t>
      </w:r>
      <w:r w:rsidR="008654E2" w:rsidRPr="002C6F6B">
        <w:rPr>
          <w:rFonts w:ascii="Abadi" w:hAnsi="Abadi"/>
          <w:sz w:val="20"/>
          <w:szCs w:val="20"/>
        </w:rPr>
        <w:t>I</w:t>
      </w:r>
      <w:r w:rsidRPr="002C6F6B">
        <w:rPr>
          <w:rFonts w:ascii="Abadi" w:hAnsi="Abadi"/>
          <w:sz w:val="20"/>
          <w:szCs w:val="20"/>
        </w:rPr>
        <w:t xml:space="preserve">melda, enfermera de la Clínica 55 del IMSS, ubicada en la colonia Terranova del municipio de Culiacán, Sinaloa, reportó un ataque en su contra con cloro tras salir de su turno. </w:t>
      </w:r>
      <w:r w:rsidRPr="002C6F6B">
        <w:rPr>
          <w:rStyle w:val="Refdenotaalpie"/>
          <w:rFonts w:ascii="Abadi" w:hAnsi="Abadi"/>
          <w:sz w:val="20"/>
          <w:szCs w:val="20"/>
        </w:rPr>
        <w:footnoteReference w:id="12"/>
      </w:r>
    </w:p>
    <w:p w14:paraId="7EDCF9B1" w14:textId="77777777" w:rsidR="0098407B" w:rsidRPr="002C6F6B" w:rsidRDefault="0098407B" w:rsidP="0098407B">
      <w:pPr>
        <w:tabs>
          <w:tab w:val="left" w:pos="851"/>
        </w:tabs>
        <w:ind w:firstLine="709"/>
        <w:jc w:val="both"/>
        <w:rPr>
          <w:rFonts w:ascii="Abadi" w:hAnsi="Abadi"/>
          <w:sz w:val="20"/>
          <w:szCs w:val="20"/>
        </w:rPr>
      </w:pPr>
    </w:p>
    <w:p w14:paraId="6D69BA99" w14:textId="44DE03FB" w:rsidR="007C4F9C" w:rsidRPr="002C6F6B" w:rsidRDefault="0098407B" w:rsidP="0098407B">
      <w:pPr>
        <w:tabs>
          <w:tab w:val="left" w:pos="851"/>
        </w:tabs>
        <w:ind w:firstLine="709"/>
        <w:jc w:val="both"/>
        <w:rPr>
          <w:rFonts w:ascii="Abadi" w:hAnsi="Abadi"/>
          <w:sz w:val="20"/>
          <w:szCs w:val="20"/>
        </w:rPr>
      </w:pPr>
      <w:r w:rsidRPr="002C6F6B">
        <w:rPr>
          <w:rFonts w:ascii="Abadi" w:hAnsi="Abadi"/>
          <w:sz w:val="20"/>
          <w:szCs w:val="20"/>
        </w:rPr>
        <w:t>•</w:t>
      </w:r>
      <w:r w:rsidRPr="002C6F6B">
        <w:rPr>
          <w:rFonts w:ascii="Abadi" w:hAnsi="Abadi"/>
          <w:sz w:val="20"/>
          <w:szCs w:val="20"/>
        </w:rPr>
        <w:tab/>
        <w:t xml:space="preserve">El 8 de abril, en Mérida, Yucatán, se reportó otra agresión a una enfermera cuando a la cual el aventaron café hirviendo en la espalda </w:t>
      </w:r>
      <w:r w:rsidRPr="002C6F6B">
        <w:rPr>
          <w:rStyle w:val="Refdenotaalpie"/>
          <w:rFonts w:ascii="Abadi" w:hAnsi="Abadi"/>
          <w:sz w:val="20"/>
          <w:szCs w:val="20"/>
        </w:rPr>
        <w:footnoteReference w:id="13"/>
      </w:r>
    </w:p>
    <w:p w14:paraId="06F4E834" w14:textId="7C7CCBD5" w:rsidR="007C4F9C" w:rsidRPr="002C6F6B" w:rsidRDefault="007C4F9C" w:rsidP="00C2201F">
      <w:pPr>
        <w:ind w:firstLine="709"/>
        <w:jc w:val="both"/>
        <w:rPr>
          <w:rFonts w:ascii="Abadi" w:hAnsi="Abadi"/>
          <w:sz w:val="20"/>
          <w:szCs w:val="20"/>
        </w:rPr>
      </w:pPr>
    </w:p>
    <w:p w14:paraId="0172C82F" w14:textId="77777777" w:rsidR="00C67771" w:rsidRPr="002C6F6B" w:rsidRDefault="00C67771" w:rsidP="00C67771">
      <w:pPr>
        <w:ind w:firstLine="709"/>
        <w:jc w:val="both"/>
        <w:rPr>
          <w:rFonts w:ascii="Abadi" w:hAnsi="Abadi"/>
          <w:sz w:val="20"/>
          <w:szCs w:val="20"/>
        </w:rPr>
      </w:pPr>
      <w:r w:rsidRPr="002C6F6B">
        <w:rPr>
          <w:rFonts w:ascii="Abadi" w:hAnsi="Abadi"/>
          <w:sz w:val="20"/>
          <w:szCs w:val="20"/>
        </w:rPr>
        <w:t xml:space="preserve">Tal y como se puede ver, no son hechos aislados, son hechos constantes y que tienen un mismo objetivo, agredir al personal de salud que se encuentra atendiendo en estos momentos y llevando a cabo una acción extraordinaria en materia de salubridad general. </w:t>
      </w:r>
    </w:p>
    <w:p w14:paraId="60F7ED2C" w14:textId="77777777" w:rsidR="00DD57B2" w:rsidRPr="002C6F6B" w:rsidRDefault="00DD57B2" w:rsidP="00C67771">
      <w:pPr>
        <w:ind w:firstLine="709"/>
        <w:jc w:val="both"/>
        <w:rPr>
          <w:rFonts w:ascii="Abadi" w:hAnsi="Abadi"/>
          <w:sz w:val="20"/>
          <w:szCs w:val="20"/>
        </w:rPr>
      </w:pPr>
    </w:p>
    <w:p w14:paraId="2B766AF9" w14:textId="47415B93" w:rsidR="00C67771" w:rsidRPr="002C6F6B" w:rsidRDefault="00C67771" w:rsidP="00C67771">
      <w:pPr>
        <w:ind w:firstLine="709"/>
        <w:jc w:val="both"/>
        <w:rPr>
          <w:rFonts w:ascii="Abadi" w:hAnsi="Abadi"/>
          <w:sz w:val="20"/>
          <w:szCs w:val="20"/>
        </w:rPr>
      </w:pPr>
      <w:r w:rsidRPr="002C6F6B">
        <w:rPr>
          <w:rFonts w:ascii="Abadi" w:hAnsi="Abadi"/>
          <w:sz w:val="20"/>
          <w:szCs w:val="20"/>
        </w:rPr>
        <w:lastRenderedPageBreak/>
        <w:t xml:space="preserve">No podemos permanecer impasibles ante estas agresiones. Es necesario sancionarlas, denunciarlas, condenarlas públicamente y enviar un mensaje claro de respaldo a los hombres y mujeres que están trabajando en el sistema de salud para salvar vidas en estos momentos tan difíciles. No debemos permitir que además de la pandemia tengan que enfrentarse al odio y a la violencia. </w:t>
      </w:r>
    </w:p>
    <w:p w14:paraId="3162F663" w14:textId="3C930197" w:rsidR="00DD57B2" w:rsidRPr="002C6F6B" w:rsidRDefault="00DD57B2" w:rsidP="00C67771">
      <w:pPr>
        <w:ind w:firstLine="709"/>
        <w:jc w:val="both"/>
        <w:rPr>
          <w:rFonts w:ascii="Abadi" w:hAnsi="Abadi"/>
          <w:sz w:val="20"/>
          <w:szCs w:val="20"/>
        </w:rPr>
      </w:pPr>
    </w:p>
    <w:p w14:paraId="6EB0DE96" w14:textId="571277F2" w:rsidR="00DD57B2" w:rsidRPr="002C6F6B" w:rsidRDefault="00DD57B2" w:rsidP="00C67771">
      <w:pPr>
        <w:ind w:firstLine="709"/>
        <w:jc w:val="both"/>
        <w:rPr>
          <w:rFonts w:ascii="Abadi" w:hAnsi="Abadi"/>
          <w:sz w:val="20"/>
          <w:szCs w:val="20"/>
        </w:rPr>
      </w:pPr>
      <w:r w:rsidRPr="002C6F6B">
        <w:rPr>
          <w:rFonts w:ascii="Abadi" w:hAnsi="Abadi"/>
          <w:sz w:val="20"/>
          <w:szCs w:val="20"/>
        </w:rPr>
        <w:t>(Aquí quiero comentarles que el personal de salud son gentes como nosotros, son seres humanos que tienen también miedo porque esta es una enfermedad de la que no se tiene cura. También recordemos que ellos, al recibir un paciente infectado con COVID 19, también están poniendo en riesgo su vida para tratar de preservar la vida de ese paciente; entonces, lo que menos tienen que hacer las personas es agredirlos. En nuestro Estado de Guanajuato no hemos tenido dichas agresiones ni vamos a permitir que las haya, por eso es esto que estamos haciendo)</w:t>
      </w:r>
    </w:p>
    <w:p w14:paraId="39006744" w14:textId="5F8678D6" w:rsidR="00DD57B2" w:rsidRPr="002C6F6B" w:rsidRDefault="00DD57B2" w:rsidP="00C67771">
      <w:pPr>
        <w:ind w:firstLine="709"/>
        <w:jc w:val="both"/>
        <w:rPr>
          <w:rFonts w:ascii="Abadi" w:hAnsi="Abadi"/>
          <w:sz w:val="20"/>
          <w:szCs w:val="20"/>
        </w:rPr>
      </w:pPr>
    </w:p>
    <w:p w14:paraId="78F29943" w14:textId="10B7BE1F" w:rsidR="00C67771" w:rsidRPr="002C6F6B" w:rsidRDefault="00DD57B2" w:rsidP="00C67771">
      <w:pPr>
        <w:ind w:firstLine="709"/>
        <w:jc w:val="both"/>
        <w:rPr>
          <w:rFonts w:ascii="Abadi" w:hAnsi="Abadi"/>
          <w:sz w:val="20"/>
          <w:szCs w:val="20"/>
        </w:rPr>
      </w:pPr>
      <w:r w:rsidRPr="002C6F6B">
        <w:rPr>
          <w:rFonts w:ascii="Abadi" w:hAnsi="Abadi"/>
          <w:sz w:val="20"/>
          <w:szCs w:val="20"/>
        </w:rPr>
        <w:t>P</w:t>
      </w:r>
      <w:r w:rsidR="00C67771" w:rsidRPr="002C6F6B">
        <w:rPr>
          <w:rFonts w:ascii="Abadi" w:hAnsi="Abadi"/>
          <w:sz w:val="20"/>
          <w:szCs w:val="20"/>
        </w:rPr>
        <w:t>or lo antes expuesto, quienes integramos el grupo parlamentario del Partido Acción Nacional ante esta Sexagésimo Cuarta Legislatura, consideramos necesario reformar la Ley de Salud del Estado de Guanajuato, para integrar en ella la obligación de que se establezca un mecanismo que sancione con multa y arresto a quienes agreden al personal de la salud que</w:t>
      </w:r>
      <w:r w:rsidRPr="002C6F6B">
        <w:rPr>
          <w:rFonts w:ascii="Abadi" w:hAnsi="Abadi"/>
          <w:sz w:val="20"/>
          <w:szCs w:val="20"/>
        </w:rPr>
        <w:t>,</w:t>
      </w:r>
      <w:r w:rsidR="00C67771" w:rsidRPr="002C6F6B">
        <w:rPr>
          <w:rFonts w:ascii="Abadi" w:hAnsi="Abadi"/>
          <w:sz w:val="20"/>
          <w:szCs w:val="20"/>
        </w:rPr>
        <w:t xml:space="preserve"> de manera ardua</w:t>
      </w:r>
      <w:r w:rsidRPr="002C6F6B">
        <w:rPr>
          <w:rFonts w:ascii="Abadi" w:hAnsi="Abadi"/>
          <w:sz w:val="20"/>
          <w:szCs w:val="20"/>
        </w:rPr>
        <w:t>,</w:t>
      </w:r>
      <w:r w:rsidR="00C67771" w:rsidRPr="002C6F6B">
        <w:rPr>
          <w:rFonts w:ascii="Abadi" w:hAnsi="Abadi"/>
          <w:sz w:val="20"/>
          <w:szCs w:val="20"/>
        </w:rPr>
        <w:t xml:space="preserve"> están desempeñando sus funciones a pesar de poner en riesgo su propia vida. Es simplemente lo justo. </w:t>
      </w:r>
    </w:p>
    <w:p w14:paraId="20564A3B" w14:textId="296A783A" w:rsidR="005E4A8F" w:rsidRPr="002C6F6B" w:rsidRDefault="005E4A8F" w:rsidP="00C67771">
      <w:pPr>
        <w:ind w:firstLine="709"/>
        <w:jc w:val="both"/>
        <w:rPr>
          <w:rFonts w:ascii="Abadi" w:hAnsi="Abadi"/>
          <w:sz w:val="20"/>
          <w:szCs w:val="20"/>
        </w:rPr>
      </w:pPr>
    </w:p>
    <w:p w14:paraId="25F2F5BA" w14:textId="77777777" w:rsidR="009E499B" w:rsidRPr="002C6F6B" w:rsidRDefault="009E499B" w:rsidP="009E499B">
      <w:pPr>
        <w:ind w:firstLine="709"/>
        <w:jc w:val="both"/>
        <w:rPr>
          <w:rFonts w:ascii="Abadi" w:hAnsi="Abadi"/>
          <w:sz w:val="20"/>
          <w:szCs w:val="20"/>
        </w:rPr>
      </w:pPr>
      <w:r w:rsidRPr="002C6F6B">
        <w:rPr>
          <w:rFonts w:ascii="Abadi" w:hAnsi="Abadi"/>
          <w:sz w:val="20"/>
          <w:szCs w:val="20"/>
        </w:rPr>
        <w:t xml:space="preserve">Por otra parte, de acuerdo con el artículo 209 de la Ley Orgánica del Poder Legislativo del Estado de Guanajuato, manifestamos que la iniciativa que aquí presentamos tendrá, de ser aprobada, el siguiente: </w:t>
      </w:r>
    </w:p>
    <w:p w14:paraId="189DD018" w14:textId="77777777" w:rsidR="009E499B" w:rsidRPr="002C6F6B" w:rsidRDefault="009E499B" w:rsidP="009E499B">
      <w:pPr>
        <w:ind w:firstLine="709"/>
        <w:jc w:val="both"/>
        <w:rPr>
          <w:rFonts w:ascii="Abadi" w:hAnsi="Abadi"/>
          <w:sz w:val="20"/>
          <w:szCs w:val="20"/>
        </w:rPr>
      </w:pPr>
    </w:p>
    <w:p w14:paraId="74C9977D" w14:textId="770F14CC" w:rsidR="009E499B" w:rsidRPr="002C6F6B" w:rsidRDefault="009E499B" w:rsidP="009E499B">
      <w:pPr>
        <w:ind w:firstLine="709"/>
        <w:jc w:val="both"/>
        <w:rPr>
          <w:rFonts w:ascii="Abadi" w:hAnsi="Abadi"/>
          <w:sz w:val="20"/>
          <w:szCs w:val="20"/>
        </w:rPr>
      </w:pPr>
      <w:r w:rsidRPr="002C6F6B">
        <w:rPr>
          <w:rFonts w:ascii="Abadi" w:hAnsi="Abadi"/>
          <w:sz w:val="20"/>
          <w:szCs w:val="20"/>
        </w:rPr>
        <w:t xml:space="preserve">l. 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II establece la facultad del Congreso del Estado como poder legislativo con el derecho de proponer iniciativas de leyes y decretos que permitan crear o reformar el marco jurídico de nuestro estado. En este caso, se adiciona una fracción VII del artículo 16, </w:t>
      </w:r>
      <w:r w:rsidRPr="002C6F6B">
        <w:rPr>
          <w:rFonts w:ascii="Abadi" w:hAnsi="Abadi"/>
          <w:sz w:val="20"/>
          <w:szCs w:val="20"/>
        </w:rPr>
        <w:t>recorriéndose en su orden la subsecuente, y se reforma el artículo 51; ambos de la Ley de Salud del Estado de Guanajuato</w:t>
      </w:r>
    </w:p>
    <w:p w14:paraId="65D68CC2" w14:textId="77777777" w:rsidR="009E499B" w:rsidRPr="002C6F6B" w:rsidRDefault="009E499B" w:rsidP="009E499B">
      <w:pPr>
        <w:ind w:firstLine="709"/>
        <w:jc w:val="both"/>
        <w:rPr>
          <w:rFonts w:ascii="Abadi" w:hAnsi="Abadi"/>
          <w:sz w:val="20"/>
          <w:szCs w:val="20"/>
        </w:rPr>
      </w:pPr>
    </w:p>
    <w:p w14:paraId="74C59C14" w14:textId="7944F777" w:rsidR="009E499B" w:rsidRPr="002C6F6B" w:rsidRDefault="009E499B" w:rsidP="009E499B">
      <w:pPr>
        <w:ind w:firstLine="709"/>
        <w:jc w:val="both"/>
        <w:rPr>
          <w:rFonts w:ascii="Abadi" w:hAnsi="Abadi"/>
          <w:sz w:val="20"/>
          <w:szCs w:val="20"/>
        </w:rPr>
      </w:pPr>
      <w:r w:rsidRPr="002C6F6B">
        <w:rPr>
          <w:rFonts w:ascii="Abadi" w:hAnsi="Abadi"/>
          <w:sz w:val="20"/>
          <w:szCs w:val="20"/>
        </w:rPr>
        <w:t>11. Impacto administrativo: Implicará la implementación de sanciones para quienes cometan agresiones contra personal perteneciente al Sistema Nacional de Salud.</w:t>
      </w:r>
    </w:p>
    <w:p w14:paraId="064A6221" w14:textId="77777777" w:rsidR="009E499B" w:rsidRPr="002C6F6B" w:rsidRDefault="009E499B" w:rsidP="009E499B">
      <w:pPr>
        <w:ind w:firstLine="709"/>
        <w:jc w:val="both"/>
        <w:rPr>
          <w:rFonts w:ascii="Abadi" w:hAnsi="Abadi"/>
          <w:sz w:val="20"/>
          <w:szCs w:val="20"/>
        </w:rPr>
      </w:pPr>
    </w:p>
    <w:p w14:paraId="5C01AD44" w14:textId="793E7179" w:rsidR="009E499B" w:rsidRPr="002C6F6B" w:rsidRDefault="009E499B" w:rsidP="009E499B">
      <w:pPr>
        <w:ind w:firstLine="709"/>
        <w:jc w:val="both"/>
        <w:rPr>
          <w:rFonts w:ascii="Abadi" w:hAnsi="Abadi"/>
          <w:sz w:val="20"/>
          <w:szCs w:val="20"/>
        </w:rPr>
      </w:pPr>
      <w:r w:rsidRPr="002C6F6B">
        <w:rPr>
          <w:rFonts w:ascii="Abadi" w:hAnsi="Abadi"/>
          <w:sz w:val="20"/>
          <w:szCs w:val="20"/>
        </w:rPr>
        <w:t>111. Impacto presupuestario: Al no generar plazas y ser una regulación del ámbito administrativo, no produce un impacto presupuestal.</w:t>
      </w:r>
    </w:p>
    <w:p w14:paraId="07D20964" w14:textId="77777777" w:rsidR="009E499B" w:rsidRPr="002C6F6B" w:rsidRDefault="009E499B" w:rsidP="009E499B">
      <w:pPr>
        <w:ind w:firstLine="709"/>
        <w:jc w:val="both"/>
        <w:rPr>
          <w:rFonts w:ascii="Abadi" w:hAnsi="Abadi"/>
          <w:sz w:val="20"/>
          <w:szCs w:val="20"/>
        </w:rPr>
      </w:pPr>
    </w:p>
    <w:p w14:paraId="4760E93D" w14:textId="6EA33FC3" w:rsidR="009E499B" w:rsidRPr="002C6F6B" w:rsidRDefault="009E499B" w:rsidP="009E499B">
      <w:pPr>
        <w:ind w:firstLine="709"/>
        <w:jc w:val="both"/>
        <w:rPr>
          <w:rFonts w:ascii="Abadi" w:hAnsi="Abadi"/>
          <w:sz w:val="20"/>
          <w:szCs w:val="20"/>
        </w:rPr>
      </w:pPr>
      <w:r w:rsidRPr="002C6F6B">
        <w:rPr>
          <w:rFonts w:ascii="Abadi" w:hAnsi="Abadi"/>
          <w:sz w:val="20"/>
          <w:szCs w:val="20"/>
        </w:rPr>
        <w:t>IV. Impacto social: La presente iniciativa sancionará a quienes agredan al personal perteneciente al Sistema Nacional de Salud. Así, la legislación, sociedad e instituciones de Guanajuato reflejamos nuestra gratitud a quienes luchan contra la enfermedad.</w:t>
      </w:r>
    </w:p>
    <w:p w14:paraId="389E9ED6" w14:textId="77777777" w:rsidR="005E3953" w:rsidRPr="002C6F6B" w:rsidRDefault="005E3953" w:rsidP="009E499B">
      <w:pPr>
        <w:ind w:firstLine="709"/>
        <w:jc w:val="both"/>
        <w:rPr>
          <w:rFonts w:ascii="Abadi" w:hAnsi="Abadi"/>
          <w:sz w:val="20"/>
          <w:szCs w:val="20"/>
        </w:rPr>
      </w:pPr>
    </w:p>
    <w:p w14:paraId="6BE09356" w14:textId="5F722266" w:rsidR="009E499B" w:rsidRPr="002C6F6B" w:rsidRDefault="009E499B" w:rsidP="009E499B">
      <w:pPr>
        <w:ind w:firstLine="709"/>
        <w:jc w:val="both"/>
        <w:rPr>
          <w:rFonts w:ascii="Abadi" w:hAnsi="Abadi"/>
          <w:sz w:val="20"/>
          <w:szCs w:val="20"/>
        </w:rPr>
      </w:pPr>
      <w:r w:rsidRPr="002C6F6B">
        <w:rPr>
          <w:rFonts w:ascii="Abadi" w:hAnsi="Abadi"/>
          <w:sz w:val="20"/>
          <w:szCs w:val="20"/>
        </w:rPr>
        <w:t xml:space="preserve">Por lo anteriormente expuesto nos permitimos someter a la consideración de esta Honorable Asamblea, el siguiente proyecto de: </w:t>
      </w:r>
    </w:p>
    <w:p w14:paraId="2F2CC648" w14:textId="63BF7A2B" w:rsidR="009E499B" w:rsidRPr="002C6F6B" w:rsidRDefault="009E499B" w:rsidP="009E499B">
      <w:pPr>
        <w:ind w:firstLine="709"/>
        <w:jc w:val="both"/>
        <w:rPr>
          <w:rFonts w:ascii="Abadi" w:hAnsi="Abadi"/>
          <w:sz w:val="20"/>
          <w:szCs w:val="20"/>
        </w:rPr>
      </w:pPr>
    </w:p>
    <w:p w14:paraId="749304C9" w14:textId="218143B4" w:rsidR="005E4A8F" w:rsidRPr="002C6F6B" w:rsidRDefault="009E499B" w:rsidP="009E499B">
      <w:pPr>
        <w:jc w:val="center"/>
        <w:rPr>
          <w:rFonts w:ascii="Abadi" w:hAnsi="Abadi"/>
          <w:sz w:val="20"/>
          <w:szCs w:val="20"/>
        </w:rPr>
      </w:pPr>
      <w:r w:rsidRPr="002C6F6B">
        <w:rPr>
          <w:rFonts w:ascii="Abadi" w:hAnsi="Abadi"/>
          <w:sz w:val="20"/>
          <w:szCs w:val="20"/>
        </w:rPr>
        <w:t>DECRETO</w:t>
      </w:r>
    </w:p>
    <w:p w14:paraId="2F152917" w14:textId="77777777" w:rsidR="00C67771" w:rsidRPr="002C6F6B" w:rsidRDefault="00C67771" w:rsidP="00C67771">
      <w:pPr>
        <w:ind w:firstLine="709"/>
        <w:jc w:val="both"/>
        <w:rPr>
          <w:rFonts w:ascii="Abadi" w:hAnsi="Abadi"/>
          <w:sz w:val="20"/>
          <w:szCs w:val="20"/>
        </w:rPr>
      </w:pPr>
    </w:p>
    <w:p w14:paraId="37300766" w14:textId="77777777" w:rsidR="009E499B" w:rsidRPr="002C6F6B" w:rsidRDefault="009E499B" w:rsidP="009E499B">
      <w:pPr>
        <w:ind w:firstLine="709"/>
        <w:jc w:val="both"/>
        <w:rPr>
          <w:rFonts w:ascii="Abadi" w:hAnsi="Abadi"/>
          <w:sz w:val="20"/>
          <w:szCs w:val="20"/>
        </w:rPr>
      </w:pPr>
      <w:r w:rsidRPr="002C6F6B">
        <w:rPr>
          <w:rFonts w:ascii="Abadi" w:hAnsi="Abadi"/>
          <w:sz w:val="20"/>
          <w:szCs w:val="20"/>
        </w:rPr>
        <w:t xml:space="preserve">ÚNICO. Se adiciona una fracción VII del artículo 16, recorriéndose en su orden la subsecuente, y se reforma el artículo 51; de la Ley de Salud del Estado de Guanajuato, para quedar como sigue: </w:t>
      </w:r>
    </w:p>
    <w:p w14:paraId="220741C6" w14:textId="77777777" w:rsidR="009E499B" w:rsidRPr="002C6F6B" w:rsidRDefault="009E499B" w:rsidP="009E499B">
      <w:pPr>
        <w:ind w:firstLine="709"/>
        <w:jc w:val="both"/>
        <w:rPr>
          <w:rFonts w:ascii="Abadi" w:hAnsi="Abadi"/>
          <w:sz w:val="20"/>
          <w:szCs w:val="20"/>
        </w:rPr>
      </w:pPr>
    </w:p>
    <w:p w14:paraId="4898AB32" w14:textId="430B429C" w:rsidR="009E499B" w:rsidRPr="002C6F6B" w:rsidRDefault="009E499B" w:rsidP="009E499B">
      <w:pPr>
        <w:ind w:firstLine="709"/>
        <w:jc w:val="both"/>
        <w:rPr>
          <w:rFonts w:ascii="Abadi" w:hAnsi="Abadi"/>
          <w:sz w:val="20"/>
          <w:szCs w:val="20"/>
        </w:rPr>
      </w:pPr>
      <w:r w:rsidRPr="002C6F6B">
        <w:rPr>
          <w:rFonts w:ascii="Abadi" w:hAnsi="Abadi"/>
          <w:sz w:val="20"/>
          <w:szCs w:val="20"/>
        </w:rPr>
        <w:t xml:space="preserve">Artículo 16. Compete a los Ayuntamientos: </w:t>
      </w:r>
    </w:p>
    <w:p w14:paraId="0015586B" w14:textId="77777777" w:rsidR="009E499B" w:rsidRPr="002C6F6B" w:rsidRDefault="009E499B" w:rsidP="009E499B">
      <w:pPr>
        <w:ind w:firstLine="709"/>
        <w:jc w:val="both"/>
        <w:rPr>
          <w:rFonts w:ascii="Abadi" w:hAnsi="Abadi"/>
          <w:sz w:val="20"/>
          <w:szCs w:val="20"/>
        </w:rPr>
      </w:pPr>
    </w:p>
    <w:p w14:paraId="2DB9CF59" w14:textId="1E997474" w:rsidR="00C67771" w:rsidRPr="002C6F6B" w:rsidRDefault="009E499B" w:rsidP="009E499B">
      <w:pPr>
        <w:ind w:firstLine="709"/>
        <w:jc w:val="both"/>
        <w:rPr>
          <w:rFonts w:ascii="Abadi" w:hAnsi="Abadi"/>
          <w:sz w:val="20"/>
          <w:szCs w:val="20"/>
        </w:rPr>
      </w:pPr>
      <w:r w:rsidRPr="002C6F6B">
        <w:rPr>
          <w:rFonts w:ascii="Abadi" w:hAnsi="Abadi"/>
          <w:sz w:val="20"/>
          <w:szCs w:val="20"/>
        </w:rPr>
        <w:t>1 a VI...</w:t>
      </w:r>
    </w:p>
    <w:p w14:paraId="55140E0C" w14:textId="7D6BCAF5" w:rsidR="009E499B" w:rsidRPr="002C6F6B" w:rsidRDefault="009E499B" w:rsidP="009E499B">
      <w:pPr>
        <w:ind w:firstLine="709"/>
        <w:jc w:val="both"/>
        <w:rPr>
          <w:rFonts w:ascii="Abadi" w:hAnsi="Abadi"/>
          <w:sz w:val="20"/>
          <w:szCs w:val="20"/>
        </w:rPr>
      </w:pPr>
    </w:p>
    <w:p w14:paraId="70F306EC" w14:textId="087DCC50" w:rsidR="009E499B" w:rsidRPr="002C6F6B" w:rsidRDefault="009E499B" w:rsidP="009E499B">
      <w:pPr>
        <w:ind w:firstLine="709"/>
        <w:jc w:val="both"/>
        <w:rPr>
          <w:rFonts w:ascii="Abadi" w:hAnsi="Abadi"/>
          <w:sz w:val="20"/>
          <w:szCs w:val="20"/>
        </w:rPr>
      </w:pPr>
      <w:r w:rsidRPr="002C6F6B">
        <w:rPr>
          <w:rFonts w:ascii="Abadi" w:hAnsi="Abadi"/>
          <w:sz w:val="20"/>
          <w:szCs w:val="20"/>
        </w:rPr>
        <w:t xml:space="preserve">VII. </w:t>
      </w:r>
      <w:r w:rsidRPr="002C6F6B">
        <w:rPr>
          <w:rFonts w:ascii="Abadi" w:hAnsi="Abadi"/>
          <w:sz w:val="20"/>
          <w:szCs w:val="20"/>
        </w:rPr>
        <w:tab/>
        <w:t xml:space="preserve">Establecer como </w:t>
      </w:r>
      <w:r w:rsidR="005E3953" w:rsidRPr="002C6F6B">
        <w:rPr>
          <w:rFonts w:ascii="Abadi" w:hAnsi="Abadi"/>
          <w:sz w:val="20"/>
          <w:szCs w:val="20"/>
        </w:rPr>
        <w:t>infracción</w:t>
      </w:r>
      <w:r w:rsidRPr="002C6F6B">
        <w:rPr>
          <w:rFonts w:ascii="Abadi" w:hAnsi="Abadi"/>
          <w:sz w:val="20"/>
          <w:szCs w:val="20"/>
        </w:rPr>
        <w:t xml:space="preserve"> la violencia física o verbal, cometida en contra del profesional, técnico o auxiliar perteneciente al Sistema Nacional o Estatal de Salud, con una sanciÃ³n de al menos doce horas de arresto administrativo y multa de al menos cincuenta veces el valor diario de la Unidad de Medida y ActualizaciÃ³n vigente, lo anterior será¡ independiente de las sanciones penales que en su caso correspondan; y</w:t>
      </w:r>
    </w:p>
    <w:p w14:paraId="23CD906A" w14:textId="77777777" w:rsidR="009E499B" w:rsidRPr="002C6F6B" w:rsidRDefault="009E499B" w:rsidP="009E499B">
      <w:pPr>
        <w:ind w:firstLine="709"/>
        <w:jc w:val="both"/>
        <w:rPr>
          <w:rFonts w:ascii="Abadi" w:hAnsi="Abadi"/>
          <w:sz w:val="20"/>
          <w:szCs w:val="20"/>
        </w:rPr>
      </w:pPr>
    </w:p>
    <w:p w14:paraId="2B5608B9" w14:textId="2F105051" w:rsidR="009E499B" w:rsidRPr="002C6F6B" w:rsidRDefault="009E499B" w:rsidP="009E499B">
      <w:pPr>
        <w:ind w:firstLine="709"/>
        <w:jc w:val="both"/>
        <w:rPr>
          <w:rFonts w:ascii="Abadi" w:hAnsi="Abadi"/>
          <w:sz w:val="20"/>
          <w:szCs w:val="20"/>
        </w:rPr>
      </w:pPr>
      <w:r w:rsidRPr="002C6F6B">
        <w:rPr>
          <w:rFonts w:ascii="Abadi" w:hAnsi="Abadi"/>
          <w:sz w:val="20"/>
          <w:szCs w:val="20"/>
        </w:rPr>
        <w:t>VIII.</w:t>
      </w:r>
      <w:r w:rsidRPr="002C6F6B">
        <w:rPr>
          <w:rFonts w:ascii="Abadi" w:hAnsi="Abadi"/>
          <w:sz w:val="20"/>
          <w:szCs w:val="20"/>
        </w:rPr>
        <w:tab/>
        <w:t>Las demás acciones que sean necesarias para hacer efectivas las atribuciones anteriores y las que se deriven de esta ley.</w:t>
      </w:r>
    </w:p>
    <w:p w14:paraId="17D64A1D" w14:textId="12E5E76C" w:rsidR="007C4F9C" w:rsidRPr="002C6F6B" w:rsidRDefault="007C4F9C" w:rsidP="00C2201F">
      <w:pPr>
        <w:ind w:firstLine="709"/>
        <w:jc w:val="both"/>
        <w:rPr>
          <w:rFonts w:ascii="Abadi" w:hAnsi="Abadi"/>
          <w:sz w:val="20"/>
          <w:szCs w:val="20"/>
        </w:rPr>
      </w:pPr>
    </w:p>
    <w:p w14:paraId="2D22B4D4" w14:textId="77777777" w:rsidR="009E499B" w:rsidRPr="002C6F6B" w:rsidRDefault="009E499B" w:rsidP="009E499B">
      <w:pPr>
        <w:ind w:firstLine="709"/>
        <w:jc w:val="both"/>
        <w:rPr>
          <w:rFonts w:ascii="Abadi" w:hAnsi="Abadi"/>
          <w:sz w:val="20"/>
          <w:szCs w:val="20"/>
        </w:rPr>
      </w:pPr>
      <w:r w:rsidRPr="002C6F6B">
        <w:rPr>
          <w:rFonts w:ascii="Abadi" w:hAnsi="Abadi"/>
          <w:sz w:val="20"/>
          <w:szCs w:val="20"/>
        </w:rPr>
        <w:t xml:space="preserve">Artículo 51. Los usuarios deberán ajustarse a las reglamentaciones internas de las instituciones prestadoras de servicios de salud, tratar con respeto a los prestadores de servicios de salud y dispensar cuidado y </w:t>
      </w:r>
      <w:r w:rsidRPr="002C6F6B">
        <w:rPr>
          <w:rFonts w:ascii="Abadi" w:hAnsi="Abadi"/>
          <w:sz w:val="20"/>
          <w:szCs w:val="20"/>
        </w:rPr>
        <w:lastRenderedPageBreak/>
        <w:t xml:space="preserve">diligencia en el uso y conservación de los materiales y equipos médicos que se pongan a su disposición. </w:t>
      </w:r>
    </w:p>
    <w:p w14:paraId="4B0C5A83" w14:textId="77777777" w:rsidR="009E499B" w:rsidRPr="002C6F6B" w:rsidRDefault="009E499B" w:rsidP="009E499B">
      <w:pPr>
        <w:ind w:firstLine="709"/>
        <w:jc w:val="both"/>
        <w:rPr>
          <w:rFonts w:ascii="Abadi" w:hAnsi="Abadi"/>
          <w:sz w:val="20"/>
          <w:szCs w:val="20"/>
        </w:rPr>
      </w:pPr>
    </w:p>
    <w:p w14:paraId="277FE303" w14:textId="13A2018B" w:rsidR="009E499B" w:rsidRPr="002C6F6B" w:rsidRDefault="009E499B" w:rsidP="000115B1">
      <w:pPr>
        <w:jc w:val="center"/>
        <w:rPr>
          <w:rFonts w:ascii="Abadi" w:hAnsi="Abadi"/>
          <w:sz w:val="20"/>
          <w:szCs w:val="20"/>
        </w:rPr>
      </w:pPr>
      <w:r w:rsidRPr="002C6F6B">
        <w:rPr>
          <w:rFonts w:ascii="Abadi" w:hAnsi="Abadi"/>
          <w:sz w:val="20"/>
          <w:szCs w:val="20"/>
        </w:rPr>
        <w:t>TRANSITORIOS</w:t>
      </w:r>
    </w:p>
    <w:p w14:paraId="7BCBEA0C" w14:textId="77777777" w:rsidR="009E499B" w:rsidRPr="002C6F6B" w:rsidRDefault="009E499B" w:rsidP="009E499B">
      <w:pPr>
        <w:ind w:firstLine="709"/>
        <w:jc w:val="both"/>
        <w:rPr>
          <w:rFonts w:ascii="Abadi" w:hAnsi="Abadi"/>
          <w:sz w:val="20"/>
          <w:szCs w:val="20"/>
        </w:rPr>
      </w:pPr>
    </w:p>
    <w:p w14:paraId="7034B431" w14:textId="33F93DFD" w:rsidR="009E499B" w:rsidRPr="002C6F6B" w:rsidRDefault="009E499B" w:rsidP="009E499B">
      <w:pPr>
        <w:ind w:firstLine="709"/>
        <w:jc w:val="both"/>
        <w:rPr>
          <w:rFonts w:ascii="Abadi" w:hAnsi="Abadi"/>
          <w:sz w:val="20"/>
          <w:szCs w:val="20"/>
        </w:rPr>
      </w:pPr>
      <w:r w:rsidRPr="002C6F6B">
        <w:rPr>
          <w:rFonts w:ascii="Abadi" w:hAnsi="Abadi"/>
          <w:sz w:val="20"/>
          <w:szCs w:val="20"/>
        </w:rPr>
        <w:t xml:space="preserve">ARTÍCULO PRIMERO. El presente Decreto entrará en vigor al día siguiente de su publicación en el Periódico Oficial de Gobierno del Estado de Guanajuato. </w:t>
      </w:r>
    </w:p>
    <w:p w14:paraId="78144BB5" w14:textId="77777777" w:rsidR="009E499B" w:rsidRPr="002C6F6B" w:rsidRDefault="009E499B" w:rsidP="009E499B">
      <w:pPr>
        <w:ind w:firstLine="709"/>
        <w:jc w:val="both"/>
        <w:rPr>
          <w:rFonts w:ascii="Abadi" w:hAnsi="Abadi"/>
          <w:sz w:val="20"/>
          <w:szCs w:val="20"/>
        </w:rPr>
      </w:pPr>
    </w:p>
    <w:p w14:paraId="30F1AE4B" w14:textId="581F383D" w:rsidR="009E499B" w:rsidRPr="002C6F6B" w:rsidRDefault="009E499B" w:rsidP="009E499B">
      <w:pPr>
        <w:ind w:firstLine="709"/>
        <w:jc w:val="both"/>
        <w:rPr>
          <w:rFonts w:ascii="Abadi" w:hAnsi="Abadi"/>
          <w:sz w:val="20"/>
          <w:szCs w:val="20"/>
        </w:rPr>
      </w:pPr>
      <w:r w:rsidRPr="002C6F6B">
        <w:rPr>
          <w:rFonts w:ascii="Abadi" w:hAnsi="Abadi"/>
          <w:sz w:val="20"/>
          <w:szCs w:val="20"/>
        </w:rPr>
        <w:t xml:space="preserve">ARTÍCULO SEGUNDO. Los ayuntamientos deberán expedir o adecuar los bandos de policía y buen gobierno, reglamentos, circulares y demás disposiciones administrativas, relacionadas con este decreto, dentro de los diez días posteriores a su entrada en vigencia. </w:t>
      </w:r>
    </w:p>
    <w:p w14:paraId="40BD5480" w14:textId="3A5F9242" w:rsidR="009E499B" w:rsidRPr="002C6F6B" w:rsidRDefault="009E499B" w:rsidP="009E499B">
      <w:pPr>
        <w:ind w:firstLine="709"/>
        <w:jc w:val="both"/>
        <w:rPr>
          <w:rFonts w:ascii="Abadi" w:hAnsi="Abadi"/>
          <w:sz w:val="20"/>
          <w:szCs w:val="20"/>
        </w:rPr>
      </w:pPr>
    </w:p>
    <w:p w14:paraId="39C8B8F2" w14:textId="77777777" w:rsidR="009E499B" w:rsidRPr="002C6F6B" w:rsidRDefault="009E499B" w:rsidP="009E499B">
      <w:pPr>
        <w:ind w:firstLine="709"/>
        <w:jc w:val="both"/>
        <w:rPr>
          <w:rFonts w:ascii="Abadi" w:hAnsi="Abadi"/>
          <w:sz w:val="20"/>
          <w:szCs w:val="20"/>
        </w:rPr>
      </w:pPr>
      <w:r w:rsidRPr="002C6F6B">
        <w:rPr>
          <w:rFonts w:ascii="Abadi" w:hAnsi="Abadi"/>
          <w:sz w:val="20"/>
          <w:szCs w:val="20"/>
        </w:rPr>
        <w:t xml:space="preserve">Debido a lo anteriormente expuesto y fundado, solicito a Usted dar a esta Iniciativa el trámite señalado en la Ley Orgánica del Poder Legislativo del Estado de Guanajuato. </w:t>
      </w:r>
    </w:p>
    <w:p w14:paraId="74CCF8FC" w14:textId="77777777" w:rsidR="009E499B" w:rsidRPr="002C6F6B" w:rsidRDefault="009E499B" w:rsidP="009E499B">
      <w:pPr>
        <w:ind w:firstLine="709"/>
        <w:jc w:val="both"/>
        <w:rPr>
          <w:rFonts w:ascii="Abadi" w:hAnsi="Abadi"/>
          <w:sz w:val="20"/>
          <w:szCs w:val="20"/>
        </w:rPr>
      </w:pPr>
    </w:p>
    <w:p w14:paraId="646BE677" w14:textId="77DCFD9F" w:rsidR="009E499B" w:rsidRPr="00505CFA" w:rsidRDefault="009E499B" w:rsidP="009E499B">
      <w:pPr>
        <w:ind w:firstLine="709"/>
        <w:jc w:val="both"/>
        <w:rPr>
          <w:rFonts w:ascii="Abadi" w:hAnsi="Abadi"/>
          <w:sz w:val="21"/>
          <w:szCs w:val="21"/>
        </w:rPr>
      </w:pPr>
      <w:r w:rsidRPr="002C6F6B">
        <w:rPr>
          <w:rFonts w:ascii="Abadi" w:hAnsi="Abadi"/>
          <w:sz w:val="20"/>
          <w:szCs w:val="20"/>
        </w:rPr>
        <w:t xml:space="preserve">Guanajuato, Gto., a 7 de mayo de 2020. </w:t>
      </w:r>
      <w:r w:rsidRPr="002C6F6B">
        <w:rPr>
          <w:rFonts w:ascii="Abadi" w:hAnsi="Abadi"/>
          <w:b/>
          <w:sz w:val="20"/>
          <w:szCs w:val="20"/>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w:t>
      </w:r>
      <w:r w:rsidRPr="00505CFA">
        <w:rPr>
          <w:rFonts w:ascii="Abadi" w:hAnsi="Abadi"/>
          <w:b/>
          <w:sz w:val="22"/>
          <w:szCs w:val="22"/>
        </w:rPr>
        <w:t xml:space="preserve"> »</w:t>
      </w:r>
      <w:r w:rsidRPr="00505CFA">
        <w:rPr>
          <w:rFonts w:ascii="Abadi" w:hAnsi="Abadi"/>
          <w:sz w:val="22"/>
          <w:szCs w:val="22"/>
        </w:rPr>
        <w:t xml:space="preserve"> </w:t>
      </w:r>
      <w:r w:rsidRPr="00505CFA">
        <w:rPr>
          <w:rFonts w:ascii="Abadi" w:hAnsi="Abadi"/>
          <w:sz w:val="21"/>
          <w:szCs w:val="21"/>
        </w:rPr>
        <w:t xml:space="preserve"> </w:t>
      </w:r>
    </w:p>
    <w:p w14:paraId="73FAADD3" w14:textId="72EB7B99" w:rsidR="00275A82" w:rsidRPr="00505CFA" w:rsidRDefault="00275A82" w:rsidP="009E499B">
      <w:pPr>
        <w:ind w:firstLine="709"/>
        <w:jc w:val="both"/>
        <w:rPr>
          <w:rFonts w:ascii="Abadi" w:hAnsi="Abadi"/>
          <w:sz w:val="21"/>
          <w:szCs w:val="21"/>
        </w:rPr>
      </w:pPr>
    </w:p>
    <w:p w14:paraId="4EF197D7" w14:textId="4240D59C" w:rsidR="00275A82" w:rsidRPr="00505CFA" w:rsidRDefault="00E74C28" w:rsidP="009E499B">
      <w:pPr>
        <w:ind w:firstLine="709"/>
        <w:jc w:val="both"/>
        <w:rPr>
          <w:rFonts w:ascii="Abadi" w:hAnsi="Abadi"/>
          <w:sz w:val="21"/>
          <w:szCs w:val="21"/>
        </w:rPr>
      </w:pPr>
      <w:r w:rsidRPr="00505CFA">
        <w:rPr>
          <w:rFonts w:ascii="Abadi" w:hAnsi="Abadi"/>
          <w:sz w:val="21"/>
          <w:szCs w:val="21"/>
        </w:rPr>
        <w:t>Es cuánto señora presidenta.</w:t>
      </w:r>
    </w:p>
    <w:p w14:paraId="4C4FA6E6" w14:textId="26C2AE9B" w:rsidR="00E74C28" w:rsidRPr="00505CFA" w:rsidRDefault="00E74C28" w:rsidP="009E499B">
      <w:pPr>
        <w:ind w:firstLine="709"/>
        <w:jc w:val="both"/>
        <w:rPr>
          <w:rFonts w:ascii="Abadi" w:hAnsi="Abadi"/>
          <w:sz w:val="21"/>
          <w:szCs w:val="21"/>
        </w:rPr>
      </w:pPr>
    </w:p>
    <w:p w14:paraId="15B13D1D" w14:textId="36E193F6" w:rsidR="00E74C28" w:rsidRPr="00505CFA" w:rsidRDefault="00214DB6" w:rsidP="009E499B">
      <w:pPr>
        <w:ind w:firstLine="709"/>
        <w:jc w:val="both"/>
        <w:rPr>
          <w:rFonts w:ascii="Abadi" w:hAnsi="Abadi"/>
          <w:b/>
          <w:bCs/>
          <w:sz w:val="21"/>
          <w:szCs w:val="21"/>
        </w:rPr>
      </w:pPr>
      <w:r w:rsidRPr="00505CFA">
        <w:rPr>
          <w:rFonts w:ascii="Abadi" w:hAnsi="Abadi"/>
          <w:b/>
          <w:bCs/>
          <w:sz w:val="21"/>
          <w:szCs w:val="21"/>
        </w:rPr>
        <w:t xml:space="preserve">-La C. Presidenta: </w:t>
      </w:r>
      <w:r w:rsidRPr="00505CFA">
        <w:rPr>
          <w:rFonts w:ascii="Abadi" w:hAnsi="Abadi"/>
          <w:sz w:val="21"/>
          <w:szCs w:val="21"/>
        </w:rPr>
        <w:t xml:space="preserve">Gracias diputado Luis Antonio Magdaleno Gordillo. </w:t>
      </w:r>
    </w:p>
    <w:p w14:paraId="06F62062" w14:textId="2B45052D" w:rsidR="00214DB6" w:rsidRPr="00505CFA" w:rsidRDefault="00214DB6" w:rsidP="009E499B">
      <w:pPr>
        <w:ind w:firstLine="709"/>
        <w:jc w:val="both"/>
        <w:rPr>
          <w:rFonts w:ascii="Abadi" w:hAnsi="Abadi"/>
          <w:b/>
          <w:bCs/>
          <w:sz w:val="21"/>
          <w:szCs w:val="21"/>
        </w:rPr>
      </w:pPr>
    </w:p>
    <w:p w14:paraId="11E46452" w14:textId="1C94F8C3" w:rsidR="00214DB6" w:rsidRPr="00505CFA" w:rsidRDefault="00214DB6" w:rsidP="009E499B">
      <w:pPr>
        <w:ind w:firstLine="709"/>
        <w:jc w:val="both"/>
        <w:rPr>
          <w:rFonts w:ascii="Abadi" w:hAnsi="Abadi"/>
          <w:sz w:val="21"/>
          <w:szCs w:val="21"/>
        </w:rPr>
      </w:pPr>
      <w:r w:rsidRPr="00505CFA">
        <w:rPr>
          <w:rFonts w:ascii="Abadi" w:hAnsi="Abadi"/>
          <w:sz w:val="21"/>
          <w:szCs w:val="21"/>
        </w:rPr>
        <w:t xml:space="preserve">Se turna a la Comisión de Salud Pública con fundamento en el artículo 118, fracción I de nuestra Ley Orgánica, para su estudio y dictamen. </w:t>
      </w:r>
    </w:p>
    <w:p w14:paraId="1A18236A" w14:textId="2B13536E" w:rsidR="00214DB6" w:rsidRPr="00505CFA" w:rsidRDefault="00214DB6" w:rsidP="009E499B">
      <w:pPr>
        <w:ind w:firstLine="709"/>
        <w:jc w:val="both"/>
        <w:rPr>
          <w:rFonts w:ascii="Abadi" w:hAnsi="Abadi"/>
          <w:sz w:val="21"/>
          <w:szCs w:val="21"/>
        </w:rPr>
      </w:pPr>
    </w:p>
    <w:p w14:paraId="1F746619" w14:textId="6D1460B7" w:rsidR="00214DB6" w:rsidRPr="00505CFA" w:rsidRDefault="00DB34C3" w:rsidP="009E499B">
      <w:pPr>
        <w:ind w:firstLine="709"/>
        <w:jc w:val="both"/>
        <w:rPr>
          <w:rFonts w:ascii="Abadi" w:hAnsi="Abadi"/>
          <w:b/>
          <w:bCs/>
          <w:sz w:val="21"/>
          <w:szCs w:val="21"/>
        </w:rPr>
      </w:pPr>
      <w:r w:rsidRPr="00505CFA">
        <w:rPr>
          <w:rFonts w:ascii="Abadi" w:hAnsi="Abadi"/>
          <w:sz w:val="21"/>
          <w:szCs w:val="21"/>
        </w:rPr>
        <w:t xml:space="preserve">Se pide a la diputada María de Jesús Eunices Reveles Conejo, dar lectura a la exposición de motivos de su iniciativa </w:t>
      </w:r>
      <w:r w:rsidR="003D1447" w:rsidRPr="00505CFA">
        <w:rPr>
          <w:rFonts w:ascii="Abadi" w:hAnsi="Abadi"/>
          <w:b/>
          <w:bCs/>
          <w:sz w:val="21"/>
          <w:szCs w:val="21"/>
        </w:rPr>
        <w:t xml:space="preserve">por la que se adiciona un Capítulo VII, recorriéndose los subsecuentes, denominado «Simulación de Delitos» y un artículo 267-b </w:t>
      </w:r>
      <w:r w:rsidR="003D1447" w:rsidRPr="00505CFA">
        <w:rPr>
          <w:rFonts w:ascii="Abadi" w:hAnsi="Abadi"/>
          <w:b/>
          <w:bCs/>
          <w:sz w:val="21"/>
          <w:szCs w:val="21"/>
        </w:rPr>
        <w:t>al Título Cuarto del Código Penal del Estado de Guanajuato.</w:t>
      </w:r>
    </w:p>
    <w:p w14:paraId="41CF3E26" w14:textId="46900069" w:rsidR="003D1447" w:rsidRPr="00505CFA" w:rsidRDefault="003D1447" w:rsidP="009E499B">
      <w:pPr>
        <w:ind w:firstLine="709"/>
        <w:jc w:val="both"/>
        <w:rPr>
          <w:rFonts w:ascii="Abadi" w:hAnsi="Abadi"/>
          <w:b/>
          <w:bCs/>
          <w:sz w:val="21"/>
          <w:szCs w:val="21"/>
        </w:rPr>
      </w:pPr>
    </w:p>
    <w:p w14:paraId="1D6C965C" w14:textId="3FBC7961" w:rsidR="003D1447" w:rsidRPr="00505CFA" w:rsidRDefault="003D1447" w:rsidP="009E499B">
      <w:pPr>
        <w:ind w:firstLine="709"/>
        <w:jc w:val="both"/>
        <w:rPr>
          <w:rFonts w:ascii="Abadi" w:hAnsi="Abadi"/>
          <w:sz w:val="21"/>
          <w:szCs w:val="21"/>
        </w:rPr>
      </w:pPr>
      <w:r w:rsidRPr="00505CFA">
        <w:rPr>
          <w:rFonts w:ascii="Abadi" w:hAnsi="Abadi"/>
          <w:sz w:val="21"/>
          <w:szCs w:val="21"/>
        </w:rPr>
        <w:t>Adelante diputada Reveles Conejo.</w:t>
      </w:r>
    </w:p>
    <w:p w14:paraId="0DBCA3F5" w14:textId="648C8E37" w:rsidR="009E499B" w:rsidRPr="00505CFA" w:rsidRDefault="009E499B" w:rsidP="00C2201F">
      <w:pPr>
        <w:ind w:firstLine="709"/>
        <w:jc w:val="both"/>
        <w:rPr>
          <w:rFonts w:ascii="Abadi" w:hAnsi="Abadi"/>
          <w:sz w:val="21"/>
          <w:szCs w:val="21"/>
        </w:rPr>
      </w:pPr>
    </w:p>
    <w:p w14:paraId="1BA1BEAD" w14:textId="3C894FB0" w:rsidR="00C2201F" w:rsidRPr="00505CFA" w:rsidRDefault="00C2201F" w:rsidP="00C2201F">
      <w:pPr>
        <w:ind w:firstLine="709"/>
        <w:jc w:val="both"/>
        <w:rPr>
          <w:rFonts w:ascii="Abadi" w:hAnsi="Abadi"/>
          <w:b/>
          <w:bCs/>
          <w:sz w:val="21"/>
          <w:szCs w:val="21"/>
        </w:rPr>
      </w:pPr>
      <w:r w:rsidRPr="00505CFA">
        <w:rPr>
          <w:rFonts w:ascii="Abadi" w:hAnsi="Abadi"/>
          <w:b/>
          <w:bCs/>
          <w:sz w:val="21"/>
          <w:szCs w:val="21"/>
        </w:rPr>
        <w:t xml:space="preserve">PRESENTACIÓN DE LA INICIATIVA SUSCRITA </w:t>
      </w:r>
      <w:r w:rsidRPr="00505CFA">
        <w:rPr>
          <w:rFonts w:ascii="Abadi" w:hAnsi="Abadi"/>
          <w:b/>
          <w:sz w:val="21"/>
          <w:szCs w:val="21"/>
        </w:rPr>
        <w:t>POR</w:t>
      </w:r>
      <w:r w:rsidRPr="00505CFA">
        <w:rPr>
          <w:rFonts w:ascii="Abadi" w:hAnsi="Abadi"/>
          <w:b/>
          <w:bCs/>
          <w:sz w:val="21"/>
          <w:szCs w:val="21"/>
        </w:rPr>
        <w:t xml:space="preserve"> LA DIPUTADA MARÍA DE JESÚS EUNICES REVELES CONEJO DE LA REPRESENTACIÓN PARLAMENTARIA DEL PARTIDO DEL TRABAJO, POR LA QUE SE ADICIONA UN CAPÍTULO VII, RECORRIÉNDOSE LOS SUBSECUENTES, DENOMINADO «SIMULACIÓN DE DELITOS» Y UN ARTÍCULO 267-B AL TÍTULO CUARTO DEL CÓDIGO </w:t>
      </w:r>
      <w:r w:rsidRPr="00505CFA">
        <w:rPr>
          <w:rFonts w:ascii="Abadi" w:hAnsi="Abadi"/>
          <w:b/>
          <w:sz w:val="21"/>
          <w:szCs w:val="21"/>
        </w:rPr>
        <w:t>PENAL</w:t>
      </w:r>
      <w:r w:rsidRPr="00505CFA">
        <w:rPr>
          <w:rFonts w:ascii="Abadi" w:hAnsi="Abadi"/>
          <w:b/>
          <w:bCs/>
          <w:sz w:val="21"/>
          <w:szCs w:val="21"/>
        </w:rPr>
        <w:t xml:space="preserve"> DEL ESTADO DE GUANAJUATO.</w:t>
      </w:r>
    </w:p>
    <w:p w14:paraId="7AC2D76B" w14:textId="674A5964" w:rsidR="003D1447" w:rsidRPr="00505CFA" w:rsidRDefault="00CF481E" w:rsidP="00CF481E">
      <w:pPr>
        <w:ind w:firstLine="709"/>
        <w:jc w:val="right"/>
        <w:rPr>
          <w:rFonts w:ascii="Abadi" w:hAnsi="Abadi"/>
          <w:b/>
          <w:bCs/>
          <w:sz w:val="21"/>
          <w:szCs w:val="21"/>
        </w:rPr>
      </w:pPr>
      <w:r w:rsidRPr="00505CFA">
        <w:rPr>
          <w:noProof/>
        </w:rPr>
        <w:drawing>
          <wp:inline distT="0" distB="0" distL="0" distR="0" wp14:anchorId="2A544013" wp14:editId="574DF44E">
            <wp:extent cx="1777593" cy="1058936"/>
            <wp:effectExtent l="0" t="0" r="0" b="825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09550" cy="1077973"/>
                    </a:xfrm>
                    <a:prstGeom prst="rect">
                      <a:avLst/>
                    </a:prstGeom>
                  </pic:spPr>
                </pic:pic>
              </a:graphicData>
            </a:graphic>
          </wp:inline>
        </w:drawing>
      </w:r>
    </w:p>
    <w:p w14:paraId="68C47D5B" w14:textId="77777777" w:rsidR="003D1447" w:rsidRPr="00505CFA" w:rsidRDefault="003D1447" w:rsidP="00C2201F">
      <w:pPr>
        <w:ind w:firstLine="709"/>
        <w:jc w:val="both"/>
        <w:rPr>
          <w:rFonts w:ascii="Abadi" w:hAnsi="Abadi"/>
          <w:b/>
          <w:bCs/>
          <w:sz w:val="21"/>
          <w:szCs w:val="21"/>
        </w:rPr>
      </w:pPr>
    </w:p>
    <w:p w14:paraId="78901EFB" w14:textId="4C0179DF" w:rsidR="008377EA" w:rsidRPr="00505CFA" w:rsidRDefault="008377EA" w:rsidP="00C2201F">
      <w:pPr>
        <w:ind w:firstLine="709"/>
        <w:jc w:val="both"/>
        <w:rPr>
          <w:rFonts w:ascii="Abadi" w:hAnsi="Abadi"/>
          <w:b/>
          <w:bCs/>
          <w:sz w:val="21"/>
          <w:szCs w:val="21"/>
        </w:rPr>
      </w:pPr>
    </w:p>
    <w:p w14:paraId="3DAF9C10" w14:textId="1F6446EC" w:rsidR="00CF481E" w:rsidRPr="00505CFA" w:rsidRDefault="00CF481E" w:rsidP="00272092">
      <w:pPr>
        <w:ind w:firstLine="709"/>
        <w:jc w:val="both"/>
        <w:rPr>
          <w:rFonts w:ascii="Abadi" w:hAnsi="Abadi"/>
          <w:sz w:val="21"/>
          <w:szCs w:val="21"/>
        </w:rPr>
      </w:pPr>
      <w:r w:rsidRPr="00505CFA">
        <w:rPr>
          <w:rFonts w:ascii="Abadi" w:hAnsi="Abadi"/>
          <w:b/>
          <w:bCs/>
          <w:sz w:val="21"/>
          <w:szCs w:val="21"/>
        </w:rPr>
        <w:t xml:space="preserve">C. Dip. María de Jesús Eunices Reveles Conejo: </w:t>
      </w:r>
      <w:r w:rsidR="007E516D" w:rsidRPr="00505CFA">
        <w:rPr>
          <w:rFonts w:ascii="Abadi" w:hAnsi="Abadi"/>
          <w:sz w:val="21"/>
          <w:szCs w:val="21"/>
        </w:rPr>
        <w:t>Buenas tardes a todos, a todas. Con el permiso de la diputada presidenta.</w:t>
      </w:r>
    </w:p>
    <w:p w14:paraId="2A766A18" w14:textId="77777777" w:rsidR="00CF481E" w:rsidRPr="00505CFA" w:rsidRDefault="00CF481E" w:rsidP="00272092">
      <w:pPr>
        <w:ind w:firstLine="709"/>
        <w:jc w:val="both"/>
        <w:rPr>
          <w:rFonts w:ascii="Abadi" w:hAnsi="Abadi"/>
          <w:b/>
          <w:bCs/>
          <w:sz w:val="21"/>
          <w:szCs w:val="21"/>
        </w:rPr>
      </w:pPr>
    </w:p>
    <w:p w14:paraId="27183C43" w14:textId="79C53FAA" w:rsidR="00272092" w:rsidRPr="00505CFA" w:rsidRDefault="007E516D" w:rsidP="00272092">
      <w:pPr>
        <w:ind w:firstLine="709"/>
        <w:jc w:val="both"/>
        <w:rPr>
          <w:rFonts w:ascii="Abadi" w:hAnsi="Abadi"/>
          <w:b/>
          <w:bCs/>
          <w:sz w:val="21"/>
          <w:szCs w:val="21"/>
        </w:rPr>
      </w:pPr>
      <w:r w:rsidRPr="00505CFA">
        <w:rPr>
          <w:rFonts w:ascii="Abadi" w:hAnsi="Abadi"/>
          <w:b/>
          <w:bCs/>
          <w:sz w:val="21"/>
          <w:szCs w:val="21"/>
        </w:rPr>
        <w:t xml:space="preserve">(Leyendo) </w:t>
      </w:r>
      <w:r w:rsidR="00272092" w:rsidRPr="00505CFA">
        <w:rPr>
          <w:rFonts w:ascii="Abadi" w:hAnsi="Abadi"/>
          <w:b/>
          <w:bCs/>
          <w:sz w:val="21"/>
          <w:szCs w:val="21"/>
        </w:rPr>
        <w:t>»DIPUTADA MARTHA ISABEL DELGADO ZÁRATE. PRESIDENTA DEL CONGRESO DEL ESTADO LIBRE Y SOBERANO DE GUANAJUATO. SEXAGÈSIMA CUARTA LEGISLATURA. PRESENTE.</w:t>
      </w:r>
    </w:p>
    <w:p w14:paraId="0C0305F7" w14:textId="483151B4" w:rsidR="00272092" w:rsidRPr="00505CFA" w:rsidRDefault="00272092" w:rsidP="00272092">
      <w:pPr>
        <w:ind w:firstLine="709"/>
        <w:jc w:val="both"/>
        <w:rPr>
          <w:rFonts w:ascii="Abadi" w:hAnsi="Abadi"/>
          <w:b/>
          <w:bCs/>
          <w:sz w:val="21"/>
          <w:szCs w:val="21"/>
        </w:rPr>
      </w:pPr>
      <w:r w:rsidRPr="00505CFA">
        <w:rPr>
          <w:rFonts w:ascii="Abadi" w:hAnsi="Abadi"/>
          <w:b/>
          <w:bCs/>
          <w:sz w:val="21"/>
          <w:szCs w:val="21"/>
        </w:rPr>
        <w:t xml:space="preserve"> </w:t>
      </w:r>
    </w:p>
    <w:p w14:paraId="6B089145" w14:textId="77777777" w:rsidR="00272092" w:rsidRPr="00505CFA" w:rsidRDefault="00272092" w:rsidP="00272092">
      <w:pPr>
        <w:ind w:firstLine="709"/>
        <w:jc w:val="both"/>
        <w:rPr>
          <w:rFonts w:ascii="Abadi" w:hAnsi="Abadi"/>
          <w:sz w:val="21"/>
          <w:szCs w:val="21"/>
        </w:rPr>
      </w:pPr>
      <w:r w:rsidRPr="00505CFA">
        <w:rPr>
          <w:rFonts w:ascii="Abadi" w:hAnsi="Abadi"/>
          <w:sz w:val="21"/>
          <w:szCs w:val="21"/>
        </w:rPr>
        <w:t xml:space="preserve">La que suscribe, por la Representación Parlamentaria del Partido del Trabajo en la LXIV Legislatura del H. Congreso del Estado Libre y Soberano de Guanajuato, con fundamento en lo dispuesto por los artículos 56 Fracción II, de la Constitución Política para el Estado de Guanajuato; y 167 Fracción II, 168 y 209 de la Ley Orgánica del Poder Legislativo del Estado de Guanajuato, tengo a bien someter a consideración de esta Asamblea la siguiente Iniciativa con Proyecto de Decreto por la que se adiciona un Capítulo VII recorriéndose los subsecuentes denominado “Simulación de Delitos” y un artículo 267-b al Título Cuarto del Código Penal del Estado de Guanajuato. Lo anterior en atención a la siguiente: </w:t>
      </w:r>
    </w:p>
    <w:p w14:paraId="03E8E597" w14:textId="77777777" w:rsidR="00272092" w:rsidRPr="00505CFA" w:rsidRDefault="00272092" w:rsidP="00272092">
      <w:pPr>
        <w:ind w:firstLine="709"/>
        <w:jc w:val="both"/>
        <w:rPr>
          <w:rFonts w:ascii="Abadi" w:hAnsi="Abadi"/>
          <w:sz w:val="21"/>
          <w:szCs w:val="21"/>
        </w:rPr>
      </w:pPr>
    </w:p>
    <w:p w14:paraId="42B9FB47" w14:textId="7F111CB1" w:rsidR="00272092" w:rsidRPr="00505CFA" w:rsidRDefault="00272092" w:rsidP="00272092">
      <w:pPr>
        <w:jc w:val="center"/>
        <w:rPr>
          <w:rFonts w:ascii="Abadi" w:hAnsi="Abadi"/>
          <w:sz w:val="21"/>
          <w:szCs w:val="21"/>
        </w:rPr>
      </w:pPr>
      <w:r w:rsidRPr="00505CFA">
        <w:rPr>
          <w:rFonts w:ascii="Abadi" w:hAnsi="Abadi"/>
          <w:sz w:val="21"/>
          <w:szCs w:val="21"/>
        </w:rPr>
        <w:t>EXPOSICIÓN DE MOTIVOS</w:t>
      </w:r>
    </w:p>
    <w:p w14:paraId="50606449" w14:textId="77777777" w:rsidR="00272092" w:rsidRPr="00505CFA" w:rsidRDefault="00272092" w:rsidP="00272092">
      <w:pPr>
        <w:ind w:firstLine="709"/>
        <w:jc w:val="both"/>
        <w:rPr>
          <w:rFonts w:ascii="Abadi" w:hAnsi="Abadi"/>
          <w:sz w:val="21"/>
          <w:szCs w:val="21"/>
        </w:rPr>
      </w:pPr>
    </w:p>
    <w:p w14:paraId="73E9AC54" w14:textId="68C45E3E" w:rsidR="00272092" w:rsidRPr="00505CFA" w:rsidRDefault="00272092" w:rsidP="00272092">
      <w:pPr>
        <w:ind w:firstLine="709"/>
        <w:jc w:val="both"/>
        <w:rPr>
          <w:rFonts w:ascii="Abadi" w:hAnsi="Abadi"/>
          <w:sz w:val="21"/>
          <w:szCs w:val="21"/>
        </w:rPr>
      </w:pPr>
      <w:r w:rsidRPr="00505CFA">
        <w:rPr>
          <w:rFonts w:ascii="Abadi" w:hAnsi="Abadi"/>
          <w:sz w:val="21"/>
          <w:szCs w:val="21"/>
        </w:rPr>
        <w:lastRenderedPageBreak/>
        <w:t xml:space="preserve">Todo ciudadano tiene el derecho de poner en conocimiento de la autoridad aquellos hechos que pueden ser constitutivos de un delito, en sentido contrario, no se debe sobrecargar de trabajo a los órganos encargados de la impartición de justicia, presentando denuncias basadas en hechos carentes de veracidad. </w:t>
      </w:r>
    </w:p>
    <w:p w14:paraId="1100DA53" w14:textId="77777777" w:rsidR="00272092" w:rsidRPr="00505CFA" w:rsidRDefault="00272092" w:rsidP="00272092">
      <w:pPr>
        <w:ind w:firstLine="709"/>
        <w:jc w:val="both"/>
        <w:rPr>
          <w:rFonts w:ascii="Abadi" w:hAnsi="Abadi"/>
          <w:sz w:val="21"/>
          <w:szCs w:val="21"/>
        </w:rPr>
      </w:pPr>
    </w:p>
    <w:p w14:paraId="6FAD2F0F" w14:textId="4E86BB7E" w:rsidR="008377EA" w:rsidRPr="00505CFA" w:rsidRDefault="00272092" w:rsidP="00272092">
      <w:pPr>
        <w:ind w:firstLine="709"/>
        <w:jc w:val="both"/>
        <w:rPr>
          <w:rFonts w:ascii="Abadi" w:hAnsi="Abadi"/>
          <w:sz w:val="21"/>
          <w:szCs w:val="21"/>
        </w:rPr>
      </w:pPr>
      <w:r w:rsidRPr="00505CFA">
        <w:rPr>
          <w:rFonts w:ascii="Abadi" w:hAnsi="Abadi"/>
          <w:sz w:val="21"/>
          <w:szCs w:val="21"/>
        </w:rPr>
        <w:t>Es por ello que presento esta iniciativa a efecto de poder sancionar penalmente a aquellas personas que acuden ante la autoridad competente y declaran hechos que posiblemente sean constitutivos de un delito, que, sin embargo, en la realidad, son inexistentes.</w:t>
      </w:r>
    </w:p>
    <w:p w14:paraId="21D3C118" w14:textId="53A373E9" w:rsidR="00272092" w:rsidRPr="00505CFA" w:rsidRDefault="00272092" w:rsidP="00272092">
      <w:pPr>
        <w:ind w:firstLine="709"/>
        <w:jc w:val="both"/>
        <w:rPr>
          <w:rFonts w:ascii="Abadi" w:hAnsi="Abadi"/>
          <w:sz w:val="21"/>
          <w:szCs w:val="21"/>
        </w:rPr>
      </w:pPr>
    </w:p>
    <w:p w14:paraId="7910D1D7" w14:textId="77777777" w:rsidR="00272092" w:rsidRPr="00505CFA" w:rsidRDefault="00272092" w:rsidP="00272092">
      <w:pPr>
        <w:ind w:firstLine="709"/>
        <w:jc w:val="both"/>
        <w:rPr>
          <w:rFonts w:ascii="Abadi" w:hAnsi="Abadi"/>
          <w:sz w:val="21"/>
          <w:szCs w:val="21"/>
        </w:rPr>
      </w:pPr>
      <w:r w:rsidRPr="00505CFA">
        <w:rPr>
          <w:rFonts w:ascii="Abadi" w:hAnsi="Abadi"/>
          <w:sz w:val="21"/>
          <w:szCs w:val="21"/>
        </w:rPr>
        <w:t xml:space="preserve"> Resulta necesario proteger el correcto funcionamiento de la administración de justicia, poniendo todos sus recursos al servicio de los verdaderos hechos que puedan llegar a ser constitutivos de un delito, toda vez que mediante la simulación se inicia un procedimiento judicial el cual conlleva la inversión de estos recursos del Estado en un procedimiento que parte de presupuestos falsos. Este “poner en marcha un procedimiento judicial” es uno de los requisitos indispensables para apreciar el tipo penal que aquí se plantea, conjuntamente con la exigencia de que la simulación se haga frente a funcionarios judiciales que tengan la obligación de dar seguimiento a las denuncias hechas. </w:t>
      </w:r>
    </w:p>
    <w:p w14:paraId="2E02A66E" w14:textId="77777777" w:rsidR="00272092" w:rsidRPr="00505CFA" w:rsidRDefault="00272092" w:rsidP="00272092">
      <w:pPr>
        <w:ind w:firstLine="709"/>
        <w:jc w:val="both"/>
        <w:rPr>
          <w:rFonts w:ascii="Abadi" w:hAnsi="Abadi"/>
          <w:sz w:val="21"/>
          <w:szCs w:val="21"/>
        </w:rPr>
      </w:pPr>
    </w:p>
    <w:p w14:paraId="154F1D5E" w14:textId="5C07B048" w:rsidR="00272092" w:rsidRPr="00505CFA" w:rsidRDefault="00272092" w:rsidP="00272092">
      <w:pPr>
        <w:ind w:firstLine="709"/>
        <w:jc w:val="both"/>
        <w:rPr>
          <w:rFonts w:ascii="Abadi" w:hAnsi="Abadi"/>
          <w:sz w:val="21"/>
          <w:szCs w:val="21"/>
        </w:rPr>
      </w:pPr>
      <w:r w:rsidRPr="00505CFA">
        <w:rPr>
          <w:rFonts w:ascii="Abadi" w:hAnsi="Abadi"/>
          <w:sz w:val="21"/>
          <w:szCs w:val="21"/>
        </w:rPr>
        <w:t xml:space="preserve">Esta iniciativa considera que este tipo penal se aplicará cuando se simule un delito que no se ha cometido, o bien, cuando se finja la comisión de un delito distinto al que se ha llevado a cabo. La diferencia que este delito tiene con del de Falsas denuncias radica en que el artículo 267 del Código Penal del Estado de Guanajuato, establece la precisión de que se “Atribuya falsamente a otra persona un hecho considerado como delito por la ley” mientras que, en la simulación, no se atribuye a persona concreta. </w:t>
      </w:r>
    </w:p>
    <w:p w14:paraId="3B08C431" w14:textId="77777777" w:rsidR="00272092" w:rsidRPr="00505CFA" w:rsidRDefault="00272092" w:rsidP="00272092">
      <w:pPr>
        <w:ind w:firstLine="709"/>
        <w:jc w:val="both"/>
        <w:rPr>
          <w:rFonts w:ascii="Abadi" w:hAnsi="Abadi"/>
          <w:sz w:val="21"/>
          <w:szCs w:val="21"/>
        </w:rPr>
      </w:pPr>
    </w:p>
    <w:p w14:paraId="17266728" w14:textId="36B78F7F" w:rsidR="00272092" w:rsidRPr="00505CFA" w:rsidRDefault="00272092" w:rsidP="00272092">
      <w:pPr>
        <w:ind w:firstLine="709"/>
        <w:jc w:val="both"/>
        <w:rPr>
          <w:rFonts w:ascii="Abadi" w:hAnsi="Abadi"/>
          <w:sz w:val="21"/>
          <w:szCs w:val="21"/>
        </w:rPr>
      </w:pPr>
      <w:r w:rsidRPr="00505CFA">
        <w:rPr>
          <w:rFonts w:ascii="Abadi" w:hAnsi="Abadi"/>
          <w:sz w:val="21"/>
          <w:szCs w:val="21"/>
        </w:rPr>
        <w:t xml:space="preserve"> La acción penada es simular la existencia de un delito provocando actuaciones procesales, haciéndolo ante un funcionario judicial que tenga el deber de proceder a su averiguación.  </w:t>
      </w:r>
    </w:p>
    <w:p w14:paraId="7FE9AFA7" w14:textId="77777777" w:rsidR="00272092" w:rsidRPr="00505CFA" w:rsidRDefault="00272092" w:rsidP="00272092">
      <w:pPr>
        <w:ind w:firstLine="709"/>
        <w:jc w:val="both"/>
        <w:rPr>
          <w:rFonts w:ascii="Abadi" w:hAnsi="Abadi"/>
          <w:sz w:val="21"/>
          <w:szCs w:val="21"/>
        </w:rPr>
      </w:pPr>
    </w:p>
    <w:p w14:paraId="3750325D" w14:textId="5A5B6976" w:rsidR="00272092" w:rsidRPr="00505CFA" w:rsidRDefault="00272092" w:rsidP="00272092">
      <w:pPr>
        <w:ind w:firstLine="709"/>
        <w:jc w:val="both"/>
        <w:rPr>
          <w:rFonts w:ascii="Abadi" w:hAnsi="Abadi"/>
          <w:sz w:val="21"/>
          <w:szCs w:val="21"/>
        </w:rPr>
      </w:pPr>
      <w:r w:rsidRPr="00505CFA">
        <w:rPr>
          <w:rFonts w:ascii="Abadi" w:hAnsi="Abadi"/>
          <w:sz w:val="21"/>
          <w:szCs w:val="21"/>
        </w:rPr>
        <w:t xml:space="preserve">Se trata, pues, en fingir, dar apariencia de verdad, en definitiva, construir falsamente unos hechos que pueden revestir los caracteres de infracción penal. No es suficiente realizar la simulación si no se hace ante quien puede poner en marcha la maquinaria judicial. Ello implica que es requisito del delito que la denuncia hecha de inicio a un proceso judicial penal.  </w:t>
      </w:r>
    </w:p>
    <w:p w14:paraId="1FBE5226" w14:textId="77777777" w:rsidR="00272092" w:rsidRPr="00505CFA" w:rsidRDefault="00272092" w:rsidP="00272092">
      <w:pPr>
        <w:ind w:firstLine="709"/>
        <w:jc w:val="both"/>
        <w:rPr>
          <w:rFonts w:ascii="Abadi" w:hAnsi="Abadi"/>
          <w:sz w:val="21"/>
          <w:szCs w:val="21"/>
        </w:rPr>
      </w:pPr>
    </w:p>
    <w:p w14:paraId="2CBBBD8C" w14:textId="5BA0EAEB" w:rsidR="002D404D" w:rsidRPr="00505CFA" w:rsidRDefault="00272092" w:rsidP="002D404D">
      <w:pPr>
        <w:ind w:firstLine="709"/>
        <w:jc w:val="both"/>
        <w:rPr>
          <w:rFonts w:ascii="Abadi" w:hAnsi="Abadi"/>
          <w:sz w:val="21"/>
          <w:szCs w:val="21"/>
        </w:rPr>
      </w:pPr>
      <w:r w:rsidRPr="00505CFA">
        <w:rPr>
          <w:rFonts w:ascii="Abadi" w:hAnsi="Abadi"/>
          <w:sz w:val="21"/>
          <w:szCs w:val="21"/>
        </w:rPr>
        <w:t xml:space="preserve">Se entiende que no se estará ante la comisión de este delito cuando se trate de delitos que se persiguen por querella y no es la persona afectada quien  formula la denuncia. De igual manera si los hechos denunciados son totalmente inverosímiles, o en ningún caso son constitutivos de la comisión de una acción delictiva, no existirá delito. También puede ocurrir que el procedimiento ya esté abierto y la denuncia simulando el delito lo que haga es dar lugar a nuevas actuaciones procesales que no se hubiesen producido sin la denuncia. Al </w:t>
      </w:r>
      <w:r w:rsidR="002D404D" w:rsidRPr="00505CFA">
        <w:rPr>
          <w:rFonts w:ascii="Abadi" w:hAnsi="Abadi"/>
          <w:sz w:val="21"/>
          <w:szCs w:val="21"/>
        </w:rPr>
        <w:t xml:space="preserve">contrario, si esa denuncia no da lugar a nuevas actuaciones procesales, tampoco habría delito. </w:t>
      </w:r>
    </w:p>
    <w:p w14:paraId="476125DE" w14:textId="77777777" w:rsidR="00834BAC" w:rsidRPr="00505CFA" w:rsidRDefault="00834BAC" w:rsidP="002D404D">
      <w:pPr>
        <w:ind w:firstLine="709"/>
        <w:jc w:val="both"/>
        <w:rPr>
          <w:rFonts w:ascii="Abadi" w:hAnsi="Abadi"/>
          <w:sz w:val="21"/>
          <w:szCs w:val="21"/>
        </w:rPr>
      </w:pPr>
    </w:p>
    <w:p w14:paraId="39636460" w14:textId="77777777" w:rsidR="002D404D" w:rsidRPr="00505CFA" w:rsidRDefault="002D404D" w:rsidP="002D404D">
      <w:pPr>
        <w:ind w:firstLine="709"/>
        <w:jc w:val="both"/>
        <w:rPr>
          <w:rFonts w:ascii="Abadi" w:hAnsi="Abadi"/>
          <w:sz w:val="21"/>
          <w:szCs w:val="21"/>
        </w:rPr>
      </w:pPr>
      <w:r w:rsidRPr="00505CFA">
        <w:rPr>
          <w:rFonts w:ascii="Abadi" w:hAnsi="Abadi"/>
          <w:sz w:val="21"/>
          <w:szCs w:val="21"/>
        </w:rPr>
        <w:t xml:space="preserve">El sujeto podrá retractarse de la simulación realizada, sin embargo, cuando esta se lleve a cabo, una vez iniciado el procedimiento, no tendrá validez alguna. </w:t>
      </w:r>
    </w:p>
    <w:p w14:paraId="7986F267" w14:textId="77777777" w:rsidR="00834BAC" w:rsidRPr="00505CFA" w:rsidRDefault="00834BAC" w:rsidP="002D404D">
      <w:pPr>
        <w:ind w:firstLine="709"/>
        <w:jc w:val="both"/>
        <w:rPr>
          <w:rFonts w:ascii="Abadi" w:hAnsi="Abadi"/>
          <w:sz w:val="21"/>
          <w:szCs w:val="21"/>
        </w:rPr>
      </w:pPr>
    </w:p>
    <w:p w14:paraId="350E796A" w14:textId="24D0CE4C" w:rsidR="002D404D" w:rsidRPr="00505CFA" w:rsidRDefault="002D404D" w:rsidP="002D404D">
      <w:pPr>
        <w:ind w:firstLine="709"/>
        <w:jc w:val="both"/>
        <w:rPr>
          <w:rFonts w:ascii="Abadi" w:hAnsi="Abadi"/>
          <w:sz w:val="21"/>
          <w:szCs w:val="21"/>
        </w:rPr>
      </w:pPr>
      <w:r w:rsidRPr="00505CFA">
        <w:rPr>
          <w:rFonts w:ascii="Abadi" w:hAnsi="Abadi"/>
          <w:sz w:val="21"/>
          <w:szCs w:val="21"/>
        </w:rPr>
        <w:t xml:space="preserve">Los hechos sólo pueden cometerse dolosamente, es decir, a sabiendas de la falsedad de los hechos puestos en conocimiento. Pero ese dolo debe abarcar también la condición de la persona ante la que se ponen en conocimiento los hechos como alguien que tiene la obligación de proceder. </w:t>
      </w:r>
    </w:p>
    <w:p w14:paraId="32027F0C" w14:textId="77777777" w:rsidR="00834BAC" w:rsidRPr="00505CFA" w:rsidRDefault="00834BAC" w:rsidP="002D404D">
      <w:pPr>
        <w:ind w:firstLine="709"/>
        <w:jc w:val="both"/>
        <w:rPr>
          <w:rFonts w:ascii="Abadi" w:hAnsi="Abadi"/>
          <w:sz w:val="21"/>
          <w:szCs w:val="21"/>
        </w:rPr>
      </w:pPr>
    </w:p>
    <w:p w14:paraId="07549660" w14:textId="53E7FEB3" w:rsidR="002D404D" w:rsidRPr="00505CFA" w:rsidRDefault="002D404D" w:rsidP="002D404D">
      <w:pPr>
        <w:ind w:firstLine="709"/>
        <w:jc w:val="both"/>
        <w:rPr>
          <w:rFonts w:ascii="Abadi" w:hAnsi="Abadi"/>
          <w:sz w:val="21"/>
          <w:szCs w:val="21"/>
        </w:rPr>
      </w:pPr>
      <w:r w:rsidRPr="00505CFA">
        <w:rPr>
          <w:rFonts w:ascii="Abadi" w:hAnsi="Abadi"/>
          <w:sz w:val="21"/>
          <w:szCs w:val="21"/>
        </w:rPr>
        <w:t xml:space="preserve">Es por ello, que de conformidad con lo establecido por el artículo 209 de la Ley Orgánica del Poder Legislativo del Estado de Guanajuato, de aprobarse el presente decreto, tendrá los siguientes impactos: </w:t>
      </w:r>
    </w:p>
    <w:p w14:paraId="0622F39F" w14:textId="77777777" w:rsidR="007E516D" w:rsidRPr="00505CFA" w:rsidRDefault="007E516D" w:rsidP="002D404D">
      <w:pPr>
        <w:ind w:firstLine="709"/>
        <w:jc w:val="both"/>
        <w:rPr>
          <w:rFonts w:ascii="Abadi" w:hAnsi="Abadi"/>
          <w:sz w:val="21"/>
          <w:szCs w:val="21"/>
        </w:rPr>
      </w:pPr>
    </w:p>
    <w:p w14:paraId="5319A38F" w14:textId="7AF471AA" w:rsidR="002D404D" w:rsidRPr="00505CFA" w:rsidRDefault="002D404D" w:rsidP="002D404D">
      <w:pPr>
        <w:ind w:firstLine="709"/>
        <w:jc w:val="both"/>
        <w:rPr>
          <w:rFonts w:ascii="Abadi" w:hAnsi="Abadi"/>
          <w:sz w:val="21"/>
          <w:szCs w:val="21"/>
        </w:rPr>
      </w:pPr>
      <w:r w:rsidRPr="00505CFA">
        <w:rPr>
          <w:rFonts w:ascii="Abadi" w:hAnsi="Abadi"/>
          <w:sz w:val="21"/>
          <w:szCs w:val="21"/>
        </w:rPr>
        <w:t>Impacto Jurídico</w:t>
      </w:r>
      <w:r w:rsidR="007E516D" w:rsidRPr="00505CFA">
        <w:rPr>
          <w:rFonts w:ascii="Abadi" w:hAnsi="Abadi"/>
          <w:sz w:val="21"/>
          <w:szCs w:val="21"/>
        </w:rPr>
        <w:t xml:space="preserve">: </w:t>
      </w:r>
      <w:r w:rsidRPr="00505CFA">
        <w:rPr>
          <w:rFonts w:ascii="Abadi" w:hAnsi="Abadi"/>
          <w:sz w:val="21"/>
          <w:szCs w:val="21"/>
        </w:rPr>
        <w:t xml:space="preserve">El presente proyecto impacta jurídicamente mediante la reforma que contiene, en el Código Penal del Estado de Guanajuato. </w:t>
      </w:r>
    </w:p>
    <w:p w14:paraId="44BF4F76" w14:textId="77777777" w:rsidR="00834BAC" w:rsidRPr="00505CFA" w:rsidRDefault="00834BAC" w:rsidP="002D404D">
      <w:pPr>
        <w:ind w:firstLine="709"/>
        <w:jc w:val="both"/>
        <w:rPr>
          <w:rFonts w:ascii="Abadi" w:hAnsi="Abadi"/>
          <w:sz w:val="21"/>
          <w:szCs w:val="21"/>
        </w:rPr>
      </w:pPr>
    </w:p>
    <w:p w14:paraId="19A4981E" w14:textId="490E4D7B" w:rsidR="002D404D" w:rsidRPr="00505CFA" w:rsidRDefault="002D404D" w:rsidP="002D404D">
      <w:pPr>
        <w:ind w:firstLine="709"/>
        <w:jc w:val="both"/>
        <w:rPr>
          <w:rFonts w:ascii="Abadi" w:hAnsi="Abadi"/>
          <w:sz w:val="21"/>
          <w:szCs w:val="21"/>
        </w:rPr>
      </w:pPr>
      <w:r w:rsidRPr="00505CFA">
        <w:rPr>
          <w:rFonts w:ascii="Abadi" w:hAnsi="Abadi"/>
          <w:sz w:val="21"/>
          <w:szCs w:val="21"/>
        </w:rPr>
        <w:t xml:space="preserve">Impacto Administrativo. El presente proyecto no contiene un aumento en funciones administrativas. </w:t>
      </w:r>
    </w:p>
    <w:p w14:paraId="2381DCC0" w14:textId="77777777" w:rsidR="00834BAC" w:rsidRPr="00505CFA" w:rsidRDefault="00834BAC" w:rsidP="002D404D">
      <w:pPr>
        <w:ind w:firstLine="709"/>
        <w:jc w:val="both"/>
        <w:rPr>
          <w:rFonts w:ascii="Abadi" w:hAnsi="Abadi"/>
          <w:sz w:val="21"/>
          <w:szCs w:val="21"/>
        </w:rPr>
      </w:pPr>
    </w:p>
    <w:p w14:paraId="5A6C7157" w14:textId="7A582B4B" w:rsidR="002D404D" w:rsidRPr="00505CFA" w:rsidRDefault="002D404D" w:rsidP="002D404D">
      <w:pPr>
        <w:ind w:firstLine="709"/>
        <w:jc w:val="both"/>
        <w:rPr>
          <w:rFonts w:ascii="Abadi" w:hAnsi="Abadi"/>
          <w:sz w:val="21"/>
          <w:szCs w:val="21"/>
        </w:rPr>
      </w:pPr>
      <w:r w:rsidRPr="00505CFA">
        <w:rPr>
          <w:rFonts w:ascii="Abadi" w:hAnsi="Abadi"/>
          <w:sz w:val="21"/>
          <w:szCs w:val="21"/>
        </w:rPr>
        <w:lastRenderedPageBreak/>
        <w:t xml:space="preserve">Impacto Presupuestario. La presente iniciativa no representa un impacto presupuestario adicional. </w:t>
      </w:r>
    </w:p>
    <w:p w14:paraId="0875119B" w14:textId="77777777" w:rsidR="00834BAC" w:rsidRPr="00505CFA" w:rsidRDefault="00834BAC" w:rsidP="002D404D">
      <w:pPr>
        <w:ind w:firstLine="709"/>
        <w:jc w:val="both"/>
        <w:rPr>
          <w:rFonts w:ascii="Abadi" w:hAnsi="Abadi"/>
          <w:sz w:val="21"/>
          <w:szCs w:val="21"/>
        </w:rPr>
      </w:pPr>
    </w:p>
    <w:p w14:paraId="0ABB3B44" w14:textId="77777777" w:rsidR="00834BAC" w:rsidRPr="00505CFA" w:rsidRDefault="002D404D" w:rsidP="002D404D">
      <w:pPr>
        <w:ind w:firstLine="709"/>
        <w:jc w:val="both"/>
        <w:rPr>
          <w:rFonts w:ascii="Abadi" w:hAnsi="Abadi"/>
          <w:sz w:val="21"/>
          <w:szCs w:val="21"/>
        </w:rPr>
      </w:pPr>
      <w:r w:rsidRPr="00505CFA">
        <w:rPr>
          <w:rFonts w:ascii="Abadi" w:hAnsi="Abadi"/>
          <w:sz w:val="21"/>
          <w:szCs w:val="21"/>
        </w:rPr>
        <w:t>Impacto Social. La presente iniciativa tendrá un impacto social al permitir a las autoridades encargadas de la impartición de justicia, iniciar actuaciones procesales solamente en hechos que verdaderamente sean constitutivos de un delito y no emplear recursos en perseguir hechos de dudosa veracidad considerándolos simulación de delitos.</w:t>
      </w:r>
    </w:p>
    <w:p w14:paraId="07174301" w14:textId="77777777" w:rsidR="00834BAC" w:rsidRPr="00505CFA" w:rsidRDefault="00834BAC" w:rsidP="002D404D">
      <w:pPr>
        <w:ind w:firstLine="709"/>
        <w:jc w:val="both"/>
        <w:rPr>
          <w:rFonts w:ascii="Abadi" w:hAnsi="Abadi"/>
          <w:sz w:val="21"/>
          <w:szCs w:val="21"/>
        </w:rPr>
      </w:pPr>
    </w:p>
    <w:p w14:paraId="5B74A73F" w14:textId="77777777" w:rsidR="00834BAC" w:rsidRPr="00505CFA" w:rsidRDefault="00834BAC" w:rsidP="002D404D">
      <w:pPr>
        <w:ind w:firstLine="709"/>
        <w:jc w:val="both"/>
        <w:rPr>
          <w:rFonts w:ascii="Abadi" w:hAnsi="Abadi"/>
          <w:sz w:val="21"/>
          <w:szCs w:val="21"/>
        </w:rPr>
      </w:pPr>
      <w:r w:rsidRPr="00505CFA">
        <w:rPr>
          <w:rFonts w:ascii="Abadi" w:hAnsi="Abadi"/>
          <w:sz w:val="21"/>
          <w:szCs w:val="21"/>
        </w:rPr>
        <w:t>En virtud de lo anteriormente expuesto, me permito someter a consideración de esta Honorable Asamblea, el siguiente:</w:t>
      </w:r>
    </w:p>
    <w:p w14:paraId="4970031C" w14:textId="77777777" w:rsidR="00834BAC" w:rsidRPr="00505CFA" w:rsidRDefault="00834BAC" w:rsidP="002D404D">
      <w:pPr>
        <w:ind w:firstLine="709"/>
        <w:jc w:val="both"/>
        <w:rPr>
          <w:rFonts w:ascii="Abadi" w:hAnsi="Abadi"/>
          <w:sz w:val="21"/>
          <w:szCs w:val="21"/>
        </w:rPr>
      </w:pPr>
    </w:p>
    <w:p w14:paraId="1F7769E7" w14:textId="77777777" w:rsidR="00834BAC" w:rsidRPr="00505CFA" w:rsidRDefault="00834BAC" w:rsidP="002D404D">
      <w:pPr>
        <w:ind w:firstLine="709"/>
        <w:jc w:val="both"/>
        <w:rPr>
          <w:rFonts w:ascii="Abadi" w:hAnsi="Abadi"/>
          <w:sz w:val="21"/>
          <w:szCs w:val="21"/>
        </w:rPr>
      </w:pPr>
      <w:r w:rsidRPr="00505CFA">
        <w:rPr>
          <w:rFonts w:ascii="Abadi" w:hAnsi="Abadi"/>
          <w:sz w:val="21"/>
          <w:szCs w:val="21"/>
        </w:rPr>
        <w:t>PROYECTO DE DECRETO</w:t>
      </w:r>
    </w:p>
    <w:p w14:paraId="39926495" w14:textId="77777777" w:rsidR="00834BAC" w:rsidRPr="00505CFA" w:rsidRDefault="00834BAC" w:rsidP="002D404D">
      <w:pPr>
        <w:ind w:firstLine="709"/>
        <w:jc w:val="both"/>
        <w:rPr>
          <w:rFonts w:ascii="Abadi" w:hAnsi="Abadi"/>
          <w:sz w:val="21"/>
          <w:szCs w:val="21"/>
        </w:rPr>
      </w:pPr>
    </w:p>
    <w:p w14:paraId="65CE2D78" w14:textId="7DA3C6BC" w:rsidR="00834BAC" w:rsidRPr="00505CFA" w:rsidRDefault="00834BAC" w:rsidP="002D404D">
      <w:pPr>
        <w:ind w:firstLine="709"/>
        <w:jc w:val="both"/>
        <w:rPr>
          <w:rFonts w:ascii="Abadi" w:hAnsi="Abadi"/>
          <w:sz w:val="21"/>
          <w:szCs w:val="21"/>
        </w:rPr>
      </w:pPr>
      <w:r w:rsidRPr="00505CFA">
        <w:rPr>
          <w:rFonts w:ascii="Abadi" w:hAnsi="Abadi"/>
          <w:sz w:val="21"/>
          <w:szCs w:val="21"/>
        </w:rPr>
        <w:t>ÚNICO</w:t>
      </w:r>
      <w:r w:rsidR="007E516D" w:rsidRPr="00505CFA">
        <w:rPr>
          <w:rFonts w:ascii="Abadi" w:hAnsi="Abadi"/>
          <w:sz w:val="21"/>
          <w:szCs w:val="21"/>
        </w:rPr>
        <w:t>:</w:t>
      </w:r>
      <w:r w:rsidRPr="00505CFA">
        <w:rPr>
          <w:rFonts w:ascii="Abadi" w:hAnsi="Abadi"/>
          <w:sz w:val="21"/>
          <w:szCs w:val="21"/>
        </w:rPr>
        <w:t xml:space="preserve"> Se adiciona un Capítulo VII recorriéndose los subsecuentes, denominado “Simulación de Delitos” y un artículo 267-b al Título Cuarto del Código Penal del Estado de Guanajuato, para quedar como sigue: </w:t>
      </w:r>
    </w:p>
    <w:p w14:paraId="46AC5496" w14:textId="77777777" w:rsidR="00834BAC" w:rsidRPr="00505CFA" w:rsidRDefault="00834BAC" w:rsidP="002D404D">
      <w:pPr>
        <w:ind w:firstLine="709"/>
        <w:jc w:val="both"/>
        <w:rPr>
          <w:rFonts w:ascii="Abadi" w:hAnsi="Abadi"/>
          <w:sz w:val="21"/>
          <w:szCs w:val="21"/>
        </w:rPr>
      </w:pPr>
    </w:p>
    <w:p w14:paraId="01C36621" w14:textId="4FC136C1" w:rsidR="00834BAC" w:rsidRPr="00505CFA" w:rsidRDefault="00834BAC" w:rsidP="007E516D">
      <w:pPr>
        <w:jc w:val="center"/>
        <w:rPr>
          <w:rFonts w:ascii="Abadi" w:hAnsi="Abadi"/>
          <w:sz w:val="21"/>
          <w:szCs w:val="21"/>
        </w:rPr>
      </w:pPr>
      <w:r w:rsidRPr="00505CFA">
        <w:rPr>
          <w:rFonts w:ascii="Abadi" w:hAnsi="Abadi"/>
          <w:sz w:val="21"/>
          <w:szCs w:val="21"/>
        </w:rPr>
        <w:t>TÍTULO CUARTO</w:t>
      </w:r>
    </w:p>
    <w:p w14:paraId="40A28258" w14:textId="3C3E4184" w:rsidR="00272092" w:rsidRPr="00505CFA" w:rsidRDefault="00834BAC" w:rsidP="007E516D">
      <w:pPr>
        <w:jc w:val="center"/>
        <w:rPr>
          <w:rFonts w:ascii="Abadi" w:hAnsi="Abadi"/>
          <w:sz w:val="21"/>
          <w:szCs w:val="21"/>
        </w:rPr>
      </w:pPr>
      <w:r w:rsidRPr="00505CFA">
        <w:rPr>
          <w:rFonts w:ascii="Abadi" w:hAnsi="Abadi"/>
          <w:sz w:val="21"/>
          <w:szCs w:val="21"/>
        </w:rPr>
        <w:t>DE LOS DELITOS CONTRA LA PROCURACIÓN Y ADMINISTRACIÓN DE JUSTICIA</w:t>
      </w:r>
    </w:p>
    <w:p w14:paraId="3B644756" w14:textId="111174AE" w:rsidR="00834BAC" w:rsidRPr="00505CFA" w:rsidRDefault="00834BAC" w:rsidP="007E516D">
      <w:pPr>
        <w:jc w:val="center"/>
        <w:rPr>
          <w:rFonts w:ascii="Abadi" w:hAnsi="Abadi"/>
          <w:sz w:val="21"/>
          <w:szCs w:val="21"/>
        </w:rPr>
      </w:pPr>
    </w:p>
    <w:p w14:paraId="2005BEEB" w14:textId="77777777" w:rsidR="00834BAC" w:rsidRPr="00505CFA" w:rsidRDefault="00834BAC" w:rsidP="007E516D">
      <w:pPr>
        <w:jc w:val="center"/>
        <w:rPr>
          <w:rFonts w:ascii="Abadi" w:hAnsi="Abadi"/>
          <w:sz w:val="21"/>
          <w:szCs w:val="21"/>
        </w:rPr>
      </w:pPr>
      <w:r w:rsidRPr="00505CFA">
        <w:rPr>
          <w:rFonts w:ascii="Abadi" w:hAnsi="Abadi"/>
          <w:sz w:val="21"/>
          <w:szCs w:val="21"/>
        </w:rPr>
        <w:t xml:space="preserve">CAPÍTULO I – VI… </w:t>
      </w:r>
    </w:p>
    <w:p w14:paraId="1779FE09" w14:textId="77777777" w:rsidR="00834BAC" w:rsidRPr="00505CFA" w:rsidRDefault="00834BAC" w:rsidP="007E516D">
      <w:pPr>
        <w:jc w:val="center"/>
        <w:rPr>
          <w:rFonts w:ascii="Abadi" w:hAnsi="Abadi"/>
          <w:sz w:val="21"/>
          <w:szCs w:val="21"/>
        </w:rPr>
      </w:pPr>
      <w:r w:rsidRPr="00505CFA">
        <w:rPr>
          <w:rFonts w:ascii="Abadi" w:hAnsi="Abadi"/>
          <w:sz w:val="21"/>
          <w:szCs w:val="21"/>
        </w:rPr>
        <w:t xml:space="preserve">CAPÍTULO VII </w:t>
      </w:r>
    </w:p>
    <w:p w14:paraId="3E136FBE" w14:textId="77777777" w:rsidR="00834BAC" w:rsidRPr="00505CFA" w:rsidRDefault="00834BAC" w:rsidP="007E516D">
      <w:pPr>
        <w:jc w:val="center"/>
        <w:rPr>
          <w:rFonts w:ascii="Abadi" w:hAnsi="Abadi"/>
          <w:sz w:val="21"/>
          <w:szCs w:val="21"/>
        </w:rPr>
      </w:pPr>
      <w:r w:rsidRPr="00505CFA">
        <w:rPr>
          <w:rFonts w:ascii="Abadi" w:hAnsi="Abadi"/>
          <w:sz w:val="21"/>
          <w:szCs w:val="21"/>
        </w:rPr>
        <w:t xml:space="preserve">Simulación de Delitos </w:t>
      </w:r>
    </w:p>
    <w:p w14:paraId="48FD4FCD" w14:textId="77777777" w:rsidR="00834BAC" w:rsidRPr="00505CFA" w:rsidRDefault="00834BAC" w:rsidP="00834BAC">
      <w:pPr>
        <w:ind w:firstLine="709"/>
        <w:jc w:val="center"/>
        <w:rPr>
          <w:rFonts w:ascii="Abadi" w:hAnsi="Abadi"/>
          <w:sz w:val="21"/>
          <w:szCs w:val="21"/>
        </w:rPr>
      </w:pPr>
    </w:p>
    <w:p w14:paraId="65B5E0CB" w14:textId="33FD40F9" w:rsidR="00834BAC" w:rsidRPr="00505CFA" w:rsidRDefault="00834BAC" w:rsidP="00834BAC">
      <w:pPr>
        <w:ind w:firstLine="709"/>
        <w:jc w:val="both"/>
        <w:rPr>
          <w:rFonts w:ascii="Abadi" w:hAnsi="Abadi"/>
          <w:sz w:val="21"/>
          <w:szCs w:val="21"/>
        </w:rPr>
      </w:pPr>
      <w:r w:rsidRPr="00505CFA">
        <w:rPr>
          <w:rFonts w:ascii="Abadi" w:hAnsi="Abadi"/>
          <w:sz w:val="21"/>
          <w:szCs w:val="21"/>
        </w:rPr>
        <w:t>Artículo 267-b. Al que realice actos tendientes a simular que se cometió o se está cometiendo un delito en su contra o de otra persona, provocando actuaciones judiciales, se le impondrá de uno a cinco años de prisión y de treinta a noventa días multa.</w:t>
      </w:r>
    </w:p>
    <w:p w14:paraId="15B24DC0" w14:textId="745D888D" w:rsidR="00834BAC" w:rsidRPr="00505CFA" w:rsidRDefault="00834BAC" w:rsidP="00834BAC">
      <w:pPr>
        <w:ind w:firstLine="709"/>
        <w:jc w:val="both"/>
        <w:rPr>
          <w:rFonts w:ascii="Abadi" w:hAnsi="Abadi"/>
          <w:sz w:val="21"/>
          <w:szCs w:val="21"/>
        </w:rPr>
      </w:pPr>
    </w:p>
    <w:p w14:paraId="434C8634" w14:textId="2C4FA7E5" w:rsidR="00834BAC" w:rsidRPr="00505CFA" w:rsidRDefault="007C1C59" w:rsidP="007C1C59">
      <w:pPr>
        <w:jc w:val="center"/>
        <w:rPr>
          <w:rFonts w:ascii="Abadi" w:hAnsi="Abadi"/>
          <w:sz w:val="21"/>
          <w:szCs w:val="21"/>
        </w:rPr>
      </w:pPr>
      <w:r w:rsidRPr="00505CFA">
        <w:rPr>
          <w:rFonts w:ascii="Abadi" w:hAnsi="Abadi"/>
          <w:sz w:val="21"/>
          <w:szCs w:val="21"/>
        </w:rPr>
        <w:t>TRANSITORIOS</w:t>
      </w:r>
    </w:p>
    <w:p w14:paraId="06E8D343" w14:textId="2CFD675D" w:rsidR="007C1C59" w:rsidRPr="00505CFA" w:rsidRDefault="007C1C59" w:rsidP="007C1C59">
      <w:pPr>
        <w:jc w:val="center"/>
        <w:rPr>
          <w:rFonts w:ascii="Abadi" w:hAnsi="Abadi"/>
          <w:sz w:val="21"/>
          <w:szCs w:val="21"/>
        </w:rPr>
      </w:pPr>
    </w:p>
    <w:p w14:paraId="10733334" w14:textId="4E9EA950" w:rsidR="007C1C59" w:rsidRPr="00505CFA" w:rsidRDefault="007C1C59" w:rsidP="007E516D">
      <w:pPr>
        <w:jc w:val="both"/>
        <w:rPr>
          <w:rFonts w:ascii="Abadi" w:hAnsi="Abadi"/>
          <w:sz w:val="21"/>
          <w:szCs w:val="21"/>
        </w:rPr>
      </w:pPr>
      <w:r w:rsidRPr="00505CFA">
        <w:rPr>
          <w:rFonts w:ascii="Abadi" w:hAnsi="Abadi"/>
          <w:sz w:val="21"/>
          <w:szCs w:val="21"/>
        </w:rPr>
        <w:t>PRIMERO. - El presente Decreto entrará en vigor al día siguiente de su publicación en el Periódico Oficial del Estado de Guanajuato.</w:t>
      </w:r>
    </w:p>
    <w:p w14:paraId="37D24CE9" w14:textId="19DD613C" w:rsidR="007C1C59" w:rsidRPr="00505CFA" w:rsidRDefault="007C1C59" w:rsidP="007C1C59">
      <w:pPr>
        <w:jc w:val="center"/>
        <w:rPr>
          <w:rFonts w:ascii="Abadi" w:hAnsi="Abadi"/>
          <w:sz w:val="21"/>
          <w:szCs w:val="21"/>
        </w:rPr>
      </w:pPr>
    </w:p>
    <w:p w14:paraId="5CE8056D" w14:textId="15B718CD" w:rsidR="007C1C59" w:rsidRPr="00505CFA" w:rsidRDefault="007C1C59" w:rsidP="007C1C59">
      <w:pPr>
        <w:ind w:firstLine="709"/>
        <w:jc w:val="both"/>
        <w:rPr>
          <w:rFonts w:ascii="Abadi" w:hAnsi="Abadi"/>
          <w:b/>
          <w:bCs/>
          <w:sz w:val="21"/>
          <w:szCs w:val="21"/>
        </w:rPr>
      </w:pPr>
      <w:r w:rsidRPr="00505CFA">
        <w:rPr>
          <w:rFonts w:ascii="Abadi" w:hAnsi="Abadi"/>
          <w:b/>
          <w:bCs/>
          <w:sz w:val="21"/>
          <w:szCs w:val="21"/>
        </w:rPr>
        <w:t>GUANAJUATO, GTO, A 6 DE MAYO DE 2020.</w:t>
      </w:r>
      <w:r w:rsidRPr="00505CFA">
        <w:rPr>
          <w:b/>
          <w:bCs/>
        </w:rPr>
        <w:t xml:space="preserve"> </w:t>
      </w:r>
      <w:r w:rsidRPr="00505CFA">
        <w:rPr>
          <w:rFonts w:ascii="Abadi" w:hAnsi="Abadi"/>
          <w:b/>
          <w:bCs/>
          <w:sz w:val="21"/>
          <w:szCs w:val="21"/>
        </w:rPr>
        <w:t>DIPUTADA MARÍA DE JESÚS EUNICES REVELES CONEJO REPRESENTACIÓN PARLAMENTARIA DEL PARTIDO DEL TRABAJO. »</w:t>
      </w:r>
    </w:p>
    <w:p w14:paraId="2C3F2B11" w14:textId="0E6406AB" w:rsidR="007E516D" w:rsidRPr="00505CFA" w:rsidRDefault="007E516D" w:rsidP="007C1C59">
      <w:pPr>
        <w:ind w:firstLine="709"/>
        <w:jc w:val="both"/>
        <w:rPr>
          <w:rFonts w:ascii="Abadi" w:hAnsi="Abadi"/>
          <w:b/>
          <w:bCs/>
          <w:sz w:val="21"/>
          <w:szCs w:val="21"/>
        </w:rPr>
      </w:pPr>
    </w:p>
    <w:p w14:paraId="2E607948" w14:textId="52498A5B" w:rsidR="007E516D" w:rsidRPr="00505CFA" w:rsidRDefault="007E516D" w:rsidP="007C1C59">
      <w:pPr>
        <w:ind w:firstLine="709"/>
        <w:jc w:val="both"/>
        <w:rPr>
          <w:rFonts w:ascii="Abadi" w:hAnsi="Abadi"/>
          <w:sz w:val="21"/>
          <w:szCs w:val="21"/>
        </w:rPr>
      </w:pPr>
      <w:r w:rsidRPr="00505CFA">
        <w:rPr>
          <w:rFonts w:ascii="Abadi" w:hAnsi="Abadi"/>
          <w:sz w:val="21"/>
          <w:szCs w:val="21"/>
        </w:rPr>
        <w:t xml:space="preserve">Es cuánto señora presidenta. </w:t>
      </w:r>
    </w:p>
    <w:p w14:paraId="5EA38F58" w14:textId="43BF1E9A" w:rsidR="007E516D" w:rsidRPr="00505CFA" w:rsidRDefault="007E516D" w:rsidP="007C1C59">
      <w:pPr>
        <w:ind w:firstLine="709"/>
        <w:jc w:val="both"/>
        <w:rPr>
          <w:rFonts w:ascii="Abadi" w:hAnsi="Abadi"/>
          <w:b/>
          <w:bCs/>
          <w:sz w:val="21"/>
          <w:szCs w:val="21"/>
        </w:rPr>
      </w:pPr>
    </w:p>
    <w:p w14:paraId="1605C88C" w14:textId="74705EF4" w:rsidR="007E516D" w:rsidRPr="00505CFA" w:rsidRDefault="007E516D" w:rsidP="007C1C59">
      <w:pPr>
        <w:ind w:firstLine="709"/>
        <w:jc w:val="both"/>
        <w:rPr>
          <w:rFonts w:ascii="Abadi" w:hAnsi="Abadi"/>
          <w:bCs/>
          <w:sz w:val="21"/>
          <w:szCs w:val="21"/>
        </w:rPr>
      </w:pPr>
      <w:r w:rsidRPr="00505CFA">
        <w:rPr>
          <w:rFonts w:ascii="Abadi" w:hAnsi="Abadi"/>
          <w:b/>
          <w:bCs/>
          <w:sz w:val="21"/>
          <w:szCs w:val="21"/>
        </w:rPr>
        <w:t xml:space="preserve">-La C. Presidenta: </w:t>
      </w:r>
      <w:r w:rsidR="00342C97" w:rsidRPr="00505CFA">
        <w:rPr>
          <w:rFonts w:ascii="Abadi" w:hAnsi="Abadi"/>
          <w:bCs/>
          <w:sz w:val="21"/>
          <w:szCs w:val="21"/>
        </w:rPr>
        <w:t xml:space="preserve">Gracias diputada María de Jesús Eunices Reveles Conejo. </w:t>
      </w:r>
    </w:p>
    <w:p w14:paraId="15F7AC95" w14:textId="59A48002" w:rsidR="00342C97" w:rsidRPr="00505CFA" w:rsidRDefault="00342C97" w:rsidP="007C1C59">
      <w:pPr>
        <w:ind w:firstLine="709"/>
        <w:jc w:val="both"/>
        <w:rPr>
          <w:rFonts w:ascii="Abadi" w:hAnsi="Abadi"/>
          <w:bCs/>
          <w:sz w:val="21"/>
          <w:szCs w:val="21"/>
        </w:rPr>
      </w:pPr>
    </w:p>
    <w:p w14:paraId="16CFA931" w14:textId="1D44C825" w:rsidR="00342C97" w:rsidRPr="00505CFA" w:rsidRDefault="00342C97" w:rsidP="007C1C59">
      <w:pPr>
        <w:ind w:firstLine="709"/>
        <w:jc w:val="both"/>
        <w:rPr>
          <w:rFonts w:ascii="Abadi" w:hAnsi="Abadi"/>
          <w:bCs/>
          <w:sz w:val="21"/>
          <w:szCs w:val="21"/>
        </w:rPr>
      </w:pPr>
      <w:r w:rsidRPr="00505CFA">
        <w:rPr>
          <w:rFonts w:ascii="Abadi" w:hAnsi="Abadi"/>
          <w:bCs/>
          <w:sz w:val="21"/>
          <w:szCs w:val="21"/>
        </w:rPr>
        <w:t xml:space="preserve">Se turna a la Comisión de Justicia, con fundamento en el artículo 113, fracción II de nuestra Ley Orgánica, para su estudio y dictamen. </w:t>
      </w:r>
    </w:p>
    <w:p w14:paraId="72BEE617" w14:textId="208DF878" w:rsidR="00342C97" w:rsidRPr="00505CFA" w:rsidRDefault="00342C97" w:rsidP="007C1C59">
      <w:pPr>
        <w:ind w:firstLine="709"/>
        <w:jc w:val="both"/>
        <w:rPr>
          <w:rFonts w:ascii="Abadi" w:hAnsi="Abadi"/>
          <w:bCs/>
          <w:sz w:val="21"/>
          <w:szCs w:val="21"/>
        </w:rPr>
      </w:pPr>
    </w:p>
    <w:p w14:paraId="0181CDAB" w14:textId="6AF471F0" w:rsidR="00342C97" w:rsidRPr="00505CFA" w:rsidRDefault="00EA5A23" w:rsidP="007C1C59">
      <w:pPr>
        <w:ind w:firstLine="709"/>
        <w:jc w:val="both"/>
        <w:rPr>
          <w:rFonts w:ascii="Abadi" w:hAnsi="Abadi"/>
          <w:bCs/>
          <w:sz w:val="21"/>
          <w:szCs w:val="21"/>
        </w:rPr>
      </w:pPr>
      <w:r w:rsidRPr="00505CFA">
        <w:rPr>
          <w:rFonts w:ascii="Abadi" w:hAnsi="Abadi"/>
          <w:bCs/>
          <w:sz w:val="21"/>
          <w:szCs w:val="21"/>
        </w:rPr>
        <w:t xml:space="preserve">Se da cuenta con la solicitud de licencia temporal </w:t>
      </w:r>
      <w:r w:rsidR="00C3616D" w:rsidRPr="00505CFA">
        <w:rPr>
          <w:rFonts w:ascii="Abadi" w:hAnsi="Abadi"/>
          <w:b/>
          <w:bCs/>
          <w:sz w:val="21"/>
          <w:szCs w:val="21"/>
        </w:rPr>
        <w:t>al cargo de diputado local, formulada por el diputado Ernesto Alejandro Prieto Gallardo, integrante del Grupo Parlamentario del Partido Morena.</w:t>
      </w:r>
    </w:p>
    <w:p w14:paraId="2D9231A7" w14:textId="77777777" w:rsidR="002D404D" w:rsidRPr="00505CFA" w:rsidRDefault="002D404D" w:rsidP="007C1C59">
      <w:pPr>
        <w:ind w:firstLine="709"/>
        <w:jc w:val="both"/>
        <w:rPr>
          <w:rFonts w:ascii="Abadi" w:hAnsi="Abadi"/>
          <w:b/>
          <w:bCs/>
          <w:sz w:val="21"/>
          <w:szCs w:val="21"/>
        </w:rPr>
      </w:pPr>
    </w:p>
    <w:p w14:paraId="271CC07A" w14:textId="76DFC592" w:rsidR="00C2201F" w:rsidRPr="00505CFA" w:rsidRDefault="00C2201F" w:rsidP="00C2201F">
      <w:pPr>
        <w:ind w:firstLine="709"/>
        <w:jc w:val="both"/>
        <w:rPr>
          <w:rFonts w:ascii="Abadi" w:hAnsi="Abadi"/>
          <w:b/>
          <w:bCs/>
          <w:sz w:val="21"/>
          <w:szCs w:val="21"/>
        </w:rPr>
      </w:pPr>
      <w:r w:rsidRPr="00505CFA">
        <w:rPr>
          <w:rFonts w:ascii="Abadi" w:hAnsi="Abadi"/>
          <w:b/>
          <w:bCs/>
          <w:sz w:val="21"/>
          <w:szCs w:val="21"/>
        </w:rPr>
        <w:t xml:space="preserve">PRESENTACIÓN DE LA SOLICITUD DE LICENCIA TEMPORAL AL CARGO DE DIPUTADO LOCAL, FORMULADA POR EL DIPUTADO ERNESTO ALEJANDRO PRIETO GALLARDO, </w:t>
      </w:r>
      <w:r w:rsidRPr="00505CFA">
        <w:rPr>
          <w:rFonts w:ascii="Abadi" w:hAnsi="Abadi"/>
          <w:b/>
          <w:sz w:val="21"/>
          <w:szCs w:val="21"/>
        </w:rPr>
        <w:t>INTEGRANTE</w:t>
      </w:r>
      <w:r w:rsidRPr="00505CFA">
        <w:rPr>
          <w:rFonts w:ascii="Abadi" w:hAnsi="Abadi"/>
          <w:b/>
          <w:bCs/>
          <w:sz w:val="21"/>
          <w:szCs w:val="21"/>
        </w:rPr>
        <w:t xml:space="preserve"> DEL GRUPO PARLAMENTARIO DEL PARTIDO MORENA. </w:t>
      </w:r>
    </w:p>
    <w:p w14:paraId="01AB79BD" w14:textId="2A69F957" w:rsidR="00FE10B8" w:rsidRPr="00505CFA" w:rsidRDefault="00FE10B8" w:rsidP="00C2201F">
      <w:pPr>
        <w:ind w:firstLine="709"/>
        <w:jc w:val="both"/>
        <w:rPr>
          <w:rFonts w:ascii="Abadi" w:hAnsi="Abadi"/>
          <w:b/>
          <w:bCs/>
          <w:sz w:val="21"/>
          <w:szCs w:val="21"/>
        </w:rPr>
      </w:pPr>
    </w:p>
    <w:p w14:paraId="3E8F427E" w14:textId="7DBC41B7" w:rsidR="00FE10B8" w:rsidRPr="00505CFA" w:rsidRDefault="00FE10B8" w:rsidP="00C2201F">
      <w:pPr>
        <w:ind w:firstLine="709"/>
        <w:jc w:val="both"/>
        <w:rPr>
          <w:rFonts w:ascii="Abadi" w:hAnsi="Abadi"/>
          <w:b/>
          <w:bCs/>
          <w:sz w:val="21"/>
          <w:szCs w:val="21"/>
        </w:rPr>
      </w:pPr>
      <w:r w:rsidRPr="00505CFA">
        <w:rPr>
          <w:rFonts w:ascii="Abadi" w:hAnsi="Abadi"/>
          <w:b/>
          <w:bCs/>
          <w:sz w:val="21"/>
          <w:szCs w:val="21"/>
        </w:rPr>
        <w:t>»PRESIDENCIA DE LA MESA DIRECTIVA DE LA LXIV LEGISLATURA DEL ESTADO DE GUANAJUATO. PRESENTE.</w:t>
      </w:r>
    </w:p>
    <w:p w14:paraId="3A31FE12" w14:textId="2AECC44B" w:rsidR="00FE10B8" w:rsidRPr="00505CFA" w:rsidRDefault="00FE10B8" w:rsidP="00C2201F">
      <w:pPr>
        <w:ind w:firstLine="709"/>
        <w:jc w:val="both"/>
        <w:rPr>
          <w:rFonts w:ascii="Abadi" w:hAnsi="Abadi"/>
          <w:b/>
          <w:bCs/>
          <w:sz w:val="21"/>
          <w:szCs w:val="21"/>
        </w:rPr>
      </w:pPr>
    </w:p>
    <w:p w14:paraId="4ED4C49D" w14:textId="77777777" w:rsidR="002C7024" w:rsidRPr="00505CFA" w:rsidRDefault="002C7024" w:rsidP="002C7024">
      <w:pPr>
        <w:ind w:firstLine="709"/>
        <w:jc w:val="both"/>
        <w:rPr>
          <w:rFonts w:ascii="Abadi" w:hAnsi="Abadi"/>
          <w:b/>
          <w:bCs/>
          <w:sz w:val="21"/>
          <w:szCs w:val="21"/>
        </w:rPr>
      </w:pPr>
      <w:r w:rsidRPr="00505CFA">
        <w:rPr>
          <w:rFonts w:ascii="Abadi" w:hAnsi="Abadi"/>
          <w:b/>
          <w:bCs/>
          <w:sz w:val="21"/>
          <w:szCs w:val="21"/>
        </w:rPr>
        <w:t xml:space="preserve">Diputado ERNESTO ALEJANDRO PRIETO GALLARDO, integrante del Grupo Parlamentario de Morena en la LXIV Legislatura del Congreso del Estado de Guanajuato, con el debido respeto comparezco para exponer: </w:t>
      </w:r>
    </w:p>
    <w:p w14:paraId="1A86C2C2" w14:textId="77777777" w:rsidR="002C7024" w:rsidRPr="00505CFA" w:rsidRDefault="002C7024" w:rsidP="002C7024">
      <w:pPr>
        <w:ind w:firstLine="709"/>
        <w:jc w:val="both"/>
        <w:rPr>
          <w:rFonts w:ascii="Abadi" w:hAnsi="Abadi"/>
          <w:sz w:val="21"/>
          <w:szCs w:val="21"/>
        </w:rPr>
      </w:pPr>
    </w:p>
    <w:p w14:paraId="58333D39" w14:textId="7D2857E7" w:rsidR="00FE10B8" w:rsidRPr="00505CFA" w:rsidRDefault="002C7024" w:rsidP="002C7024">
      <w:pPr>
        <w:ind w:firstLine="709"/>
        <w:jc w:val="both"/>
        <w:rPr>
          <w:rFonts w:ascii="Abadi" w:hAnsi="Abadi"/>
          <w:sz w:val="21"/>
          <w:szCs w:val="21"/>
        </w:rPr>
      </w:pPr>
      <w:r w:rsidRPr="00505CFA">
        <w:rPr>
          <w:rFonts w:ascii="Abadi" w:hAnsi="Abadi"/>
          <w:sz w:val="21"/>
          <w:szCs w:val="21"/>
        </w:rPr>
        <w:t xml:space="preserve">Que por este medio, con fundamento en lo dispuesto en el artículo 63 fracción XXVII de la Constitución Política para el Estado de Guanajuato, y artículo 37 de la Ley Orgánica del Poder Legislativo del Estado de Guanajuato, vengo a solicitar Licencia temporal al cargo de </w:t>
      </w:r>
      <w:r w:rsidR="00112FF2" w:rsidRPr="00505CFA">
        <w:rPr>
          <w:rFonts w:ascii="Abadi" w:hAnsi="Abadi"/>
          <w:sz w:val="21"/>
          <w:szCs w:val="21"/>
        </w:rPr>
        <w:t>D</w:t>
      </w:r>
      <w:r w:rsidRPr="00505CFA">
        <w:rPr>
          <w:rFonts w:ascii="Abadi" w:hAnsi="Abadi"/>
          <w:sz w:val="21"/>
          <w:szCs w:val="21"/>
        </w:rPr>
        <w:t xml:space="preserve">iputado </w:t>
      </w:r>
      <w:r w:rsidR="00112FF2" w:rsidRPr="00505CFA">
        <w:rPr>
          <w:rFonts w:ascii="Abadi" w:hAnsi="Abadi"/>
          <w:sz w:val="21"/>
          <w:szCs w:val="21"/>
        </w:rPr>
        <w:t>l</w:t>
      </w:r>
      <w:r w:rsidRPr="00505CFA">
        <w:rPr>
          <w:rFonts w:ascii="Abadi" w:hAnsi="Abadi"/>
          <w:sz w:val="21"/>
          <w:szCs w:val="21"/>
        </w:rPr>
        <w:t>ocal integrante de la LXIV Legislatura del Estado de Guanajuato, aclarando que la misma surtirá efectos y por tanto, se hará efectiva hasta en tanto no exista reconocimiento por parte de la Dirección Ejecutiva de Prerrogativas y Partidos Políticos del Instituto Nacional Electoral respecto a mi reincorporación al cargo de Presidente del Comité Ejecutivo Estatal de Morena en Guanajuato. Por lo anterior, se reitera, que la misma surtirá efectos una vez que se presente a este Congreso del Estado de Guanajuato la respuesta afirmativa de la autoridad electoral de reconocimiento de mi reincorporación a mi cargo partidista y por consiguiente con la calidad de Presidente del Comité Ejecutivo Estatal de Morena en Guanajuato del suscrito.</w:t>
      </w:r>
    </w:p>
    <w:p w14:paraId="3B56A8CE" w14:textId="0696BC68" w:rsidR="002C7024" w:rsidRPr="00505CFA" w:rsidRDefault="002C7024" w:rsidP="002C7024">
      <w:pPr>
        <w:ind w:firstLine="709"/>
        <w:jc w:val="both"/>
        <w:rPr>
          <w:rFonts w:ascii="Abadi" w:hAnsi="Abadi"/>
          <w:sz w:val="21"/>
          <w:szCs w:val="21"/>
        </w:rPr>
      </w:pPr>
    </w:p>
    <w:p w14:paraId="5FC6A5E4" w14:textId="7EF164E7" w:rsidR="002C7024" w:rsidRPr="00505CFA" w:rsidRDefault="00BD22B3" w:rsidP="002C7024">
      <w:pPr>
        <w:ind w:firstLine="709"/>
        <w:jc w:val="both"/>
        <w:rPr>
          <w:rFonts w:ascii="Abadi" w:hAnsi="Abadi"/>
          <w:b/>
          <w:bCs/>
          <w:sz w:val="21"/>
          <w:szCs w:val="21"/>
        </w:rPr>
      </w:pPr>
      <w:r w:rsidRPr="00505CFA">
        <w:rPr>
          <w:rFonts w:ascii="Abadi" w:hAnsi="Abadi"/>
          <w:b/>
          <w:bCs/>
          <w:sz w:val="21"/>
          <w:szCs w:val="21"/>
        </w:rPr>
        <w:t>GUANAJUATO, GTO., 1</w:t>
      </w:r>
      <w:r w:rsidR="00587941" w:rsidRPr="00505CFA">
        <w:rPr>
          <w:rFonts w:ascii="Abadi" w:hAnsi="Abadi"/>
          <w:b/>
          <w:bCs/>
          <w:sz w:val="21"/>
          <w:szCs w:val="21"/>
        </w:rPr>
        <w:t>9</w:t>
      </w:r>
      <w:r w:rsidRPr="00505CFA">
        <w:rPr>
          <w:rFonts w:ascii="Abadi" w:hAnsi="Abadi"/>
          <w:b/>
          <w:bCs/>
          <w:sz w:val="21"/>
          <w:szCs w:val="21"/>
        </w:rPr>
        <w:t xml:space="preserve"> DE MARZO DE 2020. DIP. ERNESTO ALEJANDRO PRIETO GALLARDO.» </w:t>
      </w:r>
    </w:p>
    <w:p w14:paraId="49C9B093" w14:textId="5987C374" w:rsidR="00BD22B3" w:rsidRPr="00505CFA" w:rsidRDefault="00BD22B3" w:rsidP="002C7024">
      <w:pPr>
        <w:ind w:firstLine="709"/>
        <w:jc w:val="both"/>
        <w:rPr>
          <w:rFonts w:ascii="Abadi" w:hAnsi="Abadi"/>
          <w:sz w:val="21"/>
          <w:szCs w:val="21"/>
        </w:rPr>
      </w:pPr>
    </w:p>
    <w:p w14:paraId="72C67492" w14:textId="4272F668" w:rsidR="00BD22B3" w:rsidRPr="00505CFA" w:rsidRDefault="00BD22B3" w:rsidP="00BD22B3">
      <w:pPr>
        <w:ind w:firstLine="709"/>
        <w:jc w:val="both"/>
        <w:rPr>
          <w:rFonts w:ascii="Abadi" w:hAnsi="Abadi"/>
          <w:b/>
          <w:bCs/>
          <w:sz w:val="21"/>
          <w:szCs w:val="21"/>
        </w:rPr>
      </w:pPr>
      <w:r w:rsidRPr="00505CFA">
        <w:rPr>
          <w:rFonts w:ascii="Abadi" w:hAnsi="Abadi"/>
          <w:b/>
          <w:bCs/>
          <w:sz w:val="21"/>
          <w:szCs w:val="21"/>
        </w:rPr>
        <w:t>»PRESIDENCIA DE LA MESA DIRECTIVA DE LA LXIV LEGISLATURA DEL ESTADO DE GUANAJUATO. PRESENTE.</w:t>
      </w:r>
    </w:p>
    <w:p w14:paraId="4F63C6E0" w14:textId="41D16A13" w:rsidR="00BD22B3" w:rsidRPr="00505CFA" w:rsidRDefault="00BD22B3" w:rsidP="00BD22B3">
      <w:pPr>
        <w:ind w:firstLine="709"/>
        <w:jc w:val="both"/>
        <w:rPr>
          <w:rFonts w:ascii="Abadi" w:hAnsi="Abadi"/>
          <w:b/>
          <w:bCs/>
          <w:sz w:val="21"/>
          <w:szCs w:val="21"/>
        </w:rPr>
      </w:pPr>
    </w:p>
    <w:p w14:paraId="3DEB739E" w14:textId="77777777" w:rsidR="00BD22B3" w:rsidRPr="00505CFA" w:rsidRDefault="00BD22B3" w:rsidP="00BD22B3">
      <w:pPr>
        <w:ind w:firstLine="709"/>
        <w:jc w:val="both"/>
        <w:rPr>
          <w:rFonts w:ascii="Abadi" w:hAnsi="Abadi"/>
          <w:b/>
          <w:bCs/>
          <w:sz w:val="21"/>
          <w:szCs w:val="21"/>
        </w:rPr>
      </w:pPr>
      <w:r w:rsidRPr="00505CFA">
        <w:rPr>
          <w:rFonts w:ascii="Abadi" w:hAnsi="Abadi"/>
          <w:b/>
          <w:bCs/>
          <w:sz w:val="21"/>
          <w:szCs w:val="21"/>
        </w:rPr>
        <w:t xml:space="preserve">Diputado ERNESTO ALEJANDRO PRIETO GALLARDO, integrante del Grupo Parlamentario de Morena en la LXIV Legislatura del Congreso del Estado de Guanajuato, con el debido respeto comparezco para exponer: </w:t>
      </w:r>
    </w:p>
    <w:p w14:paraId="07C315B0" w14:textId="77777777" w:rsidR="00BD22B3" w:rsidRPr="00505CFA" w:rsidRDefault="00BD22B3" w:rsidP="00BD22B3">
      <w:pPr>
        <w:ind w:firstLine="709"/>
        <w:jc w:val="both"/>
        <w:rPr>
          <w:rFonts w:ascii="Abadi" w:hAnsi="Abadi"/>
          <w:b/>
          <w:bCs/>
          <w:sz w:val="21"/>
          <w:szCs w:val="21"/>
        </w:rPr>
      </w:pPr>
    </w:p>
    <w:p w14:paraId="0CBF4087" w14:textId="7D4494C3" w:rsidR="00BD22B3" w:rsidRPr="00505CFA" w:rsidRDefault="00BD22B3" w:rsidP="00BD22B3">
      <w:pPr>
        <w:ind w:firstLine="709"/>
        <w:jc w:val="both"/>
        <w:rPr>
          <w:rFonts w:ascii="Abadi" w:hAnsi="Abadi"/>
          <w:sz w:val="21"/>
          <w:szCs w:val="21"/>
        </w:rPr>
      </w:pPr>
      <w:r w:rsidRPr="00505CFA">
        <w:rPr>
          <w:rFonts w:ascii="Abadi" w:hAnsi="Abadi"/>
          <w:sz w:val="21"/>
          <w:szCs w:val="21"/>
        </w:rPr>
        <w:t xml:space="preserve">Que, por este medio, con fundamento en lo dispuesto en el artículo 63 fracción XXVII de la Constitución Política para el Estado de Guanajuato, y artículo 37 de la Ley Orgánica del Poder Legislativo del Estado de Guanajuato, vengo a REFRENDAR la solicitud de Licencia Temporal presentada por el suscrito al cargo de </w:t>
      </w:r>
      <w:r w:rsidR="00112FF2" w:rsidRPr="00505CFA">
        <w:rPr>
          <w:rFonts w:ascii="Abadi" w:hAnsi="Abadi"/>
          <w:sz w:val="21"/>
          <w:szCs w:val="21"/>
        </w:rPr>
        <w:t xml:space="preserve">diputado local </w:t>
      </w:r>
      <w:r w:rsidRPr="00505CFA">
        <w:rPr>
          <w:rFonts w:ascii="Abadi" w:hAnsi="Abadi"/>
          <w:sz w:val="21"/>
          <w:szCs w:val="21"/>
        </w:rPr>
        <w:t xml:space="preserve">de la LXIV Legislatura del Estado de Guanajuato en fecha 19 de marzo del año 2020. Por lo que en ese sentido reitero mi petición a fin de que la misma tenga, a la brevedad, el curso legal dentro del trámite parlamentario correspondiente. </w:t>
      </w:r>
    </w:p>
    <w:p w14:paraId="082B2BCA" w14:textId="77777777" w:rsidR="00BD22B3" w:rsidRPr="00505CFA" w:rsidRDefault="00BD22B3" w:rsidP="00BD22B3">
      <w:pPr>
        <w:ind w:firstLine="709"/>
        <w:jc w:val="both"/>
        <w:rPr>
          <w:rFonts w:ascii="Abadi" w:hAnsi="Abadi"/>
          <w:sz w:val="21"/>
          <w:szCs w:val="21"/>
        </w:rPr>
      </w:pPr>
    </w:p>
    <w:p w14:paraId="19DF278F" w14:textId="7B3B9575" w:rsidR="00BD22B3" w:rsidRPr="00505CFA" w:rsidRDefault="00BD22B3" w:rsidP="00BD22B3">
      <w:pPr>
        <w:ind w:firstLine="709"/>
        <w:jc w:val="both"/>
        <w:rPr>
          <w:rFonts w:ascii="Abadi" w:hAnsi="Abadi"/>
          <w:sz w:val="21"/>
          <w:szCs w:val="21"/>
        </w:rPr>
      </w:pPr>
      <w:r w:rsidRPr="00505CFA">
        <w:rPr>
          <w:rFonts w:ascii="Abadi" w:hAnsi="Abadi"/>
          <w:sz w:val="21"/>
          <w:szCs w:val="21"/>
        </w:rPr>
        <w:t>Por lo anteriormente expuesto y fundado a Usted, le solicito acordar de conformidad la solicitud presentada.</w:t>
      </w:r>
    </w:p>
    <w:p w14:paraId="37E1A8BC" w14:textId="6712F841" w:rsidR="00BD22B3" w:rsidRPr="00505CFA" w:rsidRDefault="00BD22B3" w:rsidP="00BD22B3">
      <w:pPr>
        <w:ind w:firstLine="709"/>
        <w:jc w:val="both"/>
        <w:rPr>
          <w:rFonts w:ascii="Abadi" w:hAnsi="Abadi"/>
          <w:sz w:val="21"/>
          <w:szCs w:val="21"/>
        </w:rPr>
      </w:pPr>
    </w:p>
    <w:p w14:paraId="0DB8E084" w14:textId="3EC3ED03" w:rsidR="00587941" w:rsidRPr="00505CFA" w:rsidRDefault="00587941" w:rsidP="00587941">
      <w:pPr>
        <w:ind w:firstLine="709"/>
        <w:jc w:val="both"/>
        <w:rPr>
          <w:rFonts w:ascii="Abadi" w:hAnsi="Abadi"/>
          <w:b/>
          <w:bCs/>
          <w:sz w:val="21"/>
          <w:szCs w:val="21"/>
        </w:rPr>
      </w:pPr>
      <w:r w:rsidRPr="00505CFA">
        <w:rPr>
          <w:rFonts w:ascii="Abadi" w:hAnsi="Abadi"/>
          <w:b/>
          <w:bCs/>
          <w:sz w:val="21"/>
          <w:szCs w:val="21"/>
        </w:rPr>
        <w:t xml:space="preserve">GUANAJUATO, GTO., 7 DE MAYO DE 2020. DIP. ERNESTO ALEJANDRO PRIETO GALLARDO.» </w:t>
      </w:r>
    </w:p>
    <w:p w14:paraId="7D686A6C" w14:textId="29C7A560" w:rsidR="00C3616D" w:rsidRPr="00505CFA" w:rsidRDefault="00C3616D" w:rsidP="00587941">
      <w:pPr>
        <w:ind w:firstLine="709"/>
        <w:jc w:val="both"/>
        <w:rPr>
          <w:rFonts w:ascii="Abadi" w:hAnsi="Abadi"/>
          <w:b/>
          <w:bCs/>
          <w:sz w:val="21"/>
          <w:szCs w:val="21"/>
        </w:rPr>
      </w:pPr>
    </w:p>
    <w:p w14:paraId="6B201C54" w14:textId="69655E2B" w:rsidR="00C3616D" w:rsidRPr="00505CFA" w:rsidRDefault="00C3616D" w:rsidP="00587941">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 xml:space="preserve">Se turna a la Comisión de Gobernación y Puntos Constitucionales, con fundamento en el artículo 111, fracción III de nuestra Ley Orgánica, para su estudio y dictamen. </w:t>
      </w:r>
    </w:p>
    <w:p w14:paraId="70DA920D" w14:textId="0C21F549" w:rsidR="00C3616D" w:rsidRPr="00505CFA" w:rsidRDefault="00C3616D" w:rsidP="00587941">
      <w:pPr>
        <w:ind w:firstLine="709"/>
        <w:jc w:val="both"/>
        <w:rPr>
          <w:rFonts w:ascii="Abadi" w:hAnsi="Abadi"/>
          <w:sz w:val="21"/>
          <w:szCs w:val="21"/>
        </w:rPr>
      </w:pPr>
    </w:p>
    <w:p w14:paraId="0DCBAF0A" w14:textId="396E6D3A" w:rsidR="00C3616D" w:rsidRPr="00505CFA" w:rsidRDefault="003F2A7C" w:rsidP="00587941">
      <w:pPr>
        <w:ind w:firstLine="709"/>
        <w:jc w:val="both"/>
        <w:rPr>
          <w:rFonts w:ascii="Abadi" w:hAnsi="Abadi"/>
          <w:sz w:val="21"/>
          <w:szCs w:val="21"/>
        </w:rPr>
      </w:pPr>
      <w:r w:rsidRPr="00505CFA">
        <w:rPr>
          <w:rFonts w:ascii="Abadi" w:hAnsi="Abadi"/>
          <w:sz w:val="21"/>
          <w:szCs w:val="21"/>
        </w:rPr>
        <w:t xml:space="preserve">Se da cuenta con las iniciativas formuladas por los ayuntamientos </w:t>
      </w:r>
      <w:r w:rsidR="00413549" w:rsidRPr="00505CFA">
        <w:rPr>
          <w:rFonts w:ascii="Abadi" w:hAnsi="Abadi"/>
          <w:sz w:val="21"/>
          <w:szCs w:val="21"/>
        </w:rPr>
        <w:t>de Silao de la Victoria, San Luis de la Paz y Salamanca, a efecto de adicionar y reformar diversos artículos de las leyes de ingresos de dichos municipios para el ejercicio fiscal del año 2020.</w:t>
      </w:r>
    </w:p>
    <w:p w14:paraId="532D97F5" w14:textId="77777777" w:rsidR="00B619D2" w:rsidRPr="00505CFA" w:rsidRDefault="00B619D2" w:rsidP="00587941">
      <w:pPr>
        <w:ind w:firstLine="709"/>
        <w:jc w:val="both"/>
        <w:rPr>
          <w:rFonts w:ascii="Abadi" w:hAnsi="Abadi"/>
          <w:sz w:val="21"/>
          <w:szCs w:val="21"/>
        </w:rPr>
      </w:pPr>
    </w:p>
    <w:p w14:paraId="3F09C6E2" w14:textId="7AD511E0" w:rsidR="00C2201F" w:rsidRPr="00505CFA" w:rsidRDefault="00D44AAA" w:rsidP="00C2201F">
      <w:pPr>
        <w:ind w:firstLine="709"/>
        <w:jc w:val="both"/>
        <w:rPr>
          <w:rFonts w:ascii="Abadi" w:hAnsi="Abadi"/>
          <w:b/>
          <w:bCs/>
          <w:sz w:val="21"/>
          <w:szCs w:val="21"/>
        </w:rPr>
      </w:pPr>
      <w:r w:rsidRPr="00505CFA">
        <w:rPr>
          <w:rStyle w:val="Refdenotaalpie"/>
          <w:rFonts w:ascii="Abadi" w:hAnsi="Abadi"/>
          <w:b/>
          <w:bCs/>
          <w:sz w:val="21"/>
          <w:szCs w:val="21"/>
        </w:rPr>
        <w:footnoteReference w:id="14"/>
      </w:r>
      <w:r w:rsidR="00C2201F" w:rsidRPr="00505CFA">
        <w:rPr>
          <w:rFonts w:ascii="Abadi" w:hAnsi="Abadi"/>
          <w:b/>
          <w:bCs/>
          <w:sz w:val="21"/>
          <w:szCs w:val="21"/>
        </w:rPr>
        <w:t>PRESENTACIÓN DE LA INICIATIVA SUSCRITA POR EL AYUNTAMIENTO DE SILAO DE LA VICTORIA, GTO., A EFECTO DE REFORMAR EL ARTÍCULO 7 DE LA LEY DE INGRESOS PARA EL MUNICIPIO DE SILAO DE LA VICTORIA, GUANAJUATO, PARA EL EJERCICIO FISCAL DEL AÑO 2020.</w:t>
      </w:r>
    </w:p>
    <w:p w14:paraId="34D28589" w14:textId="0B59B157" w:rsidR="00B54D19" w:rsidRPr="00505CFA" w:rsidRDefault="00B54D19" w:rsidP="00C2201F">
      <w:pPr>
        <w:ind w:firstLine="709"/>
        <w:jc w:val="both"/>
        <w:rPr>
          <w:rFonts w:ascii="Abadi" w:hAnsi="Abadi"/>
          <w:b/>
          <w:bCs/>
          <w:sz w:val="21"/>
          <w:szCs w:val="21"/>
        </w:rPr>
      </w:pPr>
    </w:p>
    <w:p w14:paraId="0AF4FE8C" w14:textId="57A89E7D" w:rsidR="00B54D19" w:rsidRPr="00505CFA" w:rsidRDefault="00D44AAA" w:rsidP="00C2201F">
      <w:pPr>
        <w:ind w:firstLine="709"/>
        <w:jc w:val="both"/>
        <w:rPr>
          <w:rFonts w:ascii="Abadi" w:hAnsi="Abadi"/>
          <w:b/>
          <w:bCs/>
          <w:sz w:val="21"/>
          <w:szCs w:val="21"/>
        </w:rPr>
      </w:pPr>
      <w:r w:rsidRPr="00505CFA">
        <w:rPr>
          <w:rFonts w:ascii="Abadi" w:hAnsi="Abadi"/>
          <w:b/>
          <w:bCs/>
          <w:sz w:val="21"/>
          <w:szCs w:val="21"/>
        </w:rPr>
        <w:t>»</w:t>
      </w:r>
      <w:r w:rsidR="00B54D19" w:rsidRPr="00505CFA">
        <w:rPr>
          <w:rFonts w:ascii="Abadi" w:hAnsi="Abadi"/>
          <w:b/>
          <w:bCs/>
          <w:sz w:val="21"/>
          <w:szCs w:val="21"/>
        </w:rPr>
        <w:t xml:space="preserve">DIP. MARTHA ISABEL  DELGADO ZÁRATE. PRESIDENTA DEL CONGRESO DEL ESTADO DE GUANAJUATO. PRESENTE. </w:t>
      </w:r>
    </w:p>
    <w:p w14:paraId="757DB175" w14:textId="720DD75A" w:rsidR="00DC12BD" w:rsidRPr="00505CFA" w:rsidRDefault="00DC12BD" w:rsidP="00C2201F">
      <w:pPr>
        <w:ind w:firstLine="709"/>
        <w:jc w:val="both"/>
        <w:rPr>
          <w:rFonts w:ascii="Abadi" w:hAnsi="Abadi"/>
          <w:b/>
          <w:bCs/>
          <w:sz w:val="21"/>
          <w:szCs w:val="21"/>
        </w:rPr>
      </w:pPr>
    </w:p>
    <w:p w14:paraId="180B8FA9" w14:textId="5A3A1170" w:rsidR="00DC12BD" w:rsidRPr="00505CFA" w:rsidRDefault="00DC12BD" w:rsidP="00C2201F">
      <w:pPr>
        <w:ind w:firstLine="709"/>
        <w:jc w:val="both"/>
        <w:rPr>
          <w:rFonts w:ascii="Abadi" w:hAnsi="Abadi"/>
          <w:sz w:val="21"/>
          <w:szCs w:val="21"/>
        </w:rPr>
      </w:pPr>
      <w:r w:rsidRPr="00505CFA">
        <w:rPr>
          <w:rFonts w:ascii="Abadi" w:hAnsi="Abadi"/>
          <w:sz w:val="21"/>
          <w:szCs w:val="21"/>
        </w:rPr>
        <w:t>En alcance a oficio 1812 de referencia 11-10/2019 de fecha 14 de noviembre del 2019 mediante el cual se remite iniciativa de Ley de Ingresos para el Ejercicio Fiscal 2020, así como documentos que acreditan la personalidad jurídica de este H. Ayuntamiento y anexos técnicos que sustentan la propuesta. Al respecto, éste H. Ayuntamiento de Silao de la Victoria, Guanajuato tuvo a bien aprobar en Sesión Ordinaria de fecha 28 de febrero del 2020 la Iniciativa de reforma al artículo 7 de la Ley de Ingresos para el Ejercicio Fiscal 2020 del Municipio de Silao de la Victoria.</w:t>
      </w:r>
    </w:p>
    <w:p w14:paraId="00BBC9FC" w14:textId="3F408949" w:rsidR="004F4679" w:rsidRPr="00505CFA" w:rsidRDefault="004F4679" w:rsidP="00C2201F">
      <w:pPr>
        <w:ind w:firstLine="709"/>
        <w:jc w:val="both"/>
        <w:rPr>
          <w:rFonts w:ascii="Abadi" w:hAnsi="Abadi"/>
          <w:sz w:val="21"/>
          <w:szCs w:val="21"/>
        </w:rPr>
      </w:pPr>
    </w:p>
    <w:p w14:paraId="29DF8CF7" w14:textId="548AC81A" w:rsidR="004F4679" w:rsidRPr="00505CFA" w:rsidRDefault="00364B46" w:rsidP="00C2201F">
      <w:pPr>
        <w:ind w:firstLine="709"/>
        <w:jc w:val="both"/>
        <w:rPr>
          <w:rFonts w:ascii="Abadi" w:hAnsi="Abadi"/>
          <w:sz w:val="21"/>
          <w:szCs w:val="21"/>
        </w:rPr>
      </w:pPr>
      <w:r w:rsidRPr="00505CFA">
        <w:rPr>
          <w:rFonts w:ascii="Abadi" w:hAnsi="Abadi"/>
          <w:sz w:val="21"/>
          <w:szCs w:val="21"/>
        </w:rPr>
        <w:t>Por lo anterior, adjunto al presente sírvase encontrar la siguiente documentación:</w:t>
      </w:r>
    </w:p>
    <w:p w14:paraId="6B2B6E40" w14:textId="7C318129" w:rsidR="00364B46" w:rsidRPr="00505CFA" w:rsidRDefault="00364B46" w:rsidP="00C2201F">
      <w:pPr>
        <w:ind w:firstLine="709"/>
        <w:jc w:val="both"/>
        <w:rPr>
          <w:rFonts w:ascii="Abadi" w:hAnsi="Abadi"/>
          <w:sz w:val="21"/>
          <w:szCs w:val="21"/>
        </w:rPr>
      </w:pPr>
    </w:p>
    <w:p w14:paraId="3D5F0D6D" w14:textId="77777777" w:rsidR="00EA5F7E" w:rsidRPr="00505CFA" w:rsidRDefault="00EA5F7E" w:rsidP="00EA5F7E">
      <w:pPr>
        <w:ind w:firstLine="709"/>
        <w:jc w:val="both"/>
        <w:rPr>
          <w:rFonts w:ascii="Abadi" w:hAnsi="Abadi"/>
          <w:sz w:val="21"/>
          <w:szCs w:val="21"/>
        </w:rPr>
      </w:pPr>
      <w:r w:rsidRPr="00505CFA">
        <w:rPr>
          <w:rFonts w:ascii="Abadi" w:hAnsi="Abadi"/>
          <w:sz w:val="21"/>
          <w:szCs w:val="21"/>
        </w:rPr>
        <w:t xml:space="preserve">a) </w:t>
      </w:r>
      <w:r w:rsidRPr="00505CFA">
        <w:rPr>
          <w:rFonts w:ascii="Abadi" w:hAnsi="Abadi"/>
          <w:sz w:val="21"/>
          <w:szCs w:val="21"/>
        </w:rPr>
        <w:tab/>
        <w:t>Copia certificada del acta de Ayuntamiento de la sesión número 40 de fecha 28 de febrero 2020 en la cual se aprobó la Iniciativa de reforma al artículo 7 de la Ley de Ingresos para el Ejercicio Fiscal 2020 del Municipio de Silao de la Victoria;</w:t>
      </w:r>
    </w:p>
    <w:p w14:paraId="1FFAF267" w14:textId="77777777" w:rsidR="00EA5F7E" w:rsidRPr="00505CFA" w:rsidRDefault="00EA5F7E" w:rsidP="00EA5F7E">
      <w:pPr>
        <w:ind w:firstLine="709"/>
        <w:jc w:val="both"/>
        <w:rPr>
          <w:rFonts w:ascii="Abadi" w:hAnsi="Abadi"/>
          <w:sz w:val="21"/>
          <w:szCs w:val="21"/>
        </w:rPr>
      </w:pPr>
    </w:p>
    <w:p w14:paraId="1235021A" w14:textId="1F273905" w:rsidR="00364B46" w:rsidRPr="00505CFA" w:rsidRDefault="00EA5F7E" w:rsidP="00EA5F7E">
      <w:pPr>
        <w:ind w:firstLine="709"/>
        <w:jc w:val="both"/>
        <w:rPr>
          <w:rFonts w:ascii="Abadi" w:hAnsi="Abadi"/>
          <w:sz w:val="21"/>
          <w:szCs w:val="21"/>
        </w:rPr>
      </w:pPr>
      <w:r w:rsidRPr="00505CFA">
        <w:rPr>
          <w:rFonts w:ascii="Abadi" w:hAnsi="Abadi"/>
          <w:sz w:val="21"/>
          <w:szCs w:val="21"/>
        </w:rPr>
        <w:t xml:space="preserve">b) </w:t>
      </w:r>
      <w:r w:rsidRPr="00505CFA">
        <w:rPr>
          <w:rFonts w:ascii="Abadi" w:hAnsi="Abadi"/>
          <w:sz w:val="21"/>
          <w:szCs w:val="21"/>
        </w:rPr>
        <w:tab/>
        <w:t>Iniciativa de reforma al artículo 7 de la Ley de Ingresos para el Ejercicio Fiscal 2020 del Municipio de Silao de la Victoria impresa en papel y signada en todas sus hojas por los miembros del H, Ayuntamiento que la aprobaron; compuesta de exposición de motivos y cuerpo normativo;</w:t>
      </w:r>
    </w:p>
    <w:p w14:paraId="3EC3454A" w14:textId="644604DE" w:rsidR="00EA5F7E" w:rsidRPr="00505CFA" w:rsidRDefault="00EA5F7E" w:rsidP="00EA5F7E">
      <w:pPr>
        <w:ind w:firstLine="709"/>
        <w:jc w:val="both"/>
        <w:rPr>
          <w:rFonts w:ascii="Abadi" w:hAnsi="Abadi"/>
          <w:sz w:val="21"/>
          <w:szCs w:val="21"/>
        </w:rPr>
      </w:pPr>
    </w:p>
    <w:p w14:paraId="6D35A272" w14:textId="6DC829C5" w:rsidR="00EA5F7E" w:rsidRPr="00505CFA" w:rsidRDefault="002C21F6" w:rsidP="00EA5F7E">
      <w:pPr>
        <w:ind w:firstLine="709"/>
        <w:jc w:val="both"/>
        <w:rPr>
          <w:rFonts w:ascii="Abadi" w:hAnsi="Abadi"/>
          <w:sz w:val="21"/>
          <w:szCs w:val="21"/>
        </w:rPr>
      </w:pPr>
      <w:r w:rsidRPr="00505CFA">
        <w:rPr>
          <w:rFonts w:ascii="Abadi" w:hAnsi="Abadi"/>
          <w:sz w:val="21"/>
          <w:szCs w:val="21"/>
        </w:rPr>
        <w:t xml:space="preserve">e) Iniciativa de reforma al artículo 7 de la Ley de Ingresos para el Ejercicio Fiscal 2020 del </w:t>
      </w:r>
      <w:r w:rsidR="00B8161E" w:rsidRPr="00505CFA">
        <w:rPr>
          <w:rFonts w:ascii="Abadi" w:hAnsi="Abadi"/>
          <w:sz w:val="21"/>
          <w:szCs w:val="21"/>
        </w:rPr>
        <w:t xml:space="preserve">Municipio de Silao de la Victoria </w:t>
      </w:r>
      <w:r w:rsidR="00B8161E" w:rsidRPr="00505CFA">
        <w:rPr>
          <w:rFonts w:ascii="Abadi" w:hAnsi="Abadi"/>
          <w:sz w:val="21"/>
          <w:szCs w:val="21"/>
        </w:rPr>
        <w:lastRenderedPageBreak/>
        <w:t>contenida en disco compacto (CD), debidamente etiquetado y firmado.</w:t>
      </w:r>
    </w:p>
    <w:p w14:paraId="32F76C32" w14:textId="58FE76EE" w:rsidR="00B8161E" w:rsidRPr="00505CFA" w:rsidRDefault="00B8161E" w:rsidP="00EA5F7E">
      <w:pPr>
        <w:ind w:firstLine="709"/>
        <w:jc w:val="both"/>
        <w:rPr>
          <w:rFonts w:ascii="Abadi" w:hAnsi="Abadi"/>
          <w:sz w:val="21"/>
          <w:szCs w:val="21"/>
        </w:rPr>
      </w:pPr>
    </w:p>
    <w:p w14:paraId="35256E37" w14:textId="2A87BA35" w:rsidR="00B8161E" w:rsidRPr="00505CFA" w:rsidRDefault="00E6249A" w:rsidP="00EA5F7E">
      <w:pPr>
        <w:ind w:firstLine="709"/>
        <w:jc w:val="both"/>
        <w:rPr>
          <w:rFonts w:ascii="Abadi" w:hAnsi="Abadi"/>
          <w:sz w:val="21"/>
          <w:szCs w:val="21"/>
        </w:rPr>
      </w:pPr>
      <w:r w:rsidRPr="00505CFA">
        <w:rPr>
          <w:rFonts w:ascii="Abadi" w:hAnsi="Abadi"/>
          <w:sz w:val="21"/>
          <w:szCs w:val="21"/>
        </w:rPr>
        <w:t>Lo anterior se remite para su estudio, análisis, discusión y, en su caso, aprobación.</w:t>
      </w:r>
    </w:p>
    <w:p w14:paraId="33FF4DF5" w14:textId="645E8D83" w:rsidR="00D44AAA" w:rsidRPr="00505CFA" w:rsidRDefault="00D44AAA" w:rsidP="00EA5F7E">
      <w:pPr>
        <w:ind w:firstLine="709"/>
        <w:jc w:val="both"/>
        <w:rPr>
          <w:rFonts w:ascii="Abadi" w:hAnsi="Abadi"/>
          <w:sz w:val="21"/>
          <w:szCs w:val="21"/>
        </w:rPr>
      </w:pPr>
    </w:p>
    <w:p w14:paraId="1A67CECE" w14:textId="797F5BF8" w:rsidR="00D44AAA" w:rsidRPr="00505CFA" w:rsidRDefault="00D44AAA" w:rsidP="00EA5F7E">
      <w:pPr>
        <w:ind w:firstLine="709"/>
        <w:jc w:val="both"/>
        <w:rPr>
          <w:rFonts w:ascii="Abadi" w:hAnsi="Abadi"/>
          <w:b/>
          <w:bCs/>
          <w:sz w:val="21"/>
          <w:szCs w:val="21"/>
        </w:rPr>
      </w:pPr>
      <w:r w:rsidRPr="00505CFA">
        <w:rPr>
          <w:rFonts w:ascii="Abadi" w:hAnsi="Abadi"/>
          <w:b/>
          <w:bCs/>
          <w:sz w:val="21"/>
          <w:szCs w:val="21"/>
        </w:rPr>
        <w:t>ATENTAMENTE. »CIUDAD DE VANGUARDIA». SILAO DE LA VICTORIA, 20 DE MARZO DE 2020. EL PRESIDENTE MUNICIPAL. LIC. JOSÉ ANTONIO TREJO VALDEPEÑA. »</w:t>
      </w:r>
    </w:p>
    <w:p w14:paraId="25F82A03" w14:textId="3C7084BD" w:rsidR="00BF7414" w:rsidRPr="00505CFA" w:rsidRDefault="00BF7414" w:rsidP="00EA5F7E">
      <w:pPr>
        <w:ind w:firstLine="709"/>
        <w:jc w:val="both"/>
        <w:rPr>
          <w:rFonts w:ascii="Abadi" w:hAnsi="Abadi"/>
          <w:b/>
          <w:bCs/>
          <w:sz w:val="21"/>
          <w:szCs w:val="21"/>
        </w:rPr>
      </w:pPr>
    </w:p>
    <w:p w14:paraId="5AC9193D" w14:textId="590A22E4" w:rsidR="00C2201F" w:rsidRPr="00505CFA" w:rsidRDefault="00E66ECA" w:rsidP="00C2201F">
      <w:pPr>
        <w:ind w:firstLine="709"/>
        <w:jc w:val="both"/>
        <w:rPr>
          <w:rFonts w:ascii="Abadi" w:hAnsi="Abadi"/>
          <w:b/>
          <w:bCs/>
          <w:sz w:val="21"/>
          <w:szCs w:val="21"/>
        </w:rPr>
      </w:pPr>
      <w:r w:rsidRPr="00505CFA">
        <w:rPr>
          <w:rStyle w:val="Refdenotaalpie"/>
          <w:rFonts w:ascii="Abadi" w:hAnsi="Abadi"/>
          <w:b/>
          <w:bCs/>
          <w:sz w:val="21"/>
          <w:szCs w:val="21"/>
        </w:rPr>
        <w:footnoteReference w:id="15"/>
      </w:r>
      <w:r w:rsidR="00C2201F" w:rsidRPr="00505CFA">
        <w:rPr>
          <w:rFonts w:ascii="Abadi" w:hAnsi="Abadi"/>
          <w:b/>
          <w:bCs/>
          <w:sz w:val="21"/>
          <w:szCs w:val="21"/>
        </w:rPr>
        <w:t xml:space="preserve">PRESENTACIÓN DE LA INICIATIVA FORMULADA POR EL AYUNTAMIENTO DE SAN LUIS DE LA PAZ, GTO., A EFECTO DE REFORMAR LOS ARTÍCULOS 41 Y 44, Y ADICIONAR UNA SECCIÓN SÉPTIMA CON LOS ARTÍCULOS 48 BIS, 48 TER Y 48 QUATER A LA LEY DE INGRESOS PARA EL MUNICIPIO DE SAN LUIS DE LA PAZ, GUANAJUATO, PARA EL </w:t>
      </w:r>
      <w:r w:rsidR="00C2201F" w:rsidRPr="00505CFA">
        <w:rPr>
          <w:rFonts w:ascii="Abadi" w:hAnsi="Abadi"/>
          <w:b/>
          <w:sz w:val="21"/>
          <w:szCs w:val="21"/>
        </w:rPr>
        <w:t>EJERCICIO</w:t>
      </w:r>
      <w:r w:rsidR="00C2201F" w:rsidRPr="00505CFA">
        <w:rPr>
          <w:rFonts w:ascii="Abadi" w:hAnsi="Abadi"/>
          <w:b/>
          <w:bCs/>
          <w:sz w:val="21"/>
          <w:szCs w:val="21"/>
        </w:rPr>
        <w:t xml:space="preserve"> FISCAL DEL AÑO 2020. </w:t>
      </w:r>
    </w:p>
    <w:p w14:paraId="74E9682E" w14:textId="394EA75F" w:rsidR="0086518D" w:rsidRPr="00505CFA" w:rsidRDefault="0086518D" w:rsidP="00C2201F">
      <w:pPr>
        <w:ind w:firstLine="709"/>
        <w:jc w:val="both"/>
        <w:rPr>
          <w:rFonts w:ascii="Abadi" w:hAnsi="Abadi"/>
          <w:b/>
          <w:bCs/>
          <w:sz w:val="21"/>
          <w:szCs w:val="21"/>
        </w:rPr>
      </w:pPr>
    </w:p>
    <w:p w14:paraId="48D8F71C" w14:textId="3FDF8389" w:rsidR="00DF1534" w:rsidRPr="00505CFA" w:rsidRDefault="00DF1534" w:rsidP="00DF1534">
      <w:pPr>
        <w:ind w:firstLine="709"/>
        <w:jc w:val="both"/>
        <w:rPr>
          <w:rFonts w:ascii="Abadi" w:hAnsi="Abadi"/>
          <w:b/>
          <w:bCs/>
          <w:sz w:val="21"/>
          <w:szCs w:val="21"/>
        </w:rPr>
      </w:pPr>
      <w:r w:rsidRPr="00505CFA">
        <w:rPr>
          <w:rFonts w:ascii="Abadi" w:hAnsi="Abadi"/>
          <w:b/>
          <w:bCs/>
          <w:sz w:val="21"/>
          <w:szCs w:val="21"/>
        </w:rPr>
        <w:t xml:space="preserve">»C. DIPUTADA PRESIDENTE DEL CONGRESO DEL ESTADO DE GUANAJUATO. PRESENTE. </w:t>
      </w:r>
    </w:p>
    <w:p w14:paraId="5A6C2B95" w14:textId="77777777" w:rsidR="00DF1534" w:rsidRPr="00505CFA" w:rsidRDefault="00DF1534" w:rsidP="00DF1534">
      <w:pPr>
        <w:ind w:firstLine="709"/>
        <w:jc w:val="both"/>
        <w:rPr>
          <w:rFonts w:ascii="Abadi" w:hAnsi="Abadi"/>
          <w:sz w:val="21"/>
          <w:szCs w:val="21"/>
        </w:rPr>
      </w:pPr>
    </w:p>
    <w:p w14:paraId="468CC79C" w14:textId="7CC5EF64" w:rsidR="00DF1534" w:rsidRPr="00505CFA" w:rsidRDefault="00DF1534" w:rsidP="00DF1534">
      <w:pPr>
        <w:ind w:firstLine="709"/>
        <w:jc w:val="both"/>
        <w:rPr>
          <w:rFonts w:ascii="Abadi" w:hAnsi="Abadi"/>
          <w:sz w:val="21"/>
          <w:szCs w:val="21"/>
        </w:rPr>
      </w:pPr>
      <w:r w:rsidRPr="00505CFA">
        <w:rPr>
          <w:rFonts w:ascii="Abadi" w:hAnsi="Abadi"/>
          <w:sz w:val="21"/>
          <w:szCs w:val="21"/>
        </w:rPr>
        <w:t xml:space="preserve">En cumplimiento a lo dispuesto por el artículo 115 fracción IV inciso c) de la Constitución Política de los Estados Unidos Mexicanos, en relación con los numerales 56 fracción IV; y 117 fracción VIII de la Constitución Política para el Estado de Guanajuato; y, 76 fracción I inciso a) y fracción IV inciso b) de la Ley Orgánica Municipal para el Estado de Guanajuato; el H. Ayuntamiento de San Luis de la Paz, Guanajuato; presenta a esta Legislatura la "Iniciativa de reforma a la Ley de Ingresos para el Municipio de San Luis de la Paz, Guanajuato, para el Ejercicio Fiscal del año 2020", remitiendo para ello lo siguiente: </w:t>
      </w:r>
    </w:p>
    <w:p w14:paraId="507DBA40" w14:textId="77777777" w:rsidR="00DF1534" w:rsidRPr="00505CFA" w:rsidRDefault="00DF1534" w:rsidP="00DF1534">
      <w:pPr>
        <w:ind w:firstLine="709"/>
        <w:jc w:val="both"/>
        <w:rPr>
          <w:rFonts w:ascii="Abadi" w:hAnsi="Abadi"/>
          <w:sz w:val="21"/>
          <w:szCs w:val="21"/>
        </w:rPr>
      </w:pPr>
    </w:p>
    <w:p w14:paraId="1977A854" w14:textId="13314D95" w:rsidR="0086518D" w:rsidRPr="00505CFA" w:rsidRDefault="00DF1534" w:rsidP="00DF1534">
      <w:pPr>
        <w:ind w:firstLine="709"/>
        <w:jc w:val="both"/>
        <w:rPr>
          <w:rFonts w:ascii="Abadi" w:hAnsi="Abadi"/>
          <w:sz w:val="21"/>
          <w:szCs w:val="21"/>
        </w:rPr>
      </w:pPr>
      <w:r w:rsidRPr="00505CFA">
        <w:rPr>
          <w:rFonts w:ascii="Abadi" w:hAnsi="Abadi"/>
          <w:sz w:val="21"/>
          <w:szCs w:val="21"/>
        </w:rPr>
        <w:t xml:space="preserve">a) Certificación del acta número 09/2020 de la sesión extraordinaria del H. Ayuntamiento 2018 -2021 de San Luis de la Paz, Guanajuato, celebrada en fecha 26 de marzo del año en curso, en la que se aprobó la Iniciativa de reforma a la Ley de Ingresos para el Municipio de San Luis de la Paz, </w:t>
      </w:r>
      <w:r w:rsidRPr="00505CFA">
        <w:rPr>
          <w:rFonts w:ascii="Abadi" w:hAnsi="Abadi"/>
          <w:sz w:val="21"/>
          <w:szCs w:val="21"/>
        </w:rPr>
        <w:t>Guanajuato, para el Ejercicio Fiscal del año 2020;</w:t>
      </w:r>
    </w:p>
    <w:p w14:paraId="6579F990" w14:textId="1367EF25" w:rsidR="00DF1534" w:rsidRPr="00505CFA" w:rsidRDefault="00DF1534" w:rsidP="00DF1534">
      <w:pPr>
        <w:ind w:firstLine="709"/>
        <w:jc w:val="both"/>
        <w:rPr>
          <w:rFonts w:ascii="Abadi" w:hAnsi="Abadi"/>
          <w:sz w:val="21"/>
          <w:szCs w:val="21"/>
        </w:rPr>
      </w:pPr>
    </w:p>
    <w:p w14:paraId="154E0C27" w14:textId="4249DF2E" w:rsidR="00DF1534" w:rsidRPr="00505CFA" w:rsidRDefault="00E5133F" w:rsidP="00DF1534">
      <w:pPr>
        <w:ind w:firstLine="709"/>
        <w:jc w:val="both"/>
        <w:rPr>
          <w:rFonts w:ascii="Abadi" w:hAnsi="Abadi"/>
          <w:sz w:val="21"/>
          <w:szCs w:val="21"/>
        </w:rPr>
      </w:pPr>
      <w:r w:rsidRPr="00505CFA">
        <w:rPr>
          <w:rFonts w:ascii="Abadi" w:hAnsi="Abadi"/>
          <w:sz w:val="21"/>
          <w:szCs w:val="21"/>
        </w:rPr>
        <w:t>b )Iniciativa de reforma de la Ley de Ingresos para el Municipio de San Luis de la Paz, Guanajuato, para el Ejercicio Fiscal del año 2020, signada en todas sus hojas por los integrantes del H. Ayuntamiento; compuesta de exposición de motivos y cuerpo normativo;</w:t>
      </w:r>
    </w:p>
    <w:p w14:paraId="2703C0A7" w14:textId="56029172" w:rsidR="00E5133F" w:rsidRPr="00505CFA" w:rsidRDefault="00E5133F" w:rsidP="00DF1534">
      <w:pPr>
        <w:ind w:firstLine="709"/>
        <w:jc w:val="both"/>
        <w:rPr>
          <w:rFonts w:ascii="Abadi" w:hAnsi="Abadi"/>
          <w:sz w:val="21"/>
          <w:szCs w:val="21"/>
        </w:rPr>
      </w:pPr>
    </w:p>
    <w:p w14:paraId="3B92A6E5" w14:textId="34048DAA" w:rsidR="00E5133F" w:rsidRPr="00505CFA" w:rsidRDefault="00E5133F" w:rsidP="00DF1534">
      <w:pPr>
        <w:ind w:firstLine="709"/>
        <w:jc w:val="both"/>
        <w:rPr>
          <w:rFonts w:ascii="Abadi" w:hAnsi="Abadi"/>
          <w:sz w:val="21"/>
          <w:szCs w:val="21"/>
        </w:rPr>
      </w:pPr>
      <w:r w:rsidRPr="00505CFA">
        <w:rPr>
          <w:rFonts w:ascii="Abadi" w:hAnsi="Abadi"/>
          <w:sz w:val="21"/>
          <w:szCs w:val="21"/>
        </w:rPr>
        <w:t>Lo anterior, para su estudio, análisis, discusión y en su caso aprobación.</w:t>
      </w:r>
    </w:p>
    <w:p w14:paraId="659A641D" w14:textId="6EFF9941" w:rsidR="00F86466" w:rsidRPr="00505CFA" w:rsidRDefault="00F86466" w:rsidP="00C2201F">
      <w:pPr>
        <w:ind w:firstLine="709"/>
        <w:jc w:val="both"/>
        <w:rPr>
          <w:rFonts w:ascii="Abadi" w:hAnsi="Abadi"/>
          <w:b/>
          <w:bCs/>
          <w:sz w:val="21"/>
          <w:szCs w:val="21"/>
        </w:rPr>
      </w:pPr>
    </w:p>
    <w:p w14:paraId="5EA741F5" w14:textId="73588DF6" w:rsidR="00F86466" w:rsidRPr="00505CFA" w:rsidRDefault="00E5133F" w:rsidP="00C2201F">
      <w:pPr>
        <w:ind w:firstLine="709"/>
        <w:jc w:val="both"/>
        <w:rPr>
          <w:rFonts w:ascii="Abadi" w:hAnsi="Abadi"/>
          <w:b/>
          <w:bCs/>
          <w:sz w:val="21"/>
          <w:szCs w:val="21"/>
        </w:rPr>
      </w:pPr>
      <w:r w:rsidRPr="00505CFA">
        <w:rPr>
          <w:rFonts w:ascii="Abadi" w:hAnsi="Abadi"/>
          <w:b/>
          <w:bCs/>
          <w:sz w:val="21"/>
          <w:szCs w:val="21"/>
        </w:rPr>
        <w:t xml:space="preserve">Atentamente. San Luis de la Paz, Gto., 1° de abril de 2020. El Presidente Municipal. T.S.U. Luis Gerardo Sánchez Sánchez. Secretario del H. Ayuntamiento. </w:t>
      </w:r>
      <w:r w:rsidR="00662838" w:rsidRPr="00505CFA">
        <w:rPr>
          <w:rFonts w:ascii="Abadi" w:hAnsi="Abadi"/>
          <w:b/>
          <w:bCs/>
          <w:sz w:val="21"/>
          <w:szCs w:val="21"/>
        </w:rPr>
        <w:t>Lic. Jairo Armando Álvarez Vaca.</w:t>
      </w:r>
    </w:p>
    <w:p w14:paraId="1F89A295" w14:textId="77777777" w:rsidR="00E5133F" w:rsidRPr="00505CFA" w:rsidRDefault="00E5133F" w:rsidP="00C2201F">
      <w:pPr>
        <w:ind w:firstLine="709"/>
        <w:jc w:val="both"/>
        <w:rPr>
          <w:rFonts w:ascii="Abadi" w:hAnsi="Abadi"/>
          <w:b/>
          <w:bCs/>
          <w:sz w:val="21"/>
          <w:szCs w:val="21"/>
        </w:rPr>
      </w:pPr>
    </w:p>
    <w:p w14:paraId="1D2BAC42" w14:textId="4AF6CA5D" w:rsidR="00C2201F" w:rsidRPr="00505CFA" w:rsidRDefault="00662838" w:rsidP="00C2201F">
      <w:pPr>
        <w:ind w:firstLine="709"/>
        <w:jc w:val="both"/>
        <w:rPr>
          <w:rFonts w:ascii="Abadi" w:hAnsi="Abadi"/>
          <w:b/>
          <w:bCs/>
          <w:sz w:val="21"/>
          <w:szCs w:val="21"/>
        </w:rPr>
      </w:pPr>
      <w:r w:rsidRPr="00505CFA">
        <w:rPr>
          <w:rStyle w:val="Refdenotaalpie"/>
          <w:rFonts w:ascii="Abadi" w:hAnsi="Abadi"/>
          <w:b/>
          <w:bCs/>
          <w:sz w:val="21"/>
          <w:szCs w:val="21"/>
        </w:rPr>
        <w:footnoteReference w:id="16"/>
      </w:r>
      <w:r w:rsidR="00C2201F" w:rsidRPr="00505CFA">
        <w:rPr>
          <w:rFonts w:ascii="Abadi" w:hAnsi="Abadi"/>
          <w:b/>
          <w:bCs/>
          <w:sz w:val="21"/>
          <w:szCs w:val="21"/>
        </w:rPr>
        <w:t xml:space="preserve">PRESENTACIÓN DE LA INICIATIVA SUSCRITA POR EL AYUNTAMIENTO DE SALAMANCA, GTO., A EFECTO DE REFORMAR EL ARTÍCULO 46 DE LA LEY DE INGRESOS PARA EL MUNICIPIO DE SALAMANCA, </w:t>
      </w:r>
      <w:r w:rsidR="00C2201F" w:rsidRPr="00505CFA">
        <w:rPr>
          <w:rFonts w:ascii="Abadi" w:hAnsi="Abadi"/>
          <w:b/>
          <w:sz w:val="21"/>
          <w:szCs w:val="21"/>
        </w:rPr>
        <w:t>GUANAJUATO</w:t>
      </w:r>
      <w:r w:rsidR="00C2201F" w:rsidRPr="00505CFA">
        <w:rPr>
          <w:rFonts w:ascii="Abadi" w:hAnsi="Abadi"/>
          <w:b/>
          <w:bCs/>
          <w:sz w:val="21"/>
          <w:szCs w:val="21"/>
        </w:rPr>
        <w:t xml:space="preserve">, PARA EL EJERCICIO FISCAL DEL AÑO 2020. </w:t>
      </w:r>
    </w:p>
    <w:p w14:paraId="5E82EC77" w14:textId="5FB67855" w:rsidR="009D1A15" w:rsidRPr="00505CFA" w:rsidRDefault="009D1A15" w:rsidP="00C2201F">
      <w:pPr>
        <w:ind w:firstLine="709"/>
        <w:jc w:val="both"/>
        <w:rPr>
          <w:rFonts w:ascii="Abadi" w:hAnsi="Abadi"/>
          <w:b/>
          <w:bCs/>
          <w:sz w:val="21"/>
          <w:szCs w:val="21"/>
        </w:rPr>
      </w:pPr>
    </w:p>
    <w:p w14:paraId="7C88C7B3" w14:textId="1A0F4BA0" w:rsidR="009D1A15" w:rsidRPr="00505CFA" w:rsidRDefault="009D1A15" w:rsidP="009D1A15">
      <w:pPr>
        <w:ind w:firstLine="709"/>
        <w:jc w:val="both"/>
        <w:rPr>
          <w:rFonts w:ascii="Abadi" w:hAnsi="Abadi"/>
          <w:b/>
          <w:bCs/>
          <w:sz w:val="21"/>
          <w:szCs w:val="21"/>
        </w:rPr>
      </w:pPr>
      <w:r w:rsidRPr="00505CFA">
        <w:rPr>
          <w:rFonts w:ascii="Abadi" w:hAnsi="Abadi"/>
          <w:b/>
          <w:bCs/>
          <w:sz w:val="21"/>
          <w:szCs w:val="21"/>
        </w:rPr>
        <w:t>»DIPUTADA MARTHA ISABEL DELGADO ZÁRATE. PRESIDENTE DEL CONGRESO DEL ESTADO DE GUANAJUATO. PRESENTE.</w:t>
      </w:r>
    </w:p>
    <w:p w14:paraId="36FDD8E5" w14:textId="437699BD" w:rsidR="009D1A15" w:rsidRPr="00505CFA" w:rsidRDefault="009D1A15" w:rsidP="009D1A15">
      <w:pPr>
        <w:ind w:firstLine="709"/>
        <w:jc w:val="both"/>
        <w:rPr>
          <w:rFonts w:ascii="Abadi" w:hAnsi="Abadi"/>
          <w:b/>
          <w:bCs/>
          <w:sz w:val="21"/>
          <w:szCs w:val="21"/>
        </w:rPr>
      </w:pPr>
    </w:p>
    <w:p w14:paraId="76332C51" w14:textId="57D4F0B8" w:rsidR="009D1A15" w:rsidRPr="00505CFA" w:rsidRDefault="009D1A15" w:rsidP="009D1A15">
      <w:pPr>
        <w:ind w:firstLine="709"/>
        <w:jc w:val="both"/>
        <w:rPr>
          <w:rFonts w:ascii="Abadi" w:hAnsi="Abadi"/>
          <w:sz w:val="21"/>
          <w:szCs w:val="21"/>
        </w:rPr>
      </w:pPr>
      <w:r w:rsidRPr="00505CFA">
        <w:rPr>
          <w:rFonts w:ascii="Abadi" w:hAnsi="Abadi"/>
          <w:sz w:val="21"/>
          <w:szCs w:val="21"/>
        </w:rPr>
        <w:t xml:space="preserve">En cumplimiento a lo dispuesto por el artículo 115 fracción IV, inciso c), de la Constitución Política de los Estados Unidos Mexicanos, en relación con los numerales 56 fracción IV, y 117, fracción VIII, de la Constitución Política para el Estado de Guanajuato, y fracción I inciso b) y fracción IV, inciso b), de la Ley Orgánica para el Estado de Guanajuato, artículo 20 de la Ley para el Ejercicio y Control de los Recursos Públicos para el Estado y Municipios de Guanajuato, el H. Ayuntamiento de Salamanca, Guanajuato representado como se acredita con los documentos que en copia simple se agregan, presenta a esta legislatura "propuesta de reforma a la Ley de Ingresos para el Municipio de Salamanca, Guanajuato, para el ejercicio fiscal 2020", </w:t>
      </w:r>
      <w:r w:rsidRPr="00505CFA">
        <w:rPr>
          <w:rFonts w:ascii="Abadi" w:hAnsi="Abadi"/>
          <w:sz w:val="21"/>
          <w:szCs w:val="21"/>
        </w:rPr>
        <w:lastRenderedPageBreak/>
        <w:t>remitiendo para ello el siguiente expediente que consta de:</w:t>
      </w:r>
    </w:p>
    <w:p w14:paraId="1F23BA82" w14:textId="38B6C3C6" w:rsidR="009D1A15" w:rsidRPr="00505CFA" w:rsidRDefault="009D1A15" w:rsidP="009D1A15">
      <w:pPr>
        <w:ind w:firstLine="709"/>
        <w:jc w:val="both"/>
        <w:rPr>
          <w:rFonts w:ascii="Abadi" w:hAnsi="Abadi"/>
          <w:sz w:val="21"/>
          <w:szCs w:val="21"/>
        </w:rPr>
      </w:pPr>
    </w:p>
    <w:p w14:paraId="7CBB5A94" w14:textId="77777777" w:rsidR="007120B4" w:rsidRPr="00505CFA" w:rsidRDefault="007120B4" w:rsidP="007120B4">
      <w:pPr>
        <w:tabs>
          <w:tab w:val="left" w:pos="993"/>
        </w:tabs>
        <w:ind w:firstLine="709"/>
        <w:jc w:val="both"/>
        <w:rPr>
          <w:rFonts w:ascii="Abadi" w:hAnsi="Abadi"/>
          <w:sz w:val="21"/>
          <w:szCs w:val="21"/>
        </w:rPr>
      </w:pPr>
      <w:r w:rsidRPr="00505CFA">
        <w:rPr>
          <w:rFonts w:ascii="Abadi" w:hAnsi="Abadi"/>
          <w:sz w:val="21"/>
          <w:szCs w:val="21"/>
        </w:rPr>
        <w:t xml:space="preserve">a) </w:t>
      </w:r>
      <w:r w:rsidRPr="00505CFA">
        <w:rPr>
          <w:rFonts w:ascii="Abadi" w:hAnsi="Abadi"/>
          <w:sz w:val="21"/>
          <w:szCs w:val="21"/>
        </w:rPr>
        <w:tab/>
        <w:t>Copia certificada del acta de Ayuntamiento de la Décima Cuarta Sesión Extraordinaria de fecha 27 de marzo del 2020 en la cual se aprobó la propuesta de reforma a la Ley de Ingresos para el Municipio de Salamanca, Guanajuato para el ejercicio fiscal 2020.</w:t>
      </w:r>
    </w:p>
    <w:p w14:paraId="5B147427" w14:textId="77777777" w:rsidR="007120B4" w:rsidRPr="00505CFA" w:rsidRDefault="007120B4" w:rsidP="007120B4">
      <w:pPr>
        <w:tabs>
          <w:tab w:val="left" w:pos="993"/>
        </w:tabs>
        <w:ind w:firstLine="709"/>
        <w:jc w:val="both"/>
        <w:rPr>
          <w:rFonts w:ascii="Abadi" w:hAnsi="Abadi"/>
          <w:sz w:val="21"/>
          <w:szCs w:val="21"/>
        </w:rPr>
      </w:pPr>
    </w:p>
    <w:p w14:paraId="3A8EE07E" w14:textId="46FC60A5" w:rsidR="007120B4" w:rsidRPr="00505CFA" w:rsidRDefault="007120B4" w:rsidP="007120B4">
      <w:pPr>
        <w:tabs>
          <w:tab w:val="left" w:pos="993"/>
        </w:tabs>
        <w:ind w:firstLine="709"/>
        <w:jc w:val="both"/>
        <w:rPr>
          <w:rFonts w:ascii="Abadi" w:hAnsi="Abadi"/>
          <w:sz w:val="21"/>
          <w:szCs w:val="21"/>
        </w:rPr>
      </w:pPr>
      <w:r w:rsidRPr="00505CFA">
        <w:rPr>
          <w:rFonts w:ascii="Abadi" w:hAnsi="Abadi"/>
          <w:sz w:val="21"/>
          <w:szCs w:val="21"/>
        </w:rPr>
        <w:t xml:space="preserve">b) </w:t>
      </w:r>
      <w:r w:rsidRPr="00505CFA">
        <w:rPr>
          <w:rFonts w:ascii="Abadi" w:hAnsi="Abadi"/>
          <w:sz w:val="21"/>
          <w:szCs w:val="21"/>
        </w:rPr>
        <w:tab/>
        <w:t>Propuesta de reforma a la Ley de Ingresos para el Municipio de Salamanca, Guanajuato para el ejercicio fiscal 2020, impresa en papel y signada en todas sus hojas por los miembros del H. Ayuntamiento que la Aprobaron; compuesta de exposición de motivos y cuerpo normativo.</w:t>
      </w:r>
    </w:p>
    <w:p w14:paraId="63F62E5B" w14:textId="77777777" w:rsidR="007120B4" w:rsidRPr="00505CFA" w:rsidRDefault="007120B4" w:rsidP="007120B4">
      <w:pPr>
        <w:tabs>
          <w:tab w:val="left" w:pos="993"/>
        </w:tabs>
        <w:ind w:firstLine="709"/>
        <w:jc w:val="both"/>
        <w:rPr>
          <w:rFonts w:ascii="Abadi" w:hAnsi="Abadi"/>
          <w:sz w:val="21"/>
          <w:szCs w:val="21"/>
        </w:rPr>
      </w:pPr>
    </w:p>
    <w:p w14:paraId="16471E03" w14:textId="3AB8F0AF" w:rsidR="007120B4" w:rsidRPr="00505CFA" w:rsidRDefault="007120B4" w:rsidP="007120B4">
      <w:pPr>
        <w:tabs>
          <w:tab w:val="left" w:pos="993"/>
        </w:tabs>
        <w:ind w:firstLine="709"/>
        <w:jc w:val="both"/>
        <w:rPr>
          <w:rFonts w:ascii="Abadi" w:hAnsi="Abadi"/>
          <w:sz w:val="21"/>
          <w:szCs w:val="21"/>
        </w:rPr>
      </w:pPr>
      <w:r w:rsidRPr="00505CFA">
        <w:rPr>
          <w:rFonts w:ascii="Abadi" w:hAnsi="Abadi"/>
          <w:sz w:val="21"/>
          <w:szCs w:val="21"/>
        </w:rPr>
        <w:t xml:space="preserve">c) </w:t>
      </w:r>
      <w:r w:rsidRPr="00505CFA">
        <w:rPr>
          <w:rFonts w:ascii="Abadi" w:hAnsi="Abadi"/>
          <w:sz w:val="21"/>
          <w:szCs w:val="21"/>
        </w:rPr>
        <w:tab/>
        <w:t>Propuesta de reforma a la Ley de Ingresos para el Municipio de Salamanca, Guanajuato para el ejercicio fiscal 2020, contenida en disco compacto (cd), debidamente etiquetada.</w:t>
      </w:r>
    </w:p>
    <w:p w14:paraId="74C081D2" w14:textId="77777777" w:rsidR="007120B4" w:rsidRPr="00505CFA" w:rsidRDefault="007120B4" w:rsidP="007120B4">
      <w:pPr>
        <w:tabs>
          <w:tab w:val="left" w:pos="993"/>
        </w:tabs>
        <w:ind w:firstLine="709"/>
        <w:jc w:val="both"/>
        <w:rPr>
          <w:rFonts w:ascii="Abadi" w:hAnsi="Abadi"/>
          <w:sz w:val="21"/>
          <w:szCs w:val="21"/>
        </w:rPr>
      </w:pPr>
    </w:p>
    <w:p w14:paraId="568165C2" w14:textId="184153B2" w:rsidR="009D1A15" w:rsidRPr="00505CFA" w:rsidRDefault="007120B4" w:rsidP="007120B4">
      <w:pPr>
        <w:tabs>
          <w:tab w:val="left" w:pos="993"/>
        </w:tabs>
        <w:ind w:firstLine="709"/>
        <w:jc w:val="both"/>
        <w:rPr>
          <w:rFonts w:ascii="Abadi" w:hAnsi="Abadi"/>
          <w:sz w:val="21"/>
          <w:szCs w:val="21"/>
        </w:rPr>
      </w:pPr>
      <w:r w:rsidRPr="00505CFA">
        <w:rPr>
          <w:rFonts w:ascii="Abadi" w:hAnsi="Abadi"/>
          <w:sz w:val="21"/>
          <w:szCs w:val="21"/>
        </w:rPr>
        <w:t xml:space="preserve">d) </w:t>
      </w:r>
      <w:r w:rsidRPr="00505CFA">
        <w:rPr>
          <w:rFonts w:ascii="Abadi" w:hAnsi="Abadi"/>
          <w:sz w:val="21"/>
          <w:szCs w:val="21"/>
        </w:rPr>
        <w:tab/>
        <w:t>Proyección de Ingresos.</w:t>
      </w:r>
    </w:p>
    <w:p w14:paraId="1D3497A0" w14:textId="05A9A54D" w:rsidR="007120B4" w:rsidRPr="00505CFA" w:rsidRDefault="007120B4" w:rsidP="007120B4">
      <w:pPr>
        <w:tabs>
          <w:tab w:val="left" w:pos="993"/>
        </w:tabs>
        <w:ind w:firstLine="709"/>
        <w:jc w:val="both"/>
        <w:rPr>
          <w:rFonts w:ascii="Abadi" w:hAnsi="Abadi"/>
          <w:sz w:val="21"/>
          <w:szCs w:val="21"/>
        </w:rPr>
      </w:pPr>
    </w:p>
    <w:p w14:paraId="58373C16" w14:textId="6331F4E5" w:rsidR="007120B4" w:rsidRPr="00505CFA" w:rsidRDefault="007120B4" w:rsidP="007120B4">
      <w:pPr>
        <w:tabs>
          <w:tab w:val="left" w:pos="993"/>
        </w:tabs>
        <w:ind w:firstLine="709"/>
        <w:jc w:val="both"/>
        <w:rPr>
          <w:rFonts w:ascii="Abadi" w:hAnsi="Abadi"/>
          <w:sz w:val="21"/>
          <w:szCs w:val="21"/>
        </w:rPr>
      </w:pPr>
      <w:r w:rsidRPr="00505CFA">
        <w:rPr>
          <w:rFonts w:ascii="Abadi" w:hAnsi="Abadi"/>
          <w:sz w:val="21"/>
          <w:szCs w:val="21"/>
        </w:rPr>
        <w:t>Lo anterior para su estudio, análisis, discusión y en su caso aprobación.</w:t>
      </w:r>
    </w:p>
    <w:p w14:paraId="0E8CDF5E" w14:textId="4D61DB62" w:rsidR="0031301D" w:rsidRPr="00505CFA" w:rsidRDefault="0031301D" w:rsidP="007120B4">
      <w:pPr>
        <w:tabs>
          <w:tab w:val="left" w:pos="993"/>
        </w:tabs>
        <w:ind w:firstLine="709"/>
        <w:jc w:val="both"/>
        <w:rPr>
          <w:rFonts w:ascii="Abadi" w:hAnsi="Abadi"/>
          <w:sz w:val="21"/>
          <w:szCs w:val="21"/>
        </w:rPr>
      </w:pPr>
    </w:p>
    <w:p w14:paraId="6ED1E6C6" w14:textId="4B07E208" w:rsidR="009D1A15" w:rsidRPr="00505CFA" w:rsidRDefault="003431FC" w:rsidP="008A253D">
      <w:pPr>
        <w:tabs>
          <w:tab w:val="left" w:pos="993"/>
        </w:tabs>
        <w:ind w:firstLine="709"/>
        <w:jc w:val="both"/>
        <w:rPr>
          <w:rFonts w:ascii="Abadi" w:hAnsi="Abadi"/>
          <w:b/>
          <w:bCs/>
          <w:sz w:val="21"/>
          <w:szCs w:val="21"/>
        </w:rPr>
      </w:pPr>
      <w:r w:rsidRPr="00505CFA">
        <w:rPr>
          <w:rFonts w:ascii="Abadi" w:hAnsi="Abadi"/>
          <w:b/>
          <w:bCs/>
          <w:sz w:val="21"/>
          <w:szCs w:val="21"/>
        </w:rPr>
        <w:t>ATENTAMENTE. SALAMANCA, GTO., 27 DE MARZO DE 2020. MARÍA BEATRIZ HERNÁNDEZ CRUZ. PRESIDENTA MUNICIPAL. LICENCIADA LIDIA BECERRA GONZÁLEZ. SECRETARIA DEL H. AYUNTAMIENTO. »</w:t>
      </w:r>
    </w:p>
    <w:p w14:paraId="1E43D820" w14:textId="2BC6F694" w:rsidR="00F11D13" w:rsidRPr="00505CFA" w:rsidRDefault="00F11D13" w:rsidP="008A253D">
      <w:pPr>
        <w:tabs>
          <w:tab w:val="left" w:pos="993"/>
        </w:tabs>
        <w:ind w:firstLine="709"/>
        <w:jc w:val="both"/>
        <w:rPr>
          <w:rFonts w:ascii="Abadi" w:hAnsi="Abadi"/>
          <w:b/>
          <w:bCs/>
          <w:sz w:val="21"/>
          <w:szCs w:val="21"/>
        </w:rPr>
      </w:pPr>
    </w:p>
    <w:p w14:paraId="0AEE5307" w14:textId="3568C6BD" w:rsidR="00F11D13" w:rsidRPr="00505CFA" w:rsidRDefault="00F11D13" w:rsidP="00F11D13">
      <w:pPr>
        <w:tabs>
          <w:tab w:val="left" w:pos="993"/>
        </w:tabs>
        <w:ind w:firstLine="709"/>
        <w:jc w:val="both"/>
        <w:rPr>
          <w:rFonts w:ascii="Abadi" w:hAnsi="Abadi"/>
          <w:b/>
          <w:bCs/>
          <w:sz w:val="21"/>
          <w:szCs w:val="21"/>
        </w:rPr>
      </w:pPr>
      <w:r w:rsidRPr="00505CFA">
        <w:rPr>
          <w:rFonts w:ascii="Abadi" w:hAnsi="Abadi"/>
          <w:b/>
          <w:bCs/>
          <w:sz w:val="21"/>
          <w:szCs w:val="21"/>
        </w:rPr>
        <w:t>»DIPUTADA. MARTHA ISABEL DELGADO ZÁRATE. PRESIDENTE DEL CONGRESO DEL ESTADO DE GUANAJUATO PRESENTE. Oficio No. SHA/406/2020.</w:t>
      </w:r>
    </w:p>
    <w:p w14:paraId="7378F433" w14:textId="023D4729" w:rsidR="00B17D6F" w:rsidRPr="00505CFA" w:rsidRDefault="00B17D6F" w:rsidP="00F11D13">
      <w:pPr>
        <w:tabs>
          <w:tab w:val="left" w:pos="993"/>
        </w:tabs>
        <w:ind w:firstLine="709"/>
        <w:jc w:val="both"/>
        <w:rPr>
          <w:rFonts w:ascii="Abadi" w:hAnsi="Abadi"/>
          <w:b/>
          <w:bCs/>
          <w:sz w:val="21"/>
          <w:szCs w:val="21"/>
        </w:rPr>
      </w:pPr>
    </w:p>
    <w:p w14:paraId="178FED46" w14:textId="77777777" w:rsidR="00B17D6F" w:rsidRPr="00505CFA" w:rsidRDefault="00B17D6F" w:rsidP="00B17D6F">
      <w:pPr>
        <w:tabs>
          <w:tab w:val="left" w:pos="993"/>
        </w:tabs>
        <w:ind w:firstLine="709"/>
        <w:jc w:val="both"/>
        <w:rPr>
          <w:rFonts w:ascii="Abadi" w:hAnsi="Abadi"/>
          <w:sz w:val="21"/>
          <w:szCs w:val="21"/>
        </w:rPr>
      </w:pPr>
      <w:r w:rsidRPr="00505CFA">
        <w:rPr>
          <w:rFonts w:ascii="Abadi" w:hAnsi="Abadi"/>
          <w:sz w:val="21"/>
          <w:szCs w:val="21"/>
        </w:rPr>
        <w:t xml:space="preserve">Sirva el presente para enviarle un cordial y afectuoso saludo, y en alcance al envío de la Propuesta de Reforma a la Ley de Ingresos para el Municipio de Salamanca, Guanajuato, para el Ejercicio Fiscal del año 2020, tengo a bien en informarle lo siguiente: </w:t>
      </w:r>
    </w:p>
    <w:p w14:paraId="20AC5132" w14:textId="77777777" w:rsidR="00B17D6F" w:rsidRPr="00505CFA" w:rsidRDefault="00B17D6F" w:rsidP="00B17D6F">
      <w:pPr>
        <w:tabs>
          <w:tab w:val="left" w:pos="993"/>
        </w:tabs>
        <w:ind w:firstLine="709"/>
        <w:jc w:val="both"/>
        <w:rPr>
          <w:rFonts w:ascii="Abadi" w:hAnsi="Abadi"/>
          <w:sz w:val="21"/>
          <w:szCs w:val="21"/>
        </w:rPr>
      </w:pPr>
    </w:p>
    <w:p w14:paraId="03DFA27A" w14:textId="3EFC49B3" w:rsidR="00B17D6F" w:rsidRPr="00505CFA" w:rsidRDefault="00B17D6F" w:rsidP="00B17D6F">
      <w:pPr>
        <w:tabs>
          <w:tab w:val="left" w:pos="993"/>
        </w:tabs>
        <w:ind w:firstLine="709"/>
        <w:jc w:val="both"/>
        <w:rPr>
          <w:rFonts w:ascii="Abadi" w:hAnsi="Abadi"/>
          <w:sz w:val="21"/>
          <w:szCs w:val="21"/>
        </w:rPr>
      </w:pPr>
      <w:r w:rsidRPr="00505CFA">
        <w:rPr>
          <w:rFonts w:ascii="Abadi" w:hAnsi="Abadi"/>
          <w:sz w:val="21"/>
          <w:szCs w:val="21"/>
        </w:rPr>
        <w:t xml:space="preserve">Que, a través de la Unidad de Correspondencia de la Administración Municipal, a cargo de la C. Andrea Miroslava Morales López, me permito mandar la notificación correspondiente a la Propuesta de Reforma a la Ley de Ingresos para el </w:t>
      </w:r>
      <w:r w:rsidRPr="00505CFA">
        <w:rPr>
          <w:rFonts w:ascii="Abadi" w:hAnsi="Abadi"/>
          <w:sz w:val="21"/>
          <w:szCs w:val="21"/>
        </w:rPr>
        <w:t>Municipio de Salamanca, Guanajuato, para el Ejercicio Fiscal del año 2020, con sus respectivos anexos y entregables, en formatos WORD y PDF.</w:t>
      </w:r>
    </w:p>
    <w:p w14:paraId="6FA42653" w14:textId="075F373E" w:rsidR="00B17D6F" w:rsidRPr="00505CFA" w:rsidRDefault="00B17D6F" w:rsidP="00B17D6F">
      <w:pPr>
        <w:tabs>
          <w:tab w:val="left" w:pos="993"/>
        </w:tabs>
        <w:ind w:firstLine="709"/>
        <w:jc w:val="both"/>
        <w:rPr>
          <w:rFonts w:ascii="Abadi" w:hAnsi="Abadi"/>
          <w:sz w:val="21"/>
          <w:szCs w:val="21"/>
        </w:rPr>
      </w:pPr>
    </w:p>
    <w:p w14:paraId="6AD6E704" w14:textId="78A30C50" w:rsidR="00B17D6F" w:rsidRPr="00505CFA" w:rsidRDefault="00B17D6F" w:rsidP="00B17D6F">
      <w:pPr>
        <w:tabs>
          <w:tab w:val="left" w:pos="993"/>
        </w:tabs>
        <w:ind w:firstLine="709"/>
        <w:jc w:val="both"/>
        <w:rPr>
          <w:rFonts w:ascii="Abadi" w:hAnsi="Abadi"/>
          <w:sz w:val="21"/>
          <w:szCs w:val="21"/>
        </w:rPr>
      </w:pPr>
      <w:r w:rsidRPr="00505CFA">
        <w:rPr>
          <w:rFonts w:ascii="Abadi" w:hAnsi="Abadi"/>
          <w:sz w:val="21"/>
          <w:szCs w:val="21"/>
        </w:rPr>
        <w:t>Lo anterior, para los efectos legales correspondientes.</w:t>
      </w:r>
    </w:p>
    <w:p w14:paraId="221C494F" w14:textId="32351313" w:rsidR="00B17D6F" w:rsidRPr="00505CFA" w:rsidRDefault="00B17D6F" w:rsidP="00B17D6F">
      <w:pPr>
        <w:tabs>
          <w:tab w:val="left" w:pos="993"/>
        </w:tabs>
        <w:ind w:firstLine="709"/>
        <w:jc w:val="both"/>
        <w:rPr>
          <w:rFonts w:ascii="Abadi" w:hAnsi="Abadi"/>
          <w:sz w:val="21"/>
          <w:szCs w:val="21"/>
        </w:rPr>
      </w:pPr>
    </w:p>
    <w:p w14:paraId="45217B4D" w14:textId="21CC0DFF" w:rsidR="001E54FD" w:rsidRPr="00505CFA" w:rsidRDefault="005D21AB" w:rsidP="001E54FD">
      <w:pPr>
        <w:tabs>
          <w:tab w:val="left" w:pos="993"/>
        </w:tabs>
        <w:ind w:firstLine="709"/>
        <w:jc w:val="both"/>
        <w:rPr>
          <w:rFonts w:ascii="Abadi" w:hAnsi="Abadi"/>
          <w:b/>
          <w:bCs/>
          <w:sz w:val="21"/>
          <w:szCs w:val="21"/>
        </w:rPr>
      </w:pPr>
      <w:r w:rsidRPr="00505CFA">
        <w:rPr>
          <w:rFonts w:ascii="Abadi" w:hAnsi="Abadi"/>
          <w:sz w:val="21"/>
          <w:szCs w:val="21"/>
        </w:rPr>
        <w:t xml:space="preserve">ATENTAMENTE. </w:t>
      </w:r>
      <w:r w:rsidR="001E54FD" w:rsidRPr="00505CFA">
        <w:rPr>
          <w:rFonts w:ascii="Abadi" w:hAnsi="Abadi"/>
          <w:b/>
          <w:bCs/>
          <w:sz w:val="21"/>
          <w:szCs w:val="21"/>
        </w:rPr>
        <w:t>LICENCIADA LIDIA BECERRA GONZÁLEZ. SECRETARIA DEL H. AYUNTAMIENTO. »</w:t>
      </w:r>
    </w:p>
    <w:p w14:paraId="5E443CFD" w14:textId="7AE49A16" w:rsidR="003431FC" w:rsidRPr="00505CFA" w:rsidRDefault="003431FC" w:rsidP="001E54FD">
      <w:pPr>
        <w:tabs>
          <w:tab w:val="left" w:pos="993"/>
        </w:tabs>
        <w:ind w:firstLine="709"/>
        <w:jc w:val="both"/>
        <w:rPr>
          <w:rFonts w:ascii="Abadi" w:hAnsi="Abadi"/>
          <w:b/>
          <w:bCs/>
          <w:sz w:val="21"/>
          <w:szCs w:val="21"/>
        </w:rPr>
      </w:pPr>
    </w:p>
    <w:p w14:paraId="2EF83894" w14:textId="4695BE07" w:rsidR="003431FC" w:rsidRPr="00505CFA" w:rsidRDefault="00902525" w:rsidP="001E54FD">
      <w:pPr>
        <w:tabs>
          <w:tab w:val="left" w:pos="993"/>
        </w:tabs>
        <w:ind w:firstLine="709"/>
        <w:jc w:val="both"/>
        <w:rPr>
          <w:rFonts w:ascii="Abadi" w:hAnsi="Abadi"/>
          <w:sz w:val="21"/>
          <w:szCs w:val="21"/>
        </w:rPr>
      </w:pPr>
      <w:r w:rsidRPr="00505CFA">
        <w:rPr>
          <w:rFonts w:ascii="Abadi" w:hAnsi="Abadi"/>
          <w:b/>
          <w:bCs/>
          <w:sz w:val="21"/>
          <w:szCs w:val="21"/>
        </w:rPr>
        <w:t>-La C. Presidenta</w:t>
      </w:r>
      <w:r w:rsidRPr="00505CFA">
        <w:rPr>
          <w:rFonts w:ascii="Abadi" w:hAnsi="Abadi"/>
          <w:sz w:val="21"/>
          <w:szCs w:val="21"/>
        </w:rPr>
        <w:t xml:space="preserve">: Se turnan a las Comisiones Unidas de Hacienda y Fiscalización y de Gobernación y Puntos Constitucionales, con fundamento en los artículos 112, fracción II y 111, fracción XVI, así como en el último párrafo de dichos artículos de nuestra Ley Orgánica, para su estudio y dictamen. </w:t>
      </w:r>
    </w:p>
    <w:p w14:paraId="79A7F093" w14:textId="3AC53608" w:rsidR="00902525" w:rsidRPr="00505CFA" w:rsidRDefault="00902525" w:rsidP="001E54FD">
      <w:pPr>
        <w:tabs>
          <w:tab w:val="left" w:pos="993"/>
        </w:tabs>
        <w:ind w:firstLine="709"/>
        <w:jc w:val="both"/>
        <w:rPr>
          <w:rFonts w:ascii="Abadi" w:hAnsi="Abadi"/>
          <w:sz w:val="21"/>
          <w:szCs w:val="21"/>
        </w:rPr>
      </w:pPr>
    </w:p>
    <w:p w14:paraId="3AB6A9D9" w14:textId="2DDB9940" w:rsidR="00902525" w:rsidRPr="00505CFA" w:rsidRDefault="00902525" w:rsidP="001E54FD">
      <w:pPr>
        <w:tabs>
          <w:tab w:val="left" w:pos="993"/>
        </w:tabs>
        <w:ind w:firstLine="709"/>
        <w:jc w:val="both"/>
        <w:rPr>
          <w:rFonts w:ascii="Abadi" w:hAnsi="Abadi"/>
          <w:sz w:val="21"/>
          <w:szCs w:val="21"/>
        </w:rPr>
      </w:pPr>
      <w:r w:rsidRPr="00505CFA">
        <w:rPr>
          <w:rFonts w:ascii="Abadi" w:hAnsi="Abadi"/>
          <w:sz w:val="21"/>
          <w:szCs w:val="21"/>
        </w:rPr>
        <w:t xml:space="preserve">Esta presidencia da cuenta con la Minuta Proyecto de Decreto </w:t>
      </w:r>
      <w:r w:rsidRPr="00505CFA">
        <w:rPr>
          <w:rFonts w:ascii="Abadi" w:hAnsi="Abadi"/>
          <w:b/>
          <w:bCs/>
          <w:sz w:val="21"/>
          <w:szCs w:val="21"/>
        </w:rPr>
        <w:t>por el que se reforma y adiciona el artículo 4o. de la Constitución Política de los Estados Unidos Mexicanos, en materia de bienestar, que remitió la Cámara de Senadores del Congreso de la Unión.</w:t>
      </w:r>
    </w:p>
    <w:p w14:paraId="2F7C2D87" w14:textId="77777777" w:rsidR="00C2201F" w:rsidRPr="00505CFA" w:rsidRDefault="00C2201F" w:rsidP="00C2201F">
      <w:pPr>
        <w:tabs>
          <w:tab w:val="right" w:pos="4059"/>
        </w:tabs>
        <w:ind w:right="639" w:firstLine="709"/>
        <w:jc w:val="both"/>
        <w:rPr>
          <w:rFonts w:ascii="Abadi" w:hAnsi="Abadi"/>
          <w:b/>
          <w:bCs/>
          <w:sz w:val="21"/>
          <w:szCs w:val="21"/>
        </w:rPr>
      </w:pPr>
    </w:p>
    <w:p w14:paraId="49EB6DCF" w14:textId="0D6C8B3D" w:rsidR="00C2201F" w:rsidRPr="00505CFA" w:rsidRDefault="00C2201F" w:rsidP="00C2201F">
      <w:pPr>
        <w:ind w:firstLine="709"/>
        <w:jc w:val="both"/>
        <w:rPr>
          <w:rFonts w:ascii="Abadi" w:hAnsi="Abadi"/>
          <w:b/>
          <w:bCs/>
          <w:sz w:val="21"/>
          <w:szCs w:val="21"/>
        </w:rPr>
      </w:pPr>
      <w:r w:rsidRPr="00505CFA">
        <w:rPr>
          <w:rFonts w:ascii="Abadi" w:hAnsi="Abadi"/>
          <w:b/>
          <w:bCs/>
          <w:sz w:val="21"/>
          <w:szCs w:val="21"/>
        </w:rPr>
        <w:t xml:space="preserve">PRESENTACIÓN DE LA MINUTA PROYECTO DE DECRETO POR EL QUE SE REFORMA Y ADICIONA EL ARTÍCULO 4O. DE LA CONSTITUCIÓN </w:t>
      </w:r>
      <w:r w:rsidRPr="00505CFA">
        <w:rPr>
          <w:rFonts w:ascii="Abadi" w:hAnsi="Abadi"/>
          <w:b/>
          <w:sz w:val="21"/>
          <w:szCs w:val="21"/>
        </w:rPr>
        <w:t>POLÍTICA</w:t>
      </w:r>
      <w:r w:rsidRPr="00505CFA">
        <w:rPr>
          <w:rFonts w:ascii="Abadi" w:hAnsi="Abadi"/>
          <w:b/>
          <w:bCs/>
          <w:sz w:val="21"/>
          <w:szCs w:val="21"/>
        </w:rPr>
        <w:t xml:space="preserve"> DE LOS ESTADOS UNIDOS MEXICANOS, EN MATERIA DE BIENESTAR, QUE REMITIÓ LA CÁMARA DE SENADORES DEL CONGRESO DE LA UNIÓN.</w:t>
      </w:r>
    </w:p>
    <w:p w14:paraId="18265F1B" w14:textId="131B4E47" w:rsidR="00E338DC" w:rsidRPr="00505CFA" w:rsidRDefault="00E338DC" w:rsidP="00C2201F">
      <w:pPr>
        <w:ind w:firstLine="709"/>
        <w:jc w:val="both"/>
        <w:rPr>
          <w:rFonts w:ascii="Abadi" w:hAnsi="Abadi"/>
          <w:b/>
          <w:bCs/>
          <w:sz w:val="21"/>
          <w:szCs w:val="21"/>
        </w:rPr>
      </w:pPr>
    </w:p>
    <w:p w14:paraId="4D8EFA3B" w14:textId="01229183" w:rsidR="00C13365" w:rsidRPr="00505CFA" w:rsidRDefault="0077365D" w:rsidP="00C13365">
      <w:pPr>
        <w:tabs>
          <w:tab w:val="left" w:pos="993"/>
        </w:tabs>
        <w:ind w:firstLine="709"/>
        <w:jc w:val="both"/>
        <w:rPr>
          <w:rFonts w:ascii="Abadi" w:hAnsi="Abadi"/>
          <w:sz w:val="21"/>
          <w:szCs w:val="21"/>
        </w:rPr>
      </w:pPr>
      <w:r w:rsidRPr="00505CFA">
        <w:rPr>
          <w:rFonts w:ascii="Abadi" w:hAnsi="Abadi"/>
          <w:b/>
          <w:bCs/>
          <w:sz w:val="21"/>
          <w:szCs w:val="21"/>
        </w:rPr>
        <w:t>»DIP. MARTHA ISABEL DELGADO ZÁRATE. PRESIDENTA DE LA MESA DIRECTIVA DEL CONGRESO DEL ESTADO DE GUANAJUATO. PRESENTE.</w:t>
      </w:r>
      <w:r w:rsidR="00C13365" w:rsidRPr="00505CFA">
        <w:rPr>
          <w:rFonts w:ascii="Abadi" w:hAnsi="Abadi"/>
          <w:sz w:val="21"/>
          <w:szCs w:val="21"/>
        </w:rPr>
        <w:t xml:space="preserve"> </w:t>
      </w:r>
      <w:r w:rsidR="00C13365" w:rsidRPr="00505CFA">
        <w:rPr>
          <w:rFonts w:ascii="Abadi" w:hAnsi="Abadi"/>
          <w:b/>
          <w:bCs/>
          <w:sz w:val="21"/>
          <w:szCs w:val="21"/>
        </w:rPr>
        <w:t>OFICIO No. DGPL-2P2A.-5002.10</w:t>
      </w:r>
    </w:p>
    <w:p w14:paraId="6720E078" w14:textId="77777777" w:rsidR="0077365D" w:rsidRPr="00505CFA" w:rsidRDefault="0077365D" w:rsidP="0077365D">
      <w:pPr>
        <w:tabs>
          <w:tab w:val="left" w:pos="993"/>
        </w:tabs>
        <w:ind w:firstLine="709"/>
        <w:jc w:val="both"/>
        <w:rPr>
          <w:rFonts w:ascii="Abadi" w:hAnsi="Abadi"/>
          <w:b/>
          <w:bCs/>
          <w:sz w:val="21"/>
          <w:szCs w:val="21"/>
        </w:rPr>
      </w:pPr>
    </w:p>
    <w:p w14:paraId="1996A780" w14:textId="1083DE93" w:rsidR="00E338DC" w:rsidRPr="00505CFA" w:rsidRDefault="0077365D" w:rsidP="0077365D">
      <w:pPr>
        <w:tabs>
          <w:tab w:val="left" w:pos="993"/>
        </w:tabs>
        <w:ind w:firstLine="709"/>
        <w:jc w:val="both"/>
        <w:rPr>
          <w:rFonts w:ascii="Abadi" w:hAnsi="Abadi"/>
          <w:sz w:val="21"/>
          <w:szCs w:val="21"/>
        </w:rPr>
      </w:pPr>
      <w:r w:rsidRPr="00505CFA">
        <w:rPr>
          <w:rFonts w:ascii="Abadi" w:hAnsi="Abadi"/>
          <w:sz w:val="21"/>
          <w:szCs w:val="21"/>
        </w:rPr>
        <w:t xml:space="preserve"> Para los efectos del artículo 135 constitucional, me permito remitir a Usted expediente que contiene PROYECTO DE DECRETO POR EL QUE SE REFORMA Y ADICIONA EL ARTÍCULO 4o. DE LA CONSTITUCIÓN POLÍTICA DE LOS ESTADOS UNIDOS MEXICANOS, EN MATERIA DE BIENESTAR.</w:t>
      </w:r>
    </w:p>
    <w:p w14:paraId="0231C718" w14:textId="4AAF9AF1" w:rsidR="00D3359E" w:rsidRPr="00505CFA" w:rsidRDefault="00D3359E" w:rsidP="0077365D">
      <w:pPr>
        <w:tabs>
          <w:tab w:val="left" w:pos="993"/>
        </w:tabs>
        <w:ind w:firstLine="709"/>
        <w:jc w:val="both"/>
        <w:rPr>
          <w:rFonts w:ascii="Abadi" w:hAnsi="Abadi"/>
          <w:sz w:val="21"/>
          <w:szCs w:val="21"/>
        </w:rPr>
      </w:pPr>
    </w:p>
    <w:p w14:paraId="027A6BE9" w14:textId="5C9309AF" w:rsidR="0077365D" w:rsidRPr="00505CFA" w:rsidRDefault="00272916" w:rsidP="0077365D">
      <w:pPr>
        <w:tabs>
          <w:tab w:val="left" w:pos="993"/>
        </w:tabs>
        <w:ind w:firstLine="709"/>
        <w:jc w:val="both"/>
        <w:rPr>
          <w:rFonts w:ascii="Abadi" w:hAnsi="Abadi"/>
          <w:b/>
          <w:bCs/>
          <w:sz w:val="21"/>
          <w:szCs w:val="21"/>
        </w:rPr>
      </w:pPr>
      <w:r w:rsidRPr="00505CFA">
        <w:rPr>
          <w:rFonts w:ascii="Abadi" w:hAnsi="Abadi"/>
          <w:b/>
          <w:bCs/>
          <w:sz w:val="21"/>
          <w:szCs w:val="21"/>
        </w:rPr>
        <w:t>ATENTAMENTE. CIUDAD DE MÉXICO, A 24 DE MARZO DE 2020. SEN. SALOMON JARA CRUZ. »</w:t>
      </w:r>
    </w:p>
    <w:p w14:paraId="0FE76BD3" w14:textId="3C202AAF" w:rsidR="00902525" w:rsidRPr="00505CFA" w:rsidRDefault="00902525" w:rsidP="0077365D">
      <w:pPr>
        <w:tabs>
          <w:tab w:val="left" w:pos="993"/>
        </w:tabs>
        <w:ind w:firstLine="709"/>
        <w:jc w:val="both"/>
        <w:rPr>
          <w:rFonts w:ascii="Abadi" w:hAnsi="Abadi"/>
          <w:b/>
          <w:bCs/>
          <w:sz w:val="21"/>
          <w:szCs w:val="21"/>
        </w:rPr>
      </w:pPr>
    </w:p>
    <w:p w14:paraId="39125BC8" w14:textId="78446EEE" w:rsidR="00902525" w:rsidRPr="00505CFA" w:rsidRDefault="00902525" w:rsidP="0077365D">
      <w:pPr>
        <w:tabs>
          <w:tab w:val="left" w:pos="993"/>
        </w:tabs>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 xml:space="preserve">Se turna a la Comisión de Gobernación y Puntos Constitucionales, con fundamento en el artículo 111, fracción I de nuestra Ley Orgánica, para su estudio y dictamen. </w:t>
      </w:r>
    </w:p>
    <w:p w14:paraId="74608E74" w14:textId="3745EADB" w:rsidR="00902525" w:rsidRPr="00505CFA" w:rsidRDefault="00902525" w:rsidP="0077365D">
      <w:pPr>
        <w:tabs>
          <w:tab w:val="left" w:pos="993"/>
        </w:tabs>
        <w:ind w:firstLine="709"/>
        <w:jc w:val="both"/>
        <w:rPr>
          <w:rFonts w:ascii="Abadi" w:hAnsi="Abadi"/>
          <w:sz w:val="21"/>
          <w:szCs w:val="21"/>
        </w:rPr>
      </w:pPr>
    </w:p>
    <w:p w14:paraId="104FB0FF" w14:textId="5E6D967B" w:rsidR="00902525" w:rsidRPr="00505CFA" w:rsidRDefault="00D028A3" w:rsidP="0077365D">
      <w:pPr>
        <w:tabs>
          <w:tab w:val="left" w:pos="993"/>
        </w:tabs>
        <w:ind w:firstLine="709"/>
        <w:jc w:val="both"/>
        <w:rPr>
          <w:rFonts w:ascii="Abadi" w:hAnsi="Abadi"/>
          <w:sz w:val="21"/>
          <w:szCs w:val="21"/>
        </w:rPr>
      </w:pPr>
      <w:r w:rsidRPr="00505CFA">
        <w:rPr>
          <w:rFonts w:ascii="Abadi" w:hAnsi="Abadi"/>
          <w:sz w:val="21"/>
          <w:szCs w:val="21"/>
        </w:rPr>
        <w:t xml:space="preserve">Siguiendo con el orden del día, se da cuenta con los informes de resultados formulados por la Auditoría Superior del Estado de Guanajuato, relativos a las auditorías </w:t>
      </w:r>
      <w:r w:rsidRPr="00505CFA">
        <w:rPr>
          <w:rFonts w:ascii="Abadi" w:hAnsi="Abadi"/>
          <w:b/>
          <w:bCs/>
          <w:sz w:val="21"/>
          <w:szCs w:val="21"/>
        </w:rPr>
        <w:t>practicadas a las operaciones realizadas con recursos del Ramo General 33 y obra pública por las administraciones municipales de Celaya y Jerécuaro, correspondientes al ejercicio fiscal del año 2018; así como los relativos a las auditorías concomitantes practicadas la primera, a la Administración Pública Municipal de Salamanca, Gto., en relación con el procedimiento de planeación, programación, presupuestación, adjudicación, contratación, ejecución, cumplimiento y demás actos relacionados con el procedimiento de adjudicación que culminó con el contrato número  C-RM-15/2019 de fecha 15 de marzo de 2019 y su adendum de fecha 19 de marzo de 2019, para el suministro e instalación de veintidós mil luminarias de tecnología LED en dicho Municipio, así como el contrato de arrendamiento de un vehículo de motor; y la segunda, a la Administración Pública Municipal de Dolores Hidalgo Cuna de la Independencia Nacional, Gto., respecto al proyecto de planeación, programación, presupuestación, contratación y ejecución del contrato número MDH/DIC/CP/2019/5D-10, para el suministro y colocación de luminarias con tecnología led de luz mejorada y ahorrativa, así como el proceso de aprobación, contratación y ejecución de uno o varios créditos, inclusive de corto plazo, vinculados con el proyecto de renovación de alumbrado público.</w:t>
      </w:r>
      <w:r w:rsidRPr="00505CFA">
        <w:rPr>
          <w:rFonts w:ascii="Abadi" w:hAnsi="Abadi"/>
          <w:sz w:val="21"/>
          <w:szCs w:val="21"/>
        </w:rPr>
        <w:t xml:space="preserve">  </w:t>
      </w:r>
    </w:p>
    <w:p w14:paraId="40CE5279" w14:textId="463ED262" w:rsidR="00272916" w:rsidRPr="00505CFA" w:rsidRDefault="00272916" w:rsidP="0077365D">
      <w:pPr>
        <w:tabs>
          <w:tab w:val="left" w:pos="993"/>
        </w:tabs>
        <w:ind w:firstLine="709"/>
        <w:jc w:val="both"/>
        <w:rPr>
          <w:rFonts w:ascii="Abadi" w:hAnsi="Abadi"/>
          <w:b/>
          <w:bCs/>
          <w:sz w:val="21"/>
          <w:szCs w:val="21"/>
        </w:rPr>
      </w:pPr>
    </w:p>
    <w:p w14:paraId="2725436E" w14:textId="18268DCA" w:rsidR="00C2201F" w:rsidRPr="00505CFA" w:rsidRDefault="00C2201F" w:rsidP="00C2201F">
      <w:pPr>
        <w:ind w:firstLine="709"/>
        <w:jc w:val="both"/>
        <w:rPr>
          <w:rFonts w:ascii="Abadi" w:hAnsi="Abadi"/>
          <w:b/>
          <w:bCs/>
          <w:sz w:val="21"/>
          <w:szCs w:val="21"/>
        </w:rPr>
      </w:pPr>
      <w:r w:rsidRPr="00505CFA">
        <w:rPr>
          <w:rFonts w:ascii="Abadi" w:hAnsi="Abadi"/>
          <w:b/>
          <w:bCs/>
          <w:sz w:val="21"/>
          <w:szCs w:val="21"/>
        </w:rPr>
        <w:t xml:space="preserve">PRESENTACIÓN DE LOS INFORMES DE RESULTADOS FORMULADOS POR LA AUDITORÍA SUPERIOR DEL ESTADO DE GUANAJUATO, RELATIVOS A LAS AUDITORÍAS PRACTICADAS A LAS OPERACIONES REALIZADAS CON RECURSOS DEL RAMO GENERAL 33 Y OBRA PÚBLICA POR LAS ADMINISTRACIONES MUNICIPALES DE CELAYA Y JERÉCUARO, CORRESPONDIENTES AL EJERCICIO FISCAL DEL AÑO 2018; ASÍ COMO LOS RELATIVOS A LAS AUDITORÍAS CONCOMITANTES </w:t>
      </w:r>
      <w:r w:rsidRPr="00505CFA">
        <w:rPr>
          <w:rFonts w:ascii="Abadi" w:hAnsi="Abadi"/>
          <w:b/>
          <w:bCs/>
          <w:sz w:val="21"/>
          <w:szCs w:val="21"/>
        </w:rPr>
        <w:t xml:space="preserve">PRACTICADAS LA PRIMERA, A LA ADMINISTRACIÓN PÚBLICA MUNICIPAL DE SALAMANCA, GTO., EN RELACIÓN CON EL PROCEDIMIENTO DE PLANEACIÓN, PROGRAMACIÓN, PRESUPUESTACIÓN, ADJUDICACIÓN, CONTRATACIÓN, EJECUCIÓN, CUMPLIMIENTO Y DEMÁS ACTOS RELACIONADOS CON EL PROCEDIMIENTO DE ADJUDICACIÓN QUE CULMINÓ CON EL CONTRATO NÚMERO  C-RM-15/2019 DE FECHA 15 DE MARZO DE 2019 Y SU ADENDUM DE FECHA 19 DE MARZO DE 2019, PARA EL SUMINISTRO E INSTALACIÓN DE VEINTIDÓS MIL LUMINARIAS DE TECNOLOGÍA LED EN DICHO MUNICIPIO, ASÍ COMO EL CONTRATO DE ARRENDAMIENTO DE UN VEHÍCULO DE MOTOR; Y LA SEGUNDA, A LA ADMINISTRACIÓN PÚBLICA MUNICIPAL DE DOLORES HIDALGO CUNA DE LA INDEPENDENCIA NACIONAL, GTO., RESPECTO AL PROYECTO DE PLANEACIÓN, PROGRAMACIÓN, PRESUPUESTACIÓN, CONTRATACIÓN Y EJECUCIÓN DEL CONTRATO NÚMERO MDH/DIC/CP/2019/5D-10, PARA EL SUMINISTRO Y COLOCACIÓN DE LUMINARIAS CON TECNOLOGÍA LED DE LUZ MEJORADA Y AHORRATIVA, ASÍ COMO EL PROCESO DE APROBACIÓN, CONTRATACIÓN Y EJECUCIÓN DE UNO O VARIOS CRÉDITOS, INCLUSIVE DE CORTO PLAZO, VINCULADOS CON EL PROYECTO DE RENOVACIÓN DE ALUMBRADO PÚBLICO. </w:t>
      </w:r>
    </w:p>
    <w:p w14:paraId="1A1A3E26" w14:textId="7BCF0162" w:rsidR="009A0EE8" w:rsidRPr="00505CFA" w:rsidRDefault="009A0EE8" w:rsidP="00C2201F">
      <w:pPr>
        <w:ind w:firstLine="709"/>
        <w:jc w:val="both"/>
        <w:rPr>
          <w:rFonts w:ascii="Abadi" w:hAnsi="Abadi"/>
          <w:b/>
          <w:bCs/>
          <w:sz w:val="21"/>
          <w:szCs w:val="21"/>
        </w:rPr>
      </w:pPr>
    </w:p>
    <w:p w14:paraId="54DB763A" w14:textId="285E1715" w:rsidR="009A0EE8" w:rsidRPr="00505CFA" w:rsidRDefault="009A0EE8" w:rsidP="009A0EE8">
      <w:pPr>
        <w:ind w:firstLine="709"/>
        <w:jc w:val="both"/>
        <w:rPr>
          <w:rFonts w:ascii="Abadi" w:hAnsi="Abadi"/>
          <w:sz w:val="21"/>
          <w:szCs w:val="21"/>
        </w:rPr>
      </w:pPr>
      <w:r w:rsidRPr="00505CFA">
        <w:rPr>
          <w:rFonts w:ascii="Abadi" w:hAnsi="Abadi"/>
          <w:b/>
          <w:bCs/>
          <w:sz w:val="21"/>
          <w:szCs w:val="21"/>
        </w:rPr>
        <w:t xml:space="preserve">»MARTHA ISABEL DELGADO ZÁRATE. DIPUTADA PRESIDENTA DEL H. CONGRESO DEL ESTADO. PRESENTE. NÚMERO DE OFICIO ASEG/163/2020 </w:t>
      </w:r>
    </w:p>
    <w:p w14:paraId="4F74F4AD" w14:textId="02535FB2" w:rsidR="009A0EE8" w:rsidRPr="00505CFA" w:rsidRDefault="009A0EE8" w:rsidP="00C2201F">
      <w:pPr>
        <w:ind w:firstLine="709"/>
        <w:jc w:val="both"/>
        <w:rPr>
          <w:rFonts w:ascii="Abadi" w:hAnsi="Abadi"/>
          <w:b/>
          <w:bCs/>
          <w:sz w:val="21"/>
          <w:szCs w:val="21"/>
        </w:rPr>
      </w:pPr>
    </w:p>
    <w:p w14:paraId="1CC5B36D" w14:textId="77777777" w:rsidR="009A0EE8" w:rsidRPr="00505CFA" w:rsidRDefault="009A0EE8" w:rsidP="009A0EE8">
      <w:pPr>
        <w:ind w:firstLine="709"/>
        <w:jc w:val="both"/>
        <w:rPr>
          <w:rFonts w:ascii="Abadi" w:hAnsi="Abadi"/>
          <w:sz w:val="21"/>
          <w:szCs w:val="21"/>
        </w:rPr>
      </w:pPr>
      <w:r w:rsidRPr="00505CFA">
        <w:rPr>
          <w:rFonts w:ascii="Abadi" w:hAnsi="Abadi"/>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del Ramo General 33 y Obra Pública practicada </w:t>
      </w:r>
      <w:r w:rsidRPr="00505CFA">
        <w:rPr>
          <w:rFonts w:ascii="Abadi" w:hAnsi="Abadi"/>
          <w:sz w:val="21"/>
          <w:szCs w:val="21"/>
        </w:rPr>
        <w:lastRenderedPageBreak/>
        <w:t xml:space="preserve">al Municipio de Celaya, Gto., por el periodo comprendido de enero a diciembre de 2018. </w:t>
      </w:r>
    </w:p>
    <w:p w14:paraId="1F30DB76" w14:textId="77777777" w:rsidR="009A0EE8" w:rsidRPr="00505CFA" w:rsidRDefault="009A0EE8" w:rsidP="009A0EE8">
      <w:pPr>
        <w:ind w:firstLine="709"/>
        <w:jc w:val="both"/>
        <w:rPr>
          <w:rFonts w:ascii="Abadi" w:hAnsi="Abadi"/>
          <w:sz w:val="21"/>
          <w:szCs w:val="21"/>
        </w:rPr>
      </w:pPr>
    </w:p>
    <w:p w14:paraId="67811A30" w14:textId="3CA84A22" w:rsidR="009A0EE8" w:rsidRPr="00505CFA" w:rsidRDefault="009A0EE8" w:rsidP="009A0EE8">
      <w:pPr>
        <w:ind w:firstLine="709"/>
        <w:jc w:val="both"/>
        <w:rPr>
          <w:rFonts w:ascii="Abadi" w:hAnsi="Abadi"/>
          <w:sz w:val="21"/>
          <w:szCs w:val="21"/>
        </w:rPr>
      </w:pPr>
      <w:r w:rsidRPr="00505CFA">
        <w:rPr>
          <w:rFonts w:ascii="Abadi" w:hAnsi="Abadi"/>
          <w:sz w:val="21"/>
          <w:szCs w:val="21"/>
        </w:rPr>
        <w:t xml:space="preserve">Al respecto, el informe de resultados fue notificado los días 17 y 18 de marzo de 2020, a lo que posteriormente se promovió recurso de reconsideración en su contra. De lo anterior, se envían las constancias necesarias para su debida acreditación. </w:t>
      </w:r>
    </w:p>
    <w:p w14:paraId="6E1073BD" w14:textId="77777777" w:rsidR="009A0EE8" w:rsidRPr="00505CFA" w:rsidRDefault="009A0EE8" w:rsidP="009A0EE8">
      <w:pPr>
        <w:ind w:firstLine="709"/>
        <w:jc w:val="both"/>
        <w:rPr>
          <w:rFonts w:ascii="Abadi" w:hAnsi="Abadi"/>
          <w:sz w:val="21"/>
          <w:szCs w:val="21"/>
        </w:rPr>
      </w:pPr>
    </w:p>
    <w:p w14:paraId="5ED6891D" w14:textId="306000EE" w:rsidR="009A0EE8" w:rsidRPr="00505CFA" w:rsidRDefault="009A0EE8" w:rsidP="009A0EE8">
      <w:pPr>
        <w:ind w:firstLine="709"/>
        <w:jc w:val="both"/>
        <w:rPr>
          <w:rFonts w:ascii="Abadi" w:hAnsi="Abadi"/>
          <w:sz w:val="21"/>
          <w:szCs w:val="21"/>
        </w:rPr>
      </w:pPr>
      <w:r w:rsidRPr="00505CFA">
        <w:rPr>
          <w:rFonts w:ascii="Abadi" w:hAnsi="Abadi"/>
          <w:sz w:val="21"/>
          <w:szCs w:val="21"/>
        </w:rPr>
        <w:t xml:space="preserve">Sin otro particular por el momento, me despido reiterando la seguridad de mi más alta y distinguida consideración. </w:t>
      </w:r>
    </w:p>
    <w:p w14:paraId="7622DC91" w14:textId="77777777" w:rsidR="009A0EE8" w:rsidRPr="00505CFA" w:rsidRDefault="009A0EE8" w:rsidP="009A0EE8">
      <w:pPr>
        <w:ind w:firstLine="709"/>
        <w:jc w:val="both"/>
        <w:rPr>
          <w:rFonts w:ascii="Abadi" w:hAnsi="Abadi"/>
          <w:sz w:val="21"/>
          <w:szCs w:val="21"/>
        </w:rPr>
      </w:pPr>
    </w:p>
    <w:p w14:paraId="0E706766" w14:textId="1ACD76C7" w:rsidR="009A0EE8" w:rsidRPr="00505CFA" w:rsidRDefault="009A0EE8" w:rsidP="000E20F1">
      <w:pPr>
        <w:ind w:firstLine="709"/>
        <w:jc w:val="both"/>
        <w:rPr>
          <w:rFonts w:ascii="Abadi" w:hAnsi="Abadi"/>
          <w:b/>
          <w:sz w:val="21"/>
          <w:szCs w:val="21"/>
        </w:rPr>
      </w:pPr>
      <w:r w:rsidRPr="00505CFA">
        <w:rPr>
          <w:rFonts w:ascii="Abadi" w:hAnsi="Abadi"/>
          <w:b/>
          <w:sz w:val="21"/>
          <w:szCs w:val="21"/>
        </w:rPr>
        <w:t xml:space="preserve">ATENTAMENTE. GUANAJUATO, GTO., </w:t>
      </w:r>
      <w:r w:rsidR="00F90AA5" w:rsidRPr="00505CFA">
        <w:rPr>
          <w:rFonts w:ascii="Abadi" w:hAnsi="Abadi"/>
          <w:b/>
          <w:sz w:val="21"/>
          <w:szCs w:val="21"/>
        </w:rPr>
        <w:t>31</w:t>
      </w:r>
      <w:r w:rsidRPr="00505CFA">
        <w:rPr>
          <w:rFonts w:ascii="Abadi" w:hAnsi="Abadi"/>
          <w:b/>
          <w:sz w:val="21"/>
          <w:szCs w:val="21"/>
        </w:rPr>
        <w:t xml:space="preserve"> DE MARZO DE 2020. »EN LA AUDITORÍA SUPERIOR DEL ESTADO DE GUANAJUATO, TODAS Y TODOS NOS COMPROMETEMOS A GARANTIZAR EL DERECHO DE LAS  MUJERES A VIVIR LIBRES DE VIOLENCIA» EL AUDITOR SUPERIOR. LIC. y M.F. JAVIER PÉREZ SALAZAR»</w:t>
      </w:r>
    </w:p>
    <w:p w14:paraId="3ACB6A73" w14:textId="28BF9286" w:rsidR="009A0EE8" w:rsidRPr="00505CFA" w:rsidRDefault="009A0EE8" w:rsidP="000E20F1">
      <w:pPr>
        <w:ind w:firstLine="709"/>
        <w:jc w:val="both"/>
        <w:rPr>
          <w:rFonts w:ascii="Abadi" w:hAnsi="Abadi"/>
          <w:b/>
          <w:sz w:val="21"/>
          <w:szCs w:val="21"/>
        </w:rPr>
      </w:pPr>
    </w:p>
    <w:p w14:paraId="1EF96EBE" w14:textId="0EE14D35" w:rsidR="00F90AA5" w:rsidRPr="00505CFA" w:rsidRDefault="00F90AA5" w:rsidP="00F90AA5">
      <w:pPr>
        <w:ind w:firstLine="709"/>
        <w:jc w:val="both"/>
        <w:rPr>
          <w:rFonts w:ascii="Abadi" w:hAnsi="Abadi"/>
          <w:sz w:val="21"/>
          <w:szCs w:val="21"/>
        </w:rPr>
      </w:pPr>
      <w:r w:rsidRPr="00505CFA">
        <w:rPr>
          <w:rFonts w:ascii="Abadi" w:hAnsi="Abadi"/>
          <w:b/>
          <w:bCs/>
          <w:sz w:val="21"/>
          <w:szCs w:val="21"/>
        </w:rPr>
        <w:t xml:space="preserve">»MARTHA ISABEL DELGADO ZÁRATE. DIPUTADA PRESIDENTA DEL H. CONGRESO DEL ESTADO. PRESENTE. NÚMERO DE OFICIO ASEG/161/2020 </w:t>
      </w:r>
    </w:p>
    <w:p w14:paraId="0E7C7AA9" w14:textId="77777777" w:rsidR="00F90AA5" w:rsidRPr="00505CFA" w:rsidRDefault="00F90AA5" w:rsidP="00F90AA5">
      <w:pPr>
        <w:ind w:firstLine="709"/>
        <w:jc w:val="both"/>
        <w:rPr>
          <w:rFonts w:ascii="Abadi" w:hAnsi="Abadi"/>
          <w:bCs/>
          <w:sz w:val="21"/>
          <w:szCs w:val="21"/>
        </w:rPr>
      </w:pPr>
    </w:p>
    <w:p w14:paraId="5BFEDF0A" w14:textId="697D7EF5" w:rsidR="00F90AA5" w:rsidRPr="00505CFA" w:rsidRDefault="00F90AA5" w:rsidP="00F90AA5">
      <w:pPr>
        <w:ind w:firstLine="709"/>
        <w:jc w:val="both"/>
        <w:rPr>
          <w:rFonts w:ascii="Abadi" w:hAnsi="Abadi"/>
          <w:bCs/>
          <w:sz w:val="21"/>
          <w:szCs w:val="21"/>
        </w:rPr>
      </w:pPr>
      <w:r w:rsidRPr="00505CFA">
        <w:rPr>
          <w:rFonts w:ascii="Abadi" w:hAnsi="Abadi"/>
          <w:bCs/>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del Ramo General 33 y Obra Pública practicada al Municipio de Jerécuaro, Gto., por el periodo comprendido de enero a diciembre de 2018. </w:t>
      </w:r>
    </w:p>
    <w:p w14:paraId="0ABF0889" w14:textId="77777777" w:rsidR="00F90AA5" w:rsidRPr="00505CFA" w:rsidRDefault="00F90AA5" w:rsidP="00F90AA5">
      <w:pPr>
        <w:ind w:firstLine="709"/>
        <w:jc w:val="both"/>
        <w:rPr>
          <w:rFonts w:ascii="Abadi" w:hAnsi="Abadi"/>
          <w:bCs/>
          <w:sz w:val="21"/>
          <w:szCs w:val="21"/>
        </w:rPr>
      </w:pPr>
    </w:p>
    <w:p w14:paraId="5BBF701A" w14:textId="0153E684" w:rsidR="00F90AA5" w:rsidRPr="00505CFA" w:rsidRDefault="00F90AA5" w:rsidP="00F90AA5">
      <w:pPr>
        <w:ind w:firstLine="709"/>
        <w:jc w:val="both"/>
        <w:rPr>
          <w:rFonts w:ascii="Abadi" w:hAnsi="Abadi"/>
          <w:bCs/>
          <w:sz w:val="21"/>
          <w:szCs w:val="21"/>
        </w:rPr>
      </w:pPr>
      <w:r w:rsidRPr="00505CFA">
        <w:rPr>
          <w:rFonts w:ascii="Abadi" w:hAnsi="Abadi"/>
          <w:bCs/>
          <w:sz w:val="21"/>
          <w:szCs w:val="21"/>
        </w:rPr>
        <w:t xml:space="preserve">Al respecto, el informe de resultados fue notificado el día 27 de febrero de 2020, a lo que posteriormente se promovió recurso de reconsideración en su contra. De lo anterior, se envían las constancias necesarias para su debida acreditación. </w:t>
      </w:r>
    </w:p>
    <w:p w14:paraId="538E3F0E" w14:textId="77777777" w:rsidR="00F90AA5" w:rsidRPr="00505CFA" w:rsidRDefault="00F90AA5" w:rsidP="00F90AA5">
      <w:pPr>
        <w:ind w:firstLine="709"/>
        <w:jc w:val="both"/>
        <w:rPr>
          <w:rFonts w:ascii="Abadi" w:hAnsi="Abadi"/>
          <w:bCs/>
          <w:sz w:val="21"/>
          <w:szCs w:val="21"/>
        </w:rPr>
      </w:pPr>
    </w:p>
    <w:p w14:paraId="5A3C7DBF" w14:textId="5DB7142F" w:rsidR="00F90AA5" w:rsidRPr="00505CFA" w:rsidRDefault="00F90AA5" w:rsidP="00F90AA5">
      <w:pPr>
        <w:ind w:firstLine="709"/>
        <w:jc w:val="both"/>
        <w:rPr>
          <w:rFonts w:ascii="Abadi" w:hAnsi="Abadi"/>
          <w:bCs/>
          <w:sz w:val="21"/>
          <w:szCs w:val="21"/>
        </w:rPr>
      </w:pPr>
      <w:r w:rsidRPr="00505CFA">
        <w:rPr>
          <w:rFonts w:ascii="Abadi" w:hAnsi="Abadi"/>
          <w:bCs/>
          <w:sz w:val="21"/>
          <w:szCs w:val="21"/>
        </w:rPr>
        <w:t xml:space="preserve">Sin otro particular por el momento, me despido reiterando la seguridad de mi más alta y distinguida consideración. </w:t>
      </w:r>
    </w:p>
    <w:p w14:paraId="4786193A" w14:textId="77777777" w:rsidR="00F90AA5" w:rsidRPr="00505CFA" w:rsidRDefault="00F90AA5" w:rsidP="00F90AA5">
      <w:pPr>
        <w:ind w:firstLine="709"/>
        <w:jc w:val="both"/>
        <w:rPr>
          <w:rFonts w:ascii="Abadi" w:hAnsi="Abadi"/>
          <w:b/>
          <w:sz w:val="21"/>
          <w:szCs w:val="21"/>
        </w:rPr>
      </w:pPr>
    </w:p>
    <w:p w14:paraId="03FBB0FF" w14:textId="0339AC44" w:rsidR="00F90AA5" w:rsidRPr="00505CFA" w:rsidRDefault="00F90AA5" w:rsidP="000E20F1">
      <w:pPr>
        <w:ind w:firstLine="709"/>
        <w:jc w:val="both"/>
        <w:rPr>
          <w:rFonts w:ascii="Abadi" w:hAnsi="Abadi"/>
          <w:b/>
          <w:sz w:val="21"/>
          <w:szCs w:val="21"/>
        </w:rPr>
      </w:pPr>
      <w:r w:rsidRPr="00505CFA">
        <w:rPr>
          <w:rFonts w:ascii="Abadi" w:hAnsi="Abadi"/>
          <w:b/>
          <w:sz w:val="21"/>
          <w:szCs w:val="21"/>
        </w:rPr>
        <w:t>ATENTAMENTE. GUANAJUATO, GTO., 26 DE MARZO DE 2020. »EN LA AUDITORÍA SUPERIOR DEL ESTADO DE GUANAJUATO, TODAS Y TODOS NOS COMPROMETEMOS A GARANTIZAR EL DERECHO DE LAS  MUJERES A VIVIR LIBRES DE VIOLENCIA» EL AUDITOR SUPERIOR. LIC. y M.F. JAVIER PÉREZ SALAZAR»</w:t>
      </w:r>
    </w:p>
    <w:p w14:paraId="56925EAE" w14:textId="484718F9" w:rsidR="004C6F8D" w:rsidRPr="00505CFA" w:rsidRDefault="004C6F8D" w:rsidP="000E20F1">
      <w:pPr>
        <w:ind w:firstLine="709"/>
        <w:jc w:val="both"/>
        <w:rPr>
          <w:rFonts w:ascii="Abadi" w:hAnsi="Abadi"/>
          <w:b/>
          <w:sz w:val="21"/>
          <w:szCs w:val="21"/>
        </w:rPr>
      </w:pPr>
    </w:p>
    <w:p w14:paraId="528450B8" w14:textId="39754D03" w:rsidR="004C6F8D" w:rsidRPr="00505CFA" w:rsidRDefault="004C6F8D" w:rsidP="004C6F8D">
      <w:pPr>
        <w:ind w:firstLine="709"/>
        <w:jc w:val="both"/>
        <w:rPr>
          <w:rFonts w:ascii="Abadi" w:hAnsi="Abadi"/>
          <w:sz w:val="21"/>
          <w:szCs w:val="21"/>
        </w:rPr>
      </w:pPr>
      <w:r w:rsidRPr="00505CFA">
        <w:rPr>
          <w:rFonts w:ascii="Abadi" w:hAnsi="Abadi"/>
          <w:b/>
          <w:bCs/>
          <w:sz w:val="21"/>
          <w:szCs w:val="21"/>
        </w:rPr>
        <w:t>»MARTHA ISABEL DELGADO ZÁRATE. DIPUTADA PRESIDENTA DEL H. CONGRESO DEL ESTADO. PRESENTE. NÚMERO DE OFICIO ASEG/237/2020</w:t>
      </w:r>
      <w:r w:rsidR="00C06C6F" w:rsidRPr="00505CFA">
        <w:rPr>
          <w:rFonts w:ascii="Abadi" w:hAnsi="Abadi"/>
          <w:b/>
          <w:bCs/>
          <w:sz w:val="21"/>
          <w:szCs w:val="21"/>
        </w:rPr>
        <w:t>.</w:t>
      </w:r>
      <w:r w:rsidRPr="00505CFA">
        <w:rPr>
          <w:rFonts w:ascii="Abadi" w:hAnsi="Abadi"/>
          <w:b/>
          <w:bCs/>
          <w:sz w:val="21"/>
          <w:szCs w:val="21"/>
        </w:rPr>
        <w:t xml:space="preserve"> </w:t>
      </w:r>
    </w:p>
    <w:p w14:paraId="277CE899" w14:textId="23913282" w:rsidR="004C6F8D" w:rsidRPr="00505CFA" w:rsidRDefault="004C6F8D" w:rsidP="004C6F8D">
      <w:pPr>
        <w:ind w:firstLine="709"/>
        <w:jc w:val="both"/>
        <w:rPr>
          <w:rFonts w:ascii="Abadi" w:hAnsi="Abadi"/>
          <w:b/>
          <w:sz w:val="21"/>
          <w:szCs w:val="21"/>
        </w:rPr>
      </w:pPr>
      <w:r w:rsidRPr="00505CFA">
        <w:rPr>
          <w:rFonts w:ascii="Abadi" w:hAnsi="Abadi"/>
          <w:b/>
          <w:sz w:val="21"/>
          <w:szCs w:val="21"/>
        </w:rPr>
        <w:t xml:space="preserve"> </w:t>
      </w:r>
    </w:p>
    <w:p w14:paraId="7DF40DEB" w14:textId="77777777" w:rsidR="004C6F8D" w:rsidRPr="00505CFA" w:rsidRDefault="004C6F8D" w:rsidP="004C6F8D">
      <w:pPr>
        <w:ind w:firstLine="709"/>
        <w:jc w:val="both"/>
        <w:rPr>
          <w:rFonts w:ascii="Abadi" w:hAnsi="Abadi"/>
          <w:bCs/>
          <w:sz w:val="21"/>
          <w:szCs w:val="21"/>
        </w:rPr>
      </w:pPr>
      <w:r w:rsidRPr="00505CFA">
        <w:rPr>
          <w:rFonts w:ascii="Abadi" w:hAnsi="Abadi"/>
          <w:bCs/>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Concomitante. En cumplimiento al acuerdo emitido por el Congreso del Estado de Guanajuato, el 24 de octubre de 2019 en relación con el procedimiento de planeación, programación, presupuestación, adjudicación, contratación, ejecución cumplimiento y demás actos relacionados con el procedimiento de adjudicación que culminó con el contrato número C-RM-15/2019 de fecha 15 de marzo de 2019 y su adendum de fecha 19 de marzo de 2019, para el suministro e instalación de veintidós mil luminarias de tecnología LED en dicho municipio, así como el contrato de arrendamiento de un vehículo de motor materia de la denuncia presentada por los regidores del Ayuntamiento de Salamanca, Guanajuato. </w:t>
      </w:r>
    </w:p>
    <w:p w14:paraId="65048375" w14:textId="77777777" w:rsidR="004C6F8D" w:rsidRPr="00505CFA" w:rsidRDefault="004C6F8D" w:rsidP="004C6F8D">
      <w:pPr>
        <w:ind w:firstLine="709"/>
        <w:jc w:val="both"/>
        <w:rPr>
          <w:rFonts w:ascii="Abadi" w:hAnsi="Abadi"/>
          <w:bCs/>
          <w:sz w:val="21"/>
          <w:szCs w:val="21"/>
        </w:rPr>
      </w:pPr>
    </w:p>
    <w:p w14:paraId="16C6F67F" w14:textId="5977D3C8" w:rsidR="004C6F8D" w:rsidRPr="00505CFA" w:rsidRDefault="004C6F8D" w:rsidP="004C6F8D">
      <w:pPr>
        <w:ind w:firstLine="709"/>
        <w:jc w:val="both"/>
        <w:rPr>
          <w:rFonts w:ascii="Abadi" w:hAnsi="Abadi"/>
          <w:bCs/>
          <w:sz w:val="21"/>
          <w:szCs w:val="21"/>
        </w:rPr>
      </w:pPr>
      <w:r w:rsidRPr="00505CFA">
        <w:rPr>
          <w:rFonts w:ascii="Abadi" w:hAnsi="Abadi"/>
          <w:bCs/>
          <w:sz w:val="21"/>
          <w:szCs w:val="21"/>
        </w:rPr>
        <w:t xml:space="preserve">Al respecto, el informe de resultados fue notificado el día 22 de abril de 2020, a lo que posteriormente se promovió recurso </w:t>
      </w:r>
      <w:r w:rsidRPr="00505CFA">
        <w:rPr>
          <w:rFonts w:ascii="Abadi" w:hAnsi="Abadi"/>
          <w:bCs/>
          <w:sz w:val="21"/>
          <w:szCs w:val="21"/>
        </w:rPr>
        <w:lastRenderedPageBreak/>
        <w:t xml:space="preserve">de reconsideración en su contra. De lo anterior, se envían las constancias necesarias para su debida acreditación. </w:t>
      </w:r>
    </w:p>
    <w:p w14:paraId="5F60B80C" w14:textId="77777777" w:rsidR="004C6F8D" w:rsidRPr="00505CFA" w:rsidRDefault="004C6F8D" w:rsidP="004C6F8D">
      <w:pPr>
        <w:ind w:firstLine="709"/>
        <w:jc w:val="both"/>
        <w:rPr>
          <w:rFonts w:ascii="Abadi" w:hAnsi="Abadi"/>
          <w:bCs/>
          <w:sz w:val="21"/>
          <w:szCs w:val="21"/>
        </w:rPr>
      </w:pPr>
    </w:p>
    <w:p w14:paraId="69EB1F01" w14:textId="2ED33C33" w:rsidR="004C6F8D" w:rsidRPr="00505CFA" w:rsidRDefault="004C6F8D" w:rsidP="004C6F8D">
      <w:pPr>
        <w:ind w:firstLine="709"/>
        <w:jc w:val="both"/>
        <w:rPr>
          <w:rFonts w:ascii="Abadi" w:hAnsi="Abadi"/>
          <w:bCs/>
          <w:sz w:val="21"/>
          <w:szCs w:val="21"/>
        </w:rPr>
      </w:pPr>
      <w:r w:rsidRPr="00505CFA">
        <w:rPr>
          <w:rFonts w:ascii="Abadi" w:hAnsi="Abadi"/>
          <w:bCs/>
          <w:sz w:val="21"/>
          <w:szCs w:val="21"/>
        </w:rPr>
        <w:t xml:space="preserve">Sin otro particular por el momento, me despido reiterando la seguridad de mi más alta y distinguida consideración. </w:t>
      </w:r>
    </w:p>
    <w:p w14:paraId="78B949EA" w14:textId="77558A98" w:rsidR="004C6F8D" w:rsidRPr="00505CFA" w:rsidRDefault="004C6F8D" w:rsidP="004C6F8D">
      <w:pPr>
        <w:ind w:firstLine="709"/>
        <w:jc w:val="both"/>
        <w:rPr>
          <w:rFonts w:ascii="Abadi" w:hAnsi="Abadi"/>
          <w:b/>
          <w:sz w:val="21"/>
          <w:szCs w:val="21"/>
        </w:rPr>
      </w:pPr>
    </w:p>
    <w:p w14:paraId="3C255F15" w14:textId="4CE99E93" w:rsidR="00C06C6F" w:rsidRPr="00505CFA" w:rsidRDefault="00C06C6F" w:rsidP="00C06C6F">
      <w:pPr>
        <w:ind w:firstLine="709"/>
        <w:jc w:val="both"/>
        <w:rPr>
          <w:rFonts w:ascii="Abadi" w:hAnsi="Abadi"/>
          <w:b/>
          <w:sz w:val="21"/>
          <w:szCs w:val="21"/>
        </w:rPr>
      </w:pPr>
      <w:r w:rsidRPr="00505CFA">
        <w:rPr>
          <w:rFonts w:ascii="Abadi" w:hAnsi="Abadi"/>
          <w:b/>
          <w:sz w:val="21"/>
          <w:szCs w:val="21"/>
        </w:rPr>
        <w:t>ATENTAMENTE. GUANAJUATO, GTO., 5 DE MAYO DE 2020. »EN LA AUDITORÍA SUPERIOR DEL ESTADO DE GUANAJUATO, TODAS Y TODOS NOS COMPROMETEMOS A GARANTIZAR EL DERECHO DE LAS  MUJERES A VIVIR LIBRES DE VIOLENCIA» EL AUDITOR SUPERIOR. LIC. y M.F. JAVIER PÉREZ SALAZAR»</w:t>
      </w:r>
    </w:p>
    <w:p w14:paraId="27B2DB56" w14:textId="77777777" w:rsidR="004C6F8D" w:rsidRPr="00505CFA" w:rsidRDefault="004C6F8D" w:rsidP="004C6F8D">
      <w:pPr>
        <w:ind w:firstLine="709"/>
        <w:jc w:val="both"/>
        <w:rPr>
          <w:rFonts w:ascii="Abadi" w:hAnsi="Abadi"/>
          <w:b/>
          <w:sz w:val="21"/>
          <w:szCs w:val="21"/>
        </w:rPr>
      </w:pPr>
    </w:p>
    <w:p w14:paraId="530A8853" w14:textId="2F48B325" w:rsidR="009A0EE8" w:rsidRPr="00505CFA" w:rsidRDefault="009A0EE8" w:rsidP="009A0EE8">
      <w:pPr>
        <w:ind w:firstLine="709"/>
        <w:jc w:val="both"/>
        <w:rPr>
          <w:rFonts w:ascii="Abadi" w:hAnsi="Abadi"/>
          <w:sz w:val="21"/>
          <w:szCs w:val="21"/>
        </w:rPr>
      </w:pPr>
      <w:r w:rsidRPr="00505CFA">
        <w:rPr>
          <w:rFonts w:ascii="Abadi" w:hAnsi="Abadi"/>
          <w:b/>
          <w:bCs/>
          <w:sz w:val="21"/>
          <w:szCs w:val="21"/>
        </w:rPr>
        <w:t>»MARTHA ISABEL DELGADO ZÁRATE. DIPUTADA PRESIDENTA DEL H. CONGRESO DEL ESTADO. PRESENTE. NÚMERO DE OFICIO ASEG/23</w:t>
      </w:r>
      <w:r w:rsidR="004C6F8D" w:rsidRPr="00505CFA">
        <w:rPr>
          <w:rFonts w:ascii="Abadi" w:hAnsi="Abadi"/>
          <w:b/>
          <w:bCs/>
          <w:sz w:val="21"/>
          <w:szCs w:val="21"/>
        </w:rPr>
        <w:t>9</w:t>
      </w:r>
      <w:r w:rsidRPr="00505CFA">
        <w:rPr>
          <w:rFonts w:ascii="Abadi" w:hAnsi="Abadi"/>
          <w:b/>
          <w:bCs/>
          <w:sz w:val="21"/>
          <w:szCs w:val="21"/>
        </w:rPr>
        <w:t xml:space="preserve">/2020 </w:t>
      </w:r>
    </w:p>
    <w:p w14:paraId="4A39F1BA" w14:textId="77777777" w:rsidR="009A0EE8" w:rsidRPr="00505CFA" w:rsidRDefault="009A0EE8" w:rsidP="009A0EE8">
      <w:pPr>
        <w:ind w:firstLine="709"/>
        <w:jc w:val="both"/>
        <w:rPr>
          <w:rFonts w:ascii="Abadi" w:hAnsi="Abadi"/>
          <w:sz w:val="21"/>
          <w:szCs w:val="21"/>
        </w:rPr>
      </w:pPr>
    </w:p>
    <w:p w14:paraId="561CAA6C" w14:textId="77777777" w:rsidR="009A0EE8" w:rsidRPr="00505CFA" w:rsidRDefault="009A0EE8" w:rsidP="009A0EE8">
      <w:pPr>
        <w:ind w:firstLine="709"/>
        <w:jc w:val="both"/>
        <w:rPr>
          <w:rFonts w:ascii="Abadi" w:hAnsi="Abadi"/>
          <w:sz w:val="21"/>
          <w:szCs w:val="21"/>
        </w:rPr>
      </w:pPr>
      <w:r w:rsidRPr="00505CFA">
        <w:rPr>
          <w:rFonts w:ascii="Abadi" w:hAnsi="Abadi"/>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Concomitante a la Administración Pública del Municipio de Dolores Hidalgo Cuna de la Independencia Nacional, Gto., respecto al proyecto de planeación, programación, presupuestación, contratación y ejecución del contrato número MDH/DIC/CP/2019/5D-10, para el suministro y colocación de luminarias con tecnología led de luz mejorada y ahorrativa, así como el proceso de aprobación, contratación y ejecución de uno o varios créditos, inclusive de corto plazo, vinculados con el proyecto de renovación de alumbrado público. </w:t>
      </w:r>
    </w:p>
    <w:p w14:paraId="318157B7" w14:textId="77777777" w:rsidR="009A0EE8" w:rsidRPr="00505CFA" w:rsidRDefault="009A0EE8" w:rsidP="009A0EE8">
      <w:pPr>
        <w:ind w:firstLine="709"/>
        <w:jc w:val="both"/>
        <w:rPr>
          <w:rFonts w:ascii="Abadi" w:hAnsi="Abadi"/>
          <w:sz w:val="21"/>
          <w:szCs w:val="21"/>
        </w:rPr>
      </w:pPr>
    </w:p>
    <w:p w14:paraId="24C2DC02" w14:textId="63EA6068" w:rsidR="009A0EE8" w:rsidRPr="00505CFA" w:rsidRDefault="009A0EE8" w:rsidP="009A0EE8">
      <w:pPr>
        <w:ind w:firstLine="709"/>
        <w:jc w:val="both"/>
        <w:rPr>
          <w:rFonts w:ascii="Abadi" w:hAnsi="Abadi"/>
          <w:sz w:val="21"/>
          <w:szCs w:val="21"/>
        </w:rPr>
      </w:pPr>
      <w:r w:rsidRPr="00505CFA">
        <w:rPr>
          <w:rFonts w:ascii="Abadi" w:hAnsi="Abadi"/>
          <w:sz w:val="21"/>
          <w:szCs w:val="21"/>
        </w:rPr>
        <w:t xml:space="preserve">Al respecto, el informe de resultados fue notificado el día 27 de abril de 2020, sin que posteriormente se promoviera recurso de reconsideración en su contra. De </w:t>
      </w:r>
      <w:r w:rsidRPr="00505CFA">
        <w:rPr>
          <w:rFonts w:ascii="Abadi" w:hAnsi="Abadi"/>
          <w:sz w:val="21"/>
          <w:szCs w:val="21"/>
        </w:rPr>
        <w:t xml:space="preserve">lo anterior, se envían las constancias necesarias para su debida acreditación. </w:t>
      </w:r>
    </w:p>
    <w:p w14:paraId="347A1FE8" w14:textId="77777777" w:rsidR="009A0EE8" w:rsidRPr="00505CFA" w:rsidRDefault="009A0EE8" w:rsidP="009A0EE8">
      <w:pPr>
        <w:ind w:firstLine="709"/>
        <w:jc w:val="both"/>
        <w:rPr>
          <w:rFonts w:ascii="Abadi" w:hAnsi="Abadi"/>
          <w:sz w:val="21"/>
          <w:szCs w:val="21"/>
        </w:rPr>
      </w:pPr>
    </w:p>
    <w:p w14:paraId="627F0C58" w14:textId="4A0ECA77" w:rsidR="009A0EE8" w:rsidRPr="00505CFA" w:rsidRDefault="009A0EE8" w:rsidP="009A0EE8">
      <w:pPr>
        <w:ind w:firstLine="709"/>
        <w:jc w:val="both"/>
        <w:rPr>
          <w:rFonts w:ascii="Abadi" w:hAnsi="Abadi"/>
          <w:sz w:val="21"/>
          <w:szCs w:val="21"/>
        </w:rPr>
      </w:pPr>
      <w:r w:rsidRPr="00505CFA">
        <w:rPr>
          <w:rFonts w:ascii="Abadi" w:hAnsi="Abadi"/>
          <w:sz w:val="21"/>
          <w:szCs w:val="21"/>
        </w:rPr>
        <w:t xml:space="preserve">Sin otro particular por el momento, me despido reiterando la seguridad de mi más alta y distinguida consideración. </w:t>
      </w:r>
    </w:p>
    <w:p w14:paraId="092A245D" w14:textId="77777777" w:rsidR="009A0EE8" w:rsidRPr="00505CFA" w:rsidRDefault="009A0EE8" w:rsidP="009A0EE8">
      <w:pPr>
        <w:ind w:firstLine="709"/>
        <w:jc w:val="both"/>
        <w:rPr>
          <w:rFonts w:ascii="Abadi" w:hAnsi="Abadi"/>
          <w:sz w:val="21"/>
          <w:szCs w:val="21"/>
        </w:rPr>
      </w:pPr>
    </w:p>
    <w:p w14:paraId="7CA80670" w14:textId="2D32E039" w:rsidR="009A0EE8" w:rsidRPr="00505CFA" w:rsidRDefault="009A0EE8" w:rsidP="000E20F1">
      <w:pPr>
        <w:ind w:firstLine="709"/>
        <w:jc w:val="both"/>
        <w:rPr>
          <w:rFonts w:ascii="Abadi" w:hAnsi="Abadi"/>
          <w:b/>
          <w:sz w:val="21"/>
          <w:szCs w:val="21"/>
        </w:rPr>
      </w:pPr>
      <w:r w:rsidRPr="00505CFA">
        <w:rPr>
          <w:rFonts w:ascii="Abadi" w:hAnsi="Abadi"/>
          <w:b/>
          <w:sz w:val="21"/>
          <w:szCs w:val="21"/>
        </w:rPr>
        <w:t>ATENTAMENTE. GUANAJUATO, GTO., 6 DE MAYO DE 2020. »EN LA AUDITORÍA SUPERIOR DEL ESTADO DE GUANAJUATO, TODAS Y TODOS NOS COMPROMETEMOS A GARANTIZAR EL DERECHO DE LAS  MUJERES A VIVIR LIBRES DE VIOLENCIA» EL AUDITOR SUPERIOR. LIC. y M.F. JAVIER PÉREZ SALAZAR»</w:t>
      </w:r>
    </w:p>
    <w:p w14:paraId="13D0C7FF" w14:textId="4B953A95" w:rsidR="00D028A3" w:rsidRPr="00505CFA" w:rsidRDefault="00D028A3" w:rsidP="000E20F1">
      <w:pPr>
        <w:ind w:firstLine="709"/>
        <w:jc w:val="both"/>
        <w:rPr>
          <w:rFonts w:ascii="Abadi" w:hAnsi="Abadi"/>
          <w:b/>
          <w:sz w:val="21"/>
          <w:szCs w:val="21"/>
        </w:rPr>
      </w:pPr>
    </w:p>
    <w:p w14:paraId="36F541C4" w14:textId="30521F02" w:rsidR="00D028A3" w:rsidRPr="00505CFA" w:rsidRDefault="00D028A3" w:rsidP="000E20F1">
      <w:pPr>
        <w:ind w:firstLine="709"/>
        <w:jc w:val="both"/>
        <w:rPr>
          <w:rFonts w:ascii="Abadi" w:hAnsi="Abadi"/>
          <w:bCs/>
          <w:sz w:val="21"/>
          <w:szCs w:val="21"/>
        </w:rPr>
      </w:pPr>
      <w:r w:rsidRPr="00505CFA">
        <w:rPr>
          <w:rFonts w:ascii="Abadi" w:hAnsi="Abadi"/>
          <w:b/>
          <w:sz w:val="21"/>
          <w:szCs w:val="21"/>
        </w:rPr>
        <w:t xml:space="preserve">-La C. Presidenta: </w:t>
      </w:r>
      <w:r w:rsidRPr="00505CFA">
        <w:rPr>
          <w:rFonts w:ascii="Abadi" w:hAnsi="Abadi"/>
          <w:bCs/>
          <w:sz w:val="21"/>
          <w:szCs w:val="21"/>
        </w:rPr>
        <w:t xml:space="preserve">Con fundamento </w:t>
      </w:r>
      <w:r w:rsidR="001C7042" w:rsidRPr="00505CFA">
        <w:rPr>
          <w:rFonts w:ascii="Abadi" w:hAnsi="Abadi"/>
          <w:bCs/>
          <w:sz w:val="21"/>
          <w:szCs w:val="21"/>
        </w:rPr>
        <w:t xml:space="preserve">en el artículo 112, fracción </w:t>
      </w:r>
      <w:r w:rsidR="003B2E93" w:rsidRPr="00505CFA">
        <w:rPr>
          <w:rFonts w:ascii="Abadi" w:hAnsi="Abadi"/>
          <w:bCs/>
          <w:sz w:val="21"/>
          <w:szCs w:val="21"/>
        </w:rPr>
        <w:t xml:space="preserve">XII de nuestra Ley Orgánica, se turnan a la Comisión de Hacienda y Fiscalización, para su estudio y dictamen. </w:t>
      </w:r>
    </w:p>
    <w:p w14:paraId="597C5E1A" w14:textId="1332E523" w:rsidR="003B2E93" w:rsidRPr="00505CFA" w:rsidRDefault="003B2E93" w:rsidP="000E20F1">
      <w:pPr>
        <w:ind w:firstLine="709"/>
        <w:jc w:val="both"/>
        <w:rPr>
          <w:rFonts w:ascii="Abadi" w:hAnsi="Abadi"/>
          <w:bCs/>
          <w:sz w:val="21"/>
          <w:szCs w:val="21"/>
        </w:rPr>
      </w:pPr>
    </w:p>
    <w:p w14:paraId="228D3374" w14:textId="04673AE8" w:rsidR="003B2E93" w:rsidRPr="00505CFA" w:rsidRDefault="00D27CBD" w:rsidP="000E20F1">
      <w:pPr>
        <w:ind w:firstLine="709"/>
        <w:jc w:val="both"/>
        <w:rPr>
          <w:rFonts w:ascii="Abadi" w:hAnsi="Abadi"/>
          <w:b/>
          <w:bCs/>
          <w:sz w:val="21"/>
          <w:szCs w:val="21"/>
        </w:rPr>
      </w:pPr>
      <w:r w:rsidRPr="00505CFA">
        <w:rPr>
          <w:rFonts w:ascii="Abadi" w:hAnsi="Abadi"/>
          <w:bCs/>
          <w:sz w:val="21"/>
          <w:szCs w:val="21"/>
        </w:rPr>
        <w:t>Esta presidencia da cuenta con el informe anual de actividades</w:t>
      </w:r>
      <w:r w:rsidRPr="00505CFA">
        <w:rPr>
          <w:rFonts w:ascii="Abadi" w:hAnsi="Abadi"/>
          <w:b/>
          <w:bCs/>
          <w:sz w:val="21"/>
          <w:szCs w:val="21"/>
        </w:rPr>
        <w:t xml:space="preserve"> </w:t>
      </w:r>
      <w:r w:rsidR="00621B66" w:rsidRPr="00505CFA">
        <w:rPr>
          <w:rFonts w:ascii="Abadi" w:hAnsi="Abadi"/>
          <w:b/>
          <w:bCs/>
          <w:sz w:val="21"/>
          <w:szCs w:val="21"/>
        </w:rPr>
        <w:t xml:space="preserve">que remite el </w:t>
      </w:r>
      <w:r w:rsidRPr="00505CFA">
        <w:rPr>
          <w:rFonts w:ascii="Abadi" w:hAnsi="Abadi"/>
          <w:b/>
          <w:bCs/>
          <w:sz w:val="21"/>
          <w:szCs w:val="21"/>
        </w:rPr>
        <w:t xml:space="preserve"> Procurador de los Derechos Humanos del Estado de Guanajuato.</w:t>
      </w:r>
    </w:p>
    <w:p w14:paraId="074B8318" w14:textId="76F0D4A8" w:rsidR="00621B66" w:rsidRPr="00505CFA" w:rsidRDefault="00621B66" w:rsidP="000E20F1">
      <w:pPr>
        <w:ind w:firstLine="709"/>
        <w:jc w:val="both"/>
        <w:rPr>
          <w:rFonts w:ascii="Abadi" w:hAnsi="Abadi"/>
          <w:b/>
          <w:bCs/>
          <w:sz w:val="21"/>
          <w:szCs w:val="21"/>
        </w:rPr>
      </w:pPr>
    </w:p>
    <w:p w14:paraId="101B1FEE" w14:textId="0696BB56" w:rsidR="00621B66" w:rsidRPr="00505CFA" w:rsidRDefault="00621B66" w:rsidP="000E20F1">
      <w:pPr>
        <w:ind w:firstLine="709"/>
        <w:jc w:val="both"/>
        <w:rPr>
          <w:rFonts w:ascii="Abadi" w:hAnsi="Abadi"/>
          <w:sz w:val="21"/>
          <w:szCs w:val="21"/>
        </w:rPr>
      </w:pPr>
      <w:r w:rsidRPr="00505CFA">
        <w:rPr>
          <w:rFonts w:ascii="Abadi" w:hAnsi="Abadi"/>
          <w:sz w:val="21"/>
          <w:szCs w:val="21"/>
        </w:rPr>
        <w:t xml:space="preserve">Se pide a la secretaría dar lectura al oficio suscrito </w:t>
      </w:r>
      <w:r w:rsidR="00FC51F8" w:rsidRPr="00505CFA">
        <w:rPr>
          <w:rFonts w:ascii="Abadi" w:hAnsi="Abadi"/>
          <w:sz w:val="21"/>
          <w:szCs w:val="21"/>
        </w:rPr>
        <w:t>por el Titular de la Procuraduría de los Derechos Humanos, a través del cual remitió el informe de referencia.</w:t>
      </w:r>
    </w:p>
    <w:p w14:paraId="5F9D94DA" w14:textId="3B645B64" w:rsidR="00FC51F8" w:rsidRPr="00505CFA" w:rsidRDefault="00FC51F8" w:rsidP="000E20F1">
      <w:pPr>
        <w:ind w:firstLine="709"/>
        <w:jc w:val="both"/>
        <w:rPr>
          <w:rFonts w:ascii="Abadi" w:hAnsi="Abadi"/>
          <w:sz w:val="21"/>
          <w:szCs w:val="21"/>
        </w:rPr>
      </w:pPr>
    </w:p>
    <w:p w14:paraId="1412F042" w14:textId="3D26865A" w:rsidR="00FC51F8" w:rsidRPr="00505CFA" w:rsidRDefault="00FC51F8" w:rsidP="000E20F1">
      <w:pPr>
        <w:ind w:firstLine="709"/>
        <w:jc w:val="both"/>
        <w:rPr>
          <w:rFonts w:ascii="Abadi" w:hAnsi="Abadi"/>
          <w:sz w:val="21"/>
          <w:szCs w:val="21"/>
        </w:rPr>
      </w:pPr>
      <w:r w:rsidRPr="00505CFA">
        <w:rPr>
          <w:rFonts w:ascii="Abadi" w:hAnsi="Abadi"/>
          <w:sz w:val="21"/>
          <w:szCs w:val="21"/>
        </w:rPr>
        <w:t>Adelante diputada secretaria.</w:t>
      </w:r>
    </w:p>
    <w:p w14:paraId="09FCF2B4" w14:textId="47F7AC39" w:rsidR="00FC51F8" w:rsidRPr="00505CFA" w:rsidRDefault="00FC51F8" w:rsidP="000E20F1">
      <w:pPr>
        <w:ind w:firstLine="709"/>
        <w:jc w:val="both"/>
        <w:rPr>
          <w:rFonts w:ascii="Abadi" w:hAnsi="Abadi"/>
          <w:sz w:val="21"/>
          <w:szCs w:val="21"/>
        </w:rPr>
      </w:pPr>
    </w:p>
    <w:p w14:paraId="0396CF77" w14:textId="10752C0B" w:rsidR="00FC51F8" w:rsidRPr="00505CFA" w:rsidRDefault="00FC51F8" w:rsidP="000E20F1">
      <w:pPr>
        <w:ind w:firstLine="709"/>
        <w:jc w:val="both"/>
        <w:rPr>
          <w:rFonts w:ascii="Abadi" w:hAnsi="Abadi"/>
          <w:sz w:val="21"/>
          <w:szCs w:val="21"/>
        </w:rPr>
      </w:pPr>
      <w:r w:rsidRPr="00505CFA">
        <w:rPr>
          <w:rFonts w:ascii="Abadi" w:hAnsi="Abadi"/>
          <w:b/>
          <w:bCs/>
          <w:sz w:val="21"/>
          <w:szCs w:val="21"/>
        </w:rPr>
        <w:t xml:space="preserve">-La Secretaría: </w:t>
      </w:r>
      <w:r w:rsidRPr="00505CFA">
        <w:rPr>
          <w:rFonts w:ascii="Abadi" w:hAnsi="Abadi"/>
          <w:sz w:val="21"/>
          <w:szCs w:val="21"/>
        </w:rPr>
        <w:t xml:space="preserve">Gracias diputada presidenta. </w:t>
      </w:r>
    </w:p>
    <w:p w14:paraId="55AE79E1" w14:textId="381172E2" w:rsidR="009A0EE8" w:rsidRPr="00505CFA" w:rsidRDefault="009A0EE8" w:rsidP="000E20F1">
      <w:pPr>
        <w:ind w:firstLine="709"/>
        <w:jc w:val="both"/>
        <w:rPr>
          <w:rFonts w:ascii="Abadi" w:hAnsi="Abadi"/>
          <w:b/>
          <w:sz w:val="21"/>
          <w:szCs w:val="21"/>
        </w:rPr>
      </w:pPr>
    </w:p>
    <w:p w14:paraId="095E1AD7" w14:textId="735BD487" w:rsidR="00C2201F" w:rsidRPr="00505CFA" w:rsidRDefault="00C2201F" w:rsidP="00C2201F">
      <w:pPr>
        <w:ind w:firstLine="709"/>
        <w:jc w:val="both"/>
        <w:rPr>
          <w:rFonts w:ascii="Abadi" w:hAnsi="Abadi"/>
          <w:b/>
          <w:bCs/>
          <w:sz w:val="21"/>
          <w:szCs w:val="21"/>
        </w:rPr>
      </w:pPr>
      <w:r w:rsidRPr="00505CFA">
        <w:rPr>
          <w:rFonts w:ascii="Abadi" w:hAnsi="Abadi"/>
          <w:b/>
          <w:bCs/>
          <w:sz w:val="21"/>
          <w:szCs w:val="21"/>
        </w:rPr>
        <w:t xml:space="preserve">DAR CUENTA CON EL INFORME ANUAL DE ACTIVIDADES PRESENTADO POR EL PROCURADOR DE LOS DERECHOS HUMANOS DEL ESTADO DE GUANAJUATO. </w:t>
      </w:r>
    </w:p>
    <w:p w14:paraId="24F533DC" w14:textId="6DD35037" w:rsidR="00FC51F8" w:rsidRPr="00505CFA" w:rsidRDefault="00FC51F8" w:rsidP="00C2201F">
      <w:pPr>
        <w:ind w:firstLine="709"/>
        <w:jc w:val="both"/>
        <w:rPr>
          <w:rFonts w:ascii="Abadi" w:hAnsi="Abadi"/>
          <w:b/>
          <w:bCs/>
          <w:sz w:val="21"/>
          <w:szCs w:val="21"/>
        </w:rPr>
      </w:pPr>
    </w:p>
    <w:p w14:paraId="0ABAC8D7" w14:textId="2EC12831" w:rsidR="00BD54F8" w:rsidRPr="00505CFA" w:rsidRDefault="00FC51F8" w:rsidP="00BD54F8">
      <w:pPr>
        <w:ind w:firstLine="709"/>
        <w:jc w:val="both"/>
        <w:rPr>
          <w:rFonts w:ascii="Abadi" w:hAnsi="Abadi"/>
          <w:b/>
          <w:bCs/>
          <w:sz w:val="21"/>
          <w:szCs w:val="21"/>
        </w:rPr>
      </w:pPr>
      <w:r w:rsidRPr="00505CFA">
        <w:rPr>
          <w:rFonts w:ascii="Abadi" w:hAnsi="Abadi"/>
          <w:b/>
          <w:bCs/>
          <w:sz w:val="21"/>
          <w:szCs w:val="21"/>
        </w:rPr>
        <w:t xml:space="preserve">(Leyendo) </w:t>
      </w:r>
      <w:r w:rsidR="00BD54F8" w:rsidRPr="00505CFA">
        <w:rPr>
          <w:rFonts w:ascii="Abadi" w:hAnsi="Abadi"/>
          <w:b/>
          <w:bCs/>
          <w:sz w:val="21"/>
          <w:szCs w:val="21"/>
        </w:rPr>
        <w:t>»DIPUTADA MARTHA ISABEL DELGADO ZÁRATE. PRESIDENTA DE LA MESA DIRECTIVA DE LA LXIV LEGISLATURA DEL H. CONGRESO DEL ESTADO. OFICIO/D-PDH/08/2020.</w:t>
      </w:r>
    </w:p>
    <w:p w14:paraId="29CEE9D0" w14:textId="77777777" w:rsidR="00BD54F8" w:rsidRPr="00505CFA" w:rsidRDefault="00BD54F8" w:rsidP="00BD54F8">
      <w:pPr>
        <w:ind w:firstLine="709"/>
        <w:jc w:val="both"/>
        <w:rPr>
          <w:rFonts w:ascii="Abadi" w:hAnsi="Abadi"/>
          <w:sz w:val="21"/>
          <w:szCs w:val="21"/>
        </w:rPr>
      </w:pPr>
    </w:p>
    <w:p w14:paraId="3AB7990D" w14:textId="77777777" w:rsidR="00BD54F8" w:rsidRPr="00505CFA" w:rsidRDefault="00BD54F8" w:rsidP="00BD54F8">
      <w:pPr>
        <w:ind w:firstLine="709"/>
        <w:jc w:val="both"/>
        <w:rPr>
          <w:rFonts w:ascii="Abadi" w:hAnsi="Abadi"/>
          <w:sz w:val="21"/>
          <w:szCs w:val="21"/>
        </w:rPr>
      </w:pPr>
      <w:r w:rsidRPr="00505CFA">
        <w:rPr>
          <w:rFonts w:ascii="Abadi" w:hAnsi="Abadi"/>
          <w:sz w:val="21"/>
          <w:szCs w:val="21"/>
        </w:rPr>
        <w:t xml:space="preserve">Muy respetable Diputada Presidenta: </w:t>
      </w:r>
    </w:p>
    <w:p w14:paraId="6D5AF9B8" w14:textId="77777777" w:rsidR="00BD54F8" w:rsidRPr="00505CFA" w:rsidRDefault="00BD54F8" w:rsidP="00BD54F8">
      <w:pPr>
        <w:ind w:firstLine="709"/>
        <w:jc w:val="both"/>
        <w:rPr>
          <w:rFonts w:ascii="Abadi" w:hAnsi="Abadi"/>
          <w:sz w:val="21"/>
          <w:szCs w:val="21"/>
        </w:rPr>
      </w:pPr>
    </w:p>
    <w:p w14:paraId="3077635C" w14:textId="01EC9D4B" w:rsidR="00BD54F8" w:rsidRPr="00505CFA" w:rsidRDefault="00BD54F8" w:rsidP="00BD54F8">
      <w:pPr>
        <w:ind w:firstLine="709"/>
        <w:jc w:val="both"/>
        <w:rPr>
          <w:rFonts w:ascii="Abadi" w:hAnsi="Abadi"/>
          <w:sz w:val="21"/>
          <w:szCs w:val="21"/>
        </w:rPr>
      </w:pPr>
      <w:r w:rsidRPr="00505CFA">
        <w:rPr>
          <w:rFonts w:ascii="Abadi" w:hAnsi="Abadi"/>
          <w:sz w:val="21"/>
          <w:szCs w:val="21"/>
        </w:rPr>
        <w:t xml:space="preserve">En observancia a lo dispuesto por el artículo 4, párrafo octavo, de la Constitución Política para el Estado de Guanajuato, así como en los numerales 16, fracción XIII, y 64-B de la Ley para la Protección de los Derechos Humanos en el Estado de </w:t>
      </w:r>
      <w:r w:rsidRPr="00505CFA">
        <w:rPr>
          <w:rFonts w:ascii="Abadi" w:hAnsi="Abadi"/>
          <w:sz w:val="21"/>
          <w:szCs w:val="21"/>
        </w:rPr>
        <w:lastRenderedPageBreak/>
        <w:t xml:space="preserve">Guanajuato, y con la plena convicción de la importancia que tiene el rendir cuentas a las y los guanajuatenses, entregamos el Vigésimo Sexto Informe de Actividades de la Procuraduría de los Derechos Humanos del Estado de Guanajuato, del periodo comprendido del l enero a 31 diciembre de 2019. </w:t>
      </w:r>
    </w:p>
    <w:p w14:paraId="1D98334E" w14:textId="77777777" w:rsidR="001221DC" w:rsidRPr="00505CFA" w:rsidRDefault="001221DC" w:rsidP="00BD54F8">
      <w:pPr>
        <w:ind w:firstLine="709"/>
        <w:jc w:val="both"/>
        <w:rPr>
          <w:rFonts w:ascii="Abadi" w:hAnsi="Abadi"/>
          <w:sz w:val="21"/>
          <w:szCs w:val="21"/>
        </w:rPr>
      </w:pPr>
    </w:p>
    <w:p w14:paraId="6F2B9FE1" w14:textId="251479FA" w:rsidR="00BD54F8" w:rsidRPr="00505CFA" w:rsidRDefault="00BD54F8" w:rsidP="00BD54F8">
      <w:pPr>
        <w:ind w:firstLine="709"/>
        <w:jc w:val="both"/>
        <w:rPr>
          <w:rFonts w:ascii="Abadi" w:hAnsi="Abadi"/>
          <w:sz w:val="21"/>
          <w:szCs w:val="21"/>
        </w:rPr>
      </w:pPr>
      <w:r w:rsidRPr="00505CFA">
        <w:rPr>
          <w:rFonts w:ascii="Abadi" w:hAnsi="Abadi"/>
          <w:sz w:val="21"/>
          <w:szCs w:val="21"/>
        </w:rPr>
        <w:t xml:space="preserve">Este informe también constriñe una oportunidad de revisar lo que hemos realizado en estos cuatro años, desde que asumí el cargo, en donde se ha logrado incorporar la perspectiva de los derechos humanos en el centro de las políticas públicas y de la actuación del gobierno. </w:t>
      </w:r>
    </w:p>
    <w:p w14:paraId="3A84AC5A" w14:textId="77777777" w:rsidR="001221DC" w:rsidRPr="00505CFA" w:rsidRDefault="001221DC" w:rsidP="00BD54F8">
      <w:pPr>
        <w:ind w:firstLine="709"/>
        <w:jc w:val="both"/>
        <w:rPr>
          <w:rFonts w:ascii="Abadi" w:hAnsi="Abadi"/>
          <w:sz w:val="21"/>
          <w:szCs w:val="21"/>
        </w:rPr>
      </w:pPr>
    </w:p>
    <w:p w14:paraId="77A1644F" w14:textId="72F4F5C0" w:rsidR="00BD54F8" w:rsidRPr="00505CFA" w:rsidRDefault="00BD54F8" w:rsidP="00BD54F8">
      <w:pPr>
        <w:ind w:firstLine="709"/>
        <w:jc w:val="both"/>
        <w:rPr>
          <w:rFonts w:ascii="Abadi" w:hAnsi="Abadi"/>
          <w:sz w:val="21"/>
          <w:szCs w:val="21"/>
        </w:rPr>
      </w:pPr>
      <w:r w:rsidRPr="00505CFA">
        <w:rPr>
          <w:rFonts w:ascii="Abadi" w:hAnsi="Abadi"/>
          <w:sz w:val="21"/>
          <w:szCs w:val="21"/>
        </w:rPr>
        <w:t xml:space="preserve">En el cumplimiento de esta obligación está circunscrito el testimonio de la suma de voluntades de todas y todos quienes integramos la oficina del Ombudsperson guanajuatense, para acceder a mejores niveles de bienestar mediante el ejercicio siempre responsable de las acciones de protección, defensa, promoción, estudio y divulgación de los derechos humanos. </w:t>
      </w:r>
    </w:p>
    <w:p w14:paraId="158D814F" w14:textId="77777777" w:rsidR="00FC51F8" w:rsidRPr="00505CFA" w:rsidRDefault="00FC51F8" w:rsidP="00BD54F8">
      <w:pPr>
        <w:ind w:firstLine="709"/>
        <w:jc w:val="both"/>
        <w:rPr>
          <w:rFonts w:ascii="Abadi" w:hAnsi="Abadi"/>
          <w:sz w:val="21"/>
          <w:szCs w:val="21"/>
        </w:rPr>
      </w:pPr>
    </w:p>
    <w:p w14:paraId="0592285C" w14:textId="432FA303" w:rsidR="00BD54F8" w:rsidRPr="00505CFA" w:rsidRDefault="00BD54F8" w:rsidP="00BD54F8">
      <w:pPr>
        <w:ind w:firstLine="709"/>
        <w:jc w:val="both"/>
        <w:rPr>
          <w:rFonts w:ascii="Abadi" w:hAnsi="Abadi"/>
          <w:sz w:val="21"/>
          <w:szCs w:val="21"/>
        </w:rPr>
      </w:pPr>
      <w:r w:rsidRPr="00505CFA">
        <w:rPr>
          <w:rFonts w:ascii="Abadi" w:hAnsi="Abadi"/>
          <w:sz w:val="21"/>
          <w:szCs w:val="21"/>
        </w:rPr>
        <w:t xml:space="preserve">El documento que hoy se entrega ha de ser visto como un instrumento que favorece la transparencia en la rendición de cuentas, el manejo de los recursos, la actuación responsable y diligente, el fortalecimiento de la participación social; el desarrollo de capacidades municipales, así como el .estado que guardan los derechos humanos en la entidad. </w:t>
      </w:r>
    </w:p>
    <w:p w14:paraId="79875BF8" w14:textId="77777777" w:rsidR="001221DC" w:rsidRPr="00505CFA" w:rsidRDefault="001221DC" w:rsidP="00BD54F8">
      <w:pPr>
        <w:ind w:firstLine="709"/>
        <w:jc w:val="both"/>
        <w:rPr>
          <w:rFonts w:ascii="Abadi" w:hAnsi="Abadi"/>
          <w:sz w:val="21"/>
          <w:szCs w:val="21"/>
        </w:rPr>
      </w:pPr>
    </w:p>
    <w:p w14:paraId="5322F610" w14:textId="219202EF" w:rsidR="00BD54F8" w:rsidRPr="00505CFA" w:rsidRDefault="00BD54F8" w:rsidP="00BD54F8">
      <w:pPr>
        <w:ind w:firstLine="709"/>
        <w:jc w:val="both"/>
        <w:rPr>
          <w:rFonts w:ascii="Abadi" w:hAnsi="Abadi"/>
          <w:sz w:val="21"/>
          <w:szCs w:val="21"/>
        </w:rPr>
      </w:pPr>
      <w:r w:rsidRPr="00505CFA">
        <w:rPr>
          <w:rFonts w:ascii="Abadi" w:hAnsi="Abadi"/>
          <w:sz w:val="21"/>
          <w:szCs w:val="21"/>
        </w:rPr>
        <w:t xml:space="preserve">Ratifico el compromiso de sumar en la construcción de una sociedad donde existan plenas garantías para ejercer el derecho a la vida, a la libertad, a la igualdad y a la seguridad de la persona. </w:t>
      </w:r>
    </w:p>
    <w:p w14:paraId="2B621D2F" w14:textId="77777777" w:rsidR="001221DC" w:rsidRPr="00505CFA" w:rsidRDefault="001221DC" w:rsidP="00BD54F8">
      <w:pPr>
        <w:ind w:firstLine="709"/>
        <w:jc w:val="both"/>
        <w:rPr>
          <w:rFonts w:ascii="Abadi" w:hAnsi="Abadi"/>
          <w:sz w:val="21"/>
          <w:szCs w:val="21"/>
        </w:rPr>
      </w:pPr>
    </w:p>
    <w:p w14:paraId="0DDE31BB" w14:textId="175E0F45" w:rsidR="00C06C6F" w:rsidRPr="00505CFA" w:rsidRDefault="00BD54F8" w:rsidP="00BD54F8">
      <w:pPr>
        <w:ind w:firstLine="709"/>
        <w:jc w:val="both"/>
        <w:rPr>
          <w:rFonts w:ascii="Abadi" w:hAnsi="Abadi"/>
          <w:sz w:val="21"/>
          <w:szCs w:val="21"/>
        </w:rPr>
      </w:pPr>
      <w:r w:rsidRPr="00505CFA">
        <w:rPr>
          <w:rFonts w:ascii="Abadi" w:hAnsi="Abadi"/>
          <w:sz w:val="21"/>
          <w:szCs w:val="21"/>
        </w:rPr>
        <w:t>Sin otro particular, hago propicia la ocasión para reiterarle la seguridad de mi más atenta y distinguida consideración.</w:t>
      </w:r>
      <w:r w:rsidR="001221DC" w:rsidRPr="00505CFA">
        <w:rPr>
          <w:rFonts w:ascii="Abadi" w:hAnsi="Abadi"/>
          <w:sz w:val="21"/>
          <w:szCs w:val="21"/>
        </w:rPr>
        <w:t xml:space="preserve"> </w:t>
      </w:r>
    </w:p>
    <w:p w14:paraId="0E7C8663" w14:textId="5A3C3FE8" w:rsidR="001221DC" w:rsidRPr="00505CFA" w:rsidRDefault="001221DC" w:rsidP="00BD54F8">
      <w:pPr>
        <w:ind w:firstLine="709"/>
        <w:jc w:val="both"/>
        <w:rPr>
          <w:rFonts w:ascii="Abadi" w:hAnsi="Abadi"/>
          <w:sz w:val="21"/>
          <w:szCs w:val="21"/>
        </w:rPr>
      </w:pPr>
    </w:p>
    <w:p w14:paraId="546C8D1C" w14:textId="7D5E16D1" w:rsidR="001221DC" w:rsidRPr="00505CFA" w:rsidRDefault="00B6030F" w:rsidP="00BD54F8">
      <w:pPr>
        <w:ind w:firstLine="709"/>
        <w:jc w:val="both"/>
        <w:rPr>
          <w:rFonts w:ascii="Abadi" w:hAnsi="Abadi"/>
          <w:b/>
          <w:bCs/>
          <w:sz w:val="21"/>
          <w:szCs w:val="21"/>
        </w:rPr>
      </w:pPr>
      <w:r w:rsidRPr="00505CFA">
        <w:rPr>
          <w:rFonts w:ascii="Abadi" w:hAnsi="Abadi"/>
          <w:b/>
          <w:bCs/>
          <w:sz w:val="21"/>
          <w:szCs w:val="21"/>
        </w:rPr>
        <w:t>ATENTAMENTE. LEÓN, GTO., 9 DE ABRIL DE 2020. JOSÉ RAÚL MONTERO DE ALBA. PROCURADOR DE LOS DERECHOS HUMANOS DEL ESTADO DE GUANAJUATO. »</w:t>
      </w:r>
    </w:p>
    <w:p w14:paraId="1D9E51A1" w14:textId="5DAE5126" w:rsidR="00BF3F29" w:rsidRPr="00505CFA" w:rsidRDefault="00BF3F29" w:rsidP="00BD54F8">
      <w:pPr>
        <w:ind w:firstLine="709"/>
        <w:jc w:val="both"/>
        <w:rPr>
          <w:rFonts w:ascii="Abadi" w:hAnsi="Abadi"/>
          <w:b/>
          <w:bCs/>
          <w:sz w:val="21"/>
          <w:szCs w:val="21"/>
        </w:rPr>
      </w:pPr>
    </w:p>
    <w:p w14:paraId="05890FFA" w14:textId="5A60C78C" w:rsidR="00BF3F29" w:rsidRPr="00505CFA" w:rsidRDefault="00BF3F29" w:rsidP="00BF3F29">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Gracias diputada secretaria.</w:t>
      </w:r>
    </w:p>
    <w:p w14:paraId="4DD43AF9" w14:textId="61E7389F" w:rsidR="00BF3F29" w:rsidRPr="00505CFA" w:rsidRDefault="00BF3F29" w:rsidP="00BF3F29">
      <w:pPr>
        <w:ind w:firstLine="709"/>
        <w:jc w:val="both"/>
        <w:rPr>
          <w:rFonts w:ascii="Abadi" w:hAnsi="Abadi"/>
          <w:sz w:val="21"/>
          <w:szCs w:val="21"/>
        </w:rPr>
      </w:pPr>
    </w:p>
    <w:p w14:paraId="7E74279D" w14:textId="4DB7316F" w:rsidR="00BF3F29" w:rsidRPr="00505CFA" w:rsidRDefault="00BF3F29" w:rsidP="00BF3F29">
      <w:pPr>
        <w:ind w:firstLine="709"/>
        <w:jc w:val="both"/>
        <w:rPr>
          <w:rFonts w:ascii="Abadi" w:hAnsi="Abadi"/>
          <w:sz w:val="21"/>
          <w:szCs w:val="21"/>
        </w:rPr>
      </w:pPr>
      <w:r w:rsidRPr="00505CFA">
        <w:rPr>
          <w:rFonts w:ascii="Abadi" w:hAnsi="Abadi"/>
          <w:sz w:val="21"/>
          <w:szCs w:val="21"/>
        </w:rPr>
        <w:t xml:space="preserve">La Asamblea, por mi conducto, </w:t>
      </w:r>
      <w:r w:rsidR="00986CEF" w:rsidRPr="00505CFA">
        <w:rPr>
          <w:rFonts w:ascii="Abadi" w:hAnsi="Abadi"/>
          <w:sz w:val="21"/>
          <w:szCs w:val="21"/>
        </w:rPr>
        <w:t>se da por enterada y recibe el informe que rinde el Titular de la Procuraduría de los Derechos Humanos del Estado de Guanajuato, en los términos del artículo 16, fracción XIII de la Ley para la Protección de los Derechos Humanos del Estado de Guanajuato.</w:t>
      </w:r>
    </w:p>
    <w:p w14:paraId="07F05767" w14:textId="2A55C95C" w:rsidR="00986CEF" w:rsidRPr="00505CFA" w:rsidRDefault="00986CEF" w:rsidP="00BF3F29">
      <w:pPr>
        <w:ind w:firstLine="709"/>
        <w:jc w:val="both"/>
        <w:rPr>
          <w:rFonts w:ascii="Abadi" w:hAnsi="Abadi"/>
          <w:sz w:val="21"/>
          <w:szCs w:val="21"/>
        </w:rPr>
      </w:pPr>
    </w:p>
    <w:p w14:paraId="381A9814" w14:textId="77EF83F6" w:rsidR="00986CEF" w:rsidRPr="00505CFA" w:rsidRDefault="00986CEF" w:rsidP="00BF3F29">
      <w:pPr>
        <w:ind w:firstLine="709"/>
        <w:jc w:val="both"/>
        <w:rPr>
          <w:rFonts w:ascii="Abadi" w:hAnsi="Abadi"/>
          <w:sz w:val="21"/>
          <w:szCs w:val="21"/>
        </w:rPr>
      </w:pPr>
      <w:r w:rsidRPr="00505CFA">
        <w:rPr>
          <w:rFonts w:ascii="Abadi" w:hAnsi="Abadi"/>
          <w:sz w:val="21"/>
          <w:szCs w:val="21"/>
        </w:rPr>
        <w:t xml:space="preserve">Asimismo, se turna a la Comisión de Derechos Humanos y Atención a Grupos Vulnerables, con fundamento en el artículo 106, fracción XII de nuestra Ley Orgánica, para su conocimiento. </w:t>
      </w:r>
    </w:p>
    <w:p w14:paraId="3AA67971" w14:textId="1F8DAE4F" w:rsidR="006A5E6B" w:rsidRPr="00505CFA" w:rsidRDefault="006A5E6B" w:rsidP="00BF3F29">
      <w:pPr>
        <w:ind w:firstLine="709"/>
        <w:jc w:val="both"/>
        <w:rPr>
          <w:rFonts w:ascii="Abadi" w:hAnsi="Abadi"/>
          <w:sz w:val="21"/>
          <w:szCs w:val="21"/>
        </w:rPr>
      </w:pPr>
    </w:p>
    <w:p w14:paraId="1964C067" w14:textId="7383923F" w:rsidR="006A5E6B" w:rsidRPr="00505CFA" w:rsidRDefault="006A5E6B" w:rsidP="00BF3F29">
      <w:pPr>
        <w:ind w:firstLine="709"/>
        <w:jc w:val="both"/>
        <w:rPr>
          <w:rFonts w:ascii="Abadi" w:hAnsi="Abadi"/>
          <w:sz w:val="21"/>
          <w:szCs w:val="21"/>
        </w:rPr>
      </w:pPr>
      <w:r w:rsidRPr="00505CFA">
        <w:rPr>
          <w:rFonts w:ascii="Abadi" w:hAnsi="Abadi"/>
          <w:sz w:val="21"/>
          <w:szCs w:val="21"/>
        </w:rPr>
        <w:t xml:space="preserve">Enseguida, corresponde tomar votación en los siguientes puntos del orden del día, por lo que esta mesa directiva procede a cerciorarse de la presencia de las diputadas y de los diputados asistentes a la presente sesión. Asimismo, se pide a las diputadas y a los diputados mantenerse a cuadro en sus respectivos equipos para constatar su presencia durante las votaciones. </w:t>
      </w:r>
    </w:p>
    <w:p w14:paraId="198E655D" w14:textId="06D3589C" w:rsidR="006A5E6B" w:rsidRPr="00505CFA" w:rsidRDefault="006A5E6B" w:rsidP="00BF3F29">
      <w:pPr>
        <w:ind w:firstLine="709"/>
        <w:jc w:val="both"/>
        <w:rPr>
          <w:rFonts w:ascii="Abadi" w:hAnsi="Abadi"/>
          <w:sz w:val="21"/>
          <w:szCs w:val="21"/>
        </w:rPr>
      </w:pPr>
    </w:p>
    <w:p w14:paraId="60F4BA25" w14:textId="731EBA82" w:rsidR="00CB2C97" w:rsidRPr="00505CFA" w:rsidRDefault="00CB2C97" w:rsidP="00CB2C97">
      <w:pPr>
        <w:ind w:firstLine="709"/>
        <w:jc w:val="both"/>
        <w:rPr>
          <w:rFonts w:ascii="Abadi" w:hAnsi="Abadi"/>
          <w:b/>
          <w:bCs/>
          <w:sz w:val="21"/>
          <w:szCs w:val="21"/>
        </w:rPr>
      </w:pPr>
      <w:r w:rsidRPr="00505CFA">
        <w:rPr>
          <w:rFonts w:ascii="Abadi" w:hAnsi="Abadi"/>
          <w:sz w:val="21"/>
          <w:szCs w:val="21"/>
        </w:rPr>
        <w:t xml:space="preserve">Se pide al diputado Ernesto Alejandro Prieto Gallardo, dar lectura a la propuesta de Punto de Acuerdo por el que se exhorta al </w:t>
      </w:r>
      <w:r w:rsidRPr="00505CFA">
        <w:rPr>
          <w:rFonts w:ascii="Abadi" w:hAnsi="Abadi"/>
          <w:b/>
          <w:bCs/>
          <w:sz w:val="21"/>
          <w:szCs w:val="21"/>
        </w:rPr>
        <w:t>C. Gobernador Diego Sinhué Rodríguez Vallejo para que por su conducto instruya al Presidente Municipal de León, a exigirles a los concesionarios del Sistema Integrado de Transporte (SID) a no reducir la movilidad de las unidades, esto con la finalidad de que los usuarios, a pesar de esta contingencia, puedan seguir teniendo un transporte de calidad manteniendo la sana distancia necesaria a causa del COVID-19.</w:t>
      </w:r>
    </w:p>
    <w:p w14:paraId="7CE5FEF7" w14:textId="1E733FBF" w:rsidR="00CB2C97" w:rsidRPr="00505CFA" w:rsidRDefault="00CB2C97" w:rsidP="00CB2C97">
      <w:pPr>
        <w:ind w:firstLine="709"/>
        <w:jc w:val="both"/>
        <w:rPr>
          <w:rFonts w:ascii="Abadi" w:hAnsi="Abadi"/>
          <w:b/>
          <w:bCs/>
          <w:sz w:val="21"/>
          <w:szCs w:val="21"/>
        </w:rPr>
      </w:pPr>
    </w:p>
    <w:p w14:paraId="46613929" w14:textId="7ADEBAE3" w:rsidR="00CB2C97" w:rsidRPr="00505CFA" w:rsidRDefault="00CB2C97" w:rsidP="00CB2C97">
      <w:pPr>
        <w:ind w:firstLine="709"/>
        <w:jc w:val="both"/>
        <w:rPr>
          <w:rFonts w:ascii="Abadi" w:hAnsi="Abadi"/>
          <w:sz w:val="21"/>
          <w:szCs w:val="21"/>
        </w:rPr>
      </w:pPr>
      <w:r w:rsidRPr="00505CFA">
        <w:rPr>
          <w:rFonts w:ascii="Abadi" w:hAnsi="Abadi"/>
          <w:sz w:val="21"/>
          <w:szCs w:val="21"/>
        </w:rPr>
        <w:t>Adelante diputado Ernesto Alejandro Prieto Gallardo.</w:t>
      </w:r>
    </w:p>
    <w:p w14:paraId="4DB48788" w14:textId="21C049FE" w:rsidR="00CB2C97" w:rsidRPr="00505CFA" w:rsidRDefault="00CB2C97" w:rsidP="00CB2C97">
      <w:pPr>
        <w:ind w:firstLine="709"/>
        <w:jc w:val="both"/>
        <w:rPr>
          <w:rFonts w:ascii="Abadi" w:hAnsi="Abadi"/>
          <w:sz w:val="21"/>
          <w:szCs w:val="21"/>
        </w:rPr>
      </w:pPr>
    </w:p>
    <w:p w14:paraId="606DA329" w14:textId="3637B0FB" w:rsidR="00C2201F" w:rsidRPr="00505CFA" w:rsidRDefault="00C2201F" w:rsidP="00C2201F">
      <w:pPr>
        <w:ind w:firstLine="709"/>
        <w:jc w:val="both"/>
        <w:rPr>
          <w:rFonts w:ascii="Abadi" w:hAnsi="Abadi"/>
          <w:b/>
          <w:bCs/>
          <w:sz w:val="21"/>
          <w:szCs w:val="21"/>
        </w:rPr>
      </w:pPr>
      <w:bookmarkStart w:id="33" w:name="_Hlk42721320"/>
      <w:r w:rsidRPr="00505CFA">
        <w:rPr>
          <w:rFonts w:ascii="Abadi" w:hAnsi="Abadi"/>
          <w:b/>
          <w:bCs/>
          <w:sz w:val="21"/>
          <w:szCs w:val="21"/>
        </w:rPr>
        <w:t xml:space="preserve">PRESENTACIÓN DEL PUNTO DE ACUERDO DE OBVIA RESOLUCIÓN FORMULADO POR EL DIPUTADO ERNESTO ALEJANDRO PRIETO GALLARDO, INTEGRANTE DEL GRUPO PARLAMENTARIO DE MORENA, POR EL QUE SE EXHORTA AL C. GOBERNADOR DIEGO SINHUE RODRÍGUEZ VALLEJO PARA QUE POR SU CONDUCTO INSTRUYA AL PRESIDENTE MUNICIPAL DE LEÓN, A EXIGIRLES A LOS CONCESIONARIOS DEL SISTEMA INTEGRADO DE TRANSPORTE (SID) A NO REDUCIR LA MOVILIDAD DE LAS UNIDADES, ESTO CON </w:t>
      </w:r>
      <w:r w:rsidRPr="00505CFA">
        <w:rPr>
          <w:rFonts w:ascii="Abadi" w:hAnsi="Abadi"/>
          <w:b/>
          <w:bCs/>
          <w:sz w:val="21"/>
          <w:szCs w:val="21"/>
        </w:rPr>
        <w:lastRenderedPageBreak/>
        <w:t>LA FINALIDAD DE QUE LOS USUARIOS A PESAR DE ESTA CONTINGENCIA PUEDAN SEGUIR TENIENDO UN TRANSPORTE DE CALIDAD MANTENIENDO LA SANA DISTANCIA NECESARIA A CAUSA DEL COVID-19 Y, EN SU CASO APROBACIÓN DEL MISMO.</w:t>
      </w:r>
    </w:p>
    <w:p w14:paraId="118D5C03" w14:textId="000D64D8" w:rsidR="00CB2C97" w:rsidRPr="00505CFA" w:rsidRDefault="009F7918" w:rsidP="009F7918">
      <w:pPr>
        <w:ind w:firstLine="709"/>
        <w:jc w:val="right"/>
        <w:rPr>
          <w:rFonts w:ascii="Abadi" w:hAnsi="Abadi"/>
          <w:b/>
          <w:bCs/>
          <w:sz w:val="21"/>
          <w:szCs w:val="21"/>
        </w:rPr>
      </w:pPr>
      <w:r w:rsidRPr="00505CFA">
        <w:rPr>
          <w:noProof/>
        </w:rPr>
        <w:drawing>
          <wp:inline distT="0" distB="0" distL="0" distR="0" wp14:anchorId="1CE27049" wp14:editId="662F2656">
            <wp:extent cx="1616659" cy="935185"/>
            <wp:effectExtent l="0" t="0" r="317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38337" cy="947725"/>
                    </a:xfrm>
                    <a:prstGeom prst="rect">
                      <a:avLst/>
                    </a:prstGeom>
                  </pic:spPr>
                </pic:pic>
              </a:graphicData>
            </a:graphic>
          </wp:inline>
        </w:drawing>
      </w:r>
    </w:p>
    <w:p w14:paraId="34A47CF8" w14:textId="255B11BC" w:rsidR="00CB2C97" w:rsidRPr="00505CFA" w:rsidRDefault="00CB2C97" w:rsidP="00C2201F">
      <w:pPr>
        <w:ind w:firstLine="709"/>
        <w:jc w:val="both"/>
        <w:rPr>
          <w:rFonts w:ascii="Abadi" w:hAnsi="Abadi"/>
          <w:b/>
          <w:bCs/>
          <w:sz w:val="21"/>
          <w:szCs w:val="21"/>
        </w:rPr>
      </w:pPr>
    </w:p>
    <w:p w14:paraId="31C41265" w14:textId="786FBEC0" w:rsidR="00CB2C97" w:rsidRPr="00505CFA" w:rsidRDefault="00CB2C97" w:rsidP="00C2201F">
      <w:pPr>
        <w:ind w:firstLine="709"/>
        <w:jc w:val="both"/>
        <w:rPr>
          <w:rFonts w:ascii="Abadi" w:hAnsi="Abadi"/>
          <w:sz w:val="21"/>
          <w:szCs w:val="21"/>
        </w:rPr>
      </w:pPr>
      <w:r w:rsidRPr="00505CFA">
        <w:rPr>
          <w:rFonts w:ascii="Abadi" w:hAnsi="Abadi"/>
          <w:b/>
          <w:bCs/>
          <w:sz w:val="21"/>
          <w:szCs w:val="21"/>
        </w:rPr>
        <w:t xml:space="preserve">C. Dip. Ernesto Alejandro Prieto Gallardo: </w:t>
      </w:r>
      <w:r w:rsidR="009F7918" w:rsidRPr="00505CFA">
        <w:rPr>
          <w:rFonts w:ascii="Abadi" w:hAnsi="Abadi"/>
          <w:sz w:val="21"/>
          <w:szCs w:val="21"/>
        </w:rPr>
        <w:t>Muchas gracias. Con el permiso de nuestra compañera presidenta y su mesa directiva. Muy buenas tardes a todos mis compañeros diputados y al público que nos observa, nos escucha a través de las redes sociales y demás medios de comunicación.</w:t>
      </w:r>
    </w:p>
    <w:p w14:paraId="71F5C3A2" w14:textId="7C5F0FAA" w:rsidR="009F7918" w:rsidRPr="00505CFA" w:rsidRDefault="009F7918" w:rsidP="00C2201F">
      <w:pPr>
        <w:ind w:firstLine="709"/>
        <w:jc w:val="both"/>
        <w:rPr>
          <w:rFonts w:ascii="Abadi" w:hAnsi="Abadi"/>
          <w:sz w:val="21"/>
          <w:szCs w:val="21"/>
        </w:rPr>
      </w:pPr>
    </w:p>
    <w:p w14:paraId="65E8E9A9" w14:textId="7A4BD670" w:rsidR="009F7918" w:rsidRPr="00505CFA" w:rsidRDefault="009F7918" w:rsidP="00C2201F">
      <w:pPr>
        <w:ind w:firstLine="709"/>
        <w:jc w:val="both"/>
        <w:rPr>
          <w:rFonts w:ascii="Abadi" w:hAnsi="Abadi"/>
          <w:sz w:val="21"/>
          <w:szCs w:val="21"/>
        </w:rPr>
      </w:pPr>
      <w:r w:rsidRPr="00505CFA">
        <w:rPr>
          <w:rFonts w:ascii="Abadi" w:hAnsi="Abadi"/>
          <w:sz w:val="21"/>
          <w:szCs w:val="21"/>
        </w:rPr>
        <w:t xml:space="preserve">Quiero, antes que nada, agradece a mi compañero diputado federal por MORENA, Juan Israel Ramos, porque trabajamos, conjuntamente, en este Punto de Acuerdo y por su sensibilidad ante la situación sanitaria que los usuarios del transporte público de León, se encuentran travesando, él es originario del municipio de León. De igual manera, extiendo mis saludos, repito, a todos mis compañeros </w:t>
      </w:r>
      <w:r w:rsidR="00A45BB1" w:rsidRPr="00505CFA">
        <w:rPr>
          <w:rFonts w:ascii="Abadi" w:hAnsi="Abadi"/>
          <w:sz w:val="21"/>
          <w:szCs w:val="21"/>
        </w:rPr>
        <w:t xml:space="preserve">legisladores. </w:t>
      </w:r>
    </w:p>
    <w:p w14:paraId="062435FC" w14:textId="77777777" w:rsidR="00CB2C97" w:rsidRPr="00505CFA" w:rsidRDefault="00CB2C97" w:rsidP="00C2201F">
      <w:pPr>
        <w:ind w:firstLine="709"/>
        <w:jc w:val="both"/>
        <w:rPr>
          <w:rFonts w:ascii="Abadi" w:hAnsi="Abadi"/>
          <w:b/>
          <w:bCs/>
          <w:sz w:val="21"/>
          <w:szCs w:val="21"/>
        </w:rPr>
      </w:pPr>
    </w:p>
    <w:p w14:paraId="75677B1C" w14:textId="6B10B723" w:rsidR="00677F3C" w:rsidRPr="00505CFA" w:rsidRDefault="00A83A65" w:rsidP="00677F3C">
      <w:pPr>
        <w:ind w:firstLine="709"/>
        <w:jc w:val="both"/>
        <w:rPr>
          <w:rFonts w:ascii="Abadi" w:hAnsi="Abadi"/>
          <w:b/>
          <w:bCs/>
          <w:sz w:val="21"/>
          <w:szCs w:val="21"/>
        </w:rPr>
      </w:pPr>
      <w:r w:rsidRPr="00505CFA">
        <w:rPr>
          <w:rFonts w:ascii="Abadi" w:hAnsi="Abadi"/>
          <w:b/>
          <w:bCs/>
          <w:sz w:val="21"/>
          <w:szCs w:val="21"/>
        </w:rPr>
        <w:t>»DIPUTADA MARTHA ISABEL DELGADO ZÁRATE. PRESIDENTA DE LA MESA DIRECTIVA DE LA LXIV LEGISLATURA DEL ESTADO DE GUANAJUATO.  PRESENTE.</w:t>
      </w:r>
    </w:p>
    <w:p w14:paraId="4A28FF51" w14:textId="77777777" w:rsidR="00A83A65" w:rsidRPr="00505CFA" w:rsidRDefault="00A83A65" w:rsidP="00677F3C">
      <w:pPr>
        <w:ind w:firstLine="709"/>
        <w:jc w:val="both"/>
        <w:rPr>
          <w:rFonts w:ascii="Abadi" w:hAnsi="Abadi"/>
          <w:b/>
          <w:bCs/>
          <w:sz w:val="21"/>
          <w:szCs w:val="21"/>
        </w:rPr>
      </w:pPr>
    </w:p>
    <w:p w14:paraId="5373B89F" w14:textId="3FE187F1" w:rsidR="00677F3C" w:rsidRPr="00505CFA" w:rsidRDefault="00677F3C" w:rsidP="00677F3C">
      <w:pPr>
        <w:ind w:firstLine="709"/>
        <w:jc w:val="both"/>
        <w:rPr>
          <w:rFonts w:ascii="Abadi" w:hAnsi="Abadi"/>
          <w:b/>
          <w:bCs/>
          <w:sz w:val="21"/>
          <w:szCs w:val="21"/>
        </w:rPr>
      </w:pPr>
      <w:r w:rsidRPr="00505CFA">
        <w:rPr>
          <w:rFonts w:ascii="Abadi" w:hAnsi="Abadi"/>
          <w:b/>
          <w:bCs/>
          <w:sz w:val="21"/>
          <w:szCs w:val="21"/>
        </w:rPr>
        <w:t xml:space="preserve">Diputado ERNESTO ALEJANDRO PRIETO GALLARDO, integrante del Grupo Parlamentario de MORENA en la LXIV Legislatura del Congreso del Estado de Guanajuato, con el debido respeto comparezco para exponer: </w:t>
      </w:r>
    </w:p>
    <w:p w14:paraId="16929A4C" w14:textId="77777777" w:rsidR="00A83A65" w:rsidRPr="00505CFA" w:rsidRDefault="00A83A65" w:rsidP="00677F3C">
      <w:pPr>
        <w:ind w:firstLine="709"/>
        <w:jc w:val="both"/>
        <w:rPr>
          <w:rFonts w:ascii="Abadi" w:hAnsi="Abadi"/>
          <w:sz w:val="21"/>
          <w:szCs w:val="21"/>
        </w:rPr>
      </w:pPr>
    </w:p>
    <w:p w14:paraId="42827AB9" w14:textId="34180C44" w:rsidR="002D03AD" w:rsidRPr="00505CFA" w:rsidRDefault="00A83A65" w:rsidP="00677F3C">
      <w:pPr>
        <w:ind w:firstLine="709"/>
        <w:jc w:val="both"/>
        <w:rPr>
          <w:rFonts w:ascii="Abadi" w:hAnsi="Abadi"/>
          <w:sz w:val="21"/>
          <w:szCs w:val="21"/>
        </w:rPr>
      </w:pPr>
      <w:r w:rsidRPr="00505CFA">
        <w:rPr>
          <w:rFonts w:ascii="Abadi" w:hAnsi="Abadi"/>
          <w:sz w:val="21"/>
          <w:szCs w:val="21"/>
        </w:rPr>
        <w:t>Que,</w:t>
      </w:r>
      <w:r w:rsidR="00677F3C" w:rsidRPr="00505CFA">
        <w:rPr>
          <w:rFonts w:ascii="Abadi" w:hAnsi="Abadi"/>
          <w:sz w:val="21"/>
          <w:szCs w:val="21"/>
        </w:rPr>
        <w:t xml:space="preserve"> por este medio, con fundamento en lo dispuesto en el artículo 57 primer párrafo de la Constitución Política para el Estado de Guanajuato y los artículos 177 y 204 fracción 111 de la Ley Orgánica del Poder Legislativo del Estado de Guanajuato, me permito poner a la consideración de la Asamblea la siguiente propuesta de Punto de acuerdo de urgente y obvia resolución, a efecto de que se gire </w:t>
      </w:r>
      <w:r w:rsidR="00677F3C" w:rsidRPr="00505CFA">
        <w:rPr>
          <w:rFonts w:ascii="Abadi" w:hAnsi="Abadi"/>
          <w:sz w:val="21"/>
          <w:szCs w:val="21"/>
        </w:rPr>
        <w:t xml:space="preserve">atento exhorto al C. Gobernador Diego </w:t>
      </w:r>
      <w:r w:rsidRPr="00505CFA">
        <w:rPr>
          <w:rFonts w:ascii="Abadi" w:hAnsi="Abadi"/>
          <w:sz w:val="21"/>
          <w:szCs w:val="21"/>
        </w:rPr>
        <w:t>Sinhué</w:t>
      </w:r>
      <w:r w:rsidR="00677F3C" w:rsidRPr="00505CFA">
        <w:rPr>
          <w:rFonts w:ascii="Abadi" w:hAnsi="Abadi"/>
          <w:sz w:val="21"/>
          <w:szCs w:val="21"/>
        </w:rPr>
        <w:t xml:space="preserve"> Rodríguez Vallejo para que por su conducto instruya al Presidente Municipal del municipio de León a exigirles a los concesionarios del Sistema Integrado de Transporte (SIT) a no reducir la movilidad de las unidades, esto con la finalidad de que los usuarios a pesar de esta contingencia puedan seguir teniendo un transporte de calidad manteniendo la sana distancia necesaria a causa del Covid-19.</w:t>
      </w:r>
    </w:p>
    <w:p w14:paraId="199B5CE1" w14:textId="7846E4D9" w:rsidR="00A83A65" w:rsidRPr="00505CFA" w:rsidRDefault="00A83A65" w:rsidP="00677F3C">
      <w:pPr>
        <w:ind w:firstLine="709"/>
        <w:jc w:val="both"/>
        <w:rPr>
          <w:rFonts w:ascii="Abadi" w:hAnsi="Abadi"/>
          <w:sz w:val="21"/>
          <w:szCs w:val="21"/>
        </w:rPr>
      </w:pPr>
    </w:p>
    <w:p w14:paraId="52C6531D" w14:textId="1DEE58BB" w:rsidR="00A83A65" w:rsidRPr="00505CFA" w:rsidRDefault="00A83A65" w:rsidP="00677F3C">
      <w:pPr>
        <w:ind w:firstLine="709"/>
        <w:jc w:val="both"/>
        <w:rPr>
          <w:rFonts w:ascii="Abadi" w:hAnsi="Abadi"/>
          <w:sz w:val="21"/>
          <w:szCs w:val="21"/>
        </w:rPr>
      </w:pPr>
      <w:r w:rsidRPr="00505CFA">
        <w:rPr>
          <w:rFonts w:ascii="Abadi" w:hAnsi="Abadi"/>
          <w:sz w:val="21"/>
          <w:szCs w:val="21"/>
        </w:rPr>
        <w:t xml:space="preserve">Fundo el presente en los siguientes antecedentes y considerandos: </w:t>
      </w:r>
    </w:p>
    <w:p w14:paraId="5BCEBDFF" w14:textId="255BC517" w:rsidR="00A83A65" w:rsidRPr="00505CFA" w:rsidRDefault="00A83A65" w:rsidP="00677F3C">
      <w:pPr>
        <w:ind w:firstLine="709"/>
        <w:jc w:val="both"/>
        <w:rPr>
          <w:rFonts w:ascii="Abadi" w:hAnsi="Abadi"/>
          <w:sz w:val="21"/>
          <w:szCs w:val="21"/>
        </w:rPr>
      </w:pPr>
    </w:p>
    <w:p w14:paraId="4CA4DAF2" w14:textId="1E4165EB" w:rsidR="00A83A65" w:rsidRPr="00505CFA" w:rsidRDefault="00A83A65" w:rsidP="00A45BB1">
      <w:pPr>
        <w:jc w:val="center"/>
        <w:rPr>
          <w:rFonts w:ascii="Abadi" w:hAnsi="Abadi"/>
          <w:sz w:val="21"/>
          <w:szCs w:val="21"/>
        </w:rPr>
      </w:pPr>
      <w:r w:rsidRPr="00505CFA">
        <w:rPr>
          <w:rFonts w:ascii="Abadi" w:hAnsi="Abadi"/>
          <w:sz w:val="21"/>
          <w:szCs w:val="21"/>
        </w:rPr>
        <w:t>A N T E C E D E N T E S</w:t>
      </w:r>
    </w:p>
    <w:p w14:paraId="60B406FD" w14:textId="4DEFAFDA" w:rsidR="00A83A65" w:rsidRPr="00505CFA" w:rsidRDefault="00A83A65" w:rsidP="00677F3C">
      <w:pPr>
        <w:ind w:firstLine="709"/>
        <w:jc w:val="both"/>
        <w:rPr>
          <w:rFonts w:ascii="Abadi" w:hAnsi="Abadi"/>
          <w:sz w:val="21"/>
          <w:szCs w:val="21"/>
        </w:rPr>
      </w:pPr>
    </w:p>
    <w:p w14:paraId="4A53C6A3" w14:textId="73DBACDE" w:rsidR="00A83A65" w:rsidRPr="00505CFA" w:rsidRDefault="00A83A65" w:rsidP="00A83A65">
      <w:pPr>
        <w:ind w:firstLine="709"/>
        <w:jc w:val="both"/>
        <w:rPr>
          <w:rFonts w:ascii="Abadi" w:hAnsi="Abadi"/>
          <w:sz w:val="21"/>
          <w:szCs w:val="21"/>
        </w:rPr>
      </w:pPr>
      <w:r w:rsidRPr="00505CFA">
        <w:rPr>
          <w:rFonts w:ascii="Abadi" w:hAnsi="Abadi"/>
          <w:sz w:val="21"/>
          <w:szCs w:val="21"/>
        </w:rPr>
        <w:t xml:space="preserve">ÚNICO. De acuerdo con testimonios tanto de usuarios del SIT como de regidores del Ayuntamiento de León de diversos partidos políticos, ciertos concesionarios han disminuido sus unidades de transporte en tiempos de contingencia. </w:t>
      </w:r>
    </w:p>
    <w:p w14:paraId="49795034" w14:textId="77777777" w:rsidR="00A83A65" w:rsidRPr="00505CFA" w:rsidRDefault="00A83A65" w:rsidP="00A83A65">
      <w:pPr>
        <w:ind w:firstLine="709"/>
        <w:jc w:val="both"/>
        <w:rPr>
          <w:rFonts w:ascii="Abadi" w:hAnsi="Abadi"/>
          <w:sz w:val="21"/>
          <w:szCs w:val="21"/>
        </w:rPr>
      </w:pPr>
    </w:p>
    <w:p w14:paraId="0AF8385B" w14:textId="55BFA343" w:rsidR="00A83A65" w:rsidRPr="00505CFA" w:rsidRDefault="00A83A65" w:rsidP="00A83A65">
      <w:pPr>
        <w:jc w:val="center"/>
        <w:rPr>
          <w:rFonts w:ascii="Abadi" w:hAnsi="Abadi"/>
          <w:sz w:val="21"/>
          <w:szCs w:val="21"/>
        </w:rPr>
      </w:pPr>
      <w:r w:rsidRPr="00505CFA">
        <w:rPr>
          <w:rFonts w:ascii="Abadi" w:hAnsi="Abadi"/>
          <w:sz w:val="21"/>
          <w:szCs w:val="21"/>
        </w:rPr>
        <w:t>C O N S I D E R A N D O S</w:t>
      </w:r>
    </w:p>
    <w:p w14:paraId="33E7291E" w14:textId="77777777" w:rsidR="00A83A65" w:rsidRPr="00505CFA" w:rsidRDefault="00A83A65" w:rsidP="00A83A65">
      <w:pPr>
        <w:ind w:firstLine="709"/>
        <w:jc w:val="both"/>
        <w:rPr>
          <w:rFonts w:ascii="Abadi" w:hAnsi="Abadi"/>
          <w:sz w:val="21"/>
          <w:szCs w:val="21"/>
        </w:rPr>
      </w:pPr>
    </w:p>
    <w:p w14:paraId="6F96A611" w14:textId="77777777" w:rsidR="00A83A65" w:rsidRPr="00505CFA" w:rsidRDefault="00A83A65" w:rsidP="00A83A65">
      <w:pPr>
        <w:ind w:firstLine="709"/>
        <w:jc w:val="both"/>
        <w:rPr>
          <w:rFonts w:ascii="Abadi" w:hAnsi="Abadi"/>
          <w:sz w:val="21"/>
          <w:szCs w:val="21"/>
        </w:rPr>
      </w:pPr>
      <w:r w:rsidRPr="00505CFA">
        <w:rPr>
          <w:rFonts w:ascii="Abadi" w:hAnsi="Abadi"/>
          <w:sz w:val="21"/>
          <w:szCs w:val="21"/>
        </w:rPr>
        <w:t xml:space="preserve">Lo anterior ha ocasionado dos cuestiones relevantes a tratar. La primera es que, al reducir las unidades, las y los trabajadores que no pueden quedarse en casa llegan tarde a sus labores por la tardanza entre unidad y unidad. </w:t>
      </w:r>
    </w:p>
    <w:p w14:paraId="3AB09823" w14:textId="77777777" w:rsidR="00A83A65" w:rsidRPr="00505CFA" w:rsidRDefault="00A83A65" w:rsidP="00A83A65">
      <w:pPr>
        <w:ind w:firstLine="709"/>
        <w:jc w:val="both"/>
        <w:rPr>
          <w:rFonts w:ascii="Abadi" w:hAnsi="Abadi"/>
          <w:sz w:val="21"/>
          <w:szCs w:val="21"/>
        </w:rPr>
      </w:pPr>
    </w:p>
    <w:p w14:paraId="016DBE0F" w14:textId="68AFC8A0" w:rsidR="00A83A65" w:rsidRPr="00505CFA" w:rsidRDefault="00A83A65" w:rsidP="00A83A65">
      <w:pPr>
        <w:ind w:firstLine="709"/>
        <w:jc w:val="both"/>
        <w:rPr>
          <w:rFonts w:ascii="Abadi" w:hAnsi="Abadi"/>
          <w:sz w:val="21"/>
          <w:szCs w:val="21"/>
        </w:rPr>
      </w:pPr>
      <w:r w:rsidRPr="00505CFA">
        <w:rPr>
          <w:rFonts w:ascii="Abadi" w:hAnsi="Abadi"/>
          <w:sz w:val="21"/>
          <w:szCs w:val="21"/>
        </w:rPr>
        <w:t xml:space="preserve">La segunda y más importante es que, las unidades al verse reducidas ocasionan una aglomeración alarmante en dichas unidades, lo que provoca que los usuarios de las mismas, no logran atender las medidas de la Secretaría de Salud referente a la sana distancia. </w:t>
      </w:r>
    </w:p>
    <w:p w14:paraId="7D9FC3B1" w14:textId="77777777" w:rsidR="00A83A65" w:rsidRPr="00505CFA" w:rsidRDefault="00A83A65" w:rsidP="00A83A65">
      <w:pPr>
        <w:ind w:firstLine="709"/>
        <w:jc w:val="both"/>
        <w:rPr>
          <w:rFonts w:ascii="Abadi" w:hAnsi="Abadi"/>
          <w:sz w:val="21"/>
          <w:szCs w:val="21"/>
        </w:rPr>
      </w:pPr>
    </w:p>
    <w:p w14:paraId="7F3A22F8" w14:textId="75236BA9" w:rsidR="00A83A65" w:rsidRPr="00505CFA" w:rsidRDefault="00A83A65" w:rsidP="00A83A65">
      <w:pPr>
        <w:ind w:firstLine="709"/>
        <w:jc w:val="both"/>
        <w:rPr>
          <w:rFonts w:ascii="Abadi" w:hAnsi="Abadi"/>
          <w:sz w:val="21"/>
          <w:szCs w:val="21"/>
        </w:rPr>
      </w:pPr>
      <w:r w:rsidRPr="00505CFA">
        <w:rPr>
          <w:rFonts w:ascii="Abadi" w:hAnsi="Abadi"/>
          <w:sz w:val="21"/>
          <w:szCs w:val="21"/>
        </w:rPr>
        <w:t>Los concesionarios se encuentran vulnerando la vida de miles de trabajadoras y trabajadores leoneses que no tienen más opción que salir de sus casas a trabajar. Las concesionarias se encuentran incumpliendo con las medidas sanitarias que con esfuerzos mayúsculos se están realizando para evitar la mayor propagación posible del COVID-19.</w:t>
      </w:r>
    </w:p>
    <w:p w14:paraId="6AE63717" w14:textId="1CDC6192" w:rsidR="00A83A65" w:rsidRPr="00505CFA" w:rsidRDefault="00A83A65" w:rsidP="00A83A65">
      <w:pPr>
        <w:ind w:firstLine="709"/>
        <w:jc w:val="both"/>
        <w:rPr>
          <w:rFonts w:ascii="Abadi" w:hAnsi="Abadi"/>
          <w:sz w:val="21"/>
          <w:szCs w:val="21"/>
        </w:rPr>
      </w:pPr>
    </w:p>
    <w:p w14:paraId="644A08B9" w14:textId="04834344" w:rsidR="00A83A65" w:rsidRPr="00505CFA" w:rsidRDefault="00A83A65" w:rsidP="00A83A65">
      <w:pPr>
        <w:ind w:firstLine="709"/>
        <w:jc w:val="both"/>
        <w:rPr>
          <w:rFonts w:ascii="Abadi" w:hAnsi="Abadi"/>
          <w:sz w:val="21"/>
          <w:szCs w:val="21"/>
        </w:rPr>
      </w:pPr>
      <w:r w:rsidRPr="00505CFA">
        <w:rPr>
          <w:rFonts w:ascii="Abadi" w:hAnsi="Abadi"/>
          <w:sz w:val="21"/>
          <w:szCs w:val="21"/>
        </w:rPr>
        <w:t xml:space="preserve">Existe una disminución del 20% de unidades, lo que ha ocasionado que éstas se encuentren al máximo de su capacidad, sobre todo en horas pico, lo que denota un claro desinterés por la salud de los usuarios y la propagación del COVID-19. Además, que se ve el claro beneficio económico de </w:t>
      </w:r>
      <w:r w:rsidRPr="00505CFA">
        <w:rPr>
          <w:rFonts w:ascii="Abadi" w:hAnsi="Abadi"/>
          <w:sz w:val="21"/>
          <w:szCs w:val="21"/>
        </w:rPr>
        <w:lastRenderedPageBreak/>
        <w:t xml:space="preserve">los concesionarios por encima de la salud, no solo de los usuarios, sino de toda la ciudadanía leonesa. </w:t>
      </w:r>
    </w:p>
    <w:p w14:paraId="328B602C" w14:textId="77777777" w:rsidR="00A83A65" w:rsidRPr="00505CFA" w:rsidRDefault="00A83A65" w:rsidP="00A83A65">
      <w:pPr>
        <w:ind w:firstLine="709"/>
        <w:jc w:val="both"/>
        <w:rPr>
          <w:rFonts w:ascii="Abadi" w:hAnsi="Abadi"/>
          <w:sz w:val="21"/>
          <w:szCs w:val="21"/>
        </w:rPr>
      </w:pPr>
    </w:p>
    <w:p w14:paraId="5F412F07" w14:textId="63A7CE19" w:rsidR="00A83A65" w:rsidRPr="00505CFA" w:rsidRDefault="00A83A65" w:rsidP="00A83A65">
      <w:pPr>
        <w:ind w:firstLine="709"/>
        <w:jc w:val="both"/>
        <w:rPr>
          <w:rFonts w:ascii="Abadi" w:hAnsi="Abadi"/>
          <w:sz w:val="21"/>
          <w:szCs w:val="21"/>
        </w:rPr>
      </w:pPr>
      <w:r w:rsidRPr="00505CFA">
        <w:rPr>
          <w:rFonts w:ascii="Abadi" w:hAnsi="Abadi"/>
          <w:sz w:val="21"/>
          <w:szCs w:val="21"/>
        </w:rPr>
        <w:t xml:space="preserve">Aunque ya se han aplicado sanciones administrativas al respecto para las concesionarias, para ellas ha sido más fácil hacer oídos sordos y seguir manteniendo sus ganancias económicas. Hay una irresponsabilidad enorme en estos hechos, además, que en los últimos días la incidencia de contagios por COVID-19 ha escalado a pasos agigantados en el estado, ya que la transmisión comunitaria creció un 300% en tan sólo 4 </w:t>
      </w:r>
      <w:r w:rsidR="00A45BB1" w:rsidRPr="00505CFA">
        <w:rPr>
          <w:rFonts w:ascii="Abadi" w:hAnsi="Abadi"/>
          <w:sz w:val="21"/>
          <w:szCs w:val="21"/>
        </w:rPr>
        <w:t xml:space="preserve">días, aproximadamente. </w:t>
      </w:r>
    </w:p>
    <w:p w14:paraId="1857678D" w14:textId="77777777" w:rsidR="00A83A65" w:rsidRPr="00505CFA" w:rsidRDefault="00A83A65" w:rsidP="00A83A65">
      <w:pPr>
        <w:ind w:firstLine="709"/>
        <w:jc w:val="both"/>
        <w:rPr>
          <w:rFonts w:ascii="Abadi" w:hAnsi="Abadi"/>
          <w:sz w:val="21"/>
          <w:szCs w:val="21"/>
        </w:rPr>
      </w:pPr>
    </w:p>
    <w:p w14:paraId="62B5FBEE" w14:textId="068ADD46" w:rsidR="00A83A65" w:rsidRPr="00505CFA" w:rsidRDefault="00A83A65" w:rsidP="00A83A65">
      <w:pPr>
        <w:ind w:firstLine="709"/>
        <w:jc w:val="both"/>
        <w:rPr>
          <w:rFonts w:ascii="Abadi" w:hAnsi="Abadi"/>
          <w:sz w:val="21"/>
          <w:szCs w:val="21"/>
        </w:rPr>
      </w:pPr>
      <w:r w:rsidRPr="00505CFA">
        <w:rPr>
          <w:rFonts w:ascii="Abadi" w:hAnsi="Abadi"/>
          <w:sz w:val="21"/>
          <w:szCs w:val="21"/>
        </w:rPr>
        <w:t xml:space="preserve">No podemos esperar que esta incidencia baje si los prestadores de servicios no tienen el compromiso real de tomar las medidas pertinentes con la única finalidad de preservar la salud de la ciudadanía. </w:t>
      </w:r>
    </w:p>
    <w:p w14:paraId="7A3834D0" w14:textId="77777777" w:rsidR="00A83A65" w:rsidRPr="00505CFA" w:rsidRDefault="00A83A65" w:rsidP="00A83A65">
      <w:pPr>
        <w:ind w:firstLine="709"/>
        <w:jc w:val="both"/>
        <w:rPr>
          <w:rFonts w:ascii="Abadi" w:hAnsi="Abadi"/>
          <w:sz w:val="21"/>
          <w:szCs w:val="21"/>
        </w:rPr>
      </w:pPr>
    </w:p>
    <w:p w14:paraId="4D97ED63" w14:textId="4ADD0FC6" w:rsidR="00A83A65" w:rsidRPr="00505CFA" w:rsidRDefault="00A83A65" w:rsidP="00A83A65">
      <w:pPr>
        <w:ind w:firstLine="709"/>
        <w:jc w:val="both"/>
        <w:rPr>
          <w:rFonts w:ascii="Abadi" w:hAnsi="Abadi"/>
          <w:sz w:val="21"/>
          <w:szCs w:val="21"/>
        </w:rPr>
      </w:pPr>
      <w:r w:rsidRPr="00505CFA">
        <w:rPr>
          <w:rFonts w:ascii="Abadi" w:hAnsi="Abadi"/>
          <w:sz w:val="21"/>
          <w:szCs w:val="21"/>
        </w:rPr>
        <w:t>Es por ello, que la propuesta en concreto y atendiendo al sentir de la población leonesa, es que el Ayuntamiento de León realice los trámites administrativos necesarios y exigir a las concesionarias a fin de que no se reduzcan las unidades del Sistema Integrado de Transporte.</w:t>
      </w:r>
    </w:p>
    <w:p w14:paraId="1DB30895" w14:textId="785CF3F3" w:rsidR="00A83A65" w:rsidRPr="00505CFA" w:rsidRDefault="00A83A65" w:rsidP="00A83A65">
      <w:pPr>
        <w:ind w:firstLine="709"/>
        <w:jc w:val="both"/>
        <w:rPr>
          <w:rFonts w:ascii="Abadi" w:hAnsi="Abadi"/>
          <w:sz w:val="21"/>
          <w:szCs w:val="21"/>
        </w:rPr>
      </w:pPr>
    </w:p>
    <w:p w14:paraId="2107977B" w14:textId="64DBDCC4" w:rsidR="00A83A65" w:rsidRPr="00505CFA" w:rsidRDefault="00A83A65" w:rsidP="00A83A65">
      <w:pPr>
        <w:ind w:firstLine="709"/>
        <w:jc w:val="both"/>
        <w:rPr>
          <w:rFonts w:ascii="Abadi" w:hAnsi="Abadi"/>
          <w:sz w:val="21"/>
          <w:szCs w:val="21"/>
        </w:rPr>
      </w:pPr>
      <w:r w:rsidRPr="00505CFA">
        <w:rPr>
          <w:rFonts w:ascii="Abadi" w:hAnsi="Abadi"/>
          <w:sz w:val="21"/>
          <w:szCs w:val="21"/>
        </w:rPr>
        <w:t>Es por lo anteriormente expuesto y fundado a este H. Congreso la aprobación del siguiente:</w:t>
      </w:r>
    </w:p>
    <w:p w14:paraId="61B13227" w14:textId="65DDF209" w:rsidR="00A83A65" w:rsidRPr="00505CFA" w:rsidRDefault="00A83A65" w:rsidP="00A83A65">
      <w:pPr>
        <w:ind w:firstLine="709"/>
        <w:jc w:val="both"/>
        <w:rPr>
          <w:rFonts w:ascii="Abadi" w:hAnsi="Abadi"/>
          <w:sz w:val="21"/>
          <w:szCs w:val="21"/>
        </w:rPr>
      </w:pPr>
    </w:p>
    <w:p w14:paraId="0E9B2461" w14:textId="759BA5BD" w:rsidR="00A83A65" w:rsidRPr="00505CFA" w:rsidRDefault="00A83A65" w:rsidP="00A83A65">
      <w:pPr>
        <w:jc w:val="center"/>
        <w:rPr>
          <w:rFonts w:ascii="Abadi" w:hAnsi="Abadi"/>
          <w:sz w:val="21"/>
          <w:szCs w:val="21"/>
        </w:rPr>
      </w:pPr>
      <w:r w:rsidRPr="00505CFA">
        <w:rPr>
          <w:rFonts w:ascii="Abadi" w:hAnsi="Abadi"/>
          <w:sz w:val="21"/>
          <w:szCs w:val="21"/>
        </w:rPr>
        <w:t>ACUERDO</w:t>
      </w:r>
    </w:p>
    <w:p w14:paraId="6F322B6F" w14:textId="72B93130" w:rsidR="00A83A65" w:rsidRPr="00505CFA" w:rsidRDefault="00A83A65" w:rsidP="00A83A65">
      <w:pPr>
        <w:jc w:val="center"/>
        <w:rPr>
          <w:rFonts w:ascii="Abadi" w:hAnsi="Abadi"/>
          <w:sz w:val="21"/>
          <w:szCs w:val="21"/>
        </w:rPr>
      </w:pPr>
    </w:p>
    <w:p w14:paraId="10C8EEAE" w14:textId="379A7285" w:rsidR="00A83A65" w:rsidRPr="00505CFA" w:rsidRDefault="00A83A65" w:rsidP="00A83A65">
      <w:pPr>
        <w:ind w:firstLine="709"/>
        <w:jc w:val="both"/>
        <w:rPr>
          <w:rFonts w:ascii="Abadi" w:hAnsi="Abadi"/>
          <w:sz w:val="21"/>
          <w:szCs w:val="21"/>
        </w:rPr>
      </w:pPr>
      <w:r w:rsidRPr="00505CFA">
        <w:rPr>
          <w:rFonts w:ascii="Abadi" w:hAnsi="Abadi"/>
          <w:sz w:val="21"/>
          <w:szCs w:val="21"/>
        </w:rPr>
        <w:t xml:space="preserve">ÚNICO. La LXIV Legislatura del Estado de Guanajuato acuerda girar atento exhorto al C. Gobernador Diego Sinhué Rodríguez Vallejo para que por su conducto instruya al Presidente Municipal del municipio de León, a exigirles a los concesionarios del Sistema Integrado de Transporte (SIT) a no reducir la movilidad de las unidades, esto con la finalidad de que los usuarios a pesar de esta contingencia puedan seguir teniendo un transporte de calidad manteniendo la sana distancia necesaria a causa del Covid-19. </w:t>
      </w:r>
    </w:p>
    <w:p w14:paraId="0E8F28D1" w14:textId="77777777" w:rsidR="00A83A65" w:rsidRPr="00505CFA" w:rsidRDefault="00A83A65" w:rsidP="00A83A65">
      <w:pPr>
        <w:ind w:firstLine="709"/>
        <w:jc w:val="both"/>
        <w:rPr>
          <w:rFonts w:ascii="Abadi" w:hAnsi="Abadi"/>
          <w:sz w:val="21"/>
          <w:szCs w:val="21"/>
        </w:rPr>
      </w:pPr>
    </w:p>
    <w:p w14:paraId="0857D160" w14:textId="3B281F33" w:rsidR="00A83A65" w:rsidRPr="00505CFA" w:rsidRDefault="00DC038A" w:rsidP="00677F3C">
      <w:pPr>
        <w:ind w:firstLine="709"/>
        <w:jc w:val="both"/>
        <w:rPr>
          <w:rFonts w:ascii="Abadi" w:hAnsi="Abadi"/>
          <w:b/>
          <w:bCs/>
          <w:sz w:val="21"/>
          <w:szCs w:val="21"/>
        </w:rPr>
      </w:pPr>
      <w:r w:rsidRPr="00505CFA">
        <w:rPr>
          <w:rFonts w:ascii="Abadi" w:hAnsi="Abadi"/>
          <w:b/>
          <w:bCs/>
          <w:sz w:val="21"/>
          <w:szCs w:val="21"/>
        </w:rPr>
        <w:t xml:space="preserve">PROTESTO LO NECESARIO. GUANAJUATO, GUANAJUATO. </w:t>
      </w:r>
      <w:r w:rsidR="003E1AC5" w:rsidRPr="00505CFA">
        <w:rPr>
          <w:rFonts w:ascii="Abadi" w:hAnsi="Abadi"/>
          <w:b/>
          <w:bCs/>
          <w:sz w:val="21"/>
          <w:szCs w:val="21"/>
        </w:rPr>
        <w:t xml:space="preserve">7 DE  MAYO DE 2020. </w:t>
      </w:r>
      <w:r w:rsidRPr="00505CFA">
        <w:rPr>
          <w:rFonts w:ascii="Abadi" w:hAnsi="Abadi"/>
          <w:b/>
          <w:bCs/>
          <w:sz w:val="21"/>
          <w:szCs w:val="21"/>
        </w:rPr>
        <w:t xml:space="preserve">DIP. ERNESTO ALEJANDRO PRIETO GALLARDO. </w:t>
      </w:r>
      <w:r w:rsidR="003E1AC5" w:rsidRPr="00505CFA">
        <w:rPr>
          <w:rFonts w:ascii="Abadi" w:hAnsi="Abadi"/>
          <w:b/>
          <w:bCs/>
          <w:sz w:val="21"/>
          <w:szCs w:val="21"/>
        </w:rPr>
        <w:t>»</w:t>
      </w:r>
    </w:p>
    <w:p w14:paraId="0D41BAED" w14:textId="2DACCFF2" w:rsidR="00A45BB1" w:rsidRPr="00505CFA" w:rsidRDefault="00A45BB1" w:rsidP="00677F3C">
      <w:pPr>
        <w:ind w:firstLine="709"/>
        <w:jc w:val="both"/>
        <w:rPr>
          <w:rFonts w:ascii="Abadi" w:hAnsi="Abadi"/>
          <w:b/>
          <w:bCs/>
          <w:sz w:val="21"/>
          <w:szCs w:val="21"/>
        </w:rPr>
      </w:pPr>
    </w:p>
    <w:p w14:paraId="59B23315" w14:textId="2865677F" w:rsidR="00A45BB1" w:rsidRPr="00505CFA" w:rsidRDefault="00A45BB1" w:rsidP="00677F3C">
      <w:pPr>
        <w:ind w:firstLine="709"/>
        <w:jc w:val="both"/>
        <w:rPr>
          <w:rFonts w:ascii="Abadi" w:hAnsi="Abadi"/>
          <w:sz w:val="21"/>
          <w:szCs w:val="21"/>
        </w:rPr>
      </w:pPr>
      <w:r w:rsidRPr="00505CFA">
        <w:rPr>
          <w:rFonts w:ascii="Abadi" w:hAnsi="Abadi"/>
          <w:sz w:val="21"/>
          <w:szCs w:val="21"/>
        </w:rPr>
        <w:t xml:space="preserve">Es cuánto, muchas gracias. </w:t>
      </w:r>
    </w:p>
    <w:bookmarkEnd w:id="33"/>
    <w:p w14:paraId="55404269" w14:textId="1D4096BB" w:rsidR="00A45BB1" w:rsidRPr="00505CFA" w:rsidRDefault="00A45BB1" w:rsidP="00677F3C">
      <w:pPr>
        <w:ind w:firstLine="709"/>
        <w:jc w:val="both"/>
        <w:rPr>
          <w:rFonts w:ascii="Abadi" w:hAnsi="Abadi"/>
          <w:sz w:val="21"/>
          <w:szCs w:val="21"/>
        </w:rPr>
      </w:pPr>
    </w:p>
    <w:p w14:paraId="51E33C94" w14:textId="76EE816F" w:rsidR="00A45BB1" w:rsidRPr="00505CFA" w:rsidRDefault="00A45BB1" w:rsidP="00677F3C">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Gracias diputado.</w:t>
      </w:r>
    </w:p>
    <w:p w14:paraId="36E88107" w14:textId="10AAAD35" w:rsidR="00A45BB1" w:rsidRPr="00505CFA" w:rsidRDefault="00A45BB1" w:rsidP="00677F3C">
      <w:pPr>
        <w:ind w:firstLine="709"/>
        <w:jc w:val="both"/>
        <w:rPr>
          <w:rFonts w:ascii="Abadi" w:hAnsi="Abadi"/>
          <w:sz w:val="21"/>
          <w:szCs w:val="21"/>
        </w:rPr>
      </w:pPr>
    </w:p>
    <w:p w14:paraId="6B22EF33" w14:textId="590CA67B" w:rsidR="00693737" w:rsidRPr="00505CFA" w:rsidRDefault="00693737" w:rsidP="00693737">
      <w:pPr>
        <w:ind w:firstLine="709"/>
        <w:jc w:val="both"/>
        <w:rPr>
          <w:rFonts w:ascii="Abadi" w:hAnsi="Abadi"/>
          <w:sz w:val="21"/>
          <w:szCs w:val="21"/>
        </w:rPr>
      </w:pPr>
      <w:bookmarkStart w:id="34" w:name="_Hlk34223044"/>
      <w:r w:rsidRPr="00505CFA">
        <w:rPr>
          <w:rFonts w:ascii="Abadi" w:hAnsi="Abadi"/>
          <w:sz w:val="21"/>
          <w:szCs w:val="21"/>
        </w:rPr>
        <w:t>En los términos solicitados por las y los proponentes, se somete a la Asamblea se declare de obvia resolución la propuesta de Punto de Acuerdo, con fundamento en lo dispuesto por el artículo 177 de la Ley Orgánica del Poder Legislativo del Estado. Se informa a la Asamblea que a efecto de que la propuesta de Punto de Acuerdo se declare de obvia resolución, debe ser aprobada por las dos terceras partes de los integrantes del Pleno.</w:t>
      </w:r>
    </w:p>
    <w:p w14:paraId="363F78C8" w14:textId="77777777" w:rsidR="00693737" w:rsidRPr="00505CFA" w:rsidRDefault="00693737" w:rsidP="00693737">
      <w:pPr>
        <w:ind w:firstLine="709"/>
        <w:jc w:val="both"/>
        <w:rPr>
          <w:rFonts w:ascii="Abadi" w:hAnsi="Abadi"/>
          <w:sz w:val="21"/>
          <w:szCs w:val="21"/>
        </w:rPr>
      </w:pPr>
    </w:p>
    <w:p w14:paraId="3C0950DF" w14:textId="77777777" w:rsidR="00693737" w:rsidRPr="00505CFA" w:rsidRDefault="00693737" w:rsidP="00693737">
      <w:pPr>
        <w:ind w:firstLine="709"/>
        <w:jc w:val="both"/>
        <w:rPr>
          <w:rFonts w:ascii="Abadi" w:hAnsi="Abadi"/>
          <w:sz w:val="21"/>
          <w:szCs w:val="21"/>
        </w:rPr>
      </w:pPr>
      <w:r w:rsidRPr="00505CFA">
        <w:rPr>
          <w:rFonts w:ascii="Abadi" w:hAnsi="Abadi"/>
          <w:sz w:val="21"/>
          <w:szCs w:val="21"/>
        </w:rPr>
        <w:t>Si alguna diputada o algún diputado desean hacer uso de la palabra con relación a la obvia resolución, sírvase manifestarlo indicando el sentido de su participación.</w:t>
      </w:r>
    </w:p>
    <w:bookmarkEnd w:id="34"/>
    <w:p w14:paraId="4C70480A" w14:textId="77777777" w:rsidR="00693737" w:rsidRPr="00505CFA" w:rsidRDefault="00693737" w:rsidP="00693737">
      <w:pPr>
        <w:ind w:firstLine="709"/>
        <w:jc w:val="both"/>
        <w:rPr>
          <w:rFonts w:ascii="Abadi" w:hAnsi="Abadi"/>
          <w:sz w:val="21"/>
          <w:szCs w:val="21"/>
        </w:rPr>
      </w:pPr>
    </w:p>
    <w:p w14:paraId="0A8876FC" w14:textId="77777777" w:rsidR="00693737" w:rsidRPr="00505CFA" w:rsidRDefault="00693737" w:rsidP="00693737">
      <w:pPr>
        <w:ind w:firstLine="709"/>
        <w:jc w:val="both"/>
        <w:rPr>
          <w:rFonts w:ascii="Abadi" w:hAnsi="Abadi"/>
          <w:sz w:val="21"/>
          <w:szCs w:val="21"/>
        </w:rPr>
      </w:pPr>
      <w:r w:rsidRPr="00505CFA">
        <w:rPr>
          <w:rFonts w:ascii="Abadi" w:hAnsi="Abadi"/>
          <w:sz w:val="21"/>
          <w:szCs w:val="21"/>
        </w:rPr>
        <w:t xml:space="preserve">En virtud de que ninguna diputada y ningún diputado desean hacer uso de la palabra, se ruega a la secretaría que, en votación nominal, en la modalidad convencional, pregunte a la Asamblea si es de aprobarse la obvia resolución sometida a su consideración. </w:t>
      </w:r>
    </w:p>
    <w:p w14:paraId="304962BC" w14:textId="77777777" w:rsidR="00693737" w:rsidRPr="00505CFA" w:rsidRDefault="00693737" w:rsidP="00693737">
      <w:pPr>
        <w:ind w:firstLine="709"/>
        <w:jc w:val="both"/>
        <w:rPr>
          <w:rFonts w:ascii="Abadi" w:hAnsi="Abadi"/>
          <w:sz w:val="21"/>
          <w:szCs w:val="21"/>
        </w:rPr>
      </w:pPr>
    </w:p>
    <w:p w14:paraId="0A5DA130" w14:textId="555BA06A" w:rsidR="00693737" w:rsidRPr="00505CFA" w:rsidRDefault="00693737" w:rsidP="00693737">
      <w:pPr>
        <w:ind w:firstLine="709"/>
        <w:jc w:val="both"/>
        <w:rPr>
          <w:rFonts w:ascii="Abadi" w:hAnsi="Abadi"/>
          <w:sz w:val="21"/>
          <w:szCs w:val="21"/>
        </w:rPr>
      </w:pPr>
      <w:r w:rsidRPr="00505CFA">
        <w:rPr>
          <w:rFonts w:ascii="Abadi" w:hAnsi="Abadi"/>
          <w:b/>
          <w:sz w:val="21"/>
          <w:szCs w:val="21"/>
        </w:rPr>
        <w:t xml:space="preserve">-La Secretaría: </w:t>
      </w:r>
      <w:r w:rsidRPr="00505CFA">
        <w:rPr>
          <w:rFonts w:ascii="Abadi" w:hAnsi="Abadi"/>
          <w:sz w:val="21"/>
          <w:szCs w:val="21"/>
        </w:rPr>
        <w:t>Por instrucciones de la presidencia, en votación nominal, en la modalidad convencional,  se pregunta a las diputadas y a los diputados si se aprueba la obvia resolución, para lo cual, en orden alfabético, enunciarán su nombre y el sentido de su voto.</w:t>
      </w:r>
    </w:p>
    <w:p w14:paraId="3725D348" w14:textId="412743A7" w:rsidR="00E81EFD" w:rsidRPr="00505CFA" w:rsidRDefault="00E81EFD" w:rsidP="00693737">
      <w:pPr>
        <w:ind w:firstLine="709"/>
        <w:jc w:val="both"/>
        <w:rPr>
          <w:rFonts w:ascii="Abadi" w:hAnsi="Abadi"/>
          <w:sz w:val="21"/>
          <w:szCs w:val="21"/>
        </w:rPr>
      </w:pPr>
    </w:p>
    <w:p w14:paraId="385928CE" w14:textId="11FECAD7" w:rsidR="00E81EFD" w:rsidRPr="002C6F6B" w:rsidRDefault="00E81EFD" w:rsidP="00E81EFD">
      <w:pPr>
        <w:ind w:firstLine="720"/>
        <w:jc w:val="both"/>
        <w:rPr>
          <w:rFonts w:ascii="Abadi" w:hAnsi="Abadi"/>
          <w:bCs/>
          <w:sz w:val="20"/>
          <w:szCs w:val="20"/>
        </w:rPr>
      </w:pPr>
      <w:r w:rsidRPr="002C6F6B">
        <w:rPr>
          <w:rFonts w:ascii="Abadi" w:hAnsi="Abadi"/>
          <w:bCs/>
          <w:sz w:val="20"/>
          <w:szCs w:val="20"/>
        </w:rPr>
        <w:t xml:space="preserve">Alejandra Gutiérrez Campos. A favor. </w:t>
      </w:r>
    </w:p>
    <w:p w14:paraId="4F7F36B5" w14:textId="77777777" w:rsidR="00E81EFD" w:rsidRPr="002C6F6B" w:rsidRDefault="00E81EFD" w:rsidP="00E81EFD">
      <w:pPr>
        <w:ind w:firstLine="720"/>
        <w:jc w:val="both"/>
        <w:rPr>
          <w:rFonts w:ascii="Abadi" w:hAnsi="Abadi"/>
          <w:bCs/>
          <w:sz w:val="20"/>
          <w:szCs w:val="20"/>
        </w:rPr>
      </w:pPr>
    </w:p>
    <w:p w14:paraId="5E62AFB8" w14:textId="57CB8ECE" w:rsidR="00E81EFD" w:rsidRPr="002C6F6B" w:rsidRDefault="00E81EFD" w:rsidP="00E81EFD">
      <w:pPr>
        <w:ind w:firstLine="720"/>
        <w:jc w:val="both"/>
        <w:rPr>
          <w:rFonts w:ascii="Abadi" w:hAnsi="Abadi"/>
          <w:bCs/>
          <w:sz w:val="20"/>
          <w:szCs w:val="20"/>
        </w:rPr>
      </w:pPr>
      <w:r w:rsidRPr="002C6F6B">
        <w:rPr>
          <w:rFonts w:ascii="Abadi" w:hAnsi="Abadi"/>
          <w:bCs/>
          <w:sz w:val="20"/>
          <w:szCs w:val="20"/>
        </w:rPr>
        <w:t>Angélica Paola Yáñez González: A favor.</w:t>
      </w:r>
    </w:p>
    <w:p w14:paraId="0AFC0A40" w14:textId="77777777" w:rsidR="00E81EFD" w:rsidRPr="002C6F6B" w:rsidRDefault="00E81EFD" w:rsidP="00E81EFD">
      <w:pPr>
        <w:ind w:firstLine="720"/>
        <w:jc w:val="both"/>
        <w:rPr>
          <w:rFonts w:ascii="Abadi" w:hAnsi="Abadi"/>
          <w:bCs/>
          <w:sz w:val="20"/>
          <w:szCs w:val="20"/>
        </w:rPr>
      </w:pPr>
    </w:p>
    <w:p w14:paraId="0221FC04" w14:textId="1CF9CBC9" w:rsidR="00E81EFD" w:rsidRPr="002C6F6B" w:rsidRDefault="00E81EFD" w:rsidP="00E81EFD">
      <w:pPr>
        <w:ind w:firstLine="720"/>
        <w:jc w:val="both"/>
        <w:rPr>
          <w:rFonts w:ascii="Abadi" w:hAnsi="Abadi"/>
          <w:bCs/>
          <w:sz w:val="20"/>
          <w:szCs w:val="20"/>
        </w:rPr>
      </w:pPr>
      <w:r w:rsidRPr="002C6F6B">
        <w:rPr>
          <w:rFonts w:ascii="Abadi" w:hAnsi="Abadi"/>
          <w:bCs/>
          <w:sz w:val="20"/>
          <w:szCs w:val="20"/>
        </w:rPr>
        <w:t xml:space="preserve">Armando Rangel Hernández: Sí. </w:t>
      </w:r>
    </w:p>
    <w:p w14:paraId="6CCDD2DB" w14:textId="77777777" w:rsidR="00E81EFD" w:rsidRPr="002C6F6B" w:rsidRDefault="00E81EFD" w:rsidP="00E81EFD">
      <w:pPr>
        <w:ind w:firstLine="720"/>
        <w:jc w:val="both"/>
        <w:rPr>
          <w:rFonts w:ascii="Abadi" w:hAnsi="Abadi"/>
          <w:bCs/>
          <w:sz w:val="20"/>
          <w:szCs w:val="20"/>
        </w:rPr>
      </w:pPr>
    </w:p>
    <w:p w14:paraId="2F1F1E9D" w14:textId="7ECE99A2" w:rsidR="00E81EFD" w:rsidRPr="002C6F6B" w:rsidRDefault="00E81EFD" w:rsidP="00E81EFD">
      <w:pPr>
        <w:ind w:firstLine="720"/>
        <w:jc w:val="both"/>
        <w:rPr>
          <w:rFonts w:ascii="Abadi" w:hAnsi="Abadi"/>
          <w:bCs/>
          <w:sz w:val="20"/>
          <w:szCs w:val="20"/>
        </w:rPr>
      </w:pPr>
      <w:r w:rsidRPr="002C6F6B">
        <w:rPr>
          <w:rFonts w:ascii="Abadi" w:hAnsi="Abadi"/>
          <w:bCs/>
          <w:sz w:val="20"/>
          <w:szCs w:val="20"/>
        </w:rPr>
        <w:t>Celeste Gómez Fragoso: Sí.</w:t>
      </w:r>
    </w:p>
    <w:p w14:paraId="57E62B99" w14:textId="77777777" w:rsidR="00E81EFD" w:rsidRPr="002C6F6B" w:rsidRDefault="00E81EFD" w:rsidP="00E81EFD">
      <w:pPr>
        <w:ind w:firstLine="720"/>
        <w:jc w:val="both"/>
        <w:rPr>
          <w:rFonts w:ascii="Abadi" w:hAnsi="Abadi"/>
          <w:bCs/>
          <w:sz w:val="20"/>
          <w:szCs w:val="20"/>
        </w:rPr>
      </w:pPr>
    </w:p>
    <w:p w14:paraId="3423801F" w14:textId="68FFB38E" w:rsidR="00E81EFD" w:rsidRPr="002C6F6B" w:rsidRDefault="00E81EFD" w:rsidP="00E81EFD">
      <w:pPr>
        <w:ind w:firstLine="720"/>
        <w:jc w:val="both"/>
        <w:rPr>
          <w:rFonts w:ascii="Abadi" w:hAnsi="Abadi"/>
          <w:bCs/>
          <w:sz w:val="20"/>
          <w:szCs w:val="20"/>
        </w:rPr>
      </w:pPr>
      <w:r w:rsidRPr="002C6F6B">
        <w:rPr>
          <w:rFonts w:ascii="Abadi" w:hAnsi="Abadi"/>
          <w:bCs/>
          <w:sz w:val="20"/>
          <w:szCs w:val="20"/>
        </w:rPr>
        <w:t>Claudia Silva Campos: Sí.</w:t>
      </w:r>
    </w:p>
    <w:p w14:paraId="50F7028C" w14:textId="77777777" w:rsidR="00E81EFD" w:rsidRPr="002C6F6B" w:rsidRDefault="00E81EFD" w:rsidP="00E81EFD">
      <w:pPr>
        <w:ind w:firstLine="720"/>
        <w:jc w:val="both"/>
        <w:rPr>
          <w:rFonts w:ascii="Abadi" w:hAnsi="Abadi"/>
          <w:bCs/>
          <w:sz w:val="20"/>
          <w:szCs w:val="20"/>
        </w:rPr>
      </w:pPr>
    </w:p>
    <w:p w14:paraId="2F29942B" w14:textId="3015DB58" w:rsidR="00E81EFD" w:rsidRPr="002C6F6B" w:rsidRDefault="00E81EFD" w:rsidP="00E81EFD">
      <w:pPr>
        <w:ind w:firstLine="720"/>
        <w:jc w:val="both"/>
        <w:rPr>
          <w:rFonts w:ascii="Abadi" w:hAnsi="Abadi"/>
          <w:bCs/>
          <w:sz w:val="20"/>
          <w:szCs w:val="20"/>
        </w:rPr>
      </w:pPr>
      <w:r w:rsidRPr="002C6F6B">
        <w:rPr>
          <w:rFonts w:ascii="Abadi" w:hAnsi="Abadi"/>
          <w:bCs/>
          <w:sz w:val="20"/>
          <w:szCs w:val="20"/>
        </w:rPr>
        <w:t>Ema Tovar Tapia: A favor.</w:t>
      </w:r>
    </w:p>
    <w:p w14:paraId="69261142" w14:textId="77777777" w:rsidR="00E81EFD" w:rsidRPr="002C6F6B" w:rsidRDefault="00E81EFD" w:rsidP="00E81EFD">
      <w:pPr>
        <w:ind w:firstLine="720"/>
        <w:jc w:val="both"/>
        <w:rPr>
          <w:rFonts w:ascii="Abadi" w:hAnsi="Abadi"/>
          <w:bCs/>
          <w:sz w:val="20"/>
          <w:szCs w:val="20"/>
        </w:rPr>
      </w:pPr>
    </w:p>
    <w:p w14:paraId="7470F06F" w14:textId="313A0F61" w:rsidR="00E81EFD" w:rsidRPr="002C6F6B" w:rsidRDefault="00E81EFD" w:rsidP="00E81EFD">
      <w:pPr>
        <w:ind w:firstLine="720"/>
        <w:jc w:val="both"/>
        <w:rPr>
          <w:rFonts w:ascii="Abadi" w:hAnsi="Abadi"/>
          <w:bCs/>
          <w:sz w:val="20"/>
          <w:szCs w:val="20"/>
        </w:rPr>
      </w:pPr>
      <w:r w:rsidRPr="002C6F6B">
        <w:rPr>
          <w:rFonts w:ascii="Abadi" w:hAnsi="Abadi"/>
          <w:bCs/>
          <w:sz w:val="20"/>
          <w:szCs w:val="20"/>
        </w:rPr>
        <w:t>Ernesto Alejandro Prieto Gallardo: A favor.</w:t>
      </w:r>
    </w:p>
    <w:p w14:paraId="2BC4BBE6" w14:textId="77777777" w:rsidR="00E81EFD" w:rsidRPr="002C6F6B" w:rsidRDefault="00E81EFD" w:rsidP="00E81EFD">
      <w:pPr>
        <w:ind w:firstLine="720"/>
        <w:jc w:val="both"/>
        <w:rPr>
          <w:rFonts w:ascii="Abadi" w:hAnsi="Abadi"/>
          <w:bCs/>
          <w:sz w:val="20"/>
          <w:szCs w:val="20"/>
        </w:rPr>
      </w:pPr>
    </w:p>
    <w:p w14:paraId="35693DD9" w14:textId="5F031279" w:rsidR="00E81EFD" w:rsidRPr="002C6F6B" w:rsidRDefault="00E81EFD" w:rsidP="00E81EFD">
      <w:pPr>
        <w:ind w:firstLine="720"/>
        <w:jc w:val="both"/>
        <w:rPr>
          <w:rFonts w:ascii="Abadi" w:hAnsi="Abadi"/>
          <w:bCs/>
          <w:sz w:val="20"/>
          <w:szCs w:val="20"/>
        </w:rPr>
      </w:pPr>
      <w:r w:rsidRPr="002C6F6B">
        <w:rPr>
          <w:rFonts w:ascii="Abadi" w:hAnsi="Abadi"/>
          <w:bCs/>
          <w:sz w:val="20"/>
          <w:szCs w:val="20"/>
        </w:rPr>
        <w:t>Germán Cervantes Vega: A favor.</w:t>
      </w:r>
    </w:p>
    <w:p w14:paraId="217678C3" w14:textId="77777777" w:rsidR="00E81EFD" w:rsidRPr="002C6F6B" w:rsidRDefault="00E81EFD" w:rsidP="00E81EFD">
      <w:pPr>
        <w:ind w:firstLine="720"/>
        <w:jc w:val="both"/>
        <w:rPr>
          <w:rFonts w:ascii="Abadi" w:hAnsi="Abadi"/>
          <w:bCs/>
          <w:sz w:val="20"/>
          <w:szCs w:val="20"/>
        </w:rPr>
      </w:pPr>
    </w:p>
    <w:p w14:paraId="59039CE4" w14:textId="13C2A4E6" w:rsidR="00E81EFD" w:rsidRPr="002C6F6B" w:rsidRDefault="00E81EFD" w:rsidP="00E81EFD">
      <w:pPr>
        <w:ind w:firstLine="720"/>
        <w:jc w:val="both"/>
        <w:rPr>
          <w:rFonts w:ascii="Abadi" w:hAnsi="Abadi"/>
          <w:bCs/>
          <w:sz w:val="20"/>
          <w:szCs w:val="20"/>
        </w:rPr>
      </w:pPr>
      <w:r w:rsidRPr="002C6F6B">
        <w:rPr>
          <w:rFonts w:ascii="Abadi" w:hAnsi="Abadi"/>
          <w:bCs/>
          <w:sz w:val="20"/>
          <w:szCs w:val="20"/>
        </w:rPr>
        <w:t>Héctor Hugo Varela Flores: A favor.</w:t>
      </w:r>
    </w:p>
    <w:p w14:paraId="7AA6BEAD" w14:textId="77777777" w:rsidR="00E81EFD" w:rsidRPr="002C6F6B" w:rsidRDefault="00E81EFD" w:rsidP="00E81EFD">
      <w:pPr>
        <w:ind w:firstLine="720"/>
        <w:jc w:val="both"/>
        <w:rPr>
          <w:rFonts w:ascii="Abadi" w:hAnsi="Abadi"/>
          <w:bCs/>
          <w:sz w:val="20"/>
          <w:szCs w:val="20"/>
        </w:rPr>
      </w:pPr>
    </w:p>
    <w:p w14:paraId="69EDE99B" w14:textId="49029624" w:rsidR="00E81EFD" w:rsidRPr="002C6F6B" w:rsidRDefault="00E81EFD" w:rsidP="00E81EFD">
      <w:pPr>
        <w:ind w:firstLine="720"/>
        <w:jc w:val="both"/>
        <w:rPr>
          <w:rFonts w:ascii="Abadi" w:hAnsi="Abadi"/>
          <w:bCs/>
          <w:sz w:val="20"/>
          <w:szCs w:val="20"/>
        </w:rPr>
      </w:pPr>
      <w:r w:rsidRPr="002C6F6B">
        <w:rPr>
          <w:rFonts w:ascii="Abadi" w:hAnsi="Abadi"/>
          <w:bCs/>
          <w:sz w:val="20"/>
          <w:szCs w:val="20"/>
        </w:rPr>
        <w:lastRenderedPageBreak/>
        <w:t>Isidoro Bazaldúa Lugo: A favor.</w:t>
      </w:r>
    </w:p>
    <w:p w14:paraId="6727DBC3" w14:textId="77777777" w:rsidR="00E81EFD" w:rsidRPr="002C6F6B" w:rsidRDefault="00E81EFD" w:rsidP="00E81EFD">
      <w:pPr>
        <w:ind w:firstLine="720"/>
        <w:jc w:val="both"/>
        <w:rPr>
          <w:rFonts w:ascii="Abadi" w:hAnsi="Abadi"/>
          <w:bCs/>
          <w:sz w:val="20"/>
          <w:szCs w:val="20"/>
        </w:rPr>
      </w:pPr>
    </w:p>
    <w:p w14:paraId="7F26BCB9" w14:textId="3FAC0E91" w:rsidR="00E81EFD" w:rsidRPr="002C6F6B" w:rsidRDefault="00E81EFD" w:rsidP="00E81EFD">
      <w:pPr>
        <w:ind w:firstLine="720"/>
        <w:jc w:val="both"/>
        <w:rPr>
          <w:rFonts w:ascii="Abadi" w:hAnsi="Abadi"/>
          <w:bCs/>
          <w:sz w:val="20"/>
          <w:szCs w:val="20"/>
        </w:rPr>
      </w:pPr>
      <w:r w:rsidRPr="002C6F6B">
        <w:rPr>
          <w:rFonts w:ascii="Abadi" w:hAnsi="Abadi"/>
          <w:bCs/>
          <w:sz w:val="20"/>
          <w:szCs w:val="20"/>
        </w:rPr>
        <w:t>Israel Cabrera Barrón: A favor.</w:t>
      </w:r>
    </w:p>
    <w:p w14:paraId="0C231333" w14:textId="77777777" w:rsidR="00E81EFD" w:rsidRPr="002C6F6B" w:rsidRDefault="00E81EFD" w:rsidP="00E81EFD">
      <w:pPr>
        <w:ind w:firstLine="720"/>
        <w:jc w:val="both"/>
        <w:rPr>
          <w:rFonts w:ascii="Abadi" w:hAnsi="Abadi"/>
          <w:bCs/>
          <w:sz w:val="20"/>
          <w:szCs w:val="20"/>
        </w:rPr>
      </w:pPr>
    </w:p>
    <w:p w14:paraId="38A44719" w14:textId="5F4A4C6B" w:rsidR="00E81EFD" w:rsidRPr="002C6F6B" w:rsidRDefault="00E81EFD" w:rsidP="00E81EFD">
      <w:pPr>
        <w:ind w:firstLine="720"/>
        <w:jc w:val="both"/>
        <w:rPr>
          <w:rFonts w:ascii="Abadi" w:hAnsi="Abadi"/>
          <w:bCs/>
          <w:sz w:val="20"/>
          <w:szCs w:val="20"/>
        </w:rPr>
      </w:pPr>
      <w:r w:rsidRPr="002C6F6B">
        <w:rPr>
          <w:rFonts w:ascii="Abadi" w:hAnsi="Abadi"/>
          <w:bCs/>
          <w:sz w:val="20"/>
          <w:szCs w:val="20"/>
        </w:rPr>
        <w:t>J. Guadalupe Vera Hernández: A favor.</w:t>
      </w:r>
    </w:p>
    <w:p w14:paraId="11484D12" w14:textId="77777777" w:rsidR="00E81EFD" w:rsidRPr="002C6F6B" w:rsidRDefault="00E81EFD" w:rsidP="00E81EFD">
      <w:pPr>
        <w:ind w:firstLine="720"/>
        <w:jc w:val="both"/>
        <w:rPr>
          <w:rFonts w:ascii="Abadi" w:hAnsi="Abadi"/>
          <w:bCs/>
          <w:sz w:val="20"/>
          <w:szCs w:val="20"/>
        </w:rPr>
      </w:pPr>
    </w:p>
    <w:p w14:paraId="1DC16DDA" w14:textId="065E009D" w:rsidR="00E81EFD" w:rsidRPr="002C6F6B" w:rsidRDefault="00E81EFD" w:rsidP="00E81EFD">
      <w:pPr>
        <w:ind w:firstLine="720"/>
        <w:jc w:val="both"/>
        <w:rPr>
          <w:rFonts w:ascii="Abadi" w:hAnsi="Abadi"/>
          <w:bCs/>
          <w:sz w:val="20"/>
          <w:szCs w:val="20"/>
        </w:rPr>
      </w:pPr>
      <w:r w:rsidRPr="002C6F6B">
        <w:rPr>
          <w:rFonts w:ascii="Abadi" w:hAnsi="Abadi"/>
          <w:bCs/>
          <w:sz w:val="20"/>
          <w:szCs w:val="20"/>
        </w:rPr>
        <w:t>J. Jesús Oviedo Herrera: A favor.</w:t>
      </w:r>
    </w:p>
    <w:p w14:paraId="20A01485" w14:textId="77777777" w:rsidR="00E81EFD" w:rsidRPr="002C6F6B" w:rsidRDefault="00E81EFD" w:rsidP="00E81EFD">
      <w:pPr>
        <w:ind w:firstLine="720"/>
        <w:jc w:val="both"/>
        <w:rPr>
          <w:rFonts w:ascii="Abadi" w:hAnsi="Abadi"/>
          <w:bCs/>
          <w:sz w:val="20"/>
          <w:szCs w:val="20"/>
        </w:rPr>
      </w:pPr>
    </w:p>
    <w:p w14:paraId="3840015E" w14:textId="7B65C1A0" w:rsidR="00E81EFD" w:rsidRPr="002C6F6B" w:rsidRDefault="00E81EFD" w:rsidP="00E81EFD">
      <w:pPr>
        <w:ind w:firstLine="720"/>
        <w:jc w:val="both"/>
        <w:rPr>
          <w:rFonts w:ascii="Abadi" w:hAnsi="Abadi"/>
          <w:bCs/>
          <w:sz w:val="20"/>
          <w:szCs w:val="20"/>
        </w:rPr>
      </w:pPr>
      <w:r w:rsidRPr="002C6F6B">
        <w:rPr>
          <w:rFonts w:ascii="Abadi" w:hAnsi="Abadi"/>
          <w:bCs/>
          <w:sz w:val="20"/>
          <w:szCs w:val="20"/>
        </w:rPr>
        <w:t>Jaime Hernández Centeno: A favor.</w:t>
      </w:r>
    </w:p>
    <w:p w14:paraId="0A813ED4" w14:textId="77777777" w:rsidR="00E81EFD" w:rsidRPr="002C6F6B" w:rsidRDefault="00E81EFD" w:rsidP="00E81EFD">
      <w:pPr>
        <w:ind w:firstLine="720"/>
        <w:jc w:val="both"/>
        <w:rPr>
          <w:rFonts w:ascii="Abadi" w:hAnsi="Abadi"/>
          <w:bCs/>
          <w:sz w:val="20"/>
          <w:szCs w:val="20"/>
        </w:rPr>
      </w:pPr>
    </w:p>
    <w:p w14:paraId="1B541007" w14:textId="698660B0" w:rsidR="00E81EFD" w:rsidRPr="002C6F6B" w:rsidRDefault="00E81EFD" w:rsidP="00E81EFD">
      <w:pPr>
        <w:ind w:firstLine="720"/>
        <w:jc w:val="both"/>
        <w:rPr>
          <w:rFonts w:ascii="Abadi" w:hAnsi="Abadi"/>
          <w:bCs/>
          <w:sz w:val="20"/>
          <w:szCs w:val="20"/>
        </w:rPr>
      </w:pPr>
      <w:r w:rsidRPr="002C6F6B">
        <w:rPr>
          <w:rFonts w:ascii="Abadi" w:hAnsi="Abadi"/>
          <w:bCs/>
          <w:sz w:val="20"/>
          <w:szCs w:val="20"/>
        </w:rPr>
        <w:t>Jéssica Cabal Ceballos: Sí.</w:t>
      </w:r>
    </w:p>
    <w:p w14:paraId="02F79B30" w14:textId="77777777" w:rsidR="00E81EFD" w:rsidRPr="002C6F6B" w:rsidRDefault="00E81EFD" w:rsidP="00E81EFD">
      <w:pPr>
        <w:ind w:firstLine="720"/>
        <w:jc w:val="both"/>
        <w:rPr>
          <w:rFonts w:ascii="Abadi" w:hAnsi="Abadi"/>
          <w:bCs/>
          <w:sz w:val="20"/>
          <w:szCs w:val="20"/>
        </w:rPr>
      </w:pPr>
    </w:p>
    <w:p w14:paraId="70092E37" w14:textId="37F35D14" w:rsidR="00E81EFD" w:rsidRPr="002C6F6B" w:rsidRDefault="00E81EFD" w:rsidP="00E81EFD">
      <w:pPr>
        <w:ind w:firstLine="720"/>
        <w:jc w:val="both"/>
        <w:rPr>
          <w:rFonts w:ascii="Abadi" w:hAnsi="Abadi"/>
          <w:bCs/>
          <w:sz w:val="20"/>
          <w:szCs w:val="20"/>
        </w:rPr>
      </w:pPr>
      <w:r w:rsidRPr="002C6F6B">
        <w:rPr>
          <w:rFonts w:ascii="Abadi" w:hAnsi="Abadi"/>
          <w:bCs/>
          <w:sz w:val="20"/>
          <w:szCs w:val="20"/>
        </w:rPr>
        <w:t xml:space="preserve">José Huerta Aboytes: Sí. </w:t>
      </w:r>
    </w:p>
    <w:p w14:paraId="2B3EF383" w14:textId="77777777" w:rsidR="00E81EFD" w:rsidRPr="002C6F6B" w:rsidRDefault="00E81EFD" w:rsidP="00E81EFD">
      <w:pPr>
        <w:ind w:firstLine="720"/>
        <w:jc w:val="both"/>
        <w:rPr>
          <w:rFonts w:ascii="Abadi" w:hAnsi="Abadi"/>
          <w:bCs/>
          <w:sz w:val="20"/>
          <w:szCs w:val="20"/>
        </w:rPr>
      </w:pPr>
    </w:p>
    <w:p w14:paraId="2910B8FD" w14:textId="09F8AABE" w:rsidR="00E81EFD" w:rsidRPr="002C6F6B" w:rsidRDefault="00E81EFD" w:rsidP="00E81EFD">
      <w:pPr>
        <w:ind w:firstLine="720"/>
        <w:jc w:val="both"/>
        <w:rPr>
          <w:rFonts w:ascii="Abadi" w:hAnsi="Abadi"/>
          <w:bCs/>
          <w:sz w:val="20"/>
          <w:szCs w:val="20"/>
        </w:rPr>
      </w:pPr>
      <w:r w:rsidRPr="002C6F6B">
        <w:rPr>
          <w:rFonts w:ascii="Abadi" w:hAnsi="Abadi"/>
          <w:bCs/>
          <w:sz w:val="20"/>
          <w:szCs w:val="20"/>
        </w:rPr>
        <w:t>Juan Antonio Acosta Cano: A favor.</w:t>
      </w:r>
    </w:p>
    <w:p w14:paraId="019597EF" w14:textId="77777777" w:rsidR="00E81EFD" w:rsidRPr="002C6F6B" w:rsidRDefault="00E81EFD" w:rsidP="00E81EFD">
      <w:pPr>
        <w:ind w:firstLine="720"/>
        <w:jc w:val="both"/>
        <w:rPr>
          <w:rFonts w:ascii="Abadi" w:hAnsi="Abadi"/>
          <w:bCs/>
          <w:sz w:val="20"/>
          <w:szCs w:val="20"/>
        </w:rPr>
      </w:pPr>
    </w:p>
    <w:p w14:paraId="62F24D04" w14:textId="4457D0D1" w:rsidR="00E81EFD" w:rsidRPr="002C6F6B" w:rsidRDefault="00E81EFD" w:rsidP="00E81EFD">
      <w:pPr>
        <w:ind w:firstLine="720"/>
        <w:jc w:val="both"/>
        <w:rPr>
          <w:rFonts w:ascii="Abadi" w:hAnsi="Abadi"/>
          <w:bCs/>
          <w:sz w:val="20"/>
          <w:szCs w:val="20"/>
        </w:rPr>
      </w:pPr>
      <w:r w:rsidRPr="002C6F6B">
        <w:rPr>
          <w:rFonts w:ascii="Abadi" w:hAnsi="Abadi"/>
          <w:bCs/>
          <w:sz w:val="20"/>
          <w:szCs w:val="20"/>
        </w:rPr>
        <w:t xml:space="preserve">Juan Elías Chávez: Presente. </w:t>
      </w:r>
      <w:r w:rsidR="00952DF9" w:rsidRPr="002C6F6B">
        <w:rPr>
          <w:rFonts w:ascii="Abadi" w:hAnsi="Abadi"/>
          <w:bCs/>
          <w:sz w:val="20"/>
          <w:szCs w:val="20"/>
        </w:rPr>
        <w:t>A favor.</w:t>
      </w:r>
    </w:p>
    <w:p w14:paraId="04817E35" w14:textId="77777777" w:rsidR="00E81EFD" w:rsidRPr="002C6F6B" w:rsidRDefault="00E81EFD" w:rsidP="00E81EFD">
      <w:pPr>
        <w:ind w:firstLine="720"/>
        <w:jc w:val="both"/>
        <w:rPr>
          <w:rFonts w:ascii="Abadi" w:hAnsi="Abadi"/>
          <w:bCs/>
          <w:sz w:val="20"/>
          <w:szCs w:val="20"/>
        </w:rPr>
      </w:pPr>
    </w:p>
    <w:p w14:paraId="76D35778" w14:textId="362E3EF8" w:rsidR="00E81EFD" w:rsidRPr="002C6F6B" w:rsidRDefault="00E81EFD" w:rsidP="00E81EFD">
      <w:pPr>
        <w:ind w:firstLine="720"/>
        <w:jc w:val="both"/>
        <w:rPr>
          <w:rFonts w:ascii="Abadi" w:hAnsi="Abadi"/>
          <w:bCs/>
          <w:sz w:val="20"/>
          <w:szCs w:val="20"/>
        </w:rPr>
      </w:pPr>
      <w:r w:rsidRPr="002C6F6B">
        <w:rPr>
          <w:rFonts w:ascii="Abadi" w:hAnsi="Abadi"/>
          <w:bCs/>
          <w:sz w:val="20"/>
          <w:szCs w:val="20"/>
        </w:rPr>
        <w:t xml:space="preserve">Katya Cristina Soto Escamilla: </w:t>
      </w:r>
    </w:p>
    <w:p w14:paraId="24CF9AD8" w14:textId="77777777" w:rsidR="00E81EFD" w:rsidRPr="002C6F6B" w:rsidRDefault="00E81EFD" w:rsidP="00E81EFD">
      <w:pPr>
        <w:ind w:firstLine="720"/>
        <w:jc w:val="both"/>
        <w:rPr>
          <w:rFonts w:ascii="Abadi" w:hAnsi="Abadi"/>
          <w:bCs/>
          <w:sz w:val="20"/>
          <w:szCs w:val="20"/>
        </w:rPr>
      </w:pPr>
    </w:p>
    <w:p w14:paraId="4B741ADF" w14:textId="0C47DE02" w:rsidR="00E81EFD" w:rsidRPr="002C6F6B" w:rsidRDefault="00E81EFD" w:rsidP="00E81EFD">
      <w:pPr>
        <w:ind w:firstLine="720"/>
        <w:jc w:val="both"/>
        <w:rPr>
          <w:rFonts w:ascii="Abadi" w:hAnsi="Abadi"/>
          <w:bCs/>
          <w:sz w:val="20"/>
          <w:szCs w:val="20"/>
        </w:rPr>
      </w:pPr>
      <w:r w:rsidRPr="002C6F6B">
        <w:rPr>
          <w:rFonts w:ascii="Abadi" w:hAnsi="Abadi"/>
          <w:bCs/>
          <w:sz w:val="20"/>
          <w:szCs w:val="20"/>
        </w:rPr>
        <w:t xml:space="preserve">Laura Cristina Márquez Alcalá: </w:t>
      </w:r>
      <w:r w:rsidR="00952DF9" w:rsidRPr="002C6F6B">
        <w:rPr>
          <w:rFonts w:ascii="Abadi" w:hAnsi="Abadi"/>
          <w:bCs/>
          <w:sz w:val="20"/>
          <w:szCs w:val="20"/>
        </w:rPr>
        <w:t>Sí.</w:t>
      </w:r>
    </w:p>
    <w:p w14:paraId="4037C503" w14:textId="77777777" w:rsidR="00E81EFD" w:rsidRPr="002C6F6B" w:rsidRDefault="00E81EFD" w:rsidP="00E81EFD">
      <w:pPr>
        <w:ind w:firstLine="720"/>
        <w:jc w:val="both"/>
        <w:rPr>
          <w:rFonts w:ascii="Abadi" w:hAnsi="Abadi"/>
          <w:bCs/>
          <w:sz w:val="20"/>
          <w:szCs w:val="20"/>
        </w:rPr>
      </w:pPr>
    </w:p>
    <w:p w14:paraId="368DE26D" w14:textId="01F60861" w:rsidR="00E81EFD" w:rsidRPr="002C6F6B" w:rsidRDefault="00E81EFD" w:rsidP="00E81EFD">
      <w:pPr>
        <w:ind w:firstLine="720"/>
        <w:jc w:val="both"/>
        <w:rPr>
          <w:rFonts w:ascii="Abadi" w:hAnsi="Abadi"/>
          <w:bCs/>
          <w:sz w:val="20"/>
          <w:szCs w:val="20"/>
        </w:rPr>
      </w:pPr>
      <w:r w:rsidRPr="002C6F6B">
        <w:rPr>
          <w:rFonts w:ascii="Abadi" w:hAnsi="Abadi"/>
          <w:bCs/>
          <w:sz w:val="20"/>
          <w:szCs w:val="20"/>
        </w:rPr>
        <w:t xml:space="preserve">Libia Denisse García Muñoz Ledo: </w:t>
      </w:r>
      <w:r w:rsidR="00952DF9" w:rsidRPr="002C6F6B">
        <w:rPr>
          <w:rFonts w:ascii="Abadi" w:hAnsi="Abadi"/>
          <w:bCs/>
          <w:sz w:val="20"/>
          <w:szCs w:val="20"/>
        </w:rPr>
        <w:t>Sí.</w:t>
      </w:r>
    </w:p>
    <w:p w14:paraId="7C343D5F" w14:textId="77777777" w:rsidR="00E81EFD" w:rsidRPr="002C6F6B" w:rsidRDefault="00E81EFD" w:rsidP="00E81EFD">
      <w:pPr>
        <w:ind w:firstLine="720"/>
        <w:jc w:val="both"/>
        <w:rPr>
          <w:rFonts w:ascii="Abadi" w:hAnsi="Abadi"/>
          <w:bCs/>
          <w:sz w:val="20"/>
          <w:szCs w:val="20"/>
        </w:rPr>
      </w:pPr>
    </w:p>
    <w:p w14:paraId="7B23542D" w14:textId="5A247881" w:rsidR="00E81EFD" w:rsidRPr="002C6F6B" w:rsidRDefault="00E81EFD" w:rsidP="00E81EFD">
      <w:pPr>
        <w:ind w:firstLine="720"/>
        <w:jc w:val="both"/>
        <w:rPr>
          <w:rFonts w:ascii="Abadi" w:hAnsi="Abadi"/>
          <w:bCs/>
          <w:sz w:val="20"/>
          <w:szCs w:val="20"/>
        </w:rPr>
      </w:pPr>
      <w:r w:rsidRPr="002C6F6B">
        <w:rPr>
          <w:rFonts w:ascii="Abadi" w:hAnsi="Abadi"/>
          <w:bCs/>
          <w:sz w:val="20"/>
          <w:szCs w:val="20"/>
        </w:rPr>
        <w:t xml:space="preserve">Lorena del Carmen Alfaro García: </w:t>
      </w:r>
      <w:r w:rsidR="00952DF9" w:rsidRPr="002C6F6B">
        <w:rPr>
          <w:rFonts w:ascii="Abadi" w:hAnsi="Abadi"/>
          <w:bCs/>
          <w:sz w:val="20"/>
          <w:szCs w:val="20"/>
        </w:rPr>
        <w:t>A favor.</w:t>
      </w:r>
    </w:p>
    <w:p w14:paraId="15614D7E" w14:textId="77777777" w:rsidR="00E81EFD" w:rsidRPr="002C6F6B" w:rsidRDefault="00E81EFD" w:rsidP="00E81EFD">
      <w:pPr>
        <w:ind w:firstLine="720"/>
        <w:jc w:val="both"/>
        <w:rPr>
          <w:rFonts w:ascii="Abadi" w:hAnsi="Abadi"/>
          <w:bCs/>
          <w:sz w:val="20"/>
          <w:szCs w:val="20"/>
        </w:rPr>
      </w:pPr>
    </w:p>
    <w:p w14:paraId="50E69A16" w14:textId="67E2DF4A" w:rsidR="00E81EFD" w:rsidRPr="002C6F6B" w:rsidRDefault="00E81EFD" w:rsidP="00E81EFD">
      <w:pPr>
        <w:ind w:firstLine="720"/>
        <w:jc w:val="both"/>
        <w:rPr>
          <w:rFonts w:ascii="Abadi" w:hAnsi="Abadi"/>
          <w:bCs/>
          <w:sz w:val="20"/>
          <w:szCs w:val="20"/>
        </w:rPr>
      </w:pPr>
      <w:r w:rsidRPr="002C6F6B">
        <w:rPr>
          <w:rFonts w:ascii="Abadi" w:hAnsi="Abadi"/>
          <w:bCs/>
          <w:sz w:val="20"/>
          <w:szCs w:val="20"/>
        </w:rPr>
        <w:t xml:space="preserve">Luis Antonio Magdaleno Gordillo: </w:t>
      </w:r>
      <w:r w:rsidR="00952DF9" w:rsidRPr="002C6F6B">
        <w:rPr>
          <w:rFonts w:ascii="Abadi" w:hAnsi="Abadi"/>
          <w:bCs/>
          <w:sz w:val="20"/>
          <w:szCs w:val="20"/>
        </w:rPr>
        <w:t>Sí.</w:t>
      </w:r>
    </w:p>
    <w:p w14:paraId="39B22A7D" w14:textId="77777777" w:rsidR="00E81EFD" w:rsidRPr="002C6F6B" w:rsidRDefault="00E81EFD" w:rsidP="00E81EFD">
      <w:pPr>
        <w:ind w:firstLine="720"/>
        <w:jc w:val="both"/>
        <w:rPr>
          <w:rFonts w:ascii="Abadi" w:hAnsi="Abadi"/>
          <w:bCs/>
          <w:sz w:val="20"/>
          <w:szCs w:val="20"/>
        </w:rPr>
      </w:pPr>
    </w:p>
    <w:p w14:paraId="0314D7DA" w14:textId="596A3230" w:rsidR="00E81EFD" w:rsidRPr="002C6F6B" w:rsidRDefault="00E81EFD" w:rsidP="00E81EFD">
      <w:pPr>
        <w:ind w:firstLine="720"/>
        <w:jc w:val="both"/>
        <w:rPr>
          <w:rFonts w:ascii="Abadi" w:hAnsi="Abadi"/>
          <w:bCs/>
          <w:sz w:val="20"/>
          <w:szCs w:val="20"/>
        </w:rPr>
      </w:pPr>
      <w:r w:rsidRPr="002C6F6B">
        <w:rPr>
          <w:rFonts w:ascii="Abadi" w:hAnsi="Abadi"/>
          <w:bCs/>
          <w:sz w:val="20"/>
          <w:szCs w:val="20"/>
        </w:rPr>
        <w:t xml:space="preserve">Ma. Carmen Vaca González: </w:t>
      </w:r>
      <w:r w:rsidR="00952DF9" w:rsidRPr="002C6F6B">
        <w:rPr>
          <w:rFonts w:ascii="Abadi" w:hAnsi="Abadi"/>
          <w:bCs/>
          <w:sz w:val="20"/>
          <w:szCs w:val="20"/>
        </w:rPr>
        <w:t>A favor.</w:t>
      </w:r>
    </w:p>
    <w:p w14:paraId="51A982E3" w14:textId="77777777" w:rsidR="00E81EFD" w:rsidRPr="002C6F6B" w:rsidRDefault="00E81EFD" w:rsidP="00E81EFD">
      <w:pPr>
        <w:ind w:firstLine="720"/>
        <w:jc w:val="both"/>
        <w:rPr>
          <w:rFonts w:ascii="Abadi" w:hAnsi="Abadi"/>
          <w:bCs/>
          <w:sz w:val="20"/>
          <w:szCs w:val="20"/>
        </w:rPr>
      </w:pPr>
    </w:p>
    <w:p w14:paraId="6F0F1D40" w14:textId="63FC8818" w:rsidR="00E81EFD" w:rsidRPr="002C6F6B" w:rsidRDefault="00E81EFD" w:rsidP="00E81EFD">
      <w:pPr>
        <w:ind w:firstLine="720"/>
        <w:jc w:val="both"/>
        <w:rPr>
          <w:rFonts w:ascii="Abadi" w:hAnsi="Abadi"/>
          <w:bCs/>
          <w:sz w:val="20"/>
          <w:szCs w:val="20"/>
        </w:rPr>
      </w:pPr>
      <w:r w:rsidRPr="002C6F6B">
        <w:rPr>
          <w:rFonts w:ascii="Abadi" w:hAnsi="Abadi"/>
          <w:bCs/>
          <w:sz w:val="20"/>
          <w:szCs w:val="20"/>
        </w:rPr>
        <w:t xml:space="preserve">Ma. Guadalupe Guerrero Moreno: </w:t>
      </w:r>
      <w:r w:rsidR="00952DF9" w:rsidRPr="002C6F6B">
        <w:rPr>
          <w:rFonts w:ascii="Abadi" w:hAnsi="Abadi"/>
          <w:bCs/>
          <w:sz w:val="20"/>
          <w:szCs w:val="20"/>
        </w:rPr>
        <w:t>A favor.</w:t>
      </w:r>
    </w:p>
    <w:p w14:paraId="31E2087A" w14:textId="77777777" w:rsidR="00E81EFD" w:rsidRPr="002C6F6B" w:rsidRDefault="00E81EFD" w:rsidP="00E81EFD">
      <w:pPr>
        <w:ind w:firstLine="720"/>
        <w:jc w:val="both"/>
        <w:rPr>
          <w:rFonts w:ascii="Abadi" w:hAnsi="Abadi"/>
          <w:bCs/>
          <w:sz w:val="20"/>
          <w:szCs w:val="20"/>
        </w:rPr>
      </w:pPr>
    </w:p>
    <w:p w14:paraId="476BFD46" w14:textId="45090849" w:rsidR="00E81EFD" w:rsidRPr="002C6F6B" w:rsidRDefault="00E81EFD" w:rsidP="00E81EFD">
      <w:pPr>
        <w:ind w:firstLine="720"/>
        <w:jc w:val="both"/>
        <w:rPr>
          <w:rFonts w:ascii="Abadi" w:hAnsi="Abadi"/>
          <w:bCs/>
          <w:sz w:val="20"/>
          <w:szCs w:val="20"/>
        </w:rPr>
      </w:pPr>
      <w:r w:rsidRPr="002C6F6B">
        <w:rPr>
          <w:rFonts w:ascii="Abadi" w:hAnsi="Abadi"/>
          <w:bCs/>
          <w:sz w:val="20"/>
          <w:szCs w:val="20"/>
        </w:rPr>
        <w:t xml:space="preserve">Ma. Guadalupe Josefina Salas Bustamante: </w:t>
      </w:r>
      <w:r w:rsidR="00952DF9" w:rsidRPr="002C6F6B">
        <w:rPr>
          <w:rFonts w:ascii="Abadi" w:hAnsi="Abadi"/>
          <w:bCs/>
          <w:sz w:val="20"/>
          <w:szCs w:val="20"/>
        </w:rPr>
        <w:t>A favor.</w:t>
      </w:r>
    </w:p>
    <w:p w14:paraId="14E02ED0" w14:textId="77777777" w:rsidR="00E81EFD" w:rsidRPr="002C6F6B" w:rsidRDefault="00E81EFD" w:rsidP="00E81EFD">
      <w:pPr>
        <w:ind w:firstLine="720"/>
        <w:jc w:val="both"/>
        <w:rPr>
          <w:rFonts w:ascii="Abadi" w:hAnsi="Abadi"/>
          <w:bCs/>
          <w:sz w:val="20"/>
          <w:szCs w:val="20"/>
        </w:rPr>
      </w:pPr>
    </w:p>
    <w:p w14:paraId="7770A6DE" w14:textId="0F6D31DD" w:rsidR="00E81EFD" w:rsidRPr="002C6F6B" w:rsidRDefault="00E81EFD" w:rsidP="00E81EFD">
      <w:pPr>
        <w:ind w:firstLine="720"/>
        <w:jc w:val="both"/>
        <w:rPr>
          <w:rFonts w:ascii="Abadi" w:hAnsi="Abadi"/>
          <w:bCs/>
          <w:sz w:val="20"/>
          <w:szCs w:val="20"/>
        </w:rPr>
      </w:pPr>
      <w:r w:rsidRPr="002C6F6B">
        <w:rPr>
          <w:rFonts w:ascii="Abadi" w:hAnsi="Abadi"/>
          <w:bCs/>
          <w:sz w:val="20"/>
          <w:szCs w:val="20"/>
        </w:rPr>
        <w:t xml:space="preserve">María de Jesús Eunices Reveles Conejo: </w:t>
      </w:r>
      <w:r w:rsidR="00952DF9" w:rsidRPr="002C6F6B">
        <w:rPr>
          <w:rFonts w:ascii="Abadi" w:hAnsi="Abadi"/>
          <w:bCs/>
          <w:sz w:val="20"/>
          <w:szCs w:val="20"/>
        </w:rPr>
        <w:t>A favor.</w:t>
      </w:r>
    </w:p>
    <w:p w14:paraId="37BE9387" w14:textId="77777777" w:rsidR="00E81EFD" w:rsidRPr="002C6F6B" w:rsidRDefault="00E81EFD" w:rsidP="00E81EFD">
      <w:pPr>
        <w:ind w:firstLine="720"/>
        <w:jc w:val="both"/>
        <w:rPr>
          <w:rFonts w:ascii="Abadi" w:hAnsi="Abadi"/>
          <w:bCs/>
          <w:sz w:val="20"/>
          <w:szCs w:val="20"/>
        </w:rPr>
      </w:pPr>
    </w:p>
    <w:p w14:paraId="252E65B5" w14:textId="4FF880F6" w:rsidR="00E81EFD" w:rsidRPr="002C6F6B" w:rsidRDefault="00E81EFD" w:rsidP="00E81EFD">
      <w:pPr>
        <w:ind w:firstLine="720"/>
        <w:jc w:val="both"/>
        <w:rPr>
          <w:rFonts w:ascii="Abadi" w:hAnsi="Abadi"/>
          <w:bCs/>
          <w:sz w:val="20"/>
          <w:szCs w:val="20"/>
        </w:rPr>
      </w:pPr>
      <w:r w:rsidRPr="002C6F6B">
        <w:rPr>
          <w:rFonts w:ascii="Abadi" w:hAnsi="Abadi"/>
          <w:bCs/>
          <w:sz w:val="20"/>
          <w:szCs w:val="20"/>
        </w:rPr>
        <w:t xml:space="preserve">María Magdalena Rosales Cruz: </w:t>
      </w:r>
      <w:r w:rsidR="00952DF9" w:rsidRPr="002C6F6B">
        <w:rPr>
          <w:rFonts w:ascii="Abadi" w:hAnsi="Abadi"/>
          <w:bCs/>
          <w:sz w:val="20"/>
          <w:szCs w:val="20"/>
        </w:rPr>
        <w:t>A favor.</w:t>
      </w:r>
    </w:p>
    <w:p w14:paraId="0000850F" w14:textId="77777777" w:rsidR="00E81EFD" w:rsidRPr="002C6F6B" w:rsidRDefault="00E81EFD" w:rsidP="00E81EFD">
      <w:pPr>
        <w:ind w:firstLine="720"/>
        <w:jc w:val="both"/>
        <w:rPr>
          <w:rFonts w:ascii="Abadi" w:hAnsi="Abadi"/>
          <w:bCs/>
          <w:sz w:val="20"/>
          <w:szCs w:val="20"/>
        </w:rPr>
      </w:pPr>
    </w:p>
    <w:p w14:paraId="226668C6" w14:textId="0966AFF5" w:rsidR="00E81EFD" w:rsidRPr="002C6F6B" w:rsidRDefault="00E81EFD" w:rsidP="00E81EFD">
      <w:pPr>
        <w:ind w:firstLine="720"/>
        <w:jc w:val="both"/>
        <w:rPr>
          <w:rFonts w:ascii="Abadi" w:hAnsi="Abadi"/>
          <w:bCs/>
          <w:sz w:val="20"/>
          <w:szCs w:val="20"/>
        </w:rPr>
      </w:pPr>
      <w:r w:rsidRPr="002C6F6B">
        <w:rPr>
          <w:rFonts w:ascii="Abadi" w:hAnsi="Abadi"/>
          <w:bCs/>
          <w:sz w:val="20"/>
          <w:szCs w:val="20"/>
        </w:rPr>
        <w:t xml:space="preserve">Miguel Ángel Salim Alle: </w:t>
      </w:r>
      <w:r w:rsidR="00952DF9" w:rsidRPr="002C6F6B">
        <w:rPr>
          <w:rFonts w:ascii="Abadi" w:hAnsi="Abadi"/>
          <w:bCs/>
          <w:sz w:val="20"/>
          <w:szCs w:val="20"/>
        </w:rPr>
        <w:t>A favor.</w:t>
      </w:r>
    </w:p>
    <w:p w14:paraId="4DCE2921" w14:textId="77777777" w:rsidR="00E81EFD" w:rsidRPr="002C6F6B" w:rsidRDefault="00E81EFD" w:rsidP="00E81EFD">
      <w:pPr>
        <w:ind w:firstLine="720"/>
        <w:jc w:val="both"/>
        <w:rPr>
          <w:rFonts w:ascii="Abadi" w:hAnsi="Abadi"/>
          <w:bCs/>
          <w:sz w:val="20"/>
          <w:szCs w:val="20"/>
        </w:rPr>
      </w:pPr>
    </w:p>
    <w:p w14:paraId="790CAF7A" w14:textId="16947DD4" w:rsidR="00E81EFD" w:rsidRPr="002C6F6B" w:rsidRDefault="00E81EFD" w:rsidP="00E81EFD">
      <w:pPr>
        <w:ind w:firstLine="720"/>
        <w:jc w:val="both"/>
        <w:rPr>
          <w:rFonts w:ascii="Abadi" w:hAnsi="Abadi"/>
          <w:bCs/>
          <w:sz w:val="20"/>
          <w:szCs w:val="20"/>
        </w:rPr>
      </w:pPr>
      <w:r w:rsidRPr="002C6F6B">
        <w:rPr>
          <w:rFonts w:ascii="Abadi" w:hAnsi="Abadi"/>
          <w:bCs/>
          <w:sz w:val="20"/>
          <w:szCs w:val="20"/>
        </w:rPr>
        <w:t xml:space="preserve">Noemí Márquez Márquez: </w:t>
      </w:r>
      <w:r w:rsidR="00952DF9" w:rsidRPr="002C6F6B">
        <w:rPr>
          <w:rFonts w:ascii="Abadi" w:hAnsi="Abadi"/>
          <w:bCs/>
          <w:sz w:val="20"/>
          <w:szCs w:val="20"/>
        </w:rPr>
        <w:t>A favor.</w:t>
      </w:r>
    </w:p>
    <w:p w14:paraId="76B4C903" w14:textId="77777777" w:rsidR="00E81EFD" w:rsidRPr="002C6F6B" w:rsidRDefault="00E81EFD" w:rsidP="00E81EFD">
      <w:pPr>
        <w:ind w:firstLine="720"/>
        <w:jc w:val="both"/>
        <w:rPr>
          <w:rFonts w:ascii="Abadi" w:hAnsi="Abadi"/>
          <w:bCs/>
          <w:sz w:val="20"/>
          <w:szCs w:val="20"/>
        </w:rPr>
      </w:pPr>
    </w:p>
    <w:p w14:paraId="1090754C" w14:textId="68B66A70" w:rsidR="00E81EFD" w:rsidRPr="002C6F6B" w:rsidRDefault="00E81EFD" w:rsidP="00E81EFD">
      <w:pPr>
        <w:ind w:firstLine="720"/>
        <w:jc w:val="both"/>
        <w:rPr>
          <w:rFonts w:ascii="Abadi" w:hAnsi="Abadi"/>
          <w:bCs/>
          <w:sz w:val="20"/>
          <w:szCs w:val="20"/>
        </w:rPr>
      </w:pPr>
      <w:r w:rsidRPr="002C6F6B">
        <w:rPr>
          <w:rFonts w:ascii="Abadi" w:hAnsi="Abadi"/>
          <w:bCs/>
          <w:sz w:val="20"/>
          <w:szCs w:val="20"/>
        </w:rPr>
        <w:t xml:space="preserve">Paulo Bañuelos Rosales: </w:t>
      </w:r>
      <w:r w:rsidR="00952DF9" w:rsidRPr="002C6F6B">
        <w:rPr>
          <w:rFonts w:ascii="Abadi" w:hAnsi="Abadi"/>
          <w:bCs/>
          <w:sz w:val="20"/>
          <w:szCs w:val="20"/>
        </w:rPr>
        <w:t>A favor.</w:t>
      </w:r>
    </w:p>
    <w:p w14:paraId="10F0AC2B" w14:textId="77777777" w:rsidR="00E81EFD" w:rsidRPr="002C6F6B" w:rsidRDefault="00E81EFD" w:rsidP="00E81EFD">
      <w:pPr>
        <w:ind w:firstLine="720"/>
        <w:jc w:val="both"/>
        <w:rPr>
          <w:rFonts w:ascii="Abadi" w:hAnsi="Abadi"/>
          <w:bCs/>
          <w:sz w:val="20"/>
          <w:szCs w:val="20"/>
        </w:rPr>
      </w:pPr>
    </w:p>
    <w:p w14:paraId="7C09B300" w14:textId="0FBFDEAB" w:rsidR="00E81EFD" w:rsidRPr="002C6F6B" w:rsidRDefault="00E81EFD" w:rsidP="00E81EFD">
      <w:pPr>
        <w:ind w:firstLine="720"/>
        <w:jc w:val="both"/>
        <w:rPr>
          <w:rFonts w:ascii="Abadi" w:hAnsi="Abadi"/>
          <w:bCs/>
          <w:sz w:val="20"/>
          <w:szCs w:val="20"/>
        </w:rPr>
      </w:pPr>
      <w:r w:rsidRPr="002C6F6B">
        <w:rPr>
          <w:rFonts w:ascii="Abadi" w:hAnsi="Abadi"/>
          <w:bCs/>
          <w:sz w:val="20"/>
          <w:szCs w:val="20"/>
        </w:rPr>
        <w:t xml:space="preserve">Raúl Humberto Márquez Albo: </w:t>
      </w:r>
      <w:r w:rsidR="00952DF9" w:rsidRPr="002C6F6B">
        <w:rPr>
          <w:rFonts w:ascii="Abadi" w:hAnsi="Abadi"/>
          <w:bCs/>
          <w:sz w:val="20"/>
          <w:szCs w:val="20"/>
        </w:rPr>
        <w:t>A favor.</w:t>
      </w:r>
    </w:p>
    <w:p w14:paraId="1B250ED9" w14:textId="77777777" w:rsidR="00E81EFD" w:rsidRPr="002C6F6B" w:rsidRDefault="00E81EFD" w:rsidP="00E81EFD">
      <w:pPr>
        <w:ind w:firstLine="720"/>
        <w:jc w:val="both"/>
        <w:rPr>
          <w:rFonts w:ascii="Abadi" w:hAnsi="Abadi"/>
          <w:bCs/>
          <w:sz w:val="20"/>
          <w:szCs w:val="20"/>
        </w:rPr>
      </w:pPr>
    </w:p>
    <w:p w14:paraId="77B75A71" w14:textId="4983DA64" w:rsidR="00E81EFD" w:rsidRPr="002C6F6B" w:rsidRDefault="00E81EFD" w:rsidP="00E81EFD">
      <w:pPr>
        <w:ind w:firstLine="720"/>
        <w:jc w:val="both"/>
        <w:rPr>
          <w:rFonts w:ascii="Abadi" w:hAnsi="Abadi"/>
          <w:bCs/>
          <w:sz w:val="20"/>
          <w:szCs w:val="20"/>
        </w:rPr>
      </w:pPr>
      <w:r w:rsidRPr="002C6F6B">
        <w:rPr>
          <w:rFonts w:ascii="Abadi" w:hAnsi="Abadi"/>
          <w:bCs/>
          <w:sz w:val="20"/>
          <w:szCs w:val="20"/>
        </w:rPr>
        <w:t xml:space="preserve">Rolando Fortino Alcántar Rojas: </w:t>
      </w:r>
      <w:r w:rsidR="00952DF9" w:rsidRPr="002C6F6B">
        <w:rPr>
          <w:rFonts w:ascii="Abadi" w:hAnsi="Abadi"/>
          <w:bCs/>
          <w:sz w:val="20"/>
          <w:szCs w:val="20"/>
        </w:rPr>
        <w:t>A favor.</w:t>
      </w:r>
    </w:p>
    <w:p w14:paraId="5015A96B" w14:textId="77777777" w:rsidR="00E81EFD" w:rsidRPr="002C6F6B" w:rsidRDefault="00E81EFD" w:rsidP="00E81EFD">
      <w:pPr>
        <w:ind w:firstLine="720"/>
        <w:jc w:val="both"/>
        <w:rPr>
          <w:rFonts w:ascii="Abadi" w:hAnsi="Abadi"/>
          <w:bCs/>
          <w:sz w:val="20"/>
          <w:szCs w:val="20"/>
        </w:rPr>
      </w:pPr>
    </w:p>
    <w:p w14:paraId="6A115E30" w14:textId="5AD65D99" w:rsidR="00E81EFD" w:rsidRPr="002C6F6B" w:rsidRDefault="00E81EFD" w:rsidP="00E81EFD">
      <w:pPr>
        <w:ind w:firstLine="720"/>
        <w:jc w:val="both"/>
        <w:rPr>
          <w:rFonts w:ascii="Abadi" w:hAnsi="Abadi"/>
          <w:bCs/>
          <w:sz w:val="20"/>
          <w:szCs w:val="20"/>
        </w:rPr>
      </w:pPr>
      <w:r w:rsidRPr="002C6F6B">
        <w:rPr>
          <w:rFonts w:ascii="Abadi" w:hAnsi="Abadi"/>
          <w:bCs/>
          <w:sz w:val="20"/>
          <w:szCs w:val="20"/>
        </w:rPr>
        <w:t xml:space="preserve">Vanessa Sánchez Cordero: </w:t>
      </w:r>
      <w:r w:rsidR="00952DF9" w:rsidRPr="002C6F6B">
        <w:rPr>
          <w:rFonts w:ascii="Abadi" w:hAnsi="Abadi"/>
          <w:bCs/>
          <w:sz w:val="20"/>
          <w:szCs w:val="20"/>
        </w:rPr>
        <w:t>A favor.</w:t>
      </w:r>
    </w:p>
    <w:p w14:paraId="37573BFE" w14:textId="77777777" w:rsidR="00E81EFD" w:rsidRPr="002C6F6B" w:rsidRDefault="00E81EFD" w:rsidP="00E81EFD">
      <w:pPr>
        <w:ind w:firstLine="720"/>
        <w:jc w:val="both"/>
        <w:rPr>
          <w:rFonts w:ascii="Abadi" w:hAnsi="Abadi"/>
          <w:bCs/>
          <w:sz w:val="20"/>
          <w:szCs w:val="20"/>
        </w:rPr>
      </w:pPr>
    </w:p>
    <w:p w14:paraId="28A54FF9" w14:textId="52047730" w:rsidR="00E81EFD" w:rsidRPr="002C6F6B" w:rsidRDefault="00E81EFD" w:rsidP="00E81EFD">
      <w:pPr>
        <w:ind w:firstLine="720"/>
        <w:jc w:val="both"/>
        <w:rPr>
          <w:rFonts w:ascii="Abadi" w:hAnsi="Abadi"/>
          <w:b/>
          <w:sz w:val="20"/>
          <w:szCs w:val="20"/>
        </w:rPr>
      </w:pPr>
      <w:r w:rsidRPr="002C6F6B">
        <w:rPr>
          <w:rFonts w:ascii="Abadi" w:hAnsi="Abadi"/>
          <w:bCs/>
          <w:sz w:val="20"/>
          <w:szCs w:val="20"/>
        </w:rPr>
        <w:t xml:space="preserve">Víctor Manuel Zanella Huerta: </w:t>
      </w:r>
      <w:r w:rsidR="00952DF9" w:rsidRPr="002C6F6B">
        <w:rPr>
          <w:rFonts w:ascii="Abadi" w:hAnsi="Abadi"/>
          <w:bCs/>
          <w:sz w:val="20"/>
          <w:szCs w:val="20"/>
        </w:rPr>
        <w:t>A favor.</w:t>
      </w:r>
      <w:r w:rsidRPr="002C6F6B">
        <w:rPr>
          <w:rFonts w:ascii="Abadi" w:hAnsi="Abadi"/>
          <w:bCs/>
          <w:sz w:val="20"/>
          <w:szCs w:val="20"/>
        </w:rPr>
        <w:t xml:space="preserve"> </w:t>
      </w:r>
    </w:p>
    <w:p w14:paraId="68F9CEFC" w14:textId="77777777" w:rsidR="00E81EFD" w:rsidRPr="002C6F6B" w:rsidRDefault="00E81EFD" w:rsidP="00E81EFD">
      <w:pPr>
        <w:ind w:firstLine="720"/>
        <w:jc w:val="both"/>
        <w:rPr>
          <w:rFonts w:ascii="Abadi" w:hAnsi="Abadi"/>
          <w:bCs/>
          <w:sz w:val="20"/>
          <w:szCs w:val="20"/>
        </w:rPr>
      </w:pPr>
    </w:p>
    <w:p w14:paraId="528676FB" w14:textId="13D192AC" w:rsidR="00E81EFD" w:rsidRPr="002C6F6B" w:rsidRDefault="00E81EFD" w:rsidP="00E81EFD">
      <w:pPr>
        <w:ind w:firstLine="709"/>
        <w:jc w:val="both"/>
        <w:rPr>
          <w:rFonts w:ascii="Abadi" w:hAnsi="Abadi"/>
          <w:b/>
          <w:sz w:val="20"/>
          <w:szCs w:val="20"/>
        </w:rPr>
      </w:pPr>
      <w:r w:rsidRPr="002C6F6B">
        <w:rPr>
          <w:rFonts w:ascii="Abadi" w:hAnsi="Abadi"/>
          <w:b/>
          <w:sz w:val="20"/>
          <w:szCs w:val="20"/>
        </w:rPr>
        <w:t xml:space="preserve">¿Falta alguna diputada o algún diputado </w:t>
      </w:r>
      <w:r w:rsidR="00952DF9" w:rsidRPr="002C6F6B">
        <w:rPr>
          <w:rFonts w:ascii="Abadi" w:hAnsi="Abadi"/>
          <w:b/>
          <w:sz w:val="20"/>
          <w:szCs w:val="20"/>
        </w:rPr>
        <w:t>de emitir su voto</w:t>
      </w:r>
      <w:r w:rsidRPr="002C6F6B">
        <w:rPr>
          <w:rFonts w:ascii="Abadi" w:hAnsi="Abadi"/>
          <w:b/>
          <w:sz w:val="20"/>
          <w:szCs w:val="20"/>
        </w:rPr>
        <w:t>?</w:t>
      </w:r>
    </w:p>
    <w:p w14:paraId="1A5B36FC" w14:textId="77777777" w:rsidR="00E81EFD" w:rsidRPr="002C6F6B" w:rsidRDefault="00E81EFD" w:rsidP="00693737">
      <w:pPr>
        <w:ind w:firstLine="709"/>
        <w:jc w:val="both"/>
        <w:rPr>
          <w:rFonts w:ascii="Abadi" w:hAnsi="Abadi"/>
          <w:sz w:val="20"/>
          <w:szCs w:val="20"/>
        </w:rPr>
      </w:pPr>
    </w:p>
    <w:p w14:paraId="7EC37E8D" w14:textId="3EC1810F" w:rsidR="00A45BB1" w:rsidRPr="002C6F6B" w:rsidRDefault="00952DF9" w:rsidP="00677F3C">
      <w:pPr>
        <w:ind w:firstLine="709"/>
        <w:jc w:val="both"/>
        <w:rPr>
          <w:rFonts w:ascii="Abadi" w:hAnsi="Abadi"/>
          <w:sz w:val="20"/>
          <w:szCs w:val="20"/>
        </w:rPr>
      </w:pPr>
      <w:r w:rsidRPr="002C6F6B">
        <w:rPr>
          <w:rFonts w:ascii="Abadi" w:hAnsi="Abadi"/>
          <w:b/>
          <w:bCs/>
          <w:sz w:val="20"/>
          <w:szCs w:val="20"/>
        </w:rPr>
        <w:t xml:space="preserve">Dip. Katya Cristina Soto Escamilla: </w:t>
      </w:r>
      <w:r w:rsidRPr="002C6F6B">
        <w:rPr>
          <w:rFonts w:ascii="Abadi" w:hAnsi="Abadi"/>
          <w:sz w:val="20"/>
          <w:szCs w:val="20"/>
        </w:rPr>
        <w:t>A favor.</w:t>
      </w:r>
    </w:p>
    <w:p w14:paraId="3E123852" w14:textId="5C076646" w:rsidR="00952DF9" w:rsidRPr="002C6F6B" w:rsidRDefault="00952DF9" w:rsidP="00677F3C">
      <w:pPr>
        <w:ind w:firstLine="709"/>
        <w:jc w:val="both"/>
        <w:rPr>
          <w:rFonts w:ascii="Abadi" w:hAnsi="Abadi"/>
          <w:sz w:val="20"/>
          <w:szCs w:val="20"/>
        </w:rPr>
      </w:pPr>
    </w:p>
    <w:p w14:paraId="394798EB" w14:textId="7226DC1D" w:rsidR="005D5015" w:rsidRPr="002C6F6B" w:rsidRDefault="00952DF9" w:rsidP="00677F3C">
      <w:pPr>
        <w:ind w:firstLine="709"/>
        <w:jc w:val="both"/>
        <w:rPr>
          <w:rFonts w:ascii="Abadi" w:hAnsi="Abadi"/>
          <w:sz w:val="20"/>
          <w:szCs w:val="20"/>
        </w:rPr>
      </w:pPr>
      <w:r w:rsidRPr="002C6F6B">
        <w:rPr>
          <w:rFonts w:ascii="Abadi" w:hAnsi="Abadi"/>
          <w:b/>
          <w:bCs/>
          <w:sz w:val="20"/>
          <w:szCs w:val="20"/>
        </w:rPr>
        <w:t>-</w:t>
      </w:r>
      <w:r w:rsidR="005D5015" w:rsidRPr="002C6F6B">
        <w:rPr>
          <w:rFonts w:ascii="Abadi" w:hAnsi="Abadi"/>
          <w:b/>
          <w:bCs/>
          <w:sz w:val="20"/>
          <w:szCs w:val="20"/>
        </w:rPr>
        <w:t xml:space="preserve">La Secretaría: </w:t>
      </w:r>
      <w:r w:rsidR="005D5015" w:rsidRPr="002C6F6B">
        <w:rPr>
          <w:rFonts w:ascii="Abadi" w:hAnsi="Abadi"/>
          <w:sz w:val="20"/>
          <w:szCs w:val="20"/>
        </w:rPr>
        <w:t>Gracias diputada.</w:t>
      </w:r>
    </w:p>
    <w:p w14:paraId="59AAB7DC" w14:textId="77777777" w:rsidR="005D5015" w:rsidRPr="002C6F6B" w:rsidRDefault="005D5015" w:rsidP="00677F3C">
      <w:pPr>
        <w:ind w:firstLine="709"/>
        <w:jc w:val="both"/>
        <w:rPr>
          <w:rFonts w:ascii="Abadi" w:hAnsi="Abadi"/>
          <w:sz w:val="20"/>
          <w:szCs w:val="20"/>
        </w:rPr>
      </w:pPr>
    </w:p>
    <w:p w14:paraId="055C4A5E" w14:textId="3EEFDC87" w:rsidR="005D5015" w:rsidRPr="002C6F6B" w:rsidRDefault="005D5015" w:rsidP="005D5015">
      <w:pPr>
        <w:ind w:firstLine="720"/>
        <w:jc w:val="both"/>
        <w:rPr>
          <w:rFonts w:ascii="Abadi" w:hAnsi="Abadi"/>
          <w:bCs/>
          <w:sz w:val="20"/>
          <w:szCs w:val="20"/>
        </w:rPr>
      </w:pPr>
      <w:r w:rsidRPr="002C6F6B">
        <w:rPr>
          <w:rFonts w:ascii="Abadi" w:hAnsi="Abadi"/>
          <w:bCs/>
          <w:sz w:val="20"/>
          <w:szCs w:val="20"/>
        </w:rPr>
        <w:t>Martha Isabel  Delgado Zárate: Sí.</w:t>
      </w:r>
    </w:p>
    <w:p w14:paraId="12EBF259" w14:textId="00BD08DE" w:rsidR="005D5015" w:rsidRPr="002C6F6B" w:rsidRDefault="005D5015" w:rsidP="005D5015">
      <w:pPr>
        <w:ind w:firstLine="720"/>
        <w:jc w:val="both"/>
        <w:rPr>
          <w:rFonts w:ascii="Abadi" w:hAnsi="Abadi"/>
          <w:bCs/>
          <w:sz w:val="20"/>
          <w:szCs w:val="20"/>
        </w:rPr>
      </w:pPr>
    </w:p>
    <w:p w14:paraId="6F09D987" w14:textId="036385CB" w:rsidR="005D5015" w:rsidRPr="002C6F6B" w:rsidRDefault="004C1EDE" w:rsidP="005D5015">
      <w:pPr>
        <w:ind w:firstLine="720"/>
        <w:jc w:val="both"/>
        <w:rPr>
          <w:rFonts w:ascii="Abadi" w:hAnsi="Abadi"/>
          <w:b/>
          <w:sz w:val="20"/>
          <w:szCs w:val="20"/>
        </w:rPr>
      </w:pPr>
      <w:r w:rsidRPr="002C6F6B">
        <w:rPr>
          <w:rFonts w:ascii="Abadi" w:hAnsi="Abadi"/>
          <w:b/>
          <w:sz w:val="20"/>
          <w:szCs w:val="20"/>
        </w:rPr>
        <w:t xml:space="preserve">-La Secretaría: </w:t>
      </w:r>
      <w:r w:rsidRPr="002C6F6B">
        <w:rPr>
          <w:rFonts w:ascii="Abadi" w:hAnsi="Abadi"/>
          <w:bCs/>
          <w:sz w:val="20"/>
          <w:szCs w:val="20"/>
        </w:rPr>
        <w:t xml:space="preserve">Señora presidenta, se registraron </w:t>
      </w:r>
      <w:r w:rsidRPr="002C6F6B">
        <w:rPr>
          <w:rFonts w:ascii="Abadi" w:hAnsi="Abadi"/>
          <w:b/>
          <w:sz w:val="20"/>
          <w:szCs w:val="20"/>
        </w:rPr>
        <w:t>treinta y seis votos a favor.</w:t>
      </w:r>
    </w:p>
    <w:p w14:paraId="1C10765E" w14:textId="3E99C1C6" w:rsidR="004C1EDE" w:rsidRPr="002C6F6B" w:rsidRDefault="004C1EDE" w:rsidP="005D5015">
      <w:pPr>
        <w:ind w:firstLine="720"/>
        <w:jc w:val="both"/>
        <w:rPr>
          <w:rFonts w:ascii="Abadi" w:hAnsi="Abadi"/>
          <w:b/>
          <w:sz w:val="20"/>
          <w:szCs w:val="20"/>
        </w:rPr>
      </w:pPr>
    </w:p>
    <w:p w14:paraId="2BABA9AA" w14:textId="74FB0502" w:rsidR="004C1EDE" w:rsidRPr="002C6F6B" w:rsidRDefault="004C1EDE" w:rsidP="005D5015">
      <w:pPr>
        <w:ind w:firstLine="720"/>
        <w:jc w:val="both"/>
        <w:rPr>
          <w:rFonts w:ascii="Abadi" w:hAnsi="Abadi"/>
          <w:bCs/>
          <w:sz w:val="20"/>
          <w:szCs w:val="20"/>
        </w:rPr>
      </w:pPr>
      <w:r w:rsidRPr="002C6F6B">
        <w:rPr>
          <w:rFonts w:ascii="Abadi" w:hAnsi="Abadi"/>
          <w:b/>
          <w:sz w:val="20"/>
          <w:szCs w:val="20"/>
        </w:rPr>
        <w:t xml:space="preserve">-La C. Presidenta: </w:t>
      </w:r>
      <w:r w:rsidRPr="002C6F6B">
        <w:rPr>
          <w:rFonts w:ascii="Abadi" w:hAnsi="Abadi"/>
          <w:bCs/>
          <w:sz w:val="20"/>
          <w:szCs w:val="20"/>
        </w:rPr>
        <w:t xml:space="preserve">La obvia resolución ha sido aprobada por unanimidad de votos. </w:t>
      </w:r>
    </w:p>
    <w:p w14:paraId="5CFC0DF8" w14:textId="4CB0C0D4" w:rsidR="004C1EDE" w:rsidRPr="002C6F6B" w:rsidRDefault="004C1EDE" w:rsidP="005D5015">
      <w:pPr>
        <w:ind w:firstLine="720"/>
        <w:jc w:val="both"/>
        <w:rPr>
          <w:rFonts w:ascii="Abadi" w:hAnsi="Abadi"/>
          <w:bCs/>
          <w:sz w:val="20"/>
          <w:szCs w:val="20"/>
        </w:rPr>
      </w:pPr>
    </w:p>
    <w:p w14:paraId="0FB3D9D8" w14:textId="77777777" w:rsidR="004C1EDE" w:rsidRPr="002C6F6B" w:rsidRDefault="004C1EDE" w:rsidP="004C1EDE">
      <w:pPr>
        <w:ind w:firstLine="709"/>
        <w:jc w:val="both"/>
        <w:rPr>
          <w:rFonts w:ascii="Abadi" w:hAnsi="Abadi" w:cs="Arial"/>
          <w:sz w:val="20"/>
          <w:szCs w:val="20"/>
        </w:rPr>
      </w:pPr>
      <w:r w:rsidRPr="002C6F6B">
        <w:rPr>
          <w:rFonts w:ascii="Abadi" w:hAnsi="Abadi" w:cs="Arial"/>
          <w:sz w:val="20"/>
          <w:szCs w:val="20"/>
        </w:rPr>
        <w:t>En consecuencia, se somete a discusión en lo general el Punto de Acuerdo. Si alguna diputada o algún diputado desean hacer uso de la palabra en pro o en contra, sírvanse manifestarlo indicando el sentido de su participación.</w:t>
      </w:r>
    </w:p>
    <w:p w14:paraId="33E267C6" w14:textId="75F1F967" w:rsidR="004C1EDE" w:rsidRPr="002C6F6B" w:rsidRDefault="004C1EDE" w:rsidP="005D5015">
      <w:pPr>
        <w:ind w:firstLine="720"/>
        <w:jc w:val="both"/>
        <w:rPr>
          <w:rFonts w:ascii="Abadi" w:hAnsi="Abadi"/>
          <w:bCs/>
          <w:sz w:val="20"/>
          <w:szCs w:val="20"/>
        </w:rPr>
      </w:pPr>
    </w:p>
    <w:p w14:paraId="5EF9CA9E" w14:textId="12A9ECBE" w:rsidR="004C1EDE" w:rsidRPr="002C6F6B" w:rsidRDefault="00DB4DCE" w:rsidP="005D5015">
      <w:pPr>
        <w:ind w:firstLine="720"/>
        <w:jc w:val="both"/>
        <w:rPr>
          <w:rFonts w:ascii="Abadi" w:hAnsi="Abadi"/>
          <w:bCs/>
          <w:sz w:val="20"/>
          <w:szCs w:val="20"/>
        </w:rPr>
      </w:pPr>
      <w:r w:rsidRPr="002C6F6B">
        <w:rPr>
          <w:rFonts w:ascii="Abadi" w:hAnsi="Abadi"/>
          <w:bCs/>
          <w:sz w:val="20"/>
          <w:szCs w:val="20"/>
        </w:rPr>
        <w:t>Diputado Rolando Fortino Alcántar Rojas, ¿en qué sentido?</w:t>
      </w:r>
    </w:p>
    <w:p w14:paraId="1BEBF790" w14:textId="46850E2D" w:rsidR="00DB4DCE" w:rsidRPr="002C6F6B" w:rsidRDefault="00DB4DCE" w:rsidP="005D5015">
      <w:pPr>
        <w:ind w:firstLine="720"/>
        <w:jc w:val="both"/>
        <w:rPr>
          <w:rFonts w:ascii="Abadi" w:hAnsi="Abadi"/>
          <w:bCs/>
          <w:sz w:val="20"/>
          <w:szCs w:val="20"/>
        </w:rPr>
      </w:pPr>
    </w:p>
    <w:p w14:paraId="797DBD65" w14:textId="12A5BEB9" w:rsidR="00DB4DCE" w:rsidRPr="002C6F6B" w:rsidRDefault="00DB4DCE" w:rsidP="005D5015">
      <w:pPr>
        <w:ind w:firstLine="720"/>
        <w:jc w:val="both"/>
        <w:rPr>
          <w:rFonts w:ascii="Abadi" w:hAnsi="Abadi"/>
          <w:bCs/>
          <w:sz w:val="20"/>
          <w:szCs w:val="20"/>
        </w:rPr>
      </w:pPr>
      <w:r w:rsidRPr="002C6F6B">
        <w:rPr>
          <w:rFonts w:ascii="Abadi" w:hAnsi="Abadi"/>
          <w:b/>
          <w:sz w:val="20"/>
          <w:szCs w:val="20"/>
        </w:rPr>
        <w:t xml:space="preserve">C. Dip. Rolando Fortino Alcántar Rojas: </w:t>
      </w:r>
      <w:r w:rsidRPr="002C6F6B">
        <w:rPr>
          <w:rFonts w:ascii="Abadi" w:hAnsi="Abadi"/>
          <w:bCs/>
          <w:sz w:val="20"/>
          <w:szCs w:val="20"/>
        </w:rPr>
        <w:t>Para hablar en contra de la propuesta de Punto de Acuerdo.</w:t>
      </w:r>
    </w:p>
    <w:p w14:paraId="7B927C45" w14:textId="3DB664B1" w:rsidR="00DB4DCE" w:rsidRPr="002C6F6B" w:rsidRDefault="00DB4DCE" w:rsidP="005D5015">
      <w:pPr>
        <w:ind w:firstLine="720"/>
        <w:jc w:val="both"/>
        <w:rPr>
          <w:rFonts w:ascii="Abadi" w:hAnsi="Abadi"/>
          <w:bCs/>
          <w:sz w:val="20"/>
          <w:szCs w:val="20"/>
        </w:rPr>
      </w:pPr>
    </w:p>
    <w:p w14:paraId="1941BD6F" w14:textId="4AC1E03D" w:rsidR="00DB4DCE" w:rsidRPr="002C6F6B" w:rsidRDefault="00DB4DCE" w:rsidP="005D5015">
      <w:pPr>
        <w:ind w:firstLine="720"/>
        <w:jc w:val="both"/>
        <w:rPr>
          <w:rFonts w:ascii="Abadi" w:hAnsi="Abadi"/>
          <w:bCs/>
          <w:sz w:val="20"/>
          <w:szCs w:val="20"/>
        </w:rPr>
      </w:pPr>
      <w:r w:rsidRPr="002C6F6B">
        <w:rPr>
          <w:rFonts w:ascii="Abadi" w:hAnsi="Abadi"/>
          <w:b/>
          <w:sz w:val="20"/>
          <w:szCs w:val="20"/>
        </w:rPr>
        <w:t xml:space="preserve">-La C. Presidenta: </w:t>
      </w:r>
      <w:r w:rsidRPr="002C6F6B">
        <w:rPr>
          <w:rFonts w:ascii="Abadi" w:hAnsi="Abadi"/>
          <w:bCs/>
          <w:sz w:val="20"/>
          <w:szCs w:val="20"/>
        </w:rPr>
        <w:t>Gracias diputado.</w:t>
      </w:r>
    </w:p>
    <w:p w14:paraId="0AC46B1D" w14:textId="2C4E010B" w:rsidR="00DB4DCE" w:rsidRPr="002C6F6B" w:rsidRDefault="00DB4DCE" w:rsidP="005D5015">
      <w:pPr>
        <w:ind w:firstLine="720"/>
        <w:jc w:val="both"/>
        <w:rPr>
          <w:rFonts w:ascii="Abadi" w:hAnsi="Abadi"/>
          <w:bCs/>
          <w:sz w:val="20"/>
          <w:szCs w:val="20"/>
        </w:rPr>
      </w:pPr>
    </w:p>
    <w:p w14:paraId="478ABDBD" w14:textId="18C7C58F" w:rsidR="00DB4DCE" w:rsidRPr="002C6F6B" w:rsidRDefault="00DB4DCE" w:rsidP="005D5015">
      <w:pPr>
        <w:ind w:firstLine="720"/>
        <w:jc w:val="both"/>
        <w:rPr>
          <w:rFonts w:ascii="Abadi" w:hAnsi="Abadi"/>
          <w:bCs/>
          <w:sz w:val="20"/>
          <w:szCs w:val="20"/>
        </w:rPr>
      </w:pPr>
      <w:r w:rsidRPr="002C6F6B">
        <w:rPr>
          <w:rFonts w:ascii="Abadi" w:hAnsi="Abadi"/>
          <w:bCs/>
          <w:sz w:val="20"/>
          <w:szCs w:val="20"/>
        </w:rPr>
        <w:t xml:space="preserve">Tiene el uso de la voz el diputado Rolando Fortino Alcántar Rojas, hasta por diez minutos. </w:t>
      </w:r>
    </w:p>
    <w:p w14:paraId="42F2C349" w14:textId="763A942B" w:rsidR="00DB4DCE" w:rsidRPr="00505CFA" w:rsidRDefault="00DB4DCE" w:rsidP="005D5015">
      <w:pPr>
        <w:ind w:firstLine="720"/>
        <w:jc w:val="both"/>
        <w:rPr>
          <w:rFonts w:ascii="Abadi" w:hAnsi="Abadi"/>
          <w:bCs/>
          <w:sz w:val="21"/>
          <w:szCs w:val="21"/>
        </w:rPr>
      </w:pPr>
    </w:p>
    <w:p w14:paraId="40532EDB" w14:textId="080E2926" w:rsidR="00DB4DCE" w:rsidRPr="00505CFA" w:rsidRDefault="00DB4DCE" w:rsidP="005D5015">
      <w:pPr>
        <w:ind w:firstLine="720"/>
        <w:jc w:val="both"/>
        <w:rPr>
          <w:rFonts w:ascii="Abadi" w:hAnsi="Abadi"/>
          <w:bCs/>
          <w:sz w:val="21"/>
          <w:szCs w:val="21"/>
        </w:rPr>
      </w:pPr>
      <w:r w:rsidRPr="00505CFA">
        <w:rPr>
          <w:rFonts w:ascii="Abadi" w:hAnsi="Abadi"/>
          <w:bCs/>
          <w:sz w:val="21"/>
          <w:szCs w:val="21"/>
        </w:rPr>
        <w:t>Adelante diputado.</w:t>
      </w:r>
    </w:p>
    <w:p w14:paraId="224D3A06" w14:textId="07B7B9E5" w:rsidR="00DB4DCE" w:rsidRPr="00505CFA" w:rsidRDefault="00DB4DCE" w:rsidP="005D5015">
      <w:pPr>
        <w:ind w:firstLine="720"/>
        <w:jc w:val="both"/>
        <w:rPr>
          <w:rFonts w:ascii="Abadi" w:hAnsi="Abadi"/>
          <w:bCs/>
          <w:sz w:val="21"/>
          <w:szCs w:val="21"/>
        </w:rPr>
      </w:pPr>
    </w:p>
    <w:p w14:paraId="2E634522" w14:textId="5FF6E89F" w:rsidR="00DB4DCE" w:rsidRPr="00505CFA" w:rsidRDefault="004F47C1" w:rsidP="005D5015">
      <w:pPr>
        <w:ind w:firstLine="720"/>
        <w:jc w:val="both"/>
        <w:rPr>
          <w:rFonts w:ascii="Abadi" w:hAnsi="Abadi"/>
          <w:b/>
          <w:sz w:val="21"/>
          <w:szCs w:val="21"/>
        </w:rPr>
      </w:pPr>
      <w:bookmarkStart w:id="35" w:name="_Hlk51856240"/>
      <w:r w:rsidRPr="00505CFA">
        <w:rPr>
          <w:rFonts w:ascii="Abadi" w:hAnsi="Abadi"/>
          <w:b/>
          <w:sz w:val="21"/>
          <w:szCs w:val="21"/>
        </w:rPr>
        <w:t>MANIFESTÁNDOSE EN CONTRA DE LA PROPUESTA DE PUNTO DE ACUERDO, INTERVIENE EL DIPUTADO ROLANDO FORTINO ALCÁNTAR ROJAS.</w:t>
      </w:r>
    </w:p>
    <w:p w14:paraId="3A5CD749" w14:textId="73B4A3E6" w:rsidR="00DB4DCE" w:rsidRPr="00505CFA" w:rsidRDefault="00AF06A4" w:rsidP="00AF06A4">
      <w:pPr>
        <w:ind w:firstLine="720"/>
        <w:jc w:val="right"/>
        <w:rPr>
          <w:rFonts w:ascii="Abadi" w:hAnsi="Abadi"/>
          <w:b/>
          <w:sz w:val="21"/>
          <w:szCs w:val="21"/>
        </w:rPr>
      </w:pPr>
      <w:r w:rsidRPr="00505CFA">
        <w:rPr>
          <w:noProof/>
        </w:rPr>
        <w:drawing>
          <wp:inline distT="0" distB="0" distL="0" distR="0" wp14:anchorId="7400ADB5" wp14:editId="0398F6F5">
            <wp:extent cx="1754035" cy="1016813"/>
            <wp:effectExtent l="19050" t="0" r="17780" b="31686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88041" cy="10365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212C3D1" w14:textId="77777777" w:rsidR="00DB4DCE" w:rsidRPr="00505CFA" w:rsidRDefault="00DB4DCE" w:rsidP="005D5015">
      <w:pPr>
        <w:ind w:firstLine="720"/>
        <w:jc w:val="both"/>
        <w:rPr>
          <w:rFonts w:ascii="Abadi" w:hAnsi="Abadi"/>
          <w:b/>
          <w:sz w:val="21"/>
          <w:szCs w:val="21"/>
        </w:rPr>
      </w:pPr>
    </w:p>
    <w:p w14:paraId="22EB6605" w14:textId="69129985" w:rsidR="00952DF9" w:rsidRPr="00505CFA" w:rsidRDefault="00952DF9" w:rsidP="00677F3C">
      <w:pPr>
        <w:ind w:firstLine="709"/>
        <w:jc w:val="both"/>
        <w:rPr>
          <w:rFonts w:ascii="Abadi" w:hAnsi="Abadi"/>
          <w:sz w:val="21"/>
          <w:szCs w:val="21"/>
        </w:rPr>
      </w:pPr>
      <w:r w:rsidRPr="00505CFA">
        <w:rPr>
          <w:rFonts w:ascii="Abadi" w:hAnsi="Abadi"/>
          <w:sz w:val="21"/>
          <w:szCs w:val="21"/>
        </w:rPr>
        <w:t xml:space="preserve"> </w:t>
      </w:r>
      <w:r w:rsidR="004F47C1" w:rsidRPr="00505CFA">
        <w:rPr>
          <w:rFonts w:ascii="Abadi" w:hAnsi="Abadi"/>
          <w:b/>
          <w:bCs/>
          <w:sz w:val="21"/>
          <w:szCs w:val="21"/>
        </w:rPr>
        <w:t xml:space="preserve">C. Dip. Rolando Fortino Alcántar Rojas: </w:t>
      </w:r>
      <w:r w:rsidR="00290883" w:rsidRPr="00505CFA">
        <w:rPr>
          <w:rFonts w:ascii="Abadi" w:hAnsi="Abadi"/>
          <w:sz w:val="21"/>
          <w:szCs w:val="21"/>
        </w:rPr>
        <w:t>Muchísimas gracias. Aprovecho para saludar a las compañeras y compañeros diputados y a quienes nos siguen por medios remotos y a los medios de comunicación que seguramente están al pendiente de la sesión.</w:t>
      </w:r>
    </w:p>
    <w:p w14:paraId="09987224" w14:textId="1C24D418" w:rsidR="00290883" w:rsidRDefault="00290883" w:rsidP="00677F3C">
      <w:pPr>
        <w:ind w:firstLine="709"/>
        <w:jc w:val="both"/>
        <w:rPr>
          <w:rFonts w:ascii="Abadi" w:hAnsi="Abadi"/>
          <w:sz w:val="21"/>
          <w:szCs w:val="21"/>
        </w:rPr>
      </w:pPr>
    </w:p>
    <w:p w14:paraId="4BE9665F" w14:textId="77777777" w:rsidR="002C6F6B" w:rsidRPr="00505CFA" w:rsidRDefault="002C6F6B" w:rsidP="00677F3C">
      <w:pPr>
        <w:ind w:firstLine="709"/>
        <w:jc w:val="both"/>
        <w:rPr>
          <w:rFonts w:ascii="Abadi" w:hAnsi="Abadi"/>
          <w:sz w:val="21"/>
          <w:szCs w:val="21"/>
        </w:rPr>
      </w:pPr>
    </w:p>
    <w:p w14:paraId="72C9F582" w14:textId="759D4C58" w:rsidR="004D2876" w:rsidRPr="00505CFA" w:rsidRDefault="00290883" w:rsidP="004D2876">
      <w:pPr>
        <w:ind w:firstLine="709"/>
        <w:jc w:val="both"/>
        <w:rPr>
          <w:rFonts w:ascii="Abadi" w:hAnsi="Abadi"/>
          <w:sz w:val="21"/>
          <w:szCs w:val="21"/>
        </w:rPr>
      </w:pPr>
      <w:r w:rsidRPr="00505CFA">
        <w:rPr>
          <w:rFonts w:ascii="Abadi" w:hAnsi="Abadi"/>
          <w:sz w:val="21"/>
          <w:szCs w:val="21"/>
        </w:rPr>
        <w:t xml:space="preserve">Creo que el tema, por supuesto, es un tema muy importante que debemos de tomar bien en cuenta que, incluso, bueno, no es una novedad, hoy supongo que porque se hace la sesión se sube como Punto de Acuerdo, pero realmente es un tema en que las diputadas y los diputados de Acción Nacional hemos estado muy al pendiente, sobre todo haciendo la referencia específica </w:t>
      </w:r>
      <w:r w:rsidR="002F6C24" w:rsidRPr="00505CFA">
        <w:rPr>
          <w:rFonts w:ascii="Abadi" w:hAnsi="Abadi"/>
          <w:sz w:val="21"/>
          <w:szCs w:val="21"/>
        </w:rPr>
        <w:t>al municipio de León, como se hace, hemos estado muy, muy al pendiente la diputada Alejandra Gutiérrez Campos, la diputada Libia Denisse García Muñoz Ledo, la diputada Cristina Márquez, el diputado Miguel Ángel Salim Alle, el diputado J. Guadalupe Vera y un servidor</w:t>
      </w:r>
      <w:r w:rsidR="008E21E1" w:rsidRPr="00505CFA">
        <w:rPr>
          <w:rFonts w:ascii="Abadi" w:hAnsi="Abadi"/>
          <w:sz w:val="21"/>
          <w:szCs w:val="21"/>
        </w:rPr>
        <w:t xml:space="preserve"> porque nos interesa muchísimo, de verdad, garantizar el tema de la correcta movilidad a nuestro municipio pero, sobre todo, en este momento, garantizar el tema de la salud, el tema de tener las debidas medidas de prevención, de cuidado en el tema de transporte público; conocemos muy bien sobre el tema, estamos muy interesados en la vida social, nosotros al ser del municipio de León, conocemos también cuál es la dinámica, incluso, varios de los compañeros que hoy son diputados participaron de manera activa desde la gestación de este sistema integral del transporte. Mantenemos comunicación, principalmente, con los usuarios que son los que más nos interesan, pero, de igual manera, con la ente que se dedica a ser concesionario para brindar al transporte de servicio, el transporte público. De todo mundo es sabido que el transporte público de León, es uno de los transportes más reconocidos por su diseño, por la inteligencia con la que se presta, con la modalidad, por el tema del costo integral; por supuesto que hay muchas deudas todavía con la sociedad en ese sentido  y que se está trabajando, en conjunto, para poder mejorar este tipo de situaciones; pero el tema de movilidad no solamente es el tema de transporte urbano; sin embargo, ahorita se enfocan precisamente en este tema y nos interesa muchísimo trabajar en este tipo de situaciones, nada más que las buenas intenciones también tienen que ir siempre bien acompañadas de temas donde de verdad sean muy inteligentes en la parte jurídica y en la parte constitucional; nosotros, por buenas intenciones, por buena intención del promovente, no vamos a </w:t>
      </w:r>
      <w:r w:rsidR="008E21E1" w:rsidRPr="00505CFA">
        <w:rPr>
          <w:rFonts w:ascii="Abadi" w:hAnsi="Abadi"/>
          <w:sz w:val="21"/>
          <w:szCs w:val="21"/>
        </w:rPr>
        <w:t xml:space="preserve">cometer aberraciones institucionales o quedar excluidos del tema legislativo, del tema legal vigente. Creo que es importante hacer mención </w:t>
      </w:r>
      <w:r w:rsidR="00D466FD" w:rsidRPr="00505CFA">
        <w:rPr>
          <w:rFonts w:ascii="Abadi" w:hAnsi="Abadi"/>
          <w:sz w:val="21"/>
          <w:szCs w:val="21"/>
        </w:rPr>
        <w:t>del</w:t>
      </w:r>
      <w:r w:rsidR="008E21E1" w:rsidRPr="00505CFA">
        <w:rPr>
          <w:rFonts w:ascii="Abadi" w:hAnsi="Abadi"/>
          <w:sz w:val="21"/>
          <w:szCs w:val="21"/>
        </w:rPr>
        <w:t xml:space="preserve"> promovente de que existe una competencia muy clara en el tema de transporte. En la Constitución Política para el Estado de Guanajuato</w:t>
      </w:r>
      <w:r w:rsidR="005A387D" w:rsidRPr="00505CFA">
        <w:rPr>
          <w:rFonts w:ascii="Abadi" w:hAnsi="Abadi"/>
          <w:sz w:val="21"/>
          <w:szCs w:val="21"/>
        </w:rPr>
        <w:t xml:space="preserve">, en su artículo 117, a los ayuntamientos, les compete el prestar el transporte público urbano y suburbano de ruta fija, que es precisamente del que están hablando, y que en el caso de León, es un sistema integrado de transporte en una modalidad muy evolucionada, tanto que vienen de otros estados, han venido de la ciudad de México, de Puebla, de Nuevo León, de muchos estados a ver el funcionamiento de este tema del sistema integrado del transporte; que si bien es cierto, comentamos que faltan muchos temas para mejorar, ha tenido una correcta evolución en muchos de los sentidos pero, también es muy importante hacerle mención al promovente que existe una Ley de Movilidad, derivada, precisamente, de los términos constitucionales que nos rigen absolutamente a todos, y en esta Ley de Movilidad la competencia en la prestación del servicio público de transporte, en el artículo 139, también precisa lo que la Constitución señala, </w:t>
      </w:r>
      <w:r w:rsidR="005A387D" w:rsidRPr="00505CFA">
        <w:rPr>
          <w:rFonts w:ascii="Abadi" w:hAnsi="Abadi"/>
          <w:i/>
          <w:iCs/>
          <w:sz w:val="21"/>
          <w:szCs w:val="21"/>
        </w:rPr>
        <w:t xml:space="preserve">es competencia del </w:t>
      </w:r>
      <w:r w:rsidR="005A387D" w:rsidRPr="00505CFA">
        <w:rPr>
          <w:rFonts w:ascii="Abadi" w:hAnsi="Abadi"/>
          <w:i/>
          <w:iCs/>
          <w:sz w:val="20"/>
          <w:szCs w:val="20"/>
        </w:rPr>
        <w:t xml:space="preserve">Ejecutivo del Estado la prestación del servicio público de transporte </w:t>
      </w:r>
      <w:r w:rsidR="0099173E" w:rsidRPr="00505CFA">
        <w:rPr>
          <w:rFonts w:ascii="Abadi" w:hAnsi="Abadi"/>
          <w:i/>
          <w:iCs/>
          <w:sz w:val="20"/>
          <w:szCs w:val="20"/>
        </w:rPr>
        <w:t xml:space="preserve">con excepción del transporte urbano y suburbano en ruta fija, cuya prestación será competencia de los ayuntamientos, </w:t>
      </w:r>
      <w:r w:rsidR="00473734" w:rsidRPr="00505CFA">
        <w:rPr>
          <w:rFonts w:ascii="Abadi" w:hAnsi="Abadi"/>
          <w:i/>
          <w:iCs/>
          <w:sz w:val="20"/>
          <w:szCs w:val="20"/>
        </w:rPr>
        <w:t xml:space="preserve">características de operación de los servicios </w:t>
      </w:r>
      <w:r w:rsidR="00473734" w:rsidRPr="00505CFA">
        <w:rPr>
          <w:rFonts w:ascii="Abadi" w:hAnsi="Abadi"/>
          <w:sz w:val="20"/>
          <w:szCs w:val="20"/>
        </w:rPr>
        <w:t xml:space="preserve">y allí señala precisamente las características de operación de los servicios urbano y suburbano; en su artículo 144 precisa que la dependencia </w:t>
      </w:r>
      <w:r w:rsidR="004D2876" w:rsidRPr="00505CFA">
        <w:rPr>
          <w:rFonts w:ascii="Abadi" w:hAnsi="Abadi"/>
          <w:sz w:val="21"/>
          <w:szCs w:val="21"/>
        </w:rPr>
        <w:t>u organismo encargado del transporte en el municipio</w:t>
      </w:r>
      <w:r w:rsidR="00A31702" w:rsidRPr="00505CFA">
        <w:rPr>
          <w:rFonts w:ascii="Abadi" w:hAnsi="Abadi"/>
          <w:sz w:val="21"/>
          <w:szCs w:val="21"/>
        </w:rPr>
        <w:t>,</w:t>
      </w:r>
      <w:r w:rsidR="004D2876" w:rsidRPr="00505CFA">
        <w:rPr>
          <w:rFonts w:ascii="Abadi" w:hAnsi="Abadi"/>
          <w:sz w:val="21"/>
          <w:szCs w:val="21"/>
        </w:rPr>
        <w:t xml:space="preserve"> establecerá las características de operación de transporte urbano y suburbano que conformen el itinerario del servicio como ruta</w:t>
      </w:r>
      <w:r w:rsidR="00A31702" w:rsidRPr="00505CFA">
        <w:rPr>
          <w:rFonts w:ascii="Abadi" w:hAnsi="Abadi"/>
          <w:sz w:val="21"/>
          <w:szCs w:val="21"/>
        </w:rPr>
        <w:t>,</w:t>
      </w:r>
      <w:r w:rsidR="004D2876" w:rsidRPr="00505CFA">
        <w:rPr>
          <w:rFonts w:ascii="Abadi" w:hAnsi="Abadi"/>
          <w:sz w:val="21"/>
          <w:szCs w:val="21"/>
        </w:rPr>
        <w:t xml:space="preserve"> horarios</w:t>
      </w:r>
      <w:r w:rsidR="00A31702" w:rsidRPr="00505CFA">
        <w:rPr>
          <w:rFonts w:ascii="Abadi" w:hAnsi="Abadi"/>
          <w:sz w:val="21"/>
          <w:szCs w:val="21"/>
        </w:rPr>
        <w:t>,</w:t>
      </w:r>
      <w:r w:rsidR="004D2876" w:rsidRPr="00505CFA">
        <w:rPr>
          <w:rFonts w:ascii="Abadi" w:hAnsi="Abadi"/>
          <w:sz w:val="21"/>
          <w:szCs w:val="21"/>
        </w:rPr>
        <w:t xml:space="preserve"> frecuencias terminales y lugares de ascenso y descenso</w:t>
      </w:r>
      <w:r w:rsidR="00A31702" w:rsidRPr="00505CFA">
        <w:rPr>
          <w:rFonts w:ascii="Abadi" w:hAnsi="Abadi"/>
          <w:sz w:val="21"/>
          <w:szCs w:val="21"/>
        </w:rPr>
        <w:t>,</w:t>
      </w:r>
      <w:r w:rsidR="004D2876" w:rsidRPr="00505CFA">
        <w:rPr>
          <w:rFonts w:ascii="Abadi" w:hAnsi="Abadi"/>
          <w:sz w:val="21"/>
          <w:szCs w:val="21"/>
        </w:rPr>
        <w:t xml:space="preserve"> entre otros</w:t>
      </w:r>
      <w:r w:rsidR="00A31702" w:rsidRPr="00505CFA">
        <w:rPr>
          <w:rFonts w:ascii="Abadi" w:hAnsi="Abadi"/>
          <w:sz w:val="21"/>
          <w:szCs w:val="21"/>
        </w:rPr>
        <w:t>,</w:t>
      </w:r>
      <w:r w:rsidR="004D2876" w:rsidRPr="00505CFA">
        <w:rPr>
          <w:rFonts w:ascii="Abadi" w:hAnsi="Abadi"/>
          <w:sz w:val="21"/>
          <w:szCs w:val="21"/>
        </w:rPr>
        <w:t xml:space="preserve"> de conformidad con lo que al respecto se establezca</w:t>
      </w:r>
      <w:r w:rsidR="00A31702" w:rsidRPr="00505CFA">
        <w:rPr>
          <w:rFonts w:ascii="Abadi" w:hAnsi="Abadi"/>
          <w:sz w:val="21"/>
          <w:szCs w:val="21"/>
        </w:rPr>
        <w:t xml:space="preserve"> e</w:t>
      </w:r>
      <w:r w:rsidR="004D2876" w:rsidRPr="00505CFA">
        <w:rPr>
          <w:rFonts w:ascii="Abadi" w:hAnsi="Abadi"/>
          <w:sz w:val="21"/>
          <w:szCs w:val="21"/>
        </w:rPr>
        <w:t xml:space="preserve">n los reglamentos municipales que </w:t>
      </w:r>
      <w:r w:rsidR="00A31702" w:rsidRPr="00505CFA">
        <w:rPr>
          <w:rFonts w:ascii="Abadi" w:hAnsi="Abadi"/>
          <w:sz w:val="21"/>
          <w:szCs w:val="21"/>
        </w:rPr>
        <w:t>deriven</w:t>
      </w:r>
      <w:r w:rsidR="004D2876" w:rsidRPr="00505CFA">
        <w:rPr>
          <w:rFonts w:ascii="Abadi" w:hAnsi="Abadi"/>
          <w:sz w:val="21"/>
          <w:szCs w:val="21"/>
        </w:rPr>
        <w:t xml:space="preserve"> de esta ley</w:t>
      </w:r>
      <w:r w:rsidR="00A31702" w:rsidRPr="00505CFA">
        <w:rPr>
          <w:rFonts w:ascii="Abadi" w:hAnsi="Abadi"/>
          <w:sz w:val="21"/>
          <w:szCs w:val="21"/>
        </w:rPr>
        <w:t>,</w:t>
      </w:r>
      <w:r w:rsidR="004D2876" w:rsidRPr="00505CFA">
        <w:rPr>
          <w:rFonts w:ascii="Abadi" w:hAnsi="Abadi"/>
          <w:sz w:val="21"/>
          <w:szCs w:val="21"/>
        </w:rPr>
        <w:t xml:space="preserve"> haciendo esta referencia de los lineamientos</w:t>
      </w:r>
      <w:r w:rsidR="00A31702" w:rsidRPr="00505CFA">
        <w:rPr>
          <w:rFonts w:ascii="Abadi" w:hAnsi="Abadi"/>
          <w:sz w:val="21"/>
          <w:szCs w:val="21"/>
        </w:rPr>
        <w:t>,</w:t>
      </w:r>
      <w:r w:rsidR="004D2876" w:rsidRPr="00505CFA">
        <w:rPr>
          <w:rFonts w:ascii="Abadi" w:hAnsi="Abadi"/>
          <w:sz w:val="21"/>
          <w:szCs w:val="21"/>
        </w:rPr>
        <w:t xml:space="preserve"> </w:t>
      </w:r>
      <w:r w:rsidR="00A31702" w:rsidRPr="00505CFA">
        <w:rPr>
          <w:rFonts w:ascii="Abadi" w:hAnsi="Abadi"/>
          <w:sz w:val="21"/>
          <w:szCs w:val="21"/>
        </w:rPr>
        <w:t xml:space="preserve">del </w:t>
      </w:r>
      <w:r w:rsidR="004D2876" w:rsidRPr="00505CFA">
        <w:rPr>
          <w:rFonts w:ascii="Abadi" w:hAnsi="Abadi"/>
          <w:sz w:val="21"/>
          <w:szCs w:val="21"/>
        </w:rPr>
        <w:t xml:space="preserve"> articulado de lo que nos obliga</w:t>
      </w:r>
      <w:r w:rsidR="00A31702" w:rsidRPr="00505CFA">
        <w:rPr>
          <w:rFonts w:ascii="Abadi" w:hAnsi="Abadi"/>
          <w:sz w:val="21"/>
          <w:szCs w:val="21"/>
        </w:rPr>
        <w:t>,</w:t>
      </w:r>
      <w:r w:rsidR="004D2876" w:rsidRPr="00505CFA">
        <w:rPr>
          <w:rFonts w:ascii="Abadi" w:hAnsi="Abadi"/>
          <w:sz w:val="21"/>
          <w:szCs w:val="21"/>
        </w:rPr>
        <w:t xml:space="preserve"> a nosotros como autoridad en el ámbito constitucional y en las leyes que de ell</w:t>
      </w:r>
      <w:r w:rsidR="00A31702" w:rsidRPr="00505CFA">
        <w:rPr>
          <w:rFonts w:ascii="Abadi" w:hAnsi="Abadi"/>
          <w:sz w:val="21"/>
          <w:szCs w:val="21"/>
        </w:rPr>
        <w:t>o</w:t>
      </w:r>
      <w:r w:rsidR="004D2876" w:rsidRPr="00505CFA">
        <w:rPr>
          <w:rFonts w:ascii="Abadi" w:hAnsi="Abadi"/>
          <w:sz w:val="21"/>
          <w:szCs w:val="21"/>
        </w:rPr>
        <w:t xml:space="preserve"> emana</w:t>
      </w:r>
      <w:r w:rsidR="00A31702" w:rsidRPr="00505CFA">
        <w:rPr>
          <w:rFonts w:ascii="Abadi" w:hAnsi="Abadi"/>
          <w:sz w:val="21"/>
          <w:szCs w:val="21"/>
        </w:rPr>
        <w:t>,</w:t>
      </w:r>
      <w:r w:rsidR="004D2876" w:rsidRPr="00505CFA">
        <w:rPr>
          <w:rFonts w:ascii="Abadi" w:hAnsi="Abadi"/>
          <w:sz w:val="21"/>
          <w:szCs w:val="21"/>
        </w:rPr>
        <w:t xml:space="preserve"> es importante señalar</w:t>
      </w:r>
      <w:r w:rsidR="00A31702" w:rsidRPr="00505CFA">
        <w:rPr>
          <w:rFonts w:ascii="Abadi" w:hAnsi="Abadi"/>
          <w:sz w:val="21"/>
          <w:szCs w:val="21"/>
        </w:rPr>
        <w:t xml:space="preserve">le al promovente </w:t>
      </w:r>
      <w:r w:rsidR="004D2876" w:rsidRPr="00505CFA">
        <w:rPr>
          <w:rFonts w:ascii="Abadi" w:hAnsi="Abadi"/>
          <w:sz w:val="21"/>
          <w:szCs w:val="21"/>
        </w:rPr>
        <w:t>que su idea</w:t>
      </w:r>
      <w:r w:rsidR="00A31702" w:rsidRPr="00505CFA">
        <w:rPr>
          <w:rFonts w:ascii="Abadi" w:hAnsi="Abadi"/>
          <w:sz w:val="21"/>
          <w:szCs w:val="21"/>
        </w:rPr>
        <w:t>,</w:t>
      </w:r>
      <w:r w:rsidR="004D2876" w:rsidRPr="00505CFA">
        <w:rPr>
          <w:rFonts w:ascii="Abadi" w:hAnsi="Abadi"/>
          <w:sz w:val="21"/>
          <w:szCs w:val="21"/>
        </w:rPr>
        <w:t xml:space="preserve"> por mucha buena fe que tuviera</w:t>
      </w:r>
      <w:r w:rsidR="00A31702" w:rsidRPr="00505CFA">
        <w:rPr>
          <w:rFonts w:ascii="Abadi" w:hAnsi="Abadi"/>
          <w:sz w:val="21"/>
          <w:szCs w:val="21"/>
        </w:rPr>
        <w:t>,</w:t>
      </w:r>
      <w:r w:rsidR="004D2876" w:rsidRPr="00505CFA">
        <w:rPr>
          <w:rFonts w:ascii="Abadi" w:hAnsi="Abadi"/>
          <w:sz w:val="21"/>
          <w:szCs w:val="21"/>
        </w:rPr>
        <w:t xml:space="preserve"> que</w:t>
      </w:r>
      <w:r w:rsidR="00A31702" w:rsidRPr="00505CFA">
        <w:rPr>
          <w:rFonts w:ascii="Abadi" w:hAnsi="Abadi"/>
          <w:sz w:val="21"/>
          <w:szCs w:val="21"/>
        </w:rPr>
        <w:t xml:space="preserve"> creo que</w:t>
      </w:r>
      <w:r w:rsidR="004D2876" w:rsidRPr="00505CFA">
        <w:rPr>
          <w:rFonts w:ascii="Abadi" w:hAnsi="Abadi"/>
          <w:sz w:val="21"/>
          <w:szCs w:val="21"/>
        </w:rPr>
        <w:t xml:space="preserve"> más bien tiene un tinte totalmente político</w:t>
      </w:r>
      <w:r w:rsidR="00A31702" w:rsidRPr="00505CFA">
        <w:rPr>
          <w:rFonts w:ascii="Abadi" w:hAnsi="Abadi"/>
          <w:sz w:val="21"/>
          <w:szCs w:val="21"/>
        </w:rPr>
        <w:t>,</w:t>
      </w:r>
      <w:r w:rsidR="004D2876" w:rsidRPr="00505CFA">
        <w:rPr>
          <w:rFonts w:ascii="Abadi" w:hAnsi="Abadi"/>
          <w:sz w:val="21"/>
          <w:szCs w:val="21"/>
        </w:rPr>
        <w:t xml:space="preserve"> pues no está soportado en la </w:t>
      </w:r>
      <w:r w:rsidR="004D2876" w:rsidRPr="00505CFA">
        <w:rPr>
          <w:rFonts w:ascii="Abadi" w:hAnsi="Abadi"/>
          <w:sz w:val="21"/>
          <w:szCs w:val="21"/>
        </w:rPr>
        <w:lastRenderedPageBreak/>
        <w:t>legalidad necesaria para que esto pudiera proceder y nosotros</w:t>
      </w:r>
      <w:r w:rsidR="00A31702" w:rsidRPr="00505CFA">
        <w:rPr>
          <w:rFonts w:ascii="Abadi" w:hAnsi="Abadi"/>
          <w:sz w:val="21"/>
          <w:szCs w:val="21"/>
        </w:rPr>
        <w:t>,</w:t>
      </w:r>
      <w:r w:rsidR="004D2876" w:rsidRPr="00505CFA">
        <w:rPr>
          <w:rFonts w:ascii="Abadi" w:hAnsi="Abadi"/>
          <w:sz w:val="21"/>
          <w:szCs w:val="21"/>
        </w:rPr>
        <w:t xml:space="preserve"> al ser autoridad</w:t>
      </w:r>
      <w:r w:rsidR="00A31702" w:rsidRPr="00505CFA">
        <w:rPr>
          <w:rFonts w:ascii="Abadi" w:hAnsi="Abadi"/>
          <w:sz w:val="21"/>
          <w:szCs w:val="21"/>
        </w:rPr>
        <w:t>,</w:t>
      </w:r>
      <w:r w:rsidR="004D2876" w:rsidRPr="00505CFA">
        <w:rPr>
          <w:rFonts w:ascii="Abadi" w:hAnsi="Abadi"/>
          <w:sz w:val="21"/>
          <w:szCs w:val="21"/>
        </w:rPr>
        <w:t xml:space="preserve"> tenemos que ajustarnos a los principios constitucionales </w:t>
      </w:r>
      <w:r w:rsidR="00A31702" w:rsidRPr="00505CFA">
        <w:rPr>
          <w:rFonts w:ascii="Abadi" w:hAnsi="Abadi"/>
          <w:sz w:val="21"/>
          <w:szCs w:val="21"/>
        </w:rPr>
        <w:t xml:space="preserve">no </w:t>
      </w:r>
      <w:r w:rsidR="004D2876" w:rsidRPr="00505CFA">
        <w:rPr>
          <w:rFonts w:ascii="Abadi" w:hAnsi="Abadi"/>
          <w:sz w:val="21"/>
          <w:szCs w:val="21"/>
        </w:rPr>
        <w:t>nada más locales</w:t>
      </w:r>
      <w:r w:rsidR="00A31702" w:rsidRPr="00505CFA">
        <w:rPr>
          <w:rFonts w:ascii="Abadi" w:hAnsi="Abadi"/>
          <w:sz w:val="21"/>
          <w:szCs w:val="21"/>
        </w:rPr>
        <w:t>,</w:t>
      </w:r>
      <w:r w:rsidR="004D2876" w:rsidRPr="00505CFA">
        <w:rPr>
          <w:rFonts w:ascii="Abadi" w:hAnsi="Abadi"/>
          <w:sz w:val="21"/>
          <w:szCs w:val="21"/>
        </w:rPr>
        <w:t xml:space="preserve"> sino incluso de nuestra Carta Magna</w:t>
      </w:r>
      <w:r w:rsidR="00A31702" w:rsidRPr="00505CFA">
        <w:rPr>
          <w:rFonts w:ascii="Abadi" w:hAnsi="Abadi"/>
          <w:sz w:val="21"/>
          <w:szCs w:val="21"/>
        </w:rPr>
        <w:t>,</w:t>
      </w:r>
      <w:r w:rsidR="004D2876" w:rsidRPr="00505CFA">
        <w:rPr>
          <w:rFonts w:ascii="Abadi" w:hAnsi="Abadi"/>
          <w:sz w:val="21"/>
          <w:szCs w:val="21"/>
        </w:rPr>
        <w:t xml:space="preserve"> donde hay principios de legalidad perfectamente establecidos</w:t>
      </w:r>
      <w:r w:rsidR="00A31702" w:rsidRPr="00505CFA">
        <w:rPr>
          <w:rFonts w:ascii="Abadi" w:hAnsi="Abadi"/>
          <w:sz w:val="21"/>
          <w:szCs w:val="21"/>
        </w:rPr>
        <w:t>,</w:t>
      </w:r>
      <w:r w:rsidR="004D2876" w:rsidRPr="00505CFA">
        <w:rPr>
          <w:rFonts w:ascii="Abadi" w:hAnsi="Abadi"/>
          <w:sz w:val="21"/>
          <w:szCs w:val="21"/>
        </w:rPr>
        <w:t xml:space="preserve"> en donde solamente podemos hacer lo que la ley nos permite</w:t>
      </w:r>
      <w:r w:rsidR="00A31702" w:rsidRPr="00505CFA">
        <w:rPr>
          <w:rFonts w:ascii="Abadi" w:hAnsi="Abadi"/>
          <w:sz w:val="21"/>
          <w:szCs w:val="21"/>
        </w:rPr>
        <w:t>;</w:t>
      </w:r>
      <w:r w:rsidR="004D2876" w:rsidRPr="00505CFA">
        <w:rPr>
          <w:rFonts w:ascii="Abadi" w:hAnsi="Abadi"/>
          <w:sz w:val="21"/>
          <w:szCs w:val="21"/>
        </w:rPr>
        <w:t xml:space="preserve"> y hacer un exhorto al gobernador para corregir o intentar corregir o querer manejar un tema político </w:t>
      </w:r>
      <w:r w:rsidR="00A31702" w:rsidRPr="00505CFA">
        <w:rPr>
          <w:rFonts w:ascii="Abadi" w:hAnsi="Abadi"/>
          <w:sz w:val="21"/>
          <w:szCs w:val="21"/>
        </w:rPr>
        <w:t>allí</w:t>
      </w:r>
      <w:r w:rsidR="004D2876" w:rsidRPr="00505CFA">
        <w:rPr>
          <w:rFonts w:ascii="Abadi" w:hAnsi="Abadi"/>
          <w:sz w:val="21"/>
          <w:szCs w:val="21"/>
        </w:rPr>
        <w:t xml:space="preserve"> con el tema de transporte municipal</w:t>
      </w:r>
      <w:r w:rsidR="00A31702" w:rsidRPr="00505CFA">
        <w:rPr>
          <w:rFonts w:ascii="Abadi" w:hAnsi="Abadi"/>
          <w:sz w:val="21"/>
          <w:szCs w:val="21"/>
        </w:rPr>
        <w:t>,</w:t>
      </w:r>
      <w:r w:rsidR="004D2876" w:rsidRPr="00505CFA">
        <w:rPr>
          <w:rFonts w:ascii="Abadi" w:hAnsi="Abadi"/>
          <w:sz w:val="21"/>
          <w:szCs w:val="21"/>
        </w:rPr>
        <w:t xml:space="preserve"> es una aberración jurídica que me permito corregir y por lo que le pido a las diputadas y a los diputados que podamos considerar no dar el voto a favor este punto de acuerdo</w:t>
      </w:r>
      <w:r w:rsidR="00A31702" w:rsidRPr="00505CFA">
        <w:rPr>
          <w:rFonts w:ascii="Abadi" w:hAnsi="Abadi"/>
          <w:sz w:val="21"/>
          <w:szCs w:val="21"/>
        </w:rPr>
        <w:t>,</w:t>
      </w:r>
      <w:r w:rsidR="004D2876" w:rsidRPr="00505CFA">
        <w:rPr>
          <w:rFonts w:ascii="Abadi" w:hAnsi="Abadi"/>
          <w:sz w:val="21"/>
          <w:szCs w:val="21"/>
        </w:rPr>
        <w:t xml:space="preserve"> no </w:t>
      </w:r>
      <w:r w:rsidR="00A31702" w:rsidRPr="00505CFA">
        <w:rPr>
          <w:rFonts w:ascii="Abadi" w:hAnsi="Abadi"/>
          <w:sz w:val="21"/>
          <w:szCs w:val="21"/>
        </w:rPr>
        <w:t xml:space="preserve">por </w:t>
      </w:r>
      <w:r w:rsidR="004D2876" w:rsidRPr="00505CFA">
        <w:rPr>
          <w:rFonts w:ascii="Abadi" w:hAnsi="Abadi"/>
          <w:sz w:val="21"/>
          <w:szCs w:val="21"/>
        </w:rPr>
        <w:t>renunciar al tema que sí nos interesa y que s</w:t>
      </w:r>
      <w:r w:rsidR="00A31702" w:rsidRPr="00505CFA">
        <w:rPr>
          <w:rFonts w:ascii="Abadi" w:hAnsi="Abadi"/>
          <w:sz w:val="21"/>
          <w:szCs w:val="21"/>
        </w:rPr>
        <w:t>í</w:t>
      </w:r>
      <w:r w:rsidR="004D2876" w:rsidRPr="00505CFA">
        <w:rPr>
          <w:rFonts w:ascii="Abadi" w:hAnsi="Abadi"/>
          <w:sz w:val="21"/>
          <w:szCs w:val="21"/>
        </w:rPr>
        <w:t xml:space="preserve"> nos involucramos y que en lugar de hacer un tema político o un tema </w:t>
      </w:r>
      <w:r w:rsidR="00A31702" w:rsidRPr="00505CFA">
        <w:rPr>
          <w:rFonts w:ascii="Abadi" w:hAnsi="Abadi"/>
          <w:sz w:val="21"/>
          <w:szCs w:val="21"/>
        </w:rPr>
        <w:t xml:space="preserve">de tinte partidista, </w:t>
      </w:r>
      <w:r w:rsidR="004D2876" w:rsidRPr="00505CFA">
        <w:rPr>
          <w:rFonts w:ascii="Abadi" w:hAnsi="Abadi"/>
          <w:sz w:val="21"/>
          <w:szCs w:val="21"/>
        </w:rPr>
        <w:t xml:space="preserve">mejor </w:t>
      </w:r>
      <w:r w:rsidR="00A31702" w:rsidRPr="00505CFA">
        <w:rPr>
          <w:rFonts w:ascii="Abadi" w:hAnsi="Abadi"/>
          <w:sz w:val="21"/>
          <w:szCs w:val="21"/>
        </w:rPr>
        <w:t>l</w:t>
      </w:r>
      <w:r w:rsidR="004D2876" w:rsidRPr="00505CFA">
        <w:rPr>
          <w:rFonts w:ascii="Abadi" w:hAnsi="Abadi"/>
          <w:sz w:val="21"/>
          <w:szCs w:val="21"/>
        </w:rPr>
        <w:t>o estamos trabajando correctamente con la ciudadanía</w:t>
      </w:r>
      <w:r w:rsidR="00A31702" w:rsidRPr="00505CFA">
        <w:rPr>
          <w:rFonts w:ascii="Abadi" w:hAnsi="Abadi"/>
          <w:sz w:val="21"/>
          <w:szCs w:val="21"/>
        </w:rPr>
        <w:t>,</w:t>
      </w:r>
      <w:r w:rsidR="004D2876" w:rsidRPr="00505CFA">
        <w:rPr>
          <w:rFonts w:ascii="Abadi" w:hAnsi="Abadi"/>
          <w:sz w:val="21"/>
          <w:szCs w:val="21"/>
        </w:rPr>
        <w:t xml:space="preserve"> con las autoridades municipales</w:t>
      </w:r>
      <w:r w:rsidR="00A31702" w:rsidRPr="00505CFA">
        <w:rPr>
          <w:rFonts w:ascii="Abadi" w:hAnsi="Abadi"/>
          <w:sz w:val="21"/>
          <w:szCs w:val="21"/>
        </w:rPr>
        <w:t>,</w:t>
      </w:r>
      <w:r w:rsidR="004D2876" w:rsidRPr="00505CFA">
        <w:rPr>
          <w:rFonts w:ascii="Abadi" w:hAnsi="Abadi"/>
          <w:sz w:val="21"/>
          <w:szCs w:val="21"/>
        </w:rPr>
        <w:t xml:space="preserve"> con los prestadores de servicio para que esto pueda evolucionar de mejor manera y de verdad garantizar lo que realmente nos interesa</w:t>
      </w:r>
      <w:r w:rsidR="00A31702" w:rsidRPr="00505CFA">
        <w:rPr>
          <w:rFonts w:ascii="Abadi" w:hAnsi="Abadi"/>
          <w:sz w:val="21"/>
          <w:szCs w:val="21"/>
        </w:rPr>
        <w:t>,</w:t>
      </w:r>
      <w:r w:rsidR="004D2876" w:rsidRPr="00505CFA">
        <w:rPr>
          <w:rFonts w:ascii="Abadi" w:hAnsi="Abadi"/>
          <w:sz w:val="21"/>
          <w:szCs w:val="21"/>
        </w:rPr>
        <w:t xml:space="preserve"> que es precisamente el tema de que se preste un servicio de transporte público de manera correcta y eficiente en las mejores condiciones posibles</w:t>
      </w:r>
      <w:r w:rsidR="00A31702" w:rsidRPr="00505CFA">
        <w:rPr>
          <w:rFonts w:ascii="Abadi" w:hAnsi="Abadi"/>
          <w:sz w:val="21"/>
          <w:szCs w:val="21"/>
        </w:rPr>
        <w:t>,</w:t>
      </w:r>
      <w:r w:rsidR="004D2876" w:rsidRPr="00505CFA">
        <w:rPr>
          <w:rFonts w:ascii="Abadi" w:hAnsi="Abadi"/>
          <w:sz w:val="21"/>
          <w:szCs w:val="21"/>
        </w:rPr>
        <w:t xml:space="preserve"> pero que en este momento de contingencia se pueda precisar claramente cuáles son las medidas que deben tomarse para poder garantizar</w:t>
      </w:r>
      <w:r w:rsidR="00A31702" w:rsidRPr="00505CFA">
        <w:rPr>
          <w:rFonts w:ascii="Abadi" w:hAnsi="Abadi"/>
          <w:sz w:val="21"/>
          <w:szCs w:val="21"/>
        </w:rPr>
        <w:t>,</w:t>
      </w:r>
      <w:r w:rsidR="004D2876" w:rsidRPr="00505CFA">
        <w:rPr>
          <w:rFonts w:ascii="Abadi" w:hAnsi="Abadi"/>
          <w:sz w:val="21"/>
          <w:szCs w:val="21"/>
        </w:rPr>
        <w:t xml:space="preserve"> con todas las estrictas medidas de prevención</w:t>
      </w:r>
      <w:r w:rsidR="00A31702" w:rsidRPr="00505CFA">
        <w:rPr>
          <w:rFonts w:ascii="Abadi" w:hAnsi="Abadi"/>
          <w:sz w:val="21"/>
          <w:szCs w:val="21"/>
        </w:rPr>
        <w:t>,</w:t>
      </w:r>
      <w:r w:rsidR="004D2876" w:rsidRPr="00505CFA">
        <w:rPr>
          <w:rFonts w:ascii="Abadi" w:hAnsi="Abadi"/>
          <w:sz w:val="21"/>
          <w:szCs w:val="21"/>
        </w:rPr>
        <w:t xml:space="preserve"> de cuidado</w:t>
      </w:r>
      <w:r w:rsidR="00A31702" w:rsidRPr="00505CFA">
        <w:rPr>
          <w:rFonts w:ascii="Abadi" w:hAnsi="Abadi"/>
          <w:sz w:val="21"/>
          <w:szCs w:val="21"/>
        </w:rPr>
        <w:t xml:space="preserve"> y de</w:t>
      </w:r>
      <w:r w:rsidR="004D2876" w:rsidRPr="00505CFA">
        <w:rPr>
          <w:rFonts w:ascii="Abadi" w:hAnsi="Abadi"/>
          <w:sz w:val="21"/>
          <w:szCs w:val="21"/>
        </w:rPr>
        <w:t xml:space="preserve"> higiene</w:t>
      </w:r>
      <w:r w:rsidR="00A31702" w:rsidRPr="00505CFA">
        <w:rPr>
          <w:rFonts w:ascii="Abadi" w:hAnsi="Abadi"/>
          <w:sz w:val="21"/>
          <w:szCs w:val="21"/>
        </w:rPr>
        <w:t>,</w:t>
      </w:r>
      <w:r w:rsidR="004D2876" w:rsidRPr="00505CFA">
        <w:rPr>
          <w:rFonts w:ascii="Abadi" w:hAnsi="Abadi"/>
          <w:sz w:val="21"/>
          <w:szCs w:val="21"/>
        </w:rPr>
        <w:t xml:space="preserve"> que no haya un contagio masivo</w:t>
      </w:r>
      <w:r w:rsidR="00A31702" w:rsidRPr="00505CFA">
        <w:rPr>
          <w:rFonts w:ascii="Abadi" w:hAnsi="Abadi"/>
          <w:sz w:val="21"/>
          <w:szCs w:val="21"/>
        </w:rPr>
        <w:t>;</w:t>
      </w:r>
      <w:r w:rsidR="004D2876" w:rsidRPr="00505CFA">
        <w:rPr>
          <w:rFonts w:ascii="Abadi" w:hAnsi="Abadi"/>
          <w:sz w:val="21"/>
          <w:szCs w:val="21"/>
        </w:rPr>
        <w:t xml:space="preserve"> sí es cierto que el tema del transporte público es </w:t>
      </w:r>
      <w:r w:rsidR="00A31702" w:rsidRPr="00505CFA">
        <w:rPr>
          <w:rFonts w:ascii="Abadi" w:hAnsi="Abadi"/>
          <w:sz w:val="21"/>
          <w:szCs w:val="21"/>
        </w:rPr>
        <w:t>uno</w:t>
      </w:r>
      <w:r w:rsidR="004D2876" w:rsidRPr="00505CFA">
        <w:rPr>
          <w:rFonts w:ascii="Abadi" w:hAnsi="Abadi"/>
          <w:sz w:val="21"/>
          <w:szCs w:val="21"/>
        </w:rPr>
        <w:t xml:space="preserve"> de los elementos que podrían representar un índice mayor de contagio</w:t>
      </w:r>
      <w:r w:rsidR="00A31702" w:rsidRPr="00505CFA">
        <w:rPr>
          <w:rFonts w:ascii="Abadi" w:hAnsi="Abadi"/>
          <w:sz w:val="21"/>
          <w:szCs w:val="21"/>
        </w:rPr>
        <w:t>;</w:t>
      </w:r>
      <w:r w:rsidR="004D2876" w:rsidRPr="00505CFA">
        <w:rPr>
          <w:rFonts w:ascii="Abadi" w:hAnsi="Abadi"/>
          <w:sz w:val="21"/>
          <w:szCs w:val="21"/>
        </w:rPr>
        <w:t xml:space="preserve"> sin embargo</w:t>
      </w:r>
      <w:r w:rsidR="00A31702" w:rsidRPr="00505CFA">
        <w:rPr>
          <w:rFonts w:ascii="Abadi" w:hAnsi="Abadi"/>
          <w:sz w:val="21"/>
          <w:szCs w:val="21"/>
        </w:rPr>
        <w:t>,</w:t>
      </w:r>
      <w:r w:rsidR="004D2876" w:rsidRPr="00505CFA">
        <w:rPr>
          <w:rFonts w:ascii="Abadi" w:hAnsi="Abadi"/>
          <w:sz w:val="21"/>
          <w:szCs w:val="21"/>
        </w:rPr>
        <w:t xml:space="preserve"> tenemos que hacer esto de manera adecuada</w:t>
      </w:r>
      <w:r w:rsidR="00A31702" w:rsidRPr="00505CFA">
        <w:rPr>
          <w:rFonts w:ascii="Abadi" w:hAnsi="Abadi"/>
          <w:sz w:val="21"/>
          <w:szCs w:val="21"/>
        </w:rPr>
        <w:t>;</w:t>
      </w:r>
      <w:r w:rsidR="004D2876" w:rsidRPr="00505CFA">
        <w:rPr>
          <w:rFonts w:ascii="Abadi" w:hAnsi="Abadi"/>
          <w:sz w:val="21"/>
          <w:szCs w:val="21"/>
        </w:rPr>
        <w:t xml:space="preserve"> entonces</w:t>
      </w:r>
      <w:r w:rsidR="00A31702" w:rsidRPr="00505CFA">
        <w:rPr>
          <w:rFonts w:ascii="Abadi" w:hAnsi="Abadi"/>
          <w:sz w:val="21"/>
          <w:szCs w:val="21"/>
        </w:rPr>
        <w:t>,</w:t>
      </w:r>
      <w:r w:rsidR="004D2876" w:rsidRPr="00505CFA">
        <w:rPr>
          <w:rFonts w:ascii="Abadi" w:hAnsi="Abadi"/>
          <w:sz w:val="21"/>
          <w:szCs w:val="21"/>
        </w:rPr>
        <w:t xml:space="preserve"> con esta situación</w:t>
      </w:r>
      <w:r w:rsidR="00A31702" w:rsidRPr="00505CFA">
        <w:rPr>
          <w:rFonts w:ascii="Abadi" w:hAnsi="Abadi"/>
          <w:sz w:val="21"/>
          <w:szCs w:val="21"/>
        </w:rPr>
        <w:t>,</w:t>
      </w:r>
      <w:r w:rsidR="004D2876" w:rsidRPr="00505CFA">
        <w:rPr>
          <w:rFonts w:ascii="Abadi" w:hAnsi="Abadi"/>
          <w:sz w:val="21"/>
          <w:szCs w:val="21"/>
        </w:rPr>
        <w:t xml:space="preserve"> con esta reflexión que me permito compartirles</w:t>
      </w:r>
      <w:r w:rsidR="00A31702" w:rsidRPr="00505CFA">
        <w:rPr>
          <w:rFonts w:ascii="Abadi" w:hAnsi="Abadi"/>
          <w:sz w:val="21"/>
          <w:szCs w:val="21"/>
        </w:rPr>
        <w:t>,</w:t>
      </w:r>
      <w:r w:rsidR="004D2876" w:rsidRPr="00505CFA">
        <w:rPr>
          <w:rFonts w:ascii="Abadi" w:hAnsi="Abadi"/>
          <w:sz w:val="21"/>
          <w:szCs w:val="21"/>
        </w:rPr>
        <w:t xml:space="preserve"> queda claro que el </w:t>
      </w:r>
      <w:r w:rsidR="00A31702" w:rsidRPr="00505CFA">
        <w:rPr>
          <w:rFonts w:ascii="Abadi" w:hAnsi="Abadi"/>
          <w:sz w:val="21"/>
          <w:szCs w:val="21"/>
        </w:rPr>
        <w:t>G</w:t>
      </w:r>
      <w:r w:rsidR="004D2876" w:rsidRPr="00505CFA">
        <w:rPr>
          <w:rFonts w:ascii="Abadi" w:hAnsi="Abadi"/>
          <w:sz w:val="21"/>
          <w:szCs w:val="21"/>
        </w:rPr>
        <w:t>obernador no puede instruir al presidente municipal</w:t>
      </w:r>
      <w:r w:rsidR="00A31702" w:rsidRPr="00505CFA">
        <w:rPr>
          <w:rFonts w:ascii="Abadi" w:hAnsi="Abadi"/>
          <w:sz w:val="21"/>
          <w:szCs w:val="21"/>
        </w:rPr>
        <w:t>,</w:t>
      </w:r>
      <w:r w:rsidR="004D2876" w:rsidRPr="00505CFA">
        <w:rPr>
          <w:rFonts w:ascii="Abadi" w:hAnsi="Abadi"/>
          <w:sz w:val="21"/>
          <w:szCs w:val="21"/>
        </w:rPr>
        <w:t xml:space="preserve"> c</w:t>
      </w:r>
      <w:r w:rsidR="00A31702" w:rsidRPr="00505CFA">
        <w:rPr>
          <w:rFonts w:ascii="Abadi" w:hAnsi="Abadi"/>
          <w:sz w:val="21"/>
          <w:szCs w:val="21"/>
        </w:rPr>
        <w:t>o</w:t>
      </w:r>
      <w:r w:rsidR="004D2876" w:rsidRPr="00505CFA">
        <w:rPr>
          <w:rFonts w:ascii="Abadi" w:hAnsi="Abadi"/>
          <w:sz w:val="21"/>
          <w:szCs w:val="21"/>
        </w:rPr>
        <w:t>mo se está pidiendo</w:t>
      </w:r>
      <w:r w:rsidR="00A31702" w:rsidRPr="00505CFA">
        <w:rPr>
          <w:rFonts w:ascii="Abadi" w:hAnsi="Abadi"/>
          <w:sz w:val="21"/>
          <w:szCs w:val="21"/>
        </w:rPr>
        <w:t>,</w:t>
      </w:r>
      <w:r w:rsidR="004D2876" w:rsidRPr="00505CFA">
        <w:rPr>
          <w:rFonts w:ascii="Abadi" w:hAnsi="Abadi"/>
          <w:sz w:val="21"/>
          <w:szCs w:val="21"/>
        </w:rPr>
        <w:t xml:space="preserve"> valorando</w:t>
      </w:r>
      <w:r w:rsidR="00A31702" w:rsidRPr="00505CFA">
        <w:rPr>
          <w:rFonts w:ascii="Abadi" w:hAnsi="Abadi"/>
          <w:sz w:val="21"/>
          <w:szCs w:val="21"/>
        </w:rPr>
        <w:t>,</w:t>
      </w:r>
      <w:r w:rsidR="004D2876" w:rsidRPr="00505CFA">
        <w:rPr>
          <w:rFonts w:ascii="Abadi" w:hAnsi="Abadi"/>
          <w:sz w:val="21"/>
          <w:szCs w:val="21"/>
        </w:rPr>
        <w:t xml:space="preserve"> que cada municipio es gobernado por </w:t>
      </w:r>
      <w:r w:rsidR="00A31702" w:rsidRPr="00505CFA">
        <w:rPr>
          <w:rFonts w:ascii="Abadi" w:hAnsi="Abadi"/>
          <w:sz w:val="21"/>
          <w:szCs w:val="21"/>
        </w:rPr>
        <w:t>un ayuntamiento</w:t>
      </w:r>
      <w:r w:rsidR="004D2876" w:rsidRPr="00505CFA">
        <w:rPr>
          <w:rFonts w:ascii="Abadi" w:hAnsi="Abadi"/>
          <w:sz w:val="21"/>
          <w:szCs w:val="21"/>
        </w:rPr>
        <w:t xml:space="preserve"> y es el que se encuentra integrado por presidente municipal</w:t>
      </w:r>
      <w:r w:rsidR="00A31702" w:rsidRPr="00505CFA">
        <w:rPr>
          <w:rFonts w:ascii="Abadi" w:hAnsi="Abadi"/>
          <w:sz w:val="21"/>
          <w:szCs w:val="21"/>
        </w:rPr>
        <w:t>,</w:t>
      </w:r>
      <w:r w:rsidR="004D2876" w:rsidRPr="00505CFA">
        <w:rPr>
          <w:rFonts w:ascii="Abadi" w:hAnsi="Abadi"/>
          <w:sz w:val="21"/>
          <w:szCs w:val="21"/>
        </w:rPr>
        <w:t xml:space="preserve"> síndicos y regidores y no puede ser que para algunos municipios de un origen partidario especific</w:t>
      </w:r>
      <w:r w:rsidR="00A31702" w:rsidRPr="00505CFA">
        <w:rPr>
          <w:rFonts w:ascii="Abadi" w:hAnsi="Abadi"/>
          <w:sz w:val="21"/>
          <w:szCs w:val="21"/>
        </w:rPr>
        <w:t>o,</w:t>
      </w:r>
      <w:r w:rsidR="004D2876" w:rsidRPr="00505CFA">
        <w:rPr>
          <w:rFonts w:ascii="Abadi" w:hAnsi="Abadi"/>
          <w:sz w:val="21"/>
          <w:szCs w:val="21"/>
        </w:rPr>
        <w:t xml:space="preserve"> s</w:t>
      </w:r>
      <w:r w:rsidR="00A31702" w:rsidRPr="00505CFA">
        <w:rPr>
          <w:rFonts w:ascii="Abadi" w:hAnsi="Abadi"/>
          <w:sz w:val="21"/>
          <w:szCs w:val="21"/>
        </w:rPr>
        <w:t>í</w:t>
      </w:r>
      <w:r w:rsidR="004D2876" w:rsidRPr="00505CFA">
        <w:rPr>
          <w:rFonts w:ascii="Abadi" w:hAnsi="Abadi"/>
          <w:sz w:val="21"/>
          <w:szCs w:val="21"/>
        </w:rPr>
        <w:t xml:space="preserve"> quedamos hacer esto a través de una violación constitucional y</w:t>
      </w:r>
      <w:r w:rsidR="00A31702" w:rsidRPr="00505CFA">
        <w:rPr>
          <w:rFonts w:ascii="Abadi" w:hAnsi="Abadi"/>
          <w:sz w:val="21"/>
          <w:szCs w:val="21"/>
        </w:rPr>
        <w:t>,</w:t>
      </w:r>
      <w:r w:rsidR="004D2876" w:rsidRPr="00505CFA">
        <w:rPr>
          <w:rFonts w:ascii="Abadi" w:hAnsi="Abadi"/>
          <w:sz w:val="21"/>
          <w:szCs w:val="21"/>
        </w:rPr>
        <w:t xml:space="preserve"> para otros</w:t>
      </w:r>
      <w:r w:rsidR="00A31702" w:rsidRPr="00505CFA">
        <w:rPr>
          <w:rFonts w:ascii="Abadi" w:hAnsi="Abadi"/>
          <w:sz w:val="21"/>
          <w:szCs w:val="21"/>
        </w:rPr>
        <w:t>,</w:t>
      </w:r>
      <w:r w:rsidR="004D2876" w:rsidRPr="00505CFA">
        <w:rPr>
          <w:rFonts w:ascii="Abadi" w:hAnsi="Abadi"/>
          <w:sz w:val="21"/>
          <w:szCs w:val="21"/>
        </w:rPr>
        <w:t xml:space="preserve"> pidamos siempre el respeto de la Constitución y la autoridad municipal</w:t>
      </w:r>
      <w:r w:rsidR="00A31702" w:rsidRPr="00505CFA">
        <w:rPr>
          <w:rFonts w:ascii="Abadi" w:hAnsi="Abadi"/>
          <w:sz w:val="21"/>
          <w:szCs w:val="21"/>
        </w:rPr>
        <w:t>;</w:t>
      </w:r>
      <w:r w:rsidR="004D2876" w:rsidRPr="00505CFA">
        <w:rPr>
          <w:rFonts w:ascii="Abadi" w:hAnsi="Abadi"/>
          <w:sz w:val="21"/>
          <w:szCs w:val="21"/>
        </w:rPr>
        <w:t xml:space="preserve"> el </w:t>
      </w:r>
      <w:r w:rsidR="00A31702" w:rsidRPr="00505CFA">
        <w:rPr>
          <w:rFonts w:ascii="Abadi" w:hAnsi="Abadi"/>
          <w:sz w:val="21"/>
          <w:szCs w:val="21"/>
        </w:rPr>
        <w:t>G</w:t>
      </w:r>
      <w:r w:rsidR="004D2876" w:rsidRPr="00505CFA">
        <w:rPr>
          <w:rFonts w:ascii="Abadi" w:hAnsi="Abadi"/>
          <w:sz w:val="21"/>
          <w:szCs w:val="21"/>
        </w:rPr>
        <w:t xml:space="preserve">obernador tampoco puede instruir en este tema específico </w:t>
      </w:r>
      <w:r w:rsidR="00A31702" w:rsidRPr="00505CFA">
        <w:rPr>
          <w:rFonts w:ascii="Abadi" w:hAnsi="Abadi"/>
          <w:sz w:val="21"/>
          <w:szCs w:val="21"/>
        </w:rPr>
        <w:t>a</w:t>
      </w:r>
      <w:r w:rsidR="004D2876" w:rsidRPr="00505CFA">
        <w:rPr>
          <w:rFonts w:ascii="Abadi" w:hAnsi="Abadi"/>
          <w:sz w:val="21"/>
          <w:szCs w:val="21"/>
        </w:rPr>
        <w:t>l presidente municipal</w:t>
      </w:r>
      <w:r w:rsidR="00A31702" w:rsidRPr="00505CFA">
        <w:rPr>
          <w:rFonts w:ascii="Abadi" w:hAnsi="Abadi"/>
          <w:sz w:val="21"/>
          <w:szCs w:val="21"/>
        </w:rPr>
        <w:t>,</w:t>
      </w:r>
      <w:r w:rsidR="004D2876" w:rsidRPr="00505CFA">
        <w:rPr>
          <w:rFonts w:ascii="Abadi" w:hAnsi="Abadi"/>
          <w:sz w:val="21"/>
          <w:szCs w:val="21"/>
        </w:rPr>
        <w:t xml:space="preserve"> </w:t>
      </w:r>
      <w:r w:rsidR="00A31702" w:rsidRPr="00505CFA">
        <w:rPr>
          <w:rFonts w:ascii="Abadi" w:hAnsi="Abadi"/>
          <w:sz w:val="21"/>
          <w:szCs w:val="21"/>
        </w:rPr>
        <w:t>toda</w:t>
      </w:r>
      <w:r w:rsidR="004D2876" w:rsidRPr="00505CFA">
        <w:rPr>
          <w:rFonts w:ascii="Abadi" w:hAnsi="Abadi"/>
          <w:sz w:val="21"/>
          <w:szCs w:val="21"/>
        </w:rPr>
        <w:t xml:space="preserve"> vez que el municipio cuenta con una personalidad jurídica propia y no depende jerárquicamente del </w:t>
      </w:r>
      <w:r w:rsidR="00A31702" w:rsidRPr="00505CFA">
        <w:rPr>
          <w:rFonts w:ascii="Abadi" w:hAnsi="Abadi"/>
          <w:sz w:val="21"/>
          <w:szCs w:val="21"/>
        </w:rPr>
        <w:t>G</w:t>
      </w:r>
      <w:r w:rsidR="004D2876" w:rsidRPr="00505CFA">
        <w:rPr>
          <w:rFonts w:ascii="Abadi" w:hAnsi="Abadi"/>
          <w:sz w:val="21"/>
          <w:szCs w:val="21"/>
        </w:rPr>
        <w:t>obernador del Estado</w:t>
      </w:r>
      <w:r w:rsidR="00A31702" w:rsidRPr="00505CFA">
        <w:rPr>
          <w:rFonts w:ascii="Abadi" w:hAnsi="Abadi"/>
          <w:sz w:val="21"/>
          <w:szCs w:val="21"/>
        </w:rPr>
        <w:t>;</w:t>
      </w:r>
      <w:r w:rsidR="004D2876" w:rsidRPr="00505CFA">
        <w:rPr>
          <w:rFonts w:ascii="Abadi" w:hAnsi="Abadi"/>
          <w:sz w:val="21"/>
          <w:szCs w:val="21"/>
        </w:rPr>
        <w:t xml:space="preserve"> además</w:t>
      </w:r>
      <w:r w:rsidR="00A31702" w:rsidRPr="00505CFA">
        <w:rPr>
          <w:rFonts w:ascii="Abadi" w:hAnsi="Abadi"/>
          <w:sz w:val="21"/>
          <w:szCs w:val="21"/>
        </w:rPr>
        <w:t>,</w:t>
      </w:r>
      <w:r w:rsidR="004D2876" w:rsidRPr="00505CFA">
        <w:rPr>
          <w:rFonts w:ascii="Abadi" w:hAnsi="Abadi"/>
          <w:sz w:val="21"/>
          <w:szCs w:val="21"/>
        </w:rPr>
        <w:t xml:space="preserve"> el artículo 116</w:t>
      </w:r>
      <w:r w:rsidR="00A31702" w:rsidRPr="00505CFA">
        <w:rPr>
          <w:rFonts w:ascii="Abadi" w:hAnsi="Abadi"/>
          <w:sz w:val="21"/>
          <w:szCs w:val="21"/>
        </w:rPr>
        <w:t>,</w:t>
      </w:r>
      <w:r w:rsidR="004D2876" w:rsidRPr="00505CFA">
        <w:rPr>
          <w:rFonts w:ascii="Abadi" w:hAnsi="Abadi"/>
          <w:sz w:val="21"/>
          <w:szCs w:val="21"/>
        </w:rPr>
        <w:t xml:space="preserve"> fracción </w:t>
      </w:r>
      <w:r w:rsidR="00A31702" w:rsidRPr="00505CFA">
        <w:rPr>
          <w:rFonts w:ascii="Abadi" w:hAnsi="Abadi"/>
          <w:sz w:val="21"/>
          <w:szCs w:val="21"/>
        </w:rPr>
        <w:t>III</w:t>
      </w:r>
      <w:r w:rsidR="004D2876" w:rsidRPr="00505CFA">
        <w:rPr>
          <w:rFonts w:ascii="Abadi" w:hAnsi="Abadi"/>
          <w:sz w:val="21"/>
          <w:szCs w:val="21"/>
        </w:rPr>
        <w:t xml:space="preserve"> inicio </w:t>
      </w:r>
      <w:r w:rsidR="00A31702" w:rsidRPr="00505CFA">
        <w:rPr>
          <w:rFonts w:ascii="Abadi" w:hAnsi="Abadi"/>
          <w:sz w:val="21"/>
          <w:szCs w:val="21"/>
        </w:rPr>
        <w:t>i)</w:t>
      </w:r>
      <w:r w:rsidR="004D2876" w:rsidRPr="00505CFA">
        <w:rPr>
          <w:rFonts w:ascii="Abadi" w:hAnsi="Abadi"/>
          <w:sz w:val="21"/>
          <w:szCs w:val="21"/>
        </w:rPr>
        <w:t xml:space="preserve"> </w:t>
      </w:r>
      <w:r w:rsidR="004D2876" w:rsidRPr="00505CFA">
        <w:rPr>
          <w:rFonts w:ascii="Abadi" w:hAnsi="Abadi"/>
          <w:sz w:val="21"/>
          <w:szCs w:val="21"/>
        </w:rPr>
        <w:t>de la Constitución Política del Estado Guanajuato y el artículo 167</w:t>
      </w:r>
      <w:r w:rsidR="00A151BB" w:rsidRPr="00505CFA">
        <w:rPr>
          <w:rFonts w:ascii="Abadi" w:hAnsi="Abadi"/>
          <w:sz w:val="21"/>
          <w:szCs w:val="21"/>
        </w:rPr>
        <w:t>,</w:t>
      </w:r>
      <w:r w:rsidR="004D2876" w:rsidRPr="00505CFA">
        <w:rPr>
          <w:rFonts w:ascii="Abadi" w:hAnsi="Abadi"/>
          <w:sz w:val="21"/>
          <w:szCs w:val="21"/>
        </w:rPr>
        <w:t xml:space="preserve"> fracción </w:t>
      </w:r>
      <w:r w:rsidR="00A151BB" w:rsidRPr="00505CFA">
        <w:rPr>
          <w:rFonts w:ascii="Abadi" w:hAnsi="Abadi"/>
          <w:sz w:val="21"/>
          <w:szCs w:val="21"/>
        </w:rPr>
        <w:t xml:space="preserve">XVI </w:t>
      </w:r>
      <w:r w:rsidR="004D2876" w:rsidRPr="00505CFA">
        <w:rPr>
          <w:rFonts w:ascii="Abadi" w:hAnsi="Abadi"/>
          <w:sz w:val="21"/>
          <w:szCs w:val="21"/>
        </w:rPr>
        <w:t xml:space="preserve">de la Ley Orgánica para el </w:t>
      </w:r>
      <w:r w:rsidR="00A151BB" w:rsidRPr="00505CFA">
        <w:rPr>
          <w:rFonts w:ascii="Abadi" w:hAnsi="Abadi"/>
          <w:sz w:val="21"/>
          <w:szCs w:val="21"/>
        </w:rPr>
        <w:t>E</w:t>
      </w:r>
      <w:r w:rsidR="004D2876" w:rsidRPr="00505CFA">
        <w:rPr>
          <w:rFonts w:ascii="Abadi" w:hAnsi="Abadi"/>
          <w:sz w:val="21"/>
          <w:szCs w:val="21"/>
        </w:rPr>
        <w:t>stado de Guanajuato</w:t>
      </w:r>
      <w:r w:rsidR="00A151BB" w:rsidRPr="00505CFA">
        <w:rPr>
          <w:rFonts w:ascii="Abadi" w:hAnsi="Abadi"/>
          <w:sz w:val="21"/>
          <w:szCs w:val="21"/>
        </w:rPr>
        <w:t>,</w:t>
      </w:r>
      <w:r w:rsidR="004D2876" w:rsidRPr="00505CFA">
        <w:rPr>
          <w:rFonts w:ascii="Abadi" w:hAnsi="Abadi"/>
          <w:sz w:val="21"/>
          <w:szCs w:val="21"/>
        </w:rPr>
        <w:t xml:space="preserve"> se otorga competencia exclusiva </w:t>
      </w:r>
      <w:r w:rsidR="00A151BB" w:rsidRPr="00505CFA">
        <w:rPr>
          <w:rFonts w:ascii="Abadi" w:hAnsi="Abadi"/>
          <w:sz w:val="21"/>
          <w:szCs w:val="21"/>
        </w:rPr>
        <w:t>al</w:t>
      </w:r>
      <w:r w:rsidR="004D2876" w:rsidRPr="00505CFA">
        <w:rPr>
          <w:rFonts w:ascii="Abadi" w:hAnsi="Abadi"/>
          <w:sz w:val="21"/>
          <w:szCs w:val="21"/>
        </w:rPr>
        <w:t xml:space="preserve"> </w:t>
      </w:r>
      <w:r w:rsidR="00A151BB" w:rsidRPr="00505CFA">
        <w:rPr>
          <w:rFonts w:ascii="Abadi" w:hAnsi="Abadi"/>
          <w:sz w:val="21"/>
          <w:szCs w:val="21"/>
        </w:rPr>
        <w:t>a</w:t>
      </w:r>
      <w:r w:rsidR="004D2876" w:rsidRPr="00505CFA">
        <w:rPr>
          <w:rFonts w:ascii="Abadi" w:hAnsi="Abadi"/>
          <w:sz w:val="21"/>
          <w:szCs w:val="21"/>
        </w:rPr>
        <w:t>yuntamiento para prestar el servicio público de transporte urbano y suburbano ruta fija</w:t>
      </w:r>
      <w:r w:rsidR="00A151BB" w:rsidRPr="00505CFA">
        <w:rPr>
          <w:rFonts w:ascii="Abadi" w:hAnsi="Abadi"/>
          <w:sz w:val="21"/>
          <w:szCs w:val="21"/>
        </w:rPr>
        <w:t>,</w:t>
      </w:r>
      <w:r w:rsidR="004D2876" w:rsidRPr="00505CFA">
        <w:rPr>
          <w:rFonts w:ascii="Abadi" w:hAnsi="Abadi"/>
          <w:sz w:val="21"/>
          <w:szCs w:val="21"/>
        </w:rPr>
        <w:t xml:space="preserve"> transporte que</w:t>
      </w:r>
      <w:r w:rsidR="00A151BB" w:rsidRPr="00505CFA">
        <w:rPr>
          <w:rFonts w:ascii="Abadi" w:hAnsi="Abadi"/>
          <w:sz w:val="21"/>
          <w:szCs w:val="21"/>
        </w:rPr>
        <w:t>,</w:t>
      </w:r>
      <w:r w:rsidR="004D2876" w:rsidRPr="00505CFA">
        <w:rPr>
          <w:rFonts w:ascii="Abadi" w:hAnsi="Abadi"/>
          <w:sz w:val="21"/>
          <w:szCs w:val="21"/>
        </w:rPr>
        <w:t xml:space="preserve"> si bien es cierto</w:t>
      </w:r>
      <w:r w:rsidR="00A151BB" w:rsidRPr="00505CFA">
        <w:rPr>
          <w:rFonts w:ascii="Abadi" w:hAnsi="Abadi"/>
          <w:sz w:val="21"/>
          <w:szCs w:val="21"/>
        </w:rPr>
        <w:t>,</w:t>
      </w:r>
      <w:r w:rsidR="004D2876" w:rsidRPr="00505CFA">
        <w:rPr>
          <w:rFonts w:ascii="Abadi" w:hAnsi="Abadi"/>
          <w:sz w:val="21"/>
          <w:szCs w:val="21"/>
        </w:rPr>
        <w:t xml:space="preserve"> está concesionado en el caso del municipio de León</w:t>
      </w:r>
      <w:r w:rsidR="00A151BB" w:rsidRPr="00505CFA">
        <w:rPr>
          <w:rFonts w:ascii="Abadi" w:hAnsi="Abadi"/>
          <w:sz w:val="21"/>
          <w:szCs w:val="21"/>
        </w:rPr>
        <w:t>,</w:t>
      </w:r>
      <w:r w:rsidR="004D2876" w:rsidRPr="00505CFA">
        <w:rPr>
          <w:rFonts w:ascii="Abadi" w:hAnsi="Abadi"/>
          <w:sz w:val="21"/>
          <w:szCs w:val="21"/>
        </w:rPr>
        <w:t xml:space="preserve"> su prestación no atiende directamente </w:t>
      </w:r>
      <w:r w:rsidR="00A151BB" w:rsidRPr="00505CFA">
        <w:rPr>
          <w:rFonts w:ascii="Abadi" w:hAnsi="Abadi"/>
          <w:sz w:val="21"/>
          <w:szCs w:val="21"/>
        </w:rPr>
        <w:t>a las</w:t>
      </w:r>
      <w:r w:rsidR="004D2876" w:rsidRPr="00505CFA">
        <w:rPr>
          <w:rFonts w:ascii="Abadi" w:hAnsi="Abadi"/>
          <w:sz w:val="21"/>
          <w:szCs w:val="21"/>
        </w:rPr>
        <w:t xml:space="preserve"> instrucciones del presidente municipal pero sí a la competencia municipal y no atendería</w:t>
      </w:r>
      <w:r w:rsidR="00A151BB" w:rsidRPr="00505CFA">
        <w:rPr>
          <w:rFonts w:ascii="Abadi" w:hAnsi="Abadi"/>
          <w:sz w:val="21"/>
          <w:szCs w:val="21"/>
        </w:rPr>
        <w:t>,</w:t>
      </w:r>
      <w:r w:rsidR="004D2876" w:rsidRPr="00505CFA">
        <w:rPr>
          <w:rFonts w:ascii="Abadi" w:hAnsi="Abadi"/>
          <w:sz w:val="21"/>
          <w:szCs w:val="21"/>
        </w:rPr>
        <w:t xml:space="preserve"> más bien</w:t>
      </w:r>
      <w:r w:rsidR="00A151BB" w:rsidRPr="00505CFA">
        <w:rPr>
          <w:rFonts w:ascii="Abadi" w:hAnsi="Abadi"/>
          <w:sz w:val="21"/>
          <w:szCs w:val="21"/>
        </w:rPr>
        <w:t>,</w:t>
      </w:r>
      <w:r w:rsidR="004D2876" w:rsidRPr="00505CFA">
        <w:rPr>
          <w:rFonts w:ascii="Abadi" w:hAnsi="Abadi"/>
          <w:sz w:val="21"/>
          <w:szCs w:val="21"/>
        </w:rPr>
        <w:t xml:space="preserve"> a las instrucciones el </w:t>
      </w:r>
      <w:r w:rsidR="00A151BB" w:rsidRPr="00505CFA">
        <w:rPr>
          <w:rFonts w:ascii="Abadi" w:hAnsi="Abadi"/>
          <w:sz w:val="21"/>
          <w:szCs w:val="21"/>
        </w:rPr>
        <w:t>G</w:t>
      </w:r>
      <w:r w:rsidR="004D2876" w:rsidRPr="00505CFA">
        <w:rPr>
          <w:rFonts w:ascii="Abadi" w:hAnsi="Abadi"/>
          <w:sz w:val="21"/>
          <w:szCs w:val="21"/>
        </w:rPr>
        <w:t>obernador c</w:t>
      </w:r>
      <w:r w:rsidR="00A151BB" w:rsidRPr="00505CFA">
        <w:rPr>
          <w:rFonts w:ascii="Abadi" w:hAnsi="Abadi"/>
          <w:sz w:val="21"/>
          <w:szCs w:val="21"/>
        </w:rPr>
        <w:t>o</w:t>
      </w:r>
      <w:r w:rsidR="004D2876" w:rsidRPr="00505CFA">
        <w:rPr>
          <w:rFonts w:ascii="Abadi" w:hAnsi="Abadi"/>
          <w:sz w:val="21"/>
          <w:szCs w:val="21"/>
        </w:rPr>
        <w:t>mo se está planteando o como se está pretendiendo</w:t>
      </w:r>
      <w:r w:rsidR="00A151BB" w:rsidRPr="00505CFA">
        <w:rPr>
          <w:rFonts w:ascii="Abadi" w:hAnsi="Abadi"/>
          <w:sz w:val="21"/>
          <w:szCs w:val="21"/>
        </w:rPr>
        <w:t>;</w:t>
      </w:r>
      <w:r w:rsidR="004D2876" w:rsidRPr="00505CFA">
        <w:rPr>
          <w:rFonts w:ascii="Abadi" w:hAnsi="Abadi"/>
          <w:sz w:val="21"/>
          <w:szCs w:val="21"/>
        </w:rPr>
        <w:t xml:space="preserve"> por eso es importante que</w:t>
      </w:r>
      <w:r w:rsidR="00A151BB" w:rsidRPr="00505CFA">
        <w:rPr>
          <w:rFonts w:ascii="Abadi" w:hAnsi="Abadi"/>
          <w:sz w:val="21"/>
          <w:szCs w:val="21"/>
        </w:rPr>
        <w:t>,</w:t>
      </w:r>
      <w:r w:rsidR="004D2876" w:rsidRPr="00505CFA">
        <w:rPr>
          <w:rFonts w:ascii="Abadi" w:hAnsi="Abadi"/>
          <w:sz w:val="21"/>
          <w:szCs w:val="21"/>
        </w:rPr>
        <w:t xml:space="preserve"> de esta manera</w:t>
      </w:r>
      <w:r w:rsidR="00A151BB" w:rsidRPr="00505CFA">
        <w:rPr>
          <w:rFonts w:ascii="Abadi" w:hAnsi="Abadi"/>
          <w:sz w:val="21"/>
          <w:szCs w:val="21"/>
        </w:rPr>
        <w:t>,</w:t>
      </w:r>
      <w:r w:rsidR="004D2876" w:rsidRPr="00505CFA">
        <w:rPr>
          <w:rFonts w:ascii="Abadi" w:hAnsi="Abadi"/>
          <w:sz w:val="21"/>
          <w:szCs w:val="21"/>
        </w:rPr>
        <w:t xml:space="preserve"> si queremos aprobar esta propuesta por mucha buena intención que pudiera </w:t>
      </w:r>
      <w:r w:rsidR="00A151BB" w:rsidRPr="00505CFA">
        <w:rPr>
          <w:rFonts w:ascii="Abadi" w:hAnsi="Abadi"/>
          <w:sz w:val="21"/>
          <w:szCs w:val="21"/>
        </w:rPr>
        <w:t>haber</w:t>
      </w:r>
      <w:r w:rsidR="004D2876" w:rsidRPr="00505CFA">
        <w:rPr>
          <w:rFonts w:ascii="Abadi" w:hAnsi="Abadi"/>
          <w:sz w:val="21"/>
          <w:szCs w:val="21"/>
        </w:rPr>
        <w:t xml:space="preserve"> de nosotros o por alguna intención de tintes políticos</w:t>
      </w:r>
      <w:r w:rsidR="00A151BB" w:rsidRPr="00505CFA">
        <w:rPr>
          <w:rFonts w:ascii="Abadi" w:hAnsi="Abadi"/>
          <w:sz w:val="21"/>
          <w:szCs w:val="21"/>
        </w:rPr>
        <w:t>,</w:t>
      </w:r>
      <w:r w:rsidR="004D2876" w:rsidRPr="00505CFA">
        <w:rPr>
          <w:rFonts w:ascii="Abadi" w:hAnsi="Abadi"/>
          <w:sz w:val="21"/>
          <w:szCs w:val="21"/>
        </w:rPr>
        <w:t xml:space="preserve"> la propuesta </w:t>
      </w:r>
      <w:r w:rsidR="00A151BB" w:rsidRPr="00505CFA">
        <w:rPr>
          <w:rFonts w:ascii="Abadi" w:hAnsi="Abadi"/>
          <w:sz w:val="21"/>
          <w:szCs w:val="21"/>
        </w:rPr>
        <w:t xml:space="preserve">crearía </w:t>
      </w:r>
      <w:r w:rsidR="004D2876" w:rsidRPr="00505CFA">
        <w:rPr>
          <w:rFonts w:ascii="Abadi" w:hAnsi="Abadi"/>
          <w:sz w:val="21"/>
          <w:szCs w:val="21"/>
        </w:rPr>
        <w:t xml:space="preserve">un supuesto antijurídico que no haría nada bien en plena </w:t>
      </w:r>
      <w:r w:rsidR="00A151BB" w:rsidRPr="00505CFA">
        <w:rPr>
          <w:rFonts w:ascii="Abadi" w:hAnsi="Abadi"/>
          <w:sz w:val="21"/>
          <w:szCs w:val="21"/>
        </w:rPr>
        <w:t>trasgresión</w:t>
      </w:r>
      <w:r w:rsidR="004D2876" w:rsidRPr="00505CFA">
        <w:rPr>
          <w:rFonts w:ascii="Abadi" w:hAnsi="Abadi"/>
          <w:sz w:val="21"/>
          <w:szCs w:val="21"/>
        </w:rPr>
        <w:t xml:space="preserve"> al marco constitucional y legal que nos rige</w:t>
      </w:r>
      <w:r w:rsidR="00A151BB" w:rsidRPr="00505CFA">
        <w:rPr>
          <w:rFonts w:ascii="Abadi" w:hAnsi="Abadi"/>
          <w:sz w:val="21"/>
          <w:szCs w:val="21"/>
        </w:rPr>
        <w:t xml:space="preserve">; </w:t>
      </w:r>
      <w:r w:rsidR="004D2876" w:rsidRPr="00505CFA">
        <w:rPr>
          <w:rFonts w:ascii="Abadi" w:hAnsi="Abadi"/>
          <w:sz w:val="21"/>
          <w:szCs w:val="21"/>
        </w:rPr>
        <w:t xml:space="preserve"> concentrémonos en lo que sí podemos hacer </w:t>
      </w:r>
      <w:r w:rsidR="00A151BB" w:rsidRPr="00505CFA">
        <w:rPr>
          <w:rFonts w:ascii="Abadi" w:hAnsi="Abadi"/>
          <w:sz w:val="21"/>
          <w:szCs w:val="21"/>
        </w:rPr>
        <w:t>sin</w:t>
      </w:r>
      <w:r w:rsidR="004D2876" w:rsidRPr="00505CFA">
        <w:rPr>
          <w:rFonts w:ascii="Abadi" w:hAnsi="Abadi"/>
          <w:sz w:val="21"/>
          <w:szCs w:val="21"/>
        </w:rPr>
        <w:t xml:space="preserve"> meterle tanta complicación y no violar la Constitución</w:t>
      </w:r>
      <w:r w:rsidR="00A151BB" w:rsidRPr="00505CFA">
        <w:rPr>
          <w:rFonts w:ascii="Abadi" w:hAnsi="Abadi"/>
          <w:sz w:val="21"/>
          <w:szCs w:val="21"/>
        </w:rPr>
        <w:t>;</w:t>
      </w:r>
      <w:r w:rsidR="004D2876" w:rsidRPr="00505CFA">
        <w:rPr>
          <w:rFonts w:ascii="Abadi" w:hAnsi="Abadi"/>
          <w:sz w:val="21"/>
          <w:szCs w:val="21"/>
        </w:rPr>
        <w:t xml:space="preserve"> y yo aquí le pediría a las compañeras diputadas y compañeros diputados</w:t>
      </w:r>
      <w:r w:rsidR="00A151BB" w:rsidRPr="00505CFA">
        <w:rPr>
          <w:rFonts w:ascii="Abadi" w:hAnsi="Abadi"/>
          <w:sz w:val="21"/>
          <w:szCs w:val="21"/>
        </w:rPr>
        <w:t>,</w:t>
      </w:r>
      <w:r w:rsidR="004D2876" w:rsidRPr="00505CFA">
        <w:rPr>
          <w:rFonts w:ascii="Abadi" w:hAnsi="Abadi"/>
          <w:sz w:val="21"/>
          <w:szCs w:val="21"/>
        </w:rPr>
        <w:t xml:space="preserve"> respetuosamente</w:t>
      </w:r>
      <w:r w:rsidR="00A151BB" w:rsidRPr="00505CFA">
        <w:rPr>
          <w:rFonts w:ascii="Abadi" w:hAnsi="Abadi"/>
          <w:sz w:val="21"/>
          <w:szCs w:val="21"/>
        </w:rPr>
        <w:t>,</w:t>
      </w:r>
      <w:r w:rsidR="004D2876" w:rsidRPr="00505CFA">
        <w:rPr>
          <w:rFonts w:ascii="Abadi" w:hAnsi="Abadi"/>
          <w:sz w:val="21"/>
          <w:szCs w:val="21"/>
        </w:rPr>
        <w:t xml:space="preserve"> que </w:t>
      </w:r>
      <w:r w:rsidR="00A151BB" w:rsidRPr="00505CFA">
        <w:rPr>
          <w:rFonts w:ascii="Abadi" w:hAnsi="Abadi"/>
          <w:sz w:val="21"/>
          <w:szCs w:val="21"/>
        </w:rPr>
        <w:t xml:space="preserve">no aprobemos este Punto de Acuerdo </w:t>
      </w:r>
      <w:r w:rsidR="004D2876" w:rsidRPr="00505CFA">
        <w:rPr>
          <w:rFonts w:ascii="Abadi" w:hAnsi="Abadi"/>
          <w:sz w:val="21"/>
          <w:szCs w:val="21"/>
        </w:rPr>
        <w:t>por transgredir la</w:t>
      </w:r>
      <w:r w:rsidR="00A151BB" w:rsidRPr="00505CFA">
        <w:rPr>
          <w:rFonts w:ascii="Abadi" w:hAnsi="Abadi"/>
          <w:sz w:val="21"/>
          <w:szCs w:val="21"/>
        </w:rPr>
        <w:t>s</w:t>
      </w:r>
      <w:r w:rsidR="004D2876" w:rsidRPr="00505CFA">
        <w:rPr>
          <w:rFonts w:ascii="Abadi" w:hAnsi="Abadi"/>
          <w:sz w:val="21"/>
          <w:szCs w:val="21"/>
        </w:rPr>
        <w:t xml:space="preserve"> normas y los planteamientos legislativos</w:t>
      </w:r>
      <w:r w:rsidR="00EA50BA" w:rsidRPr="00505CFA">
        <w:rPr>
          <w:rFonts w:ascii="Abadi" w:hAnsi="Abadi"/>
          <w:sz w:val="21"/>
          <w:szCs w:val="21"/>
        </w:rPr>
        <w:t>,</w:t>
      </w:r>
      <w:r w:rsidR="004D2876" w:rsidRPr="00505CFA">
        <w:rPr>
          <w:rFonts w:ascii="Abadi" w:hAnsi="Abadi"/>
          <w:sz w:val="21"/>
          <w:szCs w:val="21"/>
        </w:rPr>
        <w:t xml:space="preserve"> </w:t>
      </w:r>
      <w:r w:rsidR="00A151BB" w:rsidRPr="00505CFA">
        <w:rPr>
          <w:rFonts w:ascii="Abadi" w:hAnsi="Abadi"/>
          <w:sz w:val="21"/>
          <w:szCs w:val="21"/>
        </w:rPr>
        <w:t>los</w:t>
      </w:r>
      <w:r w:rsidR="004D2876" w:rsidRPr="00505CFA">
        <w:rPr>
          <w:rFonts w:ascii="Abadi" w:hAnsi="Abadi"/>
          <w:sz w:val="21"/>
          <w:szCs w:val="21"/>
        </w:rPr>
        <w:t xml:space="preserve"> productos legales que les estoy mencionando</w:t>
      </w:r>
      <w:r w:rsidR="00A151BB" w:rsidRPr="00505CFA">
        <w:rPr>
          <w:rFonts w:ascii="Abadi" w:hAnsi="Abadi"/>
          <w:sz w:val="21"/>
          <w:szCs w:val="21"/>
        </w:rPr>
        <w:t>. M</w:t>
      </w:r>
      <w:r w:rsidR="004D2876" w:rsidRPr="00505CFA">
        <w:rPr>
          <w:rFonts w:ascii="Abadi" w:hAnsi="Abadi"/>
          <w:sz w:val="21"/>
          <w:szCs w:val="21"/>
        </w:rPr>
        <w:t>uchísimas gracias</w:t>
      </w:r>
      <w:r w:rsidR="00A151BB" w:rsidRPr="00505CFA">
        <w:rPr>
          <w:rFonts w:ascii="Abadi" w:hAnsi="Abadi"/>
          <w:sz w:val="21"/>
          <w:szCs w:val="21"/>
        </w:rPr>
        <w:t xml:space="preserve">. </w:t>
      </w:r>
      <w:r w:rsidR="004D2876" w:rsidRPr="00505CFA">
        <w:rPr>
          <w:rFonts w:ascii="Abadi" w:hAnsi="Abadi"/>
          <w:sz w:val="21"/>
          <w:szCs w:val="21"/>
        </w:rPr>
        <w:t xml:space="preserve"> </w:t>
      </w:r>
      <w:r w:rsidR="00A151BB" w:rsidRPr="00505CFA">
        <w:rPr>
          <w:rFonts w:ascii="Abadi" w:hAnsi="Abadi"/>
          <w:sz w:val="21"/>
          <w:szCs w:val="21"/>
        </w:rPr>
        <w:t>Es cuánto,</w:t>
      </w:r>
      <w:r w:rsidR="004D2876" w:rsidRPr="00505CFA">
        <w:rPr>
          <w:rFonts w:ascii="Abadi" w:hAnsi="Abadi"/>
          <w:sz w:val="21"/>
          <w:szCs w:val="21"/>
        </w:rPr>
        <w:t xml:space="preserve"> señora presidenta </w:t>
      </w:r>
    </w:p>
    <w:bookmarkEnd w:id="35"/>
    <w:p w14:paraId="48DC7995" w14:textId="77777777" w:rsidR="004D2876" w:rsidRPr="00505CFA" w:rsidRDefault="004D2876" w:rsidP="004D2876">
      <w:pPr>
        <w:ind w:firstLine="709"/>
        <w:jc w:val="both"/>
        <w:rPr>
          <w:rFonts w:ascii="Abadi" w:hAnsi="Abadi"/>
          <w:sz w:val="21"/>
          <w:szCs w:val="21"/>
        </w:rPr>
      </w:pPr>
    </w:p>
    <w:p w14:paraId="78D99971" w14:textId="77777777" w:rsidR="004D2876" w:rsidRPr="00505CFA" w:rsidRDefault="004D2876" w:rsidP="004D2876">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 xml:space="preserve"> Gracias. </w:t>
      </w:r>
    </w:p>
    <w:p w14:paraId="175836B0" w14:textId="77777777" w:rsidR="004D2876" w:rsidRPr="00505CFA" w:rsidRDefault="004D2876" w:rsidP="004D2876">
      <w:pPr>
        <w:ind w:firstLine="709"/>
        <w:jc w:val="both"/>
        <w:rPr>
          <w:rFonts w:ascii="Abadi" w:hAnsi="Abadi"/>
          <w:sz w:val="21"/>
          <w:szCs w:val="21"/>
        </w:rPr>
      </w:pPr>
    </w:p>
    <w:p w14:paraId="4D311E9F" w14:textId="4EE08B98" w:rsidR="004D2876" w:rsidRPr="00505CFA" w:rsidRDefault="004D2876" w:rsidP="004D2876">
      <w:pPr>
        <w:ind w:firstLine="709"/>
        <w:jc w:val="both"/>
        <w:rPr>
          <w:rFonts w:ascii="Abadi" w:hAnsi="Abadi"/>
          <w:sz w:val="21"/>
          <w:szCs w:val="21"/>
        </w:rPr>
      </w:pPr>
      <w:r w:rsidRPr="00505CFA">
        <w:rPr>
          <w:rFonts w:ascii="Abadi" w:hAnsi="Abadi"/>
          <w:sz w:val="21"/>
          <w:szCs w:val="21"/>
        </w:rPr>
        <w:t xml:space="preserve">Diputado Ernesto Prieto, ¿para qué efectos? </w:t>
      </w:r>
    </w:p>
    <w:p w14:paraId="70709D44" w14:textId="77777777" w:rsidR="004D2876" w:rsidRPr="00505CFA" w:rsidRDefault="004D2876" w:rsidP="004D2876">
      <w:pPr>
        <w:ind w:firstLine="709"/>
        <w:jc w:val="both"/>
        <w:rPr>
          <w:rFonts w:ascii="Abadi" w:hAnsi="Abadi"/>
          <w:sz w:val="21"/>
          <w:szCs w:val="21"/>
        </w:rPr>
      </w:pPr>
    </w:p>
    <w:p w14:paraId="2B4E1BF0" w14:textId="77777777" w:rsidR="004D2876" w:rsidRPr="00505CFA" w:rsidRDefault="004D2876" w:rsidP="004D2876">
      <w:pPr>
        <w:ind w:firstLine="709"/>
        <w:jc w:val="both"/>
        <w:rPr>
          <w:rFonts w:ascii="Abadi" w:hAnsi="Abadi"/>
          <w:sz w:val="21"/>
          <w:szCs w:val="21"/>
        </w:rPr>
      </w:pPr>
      <w:r w:rsidRPr="00505CFA">
        <w:rPr>
          <w:rFonts w:ascii="Abadi" w:hAnsi="Abadi"/>
          <w:b/>
          <w:bCs/>
          <w:sz w:val="21"/>
          <w:szCs w:val="21"/>
        </w:rPr>
        <w:t xml:space="preserve">C. Dip. Ernesto Alejandro Prieto Gallardo: </w:t>
      </w:r>
      <w:r w:rsidRPr="00505CFA">
        <w:rPr>
          <w:rFonts w:ascii="Abadi" w:hAnsi="Abadi"/>
          <w:sz w:val="21"/>
          <w:szCs w:val="21"/>
        </w:rPr>
        <w:t>Sí, muchas gracias. Rectificación de hechos.</w:t>
      </w:r>
    </w:p>
    <w:p w14:paraId="6E927EC1" w14:textId="77777777" w:rsidR="004D2876" w:rsidRPr="00505CFA" w:rsidRDefault="004D2876" w:rsidP="004D2876">
      <w:pPr>
        <w:ind w:firstLine="709"/>
        <w:jc w:val="both"/>
        <w:rPr>
          <w:rFonts w:ascii="Abadi" w:hAnsi="Abadi"/>
          <w:sz w:val="21"/>
          <w:szCs w:val="21"/>
        </w:rPr>
      </w:pPr>
    </w:p>
    <w:p w14:paraId="0515B7A4" w14:textId="0D1D75F1" w:rsidR="004D2876" w:rsidRPr="00505CFA" w:rsidRDefault="004D2876" w:rsidP="004D2876">
      <w:pPr>
        <w:ind w:firstLine="709"/>
        <w:jc w:val="both"/>
        <w:rPr>
          <w:rFonts w:ascii="Abadi" w:hAnsi="Abadi"/>
          <w:sz w:val="21"/>
          <w:szCs w:val="21"/>
        </w:rPr>
      </w:pPr>
      <w:r w:rsidRPr="00505CFA">
        <w:rPr>
          <w:rFonts w:ascii="Abadi" w:hAnsi="Abadi"/>
          <w:b/>
          <w:bCs/>
          <w:sz w:val="21"/>
          <w:szCs w:val="21"/>
        </w:rPr>
        <w:t>-La C. Presidenta:</w:t>
      </w:r>
      <w:r w:rsidRPr="00505CFA">
        <w:rPr>
          <w:rFonts w:ascii="Abadi" w:hAnsi="Abadi"/>
          <w:sz w:val="21"/>
          <w:szCs w:val="21"/>
        </w:rPr>
        <w:t xml:space="preserve"> ¿Qué hechos diputad</w:t>
      </w:r>
      <w:r w:rsidR="00543E88" w:rsidRPr="00505CFA">
        <w:rPr>
          <w:rFonts w:ascii="Abadi" w:hAnsi="Abadi"/>
          <w:sz w:val="21"/>
          <w:szCs w:val="21"/>
        </w:rPr>
        <w:t>o</w:t>
      </w:r>
      <w:r w:rsidRPr="00505CFA">
        <w:rPr>
          <w:rFonts w:ascii="Abadi" w:hAnsi="Abadi"/>
          <w:sz w:val="21"/>
          <w:szCs w:val="21"/>
        </w:rPr>
        <w:t>?</w:t>
      </w:r>
    </w:p>
    <w:p w14:paraId="2D32B611" w14:textId="77777777" w:rsidR="004D2876" w:rsidRPr="00505CFA" w:rsidRDefault="004D2876" w:rsidP="004D2876">
      <w:pPr>
        <w:ind w:firstLine="709"/>
        <w:jc w:val="both"/>
        <w:rPr>
          <w:rFonts w:ascii="Abadi" w:hAnsi="Abadi"/>
          <w:sz w:val="21"/>
          <w:szCs w:val="21"/>
        </w:rPr>
      </w:pPr>
    </w:p>
    <w:p w14:paraId="0D7F7974" w14:textId="22C30440" w:rsidR="004D2876" w:rsidRPr="00505CFA" w:rsidRDefault="004D2876" w:rsidP="004D2876">
      <w:pPr>
        <w:ind w:firstLine="709"/>
        <w:jc w:val="both"/>
        <w:rPr>
          <w:rFonts w:ascii="Abadi" w:hAnsi="Abadi"/>
          <w:sz w:val="21"/>
          <w:szCs w:val="21"/>
        </w:rPr>
      </w:pPr>
      <w:r w:rsidRPr="00505CFA">
        <w:rPr>
          <w:rFonts w:ascii="Abadi" w:hAnsi="Abadi"/>
          <w:b/>
          <w:bCs/>
          <w:sz w:val="21"/>
          <w:szCs w:val="21"/>
        </w:rPr>
        <w:t>C. Dip. Ernesto Alejandro Prieto Gallardo:</w:t>
      </w:r>
      <w:r w:rsidRPr="00505CFA">
        <w:rPr>
          <w:rFonts w:ascii="Abadi" w:hAnsi="Abadi"/>
          <w:sz w:val="21"/>
          <w:szCs w:val="21"/>
        </w:rPr>
        <w:t xml:space="preserve">  Comentar que es incorrecta la apreciación del compañero de que se pretende politizar este tema y seguir enfatizando que la situación persiste a pesar de la supuesta intervención de mis compañeros legisladores locales del PAN </w:t>
      </w:r>
      <w:r w:rsidR="00543E88" w:rsidRPr="00505CFA">
        <w:rPr>
          <w:rFonts w:ascii="Abadi" w:hAnsi="Abadi"/>
          <w:sz w:val="21"/>
          <w:szCs w:val="21"/>
        </w:rPr>
        <w:t>del</w:t>
      </w:r>
      <w:r w:rsidRPr="00505CFA">
        <w:rPr>
          <w:rFonts w:ascii="Abadi" w:hAnsi="Abadi"/>
          <w:sz w:val="21"/>
          <w:szCs w:val="21"/>
        </w:rPr>
        <w:t xml:space="preserve"> municipio de León</w:t>
      </w:r>
      <w:r w:rsidR="00543E88" w:rsidRPr="00505CFA">
        <w:rPr>
          <w:rFonts w:ascii="Abadi" w:hAnsi="Abadi"/>
          <w:sz w:val="21"/>
          <w:szCs w:val="21"/>
        </w:rPr>
        <w:t>.</w:t>
      </w:r>
    </w:p>
    <w:p w14:paraId="2E86DC19" w14:textId="06B6848D" w:rsidR="00543E88" w:rsidRPr="00505CFA" w:rsidRDefault="00543E88" w:rsidP="004D2876">
      <w:pPr>
        <w:ind w:firstLine="709"/>
        <w:jc w:val="both"/>
        <w:rPr>
          <w:rFonts w:ascii="Abadi" w:hAnsi="Abadi"/>
          <w:sz w:val="21"/>
          <w:szCs w:val="21"/>
        </w:rPr>
      </w:pPr>
    </w:p>
    <w:p w14:paraId="2307C40E" w14:textId="341AC3DE" w:rsidR="00543E88" w:rsidRPr="00505CFA" w:rsidRDefault="00543E88" w:rsidP="004D2876">
      <w:pPr>
        <w:ind w:firstLine="709"/>
        <w:jc w:val="both"/>
        <w:rPr>
          <w:rFonts w:ascii="Abadi" w:hAnsi="Abadi"/>
          <w:sz w:val="21"/>
          <w:szCs w:val="21"/>
        </w:rPr>
      </w:pPr>
      <w:r w:rsidRPr="00505CFA">
        <w:rPr>
          <w:rFonts w:ascii="Abadi" w:hAnsi="Abadi"/>
          <w:b/>
          <w:bCs/>
          <w:sz w:val="21"/>
          <w:szCs w:val="21"/>
        </w:rPr>
        <w:t xml:space="preserve">-La C. Presidenta: </w:t>
      </w:r>
      <w:r w:rsidR="00511E87" w:rsidRPr="00505CFA">
        <w:rPr>
          <w:rFonts w:ascii="Abadi" w:hAnsi="Abadi"/>
          <w:sz w:val="21"/>
          <w:szCs w:val="21"/>
        </w:rPr>
        <w:t>Gracias diputado.</w:t>
      </w:r>
    </w:p>
    <w:p w14:paraId="6E63115B" w14:textId="77777777" w:rsidR="004D2876" w:rsidRPr="00505CFA" w:rsidRDefault="004D2876" w:rsidP="004D2876">
      <w:pPr>
        <w:ind w:firstLine="709"/>
        <w:jc w:val="both"/>
        <w:rPr>
          <w:rFonts w:ascii="Abadi" w:hAnsi="Abadi"/>
          <w:sz w:val="21"/>
          <w:szCs w:val="21"/>
        </w:rPr>
      </w:pPr>
    </w:p>
    <w:p w14:paraId="699DD56E" w14:textId="78D62A88" w:rsidR="004D2876" w:rsidRPr="00505CFA" w:rsidRDefault="004D2876" w:rsidP="004D2876">
      <w:pPr>
        <w:ind w:firstLine="709"/>
        <w:jc w:val="both"/>
        <w:rPr>
          <w:rFonts w:ascii="Abadi" w:hAnsi="Abadi"/>
          <w:sz w:val="21"/>
          <w:szCs w:val="21"/>
        </w:rPr>
      </w:pPr>
      <w:r w:rsidRPr="00505CFA">
        <w:rPr>
          <w:rFonts w:ascii="Abadi" w:hAnsi="Abadi"/>
          <w:sz w:val="21"/>
          <w:szCs w:val="21"/>
        </w:rPr>
        <w:lastRenderedPageBreak/>
        <w:t xml:space="preserve">Tiene uso de la voz diputado Ernesto Prieto, hasta por 5 minutos. </w:t>
      </w:r>
    </w:p>
    <w:p w14:paraId="4B2A9513" w14:textId="3BA5D970" w:rsidR="00511E87" w:rsidRPr="00505CFA" w:rsidRDefault="00511E87" w:rsidP="004D2876">
      <w:pPr>
        <w:ind w:firstLine="709"/>
        <w:jc w:val="both"/>
        <w:rPr>
          <w:rFonts w:ascii="Abadi" w:hAnsi="Abadi"/>
          <w:sz w:val="21"/>
          <w:szCs w:val="21"/>
        </w:rPr>
      </w:pPr>
    </w:p>
    <w:p w14:paraId="649367DD" w14:textId="7929BD74" w:rsidR="00511E87" w:rsidRPr="00505CFA" w:rsidRDefault="008955A0" w:rsidP="004D2876">
      <w:pPr>
        <w:ind w:firstLine="709"/>
        <w:jc w:val="both"/>
        <w:rPr>
          <w:rFonts w:ascii="Abadi" w:hAnsi="Abadi"/>
          <w:b/>
          <w:bCs/>
          <w:sz w:val="21"/>
          <w:szCs w:val="21"/>
        </w:rPr>
      </w:pPr>
      <w:r w:rsidRPr="00505CFA">
        <w:rPr>
          <w:rFonts w:ascii="Abadi" w:hAnsi="Abadi"/>
          <w:b/>
          <w:bCs/>
          <w:sz w:val="21"/>
          <w:szCs w:val="21"/>
        </w:rPr>
        <w:t>RECTIFICANDO HECHOS EN EL TEMA, INTERVIENE EL DIPUTADO ERNESTO ALEJANDRO PRIETO GALLARDO.</w:t>
      </w:r>
    </w:p>
    <w:p w14:paraId="515602F3" w14:textId="7B89D025" w:rsidR="008955A0" w:rsidRPr="00505CFA" w:rsidRDefault="008955A0" w:rsidP="008955A0">
      <w:pPr>
        <w:ind w:firstLine="709"/>
        <w:jc w:val="right"/>
        <w:rPr>
          <w:rFonts w:ascii="Abadi" w:hAnsi="Abadi"/>
          <w:b/>
          <w:bCs/>
          <w:sz w:val="21"/>
          <w:szCs w:val="21"/>
        </w:rPr>
      </w:pPr>
      <w:r w:rsidRPr="00505CFA">
        <w:rPr>
          <w:noProof/>
        </w:rPr>
        <w:drawing>
          <wp:inline distT="0" distB="0" distL="0" distR="0" wp14:anchorId="71031B01" wp14:editId="357274B4">
            <wp:extent cx="1703164" cy="990680"/>
            <wp:effectExtent l="19050" t="0" r="11430" b="30480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727647" cy="100492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F7612F0" w14:textId="61F6D4B3" w:rsidR="004D2876" w:rsidRPr="00505CFA" w:rsidRDefault="004D2876" w:rsidP="004D2876">
      <w:pPr>
        <w:ind w:firstLine="709"/>
        <w:jc w:val="both"/>
        <w:rPr>
          <w:rFonts w:ascii="Abadi" w:hAnsi="Abadi"/>
          <w:sz w:val="21"/>
          <w:szCs w:val="21"/>
        </w:rPr>
      </w:pPr>
      <w:r w:rsidRPr="00505CFA">
        <w:rPr>
          <w:rFonts w:ascii="Abadi" w:hAnsi="Abadi"/>
          <w:b/>
          <w:bCs/>
          <w:sz w:val="21"/>
          <w:szCs w:val="21"/>
        </w:rPr>
        <w:t>C. Dip. Ernesto Alejandro Prieto Gallardo:</w:t>
      </w:r>
      <w:r w:rsidRPr="00505CFA">
        <w:rPr>
          <w:rFonts w:ascii="Abadi" w:hAnsi="Abadi"/>
          <w:sz w:val="21"/>
          <w:szCs w:val="21"/>
        </w:rPr>
        <w:t xml:space="preserve"> Muchas gracias. En el supuesto, sin conceder, que a mi compañero Rolando</w:t>
      </w:r>
      <w:r w:rsidR="008955A0" w:rsidRPr="00505CFA">
        <w:rPr>
          <w:rFonts w:ascii="Abadi" w:hAnsi="Abadi"/>
          <w:sz w:val="21"/>
          <w:szCs w:val="21"/>
        </w:rPr>
        <w:t xml:space="preserve"> Alcántar</w:t>
      </w:r>
      <w:r w:rsidRPr="00505CFA">
        <w:rPr>
          <w:rFonts w:ascii="Abadi" w:hAnsi="Abadi"/>
          <w:sz w:val="21"/>
          <w:szCs w:val="21"/>
        </w:rPr>
        <w:t xml:space="preserve"> le asiste la razón en el sentido de plantear que el exhorto que se propone carezca de cuestiones constitucionales o est</w:t>
      </w:r>
      <w:r w:rsidR="008955A0" w:rsidRPr="00505CFA">
        <w:rPr>
          <w:rFonts w:ascii="Abadi" w:hAnsi="Abadi"/>
          <w:sz w:val="21"/>
          <w:szCs w:val="21"/>
        </w:rPr>
        <w:t>é</w:t>
      </w:r>
      <w:r w:rsidRPr="00505CFA">
        <w:rPr>
          <w:rFonts w:ascii="Abadi" w:hAnsi="Abadi"/>
          <w:sz w:val="21"/>
          <w:szCs w:val="21"/>
        </w:rPr>
        <w:t xml:space="preserve"> mal elaborado</w:t>
      </w:r>
      <w:r w:rsidR="008955A0" w:rsidRPr="00505CFA">
        <w:rPr>
          <w:rFonts w:ascii="Abadi" w:hAnsi="Abadi"/>
          <w:sz w:val="21"/>
          <w:szCs w:val="21"/>
        </w:rPr>
        <w:t>,</w:t>
      </w:r>
      <w:r w:rsidRPr="00505CFA">
        <w:rPr>
          <w:rFonts w:ascii="Abadi" w:hAnsi="Abadi"/>
          <w:sz w:val="21"/>
          <w:szCs w:val="21"/>
        </w:rPr>
        <w:t xml:space="preserve"> aquí hay una cuestión de fondo que es lo que se pretende resolver qu</w:t>
      </w:r>
      <w:r w:rsidR="008955A0" w:rsidRPr="00505CFA">
        <w:rPr>
          <w:rFonts w:ascii="Abadi" w:hAnsi="Abadi"/>
          <w:sz w:val="21"/>
          <w:szCs w:val="21"/>
        </w:rPr>
        <w:t>e</w:t>
      </w:r>
      <w:r w:rsidRPr="00505CFA">
        <w:rPr>
          <w:rFonts w:ascii="Abadi" w:hAnsi="Abadi"/>
          <w:sz w:val="21"/>
          <w:szCs w:val="21"/>
        </w:rPr>
        <w:t xml:space="preserve"> ya se resuelva la problemática que se vive en el municipio León </w:t>
      </w:r>
      <w:r w:rsidR="008955A0" w:rsidRPr="00505CFA">
        <w:rPr>
          <w:rFonts w:ascii="Abadi" w:hAnsi="Abadi"/>
          <w:sz w:val="21"/>
          <w:szCs w:val="21"/>
        </w:rPr>
        <w:t>con</w:t>
      </w:r>
      <w:r w:rsidRPr="00505CFA">
        <w:rPr>
          <w:rFonts w:ascii="Abadi" w:hAnsi="Abadi"/>
          <w:sz w:val="21"/>
          <w:szCs w:val="21"/>
        </w:rPr>
        <w:t xml:space="preserve"> su transporte concesionado</w:t>
      </w:r>
      <w:r w:rsidR="008955A0" w:rsidRPr="00505CFA">
        <w:rPr>
          <w:rFonts w:ascii="Abadi" w:hAnsi="Abadi"/>
          <w:sz w:val="21"/>
          <w:szCs w:val="21"/>
        </w:rPr>
        <w:t>,</w:t>
      </w:r>
      <w:r w:rsidRPr="00505CFA">
        <w:rPr>
          <w:rFonts w:ascii="Abadi" w:hAnsi="Abadi"/>
          <w:sz w:val="21"/>
          <w:szCs w:val="21"/>
        </w:rPr>
        <w:t xml:space="preserve"> donde las unidades son insuficientes para poder tener </w:t>
      </w:r>
      <w:r w:rsidR="008955A0" w:rsidRPr="00505CFA">
        <w:rPr>
          <w:rFonts w:ascii="Abadi" w:hAnsi="Abadi"/>
          <w:sz w:val="21"/>
          <w:szCs w:val="21"/>
        </w:rPr>
        <w:t xml:space="preserve">a </w:t>
      </w:r>
      <w:r w:rsidRPr="00505CFA">
        <w:rPr>
          <w:rFonts w:ascii="Abadi" w:hAnsi="Abadi"/>
          <w:sz w:val="21"/>
          <w:szCs w:val="21"/>
        </w:rPr>
        <w:t>la gran población trabajadora que sigue trabajando</w:t>
      </w:r>
      <w:r w:rsidR="008955A0" w:rsidRPr="00505CFA">
        <w:rPr>
          <w:rFonts w:ascii="Abadi" w:hAnsi="Abadi"/>
          <w:sz w:val="21"/>
          <w:szCs w:val="21"/>
        </w:rPr>
        <w:t>,</w:t>
      </w:r>
      <w:r w:rsidRPr="00505CFA">
        <w:rPr>
          <w:rFonts w:ascii="Abadi" w:hAnsi="Abadi"/>
          <w:sz w:val="21"/>
          <w:szCs w:val="21"/>
        </w:rPr>
        <w:t xml:space="preserve"> a pesar de la contingencia</w:t>
      </w:r>
      <w:r w:rsidR="008955A0" w:rsidRPr="00505CFA">
        <w:rPr>
          <w:rFonts w:ascii="Abadi" w:hAnsi="Abadi"/>
          <w:sz w:val="21"/>
          <w:szCs w:val="21"/>
        </w:rPr>
        <w:t>,</w:t>
      </w:r>
      <w:r w:rsidRPr="00505CFA">
        <w:rPr>
          <w:rFonts w:ascii="Abadi" w:hAnsi="Abadi"/>
          <w:sz w:val="21"/>
          <w:szCs w:val="21"/>
        </w:rPr>
        <w:t xml:space="preserve"> más por necesidad que por otra cosa y poderles garantizar la sana distancia y la seguridad </w:t>
      </w:r>
      <w:r w:rsidR="008955A0" w:rsidRPr="00505CFA">
        <w:rPr>
          <w:rFonts w:ascii="Abadi" w:hAnsi="Abadi"/>
          <w:sz w:val="21"/>
          <w:szCs w:val="21"/>
        </w:rPr>
        <w:t xml:space="preserve">que </w:t>
      </w:r>
      <w:r w:rsidRPr="00505CFA">
        <w:rPr>
          <w:rFonts w:ascii="Abadi" w:hAnsi="Abadi"/>
          <w:sz w:val="21"/>
          <w:szCs w:val="21"/>
        </w:rPr>
        <w:t>se requiere para no se den contagios masivos</w:t>
      </w:r>
      <w:r w:rsidR="008955A0" w:rsidRPr="00505CFA">
        <w:rPr>
          <w:rFonts w:ascii="Abadi" w:hAnsi="Abadi"/>
          <w:sz w:val="21"/>
          <w:szCs w:val="21"/>
        </w:rPr>
        <w:t>,</w:t>
      </w:r>
      <w:r w:rsidRPr="00505CFA">
        <w:rPr>
          <w:rFonts w:ascii="Abadi" w:hAnsi="Abadi"/>
          <w:sz w:val="21"/>
          <w:szCs w:val="21"/>
        </w:rPr>
        <w:t xml:space="preserve"> y yo quiero insistir en que algo tenemos que hacer para que esa situación se resuelva porque</w:t>
      </w:r>
      <w:r w:rsidR="008955A0" w:rsidRPr="00505CFA">
        <w:rPr>
          <w:rFonts w:ascii="Abadi" w:hAnsi="Abadi"/>
          <w:sz w:val="21"/>
          <w:szCs w:val="21"/>
        </w:rPr>
        <w:t>,</w:t>
      </w:r>
      <w:r w:rsidRPr="00505CFA">
        <w:rPr>
          <w:rFonts w:ascii="Abadi" w:hAnsi="Abadi"/>
          <w:sz w:val="21"/>
          <w:szCs w:val="21"/>
        </w:rPr>
        <w:t xml:space="preserve"> a pesar de que aparentemente ha habido una intervención por parte de mis compañeros legisladores</w:t>
      </w:r>
      <w:r w:rsidR="008955A0" w:rsidRPr="00505CFA">
        <w:rPr>
          <w:rFonts w:ascii="Abadi" w:hAnsi="Abadi"/>
          <w:sz w:val="21"/>
          <w:szCs w:val="21"/>
        </w:rPr>
        <w:t>,</w:t>
      </w:r>
      <w:r w:rsidRPr="00505CFA">
        <w:rPr>
          <w:rFonts w:ascii="Abadi" w:hAnsi="Abadi"/>
          <w:sz w:val="21"/>
          <w:szCs w:val="21"/>
        </w:rPr>
        <w:t xml:space="preserve"> de otra fuerza política</w:t>
      </w:r>
      <w:r w:rsidR="008955A0" w:rsidRPr="00505CFA">
        <w:rPr>
          <w:rFonts w:ascii="Abadi" w:hAnsi="Abadi"/>
          <w:sz w:val="21"/>
          <w:szCs w:val="21"/>
        </w:rPr>
        <w:t>,</w:t>
      </w:r>
      <w:r w:rsidRPr="00505CFA">
        <w:rPr>
          <w:rFonts w:ascii="Abadi" w:hAnsi="Abadi"/>
          <w:sz w:val="21"/>
          <w:szCs w:val="21"/>
        </w:rPr>
        <w:t xml:space="preserve"> con la situación</w:t>
      </w:r>
      <w:r w:rsidR="008955A0" w:rsidRPr="00505CFA">
        <w:rPr>
          <w:rFonts w:ascii="Abadi" w:hAnsi="Abadi"/>
          <w:sz w:val="21"/>
          <w:szCs w:val="21"/>
        </w:rPr>
        <w:t>,</w:t>
      </w:r>
      <w:r w:rsidRPr="00505CFA">
        <w:rPr>
          <w:rFonts w:ascii="Abadi" w:hAnsi="Abadi"/>
          <w:sz w:val="21"/>
          <w:szCs w:val="21"/>
        </w:rPr>
        <w:t xml:space="preserve"> vuelvo a repetir</w:t>
      </w:r>
      <w:r w:rsidR="008955A0" w:rsidRPr="00505CFA">
        <w:rPr>
          <w:rFonts w:ascii="Abadi" w:hAnsi="Abadi"/>
          <w:sz w:val="21"/>
          <w:szCs w:val="21"/>
        </w:rPr>
        <w:t>,</w:t>
      </w:r>
      <w:r w:rsidRPr="00505CFA">
        <w:rPr>
          <w:rFonts w:ascii="Abadi" w:hAnsi="Abadi"/>
          <w:sz w:val="21"/>
          <w:szCs w:val="21"/>
        </w:rPr>
        <w:t xml:space="preserve"> persiste</w:t>
      </w:r>
      <w:r w:rsidR="008955A0" w:rsidRPr="00505CFA">
        <w:rPr>
          <w:rFonts w:ascii="Abadi" w:hAnsi="Abadi"/>
          <w:sz w:val="21"/>
          <w:szCs w:val="21"/>
        </w:rPr>
        <w:t>,</w:t>
      </w:r>
      <w:r w:rsidRPr="00505CFA">
        <w:rPr>
          <w:rFonts w:ascii="Abadi" w:hAnsi="Abadi"/>
          <w:sz w:val="21"/>
          <w:szCs w:val="21"/>
        </w:rPr>
        <w:t xml:space="preserve"> no es la pretensión de politizarlo</w:t>
      </w:r>
      <w:r w:rsidR="008955A0" w:rsidRPr="00505CFA">
        <w:rPr>
          <w:rFonts w:ascii="Abadi" w:hAnsi="Abadi"/>
          <w:sz w:val="21"/>
          <w:szCs w:val="21"/>
        </w:rPr>
        <w:t>,</w:t>
      </w:r>
      <w:r w:rsidRPr="00505CFA">
        <w:rPr>
          <w:rFonts w:ascii="Abadi" w:hAnsi="Abadi"/>
          <w:sz w:val="21"/>
          <w:szCs w:val="21"/>
        </w:rPr>
        <w:t xml:space="preserve"> </w:t>
      </w:r>
      <w:r w:rsidR="008955A0" w:rsidRPr="00505CFA">
        <w:rPr>
          <w:rFonts w:ascii="Abadi" w:hAnsi="Abadi"/>
          <w:sz w:val="21"/>
          <w:szCs w:val="21"/>
        </w:rPr>
        <w:t xml:space="preserve">jamás en </w:t>
      </w:r>
      <w:r w:rsidRPr="00505CFA">
        <w:rPr>
          <w:rFonts w:ascii="Abadi" w:hAnsi="Abadi"/>
          <w:sz w:val="21"/>
          <w:szCs w:val="21"/>
        </w:rPr>
        <w:t xml:space="preserve"> el planteamiento que hice </w:t>
      </w:r>
      <w:r w:rsidR="008955A0" w:rsidRPr="00505CFA">
        <w:rPr>
          <w:rFonts w:ascii="Abadi" w:hAnsi="Abadi"/>
          <w:sz w:val="21"/>
          <w:szCs w:val="21"/>
        </w:rPr>
        <w:t>se</w:t>
      </w:r>
      <w:r w:rsidRPr="00505CFA">
        <w:rPr>
          <w:rFonts w:ascii="Abadi" w:hAnsi="Abadi"/>
          <w:sz w:val="21"/>
          <w:szCs w:val="21"/>
        </w:rPr>
        <w:t xml:space="preserve"> habl</w:t>
      </w:r>
      <w:r w:rsidR="008955A0" w:rsidRPr="00505CFA">
        <w:rPr>
          <w:rFonts w:ascii="Abadi" w:hAnsi="Abadi"/>
          <w:sz w:val="21"/>
          <w:szCs w:val="21"/>
        </w:rPr>
        <w:t>ó</w:t>
      </w:r>
      <w:r w:rsidRPr="00505CFA">
        <w:rPr>
          <w:rFonts w:ascii="Abadi" w:hAnsi="Abadi"/>
          <w:sz w:val="21"/>
          <w:szCs w:val="21"/>
        </w:rPr>
        <w:t xml:space="preserve"> mal o se atacó a la autoridad municipal</w:t>
      </w:r>
      <w:r w:rsidR="008955A0" w:rsidRPr="00505CFA">
        <w:rPr>
          <w:rFonts w:ascii="Abadi" w:hAnsi="Abadi"/>
          <w:sz w:val="21"/>
          <w:szCs w:val="21"/>
        </w:rPr>
        <w:t>,</w:t>
      </w:r>
      <w:r w:rsidRPr="00505CFA">
        <w:rPr>
          <w:rFonts w:ascii="Abadi" w:hAnsi="Abadi"/>
          <w:sz w:val="21"/>
          <w:szCs w:val="21"/>
        </w:rPr>
        <w:t xml:space="preserve"> tampoco</w:t>
      </w:r>
      <w:r w:rsidR="008955A0" w:rsidRPr="00505CFA">
        <w:rPr>
          <w:rFonts w:ascii="Abadi" w:hAnsi="Abadi"/>
          <w:sz w:val="21"/>
          <w:szCs w:val="21"/>
        </w:rPr>
        <w:t xml:space="preserve"> a la </w:t>
      </w:r>
      <w:r w:rsidRPr="00505CFA">
        <w:rPr>
          <w:rFonts w:ascii="Abadi" w:hAnsi="Abadi"/>
          <w:sz w:val="21"/>
          <w:szCs w:val="21"/>
        </w:rPr>
        <w:t xml:space="preserve"> autoridad estatal</w:t>
      </w:r>
      <w:r w:rsidR="008955A0" w:rsidRPr="00505CFA">
        <w:rPr>
          <w:rFonts w:ascii="Abadi" w:hAnsi="Abadi"/>
          <w:sz w:val="21"/>
          <w:szCs w:val="21"/>
        </w:rPr>
        <w:t>,</w:t>
      </w:r>
      <w:r w:rsidRPr="00505CFA">
        <w:rPr>
          <w:rFonts w:ascii="Abadi" w:hAnsi="Abadi"/>
          <w:sz w:val="21"/>
          <w:szCs w:val="21"/>
        </w:rPr>
        <w:t xml:space="preserve"> simplemente lo que pretendemos </w:t>
      </w:r>
      <w:r w:rsidR="008955A0" w:rsidRPr="00505CFA">
        <w:rPr>
          <w:rFonts w:ascii="Abadi" w:hAnsi="Abadi"/>
          <w:sz w:val="21"/>
          <w:szCs w:val="21"/>
        </w:rPr>
        <w:t>es</w:t>
      </w:r>
      <w:r w:rsidRPr="00505CFA">
        <w:rPr>
          <w:rFonts w:ascii="Abadi" w:hAnsi="Abadi"/>
          <w:sz w:val="21"/>
          <w:szCs w:val="21"/>
        </w:rPr>
        <w:t xml:space="preserve"> que esto se resuelva</w:t>
      </w:r>
      <w:r w:rsidR="008955A0" w:rsidRPr="00505CFA">
        <w:rPr>
          <w:rFonts w:ascii="Abadi" w:hAnsi="Abadi"/>
          <w:sz w:val="21"/>
          <w:szCs w:val="21"/>
        </w:rPr>
        <w:t>,</w:t>
      </w:r>
      <w:r w:rsidRPr="00505CFA">
        <w:rPr>
          <w:rFonts w:ascii="Abadi" w:hAnsi="Abadi"/>
          <w:sz w:val="21"/>
          <w:szCs w:val="21"/>
        </w:rPr>
        <w:t xml:space="preserve"> y si la autoridad municipal no ha podido resolverlo</w:t>
      </w:r>
      <w:r w:rsidR="008955A0" w:rsidRPr="00505CFA">
        <w:rPr>
          <w:rFonts w:ascii="Abadi" w:hAnsi="Abadi"/>
          <w:sz w:val="21"/>
          <w:szCs w:val="21"/>
        </w:rPr>
        <w:t>,</w:t>
      </w:r>
      <w:r w:rsidRPr="00505CFA">
        <w:rPr>
          <w:rFonts w:ascii="Abadi" w:hAnsi="Abadi"/>
          <w:sz w:val="21"/>
          <w:szCs w:val="21"/>
        </w:rPr>
        <w:t xml:space="preserve"> hay que pedirle a la autoridad estatal</w:t>
      </w:r>
      <w:r w:rsidR="008955A0" w:rsidRPr="00505CFA">
        <w:rPr>
          <w:rFonts w:ascii="Abadi" w:hAnsi="Abadi"/>
          <w:sz w:val="21"/>
          <w:szCs w:val="21"/>
        </w:rPr>
        <w:t>,</w:t>
      </w:r>
      <w:r w:rsidRPr="00505CFA">
        <w:rPr>
          <w:rFonts w:ascii="Abadi" w:hAnsi="Abadi"/>
          <w:sz w:val="21"/>
          <w:szCs w:val="21"/>
        </w:rPr>
        <w:t xml:space="preserve"> con su autoridad moral</w:t>
      </w:r>
      <w:r w:rsidR="008955A0" w:rsidRPr="00505CFA">
        <w:rPr>
          <w:rFonts w:ascii="Abadi" w:hAnsi="Abadi"/>
          <w:sz w:val="21"/>
          <w:szCs w:val="21"/>
        </w:rPr>
        <w:t>,</w:t>
      </w:r>
      <w:r w:rsidRPr="00505CFA">
        <w:rPr>
          <w:rFonts w:ascii="Abadi" w:hAnsi="Abadi"/>
          <w:sz w:val="21"/>
          <w:szCs w:val="21"/>
        </w:rPr>
        <w:t xml:space="preserve"> </w:t>
      </w:r>
      <w:r w:rsidR="008721E1" w:rsidRPr="00505CFA">
        <w:rPr>
          <w:rFonts w:ascii="Abadi" w:hAnsi="Abadi"/>
          <w:sz w:val="21"/>
          <w:szCs w:val="21"/>
        </w:rPr>
        <w:t>llame, pida</w:t>
      </w:r>
      <w:r w:rsidRPr="00505CFA">
        <w:rPr>
          <w:rFonts w:ascii="Abadi" w:hAnsi="Abadi"/>
          <w:sz w:val="21"/>
          <w:szCs w:val="21"/>
        </w:rPr>
        <w:t xml:space="preserve"> al presidente municipal que ya se resuelva</w:t>
      </w:r>
      <w:r w:rsidR="008721E1" w:rsidRPr="00505CFA">
        <w:rPr>
          <w:rFonts w:ascii="Abadi" w:hAnsi="Abadi"/>
          <w:sz w:val="21"/>
          <w:szCs w:val="21"/>
        </w:rPr>
        <w:t xml:space="preserve"> esto;</w:t>
      </w:r>
      <w:r w:rsidRPr="00505CFA">
        <w:rPr>
          <w:rFonts w:ascii="Abadi" w:hAnsi="Abadi"/>
          <w:sz w:val="21"/>
          <w:szCs w:val="21"/>
        </w:rPr>
        <w:t xml:space="preserve"> porque con la intervención de los legisladores</w:t>
      </w:r>
      <w:r w:rsidR="008721E1" w:rsidRPr="00505CFA">
        <w:rPr>
          <w:rFonts w:ascii="Abadi" w:hAnsi="Abadi"/>
          <w:sz w:val="21"/>
          <w:szCs w:val="21"/>
        </w:rPr>
        <w:t xml:space="preserve"> -</w:t>
      </w:r>
      <w:r w:rsidRPr="00505CFA">
        <w:rPr>
          <w:rFonts w:ascii="Abadi" w:hAnsi="Abadi"/>
          <w:sz w:val="21"/>
          <w:szCs w:val="21"/>
        </w:rPr>
        <w:t xml:space="preserve"> </w:t>
      </w:r>
      <w:r w:rsidR="008721E1" w:rsidRPr="00505CFA">
        <w:rPr>
          <w:rFonts w:ascii="Abadi" w:hAnsi="Abadi"/>
          <w:sz w:val="21"/>
          <w:szCs w:val="21"/>
        </w:rPr>
        <w:t>que</w:t>
      </w:r>
      <w:r w:rsidRPr="00505CFA">
        <w:rPr>
          <w:rFonts w:ascii="Abadi" w:hAnsi="Abadi"/>
          <w:sz w:val="21"/>
          <w:szCs w:val="21"/>
        </w:rPr>
        <w:t xml:space="preserve"> ya se mencionó</w:t>
      </w:r>
      <w:r w:rsidR="008721E1" w:rsidRPr="00505CFA">
        <w:rPr>
          <w:rFonts w:ascii="Abadi" w:hAnsi="Abadi"/>
          <w:sz w:val="21"/>
          <w:szCs w:val="21"/>
        </w:rPr>
        <w:t>-,</w:t>
      </w:r>
      <w:r w:rsidRPr="00505CFA">
        <w:rPr>
          <w:rFonts w:ascii="Abadi" w:hAnsi="Abadi"/>
          <w:sz w:val="21"/>
          <w:szCs w:val="21"/>
        </w:rPr>
        <w:t xml:space="preserve"> no ha sido posible</w:t>
      </w:r>
      <w:r w:rsidR="008721E1" w:rsidRPr="00505CFA">
        <w:rPr>
          <w:rFonts w:ascii="Abadi" w:hAnsi="Abadi"/>
          <w:sz w:val="21"/>
          <w:szCs w:val="21"/>
        </w:rPr>
        <w:t>;</w:t>
      </w:r>
      <w:r w:rsidRPr="00505CFA">
        <w:rPr>
          <w:rFonts w:ascii="Abadi" w:hAnsi="Abadi"/>
          <w:sz w:val="21"/>
          <w:szCs w:val="21"/>
        </w:rPr>
        <w:t xml:space="preserve"> por eso es la necesidad de que este Congreso del Estado</w:t>
      </w:r>
      <w:r w:rsidR="008721E1" w:rsidRPr="00505CFA">
        <w:rPr>
          <w:rFonts w:ascii="Abadi" w:hAnsi="Abadi"/>
          <w:sz w:val="21"/>
          <w:szCs w:val="21"/>
        </w:rPr>
        <w:t>.</w:t>
      </w:r>
      <w:r w:rsidRPr="00505CFA">
        <w:rPr>
          <w:rFonts w:ascii="Abadi" w:hAnsi="Abadi"/>
          <w:sz w:val="21"/>
          <w:szCs w:val="21"/>
        </w:rPr>
        <w:t xml:space="preserve"> </w:t>
      </w:r>
      <w:r w:rsidR="008721E1" w:rsidRPr="00505CFA">
        <w:rPr>
          <w:rFonts w:ascii="Abadi" w:hAnsi="Abadi"/>
          <w:sz w:val="21"/>
          <w:szCs w:val="21"/>
        </w:rPr>
        <w:t>C</w:t>
      </w:r>
      <w:r w:rsidRPr="00505CFA">
        <w:rPr>
          <w:rFonts w:ascii="Abadi" w:hAnsi="Abadi"/>
          <w:sz w:val="21"/>
          <w:szCs w:val="21"/>
        </w:rPr>
        <w:t>omo</w:t>
      </w:r>
      <w:r w:rsidR="008721E1" w:rsidRPr="00505CFA">
        <w:rPr>
          <w:rFonts w:ascii="Abadi" w:hAnsi="Abadi"/>
          <w:sz w:val="21"/>
          <w:szCs w:val="21"/>
        </w:rPr>
        <w:t xml:space="preserve"> Poder</w:t>
      </w:r>
      <w:r w:rsidRPr="00505CFA">
        <w:rPr>
          <w:rFonts w:ascii="Abadi" w:hAnsi="Abadi"/>
          <w:sz w:val="21"/>
          <w:szCs w:val="21"/>
        </w:rPr>
        <w:t xml:space="preserve"> legislativo le hag</w:t>
      </w:r>
      <w:r w:rsidR="008721E1" w:rsidRPr="00505CFA">
        <w:rPr>
          <w:rFonts w:ascii="Abadi" w:hAnsi="Abadi"/>
          <w:sz w:val="21"/>
          <w:szCs w:val="21"/>
        </w:rPr>
        <w:t>a</w:t>
      </w:r>
      <w:r w:rsidRPr="00505CFA">
        <w:rPr>
          <w:rFonts w:ascii="Abadi" w:hAnsi="Abadi"/>
          <w:sz w:val="21"/>
          <w:szCs w:val="21"/>
        </w:rPr>
        <w:t xml:space="preserve"> un planteamiento al gobernador de que llame</w:t>
      </w:r>
      <w:r w:rsidR="008721E1" w:rsidRPr="00505CFA">
        <w:rPr>
          <w:rFonts w:ascii="Abadi" w:hAnsi="Abadi"/>
          <w:sz w:val="21"/>
          <w:szCs w:val="21"/>
        </w:rPr>
        <w:t>,</w:t>
      </w:r>
      <w:r w:rsidRPr="00505CFA">
        <w:rPr>
          <w:rFonts w:ascii="Abadi" w:hAnsi="Abadi"/>
          <w:sz w:val="21"/>
          <w:szCs w:val="21"/>
        </w:rPr>
        <w:t xml:space="preserve"> le pida</w:t>
      </w:r>
      <w:r w:rsidR="008721E1" w:rsidRPr="00505CFA">
        <w:rPr>
          <w:rFonts w:ascii="Abadi" w:hAnsi="Abadi"/>
          <w:sz w:val="21"/>
          <w:szCs w:val="21"/>
        </w:rPr>
        <w:t>,</w:t>
      </w:r>
      <w:r w:rsidRPr="00505CFA">
        <w:rPr>
          <w:rFonts w:ascii="Abadi" w:hAnsi="Abadi"/>
          <w:sz w:val="21"/>
          <w:szCs w:val="21"/>
        </w:rPr>
        <w:t xml:space="preserve"> le solicite de forma muy respetuosa</w:t>
      </w:r>
      <w:r w:rsidR="008721E1" w:rsidRPr="00505CFA">
        <w:rPr>
          <w:rFonts w:ascii="Abadi" w:hAnsi="Abadi"/>
          <w:sz w:val="21"/>
          <w:szCs w:val="21"/>
        </w:rPr>
        <w:t>,</w:t>
      </w:r>
      <w:r w:rsidRPr="00505CFA">
        <w:rPr>
          <w:rFonts w:ascii="Abadi" w:hAnsi="Abadi"/>
          <w:sz w:val="21"/>
          <w:szCs w:val="21"/>
        </w:rPr>
        <w:t xml:space="preserve"> al alcalde</w:t>
      </w:r>
      <w:r w:rsidR="008721E1" w:rsidRPr="00505CFA">
        <w:rPr>
          <w:rFonts w:ascii="Abadi" w:hAnsi="Abadi"/>
          <w:sz w:val="21"/>
          <w:szCs w:val="21"/>
        </w:rPr>
        <w:t>,</w:t>
      </w:r>
      <w:r w:rsidRPr="00505CFA">
        <w:rPr>
          <w:rFonts w:ascii="Abadi" w:hAnsi="Abadi"/>
          <w:sz w:val="21"/>
          <w:szCs w:val="21"/>
        </w:rPr>
        <w:t xml:space="preserve"> </w:t>
      </w:r>
      <w:r w:rsidR="008721E1" w:rsidRPr="00505CFA">
        <w:rPr>
          <w:rFonts w:ascii="Abadi" w:hAnsi="Abadi"/>
          <w:sz w:val="21"/>
          <w:szCs w:val="21"/>
        </w:rPr>
        <w:t>y que</w:t>
      </w:r>
      <w:r w:rsidRPr="00505CFA">
        <w:rPr>
          <w:rFonts w:ascii="Abadi" w:hAnsi="Abadi"/>
          <w:sz w:val="21"/>
          <w:szCs w:val="21"/>
        </w:rPr>
        <w:t xml:space="preserve"> ya se tomen medidas para </w:t>
      </w:r>
      <w:r w:rsidRPr="00505CFA">
        <w:rPr>
          <w:rFonts w:ascii="Abadi" w:hAnsi="Abadi"/>
          <w:sz w:val="21"/>
          <w:szCs w:val="21"/>
        </w:rPr>
        <w:t>resolver esta problemática</w:t>
      </w:r>
      <w:r w:rsidR="008721E1" w:rsidRPr="00505CFA">
        <w:rPr>
          <w:rFonts w:ascii="Abadi" w:hAnsi="Abadi"/>
          <w:sz w:val="21"/>
          <w:szCs w:val="21"/>
        </w:rPr>
        <w:t>. Eso es lo que quiero comentar. Muchas gracias.</w:t>
      </w:r>
    </w:p>
    <w:p w14:paraId="554AC89E" w14:textId="30FF3D53" w:rsidR="00652EA3" w:rsidRPr="00505CFA" w:rsidRDefault="00652EA3" w:rsidP="004D2876">
      <w:pPr>
        <w:ind w:firstLine="709"/>
        <w:jc w:val="both"/>
        <w:rPr>
          <w:rFonts w:ascii="Abadi" w:hAnsi="Abadi"/>
          <w:sz w:val="21"/>
          <w:szCs w:val="21"/>
        </w:rPr>
      </w:pPr>
    </w:p>
    <w:p w14:paraId="16C63ACD" w14:textId="21B09DA4" w:rsidR="00317F8B" w:rsidRPr="00505CFA" w:rsidRDefault="004D2876" w:rsidP="004D2876">
      <w:pPr>
        <w:ind w:firstLine="709"/>
        <w:jc w:val="both"/>
        <w:rPr>
          <w:rFonts w:ascii="Abadi" w:hAnsi="Abadi"/>
          <w:sz w:val="21"/>
          <w:szCs w:val="21"/>
        </w:rPr>
      </w:pPr>
      <w:r w:rsidRPr="00505CFA">
        <w:rPr>
          <w:rFonts w:ascii="Abadi" w:hAnsi="Abadi"/>
          <w:b/>
          <w:bCs/>
          <w:sz w:val="21"/>
          <w:szCs w:val="21"/>
        </w:rPr>
        <w:t>-La C. Presidenta:</w:t>
      </w:r>
      <w:r w:rsidRPr="00505CFA">
        <w:rPr>
          <w:rFonts w:ascii="Abadi" w:hAnsi="Abadi"/>
          <w:sz w:val="21"/>
          <w:szCs w:val="21"/>
        </w:rPr>
        <w:t xml:space="preserve">  </w:t>
      </w:r>
      <w:r w:rsidR="00AF45BE" w:rsidRPr="00505CFA">
        <w:rPr>
          <w:rFonts w:ascii="Abadi" w:hAnsi="Abadi"/>
          <w:sz w:val="21"/>
          <w:szCs w:val="21"/>
        </w:rPr>
        <w:t>Gracias, diputado Ernesto Prieto.</w:t>
      </w:r>
    </w:p>
    <w:p w14:paraId="0F9C50F5" w14:textId="7ADA7934" w:rsidR="00AF45BE" w:rsidRPr="00623EC1" w:rsidRDefault="00AF45BE" w:rsidP="004D2876">
      <w:pPr>
        <w:ind w:firstLine="709"/>
        <w:jc w:val="both"/>
        <w:rPr>
          <w:rFonts w:ascii="Abadi" w:hAnsi="Abadi"/>
          <w:i/>
          <w:iCs/>
          <w:sz w:val="21"/>
          <w:szCs w:val="21"/>
        </w:rPr>
      </w:pPr>
    </w:p>
    <w:p w14:paraId="2A68B48E" w14:textId="7DEC3B2F" w:rsidR="00AF45BE" w:rsidRPr="00505CFA" w:rsidRDefault="00B31B21" w:rsidP="004D2876">
      <w:pPr>
        <w:ind w:firstLine="709"/>
        <w:jc w:val="both"/>
        <w:rPr>
          <w:rFonts w:ascii="Abadi" w:hAnsi="Abadi"/>
          <w:sz w:val="21"/>
          <w:szCs w:val="21"/>
        </w:rPr>
      </w:pPr>
      <w:r w:rsidRPr="00505CFA">
        <w:rPr>
          <w:rFonts w:ascii="Abadi" w:hAnsi="Abadi"/>
          <w:sz w:val="21"/>
          <w:szCs w:val="21"/>
        </w:rPr>
        <w:t>Una vez concluidas las intervenciones, se pide a la secretaría que, en votación nominal, en la modalidad convencional, pregunte a la Asamblea si es de aprobarse, o no, el Punto de Acuerdo.</w:t>
      </w:r>
    </w:p>
    <w:p w14:paraId="6AA78477" w14:textId="3791B5F4" w:rsidR="00B31B21" w:rsidRPr="00505CFA" w:rsidRDefault="00B31B21" w:rsidP="004D2876">
      <w:pPr>
        <w:ind w:firstLine="709"/>
        <w:jc w:val="both"/>
        <w:rPr>
          <w:rFonts w:ascii="Abadi" w:hAnsi="Abadi"/>
          <w:sz w:val="21"/>
          <w:szCs w:val="21"/>
        </w:rPr>
      </w:pPr>
    </w:p>
    <w:p w14:paraId="6BFE1A9E" w14:textId="31F2D203" w:rsidR="00B31B21" w:rsidRPr="00505CFA" w:rsidRDefault="00253080" w:rsidP="004D2876">
      <w:pPr>
        <w:ind w:firstLine="709"/>
        <w:jc w:val="both"/>
        <w:rPr>
          <w:rFonts w:ascii="Abadi" w:hAnsi="Abadi"/>
          <w:sz w:val="21"/>
          <w:szCs w:val="21"/>
        </w:rPr>
      </w:pPr>
      <w:r w:rsidRPr="00505CFA">
        <w:rPr>
          <w:rFonts w:ascii="Abadi" w:hAnsi="Abadi"/>
          <w:b/>
          <w:bCs/>
          <w:sz w:val="21"/>
          <w:szCs w:val="21"/>
        </w:rPr>
        <w:t xml:space="preserve">-La Secretaría: </w:t>
      </w:r>
      <w:r w:rsidR="0064041D" w:rsidRPr="00505CFA">
        <w:rPr>
          <w:rFonts w:ascii="Abadi" w:hAnsi="Abadi"/>
          <w:sz w:val="21"/>
          <w:szCs w:val="21"/>
        </w:rPr>
        <w:t>En votación nominal se pregunta a las diputadas y a los diputados si se aprueba el Punto de Acuerdo puesto a su consideración, para lo cual, en orden alfabético enunciarán su nombre y el sentido de su voto.</w:t>
      </w:r>
    </w:p>
    <w:p w14:paraId="4B6F7D14" w14:textId="0F1E46C1" w:rsidR="0064041D" w:rsidRPr="00505CFA" w:rsidRDefault="0064041D" w:rsidP="004D2876">
      <w:pPr>
        <w:ind w:firstLine="709"/>
        <w:jc w:val="both"/>
        <w:rPr>
          <w:rFonts w:ascii="Abadi" w:hAnsi="Abadi"/>
          <w:sz w:val="21"/>
          <w:szCs w:val="21"/>
        </w:rPr>
      </w:pPr>
    </w:p>
    <w:p w14:paraId="1997084C" w14:textId="77777777"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 xml:space="preserve">Alejandra Gutiérrez Campos. En contra. </w:t>
      </w:r>
    </w:p>
    <w:p w14:paraId="52260AB3" w14:textId="77777777" w:rsidR="0064041D" w:rsidRPr="00505CFA" w:rsidRDefault="0064041D" w:rsidP="0064041D">
      <w:pPr>
        <w:tabs>
          <w:tab w:val="left" w:pos="993"/>
        </w:tabs>
        <w:ind w:firstLine="709"/>
        <w:jc w:val="both"/>
        <w:rPr>
          <w:rFonts w:ascii="Abadi" w:hAnsi="Abadi"/>
          <w:bCs/>
          <w:sz w:val="21"/>
          <w:szCs w:val="21"/>
        </w:rPr>
      </w:pPr>
    </w:p>
    <w:p w14:paraId="18754C9F" w14:textId="77777777"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Angélica Paola Yáñez González: En contra.</w:t>
      </w:r>
    </w:p>
    <w:p w14:paraId="67093033" w14:textId="77777777" w:rsidR="0064041D" w:rsidRPr="00505CFA" w:rsidRDefault="0064041D" w:rsidP="0064041D">
      <w:pPr>
        <w:tabs>
          <w:tab w:val="left" w:pos="993"/>
        </w:tabs>
        <w:ind w:firstLine="709"/>
        <w:jc w:val="both"/>
        <w:rPr>
          <w:rFonts w:ascii="Abadi" w:hAnsi="Abadi"/>
          <w:bCs/>
          <w:sz w:val="21"/>
          <w:szCs w:val="21"/>
        </w:rPr>
      </w:pPr>
    </w:p>
    <w:p w14:paraId="668AF675" w14:textId="274AEB5A"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 xml:space="preserve">Armando Rangel Hernández: No. </w:t>
      </w:r>
    </w:p>
    <w:p w14:paraId="7C1DCFDA" w14:textId="77777777" w:rsidR="0064041D" w:rsidRPr="00505CFA" w:rsidRDefault="0064041D" w:rsidP="0064041D">
      <w:pPr>
        <w:tabs>
          <w:tab w:val="left" w:pos="993"/>
        </w:tabs>
        <w:ind w:firstLine="709"/>
        <w:jc w:val="both"/>
        <w:rPr>
          <w:rFonts w:ascii="Abadi" w:hAnsi="Abadi"/>
          <w:bCs/>
          <w:sz w:val="21"/>
          <w:szCs w:val="21"/>
        </w:rPr>
      </w:pPr>
    </w:p>
    <w:p w14:paraId="1EBBC6DF" w14:textId="428075EC"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Celeste Gómez Fragoso: No.</w:t>
      </w:r>
    </w:p>
    <w:p w14:paraId="24C92969" w14:textId="77777777" w:rsidR="0064041D" w:rsidRPr="00505CFA" w:rsidRDefault="0064041D" w:rsidP="0064041D">
      <w:pPr>
        <w:tabs>
          <w:tab w:val="left" w:pos="993"/>
        </w:tabs>
        <w:ind w:firstLine="709"/>
        <w:jc w:val="both"/>
        <w:rPr>
          <w:rFonts w:ascii="Abadi" w:hAnsi="Abadi"/>
          <w:bCs/>
          <w:sz w:val="21"/>
          <w:szCs w:val="21"/>
        </w:rPr>
      </w:pPr>
    </w:p>
    <w:p w14:paraId="54467729" w14:textId="2B3AB53C"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Claudia Silva Campos: En contra.</w:t>
      </w:r>
    </w:p>
    <w:p w14:paraId="2E564DD1" w14:textId="77777777" w:rsidR="0064041D" w:rsidRPr="00505CFA" w:rsidRDefault="0064041D" w:rsidP="0064041D">
      <w:pPr>
        <w:tabs>
          <w:tab w:val="left" w:pos="993"/>
        </w:tabs>
        <w:ind w:firstLine="709"/>
        <w:jc w:val="both"/>
        <w:rPr>
          <w:rFonts w:ascii="Abadi" w:hAnsi="Abadi"/>
          <w:bCs/>
          <w:sz w:val="21"/>
          <w:szCs w:val="21"/>
        </w:rPr>
      </w:pPr>
    </w:p>
    <w:p w14:paraId="3FF4104F" w14:textId="77777777"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Ema Tovar Tapia: En contra.</w:t>
      </w:r>
    </w:p>
    <w:p w14:paraId="1122882F" w14:textId="77777777" w:rsidR="0064041D" w:rsidRPr="00505CFA" w:rsidRDefault="0064041D" w:rsidP="0064041D">
      <w:pPr>
        <w:tabs>
          <w:tab w:val="left" w:pos="993"/>
        </w:tabs>
        <w:ind w:firstLine="709"/>
        <w:jc w:val="both"/>
        <w:rPr>
          <w:rFonts w:ascii="Abadi" w:hAnsi="Abadi"/>
          <w:bCs/>
          <w:sz w:val="21"/>
          <w:szCs w:val="21"/>
        </w:rPr>
      </w:pPr>
    </w:p>
    <w:p w14:paraId="74CF329C" w14:textId="43157CEE" w:rsidR="0064041D" w:rsidRPr="00505CFA" w:rsidRDefault="0064041D" w:rsidP="009B3D42">
      <w:pPr>
        <w:pStyle w:val="Prrafodelista"/>
        <w:numPr>
          <w:ilvl w:val="1"/>
          <w:numId w:val="9"/>
        </w:numPr>
        <w:tabs>
          <w:tab w:val="left" w:pos="993"/>
        </w:tabs>
        <w:ind w:left="0" w:firstLine="709"/>
        <w:jc w:val="both"/>
        <w:rPr>
          <w:rFonts w:ascii="Abadi" w:hAnsi="Abadi"/>
          <w:b/>
          <w:sz w:val="21"/>
          <w:szCs w:val="21"/>
        </w:rPr>
      </w:pPr>
      <w:r w:rsidRPr="00505CFA">
        <w:rPr>
          <w:rFonts w:ascii="Abadi" w:hAnsi="Abadi"/>
          <w:b/>
          <w:sz w:val="21"/>
          <w:szCs w:val="21"/>
        </w:rPr>
        <w:t>Ernesto Alejandro Prieto Gallardo: A favor.</w:t>
      </w:r>
    </w:p>
    <w:p w14:paraId="4BD58C13" w14:textId="77777777" w:rsidR="0064041D" w:rsidRPr="00505CFA" w:rsidRDefault="0064041D" w:rsidP="0064041D">
      <w:pPr>
        <w:tabs>
          <w:tab w:val="left" w:pos="993"/>
        </w:tabs>
        <w:ind w:firstLine="709"/>
        <w:jc w:val="both"/>
        <w:rPr>
          <w:rFonts w:ascii="Abadi" w:hAnsi="Abadi"/>
          <w:bCs/>
          <w:sz w:val="21"/>
          <w:szCs w:val="21"/>
        </w:rPr>
      </w:pPr>
    </w:p>
    <w:p w14:paraId="5A6B830D" w14:textId="77777777"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Germán Cervantes Vega: En contra.</w:t>
      </w:r>
    </w:p>
    <w:p w14:paraId="698F74DE" w14:textId="77777777" w:rsidR="0064041D" w:rsidRPr="00505CFA" w:rsidRDefault="0064041D" w:rsidP="0064041D">
      <w:pPr>
        <w:tabs>
          <w:tab w:val="left" w:pos="993"/>
        </w:tabs>
        <w:ind w:firstLine="709"/>
        <w:jc w:val="both"/>
        <w:rPr>
          <w:rFonts w:ascii="Abadi" w:hAnsi="Abadi"/>
          <w:bCs/>
          <w:sz w:val="21"/>
          <w:szCs w:val="21"/>
        </w:rPr>
      </w:pPr>
    </w:p>
    <w:p w14:paraId="3F835F1C" w14:textId="77777777"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Héctor Hugo Varela Flores: En contra.</w:t>
      </w:r>
    </w:p>
    <w:p w14:paraId="2DE495AE" w14:textId="77777777" w:rsidR="0064041D" w:rsidRPr="00505CFA" w:rsidRDefault="0064041D" w:rsidP="0064041D">
      <w:pPr>
        <w:tabs>
          <w:tab w:val="left" w:pos="993"/>
        </w:tabs>
        <w:ind w:firstLine="709"/>
        <w:jc w:val="both"/>
        <w:rPr>
          <w:rFonts w:ascii="Abadi" w:hAnsi="Abadi"/>
          <w:bCs/>
          <w:sz w:val="21"/>
          <w:szCs w:val="21"/>
        </w:rPr>
      </w:pPr>
    </w:p>
    <w:p w14:paraId="354F0C41" w14:textId="77777777"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Isidoro Bazaldúa Lugo: En contra.</w:t>
      </w:r>
    </w:p>
    <w:p w14:paraId="3495DD80" w14:textId="77777777" w:rsidR="0064041D" w:rsidRPr="00505CFA" w:rsidRDefault="0064041D" w:rsidP="0064041D">
      <w:pPr>
        <w:tabs>
          <w:tab w:val="left" w:pos="993"/>
        </w:tabs>
        <w:ind w:firstLine="709"/>
        <w:jc w:val="both"/>
        <w:rPr>
          <w:rFonts w:ascii="Abadi" w:hAnsi="Abadi"/>
          <w:bCs/>
          <w:sz w:val="21"/>
          <w:szCs w:val="21"/>
        </w:rPr>
      </w:pPr>
    </w:p>
    <w:p w14:paraId="745F40B4" w14:textId="37E1E8DB" w:rsidR="0064041D" w:rsidRPr="00505CFA" w:rsidRDefault="0064041D" w:rsidP="009B3D42">
      <w:pPr>
        <w:pStyle w:val="Prrafodelista"/>
        <w:numPr>
          <w:ilvl w:val="1"/>
          <w:numId w:val="9"/>
        </w:numPr>
        <w:tabs>
          <w:tab w:val="left" w:pos="993"/>
        </w:tabs>
        <w:ind w:left="0" w:firstLine="709"/>
        <w:jc w:val="both"/>
        <w:rPr>
          <w:rFonts w:ascii="Abadi" w:hAnsi="Abadi"/>
          <w:b/>
          <w:sz w:val="21"/>
          <w:szCs w:val="21"/>
        </w:rPr>
      </w:pPr>
      <w:r w:rsidRPr="00505CFA">
        <w:rPr>
          <w:rFonts w:ascii="Abadi" w:hAnsi="Abadi"/>
          <w:b/>
          <w:sz w:val="21"/>
          <w:szCs w:val="21"/>
        </w:rPr>
        <w:t>Israel Cabrera Barrón: A favor.</w:t>
      </w:r>
    </w:p>
    <w:p w14:paraId="054224FE" w14:textId="77777777" w:rsidR="0064041D" w:rsidRPr="00505CFA" w:rsidRDefault="0064041D" w:rsidP="0064041D">
      <w:pPr>
        <w:tabs>
          <w:tab w:val="left" w:pos="993"/>
        </w:tabs>
        <w:ind w:firstLine="709"/>
        <w:jc w:val="both"/>
        <w:rPr>
          <w:rFonts w:ascii="Abadi" w:hAnsi="Abadi"/>
          <w:bCs/>
          <w:sz w:val="21"/>
          <w:szCs w:val="21"/>
        </w:rPr>
      </w:pPr>
    </w:p>
    <w:p w14:paraId="5591D174" w14:textId="77777777"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J. Guadalupe Vera Hernández: En contra.</w:t>
      </w:r>
    </w:p>
    <w:p w14:paraId="561D3D49" w14:textId="77777777" w:rsidR="0064041D" w:rsidRPr="00505CFA" w:rsidRDefault="0064041D" w:rsidP="0064041D">
      <w:pPr>
        <w:tabs>
          <w:tab w:val="left" w:pos="993"/>
        </w:tabs>
        <w:ind w:firstLine="709"/>
        <w:jc w:val="both"/>
        <w:rPr>
          <w:rFonts w:ascii="Abadi" w:hAnsi="Abadi"/>
          <w:bCs/>
          <w:sz w:val="21"/>
          <w:szCs w:val="21"/>
        </w:rPr>
      </w:pPr>
    </w:p>
    <w:p w14:paraId="3AC4F3CF" w14:textId="77777777"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J. Jesús Oviedo Herrera: En contra.</w:t>
      </w:r>
    </w:p>
    <w:p w14:paraId="30CA2152" w14:textId="77777777" w:rsidR="0064041D" w:rsidRPr="00505CFA" w:rsidRDefault="0064041D" w:rsidP="0064041D">
      <w:pPr>
        <w:tabs>
          <w:tab w:val="left" w:pos="993"/>
        </w:tabs>
        <w:ind w:firstLine="709"/>
        <w:jc w:val="both"/>
        <w:rPr>
          <w:rFonts w:ascii="Abadi" w:hAnsi="Abadi"/>
          <w:bCs/>
          <w:sz w:val="21"/>
          <w:szCs w:val="21"/>
        </w:rPr>
      </w:pPr>
    </w:p>
    <w:p w14:paraId="556D0774" w14:textId="77777777"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Jaime Hernández Centeno: En contra.</w:t>
      </w:r>
    </w:p>
    <w:p w14:paraId="52C3BD9D" w14:textId="77777777" w:rsidR="0064041D" w:rsidRPr="00505CFA" w:rsidRDefault="0064041D" w:rsidP="0064041D">
      <w:pPr>
        <w:tabs>
          <w:tab w:val="left" w:pos="993"/>
        </w:tabs>
        <w:ind w:firstLine="709"/>
        <w:jc w:val="both"/>
        <w:rPr>
          <w:rFonts w:ascii="Abadi" w:hAnsi="Abadi"/>
          <w:bCs/>
          <w:sz w:val="21"/>
          <w:szCs w:val="21"/>
        </w:rPr>
      </w:pPr>
    </w:p>
    <w:p w14:paraId="3A4E0D06" w14:textId="3E00E845"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Jéssica Cabal Ceballos: En contra.</w:t>
      </w:r>
    </w:p>
    <w:p w14:paraId="5F56629D" w14:textId="77777777" w:rsidR="0064041D" w:rsidRPr="00505CFA" w:rsidRDefault="0064041D" w:rsidP="0064041D">
      <w:pPr>
        <w:tabs>
          <w:tab w:val="left" w:pos="993"/>
        </w:tabs>
        <w:ind w:firstLine="709"/>
        <w:jc w:val="both"/>
        <w:rPr>
          <w:rFonts w:ascii="Abadi" w:hAnsi="Abadi"/>
          <w:bCs/>
          <w:sz w:val="21"/>
          <w:szCs w:val="21"/>
        </w:rPr>
      </w:pPr>
    </w:p>
    <w:p w14:paraId="10120D29" w14:textId="18D1A703"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 xml:space="preserve">José Huerta Aboytes: No. </w:t>
      </w:r>
    </w:p>
    <w:p w14:paraId="1F8F957E" w14:textId="77777777" w:rsidR="0064041D" w:rsidRPr="00505CFA" w:rsidRDefault="0064041D" w:rsidP="0064041D">
      <w:pPr>
        <w:tabs>
          <w:tab w:val="left" w:pos="993"/>
        </w:tabs>
        <w:ind w:firstLine="709"/>
        <w:jc w:val="both"/>
        <w:rPr>
          <w:rFonts w:ascii="Abadi" w:hAnsi="Abadi"/>
          <w:bCs/>
          <w:sz w:val="21"/>
          <w:szCs w:val="21"/>
        </w:rPr>
      </w:pPr>
    </w:p>
    <w:p w14:paraId="6266D412" w14:textId="1DC088DF"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Juan Antonio Acosta Cano: No.</w:t>
      </w:r>
    </w:p>
    <w:p w14:paraId="1DE29374" w14:textId="77777777" w:rsidR="0064041D" w:rsidRPr="00505CFA" w:rsidRDefault="0064041D" w:rsidP="0064041D">
      <w:pPr>
        <w:tabs>
          <w:tab w:val="left" w:pos="993"/>
        </w:tabs>
        <w:ind w:firstLine="709"/>
        <w:jc w:val="both"/>
        <w:rPr>
          <w:rFonts w:ascii="Abadi" w:hAnsi="Abadi"/>
          <w:bCs/>
          <w:sz w:val="21"/>
          <w:szCs w:val="21"/>
        </w:rPr>
      </w:pPr>
    </w:p>
    <w:p w14:paraId="183F859C" w14:textId="09BDA8E0"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Juan Elías Chávez: Presente. No.</w:t>
      </w:r>
    </w:p>
    <w:p w14:paraId="57F57B8D" w14:textId="77777777" w:rsidR="0064041D" w:rsidRPr="00505CFA" w:rsidRDefault="0064041D" w:rsidP="0064041D">
      <w:pPr>
        <w:tabs>
          <w:tab w:val="left" w:pos="993"/>
        </w:tabs>
        <w:ind w:firstLine="709"/>
        <w:jc w:val="both"/>
        <w:rPr>
          <w:rFonts w:ascii="Abadi" w:hAnsi="Abadi"/>
          <w:bCs/>
          <w:sz w:val="21"/>
          <w:szCs w:val="21"/>
        </w:rPr>
      </w:pPr>
    </w:p>
    <w:p w14:paraId="7F91ADCE" w14:textId="1365128B"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Katya Cristina Soto Escamilla: No.</w:t>
      </w:r>
    </w:p>
    <w:p w14:paraId="12C5B305" w14:textId="77777777" w:rsidR="0064041D" w:rsidRPr="00505CFA" w:rsidRDefault="0064041D" w:rsidP="0064041D">
      <w:pPr>
        <w:tabs>
          <w:tab w:val="left" w:pos="993"/>
        </w:tabs>
        <w:ind w:firstLine="709"/>
        <w:jc w:val="both"/>
        <w:rPr>
          <w:rFonts w:ascii="Abadi" w:hAnsi="Abadi"/>
          <w:bCs/>
          <w:sz w:val="21"/>
          <w:szCs w:val="21"/>
        </w:rPr>
      </w:pPr>
    </w:p>
    <w:p w14:paraId="457191F8" w14:textId="08BB8FD6"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Laura Cristina Márquez Alcalá: No.</w:t>
      </w:r>
    </w:p>
    <w:p w14:paraId="30F9B80D" w14:textId="77777777" w:rsidR="0064041D" w:rsidRPr="00505CFA" w:rsidRDefault="0064041D" w:rsidP="0064041D">
      <w:pPr>
        <w:tabs>
          <w:tab w:val="left" w:pos="993"/>
        </w:tabs>
        <w:ind w:firstLine="709"/>
        <w:jc w:val="both"/>
        <w:rPr>
          <w:rFonts w:ascii="Abadi" w:hAnsi="Abadi"/>
          <w:bCs/>
          <w:sz w:val="21"/>
          <w:szCs w:val="21"/>
        </w:rPr>
      </w:pPr>
    </w:p>
    <w:p w14:paraId="7716A635" w14:textId="7D34DE72"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Libia Denisse García Muñoz Ledo: No.</w:t>
      </w:r>
    </w:p>
    <w:p w14:paraId="3AF33724" w14:textId="77777777" w:rsidR="0064041D" w:rsidRPr="00505CFA" w:rsidRDefault="0064041D" w:rsidP="0064041D">
      <w:pPr>
        <w:tabs>
          <w:tab w:val="left" w:pos="993"/>
        </w:tabs>
        <w:ind w:firstLine="709"/>
        <w:jc w:val="both"/>
        <w:rPr>
          <w:rFonts w:ascii="Abadi" w:hAnsi="Abadi"/>
          <w:bCs/>
          <w:sz w:val="21"/>
          <w:szCs w:val="21"/>
        </w:rPr>
      </w:pPr>
    </w:p>
    <w:p w14:paraId="1F972B89" w14:textId="511FC212"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Lorena del Carmen Alfaro García: No.</w:t>
      </w:r>
    </w:p>
    <w:p w14:paraId="056DD6E1" w14:textId="77777777" w:rsidR="0064041D" w:rsidRPr="00505CFA" w:rsidRDefault="0064041D" w:rsidP="0064041D">
      <w:pPr>
        <w:tabs>
          <w:tab w:val="left" w:pos="993"/>
        </w:tabs>
        <w:ind w:firstLine="709"/>
        <w:jc w:val="both"/>
        <w:rPr>
          <w:rFonts w:ascii="Abadi" w:hAnsi="Abadi"/>
          <w:bCs/>
          <w:sz w:val="21"/>
          <w:szCs w:val="21"/>
        </w:rPr>
      </w:pPr>
    </w:p>
    <w:p w14:paraId="61D91A60" w14:textId="03271D1C"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Luis Antonio Magdaleno Gordillo: En contra.</w:t>
      </w:r>
    </w:p>
    <w:p w14:paraId="60D5CE42" w14:textId="77777777" w:rsidR="0064041D" w:rsidRPr="00505CFA" w:rsidRDefault="0064041D" w:rsidP="0064041D">
      <w:pPr>
        <w:tabs>
          <w:tab w:val="left" w:pos="993"/>
        </w:tabs>
        <w:ind w:firstLine="709"/>
        <w:jc w:val="both"/>
        <w:rPr>
          <w:rFonts w:ascii="Abadi" w:hAnsi="Abadi"/>
          <w:bCs/>
          <w:sz w:val="21"/>
          <w:szCs w:val="21"/>
        </w:rPr>
      </w:pPr>
    </w:p>
    <w:p w14:paraId="05569DB6" w14:textId="0ED6ECA3" w:rsidR="0064041D" w:rsidRPr="00505CFA" w:rsidRDefault="0064041D" w:rsidP="009B3D42">
      <w:pPr>
        <w:pStyle w:val="Prrafodelista"/>
        <w:numPr>
          <w:ilvl w:val="1"/>
          <w:numId w:val="9"/>
        </w:numPr>
        <w:tabs>
          <w:tab w:val="left" w:pos="993"/>
        </w:tabs>
        <w:ind w:left="0" w:firstLine="709"/>
        <w:jc w:val="both"/>
        <w:rPr>
          <w:rFonts w:ascii="Abadi" w:hAnsi="Abadi"/>
          <w:b/>
          <w:sz w:val="21"/>
          <w:szCs w:val="21"/>
        </w:rPr>
      </w:pPr>
      <w:r w:rsidRPr="00505CFA">
        <w:rPr>
          <w:rFonts w:ascii="Abadi" w:hAnsi="Abadi"/>
          <w:b/>
          <w:sz w:val="21"/>
          <w:szCs w:val="21"/>
        </w:rPr>
        <w:t>Ma. Carmen Vaca González: A favor.</w:t>
      </w:r>
    </w:p>
    <w:p w14:paraId="66ECF986" w14:textId="77777777" w:rsidR="0064041D" w:rsidRPr="00505CFA" w:rsidRDefault="0064041D" w:rsidP="0064041D">
      <w:pPr>
        <w:tabs>
          <w:tab w:val="left" w:pos="993"/>
        </w:tabs>
        <w:ind w:firstLine="709"/>
        <w:jc w:val="both"/>
        <w:rPr>
          <w:rFonts w:ascii="Abadi" w:hAnsi="Abadi"/>
          <w:bCs/>
          <w:sz w:val="21"/>
          <w:szCs w:val="21"/>
        </w:rPr>
      </w:pPr>
    </w:p>
    <w:p w14:paraId="2C2D828A" w14:textId="1AEAACAF"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Ma. Guadalupe Guerrero Moreno: No.</w:t>
      </w:r>
    </w:p>
    <w:p w14:paraId="68F5C172" w14:textId="77777777" w:rsidR="0064041D" w:rsidRPr="00505CFA" w:rsidRDefault="0064041D" w:rsidP="0064041D">
      <w:pPr>
        <w:tabs>
          <w:tab w:val="left" w:pos="993"/>
        </w:tabs>
        <w:ind w:firstLine="709"/>
        <w:jc w:val="both"/>
        <w:rPr>
          <w:rFonts w:ascii="Abadi" w:hAnsi="Abadi"/>
          <w:bCs/>
          <w:sz w:val="21"/>
          <w:szCs w:val="21"/>
        </w:rPr>
      </w:pPr>
    </w:p>
    <w:p w14:paraId="370B2009" w14:textId="6C3F4942"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Ma. Guadalupe Josefina Salas Bustamante: En contra.</w:t>
      </w:r>
    </w:p>
    <w:p w14:paraId="40D8C925" w14:textId="77777777" w:rsidR="0064041D" w:rsidRPr="00505CFA" w:rsidRDefault="0064041D" w:rsidP="0064041D">
      <w:pPr>
        <w:tabs>
          <w:tab w:val="left" w:pos="993"/>
        </w:tabs>
        <w:ind w:firstLine="709"/>
        <w:jc w:val="both"/>
        <w:rPr>
          <w:rFonts w:ascii="Abadi" w:hAnsi="Abadi"/>
          <w:bCs/>
          <w:sz w:val="21"/>
          <w:szCs w:val="21"/>
        </w:rPr>
      </w:pPr>
    </w:p>
    <w:p w14:paraId="57A95C0B" w14:textId="77777777"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María de Jesús Eunices Reveles Conejo: En contra.</w:t>
      </w:r>
    </w:p>
    <w:p w14:paraId="173CF667" w14:textId="77777777" w:rsidR="0064041D" w:rsidRPr="00505CFA" w:rsidRDefault="0064041D" w:rsidP="0064041D">
      <w:pPr>
        <w:tabs>
          <w:tab w:val="left" w:pos="993"/>
        </w:tabs>
        <w:ind w:firstLine="709"/>
        <w:jc w:val="both"/>
        <w:rPr>
          <w:rFonts w:ascii="Abadi" w:hAnsi="Abadi"/>
          <w:bCs/>
          <w:sz w:val="21"/>
          <w:szCs w:val="21"/>
        </w:rPr>
      </w:pPr>
    </w:p>
    <w:p w14:paraId="18C5902F" w14:textId="6875C5B6"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María Magdalena Rosales Cruz: A favor.</w:t>
      </w:r>
    </w:p>
    <w:p w14:paraId="6E39087A" w14:textId="77777777" w:rsidR="0064041D" w:rsidRPr="00505CFA" w:rsidRDefault="0064041D" w:rsidP="0064041D">
      <w:pPr>
        <w:tabs>
          <w:tab w:val="left" w:pos="993"/>
        </w:tabs>
        <w:ind w:firstLine="709"/>
        <w:jc w:val="both"/>
        <w:rPr>
          <w:rFonts w:ascii="Abadi" w:hAnsi="Abadi"/>
          <w:bCs/>
          <w:sz w:val="21"/>
          <w:szCs w:val="21"/>
        </w:rPr>
      </w:pPr>
    </w:p>
    <w:p w14:paraId="1D07335F" w14:textId="77777777"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Miguel Ángel Salim Alle: En contra.</w:t>
      </w:r>
    </w:p>
    <w:p w14:paraId="384A9183" w14:textId="77777777" w:rsidR="0064041D" w:rsidRPr="00505CFA" w:rsidRDefault="0064041D" w:rsidP="0064041D">
      <w:pPr>
        <w:tabs>
          <w:tab w:val="left" w:pos="993"/>
        </w:tabs>
        <w:ind w:firstLine="709"/>
        <w:jc w:val="both"/>
        <w:rPr>
          <w:rFonts w:ascii="Abadi" w:hAnsi="Abadi"/>
          <w:bCs/>
          <w:sz w:val="21"/>
          <w:szCs w:val="21"/>
        </w:rPr>
      </w:pPr>
    </w:p>
    <w:p w14:paraId="1FBD2BCE" w14:textId="77777777"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Noemí Márquez Márquez: En contra.</w:t>
      </w:r>
    </w:p>
    <w:p w14:paraId="37462FD0" w14:textId="77777777" w:rsidR="0064041D" w:rsidRPr="00505CFA" w:rsidRDefault="0064041D" w:rsidP="0064041D">
      <w:pPr>
        <w:tabs>
          <w:tab w:val="left" w:pos="993"/>
        </w:tabs>
        <w:ind w:firstLine="709"/>
        <w:jc w:val="both"/>
        <w:rPr>
          <w:rFonts w:ascii="Abadi" w:hAnsi="Abadi"/>
          <w:bCs/>
          <w:sz w:val="21"/>
          <w:szCs w:val="21"/>
        </w:rPr>
      </w:pPr>
    </w:p>
    <w:p w14:paraId="1AA51E53" w14:textId="77777777"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Paulo Bañuelos Rosales: En contra.</w:t>
      </w:r>
    </w:p>
    <w:p w14:paraId="4B890EDF" w14:textId="77777777" w:rsidR="0064041D" w:rsidRPr="00505CFA" w:rsidRDefault="0064041D" w:rsidP="0064041D">
      <w:pPr>
        <w:tabs>
          <w:tab w:val="left" w:pos="993"/>
        </w:tabs>
        <w:ind w:firstLine="709"/>
        <w:jc w:val="both"/>
        <w:rPr>
          <w:rFonts w:ascii="Abadi" w:hAnsi="Abadi"/>
          <w:bCs/>
          <w:sz w:val="21"/>
          <w:szCs w:val="21"/>
        </w:rPr>
      </w:pPr>
    </w:p>
    <w:p w14:paraId="640C6E1B" w14:textId="1681EF32"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Raúl Humberto Márquez Albo: A favor.</w:t>
      </w:r>
    </w:p>
    <w:p w14:paraId="4BE8EDA1" w14:textId="77777777" w:rsidR="0064041D" w:rsidRPr="00505CFA" w:rsidRDefault="0064041D" w:rsidP="0064041D">
      <w:pPr>
        <w:tabs>
          <w:tab w:val="left" w:pos="993"/>
        </w:tabs>
        <w:ind w:firstLine="709"/>
        <w:jc w:val="both"/>
        <w:rPr>
          <w:rFonts w:ascii="Abadi" w:hAnsi="Abadi"/>
          <w:bCs/>
          <w:sz w:val="21"/>
          <w:szCs w:val="21"/>
        </w:rPr>
      </w:pPr>
    </w:p>
    <w:p w14:paraId="41F121F0" w14:textId="77777777"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Rolando Fortino Alcántar Rojas: En contra.</w:t>
      </w:r>
    </w:p>
    <w:p w14:paraId="5AAFD5F8" w14:textId="77777777" w:rsidR="0064041D" w:rsidRPr="00505CFA" w:rsidRDefault="0064041D" w:rsidP="0064041D">
      <w:pPr>
        <w:tabs>
          <w:tab w:val="left" w:pos="993"/>
        </w:tabs>
        <w:ind w:firstLine="709"/>
        <w:jc w:val="both"/>
        <w:rPr>
          <w:rFonts w:ascii="Abadi" w:hAnsi="Abadi"/>
          <w:bCs/>
          <w:sz w:val="21"/>
          <w:szCs w:val="21"/>
        </w:rPr>
      </w:pPr>
    </w:p>
    <w:p w14:paraId="585953C7" w14:textId="3EC57F92" w:rsidR="0064041D" w:rsidRPr="00505CFA" w:rsidRDefault="0064041D"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Vanessa Sánchez Cordero: Sí.</w:t>
      </w:r>
    </w:p>
    <w:p w14:paraId="39BBDDCE" w14:textId="77777777" w:rsidR="0064041D" w:rsidRPr="00505CFA" w:rsidRDefault="0064041D" w:rsidP="0064041D">
      <w:pPr>
        <w:tabs>
          <w:tab w:val="left" w:pos="993"/>
        </w:tabs>
        <w:ind w:left="349"/>
        <w:jc w:val="both"/>
        <w:rPr>
          <w:rFonts w:ascii="Abadi" w:hAnsi="Abadi"/>
          <w:bCs/>
          <w:sz w:val="21"/>
          <w:szCs w:val="21"/>
        </w:rPr>
      </w:pPr>
    </w:p>
    <w:p w14:paraId="75EFEF3A" w14:textId="0A434122" w:rsidR="0064041D" w:rsidRPr="00505CFA" w:rsidRDefault="0064041D" w:rsidP="009B3D42">
      <w:pPr>
        <w:pStyle w:val="Prrafodelista"/>
        <w:numPr>
          <w:ilvl w:val="1"/>
          <w:numId w:val="9"/>
        </w:numPr>
        <w:tabs>
          <w:tab w:val="left" w:pos="993"/>
        </w:tabs>
        <w:ind w:left="0" w:firstLine="709"/>
        <w:jc w:val="both"/>
        <w:rPr>
          <w:rFonts w:ascii="Abadi" w:hAnsi="Abadi"/>
          <w:b/>
          <w:sz w:val="21"/>
          <w:szCs w:val="21"/>
        </w:rPr>
      </w:pPr>
      <w:r w:rsidRPr="00505CFA">
        <w:rPr>
          <w:rFonts w:ascii="Abadi" w:hAnsi="Abadi"/>
          <w:bCs/>
          <w:sz w:val="21"/>
          <w:szCs w:val="21"/>
        </w:rPr>
        <w:t xml:space="preserve">Víctor Manuel Zanella Huerta: No. </w:t>
      </w:r>
    </w:p>
    <w:p w14:paraId="10B98088" w14:textId="77777777" w:rsidR="0064041D" w:rsidRPr="00505CFA" w:rsidRDefault="0064041D" w:rsidP="0064041D">
      <w:pPr>
        <w:tabs>
          <w:tab w:val="left" w:pos="993"/>
        </w:tabs>
        <w:ind w:firstLine="709"/>
        <w:jc w:val="both"/>
        <w:rPr>
          <w:rFonts w:ascii="Abadi" w:hAnsi="Abadi"/>
          <w:bCs/>
          <w:sz w:val="21"/>
          <w:szCs w:val="21"/>
        </w:rPr>
      </w:pPr>
    </w:p>
    <w:p w14:paraId="7C3F8054" w14:textId="77777777" w:rsidR="00253080" w:rsidRPr="00505CFA" w:rsidRDefault="00253080" w:rsidP="0064041D">
      <w:pPr>
        <w:tabs>
          <w:tab w:val="left" w:pos="993"/>
        </w:tabs>
        <w:ind w:firstLine="709"/>
        <w:jc w:val="both"/>
        <w:rPr>
          <w:rFonts w:ascii="Abadi" w:hAnsi="Abadi"/>
          <w:b/>
          <w:sz w:val="21"/>
          <w:szCs w:val="21"/>
        </w:rPr>
      </w:pPr>
      <w:r w:rsidRPr="00505CFA">
        <w:rPr>
          <w:rFonts w:ascii="Abadi" w:hAnsi="Abadi"/>
          <w:b/>
          <w:sz w:val="21"/>
          <w:szCs w:val="21"/>
        </w:rPr>
        <w:t>¿Falta alguna diputada o algún diputado de emitir su voto?</w:t>
      </w:r>
    </w:p>
    <w:p w14:paraId="2B2B15BF" w14:textId="77777777" w:rsidR="00253080" w:rsidRPr="00505CFA" w:rsidRDefault="00253080" w:rsidP="0064041D">
      <w:pPr>
        <w:tabs>
          <w:tab w:val="left" w:pos="993"/>
        </w:tabs>
        <w:ind w:firstLine="709"/>
        <w:jc w:val="both"/>
        <w:rPr>
          <w:rFonts w:ascii="Abadi" w:hAnsi="Abadi"/>
          <w:sz w:val="21"/>
          <w:szCs w:val="21"/>
        </w:rPr>
      </w:pPr>
    </w:p>
    <w:p w14:paraId="0212462D" w14:textId="1ACFF68E" w:rsidR="00253080" w:rsidRPr="00505CFA" w:rsidRDefault="00253080" w:rsidP="009B3D42">
      <w:pPr>
        <w:pStyle w:val="Prrafodelista"/>
        <w:numPr>
          <w:ilvl w:val="1"/>
          <w:numId w:val="9"/>
        </w:numPr>
        <w:tabs>
          <w:tab w:val="left" w:pos="993"/>
        </w:tabs>
        <w:ind w:left="0" w:firstLine="709"/>
        <w:jc w:val="both"/>
        <w:rPr>
          <w:rFonts w:ascii="Abadi" w:hAnsi="Abadi"/>
          <w:bCs/>
          <w:sz w:val="21"/>
          <w:szCs w:val="21"/>
        </w:rPr>
      </w:pPr>
      <w:r w:rsidRPr="00505CFA">
        <w:rPr>
          <w:rFonts w:ascii="Abadi" w:hAnsi="Abadi"/>
          <w:bCs/>
          <w:sz w:val="21"/>
          <w:szCs w:val="21"/>
        </w:rPr>
        <w:t xml:space="preserve">Martha Isabel  Delgado Zárate: </w:t>
      </w:r>
      <w:r w:rsidR="0064041D" w:rsidRPr="00505CFA">
        <w:rPr>
          <w:rFonts w:ascii="Abadi" w:hAnsi="Abadi"/>
          <w:bCs/>
          <w:sz w:val="21"/>
          <w:szCs w:val="21"/>
        </w:rPr>
        <w:t>No</w:t>
      </w:r>
      <w:r w:rsidRPr="00505CFA">
        <w:rPr>
          <w:rFonts w:ascii="Abadi" w:hAnsi="Abadi"/>
          <w:bCs/>
          <w:sz w:val="21"/>
          <w:szCs w:val="21"/>
        </w:rPr>
        <w:t>.</w:t>
      </w:r>
    </w:p>
    <w:p w14:paraId="121AEDEA" w14:textId="77777777" w:rsidR="00253080" w:rsidRPr="00505CFA" w:rsidRDefault="00253080" w:rsidP="00253080">
      <w:pPr>
        <w:ind w:firstLine="720"/>
        <w:jc w:val="both"/>
        <w:rPr>
          <w:rFonts w:ascii="Abadi" w:hAnsi="Abadi"/>
          <w:bCs/>
          <w:sz w:val="21"/>
          <w:szCs w:val="21"/>
        </w:rPr>
      </w:pPr>
    </w:p>
    <w:p w14:paraId="2E25DB04" w14:textId="651F2D4F" w:rsidR="00253080" w:rsidRPr="00505CFA" w:rsidRDefault="00253080" w:rsidP="00253080">
      <w:pPr>
        <w:ind w:firstLine="720"/>
        <w:jc w:val="both"/>
        <w:rPr>
          <w:rFonts w:ascii="Abadi" w:hAnsi="Abadi"/>
          <w:b/>
          <w:sz w:val="21"/>
          <w:szCs w:val="21"/>
        </w:rPr>
      </w:pPr>
      <w:r w:rsidRPr="00505CFA">
        <w:rPr>
          <w:rFonts w:ascii="Abadi" w:hAnsi="Abadi"/>
          <w:b/>
          <w:sz w:val="21"/>
          <w:szCs w:val="21"/>
        </w:rPr>
        <w:t xml:space="preserve">-La Secretaría: </w:t>
      </w:r>
      <w:r w:rsidRPr="00505CFA">
        <w:rPr>
          <w:rFonts w:ascii="Abadi" w:hAnsi="Abadi"/>
          <w:bCs/>
          <w:sz w:val="21"/>
          <w:szCs w:val="21"/>
        </w:rPr>
        <w:t xml:space="preserve">Señora presidenta, se registraron </w:t>
      </w:r>
      <w:r w:rsidR="0064041D" w:rsidRPr="00505CFA">
        <w:rPr>
          <w:rFonts w:ascii="Abadi" w:hAnsi="Abadi"/>
          <w:b/>
          <w:sz w:val="21"/>
          <w:szCs w:val="21"/>
        </w:rPr>
        <w:t xml:space="preserve">seis votos a favor, treinta votos en contra. </w:t>
      </w:r>
      <w:r w:rsidRPr="00505CFA">
        <w:rPr>
          <w:rFonts w:ascii="Abadi" w:hAnsi="Abadi"/>
          <w:b/>
          <w:sz w:val="21"/>
          <w:szCs w:val="21"/>
        </w:rPr>
        <w:t xml:space="preserve"> </w:t>
      </w:r>
    </w:p>
    <w:p w14:paraId="781A23C3" w14:textId="1DDAD78B" w:rsidR="0064041D" w:rsidRPr="00505CFA" w:rsidRDefault="0064041D" w:rsidP="00253080">
      <w:pPr>
        <w:ind w:firstLine="720"/>
        <w:jc w:val="both"/>
        <w:rPr>
          <w:rFonts w:ascii="Abadi" w:hAnsi="Abadi"/>
          <w:b/>
          <w:sz w:val="21"/>
          <w:szCs w:val="21"/>
        </w:rPr>
      </w:pPr>
    </w:p>
    <w:p w14:paraId="6BB14E3C" w14:textId="77777777" w:rsidR="0064041D" w:rsidRPr="00505CFA" w:rsidRDefault="0064041D" w:rsidP="00253080">
      <w:pPr>
        <w:ind w:firstLine="720"/>
        <w:jc w:val="both"/>
        <w:rPr>
          <w:rFonts w:ascii="Abadi" w:hAnsi="Abadi"/>
          <w:bCs/>
          <w:sz w:val="21"/>
          <w:szCs w:val="21"/>
        </w:rPr>
      </w:pPr>
      <w:r w:rsidRPr="00505CFA">
        <w:rPr>
          <w:rFonts w:ascii="Abadi" w:hAnsi="Abadi"/>
          <w:b/>
          <w:sz w:val="21"/>
          <w:szCs w:val="21"/>
        </w:rPr>
        <w:t xml:space="preserve">-La C. Presidenta: </w:t>
      </w:r>
      <w:r w:rsidRPr="00505CFA">
        <w:rPr>
          <w:rFonts w:ascii="Abadi" w:hAnsi="Abadi"/>
          <w:bCs/>
          <w:sz w:val="21"/>
          <w:szCs w:val="21"/>
        </w:rPr>
        <w:t xml:space="preserve">Gracias diputada secretaria. </w:t>
      </w:r>
    </w:p>
    <w:p w14:paraId="599377E3" w14:textId="77777777" w:rsidR="0064041D" w:rsidRPr="00505CFA" w:rsidRDefault="0064041D" w:rsidP="00253080">
      <w:pPr>
        <w:ind w:firstLine="720"/>
        <w:jc w:val="both"/>
        <w:rPr>
          <w:rFonts w:ascii="Abadi" w:hAnsi="Abadi"/>
          <w:bCs/>
          <w:sz w:val="21"/>
          <w:szCs w:val="21"/>
        </w:rPr>
      </w:pPr>
    </w:p>
    <w:p w14:paraId="6F8BB1F4" w14:textId="7D223460" w:rsidR="0064041D" w:rsidRPr="00505CFA" w:rsidRDefault="0064041D" w:rsidP="00253080">
      <w:pPr>
        <w:ind w:firstLine="720"/>
        <w:jc w:val="both"/>
        <w:rPr>
          <w:rFonts w:ascii="Abadi" w:hAnsi="Abadi"/>
          <w:bCs/>
          <w:sz w:val="21"/>
          <w:szCs w:val="21"/>
        </w:rPr>
      </w:pPr>
      <w:r w:rsidRPr="00505CFA">
        <w:rPr>
          <w:rFonts w:ascii="Abadi" w:hAnsi="Abadi"/>
          <w:bCs/>
          <w:sz w:val="21"/>
          <w:szCs w:val="21"/>
        </w:rPr>
        <w:t>El Punto de Acuerdo no ha sido aprobado.</w:t>
      </w:r>
    </w:p>
    <w:p w14:paraId="24404727" w14:textId="50F67BCF" w:rsidR="0064041D" w:rsidRPr="00505CFA" w:rsidRDefault="0064041D" w:rsidP="00253080">
      <w:pPr>
        <w:ind w:firstLine="720"/>
        <w:jc w:val="both"/>
        <w:rPr>
          <w:rFonts w:ascii="Abadi" w:hAnsi="Abadi"/>
          <w:bCs/>
          <w:sz w:val="21"/>
          <w:szCs w:val="21"/>
        </w:rPr>
      </w:pPr>
    </w:p>
    <w:p w14:paraId="1AF88978" w14:textId="71981DA3" w:rsidR="0064041D" w:rsidRPr="00505CFA" w:rsidRDefault="0064041D" w:rsidP="00253080">
      <w:pPr>
        <w:ind w:firstLine="720"/>
        <w:jc w:val="both"/>
        <w:rPr>
          <w:rFonts w:ascii="Abadi" w:hAnsi="Abadi"/>
          <w:bCs/>
          <w:sz w:val="21"/>
          <w:szCs w:val="21"/>
        </w:rPr>
      </w:pPr>
      <w:r w:rsidRPr="00505CFA">
        <w:rPr>
          <w:rFonts w:ascii="Abadi" w:hAnsi="Abadi"/>
          <w:bCs/>
          <w:sz w:val="21"/>
          <w:szCs w:val="21"/>
        </w:rPr>
        <w:t>En virtud de no haberse aprobado la propuesta formulada por el diputado Ernesto Alejandro Prieto Gallardo, procede el archivo de la misma, instruyendo para tal efecto al Secretario General.</w:t>
      </w:r>
    </w:p>
    <w:p w14:paraId="73B5E69B" w14:textId="245CB3D5" w:rsidR="00375BB5" w:rsidRPr="00505CFA" w:rsidRDefault="00375BB5" w:rsidP="00253080">
      <w:pPr>
        <w:ind w:firstLine="720"/>
        <w:jc w:val="both"/>
        <w:rPr>
          <w:rFonts w:ascii="Abadi" w:hAnsi="Abadi"/>
          <w:bCs/>
          <w:sz w:val="21"/>
          <w:szCs w:val="21"/>
        </w:rPr>
      </w:pPr>
    </w:p>
    <w:p w14:paraId="136BBF09" w14:textId="76DA55E5" w:rsidR="00375BB5" w:rsidRPr="00505CFA" w:rsidRDefault="00375BB5" w:rsidP="00253080">
      <w:pPr>
        <w:ind w:firstLine="720"/>
        <w:jc w:val="both"/>
        <w:rPr>
          <w:rFonts w:ascii="Abadi" w:hAnsi="Abadi"/>
          <w:bCs/>
          <w:sz w:val="21"/>
          <w:szCs w:val="21"/>
        </w:rPr>
      </w:pPr>
      <w:r w:rsidRPr="00505CFA">
        <w:rPr>
          <w:rFonts w:ascii="Abadi" w:hAnsi="Abadi"/>
          <w:bCs/>
          <w:sz w:val="21"/>
          <w:szCs w:val="21"/>
        </w:rPr>
        <w:t xml:space="preserve">Siguiendo con el orden del día y con el objeto de agilizar el trámite parlamentario de los asuntos agendados en los puntos del 16 al 24 del orden del día y en virtud de haberse proporcionado con </w:t>
      </w:r>
      <w:r w:rsidR="00E244DF" w:rsidRPr="00505CFA">
        <w:rPr>
          <w:rFonts w:ascii="Abadi" w:hAnsi="Abadi"/>
          <w:bCs/>
          <w:sz w:val="21"/>
          <w:szCs w:val="21"/>
        </w:rPr>
        <w:t>anticipación,</w:t>
      </w:r>
      <w:r w:rsidRPr="00505CFA">
        <w:rPr>
          <w:rFonts w:ascii="Abadi" w:hAnsi="Abadi"/>
          <w:bCs/>
          <w:sz w:val="21"/>
          <w:szCs w:val="21"/>
        </w:rPr>
        <w:t xml:space="preserve"> así como encontrarse en la Gaceta Parlamentaria, </w:t>
      </w:r>
      <w:r w:rsidR="00E244DF" w:rsidRPr="00505CFA">
        <w:rPr>
          <w:rFonts w:ascii="Abadi" w:hAnsi="Abadi"/>
          <w:bCs/>
          <w:sz w:val="21"/>
          <w:szCs w:val="21"/>
        </w:rPr>
        <w:t>esta presidencia propone se dispense la lectura de los mismos. De igual forma, se propone que los informes formulados por la  Comisión de Administración, agendados en los puntos del 16 al 20 del orden del día, se sometan a consideración y posterior votación en un solo acto.</w:t>
      </w:r>
    </w:p>
    <w:p w14:paraId="311E2C7A" w14:textId="6D9D0894" w:rsidR="00E244DF" w:rsidRPr="00505CFA" w:rsidRDefault="00E244DF" w:rsidP="00253080">
      <w:pPr>
        <w:ind w:firstLine="720"/>
        <w:jc w:val="both"/>
        <w:rPr>
          <w:rFonts w:ascii="Abadi" w:hAnsi="Abadi"/>
          <w:bCs/>
          <w:sz w:val="21"/>
          <w:szCs w:val="21"/>
        </w:rPr>
      </w:pPr>
    </w:p>
    <w:p w14:paraId="7ED9554C" w14:textId="50AD1F20" w:rsidR="00375BB5" w:rsidRPr="00505CFA" w:rsidRDefault="00E244DF" w:rsidP="00253080">
      <w:pPr>
        <w:ind w:firstLine="720"/>
        <w:jc w:val="both"/>
        <w:rPr>
          <w:rFonts w:ascii="Abadi" w:hAnsi="Abadi"/>
          <w:bCs/>
          <w:sz w:val="21"/>
          <w:szCs w:val="21"/>
        </w:rPr>
      </w:pPr>
      <w:r w:rsidRPr="00505CFA">
        <w:rPr>
          <w:rFonts w:ascii="Abadi" w:hAnsi="Abadi"/>
          <w:bCs/>
          <w:sz w:val="21"/>
          <w:szCs w:val="21"/>
        </w:rPr>
        <w:t>La propuesta está a consideración de la Asamblea. Si alguna diputada o algún diputado desean hacer uso de la palabra, manifiéstelo a esta presidencia.</w:t>
      </w:r>
    </w:p>
    <w:p w14:paraId="1C8FEE29" w14:textId="58B06513" w:rsidR="00E244DF" w:rsidRPr="00505CFA" w:rsidRDefault="00E244DF" w:rsidP="00253080">
      <w:pPr>
        <w:ind w:firstLine="720"/>
        <w:jc w:val="both"/>
        <w:rPr>
          <w:rFonts w:ascii="Abadi" w:hAnsi="Abadi"/>
          <w:bCs/>
          <w:sz w:val="21"/>
          <w:szCs w:val="21"/>
        </w:rPr>
      </w:pPr>
    </w:p>
    <w:p w14:paraId="02225D00" w14:textId="1EB5F405" w:rsidR="00E244DF" w:rsidRPr="00505CFA" w:rsidRDefault="00EB0DB8" w:rsidP="00253080">
      <w:pPr>
        <w:ind w:firstLine="720"/>
        <w:jc w:val="both"/>
        <w:rPr>
          <w:rFonts w:ascii="Abadi" w:hAnsi="Abadi"/>
          <w:bCs/>
          <w:sz w:val="21"/>
          <w:szCs w:val="21"/>
        </w:rPr>
      </w:pPr>
      <w:r w:rsidRPr="00505CFA">
        <w:rPr>
          <w:rFonts w:ascii="Abadi" w:hAnsi="Abadi"/>
          <w:bCs/>
          <w:sz w:val="21"/>
          <w:szCs w:val="21"/>
        </w:rPr>
        <w:t>No habiendo intervenciones, se pide a la secretaría que, en votación económica, en la modalidad convencional, pregunte a la Asamblea si se aprueba la propuesta.</w:t>
      </w:r>
    </w:p>
    <w:p w14:paraId="455F2F32" w14:textId="6FA260A9" w:rsidR="00EB0DB8" w:rsidRPr="00505CFA" w:rsidRDefault="00EB0DB8" w:rsidP="00253080">
      <w:pPr>
        <w:ind w:firstLine="720"/>
        <w:jc w:val="both"/>
        <w:rPr>
          <w:rFonts w:ascii="Abadi" w:hAnsi="Abadi"/>
          <w:bCs/>
          <w:sz w:val="21"/>
          <w:szCs w:val="21"/>
        </w:rPr>
      </w:pPr>
    </w:p>
    <w:p w14:paraId="436328E2" w14:textId="2EAD1DD6" w:rsidR="00EB0DB8" w:rsidRPr="00505CFA" w:rsidRDefault="00EB0DB8" w:rsidP="00253080">
      <w:pPr>
        <w:ind w:firstLine="720"/>
        <w:jc w:val="both"/>
        <w:rPr>
          <w:rFonts w:ascii="Abadi" w:hAnsi="Abadi"/>
          <w:bCs/>
          <w:sz w:val="21"/>
          <w:szCs w:val="21"/>
        </w:rPr>
      </w:pPr>
      <w:r w:rsidRPr="00505CFA">
        <w:rPr>
          <w:rFonts w:ascii="Abadi" w:hAnsi="Abadi"/>
          <w:b/>
          <w:sz w:val="21"/>
          <w:szCs w:val="21"/>
        </w:rPr>
        <w:t xml:space="preserve">-La Secretaría: </w:t>
      </w:r>
      <w:r w:rsidRPr="00505CFA">
        <w:rPr>
          <w:rFonts w:ascii="Abadi" w:hAnsi="Abadi"/>
          <w:bCs/>
          <w:sz w:val="21"/>
          <w:szCs w:val="21"/>
        </w:rPr>
        <w:t xml:space="preserve">Por instrucciones de la presidencia se pregunta al Pleno, en votación económica, si se aprueba la propuesta que nos ocupa. Si están por la afirmativa, manifiéstenlo levantando la mano </w:t>
      </w:r>
      <w:r w:rsidRPr="00505CFA">
        <w:rPr>
          <w:rFonts w:ascii="Abadi" w:hAnsi="Abadi"/>
          <w:bCs/>
          <w:sz w:val="21"/>
          <w:szCs w:val="21"/>
        </w:rPr>
        <w:lastRenderedPageBreak/>
        <w:t>y bajándola, hasta que yo se los indique. Gracias.</w:t>
      </w:r>
    </w:p>
    <w:p w14:paraId="4278E8E5" w14:textId="11BD10FA" w:rsidR="00E244DF" w:rsidRPr="00505CFA" w:rsidRDefault="00E244DF" w:rsidP="00253080">
      <w:pPr>
        <w:ind w:firstLine="720"/>
        <w:jc w:val="both"/>
        <w:rPr>
          <w:rFonts w:ascii="Abadi" w:hAnsi="Abadi"/>
          <w:bCs/>
          <w:sz w:val="21"/>
          <w:szCs w:val="21"/>
        </w:rPr>
      </w:pPr>
    </w:p>
    <w:p w14:paraId="1D40EF95" w14:textId="24DC1DBF" w:rsidR="00EB0DB8" w:rsidRPr="00505CFA" w:rsidRDefault="00EB0DB8" w:rsidP="00253080">
      <w:pPr>
        <w:ind w:firstLine="720"/>
        <w:jc w:val="both"/>
        <w:rPr>
          <w:rFonts w:ascii="Abadi" w:hAnsi="Abadi"/>
          <w:b/>
          <w:sz w:val="21"/>
          <w:szCs w:val="21"/>
        </w:rPr>
      </w:pPr>
      <w:r w:rsidRPr="00505CFA">
        <w:rPr>
          <w:rFonts w:ascii="Abadi" w:hAnsi="Abadi"/>
          <w:b/>
          <w:sz w:val="21"/>
          <w:szCs w:val="21"/>
        </w:rPr>
        <w:t>(Votación)</w:t>
      </w:r>
    </w:p>
    <w:p w14:paraId="2B6DE396" w14:textId="31C0A8A4" w:rsidR="00EB0DB8" w:rsidRPr="00505CFA" w:rsidRDefault="00EB0DB8" w:rsidP="00253080">
      <w:pPr>
        <w:ind w:firstLine="720"/>
        <w:jc w:val="both"/>
        <w:rPr>
          <w:rFonts w:ascii="Abadi" w:hAnsi="Abadi"/>
          <w:bCs/>
          <w:sz w:val="21"/>
          <w:szCs w:val="21"/>
        </w:rPr>
      </w:pPr>
    </w:p>
    <w:p w14:paraId="4712696E" w14:textId="6E38C022" w:rsidR="00EB0DB8" w:rsidRPr="00505CFA" w:rsidRDefault="00A67D9A" w:rsidP="00253080">
      <w:pPr>
        <w:ind w:firstLine="720"/>
        <w:jc w:val="both"/>
        <w:rPr>
          <w:rFonts w:ascii="Abadi" w:hAnsi="Abadi"/>
          <w:bCs/>
          <w:sz w:val="21"/>
          <w:szCs w:val="21"/>
        </w:rPr>
      </w:pPr>
      <w:r w:rsidRPr="00505CFA">
        <w:rPr>
          <w:rFonts w:ascii="Abadi" w:hAnsi="Abadi"/>
          <w:bCs/>
          <w:sz w:val="21"/>
          <w:szCs w:val="21"/>
        </w:rPr>
        <w:t>Pueden bajar su mano, muchas gracias.</w:t>
      </w:r>
    </w:p>
    <w:p w14:paraId="122FD14A" w14:textId="4F7CBDF4" w:rsidR="00A67D9A" w:rsidRPr="00505CFA" w:rsidRDefault="00A67D9A" w:rsidP="00253080">
      <w:pPr>
        <w:ind w:firstLine="720"/>
        <w:jc w:val="both"/>
        <w:rPr>
          <w:rFonts w:ascii="Abadi" w:hAnsi="Abadi"/>
          <w:bCs/>
          <w:sz w:val="21"/>
          <w:szCs w:val="21"/>
        </w:rPr>
      </w:pPr>
    </w:p>
    <w:p w14:paraId="7F900AB6" w14:textId="67F624CA" w:rsidR="00A67D9A" w:rsidRPr="00505CFA" w:rsidRDefault="00A67D9A" w:rsidP="00253080">
      <w:pPr>
        <w:ind w:firstLine="720"/>
        <w:jc w:val="both"/>
        <w:rPr>
          <w:rFonts w:ascii="Abadi" w:hAnsi="Abadi"/>
          <w:bCs/>
          <w:sz w:val="21"/>
          <w:szCs w:val="21"/>
        </w:rPr>
      </w:pPr>
      <w:r w:rsidRPr="00505CFA">
        <w:rPr>
          <w:rFonts w:ascii="Abadi" w:hAnsi="Abadi"/>
          <w:b/>
          <w:sz w:val="21"/>
          <w:szCs w:val="21"/>
        </w:rPr>
        <w:t xml:space="preserve">-La C. Presidenta: </w:t>
      </w:r>
      <w:r w:rsidRPr="00505CFA">
        <w:rPr>
          <w:rFonts w:ascii="Abadi" w:hAnsi="Abadi"/>
          <w:bCs/>
          <w:sz w:val="21"/>
          <w:szCs w:val="21"/>
        </w:rPr>
        <w:t>La propuesta ha sido aprobada por unanimidad de votos.</w:t>
      </w:r>
    </w:p>
    <w:p w14:paraId="68EE468D" w14:textId="18158204" w:rsidR="00A67D9A" w:rsidRPr="00505CFA" w:rsidRDefault="00A67D9A" w:rsidP="00253080">
      <w:pPr>
        <w:ind w:firstLine="720"/>
        <w:jc w:val="both"/>
        <w:rPr>
          <w:rFonts w:ascii="Abadi" w:hAnsi="Abadi"/>
          <w:bCs/>
          <w:sz w:val="21"/>
          <w:szCs w:val="21"/>
        </w:rPr>
      </w:pPr>
    </w:p>
    <w:p w14:paraId="0C29916C" w14:textId="2D013A23" w:rsidR="00A67D9A" w:rsidRPr="00505CFA" w:rsidRDefault="00A67D9A" w:rsidP="00253080">
      <w:pPr>
        <w:ind w:firstLine="720"/>
        <w:jc w:val="both"/>
        <w:rPr>
          <w:rFonts w:ascii="Abadi" w:hAnsi="Abadi"/>
          <w:bCs/>
          <w:sz w:val="21"/>
          <w:szCs w:val="21"/>
        </w:rPr>
      </w:pPr>
      <w:r w:rsidRPr="00505CFA">
        <w:rPr>
          <w:rFonts w:ascii="Abadi" w:hAnsi="Abadi"/>
          <w:bCs/>
          <w:sz w:val="21"/>
          <w:szCs w:val="21"/>
        </w:rPr>
        <w:t>Bajo estos términos, continuaremos con el desahogo del orden del día.</w:t>
      </w:r>
    </w:p>
    <w:p w14:paraId="23200923" w14:textId="1F0B54F0" w:rsidR="00A67D9A" w:rsidRPr="00505CFA" w:rsidRDefault="00A67D9A" w:rsidP="00253080">
      <w:pPr>
        <w:ind w:firstLine="720"/>
        <w:jc w:val="both"/>
        <w:rPr>
          <w:rFonts w:ascii="Abadi" w:hAnsi="Abadi"/>
          <w:bCs/>
          <w:sz w:val="21"/>
          <w:szCs w:val="21"/>
        </w:rPr>
      </w:pPr>
    </w:p>
    <w:p w14:paraId="0906A9C3" w14:textId="6A327E0F" w:rsidR="00C2201F" w:rsidRPr="00505CFA" w:rsidRDefault="00C2201F" w:rsidP="00C2201F">
      <w:pPr>
        <w:ind w:firstLine="709"/>
        <w:jc w:val="both"/>
        <w:rPr>
          <w:rFonts w:ascii="Abadi" w:hAnsi="Abadi"/>
          <w:b/>
          <w:bCs/>
          <w:sz w:val="21"/>
          <w:szCs w:val="21"/>
        </w:rPr>
      </w:pPr>
      <w:r w:rsidRPr="00505CFA">
        <w:rPr>
          <w:rFonts w:ascii="Abadi" w:hAnsi="Abadi"/>
          <w:b/>
          <w:bCs/>
          <w:sz w:val="21"/>
          <w:szCs w:val="21"/>
        </w:rPr>
        <w:t xml:space="preserve">PRESENTACIÓN DEL INFORME QUE CONTIENE LAS TRANSFERENCIAS Y AJUSTES PRESUPUESTALES DEL CONGRESO DEL ESTADO, CORRESPONDIENTE AL PERIODO COMPRENDIDO DEL 1 AL 31 DE ENERO DE 2020, FORMULADO POR LA COMISIÓN DE ADMINISTRACIÓN Y, EN SU CASO, APROBACIÓN DEL MISMO. </w:t>
      </w:r>
    </w:p>
    <w:p w14:paraId="7AD617C2" w14:textId="025A5CE6" w:rsidR="0081682B" w:rsidRPr="00505CFA" w:rsidRDefault="0081682B" w:rsidP="00C2201F">
      <w:pPr>
        <w:ind w:firstLine="709"/>
        <w:jc w:val="both"/>
        <w:rPr>
          <w:rFonts w:ascii="Abadi" w:hAnsi="Abadi"/>
          <w:b/>
          <w:bCs/>
          <w:sz w:val="21"/>
          <w:szCs w:val="21"/>
        </w:rPr>
      </w:pPr>
    </w:p>
    <w:p w14:paraId="339AFF1F" w14:textId="75EA8923" w:rsidR="003B6DA3" w:rsidRPr="00505CFA" w:rsidRDefault="00A16715" w:rsidP="003B6DA3">
      <w:pPr>
        <w:ind w:firstLine="709"/>
        <w:jc w:val="both"/>
        <w:rPr>
          <w:rFonts w:ascii="Abadi" w:hAnsi="Abadi"/>
          <w:b/>
          <w:bCs/>
          <w:sz w:val="21"/>
          <w:szCs w:val="21"/>
        </w:rPr>
      </w:pPr>
      <w:r w:rsidRPr="00505CFA">
        <w:rPr>
          <w:rFonts w:ascii="Abadi" w:hAnsi="Abadi"/>
          <w:b/>
          <w:bCs/>
          <w:sz w:val="21"/>
          <w:szCs w:val="21"/>
        </w:rPr>
        <w:t>»</w:t>
      </w:r>
      <w:r w:rsidR="003B6DA3" w:rsidRPr="00505CFA">
        <w:rPr>
          <w:rFonts w:ascii="Abadi" w:hAnsi="Abadi"/>
          <w:b/>
          <w:bCs/>
          <w:sz w:val="21"/>
          <w:szCs w:val="21"/>
        </w:rPr>
        <w:t>DIP. MARTHA ISA BEL DELGADO ZÁRATE</w:t>
      </w:r>
      <w:r w:rsidRPr="00505CFA">
        <w:rPr>
          <w:rFonts w:ascii="Abadi" w:hAnsi="Abadi"/>
          <w:b/>
          <w:bCs/>
          <w:sz w:val="21"/>
          <w:szCs w:val="21"/>
        </w:rPr>
        <w:t xml:space="preserve">. </w:t>
      </w:r>
      <w:r w:rsidR="003B6DA3" w:rsidRPr="00505CFA">
        <w:rPr>
          <w:rFonts w:ascii="Abadi" w:hAnsi="Abadi"/>
          <w:b/>
          <w:bCs/>
          <w:sz w:val="21"/>
          <w:szCs w:val="21"/>
        </w:rPr>
        <w:t>PRESIDENTA DEL HONORABLE CONGRESO DEL ESTADO DE GUANAJUATO</w:t>
      </w:r>
      <w:r w:rsidRPr="00505CFA">
        <w:rPr>
          <w:rFonts w:ascii="Abadi" w:hAnsi="Abadi"/>
          <w:b/>
          <w:bCs/>
          <w:sz w:val="21"/>
          <w:szCs w:val="21"/>
        </w:rPr>
        <w:t xml:space="preserve">. </w:t>
      </w:r>
      <w:r w:rsidR="003B6DA3" w:rsidRPr="00505CFA">
        <w:rPr>
          <w:rFonts w:ascii="Abadi" w:hAnsi="Abadi"/>
          <w:b/>
          <w:bCs/>
          <w:sz w:val="21"/>
          <w:szCs w:val="21"/>
        </w:rPr>
        <w:t>PRESENTE. OFICIO: LXIV/CA24/222/2020.</w:t>
      </w:r>
    </w:p>
    <w:p w14:paraId="419C0318" w14:textId="77777777" w:rsidR="00A16715" w:rsidRPr="00505CFA" w:rsidRDefault="00A16715" w:rsidP="00A16715">
      <w:pPr>
        <w:ind w:firstLine="709"/>
        <w:jc w:val="both"/>
        <w:rPr>
          <w:rFonts w:ascii="Abadi" w:hAnsi="Abadi"/>
          <w:sz w:val="21"/>
          <w:szCs w:val="21"/>
        </w:rPr>
      </w:pPr>
    </w:p>
    <w:p w14:paraId="5C3A1390" w14:textId="7EB39D34" w:rsidR="003B6DA3" w:rsidRPr="00505CFA" w:rsidRDefault="003B6DA3" w:rsidP="00A16715">
      <w:pPr>
        <w:ind w:firstLine="709"/>
        <w:jc w:val="both"/>
        <w:rPr>
          <w:rFonts w:ascii="Abadi" w:hAnsi="Abadi"/>
          <w:sz w:val="21"/>
          <w:szCs w:val="21"/>
        </w:rPr>
      </w:pPr>
      <w:r w:rsidRPr="00505CFA">
        <w:rPr>
          <w:rFonts w:ascii="Abadi" w:hAnsi="Abadi"/>
          <w:sz w:val="21"/>
          <w:szCs w:val="21"/>
        </w:rPr>
        <w:t xml:space="preserve">En cumplimiento a lo dispuesto en el artículo 102, fracción 11 de la Ley Orgánica del Poder Legislativo del Estado de Guanajuato, la Comisión de Administración de </w:t>
      </w:r>
      <w:r w:rsidR="004B3364" w:rsidRPr="00505CFA">
        <w:rPr>
          <w:rFonts w:ascii="Abadi" w:hAnsi="Abadi"/>
          <w:sz w:val="21"/>
          <w:szCs w:val="21"/>
        </w:rPr>
        <w:t>e</w:t>
      </w:r>
      <w:r w:rsidRPr="00505CFA">
        <w:rPr>
          <w:rFonts w:ascii="Abadi" w:hAnsi="Abadi"/>
          <w:sz w:val="21"/>
          <w:szCs w:val="21"/>
        </w:rPr>
        <w:t xml:space="preserve">sta Sexagésima Cuarta Legislatura, presenta a la consideración del Pleno de la Asamblea en sesión Ordinaria Pública, las Transferencias y ajustes presupuestales, correspondiente al período del 01 al 31 de enero de 2020. (anexo 1). </w:t>
      </w:r>
    </w:p>
    <w:p w14:paraId="4E869296" w14:textId="77777777" w:rsidR="00A16715" w:rsidRPr="00505CFA" w:rsidRDefault="00A16715" w:rsidP="00A16715">
      <w:pPr>
        <w:ind w:firstLine="709"/>
        <w:jc w:val="both"/>
        <w:rPr>
          <w:rFonts w:ascii="Abadi" w:hAnsi="Abadi"/>
          <w:sz w:val="21"/>
          <w:szCs w:val="21"/>
        </w:rPr>
      </w:pPr>
    </w:p>
    <w:p w14:paraId="3B0D6A35" w14:textId="192F8178" w:rsidR="003B6DA3" w:rsidRPr="00505CFA" w:rsidRDefault="003B6DA3" w:rsidP="00A16715">
      <w:pPr>
        <w:ind w:firstLine="709"/>
        <w:jc w:val="both"/>
        <w:rPr>
          <w:rFonts w:ascii="Abadi" w:hAnsi="Abadi"/>
          <w:sz w:val="21"/>
          <w:szCs w:val="21"/>
        </w:rPr>
      </w:pPr>
      <w:r w:rsidRPr="00505CFA">
        <w:rPr>
          <w:rFonts w:ascii="Abadi" w:hAnsi="Abadi"/>
          <w:sz w:val="21"/>
          <w:szCs w:val="21"/>
        </w:rPr>
        <w:t xml:space="preserve">Por lo expuesto, solicitamos de la Presidencia del Honorable Congreso del Estado, se exponga a consideración del Pleno el Informe de la Comisión de Administración, en los términos de la Ley Orgánica del Poder Legislativo del Estado de Guanajuato. </w:t>
      </w:r>
    </w:p>
    <w:p w14:paraId="435ABCC1" w14:textId="77777777" w:rsidR="00A16715" w:rsidRPr="00505CFA" w:rsidRDefault="00A16715" w:rsidP="00A16715">
      <w:pPr>
        <w:ind w:firstLine="709"/>
        <w:jc w:val="both"/>
        <w:rPr>
          <w:rFonts w:ascii="Abadi" w:hAnsi="Abadi"/>
          <w:sz w:val="21"/>
          <w:szCs w:val="21"/>
        </w:rPr>
      </w:pPr>
    </w:p>
    <w:p w14:paraId="5FAA9AED" w14:textId="2C94DF4E" w:rsidR="0081682B" w:rsidRPr="00505CFA" w:rsidRDefault="003B6DA3" w:rsidP="00A16715">
      <w:pPr>
        <w:ind w:firstLine="709"/>
        <w:jc w:val="both"/>
        <w:rPr>
          <w:rFonts w:ascii="Abadi" w:hAnsi="Abadi"/>
          <w:sz w:val="21"/>
          <w:szCs w:val="21"/>
        </w:rPr>
      </w:pPr>
      <w:r w:rsidRPr="00505CFA">
        <w:rPr>
          <w:rFonts w:ascii="Abadi" w:hAnsi="Abadi"/>
          <w:sz w:val="21"/>
          <w:szCs w:val="21"/>
        </w:rPr>
        <w:t>Sin otro particular por el momento, aprovecho la ocasión para reiterarle las seguridades de mi distinguida consideración.</w:t>
      </w:r>
    </w:p>
    <w:p w14:paraId="66478E72" w14:textId="6230A6D2" w:rsidR="004B3364" w:rsidRPr="00505CFA" w:rsidRDefault="004B3364" w:rsidP="00A16715">
      <w:pPr>
        <w:ind w:firstLine="709"/>
        <w:jc w:val="both"/>
        <w:rPr>
          <w:rFonts w:ascii="Abadi" w:hAnsi="Abadi"/>
          <w:sz w:val="21"/>
          <w:szCs w:val="21"/>
        </w:rPr>
      </w:pPr>
    </w:p>
    <w:p w14:paraId="66014997" w14:textId="30B89F92" w:rsidR="00A16715" w:rsidRPr="00505CFA" w:rsidRDefault="00F01565" w:rsidP="00A16715">
      <w:pPr>
        <w:ind w:firstLine="709"/>
        <w:jc w:val="both"/>
        <w:rPr>
          <w:rFonts w:ascii="Abadi" w:hAnsi="Abadi"/>
          <w:b/>
          <w:bCs/>
          <w:sz w:val="21"/>
          <w:szCs w:val="21"/>
        </w:rPr>
      </w:pPr>
      <w:r w:rsidRPr="00505CFA">
        <w:rPr>
          <w:rFonts w:ascii="Abadi" w:hAnsi="Abadi"/>
          <w:b/>
          <w:bCs/>
          <w:sz w:val="21"/>
          <w:szCs w:val="21"/>
        </w:rPr>
        <w:t>Atentamente. Guanajuato, Gto., 14 de abril de 2020.</w:t>
      </w:r>
      <w:r w:rsidR="001A556D" w:rsidRPr="00505CFA">
        <w:rPr>
          <w:rFonts w:ascii="Abadi" w:hAnsi="Abadi"/>
          <w:b/>
          <w:bCs/>
          <w:sz w:val="21"/>
          <w:szCs w:val="21"/>
        </w:rPr>
        <w:t xml:space="preserve"> </w:t>
      </w:r>
      <w:r w:rsidR="000E1655" w:rsidRPr="00505CFA">
        <w:rPr>
          <w:rFonts w:ascii="Abadi" w:hAnsi="Abadi"/>
          <w:b/>
          <w:bCs/>
          <w:sz w:val="21"/>
          <w:szCs w:val="21"/>
        </w:rPr>
        <w:t xml:space="preserve">Dip. J. Jesús Oviedo Herrera. Presidente. Dip. Ernesto Alejandro Prieto Gallardo. Secretario. Dip. Lorena del Carmen Alfaro García. Vocal. Dip. Germán </w:t>
      </w:r>
      <w:r w:rsidR="000E1655" w:rsidRPr="00505CFA">
        <w:rPr>
          <w:rFonts w:ascii="Abadi" w:hAnsi="Abadi"/>
          <w:b/>
          <w:bCs/>
          <w:sz w:val="21"/>
          <w:szCs w:val="21"/>
        </w:rPr>
        <w:t>Cervantes Vega. Vocal. Dip. José Huerta Aboytes.  Vocal.»</w:t>
      </w:r>
    </w:p>
    <w:p w14:paraId="7F6088BC" w14:textId="356A9087" w:rsidR="001A556D" w:rsidRPr="00505CFA" w:rsidRDefault="001A556D" w:rsidP="00A16715">
      <w:pPr>
        <w:ind w:firstLine="709"/>
        <w:jc w:val="both"/>
        <w:rPr>
          <w:rFonts w:ascii="Abadi" w:hAnsi="Abadi"/>
          <w:sz w:val="21"/>
          <w:szCs w:val="21"/>
        </w:rPr>
      </w:pPr>
    </w:p>
    <w:p w14:paraId="4C7D8986" w14:textId="3390D7F3" w:rsidR="00C2201F" w:rsidRPr="00505CFA" w:rsidRDefault="00870096" w:rsidP="00C2201F">
      <w:pPr>
        <w:ind w:firstLine="709"/>
        <w:jc w:val="both"/>
        <w:rPr>
          <w:rFonts w:ascii="Abadi" w:hAnsi="Abadi"/>
          <w:b/>
          <w:bCs/>
          <w:sz w:val="21"/>
          <w:szCs w:val="21"/>
        </w:rPr>
      </w:pPr>
      <w:r w:rsidRPr="00505CFA">
        <w:rPr>
          <w:rStyle w:val="Refdenotaalpie"/>
          <w:rFonts w:ascii="Abadi" w:hAnsi="Abadi"/>
          <w:b/>
          <w:bCs/>
          <w:sz w:val="21"/>
          <w:szCs w:val="21"/>
        </w:rPr>
        <w:footnoteReference w:id="17"/>
      </w:r>
      <w:r w:rsidR="00C2201F" w:rsidRPr="00505CFA">
        <w:rPr>
          <w:rFonts w:ascii="Abadi" w:hAnsi="Abadi"/>
          <w:b/>
          <w:bCs/>
          <w:sz w:val="21"/>
          <w:szCs w:val="21"/>
        </w:rPr>
        <w:t>PRESENTACIÓN DEL INFORME QUE CONTIENE LAS TRANSFERENCIAS Y AJUSTES PRESUPUESTALES DEL CONGRESO DEL ESTADO, CORRESPONDIENTE AL PERIODO COMPRENDIDO DEL 1 AL 29 DE FEBRERO DE 2020, FORMULADO POR LA COMISIÓN DE ADMINISTRACIÓN Y, EN SU CASO, APROBACIÓN DEL MISMO.</w:t>
      </w:r>
    </w:p>
    <w:p w14:paraId="700C762F" w14:textId="291EDC9E" w:rsidR="00137C30" w:rsidRPr="00505CFA" w:rsidRDefault="00137C30" w:rsidP="00C2201F">
      <w:pPr>
        <w:ind w:firstLine="709"/>
        <w:jc w:val="both"/>
        <w:rPr>
          <w:rFonts w:ascii="Abadi" w:hAnsi="Abadi"/>
          <w:b/>
          <w:bCs/>
          <w:sz w:val="21"/>
          <w:szCs w:val="21"/>
        </w:rPr>
      </w:pPr>
    </w:p>
    <w:p w14:paraId="2C4D2080" w14:textId="7FB2F19E" w:rsidR="00D243DB" w:rsidRPr="00505CFA" w:rsidRDefault="00D243DB" w:rsidP="00D243DB">
      <w:pPr>
        <w:ind w:firstLine="709"/>
        <w:jc w:val="both"/>
        <w:rPr>
          <w:rFonts w:ascii="Abadi" w:hAnsi="Abadi"/>
          <w:b/>
          <w:bCs/>
          <w:sz w:val="21"/>
          <w:szCs w:val="21"/>
        </w:rPr>
      </w:pPr>
      <w:r w:rsidRPr="00505CFA">
        <w:rPr>
          <w:rFonts w:ascii="Abadi" w:hAnsi="Abadi"/>
          <w:b/>
          <w:bCs/>
          <w:sz w:val="21"/>
          <w:szCs w:val="21"/>
        </w:rPr>
        <w:t>»DIP. MARTHA ISA BEL DELGADO ZÁRATE. PRESIDENTA DEL HONORABLE CONGRESO DEL ESTADO DE GUANAJUATO. PRESENTE. OFICIO: LXIV/CA24/225/2020.</w:t>
      </w:r>
    </w:p>
    <w:p w14:paraId="32C2CDA3" w14:textId="77777777" w:rsidR="00D243DB" w:rsidRPr="00505CFA" w:rsidRDefault="00D243DB" w:rsidP="00D243DB">
      <w:pPr>
        <w:ind w:firstLine="709"/>
        <w:jc w:val="both"/>
        <w:rPr>
          <w:rFonts w:ascii="Abadi" w:hAnsi="Abadi"/>
          <w:sz w:val="21"/>
          <w:szCs w:val="21"/>
        </w:rPr>
      </w:pPr>
    </w:p>
    <w:p w14:paraId="25E4A6B1" w14:textId="794A4EED" w:rsidR="00D243DB" w:rsidRPr="00505CFA" w:rsidRDefault="00D243DB" w:rsidP="00D243DB">
      <w:pPr>
        <w:ind w:firstLine="709"/>
        <w:jc w:val="both"/>
        <w:rPr>
          <w:rFonts w:ascii="Abadi" w:hAnsi="Abadi"/>
          <w:sz w:val="21"/>
          <w:szCs w:val="21"/>
        </w:rPr>
      </w:pPr>
      <w:r w:rsidRPr="00505CFA">
        <w:rPr>
          <w:rFonts w:ascii="Abadi" w:hAnsi="Abadi"/>
          <w:sz w:val="21"/>
          <w:szCs w:val="21"/>
        </w:rPr>
        <w:t xml:space="preserve">En cumplimiento a lo dispuesto en el artículo 102, fracción II de la Ley Orgánica del Poder Legislativo del Estado de Guanajuato, la Comisión de Administración de ésta Sexagésima Cuarta Legislatura, presenta a la consideración del Pleno de la Asamblea en sesión Ordinaria Pública, el Informe de los conceptos generales de los Estados Financieros de los recursos presupuestales, correspondiente al período del 01 al 29 de febrero de 2020. (anexo 1). </w:t>
      </w:r>
    </w:p>
    <w:p w14:paraId="1FF9A48D" w14:textId="77777777" w:rsidR="00D243DB" w:rsidRPr="00505CFA" w:rsidRDefault="00D243DB" w:rsidP="00D243DB">
      <w:pPr>
        <w:ind w:firstLine="709"/>
        <w:jc w:val="both"/>
        <w:rPr>
          <w:rFonts w:ascii="Abadi" w:hAnsi="Abadi"/>
          <w:sz w:val="21"/>
          <w:szCs w:val="21"/>
        </w:rPr>
      </w:pPr>
    </w:p>
    <w:p w14:paraId="4FDBA61F" w14:textId="7657C3A6" w:rsidR="00D243DB" w:rsidRPr="00505CFA" w:rsidRDefault="00D243DB" w:rsidP="00D243DB">
      <w:pPr>
        <w:ind w:firstLine="709"/>
        <w:jc w:val="both"/>
        <w:rPr>
          <w:rFonts w:ascii="Abadi" w:hAnsi="Abadi"/>
          <w:sz w:val="21"/>
          <w:szCs w:val="21"/>
        </w:rPr>
      </w:pPr>
      <w:r w:rsidRPr="00505CFA">
        <w:rPr>
          <w:rFonts w:ascii="Abadi" w:hAnsi="Abadi"/>
          <w:sz w:val="21"/>
          <w:szCs w:val="21"/>
        </w:rPr>
        <w:t xml:space="preserve">Por lo expuesto, solicitamos de la Presidencia del Honorable Congreso del Estado, se exponga a consideración del Pleno el Informe de la Comisión de Administración, en los términos de la Ley Orgánica del Poder Legislativo del Estado de Guanajuato. </w:t>
      </w:r>
    </w:p>
    <w:p w14:paraId="16DBDFC4" w14:textId="77777777" w:rsidR="00D243DB" w:rsidRPr="00505CFA" w:rsidRDefault="00D243DB" w:rsidP="00D243DB">
      <w:pPr>
        <w:ind w:firstLine="709"/>
        <w:jc w:val="both"/>
        <w:rPr>
          <w:rFonts w:ascii="Abadi" w:hAnsi="Abadi"/>
          <w:sz w:val="21"/>
          <w:szCs w:val="21"/>
        </w:rPr>
      </w:pPr>
    </w:p>
    <w:p w14:paraId="3880DA97" w14:textId="0EEC35E2" w:rsidR="00D243DB" w:rsidRPr="00505CFA" w:rsidRDefault="00D243DB" w:rsidP="00D243DB">
      <w:pPr>
        <w:ind w:firstLine="709"/>
        <w:jc w:val="both"/>
        <w:rPr>
          <w:rFonts w:ascii="Abadi" w:hAnsi="Abadi"/>
          <w:sz w:val="21"/>
          <w:szCs w:val="21"/>
        </w:rPr>
      </w:pPr>
      <w:r w:rsidRPr="00505CFA">
        <w:rPr>
          <w:rFonts w:ascii="Abadi" w:hAnsi="Abadi"/>
          <w:sz w:val="21"/>
          <w:szCs w:val="21"/>
        </w:rPr>
        <w:t xml:space="preserve">Sin otro particular por el momento, aprovecho la ocasión para reiterarle las seguridades de mi distinguida consideración. </w:t>
      </w:r>
    </w:p>
    <w:p w14:paraId="63B8F3D5" w14:textId="77777777" w:rsidR="00D243DB" w:rsidRPr="00505CFA" w:rsidRDefault="00D243DB" w:rsidP="00D243DB">
      <w:pPr>
        <w:ind w:firstLine="709"/>
        <w:jc w:val="both"/>
        <w:rPr>
          <w:rFonts w:ascii="Abadi" w:hAnsi="Abadi"/>
          <w:sz w:val="21"/>
          <w:szCs w:val="21"/>
        </w:rPr>
      </w:pPr>
    </w:p>
    <w:p w14:paraId="7068978D" w14:textId="39FAD0E2" w:rsidR="00D243DB" w:rsidRPr="00505CFA" w:rsidRDefault="00D243DB" w:rsidP="00D243DB">
      <w:pPr>
        <w:ind w:firstLine="709"/>
        <w:jc w:val="both"/>
        <w:rPr>
          <w:rFonts w:ascii="Abadi" w:hAnsi="Abadi"/>
          <w:b/>
          <w:bCs/>
          <w:sz w:val="21"/>
          <w:szCs w:val="21"/>
        </w:rPr>
      </w:pPr>
      <w:r w:rsidRPr="00505CFA">
        <w:rPr>
          <w:rFonts w:ascii="Abadi" w:hAnsi="Abadi"/>
          <w:b/>
          <w:bCs/>
          <w:sz w:val="21"/>
          <w:szCs w:val="21"/>
        </w:rPr>
        <w:t>Atentamente. Guanajuato, Gto., 14 de abril de 2020. Dip. J. Jesús Oviedo Herrera. Presidente. Dip. Ernesto Alejandro Prieto Gallardo. Secretario. Dip. Lorena del Carmen Alfaro García. Vocal. Dip. Germán Cervantes Vega. Vocal. Dip. José Huerta Aboytes.  Vocal.»</w:t>
      </w:r>
    </w:p>
    <w:p w14:paraId="662C410C" w14:textId="12EE52FD" w:rsidR="007B0F75" w:rsidRPr="00505CFA" w:rsidRDefault="007B0F75" w:rsidP="00D243DB">
      <w:pPr>
        <w:ind w:firstLine="709"/>
        <w:jc w:val="both"/>
        <w:rPr>
          <w:rFonts w:ascii="Abadi" w:hAnsi="Abadi"/>
          <w:b/>
          <w:bCs/>
          <w:sz w:val="21"/>
          <w:szCs w:val="21"/>
        </w:rPr>
      </w:pPr>
    </w:p>
    <w:p w14:paraId="5073A0B5" w14:textId="7ECB233E" w:rsidR="00C2201F" w:rsidRPr="00505CFA" w:rsidRDefault="00C2201F" w:rsidP="00C2201F">
      <w:pPr>
        <w:ind w:firstLine="709"/>
        <w:jc w:val="both"/>
        <w:rPr>
          <w:rFonts w:ascii="Abadi" w:hAnsi="Abadi"/>
          <w:b/>
          <w:bCs/>
          <w:sz w:val="21"/>
          <w:szCs w:val="21"/>
        </w:rPr>
      </w:pPr>
      <w:r w:rsidRPr="00505CFA">
        <w:rPr>
          <w:rFonts w:ascii="Abadi" w:hAnsi="Abadi"/>
          <w:b/>
          <w:bCs/>
          <w:sz w:val="21"/>
          <w:szCs w:val="21"/>
        </w:rPr>
        <w:lastRenderedPageBreak/>
        <w:t xml:space="preserve">PRESENTACIÓN DEL INFORME DE LOS CONCEPTOS GENERALES DE LOS ESTADOS FINANCIEROS DE LOS RECURSOS PRESUPUESTALES DEL CONGRESO DEL ESTADO, CORRESPONDIENTE AL PERIODO DE RECESO DEL 19 DE DICIEMBRE DE 2019 AL 15 DE FEBRERO DE 2020, FORMULADO POR LA COMISIÓN DE ADMINISTRACIÓN Y, EN SU CASO, APROBACIÓN DEL MISMO. </w:t>
      </w:r>
    </w:p>
    <w:p w14:paraId="52140998" w14:textId="65C0E0A9" w:rsidR="00352A3D" w:rsidRPr="00505CFA" w:rsidRDefault="00352A3D" w:rsidP="00C2201F">
      <w:pPr>
        <w:ind w:firstLine="709"/>
        <w:jc w:val="both"/>
        <w:rPr>
          <w:rFonts w:ascii="Abadi" w:hAnsi="Abadi"/>
          <w:b/>
          <w:bCs/>
          <w:sz w:val="21"/>
          <w:szCs w:val="21"/>
        </w:rPr>
      </w:pPr>
    </w:p>
    <w:p w14:paraId="0E80B4C6" w14:textId="749A09C1" w:rsidR="005A37D7" w:rsidRPr="00505CFA" w:rsidRDefault="00433F06" w:rsidP="005A37D7">
      <w:pPr>
        <w:ind w:firstLine="709"/>
        <w:jc w:val="both"/>
        <w:rPr>
          <w:rFonts w:ascii="Abadi" w:hAnsi="Abadi"/>
          <w:b/>
          <w:bCs/>
          <w:sz w:val="21"/>
          <w:szCs w:val="21"/>
        </w:rPr>
      </w:pPr>
      <w:r w:rsidRPr="00505CFA">
        <w:rPr>
          <w:rFonts w:ascii="Abadi" w:hAnsi="Abadi"/>
          <w:b/>
          <w:bCs/>
          <w:sz w:val="21"/>
          <w:szCs w:val="21"/>
        </w:rPr>
        <w:t>»</w:t>
      </w:r>
      <w:r w:rsidR="005A37D7" w:rsidRPr="00505CFA">
        <w:rPr>
          <w:rFonts w:ascii="Abadi" w:hAnsi="Abadi"/>
          <w:b/>
          <w:bCs/>
          <w:sz w:val="21"/>
          <w:szCs w:val="21"/>
        </w:rPr>
        <w:t>DIP. MARTHA ISABEL DELGADO ZÁRATE</w:t>
      </w:r>
      <w:r w:rsidRPr="00505CFA">
        <w:rPr>
          <w:rFonts w:ascii="Abadi" w:hAnsi="Abadi"/>
          <w:b/>
          <w:bCs/>
          <w:sz w:val="21"/>
          <w:szCs w:val="21"/>
        </w:rPr>
        <w:t xml:space="preserve">. </w:t>
      </w:r>
      <w:r w:rsidR="005A37D7" w:rsidRPr="00505CFA">
        <w:rPr>
          <w:rFonts w:ascii="Abadi" w:hAnsi="Abadi"/>
          <w:b/>
          <w:bCs/>
          <w:sz w:val="21"/>
          <w:szCs w:val="21"/>
        </w:rPr>
        <w:t>PRESIDENTA DEL HONORABLE CONGRESO</w:t>
      </w:r>
      <w:r w:rsidRPr="00505CFA">
        <w:rPr>
          <w:rFonts w:ascii="Abadi" w:hAnsi="Abadi"/>
          <w:b/>
          <w:bCs/>
          <w:sz w:val="21"/>
          <w:szCs w:val="21"/>
        </w:rPr>
        <w:t xml:space="preserve"> </w:t>
      </w:r>
      <w:r w:rsidR="005A37D7" w:rsidRPr="00505CFA">
        <w:rPr>
          <w:rFonts w:ascii="Abadi" w:hAnsi="Abadi"/>
          <w:b/>
          <w:bCs/>
          <w:sz w:val="21"/>
          <w:szCs w:val="21"/>
        </w:rPr>
        <w:t>DEL ESTADO DE GUANAJUATO</w:t>
      </w:r>
      <w:r w:rsidRPr="00505CFA">
        <w:rPr>
          <w:rFonts w:ascii="Abadi" w:hAnsi="Abadi"/>
          <w:b/>
          <w:bCs/>
          <w:sz w:val="21"/>
          <w:szCs w:val="21"/>
        </w:rPr>
        <w:t xml:space="preserve">. </w:t>
      </w:r>
      <w:r w:rsidR="005A37D7" w:rsidRPr="00505CFA">
        <w:rPr>
          <w:rFonts w:ascii="Abadi" w:hAnsi="Abadi"/>
          <w:b/>
          <w:bCs/>
          <w:sz w:val="21"/>
          <w:szCs w:val="21"/>
        </w:rPr>
        <w:t>PRESENTE. OFICIO: LXIV/CA24/227/2020.</w:t>
      </w:r>
    </w:p>
    <w:p w14:paraId="2DB2B074" w14:textId="77777777" w:rsidR="00433F06" w:rsidRPr="00505CFA" w:rsidRDefault="00433F06" w:rsidP="005A37D7">
      <w:pPr>
        <w:ind w:firstLine="709"/>
        <w:jc w:val="both"/>
        <w:rPr>
          <w:rFonts w:ascii="Abadi" w:hAnsi="Abadi"/>
          <w:b/>
          <w:bCs/>
          <w:sz w:val="21"/>
          <w:szCs w:val="21"/>
        </w:rPr>
      </w:pPr>
    </w:p>
    <w:p w14:paraId="76220EBF" w14:textId="77777777" w:rsidR="005A37D7" w:rsidRPr="00505CFA" w:rsidRDefault="005A37D7" w:rsidP="005A37D7">
      <w:pPr>
        <w:ind w:firstLine="709"/>
        <w:jc w:val="both"/>
        <w:rPr>
          <w:rFonts w:ascii="Abadi" w:hAnsi="Abadi"/>
          <w:sz w:val="21"/>
          <w:szCs w:val="21"/>
        </w:rPr>
      </w:pPr>
      <w:r w:rsidRPr="00505CFA">
        <w:rPr>
          <w:rFonts w:ascii="Abadi" w:hAnsi="Abadi"/>
          <w:sz w:val="21"/>
          <w:szCs w:val="21"/>
        </w:rPr>
        <w:t xml:space="preserve">En cumplimiento a lo dispuesto en el artículo 102, fracción II de la Ley Orgánica del Poder Legislativo del Estado de Guanajuato, la Comisión de Administración de ésta Sexagésima Cuarta Legislatura, presenta a la consideración del Pleno de la Asamblea en sesión Ordinaria Pública, el Informe de los conceptos generales de los Estados Financieros de los recursos presupuestales, correspondiente al periodo de receso del 19 de diciembre de 2019 al 15 de febrero de 2020. (anexo 1 ). </w:t>
      </w:r>
    </w:p>
    <w:p w14:paraId="4FC91661" w14:textId="77777777" w:rsidR="00433F06" w:rsidRPr="00505CFA" w:rsidRDefault="00433F06" w:rsidP="005A37D7">
      <w:pPr>
        <w:ind w:firstLine="709"/>
        <w:jc w:val="both"/>
        <w:rPr>
          <w:rFonts w:ascii="Abadi" w:hAnsi="Abadi"/>
          <w:sz w:val="21"/>
          <w:szCs w:val="21"/>
        </w:rPr>
      </w:pPr>
    </w:p>
    <w:p w14:paraId="139CA34F" w14:textId="45BBC6DE" w:rsidR="005A37D7" w:rsidRPr="00505CFA" w:rsidRDefault="005A37D7" w:rsidP="005A37D7">
      <w:pPr>
        <w:ind w:firstLine="709"/>
        <w:jc w:val="both"/>
        <w:rPr>
          <w:rFonts w:ascii="Abadi" w:hAnsi="Abadi"/>
          <w:sz w:val="21"/>
          <w:szCs w:val="21"/>
        </w:rPr>
      </w:pPr>
      <w:r w:rsidRPr="00505CFA">
        <w:rPr>
          <w:rFonts w:ascii="Abadi" w:hAnsi="Abadi"/>
          <w:sz w:val="21"/>
          <w:szCs w:val="21"/>
        </w:rPr>
        <w:t xml:space="preserve">Por lo expuesto, solicitamos de la Presidencia del Honorable Congreso del Estado, se exponga a consideración del Pleno el Informe de la Comisión de Administración, en los términos de la Ley Orgánica del Poder Legislativo del Estado de Guanajuato. </w:t>
      </w:r>
    </w:p>
    <w:p w14:paraId="07793D97" w14:textId="77777777" w:rsidR="00433F06" w:rsidRPr="00505CFA" w:rsidRDefault="00433F06" w:rsidP="005A37D7">
      <w:pPr>
        <w:ind w:firstLine="709"/>
        <w:jc w:val="both"/>
        <w:rPr>
          <w:rFonts w:ascii="Abadi" w:hAnsi="Abadi"/>
          <w:sz w:val="21"/>
          <w:szCs w:val="21"/>
        </w:rPr>
      </w:pPr>
    </w:p>
    <w:p w14:paraId="3377A86F" w14:textId="513C7CE2" w:rsidR="00352A3D" w:rsidRPr="00505CFA" w:rsidRDefault="005A37D7" w:rsidP="005A37D7">
      <w:pPr>
        <w:ind w:firstLine="709"/>
        <w:jc w:val="both"/>
        <w:rPr>
          <w:rFonts w:ascii="Abadi" w:hAnsi="Abadi"/>
          <w:sz w:val="21"/>
          <w:szCs w:val="21"/>
        </w:rPr>
      </w:pPr>
      <w:r w:rsidRPr="00505CFA">
        <w:rPr>
          <w:rFonts w:ascii="Abadi" w:hAnsi="Abadi"/>
          <w:sz w:val="21"/>
          <w:szCs w:val="21"/>
        </w:rPr>
        <w:t>Sin otro particular por el momento, aprovecho la ocasión para reiterarle las seguridades de mi distinguida consideración.</w:t>
      </w:r>
    </w:p>
    <w:p w14:paraId="188FB854" w14:textId="5C9F3A44" w:rsidR="00433F06" w:rsidRPr="00505CFA" w:rsidRDefault="00433F06" w:rsidP="005A37D7">
      <w:pPr>
        <w:ind w:firstLine="709"/>
        <w:jc w:val="both"/>
        <w:rPr>
          <w:rFonts w:ascii="Abadi" w:hAnsi="Abadi"/>
          <w:sz w:val="21"/>
          <w:szCs w:val="21"/>
        </w:rPr>
      </w:pPr>
    </w:p>
    <w:p w14:paraId="373CD49F" w14:textId="33B5A2D7" w:rsidR="00433F06" w:rsidRPr="00505CFA" w:rsidRDefault="00433F06" w:rsidP="00433F06">
      <w:pPr>
        <w:ind w:firstLine="709"/>
        <w:jc w:val="both"/>
        <w:rPr>
          <w:rFonts w:ascii="Abadi" w:hAnsi="Abadi"/>
          <w:b/>
          <w:bCs/>
          <w:sz w:val="21"/>
          <w:szCs w:val="21"/>
        </w:rPr>
      </w:pPr>
      <w:r w:rsidRPr="00505CFA">
        <w:rPr>
          <w:rFonts w:ascii="Abadi" w:hAnsi="Abadi"/>
          <w:b/>
          <w:bCs/>
          <w:sz w:val="21"/>
          <w:szCs w:val="21"/>
        </w:rPr>
        <w:t>Atentamente. Guanajuato, Gto., 14 de abril de 2020. Dip. J. Jesús Oviedo Herrera. Presidente. Dip. Ernesto Alejandro Prieto Gallardo. Secretario. Dip. Lorena del Carmen Alfaro García. Vocal. Dip. Germán Cervantes Vega. Vocal. Dip. José Huerta Aboytes.  Vocal.»</w:t>
      </w:r>
    </w:p>
    <w:p w14:paraId="5A34EC18" w14:textId="3B523454" w:rsidR="00433F06" w:rsidRPr="00505CFA" w:rsidRDefault="00433F06" w:rsidP="00433F06">
      <w:pPr>
        <w:ind w:firstLine="709"/>
        <w:jc w:val="both"/>
        <w:rPr>
          <w:rFonts w:ascii="Abadi" w:hAnsi="Abadi"/>
          <w:b/>
          <w:bCs/>
          <w:sz w:val="21"/>
          <w:szCs w:val="21"/>
        </w:rPr>
      </w:pPr>
    </w:p>
    <w:p w14:paraId="50A16137" w14:textId="1B8D192C" w:rsidR="00C2201F" w:rsidRPr="00505CFA" w:rsidRDefault="00C2201F" w:rsidP="00C2201F">
      <w:pPr>
        <w:ind w:firstLine="709"/>
        <w:jc w:val="both"/>
        <w:rPr>
          <w:rFonts w:ascii="Abadi" w:hAnsi="Abadi"/>
          <w:b/>
          <w:bCs/>
          <w:sz w:val="21"/>
          <w:szCs w:val="21"/>
        </w:rPr>
      </w:pPr>
      <w:r w:rsidRPr="00505CFA">
        <w:rPr>
          <w:rFonts w:ascii="Abadi" w:hAnsi="Abadi"/>
          <w:b/>
          <w:bCs/>
          <w:sz w:val="21"/>
          <w:szCs w:val="21"/>
        </w:rPr>
        <w:t xml:space="preserve">PRESENTACIÓN DEL INFORME DE LOS CONCEPTOS GENERALES DE LOS ESTADOS FINANCIEROS DE LOS RECURSOS PRESUPUESTALES DEL CONGRESO DEL ESTADO, CORRESPONDIENTE AL PERIODO DEL 1 AL 29 DE FEBRERO DE 2020, FORMULADO POR LA COMISIÓN DE </w:t>
      </w:r>
      <w:r w:rsidRPr="00505CFA">
        <w:rPr>
          <w:rFonts w:ascii="Abadi" w:hAnsi="Abadi"/>
          <w:b/>
          <w:bCs/>
          <w:sz w:val="21"/>
          <w:szCs w:val="21"/>
        </w:rPr>
        <w:t xml:space="preserve">ADMINISTRACIÓN Y, EN SU CASO, APROBACIÓN DEL MISMO. </w:t>
      </w:r>
    </w:p>
    <w:p w14:paraId="0F0B706C" w14:textId="44E4A4FE" w:rsidR="004850FC" w:rsidRPr="00505CFA" w:rsidRDefault="004850FC" w:rsidP="00C2201F">
      <w:pPr>
        <w:ind w:firstLine="709"/>
        <w:jc w:val="both"/>
        <w:rPr>
          <w:rFonts w:ascii="Abadi" w:hAnsi="Abadi"/>
          <w:b/>
          <w:bCs/>
          <w:sz w:val="21"/>
          <w:szCs w:val="21"/>
        </w:rPr>
      </w:pPr>
    </w:p>
    <w:p w14:paraId="77A97E02" w14:textId="01753A0E" w:rsidR="00485AE0" w:rsidRPr="00505CFA" w:rsidRDefault="00485AE0" w:rsidP="00485AE0">
      <w:pPr>
        <w:ind w:firstLine="709"/>
        <w:jc w:val="both"/>
        <w:rPr>
          <w:rFonts w:ascii="Abadi" w:hAnsi="Abadi"/>
          <w:b/>
          <w:bCs/>
          <w:sz w:val="21"/>
          <w:szCs w:val="21"/>
        </w:rPr>
      </w:pPr>
      <w:r w:rsidRPr="00505CFA">
        <w:rPr>
          <w:rFonts w:ascii="Abadi" w:hAnsi="Abadi"/>
          <w:b/>
          <w:bCs/>
          <w:sz w:val="21"/>
          <w:szCs w:val="21"/>
        </w:rPr>
        <w:t>»DIP. MARTHA ISABEL DELGADO ZÁRATE. PRESIDENTA DEL HONORABLE CONGRESO DEL ESTADO DE GUANAJUATO. PRESENTE. OFICIO: LXIV/CA24/223/2020.</w:t>
      </w:r>
    </w:p>
    <w:p w14:paraId="7DFEE99B" w14:textId="77777777" w:rsidR="00485AE0" w:rsidRPr="00505CFA" w:rsidRDefault="00485AE0" w:rsidP="00485AE0">
      <w:pPr>
        <w:ind w:firstLine="709"/>
        <w:jc w:val="both"/>
        <w:rPr>
          <w:rFonts w:ascii="Abadi" w:hAnsi="Abadi"/>
          <w:b/>
          <w:bCs/>
          <w:sz w:val="21"/>
          <w:szCs w:val="21"/>
        </w:rPr>
      </w:pPr>
    </w:p>
    <w:p w14:paraId="7BAA6740" w14:textId="18C6F2EB" w:rsidR="00485AE0" w:rsidRPr="00505CFA" w:rsidRDefault="00485AE0" w:rsidP="00485AE0">
      <w:pPr>
        <w:ind w:firstLine="709"/>
        <w:jc w:val="both"/>
        <w:rPr>
          <w:rFonts w:ascii="Abadi" w:hAnsi="Abadi"/>
          <w:sz w:val="21"/>
          <w:szCs w:val="21"/>
        </w:rPr>
      </w:pPr>
      <w:r w:rsidRPr="00505CFA">
        <w:rPr>
          <w:rFonts w:ascii="Abadi" w:hAnsi="Abadi"/>
          <w:sz w:val="21"/>
          <w:szCs w:val="21"/>
        </w:rPr>
        <w:t xml:space="preserve">En cumplimiento a lo dispuesto en el artículo 102, fracción 11 de la Ley Orgánica del Poder Legislativo del Estado de Guanajuato, la Comisión de Administración de ésta Sexagésima Cuarta Legislatura, presenta a la consideración del Pleno de la Asamblea en sesión Ordinaria Pública, las Transferencias y ajustes presupuestales, correspondiente al período del 01 al 29 de febrero de 2020. (anexo 1). </w:t>
      </w:r>
    </w:p>
    <w:p w14:paraId="764D912A" w14:textId="77777777" w:rsidR="00485AE0" w:rsidRPr="00505CFA" w:rsidRDefault="00485AE0" w:rsidP="00485AE0">
      <w:pPr>
        <w:ind w:firstLine="709"/>
        <w:jc w:val="both"/>
        <w:rPr>
          <w:rFonts w:ascii="Abadi" w:hAnsi="Abadi"/>
          <w:sz w:val="21"/>
          <w:szCs w:val="21"/>
        </w:rPr>
      </w:pPr>
    </w:p>
    <w:p w14:paraId="5347F304" w14:textId="2361E230" w:rsidR="00485AE0" w:rsidRPr="00505CFA" w:rsidRDefault="00485AE0" w:rsidP="00485AE0">
      <w:pPr>
        <w:ind w:firstLine="709"/>
        <w:jc w:val="both"/>
        <w:rPr>
          <w:rFonts w:ascii="Abadi" w:hAnsi="Abadi"/>
          <w:sz w:val="21"/>
          <w:szCs w:val="21"/>
        </w:rPr>
      </w:pPr>
      <w:r w:rsidRPr="00505CFA">
        <w:rPr>
          <w:rFonts w:ascii="Abadi" w:hAnsi="Abadi"/>
          <w:sz w:val="21"/>
          <w:szCs w:val="21"/>
        </w:rPr>
        <w:t xml:space="preserve">Por lo expuesto, solicitamos de la Presidencia del Honorable Congreso del Estado, se exponga a consideración del Pleno el Informe de la Comisión de Administración, en los términos de la Ley Orgánica del Poder Legislativo del Estado de Guanajuato. </w:t>
      </w:r>
    </w:p>
    <w:p w14:paraId="7D2F037B" w14:textId="77777777" w:rsidR="00485AE0" w:rsidRPr="00505CFA" w:rsidRDefault="00485AE0" w:rsidP="00485AE0">
      <w:pPr>
        <w:ind w:firstLine="709"/>
        <w:jc w:val="both"/>
        <w:rPr>
          <w:rFonts w:ascii="Abadi" w:hAnsi="Abadi"/>
          <w:sz w:val="21"/>
          <w:szCs w:val="21"/>
        </w:rPr>
      </w:pPr>
    </w:p>
    <w:p w14:paraId="129A823D" w14:textId="35C80D22" w:rsidR="004850FC" w:rsidRPr="00505CFA" w:rsidRDefault="00485AE0" w:rsidP="00485AE0">
      <w:pPr>
        <w:ind w:firstLine="709"/>
        <w:jc w:val="both"/>
        <w:rPr>
          <w:rFonts w:ascii="Abadi" w:hAnsi="Abadi"/>
          <w:sz w:val="21"/>
          <w:szCs w:val="21"/>
        </w:rPr>
      </w:pPr>
      <w:r w:rsidRPr="00505CFA">
        <w:rPr>
          <w:rFonts w:ascii="Abadi" w:hAnsi="Abadi"/>
          <w:sz w:val="21"/>
          <w:szCs w:val="21"/>
        </w:rPr>
        <w:t>Sin otro particular por el momento, aprovecho la ocasión para reiterarle las seguridades de mi distinguida consideración.</w:t>
      </w:r>
    </w:p>
    <w:p w14:paraId="56ACADE3" w14:textId="3997CF48" w:rsidR="00485AE0" w:rsidRPr="00505CFA" w:rsidRDefault="00485AE0" w:rsidP="00485AE0">
      <w:pPr>
        <w:ind w:firstLine="709"/>
        <w:jc w:val="both"/>
        <w:rPr>
          <w:rFonts w:ascii="Abadi" w:hAnsi="Abadi"/>
          <w:sz w:val="21"/>
          <w:szCs w:val="21"/>
        </w:rPr>
      </w:pPr>
    </w:p>
    <w:p w14:paraId="4D0D9274" w14:textId="77777777" w:rsidR="0064091F" w:rsidRPr="00505CFA" w:rsidRDefault="0064091F" w:rsidP="0064091F">
      <w:pPr>
        <w:ind w:firstLine="709"/>
        <w:jc w:val="both"/>
        <w:rPr>
          <w:rFonts w:ascii="Abadi" w:hAnsi="Abadi"/>
          <w:b/>
          <w:bCs/>
          <w:sz w:val="21"/>
          <w:szCs w:val="21"/>
        </w:rPr>
      </w:pPr>
      <w:r w:rsidRPr="00505CFA">
        <w:rPr>
          <w:rFonts w:ascii="Abadi" w:hAnsi="Abadi"/>
          <w:b/>
          <w:bCs/>
          <w:sz w:val="21"/>
          <w:szCs w:val="21"/>
        </w:rPr>
        <w:t>Atentamente. Guanajuato, Gto., 14 de abril de 2020. Dip. J. Jesús Oviedo Herrera. Presidente. Dip. Ernesto Alejandro Prieto Gallardo. Secretario. Dip. Lorena del Carmen Alfaro García. Vocal. Dip. Germán Cervantes Vega. Vocal. Dip. José Huerta Aboytes.  Vocal.»</w:t>
      </w:r>
    </w:p>
    <w:p w14:paraId="0FF7D3A0" w14:textId="1CB843CF" w:rsidR="00485AE0" w:rsidRPr="00505CFA" w:rsidRDefault="00485AE0" w:rsidP="00485AE0">
      <w:pPr>
        <w:ind w:firstLine="709"/>
        <w:jc w:val="both"/>
        <w:rPr>
          <w:rFonts w:ascii="Abadi" w:hAnsi="Abadi"/>
          <w:sz w:val="21"/>
          <w:szCs w:val="21"/>
        </w:rPr>
      </w:pPr>
    </w:p>
    <w:p w14:paraId="68382F70" w14:textId="54E5FFAD" w:rsidR="00C2201F" w:rsidRPr="00505CFA" w:rsidRDefault="00C2201F" w:rsidP="00C2201F">
      <w:pPr>
        <w:ind w:firstLine="709"/>
        <w:jc w:val="both"/>
        <w:rPr>
          <w:rFonts w:ascii="Abadi" w:hAnsi="Abadi"/>
          <w:b/>
          <w:bCs/>
          <w:sz w:val="21"/>
          <w:szCs w:val="21"/>
        </w:rPr>
      </w:pPr>
      <w:r w:rsidRPr="00505CFA">
        <w:rPr>
          <w:rFonts w:ascii="Abadi" w:hAnsi="Abadi"/>
          <w:b/>
          <w:bCs/>
          <w:sz w:val="21"/>
          <w:szCs w:val="21"/>
        </w:rPr>
        <w:t>PRESENTACIÓN DEL INFORME DE LOS CONCEPTOS GENERALES DE LOS ESTADOS FINANCIEROS DE LOS RECURSOS PRESUPUESTALES DEL CONGRESO DEL ESTADO, CORRESPONDIENTE AL PERIODO DEL 1 AL 31 DE MARZO DE 2020, FORMULADO POR LA COMISIÓN DE ADMINISTRACIÓN Y, EN SU CASO, APROBACIÓN DEL MISMO.</w:t>
      </w:r>
    </w:p>
    <w:p w14:paraId="2A325F3C" w14:textId="77777777" w:rsidR="00A67D9A" w:rsidRPr="00505CFA" w:rsidRDefault="00A67D9A" w:rsidP="00C2201F">
      <w:pPr>
        <w:ind w:firstLine="709"/>
        <w:jc w:val="both"/>
        <w:rPr>
          <w:rFonts w:ascii="Abadi" w:hAnsi="Abadi"/>
          <w:b/>
          <w:bCs/>
          <w:sz w:val="21"/>
          <w:szCs w:val="21"/>
        </w:rPr>
      </w:pPr>
    </w:p>
    <w:p w14:paraId="3FF1ADBB" w14:textId="3C47303E" w:rsidR="00BE2409" w:rsidRPr="00505CFA" w:rsidRDefault="00BE2409" w:rsidP="00BE2409">
      <w:pPr>
        <w:ind w:firstLine="709"/>
        <w:jc w:val="both"/>
        <w:rPr>
          <w:rFonts w:ascii="Abadi" w:hAnsi="Abadi"/>
          <w:b/>
          <w:bCs/>
          <w:sz w:val="21"/>
          <w:szCs w:val="21"/>
        </w:rPr>
      </w:pPr>
      <w:r w:rsidRPr="00505CFA">
        <w:rPr>
          <w:rFonts w:ascii="Abadi" w:hAnsi="Abadi"/>
          <w:b/>
          <w:bCs/>
          <w:sz w:val="21"/>
          <w:szCs w:val="21"/>
        </w:rPr>
        <w:t>»DIP. MARTHA ISABEL DELGADO ZÁRATE. PRESIDENTA DEL HONORABLE CONGRESO DEL ESTADO DE GUANAJUATO. PRESENTE. OFICIO: LXIV/CA24/226/2020.</w:t>
      </w:r>
    </w:p>
    <w:p w14:paraId="15535882" w14:textId="39773CF5" w:rsidR="00BE2409" w:rsidRPr="00505CFA" w:rsidRDefault="00BE2409" w:rsidP="00BE2409">
      <w:pPr>
        <w:ind w:firstLine="709"/>
        <w:jc w:val="both"/>
        <w:rPr>
          <w:rFonts w:ascii="Abadi" w:hAnsi="Abadi"/>
          <w:b/>
          <w:bCs/>
          <w:sz w:val="21"/>
          <w:szCs w:val="21"/>
        </w:rPr>
      </w:pPr>
    </w:p>
    <w:p w14:paraId="2D9A7457" w14:textId="77777777" w:rsidR="00BE2409" w:rsidRPr="00505CFA" w:rsidRDefault="00BE2409" w:rsidP="00BE2409">
      <w:pPr>
        <w:ind w:firstLine="709"/>
        <w:jc w:val="both"/>
        <w:rPr>
          <w:rFonts w:ascii="Abadi" w:hAnsi="Abadi"/>
          <w:sz w:val="21"/>
          <w:szCs w:val="21"/>
        </w:rPr>
      </w:pPr>
      <w:r w:rsidRPr="00505CFA">
        <w:rPr>
          <w:rFonts w:ascii="Abadi" w:hAnsi="Abadi"/>
          <w:sz w:val="21"/>
          <w:szCs w:val="21"/>
        </w:rPr>
        <w:t xml:space="preserve">En cumplimiento a lo dispuesto en el artículo 102, fracción 11 de la Ley Orgánica del Poder Legislativo del Estado de </w:t>
      </w:r>
      <w:r w:rsidRPr="00505CFA">
        <w:rPr>
          <w:rFonts w:ascii="Abadi" w:hAnsi="Abadi"/>
          <w:sz w:val="21"/>
          <w:szCs w:val="21"/>
        </w:rPr>
        <w:lastRenderedPageBreak/>
        <w:t xml:space="preserve">Guanajuato, la Comisión de Administración de ésta Sexagésima Cuarta Legislatura, presenta a la consideración del Pleno de la Asamblea en sesión Ordinaria Pública, el Informe de los conceptos generales de los Estados Financieros de los recursos presupuestales, correspondiente al período del 01 al 31 de marzo de 2020. (anexo 1 ). </w:t>
      </w:r>
    </w:p>
    <w:p w14:paraId="4C492DDD" w14:textId="77777777" w:rsidR="00BE2409" w:rsidRPr="00505CFA" w:rsidRDefault="00BE2409" w:rsidP="00BE2409">
      <w:pPr>
        <w:ind w:firstLine="709"/>
        <w:jc w:val="both"/>
        <w:rPr>
          <w:rFonts w:ascii="Abadi" w:hAnsi="Abadi"/>
          <w:sz w:val="21"/>
          <w:szCs w:val="21"/>
        </w:rPr>
      </w:pPr>
    </w:p>
    <w:p w14:paraId="196DEDF9" w14:textId="0F5BB55B" w:rsidR="00BE2409" w:rsidRPr="00505CFA" w:rsidRDefault="00BE2409" w:rsidP="00BE2409">
      <w:pPr>
        <w:ind w:firstLine="709"/>
        <w:jc w:val="both"/>
        <w:rPr>
          <w:rFonts w:ascii="Abadi" w:hAnsi="Abadi"/>
          <w:sz w:val="21"/>
          <w:szCs w:val="21"/>
        </w:rPr>
      </w:pPr>
      <w:r w:rsidRPr="00505CFA">
        <w:rPr>
          <w:rFonts w:ascii="Abadi" w:hAnsi="Abadi"/>
          <w:sz w:val="21"/>
          <w:szCs w:val="21"/>
        </w:rPr>
        <w:t xml:space="preserve">Por lo expuesto, solicitamos de la Presidencia del Honorable Congreso del Estado, se exponga a consideración del Pleno el Informe de la Comisión de Administración, en los términos de la Ley Orgánica del Poder Legislativo del Estado de Guanajuato. </w:t>
      </w:r>
    </w:p>
    <w:p w14:paraId="31C93750" w14:textId="77777777" w:rsidR="00BE2409" w:rsidRPr="00505CFA" w:rsidRDefault="00BE2409" w:rsidP="00BE2409">
      <w:pPr>
        <w:ind w:firstLine="709"/>
        <w:jc w:val="both"/>
        <w:rPr>
          <w:rFonts w:ascii="Abadi" w:hAnsi="Abadi"/>
          <w:sz w:val="21"/>
          <w:szCs w:val="21"/>
        </w:rPr>
      </w:pPr>
    </w:p>
    <w:p w14:paraId="294F1E0F" w14:textId="64BFEBE2" w:rsidR="00BE2409" w:rsidRPr="00505CFA" w:rsidRDefault="00BE2409" w:rsidP="00BE2409">
      <w:pPr>
        <w:ind w:firstLine="709"/>
        <w:jc w:val="both"/>
        <w:rPr>
          <w:rFonts w:ascii="Abadi" w:hAnsi="Abadi"/>
          <w:sz w:val="21"/>
          <w:szCs w:val="21"/>
        </w:rPr>
      </w:pPr>
      <w:r w:rsidRPr="00505CFA">
        <w:rPr>
          <w:rFonts w:ascii="Abadi" w:hAnsi="Abadi"/>
          <w:sz w:val="21"/>
          <w:szCs w:val="21"/>
        </w:rPr>
        <w:t xml:space="preserve">Sin otro particular por el momento, aprovecho la ocasión para reiterarle las seguridades de mi distinguida consideración. </w:t>
      </w:r>
    </w:p>
    <w:p w14:paraId="315FB806" w14:textId="77777777" w:rsidR="00293D45" w:rsidRPr="00505CFA" w:rsidRDefault="00293D45" w:rsidP="00293D45">
      <w:pPr>
        <w:ind w:firstLine="709"/>
        <w:jc w:val="both"/>
        <w:rPr>
          <w:rFonts w:ascii="Abadi" w:hAnsi="Abadi"/>
          <w:b/>
          <w:bCs/>
          <w:sz w:val="21"/>
          <w:szCs w:val="21"/>
        </w:rPr>
      </w:pPr>
    </w:p>
    <w:p w14:paraId="169EB057" w14:textId="3299AB33" w:rsidR="00293D45" w:rsidRPr="00505CFA" w:rsidRDefault="00293D45" w:rsidP="00293D45">
      <w:pPr>
        <w:ind w:firstLine="709"/>
        <w:jc w:val="both"/>
        <w:rPr>
          <w:rFonts w:ascii="Abadi" w:hAnsi="Abadi"/>
          <w:b/>
          <w:bCs/>
          <w:sz w:val="21"/>
          <w:szCs w:val="21"/>
        </w:rPr>
      </w:pPr>
      <w:r w:rsidRPr="00505CFA">
        <w:rPr>
          <w:rFonts w:ascii="Abadi" w:hAnsi="Abadi"/>
          <w:b/>
          <w:bCs/>
          <w:sz w:val="21"/>
          <w:szCs w:val="21"/>
        </w:rPr>
        <w:t>Atentamente. Guanajuato, Gto., 14 de abril de 2020. Dip. J. Jesús Oviedo Herrera. Presidente. Dip. Ernesto Alejandro Prieto Gallardo. Secretario. Dip. Lorena del Carmen Alfaro García. Vocal. Dip. Germán Cervantes Vega. Vocal. Dip. José Huerta Aboytes.  Vocal.»</w:t>
      </w:r>
    </w:p>
    <w:p w14:paraId="4C4981A4" w14:textId="3AFF60AC" w:rsidR="00A67D9A" w:rsidRPr="00505CFA" w:rsidRDefault="00A67D9A" w:rsidP="00293D45">
      <w:pPr>
        <w:ind w:firstLine="709"/>
        <w:jc w:val="both"/>
        <w:rPr>
          <w:rFonts w:ascii="Abadi" w:hAnsi="Abadi"/>
          <w:b/>
          <w:bCs/>
          <w:sz w:val="21"/>
          <w:szCs w:val="21"/>
        </w:rPr>
      </w:pPr>
    </w:p>
    <w:p w14:paraId="722C7621" w14:textId="738911CB" w:rsidR="00A67D9A" w:rsidRPr="00505CFA" w:rsidRDefault="00A67D9A" w:rsidP="00293D45">
      <w:pPr>
        <w:ind w:firstLine="709"/>
        <w:jc w:val="both"/>
        <w:rPr>
          <w:rFonts w:ascii="Abadi" w:hAnsi="Abadi"/>
          <w:sz w:val="21"/>
          <w:szCs w:val="21"/>
        </w:rPr>
      </w:pPr>
      <w:r w:rsidRPr="00505CFA">
        <w:rPr>
          <w:rFonts w:ascii="Abadi" w:hAnsi="Abadi"/>
          <w:b/>
          <w:bCs/>
          <w:sz w:val="21"/>
          <w:szCs w:val="21"/>
        </w:rPr>
        <w:t xml:space="preserve">-La C. Presidenta: </w:t>
      </w:r>
      <w:r w:rsidR="009C7643" w:rsidRPr="00505CFA">
        <w:rPr>
          <w:rFonts w:ascii="Abadi" w:hAnsi="Abadi"/>
          <w:sz w:val="21"/>
          <w:szCs w:val="21"/>
        </w:rPr>
        <w:t>Están a consideración de la Asamblea los informes formulados por la Comisión de Administración, agendados en los puntos del 16 al 20 del orden del día.</w:t>
      </w:r>
    </w:p>
    <w:p w14:paraId="6C7C84A4" w14:textId="7FF976FE" w:rsidR="009C7643" w:rsidRPr="00505CFA" w:rsidRDefault="009C7643" w:rsidP="00293D45">
      <w:pPr>
        <w:ind w:firstLine="709"/>
        <w:jc w:val="both"/>
        <w:rPr>
          <w:rFonts w:ascii="Abadi" w:hAnsi="Abadi"/>
          <w:sz w:val="21"/>
          <w:szCs w:val="21"/>
        </w:rPr>
      </w:pPr>
    </w:p>
    <w:p w14:paraId="2056F260" w14:textId="03511E94" w:rsidR="009C7643" w:rsidRPr="00505CFA" w:rsidRDefault="009C7643" w:rsidP="00293D45">
      <w:pPr>
        <w:ind w:firstLine="709"/>
        <w:jc w:val="both"/>
        <w:rPr>
          <w:rFonts w:ascii="Abadi" w:hAnsi="Abadi"/>
          <w:sz w:val="21"/>
          <w:szCs w:val="21"/>
        </w:rPr>
      </w:pPr>
      <w:r w:rsidRPr="00505CFA">
        <w:rPr>
          <w:rFonts w:ascii="Abadi" w:hAnsi="Abadi"/>
          <w:sz w:val="21"/>
          <w:szCs w:val="21"/>
        </w:rPr>
        <w:t>Si alguna diputada o algún diputado desean hacer uso de la palabra manifiéstelo a esta presidencia.</w:t>
      </w:r>
    </w:p>
    <w:p w14:paraId="5A0EB628" w14:textId="016F04B0" w:rsidR="009C7643" w:rsidRPr="00505CFA" w:rsidRDefault="009C7643" w:rsidP="00293D45">
      <w:pPr>
        <w:ind w:firstLine="709"/>
        <w:jc w:val="both"/>
        <w:rPr>
          <w:rFonts w:ascii="Abadi" w:hAnsi="Abadi"/>
          <w:sz w:val="21"/>
          <w:szCs w:val="21"/>
        </w:rPr>
      </w:pPr>
    </w:p>
    <w:p w14:paraId="1B138A7D" w14:textId="7B14A750" w:rsidR="009C7643" w:rsidRPr="00505CFA" w:rsidRDefault="00524B3E" w:rsidP="00293D45">
      <w:pPr>
        <w:ind w:firstLine="709"/>
        <w:jc w:val="both"/>
        <w:rPr>
          <w:rFonts w:ascii="Abadi" w:hAnsi="Abadi"/>
          <w:sz w:val="21"/>
          <w:szCs w:val="21"/>
        </w:rPr>
      </w:pPr>
      <w:r w:rsidRPr="00505CFA">
        <w:rPr>
          <w:rFonts w:ascii="Abadi" w:hAnsi="Abadi"/>
          <w:sz w:val="21"/>
          <w:szCs w:val="21"/>
        </w:rPr>
        <w:t>No habiendo intervenciones, se pide a la secretaría que, en votación nominal, en la modalidad convencional, pregunte a las diputadas y a los diputados si son de aprobarse los informes.</w:t>
      </w:r>
    </w:p>
    <w:p w14:paraId="62639348" w14:textId="21162EAA" w:rsidR="00524B3E" w:rsidRPr="00505CFA" w:rsidRDefault="00524B3E" w:rsidP="00293D45">
      <w:pPr>
        <w:ind w:firstLine="709"/>
        <w:jc w:val="both"/>
        <w:rPr>
          <w:rFonts w:ascii="Abadi" w:hAnsi="Abadi"/>
          <w:sz w:val="21"/>
          <w:szCs w:val="21"/>
        </w:rPr>
      </w:pPr>
    </w:p>
    <w:p w14:paraId="6B08ECBF" w14:textId="55673BD8" w:rsidR="00524B3E" w:rsidRPr="00505CFA" w:rsidRDefault="00524B3E" w:rsidP="00293D45">
      <w:pPr>
        <w:ind w:firstLine="709"/>
        <w:jc w:val="both"/>
        <w:rPr>
          <w:rFonts w:ascii="Abadi" w:hAnsi="Abadi"/>
          <w:sz w:val="21"/>
          <w:szCs w:val="21"/>
        </w:rPr>
      </w:pPr>
      <w:r w:rsidRPr="00505CFA">
        <w:rPr>
          <w:rFonts w:ascii="Abadi" w:hAnsi="Abadi"/>
          <w:b/>
          <w:bCs/>
          <w:sz w:val="21"/>
          <w:szCs w:val="21"/>
        </w:rPr>
        <w:t xml:space="preserve">-La Secretaría: </w:t>
      </w:r>
      <w:r w:rsidRPr="00505CFA">
        <w:rPr>
          <w:rFonts w:ascii="Abadi" w:hAnsi="Abadi"/>
          <w:sz w:val="21"/>
          <w:szCs w:val="21"/>
        </w:rPr>
        <w:t xml:space="preserve">En votación nominal, se pregunta a las diputadas y a los diputados si se aprueban los informes puestos a su consideración; para lo cual, en orden alfabético, </w:t>
      </w:r>
      <w:r w:rsidR="00F50109" w:rsidRPr="00505CFA">
        <w:rPr>
          <w:rFonts w:ascii="Abadi" w:hAnsi="Abadi"/>
          <w:sz w:val="21"/>
          <w:szCs w:val="21"/>
        </w:rPr>
        <w:t>enunciarán su nombre y el sentido de su voto.</w:t>
      </w:r>
    </w:p>
    <w:p w14:paraId="746FA01D" w14:textId="795E5FC8" w:rsidR="00F50109" w:rsidRPr="00505CFA" w:rsidRDefault="00F50109" w:rsidP="00293D45">
      <w:pPr>
        <w:ind w:firstLine="709"/>
        <w:jc w:val="both"/>
        <w:rPr>
          <w:rFonts w:ascii="Abadi" w:hAnsi="Abadi"/>
          <w:sz w:val="21"/>
          <w:szCs w:val="21"/>
        </w:rPr>
      </w:pPr>
    </w:p>
    <w:p w14:paraId="348D878C" w14:textId="63F67656" w:rsidR="00F50109" w:rsidRPr="00505CFA" w:rsidRDefault="00E24E91" w:rsidP="00293D45">
      <w:pPr>
        <w:ind w:firstLine="709"/>
        <w:jc w:val="both"/>
        <w:rPr>
          <w:rFonts w:ascii="Abadi" w:hAnsi="Abadi"/>
          <w:sz w:val="21"/>
          <w:szCs w:val="21"/>
        </w:rPr>
      </w:pPr>
      <w:r w:rsidRPr="00505CFA">
        <w:rPr>
          <w:rFonts w:ascii="Abadi" w:hAnsi="Abadi"/>
          <w:sz w:val="21"/>
          <w:szCs w:val="21"/>
        </w:rPr>
        <w:t>(Votación)</w:t>
      </w:r>
    </w:p>
    <w:p w14:paraId="0126A739" w14:textId="42E9F15A" w:rsidR="00E24E91" w:rsidRPr="00505CFA" w:rsidRDefault="00E24E91" w:rsidP="00293D45">
      <w:pPr>
        <w:ind w:firstLine="709"/>
        <w:jc w:val="both"/>
        <w:rPr>
          <w:rFonts w:ascii="Abadi" w:hAnsi="Abadi"/>
          <w:sz w:val="21"/>
          <w:szCs w:val="21"/>
        </w:rPr>
      </w:pPr>
    </w:p>
    <w:p w14:paraId="69B07752" w14:textId="77777777" w:rsidR="00E24E91" w:rsidRPr="00505CFA" w:rsidRDefault="00E24E91" w:rsidP="009B3D42">
      <w:pPr>
        <w:pStyle w:val="Prrafodelista"/>
        <w:numPr>
          <w:ilvl w:val="0"/>
          <w:numId w:val="10"/>
        </w:numPr>
        <w:jc w:val="both"/>
        <w:rPr>
          <w:rFonts w:ascii="Abadi" w:hAnsi="Abadi"/>
          <w:sz w:val="21"/>
          <w:szCs w:val="21"/>
        </w:rPr>
      </w:pPr>
      <w:bookmarkStart w:id="36" w:name="_Hlk52533254"/>
      <w:bookmarkStart w:id="37" w:name="_Hlk50633645"/>
      <w:bookmarkStart w:id="38" w:name="_Hlk52894521"/>
      <w:r w:rsidRPr="00505CFA">
        <w:rPr>
          <w:rFonts w:ascii="Abadi" w:hAnsi="Abadi"/>
          <w:sz w:val="21"/>
          <w:szCs w:val="21"/>
        </w:rPr>
        <w:t xml:space="preserve">Alejandra Gutiérrez Campos. A favor. </w:t>
      </w:r>
    </w:p>
    <w:p w14:paraId="31DE73D5" w14:textId="77777777" w:rsidR="00E24E91" w:rsidRPr="00505CFA" w:rsidRDefault="00E24E91" w:rsidP="00E24E91">
      <w:pPr>
        <w:ind w:firstLine="709"/>
        <w:jc w:val="both"/>
        <w:rPr>
          <w:rFonts w:ascii="Abadi" w:hAnsi="Abadi"/>
          <w:sz w:val="21"/>
          <w:szCs w:val="21"/>
        </w:rPr>
      </w:pPr>
    </w:p>
    <w:p w14:paraId="3E0E9390"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Angélica Paola Yáñez González: A favor.</w:t>
      </w:r>
    </w:p>
    <w:p w14:paraId="503FC557" w14:textId="77777777" w:rsidR="00E24E91" w:rsidRPr="00505CFA" w:rsidRDefault="00E24E91" w:rsidP="00E24E91">
      <w:pPr>
        <w:ind w:firstLine="709"/>
        <w:jc w:val="both"/>
        <w:rPr>
          <w:rFonts w:ascii="Abadi" w:hAnsi="Abadi"/>
          <w:sz w:val="21"/>
          <w:szCs w:val="21"/>
        </w:rPr>
      </w:pPr>
    </w:p>
    <w:p w14:paraId="39828621"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Armando Rangel Hernández: Sí.</w:t>
      </w:r>
    </w:p>
    <w:p w14:paraId="5F606C90" w14:textId="77777777" w:rsidR="00E24E91" w:rsidRPr="00505CFA" w:rsidRDefault="00E24E91" w:rsidP="00E24E91">
      <w:pPr>
        <w:ind w:firstLine="709"/>
        <w:jc w:val="both"/>
        <w:rPr>
          <w:rFonts w:ascii="Abadi" w:hAnsi="Abadi"/>
          <w:sz w:val="21"/>
          <w:szCs w:val="21"/>
        </w:rPr>
      </w:pPr>
    </w:p>
    <w:p w14:paraId="1131C295"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Celeste Gómez Fragoso: Sí.</w:t>
      </w:r>
    </w:p>
    <w:p w14:paraId="3D0281AE" w14:textId="77777777" w:rsidR="00E24E91" w:rsidRPr="00505CFA" w:rsidRDefault="00E24E91" w:rsidP="00E24E91">
      <w:pPr>
        <w:ind w:firstLine="709"/>
        <w:jc w:val="both"/>
        <w:rPr>
          <w:rFonts w:ascii="Abadi" w:hAnsi="Abadi"/>
          <w:sz w:val="21"/>
          <w:szCs w:val="21"/>
        </w:rPr>
      </w:pPr>
    </w:p>
    <w:p w14:paraId="2435C8DA"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Claudia Silva Campos: A favor.</w:t>
      </w:r>
    </w:p>
    <w:p w14:paraId="3E672877" w14:textId="77777777" w:rsidR="00E24E91" w:rsidRPr="00505CFA" w:rsidRDefault="00E24E91" w:rsidP="00E24E91">
      <w:pPr>
        <w:ind w:firstLine="709"/>
        <w:jc w:val="both"/>
        <w:rPr>
          <w:rFonts w:ascii="Abadi" w:hAnsi="Abadi"/>
          <w:sz w:val="21"/>
          <w:szCs w:val="21"/>
        </w:rPr>
      </w:pPr>
    </w:p>
    <w:p w14:paraId="16882BD5"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Ema Tovar Tapia: Sí.</w:t>
      </w:r>
    </w:p>
    <w:p w14:paraId="0106529D" w14:textId="77777777" w:rsidR="00E24E91" w:rsidRPr="00505CFA" w:rsidRDefault="00E24E91" w:rsidP="00E24E91">
      <w:pPr>
        <w:ind w:firstLine="709"/>
        <w:jc w:val="both"/>
        <w:rPr>
          <w:rFonts w:ascii="Abadi" w:hAnsi="Abadi"/>
          <w:sz w:val="21"/>
          <w:szCs w:val="21"/>
        </w:rPr>
      </w:pPr>
    </w:p>
    <w:p w14:paraId="6A9C0868"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Ernesto Alejandro Prieto Gallardo: A favor.</w:t>
      </w:r>
    </w:p>
    <w:p w14:paraId="7EFB6089" w14:textId="77777777" w:rsidR="00E24E91" w:rsidRPr="00505CFA" w:rsidRDefault="00E24E91" w:rsidP="00E24E91">
      <w:pPr>
        <w:ind w:firstLine="709"/>
        <w:jc w:val="both"/>
        <w:rPr>
          <w:rFonts w:ascii="Abadi" w:hAnsi="Abadi"/>
          <w:sz w:val="21"/>
          <w:szCs w:val="21"/>
        </w:rPr>
      </w:pPr>
    </w:p>
    <w:p w14:paraId="0CB35C83"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Germán Cervantes Vega: A favor.</w:t>
      </w:r>
    </w:p>
    <w:p w14:paraId="57F0C110" w14:textId="77777777" w:rsidR="00E24E91" w:rsidRPr="00505CFA" w:rsidRDefault="00E24E91" w:rsidP="00E24E91">
      <w:pPr>
        <w:ind w:firstLine="709"/>
        <w:jc w:val="both"/>
        <w:rPr>
          <w:rFonts w:ascii="Abadi" w:hAnsi="Abadi"/>
          <w:sz w:val="21"/>
          <w:szCs w:val="21"/>
        </w:rPr>
      </w:pPr>
    </w:p>
    <w:p w14:paraId="4A2B7AD9"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Héctor Hugo Varela Flores: A favor.</w:t>
      </w:r>
    </w:p>
    <w:p w14:paraId="0114B03A" w14:textId="77777777" w:rsidR="00E24E91" w:rsidRPr="00505CFA" w:rsidRDefault="00E24E91" w:rsidP="00E24E91">
      <w:pPr>
        <w:ind w:firstLine="709"/>
        <w:jc w:val="both"/>
        <w:rPr>
          <w:rFonts w:ascii="Abadi" w:hAnsi="Abadi"/>
          <w:sz w:val="21"/>
          <w:szCs w:val="21"/>
        </w:rPr>
      </w:pPr>
    </w:p>
    <w:p w14:paraId="11B948EF"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Isidoro Bazaldúa Lugo: A favor.</w:t>
      </w:r>
    </w:p>
    <w:p w14:paraId="0C2FC495" w14:textId="77777777" w:rsidR="00E24E91" w:rsidRPr="00505CFA" w:rsidRDefault="00E24E91" w:rsidP="00E24E91">
      <w:pPr>
        <w:ind w:firstLine="709"/>
        <w:jc w:val="both"/>
        <w:rPr>
          <w:rFonts w:ascii="Abadi" w:hAnsi="Abadi"/>
          <w:sz w:val="21"/>
          <w:szCs w:val="21"/>
        </w:rPr>
      </w:pPr>
    </w:p>
    <w:p w14:paraId="1F95393F"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Israel Cabrera Barrón: A favor.</w:t>
      </w:r>
    </w:p>
    <w:p w14:paraId="3AC1EF0E" w14:textId="77777777" w:rsidR="00E24E91" w:rsidRPr="00505CFA" w:rsidRDefault="00E24E91" w:rsidP="00E24E91">
      <w:pPr>
        <w:ind w:firstLine="709"/>
        <w:jc w:val="both"/>
        <w:rPr>
          <w:rFonts w:ascii="Abadi" w:hAnsi="Abadi"/>
          <w:sz w:val="21"/>
          <w:szCs w:val="21"/>
        </w:rPr>
      </w:pPr>
    </w:p>
    <w:p w14:paraId="3CFCC105"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J. Guadalupe Vera Hernández: A favor.</w:t>
      </w:r>
    </w:p>
    <w:p w14:paraId="47859F34" w14:textId="77777777" w:rsidR="00E24E91" w:rsidRPr="00505CFA" w:rsidRDefault="00E24E91" w:rsidP="00E24E91">
      <w:pPr>
        <w:ind w:firstLine="709"/>
        <w:jc w:val="both"/>
        <w:rPr>
          <w:rFonts w:ascii="Abadi" w:hAnsi="Abadi"/>
          <w:sz w:val="21"/>
          <w:szCs w:val="21"/>
        </w:rPr>
      </w:pPr>
    </w:p>
    <w:p w14:paraId="6C39652E"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J. Jesús Oviedo Herrera: A favor.</w:t>
      </w:r>
    </w:p>
    <w:p w14:paraId="70EB8700" w14:textId="77777777" w:rsidR="00E24E91" w:rsidRPr="00505CFA" w:rsidRDefault="00E24E91" w:rsidP="00E24E91">
      <w:pPr>
        <w:ind w:firstLine="709"/>
        <w:jc w:val="both"/>
        <w:rPr>
          <w:rFonts w:ascii="Abadi" w:hAnsi="Abadi"/>
          <w:sz w:val="21"/>
          <w:szCs w:val="21"/>
        </w:rPr>
      </w:pPr>
    </w:p>
    <w:p w14:paraId="16A6FD6B"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Jaime Hernández Centeno: A favor.</w:t>
      </w:r>
    </w:p>
    <w:p w14:paraId="1F54B370" w14:textId="77777777" w:rsidR="00E24E91" w:rsidRPr="00505CFA" w:rsidRDefault="00E24E91" w:rsidP="00E24E91">
      <w:pPr>
        <w:ind w:firstLine="709"/>
        <w:jc w:val="both"/>
        <w:rPr>
          <w:rFonts w:ascii="Abadi" w:hAnsi="Abadi"/>
          <w:sz w:val="21"/>
          <w:szCs w:val="21"/>
        </w:rPr>
      </w:pPr>
    </w:p>
    <w:p w14:paraId="0F7480B2"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Jéssica Cabal Ceballos: Sí.</w:t>
      </w:r>
    </w:p>
    <w:p w14:paraId="0379D834" w14:textId="77777777" w:rsidR="00E24E91" w:rsidRPr="00505CFA" w:rsidRDefault="00E24E91" w:rsidP="00E24E91">
      <w:pPr>
        <w:ind w:firstLine="709"/>
        <w:jc w:val="both"/>
        <w:rPr>
          <w:rFonts w:ascii="Abadi" w:hAnsi="Abadi"/>
          <w:sz w:val="21"/>
          <w:szCs w:val="21"/>
        </w:rPr>
      </w:pPr>
    </w:p>
    <w:p w14:paraId="7467E475"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José Huerta Aboytes: Sí.</w:t>
      </w:r>
    </w:p>
    <w:p w14:paraId="50B444BA" w14:textId="77777777" w:rsidR="00E24E91" w:rsidRPr="00505CFA" w:rsidRDefault="00E24E91" w:rsidP="00E24E91">
      <w:pPr>
        <w:ind w:firstLine="709"/>
        <w:jc w:val="both"/>
        <w:rPr>
          <w:rFonts w:ascii="Abadi" w:hAnsi="Abadi"/>
          <w:sz w:val="21"/>
          <w:szCs w:val="21"/>
        </w:rPr>
      </w:pPr>
    </w:p>
    <w:p w14:paraId="2EBD86E3"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Juan Antonio Acosta Cano: Sí.</w:t>
      </w:r>
    </w:p>
    <w:p w14:paraId="37EC7AD9" w14:textId="77777777" w:rsidR="00E24E91" w:rsidRPr="00505CFA" w:rsidRDefault="00E24E91" w:rsidP="00E24E91">
      <w:pPr>
        <w:ind w:firstLine="709"/>
        <w:jc w:val="both"/>
        <w:rPr>
          <w:rFonts w:ascii="Abadi" w:hAnsi="Abadi"/>
          <w:sz w:val="21"/>
          <w:szCs w:val="21"/>
        </w:rPr>
      </w:pPr>
    </w:p>
    <w:p w14:paraId="06319C25"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Juan Elías Chávez: A favor.</w:t>
      </w:r>
    </w:p>
    <w:p w14:paraId="383FEB98" w14:textId="77777777" w:rsidR="00E24E91" w:rsidRPr="00505CFA" w:rsidRDefault="00E24E91" w:rsidP="00E24E91">
      <w:pPr>
        <w:ind w:firstLine="709"/>
        <w:jc w:val="both"/>
        <w:rPr>
          <w:rFonts w:ascii="Abadi" w:hAnsi="Abadi"/>
          <w:sz w:val="21"/>
          <w:szCs w:val="21"/>
        </w:rPr>
      </w:pPr>
    </w:p>
    <w:p w14:paraId="073DE9E2"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 xml:space="preserve">Katya Cristina Soto Escamilla: A favor. </w:t>
      </w:r>
    </w:p>
    <w:p w14:paraId="6D423766" w14:textId="77777777" w:rsidR="00E24E91" w:rsidRPr="00505CFA" w:rsidRDefault="00E24E91" w:rsidP="00E24E91">
      <w:pPr>
        <w:ind w:firstLine="709"/>
        <w:jc w:val="both"/>
        <w:rPr>
          <w:rFonts w:ascii="Abadi" w:hAnsi="Abadi"/>
          <w:sz w:val="21"/>
          <w:szCs w:val="21"/>
        </w:rPr>
      </w:pPr>
    </w:p>
    <w:p w14:paraId="20543C04"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Laura Cristina Márquez Alcalá: Sí.</w:t>
      </w:r>
    </w:p>
    <w:p w14:paraId="5A8F37F3" w14:textId="77777777" w:rsidR="00E24E91" w:rsidRPr="00505CFA" w:rsidRDefault="00E24E91" w:rsidP="00E24E91">
      <w:pPr>
        <w:ind w:firstLine="709"/>
        <w:jc w:val="both"/>
        <w:rPr>
          <w:rFonts w:ascii="Abadi" w:hAnsi="Abadi"/>
          <w:sz w:val="21"/>
          <w:szCs w:val="21"/>
        </w:rPr>
      </w:pPr>
    </w:p>
    <w:p w14:paraId="43623E98"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Libia Denisse García Muñoz Ledo: Sí.</w:t>
      </w:r>
    </w:p>
    <w:p w14:paraId="2B08147A" w14:textId="77777777" w:rsidR="00E24E91" w:rsidRPr="00505CFA" w:rsidRDefault="00E24E91" w:rsidP="00E24E91">
      <w:pPr>
        <w:ind w:firstLine="709"/>
        <w:jc w:val="both"/>
        <w:rPr>
          <w:rFonts w:ascii="Abadi" w:hAnsi="Abadi"/>
          <w:sz w:val="21"/>
          <w:szCs w:val="21"/>
        </w:rPr>
      </w:pPr>
    </w:p>
    <w:p w14:paraId="70065C31"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Lorena del Carmen Alfaro García: Sí.</w:t>
      </w:r>
    </w:p>
    <w:p w14:paraId="3F0BB5C4" w14:textId="77777777" w:rsidR="00E24E91" w:rsidRPr="00505CFA" w:rsidRDefault="00E24E91" w:rsidP="00E24E91">
      <w:pPr>
        <w:ind w:firstLine="709"/>
        <w:jc w:val="both"/>
        <w:rPr>
          <w:rFonts w:ascii="Abadi" w:hAnsi="Abadi"/>
          <w:sz w:val="21"/>
          <w:szCs w:val="21"/>
        </w:rPr>
      </w:pPr>
    </w:p>
    <w:p w14:paraId="3F4904AF"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Luis Antonio Magdaleno Gordillo: A favor.</w:t>
      </w:r>
    </w:p>
    <w:p w14:paraId="6F45774D" w14:textId="77777777" w:rsidR="00E24E91" w:rsidRPr="00505CFA" w:rsidRDefault="00E24E91" w:rsidP="00E24E91">
      <w:pPr>
        <w:ind w:firstLine="709"/>
        <w:jc w:val="both"/>
        <w:rPr>
          <w:rFonts w:ascii="Abadi" w:hAnsi="Abadi"/>
          <w:sz w:val="21"/>
          <w:szCs w:val="21"/>
        </w:rPr>
      </w:pPr>
    </w:p>
    <w:p w14:paraId="56FEBAFC"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 xml:space="preserve">Ma. Carmen Vaca González: A favor. </w:t>
      </w:r>
    </w:p>
    <w:p w14:paraId="055832B0" w14:textId="77777777" w:rsidR="00E24E91" w:rsidRPr="00505CFA" w:rsidRDefault="00E24E91" w:rsidP="00E24E91">
      <w:pPr>
        <w:ind w:firstLine="709"/>
        <w:jc w:val="both"/>
        <w:rPr>
          <w:rFonts w:ascii="Abadi" w:hAnsi="Abadi"/>
          <w:sz w:val="21"/>
          <w:szCs w:val="21"/>
        </w:rPr>
      </w:pPr>
    </w:p>
    <w:p w14:paraId="239D34F3"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Ma. Guadalupe Guerrero Moreno: A favor.</w:t>
      </w:r>
    </w:p>
    <w:p w14:paraId="61050BCB" w14:textId="77777777" w:rsidR="00E24E91" w:rsidRPr="00505CFA" w:rsidRDefault="00E24E91" w:rsidP="00E24E91">
      <w:pPr>
        <w:ind w:firstLine="709"/>
        <w:jc w:val="both"/>
        <w:rPr>
          <w:rFonts w:ascii="Abadi" w:hAnsi="Abadi"/>
          <w:sz w:val="21"/>
          <w:szCs w:val="21"/>
        </w:rPr>
      </w:pPr>
    </w:p>
    <w:p w14:paraId="19A24975"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Ma. Guadalupe Josefina Salas Bustamante: A favor.</w:t>
      </w:r>
    </w:p>
    <w:p w14:paraId="01E8D7C3" w14:textId="77777777" w:rsidR="00E24E91" w:rsidRPr="00505CFA" w:rsidRDefault="00E24E91" w:rsidP="00E24E91">
      <w:pPr>
        <w:ind w:firstLine="709"/>
        <w:jc w:val="both"/>
        <w:rPr>
          <w:rFonts w:ascii="Abadi" w:hAnsi="Abadi"/>
          <w:sz w:val="21"/>
          <w:szCs w:val="21"/>
        </w:rPr>
      </w:pPr>
    </w:p>
    <w:p w14:paraId="5CAA078A"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María de Jesús Eunices Reveles Conejo: A favor.</w:t>
      </w:r>
    </w:p>
    <w:p w14:paraId="01F01FB7" w14:textId="77777777" w:rsidR="00E24E91" w:rsidRPr="00505CFA" w:rsidRDefault="00E24E91" w:rsidP="00E24E91">
      <w:pPr>
        <w:ind w:firstLine="709"/>
        <w:jc w:val="both"/>
        <w:rPr>
          <w:rFonts w:ascii="Abadi" w:hAnsi="Abadi"/>
          <w:sz w:val="21"/>
          <w:szCs w:val="21"/>
        </w:rPr>
      </w:pPr>
    </w:p>
    <w:p w14:paraId="73FD6D25"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María Magdalena Rosales Cruz: A favor.</w:t>
      </w:r>
    </w:p>
    <w:p w14:paraId="5C511117" w14:textId="77777777" w:rsidR="00E24E91" w:rsidRPr="00505CFA" w:rsidRDefault="00E24E91" w:rsidP="00E24E91">
      <w:pPr>
        <w:ind w:firstLine="709"/>
        <w:jc w:val="both"/>
        <w:rPr>
          <w:rFonts w:ascii="Abadi" w:hAnsi="Abadi"/>
          <w:sz w:val="21"/>
          <w:szCs w:val="21"/>
        </w:rPr>
      </w:pPr>
    </w:p>
    <w:p w14:paraId="2D097872"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Miguel Ángel Salim Alle: A favor.</w:t>
      </w:r>
    </w:p>
    <w:p w14:paraId="5F5E8621" w14:textId="77777777" w:rsidR="00E24E91" w:rsidRPr="00505CFA" w:rsidRDefault="00E24E91" w:rsidP="00E24E91">
      <w:pPr>
        <w:ind w:firstLine="709"/>
        <w:jc w:val="both"/>
        <w:rPr>
          <w:rFonts w:ascii="Abadi" w:hAnsi="Abadi"/>
          <w:sz w:val="21"/>
          <w:szCs w:val="21"/>
        </w:rPr>
      </w:pPr>
    </w:p>
    <w:p w14:paraId="484C7C3A"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Noemí Márquez Márquez: A favor.</w:t>
      </w:r>
    </w:p>
    <w:p w14:paraId="3946878D" w14:textId="77777777" w:rsidR="00E24E91" w:rsidRPr="00505CFA" w:rsidRDefault="00E24E91" w:rsidP="00E24E91">
      <w:pPr>
        <w:ind w:firstLine="709"/>
        <w:jc w:val="both"/>
        <w:rPr>
          <w:rFonts w:ascii="Abadi" w:hAnsi="Abadi"/>
          <w:sz w:val="21"/>
          <w:szCs w:val="21"/>
        </w:rPr>
      </w:pPr>
    </w:p>
    <w:p w14:paraId="61CAF4D4"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Paulo Bañuelos Rosales: A favor.</w:t>
      </w:r>
    </w:p>
    <w:p w14:paraId="421F433B" w14:textId="77777777" w:rsidR="00E24E91" w:rsidRPr="00505CFA" w:rsidRDefault="00E24E91" w:rsidP="00E24E91">
      <w:pPr>
        <w:ind w:firstLine="709"/>
        <w:jc w:val="both"/>
        <w:rPr>
          <w:rFonts w:ascii="Abadi" w:hAnsi="Abadi"/>
          <w:sz w:val="21"/>
          <w:szCs w:val="21"/>
        </w:rPr>
      </w:pPr>
    </w:p>
    <w:p w14:paraId="4462FC95"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Raúl Humberto Márquez Albo: A favor.</w:t>
      </w:r>
    </w:p>
    <w:p w14:paraId="2480CB47" w14:textId="77777777" w:rsidR="00E24E91" w:rsidRPr="00505CFA" w:rsidRDefault="00E24E91" w:rsidP="00E24E91">
      <w:pPr>
        <w:ind w:firstLine="709"/>
        <w:jc w:val="both"/>
        <w:rPr>
          <w:rFonts w:ascii="Abadi" w:hAnsi="Abadi"/>
          <w:sz w:val="21"/>
          <w:szCs w:val="21"/>
        </w:rPr>
      </w:pPr>
    </w:p>
    <w:p w14:paraId="7C0332E3"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Rolando Fortino Alcántar Rojas: A favor.</w:t>
      </w:r>
    </w:p>
    <w:p w14:paraId="21C43557" w14:textId="77777777" w:rsidR="00E24E91" w:rsidRPr="00505CFA" w:rsidRDefault="00E24E91" w:rsidP="00E24E91">
      <w:pPr>
        <w:ind w:firstLine="709"/>
        <w:jc w:val="both"/>
        <w:rPr>
          <w:rFonts w:ascii="Abadi" w:hAnsi="Abadi"/>
          <w:sz w:val="21"/>
          <w:szCs w:val="21"/>
        </w:rPr>
      </w:pPr>
    </w:p>
    <w:p w14:paraId="7F3EFC48"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Vanessa Sánchez Cordero: Sí.</w:t>
      </w:r>
    </w:p>
    <w:p w14:paraId="2E614068" w14:textId="77777777" w:rsidR="00E24E91" w:rsidRPr="00505CFA" w:rsidRDefault="00E24E91" w:rsidP="00E24E91">
      <w:pPr>
        <w:ind w:firstLine="709"/>
        <w:jc w:val="both"/>
        <w:rPr>
          <w:rFonts w:ascii="Abadi" w:hAnsi="Abadi"/>
          <w:sz w:val="21"/>
          <w:szCs w:val="21"/>
        </w:rPr>
      </w:pPr>
    </w:p>
    <w:p w14:paraId="63F09F22"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Víctor Manuel Zanella Huerta: Sí.</w:t>
      </w:r>
    </w:p>
    <w:p w14:paraId="2115D4E3" w14:textId="77777777" w:rsidR="00E24E91" w:rsidRPr="00505CFA" w:rsidRDefault="00E24E91" w:rsidP="00E24E91">
      <w:pPr>
        <w:ind w:firstLine="709"/>
        <w:jc w:val="both"/>
        <w:rPr>
          <w:rFonts w:ascii="Abadi" w:hAnsi="Abadi"/>
          <w:sz w:val="21"/>
          <w:szCs w:val="21"/>
        </w:rPr>
      </w:pPr>
    </w:p>
    <w:p w14:paraId="5D94D3C4" w14:textId="77777777" w:rsidR="00E24E91" w:rsidRPr="00505CFA" w:rsidRDefault="00E24E91" w:rsidP="00E24E91">
      <w:pPr>
        <w:ind w:firstLine="709"/>
        <w:jc w:val="both"/>
        <w:rPr>
          <w:rFonts w:ascii="Abadi" w:hAnsi="Abadi"/>
          <w:sz w:val="21"/>
          <w:szCs w:val="21"/>
        </w:rPr>
      </w:pPr>
      <w:r w:rsidRPr="00505CFA">
        <w:rPr>
          <w:rFonts w:ascii="Abadi" w:hAnsi="Abadi"/>
          <w:sz w:val="21"/>
          <w:szCs w:val="21"/>
        </w:rPr>
        <w:t>¿Falta alguna diputada o algún diputado de emitir su voto?</w:t>
      </w:r>
    </w:p>
    <w:p w14:paraId="318CF519" w14:textId="77777777" w:rsidR="00E24E91" w:rsidRPr="00505CFA" w:rsidRDefault="00E24E91" w:rsidP="00E24E91">
      <w:pPr>
        <w:ind w:firstLine="709"/>
        <w:jc w:val="both"/>
        <w:rPr>
          <w:rFonts w:ascii="Abadi" w:hAnsi="Abadi"/>
          <w:sz w:val="21"/>
          <w:szCs w:val="21"/>
        </w:rPr>
      </w:pPr>
    </w:p>
    <w:p w14:paraId="07A39355" w14:textId="77777777" w:rsidR="00E24E91" w:rsidRPr="00505CFA" w:rsidRDefault="00E24E91" w:rsidP="009B3D42">
      <w:pPr>
        <w:pStyle w:val="Prrafodelista"/>
        <w:numPr>
          <w:ilvl w:val="0"/>
          <w:numId w:val="10"/>
        </w:numPr>
        <w:jc w:val="both"/>
        <w:rPr>
          <w:rFonts w:ascii="Abadi" w:hAnsi="Abadi"/>
          <w:sz w:val="21"/>
          <w:szCs w:val="21"/>
        </w:rPr>
      </w:pPr>
      <w:r w:rsidRPr="00505CFA">
        <w:rPr>
          <w:rFonts w:ascii="Abadi" w:hAnsi="Abadi"/>
          <w:sz w:val="21"/>
          <w:szCs w:val="21"/>
        </w:rPr>
        <w:t>Martha Isabel  Delgado Zárate: Sí.</w:t>
      </w:r>
    </w:p>
    <w:p w14:paraId="2957CFCA" w14:textId="77777777" w:rsidR="00E24E91" w:rsidRPr="00505CFA" w:rsidRDefault="00E24E91" w:rsidP="00E24E91">
      <w:pPr>
        <w:ind w:firstLine="709"/>
        <w:jc w:val="both"/>
        <w:rPr>
          <w:rFonts w:ascii="Abadi" w:hAnsi="Abadi"/>
          <w:sz w:val="21"/>
          <w:szCs w:val="21"/>
        </w:rPr>
      </w:pPr>
    </w:p>
    <w:p w14:paraId="28CB3CCB" w14:textId="7F65500B" w:rsidR="00E24E91" w:rsidRPr="00505CFA" w:rsidRDefault="00E24E91" w:rsidP="00E24E91">
      <w:pPr>
        <w:ind w:firstLine="709"/>
        <w:jc w:val="both"/>
        <w:rPr>
          <w:rFonts w:ascii="Abadi" w:hAnsi="Abadi"/>
          <w:sz w:val="21"/>
          <w:szCs w:val="21"/>
        </w:rPr>
      </w:pPr>
      <w:r w:rsidRPr="00505CFA">
        <w:rPr>
          <w:rFonts w:ascii="Abadi" w:hAnsi="Abadi"/>
          <w:b/>
          <w:bCs/>
          <w:sz w:val="21"/>
          <w:szCs w:val="21"/>
        </w:rPr>
        <w:t>-La Secretaría:</w:t>
      </w:r>
      <w:r w:rsidRPr="00505CFA">
        <w:rPr>
          <w:rFonts w:ascii="Abadi" w:hAnsi="Abadi"/>
          <w:sz w:val="21"/>
          <w:szCs w:val="21"/>
        </w:rPr>
        <w:t xml:space="preserve"> Señora presidenta, se registraron 36 votos a favor.</w:t>
      </w:r>
    </w:p>
    <w:bookmarkEnd w:id="36"/>
    <w:bookmarkEnd w:id="37"/>
    <w:bookmarkEnd w:id="38"/>
    <w:p w14:paraId="23DCD3A7" w14:textId="77777777" w:rsidR="00E24E91" w:rsidRPr="00505CFA" w:rsidRDefault="00E24E91" w:rsidP="00293D45">
      <w:pPr>
        <w:ind w:firstLine="709"/>
        <w:jc w:val="both"/>
        <w:rPr>
          <w:rFonts w:ascii="Abadi" w:hAnsi="Abadi"/>
          <w:sz w:val="21"/>
          <w:szCs w:val="21"/>
        </w:rPr>
      </w:pPr>
    </w:p>
    <w:p w14:paraId="1D075410" w14:textId="46D197E0" w:rsidR="00A67D9A" w:rsidRPr="00505CFA" w:rsidRDefault="007F60DC" w:rsidP="00293D45">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Los informes han sido aprobados por unanimidad de votos.</w:t>
      </w:r>
    </w:p>
    <w:p w14:paraId="71BC51C0" w14:textId="609929BC" w:rsidR="007F60DC" w:rsidRPr="00505CFA" w:rsidRDefault="007F60DC" w:rsidP="00293D45">
      <w:pPr>
        <w:ind w:firstLine="709"/>
        <w:jc w:val="both"/>
        <w:rPr>
          <w:rFonts w:ascii="Abadi" w:hAnsi="Abadi"/>
          <w:sz w:val="21"/>
          <w:szCs w:val="21"/>
        </w:rPr>
      </w:pPr>
    </w:p>
    <w:p w14:paraId="6EE2FC38" w14:textId="1072DEBF" w:rsidR="007F60DC" w:rsidRPr="00505CFA" w:rsidRDefault="007F60DC" w:rsidP="00293D45">
      <w:pPr>
        <w:ind w:firstLine="709"/>
        <w:jc w:val="both"/>
        <w:rPr>
          <w:rFonts w:ascii="Abadi" w:hAnsi="Abadi"/>
          <w:sz w:val="21"/>
          <w:szCs w:val="21"/>
        </w:rPr>
      </w:pPr>
      <w:r w:rsidRPr="00505CFA">
        <w:rPr>
          <w:rFonts w:ascii="Abadi" w:hAnsi="Abadi"/>
          <w:sz w:val="21"/>
          <w:szCs w:val="21"/>
        </w:rPr>
        <w:t xml:space="preserve">Siguiendo con el orden del día, procede someter a discusión el dictamen emitido por la Comisión de Justicia, </w:t>
      </w:r>
      <w:r w:rsidRPr="00505CFA">
        <w:rPr>
          <w:rFonts w:ascii="Abadi" w:hAnsi="Abadi"/>
          <w:b/>
          <w:bCs/>
          <w:sz w:val="21"/>
          <w:szCs w:val="21"/>
        </w:rPr>
        <w:t>relativo a la iniciativa por la que se reforma el segundo párrafo del artículo 109 de la Ley Orgánica del Poder Judicial del Estado de Guanajuato, presentada por la diputada Claudia Silva Campos, integrante del Grupo Parlamentario del Partido de la Revolución Democrática.</w:t>
      </w:r>
    </w:p>
    <w:p w14:paraId="1144E110" w14:textId="77777777" w:rsidR="00A67D9A" w:rsidRPr="00505CFA" w:rsidRDefault="00A67D9A" w:rsidP="00293D45">
      <w:pPr>
        <w:ind w:firstLine="709"/>
        <w:jc w:val="both"/>
        <w:rPr>
          <w:rFonts w:ascii="Abadi" w:hAnsi="Abadi"/>
          <w:b/>
          <w:bCs/>
          <w:sz w:val="21"/>
          <w:szCs w:val="21"/>
        </w:rPr>
      </w:pPr>
    </w:p>
    <w:p w14:paraId="3E69E38E" w14:textId="67521AC1" w:rsidR="00C2201F" w:rsidRPr="00505CFA" w:rsidRDefault="00C2201F" w:rsidP="00DC038A">
      <w:pPr>
        <w:ind w:firstLine="709"/>
        <w:jc w:val="both"/>
        <w:rPr>
          <w:rFonts w:ascii="Abadi" w:hAnsi="Abadi"/>
          <w:b/>
          <w:bCs/>
          <w:sz w:val="21"/>
          <w:szCs w:val="21"/>
        </w:rPr>
      </w:pPr>
      <w:r w:rsidRPr="00505CFA">
        <w:rPr>
          <w:rFonts w:ascii="Abadi" w:hAnsi="Abadi"/>
          <w:b/>
          <w:bCs/>
          <w:sz w:val="21"/>
          <w:szCs w:val="21"/>
        </w:rPr>
        <w:t xml:space="preserve">DISCUSIÓN Y, EN SU CASO, APROBACIÓN DEL DICTAMEN EMITIDO POR </w:t>
      </w:r>
      <w:r w:rsidRPr="00505CFA">
        <w:rPr>
          <w:rFonts w:ascii="Abadi" w:hAnsi="Abadi"/>
          <w:sz w:val="21"/>
          <w:szCs w:val="21"/>
        </w:rPr>
        <w:t>LA</w:t>
      </w:r>
      <w:r w:rsidRPr="00505CFA">
        <w:rPr>
          <w:rFonts w:ascii="Abadi" w:hAnsi="Abadi"/>
          <w:b/>
          <w:bCs/>
          <w:sz w:val="21"/>
          <w:szCs w:val="21"/>
        </w:rPr>
        <w:t xml:space="preserve"> COMISIÓN DE JUSTICIA, RELATIVO A LA INICIATIVA POR LA QUE SE REFORMA EL SEGUNDO PÁRRAFO DEL ARTÍCULO 109 DE LA LEY ORGÁNICA DEL PODER JUDICIAL DEL ESTADO DE GUANAJUATO, PRESENTADA POR LA DIPUTADA CLAUDIA SILVA CAMPOS, INTEGRANTE DEL GRUPO PARLAMENTARIO DEL PARTIDO DE LA REVOLUCIÓN DEMOCRÁTICA. </w:t>
      </w:r>
    </w:p>
    <w:p w14:paraId="53D952B3" w14:textId="53468F24" w:rsidR="007F60DC" w:rsidRPr="00505CFA" w:rsidRDefault="007F60DC" w:rsidP="00DC038A">
      <w:pPr>
        <w:ind w:firstLine="709"/>
        <w:jc w:val="both"/>
        <w:rPr>
          <w:rFonts w:ascii="Abadi" w:hAnsi="Abadi"/>
          <w:b/>
          <w:bCs/>
          <w:sz w:val="21"/>
          <w:szCs w:val="21"/>
        </w:rPr>
      </w:pPr>
    </w:p>
    <w:p w14:paraId="78057ECF" w14:textId="610F7F83" w:rsidR="00233C73" w:rsidRPr="00505CFA" w:rsidRDefault="00233C73" w:rsidP="00233C73">
      <w:pPr>
        <w:ind w:firstLine="709"/>
        <w:jc w:val="both"/>
        <w:rPr>
          <w:rFonts w:ascii="Abadi" w:hAnsi="Abadi"/>
          <w:b/>
          <w:bCs/>
          <w:sz w:val="21"/>
          <w:szCs w:val="21"/>
        </w:rPr>
      </w:pPr>
      <w:r w:rsidRPr="00505CFA">
        <w:rPr>
          <w:rFonts w:ascii="Abadi" w:hAnsi="Abadi"/>
          <w:b/>
          <w:bCs/>
          <w:sz w:val="21"/>
          <w:szCs w:val="21"/>
        </w:rPr>
        <w:t xml:space="preserve">DICTAMEN QUE PRESENTA LA COMISIÓN DE JUSTICIA RELATIVO A LA INICIATIVA POR LA QUE SE REFORMA EL SEGUNDO PÁRRAFO DEL ARTÍCULO 109 DE LA LEY ORGÁNICA DEL PODER JUDICIAL DEL ESTADO DE GUANAJUATO. </w:t>
      </w:r>
    </w:p>
    <w:p w14:paraId="10FA7FA3" w14:textId="77777777" w:rsidR="007F60DC" w:rsidRPr="00505CFA" w:rsidRDefault="007F60DC" w:rsidP="00233C73">
      <w:pPr>
        <w:ind w:firstLine="709"/>
        <w:jc w:val="both"/>
        <w:rPr>
          <w:rFonts w:ascii="Abadi" w:hAnsi="Abadi"/>
          <w:b/>
          <w:bCs/>
          <w:sz w:val="21"/>
          <w:szCs w:val="21"/>
        </w:rPr>
      </w:pPr>
    </w:p>
    <w:p w14:paraId="05DEB30E" w14:textId="54A9CBC1" w:rsidR="00233C73" w:rsidRPr="00505CFA" w:rsidRDefault="00233C73" w:rsidP="00233C73">
      <w:pPr>
        <w:ind w:firstLine="709"/>
        <w:jc w:val="both"/>
        <w:rPr>
          <w:rFonts w:ascii="Abadi" w:hAnsi="Abadi"/>
          <w:sz w:val="21"/>
          <w:szCs w:val="21"/>
        </w:rPr>
      </w:pPr>
      <w:r w:rsidRPr="00505CFA">
        <w:rPr>
          <w:rFonts w:ascii="Abadi" w:hAnsi="Abadi"/>
          <w:sz w:val="21"/>
          <w:szCs w:val="21"/>
        </w:rPr>
        <w:t>A la Comisión de Justicia le fue turnada para su estudio y dictamen la iniciativa por la que se reforma el segundo párrafo del artículo 109 de la Ley Orgánica del Poder Judicial del Estado de Guanajuato, presentada por la diputada Claudia Silva Campos, integrante del Grupo Parlamentario del Partido de la Revolución Democrática.</w:t>
      </w:r>
    </w:p>
    <w:p w14:paraId="4A78574A" w14:textId="77777777" w:rsidR="00233C73" w:rsidRPr="00505CFA" w:rsidRDefault="00233C73" w:rsidP="00233C73">
      <w:pPr>
        <w:ind w:firstLine="709"/>
        <w:jc w:val="both"/>
        <w:rPr>
          <w:rFonts w:ascii="Abadi" w:hAnsi="Abadi"/>
          <w:sz w:val="21"/>
          <w:szCs w:val="21"/>
        </w:rPr>
      </w:pPr>
    </w:p>
    <w:p w14:paraId="4B87CA45" w14:textId="015F9233" w:rsidR="00233C73" w:rsidRPr="00505CFA" w:rsidRDefault="00233C73" w:rsidP="00233C73">
      <w:pPr>
        <w:ind w:firstLine="709"/>
        <w:jc w:val="both"/>
        <w:rPr>
          <w:rFonts w:ascii="Abadi" w:hAnsi="Abadi"/>
          <w:sz w:val="21"/>
          <w:szCs w:val="21"/>
        </w:rPr>
      </w:pPr>
      <w:r w:rsidRPr="00505CFA">
        <w:rPr>
          <w:rFonts w:ascii="Abadi" w:hAnsi="Abadi"/>
          <w:sz w:val="21"/>
          <w:szCs w:val="21"/>
        </w:rPr>
        <w:t xml:space="preserve">Con fundamento en lo dispuesto por los artículos 113 fracción II y 171 de la Ley Orgánica del Poder Legislativo, se formula dictamen en atención a las siguientes: </w:t>
      </w:r>
    </w:p>
    <w:p w14:paraId="391E21C2" w14:textId="77777777" w:rsidR="00233C73" w:rsidRPr="00505CFA" w:rsidRDefault="00233C73" w:rsidP="00233C73">
      <w:pPr>
        <w:ind w:firstLine="709"/>
        <w:jc w:val="both"/>
        <w:rPr>
          <w:rFonts w:ascii="Abadi" w:hAnsi="Abadi"/>
          <w:sz w:val="21"/>
          <w:szCs w:val="21"/>
        </w:rPr>
      </w:pPr>
    </w:p>
    <w:p w14:paraId="33679D06" w14:textId="05B98489" w:rsidR="00233C73" w:rsidRPr="00505CFA" w:rsidRDefault="00233C73" w:rsidP="00233C73">
      <w:pPr>
        <w:ind w:firstLine="709"/>
        <w:jc w:val="both"/>
        <w:rPr>
          <w:rFonts w:ascii="Abadi" w:hAnsi="Abadi"/>
          <w:sz w:val="21"/>
          <w:szCs w:val="21"/>
        </w:rPr>
      </w:pPr>
      <w:r w:rsidRPr="00505CFA">
        <w:rPr>
          <w:rFonts w:ascii="Abadi" w:hAnsi="Abadi"/>
          <w:sz w:val="21"/>
          <w:szCs w:val="21"/>
        </w:rPr>
        <w:t xml:space="preserve">CONSIDERACIONES </w:t>
      </w:r>
    </w:p>
    <w:p w14:paraId="68E7B404" w14:textId="77777777" w:rsidR="00233C73" w:rsidRPr="00505CFA" w:rsidRDefault="00233C73" w:rsidP="00233C73">
      <w:pPr>
        <w:ind w:firstLine="709"/>
        <w:jc w:val="both"/>
        <w:rPr>
          <w:rFonts w:ascii="Abadi" w:hAnsi="Abadi"/>
          <w:sz w:val="21"/>
          <w:szCs w:val="21"/>
        </w:rPr>
      </w:pPr>
    </w:p>
    <w:p w14:paraId="28FFAE7F" w14:textId="5401ECD6" w:rsidR="00233C73" w:rsidRPr="00505CFA" w:rsidRDefault="00233C73" w:rsidP="00233C73">
      <w:pPr>
        <w:ind w:firstLine="709"/>
        <w:jc w:val="both"/>
        <w:rPr>
          <w:rFonts w:ascii="Abadi" w:hAnsi="Abadi"/>
          <w:sz w:val="21"/>
          <w:szCs w:val="21"/>
        </w:rPr>
      </w:pPr>
      <w:r w:rsidRPr="00505CFA">
        <w:rPr>
          <w:rFonts w:ascii="Abadi" w:hAnsi="Abadi"/>
          <w:sz w:val="21"/>
          <w:szCs w:val="21"/>
        </w:rPr>
        <w:t>l. Proceso Legislativo.</w:t>
      </w:r>
    </w:p>
    <w:p w14:paraId="2D43CBB7" w14:textId="77777777" w:rsidR="00233C73" w:rsidRPr="00505CFA" w:rsidRDefault="00233C73" w:rsidP="00233C73">
      <w:pPr>
        <w:ind w:firstLine="709"/>
        <w:jc w:val="both"/>
        <w:rPr>
          <w:rFonts w:ascii="Abadi" w:hAnsi="Abadi"/>
          <w:sz w:val="21"/>
          <w:szCs w:val="21"/>
        </w:rPr>
      </w:pPr>
    </w:p>
    <w:p w14:paraId="73D60444" w14:textId="1BF1FB56" w:rsidR="00233C73" w:rsidRPr="00505CFA" w:rsidRDefault="00233C73" w:rsidP="00233C73">
      <w:pPr>
        <w:ind w:firstLine="709"/>
        <w:jc w:val="both"/>
        <w:rPr>
          <w:rFonts w:ascii="Abadi" w:hAnsi="Abadi"/>
          <w:sz w:val="21"/>
          <w:szCs w:val="21"/>
        </w:rPr>
      </w:pPr>
      <w:r w:rsidRPr="00505CFA">
        <w:rPr>
          <w:rFonts w:ascii="Abadi" w:hAnsi="Abadi"/>
          <w:sz w:val="21"/>
          <w:szCs w:val="21"/>
        </w:rPr>
        <w:t xml:space="preserve">El 10 de octubre de 2019 se turnó a esta Comisión de Justicia la iniciativa descrita en el preámbulo del presente dictamen, misma que se radicó el 17 del mismo mes y año. En la misma fecha de su radicación se aprobó por unanimidad de votos la siguiente metodología de trabajo para su estudio y dictamen: 1. Remisión de la iniciativa para solicitar opinión: a) Por medio de oficio al Supremo Tribunal de Justicia. b) Por medio de correo electrónico a las diputadas y diputados integrantes de esta LXIV Legislatura. Señalando como plazo para la remisión de las opiniones, 10 días hábiles contados a partir del siguiente al de la recepción de la solicitud. 2. Subir la iniciativa al portal del Congreso para consulta y participación ciudadana, por el término de 10 días hábiles. 3. Elaboración, por parte de la secretaría técnica, de una tarjeta informativa sobre la iniciativa. 4. Elaboración, por parte de la secretaría técnica, de un comparativo y concentrado de observaciones que se formulen a la iniciativa. 5. Reunión de la Comisión de Justicia para seguimiento de la metodología y, en su caso, acuerdos. </w:t>
      </w:r>
    </w:p>
    <w:p w14:paraId="7B4CB998" w14:textId="77777777" w:rsidR="00233C73" w:rsidRPr="00505CFA" w:rsidRDefault="00233C73" w:rsidP="00233C73">
      <w:pPr>
        <w:ind w:firstLine="709"/>
        <w:jc w:val="both"/>
        <w:rPr>
          <w:rFonts w:ascii="Abadi" w:hAnsi="Abadi"/>
          <w:sz w:val="21"/>
          <w:szCs w:val="21"/>
        </w:rPr>
      </w:pPr>
    </w:p>
    <w:p w14:paraId="746EA581" w14:textId="1CEAEB2C" w:rsidR="00233C73" w:rsidRPr="00505CFA" w:rsidRDefault="00233C73" w:rsidP="00233C73">
      <w:pPr>
        <w:ind w:firstLine="709"/>
        <w:jc w:val="both"/>
        <w:rPr>
          <w:rFonts w:ascii="Abadi" w:hAnsi="Abadi"/>
          <w:sz w:val="21"/>
          <w:szCs w:val="21"/>
        </w:rPr>
      </w:pPr>
      <w:r w:rsidRPr="00505CFA">
        <w:rPr>
          <w:rFonts w:ascii="Abadi" w:hAnsi="Abadi"/>
          <w:sz w:val="21"/>
          <w:szCs w:val="21"/>
        </w:rPr>
        <w:t xml:space="preserve">Seguimiento a la metodología de trabajo. </w:t>
      </w:r>
    </w:p>
    <w:p w14:paraId="3E790F70" w14:textId="77777777" w:rsidR="00233C73" w:rsidRPr="00505CFA" w:rsidRDefault="00233C73" w:rsidP="00233C73">
      <w:pPr>
        <w:ind w:firstLine="709"/>
        <w:jc w:val="both"/>
        <w:rPr>
          <w:rFonts w:ascii="Abadi" w:hAnsi="Abadi"/>
          <w:sz w:val="21"/>
          <w:szCs w:val="21"/>
        </w:rPr>
      </w:pPr>
    </w:p>
    <w:p w14:paraId="02FD23B3" w14:textId="772AE391" w:rsidR="00CD7503" w:rsidRPr="00505CFA" w:rsidRDefault="00233C73" w:rsidP="00233C73">
      <w:pPr>
        <w:ind w:firstLine="709"/>
        <w:jc w:val="both"/>
        <w:rPr>
          <w:rFonts w:ascii="Abadi" w:hAnsi="Abadi"/>
          <w:sz w:val="21"/>
          <w:szCs w:val="21"/>
        </w:rPr>
      </w:pPr>
      <w:r w:rsidRPr="00505CFA">
        <w:rPr>
          <w:rFonts w:ascii="Abadi" w:hAnsi="Abadi"/>
          <w:sz w:val="21"/>
          <w:szCs w:val="21"/>
        </w:rPr>
        <w:lastRenderedPageBreak/>
        <w:t>En relación con el punto 1, el Supremo Tribunal de Justicia remitió una contrapropuesta elaborada por los Consejeros del Poder Judicial.</w:t>
      </w:r>
    </w:p>
    <w:p w14:paraId="43693759" w14:textId="367D2CF8" w:rsidR="00233C73" w:rsidRPr="00505CFA" w:rsidRDefault="00233C73" w:rsidP="00233C73">
      <w:pPr>
        <w:ind w:firstLine="709"/>
        <w:jc w:val="both"/>
        <w:rPr>
          <w:rFonts w:ascii="Abadi" w:hAnsi="Abadi"/>
          <w:sz w:val="21"/>
          <w:szCs w:val="21"/>
        </w:rPr>
      </w:pPr>
    </w:p>
    <w:p w14:paraId="3D3B9064" w14:textId="77777777" w:rsidR="00233C73" w:rsidRPr="00505CFA" w:rsidRDefault="00233C73" w:rsidP="00233C73">
      <w:pPr>
        <w:ind w:firstLine="709"/>
        <w:jc w:val="both"/>
        <w:rPr>
          <w:rFonts w:ascii="Abadi" w:hAnsi="Abadi"/>
          <w:sz w:val="21"/>
          <w:szCs w:val="21"/>
        </w:rPr>
      </w:pPr>
      <w:r w:rsidRPr="00505CFA">
        <w:rPr>
          <w:rFonts w:ascii="Abadi" w:hAnsi="Abadi"/>
          <w:sz w:val="21"/>
          <w:szCs w:val="21"/>
        </w:rPr>
        <w:t xml:space="preserve">Se subió la iniciativa al portal del Congreso para consulta y participación ciudadana. No se recibieron opiniones. </w:t>
      </w:r>
    </w:p>
    <w:p w14:paraId="22CD9441" w14:textId="77777777" w:rsidR="00233C73" w:rsidRPr="00505CFA" w:rsidRDefault="00233C73" w:rsidP="00233C73">
      <w:pPr>
        <w:ind w:firstLine="709"/>
        <w:jc w:val="both"/>
        <w:rPr>
          <w:rFonts w:ascii="Abadi" w:hAnsi="Abadi"/>
          <w:sz w:val="21"/>
          <w:szCs w:val="21"/>
        </w:rPr>
      </w:pPr>
    </w:p>
    <w:p w14:paraId="311F2186" w14:textId="076AAF23" w:rsidR="00233C73" w:rsidRPr="00505CFA" w:rsidRDefault="00233C73" w:rsidP="00233C73">
      <w:pPr>
        <w:ind w:firstLine="709"/>
        <w:jc w:val="both"/>
        <w:rPr>
          <w:rFonts w:ascii="Abadi" w:hAnsi="Abadi"/>
          <w:sz w:val="21"/>
          <w:szCs w:val="21"/>
        </w:rPr>
      </w:pPr>
      <w:r w:rsidRPr="00505CFA">
        <w:rPr>
          <w:rFonts w:ascii="Abadi" w:hAnsi="Abadi"/>
          <w:sz w:val="21"/>
          <w:szCs w:val="21"/>
        </w:rPr>
        <w:t xml:space="preserve">Se elaboró una tarjeta informativa y el comparativo de la iniciativa con la disposición vigente, mismos que se circularon a los integrantes de la Comisión como un insumo para el análisis de la iniciativa. </w:t>
      </w:r>
    </w:p>
    <w:p w14:paraId="13A3A12B" w14:textId="77777777" w:rsidR="00233C73" w:rsidRPr="00505CFA" w:rsidRDefault="00233C73" w:rsidP="00233C73">
      <w:pPr>
        <w:ind w:firstLine="709"/>
        <w:jc w:val="both"/>
        <w:rPr>
          <w:rFonts w:ascii="Abadi" w:hAnsi="Abadi"/>
          <w:sz w:val="21"/>
          <w:szCs w:val="21"/>
        </w:rPr>
      </w:pPr>
    </w:p>
    <w:p w14:paraId="1255D950" w14:textId="028687B5" w:rsidR="00233C73" w:rsidRPr="00505CFA" w:rsidRDefault="00233C73" w:rsidP="00233C73">
      <w:pPr>
        <w:ind w:firstLine="709"/>
        <w:jc w:val="both"/>
        <w:rPr>
          <w:rFonts w:ascii="Abadi" w:hAnsi="Abadi"/>
          <w:sz w:val="21"/>
          <w:szCs w:val="21"/>
        </w:rPr>
      </w:pPr>
      <w:r w:rsidRPr="00505CFA">
        <w:rPr>
          <w:rFonts w:ascii="Abadi" w:hAnsi="Abadi"/>
          <w:sz w:val="21"/>
          <w:szCs w:val="21"/>
        </w:rPr>
        <w:t xml:space="preserve">En seguimiento a la metodología-de trabajo se acordó llevar a cabo el análisis de la iniciativa en la Comisión de Justicia, el 3 de marzo. Eh ella, se abordó el análisis de la iniciativa y de la contrapropuesta formulada por el Consejo del Poder Judicial. La diputada presidenta instruyó que dicha propuesta se analizara en reunión con  asesores con la secretaría técnica, así como la elaboración de un documento de trabajo con formato de dictamen. </w:t>
      </w:r>
    </w:p>
    <w:p w14:paraId="0B099BEE" w14:textId="77777777" w:rsidR="00233C73" w:rsidRPr="00505CFA" w:rsidRDefault="00233C73" w:rsidP="00233C73">
      <w:pPr>
        <w:ind w:firstLine="709"/>
        <w:jc w:val="both"/>
        <w:rPr>
          <w:rFonts w:ascii="Abadi" w:hAnsi="Abadi"/>
          <w:sz w:val="21"/>
          <w:szCs w:val="21"/>
        </w:rPr>
      </w:pPr>
    </w:p>
    <w:p w14:paraId="7B33058D" w14:textId="4E9025DE" w:rsidR="00233C73" w:rsidRPr="00505CFA" w:rsidRDefault="00233C73" w:rsidP="00233C73">
      <w:pPr>
        <w:ind w:firstLine="709"/>
        <w:jc w:val="both"/>
        <w:rPr>
          <w:rFonts w:ascii="Abadi" w:hAnsi="Abadi"/>
          <w:sz w:val="21"/>
          <w:szCs w:val="21"/>
        </w:rPr>
      </w:pPr>
      <w:r w:rsidRPr="00505CFA">
        <w:rPr>
          <w:rFonts w:ascii="Abadi" w:hAnsi="Abadi"/>
          <w:sz w:val="21"/>
          <w:szCs w:val="21"/>
        </w:rPr>
        <w:t>La reunión señalada se llevó a cabo el 6 de marzo en la que estuvieron presentes los asesores de los grupos parlamentarios de los partidos Acción Nacional, Verde Ecologista de México, Revolucionario institucional y de la Revolución Democrática.</w:t>
      </w:r>
    </w:p>
    <w:p w14:paraId="19D669BF" w14:textId="2D7151E2" w:rsidR="00CB6496" w:rsidRPr="00505CFA" w:rsidRDefault="00CB6496" w:rsidP="00DC038A">
      <w:pPr>
        <w:ind w:firstLine="709"/>
        <w:jc w:val="both"/>
        <w:rPr>
          <w:rFonts w:ascii="Abadi" w:hAnsi="Abadi"/>
          <w:sz w:val="21"/>
          <w:szCs w:val="21"/>
        </w:rPr>
      </w:pPr>
    </w:p>
    <w:p w14:paraId="6F5F2277" w14:textId="7C222968" w:rsidR="005C58E6" w:rsidRPr="00505CFA" w:rsidRDefault="006F3E38" w:rsidP="00DC038A">
      <w:pPr>
        <w:ind w:firstLine="709"/>
        <w:jc w:val="both"/>
        <w:rPr>
          <w:rFonts w:ascii="Abadi" w:hAnsi="Abadi"/>
          <w:sz w:val="21"/>
          <w:szCs w:val="21"/>
        </w:rPr>
      </w:pPr>
      <w:r w:rsidRPr="00505CFA">
        <w:rPr>
          <w:rFonts w:ascii="Abadi" w:hAnsi="Abadi"/>
          <w:sz w:val="21"/>
          <w:szCs w:val="21"/>
        </w:rPr>
        <w:t>11. Objeto de la iniciativa.</w:t>
      </w:r>
    </w:p>
    <w:p w14:paraId="459B7FA1" w14:textId="797C1F46" w:rsidR="006F3E38" w:rsidRPr="00505CFA" w:rsidRDefault="006F3E38" w:rsidP="00DC038A">
      <w:pPr>
        <w:ind w:firstLine="709"/>
        <w:jc w:val="both"/>
        <w:rPr>
          <w:rFonts w:ascii="Abadi" w:hAnsi="Abadi"/>
          <w:sz w:val="21"/>
          <w:szCs w:val="21"/>
        </w:rPr>
      </w:pPr>
    </w:p>
    <w:p w14:paraId="29C8ADD4" w14:textId="71791872" w:rsidR="006F3E38" w:rsidRPr="00505CFA" w:rsidRDefault="006F3E38" w:rsidP="00DC038A">
      <w:pPr>
        <w:ind w:firstLine="709"/>
        <w:jc w:val="both"/>
        <w:rPr>
          <w:rFonts w:ascii="Abadi" w:hAnsi="Abadi"/>
          <w:sz w:val="21"/>
          <w:szCs w:val="21"/>
        </w:rPr>
      </w:pPr>
      <w:r w:rsidRPr="00505CFA">
        <w:rPr>
          <w:rFonts w:ascii="Abadi" w:hAnsi="Abadi"/>
          <w:sz w:val="21"/>
          <w:szCs w:val="21"/>
        </w:rPr>
        <w:t>La iniciativa tiene como finalidad a decir de la iniciante que se establezca que en los Partidos Judiciales donde solo exista un Juzgado de Partido de cada materia, él expediente se enviara al otro juzgado de partido, pero para el caso de que exista un solo juez en el subsistema de oralidad familiar, el expediente se enviara al juzgado de dicho subsistema de oralidad familiar del partido judicial más cercano.</w:t>
      </w:r>
    </w:p>
    <w:p w14:paraId="4DABCEBD" w14:textId="53271648" w:rsidR="006F3E38" w:rsidRPr="00505CFA" w:rsidRDefault="006F3E38" w:rsidP="00DC038A">
      <w:pPr>
        <w:ind w:firstLine="709"/>
        <w:jc w:val="both"/>
        <w:rPr>
          <w:rFonts w:ascii="Abadi" w:hAnsi="Abadi"/>
          <w:sz w:val="21"/>
          <w:szCs w:val="21"/>
        </w:rPr>
      </w:pPr>
    </w:p>
    <w:p w14:paraId="1D8E9808" w14:textId="7433264D" w:rsidR="006F3E38" w:rsidRPr="00505CFA" w:rsidRDefault="005A511A" w:rsidP="00DC038A">
      <w:pPr>
        <w:ind w:firstLine="709"/>
        <w:jc w:val="both"/>
        <w:rPr>
          <w:rFonts w:ascii="Abadi" w:hAnsi="Abadi"/>
          <w:sz w:val="21"/>
          <w:szCs w:val="21"/>
        </w:rPr>
      </w:pPr>
      <w:r w:rsidRPr="00505CFA">
        <w:rPr>
          <w:rFonts w:ascii="Abadi" w:hAnsi="Abadi"/>
          <w:sz w:val="21"/>
          <w:szCs w:val="21"/>
        </w:rPr>
        <w:t>111. Consideraciones.</w:t>
      </w:r>
    </w:p>
    <w:p w14:paraId="6951473D" w14:textId="6E26E552" w:rsidR="005A511A" w:rsidRPr="00505CFA" w:rsidRDefault="005A511A" w:rsidP="00DC038A">
      <w:pPr>
        <w:ind w:firstLine="709"/>
        <w:jc w:val="both"/>
        <w:rPr>
          <w:rFonts w:ascii="Abadi" w:hAnsi="Abadi"/>
          <w:sz w:val="21"/>
          <w:szCs w:val="21"/>
        </w:rPr>
      </w:pPr>
    </w:p>
    <w:p w14:paraId="653865C9" w14:textId="050A72FA" w:rsidR="005A511A" w:rsidRPr="00505CFA" w:rsidRDefault="002A48E8" w:rsidP="002A48E8">
      <w:pPr>
        <w:ind w:firstLine="709"/>
        <w:jc w:val="both"/>
        <w:rPr>
          <w:rFonts w:ascii="Abadi" w:hAnsi="Abadi"/>
          <w:sz w:val="21"/>
          <w:szCs w:val="21"/>
        </w:rPr>
      </w:pPr>
      <w:r w:rsidRPr="00505CFA">
        <w:rPr>
          <w:rFonts w:ascii="Abadi" w:hAnsi="Abadi"/>
          <w:sz w:val="21"/>
          <w:szCs w:val="21"/>
        </w:rPr>
        <w:t>La Ley Orgánica del Poder Judicial del Estado de Guanajuato establece las reglas para la remisión de expedientes en caso de recusaciones o excusa de jueces de partido.</w:t>
      </w:r>
    </w:p>
    <w:p w14:paraId="7CE98A8D" w14:textId="26754A18" w:rsidR="002A48E8" w:rsidRPr="00505CFA" w:rsidRDefault="002A48E8" w:rsidP="002A48E8">
      <w:pPr>
        <w:ind w:firstLine="709"/>
        <w:jc w:val="both"/>
        <w:rPr>
          <w:rFonts w:ascii="Abadi" w:hAnsi="Abadi"/>
          <w:sz w:val="21"/>
          <w:szCs w:val="21"/>
        </w:rPr>
      </w:pPr>
    </w:p>
    <w:p w14:paraId="523B9D13" w14:textId="03935CAA" w:rsidR="008A3568" w:rsidRPr="00505CFA" w:rsidRDefault="008A3568" w:rsidP="008A3568">
      <w:pPr>
        <w:ind w:firstLine="709"/>
        <w:jc w:val="both"/>
        <w:rPr>
          <w:rFonts w:ascii="Abadi" w:hAnsi="Abadi"/>
          <w:sz w:val="21"/>
          <w:szCs w:val="21"/>
        </w:rPr>
      </w:pPr>
      <w:r w:rsidRPr="00505CFA">
        <w:rPr>
          <w:rFonts w:ascii="Abadi" w:hAnsi="Abadi"/>
          <w:sz w:val="21"/>
          <w:szCs w:val="21"/>
        </w:rPr>
        <w:t xml:space="preserve">Es evidente que estas reglas deben actualizarse para contemplar la remisión entre juzgados de oralidad familiar, como lo expone la iniciante, pues existe tal omisión. </w:t>
      </w:r>
    </w:p>
    <w:p w14:paraId="5405CBDA" w14:textId="77777777" w:rsidR="008A3568" w:rsidRPr="00505CFA" w:rsidRDefault="008A3568" w:rsidP="008A3568">
      <w:pPr>
        <w:ind w:firstLine="709"/>
        <w:jc w:val="both"/>
        <w:rPr>
          <w:rFonts w:ascii="Abadi" w:hAnsi="Abadi"/>
          <w:sz w:val="21"/>
          <w:szCs w:val="21"/>
        </w:rPr>
      </w:pPr>
      <w:r w:rsidRPr="00505CFA">
        <w:rPr>
          <w:rFonts w:ascii="Abadi" w:hAnsi="Abadi"/>
          <w:sz w:val="21"/>
          <w:szCs w:val="21"/>
        </w:rPr>
        <w:t xml:space="preserve">Por ello, resultó de gran valía la propuesta de redacción elaborada por los consejeros del Poder Judicial, que remitió su presidente, ya que la ley que se propone reformar es la que regula precisamente la estructura orgánica y funcionamiento ·del Poder Judicial del Estado de Guanajuato. </w:t>
      </w:r>
    </w:p>
    <w:p w14:paraId="5DCEC0A9" w14:textId="77777777" w:rsidR="008A3568" w:rsidRPr="00505CFA" w:rsidRDefault="008A3568" w:rsidP="008A3568">
      <w:pPr>
        <w:ind w:firstLine="709"/>
        <w:jc w:val="both"/>
        <w:rPr>
          <w:rFonts w:ascii="Abadi" w:hAnsi="Abadi"/>
          <w:sz w:val="21"/>
          <w:szCs w:val="21"/>
        </w:rPr>
      </w:pPr>
    </w:p>
    <w:p w14:paraId="7D6A3DE3" w14:textId="475688E6" w:rsidR="008A3568" w:rsidRPr="00505CFA" w:rsidRDefault="008A3568" w:rsidP="008A3568">
      <w:pPr>
        <w:ind w:firstLine="709"/>
        <w:jc w:val="both"/>
        <w:rPr>
          <w:rFonts w:ascii="Abadi" w:hAnsi="Abadi"/>
          <w:sz w:val="21"/>
          <w:szCs w:val="21"/>
        </w:rPr>
      </w:pPr>
      <w:r w:rsidRPr="00505CFA">
        <w:rPr>
          <w:rFonts w:ascii="Abadi" w:hAnsi="Abadi"/>
          <w:sz w:val="21"/>
          <w:szCs w:val="21"/>
        </w:rPr>
        <w:t xml:space="preserve">Con esta redacción que se pone a la consideración de la Asamblea se mantiene en esencia la intención de la iniciante, solo se omiten términos que no encuentran sustento en la propia ley, como referir a subsistema. </w:t>
      </w:r>
    </w:p>
    <w:p w14:paraId="300CCD92" w14:textId="77777777" w:rsidR="008A3568" w:rsidRPr="00505CFA" w:rsidRDefault="008A3568" w:rsidP="008A3568">
      <w:pPr>
        <w:ind w:firstLine="709"/>
        <w:jc w:val="both"/>
        <w:rPr>
          <w:rFonts w:ascii="Abadi" w:hAnsi="Abadi"/>
          <w:sz w:val="21"/>
          <w:szCs w:val="21"/>
        </w:rPr>
      </w:pPr>
    </w:p>
    <w:p w14:paraId="6FD5298B" w14:textId="5FC1FCD1" w:rsidR="008A3568" w:rsidRPr="00505CFA" w:rsidRDefault="008A3568" w:rsidP="008A3568">
      <w:pPr>
        <w:ind w:firstLine="709"/>
        <w:jc w:val="both"/>
        <w:rPr>
          <w:rFonts w:ascii="Abadi" w:hAnsi="Abadi"/>
          <w:sz w:val="21"/>
          <w:szCs w:val="21"/>
        </w:rPr>
      </w:pPr>
      <w:r w:rsidRPr="00505CFA">
        <w:rPr>
          <w:rFonts w:ascii="Abadi" w:hAnsi="Abadi"/>
          <w:sz w:val="21"/>
          <w:szCs w:val="21"/>
        </w:rPr>
        <w:t xml:space="preserve">Por lo expuesto y con fundamento en los artículos 113 fracción II y 171 de la Ley Orgánica del Poder Legislativo, se propone a la Asamblea el siguiente: </w:t>
      </w:r>
    </w:p>
    <w:p w14:paraId="3CC2E7F3" w14:textId="77777777" w:rsidR="008A3568" w:rsidRPr="00505CFA" w:rsidRDefault="008A3568" w:rsidP="008A3568">
      <w:pPr>
        <w:ind w:firstLine="709"/>
        <w:jc w:val="both"/>
        <w:rPr>
          <w:rFonts w:ascii="Abadi" w:hAnsi="Abadi"/>
          <w:sz w:val="21"/>
          <w:szCs w:val="21"/>
        </w:rPr>
      </w:pPr>
    </w:p>
    <w:p w14:paraId="5FA7B1E7" w14:textId="4436B767" w:rsidR="008A3568" w:rsidRPr="00505CFA" w:rsidRDefault="008A3568" w:rsidP="008A3568">
      <w:pPr>
        <w:jc w:val="center"/>
        <w:rPr>
          <w:rFonts w:ascii="Abadi" w:hAnsi="Abadi"/>
          <w:sz w:val="21"/>
          <w:szCs w:val="21"/>
        </w:rPr>
      </w:pPr>
      <w:r w:rsidRPr="00505CFA">
        <w:rPr>
          <w:rFonts w:ascii="Abadi" w:hAnsi="Abadi"/>
          <w:sz w:val="21"/>
          <w:szCs w:val="21"/>
        </w:rPr>
        <w:t>DECRETO</w:t>
      </w:r>
    </w:p>
    <w:p w14:paraId="3BFB0217" w14:textId="77777777" w:rsidR="008A3568" w:rsidRPr="00505CFA" w:rsidRDefault="008A3568" w:rsidP="008A3568">
      <w:pPr>
        <w:ind w:firstLine="709"/>
        <w:jc w:val="both"/>
        <w:rPr>
          <w:rFonts w:ascii="Abadi" w:hAnsi="Abadi"/>
          <w:sz w:val="21"/>
          <w:szCs w:val="21"/>
        </w:rPr>
      </w:pPr>
    </w:p>
    <w:p w14:paraId="74AF4645" w14:textId="0226D1AC" w:rsidR="008A3568" w:rsidRPr="00505CFA" w:rsidRDefault="008A3568" w:rsidP="008A3568">
      <w:pPr>
        <w:ind w:firstLine="709"/>
        <w:jc w:val="both"/>
        <w:rPr>
          <w:rFonts w:ascii="Abadi" w:hAnsi="Abadi"/>
          <w:sz w:val="21"/>
          <w:szCs w:val="21"/>
        </w:rPr>
      </w:pPr>
      <w:r w:rsidRPr="00505CFA">
        <w:rPr>
          <w:rFonts w:ascii="Abadi" w:hAnsi="Abadi"/>
          <w:sz w:val="21"/>
          <w:szCs w:val="21"/>
        </w:rPr>
        <w:t>Artículo Único. Se reforma el segundo párrafo del artículo 109 de la Ley Orgánica del Poder Judicial del Estado de Guanajuato, para quedar como sigue:</w:t>
      </w:r>
    </w:p>
    <w:p w14:paraId="26467280" w14:textId="77A3691F" w:rsidR="008A3568" w:rsidRPr="00505CFA" w:rsidRDefault="008A3568" w:rsidP="008A3568">
      <w:pPr>
        <w:ind w:firstLine="709"/>
        <w:jc w:val="both"/>
        <w:rPr>
          <w:rFonts w:ascii="Abadi" w:hAnsi="Abadi"/>
          <w:sz w:val="21"/>
          <w:szCs w:val="21"/>
        </w:rPr>
      </w:pPr>
    </w:p>
    <w:p w14:paraId="5304CC30" w14:textId="120BCD01" w:rsidR="008A3568" w:rsidRPr="00505CFA" w:rsidRDefault="00EB1449" w:rsidP="00EB1449">
      <w:pPr>
        <w:ind w:firstLine="709"/>
        <w:jc w:val="right"/>
        <w:rPr>
          <w:rFonts w:ascii="Abadi" w:hAnsi="Abadi"/>
          <w:sz w:val="21"/>
          <w:szCs w:val="21"/>
        </w:rPr>
      </w:pPr>
      <w:r w:rsidRPr="00505CFA">
        <w:rPr>
          <w:rFonts w:ascii="Abadi" w:hAnsi="Abadi"/>
          <w:sz w:val="21"/>
          <w:szCs w:val="21"/>
        </w:rPr>
        <w:t>« Recusación y ...</w:t>
      </w:r>
    </w:p>
    <w:p w14:paraId="43CAA755" w14:textId="69C46857" w:rsidR="008A3568" w:rsidRPr="00505CFA" w:rsidRDefault="008A3568" w:rsidP="008A3568">
      <w:pPr>
        <w:ind w:firstLine="709"/>
        <w:jc w:val="both"/>
        <w:rPr>
          <w:rFonts w:ascii="Abadi" w:hAnsi="Abadi"/>
          <w:sz w:val="21"/>
          <w:szCs w:val="21"/>
        </w:rPr>
      </w:pPr>
    </w:p>
    <w:p w14:paraId="2EE3CEAA" w14:textId="04BC6C12" w:rsidR="00EB1449" w:rsidRPr="00505CFA" w:rsidRDefault="00EB1449" w:rsidP="008A3568">
      <w:pPr>
        <w:ind w:firstLine="709"/>
        <w:jc w:val="both"/>
        <w:rPr>
          <w:rFonts w:ascii="Abadi" w:hAnsi="Abadi"/>
          <w:sz w:val="21"/>
          <w:szCs w:val="21"/>
        </w:rPr>
      </w:pPr>
      <w:r w:rsidRPr="00505CFA">
        <w:rPr>
          <w:rFonts w:ascii="Abadi" w:hAnsi="Abadi"/>
          <w:sz w:val="21"/>
          <w:szCs w:val="21"/>
        </w:rPr>
        <w:t>Artículo 109. En los casos ...</w:t>
      </w:r>
    </w:p>
    <w:p w14:paraId="4B8AA576" w14:textId="20FA7F2E" w:rsidR="00EB1449" w:rsidRPr="00505CFA" w:rsidRDefault="00EB1449" w:rsidP="008A3568">
      <w:pPr>
        <w:ind w:firstLine="709"/>
        <w:jc w:val="both"/>
        <w:rPr>
          <w:rFonts w:ascii="Abadi" w:hAnsi="Abadi"/>
          <w:sz w:val="21"/>
          <w:szCs w:val="21"/>
        </w:rPr>
      </w:pPr>
    </w:p>
    <w:p w14:paraId="44EDBCFC" w14:textId="413E3C09" w:rsidR="00EB1449" w:rsidRPr="00505CFA" w:rsidRDefault="00A77146" w:rsidP="008A3568">
      <w:pPr>
        <w:ind w:firstLine="709"/>
        <w:jc w:val="both"/>
        <w:rPr>
          <w:rFonts w:ascii="Abadi" w:hAnsi="Abadi"/>
          <w:sz w:val="21"/>
          <w:szCs w:val="21"/>
        </w:rPr>
      </w:pPr>
      <w:r w:rsidRPr="00505CFA">
        <w:rPr>
          <w:rFonts w:ascii="Abadi" w:hAnsi="Abadi"/>
          <w:sz w:val="21"/>
          <w:szCs w:val="21"/>
        </w:rPr>
        <w:t xml:space="preserve">En los partidos judiciales donde sólo exista un juzgado de partido de cada materia, el expediente se enviará al otro juzgado de partido. En caso de que exista un sólo juez en el sistema de oralidad familiar, el expediente se enviará al juzgado especializado de dicho sistema </w:t>
      </w:r>
      <w:r w:rsidR="0091649E" w:rsidRPr="00505CFA">
        <w:rPr>
          <w:rFonts w:ascii="Abadi" w:hAnsi="Abadi"/>
          <w:sz w:val="21"/>
          <w:szCs w:val="21"/>
        </w:rPr>
        <w:t>del</w:t>
      </w:r>
      <w:r w:rsidRPr="00505CFA">
        <w:rPr>
          <w:rFonts w:ascii="Abadi" w:hAnsi="Abadi"/>
          <w:sz w:val="21"/>
          <w:szCs w:val="21"/>
        </w:rPr>
        <w:t xml:space="preserve"> partido judicial más cercano.</w:t>
      </w:r>
    </w:p>
    <w:p w14:paraId="28277C11" w14:textId="0DCF55C5" w:rsidR="00A77146" w:rsidRPr="00505CFA" w:rsidRDefault="00A77146" w:rsidP="008A3568">
      <w:pPr>
        <w:ind w:firstLine="709"/>
        <w:jc w:val="both"/>
        <w:rPr>
          <w:rFonts w:ascii="Abadi" w:hAnsi="Abadi"/>
          <w:sz w:val="21"/>
          <w:szCs w:val="21"/>
        </w:rPr>
      </w:pPr>
    </w:p>
    <w:p w14:paraId="661A25E1" w14:textId="1D0AEEB6" w:rsidR="00A77146" w:rsidRPr="00505CFA" w:rsidRDefault="0055513B" w:rsidP="008A3568">
      <w:pPr>
        <w:ind w:firstLine="709"/>
        <w:jc w:val="both"/>
        <w:rPr>
          <w:rFonts w:ascii="Abadi" w:hAnsi="Abadi"/>
          <w:sz w:val="21"/>
          <w:szCs w:val="21"/>
        </w:rPr>
      </w:pPr>
      <w:r w:rsidRPr="00505CFA">
        <w:rPr>
          <w:rFonts w:ascii="Abadi" w:hAnsi="Abadi"/>
          <w:sz w:val="21"/>
          <w:szCs w:val="21"/>
        </w:rPr>
        <w:t>En los partidos ...</w:t>
      </w:r>
    </w:p>
    <w:p w14:paraId="4774798F" w14:textId="5A683AB0" w:rsidR="0055513B" w:rsidRPr="00505CFA" w:rsidRDefault="0055513B" w:rsidP="008A3568">
      <w:pPr>
        <w:ind w:firstLine="709"/>
        <w:jc w:val="both"/>
        <w:rPr>
          <w:rFonts w:ascii="Abadi" w:hAnsi="Abadi"/>
          <w:sz w:val="21"/>
          <w:szCs w:val="21"/>
        </w:rPr>
      </w:pPr>
    </w:p>
    <w:p w14:paraId="6BA066AC" w14:textId="67AEEA83" w:rsidR="0055513B" w:rsidRPr="00505CFA" w:rsidRDefault="00AA1838" w:rsidP="008A3568">
      <w:pPr>
        <w:ind w:firstLine="709"/>
        <w:jc w:val="both"/>
        <w:rPr>
          <w:rFonts w:ascii="Abadi" w:hAnsi="Abadi"/>
          <w:sz w:val="21"/>
          <w:szCs w:val="21"/>
        </w:rPr>
      </w:pPr>
      <w:r w:rsidRPr="00505CFA">
        <w:rPr>
          <w:rFonts w:ascii="Abadi" w:hAnsi="Abadi"/>
          <w:sz w:val="21"/>
          <w:szCs w:val="21"/>
        </w:rPr>
        <w:t>Tratándose de los ... »</w:t>
      </w:r>
    </w:p>
    <w:p w14:paraId="3C679ABA" w14:textId="6DA7A410" w:rsidR="00AA1838" w:rsidRPr="00505CFA" w:rsidRDefault="00AA1838" w:rsidP="008A3568">
      <w:pPr>
        <w:ind w:firstLine="709"/>
        <w:jc w:val="both"/>
        <w:rPr>
          <w:rFonts w:ascii="Abadi" w:hAnsi="Abadi"/>
          <w:sz w:val="21"/>
          <w:szCs w:val="21"/>
        </w:rPr>
      </w:pPr>
    </w:p>
    <w:p w14:paraId="20ADAA03" w14:textId="07ACDB43" w:rsidR="006C4045" w:rsidRPr="00505CFA" w:rsidRDefault="006C4045" w:rsidP="006C4045">
      <w:pPr>
        <w:jc w:val="center"/>
        <w:rPr>
          <w:rFonts w:ascii="Abadi" w:hAnsi="Abadi"/>
          <w:b/>
          <w:bCs/>
          <w:sz w:val="21"/>
          <w:szCs w:val="21"/>
        </w:rPr>
      </w:pPr>
      <w:r w:rsidRPr="00505CFA">
        <w:rPr>
          <w:rFonts w:ascii="Abadi" w:hAnsi="Abadi"/>
          <w:b/>
          <w:bCs/>
          <w:sz w:val="21"/>
          <w:szCs w:val="21"/>
        </w:rPr>
        <w:t>TRANSITORIO</w:t>
      </w:r>
    </w:p>
    <w:p w14:paraId="0BE913E4" w14:textId="77777777" w:rsidR="006C4045" w:rsidRPr="00505CFA" w:rsidRDefault="006C4045" w:rsidP="006C4045">
      <w:pPr>
        <w:ind w:firstLine="709"/>
        <w:jc w:val="both"/>
        <w:rPr>
          <w:rFonts w:ascii="Abadi" w:hAnsi="Abadi"/>
          <w:b/>
          <w:bCs/>
          <w:sz w:val="21"/>
          <w:szCs w:val="21"/>
        </w:rPr>
      </w:pPr>
    </w:p>
    <w:p w14:paraId="416006FD" w14:textId="414840C1" w:rsidR="006C4045" w:rsidRPr="00505CFA" w:rsidRDefault="006C4045" w:rsidP="006C4045">
      <w:pPr>
        <w:ind w:firstLine="709"/>
        <w:jc w:val="both"/>
        <w:rPr>
          <w:rFonts w:ascii="Abadi" w:hAnsi="Abadi"/>
          <w:sz w:val="21"/>
          <w:szCs w:val="21"/>
        </w:rPr>
      </w:pPr>
      <w:r w:rsidRPr="00505CFA">
        <w:rPr>
          <w:rFonts w:ascii="Abadi" w:hAnsi="Abadi"/>
          <w:b/>
          <w:bCs/>
          <w:sz w:val="21"/>
          <w:szCs w:val="21"/>
        </w:rPr>
        <w:t>Artículo Único.</w:t>
      </w:r>
      <w:r w:rsidRPr="00505CFA">
        <w:rPr>
          <w:rFonts w:ascii="Abadi" w:hAnsi="Abadi"/>
          <w:sz w:val="21"/>
          <w:szCs w:val="21"/>
        </w:rPr>
        <w:t xml:space="preserve"> El presente Decreto entrará en vigor al día siguiente de su publicación en el Periódico Oficial del Gobierno del Estado de Guanajuato. </w:t>
      </w:r>
    </w:p>
    <w:p w14:paraId="525A3936" w14:textId="77777777" w:rsidR="006C4045" w:rsidRPr="00505CFA" w:rsidRDefault="006C4045" w:rsidP="006C4045">
      <w:pPr>
        <w:ind w:firstLine="709"/>
        <w:jc w:val="both"/>
        <w:rPr>
          <w:rFonts w:ascii="Abadi" w:hAnsi="Abadi"/>
          <w:sz w:val="21"/>
          <w:szCs w:val="21"/>
        </w:rPr>
      </w:pPr>
    </w:p>
    <w:p w14:paraId="534DF97D" w14:textId="74FF3F7E" w:rsidR="00AA1838" w:rsidRPr="00505CFA" w:rsidRDefault="006C4045" w:rsidP="006C4045">
      <w:pPr>
        <w:ind w:firstLine="709"/>
        <w:jc w:val="both"/>
        <w:rPr>
          <w:rFonts w:ascii="Abadi" w:hAnsi="Abadi"/>
          <w:sz w:val="21"/>
          <w:szCs w:val="21"/>
        </w:rPr>
      </w:pPr>
      <w:r w:rsidRPr="00505CFA">
        <w:rPr>
          <w:rFonts w:ascii="Abadi" w:hAnsi="Abadi"/>
          <w:sz w:val="21"/>
          <w:szCs w:val="21"/>
        </w:rPr>
        <w:lastRenderedPageBreak/>
        <w:t>Guanajuato, Gto., 17 de marzo de 202</w:t>
      </w:r>
      <w:r w:rsidR="001D3C79" w:rsidRPr="00505CFA">
        <w:rPr>
          <w:rFonts w:ascii="Abadi" w:hAnsi="Abadi"/>
          <w:sz w:val="21"/>
          <w:szCs w:val="21"/>
        </w:rPr>
        <w:t xml:space="preserve">0. </w:t>
      </w:r>
      <w:r w:rsidR="001D3C79" w:rsidRPr="00505CFA">
        <w:rPr>
          <w:rFonts w:ascii="Abadi" w:hAnsi="Abadi"/>
          <w:b/>
          <w:sz w:val="21"/>
          <w:szCs w:val="21"/>
          <w:lang w:val="es-MX" w:eastAsia="es-MX"/>
        </w:rPr>
        <w:t xml:space="preserve">La Comisión de Justicia. Dip. Laura Cristina Márquez Alcalá. Dip. Ernesto Alejandro Prieto Gallardo. Dip. Alejandra Gutiérrez Campos. Dip. Jéssica Cabal Ceballos. Dip. Vanesa Sánchez Cordero. » </w:t>
      </w:r>
      <w:r w:rsidR="001D3C79" w:rsidRPr="00505CFA">
        <w:rPr>
          <w:rFonts w:ascii="Abadi" w:hAnsi="Abadi"/>
          <w:sz w:val="21"/>
          <w:szCs w:val="21"/>
        </w:rPr>
        <w:t xml:space="preserve"> </w:t>
      </w:r>
    </w:p>
    <w:p w14:paraId="7F33B636" w14:textId="7DE2361E" w:rsidR="007F60DC" w:rsidRPr="00505CFA" w:rsidRDefault="007F60DC" w:rsidP="006C4045">
      <w:pPr>
        <w:ind w:firstLine="709"/>
        <w:jc w:val="both"/>
        <w:rPr>
          <w:rFonts w:ascii="Abadi" w:hAnsi="Abadi"/>
          <w:sz w:val="21"/>
          <w:szCs w:val="21"/>
        </w:rPr>
      </w:pPr>
    </w:p>
    <w:p w14:paraId="6A430A84" w14:textId="09C48624" w:rsidR="007F60DC" w:rsidRPr="00505CFA" w:rsidRDefault="007F60DC" w:rsidP="006C4045">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Me permito informar que, previamente, se ha inscrito la diputada Claudia Silva Campos, para hablar a favor del dictamen.</w:t>
      </w:r>
    </w:p>
    <w:p w14:paraId="3C2626F3" w14:textId="1EB11E42" w:rsidR="007F60DC" w:rsidRPr="00505CFA" w:rsidRDefault="007F60DC" w:rsidP="006C4045">
      <w:pPr>
        <w:ind w:firstLine="709"/>
        <w:jc w:val="both"/>
        <w:rPr>
          <w:rFonts w:ascii="Abadi" w:hAnsi="Abadi"/>
          <w:sz w:val="21"/>
          <w:szCs w:val="21"/>
        </w:rPr>
      </w:pPr>
    </w:p>
    <w:p w14:paraId="0BE2859F" w14:textId="486E40DF" w:rsidR="007F60DC" w:rsidRPr="00505CFA" w:rsidRDefault="007F60DC" w:rsidP="006C4045">
      <w:pPr>
        <w:ind w:firstLine="709"/>
        <w:jc w:val="both"/>
        <w:rPr>
          <w:rFonts w:ascii="Abadi" w:hAnsi="Abadi"/>
          <w:sz w:val="21"/>
          <w:szCs w:val="21"/>
        </w:rPr>
      </w:pPr>
      <w:r w:rsidRPr="00505CFA">
        <w:rPr>
          <w:rFonts w:ascii="Abadi" w:hAnsi="Abadi"/>
          <w:sz w:val="21"/>
          <w:szCs w:val="21"/>
        </w:rPr>
        <w:t>Si alguna otra diputada o algún diputado desean hacer uso de la palabra en pro o en contra, manifiéstenlo indicando el sentido de su participación.</w:t>
      </w:r>
    </w:p>
    <w:p w14:paraId="48BB79C3" w14:textId="5B3B0402" w:rsidR="007F60DC" w:rsidRPr="00505CFA" w:rsidRDefault="007F60DC" w:rsidP="006C4045">
      <w:pPr>
        <w:ind w:firstLine="709"/>
        <w:jc w:val="both"/>
        <w:rPr>
          <w:rFonts w:ascii="Abadi" w:hAnsi="Abadi"/>
          <w:sz w:val="21"/>
          <w:szCs w:val="21"/>
        </w:rPr>
      </w:pPr>
    </w:p>
    <w:p w14:paraId="02159639" w14:textId="7AE877BE" w:rsidR="007F60DC" w:rsidRPr="00505CFA" w:rsidRDefault="00B411F6" w:rsidP="006C4045">
      <w:pPr>
        <w:ind w:firstLine="709"/>
        <w:jc w:val="both"/>
        <w:rPr>
          <w:rFonts w:ascii="Abadi" w:hAnsi="Abadi"/>
          <w:sz w:val="21"/>
          <w:szCs w:val="21"/>
        </w:rPr>
      </w:pPr>
      <w:r w:rsidRPr="00505CFA">
        <w:rPr>
          <w:rFonts w:ascii="Abadi" w:hAnsi="Abadi"/>
          <w:sz w:val="21"/>
          <w:szCs w:val="21"/>
        </w:rPr>
        <w:t>Se concede el uso de la voz a la diputada Claudia Silva Campos, hasta por diez minutos.</w:t>
      </w:r>
    </w:p>
    <w:p w14:paraId="4346AFCE" w14:textId="09D34E60" w:rsidR="00B411F6" w:rsidRPr="00505CFA" w:rsidRDefault="00B411F6" w:rsidP="006C4045">
      <w:pPr>
        <w:ind w:firstLine="709"/>
        <w:jc w:val="both"/>
        <w:rPr>
          <w:rFonts w:ascii="Abadi" w:hAnsi="Abadi"/>
          <w:sz w:val="21"/>
          <w:szCs w:val="21"/>
        </w:rPr>
      </w:pPr>
    </w:p>
    <w:p w14:paraId="0A7278DE" w14:textId="3F13D608" w:rsidR="00B411F6" w:rsidRPr="00505CFA" w:rsidRDefault="00B411F6" w:rsidP="006C4045">
      <w:pPr>
        <w:ind w:firstLine="709"/>
        <w:jc w:val="both"/>
        <w:rPr>
          <w:rFonts w:ascii="Abadi" w:hAnsi="Abadi"/>
          <w:sz w:val="21"/>
          <w:szCs w:val="21"/>
        </w:rPr>
      </w:pPr>
      <w:r w:rsidRPr="00505CFA">
        <w:rPr>
          <w:rFonts w:ascii="Abadi" w:hAnsi="Abadi"/>
          <w:b/>
          <w:bCs/>
          <w:sz w:val="21"/>
          <w:szCs w:val="21"/>
        </w:rPr>
        <w:t>INTERVENCIÓN DE LA DIPUTADA CLAUDIA SILVA CAMPOS PARA MANIFESTARSE A FAVOR DEL DICTAMEN PRESENTADO</w:t>
      </w:r>
      <w:r w:rsidRPr="00505CFA">
        <w:rPr>
          <w:rFonts w:ascii="Abadi" w:hAnsi="Abadi"/>
          <w:sz w:val="21"/>
          <w:szCs w:val="21"/>
        </w:rPr>
        <w:t>.</w:t>
      </w:r>
    </w:p>
    <w:p w14:paraId="4A4B303C" w14:textId="6A4CE7C0" w:rsidR="00B411F6" w:rsidRPr="00505CFA" w:rsidRDefault="00B411F6" w:rsidP="00B411F6">
      <w:pPr>
        <w:ind w:firstLine="709"/>
        <w:jc w:val="right"/>
        <w:rPr>
          <w:rFonts w:ascii="Abadi" w:hAnsi="Abadi"/>
          <w:sz w:val="21"/>
          <w:szCs w:val="21"/>
        </w:rPr>
      </w:pPr>
      <w:r w:rsidRPr="00505CFA">
        <w:rPr>
          <w:noProof/>
        </w:rPr>
        <w:drawing>
          <wp:inline distT="0" distB="0" distL="0" distR="0" wp14:anchorId="2363A617" wp14:editId="37CC5F1D">
            <wp:extent cx="1607869" cy="993526"/>
            <wp:effectExtent l="19050" t="0" r="11430" b="30226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7649" r="13842" b="3969"/>
                    <a:stretch/>
                  </pic:blipFill>
                  <pic:spPr bwMode="auto">
                    <a:xfrm>
                      <a:off x="0" y="0"/>
                      <a:ext cx="1625916" cy="100467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3DC8996" w14:textId="77777777" w:rsidR="00F5175C" w:rsidRPr="00505CFA" w:rsidRDefault="00B411F6" w:rsidP="0081682B">
      <w:pPr>
        <w:ind w:firstLine="709"/>
        <w:jc w:val="both"/>
        <w:rPr>
          <w:rFonts w:ascii="Abadi" w:hAnsi="Abadi"/>
          <w:sz w:val="21"/>
          <w:szCs w:val="21"/>
        </w:rPr>
      </w:pPr>
      <w:r w:rsidRPr="00505CFA">
        <w:rPr>
          <w:rFonts w:ascii="Abadi" w:hAnsi="Abadi"/>
          <w:b/>
          <w:bCs/>
          <w:sz w:val="21"/>
          <w:szCs w:val="21"/>
        </w:rPr>
        <w:t xml:space="preserve">C. Dip. Claudia Silva Campos: </w:t>
      </w:r>
      <w:r w:rsidR="00326375" w:rsidRPr="00505CFA">
        <w:rPr>
          <w:rFonts w:ascii="Abadi" w:hAnsi="Abadi"/>
          <w:sz w:val="21"/>
          <w:szCs w:val="21"/>
        </w:rPr>
        <w:t xml:space="preserve">Muchísimas gracias, diputada presidenta. </w:t>
      </w:r>
      <w:r w:rsidR="00F5175C" w:rsidRPr="00505CFA">
        <w:rPr>
          <w:rFonts w:ascii="Abadi" w:hAnsi="Abadi"/>
          <w:sz w:val="21"/>
          <w:szCs w:val="21"/>
        </w:rPr>
        <w:t>C</w:t>
      </w:r>
      <w:r w:rsidR="00326375" w:rsidRPr="00505CFA">
        <w:rPr>
          <w:rFonts w:ascii="Abadi" w:hAnsi="Abadi"/>
          <w:sz w:val="21"/>
          <w:szCs w:val="21"/>
        </w:rPr>
        <w:t xml:space="preserve">on el permiso de la mesa directiva </w:t>
      </w:r>
      <w:r w:rsidR="00F5175C" w:rsidRPr="00505CFA">
        <w:rPr>
          <w:rFonts w:ascii="Abadi" w:hAnsi="Abadi"/>
          <w:sz w:val="21"/>
          <w:szCs w:val="21"/>
        </w:rPr>
        <w:t>,</w:t>
      </w:r>
      <w:r w:rsidR="00326375" w:rsidRPr="00505CFA">
        <w:rPr>
          <w:rFonts w:ascii="Abadi" w:hAnsi="Abadi"/>
          <w:sz w:val="21"/>
          <w:szCs w:val="21"/>
        </w:rPr>
        <w:t>y en este caso</w:t>
      </w:r>
      <w:r w:rsidR="00F5175C" w:rsidRPr="00505CFA">
        <w:rPr>
          <w:rFonts w:ascii="Abadi" w:hAnsi="Abadi"/>
          <w:sz w:val="21"/>
          <w:szCs w:val="21"/>
        </w:rPr>
        <w:t>,</w:t>
      </w:r>
      <w:r w:rsidR="00326375" w:rsidRPr="00505CFA">
        <w:rPr>
          <w:rFonts w:ascii="Abadi" w:hAnsi="Abadi"/>
          <w:sz w:val="21"/>
          <w:szCs w:val="21"/>
        </w:rPr>
        <w:t xml:space="preserve"> con el permiso de la diputada </w:t>
      </w:r>
      <w:r w:rsidR="00F5175C" w:rsidRPr="00505CFA">
        <w:rPr>
          <w:rFonts w:ascii="Abadi" w:hAnsi="Abadi"/>
          <w:sz w:val="21"/>
          <w:szCs w:val="21"/>
        </w:rPr>
        <w:t>Martha Isabel  Delgado Zárate,</w:t>
      </w:r>
      <w:r w:rsidR="00326375" w:rsidRPr="00505CFA">
        <w:rPr>
          <w:rFonts w:ascii="Abadi" w:hAnsi="Abadi"/>
          <w:sz w:val="21"/>
          <w:szCs w:val="21"/>
        </w:rPr>
        <w:t xml:space="preserve"> presidenta en este momento de la misma</w:t>
      </w:r>
      <w:r w:rsidR="00F5175C" w:rsidRPr="00505CFA">
        <w:rPr>
          <w:rFonts w:ascii="Abadi" w:hAnsi="Abadi"/>
          <w:sz w:val="21"/>
          <w:szCs w:val="21"/>
        </w:rPr>
        <w:t>. C</w:t>
      </w:r>
      <w:r w:rsidR="00326375" w:rsidRPr="00505CFA">
        <w:rPr>
          <w:rFonts w:ascii="Abadi" w:hAnsi="Abadi"/>
          <w:sz w:val="21"/>
          <w:szCs w:val="21"/>
        </w:rPr>
        <w:t>ompañero</w:t>
      </w:r>
      <w:r w:rsidR="00F5175C" w:rsidRPr="00505CFA">
        <w:rPr>
          <w:rFonts w:ascii="Abadi" w:hAnsi="Abadi"/>
          <w:sz w:val="21"/>
          <w:szCs w:val="21"/>
        </w:rPr>
        <w:t>s</w:t>
      </w:r>
      <w:r w:rsidR="00326375" w:rsidRPr="00505CFA">
        <w:rPr>
          <w:rFonts w:ascii="Abadi" w:hAnsi="Abadi"/>
          <w:sz w:val="21"/>
          <w:szCs w:val="21"/>
        </w:rPr>
        <w:t xml:space="preserve"> disputados</w:t>
      </w:r>
      <w:r w:rsidR="00F5175C" w:rsidRPr="00505CFA">
        <w:rPr>
          <w:rFonts w:ascii="Abadi" w:hAnsi="Abadi"/>
          <w:sz w:val="21"/>
          <w:szCs w:val="21"/>
        </w:rPr>
        <w:t>,</w:t>
      </w:r>
      <w:r w:rsidR="00326375" w:rsidRPr="00505CFA">
        <w:rPr>
          <w:rFonts w:ascii="Abadi" w:hAnsi="Abadi"/>
          <w:sz w:val="21"/>
          <w:szCs w:val="21"/>
        </w:rPr>
        <w:t xml:space="preserve"> aprovech</w:t>
      </w:r>
      <w:r w:rsidR="00F5175C" w:rsidRPr="00505CFA">
        <w:rPr>
          <w:rFonts w:ascii="Abadi" w:hAnsi="Abadi"/>
          <w:sz w:val="21"/>
          <w:szCs w:val="21"/>
        </w:rPr>
        <w:t>o</w:t>
      </w:r>
      <w:r w:rsidR="00326375" w:rsidRPr="00505CFA">
        <w:rPr>
          <w:rFonts w:ascii="Abadi" w:hAnsi="Abadi"/>
          <w:sz w:val="21"/>
          <w:szCs w:val="21"/>
        </w:rPr>
        <w:t xml:space="preserve"> </w:t>
      </w:r>
      <w:r w:rsidR="00F5175C" w:rsidRPr="00505CFA">
        <w:rPr>
          <w:rFonts w:ascii="Abadi" w:hAnsi="Abadi"/>
          <w:sz w:val="21"/>
          <w:szCs w:val="21"/>
        </w:rPr>
        <w:t>l</w:t>
      </w:r>
      <w:r w:rsidR="00326375" w:rsidRPr="00505CFA">
        <w:rPr>
          <w:rFonts w:ascii="Abadi" w:hAnsi="Abadi"/>
          <w:sz w:val="21"/>
          <w:szCs w:val="21"/>
        </w:rPr>
        <w:t xml:space="preserve">a ocasión para saludarlos a todos por este </w:t>
      </w:r>
      <w:r w:rsidR="00F5175C" w:rsidRPr="00505CFA">
        <w:rPr>
          <w:rFonts w:ascii="Abadi" w:hAnsi="Abadi"/>
          <w:sz w:val="21"/>
          <w:szCs w:val="21"/>
        </w:rPr>
        <w:t>medio, a quienes nos</w:t>
      </w:r>
      <w:r w:rsidR="00326375" w:rsidRPr="00505CFA">
        <w:rPr>
          <w:rFonts w:ascii="Abadi" w:hAnsi="Abadi"/>
          <w:sz w:val="21"/>
          <w:szCs w:val="21"/>
        </w:rPr>
        <w:t xml:space="preserve"> siguen </w:t>
      </w:r>
      <w:r w:rsidR="00F5175C" w:rsidRPr="00505CFA">
        <w:rPr>
          <w:rFonts w:ascii="Abadi" w:hAnsi="Abadi"/>
          <w:sz w:val="21"/>
          <w:szCs w:val="21"/>
        </w:rPr>
        <w:t>por</w:t>
      </w:r>
      <w:r w:rsidR="00326375" w:rsidRPr="00505CFA">
        <w:rPr>
          <w:rFonts w:ascii="Abadi" w:hAnsi="Abadi"/>
          <w:sz w:val="21"/>
          <w:szCs w:val="21"/>
        </w:rPr>
        <w:t xml:space="preserve"> los medios </w:t>
      </w:r>
      <w:r w:rsidR="00F5175C" w:rsidRPr="00505CFA">
        <w:rPr>
          <w:rFonts w:ascii="Abadi" w:hAnsi="Abadi"/>
          <w:sz w:val="21"/>
          <w:szCs w:val="21"/>
        </w:rPr>
        <w:t xml:space="preserve">digitales y </w:t>
      </w:r>
      <w:r w:rsidR="00326375" w:rsidRPr="00505CFA">
        <w:rPr>
          <w:rFonts w:ascii="Abadi" w:hAnsi="Abadi"/>
          <w:sz w:val="21"/>
          <w:szCs w:val="21"/>
        </w:rPr>
        <w:t xml:space="preserve">todos los medios de comunicación que nos están siguiendo </w:t>
      </w:r>
      <w:r w:rsidR="00F5175C" w:rsidRPr="00505CFA">
        <w:rPr>
          <w:rFonts w:ascii="Abadi" w:hAnsi="Abadi"/>
          <w:sz w:val="21"/>
          <w:szCs w:val="21"/>
        </w:rPr>
        <w:t>por las plataformas.</w:t>
      </w:r>
    </w:p>
    <w:p w14:paraId="2765B006" w14:textId="77777777" w:rsidR="00F5175C" w:rsidRPr="00505CFA" w:rsidRDefault="00F5175C" w:rsidP="0081682B">
      <w:pPr>
        <w:ind w:firstLine="709"/>
        <w:jc w:val="both"/>
        <w:rPr>
          <w:rFonts w:ascii="Abadi" w:hAnsi="Abadi"/>
          <w:sz w:val="21"/>
          <w:szCs w:val="21"/>
        </w:rPr>
      </w:pPr>
    </w:p>
    <w:p w14:paraId="1385F9AA" w14:textId="77777777" w:rsidR="00F5175C" w:rsidRPr="00505CFA" w:rsidRDefault="00F5175C" w:rsidP="0081682B">
      <w:pPr>
        <w:ind w:firstLine="709"/>
        <w:jc w:val="both"/>
        <w:rPr>
          <w:rFonts w:ascii="Abadi" w:hAnsi="Abadi"/>
          <w:sz w:val="21"/>
          <w:szCs w:val="21"/>
        </w:rPr>
      </w:pPr>
      <w:r w:rsidRPr="00505CFA">
        <w:rPr>
          <w:rFonts w:ascii="Abadi" w:hAnsi="Abadi"/>
          <w:sz w:val="21"/>
          <w:szCs w:val="21"/>
        </w:rPr>
        <w:t xml:space="preserve">Quiero decirles que </w:t>
      </w:r>
      <w:r w:rsidR="00326375" w:rsidRPr="00505CFA">
        <w:rPr>
          <w:rFonts w:ascii="Abadi" w:hAnsi="Abadi"/>
          <w:sz w:val="21"/>
          <w:szCs w:val="21"/>
        </w:rPr>
        <w:t xml:space="preserve">el acceso a la justicia es un derecho universal que debe ser garantizado por el </w:t>
      </w:r>
      <w:r w:rsidRPr="00505CFA">
        <w:rPr>
          <w:rFonts w:ascii="Abadi" w:hAnsi="Abadi"/>
          <w:sz w:val="21"/>
          <w:szCs w:val="21"/>
        </w:rPr>
        <w:t>E</w:t>
      </w:r>
      <w:r w:rsidR="00326375" w:rsidRPr="00505CFA">
        <w:rPr>
          <w:rFonts w:ascii="Abadi" w:hAnsi="Abadi"/>
          <w:sz w:val="21"/>
          <w:szCs w:val="21"/>
        </w:rPr>
        <w:t>stado</w:t>
      </w:r>
      <w:r w:rsidRPr="00505CFA">
        <w:rPr>
          <w:rFonts w:ascii="Abadi" w:hAnsi="Abadi"/>
          <w:sz w:val="21"/>
          <w:szCs w:val="21"/>
        </w:rPr>
        <w:t>,</w:t>
      </w:r>
      <w:r w:rsidR="00326375" w:rsidRPr="00505CFA">
        <w:rPr>
          <w:rFonts w:ascii="Abadi" w:hAnsi="Abadi"/>
          <w:sz w:val="21"/>
          <w:szCs w:val="21"/>
        </w:rPr>
        <w:t xml:space="preserve"> tiene como imperativo que los conflictos que surjan entre los gobernados tiene que ser</w:t>
      </w:r>
      <w:r w:rsidRPr="00505CFA">
        <w:rPr>
          <w:rFonts w:ascii="Abadi" w:hAnsi="Abadi"/>
          <w:sz w:val="21"/>
          <w:szCs w:val="21"/>
        </w:rPr>
        <w:t>,</w:t>
      </w:r>
      <w:r w:rsidR="00326375" w:rsidRPr="00505CFA">
        <w:rPr>
          <w:rFonts w:ascii="Abadi" w:hAnsi="Abadi"/>
          <w:sz w:val="21"/>
          <w:szCs w:val="21"/>
        </w:rPr>
        <w:t xml:space="preserve"> siempre</w:t>
      </w:r>
      <w:r w:rsidRPr="00505CFA">
        <w:rPr>
          <w:rFonts w:ascii="Abadi" w:hAnsi="Abadi"/>
          <w:sz w:val="21"/>
          <w:szCs w:val="21"/>
        </w:rPr>
        <w:t>,</w:t>
      </w:r>
      <w:r w:rsidR="00326375" w:rsidRPr="00505CFA">
        <w:rPr>
          <w:rFonts w:ascii="Abadi" w:hAnsi="Abadi"/>
          <w:sz w:val="21"/>
          <w:szCs w:val="21"/>
        </w:rPr>
        <w:t xml:space="preserve"> tutelado</w:t>
      </w:r>
      <w:r w:rsidRPr="00505CFA">
        <w:rPr>
          <w:rFonts w:ascii="Abadi" w:hAnsi="Abadi"/>
          <w:sz w:val="21"/>
          <w:szCs w:val="21"/>
        </w:rPr>
        <w:t>s</w:t>
      </w:r>
      <w:r w:rsidR="00326375" w:rsidRPr="00505CFA">
        <w:rPr>
          <w:rFonts w:ascii="Abadi" w:hAnsi="Abadi"/>
          <w:sz w:val="21"/>
          <w:szCs w:val="21"/>
        </w:rPr>
        <w:t xml:space="preserve"> por un órgano del Estado facultado para ello</w:t>
      </w:r>
      <w:r w:rsidRPr="00505CFA">
        <w:rPr>
          <w:rFonts w:ascii="Abadi" w:hAnsi="Abadi"/>
          <w:sz w:val="21"/>
          <w:szCs w:val="21"/>
        </w:rPr>
        <w:t>, ante la prohibición de que el gobernado se haga justicia por propia mano.</w:t>
      </w:r>
    </w:p>
    <w:p w14:paraId="280659B1" w14:textId="77777777" w:rsidR="00F5175C" w:rsidRPr="00505CFA" w:rsidRDefault="00F5175C" w:rsidP="0081682B">
      <w:pPr>
        <w:ind w:firstLine="709"/>
        <w:jc w:val="both"/>
        <w:rPr>
          <w:rFonts w:ascii="Abadi" w:hAnsi="Abadi"/>
          <w:sz w:val="21"/>
          <w:szCs w:val="21"/>
        </w:rPr>
      </w:pPr>
    </w:p>
    <w:p w14:paraId="250A1B1D" w14:textId="4B9C2DBC" w:rsidR="003C5815" w:rsidRPr="00505CFA" w:rsidRDefault="00F5175C" w:rsidP="0081682B">
      <w:pPr>
        <w:ind w:firstLine="709"/>
        <w:jc w:val="both"/>
        <w:rPr>
          <w:rFonts w:ascii="Abadi" w:hAnsi="Abadi"/>
          <w:sz w:val="21"/>
          <w:szCs w:val="21"/>
        </w:rPr>
      </w:pPr>
      <w:r w:rsidRPr="00505CFA">
        <w:rPr>
          <w:rFonts w:ascii="Abadi" w:hAnsi="Abadi"/>
          <w:sz w:val="21"/>
          <w:szCs w:val="21"/>
        </w:rPr>
        <w:t xml:space="preserve">El día de hoy se pone a consideración una iniciativa a efecto de reformar el segundo párrafo del artículo 109 de la Ley Orgánica para el Poder Judicial del Estado de Guanajuato, cuya esencia teológicas es garantizar la tutela de acceso efectivo de justicia, contribuyendo a resolver la problemática que se presenta en los órganos jurisdiccionales que conocen, de manera especializada, en materia familiar y que se integran por un juez que, al verse impedido por conocer del asunto turnado a su competencia en virtud de una excusa o recusación, se turna este juicio a un juez especializado en el sistema de oralidad familiar del partido judicial más cercano y no a un juez de primera instancia del mismo partido judicial, pues de esa manera se garantiza que el asunto familiar puesto a consideración, habrá de resolverse por un juzgador especializado en materia familiar del partido judicial más cercano por su cotidiano intervención en los asuntos sometidos a su consideración y que éste cuente con la experiencia y capacidad para resolverlo, lo que contribuye a garantizar a al gobernado el principio de certeza o seguridad jurídica que debe prevalecer en todo proceso jurisdiccional, así como abonar al cumplimiento del principio de impartición de justicia expedita; por ello, agradezco a todos y cada uno de los integrantes de la Comisión de Justicia, así como a todos aquellos que intervinieron para enriquecer esta iniciativa formulada por la de la voz; al igual que la valiosa intervención en la propuesta de redacción de la misma iniciativa elaborada para los consejeros del Poder Judicial del Estado de Guanajuato; considero que fue valiosa la intervención de todos quienes formaron parte de las mesas de trabajo y le doy las gracias a la Comisión de Justicia el haber dado celeridad a esta iniciativa; por todo ello solicito el voto a favor de todos ustedes para esta iniciativa. Su servidora Claudia Silva Campos agradece el interés y el empeño puesto a esta iniciativa y a nombre del grupo parlamentario del PRD les doy las gracias por su voto a favor. Muchísimas gracias, es cuánto, diputada presidenta. </w:t>
      </w:r>
    </w:p>
    <w:p w14:paraId="419372B2" w14:textId="50A3E8A3" w:rsidR="007C36FF" w:rsidRPr="00505CFA" w:rsidRDefault="007C36FF" w:rsidP="0081682B">
      <w:pPr>
        <w:ind w:firstLine="709"/>
        <w:jc w:val="both"/>
        <w:rPr>
          <w:rFonts w:ascii="Abadi" w:hAnsi="Abadi"/>
          <w:sz w:val="21"/>
          <w:szCs w:val="21"/>
        </w:rPr>
      </w:pPr>
    </w:p>
    <w:p w14:paraId="3B20841D" w14:textId="3ACA12E7" w:rsidR="007C36FF" w:rsidRPr="00505CFA" w:rsidRDefault="007C36FF" w:rsidP="0081682B">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Gracias diputada Claudia Silva Campos.</w:t>
      </w:r>
    </w:p>
    <w:p w14:paraId="7544043A" w14:textId="4D631CE1" w:rsidR="007C36FF" w:rsidRPr="00505CFA" w:rsidRDefault="007C36FF" w:rsidP="0081682B">
      <w:pPr>
        <w:ind w:firstLine="709"/>
        <w:jc w:val="both"/>
        <w:rPr>
          <w:rFonts w:ascii="Abadi" w:hAnsi="Abadi"/>
          <w:sz w:val="21"/>
          <w:szCs w:val="21"/>
        </w:rPr>
      </w:pPr>
    </w:p>
    <w:p w14:paraId="6E57CEA9" w14:textId="688FF729" w:rsidR="007C36FF" w:rsidRPr="00505CFA" w:rsidRDefault="007C36FF" w:rsidP="0081682B">
      <w:pPr>
        <w:ind w:firstLine="709"/>
        <w:jc w:val="both"/>
        <w:rPr>
          <w:rFonts w:ascii="Abadi" w:hAnsi="Abadi"/>
          <w:sz w:val="21"/>
          <w:szCs w:val="21"/>
        </w:rPr>
      </w:pPr>
      <w:bookmarkStart w:id="39" w:name="_Hlk53393514"/>
      <w:r w:rsidRPr="00505CFA">
        <w:rPr>
          <w:rFonts w:ascii="Abadi" w:hAnsi="Abadi"/>
          <w:sz w:val="21"/>
          <w:szCs w:val="21"/>
        </w:rPr>
        <w:t xml:space="preserve">Al haber agotado esta participación y no habiendo registrado ninguna otra, se </w:t>
      </w:r>
      <w:r w:rsidRPr="00505CFA">
        <w:rPr>
          <w:rFonts w:ascii="Abadi" w:hAnsi="Abadi"/>
          <w:sz w:val="21"/>
          <w:szCs w:val="21"/>
        </w:rPr>
        <w:lastRenderedPageBreak/>
        <w:t xml:space="preserve">pide a la secretaría que proceda a recabar votación nominal de la Asamblea, en la modalidad convencional, a efecto de aprobar o no el </w:t>
      </w:r>
      <w:r w:rsidR="006C3307" w:rsidRPr="00505CFA">
        <w:rPr>
          <w:rFonts w:ascii="Abadi" w:hAnsi="Abadi"/>
          <w:sz w:val="21"/>
          <w:szCs w:val="21"/>
        </w:rPr>
        <w:t>dictamen</w:t>
      </w:r>
      <w:r w:rsidRPr="00505CFA">
        <w:rPr>
          <w:rFonts w:ascii="Abadi" w:hAnsi="Abadi"/>
          <w:sz w:val="21"/>
          <w:szCs w:val="21"/>
        </w:rPr>
        <w:t xml:space="preserve"> puesto a su consideración.,</w:t>
      </w:r>
    </w:p>
    <w:p w14:paraId="20340539" w14:textId="06B91BA0" w:rsidR="007C36FF" w:rsidRPr="00505CFA" w:rsidRDefault="007C36FF" w:rsidP="0081682B">
      <w:pPr>
        <w:ind w:firstLine="709"/>
        <w:jc w:val="both"/>
        <w:rPr>
          <w:rFonts w:ascii="Abadi" w:hAnsi="Abadi"/>
          <w:sz w:val="21"/>
          <w:szCs w:val="21"/>
        </w:rPr>
      </w:pPr>
    </w:p>
    <w:p w14:paraId="06657A48" w14:textId="577CFFAB" w:rsidR="007C36FF" w:rsidRPr="00505CFA" w:rsidRDefault="006C3307" w:rsidP="0081682B">
      <w:pPr>
        <w:ind w:firstLine="709"/>
        <w:jc w:val="both"/>
        <w:rPr>
          <w:rFonts w:ascii="Abadi" w:hAnsi="Abadi"/>
          <w:sz w:val="21"/>
          <w:szCs w:val="21"/>
        </w:rPr>
      </w:pPr>
      <w:r w:rsidRPr="00505CFA">
        <w:rPr>
          <w:rFonts w:ascii="Abadi" w:hAnsi="Abadi"/>
          <w:b/>
          <w:bCs/>
          <w:sz w:val="21"/>
          <w:szCs w:val="21"/>
        </w:rPr>
        <w:t xml:space="preserve">-La Secretaría: </w:t>
      </w:r>
      <w:r w:rsidRPr="00505CFA">
        <w:rPr>
          <w:rFonts w:ascii="Abadi" w:hAnsi="Abadi"/>
          <w:sz w:val="21"/>
          <w:szCs w:val="21"/>
        </w:rPr>
        <w:t>En votación nominal, se pregunta a las diputadas y a los diputados si se aprueba el dictamen puesto a su consideración; para lo cual, en orden alfabético enunciarán su nombre y el sentido de su voto.</w:t>
      </w:r>
    </w:p>
    <w:p w14:paraId="71691C22" w14:textId="2F877FEE" w:rsidR="006C3307" w:rsidRPr="00505CFA" w:rsidRDefault="006C3307" w:rsidP="0081682B">
      <w:pPr>
        <w:ind w:firstLine="709"/>
        <w:jc w:val="both"/>
        <w:rPr>
          <w:rFonts w:ascii="Abadi" w:hAnsi="Abadi"/>
          <w:sz w:val="21"/>
          <w:szCs w:val="21"/>
        </w:rPr>
      </w:pPr>
    </w:p>
    <w:p w14:paraId="5AF8DA69" w14:textId="77777777" w:rsidR="009B137F" w:rsidRPr="00505CFA" w:rsidRDefault="009B137F" w:rsidP="0091649E">
      <w:pPr>
        <w:pStyle w:val="Prrafodelista"/>
        <w:numPr>
          <w:ilvl w:val="0"/>
          <w:numId w:val="15"/>
        </w:numPr>
        <w:jc w:val="both"/>
        <w:rPr>
          <w:rFonts w:ascii="Abadi" w:hAnsi="Abadi"/>
          <w:sz w:val="21"/>
          <w:szCs w:val="21"/>
        </w:rPr>
      </w:pPr>
      <w:bookmarkStart w:id="40" w:name="_GoBack"/>
      <w:bookmarkEnd w:id="39"/>
      <w:bookmarkEnd w:id="40"/>
      <w:r w:rsidRPr="00505CFA">
        <w:rPr>
          <w:rFonts w:ascii="Abadi" w:hAnsi="Abadi"/>
          <w:sz w:val="21"/>
          <w:szCs w:val="21"/>
        </w:rPr>
        <w:t xml:space="preserve">Alejandra Gutiérrez Campos. A favor. </w:t>
      </w:r>
    </w:p>
    <w:p w14:paraId="17DFD3AD" w14:textId="77777777" w:rsidR="009B137F" w:rsidRPr="00505CFA" w:rsidRDefault="009B137F" w:rsidP="009B137F">
      <w:pPr>
        <w:ind w:firstLine="709"/>
        <w:jc w:val="both"/>
        <w:rPr>
          <w:rFonts w:ascii="Abadi" w:hAnsi="Abadi"/>
          <w:sz w:val="21"/>
          <w:szCs w:val="21"/>
        </w:rPr>
      </w:pPr>
    </w:p>
    <w:p w14:paraId="00C84C0C"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Angélica Paola Yáñez González: A favor.</w:t>
      </w:r>
    </w:p>
    <w:p w14:paraId="1F1A24AE" w14:textId="77777777" w:rsidR="009B137F" w:rsidRPr="00505CFA" w:rsidRDefault="009B137F" w:rsidP="009B137F">
      <w:pPr>
        <w:ind w:firstLine="709"/>
        <w:jc w:val="both"/>
        <w:rPr>
          <w:rFonts w:ascii="Abadi" w:hAnsi="Abadi"/>
          <w:sz w:val="21"/>
          <w:szCs w:val="21"/>
        </w:rPr>
      </w:pPr>
    </w:p>
    <w:p w14:paraId="48FDE328"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Armando Rangel Hernández: Sí.</w:t>
      </w:r>
    </w:p>
    <w:p w14:paraId="4F00407F" w14:textId="77777777" w:rsidR="009B137F" w:rsidRPr="00505CFA" w:rsidRDefault="009B137F" w:rsidP="009B137F">
      <w:pPr>
        <w:ind w:firstLine="709"/>
        <w:jc w:val="both"/>
        <w:rPr>
          <w:rFonts w:ascii="Abadi" w:hAnsi="Abadi"/>
          <w:sz w:val="21"/>
          <w:szCs w:val="21"/>
        </w:rPr>
      </w:pPr>
    </w:p>
    <w:p w14:paraId="57B72AE4"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Celeste Gómez Fragoso: Sí.</w:t>
      </w:r>
    </w:p>
    <w:p w14:paraId="28F5561B" w14:textId="77777777" w:rsidR="009B137F" w:rsidRPr="00505CFA" w:rsidRDefault="009B137F" w:rsidP="009B137F">
      <w:pPr>
        <w:ind w:firstLine="709"/>
        <w:jc w:val="both"/>
        <w:rPr>
          <w:rFonts w:ascii="Abadi" w:hAnsi="Abadi"/>
          <w:sz w:val="21"/>
          <w:szCs w:val="21"/>
        </w:rPr>
      </w:pPr>
    </w:p>
    <w:p w14:paraId="66F50526"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Claudia Silva Campos: Sí.</w:t>
      </w:r>
    </w:p>
    <w:p w14:paraId="60D37D9C" w14:textId="77777777" w:rsidR="009B137F" w:rsidRPr="00505CFA" w:rsidRDefault="009B137F" w:rsidP="009B137F">
      <w:pPr>
        <w:ind w:firstLine="709"/>
        <w:jc w:val="both"/>
        <w:rPr>
          <w:rFonts w:ascii="Abadi" w:hAnsi="Abadi"/>
          <w:sz w:val="21"/>
          <w:szCs w:val="21"/>
        </w:rPr>
      </w:pPr>
    </w:p>
    <w:p w14:paraId="2C86BEB6"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Ema Tovar Tapia: Sí.</w:t>
      </w:r>
    </w:p>
    <w:p w14:paraId="484F1B51" w14:textId="77777777" w:rsidR="009B137F" w:rsidRPr="00505CFA" w:rsidRDefault="009B137F" w:rsidP="009B137F">
      <w:pPr>
        <w:ind w:firstLine="709"/>
        <w:jc w:val="both"/>
        <w:rPr>
          <w:rFonts w:ascii="Abadi" w:hAnsi="Abadi"/>
          <w:sz w:val="21"/>
          <w:szCs w:val="21"/>
        </w:rPr>
      </w:pPr>
    </w:p>
    <w:p w14:paraId="1DD7CC0B"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Ernesto Alejandro Prieto Gallardo: A favor.</w:t>
      </w:r>
    </w:p>
    <w:p w14:paraId="7ABB7EC2" w14:textId="77777777" w:rsidR="009B137F" w:rsidRPr="00505CFA" w:rsidRDefault="009B137F" w:rsidP="009B137F">
      <w:pPr>
        <w:ind w:firstLine="709"/>
        <w:jc w:val="both"/>
        <w:rPr>
          <w:rFonts w:ascii="Abadi" w:hAnsi="Abadi"/>
          <w:sz w:val="21"/>
          <w:szCs w:val="21"/>
        </w:rPr>
      </w:pPr>
    </w:p>
    <w:p w14:paraId="05FAE499"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Germán Cervantes Vega: A favor.</w:t>
      </w:r>
    </w:p>
    <w:p w14:paraId="05206879" w14:textId="77777777" w:rsidR="009B137F" w:rsidRPr="00505CFA" w:rsidRDefault="009B137F" w:rsidP="009B137F">
      <w:pPr>
        <w:ind w:firstLine="709"/>
        <w:jc w:val="both"/>
        <w:rPr>
          <w:rFonts w:ascii="Abadi" w:hAnsi="Abadi"/>
          <w:sz w:val="21"/>
          <w:szCs w:val="21"/>
        </w:rPr>
      </w:pPr>
    </w:p>
    <w:p w14:paraId="4754A7D9"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Héctor Hugo Varela Flores: A favor.</w:t>
      </w:r>
    </w:p>
    <w:p w14:paraId="15B80B06" w14:textId="77777777" w:rsidR="009B137F" w:rsidRPr="00505CFA" w:rsidRDefault="009B137F" w:rsidP="009B137F">
      <w:pPr>
        <w:ind w:firstLine="709"/>
        <w:jc w:val="both"/>
        <w:rPr>
          <w:rFonts w:ascii="Abadi" w:hAnsi="Abadi"/>
          <w:sz w:val="21"/>
          <w:szCs w:val="21"/>
        </w:rPr>
      </w:pPr>
    </w:p>
    <w:p w14:paraId="508B9AD4"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Isidoro Bazaldúa Lugo: A favor.</w:t>
      </w:r>
    </w:p>
    <w:p w14:paraId="16BF92F5" w14:textId="77777777" w:rsidR="009B137F" w:rsidRPr="00505CFA" w:rsidRDefault="009B137F" w:rsidP="009B137F">
      <w:pPr>
        <w:ind w:firstLine="709"/>
        <w:jc w:val="both"/>
        <w:rPr>
          <w:rFonts w:ascii="Abadi" w:hAnsi="Abadi"/>
          <w:sz w:val="21"/>
          <w:szCs w:val="21"/>
        </w:rPr>
      </w:pPr>
    </w:p>
    <w:p w14:paraId="4E756F9C"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Israel Cabrera Barrón: A favor.</w:t>
      </w:r>
    </w:p>
    <w:p w14:paraId="0A478CC4" w14:textId="77777777" w:rsidR="009B137F" w:rsidRPr="00505CFA" w:rsidRDefault="009B137F" w:rsidP="009B137F">
      <w:pPr>
        <w:ind w:firstLine="709"/>
        <w:jc w:val="both"/>
        <w:rPr>
          <w:rFonts w:ascii="Abadi" w:hAnsi="Abadi"/>
          <w:sz w:val="21"/>
          <w:szCs w:val="21"/>
        </w:rPr>
      </w:pPr>
    </w:p>
    <w:p w14:paraId="75EFED8D"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J. Guadalupe Vera Hernández: A favor.</w:t>
      </w:r>
    </w:p>
    <w:p w14:paraId="10793CD3" w14:textId="77777777" w:rsidR="009B137F" w:rsidRPr="00505CFA" w:rsidRDefault="009B137F" w:rsidP="009B137F">
      <w:pPr>
        <w:ind w:firstLine="709"/>
        <w:jc w:val="both"/>
        <w:rPr>
          <w:rFonts w:ascii="Abadi" w:hAnsi="Abadi"/>
          <w:sz w:val="21"/>
          <w:szCs w:val="21"/>
        </w:rPr>
      </w:pPr>
    </w:p>
    <w:p w14:paraId="161F3535"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J. Jesús Oviedo Herrera: A favor.</w:t>
      </w:r>
    </w:p>
    <w:p w14:paraId="464901D4" w14:textId="77777777" w:rsidR="009B137F" w:rsidRPr="00505CFA" w:rsidRDefault="009B137F" w:rsidP="009B137F">
      <w:pPr>
        <w:ind w:firstLine="709"/>
        <w:jc w:val="both"/>
        <w:rPr>
          <w:rFonts w:ascii="Abadi" w:hAnsi="Abadi"/>
          <w:sz w:val="21"/>
          <w:szCs w:val="21"/>
        </w:rPr>
      </w:pPr>
    </w:p>
    <w:p w14:paraId="79D7F81B"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Jaime Hernández Centeno: A favor.</w:t>
      </w:r>
    </w:p>
    <w:p w14:paraId="6D5618B2" w14:textId="77777777" w:rsidR="009B137F" w:rsidRPr="00505CFA" w:rsidRDefault="009B137F" w:rsidP="009B137F">
      <w:pPr>
        <w:ind w:firstLine="709"/>
        <w:jc w:val="both"/>
        <w:rPr>
          <w:rFonts w:ascii="Abadi" w:hAnsi="Abadi"/>
          <w:sz w:val="21"/>
          <w:szCs w:val="21"/>
        </w:rPr>
      </w:pPr>
    </w:p>
    <w:p w14:paraId="1AFE4C4B"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Jéssica Cabal Ceballos: A favor.</w:t>
      </w:r>
    </w:p>
    <w:p w14:paraId="28C194D1" w14:textId="77777777" w:rsidR="009B137F" w:rsidRPr="00505CFA" w:rsidRDefault="009B137F" w:rsidP="009B137F">
      <w:pPr>
        <w:ind w:firstLine="709"/>
        <w:jc w:val="both"/>
        <w:rPr>
          <w:rFonts w:ascii="Abadi" w:hAnsi="Abadi"/>
          <w:sz w:val="21"/>
          <w:szCs w:val="21"/>
        </w:rPr>
      </w:pPr>
    </w:p>
    <w:p w14:paraId="2576D8EA"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José Huerta Aboytes: Sí.</w:t>
      </w:r>
    </w:p>
    <w:p w14:paraId="5B6C4B51" w14:textId="77777777" w:rsidR="009B137F" w:rsidRPr="00505CFA" w:rsidRDefault="009B137F" w:rsidP="009B137F">
      <w:pPr>
        <w:ind w:firstLine="709"/>
        <w:jc w:val="both"/>
        <w:rPr>
          <w:rFonts w:ascii="Abadi" w:hAnsi="Abadi"/>
          <w:sz w:val="21"/>
          <w:szCs w:val="21"/>
        </w:rPr>
      </w:pPr>
    </w:p>
    <w:p w14:paraId="6492591C"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Juan Antonio Acosta Cano: Sí.</w:t>
      </w:r>
    </w:p>
    <w:p w14:paraId="5D717C95" w14:textId="77777777" w:rsidR="009B137F" w:rsidRPr="00505CFA" w:rsidRDefault="009B137F" w:rsidP="009B137F">
      <w:pPr>
        <w:ind w:firstLine="709"/>
        <w:jc w:val="both"/>
        <w:rPr>
          <w:rFonts w:ascii="Abadi" w:hAnsi="Abadi"/>
          <w:sz w:val="21"/>
          <w:szCs w:val="21"/>
        </w:rPr>
      </w:pPr>
    </w:p>
    <w:p w14:paraId="65C5522B"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Juan Elías Chávez: A favor.</w:t>
      </w:r>
    </w:p>
    <w:p w14:paraId="5DEE26FE" w14:textId="77777777" w:rsidR="009B137F" w:rsidRPr="00505CFA" w:rsidRDefault="009B137F" w:rsidP="009B137F">
      <w:pPr>
        <w:ind w:firstLine="709"/>
        <w:jc w:val="both"/>
        <w:rPr>
          <w:rFonts w:ascii="Abadi" w:hAnsi="Abadi"/>
          <w:sz w:val="21"/>
          <w:szCs w:val="21"/>
        </w:rPr>
      </w:pPr>
    </w:p>
    <w:p w14:paraId="145AC348"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 xml:space="preserve">Katya Cristina Soto Escamilla: A favor. </w:t>
      </w:r>
    </w:p>
    <w:p w14:paraId="79024EEF" w14:textId="77777777" w:rsidR="009B137F" w:rsidRPr="00505CFA" w:rsidRDefault="009B137F" w:rsidP="009B137F">
      <w:pPr>
        <w:ind w:firstLine="709"/>
        <w:jc w:val="both"/>
        <w:rPr>
          <w:rFonts w:ascii="Abadi" w:hAnsi="Abadi"/>
          <w:sz w:val="21"/>
          <w:szCs w:val="21"/>
        </w:rPr>
      </w:pPr>
    </w:p>
    <w:p w14:paraId="689B265A"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Laura Cristina Márquez Alcalá: Sí.</w:t>
      </w:r>
    </w:p>
    <w:p w14:paraId="231B2A88" w14:textId="77777777" w:rsidR="009B137F" w:rsidRPr="00505CFA" w:rsidRDefault="009B137F" w:rsidP="009B137F">
      <w:pPr>
        <w:ind w:firstLine="709"/>
        <w:jc w:val="both"/>
        <w:rPr>
          <w:rFonts w:ascii="Abadi" w:hAnsi="Abadi"/>
          <w:sz w:val="21"/>
          <w:szCs w:val="21"/>
        </w:rPr>
      </w:pPr>
    </w:p>
    <w:p w14:paraId="643B6318"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Libia Denisse García Muñoz Ledo: Sí.</w:t>
      </w:r>
    </w:p>
    <w:p w14:paraId="555578B1" w14:textId="77777777" w:rsidR="009B137F" w:rsidRPr="00505CFA" w:rsidRDefault="009B137F" w:rsidP="009B137F">
      <w:pPr>
        <w:ind w:firstLine="709"/>
        <w:jc w:val="both"/>
        <w:rPr>
          <w:rFonts w:ascii="Abadi" w:hAnsi="Abadi"/>
          <w:sz w:val="21"/>
          <w:szCs w:val="21"/>
        </w:rPr>
      </w:pPr>
    </w:p>
    <w:p w14:paraId="4B040A7F"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Lorena del Carmen Alfaro García: Sí.</w:t>
      </w:r>
    </w:p>
    <w:p w14:paraId="75138F10" w14:textId="77777777" w:rsidR="009B137F" w:rsidRPr="00505CFA" w:rsidRDefault="009B137F" w:rsidP="009B137F">
      <w:pPr>
        <w:ind w:firstLine="709"/>
        <w:jc w:val="both"/>
        <w:rPr>
          <w:rFonts w:ascii="Abadi" w:hAnsi="Abadi"/>
          <w:sz w:val="21"/>
          <w:szCs w:val="21"/>
        </w:rPr>
      </w:pPr>
    </w:p>
    <w:p w14:paraId="0A644C5B"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Luis Antonio Magdaleno Gordillo: A favor.</w:t>
      </w:r>
    </w:p>
    <w:p w14:paraId="44D1F622" w14:textId="77777777" w:rsidR="009B137F" w:rsidRPr="00505CFA" w:rsidRDefault="009B137F" w:rsidP="009B137F">
      <w:pPr>
        <w:ind w:firstLine="709"/>
        <w:jc w:val="both"/>
        <w:rPr>
          <w:rFonts w:ascii="Abadi" w:hAnsi="Abadi"/>
          <w:sz w:val="21"/>
          <w:szCs w:val="21"/>
        </w:rPr>
      </w:pPr>
    </w:p>
    <w:p w14:paraId="45DC3D3C"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 xml:space="preserve">Ma. Carmen Vaca González: A favor. </w:t>
      </w:r>
    </w:p>
    <w:p w14:paraId="2D25FA32" w14:textId="77777777" w:rsidR="009B137F" w:rsidRPr="00505CFA" w:rsidRDefault="009B137F" w:rsidP="009B137F">
      <w:pPr>
        <w:ind w:firstLine="709"/>
        <w:jc w:val="both"/>
        <w:rPr>
          <w:rFonts w:ascii="Abadi" w:hAnsi="Abadi"/>
          <w:sz w:val="21"/>
          <w:szCs w:val="21"/>
        </w:rPr>
      </w:pPr>
    </w:p>
    <w:p w14:paraId="24FC0A03"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Ma. Guadalupe Guerrero Moreno: A favor.</w:t>
      </w:r>
    </w:p>
    <w:p w14:paraId="7418D141" w14:textId="77777777" w:rsidR="009B137F" w:rsidRPr="00505CFA" w:rsidRDefault="009B137F" w:rsidP="009B137F">
      <w:pPr>
        <w:ind w:firstLine="709"/>
        <w:jc w:val="both"/>
        <w:rPr>
          <w:rFonts w:ascii="Abadi" w:hAnsi="Abadi"/>
          <w:sz w:val="21"/>
          <w:szCs w:val="21"/>
        </w:rPr>
      </w:pPr>
    </w:p>
    <w:p w14:paraId="7720A558"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Ma. Guadalupe Josefina Salas Bustamante: A favor.</w:t>
      </w:r>
    </w:p>
    <w:p w14:paraId="3A740F30" w14:textId="77777777" w:rsidR="009B137F" w:rsidRPr="00505CFA" w:rsidRDefault="009B137F" w:rsidP="009B137F">
      <w:pPr>
        <w:ind w:firstLine="709"/>
        <w:jc w:val="both"/>
        <w:rPr>
          <w:rFonts w:ascii="Abadi" w:hAnsi="Abadi"/>
          <w:sz w:val="21"/>
          <w:szCs w:val="21"/>
        </w:rPr>
      </w:pPr>
    </w:p>
    <w:p w14:paraId="117785C6"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María de Jesús Eunices Reveles Conejo: A favor.</w:t>
      </w:r>
    </w:p>
    <w:p w14:paraId="3153AE89" w14:textId="77777777" w:rsidR="009B137F" w:rsidRPr="00505CFA" w:rsidRDefault="009B137F" w:rsidP="009B137F">
      <w:pPr>
        <w:ind w:firstLine="709"/>
        <w:jc w:val="both"/>
        <w:rPr>
          <w:rFonts w:ascii="Abadi" w:hAnsi="Abadi"/>
          <w:sz w:val="21"/>
          <w:szCs w:val="21"/>
        </w:rPr>
      </w:pPr>
    </w:p>
    <w:p w14:paraId="725B7AAF"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María Magdalena Rosales Cruz: A favor.</w:t>
      </w:r>
    </w:p>
    <w:p w14:paraId="3A7E7F44" w14:textId="77777777" w:rsidR="009B137F" w:rsidRPr="00505CFA" w:rsidRDefault="009B137F" w:rsidP="009B137F">
      <w:pPr>
        <w:ind w:firstLine="709"/>
        <w:jc w:val="both"/>
        <w:rPr>
          <w:rFonts w:ascii="Abadi" w:hAnsi="Abadi"/>
          <w:sz w:val="21"/>
          <w:szCs w:val="21"/>
        </w:rPr>
      </w:pPr>
    </w:p>
    <w:p w14:paraId="21E51890"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Miguel Ángel Salim Alle: A favor.</w:t>
      </w:r>
    </w:p>
    <w:p w14:paraId="6CEC2360" w14:textId="77777777" w:rsidR="009B137F" w:rsidRPr="00505CFA" w:rsidRDefault="009B137F" w:rsidP="009B137F">
      <w:pPr>
        <w:ind w:firstLine="709"/>
        <w:jc w:val="both"/>
        <w:rPr>
          <w:rFonts w:ascii="Abadi" w:hAnsi="Abadi"/>
          <w:sz w:val="21"/>
          <w:szCs w:val="21"/>
        </w:rPr>
      </w:pPr>
    </w:p>
    <w:p w14:paraId="3A161CA0"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Noemí Márquez Márquez: A favor.</w:t>
      </w:r>
    </w:p>
    <w:p w14:paraId="7D54FE9D" w14:textId="77777777" w:rsidR="009B137F" w:rsidRPr="00505CFA" w:rsidRDefault="009B137F" w:rsidP="009B137F">
      <w:pPr>
        <w:ind w:firstLine="709"/>
        <w:jc w:val="both"/>
        <w:rPr>
          <w:rFonts w:ascii="Abadi" w:hAnsi="Abadi"/>
          <w:sz w:val="21"/>
          <w:szCs w:val="21"/>
        </w:rPr>
      </w:pPr>
    </w:p>
    <w:p w14:paraId="40B8BABB"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Paulo Bañuelos Rosales: A favor.</w:t>
      </w:r>
    </w:p>
    <w:p w14:paraId="09E06EC7" w14:textId="77777777" w:rsidR="009B137F" w:rsidRPr="00505CFA" w:rsidRDefault="009B137F" w:rsidP="009B137F">
      <w:pPr>
        <w:ind w:firstLine="709"/>
        <w:jc w:val="both"/>
        <w:rPr>
          <w:rFonts w:ascii="Abadi" w:hAnsi="Abadi"/>
          <w:sz w:val="21"/>
          <w:szCs w:val="21"/>
        </w:rPr>
      </w:pPr>
    </w:p>
    <w:p w14:paraId="02068FC7"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Raúl Humberto Márquez Albo: A favor.</w:t>
      </w:r>
    </w:p>
    <w:p w14:paraId="50C683B5" w14:textId="77777777" w:rsidR="009B137F" w:rsidRPr="00505CFA" w:rsidRDefault="009B137F" w:rsidP="009B137F">
      <w:pPr>
        <w:ind w:firstLine="709"/>
        <w:jc w:val="both"/>
        <w:rPr>
          <w:rFonts w:ascii="Abadi" w:hAnsi="Abadi"/>
          <w:sz w:val="21"/>
          <w:szCs w:val="21"/>
        </w:rPr>
      </w:pPr>
    </w:p>
    <w:p w14:paraId="6AB79C5B"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Rolando Fortino Alcántar Rojas: A favor.</w:t>
      </w:r>
    </w:p>
    <w:p w14:paraId="20F64B97" w14:textId="77777777" w:rsidR="009B137F" w:rsidRPr="00505CFA" w:rsidRDefault="009B137F" w:rsidP="009B137F">
      <w:pPr>
        <w:ind w:firstLine="709"/>
        <w:jc w:val="both"/>
        <w:rPr>
          <w:rFonts w:ascii="Abadi" w:hAnsi="Abadi"/>
          <w:sz w:val="21"/>
          <w:szCs w:val="21"/>
        </w:rPr>
      </w:pPr>
    </w:p>
    <w:p w14:paraId="23BEB55A"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Vanessa Sánchez Cordero: Sí.</w:t>
      </w:r>
    </w:p>
    <w:p w14:paraId="663FFAD6" w14:textId="77777777" w:rsidR="009B137F" w:rsidRPr="00505CFA" w:rsidRDefault="009B137F" w:rsidP="009B137F">
      <w:pPr>
        <w:ind w:firstLine="709"/>
        <w:jc w:val="both"/>
        <w:rPr>
          <w:rFonts w:ascii="Abadi" w:hAnsi="Abadi"/>
          <w:sz w:val="21"/>
          <w:szCs w:val="21"/>
        </w:rPr>
      </w:pPr>
    </w:p>
    <w:p w14:paraId="3F86C5F9"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Víctor Manuel Zanella Huerta: Sí.</w:t>
      </w:r>
    </w:p>
    <w:p w14:paraId="3065C051" w14:textId="77777777" w:rsidR="009B137F" w:rsidRPr="00505CFA" w:rsidRDefault="009B137F" w:rsidP="009B137F">
      <w:pPr>
        <w:ind w:firstLine="709"/>
        <w:jc w:val="both"/>
        <w:rPr>
          <w:rFonts w:ascii="Abadi" w:hAnsi="Abadi"/>
          <w:sz w:val="21"/>
          <w:szCs w:val="21"/>
        </w:rPr>
      </w:pPr>
    </w:p>
    <w:p w14:paraId="4A8FBB9E" w14:textId="77777777" w:rsidR="009B137F" w:rsidRPr="00505CFA" w:rsidRDefault="009B137F" w:rsidP="009B137F">
      <w:pPr>
        <w:ind w:firstLine="709"/>
        <w:jc w:val="both"/>
        <w:rPr>
          <w:rFonts w:ascii="Abadi" w:hAnsi="Abadi"/>
          <w:sz w:val="21"/>
          <w:szCs w:val="21"/>
        </w:rPr>
      </w:pPr>
      <w:r w:rsidRPr="00505CFA">
        <w:rPr>
          <w:rFonts w:ascii="Abadi" w:hAnsi="Abadi"/>
          <w:sz w:val="21"/>
          <w:szCs w:val="21"/>
        </w:rPr>
        <w:t>¿Falta alguna diputada o algún diputado de emitir su voto?</w:t>
      </w:r>
    </w:p>
    <w:p w14:paraId="071D6E39" w14:textId="77777777" w:rsidR="009B137F" w:rsidRPr="00505CFA" w:rsidRDefault="009B137F" w:rsidP="009B137F">
      <w:pPr>
        <w:ind w:firstLine="709"/>
        <w:jc w:val="both"/>
        <w:rPr>
          <w:rFonts w:ascii="Abadi" w:hAnsi="Abadi"/>
          <w:sz w:val="21"/>
          <w:szCs w:val="21"/>
        </w:rPr>
      </w:pPr>
    </w:p>
    <w:p w14:paraId="0F1A41AC" w14:textId="77777777" w:rsidR="009B137F" w:rsidRPr="00505CFA" w:rsidRDefault="009B137F" w:rsidP="0091649E">
      <w:pPr>
        <w:pStyle w:val="Prrafodelista"/>
        <w:numPr>
          <w:ilvl w:val="0"/>
          <w:numId w:val="15"/>
        </w:numPr>
        <w:jc w:val="both"/>
        <w:rPr>
          <w:rFonts w:ascii="Abadi" w:hAnsi="Abadi"/>
          <w:sz w:val="21"/>
          <w:szCs w:val="21"/>
        </w:rPr>
      </w:pPr>
      <w:r w:rsidRPr="00505CFA">
        <w:rPr>
          <w:rFonts w:ascii="Abadi" w:hAnsi="Abadi"/>
          <w:sz w:val="21"/>
          <w:szCs w:val="21"/>
        </w:rPr>
        <w:t>Martha Isabel  Delgado Zárate: Sí.</w:t>
      </w:r>
    </w:p>
    <w:p w14:paraId="7D562977" w14:textId="77777777" w:rsidR="009B137F" w:rsidRPr="00505CFA" w:rsidRDefault="009B137F" w:rsidP="009B137F">
      <w:pPr>
        <w:ind w:firstLine="709"/>
        <w:jc w:val="both"/>
        <w:rPr>
          <w:rFonts w:ascii="Abadi" w:hAnsi="Abadi"/>
          <w:sz w:val="21"/>
          <w:szCs w:val="21"/>
        </w:rPr>
      </w:pPr>
    </w:p>
    <w:p w14:paraId="37AA4B7B" w14:textId="56BCDFAE" w:rsidR="009B137F" w:rsidRPr="00505CFA" w:rsidRDefault="009B137F" w:rsidP="009B137F">
      <w:pPr>
        <w:ind w:firstLine="709"/>
        <w:jc w:val="both"/>
        <w:rPr>
          <w:rFonts w:ascii="Abadi" w:hAnsi="Abadi"/>
          <w:sz w:val="21"/>
          <w:szCs w:val="21"/>
        </w:rPr>
      </w:pPr>
      <w:r w:rsidRPr="00505CFA">
        <w:rPr>
          <w:rFonts w:ascii="Abadi" w:hAnsi="Abadi"/>
          <w:b/>
          <w:bCs/>
          <w:sz w:val="21"/>
          <w:szCs w:val="21"/>
        </w:rPr>
        <w:t>-La Secretaría:</w:t>
      </w:r>
      <w:r w:rsidRPr="00505CFA">
        <w:rPr>
          <w:rFonts w:ascii="Abadi" w:hAnsi="Abadi"/>
          <w:sz w:val="21"/>
          <w:szCs w:val="21"/>
        </w:rPr>
        <w:t xml:space="preserve"> Señora presidenta, se registraron 36 votos a favor.</w:t>
      </w:r>
    </w:p>
    <w:p w14:paraId="26DDF9A5" w14:textId="2CBEE3D8" w:rsidR="009B137F" w:rsidRPr="00505CFA" w:rsidRDefault="009B137F" w:rsidP="009B137F">
      <w:pPr>
        <w:ind w:firstLine="709"/>
        <w:jc w:val="both"/>
        <w:rPr>
          <w:rFonts w:ascii="Abadi" w:hAnsi="Abadi"/>
          <w:sz w:val="21"/>
          <w:szCs w:val="21"/>
        </w:rPr>
      </w:pPr>
    </w:p>
    <w:p w14:paraId="32379216" w14:textId="26DD6FB4" w:rsidR="009B137F" w:rsidRPr="00505CFA" w:rsidRDefault="009B137F" w:rsidP="009B137F">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El dictamen ha sido aprobado por unanimidad de votos.</w:t>
      </w:r>
    </w:p>
    <w:p w14:paraId="1813039E" w14:textId="2C7E72DB" w:rsidR="009B137F" w:rsidRPr="00505CFA" w:rsidRDefault="009B137F" w:rsidP="009B137F">
      <w:pPr>
        <w:ind w:firstLine="709"/>
        <w:jc w:val="both"/>
        <w:rPr>
          <w:rFonts w:ascii="Abadi" w:hAnsi="Abadi"/>
          <w:sz w:val="21"/>
          <w:szCs w:val="21"/>
        </w:rPr>
      </w:pPr>
    </w:p>
    <w:p w14:paraId="45083C60" w14:textId="456D7999" w:rsidR="009B137F" w:rsidRPr="00505CFA" w:rsidRDefault="009B137F" w:rsidP="006E1873">
      <w:pPr>
        <w:ind w:firstLine="709"/>
        <w:jc w:val="both"/>
        <w:rPr>
          <w:rFonts w:ascii="Abadi" w:hAnsi="Abadi" w:cs="Arial"/>
          <w:sz w:val="21"/>
          <w:szCs w:val="21"/>
        </w:rPr>
      </w:pPr>
      <w:r w:rsidRPr="00505CFA">
        <w:rPr>
          <w:rFonts w:ascii="Abadi" w:hAnsi="Abadi" w:cs="Arial"/>
          <w:sz w:val="21"/>
          <w:szCs w:val="21"/>
        </w:rPr>
        <w:t>Remítase al Ejecutivo del Estado el decreto aprobado, para los efectos constitucionales de su competencia.</w:t>
      </w:r>
    </w:p>
    <w:p w14:paraId="13DEAD97" w14:textId="60B62683" w:rsidR="009B137F" w:rsidRPr="00505CFA" w:rsidRDefault="009B137F" w:rsidP="006E1873">
      <w:pPr>
        <w:ind w:firstLine="709"/>
        <w:jc w:val="both"/>
        <w:rPr>
          <w:rFonts w:ascii="Abadi" w:hAnsi="Abadi" w:cs="Arial"/>
          <w:sz w:val="21"/>
          <w:szCs w:val="21"/>
        </w:rPr>
      </w:pPr>
    </w:p>
    <w:p w14:paraId="46F05352" w14:textId="61ECF337" w:rsidR="009B137F" w:rsidRPr="00505CFA" w:rsidRDefault="00DD530C" w:rsidP="006E1873">
      <w:pPr>
        <w:ind w:firstLine="709"/>
        <w:jc w:val="both"/>
        <w:rPr>
          <w:rFonts w:ascii="Abadi" w:hAnsi="Abadi" w:cs="Arial"/>
          <w:sz w:val="21"/>
          <w:szCs w:val="21"/>
        </w:rPr>
      </w:pPr>
      <w:r w:rsidRPr="00505CFA">
        <w:rPr>
          <w:rFonts w:ascii="Abadi" w:hAnsi="Abadi" w:cs="Arial"/>
          <w:sz w:val="21"/>
          <w:szCs w:val="21"/>
        </w:rPr>
        <w:t xml:space="preserve">Procede ahora someter a discusión, en lo general, el dictamen suscrito por las Comisiones Unidas de Hacienda y Fiscalización y de Gobernación y Puntos </w:t>
      </w:r>
      <w:r w:rsidRPr="00505CFA">
        <w:rPr>
          <w:rFonts w:ascii="Abadi" w:hAnsi="Abadi" w:cs="Arial"/>
          <w:sz w:val="21"/>
          <w:szCs w:val="21"/>
        </w:rPr>
        <w:lastRenderedPageBreak/>
        <w:t xml:space="preserve">Constitucionales </w:t>
      </w:r>
      <w:r w:rsidRPr="00505CFA">
        <w:rPr>
          <w:rFonts w:ascii="Abadi" w:hAnsi="Abadi"/>
          <w:b/>
          <w:bCs/>
          <w:sz w:val="21"/>
          <w:szCs w:val="21"/>
        </w:rPr>
        <w:t>relativo a la iniciativa formulada por el ayuntamiento de San Francisco del Rincón, Guanajuato, a efecto de reformar la fracción I del artículo 15, así como la denominación de la Sección Séptima del Capítulo Décimo y adicionar el artículo 49 BIS a la Ley de Ingresos para el Municipio de San Francisco del Rincón, Guanajuato, para el Ejercicio Fiscal del año 2020.</w:t>
      </w:r>
    </w:p>
    <w:p w14:paraId="5A870667" w14:textId="6846574B" w:rsidR="00B411F6" w:rsidRPr="00505CFA" w:rsidRDefault="009B137F" w:rsidP="0081682B">
      <w:pPr>
        <w:ind w:firstLine="709"/>
        <w:jc w:val="both"/>
        <w:rPr>
          <w:rFonts w:ascii="Abadi" w:hAnsi="Abadi"/>
          <w:b/>
          <w:bCs/>
          <w:sz w:val="21"/>
          <w:szCs w:val="21"/>
        </w:rPr>
      </w:pPr>
      <w:r w:rsidRPr="00505CFA">
        <w:rPr>
          <w:rFonts w:ascii="Abadi" w:hAnsi="Abadi"/>
          <w:sz w:val="21"/>
          <w:szCs w:val="21"/>
        </w:rPr>
        <w:t xml:space="preserve"> </w:t>
      </w:r>
    </w:p>
    <w:p w14:paraId="11F56158" w14:textId="020D7D28" w:rsidR="00C2201F" w:rsidRPr="00505CFA" w:rsidRDefault="00C2201F" w:rsidP="0081682B">
      <w:pPr>
        <w:ind w:firstLine="709"/>
        <w:jc w:val="both"/>
        <w:rPr>
          <w:rFonts w:ascii="Abadi" w:hAnsi="Abadi"/>
          <w:b/>
          <w:bCs/>
          <w:sz w:val="21"/>
          <w:szCs w:val="21"/>
        </w:rPr>
      </w:pPr>
      <w:r w:rsidRPr="00505CFA">
        <w:rPr>
          <w:rFonts w:ascii="Abadi" w:hAnsi="Abadi"/>
          <w:b/>
          <w:bCs/>
          <w:sz w:val="21"/>
          <w:szCs w:val="21"/>
        </w:rPr>
        <w:t xml:space="preserve">DISCUSIÓN Y, EN SU CASO, APROBACIÓN DEL DICTAMEN SUSCRITO POR LAS COMISIONES UNIDAS DE HACIENDA Y FISCALIZACIÓN Y DE GOBERNACIÓN Y PUNTOS CONSTITUCIONALES RELATIVO A LA INICIATIVA FORMULADA POR EL AYUNTAMIENTO DE SAN FRANCISCO DEL RINCÓN, GUANAJUATO, A EFECTO DE REFORMAR LA FRACCIÓN I DEL ARTÍCULO 15, ASÍ COMO LA DENOMINACIÓN DE LA SECCIÓN SÉPTIMA DEL CAPÍTULO DÉCIMO Y ADICIONAR EL ARTÍCULO 49 BIS A LA LEY DE INGRESOS PARA EL MUNICIPIO DE SAN FRANCISCO DEL RINCÓN, GUANAJUATO, PARA EL EJERCICIO FISCAL DEL AÑO 2020.  </w:t>
      </w:r>
    </w:p>
    <w:p w14:paraId="1BBDC99B" w14:textId="5AEC01B2" w:rsidR="007409C6" w:rsidRPr="00505CFA" w:rsidRDefault="007409C6" w:rsidP="0081682B">
      <w:pPr>
        <w:ind w:firstLine="709"/>
        <w:jc w:val="both"/>
        <w:rPr>
          <w:rFonts w:ascii="Abadi" w:hAnsi="Abadi"/>
          <w:b/>
          <w:bCs/>
          <w:sz w:val="21"/>
          <w:szCs w:val="21"/>
        </w:rPr>
      </w:pPr>
    </w:p>
    <w:p w14:paraId="49B2A15F" w14:textId="1EF49091" w:rsidR="007409C6" w:rsidRPr="00505CFA" w:rsidRDefault="007409C6" w:rsidP="007409C6">
      <w:pPr>
        <w:ind w:firstLine="709"/>
        <w:jc w:val="both"/>
        <w:rPr>
          <w:rFonts w:ascii="Abadi" w:hAnsi="Abadi"/>
          <w:b/>
          <w:bCs/>
          <w:sz w:val="21"/>
          <w:szCs w:val="21"/>
        </w:rPr>
      </w:pPr>
      <w:r w:rsidRPr="00505CFA">
        <w:rPr>
          <w:rFonts w:ascii="Abadi" w:hAnsi="Abadi"/>
          <w:b/>
          <w:bCs/>
          <w:sz w:val="21"/>
          <w:szCs w:val="21"/>
        </w:rPr>
        <w:t>»C. PRESIDENTA DEL CONGRESO DEL ESTADO. PRESENTE.</w:t>
      </w:r>
    </w:p>
    <w:p w14:paraId="5F32305B" w14:textId="77777777" w:rsidR="007409C6" w:rsidRPr="00505CFA" w:rsidRDefault="007409C6" w:rsidP="007409C6">
      <w:pPr>
        <w:ind w:firstLine="709"/>
        <w:jc w:val="both"/>
        <w:rPr>
          <w:rFonts w:ascii="Abadi" w:hAnsi="Abadi"/>
          <w:sz w:val="21"/>
          <w:szCs w:val="21"/>
        </w:rPr>
      </w:pPr>
    </w:p>
    <w:p w14:paraId="64E5A6FB" w14:textId="275ABDDB" w:rsidR="007409C6" w:rsidRPr="00505CFA" w:rsidRDefault="007409C6" w:rsidP="007409C6">
      <w:pPr>
        <w:ind w:firstLine="709"/>
        <w:jc w:val="both"/>
        <w:rPr>
          <w:rFonts w:ascii="Abadi" w:hAnsi="Abadi"/>
          <w:sz w:val="21"/>
          <w:szCs w:val="21"/>
        </w:rPr>
      </w:pPr>
      <w:r w:rsidRPr="00505CFA">
        <w:rPr>
          <w:rFonts w:ascii="Abadi" w:hAnsi="Abadi"/>
          <w:sz w:val="21"/>
          <w:szCs w:val="21"/>
        </w:rPr>
        <w:t xml:space="preserve">Las Comisiones Unidas de Hacienda y Fiscalización y de Gobernación y Puntos Constitucionales, recibimos para efecto de estudio y dictamen, la iniciativa formulada por el ayuntamiento de San Francisco del Rincón, Guanajuato, a efecto de reformar la fracción I del artículo 15, así como la denominación de la Sección Séptima del Capítulo Décimo y adicionar el artículo 49 BIS a la Ley de Ingresos para el Municipio de San Francisco del Rincón, Guanajuato, para el Ejercicio Fiscal del año 2020. </w:t>
      </w:r>
    </w:p>
    <w:p w14:paraId="0075298E" w14:textId="77777777" w:rsidR="007409C6" w:rsidRPr="00505CFA" w:rsidRDefault="007409C6" w:rsidP="007409C6">
      <w:pPr>
        <w:ind w:firstLine="709"/>
        <w:jc w:val="both"/>
        <w:rPr>
          <w:rFonts w:ascii="Abadi" w:hAnsi="Abadi"/>
          <w:sz w:val="21"/>
          <w:szCs w:val="21"/>
        </w:rPr>
      </w:pPr>
    </w:p>
    <w:p w14:paraId="5943D37C" w14:textId="29C7E010" w:rsidR="007409C6" w:rsidRPr="00505CFA" w:rsidRDefault="007409C6" w:rsidP="007409C6">
      <w:pPr>
        <w:ind w:firstLine="709"/>
        <w:jc w:val="both"/>
        <w:rPr>
          <w:rFonts w:ascii="Abadi" w:hAnsi="Abadi"/>
          <w:sz w:val="21"/>
          <w:szCs w:val="21"/>
        </w:rPr>
      </w:pPr>
      <w:r w:rsidRPr="00505CFA">
        <w:rPr>
          <w:rFonts w:ascii="Abadi" w:hAnsi="Abadi"/>
          <w:sz w:val="21"/>
          <w:szCs w:val="21"/>
        </w:rPr>
        <w:t xml:space="preserve">Con fundamento en los artículos 81, 89, fracción V, 91, 111, fracción XVI y último párrafo; 112, fracción II y último párrafo; y 171 de la Ley Orgánica del Poder Legislativo del Estado de Guanajuato, analizamos la iniciativa referida, presentando a la consideración de la Asamblea el siguiente: </w:t>
      </w:r>
    </w:p>
    <w:p w14:paraId="73EB977C" w14:textId="77777777" w:rsidR="007409C6" w:rsidRPr="00505CFA" w:rsidRDefault="007409C6" w:rsidP="007409C6">
      <w:pPr>
        <w:ind w:firstLine="709"/>
        <w:jc w:val="both"/>
        <w:rPr>
          <w:rFonts w:ascii="Abadi" w:hAnsi="Abadi"/>
          <w:sz w:val="21"/>
          <w:szCs w:val="21"/>
        </w:rPr>
      </w:pPr>
    </w:p>
    <w:p w14:paraId="1A150FE5" w14:textId="77777777" w:rsidR="007409C6" w:rsidRPr="00505CFA" w:rsidRDefault="007409C6" w:rsidP="007409C6">
      <w:pPr>
        <w:ind w:firstLine="709"/>
        <w:jc w:val="both"/>
        <w:rPr>
          <w:rFonts w:ascii="Abadi" w:hAnsi="Abadi"/>
          <w:sz w:val="21"/>
          <w:szCs w:val="21"/>
        </w:rPr>
      </w:pPr>
      <w:r w:rsidRPr="00505CFA">
        <w:rPr>
          <w:rFonts w:ascii="Abadi" w:hAnsi="Abadi"/>
          <w:sz w:val="21"/>
          <w:szCs w:val="21"/>
        </w:rPr>
        <w:t>Dictamen</w:t>
      </w:r>
    </w:p>
    <w:p w14:paraId="3D0A582D" w14:textId="77777777" w:rsidR="007409C6" w:rsidRPr="00505CFA" w:rsidRDefault="007409C6" w:rsidP="007409C6">
      <w:pPr>
        <w:ind w:firstLine="709"/>
        <w:jc w:val="both"/>
        <w:rPr>
          <w:rFonts w:ascii="Abadi" w:hAnsi="Abadi"/>
          <w:sz w:val="21"/>
          <w:szCs w:val="21"/>
        </w:rPr>
      </w:pPr>
    </w:p>
    <w:p w14:paraId="350F817C" w14:textId="301F54F0" w:rsidR="007409C6" w:rsidRPr="00505CFA" w:rsidRDefault="007409C6" w:rsidP="007409C6">
      <w:pPr>
        <w:ind w:firstLine="709"/>
        <w:jc w:val="both"/>
        <w:rPr>
          <w:rFonts w:ascii="Abadi" w:hAnsi="Abadi"/>
          <w:sz w:val="21"/>
          <w:szCs w:val="21"/>
        </w:rPr>
      </w:pPr>
      <w:r w:rsidRPr="00505CFA">
        <w:rPr>
          <w:rFonts w:ascii="Abadi" w:hAnsi="Abadi"/>
          <w:sz w:val="21"/>
          <w:szCs w:val="21"/>
        </w:rPr>
        <w:t>l. Proceso legislativo.</w:t>
      </w:r>
    </w:p>
    <w:p w14:paraId="0E7DD9C8" w14:textId="77777777" w:rsidR="007409C6" w:rsidRPr="00505CFA" w:rsidRDefault="007409C6" w:rsidP="007409C6">
      <w:pPr>
        <w:ind w:firstLine="709"/>
        <w:jc w:val="both"/>
        <w:rPr>
          <w:rFonts w:ascii="Abadi" w:hAnsi="Abadi"/>
          <w:sz w:val="21"/>
          <w:szCs w:val="21"/>
        </w:rPr>
      </w:pPr>
    </w:p>
    <w:p w14:paraId="2EE73BDA" w14:textId="50E579C8" w:rsidR="007409C6" w:rsidRPr="00505CFA" w:rsidRDefault="007409C6" w:rsidP="007409C6">
      <w:pPr>
        <w:ind w:firstLine="709"/>
        <w:jc w:val="both"/>
        <w:rPr>
          <w:rFonts w:ascii="Abadi" w:hAnsi="Abadi"/>
          <w:sz w:val="21"/>
          <w:szCs w:val="21"/>
        </w:rPr>
      </w:pPr>
      <w:r w:rsidRPr="00505CFA">
        <w:rPr>
          <w:rFonts w:ascii="Abadi" w:hAnsi="Abadi"/>
          <w:sz w:val="21"/>
          <w:szCs w:val="21"/>
        </w:rPr>
        <w:t xml:space="preserve">I.1. En la sesión ordinaria celebrada el 26 de marzo del año en curso ingresó la iniciativa formulada por el ayuntamiento de San Francisco del Rincón, Guanajuato, a efecto de reformar la fracción I del artículo 15, así como la denominación de la Sección Séptima del Capítulo Décimo y adicionar el artículo 49 BIS a la Ley de Ingresos para el Municipio de San Francisco del Rincón, Guanajuato, para el Ejercicio Fiscal del· año 2020. Dicha iniciativa se turnó por la presidencia del Congreso a estas Comisiones Unidas de Hacienda y Fiscalización y de Gobernación y Puntos Constitucionales para su estudio y dictamen. </w:t>
      </w:r>
    </w:p>
    <w:p w14:paraId="00BCDFEA" w14:textId="77777777" w:rsidR="007409C6" w:rsidRPr="00505CFA" w:rsidRDefault="007409C6" w:rsidP="007409C6">
      <w:pPr>
        <w:ind w:firstLine="709"/>
        <w:jc w:val="both"/>
        <w:rPr>
          <w:rFonts w:ascii="Abadi" w:hAnsi="Abadi"/>
          <w:sz w:val="21"/>
          <w:szCs w:val="21"/>
        </w:rPr>
      </w:pPr>
    </w:p>
    <w:p w14:paraId="77EFF0CF" w14:textId="0D188542" w:rsidR="007409C6" w:rsidRPr="00505CFA" w:rsidRDefault="007409C6" w:rsidP="007409C6">
      <w:pPr>
        <w:ind w:firstLine="709"/>
        <w:jc w:val="both"/>
        <w:rPr>
          <w:rFonts w:ascii="Abadi" w:hAnsi="Abadi"/>
          <w:sz w:val="21"/>
          <w:szCs w:val="21"/>
        </w:rPr>
      </w:pPr>
      <w:r w:rsidRPr="00505CFA">
        <w:rPr>
          <w:rFonts w:ascii="Abadi" w:hAnsi="Abadi"/>
          <w:sz w:val="21"/>
          <w:szCs w:val="21"/>
        </w:rPr>
        <w:t xml:space="preserve">I.2. Estas Comisiones Unidas procedimos a la radicación de la iniciativa de referencia. </w:t>
      </w:r>
    </w:p>
    <w:p w14:paraId="78F58C6A" w14:textId="77777777" w:rsidR="007409C6" w:rsidRPr="00505CFA" w:rsidRDefault="007409C6" w:rsidP="007409C6">
      <w:pPr>
        <w:ind w:firstLine="709"/>
        <w:jc w:val="both"/>
        <w:rPr>
          <w:rFonts w:ascii="Abadi" w:hAnsi="Abadi"/>
          <w:sz w:val="21"/>
          <w:szCs w:val="21"/>
        </w:rPr>
      </w:pPr>
    </w:p>
    <w:p w14:paraId="2B09E0F5" w14:textId="7F18BA36" w:rsidR="007409C6" w:rsidRPr="00505CFA" w:rsidRDefault="007409C6" w:rsidP="007409C6">
      <w:pPr>
        <w:ind w:firstLine="709"/>
        <w:jc w:val="both"/>
        <w:rPr>
          <w:rFonts w:ascii="Abadi" w:hAnsi="Abadi"/>
          <w:sz w:val="21"/>
          <w:szCs w:val="21"/>
        </w:rPr>
      </w:pPr>
      <w:r w:rsidRPr="00505CFA">
        <w:rPr>
          <w:rFonts w:ascii="Abadi" w:hAnsi="Abadi"/>
          <w:sz w:val="21"/>
          <w:szCs w:val="21"/>
        </w:rPr>
        <w:t>1.3. La presidencia instruyó a la secretaría técnica la elaboración del proyecto de dictamen en los términos propuestos en la iniciativa, conforme lo dispuesto en el artículo 272 fracción VIII inciso e de la Ley Orgánica del Poder Legislativo del Estado. El referido proyecto fue materia de revisión por las diputadas y los diputados integrantes de estas comisiones dictaminadoras.</w:t>
      </w:r>
    </w:p>
    <w:p w14:paraId="72ACA59F" w14:textId="645AB647" w:rsidR="007409C6" w:rsidRPr="00505CFA" w:rsidRDefault="007409C6" w:rsidP="007409C6">
      <w:pPr>
        <w:ind w:firstLine="709"/>
        <w:jc w:val="both"/>
        <w:rPr>
          <w:rFonts w:ascii="Abadi" w:hAnsi="Abadi"/>
          <w:sz w:val="21"/>
          <w:szCs w:val="21"/>
        </w:rPr>
      </w:pPr>
    </w:p>
    <w:p w14:paraId="070FA2D4" w14:textId="1D442F41" w:rsidR="007409C6" w:rsidRPr="00505CFA" w:rsidRDefault="007409C6" w:rsidP="007409C6">
      <w:pPr>
        <w:ind w:firstLine="709"/>
        <w:jc w:val="both"/>
        <w:rPr>
          <w:rFonts w:ascii="Abadi" w:hAnsi="Abadi"/>
          <w:sz w:val="21"/>
          <w:szCs w:val="21"/>
        </w:rPr>
      </w:pPr>
      <w:r w:rsidRPr="00505CFA">
        <w:rPr>
          <w:rFonts w:ascii="Abadi" w:hAnsi="Abadi"/>
          <w:sz w:val="21"/>
          <w:szCs w:val="21"/>
        </w:rPr>
        <w:t>II. Antecedentes.</w:t>
      </w:r>
    </w:p>
    <w:p w14:paraId="5BD582E4" w14:textId="290B3A19" w:rsidR="007409C6" w:rsidRPr="00505CFA" w:rsidRDefault="007409C6" w:rsidP="007409C6">
      <w:pPr>
        <w:ind w:firstLine="709"/>
        <w:jc w:val="both"/>
        <w:rPr>
          <w:rFonts w:ascii="Abadi" w:hAnsi="Abadi"/>
          <w:sz w:val="21"/>
          <w:szCs w:val="21"/>
        </w:rPr>
      </w:pPr>
    </w:p>
    <w:p w14:paraId="2EC09FAF" w14:textId="5B91551C" w:rsidR="007409C6" w:rsidRPr="00505CFA" w:rsidRDefault="007409C6" w:rsidP="007409C6">
      <w:pPr>
        <w:ind w:firstLine="709"/>
        <w:jc w:val="both"/>
        <w:rPr>
          <w:rFonts w:ascii="Abadi" w:hAnsi="Abadi"/>
          <w:sz w:val="21"/>
          <w:szCs w:val="21"/>
        </w:rPr>
      </w:pPr>
      <w:r w:rsidRPr="00505CFA">
        <w:rPr>
          <w:rFonts w:ascii="Abadi" w:hAnsi="Abadi"/>
          <w:sz w:val="21"/>
          <w:szCs w:val="21"/>
        </w:rPr>
        <w:t xml:space="preserve">Mediante el decreto número 155, emitido por esta Sexagésima Cuarta Legislatura y publicado en el Periódico Oficial del Gobierno del Estado número 260 </w:t>
      </w:r>
      <w:r w:rsidR="0097052D" w:rsidRPr="00505CFA">
        <w:rPr>
          <w:rFonts w:ascii="Abadi" w:hAnsi="Abadi"/>
          <w:sz w:val="21"/>
          <w:szCs w:val="21"/>
        </w:rPr>
        <w:t>sexta parte, de fecha 30 de diciembre de 2019 se expidió la Ley de Ingresos p</w:t>
      </w:r>
      <w:r w:rsidR="00735972" w:rsidRPr="00505CFA">
        <w:rPr>
          <w:rFonts w:ascii="Abadi" w:hAnsi="Abadi"/>
          <w:sz w:val="21"/>
          <w:szCs w:val="21"/>
        </w:rPr>
        <w:t>ara el</w:t>
      </w:r>
      <w:r w:rsidR="0097052D" w:rsidRPr="00505CFA">
        <w:rPr>
          <w:rFonts w:ascii="Abadi" w:hAnsi="Abadi"/>
          <w:sz w:val="21"/>
          <w:szCs w:val="21"/>
        </w:rPr>
        <w:t xml:space="preserve"> Municipio de San Francisco del Rincón, Gto., para el Ejercicio Fiscal del </w:t>
      </w:r>
      <w:r w:rsidR="00735972" w:rsidRPr="00505CFA">
        <w:rPr>
          <w:rFonts w:ascii="Abadi" w:hAnsi="Abadi"/>
          <w:sz w:val="21"/>
          <w:szCs w:val="21"/>
        </w:rPr>
        <w:t>año 2020.</w:t>
      </w:r>
    </w:p>
    <w:p w14:paraId="717AF9BF" w14:textId="15CC07C7" w:rsidR="004C268E" w:rsidRPr="00505CFA" w:rsidRDefault="004C268E" w:rsidP="007409C6">
      <w:pPr>
        <w:ind w:firstLine="709"/>
        <w:jc w:val="both"/>
        <w:rPr>
          <w:rFonts w:ascii="Abadi" w:hAnsi="Abadi"/>
          <w:sz w:val="21"/>
          <w:szCs w:val="21"/>
        </w:rPr>
      </w:pPr>
    </w:p>
    <w:p w14:paraId="601917B0" w14:textId="6E465FAF" w:rsidR="00354319" w:rsidRPr="00505CFA" w:rsidRDefault="00354319" w:rsidP="00354319">
      <w:pPr>
        <w:ind w:firstLine="709"/>
        <w:jc w:val="both"/>
        <w:rPr>
          <w:rFonts w:ascii="Abadi" w:hAnsi="Abadi"/>
          <w:sz w:val="21"/>
          <w:szCs w:val="21"/>
        </w:rPr>
      </w:pPr>
      <w:r w:rsidRPr="00505CFA">
        <w:rPr>
          <w:rFonts w:ascii="Abadi" w:hAnsi="Abadi"/>
          <w:sz w:val="21"/>
          <w:szCs w:val="21"/>
        </w:rPr>
        <w:t xml:space="preserve">En el artículo 15 se establecen los cobros correspondientes a los servicios de limpia, recolección, traslado, tratamiento y disposición final de residuos, en tos que se contempla el correspondiente a manejo integral de residuos sólidos urbanos recibidos , en relleno sanitario, siendo la base de cobro por tonelada o fracción confinada. </w:t>
      </w:r>
    </w:p>
    <w:p w14:paraId="1CD1C120" w14:textId="77777777" w:rsidR="00354319" w:rsidRPr="00505CFA" w:rsidRDefault="00354319" w:rsidP="00354319">
      <w:pPr>
        <w:ind w:firstLine="709"/>
        <w:jc w:val="both"/>
        <w:rPr>
          <w:rFonts w:ascii="Abadi" w:hAnsi="Abadi"/>
          <w:sz w:val="21"/>
          <w:szCs w:val="21"/>
        </w:rPr>
      </w:pPr>
    </w:p>
    <w:p w14:paraId="4F532CA4" w14:textId="35EAA88A" w:rsidR="004C268E" w:rsidRPr="00505CFA" w:rsidRDefault="00354319" w:rsidP="00354319">
      <w:pPr>
        <w:ind w:firstLine="709"/>
        <w:jc w:val="both"/>
        <w:rPr>
          <w:rFonts w:ascii="Abadi" w:hAnsi="Abadi"/>
          <w:sz w:val="21"/>
          <w:szCs w:val="21"/>
        </w:rPr>
      </w:pPr>
      <w:r w:rsidRPr="00505CFA">
        <w:rPr>
          <w:rFonts w:ascii="Abadi" w:hAnsi="Abadi"/>
          <w:sz w:val="21"/>
          <w:szCs w:val="21"/>
        </w:rPr>
        <w:t>En sesión ordinaria celebrada el 19 de febrero del año en curso, el ayuntamiento de San Francisco del Rincón, Gto., aprobó por unanimidad la, iniciativa materia del presente dictamen.</w:t>
      </w:r>
    </w:p>
    <w:p w14:paraId="06508DA7" w14:textId="5B56F923" w:rsidR="00354319" w:rsidRPr="00505CFA" w:rsidRDefault="00354319" w:rsidP="00354319">
      <w:pPr>
        <w:ind w:firstLine="709"/>
        <w:jc w:val="both"/>
        <w:rPr>
          <w:rFonts w:ascii="Abadi" w:hAnsi="Abadi"/>
          <w:sz w:val="21"/>
          <w:szCs w:val="21"/>
        </w:rPr>
      </w:pPr>
    </w:p>
    <w:p w14:paraId="32A099C5" w14:textId="46FEF84B" w:rsidR="00354319" w:rsidRPr="00505CFA" w:rsidRDefault="00E038D5" w:rsidP="00354319">
      <w:pPr>
        <w:ind w:firstLine="709"/>
        <w:jc w:val="both"/>
        <w:rPr>
          <w:rFonts w:ascii="Abadi" w:hAnsi="Abadi"/>
          <w:sz w:val="21"/>
          <w:szCs w:val="21"/>
        </w:rPr>
      </w:pPr>
      <w:r w:rsidRPr="00505CFA">
        <w:rPr>
          <w:rFonts w:ascii="Abadi" w:hAnsi="Abadi"/>
          <w:sz w:val="21"/>
          <w:szCs w:val="21"/>
        </w:rPr>
        <w:lastRenderedPageBreak/>
        <w:t>III. Consideraciones del iniciante.</w:t>
      </w:r>
    </w:p>
    <w:p w14:paraId="3E8829D7" w14:textId="08B9F9B8" w:rsidR="00E038D5" w:rsidRPr="00505CFA" w:rsidRDefault="00E038D5" w:rsidP="00354319">
      <w:pPr>
        <w:ind w:firstLine="709"/>
        <w:jc w:val="both"/>
        <w:rPr>
          <w:rFonts w:ascii="Abadi" w:hAnsi="Abadi"/>
          <w:sz w:val="21"/>
          <w:szCs w:val="21"/>
        </w:rPr>
      </w:pPr>
    </w:p>
    <w:p w14:paraId="0DD31275" w14:textId="77777777" w:rsidR="004C4058" w:rsidRPr="00505CFA" w:rsidRDefault="004C4058" w:rsidP="004C4058">
      <w:pPr>
        <w:ind w:firstLine="709"/>
        <w:jc w:val="both"/>
        <w:rPr>
          <w:rFonts w:ascii="Abadi" w:hAnsi="Abadi"/>
          <w:sz w:val="21"/>
          <w:szCs w:val="21"/>
        </w:rPr>
      </w:pPr>
      <w:r w:rsidRPr="00505CFA">
        <w:rPr>
          <w:rFonts w:ascii="Abadi" w:hAnsi="Abadi"/>
          <w:sz w:val="21"/>
          <w:szCs w:val="21"/>
        </w:rPr>
        <w:t xml:space="preserve">En la exposición de motivos de la iniciativa materia del presente dictamen, se refiere que en fecha 22 de enero del año en curso se recibió el escrito signado por un grupo de personas dedicadas a la recolección y traslado de residuos sólidos de manejo especial que son depositados en el relleno sanitario, mediante el cual se inconforman por el incremento aproximado del 200% que sufrió la cuota para disponer los residuos en el tiradero municipal en la ley de ingresos para el presente ejercicio fiscal, considerándola injusta y afectándolos directamente en el servicio que prestan. </w:t>
      </w:r>
    </w:p>
    <w:p w14:paraId="3410AD2F" w14:textId="77777777" w:rsidR="004C4058" w:rsidRPr="00505CFA" w:rsidRDefault="004C4058" w:rsidP="004C4058">
      <w:pPr>
        <w:ind w:firstLine="709"/>
        <w:jc w:val="both"/>
        <w:rPr>
          <w:rFonts w:ascii="Abadi" w:hAnsi="Abadi"/>
          <w:sz w:val="21"/>
          <w:szCs w:val="21"/>
        </w:rPr>
      </w:pPr>
    </w:p>
    <w:p w14:paraId="7577BEA2" w14:textId="4E0BC1A5" w:rsidR="004C4058" w:rsidRPr="00505CFA" w:rsidRDefault="004C4058" w:rsidP="004C4058">
      <w:pPr>
        <w:ind w:firstLine="709"/>
        <w:jc w:val="both"/>
        <w:rPr>
          <w:rFonts w:ascii="Abadi" w:hAnsi="Abadi"/>
          <w:sz w:val="21"/>
          <w:szCs w:val="21"/>
        </w:rPr>
      </w:pPr>
      <w:r w:rsidRPr="00505CFA">
        <w:rPr>
          <w:rFonts w:ascii="Abadi" w:hAnsi="Abadi"/>
          <w:sz w:val="21"/>
          <w:szCs w:val="21"/>
        </w:rPr>
        <w:t xml:space="preserve">El ayuntamiento de San Francisco del Rincón, Gto., dio cuenta del escrito de referencia en la sesión ordinaria celebrada el 23 de enero del 2020, acordando por unanimidad turnar la solicitud a las Comisiones Unidas de Obra y Servicios Públicos y de Hacienda, Patrimonio y Cuenta Pública, así como a la Comisión de Medio Ambiente para. que procedieran a su análisis y llevaran a cabo una mesa de trabajo para dialogar con los peticionarios, una vez lo cual rendirían un informe para que el Ayuntamiento emitiera un pronunciamiento. </w:t>
      </w:r>
    </w:p>
    <w:p w14:paraId="36D6BE9F" w14:textId="77777777" w:rsidR="004C4058" w:rsidRPr="00505CFA" w:rsidRDefault="004C4058" w:rsidP="004C4058">
      <w:pPr>
        <w:ind w:firstLine="709"/>
        <w:jc w:val="both"/>
        <w:rPr>
          <w:rFonts w:ascii="Abadi" w:hAnsi="Abadi"/>
          <w:sz w:val="21"/>
          <w:szCs w:val="21"/>
        </w:rPr>
      </w:pPr>
    </w:p>
    <w:p w14:paraId="0DD94C88" w14:textId="2716F58C" w:rsidR="004C4058" w:rsidRPr="00505CFA" w:rsidRDefault="004C4058" w:rsidP="004C4058">
      <w:pPr>
        <w:ind w:firstLine="709"/>
        <w:jc w:val="both"/>
        <w:rPr>
          <w:rFonts w:ascii="Abadi" w:hAnsi="Abadi"/>
          <w:sz w:val="21"/>
          <w:szCs w:val="21"/>
        </w:rPr>
      </w:pPr>
      <w:r w:rsidRPr="00505CFA">
        <w:rPr>
          <w:rFonts w:ascii="Abadi" w:hAnsi="Abadi"/>
          <w:sz w:val="21"/>
          <w:szCs w:val="21"/>
        </w:rPr>
        <w:t xml:space="preserve">Derivado de lo anterior, el 30 de enero de 2020 se reunieron los integrantes de las comisiones referidas en el párrafo anterior con ciudadanos dedicados a la recolección y traslado de residuos sólidos de manejo especial, con la asistencia de los titulares de las dependencias municipales de Servicios Públicos y de Medio Ambiente y Ecología, con el fin de realizar un análisis y revisión de la solicitud y dialogar con los peticionari9s. Posteriormente, el 4 de febrero del año en curso se reunieron para analizar el tema relacionado a la tarifa vigente en la ley de ingresos del referido Municipio para el manejo integral de residuos sólidos urbanos recibidos en el relleno sanitario. También asistió a dicha reunión el tesorero municipal. </w:t>
      </w:r>
    </w:p>
    <w:p w14:paraId="73127B74" w14:textId="77777777" w:rsidR="004C4058" w:rsidRPr="00505CFA" w:rsidRDefault="004C4058" w:rsidP="004C4058">
      <w:pPr>
        <w:ind w:firstLine="709"/>
        <w:jc w:val="both"/>
        <w:rPr>
          <w:rFonts w:ascii="Abadi" w:hAnsi="Abadi"/>
          <w:sz w:val="21"/>
          <w:szCs w:val="21"/>
        </w:rPr>
      </w:pPr>
    </w:p>
    <w:p w14:paraId="61ADCECD" w14:textId="57EF9823" w:rsidR="00E038D5" w:rsidRPr="00505CFA" w:rsidRDefault="004C4058" w:rsidP="004C4058">
      <w:pPr>
        <w:ind w:firstLine="709"/>
        <w:jc w:val="both"/>
        <w:rPr>
          <w:rFonts w:ascii="Abadi" w:hAnsi="Abadi"/>
          <w:sz w:val="21"/>
          <w:szCs w:val="21"/>
        </w:rPr>
      </w:pPr>
      <w:r w:rsidRPr="00505CFA">
        <w:rPr>
          <w:rFonts w:ascii="Abadi" w:hAnsi="Abadi"/>
          <w:sz w:val="21"/>
          <w:szCs w:val="21"/>
        </w:rPr>
        <w:t xml:space="preserve">Por otra parte, se establece que a fin de incluir el cobro por concepto de disposición final de residuos sólidos urbanos y residuos de manejo especial recibidos en relleno sanitario en la ley de ingresos se </w:t>
      </w:r>
      <w:r w:rsidRPr="00505CFA">
        <w:rPr>
          <w:rFonts w:ascii="Abadi" w:hAnsi="Abadi"/>
          <w:sz w:val="21"/>
          <w:szCs w:val="21"/>
        </w:rPr>
        <w:t>realizó el análisis del marco legal correspondiente en los siguientes términos:</w:t>
      </w:r>
    </w:p>
    <w:p w14:paraId="1DAC5C8B" w14:textId="78671490" w:rsidR="004C4058" w:rsidRPr="00505CFA" w:rsidRDefault="004C4058" w:rsidP="004C4058">
      <w:pPr>
        <w:ind w:firstLine="709"/>
        <w:jc w:val="both"/>
        <w:rPr>
          <w:rFonts w:ascii="Abadi" w:hAnsi="Abadi"/>
          <w:sz w:val="21"/>
          <w:szCs w:val="21"/>
        </w:rPr>
      </w:pPr>
    </w:p>
    <w:p w14:paraId="571BCDB4" w14:textId="77777777" w:rsidR="00E5659A" w:rsidRPr="00505CFA" w:rsidRDefault="00E5659A" w:rsidP="00E5659A">
      <w:pPr>
        <w:ind w:firstLine="709"/>
        <w:jc w:val="both"/>
        <w:rPr>
          <w:rFonts w:ascii="Abadi" w:hAnsi="Abadi"/>
          <w:sz w:val="21"/>
          <w:szCs w:val="21"/>
        </w:rPr>
      </w:pPr>
      <w:r w:rsidRPr="00505CFA">
        <w:rPr>
          <w:rFonts w:ascii="Abadi" w:hAnsi="Abadi"/>
          <w:sz w:val="21"/>
          <w:szCs w:val="21"/>
        </w:rPr>
        <w:t xml:space="preserve">LA LEY GENERAL PARA LA PREVENCIÓN Y GESTIÓN INTEGRAL DE LOS RESIDUOS ESTABLECE LA CLASIFICACIÓN DE RESIDUOS CON LA FINALIDAD DE PREVENIR LA GENERACIÓN, LA VALORIZACIÓN Y LA GESTIÓN INTEGRAL DE LOS MISMOS .TAL Y COMO LO ESTABLECEN SUS ARTÍCULOS 1 Y 5 QUE A LA LETRA DICEN: </w:t>
      </w:r>
    </w:p>
    <w:p w14:paraId="5B8F0A8C" w14:textId="77777777" w:rsidR="00E5659A" w:rsidRPr="00505CFA" w:rsidRDefault="00E5659A" w:rsidP="00E5659A">
      <w:pPr>
        <w:ind w:firstLine="709"/>
        <w:jc w:val="both"/>
        <w:rPr>
          <w:rFonts w:ascii="Abadi" w:hAnsi="Abadi"/>
          <w:sz w:val="21"/>
          <w:szCs w:val="21"/>
        </w:rPr>
      </w:pPr>
    </w:p>
    <w:p w14:paraId="60AF4542" w14:textId="7523A3C3" w:rsidR="00E5659A" w:rsidRPr="00505CFA" w:rsidRDefault="00E5659A" w:rsidP="00E5659A">
      <w:pPr>
        <w:ind w:firstLine="709"/>
        <w:jc w:val="both"/>
        <w:rPr>
          <w:rFonts w:ascii="Abadi" w:hAnsi="Abadi"/>
          <w:sz w:val="21"/>
          <w:szCs w:val="21"/>
        </w:rPr>
      </w:pPr>
      <w:r w:rsidRPr="00505CFA">
        <w:rPr>
          <w:rFonts w:ascii="Abadi" w:hAnsi="Abadi"/>
          <w:sz w:val="21"/>
          <w:szCs w:val="21"/>
        </w:rPr>
        <w:t xml:space="preserve">Artículo 1. - La presente Ley es reglamentaria de las disposiciones de la Constitución Política de los Estados Unidos Mexicanos que se refieren a la protección al ambiente en materia de prevención y gestión integral de residuos, en el territorio nacional. Sus disposiciones son de orden público e interés social y tienen por: objeto garantizar el derecho de toda persona al medio ambiente sano y propiciar el desarrollo sustentable a través de la prevención de la generación. la valorización y la gestión integral de los residuos peligrosos, de los residuos sólidos urbanos y de manera  especial; prevenir la contaminación de sitios con estos residuos y llevar a cabo. su remediación, así como establecer las bases para: ... </w:t>
      </w:r>
    </w:p>
    <w:p w14:paraId="46616D41" w14:textId="77777777" w:rsidR="00E5659A" w:rsidRPr="00505CFA" w:rsidRDefault="00E5659A" w:rsidP="00E5659A">
      <w:pPr>
        <w:ind w:firstLine="709"/>
        <w:jc w:val="both"/>
        <w:rPr>
          <w:rFonts w:ascii="Abadi" w:hAnsi="Abadi"/>
          <w:sz w:val="21"/>
          <w:szCs w:val="21"/>
        </w:rPr>
      </w:pPr>
    </w:p>
    <w:p w14:paraId="3F00F122" w14:textId="734E6540" w:rsidR="00E5659A" w:rsidRPr="00505CFA" w:rsidRDefault="00E5659A" w:rsidP="00E5659A">
      <w:pPr>
        <w:ind w:firstLine="709"/>
        <w:jc w:val="both"/>
        <w:rPr>
          <w:rFonts w:ascii="Abadi" w:hAnsi="Abadi"/>
          <w:sz w:val="21"/>
          <w:szCs w:val="21"/>
        </w:rPr>
      </w:pPr>
      <w:r w:rsidRPr="00505CFA">
        <w:rPr>
          <w:rFonts w:ascii="Abadi" w:hAnsi="Abadi"/>
          <w:sz w:val="21"/>
          <w:szCs w:val="21"/>
        </w:rPr>
        <w:t xml:space="preserve">Artículo 5. - Para los efectos de esta Ley se entiende por: </w:t>
      </w:r>
    </w:p>
    <w:p w14:paraId="218F3A5E" w14:textId="77777777" w:rsidR="00E5659A" w:rsidRPr="00505CFA" w:rsidRDefault="00E5659A" w:rsidP="00E5659A">
      <w:pPr>
        <w:ind w:firstLine="709"/>
        <w:jc w:val="both"/>
        <w:rPr>
          <w:rFonts w:ascii="Abadi" w:hAnsi="Abadi"/>
          <w:sz w:val="21"/>
          <w:szCs w:val="21"/>
        </w:rPr>
      </w:pPr>
    </w:p>
    <w:p w14:paraId="258CD0E0" w14:textId="09AABEF6" w:rsidR="004C4058" w:rsidRPr="00505CFA" w:rsidRDefault="00E5659A" w:rsidP="00E5659A">
      <w:pPr>
        <w:ind w:firstLine="709"/>
        <w:jc w:val="both"/>
        <w:rPr>
          <w:rFonts w:ascii="Abadi" w:hAnsi="Abadi"/>
          <w:sz w:val="21"/>
          <w:szCs w:val="21"/>
        </w:rPr>
      </w:pPr>
      <w:r w:rsidRPr="00505CFA">
        <w:rPr>
          <w:rFonts w:ascii="Abadi" w:hAnsi="Abadi"/>
          <w:sz w:val="21"/>
          <w:szCs w:val="21"/>
        </w:rPr>
        <w:t>XXIX. Residuo: Material o producto cuyo propietario o poseedor desecha y que se encuentra en estado sólido o semisólido, o es un líquido o gas contenido en recipientes o depósitos. y que puede ser susceptible de ser valorizado o requiere sujetarse a tratamiento o disposición final conforme a lo dispuesto en esta Ley y demás ordenamientos que de ella deriven.</w:t>
      </w:r>
    </w:p>
    <w:p w14:paraId="766C9617" w14:textId="3EC6EF6F" w:rsidR="00E5659A" w:rsidRPr="00505CFA" w:rsidRDefault="00E5659A" w:rsidP="00E5659A">
      <w:pPr>
        <w:ind w:firstLine="709"/>
        <w:jc w:val="both"/>
        <w:rPr>
          <w:rFonts w:ascii="Abadi" w:hAnsi="Abadi"/>
          <w:sz w:val="21"/>
          <w:szCs w:val="21"/>
        </w:rPr>
      </w:pPr>
    </w:p>
    <w:p w14:paraId="2D8E6BCF" w14:textId="77777777" w:rsidR="00F46553" w:rsidRPr="00505CFA" w:rsidRDefault="00F46553" w:rsidP="00F46553">
      <w:pPr>
        <w:ind w:firstLine="709"/>
        <w:jc w:val="both"/>
        <w:rPr>
          <w:rFonts w:ascii="Abadi" w:hAnsi="Abadi"/>
          <w:sz w:val="21"/>
          <w:szCs w:val="21"/>
        </w:rPr>
      </w:pPr>
      <w:r w:rsidRPr="00505CFA">
        <w:rPr>
          <w:rFonts w:ascii="Abadi" w:hAnsi="Abadi"/>
          <w:sz w:val="21"/>
          <w:szCs w:val="21"/>
        </w:rPr>
        <w:t>XXX. Residuos de Manejo Especial: Son aquellos generados en los procesos productivos, que no reúnen las características para ser considerados como peligrosos o como residuos sólidos urbanos, o que son producidos por grandes generadores de residuos sólidos urbanos;</w:t>
      </w:r>
    </w:p>
    <w:p w14:paraId="5ED15D75" w14:textId="77777777" w:rsidR="00F46553" w:rsidRPr="00505CFA" w:rsidRDefault="00F46553" w:rsidP="00F46553">
      <w:pPr>
        <w:ind w:firstLine="709"/>
        <w:jc w:val="both"/>
        <w:rPr>
          <w:rFonts w:ascii="Abadi" w:hAnsi="Abadi"/>
          <w:sz w:val="21"/>
          <w:szCs w:val="21"/>
        </w:rPr>
      </w:pPr>
    </w:p>
    <w:p w14:paraId="4BCAAC0E" w14:textId="3C4FC5D5" w:rsidR="00F46553" w:rsidRPr="00505CFA" w:rsidRDefault="00F46553" w:rsidP="00F46553">
      <w:pPr>
        <w:ind w:firstLine="709"/>
        <w:jc w:val="both"/>
        <w:rPr>
          <w:rFonts w:ascii="Abadi" w:hAnsi="Abadi"/>
          <w:sz w:val="21"/>
          <w:szCs w:val="21"/>
        </w:rPr>
      </w:pPr>
      <w:r w:rsidRPr="00505CFA">
        <w:rPr>
          <w:rFonts w:ascii="Abadi" w:hAnsi="Abadi"/>
          <w:sz w:val="21"/>
          <w:szCs w:val="21"/>
        </w:rPr>
        <w:t xml:space="preserve">XXXIII. Residuos Sólidos Urbanos: Los generados en las tasas habitación, que resultan de la eliminación de los materiales </w:t>
      </w:r>
      <w:r w:rsidRPr="00505CFA">
        <w:rPr>
          <w:rFonts w:ascii="Abadi" w:hAnsi="Abadi"/>
          <w:sz w:val="21"/>
          <w:szCs w:val="21"/>
        </w:rPr>
        <w:lastRenderedPageBreak/>
        <w:t>que utilizan en sus actividades domésticas, de los productos que consumen y de sus envases, embalajes o empaques; los residuos que provienen de cualquier otra actividad dentro de establecimientos o en la vía pública que genere residuos con características domiciliarias, y los resultantes de la limpieza de las vías y lugares públicos, siempre que no sean considerados por esta Ley como residuos de otra índole;</w:t>
      </w:r>
    </w:p>
    <w:p w14:paraId="5B654BE0" w14:textId="581CC5DD" w:rsidR="00F46553" w:rsidRPr="00505CFA" w:rsidRDefault="00F46553" w:rsidP="00F46553">
      <w:pPr>
        <w:ind w:firstLine="709"/>
        <w:jc w:val="both"/>
        <w:rPr>
          <w:rFonts w:ascii="Abadi" w:hAnsi="Abadi"/>
          <w:sz w:val="21"/>
          <w:szCs w:val="21"/>
        </w:rPr>
      </w:pPr>
    </w:p>
    <w:p w14:paraId="39377658" w14:textId="6284BCAE" w:rsidR="00F46553" w:rsidRPr="00505CFA" w:rsidRDefault="00F46553" w:rsidP="00F46553">
      <w:pPr>
        <w:ind w:firstLine="709"/>
        <w:jc w:val="both"/>
        <w:rPr>
          <w:rFonts w:ascii="Abadi" w:hAnsi="Abadi"/>
          <w:sz w:val="21"/>
          <w:szCs w:val="21"/>
        </w:rPr>
      </w:pPr>
      <w:r w:rsidRPr="00505CFA">
        <w:rPr>
          <w:rFonts w:ascii="Abadi" w:hAnsi="Abadi"/>
          <w:sz w:val="21"/>
          <w:szCs w:val="21"/>
        </w:rPr>
        <w:t xml:space="preserve">ASIMISMO, LA LEY PARA LA GESTIÓN INTEGRAL DE RESIDUOS DEL ESTADO Y LOS MUNICIPIOS ES COINCIDENTE AL ESTABLECER UN SIMILAR EN SU ARTÍCULO PRIMERO QUE ESTABLECE LO SIGUIENTE: </w:t>
      </w:r>
    </w:p>
    <w:p w14:paraId="140C2180" w14:textId="77777777" w:rsidR="00F46553" w:rsidRPr="00505CFA" w:rsidRDefault="00F46553" w:rsidP="00F46553">
      <w:pPr>
        <w:ind w:firstLine="709"/>
        <w:jc w:val="both"/>
        <w:rPr>
          <w:rFonts w:ascii="Abadi" w:hAnsi="Abadi"/>
          <w:sz w:val="21"/>
          <w:szCs w:val="21"/>
        </w:rPr>
      </w:pPr>
    </w:p>
    <w:p w14:paraId="70DC518F" w14:textId="475C317B" w:rsidR="00E5659A" w:rsidRPr="00505CFA" w:rsidRDefault="00F46553" w:rsidP="00F46553">
      <w:pPr>
        <w:ind w:firstLine="709"/>
        <w:jc w:val="both"/>
        <w:rPr>
          <w:rFonts w:ascii="Abadi" w:hAnsi="Abadi"/>
          <w:sz w:val="21"/>
          <w:szCs w:val="21"/>
        </w:rPr>
      </w:pPr>
      <w:r w:rsidRPr="00505CFA">
        <w:rPr>
          <w:rFonts w:ascii="Abadi" w:hAnsi="Abadi"/>
          <w:sz w:val="21"/>
          <w:szCs w:val="21"/>
        </w:rPr>
        <w:t xml:space="preserve">Artículo 1. La presente Ley es de orden público e interés general y tiene por objeto propiciar el desarrollo sustentable por medio de la regulación, de la generación, valorización y gestión integral de los residuos sólidos urbanos y de manejo </w:t>
      </w:r>
      <w:r w:rsidR="009B0CE6" w:rsidRPr="00505CFA">
        <w:rPr>
          <w:rFonts w:ascii="Abadi" w:hAnsi="Abadi"/>
          <w:sz w:val="21"/>
          <w:szCs w:val="21"/>
        </w:rPr>
        <w:t>especial,</w:t>
      </w:r>
      <w:r w:rsidRPr="00505CFA">
        <w:rPr>
          <w:rFonts w:ascii="Abadi" w:hAnsi="Abadi"/>
          <w:sz w:val="21"/>
          <w:szCs w:val="21"/>
        </w:rPr>
        <w:t xml:space="preserve"> así como la prevención de la contaminación y la remediación de suelos contaminados con residuos.</w:t>
      </w:r>
    </w:p>
    <w:p w14:paraId="08E95D8C" w14:textId="7BB67FE0" w:rsidR="00F46553" w:rsidRPr="00505CFA" w:rsidRDefault="00F46553" w:rsidP="00F46553">
      <w:pPr>
        <w:ind w:firstLine="709"/>
        <w:jc w:val="both"/>
        <w:rPr>
          <w:rFonts w:ascii="Abadi" w:hAnsi="Abadi"/>
          <w:sz w:val="21"/>
          <w:szCs w:val="21"/>
        </w:rPr>
      </w:pPr>
    </w:p>
    <w:p w14:paraId="7DFE1A67" w14:textId="183187E3" w:rsidR="009B0CE6" w:rsidRPr="00505CFA" w:rsidRDefault="009B0CE6" w:rsidP="009B0CE6">
      <w:pPr>
        <w:ind w:firstLine="709"/>
        <w:jc w:val="both"/>
        <w:rPr>
          <w:rFonts w:ascii="Abadi" w:hAnsi="Abadi"/>
          <w:sz w:val="21"/>
          <w:szCs w:val="21"/>
        </w:rPr>
      </w:pPr>
      <w:r w:rsidRPr="00505CFA">
        <w:rPr>
          <w:rFonts w:ascii="Abadi" w:hAnsi="Abadi"/>
          <w:sz w:val="21"/>
          <w:szCs w:val="21"/>
        </w:rPr>
        <w:t xml:space="preserve">A la par los Artículos 2, 3 y 4 de la mencionada Ley señalan: </w:t>
      </w:r>
    </w:p>
    <w:p w14:paraId="3F36DFF0" w14:textId="77777777" w:rsidR="009B0CE6" w:rsidRPr="00505CFA" w:rsidRDefault="009B0CE6" w:rsidP="009B0CE6">
      <w:pPr>
        <w:ind w:firstLine="709"/>
        <w:jc w:val="both"/>
        <w:rPr>
          <w:rFonts w:ascii="Abadi" w:hAnsi="Abadi"/>
          <w:sz w:val="21"/>
          <w:szCs w:val="21"/>
        </w:rPr>
      </w:pPr>
    </w:p>
    <w:p w14:paraId="6B402620" w14:textId="700EF1AC" w:rsidR="009B0CE6" w:rsidRPr="00505CFA" w:rsidRDefault="009B0CE6" w:rsidP="009B0CE6">
      <w:pPr>
        <w:ind w:firstLine="709"/>
        <w:jc w:val="both"/>
        <w:rPr>
          <w:rFonts w:ascii="Abadi" w:hAnsi="Abadi"/>
          <w:sz w:val="21"/>
          <w:szCs w:val="21"/>
        </w:rPr>
      </w:pPr>
      <w:r w:rsidRPr="00505CFA">
        <w:rPr>
          <w:rFonts w:ascii="Abadi" w:hAnsi="Abadi"/>
          <w:sz w:val="21"/>
          <w:szCs w:val="21"/>
        </w:rPr>
        <w:t xml:space="preserve">Artículos 2: En todo lo no previsto en la presente Ley, se aplicarán en lo conducente y de manera supletoria las disposiciones contenidas en fa Ley General para la Protección y Gestión Integral de los Residuos, la Ley General del Equilibrio Ecológico y la Protección al Ambiente, la Ley para la Protección y Preservación del Ambiente del Estado de Guanajuato y demás disposiciones jurídicas aplicables. </w:t>
      </w:r>
    </w:p>
    <w:p w14:paraId="0824A87C" w14:textId="77777777" w:rsidR="009B0CE6" w:rsidRPr="00505CFA" w:rsidRDefault="009B0CE6" w:rsidP="009B0CE6">
      <w:pPr>
        <w:ind w:firstLine="709"/>
        <w:jc w:val="both"/>
        <w:rPr>
          <w:rFonts w:ascii="Abadi" w:hAnsi="Abadi"/>
          <w:sz w:val="21"/>
          <w:szCs w:val="21"/>
        </w:rPr>
      </w:pPr>
    </w:p>
    <w:p w14:paraId="17039602" w14:textId="085A380B" w:rsidR="009B0CE6" w:rsidRPr="00505CFA" w:rsidRDefault="009B0CE6" w:rsidP="009B0CE6">
      <w:pPr>
        <w:ind w:firstLine="709"/>
        <w:jc w:val="both"/>
        <w:rPr>
          <w:rFonts w:ascii="Abadi" w:hAnsi="Abadi"/>
          <w:sz w:val="21"/>
          <w:szCs w:val="21"/>
        </w:rPr>
      </w:pPr>
      <w:r w:rsidRPr="00505CFA">
        <w:rPr>
          <w:rFonts w:ascii="Abadi" w:hAnsi="Abadi"/>
          <w:sz w:val="21"/>
          <w:szCs w:val="21"/>
        </w:rPr>
        <w:t xml:space="preserve">Artículo 3. En la aplicación de la presente Ley, el Ejecutivo del Estado y los ayuntamientos en el ámbito de sus respectivas competencias, deberán observar los principios contenidos en la Le General para la Prevención Gestión Inte9,ral de los Residuos. </w:t>
      </w:r>
    </w:p>
    <w:p w14:paraId="66EF96FF" w14:textId="77777777" w:rsidR="009B0CE6" w:rsidRPr="00505CFA" w:rsidRDefault="009B0CE6" w:rsidP="009B0CE6">
      <w:pPr>
        <w:ind w:firstLine="709"/>
        <w:jc w:val="both"/>
        <w:rPr>
          <w:rFonts w:ascii="Abadi" w:hAnsi="Abadi"/>
          <w:sz w:val="21"/>
          <w:szCs w:val="21"/>
        </w:rPr>
      </w:pPr>
    </w:p>
    <w:p w14:paraId="015EBFE8" w14:textId="31EBF8AB" w:rsidR="009B0CE6" w:rsidRPr="00505CFA" w:rsidRDefault="009B0CE6" w:rsidP="009B0CE6">
      <w:pPr>
        <w:ind w:firstLine="709"/>
        <w:jc w:val="both"/>
        <w:rPr>
          <w:rFonts w:ascii="Abadi" w:hAnsi="Abadi"/>
          <w:sz w:val="21"/>
          <w:szCs w:val="21"/>
        </w:rPr>
      </w:pPr>
      <w:r w:rsidRPr="00505CFA">
        <w:rPr>
          <w:rFonts w:ascii="Abadi" w:hAnsi="Abadi"/>
          <w:sz w:val="21"/>
          <w:szCs w:val="21"/>
        </w:rPr>
        <w:t xml:space="preserve">Artículo 4. Para los efectos de la presente Ley, son aplicables las definiciones contenidas en la Le General para la Prevención v Gestión Integral de los Residuos y demás ordenamientos jurídicos aplicables, así como las siguientes: ... </w:t>
      </w:r>
    </w:p>
    <w:p w14:paraId="44AF8D77" w14:textId="77777777" w:rsidR="009B0CE6" w:rsidRPr="00505CFA" w:rsidRDefault="009B0CE6" w:rsidP="009B0CE6">
      <w:pPr>
        <w:ind w:firstLine="709"/>
        <w:jc w:val="both"/>
        <w:rPr>
          <w:rFonts w:ascii="Abadi" w:hAnsi="Abadi"/>
          <w:sz w:val="21"/>
          <w:szCs w:val="21"/>
        </w:rPr>
      </w:pPr>
    </w:p>
    <w:p w14:paraId="2AF4E28D" w14:textId="77777777" w:rsidR="009B0CE6" w:rsidRPr="00505CFA" w:rsidRDefault="009B0CE6" w:rsidP="009B0CE6">
      <w:pPr>
        <w:ind w:firstLine="709"/>
        <w:jc w:val="both"/>
        <w:rPr>
          <w:rFonts w:ascii="Abadi" w:hAnsi="Abadi"/>
          <w:sz w:val="21"/>
          <w:szCs w:val="21"/>
        </w:rPr>
      </w:pPr>
      <w:r w:rsidRPr="00505CFA">
        <w:rPr>
          <w:rFonts w:ascii="Abadi" w:hAnsi="Abadi"/>
          <w:sz w:val="21"/>
          <w:szCs w:val="21"/>
        </w:rPr>
        <w:t xml:space="preserve">COMO SE PUEDE APRECIAR, EL ARTÍCULO 15 FRACCIÓN I DE LA ACTUAL LEY DE INGRESOS SÓLO ESTABLECE EL COBRO PARA RESIDUOS SÓLIDOS URBANOS, DEJANDO FUERA LOS "RESIDUOS DE MANEJO ESPECIAL DE LA ZONA INDUSTRIAL", SITUACIÓN QUE SE SOLVENTA CON LA PRESENTE PROPUESTA DE REFORMA. </w:t>
      </w:r>
    </w:p>
    <w:p w14:paraId="3E79F395" w14:textId="77777777" w:rsidR="009B0CE6" w:rsidRPr="00505CFA" w:rsidRDefault="009B0CE6" w:rsidP="009B0CE6">
      <w:pPr>
        <w:ind w:firstLine="709"/>
        <w:jc w:val="both"/>
        <w:rPr>
          <w:rFonts w:ascii="Abadi" w:hAnsi="Abadi"/>
          <w:sz w:val="21"/>
          <w:szCs w:val="21"/>
        </w:rPr>
      </w:pPr>
    </w:p>
    <w:p w14:paraId="0FA408B4" w14:textId="1DD2E3CD" w:rsidR="009B0CE6" w:rsidRPr="00505CFA" w:rsidRDefault="009B0CE6" w:rsidP="009B0CE6">
      <w:pPr>
        <w:ind w:firstLine="709"/>
        <w:jc w:val="both"/>
        <w:rPr>
          <w:rFonts w:ascii="Abadi" w:hAnsi="Abadi"/>
          <w:sz w:val="21"/>
          <w:szCs w:val="21"/>
        </w:rPr>
      </w:pPr>
      <w:r w:rsidRPr="00505CFA">
        <w:rPr>
          <w:rFonts w:ascii="Abadi" w:hAnsi="Abadi"/>
          <w:sz w:val="21"/>
          <w:szCs w:val="21"/>
        </w:rPr>
        <w:t xml:space="preserve">EN CONCORDANCIA CON LO ANTERIOR ESTA INICIATIVA BUSCA .GENERAR UNA ADECUACIÓN, AJUSTE, MEJORA NECESARIA QUE PRETENDA ARMONIZAR LA LEY DE INGRESOS PARA EL MUNICIPIO DE SAN FRANCISCO DEL RINCÓN VIGENTE CON LAS NORMAS AMBIENTALES MUL TICITADAS, FACILITANDO A LA AUTORIDAD MUNICIPAL TENER UNA MAYOR MONITORIZACIÓN SOBRE LOS USUARIOS RECOLECTORES DE RESIDUOS DE MANEJO ESPECIAL. </w:t>
      </w:r>
    </w:p>
    <w:p w14:paraId="1371F866" w14:textId="77777777" w:rsidR="009B0CE6" w:rsidRPr="00505CFA" w:rsidRDefault="009B0CE6" w:rsidP="009B0CE6">
      <w:pPr>
        <w:ind w:firstLine="709"/>
        <w:jc w:val="both"/>
        <w:rPr>
          <w:rFonts w:ascii="Abadi" w:hAnsi="Abadi"/>
          <w:sz w:val="21"/>
          <w:szCs w:val="21"/>
        </w:rPr>
      </w:pPr>
    </w:p>
    <w:p w14:paraId="22EE9954" w14:textId="6782793D" w:rsidR="009B0CE6" w:rsidRPr="00505CFA" w:rsidRDefault="009B0CE6" w:rsidP="009B0CE6">
      <w:pPr>
        <w:ind w:firstLine="709"/>
        <w:jc w:val="both"/>
        <w:rPr>
          <w:rFonts w:ascii="Abadi" w:hAnsi="Abadi"/>
          <w:sz w:val="21"/>
          <w:szCs w:val="21"/>
        </w:rPr>
      </w:pPr>
      <w:r w:rsidRPr="00505CFA">
        <w:rPr>
          <w:rFonts w:ascii="Abadi" w:hAnsi="Abadi"/>
          <w:sz w:val="21"/>
          <w:szCs w:val="21"/>
        </w:rPr>
        <w:t xml:space="preserve">POR CITAR UNA DE LAS MEDIDAS MÁS IMPORTANTES Y SENCILLAS ES EL COBRO DE RESIDUOS ESPECIALES, MISMO QUE REPRESENTA UN APOYO AL CONTROL AMBIENTAL. </w:t>
      </w:r>
    </w:p>
    <w:p w14:paraId="0B812001" w14:textId="77777777" w:rsidR="009B0CE6" w:rsidRPr="00505CFA" w:rsidRDefault="009B0CE6" w:rsidP="009B0CE6">
      <w:pPr>
        <w:ind w:firstLine="709"/>
        <w:jc w:val="both"/>
        <w:rPr>
          <w:rFonts w:ascii="Abadi" w:hAnsi="Abadi"/>
          <w:sz w:val="21"/>
          <w:szCs w:val="21"/>
        </w:rPr>
      </w:pPr>
    </w:p>
    <w:p w14:paraId="52C81504" w14:textId="1310BD59" w:rsidR="009B0CE6" w:rsidRPr="00505CFA" w:rsidRDefault="009B0CE6" w:rsidP="009B0CE6">
      <w:pPr>
        <w:ind w:firstLine="709"/>
        <w:jc w:val="both"/>
        <w:rPr>
          <w:rFonts w:ascii="Abadi" w:hAnsi="Abadi"/>
          <w:sz w:val="21"/>
          <w:szCs w:val="21"/>
        </w:rPr>
      </w:pPr>
      <w:r w:rsidRPr="00505CFA">
        <w:rPr>
          <w:rFonts w:ascii="Abadi" w:hAnsi="Abadi"/>
          <w:sz w:val="21"/>
          <w:szCs w:val="21"/>
        </w:rPr>
        <w:t>LA LEY GENERAL PARA LA PREVENCIÓN Y GESTIÓN INTEGRAL DE LOS RESIDUOS (LGPGIR) DEFINE A LOS RESIDUOS DE MANEJO ESPECIAL COMO: AQUELLOS GENERADOS EN LOS PROCESOS PRODUCTIVOS, QUE NO REÚNEN LAS CARACTERÍSTICAS PARA SER CONSIDERADOS COMO PELIGROSOS O COMO RESIDUOS SÓLIDOS URBANOS, O QUE SON PRODUCIDOS POR GRANDES GENERADORES DE RESIDUOS SÓLIDOS URBANOS. ASIMISMO, EN ESTA LEY SE ESTABLECEN LAS CATEGORÍAS DEFINIDAS DE LOS RESIDUOS DE MANEJO ESPECIAL.</w:t>
      </w:r>
    </w:p>
    <w:p w14:paraId="032BDDB9" w14:textId="44E5AF2A" w:rsidR="0097052D" w:rsidRPr="00505CFA" w:rsidRDefault="0097052D" w:rsidP="007409C6">
      <w:pPr>
        <w:ind w:firstLine="709"/>
        <w:jc w:val="both"/>
        <w:rPr>
          <w:rFonts w:ascii="Abadi" w:hAnsi="Abadi"/>
          <w:sz w:val="21"/>
          <w:szCs w:val="21"/>
        </w:rPr>
      </w:pPr>
    </w:p>
    <w:p w14:paraId="3A7DB780" w14:textId="16E04130" w:rsidR="0097052D" w:rsidRPr="00505CFA" w:rsidRDefault="009B0CE6" w:rsidP="007409C6">
      <w:pPr>
        <w:ind w:firstLine="709"/>
        <w:jc w:val="both"/>
        <w:rPr>
          <w:rFonts w:ascii="Abadi" w:hAnsi="Abadi"/>
          <w:sz w:val="21"/>
          <w:szCs w:val="21"/>
        </w:rPr>
      </w:pPr>
      <w:r w:rsidRPr="00505CFA">
        <w:rPr>
          <w:rFonts w:ascii="Abadi" w:hAnsi="Abadi"/>
          <w:sz w:val="21"/>
          <w:szCs w:val="21"/>
        </w:rPr>
        <w:t>OTRA HERRAMIENTA DE CONSULTA ES LA NORMA OFICIAL MEXICANA NOM-161-SEMARNAT-2011, que establece los criterios para clasificar a los residuos de manejo especial y determinar cuáles están sujetos a plan de manejo; el listado de los mismos, el procedimiento para la inclusión o exclusión a dicho listado; así como los elementos y procedimientos para la formulación de los planes de manejo.</w:t>
      </w:r>
    </w:p>
    <w:p w14:paraId="34319159" w14:textId="6CA1E509" w:rsidR="009B0CE6" w:rsidRPr="00505CFA" w:rsidRDefault="009B0CE6" w:rsidP="007409C6">
      <w:pPr>
        <w:ind w:firstLine="709"/>
        <w:jc w:val="both"/>
        <w:rPr>
          <w:rFonts w:ascii="Abadi" w:hAnsi="Abadi"/>
          <w:sz w:val="21"/>
          <w:szCs w:val="21"/>
        </w:rPr>
      </w:pPr>
    </w:p>
    <w:p w14:paraId="700BD148" w14:textId="744B3AD2" w:rsidR="004976B5" w:rsidRPr="00505CFA" w:rsidRDefault="004976B5" w:rsidP="004976B5">
      <w:pPr>
        <w:ind w:firstLine="709"/>
        <w:jc w:val="both"/>
        <w:rPr>
          <w:rFonts w:ascii="Abadi" w:hAnsi="Abadi"/>
          <w:sz w:val="21"/>
          <w:szCs w:val="21"/>
        </w:rPr>
      </w:pPr>
      <w:r w:rsidRPr="00505CFA">
        <w:rPr>
          <w:rFonts w:ascii="Abadi" w:hAnsi="Abadi"/>
          <w:sz w:val="21"/>
          <w:szCs w:val="21"/>
        </w:rPr>
        <w:t xml:space="preserve">De acuerdo al diagnóstico básico para la gestión integral de los residuos </w:t>
      </w:r>
      <w:r w:rsidRPr="00505CFA">
        <w:rPr>
          <w:rFonts w:ascii="Abadi" w:hAnsi="Abadi"/>
          <w:sz w:val="21"/>
          <w:szCs w:val="21"/>
        </w:rPr>
        <w:lastRenderedPageBreak/>
        <w:t xml:space="preserve">(SEMARNAT 2012) se generan anualmente 84 millones de toneladas de 14 corrientes de residuos de manejo especial, además de 805 mil vehículos que llegan al final de su vida útil anualmente la cifras van al alza. </w:t>
      </w:r>
    </w:p>
    <w:p w14:paraId="3E8E07F7" w14:textId="1F555832" w:rsidR="00CF3C7D" w:rsidRPr="00505CFA" w:rsidRDefault="004976B5" w:rsidP="00CF3C7D">
      <w:pPr>
        <w:ind w:firstLine="709"/>
        <w:jc w:val="both"/>
        <w:rPr>
          <w:rFonts w:ascii="Abadi" w:hAnsi="Abadi"/>
          <w:sz w:val="21"/>
          <w:szCs w:val="21"/>
        </w:rPr>
      </w:pPr>
      <w:r w:rsidRPr="00505CFA">
        <w:rPr>
          <w:rFonts w:ascii="Abadi" w:hAnsi="Abadi"/>
          <w:sz w:val="21"/>
          <w:szCs w:val="21"/>
        </w:rPr>
        <w:t xml:space="preserve">En México, los residuos eléctricos y electrónicos se encuentran dentro de la categoría de manejo especial. La tecnología de rápida innovación y de cortos periodos de vida son algunos de los factores que contribuyen a la creciente cantidad de residuos electrónicos </w:t>
      </w:r>
      <w:r w:rsidR="00CF3C7D" w:rsidRPr="00505CFA">
        <w:rPr>
          <w:rFonts w:ascii="Abadi" w:hAnsi="Abadi"/>
          <w:sz w:val="21"/>
          <w:szCs w:val="21"/>
        </w:rPr>
        <w:t xml:space="preserve">generados. En las últimas décadas se ha incrementado en todo el mundo el uso y consumo de aparatos eléctricos. </w:t>
      </w:r>
    </w:p>
    <w:p w14:paraId="28254763" w14:textId="77777777" w:rsidR="00CF3C7D" w:rsidRPr="00505CFA" w:rsidRDefault="00CF3C7D" w:rsidP="00CF3C7D">
      <w:pPr>
        <w:ind w:firstLine="709"/>
        <w:jc w:val="both"/>
        <w:rPr>
          <w:rFonts w:ascii="Abadi" w:hAnsi="Abadi"/>
          <w:sz w:val="21"/>
          <w:szCs w:val="21"/>
        </w:rPr>
      </w:pPr>
    </w:p>
    <w:p w14:paraId="69D47468" w14:textId="393076E9" w:rsidR="00CF3C7D" w:rsidRPr="00505CFA" w:rsidRDefault="00CF3C7D" w:rsidP="00CF3C7D">
      <w:pPr>
        <w:ind w:firstLine="709"/>
        <w:jc w:val="both"/>
        <w:rPr>
          <w:rFonts w:ascii="Abadi" w:hAnsi="Abadi"/>
          <w:sz w:val="21"/>
          <w:szCs w:val="21"/>
        </w:rPr>
      </w:pPr>
      <w:r w:rsidRPr="00505CFA">
        <w:rPr>
          <w:rFonts w:ascii="Abadi" w:hAnsi="Abadi"/>
          <w:sz w:val="21"/>
          <w:szCs w:val="21"/>
        </w:rPr>
        <w:t xml:space="preserve">De acuerdo con el análisis estadístico realizado por la Universidad de las Naciones Unidas (UNU) se estima que de los 3. 9 millones de toneladas de residuos eléctricos y electrónicos que produjo América Latina en 2014, México fue responsable de alrededor de 24%, superado sólo por Brasil, que contribuyó con 36%. También se estima que en 2018 solo en América Latina se generarán 4. 8 millones de toneladas de residuos eléctricos y electrónicos. A nivel mundial, la generación en 2014 fue de poco menos de 42 millones de toneladas y en 2018 se alcanzarán los 50 millones de toneladas, creciendo a un ritmo promedio anual de 4 a 5%. </w:t>
      </w:r>
    </w:p>
    <w:p w14:paraId="134E893C" w14:textId="77777777" w:rsidR="00CF3C7D" w:rsidRPr="00505CFA" w:rsidRDefault="00CF3C7D" w:rsidP="00CF3C7D">
      <w:pPr>
        <w:ind w:firstLine="709"/>
        <w:jc w:val="both"/>
        <w:rPr>
          <w:rFonts w:ascii="Abadi" w:hAnsi="Abadi"/>
          <w:sz w:val="21"/>
          <w:szCs w:val="21"/>
        </w:rPr>
      </w:pPr>
    </w:p>
    <w:p w14:paraId="1682A648" w14:textId="77777777" w:rsidR="00CF3C7D" w:rsidRPr="00505CFA" w:rsidRDefault="00CF3C7D" w:rsidP="00CF3C7D">
      <w:pPr>
        <w:ind w:firstLine="709"/>
        <w:jc w:val="both"/>
        <w:rPr>
          <w:rFonts w:ascii="Abadi" w:hAnsi="Abadi"/>
          <w:sz w:val="21"/>
          <w:szCs w:val="21"/>
        </w:rPr>
      </w:pPr>
      <w:r w:rsidRPr="00505CFA">
        <w:rPr>
          <w:rFonts w:ascii="Abadi" w:hAnsi="Abadi"/>
          <w:sz w:val="21"/>
          <w:szCs w:val="21"/>
        </w:rPr>
        <w:t xml:space="preserve">Con el fin de minimizar cualquier riesgo potencial para la salud humana o ambiental, las partes interesadas de la electrónica, en las diferentes etapas del ciclo de vida de los productos, necesitan información sobre qué sustancias químicas están presentes en los productos, sus propiedades, uso y riesgos potencia/es. </w:t>
      </w:r>
    </w:p>
    <w:p w14:paraId="085A4715" w14:textId="77777777" w:rsidR="00CF3C7D" w:rsidRPr="00505CFA" w:rsidRDefault="00CF3C7D" w:rsidP="00CF3C7D">
      <w:pPr>
        <w:ind w:firstLine="709"/>
        <w:jc w:val="both"/>
        <w:rPr>
          <w:rFonts w:ascii="Abadi" w:hAnsi="Abadi"/>
          <w:sz w:val="21"/>
          <w:szCs w:val="21"/>
        </w:rPr>
      </w:pPr>
    </w:p>
    <w:p w14:paraId="74959450" w14:textId="0A65B3B1" w:rsidR="00CF3C7D" w:rsidRPr="00505CFA" w:rsidRDefault="00CF3C7D" w:rsidP="00CF3C7D">
      <w:pPr>
        <w:ind w:firstLine="709"/>
        <w:jc w:val="both"/>
        <w:rPr>
          <w:rFonts w:ascii="Abadi" w:hAnsi="Abadi"/>
          <w:sz w:val="21"/>
          <w:szCs w:val="21"/>
        </w:rPr>
      </w:pPr>
      <w:r w:rsidRPr="00505CFA">
        <w:rPr>
          <w:rFonts w:ascii="Abadi" w:hAnsi="Abadi"/>
          <w:sz w:val="21"/>
          <w:szCs w:val="21"/>
        </w:rPr>
        <w:t>Las computadoras y los teléfonos celulares pueden contener más de mil diferentes sustancias peligrosas, entre las principales que se pueden encontrar son: plomo, mercurio, cadmio, zinc, itrio, cromo, berilio, níquel, retardantes de llama bromados, trióxido· de antimonio, retardantes de llama halogenados, estaño, cloruro de polivinilo (PVC) y ftalatos. Además, los productos electrónicos contienen metales valiosos como el oro y cobre, como se muestra en la siguiente tabla:</w:t>
      </w:r>
    </w:p>
    <w:p w14:paraId="7AAB5694" w14:textId="1A255E55" w:rsidR="00CF3C7D" w:rsidRPr="00505CFA" w:rsidRDefault="00CF3C7D" w:rsidP="00CF3C7D">
      <w:pPr>
        <w:ind w:firstLine="709"/>
        <w:jc w:val="both"/>
        <w:rPr>
          <w:rFonts w:ascii="Abadi" w:hAnsi="Abadi"/>
          <w:sz w:val="21"/>
          <w:szCs w:val="21"/>
        </w:rPr>
      </w:pPr>
    </w:p>
    <w:p w14:paraId="26A0B261" w14:textId="75F90060" w:rsidR="00CF3C7D" w:rsidRPr="00505CFA" w:rsidRDefault="00C85DFE" w:rsidP="00C85DFE">
      <w:pPr>
        <w:rPr>
          <w:rFonts w:ascii="Abadi" w:hAnsi="Abadi"/>
          <w:sz w:val="21"/>
          <w:szCs w:val="21"/>
        </w:rPr>
      </w:pPr>
      <w:r w:rsidRPr="00505CFA">
        <w:rPr>
          <w:noProof/>
        </w:rPr>
        <w:drawing>
          <wp:inline distT="0" distB="0" distL="0" distR="0" wp14:anchorId="6C905BCF" wp14:editId="77B39357">
            <wp:extent cx="2577465" cy="151003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7465" cy="1510030"/>
                    </a:xfrm>
                    <a:prstGeom prst="rect">
                      <a:avLst/>
                    </a:prstGeom>
                  </pic:spPr>
                </pic:pic>
              </a:graphicData>
            </a:graphic>
          </wp:inline>
        </w:drawing>
      </w:r>
    </w:p>
    <w:p w14:paraId="0C217113" w14:textId="775039B4" w:rsidR="00C85DFE" w:rsidRPr="00505CFA" w:rsidRDefault="00C85DFE" w:rsidP="00C85DFE">
      <w:r w:rsidRPr="00505CFA">
        <w:rPr>
          <w:noProof/>
        </w:rPr>
        <w:drawing>
          <wp:inline distT="0" distB="0" distL="0" distR="0" wp14:anchorId="5BC2AE97" wp14:editId="13C55D5E">
            <wp:extent cx="2595204" cy="475692"/>
            <wp:effectExtent l="0" t="0" r="0"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99246" cy="476433"/>
                    </a:xfrm>
                    <a:prstGeom prst="rect">
                      <a:avLst/>
                    </a:prstGeom>
                  </pic:spPr>
                </pic:pic>
              </a:graphicData>
            </a:graphic>
          </wp:inline>
        </w:drawing>
      </w:r>
    </w:p>
    <w:p w14:paraId="430CFD5C" w14:textId="6460928E" w:rsidR="00C85DFE" w:rsidRPr="00505CFA" w:rsidRDefault="00C85DFE" w:rsidP="00C85DFE"/>
    <w:p w14:paraId="7233DDF5" w14:textId="77777777" w:rsidR="000E20F1" w:rsidRPr="00505CFA" w:rsidRDefault="000E20F1" w:rsidP="000E20F1">
      <w:pPr>
        <w:ind w:firstLine="709"/>
        <w:jc w:val="both"/>
        <w:rPr>
          <w:rFonts w:ascii="Abadi" w:hAnsi="Abadi"/>
          <w:sz w:val="21"/>
          <w:szCs w:val="21"/>
        </w:rPr>
      </w:pPr>
      <w:r w:rsidRPr="00505CFA">
        <w:rPr>
          <w:rFonts w:ascii="Abadi" w:hAnsi="Abadi"/>
          <w:sz w:val="21"/>
          <w:szCs w:val="21"/>
        </w:rPr>
        <w:t xml:space="preserve">Los problemas se ven agravados por el rápido aumento en las ventas de productos electrónicos en los últimos años, convirtiendo a los residuos electrónicos en uno de los de mayor flujo. Una gran cantidad de residuos electrónicos generados en países desarrollados como los Estados Unidos de Norteamérica, la Unión Europea y Japón se exportan a los países en desarrollo ya que es menor el costo de manejo de desechos en estos · últimos · y eso es un poderoso incentivo para la exportación. </w:t>
      </w:r>
    </w:p>
    <w:p w14:paraId="669E4F97" w14:textId="77777777" w:rsidR="000E20F1" w:rsidRPr="00505CFA" w:rsidRDefault="000E20F1" w:rsidP="000E20F1">
      <w:pPr>
        <w:ind w:firstLine="709"/>
        <w:jc w:val="both"/>
        <w:rPr>
          <w:rFonts w:ascii="Abadi" w:hAnsi="Abadi"/>
          <w:sz w:val="21"/>
          <w:szCs w:val="21"/>
        </w:rPr>
      </w:pPr>
    </w:p>
    <w:p w14:paraId="4AD6E3CF" w14:textId="1CE3EEE3" w:rsidR="000E20F1" w:rsidRPr="00505CFA" w:rsidRDefault="000E20F1" w:rsidP="000E20F1">
      <w:pPr>
        <w:ind w:firstLine="709"/>
        <w:jc w:val="both"/>
        <w:rPr>
          <w:rFonts w:ascii="Abadi" w:hAnsi="Abadi"/>
          <w:sz w:val="21"/>
          <w:szCs w:val="21"/>
        </w:rPr>
      </w:pPr>
      <w:r w:rsidRPr="00505CFA">
        <w:rPr>
          <w:rFonts w:ascii="Abadi" w:hAnsi="Abadi"/>
          <w:sz w:val="21"/>
          <w:szCs w:val="21"/>
        </w:rPr>
        <w:t>Dado lo anterior, existe el riesgo de contaminación al medio ambiente y daños. a la salud debido a que los equipos eléctricos y/o electrónicos en muchas ocasiones son d</w:t>
      </w:r>
      <w:r w:rsidRPr="00505CFA">
        <w:rPr>
          <w:rFonts w:ascii="Abadi" w:eastAsia="Abadi" w:hAnsi="Abadi" w:cs="Abadi"/>
          <w:sz w:val="21"/>
          <w:szCs w:val="21"/>
        </w:rPr>
        <w:t>e</w:t>
      </w:r>
      <w:r w:rsidRPr="00505CFA">
        <w:rPr>
          <w:rFonts w:ascii="Abadi" w:hAnsi="Abadi"/>
          <w:sz w:val="21"/>
          <w:szCs w:val="21"/>
        </w:rPr>
        <w:t xml:space="preserve">sechados de forma inadecuada lo que puede favorecer la producción de lixiviados que liberan sustancias químicas tóxicas las cuales podrán filtrarse a través del suelo y llegar a contaminar los mantos acuíferos y por lo tanto dañar nuestro organismo al beber agua contaminada con metales pesados, los cuales en altas cantidades pueden provocar graves efectos en la salud tales como: </w:t>
      </w:r>
    </w:p>
    <w:p w14:paraId="74BF8889" w14:textId="77777777" w:rsidR="000E20F1" w:rsidRPr="00505CFA" w:rsidRDefault="000E20F1" w:rsidP="000E20F1">
      <w:pPr>
        <w:ind w:firstLine="709"/>
        <w:jc w:val="both"/>
        <w:rPr>
          <w:rFonts w:ascii="Abadi" w:hAnsi="Abadi"/>
          <w:sz w:val="21"/>
          <w:szCs w:val="21"/>
        </w:rPr>
      </w:pPr>
    </w:p>
    <w:p w14:paraId="30EE53F1" w14:textId="6F50404C" w:rsidR="000E20F1" w:rsidRPr="00505CFA" w:rsidRDefault="000E20F1" w:rsidP="000E20F1">
      <w:pPr>
        <w:jc w:val="both"/>
        <w:rPr>
          <w:rFonts w:ascii="Abadi" w:hAnsi="Abadi"/>
          <w:sz w:val="21"/>
          <w:szCs w:val="21"/>
        </w:rPr>
      </w:pPr>
      <w:r w:rsidRPr="00505CFA">
        <w:rPr>
          <w:rFonts w:ascii="Abadi" w:hAnsi="Abadi"/>
          <w:sz w:val="21"/>
          <w:szCs w:val="21"/>
        </w:rPr>
        <w:t xml:space="preserve">Intoxicaciones agudas </w:t>
      </w:r>
    </w:p>
    <w:p w14:paraId="421712ED" w14:textId="77777777" w:rsidR="000E20F1" w:rsidRPr="00505CFA" w:rsidRDefault="000E20F1" w:rsidP="000E20F1">
      <w:pPr>
        <w:jc w:val="both"/>
        <w:rPr>
          <w:rFonts w:ascii="Abadi" w:hAnsi="Abadi"/>
          <w:sz w:val="21"/>
          <w:szCs w:val="21"/>
        </w:rPr>
      </w:pPr>
      <w:r w:rsidRPr="00505CFA">
        <w:rPr>
          <w:rFonts w:ascii="Abadi" w:hAnsi="Abadi"/>
          <w:sz w:val="21"/>
          <w:szCs w:val="21"/>
        </w:rPr>
        <w:t xml:space="preserve">Daños neurológicos </w:t>
      </w:r>
    </w:p>
    <w:p w14:paraId="0A3DE7CA" w14:textId="77777777" w:rsidR="000E20F1" w:rsidRPr="00505CFA" w:rsidRDefault="000E20F1" w:rsidP="000E20F1">
      <w:pPr>
        <w:jc w:val="both"/>
        <w:rPr>
          <w:rFonts w:ascii="Abadi" w:hAnsi="Abadi"/>
          <w:sz w:val="21"/>
          <w:szCs w:val="21"/>
        </w:rPr>
      </w:pPr>
      <w:r w:rsidRPr="00505CFA">
        <w:rPr>
          <w:rFonts w:ascii="Abadi" w:hAnsi="Abadi"/>
          <w:sz w:val="21"/>
          <w:szCs w:val="21"/>
        </w:rPr>
        <w:t xml:space="preserve">Daños en el tracto respiratorio </w:t>
      </w:r>
    </w:p>
    <w:p w14:paraId="03F1F41F" w14:textId="77777777" w:rsidR="000E20F1" w:rsidRPr="00505CFA" w:rsidRDefault="000E20F1" w:rsidP="000E20F1">
      <w:pPr>
        <w:jc w:val="both"/>
        <w:rPr>
          <w:rFonts w:ascii="Abadi" w:hAnsi="Abadi"/>
          <w:sz w:val="21"/>
          <w:szCs w:val="21"/>
        </w:rPr>
      </w:pPr>
      <w:r w:rsidRPr="00505CFA">
        <w:rPr>
          <w:rFonts w:ascii="Abadi" w:hAnsi="Abadi"/>
          <w:sz w:val="21"/>
          <w:szCs w:val="21"/>
        </w:rPr>
        <w:t xml:space="preserve">Afecciones cardiovasculares </w:t>
      </w:r>
    </w:p>
    <w:p w14:paraId="742F0487" w14:textId="77777777" w:rsidR="000E20F1" w:rsidRPr="00505CFA" w:rsidRDefault="000E20F1" w:rsidP="000E20F1">
      <w:pPr>
        <w:jc w:val="both"/>
        <w:rPr>
          <w:rFonts w:ascii="Abadi" w:hAnsi="Abadi"/>
          <w:sz w:val="21"/>
          <w:szCs w:val="21"/>
        </w:rPr>
      </w:pPr>
      <w:r w:rsidRPr="00505CFA">
        <w:rPr>
          <w:rFonts w:ascii="Abadi" w:hAnsi="Abadi"/>
          <w:sz w:val="21"/>
          <w:szCs w:val="21"/>
        </w:rPr>
        <w:t xml:space="preserve">Daño hepático y renal </w:t>
      </w:r>
    </w:p>
    <w:p w14:paraId="4ACDA2E2" w14:textId="77777777" w:rsidR="000E20F1" w:rsidRPr="00505CFA" w:rsidRDefault="000E20F1" w:rsidP="000E20F1">
      <w:pPr>
        <w:jc w:val="both"/>
        <w:rPr>
          <w:rFonts w:ascii="Abadi" w:hAnsi="Abadi"/>
          <w:sz w:val="21"/>
          <w:szCs w:val="21"/>
        </w:rPr>
      </w:pPr>
      <w:r w:rsidRPr="00505CFA">
        <w:rPr>
          <w:rFonts w:ascii="Abadi" w:hAnsi="Abadi"/>
          <w:sz w:val="21"/>
          <w:szCs w:val="21"/>
        </w:rPr>
        <w:t xml:space="preserve">Osteoporosis y deformaciones en los huesos </w:t>
      </w:r>
    </w:p>
    <w:p w14:paraId="4DEE8B0C" w14:textId="77777777" w:rsidR="000E20F1" w:rsidRPr="00505CFA" w:rsidRDefault="000E20F1" w:rsidP="000E20F1">
      <w:pPr>
        <w:jc w:val="both"/>
        <w:rPr>
          <w:rFonts w:ascii="Abadi" w:hAnsi="Abadi"/>
          <w:sz w:val="21"/>
          <w:szCs w:val="21"/>
        </w:rPr>
      </w:pPr>
      <w:r w:rsidRPr="00505CFA">
        <w:rPr>
          <w:rFonts w:ascii="Abadi" w:hAnsi="Abadi"/>
          <w:sz w:val="21"/>
          <w:szCs w:val="21"/>
        </w:rPr>
        <w:t xml:space="preserve">Cáncer </w:t>
      </w:r>
    </w:p>
    <w:p w14:paraId="5359281F" w14:textId="77777777" w:rsidR="000E20F1" w:rsidRPr="00505CFA" w:rsidRDefault="000E20F1" w:rsidP="000E20F1">
      <w:pPr>
        <w:jc w:val="both"/>
        <w:rPr>
          <w:rFonts w:ascii="Abadi" w:hAnsi="Abadi"/>
          <w:sz w:val="21"/>
          <w:szCs w:val="21"/>
        </w:rPr>
      </w:pPr>
      <w:r w:rsidRPr="00505CFA">
        <w:rPr>
          <w:rFonts w:ascii="Abadi" w:hAnsi="Abadi"/>
          <w:sz w:val="21"/>
          <w:szCs w:val="21"/>
        </w:rPr>
        <w:t xml:space="preserve">Daños en el sistema inmunológico ... </w:t>
      </w:r>
    </w:p>
    <w:p w14:paraId="78510AED" w14:textId="77777777" w:rsidR="000E20F1" w:rsidRPr="00505CFA" w:rsidRDefault="000E20F1" w:rsidP="000E20F1">
      <w:pPr>
        <w:ind w:firstLine="709"/>
        <w:jc w:val="both"/>
        <w:rPr>
          <w:rFonts w:ascii="Abadi" w:hAnsi="Abadi"/>
          <w:sz w:val="21"/>
          <w:szCs w:val="21"/>
        </w:rPr>
      </w:pPr>
    </w:p>
    <w:p w14:paraId="1E650228" w14:textId="59061D03" w:rsidR="000E20F1" w:rsidRPr="00505CFA" w:rsidRDefault="000E20F1" w:rsidP="000E20F1">
      <w:pPr>
        <w:ind w:firstLine="709"/>
        <w:jc w:val="both"/>
        <w:rPr>
          <w:rFonts w:ascii="Abadi" w:hAnsi="Abadi"/>
          <w:sz w:val="21"/>
          <w:szCs w:val="21"/>
        </w:rPr>
      </w:pPr>
      <w:r w:rsidRPr="00505CFA">
        <w:rPr>
          <w:rFonts w:ascii="Abadi" w:hAnsi="Abadi"/>
          <w:sz w:val="21"/>
          <w:szCs w:val="21"/>
        </w:rPr>
        <w:t xml:space="preserve">Por otra parte, cabe destacar que varias Leyes de Ingresos de diversos Municipios del Estado de Guanajuato traen el mismo error, es decir no contemplan el </w:t>
      </w:r>
      <w:r w:rsidRPr="00505CFA">
        <w:rPr>
          <w:rFonts w:ascii="Abadi" w:hAnsi="Abadi"/>
          <w:sz w:val="21"/>
          <w:szCs w:val="21"/>
        </w:rPr>
        <w:lastRenderedPageBreak/>
        <w:t xml:space="preserve">rubro para cobro de Residuos de Manejo Especial por lo que, de aprobarse esta Iniciativa, con ello contribuiría a que se presentaran iniciativas por parte de otros municipios y así garantizar el cumplimiento y observancia de las leyes ambientales por parte de los mismos. </w:t>
      </w:r>
    </w:p>
    <w:p w14:paraId="5A93E464" w14:textId="77777777" w:rsidR="000E20F1" w:rsidRPr="00505CFA" w:rsidRDefault="000E20F1" w:rsidP="000E20F1">
      <w:pPr>
        <w:ind w:firstLine="709"/>
        <w:jc w:val="both"/>
        <w:rPr>
          <w:rFonts w:ascii="Abadi" w:hAnsi="Abadi"/>
          <w:sz w:val="21"/>
          <w:szCs w:val="21"/>
        </w:rPr>
      </w:pPr>
    </w:p>
    <w:p w14:paraId="03687DBF" w14:textId="3E0F0E71" w:rsidR="000E20F1" w:rsidRPr="00505CFA" w:rsidRDefault="000E20F1" w:rsidP="000E20F1">
      <w:pPr>
        <w:ind w:firstLine="709"/>
        <w:jc w:val="both"/>
        <w:rPr>
          <w:rFonts w:ascii="Abadi" w:hAnsi="Abadi"/>
          <w:sz w:val="21"/>
          <w:szCs w:val="21"/>
        </w:rPr>
      </w:pPr>
      <w:r w:rsidRPr="00505CFA">
        <w:rPr>
          <w:rFonts w:ascii="Abadi" w:hAnsi="Abadi"/>
          <w:sz w:val="21"/>
          <w:szCs w:val="21"/>
        </w:rPr>
        <w:t xml:space="preserve">EN ESTE SENTIDO, ESTA INICIATIVA PRETENDE CONTRIBUIR AL CUMPLIMIENTO DE LA LEY GENERAL PARA LA PREVENCIÓN Y GESTIÓN INTEGRAL DE LOS RESIDUOS Y LA LEY LA LEY PARA LA GESTIÓN INTEGRAL DE RESIDUOS DEL ESTADO Y LOS MUNICIPIOS, LO CUAL YA SE CONTEMPLA EN LA LEY DE INGRESOS MUNICIPAL, PERO DE MANERA PARCIAL, ADEMÁS DE BUSCAR UN EQUILIBRIO ENTRE LOS INGRESOS Y LOS EGRESOS, POR LO QUE SE REQUIERE QUE SE REFORME DE MANERA CONCRETA EL ARTÍCULO 15 FRACCIÓN I Y 49 DE LA VIGENTE LEY DE INGRESOS. </w:t>
      </w:r>
    </w:p>
    <w:p w14:paraId="2E1AA847" w14:textId="4FB67DD7" w:rsidR="000E20F1" w:rsidRPr="00505CFA" w:rsidRDefault="000E20F1" w:rsidP="000E20F1">
      <w:pPr>
        <w:ind w:firstLine="709"/>
        <w:jc w:val="both"/>
        <w:rPr>
          <w:rFonts w:ascii="Abadi" w:hAnsi="Abadi"/>
          <w:sz w:val="21"/>
          <w:szCs w:val="21"/>
        </w:rPr>
      </w:pPr>
    </w:p>
    <w:p w14:paraId="5AACB831" w14:textId="62A9D2AD" w:rsidR="000E20F1" w:rsidRPr="00505CFA" w:rsidRDefault="000E20F1" w:rsidP="000E20F1">
      <w:pPr>
        <w:ind w:firstLine="709"/>
        <w:jc w:val="both"/>
        <w:rPr>
          <w:rFonts w:ascii="Abadi" w:hAnsi="Abadi"/>
          <w:sz w:val="21"/>
          <w:szCs w:val="21"/>
        </w:rPr>
      </w:pPr>
      <w:r w:rsidRPr="00505CFA">
        <w:rPr>
          <w:rFonts w:ascii="Abadi" w:hAnsi="Abadi"/>
          <w:sz w:val="21"/>
          <w:szCs w:val="21"/>
        </w:rPr>
        <w:t xml:space="preserve">... ASÍ DE CONFORMIDAD CON LO ESTABLECIDO EN ARTÍCULO 209 DE LA LEY ORGÁNICA DEL PODER LEGISLATIVO DEL ESTADO DE GUANAJUATO EN LA · PRESENTE INICIATIVA TENDRÁ LOS SIGUIENTES IMPACTOS: </w:t>
      </w:r>
    </w:p>
    <w:p w14:paraId="28041795" w14:textId="77777777" w:rsidR="000E20F1" w:rsidRPr="00505CFA" w:rsidRDefault="000E20F1" w:rsidP="000E20F1">
      <w:pPr>
        <w:ind w:firstLine="709"/>
        <w:jc w:val="both"/>
        <w:rPr>
          <w:rFonts w:ascii="Abadi" w:hAnsi="Abadi"/>
          <w:sz w:val="21"/>
          <w:szCs w:val="21"/>
        </w:rPr>
      </w:pPr>
    </w:p>
    <w:p w14:paraId="2F23054C" w14:textId="400975B6" w:rsidR="000E20F1" w:rsidRPr="00505CFA" w:rsidRDefault="000E20F1" w:rsidP="000E20F1">
      <w:pPr>
        <w:ind w:firstLine="709"/>
        <w:jc w:val="both"/>
        <w:rPr>
          <w:rFonts w:ascii="Abadi" w:hAnsi="Abadi"/>
          <w:sz w:val="21"/>
          <w:szCs w:val="21"/>
        </w:rPr>
      </w:pPr>
      <w:r w:rsidRPr="00505CFA">
        <w:rPr>
          <w:rFonts w:ascii="Abadi" w:hAnsi="Abadi"/>
          <w:sz w:val="21"/>
          <w:szCs w:val="21"/>
        </w:rPr>
        <w:t xml:space="preserve">IMPACTO JURÍDICO: SE BUSCA AJUSTAR LOS CONCEPTOS DE COBRO EN LA LEY DE INGRESOS VIGENTE A EFECTO DE DAR CABAL CUMPLIMIENTO A LO QUE ESTABLECEN LAS LEYES AMBIENTALES Y A SEÑALADAS. </w:t>
      </w:r>
    </w:p>
    <w:p w14:paraId="45F5A501" w14:textId="77777777" w:rsidR="000E20F1" w:rsidRPr="00505CFA" w:rsidRDefault="000E20F1" w:rsidP="000E20F1">
      <w:pPr>
        <w:ind w:firstLine="709"/>
        <w:jc w:val="both"/>
        <w:rPr>
          <w:rFonts w:ascii="Abadi" w:hAnsi="Abadi"/>
          <w:sz w:val="21"/>
          <w:szCs w:val="21"/>
        </w:rPr>
      </w:pPr>
    </w:p>
    <w:p w14:paraId="0446601F" w14:textId="327DF511" w:rsidR="000E20F1" w:rsidRPr="00505CFA" w:rsidRDefault="000E20F1" w:rsidP="000E20F1">
      <w:pPr>
        <w:ind w:firstLine="709"/>
        <w:jc w:val="both"/>
        <w:rPr>
          <w:rFonts w:ascii="Abadi" w:hAnsi="Abadi"/>
          <w:sz w:val="21"/>
          <w:szCs w:val="21"/>
        </w:rPr>
      </w:pPr>
      <w:r w:rsidRPr="00505CFA">
        <w:rPr>
          <w:rFonts w:ascii="Abadi" w:hAnsi="Abadi"/>
          <w:sz w:val="21"/>
          <w:szCs w:val="21"/>
        </w:rPr>
        <w:t xml:space="preserve">IMPACTO ADMINISTRATIVO: ADEMÁS DE LO ANTERIOR GENERA UN PROBLEMA A LAS FINANZAS MUNICIPALES PUES Y A NO COINCIDIRÍA LO RECAUDADO CON LO EROGADO Y A QUE, EN ESTE CASO, NO SE PODRÍA COBRAR POR USO Y DEPÓSITO DEL RELLENO SANITARIO POR TONELADA CONFINADA Y POR DESECHOS INDUSTRIALES, ATENDIENDO AL PRINCIPIO DE "NULLUM TRIBUTUM, SINE LEGE". </w:t>
      </w:r>
    </w:p>
    <w:p w14:paraId="252F5FD3" w14:textId="77777777" w:rsidR="000E20F1" w:rsidRPr="00505CFA" w:rsidRDefault="000E20F1" w:rsidP="000E20F1">
      <w:pPr>
        <w:ind w:firstLine="709"/>
        <w:jc w:val="both"/>
        <w:rPr>
          <w:rFonts w:ascii="Abadi" w:hAnsi="Abadi"/>
          <w:sz w:val="21"/>
          <w:szCs w:val="21"/>
        </w:rPr>
      </w:pPr>
    </w:p>
    <w:p w14:paraId="1AE23E0F" w14:textId="257BE28B" w:rsidR="000E20F1" w:rsidRPr="00505CFA" w:rsidRDefault="000E20F1" w:rsidP="000E20F1">
      <w:pPr>
        <w:ind w:firstLine="709"/>
        <w:jc w:val="both"/>
        <w:rPr>
          <w:rFonts w:ascii="Abadi" w:hAnsi="Abadi"/>
          <w:sz w:val="21"/>
          <w:szCs w:val="21"/>
        </w:rPr>
      </w:pPr>
      <w:r w:rsidRPr="00505CFA">
        <w:rPr>
          <w:rFonts w:ascii="Abadi" w:hAnsi="Abadi"/>
          <w:sz w:val="21"/>
          <w:szCs w:val="21"/>
        </w:rPr>
        <w:t xml:space="preserve">IMPACTO PRESUPUESTARIO: ESTE ES UN ASPECTO RELEVANTE PUES LA LEY PARA EL EJERCICIO Y CONTROL DE LOS RECURSOS PÚBLICOS PARA EL ESTADO Y LOS MUNICIPIOS DE GUANAJUATO ESTABLECE LO SIGUIENTE: </w:t>
      </w:r>
    </w:p>
    <w:p w14:paraId="1CAEAD83" w14:textId="77777777" w:rsidR="000E20F1" w:rsidRPr="00505CFA" w:rsidRDefault="000E20F1" w:rsidP="000E20F1">
      <w:pPr>
        <w:ind w:firstLine="709"/>
        <w:jc w:val="both"/>
        <w:rPr>
          <w:rFonts w:ascii="Abadi" w:hAnsi="Abadi"/>
          <w:sz w:val="21"/>
          <w:szCs w:val="21"/>
        </w:rPr>
      </w:pPr>
    </w:p>
    <w:p w14:paraId="74739326" w14:textId="77777777" w:rsidR="000E20F1" w:rsidRPr="00505CFA" w:rsidRDefault="000E20F1" w:rsidP="000E20F1">
      <w:pPr>
        <w:ind w:firstLine="709"/>
        <w:jc w:val="both"/>
        <w:rPr>
          <w:rFonts w:ascii="Abadi" w:hAnsi="Abadi"/>
          <w:sz w:val="21"/>
          <w:szCs w:val="21"/>
        </w:rPr>
      </w:pPr>
      <w:r w:rsidRPr="00505CFA">
        <w:rPr>
          <w:rFonts w:ascii="Abadi" w:hAnsi="Abadi"/>
          <w:sz w:val="21"/>
          <w:szCs w:val="21"/>
        </w:rPr>
        <w:t xml:space="preserve">Artículo 4. En el proceso de presupuestación, los sujetos de la Ley </w:t>
      </w:r>
      <w:r w:rsidRPr="00505CFA">
        <w:rPr>
          <w:rFonts w:ascii="Abadi" w:hAnsi="Abadi"/>
          <w:sz w:val="21"/>
          <w:szCs w:val="21"/>
        </w:rPr>
        <w:t xml:space="preserve">guardarán el equilibrio entre los ingresos pronosticados y los egresos que deban realizar. </w:t>
      </w:r>
    </w:p>
    <w:p w14:paraId="54A9418A" w14:textId="77777777" w:rsidR="000E20F1" w:rsidRPr="00505CFA" w:rsidRDefault="000E20F1" w:rsidP="000E20F1">
      <w:pPr>
        <w:ind w:firstLine="709"/>
        <w:jc w:val="both"/>
        <w:rPr>
          <w:rFonts w:ascii="Abadi" w:hAnsi="Abadi"/>
          <w:sz w:val="21"/>
          <w:szCs w:val="21"/>
        </w:rPr>
      </w:pPr>
    </w:p>
    <w:p w14:paraId="22DD3DB1" w14:textId="5E7628AD" w:rsidR="000E20F1" w:rsidRPr="00505CFA" w:rsidRDefault="000E20F1" w:rsidP="000E20F1">
      <w:pPr>
        <w:ind w:firstLine="709"/>
        <w:jc w:val="both"/>
        <w:rPr>
          <w:rFonts w:ascii="Abadi" w:hAnsi="Abadi"/>
          <w:sz w:val="21"/>
          <w:szCs w:val="21"/>
        </w:rPr>
      </w:pPr>
      <w:r w:rsidRPr="00505CFA">
        <w:rPr>
          <w:rFonts w:ascii="Abadi" w:hAnsi="Abadi"/>
          <w:sz w:val="21"/>
          <w:szCs w:val="21"/>
        </w:rPr>
        <w:t xml:space="preserve">El gasto público total propuesto en el proyecto del presupuesto de egresos municipal y en la iniciativa de la Ley del Presupuesto General de Egresos del Estado, aquél que se apruebe por los ayuntamientos o el Congreso según corresponda y el que se ejerza .en el año fiscal, deberá contribuir a un balance presupuestario sostenible en los términos previstos en la Ley de Disciplina Financiera de las Entidades Federativas y los Municipios. </w:t>
      </w:r>
    </w:p>
    <w:p w14:paraId="76036E27" w14:textId="77777777" w:rsidR="000E20F1" w:rsidRPr="00505CFA" w:rsidRDefault="000E20F1" w:rsidP="000E20F1">
      <w:pPr>
        <w:ind w:firstLine="709"/>
        <w:jc w:val="both"/>
        <w:rPr>
          <w:rFonts w:ascii="Abadi" w:hAnsi="Abadi"/>
          <w:sz w:val="21"/>
          <w:szCs w:val="21"/>
        </w:rPr>
      </w:pPr>
    </w:p>
    <w:p w14:paraId="1C946733" w14:textId="7CA5D14A" w:rsidR="000E20F1" w:rsidRPr="00505CFA" w:rsidRDefault="000E20F1" w:rsidP="000E20F1">
      <w:pPr>
        <w:ind w:firstLine="709"/>
        <w:jc w:val="both"/>
        <w:rPr>
          <w:rFonts w:ascii="Abadi" w:hAnsi="Abadi"/>
          <w:sz w:val="21"/>
          <w:szCs w:val="21"/>
        </w:rPr>
      </w:pPr>
      <w:r w:rsidRPr="00505CFA">
        <w:rPr>
          <w:rFonts w:ascii="Abadi" w:hAnsi="Abadi"/>
          <w:sz w:val="21"/>
          <w:szCs w:val="21"/>
        </w:rPr>
        <w:t xml:space="preserve">Artículo 54. La programación del gasto público, se basará en los ingresos disponibles y se· orientará al cumplimiento de los planes estatales o municipales que se formulen por conducto del ente público facultado para ello. </w:t>
      </w:r>
    </w:p>
    <w:p w14:paraId="005AFF4B" w14:textId="77777777" w:rsidR="000E20F1" w:rsidRPr="00505CFA" w:rsidRDefault="000E20F1" w:rsidP="000E20F1">
      <w:pPr>
        <w:ind w:firstLine="709"/>
        <w:jc w:val="both"/>
        <w:rPr>
          <w:rFonts w:ascii="Abadi" w:hAnsi="Abadi"/>
          <w:sz w:val="21"/>
          <w:szCs w:val="21"/>
        </w:rPr>
      </w:pPr>
    </w:p>
    <w:p w14:paraId="52F66DAB" w14:textId="07726DBD" w:rsidR="000E20F1" w:rsidRPr="00505CFA" w:rsidRDefault="000E20F1" w:rsidP="000E20F1">
      <w:pPr>
        <w:ind w:firstLine="709"/>
        <w:jc w:val="both"/>
        <w:rPr>
          <w:rFonts w:ascii="Abadi" w:hAnsi="Abadi"/>
          <w:sz w:val="21"/>
          <w:szCs w:val="21"/>
        </w:rPr>
      </w:pPr>
      <w:r w:rsidRPr="00505CFA">
        <w:rPr>
          <w:rFonts w:ascii="Abadi" w:hAnsi="Abadi"/>
          <w:sz w:val="21"/>
          <w:szCs w:val="21"/>
        </w:rPr>
        <w:t>ELLO IMPLICA QUE DEBE EXISTIR CONGRUENCIA ENTRE LO QUE MUNICIPIO COMO EN LO QUE GASTA, Y EN ESTE CASO EL MUNICIPIO DE SAN FRANCISCO DEL RINCÓN AL HACER SU PRESUPUESTO DE EGRESOS PARA EL EJERCICIO FISCAL 2020, TOMÓ EN CUENTA EL COBRO APROXIMADO DE RESIDUOS DE MANEJO ESPECIAL EN LA ZONA INDUSTRIAL TOMANDO COMO REFERENCIA LA LEY DE INGRESOS 2019 LA CUAL SI CONTEMPLABA ESTE RUBRO, POR LO QUE AL EXISTIR UNA MODIFICACIÓN AL ARTÍCULO 15 DE LA LEY] DE INGRESOS VIGENTE, CONCRETAMENTE AL NO CONTEMPLARSE EL RUBRO DE RESIDUOS DE MANEJO ESPECIAL EN LA ZONA  INDUSTRIAL; EN . TAL . SENTIDO, SE ,, &gt;-FORTALECE EL ESQUEMA DE EQUILIBRIO PRESUPUESTAL.</w:t>
      </w:r>
    </w:p>
    <w:p w14:paraId="7479EB54" w14:textId="77777777" w:rsidR="000E20F1" w:rsidRPr="00505CFA" w:rsidRDefault="000E20F1" w:rsidP="000E20F1">
      <w:pPr>
        <w:ind w:firstLine="709"/>
        <w:jc w:val="both"/>
        <w:rPr>
          <w:rFonts w:ascii="Abadi" w:hAnsi="Abadi"/>
          <w:sz w:val="21"/>
          <w:szCs w:val="21"/>
        </w:rPr>
      </w:pPr>
    </w:p>
    <w:p w14:paraId="5A3FB113" w14:textId="380770D2" w:rsidR="009E29C2" w:rsidRPr="00505CFA" w:rsidRDefault="000E20F1" w:rsidP="009E29C2">
      <w:pPr>
        <w:ind w:firstLine="709"/>
        <w:jc w:val="both"/>
        <w:rPr>
          <w:rFonts w:ascii="Abadi" w:hAnsi="Abadi"/>
          <w:sz w:val="21"/>
          <w:szCs w:val="21"/>
        </w:rPr>
      </w:pPr>
      <w:r w:rsidRPr="00505CFA">
        <w:rPr>
          <w:rFonts w:ascii="Abadi" w:hAnsi="Abadi"/>
          <w:sz w:val="21"/>
          <w:szCs w:val="21"/>
        </w:rPr>
        <w:t xml:space="preserve">IMPACTO SOCIAL: EXISTE EL RIESGO DE CONTAMINACIÓN AL MEDIO AMBIENTE Y DAÑOS A LA SALUD DEBIDO A QUE LOS RESIDUOS DE MANEJO ESPECIAL EN MUCHAS OCASIONES SON DESECHADOS DE FORMA INADECUADA LO QUE PUEDE FAVORECER LA PRODUCCIÓN DE LIXIVIADOS QUE LIBERAN SUSTANCIAS QUÍMICAS TÓXICAS </w:t>
      </w:r>
      <w:r w:rsidR="009E29C2" w:rsidRPr="00505CFA">
        <w:rPr>
          <w:rFonts w:ascii="Abadi" w:hAnsi="Abadi"/>
          <w:sz w:val="21"/>
          <w:szCs w:val="21"/>
        </w:rPr>
        <w:t xml:space="preserve">LAS CUALES PODRÁN FILTRARSE A TRAVÉS DEL SUELO Y LLEGAR A CONTAMINAR LOS MANTOS ACUÍFEROS Y, POR Ley Orgánica TANTO, DAÑAR NUESTRO ORGANISMO AL BEBER AGUA CONTAMINADA CON METALES PESADOS, </w:t>
      </w:r>
      <w:r w:rsidR="009E29C2" w:rsidRPr="00505CFA">
        <w:rPr>
          <w:rFonts w:ascii="Abadi" w:hAnsi="Abadi"/>
          <w:sz w:val="21"/>
          <w:szCs w:val="21"/>
        </w:rPr>
        <w:lastRenderedPageBreak/>
        <w:t xml:space="preserve">LOS CUALES EN ALTAS CANTIDADES PUEDEN PROVOCAR GRAVES EFECTOS EN LA SALUD. </w:t>
      </w:r>
    </w:p>
    <w:p w14:paraId="107FECDA" w14:textId="77777777" w:rsidR="009E29C2" w:rsidRPr="00505CFA" w:rsidRDefault="009E29C2" w:rsidP="009E29C2">
      <w:pPr>
        <w:ind w:firstLine="709"/>
        <w:jc w:val="both"/>
        <w:rPr>
          <w:rFonts w:ascii="Abadi" w:hAnsi="Abadi"/>
          <w:sz w:val="21"/>
          <w:szCs w:val="21"/>
        </w:rPr>
      </w:pPr>
    </w:p>
    <w:p w14:paraId="3AF3B7C7" w14:textId="16AE2264" w:rsidR="009E29C2" w:rsidRPr="00505CFA" w:rsidRDefault="009E29C2" w:rsidP="009E29C2">
      <w:pPr>
        <w:ind w:firstLine="709"/>
        <w:jc w:val="both"/>
        <w:rPr>
          <w:rFonts w:ascii="Abadi" w:hAnsi="Abadi"/>
          <w:sz w:val="21"/>
          <w:szCs w:val="21"/>
        </w:rPr>
      </w:pPr>
      <w:r w:rsidRPr="00505CFA">
        <w:rPr>
          <w:rFonts w:ascii="Abadi" w:hAnsi="Abadi"/>
          <w:sz w:val="21"/>
          <w:szCs w:val="21"/>
        </w:rPr>
        <w:t>POR OTRA PARTE, AL APLICAR EL CONCEPTO DE COBRO DE MANEJO INTEGRAL DE RESIDUOS RECIBIDOS EN EL RELLENO SANITARIO COMO EL CORRESPONDIENTE AL DE MANEJO ESPECIAL POR TONELADA O FRACCIÓN CONFINADA, SIENDO POR LA CANTIDAD DE 235.00 MONTO QUE REPRESENTA PARA LOS USUARIOS DE ESTE SERVICIO, UN IMPACTO RESPECTO DE LO QUE VENÍAN PAGANDO EN 2019, ES DECIR $88.13. POR TONELADA, ESTO HA GENERADO UN DESCONTENTO SOCIAL PUES NO PUEDE COBRARSE LO MISMO A QUIEN USA O DEPOSITA UNA TONELADA QUE QUIEN DEPOS/TA 50 KILOS, PUES AMBOS TENDRÍAN QUE PAGAR $235. 00, · LO QUE SERÍA NOTORIAMENTE DESPROPORCIONADO.</w:t>
      </w:r>
    </w:p>
    <w:p w14:paraId="316A1CD6" w14:textId="4EE114A9" w:rsidR="009E29C2" w:rsidRPr="00505CFA" w:rsidRDefault="009E29C2" w:rsidP="009E29C2">
      <w:pPr>
        <w:ind w:firstLine="709"/>
        <w:jc w:val="both"/>
        <w:rPr>
          <w:rFonts w:ascii="Abadi" w:hAnsi="Abadi"/>
          <w:sz w:val="21"/>
          <w:szCs w:val="21"/>
        </w:rPr>
      </w:pPr>
    </w:p>
    <w:p w14:paraId="2BE265D9" w14:textId="05C20499" w:rsidR="009E29C2" w:rsidRPr="00505CFA" w:rsidRDefault="009E29C2" w:rsidP="009E29C2">
      <w:pPr>
        <w:ind w:firstLine="709"/>
        <w:jc w:val="both"/>
        <w:rPr>
          <w:rFonts w:ascii="Abadi" w:hAnsi="Abadi"/>
          <w:sz w:val="21"/>
          <w:szCs w:val="21"/>
        </w:rPr>
      </w:pPr>
      <w:r w:rsidRPr="00505CFA">
        <w:rPr>
          <w:rFonts w:ascii="Abadi" w:hAnsi="Abadi"/>
          <w:sz w:val="21"/>
          <w:szCs w:val="21"/>
        </w:rPr>
        <w:t>IV. Valoración de la iniciativa.</w:t>
      </w:r>
    </w:p>
    <w:p w14:paraId="7F371FC5" w14:textId="00CABFA2" w:rsidR="009E29C2" w:rsidRPr="00505CFA" w:rsidRDefault="009E29C2" w:rsidP="009E29C2">
      <w:pPr>
        <w:ind w:firstLine="709"/>
        <w:jc w:val="both"/>
        <w:rPr>
          <w:rFonts w:ascii="Abadi" w:hAnsi="Abadi"/>
          <w:sz w:val="21"/>
          <w:szCs w:val="21"/>
        </w:rPr>
      </w:pPr>
    </w:p>
    <w:p w14:paraId="5C45BBBB" w14:textId="77777777" w:rsidR="0075497B" w:rsidRPr="00505CFA" w:rsidRDefault="0075497B" w:rsidP="0075497B">
      <w:pPr>
        <w:ind w:firstLine="709"/>
        <w:jc w:val="both"/>
        <w:rPr>
          <w:rFonts w:ascii="Abadi" w:hAnsi="Abadi"/>
          <w:sz w:val="21"/>
          <w:szCs w:val="21"/>
        </w:rPr>
      </w:pPr>
      <w:r w:rsidRPr="00505CFA">
        <w:rPr>
          <w:rFonts w:ascii="Abadi" w:hAnsi="Abadi"/>
          <w:sz w:val="21"/>
          <w:szCs w:val="21"/>
        </w:rPr>
        <w:t xml:space="preserve">El objetivo de la iniciativa materia del presente dictamen es precisar el concepto de cobro para quedar por disposición final de residuos recibidos en el relleno sanitario, incluyendo además de los residuos sólidos urbanos, las residuos de manejo especial, modificando la base de cobro a fin de que sea por kilogramo. Asimismo, se prevé para este supuesto un descuento del 30%. </w:t>
      </w:r>
    </w:p>
    <w:p w14:paraId="2F9CE1E8" w14:textId="77777777" w:rsidR="0075497B" w:rsidRPr="00505CFA" w:rsidRDefault="0075497B" w:rsidP="0075497B">
      <w:pPr>
        <w:ind w:firstLine="709"/>
        <w:jc w:val="both"/>
        <w:rPr>
          <w:rFonts w:ascii="Abadi" w:hAnsi="Abadi"/>
          <w:sz w:val="21"/>
          <w:szCs w:val="21"/>
        </w:rPr>
      </w:pPr>
    </w:p>
    <w:p w14:paraId="7A3FEA0B" w14:textId="1439F874" w:rsidR="0075497B" w:rsidRPr="00505CFA" w:rsidRDefault="0075497B" w:rsidP="0075497B">
      <w:pPr>
        <w:ind w:firstLine="709"/>
        <w:jc w:val="both"/>
        <w:rPr>
          <w:rFonts w:ascii="Abadi" w:hAnsi="Abadi"/>
          <w:sz w:val="21"/>
          <w:szCs w:val="21"/>
        </w:rPr>
      </w:pPr>
      <w:r w:rsidRPr="00505CFA">
        <w:rPr>
          <w:rFonts w:ascii="Abadi" w:hAnsi="Abadi"/>
          <w:sz w:val="21"/>
          <w:szCs w:val="21"/>
        </w:rPr>
        <w:t xml:space="preserve">Lo anterior, al referirse que en la ley vigente no se contemplan los residuos de manejo especial que genera la industria, además de que el cobro provoca un mayor costo al contribuyente, al establecerse por tonelada o fracción, resultando injustificado que en cantidades menores a una tonelada se cobre el mismo importe, considerándolo desproporcional En razón de lo cual y al establecerse la base de cobro por kilogramo el contribuyente pagará sobre lo que realmente está depositando en el relleno sanitario. Asimismo, y con el objeto de apoyar a los prestadores del servicio de recolección, se establece como facilidad administrativa un descuento del 30%. </w:t>
      </w:r>
    </w:p>
    <w:p w14:paraId="0102A488" w14:textId="0EFD4765" w:rsidR="0075497B" w:rsidRPr="00505CFA" w:rsidRDefault="0075497B" w:rsidP="0075497B">
      <w:pPr>
        <w:ind w:firstLine="709"/>
        <w:jc w:val="both"/>
        <w:rPr>
          <w:rFonts w:ascii="Abadi" w:hAnsi="Abadi"/>
          <w:sz w:val="21"/>
          <w:szCs w:val="21"/>
        </w:rPr>
      </w:pPr>
      <w:r w:rsidRPr="00505CFA">
        <w:rPr>
          <w:rFonts w:ascii="Abadi" w:hAnsi="Abadi"/>
          <w:sz w:val="21"/>
          <w:szCs w:val="21"/>
        </w:rPr>
        <w:t xml:space="preserve">En este sentido, como se refiere en la exposición de motivos la propuesta de modificación a la Ley de Ingresos para el </w:t>
      </w:r>
      <w:r w:rsidRPr="00505CFA">
        <w:rPr>
          <w:rFonts w:ascii="Abadi" w:hAnsi="Abadi"/>
          <w:sz w:val="21"/>
          <w:szCs w:val="21"/>
        </w:rPr>
        <w:t xml:space="preserve">Municipio de San Francisco del Rincón, Gto., para el presente ejercicio fiscal tiene su fundamento en lo previsto en la Ley General para la Prevención y Gestión Integral de los Residuos, en la Ley General del Equilibrio Ecológico y la Protección al Ambiente, en la Ley para la Protección y Preservación del Ambiente del Estado de Guanajuato y en la Ley para la Gestión Integral de Residuos del Estado y los Municipios de Guanajuato, mismas que tienen dentro de su objeto propiciar el desarrollo sustentable a través de la prevención de la generación, valorización y gestión integral de los residuos sólidos urbanos y de manejo especial. </w:t>
      </w:r>
    </w:p>
    <w:p w14:paraId="25A8AB96" w14:textId="77777777" w:rsidR="0075497B" w:rsidRPr="00505CFA" w:rsidRDefault="0075497B" w:rsidP="0075497B">
      <w:pPr>
        <w:ind w:firstLine="709"/>
        <w:jc w:val="both"/>
        <w:rPr>
          <w:rFonts w:ascii="Abadi" w:hAnsi="Abadi"/>
          <w:sz w:val="21"/>
          <w:szCs w:val="21"/>
        </w:rPr>
      </w:pPr>
    </w:p>
    <w:p w14:paraId="7EBB3194" w14:textId="385EC797" w:rsidR="0075497B" w:rsidRPr="00505CFA" w:rsidRDefault="0075497B" w:rsidP="0075497B">
      <w:pPr>
        <w:ind w:firstLine="709"/>
        <w:jc w:val="both"/>
        <w:rPr>
          <w:rFonts w:ascii="Abadi" w:hAnsi="Abadi"/>
          <w:sz w:val="21"/>
          <w:szCs w:val="21"/>
        </w:rPr>
      </w:pPr>
      <w:r w:rsidRPr="00505CFA">
        <w:rPr>
          <w:rFonts w:ascii="Abadi" w:hAnsi="Abadi"/>
          <w:sz w:val="21"/>
          <w:szCs w:val="21"/>
        </w:rPr>
        <w:t xml:space="preserve">Al respecto, cabe señalar que en la ley de ingresos para el ejercicio fiscal del año 2019 si se preveía el cobro por concepto de depósito en el relleno sanitario por desechos industriales, que son los residuos de manejo especial, siendo la base de cobro por kilogramo. No obstante, en el artículo 15 de la ley vigente no se contempló lo relativo a la disposición o depósito de residuos de manejo especial en el relleno sanitario municipal, aun cuando como lo refiere el iniciante dicho concepto si se consideró en la formulación del presupuesto de egresos para el presente. ejercicio fiscal. </w:t>
      </w:r>
    </w:p>
    <w:p w14:paraId="271BC8EB" w14:textId="77777777" w:rsidR="0075497B" w:rsidRPr="00505CFA" w:rsidRDefault="0075497B" w:rsidP="0075497B">
      <w:pPr>
        <w:ind w:firstLine="709"/>
        <w:jc w:val="both"/>
        <w:rPr>
          <w:rFonts w:ascii="Abadi" w:hAnsi="Abadi"/>
          <w:sz w:val="21"/>
          <w:szCs w:val="21"/>
        </w:rPr>
      </w:pPr>
    </w:p>
    <w:p w14:paraId="6E69FB7D" w14:textId="6FF7A9C6" w:rsidR="0075497B" w:rsidRPr="00505CFA" w:rsidRDefault="0075497B" w:rsidP="0075497B">
      <w:pPr>
        <w:ind w:firstLine="709"/>
        <w:jc w:val="both"/>
        <w:rPr>
          <w:rFonts w:ascii="Abadi" w:hAnsi="Abadi"/>
          <w:sz w:val="21"/>
          <w:szCs w:val="21"/>
        </w:rPr>
      </w:pPr>
      <w:r w:rsidRPr="00505CFA">
        <w:rPr>
          <w:rFonts w:ascii="Abadi" w:hAnsi="Abadi"/>
          <w:sz w:val="21"/>
          <w:szCs w:val="21"/>
        </w:rPr>
        <w:t>La Constitución Política de los Estados Unidos Mexicanos, la Constitución Política para el Estado de Guanajuato y la Ley Orgánica Municipal para el estado y los Municipios de Guanajuato establecen que los ayuntamientos tendrán a su cargo diversos servicios públicos, dentro de los que se encuentra el de limpia, recolección, traslado, tratamiento, disposición final y aprovechamiento de residuos. Asimismo, tienen la facultad de proponer al Congreso del Estado en términos de ley, las cuotas y tarifa</w:t>
      </w:r>
      <w:r w:rsidRPr="00505CFA">
        <w:rPr>
          <w:rFonts w:ascii="Abadi" w:eastAsia="Abadi" w:hAnsi="Abadi" w:cs="Abadi" w:hint="eastAsia"/>
          <w:sz w:val="21"/>
          <w:szCs w:val="21"/>
        </w:rPr>
        <w:t>􀀁</w:t>
      </w:r>
      <w:r w:rsidRPr="00505CFA">
        <w:rPr>
          <w:rFonts w:ascii="Abadi" w:hAnsi="Abadi"/>
          <w:sz w:val="21"/>
          <w:szCs w:val="21"/>
        </w:rPr>
        <w:t xml:space="preserve"> aplicables a impuestos, derechos, contribuciones de mejoras y las tablas de valores unitarios. de suelo y construcciones que sirvan de base para el cobro de las contribuciones sobre la propiedad inmobiliaria. </w:t>
      </w:r>
    </w:p>
    <w:p w14:paraId="0B38F8EF" w14:textId="77777777" w:rsidR="0075497B" w:rsidRPr="00505CFA" w:rsidRDefault="0075497B" w:rsidP="0075497B">
      <w:pPr>
        <w:ind w:firstLine="709"/>
        <w:jc w:val="both"/>
        <w:rPr>
          <w:rFonts w:ascii="Abadi" w:hAnsi="Abadi"/>
          <w:sz w:val="21"/>
          <w:szCs w:val="21"/>
        </w:rPr>
      </w:pPr>
    </w:p>
    <w:p w14:paraId="72E1ED02" w14:textId="23B2A0CC" w:rsidR="0075497B" w:rsidRPr="00505CFA" w:rsidRDefault="0075497B" w:rsidP="0075497B">
      <w:pPr>
        <w:ind w:firstLine="709"/>
        <w:jc w:val="both"/>
        <w:rPr>
          <w:rFonts w:ascii="Abadi" w:hAnsi="Abadi"/>
          <w:sz w:val="21"/>
          <w:szCs w:val="21"/>
        </w:rPr>
      </w:pPr>
      <w:r w:rsidRPr="00505CFA">
        <w:rPr>
          <w:rFonts w:ascii="Abadi" w:hAnsi="Abadi"/>
          <w:sz w:val="21"/>
          <w:szCs w:val="21"/>
        </w:rPr>
        <w:t xml:space="preserve">Por su parte, el artículo 10 de la Ley para la Gestión Integral de Residuos del Estado y los Municipios de Guanajuato, en su fracción XIII prevé como facultad de los </w:t>
      </w:r>
      <w:r w:rsidRPr="00505CFA">
        <w:rPr>
          <w:rFonts w:ascii="Abadi" w:hAnsi="Abadi"/>
          <w:sz w:val="21"/>
          <w:szCs w:val="21"/>
        </w:rPr>
        <w:lastRenderedPageBreak/>
        <w:t xml:space="preserve">ayuntamientos: Proponer al Congreso del Estado, las tarifas aplicables al derecho por la prestación del servicio público de limpia, recolección, traslado, tratamiento y disposición final, comprendido en las etapas del manejo integral de residuos sólidos urbanos. </w:t>
      </w:r>
    </w:p>
    <w:p w14:paraId="16CF7FE3" w14:textId="77777777" w:rsidR="0075497B" w:rsidRPr="00505CFA" w:rsidRDefault="0075497B" w:rsidP="0075497B">
      <w:pPr>
        <w:ind w:firstLine="709"/>
        <w:jc w:val="both"/>
        <w:rPr>
          <w:rFonts w:ascii="Abadi" w:hAnsi="Abadi"/>
          <w:sz w:val="21"/>
          <w:szCs w:val="21"/>
        </w:rPr>
      </w:pPr>
    </w:p>
    <w:p w14:paraId="7D264F16" w14:textId="057340F6" w:rsidR="009E29C2" w:rsidRPr="002C6F6B" w:rsidRDefault="0075497B" w:rsidP="0075497B">
      <w:pPr>
        <w:ind w:firstLine="709"/>
        <w:jc w:val="both"/>
        <w:rPr>
          <w:rFonts w:ascii="Abadi" w:hAnsi="Abadi"/>
          <w:sz w:val="20"/>
          <w:szCs w:val="20"/>
        </w:rPr>
      </w:pPr>
      <w:r w:rsidRPr="002C6F6B">
        <w:rPr>
          <w:rFonts w:ascii="Abadi" w:hAnsi="Abadi"/>
          <w:sz w:val="20"/>
          <w:szCs w:val="20"/>
        </w:rPr>
        <w:t>En este orden de ideas, la fracción XXX del artículo 5 de la Ley General para la Prevención y Gestión Integral de los Residuos, establece que los residuos de. manejo especial son aquellos generados en los procesos productivos, que no reúnen .'fas características para ser considerados como peligrosos o como residuos sólidos urbanos, o que son producidos por grandes generadores de residuos sólidos urbano</w:t>
      </w:r>
    </w:p>
    <w:p w14:paraId="48203D45" w14:textId="17DB5EB4" w:rsidR="0075497B" w:rsidRPr="002C6F6B" w:rsidRDefault="0075497B" w:rsidP="0075497B">
      <w:pPr>
        <w:ind w:firstLine="709"/>
        <w:jc w:val="both"/>
        <w:rPr>
          <w:rFonts w:ascii="Abadi" w:hAnsi="Abadi"/>
          <w:sz w:val="20"/>
          <w:szCs w:val="20"/>
        </w:rPr>
      </w:pPr>
    </w:p>
    <w:p w14:paraId="204BD302" w14:textId="77777777" w:rsidR="0075497B" w:rsidRPr="002C6F6B" w:rsidRDefault="0075497B" w:rsidP="0075497B">
      <w:pPr>
        <w:ind w:firstLine="709"/>
        <w:jc w:val="both"/>
        <w:rPr>
          <w:rFonts w:ascii="Abadi" w:hAnsi="Abadi"/>
          <w:sz w:val="20"/>
          <w:szCs w:val="20"/>
        </w:rPr>
      </w:pPr>
      <w:r w:rsidRPr="002C6F6B">
        <w:rPr>
          <w:rFonts w:ascii="Abadi" w:hAnsi="Abadi"/>
          <w:sz w:val="20"/>
          <w:szCs w:val="20"/>
        </w:rPr>
        <w:t xml:space="preserve">La Ley para la Protección y Preservación del Ambiente del Estado de Guanajuato en el artículo 7 refiere que corresponde a los ayuntamientos establecer los sitios de disposición final de los residuos sólidos urbanos e industriales que no sean peligrosos y aplicar las disposiciones jurídicas relativas a la prevención y control de los efectos sobre el ambiente ocasionados por la generación, transporte, almacenamiento, manejo, tratamiento y disposición final de los residuos sólidos municipales e industriales que no estén considerados como peligrosos, de conformidad con lo dispuesto en la Ley General del Equilibrio Ecológico y la Protección al Ambiente. De igual forma, el artículo 129 de dicha ley señala que los ayuntamientos autorizarán el funcionamiento de los sistemas de recolección, traslado, tratamiento y disposición final de residuos sólidos municipales, debiendo observar las normas oficiales mexicanas expedidas sobre los sitios, el diseño, la construcción y la operación de las instalaciones. </w:t>
      </w:r>
    </w:p>
    <w:p w14:paraId="7872F2BC" w14:textId="77777777" w:rsidR="00FE61B7" w:rsidRPr="002C6F6B" w:rsidRDefault="00FE61B7" w:rsidP="00E16CE0">
      <w:pPr>
        <w:ind w:firstLine="709"/>
        <w:jc w:val="both"/>
        <w:rPr>
          <w:rFonts w:ascii="Abadi" w:hAnsi="Abadi"/>
          <w:sz w:val="20"/>
          <w:szCs w:val="20"/>
        </w:rPr>
      </w:pPr>
    </w:p>
    <w:p w14:paraId="358071F3" w14:textId="654A8F93" w:rsidR="00E16CE0" w:rsidRPr="002C6F6B" w:rsidRDefault="0075497B" w:rsidP="00E16CE0">
      <w:pPr>
        <w:ind w:firstLine="709"/>
        <w:jc w:val="both"/>
        <w:rPr>
          <w:rFonts w:ascii="Abadi" w:hAnsi="Abadi"/>
          <w:sz w:val="20"/>
          <w:szCs w:val="20"/>
        </w:rPr>
      </w:pPr>
      <w:r w:rsidRPr="002C6F6B">
        <w:rPr>
          <w:rFonts w:ascii="Abadi" w:hAnsi="Abadi"/>
          <w:sz w:val="20"/>
          <w:szCs w:val="20"/>
        </w:rPr>
        <w:t xml:space="preserve">De lo anteriormente expuesto, coincidimos con la iniciativa materia del presente dictamen, a advertirse que se propone incorporar al concepto de cobro por disposición final de residuos, aquellos de manejo especial, de conformidad con la legislación federal y estatal en materia ambiental. Asimismo, al incorporar dichos residuos se busca abatir un riesgo de contaminación al medio ambiente y daños a la salud, atendiendo a que dichos residuos en algunas ocasiones son desechados de manera irregular, sin considerar la normatividad aplicable, lo que puede favorecer como lo </w:t>
      </w:r>
      <w:r w:rsidR="00E16CE0" w:rsidRPr="002C6F6B">
        <w:rPr>
          <w:rFonts w:ascii="Abadi" w:hAnsi="Abadi"/>
          <w:sz w:val="20"/>
          <w:szCs w:val="20"/>
        </w:rPr>
        <w:t xml:space="preserve">refiere el iniciante la producción de lixiviados </w:t>
      </w:r>
      <w:r w:rsidR="00E16CE0" w:rsidRPr="002C6F6B">
        <w:rPr>
          <w:rFonts w:ascii="Abadi" w:hAnsi="Abadi"/>
          <w:sz w:val="20"/>
          <w:szCs w:val="20"/>
        </w:rPr>
        <w:t xml:space="preserve">que liberan sustancias químicas tóxicas mismas que se filtran a través del suelo y contaminan los mantos acuíferos, lo que genera graves efectos en salud de las personas. </w:t>
      </w:r>
    </w:p>
    <w:p w14:paraId="3D0583E9" w14:textId="77777777" w:rsidR="00E16CE0" w:rsidRPr="002C6F6B" w:rsidRDefault="00E16CE0" w:rsidP="00E16CE0">
      <w:pPr>
        <w:ind w:firstLine="709"/>
        <w:jc w:val="both"/>
        <w:rPr>
          <w:rFonts w:ascii="Abadi" w:hAnsi="Abadi"/>
          <w:sz w:val="20"/>
          <w:szCs w:val="20"/>
        </w:rPr>
      </w:pPr>
    </w:p>
    <w:p w14:paraId="1BA049A0" w14:textId="39364722" w:rsidR="00E16CE0" w:rsidRPr="002C6F6B" w:rsidRDefault="00E16CE0" w:rsidP="00E16CE0">
      <w:pPr>
        <w:ind w:firstLine="709"/>
        <w:jc w:val="both"/>
        <w:rPr>
          <w:rFonts w:ascii="Abadi" w:hAnsi="Abadi"/>
          <w:sz w:val="20"/>
          <w:szCs w:val="20"/>
        </w:rPr>
      </w:pPr>
      <w:r w:rsidRPr="002C6F6B">
        <w:rPr>
          <w:rFonts w:ascii="Abadi" w:hAnsi="Abadi"/>
          <w:sz w:val="20"/>
          <w:szCs w:val="20"/>
        </w:rPr>
        <w:t xml:space="preserve">Por otra parte, al establecer como unidad de medida para la base de. cobro kilogramo, con un valor de cobro del derecho de $0.23, dicha cantidad obedece a la misma base vigente ya que corresponde a los $235.00 por 1 tonelada (1000 kg), No </w:t>
      </w:r>
      <w:r w:rsidR="0091649E" w:rsidRPr="002C6F6B">
        <w:rPr>
          <w:rFonts w:ascii="Abadi" w:hAnsi="Abadi"/>
          <w:sz w:val="20"/>
          <w:szCs w:val="20"/>
        </w:rPr>
        <w:t>obstante,</w:t>
      </w:r>
      <w:r w:rsidRPr="002C6F6B">
        <w:rPr>
          <w:rFonts w:ascii="Abadi" w:hAnsi="Abadi"/>
          <w:sz w:val="20"/>
          <w:szCs w:val="20"/>
        </w:rPr>
        <w:t xml:space="preserve"> el beneficio de dicho cobro se refleja en el caso de las fracciones que· se preveía actualmente, lo cual ya no resultará aplicable pues el cobro se realizará por kilogramo depositado en el relleno sanitario, lo cual representa una mayor proporcionalidad. </w:t>
      </w:r>
    </w:p>
    <w:p w14:paraId="33417459" w14:textId="77777777" w:rsidR="00E16CE0" w:rsidRPr="002C6F6B" w:rsidRDefault="00E16CE0" w:rsidP="00E16CE0">
      <w:pPr>
        <w:ind w:firstLine="709"/>
        <w:jc w:val="both"/>
        <w:rPr>
          <w:rFonts w:ascii="Abadi" w:hAnsi="Abadi"/>
          <w:sz w:val="20"/>
          <w:szCs w:val="20"/>
        </w:rPr>
      </w:pPr>
    </w:p>
    <w:p w14:paraId="6F354A80" w14:textId="711941A9" w:rsidR="00E16CE0" w:rsidRPr="002C6F6B" w:rsidRDefault="00E16CE0" w:rsidP="00E16CE0">
      <w:pPr>
        <w:ind w:firstLine="709"/>
        <w:jc w:val="both"/>
        <w:rPr>
          <w:rFonts w:ascii="Abadi" w:hAnsi="Abadi"/>
          <w:sz w:val="20"/>
          <w:szCs w:val="20"/>
        </w:rPr>
      </w:pPr>
      <w:r w:rsidRPr="002C6F6B">
        <w:rPr>
          <w:rFonts w:ascii="Abadi" w:hAnsi="Abadi"/>
          <w:sz w:val="20"/>
          <w:szCs w:val="20"/>
        </w:rPr>
        <w:t xml:space="preserve">En cuanto al descuento que se propone establecer en la ley, cabe señalar que los ayuntamientos están facultados para establecer políticas que otorguen facilidades o beneficios en afán de dar atención a la demanda de la ciudadanía; bajo este.• planteamiento y por encontrarse la propuesta dentro de las facilidades administrativas que expresamente son consideradas dentro de un Capítulo en la Ley de Ingresos para el Municipio de San Francisco del Rincón, Gto., para el Ejercicio Fiscal del año 2020, resulta evidente que el análisis de la iniciativa debe atender, a que la propuesta no se convierta en una práctica «ruinosa» para la hacienda pública municipal, situación que no se presenta en la iniciativa materia de la dictaminación. </w:t>
      </w:r>
    </w:p>
    <w:p w14:paraId="70F8ED99" w14:textId="77777777" w:rsidR="00E16CE0" w:rsidRPr="002C6F6B" w:rsidRDefault="00E16CE0" w:rsidP="00E16CE0">
      <w:pPr>
        <w:ind w:firstLine="709"/>
        <w:jc w:val="both"/>
        <w:rPr>
          <w:rFonts w:ascii="Abadi" w:hAnsi="Abadi"/>
          <w:sz w:val="20"/>
          <w:szCs w:val="20"/>
        </w:rPr>
      </w:pPr>
    </w:p>
    <w:p w14:paraId="6A78065C" w14:textId="77777777" w:rsidR="00E16CE0" w:rsidRPr="002C6F6B" w:rsidRDefault="00E16CE0" w:rsidP="00E16CE0">
      <w:pPr>
        <w:ind w:firstLine="709"/>
        <w:jc w:val="both"/>
        <w:rPr>
          <w:rFonts w:ascii="Abadi" w:hAnsi="Abadi"/>
          <w:sz w:val="20"/>
          <w:szCs w:val="20"/>
        </w:rPr>
      </w:pPr>
      <w:r w:rsidRPr="002C6F6B">
        <w:rPr>
          <w:rFonts w:ascii="Abadi" w:hAnsi="Abadi"/>
          <w:sz w:val="20"/>
          <w:szCs w:val="20"/>
        </w:rPr>
        <w:t xml:space="preserve">Bajo dicho planteamiento, la autoridad municipal tiene plena facultad para establecer este tipo de beneficios. </w:t>
      </w:r>
    </w:p>
    <w:p w14:paraId="1713BE53" w14:textId="77777777" w:rsidR="00E16CE0" w:rsidRPr="002C6F6B" w:rsidRDefault="00E16CE0" w:rsidP="00E16CE0">
      <w:pPr>
        <w:ind w:firstLine="709"/>
        <w:jc w:val="both"/>
        <w:rPr>
          <w:rFonts w:ascii="Abadi" w:hAnsi="Abadi"/>
          <w:sz w:val="20"/>
          <w:szCs w:val="20"/>
        </w:rPr>
      </w:pPr>
    </w:p>
    <w:p w14:paraId="1998ECFD" w14:textId="5F73C209" w:rsidR="00E16CE0" w:rsidRPr="002C6F6B" w:rsidRDefault="00E16CE0" w:rsidP="00E16CE0">
      <w:pPr>
        <w:ind w:firstLine="709"/>
        <w:jc w:val="both"/>
        <w:rPr>
          <w:rFonts w:ascii="Abadi" w:hAnsi="Abadi"/>
          <w:sz w:val="20"/>
          <w:szCs w:val="20"/>
        </w:rPr>
      </w:pPr>
      <w:r w:rsidRPr="002C6F6B">
        <w:rPr>
          <w:rFonts w:ascii="Abadi" w:hAnsi="Abadi"/>
          <w:sz w:val="20"/>
          <w:szCs w:val="20"/>
        </w:rPr>
        <w:t xml:space="preserve">En atención a la justificación hecha valer por el iniciante y al tratarse de una precisión en el cobro, y una facilidad administrativa vinculada con una demanda social, se determinó procedente la reforma que se propone. Aunado a lo anterior, la misma no genera un impacto presupuestal relevante para las finanzas municipales y si representan un beneficio a los contribuyentes de estos derechos. </w:t>
      </w:r>
    </w:p>
    <w:p w14:paraId="76E7CB27" w14:textId="77777777" w:rsidR="00E16CE0" w:rsidRPr="002C6F6B" w:rsidRDefault="00E16CE0" w:rsidP="00E16CE0">
      <w:pPr>
        <w:ind w:firstLine="709"/>
        <w:jc w:val="both"/>
        <w:rPr>
          <w:rFonts w:ascii="Abadi" w:hAnsi="Abadi"/>
          <w:sz w:val="20"/>
          <w:szCs w:val="20"/>
        </w:rPr>
      </w:pPr>
    </w:p>
    <w:p w14:paraId="0E9AA816" w14:textId="0BD6AB6B" w:rsidR="00E16CE0" w:rsidRPr="002C6F6B" w:rsidRDefault="00E16CE0" w:rsidP="00E16CE0">
      <w:pPr>
        <w:ind w:firstLine="709"/>
        <w:jc w:val="both"/>
        <w:rPr>
          <w:rFonts w:ascii="Abadi" w:hAnsi="Abadi"/>
          <w:sz w:val="20"/>
          <w:szCs w:val="20"/>
        </w:rPr>
      </w:pPr>
      <w:r w:rsidRPr="002C6F6B">
        <w:rPr>
          <w:rFonts w:ascii="Abadi" w:hAnsi="Abadi"/>
          <w:sz w:val="20"/>
          <w:szCs w:val="20"/>
        </w:rPr>
        <w:t xml:space="preserve">Aunado a lo anterior, se recibió el oficio número de fecha 30 de marzo del año en curso, suscrito por el tesorero municipal de San Francisco del Rincón, Gto., mediante el que informó que en la exposición de motivos de la iniciativa faltó precisar que el Municipio ha prestado y a la fecha presta solamente el servicio de disposición final de residuos sólidos urbanos y de manejo especial en el </w:t>
      </w:r>
      <w:r w:rsidRPr="002C6F6B">
        <w:rPr>
          <w:rFonts w:ascii="Abadi" w:hAnsi="Abadi"/>
          <w:sz w:val="20"/>
          <w:szCs w:val="20"/>
        </w:rPr>
        <w:lastRenderedPageBreak/>
        <w:t>relleno sanitario, y que el concepto de manejo integral se tomaba del formato que el Congreso proporciona para  la integración de las iniciativas, por lo que los servicios de recolección, traslado y tratamiento, nunca se han prestado, razón por la cual se optó por precisar el concepto del servicio que se presta.</w:t>
      </w:r>
    </w:p>
    <w:p w14:paraId="457AE59D" w14:textId="16C7854A" w:rsidR="00E16CE0" w:rsidRPr="002C6F6B" w:rsidRDefault="00E16CE0" w:rsidP="00E16CE0">
      <w:pPr>
        <w:ind w:firstLine="709"/>
        <w:jc w:val="both"/>
        <w:rPr>
          <w:rFonts w:ascii="Abadi" w:hAnsi="Abadi"/>
          <w:sz w:val="20"/>
          <w:szCs w:val="20"/>
        </w:rPr>
      </w:pPr>
    </w:p>
    <w:p w14:paraId="085ABDBA" w14:textId="2D4AD578" w:rsidR="00E16CE0" w:rsidRPr="002C6F6B" w:rsidRDefault="00E16CE0" w:rsidP="00E16CE0">
      <w:pPr>
        <w:ind w:firstLine="709"/>
        <w:jc w:val="both"/>
        <w:rPr>
          <w:rFonts w:ascii="Abadi" w:hAnsi="Abadi"/>
          <w:sz w:val="20"/>
          <w:szCs w:val="20"/>
        </w:rPr>
      </w:pPr>
      <w:r w:rsidRPr="002C6F6B">
        <w:rPr>
          <w:rFonts w:ascii="Abadi" w:hAnsi="Abadi"/>
          <w:sz w:val="20"/>
          <w:szCs w:val="20"/>
        </w:rPr>
        <w:t xml:space="preserve">Aun cuando se consideró procedente en sus términos la propuesta del iniciante, por técnica legislativa se adicionó una Sección Octava dentro del Capítulo Décimo para establecer exclusivamente las facilidades aplicables a los servicios de limpia, recolección, traslado, tratamiento y disposición final de residuos. Asimismo, en el artículo 49 BIS, por certeza jurídica se precisó que el descuento aplicará . a los recolectores de residuos sólidos urbanos y de manejo especial que los depositen en el relleno sanitario. </w:t>
      </w:r>
    </w:p>
    <w:p w14:paraId="2AEC226E" w14:textId="77777777" w:rsidR="00E16CE0" w:rsidRPr="002C6F6B" w:rsidRDefault="00E16CE0" w:rsidP="00E16CE0">
      <w:pPr>
        <w:ind w:firstLine="709"/>
        <w:jc w:val="both"/>
        <w:rPr>
          <w:rFonts w:ascii="Abadi" w:hAnsi="Abadi"/>
          <w:sz w:val="20"/>
          <w:szCs w:val="20"/>
        </w:rPr>
      </w:pPr>
    </w:p>
    <w:p w14:paraId="1C2D37ED" w14:textId="71F80391" w:rsidR="00E16CE0" w:rsidRPr="002C6F6B" w:rsidRDefault="00E16CE0" w:rsidP="00E16CE0">
      <w:pPr>
        <w:ind w:firstLine="709"/>
        <w:jc w:val="both"/>
        <w:rPr>
          <w:rFonts w:ascii="Abadi" w:hAnsi="Abadi"/>
          <w:sz w:val="20"/>
          <w:szCs w:val="20"/>
        </w:rPr>
      </w:pPr>
      <w:r w:rsidRPr="002C6F6B">
        <w:rPr>
          <w:rFonts w:ascii="Abadi" w:hAnsi="Abadi"/>
          <w:sz w:val="20"/>
          <w:szCs w:val="20"/>
        </w:rPr>
        <w:t>Por lo anteriormente expuesto, y con fundamento en lo dispue</w:t>
      </w:r>
      <w:r w:rsidRPr="002C6F6B">
        <w:rPr>
          <w:rFonts w:ascii="Abadi" w:eastAsia="Abadi" w:hAnsi="Abadi" w:cs="Abadi"/>
          <w:sz w:val="20"/>
          <w:szCs w:val="20"/>
        </w:rPr>
        <w:t>sto p</w:t>
      </w:r>
      <w:r w:rsidRPr="002C6F6B">
        <w:rPr>
          <w:rFonts w:ascii="Abadi" w:hAnsi="Abadi"/>
          <w:sz w:val="20"/>
          <w:szCs w:val="20"/>
        </w:rPr>
        <w:t xml:space="preserve">or los artículos 171 y 204 de la Ley Orgánica del Poder Legislativo del Estado, quienes integramos las Comisiones Unidas de Hacienda y Fiscalización y de Gobernación y Puntos Constitucionales, sometemos a la consideración de la Asamblea, la aprobación del siguiente: </w:t>
      </w:r>
    </w:p>
    <w:p w14:paraId="52ADC344" w14:textId="77777777" w:rsidR="00E16CE0" w:rsidRPr="002C6F6B" w:rsidRDefault="00E16CE0" w:rsidP="00E16CE0">
      <w:pPr>
        <w:ind w:firstLine="709"/>
        <w:jc w:val="both"/>
        <w:rPr>
          <w:rFonts w:ascii="Abadi" w:hAnsi="Abadi"/>
          <w:sz w:val="20"/>
          <w:szCs w:val="20"/>
        </w:rPr>
      </w:pPr>
    </w:p>
    <w:p w14:paraId="0DC75126" w14:textId="77777777" w:rsidR="00E16CE0" w:rsidRPr="002C6F6B" w:rsidRDefault="00E16CE0" w:rsidP="00E16CE0">
      <w:pPr>
        <w:jc w:val="center"/>
        <w:rPr>
          <w:rFonts w:ascii="Abadi" w:hAnsi="Abadi"/>
          <w:b/>
          <w:bCs/>
          <w:sz w:val="20"/>
          <w:szCs w:val="20"/>
        </w:rPr>
      </w:pPr>
      <w:r w:rsidRPr="002C6F6B">
        <w:rPr>
          <w:rFonts w:ascii="Abadi" w:hAnsi="Abadi"/>
          <w:b/>
          <w:bCs/>
          <w:sz w:val="20"/>
          <w:szCs w:val="20"/>
        </w:rPr>
        <w:t>Decreto</w:t>
      </w:r>
    </w:p>
    <w:p w14:paraId="107DCADC" w14:textId="77777777" w:rsidR="00E16CE0" w:rsidRPr="002C6F6B" w:rsidRDefault="00E16CE0" w:rsidP="00E16CE0">
      <w:pPr>
        <w:ind w:firstLine="709"/>
        <w:jc w:val="both"/>
        <w:rPr>
          <w:rFonts w:ascii="Abadi" w:hAnsi="Abadi"/>
          <w:b/>
          <w:bCs/>
          <w:sz w:val="20"/>
          <w:szCs w:val="20"/>
        </w:rPr>
      </w:pPr>
    </w:p>
    <w:p w14:paraId="7F5125C5" w14:textId="07F612FE" w:rsidR="00E16CE0" w:rsidRPr="002C6F6B" w:rsidRDefault="00E16CE0" w:rsidP="00E16CE0">
      <w:pPr>
        <w:ind w:firstLine="709"/>
        <w:jc w:val="both"/>
        <w:rPr>
          <w:rFonts w:ascii="Abadi" w:hAnsi="Abadi"/>
          <w:sz w:val="20"/>
          <w:szCs w:val="20"/>
        </w:rPr>
      </w:pPr>
      <w:r w:rsidRPr="002C6F6B">
        <w:rPr>
          <w:rFonts w:ascii="Abadi" w:hAnsi="Abadi"/>
          <w:b/>
          <w:bCs/>
          <w:sz w:val="20"/>
          <w:szCs w:val="20"/>
        </w:rPr>
        <w:t>Artículo Único.</w:t>
      </w:r>
      <w:r w:rsidRPr="002C6F6B">
        <w:rPr>
          <w:rFonts w:ascii="Abadi" w:hAnsi="Abadi"/>
          <w:sz w:val="20"/>
          <w:szCs w:val="20"/>
        </w:rPr>
        <w:t xml:space="preserve"> Se reforma la fracción I del artículo 15; y se adiciona. una Sección Octava al Capítulo Décimo, con un artículo 49 BIS a la Ley de Ingresos para el Municipio de San Francisco del Rincón, Guanajuato, para el Ejercicio Fiscal del año 2020, para quedar en los siguientes términos:</w:t>
      </w:r>
    </w:p>
    <w:p w14:paraId="0643528C" w14:textId="5FC28825" w:rsidR="00D7150D" w:rsidRPr="002C6F6B" w:rsidRDefault="00D7150D" w:rsidP="00E16CE0">
      <w:pPr>
        <w:ind w:firstLine="709"/>
        <w:jc w:val="both"/>
        <w:rPr>
          <w:rFonts w:ascii="Abadi" w:hAnsi="Abadi"/>
          <w:sz w:val="20"/>
          <w:szCs w:val="20"/>
        </w:rPr>
      </w:pPr>
    </w:p>
    <w:p w14:paraId="44EDD1A0" w14:textId="3A223A2F" w:rsidR="00D7150D" w:rsidRPr="002C6F6B" w:rsidRDefault="00D7150D" w:rsidP="00E16CE0">
      <w:pPr>
        <w:ind w:firstLine="709"/>
        <w:jc w:val="both"/>
        <w:rPr>
          <w:rFonts w:ascii="Abadi" w:hAnsi="Abadi"/>
          <w:sz w:val="20"/>
          <w:szCs w:val="20"/>
        </w:rPr>
      </w:pPr>
      <w:r w:rsidRPr="002C6F6B">
        <w:rPr>
          <w:rFonts w:ascii="Abadi" w:hAnsi="Abadi"/>
          <w:sz w:val="20"/>
          <w:szCs w:val="20"/>
        </w:rPr>
        <w:t>»Artículo 15. Los derechos por…</w:t>
      </w:r>
    </w:p>
    <w:p w14:paraId="685D9595" w14:textId="69406AB0" w:rsidR="00E16CE0" w:rsidRPr="002C6F6B" w:rsidRDefault="00E16CE0" w:rsidP="00E16CE0">
      <w:pPr>
        <w:ind w:firstLine="709"/>
        <w:jc w:val="both"/>
        <w:rPr>
          <w:rFonts w:ascii="Abadi" w:hAnsi="Abadi"/>
          <w:sz w:val="20"/>
          <w:szCs w:val="20"/>
        </w:rPr>
      </w:pPr>
    </w:p>
    <w:p w14:paraId="6749E1EA" w14:textId="3FCF7D85" w:rsidR="00E16CE0" w:rsidRPr="002C6F6B" w:rsidRDefault="00D7150D" w:rsidP="00D7150D">
      <w:pPr>
        <w:jc w:val="both"/>
        <w:rPr>
          <w:rFonts w:ascii="Abadi" w:hAnsi="Abadi"/>
          <w:sz w:val="20"/>
          <w:szCs w:val="20"/>
        </w:rPr>
      </w:pPr>
      <w:r w:rsidRPr="002C6F6B">
        <w:rPr>
          <w:noProof/>
          <w:sz w:val="20"/>
          <w:szCs w:val="20"/>
        </w:rPr>
        <w:drawing>
          <wp:inline distT="0" distB="0" distL="0" distR="0" wp14:anchorId="160F2A7D" wp14:editId="614750DD">
            <wp:extent cx="2724150" cy="399327"/>
            <wp:effectExtent l="0" t="0" r="0" b="12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68177" cy="405781"/>
                    </a:xfrm>
                    <a:prstGeom prst="rect">
                      <a:avLst/>
                    </a:prstGeom>
                  </pic:spPr>
                </pic:pic>
              </a:graphicData>
            </a:graphic>
          </wp:inline>
        </w:drawing>
      </w:r>
    </w:p>
    <w:p w14:paraId="5C885570" w14:textId="7542859F" w:rsidR="0075497B" w:rsidRPr="002C6F6B" w:rsidRDefault="0075497B" w:rsidP="0075497B">
      <w:pPr>
        <w:ind w:firstLine="709"/>
        <w:jc w:val="both"/>
        <w:rPr>
          <w:rFonts w:ascii="Abadi" w:hAnsi="Abadi"/>
          <w:sz w:val="20"/>
          <w:szCs w:val="20"/>
        </w:rPr>
      </w:pPr>
    </w:p>
    <w:p w14:paraId="2574DC40" w14:textId="4D76D511" w:rsidR="00D7150D" w:rsidRPr="002C6F6B" w:rsidRDefault="00D7150D" w:rsidP="00D7150D">
      <w:pPr>
        <w:jc w:val="center"/>
        <w:rPr>
          <w:rFonts w:ascii="Abadi" w:hAnsi="Abadi"/>
          <w:sz w:val="20"/>
          <w:szCs w:val="20"/>
        </w:rPr>
      </w:pPr>
      <w:r w:rsidRPr="002C6F6B">
        <w:rPr>
          <w:rFonts w:ascii="Abadi" w:hAnsi="Abadi"/>
          <w:sz w:val="20"/>
          <w:szCs w:val="20"/>
        </w:rPr>
        <w:t>CAPÍTULO DÉCIMO</w:t>
      </w:r>
    </w:p>
    <w:p w14:paraId="0F3257EC" w14:textId="62D8B987" w:rsidR="00D7150D" w:rsidRPr="002C6F6B" w:rsidRDefault="00D7150D" w:rsidP="00D7150D">
      <w:pPr>
        <w:jc w:val="center"/>
        <w:rPr>
          <w:rFonts w:ascii="Abadi" w:hAnsi="Abadi"/>
          <w:sz w:val="20"/>
          <w:szCs w:val="20"/>
        </w:rPr>
      </w:pPr>
      <w:r w:rsidRPr="002C6F6B">
        <w:rPr>
          <w:rFonts w:ascii="Abadi" w:hAnsi="Abadi"/>
          <w:sz w:val="20"/>
          <w:szCs w:val="20"/>
        </w:rPr>
        <w:t>DE LAS FACILIDADES ...</w:t>
      </w:r>
    </w:p>
    <w:p w14:paraId="1963B5F4" w14:textId="2F524D68" w:rsidR="00D7150D" w:rsidRPr="002C6F6B" w:rsidRDefault="00D7150D" w:rsidP="00D7150D">
      <w:pPr>
        <w:jc w:val="center"/>
        <w:rPr>
          <w:rFonts w:ascii="Abadi" w:hAnsi="Abadi"/>
          <w:sz w:val="20"/>
          <w:szCs w:val="20"/>
        </w:rPr>
      </w:pPr>
      <w:r w:rsidRPr="002C6F6B">
        <w:rPr>
          <w:rFonts w:ascii="Abadi" w:hAnsi="Abadi"/>
          <w:sz w:val="20"/>
          <w:szCs w:val="20"/>
        </w:rPr>
        <w:t>SECCIÓN OCTAVA</w:t>
      </w:r>
    </w:p>
    <w:p w14:paraId="2148147B" w14:textId="03704EB3" w:rsidR="00D7150D" w:rsidRPr="002C6F6B" w:rsidRDefault="00D7150D" w:rsidP="00D7150D">
      <w:pPr>
        <w:jc w:val="center"/>
        <w:rPr>
          <w:rFonts w:ascii="Abadi" w:hAnsi="Abadi"/>
          <w:sz w:val="20"/>
          <w:szCs w:val="20"/>
        </w:rPr>
      </w:pPr>
      <w:r w:rsidRPr="002C6F6B">
        <w:rPr>
          <w:rFonts w:ascii="Abadi" w:hAnsi="Abadi"/>
          <w:sz w:val="20"/>
          <w:szCs w:val="20"/>
        </w:rPr>
        <w:t>POR LOS SERVICIOS DE LIMPIA, RECOLECCIÓN, TRASLADO, TRATAMIENTO V DISPOSICIÓN FINAL DE RESIDUOS</w:t>
      </w:r>
    </w:p>
    <w:p w14:paraId="046AFEC2" w14:textId="77777777" w:rsidR="00D7150D" w:rsidRPr="002C6F6B" w:rsidRDefault="00D7150D" w:rsidP="00D7150D">
      <w:pPr>
        <w:ind w:firstLine="709"/>
        <w:jc w:val="both"/>
        <w:rPr>
          <w:rFonts w:ascii="Abadi" w:hAnsi="Abadi"/>
          <w:sz w:val="20"/>
          <w:szCs w:val="20"/>
        </w:rPr>
      </w:pPr>
    </w:p>
    <w:p w14:paraId="140D2019" w14:textId="0687DA2F" w:rsidR="0075497B" w:rsidRPr="002C6F6B" w:rsidRDefault="00D7150D" w:rsidP="00D7150D">
      <w:pPr>
        <w:ind w:firstLine="709"/>
        <w:jc w:val="both"/>
        <w:rPr>
          <w:rFonts w:ascii="Abadi" w:hAnsi="Abadi"/>
          <w:sz w:val="20"/>
          <w:szCs w:val="20"/>
        </w:rPr>
      </w:pPr>
      <w:r w:rsidRPr="002C6F6B">
        <w:rPr>
          <w:rFonts w:ascii="Abadi" w:hAnsi="Abadi"/>
          <w:sz w:val="20"/>
          <w:szCs w:val="20"/>
        </w:rPr>
        <w:t>Artículo 49 BIS. Tratándose del cobro de los derechos a que se refiere la fracción I del artículo 15 de la presente ley se otorgará un descuento- del 30% · a recolectores de residuos sólidos urbanos y de manejo especial. »</w:t>
      </w:r>
    </w:p>
    <w:p w14:paraId="24C9F68C" w14:textId="7304188C" w:rsidR="00D7150D" w:rsidRPr="002C6F6B" w:rsidRDefault="00D7150D" w:rsidP="00D7150D">
      <w:pPr>
        <w:ind w:firstLine="709"/>
        <w:jc w:val="both"/>
        <w:rPr>
          <w:rFonts w:ascii="Abadi" w:hAnsi="Abadi"/>
          <w:b/>
          <w:bCs/>
          <w:sz w:val="20"/>
          <w:szCs w:val="20"/>
        </w:rPr>
      </w:pPr>
    </w:p>
    <w:p w14:paraId="144DDC78" w14:textId="77777777" w:rsidR="00D7150D" w:rsidRPr="002C6F6B" w:rsidRDefault="00D7150D" w:rsidP="00D7150D">
      <w:pPr>
        <w:jc w:val="center"/>
        <w:rPr>
          <w:rFonts w:ascii="Abadi" w:hAnsi="Abadi"/>
          <w:b/>
          <w:bCs/>
          <w:sz w:val="20"/>
          <w:szCs w:val="20"/>
        </w:rPr>
      </w:pPr>
      <w:r w:rsidRPr="002C6F6B">
        <w:rPr>
          <w:rFonts w:ascii="Abadi" w:hAnsi="Abadi"/>
          <w:b/>
          <w:bCs/>
          <w:sz w:val="20"/>
          <w:szCs w:val="20"/>
        </w:rPr>
        <w:t>Transitorio</w:t>
      </w:r>
    </w:p>
    <w:p w14:paraId="28866A9E" w14:textId="77777777" w:rsidR="00D7150D" w:rsidRPr="002C6F6B" w:rsidRDefault="00D7150D" w:rsidP="00D7150D">
      <w:pPr>
        <w:ind w:firstLine="709"/>
        <w:jc w:val="both"/>
        <w:rPr>
          <w:rFonts w:ascii="Abadi" w:hAnsi="Abadi"/>
          <w:b/>
          <w:bCs/>
          <w:sz w:val="20"/>
          <w:szCs w:val="20"/>
        </w:rPr>
      </w:pPr>
    </w:p>
    <w:p w14:paraId="7F2E9BD5" w14:textId="7B914C4F" w:rsidR="00D7150D" w:rsidRPr="002C6F6B" w:rsidRDefault="00D7150D" w:rsidP="00D7150D">
      <w:pPr>
        <w:ind w:firstLine="709"/>
        <w:jc w:val="both"/>
        <w:rPr>
          <w:rFonts w:ascii="Abadi" w:hAnsi="Abadi"/>
          <w:sz w:val="20"/>
          <w:szCs w:val="20"/>
        </w:rPr>
      </w:pPr>
      <w:r w:rsidRPr="002C6F6B">
        <w:rPr>
          <w:rFonts w:ascii="Abadi" w:hAnsi="Abadi"/>
          <w:b/>
          <w:bCs/>
          <w:sz w:val="20"/>
          <w:szCs w:val="20"/>
        </w:rPr>
        <w:t>Artículo Único.</w:t>
      </w:r>
      <w:r w:rsidRPr="002C6F6B">
        <w:rPr>
          <w:rFonts w:ascii="Abadi" w:hAnsi="Abadi"/>
          <w:sz w:val="20"/>
          <w:szCs w:val="20"/>
        </w:rPr>
        <w:t xml:space="preserve"> El presente decreto entrará en vigencia el día siguiente al de su publicación en el Periódico Oficial del Gobierno del Estado de Guanajuato.</w:t>
      </w:r>
    </w:p>
    <w:p w14:paraId="10296F75" w14:textId="20A59F9E" w:rsidR="00D7150D" w:rsidRPr="002C6F6B" w:rsidRDefault="00D7150D" w:rsidP="00D7150D">
      <w:pPr>
        <w:ind w:firstLine="709"/>
        <w:jc w:val="both"/>
        <w:rPr>
          <w:rFonts w:ascii="Abadi" w:hAnsi="Abadi"/>
          <w:sz w:val="20"/>
          <w:szCs w:val="20"/>
        </w:rPr>
      </w:pPr>
    </w:p>
    <w:p w14:paraId="0CE92826" w14:textId="5F125CB1" w:rsidR="00D7150D" w:rsidRPr="002C6F6B" w:rsidRDefault="005103B9" w:rsidP="00D7150D">
      <w:pPr>
        <w:ind w:firstLine="709"/>
        <w:jc w:val="both"/>
        <w:rPr>
          <w:rFonts w:ascii="Abadi" w:hAnsi="Abadi"/>
          <w:sz w:val="20"/>
          <w:szCs w:val="20"/>
        </w:rPr>
      </w:pPr>
      <w:r w:rsidRPr="002C6F6B">
        <w:rPr>
          <w:rFonts w:ascii="Abadi" w:hAnsi="Abadi"/>
          <w:sz w:val="20"/>
          <w:szCs w:val="20"/>
        </w:rPr>
        <w:t xml:space="preserve">Guanajuato, Gto., 2 de abril de 2020. </w:t>
      </w:r>
      <w:r w:rsidRPr="002C6F6B">
        <w:rPr>
          <w:rFonts w:ascii="Abadi" w:hAnsi="Abadi" w:cs="Arial"/>
          <w:b/>
          <w:bCs/>
          <w:sz w:val="20"/>
          <w:szCs w:val="20"/>
        </w:rPr>
        <w:t>Las Comisiones Unidas de Hacienda y Fiscalización y de Gobernación y Puntos Constitucionales. Dip. Alejandra Gutiérrez Campos. Dip. Libia Denisse García Muñoz Ledo. Dip. Rolando Fortino Alcántar Rojas. Dip. Celeste Gómez Fragoso. Dip. José Huerta Aboytes. Dip. Lorena del Carmen Alfaro García. Dip. Vanesa Sánchez Cordero. Dip. Laura Cristina Márquez Alcalá. Dip. Raúl Humberto Márquez Albo. Dip. J. Guadalupe Vera Hernández. Dip. Víctor Manuel Zanella Huerta: Dip. Claudia Silva Campos. »</w:t>
      </w:r>
      <w:r w:rsidRPr="002C6F6B">
        <w:rPr>
          <w:rFonts w:ascii="Abadi" w:hAnsi="Abadi"/>
          <w:sz w:val="20"/>
          <w:szCs w:val="20"/>
        </w:rPr>
        <w:t xml:space="preserve"> </w:t>
      </w:r>
    </w:p>
    <w:p w14:paraId="5E7AE038" w14:textId="2AF8B018" w:rsidR="00C107D2" w:rsidRPr="002C6F6B" w:rsidRDefault="00C107D2" w:rsidP="00D7150D">
      <w:pPr>
        <w:ind w:firstLine="709"/>
        <w:jc w:val="both"/>
        <w:rPr>
          <w:rFonts w:ascii="Abadi" w:hAnsi="Abadi"/>
          <w:sz w:val="20"/>
          <w:szCs w:val="20"/>
        </w:rPr>
      </w:pPr>
    </w:p>
    <w:p w14:paraId="218843D7" w14:textId="413D2409" w:rsidR="00C107D2" w:rsidRPr="002C6F6B" w:rsidRDefault="00C107D2" w:rsidP="00D7150D">
      <w:pPr>
        <w:ind w:firstLine="709"/>
        <w:jc w:val="both"/>
        <w:rPr>
          <w:rFonts w:ascii="Abadi" w:hAnsi="Abadi"/>
          <w:sz w:val="20"/>
          <w:szCs w:val="20"/>
        </w:rPr>
      </w:pPr>
      <w:r w:rsidRPr="002C6F6B">
        <w:rPr>
          <w:rFonts w:ascii="Abadi" w:hAnsi="Abadi"/>
          <w:b/>
          <w:bCs/>
          <w:sz w:val="20"/>
          <w:szCs w:val="20"/>
        </w:rPr>
        <w:t xml:space="preserve">-La C. Presidenta: </w:t>
      </w:r>
      <w:r w:rsidRPr="002C6F6B">
        <w:rPr>
          <w:rFonts w:ascii="Abadi" w:hAnsi="Abadi"/>
          <w:sz w:val="20"/>
          <w:szCs w:val="20"/>
        </w:rPr>
        <w:t xml:space="preserve">Me permito informar que, previamente, se ha inscrito la diputada Celeste Gómez Fragoso, </w:t>
      </w:r>
      <w:r w:rsidR="000F4901" w:rsidRPr="002C6F6B">
        <w:rPr>
          <w:rFonts w:ascii="Abadi" w:hAnsi="Abadi"/>
          <w:sz w:val="20"/>
          <w:szCs w:val="20"/>
        </w:rPr>
        <w:t>para hablar a favor del dictamen.</w:t>
      </w:r>
    </w:p>
    <w:p w14:paraId="619C4C94" w14:textId="4432A567" w:rsidR="000F4901" w:rsidRPr="002C6F6B" w:rsidRDefault="000F4901" w:rsidP="00D7150D">
      <w:pPr>
        <w:ind w:firstLine="709"/>
        <w:jc w:val="both"/>
        <w:rPr>
          <w:rFonts w:ascii="Abadi" w:hAnsi="Abadi"/>
          <w:sz w:val="20"/>
          <w:szCs w:val="20"/>
        </w:rPr>
      </w:pPr>
    </w:p>
    <w:p w14:paraId="1D8A98A8" w14:textId="507E8642" w:rsidR="00FA665E" w:rsidRPr="002C6F6B" w:rsidRDefault="000F4901" w:rsidP="007E591D">
      <w:pPr>
        <w:ind w:firstLine="709"/>
        <w:jc w:val="both"/>
        <w:rPr>
          <w:rFonts w:ascii="Abadi" w:hAnsi="Abadi"/>
          <w:sz w:val="20"/>
          <w:szCs w:val="20"/>
        </w:rPr>
      </w:pPr>
      <w:r w:rsidRPr="002C6F6B">
        <w:rPr>
          <w:rFonts w:ascii="Abadi" w:hAnsi="Abadi"/>
          <w:sz w:val="20"/>
          <w:szCs w:val="20"/>
        </w:rPr>
        <w:t>Si alguna otra diputada o algún diputado desean hacer uso de la palabra</w:t>
      </w:r>
      <w:r w:rsidR="00FA665E" w:rsidRPr="002C6F6B">
        <w:rPr>
          <w:rFonts w:ascii="Abadi" w:hAnsi="Abadi"/>
          <w:sz w:val="20"/>
          <w:szCs w:val="20"/>
        </w:rPr>
        <w:t xml:space="preserve"> en pro o en contra, manifiéstenlo indicando el sentido de su participación.</w:t>
      </w:r>
    </w:p>
    <w:p w14:paraId="20F163F3" w14:textId="6794302D" w:rsidR="007E591D" w:rsidRPr="002C6F6B" w:rsidRDefault="007E591D" w:rsidP="007E591D">
      <w:pPr>
        <w:ind w:firstLine="709"/>
        <w:jc w:val="both"/>
        <w:rPr>
          <w:rFonts w:ascii="Abadi" w:hAnsi="Abadi"/>
          <w:sz w:val="20"/>
          <w:szCs w:val="20"/>
        </w:rPr>
      </w:pPr>
    </w:p>
    <w:p w14:paraId="3B091274" w14:textId="0120915F" w:rsidR="007E591D" w:rsidRPr="002C6F6B" w:rsidRDefault="00322B73" w:rsidP="007E591D">
      <w:pPr>
        <w:ind w:firstLine="709"/>
        <w:jc w:val="both"/>
        <w:rPr>
          <w:rFonts w:ascii="Abadi" w:hAnsi="Abadi"/>
          <w:sz w:val="20"/>
          <w:szCs w:val="20"/>
        </w:rPr>
      </w:pPr>
      <w:r w:rsidRPr="002C6F6B">
        <w:rPr>
          <w:rFonts w:ascii="Abadi" w:hAnsi="Abadi"/>
          <w:sz w:val="20"/>
          <w:szCs w:val="20"/>
        </w:rPr>
        <w:t>Se concede el uso de la voz a la diputada Celeste Gómez Fragoso, hasta por diez minutos. Adelante, diputada.</w:t>
      </w:r>
    </w:p>
    <w:p w14:paraId="5975AA40" w14:textId="121130B2" w:rsidR="00322B73" w:rsidRPr="00505CFA" w:rsidRDefault="00322B73" w:rsidP="007E591D">
      <w:pPr>
        <w:ind w:firstLine="709"/>
        <w:jc w:val="both"/>
        <w:rPr>
          <w:rFonts w:ascii="Abadi" w:hAnsi="Abadi"/>
          <w:sz w:val="21"/>
          <w:szCs w:val="21"/>
        </w:rPr>
      </w:pPr>
    </w:p>
    <w:p w14:paraId="3885DAA1" w14:textId="33B51407" w:rsidR="00322B73" w:rsidRPr="00505CFA" w:rsidRDefault="00DC56C1" w:rsidP="007E591D">
      <w:pPr>
        <w:ind w:firstLine="709"/>
        <w:jc w:val="both"/>
        <w:rPr>
          <w:rFonts w:ascii="Abadi" w:hAnsi="Abadi"/>
          <w:b/>
          <w:bCs/>
          <w:sz w:val="21"/>
          <w:szCs w:val="21"/>
        </w:rPr>
      </w:pPr>
      <w:r w:rsidRPr="00505CFA">
        <w:rPr>
          <w:rFonts w:ascii="Abadi" w:hAnsi="Abadi"/>
          <w:b/>
          <w:bCs/>
          <w:sz w:val="21"/>
          <w:szCs w:val="21"/>
        </w:rPr>
        <w:t>MANIFESTÁNDOSE A FAVOR DEL DICTAMEN, INTERVIENE LA DIPUTADA CELESTE GÓMEZ FRAGOSO.</w:t>
      </w:r>
    </w:p>
    <w:p w14:paraId="060BE3CB" w14:textId="65DAA74F" w:rsidR="00FA665E" w:rsidRPr="00505CFA" w:rsidRDefault="00DC56C1" w:rsidP="00DC56C1">
      <w:pPr>
        <w:ind w:firstLine="709"/>
        <w:jc w:val="right"/>
        <w:rPr>
          <w:rFonts w:ascii="Abadi" w:hAnsi="Abadi"/>
          <w:sz w:val="21"/>
          <w:szCs w:val="21"/>
        </w:rPr>
      </w:pPr>
      <w:r w:rsidRPr="00505CFA">
        <w:rPr>
          <w:noProof/>
        </w:rPr>
        <w:drawing>
          <wp:inline distT="0" distB="0" distL="0" distR="0" wp14:anchorId="10515FF6" wp14:editId="69DE45CC">
            <wp:extent cx="1799112" cy="1089484"/>
            <wp:effectExtent l="19050" t="0" r="10795" b="3397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07904" cy="10948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2E75E24" w14:textId="7F1B11F8" w:rsidR="00DD530C" w:rsidRPr="00505CFA" w:rsidRDefault="00DC56C1" w:rsidP="00D7150D">
      <w:pPr>
        <w:ind w:firstLine="709"/>
        <w:jc w:val="both"/>
        <w:rPr>
          <w:rFonts w:ascii="Abadi" w:hAnsi="Abadi"/>
          <w:sz w:val="21"/>
          <w:szCs w:val="21"/>
        </w:rPr>
      </w:pPr>
      <w:r w:rsidRPr="00505CFA">
        <w:rPr>
          <w:rFonts w:ascii="Abadi" w:hAnsi="Abadi"/>
          <w:b/>
          <w:bCs/>
          <w:sz w:val="21"/>
          <w:szCs w:val="21"/>
        </w:rPr>
        <w:t xml:space="preserve">C. Dip. Celeste Gómez Fragoso: </w:t>
      </w:r>
      <w:r w:rsidR="00FA46D1" w:rsidRPr="00505CFA">
        <w:rPr>
          <w:rFonts w:ascii="Abadi" w:hAnsi="Abadi"/>
          <w:sz w:val="21"/>
          <w:szCs w:val="21"/>
        </w:rPr>
        <w:t xml:space="preserve">Muchas gracias, diputada presidenta, con su permiso y con el permiso de la mesa directiva. Saludo con afecto a mis compañeras y compañeros legisladores de este honorable Congreso del Estado de Guanajuato y a quienes nos siguen a través de los diferentes medios de comunicación y todas las plataformas digitales en esta </w:t>
      </w:r>
      <w:r w:rsidR="00FA46D1" w:rsidRPr="00505CFA">
        <w:rPr>
          <w:rFonts w:ascii="Abadi" w:hAnsi="Abadi"/>
          <w:sz w:val="21"/>
          <w:szCs w:val="21"/>
        </w:rPr>
        <w:lastRenderedPageBreak/>
        <w:t xml:space="preserve">primera sesión de Pleno que se celebra, de manera virtual. </w:t>
      </w:r>
    </w:p>
    <w:p w14:paraId="4204A6AB" w14:textId="77777777" w:rsidR="00DD530C" w:rsidRPr="00505CFA" w:rsidRDefault="00DD530C" w:rsidP="00D7150D">
      <w:pPr>
        <w:ind w:firstLine="709"/>
        <w:jc w:val="both"/>
        <w:rPr>
          <w:rFonts w:ascii="Abadi" w:hAnsi="Abadi"/>
          <w:sz w:val="21"/>
          <w:szCs w:val="21"/>
        </w:rPr>
      </w:pPr>
    </w:p>
    <w:p w14:paraId="3A72EC10" w14:textId="77777777" w:rsidR="00A36FCD" w:rsidRPr="00505CFA" w:rsidRDefault="00FA46D1" w:rsidP="00D7150D">
      <w:pPr>
        <w:ind w:firstLine="709"/>
        <w:jc w:val="both"/>
        <w:rPr>
          <w:rFonts w:ascii="Abadi" w:hAnsi="Abadi"/>
          <w:sz w:val="21"/>
          <w:szCs w:val="21"/>
        </w:rPr>
      </w:pPr>
      <w:r w:rsidRPr="00505CFA">
        <w:rPr>
          <w:rFonts w:ascii="Abadi" w:hAnsi="Abadi"/>
          <w:sz w:val="21"/>
          <w:szCs w:val="21"/>
        </w:rPr>
        <w:t>Diputadas  y diputados, el pasado 26 de marzo, en sesión de Pleno se turnó la iniciativa del Ayuntamiento de San Francisco del Rincón, a efecto de reformar la fracción primera del artículo 15, así como la denominación de la sección séptima del capítulo 10º y adicionar el artículo 49 bis a la Ley de Ingresos para el municipio de San Francisco del Rincón Guanajuato;</w:t>
      </w:r>
      <w:r w:rsidR="00A36FCD" w:rsidRPr="00505CFA">
        <w:rPr>
          <w:rFonts w:ascii="Abadi" w:hAnsi="Abadi"/>
          <w:sz w:val="21"/>
          <w:szCs w:val="21"/>
        </w:rPr>
        <w:t xml:space="preserve"> que</w:t>
      </w:r>
      <w:r w:rsidRPr="00505CFA">
        <w:rPr>
          <w:rFonts w:ascii="Abadi" w:hAnsi="Abadi"/>
          <w:sz w:val="21"/>
          <w:szCs w:val="21"/>
        </w:rPr>
        <w:t xml:space="preserve"> fue turnado a las Comisiones Unidas de Hacienda y Fiscalización y Gobernación y Puntos Constitucionales; posteriormente</w:t>
      </w:r>
      <w:r w:rsidR="00A36FCD" w:rsidRPr="00505CFA">
        <w:rPr>
          <w:rFonts w:ascii="Abadi" w:hAnsi="Abadi"/>
          <w:sz w:val="21"/>
          <w:szCs w:val="21"/>
        </w:rPr>
        <w:t>,</w:t>
      </w:r>
      <w:r w:rsidRPr="00505CFA">
        <w:rPr>
          <w:rFonts w:ascii="Abadi" w:hAnsi="Abadi"/>
          <w:sz w:val="21"/>
          <w:szCs w:val="21"/>
        </w:rPr>
        <w:t xml:space="preserve"> en dichas comisiones Unidas, previo estudio, se emitió el dictamen respetándose la voluntad del Ayuntamiento iniciante. Esta reforma, en primer término, permitirá armonizar los términos de la Ley de Ingresos en comento con la Ley General para la Prevención y </w:t>
      </w:r>
      <w:r w:rsidR="00A36FCD" w:rsidRPr="00505CFA">
        <w:rPr>
          <w:rFonts w:ascii="Abadi" w:hAnsi="Abadi"/>
          <w:sz w:val="21"/>
          <w:szCs w:val="21"/>
        </w:rPr>
        <w:t xml:space="preserve">Gestión Integral </w:t>
      </w:r>
      <w:r w:rsidRPr="00505CFA">
        <w:rPr>
          <w:rFonts w:ascii="Abadi" w:hAnsi="Abadi"/>
          <w:sz w:val="21"/>
          <w:szCs w:val="21"/>
        </w:rPr>
        <w:t xml:space="preserve">de los residuos y la </w:t>
      </w:r>
      <w:r w:rsidR="00A36FCD" w:rsidRPr="00505CFA">
        <w:rPr>
          <w:rFonts w:ascii="Abadi" w:hAnsi="Abadi"/>
          <w:sz w:val="21"/>
          <w:szCs w:val="21"/>
        </w:rPr>
        <w:t xml:space="preserve">Ley Para </w:t>
      </w:r>
      <w:r w:rsidRPr="00505CFA">
        <w:rPr>
          <w:rFonts w:ascii="Abadi" w:hAnsi="Abadi"/>
          <w:sz w:val="21"/>
          <w:szCs w:val="21"/>
        </w:rPr>
        <w:t xml:space="preserve">la </w:t>
      </w:r>
      <w:r w:rsidR="00A36FCD" w:rsidRPr="00505CFA">
        <w:rPr>
          <w:rFonts w:ascii="Abadi" w:hAnsi="Abadi"/>
          <w:sz w:val="21"/>
          <w:szCs w:val="21"/>
        </w:rPr>
        <w:t xml:space="preserve">Gestión Integral </w:t>
      </w:r>
      <w:r w:rsidRPr="00505CFA">
        <w:rPr>
          <w:rFonts w:ascii="Abadi" w:hAnsi="Abadi"/>
          <w:sz w:val="21"/>
          <w:szCs w:val="21"/>
        </w:rPr>
        <w:t xml:space="preserve">de </w:t>
      </w:r>
      <w:r w:rsidR="00A36FCD" w:rsidRPr="00505CFA">
        <w:rPr>
          <w:rFonts w:ascii="Abadi" w:hAnsi="Abadi"/>
          <w:sz w:val="21"/>
          <w:szCs w:val="21"/>
        </w:rPr>
        <w:t xml:space="preserve">Residuos </w:t>
      </w:r>
      <w:r w:rsidRPr="00505CFA">
        <w:rPr>
          <w:rFonts w:ascii="Abadi" w:hAnsi="Abadi"/>
          <w:sz w:val="21"/>
          <w:szCs w:val="21"/>
        </w:rPr>
        <w:t xml:space="preserve">del Estado y los </w:t>
      </w:r>
      <w:r w:rsidR="00A36FCD" w:rsidRPr="00505CFA">
        <w:rPr>
          <w:rFonts w:ascii="Abadi" w:hAnsi="Abadi"/>
          <w:sz w:val="21"/>
          <w:szCs w:val="21"/>
        </w:rPr>
        <w:t xml:space="preserve">Municipios </w:t>
      </w:r>
      <w:r w:rsidRPr="00505CFA">
        <w:rPr>
          <w:rFonts w:ascii="Abadi" w:hAnsi="Abadi"/>
          <w:sz w:val="21"/>
          <w:szCs w:val="21"/>
        </w:rPr>
        <w:t>de Guanajuato</w:t>
      </w:r>
      <w:r w:rsidR="00C40B94" w:rsidRPr="00505CFA">
        <w:rPr>
          <w:rFonts w:ascii="Abadi" w:hAnsi="Abadi"/>
          <w:sz w:val="21"/>
          <w:szCs w:val="21"/>
        </w:rPr>
        <w:t>,</w:t>
      </w:r>
      <w:r w:rsidRPr="00505CFA">
        <w:rPr>
          <w:rFonts w:ascii="Abadi" w:hAnsi="Abadi"/>
          <w:sz w:val="21"/>
          <w:szCs w:val="21"/>
        </w:rPr>
        <w:t xml:space="preserve"> en razón de qu</w:t>
      </w:r>
      <w:r w:rsidR="00C40B94" w:rsidRPr="00505CFA">
        <w:rPr>
          <w:rFonts w:ascii="Abadi" w:hAnsi="Abadi"/>
          <w:sz w:val="21"/>
          <w:szCs w:val="21"/>
        </w:rPr>
        <w:t>e</w:t>
      </w:r>
      <w:r w:rsidRPr="00505CFA">
        <w:rPr>
          <w:rFonts w:ascii="Abadi" w:hAnsi="Abadi"/>
          <w:sz w:val="21"/>
          <w:szCs w:val="21"/>
        </w:rPr>
        <w:t xml:space="preserve"> precisa e incorpora el concepto de cobro de disposición final de residuos recibido en el relleno sanitario</w:t>
      </w:r>
      <w:r w:rsidR="00C40B94" w:rsidRPr="00505CFA">
        <w:rPr>
          <w:rFonts w:ascii="Abadi" w:hAnsi="Abadi"/>
          <w:sz w:val="21"/>
          <w:szCs w:val="21"/>
        </w:rPr>
        <w:t>,</w:t>
      </w:r>
      <w:r w:rsidRPr="00505CFA">
        <w:rPr>
          <w:rFonts w:ascii="Abadi" w:hAnsi="Abadi"/>
          <w:sz w:val="21"/>
          <w:szCs w:val="21"/>
        </w:rPr>
        <w:t xml:space="preserve"> además de incluir los residuos sólidos urbanos y los de manejo especial</w:t>
      </w:r>
      <w:r w:rsidR="00C40B94" w:rsidRPr="00505CFA">
        <w:rPr>
          <w:rFonts w:ascii="Abadi" w:hAnsi="Abadi"/>
          <w:sz w:val="21"/>
          <w:szCs w:val="21"/>
        </w:rPr>
        <w:t>;</w:t>
      </w:r>
      <w:r w:rsidRPr="00505CFA">
        <w:rPr>
          <w:rFonts w:ascii="Abadi" w:hAnsi="Abadi"/>
          <w:sz w:val="21"/>
          <w:szCs w:val="21"/>
        </w:rPr>
        <w:t xml:space="preserve"> modifica la base de cobro</w:t>
      </w:r>
      <w:r w:rsidR="00C40B94" w:rsidRPr="00505CFA">
        <w:rPr>
          <w:rFonts w:ascii="Abadi" w:hAnsi="Abadi"/>
          <w:sz w:val="21"/>
          <w:szCs w:val="21"/>
        </w:rPr>
        <w:t>,</w:t>
      </w:r>
      <w:r w:rsidRPr="00505CFA">
        <w:rPr>
          <w:rFonts w:ascii="Abadi" w:hAnsi="Abadi"/>
          <w:sz w:val="21"/>
          <w:szCs w:val="21"/>
        </w:rPr>
        <w:t xml:space="preserve"> estableciéndola por kilogramo</w:t>
      </w:r>
      <w:r w:rsidR="00C40B94" w:rsidRPr="00505CFA">
        <w:rPr>
          <w:rFonts w:ascii="Abadi" w:hAnsi="Abadi"/>
          <w:sz w:val="21"/>
          <w:szCs w:val="21"/>
        </w:rPr>
        <w:t>,</w:t>
      </w:r>
      <w:r w:rsidRPr="00505CFA">
        <w:rPr>
          <w:rFonts w:ascii="Abadi" w:hAnsi="Abadi"/>
          <w:sz w:val="21"/>
          <w:szCs w:val="21"/>
        </w:rPr>
        <w:t xml:space="preserve"> además de establecer un descuento del 30% a los recolectores de residuos sólidos urbanos y de manejo especial</w:t>
      </w:r>
      <w:r w:rsidR="00A36FCD" w:rsidRPr="00505CFA">
        <w:rPr>
          <w:rFonts w:ascii="Abadi" w:hAnsi="Abadi"/>
          <w:sz w:val="21"/>
          <w:szCs w:val="21"/>
        </w:rPr>
        <w:t>.</w:t>
      </w:r>
    </w:p>
    <w:p w14:paraId="006A8AE9" w14:textId="77777777" w:rsidR="00A36FCD" w:rsidRPr="00505CFA" w:rsidRDefault="00A36FCD" w:rsidP="00D7150D">
      <w:pPr>
        <w:ind w:firstLine="709"/>
        <w:jc w:val="both"/>
        <w:rPr>
          <w:rFonts w:ascii="Abadi" w:hAnsi="Abadi"/>
          <w:sz w:val="21"/>
          <w:szCs w:val="21"/>
        </w:rPr>
      </w:pPr>
    </w:p>
    <w:p w14:paraId="1727E776" w14:textId="77777777" w:rsidR="00A36FCD" w:rsidRPr="00505CFA" w:rsidRDefault="00A36FCD" w:rsidP="00D7150D">
      <w:pPr>
        <w:ind w:firstLine="709"/>
        <w:jc w:val="both"/>
        <w:rPr>
          <w:rFonts w:ascii="Abadi" w:hAnsi="Abadi"/>
          <w:sz w:val="21"/>
          <w:szCs w:val="21"/>
        </w:rPr>
      </w:pPr>
      <w:r w:rsidRPr="00505CFA">
        <w:rPr>
          <w:rFonts w:ascii="Abadi" w:hAnsi="Abadi"/>
          <w:sz w:val="21"/>
          <w:szCs w:val="21"/>
        </w:rPr>
        <w:t>E</w:t>
      </w:r>
      <w:r w:rsidR="00FA46D1" w:rsidRPr="00505CFA">
        <w:rPr>
          <w:rFonts w:ascii="Abadi" w:hAnsi="Abadi"/>
          <w:sz w:val="21"/>
          <w:szCs w:val="21"/>
        </w:rPr>
        <w:t>n el presente dictamen buscamos solucionar los conflictos de interpretación que se generaron entre los conceptos de las normas sustantivas en materia de gestión integral de los residuos y las disposiciones</w:t>
      </w:r>
      <w:r w:rsidRPr="00505CFA">
        <w:rPr>
          <w:rFonts w:ascii="Abadi" w:hAnsi="Abadi"/>
          <w:sz w:val="21"/>
          <w:szCs w:val="21"/>
        </w:rPr>
        <w:t xml:space="preserve"> tributarias que, de persistir dicha disfunción normativa, </w:t>
      </w:r>
      <w:r w:rsidR="00FA46D1" w:rsidRPr="00505CFA">
        <w:rPr>
          <w:rFonts w:ascii="Abadi" w:hAnsi="Abadi"/>
          <w:sz w:val="21"/>
          <w:szCs w:val="21"/>
        </w:rPr>
        <w:t xml:space="preserve"> se corre el riesgo </w:t>
      </w:r>
      <w:r w:rsidRPr="00505CFA">
        <w:rPr>
          <w:rFonts w:ascii="Abadi" w:hAnsi="Abadi"/>
          <w:sz w:val="21"/>
          <w:szCs w:val="21"/>
        </w:rPr>
        <w:t>de</w:t>
      </w:r>
      <w:r w:rsidR="00FA46D1" w:rsidRPr="00505CFA">
        <w:rPr>
          <w:rFonts w:ascii="Abadi" w:hAnsi="Abadi"/>
          <w:sz w:val="21"/>
          <w:szCs w:val="21"/>
        </w:rPr>
        <w:t xml:space="preserve"> generar condiciones de </w:t>
      </w:r>
      <w:r w:rsidRPr="00505CFA">
        <w:rPr>
          <w:rFonts w:ascii="Abadi" w:hAnsi="Abadi"/>
          <w:sz w:val="21"/>
          <w:szCs w:val="21"/>
        </w:rPr>
        <w:t>contaminación</w:t>
      </w:r>
      <w:r w:rsidR="00FA46D1" w:rsidRPr="00505CFA">
        <w:rPr>
          <w:rFonts w:ascii="Abadi" w:hAnsi="Abadi"/>
          <w:sz w:val="21"/>
          <w:szCs w:val="21"/>
        </w:rPr>
        <w:t xml:space="preserve"> al medio ambiente</w:t>
      </w:r>
      <w:r w:rsidRPr="00505CFA">
        <w:rPr>
          <w:rFonts w:ascii="Abadi" w:hAnsi="Abadi"/>
          <w:sz w:val="21"/>
          <w:szCs w:val="21"/>
        </w:rPr>
        <w:t xml:space="preserve"> con sus consecuentes daños a la salud de la población, lo cual </w:t>
      </w:r>
      <w:r w:rsidR="00FA46D1" w:rsidRPr="00505CFA">
        <w:rPr>
          <w:rFonts w:ascii="Abadi" w:hAnsi="Abadi"/>
          <w:sz w:val="21"/>
          <w:szCs w:val="21"/>
        </w:rPr>
        <w:t xml:space="preserve"> </w:t>
      </w:r>
      <w:r w:rsidRPr="00505CFA">
        <w:rPr>
          <w:rFonts w:ascii="Abadi" w:hAnsi="Abadi"/>
          <w:sz w:val="21"/>
          <w:szCs w:val="21"/>
        </w:rPr>
        <w:t>i</w:t>
      </w:r>
      <w:r w:rsidR="00FA46D1" w:rsidRPr="00505CFA">
        <w:rPr>
          <w:rFonts w:ascii="Abadi" w:hAnsi="Abadi"/>
          <w:sz w:val="21"/>
          <w:szCs w:val="21"/>
        </w:rPr>
        <w:t xml:space="preserve">mplicaría el </w:t>
      </w:r>
      <w:r w:rsidRPr="00505CFA">
        <w:rPr>
          <w:rFonts w:ascii="Abadi" w:hAnsi="Abadi"/>
          <w:sz w:val="21"/>
          <w:szCs w:val="21"/>
        </w:rPr>
        <w:t>menoscabo a la calidad de vida de la población.</w:t>
      </w:r>
    </w:p>
    <w:p w14:paraId="74AE9937" w14:textId="77777777" w:rsidR="00A36FCD" w:rsidRPr="00505CFA" w:rsidRDefault="00A36FCD" w:rsidP="00D7150D">
      <w:pPr>
        <w:ind w:firstLine="709"/>
        <w:jc w:val="both"/>
        <w:rPr>
          <w:rFonts w:ascii="Abadi" w:hAnsi="Abadi"/>
          <w:sz w:val="21"/>
          <w:szCs w:val="21"/>
        </w:rPr>
      </w:pPr>
    </w:p>
    <w:p w14:paraId="72BF77B1" w14:textId="39F14466" w:rsidR="00DD530C" w:rsidRPr="00505CFA" w:rsidRDefault="00A36FCD" w:rsidP="00D7150D">
      <w:pPr>
        <w:ind w:firstLine="709"/>
        <w:jc w:val="both"/>
        <w:rPr>
          <w:rFonts w:ascii="Abadi" w:hAnsi="Abadi"/>
          <w:sz w:val="21"/>
          <w:szCs w:val="21"/>
        </w:rPr>
      </w:pPr>
      <w:r w:rsidRPr="00505CFA">
        <w:rPr>
          <w:rFonts w:ascii="Abadi" w:hAnsi="Abadi"/>
          <w:sz w:val="21"/>
          <w:szCs w:val="21"/>
        </w:rPr>
        <w:t>Con el establec</w:t>
      </w:r>
      <w:r w:rsidR="00FA46D1" w:rsidRPr="00505CFA">
        <w:rPr>
          <w:rFonts w:ascii="Abadi" w:hAnsi="Abadi"/>
          <w:sz w:val="21"/>
          <w:szCs w:val="21"/>
        </w:rPr>
        <w:t xml:space="preserve">imiento del kilogramo unidad de </w:t>
      </w:r>
      <w:r w:rsidRPr="00505CFA">
        <w:rPr>
          <w:rFonts w:ascii="Abadi" w:hAnsi="Abadi"/>
          <w:sz w:val="21"/>
          <w:szCs w:val="21"/>
        </w:rPr>
        <w:t xml:space="preserve">medida para el cobro por el derecho, </w:t>
      </w:r>
      <w:r w:rsidR="00FA46D1" w:rsidRPr="00505CFA">
        <w:rPr>
          <w:rFonts w:ascii="Abadi" w:hAnsi="Abadi"/>
          <w:sz w:val="21"/>
          <w:szCs w:val="21"/>
        </w:rPr>
        <w:t xml:space="preserve">se prevé una mejor proporcionalidad </w:t>
      </w:r>
      <w:r w:rsidRPr="00505CFA">
        <w:rPr>
          <w:rFonts w:ascii="Abadi" w:hAnsi="Abadi"/>
          <w:sz w:val="21"/>
          <w:szCs w:val="21"/>
        </w:rPr>
        <w:t xml:space="preserve">al momento de aplicar el beneficio del 30% de descuento. Este beneficio coadyuva para incentivar al </w:t>
      </w:r>
      <w:r w:rsidR="00FA46D1" w:rsidRPr="00505CFA">
        <w:rPr>
          <w:rFonts w:ascii="Abadi" w:hAnsi="Abadi"/>
          <w:sz w:val="21"/>
          <w:szCs w:val="21"/>
        </w:rPr>
        <w:t xml:space="preserve">manejo adecuado por parte de todos </w:t>
      </w:r>
      <w:r w:rsidRPr="00505CFA">
        <w:rPr>
          <w:rFonts w:ascii="Abadi" w:hAnsi="Abadi"/>
          <w:sz w:val="21"/>
          <w:szCs w:val="21"/>
        </w:rPr>
        <w:t xml:space="preserve">los involucrados, </w:t>
      </w:r>
      <w:r w:rsidR="00FA46D1" w:rsidRPr="00505CFA">
        <w:rPr>
          <w:rFonts w:ascii="Abadi" w:hAnsi="Abadi"/>
          <w:sz w:val="21"/>
          <w:szCs w:val="21"/>
        </w:rPr>
        <w:t xml:space="preserve">en el manejo y la disposición final </w:t>
      </w:r>
      <w:r w:rsidRPr="00505CFA">
        <w:rPr>
          <w:rFonts w:ascii="Abadi" w:hAnsi="Abadi"/>
          <w:sz w:val="21"/>
          <w:szCs w:val="21"/>
        </w:rPr>
        <w:t xml:space="preserve">de los residuos sólidos </w:t>
      </w:r>
      <w:r w:rsidR="00FA46D1" w:rsidRPr="00505CFA">
        <w:rPr>
          <w:rFonts w:ascii="Abadi" w:hAnsi="Abadi"/>
          <w:sz w:val="21"/>
          <w:szCs w:val="21"/>
        </w:rPr>
        <w:t>urbano</w:t>
      </w:r>
      <w:r w:rsidRPr="00505CFA">
        <w:rPr>
          <w:rFonts w:ascii="Abadi" w:hAnsi="Abadi"/>
          <w:sz w:val="21"/>
          <w:szCs w:val="21"/>
        </w:rPr>
        <w:t>s</w:t>
      </w:r>
      <w:r w:rsidR="00FA46D1" w:rsidRPr="00505CFA">
        <w:rPr>
          <w:rFonts w:ascii="Abadi" w:hAnsi="Abadi"/>
          <w:sz w:val="21"/>
          <w:szCs w:val="21"/>
        </w:rPr>
        <w:t xml:space="preserve"> y los </w:t>
      </w:r>
      <w:r w:rsidRPr="00505CFA">
        <w:rPr>
          <w:rFonts w:ascii="Abadi" w:hAnsi="Abadi"/>
          <w:sz w:val="21"/>
          <w:szCs w:val="21"/>
        </w:rPr>
        <w:t>residuos</w:t>
      </w:r>
      <w:r w:rsidR="00FA46D1" w:rsidRPr="00505CFA">
        <w:rPr>
          <w:rFonts w:ascii="Abadi" w:hAnsi="Abadi"/>
          <w:sz w:val="21"/>
          <w:szCs w:val="21"/>
        </w:rPr>
        <w:t xml:space="preserve"> de manejo especial que se reciban </w:t>
      </w:r>
      <w:r w:rsidR="00FA46D1" w:rsidRPr="00505CFA">
        <w:rPr>
          <w:rFonts w:ascii="Abadi" w:hAnsi="Abadi"/>
          <w:sz w:val="21"/>
          <w:szCs w:val="21"/>
        </w:rPr>
        <w:t>en el relleno sanitario</w:t>
      </w:r>
      <w:r w:rsidRPr="00505CFA">
        <w:rPr>
          <w:rFonts w:ascii="Abadi" w:hAnsi="Abadi"/>
          <w:sz w:val="21"/>
          <w:szCs w:val="21"/>
        </w:rPr>
        <w:t>,</w:t>
      </w:r>
      <w:r w:rsidR="00FA46D1" w:rsidRPr="00505CFA">
        <w:rPr>
          <w:rFonts w:ascii="Abadi" w:hAnsi="Abadi"/>
          <w:sz w:val="21"/>
          <w:szCs w:val="21"/>
        </w:rPr>
        <w:t xml:space="preserve"> lo cual trae consigo</w:t>
      </w:r>
      <w:r w:rsidRPr="00505CFA">
        <w:rPr>
          <w:rFonts w:ascii="Abadi" w:hAnsi="Abadi"/>
          <w:sz w:val="21"/>
          <w:szCs w:val="21"/>
        </w:rPr>
        <w:t xml:space="preserve"> –</w:t>
      </w:r>
      <w:r w:rsidR="00FA46D1" w:rsidRPr="00505CFA">
        <w:rPr>
          <w:rFonts w:ascii="Abadi" w:hAnsi="Abadi"/>
          <w:sz w:val="21"/>
          <w:szCs w:val="21"/>
        </w:rPr>
        <w:t xml:space="preserve"> reiter</w:t>
      </w:r>
      <w:r w:rsidRPr="00505CFA">
        <w:rPr>
          <w:rFonts w:ascii="Abadi" w:hAnsi="Abadi"/>
          <w:sz w:val="21"/>
          <w:szCs w:val="21"/>
        </w:rPr>
        <w:t>o-,</w:t>
      </w:r>
      <w:r w:rsidR="00FA46D1" w:rsidRPr="00505CFA">
        <w:rPr>
          <w:rFonts w:ascii="Abadi" w:hAnsi="Abadi"/>
          <w:sz w:val="21"/>
          <w:szCs w:val="21"/>
        </w:rPr>
        <w:t xml:space="preserve"> los beneficios a nuestro entorno ecológico</w:t>
      </w:r>
      <w:r w:rsidRPr="00505CFA">
        <w:rPr>
          <w:rFonts w:ascii="Abadi" w:hAnsi="Abadi"/>
          <w:sz w:val="21"/>
          <w:szCs w:val="21"/>
        </w:rPr>
        <w:t>,</w:t>
      </w:r>
      <w:r w:rsidR="00FA46D1" w:rsidRPr="00505CFA">
        <w:rPr>
          <w:rFonts w:ascii="Abadi" w:hAnsi="Abadi"/>
          <w:sz w:val="21"/>
          <w:szCs w:val="21"/>
        </w:rPr>
        <w:t xml:space="preserve"> además de los que lleva a la economía de los contribuyentes de estos derechos</w:t>
      </w:r>
      <w:r w:rsidRPr="00505CFA">
        <w:rPr>
          <w:rFonts w:ascii="Abadi" w:hAnsi="Abadi"/>
          <w:sz w:val="21"/>
          <w:szCs w:val="21"/>
        </w:rPr>
        <w:t>,</w:t>
      </w:r>
      <w:r w:rsidR="00FA46D1" w:rsidRPr="00505CFA">
        <w:rPr>
          <w:rFonts w:ascii="Abadi" w:hAnsi="Abadi"/>
          <w:sz w:val="21"/>
          <w:szCs w:val="21"/>
        </w:rPr>
        <w:t xml:space="preserve"> pues el contribuyente pagará solamente lo que está depositando en el relleno sanitario y se establece en el apartado de facilidades administrativas un descuento del 30% para los recolectores de residuos sólidos urbanos y de manejo especial</w:t>
      </w:r>
      <w:r w:rsidRPr="00505CFA">
        <w:rPr>
          <w:rFonts w:ascii="Abadi" w:hAnsi="Abadi"/>
          <w:sz w:val="21"/>
          <w:szCs w:val="21"/>
        </w:rPr>
        <w:t>. E</w:t>
      </w:r>
      <w:r w:rsidR="00FA46D1" w:rsidRPr="00505CFA">
        <w:rPr>
          <w:rFonts w:ascii="Abadi" w:hAnsi="Abadi"/>
          <w:sz w:val="21"/>
          <w:szCs w:val="21"/>
        </w:rPr>
        <w:t>s por esto que</w:t>
      </w:r>
      <w:r w:rsidRPr="00505CFA">
        <w:rPr>
          <w:rFonts w:ascii="Abadi" w:hAnsi="Abadi"/>
          <w:sz w:val="21"/>
          <w:szCs w:val="21"/>
        </w:rPr>
        <w:t>,</w:t>
      </w:r>
      <w:r w:rsidR="00FA46D1" w:rsidRPr="00505CFA">
        <w:rPr>
          <w:rFonts w:ascii="Abadi" w:hAnsi="Abadi"/>
          <w:sz w:val="21"/>
          <w:szCs w:val="21"/>
        </w:rPr>
        <w:t xml:space="preserve"> </w:t>
      </w:r>
      <w:r w:rsidRPr="00505CFA">
        <w:rPr>
          <w:rFonts w:ascii="Abadi" w:hAnsi="Abadi"/>
          <w:sz w:val="21"/>
          <w:szCs w:val="21"/>
        </w:rPr>
        <w:t>quienes integramos el</w:t>
      </w:r>
      <w:r w:rsidR="00FA46D1" w:rsidRPr="00505CFA">
        <w:rPr>
          <w:rFonts w:ascii="Abadi" w:hAnsi="Abadi"/>
          <w:sz w:val="21"/>
          <w:szCs w:val="21"/>
        </w:rPr>
        <w:t xml:space="preserve"> grupo parlamentario del PRI</w:t>
      </w:r>
      <w:r w:rsidRPr="00505CFA">
        <w:rPr>
          <w:rFonts w:ascii="Abadi" w:hAnsi="Abadi"/>
          <w:sz w:val="21"/>
          <w:szCs w:val="21"/>
        </w:rPr>
        <w:t>,</w:t>
      </w:r>
      <w:r w:rsidR="00FA46D1" w:rsidRPr="00505CFA">
        <w:rPr>
          <w:rFonts w:ascii="Abadi" w:hAnsi="Abadi"/>
          <w:sz w:val="21"/>
          <w:szCs w:val="21"/>
        </w:rPr>
        <w:t xml:space="preserve"> estamos firmemente convencidos de la responsabilidad que tenemos con los 46 ayuntamientos en cuanto </w:t>
      </w:r>
      <w:r w:rsidRPr="00505CFA">
        <w:rPr>
          <w:rFonts w:ascii="Abadi" w:hAnsi="Abadi"/>
          <w:sz w:val="21"/>
          <w:szCs w:val="21"/>
        </w:rPr>
        <w:t>a sus leyes de ingresos</w:t>
      </w:r>
      <w:r w:rsidR="00FA46D1" w:rsidRPr="00505CFA">
        <w:rPr>
          <w:rFonts w:ascii="Abadi" w:hAnsi="Abadi"/>
          <w:sz w:val="21"/>
          <w:szCs w:val="21"/>
        </w:rPr>
        <w:t xml:space="preserve"> para que </w:t>
      </w:r>
      <w:r w:rsidRPr="00505CFA">
        <w:rPr>
          <w:rFonts w:ascii="Abadi" w:hAnsi="Abadi"/>
          <w:sz w:val="21"/>
          <w:szCs w:val="21"/>
        </w:rPr>
        <w:t>é</w:t>
      </w:r>
      <w:r w:rsidR="00FA46D1" w:rsidRPr="00505CFA">
        <w:rPr>
          <w:rFonts w:ascii="Abadi" w:hAnsi="Abadi"/>
          <w:sz w:val="21"/>
          <w:szCs w:val="21"/>
        </w:rPr>
        <w:t xml:space="preserve">stas </w:t>
      </w:r>
      <w:r w:rsidRPr="00505CFA">
        <w:rPr>
          <w:rFonts w:ascii="Abadi" w:hAnsi="Abadi"/>
          <w:sz w:val="21"/>
          <w:szCs w:val="21"/>
        </w:rPr>
        <w:t xml:space="preserve">se </w:t>
      </w:r>
      <w:r w:rsidR="00FA46D1" w:rsidRPr="00505CFA">
        <w:rPr>
          <w:rFonts w:ascii="Abadi" w:hAnsi="Abadi"/>
          <w:sz w:val="21"/>
          <w:szCs w:val="21"/>
        </w:rPr>
        <w:t xml:space="preserve">mejoren con la finalidad de que fortalezcan </w:t>
      </w:r>
      <w:r w:rsidRPr="00505CFA">
        <w:rPr>
          <w:rFonts w:ascii="Abadi" w:hAnsi="Abadi"/>
          <w:sz w:val="21"/>
          <w:szCs w:val="21"/>
        </w:rPr>
        <w:t xml:space="preserve">sus </w:t>
      </w:r>
      <w:r w:rsidR="00FA46D1" w:rsidRPr="00505CFA">
        <w:rPr>
          <w:rFonts w:ascii="Abadi" w:hAnsi="Abadi"/>
          <w:sz w:val="21"/>
          <w:szCs w:val="21"/>
        </w:rPr>
        <w:t>finanzas públicas y con esto puedan cumplir con los objetivos propuestos en sus programas de Gobierno en beneficio de la sociedad guanajuatense</w:t>
      </w:r>
      <w:r w:rsidRPr="00505CFA">
        <w:rPr>
          <w:rFonts w:ascii="Abadi" w:hAnsi="Abadi"/>
          <w:sz w:val="21"/>
          <w:szCs w:val="21"/>
        </w:rPr>
        <w:t>;</w:t>
      </w:r>
      <w:r w:rsidR="00FA46D1" w:rsidRPr="00505CFA">
        <w:rPr>
          <w:rFonts w:ascii="Abadi" w:hAnsi="Abadi"/>
          <w:sz w:val="21"/>
          <w:szCs w:val="21"/>
        </w:rPr>
        <w:t xml:space="preserve"> además</w:t>
      </w:r>
      <w:r w:rsidRPr="00505CFA">
        <w:rPr>
          <w:rFonts w:ascii="Abadi" w:hAnsi="Abadi"/>
          <w:sz w:val="21"/>
          <w:szCs w:val="21"/>
        </w:rPr>
        <w:t xml:space="preserve"> de</w:t>
      </w:r>
      <w:r w:rsidR="00FA46D1" w:rsidRPr="00505CFA">
        <w:rPr>
          <w:rFonts w:ascii="Abadi" w:hAnsi="Abadi"/>
          <w:sz w:val="21"/>
          <w:szCs w:val="21"/>
        </w:rPr>
        <w:t xml:space="preserve"> impactar positiva e inmediatamente en el entorno social</w:t>
      </w:r>
      <w:r w:rsidRPr="00505CFA">
        <w:rPr>
          <w:rFonts w:ascii="Abadi" w:hAnsi="Abadi"/>
          <w:sz w:val="21"/>
          <w:szCs w:val="21"/>
        </w:rPr>
        <w:t>,</w:t>
      </w:r>
      <w:r w:rsidR="00FA46D1" w:rsidRPr="00505CFA">
        <w:rPr>
          <w:rFonts w:ascii="Abadi" w:hAnsi="Abadi"/>
          <w:sz w:val="21"/>
          <w:szCs w:val="21"/>
        </w:rPr>
        <w:t xml:space="preserve"> económico y también ecológico</w:t>
      </w:r>
      <w:r w:rsidRPr="00505CFA">
        <w:rPr>
          <w:rFonts w:ascii="Abadi" w:hAnsi="Abadi"/>
          <w:sz w:val="21"/>
          <w:szCs w:val="21"/>
        </w:rPr>
        <w:t>;</w:t>
      </w:r>
      <w:r w:rsidR="00FA46D1" w:rsidRPr="00505CFA">
        <w:rPr>
          <w:rFonts w:ascii="Abadi" w:hAnsi="Abadi"/>
          <w:sz w:val="21"/>
          <w:szCs w:val="21"/>
        </w:rPr>
        <w:t xml:space="preserve"> es por eso compañeras y compañeros diputados que les pido su voto en favor del presente dictamen</w:t>
      </w:r>
      <w:r w:rsidRPr="00505CFA">
        <w:rPr>
          <w:rFonts w:ascii="Abadi" w:hAnsi="Abadi"/>
          <w:sz w:val="21"/>
          <w:szCs w:val="21"/>
        </w:rPr>
        <w:t xml:space="preserve">. Es cuánto, diputada presidenta y </w:t>
      </w:r>
      <w:r w:rsidR="00FA46D1" w:rsidRPr="00505CFA">
        <w:rPr>
          <w:rFonts w:ascii="Abadi" w:hAnsi="Abadi"/>
          <w:sz w:val="21"/>
          <w:szCs w:val="21"/>
        </w:rPr>
        <w:t xml:space="preserve">agradezco mucho la atención de todos. </w:t>
      </w:r>
    </w:p>
    <w:p w14:paraId="77D9DB03" w14:textId="7BB3F9BF" w:rsidR="003A3630" w:rsidRPr="00505CFA" w:rsidRDefault="003A3630" w:rsidP="00D7150D">
      <w:pPr>
        <w:ind w:firstLine="709"/>
        <w:jc w:val="both"/>
        <w:rPr>
          <w:rFonts w:ascii="Abadi" w:hAnsi="Abadi"/>
          <w:sz w:val="21"/>
          <w:szCs w:val="21"/>
        </w:rPr>
      </w:pPr>
    </w:p>
    <w:p w14:paraId="428117BC" w14:textId="409E7650" w:rsidR="003A3630" w:rsidRPr="00505CFA" w:rsidRDefault="003A3630" w:rsidP="00D7150D">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Gracias diputada Celeste Gómez.</w:t>
      </w:r>
    </w:p>
    <w:p w14:paraId="1A2DA133" w14:textId="638DD59A" w:rsidR="003A3630" w:rsidRPr="00505CFA" w:rsidRDefault="003A3630" w:rsidP="00D7150D">
      <w:pPr>
        <w:ind w:firstLine="709"/>
        <w:jc w:val="both"/>
        <w:rPr>
          <w:rFonts w:ascii="Abadi" w:hAnsi="Abadi"/>
          <w:sz w:val="21"/>
          <w:szCs w:val="21"/>
        </w:rPr>
      </w:pPr>
    </w:p>
    <w:p w14:paraId="6FAE8A44" w14:textId="57E897D8" w:rsidR="003A3630" w:rsidRPr="00505CFA" w:rsidRDefault="003A3630" w:rsidP="003A3630">
      <w:pPr>
        <w:ind w:firstLine="709"/>
        <w:jc w:val="both"/>
        <w:rPr>
          <w:rFonts w:ascii="Abadi" w:hAnsi="Abadi"/>
          <w:sz w:val="21"/>
          <w:szCs w:val="21"/>
        </w:rPr>
      </w:pPr>
      <w:bookmarkStart w:id="41" w:name="_Hlk53390351"/>
      <w:r w:rsidRPr="00505CFA">
        <w:rPr>
          <w:rFonts w:ascii="Abadi" w:hAnsi="Abadi"/>
          <w:sz w:val="21"/>
          <w:szCs w:val="21"/>
        </w:rPr>
        <w:t>Al haber concluido esta participación, se pide a la secretaría que proceda a recabar votación nominal de la Asamblea, en la modalidad convencional, a efecto de aprobar o no el dictamen, en lo general, puesto a su consideración.</w:t>
      </w:r>
    </w:p>
    <w:p w14:paraId="15FB54C8" w14:textId="77777777" w:rsidR="003A3630" w:rsidRPr="00505CFA" w:rsidRDefault="003A3630" w:rsidP="003A3630">
      <w:pPr>
        <w:ind w:firstLine="709"/>
        <w:jc w:val="both"/>
        <w:rPr>
          <w:rFonts w:ascii="Abadi" w:hAnsi="Abadi"/>
          <w:sz w:val="21"/>
          <w:szCs w:val="21"/>
        </w:rPr>
      </w:pPr>
    </w:p>
    <w:p w14:paraId="65F03CB8" w14:textId="77777777" w:rsidR="003A3630" w:rsidRPr="00505CFA" w:rsidRDefault="003A3630" w:rsidP="003A3630">
      <w:pPr>
        <w:ind w:firstLine="709"/>
        <w:jc w:val="both"/>
        <w:rPr>
          <w:rFonts w:ascii="Abadi" w:hAnsi="Abadi"/>
          <w:sz w:val="21"/>
          <w:szCs w:val="21"/>
        </w:rPr>
      </w:pPr>
      <w:r w:rsidRPr="00505CFA">
        <w:rPr>
          <w:rFonts w:ascii="Abadi" w:hAnsi="Abadi"/>
          <w:b/>
          <w:bCs/>
          <w:sz w:val="21"/>
          <w:szCs w:val="21"/>
        </w:rPr>
        <w:t xml:space="preserve">-La Secretaría: </w:t>
      </w:r>
      <w:r w:rsidRPr="00505CFA">
        <w:rPr>
          <w:rFonts w:ascii="Abadi" w:hAnsi="Abadi"/>
          <w:sz w:val="21"/>
          <w:szCs w:val="21"/>
        </w:rPr>
        <w:t>En votación nominal, se pregunta a las diputadas y a los diputados si se aprueba, en lo general, el dictamen puesto a su consideración; para lo cual, en orden alfabético enunciarán su nombre y el sentido de su voto.</w:t>
      </w:r>
    </w:p>
    <w:p w14:paraId="4C56444C" w14:textId="77777777" w:rsidR="003A3630" w:rsidRPr="00505CFA" w:rsidRDefault="003A3630" w:rsidP="003A3630">
      <w:pPr>
        <w:ind w:firstLine="709"/>
        <w:jc w:val="both"/>
        <w:rPr>
          <w:rFonts w:ascii="Abadi" w:hAnsi="Abadi"/>
          <w:sz w:val="21"/>
          <w:szCs w:val="21"/>
        </w:rPr>
      </w:pPr>
    </w:p>
    <w:p w14:paraId="2486EF34" w14:textId="77777777" w:rsidR="003A3630" w:rsidRPr="00505CFA" w:rsidRDefault="003A3630" w:rsidP="003A3630">
      <w:pPr>
        <w:ind w:left="360"/>
        <w:jc w:val="both"/>
        <w:rPr>
          <w:rFonts w:ascii="Abadi" w:hAnsi="Abadi"/>
          <w:sz w:val="21"/>
          <w:szCs w:val="21"/>
        </w:rPr>
      </w:pPr>
      <w:r w:rsidRPr="00505CFA">
        <w:rPr>
          <w:rFonts w:ascii="Abadi" w:hAnsi="Abadi"/>
          <w:sz w:val="21"/>
          <w:szCs w:val="21"/>
        </w:rPr>
        <w:t>(Votación)</w:t>
      </w:r>
    </w:p>
    <w:p w14:paraId="67935E54" w14:textId="77777777" w:rsidR="003A3630" w:rsidRPr="00505CFA" w:rsidRDefault="003A3630" w:rsidP="003A3630">
      <w:pPr>
        <w:ind w:left="360"/>
        <w:jc w:val="both"/>
        <w:rPr>
          <w:rFonts w:ascii="Abadi" w:hAnsi="Abadi"/>
          <w:sz w:val="21"/>
          <w:szCs w:val="21"/>
        </w:rPr>
      </w:pPr>
    </w:p>
    <w:p w14:paraId="1B969E73"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 xml:space="preserve">Alejandra Gutiérrez Campos. A favor. </w:t>
      </w:r>
    </w:p>
    <w:p w14:paraId="7C4964C3" w14:textId="77777777" w:rsidR="003A3630" w:rsidRPr="00505CFA" w:rsidRDefault="003A3630" w:rsidP="003A3630">
      <w:pPr>
        <w:ind w:firstLine="709"/>
        <w:jc w:val="both"/>
        <w:rPr>
          <w:rFonts w:ascii="Abadi" w:hAnsi="Abadi"/>
          <w:sz w:val="21"/>
          <w:szCs w:val="21"/>
        </w:rPr>
      </w:pPr>
    </w:p>
    <w:p w14:paraId="26AB7584"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Angélica Paola Yáñez González: A favor.</w:t>
      </w:r>
    </w:p>
    <w:p w14:paraId="1AC8195B" w14:textId="77777777" w:rsidR="003A3630" w:rsidRPr="00505CFA" w:rsidRDefault="003A3630" w:rsidP="003A3630">
      <w:pPr>
        <w:ind w:firstLine="709"/>
        <w:jc w:val="both"/>
        <w:rPr>
          <w:rFonts w:ascii="Abadi" w:hAnsi="Abadi"/>
          <w:sz w:val="21"/>
          <w:szCs w:val="21"/>
        </w:rPr>
      </w:pPr>
    </w:p>
    <w:p w14:paraId="098167B7"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Armando Rangel Hernández: Sí.</w:t>
      </w:r>
    </w:p>
    <w:p w14:paraId="44749F09" w14:textId="77777777" w:rsidR="003A3630" w:rsidRPr="00505CFA" w:rsidRDefault="003A3630" w:rsidP="003A3630">
      <w:pPr>
        <w:ind w:firstLine="709"/>
        <w:jc w:val="both"/>
        <w:rPr>
          <w:rFonts w:ascii="Abadi" w:hAnsi="Abadi"/>
          <w:sz w:val="21"/>
          <w:szCs w:val="21"/>
        </w:rPr>
      </w:pPr>
    </w:p>
    <w:p w14:paraId="49060804"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Celeste Gómez Fragoso: Sí.</w:t>
      </w:r>
    </w:p>
    <w:p w14:paraId="076E62F0" w14:textId="77777777" w:rsidR="003A3630" w:rsidRPr="00505CFA" w:rsidRDefault="003A3630" w:rsidP="003A3630">
      <w:pPr>
        <w:ind w:firstLine="709"/>
        <w:jc w:val="both"/>
        <w:rPr>
          <w:rFonts w:ascii="Abadi" w:hAnsi="Abadi"/>
          <w:sz w:val="21"/>
          <w:szCs w:val="21"/>
        </w:rPr>
      </w:pPr>
    </w:p>
    <w:p w14:paraId="30D650BA"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Claudia Silva Campos: Sí.</w:t>
      </w:r>
    </w:p>
    <w:p w14:paraId="28E3CA9C" w14:textId="77777777" w:rsidR="003A3630" w:rsidRPr="00505CFA" w:rsidRDefault="003A3630" w:rsidP="003A3630">
      <w:pPr>
        <w:ind w:firstLine="709"/>
        <w:jc w:val="both"/>
        <w:rPr>
          <w:rFonts w:ascii="Abadi" w:hAnsi="Abadi"/>
          <w:sz w:val="21"/>
          <w:szCs w:val="21"/>
        </w:rPr>
      </w:pPr>
    </w:p>
    <w:p w14:paraId="45E090BF"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Ema Tovar Tapia: A favor.</w:t>
      </w:r>
    </w:p>
    <w:p w14:paraId="531DD391" w14:textId="77777777" w:rsidR="003A3630" w:rsidRPr="00505CFA" w:rsidRDefault="003A3630" w:rsidP="003A3630">
      <w:pPr>
        <w:ind w:firstLine="709"/>
        <w:jc w:val="both"/>
        <w:rPr>
          <w:rFonts w:ascii="Abadi" w:hAnsi="Abadi"/>
          <w:sz w:val="21"/>
          <w:szCs w:val="21"/>
        </w:rPr>
      </w:pPr>
    </w:p>
    <w:p w14:paraId="3A4A35E5"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Ernesto Alejandro Prieto Gallardo: A favor.</w:t>
      </w:r>
    </w:p>
    <w:p w14:paraId="4C027253" w14:textId="77777777" w:rsidR="003A3630" w:rsidRPr="00505CFA" w:rsidRDefault="003A3630" w:rsidP="003A3630">
      <w:pPr>
        <w:ind w:firstLine="709"/>
        <w:jc w:val="both"/>
        <w:rPr>
          <w:rFonts w:ascii="Abadi" w:hAnsi="Abadi"/>
          <w:sz w:val="21"/>
          <w:szCs w:val="21"/>
        </w:rPr>
      </w:pPr>
    </w:p>
    <w:p w14:paraId="14E8B5B8"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Germán Cervantes Vega: A favor.</w:t>
      </w:r>
    </w:p>
    <w:p w14:paraId="3E9005F9" w14:textId="77777777" w:rsidR="003A3630" w:rsidRPr="00505CFA" w:rsidRDefault="003A3630" w:rsidP="003A3630">
      <w:pPr>
        <w:ind w:firstLine="709"/>
        <w:jc w:val="both"/>
        <w:rPr>
          <w:rFonts w:ascii="Abadi" w:hAnsi="Abadi"/>
          <w:sz w:val="21"/>
          <w:szCs w:val="21"/>
        </w:rPr>
      </w:pPr>
    </w:p>
    <w:p w14:paraId="3641E8CA"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Héctor Hugo Varela Flores: A favor.</w:t>
      </w:r>
    </w:p>
    <w:p w14:paraId="198C643A" w14:textId="77777777" w:rsidR="003A3630" w:rsidRPr="00505CFA" w:rsidRDefault="003A3630" w:rsidP="003A3630">
      <w:pPr>
        <w:ind w:firstLine="709"/>
        <w:jc w:val="both"/>
        <w:rPr>
          <w:rFonts w:ascii="Abadi" w:hAnsi="Abadi"/>
          <w:sz w:val="21"/>
          <w:szCs w:val="21"/>
        </w:rPr>
      </w:pPr>
    </w:p>
    <w:p w14:paraId="39EDCC8D"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Isidoro Bazaldúa Lugo: A favor.</w:t>
      </w:r>
    </w:p>
    <w:p w14:paraId="72CD2200" w14:textId="77777777" w:rsidR="003A3630" w:rsidRPr="00505CFA" w:rsidRDefault="003A3630" w:rsidP="003A3630">
      <w:pPr>
        <w:ind w:firstLine="709"/>
        <w:jc w:val="both"/>
        <w:rPr>
          <w:rFonts w:ascii="Abadi" w:hAnsi="Abadi"/>
          <w:sz w:val="21"/>
          <w:szCs w:val="21"/>
        </w:rPr>
      </w:pPr>
    </w:p>
    <w:p w14:paraId="429E3F9A"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Israel Cabrera Barrón: A favor.</w:t>
      </w:r>
    </w:p>
    <w:p w14:paraId="4BFADC79" w14:textId="77777777" w:rsidR="003A3630" w:rsidRPr="00505CFA" w:rsidRDefault="003A3630" w:rsidP="003A3630">
      <w:pPr>
        <w:ind w:firstLine="709"/>
        <w:jc w:val="both"/>
        <w:rPr>
          <w:rFonts w:ascii="Abadi" w:hAnsi="Abadi"/>
          <w:sz w:val="21"/>
          <w:szCs w:val="21"/>
        </w:rPr>
      </w:pPr>
    </w:p>
    <w:p w14:paraId="71E8EC84"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J. Guadalupe Vera Hernández: A favor.</w:t>
      </w:r>
    </w:p>
    <w:p w14:paraId="0FC666A3" w14:textId="77777777" w:rsidR="003A3630" w:rsidRPr="00505CFA" w:rsidRDefault="003A3630" w:rsidP="003A3630">
      <w:pPr>
        <w:ind w:firstLine="709"/>
        <w:jc w:val="both"/>
        <w:rPr>
          <w:rFonts w:ascii="Abadi" w:hAnsi="Abadi"/>
          <w:sz w:val="21"/>
          <w:szCs w:val="21"/>
        </w:rPr>
      </w:pPr>
    </w:p>
    <w:p w14:paraId="495C373B"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J. Jesús Oviedo Herrera: A favor.</w:t>
      </w:r>
    </w:p>
    <w:p w14:paraId="71BFBF3A" w14:textId="77777777" w:rsidR="003A3630" w:rsidRPr="00505CFA" w:rsidRDefault="003A3630" w:rsidP="003A3630">
      <w:pPr>
        <w:ind w:firstLine="709"/>
        <w:jc w:val="both"/>
        <w:rPr>
          <w:rFonts w:ascii="Abadi" w:hAnsi="Abadi"/>
          <w:sz w:val="21"/>
          <w:szCs w:val="21"/>
        </w:rPr>
      </w:pPr>
    </w:p>
    <w:p w14:paraId="64180A61"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Jaime Hernández Centeno: A favor.</w:t>
      </w:r>
    </w:p>
    <w:p w14:paraId="09532440" w14:textId="77777777" w:rsidR="003A3630" w:rsidRPr="00505CFA" w:rsidRDefault="003A3630" w:rsidP="003A3630">
      <w:pPr>
        <w:ind w:firstLine="709"/>
        <w:jc w:val="both"/>
        <w:rPr>
          <w:rFonts w:ascii="Abadi" w:hAnsi="Abadi"/>
          <w:sz w:val="21"/>
          <w:szCs w:val="21"/>
        </w:rPr>
      </w:pPr>
    </w:p>
    <w:p w14:paraId="55A26C23"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Jéssica Cabal Ceballos: A favor.</w:t>
      </w:r>
    </w:p>
    <w:p w14:paraId="531B6018" w14:textId="77777777" w:rsidR="003A3630" w:rsidRPr="00505CFA" w:rsidRDefault="003A3630" w:rsidP="003A3630">
      <w:pPr>
        <w:ind w:firstLine="709"/>
        <w:jc w:val="both"/>
        <w:rPr>
          <w:rFonts w:ascii="Abadi" w:hAnsi="Abadi"/>
          <w:sz w:val="21"/>
          <w:szCs w:val="21"/>
        </w:rPr>
      </w:pPr>
    </w:p>
    <w:p w14:paraId="5C424957"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José Huerta Aboytes: Sí.</w:t>
      </w:r>
    </w:p>
    <w:p w14:paraId="76047986" w14:textId="77777777" w:rsidR="003A3630" w:rsidRPr="00505CFA" w:rsidRDefault="003A3630" w:rsidP="003A3630">
      <w:pPr>
        <w:ind w:firstLine="709"/>
        <w:jc w:val="both"/>
        <w:rPr>
          <w:rFonts w:ascii="Abadi" w:hAnsi="Abadi"/>
          <w:sz w:val="21"/>
          <w:szCs w:val="21"/>
        </w:rPr>
      </w:pPr>
    </w:p>
    <w:p w14:paraId="24B7119A"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Juan Antonio Acosta Cano: Sí.</w:t>
      </w:r>
    </w:p>
    <w:p w14:paraId="1E2B079B" w14:textId="77777777" w:rsidR="003A3630" w:rsidRPr="00505CFA" w:rsidRDefault="003A3630" w:rsidP="003A3630">
      <w:pPr>
        <w:ind w:firstLine="709"/>
        <w:jc w:val="both"/>
        <w:rPr>
          <w:rFonts w:ascii="Abadi" w:hAnsi="Abadi"/>
          <w:sz w:val="21"/>
          <w:szCs w:val="21"/>
        </w:rPr>
      </w:pPr>
    </w:p>
    <w:p w14:paraId="73CF83CC"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Juan Elías Chávez: A favor.</w:t>
      </w:r>
    </w:p>
    <w:p w14:paraId="7B0015AD" w14:textId="77777777" w:rsidR="003A3630" w:rsidRPr="00505CFA" w:rsidRDefault="003A3630" w:rsidP="003A3630">
      <w:pPr>
        <w:ind w:firstLine="709"/>
        <w:jc w:val="both"/>
        <w:rPr>
          <w:rFonts w:ascii="Abadi" w:hAnsi="Abadi"/>
          <w:sz w:val="21"/>
          <w:szCs w:val="21"/>
        </w:rPr>
      </w:pPr>
    </w:p>
    <w:p w14:paraId="4D4C95B1"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 xml:space="preserve">Katya Cristina Soto Escamilla: A favor. </w:t>
      </w:r>
    </w:p>
    <w:p w14:paraId="0E178D48" w14:textId="77777777" w:rsidR="003A3630" w:rsidRPr="00505CFA" w:rsidRDefault="003A3630" w:rsidP="003A3630">
      <w:pPr>
        <w:ind w:firstLine="709"/>
        <w:jc w:val="both"/>
        <w:rPr>
          <w:rFonts w:ascii="Abadi" w:hAnsi="Abadi"/>
          <w:sz w:val="21"/>
          <w:szCs w:val="21"/>
        </w:rPr>
      </w:pPr>
    </w:p>
    <w:p w14:paraId="3893BECD"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Laura Cristina Márquez Alcalá: Sí.</w:t>
      </w:r>
    </w:p>
    <w:p w14:paraId="170B886E" w14:textId="77777777" w:rsidR="003A3630" w:rsidRPr="00505CFA" w:rsidRDefault="003A3630" w:rsidP="003A3630">
      <w:pPr>
        <w:ind w:firstLine="709"/>
        <w:jc w:val="both"/>
        <w:rPr>
          <w:rFonts w:ascii="Abadi" w:hAnsi="Abadi"/>
          <w:sz w:val="21"/>
          <w:szCs w:val="21"/>
        </w:rPr>
      </w:pPr>
    </w:p>
    <w:p w14:paraId="307DA227"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Libia Denisse García Muñoz Ledo: Sí.</w:t>
      </w:r>
    </w:p>
    <w:p w14:paraId="5EC282DD" w14:textId="77777777" w:rsidR="003A3630" w:rsidRPr="00505CFA" w:rsidRDefault="003A3630" w:rsidP="003A3630">
      <w:pPr>
        <w:ind w:firstLine="709"/>
        <w:jc w:val="both"/>
        <w:rPr>
          <w:rFonts w:ascii="Abadi" w:hAnsi="Abadi"/>
          <w:sz w:val="21"/>
          <w:szCs w:val="21"/>
        </w:rPr>
      </w:pPr>
    </w:p>
    <w:p w14:paraId="67234A2D"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Lorena del Carmen Alfaro García: Sí.</w:t>
      </w:r>
    </w:p>
    <w:p w14:paraId="4FE17DC8" w14:textId="77777777" w:rsidR="003A3630" w:rsidRPr="00505CFA" w:rsidRDefault="003A3630" w:rsidP="003A3630">
      <w:pPr>
        <w:ind w:firstLine="709"/>
        <w:jc w:val="both"/>
        <w:rPr>
          <w:rFonts w:ascii="Abadi" w:hAnsi="Abadi"/>
          <w:sz w:val="21"/>
          <w:szCs w:val="21"/>
        </w:rPr>
      </w:pPr>
    </w:p>
    <w:p w14:paraId="18A34EE8"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Luis Antonio Magdaleno Gordillo: A favor.</w:t>
      </w:r>
    </w:p>
    <w:p w14:paraId="4C16C750" w14:textId="77777777" w:rsidR="003A3630" w:rsidRPr="00505CFA" w:rsidRDefault="003A3630" w:rsidP="003A3630">
      <w:pPr>
        <w:ind w:firstLine="709"/>
        <w:jc w:val="both"/>
        <w:rPr>
          <w:rFonts w:ascii="Abadi" w:hAnsi="Abadi"/>
          <w:sz w:val="21"/>
          <w:szCs w:val="21"/>
        </w:rPr>
      </w:pPr>
    </w:p>
    <w:p w14:paraId="20E92846"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 xml:space="preserve">Ma. Carmen Vaca González: A favor. </w:t>
      </w:r>
    </w:p>
    <w:p w14:paraId="2BBAC199" w14:textId="77777777" w:rsidR="003A3630" w:rsidRPr="00505CFA" w:rsidRDefault="003A3630" w:rsidP="003A3630">
      <w:pPr>
        <w:ind w:firstLine="709"/>
        <w:jc w:val="both"/>
        <w:rPr>
          <w:rFonts w:ascii="Abadi" w:hAnsi="Abadi"/>
          <w:sz w:val="21"/>
          <w:szCs w:val="21"/>
        </w:rPr>
      </w:pPr>
    </w:p>
    <w:p w14:paraId="36A1DEF4"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Ma. Guadalupe Guerrero Moreno: A favor.</w:t>
      </w:r>
    </w:p>
    <w:p w14:paraId="7AF2FE58" w14:textId="77777777" w:rsidR="003A3630" w:rsidRPr="00505CFA" w:rsidRDefault="003A3630" w:rsidP="003A3630">
      <w:pPr>
        <w:ind w:firstLine="709"/>
        <w:jc w:val="both"/>
        <w:rPr>
          <w:rFonts w:ascii="Abadi" w:hAnsi="Abadi"/>
          <w:sz w:val="21"/>
          <w:szCs w:val="21"/>
        </w:rPr>
      </w:pPr>
    </w:p>
    <w:p w14:paraId="57146FA7"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Ma. Guadalupe Josefina Salas Bustamante: A favor.</w:t>
      </w:r>
    </w:p>
    <w:p w14:paraId="460C32E8" w14:textId="77777777" w:rsidR="003A3630" w:rsidRPr="00505CFA" w:rsidRDefault="003A3630" w:rsidP="003A3630">
      <w:pPr>
        <w:ind w:firstLine="709"/>
        <w:jc w:val="both"/>
        <w:rPr>
          <w:rFonts w:ascii="Abadi" w:hAnsi="Abadi"/>
          <w:sz w:val="21"/>
          <w:szCs w:val="21"/>
        </w:rPr>
      </w:pPr>
    </w:p>
    <w:p w14:paraId="5D09D4EE"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María de Jesús Eunices Reveles Conejo: A favor.</w:t>
      </w:r>
    </w:p>
    <w:p w14:paraId="5D3AA8D1" w14:textId="77777777" w:rsidR="003A3630" w:rsidRPr="00505CFA" w:rsidRDefault="003A3630" w:rsidP="003A3630">
      <w:pPr>
        <w:ind w:firstLine="709"/>
        <w:jc w:val="both"/>
        <w:rPr>
          <w:rFonts w:ascii="Abadi" w:hAnsi="Abadi"/>
          <w:sz w:val="21"/>
          <w:szCs w:val="21"/>
        </w:rPr>
      </w:pPr>
    </w:p>
    <w:p w14:paraId="2E6B4B85"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María Magdalena Rosales Cruz: A favor.</w:t>
      </w:r>
    </w:p>
    <w:p w14:paraId="653CEEE0" w14:textId="77777777" w:rsidR="003A3630" w:rsidRPr="00505CFA" w:rsidRDefault="003A3630" w:rsidP="003A3630">
      <w:pPr>
        <w:ind w:firstLine="709"/>
        <w:jc w:val="both"/>
        <w:rPr>
          <w:rFonts w:ascii="Abadi" w:hAnsi="Abadi"/>
          <w:sz w:val="21"/>
          <w:szCs w:val="21"/>
        </w:rPr>
      </w:pPr>
    </w:p>
    <w:p w14:paraId="6DA5051A"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Miguel Ángel Salim Alle: A favor.</w:t>
      </w:r>
    </w:p>
    <w:p w14:paraId="6EC1AEB4" w14:textId="77777777" w:rsidR="003A3630" w:rsidRPr="00505CFA" w:rsidRDefault="003A3630" w:rsidP="003A3630">
      <w:pPr>
        <w:ind w:firstLine="709"/>
        <w:jc w:val="both"/>
        <w:rPr>
          <w:rFonts w:ascii="Abadi" w:hAnsi="Abadi"/>
          <w:sz w:val="21"/>
          <w:szCs w:val="21"/>
        </w:rPr>
      </w:pPr>
    </w:p>
    <w:p w14:paraId="17581DC3"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Noemí Márquez Márquez: A favor.</w:t>
      </w:r>
    </w:p>
    <w:p w14:paraId="2A7A8ABF" w14:textId="77777777" w:rsidR="003A3630" w:rsidRPr="00505CFA" w:rsidRDefault="003A3630" w:rsidP="003A3630">
      <w:pPr>
        <w:ind w:firstLine="709"/>
        <w:jc w:val="both"/>
        <w:rPr>
          <w:rFonts w:ascii="Abadi" w:hAnsi="Abadi"/>
          <w:sz w:val="21"/>
          <w:szCs w:val="21"/>
        </w:rPr>
      </w:pPr>
    </w:p>
    <w:p w14:paraId="3A29911C"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Paulo Bañuelos Rosales: A favor.</w:t>
      </w:r>
    </w:p>
    <w:p w14:paraId="67B0C333" w14:textId="77777777" w:rsidR="003A3630" w:rsidRPr="00505CFA" w:rsidRDefault="003A3630" w:rsidP="003A3630">
      <w:pPr>
        <w:ind w:firstLine="709"/>
        <w:jc w:val="both"/>
        <w:rPr>
          <w:rFonts w:ascii="Abadi" w:hAnsi="Abadi"/>
          <w:sz w:val="21"/>
          <w:szCs w:val="21"/>
        </w:rPr>
      </w:pPr>
    </w:p>
    <w:p w14:paraId="033D682D"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Raúl Humberto Márquez Albo: A favor.</w:t>
      </w:r>
    </w:p>
    <w:p w14:paraId="65D2485C" w14:textId="77777777" w:rsidR="003A3630" w:rsidRPr="00505CFA" w:rsidRDefault="003A3630" w:rsidP="003A3630">
      <w:pPr>
        <w:ind w:firstLine="709"/>
        <w:jc w:val="both"/>
        <w:rPr>
          <w:rFonts w:ascii="Abadi" w:hAnsi="Abadi"/>
          <w:sz w:val="21"/>
          <w:szCs w:val="21"/>
        </w:rPr>
      </w:pPr>
    </w:p>
    <w:p w14:paraId="4F2ECC3D"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Rolando Fortino Alcántar Rojas: A favor.</w:t>
      </w:r>
    </w:p>
    <w:p w14:paraId="515E1055" w14:textId="77777777" w:rsidR="003A3630" w:rsidRPr="00505CFA" w:rsidRDefault="003A3630" w:rsidP="003A3630">
      <w:pPr>
        <w:ind w:firstLine="709"/>
        <w:jc w:val="both"/>
        <w:rPr>
          <w:rFonts w:ascii="Abadi" w:hAnsi="Abadi"/>
          <w:sz w:val="21"/>
          <w:szCs w:val="21"/>
        </w:rPr>
      </w:pPr>
    </w:p>
    <w:p w14:paraId="20A5745B"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Vanessa Sánchez Cordero: Sí.</w:t>
      </w:r>
    </w:p>
    <w:p w14:paraId="066D9AFB" w14:textId="77777777" w:rsidR="003A3630" w:rsidRPr="00505CFA" w:rsidRDefault="003A3630" w:rsidP="003A3630">
      <w:pPr>
        <w:ind w:firstLine="709"/>
        <w:jc w:val="both"/>
        <w:rPr>
          <w:rFonts w:ascii="Abadi" w:hAnsi="Abadi"/>
          <w:sz w:val="21"/>
          <w:szCs w:val="21"/>
        </w:rPr>
      </w:pPr>
    </w:p>
    <w:p w14:paraId="35DF5372" w14:textId="77777777" w:rsidR="003A3630" w:rsidRPr="00505CFA"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Víctor Manuel Zanella Huerta: Sí.</w:t>
      </w:r>
    </w:p>
    <w:p w14:paraId="53910219" w14:textId="77777777" w:rsidR="003A3630" w:rsidRPr="00505CFA" w:rsidRDefault="003A3630" w:rsidP="003A3630">
      <w:pPr>
        <w:ind w:firstLine="709"/>
        <w:jc w:val="both"/>
        <w:rPr>
          <w:rFonts w:ascii="Abadi" w:hAnsi="Abadi"/>
          <w:sz w:val="21"/>
          <w:szCs w:val="21"/>
        </w:rPr>
      </w:pPr>
    </w:p>
    <w:p w14:paraId="6BEEB6EF" w14:textId="77777777" w:rsidR="000544EF" w:rsidRDefault="000544EF" w:rsidP="003A3630">
      <w:pPr>
        <w:ind w:firstLine="709"/>
        <w:jc w:val="both"/>
        <w:rPr>
          <w:rFonts w:ascii="Abadi" w:hAnsi="Abadi"/>
          <w:b/>
          <w:bCs/>
          <w:sz w:val="21"/>
          <w:szCs w:val="21"/>
        </w:rPr>
      </w:pPr>
    </w:p>
    <w:p w14:paraId="7D0A5012" w14:textId="459E7B58" w:rsidR="003A3630" w:rsidRPr="00505CFA" w:rsidRDefault="003A3630" w:rsidP="003A3630">
      <w:pPr>
        <w:ind w:firstLine="709"/>
        <w:jc w:val="both"/>
        <w:rPr>
          <w:rFonts w:ascii="Abadi" w:hAnsi="Abadi"/>
          <w:b/>
          <w:bCs/>
          <w:sz w:val="21"/>
          <w:szCs w:val="21"/>
        </w:rPr>
      </w:pPr>
      <w:r w:rsidRPr="00505CFA">
        <w:rPr>
          <w:rFonts w:ascii="Abadi" w:hAnsi="Abadi"/>
          <w:b/>
          <w:bCs/>
          <w:sz w:val="21"/>
          <w:szCs w:val="21"/>
        </w:rPr>
        <w:t>¿Falta alguna diputada o algún diputado de emitir su voto?</w:t>
      </w:r>
    </w:p>
    <w:p w14:paraId="0FAEBE53" w14:textId="77777777" w:rsidR="003A3630" w:rsidRPr="00505CFA" w:rsidRDefault="003A3630" w:rsidP="003A3630">
      <w:pPr>
        <w:ind w:firstLine="709"/>
        <w:jc w:val="both"/>
        <w:rPr>
          <w:rFonts w:ascii="Abadi" w:hAnsi="Abadi"/>
          <w:sz w:val="21"/>
          <w:szCs w:val="21"/>
        </w:rPr>
      </w:pPr>
    </w:p>
    <w:p w14:paraId="3DC82C53" w14:textId="3FECD21B" w:rsidR="003A3630" w:rsidRDefault="003A3630" w:rsidP="009B3D42">
      <w:pPr>
        <w:pStyle w:val="Prrafodelista"/>
        <w:numPr>
          <w:ilvl w:val="0"/>
          <w:numId w:val="13"/>
        </w:numPr>
        <w:jc w:val="both"/>
        <w:rPr>
          <w:rFonts w:ascii="Abadi" w:hAnsi="Abadi"/>
          <w:sz w:val="21"/>
          <w:szCs w:val="21"/>
        </w:rPr>
      </w:pPr>
      <w:r w:rsidRPr="00505CFA">
        <w:rPr>
          <w:rFonts w:ascii="Abadi" w:hAnsi="Abadi"/>
          <w:sz w:val="21"/>
          <w:szCs w:val="21"/>
        </w:rPr>
        <w:t>Martha Isabel  Delgado Zárate: Sí.</w:t>
      </w:r>
    </w:p>
    <w:p w14:paraId="7B452335" w14:textId="77777777" w:rsidR="000544EF" w:rsidRPr="000544EF" w:rsidRDefault="000544EF" w:rsidP="000544EF">
      <w:pPr>
        <w:ind w:left="360"/>
        <w:jc w:val="both"/>
        <w:rPr>
          <w:rFonts w:ascii="Abadi" w:hAnsi="Abadi"/>
          <w:sz w:val="21"/>
          <w:szCs w:val="21"/>
        </w:rPr>
      </w:pPr>
    </w:p>
    <w:p w14:paraId="43595281" w14:textId="77777777" w:rsidR="003A3630" w:rsidRPr="00505CFA" w:rsidRDefault="003A3630" w:rsidP="003A3630">
      <w:pPr>
        <w:ind w:firstLine="709"/>
        <w:jc w:val="both"/>
        <w:rPr>
          <w:rFonts w:ascii="Abadi" w:hAnsi="Abadi"/>
          <w:sz w:val="21"/>
          <w:szCs w:val="21"/>
        </w:rPr>
      </w:pPr>
    </w:p>
    <w:p w14:paraId="54BEFD59" w14:textId="11161B67" w:rsidR="003A3630" w:rsidRPr="00505CFA" w:rsidRDefault="003A3630" w:rsidP="003A3630">
      <w:pPr>
        <w:ind w:firstLine="709"/>
        <w:jc w:val="both"/>
        <w:rPr>
          <w:rFonts w:ascii="Abadi" w:hAnsi="Abadi"/>
          <w:sz w:val="21"/>
          <w:szCs w:val="21"/>
        </w:rPr>
      </w:pPr>
      <w:r w:rsidRPr="00505CFA">
        <w:rPr>
          <w:rFonts w:ascii="Abadi" w:hAnsi="Abadi"/>
          <w:b/>
          <w:bCs/>
          <w:sz w:val="21"/>
          <w:szCs w:val="21"/>
        </w:rPr>
        <w:t>-La Secretaría:</w:t>
      </w:r>
      <w:r w:rsidRPr="00505CFA">
        <w:rPr>
          <w:rFonts w:ascii="Abadi" w:hAnsi="Abadi"/>
          <w:sz w:val="21"/>
          <w:szCs w:val="21"/>
        </w:rPr>
        <w:t xml:space="preserve"> Señora presidenta, se registraron 36 votos a favor.</w:t>
      </w:r>
      <w:bookmarkEnd w:id="41"/>
    </w:p>
    <w:p w14:paraId="18260168" w14:textId="1ED0131D" w:rsidR="003A3630" w:rsidRPr="00505CFA" w:rsidRDefault="003A3630" w:rsidP="003A3630">
      <w:pPr>
        <w:ind w:firstLine="709"/>
        <w:jc w:val="both"/>
        <w:rPr>
          <w:rFonts w:ascii="Abadi" w:hAnsi="Abadi"/>
          <w:sz w:val="21"/>
          <w:szCs w:val="21"/>
        </w:rPr>
      </w:pPr>
    </w:p>
    <w:p w14:paraId="13BFCF32" w14:textId="77777777" w:rsidR="000544EF" w:rsidRDefault="000544EF" w:rsidP="003A3630">
      <w:pPr>
        <w:ind w:firstLine="709"/>
        <w:jc w:val="both"/>
        <w:rPr>
          <w:rFonts w:ascii="Abadi" w:hAnsi="Abadi"/>
          <w:b/>
          <w:bCs/>
          <w:sz w:val="21"/>
          <w:szCs w:val="21"/>
        </w:rPr>
      </w:pPr>
    </w:p>
    <w:p w14:paraId="2F7A0B84" w14:textId="02A1C99A" w:rsidR="003A3630" w:rsidRPr="00505CFA" w:rsidRDefault="003A3630" w:rsidP="003A3630">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El dictamen ha sido aprobado, en lo general, por unanimidad de votos.</w:t>
      </w:r>
    </w:p>
    <w:p w14:paraId="4A2CEA78" w14:textId="382BEA17" w:rsidR="003A3630" w:rsidRPr="00505CFA" w:rsidRDefault="003A3630" w:rsidP="003A3630">
      <w:pPr>
        <w:ind w:firstLine="709"/>
        <w:jc w:val="both"/>
        <w:rPr>
          <w:rFonts w:ascii="Abadi" w:hAnsi="Abadi"/>
          <w:sz w:val="21"/>
          <w:szCs w:val="21"/>
        </w:rPr>
      </w:pPr>
    </w:p>
    <w:p w14:paraId="02192EA2" w14:textId="77777777" w:rsidR="000544EF" w:rsidRDefault="000544EF" w:rsidP="00A211E6">
      <w:pPr>
        <w:ind w:firstLine="709"/>
        <w:jc w:val="both"/>
        <w:rPr>
          <w:rFonts w:ascii="Abadi" w:hAnsi="Abadi"/>
          <w:sz w:val="21"/>
          <w:szCs w:val="21"/>
        </w:rPr>
      </w:pPr>
    </w:p>
    <w:p w14:paraId="21DB33FF" w14:textId="407C7820" w:rsidR="00A211E6" w:rsidRPr="00505CFA" w:rsidRDefault="003A3630" w:rsidP="00A211E6">
      <w:pPr>
        <w:ind w:firstLine="709"/>
        <w:jc w:val="both"/>
        <w:rPr>
          <w:rFonts w:ascii="Abadi" w:hAnsi="Abadi"/>
          <w:sz w:val="21"/>
          <w:szCs w:val="21"/>
        </w:rPr>
      </w:pPr>
      <w:r w:rsidRPr="00505CFA">
        <w:rPr>
          <w:rFonts w:ascii="Abadi" w:hAnsi="Abadi"/>
          <w:sz w:val="21"/>
          <w:szCs w:val="21"/>
        </w:rPr>
        <w:t xml:space="preserve"> Corresponde someter a discusión el dictamen, en lo particular. </w:t>
      </w:r>
      <w:r w:rsidR="00A211E6" w:rsidRPr="00505CFA">
        <w:rPr>
          <w:rFonts w:ascii="Abadi" w:hAnsi="Abadi"/>
          <w:sz w:val="21"/>
          <w:szCs w:val="21"/>
        </w:rPr>
        <w:t>Si desean reservar cualquiera de los artículos que contiene, sírvanse apartarlos, en la inteligencia de que los artículos no reservados se tomarán por aprobados.</w:t>
      </w:r>
    </w:p>
    <w:p w14:paraId="130AABD4" w14:textId="1B6EAF8C" w:rsidR="00A211E6" w:rsidRPr="00505CFA" w:rsidRDefault="00A211E6" w:rsidP="00A211E6">
      <w:pPr>
        <w:ind w:firstLine="709"/>
        <w:jc w:val="both"/>
        <w:rPr>
          <w:rFonts w:ascii="Abadi" w:hAnsi="Abadi"/>
          <w:sz w:val="21"/>
          <w:szCs w:val="21"/>
        </w:rPr>
      </w:pPr>
    </w:p>
    <w:p w14:paraId="0259C3F6" w14:textId="77777777" w:rsidR="000544EF" w:rsidRDefault="000544EF" w:rsidP="00A211E6">
      <w:pPr>
        <w:ind w:firstLine="709"/>
        <w:jc w:val="both"/>
        <w:rPr>
          <w:rFonts w:ascii="Abadi" w:hAnsi="Abadi"/>
          <w:sz w:val="21"/>
          <w:szCs w:val="21"/>
        </w:rPr>
      </w:pPr>
    </w:p>
    <w:p w14:paraId="005144F0" w14:textId="1B1EA983" w:rsidR="00A211E6" w:rsidRPr="00505CFA" w:rsidRDefault="00A211E6" w:rsidP="00A211E6">
      <w:pPr>
        <w:ind w:firstLine="709"/>
        <w:jc w:val="both"/>
        <w:rPr>
          <w:rFonts w:ascii="Abadi" w:hAnsi="Abadi"/>
          <w:sz w:val="21"/>
          <w:szCs w:val="21"/>
        </w:rPr>
      </w:pPr>
      <w:r w:rsidRPr="00505CFA">
        <w:rPr>
          <w:rFonts w:ascii="Abadi" w:hAnsi="Abadi"/>
          <w:sz w:val="21"/>
          <w:szCs w:val="21"/>
        </w:rPr>
        <w:t>Esta presidencia declara tener por aprobados los artículos que contiene el dictamen.</w:t>
      </w:r>
    </w:p>
    <w:p w14:paraId="0690DA58" w14:textId="7E1503C2" w:rsidR="00A211E6" w:rsidRPr="00505CFA" w:rsidRDefault="00A211E6" w:rsidP="00A211E6">
      <w:pPr>
        <w:ind w:firstLine="709"/>
        <w:jc w:val="both"/>
        <w:rPr>
          <w:rFonts w:ascii="Abadi" w:hAnsi="Abadi"/>
          <w:sz w:val="21"/>
          <w:szCs w:val="21"/>
        </w:rPr>
      </w:pPr>
    </w:p>
    <w:p w14:paraId="74164316" w14:textId="77777777" w:rsidR="000544EF" w:rsidRDefault="000544EF" w:rsidP="00A211E6">
      <w:pPr>
        <w:ind w:firstLine="709"/>
        <w:jc w:val="both"/>
        <w:rPr>
          <w:rFonts w:ascii="Abadi" w:hAnsi="Abadi"/>
          <w:sz w:val="21"/>
          <w:szCs w:val="21"/>
        </w:rPr>
      </w:pPr>
    </w:p>
    <w:p w14:paraId="073E269C" w14:textId="48BF75C8" w:rsidR="00A211E6" w:rsidRPr="00505CFA" w:rsidRDefault="00A211E6" w:rsidP="00A211E6">
      <w:pPr>
        <w:ind w:firstLine="709"/>
        <w:jc w:val="both"/>
        <w:rPr>
          <w:rFonts w:ascii="Abadi" w:hAnsi="Abadi"/>
          <w:sz w:val="21"/>
          <w:szCs w:val="21"/>
        </w:rPr>
      </w:pPr>
      <w:r w:rsidRPr="00505CFA">
        <w:rPr>
          <w:rFonts w:ascii="Abadi" w:hAnsi="Abadi"/>
          <w:sz w:val="21"/>
          <w:szCs w:val="21"/>
        </w:rPr>
        <w:t xml:space="preserve">Remítase </w:t>
      </w:r>
      <w:r w:rsidRPr="00505CFA">
        <w:rPr>
          <w:rFonts w:ascii="Abadi" w:hAnsi="Abadi"/>
          <w:sz w:val="20"/>
          <w:szCs w:val="20"/>
        </w:rPr>
        <w:t>al Ejecutivo del Estado el decreto aprobado, para los efectos constitucionales de su competencia.</w:t>
      </w:r>
      <w:r w:rsidRPr="00505CFA">
        <w:rPr>
          <w:rFonts w:ascii="Abadi" w:hAnsi="Abadi"/>
          <w:sz w:val="21"/>
          <w:szCs w:val="21"/>
        </w:rPr>
        <w:t xml:space="preserve"> </w:t>
      </w:r>
    </w:p>
    <w:p w14:paraId="3192A1F9" w14:textId="615CA9D8" w:rsidR="00A211E6" w:rsidRPr="00505CFA" w:rsidRDefault="00A211E6" w:rsidP="00A211E6">
      <w:pPr>
        <w:ind w:firstLine="709"/>
        <w:jc w:val="both"/>
        <w:rPr>
          <w:rFonts w:ascii="Abadi" w:hAnsi="Abadi"/>
          <w:sz w:val="21"/>
          <w:szCs w:val="21"/>
        </w:rPr>
      </w:pPr>
    </w:p>
    <w:p w14:paraId="6AF7C0FA" w14:textId="77777777" w:rsidR="000544EF" w:rsidRDefault="000544EF" w:rsidP="00A211E6">
      <w:pPr>
        <w:ind w:firstLine="709"/>
        <w:jc w:val="both"/>
        <w:rPr>
          <w:rFonts w:ascii="Abadi" w:hAnsi="Abadi"/>
          <w:sz w:val="21"/>
          <w:szCs w:val="21"/>
        </w:rPr>
      </w:pPr>
    </w:p>
    <w:p w14:paraId="1224E879" w14:textId="15189423" w:rsidR="00DD530C" w:rsidRPr="00505CFA" w:rsidRDefault="00A211E6" w:rsidP="00A211E6">
      <w:pPr>
        <w:ind w:firstLine="709"/>
        <w:jc w:val="both"/>
        <w:rPr>
          <w:rFonts w:ascii="Abadi" w:hAnsi="Abadi"/>
          <w:sz w:val="21"/>
          <w:szCs w:val="21"/>
        </w:rPr>
      </w:pPr>
      <w:r w:rsidRPr="00505CFA">
        <w:rPr>
          <w:rFonts w:ascii="Abadi" w:hAnsi="Abadi"/>
          <w:sz w:val="21"/>
          <w:szCs w:val="21"/>
        </w:rPr>
        <w:t xml:space="preserve">Se somete a discusión, en lo general, el dictamen signado por la Comisión de Asuntos Municipales relativo a la </w:t>
      </w:r>
      <w:r w:rsidRPr="00505CFA">
        <w:rPr>
          <w:rFonts w:ascii="Abadi" w:hAnsi="Abadi"/>
          <w:b/>
          <w:bCs/>
          <w:sz w:val="21"/>
          <w:szCs w:val="21"/>
        </w:rPr>
        <w:t xml:space="preserve">iniciativa que reforma los artículos 69 y 74, y adiciona el artículo 82-2 y dos párrafos al artículo 152 de la Ley Orgánica Municipal para el Estado de Guanajuato, suscrita por los </w:t>
      </w:r>
      <w:r w:rsidRPr="00505CFA">
        <w:rPr>
          <w:rFonts w:ascii="Abadi" w:hAnsi="Abadi"/>
          <w:b/>
          <w:bCs/>
          <w:sz w:val="21"/>
          <w:szCs w:val="21"/>
        </w:rPr>
        <w:lastRenderedPageBreak/>
        <w:t>integrantes de la Junta de Gobierno y Coordinación Política.</w:t>
      </w:r>
    </w:p>
    <w:p w14:paraId="21110767" w14:textId="2555AFC5" w:rsidR="00DD530C" w:rsidRPr="00505CFA" w:rsidRDefault="00DD530C" w:rsidP="00D7150D">
      <w:pPr>
        <w:ind w:firstLine="709"/>
        <w:jc w:val="both"/>
        <w:rPr>
          <w:rFonts w:ascii="Abadi" w:hAnsi="Abadi"/>
          <w:sz w:val="21"/>
          <w:szCs w:val="21"/>
        </w:rPr>
      </w:pPr>
    </w:p>
    <w:p w14:paraId="1CEAE733" w14:textId="77777777" w:rsidR="00990EBB" w:rsidRPr="00505CFA" w:rsidRDefault="00C2201F" w:rsidP="0081682B">
      <w:pPr>
        <w:ind w:firstLine="709"/>
        <w:jc w:val="both"/>
        <w:rPr>
          <w:rFonts w:ascii="Abadi" w:hAnsi="Abadi"/>
          <w:b/>
          <w:bCs/>
          <w:sz w:val="21"/>
          <w:szCs w:val="21"/>
        </w:rPr>
      </w:pPr>
      <w:r w:rsidRPr="00505CFA">
        <w:rPr>
          <w:rFonts w:ascii="Abadi" w:hAnsi="Abadi"/>
          <w:b/>
          <w:bCs/>
          <w:sz w:val="21"/>
          <w:szCs w:val="21"/>
        </w:rPr>
        <w:t xml:space="preserve">DISCUSIÓN Y, EN SU CASO, APROBACIÓN DEL DICTAMEN SIGNADO POR LA COMISIÓN DE ASUNTOS MUNICIPALES RELATIVO A LA INICIATIVA QUE REFORMA LOS ARTÍCULOS 69 Y 74, Y ADICIONA EL ARTÍCULO 82-2 Y DOS PÁRRAFOS AL ARTÍCULO 152 DE LA LEY ORGÁNICA MUNICIPAL PARA EL ESTADO DE GUANAJUATO, SUSCRITA POR LOS INTEGRANTES DE LA JUNTA DE GOBIERNO Y COORDINACIÓN POLÍTICA. </w:t>
      </w:r>
    </w:p>
    <w:p w14:paraId="2B6CC997" w14:textId="77777777" w:rsidR="00990EBB" w:rsidRPr="00505CFA" w:rsidRDefault="00990EBB" w:rsidP="0081682B">
      <w:pPr>
        <w:ind w:firstLine="709"/>
        <w:jc w:val="both"/>
        <w:rPr>
          <w:rFonts w:ascii="Abadi" w:hAnsi="Abadi"/>
          <w:b/>
          <w:bCs/>
          <w:sz w:val="21"/>
          <w:szCs w:val="21"/>
        </w:rPr>
      </w:pPr>
    </w:p>
    <w:p w14:paraId="5A19D051" w14:textId="33384F6D" w:rsidR="00D84553" w:rsidRPr="00505CFA" w:rsidRDefault="00D84553" w:rsidP="00D84553">
      <w:pPr>
        <w:ind w:firstLine="709"/>
        <w:jc w:val="both"/>
        <w:rPr>
          <w:rFonts w:ascii="Abadi" w:hAnsi="Abadi" w:cs="Arial"/>
          <w:b/>
          <w:bCs/>
          <w:sz w:val="21"/>
          <w:szCs w:val="21"/>
        </w:rPr>
      </w:pPr>
      <w:r w:rsidRPr="00505CFA">
        <w:rPr>
          <w:rFonts w:ascii="Abadi" w:hAnsi="Abadi" w:cs="Arial"/>
          <w:b/>
          <w:bCs/>
          <w:sz w:val="21"/>
          <w:szCs w:val="21"/>
        </w:rPr>
        <w:t>»Dip. Martha Isabel Delgado Zárate. Presidenta del Congreso del Estado. Presente.</w:t>
      </w:r>
    </w:p>
    <w:p w14:paraId="124BD182" w14:textId="01B11197" w:rsidR="00D84553" w:rsidRPr="00505CFA" w:rsidRDefault="00D84553" w:rsidP="00D84553">
      <w:pPr>
        <w:ind w:firstLine="709"/>
        <w:jc w:val="both"/>
        <w:rPr>
          <w:rFonts w:ascii="Abadi" w:hAnsi="Abadi" w:cs="Arial"/>
          <w:b/>
          <w:bCs/>
          <w:sz w:val="21"/>
          <w:szCs w:val="21"/>
        </w:rPr>
      </w:pPr>
    </w:p>
    <w:p w14:paraId="2B5990CA" w14:textId="77777777" w:rsidR="00D84553" w:rsidRPr="00505CFA" w:rsidRDefault="00D84553" w:rsidP="00D84553">
      <w:pPr>
        <w:spacing w:line="276" w:lineRule="auto"/>
        <w:ind w:firstLine="709"/>
        <w:jc w:val="both"/>
        <w:rPr>
          <w:rFonts w:ascii="Abadi" w:hAnsi="Abadi"/>
          <w:b/>
          <w:bCs/>
          <w:sz w:val="21"/>
          <w:szCs w:val="21"/>
          <w:lang w:val="es-MX"/>
        </w:rPr>
      </w:pPr>
      <w:r w:rsidRPr="00505CFA">
        <w:rPr>
          <w:rFonts w:ascii="Abadi" w:hAnsi="Abadi"/>
          <w:b/>
          <w:bCs/>
          <w:sz w:val="21"/>
          <w:szCs w:val="21"/>
          <w:lang w:val="es-MX"/>
        </w:rPr>
        <w:t xml:space="preserve">A la Comisión de Asuntos Municipales le fue turnada para estudio y dictamen de la iniciativa que reforma los artículos 69 y 74, y adiciona el artículo 82-2 y dos párrafos al 152 de la Ley Orgánica Municipal para el Estado de Guanajuato, suscrita por los integrantes de la Junta de Gobierno y Coordinación Política. </w:t>
      </w:r>
    </w:p>
    <w:p w14:paraId="446531BD" w14:textId="77777777" w:rsidR="00D84553" w:rsidRPr="00505CFA" w:rsidRDefault="00D84553" w:rsidP="00D84553">
      <w:pPr>
        <w:spacing w:line="276" w:lineRule="auto"/>
        <w:ind w:firstLine="709"/>
        <w:jc w:val="both"/>
        <w:rPr>
          <w:rFonts w:ascii="Abadi" w:hAnsi="Abadi"/>
          <w:sz w:val="21"/>
          <w:szCs w:val="21"/>
          <w:lang w:val="es-MX"/>
        </w:rPr>
      </w:pPr>
    </w:p>
    <w:p w14:paraId="2614554C" w14:textId="738159F6" w:rsidR="00D84553" w:rsidRPr="00505CFA" w:rsidRDefault="00D84553" w:rsidP="00D84553">
      <w:pPr>
        <w:spacing w:line="276" w:lineRule="auto"/>
        <w:ind w:firstLine="709"/>
        <w:jc w:val="both"/>
        <w:rPr>
          <w:rFonts w:ascii="Abadi" w:hAnsi="Abadi"/>
          <w:sz w:val="21"/>
          <w:szCs w:val="21"/>
          <w:lang w:val="es-MX"/>
        </w:rPr>
      </w:pPr>
      <w:r w:rsidRPr="00505CFA">
        <w:rPr>
          <w:rFonts w:ascii="Abadi" w:hAnsi="Abadi"/>
          <w:sz w:val="21"/>
          <w:szCs w:val="21"/>
          <w:lang w:val="es-MX"/>
        </w:rPr>
        <w:t xml:space="preserve">Analizada la iniciativa de referencia, esta Comisión Dictaminadora de conformidad con lo dispuesto en los artículos 104 fracción I y 171 de la Ley Orgánica del Poder Legislativo del Estado de Guanajuato, rinde el dictamen con base en las siguientes: </w:t>
      </w:r>
    </w:p>
    <w:p w14:paraId="0EECA1C7" w14:textId="77777777" w:rsidR="00D84553" w:rsidRPr="00505CFA" w:rsidRDefault="00D84553" w:rsidP="00D84553">
      <w:pPr>
        <w:spacing w:line="276" w:lineRule="auto"/>
        <w:ind w:firstLine="709"/>
        <w:jc w:val="both"/>
        <w:rPr>
          <w:rFonts w:ascii="Abadi" w:hAnsi="Abadi"/>
          <w:sz w:val="21"/>
          <w:szCs w:val="21"/>
          <w:lang w:val="es-MX"/>
        </w:rPr>
      </w:pPr>
    </w:p>
    <w:p w14:paraId="75191C1F" w14:textId="793204BC" w:rsidR="00D84553" w:rsidRPr="00505CFA" w:rsidRDefault="00D84553" w:rsidP="00D84553">
      <w:pPr>
        <w:spacing w:line="276" w:lineRule="auto"/>
        <w:ind w:firstLine="709"/>
        <w:jc w:val="both"/>
        <w:rPr>
          <w:rFonts w:ascii="Abadi" w:hAnsi="Abadi"/>
          <w:sz w:val="21"/>
          <w:szCs w:val="21"/>
          <w:lang w:val="es-MX"/>
        </w:rPr>
      </w:pPr>
      <w:r w:rsidRPr="00505CFA">
        <w:rPr>
          <w:rFonts w:ascii="Abadi" w:hAnsi="Abadi"/>
          <w:sz w:val="21"/>
          <w:szCs w:val="21"/>
          <w:lang w:val="es-MX"/>
        </w:rPr>
        <w:t>CONSIDERACIONES</w:t>
      </w:r>
    </w:p>
    <w:p w14:paraId="524A1984" w14:textId="77777777" w:rsidR="00D84553" w:rsidRPr="00505CFA" w:rsidRDefault="00D84553" w:rsidP="00D84553">
      <w:pPr>
        <w:spacing w:line="276" w:lineRule="auto"/>
        <w:ind w:firstLine="709"/>
        <w:jc w:val="both"/>
        <w:rPr>
          <w:rFonts w:ascii="Abadi" w:hAnsi="Abadi"/>
          <w:sz w:val="21"/>
          <w:szCs w:val="21"/>
          <w:lang w:val="es-MX"/>
        </w:rPr>
      </w:pPr>
    </w:p>
    <w:p w14:paraId="5F58D775" w14:textId="2706FDFA" w:rsidR="00D84553" w:rsidRPr="00505CFA" w:rsidRDefault="00D84553" w:rsidP="00D84553">
      <w:pPr>
        <w:spacing w:line="276" w:lineRule="auto"/>
        <w:ind w:firstLine="709"/>
        <w:jc w:val="both"/>
        <w:rPr>
          <w:rFonts w:ascii="Abadi" w:hAnsi="Abadi"/>
          <w:sz w:val="21"/>
          <w:szCs w:val="21"/>
          <w:lang w:val="es-MX"/>
        </w:rPr>
      </w:pPr>
      <w:r w:rsidRPr="00505CFA">
        <w:rPr>
          <w:rFonts w:ascii="Abadi" w:hAnsi="Abadi"/>
          <w:sz w:val="21"/>
          <w:szCs w:val="21"/>
          <w:lang w:val="es-MX"/>
        </w:rPr>
        <w:t xml:space="preserve">Antecedentes. </w:t>
      </w:r>
    </w:p>
    <w:p w14:paraId="44C52479" w14:textId="77777777" w:rsidR="00D84553" w:rsidRPr="00505CFA" w:rsidRDefault="00D84553" w:rsidP="00D84553">
      <w:pPr>
        <w:spacing w:line="276" w:lineRule="auto"/>
        <w:ind w:firstLine="709"/>
        <w:jc w:val="both"/>
        <w:rPr>
          <w:rFonts w:ascii="Abadi" w:hAnsi="Abadi"/>
          <w:sz w:val="21"/>
          <w:szCs w:val="21"/>
          <w:lang w:val="es-MX"/>
        </w:rPr>
      </w:pPr>
    </w:p>
    <w:p w14:paraId="6E4E89A1" w14:textId="7FC1B18B" w:rsidR="00D84553" w:rsidRPr="00505CFA" w:rsidRDefault="00D84553" w:rsidP="00D84553">
      <w:pPr>
        <w:spacing w:line="276" w:lineRule="auto"/>
        <w:ind w:firstLine="709"/>
        <w:jc w:val="both"/>
        <w:rPr>
          <w:rFonts w:ascii="Abadi" w:hAnsi="Abadi"/>
          <w:sz w:val="21"/>
          <w:szCs w:val="21"/>
          <w:lang w:val="es-MX"/>
        </w:rPr>
      </w:pPr>
      <w:r w:rsidRPr="00505CFA">
        <w:rPr>
          <w:rFonts w:ascii="Abadi" w:hAnsi="Abadi"/>
          <w:sz w:val="21"/>
          <w:szCs w:val="21"/>
          <w:lang w:val="es-MX"/>
        </w:rPr>
        <w:t xml:space="preserve">La presidencia de la Mesa Directiva en sesión de fecha 21 de abril de 2020 turnó a la Comisión de Asuntos Municipales, con fundamento en el artículo 104 fracción I de la Ley Orgánica del Poder Legislativo del Estado de Guanajuato, para efectos de estudio y dictamen, iniciativa que reforma los artículos 69 y 74, y adiciona el artículo 82-2 y dos párrafos al 152 de la Ley Orgánica Municipal para el Estado de Guanajuato, suscrita por los integrantes de la Junta de Gobierno y Coordinación Política. </w:t>
      </w:r>
    </w:p>
    <w:p w14:paraId="7237775E" w14:textId="77777777" w:rsidR="00D84553" w:rsidRPr="00505CFA" w:rsidRDefault="00D84553" w:rsidP="00D84553">
      <w:pPr>
        <w:spacing w:line="276" w:lineRule="auto"/>
        <w:ind w:firstLine="709"/>
        <w:jc w:val="both"/>
        <w:rPr>
          <w:rFonts w:ascii="Abadi" w:hAnsi="Abadi"/>
          <w:sz w:val="21"/>
          <w:szCs w:val="21"/>
          <w:lang w:val="es-MX"/>
        </w:rPr>
      </w:pPr>
    </w:p>
    <w:p w14:paraId="5602D56E" w14:textId="5A14FCEA" w:rsidR="00D84553" w:rsidRPr="00505CFA" w:rsidRDefault="00D84553" w:rsidP="00D84553">
      <w:pPr>
        <w:spacing w:line="276" w:lineRule="auto"/>
        <w:ind w:firstLine="709"/>
        <w:jc w:val="both"/>
        <w:rPr>
          <w:rFonts w:ascii="Abadi" w:hAnsi="Abadi"/>
          <w:sz w:val="21"/>
          <w:szCs w:val="21"/>
          <w:lang w:val="es-MX"/>
        </w:rPr>
      </w:pPr>
      <w:r w:rsidRPr="00505CFA">
        <w:rPr>
          <w:rFonts w:ascii="Abadi" w:hAnsi="Abadi"/>
          <w:sz w:val="21"/>
          <w:szCs w:val="21"/>
          <w:lang w:val="es-MX"/>
        </w:rPr>
        <w:t xml:space="preserve">Propósito de la iniciativa. </w:t>
      </w:r>
    </w:p>
    <w:p w14:paraId="62F2F78F" w14:textId="77777777" w:rsidR="00D84553" w:rsidRPr="00505CFA" w:rsidRDefault="00D84553" w:rsidP="00D84553">
      <w:pPr>
        <w:spacing w:line="276" w:lineRule="auto"/>
        <w:ind w:firstLine="709"/>
        <w:jc w:val="both"/>
        <w:rPr>
          <w:rFonts w:ascii="Abadi" w:hAnsi="Abadi"/>
          <w:sz w:val="21"/>
          <w:szCs w:val="21"/>
          <w:lang w:val="es-MX"/>
        </w:rPr>
      </w:pPr>
    </w:p>
    <w:p w14:paraId="60FF7119" w14:textId="77777777" w:rsidR="00D84553" w:rsidRPr="00505CFA" w:rsidRDefault="00D84553" w:rsidP="00D84553">
      <w:pPr>
        <w:spacing w:line="276" w:lineRule="auto"/>
        <w:ind w:firstLine="709"/>
        <w:jc w:val="both"/>
        <w:rPr>
          <w:rFonts w:ascii="Abadi" w:hAnsi="Abadi"/>
          <w:sz w:val="21"/>
          <w:szCs w:val="21"/>
          <w:lang w:val="es-MX"/>
        </w:rPr>
      </w:pPr>
      <w:r w:rsidRPr="00505CFA">
        <w:rPr>
          <w:rFonts w:ascii="Abadi" w:hAnsi="Abadi"/>
          <w:sz w:val="21"/>
          <w:szCs w:val="21"/>
          <w:lang w:val="es-MX"/>
        </w:rPr>
        <w:t xml:space="preserve">La iniciativa que se dictamina pretende regular las sesiones a distancia de los ayuntamientos, las reuniones de comisiones, así como de las entidades paramunicipales, para el caso de emergencia, como lo es la que vivimos actualmente a nivel mundial, en nuestro país y en el estado de Guanajuato, a causa de la pandemia COVID-19, situación con la que coincidimos, por lo que propone lo siguiente: </w:t>
      </w:r>
    </w:p>
    <w:p w14:paraId="42A2BF9F" w14:textId="77777777" w:rsidR="00D84553" w:rsidRPr="00505CFA" w:rsidRDefault="00D84553" w:rsidP="00D84553">
      <w:pPr>
        <w:spacing w:line="276" w:lineRule="auto"/>
        <w:ind w:firstLine="709"/>
        <w:jc w:val="both"/>
        <w:rPr>
          <w:rFonts w:ascii="Abadi" w:hAnsi="Abadi"/>
          <w:sz w:val="21"/>
          <w:szCs w:val="21"/>
          <w:lang w:val="es-MX"/>
        </w:rPr>
      </w:pPr>
      <w:r w:rsidRPr="00505CFA">
        <w:rPr>
          <w:rFonts w:ascii="Abadi" w:hAnsi="Abadi"/>
          <w:sz w:val="21"/>
          <w:szCs w:val="21"/>
          <w:lang w:val="es-MX"/>
        </w:rPr>
        <w:t xml:space="preserve">«La efectividad de la ley y la viabilidad de las instituciones para cumplir con el compromiso fundamental del servicio a la sociedad - que nos da origen, propósito y destino - está vinculada ineludiblemente con el esfuerzo interminable de mantenemos a la altura de las circunstancias sociales y para ello es indispensable aprovechar las herramientas tecnológicas que van transformando la manera en que dialogamos, y en la que registramos los frutos de ese debate. </w:t>
      </w:r>
    </w:p>
    <w:p w14:paraId="00F22A38" w14:textId="77777777" w:rsidR="00D84553" w:rsidRPr="00505CFA" w:rsidRDefault="00D84553" w:rsidP="00D84553">
      <w:pPr>
        <w:spacing w:line="276" w:lineRule="auto"/>
        <w:ind w:firstLine="709"/>
        <w:jc w:val="both"/>
        <w:rPr>
          <w:rFonts w:ascii="Abadi" w:hAnsi="Abadi"/>
          <w:sz w:val="21"/>
          <w:szCs w:val="21"/>
          <w:lang w:val="es-MX"/>
        </w:rPr>
      </w:pPr>
    </w:p>
    <w:p w14:paraId="789E140B" w14:textId="0070C2EA" w:rsidR="00D84553" w:rsidRPr="00505CFA" w:rsidRDefault="00D84553" w:rsidP="00D84553">
      <w:pPr>
        <w:spacing w:line="276" w:lineRule="auto"/>
        <w:ind w:firstLine="709"/>
        <w:jc w:val="both"/>
        <w:rPr>
          <w:rFonts w:ascii="Abadi" w:hAnsi="Abadi"/>
          <w:sz w:val="21"/>
          <w:szCs w:val="21"/>
          <w:lang w:val="es-MX"/>
        </w:rPr>
      </w:pPr>
      <w:r w:rsidRPr="00505CFA">
        <w:rPr>
          <w:rFonts w:ascii="Abadi" w:hAnsi="Abadi"/>
          <w:sz w:val="21"/>
          <w:szCs w:val="21"/>
          <w:lang w:val="es-MX"/>
        </w:rPr>
        <w:t xml:space="preserve">Hoy, podemos decir con certeza que la pandemia de Covid-19 ha sido y seguirá siendo en el futuro próximo la más drástica disrupción de la que se tenga memoria reciente en el modo de vida de los guanajuatenses y del resto de los pueblos del mundo. La necesidad de reducir el ritmo de los contagios al enfrentar un padecimiento del que no tenemos cura o vacuna, nos obligó a muchas instituciones, públicas y privadas, a dar el salto al trabajo a distancia. </w:t>
      </w:r>
    </w:p>
    <w:p w14:paraId="7146504E" w14:textId="77777777" w:rsidR="00D84553" w:rsidRPr="00505CFA" w:rsidRDefault="00D84553" w:rsidP="00D84553">
      <w:pPr>
        <w:spacing w:line="276" w:lineRule="auto"/>
        <w:ind w:firstLine="709"/>
        <w:jc w:val="both"/>
        <w:rPr>
          <w:rFonts w:ascii="Abadi" w:hAnsi="Abadi"/>
          <w:sz w:val="21"/>
          <w:szCs w:val="21"/>
          <w:lang w:val="es-MX"/>
        </w:rPr>
      </w:pPr>
    </w:p>
    <w:p w14:paraId="6373EFAB" w14:textId="654A5FB3" w:rsidR="00D84553" w:rsidRPr="00505CFA" w:rsidRDefault="00D84553" w:rsidP="00D84553">
      <w:pPr>
        <w:spacing w:line="276" w:lineRule="auto"/>
        <w:ind w:firstLine="709"/>
        <w:jc w:val="both"/>
        <w:rPr>
          <w:rFonts w:ascii="Abadi" w:hAnsi="Abadi"/>
          <w:sz w:val="21"/>
          <w:szCs w:val="21"/>
          <w:lang w:val="es-MX"/>
        </w:rPr>
      </w:pPr>
      <w:r w:rsidRPr="00505CFA">
        <w:rPr>
          <w:rFonts w:ascii="Abadi" w:hAnsi="Abadi"/>
          <w:sz w:val="21"/>
          <w:szCs w:val="21"/>
          <w:lang w:val="es-MX"/>
        </w:rPr>
        <w:t xml:space="preserve">Las herramientas tecnológicas, particularmente las de videoconferencia y firma electrónica, han permitido que el gobierno y la iniciativa privada sigan trabajando a pesar del distanciamiento social. Hemos reaccionado con agilidad ante una crisis que hace apenas 6 meses era inimaginable. </w:t>
      </w:r>
    </w:p>
    <w:p w14:paraId="258FAA8A" w14:textId="77777777" w:rsidR="00D84553" w:rsidRPr="00505CFA" w:rsidRDefault="00D84553" w:rsidP="00D84553">
      <w:pPr>
        <w:spacing w:line="276" w:lineRule="auto"/>
        <w:ind w:firstLine="709"/>
        <w:jc w:val="both"/>
        <w:rPr>
          <w:rFonts w:ascii="Abadi" w:hAnsi="Abadi"/>
          <w:sz w:val="21"/>
          <w:szCs w:val="21"/>
          <w:lang w:val="es-MX"/>
        </w:rPr>
      </w:pPr>
    </w:p>
    <w:p w14:paraId="71BE4EC1" w14:textId="3183BA52" w:rsidR="00D84553" w:rsidRPr="00505CFA" w:rsidRDefault="00D84553" w:rsidP="00D84553">
      <w:pPr>
        <w:spacing w:line="276" w:lineRule="auto"/>
        <w:ind w:firstLine="709"/>
        <w:jc w:val="both"/>
        <w:rPr>
          <w:rFonts w:ascii="Abadi" w:hAnsi="Abadi"/>
          <w:sz w:val="21"/>
          <w:szCs w:val="21"/>
          <w:lang w:val="es-MX"/>
        </w:rPr>
      </w:pPr>
      <w:r w:rsidRPr="00505CFA">
        <w:rPr>
          <w:rFonts w:ascii="Abadi" w:hAnsi="Abadi"/>
          <w:sz w:val="21"/>
          <w:szCs w:val="21"/>
          <w:lang w:val="es-MX"/>
        </w:rPr>
        <w:lastRenderedPageBreak/>
        <w:t xml:space="preserve">En los ámbitos de gobierno, las actividades han continuado, priorizando la seguridad de los propios servidores públicos y el estricto cumplimiento de las medidas preventivas que decretaron las autoridades, pero también la certeza de que la actual pandemia no implica que desaparezcan las demás prioridades de nuestro estado y nuestra patria. </w:t>
      </w:r>
    </w:p>
    <w:p w14:paraId="542BCD77" w14:textId="77777777" w:rsidR="00D84553" w:rsidRPr="00505CFA" w:rsidRDefault="00D84553" w:rsidP="00D84553">
      <w:pPr>
        <w:spacing w:line="276" w:lineRule="auto"/>
        <w:ind w:firstLine="709"/>
        <w:jc w:val="both"/>
        <w:rPr>
          <w:rFonts w:ascii="Abadi" w:hAnsi="Abadi"/>
          <w:sz w:val="21"/>
          <w:szCs w:val="21"/>
          <w:lang w:val="es-MX"/>
        </w:rPr>
      </w:pPr>
    </w:p>
    <w:p w14:paraId="2CE047F0" w14:textId="138E464E" w:rsidR="00D84553" w:rsidRPr="00505CFA" w:rsidRDefault="00D84553" w:rsidP="00D84553">
      <w:pPr>
        <w:spacing w:line="276" w:lineRule="auto"/>
        <w:ind w:firstLine="709"/>
        <w:jc w:val="both"/>
        <w:rPr>
          <w:rFonts w:ascii="Abadi" w:hAnsi="Abadi"/>
          <w:sz w:val="21"/>
          <w:szCs w:val="21"/>
          <w:lang w:val="es-MX"/>
        </w:rPr>
      </w:pPr>
      <w:r w:rsidRPr="00505CFA">
        <w:rPr>
          <w:rFonts w:ascii="Abadi" w:hAnsi="Abadi"/>
          <w:sz w:val="21"/>
          <w:szCs w:val="21"/>
          <w:lang w:val="es-MX"/>
        </w:rPr>
        <w:t xml:space="preserve">Al mismo tiempo, la realidad que estamos experimentado nos obliga a repensar el marco normativo y enriquecerlo con reformas que amplíen y clarifiquen la ruta a seguir en caso de emergencias como la del Covid-19, además de permitimos integrar en el texto de la legislación a las nuevas herramientas tecnologías, que en un periodo muy corto de tiempo han tenido una enorme influencia en la manera en que se colabora, se dialoga, se construye y se logran acuerdos. </w:t>
      </w:r>
    </w:p>
    <w:p w14:paraId="3309222C" w14:textId="77777777" w:rsidR="00D84553" w:rsidRPr="00505CFA" w:rsidRDefault="00D84553" w:rsidP="00D84553">
      <w:pPr>
        <w:spacing w:line="276" w:lineRule="auto"/>
        <w:ind w:firstLine="709"/>
        <w:jc w:val="both"/>
        <w:rPr>
          <w:rFonts w:ascii="Abadi" w:hAnsi="Abadi"/>
          <w:sz w:val="21"/>
          <w:szCs w:val="21"/>
          <w:lang w:val="es-MX"/>
        </w:rPr>
      </w:pPr>
    </w:p>
    <w:p w14:paraId="34676077" w14:textId="258AFBA4" w:rsidR="00D84553" w:rsidRPr="00505CFA" w:rsidRDefault="00D84553" w:rsidP="00D84553">
      <w:pPr>
        <w:spacing w:line="276" w:lineRule="auto"/>
        <w:ind w:firstLine="709"/>
        <w:jc w:val="both"/>
        <w:rPr>
          <w:rFonts w:ascii="Abadi" w:hAnsi="Abadi"/>
          <w:sz w:val="21"/>
          <w:szCs w:val="21"/>
          <w:lang w:val="es-MX"/>
        </w:rPr>
      </w:pPr>
      <w:r w:rsidRPr="00505CFA">
        <w:rPr>
          <w:rFonts w:ascii="Abadi" w:hAnsi="Abadi"/>
          <w:sz w:val="21"/>
          <w:szCs w:val="21"/>
          <w:lang w:val="es-MX"/>
        </w:rPr>
        <w:t xml:space="preserve">Nuestra propuesta implica fortalecer la legislación de nuestro Estado, para incluir mecanismos como el de las videoconferencias y fortalecer el uso de la firma electrónica, a efectos de brindarle mayor certeza a ciudadanos y servidores públicos respecto a la legitimidad de los actos de gobierno y administrativos, además de prepararnos para que a futuro la respuesta de las instituciones y las leyes guanajuatenses sea incluso mejor, aprovechando todo lo que hemos aprendido a lo largo de esta crisis, en la que también encontramos el espacio de oportunidad para seguir avanzando en la construcción de un estado a la altura de los tiempos y de los desafíos. </w:t>
      </w:r>
    </w:p>
    <w:p w14:paraId="32F9018D" w14:textId="77777777" w:rsidR="00D84553" w:rsidRPr="00505CFA" w:rsidRDefault="00D84553" w:rsidP="00D84553">
      <w:pPr>
        <w:spacing w:line="276" w:lineRule="auto"/>
        <w:ind w:firstLine="709"/>
        <w:jc w:val="both"/>
        <w:rPr>
          <w:rFonts w:ascii="Abadi" w:hAnsi="Abadi"/>
          <w:sz w:val="21"/>
          <w:szCs w:val="21"/>
          <w:lang w:val="es-MX"/>
        </w:rPr>
      </w:pPr>
    </w:p>
    <w:p w14:paraId="7CEC77EA" w14:textId="2B7E649F" w:rsidR="00D84553" w:rsidRPr="00505CFA" w:rsidRDefault="00D84553" w:rsidP="00D84553">
      <w:pPr>
        <w:spacing w:line="276" w:lineRule="auto"/>
        <w:ind w:firstLine="709"/>
        <w:jc w:val="both"/>
        <w:rPr>
          <w:rFonts w:ascii="Abadi" w:hAnsi="Abadi"/>
          <w:sz w:val="21"/>
          <w:szCs w:val="21"/>
          <w:lang w:val="es-MX"/>
        </w:rPr>
      </w:pPr>
      <w:r w:rsidRPr="00505CFA">
        <w:rPr>
          <w:rFonts w:ascii="Abadi" w:hAnsi="Abadi"/>
          <w:sz w:val="21"/>
          <w:szCs w:val="21"/>
          <w:lang w:val="es-MX"/>
        </w:rPr>
        <w:t xml:space="preserve">Asimismo, las entidades paramunicipales son auxiliares en la administración pública municipal y considerando las formas de la administración pública municipal que se prevén en el artículo 120 de la Ley Orgánica Municipal para el Estado de Guanajuato, la presente iniciativa también incluye que las sesiones </w:t>
      </w:r>
      <w:r w:rsidRPr="00505CFA">
        <w:rPr>
          <w:rFonts w:ascii="Abadi" w:hAnsi="Abadi"/>
          <w:sz w:val="21"/>
          <w:szCs w:val="21"/>
          <w:lang w:val="es-MX"/>
        </w:rPr>
        <w:t xml:space="preserve">de los órganos de gobierno o el equivalente de los organismos descentralizados se realicen también a distancia mediante el uso de herramientas tecnológicas y se determina la validez de la firma electrónica para firmar los acuerdos que se aprueben en las mismas. </w:t>
      </w:r>
    </w:p>
    <w:p w14:paraId="77BD0A93" w14:textId="77777777" w:rsidR="00D84553" w:rsidRPr="00505CFA" w:rsidRDefault="00D84553" w:rsidP="00D84553">
      <w:pPr>
        <w:spacing w:line="276" w:lineRule="auto"/>
        <w:ind w:firstLine="709"/>
        <w:jc w:val="both"/>
        <w:rPr>
          <w:rFonts w:ascii="Abadi" w:hAnsi="Abadi"/>
          <w:sz w:val="21"/>
          <w:szCs w:val="21"/>
          <w:lang w:val="es-MX"/>
        </w:rPr>
      </w:pPr>
    </w:p>
    <w:p w14:paraId="16C13F2D" w14:textId="0AA56090" w:rsidR="00D84553" w:rsidRPr="00505CFA" w:rsidRDefault="00D84553" w:rsidP="00D84553">
      <w:pPr>
        <w:spacing w:line="276" w:lineRule="auto"/>
        <w:ind w:firstLine="709"/>
        <w:jc w:val="both"/>
        <w:rPr>
          <w:rFonts w:ascii="Abadi" w:hAnsi="Abadi"/>
          <w:sz w:val="21"/>
          <w:szCs w:val="21"/>
          <w:lang w:val="es-MX"/>
        </w:rPr>
      </w:pPr>
      <w:r w:rsidRPr="00505CFA">
        <w:rPr>
          <w:rFonts w:ascii="Abadi" w:hAnsi="Abadi"/>
          <w:sz w:val="21"/>
          <w:szCs w:val="21"/>
          <w:lang w:val="es-MX"/>
        </w:rPr>
        <w:t xml:space="preserve">Así, es necesario, en bien de las familias y en reconocimiento de los nuevos tiempos. </w:t>
      </w:r>
    </w:p>
    <w:p w14:paraId="05761BCE" w14:textId="77777777" w:rsidR="00D84553" w:rsidRPr="00505CFA" w:rsidRDefault="00D84553" w:rsidP="00D84553">
      <w:pPr>
        <w:spacing w:line="276" w:lineRule="auto"/>
        <w:ind w:firstLine="709"/>
        <w:jc w:val="both"/>
        <w:rPr>
          <w:rFonts w:ascii="Abadi" w:hAnsi="Abadi"/>
          <w:sz w:val="21"/>
          <w:szCs w:val="21"/>
          <w:lang w:val="es-MX"/>
        </w:rPr>
      </w:pPr>
    </w:p>
    <w:p w14:paraId="0EA15BDF" w14:textId="77777777" w:rsidR="00D84553" w:rsidRPr="00505CFA" w:rsidRDefault="00D84553" w:rsidP="00D84553">
      <w:pPr>
        <w:spacing w:line="276" w:lineRule="auto"/>
        <w:ind w:firstLine="709"/>
        <w:jc w:val="both"/>
        <w:rPr>
          <w:rFonts w:ascii="Abadi" w:hAnsi="Abadi"/>
          <w:sz w:val="21"/>
          <w:szCs w:val="21"/>
          <w:lang w:val="es-MX"/>
        </w:rPr>
      </w:pPr>
      <w:r w:rsidRPr="00505CFA">
        <w:rPr>
          <w:rFonts w:ascii="Abadi" w:hAnsi="Abadi"/>
          <w:sz w:val="21"/>
          <w:szCs w:val="21"/>
          <w:lang w:val="es-MX"/>
        </w:rPr>
        <w:t xml:space="preserve">Por otra parte, de acuerdo con el artículo 209 de la Ley Orgánica del Poder Legislativo del Estado de Guanajuato, manifestamos que la iniciativa que aquí presentamos tendrá, de ser aprobada, el siguiente: </w:t>
      </w:r>
    </w:p>
    <w:p w14:paraId="10ADBDF9" w14:textId="77777777" w:rsidR="00D84553" w:rsidRPr="00505CFA" w:rsidRDefault="00D84553" w:rsidP="00D84553">
      <w:pPr>
        <w:spacing w:line="276" w:lineRule="auto"/>
        <w:ind w:firstLine="709"/>
        <w:jc w:val="both"/>
        <w:rPr>
          <w:rFonts w:ascii="Abadi" w:hAnsi="Abadi"/>
          <w:sz w:val="21"/>
          <w:szCs w:val="21"/>
          <w:lang w:val="es-MX"/>
        </w:rPr>
      </w:pPr>
    </w:p>
    <w:p w14:paraId="5F4E282A" w14:textId="1F1556C0" w:rsidR="00D84553" w:rsidRPr="00505CFA" w:rsidRDefault="00D84553" w:rsidP="00D84553">
      <w:pPr>
        <w:spacing w:line="276" w:lineRule="auto"/>
        <w:ind w:firstLine="709"/>
        <w:jc w:val="both"/>
        <w:rPr>
          <w:rFonts w:ascii="Abadi" w:hAnsi="Abadi"/>
          <w:sz w:val="21"/>
          <w:szCs w:val="21"/>
          <w:lang w:val="es-MX"/>
        </w:rPr>
      </w:pPr>
      <w:r w:rsidRPr="00505CFA">
        <w:rPr>
          <w:rFonts w:ascii="Abadi" w:hAnsi="Abadi"/>
          <w:sz w:val="21"/>
          <w:szCs w:val="21"/>
          <w:lang w:val="es-MX"/>
        </w:rPr>
        <w:t>l. 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II establece la facultad de las diputadas y diputados del Congreso del Estado de proponer iniciativas de leyes y decretos que permitan crear o reformar el marco jurídico de nuestro estado. En el caso que nos ocupa se impactarán los artículos 69 y 7 4, y adiciona el artículo 82-2, de la Ley Orgánica Municipal para el Estado de Guanajuato.</w:t>
      </w:r>
    </w:p>
    <w:p w14:paraId="49867593" w14:textId="77777777" w:rsidR="00D84553" w:rsidRPr="00505CFA" w:rsidRDefault="00D84553" w:rsidP="00D84553">
      <w:pPr>
        <w:spacing w:line="276" w:lineRule="auto"/>
        <w:ind w:firstLine="709"/>
        <w:jc w:val="both"/>
        <w:rPr>
          <w:rFonts w:ascii="Abadi" w:hAnsi="Abadi"/>
          <w:sz w:val="21"/>
          <w:szCs w:val="21"/>
          <w:lang w:val="es-MX"/>
        </w:rPr>
      </w:pPr>
    </w:p>
    <w:p w14:paraId="5467CF43" w14:textId="745DB21A" w:rsidR="00D84553" w:rsidRPr="00505CFA" w:rsidRDefault="00D84553" w:rsidP="00D84553">
      <w:pPr>
        <w:spacing w:line="276" w:lineRule="auto"/>
        <w:ind w:firstLine="709"/>
        <w:jc w:val="both"/>
        <w:rPr>
          <w:rFonts w:ascii="Abadi" w:hAnsi="Abadi"/>
          <w:sz w:val="21"/>
          <w:szCs w:val="21"/>
          <w:lang w:val="es-MX"/>
        </w:rPr>
      </w:pPr>
      <w:r w:rsidRPr="00505CFA">
        <w:rPr>
          <w:rFonts w:ascii="Abadi" w:hAnsi="Abadi"/>
          <w:sz w:val="21"/>
          <w:szCs w:val="21"/>
          <w:lang w:val="es-MX"/>
        </w:rPr>
        <w:t>11. Impacto administrativo: No implica mayores ajustes en el proceso administrativo vigente de los gobiernos municipales.</w:t>
      </w:r>
    </w:p>
    <w:p w14:paraId="6BADD221" w14:textId="77777777" w:rsidR="00D84553" w:rsidRPr="00505CFA" w:rsidRDefault="00D84553" w:rsidP="00D84553">
      <w:pPr>
        <w:spacing w:line="276" w:lineRule="auto"/>
        <w:ind w:firstLine="709"/>
        <w:jc w:val="both"/>
        <w:rPr>
          <w:rFonts w:ascii="Abadi" w:hAnsi="Abadi"/>
          <w:sz w:val="21"/>
          <w:szCs w:val="21"/>
          <w:lang w:val="es-MX"/>
        </w:rPr>
      </w:pPr>
    </w:p>
    <w:p w14:paraId="1BD54DFE" w14:textId="24E19D7C" w:rsidR="00EB2DCE" w:rsidRPr="00505CFA" w:rsidRDefault="00D84553" w:rsidP="00D84553">
      <w:pPr>
        <w:spacing w:line="276" w:lineRule="auto"/>
        <w:ind w:firstLine="709"/>
        <w:jc w:val="both"/>
        <w:rPr>
          <w:rFonts w:ascii="Abadi" w:hAnsi="Abadi"/>
          <w:sz w:val="21"/>
          <w:szCs w:val="21"/>
          <w:lang w:val="es-MX"/>
        </w:rPr>
      </w:pPr>
      <w:r w:rsidRPr="00505CFA">
        <w:rPr>
          <w:rFonts w:ascii="Abadi" w:hAnsi="Abadi"/>
          <w:sz w:val="21"/>
          <w:szCs w:val="21"/>
          <w:lang w:val="es-MX"/>
        </w:rPr>
        <w:t xml:space="preserve">111. Impacto presupuestario: De la presente propuesta no se advierte un impacto presupuestal, ya que su implementación no trasciende en la generación de estructura orgánica o administrativa nueva, toda vez que no </w:t>
      </w:r>
      <w:r w:rsidRPr="00505CFA">
        <w:rPr>
          <w:rFonts w:ascii="Abadi" w:hAnsi="Abadi"/>
          <w:sz w:val="21"/>
          <w:szCs w:val="21"/>
          <w:lang w:val="es-MX"/>
        </w:rPr>
        <w:lastRenderedPageBreak/>
        <w:t>implica la creación de plazas ni erogaciones no previstas.</w:t>
      </w:r>
    </w:p>
    <w:p w14:paraId="7E636680" w14:textId="46602F24" w:rsidR="00D84553" w:rsidRPr="00505CFA" w:rsidRDefault="00D84553" w:rsidP="00D84553">
      <w:pPr>
        <w:spacing w:line="276" w:lineRule="auto"/>
        <w:ind w:firstLine="709"/>
        <w:jc w:val="both"/>
        <w:rPr>
          <w:rFonts w:ascii="Abadi" w:hAnsi="Abadi"/>
          <w:sz w:val="21"/>
          <w:szCs w:val="21"/>
          <w:lang w:val="es-MX"/>
        </w:rPr>
      </w:pPr>
    </w:p>
    <w:p w14:paraId="1AC7E308" w14:textId="1F77E8BE" w:rsidR="00D84553" w:rsidRPr="00505CFA" w:rsidRDefault="00D84553" w:rsidP="00D84553">
      <w:pPr>
        <w:spacing w:line="276" w:lineRule="auto"/>
        <w:ind w:firstLine="709"/>
        <w:jc w:val="both"/>
        <w:rPr>
          <w:rFonts w:ascii="Abadi" w:hAnsi="Abadi"/>
          <w:sz w:val="21"/>
          <w:szCs w:val="21"/>
          <w:lang w:val="es-MX"/>
        </w:rPr>
      </w:pPr>
      <w:r w:rsidRPr="00505CFA">
        <w:rPr>
          <w:rFonts w:ascii="Abadi" w:hAnsi="Abadi"/>
          <w:sz w:val="21"/>
          <w:szCs w:val="21"/>
          <w:lang w:val="es-MX"/>
        </w:rPr>
        <w:t>IV. Impacto social: La presente iniciativa brindará de certeza jurídica a la ciudadanía en cuanto a las actuaciones de los gobiernos municipales, al otorgarles facultades para que, en el cumplimiento de la atención de los asuntos de su competencia, pueda llevar a cabo reuniones a distancia auxiliándose de los medíos electrónicos.</w:t>
      </w:r>
    </w:p>
    <w:p w14:paraId="562894B8" w14:textId="77777777" w:rsidR="00D84553" w:rsidRPr="00505CFA" w:rsidRDefault="00D84553" w:rsidP="00D84553">
      <w:pPr>
        <w:spacing w:line="276" w:lineRule="auto"/>
        <w:ind w:firstLine="709"/>
        <w:jc w:val="both"/>
        <w:rPr>
          <w:rFonts w:ascii="Abadi" w:hAnsi="Abadi"/>
          <w:sz w:val="21"/>
          <w:szCs w:val="21"/>
          <w:lang w:val="es-MX"/>
        </w:rPr>
      </w:pPr>
    </w:p>
    <w:p w14:paraId="015D75D0" w14:textId="77777777" w:rsidR="00D84553" w:rsidRPr="00505CFA" w:rsidRDefault="00D84553" w:rsidP="00D84553">
      <w:pPr>
        <w:spacing w:line="276" w:lineRule="auto"/>
        <w:ind w:firstLine="709"/>
        <w:jc w:val="both"/>
        <w:rPr>
          <w:rFonts w:ascii="Abadi" w:hAnsi="Abadi"/>
          <w:sz w:val="21"/>
          <w:szCs w:val="21"/>
          <w:lang w:val="es-MX"/>
        </w:rPr>
      </w:pPr>
      <w:r w:rsidRPr="00505CFA">
        <w:rPr>
          <w:rFonts w:ascii="Abadi" w:hAnsi="Abadi"/>
          <w:sz w:val="21"/>
          <w:szCs w:val="21"/>
          <w:lang w:val="es-MX"/>
        </w:rPr>
        <w:t xml:space="preserve">Por lo anteriormente expuesto nos permitimos someter a la consideración de esta Honorable Asamblea el siguiente proyecto de: </w:t>
      </w:r>
    </w:p>
    <w:p w14:paraId="4DEFC7F4" w14:textId="77777777" w:rsidR="00D84553" w:rsidRPr="00505CFA" w:rsidRDefault="00D84553" w:rsidP="00D84553">
      <w:pPr>
        <w:spacing w:line="276" w:lineRule="auto"/>
        <w:ind w:firstLine="709"/>
        <w:jc w:val="both"/>
        <w:rPr>
          <w:rFonts w:ascii="Abadi" w:hAnsi="Abadi"/>
          <w:sz w:val="21"/>
          <w:szCs w:val="21"/>
          <w:lang w:val="es-MX"/>
        </w:rPr>
      </w:pPr>
    </w:p>
    <w:p w14:paraId="797D601C" w14:textId="0349955E" w:rsidR="00D84553" w:rsidRPr="00505CFA" w:rsidRDefault="00D84553" w:rsidP="00D84553">
      <w:pPr>
        <w:spacing w:line="276" w:lineRule="auto"/>
        <w:jc w:val="center"/>
        <w:rPr>
          <w:rFonts w:ascii="Abadi" w:hAnsi="Abadi"/>
          <w:b/>
          <w:bCs/>
          <w:sz w:val="21"/>
          <w:szCs w:val="21"/>
          <w:lang w:val="es-MX"/>
        </w:rPr>
      </w:pPr>
      <w:r w:rsidRPr="00505CFA">
        <w:rPr>
          <w:rFonts w:ascii="Abadi" w:hAnsi="Abadi"/>
          <w:b/>
          <w:bCs/>
          <w:sz w:val="21"/>
          <w:szCs w:val="21"/>
          <w:lang w:val="es-MX"/>
        </w:rPr>
        <w:t>DECRETO:</w:t>
      </w:r>
    </w:p>
    <w:p w14:paraId="015C089A" w14:textId="77777777" w:rsidR="00D84553" w:rsidRPr="00505CFA" w:rsidRDefault="00D84553" w:rsidP="00D84553">
      <w:pPr>
        <w:spacing w:line="276" w:lineRule="auto"/>
        <w:ind w:firstLine="709"/>
        <w:jc w:val="both"/>
        <w:rPr>
          <w:rFonts w:ascii="Abadi" w:hAnsi="Abadi"/>
          <w:b/>
          <w:bCs/>
          <w:sz w:val="21"/>
          <w:szCs w:val="21"/>
          <w:lang w:val="es-MX"/>
        </w:rPr>
      </w:pPr>
    </w:p>
    <w:p w14:paraId="72FD4E9E" w14:textId="38F3F87D" w:rsidR="00D84553" w:rsidRPr="00505CFA" w:rsidRDefault="00D84553" w:rsidP="00D84553">
      <w:pPr>
        <w:spacing w:line="276" w:lineRule="auto"/>
        <w:ind w:firstLine="709"/>
        <w:jc w:val="both"/>
        <w:rPr>
          <w:rFonts w:ascii="Abadi" w:hAnsi="Abadi"/>
          <w:sz w:val="21"/>
          <w:szCs w:val="21"/>
          <w:lang w:val="es-MX"/>
        </w:rPr>
      </w:pPr>
      <w:r w:rsidRPr="00505CFA">
        <w:rPr>
          <w:rFonts w:ascii="Abadi" w:hAnsi="Abadi"/>
          <w:b/>
          <w:bCs/>
          <w:sz w:val="21"/>
          <w:szCs w:val="21"/>
          <w:lang w:val="es-MX"/>
        </w:rPr>
        <w:t>ÚNICO.</w:t>
      </w:r>
      <w:r w:rsidRPr="00505CFA">
        <w:rPr>
          <w:rFonts w:ascii="Abadi" w:hAnsi="Abadi"/>
          <w:sz w:val="21"/>
          <w:szCs w:val="21"/>
          <w:lang w:val="es-MX"/>
        </w:rPr>
        <w:t xml:space="preserve"> Se reforman los artículos 69, 7 4; y se adiciona el artículo 82-2 de la y dos párrafos al 152; todos de la Ley Orgánica Municipal para el Estado de Guanajuato, para quedar como sigue:</w:t>
      </w:r>
    </w:p>
    <w:p w14:paraId="029095E1" w14:textId="7FD28145" w:rsidR="00D84553" w:rsidRPr="00505CFA" w:rsidRDefault="00D84553" w:rsidP="00D84553">
      <w:pPr>
        <w:spacing w:line="276" w:lineRule="auto"/>
        <w:ind w:firstLine="709"/>
        <w:jc w:val="both"/>
        <w:rPr>
          <w:rFonts w:ascii="Abadi" w:hAnsi="Abadi"/>
          <w:sz w:val="21"/>
          <w:szCs w:val="21"/>
          <w:lang w:val="es-MX"/>
        </w:rPr>
      </w:pPr>
    </w:p>
    <w:p w14:paraId="49B63E89" w14:textId="02B0B502" w:rsidR="00D84553" w:rsidRPr="00505CFA" w:rsidRDefault="00D84553" w:rsidP="00D84553">
      <w:pPr>
        <w:spacing w:line="276" w:lineRule="auto"/>
        <w:ind w:firstLine="709"/>
        <w:jc w:val="right"/>
        <w:rPr>
          <w:rFonts w:ascii="Abadi" w:hAnsi="Abadi"/>
          <w:sz w:val="21"/>
          <w:szCs w:val="21"/>
          <w:lang w:val="es-MX"/>
        </w:rPr>
      </w:pPr>
      <w:r w:rsidRPr="00505CFA">
        <w:rPr>
          <w:rFonts w:ascii="Abadi" w:hAnsi="Abadi"/>
          <w:sz w:val="21"/>
          <w:szCs w:val="21"/>
          <w:lang w:val="es-MX"/>
        </w:rPr>
        <w:t>Recinto para sesiones</w:t>
      </w:r>
    </w:p>
    <w:p w14:paraId="501CB30A" w14:textId="780D7201" w:rsidR="00D84553" w:rsidRPr="00505CFA" w:rsidRDefault="00D84553" w:rsidP="00D84553">
      <w:pPr>
        <w:spacing w:line="276" w:lineRule="auto"/>
        <w:ind w:firstLine="709"/>
        <w:jc w:val="right"/>
        <w:rPr>
          <w:rFonts w:ascii="Abadi" w:hAnsi="Abadi"/>
          <w:sz w:val="21"/>
          <w:szCs w:val="21"/>
          <w:lang w:val="es-MX"/>
        </w:rPr>
      </w:pPr>
    </w:p>
    <w:p w14:paraId="01700E87" w14:textId="77777777" w:rsidR="00D84553" w:rsidRPr="00505CFA" w:rsidRDefault="00D84553" w:rsidP="00D84553">
      <w:pPr>
        <w:spacing w:line="276" w:lineRule="auto"/>
        <w:ind w:firstLine="709"/>
        <w:jc w:val="both"/>
        <w:rPr>
          <w:rFonts w:ascii="Abadi" w:hAnsi="Abadi"/>
          <w:sz w:val="21"/>
          <w:szCs w:val="21"/>
          <w:lang w:val="es-MX"/>
        </w:rPr>
      </w:pPr>
      <w:r w:rsidRPr="00505CFA">
        <w:rPr>
          <w:rFonts w:ascii="Abadi" w:hAnsi="Abadi"/>
          <w:sz w:val="21"/>
          <w:szCs w:val="21"/>
          <w:lang w:val="es-MX"/>
        </w:rPr>
        <w:t xml:space="preserve">«Artículo 69. Las sesiones del ... </w:t>
      </w:r>
    </w:p>
    <w:p w14:paraId="24C24AC1" w14:textId="77777777" w:rsidR="00D84553" w:rsidRPr="00505CFA" w:rsidRDefault="00D84553" w:rsidP="00D84553">
      <w:pPr>
        <w:spacing w:line="276" w:lineRule="auto"/>
        <w:ind w:firstLine="709"/>
        <w:jc w:val="both"/>
        <w:rPr>
          <w:rFonts w:ascii="Abadi" w:hAnsi="Abadi"/>
          <w:sz w:val="21"/>
          <w:szCs w:val="21"/>
          <w:lang w:val="es-MX"/>
        </w:rPr>
      </w:pPr>
    </w:p>
    <w:p w14:paraId="36DB8C5F" w14:textId="42E9F755" w:rsidR="00D84553" w:rsidRPr="00505CFA" w:rsidRDefault="00D84553" w:rsidP="00D84553">
      <w:pPr>
        <w:spacing w:line="276" w:lineRule="auto"/>
        <w:ind w:firstLine="709"/>
        <w:jc w:val="both"/>
        <w:rPr>
          <w:rFonts w:ascii="Abadi" w:hAnsi="Abadi"/>
          <w:sz w:val="21"/>
          <w:szCs w:val="21"/>
          <w:lang w:val="es-MX"/>
        </w:rPr>
      </w:pPr>
      <w:r w:rsidRPr="00505CFA">
        <w:rPr>
          <w:rFonts w:ascii="Abadi" w:hAnsi="Abadi"/>
          <w:sz w:val="21"/>
          <w:szCs w:val="21"/>
          <w:lang w:val="es-MX"/>
        </w:rPr>
        <w:t>Solo por causas de ...</w:t>
      </w:r>
    </w:p>
    <w:p w14:paraId="289B7BDA" w14:textId="6FEB30A9" w:rsidR="00D84553" w:rsidRPr="00505CFA" w:rsidRDefault="00D84553" w:rsidP="00D84553">
      <w:pPr>
        <w:spacing w:line="276" w:lineRule="auto"/>
        <w:ind w:firstLine="709"/>
        <w:jc w:val="both"/>
        <w:rPr>
          <w:rFonts w:ascii="Abadi" w:hAnsi="Abadi"/>
          <w:sz w:val="21"/>
          <w:szCs w:val="21"/>
          <w:lang w:val="es-MX"/>
        </w:rPr>
      </w:pPr>
    </w:p>
    <w:p w14:paraId="054F2582" w14:textId="77777777" w:rsidR="00D84553" w:rsidRPr="00505CFA" w:rsidRDefault="00D84553" w:rsidP="00D84553">
      <w:pPr>
        <w:spacing w:line="276" w:lineRule="auto"/>
        <w:ind w:firstLine="709"/>
        <w:jc w:val="both"/>
        <w:rPr>
          <w:rFonts w:ascii="Abadi" w:hAnsi="Abadi"/>
          <w:sz w:val="21"/>
          <w:szCs w:val="21"/>
          <w:lang w:val="es-MX"/>
        </w:rPr>
      </w:pPr>
      <w:r w:rsidRPr="00505CFA">
        <w:rPr>
          <w:rFonts w:ascii="Abadi" w:hAnsi="Abadi"/>
          <w:sz w:val="21"/>
          <w:szCs w:val="21"/>
          <w:lang w:val="es-MX"/>
        </w:rPr>
        <w:t xml:space="preserve">Las sesiones podrán realizarse a distancia, mediante el uso de herramientas tecnológicas, ante una emergencia declarada por la autoridad respectiva que impida o haga inconveniente la presencia de los miembros del ayuntamiento en el recinto destinado para tal efecto, atendiendo a las formalidades que establece la presente ley y los reglamentos respectivos. </w:t>
      </w:r>
    </w:p>
    <w:p w14:paraId="34CA472E" w14:textId="77777777" w:rsidR="00D84553" w:rsidRPr="00505CFA" w:rsidRDefault="00D84553" w:rsidP="00D84553">
      <w:pPr>
        <w:spacing w:line="276" w:lineRule="auto"/>
        <w:ind w:firstLine="709"/>
        <w:jc w:val="both"/>
        <w:rPr>
          <w:rFonts w:ascii="Abadi" w:hAnsi="Abadi"/>
          <w:sz w:val="21"/>
          <w:szCs w:val="21"/>
          <w:lang w:val="es-MX"/>
        </w:rPr>
      </w:pPr>
    </w:p>
    <w:p w14:paraId="2CB6B4C3" w14:textId="4F198A73" w:rsidR="00D84553" w:rsidRPr="00505CFA" w:rsidRDefault="00D84553" w:rsidP="00D84553">
      <w:pPr>
        <w:spacing w:line="276" w:lineRule="auto"/>
        <w:ind w:firstLine="709"/>
        <w:jc w:val="both"/>
        <w:rPr>
          <w:rFonts w:ascii="Abadi" w:hAnsi="Abadi"/>
          <w:sz w:val="21"/>
          <w:szCs w:val="21"/>
          <w:lang w:val="es-MX"/>
        </w:rPr>
      </w:pPr>
      <w:r w:rsidRPr="00505CFA">
        <w:rPr>
          <w:rFonts w:ascii="Abadi" w:hAnsi="Abadi"/>
          <w:sz w:val="21"/>
          <w:szCs w:val="21"/>
          <w:lang w:val="es-MX"/>
        </w:rPr>
        <w:t>Lo señalado en el párrafo anterior también le será aplicable a las sesiones que lleven a cabo las entidades paramunicipales.</w:t>
      </w:r>
    </w:p>
    <w:p w14:paraId="21E13658" w14:textId="57EE9C45" w:rsidR="00D84553" w:rsidRPr="00505CFA" w:rsidRDefault="00D84553" w:rsidP="00D84553">
      <w:pPr>
        <w:spacing w:line="276" w:lineRule="auto"/>
        <w:ind w:firstLine="709"/>
        <w:jc w:val="both"/>
        <w:rPr>
          <w:rFonts w:ascii="Abadi" w:hAnsi="Abadi"/>
          <w:sz w:val="21"/>
          <w:szCs w:val="21"/>
          <w:lang w:val="es-MX"/>
        </w:rPr>
      </w:pPr>
    </w:p>
    <w:p w14:paraId="77EDD5C9" w14:textId="506DAD26" w:rsidR="00D84553" w:rsidRPr="00505CFA" w:rsidRDefault="00D84553" w:rsidP="00D84553">
      <w:pPr>
        <w:spacing w:line="276" w:lineRule="auto"/>
        <w:ind w:firstLine="709"/>
        <w:jc w:val="right"/>
        <w:rPr>
          <w:rFonts w:ascii="Abadi" w:hAnsi="Abadi"/>
          <w:sz w:val="21"/>
          <w:szCs w:val="21"/>
          <w:lang w:val="es-MX"/>
        </w:rPr>
      </w:pPr>
      <w:r w:rsidRPr="00505CFA">
        <w:rPr>
          <w:rFonts w:ascii="Abadi" w:hAnsi="Abadi"/>
          <w:sz w:val="21"/>
          <w:szCs w:val="21"/>
          <w:lang w:val="es-MX"/>
        </w:rPr>
        <w:t>Actas de sesiones de ayuntamiento.</w:t>
      </w:r>
    </w:p>
    <w:p w14:paraId="4CC7E475" w14:textId="77777777" w:rsidR="00EB2DCE" w:rsidRPr="00505CFA" w:rsidRDefault="00EB2DCE" w:rsidP="00D84553">
      <w:pPr>
        <w:ind w:firstLine="709"/>
        <w:jc w:val="both"/>
        <w:rPr>
          <w:rFonts w:ascii="Abadi" w:hAnsi="Abadi"/>
          <w:b/>
          <w:bCs/>
          <w:sz w:val="21"/>
          <w:szCs w:val="21"/>
        </w:rPr>
      </w:pPr>
    </w:p>
    <w:p w14:paraId="17EB486A" w14:textId="77777777" w:rsidR="00571251" w:rsidRPr="00505CFA" w:rsidRDefault="00D84553"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Artículo 7 4. </w:t>
      </w:r>
    </w:p>
    <w:p w14:paraId="6579AB05" w14:textId="77777777" w:rsidR="00571251" w:rsidRPr="00505CFA" w:rsidRDefault="00571251" w:rsidP="00571251">
      <w:pPr>
        <w:spacing w:line="276" w:lineRule="auto"/>
        <w:ind w:firstLine="709"/>
        <w:jc w:val="both"/>
        <w:rPr>
          <w:rFonts w:ascii="Abadi" w:hAnsi="Abadi"/>
          <w:sz w:val="21"/>
          <w:szCs w:val="21"/>
          <w:lang w:val="es-MX"/>
        </w:rPr>
      </w:pPr>
    </w:p>
    <w:p w14:paraId="0C27CD74" w14:textId="503C878F" w:rsidR="00571251" w:rsidRPr="00505CFA" w:rsidRDefault="00D84553"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El desarrollo de... </w:t>
      </w:r>
    </w:p>
    <w:p w14:paraId="4B2E0790" w14:textId="77777777" w:rsidR="00571251" w:rsidRPr="00505CFA" w:rsidRDefault="00571251" w:rsidP="00571251">
      <w:pPr>
        <w:spacing w:line="276" w:lineRule="auto"/>
        <w:ind w:firstLine="709"/>
        <w:jc w:val="both"/>
        <w:rPr>
          <w:rFonts w:ascii="Abadi" w:hAnsi="Abadi"/>
          <w:sz w:val="21"/>
          <w:szCs w:val="21"/>
          <w:lang w:val="es-MX"/>
        </w:rPr>
      </w:pPr>
    </w:p>
    <w:p w14:paraId="3661F893" w14:textId="3D296BD1" w:rsidR="00D84553" w:rsidRPr="00505CFA" w:rsidRDefault="00D84553"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En los demás... </w:t>
      </w:r>
    </w:p>
    <w:p w14:paraId="037C08CE" w14:textId="77777777" w:rsidR="00571251" w:rsidRPr="00505CFA" w:rsidRDefault="00571251" w:rsidP="00571251">
      <w:pPr>
        <w:spacing w:line="276" w:lineRule="auto"/>
        <w:ind w:firstLine="709"/>
        <w:jc w:val="both"/>
        <w:rPr>
          <w:rFonts w:ascii="Abadi" w:hAnsi="Abadi"/>
          <w:sz w:val="21"/>
          <w:szCs w:val="21"/>
          <w:lang w:val="es-MX"/>
        </w:rPr>
      </w:pPr>
    </w:p>
    <w:p w14:paraId="678A024E" w14:textId="52B84D58" w:rsidR="00D84553" w:rsidRPr="00505CFA" w:rsidRDefault="00D84553"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Las actas de... </w:t>
      </w:r>
    </w:p>
    <w:p w14:paraId="39B7ABA8" w14:textId="77777777" w:rsidR="00571251" w:rsidRPr="00505CFA" w:rsidRDefault="00571251" w:rsidP="00571251">
      <w:pPr>
        <w:spacing w:line="276" w:lineRule="auto"/>
        <w:ind w:firstLine="709"/>
        <w:jc w:val="both"/>
        <w:rPr>
          <w:rFonts w:ascii="Abadi" w:hAnsi="Abadi"/>
          <w:sz w:val="21"/>
          <w:szCs w:val="21"/>
          <w:lang w:val="es-MX"/>
        </w:rPr>
      </w:pPr>
    </w:p>
    <w:p w14:paraId="6D167EF1" w14:textId="486A8686" w:rsidR="009807DE" w:rsidRPr="00505CFA" w:rsidRDefault="00D84553" w:rsidP="00571251">
      <w:pPr>
        <w:spacing w:line="276" w:lineRule="auto"/>
        <w:ind w:firstLine="709"/>
        <w:jc w:val="both"/>
        <w:rPr>
          <w:rFonts w:ascii="Abadi" w:hAnsi="Abadi"/>
          <w:sz w:val="21"/>
          <w:szCs w:val="21"/>
          <w:lang w:val="es-MX"/>
        </w:rPr>
      </w:pPr>
      <w:r w:rsidRPr="00505CFA">
        <w:rPr>
          <w:rFonts w:ascii="Abadi" w:hAnsi="Abadi"/>
          <w:sz w:val="21"/>
          <w:szCs w:val="21"/>
          <w:lang w:val="es-MX"/>
        </w:rPr>
        <w:t>Las actas deberán ...</w:t>
      </w:r>
    </w:p>
    <w:p w14:paraId="09A23901" w14:textId="40E17B28" w:rsidR="009807DE" w:rsidRPr="00505CFA" w:rsidRDefault="009807DE" w:rsidP="00571251">
      <w:pPr>
        <w:spacing w:line="276" w:lineRule="auto"/>
        <w:ind w:firstLine="709"/>
        <w:jc w:val="both"/>
        <w:rPr>
          <w:rFonts w:ascii="Abadi" w:hAnsi="Abadi"/>
          <w:sz w:val="21"/>
          <w:szCs w:val="21"/>
          <w:lang w:val="es-MX"/>
        </w:rPr>
      </w:pPr>
    </w:p>
    <w:p w14:paraId="7833679B" w14:textId="77777777"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En el supuesto del tercer párrafo del artículo 69, se podrá hacer uso de la firma electrónica para efecto de suscribir las actas respectivas. </w:t>
      </w:r>
    </w:p>
    <w:p w14:paraId="4BCD6684" w14:textId="77777777" w:rsidR="00571251" w:rsidRPr="00505CFA" w:rsidRDefault="00571251" w:rsidP="00571251">
      <w:pPr>
        <w:spacing w:line="276" w:lineRule="auto"/>
        <w:ind w:firstLine="709"/>
        <w:jc w:val="both"/>
        <w:rPr>
          <w:rFonts w:ascii="Abadi" w:hAnsi="Abadi"/>
          <w:sz w:val="21"/>
          <w:szCs w:val="21"/>
          <w:lang w:val="es-MX"/>
        </w:rPr>
      </w:pPr>
    </w:p>
    <w:p w14:paraId="671A9B18" w14:textId="0FEE80BC"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Reuniones a distancia Artículo 82-2. Las reuniones de com1s1ones podrán llevarse a distancia; mediante el uso de herramientas tecnológicas, ante una emergencia declarada por la autoridad respectiva que impida o haga inconveniente la presencia de sus integrantes en el recinto destinado para tal efecto, atendiendo a las formalidades que establece la presente ley y los reglamentos respectivos. </w:t>
      </w:r>
    </w:p>
    <w:p w14:paraId="1145277F" w14:textId="77777777" w:rsidR="00571251" w:rsidRPr="00505CFA" w:rsidRDefault="00571251" w:rsidP="00571251">
      <w:pPr>
        <w:spacing w:line="276" w:lineRule="auto"/>
        <w:ind w:firstLine="709"/>
        <w:jc w:val="both"/>
        <w:rPr>
          <w:rFonts w:ascii="Abadi" w:hAnsi="Abadi"/>
          <w:sz w:val="21"/>
          <w:szCs w:val="21"/>
          <w:lang w:val="es-MX"/>
        </w:rPr>
      </w:pPr>
    </w:p>
    <w:p w14:paraId="02BCD63E" w14:textId="21E2B4F7"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En las reuniones a distancia, se hará uso de la firma electrónica para firmar los acuerdos que se aprueben. </w:t>
      </w:r>
    </w:p>
    <w:p w14:paraId="64D3E08E" w14:textId="77777777" w:rsidR="00571251" w:rsidRPr="00505CFA" w:rsidRDefault="00571251" w:rsidP="00571251">
      <w:pPr>
        <w:spacing w:line="276" w:lineRule="auto"/>
        <w:ind w:firstLine="709"/>
        <w:jc w:val="both"/>
        <w:rPr>
          <w:rFonts w:ascii="Abadi" w:hAnsi="Abadi"/>
          <w:sz w:val="21"/>
          <w:szCs w:val="21"/>
          <w:lang w:val="es-MX"/>
        </w:rPr>
      </w:pPr>
    </w:p>
    <w:p w14:paraId="2173B8EE" w14:textId="2508FCB8"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Artículo 152. La administración de ... </w:t>
      </w:r>
    </w:p>
    <w:p w14:paraId="3FDBD07C" w14:textId="77777777" w:rsidR="00571251" w:rsidRPr="00505CFA" w:rsidRDefault="00571251" w:rsidP="00571251">
      <w:pPr>
        <w:spacing w:line="276" w:lineRule="auto"/>
        <w:ind w:firstLine="709"/>
        <w:jc w:val="both"/>
        <w:rPr>
          <w:rFonts w:ascii="Abadi" w:hAnsi="Abadi"/>
          <w:sz w:val="21"/>
          <w:szCs w:val="21"/>
          <w:lang w:val="es-MX"/>
        </w:rPr>
      </w:pPr>
    </w:p>
    <w:p w14:paraId="6F8A42F9" w14:textId="2F5A8CE4"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El consejo directivo o ... </w:t>
      </w:r>
    </w:p>
    <w:p w14:paraId="3981D9C1" w14:textId="77777777" w:rsidR="00571251" w:rsidRPr="00505CFA" w:rsidRDefault="00571251" w:rsidP="00571251">
      <w:pPr>
        <w:spacing w:line="276" w:lineRule="auto"/>
        <w:ind w:firstLine="709"/>
        <w:jc w:val="both"/>
        <w:rPr>
          <w:rFonts w:ascii="Abadi" w:hAnsi="Abadi"/>
          <w:sz w:val="21"/>
          <w:szCs w:val="21"/>
          <w:lang w:val="es-MX"/>
        </w:rPr>
      </w:pPr>
    </w:p>
    <w:p w14:paraId="26384A5D" w14:textId="6ED9EDBA"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Las sesiones del consejo directivo o su equivalente ... </w:t>
      </w:r>
    </w:p>
    <w:p w14:paraId="1568AF79" w14:textId="77777777" w:rsidR="00571251" w:rsidRPr="00505CFA" w:rsidRDefault="00571251" w:rsidP="00571251">
      <w:pPr>
        <w:spacing w:line="276" w:lineRule="auto"/>
        <w:ind w:firstLine="709"/>
        <w:jc w:val="both"/>
        <w:rPr>
          <w:rFonts w:ascii="Abadi" w:hAnsi="Abadi"/>
          <w:sz w:val="21"/>
          <w:szCs w:val="21"/>
          <w:lang w:val="es-MX"/>
        </w:rPr>
      </w:pPr>
    </w:p>
    <w:p w14:paraId="588987A8" w14:textId="458B8B38"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Las sesiones del consejo directivo o su equivalente podrán llevarse a distancia, mediante el uso de herramientas tecnológicas, ante una emergencia que impida o haga inconveniente la presencia de sus integrantes en el recinto destinado para tal efecto, atendiendo a las formalidades que establece la presente ley y los reglamentos respectivos. </w:t>
      </w:r>
    </w:p>
    <w:p w14:paraId="357817C9" w14:textId="77777777" w:rsidR="00571251" w:rsidRPr="00505CFA" w:rsidRDefault="00571251" w:rsidP="00571251">
      <w:pPr>
        <w:spacing w:line="276" w:lineRule="auto"/>
        <w:ind w:firstLine="709"/>
        <w:jc w:val="both"/>
        <w:rPr>
          <w:rFonts w:ascii="Abadi" w:hAnsi="Abadi"/>
          <w:sz w:val="21"/>
          <w:szCs w:val="21"/>
          <w:lang w:val="es-MX"/>
        </w:rPr>
      </w:pPr>
    </w:p>
    <w:p w14:paraId="2F2628E0" w14:textId="24F1F5FA"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En las reuniones a distancia, se hará uso de la firma electrónica para firmar los acuerdos que se aprueben.» </w:t>
      </w:r>
    </w:p>
    <w:p w14:paraId="27607649" w14:textId="77777777" w:rsidR="00571251" w:rsidRPr="00505CFA" w:rsidRDefault="00571251" w:rsidP="00571251">
      <w:pPr>
        <w:spacing w:line="276" w:lineRule="auto"/>
        <w:ind w:firstLine="709"/>
        <w:jc w:val="both"/>
        <w:rPr>
          <w:rFonts w:ascii="Abadi" w:hAnsi="Abadi"/>
          <w:sz w:val="21"/>
          <w:szCs w:val="21"/>
          <w:lang w:val="es-MX"/>
        </w:rPr>
      </w:pPr>
    </w:p>
    <w:p w14:paraId="65FAE1FB" w14:textId="0EEF57DA" w:rsidR="00571251" w:rsidRPr="00505CFA" w:rsidRDefault="00571251" w:rsidP="00571251">
      <w:pPr>
        <w:spacing w:line="276" w:lineRule="auto"/>
        <w:jc w:val="center"/>
        <w:rPr>
          <w:rFonts w:ascii="Abadi" w:hAnsi="Abadi"/>
          <w:sz w:val="21"/>
          <w:szCs w:val="21"/>
          <w:lang w:val="es-MX"/>
        </w:rPr>
      </w:pPr>
      <w:r w:rsidRPr="00505CFA">
        <w:rPr>
          <w:rFonts w:ascii="Abadi" w:hAnsi="Abadi"/>
          <w:sz w:val="21"/>
          <w:szCs w:val="21"/>
          <w:lang w:val="es-MX"/>
        </w:rPr>
        <w:t>T R A N S I T O R I O</w:t>
      </w:r>
    </w:p>
    <w:p w14:paraId="6144A7CB" w14:textId="77777777" w:rsidR="00571251" w:rsidRPr="00505CFA" w:rsidRDefault="00571251" w:rsidP="00571251">
      <w:pPr>
        <w:spacing w:line="276" w:lineRule="auto"/>
        <w:ind w:firstLine="709"/>
        <w:jc w:val="both"/>
        <w:rPr>
          <w:rFonts w:ascii="Abadi" w:hAnsi="Abadi"/>
          <w:sz w:val="21"/>
          <w:szCs w:val="21"/>
          <w:lang w:val="es-MX"/>
        </w:rPr>
      </w:pPr>
    </w:p>
    <w:p w14:paraId="253E8AD2" w14:textId="0F0A0C42"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b/>
          <w:bCs/>
          <w:sz w:val="21"/>
          <w:szCs w:val="21"/>
          <w:lang w:val="es-MX"/>
        </w:rPr>
        <w:t>Artículo Único.</w:t>
      </w:r>
      <w:r w:rsidRPr="00505CFA">
        <w:rPr>
          <w:rFonts w:ascii="Abadi" w:hAnsi="Abadi"/>
          <w:sz w:val="21"/>
          <w:szCs w:val="21"/>
          <w:lang w:val="es-MX"/>
        </w:rPr>
        <w:t xml:space="preserve"> El presente decreto entrará en vigor el día siguiente al de su publicación en el Periódico Oficial del Gobierno del Estado de Guanajuato. »</w:t>
      </w:r>
    </w:p>
    <w:p w14:paraId="0F84ED16" w14:textId="798825CD" w:rsidR="00571251" w:rsidRPr="00505CFA" w:rsidRDefault="00571251" w:rsidP="00571251">
      <w:pPr>
        <w:spacing w:line="276" w:lineRule="auto"/>
        <w:ind w:firstLine="709"/>
        <w:jc w:val="both"/>
        <w:rPr>
          <w:rFonts w:ascii="Abadi" w:hAnsi="Abadi"/>
          <w:sz w:val="21"/>
          <w:szCs w:val="21"/>
          <w:lang w:val="es-MX"/>
        </w:rPr>
      </w:pPr>
    </w:p>
    <w:p w14:paraId="0F834FF6" w14:textId="77777777"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Metodología de la iniciativa. </w:t>
      </w:r>
    </w:p>
    <w:p w14:paraId="3B9F475D" w14:textId="77777777"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La iniciativa fue radicada el 21 de abril de 2020 y en la misma fecha .se aprobó la siguiente metodología para su estudio y dictamen por parte de esta Comisión: </w:t>
      </w:r>
    </w:p>
    <w:p w14:paraId="1355085A" w14:textId="77777777" w:rsidR="00571251" w:rsidRPr="00505CFA" w:rsidRDefault="00571251" w:rsidP="00571251">
      <w:pPr>
        <w:spacing w:line="276" w:lineRule="auto"/>
        <w:ind w:firstLine="709"/>
        <w:jc w:val="both"/>
        <w:rPr>
          <w:rFonts w:ascii="Abadi" w:hAnsi="Abadi"/>
          <w:sz w:val="21"/>
          <w:szCs w:val="21"/>
          <w:lang w:val="es-MX"/>
        </w:rPr>
      </w:pPr>
    </w:p>
    <w:p w14:paraId="771F2E3E" w14:textId="4536AC93"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«1. Enviar la iniciativa de forma electrónica a las Diputadas y los Diputados de esta Legislatura para su análisis y comentarios, otorgándoles 6 días hábiles para que envíen sus observaciones.</w:t>
      </w:r>
    </w:p>
    <w:p w14:paraId="5D876F99" w14:textId="2FD12583" w:rsidR="00571251" w:rsidRPr="00505CFA" w:rsidRDefault="00571251" w:rsidP="00571251">
      <w:pPr>
        <w:spacing w:line="276" w:lineRule="auto"/>
        <w:ind w:firstLine="709"/>
        <w:jc w:val="both"/>
        <w:rPr>
          <w:rFonts w:ascii="Abadi" w:hAnsi="Abadi"/>
          <w:sz w:val="21"/>
          <w:szCs w:val="21"/>
          <w:lang w:val="es-MX"/>
        </w:rPr>
      </w:pPr>
    </w:p>
    <w:p w14:paraId="57E4FBA9" w14:textId="77777777"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2. Habilitación de un vínculo en la página web del Congreso del Estado durante 6 días hábiles, para que se ponga a disposición de la ciudadanía y envíen sus comentarios y observaciones a la Comisión: </w:t>
      </w:r>
    </w:p>
    <w:p w14:paraId="050011B0" w14:textId="77777777" w:rsidR="00571251" w:rsidRPr="00505CFA" w:rsidRDefault="00571251" w:rsidP="00571251">
      <w:pPr>
        <w:spacing w:line="276" w:lineRule="auto"/>
        <w:ind w:firstLine="709"/>
        <w:jc w:val="both"/>
        <w:rPr>
          <w:rFonts w:ascii="Abadi" w:hAnsi="Abadi"/>
          <w:sz w:val="21"/>
          <w:szCs w:val="21"/>
          <w:lang w:val="es-MX"/>
        </w:rPr>
      </w:pPr>
    </w:p>
    <w:p w14:paraId="0598DFC5" w14:textId="6EB34834"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3. Por incidir en la competencia municipal enviar por firma electrónica a los 46 Municipios del Estado de Guanajuato a efecto de que remitan sus observaciones en el plazo de 6 días hábiles, en los términos del artículo 56 de la Constitución del Estado.</w:t>
      </w:r>
    </w:p>
    <w:p w14:paraId="6EE5E6BA" w14:textId="04D166E2" w:rsidR="00571251" w:rsidRPr="00505CFA" w:rsidRDefault="00571251" w:rsidP="00571251">
      <w:pPr>
        <w:spacing w:line="276" w:lineRule="auto"/>
        <w:ind w:firstLine="709"/>
        <w:jc w:val="both"/>
        <w:rPr>
          <w:rFonts w:ascii="Abadi" w:hAnsi="Abadi"/>
          <w:sz w:val="21"/>
          <w:szCs w:val="21"/>
          <w:lang w:val="es-MX"/>
        </w:rPr>
      </w:pPr>
    </w:p>
    <w:p w14:paraId="2322ED76" w14:textId="77777777"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4. Elaboración y remisión por parte de la secretaría técnica de un documento, al término del periodo de consulta, en et cual concentre las observaciones, y comentarios recibidos. </w:t>
      </w:r>
    </w:p>
    <w:p w14:paraId="30BFB1FE" w14:textId="77777777" w:rsidR="00571251" w:rsidRPr="00505CFA" w:rsidRDefault="00571251" w:rsidP="00571251">
      <w:pPr>
        <w:spacing w:line="276" w:lineRule="auto"/>
        <w:ind w:firstLine="709"/>
        <w:jc w:val="both"/>
        <w:rPr>
          <w:rFonts w:ascii="Abadi" w:hAnsi="Abadi"/>
          <w:sz w:val="21"/>
          <w:szCs w:val="21"/>
          <w:lang w:val="es-MX"/>
        </w:rPr>
      </w:pPr>
    </w:p>
    <w:p w14:paraId="0DFC82C4" w14:textId="0E74C53F"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5. Realización de una mesa de trabajo permanente con diputados y asesores a efecto de desahogar tas observaciones recabadas y analizar el documento elaborado por la secretaría técnica, a la conclusión de los términos otorgados a las instituciones. </w:t>
      </w:r>
    </w:p>
    <w:p w14:paraId="115326CC" w14:textId="77777777" w:rsidR="00571251" w:rsidRPr="00505CFA" w:rsidRDefault="00571251" w:rsidP="00571251">
      <w:pPr>
        <w:spacing w:line="276" w:lineRule="auto"/>
        <w:ind w:firstLine="709"/>
        <w:jc w:val="both"/>
        <w:rPr>
          <w:rFonts w:ascii="Abadi" w:hAnsi="Abadi"/>
          <w:sz w:val="21"/>
          <w:szCs w:val="21"/>
          <w:lang w:val="es-MX"/>
        </w:rPr>
      </w:pPr>
    </w:p>
    <w:p w14:paraId="2B3143D7" w14:textId="52D9554B"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6. Reunión de Comisión para que solicite a la secretaría técnica realice un documento con proyecto de dictamen. </w:t>
      </w:r>
    </w:p>
    <w:p w14:paraId="7043654F" w14:textId="77777777" w:rsidR="00571251" w:rsidRPr="00505CFA" w:rsidRDefault="00571251" w:rsidP="00571251">
      <w:pPr>
        <w:spacing w:line="276" w:lineRule="auto"/>
        <w:ind w:firstLine="709"/>
        <w:jc w:val="both"/>
        <w:rPr>
          <w:rFonts w:ascii="Abadi" w:hAnsi="Abadi"/>
          <w:sz w:val="21"/>
          <w:szCs w:val="21"/>
          <w:lang w:val="es-MX"/>
        </w:rPr>
      </w:pPr>
    </w:p>
    <w:p w14:paraId="1C045025" w14:textId="76A9EF04"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7. Reunión de Comisión para en su caso, aprobar el dictamen.»</w:t>
      </w:r>
    </w:p>
    <w:p w14:paraId="64633B70" w14:textId="77777777" w:rsidR="00571251" w:rsidRPr="00505CFA" w:rsidRDefault="00571251" w:rsidP="00571251">
      <w:pPr>
        <w:spacing w:line="276" w:lineRule="auto"/>
        <w:ind w:firstLine="709"/>
        <w:jc w:val="both"/>
        <w:rPr>
          <w:rFonts w:ascii="Abadi" w:hAnsi="Abadi"/>
          <w:sz w:val="21"/>
          <w:szCs w:val="21"/>
          <w:lang w:val="es-MX"/>
        </w:rPr>
      </w:pPr>
    </w:p>
    <w:p w14:paraId="7064A292" w14:textId="18AC42E0"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Cabe destacar que en cumplimiento al artículo 56 de la Constitución Política para el Estado de Guanajuato, esta Comisión Dictaminadora acordó consultar a los 46 ayuntamientos del Estado, la presente iniciativa a través del medio electrónico de comunicac1on que se utiliza por este Congreso, denominado firma electrónica, por lo que, conforme a los acuses electrónicos, generados por este sistema, dichos ayuntamientos quedaron debidamente notificados de la consulta realizada.</w:t>
      </w:r>
    </w:p>
    <w:p w14:paraId="464B4CE3" w14:textId="51D17B6D" w:rsidR="00571251" w:rsidRPr="00505CFA" w:rsidRDefault="00571251" w:rsidP="00571251">
      <w:pPr>
        <w:spacing w:line="276" w:lineRule="auto"/>
        <w:ind w:firstLine="709"/>
        <w:jc w:val="both"/>
        <w:rPr>
          <w:rFonts w:ascii="Abadi" w:hAnsi="Abadi"/>
          <w:sz w:val="21"/>
          <w:szCs w:val="21"/>
          <w:lang w:val="es-MX"/>
        </w:rPr>
      </w:pPr>
    </w:p>
    <w:p w14:paraId="531BCAA3" w14:textId="77777777"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Una vez agotadas las consultas se remitió, en su momento por parte de la secretaría técnica, el estudio comparativo de la iniciativa y las opiniones enviadas por los entes consultados. </w:t>
      </w:r>
    </w:p>
    <w:p w14:paraId="589154A3" w14:textId="77777777" w:rsidR="00571251" w:rsidRPr="00505CFA" w:rsidRDefault="00571251" w:rsidP="00571251">
      <w:pPr>
        <w:spacing w:line="276" w:lineRule="auto"/>
        <w:ind w:firstLine="709"/>
        <w:jc w:val="both"/>
        <w:rPr>
          <w:rFonts w:ascii="Abadi" w:hAnsi="Abadi"/>
          <w:sz w:val="21"/>
          <w:szCs w:val="21"/>
          <w:lang w:val="es-MX"/>
        </w:rPr>
      </w:pPr>
    </w:p>
    <w:p w14:paraId="6C39ABE6" w14:textId="5CEBAE7A"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Cabe destacar que se recibieron comunicados en pro de la iniciativa, vía electrónica, por parte de los ayuntamientos de Acámbaro, Coroneo, Moroleón, Abasolo, San José Iturbide, Doctor Mora, San Luis de la Paz, San José Iturbide, San Francisco del Rincón, Jaral del Progreso, Manuel Doblado, León, Tarimoro y Jerécuaro. </w:t>
      </w:r>
    </w:p>
    <w:p w14:paraId="283D90E0" w14:textId="77777777" w:rsidR="00571251" w:rsidRPr="00505CFA" w:rsidRDefault="00571251" w:rsidP="00571251">
      <w:pPr>
        <w:spacing w:line="276" w:lineRule="auto"/>
        <w:ind w:firstLine="709"/>
        <w:jc w:val="both"/>
        <w:rPr>
          <w:rFonts w:ascii="Abadi" w:hAnsi="Abadi"/>
          <w:sz w:val="21"/>
          <w:szCs w:val="21"/>
          <w:lang w:val="es-MX"/>
        </w:rPr>
      </w:pPr>
    </w:p>
    <w:p w14:paraId="7B848AD7" w14:textId="736296BC"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Destacando las siguientes observaciones de los ayuntamientos: Ayuntamiento de San Francisco del Rincón: </w:t>
      </w:r>
    </w:p>
    <w:p w14:paraId="7A43BA21" w14:textId="77777777" w:rsidR="00571251" w:rsidRPr="00505CFA" w:rsidRDefault="00571251" w:rsidP="00571251">
      <w:pPr>
        <w:spacing w:line="276" w:lineRule="auto"/>
        <w:ind w:firstLine="709"/>
        <w:jc w:val="both"/>
        <w:rPr>
          <w:rFonts w:ascii="Abadi" w:hAnsi="Abadi"/>
          <w:sz w:val="21"/>
          <w:szCs w:val="21"/>
          <w:lang w:val="es-MX"/>
        </w:rPr>
      </w:pPr>
    </w:p>
    <w:p w14:paraId="26CF56B7" w14:textId="251A0C9D"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«Primero. Destacar de suyo, la trascendencia , idoneidad y necesaria reforma y adición impulsada por la Junta de Gobierno y Coordinación Política de la H. Legislatura del Estado, teniendo la sensibilidad y dando cause a la solución de una circunstancia que representa la posibilidad de paralizar la actividad de las administraciones municipales, a causa de la grave crisis de salud que vivimos, y como se </w:t>
      </w:r>
      <w:r w:rsidRPr="00505CFA">
        <w:rPr>
          <w:rFonts w:ascii="Abadi" w:hAnsi="Abadi"/>
          <w:sz w:val="21"/>
          <w:szCs w:val="21"/>
          <w:lang w:val="es-MX"/>
        </w:rPr>
        <w:lastRenderedPageBreak/>
        <w:t xml:space="preserve">enuncia en la exposición de motivos de la referida iniciativa, la contingencia por el VIRUS SARS-COV2 (COVID-19) se significa como "la más drástica disrupción de la que se tenga memoria reciente en el modo de vida de los guanajuatenses" </w:t>
      </w:r>
    </w:p>
    <w:p w14:paraId="0B8D548D" w14:textId="77777777" w:rsidR="00571251" w:rsidRPr="00505CFA" w:rsidRDefault="00571251" w:rsidP="00571251">
      <w:pPr>
        <w:spacing w:line="276" w:lineRule="auto"/>
        <w:ind w:firstLine="709"/>
        <w:jc w:val="both"/>
        <w:rPr>
          <w:rFonts w:ascii="Abadi" w:hAnsi="Abadi"/>
          <w:sz w:val="21"/>
          <w:szCs w:val="21"/>
          <w:lang w:val="es-MX"/>
        </w:rPr>
      </w:pPr>
    </w:p>
    <w:p w14:paraId="7B3E60A6" w14:textId="3CD1B324"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Segundo. Trascendente, porque implica la utilización de las herramientas tecnológicas, para garantizar la continuidad en la prestación de los servicios públicos, como mandato el artículo 115 Constitucional,' y que una circunstancia como la que vivimos de una obligada disminución a la movilidad, pone en riesgo. </w:t>
      </w:r>
    </w:p>
    <w:p w14:paraId="5B7C806D" w14:textId="77777777" w:rsidR="00571251" w:rsidRPr="00505CFA" w:rsidRDefault="00571251" w:rsidP="00571251">
      <w:pPr>
        <w:spacing w:line="276" w:lineRule="auto"/>
        <w:ind w:firstLine="709"/>
        <w:jc w:val="both"/>
        <w:rPr>
          <w:rFonts w:ascii="Abadi" w:hAnsi="Abadi"/>
          <w:sz w:val="21"/>
          <w:szCs w:val="21"/>
          <w:lang w:val="es-MX"/>
        </w:rPr>
      </w:pPr>
    </w:p>
    <w:p w14:paraId="42112325" w14:textId="5CCD4F83"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Tercero. Resulta idónea considerando que, en el actual marco legal vigente, Ley Orgánica Municipal para el Estado de Guanajuato y la mayoría de los reglamentos internos de los Ayuntamientos, no contemplan un escenario que la actual crisis de salud, nos está mostrando, incluso o de presentarse algún fenómeno natural de gran magnitud; siendo el caso que, en este momento, prácticamente se cancele la posibilidad de convocar y sesionar al ayuntamiento de manera presencial y de forma válida. </w:t>
      </w:r>
    </w:p>
    <w:p w14:paraId="6732EFEE" w14:textId="77777777" w:rsidR="00571251" w:rsidRPr="00505CFA" w:rsidRDefault="00571251" w:rsidP="00571251">
      <w:pPr>
        <w:spacing w:line="276" w:lineRule="auto"/>
        <w:ind w:firstLine="709"/>
        <w:jc w:val="both"/>
        <w:rPr>
          <w:rFonts w:ascii="Abadi" w:hAnsi="Abadi"/>
          <w:sz w:val="21"/>
          <w:szCs w:val="21"/>
          <w:lang w:val="es-MX"/>
        </w:rPr>
      </w:pPr>
    </w:p>
    <w:p w14:paraId="267E177D" w14:textId="2908FB7E"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Además, el no poder cumplir con las bases y formalidades legales para el correcto funcionamiento de la máxima autoridad en el municipio, hace necesaria la incorporación de esquemas y herramientas tecnológicas, que se encuentran disponibles en la actualidad, para ser utilizadas en favor de mantener una operatividad, interrumpida en estos momentos por la contingencia sanitaria grave ·que vivimos. </w:t>
      </w:r>
    </w:p>
    <w:p w14:paraId="2CCB5FF1" w14:textId="77777777" w:rsidR="00571251" w:rsidRPr="00505CFA" w:rsidRDefault="00571251" w:rsidP="00571251">
      <w:pPr>
        <w:spacing w:line="276" w:lineRule="auto"/>
        <w:ind w:firstLine="709"/>
        <w:jc w:val="both"/>
        <w:rPr>
          <w:rFonts w:ascii="Abadi" w:hAnsi="Abadi"/>
          <w:sz w:val="21"/>
          <w:szCs w:val="21"/>
          <w:lang w:val="es-MX"/>
        </w:rPr>
      </w:pPr>
    </w:p>
    <w:p w14:paraId="4E57D01B" w14:textId="6E948BB6"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Cuarto. Resulta de todo claro, la opinión favorable, positiva y sin observación alguna, de este Cuerpo Edilicio, del Municipio de San Francisco del Rincón, a la enmienda propuesta a la Ley Orgánica Municipal para el Estado de Guanajuato, puesta a consideración de la Mesa Directiva, </w:t>
      </w:r>
      <w:r w:rsidRPr="00505CFA">
        <w:rPr>
          <w:rFonts w:ascii="Abadi" w:hAnsi="Abadi"/>
          <w:sz w:val="21"/>
          <w:szCs w:val="21"/>
          <w:lang w:val="es-MX"/>
        </w:rPr>
        <w:t>mediante acuerdo suscrito por todas y cada una las expresiones parlamentarias. »</w:t>
      </w:r>
    </w:p>
    <w:p w14:paraId="4476D802" w14:textId="77777777" w:rsidR="00571251" w:rsidRPr="00505CFA" w:rsidRDefault="00571251" w:rsidP="00571251">
      <w:pPr>
        <w:spacing w:line="276" w:lineRule="auto"/>
        <w:ind w:firstLine="709"/>
        <w:jc w:val="both"/>
        <w:rPr>
          <w:rFonts w:ascii="Abadi" w:hAnsi="Abadi"/>
          <w:sz w:val="21"/>
          <w:szCs w:val="21"/>
          <w:lang w:val="es-MX"/>
        </w:rPr>
      </w:pPr>
    </w:p>
    <w:p w14:paraId="19D77068" w14:textId="58A4C718"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De igual manera se recibió la aportación del diputado José Huerta Aboytes, con el siguiente planteamiento: </w:t>
      </w:r>
    </w:p>
    <w:p w14:paraId="08CAF88F" w14:textId="77777777" w:rsidR="00571251" w:rsidRPr="00505CFA" w:rsidRDefault="00571251" w:rsidP="00571251">
      <w:pPr>
        <w:spacing w:line="276" w:lineRule="auto"/>
        <w:ind w:firstLine="709"/>
        <w:jc w:val="both"/>
        <w:rPr>
          <w:rFonts w:ascii="Abadi" w:hAnsi="Abadi"/>
          <w:sz w:val="21"/>
          <w:szCs w:val="21"/>
          <w:lang w:val="es-MX"/>
        </w:rPr>
      </w:pPr>
    </w:p>
    <w:p w14:paraId="78FFFC07" w14:textId="6DAE3EF8"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«Se propone la adición de un segundo párrafo al artículo 66, para quedar en los siguientes términos: </w:t>
      </w:r>
    </w:p>
    <w:p w14:paraId="0F7485DE" w14:textId="77777777"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"Por su naturaleza las sesiones solemnes no podrán celebrarse a distancia". </w:t>
      </w:r>
    </w:p>
    <w:p w14:paraId="6DB2B85D" w14:textId="77777777" w:rsidR="00571251" w:rsidRPr="00505CFA" w:rsidRDefault="00571251" w:rsidP="00571251">
      <w:pPr>
        <w:spacing w:line="276" w:lineRule="auto"/>
        <w:ind w:firstLine="709"/>
        <w:jc w:val="both"/>
        <w:rPr>
          <w:rFonts w:ascii="Abadi" w:hAnsi="Abadi"/>
          <w:sz w:val="21"/>
          <w:szCs w:val="21"/>
          <w:lang w:val="es-MX"/>
        </w:rPr>
      </w:pPr>
    </w:p>
    <w:p w14:paraId="044049BA" w14:textId="50B292B3"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Se propone la adición de otro párrafo al artículo 69, para quedar en los siguientes términos: </w:t>
      </w:r>
    </w:p>
    <w:p w14:paraId="7C7E41CE" w14:textId="77777777" w:rsidR="00571251" w:rsidRPr="00505CFA" w:rsidRDefault="00571251" w:rsidP="00571251">
      <w:pPr>
        <w:spacing w:line="276" w:lineRule="auto"/>
        <w:ind w:firstLine="709"/>
        <w:jc w:val="both"/>
        <w:rPr>
          <w:rFonts w:ascii="Abadi" w:hAnsi="Abadi"/>
          <w:sz w:val="21"/>
          <w:szCs w:val="21"/>
          <w:lang w:val="es-MX"/>
        </w:rPr>
      </w:pPr>
    </w:p>
    <w:p w14:paraId="31592143" w14:textId="12AF72FA"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 xml:space="preserve">»Los asuntos que para su aprobación requieran de mayoría calificada de conformidad con la presente Ley; así como la aprobación del presupuesto de egresos de los Municipios no podrán ser listados en el orden del día de las sesiones a distancia".» </w:t>
      </w:r>
    </w:p>
    <w:p w14:paraId="2E6405B3" w14:textId="77777777" w:rsidR="00571251" w:rsidRPr="00505CFA" w:rsidRDefault="00571251" w:rsidP="00571251">
      <w:pPr>
        <w:spacing w:line="276" w:lineRule="auto"/>
        <w:ind w:firstLine="709"/>
        <w:jc w:val="both"/>
        <w:rPr>
          <w:rFonts w:ascii="Abadi" w:hAnsi="Abadi"/>
          <w:sz w:val="21"/>
          <w:szCs w:val="21"/>
          <w:lang w:val="es-MX"/>
        </w:rPr>
      </w:pPr>
    </w:p>
    <w:p w14:paraId="7917E3C8" w14:textId="6FDA8D1A" w:rsidR="00571251" w:rsidRPr="00505CFA" w:rsidRDefault="00571251" w:rsidP="00571251">
      <w:pPr>
        <w:spacing w:line="276" w:lineRule="auto"/>
        <w:ind w:firstLine="709"/>
        <w:jc w:val="both"/>
        <w:rPr>
          <w:rFonts w:ascii="Abadi" w:hAnsi="Abadi"/>
          <w:b/>
          <w:bCs/>
          <w:sz w:val="21"/>
          <w:szCs w:val="21"/>
          <w:lang w:val="es-MX"/>
        </w:rPr>
      </w:pPr>
      <w:r w:rsidRPr="00505CFA">
        <w:rPr>
          <w:rFonts w:ascii="Abadi" w:hAnsi="Abadi"/>
          <w:b/>
          <w:bCs/>
          <w:sz w:val="21"/>
          <w:szCs w:val="21"/>
          <w:lang w:val="es-MX"/>
        </w:rPr>
        <w:t>Ayuntamiento de Jaral del Progreso:</w:t>
      </w:r>
    </w:p>
    <w:p w14:paraId="6F0EAFF0" w14:textId="319EE394" w:rsidR="00571251" w:rsidRPr="00505CFA" w:rsidRDefault="00571251" w:rsidP="00571251">
      <w:pPr>
        <w:spacing w:line="276" w:lineRule="auto"/>
        <w:ind w:firstLine="709"/>
        <w:jc w:val="both"/>
        <w:rPr>
          <w:rFonts w:ascii="Abadi" w:hAnsi="Abadi"/>
          <w:sz w:val="21"/>
          <w:szCs w:val="21"/>
          <w:lang w:val="es-MX"/>
        </w:rPr>
      </w:pPr>
      <w:r w:rsidRPr="00505CFA">
        <w:rPr>
          <w:rFonts w:ascii="Abadi" w:hAnsi="Abadi"/>
          <w:sz w:val="21"/>
          <w:szCs w:val="21"/>
          <w:lang w:val="es-MX"/>
        </w:rPr>
        <w:t>«Mencionando la Regidora María Isabel Cacique Arroyo, que no está de acuerdo con la iniciativa, en virtud de que "nos debemos al pueblo y lo ve como un privilegio".</w:t>
      </w:r>
    </w:p>
    <w:p w14:paraId="65FEF890" w14:textId="236F93F1" w:rsidR="00C2201F" w:rsidRPr="00505CFA" w:rsidRDefault="00C2201F" w:rsidP="00C2201F">
      <w:pPr>
        <w:ind w:firstLine="709"/>
        <w:jc w:val="both"/>
        <w:rPr>
          <w:rFonts w:ascii="Abadi" w:hAnsi="Abadi"/>
          <w:b/>
          <w:bCs/>
          <w:sz w:val="21"/>
          <w:szCs w:val="21"/>
        </w:rPr>
      </w:pPr>
    </w:p>
    <w:p w14:paraId="086ECCED" w14:textId="2ABF7E37" w:rsidR="00571251" w:rsidRPr="00505CFA" w:rsidRDefault="00571251" w:rsidP="00571251">
      <w:pPr>
        <w:ind w:firstLine="709"/>
        <w:jc w:val="both"/>
        <w:rPr>
          <w:rFonts w:ascii="Abadi" w:hAnsi="Abadi"/>
          <w:sz w:val="21"/>
          <w:szCs w:val="21"/>
        </w:rPr>
      </w:pPr>
      <w:r w:rsidRPr="00505CFA">
        <w:rPr>
          <w:rFonts w:ascii="Abadi" w:hAnsi="Abadi"/>
          <w:sz w:val="21"/>
          <w:szCs w:val="21"/>
        </w:rPr>
        <w:t xml:space="preserve">UNA VEZ LO ANTERIOR EL AYUNTAMIENTO ACORDÓ POR VOTACIÓN DIFERENCIADA CON 09 (NUEVE) VOTOS A FAVOR, 01 (UNO) EN CONTRA POR PARTE DE LA REGIDORA MARÍA ISABEL CACIQUE ARROYO Y 00 (CERO) AUSENCIAS ESTAR DE ACUERDO CON LA INICIATIVA.» </w:t>
      </w:r>
    </w:p>
    <w:p w14:paraId="0277D74E" w14:textId="77777777" w:rsidR="00571251" w:rsidRPr="00505CFA" w:rsidRDefault="00571251" w:rsidP="00571251">
      <w:pPr>
        <w:ind w:firstLine="709"/>
        <w:jc w:val="both"/>
        <w:rPr>
          <w:rFonts w:ascii="Abadi" w:hAnsi="Abadi"/>
          <w:sz w:val="21"/>
          <w:szCs w:val="21"/>
        </w:rPr>
      </w:pPr>
    </w:p>
    <w:p w14:paraId="1DB855AC" w14:textId="0F59C8C5" w:rsidR="00571251" w:rsidRPr="00505CFA" w:rsidRDefault="00571251" w:rsidP="00571251">
      <w:pPr>
        <w:ind w:firstLine="709"/>
        <w:jc w:val="right"/>
        <w:rPr>
          <w:rFonts w:ascii="Abadi" w:hAnsi="Abadi"/>
          <w:sz w:val="21"/>
          <w:szCs w:val="21"/>
        </w:rPr>
      </w:pPr>
      <w:r w:rsidRPr="00505CFA">
        <w:rPr>
          <w:rFonts w:ascii="Abadi" w:hAnsi="Abadi"/>
          <w:sz w:val="21"/>
          <w:szCs w:val="21"/>
        </w:rPr>
        <w:t xml:space="preserve">Ayuntamiento de León: </w:t>
      </w:r>
    </w:p>
    <w:p w14:paraId="658C97BA" w14:textId="77777777" w:rsidR="00571251" w:rsidRPr="00505CFA" w:rsidRDefault="00571251" w:rsidP="00571251">
      <w:pPr>
        <w:ind w:firstLine="709"/>
        <w:jc w:val="both"/>
        <w:rPr>
          <w:rFonts w:ascii="Abadi" w:hAnsi="Abadi"/>
          <w:sz w:val="21"/>
          <w:szCs w:val="21"/>
        </w:rPr>
      </w:pPr>
    </w:p>
    <w:p w14:paraId="43BB7C74" w14:textId="4A8B857B" w:rsidR="00571251" w:rsidRPr="00505CFA" w:rsidRDefault="00571251" w:rsidP="00571251">
      <w:pPr>
        <w:ind w:firstLine="709"/>
        <w:jc w:val="both"/>
        <w:rPr>
          <w:rFonts w:ascii="Abadi" w:hAnsi="Abadi"/>
          <w:sz w:val="21"/>
          <w:szCs w:val="21"/>
        </w:rPr>
      </w:pPr>
      <w:r w:rsidRPr="00505CFA">
        <w:rPr>
          <w:rFonts w:ascii="Abadi" w:hAnsi="Abadi"/>
          <w:sz w:val="21"/>
          <w:szCs w:val="21"/>
        </w:rPr>
        <w:t xml:space="preserve">«Este Ayuntamiento coincide con el objetivo general de la iniciativa puesto que tal y como lo refieren los inician tes la efectividad de la ley y la viabilidad de las instituciones para cumplir con el compromiso fundamental del servicio a la sociedad y destino, debemos de mantenernos a la altura de las circunstancias sociales y para ello es indispensable aprovechar las herramientas tecnológicas que van transformando la manera en que </w:t>
      </w:r>
      <w:r w:rsidRPr="00505CFA">
        <w:rPr>
          <w:rFonts w:ascii="Abadi" w:hAnsi="Abadi"/>
          <w:sz w:val="21"/>
          <w:szCs w:val="21"/>
        </w:rPr>
        <w:lastRenderedPageBreak/>
        <w:t xml:space="preserve">dialogamos, y en la que registramos los resultados de ese debate. </w:t>
      </w:r>
    </w:p>
    <w:p w14:paraId="34639002" w14:textId="77777777" w:rsidR="00571251" w:rsidRPr="00505CFA" w:rsidRDefault="00571251" w:rsidP="00571251">
      <w:pPr>
        <w:ind w:firstLine="709"/>
        <w:jc w:val="both"/>
        <w:rPr>
          <w:rFonts w:ascii="Abadi" w:hAnsi="Abadi"/>
          <w:sz w:val="21"/>
          <w:szCs w:val="21"/>
        </w:rPr>
      </w:pPr>
    </w:p>
    <w:p w14:paraId="0AA2473C" w14:textId="5B463888" w:rsidR="00571251" w:rsidRPr="00505CFA" w:rsidRDefault="00571251" w:rsidP="00571251">
      <w:pPr>
        <w:ind w:firstLine="709"/>
        <w:jc w:val="both"/>
        <w:rPr>
          <w:rFonts w:ascii="Abadi" w:hAnsi="Abadi"/>
          <w:sz w:val="21"/>
          <w:szCs w:val="21"/>
        </w:rPr>
      </w:pPr>
      <w:r w:rsidRPr="00505CFA">
        <w:rPr>
          <w:rFonts w:ascii="Abadi" w:hAnsi="Abadi"/>
          <w:sz w:val="21"/>
          <w:szCs w:val="21"/>
        </w:rPr>
        <w:t xml:space="preserve">Es en ese orden de ideas el pasado 02 de abril del presente año este H. Ayuntamiento aprobó diversas adiciones al Reglamento Interior del H. Ayuntamiento de León, Guanajuato misma que fueron publicadas el 13 de abril de 2020 en la segunda parte del Periódico Oficial del Estado de Guanajuato, con el fin de contribuir con herramientas jurídicas innovadoras, medios electrónicos; que permitan que los trabajos del Ayuntamiento y de las Comisiones no se detengan por ningún caso, esto ante un marco de sociedades y circunstancias dinámicas de toda índole en donde nada se encuentra exento de sucesos que no puedan preverse. </w:t>
      </w:r>
    </w:p>
    <w:p w14:paraId="304793D5" w14:textId="77777777" w:rsidR="00571251" w:rsidRPr="00505CFA" w:rsidRDefault="00571251" w:rsidP="00571251">
      <w:pPr>
        <w:ind w:firstLine="709"/>
        <w:jc w:val="both"/>
        <w:rPr>
          <w:rFonts w:ascii="Abadi" w:hAnsi="Abadi"/>
          <w:sz w:val="21"/>
          <w:szCs w:val="21"/>
        </w:rPr>
      </w:pPr>
    </w:p>
    <w:p w14:paraId="0E937B27" w14:textId="2FF39FD6" w:rsidR="00571251" w:rsidRPr="00505CFA" w:rsidRDefault="00571251" w:rsidP="00571251">
      <w:pPr>
        <w:ind w:firstLine="709"/>
        <w:jc w:val="both"/>
        <w:rPr>
          <w:rFonts w:ascii="Abadi" w:hAnsi="Abadi"/>
          <w:sz w:val="21"/>
          <w:szCs w:val="21"/>
        </w:rPr>
      </w:pPr>
      <w:r w:rsidRPr="00505CFA">
        <w:rPr>
          <w:rFonts w:ascii="Abadi" w:hAnsi="Abadi"/>
          <w:sz w:val="21"/>
          <w:szCs w:val="21"/>
        </w:rPr>
        <w:t xml:space="preserve">En ese sentido y con la intención de abonar al análisis de la propuesta, se sugiere considerar la modificación del concepto de uso de "herramientas tecnológicas" para realizar las sesiones a distancias por el de "medios electrónicos", de conformidad a la fracción XII del artículo 3 de la Ley sobre el uso de medios electrónicos y firma electrónica para el estado de Guanajuato y sus Municipios que los define como los dispositivos tecnológicos para transmitir o almacenar datos e información, a través de computadoras, líneas telefónicas, enlaces dedicados, microondas, o de cualquier otra tecnología. </w:t>
      </w:r>
    </w:p>
    <w:p w14:paraId="0BF9F5E6" w14:textId="77777777" w:rsidR="00571251" w:rsidRPr="00505CFA" w:rsidRDefault="00571251" w:rsidP="00571251">
      <w:pPr>
        <w:ind w:firstLine="709"/>
        <w:jc w:val="both"/>
        <w:rPr>
          <w:rFonts w:ascii="Abadi" w:hAnsi="Abadi"/>
          <w:sz w:val="21"/>
          <w:szCs w:val="21"/>
        </w:rPr>
      </w:pPr>
    </w:p>
    <w:p w14:paraId="4AE83D0B" w14:textId="7267B15C" w:rsidR="00571251" w:rsidRPr="00505CFA" w:rsidRDefault="00571251" w:rsidP="00571251">
      <w:pPr>
        <w:ind w:firstLine="709"/>
        <w:jc w:val="both"/>
        <w:rPr>
          <w:rFonts w:ascii="Abadi" w:hAnsi="Abadi"/>
          <w:sz w:val="21"/>
          <w:szCs w:val="21"/>
        </w:rPr>
      </w:pPr>
      <w:r w:rsidRPr="00505CFA">
        <w:rPr>
          <w:rFonts w:ascii="Abadi" w:hAnsi="Abadi"/>
          <w:sz w:val="21"/>
          <w:szCs w:val="21"/>
        </w:rPr>
        <w:t xml:space="preserve">Respecto a las adiciones contemplada en los artículos 69, 82-2 y 152 relativas a que las sesiones podrán realizarse a distancia, ante una emergencia declarada por </w:t>
      </w:r>
      <w:r w:rsidR="00A211E6" w:rsidRPr="00505CFA">
        <w:rPr>
          <w:rFonts w:ascii="Abadi" w:hAnsi="Abadi"/>
          <w:sz w:val="21"/>
          <w:szCs w:val="21"/>
        </w:rPr>
        <w:t>l</w:t>
      </w:r>
      <w:r w:rsidRPr="00505CFA">
        <w:rPr>
          <w:rFonts w:ascii="Abadi" w:hAnsi="Abadi"/>
          <w:sz w:val="21"/>
          <w:szCs w:val="21"/>
        </w:rPr>
        <w:t xml:space="preserve">a autoridad respectiva, se debe considerar que no todas las emergencias pueden llevar consigo una declaratoria, por lo que se sugiere su modificación, pues establecerlo como pretende la iniciativa, se estaría limitando únicamente a la declaratoria, es decir, mientras eso no suceda no se podría dar continuidad a las actividades del H. Ayuntamiento, así como los consejos directivos o equivalentes de sus organismos descentralizados. </w:t>
      </w:r>
    </w:p>
    <w:p w14:paraId="38EB729D" w14:textId="77777777" w:rsidR="00571251" w:rsidRPr="00505CFA" w:rsidRDefault="00571251" w:rsidP="00571251">
      <w:pPr>
        <w:ind w:firstLine="709"/>
        <w:jc w:val="both"/>
        <w:rPr>
          <w:rFonts w:ascii="Abadi" w:hAnsi="Abadi"/>
          <w:sz w:val="21"/>
          <w:szCs w:val="21"/>
        </w:rPr>
      </w:pPr>
    </w:p>
    <w:p w14:paraId="59864771" w14:textId="6C7D10F8" w:rsidR="00571251" w:rsidRPr="00505CFA" w:rsidRDefault="00571251" w:rsidP="00571251">
      <w:pPr>
        <w:ind w:firstLine="709"/>
        <w:jc w:val="both"/>
        <w:rPr>
          <w:rFonts w:ascii="Abadi" w:hAnsi="Abadi"/>
          <w:sz w:val="21"/>
          <w:szCs w:val="21"/>
        </w:rPr>
      </w:pPr>
      <w:r w:rsidRPr="00505CFA">
        <w:rPr>
          <w:rFonts w:ascii="Abadi" w:hAnsi="Abadi"/>
          <w:sz w:val="21"/>
          <w:szCs w:val="21"/>
        </w:rPr>
        <w:t xml:space="preserve">En tales condiciones y considerando que no podemos prever las circunstancias o sucesos futuros, se propone utilizar los </w:t>
      </w:r>
      <w:r w:rsidRPr="00505CFA">
        <w:rPr>
          <w:rFonts w:ascii="Abadi" w:hAnsi="Abadi"/>
          <w:sz w:val="21"/>
          <w:szCs w:val="21"/>
        </w:rPr>
        <w:t xml:space="preserve">conceptos jurídicos de caso fortuito o fuerza mayor, esto bajo los criterios ya establecidos por la Suprema Corte de Justicia de la Nación en materia de Derecho Administrativo que define caso fortuito como la presentación de un suceso inesperado, sorpresivo; que se produce casual, que hubiera sido muy difícil de prever en la medida que no se cuentan con experiencias previas o consistentes de la probabilidad o riesgo de que ocurra un siniestro; y por su parte la fuerza mayor, consiste en la ocurrencia de un suceso inevitable, aunque previsible o relativamente previsible. </w:t>
      </w:r>
    </w:p>
    <w:p w14:paraId="5A234ECD" w14:textId="77777777" w:rsidR="00571251" w:rsidRPr="00505CFA" w:rsidRDefault="00571251" w:rsidP="00571251">
      <w:pPr>
        <w:ind w:firstLine="709"/>
        <w:jc w:val="both"/>
        <w:rPr>
          <w:rFonts w:ascii="Abadi" w:hAnsi="Abadi"/>
          <w:sz w:val="21"/>
          <w:szCs w:val="21"/>
        </w:rPr>
      </w:pPr>
    </w:p>
    <w:p w14:paraId="0F6FAA13" w14:textId="5404E072" w:rsidR="00571251" w:rsidRPr="00505CFA" w:rsidRDefault="00571251" w:rsidP="00571251">
      <w:pPr>
        <w:ind w:firstLine="709"/>
        <w:jc w:val="both"/>
        <w:rPr>
          <w:rFonts w:ascii="Abadi" w:hAnsi="Abadi"/>
          <w:sz w:val="21"/>
          <w:szCs w:val="21"/>
        </w:rPr>
      </w:pPr>
      <w:r w:rsidRPr="00505CFA">
        <w:rPr>
          <w:rFonts w:ascii="Abadi" w:hAnsi="Abadi"/>
          <w:sz w:val="21"/>
          <w:szCs w:val="21"/>
        </w:rPr>
        <w:t xml:space="preserve">Asimismo, se estima que no es necesaria la adición al artículo 152 en cuanto a la aplicabilidad para las sesiones en los organismos descentralizados, puesto que se estarla replicando con la adición del cuarto párrafo al artículo 69 de la misma propuesta, considerando que es en éste último la disposición idónea para establecer el supuesto, esto con la finalidad de que sea aplicable no sólo a los organismos descentralizados sino también a las empresas de participación municipal, fideicomisos públicos municipales, comisiones, patronatos y comités. </w:t>
      </w:r>
    </w:p>
    <w:p w14:paraId="7DE94890" w14:textId="77777777" w:rsidR="00571251" w:rsidRPr="00505CFA" w:rsidRDefault="00571251" w:rsidP="00571251">
      <w:pPr>
        <w:ind w:firstLine="709"/>
        <w:jc w:val="both"/>
        <w:rPr>
          <w:rFonts w:ascii="Abadi" w:hAnsi="Abadi"/>
          <w:sz w:val="21"/>
          <w:szCs w:val="21"/>
        </w:rPr>
      </w:pPr>
    </w:p>
    <w:p w14:paraId="49DC48AF" w14:textId="64E61DB3" w:rsidR="00571251" w:rsidRPr="00505CFA" w:rsidRDefault="00571251" w:rsidP="00571251">
      <w:pPr>
        <w:ind w:firstLine="709"/>
        <w:jc w:val="both"/>
        <w:rPr>
          <w:rFonts w:ascii="Abadi" w:hAnsi="Abadi"/>
          <w:sz w:val="21"/>
          <w:szCs w:val="21"/>
        </w:rPr>
      </w:pPr>
      <w:r w:rsidRPr="00505CFA">
        <w:rPr>
          <w:rFonts w:ascii="Abadi" w:hAnsi="Abadi"/>
          <w:sz w:val="21"/>
          <w:szCs w:val="21"/>
        </w:rPr>
        <w:t xml:space="preserve">En cuanto al uso de la firma electrónica que se establece en los artículos 82-2 y 152 de la propuesta, para firmar los acuerdos que se aprueben cuando se celebren reuniones a distancia, se considera que no es viable establecer firma electrónica para los integrantes del cabildo del Ayuntamiento, dado que no en todos los Ayuntamientos de la Entidad o sus Secretarias se cuenta con firma electrónica por cada uno de los Ediles integrantes de dicho órgano colegiado, por lo que se sugiere tomar en cuenta la fracción IX del artículo 128 de la propia Ley Orgánica Municipal que establece como atribución del Secretario del Ayuntamiento autenticar con su firma los acuerdos y comunicaciones del Ayuntamiento y del Presidente Municipal, es decir que sea sólo ésta la persona que contará con firma electrónica, aunado a lo establecido en el artículo 7 4 del mismo ordenamiento.» </w:t>
      </w:r>
    </w:p>
    <w:p w14:paraId="1C82C852" w14:textId="77777777" w:rsidR="00571251" w:rsidRPr="00505CFA" w:rsidRDefault="00571251" w:rsidP="00571251">
      <w:pPr>
        <w:ind w:firstLine="709"/>
        <w:jc w:val="both"/>
        <w:rPr>
          <w:rFonts w:ascii="Abadi" w:hAnsi="Abadi"/>
          <w:sz w:val="21"/>
          <w:szCs w:val="21"/>
        </w:rPr>
      </w:pPr>
    </w:p>
    <w:p w14:paraId="7071E3EA" w14:textId="62F96B94" w:rsidR="00571251" w:rsidRPr="00505CFA" w:rsidRDefault="00571251" w:rsidP="00571251">
      <w:pPr>
        <w:ind w:firstLine="709"/>
        <w:jc w:val="both"/>
        <w:rPr>
          <w:rFonts w:ascii="Abadi" w:hAnsi="Abadi"/>
          <w:sz w:val="21"/>
          <w:szCs w:val="21"/>
        </w:rPr>
      </w:pPr>
      <w:r w:rsidRPr="00505CFA">
        <w:rPr>
          <w:rFonts w:ascii="Abadi" w:hAnsi="Abadi"/>
          <w:sz w:val="21"/>
          <w:szCs w:val="21"/>
        </w:rPr>
        <w:t xml:space="preserve">Como parte de la metodología, se llevó a cabo la mesa de trabajo con carácter permanente el día 30 de abril de 2020, en </w:t>
      </w:r>
      <w:r w:rsidRPr="00505CFA">
        <w:rPr>
          <w:rFonts w:ascii="Abadi" w:hAnsi="Abadi"/>
          <w:sz w:val="21"/>
          <w:szCs w:val="21"/>
        </w:rPr>
        <w:lastRenderedPageBreak/>
        <w:t xml:space="preserve">la que asistieron las diputadas y los diputados de la Comisión de Asuntos Municipales, los asesores de los grupos representados en la misma, así como la secretaría técnica, se realizaron diversas consideraciones. </w:t>
      </w:r>
    </w:p>
    <w:p w14:paraId="15A0FB83" w14:textId="77777777" w:rsidR="00571251" w:rsidRPr="00505CFA" w:rsidRDefault="00571251" w:rsidP="00571251">
      <w:pPr>
        <w:ind w:firstLine="709"/>
        <w:jc w:val="both"/>
        <w:rPr>
          <w:rFonts w:ascii="Abadi" w:hAnsi="Abadi"/>
          <w:sz w:val="21"/>
          <w:szCs w:val="21"/>
        </w:rPr>
      </w:pPr>
    </w:p>
    <w:p w14:paraId="070B675D" w14:textId="54FBA879" w:rsidR="00571251" w:rsidRPr="00505CFA" w:rsidRDefault="00571251" w:rsidP="00571251">
      <w:pPr>
        <w:ind w:firstLine="709"/>
        <w:jc w:val="both"/>
        <w:rPr>
          <w:rFonts w:ascii="Abadi" w:hAnsi="Abadi"/>
          <w:sz w:val="21"/>
          <w:szCs w:val="21"/>
        </w:rPr>
      </w:pPr>
      <w:r w:rsidRPr="00505CFA">
        <w:rPr>
          <w:rFonts w:ascii="Abadi" w:hAnsi="Abadi"/>
          <w:sz w:val="21"/>
          <w:szCs w:val="21"/>
        </w:rPr>
        <w:t xml:space="preserve">Finalmente, y por la urgencia que implica el otorgar validez jurídica a las sesiones y reuniones de comisiones, así como de las entidades paramunicipales, que se realicen a distancia, el mismo el día 30 de abril de 2020 la presidencia instruyó la realización del presente dictamen en sentido positivo. </w:t>
      </w:r>
    </w:p>
    <w:p w14:paraId="557B0DB0" w14:textId="77777777" w:rsidR="00571251" w:rsidRPr="00505CFA" w:rsidRDefault="00571251" w:rsidP="00571251">
      <w:pPr>
        <w:ind w:firstLine="709"/>
        <w:jc w:val="both"/>
        <w:rPr>
          <w:rFonts w:ascii="Abadi" w:hAnsi="Abadi"/>
          <w:sz w:val="21"/>
          <w:szCs w:val="21"/>
        </w:rPr>
      </w:pPr>
    </w:p>
    <w:p w14:paraId="5B88FDA0" w14:textId="6CC8E9B5" w:rsidR="00571251" w:rsidRPr="00505CFA" w:rsidRDefault="00571251" w:rsidP="00571251">
      <w:pPr>
        <w:ind w:firstLine="709"/>
        <w:jc w:val="both"/>
        <w:rPr>
          <w:rFonts w:ascii="Abadi" w:hAnsi="Abadi"/>
          <w:sz w:val="21"/>
          <w:szCs w:val="21"/>
        </w:rPr>
      </w:pPr>
      <w:r w:rsidRPr="00505CFA">
        <w:rPr>
          <w:rFonts w:ascii="Abadi" w:hAnsi="Abadi"/>
          <w:sz w:val="21"/>
          <w:szCs w:val="21"/>
        </w:rPr>
        <w:t xml:space="preserve">Competencia de la Comisión para conocer de la iniciativa. </w:t>
      </w:r>
    </w:p>
    <w:p w14:paraId="72BABD9C" w14:textId="77777777" w:rsidR="00571251" w:rsidRPr="00505CFA" w:rsidRDefault="00571251" w:rsidP="00571251">
      <w:pPr>
        <w:ind w:firstLine="709"/>
        <w:jc w:val="both"/>
        <w:rPr>
          <w:rFonts w:ascii="Abadi" w:hAnsi="Abadi"/>
          <w:sz w:val="21"/>
          <w:szCs w:val="21"/>
        </w:rPr>
      </w:pPr>
    </w:p>
    <w:p w14:paraId="34C4C173" w14:textId="77777777" w:rsidR="00571251" w:rsidRPr="00505CFA" w:rsidRDefault="00571251" w:rsidP="00571251">
      <w:pPr>
        <w:ind w:firstLine="709"/>
        <w:jc w:val="both"/>
        <w:rPr>
          <w:rFonts w:ascii="Abadi" w:hAnsi="Abadi"/>
          <w:sz w:val="21"/>
          <w:szCs w:val="21"/>
        </w:rPr>
      </w:pPr>
      <w:r w:rsidRPr="00505CFA">
        <w:rPr>
          <w:rFonts w:ascii="Abadi" w:hAnsi="Abadi"/>
          <w:sz w:val="21"/>
          <w:szCs w:val="21"/>
        </w:rPr>
        <w:t xml:space="preserve">El Poder Legislativo del Estado a través de la Comisión de Asuntos Municipales, resultó competente para conocer de la materia de la iniciativa que inciden en la Ley Orgánica Municipal para el Estado de Guanajuato, de conformidad con lo previsto en el segundo párrafo, de la fracción II del artículo 115 de la Constitución Política de los Estados Unidos Mexicanos. </w:t>
      </w:r>
    </w:p>
    <w:p w14:paraId="4D35E5D0" w14:textId="77777777" w:rsidR="00571251" w:rsidRPr="00505CFA" w:rsidRDefault="00571251" w:rsidP="00571251">
      <w:pPr>
        <w:ind w:firstLine="709"/>
        <w:jc w:val="both"/>
        <w:rPr>
          <w:rFonts w:ascii="Abadi" w:hAnsi="Abadi"/>
          <w:sz w:val="21"/>
          <w:szCs w:val="21"/>
        </w:rPr>
      </w:pPr>
    </w:p>
    <w:p w14:paraId="7B3E21D4" w14:textId="559EEEA4" w:rsidR="00571251" w:rsidRPr="00505CFA" w:rsidRDefault="00571251" w:rsidP="00571251">
      <w:pPr>
        <w:ind w:firstLine="709"/>
        <w:jc w:val="both"/>
        <w:rPr>
          <w:rFonts w:ascii="Abadi" w:hAnsi="Abadi"/>
          <w:sz w:val="21"/>
          <w:szCs w:val="21"/>
        </w:rPr>
      </w:pPr>
      <w:r w:rsidRPr="00505CFA">
        <w:rPr>
          <w:rFonts w:ascii="Abadi" w:hAnsi="Abadi"/>
          <w:sz w:val="21"/>
          <w:szCs w:val="21"/>
        </w:rPr>
        <w:t xml:space="preserve">«Artículo 115. Los estados adoptarán, para su régimen interior, la forma de gobierno republicano, representativo, democrático, laico y popular,· teniendo como base de su división territorial y de su organización política y administrativa, el municipio libre, conforme a las bases siguientes: </w:t>
      </w:r>
    </w:p>
    <w:p w14:paraId="470994D1" w14:textId="77777777" w:rsidR="00571251" w:rsidRPr="00505CFA" w:rsidRDefault="00571251" w:rsidP="00571251">
      <w:pPr>
        <w:ind w:firstLine="709"/>
        <w:jc w:val="both"/>
        <w:rPr>
          <w:rFonts w:ascii="Abadi" w:hAnsi="Abadi"/>
          <w:sz w:val="21"/>
          <w:szCs w:val="21"/>
        </w:rPr>
      </w:pPr>
    </w:p>
    <w:p w14:paraId="19A4C60B" w14:textId="13693B03" w:rsidR="00571251" w:rsidRPr="00505CFA" w:rsidRDefault="00571251" w:rsidP="00571251">
      <w:pPr>
        <w:ind w:firstLine="709"/>
        <w:jc w:val="both"/>
        <w:rPr>
          <w:rFonts w:ascii="Abadi" w:hAnsi="Abadi"/>
          <w:sz w:val="21"/>
          <w:szCs w:val="21"/>
        </w:rPr>
      </w:pPr>
      <w:r w:rsidRPr="00505CFA">
        <w:rPr>
          <w:rFonts w:ascii="Abadi" w:hAnsi="Abadi"/>
          <w:sz w:val="21"/>
          <w:szCs w:val="21"/>
        </w:rPr>
        <w:t xml:space="preserve">II. Los municipios estarán investidos de personalidad jurídica y manejarán su patrimonio conforme a la ley. </w:t>
      </w:r>
    </w:p>
    <w:p w14:paraId="4AAC5763" w14:textId="77777777" w:rsidR="00571251" w:rsidRPr="00505CFA" w:rsidRDefault="00571251" w:rsidP="00571251">
      <w:pPr>
        <w:ind w:firstLine="709"/>
        <w:jc w:val="both"/>
        <w:rPr>
          <w:rFonts w:ascii="Abadi" w:hAnsi="Abadi"/>
          <w:sz w:val="21"/>
          <w:szCs w:val="21"/>
        </w:rPr>
      </w:pPr>
    </w:p>
    <w:p w14:paraId="0A8B3B54" w14:textId="50A14B2E" w:rsidR="00571251" w:rsidRPr="00505CFA" w:rsidRDefault="00571251" w:rsidP="00571251">
      <w:pPr>
        <w:ind w:firstLine="709"/>
        <w:jc w:val="both"/>
        <w:rPr>
          <w:rFonts w:ascii="Abadi" w:hAnsi="Abadi"/>
          <w:sz w:val="21"/>
          <w:szCs w:val="21"/>
        </w:rPr>
      </w:pPr>
      <w:r w:rsidRPr="00505CFA">
        <w:rPr>
          <w:rFonts w:ascii="Abadi" w:hAnsi="Abadi"/>
          <w:sz w:val="21"/>
          <w:szCs w:val="21"/>
        </w:rPr>
        <w:t>Los ayuntamientos tendrán facultades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w:t>
      </w:r>
    </w:p>
    <w:p w14:paraId="56CDF1DC" w14:textId="35C47012" w:rsidR="00571251" w:rsidRPr="00505CFA" w:rsidRDefault="00571251" w:rsidP="00571251">
      <w:pPr>
        <w:ind w:firstLine="709"/>
        <w:jc w:val="both"/>
        <w:rPr>
          <w:rFonts w:ascii="Abadi" w:hAnsi="Abadi"/>
          <w:sz w:val="21"/>
          <w:szCs w:val="21"/>
        </w:rPr>
      </w:pPr>
    </w:p>
    <w:p w14:paraId="723AE3B5" w14:textId="7F0F93B3" w:rsidR="00571251" w:rsidRPr="00505CFA" w:rsidRDefault="00571251" w:rsidP="00571251">
      <w:pPr>
        <w:ind w:firstLine="709"/>
        <w:jc w:val="both"/>
        <w:rPr>
          <w:rFonts w:ascii="Abadi" w:hAnsi="Abadi"/>
          <w:sz w:val="21"/>
          <w:szCs w:val="21"/>
        </w:rPr>
      </w:pPr>
      <w:r w:rsidRPr="00505CFA">
        <w:rPr>
          <w:rFonts w:ascii="Abadi" w:hAnsi="Abadi"/>
          <w:sz w:val="21"/>
          <w:szCs w:val="21"/>
        </w:rPr>
        <w:t xml:space="preserve">El objeto de las leyes a que se refiere el párrafo anterior será establecer: </w:t>
      </w:r>
    </w:p>
    <w:p w14:paraId="13A2470C" w14:textId="77777777" w:rsidR="00571251" w:rsidRPr="00505CFA" w:rsidRDefault="00571251" w:rsidP="00571251">
      <w:pPr>
        <w:ind w:firstLine="709"/>
        <w:jc w:val="both"/>
        <w:rPr>
          <w:rFonts w:ascii="Abadi" w:hAnsi="Abadi"/>
          <w:sz w:val="21"/>
          <w:szCs w:val="21"/>
        </w:rPr>
      </w:pPr>
    </w:p>
    <w:p w14:paraId="583E924F" w14:textId="538C4524" w:rsidR="00571251" w:rsidRPr="00505CFA" w:rsidRDefault="00571251" w:rsidP="00571251">
      <w:pPr>
        <w:ind w:firstLine="709"/>
        <w:jc w:val="both"/>
        <w:rPr>
          <w:rFonts w:ascii="Abadi" w:hAnsi="Abadi"/>
          <w:sz w:val="21"/>
          <w:szCs w:val="21"/>
        </w:rPr>
      </w:pPr>
      <w:r w:rsidRPr="00505CFA">
        <w:rPr>
          <w:rFonts w:ascii="Abadi" w:hAnsi="Abadi"/>
          <w:sz w:val="21"/>
          <w:szCs w:val="21"/>
        </w:rPr>
        <w:t xml:space="preserve">a) Las bases generales de la administración pública municipal y del procedimiento administrativo, incluyendo los medios de impugnación y los órganos para dirimir las controversias entre dicha administración y los particulares, con sujeción a los principios de igualdad, publicidad, audiencia y legalidad; </w:t>
      </w:r>
    </w:p>
    <w:p w14:paraId="47454F3E" w14:textId="77777777" w:rsidR="00571251" w:rsidRPr="00505CFA" w:rsidRDefault="00571251" w:rsidP="00571251">
      <w:pPr>
        <w:ind w:firstLine="709"/>
        <w:jc w:val="both"/>
        <w:rPr>
          <w:rFonts w:ascii="Abadi" w:hAnsi="Abadi"/>
          <w:sz w:val="21"/>
          <w:szCs w:val="21"/>
        </w:rPr>
      </w:pPr>
    </w:p>
    <w:p w14:paraId="737FCEC4" w14:textId="48FDDD35" w:rsidR="00571251" w:rsidRPr="00505CFA" w:rsidRDefault="00571251" w:rsidP="00571251">
      <w:pPr>
        <w:ind w:firstLine="709"/>
        <w:jc w:val="both"/>
        <w:rPr>
          <w:rFonts w:ascii="Abadi" w:hAnsi="Abadi"/>
          <w:sz w:val="21"/>
          <w:szCs w:val="21"/>
        </w:rPr>
      </w:pPr>
      <w:r w:rsidRPr="00505CFA">
        <w:rPr>
          <w:rFonts w:ascii="Abadi" w:hAnsi="Abadi"/>
          <w:sz w:val="21"/>
          <w:szCs w:val="21"/>
        </w:rPr>
        <w:t xml:space="preserve">b) Los casos en que se requiera el acuerdo de las dos terceras partes de los miembros de los ayuntamientos para dictar resoluciones que afecten el patrimonio inmobiliario municipal o para celebrar actos o convenios que comprometan al Municipio por un plazo mayor al periodo del Ayuntamiento; </w:t>
      </w:r>
    </w:p>
    <w:p w14:paraId="4E1C125E" w14:textId="77777777" w:rsidR="00571251" w:rsidRPr="00505CFA" w:rsidRDefault="00571251" w:rsidP="00571251">
      <w:pPr>
        <w:ind w:firstLine="709"/>
        <w:jc w:val="both"/>
        <w:rPr>
          <w:rFonts w:ascii="Abadi" w:hAnsi="Abadi"/>
          <w:sz w:val="21"/>
          <w:szCs w:val="21"/>
        </w:rPr>
      </w:pPr>
    </w:p>
    <w:p w14:paraId="4C0C32A3" w14:textId="25F9915E" w:rsidR="00571251" w:rsidRPr="00505CFA" w:rsidRDefault="00571251" w:rsidP="00571251">
      <w:pPr>
        <w:ind w:firstLine="709"/>
        <w:jc w:val="both"/>
        <w:rPr>
          <w:rFonts w:ascii="Abadi" w:hAnsi="Abadi"/>
          <w:sz w:val="21"/>
          <w:szCs w:val="21"/>
        </w:rPr>
      </w:pPr>
      <w:r w:rsidRPr="00505CFA">
        <w:rPr>
          <w:rFonts w:ascii="Abadi" w:hAnsi="Abadi"/>
          <w:sz w:val="21"/>
          <w:szCs w:val="21"/>
        </w:rPr>
        <w:t>c) Las normas de aplicación general para celebrar los convenios a que se refieren tanto las fracciones III y IV de este artículo, como el segundo párrafo de la fracción VII del artículo 116 de esta Constitución;</w:t>
      </w:r>
    </w:p>
    <w:p w14:paraId="724A883B" w14:textId="30592B68" w:rsidR="00571251" w:rsidRPr="00505CFA" w:rsidRDefault="00571251" w:rsidP="00571251">
      <w:pPr>
        <w:ind w:firstLine="709"/>
        <w:jc w:val="both"/>
        <w:rPr>
          <w:rFonts w:ascii="Abadi" w:hAnsi="Abadi"/>
          <w:sz w:val="21"/>
          <w:szCs w:val="21"/>
        </w:rPr>
      </w:pPr>
    </w:p>
    <w:p w14:paraId="0103D2CA" w14:textId="77777777" w:rsidR="00571251" w:rsidRPr="00505CFA" w:rsidRDefault="00571251" w:rsidP="00571251">
      <w:pPr>
        <w:ind w:firstLine="709"/>
        <w:jc w:val="both"/>
        <w:rPr>
          <w:rFonts w:ascii="Abadi" w:hAnsi="Abadi"/>
          <w:sz w:val="21"/>
          <w:szCs w:val="21"/>
        </w:rPr>
      </w:pPr>
      <w:r w:rsidRPr="00505CFA">
        <w:rPr>
          <w:rFonts w:ascii="Abadi" w:hAnsi="Abadi"/>
          <w:sz w:val="21"/>
          <w:szCs w:val="21"/>
        </w:rPr>
        <w:t>d) El procedimiento y condiciones para que el gobierno estatal asuma una función o servicio municipal cuando, al no existir el convenio correspondiente, la legislatura estatal considere que el municipio de que se trate esté imposibilitado para ejercerlos o prestarlos; en este caso</w:t>
      </w:r>
      <w:r w:rsidRPr="00505CFA">
        <w:rPr>
          <w:rFonts w:ascii="Abadi" w:eastAsia="Abadi" w:hAnsi="Abadi" w:cs="Abadi" w:hint="eastAsia"/>
          <w:sz w:val="21"/>
          <w:szCs w:val="21"/>
        </w:rPr>
        <w:t>􀀁</w:t>
      </w:r>
      <w:r w:rsidRPr="00505CFA">
        <w:rPr>
          <w:rFonts w:ascii="Abadi" w:hAnsi="Abadi"/>
          <w:sz w:val="21"/>
          <w:szCs w:val="21"/>
        </w:rPr>
        <w:t xml:space="preserve"> será necesaria solicitud previa del ayuntamiento respectivo, aprobada por cuando menos las dos terceras partes de sus integrantes; y </w:t>
      </w:r>
    </w:p>
    <w:p w14:paraId="7CD9DE69" w14:textId="77777777" w:rsidR="00591EB2" w:rsidRPr="00505CFA" w:rsidRDefault="00591EB2" w:rsidP="00571251">
      <w:pPr>
        <w:ind w:firstLine="709"/>
        <w:jc w:val="both"/>
        <w:rPr>
          <w:rFonts w:ascii="Abadi" w:hAnsi="Abadi"/>
          <w:sz w:val="21"/>
          <w:szCs w:val="21"/>
        </w:rPr>
      </w:pPr>
    </w:p>
    <w:p w14:paraId="0ABA51D9" w14:textId="3A69832B" w:rsidR="00571251" w:rsidRPr="00505CFA" w:rsidRDefault="00571251" w:rsidP="00571251">
      <w:pPr>
        <w:ind w:firstLine="709"/>
        <w:jc w:val="both"/>
        <w:rPr>
          <w:rFonts w:ascii="Abadi" w:hAnsi="Abadi"/>
          <w:sz w:val="21"/>
          <w:szCs w:val="21"/>
        </w:rPr>
      </w:pPr>
      <w:r w:rsidRPr="00505CFA">
        <w:rPr>
          <w:rFonts w:ascii="Abadi" w:hAnsi="Abadi"/>
          <w:sz w:val="21"/>
          <w:szCs w:val="21"/>
        </w:rPr>
        <w:t xml:space="preserve">e) Las disposiciones aplicables en aquellos municipios que no cuenten con los bandos o reglamentos correspondientes. </w:t>
      </w:r>
    </w:p>
    <w:p w14:paraId="3A48236D" w14:textId="77777777" w:rsidR="00591EB2" w:rsidRPr="00505CFA" w:rsidRDefault="00591EB2" w:rsidP="00571251">
      <w:pPr>
        <w:ind w:firstLine="709"/>
        <w:jc w:val="both"/>
        <w:rPr>
          <w:rFonts w:ascii="Abadi" w:hAnsi="Abadi"/>
          <w:sz w:val="21"/>
          <w:szCs w:val="21"/>
        </w:rPr>
      </w:pPr>
    </w:p>
    <w:p w14:paraId="28E2A9BB" w14:textId="01526B60" w:rsidR="00571251" w:rsidRPr="00505CFA" w:rsidRDefault="00571251" w:rsidP="00571251">
      <w:pPr>
        <w:ind w:firstLine="709"/>
        <w:jc w:val="both"/>
        <w:rPr>
          <w:rFonts w:ascii="Abadi" w:hAnsi="Abadi"/>
          <w:sz w:val="21"/>
          <w:szCs w:val="21"/>
        </w:rPr>
      </w:pPr>
      <w:r w:rsidRPr="00505CFA">
        <w:rPr>
          <w:rFonts w:ascii="Abadi" w:hAnsi="Abadi"/>
          <w:sz w:val="21"/>
          <w:szCs w:val="21"/>
        </w:rPr>
        <w:t>Las legislaturas estatales emitirán las normas que establezcan los procedimientos mediante los cuales se resolverán los conflictos que se presenten entre los municipios y el gobierno del estado, o entre aquéllos, con motivo de los actos derivados de los incisos c) y d) anteriores; »</w:t>
      </w:r>
      <w:r w:rsidR="00591EB2" w:rsidRPr="00505CFA">
        <w:rPr>
          <w:rFonts w:ascii="Abadi" w:hAnsi="Abadi"/>
          <w:sz w:val="21"/>
          <w:szCs w:val="21"/>
        </w:rPr>
        <w:t xml:space="preserve"> </w:t>
      </w:r>
      <w:r w:rsidR="00591EB2" w:rsidRPr="00505CFA">
        <w:rPr>
          <w:rStyle w:val="Refdenotaalpie"/>
          <w:rFonts w:ascii="Abadi" w:hAnsi="Abadi"/>
          <w:sz w:val="21"/>
          <w:szCs w:val="21"/>
        </w:rPr>
        <w:footnoteReference w:id="18"/>
      </w:r>
      <w:r w:rsidRPr="00505CFA">
        <w:rPr>
          <w:rFonts w:ascii="Abadi" w:hAnsi="Abadi"/>
          <w:sz w:val="21"/>
          <w:szCs w:val="21"/>
        </w:rPr>
        <w:t xml:space="preserve"> </w:t>
      </w:r>
    </w:p>
    <w:p w14:paraId="2F7B1EB8" w14:textId="77777777" w:rsidR="00591EB2" w:rsidRPr="00505CFA" w:rsidRDefault="00591EB2" w:rsidP="00571251">
      <w:pPr>
        <w:ind w:firstLine="709"/>
        <w:jc w:val="both"/>
        <w:rPr>
          <w:rFonts w:ascii="Abadi" w:hAnsi="Abadi"/>
          <w:sz w:val="21"/>
          <w:szCs w:val="21"/>
        </w:rPr>
      </w:pPr>
    </w:p>
    <w:p w14:paraId="1A963D3F" w14:textId="528766AF" w:rsidR="00571251" w:rsidRPr="00505CFA" w:rsidRDefault="00571251" w:rsidP="00571251">
      <w:pPr>
        <w:ind w:firstLine="709"/>
        <w:jc w:val="both"/>
        <w:rPr>
          <w:rFonts w:ascii="Abadi" w:hAnsi="Abadi"/>
          <w:sz w:val="21"/>
          <w:szCs w:val="21"/>
        </w:rPr>
      </w:pPr>
      <w:r w:rsidRPr="00505CFA">
        <w:rPr>
          <w:rFonts w:ascii="Abadi" w:hAnsi="Abadi"/>
          <w:sz w:val="21"/>
          <w:szCs w:val="21"/>
        </w:rPr>
        <w:t xml:space="preserve">De igual manera el artículo 104 fracción I de la Ley Orgánica del Poder </w:t>
      </w:r>
      <w:r w:rsidRPr="00505CFA">
        <w:rPr>
          <w:rFonts w:ascii="Abadi" w:hAnsi="Abadi"/>
          <w:sz w:val="21"/>
          <w:szCs w:val="21"/>
        </w:rPr>
        <w:lastRenderedPageBreak/>
        <w:t xml:space="preserve">Legislativo del Estado de Guanajuato, dicta que corresponde a la Comisión de Asuntos Municipales, el conocimiento y dictamen de las iniciativas de ley o modificaciones, relacionadas con la legislación orgánica municipal, como el caso que nos ocupa. </w:t>
      </w:r>
    </w:p>
    <w:p w14:paraId="6C263D1B" w14:textId="77777777" w:rsidR="00591EB2" w:rsidRPr="00505CFA" w:rsidRDefault="00591EB2" w:rsidP="00571251">
      <w:pPr>
        <w:ind w:firstLine="709"/>
        <w:jc w:val="both"/>
        <w:rPr>
          <w:rFonts w:ascii="Abadi" w:hAnsi="Abadi"/>
          <w:sz w:val="21"/>
          <w:szCs w:val="21"/>
        </w:rPr>
      </w:pPr>
    </w:p>
    <w:p w14:paraId="67E304E1" w14:textId="12032761" w:rsidR="00571251" w:rsidRPr="00505CFA" w:rsidRDefault="00571251" w:rsidP="00571251">
      <w:pPr>
        <w:ind w:firstLine="709"/>
        <w:jc w:val="both"/>
        <w:rPr>
          <w:rFonts w:ascii="Abadi" w:hAnsi="Abadi"/>
          <w:sz w:val="21"/>
          <w:szCs w:val="21"/>
        </w:rPr>
      </w:pPr>
      <w:r w:rsidRPr="00505CFA">
        <w:rPr>
          <w:rFonts w:ascii="Abadi" w:hAnsi="Abadi" w:hint="eastAsia"/>
          <w:sz w:val="21"/>
          <w:szCs w:val="21"/>
        </w:rPr>
        <w:t>«</w:t>
      </w:r>
      <w:r w:rsidRPr="00505CFA">
        <w:rPr>
          <w:rFonts w:ascii="Abadi" w:hAnsi="Abadi"/>
          <w:sz w:val="21"/>
          <w:szCs w:val="21"/>
        </w:rPr>
        <w:t>Artículo 104. Corresponde a la Comisión de Asuntos Municipales, el conocimiento y dictamen de los asuntos siguientes:</w:t>
      </w:r>
    </w:p>
    <w:p w14:paraId="1E0A5D60" w14:textId="0EACFB01" w:rsidR="00591EB2" w:rsidRPr="00505CFA" w:rsidRDefault="00591EB2" w:rsidP="00571251">
      <w:pPr>
        <w:ind w:firstLine="709"/>
        <w:jc w:val="both"/>
        <w:rPr>
          <w:rFonts w:ascii="Abadi" w:hAnsi="Abadi"/>
          <w:sz w:val="21"/>
          <w:szCs w:val="21"/>
        </w:rPr>
      </w:pPr>
    </w:p>
    <w:p w14:paraId="1D2601A6" w14:textId="205DAEDB" w:rsidR="00591EB2" w:rsidRPr="00505CFA" w:rsidRDefault="00591EB2" w:rsidP="00571251">
      <w:pPr>
        <w:ind w:firstLine="709"/>
        <w:jc w:val="both"/>
        <w:rPr>
          <w:rFonts w:ascii="Abadi" w:hAnsi="Abadi"/>
          <w:sz w:val="21"/>
          <w:szCs w:val="21"/>
        </w:rPr>
      </w:pPr>
      <w:r w:rsidRPr="00505CFA">
        <w:rPr>
          <w:rFonts w:ascii="Abadi" w:hAnsi="Abadi"/>
          <w:sz w:val="21"/>
          <w:szCs w:val="21"/>
        </w:rPr>
        <w:t xml:space="preserve">l. Los que se refieran a las iniciativas de ley o modificaciones, relacionadas con la legislación orgánica municipal. </w:t>
      </w:r>
    </w:p>
    <w:p w14:paraId="4509C8F9" w14:textId="236FC1E4" w:rsidR="00591EB2" w:rsidRPr="00505CFA" w:rsidRDefault="00591EB2" w:rsidP="00571251">
      <w:pPr>
        <w:ind w:firstLine="709"/>
        <w:jc w:val="both"/>
        <w:rPr>
          <w:rFonts w:ascii="Abadi" w:hAnsi="Abadi"/>
          <w:sz w:val="21"/>
          <w:szCs w:val="21"/>
        </w:rPr>
      </w:pPr>
    </w:p>
    <w:p w14:paraId="116DFB9B" w14:textId="651D87DF" w:rsidR="00591EB2" w:rsidRPr="00505CFA" w:rsidRDefault="00591EB2" w:rsidP="00571251">
      <w:pPr>
        <w:ind w:firstLine="709"/>
        <w:jc w:val="both"/>
        <w:rPr>
          <w:rFonts w:ascii="Abadi" w:hAnsi="Abadi"/>
          <w:sz w:val="21"/>
          <w:szCs w:val="21"/>
        </w:rPr>
      </w:pPr>
      <w:r w:rsidRPr="00505CFA">
        <w:rPr>
          <w:rFonts w:ascii="Abadi" w:hAnsi="Abadi"/>
          <w:sz w:val="21"/>
          <w:szCs w:val="21"/>
        </w:rPr>
        <w:t xml:space="preserve">…» </w:t>
      </w:r>
      <w:r w:rsidRPr="00505CFA">
        <w:rPr>
          <w:rStyle w:val="Refdenotaalpie"/>
          <w:rFonts w:ascii="Abadi" w:hAnsi="Abadi"/>
          <w:sz w:val="21"/>
          <w:szCs w:val="21"/>
        </w:rPr>
        <w:footnoteReference w:id="19"/>
      </w:r>
    </w:p>
    <w:p w14:paraId="1DA0B020" w14:textId="389186DB" w:rsidR="00571251" w:rsidRPr="00505CFA" w:rsidRDefault="00571251" w:rsidP="00571251">
      <w:pPr>
        <w:ind w:firstLine="709"/>
        <w:jc w:val="both"/>
        <w:rPr>
          <w:rFonts w:ascii="Abadi" w:hAnsi="Abadi"/>
          <w:sz w:val="21"/>
          <w:szCs w:val="21"/>
        </w:rPr>
      </w:pPr>
    </w:p>
    <w:p w14:paraId="41EF411F" w14:textId="62B4C7E6" w:rsidR="00571251" w:rsidRPr="00505CFA" w:rsidRDefault="00591EB2" w:rsidP="00571251">
      <w:pPr>
        <w:ind w:firstLine="709"/>
        <w:jc w:val="both"/>
        <w:rPr>
          <w:rFonts w:ascii="Abadi" w:hAnsi="Abadi"/>
          <w:sz w:val="21"/>
          <w:szCs w:val="21"/>
        </w:rPr>
      </w:pPr>
      <w:r w:rsidRPr="00505CFA">
        <w:rPr>
          <w:rFonts w:ascii="Abadi" w:hAnsi="Abadi"/>
          <w:sz w:val="21"/>
          <w:szCs w:val="21"/>
        </w:rPr>
        <w:t xml:space="preserve">Consideraciones de la Comisión. </w:t>
      </w:r>
    </w:p>
    <w:p w14:paraId="7AB41246" w14:textId="692E011C" w:rsidR="00571251" w:rsidRPr="00505CFA" w:rsidRDefault="00571251" w:rsidP="00571251">
      <w:pPr>
        <w:ind w:firstLine="709"/>
        <w:jc w:val="both"/>
        <w:rPr>
          <w:rFonts w:ascii="Abadi" w:hAnsi="Abadi"/>
          <w:sz w:val="21"/>
          <w:szCs w:val="21"/>
        </w:rPr>
      </w:pPr>
    </w:p>
    <w:p w14:paraId="29576409" w14:textId="77777777" w:rsidR="004172A6" w:rsidRPr="00505CFA" w:rsidRDefault="004172A6" w:rsidP="004172A6">
      <w:pPr>
        <w:ind w:firstLine="709"/>
        <w:jc w:val="both"/>
        <w:rPr>
          <w:rFonts w:ascii="Abadi" w:hAnsi="Abadi"/>
          <w:sz w:val="21"/>
          <w:szCs w:val="21"/>
        </w:rPr>
      </w:pPr>
      <w:r w:rsidRPr="00505CFA">
        <w:rPr>
          <w:rFonts w:ascii="Abadi" w:hAnsi="Abadi"/>
          <w:sz w:val="21"/>
          <w:szCs w:val="21"/>
        </w:rPr>
        <w:t xml:space="preserve">Ante los diversos pronunciamientos emitidos por la Organización Mundial de la Salud, como por la Secretaría de Salud de Guanajuato, y a fin de evitar concentración de personas y con ello la propagación del Virus SARS-CoV2; en el ánimo de proteger y garantizar el Derecho Humano a la Salud, tutelado por los artículos lo. y 4o. párrafo cuarto de la Constitución Política de los Estados Unidos Mexicanos y, 1 de la Constitución Política para el Estado de Guanajuato: </w:t>
      </w:r>
    </w:p>
    <w:p w14:paraId="176C93BA" w14:textId="77777777" w:rsidR="004172A6" w:rsidRPr="00505CFA" w:rsidRDefault="004172A6" w:rsidP="004172A6">
      <w:pPr>
        <w:ind w:firstLine="709"/>
        <w:jc w:val="both"/>
        <w:rPr>
          <w:rFonts w:ascii="Abadi" w:hAnsi="Abadi"/>
          <w:sz w:val="21"/>
          <w:szCs w:val="21"/>
        </w:rPr>
      </w:pPr>
    </w:p>
    <w:p w14:paraId="236A5582" w14:textId="77777777" w:rsidR="004172A6" w:rsidRPr="00505CFA" w:rsidRDefault="004172A6" w:rsidP="004172A6">
      <w:pPr>
        <w:ind w:firstLine="709"/>
        <w:jc w:val="both"/>
        <w:rPr>
          <w:rFonts w:ascii="Abadi" w:hAnsi="Abadi"/>
          <w:sz w:val="21"/>
          <w:szCs w:val="21"/>
        </w:rPr>
      </w:pPr>
      <w:r w:rsidRPr="00505CFA">
        <w:rPr>
          <w:rFonts w:ascii="Abadi" w:hAnsi="Abadi"/>
          <w:sz w:val="21"/>
          <w:szCs w:val="21"/>
        </w:rPr>
        <w:t xml:space="preserve">Igualmente, a través de la publicación en el Diario Oficial de la Federación  del  30 de marzo de 2020, el Consejo de Salubridad General emitió el acuerdo por el que se declara como emergencia sanitaria por causa de fuerza mayor, a la epidemia de enfermedad generada por el virus COVID-19, fundamentando su actuar en los artículos 140 y 141 de la Ley General de Salud, entre otros ordenamientos, de ahí es la base de esta propuesta. </w:t>
      </w:r>
    </w:p>
    <w:p w14:paraId="6EC46C85" w14:textId="77777777" w:rsidR="004172A6" w:rsidRPr="00505CFA" w:rsidRDefault="004172A6" w:rsidP="004172A6">
      <w:pPr>
        <w:ind w:firstLine="709"/>
        <w:jc w:val="both"/>
        <w:rPr>
          <w:rFonts w:ascii="Abadi" w:hAnsi="Abadi"/>
          <w:sz w:val="21"/>
          <w:szCs w:val="21"/>
        </w:rPr>
      </w:pPr>
    </w:p>
    <w:p w14:paraId="415F0FB4" w14:textId="42A92A31" w:rsidR="004172A6" w:rsidRPr="00505CFA" w:rsidRDefault="004172A6" w:rsidP="004172A6">
      <w:pPr>
        <w:ind w:firstLine="709"/>
        <w:jc w:val="both"/>
        <w:rPr>
          <w:rFonts w:ascii="Abadi" w:hAnsi="Abadi"/>
          <w:sz w:val="21"/>
          <w:szCs w:val="21"/>
        </w:rPr>
      </w:pPr>
      <w:r w:rsidRPr="00505CFA">
        <w:rPr>
          <w:rFonts w:ascii="Abadi" w:hAnsi="Abadi"/>
          <w:sz w:val="21"/>
          <w:szCs w:val="21"/>
        </w:rPr>
        <w:t xml:space="preserve">Las diputadas y los diputados que componemos la Comisión que dictamina, coincidimos con lo indicado en la exposición de motivos de la iniciativa en el sentido de utilizar y actualizar los mecanismos y herramientas de tipo remoto o tecnológico para seguir desarrollando las funciones que </w:t>
      </w:r>
      <w:r w:rsidRPr="00505CFA">
        <w:rPr>
          <w:rFonts w:ascii="Abadi" w:hAnsi="Abadi"/>
          <w:sz w:val="21"/>
          <w:szCs w:val="21"/>
        </w:rPr>
        <w:t xml:space="preserve">la ley otorga a los ayuntamientos y a las entidades paramunicipales, con el propósito de atender a distancia la actual emergencia sanitaria, evitando la propagación del coronavirus SARS-CoV2. </w:t>
      </w:r>
    </w:p>
    <w:p w14:paraId="66AE2119" w14:textId="77777777" w:rsidR="004172A6" w:rsidRPr="00505CFA" w:rsidRDefault="004172A6" w:rsidP="004172A6">
      <w:pPr>
        <w:ind w:firstLine="709"/>
        <w:jc w:val="both"/>
        <w:rPr>
          <w:rFonts w:ascii="Abadi" w:hAnsi="Abadi"/>
          <w:sz w:val="21"/>
          <w:szCs w:val="21"/>
        </w:rPr>
      </w:pPr>
    </w:p>
    <w:p w14:paraId="76EA3E0F" w14:textId="0084188A" w:rsidR="004172A6" w:rsidRPr="00505CFA" w:rsidRDefault="004172A6" w:rsidP="004172A6">
      <w:pPr>
        <w:ind w:firstLine="709"/>
        <w:jc w:val="both"/>
        <w:rPr>
          <w:rFonts w:ascii="Abadi" w:hAnsi="Abadi"/>
          <w:sz w:val="21"/>
          <w:szCs w:val="21"/>
        </w:rPr>
      </w:pPr>
      <w:r w:rsidRPr="00505CFA">
        <w:rPr>
          <w:rFonts w:ascii="Abadi" w:hAnsi="Abadi"/>
          <w:sz w:val="21"/>
          <w:szCs w:val="21"/>
        </w:rPr>
        <w:t xml:space="preserve">Como bien sabemos, el 11 de marzo de 2020, la Organización Mundial de la Salud calificó al brote del virus COVID-19 como una pandemia debido al acrecentamiento de casos de personas infectadas y el número de países que lo padecen. </w:t>
      </w:r>
    </w:p>
    <w:p w14:paraId="38543CE4" w14:textId="77777777" w:rsidR="004172A6" w:rsidRPr="00505CFA" w:rsidRDefault="004172A6" w:rsidP="004172A6">
      <w:pPr>
        <w:ind w:firstLine="709"/>
        <w:jc w:val="both"/>
        <w:rPr>
          <w:rFonts w:ascii="Abadi" w:hAnsi="Abadi"/>
          <w:sz w:val="21"/>
          <w:szCs w:val="21"/>
        </w:rPr>
      </w:pPr>
    </w:p>
    <w:p w14:paraId="24ED8EC7" w14:textId="12B0BC24" w:rsidR="00571251" w:rsidRPr="00505CFA" w:rsidRDefault="004172A6" w:rsidP="004172A6">
      <w:pPr>
        <w:ind w:firstLine="709"/>
        <w:jc w:val="both"/>
        <w:rPr>
          <w:rFonts w:ascii="Abadi" w:hAnsi="Abadi"/>
          <w:sz w:val="21"/>
          <w:szCs w:val="21"/>
        </w:rPr>
      </w:pPr>
      <w:r w:rsidRPr="00505CFA">
        <w:rPr>
          <w:rFonts w:ascii="Abadi" w:hAnsi="Abadi"/>
          <w:sz w:val="21"/>
          <w:szCs w:val="21"/>
        </w:rPr>
        <w:t>En ese sentido, las diputadas y los diputados integrantes de la Comisión de Asuntos Municipales coincidimos en que el objeto de la propuesta que hoy dictamina, ya que tiene su base en lo previsto en los artículos lo, tercer párrafo y 4o, párrafo cuarto de la Constitución Política de los Estados Unidos. Mexicanos, todas las autoridades, en el ámbito de sus competencias, tienen la obligación de promover, respetar, proteger y garantizar los derechos humanos de conformidad con los principios de universalidad, indivisibilidad, progresividad e independencia.</w:t>
      </w:r>
    </w:p>
    <w:p w14:paraId="212E653B" w14:textId="0BEE4C19" w:rsidR="004172A6" w:rsidRPr="00505CFA" w:rsidRDefault="004172A6" w:rsidP="004172A6">
      <w:pPr>
        <w:ind w:firstLine="709"/>
        <w:jc w:val="both"/>
        <w:rPr>
          <w:rFonts w:ascii="Abadi" w:hAnsi="Abadi"/>
          <w:sz w:val="21"/>
          <w:szCs w:val="21"/>
        </w:rPr>
      </w:pPr>
    </w:p>
    <w:p w14:paraId="6016EBD2" w14:textId="77777777" w:rsidR="000829B4" w:rsidRPr="00505CFA" w:rsidRDefault="000829B4" w:rsidP="000829B4">
      <w:pPr>
        <w:ind w:firstLine="709"/>
        <w:jc w:val="both"/>
        <w:rPr>
          <w:rFonts w:ascii="Abadi" w:hAnsi="Abadi"/>
          <w:sz w:val="21"/>
          <w:szCs w:val="21"/>
        </w:rPr>
      </w:pPr>
      <w:r w:rsidRPr="00505CFA">
        <w:rPr>
          <w:rFonts w:ascii="Abadi" w:hAnsi="Abadi"/>
          <w:sz w:val="21"/>
          <w:szCs w:val="21"/>
        </w:rPr>
        <w:t xml:space="preserve">Por ello, es fundamental para nosotros como legisladores hacer patente · en este momento, que el derecho a la protección de la salud que se recoge en diversos tratados internacionales de los que México es parte, así como en nuestra Constitución Política de los Estados Unidos Mexicanos y la Constitución Política Local y que desde el punto de vista de las y los iniciantes es el derecho que se pretende salvaguardar con estos mecanismos legales, para los ayuntamientos del Estado. </w:t>
      </w:r>
    </w:p>
    <w:p w14:paraId="6565E0DE" w14:textId="77777777" w:rsidR="000829B4" w:rsidRPr="00505CFA" w:rsidRDefault="000829B4" w:rsidP="000829B4">
      <w:pPr>
        <w:ind w:firstLine="709"/>
        <w:jc w:val="both"/>
        <w:rPr>
          <w:rFonts w:ascii="Abadi" w:hAnsi="Abadi"/>
          <w:sz w:val="21"/>
          <w:szCs w:val="21"/>
        </w:rPr>
      </w:pPr>
    </w:p>
    <w:p w14:paraId="6A61BAB7" w14:textId="6CD29332" w:rsidR="000829B4" w:rsidRPr="00505CFA" w:rsidRDefault="000829B4" w:rsidP="000829B4">
      <w:pPr>
        <w:ind w:firstLine="709"/>
        <w:jc w:val="both"/>
        <w:rPr>
          <w:rFonts w:ascii="Abadi" w:hAnsi="Abadi"/>
          <w:sz w:val="21"/>
          <w:szCs w:val="21"/>
        </w:rPr>
      </w:pPr>
      <w:r w:rsidRPr="00505CFA">
        <w:rPr>
          <w:rFonts w:ascii="Abadi" w:hAnsi="Abadi"/>
          <w:sz w:val="21"/>
          <w:szCs w:val="21"/>
        </w:rPr>
        <w:t xml:space="preserve">Coincidimos en los alcances de la iniciativa, creemos que ante el actual escenario sanitario del virus SARS-CoV2 y atendiendo a la responsabilidad como representantes populares y compromiso con las y los ciudadanos del estado de Guanajuato consideramos oportuno impulsar acciones que promuevan, protejan y garanticen el derecho humano a la salud y se dé continuidad a las labores esenciales de los ayuntamientos del Estado y de las entidades paramunicipales, por lo tanto es necesario hacer uso de las diversas técnicas, tecnología, procesos y dispositivos propios </w:t>
      </w:r>
      <w:r w:rsidRPr="00505CFA">
        <w:rPr>
          <w:rFonts w:ascii="Abadi" w:hAnsi="Abadi"/>
          <w:sz w:val="21"/>
          <w:szCs w:val="21"/>
        </w:rPr>
        <w:lastRenderedPageBreak/>
        <w:t xml:space="preserve">como medios electrónicos y remotos para atender las funciones con ese carácter a distancia en y durante esta emergencia, cuidando siempre y en todo momento que dichos actos guarden armonía con lo establecido en la propia Ley Orgánica Municipal para el Estado de Guanajuato, así como los reglamentos respectivos para el desahogo de reuniones de consejos y sesiones del cabildo, de esta manera atender los principios de transparencia y acceso a la información pública. </w:t>
      </w:r>
    </w:p>
    <w:p w14:paraId="4BD0181C" w14:textId="77777777" w:rsidR="000829B4" w:rsidRPr="00505CFA" w:rsidRDefault="000829B4" w:rsidP="000829B4">
      <w:pPr>
        <w:ind w:firstLine="709"/>
        <w:jc w:val="both"/>
        <w:rPr>
          <w:rFonts w:ascii="Abadi" w:hAnsi="Abadi"/>
          <w:sz w:val="21"/>
          <w:szCs w:val="21"/>
        </w:rPr>
      </w:pPr>
    </w:p>
    <w:p w14:paraId="4245001B" w14:textId="1070A0A8" w:rsidR="000829B4" w:rsidRPr="00505CFA" w:rsidRDefault="000829B4" w:rsidP="000829B4">
      <w:pPr>
        <w:ind w:firstLine="709"/>
        <w:jc w:val="both"/>
        <w:rPr>
          <w:rFonts w:ascii="Abadi" w:hAnsi="Abadi"/>
          <w:sz w:val="21"/>
          <w:szCs w:val="21"/>
        </w:rPr>
      </w:pPr>
      <w:r w:rsidRPr="00505CFA">
        <w:rPr>
          <w:rFonts w:ascii="Abadi" w:hAnsi="Abadi"/>
          <w:sz w:val="21"/>
          <w:szCs w:val="21"/>
        </w:rPr>
        <w:t xml:space="preserve">Estamos ciertos que estas reformas brindarán certeza jurídica a la ciudadanía en cuanto a las actuaciones de los ayuntamientos del Estado de Guanajuato, así como de las entidades paramunicipales, al otorgar facultades para que, en el cumplimiento de la atención de los asuntos de su competencia, puedan llevar a cabo reuniones a distancia auxiliándose de los medios electrónicos, mecanismos y tecnologías que mejor convenga para el desarrollo de sesiones, entre otros que deberán garantizar el carácter público. </w:t>
      </w:r>
    </w:p>
    <w:p w14:paraId="08273882" w14:textId="77777777" w:rsidR="000829B4" w:rsidRPr="00505CFA" w:rsidRDefault="000829B4" w:rsidP="000829B4">
      <w:pPr>
        <w:ind w:firstLine="709"/>
        <w:jc w:val="both"/>
        <w:rPr>
          <w:rFonts w:ascii="Abadi" w:hAnsi="Abadi"/>
          <w:sz w:val="21"/>
          <w:szCs w:val="21"/>
        </w:rPr>
      </w:pPr>
    </w:p>
    <w:p w14:paraId="34B72E9C" w14:textId="77777777" w:rsidR="000829B4" w:rsidRPr="00505CFA" w:rsidRDefault="000829B4" w:rsidP="000829B4">
      <w:pPr>
        <w:ind w:firstLine="709"/>
        <w:jc w:val="both"/>
        <w:rPr>
          <w:rFonts w:ascii="Abadi" w:hAnsi="Abadi"/>
          <w:sz w:val="21"/>
          <w:szCs w:val="21"/>
        </w:rPr>
      </w:pPr>
      <w:r w:rsidRPr="00505CFA">
        <w:rPr>
          <w:rFonts w:ascii="Abadi" w:hAnsi="Abadi"/>
          <w:sz w:val="21"/>
          <w:szCs w:val="21"/>
        </w:rPr>
        <w:t xml:space="preserve">Somos conscientes de los alarmantes niveles de propagación del virus SARS-CoV2 y su gravedad, de ahí que se ha recomendado insistentemente por las autoridades de salud, como medidas para evitar contagios, el confinamiento social, lo que conlleva un doble reto en el ámbito laboral: por un lado, priorizar la salud de las personas, exhortándolas a quedarse en sus casas y, por otro, dar continuidad a la actividad laboral. </w:t>
      </w:r>
    </w:p>
    <w:p w14:paraId="20074703" w14:textId="77777777" w:rsidR="000829B4" w:rsidRPr="00505CFA" w:rsidRDefault="000829B4" w:rsidP="000829B4">
      <w:pPr>
        <w:ind w:firstLine="709"/>
        <w:jc w:val="both"/>
        <w:rPr>
          <w:rFonts w:ascii="Abadi" w:hAnsi="Abadi"/>
          <w:sz w:val="21"/>
          <w:szCs w:val="21"/>
        </w:rPr>
      </w:pPr>
    </w:p>
    <w:p w14:paraId="7283DA2E" w14:textId="630FADBC" w:rsidR="000829B4" w:rsidRPr="00505CFA" w:rsidRDefault="000829B4" w:rsidP="000829B4">
      <w:pPr>
        <w:ind w:firstLine="709"/>
        <w:jc w:val="both"/>
        <w:rPr>
          <w:rFonts w:ascii="Abadi" w:hAnsi="Abadi"/>
          <w:sz w:val="21"/>
          <w:szCs w:val="21"/>
        </w:rPr>
      </w:pPr>
      <w:r w:rsidRPr="00505CFA">
        <w:rPr>
          <w:rFonts w:ascii="Abadi" w:hAnsi="Abadi"/>
          <w:sz w:val="21"/>
          <w:szCs w:val="21"/>
        </w:rPr>
        <w:t xml:space="preserve">Es así que, se ha venido adoptando el esquema de trabajo a distancia y operar con el mínimo personal indispensable. El ámbito público, no ha sido la excepción, el pasado 21 de abril, esta Soberanía aprobó sendas reformas, para que este Poder, el Judicial y el Ejecutivo, puedan realizar y validar sus reuniones a distancia; y de estas reformas no pueden quedar fuera los ayuntamientos de nuestro Estado. </w:t>
      </w:r>
    </w:p>
    <w:p w14:paraId="645B0F0E" w14:textId="77777777" w:rsidR="000829B4" w:rsidRPr="00505CFA" w:rsidRDefault="000829B4" w:rsidP="000829B4">
      <w:pPr>
        <w:ind w:firstLine="709"/>
        <w:jc w:val="both"/>
        <w:rPr>
          <w:rFonts w:ascii="Abadi" w:hAnsi="Abadi"/>
          <w:sz w:val="21"/>
          <w:szCs w:val="21"/>
        </w:rPr>
      </w:pPr>
    </w:p>
    <w:p w14:paraId="475609CD" w14:textId="7AEF7F06" w:rsidR="000829B4" w:rsidRPr="00505CFA" w:rsidRDefault="000829B4" w:rsidP="000829B4">
      <w:pPr>
        <w:ind w:firstLine="709"/>
        <w:jc w:val="both"/>
        <w:rPr>
          <w:rFonts w:ascii="Abadi" w:hAnsi="Abadi"/>
          <w:sz w:val="21"/>
          <w:szCs w:val="21"/>
        </w:rPr>
      </w:pPr>
      <w:r w:rsidRPr="00505CFA">
        <w:rPr>
          <w:rFonts w:ascii="Abadi" w:hAnsi="Abadi"/>
          <w:sz w:val="21"/>
          <w:szCs w:val="21"/>
        </w:rPr>
        <w:t xml:space="preserve">Por lo que, la integración colegiada y las normas para sesionar de los· ayuntamientos y los entes paramunicipales, obligan a buscar opciones para garantizar la continuidad en el ejercicio de sus facultades y el cumplimiento de sus obligaciones constitucionales y legales ante cualquier </w:t>
      </w:r>
      <w:r w:rsidRPr="00505CFA">
        <w:rPr>
          <w:rFonts w:ascii="Abadi" w:hAnsi="Abadi"/>
          <w:sz w:val="21"/>
          <w:szCs w:val="21"/>
        </w:rPr>
        <w:t xml:space="preserve">emergencia que imposibilite el desarrollo de manera presencial, es por ello que las presentes adiciones tienen por objeto establecer la posibilidad de que puedan celebrarse sesiones a distancia, usando las herramientas tecnológicas como la videoconferencia y firma electrónica. </w:t>
      </w:r>
    </w:p>
    <w:p w14:paraId="4AC2D750" w14:textId="77777777" w:rsidR="000829B4" w:rsidRPr="00505CFA" w:rsidRDefault="000829B4" w:rsidP="000829B4">
      <w:pPr>
        <w:ind w:firstLine="709"/>
        <w:jc w:val="both"/>
        <w:rPr>
          <w:rFonts w:ascii="Abadi" w:hAnsi="Abadi"/>
          <w:sz w:val="21"/>
          <w:szCs w:val="21"/>
        </w:rPr>
      </w:pPr>
      <w:r w:rsidRPr="00505CFA">
        <w:rPr>
          <w:rFonts w:ascii="Abadi" w:hAnsi="Abadi"/>
          <w:sz w:val="21"/>
          <w:szCs w:val="21"/>
        </w:rPr>
        <w:t xml:space="preserve">Por tal motivo resulta atendible la propuesta, solamente, se le aplicaron algunas cuestiones de técnica legislativa y redacción, que a continuación se describen: </w:t>
      </w:r>
    </w:p>
    <w:p w14:paraId="0F56BF5B" w14:textId="77777777" w:rsidR="000829B4" w:rsidRPr="00505CFA" w:rsidRDefault="000829B4" w:rsidP="000829B4">
      <w:pPr>
        <w:ind w:firstLine="709"/>
        <w:jc w:val="both"/>
        <w:rPr>
          <w:rFonts w:ascii="Abadi" w:hAnsi="Abadi"/>
          <w:sz w:val="21"/>
          <w:szCs w:val="21"/>
        </w:rPr>
      </w:pPr>
    </w:p>
    <w:p w14:paraId="2FCAE9BC" w14:textId="19E207ED" w:rsidR="000829B4" w:rsidRPr="00505CFA" w:rsidRDefault="000829B4" w:rsidP="000829B4">
      <w:pPr>
        <w:ind w:firstLine="709"/>
        <w:jc w:val="both"/>
        <w:rPr>
          <w:rFonts w:ascii="Abadi" w:hAnsi="Abadi"/>
          <w:sz w:val="21"/>
          <w:szCs w:val="21"/>
        </w:rPr>
      </w:pPr>
      <w:r w:rsidRPr="00505CFA">
        <w:rPr>
          <w:rFonts w:ascii="Abadi" w:hAnsi="Abadi"/>
          <w:sz w:val="21"/>
          <w:szCs w:val="21"/>
        </w:rPr>
        <w:t xml:space="preserve">En primer término, se atendió una de las observaciones del diputado José Huerta Aboytes, del Grupo Parlamentario del Partido Revolucionario Institucional y por ser parte de la materia en estudio se adicionó un párrafo _al artículo 66, en los siguientes términos: «Por su naturaleza las sesiones solemnes no podrán celebrarse a distancia», toda vez que esta aclaración resultaba necesaria para la armonización de esta reforma. </w:t>
      </w:r>
    </w:p>
    <w:p w14:paraId="73730FFE" w14:textId="77777777" w:rsidR="000829B4" w:rsidRPr="00505CFA" w:rsidRDefault="000829B4" w:rsidP="000829B4">
      <w:pPr>
        <w:ind w:firstLine="709"/>
        <w:jc w:val="both"/>
        <w:rPr>
          <w:rFonts w:ascii="Abadi" w:hAnsi="Abadi"/>
          <w:sz w:val="21"/>
          <w:szCs w:val="21"/>
        </w:rPr>
      </w:pPr>
    </w:p>
    <w:p w14:paraId="4FEA0F62" w14:textId="203967C1" w:rsidR="004172A6" w:rsidRPr="00505CFA" w:rsidRDefault="000829B4" w:rsidP="000829B4">
      <w:pPr>
        <w:ind w:firstLine="709"/>
        <w:jc w:val="both"/>
        <w:rPr>
          <w:rFonts w:ascii="Abadi" w:hAnsi="Abadi"/>
          <w:sz w:val="21"/>
          <w:szCs w:val="21"/>
        </w:rPr>
      </w:pPr>
      <w:r w:rsidRPr="00505CFA">
        <w:rPr>
          <w:rFonts w:ascii="Abadi" w:hAnsi="Abadi"/>
          <w:sz w:val="21"/>
          <w:szCs w:val="21"/>
        </w:rPr>
        <w:t>Por lo tanto, la Ley Orgánica Municipal es clara y tiene bien definidos aquellos asuntos que deberán tratarse en sesión solemne, la propuesta se basa en el hecho de que en dichas sesiones del ayuntamiento se deben cumplir ciertas formalidades especiales y, además, se tienen que respetar reglas ya preestablecidas para la existencia misma de la sesión.</w:t>
      </w:r>
    </w:p>
    <w:p w14:paraId="554E20EB" w14:textId="3151ADFD" w:rsidR="000829B4" w:rsidRPr="00505CFA" w:rsidRDefault="000829B4" w:rsidP="000829B4">
      <w:pPr>
        <w:ind w:firstLine="709"/>
        <w:jc w:val="both"/>
        <w:rPr>
          <w:rFonts w:ascii="Abadi" w:hAnsi="Abadi"/>
          <w:sz w:val="21"/>
          <w:szCs w:val="21"/>
        </w:rPr>
      </w:pPr>
    </w:p>
    <w:p w14:paraId="19B7728A" w14:textId="77777777" w:rsidR="0034758A" w:rsidRPr="00505CFA" w:rsidRDefault="0034758A" w:rsidP="0034758A">
      <w:pPr>
        <w:ind w:firstLine="709"/>
        <w:jc w:val="both"/>
        <w:rPr>
          <w:rFonts w:ascii="Abadi" w:hAnsi="Abadi"/>
          <w:sz w:val="21"/>
          <w:szCs w:val="21"/>
        </w:rPr>
      </w:pPr>
      <w:r w:rsidRPr="00505CFA">
        <w:rPr>
          <w:rFonts w:ascii="Abadi" w:hAnsi="Abadi"/>
          <w:sz w:val="21"/>
          <w:szCs w:val="21"/>
        </w:rPr>
        <w:t xml:space="preserve">No resultó atendible la segunda de las propuestas del diputado citado, de añadir otro párrafo al artículo 69, porque el espíritu de la iniciativa en este momento, pretende regular un caso de excepción, como es la emergencia del virus SARS-CoV2 para que no se detengan los trabajos del Ayuntamiento ante una contingencia sanitaria. </w:t>
      </w:r>
    </w:p>
    <w:p w14:paraId="5C6E2774" w14:textId="77777777" w:rsidR="0034758A" w:rsidRPr="00505CFA" w:rsidRDefault="0034758A" w:rsidP="0034758A">
      <w:pPr>
        <w:ind w:firstLine="709"/>
        <w:jc w:val="both"/>
        <w:rPr>
          <w:rFonts w:ascii="Abadi" w:hAnsi="Abadi"/>
          <w:sz w:val="21"/>
          <w:szCs w:val="21"/>
        </w:rPr>
      </w:pPr>
    </w:p>
    <w:p w14:paraId="2DB1C65D" w14:textId="3B11BCA9" w:rsidR="0034758A" w:rsidRPr="00505CFA" w:rsidRDefault="0034758A" w:rsidP="0034758A">
      <w:pPr>
        <w:ind w:firstLine="709"/>
        <w:jc w:val="both"/>
        <w:rPr>
          <w:rFonts w:ascii="Abadi" w:hAnsi="Abadi"/>
          <w:sz w:val="21"/>
          <w:szCs w:val="21"/>
        </w:rPr>
      </w:pPr>
      <w:r w:rsidRPr="00505CFA">
        <w:rPr>
          <w:rFonts w:ascii="Abadi" w:hAnsi="Abadi"/>
          <w:sz w:val="21"/>
          <w:szCs w:val="21"/>
        </w:rPr>
        <w:t xml:space="preserve">Adicionalmente por técnica legislativa en los artículo 69 y 82-2 cambiamos la palabra respectivas por correspondientes para que no resultara repetitiva la redacción. </w:t>
      </w:r>
    </w:p>
    <w:p w14:paraId="708DB8F9" w14:textId="77777777" w:rsidR="0034758A" w:rsidRPr="00505CFA" w:rsidRDefault="0034758A" w:rsidP="0034758A">
      <w:pPr>
        <w:ind w:firstLine="709"/>
        <w:jc w:val="both"/>
        <w:rPr>
          <w:rFonts w:ascii="Abadi" w:hAnsi="Abadi"/>
          <w:sz w:val="21"/>
          <w:szCs w:val="21"/>
        </w:rPr>
      </w:pPr>
    </w:p>
    <w:p w14:paraId="258C9BDA" w14:textId="5FB3E075" w:rsidR="000829B4" w:rsidRPr="00505CFA" w:rsidRDefault="0034758A" w:rsidP="0034758A">
      <w:pPr>
        <w:ind w:firstLine="709"/>
        <w:jc w:val="both"/>
        <w:rPr>
          <w:rFonts w:ascii="Abadi" w:hAnsi="Abadi"/>
          <w:sz w:val="21"/>
          <w:szCs w:val="21"/>
        </w:rPr>
      </w:pPr>
      <w:r w:rsidRPr="00505CFA">
        <w:rPr>
          <w:rFonts w:ascii="Abadi" w:hAnsi="Abadi"/>
          <w:sz w:val="21"/>
          <w:szCs w:val="21"/>
        </w:rPr>
        <w:t>En cuanto a las observaciones del Ayuntamiento de León, las mismas fueron objeto de un minucioso análisis, realizando los siguientes comentarios, por parte de los participantes en la mesa de trabajo:</w:t>
      </w:r>
    </w:p>
    <w:p w14:paraId="12B6DB99" w14:textId="0C133010" w:rsidR="0034758A" w:rsidRPr="00505CFA" w:rsidRDefault="0034758A" w:rsidP="0034758A">
      <w:pPr>
        <w:ind w:firstLine="709"/>
        <w:jc w:val="both"/>
        <w:rPr>
          <w:rFonts w:ascii="Abadi" w:hAnsi="Abadi"/>
          <w:sz w:val="21"/>
          <w:szCs w:val="21"/>
        </w:rPr>
      </w:pPr>
    </w:p>
    <w:p w14:paraId="5727811F" w14:textId="0CADF6CE" w:rsidR="0034758A" w:rsidRPr="00505CFA" w:rsidRDefault="006851B8" w:rsidP="0034758A">
      <w:pPr>
        <w:ind w:firstLine="709"/>
        <w:jc w:val="both"/>
        <w:rPr>
          <w:rFonts w:ascii="Abadi" w:hAnsi="Abadi"/>
          <w:sz w:val="21"/>
          <w:szCs w:val="21"/>
        </w:rPr>
      </w:pPr>
      <w:r w:rsidRPr="00505CFA">
        <w:rPr>
          <w:rFonts w:ascii="Abadi" w:hAnsi="Abadi"/>
          <w:sz w:val="21"/>
          <w:szCs w:val="21"/>
        </w:rPr>
        <w:t>La diputada Jessica Cabal Ceballos:</w:t>
      </w:r>
    </w:p>
    <w:p w14:paraId="08E1F7F5" w14:textId="5FF2318B" w:rsidR="006851B8" w:rsidRPr="00505CFA" w:rsidRDefault="006851B8" w:rsidP="0034758A">
      <w:pPr>
        <w:ind w:firstLine="709"/>
        <w:jc w:val="both"/>
        <w:rPr>
          <w:rFonts w:ascii="Abadi" w:hAnsi="Abadi"/>
          <w:sz w:val="21"/>
          <w:szCs w:val="21"/>
        </w:rPr>
      </w:pPr>
    </w:p>
    <w:p w14:paraId="5A5F9386" w14:textId="77777777" w:rsidR="006851B8" w:rsidRPr="00505CFA" w:rsidRDefault="006851B8" w:rsidP="006851B8">
      <w:pPr>
        <w:ind w:firstLine="709"/>
        <w:jc w:val="both"/>
        <w:rPr>
          <w:rFonts w:ascii="Abadi" w:hAnsi="Abadi"/>
          <w:sz w:val="21"/>
          <w:szCs w:val="21"/>
        </w:rPr>
      </w:pPr>
      <w:r w:rsidRPr="00505CFA">
        <w:rPr>
          <w:rFonts w:ascii="Abadi" w:hAnsi="Abadi"/>
          <w:sz w:val="21"/>
          <w:szCs w:val="21"/>
        </w:rPr>
        <w:t xml:space="preserve">«Mi participación tiene que ver con los comentarios que se recibieron del Ayuntamiento de León, Guanajuato., relativos a la "declaratoria de emergencia". No consideramos viable la propuesta de que se modifique el término de "declaratoria de emergencia" por el de "caso fortuito o fuerza mayor" </w:t>
      </w:r>
    </w:p>
    <w:p w14:paraId="510D2FB9" w14:textId="77777777" w:rsidR="006851B8" w:rsidRPr="00505CFA" w:rsidRDefault="006851B8" w:rsidP="006851B8">
      <w:pPr>
        <w:ind w:firstLine="709"/>
        <w:jc w:val="both"/>
        <w:rPr>
          <w:rFonts w:ascii="Abadi" w:hAnsi="Abadi"/>
          <w:sz w:val="21"/>
          <w:szCs w:val="21"/>
        </w:rPr>
      </w:pPr>
    </w:p>
    <w:p w14:paraId="1FAB597E" w14:textId="6F6D5971" w:rsidR="006851B8" w:rsidRPr="00505CFA" w:rsidRDefault="006851B8" w:rsidP="006851B8">
      <w:pPr>
        <w:ind w:firstLine="709"/>
        <w:jc w:val="both"/>
        <w:rPr>
          <w:rFonts w:ascii="Abadi" w:hAnsi="Abadi"/>
          <w:sz w:val="21"/>
          <w:szCs w:val="21"/>
        </w:rPr>
      </w:pPr>
      <w:r w:rsidRPr="00505CFA">
        <w:rPr>
          <w:rFonts w:ascii="Abadi" w:hAnsi="Abadi"/>
          <w:sz w:val="21"/>
          <w:szCs w:val="21"/>
        </w:rPr>
        <w:t xml:space="preserve">Si bien, como señalan la Suprema Corte de Justicia de la Nación se ha pronunciado sobre lo que debemos entender por "caso fortuito o fuerza mayor" en el caso que nos ocupa, por tratarse de una excepción a la regla, ésta sí debe precisarse como advierte en la iniciativa presentada por parte de la Junta de Gobierno y Coordinación Política, relativa a la declaratoria de emergencia. </w:t>
      </w:r>
    </w:p>
    <w:p w14:paraId="350A39EA" w14:textId="77777777" w:rsidR="006851B8" w:rsidRPr="00505CFA" w:rsidRDefault="006851B8" w:rsidP="006851B8">
      <w:pPr>
        <w:ind w:firstLine="709"/>
        <w:jc w:val="both"/>
        <w:rPr>
          <w:rFonts w:ascii="Abadi" w:hAnsi="Abadi"/>
          <w:sz w:val="21"/>
          <w:szCs w:val="21"/>
        </w:rPr>
      </w:pPr>
    </w:p>
    <w:p w14:paraId="0B94FA23" w14:textId="36C169F2" w:rsidR="006851B8" w:rsidRPr="00505CFA" w:rsidRDefault="006851B8" w:rsidP="006851B8">
      <w:pPr>
        <w:ind w:firstLine="709"/>
        <w:jc w:val="both"/>
        <w:rPr>
          <w:rFonts w:ascii="Abadi" w:hAnsi="Abadi"/>
          <w:sz w:val="21"/>
          <w:szCs w:val="21"/>
        </w:rPr>
      </w:pPr>
      <w:r w:rsidRPr="00505CFA">
        <w:rPr>
          <w:rFonts w:ascii="Abadi" w:hAnsi="Abadi"/>
          <w:sz w:val="21"/>
          <w:szCs w:val="21"/>
        </w:rPr>
        <w:t xml:space="preserve">La tesis a la que alude el Ayuntamiento de León, para ser explicativa pone como ejemplos del caso fortuito un siniestro, motivo por el cual se entendería la imposibilidad de realizar una sesión. En lo que respecta a la fuerza mayor, ejemplifica con cuestiones relativamente previsibles, como lo son la posibilidad de que toque tierra un huracán o suceda un terremoto </w:t>
      </w:r>
    </w:p>
    <w:p w14:paraId="4CB5A44F" w14:textId="77777777" w:rsidR="006851B8" w:rsidRPr="00505CFA" w:rsidRDefault="006851B8" w:rsidP="006851B8">
      <w:pPr>
        <w:ind w:firstLine="709"/>
        <w:jc w:val="both"/>
        <w:rPr>
          <w:rFonts w:ascii="Abadi" w:hAnsi="Abadi"/>
          <w:sz w:val="21"/>
          <w:szCs w:val="21"/>
        </w:rPr>
      </w:pPr>
    </w:p>
    <w:p w14:paraId="69637C88" w14:textId="01ECA6CD" w:rsidR="006851B8" w:rsidRPr="00505CFA" w:rsidRDefault="006851B8" w:rsidP="006851B8">
      <w:pPr>
        <w:ind w:firstLine="709"/>
        <w:jc w:val="both"/>
        <w:rPr>
          <w:rFonts w:ascii="Abadi" w:hAnsi="Abadi"/>
          <w:sz w:val="21"/>
          <w:szCs w:val="21"/>
        </w:rPr>
      </w:pPr>
      <w:r w:rsidRPr="00505CFA">
        <w:rPr>
          <w:rFonts w:ascii="Abadi" w:hAnsi="Abadi"/>
          <w:sz w:val="21"/>
          <w:szCs w:val="21"/>
        </w:rPr>
        <w:t>Es decir, lo decisivo consiste en analizar si el daño puede considerarse imprevisible o, pudiendo preverse es inevitable.</w:t>
      </w:r>
    </w:p>
    <w:p w14:paraId="6EC7AABC" w14:textId="7CEDEB34" w:rsidR="006851B8" w:rsidRPr="00505CFA" w:rsidRDefault="006851B8" w:rsidP="006851B8">
      <w:pPr>
        <w:ind w:firstLine="709"/>
        <w:jc w:val="both"/>
        <w:rPr>
          <w:rFonts w:ascii="Abadi" w:hAnsi="Abadi"/>
          <w:sz w:val="21"/>
          <w:szCs w:val="21"/>
        </w:rPr>
      </w:pPr>
    </w:p>
    <w:p w14:paraId="4E6512DD" w14:textId="5E6A9576" w:rsidR="006851B8" w:rsidRPr="00505CFA" w:rsidRDefault="006851B8" w:rsidP="006851B8">
      <w:pPr>
        <w:ind w:firstLine="709"/>
        <w:jc w:val="both"/>
        <w:rPr>
          <w:rFonts w:ascii="Abadi" w:hAnsi="Abadi"/>
          <w:sz w:val="21"/>
          <w:szCs w:val="21"/>
        </w:rPr>
      </w:pPr>
      <w:r w:rsidRPr="00505CFA">
        <w:rPr>
          <w:rFonts w:ascii="Abadi" w:hAnsi="Abadi"/>
          <w:sz w:val="21"/>
          <w:szCs w:val="21"/>
        </w:rPr>
        <w:t>Es cuánto. »</w:t>
      </w:r>
    </w:p>
    <w:p w14:paraId="39F4B9D1" w14:textId="7C895A9E" w:rsidR="006851B8" w:rsidRPr="00505CFA" w:rsidRDefault="006851B8" w:rsidP="006851B8">
      <w:pPr>
        <w:ind w:firstLine="709"/>
        <w:jc w:val="both"/>
        <w:rPr>
          <w:rFonts w:ascii="Abadi" w:hAnsi="Abadi"/>
          <w:sz w:val="21"/>
          <w:szCs w:val="21"/>
        </w:rPr>
      </w:pPr>
    </w:p>
    <w:p w14:paraId="33D09551" w14:textId="77777777" w:rsidR="006851B8" w:rsidRPr="00505CFA" w:rsidRDefault="006851B8" w:rsidP="006851B8">
      <w:pPr>
        <w:ind w:firstLine="709"/>
        <w:jc w:val="both"/>
        <w:rPr>
          <w:rFonts w:ascii="Abadi" w:hAnsi="Abadi"/>
          <w:sz w:val="21"/>
          <w:szCs w:val="21"/>
        </w:rPr>
      </w:pPr>
      <w:r w:rsidRPr="00505CFA">
        <w:rPr>
          <w:rFonts w:ascii="Abadi" w:hAnsi="Abadi"/>
          <w:sz w:val="21"/>
          <w:szCs w:val="21"/>
        </w:rPr>
        <w:t xml:space="preserve">Licenciado Jorge Luis Hernández Rivera, coordinador de asesores del Grupo Parlamentario del Partido Revolucionario Institucional: </w:t>
      </w:r>
    </w:p>
    <w:p w14:paraId="72CB6E63" w14:textId="77777777" w:rsidR="006851B8" w:rsidRPr="00505CFA" w:rsidRDefault="006851B8" w:rsidP="006851B8">
      <w:pPr>
        <w:ind w:firstLine="709"/>
        <w:jc w:val="both"/>
        <w:rPr>
          <w:rFonts w:ascii="Abadi" w:hAnsi="Abadi"/>
          <w:sz w:val="21"/>
          <w:szCs w:val="21"/>
        </w:rPr>
      </w:pPr>
    </w:p>
    <w:p w14:paraId="63FD22FC" w14:textId="77257376" w:rsidR="006851B8" w:rsidRPr="00505CFA" w:rsidRDefault="006851B8" w:rsidP="006851B8">
      <w:pPr>
        <w:ind w:firstLine="709"/>
        <w:jc w:val="both"/>
        <w:rPr>
          <w:rFonts w:ascii="Abadi" w:hAnsi="Abadi"/>
          <w:sz w:val="21"/>
          <w:szCs w:val="21"/>
        </w:rPr>
      </w:pPr>
      <w:r w:rsidRPr="00505CFA">
        <w:rPr>
          <w:rFonts w:ascii="Abadi" w:hAnsi="Abadi"/>
          <w:sz w:val="21"/>
          <w:szCs w:val="21"/>
        </w:rPr>
        <w:t xml:space="preserve">«En cuanto a la redacción en el uso de la firma electrónica es potestativo en la iniciativa; considero, que el Ayuntamiento de León, confunde dos instituciones, una es, que todos los integrantes del ayuntamiento están obligados a firmar las actas; la otra es la fe con la que cuenta el secretario del ayuntamiento, mezcla supuestos jurídicos, por lo que en este caso apoyamos la iniciativa en los términos presentados.» </w:t>
      </w:r>
    </w:p>
    <w:p w14:paraId="78007517" w14:textId="77777777" w:rsidR="006851B8" w:rsidRPr="00505CFA" w:rsidRDefault="006851B8" w:rsidP="006851B8">
      <w:pPr>
        <w:ind w:firstLine="709"/>
        <w:jc w:val="both"/>
        <w:rPr>
          <w:rFonts w:ascii="Abadi" w:hAnsi="Abadi"/>
          <w:sz w:val="21"/>
          <w:szCs w:val="21"/>
        </w:rPr>
      </w:pPr>
    </w:p>
    <w:p w14:paraId="0134003B" w14:textId="0156BF95" w:rsidR="006851B8" w:rsidRPr="00505CFA" w:rsidRDefault="006851B8" w:rsidP="006851B8">
      <w:pPr>
        <w:ind w:firstLine="709"/>
        <w:jc w:val="both"/>
        <w:rPr>
          <w:rFonts w:ascii="Abadi" w:hAnsi="Abadi"/>
          <w:sz w:val="21"/>
          <w:szCs w:val="21"/>
        </w:rPr>
      </w:pPr>
      <w:r w:rsidRPr="00505CFA">
        <w:rPr>
          <w:rFonts w:ascii="Abadi" w:hAnsi="Abadi"/>
          <w:sz w:val="21"/>
          <w:szCs w:val="21"/>
        </w:rPr>
        <w:t xml:space="preserve">En el artículo 82 establecimos la posibilidad jurídica, que sea el acuerdo· de </w:t>
      </w:r>
      <w:r w:rsidRPr="00505CFA">
        <w:rPr>
          <w:rFonts w:ascii="Abadi" w:hAnsi="Abadi"/>
          <w:sz w:val="21"/>
          <w:szCs w:val="21"/>
        </w:rPr>
        <w:t xml:space="preserve">la mayoría de los integrantes de las comisiones, realizarlas a distancia,· como se plasmó en la reforma a la ley orgánica del legislativo y que no quedara sujeto de manera unipersonal al presidente de la Comisión, por lo que se adiciono así: </w:t>
      </w:r>
    </w:p>
    <w:p w14:paraId="42F99360" w14:textId="77777777" w:rsidR="006851B8" w:rsidRPr="00505CFA" w:rsidRDefault="006851B8" w:rsidP="006851B8">
      <w:pPr>
        <w:ind w:firstLine="709"/>
        <w:jc w:val="both"/>
        <w:rPr>
          <w:rFonts w:ascii="Abadi" w:hAnsi="Abadi"/>
          <w:sz w:val="21"/>
          <w:szCs w:val="21"/>
        </w:rPr>
      </w:pPr>
      <w:r w:rsidRPr="00505CFA">
        <w:rPr>
          <w:rFonts w:ascii="Abadi" w:hAnsi="Abadi"/>
          <w:sz w:val="21"/>
          <w:szCs w:val="21"/>
        </w:rPr>
        <w:t xml:space="preserve">«siempre que así lo acuerde la mayoría de sus integrantes y se informe al ayuntamiento». </w:t>
      </w:r>
    </w:p>
    <w:p w14:paraId="14B4CCE7" w14:textId="77777777" w:rsidR="006851B8" w:rsidRPr="00505CFA" w:rsidRDefault="006851B8" w:rsidP="006851B8">
      <w:pPr>
        <w:ind w:firstLine="709"/>
        <w:jc w:val="both"/>
        <w:rPr>
          <w:rFonts w:ascii="Abadi" w:hAnsi="Abadi"/>
          <w:sz w:val="21"/>
          <w:szCs w:val="21"/>
        </w:rPr>
      </w:pPr>
    </w:p>
    <w:p w14:paraId="7B97AFB3" w14:textId="00DF61BA" w:rsidR="006851B8" w:rsidRPr="00505CFA" w:rsidRDefault="006851B8" w:rsidP="006851B8">
      <w:pPr>
        <w:ind w:firstLine="709"/>
        <w:jc w:val="both"/>
        <w:rPr>
          <w:rFonts w:ascii="Abadi" w:hAnsi="Abadi"/>
          <w:sz w:val="21"/>
          <w:szCs w:val="21"/>
        </w:rPr>
      </w:pPr>
      <w:r w:rsidRPr="00505CFA">
        <w:rPr>
          <w:rFonts w:ascii="Abadi" w:hAnsi="Abadi"/>
          <w:sz w:val="21"/>
          <w:szCs w:val="21"/>
        </w:rPr>
        <w:t xml:space="preserve">Respecto al artículo 152, por técnica legislativa y ante la observación del ayuntamiento de León, coincidimos que es repetitivo a lo que ya quedó plasmado en el artículo 69. </w:t>
      </w:r>
    </w:p>
    <w:p w14:paraId="763C42E6" w14:textId="77777777" w:rsidR="006851B8" w:rsidRPr="00505CFA" w:rsidRDefault="006851B8" w:rsidP="006851B8">
      <w:pPr>
        <w:ind w:firstLine="709"/>
        <w:jc w:val="both"/>
        <w:rPr>
          <w:rFonts w:ascii="Abadi" w:hAnsi="Abadi"/>
          <w:sz w:val="21"/>
          <w:szCs w:val="21"/>
        </w:rPr>
      </w:pPr>
    </w:p>
    <w:p w14:paraId="053C6BEE" w14:textId="4CEE8A4B" w:rsidR="006851B8" w:rsidRPr="00505CFA" w:rsidRDefault="006851B8" w:rsidP="006851B8">
      <w:pPr>
        <w:ind w:firstLine="709"/>
        <w:jc w:val="both"/>
        <w:rPr>
          <w:rFonts w:ascii="Abadi" w:hAnsi="Abadi"/>
          <w:sz w:val="21"/>
          <w:szCs w:val="21"/>
        </w:rPr>
      </w:pPr>
      <w:r w:rsidRPr="00505CFA">
        <w:rPr>
          <w:rFonts w:ascii="Abadi" w:hAnsi="Abadi"/>
          <w:sz w:val="21"/>
          <w:szCs w:val="21"/>
        </w:rPr>
        <w:t xml:space="preserve">Por lo expuesto, nos permitimos someter a la consideración de la Asamblea, la aprobación del siguiente: </w:t>
      </w:r>
    </w:p>
    <w:p w14:paraId="1BB781DB" w14:textId="77777777" w:rsidR="006851B8" w:rsidRPr="00505CFA" w:rsidRDefault="006851B8" w:rsidP="006851B8">
      <w:pPr>
        <w:ind w:firstLine="709"/>
        <w:jc w:val="both"/>
        <w:rPr>
          <w:rFonts w:ascii="Abadi" w:hAnsi="Abadi"/>
          <w:sz w:val="21"/>
          <w:szCs w:val="21"/>
        </w:rPr>
      </w:pPr>
    </w:p>
    <w:p w14:paraId="7A052D59" w14:textId="53F30384" w:rsidR="006851B8" w:rsidRPr="00505CFA" w:rsidRDefault="006851B8" w:rsidP="00723684">
      <w:pPr>
        <w:jc w:val="center"/>
        <w:rPr>
          <w:rFonts w:ascii="Abadi" w:hAnsi="Abadi"/>
          <w:sz w:val="21"/>
          <w:szCs w:val="21"/>
        </w:rPr>
      </w:pPr>
      <w:r w:rsidRPr="00505CFA">
        <w:rPr>
          <w:rFonts w:ascii="Abadi" w:hAnsi="Abadi"/>
          <w:sz w:val="21"/>
          <w:szCs w:val="21"/>
        </w:rPr>
        <w:t>«DECRETO</w:t>
      </w:r>
    </w:p>
    <w:p w14:paraId="3B97E30F" w14:textId="77777777" w:rsidR="006851B8" w:rsidRPr="00505CFA" w:rsidRDefault="006851B8" w:rsidP="006851B8">
      <w:pPr>
        <w:ind w:firstLine="709"/>
        <w:jc w:val="both"/>
        <w:rPr>
          <w:rFonts w:ascii="Abadi" w:hAnsi="Abadi"/>
          <w:sz w:val="21"/>
          <w:szCs w:val="21"/>
        </w:rPr>
      </w:pPr>
    </w:p>
    <w:p w14:paraId="3C665B7B" w14:textId="2CDABA11" w:rsidR="006851B8" w:rsidRPr="00505CFA" w:rsidRDefault="006851B8" w:rsidP="006851B8">
      <w:pPr>
        <w:ind w:firstLine="709"/>
        <w:jc w:val="both"/>
        <w:rPr>
          <w:rFonts w:ascii="Abadi" w:hAnsi="Abadi"/>
          <w:sz w:val="21"/>
          <w:szCs w:val="21"/>
        </w:rPr>
      </w:pPr>
      <w:r w:rsidRPr="00505CFA">
        <w:rPr>
          <w:rFonts w:ascii="Abadi" w:hAnsi="Abadi"/>
          <w:sz w:val="21"/>
          <w:szCs w:val="21"/>
        </w:rPr>
        <w:t>Artículo Único. Se adicionan, un segundo párrafo al artículo 66; un tercero y cuarto párrafos al artículo 69; un párrafo último al artículo 74 y el artículo 82-2, a la Ley Orgánica Municipal para el Estado de Guanajuato, para quedar como sigue:</w:t>
      </w:r>
    </w:p>
    <w:p w14:paraId="5E20F338" w14:textId="311F8B67" w:rsidR="00723684" w:rsidRPr="00505CFA" w:rsidRDefault="00723684" w:rsidP="006851B8">
      <w:pPr>
        <w:ind w:firstLine="709"/>
        <w:jc w:val="both"/>
        <w:rPr>
          <w:rFonts w:ascii="Abadi" w:hAnsi="Abadi"/>
          <w:sz w:val="21"/>
          <w:szCs w:val="21"/>
        </w:rPr>
      </w:pPr>
    </w:p>
    <w:p w14:paraId="2233C304" w14:textId="76F832E0" w:rsidR="00723684" w:rsidRPr="00505CFA" w:rsidRDefault="00723684" w:rsidP="00723684">
      <w:pPr>
        <w:ind w:firstLine="709"/>
        <w:jc w:val="right"/>
        <w:rPr>
          <w:rFonts w:ascii="Abadi" w:hAnsi="Abadi"/>
          <w:sz w:val="21"/>
          <w:szCs w:val="21"/>
        </w:rPr>
      </w:pPr>
      <w:r w:rsidRPr="00505CFA">
        <w:rPr>
          <w:rFonts w:ascii="Abadi" w:hAnsi="Abadi"/>
          <w:sz w:val="21"/>
          <w:szCs w:val="21"/>
        </w:rPr>
        <w:t>Sesiones solemnes</w:t>
      </w:r>
    </w:p>
    <w:p w14:paraId="30AF2D83" w14:textId="77777777" w:rsidR="00723684" w:rsidRPr="00505CFA" w:rsidRDefault="00723684" w:rsidP="00723684">
      <w:pPr>
        <w:ind w:firstLine="709"/>
        <w:jc w:val="both"/>
        <w:rPr>
          <w:rFonts w:ascii="Abadi" w:hAnsi="Abadi"/>
          <w:sz w:val="21"/>
          <w:szCs w:val="21"/>
        </w:rPr>
      </w:pPr>
      <w:r w:rsidRPr="00505CFA">
        <w:rPr>
          <w:rFonts w:ascii="Abadi" w:hAnsi="Abadi"/>
          <w:sz w:val="21"/>
          <w:szCs w:val="21"/>
        </w:rPr>
        <w:t xml:space="preserve">Artículo 66. Serán solemnes, las ... </w:t>
      </w:r>
    </w:p>
    <w:p w14:paraId="2AC4C266" w14:textId="4B71C43E" w:rsidR="00723684" w:rsidRPr="00505CFA" w:rsidRDefault="00723684" w:rsidP="00723684">
      <w:pPr>
        <w:ind w:firstLine="709"/>
        <w:jc w:val="both"/>
        <w:rPr>
          <w:rFonts w:ascii="Abadi" w:hAnsi="Abadi"/>
          <w:sz w:val="21"/>
          <w:szCs w:val="21"/>
        </w:rPr>
      </w:pPr>
      <w:r w:rsidRPr="00505CFA">
        <w:rPr>
          <w:rFonts w:ascii="Abadi" w:hAnsi="Abadi"/>
          <w:sz w:val="21"/>
          <w:szCs w:val="21"/>
        </w:rPr>
        <w:t>Por su naturaleza las sesiones solemnes no podrán celebrarse a distancia.</w:t>
      </w:r>
    </w:p>
    <w:p w14:paraId="62C12F0F" w14:textId="283750B5" w:rsidR="006851B8" w:rsidRPr="00505CFA" w:rsidRDefault="006851B8" w:rsidP="006851B8">
      <w:pPr>
        <w:ind w:firstLine="709"/>
        <w:jc w:val="both"/>
        <w:rPr>
          <w:rFonts w:ascii="Abadi" w:hAnsi="Abadi"/>
          <w:sz w:val="21"/>
          <w:szCs w:val="21"/>
        </w:rPr>
      </w:pPr>
    </w:p>
    <w:p w14:paraId="6D1FE5B3" w14:textId="2F24F28B" w:rsidR="006851B8" w:rsidRPr="00505CFA" w:rsidRDefault="00675C0B" w:rsidP="00675C0B">
      <w:pPr>
        <w:ind w:firstLine="709"/>
        <w:jc w:val="right"/>
        <w:rPr>
          <w:rFonts w:ascii="Abadi" w:hAnsi="Abadi"/>
          <w:sz w:val="21"/>
          <w:szCs w:val="21"/>
        </w:rPr>
      </w:pPr>
      <w:r w:rsidRPr="00505CFA">
        <w:rPr>
          <w:rFonts w:ascii="Abadi" w:hAnsi="Abadi"/>
          <w:sz w:val="21"/>
          <w:szCs w:val="21"/>
        </w:rPr>
        <w:t>Recinto para sesionar</w:t>
      </w:r>
    </w:p>
    <w:p w14:paraId="49617BF0" w14:textId="3BDC89FE" w:rsidR="00571251" w:rsidRPr="00505CFA" w:rsidRDefault="00571251" w:rsidP="00C2201F">
      <w:pPr>
        <w:ind w:firstLine="709"/>
        <w:jc w:val="both"/>
        <w:rPr>
          <w:rFonts w:ascii="Abadi" w:hAnsi="Abadi"/>
          <w:sz w:val="21"/>
          <w:szCs w:val="21"/>
        </w:rPr>
      </w:pPr>
    </w:p>
    <w:p w14:paraId="4E672562" w14:textId="40F52007" w:rsidR="00675C0B" w:rsidRPr="00505CFA" w:rsidRDefault="00675C0B" w:rsidP="00675C0B">
      <w:pPr>
        <w:ind w:firstLine="709"/>
        <w:jc w:val="both"/>
        <w:rPr>
          <w:rFonts w:ascii="Abadi" w:hAnsi="Abadi"/>
          <w:sz w:val="21"/>
          <w:szCs w:val="21"/>
        </w:rPr>
      </w:pPr>
      <w:r w:rsidRPr="00505CFA">
        <w:rPr>
          <w:rFonts w:ascii="Abadi" w:hAnsi="Abadi"/>
          <w:sz w:val="21"/>
          <w:szCs w:val="21"/>
        </w:rPr>
        <w:t xml:space="preserve">Artículo 69. Las sesiones del... </w:t>
      </w:r>
    </w:p>
    <w:p w14:paraId="16576E73" w14:textId="77777777" w:rsidR="00675C0B" w:rsidRPr="00505CFA" w:rsidRDefault="00675C0B" w:rsidP="00675C0B">
      <w:pPr>
        <w:ind w:firstLine="709"/>
        <w:jc w:val="both"/>
        <w:rPr>
          <w:rFonts w:ascii="Abadi" w:hAnsi="Abadi"/>
          <w:sz w:val="21"/>
          <w:szCs w:val="21"/>
        </w:rPr>
      </w:pPr>
    </w:p>
    <w:p w14:paraId="66120467" w14:textId="4C343A7B" w:rsidR="00675C0B" w:rsidRPr="00505CFA" w:rsidRDefault="00675C0B" w:rsidP="00675C0B">
      <w:pPr>
        <w:ind w:firstLine="709"/>
        <w:jc w:val="both"/>
        <w:rPr>
          <w:rFonts w:ascii="Abadi" w:hAnsi="Abadi"/>
          <w:sz w:val="21"/>
          <w:szCs w:val="21"/>
        </w:rPr>
      </w:pPr>
      <w:r w:rsidRPr="00505CFA">
        <w:rPr>
          <w:rFonts w:ascii="Abadi" w:hAnsi="Abadi"/>
          <w:sz w:val="21"/>
          <w:szCs w:val="21"/>
        </w:rPr>
        <w:t xml:space="preserve">Solo por causas ... </w:t>
      </w:r>
    </w:p>
    <w:p w14:paraId="1364F116" w14:textId="77777777" w:rsidR="00675C0B" w:rsidRPr="00505CFA" w:rsidRDefault="00675C0B" w:rsidP="00675C0B">
      <w:pPr>
        <w:ind w:firstLine="709"/>
        <w:jc w:val="both"/>
        <w:rPr>
          <w:rFonts w:ascii="Abadi" w:hAnsi="Abadi"/>
          <w:sz w:val="21"/>
          <w:szCs w:val="21"/>
        </w:rPr>
      </w:pPr>
    </w:p>
    <w:p w14:paraId="5C3FE185" w14:textId="3335009A" w:rsidR="00675C0B" w:rsidRPr="00505CFA" w:rsidRDefault="00675C0B" w:rsidP="00675C0B">
      <w:pPr>
        <w:ind w:firstLine="709"/>
        <w:jc w:val="both"/>
        <w:rPr>
          <w:rFonts w:ascii="Abadi" w:hAnsi="Abadi"/>
          <w:sz w:val="21"/>
          <w:szCs w:val="21"/>
        </w:rPr>
      </w:pPr>
      <w:r w:rsidRPr="00505CFA">
        <w:rPr>
          <w:rFonts w:ascii="Abadi" w:hAnsi="Abadi"/>
          <w:sz w:val="21"/>
          <w:szCs w:val="21"/>
        </w:rPr>
        <w:t xml:space="preserve">Las sesiones podrán realizarse a distancia, mediante el uso de herramientas tecnológicas, ante una emergencia declarada por la autoridad respectiva que impida o haga inconveniente la presencia de los miembros del ayuntamiento en el recinto destinado para tal efecto, atendiendo a las formalidades que establece la presente ley y los reglamentos correspondientes. </w:t>
      </w:r>
    </w:p>
    <w:p w14:paraId="5DB1D7E1" w14:textId="77777777" w:rsidR="00675C0B" w:rsidRPr="00505CFA" w:rsidRDefault="00675C0B" w:rsidP="00675C0B">
      <w:pPr>
        <w:ind w:firstLine="709"/>
        <w:jc w:val="both"/>
        <w:rPr>
          <w:rFonts w:ascii="Abadi" w:hAnsi="Abadi"/>
          <w:sz w:val="21"/>
          <w:szCs w:val="21"/>
        </w:rPr>
      </w:pPr>
    </w:p>
    <w:p w14:paraId="16A6AD04" w14:textId="0AB3B174" w:rsidR="00571251" w:rsidRPr="00505CFA" w:rsidRDefault="00675C0B" w:rsidP="00675C0B">
      <w:pPr>
        <w:ind w:firstLine="709"/>
        <w:jc w:val="both"/>
        <w:rPr>
          <w:rFonts w:ascii="Abadi" w:hAnsi="Abadi"/>
          <w:sz w:val="21"/>
          <w:szCs w:val="21"/>
        </w:rPr>
      </w:pPr>
      <w:r w:rsidRPr="00505CFA">
        <w:rPr>
          <w:rFonts w:ascii="Abadi" w:hAnsi="Abadi"/>
          <w:sz w:val="21"/>
          <w:szCs w:val="21"/>
        </w:rPr>
        <w:t>Lo señalado en el párrafo anterior también le será aplicable a las sesiones que lleven a cabo las entidades paramunicipales y los órganos desconcentrados.</w:t>
      </w:r>
    </w:p>
    <w:p w14:paraId="2AAB5308" w14:textId="099D33F9" w:rsidR="00675C0B" w:rsidRPr="00505CFA" w:rsidRDefault="00675C0B" w:rsidP="00675C0B">
      <w:pPr>
        <w:ind w:firstLine="709"/>
        <w:jc w:val="both"/>
        <w:rPr>
          <w:rFonts w:ascii="Abadi" w:hAnsi="Abadi"/>
          <w:sz w:val="21"/>
          <w:szCs w:val="21"/>
        </w:rPr>
      </w:pPr>
    </w:p>
    <w:p w14:paraId="6EDF97AB" w14:textId="0AB46DDC" w:rsidR="00675C0B" w:rsidRPr="00505CFA" w:rsidRDefault="00DB1D6B" w:rsidP="00DB1D6B">
      <w:pPr>
        <w:ind w:firstLine="709"/>
        <w:jc w:val="right"/>
        <w:rPr>
          <w:rFonts w:ascii="Abadi" w:hAnsi="Abadi"/>
          <w:sz w:val="21"/>
          <w:szCs w:val="21"/>
        </w:rPr>
      </w:pPr>
      <w:r w:rsidRPr="00505CFA">
        <w:rPr>
          <w:rFonts w:ascii="Abadi" w:hAnsi="Abadi"/>
          <w:sz w:val="21"/>
          <w:szCs w:val="21"/>
        </w:rPr>
        <w:t>Actas de sesiones</w:t>
      </w:r>
    </w:p>
    <w:p w14:paraId="46E736FC" w14:textId="2F3545E1" w:rsidR="00DB1D6B" w:rsidRPr="00505CFA" w:rsidRDefault="00DB1D6B" w:rsidP="00DB1D6B">
      <w:pPr>
        <w:ind w:firstLine="709"/>
        <w:jc w:val="right"/>
        <w:rPr>
          <w:rFonts w:ascii="Abadi" w:hAnsi="Abadi"/>
          <w:sz w:val="21"/>
          <w:szCs w:val="21"/>
        </w:rPr>
      </w:pPr>
    </w:p>
    <w:p w14:paraId="38B44C74" w14:textId="77777777" w:rsidR="00DB1D6B" w:rsidRPr="00505CFA" w:rsidRDefault="00DB1D6B" w:rsidP="00DB1D6B">
      <w:pPr>
        <w:ind w:firstLine="709"/>
        <w:jc w:val="both"/>
        <w:rPr>
          <w:rFonts w:ascii="Abadi" w:hAnsi="Abadi"/>
          <w:sz w:val="21"/>
          <w:szCs w:val="21"/>
        </w:rPr>
      </w:pPr>
      <w:r w:rsidRPr="00505CFA">
        <w:rPr>
          <w:rFonts w:ascii="Abadi" w:hAnsi="Abadi"/>
          <w:sz w:val="21"/>
          <w:szCs w:val="21"/>
        </w:rPr>
        <w:t xml:space="preserve">Artículo 74. El desarrollo de ... </w:t>
      </w:r>
    </w:p>
    <w:p w14:paraId="457C424C" w14:textId="77777777" w:rsidR="00DB1D6B" w:rsidRPr="00505CFA" w:rsidRDefault="00DB1D6B" w:rsidP="00DB1D6B">
      <w:pPr>
        <w:ind w:firstLine="709"/>
        <w:jc w:val="both"/>
        <w:rPr>
          <w:rFonts w:ascii="Abadi" w:hAnsi="Abadi"/>
          <w:sz w:val="21"/>
          <w:szCs w:val="21"/>
        </w:rPr>
      </w:pPr>
    </w:p>
    <w:p w14:paraId="160E5A8A" w14:textId="3F282743" w:rsidR="00DB1D6B" w:rsidRPr="00505CFA" w:rsidRDefault="00DB1D6B" w:rsidP="00DB1D6B">
      <w:pPr>
        <w:ind w:firstLine="709"/>
        <w:jc w:val="both"/>
        <w:rPr>
          <w:rFonts w:ascii="Abadi" w:hAnsi="Abadi"/>
          <w:sz w:val="21"/>
          <w:szCs w:val="21"/>
        </w:rPr>
      </w:pPr>
      <w:r w:rsidRPr="00505CFA">
        <w:rPr>
          <w:rFonts w:ascii="Abadi" w:hAnsi="Abadi"/>
          <w:sz w:val="21"/>
          <w:szCs w:val="21"/>
        </w:rPr>
        <w:t xml:space="preserve">En los demás... </w:t>
      </w:r>
    </w:p>
    <w:p w14:paraId="16F3350E" w14:textId="77777777" w:rsidR="00DB1D6B" w:rsidRPr="00505CFA" w:rsidRDefault="00DB1D6B" w:rsidP="00DB1D6B">
      <w:pPr>
        <w:ind w:firstLine="709"/>
        <w:jc w:val="both"/>
        <w:rPr>
          <w:rFonts w:ascii="Abadi" w:hAnsi="Abadi"/>
          <w:sz w:val="21"/>
          <w:szCs w:val="21"/>
        </w:rPr>
      </w:pPr>
    </w:p>
    <w:p w14:paraId="3FB42AC3" w14:textId="3D9579A6" w:rsidR="00DB1D6B" w:rsidRPr="00505CFA" w:rsidRDefault="00DB1D6B" w:rsidP="00DB1D6B">
      <w:pPr>
        <w:ind w:firstLine="709"/>
        <w:jc w:val="both"/>
        <w:rPr>
          <w:rFonts w:ascii="Abadi" w:hAnsi="Abadi"/>
          <w:sz w:val="21"/>
          <w:szCs w:val="21"/>
        </w:rPr>
      </w:pPr>
      <w:r w:rsidRPr="00505CFA">
        <w:rPr>
          <w:rFonts w:ascii="Abadi" w:hAnsi="Abadi"/>
          <w:sz w:val="21"/>
          <w:szCs w:val="21"/>
        </w:rPr>
        <w:t xml:space="preserve">Las actas de... </w:t>
      </w:r>
    </w:p>
    <w:p w14:paraId="2A68A04F" w14:textId="77777777" w:rsidR="00DB1D6B" w:rsidRPr="00505CFA" w:rsidRDefault="00DB1D6B" w:rsidP="00DB1D6B">
      <w:pPr>
        <w:ind w:firstLine="709"/>
        <w:jc w:val="both"/>
        <w:rPr>
          <w:rFonts w:ascii="Abadi" w:hAnsi="Abadi"/>
          <w:sz w:val="21"/>
          <w:szCs w:val="21"/>
        </w:rPr>
      </w:pPr>
    </w:p>
    <w:p w14:paraId="29C68488" w14:textId="0ADAC9B9" w:rsidR="00DB1D6B" w:rsidRPr="00505CFA" w:rsidRDefault="00DB1D6B" w:rsidP="00DB1D6B">
      <w:pPr>
        <w:ind w:firstLine="709"/>
        <w:jc w:val="both"/>
        <w:rPr>
          <w:rFonts w:ascii="Abadi" w:hAnsi="Abadi"/>
          <w:sz w:val="21"/>
          <w:szCs w:val="21"/>
        </w:rPr>
      </w:pPr>
      <w:r w:rsidRPr="00505CFA">
        <w:rPr>
          <w:rFonts w:ascii="Abadi" w:hAnsi="Abadi"/>
          <w:sz w:val="21"/>
          <w:szCs w:val="21"/>
        </w:rPr>
        <w:t>Las actas deberán...</w:t>
      </w:r>
    </w:p>
    <w:p w14:paraId="55EBDEB4" w14:textId="06797B94" w:rsidR="00571251" w:rsidRPr="00505CFA" w:rsidRDefault="00571251" w:rsidP="00DB1D6B">
      <w:pPr>
        <w:ind w:firstLine="709"/>
        <w:jc w:val="both"/>
        <w:rPr>
          <w:rFonts w:ascii="Abadi" w:hAnsi="Abadi"/>
          <w:sz w:val="21"/>
          <w:szCs w:val="21"/>
        </w:rPr>
      </w:pPr>
    </w:p>
    <w:p w14:paraId="7D86872C" w14:textId="35CD1BF1" w:rsidR="00DB1D6B" w:rsidRPr="00505CFA" w:rsidRDefault="00A00FE7" w:rsidP="00DB1D6B">
      <w:pPr>
        <w:ind w:firstLine="709"/>
        <w:jc w:val="both"/>
        <w:rPr>
          <w:rFonts w:ascii="Abadi" w:hAnsi="Abadi"/>
          <w:sz w:val="21"/>
          <w:szCs w:val="21"/>
        </w:rPr>
      </w:pPr>
      <w:r w:rsidRPr="00505CFA">
        <w:rPr>
          <w:rFonts w:ascii="Abadi" w:hAnsi="Abadi"/>
          <w:sz w:val="21"/>
          <w:szCs w:val="21"/>
        </w:rPr>
        <w:t>En el supuesto del tercer párrafo del artículo 69, se podrá hacer uso de la firma electrónica para efecto de suscribir las actas respectivas.</w:t>
      </w:r>
    </w:p>
    <w:p w14:paraId="18B5BCE0" w14:textId="0F1BAC6D" w:rsidR="00A00FE7" w:rsidRPr="00505CFA" w:rsidRDefault="00A00FE7" w:rsidP="00DB1D6B">
      <w:pPr>
        <w:ind w:firstLine="709"/>
        <w:jc w:val="both"/>
        <w:rPr>
          <w:rFonts w:ascii="Abadi" w:hAnsi="Abadi"/>
          <w:sz w:val="21"/>
          <w:szCs w:val="21"/>
        </w:rPr>
      </w:pPr>
    </w:p>
    <w:p w14:paraId="33B29D47" w14:textId="1DFDB313" w:rsidR="00A00FE7" w:rsidRPr="00505CFA" w:rsidRDefault="00A00FE7" w:rsidP="00A00FE7">
      <w:pPr>
        <w:ind w:firstLine="709"/>
        <w:jc w:val="right"/>
        <w:rPr>
          <w:rFonts w:ascii="Abadi" w:hAnsi="Abadi"/>
          <w:sz w:val="21"/>
          <w:szCs w:val="21"/>
        </w:rPr>
      </w:pPr>
      <w:r w:rsidRPr="00505CFA">
        <w:rPr>
          <w:rFonts w:ascii="Abadi" w:hAnsi="Abadi"/>
          <w:sz w:val="21"/>
          <w:szCs w:val="21"/>
        </w:rPr>
        <w:t>Reuniones a distancia</w:t>
      </w:r>
    </w:p>
    <w:p w14:paraId="28CBB360" w14:textId="29AD2AB1" w:rsidR="00A00FE7" w:rsidRPr="00505CFA" w:rsidRDefault="00A00FE7" w:rsidP="00A00FE7">
      <w:pPr>
        <w:ind w:firstLine="709"/>
        <w:jc w:val="right"/>
        <w:rPr>
          <w:rFonts w:ascii="Abadi" w:hAnsi="Abadi"/>
          <w:sz w:val="21"/>
          <w:szCs w:val="21"/>
        </w:rPr>
      </w:pPr>
    </w:p>
    <w:p w14:paraId="5F14C942" w14:textId="77777777" w:rsidR="009420F4" w:rsidRPr="00505CFA" w:rsidRDefault="009420F4" w:rsidP="009420F4">
      <w:pPr>
        <w:ind w:firstLine="709"/>
        <w:jc w:val="both"/>
        <w:rPr>
          <w:rFonts w:ascii="Abadi" w:hAnsi="Abadi"/>
          <w:sz w:val="21"/>
          <w:szCs w:val="21"/>
        </w:rPr>
      </w:pPr>
      <w:r w:rsidRPr="00505CFA">
        <w:rPr>
          <w:rFonts w:ascii="Abadi" w:hAnsi="Abadi"/>
          <w:sz w:val="21"/>
          <w:szCs w:val="21"/>
        </w:rPr>
        <w:t xml:space="preserve">Artículo 82-2. Las reuniones de · comisiones podrán llevarse a distancia, mediante el uso de herramientas tecnológicas, ante una emergencia declarada por la autoridad respectiva que impida o haga inconveniente la presencia de sus integrantes en el recinto destinado para tal efecto, siempre que así lo acuerde la mayoría de sus integrantes y se informe al ayuntamiento, atendiendo a las formalidades que establece la presente ley y los reglamentos correspondientes. </w:t>
      </w:r>
    </w:p>
    <w:p w14:paraId="4FDEB118" w14:textId="77777777" w:rsidR="009420F4" w:rsidRPr="00505CFA" w:rsidRDefault="009420F4" w:rsidP="009420F4">
      <w:pPr>
        <w:ind w:firstLine="709"/>
        <w:jc w:val="right"/>
        <w:rPr>
          <w:rFonts w:ascii="Abadi" w:hAnsi="Abadi"/>
          <w:sz w:val="21"/>
          <w:szCs w:val="21"/>
        </w:rPr>
      </w:pPr>
    </w:p>
    <w:p w14:paraId="734B8058" w14:textId="5075950A" w:rsidR="00A00FE7" w:rsidRPr="00505CFA" w:rsidRDefault="009420F4" w:rsidP="009420F4">
      <w:pPr>
        <w:ind w:firstLine="709"/>
        <w:jc w:val="both"/>
        <w:rPr>
          <w:rFonts w:ascii="Abadi" w:hAnsi="Abadi"/>
          <w:sz w:val="21"/>
          <w:szCs w:val="21"/>
        </w:rPr>
      </w:pPr>
      <w:r w:rsidRPr="00505CFA">
        <w:rPr>
          <w:rFonts w:ascii="Abadi" w:hAnsi="Abadi"/>
          <w:sz w:val="21"/>
          <w:szCs w:val="21"/>
        </w:rPr>
        <w:t>En las reuniones a distancia, se podrá hacer uso de la firma electrónica para firmar los acuerdos.»</w:t>
      </w:r>
    </w:p>
    <w:p w14:paraId="49E370A8" w14:textId="3565B692" w:rsidR="009420F4" w:rsidRPr="00505CFA" w:rsidRDefault="009420F4" w:rsidP="009420F4">
      <w:pPr>
        <w:ind w:firstLine="709"/>
        <w:jc w:val="both"/>
        <w:rPr>
          <w:rFonts w:ascii="Abadi" w:hAnsi="Abadi"/>
          <w:sz w:val="21"/>
          <w:szCs w:val="21"/>
        </w:rPr>
      </w:pPr>
    </w:p>
    <w:p w14:paraId="1A19DB34" w14:textId="29DF1B94" w:rsidR="009420F4" w:rsidRPr="00505CFA" w:rsidRDefault="009420F4" w:rsidP="009420F4">
      <w:pPr>
        <w:jc w:val="center"/>
        <w:rPr>
          <w:rFonts w:ascii="Abadi" w:hAnsi="Abadi"/>
          <w:sz w:val="21"/>
          <w:szCs w:val="21"/>
        </w:rPr>
      </w:pPr>
      <w:r w:rsidRPr="00505CFA">
        <w:rPr>
          <w:rFonts w:ascii="Abadi" w:hAnsi="Abadi"/>
          <w:sz w:val="21"/>
          <w:szCs w:val="21"/>
        </w:rPr>
        <w:t>TRANSITORIO</w:t>
      </w:r>
    </w:p>
    <w:p w14:paraId="6F31BC9A" w14:textId="621D56DB" w:rsidR="009420F4" w:rsidRPr="00505CFA" w:rsidRDefault="009420F4" w:rsidP="009420F4">
      <w:pPr>
        <w:ind w:firstLine="709"/>
        <w:jc w:val="both"/>
        <w:rPr>
          <w:rFonts w:ascii="Abadi" w:hAnsi="Abadi"/>
          <w:sz w:val="21"/>
          <w:szCs w:val="21"/>
        </w:rPr>
      </w:pPr>
    </w:p>
    <w:p w14:paraId="1A99F397" w14:textId="20F6173D" w:rsidR="009420F4" w:rsidRPr="00505CFA" w:rsidRDefault="009420F4" w:rsidP="009420F4">
      <w:pPr>
        <w:ind w:firstLine="709"/>
        <w:jc w:val="both"/>
        <w:rPr>
          <w:rFonts w:ascii="Abadi" w:hAnsi="Abadi"/>
          <w:sz w:val="21"/>
          <w:szCs w:val="21"/>
        </w:rPr>
      </w:pPr>
      <w:r w:rsidRPr="00505CFA">
        <w:rPr>
          <w:rFonts w:ascii="Abadi" w:hAnsi="Abadi"/>
          <w:sz w:val="21"/>
          <w:szCs w:val="21"/>
        </w:rPr>
        <w:t>Artículo único. El presente Decreto entrará en vigor al día siguiente al de su publicación en el Periódico Oficial del Gobierno del Estado de Guanajuato.</w:t>
      </w:r>
    </w:p>
    <w:p w14:paraId="1BE63A1F" w14:textId="6A507FFA" w:rsidR="009420F4" w:rsidRPr="00505CFA" w:rsidRDefault="009420F4" w:rsidP="009420F4">
      <w:pPr>
        <w:ind w:firstLine="709"/>
        <w:jc w:val="both"/>
        <w:rPr>
          <w:rFonts w:ascii="Abadi" w:hAnsi="Abadi"/>
          <w:sz w:val="21"/>
          <w:szCs w:val="21"/>
        </w:rPr>
      </w:pPr>
    </w:p>
    <w:p w14:paraId="2D4A91AB" w14:textId="5598F543" w:rsidR="009420F4" w:rsidRPr="00505CFA" w:rsidRDefault="00F021AD" w:rsidP="009420F4">
      <w:pPr>
        <w:ind w:firstLine="709"/>
        <w:jc w:val="both"/>
        <w:rPr>
          <w:rFonts w:ascii="Abadi" w:hAnsi="Abadi"/>
          <w:b/>
          <w:bCs/>
          <w:sz w:val="21"/>
          <w:szCs w:val="21"/>
        </w:rPr>
      </w:pPr>
      <w:r w:rsidRPr="00505CFA">
        <w:rPr>
          <w:rFonts w:ascii="Abadi" w:hAnsi="Abadi"/>
          <w:b/>
          <w:bCs/>
          <w:sz w:val="21"/>
          <w:szCs w:val="21"/>
        </w:rPr>
        <w:t xml:space="preserve">Guanajuato, Gto., 30 de abril de 2020. La Comisión de Asuntos Municipales. </w:t>
      </w:r>
      <w:r w:rsidR="00414CC0" w:rsidRPr="00505CFA">
        <w:rPr>
          <w:rFonts w:ascii="Abadi" w:hAnsi="Abadi"/>
          <w:b/>
          <w:bCs/>
          <w:sz w:val="21"/>
          <w:szCs w:val="21"/>
        </w:rPr>
        <w:t>Dip. Ma. Guadalupe Guerrero Moreno. Dip. Armando Rangel Hernández</w:t>
      </w:r>
      <w:r w:rsidR="00ED3523" w:rsidRPr="00505CFA">
        <w:rPr>
          <w:rFonts w:ascii="Abadi" w:hAnsi="Abadi"/>
          <w:b/>
          <w:bCs/>
          <w:sz w:val="21"/>
          <w:szCs w:val="21"/>
        </w:rPr>
        <w:t>.</w:t>
      </w:r>
      <w:r w:rsidR="00414CC0" w:rsidRPr="00505CFA">
        <w:rPr>
          <w:rFonts w:ascii="Abadi" w:hAnsi="Abadi"/>
          <w:b/>
          <w:bCs/>
          <w:sz w:val="21"/>
          <w:szCs w:val="21"/>
        </w:rPr>
        <w:t xml:space="preserve"> Dip. Noemí Márquez Márquez. Dip. Juan Elías Chávez. Dip. Jéssica Cabal Ceballos.»</w:t>
      </w:r>
    </w:p>
    <w:p w14:paraId="6805F8CF" w14:textId="6EBBA944" w:rsidR="00665FCF" w:rsidRPr="00505CFA" w:rsidRDefault="00665FCF" w:rsidP="009420F4">
      <w:pPr>
        <w:ind w:firstLine="709"/>
        <w:jc w:val="both"/>
        <w:rPr>
          <w:rFonts w:ascii="Abadi" w:hAnsi="Abadi"/>
          <w:b/>
          <w:bCs/>
          <w:sz w:val="21"/>
          <w:szCs w:val="21"/>
        </w:rPr>
      </w:pPr>
    </w:p>
    <w:p w14:paraId="305989C5" w14:textId="47C7E51E" w:rsidR="00F2315D" w:rsidRPr="00505CFA" w:rsidRDefault="00F2315D" w:rsidP="009420F4">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Me permito informar que, previamente, se ha inscrito la diputada Ma. Guadalupe Guerrero Moreno, para hablar a favor del dictamen.</w:t>
      </w:r>
    </w:p>
    <w:p w14:paraId="5AAD87CA" w14:textId="4E3F2CB2" w:rsidR="00F2315D" w:rsidRPr="00505CFA" w:rsidRDefault="00F2315D" w:rsidP="009420F4">
      <w:pPr>
        <w:ind w:firstLine="709"/>
        <w:jc w:val="both"/>
        <w:rPr>
          <w:rFonts w:ascii="Abadi" w:hAnsi="Abadi"/>
          <w:sz w:val="21"/>
          <w:szCs w:val="21"/>
        </w:rPr>
      </w:pPr>
    </w:p>
    <w:p w14:paraId="68A27A1C" w14:textId="12473941" w:rsidR="00F2315D" w:rsidRPr="00505CFA" w:rsidRDefault="00F2315D" w:rsidP="009420F4">
      <w:pPr>
        <w:ind w:firstLine="709"/>
        <w:jc w:val="both"/>
        <w:rPr>
          <w:rFonts w:ascii="Abadi" w:hAnsi="Abadi"/>
          <w:sz w:val="21"/>
          <w:szCs w:val="21"/>
        </w:rPr>
      </w:pPr>
      <w:r w:rsidRPr="00505CFA">
        <w:rPr>
          <w:rFonts w:ascii="Abadi" w:hAnsi="Abadi"/>
          <w:sz w:val="21"/>
          <w:szCs w:val="21"/>
        </w:rPr>
        <w:t>Si alguna otra diputada o algún diputado desean hacer uso de la palabra en pro o en contra, manifiéstelo indicando el sentido de su participación.</w:t>
      </w:r>
    </w:p>
    <w:p w14:paraId="516C3C0B" w14:textId="40484C23" w:rsidR="00F2315D" w:rsidRPr="00505CFA" w:rsidRDefault="00F2315D" w:rsidP="009420F4">
      <w:pPr>
        <w:ind w:firstLine="709"/>
        <w:jc w:val="both"/>
        <w:rPr>
          <w:rFonts w:ascii="Abadi" w:hAnsi="Abadi"/>
          <w:sz w:val="21"/>
          <w:szCs w:val="21"/>
        </w:rPr>
      </w:pPr>
    </w:p>
    <w:p w14:paraId="309DA1E6" w14:textId="5171EA04" w:rsidR="00F2315D" w:rsidRPr="00505CFA" w:rsidRDefault="00F2315D" w:rsidP="009420F4">
      <w:pPr>
        <w:ind w:firstLine="709"/>
        <w:jc w:val="both"/>
        <w:rPr>
          <w:rFonts w:ascii="Abadi" w:hAnsi="Abadi"/>
          <w:sz w:val="21"/>
          <w:szCs w:val="21"/>
        </w:rPr>
      </w:pPr>
      <w:r w:rsidRPr="00505CFA">
        <w:rPr>
          <w:rFonts w:ascii="Abadi" w:hAnsi="Abadi"/>
          <w:sz w:val="21"/>
          <w:szCs w:val="21"/>
        </w:rPr>
        <w:t>Diputado Ernesto Prieto, ¿para qué efecto?</w:t>
      </w:r>
    </w:p>
    <w:p w14:paraId="1A2B6EA0" w14:textId="0F3FBB6E" w:rsidR="00F2315D" w:rsidRPr="00505CFA" w:rsidRDefault="00F2315D" w:rsidP="009420F4">
      <w:pPr>
        <w:ind w:firstLine="709"/>
        <w:jc w:val="both"/>
        <w:rPr>
          <w:rFonts w:ascii="Abadi" w:hAnsi="Abadi"/>
          <w:b/>
          <w:bCs/>
          <w:sz w:val="21"/>
          <w:szCs w:val="21"/>
        </w:rPr>
      </w:pPr>
    </w:p>
    <w:p w14:paraId="1B06337E" w14:textId="7B9ABE41" w:rsidR="00F2315D" w:rsidRPr="00505CFA" w:rsidRDefault="00F2315D" w:rsidP="009420F4">
      <w:pPr>
        <w:ind w:firstLine="709"/>
        <w:jc w:val="both"/>
        <w:rPr>
          <w:rFonts w:ascii="Abadi" w:hAnsi="Abadi"/>
          <w:sz w:val="21"/>
          <w:szCs w:val="21"/>
        </w:rPr>
      </w:pPr>
      <w:r w:rsidRPr="00505CFA">
        <w:rPr>
          <w:rFonts w:ascii="Abadi" w:hAnsi="Abadi"/>
          <w:b/>
          <w:bCs/>
          <w:sz w:val="21"/>
          <w:szCs w:val="21"/>
        </w:rPr>
        <w:t xml:space="preserve">C. Dip. Ernesto Alejandro Prieto Gallardo: </w:t>
      </w:r>
      <w:r w:rsidRPr="00505CFA">
        <w:rPr>
          <w:rFonts w:ascii="Abadi" w:hAnsi="Abadi"/>
          <w:sz w:val="21"/>
          <w:szCs w:val="21"/>
        </w:rPr>
        <w:t>Para hablar en contra, por favor.</w:t>
      </w:r>
    </w:p>
    <w:p w14:paraId="7A81CE9A" w14:textId="60DFE80C" w:rsidR="00F2315D" w:rsidRPr="00505CFA" w:rsidRDefault="00F2315D" w:rsidP="009420F4">
      <w:pPr>
        <w:ind w:firstLine="709"/>
        <w:jc w:val="both"/>
        <w:rPr>
          <w:rFonts w:ascii="Abadi" w:hAnsi="Abadi"/>
          <w:sz w:val="21"/>
          <w:szCs w:val="21"/>
        </w:rPr>
      </w:pPr>
    </w:p>
    <w:p w14:paraId="08D6092D" w14:textId="5F6D4267" w:rsidR="00F2315D" w:rsidRPr="00505CFA" w:rsidRDefault="00F2315D" w:rsidP="009420F4">
      <w:pPr>
        <w:ind w:firstLine="709"/>
        <w:jc w:val="both"/>
        <w:rPr>
          <w:rFonts w:ascii="Abadi" w:hAnsi="Abadi"/>
          <w:sz w:val="21"/>
          <w:szCs w:val="21"/>
        </w:rPr>
      </w:pPr>
      <w:r w:rsidRPr="00505CFA">
        <w:rPr>
          <w:rFonts w:ascii="Abadi" w:hAnsi="Abadi"/>
          <w:sz w:val="21"/>
          <w:szCs w:val="21"/>
        </w:rPr>
        <w:t>Se concede el uso de la voz al diputado Ernesto Alejandro Prieto Gallardo, hasta por diez minutos. Adelante, diputado.</w:t>
      </w:r>
    </w:p>
    <w:p w14:paraId="7D99577C" w14:textId="7EBE29BA" w:rsidR="00F2315D" w:rsidRPr="00505CFA" w:rsidRDefault="00F2315D" w:rsidP="009420F4">
      <w:pPr>
        <w:ind w:firstLine="709"/>
        <w:jc w:val="both"/>
        <w:rPr>
          <w:rFonts w:ascii="Abadi" w:hAnsi="Abadi"/>
          <w:sz w:val="21"/>
          <w:szCs w:val="21"/>
        </w:rPr>
      </w:pPr>
    </w:p>
    <w:p w14:paraId="6053C42C" w14:textId="7A631810" w:rsidR="00F2315D" w:rsidRPr="00505CFA" w:rsidRDefault="00F2315D" w:rsidP="009420F4">
      <w:pPr>
        <w:ind w:firstLine="709"/>
        <w:jc w:val="both"/>
        <w:rPr>
          <w:rFonts w:ascii="Abadi" w:hAnsi="Abadi"/>
          <w:b/>
          <w:bCs/>
          <w:sz w:val="21"/>
          <w:szCs w:val="21"/>
        </w:rPr>
      </w:pPr>
      <w:r w:rsidRPr="00505CFA">
        <w:rPr>
          <w:rFonts w:ascii="Abadi" w:hAnsi="Abadi"/>
          <w:b/>
          <w:bCs/>
          <w:sz w:val="21"/>
          <w:szCs w:val="21"/>
        </w:rPr>
        <w:t>EL DIPUTADO ERNESTO ALEJANDRO PRIETO GALLARDO SE MANIFIESTA EN CONTRA DEL DICTAMEN PRESENTADO.</w:t>
      </w:r>
    </w:p>
    <w:p w14:paraId="67271F54" w14:textId="67A90B5A" w:rsidR="00665FCF" w:rsidRPr="00505CFA" w:rsidRDefault="00286F11" w:rsidP="00286F11">
      <w:pPr>
        <w:ind w:firstLine="709"/>
        <w:jc w:val="right"/>
        <w:rPr>
          <w:rFonts w:ascii="Abadi" w:hAnsi="Abadi"/>
          <w:b/>
          <w:bCs/>
          <w:sz w:val="21"/>
          <w:szCs w:val="21"/>
        </w:rPr>
      </w:pPr>
      <w:r w:rsidRPr="00505CFA">
        <w:rPr>
          <w:noProof/>
        </w:rPr>
        <w:drawing>
          <wp:inline distT="0" distB="0" distL="0" distR="0" wp14:anchorId="5B2566B1" wp14:editId="12D86AD1">
            <wp:extent cx="1625682" cy="1014910"/>
            <wp:effectExtent l="19050" t="0" r="12700" b="3187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b="4556"/>
                    <a:stretch/>
                  </pic:blipFill>
                  <pic:spPr bwMode="auto">
                    <a:xfrm>
                      <a:off x="0" y="0"/>
                      <a:ext cx="1645263" cy="102713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FE7DE4D" w14:textId="398B3695" w:rsidR="00665FCF" w:rsidRPr="00505CFA" w:rsidRDefault="00286F11" w:rsidP="009420F4">
      <w:pPr>
        <w:ind w:firstLine="709"/>
        <w:jc w:val="both"/>
        <w:rPr>
          <w:rFonts w:ascii="Abadi" w:hAnsi="Abadi"/>
          <w:sz w:val="21"/>
          <w:szCs w:val="21"/>
        </w:rPr>
      </w:pPr>
      <w:r w:rsidRPr="00505CFA">
        <w:rPr>
          <w:rFonts w:ascii="Abadi" w:hAnsi="Abadi"/>
          <w:b/>
          <w:bCs/>
          <w:sz w:val="21"/>
          <w:szCs w:val="21"/>
        </w:rPr>
        <w:t xml:space="preserve">C. Dip. Ernesto Alejandro Prieto Gallardo: </w:t>
      </w:r>
      <w:r w:rsidR="006D5BA4" w:rsidRPr="00505CFA">
        <w:rPr>
          <w:rFonts w:ascii="Abadi" w:hAnsi="Abadi"/>
          <w:sz w:val="21"/>
          <w:szCs w:val="21"/>
        </w:rPr>
        <w:t xml:space="preserve">Muchas gracias, con el permiso de la presidenta y su mesa directiva. Nuevamente saludar a todos los que nos están escuchando y viendo a través de las redes sociales, en particular desde la Página Oficial del Congreso del Estado; muy buena tarde a todos mis compañeros legisladores. </w:t>
      </w:r>
    </w:p>
    <w:p w14:paraId="2CB9B9E9" w14:textId="6C1DF9EE" w:rsidR="00B9405C" w:rsidRPr="00505CFA" w:rsidRDefault="00B9405C" w:rsidP="009420F4">
      <w:pPr>
        <w:ind w:firstLine="709"/>
        <w:jc w:val="both"/>
        <w:rPr>
          <w:rFonts w:ascii="Abadi" w:hAnsi="Abadi"/>
          <w:sz w:val="21"/>
          <w:szCs w:val="21"/>
        </w:rPr>
      </w:pPr>
    </w:p>
    <w:p w14:paraId="03970BA0" w14:textId="788E9F77" w:rsidR="00B9405C" w:rsidRPr="00505CFA" w:rsidRDefault="00B9405C" w:rsidP="009420F4">
      <w:pPr>
        <w:ind w:firstLine="709"/>
        <w:jc w:val="both"/>
        <w:rPr>
          <w:rFonts w:ascii="Abadi" w:hAnsi="Abadi"/>
          <w:sz w:val="21"/>
          <w:szCs w:val="21"/>
        </w:rPr>
      </w:pPr>
      <w:r w:rsidRPr="00505CFA">
        <w:rPr>
          <w:rFonts w:ascii="Abadi" w:hAnsi="Abadi"/>
          <w:sz w:val="21"/>
          <w:szCs w:val="21"/>
        </w:rPr>
        <w:t xml:space="preserve">¡Bueno!, en anterior ocasión ya se había planteado una reforma muy similar relacionada con permitir que las autoridades, en aquella ocasión el Poder Ejecutivo y el Poder Legislativo locales, tuvieran la posibilidad de llevar a cabo sesiones no presenciales y esta reforma que hoy se propone va en el mismo sentido, pero para el tema de los ayuntamientos. En aquella ocasión plante que había, entre otras cuestiones, un tema fundamental de inconstitucionalidad en la reforma que se planteaba, pues era necesario cumplir todo el trámite legislativo, empezando con una reforma la propia Constitución y no a disposiciones de carácter secundario, como con la premura se está haciendo. Por consiguiente, nosotros consideramos que, en este caso, se vulnera lo que establece el artículo 117 de la Constitución local para el estado de Guanajuato que, desde nuestro punto de vista, debería haber sido reformada también o modificada en este artículo para que la reforma a la Ley Orgánica Municipal que permita la sesiones no presenciales, para permitir la sesiones en </w:t>
      </w:r>
      <w:r w:rsidRPr="00505CFA">
        <w:rPr>
          <w:rFonts w:ascii="Abadi" w:hAnsi="Abadi"/>
          <w:sz w:val="21"/>
          <w:szCs w:val="21"/>
        </w:rPr>
        <w:lastRenderedPageBreak/>
        <w:t>línea o virtuales, como la que estamos llevando a cabo el día de hoy, pudiera tener la validez jurídica necesaria. Por consiguiente, solicito que se vote en sentido negativo el presente dictamen pues, en resumen, entre otras cuestiones, es inconstitucional</w:t>
      </w:r>
      <w:r w:rsidR="001113B0" w:rsidRPr="00505CFA">
        <w:rPr>
          <w:rFonts w:ascii="Abadi" w:hAnsi="Abadi"/>
          <w:sz w:val="21"/>
          <w:szCs w:val="21"/>
        </w:rPr>
        <w:t>,</w:t>
      </w:r>
      <w:r w:rsidRPr="00505CFA">
        <w:rPr>
          <w:rFonts w:ascii="Abadi" w:hAnsi="Abadi"/>
          <w:sz w:val="21"/>
          <w:szCs w:val="21"/>
        </w:rPr>
        <w:t xml:space="preserve"> también se debería haber reformado la Constitución Política para el Estado de Guanajuato</w:t>
      </w:r>
      <w:r w:rsidR="001113B0" w:rsidRPr="00505CFA">
        <w:rPr>
          <w:rFonts w:ascii="Abadi" w:hAnsi="Abadi"/>
          <w:sz w:val="21"/>
          <w:szCs w:val="21"/>
        </w:rPr>
        <w:t>,</w:t>
      </w:r>
      <w:r w:rsidRPr="00505CFA">
        <w:rPr>
          <w:rFonts w:ascii="Abadi" w:hAnsi="Abadi"/>
          <w:sz w:val="21"/>
          <w:szCs w:val="21"/>
        </w:rPr>
        <w:t xml:space="preserve"> en su artículo 117. Es cuánto, muchas gracias. </w:t>
      </w:r>
    </w:p>
    <w:p w14:paraId="1288A15A" w14:textId="1EA2BCC2" w:rsidR="00D251F6" w:rsidRPr="00505CFA" w:rsidRDefault="00D251F6" w:rsidP="009420F4">
      <w:pPr>
        <w:ind w:firstLine="709"/>
        <w:jc w:val="both"/>
        <w:rPr>
          <w:rFonts w:ascii="Abadi" w:hAnsi="Abadi"/>
          <w:sz w:val="21"/>
          <w:szCs w:val="21"/>
        </w:rPr>
      </w:pPr>
    </w:p>
    <w:p w14:paraId="643027C1" w14:textId="3795778D" w:rsidR="00D251F6" w:rsidRPr="00505CFA" w:rsidRDefault="00395B5A" w:rsidP="009420F4">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Gracias diputado  Ernesto Prieto.</w:t>
      </w:r>
    </w:p>
    <w:p w14:paraId="75148802" w14:textId="77777777" w:rsidR="00B9405C" w:rsidRPr="00505CFA" w:rsidRDefault="00B9405C" w:rsidP="009420F4">
      <w:pPr>
        <w:ind w:firstLine="709"/>
        <w:jc w:val="both"/>
        <w:rPr>
          <w:rFonts w:ascii="Abadi" w:hAnsi="Abadi"/>
          <w:sz w:val="21"/>
          <w:szCs w:val="21"/>
        </w:rPr>
      </w:pPr>
    </w:p>
    <w:p w14:paraId="550A1AF1" w14:textId="3F7C300F" w:rsidR="00B9405C" w:rsidRPr="00505CFA" w:rsidRDefault="00395B5A" w:rsidP="009420F4">
      <w:pPr>
        <w:ind w:firstLine="709"/>
        <w:jc w:val="both"/>
        <w:rPr>
          <w:rFonts w:ascii="Abadi" w:hAnsi="Abadi"/>
          <w:sz w:val="21"/>
          <w:szCs w:val="21"/>
        </w:rPr>
      </w:pPr>
      <w:r w:rsidRPr="00505CFA">
        <w:rPr>
          <w:rFonts w:ascii="Abadi" w:hAnsi="Abadi"/>
          <w:sz w:val="21"/>
          <w:szCs w:val="21"/>
        </w:rPr>
        <w:t>Se concede el uso de la voz a la diputada Ma. Guadalupe Guerrero Moreno. Adelante diputada.</w:t>
      </w:r>
    </w:p>
    <w:p w14:paraId="1A4C828C" w14:textId="0438F933" w:rsidR="00395B5A" w:rsidRPr="00505CFA" w:rsidRDefault="00395B5A" w:rsidP="009420F4">
      <w:pPr>
        <w:ind w:firstLine="709"/>
        <w:jc w:val="both"/>
        <w:rPr>
          <w:rFonts w:ascii="Abadi" w:hAnsi="Abadi"/>
          <w:sz w:val="21"/>
          <w:szCs w:val="21"/>
        </w:rPr>
      </w:pPr>
    </w:p>
    <w:p w14:paraId="18BCBFD2" w14:textId="06FF8D67" w:rsidR="00395B5A" w:rsidRPr="00505CFA" w:rsidRDefault="00395B5A" w:rsidP="009420F4">
      <w:pPr>
        <w:ind w:firstLine="709"/>
        <w:jc w:val="both"/>
        <w:rPr>
          <w:rFonts w:ascii="Abadi" w:hAnsi="Abadi"/>
          <w:b/>
          <w:bCs/>
          <w:sz w:val="21"/>
          <w:szCs w:val="21"/>
        </w:rPr>
      </w:pPr>
      <w:r w:rsidRPr="00505CFA">
        <w:rPr>
          <w:rFonts w:ascii="Abadi" w:hAnsi="Abadi"/>
          <w:b/>
          <w:bCs/>
          <w:sz w:val="21"/>
          <w:szCs w:val="21"/>
        </w:rPr>
        <w:t>LA DIPUTADA MA. GUADALUPE GUERRERO MORENO INTERVIENE A FAVOR DEL DICTAMEN QUE SE DISCUTE.</w:t>
      </w:r>
    </w:p>
    <w:p w14:paraId="0F76A4B2" w14:textId="584EBBA9" w:rsidR="00665FCF" w:rsidRPr="00505CFA" w:rsidRDefault="00395B5A" w:rsidP="00395B5A">
      <w:pPr>
        <w:ind w:firstLine="709"/>
        <w:jc w:val="right"/>
        <w:rPr>
          <w:rFonts w:ascii="Abadi" w:hAnsi="Abadi"/>
          <w:b/>
          <w:bCs/>
          <w:sz w:val="21"/>
          <w:szCs w:val="21"/>
        </w:rPr>
      </w:pPr>
      <w:r w:rsidRPr="00505CFA">
        <w:rPr>
          <w:noProof/>
        </w:rPr>
        <w:drawing>
          <wp:inline distT="0" distB="0" distL="0" distR="0" wp14:anchorId="5F821856" wp14:editId="5A4FCEEE">
            <wp:extent cx="1701872" cy="985652"/>
            <wp:effectExtent l="19050" t="0" r="12700" b="30988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8208"/>
                    <a:stretch/>
                  </pic:blipFill>
                  <pic:spPr bwMode="auto">
                    <a:xfrm>
                      <a:off x="0" y="0"/>
                      <a:ext cx="1713497" cy="9923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74BC6AC" w14:textId="77777777" w:rsidR="00BE0F68" w:rsidRPr="00505CFA" w:rsidRDefault="00395B5A" w:rsidP="009420F4">
      <w:pPr>
        <w:ind w:firstLine="709"/>
        <w:jc w:val="both"/>
        <w:rPr>
          <w:rFonts w:ascii="Abadi" w:hAnsi="Abadi"/>
          <w:sz w:val="21"/>
          <w:szCs w:val="21"/>
        </w:rPr>
      </w:pPr>
      <w:r w:rsidRPr="00505CFA">
        <w:rPr>
          <w:rFonts w:ascii="Abadi" w:hAnsi="Abadi"/>
          <w:b/>
          <w:bCs/>
          <w:sz w:val="21"/>
          <w:szCs w:val="21"/>
        </w:rPr>
        <w:t xml:space="preserve">C. Dip. Ma. Guadalupe Guerrero Moreno: </w:t>
      </w:r>
      <w:r w:rsidR="00BE0F68" w:rsidRPr="00505CFA">
        <w:rPr>
          <w:rFonts w:ascii="Abadi" w:hAnsi="Abadi"/>
          <w:sz w:val="21"/>
          <w:szCs w:val="21"/>
        </w:rPr>
        <w:t xml:space="preserve">Gracias presidenta. Con el permiso de mis compañeras y compañeros integrantes de la mesa directiva, así como de la diputada presidenta; legisladores que se encuentran en línea y a las personas que nos siguen a través de las diferentes plataformas de comunicación. </w:t>
      </w:r>
    </w:p>
    <w:p w14:paraId="7DCC66F0" w14:textId="77777777" w:rsidR="00BE0F68" w:rsidRPr="00505CFA" w:rsidRDefault="00BE0F68" w:rsidP="009420F4">
      <w:pPr>
        <w:ind w:firstLine="709"/>
        <w:jc w:val="both"/>
        <w:rPr>
          <w:rFonts w:ascii="Abadi" w:hAnsi="Abadi"/>
          <w:sz w:val="21"/>
          <w:szCs w:val="21"/>
        </w:rPr>
      </w:pPr>
    </w:p>
    <w:p w14:paraId="1B533872" w14:textId="77777777" w:rsidR="005B368A" w:rsidRPr="00505CFA" w:rsidRDefault="00BE0F68" w:rsidP="009420F4">
      <w:pPr>
        <w:ind w:firstLine="709"/>
        <w:jc w:val="both"/>
        <w:rPr>
          <w:rFonts w:ascii="Abadi" w:hAnsi="Abadi"/>
          <w:sz w:val="21"/>
          <w:szCs w:val="21"/>
        </w:rPr>
      </w:pPr>
      <w:r w:rsidRPr="00505CFA">
        <w:rPr>
          <w:rFonts w:ascii="Abadi" w:hAnsi="Abadi"/>
          <w:sz w:val="21"/>
          <w:szCs w:val="21"/>
        </w:rPr>
        <w:t xml:space="preserve">Partiendo del Principio General del Derecho, que establece que </w:t>
      </w:r>
      <w:r w:rsidR="005B368A" w:rsidRPr="00505CFA">
        <w:rPr>
          <w:rFonts w:ascii="Abadi" w:hAnsi="Abadi"/>
          <w:sz w:val="21"/>
          <w:szCs w:val="21"/>
        </w:rPr>
        <w:t>»</w:t>
      </w:r>
      <w:r w:rsidRPr="00505CFA">
        <w:rPr>
          <w:rFonts w:ascii="Abadi" w:hAnsi="Abadi"/>
          <w:i/>
          <w:iCs/>
          <w:sz w:val="21"/>
          <w:szCs w:val="21"/>
        </w:rPr>
        <w:t>todo ejercicio que provenga del poder público</w:t>
      </w:r>
      <w:r w:rsidR="005B368A" w:rsidRPr="00505CFA">
        <w:rPr>
          <w:rFonts w:ascii="Abadi" w:hAnsi="Abadi"/>
          <w:i/>
          <w:iCs/>
          <w:sz w:val="21"/>
          <w:szCs w:val="21"/>
        </w:rPr>
        <w:t>,</w:t>
      </w:r>
      <w:r w:rsidRPr="00505CFA">
        <w:rPr>
          <w:rFonts w:ascii="Abadi" w:hAnsi="Abadi"/>
          <w:i/>
          <w:iCs/>
          <w:sz w:val="21"/>
          <w:szCs w:val="21"/>
        </w:rPr>
        <w:t xml:space="preserve"> debe realizarse conforme a la ley</w:t>
      </w:r>
      <w:r w:rsidR="005B368A" w:rsidRPr="00505CFA">
        <w:rPr>
          <w:rFonts w:ascii="Abadi" w:hAnsi="Abadi"/>
          <w:i/>
          <w:iCs/>
          <w:sz w:val="21"/>
          <w:szCs w:val="21"/>
        </w:rPr>
        <w:t>»</w:t>
      </w:r>
      <w:r w:rsidRPr="00505CFA">
        <w:rPr>
          <w:rFonts w:ascii="Abadi" w:hAnsi="Abadi"/>
          <w:i/>
          <w:iCs/>
          <w:sz w:val="21"/>
          <w:szCs w:val="21"/>
        </w:rPr>
        <w:t>,</w:t>
      </w:r>
      <w:r w:rsidRPr="00505CFA">
        <w:rPr>
          <w:rFonts w:ascii="Abadi" w:hAnsi="Abadi"/>
          <w:sz w:val="21"/>
          <w:szCs w:val="21"/>
        </w:rPr>
        <w:t xml:space="preserve"> resultó necesario modificar esta última </w:t>
      </w:r>
      <w:r w:rsidR="005B368A" w:rsidRPr="00505CFA">
        <w:rPr>
          <w:rFonts w:ascii="Abadi" w:hAnsi="Abadi"/>
          <w:sz w:val="21"/>
          <w:szCs w:val="21"/>
        </w:rPr>
        <w:t>a e</w:t>
      </w:r>
      <w:r w:rsidRPr="00505CFA">
        <w:rPr>
          <w:rFonts w:ascii="Abadi" w:hAnsi="Abadi"/>
          <w:sz w:val="21"/>
          <w:szCs w:val="21"/>
        </w:rPr>
        <w:t>fecto de que las sesiones de los ayuntamientos y las reuniones de las comisiones puedan realizarse a distancia</w:t>
      </w:r>
      <w:r w:rsidR="005B368A" w:rsidRPr="00505CFA">
        <w:rPr>
          <w:rFonts w:ascii="Abadi" w:hAnsi="Abadi"/>
          <w:sz w:val="21"/>
          <w:szCs w:val="21"/>
        </w:rPr>
        <w:t>,</w:t>
      </w:r>
      <w:r w:rsidRPr="00505CFA">
        <w:rPr>
          <w:rFonts w:ascii="Abadi" w:hAnsi="Abadi"/>
          <w:sz w:val="21"/>
          <w:szCs w:val="21"/>
        </w:rPr>
        <w:t xml:space="preserve"> derivado de la </w:t>
      </w:r>
      <w:r w:rsidR="005B368A" w:rsidRPr="00505CFA">
        <w:rPr>
          <w:rFonts w:ascii="Abadi" w:hAnsi="Abadi"/>
          <w:sz w:val="21"/>
          <w:szCs w:val="21"/>
        </w:rPr>
        <w:t>contingencia</w:t>
      </w:r>
      <w:r w:rsidRPr="00505CFA">
        <w:rPr>
          <w:rFonts w:ascii="Abadi" w:hAnsi="Abadi"/>
          <w:sz w:val="21"/>
          <w:szCs w:val="21"/>
        </w:rPr>
        <w:t xml:space="preserve"> que han generado el </w:t>
      </w:r>
      <w:r w:rsidR="005B368A" w:rsidRPr="00505CFA">
        <w:rPr>
          <w:rFonts w:ascii="Abadi" w:hAnsi="Abadi"/>
          <w:sz w:val="21"/>
          <w:szCs w:val="21"/>
        </w:rPr>
        <w:t xml:space="preserve">COVID 19. </w:t>
      </w:r>
      <w:r w:rsidRPr="00505CFA">
        <w:rPr>
          <w:rFonts w:ascii="Abadi" w:hAnsi="Abadi"/>
          <w:sz w:val="21"/>
          <w:szCs w:val="21"/>
        </w:rPr>
        <w:t xml:space="preserve">En el ámbito público, como en casi todos los sectores, también hemos </w:t>
      </w:r>
      <w:r w:rsidR="005B368A" w:rsidRPr="00505CFA">
        <w:rPr>
          <w:rFonts w:ascii="Abadi" w:hAnsi="Abadi"/>
          <w:sz w:val="21"/>
          <w:szCs w:val="21"/>
        </w:rPr>
        <w:t>adaptado</w:t>
      </w:r>
      <w:r w:rsidRPr="00505CFA">
        <w:rPr>
          <w:rFonts w:ascii="Abadi" w:hAnsi="Abadi"/>
          <w:sz w:val="21"/>
          <w:szCs w:val="21"/>
        </w:rPr>
        <w:t xml:space="preserve"> y adoptado el esquema de trabajo a distancia y tratar de operar</w:t>
      </w:r>
      <w:r w:rsidR="005B368A" w:rsidRPr="00505CFA">
        <w:rPr>
          <w:rFonts w:ascii="Abadi" w:hAnsi="Abadi"/>
          <w:sz w:val="21"/>
          <w:szCs w:val="21"/>
        </w:rPr>
        <w:t>,</w:t>
      </w:r>
      <w:r w:rsidRPr="00505CFA">
        <w:rPr>
          <w:rFonts w:ascii="Abadi" w:hAnsi="Abadi"/>
          <w:sz w:val="21"/>
          <w:szCs w:val="21"/>
        </w:rPr>
        <w:t xml:space="preserve"> únicamente</w:t>
      </w:r>
      <w:r w:rsidR="005B368A" w:rsidRPr="00505CFA">
        <w:rPr>
          <w:rFonts w:ascii="Abadi" w:hAnsi="Abadi"/>
          <w:sz w:val="21"/>
          <w:szCs w:val="21"/>
        </w:rPr>
        <w:t>,</w:t>
      </w:r>
      <w:r w:rsidRPr="00505CFA">
        <w:rPr>
          <w:rFonts w:ascii="Abadi" w:hAnsi="Abadi"/>
          <w:sz w:val="21"/>
          <w:szCs w:val="21"/>
        </w:rPr>
        <w:t xml:space="preserve"> de manera presencial con el mínimo personal indispensable, garantizando así el derecho humano a la salud. Por lo anterior, las diputadas y los diputados que integramos la </w:t>
      </w:r>
      <w:r w:rsidRPr="00505CFA">
        <w:rPr>
          <w:rFonts w:ascii="Abadi" w:hAnsi="Abadi"/>
          <w:sz w:val="21"/>
          <w:szCs w:val="21"/>
        </w:rPr>
        <w:t>Comisión de Asuntos Municipales</w:t>
      </w:r>
      <w:r w:rsidR="005B368A" w:rsidRPr="00505CFA">
        <w:rPr>
          <w:rFonts w:ascii="Abadi" w:hAnsi="Abadi"/>
          <w:sz w:val="21"/>
          <w:szCs w:val="21"/>
        </w:rPr>
        <w:t>,</w:t>
      </w:r>
      <w:r w:rsidRPr="00505CFA">
        <w:rPr>
          <w:rFonts w:ascii="Abadi" w:hAnsi="Abadi"/>
          <w:sz w:val="21"/>
          <w:szCs w:val="21"/>
        </w:rPr>
        <w:t xml:space="preserve"> consideramos acertada la iniciativa que formularon y presentaron los miembros de la Junta de Gobierno y Coordinación Política de este Congreso para el caso de emergencia, como lo es la que vivimos actualmente a nivel mundial</w:t>
      </w:r>
      <w:r w:rsidR="005B368A" w:rsidRPr="00505CFA">
        <w:rPr>
          <w:rFonts w:ascii="Abadi" w:hAnsi="Abadi"/>
          <w:sz w:val="21"/>
          <w:szCs w:val="21"/>
        </w:rPr>
        <w:t>,</w:t>
      </w:r>
      <w:r w:rsidRPr="00505CFA">
        <w:rPr>
          <w:rFonts w:ascii="Abadi" w:hAnsi="Abadi"/>
          <w:sz w:val="21"/>
          <w:szCs w:val="21"/>
        </w:rPr>
        <w:t xml:space="preserve"> en nuestro país y en el </w:t>
      </w:r>
      <w:r w:rsidR="005B368A" w:rsidRPr="00505CFA">
        <w:rPr>
          <w:rFonts w:ascii="Abadi" w:hAnsi="Abadi"/>
          <w:sz w:val="21"/>
          <w:szCs w:val="21"/>
        </w:rPr>
        <w:t>e</w:t>
      </w:r>
      <w:r w:rsidRPr="00505CFA">
        <w:rPr>
          <w:rFonts w:ascii="Abadi" w:hAnsi="Abadi"/>
          <w:sz w:val="21"/>
          <w:szCs w:val="21"/>
        </w:rPr>
        <w:t>stado de Guanajuato</w:t>
      </w:r>
      <w:r w:rsidR="005B368A" w:rsidRPr="00505CFA">
        <w:rPr>
          <w:rFonts w:ascii="Abadi" w:hAnsi="Abadi"/>
          <w:sz w:val="21"/>
          <w:szCs w:val="21"/>
        </w:rPr>
        <w:t>;</w:t>
      </w:r>
      <w:r w:rsidRPr="00505CFA">
        <w:rPr>
          <w:rFonts w:ascii="Abadi" w:hAnsi="Abadi"/>
          <w:sz w:val="21"/>
          <w:szCs w:val="21"/>
        </w:rPr>
        <w:t xml:space="preserve"> a causa de la pandemia</w:t>
      </w:r>
      <w:r w:rsidR="005B368A" w:rsidRPr="00505CFA">
        <w:rPr>
          <w:rFonts w:ascii="Abadi" w:hAnsi="Abadi"/>
          <w:sz w:val="21"/>
          <w:szCs w:val="21"/>
        </w:rPr>
        <w:t xml:space="preserve"> se</w:t>
      </w:r>
      <w:r w:rsidRPr="00505CFA">
        <w:rPr>
          <w:rFonts w:ascii="Abadi" w:hAnsi="Abadi"/>
          <w:sz w:val="21"/>
          <w:szCs w:val="21"/>
        </w:rPr>
        <w:t xml:space="preserve"> pueden tener reconocido</w:t>
      </w:r>
      <w:r w:rsidR="005B368A" w:rsidRPr="00505CFA">
        <w:rPr>
          <w:rFonts w:ascii="Abadi" w:hAnsi="Abadi"/>
          <w:sz w:val="21"/>
          <w:szCs w:val="21"/>
        </w:rPr>
        <w:t>s</w:t>
      </w:r>
      <w:r w:rsidRPr="00505CFA">
        <w:rPr>
          <w:rFonts w:ascii="Abadi" w:hAnsi="Abadi"/>
          <w:sz w:val="21"/>
          <w:szCs w:val="21"/>
        </w:rPr>
        <w:t xml:space="preserve"> legalmente otros mecanismos para continuar el trabajo de la </w:t>
      </w:r>
      <w:r w:rsidR="005B368A" w:rsidRPr="00505CFA">
        <w:rPr>
          <w:rFonts w:ascii="Abadi" w:hAnsi="Abadi"/>
          <w:sz w:val="21"/>
          <w:szCs w:val="21"/>
        </w:rPr>
        <w:t>a</w:t>
      </w:r>
      <w:r w:rsidRPr="00505CFA">
        <w:rPr>
          <w:rFonts w:ascii="Abadi" w:hAnsi="Abadi"/>
          <w:sz w:val="21"/>
          <w:szCs w:val="21"/>
        </w:rPr>
        <w:t xml:space="preserve">dministración pública y política en los municipios. </w:t>
      </w:r>
    </w:p>
    <w:p w14:paraId="0D068083" w14:textId="77777777" w:rsidR="005B368A" w:rsidRPr="00505CFA" w:rsidRDefault="005B368A" w:rsidP="009420F4">
      <w:pPr>
        <w:ind w:firstLine="709"/>
        <w:jc w:val="both"/>
        <w:rPr>
          <w:rFonts w:ascii="Abadi" w:hAnsi="Abadi"/>
          <w:sz w:val="21"/>
          <w:szCs w:val="21"/>
        </w:rPr>
      </w:pPr>
    </w:p>
    <w:p w14:paraId="2B59E468" w14:textId="77777777" w:rsidR="005B368A" w:rsidRPr="00505CFA" w:rsidRDefault="00BE0F68" w:rsidP="009420F4">
      <w:pPr>
        <w:ind w:firstLine="709"/>
        <w:jc w:val="both"/>
        <w:rPr>
          <w:rFonts w:ascii="Abadi" w:hAnsi="Abadi"/>
          <w:sz w:val="21"/>
          <w:szCs w:val="21"/>
        </w:rPr>
      </w:pPr>
      <w:r w:rsidRPr="00505CFA">
        <w:rPr>
          <w:rFonts w:ascii="Abadi" w:hAnsi="Abadi"/>
          <w:sz w:val="21"/>
          <w:szCs w:val="21"/>
        </w:rPr>
        <w:t>El dictamen que en este sentido del orden del día se pone a su consideración, se vincula al objetivo principal de los dictámenes que se aprobaron</w:t>
      </w:r>
      <w:r w:rsidR="005B368A" w:rsidRPr="00505CFA">
        <w:rPr>
          <w:rFonts w:ascii="Abadi" w:hAnsi="Abadi"/>
          <w:sz w:val="21"/>
          <w:szCs w:val="21"/>
        </w:rPr>
        <w:t>,</w:t>
      </w:r>
      <w:r w:rsidRPr="00505CFA">
        <w:rPr>
          <w:rFonts w:ascii="Abadi" w:hAnsi="Abadi"/>
          <w:sz w:val="21"/>
          <w:szCs w:val="21"/>
        </w:rPr>
        <w:t xml:space="preserve"> recientemente</w:t>
      </w:r>
      <w:r w:rsidR="005B368A" w:rsidRPr="00505CFA">
        <w:rPr>
          <w:rFonts w:ascii="Abadi" w:hAnsi="Abadi"/>
          <w:sz w:val="21"/>
          <w:szCs w:val="21"/>
        </w:rPr>
        <w:t>,</w:t>
      </w:r>
      <w:r w:rsidRPr="00505CFA">
        <w:rPr>
          <w:rFonts w:ascii="Abadi" w:hAnsi="Abadi"/>
          <w:sz w:val="21"/>
          <w:szCs w:val="21"/>
        </w:rPr>
        <w:t xml:space="preserve"> por el Pleno de este Congreso</w:t>
      </w:r>
      <w:r w:rsidR="005B368A" w:rsidRPr="00505CFA">
        <w:rPr>
          <w:rFonts w:ascii="Abadi" w:hAnsi="Abadi"/>
          <w:sz w:val="21"/>
          <w:szCs w:val="21"/>
        </w:rPr>
        <w:t>,</w:t>
      </w:r>
      <w:r w:rsidRPr="00505CFA">
        <w:rPr>
          <w:rFonts w:ascii="Abadi" w:hAnsi="Abadi"/>
          <w:sz w:val="21"/>
          <w:szCs w:val="21"/>
        </w:rPr>
        <w:t xml:space="preserve"> en el sentido de que </w:t>
      </w:r>
      <w:r w:rsidR="005B368A" w:rsidRPr="00505CFA">
        <w:rPr>
          <w:rFonts w:ascii="Abadi" w:hAnsi="Abadi"/>
          <w:sz w:val="21"/>
          <w:szCs w:val="21"/>
        </w:rPr>
        <w:t xml:space="preserve">en </w:t>
      </w:r>
      <w:r w:rsidRPr="00505CFA">
        <w:rPr>
          <w:rFonts w:ascii="Abadi" w:hAnsi="Abadi"/>
          <w:sz w:val="21"/>
          <w:szCs w:val="21"/>
        </w:rPr>
        <w:t>los tres poderes se puedan realizar</w:t>
      </w:r>
      <w:r w:rsidR="005B368A" w:rsidRPr="00505CFA">
        <w:rPr>
          <w:rFonts w:ascii="Abadi" w:hAnsi="Abadi"/>
          <w:sz w:val="21"/>
          <w:szCs w:val="21"/>
        </w:rPr>
        <w:t xml:space="preserve"> l</w:t>
      </w:r>
      <w:r w:rsidRPr="00505CFA">
        <w:rPr>
          <w:rFonts w:ascii="Abadi" w:hAnsi="Abadi"/>
          <w:sz w:val="21"/>
          <w:szCs w:val="21"/>
        </w:rPr>
        <w:t>a</w:t>
      </w:r>
      <w:r w:rsidR="005B368A" w:rsidRPr="00505CFA">
        <w:rPr>
          <w:rFonts w:ascii="Abadi" w:hAnsi="Abadi"/>
          <w:sz w:val="21"/>
          <w:szCs w:val="21"/>
        </w:rPr>
        <w:t>s</w:t>
      </w:r>
      <w:r w:rsidRPr="00505CFA">
        <w:rPr>
          <w:rFonts w:ascii="Abadi" w:hAnsi="Abadi"/>
          <w:sz w:val="21"/>
          <w:szCs w:val="21"/>
        </w:rPr>
        <w:t xml:space="preserve"> reuni</w:t>
      </w:r>
      <w:r w:rsidR="005B368A" w:rsidRPr="00505CFA">
        <w:rPr>
          <w:rFonts w:ascii="Abadi" w:hAnsi="Abadi"/>
          <w:sz w:val="21"/>
          <w:szCs w:val="21"/>
        </w:rPr>
        <w:t>ones</w:t>
      </w:r>
      <w:r w:rsidRPr="00505CFA">
        <w:rPr>
          <w:rFonts w:ascii="Abadi" w:hAnsi="Abadi"/>
          <w:sz w:val="21"/>
          <w:szCs w:val="21"/>
        </w:rPr>
        <w:t xml:space="preserve"> a distancia. Con ello</w:t>
      </w:r>
      <w:r w:rsidR="005B368A" w:rsidRPr="00505CFA">
        <w:rPr>
          <w:rFonts w:ascii="Abadi" w:hAnsi="Abadi"/>
          <w:sz w:val="21"/>
          <w:szCs w:val="21"/>
        </w:rPr>
        <w:t>,</w:t>
      </w:r>
      <w:r w:rsidRPr="00505CFA">
        <w:rPr>
          <w:rFonts w:ascii="Abadi" w:hAnsi="Abadi"/>
          <w:sz w:val="21"/>
          <w:szCs w:val="21"/>
        </w:rPr>
        <w:t xml:space="preserve"> se estaría otorgando validez jurídica a las sesiones de los ayuntamientos y las reuniones de las comisiones</w:t>
      </w:r>
      <w:r w:rsidR="005B368A" w:rsidRPr="00505CFA">
        <w:rPr>
          <w:rFonts w:ascii="Abadi" w:hAnsi="Abadi"/>
          <w:sz w:val="21"/>
          <w:szCs w:val="21"/>
        </w:rPr>
        <w:t>;</w:t>
      </w:r>
      <w:r w:rsidRPr="00505CFA">
        <w:rPr>
          <w:rFonts w:ascii="Abadi" w:hAnsi="Abadi"/>
          <w:sz w:val="21"/>
          <w:szCs w:val="21"/>
        </w:rPr>
        <w:t xml:space="preserve"> </w:t>
      </w:r>
      <w:r w:rsidR="005B368A" w:rsidRPr="00505CFA">
        <w:rPr>
          <w:rFonts w:ascii="Abadi" w:hAnsi="Abadi"/>
          <w:sz w:val="21"/>
          <w:szCs w:val="21"/>
        </w:rPr>
        <w:t>p</w:t>
      </w:r>
      <w:r w:rsidRPr="00505CFA">
        <w:rPr>
          <w:rFonts w:ascii="Abadi" w:hAnsi="Abadi"/>
          <w:sz w:val="21"/>
          <w:szCs w:val="21"/>
        </w:rPr>
        <w:t xml:space="preserve">or ello, coincidimos con lo indicado en la exposición de motivos de la iniciativa en el sentido de utilizar y actualizar los mecanismos y herramientas de tipo </w:t>
      </w:r>
      <w:r w:rsidR="005B368A" w:rsidRPr="00505CFA">
        <w:rPr>
          <w:rFonts w:ascii="Abadi" w:hAnsi="Abadi"/>
          <w:sz w:val="21"/>
          <w:szCs w:val="21"/>
        </w:rPr>
        <w:t>remoto</w:t>
      </w:r>
      <w:r w:rsidRPr="00505CFA">
        <w:rPr>
          <w:rFonts w:ascii="Abadi" w:hAnsi="Abadi"/>
          <w:sz w:val="21"/>
          <w:szCs w:val="21"/>
        </w:rPr>
        <w:t xml:space="preserve"> o tecnológico para seguir desarrollando las funciones que la ley otorga a los ayuntamientos</w:t>
      </w:r>
      <w:r w:rsidR="005B368A" w:rsidRPr="00505CFA">
        <w:rPr>
          <w:rFonts w:ascii="Abadi" w:hAnsi="Abadi"/>
          <w:sz w:val="21"/>
          <w:szCs w:val="21"/>
        </w:rPr>
        <w:t>,</w:t>
      </w:r>
      <w:r w:rsidRPr="00505CFA">
        <w:rPr>
          <w:rFonts w:ascii="Abadi" w:hAnsi="Abadi"/>
          <w:sz w:val="21"/>
          <w:szCs w:val="21"/>
        </w:rPr>
        <w:t xml:space="preserve"> con el propósito de atender a distancia la actual emergencia sanitaria evitando la propagación del coronavirus. </w:t>
      </w:r>
    </w:p>
    <w:p w14:paraId="2BE44A16" w14:textId="77777777" w:rsidR="005B368A" w:rsidRPr="00505CFA" w:rsidRDefault="005B368A" w:rsidP="009420F4">
      <w:pPr>
        <w:ind w:firstLine="709"/>
        <w:jc w:val="both"/>
        <w:rPr>
          <w:rFonts w:ascii="Abadi" w:hAnsi="Abadi"/>
          <w:sz w:val="21"/>
          <w:szCs w:val="21"/>
        </w:rPr>
      </w:pPr>
    </w:p>
    <w:p w14:paraId="694A5DEB" w14:textId="77777777" w:rsidR="005B368A" w:rsidRPr="00505CFA" w:rsidRDefault="00BE0F68" w:rsidP="009420F4">
      <w:pPr>
        <w:ind w:firstLine="709"/>
        <w:jc w:val="both"/>
        <w:rPr>
          <w:rFonts w:ascii="Abadi" w:hAnsi="Abadi"/>
          <w:sz w:val="21"/>
          <w:szCs w:val="21"/>
        </w:rPr>
      </w:pPr>
      <w:r w:rsidRPr="00505CFA">
        <w:rPr>
          <w:rFonts w:ascii="Abadi" w:hAnsi="Abadi"/>
          <w:sz w:val="21"/>
          <w:szCs w:val="21"/>
        </w:rPr>
        <w:t xml:space="preserve">Es fundamental para nosotros, como legisladores, hacer patente en este momento que el derecho a la protección de la salud que se recoge en diversos </w:t>
      </w:r>
      <w:r w:rsidR="005B368A" w:rsidRPr="00505CFA">
        <w:rPr>
          <w:rFonts w:ascii="Abadi" w:hAnsi="Abadi"/>
          <w:sz w:val="21"/>
          <w:szCs w:val="21"/>
        </w:rPr>
        <w:t>Tratados Internacion</w:t>
      </w:r>
      <w:r w:rsidRPr="00505CFA">
        <w:rPr>
          <w:rFonts w:ascii="Abadi" w:hAnsi="Abadi"/>
          <w:sz w:val="21"/>
          <w:szCs w:val="21"/>
        </w:rPr>
        <w:t xml:space="preserve">ales de los que México es parte, así como en nuestra Constitución Política de los Estados Unidos </w:t>
      </w:r>
      <w:r w:rsidR="005B368A" w:rsidRPr="00505CFA">
        <w:rPr>
          <w:rFonts w:ascii="Abadi" w:hAnsi="Abadi"/>
          <w:sz w:val="21"/>
          <w:szCs w:val="21"/>
        </w:rPr>
        <w:t xml:space="preserve">Mexicanos </w:t>
      </w:r>
      <w:r w:rsidRPr="00505CFA">
        <w:rPr>
          <w:rFonts w:ascii="Abadi" w:hAnsi="Abadi"/>
          <w:sz w:val="21"/>
          <w:szCs w:val="21"/>
        </w:rPr>
        <w:t>y la Constitución Política Local y que</w:t>
      </w:r>
      <w:r w:rsidR="005B368A" w:rsidRPr="00505CFA">
        <w:rPr>
          <w:rFonts w:ascii="Abadi" w:hAnsi="Abadi"/>
          <w:sz w:val="21"/>
          <w:szCs w:val="21"/>
        </w:rPr>
        <w:t>,</w:t>
      </w:r>
      <w:r w:rsidRPr="00505CFA">
        <w:rPr>
          <w:rFonts w:ascii="Abadi" w:hAnsi="Abadi"/>
          <w:sz w:val="21"/>
          <w:szCs w:val="21"/>
        </w:rPr>
        <w:t xml:space="preserve"> desde el punto de vista de las y los iniciantes, es el derecho que se pretende salvaguardar con estos mecanismos legales para los Ayuntamiento del Estado</w:t>
      </w:r>
      <w:r w:rsidR="005B368A" w:rsidRPr="00505CFA">
        <w:rPr>
          <w:rFonts w:ascii="Abadi" w:hAnsi="Abadi"/>
          <w:sz w:val="21"/>
          <w:szCs w:val="21"/>
        </w:rPr>
        <w:t>.</w:t>
      </w:r>
    </w:p>
    <w:p w14:paraId="15A0FE53" w14:textId="77777777" w:rsidR="005B368A" w:rsidRPr="00505CFA" w:rsidRDefault="005B368A" w:rsidP="009420F4">
      <w:pPr>
        <w:ind w:firstLine="709"/>
        <w:jc w:val="both"/>
        <w:rPr>
          <w:rFonts w:ascii="Abadi" w:hAnsi="Abadi"/>
          <w:sz w:val="21"/>
          <w:szCs w:val="21"/>
        </w:rPr>
      </w:pPr>
    </w:p>
    <w:p w14:paraId="25063B6A" w14:textId="77777777" w:rsidR="005B368A" w:rsidRPr="00505CFA" w:rsidRDefault="005B368A" w:rsidP="009420F4">
      <w:pPr>
        <w:ind w:firstLine="709"/>
        <w:jc w:val="both"/>
        <w:rPr>
          <w:rFonts w:ascii="Abadi" w:hAnsi="Abadi"/>
          <w:sz w:val="21"/>
          <w:szCs w:val="21"/>
        </w:rPr>
      </w:pPr>
      <w:r w:rsidRPr="00505CFA">
        <w:rPr>
          <w:rFonts w:ascii="Abadi" w:hAnsi="Abadi"/>
          <w:sz w:val="21"/>
          <w:szCs w:val="21"/>
        </w:rPr>
        <w:t>E</w:t>
      </w:r>
      <w:r w:rsidR="00BE0F68" w:rsidRPr="00505CFA">
        <w:rPr>
          <w:rFonts w:ascii="Abadi" w:hAnsi="Abadi"/>
          <w:sz w:val="21"/>
          <w:szCs w:val="21"/>
        </w:rPr>
        <w:t>stamos ciertos que estas reformas brindarán certeza jurídica a la ciudadanía en cuanto a las actuaciones de los ayuntamientos del Estado de Guanajuato, así como de las entidades paramunicipales, al otorgar facultades para que</w:t>
      </w:r>
      <w:r w:rsidRPr="00505CFA">
        <w:rPr>
          <w:rFonts w:ascii="Abadi" w:hAnsi="Abadi"/>
          <w:sz w:val="21"/>
          <w:szCs w:val="21"/>
        </w:rPr>
        <w:t xml:space="preserve">, </w:t>
      </w:r>
      <w:r w:rsidR="00BE0F68" w:rsidRPr="00505CFA">
        <w:rPr>
          <w:rFonts w:ascii="Abadi" w:hAnsi="Abadi"/>
          <w:sz w:val="21"/>
          <w:szCs w:val="21"/>
        </w:rPr>
        <w:t xml:space="preserve">en el cumplimiento de la atención de los asuntos de su competencia, pueda llevar a cabo reuniones a distancia, </w:t>
      </w:r>
      <w:r w:rsidRPr="00505CFA">
        <w:rPr>
          <w:rFonts w:ascii="Abadi" w:hAnsi="Abadi"/>
          <w:sz w:val="21"/>
          <w:szCs w:val="21"/>
        </w:rPr>
        <w:t>auxiliándose</w:t>
      </w:r>
      <w:r w:rsidR="00BE0F68" w:rsidRPr="00505CFA">
        <w:rPr>
          <w:rFonts w:ascii="Abadi" w:hAnsi="Abadi"/>
          <w:sz w:val="21"/>
          <w:szCs w:val="21"/>
        </w:rPr>
        <w:t xml:space="preserve"> de los </w:t>
      </w:r>
      <w:r w:rsidR="00BE0F68" w:rsidRPr="00505CFA">
        <w:rPr>
          <w:rFonts w:ascii="Abadi" w:hAnsi="Abadi"/>
          <w:sz w:val="21"/>
          <w:szCs w:val="21"/>
        </w:rPr>
        <w:lastRenderedPageBreak/>
        <w:t>medios electrónicos, mecanismos y tecnología que mejor convengan para el desarrollo de sesiones, entre otros, que deberán garantizar el carácter público</w:t>
      </w:r>
      <w:r w:rsidRPr="00505CFA">
        <w:rPr>
          <w:rFonts w:ascii="Abadi" w:hAnsi="Abadi"/>
          <w:sz w:val="21"/>
          <w:szCs w:val="21"/>
        </w:rPr>
        <w:t>;</w:t>
      </w:r>
      <w:r w:rsidR="00BE0F68" w:rsidRPr="00505CFA">
        <w:rPr>
          <w:rFonts w:ascii="Abadi" w:hAnsi="Abadi"/>
          <w:sz w:val="21"/>
          <w:szCs w:val="21"/>
        </w:rPr>
        <w:t xml:space="preserve"> por lo que la integración colegiada y las normas para sesionar de los ayuntamientos y los entes paramunicipales</w:t>
      </w:r>
      <w:r w:rsidRPr="00505CFA">
        <w:rPr>
          <w:rFonts w:ascii="Abadi" w:hAnsi="Abadi"/>
          <w:sz w:val="21"/>
          <w:szCs w:val="21"/>
        </w:rPr>
        <w:t>,</w:t>
      </w:r>
      <w:r w:rsidR="00BE0F68" w:rsidRPr="00505CFA">
        <w:rPr>
          <w:rFonts w:ascii="Abadi" w:hAnsi="Abadi"/>
          <w:sz w:val="21"/>
          <w:szCs w:val="21"/>
        </w:rPr>
        <w:t xml:space="preserve"> obligan a buscar opciones para garantizar la continuidad en el ejercicio de sus facultades y el cumplimiento de sus obligaciones constitucionales y legales ante cualquier emergencia que imposibilite el desarrollo de manera presencial</w:t>
      </w:r>
      <w:r w:rsidRPr="00505CFA">
        <w:rPr>
          <w:rFonts w:ascii="Abadi" w:hAnsi="Abadi"/>
          <w:sz w:val="21"/>
          <w:szCs w:val="21"/>
        </w:rPr>
        <w:t>; es</w:t>
      </w:r>
      <w:r w:rsidR="00BE0F68" w:rsidRPr="00505CFA">
        <w:rPr>
          <w:rFonts w:ascii="Abadi" w:hAnsi="Abadi"/>
          <w:sz w:val="21"/>
          <w:szCs w:val="21"/>
        </w:rPr>
        <w:t xml:space="preserve"> por ello que las presentes adiciones tienen por </w:t>
      </w:r>
      <w:r w:rsidRPr="00505CFA">
        <w:rPr>
          <w:rFonts w:ascii="Abadi" w:hAnsi="Abadi"/>
          <w:sz w:val="21"/>
          <w:szCs w:val="21"/>
        </w:rPr>
        <w:t>objeto</w:t>
      </w:r>
      <w:r w:rsidR="00BE0F68" w:rsidRPr="00505CFA">
        <w:rPr>
          <w:rFonts w:ascii="Abadi" w:hAnsi="Abadi"/>
          <w:sz w:val="21"/>
          <w:szCs w:val="21"/>
        </w:rPr>
        <w:t xml:space="preserve"> establecer la posibilidad de que puedan celebrarse sesiones a distancia usando las herramientas tecnológicas como la videoconferencia y firma electrónica. </w:t>
      </w:r>
    </w:p>
    <w:p w14:paraId="669E4141" w14:textId="77777777" w:rsidR="005B368A" w:rsidRPr="00505CFA" w:rsidRDefault="005B368A" w:rsidP="009420F4">
      <w:pPr>
        <w:ind w:firstLine="709"/>
        <w:jc w:val="both"/>
        <w:rPr>
          <w:rFonts w:ascii="Abadi" w:hAnsi="Abadi"/>
          <w:sz w:val="21"/>
          <w:szCs w:val="21"/>
        </w:rPr>
      </w:pPr>
    </w:p>
    <w:p w14:paraId="70F69DEF" w14:textId="4251F85A" w:rsidR="005B368A" w:rsidRPr="00505CFA" w:rsidRDefault="00BE0F68" w:rsidP="009420F4">
      <w:pPr>
        <w:ind w:firstLine="709"/>
        <w:jc w:val="both"/>
        <w:rPr>
          <w:rFonts w:ascii="Abadi" w:hAnsi="Abadi"/>
          <w:sz w:val="21"/>
          <w:szCs w:val="21"/>
        </w:rPr>
      </w:pPr>
      <w:r w:rsidRPr="00505CFA">
        <w:rPr>
          <w:rFonts w:ascii="Abadi" w:hAnsi="Abadi"/>
          <w:sz w:val="21"/>
          <w:szCs w:val="21"/>
        </w:rPr>
        <w:t>Quiero aprovechar esta oportunidad para agradecer la participación de los ayuntamientos que siempre están atentos a las consultas que</w:t>
      </w:r>
      <w:r w:rsidR="005B368A" w:rsidRPr="00505CFA">
        <w:rPr>
          <w:rFonts w:ascii="Abadi" w:hAnsi="Abadi"/>
          <w:sz w:val="21"/>
          <w:szCs w:val="21"/>
        </w:rPr>
        <w:t>,</w:t>
      </w:r>
      <w:r w:rsidRPr="00505CFA">
        <w:rPr>
          <w:rFonts w:ascii="Abadi" w:hAnsi="Abadi"/>
          <w:sz w:val="21"/>
          <w:szCs w:val="21"/>
        </w:rPr>
        <w:t xml:space="preserve"> en cumplimiento a la ley, se realizan por parte de esta </w:t>
      </w:r>
      <w:r w:rsidR="005B368A" w:rsidRPr="00505CFA">
        <w:rPr>
          <w:rFonts w:ascii="Abadi" w:hAnsi="Abadi"/>
          <w:sz w:val="21"/>
          <w:szCs w:val="21"/>
        </w:rPr>
        <w:t xml:space="preserve">Comisión </w:t>
      </w:r>
      <w:r w:rsidRPr="00505CFA">
        <w:rPr>
          <w:rFonts w:ascii="Abadi" w:hAnsi="Abadi"/>
          <w:sz w:val="21"/>
          <w:szCs w:val="21"/>
        </w:rPr>
        <w:t xml:space="preserve">de Asuntos </w:t>
      </w:r>
      <w:r w:rsidR="005B368A" w:rsidRPr="00505CFA">
        <w:rPr>
          <w:rFonts w:ascii="Abadi" w:hAnsi="Abadi"/>
          <w:sz w:val="21"/>
          <w:szCs w:val="21"/>
        </w:rPr>
        <w:t>Municipales; no</w:t>
      </w:r>
      <w:r w:rsidRPr="00505CFA">
        <w:rPr>
          <w:rFonts w:ascii="Abadi" w:hAnsi="Abadi"/>
          <w:sz w:val="21"/>
          <w:szCs w:val="21"/>
        </w:rPr>
        <w:t xml:space="preserve"> obstante, pese al poco tiempo que tuvieron en esta ocasión para pronunciar</w:t>
      </w:r>
      <w:r w:rsidR="005B368A" w:rsidRPr="00505CFA">
        <w:rPr>
          <w:rFonts w:ascii="Abadi" w:hAnsi="Abadi"/>
          <w:sz w:val="21"/>
          <w:szCs w:val="21"/>
        </w:rPr>
        <w:t>se</w:t>
      </w:r>
      <w:r w:rsidRPr="00505CFA">
        <w:rPr>
          <w:rFonts w:ascii="Abadi" w:hAnsi="Abadi"/>
          <w:sz w:val="21"/>
          <w:szCs w:val="21"/>
        </w:rPr>
        <w:t>, enviaron sus observaciones y comentarios a la iniciativa</w:t>
      </w:r>
      <w:r w:rsidR="005B368A" w:rsidRPr="00505CFA">
        <w:rPr>
          <w:rFonts w:ascii="Abadi" w:hAnsi="Abadi"/>
          <w:sz w:val="21"/>
          <w:szCs w:val="21"/>
        </w:rPr>
        <w:t>,</w:t>
      </w:r>
      <w:r w:rsidRPr="00505CFA">
        <w:rPr>
          <w:rFonts w:ascii="Abadi" w:hAnsi="Abadi"/>
          <w:sz w:val="21"/>
          <w:szCs w:val="21"/>
        </w:rPr>
        <w:t xml:space="preserve"> misma</w:t>
      </w:r>
      <w:r w:rsidR="005B368A" w:rsidRPr="00505CFA">
        <w:rPr>
          <w:rFonts w:ascii="Abadi" w:hAnsi="Abadi"/>
          <w:sz w:val="21"/>
          <w:szCs w:val="21"/>
        </w:rPr>
        <w:t>s</w:t>
      </w:r>
      <w:r w:rsidRPr="00505CFA">
        <w:rPr>
          <w:rFonts w:ascii="Abadi" w:hAnsi="Abadi"/>
          <w:sz w:val="21"/>
          <w:szCs w:val="21"/>
        </w:rPr>
        <w:t xml:space="preserve"> que resultaron muy valiosas para el análisis del tema. De igual manera, quiero agradecer a mi compañeras diputadas y mis compañeros diputados qu</w:t>
      </w:r>
      <w:r w:rsidR="005B368A" w:rsidRPr="00505CFA">
        <w:rPr>
          <w:rFonts w:ascii="Abadi" w:hAnsi="Abadi"/>
          <w:sz w:val="21"/>
          <w:szCs w:val="21"/>
        </w:rPr>
        <w:t>e</w:t>
      </w:r>
      <w:r w:rsidRPr="00505CFA">
        <w:rPr>
          <w:rFonts w:ascii="Abadi" w:hAnsi="Abadi"/>
          <w:sz w:val="21"/>
          <w:szCs w:val="21"/>
        </w:rPr>
        <w:t xml:space="preserve"> están dentro de la </w:t>
      </w:r>
      <w:r w:rsidR="005B368A" w:rsidRPr="00505CFA">
        <w:rPr>
          <w:rFonts w:ascii="Abadi" w:hAnsi="Abadi"/>
          <w:sz w:val="21"/>
          <w:szCs w:val="21"/>
        </w:rPr>
        <w:t xml:space="preserve">Comisión </w:t>
      </w:r>
      <w:r w:rsidRPr="00505CFA">
        <w:rPr>
          <w:rFonts w:ascii="Abadi" w:hAnsi="Abadi"/>
          <w:sz w:val="21"/>
          <w:szCs w:val="21"/>
        </w:rPr>
        <w:t>de Asuntos Municipales</w:t>
      </w:r>
      <w:r w:rsidR="005B368A" w:rsidRPr="00505CFA">
        <w:rPr>
          <w:rFonts w:ascii="Abadi" w:hAnsi="Abadi"/>
          <w:sz w:val="21"/>
          <w:szCs w:val="21"/>
        </w:rPr>
        <w:t>, el</w:t>
      </w:r>
      <w:r w:rsidRPr="00505CFA">
        <w:rPr>
          <w:rFonts w:ascii="Abadi" w:hAnsi="Abadi"/>
          <w:sz w:val="21"/>
          <w:szCs w:val="21"/>
        </w:rPr>
        <w:t xml:space="preserve"> haber aceptado a favor esta nueva iniciativa</w:t>
      </w:r>
      <w:r w:rsidR="005B368A" w:rsidRPr="00505CFA">
        <w:rPr>
          <w:rFonts w:ascii="Abadi" w:hAnsi="Abadi"/>
          <w:sz w:val="21"/>
          <w:szCs w:val="21"/>
        </w:rPr>
        <w:t>. Es cuánto, señora presidenta. Buenas tardes y muchas gracias a todos por su atención.</w:t>
      </w:r>
    </w:p>
    <w:p w14:paraId="5DB177E6" w14:textId="7C519F46" w:rsidR="00476DA5" w:rsidRPr="00505CFA" w:rsidRDefault="00476DA5" w:rsidP="009420F4">
      <w:pPr>
        <w:ind w:firstLine="709"/>
        <w:jc w:val="both"/>
        <w:rPr>
          <w:rFonts w:ascii="Abadi" w:hAnsi="Abadi"/>
          <w:sz w:val="21"/>
          <w:szCs w:val="21"/>
        </w:rPr>
      </w:pPr>
    </w:p>
    <w:p w14:paraId="2BD7946A" w14:textId="77777777" w:rsidR="00476DA5" w:rsidRPr="00505CFA" w:rsidRDefault="00476DA5" w:rsidP="00476DA5">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Una vez agotadas las participaciones, se pide a la secretaría que proceda a recabar votación nominal de la Asamblea, en la modalidad convencional, a efecto de aprobar o no el dictamen, en lo general, puesto a su consideración.</w:t>
      </w:r>
    </w:p>
    <w:p w14:paraId="08656514" w14:textId="77777777" w:rsidR="00476DA5" w:rsidRPr="00505CFA" w:rsidRDefault="00476DA5" w:rsidP="00476DA5">
      <w:pPr>
        <w:ind w:firstLine="709"/>
        <w:jc w:val="both"/>
        <w:rPr>
          <w:rFonts w:ascii="Abadi" w:hAnsi="Abadi"/>
          <w:sz w:val="21"/>
          <w:szCs w:val="21"/>
        </w:rPr>
      </w:pPr>
    </w:p>
    <w:p w14:paraId="34E35714" w14:textId="77777777" w:rsidR="00476DA5" w:rsidRPr="00505CFA" w:rsidRDefault="00476DA5" w:rsidP="00476DA5">
      <w:pPr>
        <w:ind w:firstLine="709"/>
        <w:jc w:val="both"/>
        <w:rPr>
          <w:rFonts w:ascii="Abadi" w:hAnsi="Abadi"/>
          <w:sz w:val="21"/>
          <w:szCs w:val="21"/>
        </w:rPr>
      </w:pPr>
      <w:r w:rsidRPr="00505CFA">
        <w:rPr>
          <w:rFonts w:ascii="Abadi" w:hAnsi="Abadi"/>
          <w:b/>
          <w:bCs/>
          <w:sz w:val="21"/>
          <w:szCs w:val="21"/>
        </w:rPr>
        <w:t xml:space="preserve">-La Secretaría: </w:t>
      </w:r>
      <w:r w:rsidRPr="00505CFA">
        <w:rPr>
          <w:rFonts w:ascii="Abadi" w:hAnsi="Abadi"/>
          <w:sz w:val="21"/>
          <w:szCs w:val="21"/>
        </w:rPr>
        <w:t>En votación nominal, se pregunta a las diputadas y a los diputados si se aprueba, en lo general, el dictamen puesto a su consideración; para lo cual, en orden alfabético enunciarán su nombre y el sentido de su voto.</w:t>
      </w:r>
    </w:p>
    <w:p w14:paraId="1090778E" w14:textId="77777777" w:rsidR="00476DA5" w:rsidRPr="00505CFA" w:rsidRDefault="00476DA5" w:rsidP="00476DA5">
      <w:pPr>
        <w:ind w:firstLine="709"/>
        <w:jc w:val="both"/>
        <w:rPr>
          <w:rFonts w:ascii="Abadi" w:hAnsi="Abadi"/>
          <w:sz w:val="21"/>
          <w:szCs w:val="21"/>
        </w:rPr>
      </w:pPr>
    </w:p>
    <w:p w14:paraId="11473B89" w14:textId="77777777" w:rsidR="00476DA5" w:rsidRPr="00505CFA" w:rsidRDefault="00476DA5" w:rsidP="00476DA5">
      <w:pPr>
        <w:ind w:left="360"/>
        <w:jc w:val="both"/>
        <w:rPr>
          <w:rFonts w:ascii="Abadi" w:hAnsi="Abadi"/>
          <w:sz w:val="21"/>
          <w:szCs w:val="21"/>
        </w:rPr>
      </w:pPr>
      <w:r w:rsidRPr="00505CFA">
        <w:rPr>
          <w:rFonts w:ascii="Abadi" w:hAnsi="Abadi"/>
          <w:sz w:val="21"/>
          <w:szCs w:val="21"/>
        </w:rPr>
        <w:t>(Votación)</w:t>
      </w:r>
    </w:p>
    <w:p w14:paraId="74C3AC0A" w14:textId="77777777" w:rsidR="00476DA5" w:rsidRPr="00505CFA" w:rsidRDefault="00476DA5" w:rsidP="00476DA5">
      <w:pPr>
        <w:ind w:left="360"/>
        <w:jc w:val="both"/>
        <w:rPr>
          <w:rFonts w:ascii="Abadi" w:hAnsi="Abadi"/>
          <w:sz w:val="21"/>
          <w:szCs w:val="21"/>
        </w:rPr>
      </w:pPr>
    </w:p>
    <w:p w14:paraId="11AC0175"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 xml:space="preserve">Alejandra Gutiérrez Campos. A favor. </w:t>
      </w:r>
    </w:p>
    <w:p w14:paraId="0EC0A8DE" w14:textId="77777777" w:rsidR="00476DA5" w:rsidRPr="00505CFA" w:rsidRDefault="00476DA5" w:rsidP="00476DA5">
      <w:pPr>
        <w:ind w:firstLine="709"/>
        <w:jc w:val="both"/>
        <w:rPr>
          <w:rFonts w:ascii="Abadi" w:hAnsi="Abadi"/>
          <w:sz w:val="21"/>
          <w:szCs w:val="21"/>
        </w:rPr>
      </w:pPr>
    </w:p>
    <w:p w14:paraId="101B0B71"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Angélica Paola Yáñez González: A favor.</w:t>
      </w:r>
    </w:p>
    <w:p w14:paraId="7892A9C4" w14:textId="77777777" w:rsidR="00476DA5" w:rsidRPr="00505CFA" w:rsidRDefault="00476DA5" w:rsidP="00476DA5">
      <w:pPr>
        <w:ind w:firstLine="709"/>
        <w:jc w:val="both"/>
        <w:rPr>
          <w:rFonts w:ascii="Abadi" w:hAnsi="Abadi"/>
          <w:sz w:val="21"/>
          <w:szCs w:val="21"/>
        </w:rPr>
      </w:pPr>
    </w:p>
    <w:p w14:paraId="2D87BB7E"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Armando Rangel Hernández: Sí.</w:t>
      </w:r>
    </w:p>
    <w:p w14:paraId="4B308AD8" w14:textId="77777777" w:rsidR="00476DA5" w:rsidRPr="00505CFA" w:rsidRDefault="00476DA5" w:rsidP="00476DA5">
      <w:pPr>
        <w:ind w:firstLine="709"/>
        <w:jc w:val="both"/>
        <w:rPr>
          <w:rFonts w:ascii="Abadi" w:hAnsi="Abadi"/>
          <w:sz w:val="21"/>
          <w:szCs w:val="21"/>
        </w:rPr>
      </w:pPr>
    </w:p>
    <w:p w14:paraId="204B518B"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Celeste Gómez Fragoso: A favor.</w:t>
      </w:r>
    </w:p>
    <w:p w14:paraId="04840982" w14:textId="77777777" w:rsidR="00476DA5" w:rsidRPr="00505CFA" w:rsidRDefault="00476DA5" w:rsidP="00476DA5">
      <w:pPr>
        <w:ind w:firstLine="709"/>
        <w:jc w:val="both"/>
        <w:rPr>
          <w:rFonts w:ascii="Abadi" w:hAnsi="Abadi"/>
          <w:sz w:val="21"/>
          <w:szCs w:val="21"/>
        </w:rPr>
      </w:pPr>
    </w:p>
    <w:p w14:paraId="586D62B1"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Claudia Silva Campos: A favor.</w:t>
      </w:r>
    </w:p>
    <w:p w14:paraId="77700F6B" w14:textId="77777777" w:rsidR="00476DA5" w:rsidRPr="00505CFA" w:rsidRDefault="00476DA5" w:rsidP="00476DA5">
      <w:pPr>
        <w:ind w:firstLine="709"/>
        <w:jc w:val="both"/>
        <w:rPr>
          <w:rFonts w:ascii="Abadi" w:hAnsi="Abadi"/>
          <w:sz w:val="21"/>
          <w:szCs w:val="21"/>
        </w:rPr>
      </w:pPr>
    </w:p>
    <w:p w14:paraId="210C6406"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Ema Tovar Tapia: A favor.</w:t>
      </w:r>
    </w:p>
    <w:p w14:paraId="7366003C" w14:textId="77777777" w:rsidR="00476DA5" w:rsidRPr="00505CFA" w:rsidRDefault="00476DA5" w:rsidP="00476DA5">
      <w:pPr>
        <w:ind w:firstLine="709"/>
        <w:jc w:val="both"/>
        <w:rPr>
          <w:rFonts w:ascii="Abadi" w:hAnsi="Abadi"/>
          <w:sz w:val="21"/>
          <w:szCs w:val="21"/>
        </w:rPr>
      </w:pPr>
    </w:p>
    <w:p w14:paraId="2B23F7A2"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Ernesto Alejandro Prieto Gallardo: En contra.</w:t>
      </w:r>
    </w:p>
    <w:p w14:paraId="1DDFC2D1" w14:textId="77777777" w:rsidR="00476DA5" w:rsidRPr="00505CFA" w:rsidRDefault="00476DA5" w:rsidP="00476DA5">
      <w:pPr>
        <w:ind w:firstLine="709"/>
        <w:jc w:val="both"/>
        <w:rPr>
          <w:rFonts w:ascii="Abadi" w:hAnsi="Abadi"/>
          <w:sz w:val="21"/>
          <w:szCs w:val="21"/>
        </w:rPr>
      </w:pPr>
    </w:p>
    <w:p w14:paraId="2C4191E9"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Germán Cervantes Vega: A favor.</w:t>
      </w:r>
    </w:p>
    <w:p w14:paraId="6A876425" w14:textId="77777777" w:rsidR="00476DA5" w:rsidRPr="00505CFA" w:rsidRDefault="00476DA5" w:rsidP="00476DA5">
      <w:pPr>
        <w:ind w:firstLine="709"/>
        <w:jc w:val="both"/>
        <w:rPr>
          <w:rFonts w:ascii="Abadi" w:hAnsi="Abadi"/>
          <w:sz w:val="21"/>
          <w:szCs w:val="21"/>
        </w:rPr>
      </w:pPr>
    </w:p>
    <w:p w14:paraId="6719CABD"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Héctor Hugo Varela Flores: A favor.</w:t>
      </w:r>
    </w:p>
    <w:p w14:paraId="638392B1" w14:textId="77777777" w:rsidR="00476DA5" w:rsidRPr="00505CFA" w:rsidRDefault="00476DA5" w:rsidP="00476DA5">
      <w:pPr>
        <w:ind w:firstLine="709"/>
        <w:jc w:val="both"/>
        <w:rPr>
          <w:rFonts w:ascii="Abadi" w:hAnsi="Abadi"/>
          <w:sz w:val="21"/>
          <w:szCs w:val="21"/>
        </w:rPr>
      </w:pPr>
    </w:p>
    <w:p w14:paraId="499F8EEE"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Israel Cabrera Barrón: A favor.</w:t>
      </w:r>
    </w:p>
    <w:p w14:paraId="093B1941" w14:textId="77777777" w:rsidR="00476DA5" w:rsidRPr="00505CFA" w:rsidRDefault="00476DA5" w:rsidP="00476DA5">
      <w:pPr>
        <w:ind w:firstLine="709"/>
        <w:jc w:val="both"/>
        <w:rPr>
          <w:rFonts w:ascii="Abadi" w:hAnsi="Abadi"/>
          <w:sz w:val="21"/>
          <w:szCs w:val="21"/>
        </w:rPr>
      </w:pPr>
    </w:p>
    <w:p w14:paraId="3B448F75"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J. Guadalupe Vera Hernández: A favor.</w:t>
      </w:r>
    </w:p>
    <w:p w14:paraId="504041DC" w14:textId="77777777" w:rsidR="00476DA5" w:rsidRPr="00505CFA" w:rsidRDefault="00476DA5" w:rsidP="00476DA5">
      <w:pPr>
        <w:ind w:firstLine="709"/>
        <w:jc w:val="both"/>
        <w:rPr>
          <w:rFonts w:ascii="Abadi" w:hAnsi="Abadi"/>
          <w:sz w:val="21"/>
          <w:szCs w:val="21"/>
        </w:rPr>
      </w:pPr>
    </w:p>
    <w:p w14:paraId="4C2B8444"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J. Jesús Oviedo Herrera: A favor.</w:t>
      </w:r>
    </w:p>
    <w:p w14:paraId="3C7DFB65" w14:textId="77777777" w:rsidR="00476DA5" w:rsidRPr="00505CFA" w:rsidRDefault="00476DA5" w:rsidP="00476DA5">
      <w:pPr>
        <w:ind w:firstLine="709"/>
        <w:jc w:val="both"/>
        <w:rPr>
          <w:rFonts w:ascii="Abadi" w:hAnsi="Abadi"/>
          <w:sz w:val="21"/>
          <w:szCs w:val="21"/>
        </w:rPr>
      </w:pPr>
    </w:p>
    <w:p w14:paraId="48223199"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Jaime Hernández Centeno: A favor.</w:t>
      </w:r>
    </w:p>
    <w:p w14:paraId="62D5A79A" w14:textId="77777777" w:rsidR="00476DA5" w:rsidRPr="00505CFA" w:rsidRDefault="00476DA5" w:rsidP="00476DA5">
      <w:pPr>
        <w:ind w:firstLine="709"/>
        <w:jc w:val="both"/>
        <w:rPr>
          <w:rFonts w:ascii="Abadi" w:hAnsi="Abadi"/>
          <w:sz w:val="21"/>
          <w:szCs w:val="21"/>
        </w:rPr>
      </w:pPr>
    </w:p>
    <w:p w14:paraId="398BA3CD"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Jéssica Cabal Ceballos: A favor.</w:t>
      </w:r>
    </w:p>
    <w:p w14:paraId="3D17B5AE" w14:textId="77777777" w:rsidR="00476DA5" w:rsidRPr="00505CFA" w:rsidRDefault="00476DA5" w:rsidP="00476DA5">
      <w:pPr>
        <w:ind w:firstLine="709"/>
        <w:jc w:val="both"/>
        <w:rPr>
          <w:rFonts w:ascii="Abadi" w:hAnsi="Abadi"/>
          <w:sz w:val="21"/>
          <w:szCs w:val="21"/>
        </w:rPr>
      </w:pPr>
    </w:p>
    <w:p w14:paraId="51A1B59E"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José Huerta Aboytes: Sí.</w:t>
      </w:r>
    </w:p>
    <w:p w14:paraId="43C14D55" w14:textId="77777777" w:rsidR="00476DA5" w:rsidRPr="00505CFA" w:rsidRDefault="00476DA5" w:rsidP="00476DA5">
      <w:pPr>
        <w:ind w:firstLine="709"/>
        <w:jc w:val="both"/>
        <w:rPr>
          <w:rFonts w:ascii="Abadi" w:hAnsi="Abadi"/>
          <w:sz w:val="21"/>
          <w:szCs w:val="21"/>
        </w:rPr>
      </w:pPr>
    </w:p>
    <w:p w14:paraId="69C09509"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Juan Antonio Acosta Cano: A favor.</w:t>
      </w:r>
    </w:p>
    <w:p w14:paraId="1C226E56" w14:textId="77777777" w:rsidR="00476DA5" w:rsidRPr="00505CFA" w:rsidRDefault="00476DA5" w:rsidP="00476DA5">
      <w:pPr>
        <w:ind w:firstLine="709"/>
        <w:jc w:val="both"/>
        <w:rPr>
          <w:rFonts w:ascii="Abadi" w:hAnsi="Abadi"/>
          <w:sz w:val="21"/>
          <w:szCs w:val="21"/>
        </w:rPr>
      </w:pPr>
    </w:p>
    <w:p w14:paraId="6FEF9A94"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Juan Elías Chávez: A favor.</w:t>
      </w:r>
    </w:p>
    <w:p w14:paraId="560A0897" w14:textId="77777777" w:rsidR="00476DA5" w:rsidRPr="00505CFA" w:rsidRDefault="00476DA5" w:rsidP="00476DA5">
      <w:pPr>
        <w:ind w:firstLine="709"/>
        <w:jc w:val="both"/>
        <w:rPr>
          <w:rFonts w:ascii="Abadi" w:hAnsi="Abadi"/>
          <w:sz w:val="21"/>
          <w:szCs w:val="21"/>
        </w:rPr>
      </w:pPr>
    </w:p>
    <w:p w14:paraId="59F86730"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 xml:space="preserve">Katya Cristina Soto Escamilla: A favor. </w:t>
      </w:r>
    </w:p>
    <w:p w14:paraId="299B9094" w14:textId="77777777" w:rsidR="00476DA5" w:rsidRPr="00505CFA" w:rsidRDefault="00476DA5" w:rsidP="00476DA5">
      <w:pPr>
        <w:ind w:firstLine="709"/>
        <w:jc w:val="both"/>
        <w:rPr>
          <w:rFonts w:ascii="Abadi" w:hAnsi="Abadi"/>
          <w:sz w:val="21"/>
          <w:szCs w:val="21"/>
        </w:rPr>
      </w:pPr>
    </w:p>
    <w:p w14:paraId="50064612"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Laura Cristina Márquez Alcalá: Sí.</w:t>
      </w:r>
    </w:p>
    <w:p w14:paraId="1BBB053F" w14:textId="77777777" w:rsidR="00476DA5" w:rsidRPr="00505CFA" w:rsidRDefault="00476DA5" w:rsidP="00476DA5">
      <w:pPr>
        <w:ind w:firstLine="709"/>
        <w:jc w:val="both"/>
        <w:rPr>
          <w:rFonts w:ascii="Abadi" w:hAnsi="Abadi"/>
          <w:sz w:val="21"/>
          <w:szCs w:val="21"/>
        </w:rPr>
      </w:pPr>
    </w:p>
    <w:p w14:paraId="70C4FA28"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Libia Denisse García Muñoz Ledo: Sí.</w:t>
      </w:r>
    </w:p>
    <w:p w14:paraId="4FBDBA2E" w14:textId="77777777" w:rsidR="00476DA5" w:rsidRPr="00505CFA" w:rsidRDefault="00476DA5" w:rsidP="00476DA5">
      <w:pPr>
        <w:ind w:firstLine="709"/>
        <w:jc w:val="both"/>
        <w:rPr>
          <w:rFonts w:ascii="Abadi" w:hAnsi="Abadi"/>
          <w:sz w:val="21"/>
          <w:szCs w:val="21"/>
        </w:rPr>
      </w:pPr>
    </w:p>
    <w:p w14:paraId="3C9C550C"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Lorena del Carmen Alfaro García: Sí.</w:t>
      </w:r>
    </w:p>
    <w:p w14:paraId="54777B22" w14:textId="77777777" w:rsidR="00476DA5" w:rsidRPr="00505CFA" w:rsidRDefault="00476DA5" w:rsidP="00476DA5">
      <w:pPr>
        <w:ind w:firstLine="709"/>
        <w:jc w:val="both"/>
        <w:rPr>
          <w:rFonts w:ascii="Abadi" w:hAnsi="Abadi"/>
          <w:sz w:val="21"/>
          <w:szCs w:val="21"/>
        </w:rPr>
      </w:pPr>
    </w:p>
    <w:p w14:paraId="06BBB606"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Luis Antonio Magdaleno Gordillo: Sí.</w:t>
      </w:r>
    </w:p>
    <w:p w14:paraId="6A42C285" w14:textId="77777777" w:rsidR="00476DA5" w:rsidRPr="00505CFA" w:rsidRDefault="00476DA5" w:rsidP="00476DA5">
      <w:pPr>
        <w:ind w:firstLine="709"/>
        <w:jc w:val="both"/>
        <w:rPr>
          <w:rFonts w:ascii="Abadi" w:hAnsi="Abadi"/>
          <w:sz w:val="21"/>
          <w:szCs w:val="21"/>
        </w:rPr>
      </w:pPr>
    </w:p>
    <w:p w14:paraId="1E2D46F4"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 xml:space="preserve">Ma. Carmen Vaca González: A favor. </w:t>
      </w:r>
    </w:p>
    <w:p w14:paraId="4A07C1ED" w14:textId="77777777" w:rsidR="00476DA5" w:rsidRPr="00505CFA" w:rsidRDefault="00476DA5" w:rsidP="00476DA5">
      <w:pPr>
        <w:ind w:firstLine="709"/>
        <w:jc w:val="both"/>
        <w:rPr>
          <w:rFonts w:ascii="Abadi" w:hAnsi="Abadi"/>
          <w:sz w:val="21"/>
          <w:szCs w:val="21"/>
        </w:rPr>
      </w:pPr>
    </w:p>
    <w:p w14:paraId="26A77F49"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Ma. Guadalupe Guerrero Moreno: A favor.</w:t>
      </w:r>
    </w:p>
    <w:p w14:paraId="02CAD35D" w14:textId="77777777" w:rsidR="00476DA5" w:rsidRPr="00505CFA" w:rsidRDefault="00476DA5" w:rsidP="00476DA5">
      <w:pPr>
        <w:ind w:firstLine="709"/>
        <w:jc w:val="both"/>
        <w:rPr>
          <w:rFonts w:ascii="Abadi" w:hAnsi="Abadi"/>
          <w:sz w:val="21"/>
          <w:szCs w:val="21"/>
        </w:rPr>
      </w:pPr>
    </w:p>
    <w:p w14:paraId="3A1B40F8"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Ma. Guadalupe Josefina Salas Bustamante: A favor.</w:t>
      </w:r>
    </w:p>
    <w:p w14:paraId="42984E0D" w14:textId="77777777" w:rsidR="00476DA5" w:rsidRPr="00505CFA" w:rsidRDefault="00476DA5" w:rsidP="00476DA5">
      <w:pPr>
        <w:ind w:firstLine="709"/>
        <w:jc w:val="both"/>
        <w:rPr>
          <w:rFonts w:ascii="Abadi" w:hAnsi="Abadi"/>
          <w:sz w:val="21"/>
          <w:szCs w:val="21"/>
        </w:rPr>
      </w:pPr>
    </w:p>
    <w:p w14:paraId="67F71F0A"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María de Jesús Eunices Reveles Conejo: A favor.</w:t>
      </w:r>
    </w:p>
    <w:p w14:paraId="0E6EA611" w14:textId="77777777" w:rsidR="00476DA5" w:rsidRPr="00505CFA" w:rsidRDefault="00476DA5" w:rsidP="00476DA5">
      <w:pPr>
        <w:ind w:firstLine="709"/>
        <w:jc w:val="both"/>
        <w:rPr>
          <w:rFonts w:ascii="Abadi" w:hAnsi="Abadi"/>
          <w:sz w:val="21"/>
          <w:szCs w:val="21"/>
        </w:rPr>
      </w:pPr>
    </w:p>
    <w:p w14:paraId="45E58F13"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María Magdalena Rosales Cruz: En contra.</w:t>
      </w:r>
    </w:p>
    <w:p w14:paraId="12AEAEE3" w14:textId="77777777" w:rsidR="00476DA5" w:rsidRPr="00505CFA" w:rsidRDefault="00476DA5" w:rsidP="00476DA5">
      <w:pPr>
        <w:ind w:firstLine="709"/>
        <w:jc w:val="both"/>
        <w:rPr>
          <w:rFonts w:ascii="Abadi" w:hAnsi="Abadi"/>
          <w:sz w:val="21"/>
          <w:szCs w:val="21"/>
        </w:rPr>
      </w:pPr>
    </w:p>
    <w:p w14:paraId="5277EBEB"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Miguel Ángel Salim Alle: A favor.</w:t>
      </w:r>
    </w:p>
    <w:p w14:paraId="5DA26BB7" w14:textId="77777777" w:rsidR="00476DA5" w:rsidRPr="00505CFA" w:rsidRDefault="00476DA5" w:rsidP="00476DA5">
      <w:pPr>
        <w:ind w:firstLine="709"/>
        <w:jc w:val="both"/>
        <w:rPr>
          <w:rFonts w:ascii="Abadi" w:hAnsi="Abadi"/>
          <w:sz w:val="21"/>
          <w:szCs w:val="21"/>
        </w:rPr>
      </w:pPr>
    </w:p>
    <w:p w14:paraId="3B0B210D"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Noemí Márquez Márquez: A favor.</w:t>
      </w:r>
    </w:p>
    <w:p w14:paraId="34FFB3D5" w14:textId="77777777" w:rsidR="00476DA5" w:rsidRPr="00505CFA" w:rsidRDefault="00476DA5" w:rsidP="00476DA5">
      <w:pPr>
        <w:ind w:firstLine="709"/>
        <w:jc w:val="both"/>
        <w:rPr>
          <w:rFonts w:ascii="Abadi" w:hAnsi="Abadi"/>
          <w:sz w:val="21"/>
          <w:szCs w:val="21"/>
        </w:rPr>
      </w:pPr>
    </w:p>
    <w:p w14:paraId="50A2D07D"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Paulo Bañuelos Rosales: A favor.</w:t>
      </w:r>
    </w:p>
    <w:p w14:paraId="11252AA6" w14:textId="77777777" w:rsidR="00476DA5" w:rsidRPr="00505CFA" w:rsidRDefault="00476DA5" w:rsidP="00476DA5">
      <w:pPr>
        <w:ind w:firstLine="709"/>
        <w:jc w:val="both"/>
        <w:rPr>
          <w:rFonts w:ascii="Abadi" w:hAnsi="Abadi"/>
          <w:sz w:val="21"/>
          <w:szCs w:val="21"/>
        </w:rPr>
      </w:pPr>
    </w:p>
    <w:p w14:paraId="59E1D09C"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Raúl Humberto Márquez Albo: En contra.</w:t>
      </w:r>
    </w:p>
    <w:p w14:paraId="470CD440" w14:textId="77777777" w:rsidR="00476DA5" w:rsidRPr="00505CFA" w:rsidRDefault="00476DA5" w:rsidP="00476DA5">
      <w:pPr>
        <w:ind w:firstLine="709"/>
        <w:jc w:val="both"/>
        <w:rPr>
          <w:rFonts w:ascii="Abadi" w:hAnsi="Abadi"/>
          <w:sz w:val="21"/>
          <w:szCs w:val="21"/>
        </w:rPr>
      </w:pPr>
    </w:p>
    <w:p w14:paraId="52378473"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Rolando Fortino Alcántar Rojas: A favor.</w:t>
      </w:r>
    </w:p>
    <w:p w14:paraId="36E10A84" w14:textId="77777777" w:rsidR="00476DA5" w:rsidRPr="00505CFA" w:rsidRDefault="00476DA5" w:rsidP="00476DA5">
      <w:pPr>
        <w:ind w:firstLine="709"/>
        <w:jc w:val="both"/>
        <w:rPr>
          <w:rFonts w:ascii="Abadi" w:hAnsi="Abadi"/>
          <w:sz w:val="21"/>
          <w:szCs w:val="21"/>
        </w:rPr>
      </w:pPr>
    </w:p>
    <w:p w14:paraId="725D4284"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Vanessa Sánchez Cordero: Sí.</w:t>
      </w:r>
    </w:p>
    <w:p w14:paraId="7ECDB69D" w14:textId="77777777" w:rsidR="00476DA5" w:rsidRPr="00505CFA" w:rsidRDefault="00476DA5" w:rsidP="00476DA5">
      <w:pPr>
        <w:ind w:firstLine="709"/>
        <w:jc w:val="both"/>
        <w:rPr>
          <w:rFonts w:ascii="Abadi" w:hAnsi="Abadi"/>
          <w:sz w:val="21"/>
          <w:szCs w:val="21"/>
        </w:rPr>
      </w:pPr>
    </w:p>
    <w:p w14:paraId="34E39E32"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Víctor Manuel Zanella Huerta: Sí.</w:t>
      </w:r>
    </w:p>
    <w:p w14:paraId="1B38B311" w14:textId="77777777" w:rsidR="00476DA5" w:rsidRPr="00505CFA" w:rsidRDefault="00476DA5" w:rsidP="00476DA5">
      <w:pPr>
        <w:ind w:firstLine="709"/>
        <w:jc w:val="both"/>
        <w:rPr>
          <w:rFonts w:ascii="Abadi" w:hAnsi="Abadi"/>
          <w:sz w:val="21"/>
          <w:szCs w:val="21"/>
        </w:rPr>
      </w:pPr>
    </w:p>
    <w:p w14:paraId="693A50EA" w14:textId="77777777" w:rsidR="00476DA5" w:rsidRPr="00505CFA" w:rsidRDefault="00476DA5" w:rsidP="00476DA5">
      <w:pPr>
        <w:ind w:firstLine="709"/>
        <w:jc w:val="both"/>
        <w:rPr>
          <w:rFonts w:ascii="Abadi" w:hAnsi="Abadi"/>
          <w:b/>
          <w:bCs/>
          <w:sz w:val="21"/>
          <w:szCs w:val="21"/>
        </w:rPr>
      </w:pPr>
      <w:r w:rsidRPr="00505CFA">
        <w:rPr>
          <w:rFonts w:ascii="Abadi" w:hAnsi="Abadi"/>
          <w:b/>
          <w:bCs/>
          <w:sz w:val="21"/>
          <w:szCs w:val="21"/>
        </w:rPr>
        <w:t>¿Falta alguna diputada o algún diputado de emitir su voto?</w:t>
      </w:r>
    </w:p>
    <w:p w14:paraId="7D3F149E" w14:textId="77777777" w:rsidR="00476DA5" w:rsidRPr="00505CFA" w:rsidRDefault="00476DA5" w:rsidP="00476DA5">
      <w:pPr>
        <w:ind w:firstLine="709"/>
        <w:jc w:val="both"/>
        <w:rPr>
          <w:rFonts w:ascii="Abadi" w:hAnsi="Abadi"/>
          <w:b/>
          <w:bCs/>
          <w:sz w:val="21"/>
          <w:szCs w:val="21"/>
        </w:rPr>
      </w:pPr>
    </w:p>
    <w:p w14:paraId="7806FC03" w14:textId="77777777" w:rsidR="00476DA5" w:rsidRPr="00505CFA" w:rsidRDefault="00476DA5" w:rsidP="00476DA5">
      <w:pPr>
        <w:ind w:firstLine="709"/>
        <w:jc w:val="both"/>
        <w:rPr>
          <w:rFonts w:ascii="Abadi" w:hAnsi="Abadi"/>
          <w:sz w:val="21"/>
          <w:szCs w:val="21"/>
        </w:rPr>
      </w:pPr>
      <w:r w:rsidRPr="00505CFA">
        <w:rPr>
          <w:rFonts w:ascii="Abadi" w:hAnsi="Abadi"/>
          <w:b/>
          <w:bCs/>
          <w:sz w:val="21"/>
          <w:szCs w:val="21"/>
        </w:rPr>
        <w:t>-La C. Presidenta:</w:t>
      </w:r>
      <w:r w:rsidRPr="00505CFA">
        <w:rPr>
          <w:rFonts w:ascii="Abadi" w:hAnsi="Abadi"/>
          <w:sz w:val="21"/>
          <w:szCs w:val="21"/>
        </w:rPr>
        <w:t xml:space="preserve"> Isidoro Bazaldúa Lugo, ¿solicitó el uso de la voz?</w:t>
      </w:r>
    </w:p>
    <w:p w14:paraId="3EFF00CB" w14:textId="77777777" w:rsidR="00476DA5" w:rsidRPr="00505CFA" w:rsidRDefault="00476DA5" w:rsidP="00476DA5">
      <w:pPr>
        <w:ind w:firstLine="709"/>
        <w:jc w:val="both"/>
        <w:rPr>
          <w:rFonts w:ascii="Abadi" w:hAnsi="Abadi"/>
          <w:sz w:val="21"/>
          <w:szCs w:val="21"/>
        </w:rPr>
      </w:pPr>
    </w:p>
    <w:p w14:paraId="57CE2F68" w14:textId="77777777" w:rsidR="00476DA5" w:rsidRPr="00505CFA" w:rsidRDefault="00476DA5" w:rsidP="00476DA5">
      <w:pPr>
        <w:ind w:firstLine="709"/>
        <w:jc w:val="both"/>
        <w:rPr>
          <w:rFonts w:ascii="Abadi" w:hAnsi="Abadi"/>
          <w:sz w:val="21"/>
          <w:szCs w:val="21"/>
        </w:rPr>
      </w:pPr>
      <w:r w:rsidRPr="00505CFA">
        <w:rPr>
          <w:rFonts w:ascii="Abadi" w:hAnsi="Abadi"/>
          <w:b/>
          <w:bCs/>
          <w:sz w:val="21"/>
          <w:szCs w:val="21"/>
        </w:rPr>
        <w:t>C. Dip. Isidoro Bazaldúa Lugo:</w:t>
      </w:r>
      <w:r w:rsidRPr="00505CFA">
        <w:rPr>
          <w:rFonts w:ascii="Abadi" w:hAnsi="Abadi"/>
          <w:sz w:val="21"/>
          <w:szCs w:val="21"/>
        </w:rPr>
        <w:t xml:space="preserve"> Antes de que usted votara, señora presidenta, no pude votar y me dice Apoyo Parlamentario que están considerando mi voto, muchas gracias.</w:t>
      </w:r>
    </w:p>
    <w:p w14:paraId="1BFD8372" w14:textId="77777777" w:rsidR="00476DA5" w:rsidRPr="00505CFA" w:rsidRDefault="00476DA5" w:rsidP="00476DA5">
      <w:pPr>
        <w:ind w:firstLine="709"/>
        <w:jc w:val="both"/>
        <w:rPr>
          <w:rFonts w:ascii="Abadi" w:hAnsi="Abadi"/>
          <w:sz w:val="21"/>
          <w:szCs w:val="21"/>
        </w:rPr>
      </w:pPr>
    </w:p>
    <w:p w14:paraId="67A87E02" w14:textId="77777777" w:rsidR="00476DA5" w:rsidRPr="00505CFA" w:rsidRDefault="00476DA5" w:rsidP="00476DA5">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Gracias, diputado, muy amable.</w:t>
      </w:r>
    </w:p>
    <w:p w14:paraId="45F70B83" w14:textId="77777777" w:rsidR="00476DA5" w:rsidRPr="00505CFA" w:rsidRDefault="00476DA5" w:rsidP="00476DA5">
      <w:pPr>
        <w:ind w:firstLine="709"/>
        <w:jc w:val="both"/>
        <w:rPr>
          <w:rFonts w:ascii="Abadi" w:hAnsi="Abadi"/>
          <w:sz w:val="21"/>
          <w:szCs w:val="21"/>
        </w:rPr>
      </w:pPr>
    </w:p>
    <w:p w14:paraId="318172F0" w14:textId="77777777" w:rsidR="00476DA5" w:rsidRPr="00505CFA" w:rsidRDefault="00476DA5" w:rsidP="009B3D42">
      <w:pPr>
        <w:pStyle w:val="Prrafodelista"/>
        <w:numPr>
          <w:ilvl w:val="0"/>
          <w:numId w:val="11"/>
        </w:numPr>
        <w:jc w:val="both"/>
        <w:rPr>
          <w:rFonts w:ascii="Abadi" w:hAnsi="Abadi"/>
          <w:sz w:val="21"/>
          <w:szCs w:val="21"/>
        </w:rPr>
      </w:pPr>
      <w:r w:rsidRPr="00505CFA">
        <w:rPr>
          <w:rFonts w:ascii="Abadi" w:hAnsi="Abadi"/>
          <w:sz w:val="21"/>
          <w:szCs w:val="21"/>
        </w:rPr>
        <w:t xml:space="preserve">Martha Isabel  Delgado Zárate: </w:t>
      </w:r>
      <w:r w:rsidRPr="00505CFA">
        <w:rPr>
          <w:rFonts w:ascii="Abadi" w:hAnsi="Abadi"/>
          <w:b/>
          <w:bCs/>
          <w:sz w:val="21"/>
          <w:szCs w:val="21"/>
        </w:rPr>
        <w:t>Sí</w:t>
      </w:r>
      <w:r w:rsidRPr="00505CFA">
        <w:rPr>
          <w:rFonts w:ascii="Abadi" w:hAnsi="Abadi"/>
          <w:sz w:val="21"/>
          <w:szCs w:val="21"/>
        </w:rPr>
        <w:t>.</w:t>
      </w:r>
    </w:p>
    <w:p w14:paraId="4E232C91" w14:textId="77777777" w:rsidR="00476DA5" w:rsidRPr="00505CFA" w:rsidRDefault="00476DA5" w:rsidP="00476DA5">
      <w:pPr>
        <w:ind w:left="360"/>
        <w:jc w:val="both"/>
        <w:rPr>
          <w:rFonts w:ascii="Abadi" w:hAnsi="Abadi"/>
          <w:sz w:val="21"/>
          <w:szCs w:val="21"/>
        </w:rPr>
      </w:pPr>
    </w:p>
    <w:p w14:paraId="3671862D" w14:textId="77777777" w:rsidR="00476DA5" w:rsidRPr="00505CFA" w:rsidRDefault="00476DA5" w:rsidP="00476DA5">
      <w:pPr>
        <w:ind w:firstLine="709"/>
        <w:jc w:val="both"/>
        <w:rPr>
          <w:rFonts w:ascii="Abadi" w:hAnsi="Abadi"/>
          <w:b/>
          <w:bCs/>
          <w:sz w:val="21"/>
          <w:szCs w:val="21"/>
        </w:rPr>
      </w:pPr>
      <w:r w:rsidRPr="00505CFA">
        <w:rPr>
          <w:rFonts w:ascii="Abadi" w:hAnsi="Abadi"/>
          <w:b/>
          <w:bCs/>
          <w:sz w:val="21"/>
          <w:szCs w:val="21"/>
        </w:rPr>
        <w:t>-La Secretaría:</w:t>
      </w:r>
      <w:r w:rsidRPr="00505CFA">
        <w:rPr>
          <w:rFonts w:ascii="Abadi" w:hAnsi="Abadi"/>
          <w:sz w:val="21"/>
          <w:szCs w:val="21"/>
        </w:rPr>
        <w:t xml:space="preserve"> Señora presidenta, se registraron </w:t>
      </w:r>
      <w:r w:rsidRPr="00505CFA">
        <w:rPr>
          <w:rFonts w:ascii="Abadi" w:hAnsi="Abadi"/>
          <w:b/>
          <w:bCs/>
          <w:sz w:val="21"/>
          <w:szCs w:val="21"/>
        </w:rPr>
        <w:t>treinta y tres</w:t>
      </w:r>
      <w:r w:rsidRPr="00505CFA">
        <w:rPr>
          <w:rFonts w:ascii="Abadi" w:hAnsi="Abadi"/>
          <w:sz w:val="21"/>
          <w:szCs w:val="21"/>
        </w:rPr>
        <w:t xml:space="preserve"> votos a favor, </w:t>
      </w:r>
      <w:r w:rsidRPr="00505CFA">
        <w:rPr>
          <w:rFonts w:ascii="Abadi" w:hAnsi="Abadi"/>
          <w:b/>
          <w:bCs/>
          <w:sz w:val="21"/>
          <w:szCs w:val="21"/>
        </w:rPr>
        <w:t>tres votos en contra.</w:t>
      </w:r>
    </w:p>
    <w:p w14:paraId="3C353B79" w14:textId="77777777" w:rsidR="00476DA5" w:rsidRPr="00505CFA" w:rsidRDefault="00476DA5" w:rsidP="00476DA5">
      <w:pPr>
        <w:ind w:firstLine="709"/>
        <w:jc w:val="both"/>
        <w:rPr>
          <w:rFonts w:ascii="Abadi" w:hAnsi="Abadi"/>
          <w:b/>
          <w:bCs/>
          <w:sz w:val="21"/>
          <w:szCs w:val="21"/>
        </w:rPr>
      </w:pPr>
    </w:p>
    <w:p w14:paraId="6137639A" w14:textId="77777777" w:rsidR="00476DA5" w:rsidRPr="00505CFA" w:rsidRDefault="00476DA5" w:rsidP="00476DA5">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 xml:space="preserve">El dictamen ha sido aprobado, en lo general, por mayoría de votos. </w:t>
      </w:r>
    </w:p>
    <w:p w14:paraId="24F4F233" w14:textId="77777777" w:rsidR="00476DA5" w:rsidRPr="00505CFA" w:rsidRDefault="00476DA5" w:rsidP="00476DA5">
      <w:pPr>
        <w:ind w:firstLine="709"/>
        <w:jc w:val="both"/>
        <w:rPr>
          <w:rFonts w:ascii="Abadi" w:hAnsi="Abadi"/>
          <w:sz w:val="21"/>
          <w:szCs w:val="21"/>
        </w:rPr>
      </w:pPr>
    </w:p>
    <w:p w14:paraId="63FC4D8A" w14:textId="56FF16B0" w:rsidR="00476DA5" w:rsidRPr="00505CFA" w:rsidRDefault="00476DA5" w:rsidP="00476DA5">
      <w:pPr>
        <w:ind w:firstLine="709"/>
        <w:jc w:val="both"/>
        <w:rPr>
          <w:rFonts w:ascii="Abadi" w:hAnsi="Abadi"/>
          <w:sz w:val="21"/>
          <w:szCs w:val="21"/>
        </w:rPr>
      </w:pPr>
      <w:r w:rsidRPr="00505CFA">
        <w:rPr>
          <w:rFonts w:ascii="Abadi" w:hAnsi="Abadi"/>
          <w:sz w:val="21"/>
          <w:szCs w:val="21"/>
        </w:rPr>
        <w:t>Corresponde someter a discusión el dictamen, en lo particular. Si desean reservar cualquiera de los artículos que contiene, sírvanse apartarlo, en la inteligencia de que los artículos no reservados, se tendrán por aprobados.</w:t>
      </w:r>
    </w:p>
    <w:p w14:paraId="13163E39" w14:textId="575DD3D7" w:rsidR="00F7253E" w:rsidRPr="00505CFA" w:rsidRDefault="00F7253E" w:rsidP="00476DA5">
      <w:pPr>
        <w:ind w:firstLine="709"/>
        <w:jc w:val="both"/>
        <w:rPr>
          <w:rFonts w:ascii="Abadi" w:hAnsi="Abadi"/>
          <w:sz w:val="21"/>
          <w:szCs w:val="21"/>
        </w:rPr>
      </w:pPr>
    </w:p>
    <w:p w14:paraId="4594D5B8" w14:textId="01E02E7F" w:rsidR="00F7253E" w:rsidRPr="00505CFA" w:rsidRDefault="00F7253E" w:rsidP="00476DA5">
      <w:pPr>
        <w:ind w:firstLine="709"/>
        <w:jc w:val="both"/>
        <w:rPr>
          <w:rFonts w:ascii="Abadi" w:hAnsi="Abadi"/>
          <w:sz w:val="21"/>
          <w:szCs w:val="21"/>
        </w:rPr>
      </w:pPr>
      <w:r w:rsidRPr="00505CFA">
        <w:rPr>
          <w:rFonts w:ascii="Abadi" w:hAnsi="Abadi"/>
          <w:sz w:val="21"/>
          <w:szCs w:val="21"/>
        </w:rPr>
        <w:t>Diputado Armando Rangel, ¿para qué efectos?</w:t>
      </w:r>
    </w:p>
    <w:p w14:paraId="10647FA1" w14:textId="7A80ED86" w:rsidR="00F7253E" w:rsidRPr="00505CFA" w:rsidRDefault="00F7253E" w:rsidP="00476DA5">
      <w:pPr>
        <w:ind w:firstLine="709"/>
        <w:jc w:val="both"/>
        <w:rPr>
          <w:rFonts w:ascii="Abadi" w:hAnsi="Abadi"/>
          <w:b/>
          <w:bCs/>
          <w:sz w:val="21"/>
          <w:szCs w:val="21"/>
        </w:rPr>
      </w:pPr>
    </w:p>
    <w:p w14:paraId="3F251AB3" w14:textId="52F77662" w:rsidR="00F7253E" w:rsidRPr="00505CFA" w:rsidRDefault="00F7253E" w:rsidP="00476DA5">
      <w:pPr>
        <w:ind w:firstLine="709"/>
        <w:jc w:val="both"/>
        <w:rPr>
          <w:rFonts w:ascii="Abadi" w:hAnsi="Abadi"/>
          <w:sz w:val="21"/>
          <w:szCs w:val="21"/>
        </w:rPr>
      </w:pPr>
      <w:r w:rsidRPr="00505CFA">
        <w:rPr>
          <w:rFonts w:ascii="Abadi" w:hAnsi="Abadi"/>
          <w:b/>
          <w:bCs/>
          <w:sz w:val="21"/>
          <w:szCs w:val="21"/>
        </w:rPr>
        <w:t>C. Dip. Armando Rangel Hernández:</w:t>
      </w:r>
      <w:r w:rsidRPr="00505CFA">
        <w:rPr>
          <w:rFonts w:ascii="Abadi" w:hAnsi="Abadi"/>
          <w:sz w:val="21"/>
          <w:szCs w:val="21"/>
        </w:rPr>
        <w:t xml:space="preserve"> Diputado presidenta, solicito el uso de la voz para presentar una reserva.</w:t>
      </w:r>
    </w:p>
    <w:p w14:paraId="7A856EDB" w14:textId="6BFABEEB" w:rsidR="00F7253E" w:rsidRPr="00505CFA" w:rsidRDefault="00F7253E" w:rsidP="00476DA5">
      <w:pPr>
        <w:ind w:firstLine="709"/>
        <w:jc w:val="both"/>
        <w:rPr>
          <w:rFonts w:ascii="Abadi" w:hAnsi="Abadi"/>
          <w:sz w:val="21"/>
          <w:szCs w:val="21"/>
        </w:rPr>
      </w:pPr>
    </w:p>
    <w:p w14:paraId="0D7B24DA" w14:textId="51B26499" w:rsidR="00F7253E" w:rsidRPr="00505CFA" w:rsidRDefault="006E1873" w:rsidP="00476DA5">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Se ha registrado el diputado Armando Rangel Hernández para presentar una reserva.</w:t>
      </w:r>
    </w:p>
    <w:p w14:paraId="43CA3173" w14:textId="3ED7E9E3" w:rsidR="0013041D" w:rsidRPr="00505CFA" w:rsidRDefault="0013041D" w:rsidP="00476DA5">
      <w:pPr>
        <w:ind w:firstLine="709"/>
        <w:jc w:val="both"/>
        <w:rPr>
          <w:rFonts w:ascii="Abadi" w:hAnsi="Abadi"/>
          <w:sz w:val="21"/>
          <w:szCs w:val="21"/>
        </w:rPr>
      </w:pPr>
    </w:p>
    <w:p w14:paraId="7C346C86" w14:textId="3ABB8B28" w:rsidR="0013041D" w:rsidRPr="00505CFA" w:rsidRDefault="0013041D" w:rsidP="00476DA5">
      <w:pPr>
        <w:ind w:firstLine="709"/>
        <w:jc w:val="both"/>
        <w:rPr>
          <w:rFonts w:ascii="Abadi" w:hAnsi="Abadi"/>
          <w:b/>
          <w:bCs/>
          <w:sz w:val="21"/>
          <w:szCs w:val="21"/>
        </w:rPr>
      </w:pPr>
      <w:r w:rsidRPr="00505CFA">
        <w:rPr>
          <w:rFonts w:ascii="Abadi" w:hAnsi="Abadi"/>
          <w:b/>
          <w:bCs/>
          <w:sz w:val="21"/>
          <w:szCs w:val="21"/>
        </w:rPr>
        <w:t>Tiene el uso de la palabra diputado Armando Rangel Hernández, para presentar su reserva.</w:t>
      </w:r>
    </w:p>
    <w:p w14:paraId="5CF7EBEC" w14:textId="2E22A9E8" w:rsidR="006E1873" w:rsidRPr="00505CFA" w:rsidRDefault="006E1873" w:rsidP="00476DA5">
      <w:pPr>
        <w:ind w:firstLine="709"/>
        <w:jc w:val="both"/>
        <w:rPr>
          <w:rFonts w:ascii="Abadi" w:hAnsi="Abadi"/>
          <w:sz w:val="21"/>
          <w:szCs w:val="21"/>
        </w:rPr>
      </w:pPr>
    </w:p>
    <w:p w14:paraId="02DCF5B6" w14:textId="38D84C9C" w:rsidR="006E1873" w:rsidRPr="00505CFA" w:rsidRDefault="007515FC" w:rsidP="00476DA5">
      <w:pPr>
        <w:ind w:firstLine="709"/>
        <w:jc w:val="both"/>
        <w:rPr>
          <w:rFonts w:ascii="Abadi" w:hAnsi="Abadi"/>
          <w:b/>
          <w:bCs/>
          <w:sz w:val="21"/>
          <w:szCs w:val="21"/>
        </w:rPr>
      </w:pPr>
      <w:r w:rsidRPr="00505CFA">
        <w:rPr>
          <w:rFonts w:ascii="Abadi" w:hAnsi="Abadi"/>
          <w:b/>
          <w:bCs/>
          <w:sz w:val="21"/>
          <w:szCs w:val="21"/>
        </w:rPr>
        <w:t>EL DIPUTADO ARMANDO RANGEL HERNÁNDEZ INTERVIENE A EFECTO DE PRESENTAR UNA RESERVA AL DICTAMEN QUE SE DISCUTE.</w:t>
      </w:r>
    </w:p>
    <w:p w14:paraId="0616E222" w14:textId="497A36D3" w:rsidR="00476DA5" w:rsidRPr="00505CFA" w:rsidRDefault="007515FC" w:rsidP="007515FC">
      <w:pPr>
        <w:ind w:firstLine="709"/>
        <w:jc w:val="right"/>
        <w:rPr>
          <w:rFonts w:ascii="Abadi" w:hAnsi="Abadi"/>
          <w:sz w:val="21"/>
          <w:szCs w:val="21"/>
        </w:rPr>
      </w:pPr>
      <w:r w:rsidRPr="00505CFA">
        <w:rPr>
          <w:noProof/>
        </w:rPr>
        <w:drawing>
          <wp:inline distT="0" distB="0" distL="0" distR="0" wp14:anchorId="70962B3E" wp14:editId="4B834F78">
            <wp:extent cx="1768186" cy="974658"/>
            <wp:effectExtent l="19050" t="0" r="22860" b="30226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r="5549" b="600"/>
                    <a:stretch/>
                  </pic:blipFill>
                  <pic:spPr bwMode="auto">
                    <a:xfrm>
                      <a:off x="0" y="0"/>
                      <a:ext cx="1786008" cy="98448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85A8AF2" w14:textId="77777777" w:rsidR="00CB46F4" w:rsidRPr="00505CFA" w:rsidRDefault="007515FC" w:rsidP="00476DA5">
      <w:pPr>
        <w:ind w:firstLine="709"/>
        <w:jc w:val="both"/>
        <w:rPr>
          <w:rFonts w:ascii="Abadi" w:hAnsi="Abadi"/>
          <w:sz w:val="21"/>
          <w:szCs w:val="21"/>
        </w:rPr>
      </w:pPr>
      <w:r w:rsidRPr="00505CFA">
        <w:rPr>
          <w:rFonts w:ascii="Abadi" w:hAnsi="Abadi"/>
          <w:b/>
          <w:bCs/>
          <w:sz w:val="21"/>
          <w:szCs w:val="21"/>
        </w:rPr>
        <w:t xml:space="preserve">C. Dip. Armando Rangel Hernández: </w:t>
      </w:r>
      <w:r w:rsidR="00CB46F4" w:rsidRPr="00505CFA">
        <w:rPr>
          <w:rFonts w:ascii="Abadi" w:hAnsi="Abadi"/>
          <w:sz w:val="21"/>
          <w:szCs w:val="21"/>
        </w:rPr>
        <w:t>Muchas gracias diputada presidenta, con su permiso, saludo a los compañeros diputados, a las compañeras diputadas que a través de medios digitales el día de hoy se hacen presentes en esta sesión; guanajuatenses que nos escuchan a través de los medios de comunicación, a través del canal del Congreso.</w:t>
      </w:r>
    </w:p>
    <w:p w14:paraId="768EFB05" w14:textId="77777777" w:rsidR="00CB46F4" w:rsidRPr="00505CFA" w:rsidRDefault="00CB46F4" w:rsidP="00476DA5">
      <w:pPr>
        <w:ind w:firstLine="709"/>
        <w:jc w:val="both"/>
        <w:rPr>
          <w:rFonts w:ascii="Abadi" w:hAnsi="Abadi"/>
          <w:sz w:val="21"/>
          <w:szCs w:val="21"/>
        </w:rPr>
      </w:pPr>
    </w:p>
    <w:p w14:paraId="5B316E98" w14:textId="77777777" w:rsidR="00CB46F4" w:rsidRPr="00505CFA" w:rsidRDefault="00CB46F4" w:rsidP="00476DA5">
      <w:pPr>
        <w:ind w:firstLine="709"/>
        <w:jc w:val="both"/>
        <w:rPr>
          <w:rFonts w:ascii="Abadi" w:hAnsi="Abadi"/>
          <w:sz w:val="21"/>
          <w:szCs w:val="21"/>
        </w:rPr>
      </w:pPr>
      <w:r w:rsidRPr="00505CFA">
        <w:rPr>
          <w:rFonts w:ascii="Abadi" w:hAnsi="Abadi"/>
          <w:sz w:val="21"/>
          <w:szCs w:val="21"/>
        </w:rPr>
        <w:t xml:space="preserve">Solicité el uso de la voz para presentar una reserva al dictamen que nos ocupa en el régimen transitorio en este sentido. El presente decreto, como lo hizo saber ya nuestra compañera diputada, presidente de la Comisión, busca que los ayuntamientos del Estado de Guanajuato, sus comisiones, los órgano desconcentrados de la administración municipal puedan continuar su trabajo atendiendo las necesidades de los habitantes de sus respectivos municipios, observando las medidas que la crisis sanitaria que vivimos nos impone a todos dentro del marco de ley, brindando la certeza que los ciudadanos requieren. </w:t>
      </w:r>
    </w:p>
    <w:p w14:paraId="6EA6412F" w14:textId="77777777" w:rsidR="00CB46F4" w:rsidRPr="00505CFA" w:rsidRDefault="00CB46F4" w:rsidP="00476DA5">
      <w:pPr>
        <w:ind w:firstLine="709"/>
        <w:jc w:val="both"/>
        <w:rPr>
          <w:rFonts w:ascii="Abadi" w:hAnsi="Abadi"/>
          <w:sz w:val="21"/>
          <w:szCs w:val="21"/>
        </w:rPr>
      </w:pPr>
    </w:p>
    <w:p w14:paraId="33DB534A" w14:textId="77777777" w:rsidR="00CB46F4" w:rsidRPr="00505CFA" w:rsidRDefault="00CB46F4" w:rsidP="00476DA5">
      <w:pPr>
        <w:ind w:firstLine="709"/>
        <w:jc w:val="both"/>
        <w:rPr>
          <w:rFonts w:ascii="Abadi" w:hAnsi="Abadi"/>
          <w:sz w:val="21"/>
          <w:szCs w:val="21"/>
        </w:rPr>
      </w:pPr>
      <w:r w:rsidRPr="00505CFA">
        <w:rPr>
          <w:rFonts w:ascii="Abadi" w:hAnsi="Abadi"/>
          <w:sz w:val="21"/>
          <w:szCs w:val="21"/>
        </w:rPr>
        <w:t xml:space="preserve">Es de conocimiento general que diversos ayuntamientos del estado, así como comisiones de los mismos, han tenido a bien  allegarse de los medios electrónicos para continuar su trabajo de sus órganos municipales. Sin embargo, los acuerdos y determinaciones que se han tomado en esas condiciones, carecen de valor jurídico, pues </w:t>
      </w:r>
      <w:r w:rsidRPr="00505CFA">
        <w:rPr>
          <w:rFonts w:ascii="Abadi" w:hAnsi="Abadi"/>
          <w:sz w:val="21"/>
          <w:szCs w:val="21"/>
        </w:rPr>
        <w:lastRenderedPageBreak/>
        <w:t xml:space="preserve">no cuentan con el fundamento  jurídico que presente decreto aportará a partir de su entrada en vigor. </w:t>
      </w:r>
    </w:p>
    <w:p w14:paraId="10DEE6EB" w14:textId="77777777" w:rsidR="00CB46F4" w:rsidRPr="00505CFA" w:rsidRDefault="00CB46F4" w:rsidP="00476DA5">
      <w:pPr>
        <w:ind w:firstLine="709"/>
        <w:jc w:val="both"/>
        <w:rPr>
          <w:rFonts w:ascii="Abadi" w:hAnsi="Abadi"/>
          <w:sz w:val="21"/>
          <w:szCs w:val="21"/>
        </w:rPr>
      </w:pPr>
    </w:p>
    <w:p w14:paraId="3C706675" w14:textId="4E96BBFF" w:rsidR="00296A38" w:rsidRPr="00505CFA" w:rsidRDefault="00296A38" w:rsidP="00296A38">
      <w:pPr>
        <w:ind w:firstLine="709"/>
        <w:jc w:val="both"/>
        <w:rPr>
          <w:rFonts w:ascii="Abadi" w:hAnsi="Abadi"/>
          <w:sz w:val="21"/>
          <w:szCs w:val="21"/>
        </w:rPr>
      </w:pPr>
      <w:r w:rsidRPr="00505CFA">
        <w:rPr>
          <w:rFonts w:ascii="Abadi" w:hAnsi="Abadi"/>
          <w:sz w:val="21"/>
          <w:szCs w:val="21"/>
        </w:rPr>
        <w:t>Por ello, la reserva que presento tiene por objeto establecer que los Ayuntamiento, sus comisiones y órganos paramunicipales que han deliberado y tomado acuerdos en sesiones a distancia, previo a la entrada en vigor del presente decreto, convaliden sus actuaciones para garantizar la debida fundamentación en su actuar y la seguridad jurídica que sus habitantes requieren</w:t>
      </w:r>
    </w:p>
    <w:p w14:paraId="07B71642" w14:textId="77777777" w:rsidR="00296A38" w:rsidRPr="00505CFA" w:rsidRDefault="00296A38" w:rsidP="00296A38">
      <w:pPr>
        <w:ind w:firstLine="709"/>
        <w:jc w:val="both"/>
        <w:rPr>
          <w:rFonts w:ascii="Abadi" w:hAnsi="Abadi"/>
          <w:sz w:val="21"/>
          <w:szCs w:val="21"/>
        </w:rPr>
      </w:pPr>
    </w:p>
    <w:p w14:paraId="3F54445B" w14:textId="15AD2B8F" w:rsidR="00296A38" w:rsidRPr="00505CFA" w:rsidRDefault="00296A38" w:rsidP="00296A38">
      <w:pPr>
        <w:ind w:firstLine="709"/>
        <w:jc w:val="both"/>
        <w:rPr>
          <w:rFonts w:ascii="Abadi" w:hAnsi="Abadi"/>
          <w:sz w:val="21"/>
          <w:szCs w:val="21"/>
        </w:rPr>
      </w:pPr>
      <w:r w:rsidRPr="00505CFA">
        <w:rPr>
          <w:rFonts w:ascii="Abadi" w:hAnsi="Abadi"/>
          <w:sz w:val="21"/>
          <w:szCs w:val="21"/>
        </w:rPr>
        <w:t>La reserva se presenta en los siguientes términos:</w:t>
      </w:r>
    </w:p>
    <w:p w14:paraId="1FAEF301" w14:textId="77777777" w:rsidR="00296A38" w:rsidRPr="00505CFA" w:rsidRDefault="00296A38" w:rsidP="00296A38">
      <w:pPr>
        <w:ind w:firstLine="709"/>
        <w:jc w:val="both"/>
        <w:rPr>
          <w:rFonts w:ascii="Abadi" w:hAnsi="Abadi"/>
          <w:sz w:val="21"/>
          <w:szCs w:val="21"/>
        </w:rPr>
      </w:pPr>
    </w:p>
    <w:p w14:paraId="6A0B01DE" w14:textId="171CD976" w:rsidR="00296A38" w:rsidRPr="00505CFA" w:rsidRDefault="00296A38" w:rsidP="00296A38">
      <w:pPr>
        <w:ind w:firstLine="709"/>
        <w:jc w:val="both"/>
        <w:rPr>
          <w:rFonts w:ascii="Abadi" w:hAnsi="Abadi"/>
          <w:sz w:val="21"/>
          <w:szCs w:val="21"/>
        </w:rPr>
      </w:pPr>
      <w:r w:rsidRPr="00505CFA">
        <w:rPr>
          <w:rFonts w:ascii="Abadi" w:hAnsi="Abadi"/>
          <w:sz w:val="21"/>
          <w:szCs w:val="21"/>
        </w:rPr>
        <w:t>T R A N S I T O R I O S</w:t>
      </w:r>
    </w:p>
    <w:p w14:paraId="18032CD3" w14:textId="77777777" w:rsidR="00296A38" w:rsidRPr="00505CFA" w:rsidRDefault="00296A38" w:rsidP="00296A38">
      <w:pPr>
        <w:ind w:firstLine="709"/>
        <w:jc w:val="both"/>
        <w:rPr>
          <w:rFonts w:ascii="Abadi" w:hAnsi="Abadi"/>
          <w:sz w:val="21"/>
          <w:szCs w:val="21"/>
        </w:rPr>
      </w:pPr>
    </w:p>
    <w:p w14:paraId="43539EDB" w14:textId="51EC8CBC" w:rsidR="00296A38" w:rsidRPr="00505CFA" w:rsidRDefault="00296A38" w:rsidP="00296A38">
      <w:pPr>
        <w:ind w:firstLine="709"/>
        <w:jc w:val="both"/>
        <w:rPr>
          <w:rFonts w:ascii="Abadi" w:hAnsi="Abadi"/>
          <w:sz w:val="21"/>
          <w:szCs w:val="21"/>
        </w:rPr>
      </w:pPr>
      <w:r w:rsidRPr="00505CFA">
        <w:rPr>
          <w:rFonts w:ascii="Abadi" w:hAnsi="Abadi"/>
          <w:sz w:val="21"/>
          <w:szCs w:val="21"/>
        </w:rPr>
        <w:t xml:space="preserve">Artículo Primero. El presente decreto entrará en vigor al día siguiente al de su publicación en el Periódico Oficial del Gobierno del Estado de Guanajuato. </w:t>
      </w:r>
    </w:p>
    <w:p w14:paraId="17008CAD" w14:textId="77777777" w:rsidR="00296A38" w:rsidRPr="00505CFA" w:rsidRDefault="00296A38" w:rsidP="00296A38">
      <w:pPr>
        <w:ind w:firstLine="709"/>
        <w:jc w:val="both"/>
        <w:rPr>
          <w:rFonts w:ascii="Abadi" w:hAnsi="Abadi"/>
          <w:sz w:val="21"/>
          <w:szCs w:val="21"/>
        </w:rPr>
      </w:pPr>
    </w:p>
    <w:p w14:paraId="5D1AED11" w14:textId="4F31241D" w:rsidR="00296A38" w:rsidRPr="00505CFA" w:rsidRDefault="00296A38" w:rsidP="00296A38">
      <w:pPr>
        <w:ind w:firstLine="709"/>
        <w:jc w:val="both"/>
        <w:rPr>
          <w:rFonts w:ascii="Abadi" w:hAnsi="Abadi"/>
          <w:sz w:val="21"/>
          <w:szCs w:val="21"/>
        </w:rPr>
      </w:pPr>
      <w:r w:rsidRPr="00505CFA">
        <w:rPr>
          <w:rFonts w:ascii="Abadi" w:hAnsi="Abadi"/>
          <w:sz w:val="21"/>
          <w:szCs w:val="21"/>
        </w:rPr>
        <w:t>Artículo Segundo. Los Ayuntamientos, sus Comisiones y Órganos paramunicipales y desconcentrados que hayan deliberado y tomado acuerdos a través de sesiones a distancia, éstos deberán ser convalidados cumpliendo con las formalidades que se prevén en las normas del presente decreto.</w:t>
      </w:r>
    </w:p>
    <w:p w14:paraId="06FAB8B0" w14:textId="77777777" w:rsidR="00296A38" w:rsidRPr="00505CFA" w:rsidRDefault="00296A38" w:rsidP="00476DA5">
      <w:pPr>
        <w:ind w:firstLine="709"/>
        <w:jc w:val="both"/>
        <w:rPr>
          <w:rFonts w:ascii="Abadi" w:hAnsi="Abadi"/>
          <w:sz w:val="21"/>
          <w:szCs w:val="21"/>
        </w:rPr>
      </w:pPr>
    </w:p>
    <w:p w14:paraId="7157B32E" w14:textId="6A68EA81" w:rsidR="007515FC" w:rsidRPr="00505CFA" w:rsidRDefault="00193303" w:rsidP="00476DA5">
      <w:pPr>
        <w:ind w:firstLine="709"/>
        <w:jc w:val="both"/>
        <w:rPr>
          <w:rFonts w:ascii="Abadi" w:hAnsi="Abadi"/>
          <w:sz w:val="21"/>
          <w:szCs w:val="21"/>
        </w:rPr>
      </w:pPr>
      <w:r w:rsidRPr="00505CFA">
        <w:rPr>
          <w:rFonts w:ascii="Abadi" w:hAnsi="Abadi"/>
          <w:sz w:val="21"/>
          <w:szCs w:val="21"/>
        </w:rPr>
        <w:t>Es c</w:t>
      </w:r>
      <w:r w:rsidR="00CB46F4" w:rsidRPr="00505CFA">
        <w:rPr>
          <w:rFonts w:ascii="Abadi" w:hAnsi="Abadi"/>
          <w:sz w:val="21"/>
          <w:szCs w:val="21"/>
        </w:rPr>
        <w:t xml:space="preserve">uánto </w:t>
      </w:r>
      <w:r w:rsidRPr="00505CFA">
        <w:rPr>
          <w:rFonts w:ascii="Abadi" w:hAnsi="Abadi"/>
          <w:sz w:val="21"/>
          <w:szCs w:val="21"/>
        </w:rPr>
        <w:t>señora</w:t>
      </w:r>
      <w:r w:rsidR="00CB46F4" w:rsidRPr="00505CFA">
        <w:rPr>
          <w:rFonts w:ascii="Abadi" w:hAnsi="Abadi"/>
          <w:sz w:val="21"/>
          <w:szCs w:val="21"/>
        </w:rPr>
        <w:t xml:space="preserve"> presidencia y </w:t>
      </w:r>
      <w:r w:rsidRPr="00505CFA">
        <w:rPr>
          <w:rFonts w:ascii="Abadi" w:hAnsi="Abadi"/>
          <w:sz w:val="21"/>
          <w:szCs w:val="21"/>
        </w:rPr>
        <w:t xml:space="preserve">lo </w:t>
      </w:r>
      <w:r w:rsidR="00CB46F4" w:rsidRPr="00505CFA">
        <w:rPr>
          <w:rFonts w:ascii="Abadi" w:hAnsi="Abadi"/>
          <w:sz w:val="21"/>
          <w:szCs w:val="21"/>
        </w:rPr>
        <w:t>dej</w:t>
      </w:r>
      <w:r w:rsidR="00296A38" w:rsidRPr="00505CFA">
        <w:rPr>
          <w:rFonts w:ascii="Abadi" w:hAnsi="Abadi"/>
          <w:sz w:val="21"/>
          <w:szCs w:val="21"/>
        </w:rPr>
        <w:t>o</w:t>
      </w:r>
      <w:r w:rsidR="00CB46F4" w:rsidRPr="00505CFA">
        <w:rPr>
          <w:rFonts w:ascii="Abadi" w:hAnsi="Abadi"/>
          <w:sz w:val="21"/>
          <w:szCs w:val="21"/>
        </w:rPr>
        <w:t xml:space="preserve"> en el escrito firmado, obviamente</w:t>
      </w:r>
      <w:r w:rsidR="00296A38" w:rsidRPr="00505CFA">
        <w:rPr>
          <w:rFonts w:ascii="Abadi" w:hAnsi="Abadi"/>
          <w:sz w:val="21"/>
          <w:szCs w:val="21"/>
        </w:rPr>
        <w:t>.</w:t>
      </w:r>
      <w:r w:rsidRPr="00505CFA">
        <w:rPr>
          <w:rFonts w:ascii="Abadi" w:hAnsi="Abadi"/>
          <w:sz w:val="21"/>
          <w:szCs w:val="21"/>
        </w:rPr>
        <w:t xml:space="preserve"> Gracias. </w:t>
      </w:r>
    </w:p>
    <w:p w14:paraId="690FA59B" w14:textId="4DCF0BAC" w:rsidR="00A514D3" w:rsidRPr="00505CFA" w:rsidRDefault="00A514D3" w:rsidP="00476DA5">
      <w:pPr>
        <w:ind w:firstLine="709"/>
        <w:jc w:val="both"/>
        <w:rPr>
          <w:rFonts w:ascii="Abadi" w:hAnsi="Abadi"/>
          <w:sz w:val="21"/>
          <w:szCs w:val="21"/>
        </w:rPr>
      </w:pPr>
    </w:p>
    <w:p w14:paraId="1AFFABB0" w14:textId="12F2A555" w:rsidR="00602118" w:rsidRPr="00505CFA" w:rsidRDefault="008C6A6D" w:rsidP="00476DA5">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Gracias, diputado Armando Rangel.</w:t>
      </w:r>
    </w:p>
    <w:p w14:paraId="01BD7C42" w14:textId="73751DA3" w:rsidR="008C6A6D" w:rsidRPr="00505CFA" w:rsidRDefault="008C6A6D" w:rsidP="00476DA5">
      <w:pPr>
        <w:ind w:firstLine="709"/>
        <w:jc w:val="both"/>
        <w:rPr>
          <w:rFonts w:ascii="Abadi" w:hAnsi="Abadi"/>
          <w:sz w:val="21"/>
          <w:szCs w:val="21"/>
        </w:rPr>
      </w:pPr>
    </w:p>
    <w:p w14:paraId="41F34A13" w14:textId="77777777" w:rsidR="00C54315" w:rsidRPr="00505CFA" w:rsidRDefault="00C54315" w:rsidP="00C54315">
      <w:pPr>
        <w:ind w:firstLine="709"/>
        <w:jc w:val="both"/>
        <w:rPr>
          <w:rFonts w:ascii="Abadi" w:hAnsi="Abadi" w:cs="Arial"/>
          <w:sz w:val="21"/>
          <w:szCs w:val="21"/>
        </w:rPr>
      </w:pPr>
      <w:r w:rsidRPr="00505CFA">
        <w:rPr>
          <w:rFonts w:ascii="Abadi" w:hAnsi="Abadi" w:cs="Arial"/>
          <w:b/>
          <w:bCs/>
          <w:sz w:val="21"/>
          <w:szCs w:val="21"/>
        </w:rPr>
        <w:t xml:space="preserve">-La C. Presidenta: </w:t>
      </w:r>
      <w:r w:rsidRPr="00505CFA">
        <w:rPr>
          <w:rFonts w:ascii="Abadi" w:hAnsi="Abadi" w:cs="Arial"/>
          <w:sz w:val="21"/>
          <w:szCs w:val="21"/>
        </w:rPr>
        <w:t xml:space="preserve">Con fundamento en lo dispuesto por el artículo 187 de nuestra Ley Orgánica, se somete a consideración de la Asamblea la </w:t>
      </w:r>
      <w:bookmarkStart w:id="42" w:name="_Hlk32495894"/>
      <w:bookmarkStart w:id="43" w:name="_Hlk32496218"/>
      <w:r w:rsidRPr="00505CFA">
        <w:rPr>
          <w:rFonts w:ascii="Abadi" w:hAnsi="Abadi" w:cs="Arial"/>
          <w:sz w:val="21"/>
          <w:szCs w:val="21"/>
        </w:rPr>
        <w:t xml:space="preserve">propuesta </w:t>
      </w:r>
      <w:bookmarkEnd w:id="42"/>
      <w:bookmarkEnd w:id="43"/>
      <w:r w:rsidRPr="00505CFA">
        <w:rPr>
          <w:rFonts w:ascii="Abadi" w:hAnsi="Abadi" w:cs="Arial"/>
          <w:sz w:val="21"/>
          <w:szCs w:val="21"/>
        </w:rPr>
        <w:t>formulada por el diputado Armando Rangel Hernández, a efecto de adicionar un artículo segundo transitorio.</w:t>
      </w:r>
    </w:p>
    <w:p w14:paraId="2D6D99D7" w14:textId="77777777" w:rsidR="00C54315" w:rsidRPr="00505CFA" w:rsidRDefault="00C54315" w:rsidP="00C54315">
      <w:pPr>
        <w:ind w:firstLine="709"/>
        <w:jc w:val="both"/>
        <w:rPr>
          <w:rFonts w:ascii="Abadi" w:hAnsi="Abadi" w:cs="Arial"/>
          <w:sz w:val="21"/>
          <w:szCs w:val="21"/>
        </w:rPr>
      </w:pPr>
    </w:p>
    <w:p w14:paraId="60B385E6" w14:textId="77777777" w:rsidR="00C54315" w:rsidRPr="00505CFA" w:rsidRDefault="00C54315" w:rsidP="00C54315">
      <w:pPr>
        <w:ind w:firstLine="709"/>
        <w:jc w:val="both"/>
        <w:rPr>
          <w:rFonts w:ascii="Abadi" w:hAnsi="Abadi"/>
          <w:sz w:val="21"/>
          <w:szCs w:val="21"/>
        </w:rPr>
      </w:pPr>
      <w:r w:rsidRPr="00505CFA">
        <w:rPr>
          <w:rFonts w:ascii="Abadi" w:hAnsi="Abadi"/>
          <w:sz w:val="21"/>
          <w:szCs w:val="21"/>
        </w:rPr>
        <w:t>Si desean hacer uso de la palabra en pro o en contra, manifiéstenlo a esta presidencia.</w:t>
      </w:r>
    </w:p>
    <w:p w14:paraId="6224BC9E" w14:textId="77777777" w:rsidR="00C54315" w:rsidRPr="00505CFA" w:rsidRDefault="00C54315" w:rsidP="00C54315">
      <w:pPr>
        <w:ind w:firstLine="709"/>
        <w:jc w:val="both"/>
        <w:rPr>
          <w:rFonts w:ascii="Abadi" w:hAnsi="Abadi"/>
          <w:sz w:val="21"/>
          <w:szCs w:val="21"/>
        </w:rPr>
      </w:pPr>
    </w:p>
    <w:p w14:paraId="3664E11A" w14:textId="77777777" w:rsidR="00C54315" w:rsidRPr="00505CFA" w:rsidRDefault="00C54315" w:rsidP="00C54315">
      <w:pPr>
        <w:ind w:firstLine="709"/>
        <w:jc w:val="both"/>
        <w:rPr>
          <w:rFonts w:ascii="Abadi" w:hAnsi="Abadi" w:cs="Arial"/>
          <w:sz w:val="21"/>
          <w:szCs w:val="21"/>
        </w:rPr>
      </w:pPr>
      <w:r w:rsidRPr="00505CFA">
        <w:rPr>
          <w:rFonts w:ascii="Abadi" w:hAnsi="Abadi" w:cs="Arial"/>
          <w:sz w:val="21"/>
          <w:szCs w:val="21"/>
        </w:rPr>
        <w:t xml:space="preserve">No habiendo intervenciones, se solicita a la secretaría recabe votación nominal de la Asamblea, mediante la </w:t>
      </w:r>
      <w:r w:rsidRPr="00505CFA">
        <w:rPr>
          <w:rFonts w:ascii="Abadi" w:hAnsi="Abadi" w:cs="Arial"/>
          <w:sz w:val="21"/>
          <w:szCs w:val="21"/>
        </w:rPr>
        <w:t xml:space="preserve">modalidad convencional, para aprobar o no la propuesta de modificación. </w:t>
      </w:r>
    </w:p>
    <w:p w14:paraId="571C64E8" w14:textId="77777777" w:rsidR="00C54315" w:rsidRPr="00505CFA" w:rsidRDefault="00C54315" w:rsidP="00C54315">
      <w:pPr>
        <w:ind w:firstLine="709"/>
        <w:jc w:val="both"/>
        <w:rPr>
          <w:rFonts w:ascii="Abadi" w:hAnsi="Abadi" w:cs="Arial"/>
          <w:sz w:val="21"/>
          <w:szCs w:val="21"/>
        </w:rPr>
      </w:pPr>
    </w:p>
    <w:p w14:paraId="7757F68A" w14:textId="2A04B791" w:rsidR="00C54315" w:rsidRPr="00505CFA" w:rsidRDefault="00C54315" w:rsidP="00C54315">
      <w:pPr>
        <w:ind w:firstLine="709"/>
        <w:jc w:val="both"/>
        <w:rPr>
          <w:rFonts w:ascii="Abadi" w:hAnsi="Abadi"/>
          <w:sz w:val="21"/>
          <w:szCs w:val="21"/>
        </w:rPr>
      </w:pPr>
      <w:r w:rsidRPr="00505CFA">
        <w:rPr>
          <w:rFonts w:ascii="Abadi" w:hAnsi="Abadi"/>
          <w:b/>
          <w:sz w:val="21"/>
          <w:szCs w:val="21"/>
        </w:rPr>
        <w:t>-La Secretaría:</w:t>
      </w:r>
      <w:r w:rsidRPr="00505CFA">
        <w:rPr>
          <w:rFonts w:ascii="Abadi" w:hAnsi="Abadi"/>
          <w:sz w:val="21"/>
          <w:szCs w:val="21"/>
        </w:rPr>
        <w:t xml:space="preserve"> En votación nominal, se pregunta a las diputadas y a los diputados  si se aprueba la propuesta formulada por el diputado Armando Rangel Hernández, para lo cual, en orden alfabético enunciarán su nombre y el sentido de su voto.</w:t>
      </w:r>
    </w:p>
    <w:p w14:paraId="1202F392" w14:textId="1646DCDE" w:rsidR="00034867" w:rsidRPr="00505CFA" w:rsidRDefault="00034867" w:rsidP="00C54315">
      <w:pPr>
        <w:ind w:firstLine="709"/>
        <w:jc w:val="both"/>
        <w:rPr>
          <w:rFonts w:ascii="Abadi" w:hAnsi="Abadi"/>
          <w:sz w:val="21"/>
          <w:szCs w:val="21"/>
        </w:rPr>
      </w:pPr>
    </w:p>
    <w:p w14:paraId="3FF6CD8C" w14:textId="77777777" w:rsidR="00034867" w:rsidRPr="00505CFA" w:rsidRDefault="00034867" w:rsidP="00034867">
      <w:pPr>
        <w:ind w:left="360"/>
        <w:jc w:val="both"/>
        <w:rPr>
          <w:rFonts w:ascii="Abadi" w:hAnsi="Abadi"/>
          <w:sz w:val="21"/>
          <w:szCs w:val="21"/>
        </w:rPr>
      </w:pPr>
      <w:r w:rsidRPr="00505CFA">
        <w:rPr>
          <w:rFonts w:ascii="Abadi" w:hAnsi="Abadi"/>
          <w:sz w:val="21"/>
          <w:szCs w:val="21"/>
        </w:rPr>
        <w:t>(Votación)</w:t>
      </w:r>
    </w:p>
    <w:p w14:paraId="7A3848D3" w14:textId="77777777" w:rsidR="00034867" w:rsidRPr="00505CFA" w:rsidRDefault="00034867" w:rsidP="00034867">
      <w:pPr>
        <w:ind w:left="360"/>
        <w:jc w:val="both"/>
        <w:rPr>
          <w:rFonts w:ascii="Abadi" w:hAnsi="Abadi"/>
          <w:sz w:val="21"/>
          <w:szCs w:val="21"/>
        </w:rPr>
      </w:pPr>
    </w:p>
    <w:p w14:paraId="5C4EC61B"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 xml:space="preserve">Alejandra Gutiérrez Campos. A favor. </w:t>
      </w:r>
    </w:p>
    <w:p w14:paraId="5512D299" w14:textId="77777777" w:rsidR="00034867" w:rsidRPr="00505CFA" w:rsidRDefault="00034867" w:rsidP="00034867">
      <w:pPr>
        <w:ind w:firstLine="709"/>
        <w:jc w:val="both"/>
        <w:rPr>
          <w:rFonts w:ascii="Abadi" w:hAnsi="Abadi"/>
          <w:sz w:val="21"/>
          <w:szCs w:val="21"/>
        </w:rPr>
      </w:pPr>
    </w:p>
    <w:p w14:paraId="4E261AC9"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Angélica Paola Yáñez González: A favor.</w:t>
      </w:r>
    </w:p>
    <w:p w14:paraId="26DE7DBE" w14:textId="77777777" w:rsidR="00034867" w:rsidRPr="00505CFA" w:rsidRDefault="00034867" w:rsidP="00034867">
      <w:pPr>
        <w:ind w:firstLine="709"/>
        <w:jc w:val="both"/>
        <w:rPr>
          <w:rFonts w:ascii="Abadi" w:hAnsi="Abadi"/>
          <w:sz w:val="21"/>
          <w:szCs w:val="21"/>
        </w:rPr>
      </w:pPr>
    </w:p>
    <w:p w14:paraId="408AAB01"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Armando Rangel Hernández: Sí.</w:t>
      </w:r>
    </w:p>
    <w:p w14:paraId="22CF1C0F" w14:textId="77777777" w:rsidR="00034867" w:rsidRPr="00505CFA" w:rsidRDefault="00034867" w:rsidP="00034867">
      <w:pPr>
        <w:ind w:firstLine="709"/>
        <w:jc w:val="both"/>
        <w:rPr>
          <w:rFonts w:ascii="Abadi" w:hAnsi="Abadi"/>
          <w:sz w:val="21"/>
          <w:szCs w:val="21"/>
        </w:rPr>
      </w:pPr>
    </w:p>
    <w:p w14:paraId="7E7424FE"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Celeste Gómez Fragoso: Sí.</w:t>
      </w:r>
    </w:p>
    <w:p w14:paraId="48BC114B" w14:textId="77777777" w:rsidR="00034867" w:rsidRPr="00505CFA" w:rsidRDefault="00034867" w:rsidP="00034867">
      <w:pPr>
        <w:ind w:firstLine="709"/>
        <w:jc w:val="both"/>
        <w:rPr>
          <w:rFonts w:ascii="Abadi" w:hAnsi="Abadi"/>
          <w:sz w:val="21"/>
          <w:szCs w:val="21"/>
        </w:rPr>
      </w:pPr>
    </w:p>
    <w:p w14:paraId="71F04F2C"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Claudia Silva Campos: Sí.</w:t>
      </w:r>
    </w:p>
    <w:p w14:paraId="2B1A3E87" w14:textId="77777777" w:rsidR="00034867" w:rsidRPr="00505CFA" w:rsidRDefault="00034867" w:rsidP="00034867">
      <w:pPr>
        <w:ind w:firstLine="709"/>
        <w:jc w:val="both"/>
        <w:rPr>
          <w:rFonts w:ascii="Abadi" w:hAnsi="Abadi"/>
          <w:sz w:val="21"/>
          <w:szCs w:val="21"/>
        </w:rPr>
      </w:pPr>
    </w:p>
    <w:p w14:paraId="28DD781E"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Ema Tovar Tapia: Sí.</w:t>
      </w:r>
    </w:p>
    <w:p w14:paraId="5355DDC8" w14:textId="77777777" w:rsidR="00034867" w:rsidRPr="00505CFA" w:rsidRDefault="00034867" w:rsidP="00034867">
      <w:pPr>
        <w:ind w:firstLine="709"/>
        <w:jc w:val="both"/>
        <w:rPr>
          <w:rFonts w:ascii="Abadi" w:hAnsi="Abadi"/>
          <w:sz w:val="21"/>
          <w:szCs w:val="21"/>
        </w:rPr>
      </w:pPr>
    </w:p>
    <w:p w14:paraId="202A150E"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Ernesto Alejandro Prieto Gallardo: A favor.</w:t>
      </w:r>
    </w:p>
    <w:p w14:paraId="097673EF" w14:textId="77777777" w:rsidR="00034867" w:rsidRPr="00505CFA" w:rsidRDefault="00034867" w:rsidP="00034867">
      <w:pPr>
        <w:ind w:firstLine="709"/>
        <w:jc w:val="both"/>
        <w:rPr>
          <w:rFonts w:ascii="Abadi" w:hAnsi="Abadi"/>
          <w:sz w:val="21"/>
          <w:szCs w:val="21"/>
        </w:rPr>
      </w:pPr>
    </w:p>
    <w:p w14:paraId="204A53FE"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Germán Cervantes Vega: A favor.</w:t>
      </w:r>
    </w:p>
    <w:p w14:paraId="5E850BA4" w14:textId="77777777" w:rsidR="00034867" w:rsidRPr="00505CFA" w:rsidRDefault="00034867" w:rsidP="00034867">
      <w:pPr>
        <w:ind w:firstLine="709"/>
        <w:jc w:val="both"/>
        <w:rPr>
          <w:rFonts w:ascii="Abadi" w:hAnsi="Abadi"/>
          <w:sz w:val="21"/>
          <w:szCs w:val="21"/>
        </w:rPr>
      </w:pPr>
    </w:p>
    <w:p w14:paraId="311C80A6"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Héctor Hugo Varela Flores: A favor.</w:t>
      </w:r>
    </w:p>
    <w:p w14:paraId="2D8033A0" w14:textId="77777777" w:rsidR="00034867" w:rsidRPr="00505CFA" w:rsidRDefault="00034867" w:rsidP="00034867">
      <w:pPr>
        <w:jc w:val="both"/>
        <w:rPr>
          <w:rFonts w:ascii="Abadi" w:hAnsi="Abadi"/>
          <w:sz w:val="21"/>
          <w:szCs w:val="21"/>
        </w:rPr>
      </w:pPr>
    </w:p>
    <w:p w14:paraId="2A495A5E"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Isidoro Bazaldúa Lugo: A favor.</w:t>
      </w:r>
    </w:p>
    <w:p w14:paraId="5B1C8870" w14:textId="77777777" w:rsidR="00034867" w:rsidRPr="00505CFA" w:rsidRDefault="00034867" w:rsidP="00034867">
      <w:pPr>
        <w:ind w:firstLine="709"/>
        <w:jc w:val="both"/>
        <w:rPr>
          <w:rFonts w:ascii="Abadi" w:hAnsi="Abadi"/>
          <w:sz w:val="21"/>
          <w:szCs w:val="21"/>
        </w:rPr>
      </w:pPr>
    </w:p>
    <w:p w14:paraId="70AB04AE"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Israel Cabrera Barrón: A favor.</w:t>
      </w:r>
    </w:p>
    <w:p w14:paraId="6BDF78CD" w14:textId="77777777" w:rsidR="00034867" w:rsidRPr="00505CFA" w:rsidRDefault="00034867" w:rsidP="00034867">
      <w:pPr>
        <w:ind w:firstLine="709"/>
        <w:jc w:val="both"/>
        <w:rPr>
          <w:rFonts w:ascii="Abadi" w:hAnsi="Abadi"/>
          <w:sz w:val="21"/>
          <w:szCs w:val="21"/>
        </w:rPr>
      </w:pPr>
    </w:p>
    <w:p w14:paraId="772A3865"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J. Guadalupe Vera Hernández: A favor.</w:t>
      </w:r>
    </w:p>
    <w:p w14:paraId="29C2787F" w14:textId="77777777" w:rsidR="00034867" w:rsidRPr="00505CFA" w:rsidRDefault="00034867" w:rsidP="00034867">
      <w:pPr>
        <w:ind w:firstLine="709"/>
        <w:jc w:val="both"/>
        <w:rPr>
          <w:rFonts w:ascii="Abadi" w:hAnsi="Abadi"/>
          <w:sz w:val="21"/>
          <w:szCs w:val="21"/>
        </w:rPr>
      </w:pPr>
    </w:p>
    <w:p w14:paraId="24957914"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J. Jesús Oviedo Herrera: A favor.</w:t>
      </w:r>
    </w:p>
    <w:p w14:paraId="1552BF0C" w14:textId="77777777" w:rsidR="00034867" w:rsidRPr="00505CFA" w:rsidRDefault="00034867" w:rsidP="00034867">
      <w:pPr>
        <w:ind w:firstLine="709"/>
        <w:jc w:val="both"/>
        <w:rPr>
          <w:rFonts w:ascii="Abadi" w:hAnsi="Abadi"/>
          <w:sz w:val="21"/>
          <w:szCs w:val="21"/>
        </w:rPr>
      </w:pPr>
    </w:p>
    <w:p w14:paraId="2277ED7A"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Jaime Hernández Centeno: A favor.</w:t>
      </w:r>
    </w:p>
    <w:p w14:paraId="6DDE2B0C" w14:textId="77777777" w:rsidR="00034867" w:rsidRPr="00505CFA" w:rsidRDefault="00034867" w:rsidP="00034867">
      <w:pPr>
        <w:ind w:firstLine="709"/>
        <w:jc w:val="both"/>
        <w:rPr>
          <w:rFonts w:ascii="Abadi" w:hAnsi="Abadi"/>
          <w:sz w:val="21"/>
          <w:szCs w:val="21"/>
        </w:rPr>
      </w:pPr>
    </w:p>
    <w:p w14:paraId="7F26615E"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Jéssica Cabal Ceballos: Sí.</w:t>
      </w:r>
    </w:p>
    <w:p w14:paraId="7E7256A5" w14:textId="77777777" w:rsidR="00034867" w:rsidRPr="00505CFA" w:rsidRDefault="00034867" w:rsidP="00034867">
      <w:pPr>
        <w:ind w:firstLine="709"/>
        <w:jc w:val="both"/>
        <w:rPr>
          <w:rFonts w:ascii="Abadi" w:hAnsi="Abadi"/>
          <w:sz w:val="21"/>
          <w:szCs w:val="21"/>
        </w:rPr>
      </w:pPr>
    </w:p>
    <w:p w14:paraId="0372EFC1"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José Huerta Aboytes: Sí.</w:t>
      </w:r>
    </w:p>
    <w:p w14:paraId="6B6483AC" w14:textId="77777777" w:rsidR="00034867" w:rsidRPr="00505CFA" w:rsidRDefault="00034867" w:rsidP="00034867">
      <w:pPr>
        <w:ind w:firstLine="709"/>
        <w:jc w:val="both"/>
        <w:rPr>
          <w:rFonts w:ascii="Abadi" w:hAnsi="Abadi"/>
          <w:sz w:val="21"/>
          <w:szCs w:val="21"/>
        </w:rPr>
      </w:pPr>
    </w:p>
    <w:p w14:paraId="0A1C3F0B"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Juan Antonio Acosta Cano: Sí.</w:t>
      </w:r>
    </w:p>
    <w:p w14:paraId="78AB4FA6" w14:textId="77777777" w:rsidR="00034867" w:rsidRPr="00505CFA" w:rsidRDefault="00034867" w:rsidP="00034867">
      <w:pPr>
        <w:ind w:firstLine="709"/>
        <w:jc w:val="both"/>
        <w:rPr>
          <w:rFonts w:ascii="Abadi" w:hAnsi="Abadi"/>
          <w:sz w:val="21"/>
          <w:szCs w:val="21"/>
        </w:rPr>
      </w:pPr>
    </w:p>
    <w:p w14:paraId="5F1B9E85"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Juan Elías Chávez: A favor.</w:t>
      </w:r>
    </w:p>
    <w:p w14:paraId="419D410A" w14:textId="77777777" w:rsidR="00034867" w:rsidRPr="00505CFA" w:rsidRDefault="00034867" w:rsidP="00034867">
      <w:pPr>
        <w:ind w:firstLine="709"/>
        <w:jc w:val="both"/>
        <w:rPr>
          <w:rFonts w:ascii="Abadi" w:hAnsi="Abadi"/>
          <w:sz w:val="21"/>
          <w:szCs w:val="21"/>
        </w:rPr>
      </w:pPr>
    </w:p>
    <w:p w14:paraId="48D4E59D"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 xml:space="preserve">Katya Cristina Soto Escamilla: A favor. </w:t>
      </w:r>
    </w:p>
    <w:p w14:paraId="2A798EBB" w14:textId="77777777" w:rsidR="00034867" w:rsidRPr="00505CFA" w:rsidRDefault="00034867" w:rsidP="00034867">
      <w:pPr>
        <w:ind w:firstLine="709"/>
        <w:jc w:val="both"/>
        <w:rPr>
          <w:rFonts w:ascii="Abadi" w:hAnsi="Abadi"/>
          <w:sz w:val="21"/>
          <w:szCs w:val="21"/>
        </w:rPr>
      </w:pPr>
    </w:p>
    <w:p w14:paraId="1465557B"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Laura Cristina Márquez Alcalá: Sí.</w:t>
      </w:r>
    </w:p>
    <w:p w14:paraId="0E8D1658" w14:textId="77777777" w:rsidR="00034867" w:rsidRPr="00505CFA" w:rsidRDefault="00034867" w:rsidP="00034867">
      <w:pPr>
        <w:ind w:firstLine="709"/>
        <w:jc w:val="both"/>
        <w:rPr>
          <w:rFonts w:ascii="Abadi" w:hAnsi="Abadi"/>
          <w:sz w:val="21"/>
          <w:szCs w:val="21"/>
        </w:rPr>
      </w:pPr>
    </w:p>
    <w:p w14:paraId="559EEC75"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lastRenderedPageBreak/>
        <w:t>Libia Denisse García Muñoz Ledo: Sí.</w:t>
      </w:r>
    </w:p>
    <w:p w14:paraId="4CE23113" w14:textId="77777777" w:rsidR="00034867" w:rsidRPr="00505CFA" w:rsidRDefault="00034867" w:rsidP="00034867">
      <w:pPr>
        <w:ind w:firstLine="709"/>
        <w:jc w:val="both"/>
        <w:rPr>
          <w:rFonts w:ascii="Abadi" w:hAnsi="Abadi"/>
          <w:sz w:val="21"/>
          <w:szCs w:val="21"/>
        </w:rPr>
      </w:pPr>
    </w:p>
    <w:p w14:paraId="1C818750"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Lorena del Carmen Alfaro García: Sí.</w:t>
      </w:r>
    </w:p>
    <w:p w14:paraId="3030C0A2" w14:textId="77777777" w:rsidR="00034867" w:rsidRPr="00505CFA" w:rsidRDefault="00034867" w:rsidP="00034867">
      <w:pPr>
        <w:ind w:firstLine="709"/>
        <w:jc w:val="both"/>
        <w:rPr>
          <w:rFonts w:ascii="Abadi" w:hAnsi="Abadi"/>
          <w:sz w:val="21"/>
          <w:szCs w:val="21"/>
        </w:rPr>
      </w:pPr>
    </w:p>
    <w:p w14:paraId="595AE602"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Luis Antonio Magdaleno Gordillo:  A favor.</w:t>
      </w:r>
    </w:p>
    <w:p w14:paraId="0F36CECB" w14:textId="77777777" w:rsidR="00034867" w:rsidRPr="00505CFA" w:rsidRDefault="00034867" w:rsidP="00034867">
      <w:pPr>
        <w:ind w:firstLine="709"/>
        <w:jc w:val="both"/>
        <w:rPr>
          <w:rFonts w:ascii="Abadi" w:hAnsi="Abadi"/>
          <w:sz w:val="21"/>
          <w:szCs w:val="21"/>
        </w:rPr>
      </w:pPr>
    </w:p>
    <w:p w14:paraId="44A80315"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 xml:space="preserve">Ma. Carmen Vaca González: A favor. </w:t>
      </w:r>
    </w:p>
    <w:p w14:paraId="7C8B2573" w14:textId="77777777" w:rsidR="00034867" w:rsidRPr="00505CFA" w:rsidRDefault="00034867" w:rsidP="00034867">
      <w:pPr>
        <w:ind w:firstLine="709"/>
        <w:jc w:val="both"/>
        <w:rPr>
          <w:rFonts w:ascii="Abadi" w:hAnsi="Abadi"/>
          <w:sz w:val="21"/>
          <w:szCs w:val="21"/>
        </w:rPr>
      </w:pPr>
    </w:p>
    <w:p w14:paraId="0128B168"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Ma. Guadalupe Guerrero Moreno: A favor.</w:t>
      </w:r>
    </w:p>
    <w:p w14:paraId="112A8361" w14:textId="77777777" w:rsidR="00034867" w:rsidRPr="00505CFA" w:rsidRDefault="00034867" w:rsidP="00034867">
      <w:pPr>
        <w:ind w:firstLine="709"/>
        <w:jc w:val="both"/>
        <w:rPr>
          <w:rFonts w:ascii="Abadi" w:hAnsi="Abadi"/>
          <w:sz w:val="21"/>
          <w:szCs w:val="21"/>
        </w:rPr>
      </w:pPr>
    </w:p>
    <w:p w14:paraId="26FED43E"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Ma. Guadalupe Josefina Salas Bustamante: A favor.</w:t>
      </w:r>
    </w:p>
    <w:p w14:paraId="19210FC0" w14:textId="77777777" w:rsidR="00034867" w:rsidRPr="00505CFA" w:rsidRDefault="00034867" w:rsidP="00034867">
      <w:pPr>
        <w:ind w:firstLine="709"/>
        <w:jc w:val="both"/>
        <w:rPr>
          <w:rFonts w:ascii="Abadi" w:hAnsi="Abadi"/>
          <w:sz w:val="21"/>
          <w:szCs w:val="21"/>
        </w:rPr>
      </w:pPr>
    </w:p>
    <w:p w14:paraId="246603F1"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María de Jesús Eunices Reveles Conejo: A favor.</w:t>
      </w:r>
    </w:p>
    <w:p w14:paraId="78B205CF" w14:textId="77777777" w:rsidR="00034867" w:rsidRPr="00505CFA" w:rsidRDefault="00034867" w:rsidP="00034867">
      <w:pPr>
        <w:ind w:firstLine="709"/>
        <w:jc w:val="both"/>
        <w:rPr>
          <w:rFonts w:ascii="Abadi" w:hAnsi="Abadi"/>
          <w:sz w:val="21"/>
          <w:szCs w:val="21"/>
        </w:rPr>
      </w:pPr>
    </w:p>
    <w:p w14:paraId="6095C2CE"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María Magdalena Rosales Cruz: A favor.</w:t>
      </w:r>
    </w:p>
    <w:p w14:paraId="6C5F50F2" w14:textId="77777777" w:rsidR="00034867" w:rsidRPr="00505CFA" w:rsidRDefault="00034867" w:rsidP="00034867">
      <w:pPr>
        <w:ind w:firstLine="709"/>
        <w:jc w:val="both"/>
        <w:rPr>
          <w:rFonts w:ascii="Abadi" w:hAnsi="Abadi"/>
          <w:sz w:val="21"/>
          <w:szCs w:val="21"/>
        </w:rPr>
      </w:pPr>
    </w:p>
    <w:p w14:paraId="1FB13446"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Miguel Ángel Salim Alle: A favor.</w:t>
      </w:r>
    </w:p>
    <w:p w14:paraId="6C2F2BAE" w14:textId="77777777" w:rsidR="00034867" w:rsidRPr="00505CFA" w:rsidRDefault="00034867" w:rsidP="00034867">
      <w:pPr>
        <w:ind w:firstLine="709"/>
        <w:jc w:val="both"/>
        <w:rPr>
          <w:rFonts w:ascii="Abadi" w:hAnsi="Abadi"/>
          <w:sz w:val="21"/>
          <w:szCs w:val="21"/>
        </w:rPr>
      </w:pPr>
    </w:p>
    <w:p w14:paraId="68ABB2A3"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Noemí Márquez Márquez: A favor.</w:t>
      </w:r>
    </w:p>
    <w:p w14:paraId="1DF0FDF2" w14:textId="77777777" w:rsidR="00034867" w:rsidRPr="00505CFA" w:rsidRDefault="00034867" w:rsidP="00034867">
      <w:pPr>
        <w:ind w:firstLine="709"/>
        <w:jc w:val="both"/>
        <w:rPr>
          <w:rFonts w:ascii="Abadi" w:hAnsi="Abadi"/>
          <w:sz w:val="21"/>
          <w:szCs w:val="21"/>
        </w:rPr>
      </w:pPr>
    </w:p>
    <w:p w14:paraId="414AE184"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Paulo Bañuelos Rosales: A favor.</w:t>
      </w:r>
    </w:p>
    <w:p w14:paraId="70BA4C0F" w14:textId="77777777" w:rsidR="00034867" w:rsidRPr="00505CFA" w:rsidRDefault="00034867" w:rsidP="00034867">
      <w:pPr>
        <w:ind w:firstLine="709"/>
        <w:jc w:val="both"/>
        <w:rPr>
          <w:rFonts w:ascii="Abadi" w:hAnsi="Abadi"/>
          <w:sz w:val="21"/>
          <w:szCs w:val="21"/>
        </w:rPr>
      </w:pPr>
    </w:p>
    <w:p w14:paraId="3604C3C0"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Raúl Humberto Márquez Albo: A favor.</w:t>
      </w:r>
    </w:p>
    <w:p w14:paraId="6FD67098" w14:textId="77777777" w:rsidR="00034867" w:rsidRPr="00505CFA" w:rsidRDefault="00034867" w:rsidP="00034867">
      <w:pPr>
        <w:ind w:firstLine="709"/>
        <w:jc w:val="both"/>
        <w:rPr>
          <w:rFonts w:ascii="Abadi" w:hAnsi="Abadi"/>
          <w:sz w:val="21"/>
          <w:szCs w:val="21"/>
        </w:rPr>
      </w:pPr>
    </w:p>
    <w:p w14:paraId="10AA5AE0"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Rolando Fortino Alcántar Rojas: A favor.</w:t>
      </w:r>
    </w:p>
    <w:p w14:paraId="726D0D54" w14:textId="77777777" w:rsidR="00034867" w:rsidRPr="00505CFA" w:rsidRDefault="00034867" w:rsidP="00034867">
      <w:pPr>
        <w:ind w:firstLine="709"/>
        <w:jc w:val="both"/>
        <w:rPr>
          <w:rFonts w:ascii="Abadi" w:hAnsi="Abadi"/>
          <w:sz w:val="21"/>
          <w:szCs w:val="21"/>
        </w:rPr>
      </w:pPr>
    </w:p>
    <w:p w14:paraId="5CA53411"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Vanessa Sánchez Cordero: Sí.</w:t>
      </w:r>
    </w:p>
    <w:p w14:paraId="48CB6763" w14:textId="77777777" w:rsidR="00034867" w:rsidRPr="00505CFA" w:rsidRDefault="00034867" w:rsidP="00034867">
      <w:pPr>
        <w:ind w:firstLine="709"/>
        <w:jc w:val="both"/>
        <w:rPr>
          <w:rFonts w:ascii="Abadi" w:hAnsi="Abadi"/>
          <w:sz w:val="21"/>
          <w:szCs w:val="21"/>
        </w:rPr>
      </w:pPr>
    </w:p>
    <w:p w14:paraId="3E4A1A6E"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Víctor Manuel Zanella Huerta: Sí.</w:t>
      </w:r>
    </w:p>
    <w:p w14:paraId="3BE4C328" w14:textId="77777777" w:rsidR="00034867" w:rsidRPr="00505CFA" w:rsidRDefault="00034867" w:rsidP="00034867">
      <w:pPr>
        <w:ind w:firstLine="709"/>
        <w:jc w:val="both"/>
        <w:rPr>
          <w:rFonts w:ascii="Abadi" w:hAnsi="Abadi"/>
          <w:sz w:val="21"/>
          <w:szCs w:val="21"/>
        </w:rPr>
      </w:pPr>
    </w:p>
    <w:p w14:paraId="521F9D29" w14:textId="77777777" w:rsidR="00034867" w:rsidRPr="00505CFA" w:rsidRDefault="00034867" w:rsidP="00034867">
      <w:pPr>
        <w:ind w:firstLine="709"/>
        <w:jc w:val="both"/>
        <w:rPr>
          <w:rFonts w:ascii="Abadi" w:hAnsi="Abadi"/>
          <w:b/>
          <w:bCs/>
          <w:sz w:val="21"/>
          <w:szCs w:val="21"/>
        </w:rPr>
      </w:pPr>
      <w:r w:rsidRPr="00505CFA">
        <w:rPr>
          <w:rFonts w:ascii="Abadi" w:hAnsi="Abadi"/>
          <w:b/>
          <w:bCs/>
          <w:sz w:val="21"/>
          <w:szCs w:val="21"/>
        </w:rPr>
        <w:t>¿Falta alguna diputada o algún diputado de emitir su voto?</w:t>
      </w:r>
    </w:p>
    <w:p w14:paraId="21DD209D" w14:textId="77777777" w:rsidR="00034867" w:rsidRPr="00505CFA" w:rsidRDefault="00034867" w:rsidP="00034867">
      <w:pPr>
        <w:ind w:firstLine="709"/>
        <w:jc w:val="both"/>
        <w:rPr>
          <w:rFonts w:ascii="Abadi" w:hAnsi="Abadi"/>
          <w:b/>
          <w:bCs/>
          <w:sz w:val="21"/>
          <w:szCs w:val="21"/>
        </w:rPr>
      </w:pPr>
    </w:p>
    <w:p w14:paraId="3B38DE08" w14:textId="77777777" w:rsidR="00034867" w:rsidRPr="00505CFA" w:rsidRDefault="00034867" w:rsidP="009B3D42">
      <w:pPr>
        <w:pStyle w:val="Prrafodelista"/>
        <w:numPr>
          <w:ilvl w:val="0"/>
          <w:numId w:val="12"/>
        </w:numPr>
        <w:jc w:val="both"/>
        <w:rPr>
          <w:rFonts w:ascii="Abadi" w:hAnsi="Abadi"/>
          <w:sz w:val="21"/>
          <w:szCs w:val="21"/>
        </w:rPr>
      </w:pPr>
      <w:r w:rsidRPr="00505CFA">
        <w:rPr>
          <w:rFonts w:ascii="Abadi" w:hAnsi="Abadi"/>
          <w:sz w:val="21"/>
          <w:szCs w:val="21"/>
        </w:rPr>
        <w:t xml:space="preserve">Martha Isabel  Delgado Zárate: </w:t>
      </w:r>
      <w:r w:rsidRPr="00505CFA">
        <w:rPr>
          <w:rFonts w:ascii="Abadi" w:hAnsi="Abadi"/>
          <w:b/>
          <w:bCs/>
          <w:sz w:val="21"/>
          <w:szCs w:val="21"/>
        </w:rPr>
        <w:t>Sí</w:t>
      </w:r>
      <w:r w:rsidRPr="00505CFA">
        <w:rPr>
          <w:rFonts w:ascii="Abadi" w:hAnsi="Abadi"/>
          <w:sz w:val="21"/>
          <w:szCs w:val="21"/>
        </w:rPr>
        <w:t>.</w:t>
      </w:r>
    </w:p>
    <w:p w14:paraId="0FAABF30" w14:textId="77777777" w:rsidR="00034867" w:rsidRPr="00505CFA" w:rsidRDefault="00034867" w:rsidP="00034867">
      <w:pPr>
        <w:ind w:left="360"/>
        <w:jc w:val="both"/>
        <w:rPr>
          <w:rFonts w:ascii="Abadi" w:hAnsi="Abadi"/>
          <w:sz w:val="21"/>
          <w:szCs w:val="21"/>
        </w:rPr>
      </w:pPr>
    </w:p>
    <w:p w14:paraId="24754598" w14:textId="6460D48E" w:rsidR="00034867" w:rsidRPr="00505CFA" w:rsidRDefault="00034867" w:rsidP="00034867">
      <w:pPr>
        <w:ind w:firstLine="709"/>
        <w:jc w:val="both"/>
        <w:rPr>
          <w:rFonts w:ascii="Abadi" w:hAnsi="Abadi"/>
          <w:b/>
          <w:bCs/>
          <w:sz w:val="21"/>
          <w:szCs w:val="21"/>
        </w:rPr>
      </w:pPr>
      <w:r w:rsidRPr="00505CFA">
        <w:rPr>
          <w:rFonts w:ascii="Abadi" w:hAnsi="Abadi"/>
          <w:b/>
          <w:bCs/>
          <w:sz w:val="21"/>
          <w:szCs w:val="21"/>
        </w:rPr>
        <w:t>-La Secretaría:</w:t>
      </w:r>
      <w:r w:rsidRPr="00505CFA">
        <w:rPr>
          <w:rFonts w:ascii="Abadi" w:hAnsi="Abadi"/>
          <w:sz w:val="21"/>
          <w:szCs w:val="21"/>
        </w:rPr>
        <w:t xml:space="preserve"> Señora presidenta, se registraron </w:t>
      </w:r>
      <w:r w:rsidRPr="00505CFA">
        <w:rPr>
          <w:rFonts w:ascii="Abadi" w:hAnsi="Abadi"/>
          <w:b/>
          <w:bCs/>
          <w:sz w:val="21"/>
          <w:szCs w:val="21"/>
        </w:rPr>
        <w:t>treinta y seis</w:t>
      </w:r>
      <w:r w:rsidRPr="00505CFA">
        <w:rPr>
          <w:rFonts w:ascii="Abadi" w:hAnsi="Abadi"/>
          <w:sz w:val="21"/>
          <w:szCs w:val="21"/>
        </w:rPr>
        <w:t xml:space="preserve"> votos a favor</w:t>
      </w:r>
      <w:r w:rsidR="00700E42" w:rsidRPr="00505CFA">
        <w:rPr>
          <w:rFonts w:ascii="Abadi" w:hAnsi="Abadi"/>
          <w:sz w:val="21"/>
          <w:szCs w:val="21"/>
        </w:rPr>
        <w:t>.</w:t>
      </w:r>
    </w:p>
    <w:p w14:paraId="41FB91B0" w14:textId="77777777" w:rsidR="00034867" w:rsidRPr="00505CFA" w:rsidRDefault="00034867" w:rsidP="00034867">
      <w:pPr>
        <w:ind w:firstLine="709"/>
        <w:jc w:val="both"/>
        <w:rPr>
          <w:rFonts w:ascii="Abadi" w:hAnsi="Abadi"/>
          <w:b/>
          <w:bCs/>
          <w:sz w:val="21"/>
          <w:szCs w:val="21"/>
        </w:rPr>
      </w:pPr>
    </w:p>
    <w:p w14:paraId="6B10F2FD" w14:textId="77777777" w:rsidR="00034867" w:rsidRPr="00505CFA" w:rsidRDefault="00034867" w:rsidP="00034867">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Gracias, diputada secretaria. La propuesta ha sido aprobada.</w:t>
      </w:r>
    </w:p>
    <w:p w14:paraId="0446BCE3" w14:textId="77777777" w:rsidR="00034867" w:rsidRPr="00505CFA" w:rsidRDefault="00034867" w:rsidP="00034867">
      <w:pPr>
        <w:ind w:firstLine="709"/>
        <w:jc w:val="both"/>
        <w:rPr>
          <w:rFonts w:ascii="Abadi" w:hAnsi="Abadi"/>
          <w:sz w:val="21"/>
          <w:szCs w:val="21"/>
        </w:rPr>
      </w:pPr>
    </w:p>
    <w:p w14:paraId="28C91660" w14:textId="77777777" w:rsidR="00034867" w:rsidRPr="00505CFA" w:rsidRDefault="00034867" w:rsidP="00034867">
      <w:pPr>
        <w:ind w:firstLine="709"/>
        <w:jc w:val="both"/>
        <w:rPr>
          <w:rFonts w:ascii="Abadi" w:hAnsi="Abadi"/>
          <w:sz w:val="21"/>
          <w:szCs w:val="21"/>
        </w:rPr>
      </w:pPr>
      <w:r w:rsidRPr="00505CFA">
        <w:rPr>
          <w:rFonts w:ascii="Abadi" w:hAnsi="Abadi"/>
          <w:sz w:val="21"/>
          <w:szCs w:val="21"/>
        </w:rPr>
        <w:t>Esta presidencia declara tener por aprobados los artículos no reservados contenidos en el dictamen.</w:t>
      </w:r>
    </w:p>
    <w:p w14:paraId="456C2669" w14:textId="77777777" w:rsidR="00034867" w:rsidRPr="00505CFA" w:rsidRDefault="00034867" w:rsidP="00034867">
      <w:pPr>
        <w:ind w:firstLine="709"/>
        <w:jc w:val="both"/>
        <w:rPr>
          <w:rFonts w:ascii="Abadi" w:hAnsi="Abadi"/>
          <w:sz w:val="21"/>
          <w:szCs w:val="21"/>
        </w:rPr>
      </w:pPr>
    </w:p>
    <w:p w14:paraId="610A5333" w14:textId="3ECCF006" w:rsidR="00034867" w:rsidRPr="00505CFA" w:rsidRDefault="00034867" w:rsidP="00034867">
      <w:pPr>
        <w:ind w:firstLine="709"/>
        <w:jc w:val="both"/>
        <w:rPr>
          <w:rFonts w:ascii="Abadi" w:hAnsi="Abadi" w:cs="Arial"/>
          <w:sz w:val="21"/>
          <w:szCs w:val="21"/>
        </w:rPr>
      </w:pPr>
      <w:r w:rsidRPr="00505CFA">
        <w:rPr>
          <w:rFonts w:ascii="Abadi" w:hAnsi="Abadi" w:cs="Arial"/>
          <w:sz w:val="21"/>
          <w:szCs w:val="21"/>
        </w:rPr>
        <w:t>Remítase al Ejecutivo del Estado el decreto aprobado, para los efectos constitucionales de su competencia.</w:t>
      </w:r>
    </w:p>
    <w:p w14:paraId="5720EB13" w14:textId="0F7288A0" w:rsidR="00034867" w:rsidRPr="00505CFA" w:rsidRDefault="00034867" w:rsidP="00034867">
      <w:pPr>
        <w:ind w:firstLine="709"/>
        <w:jc w:val="both"/>
        <w:rPr>
          <w:rFonts w:ascii="Abadi" w:hAnsi="Abadi" w:cs="Arial"/>
          <w:sz w:val="21"/>
          <w:szCs w:val="21"/>
        </w:rPr>
      </w:pPr>
    </w:p>
    <w:p w14:paraId="37F00CAF" w14:textId="5F8D032A" w:rsidR="000136E9" w:rsidRPr="00505CFA" w:rsidRDefault="000136E9" w:rsidP="00034867">
      <w:pPr>
        <w:ind w:firstLine="709"/>
        <w:jc w:val="both"/>
        <w:rPr>
          <w:rFonts w:ascii="Abadi" w:hAnsi="Abadi"/>
          <w:b/>
          <w:bCs/>
          <w:sz w:val="21"/>
          <w:szCs w:val="21"/>
        </w:rPr>
      </w:pPr>
      <w:r w:rsidRPr="00505CFA">
        <w:rPr>
          <w:rFonts w:ascii="Abadi" w:hAnsi="Abadi" w:cs="Arial"/>
          <w:sz w:val="21"/>
          <w:szCs w:val="21"/>
        </w:rPr>
        <w:t xml:space="preserve">Procede ahora someter a discusión el </w:t>
      </w:r>
      <w:r w:rsidRPr="00505CFA">
        <w:rPr>
          <w:rFonts w:ascii="Abadi" w:hAnsi="Abadi"/>
          <w:b/>
          <w:bCs/>
          <w:sz w:val="21"/>
          <w:szCs w:val="21"/>
        </w:rPr>
        <w:t>dictamen signado por la Comisión de Fomento Agropecuario relativo a la propuesta del punto de acuerdo formulado por diputadas y diputados integrantes del Grupo Parlamentario del Partido Acción Nacional a efecto de exhortar al titular del Poder Ejecutivo Federal para que a través de la Secretaría de Economía, verifique y vigile el cumplimiento de las normas oficiales mexicanas, así como los ajustes por calibración de los instrumentos de medición, pesas y medidas para la eficiencia y calidad de las transacciones comerciales del sector agroalimentario.</w:t>
      </w:r>
    </w:p>
    <w:p w14:paraId="3FBF4AB5" w14:textId="28A1E389" w:rsidR="000136E9" w:rsidRPr="00505CFA" w:rsidRDefault="000136E9" w:rsidP="00034867">
      <w:pPr>
        <w:ind w:firstLine="709"/>
        <w:jc w:val="both"/>
        <w:rPr>
          <w:rFonts w:ascii="Abadi" w:hAnsi="Abadi"/>
          <w:b/>
          <w:bCs/>
          <w:sz w:val="21"/>
          <w:szCs w:val="21"/>
        </w:rPr>
      </w:pPr>
    </w:p>
    <w:p w14:paraId="01928FE5" w14:textId="38F33317" w:rsidR="00C2201F" w:rsidRPr="00505CFA" w:rsidRDefault="00C2201F" w:rsidP="0081682B">
      <w:pPr>
        <w:ind w:firstLine="709"/>
        <w:jc w:val="both"/>
        <w:rPr>
          <w:rFonts w:ascii="Abadi" w:hAnsi="Abadi"/>
          <w:b/>
          <w:bCs/>
          <w:sz w:val="21"/>
          <w:szCs w:val="21"/>
        </w:rPr>
      </w:pPr>
      <w:r w:rsidRPr="00505CFA">
        <w:rPr>
          <w:rFonts w:ascii="Abadi" w:hAnsi="Abadi"/>
          <w:b/>
          <w:bCs/>
          <w:sz w:val="21"/>
          <w:szCs w:val="21"/>
        </w:rPr>
        <w:t xml:space="preserve">DISCUSIÓN Y, EN SU CASO, APROBACIÓN DEL DICTAMEN SIGNADO POR LA COMISIÓN DE FOMENTO AGROPECUARIO RELATIVO A LA PROPUESTA DEL PUNTO DE ACUERDO FORMULADO POR DIPUTADAS Y DIPUTADOS INTEGRANTES DEL GRUPO PARLAMENTARIO DEL PARTIDO ACCIÓN NACIONAL A EFECTO DE EXHORTAR AL TITULAR DEL PODER EJECUTIVO FEDERAL PARA QUE A TRAVÉS DE LA SECRETARÍA DE ECONOMÍA, VERIFIQUE Y VIGILE EL CUMPLIMIENTO DE LAS NORMAS OFICIALES MEXICANAS, ASÍ COMO LOS AJUSTES POR CALIBRACIÓN DE LOS INSTRUMENTOS DE MEDICIÓN, PESAS Y MEDIDAS PARA LA EFICIENCIA Y CALIDAD DE LAS TRANSACCIONES COMERCIALES DEL SECTOR AGROALIMENTARIO. </w:t>
      </w:r>
    </w:p>
    <w:p w14:paraId="64FBB9CB" w14:textId="281382AE" w:rsidR="009807DE" w:rsidRPr="00505CFA" w:rsidRDefault="009807DE" w:rsidP="0081682B">
      <w:pPr>
        <w:ind w:firstLine="709"/>
        <w:jc w:val="both"/>
        <w:rPr>
          <w:rFonts w:ascii="Abadi" w:hAnsi="Abadi"/>
          <w:b/>
          <w:bCs/>
          <w:sz w:val="21"/>
          <w:szCs w:val="21"/>
        </w:rPr>
      </w:pPr>
    </w:p>
    <w:p w14:paraId="183F36D7" w14:textId="77777777" w:rsidR="009807DE" w:rsidRPr="00505CFA" w:rsidRDefault="009807DE" w:rsidP="009807DE">
      <w:pPr>
        <w:spacing w:line="276" w:lineRule="auto"/>
        <w:ind w:firstLine="709"/>
        <w:jc w:val="both"/>
        <w:rPr>
          <w:rFonts w:ascii="Abadi" w:hAnsi="Abadi"/>
          <w:b/>
          <w:bCs/>
          <w:sz w:val="21"/>
          <w:szCs w:val="21"/>
          <w:lang w:val="es-MX"/>
        </w:rPr>
      </w:pPr>
      <w:r w:rsidRPr="00505CFA">
        <w:rPr>
          <w:rFonts w:ascii="Abadi" w:hAnsi="Abadi"/>
          <w:b/>
          <w:bCs/>
          <w:sz w:val="21"/>
          <w:szCs w:val="21"/>
          <w:lang w:val="es-MX"/>
        </w:rPr>
        <w:t xml:space="preserve">»Diputada Martha Isabel Delgado Zárate.  Presidenta del Congreso del Estado. Presente. </w:t>
      </w:r>
    </w:p>
    <w:p w14:paraId="4C27A66E" w14:textId="77777777" w:rsidR="009807DE" w:rsidRPr="00505CFA" w:rsidRDefault="009807DE" w:rsidP="009807DE">
      <w:pPr>
        <w:ind w:firstLine="709"/>
        <w:jc w:val="both"/>
        <w:rPr>
          <w:rFonts w:ascii="Abadi" w:hAnsi="Abadi"/>
          <w:b/>
          <w:bCs/>
          <w:sz w:val="21"/>
          <w:szCs w:val="21"/>
          <w:lang w:val="es-MX"/>
        </w:rPr>
      </w:pPr>
    </w:p>
    <w:p w14:paraId="28289903" w14:textId="77777777" w:rsidR="009807DE" w:rsidRPr="00505CFA" w:rsidRDefault="009807DE" w:rsidP="009807DE">
      <w:pPr>
        <w:spacing w:line="276" w:lineRule="auto"/>
        <w:ind w:firstLine="709"/>
        <w:jc w:val="both"/>
        <w:rPr>
          <w:rFonts w:ascii="Abadi" w:hAnsi="Abadi"/>
          <w:b/>
          <w:bCs/>
          <w:sz w:val="21"/>
          <w:szCs w:val="21"/>
          <w:lang w:val="es-MX"/>
        </w:rPr>
      </w:pPr>
      <w:r w:rsidRPr="00505CFA">
        <w:rPr>
          <w:rFonts w:ascii="Abadi" w:hAnsi="Abadi"/>
          <w:b/>
          <w:bCs/>
          <w:sz w:val="21"/>
          <w:szCs w:val="21"/>
          <w:lang w:val="es-MX"/>
        </w:rPr>
        <w:t xml:space="preserve">A la Comisión de Fomento Agropecuario de la Sexagésima Cuarta Legislatura del Congreso del Estado de Guanajuato, le fue turnada la propuesta del punto de acuerdo formulado por diputadas y diputados integrantes del Grupo Parlamentario del Partido Acción Nacional a efecto de exhortar al titular del Poder Ejecutivo Federal para que a través de la Secretaría de Economía, verifique y vigile el cumplimiento de las normas oficiales mexicanas, así como los ajustes por calibración de los instrumentos de medición, pesas y medidas para la eficiencia y calidad </w:t>
      </w:r>
      <w:r w:rsidRPr="00505CFA">
        <w:rPr>
          <w:rFonts w:ascii="Abadi" w:hAnsi="Abadi"/>
          <w:b/>
          <w:bCs/>
          <w:sz w:val="21"/>
          <w:szCs w:val="21"/>
          <w:lang w:val="es-MX"/>
        </w:rPr>
        <w:lastRenderedPageBreak/>
        <w:t>de las transacciones comerciales del sector agroalimentario.</w:t>
      </w:r>
    </w:p>
    <w:p w14:paraId="3882D3C5" w14:textId="77777777" w:rsidR="009807DE" w:rsidRPr="00505CFA" w:rsidRDefault="009807DE" w:rsidP="009807DE">
      <w:pPr>
        <w:spacing w:line="276" w:lineRule="auto"/>
        <w:jc w:val="both"/>
        <w:rPr>
          <w:rFonts w:ascii="Abadi" w:hAnsi="Abadi"/>
          <w:sz w:val="21"/>
          <w:szCs w:val="21"/>
          <w:lang w:val="es-MX"/>
        </w:rPr>
      </w:pPr>
    </w:p>
    <w:p w14:paraId="0E02F194" w14:textId="77777777" w:rsidR="009807DE" w:rsidRPr="00505CFA" w:rsidRDefault="009807DE" w:rsidP="009807DE">
      <w:pPr>
        <w:spacing w:line="276" w:lineRule="auto"/>
        <w:jc w:val="both"/>
        <w:rPr>
          <w:rFonts w:ascii="Abadi" w:hAnsi="Abadi"/>
          <w:sz w:val="21"/>
          <w:szCs w:val="21"/>
          <w:lang w:val="es-MX"/>
        </w:rPr>
      </w:pPr>
      <w:r w:rsidRPr="00505CFA">
        <w:rPr>
          <w:rFonts w:ascii="Abadi" w:hAnsi="Abadi"/>
          <w:sz w:val="21"/>
          <w:szCs w:val="21"/>
          <w:lang w:val="es-MX"/>
        </w:rPr>
        <w:tab/>
        <w:t>Por lo anterior, con fundamento en los artículos 89 fracción V, 110 fracción IV y 171 de la Ley Orgánica del Poder Legislativo del Estado de Guanajuato, sometemos a la consideración de la Asamblea el presente dictamen, con base en las siguientes:</w:t>
      </w:r>
    </w:p>
    <w:p w14:paraId="21FA7968" w14:textId="77777777" w:rsidR="009807DE" w:rsidRPr="00505CFA" w:rsidRDefault="009807DE" w:rsidP="009807DE">
      <w:pPr>
        <w:pStyle w:val="Sinespaciado"/>
        <w:spacing w:line="276" w:lineRule="auto"/>
        <w:jc w:val="both"/>
        <w:rPr>
          <w:rFonts w:ascii="Abadi" w:hAnsi="Abadi" w:cs="Arial"/>
          <w:sz w:val="21"/>
          <w:szCs w:val="21"/>
        </w:rPr>
      </w:pPr>
    </w:p>
    <w:p w14:paraId="21105EEE" w14:textId="77777777" w:rsidR="009807DE" w:rsidRPr="00505CFA" w:rsidRDefault="009807DE" w:rsidP="009807DE">
      <w:pPr>
        <w:pStyle w:val="Sinespaciado"/>
        <w:spacing w:line="276" w:lineRule="auto"/>
        <w:jc w:val="center"/>
        <w:rPr>
          <w:rFonts w:ascii="Abadi" w:hAnsi="Abadi" w:cs="Arial"/>
          <w:b/>
          <w:sz w:val="21"/>
          <w:szCs w:val="21"/>
        </w:rPr>
      </w:pPr>
      <w:r w:rsidRPr="00505CFA">
        <w:rPr>
          <w:rFonts w:ascii="Abadi" w:hAnsi="Abadi" w:cs="Arial"/>
          <w:b/>
          <w:sz w:val="21"/>
          <w:szCs w:val="21"/>
        </w:rPr>
        <w:t>CONSIDERACIONES</w:t>
      </w:r>
    </w:p>
    <w:p w14:paraId="0C168344" w14:textId="77777777" w:rsidR="009807DE" w:rsidRPr="00505CFA" w:rsidRDefault="009807DE" w:rsidP="009807DE">
      <w:pPr>
        <w:pStyle w:val="Sinespaciado"/>
        <w:spacing w:line="276" w:lineRule="auto"/>
        <w:jc w:val="both"/>
        <w:rPr>
          <w:rFonts w:ascii="Abadi" w:hAnsi="Abadi" w:cs="Arial"/>
          <w:sz w:val="21"/>
          <w:szCs w:val="21"/>
        </w:rPr>
      </w:pPr>
    </w:p>
    <w:p w14:paraId="56B68106" w14:textId="77777777" w:rsidR="009807DE" w:rsidRPr="00505CFA" w:rsidRDefault="009807DE" w:rsidP="009807DE">
      <w:pPr>
        <w:pStyle w:val="Sinespaciado"/>
        <w:spacing w:line="276" w:lineRule="auto"/>
        <w:jc w:val="both"/>
        <w:rPr>
          <w:rFonts w:ascii="Abadi" w:hAnsi="Abadi" w:cs="Arial"/>
          <w:b/>
          <w:sz w:val="21"/>
          <w:szCs w:val="21"/>
        </w:rPr>
      </w:pPr>
      <w:r w:rsidRPr="00505CFA">
        <w:rPr>
          <w:rFonts w:ascii="Abadi" w:hAnsi="Abadi" w:cs="Arial"/>
          <w:b/>
          <w:sz w:val="21"/>
          <w:szCs w:val="21"/>
        </w:rPr>
        <w:t>Antecedentes</w:t>
      </w:r>
    </w:p>
    <w:p w14:paraId="32809B4C" w14:textId="77777777" w:rsidR="009807DE" w:rsidRPr="00505CFA" w:rsidRDefault="009807DE" w:rsidP="009807DE">
      <w:pPr>
        <w:pStyle w:val="Sinespaciado"/>
        <w:spacing w:line="276" w:lineRule="auto"/>
        <w:jc w:val="both"/>
        <w:rPr>
          <w:rFonts w:ascii="Abadi" w:hAnsi="Abadi" w:cs="Arial"/>
          <w:sz w:val="21"/>
          <w:szCs w:val="21"/>
        </w:rPr>
      </w:pPr>
    </w:p>
    <w:p w14:paraId="0AD27D77" w14:textId="77777777" w:rsidR="009807DE" w:rsidRPr="00505CFA" w:rsidRDefault="009807DE" w:rsidP="009807DE">
      <w:pPr>
        <w:pStyle w:val="Sinespaciado"/>
        <w:spacing w:line="276" w:lineRule="auto"/>
        <w:jc w:val="both"/>
        <w:rPr>
          <w:rFonts w:ascii="Abadi" w:hAnsi="Abadi" w:cs="Arial"/>
          <w:sz w:val="21"/>
          <w:szCs w:val="21"/>
        </w:rPr>
      </w:pPr>
      <w:r w:rsidRPr="00505CFA">
        <w:rPr>
          <w:rFonts w:ascii="Abadi" w:hAnsi="Abadi" w:cs="Arial"/>
          <w:sz w:val="21"/>
          <w:szCs w:val="21"/>
        </w:rPr>
        <w:tab/>
        <w:t>El 21 de noviembre de 2019 la presidencia de la Mesa Directiva turnó a la Comisión de Fomento Agropecuario, para su estudio y dictamen, la propuesta de punto de acuerdo referido en el proemio del presente dictamen, con fundamento en el artículo 110 fracción IV de la Ley Orgánica del Poder Legislativo del Estado de Guanajuato.</w:t>
      </w:r>
    </w:p>
    <w:p w14:paraId="48240350" w14:textId="77777777" w:rsidR="009807DE" w:rsidRPr="00505CFA" w:rsidRDefault="009807DE" w:rsidP="009807DE">
      <w:pPr>
        <w:pStyle w:val="Sinespaciado"/>
        <w:spacing w:line="276" w:lineRule="auto"/>
        <w:jc w:val="both"/>
        <w:rPr>
          <w:rFonts w:ascii="Abadi" w:hAnsi="Abadi" w:cs="Arial"/>
          <w:sz w:val="21"/>
          <w:szCs w:val="21"/>
          <w:highlight w:val="yellow"/>
        </w:rPr>
      </w:pPr>
    </w:p>
    <w:p w14:paraId="28A00009" w14:textId="77777777" w:rsidR="009807DE" w:rsidRPr="00505CFA" w:rsidRDefault="009807DE" w:rsidP="009807DE">
      <w:pPr>
        <w:pStyle w:val="Sinespaciado"/>
        <w:spacing w:line="276" w:lineRule="auto"/>
        <w:jc w:val="both"/>
        <w:rPr>
          <w:rFonts w:ascii="Abadi" w:hAnsi="Abadi" w:cs="Arial"/>
          <w:sz w:val="21"/>
          <w:szCs w:val="21"/>
        </w:rPr>
      </w:pPr>
      <w:r w:rsidRPr="00505CFA">
        <w:rPr>
          <w:rFonts w:ascii="Abadi" w:hAnsi="Abadi" w:cs="Arial"/>
          <w:sz w:val="21"/>
          <w:szCs w:val="21"/>
        </w:rPr>
        <w:tab/>
        <w:t>La comisión radicó la propuesta de punto de acuerdo el 4 de marzo del año que transcurre. En misma fecha, se acordó la metodología de análisis.</w:t>
      </w:r>
    </w:p>
    <w:p w14:paraId="1D2E294C" w14:textId="77777777" w:rsidR="009807DE" w:rsidRPr="00505CFA" w:rsidRDefault="009807DE" w:rsidP="009807DE">
      <w:pPr>
        <w:pStyle w:val="Sinespaciado"/>
        <w:spacing w:line="276" w:lineRule="auto"/>
        <w:jc w:val="both"/>
        <w:rPr>
          <w:rFonts w:ascii="Abadi" w:hAnsi="Abadi" w:cs="Arial"/>
          <w:sz w:val="21"/>
          <w:szCs w:val="21"/>
          <w:highlight w:val="yellow"/>
        </w:rPr>
      </w:pPr>
    </w:p>
    <w:p w14:paraId="0EF2FBCA" w14:textId="77777777" w:rsidR="009807DE" w:rsidRPr="00505CFA" w:rsidRDefault="009807DE" w:rsidP="009807DE">
      <w:pPr>
        <w:pStyle w:val="Sinespaciado"/>
        <w:spacing w:line="276" w:lineRule="auto"/>
        <w:jc w:val="both"/>
        <w:rPr>
          <w:rFonts w:ascii="Abadi" w:hAnsi="Abadi" w:cs="Arial"/>
          <w:b/>
          <w:sz w:val="21"/>
          <w:szCs w:val="21"/>
        </w:rPr>
      </w:pPr>
      <w:r w:rsidRPr="00505CFA">
        <w:rPr>
          <w:rFonts w:ascii="Abadi" w:hAnsi="Abadi" w:cs="Arial"/>
          <w:b/>
          <w:sz w:val="21"/>
          <w:szCs w:val="21"/>
        </w:rPr>
        <w:t xml:space="preserve">Metodología de trabajo </w:t>
      </w:r>
    </w:p>
    <w:p w14:paraId="1AB22A2F" w14:textId="77777777" w:rsidR="009807DE" w:rsidRPr="00505CFA" w:rsidRDefault="009807DE" w:rsidP="009807DE">
      <w:pPr>
        <w:pStyle w:val="Sinespaciado"/>
        <w:spacing w:line="276" w:lineRule="auto"/>
        <w:jc w:val="both"/>
        <w:rPr>
          <w:rFonts w:ascii="Abadi" w:hAnsi="Abadi" w:cs="Arial"/>
          <w:sz w:val="21"/>
          <w:szCs w:val="21"/>
        </w:rPr>
      </w:pPr>
    </w:p>
    <w:p w14:paraId="40091096" w14:textId="77777777" w:rsidR="009807DE" w:rsidRPr="00505CFA" w:rsidRDefault="009807DE" w:rsidP="009807DE">
      <w:pPr>
        <w:pStyle w:val="Sinespaciado"/>
        <w:spacing w:line="276" w:lineRule="auto"/>
        <w:jc w:val="both"/>
        <w:rPr>
          <w:rFonts w:ascii="Abadi" w:hAnsi="Abadi" w:cs="Arial"/>
          <w:sz w:val="21"/>
          <w:szCs w:val="21"/>
        </w:rPr>
      </w:pPr>
      <w:r w:rsidRPr="00505CFA">
        <w:rPr>
          <w:rFonts w:ascii="Abadi" w:hAnsi="Abadi" w:cs="Arial"/>
          <w:sz w:val="21"/>
          <w:szCs w:val="21"/>
        </w:rPr>
        <w:tab/>
        <w:t>Como parte de la metodología se remitió la iniciativa vía correo electrónico a las diputadas y los diputados integrantes de la Sexagésima Cuarta Legislatura, quienes contaron con un plazo de 15 días hábiles a partir de su notificación para remitir comentarios y observaciones que estimaran pertinentes.</w:t>
      </w:r>
    </w:p>
    <w:p w14:paraId="36CE1738" w14:textId="77777777" w:rsidR="009807DE" w:rsidRPr="00505CFA" w:rsidRDefault="009807DE" w:rsidP="009807DE">
      <w:pPr>
        <w:pStyle w:val="Sinespaciado"/>
        <w:spacing w:line="276" w:lineRule="auto"/>
        <w:jc w:val="both"/>
        <w:rPr>
          <w:rFonts w:ascii="Abadi" w:hAnsi="Abadi" w:cs="Arial"/>
          <w:sz w:val="21"/>
          <w:szCs w:val="21"/>
        </w:rPr>
      </w:pPr>
    </w:p>
    <w:p w14:paraId="1B5D992F" w14:textId="77777777" w:rsidR="009807DE" w:rsidRPr="00505CFA" w:rsidRDefault="009807DE" w:rsidP="009807DE">
      <w:pPr>
        <w:pStyle w:val="Sinespaciado"/>
        <w:spacing w:line="276" w:lineRule="auto"/>
        <w:ind w:firstLine="708"/>
        <w:jc w:val="both"/>
        <w:rPr>
          <w:rFonts w:ascii="Abadi" w:hAnsi="Abadi" w:cs="Arial"/>
          <w:sz w:val="21"/>
          <w:szCs w:val="21"/>
        </w:rPr>
      </w:pPr>
      <w:r w:rsidRPr="00505CFA">
        <w:rPr>
          <w:rFonts w:ascii="Abadi" w:hAnsi="Abadi" w:cs="Arial"/>
          <w:sz w:val="21"/>
          <w:szCs w:val="21"/>
        </w:rPr>
        <w:t>Se remitió el punto de acuerdo vía oficio, a la Delegación en Guanajuato de la Procuraduría Federal del Consumidor, quien contó con un plazo de 15 días hábiles a partir de su notificación para remitir comentarios y observaciones que estimaran pertinentes.</w:t>
      </w:r>
    </w:p>
    <w:p w14:paraId="70CA71BE" w14:textId="77777777" w:rsidR="009807DE" w:rsidRPr="00505CFA" w:rsidRDefault="009807DE" w:rsidP="009807DE">
      <w:pPr>
        <w:pStyle w:val="Sinespaciado"/>
        <w:spacing w:line="276" w:lineRule="auto"/>
        <w:ind w:firstLine="708"/>
        <w:jc w:val="both"/>
        <w:rPr>
          <w:rFonts w:ascii="Abadi" w:hAnsi="Abadi" w:cs="Arial"/>
          <w:sz w:val="21"/>
          <w:szCs w:val="21"/>
        </w:rPr>
      </w:pPr>
    </w:p>
    <w:p w14:paraId="217A85C7" w14:textId="77777777" w:rsidR="009807DE" w:rsidRPr="00505CFA" w:rsidRDefault="009807DE" w:rsidP="009807DE">
      <w:pPr>
        <w:pStyle w:val="Sinespaciado"/>
        <w:spacing w:line="276" w:lineRule="auto"/>
        <w:ind w:firstLine="708"/>
        <w:jc w:val="both"/>
        <w:rPr>
          <w:rFonts w:ascii="Abadi" w:hAnsi="Abadi" w:cs="Arial"/>
          <w:sz w:val="21"/>
          <w:szCs w:val="21"/>
        </w:rPr>
      </w:pPr>
      <w:r w:rsidRPr="00505CFA">
        <w:rPr>
          <w:rFonts w:ascii="Abadi" w:hAnsi="Abadi" w:cs="Arial"/>
          <w:sz w:val="21"/>
          <w:szCs w:val="21"/>
        </w:rPr>
        <w:t xml:space="preserve">No omitimos en señalar que la PROFECO delegación Guanajuato, no dio contestación en tiempo y forma a la petición de esta comisión; y fue en fecha posterior a la mesa de trabajo que lo realizó. </w:t>
      </w:r>
    </w:p>
    <w:p w14:paraId="746AF197" w14:textId="77777777" w:rsidR="009807DE" w:rsidRPr="00505CFA" w:rsidRDefault="009807DE" w:rsidP="009807DE">
      <w:pPr>
        <w:pStyle w:val="Sinespaciado"/>
        <w:spacing w:line="276" w:lineRule="auto"/>
        <w:jc w:val="both"/>
        <w:rPr>
          <w:rFonts w:ascii="Abadi" w:hAnsi="Abadi" w:cs="Arial"/>
          <w:sz w:val="21"/>
          <w:szCs w:val="21"/>
        </w:rPr>
      </w:pPr>
    </w:p>
    <w:p w14:paraId="45C326F1" w14:textId="77777777" w:rsidR="009807DE" w:rsidRPr="00505CFA" w:rsidRDefault="009807DE" w:rsidP="009807DE">
      <w:pPr>
        <w:pStyle w:val="Sinespaciado"/>
        <w:spacing w:line="276" w:lineRule="auto"/>
        <w:jc w:val="both"/>
        <w:rPr>
          <w:rFonts w:ascii="Abadi" w:hAnsi="Abadi" w:cs="Arial"/>
          <w:sz w:val="21"/>
          <w:szCs w:val="21"/>
        </w:rPr>
      </w:pPr>
      <w:r w:rsidRPr="00505CFA">
        <w:rPr>
          <w:rFonts w:ascii="Abadi" w:hAnsi="Abadi" w:cs="Arial"/>
          <w:sz w:val="21"/>
          <w:szCs w:val="21"/>
        </w:rPr>
        <w:tab/>
        <w:t>Posteriormente, se realizó una mesa de trabajo virtual, en la cual participaron las diputadas y diputados integrantes de la comisión, los asesores de los grupos parlamentarios representados en la comisión y el secretario técnico. En la reunión de trabajo se fijó la postura unánime en favor de la propuesta del punto de acuerdo.</w:t>
      </w:r>
    </w:p>
    <w:p w14:paraId="6AB9B368" w14:textId="77777777" w:rsidR="009807DE" w:rsidRPr="00505CFA" w:rsidRDefault="009807DE" w:rsidP="009807DE">
      <w:pPr>
        <w:pStyle w:val="Sinespaciado"/>
        <w:spacing w:line="276" w:lineRule="auto"/>
        <w:jc w:val="both"/>
        <w:rPr>
          <w:rFonts w:ascii="Abadi" w:hAnsi="Abadi" w:cs="Arial"/>
          <w:sz w:val="21"/>
          <w:szCs w:val="21"/>
        </w:rPr>
      </w:pPr>
    </w:p>
    <w:p w14:paraId="71247E09" w14:textId="77777777" w:rsidR="009807DE" w:rsidRPr="00505CFA" w:rsidRDefault="009807DE" w:rsidP="009807DE">
      <w:pPr>
        <w:pStyle w:val="Sinespaciado"/>
        <w:spacing w:line="276" w:lineRule="auto"/>
        <w:jc w:val="both"/>
        <w:rPr>
          <w:rFonts w:ascii="Abadi" w:hAnsi="Abadi" w:cs="Arial"/>
          <w:b/>
          <w:sz w:val="21"/>
          <w:szCs w:val="21"/>
        </w:rPr>
      </w:pPr>
      <w:r w:rsidRPr="00505CFA">
        <w:rPr>
          <w:rFonts w:ascii="Abadi" w:hAnsi="Abadi" w:cs="Arial"/>
          <w:sz w:val="21"/>
          <w:szCs w:val="21"/>
        </w:rPr>
        <w:t xml:space="preserve"> </w:t>
      </w:r>
      <w:r w:rsidRPr="00505CFA">
        <w:rPr>
          <w:rFonts w:ascii="Abadi" w:hAnsi="Abadi" w:cs="Arial"/>
          <w:b/>
          <w:sz w:val="21"/>
          <w:szCs w:val="21"/>
        </w:rPr>
        <w:t xml:space="preserve">Análisis de la propuesta </w:t>
      </w:r>
    </w:p>
    <w:p w14:paraId="200416A2" w14:textId="77777777" w:rsidR="009807DE" w:rsidRPr="00505CFA" w:rsidRDefault="009807DE" w:rsidP="009807DE">
      <w:pPr>
        <w:pStyle w:val="Sinespaciado"/>
        <w:spacing w:line="276" w:lineRule="auto"/>
        <w:jc w:val="both"/>
        <w:rPr>
          <w:rFonts w:ascii="Abadi" w:hAnsi="Abadi" w:cs="Arial"/>
          <w:b/>
          <w:sz w:val="21"/>
          <w:szCs w:val="21"/>
        </w:rPr>
      </w:pPr>
    </w:p>
    <w:p w14:paraId="57E505F7" w14:textId="77777777" w:rsidR="009807DE" w:rsidRPr="00505CFA" w:rsidRDefault="009807DE" w:rsidP="009807DE">
      <w:pPr>
        <w:pStyle w:val="Sinespaciado"/>
        <w:spacing w:line="276" w:lineRule="auto"/>
        <w:jc w:val="both"/>
        <w:rPr>
          <w:rFonts w:ascii="Abadi" w:hAnsi="Abadi" w:cs="Arial"/>
          <w:sz w:val="21"/>
          <w:szCs w:val="21"/>
        </w:rPr>
      </w:pPr>
      <w:r w:rsidRPr="00505CFA">
        <w:rPr>
          <w:rFonts w:ascii="Abadi" w:hAnsi="Abadi" w:cs="Arial"/>
          <w:sz w:val="21"/>
          <w:szCs w:val="21"/>
        </w:rPr>
        <w:tab/>
        <w:t xml:space="preserve">Los proponentes del punto de acuerdo expusieron como motivaciones lo siguiente:  </w:t>
      </w:r>
    </w:p>
    <w:p w14:paraId="0822A8A7" w14:textId="77777777" w:rsidR="009807DE" w:rsidRPr="00505CFA" w:rsidRDefault="009807DE" w:rsidP="009807DE">
      <w:pPr>
        <w:rPr>
          <w:rFonts w:ascii="Abadi" w:hAnsi="Abadi"/>
          <w:i/>
          <w:w w:val="90"/>
          <w:sz w:val="21"/>
          <w:szCs w:val="21"/>
          <w:lang w:val="es-MX"/>
        </w:rPr>
      </w:pPr>
    </w:p>
    <w:p w14:paraId="34ACD2EE" w14:textId="77777777" w:rsidR="009807DE" w:rsidRPr="00505CFA" w:rsidRDefault="009807DE" w:rsidP="009807DE">
      <w:pPr>
        <w:pStyle w:val="Sinespaciado"/>
        <w:spacing w:line="276" w:lineRule="auto"/>
        <w:ind w:left="708"/>
        <w:jc w:val="both"/>
        <w:rPr>
          <w:rFonts w:ascii="Abadi" w:hAnsi="Abadi" w:cs="Arial"/>
          <w:i/>
          <w:sz w:val="21"/>
          <w:szCs w:val="21"/>
        </w:rPr>
      </w:pPr>
      <w:r w:rsidRPr="00505CFA">
        <w:rPr>
          <w:rFonts w:ascii="Abadi" w:hAnsi="Abadi" w:cs="Arial"/>
          <w:i/>
          <w:sz w:val="21"/>
          <w:szCs w:val="21"/>
        </w:rPr>
        <w:t>«…»</w:t>
      </w:r>
    </w:p>
    <w:p w14:paraId="6524BA24" w14:textId="77777777" w:rsidR="009807DE" w:rsidRPr="00505CFA" w:rsidRDefault="009807DE" w:rsidP="009807DE">
      <w:pPr>
        <w:pStyle w:val="Sinespaciado"/>
        <w:spacing w:line="276" w:lineRule="auto"/>
        <w:ind w:left="708"/>
        <w:jc w:val="both"/>
        <w:rPr>
          <w:rFonts w:ascii="Abadi" w:hAnsi="Abadi" w:cs="Arial"/>
          <w:i/>
          <w:sz w:val="21"/>
          <w:szCs w:val="21"/>
        </w:rPr>
      </w:pPr>
    </w:p>
    <w:p w14:paraId="4D05F46F" w14:textId="77777777" w:rsidR="009807DE" w:rsidRPr="00505CFA" w:rsidRDefault="009807DE" w:rsidP="009807DE">
      <w:pPr>
        <w:pStyle w:val="Sinespaciado"/>
        <w:spacing w:line="276" w:lineRule="auto"/>
        <w:ind w:left="708"/>
        <w:jc w:val="both"/>
        <w:rPr>
          <w:rFonts w:ascii="Abadi" w:hAnsi="Abadi" w:cs="Arial"/>
          <w:i/>
          <w:sz w:val="21"/>
          <w:szCs w:val="21"/>
        </w:rPr>
      </w:pPr>
      <w:r w:rsidRPr="00505CFA">
        <w:rPr>
          <w:rFonts w:ascii="Abadi" w:hAnsi="Abadi" w:cs="Arial"/>
          <w:i/>
          <w:sz w:val="21"/>
          <w:szCs w:val="21"/>
        </w:rPr>
        <w:t>La prosperidad del campo es indispensable para el desarrollo sustentable de Guanajuato y de todo el país. Esta prosperidad se construye a partir de dos grandes pilares: trabajo y certeza. El trabajo es el esfuerzo honesto y perseverante de miles de familias que todos los días despiertan antes del amanecer para transformar la tierra y obtener sus frutos. La certeza respecto al pago justo por sus productos es algo en lo que tenemos que avanzar todos, sociedad e instituciones, para garantizar el respeto a ese trabajo y su retribución adecuada.</w:t>
      </w:r>
    </w:p>
    <w:p w14:paraId="787F1BBD" w14:textId="77777777" w:rsidR="009807DE" w:rsidRPr="00505CFA" w:rsidRDefault="009807DE" w:rsidP="009807DE">
      <w:pPr>
        <w:pStyle w:val="Sinespaciado"/>
        <w:spacing w:line="276" w:lineRule="auto"/>
        <w:ind w:left="708"/>
        <w:jc w:val="both"/>
        <w:rPr>
          <w:rFonts w:ascii="Abadi" w:hAnsi="Abadi" w:cs="Arial"/>
          <w:i/>
          <w:sz w:val="21"/>
          <w:szCs w:val="21"/>
        </w:rPr>
      </w:pPr>
    </w:p>
    <w:p w14:paraId="3F58248F" w14:textId="77777777" w:rsidR="009807DE" w:rsidRPr="00505CFA" w:rsidRDefault="009807DE" w:rsidP="009807DE">
      <w:pPr>
        <w:pStyle w:val="Sinespaciado"/>
        <w:spacing w:line="276" w:lineRule="auto"/>
        <w:ind w:left="708"/>
        <w:jc w:val="both"/>
        <w:rPr>
          <w:rFonts w:ascii="Abadi" w:hAnsi="Abadi" w:cs="Arial"/>
          <w:i/>
          <w:sz w:val="21"/>
          <w:szCs w:val="21"/>
        </w:rPr>
      </w:pPr>
      <w:r w:rsidRPr="00505CFA">
        <w:rPr>
          <w:rFonts w:ascii="Abadi" w:hAnsi="Abadi" w:cs="Arial"/>
          <w:i/>
          <w:sz w:val="21"/>
          <w:szCs w:val="21"/>
        </w:rPr>
        <w:t xml:space="preserve">Conscientes de esta realidad, quienes integramos el Grupo Parlamentario del Partido Acción Nacional buscamos espacios de diálogo con las familias del campo guanajuatense, para conocer sus desafíos y necesidades, de manera que podamos aportar, en la medida </w:t>
      </w:r>
      <w:r w:rsidRPr="00505CFA">
        <w:rPr>
          <w:rFonts w:ascii="Abadi" w:hAnsi="Abadi" w:cs="Arial"/>
          <w:i/>
          <w:sz w:val="21"/>
          <w:szCs w:val="21"/>
        </w:rPr>
        <w:lastRenderedPageBreak/>
        <w:t>de nuestras facultades jurídicas, el respaldo que requieren para seguir sembrando esfuerzo y cosechando una mejor calidad de vida.</w:t>
      </w:r>
    </w:p>
    <w:p w14:paraId="337F6861" w14:textId="77777777" w:rsidR="009807DE" w:rsidRPr="00505CFA" w:rsidRDefault="009807DE" w:rsidP="009807DE">
      <w:pPr>
        <w:pStyle w:val="Sinespaciado"/>
        <w:spacing w:line="276" w:lineRule="auto"/>
        <w:ind w:left="708"/>
        <w:jc w:val="both"/>
        <w:rPr>
          <w:rFonts w:ascii="Abadi" w:hAnsi="Abadi" w:cs="Arial"/>
          <w:i/>
          <w:sz w:val="21"/>
          <w:szCs w:val="21"/>
        </w:rPr>
      </w:pPr>
    </w:p>
    <w:p w14:paraId="39D41054" w14:textId="77777777" w:rsidR="009807DE" w:rsidRPr="00505CFA" w:rsidRDefault="009807DE" w:rsidP="009807DE">
      <w:pPr>
        <w:pStyle w:val="Sinespaciado"/>
        <w:spacing w:line="276" w:lineRule="auto"/>
        <w:ind w:left="708"/>
        <w:jc w:val="both"/>
        <w:rPr>
          <w:rFonts w:ascii="Abadi" w:hAnsi="Abadi" w:cs="Arial"/>
          <w:i/>
          <w:sz w:val="21"/>
          <w:szCs w:val="21"/>
        </w:rPr>
      </w:pPr>
      <w:r w:rsidRPr="00505CFA">
        <w:rPr>
          <w:rFonts w:ascii="Abadi" w:hAnsi="Abadi" w:cs="Arial"/>
          <w:i/>
          <w:sz w:val="21"/>
          <w:szCs w:val="21"/>
        </w:rPr>
        <w:t>Dentro de estos ejercicios permanentes de diálogo en cada uno de nuestros distritos, los productores del campo nos han manifestado su descontento con el pago que reciben por los granos que comercializan con empresas públicas y particulares. En este sentido, es cierto que existen diversos factores con los que se fija el precio de los productos agroalimentarios, pero uno de los más problemáticos es el de los resultados que arrojan las básculas con las que se les determina el peso de los productos que llevan a vender.</w:t>
      </w:r>
    </w:p>
    <w:p w14:paraId="17833E1C" w14:textId="77777777" w:rsidR="009807DE" w:rsidRPr="00505CFA" w:rsidRDefault="009807DE" w:rsidP="009807DE">
      <w:pPr>
        <w:pStyle w:val="Sinespaciado"/>
        <w:spacing w:line="276" w:lineRule="auto"/>
        <w:ind w:left="708"/>
        <w:jc w:val="both"/>
        <w:rPr>
          <w:rFonts w:ascii="Abadi" w:hAnsi="Abadi" w:cs="Arial"/>
          <w:i/>
          <w:sz w:val="21"/>
          <w:szCs w:val="21"/>
        </w:rPr>
      </w:pPr>
    </w:p>
    <w:p w14:paraId="20F2789D" w14:textId="77777777" w:rsidR="009807DE" w:rsidRPr="00505CFA" w:rsidRDefault="009807DE" w:rsidP="009807DE">
      <w:pPr>
        <w:pStyle w:val="Sinespaciado"/>
        <w:spacing w:line="276" w:lineRule="auto"/>
        <w:ind w:left="708"/>
        <w:jc w:val="both"/>
        <w:rPr>
          <w:rFonts w:ascii="Abadi" w:hAnsi="Abadi" w:cs="Arial"/>
          <w:i/>
          <w:sz w:val="21"/>
          <w:szCs w:val="21"/>
        </w:rPr>
      </w:pPr>
      <w:r w:rsidRPr="00505CFA">
        <w:rPr>
          <w:rFonts w:ascii="Abadi" w:hAnsi="Abadi" w:cs="Arial"/>
          <w:i/>
          <w:sz w:val="21"/>
          <w:szCs w:val="21"/>
        </w:rPr>
        <w:t>Esta situación, contra la que ya han manifestado en varias ocasiones su justificada inconformidad, genera una falla de mercado en la que los productores no reciben los ingresos justos por el trabajo que realizan labrando la tierra y llevando los alimentos a las casas de los guanajuatenses.</w:t>
      </w:r>
    </w:p>
    <w:p w14:paraId="1109DA9B" w14:textId="77777777" w:rsidR="009807DE" w:rsidRPr="00505CFA" w:rsidRDefault="009807DE" w:rsidP="009807DE">
      <w:pPr>
        <w:pStyle w:val="Sinespaciado"/>
        <w:spacing w:line="276" w:lineRule="auto"/>
        <w:ind w:left="708"/>
        <w:jc w:val="both"/>
        <w:rPr>
          <w:rFonts w:ascii="Abadi" w:hAnsi="Abadi" w:cs="Arial"/>
          <w:i/>
          <w:sz w:val="21"/>
          <w:szCs w:val="21"/>
        </w:rPr>
      </w:pPr>
    </w:p>
    <w:p w14:paraId="42142F4B" w14:textId="77777777" w:rsidR="009807DE" w:rsidRPr="00505CFA" w:rsidRDefault="009807DE" w:rsidP="009807DE">
      <w:pPr>
        <w:pStyle w:val="Sinespaciado"/>
        <w:spacing w:line="276" w:lineRule="auto"/>
        <w:ind w:left="708"/>
        <w:jc w:val="both"/>
        <w:rPr>
          <w:rFonts w:ascii="Abadi" w:hAnsi="Abadi" w:cs="Arial"/>
          <w:i/>
          <w:sz w:val="21"/>
          <w:szCs w:val="21"/>
        </w:rPr>
      </w:pPr>
      <w:r w:rsidRPr="00505CFA">
        <w:rPr>
          <w:rFonts w:ascii="Abadi" w:hAnsi="Abadi" w:cs="Arial"/>
          <w:i/>
          <w:sz w:val="21"/>
          <w:szCs w:val="21"/>
        </w:rPr>
        <w:t>Ahora bien, de acuerdo con el artículo 34 de la Ley Orgánica del Poder Ejecutivo Federal, este cuenta con la facultad de Establecer y vigilar las normas de calidad, pesas y medidas necesarias para la actividad comercial; así como las normas y especificaciones industriales, todo ello a través de la Secretaría de Economía.</w:t>
      </w:r>
    </w:p>
    <w:p w14:paraId="1B6738EC" w14:textId="77777777" w:rsidR="009807DE" w:rsidRPr="00505CFA" w:rsidRDefault="009807DE" w:rsidP="009807DE">
      <w:pPr>
        <w:pStyle w:val="Sinespaciado"/>
        <w:spacing w:line="276" w:lineRule="auto"/>
        <w:ind w:left="708"/>
        <w:jc w:val="both"/>
        <w:rPr>
          <w:rFonts w:ascii="Abadi" w:hAnsi="Abadi" w:cs="Arial"/>
          <w:i/>
          <w:sz w:val="21"/>
          <w:szCs w:val="21"/>
        </w:rPr>
      </w:pPr>
    </w:p>
    <w:p w14:paraId="61FF860E" w14:textId="77777777" w:rsidR="009807DE" w:rsidRPr="00505CFA" w:rsidRDefault="009807DE" w:rsidP="009807DE">
      <w:pPr>
        <w:pStyle w:val="Sinespaciado"/>
        <w:spacing w:line="276" w:lineRule="auto"/>
        <w:ind w:left="708"/>
        <w:jc w:val="both"/>
        <w:rPr>
          <w:rFonts w:ascii="Abadi" w:hAnsi="Abadi" w:cs="Arial"/>
          <w:i/>
          <w:sz w:val="21"/>
          <w:szCs w:val="21"/>
        </w:rPr>
      </w:pPr>
      <w:r w:rsidRPr="00505CFA">
        <w:rPr>
          <w:rFonts w:ascii="Abadi" w:hAnsi="Abadi" w:cs="Arial"/>
          <w:i/>
          <w:sz w:val="21"/>
          <w:szCs w:val="21"/>
        </w:rPr>
        <w:t xml:space="preserve">Para el adecuado cumplimiento de estas atribuciones, en julio de 1992, se expidió la Ley Federal Sobre Metrología y Normalización, establecida para regular la obligatoriedad de medición en las </w:t>
      </w:r>
      <w:r w:rsidRPr="00505CFA">
        <w:rPr>
          <w:rFonts w:ascii="Abadi" w:hAnsi="Abadi" w:cs="Arial"/>
          <w:i/>
          <w:sz w:val="21"/>
          <w:szCs w:val="21"/>
        </w:rPr>
        <w:t>transacciones comerciales y la institución del Sistema Nacional de Calibración, además de establecer el sistema nacional de acreditamiento de organismos de normalización y de certificación, unidades de verificación y de laboratorios de prueba y de calibración.</w:t>
      </w:r>
    </w:p>
    <w:p w14:paraId="22C6BC80" w14:textId="77777777" w:rsidR="009807DE" w:rsidRPr="00505CFA" w:rsidRDefault="009807DE" w:rsidP="009807DE">
      <w:pPr>
        <w:pStyle w:val="Sinespaciado"/>
        <w:spacing w:line="276" w:lineRule="auto"/>
        <w:ind w:left="708"/>
        <w:jc w:val="both"/>
        <w:rPr>
          <w:rFonts w:ascii="Abadi" w:hAnsi="Abadi" w:cs="Arial"/>
          <w:i/>
          <w:sz w:val="21"/>
          <w:szCs w:val="21"/>
        </w:rPr>
      </w:pPr>
    </w:p>
    <w:p w14:paraId="3D3A462E" w14:textId="77777777" w:rsidR="009807DE" w:rsidRPr="00505CFA" w:rsidRDefault="009807DE" w:rsidP="009807DE">
      <w:pPr>
        <w:pStyle w:val="Sinespaciado"/>
        <w:spacing w:line="276" w:lineRule="auto"/>
        <w:ind w:left="708"/>
        <w:jc w:val="both"/>
        <w:rPr>
          <w:rFonts w:ascii="Abadi" w:hAnsi="Abadi" w:cs="Arial"/>
          <w:i/>
          <w:sz w:val="21"/>
          <w:szCs w:val="21"/>
        </w:rPr>
      </w:pPr>
      <w:r w:rsidRPr="00505CFA">
        <w:rPr>
          <w:rFonts w:ascii="Abadi" w:hAnsi="Abadi" w:cs="Arial"/>
          <w:i/>
          <w:sz w:val="21"/>
          <w:szCs w:val="21"/>
        </w:rPr>
        <w:t>Una evaluación de conformidad tiene por objeto la verificación de procedimientos de muestreo, prueba, calibración, certificación y verificación de cumplimiento de la normatividad establecida para la eficiencia de las transacciones comerciales que se realicen en el territorio nacional.</w:t>
      </w:r>
    </w:p>
    <w:p w14:paraId="7FA317B7" w14:textId="77777777" w:rsidR="009807DE" w:rsidRPr="00505CFA" w:rsidRDefault="009807DE" w:rsidP="009807DE">
      <w:pPr>
        <w:pStyle w:val="Sinespaciado"/>
        <w:spacing w:line="276" w:lineRule="auto"/>
        <w:ind w:left="708"/>
        <w:jc w:val="both"/>
        <w:rPr>
          <w:rFonts w:ascii="Abadi" w:hAnsi="Abadi" w:cs="Arial"/>
          <w:i/>
          <w:sz w:val="21"/>
          <w:szCs w:val="21"/>
        </w:rPr>
      </w:pPr>
    </w:p>
    <w:p w14:paraId="2ED1D2D9" w14:textId="77777777" w:rsidR="009807DE" w:rsidRPr="00505CFA" w:rsidRDefault="009807DE" w:rsidP="009807DE">
      <w:pPr>
        <w:pStyle w:val="Sinespaciado"/>
        <w:spacing w:line="276" w:lineRule="auto"/>
        <w:ind w:left="708"/>
        <w:jc w:val="both"/>
        <w:rPr>
          <w:rFonts w:ascii="Abadi" w:hAnsi="Abadi" w:cs="Arial"/>
          <w:i/>
          <w:sz w:val="21"/>
          <w:szCs w:val="21"/>
        </w:rPr>
      </w:pPr>
      <w:r w:rsidRPr="00505CFA">
        <w:rPr>
          <w:rFonts w:ascii="Abadi" w:hAnsi="Abadi" w:cs="Arial"/>
          <w:i/>
          <w:sz w:val="21"/>
          <w:szCs w:val="21"/>
        </w:rPr>
        <w:t>Estas evaluaciones se realizan por las dependencias competentes o por los organismos de certificación, los laboratorios de prueba o de calibración y por las unidades de verificación autorizados; todos estos, por la Secretaría de Economía y con la opinión favorable previa de la mayoría de los miembros del Consejo Nacional de Normalización.</w:t>
      </w:r>
    </w:p>
    <w:p w14:paraId="4292A2FA" w14:textId="77777777" w:rsidR="009807DE" w:rsidRPr="00505CFA" w:rsidRDefault="009807DE" w:rsidP="009807DE">
      <w:pPr>
        <w:pStyle w:val="Sinespaciado"/>
        <w:spacing w:line="276" w:lineRule="auto"/>
        <w:ind w:left="708"/>
        <w:jc w:val="both"/>
        <w:rPr>
          <w:rFonts w:ascii="Abadi" w:hAnsi="Abadi" w:cs="Arial"/>
          <w:i/>
          <w:sz w:val="21"/>
          <w:szCs w:val="21"/>
        </w:rPr>
      </w:pPr>
    </w:p>
    <w:p w14:paraId="0E8329FD" w14:textId="77777777" w:rsidR="009807DE" w:rsidRPr="00505CFA" w:rsidRDefault="009807DE" w:rsidP="009807DE">
      <w:pPr>
        <w:pStyle w:val="Sinespaciado"/>
        <w:spacing w:line="276" w:lineRule="auto"/>
        <w:ind w:left="708"/>
        <w:jc w:val="both"/>
        <w:rPr>
          <w:rFonts w:ascii="Abadi" w:hAnsi="Abadi" w:cs="Arial"/>
          <w:i/>
          <w:sz w:val="21"/>
          <w:szCs w:val="21"/>
        </w:rPr>
      </w:pPr>
      <w:r w:rsidRPr="00505CFA">
        <w:rPr>
          <w:rFonts w:ascii="Abadi" w:hAnsi="Abadi" w:cs="Arial"/>
          <w:i/>
          <w:sz w:val="21"/>
          <w:szCs w:val="21"/>
        </w:rPr>
        <w:t>Específicamente en cuanto al proceso de calibración y verificación de básculas y determinadores de humedad, la Norma Oficial Mexicana NOM 010-SCFl-1994, abarca las calibraciones y verificaciones de los equipos de pesaje y determinadores de humedad en granos.</w:t>
      </w:r>
    </w:p>
    <w:p w14:paraId="58EE883B" w14:textId="77777777" w:rsidR="009807DE" w:rsidRPr="00505CFA" w:rsidRDefault="009807DE" w:rsidP="009807DE">
      <w:pPr>
        <w:pStyle w:val="Sinespaciado"/>
        <w:spacing w:line="276" w:lineRule="auto"/>
        <w:ind w:left="708"/>
        <w:jc w:val="both"/>
        <w:rPr>
          <w:rFonts w:ascii="Abadi" w:hAnsi="Abadi" w:cs="Arial"/>
          <w:i/>
          <w:sz w:val="21"/>
          <w:szCs w:val="21"/>
          <w:highlight w:val="yellow"/>
        </w:rPr>
      </w:pPr>
    </w:p>
    <w:p w14:paraId="51ED178C" w14:textId="77777777" w:rsidR="009807DE" w:rsidRPr="00505CFA" w:rsidRDefault="009807DE" w:rsidP="009807DE">
      <w:pPr>
        <w:pStyle w:val="Sinespaciado"/>
        <w:spacing w:line="276" w:lineRule="auto"/>
        <w:ind w:left="708"/>
        <w:jc w:val="both"/>
        <w:rPr>
          <w:rFonts w:ascii="Abadi" w:hAnsi="Abadi" w:cs="Arial"/>
          <w:i/>
          <w:sz w:val="21"/>
          <w:szCs w:val="21"/>
          <w:highlight w:val="yellow"/>
        </w:rPr>
      </w:pPr>
      <w:r w:rsidRPr="00505CFA">
        <w:rPr>
          <w:rFonts w:ascii="Abadi" w:hAnsi="Abadi" w:cs="Arial"/>
          <w:i/>
          <w:sz w:val="21"/>
          <w:szCs w:val="21"/>
        </w:rPr>
        <w:t xml:space="preserve">Sabemos que las verificaciones realizadas por Procuraduría Federal del Consumidor (PROFECO) en los últimos ciclos de cosecha sí han generado un impacto positivo para algunos centros de acopio, pero, hablando con los productores, consideramos que es necesario que las autoridades competentes a nivel federal generen mayores esfuerzos </w:t>
      </w:r>
      <w:r w:rsidRPr="00505CFA">
        <w:rPr>
          <w:rFonts w:ascii="Abadi" w:hAnsi="Abadi" w:cs="Arial"/>
          <w:i/>
          <w:sz w:val="21"/>
          <w:szCs w:val="21"/>
        </w:rPr>
        <w:lastRenderedPageBreak/>
        <w:t>para llevar a cabo estas acciones de supervisión, verificación y vigilancia de las normas de calidad, pesas y medidas necesarias para la eficiencia de las transacciones comerciales del sector agroalimentario, en cumplimiento de sus atribuciones legales.</w:t>
      </w:r>
    </w:p>
    <w:p w14:paraId="0FAD4714" w14:textId="77777777" w:rsidR="009807DE" w:rsidRPr="00505CFA" w:rsidRDefault="009807DE" w:rsidP="009807DE">
      <w:pPr>
        <w:pStyle w:val="Sinespaciado"/>
        <w:spacing w:line="276" w:lineRule="auto"/>
        <w:ind w:left="708"/>
        <w:jc w:val="both"/>
        <w:rPr>
          <w:rFonts w:ascii="Abadi" w:hAnsi="Abadi" w:cs="Arial"/>
          <w:i/>
          <w:sz w:val="21"/>
          <w:szCs w:val="21"/>
        </w:rPr>
      </w:pPr>
    </w:p>
    <w:p w14:paraId="058C8F5A" w14:textId="77777777" w:rsidR="009807DE" w:rsidRPr="00505CFA" w:rsidRDefault="009807DE" w:rsidP="009807DE">
      <w:pPr>
        <w:pStyle w:val="Sinespaciado"/>
        <w:spacing w:line="276" w:lineRule="auto"/>
        <w:ind w:left="708"/>
        <w:jc w:val="both"/>
        <w:rPr>
          <w:rFonts w:ascii="Abadi" w:hAnsi="Abadi" w:cs="Arial"/>
          <w:i/>
          <w:sz w:val="21"/>
          <w:szCs w:val="21"/>
        </w:rPr>
      </w:pPr>
      <w:r w:rsidRPr="00505CFA">
        <w:rPr>
          <w:rFonts w:ascii="Abadi" w:hAnsi="Abadi" w:cs="Arial"/>
          <w:i/>
          <w:sz w:val="21"/>
          <w:szCs w:val="21"/>
        </w:rPr>
        <w:t>«…»</w:t>
      </w:r>
    </w:p>
    <w:p w14:paraId="7C64354D" w14:textId="77777777" w:rsidR="009807DE" w:rsidRPr="00505CFA" w:rsidRDefault="009807DE" w:rsidP="009807DE">
      <w:pPr>
        <w:rPr>
          <w:rFonts w:ascii="Abadi" w:hAnsi="Abadi"/>
          <w:w w:val="90"/>
          <w:sz w:val="21"/>
          <w:szCs w:val="21"/>
          <w:lang w:val="es-MX"/>
        </w:rPr>
      </w:pPr>
    </w:p>
    <w:p w14:paraId="2B5DC15C" w14:textId="77777777" w:rsidR="009807DE" w:rsidRPr="00505CFA" w:rsidRDefault="009807DE" w:rsidP="009807DE">
      <w:pPr>
        <w:pStyle w:val="Sinespaciado"/>
        <w:spacing w:line="276" w:lineRule="auto"/>
        <w:ind w:firstLine="708"/>
        <w:jc w:val="both"/>
        <w:rPr>
          <w:rFonts w:ascii="Abadi" w:hAnsi="Abadi" w:cs="Arial"/>
          <w:sz w:val="21"/>
          <w:szCs w:val="21"/>
          <w:highlight w:val="yellow"/>
        </w:rPr>
      </w:pPr>
      <w:r w:rsidRPr="00505CFA">
        <w:rPr>
          <w:rFonts w:ascii="Abadi" w:hAnsi="Abadi" w:cs="Arial"/>
          <w:sz w:val="21"/>
          <w:szCs w:val="21"/>
        </w:rPr>
        <w:t>Al respecto, los integrantes de la comisión dictaminadora coincidimos en términos generales con la propuesta de las y los iniciantes, dejando en claro que la autoridad verificadora al no aplicar la normativa materia de este exhorto, se podría caer en una violación a las mismas; como lo señala la Ley Federal de Protección al consumidor, todo proveedor está obligado a informar y a respetar los precios, tarifas, garantías, cantidades, calidades, medidas, intereses, cargos, términos, restricciones, plazos, fechas, modalidades, reservaciones y demás condiciones aplicables en la comercialización de bienes, productos o servicios, sobre todos aquellos que se hubiera ofrecido, obligado o convenido con el consumidor para la entrega del bien o prestación del servicio, y bajo ninguna circunstancia serán negados estos bienes, productos o servicios a persona alguna, así como la información de los mismos.</w:t>
      </w:r>
    </w:p>
    <w:p w14:paraId="46CFBFF6" w14:textId="77777777" w:rsidR="009807DE" w:rsidRPr="00505CFA" w:rsidRDefault="009807DE" w:rsidP="009807DE">
      <w:pPr>
        <w:pStyle w:val="Sinespaciado"/>
        <w:spacing w:line="276" w:lineRule="auto"/>
        <w:jc w:val="both"/>
        <w:rPr>
          <w:rFonts w:ascii="Abadi" w:hAnsi="Abadi" w:cs="Arial"/>
          <w:sz w:val="21"/>
          <w:szCs w:val="21"/>
        </w:rPr>
      </w:pPr>
    </w:p>
    <w:p w14:paraId="2B041C88" w14:textId="77777777" w:rsidR="009807DE" w:rsidRPr="00505CFA" w:rsidRDefault="009807DE" w:rsidP="009807DE">
      <w:pPr>
        <w:pStyle w:val="Sinespaciado"/>
        <w:spacing w:line="276" w:lineRule="auto"/>
        <w:jc w:val="both"/>
        <w:rPr>
          <w:rFonts w:ascii="Abadi" w:hAnsi="Abadi" w:cs="Arial"/>
          <w:sz w:val="21"/>
          <w:szCs w:val="21"/>
        </w:rPr>
      </w:pPr>
      <w:r w:rsidRPr="00505CFA">
        <w:rPr>
          <w:rFonts w:ascii="Abadi" w:hAnsi="Abadi" w:cs="Arial"/>
          <w:sz w:val="21"/>
          <w:szCs w:val="21"/>
        </w:rPr>
        <w:tab/>
        <w:t>Se necesitan verificaciones en los diversos ciclos agrícolas, con la finalidad de evitar fraudes en contra de las personas del campo, y esto debido a que los productores del campo en Guanajuato generan una derrama económica muy fuerte y solo solicitan que se pague lo justo en sus transacciones y ganancias justas.</w:t>
      </w:r>
    </w:p>
    <w:p w14:paraId="57C750EA" w14:textId="77777777" w:rsidR="009807DE" w:rsidRPr="00505CFA" w:rsidRDefault="009807DE" w:rsidP="009807DE">
      <w:pPr>
        <w:pStyle w:val="Sinespaciado"/>
        <w:spacing w:line="276" w:lineRule="auto"/>
        <w:jc w:val="both"/>
        <w:rPr>
          <w:rFonts w:ascii="Abadi" w:hAnsi="Abadi" w:cs="Arial"/>
          <w:sz w:val="21"/>
          <w:szCs w:val="21"/>
        </w:rPr>
      </w:pPr>
    </w:p>
    <w:p w14:paraId="1478141A" w14:textId="77777777" w:rsidR="009807DE" w:rsidRPr="00505CFA" w:rsidRDefault="009807DE" w:rsidP="009807DE">
      <w:pPr>
        <w:pStyle w:val="Sinespaciado"/>
        <w:spacing w:line="276" w:lineRule="auto"/>
        <w:jc w:val="both"/>
        <w:rPr>
          <w:rFonts w:ascii="Abadi" w:hAnsi="Abadi" w:cs="Arial"/>
          <w:sz w:val="21"/>
          <w:szCs w:val="21"/>
        </w:rPr>
      </w:pPr>
      <w:r w:rsidRPr="00505CFA">
        <w:rPr>
          <w:rFonts w:ascii="Abadi" w:hAnsi="Abadi" w:cs="Arial"/>
          <w:sz w:val="21"/>
          <w:szCs w:val="21"/>
        </w:rPr>
        <w:t xml:space="preserve"> </w:t>
      </w:r>
      <w:r w:rsidRPr="00505CFA">
        <w:rPr>
          <w:rFonts w:ascii="Abadi" w:hAnsi="Abadi" w:cs="Arial"/>
          <w:sz w:val="21"/>
          <w:szCs w:val="21"/>
        </w:rPr>
        <w:tab/>
        <w:t xml:space="preserve">En este sentido, estamos de acuerdo con las consideraciones de los proponentes, en el sentido de que la PROFECO es la encargada de promover y proteger los derechos de los consumidores, la cual tiene la obligación de realizar las acciones </w:t>
      </w:r>
      <w:r w:rsidRPr="00505CFA">
        <w:rPr>
          <w:rFonts w:ascii="Abadi" w:hAnsi="Abadi" w:cs="Arial"/>
          <w:sz w:val="21"/>
          <w:szCs w:val="21"/>
        </w:rPr>
        <w:t>necesarias para promover el respeto a los derechos de los consumidores a través de la vigilancia del cumplimiento de las disposiciones legales en la materia.</w:t>
      </w:r>
    </w:p>
    <w:p w14:paraId="5DA7DCEB" w14:textId="77777777" w:rsidR="009807DE" w:rsidRPr="00505CFA" w:rsidRDefault="009807DE" w:rsidP="009807DE">
      <w:pPr>
        <w:pStyle w:val="Sinespaciado"/>
        <w:spacing w:line="276" w:lineRule="auto"/>
        <w:ind w:firstLine="708"/>
        <w:jc w:val="both"/>
        <w:rPr>
          <w:rFonts w:ascii="Abadi" w:hAnsi="Abadi" w:cs="Arial"/>
          <w:sz w:val="21"/>
          <w:szCs w:val="21"/>
        </w:rPr>
      </w:pPr>
    </w:p>
    <w:p w14:paraId="0BD31B69" w14:textId="77777777" w:rsidR="009807DE" w:rsidRPr="00505CFA" w:rsidRDefault="009807DE" w:rsidP="009807DE">
      <w:pPr>
        <w:pStyle w:val="Sinespaciado"/>
        <w:spacing w:line="276" w:lineRule="auto"/>
        <w:ind w:firstLine="708"/>
        <w:jc w:val="both"/>
        <w:rPr>
          <w:rFonts w:ascii="Abadi" w:hAnsi="Abadi" w:cs="Arial"/>
          <w:sz w:val="21"/>
          <w:szCs w:val="21"/>
        </w:rPr>
      </w:pPr>
      <w:r w:rsidRPr="00505CFA">
        <w:rPr>
          <w:rFonts w:ascii="Abadi" w:hAnsi="Abadi" w:cs="Arial"/>
          <w:sz w:val="21"/>
          <w:szCs w:val="21"/>
        </w:rPr>
        <w:t>Que es responsabilidad del Gobierno Federal procurar las medidas que sean necesarias para garantizar que los instrumentos de medición que se comercialicen en el territorio nacional sean seguros y exactos, con el propósito de que no representen peligro para sus usuarios y los consumidores y que presten un servicio adecuado conforme a sus cualidades metrológicas, cuando sean utilizados en transacciones comerciales y en las determinaciones para la protección de la salud, el medio ambiente y demás actividades donde se requiera de la medición.</w:t>
      </w:r>
      <w:r w:rsidRPr="00505CFA">
        <w:rPr>
          <w:rStyle w:val="Refdenotaalpie"/>
          <w:rFonts w:ascii="Abadi" w:hAnsi="Abadi" w:cs="Arial"/>
          <w:sz w:val="21"/>
          <w:szCs w:val="21"/>
        </w:rPr>
        <w:footnoteReference w:id="20"/>
      </w:r>
    </w:p>
    <w:p w14:paraId="3CCF3E2C" w14:textId="77777777" w:rsidR="009807DE" w:rsidRPr="00505CFA" w:rsidRDefault="009807DE" w:rsidP="009807DE">
      <w:pPr>
        <w:pStyle w:val="Sinespaciado"/>
        <w:spacing w:line="276" w:lineRule="auto"/>
        <w:ind w:firstLine="708"/>
        <w:jc w:val="both"/>
        <w:rPr>
          <w:rFonts w:ascii="Abadi" w:hAnsi="Abadi" w:cs="Arial"/>
          <w:sz w:val="21"/>
          <w:szCs w:val="21"/>
        </w:rPr>
      </w:pPr>
    </w:p>
    <w:p w14:paraId="7590EC35" w14:textId="77777777" w:rsidR="009807DE" w:rsidRPr="00505CFA" w:rsidRDefault="009807DE" w:rsidP="009807DE">
      <w:pPr>
        <w:pStyle w:val="Sinespaciado"/>
        <w:spacing w:line="276" w:lineRule="auto"/>
        <w:ind w:firstLine="708"/>
        <w:jc w:val="both"/>
        <w:rPr>
          <w:rFonts w:ascii="Abadi" w:hAnsi="Abadi" w:cs="Arial"/>
          <w:sz w:val="21"/>
          <w:szCs w:val="21"/>
        </w:rPr>
      </w:pPr>
      <w:r w:rsidRPr="00505CFA">
        <w:rPr>
          <w:rFonts w:ascii="Abadi" w:hAnsi="Abadi" w:cs="Arial"/>
          <w:sz w:val="21"/>
          <w:szCs w:val="21"/>
        </w:rPr>
        <w:t>La calibración, es el conjunto de operaciones que tiene por finalidad determinar los errores de un instrumento para medir y, de ser necesario, otras características metrológicas, motivo por el cual la PROFECO, en el ámbito de sus atribuciones, verifica los instrumentos de medición que sirven de base en transacciones comerciales, toda vez que por su naturaleza o por su utilización tienden a variar sus características metrológicas y afectan con ello el patrimonio de los consumidores y usuarios al pagar éstos, injustificadamente, el precio de bienes o servicios que no reciben en su totalidad.</w:t>
      </w:r>
    </w:p>
    <w:p w14:paraId="53C29F5E" w14:textId="77777777" w:rsidR="009807DE" w:rsidRPr="00505CFA" w:rsidRDefault="009807DE" w:rsidP="009807DE">
      <w:pPr>
        <w:pStyle w:val="Sinespaciado"/>
        <w:spacing w:line="276" w:lineRule="auto"/>
        <w:ind w:firstLine="708"/>
        <w:jc w:val="both"/>
        <w:rPr>
          <w:rFonts w:ascii="Abadi" w:hAnsi="Abadi" w:cs="Arial"/>
          <w:sz w:val="21"/>
          <w:szCs w:val="21"/>
        </w:rPr>
      </w:pPr>
    </w:p>
    <w:p w14:paraId="6C68CB90" w14:textId="77777777" w:rsidR="009807DE" w:rsidRPr="00505CFA" w:rsidRDefault="009807DE" w:rsidP="009807DE">
      <w:pPr>
        <w:pStyle w:val="Sinespaciado"/>
        <w:spacing w:line="276" w:lineRule="auto"/>
        <w:ind w:firstLine="708"/>
        <w:jc w:val="both"/>
        <w:rPr>
          <w:rFonts w:ascii="Abadi" w:hAnsi="Abadi" w:cs="Arial"/>
          <w:sz w:val="21"/>
          <w:szCs w:val="21"/>
          <w:highlight w:val="yellow"/>
        </w:rPr>
      </w:pPr>
      <w:r w:rsidRPr="00505CFA">
        <w:rPr>
          <w:rFonts w:ascii="Abadi" w:hAnsi="Abadi" w:cs="Arial"/>
          <w:sz w:val="21"/>
          <w:szCs w:val="21"/>
        </w:rPr>
        <w:t>En apoyo a lo anterior, está lo estipulado en la</w:t>
      </w:r>
      <w:r w:rsidRPr="00505CFA">
        <w:rPr>
          <w:rFonts w:ascii="Abadi" w:hAnsi="Abadi" w:cs="Arial"/>
          <w:b/>
          <w:sz w:val="21"/>
          <w:szCs w:val="21"/>
        </w:rPr>
        <w:t xml:space="preserve"> </w:t>
      </w:r>
      <w:r w:rsidRPr="00505CFA">
        <w:rPr>
          <w:rFonts w:ascii="Abadi" w:hAnsi="Abadi" w:cs="Arial"/>
          <w:bCs/>
          <w:sz w:val="21"/>
          <w:szCs w:val="21"/>
        </w:rPr>
        <w:t>Ley Orgánica de la Administración Pública Federal</w:t>
      </w:r>
      <w:r w:rsidRPr="00505CFA">
        <w:rPr>
          <w:rFonts w:ascii="Abadi" w:hAnsi="Abadi" w:cs="Arial"/>
          <w:sz w:val="21"/>
          <w:szCs w:val="21"/>
        </w:rPr>
        <w:t>, que establece la obligación de vigilar las normas de calidad, pesas y medidas necesarias para la actividad comercial; así como las normas y especificaciones industriales.</w:t>
      </w:r>
      <w:r w:rsidRPr="00505CFA">
        <w:rPr>
          <w:rStyle w:val="Refdenotaalpie"/>
          <w:rFonts w:ascii="Abadi" w:hAnsi="Abadi" w:cs="Arial"/>
          <w:sz w:val="21"/>
          <w:szCs w:val="21"/>
        </w:rPr>
        <w:footnoteReference w:id="21"/>
      </w:r>
    </w:p>
    <w:p w14:paraId="0B563B2B" w14:textId="77777777" w:rsidR="009807DE" w:rsidRPr="00505CFA" w:rsidRDefault="009807DE" w:rsidP="009807DE">
      <w:pPr>
        <w:pStyle w:val="Sinespaciado"/>
        <w:spacing w:line="276" w:lineRule="auto"/>
        <w:ind w:firstLine="708"/>
        <w:jc w:val="both"/>
        <w:rPr>
          <w:rFonts w:ascii="Abadi" w:hAnsi="Abadi" w:cs="Arial"/>
          <w:sz w:val="21"/>
          <w:szCs w:val="21"/>
          <w:highlight w:val="yellow"/>
        </w:rPr>
      </w:pPr>
    </w:p>
    <w:p w14:paraId="06288ACF" w14:textId="77777777" w:rsidR="009807DE" w:rsidRPr="00505CFA" w:rsidRDefault="009807DE" w:rsidP="009807DE">
      <w:pPr>
        <w:pStyle w:val="Sinespaciado"/>
        <w:spacing w:line="276" w:lineRule="auto"/>
        <w:ind w:firstLine="708"/>
        <w:jc w:val="both"/>
        <w:rPr>
          <w:rFonts w:ascii="Abadi" w:hAnsi="Abadi" w:cs="Arial"/>
          <w:sz w:val="21"/>
          <w:szCs w:val="21"/>
        </w:rPr>
      </w:pPr>
      <w:r w:rsidRPr="00505CFA">
        <w:rPr>
          <w:rFonts w:ascii="Abadi" w:hAnsi="Abadi" w:cs="Arial"/>
          <w:sz w:val="21"/>
          <w:szCs w:val="21"/>
        </w:rPr>
        <w:lastRenderedPageBreak/>
        <w:t xml:space="preserve">A su vez la Ley Federal sobre Metrología y Normalización en su artículo 40 fracción cuarta, señala: </w:t>
      </w:r>
      <w:r w:rsidRPr="00505CFA">
        <w:rPr>
          <w:rFonts w:ascii="Abadi" w:hAnsi="Abadi" w:cs="Arial"/>
          <w:i/>
          <w:iCs/>
          <w:sz w:val="21"/>
          <w:szCs w:val="21"/>
        </w:rPr>
        <w:t>Las normas oficiales mexicanas tendrán como finalidad establecer, las características y/o especificaciones relacionadas con los instrumentos para medir, los patrones de medida y sus métodos de medición, verificación, calibración y trazabilidad; Los criterios, reglas, instructivos, manuales, circulares, lineamientos, procedimientos u otras disposiciones de carácter obligatorio que requieran establecer las dependencias y se refieran a las materias y finalidades que se establecen en este artículo, sólo podrán expedirse como normas oficiales mexicanas conforme al procedimiento establecido en esta Ley.</w:t>
      </w:r>
    </w:p>
    <w:p w14:paraId="5C61E4CA" w14:textId="77777777" w:rsidR="009807DE" w:rsidRPr="00505CFA" w:rsidRDefault="009807DE" w:rsidP="009807DE">
      <w:pPr>
        <w:pStyle w:val="Sinespaciado"/>
        <w:spacing w:line="276" w:lineRule="auto"/>
        <w:ind w:firstLine="708"/>
        <w:jc w:val="both"/>
        <w:rPr>
          <w:rFonts w:ascii="Abadi" w:hAnsi="Abadi" w:cs="Arial"/>
          <w:sz w:val="21"/>
          <w:szCs w:val="21"/>
        </w:rPr>
      </w:pPr>
    </w:p>
    <w:p w14:paraId="3292FF10" w14:textId="77777777" w:rsidR="009807DE" w:rsidRPr="00505CFA" w:rsidRDefault="009807DE" w:rsidP="009807DE">
      <w:pPr>
        <w:pStyle w:val="Sinespaciado"/>
        <w:spacing w:line="276" w:lineRule="auto"/>
        <w:ind w:firstLine="708"/>
        <w:jc w:val="both"/>
        <w:rPr>
          <w:rFonts w:ascii="Abadi" w:hAnsi="Abadi" w:cs="Arial"/>
          <w:sz w:val="21"/>
          <w:szCs w:val="21"/>
        </w:rPr>
      </w:pPr>
      <w:r w:rsidRPr="00505CFA">
        <w:rPr>
          <w:rFonts w:ascii="Abadi" w:hAnsi="Abadi" w:cs="Arial"/>
          <w:sz w:val="21"/>
          <w:szCs w:val="21"/>
        </w:rPr>
        <w:t>Que la Ley Federal sobre Metrología y Normalización establece que las normas oficiales mexicanas se constituyen como el instrumento idóneo para la prosecución de estos objetivos, se expidió la NOM-010-SCFI-1994, Instrumentos de medición-Instrumentos para pesar de funcionamiento no automático-Requisitos técnicos y metrológicos.</w:t>
      </w:r>
    </w:p>
    <w:p w14:paraId="4C4FCEF2" w14:textId="77777777" w:rsidR="009807DE" w:rsidRPr="00505CFA" w:rsidRDefault="009807DE" w:rsidP="009807DE">
      <w:pPr>
        <w:pStyle w:val="Sinespaciado"/>
        <w:spacing w:line="276" w:lineRule="auto"/>
        <w:ind w:firstLine="708"/>
        <w:jc w:val="both"/>
        <w:rPr>
          <w:rFonts w:ascii="Abadi" w:hAnsi="Abadi" w:cs="Arial"/>
          <w:sz w:val="21"/>
          <w:szCs w:val="21"/>
        </w:rPr>
      </w:pPr>
    </w:p>
    <w:p w14:paraId="2CC2F45B" w14:textId="77777777" w:rsidR="009807DE" w:rsidRPr="00505CFA" w:rsidRDefault="009807DE" w:rsidP="009807DE">
      <w:pPr>
        <w:pStyle w:val="Sinespaciado"/>
        <w:spacing w:line="276" w:lineRule="auto"/>
        <w:ind w:firstLine="708"/>
        <w:jc w:val="both"/>
        <w:rPr>
          <w:rFonts w:ascii="Abadi" w:hAnsi="Abadi" w:cs="Arial"/>
          <w:sz w:val="21"/>
          <w:szCs w:val="21"/>
        </w:rPr>
      </w:pPr>
      <w:r w:rsidRPr="00505CFA">
        <w:rPr>
          <w:rFonts w:ascii="Abadi" w:hAnsi="Abadi" w:cs="Arial"/>
          <w:sz w:val="21"/>
          <w:szCs w:val="21"/>
        </w:rPr>
        <w:t>Las Normas Oficiales Mexicanas como competencia de la Procuraduría Federal del Consumidor son las regulaciones técnicas de observancia obligatoria expedidas por las dependencias competentes.</w:t>
      </w:r>
    </w:p>
    <w:p w14:paraId="4E2503C0" w14:textId="77777777" w:rsidR="009807DE" w:rsidRPr="00505CFA" w:rsidRDefault="009807DE" w:rsidP="009807DE">
      <w:pPr>
        <w:pStyle w:val="Sinespaciado"/>
        <w:spacing w:line="276" w:lineRule="auto"/>
        <w:ind w:firstLine="708"/>
        <w:jc w:val="both"/>
        <w:rPr>
          <w:rFonts w:ascii="Abadi" w:hAnsi="Abadi" w:cs="Arial"/>
          <w:sz w:val="21"/>
          <w:szCs w:val="21"/>
        </w:rPr>
      </w:pPr>
    </w:p>
    <w:p w14:paraId="7D0DBB88" w14:textId="77777777" w:rsidR="009807DE" w:rsidRPr="00505CFA" w:rsidRDefault="009807DE" w:rsidP="009807DE">
      <w:pPr>
        <w:pStyle w:val="Sinespaciado"/>
        <w:spacing w:line="276" w:lineRule="auto"/>
        <w:ind w:firstLine="708"/>
        <w:jc w:val="both"/>
        <w:rPr>
          <w:rFonts w:ascii="Abadi" w:hAnsi="Abadi" w:cs="Arial"/>
          <w:sz w:val="21"/>
          <w:szCs w:val="21"/>
        </w:rPr>
      </w:pPr>
      <w:r w:rsidRPr="00505CFA">
        <w:rPr>
          <w:rFonts w:ascii="Abadi" w:hAnsi="Abadi" w:cs="Arial"/>
          <w:sz w:val="21"/>
          <w:szCs w:val="21"/>
        </w:rPr>
        <w:t xml:space="preserve">Con base en la Lista de Instrumentos de Medición cuya verificación inicial, periódica o extraordinaria es obligatoria, así como las normas aplicables para efectuarla, del 18 de abril de 2016 (publicada en el Diario Oficial de la Federación); los instrumentos de medición que sirven de base en transacciones comerciales, por su naturaleza o por su utilización, tienden a variar sus características metrológicas, y afectan con ello el patrimonio de los consumidores y usuarios al pagar éstos, injustificadamente, el precio de bienes o </w:t>
      </w:r>
      <w:r w:rsidRPr="00505CFA">
        <w:rPr>
          <w:rFonts w:ascii="Abadi" w:hAnsi="Abadi" w:cs="Arial"/>
          <w:sz w:val="21"/>
          <w:szCs w:val="21"/>
        </w:rPr>
        <w:t>servicios que no reciben en su totalidad, por lo que es necesaria su verificación a fin de garantizar su funcionamiento.</w:t>
      </w:r>
    </w:p>
    <w:p w14:paraId="12E047FF" w14:textId="77777777" w:rsidR="009807DE" w:rsidRPr="00505CFA" w:rsidRDefault="009807DE" w:rsidP="009807DE">
      <w:pPr>
        <w:pStyle w:val="Sinespaciado"/>
        <w:spacing w:line="276" w:lineRule="auto"/>
        <w:ind w:firstLine="708"/>
        <w:jc w:val="both"/>
        <w:rPr>
          <w:rFonts w:ascii="Abadi" w:hAnsi="Abadi" w:cs="Arial"/>
          <w:sz w:val="21"/>
          <w:szCs w:val="21"/>
        </w:rPr>
      </w:pPr>
    </w:p>
    <w:p w14:paraId="4136B137" w14:textId="77777777" w:rsidR="009807DE" w:rsidRPr="00505CFA" w:rsidRDefault="009807DE" w:rsidP="009807DE">
      <w:pPr>
        <w:pStyle w:val="Sinespaciado"/>
        <w:spacing w:line="276" w:lineRule="auto"/>
        <w:ind w:firstLine="708"/>
        <w:jc w:val="both"/>
        <w:rPr>
          <w:rFonts w:ascii="Abadi" w:hAnsi="Abadi" w:cs="Arial"/>
          <w:sz w:val="21"/>
          <w:szCs w:val="21"/>
        </w:rPr>
      </w:pPr>
      <w:r w:rsidRPr="00505CFA">
        <w:rPr>
          <w:rFonts w:ascii="Abadi" w:hAnsi="Abadi" w:cs="Arial"/>
          <w:sz w:val="21"/>
          <w:szCs w:val="21"/>
        </w:rPr>
        <w:t>Derivado de lo anterior, se solicita que las verificaciones se realicen en tiempo y forma, es decir, en función de la marca y modelo que se encuentre dentro del listado de aprobación del modelo o prototipo emitido por la Dirección General de Normas y del tipo de instrumento de medición del que se trate:</w:t>
      </w:r>
    </w:p>
    <w:p w14:paraId="6A3971EE" w14:textId="77777777" w:rsidR="009807DE" w:rsidRPr="00505CFA" w:rsidRDefault="009807DE" w:rsidP="009807DE">
      <w:pPr>
        <w:pStyle w:val="Sinespaciado"/>
        <w:spacing w:line="276" w:lineRule="auto"/>
        <w:ind w:firstLine="708"/>
        <w:jc w:val="both"/>
        <w:rPr>
          <w:rFonts w:ascii="Abadi" w:hAnsi="Abadi" w:cs="Arial"/>
          <w:sz w:val="21"/>
          <w:szCs w:val="21"/>
        </w:rPr>
      </w:pPr>
    </w:p>
    <w:p w14:paraId="38D4A754" w14:textId="77777777" w:rsidR="009807DE" w:rsidRPr="00505CFA" w:rsidRDefault="009807DE" w:rsidP="009807DE">
      <w:pPr>
        <w:pStyle w:val="Sinespaciado"/>
        <w:spacing w:line="276" w:lineRule="auto"/>
        <w:ind w:firstLine="708"/>
        <w:jc w:val="both"/>
        <w:rPr>
          <w:rFonts w:ascii="Abadi" w:hAnsi="Abadi" w:cs="Arial"/>
          <w:sz w:val="21"/>
          <w:szCs w:val="21"/>
        </w:rPr>
      </w:pPr>
      <w:r w:rsidRPr="00505CFA">
        <w:rPr>
          <w:rFonts w:ascii="Abadi" w:hAnsi="Abadi" w:cs="Arial"/>
          <w:sz w:val="21"/>
          <w:szCs w:val="21"/>
        </w:rPr>
        <w:t>La verificación inicial es la que se realiza, por primera ocasión y antes de su utilización para transacciones comerciales o para determinar la tarifa de un servicio.</w:t>
      </w:r>
    </w:p>
    <w:p w14:paraId="5124229F" w14:textId="77777777" w:rsidR="009807DE" w:rsidRPr="00505CFA" w:rsidRDefault="009807DE" w:rsidP="009807DE">
      <w:pPr>
        <w:pStyle w:val="Sinespaciado"/>
        <w:spacing w:line="276" w:lineRule="auto"/>
        <w:ind w:firstLine="708"/>
        <w:jc w:val="both"/>
        <w:rPr>
          <w:rFonts w:ascii="Abadi" w:hAnsi="Abadi" w:cs="Arial"/>
          <w:sz w:val="21"/>
          <w:szCs w:val="21"/>
        </w:rPr>
      </w:pPr>
    </w:p>
    <w:p w14:paraId="7251172F" w14:textId="77777777" w:rsidR="009807DE" w:rsidRPr="00505CFA" w:rsidRDefault="009807DE" w:rsidP="009807DE">
      <w:pPr>
        <w:pStyle w:val="Sinespaciado"/>
        <w:spacing w:line="276" w:lineRule="auto"/>
        <w:ind w:firstLine="708"/>
        <w:jc w:val="both"/>
        <w:rPr>
          <w:rFonts w:ascii="Abadi" w:hAnsi="Abadi" w:cs="Arial"/>
          <w:sz w:val="21"/>
          <w:szCs w:val="21"/>
        </w:rPr>
      </w:pPr>
      <w:r w:rsidRPr="00505CFA">
        <w:rPr>
          <w:rFonts w:ascii="Abadi" w:hAnsi="Abadi" w:cs="Arial"/>
          <w:sz w:val="21"/>
          <w:szCs w:val="21"/>
        </w:rPr>
        <w:t>Periódica o extraordinaria:</w:t>
      </w:r>
    </w:p>
    <w:p w14:paraId="2BF355B8" w14:textId="77777777" w:rsidR="009807DE" w:rsidRPr="00505CFA" w:rsidRDefault="009807DE" w:rsidP="009807DE">
      <w:pPr>
        <w:pStyle w:val="Sinespaciado"/>
        <w:spacing w:line="276" w:lineRule="auto"/>
        <w:ind w:firstLine="708"/>
        <w:jc w:val="both"/>
        <w:rPr>
          <w:rFonts w:ascii="Abadi" w:hAnsi="Abadi" w:cs="Arial"/>
          <w:sz w:val="21"/>
          <w:szCs w:val="21"/>
        </w:rPr>
      </w:pPr>
      <w:r w:rsidRPr="00505CFA">
        <w:rPr>
          <w:rFonts w:ascii="Abadi" w:hAnsi="Abadi" w:cs="Arial"/>
          <w:sz w:val="21"/>
          <w:szCs w:val="21"/>
        </w:rPr>
        <w:t>Verificación anual (Periódica), cuando la marca, modelo o prototipo, aparece en el listado de aprobación y el mismo tiene una antigüedad menor a 10 años, situación que se acredita con factura o documento emitido por el fabricante.</w:t>
      </w:r>
    </w:p>
    <w:p w14:paraId="312C4032" w14:textId="77777777" w:rsidR="009807DE" w:rsidRPr="00505CFA" w:rsidRDefault="009807DE" w:rsidP="009807DE">
      <w:pPr>
        <w:pStyle w:val="Sinespaciado"/>
        <w:spacing w:line="276" w:lineRule="auto"/>
        <w:ind w:firstLine="708"/>
        <w:jc w:val="both"/>
        <w:rPr>
          <w:rFonts w:ascii="Abadi" w:hAnsi="Abadi" w:cs="Arial"/>
          <w:sz w:val="21"/>
          <w:szCs w:val="21"/>
        </w:rPr>
      </w:pPr>
    </w:p>
    <w:p w14:paraId="09A79B87" w14:textId="77777777" w:rsidR="009807DE" w:rsidRPr="00505CFA" w:rsidRDefault="009807DE" w:rsidP="009807DE">
      <w:pPr>
        <w:pStyle w:val="Sinespaciado"/>
        <w:spacing w:line="276" w:lineRule="auto"/>
        <w:ind w:firstLine="708"/>
        <w:jc w:val="both"/>
        <w:rPr>
          <w:rFonts w:ascii="Abadi" w:hAnsi="Abadi" w:cs="Arial"/>
          <w:sz w:val="21"/>
          <w:szCs w:val="21"/>
        </w:rPr>
      </w:pPr>
      <w:r w:rsidRPr="00505CFA">
        <w:rPr>
          <w:rFonts w:ascii="Abadi" w:hAnsi="Abadi" w:cs="Arial"/>
          <w:sz w:val="21"/>
          <w:szCs w:val="21"/>
        </w:rPr>
        <w:t>Verificación semestral (Periódica), cuando la marca, modelo o prototipo no aparece en el listado de aprobación o el mismo tiene una antigüedad de 10 años o mayor.</w:t>
      </w:r>
    </w:p>
    <w:p w14:paraId="7E0649F4" w14:textId="77777777" w:rsidR="009807DE" w:rsidRPr="00505CFA" w:rsidRDefault="009807DE" w:rsidP="009807DE">
      <w:pPr>
        <w:pStyle w:val="Sinespaciado"/>
        <w:spacing w:line="276" w:lineRule="auto"/>
        <w:ind w:firstLine="708"/>
        <w:jc w:val="both"/>
        <w:rPr>
          <w:rFonts w:ascii="Abadi" w:hAnsi="Abadi" w:cs="Arial"/>
          <w:sz w:val="21"/>
          <w:szCs w:val="21"/>
        </w:rPr>
      </w:pPr>
    </w:p>
    <w:p w14:paraId="52501385" w14:textId="77777777" w:rsidR="009807DE" w:rsidRPr="00505CFA" w:rsidRDefault="009807DE" w:rsidP="009807DE">
      <w:pPr>
        <w:pStyle w:val="Sinespaciado"/>
        <w:spacing w:line="276" w:lineRule="auto"/>
        <w:ind w:firstLine="708"/>
        <w:jc w:val="both"/>
        <w:rPr>
          <w:rFonts w:ascii="Abadi" w:hAnsi="Abadi" w:cs="Arial"/>
          <w:sz w:val="21"/>
          <w:szCs w:val="21"/>
          <w:highlight w:val="yellow"/>
        </w:rPr>
      </w:pPr>
      <w:r w:rsidRPr="00505CFA">
        <w:rPr>
          <w:rFonts w:ascii="Abadi" w:hAnsi="Abadi" w:cs="Arial"/>
          <w:sz w:val="21"/>
          <w:szCs w:val="21"/>
        </w:rPr>
        <w:t>Verificación extraordinaria, cuando no sea inicial o periódica y cuando lo soliciten los usuarios de estos y los suministradores de servicios o cuando pierdan su condición de instrumento verificado.</w:t>
      </w:r>
    </w:p>
    <w:p w14:paraId="6509B526" w14:textId="77777777" w:rsidR="009807DE" w:rsidRPr="00505CFA" w:rsidRDefault="009807DE" w:rsidP="009807DE">
      <w:pPr>
        <w:pStyle w:val="Sinespaciado"/>
        <w:spacing w:line="276" w:lineRule="auto"/>
        <w:ind w:firstLine="708"/>
        <w:jc w:val="both"/>
        <w:rPr>
          <w:rFonts w:ascii="Abadi" w:hAnsi="Abadi" w:cs="Arial"/>
          <w:sz w:val="21"/>
          <w:szCs w:val="21"/>
        </w:rPr>
      </w:pPr>
    </w:p>
    <w:p w14:paraId="407758DB" w14:textId="77777777" w:rsidR="009807DE" w:rsidRPr="00505CFA" w:rsidRDefault="009807DE" w:rsidP="009807DE">
      <w:pPr>
        <w:pStyle w:val="Sinespaciado"/>
        <w:spacing w:line="276" w:lineRule="auto"/>
        <w:ind w:firstLine="708"/>
        <w:jc w:val="both"/>
        <w:rPr>
          <w:rFonts w:ascii="Abadi" w:hAnsi="Abadi" w:cs="Arial"/>
          <w:sz w:val="21"/>
          <w:szCs w:val="21"/>
          <w:highlight w:val="yellow"/>
        </w:rPr>
      </w:pPr>
      <w:r w:rsidRPr="00505CFA">
        <w:rPr>
          <w:rFonts w:ascii="Abadi" w:hAnsi="Abadi" w:cs="Arial"/>
          <w:sz w:val="21"/>
          <w:szCs w:val="21"/>
        </w:rPr>
        <w:t>De esta manera, lograremos que los productores agropecuarios tengan la certeza de que en los centros de acopio de Guanajuato brindan la certeza de un servicio de almacenaje eficiente y justo, con procesos de comercialización ordenados que permitan mejorar los ingresos de los productores por la venta de sus cosechas, para que el campo siga siendo uno de los grandes motores del desarrollo de Guanajuato y de todo el país.</w:t>
      </w:r>
    </w:p>
    <w:p w14:paraId="3D98B289" w14:textId="77777777" w:rsidR="009807DE" w:rsidRPr="00505CFA" w:rsidRDefault="009807DE" w:rsidP="009807DE">
      <w:pPr>
        <w:pStyle w:val="Sinespaciado"/>
        <w:spacing w:line="276" w:lineRule="auto"/>
        <w:ind w:firstLine="708"/>
        <w:jc w:val="both"/>
        <w:rPr>
          <w:rFonts w:ascii="Abadi" w:hAnsi="Abadi" w:cs="Arial"/>
          <w:sz w:val="21"/>
          <w:szCs w:val="21"/>
          <w:highlight w:val="yellow"/>
        </w:rPr>
      </w:pPr>
    </w:p>
    <w:p w14:paraId="2605F79B" w14:textId="77777777" w:rsidR="009807DE" w:rsidRPr="00505CFA" w:rsidRDefault="009807DE" w:rsidP="009807DE">
      <w:pPr>
        <w:spacing w:line="276" w:lineRule="auto"/>
        <w:jc w:val="both"/>
        <w:rPr>
          <w:rFonts w:ascii="Abadi" w:hAnsi="Abadi"/>
          <w:sz w:val="21"/>
          <w:szCs w:val="21"/>
          <w:lang w:val="es-MX"/>
        </w:rPr>
      </w:pPr>
      <w:bookmarkStart w:id="44" w:name="_Hlk8030224"/>
      <w:r w:rsidRPr="00505CFA">
        <w:rPr>
          <w:rFonts w:ascii="Abadi" w:hAnsi="Abadi"/>
          <w:sz w:val="21"/>
          <w:szCs w:val="21"/>
          <w:lang w:val="es-MX"/>
        </w:rPr>
        <w:tab/>
        <w:t>Los legisladores ponemos de manifiesto que seremos gestores de las medidas que resulten necesarias a fin de garantizar el cumplimiento y las adecuaciones legislativas que sean complementarias para dar certeza jurídica y el pleno uso de los derechos de las personas que conforman el sector rural en el Estado de Guanajuato.</w:t>
      </w:r>
    </w:p>
    <w:p w14:paraId="4DF8B3E0" w14:textId="77777777" w:rsidR="009807DE" w:rsidRPr="00505CFA" w:rsidRDefault="009807DE" w:rsidP="009807DE">
      <w:pPr>
        <w:spacing w:line="276" w:lineRule="auto"/>
        <w:ind w:firstLine="708"/>
        <w:jc w:val="both"/>
        <w:rPr>
          <w:rFonts w:ascii="Abadi" w:hAnsi="Abadi"/>
          <w:sz w:val="21"/>
          <w:szCs w:val="21"/>
          <w:lang w:val="es-MX"/>
        </w:rPr>
      </w:pPr>
    </w:p>
    <w:p w14:paraId="5919658D" w14:textId="77777777" w:rsidR="009807DE" w:rsidRPr="00505CFA" w:rsidRDefault="009807DE" w:rsidP="009807DE">
      <w:pPr>
        <w:spacing w:line="276" w:lineRule="auto"/>
        <w:ind w:firstLine="708"/>
        <w:jc w:val="both"/>
        <w:rPr>
          <w:rFonts w:ascii="Abadi" w:hAnsi="Abadi"/>
          <w:sz w:val="21"/>
          <w:szCs w:val="21"/>
          <w:lang w:val="es-MX"/>
        </w:rPr>
      </w:pPr>
      <w:r w:rsidRPr="00505CFA">
        <w:rPr>
          <w:rFonts w:ascii="Abadi" w:hAnsi="Abadi"/>
          <w:sz w:val="21"/>
          <w:szCs w:val="21"/>
          <w:lang w:val="es-MX"/>
        </w:rPr>
        <w:t>Por lo anteriormente expuesto y con fundamento en el artículo 171 la Ley Orgánica del Poder Legislativo del Estado de Guanajuato, nos permitimos proponer a la Asamblea la aprobación del siguiente:</w:t>
      </w:r>
    </w:p>
    <w:p w14:paraId="3E59AF82" w14:textId="77777777" w:rsidR="009807DE" w:rsidRPr="00505CFA" w:rsidRDefault="009807DE" w:rsidP="009807DE">
      <w:pPr>
        <w:spacing w:line="276" w:lineRule="auto"/>
        <w:jc w:val="both"/>
        <w:rPr>
          <w:rFonts w:ascii="Abadi" w:hAnsi="Abadi"/>
          <w:sz w:val="21"/>
          <w:szCs w:val="21"/>
          <w:lang w:val="es-MX"/>
        </w:rPr>
      </w:pPr>
      <w:r w:rsidRPr="00505CFA">
        <w:rPr>
          <w:rFonts w:ascii="Abadi" w:hAnsi="Abadi"/>
          <w:sz w:val="21"/>
          <w:szCs w:val="21"/>
          <w:lang w:val="es-MX"/>
        </w:rPr>
        <w:t xml:space="preserve"> </w:t>
      </w:r>
    </w:p>
    <w:bookmarkEnd w:id="44"/>
    <w:p w14:paraId="11AEED8A" w14:textId="77777777" w:rsidR="009807DE" w:rsidRPr="00505CFA" w:rsidRDefault="009807DE" w:rsidP="009807DE">
      <w:pPr>
        <w:spacing w:line="276" w:lineRule="auto"/>
        <w:jc w:val="center"/>
        <w:rPr>
          <w:rFonts w:ascii="Abadi" w:hAnsi="Abadi"/>
          <w:b/>
          <w:bCs/>
          <w:sz w:val="21"/>
          <w:szCs w:val="21"/>
          <w:lang w:val="es-MX"/>
        </w:rPr>
      </w:pPr>
      <w:r w:rsidRPr="00505CFA">
        <w:rPr>
          <w:rFonts w:ascii="Abadi" w:hAnsi="Abadi"/>
          <w:b/>
          <w:bCs/>
          <w:sz w:val="21"/>
          <w:szCs w:val="21"/>
          <w:lang w:val="es-MX"/>
        </w:rPr>
        <w:t>ACUERDO</w:t>
      </w:r>
    </w:p>
    <w:p w14:paraId="7EDB7C67" w14:textId="77777777" w:rsidR="009807DE" w:rsidRPr="00505CFA" w:rsidRDefault="009807DE" w:rsidP="009807DE">
      <w:pPr>
        <w:spacing w:line="276" w:lineRule="auto"/>
        <w:jc w:val="both"/>
        <w:rPr>
          <w:rFonts w:ascii="Abadi" w:hAnsi="Abadi"/>
          <w:sz w:val="21"/>
          <w:szCs w:val="21"/>
          <w:lang w:val="es-MX"/>
        </w:rPr>
      </w:pPr>
    </w:p>
    <w:p w14:paraId="4540813D" w14:textId="77777777" w:rsidR="009807DE" w:rsidRPr="00505CFA" w:rsidRDefault="009807DE" w:rsidP="009807DE">
      <w:pPr>
        <w:pStyle w:val="Sinespaciado"/>
        <w:spacing w:line="276" w:lineRule="auto"/>
        <w:ind w:firstLine="708"/>
        <w:jc w:val="both"/>
        <w:rPr>
          <w:rFonts w:ascii="Abadi" w:eastAsia="Arial Unicode MS" w:hAnsi="Abadi" w:cs="Arial"/>
          <w:sz w:val="21"/>
          <w:szCs w:val="21"/>
        </w:rPr>
      </w:pPr>
      <w:r w:rsidRPr="00505CFA">
        <w:rPr>
          <w:rFonts w:ascii="Abadi" w:eastAsia="Arial Unicode MS" w:hAnsi="Abadi" w:cs="Arial"/>
          <w:b/>
          <w:sz w:val="21"/>
          <w:szCs w:val="21"/>
        </w:rPr>
        <w:t>Único.</w:t>
      </w:r>
      <w:r w:rsidRPr="00505CFA">
        <w:rPr>
          <w:rFonts w:ascii="Abadi" w:eastAsia="Arial Unicode MS" w:hAnsi="Abadi" w:cs="Arial"/>
          <w:sz w:val="21"/>
          <w:szCs w:val="21"/>
        </w:rPr>
        <w:t xml:space="preserve"> La Sexagésima Cuarta Legislatura del Congreso del Estado Libre y Soberano de Guanajuato, efectúa un respetuoso exhorto al Titular del Poder Ejecutivo Federal, Licenciado Andrés Manuel López Obrador, para que a través de la Procuraduría Federal del Consumidor, verifique los instrumentos de medición que sirven de base en transacciones comerciales del sector agroalimentario en el Estado de Guanajuato; y en el ámbito de sus atribuciones legales, se realicen verificaciones rigurosas en los centros de acopio durante los ciclos agrícolas.</w:t>
      </w:r>
    </w:p>
    <w:p w14:paraId="56AAEAE2" w14:textId="77777777" w:rsidR="009807DE" w:rsidRPr="00505CFA" w:rsidRDefault="009807DE" w:rsidP="009807DE">
      <w:pPr>
        <w:pStyle w:val="Sinespaciado"/>
        <w:spacing w:line="276" w:lineRule="auto"/>
        <w:ind w:firstLine="708"/>
        <w:jc w:val="both"/>
        <w:rPr>
          <w:rFonts w:ascii="Abadi" w:eastAsia="Arial Unicode MS" w:hAnsi="Abadi" w:cs="Arial"/>
          <w:sz w:val="21"/>
          <w:szCs w:val="21"/>
        </w:rPr>
      </w:pPr>
    </w:p>
    <w:p w14:paraId="7601C540" w14:textId="77777777" w:rsidR="009807DE" w:rsidRPr="00505CFA" w:rsidRDefault="009807DE" w:rsidP="009807DE">
      <w:pPr>
        <w:pStyle w:val="Sinespaciado"/>
        <w:spacing w:line="276" w:lineRule="auto"/>
        <w:ind w:firstLine="708"/>
        <w:jc w:val="both"/>
        <w:rPr>
          <w:rFonts w:ascii="Abadi" w:eastAsia="Arial Unicode MS" w:hAnsi="Abadi" w:cs="Arial"/>
          <w:b/>
          <w:sz w:val="21"/>
          <w:szCs w:val="21"/>
        </w:rPr>
      </w:pPr>
      <w:r w:rsidRPr="00505CFA">
        <w:rPr>
          <w:rFonts w:ascii="Abadi" w:eastAsia="Arial Unicode MS" w:hAnsi="Abadi" w:cs="Arial"/>
          <w:b/>
          <w:sz w:val="21"/>
          <w:szCs w:val="21"/>
        </w:rPr>
        <w:t>Guanajuato, Gto., 16 de abril de 2020. La Comisión de Fomento Agropecuario. Dip. Paulo Bañuelos Rosales. Presidente. Dip. Ma Carmen Vaca González. Secretaria. Dip. Luis Antonio Magdaleno Gordillo. Vocal. Dip. Claudia Silva Campos. Vocal. Dip. Germán Cervantes Vega. Vocal. »</w:t>
      </w:r>
    </w:p>
    <w:p w14:paraId="3CF930B2" w14:textId="77777777" w:rsidR="009807DE" w:rsidRPr="00505CFA" w:rsidRDefault="009807DE" w:rsidP="009807DE">
      <w:pPr>
        <w:pStyle w:val="Sinespaciado"/>
        <w:jc w:val="both"/>
        <w:rPr>
          <w:rFonts w:ascii="Abadi" w:eastAsia="Arial" w:hAnsi="Abadi" w:cs="Arial"/>
          <w:sz w:val="21"/>
          <w:szCs w:val="21"/>
          <w:lang w:eastAsia="en-US"/>
        </w:rPr>
      </w:pPr>
    </w:p>
    <w:p w14:paraId="0F891033" w14:textId="069A9631" w:rsidR="009807DE" w:rsidRPr="00505CFA" w:rsidRDefault="00A93222" w:rsidP="0081682B">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Me permito informar que, previamente, se ha inscrito el diputado Paulo Bañuelos Rosales para hablar a favor del dictamen.</w:t>
      </w:r>
    </w:p>
    <w:p w14:paraId="738099E8" w14:textId="279D5DC2" w:rsidR="00A93222" w:rsidRPr="00505CFA" w:rsidRDefault="00A93222" w:rsidP="0081682B">
      <w:pPr>
        <w:ind w:firstLine="709"/>
        <w:jc w:val="both"/>
        <w:rPr>
          <w:rFonts w:ascii="Abadi" w:hAnsi="Abadi"/>
          <w:sz w:val="21"/>
          <w:szCs w:val="21"/>
        </w:rPr>
      </w:pPr>
    </w:p>
    <w:p w14:paraId="5B229459" w14:textId="5569B896" w:rsidR="00A93222" w:rsidRPr="00505CFA" w:rsidRDefault="00A93222" w:rsidP="0081682B">
      <w:pPr>
        <w:ind w:firstLine="709"/>
        <w:jc w:val="both"/>
        <w:rPr>
          <w:rFonts w:ascii="Abadi" w:hAnsi="Abadi"/>
          <w:sz w:val="21"/>
          <w:szCs w:val="21"/>
        </w:rPr>
      </w:pPr>
      <w:r w:rsidRPr="00505CFA">
        <w:rPr>
          <w:rFonts w:ascii="Abadi" w:hAnsi="Abadi"/>
          <w:sz w:val="21"/>
          <w:szCs w:val="21"/>
        </w:rPr>
        <w:t>Si alguna diputada o algún diputado desean hacer uso de la palabra en pro o en contra, manifiéstenlo indicando el sentido de su participación.</w:t>
      </w:r>
    </w:p>
    <w:p w14:paraId="53DB46B5" w14:textId="1E345D08" w:rsidR="00A93222" w:rsidRPr="00505CFA" w:rsidRDefault="00A93222" w:rsidP="0081682B">
      <w:pPr>
        <w:ind w:firstLine="709"/>
        <w:jc w:val="both"/>
        <w:rPr>
          <w:rFonts w:ascii="Abadi" w:hAnsi="Abadi"/>
          <w:b/>
          <w:bCs/>
          <w:sz w:val="21"/>
          <w:szCs w:val="21"/>
        </w:rPr>
      </w:pPr>
    </w:p>
    <w:p w14:paraId="6E7BEC16" w14:textId="1613EF8D" w:rsidR="00A93222" w:rsidRPr="00505CFA" w:rsidRDefault="00A93222" w:rsidP="0081682B">
      <w:pPr>
        <w:ind w:firstLine="709"/>
        <w:jc w:val="both"/>
        <w:rPr>
          <w:rFonts w:ascii="Abadi" w:hAnsi="Abadi"/>
          <w:sz w:val="21"/>
          <w:szCs w:val="21"/>
        </w:rPr>
      </w:pPr>
      <w:r w:rsidRPr="00505CFA">
        <w:rPr>
          <w:rFonts w:ascii="Abadi" w:hAnsi="Abadi"/>
          <w:sz w:val="21"/>
          <w:szCs w:val="21"/>
        </w:rPr>
        <w:t>Diputado Raúl Humberto Márquez Albo se ha registrado para hablar en contra.</w:t>
      </w:r>
    </w:p>
    <w:p w14:paraId="15D9C23A" w14:textId="5DFCE1EB" w:rsidR="00543774" w:rsidRPr="00505CFA" w:rsidRDefault="00543774" w:rsidP="0081682B">
      <w:pPr>
        <w:ind w:firstLine="709"/>
        <w:jc w:val="both"/>
        <w:rPr>
          <w:rFonts w:ascii="Abadi" w:hAnsi="Abadi"/>
          <w:sz w:val="21"/>
          <w:szCs w:val="21"/>
        </w:rPr>
      </w:pPr>
    </w:p>
    <w:p w14:paraId="4973CCB6" w14:textId="50CFA8B6" w:rsidR="00543774" w:rsidRPr="00505CFA" w:rsidRDefault="00543774" w:rsidP="0081682B">
      <w:pPr>
        <w:ind w:firstLine="709"/>
        <w:jc w:val="both"/>
        <w:rPr>
          <w:rFonts w:ascii="Abadi" w:hAnsi="Abadi"/>
          <w:sz w:val="21"/>
          <w:szCs w:val="21"/>
        </w:rPr>
      </w:pPr>
      <w:r w:rsidRPr="00505CFA">
        <w:rPr>
          <w:rFonts w:ascii="Abadi" w:hAnsi="Abadi"/>
          <w:sz w:val="21"/>
          <w:szCs w:val="21"/>
        </w:rPr>
        <w:t xml:space="preserve">Se concede le uso de la voz al diputado Raúl Humberto Márquez Albo, hasta por diez minutos. </w:t>
      </w:r>
    </w:p>
    <w:p w14:paraId="498821F6" w14:textId="068BBE07" w:rsidR="00543774" w:rsidRPr="00505CFA" w:rsidRDefault="00543774" w:rsidP="0081682B">
      <w:pPr>
        <w:ind w:firstLine="709"/>
        <w:jc w:val="both"/>
        <w:rPr>
          <w:rFonts w:ascii="Abadi" w:hAnsi="Abadi"/>
          <w:sz w:val="21"/>
          <w:szCs w:val="21"/>
        </w:rPr>
      </w:pPr>
    </w:p>
    <w:p w14:paraId="3A05B5FC" w14:textId="61DB95CD" w:rsidR="00543774" w:rsidRPr="00505CFA" w:rsidRDefault="00543774" w:rsidP="0081682B">
      <w:pPr>
        <w:ind w:firstLine="709"/>
        <w:jc w:val="both"/>
        <w:rPr>
          <w:rFonts w:ascii="Abadi" w:hAnsi="Abadi"/>
          <w:sz w:val="21"/>
          <w:szCs w:val="21"/>
        </w:rPr>
      </w:pPr>
      <w:r w:rsidRPr="00505CFA">
        <w:rPr>
          <w:rFonts w:ascii="Abadi" w:hAnsi="Abadi"/>
          <w:sz w:val="21"/>
          <w:szCs w:val="21"/>
        </w:rPr>
        <w:t>Adelante diputado Raúl Márquez.</w:t>
      </w:r>
    </w:p>
    <w:p w14:paraId="46085F40" w14:textId="400ECCF0" w:rsidR="00A93222" w:rsidRPr="00505CFA" w:rsidRDefault="00A93222" w:rsidP="0081682B">
      <w:pPr>
        <w:ind w:firstLine="709"/>
        <w:jc w:val="both"/>
        <w:rPr>
          <w:rFonts w:ascii="Abadi" w:hAnsi="Abadi"/>
          <w:b/>
          <w:bCs/>
          <w:sz w:val="21"/>
          <w:szCs w:val="21"/>
        </w:rPr>
      </w:pPr>
    </w:p>
    <w:p w14:paraId="05706183" w14:textId="5D7163E1" w:rsidR="00543774" w:rsidRPr="00505CFA" w:rsidRDefault="00543774" w:rsidP="0081682B">
      <w:pPr>
        <w:ind w:firstLine="709"/>
        <w:jc w:val="both"/>
        <w:rPr>
          <w:rFonts w:ascii="Abadi" w:hAnsi="Abadi"/>
          <w:b/>
          <w:bCs/>
          <w:sz w:val="21"/>
          <w:szCs w:val="21"/>
        </w:rPr>
      </w:pPr>
      <w:bookmarkStart w:id="45" w:name="_Hlk53479827"/>
      <w:r w:rsidRPr="00505CFA">
        <w:rPr>
          <w:rFonts w:ascii="Abadi" w:hAnsi="Abadi"/>
          <w:b/>
          <w:bCs/>
          <w:sz w:val="21"/>
          <w:szCs w:val="21"/>
        </w:rPr>
        <w:t>EL DIPUTADO RAÚL HUMBERTO MÁRQUEZ ALBO SE MANIFIESTA EN CONTRA DEL DICTAMEN PRESENTADO.</w:t>
      </w:r>
    </w:p>
    <w:p w14:paraId="1C05173A" w14:textId="6290D4EF" w:rsidR="00543774" w:rsidRPr="00505CFA" w:rsidRDefault="00543774" w:rsidP="004C3BBB">
      <w:pPr>
        <w:ind w:firstLine="709"/>
        <w:jc w:val="right"/>
        <w:rPr>
          <w:rFonts w:ascii="Abadi" w:hAnsi="Abadi"/>
          <w:b/>
          <w:bCs/>
          <w:sz w:val="21"/>
          <w:szCs w:val="21"/>
        </w:rPr>
      </w:pPr>
      <w:r w:rsidRPr="00505CFA">
        <w:rPr>
          <w:noProof/>
        </w:rPr>
        <w:drawing>
          <wp:inline distT="0" distB="0" distL="0" distR="0" wp14:anchorId="6945C058" wp14:editId="1FE0E557">
            <wp:extent cx="1750373" cy="1004043"/>
            <wp:effectExtent l="19050" t="0" r="21590" b="32956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5237"/>
                    <a:stretch/>
                  </pic:blipFill>
                  <pic:spPr bwMode="auto">
                    <a:xfrm>
                      <a:off x="0" y="0"/>
                      <a:ext cx="1773634" cy="101738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15FDD92" w14:textId="77777777" w:rsidR="009D6792" w:rsidRPr="00505CFA" w:rsidRDefault="00503066" w:rsidP="0081682B">
      <w:pPr>
        <w:ind w:firstLine="709"/>
        <w:jc w:val="both"/>
        <w:rPr>
          <w:rFonts w:ascii="Abadi" w:hAnsi="Abadi"/>
          <w:sz w:val="21"/>
          <w:szCs w:val="21"/>
        </w:rPr>
      </w:pPr>
      <w:r w:rsidRPr="00505CFA">
        <w:rPr>
          <w:rFonts w:ascii="Abadi" w:hAnsi="Abadi"/>
          <w:b/>
          <w:bCs/>
          <w:sz w:val="21"/>
          <w:szCs w:val="21"/>
        </w:rPr>
        <w:t xml:space="preserve">C. Dip. Raúl Humberto Márquez Albo: </w:t>
      </w:r>
      <w:r w:rsidR="00CA5E44" w:rsidRPr="00505CFA">
        <w:rPr>
          <w:rFonts w:ascii="Abadi" w:hAnsi="Abadi"/>
          <w:sz w:val="21"/>
          <w:szCs w:val="21"/>
        </w:rPr>
        <w:t>Gr</w:t>
      </w:r>
      <w:r w:rsidR="00816123" w:rsidRPr="00505CFA">
        <w:rPr>
          <w:rFonts w:ascii="Abadi" w:hAnsi="Abadi"/>
          <w:sz w:val="21"/>
          <w:szCs w:val="21"/>
        </w:rPr>
        <w:t>acias</w:t>
      </w:r>
      <w:r w:rsidR="009D6792" w:rsidRPr="00505CFA">
        <w:rPr>
          <w:rFonts w:ascii="Abadi" w:hAnsi="Abadi"/>
          <w:sz w:val="21"/>
          <w:szCs w:val="21"/>
        </w:rPr>
        <w:t>,</w:t>
      </w:r>
      <w:r w:rsidR="00816123" w:rsidRPr="00505CFA">
        <w:rPr>
          <w:rFonts w:ascii="Abadi" w:hAnsi="Abadi"/>
          <w:sz w:val="21"/>
          <w:szCs w:val="21"/>
        </w:rPr>
        <w:t xml:space="preserve"> con el permiso </w:t>
      </w:r>
      <w:r w:rsidR="009D6792" w:rsidRPr="00505CFA">
        <w:rPr>
          <w:rFonts w:ascii="Abadi" w:hAnsi="Abadi"/>
          <w:sz w:val="21"/>
          <w:szCs w:val="21"/>
        </w:rPr>
        <w:t>de la presidencia;</w:t>
      </w:r>
      <w:r w:rsidR="00816123" w:rsidRPr="00505CFA">
        <w:rPr>
          <w:rFonts w:ascii="Abadi" w:hAnsi="Abadi"/>
          <w:sz w:val="21"/>
          <w:szCs w:val="21"/>
        </w:rPr>
        <w:t xml:space="preserve"> compañeras, diputadas y diputados</w:t>
      </w:r>
      <w:r w:rsidR="009D6792" w:rsidRPr="00505CFA">
        <w:rPr>
          <w:rFonts w:ascii="Abadi" w:hAnsi="Abadi"/>
          <w:sz w:val="21"/>
          <w:szCs w:val="21"/>
        </w:rPr>
        <w:t>, ciudadanos guanajuatenses.</w:t>
      </w:r>
    </w:p>
    <w:p w14:paraId="6646C06D" w14:textId="77777777" w:rsidR="009D6792" w:rsidRPr="00505CFA" w:rsidRDefault="009D6792" w:rsidP="0081682B">
      <w:pPr>
        <w:ind w:firstLine="709"/>
        <w:jc w:val="both"/>
        <w:rPr>
          <w:rFonts w:ascii="Abadi" w:hAnsi="Abadi"/>
          <w:sz w:val="21"/>
          <w:szCs w:val="21"/>
        </w:rPr>
      </w:pPr>
    </w:p>
    <w:p w14:paraId="414AA314" w14:textId="77777777" w:rsidR="009D6792" w:rsidRPr="00505CFA" w:rsidRDefault="009D6792" w:rsidP="0081682B">
      <w:pPr>
        <w:ind w:firstLine="709"/>
        <w:jc w:val="both"/>
        <w:rPr>
          <w:rFonts w:ascii="Abadi" w:hAnsi="Abadi"/>
          <w:sz w:val="21"/>
          <w:szCs w:val="21"/>
        </w:rPr>
      </w:pPr>
      <w:r w:rsidRPr="00505CFA">
        <w:rPr>
          <w:rFonts w:ascii="Abadi" w:hAnsi="Abadi"/>
          <w:sz w:val="21"/>
          <w:szCs w:val="21"/>
        </w:rPr>
        <w:t>El</w:t>
      </w:r>
      <w:r w:rsidR="00816123" w:rsidRPr="00505CFA">
        <w:rPr>
          <w:rFonts w:ascii="Abadi" w:hAnsi="Abadi"/>
          <w:sz w:val="21"/>
          <w:szCs w:val="21"/>
        </w:rPr>
        <w:t xml:space="preserve"> día de hoy han pedido el uso la voz para hablar en contra de este punto de acuerdo en virtud de que consider</w:t>
      </w:r>
      <w:r w:rsidRPr="00505CFA">
        <w:rPr>
          <w:rFonts w:ascii="Abadi" w:hAnsi="Abadi"/>
          <w:sz w:val="21"/>
          <w:szCs w:val="21"/>
        </w:rPr>
        <w:t>o</w:t>
      </w:r>
      <w:r w:rsidR="00816123" w:rsidRPr="00505CFA">
        <w:rPr>
          <w:rFonts w:ascii="Abadi" w:hAnsi="Abadi"/>
          <w:sz w:val="21"/>
          <w:szCs w:val="21"/>
        </w:rPr>
        <w:t xml:space="preserve"> que es improcedente</w:t>
      </w:r>
      <w:r w:rsidRPr="00505CFA">
        <w:rPr>
          <w:rFonts w:ascii="Abadi" w:hAnsi="Abadi"/>
          <w:sz w:val="21"/>
          <w:szCs w:val="21"/>
        </w:rPr>
        <w:t>, v</w:t>
      </w:r>
      <w:r w:rsidR="00816123" w:rsidRPr="00505CFA">
        <w:rPr>
          <w:rFonts w:ascii="Abadi" w:hAnsi="Abadi"/>
          <w:sz w:val="21"/>
          <w:szCs w:val="21"/>
        </w:rPr>
        <w:t>oy a dar los elementos jurídicos necesarios para demostrar mi dicho</w:t>
      </w:r>
      <w:r w:rsidRPr="00505CFA">
        <w:rPr>
          <w:rFonts w:ascii="Abadi" w:hAnsi="Abadi"/>
          <w:sz w:val="21"/>
          <w:szCs w:val="21"/>
        </w:rPr>
        <w:t>. A</w:t>
      </w:r>
      <w:r w:rsidR="00816123" w:rsidRPr="00505CFA">
        <w:rPr>
          <w:rFonts w:ascii="Abadi" w:hAnsi="Abadi"/>
          <w:sz w:val="21"/>
          <w:szCs w:val="21"/>
        </w:rPr>
        <w:t xml:space="preserve">l inicio del Gobierno federal una de las principales </w:t>
      </w:r>
      <w:r w:rsidRPr="00505CFA">
        <w:rPr>
          <w:rFonts w:ascii="Abadi" w:hAnsi="Abadi"/>
          <w:sz w:val="21"/>
          <w:szCs w:val="21"/>
        </w:rPr>
        <w:t>ac</w:t>
      </w:r>
      <w:r w:rsidR="00816123" w:rsidRPr="00505CFA">
        <w:rPr>
          <w:rFonts w:ascii="Abadi" w:hAnsi="Abadi"/>
          <w:sz w:val="21"/>
          <w:szCs w:val="21"/>
        </w:rPr>
        <w:t xml:space="preserve">ciones o primeras </w:t>
      </w:r>
      <w:r w:rsidRPr="00505CFA">
        <w:rPr>
          <w:rFonts w:ascii="Abadi" w:hAnsi="Abadi"/>
          <w:sz w:val="21"/>
          <w:szCs w:val="21"/>
        </w:rPr>
        <w:t>acciones</w:t>
      </w:r>
      <w:r w:rsidR="00816123" w:rsidRPr="00505CFA">
        <w:rPr>
          <w:rFonts w:ascii="Abadi" w:hAnsi="Abadi"/>
          <w:sz w:val="21"/>
          <w:szCs w:val="21"/>
        </w:rPr>
        <w:t xml:space="preserve"> en contra de la corrupción</w:t>
      </w:r>
      <w:r w:rsidRPr="00505CFA">
        <w:rPr>
          <w:rFonts w:ascii="Abadi" w:hAnsi="Abadi"/>
          <w:sz w:val="21"/>
          <w:szCs w:val="21"/>
        </w:rPr>
        <w:t xml:space="preserve"> fue</w:t>
      </w:r>
      <w:r w:rsidR="00816123" w:rsidRPr="00505CFA">
        <w:rPr>
          <w:rFonts w:ascii="Abadi" w:hAnsi="Abadi"/>
          <w:sz w:val="21"/>
          <w:szCs w:val="21"/>
        </w:rPr>
        <w:t xml:space="preserve"> el establecer que este tipo de </w:t>
      </w:r>
      <w:r w:rsidRPr="00505CFA">
        <w:rPr>
          <w:rFonts w:ascii="Abadi" w:hAnsi="Abadi"/>
          <w:sz w:val="21"/>
          <w:szCs w:val="21"/>
        </w:rPr>
        <w:t>insp</w:t>
      </w:r>
      <w:r w:rsidR="00816123" w:rsidRPr="00505CFA">
        <w:rPr>
          <w:rFonts w:ascii="Abadi" w:hAnsi="Abadi"/>
          <w:sz w:val="21"/>
          <w:szCs w:val="21"/>
        </w:rPr>
        <w:t>ección o verificación</w:t>
      </w:r>
      <w:r w:rsidRPr="00505CFA">
        <w:rPr>
          <w:rFonts w:ascii="Abadi" w:hAnsi="Abadi"/>
          <w:sz w:val="21"/>
          <w:szCs w:val="21"/>
        </w:rPr>
        <w:t xml:space="preserve"> o que c</w:t>
      </w:r>
      <w:r w:rsidR="00816123" w:rsidRPr="00505CFA">
        <w:rPr>
          <w:rFonts w:ascii="Abadi" w:hAnsi="Abadi"/>
          <w:sz w:val="21"/>
          <w:szCs w:val="21"/>
        </w:rPr>
        <w:t>ualquier tipo, no solamente en el aspecto de pesas y medidas</w:t>
      </w:r>
      <w:r w:rsidRPr="00505CFA">
        <w:rPr>
          <w:rFonts w:ascii="Abadi" w:hAnsi="Abadi"/>
          <w:sz w:val="21"/>
          <w:szCs w:val="21"/>
        </w:rPr>
        <w:t xml:space="preserve"> sino en </w:t>
      </w:r>
      <w:r w:rsidR="00816123" w:rsidRPr="00505CFA">
        <w:rPr>
          <w:rFonts w:ascii="Abadi" w:hAnsi="Abadi"/>
          <w:sz w:val="21"/>
          <w:szCs w:val="21"/>
        </w:rPr>
        <w:t xml:space="preserve"> muchos otros aspectos, fuera exclusivamente a solicitud</w:t>
      </w:r>
      <w:r w:rsidRPr="00505CFA">
        <w:rPr>
          <w:rFonts w:ascii="Abadi" w:hAnsi="Abadi"/>
          <w:sz w:val="21"/>
          <w:szCs w:val="21"/>
        </w:rPr>
        <w:t>, queja o a</w:t>
      </w:r>
      <w:r w:rsidR="00816123" w:rsidRPr="00505CFA">
        <w:rPr>
          <w:rFonts w:ascii="Abadi" w:hAnsi="Abadi"/>
          <w:sz w:val="21"/>
          <w:szCs w:val="21"/>
        </w:rPr>
        <w:t xml:space="preserve"> denuncia ciudadana. </w:t>
      </w:r>
    </w:p>
    <w:p w14:paraId="431C82F3" w14:textId="77777777" w:rsidR="009D6792" w:rsidRPr="00505CFA" w:rsidRDefault="009D6792" w:rsidP="0081682B">
      <w:pPr>
        <w:ind w:firstLine="709"/>
        <w:jc w:val="both"/>
        <w:rPr>
          <w:rFonts w:ascii="Abadi" w:hAnsi="Abadi"/>
          <w:sz w:val="21"/>
          <w:szCs w:val="21"/>
        </w:rPr>
      </w:pPr>
    </w:p>
    <w:p w14:paraId="2A826CFF" w14:textId="304C3221" w:rsidR="009D6792" w:rsidRPr="00505CFA" w:rsidRDefault="00816123" w:rsidP="0081682B">
      <w:pPr>
        <w:ind w:firstLine="709"/>
        <w:jc w:val="both"/>
        <w:rPr>
          <w:rFonts w:ascii="Abadi" w:hAnsi="Abadi"/>
          <w:i/>
          <w:iCs/>
          <w:sz w:val="21"/>
          <w:szCs w:val="21"/>
        </w:rPr>
      </w:pPr>
      <w:r w:rsidRPr="00505CFA">
        <w:rPr>
          <w:rFonts w:ascii="Abadi" w:hAnsi="Abadi"/>
          <w:sz w:val="21"/>
          <w:szCs w:val="21"/>
        </w:rPr>
        <w:t>El veinte de enero de este año dos mil veinte</w:t>
      </w:r>
      <w:r w:rsidR="009D6792" w:rsidRPr="00505CFA">
        <w:rPr>
          <w:rFonts w:ascii="Abadi" w:hAnsi="Abadi"/>
          <w:sz w:val="21"/>
          <w:szCs w:val="21"/>
        </w:rPr>
        <w:t>,</w:t>
      </w:r>
      <w:r w:rsidRPr="00505CFA">
        <w:rPr>
          <w:rFonts w:ascii="Abadi" w:hAnsi="Abadi"/>
          <w:sz w:val="21"/>
          <w:szCs w:val="21"/>
        </w:rPr>
        <w:t xml:space="preserve"> se publica la </w:t>
      </w:r>
      <w:r w:rsidR="009D6792" w:rsidRPr="00505CFA">
        <w:rPr>
          <w:rFonts w:ascii="Abadi" w:hAnsi="Abadi"/>
          <w:sz w:val="21"/>
          <w:szCs w:val="21"/>
        </w:rPr>
        <w:t xml:space="preserve">Ley de Fomento a la Confianza Ciudadana, ya se </w:t>
      </w:r>
      <w:r w:rsidRPr="00505CFA">
        <w:rPr>
          <w:rFonts w:ascii="Abadi" w:hAnsi="Abadi"/>
          <w:sz w:val="21"/>
          <w:szCs w:val="21"/>
        </w:rPr>
        <w:t xml:space="preserve">habían establecido acciones ejecutivas por parte de todas aquellas dependencias que les corresponde hacer verificaciones, </w:t>
      </w:r>
      <w:r w:rsidR="009D6792" w:rsidRPr="00505CFA">
        <w:rPr>
          <w:rFonts w:ascii="Abadi" w:hAnsi="Abadi"/>
          <w:sz w:val="21"/>
          <w:szCs w:val="21"/>
        </w:rPr>
        <w:t>inspecciones</w:t>
      </w:r>
      <w:r w:rsidRPr="00505CFA">
        <w:rPr>
          <w:rFonts w:ascii="Abadi" w:hAnsi="Abadi"/>
          <w:sz w:val="21"/>
          <w:szCs w:val="21"/>
        </w:rPr>
        <w:t xml:space="preserve"> o sanciones por este medio</w:t>
      </w:r>
      <w:r w:rsidR="009D6792" w:rsidRPr="00505CFA">
        <w:rPr>
          <w:rFonts w:ascii="Abadi" w:hAnsi="Abadi"/>
          <w:sz w:val="21"/>
          <w:szCs w:val="21"/>
        </w:rPr>
        <w:t xml:space="preserve"> y</w:t>
      </w:r>
      <w:r w:rsidRPr="00505CFA">
        <w:rPr>
          <w:rFonts w:ascii="Abadi" w:hAnsi="Abadi"/>
          <w:sz w:val="21"/>
          <w:szCs w:val="21"/>
        </w:rPr>
        <w:t xml:space="preserve"> ya con una ley publicada que seguramente esta ley porque revis</w:t>
      </w:r>
      <w:r w:rsidR="009D6792" w:rsidRPr="00505CFA">
        <w:rPr>
          <w:rFonts w:ascii="Abadi" w:hAnsi="Abadi"/>
          <w:sz w:val="21"/>
          <w:szCs w:val="21"/>
        </w:rPr>
        <w:t>é</w:t>
      </w:r>
      <w:r w:rsidRPr="00505CFA">
        <w:rPr>
          <w:rFonts w:ascii="Abadi" w:hAnsi="Abadi"/>
          <w:sz w:val="21"/>
          <w:szCs w:val="21"/>
        </w:rPr>
        <w:t xml:space="preserve"> el contenido del del proyecto </w:t>
      </w:r>
      <w:r w:rsidR="009D6792" w:rsidRPr="00505CFA">
        <w:rPr>
          <w:rFonts w:ascii="Abadi" w:hAnsi="Abadi"/>
          <w:sz w:val="21"/>
          <w:szCs w:val="21"/>
        </w:rPr>
        <w:t>de dictamen, e</w:t>
      </w:r>
      <w:r w:rsidRPr="00505CFA">
        <w:rPr>
          <w:rFonts w:ascii="Abadi" w:hAnsi="Abadi"/>
          <w:sz w:val="21"/>
          <w:szCs w:val="21"/>
        </w:rPr>
        <w:t>n ningún momento mencionan el contenido o hace</w:t>
      </w:r>
      <w:r w:rsidR="009D6792" w:rsidRPr="00505CFA">
        <w:rPr>
          <w:rFonts w:ascii="Abadi" w:hAnsi="Abadi"/>
          <w:sz w:val="21"/>
          <w:szCs w:val="21"/>
        </w:rPr>
        <w:t>n</w:t>
      </w:r>
      <w:r w:rsidRPr="00505CFA">
        <w:rPr>
          <w:rFonts w:ascii="Abadi" w:hAnsi="Abadi"/>
          <w:sz w:val="21"/>
          <w:szCs w:val="21"/>
        </w:rPr>
        <w:t xml:space="preserve"> referencia a esta le</w:t>
      </w:r>
      <w:r w:rsidR="009D6792" w:rsidRPr="00505CFA">
        <w:rPr>
          <w:rFonts w:ascii="Abadi" w:hAnsi="Abadi"/>
          <w:sz w:val="21"/>
          <w:szCs w:val="21"/>
        </w:rPr>
        <w:t>y,</w:t>
      </w:r>
      <w:r w:rsidRPr="00505CFA">
        <w:rPr>
          <w:rFonts w:ascii="Abadi" w:hAnsi="Abadi"/>
          <w:sz w:val="21"/>
          <w:szCs w:val="21"/>
        </w:rPr>
        <w:t xml:space="preserve"> seguramente no la conoce</w:t>
      </w:r>
      <w:r w:rsidR="009D6792" w:rsidRPr="00505CFA">
        <w:rPr>
          <w:rFonts w:ascii="Abadi" w:hAnsi="Abadi"/>
          <w:sz w:val="21"/>
          <w:szCs w:val="21"/>
        </w:rPr>
        <w:t xml:space="preserve">n y </w:t>
      </w:r>
      <w:r w:rsidRPr="00505CFA">
        <w:rPr>
          <w:rFonts w:ascii="Abadi" w:hAnsi="Abadi"/>
          <w:sz w:val="21"/>
          <w:szCs w:val="21"/>
        </w:rPr>
        <w:t>fue una omisión porque esta ley</w:t>
      </w:r>
      <w:r w:rsidR="009D6792" w:rsidRPr="00505CFA">
        <w:rPr>
          <w:rFonts w:ascii="Abadi" w:hAnsi="Abadi"/>
          <w:sz w:val="21"/>
          <w:szCs w:val="21"/>
        </w:rPr>
        <w:t>,</w:t>
      </w:r>
      <w:r w:rsidRPr="00505CFA">
        <w:rPr>
          <w:rFonts w:ascii="Abadi" w:hAnsi="Abadi"/>
          <w:sz w:val="21"/>
          <w:szCs w:val="21"/>
        </w:rPr>
        <w:t xml:space="preserve"> en su artículo trece</w:t>
      </w:r>
      <w:r w:rsidR="009D6792" w:rsidRPr="00505CFA">
        <w:rPr>
          <w:rFonts w:ascii="Abadi" w:hAnsi="Abadi"/>
          <w:sz w:val="21"/>
          <w:szCs w:val="21"/>
        </w:rPr>
        <w:t>,</w:t>
      </w:r>
      <w:r w:rsidRPr="00505CFA">
        <w:rPr>
          <w:rFonts w:ascii="Abadi" w:hAnsi="Abadi"/>
          <w:sz w:val="21"/>
          <w:szCs w:val="21"/>
        </w:rPr>
        <w:t xml:space="preserve"> voy a leer </w:t>
      </w:r>
      <w:r w:rsidR="009D6792" w:rsidRPr="00505CFA">
        <w:rPr>
          <w:rFonts w:ascii="Abadi" w:hAnsi="Abadi"/>
          <w:sz w:val="21"/>
          <w:szCs w:val="21"/>
        </w:rPr>
        <w:t>textual el contenido</w:t>
      </w:r>
      <w:r w:rsidRPr="00505CFA">
        <w:rPr>
          <w:rFonts w:ascii="Abadi" w:hAnsi="Abadi"/>
          <w:sz w:val="21"/>
          <w:szCs w:val="21"/>
        </w:rPr>
        <w:t xml:space="preserve"> del artículo trece de la </w:t>
      </w:r>
      <w:r w:rsidR="009D6792" w:rsidRPr="00505CFA">
        <w:rPr>
          <w:rFonts w:ascii="Abadi" w:hAnsi="Abadi"/>
          <w:sz w:val="21"/>
          <w:szCs w:val="21"/>
        </w:rPr>
        <w:t xml:space="preserve">Ley de  Fomento a la Confianza Ciudadana </w:t>
      </w:r>
      <w:r w:rsidRPr="00505CFA">
        <w:rPr>
          <w:rFonts w:ascii="Abadi" w:hAnsi="Abadi"/>
          <w:sz w:val="21"/>
          <w:szCs w:val="21"/>
        </w:rPr>
        <w:t xml:space="preserve">publicada en el Diario </w:t>
      </w:r>
      <w:r w:rsidRPr="00505CFA">
        <w:rPr>
          <w:rFonts w:ascii="Abadi" w:hAnsi="Abadi"/>
          <w:sz w:val="21"/>
          <w:szCs w:val="21"/>
        </w:rPr>
        <w:lastRenderedPageBreak/>
        <w:t>Oficial de la Federación el veinte de enero de dos mil veinte, dice el artículo trece</w:t>
      </w:r>
      <w:r w:rsidR="009D6792" w:rsidRPr="00505CFA">
        <w:rPr>
          <w:rFonts w:ascii="Abadi" w:hAnsi="Abadi"/>
          <w:sz w:val="21"/>
          <w:szCs w:val="21"/>
        </w:rPr>
        <w:t>:</w:t>
      </w:r>
      <w:r w:rsidRPr="00505CFA">
        <w:rPr>
          <w:rFonts w:ascii="Abadi" w:hAnsi="Abadi"/>
          <w:sz w:val="21"/>
          <w:szCs w:val="21"/>
        </w:rPr>
        <w:t xml:space="preserve"> </w:t>
      </w:r>
      <w:r w:rsidRPr="00505CFA">
        <w:rPr>
          <w:rFonts w:ascii="Abadi" w:hAnsi="Abadi"/>
          <w:i/>
          <w:iCs/>
          <w:sz w:val="21"/>
          <w:szCs w:val="21"/>
        </w:rPr>
        <w:t>En el marco de la presente ley, la Secretaría, por conducto de la Comisión, se coordina</w:t>
      </w:r>
      <w:r w:rsidR="009D6792" w:rsidRPr="00505CFA">
        <w:rPr>
          <w:rFonts w:ascii="Abadi" w:hAnsi="Abadi"/>
          <w:i/>
          <w:iCs/>
          <w:sz w:val="21"/>
          <w:szCs w:val="21"/>
        </w:rPr>
        <w:t>rá</w:t>
      </w:r>
      <w:r w:rsidRPr="00505CFA">
        <w:rPr>
          <w:rFonts w:ascii="Abadi" w:hAnsi="Abadi"/>
          <w:i/>
          <w:iCs/>
          <w:sz w:val="21"/>
          <w:szCs w:val="21"/>
        </w:rPr>
        <w:t xml:space="preserve"> con las dependencias</w:t>
      </w:r>
      <w:r w:rsidR="009D6792" w:rsidRPr="00505CFA">
        <w:rPr>
          <w:rFonts w:ascii="Abadi" w:hAnsi="Abadi"/>
          <w:i/>
          <w:iCs/>
          <w:sz w:val="21"/>
          <w:szCs w:val="21"/>
        </w:rPr>
        <w:t xml:space="preserve"> y ent</w:t>
      </w:r>
      <w:r w:rsidRPr="00505CFA">
        <w:rPr>
          <w:rFonts w:ascii="Abadi" w:hAnsi="Abadi"/>
          <w:i/>
          <w:iCs/>
          <w:sz w:val="21"/>
          <w:szCs w:val="21"/>
        </w:rPr>
        <w:t>idades de la Administración Pública Federal</w:t>
      </w:r>
      <w:r w:rsidR="009D6792" w:rsidRPr="00505CFA">
        <w:rPr>
          <w:rFonts w:ascii="Abadi" w:hAnsi="Abadi"/>
          <w:i/>
          <w:iCs/>
          <w:sz w:val="21"/>
          <w:szCs w:val="21"/>
        </w:rPr>
        <w:t>,</w:t>
      </w:r>
      <w:r w:rsidRPr="00505CFA">
        <w:rPr>
          <w:rFonts w:ascii="Abadi" w:hAnsi="Abadi"/>
          <w:i/>
          <w:iCs/>
          <w:sz w:val="21"/>
          <w:szCs w:val="21"/>
        </w:rPr>
        <w:t xml:space="preserve"> para suspender las actividades de vigilancia, inspección o verificación</w:t>
      </w:r>
      <w:r w:rsidR="009D6792" w:rsidRPr="00505CFA">
        <w:rPr>
          <w:rFonts w:ascii="Abadi" w:hAnsi="Abadi"/>
          <w:i/>
          <w:iCs/>
          <w:sz w:val="21"/>
          <w:szCs w:val="21"/>
        </w:rPr>
        <w:t>, e</w:t>
      </w:r>
      <w:r w:rsidRPr="00505CFA">
        <w:rPr>
          <w:rFonts w:ascii="Abadi" w:hAnsi="Abadi"/>
          <w:i/>
          <w:iCs/>
          <w:sz w:val="21"/>
          <w:szCs w:val="21"/>
        </w:rPr>
        <w:t>fectúen personas verificadora</w:t>
      </w:r>
      <w:r w:rsidR="009D6792" w:rsidRPr="00505CFA">
        <w:rPr>
          <w:rFonts w:ascii="Abadi" w:hAnsi="Abadi"/>
          <w:i/>
          <w:iCs/>
          <w:sz w:val="21"/>
          <w:szCs w:val="21"/>
        </w:rPr>
        <w:t>s</w:t>
      </w:r>
      <w:r w:rsidRPr="00505CFA">
        <w:rPr>
          <w:rFonts w:ascii="Abadi" w:hAnsi="Abadi"/>
          <w:i/>
          <w:iCs/>
          <w:sz w:val="21"/>
          <w:szCs w:val="21"/>
        </w:rPr>
        <w:t xml:space="preserve">, </w:t>
      </w:r>
      <w:r w:rsidR="009D6792" w:rsidRPr="00505CFA">
        <w:rPr>
          <w:rFonts w:ascii="Abadi" w:hAnsi="Abadi"/>
          <w:i/>
          <w:iCs/>
          <w:sz w:val="21"/>
          <w:szCs w:val="21"/>
        </w:rPr>
        <w:t>ejecutoras</w:t>
      </w:r>
      <w:r w:rsidRPr="00505CFA">
        <w:rPr>
          <w:rFonts w:ascii="Abadi" w:hAnsi="Abadi"/>
          <w:i/>
          <w:iCs/>
          <w:sz w:val="21"/>
          <w:szCs w:val="21"/>
        </w:rPr>
        <w:t xml:space="preserve"> y cualquier figura </w:t>
      </w:r>
      <w:r w:rsidR="009D6792" w:rsidRPr="00505CFA">
        <w:rPr>
          <w:rFonts w:ascii="Abadi" w:hAnsi="Abadi"/>
          <w:i/>
          <w:iCs/>
          <w:sz w:val="21"/>
          <w:szCs w:val="21"/>
        </w:rPr>
        <w:t>análoga adscrita</w:t>
      </w:r>
      <w:r w:rsidRPr="00505CFA">
        <w:rPr>
          <w:rFonts w:ascii="Abadi" w:hAnsi="Abadi"/>
          <w:i/>
          <w:iCs/>
          <w:sz w:val="21"/>
          <w:szCs w:val="21"/>
        </w:rPr>
        <w:t xml:space="preserve"> </w:t>
      </w:r>
      <w:r w:rsidR="009D6792" w:rsidRPr="00505CFA">
        <w:rPr>
          <w:rFonts w:ascii="Abadi" w:hAnsi="Abadi"/>
          <w:i/>
          <w:iCs/>
          <w:sz w:val="21"/>
          <w:szCs w:val="21"/>
        </w:rPr>
        <w:t xml:space="preserve">a aquellas </w:t>
      </w:r>
      <w:r w:rsidRPr="00505CFA">
        <w:rPr>
          <w:rFonts w:ascii="Abadi" w:hAnsi="Abadi"/>
          <w:i/>
          <w:iCs/>
          <w:sz w:val="21"/>
          <w:szCs w:val="21"/>
        </w:rPr>
        <w:t>dependencia</w:t>
      </w:r>
      <w:r w:rsidR="009D6792" w:rsidRPr="00505CFA">
        <w:rPr>
          <w:rFonts w:ascii="Abadi" w:hAnsi="Abadi"/>
          <w:i/>
          <w:iCs/>
          <w:sz w:val="21"/>
          <w:szCs w:val="21"/>
        </w:rPr>
        <w:t>s.</w:t>
      </w:r>
    </w:p>
    <w:p w14:paraId="4D6B814C" w14:textId="77777777" w:rsidR="009D6792" w:rsidRPr="00505CFA" w:rsidRDefault="009D6792" w:rsidP="0081682B">
      <w:pPr>
        <w:ind w:firstLine="709"/>
        <w:jc w:val="both"/>
        <w:rPr>
          <w:rFonts w:ascii="Abadi" w:hAnsi="Abadi"/>
          <w:sz w:val="21"/>
          <w:szCs w:val="21"/>
        </w:rPr>
      </w:pPr>
    </w:p>
    <w:p w14:paraId="6F7403BB" w14:textId="77777777" w:rsidR="001120F8" w:rsidRPr="00505CFA" w:rsidRDefault="00816123" w:rsidP="0081682B">
      <w:pPr>
        <w:ind w:firstLine="709"/>
        <w:jc w:val="both"/>
        <w:rPr>
          <w:rFonts w:ascii="Abadi" w:hAnsi="Abadi"/>
          <w:sz w:val="21"/>
          <w:szCs w:val="21"/>
        </w:rPr>
      </w:pPr>
      <w:r w:rsidRPr="00505CFA">
        <w:rPr>
          <w:rFonts w:ascii="Abadi" w:hAnsi="Abadi"/>
          <w:sz w:val="21"/>
          <w:szCs w:val="21"/>
        </w:rPr>
        <w:t xml:space="preserve"> </w:t>
      </w:r>
      <w:r w:rsidR="009D6792" w:rsidRPr="00505CFA">
        <w:rPr>
          <w:rFonts w:ascii="Abadi" w:hAnsi="Abadi"/>
          <w:sz w:val="21"/>
          <w:szCs w:val="21"/>
        </w:rPr>
        <w:t>E</w:t>
      </w:r>
      <w:r w:rsidRPr="00505CFA">
        <w:rPr>
          <w:rFonts w:ascii="Abadi" w:hAnsi="Abadi"/>
          <w:sz w:val="21"/>
          <w:szCs w:val="21"/>
        </w:rPr>
        <w:t xml:space="preserve">n las </w:t>
      </w:r>
      <w:r w:rsidR="00B73491" w:rsidRPr="00505CFA">
        <w:rPr>
          <w:rFonts w:ascii="Abadi" w:hAnsi="Abadi"/>
          <w:sz w:val="21"/>
          <w:szCs w:val="21"/>
        </w:rPr>
        <w:t>Reglas Generales de Verificación</w:t>
      </w:r>
      <w:r w:rsidRPr="00505CFA">
        <w:rPr>
          <w:rFonts w:ascii="Abadi" w:hAnsi="Abadi"/>
          <w:sz w:val="21"/>
          <w:szCs w:val="21"/>
        </w:rPr>
        <w:t xml:space="preserve"> también publicada en el Diario Oficial de la Federación, esto es anterior</w:t>
      </w:r>
      <w:r w:rsidR="009D6792" w:rsidRPr="00505CFA">
        <w:rPr>
          <w:rFonts w:ascii="Abadi" w:hAnsi="Abadi"/>
          <w:sz w:val="21"/>
          <w:szCs w:val="21"/>
        </w:rPr>
        <w:t xml:space="preserve">, con fecha </w:t>
      </w:r>
      <w:r w:rsidRPr="00505CFA">
        <w:rPr>
          <w:rFonts w:ascii="Abadi" w:hAnsi="Abadi"/>
          <w:sz w:val="21"/>
          <w:szCs w:val="21"/>
        </w:rPr>
        <w:t xml:space="preserve">dieciocho </w:t>
      </w:r>
      <w:r w:rsidR="009D6792" w:rsidRPr="00505CFA">
        <w:rPr>
          <w:rFonts w:ascii="Abadi" w:hAnsi="Abadi"/>
          <w:sz w:val="21"/>
          <w:szCs w:val="21"/>
        </w:rPr>
        <w:t xml:space="preserve">de </w:t>
      </w:r>
      <w:r w:rsidRPr="00505CFA">
        <w:rPr>
          <w:rFonts w:ascii="Abadi" w:hAnsi="Abadi"/>
          <w:sz w:val="21"/>
          <w:szCs w:val="21"/>
        </w:rPr>
        <w:t>abril de dos mil dieciséis</w:t>
      </w:r>
      <w:r w:rsidR="009D6792" w:rsidRPr="00505CFA">
        <w:rPr>
          <w:rFonts w:ascii="Abadi" w:hAnsi="Abadi"/>
          <w:sz w:val="21"/>
          <w:szCs w:val="21"/>
        </w:rPr>
        <w:t xml:space="preserve">, se establecen </w:t>
      </w:r>
      <w:r w:rsidR="00B73491" w:rsidRPr="00505CFA">
        <w:rPr>
          <w:rFonts w:ascii="Abadi" w:hAnsi="Abadi"/>
          <w:sz w:val="21"/>
          <w:szCs w:val="21"/>
        </w:rPr>
        <w:t xml:space="preserve">en </w:t>
      </w:r>
      <w:r w:rsidR="009D6792" w:rsidRPr="00505CFA">
        <w:rPr>
          <w:rFonts w:ascii="Abadi" w:hAnsi="Abadi"/>
          <w:sz w:val="21"/>
          <w:szCs w:val="21"/>
        </w:rPr>
        <w:t xml:space="preserve">estas </w:t>
      </w:r>
      <w:r w:rsidR="00B73491" w:rsidRPr="00505CFA">
        <w:rPr>
          <w:rFonts w:ascii="Abadi" w:hAnsi="Abadi"/>
          <w:sz w:val="21"/>
          <w:szCs w:val="21"/>
        </w:rPr>
        <w:t>Reglas Generales de Verificación c</w:t>
      </w:r>
      <w:r w:rsidRPr="00505CFA">
        <w:rPr>
          <w:rFonts w:ascii="Abadi" w:hAnsi="Abadi"/>
          <w:sz w:val="21"/>
          <w:szCs w:val="21"/>
        </w:rPr>
        <w:t>uál es el procedimiento</w:t>
      </w:r>
      <w:r w:rsidR="00B73491" w:rsidRPr="00505CFA">
        <w:rPr>
          <w:rFonts w:ascii="Abadi" w:hAnsi="Abadi"/>
          <w:sz w:val="21"/>
          <w:szCs w:val="21"/>
        </w:rPr>
        <w:t>; l</w:t>
      </w:r>
      <w:r w:rsidRPr="00505CFA">
        <w:rPr>
          <w:rFonts w:ascii="Abadi" w:hAnsi="Abadi"/>
          <w:sz w:val="21"/>
          <w:szCs w:val="21"/>
        </w:rPr>
        <w:t xml:space="preserve">a verificación inicial y periódica se llevará en su apartado </w:t>
      </w:r>
      <w:r w:rsidR="00B73491" w:rsidRPr="00505CFA">
        <w:rPr>
          <w:rFonts w:ascii="Abadi" w:hAnsi="Abadi"/>
          <w:sz w:val="21"/>
          <w:szCs w:val="21"/>
        </w:rPr>
        <w:t xml:space="preserve">5.1.1 en estas Reglas Generales de Verificación, </w:t>
      </w:r>
      <w:r w:rsidRPr="00505CFA">
        <w:rPr>
          <w:rFonts w:ascii="Abadi" w:hAnsi="Abadi"/>
          <w:sz w:val="21"/>
          <w:szCs w:val="21"/>
        </w:rPr>
        <w:t xml:space="preserve"> </w:t>
      </w:r>
      <w:r w:rsidR="00B73491" w:rsidRPr="00505CFA">
        <w:rPr>
          <w:rFonts w:ascii="Abadi" w:hAnsi="Abadi"/>
          <w:sz w:val="21"/>
          <w:szCs w:val="21"/>
        </w:rPr>
        <w:t>d</w:t>
      </w:r>
      <w:r w:rsidRPr="00505CFA">
        <w:rPr>
          <w:rFonts w:ascii="Abadi" w:hAnsi="Abadi"/>
          <w:sz w:val="21"/>
          <w:szCs w:val="21"/>
        </w:rPr>
        <w:t>ice</w:t>
      </w:r>
      <w:r w:rsidR="00B73491" w:rsidRPr="00505CFA">
        <w:rPr>
          <w:rFonts w:ascii="Abadi" w:hAnsi="Abadi"/>
          <w:sz w:val="21"/>
          <w:szCs w:val="21"/>
        </w:rPr>
        <w:t xml:space="preserve">: </w:t>
      </w:r>
      <w:r w:rsidRPr="00505CFA">
        <w:rPr>
          <w:rFonts w:ascii="Abadi" w:hAnsi="Abadi"/>
          <w:sz w:val="21"/>
          <w:szCs w:val="21"/>
        </w:rPr>
        <w:t xml:space="preserve"> la verificación inicial y periódica</w:t>
      </w:r>
      <w:r w:rsidR="001120F8" w:rsidRPr="00505CFA">
        <w:rPr>
          <w:rFonts w:ascii="Abadi" w:hAnsi="Abadi"/>
          <w:sz w:val="21"/>
          <w:szCs w:val="21"/>
        </w:rPr>
        <w:t xml:space="preserve"> s</w:t>
      </w:r>
      <w:r w:rsidRPr="00505CFA">
        <w:rPr>
          <w:rFonts w:ascii="Abadi" w:hAnsi="Abadi"/>
          <w:sz w:val="21"/>
          <w:szCs w:val="21"/>
        </w:rPr>
        <w:t>e llevará a cabo únicamente un mes de verificación acreditadas y aprobada</w:t>
      </w:r>
      <w:r w:rsidR="001120F8" w:rsidRPr="00505CFA">
        <w:rPr>
          <w:rFonts w:ascii="Abadi" w:hAnsi="Abadi"/>
          <w:sz w:val="21"/>
          <w:szCs w:val="21"/>
        </w:rPr>
        <w:t xml:space="preserve"> o por la PROFECO, </w:t>
      </w:r>
      <w:r w:rsidRPr="00505CFA">
        <w:rPr>
          <w:rFonts w:ascii="Abadi" w:hAnsi="Abadi"/>
          <w:sz w:val="21"/>
          <w:szCs w:val="21"/>
        </w:rPr>
        <w:t xml:space="preserve">ante </w:t>
      </w:r>
      <w:r w:rsidR="001120F8" w:rsidRPr="00505CFA">
        <w:rPr>
          <w:rFonts w:ascii="Abadi" w:hAnsi="Abadi"/>
          <w:sz w:val="21"/>
          <w:szCs w:val="21"/>
        </w:rPr>
        <w:t>quienes</w:t>
      </w:r>
      <w:r w:rsidRPr="00505CFA">
        <w:rPr>
          <w:rFonts w:ascii="Abadi" w:hAnsi="Abadi"/>
          <w:sz w:val="21"/>
          <w:szCs w:val="21"/>
        </w:rPr>
        <w:t xml:space="preserve"> los usuarios o suministradores de</w:t>
      </w:r>
      <w:r w:rsidR="001120F8" w:rsidRPr="00505CFA">
        <w:rPr>
          <w:rFonts w:ascii="Abadi" w:hAnsi="Abadi"/>
          <w:sz w:val="21"/>
          <w:szCs w:val="21"/>
        </w:rPr>
        <w:t xml:space="preserve"> servicios, deberán presentar solicitud correspondiente. </w:t>
      </w:r>
      <w:r w:rsidRPr="00505CFA">
        <w:rPr>
          <w:rFonts w:ascii="Abadi" w:hAnsi="Abadi"/>
          <w:sz w:val="21"/>
          <w:szCs w:val="21"/>
        </w:rPr>
        <w:t>Las verificaciones extraordinaria seguirán esta</w:t>
      </w:r>
      <w:r w:rsidR="001120F8" w:rsidRPr="00505CFA">
        <w:rPr>
          <w:rFonts w:ascii="Abadi" w:hAnsi="Abadi"/>
          <w:sz w:val="21"/>
          <w:szCs w:val="21"/>
        </w:rPr>
        <w:t>s</w:t>
      </w:r>
      <w:r w:rsidRPr="00505CFA">
        <w:rPr>
          <w:rFonts w:ascii="Abadi" w:hAnsi="Abadi"/>
          <w:sz w:val="21"/>
          <w:szCs w:val="21"/>
        </w:rPr>
        <w:t xml:space="preserve"> misma</w:t>
      </w:r>
      <w:r w:rsidR="001120F8" w:rsidRPr="00505CFA">
        <w:rPr>
          <w:rFonts w:ascii="Abadi" w:hAnsi="Abadi"/>
          <w:sz w:val="21"/>
          <w:szCs w:val="21"/>
        </w:rPr>
        <w:t>s</w:t>
      </w:r>
      <w:r w:rsidRPr="00505CFA">
        <w:rPr>
          <w:rFonts w:ascii="Abadi" w:hAnsi="Abadi"/>
          <w:sz w:val="21"/>
          <w:szCs w:val="21"/>
        </w:rPr>
        <w:t xml:space="preserve"> regla</w:t>
      </w:r>
      <w:r w:rsidR="001120F8" w:rsidRPr="00505CFA">
        <w:rPr>
          <w:rFonts w:ascii="Abadi" w:hAnsi="Abadi"/>
          <w:sz w:val="21"/>
          <w:szCs w:val="21"/>
        </w:rPr>
        <w:t>s; e</w:t>
      </w:r>
      <w:r w:rsidRPr="00505CFA">
        <w:rPr>
          <w:rFonts w:ascii="Abadi" w:hAnsi="Abadi"/>
          <w:sz w:val="21"/>
          <w:szCs w:val="21"/>
        </w:rPr>
        <w:t>sto quiere decir que los usuarios o suministradores de servicios deberán solicitar la acción. Con es</w:t>
      </w:r>
      <w:r w:rsidR="001120F8" w:rsidRPr="00505CFA">
        <w:rPr>
          <w:rFonts w:ascii="Abadi" w:hAnsi="Abadi"/>
          <w:sz w:val="21"/>
          <w:szCs w:val="21"/>
        </w:rPr>
        <w:t>t</w:t>
      </w:r>
      <w:r w:rsidRPr="00505CFA">
        <w:rPr>
          <w:rFonts w:ascii="Abadi" w:hAnsi="Abadi"/>
          <w:sz w:val="21"/>
          <w:szCs w:val="21"/>
        </w:rPr>
        <w:t>os dos quiero resumir mi posicionamiento</w:t>
      </w:r>
      <w:r w:rsidR="001120F8" w:rsidRPr="00505CFA">
        <w:rPr>
          <w:rFonts w:ascii="Abadi" w:hAnsi="Abadi"/>
          <w:sz w:val="21"/>
          <w:szCs w:val="21"/>
        </w:rPr>
        <w:t>; p</w:t>
      </w:r>
      <w:r w:rsidRPr="00505CFA">
        <w:rPr>
          <w:rFonts w:ascii="Abadi" w:hAnsi="Abadi"/>
          <w:sz w:val="21"/>
          <w:szCs w:val="21"/>
        </w:rPr>
        <w:t xml:space="preserve">rimero, las </w:t>
      </w:r>
      <w:r w:rsidR="001120F8" w:rsidRPr="00505CFA">
        <w:rPr>
          <w:rFonts w:ascii="Abadi" w:hAnsi="Abadi"/>
          <w:sz w:val="21"/>
          <w:szCs w:val="21"/>
        </w:rPr>
        <w:t>verificaciones</w:t>
      </w:r>
      <w:r w:rsidRPr="00505CFA">
        <w:rPr>
          <w:rFonts w:ascii="Abadi" w:hAnsi="Abadi"/>
          <w:sz w:val="21"/>
          <w:szCs w:val="21"/>
        </w:rPr>
        <w:t xml:space="preserve"> tanto inicial</w:t>
      </w:r>
      <w:r w:rsidR="001120F8" w:rsidRPr="00505CFA">
        <w:rPr>
          <w:rFonts w:ascii="Abadi" w:hAnsi="Abadi"/>
          <w:sz w:val="21"/>
          <w:szCs w:val="21"/>
        </w:rPr>
        <w:t>es</w:t>
      </w:r>
      <w:r w:rsidRPr="00505CFA">
        <w:rPr>
          <w:rFonts w:ascii="Abadi" w:hAnsi="Abadi"/>
          <w:sz w:val="21"/>
          <w:szCs w:val="21"/>
        </w:rPr>
        <w:t xml:space="preserve"> como periódicas o extraordinaria</w:t>
      </w:r>
      <w:r w:rsidR="001120F8" w:rsidRPr="00505CFA">
        <w:rPr>
          <w:rFonts w:ascii="Abadi" w:hAnsi="Abadi"/>
          <w:sz w:val="21"/>
          <w:szCs w:val="21"/>
        </w:rPr>
        <w:t>s,</w:t>
      </w:r>
      <w:r w:rsidRPr="00505CFA">
        <w:rPr>
          <w:rFonts w:ascii="Abadi" w:hAnsi="Abadi"/>
          <w:sz w:val="21"/>
          <w:szCs w:val="21"/>
        </w:rPr>
        <w:t xml:space="preserve"> la realizarán las distancias correspondientes</w:t>
      </w:r>
      <w:r w:rsidR="001120F8" w:rsidRPr="00505CFA">
        <w:rPr>
          <w:rFonts w:ascii="Abadi" w:hAnsi="Abadi"/>
          <w:sz w:val="21"/>
          <w:szCs w:val="21"/>
        </w:rPr>
        <w:t>, no</w:t>
      </w:r>
      <w:r w:rsidRPr="00505CFA">
        <w:rPr>
          <w:rFonts w:ascii="Abadi" w:hAnsi="Abadi"/>
          <w:sz w:val="21"/>
          <w:szCs w:val="21"/>
        </w:rPr>
        <w:t xml:space="preserve"> solamente la Profeco, sino cualquier </w:t>
      </w:r>
      <w:r w:rsidR="001120F8" w:rsidRPr="00505CFA">
        <w:rPr>
          <w:rFonts w:ascii="Abadi" w:hAnsi="Abadi"/>
          <w:sz w:val="21"/>
          <w:szCs w:val="21"/>
        </w:rPr>
        <w:t xml:space="preserve">otra instancia que queda en </w:t>
      </w:r>
      <w:r w:rsidRPr="00505CFA">
        <w:rPr>
          <w:rFonts w:ascii="Abadi" w:hAnsi="Abadi"/>
          <w:sz w:val="21"/>
          <w:szCs w:val="21"/>
        </w:rPr>
        <w:t>tema de verificación</w:t>
      </w:r>
      <w:r w:rsidR="001120F8" w:rsidRPr="00505CFA">
        <w:rPr>
          <w:rFonts w:ascii="Abadi" w:hAnsi="Abadi"/>
          <w:sz w:val="21"/>
          <w:szCs w:val="21"/>
        </w:rPr>
        <w:t>, l</w:t>
      </w:r>
      <w:r w:rsidRPr="00505CFA">
        <w:rPr>
          <w:rFonts w:ascii="Abadi" w:hAnsi="Abadi"/>
          <w:sz w:val="21"/>
          <w:szCs w:val="21"/>
        </w:rPr>
        <w:t xml:space="preserve">as deberán  realizar a petición expresa de un usuario que bien pudiera ser una </w:t>
      </w:r>
      <w:r w:rsidR="001120F8" w:rsidRPr="00505CFA">
        <w:rPr>
          <w:rFonts w:ascii="Abadi" w:hAnsi="Abadi"/>
          <w:sz w:val="21"/>
          <w:szCs w:val="21"/>
        </w:rPr>
        <w:t>queja</w:t>
      </w:r>
      <w:r w:rsidRPr="00505CFA">
        <w:rPr>
          <w:rFonts w:ascii="Abadi" w:hAnsi="Abadi"/>
          <w:sz w:val="21"/>
          <w:szCs w:val="21"/>
        </w:rPr>
        <w:t xml:space="preserve"> por un mal servicio o por una mala práctica, o bien los suministradores de servicios, quienes son los concesionarios de estos instrumentos de medición. Estas reglas de verificación</w:t>
      </w:r>
      <w:r w:rsidR="001120F8" w:rsidRPr="00505CFA">
        <w:rPr>
          <w:rFonts w:ascii="Abadi" w:hAnsi="Abadi"/>
          <w:sz w:val="21"/>
          <w:szCs w:val="21"/>
        </w:rPr>
        <w:t xml:space="preserve"> </w:t>
      </w:r>
      <w:r w:rsidRPr="00505CFA">
        <w:rPr>
          <w:rFonts w:ascii="Abadi" w:hAnsi="Abadi"/>
          <w:sz w:val="21"/>
          <w:szCs w:val="21"/>
        </w:rPr>
        <w:t>están publicadas y son vigentes. Y luego la ley</w:t>
      </w:r>
      <w:r w:rsidR="001120F8" w:rsidRPr="00505CFA">
        <w:rPr>
          <w:rFonts w:ascii="Abadi" w:hAnsi="Abadi"/>
          <w:sz w:val="21"/>
          <w:szCs w:val="21"/>
        </w:rPr>
        <w:t>,</w:t>
      </w:r>
      <w:r w:rsidRPr="00505CFA">
        <w:rPr>
          <w:rFonts w:ascii="Abadi" w:hAnsi="Abadi"/>
          <w:sz w:val="21"/>
          <w:szCs w:val="21"/>
        </w:rPr>
        <w:t xml:space="preserve"> </w:t>
      </w:r>
      <w:r w:rsidR="001120F8" w:rsidRPr="00505CFA">
        <w:rPr>
          <w:rFonts w:ascii="Abadi" w:hAnsi="Abadi"/>
          <w:sz w:val="21"/>
          <w:szCs w:val="21"/>
        </w:rPr>
        <w:t>l</w:t>
      </w:r>
      <w:r w:rsidRPr="00505CFA">
        <w:rPr>
          <w:rFonts w:ascii="Abadi" w:hAnsi="Abadi"/>
          <w:sz w:val="21"/>
          <w:szCs w:val="21"/>
        </w:rPr>
        <w:t xml:space="preserve">a </w:t>
      </w:r>
      <w:r w:rsidR="001120F8" w:rsidRPr="00505CFA">
        <w:rPr>
          <w:rFonts w:ascii="Abadi" w:hAnsi="Abadi"/>
          <w:sz w:val="21"/>
          <w:szCs w:val="21"/>
        </w:rPr>
        <w:t xml:space="preserve">Ley de Fomento a la Confianza Ciudadana </w:t>
      </w:r>
      <w:r w:rsidRPr="00505CFA">
        <w:rPr>
          <w:rFonts w:ascii="Abadi" w:hAnsi="Abadi"/>
          <w:sz w:val="21"/>
          <w:szCs w:val="21"/>
        </w:rPr>
        <w:t>que es un</w:t>
      </w:r>
      <w:r w:rsidR="001120F8" w:rsidRPr="00505CFA">
        <w:rPr>
          <w:rFonts w:ascii="Abadi" w:hAnsi="Abadi"/>
          <w:sz w:val="21"/>
          <w:szCs w:val="21"/>
        </w:rPr>
        <w:t>a</w:t>
      </w:r>
      <w:r w:rsidRPr="00505CFA">
        <w:rPr>
          <w:rFonts w:ascii="Abadi" w:hAnsi="Abadi"/>
          <w:sz w:val="21"/>
          <w:szCs w:val="21"/>
        </w:rPr>
        <w:t xml:space="preserve"> de las acciones principales en contra de los </w:t>
      </w:r>
      <w:r w:rsidR="001120F8" w:rsidRPr="00505CFA">
        <w:rPr>
          <w:rFonts w:ascii="Abadi" w:hAnsi="Abadi"/>
          <w:sz w:val="21"/>
          <w:szCs w:val="21"/>
        </w:rPr>
        <w:t xml:space="preserve">actos </w:t>
      </w:r>
      <w:r w:rsidRPr="00505CFA">
        <w:rPr>
          <w:rFonts w:ascii="Abadi" w:hAnsi="Abadi"/>
          <w:sz w:val="21"/>
          <w:szCs w:val="21"/>
        </w:rPr>
        <w:t>de corrupción</w:t>
      </w:r>
      <w:r w:rsidR="001120F8" w:rsidRPr="00505CFA">
        <w:rPr>
          <w:rFonts w:ascii="Abadi" w:hAnsi="Abadi"/>
          <w:sz w:val="21"/>
          <w:szCs w:val="21"/>
        </w:rPr>
        <w:t xml:space="preserve"> que predominaban</w:t>
      </w:r>
      <w:r w:rsidRPr="00505CFA">
        <w:rPr>
          <w:rFonts w:ascii="Abadi" w:hAnsi="Abadi"/>
          <w:sz w:val="21"/>
          <w:szCs w:val="21"/>
        </w:rPr>
        <w:t xml:space="preserve"> en el quehacer de verificación y de sanción. Establece, pues</w:t>
      </w:r>
      <w:r w:rsidR="001120F8" w:rsidRPr="00505CFA">
        <w:rPr>
          <w:rFonts w:ascii="Abadi" w:hAnsi="Abadi"/>
          <w:sz w:val="21"/>
          <w:szCs w:val="21"/>
        </w:rPr>
        <w:t>,</w:t>
      </w:r>
      <w:r w:rsidRPr="00505CFA">
        <w:rPr>
          <w:rFonts w:ascii="Abadi" w:hAnsi="Abadi"/>
          <w:sz w:val="21"/>
          <w:szCs w:val="21"/>
        </w:rPr>
        <w:t xml:space="preserve"> en su artículo trece que tendrán que ser actividades realizadas por una denuncia o una queja a petición expresa para que pueda intervenir</w:t>
      </w:r>
      <w:r w:rsidR="001120F8" w:rsidRPr="00505CFA">
        <w:rPr>
          <w:rFonts w:ascii="Abadi" w:hAnsi="Abadi"/>
          <w:sz w:val="21"/>
          <w:szCs w:val="21"/>
        </w:rPr>
        <w:t>se.</w:t>
      </w:r>
    </w:p>
    <w:p w14:paraId="756CB68F" w14:textId="77777777" w:rsidR="001120F8" w:rsidRPr="00505CFA" w:rsidRDefault="001120F8" w:rsidP="0081682B">
      <w:pPr>
        <w:ind w:firstLine="709"/>
        <w:jc w:val="both"/>
        <w:rPr>
          <w:rFonts w:ascii="Abadi" w:hAnsi="Abadi"/>
          <w:sz w:val="21"/>
          <w:szCs w:val="21"/>
        </w:rPr>
      </w:pPr>
    </w:p>
    <w:p w14:paraId="0975E68F" w14:textId="2172B896" w:rsidR="008468B1" w:rsidRPr="00505CFA" w:rsidRDefault="001120F8" w:rsidP="0081682B">
      <w:pPr>
        <w:ind w:firstLine="709"/>
        <w:jc w:val="both"/>
        <w:rPr>
          <w:rFonts w:ascii="Abadi" w:hAnsi="Abadi"/>
          <w:sz w:val="21"/>
          <w:szCs w:val="21"/>
        </w:rPr>
      </w:pPr>
      <w:r w:rsidRPr="00505CFA">
        <w:rPr>
          <w:rFonts w:ascii="Abadi" w:hAnsi="Abadi"/>
          <w:sz w:val="21"/>
          <w:szCs w:val="21"/>
        </w:rPr>
        <w:t>C</w:t>
      </w:r>
      <w:r w:rsidR="00816123" w:rsidRPr="00505CFA">
        <w:rPr>
          <w:rFonts w:ascii="Abadi" w:hAnsi="Abadi"/>
          <w:sz w:val="21"/>
          <w:szCs w:val="21"/>
        </w:rPr>
        <w:t>on esta información proporciono</w:t>
      </w:r>
      <w:r w:rsidRPr="00505CFA">
        <w:rPr>
          <w:rFonts w:ascii="Abadi" w:hAnsi="Abadi"/>
          <w:sz w:val="21"/>
          <w:szCs w:val="21"/>
        </w:rPr>
        <w:t>,</w:t>
      </w:r>
      <w:r w:rsidR="00816123" w:rsidRPr="00505CFA">
        <w:rPr>
          <w:rFonts w:ascii="Abadi" w:hAnsi="Abadi"/>
          <w:sz w:val="21"/>
          <w:szCs w:val="21"/>
        </w:rPr>
        <w:t xml:space="preserve"> pido o propongo que los iniciantes de este punto de acuerdo, estoy suponiendo y </w:t>
      </w:r>
      <w:r w:rsidRPr="00505CFA">
        <w:rPr>
          <w:rFonts w:ascii="Abadi" w:hAnsi="Abadi"/>
          <w:sz w:val="21"/>
          <w:szCs w:val="21"/>
        </w:rPr>
        <w:t>lo leí</w:t>
      </w:r>
      <w:r w:rsidR="00816123" w:rsidRPr="00505CFA">
        <w:rPr>
          <w:rFonts w:ascii="Abadi" w:hAnsi="Abadi"/>
          <w:sz w:val="21"/>
          <w:szCs w:val="21"/>
        </w:rPr>
        <w:t xml:space="preserve"> incluso en la exposición de motivos que </w:t>
      </w:r>
      <w:r w:rsidR="00816123" w:rsidRPr="00505CFA">
        <w:rPr>
          <w:rFonts w:ascii="Abadi" w:hAnsi="Abadi"/>
          <w:sz w:val="21"/>
          <w:szCs w:val="21"/>
        </w:rPr>
        <w:t xml:space="preserve">tuvieron contacto con </w:t>
      </w:r>
      <w:r w:rsidRPr="00505CFA">
        <w:rPr>
          <w:rFonts w:ascii="Abadi" w:hAnsi="Abadi"/>
          <w:sz w:val="21"/>
          <w:szCs w:val="21"/>
        </w:rPr>
        <w:t>c</w:t>
      </w:r>
      <w:r w:rsidR="00816123" w:rsidRPr="00505CFA">
        <w:rPr>
          <w:rFonts w:ascii="Abadi" w:hAnsi="Abadi"/>
          <w:sz w:val="21"/>
          <w:szCs w:val="21"/>
        </w:rPr>
        <w:t>iudadanos</w:t>
      </w:r>
      <w:r w:rsidRPr="00505CFA">
        <w:rPr>
          <w:rFonts w:ascii="Abadi" w:hAnsi="Abadi"/>
          <w:sz w:val="21"/>
          <w:szCs w:val="21"/>
        </w:rPr>
        <w:t>, e</w:t>
      </w:r>
      <w:r w:rsidR="00816123" w:rsidRPr="00505CFA">
        <w:rPr>
          <w:rFonts w:ascii="Abadi" w:hAnsi="Abadi"/>
          <w:sz w:val="21"/>
          <w:szCs w:val="21"/>
        </w:rPr>
        <w:t>stoy perdiendo de que hay ciudadanos que a lo mejor se están quejando porque en algún lugar las pesas y las medidas no están funcionando correctamente, pero ese no es el problema</w:t>
      </w:r>
      <w:r w:rsidRPr="00505CFA">
        <w:rPr>
          <w:rFonts w:ascii="Abadi" w:hAnsi="Abadi"/>
          <w:sz w:val="21"/>
          <w:szCs w:val="21"/>
        </w:rPr>
        <w:t>, e</w:t>
      </w:r>
      <w:r w:rsidR="00816123" w:rsidRPr="00505CFA">
        <w:rPr>
          <w:rFonts w:ascii="Abadi" w:hAnsi="Abadi"/>
          <w:sz w:val="21"/>
          <w:szCs w:val="21"/>
        </w:rPr>
        <w:t>l asunto está que el exhorto en s</w:t>
      </w:r>
      <w:r w:rsidRPr="00505CFA">
        <w:rPr>
          <w:rFonts w:ascii="Abadi" w:hAnsi="Abadi"/>
          <w:sz w:val="21"/>
          <w:szCs w:val="21"/>
        </w:rPr>
        <w:t>í</w:t>
      </w:r>
      <w:r w:rsidR="00816123" w:rsidRPr="00505CFA">
        <w:rPr>
          <w:rFonts w:ascii="Abadi" w:hAnsi="Abadi"/>
          <w:sz w:val="21"/>
          <w:szCs w:val="21"/>
        </w:rPr>
        <w:t xml:space="preserve"> no tiene el fundamento jurídico </w:t>
      </w:r>
      <w:r w:rsidRPr="00505CFA">
        <w:rPr>
          <w:rFonts w:ascii="Abadi" w:hAnsi="Abadi"/>
          <w:sz w:val="21"/>
          <w:szCs w:val="21"/>
        </w:rPr>
        <w:t>adecuado, a lo que invito a los inicia</w:t>
      </w:r>
      <w:r w:rsidR="00816123" w:rsidRPr="00505CFA">
        <w:rPr>
          <w:rFonts w:ascii="Abadi" w:hAnsi="Abadi"/>
          <w:sz w:val="21"/>
          <w:szCs w:val="21"/>
        </w:rPr>
        <w:t xml:space="preserve">ntes de este punto de acuerdo </w:t>
      </w:r>
      <w:r w:rsidRPr="00505CFA">
        <w:rPr>
          <w:rFonts w:ascii="Abadi" w:hAnsi="Abadi"/>
          <w:sz w:val="21"/>
          <w:szCs w:val="21"/>
        </w:rPr>
        <w:t>es a</w:t>
      </w:r>
      <w:r w:rsidR="00816123" w:rsidRPr="00505CFA">
        <w:rPr>
          <w:rFonts w:ascii="Abadi" w:hAnsi="Abadi"/>
          <w:sz w:val="21"/>
          <w:szCs w:val="21"/>
        </w:rPr>
        <w:t xml:space="preserve"> que dialoguen con eso</w:t>
      </w:r>
      <w:r w:rsidRPr="00505CFA">
        <w:rPr>
          <w:rFonts w:ascii="Abadi" w:hAnsi="Abadi"/>
          <w:sz w:val="21"/>
          <w:szCs w:val="21"/>
        </w:rPr>
        <w:t>s</w:t>
      </w:r>
      <w:r w:rsidR="00816123" w:rsidRPr="00505CFA">
        <w:rPr>
          <w:rFonts w:ascii="Abadi" w:hAnsi="Abadi"/>
          <w:sz w:val="21"/>
          <w:szCs w:val="21"/>
        </w:rPr>
        <w:t xml:space="preserve"> ciudadano</w:t>
      </w:r>
      <w:r w:rsidR="008468B1" w:rsidRPr="00505CFA">
        <w:rPr>
          <w:rFonts w:ascii="Abadi" w:hAnsi="Abadi"/>
          <w:sz w:val="21"/>
          <w:szCs w:val="21"/>
        </w:rPr>
        <w:t>s</w:t>
      </w:r>
      <w:r w:rsidR="00816123" w:rsidRPr="00505CFA">
        <w:rPr>
          <w:rFonts w:ascii="Abadi" w:hAnsi="Abadi"/>
          <w:sz w:val="21"/>
          <w:szCs w:val="21"/>
        </w:rPr>
        <w:t xml:space="preserve"> </w:t>
      </w:r>
      <w:r w:rsidRPr="00505CFA">
        <w:rPr>
          <w:rFonts w:ascii="Abadi" w:hAnsi="Abadi"/>
          <w:sz w:val="21"/>
          <w:szCs w:val="21"/>
        </w:rPr>
        <w:t xml:space="preserve">que </w:t>
      </w:r>
      <w:r w:rsidR="00816123" w:rsidRPr="00505CFA">
        <w:rPr>
          <w:rFonts w:ascii="Abadi" w:hAnsi="Abadi"/>
          <w:sz w:val="21"/>
          <w:szCs w:val="21"/>
        </w:rPr>
        <w:t>están en conforme</w:t>
      </w:r>
      <w:r w:rsidR="008468B1" w:rsidRPr="00505CFA">
        <w:rPr>
          <w:rFonts w:ascii="Abadi" w:hAnsi="Abadi"/>
          <w:sz w:val="21"/>
          <w:szCs w:val="21"/>
        </w:rPr>
        <w:t xml:space="preserve">s y que, simplemente, </w:t>
      </w:r>
      <w:r w:rsidR="00816123" w:rsidRPr="00505CFA">
        <w:rPr>
          <w:rFonts w:ascii="Abadi" w:hAnsi="Abadi"/>
          <w:sz w:val="21"/>
          <w:szCs w:val="21"/>
        </w:rPr>
        <w:t>haga</w:t>
      </w:r>
      <w:r w:rsidR="008468B1" w:rsidRPr="00505CFA">
        <w:rPr>
          <w:rFonts w:ascii="Abadi" w:hAnsi="Abadi"/>
          <w:sz w:val="21"/>
          <w:szCs w:val="21"/>
        </w:rPr>
        <w:t>n</w:t>
      </w:r>
      <w:r w:rsidR="00816123" w:rsidRPr="00505CFA">
        <w:rPr>
          <w:rFonts w:ascii="Abadi" w:hAnsi="Abadi"/>
          <w:sz w:val="21"/>
          <w:szCs w:val="21"/>
        </w:rPr>
        <w:t xml:space="preserve"> la solicitud ante la </w:t>
      </w:r>
      <w:r w:rsidR="008468B1" w:rsidRPr="00505CFA">
        <w:rPr>
          <w:rFonts w:ascii="Abadi" w:hAnsi="Abadi"/>
          <w:sz w:val="21"/>
          <w:szCs w:val="21"/>
        </w:rPr>
        <w:t>PROFECO</w:t>
      </w:r>
      <w:r w:rsidR="00816123" w:rsidRPr="00505CFA">
        <w:rPr>
          <w:rFonts w:ascii="Abadi" w:hAnsi="Abadi"/>
          <w:sz w:val="21"/>
          <w:szCs w:val="21"/>
        </w:rPr>
        <w:t xml:space="preserve"> </w:t>
      </w:r>
      <w:r w:rsidR="008468B1" w:rsidRPr="00505CFA">
        <w:rPr>
          <w:rFonts w:ascii="Abadi" w:hAnsi="Abadi"/>
          <w:sz w:val="21"/>
          <w:szCs w:val="21"/>
        </w:rPr>
        <w:t>o si es o</w:t>
      </w:r>
      <w:r w:rsidR="00816123" w:rsidRPr="00505CFA">
        <w:rPr>
          <w:rFonts w:ascii="Abadi" w:hAnsi="Abadi"/>
          <w:sz w:val="21"/>
          <w:szCs w:val="21"/>
        </w:rPr>
        <w:t xml:space="preserve">tra la instancia que le corresponde </w:t>
      </w:r>
      <w:r w:rsidR="008468B1" w:rsidRPr="00505CFA">
        <w:rPr>
          <w:rFonts w:ascii="Abadi" w:hAnsi="Abadi"/>
          <w:sz w:val="21"/>
          <w:szCs w:val="21"/>
        </w:rPr>
        <w:t xml:space="preserve">verificar, </w:t>
      </w:r>
      <w:r w:rsidR="00816123" w:rsidRPr="00505CFA">
        <w:rPr>
          <w:rFonts w:ascii="Abadi" w:hAnsi="Abadi"/>
          <w:sz w:val="21"/>
          <w:szCs w:val="21"/>
        </w:rPr>
        <w:t xml:space="preserve">sancionar o aplicar </w:t>
      </w:r>
      <w:r w:rsidR="008468B1" w:rsidRPr="00505CFA">
        <w:rPr>
          <w:rFonts w:ascii="Abadi" w:hAnsi="Abadi"/>
          <w:sz w:val="21"/>
          <w:szCs w:val="21"/>
        </w:rPr>
        <w:t>alguna</w:t>
      </w:r>
      <w:r w:rsidR="00816123" w:rsidRPr="00505CFA">
        <w:rPr>
          <w:rFonts w:ascii="Abadi" w:hAnsi="Abadi"/>
          <w:sz w:val="21"/>
          <w:szCs w:val="21"/>
        </w:rPr>
        <w:t xml:space="preserve"> medida correctiva para que hagan la solicitud con fundamento a esta le</w:t>
      </w:r>
      <w:r w:rsidR="008468B1" w:rsidRPr="00505CFA">
        <w:rPr>
          <w:rFonts w:ascii="Abadi" w:hAnsi="Abadi"/>
          <w:sz w:val="21"/>
          <w:szCs w:val="21"/>
        </w:rPr>
        <w:t>y;  invitaría,</w:t>
      </w:r>
      <w:r w:rsidR="00816123" w:rsidRPr="00505CFA">
        <w:rPr>
          <w:rFonts w:ascii="Abadi" w:hAnsi="Abadi"/>
          <w:sz w:val="21"/>
          <w:szCs w:val="21"/>
        </w:rPr>
        <w:t xml:space="preserve"> pediría a los iniciantes</w:t>
      </w:r>
      <w:r w:rsidR="008468B1" w:rsidRPr="00505CFA">
        <w:rPr>
          <w:rFonts w:ascii="Abadi" w:hAnsi="Abadi"/>
          <w:sz w:val="21"/>
          <w:szCs w:val="21"/>
        </w:rPr>
        <w:t>,</w:t>
      </w:r>
      <w:r w:rsidR="00816123" w:rsidRPr="00505CFA">
        <w:rPr>
          <w:rFonts w:ascii="Abadi" w:hAnsi="Abadi"/>
          <w:sz w:val="21"/>
          <w:szCs w:val="21"/>
        </w:rPr>
        <w:t xml:space="preserve"> a los integrantes de la Comisión de Fomento Agropecuario que hagan esta </w:t>
      </w:r>
      <w:r w:rsidR="008468B1" w:rsidRPr="00505CFA">
        <w:rPr>
          <w:rFonts w:ascii="Abadi" w:hAnsi="Abadi"/>
          <w:sz w:val="21"/>
          <w:szCs w:val="21"/>
        </w:rPr>
        <w:t>gestión y</w:t>
      </w:r>
      <w:r w:rsidR="00816123" w:rsidRPr="00505CFA">
        <w:rPr>
          <w:rFonts w:ascii="Abadi" w:hAnsi="Abadi"/>
          <w:sz w:val="21"/>
          <w:szCs w:val="21"/>
        </w:rPr>
        <w:t xml:space="preserve"> que sean los ciudadanos</w:t>
      </w:r>
      <w:r w:rsidR="008468B1" w:rsidRPr="00505CFA">
        <w:rPr>
          <w:rFonts w:ascii="Abadi" w:hAnsi="Abadi"/>
          <w:sz w:val="21"/>
          <w:szCs w:val="21"/>
        </w:rPr>
        <w:t xml:space="preserve"> los que hagan la solicitud para que </w:t>
      </w:r>
      <w:r w:rsidR="00816123" w:rsidRPr="00505CFA">
        <w:rPr>
          <w:rFonts w:ascii="Abadi" w:hAnsi="Abadi"/>
          <w:sz w:val="21"/>
          <w:szCs w:val="21"/>
        </w:rPr>
        <w:t xml:space="preserve"> son si tú, para que estén específicamente </w:t>
      </w:r>
      <w:r w:rsidR="008468B1" w:rsidRPr="00505CFA">
        <w:rPr>
          <w:rFonts w:ascii="Abadi" w:hAnsi="Abadi"/>
          <w:sz w:val="21"/>
          <w:szCs w:val="21"/>
        </w:rPr>
        <w:t>en e</w:t>
      </w:r>
      <w:r w:rsidR="00816123" w:rsidRPr="00505CFA">
        <w:rPr>
          <w:rFonts w:ascii="Abadi" w:hAnsi="Abadi"/>
          <w:sz w:val="21"/>
          <w:szCs w:val="21"/>
        </w:rPr>
        <w:t>l lugar, el por qué están inconformes con el actua</w:t>
      </w:r>
      <w:r w:rsidR="008468B1" w:rsidRPr="00505CFA">
        <w:rPr>
          <w:rFonts w:ascii="Abadi" w:hAnsi="Abadi"/>
          <w:sz w:val="21"/>
          <w:szCs w:val="21"/>
        </w:rPr>
        <w:t>r</w:t>
      </w:r>
      <w:r w:rsidR="00816123" w:rsidRPr="00505CFA">
        <w:rPr>
          <w:rFonts w:ascii="Abadi" w:hAnsi="Abadi"/>
          <w:sz w:val="21"/>
          <w:szCs w:val="21"/>
        </w:rPr>
        <w:t xml:space="preserve"> de este proveedor de servicios</w:t>
      </w:r>
      <w:r w:rsidR="008468B1" w:rsidRPr="00505CFA">
        <w:rPr>
          <w:rFonts w:ascii="Abadi" w:hAnsi="Abadi"/>
          <w:sz w:val="21"/>
          <w:szCs w:val="21"/>
        </w:rPr>
        <w:t xml:space="preserve">, si es que ese es el origen, o bien que </w:t>
      </w:r>
      <w:r w:rsidR="00816123" w:rsidRPr="00505CFA">
        <w:rPr>
          <w:rFonts w:ascii="Abadi" w:hAnsi="Abadi"/>
          <w:sz w:val="21"/>
          <w:szCs w:val="21"/>
        </w:rPr>
        <w:t xml:space="preserve"> se necesita calibrar alguna báscula que no esté dando correctamente los pesos </w:t>
      </w:r>
      <w:r w:rsidR="008468B1" w:rsidRPr="00505CFA">
        <w:rPr>
          <w:rFonts w:ascii="Abadi" w:hAnsi="Abadi"/>
          <w:sz w:val="21"/>
          <w:szCs w:val="21"/>
        </w:rPr>
        <w:t>o</w:t>
      </w:r>
      <w:r w:rsidR="00816123" w:rsidRPr="00505CFA">
        <w:rPr>
          <w:rFonts w:ascii="Abadi" w:hAnsi="Abadi"/>
          <w:sz w:val="21"/>
          <w:szCs w:val="21"/>
        </w:rPr>
        <w:t xml:space="preserve"> las </w:t>
      </w:r>
      <w:r w:rsidR="008468B1" w:rsidRPr="00505CFA">
        <w:rPr>
          <w:rFonts w:ascii="Abadi" w:hAnsi="Abadi"/>
          <w:sz w:val="21"/>
          <w:szCs w:val="21"/>
        </w:rPr>
        <w:t xml:space="preserve">medidas; la </w:t>
      </w:r>
      <w:r w:rsidR="00816123" w:rsidRPr="00505CFA">
        <w:rPr>
          <w:rFonts w:ascii="Abadi" w:hAnsi="Abadi"/>
          <w:sz w:val="21"/>
          <w:szCs w:val="21"/>
        </w:rPr>
        <w:t xml:space="preserve"> </w:t>
      </w:r>
      <w:r w:rsidR="008468B1" w:rsidRPr="00505CFA">
        <w:rPr>
          <w:rFonts w:ascii="Abadi" w:hAnsi="Abadi"/>
          <w:sz w:val="21"/>
          <w:szCs w:val="21"/>
        </w:rPr>
        <w:t>i</w:t>
      </w:r>
      <w:r w:rsidR="00816123" w:rsidRPr="00505CFA">
        <w:rPr>
          <w:rFonts w:ascii="Abadi" w:hAnsi="Abadi"/>
          <w:sz w:val="21"/>
          <w:szCs w:val="21"/>
        </w:rPr>
        <w:t xml:space="preserve">nvitación </w:t>
      </w:r>
      <w:r w:rsidR="008468B1" w:rsidRPr="00505CFA">
        <w:rPr>
          <w:rFonts w:ascii="Abadi" w:hAnsi="Abadi"/>
          <w:sz w:val="21"/>
          <w:szCs w:val="21"/>
        </w:rPr>
        <w:t>es a que se haga este</w:t>
      </w:r>
      <w:r w:rsidR="00816123" w:rsidRPr="00505CFA">
        <w:rPr>
          <w:rFonts w:ascii="Abadi" w:hAnsi="Abadi"/>
          <w:sz w:val="21"/>
          <w:szCs w:val="21"/>
        </w:rPr>
        <w:t xml:space="preserve"> </w:t>
      </w:r>
      <w:r w:rsidR="008468B1" w:rsidRPr="00505CFA">
        <w:rPr>
          <w:rFonts w:ascii="Abadi" w:hAnsi="Abadi"/>
          <w:sz w:val="21"/>
          <w:szCs w:val="21"/>
        </w:rPr>
        <w:t>exhorto más</w:t>
      </w:r>
      <w:r w:rsidR="00816123" w:rsidRPr="00505CFA">
        <w:rPr>
          <w:rFonts w:ascii="Abadi" w:hAnsi="Abadi"/>
          <w:sz w:val="21"/>
          <w:szCs w:val="21"/>
        </w:rPr>
        <w:t xml:space="preserve"> bien a los ciudadanos a que presente</w:t>
      </w:r>
      <w:r w:rsidR="008468B1" w:rsidRPr="00505CFA">
        <w:rPr>
          <w:rFonts w:ascii="Abadi" w:hAnsi="Abadi"/>
          <w:sz w:val="21"/>
          <w:szCs w:val="21"/>
        </w:rPr>
        <w:t>n</w:t>
      </w:r>
      <w:r w:rsidR="00816123" w:rsidRPr="00505CFA">
        <w:rPr>
          <w:rFonts w:ascii="Abadi" w:hAnsi="Abadi"/>
          <w:sz w:val="21"/>
          <w:szCs w:val="21"/>
        </w:rPr>
        <w:t xml:space="preserve"> estas </w:t>
      </w:r>
      <w:r w:rsidR="008468B1" w:rsidRPr="00505CFA">
        <w:rPr>
          <w:rFonts w:ascii="Abadi" w:hAnsi="Abadi"/>
          <w:sz w:val="21"/>
          <w:szCs w:val="21"/>
        </w:rPr>
        <w:t xml:space="preserve">quejas </w:t>
      </w:r>
      <w:r w:rsidR="00816123" w:rsidRPr="00505CFA">
        <w:rPr>
          <w:rFonts w:ascii="Abadi" w:hAnsi="Abadi"/>
          <w:sz w:val="21"/>
          <w:szCs w:val="21"/>
        </w:rPr>
        <w:t>y que no vaya a tener este punto de acuerdo</w:t>
      </w:r>
      <w:r w:rsidR="008468B1" w:rsidRPr="00505CFA">
        <w:rPr>
          <w:rFonts w:ascii="Abadi" w:hAnsi="Abadi"/>
          <w:sz w:val="21"/>
          <w:szCs w:val="21"/>
        </w:rPr>
        <w:t xml:space="preserve">  un</w:t>
      </w:r>
      <w:r w:rsidR="00816123" w:rsidRPr="00505CFA">
        <w:rPr>
          <w:rFonts w:ascii="Abadi" w:hAnsi="Abadi"/>
          <w:sz w:val="21"/>
          <w:szCs w:val="21"/>
        </w:rPr>
        <w:t xml:space="preserve"> </w:t>
      </w:r>
      <w:r w:rsidR="008468B1" w:rsidRPr="00505CFA">
        <w:rPr>
          <w:rFonts w:ascii="Abadi" w:hAnsi="Abadi"/>
          <w:sz w:val="21"/>
          <w:szCs w:val="21"/>
        </w:rPr>
        <w:t>fondo</w:t>
      </w:r>
      <w:r w:rsidR="00816123" w:rsidRPr="00505CFA">
        <w:rPr>
          <w:rFonts w:ascii="Abadi" w:hAnsi="Abadi"/>
          <w:sz w:val="21"/>
          <w:szCs w:val="21"/>
        </w:rPr>
        <w:t xml:space="preserve"> polític</w:t>
      </w:r>
      <w:r w:rsidR="008468B1" w:rsidRPr="00505CFA">
        <w:rPr>
          <w:rFonts w:ascii="Abadi" w:hAnsi="Abadi"/>
          <w:sz w:val="21"/>
          <w:szCs w:val="21"/>
        </w:rPr>
        <w:t>o</w:t>
      </w:r>
      <w:r w:rsidR="00816123" w:rsidRPr="00505CFA">
        <w:rPr>
          <w:rFonts w:ascii="Abadi" w:hAnsi="Abadi"/>
          <w:sz w:val="21"/>
          <w:szCs w:val="21"/>
        </w:rPr>
        <w:t xml:space="preserve"> como muchos otros</w:t>
      </w:r>
      <w:r w:rsidR="008468B1" w:rsidRPr="00505CFA">
        <w:rPr>
          <w:rFonts w:ascii="Abadi" w:hAnsi="Abadi"/>
          <w:sz w:val="21"/>
          <w:szCs w:val="21"/>
        </w:rPr>
        <w:t xml:space="preserve"> exhortos </w:t>
      </w:r>
      <w:r w:rsidR="00816123" w:rsidRPr="00505CFA">
        <w:rPr>
          <w:rFonts w:ascii="Abadi" w:hAnsi="Abadi"/>
          <w:sz w:val="21"/>
          <w:szCs w:val="21"/>
        </w:rPr>
        <w:t>que van dirigidos al Gobierno</w:t>
      </w:r>
      <w:r w:rsidR="008468B1" w:rsidRPr="00505CFA">
        <w:rPr>
          <w:rFonts w:ascii="Abadi" w:hAnsi="Abadi"/>
          <w:sz w:val="21"/>
          <w:szCs w:val="21"/>
        </w:rPr>
        <w:t xml:space="preserve"> federal. </w:t>
      </w:r>
      <w:r w:rsidR="00816123" w:rsidRPr="00505CFA">
        <w:rPr>
          <w:rFonts w:ascii="Abadi" w:hAnsi="Abadi"/>
          <w:sz w:val="21"/>
          <w:szCs w:val="21"/>
        </w:rPr>
        <w:t xml:space="preserve"> E</w:t>
      </w:r>
      <w:r w:rsidR="00205719" w:rsidRPr="00505CFA">
        <w:rPr>
          <w:rFonts w:ascii="Abadi" w:hAnsi="Abadi"/>
          <w:sz w:val="21"/>
          <w:szCs w:val="21"/>
        </w:rPr>
        <w:t>s</w:t>
      </w:r>
      <w:r w:rsidR="00816123" w:rsidRPr="00505CFA">
        <w:rPr>
          <w:rFonts w:ascii="Abadi" w:hAnsi="Abadi"/>
          <w:sz w:val="21"/>
          <w:szCs w:val="21"/>
        </w:rPr>
        <w:t xml:space="preserve"> cu</w:t>
      </w:r>
      <w:r w:rsidR="008468B1" w:rsidRPr="00505CFA">
        <w:rPr>
          <w:rFonts w:ascii="Abadi" w:hAnsi="Abadi"/>
          <w:sz w:val="21"/>
          <w:szCs w:val="21"/>
        </w:rPr>
        <w:t>á</w:t>
      </w:r>
      <w:r w:rsidR="00816123" w:rsidRPr="00505CFA">
        <w:rPr>
          <w:rFonts w:ascii="Abadi" w:hAnsi="Abadi"/>
          <w:sz w:val="21"/>
          <w:szCs w:val="21"/>
        </w:rPr>
        <w:t>nto presidenta</w:t>
      </w:r>
      <w:r w:rsidR="008468B1" w:rsidRPr="00505CFA">
        <w:rPr>
          <w:rFonts w:ascii="Abadi" w:hAnsi="Abadi"/>
          <w:sz w:val="21"/>
          <w:szCs w:val="21"/>
        </w:rPr>
        <w:t>.</w:t>
      </w:r>
      <w:r w:rsidR="00816123" w:rsidRPr="00505CFA">
        <w:rPr>
          <w:rFonts w:ascii="Abadi" w:hAnsi="Abadi"/>
          <w:sz w:val="21"/>
          <w:szCs w:val="21"/>
        </w:rPr>
        <w:t xml:space="preserve"> </w:t>
      </w:r>
    </w:p>
    <w:bookmarkEnd w:id="45"/>
    <w:p w14:paraId="185E8A91" w14:textId="77777777" w:rsidR="008468B1" w:rsidRPr="00505CFA" w:rsidRDefault="008468B1" w:rsidP="0081682B">
      <w:pPr>
        <w:ind w:firstLine="709"/>
        <w:jc w:val="both"/>
        <w:rPr>
          <w:rFonts w:ascii="Abadi" w:hAnsi="Abadi"/>
          <w:sz w:val="21"/>
          <w:szCs w:val="21"/>
        </w:rPr>
      </w:pPr>
    </w:p>
    <w:p w14:paraId="5C7C34DC" w14:textId="77777777" w:rsidR="008468B1" w:rsidRPr="00505CFA" w:rsidRDefault="008468B1" w:rsidP="0081682B">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 xml:space="preserve">Gracias, diputado Raúl Humberto Márquez Albo. </w:t>
      </w:r>
    </w:p>
    <w:p w14:paraId="639B4D10" w14:textId="77777777" w:rsidR="008468B1" w:rsidRPr="00505CFA" w:rsidRDefault="008468B1" w:rsidP="0081682B">
      <w:pPr>
        <w:ind w:firstLine="709"/>
        <w:jc w:val="both"/>
        <w:rPr>
          <w:rFonts w:ascii="Abadi" w:hAnsi="Abadi"/>
          <w:sz w:val="21"/>
          <w:szCs w:val="21"/>
        </w:rPr>
      </w:pPr>
    </w:p>
    <w:p w14:paraId="467A204C" w14:textId="77777777" w:rsidR="009251A0" w:rsidRPr="00505CFA" w:rsidRDefault="008468B1" w:rsidP="0081682B">
      <w:pPr>
        <w:ind w:firstLine="709"/>
        <w:jc w:val="both"/>
        <w:rPr>
          <w:rFonts w:ascii="Abadi" w:hAnsi="Abadi"/>
          <w:sz w:val="21"/>
          <w:szCs w:val="21"/>
        </w:rPr>
      </w:pPr>
      <w:r w:rsidRPr="00505CFA">
        <w:rPr>
          <w:rFonts w:ascii="Abadi" w:hAnsi="Abadi"/>
          <w:sz w:val="21"/>
          <w:szCs w:val="21"/>
        </w:rPr>
        <w:t xml:space="preserve">Enseguida, </w:t>
      </w:r>
      <w:r w:rsidR="00816123" w:rsidRPr="00505CFA">
        <w:rPr>
          <w:rFonts w:ascii="Abadi" w:hAnsi="Abadi"/>
          <w:sz w:val="21"/>
          <w:szCs w:val="21"/>
        </w:rPr>
        <w:t>se concede el uso de la voz</w:t>
      </w:r>
      <w:r w:rsidRPr="00505CFA">
        <w:rPr>
          <w:rFonts w:ascii="Abadi" w:hAnsi="Abadi"/>
          <w:sz w:val="21"/>
          <w:szCs w:val="21"/>
        </w:rPr>
        <w:t xml:space="preserve"> al diputado Paulo Bañuelos Rosales.</w:t>
      </w:r>
    </w:p>
    <w:p w14:paraId="6D4941C1" w14:textId="77777777" w:rsidR="009251A0" w:rsidRPr="00505CFA" w:rsidRDefault="009251A0" w:rsidP="0081682B">
      <w:pPr>
        <w:ind w:firstLine="709"/>
        <w:jc w:val="both"/>
        <w:rPr>
          <w:rFonts w:ascii="Abadi" w:hAnsi="Abadi"/>
          <w:sz w:val="21"/>
          <w:szCs w:val="21"/>
        </w:rPr>
      </w:pPr>
    </w:p>
    <w:p w14:paraId="5B9A7CB7" w14:textId="77777777" w:rsidR="009251A0" w:rsidRPr="00505CFA" w:rsidRDefault="009251A0" w:rsidP="0081682B">
      <w:pPr>
        <w:ind w:firstLine="709"/>
        <w:jc w:val="both"/>
        <w:rPr>
          <w:rFonts w:ascii="Abadi" w:hAnsi="Abadi"/>
          <w:sz w:val="21"/>
          <w:szCs w:val="21"/>
        </w:rPr>
      </w:pPr>
      <w:r w:rsidRPr="00505CFA">
        <w:rPr>
          <w:rFonts w:ascii="Abadi" w:hAnsi="Abadi"/>
          <w:sz w:val="21"/>
          <w:szCs w:val="21"/>
        </w:rPr>
        <w:t>Adelante diputado.</w:t>
      </w:r>
    </w:p>
    <w:p w14:paraId="74965BB0" w14:textId="77777777" w:rsidR="009251A0" w:rsidRPr="00505CFA" w:rsidRDefault="009251A0" w:rsidP="0081682B">
      <w:pPr>
        <w:ind w:firstLine="709"/>
        <w:jc w:val="both"/>
        <w:rPr>
          <w:rFonts w:ascii="Abadi" w:hAnsi="Abadi"/>
          <w:sz w:val="21"/>
          <w:szCs w:val="21"/>
        </w:rPr>
      </w:pPr>
    </w:p>
    <w:p w14:paraId="6150275E" w14:textId="13E30E9F" w:rsidR="004C3BBB" w:rsidRPr="00505CFA" w:rsidRDefault="00F857D4" w:rsidP="00C2201F">
      <w:pPr>
        <w:ind w:firstLine="709"/>
        <w:jc w:val="both"/>
        <w:rPr>
          <w:rFonts w:ascii="Abadi" w:hAnsi="Abadi" w:cs="Arial"/>
          <w:sz w:val="21"/>
          <w:szCs w:val="21"/>
        </w:rPr>
      </w:pPr>
      <w:r w:rsidRPr="00505CFA">
        <w:rPr>
          <w:rFonts w:ascii="Abadi" w:hAnsi="Abadi"/>
          <w:b/>
          <w:bCs/>
          <w:sz w:val="21"/>
          <w:szCs w:val="21"/>
        </w:rPr>
        <w:t>EL DIPUTADO PAULO BAÑUELOS ROSALES INTERVIENE A FAVOR DEL DICTAMEN EN CONSIDERACIÓN.</w:t>
      </w:r>
    </w:p>
    <w:p w14:paraId="1D2FF9E4" w14:textId="77777777" w:rsidR="00816123" w:rsidRPr="00505CFA" w:rsidRDefault="00816123" w:rsidP="006B45B2">
      <w:pPr>
        <w:ind w:firstLine="709"/>
        <w:jc w:val="both"/>
        <w:rPr>
          <w:rFonts w:ascii="Abadi" w:hAnsi="Abadi"/>
          <w:b/>
          <w:bCs/>
          <w:sz w:val="21"/>
          <w:szCs w:val="21"/>
        </w:rPr>
      </w:pPr>
    </w:p>
    <w:p w14:paraId="7DBDA523" w14:textId="1696405D" w:rsidR="00573CC9" w:rsidRPr="002C6F6B" w:rsidRDefault="004C3BBB" w:rsidP="00F857D4">
      <w:pPr>
        <w:ind w:firstLine="709"/>
        <w:jc w:val="right"/>
        <w:rPr>
          <w:rFonts w:ascii="Abadi" w:hAnsi="Abadi"/>
          <w:sz w:val="20"/>
          <w:szCs w:val="20"/>
        </w:rPr>
      </w:pPr>
      <w:r w:rsidRPr="002C6F6B">
        <w:rPr>
          <w:noProof/>
          <w:sz w:val="20"/>
          <w:szCs w:val="20"/>
        </w:rPr>
        <w:drawing>
          <wp:inline distT="0" distB="0" distL="0" distR="0" wp14:anchorId="59BB0AC7" wp14:editId="31A1D6F9">
            <wp:extent cx="1690997" cy="1005045"/>
            <wp:effectExtent l="19050" t="0" r="24130" b="32893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b="6276"/>
                    <a:stretch/>
                  </pic:blipFill>
                  <pic:spPr bwMode="auto">
                    <a:xfrm>
                      <a:off x="0" y="0"/>
                      <a:ext cx="1720618" cy="10226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E80CC78" w14:textId="77777777" w:rsidR="003A1A0F" w:rsidRPr="002C6F6B" w:rsidRDefault="00816123" w:rsidP="00436274">
      <w:pPr>
        <w:ind w:firstLine="709"/>
        <w:jc w:val="both"/>
        <w:rPr>
          <w:rFonts w:ascii="Abadi" w:hAnsi="Abadi"/>
          <w:sz w:val="20"/>
          <w:szCs w:val="20"/>
        </w:rPr>
      </w:pPr>
      <w:r w:rsidRPr="002C6F6B">
        <w:rPr>
          <w:rFonts w:ascii="Abadi" w:hAnsi="Abadi" w:cs="Arial"/>
          <w:b/>
          <w:bCs/>
          <w:sz w:val="20"/>
          <w:szCs w:val="20"/>
        </w:rPr>
        <w:t xml:space="preserve">C. Dip. Paulo Bañuelos Rosales: </w:t>
      </w:r>
      <w:r w:rsidR="00F857D4" w:rsidRPr="002C6F6B">
        <w:rPr>
          <w:rFonts w:ascii="Abadi" w:hAnsi="Abadi" w:cs="Arial"/>
          <w:sz w:val="20"/>
          <w:szCs w:val="20"/>
        </w:rPr>
        <w:t xml:space="preserve">Muchas gracias. Con el permiso de la diputada </w:t>
      </w:r>
      <w:r w:rsidR="00F857D4" w:rsidRPr="002C6F6B">
        <w:rPr>
          <w:rFonts w:ascii="Abadi" w:hAnsi="Abadi" w:cs="Arial"/>
          <w:sz w:val="20"/>
          <w:szCs w:val="20"/>
        </w:rPr>
        <w:lastRenderedPageBreak/>
        <w:t xml:space="preserve">presidenta y de los integrantes de la mesa directiva, muy buenas tardes. </w:t>
      </w:r>
      <w:r w:rsidRPr="002C6F6B">
        <w:rPr>
          <w:rFonts w:ascii="Abadi" w:hAnsi="Abadi"/>
          <w:sz w:val="20"/>
          <w:szCs w:val="20"/>
        </w:rPr>
        <w:t>Agradezco la atención de los compañeros diputados y diputadas y a los ciudadanos que lo siguen en esta se</w:t>
      </w:r>
      <w:r w:rsidR="00F857D4" w:rsidRPr="002C6F6B">
        <w:rPr>
          <w:rFonts w:ascii="Abadi" w:hAnsi="Abadi"/>
          <w:sz w:val="20"/>
          <w:szCs w:val="20"/>
        </w:rPr>
        <w:t xml:space="preserve">sión, a distancia, a </w:t>
      </w:r>
      <w:r w:rsidRPr="002C6F6B">
        <w:rPr>
          <w:rFonts w:ascii="Abadi" w:hAnsi="Abadi"/>
          <w:sz w:val="20"/>
          <w:szCs w:val="20"/>
        </w:rPr>
        <w:t xml:space="preserve"> través de los diversos medios digitales.</w:t>
      </w:r>
      <w:r w:rsidR="003A1A0F" w:rsidRPr="002C6F6B">
        <w:rPr>
          <w:rFonts w:ascii="Abadi" w:hAnsi="Abadi"/>
          <w:sz w:val="20"/>
          <w:szCs w:val="20"/>
        </w:rPr>
        <w:t xml:space="preserve"> </w:t>
      </w:r>
    </w:p>
    <w:p w14:paraId="535DE704" w14:textId="77777777" w:rsidR="003A1A0F" w:rsidRPr="002C6F6B" w:rsidRDefault="003A1A0F" w:rsidP="00436274">
      <w:pPr>
        <w:ind w:firstLine="709"/>
        <w:jc w:val="both"/>
        <w:rPr>
          <w:rFonts w:ascii="Abadi" w:hAnsi="Abadi"/>
          <w:sz w:val="20"/>
          <w:szCs w:val="20"/>
        </w:rPr>
      </w:pPr>
    </w:p>
    <w:p w14:paraId="0C16332A" w14:textId="77777777" w:rsidR="0038558A" w:rsidRPr="002C6F6B" w:rsidRDefault="00816123" w:rsidP="003A1A0F">
      <w:pPr>
        <w:ind w:firstLine="709"/>
        <w:jc w:val="both"/>
        <w:rPr>
          <w:rFonts w:ascii="Abadi" w:hAnsi="Abadi"/>
          <w:sz w:val="20"/>
          <w:szCs w:val="20"/>
        </w:rPr>
      </w:pPr>
      <w:r w:rsidRPr="002C6F6B">
        <w:rPr>
          <w:rFonts w:ascii="Abadi" w:hAnsi="Abadi"/>
          <w:sz w:val="20"/>
          <w:szCs w:val="20"/>
        </w:rPr>
        <w:t xml:space="preserve"> Quiero agradecer</w:t>
      </w:r>
      <w:r w:rsidR="00F857D4" w:rsidRPr="002C6F6B">
        <w:rPr>
          <w:rFonts w:ascii="Abadi" w:hAnsi="Abadi"/>
          <w:sz w:val="20"/>
          <w:szCs w:val="20"/>
        </w:rPr>
        <w:t>,</w:t>
      </w:r>
      <w:r w:rsidRPr="002C6F6B">
        <w:rPr>
          <w:rFonts w:ascii="Abadi" w:hAnsi="Abadi"/>
          <w:sz w:val="20"/>
          <w:szCs w:val="20"/>
        </w:rPr>
        <w:t xml:space="preserve"> también</w:t>
      </w:r>
      <w:r w:rsidR="00F857D4" w:rsidRPr="002C6F6B">
        <w:rPr>
          <w:rFonts w:ascii="Abadi" w:hAnsi="Abadi"/>
          <w:sz w:val="20"/>
          <w:szCs w:val="20"/>
        </w:rPr>
        <w:t>,</w:t>
      </w:r>
      <w:r w:rsidRPr="002C6F6B">
        <w:rPr>
          <w:rFonts w:ascii="Abadi" w:hAnsi="Abadi"/>
          <w:sz w:val="20"/>
          <w:szCs w:val="20"/>
        </w:rPr>
        <w:t xml:space="preserve"> a la diputada Claudia Silva</w:t>
      </w:r>
      <w:r w:rsidR="00F857D4" w:rsidRPr="002C6F6B">
        <w:rPr>
          <w:rFonts w:ascii="Abadi" w:hAnsi="Abadi"/>
          <w:sz w:val="20"/>
          <w:szCs w:val="20"/>
        </w:rPr>
        <w:t xml:space="preserve"> Campos</w:t>
      </w:r>
      <w:r w:rsidRPr="002C6F6B">
        <w:rPr>
          <w:rFonts w:ascii="Abadi" w:hAnsi="Abadi"/>
          <w:sz w:val="20"/>
          <w:szCs w:val="20"/>
        </w:rPr>
        <w:t xml:space="preserve">, a la diputada </w:t>
      </w:r>
      <w:r w:rsidR="003A1A0F" w:rsidRPr="002C6F6B">
        <w:rPr>
          <w:rFonts w:ascii="Abadi" w:hAnsi="Abadi"/>
          <w:sz w:val="20"/>
          <w:szCs w:val="20"/>
        </w:rPr>
        <w:t>Ma. Carmen Vaca González, al diputado Germán Cervantes Vega y al diputado Luis Antonio Magdaleno Gordillo. He</w:t>
      </w:r>
      <w:r w:rsidRPr="002C6F6B">
        <w:rPr>
          <w:rFonts w:ascii="Abadi" w:hAnsi="Abadi"/>
          <w:sz w:val="20"/>
          <w:szCs w:val="20"/>
        </w:rPr>
        <w:t xml:space="preserve"> solicitado el uso de la voz para </w:t>
      </w:r>
      <w:r w:rsidR="003A1A0F" w:rsidRPr="002C6F6B">
        <w:rPr>
          <w:rFonts w:ascii="Abadi" w:hAnsi="Abadi"/>
          <w:sz w:val="20"/>
          <w:szCs w:val="20"/>
        </w:rPr>
        <w:t>ex</w:t>
      </w:r>
      <w:r w:rsidRPr="002C6F6B">
        <w:rPr>
          <w:rFonts w:ascii="Abadi" w:hAnsi="Abadi"/>
          <w:sz w:val="20"/>
          <w:szCs w:val="20"/>
        </w:rPr>
        <w:t xml:space="preserve">poner las consideraciones que nos llevaron a </w:t>
      </w:r>
      <w:r w:rsidR="003A1A0F" w:rsidRPr="002C6F6B">
        <w:rPr>
          <w:rFonts w:ascii="Abadi" w:hAnsi="Abadi"/>
          <w:sz w:val="20"/>
          <w:szCs w:val="20"/>
        </w:rPr>
        <w:t>a</w:t>
      </w:r>
      <w:r w:rsidRPr="002C6F6B">
        <w:rPr>
          <w:rFonts w:ascii="Abadi" w:hAnsi="Abadi"/>
          <w:sz w:val="20"/>
          <w:szCs w:val="20"/>
        </w:rPr>
        <w:t>probar</w:t>
      </w:r>
      <w:r w:rsidR="003A1A0F" w:rsidRPr="002C6F6B">
        <w:rPr>
          <w:rFonts w:ascii="Abadi" w:hAnsi="Abadi"/>
          <w:sz w:val="20"/>
          <w:szCs w:val="20"/>
        </w:rPr>
        <w:t>,</w:t>
      </w:r>
      <w:r w:rsidRPr="002C6F6B">
        <w:rPr>
          <w:rFonts w:ascii="Abadi" w:hAnsi="Abadi"/>
          <w:sz w:val="20"/>
          <w:szCs w:val="20"/>
        </w:rPr>
        <w:t xml:space="preserve"> por unanimidad</w:t>
      </w:r>
      <w:r w:rsidR="003A1A0F" w:rsidRPr="002C6F6B">
        <w:rPr>
          <w:rFonts w:ascii="Abadi" w:hAnsi="Abadi"/>
          <w:sz w:val="20"/>
          <w:szCs w:val="20"/>
        </w:rPr>
        <w:t>,</w:t>
      </w:r>
      <w:r w:rsidRPr="002C6F6B">
        <w:rPr>
          <w:rFonts w:ascii="Abadi" w:hAnsi="Abadi"/>
          <w:sz w:val="20"/>
          <w:szCs w:val="20"/>
        </w:rPr>
        <w:t xml:space="preserve"> </w:t>
      </w:r>
      <w:r w:rsidR="003A1A0F" w:rsidRPr="002C6F6B">
        <w:rPr>
          <w:rFonts w:ascii="Abadi" w:hAnsi="Abadi"/>
          <w:sz w:val="20"/>
          <w:szCs w:val="20"/>
        </w:rPr>
        <w:t xml:space="preserve">en la Comisión de Fomento Agropecuario, el dictamen que nos ocupa. Este Punto de Acuerdo </w:t>
      </w:r>
      <w:r w:rsidRPr="002C6F6B">
        <w:rPr>
          <w:rFonts w:ascii="Abadi" w:hAnsi="Abadi"/>
          <w:sz w:val="20"/>
          <w:szCs w:val="20"/>
        </w:rPr>
        <w:t xml:space="preserve"> </w:t>
      </w:r>
      <w:r w:rsidR="003A1A0F" w:rsidRPr="002C6F6B">
        <w:rPr>
          <w:rFonts w:ascii="Abadi" w:hAnsi="Abadi"/>
          <w:sz w:val="20"/>
          <w:szCs w:val="20"/>
        </w:rPr>
        <w:t>surgió</w:t>
      </w:r>
      <w:r w:rsidRPr="002C6F6B">
        <w:rPr>
          <w:rFonts w:ascii="Abadi" w:hAnsi="Abadi"/>
          <w:sz w:val="20"/>
          <w:szCs w:val="20"/>
        </w:rPr>
        <w:t xml:space="preserve"> en respuesta a las demandas de las amigas y amigos del campo </w:t>
      </w:r>
      <w:r w:rsidR="003A1A0F" w:rsidRPr="002C6F6B">
        <w:rPr>
          <w:rFonts w:ascii="Abadi" w:hAnsi="Abadi"/>
          <w:sz w:val="20"/>
          <w:szCs w:val="20"/>
        </w:rPr>
        <w:t>guanajuatense</w:t>
      </w:r>
      <w:r w:rsidRPr="002C6F6B">
        <w:rPr>
          <w:rFonts w:ascii="Abadi" w:hAnsi="Abadi"/>
          <w:sz w:val="20"/>
          <w:szCs w:val="20"/>
        </w:rPr>
        <w:t xml:space="preserve"> que manifestaron que recibían descuentos en el pesaje de los productos que llevan a vender a los centros de acopio</w:t>
      </w:r>
      <w:r w:rsidR="003A1A0F" w:rsidRPr="002C6F6B">
        <w:rPr>
          <w:rFonts w:ascii="Abadi" w:hAnsi="Abadi"/>
          <w:sz w:val="20"/>
          <w:szCs w:val="20"/>
        </w:rPr>
        <w:t>; e</w:t>
      </w:r>
      <w:r w:rsidRPr="002C6F6B">
        <w:rPr>
          <w:rFonts w:ascii="Abadi" w:hAnsi="Abadi"/>
          <w:sz w:val="20"/>
          <w:szCs w:val="20"/>
        </w:rPr>
        <w:t>s decir, al concluir la cosecha</w:t>
      </w:r>
      <w:r w:rsidR="003A1A0F" w:rsidRPr="002C6F6B">
        <w:rPr>
          <w:rFonts w:ascii="Abadi" w:hAnsi="Abadi"/>
          <w:sz w:val="20"/>
          <w:szCs w:val="20"/>
        </w:rPr>
        <w:t>s</w:t>
      </w:r>
      <w:r w:rsidRPr="002C6F6B">
        <w:rPr>
          <w:rFonts w:ascii="Abadi" w:hAnsi="Abadi"/>
          <w:sz w:val="20"/>
          <w:szCs w:val="20"/>
        </w:rPr>
        <w:t xml:space="preserve"> los productores pesaron sus productos para llevarlos a vender, pero al llegar a los centros de venta</w:t>
      </w:r>
      <w:r w:rsidR="003A1A0F" w:rsidRPr="002C6F6B">
        <w:rPr>
          <w:rFonts w:ascii="Abadi" w:hAnsi="Abadi"/>
          <w:sz w:val="20"/>
          <w:szCs w:val="20"/>
        </w:rPr>
        <w:t>,</w:t>
      </w:r>
      <w:r w:rsidRPr="002C6F6B">
        <w:rPr>
          <w:rFonts w:ascii="Abadi" w:hAnsi="Abadi"/>
          <w:sz w:val="20"/>
          <w:szCs w:val="20"/>
        </w:rPr>
        <w:t xml:space="preserve"> el pesaje ya no era el mismo</w:t>
      </w:r>
      <w:r w:rsidR="003A1A0F" w:rsidRPr="002C6F6B">
        <w:rPr>
          <w:rFonts w:ascii="Abadi" w:hAnsi="Abadi"/>
          <w:sz w:val="20"/>
          <w:szCs w:val="20"/>
        </w:rPr>
        <w:t>, ob</w:t>
      </w:r>
      <w:r w:rsidRPr="002C6F6B">
        <w:rPr>
          <w:rFonts w:ascii="Abadi" w:hAnsi="Abadi"/>
          <w:sz w:val="20"/>
          <w:szCs w:val="20"/>
        </w:rPr>
        <w:t>viamente era menor en la báscula que del centro de acopio y est</w:t>
      </w:r>
      <w:r w:rsidR="003A1A0F" w:rsidRPr="002C6F6B">
        <w:rPr>
          <w:rFonts w:ascii="Abadi" w:hAnsi="Abadi"/>
          <w:sz w:val="20"/>
          <w:szCs w:val="20"/>
        </w:rPr>
        <w:t>a</w:t>
      </w:r>
      <w:r w:rsidRPr="002C6F6B">
        <w:rPr>
          <w:rFonts w:ascii="Abadi" w:hAnsi="Abadi"/>
          <w:sz w:val="20"/>
          <w:szCs w:val="20"/>
        </w:rPr>
        <w:t xml:space="preserve"> </w:t>
      </w:r>
      <w:r w:rsidR="003A1A0F" w:rsidRPr="002C6F6B">
        <w:rPr>
          <w:rFonts w:ascii="Abadi" w:hAnsi="Abadi"/>
          <w:sz w:val="20"/>
          <w:szCs w:val="20"/>
        </w:rPr>
        <w:t xml:space="preserve">situación </w:t>
      </w:r>
      <w:r w:rsidRPr="002C6F6B">
        <w:rPr>
          <w:rFonts w:ascii="Abadi" w:hAnsi="Abadi"/>
          <w:sz w:val="20"/>
          <w:szCs w:val="20"/>
        </w:rPr>
        <w:t xml:space="preserve"> resultó en perjuicio de los productores de </w:t>
      </w:r>
      <w:r w:rsidR="003A1A0F" w:rsidRPr="002C6F6B">
        <w:rPr>
          <w:rFonts w:ascii="Abadi" w:hAnsi="Abadi"/>
          <w:sz w:val="20"/>
          <w:szCs w:val="20"/>
        </w:rPr>
        <w:t>cereales</w:t>
      </w:r>
      <w:r w:rsidRPr="002C6F6B">
        <w:rPr>
          <w:rFonts w:ascii="Abadi" w:hAnsi="Abadi"/>
          <w:sz w:val="20"/>
          <w:szCs w:val="20"/>
        </w:rPr>
        <w:t xml:space="preserve"> de Guanajuato. La verificación de estos instrumentos de medición son el conjunto de operaciones que tienen por finalidad determinar los errores en un instrumento para medir y, de ser necesario, otras características </w:t>
      </w:r>
      <w:r w:rsidR="003A1A0F" w:rsidRPr="002C6F6B">
        <w:rPr>
          <w:rFonts w:ascii="Abadi" w:hAnsi="Abadi"/>
          <w:sz w:val="20"/>
          <w:szCs w:val="20"/>
        </w:rPr>
        <w:t xml:space="preserve">metrológicas. </w:t>
      </w:r>
      <w:r w:rsidRPr="002C6F6B">
        <w:rPr>
          <w:rFonts w:ascii="Abadi" w:hAnsi="Abadi"/>
          <w:sz w:val="20"/>
          <w:szCs w:val="20"/>
        </w:rPr>
        <w:t xml:space="preserve">La </w:t>
      </w:r>
      <w:r w:rsidR="003A1A0F" w:rsidRPr="002C6F6B">
        <w:rPr>
          <w:rFonts w:ascii="Abadi" w:hAnsi="Abadi"/>
          <w:sz w:val="20"/>
          <w:szCs w:val="20"/>
        </w:rPr>
        <w:t>PROFECO verifica</w:t>
      </w:r>
      <w:r w:rsidRPr="002C6F6B">
        <w:rPr>
          <w:rFonts w:ascii="Abadi" w:hAnsi="Abadi"/>
          <w:sz w:val="20"/>
          <w:szCs w:val="20"/>
        </w:rPr>
        <w:t xml:space="preserve"> los instrumentos de medición que sirven de base en transacciones comerciales, toda vez que, por su naturaleza o por su utilización, tienden a verificar sus características </w:t>
      </w:r>
      <w:r w:rsidR="003A1A0F" w:rsidRPr="002C6F6B">
        <w:rPr>
          <w:rFonts w:ascii="Abadi" w:hAnsi="Abadi"/>
          <w:sz w:val="20"/>
          <w:szCs w:val="20"/>
        </w:rPr>
        <w:t>metrológicas</w:t>
      </w:r>
      <w:r w:rsidRPr="002C6F6B">
        <w:rPr>
          <w:rFonts w:ascii="Abadi" w:hAnsi="Abadi"/>
          <w:sz w:val="20"/>
          <w:szCs w:val="20"/>
        </w:rPr>
        <w:t xml:space="preserve"> y afectan con ell</w:t>
      </w:r>
      <w:r w:rsidR="003A1A0F" w:rsidRPr="002C6F6B">
        <w:rPr>
          <w:rFonts w:ascii="Abadi" w:hAnsi="Abadi"/>
          <w:sz w:val="20"/>
          <w:szCs w:val="20"/>
        </w:rPr>
        <w:t>o</w:t>
      </w:r>
      <w:r w:rsidRPr="002C6F6B">
        <w:rPr>
          <w:rFonts w:ascii="Abadi" w:hAnsi="Abadi"/>
          <w:sz w:val="20"/>
          <w:szCs w:val="20"/>
        </w:rPr>
        <w:t xml:space="preserve"> el patrimonio de los consumidores y usuarios</w:t>
      </w:r>
      <w:r w:rsidR="003A1A0F" w:rsidRPr="002C6F6B">
        <w:rPr>
          <w:rFonts w:ascii="Abadi" w:hAnsi="Abadi"/>
          <w:sz w:val="20"/>
          <w:szCs w:val="20"/>
        </w:rPr>
        <w:t xml:space="preserve"> al</w:t>
      </w:r>
      <w:r w:rsidRPr="002C6F6B">
        <w:rPr>
          <w:rFonts w:ascii="Abadi" w:hAnsi="Abadi"/>
          <w:sz w:val="20"/>
          <w:szCs w:val="20"/>
        </w:rPr>
        <w:t xml:space="preserve"> pagar </w:t>
      </w:r>
      <w:r w:rsidR="003A1A0F" w:rsidRPr="002C6F6B">
        <w:rPr>
          <w:rFonts w:ascii="Abadi" w:hAnsi="Abadi"/>
          <w:sz w:val="20"/>
          <w:szCs w:val="20"/>
        </w:rPr>
        <w:t>é</w:t>
      </w:r>
      <w:r w:rsidRPr="002C6F6B">
        <w:rPr>
          <w:rFonts w:ascii="Abadi" w:hAnsi="Abadi"/>
          <w:sz w:val="20"/>
          <w:szCs w:val="20"/>
        </w:rPr>
        <w:t>sto</w:t>
      </w:r>
      <w:r w:rsidR="003A1A0F" w:rsidRPr="002C6F6B">
        <w:rPr>
          <w:rFonts w:ascii="Abadi" w:hAnsi="Abadi"/>
          <w:sz w:val="20"/>
          <w:szCs w:val="20"/>
        </w:rPr>
        <w:t>s</w:t>
      </w:r>
      <w:r w:rsidRPr="002C6F6B">
        <w:rPr>
          <w:rFonts w:ascii="Abadi" w:hAnsi="Abadi"/>
          <w:sz w:val="20"/>
          <w:szCs w:val="20"/>
        </w:rPr>
        <w:t xml:space="preserve"> injustificadamente el precio de bien</w:t>
      </w:r>
      <w:r w:rsidR="003A1A0F" w:rsidRPr="002C6F6B">
        <w:rPr>
          <w:rFonts w:ascii="Abadi" w:hAnsi="Abadi"/>
          <w:sz w:val="20"/>
          <w:szCs w:val="20"/>
        </w:rPr>
        <w:t>es</w:t>
      </w:r>
      <w:r w:rsidRPr="002C6F6B">
        <w:rPr>
          <w:rFonts w:ascii="Abadi" w:hAnsi="Abadi"/>
          <w:sz w:val="20"/>
          <w:szCs w:val="20"/>
        </w:rPr>
        <w:t xml:space="preserve"> o servicios que no reciben en su totalidad</w:t>
      </w:r>
      <w:r w:rsidR="003A1A0F" w:rsidRPr="002C6F6B">
        <w:rPr>
          <w:rFonts w:ascii="Abadi" w:hAnsi="Abadi"/>
          <w:sz w:val="20"/>
          <w:szCs w:val="20"/>
        </w:rPr>
        <w:t>. L</w:t>
      </w:r>
      <w:r w:rsidRPr="002C6F6B">
        <w:rPr>
          <w:rFonts w:ascii="Abadi" w:hAnsi="Abadi"/>
          <w:sz w:val="20"/>
          <w:szCs w:val="20"/>
        </w:rPr>
        <w:t xml:space="preserve">os poseedores de estos medios de </w:t>
      </w:r>
      <w:r w:rsidR="003A1A0F" w:rsidRPr="002C6F6B">
        <w:rPr>
          <w:rFonts w:ascii="Abadi" w:hAnsi="Abadi"/>
          <w:sz w:val="20"/>
          <w:szCs w:val="20"/>
        </w:rPr>
        <w:t>pesaje</w:t>
      </w:r>
      <w:r w:rsidRPr="002C6F6B">
        <w:rPr>
          <w:rFonts w:ascii="Abadi" w:hAnsi="Abadi"/>
          <w:sz w:val="20"/>
          <w:szCs w:val="20"/>
        </w:rPr>
        <w:t xml:space="preserve">  están obligados a realizar </w:t>
      </w:r>
      <w:r w:rsidR="003A1A0F" w:rsidRPr="002C6F6B">
        <w:rPr>
          <w:rFonts w:ascii="Abadi" w:hAnsi="Abadi"/>
          <w:sz w:val="20"/>
          <w:szCs w:val="20"/>
        </w:rPr>
        <w:t>ajustes</w:t>
      </w:r>
      <w:r w:rsidRPr="002C6F6B">
        <w:rPr>
          <w:rFonts w:ascii="Abadi" w:hAnsi="Abadi"/>
          <w:sz w:val="20"/>
          <w:szCs w:val="20"/>
        </w:rPr>
        <w:t xml:space="preserve"> de calibración de forma anual cuando el modelo de su báscula tiene una antigüedad mayor a diez años y</w:t>
      </w:r>
      <w:r w:rsidR="003A1A0F" w:rsidRPr="002C6F6B">
        <w:rPr>
          <w:rFonts w:ascii="Abadi" w:hAnsi="Abadi"/>
          <w:sz w:val="20"/>
          <w:szCs w:val="20"/>
        </w:rPr>
        <w:t>,</w:t>
      </w:r>
      <w:r w:rsidRPr="002C6F6B">
        <w:rPr>
          <w:rFonts w:ascii="Abadi" w:hAnsi="Abadi"/>
          <w:sz w:val="20"/>
          <w:szCs w:val="20"/>
        </w:rPr>
        <w:t xml:space="preserve"> semestral, cuando </w:t>
      </w:r>
      <w:r w:rsidR="003A1A0F" w:rsidRPr="002C6F6B">
        <w:rPr>
          <w:rFonts w:ascii="Abadi" w:hAnsi="Abadi"/>
          <w:sz w:val="20"/>
          <w:szCs w:val="20"/>
        </w:rPr>
        <w:t>e</w:t>
      </w:r>
      <w:r w:rsidRPr="002C6F6B">
        <w:rPr>
          <w:rFonts w:ascii="Abadi" w:hAnsi="Abadi"/>
          <w:sz w:val="20"/>
          <w:szCs w:val="20"/>
        </w:rPr>
        <w:t xml:space="preserve">l mismo tiene una antigüedad mayor </w:t>
      </w:r>
      <w:r w:rsidR="003A1A0F" w:rsidRPr="002C6F6B">
        <w:rPr>
          <w:rFonts w:ascii="Abadi" w:hAnsi="Abadi"/>
          <w:sz w:val="20"/>
          <w:szCs w:val="20"/>
        </w:rPr>
        <w:t>a</w:t>
      </w:r>
      <w:r w:rsidRPr="002C6F6B">
        <w:rPr>
          <w:rFonts w:ascii="Abadi" w:hAnsi="Abadi"/>
          <w:sz w:val="20"/>
          <w:szCs w:val="20"/>
        </w:rPr>
        <w:t xml:space="preserve"> diez</w:t>
      </w:r>
      <w:r w:rsidR="003A1A0F" w:rsidRPr="002C6F6B">
        <w:rPr>
          <w:rFonts w:ascii="Abadi" w:hAnsi="Abadi"/>
          <w:sz w:val="20"/>
          <w:szCs w:val="20"/>
        </w:rPr>
        <w:t xml:space="preserve">. </w:t>
      </w:r>
      <w:r w:rsidRPr="002C6F6B">
        <w:rPr>
          <w:rFonts w:ascii="Abadi" w:hAnsi="Abadi"/>
          <w:sz w:val="20"/>
          <w:szCs w:val="20"/>
        </w:rPr>
        <w:t>Ahora bien, a consulta de la Comisión</w:t>
      </w:r>
      <w:r w:rsidR="003A1A0F" w:rsidRPr="002C6F6B">
        <w:rPr>
          <w:rFonts w:ascii="Abadi" w:hAnsi="Abadi"/>
          <w:sz w:val="20"/>
          <w:szCs w:val="20"/>
        </w:rPr>
        <w:t xml:space="preserve"> al</w:t>
      </w:r>
      <w:r w:rsidRPr="002C6F6B">
        <w:rPr>
          <w:rFonts w:ascii="Abadi" w:hAnsi="Abadi"/>
          <w:sz w:val="20"/>
          <w:szCs w:val="20"/>
        </w:rPr>
        <w:t xml:space="preserve"> respecto, el delegado de la </w:t>
      </w:r>
      <w:r w:rsidR="003A1A0F" w:rsidRPr="002C6F6B">
        <w:rPr>
          <w:rFonts w:ascii="Abadi" w:hAnsi="Abadi"/>
          <w:sz w:val="20"/>
          <w:szCs w:val="20"/>
        </w:rPr>
        <w:t xml:space="preserve">PROFECO en Guanajuato </w:t>
      </w:r>
      <w:r w:rsidRPr="002C6F6B">
        <w:rPr>
          <w:rFonts w:ascii="Abadi" w:hAnsi="Abadi"/>
          <w:sz w:val="20"/>
          <w:szCs w:val="20"/>
        </w:rPr>
        <w:t xml:space="preserve"> señala </w:t>
      </w:r>
      <w:r w:rsidR="003A1A0F" w:rsidRPr="002C6F6B">
        <w:rPr>
          <w:rFonts w:ascii="Abadi" w:hAnsi="Abadi"/>
          <w:i/>
          <w:iCs/>
          <w:sz w:val="20"/>
          <w:szCs w:val="20"/>
        </w:rPr>
        <w:t>d</w:t>
      </w:r>
      <w:r w:rsidRPr="002C6F6B">
        <w:rPr>
          <w:rFonts w:ascii="Abadi" w:hAnsi="Abadi"/>
          <w:i/>
          <w:iCs/>
          <w:sz w:val="20"/>
          <w:szCs w:val="20"/>
        </w:rPr>
        <w:t xml:space="preserve">urante el año del dos mil diecinueve, la </w:t>
      </w:r>
      <w:r w:rsidR="003A1A0F" w:rsidRPr="002C6F6B">
        <w:rPr>
          <w:rFonts w:ascii="Abadi" w:hAnsi="Abadi"/>
          <w:i/>
          <w:iCs/>
          <w:sz w:val="20"/>
          <w:szCs w:val="20"/>
        </w:rPr>
        <w:t>PROFECO</w:t>
      </w:r>
      <w:r w:rsidRPr="002C6F6B">
        <w:rPr>
          <w:rFonts w:ascii="Abadi" w:hAnsi="Abadi"/>
          <w:i/>
          <w:iCs/>
          <w:sz w:val="20"/>
          <w:szCs w:val="20"/>
        </w:rPr>
        <w:t xml:space="preserve"> atendió treinta y siete </w:t>
      </w:r>
      <w:r w:rsidR="003A1A0F" w:rsidRPr="002C6F6B">
        <w:rPr>
          <w:rFonts w:ascii="Abadi" w:hAnsi="Abadi"/>
          <w:i/>
          <w:iCs/>
          <w:sz w:val="20"/>
          <w:szCs w:val="20"/>
        </w:rPr>
        <w:t xml:space="preserve">solicitudes de </w:t>
      </w:r>
      <w:r w:rsidRPr="002C6F6B">
        <w:rPr>
          <w:rFonts w:ascii="Abadi" w:hAnsi="Abadi"/>
          <w:i/>
          <w:iCs/>
          <w:sz w:val="20"/>
          <w:szCs w:val="20"/>
        </w:rPr>
        <w:t xml:space="preserve">verificación para </w:t>
      </w:r>
      <w:r w:rsidR="003A1A0F" w:rsidRPr="002C6F6B">
        <w:rPr>
          <w:rFonts w:ascii="Abadi" w:hAnsi="Abadi"/>
          <w:i/>
          <w:iCs/>
          <w:sz w:val="20"/>
          <w:szCs w:val="20"/>
        </w:rPr>
        <w:t>ajustes</w:t>
      </w:r>
      <w:r w:rsidRPr="002C6F6B">
        <w:rPr>
          <w:rFonts w:ascii="Abadi" w:hAnsi="Abadi"/>
          <w:i/>
          <w:iCs/>
          <w:sz w:val="20"/>
          <w:szCs w:val="20"/>
        </w:rPr>
        <w:t xml:space="preserve"> por calibración de báscula de alto alcance.</w:t>
      </w:r>
      <w:r w:rsidRPr="002C6F6B">
        <w:rPr>
          <w:rFonts w:ascii="Abadi" w:hAnsi="Abadi"/>
          <w:sz w:val="20"/>
          <w:szCs w:val="20"/>
        </w:rPr>
        <w:t xml:space="preserve"> Durante el dos mil veinte han recibido veinte solicitudes de verificación para ajuste de calibración de </w:t>
      </w:r>
      <w:r w:rsidR="003A1A0F" w:rsidRPr="002C6F6B">
        <w:rPr>
          <w:rFonts w:ascii="Abadi" w:hAnsi="Abadi"/>
          <w:sz w:val="20"/>
          <w:szCs w:val="20"/>
        </w:rPr>
        <w:t xml:space="preserve">básculas de alto </w:t>
      </w:r>
      <w:r w:rsidRPr="002C6F6B">
        <w:rPr>
          <w:rFonts w:ascii="Abadi" w:hAnsi="Abadi"/>
          <w:sz w:val="20"/>
          <w:szCs w:val="20"/>
        </w:rPr>
        <w:t>alcance y han atendido únicamente once. Y el tamaño del problema es mayor, ya que el Estado</w:t>
      </w:r>
      <w:r w:rsidR="003A1A0F" w:rsidRPr="002C6F6B">
        <w:rPr>
          <w:rFonts w:ascii="Abadi" w:hAnsi="Abadi"/>
          <w:sz w:val="20"/>
          <w:szCs w:val="20"/>
        </w:rPr>
        <w:t xml:space="preserve"> de Guanajuato </w:t>
      </w:r>
      <w:r w:rsidRPr="002C6F6B">
        <w:rPr>
          <w:rFonts w:ascii="Abadi" w:hAnsi="Abadi"/>
          <w:sz w:val="20"/>
          <w:szCs w:val="20"/>
        </w:rPr>
        <w:t>cuenta con más de doscientos cuarenta centros de acopio habilitado</w:t>
      </w:r>
      <w:r w:rsidR="003A1A0F" w:rsidRPr="002C6F6B">
        <w:rPr>
          <w:rFonts w:ascii="Abadi" w:hAnsi="Abadi"/>
          <w:sz w:val="20"/>
          <w:szCs w:val="20"/>
        </w:rPr>
        <w:t>s</w:t>
      </w:r>
      <w:r w:rsidRPr="002C6F6B">
        <w:rPr>
          <w:rFonts w:ascii="Abadi" w:hAnsi="Abadi"/>
          <w:sz w:val="20"/>
          <w:szCs w:val="20"/>
        </w:rPr>
        <w:t xml:space="preserve"> que utilizan estos </w:t>
      </w:r>
      <w:r w:rsidRPr="002C6F6B">
        <w:rPr>
          <w:rFonts w:ascii="Abadi" w:hAnsi="Abadi"/>
          <w:sz w:val="20"/>
          <w:szCs w:val="20"/>
        </w:rPr>
        <w:t>instrumentos de medición</w:t>
      </w:r>
      <w:r w:rsidR="003A1A0F" w:rsidRPr="002C6F6B">
        <w:rPr>
          <w:rFonts w:ascii="Abadi" w:hAnsi="Abadi"/>
          <w:sz w:val="20"/>
          <w:szCs w:val="20"/>
        </w:rPr>
        <w:t>;</w:t>
      </w:r>
      <w:r w:rsidRPr="002C6F6B">
        <w:rPr>
          <w:rFonts w:ascii="Abadi" w:hAnsi="Abadi"/>
          <w:sz w:val="20"/>
          <w:szCs w:val="20"/>
        </w:rPr>
        <w:t xml:space="preserve"> </w:t>
      </w:r>
      <w:r w:rsidR="003A1A0F" w:rsidRPr="002C6F6B">
        <w:rPr>
          <w:rFonts w:ascii="Abadi" w:hAnsi="Abadi"/>
          <w:sz w:val="20"/>
          <w:szCs w:val="20"/>
        </w:rPr>
        <w:t>e</w:t>
      </w:r>
      <w:r w:rsidRPr="002C6F6B">
        <w:rPr>
          <w:rFonts w:ascii="Abadi" w:hAnsi="Abadi"/>
          <w:sz w:val="20"/>
          <w:szCs w:val="20"/>
        </w:rPr>
        <w:t xml:space="preserve">ntonces, consideramos urgente formular el </w:t>
      </w:r>
      <w:r w:rsidR="003A1A0F" w:rsidRPr="002C6F6B">
        <w:rPr>
          <w:rFonts w:ascii="Abadi" w:hAnsi="Abadi"/>
          <w:sz w:val="20"/>
          <w:szCs w:val="20"/>
        </w:rPr>
        <w:t>pronunciamiento</w:t>
      </w:r>
      <w:r w:rsidRPr="002C6F6B">
        <w:rPr>
          <w:rFonts w:ascii="Abadi" w:hAnsi="Abadi"/>
          <w:sz w:val="20"/>
          <w:szCs w:val="20"/>
        </w:rPr>
        <w:t xml:space="preserve"> que nos ocupa porque no es aceptable que el Estado</w:t>
      </w:r>
      <w:r w:rsidR="003A1A0F" w:rsidRPr="002C6F6B">
        <w:rPr>
          <w:rFonts w:ascii="Abadi" w:hAnsi="Abadi"/>
          <w:sz w:val="20"/>
          <w:szCs w:val="20"/>
        </w:rPr>
        <w:t>,</w:t>
      </w:r>
      <w:r w:rsidRPr="002C6F6B">
        <w:rPr>
          <w:rFonts w:ascii="Abadi" w:hAnsi="Abadi"/>
          <w:sz w:val="20"/>
          <w:szCs w:val="20"/>
        </w:rPr>
        <w:t xml:space="preserve"> con el tercer lugar nacional con mayor número de centros de acopio y con el </w:t>
      </w:r>
      <w:r w:rsidR="003A1A0F" w:rsidRPr="002C6F6B">
        <w:rPr>
          <w:rFonts w:ascii="Abadi" w:hAnsi="Abadi"/>
          <w:sz w:val="20"/>
          <w:szCs w:val="20"/>
        </w:rPr>
        <w:t>sexto</w:t>
      </w:r>
      <w:r w:rsidRPr="002C6F6B">
        <w:rPr>
          <w:rFonts w:ascii="Abadi" w:hAnsi="Abadi"/>
          <w:sz w:val="20"/>
          <w:szCs w:val="20"/>
        </w:rPr>
        <w:t xml:space="preserve"> lugar nacional en volumen de capacidad de almacenamiento, cuenten con s</w:t>
      </w:r>
      <w:r w:rsidR="003A1A0F" w:rsidRPr="002C6F6B">
        <w:rPr>
          <w:rFonts w:ascii="Abadi" w:hAnsi="Abadi"/>
          <w:sz w:val="20"/>
          <w:szCs w:val="20"/>
        </w:rPr>
        <w:t>ó</w:t>
      </w:r>
      <w:r w:rsidRPr="002C6F6B">
        <w:rPr>
          <w:rFonts w:ascii="Abadi" w:hAnsi="Abadi"/>
          <w:sz w:val="20"/>
          <w:szCs w:val="20"/>
        </w:rPr>
        <w:t xml:space="preserve">lo veinte solicitudes de verificación en este año y únicamente se hayan realizado once. Urgimos a las autoridades a intensificar su labor </w:t>
      </w:r>
      <w:r w:rsidR="003A1A0F" w:rsidRPr="002C6F6B">
        <w:rPr>
          <w:rFonts w:ascii="Abadi" w:hAnsi="Abadi"/>
          <w:sz w:val="20"/>
          <w:szCs w:val="20"/>
        </w:rPr>
        <w:t xml:space="preserve">en estos </w:t>
      </w:r>
      <w:r w:rsidRPr="002C6F6B">
        <w:rPr>
          <w:rFonts w:ascii="Abadi" w:hAnsi="Abadi"/>
          <w:sz w:val="20"/>
          <w:szCs w:val="20"/>
        </w:rPr>
        <w:t xml:space="preserve">centros </w:t>
      </w:r>
      <w:r w:rsidR="003A1A0F" w:rsidRPr="002C6F6B">
        <w:rPr>
          <w:rFonts w:ascii="Abadi" w:hAnsi="Abadi"/>
          <w:sz w:val="20"/>
          <w:szCs w:val="20"/>
        </w:rPr>
        <w:t>de acopio</w:t>
      </w:r>
      <w:r w:rsidRPr="002C6F6B">
        <w:rPr>
          <w:rFonts w:ascii="Abadi" w:hAnsi="Abadi"/>
          <w:sz w:val="20"/>
          <w:szCs w:val="20"/>
        </w:rPr>
        <w:t xml:space="preserve"> porque a </w:t>
      </w:r>
      <w:r w:rsidR="003A1A0F" w:rsidRPr="002C6F6B">
        <w:rPr>
          <w:rFonts w:ascii="Abadi" w:hAnsi="Abadi"/>
          <w:sz w:val="20"/>
          <w:szCs w:val="20"/>
        </w:rPr>
        <w:t xml:space="preserve">juicio propio, </w:t>
      </w:r>
      <w:r w:rsidRPr="002C6F6B">
        <w:rPr>
          <w:rFonts w:ascii="Abadi" w:hAnsi="Abadi"/>
          <w:sz w:val="20"/>
          <w:szCs w:val="20"/>
        </w:rPr>
        <w:t>los resultados que nos comparten no son alentadores</w:t>
      </w:r>
      <w:r w:rsidR="003A1A0F" w:rsidRPr="002C6F6B">
        <w:rPr>
          <w:rFonts w:ascii="Abadi" w:hAnsi="Abadi"/>
          <w:sz w:val="20"/>
          <w:szCs w:val="20"/>
        </w:rPr>
        <w:t>; l</w:t>
      </w:r>
      <w:r w:rsidRPr="002C6F6B">
        <w:rPr>
          <w:rFonts w:ascii="Abadi" w:hAnsi="Abadi"/>
          <w:sz w:val="20"/>
          <w:szCs w:val="20"/>
        </w:rPr>
        <w:t>o único que alientan es al comercio fraudulento en perjuicio de los productores del campo</w:t>
      </w:r>
      <w:r w:rsidR="003A1A0F" w:rsidRPr="002C6F6B">
        <w:rPr>
          <w:rFonts w:ascii="Abadi" w:hAnsi="Abadi"/>
          <w:sz w:val="20"/>
          <w:szCs w:val="20"/>
        </w:rPr>
        <w:t>; p</w:t>
      </w:r>
      <w:r w:rsidRPr="002C6F6B">
        <w:rPr>
          <w:rFonts w:ascii="Abadi" w:hAnsi="Abadi"/>
          <w:sz w:val="20"/>
          <w:szCs w:val="20"/>
        </w:rPr>
        <w:t>or ello, lo que proponemos es que la institución responsable de verificar la eficiencia de los instrumentos de pe</w:t>
      </w:r>
      <w:r w:rsidR="003A1A0F" w:rsidRPr="002C6F6B">
        <w:rPr>
          <w:rFonts w:ascii="Abadi" w:hAnsi="Abadi"/>
          <w:sz w:val="20"/>
          <w:szCs w:val="20"/>
        </w:rPr>
        <w:t>s</w:t>
      </w:r>
      <w:r w:rsidRPr="002C6F6B">
        <w:rPr>
          <w:rFonts w:ascii="Abadi" w:hAnsi="Abadi"/>
          <w:sz w:val="20"/>
          <w:szCs w:val="20"/>
        </w:rPr>
        <w:t xml:space="preserve">as y medidas se pongan a trabajar, particularmente en el término de los </w:t>
      </w:r>
      <w:r w:rsidR="003A1A0F" w:rsidRPr="002C6F6B">
        <w:rPr>
          <w:rFonts w:ascii="Abadi" w:hAnsi="Abadi"/>
          <w:sz w:val="20"/>
          <w:szCs w:val="20"/>
        </w:rPr>
        <w:t>ciclos</w:t>
      </w:r>
      <w:r w:rsidRPr="002C6F6B">
        <w:rPr>
          <w:rFonts w:ascii="Abadi" w:hAnsi="Abadi"/>
          <w:sz w:val="20"/>
          <w:szCs w:val="20"/>
        </w:rPr>
        <w:t xml:space="preserve"> agrícolas, realizando más inspecciones en las </w:t>
      </w:r>
      <w:r w:rsidR="003A1A0F" w:rsidRPr="002C6F6B">
        <w:rPr>
          <w:rFonts w:ascii="Abadi" w:hAnsi="Abadi"/>
          <w:sz w:val="20"/>
          <w:szCs w:val="20"/>
        </w:rPr>
        <w:t xml:space="preserve">básculas públicas y </w:t>
      </w:r>
      <w:r w:rsidRPr="002C6F6B">
        <w:rPr>
          <w:rFonts w:ascii="Abadi" w:hAnsi="Abadi"/>
          <w:sz w:val="20"/>
          <w:szCs w:val="20"/>
        </w:rPr>
        <w:t xml:space="preserve"> particular</w:t>
      </w:r>
      <w:r w:rsidR="003A1A0F" w:rsidRPr="002C6F6B">
        <w:rPr>
          <w:rFonts w:ascii="Abadi" w:hAnsi="Abadi"/>
          <w:sz w:val="20"/>
          <w:szCs w:val="20"/>
        </w:rPr>
        <w:t>es</w:t>
      </w:r>
      <w:r w:rsidRPr="002C6F6B">
        <w:rPr>
          <w:rFonts w:ascii="Abadi" w:hAnsi="Abadi"/>
          <w:sz w:val="20"/>
          <w:szCs w:val="20"/>
        </w:rPr>
        <w:t xml:space="preserve"> para que los productores del campo reciban lo que es justo por su trabajo. Nuestra posición es y será siempre a favor de los productores y de l</w:t>
      </w:r>
      <w:r w:rsidR="003A1A0F" w:rsidRPr="002C6F6B">
        <w:rPr>
          <w:rFonts w:ascii="Abadi" w:hAnsi="Abadi"/>
          <w:sz w:val="20"/>
          <w:szCs w:val="20"/>
        </w:rPr>
        <w:t>a</w:t>
      </w:r>
      <w:r w:rsidRPr="002C6F6B">
        <w:rPr>
          <w:rFonts w:ascii="Abadi" w:hAnsi="Abadi"/>
          <w:sz w:val="20"/>
          <w:szCs w:val="20"/>
        </w:rPr>
        <w:t>s productor</w:t>
      </w:r>
      <w:r w:rsidR="003A1A0F" w:rsidRPr="002C6F6B">
        <w:rPr>
          <w:rFonts w:ascii="Abadi" w:hAnsi="Abadi"/>
          <w:sz w:val="20"/>
          <w:szCs w:val="20"/>
        </w:rPr>
        <w:t>a</w:t>
      </w:r>
      <w:r w:rsidRPr="002C6F6B">
        <w:rPr>
          <w:rFonts w:ascii="Abadi" w:hAnsi="Abadi"/>
          <w:sz w:val="20"/>
          <w:szCs w:val="20"/>
        </w:rPr>
        <w:t>s del campo</w:t>
      </w:r>
      <w:r w:rsidR="003A1A0F" w:rsidRPr="002C6F6B">
        <w:rPr>
          <w:rFonts w:ascii="Abadi" w:hAnsi="Abadi"/>
          <w:sz w:val="20"/>
          <w:szCs w:val="20"/>
        </w:rPr>
        <w:t>: el</w:t>
      </w:r>
      <w:r w:rsidRPr="002C6F6B">
        <w:rPr>
          <w:rFonts w:ascii="Abadi" w:hAnsi="Abadi"/>
          <w:sz w:val="20"/>
          <w:szCs w:val="20"/>
        </w:rPr>
        <w:t xml:space="preserve"> llamado es </w:t>
      </w:r>
      <w:r w:rsidR="003A1A0F" w:rsidRPr="002C6F6B">
        <w:rPr>
          <w:rFonts w:ascii="Abadi" w:hAnsi="Abadi"/>
          <w:sz w:val="20"/>
          <w:szCs w:val="20"/>
        </w:rPr>
        <w:t>en</w:t>
      </w:r>
      <w:r w:rsidRPr="002C6F6B">
        <w:rPr>
          <w:rFonts w:ascii="Abadi" w:hAnsi="Abadi"/>
          <w:sz w:val="20"/>
          <w:szCs w:val="20"/>
        </w:rPr>
        <w:t xml:space="preserve"> </w:t>
      </w:r>
      <w:r w:rsidR="003A1A0F" w:rsidRPr="002C6F6B">
        <w:rPr>
          <w:rFonts w:ascii="Abadi" w:hAnsi="Abadi"/>
          <w:sz w:val="20"/>
          <w:szCs w:val="20"/>
        </w:rPr>
        <w:t>defensa</w:t>
      </w:r>
      <w:r w:rsidRPr="002C6F6B">
        <w:rPr>
          <w:rFonts w:ascii="Abadi" w:hAnsi="Abadi"/>
          <w:sz w:val="20"/>
          <w:szCs w:val="20"/>
        </w:rPr>
        <w:t xml:space="preserve"> del derecho al trabajo digno</w:t>
      </w:r>
      <w:r w:rsidR="003A1A0F" w:rsidRPr="002C6F6B">
        <w:rPr>
          <w:rFonts w:ascii="Abadi" w:hAnsi="Abadi"/>
          <w:sz w:val="20"/>
          <w:szCs w:val="20"/>
        </w:rPr>
        <w:t>,</w:t>
      </w:r>
      <w:r w:rsidRPr="002C6F6B">
        <w:rPr>
          <w:rFonts w:ascii="Abadi" w:hAnsi="Abadi"/>
          <w:sz w:val="20"/>
          <w:szCs w:val="20"/>
        </w:rPr>
        <w:t xml:space="preserve"> en defensa, al derecho a una remuneración justa por el trabajo realizado</w:t>
      </w:r>
      <w:r w:rsidR="0038558A" w:rsidRPr="002C6F6B">
        <w:rPr>
          <w:rFonts w:ascii="Abadi" w:hAnsi="Abadi"/>
          <w:sz w:val="20"/>
          <w:szCs w:val="20"/>
        </w:rPr>
        <w:t xml:space="preserve">; nuestra </w:t>
      </w:r>
      <w:r w:rsidRPr="002C6F6B">
        <w:rPr>
          <w:rFonts w:ascii="Abadi" w:hAnsi="Abadi"/>
          <w:sz w:val="20"/>
          <w:szCs w:val="20"/>
        </w:rPr>
        <w:t xml:space="preserve">exigencia es para que los campesinos </w:t>
      </w:r>
      <w:r w:rsidR="0038558A" w:rsidRPr="002C6F6B">
        <w:rPr>
          <w:rFonts w:ascii="Abadi" w:hAnsi="Abadi"/>
          <w:sz w:val="20"/>
          <w:szCs w:val="20"/>
        </w:rPr>
        <w:t>guanajuatenses</w:t>
      </w:r>
      <w:r w:rsidRPr="002C6F6B">
        <w:rPr>
          <w:rFonts w:ascii="Abadi" w:hAnsi="Abadi"/>
          <w:sz w:val="20"/>
          <w:szCs w:val="20"/>
        </w:rPr>
        <w:t xml:space="preserve"> tengan acceso a condiciones de mercado eficiente</w:t>
      </w:r>
      <w:r w:rsidR="0038558A" w:rsidRPr="002C6F6B">
        <w:rPr>
          <w:rFonts w:ascii="Abadi" w:hAnsi="Abadi"/>
          <w:sz w:val="20"/>
          <w:szCs w:val="20"/>
        </w:rPr>
        <w:t>s</w:t>
      </w:r>
      <w:r w:rsidRPr="002C6F6B">
        <w:rPr>
          <w:rFonts w:ascii="Abadi" w:hAnsi="Abadi"/>
          <w:sz w:val="20"/>
          <w:szCs w:val="20"/>
        </w:rPr>
        <w:t xml:space="preserve"> para el desarrollo económico y social de nuestro Estado. </w:t>
      </w:r>
    </w:p>
    <w:p w14:paraId="2FFAF8EE" w14:textId="77777777" w:rsidR="0038558A" w:rsidRPr="002C6F6B" w:rsidRDefault="0038558A" w:rsidP="003A1A0F">
      <w:pPr>
        <w:ind w:firstLine="709"/>
        <w:jc w:val="both"/>
        <w:rPr>
          <w:rFonts w:ascii="Abadi" w:hAnsi="Abadi"/>
          <w:sz w:val="20"/>
          <w:szCs w:val="20"/>
        </w:rPr>
      </w:pPr>
    </w:p>
    <w:p w14:paraId="41321A72" w14:textId="4992BEFD" w:rsidR="00816123" w:rsidRPr="002C6F6B" w:rsidRDefault="00816123" w:rsidP="00436274">
      <w:pPr>
        <w:ind w:firstLine="709"/>
        <w:jc w:val="both"/>
        <w:rPr>
          <w:rFonts w:ascii="Abadi" w:hAnsi="Abadi"/>
          <w:sz w:val="20"/>
          <w:szCs w:val="20"/>
        </w:rPr>
      </w:pPr>
      <w:r w:rsidRPr="002C6F6B">
        <w:rPr>
          <w:rFonts w:ascii="Abadi" w:hAnsi="Abadi"/>
          <w:sz w:val="20"/>
          <w:szCs w:val="20"/>
        </w:rPr>
        <w:t>Por las consideraciones</w:t>
      </w:r>
      <w:r w:rsidR="0038558A" w:rsidRPr="002C6F6B">
        <w:rPr>
          <w:rFonts w:ascii="Abadi" w:hAnsi="Abadi"/>
          <w:sz w:val="20"/>
          <w:szCs w:val="20"/>
        </w:rPr>
        <w:t xml:space="preserve"> expuestas,</w:t>
      </w:r>
      <w:r w:rsidRPr="002C6F6B">
        <w:rPr>
          <w:rFonts w:ascii="Abadi" w:hAnsi="Abadi"/>
          <w:sz w:val="20"/>
          <w:szCs w:val="20"/>
        </w:rPr>
        <w:t xml:space="preserve"> solicitó su voto a favor del dictamen que nos ocupa</w:t>
      </w:r>
      <w:r w:rsidR="0038558A" w:rsidRPr="002C6F6B">
        <w:rPr>
          <w:rFonts w:ascii="Abadi" w:hAnsi="Abadi"/>
          <w:sz w:val="20"/>
          <w:szCs w:val="20"/>
        </w:rPr>
        <w:t xml:space="preserve">; no sin antes decirles, también, que hoy Guanajuato cuenta </w:t>
      </w:r>
      <w:r w:rsidRPr="002C6F6B">
        <w:rPr>
          <w:rFonts w:ascii="Abadi" w:hAnsi="Abadi"/>
          <w:sz w:val="20"/>
          <w:szCs w:val="20"/>
        </w:rPr>
        <w:t xml:space="preserve"> con una capacidad de almacenamiento de más de doscientos cincuenta mil</w:t>
      </w:r>
      <w:r w:rsidR="0038558A" w:rsidRPr="002C6F6B">
        <w:rPr>
          <w:rFonts w:ascii="Abadi" w:hAnsi="Abadi"/>
          <w:sz w:val="20"/>
          <w:szCs w:val="20"/>
        </w:rPr>
        <w:t>,</w:t>
      </w:r>
      <w:r w:rsidRPr="002C6F6B">
        <w:rPr>
          <w:rFonts w:ascii="Abadi" w:hAnsi="Abadi"/>
          <w:sz w:val="20"/>
          <w:szCs w:val="20"/>
        </w:rPr>
        <w:t xml:space="preserve"> hasta trescientas mil toneladas que tiene el estado </w:t>
      </w:r>
      <w:r w:rsidR="0038558A" w:rsidRPr="002C6F6B">
        <w:rPr>
          <w:rFonts w:ascii="Abadi" w:hAnsi="Abadi"/>
          <w:sz w:val="20"/>
          <w:szCs w:val="20"/>
        </w:rPr>
        <w:t>de Guanajuato, e</w:t>
      </w:r>
      <w:r w:rsidRPr="002C6F6B">
        <w:rPr>
          <w:rFonts w:ascii="Abadi" w:hAnsi="Abadi"/>
          <w:sz w:val="20"/>
          <w:szCs w:val="20"/>
        </w:rPr>
        <w:t>ntonces yo les pido de favor a tod</w:t>
      </w:r>
      <w:r w:rsidR="0038558A" w:rsidRPr="002C6F6B">
        <w:rPr>
          <w:rFonts w:ascii="Abadi" w:hAnsi="Abadi"/>
          <w:sz w:val="20"/>
          <w:szCs w:val="20"/>
        </w:rPr>
        <w:t xml:space="preserve">as las diputadas y los diputados, su </w:t>
      </w:r>
      <w:r w:rsidRPr="002C6F6B">
        <w:rPr>
          <w:rFonts w:ascii="Abadi" w:hAnsi="Abadi"/>
          <w:sz w:val="20"/>
          <w:szCs w:val="20"/>
        </w:rPr>
        <w:t xml:space="preserve">voto a favor porque es un tema que hemos recibido en esta </w:t>
      </w:r>
      <w:r w:rsidR="0038558A" w:rsidRPr="002C6F6B">
        <w:rPr>
          <w:rFonts w:ascii="Abadi" w:hAnsi="Abadi"/>
          <w:sz w:val="20"/>
          <w:szCs w:val="20"/>
        </w:rPr>
        <w:t xml:space="preserve">Comisión, algunas </w:t>
      </w:r>
      <w:r w:rsidRPr="002C6F6B">
        <w:rPr>
          <w:rFonts w:ascii="Abadi" w:hAnsi="Abadi"/>
          <w:sz w:val="20"/>
          <w:szCs w:val="20"/>
        </w:rPr>
        <w:t>denuncias de centros de acopio que no obtienen el pesaje como lo hacen antes de llevar</w:t>
      </w:r>
      <w:r w:rsidR="0038558A" w:rsidRPr="002C6F6B">
        <w:rPr>
          <w:rFonts w:ascii="Abadi" w:hAnsi="Abadi"/>
          <w:sz w:val="20"/>
          <w:szCs w:val="20"/>
        </w:rPr>
        <w:t xml:space="preserve"> sus </w:t>
      </w:r>
      <w:r w:rsidRPr="002C6F6B">
        <w:rPr>
          <w:rFonts w:ascii="Abadi" w:hAnsi="Abadi"/>
          <w:sz w:val="20"/>
          <w:szCs w:val="20"/>
        </w:rPr>
        <w:t>producto a los centros de acopio y la venta de los productos finales</w:t>
      </w:r>
      <w:r w:rsidR="0038558A" w:rsidRPr="002C6F6B">
        <w:rPr>
          <w:rFonts w:ascii="Abadi" w:hAnsi="Abadi"/>
          <w:sz w:val="20"/>
          <w:szCs w:val="20"/>
        </w:rPr>
        <w:t xml:space="preserve">. Por </w:t>
      </w:r>
      <w:r w:rsidRPr="002C6F6B">
        <w:rPr>
          <w:rFonts w:ascii="Abadi" w:hAnsi="Abadi"/>
          <w:sz w:val="20"/>
          <w:szCs w:val="20"/>
        </w:rPr>
        <w:t>su atención</w:t>
      </w:r>
      <w:r w:rsidR="0038558A" w:rsidRPr="002C6F6B">
        <w:rPr>
          <w:rFonts w:ascii="Abadi" w:hAnsi="Abadi"/>
          <w:sz w:val="20"/>
          <w:szCs w:val="20"/>
        </w:rPr>
        <w:t xml:space="preserve">, muchas gracias y muy buenas tardes. </w:t>
      </w:r>
    </w:p>
    <w:p w14:paraId="4E2D7E23" w14:textId="77777777" w:rsidR="00700E42" w:rsidRPr="002C6F6B" w:rsidRDefault="00700E42" w:rsidP="00700E42">
      <w:pPr>
        <w:ind w:left="360"/>
        <w:jc w:val="both"/>
        <w:rPr>
          <w:rFonts w:ascii="Abadi" w:hAnsi="Abadi"/>
          <w:sz w:val="20"/>
          <w:szCs w:val="20"/>
        </w:rPr>
      </w:pPr>
    </w:p>
    <w:p w14:paraId="424CEA8B" w14:textId="77777777" w:rsidR="00700E42" w:rsidRPr="002C6F6B" w:rsidRDefault="00700E42" w:rsidP="00700E42">
      <w:pPr>
        <w:ind w:firstLine="709"/>
        <w:jc w:val="both"/>
        <w:rPr>
          <w:rFonts w:ascii="Abadi" w:hAnsi="Abadi"/>
          <w:sz w:val="20"/>
          <w:szCs w:val="20"/>
        </w:rPr>
      </w:pPr>
      <w:r w:rsidRPr="002C6F6B">
        <w:rPr>
          <w:rFonts w:ascii="Abadi" w:hAnsi="Abadi"/>
          <w:b/>
          <w:bCs/>
          <w:sz w:val="20"/>
          <w:szCs w:val="20"/>
        </w:rPr>
        <w:t xml:space="preserve">-La C. Presidenta: </w:t>
      </w:r>
      <w:r w:rsidRPr="002C6F6B">
        <w:rPr>
          <w:rFonts w:ascii="Abadi" w:hAnsi="Abadi"/>
          <w:sz w:val="20"/>
          <w:szCs w:val="20"/>
        </w:rPr>
        <w:t>Muchas gracias, diputado Paulo Bañuelos Rosales.</w:t>
      </w:r>
    </w:p>
    <w:p w14:paraId="1BCEAA91" w14:textId="77777777" w:rsidR="00700E42" w:rsidRPr="00505CFA" w:rsidRDefault="00700E42" w:rsidP="00700E42">
      <w:pPr>
        <w:ind w:firstLine="709"/>
        <w:jc w:val="both"/>
        <w:rPr>
          <w:rFonts w:ascii="Abadi" w:hAnsi="Abadi"/>
          <w:sz w:val="21"/>
          <w:szCs w:val="21"/>
        </w:rPr>
      </w:pPr>
    </w:p>
    <w:p w14:paraId="62724EDF" w14:textId="77777777" w:rsidR="00700E42" w:rsidRPr="002C6F6B" w:rsidRDefault="00700E42" w:rsidP="00700E42">
      <w:pPr>
        <w:ind w:firstLine="709"/>
        <w:jc w:val="both"/>
        <w:rPr>
          <w:rFonts w:ascii="Abadi" w:hAnsi="Abadi"/>
          <w:sz w:val="20"/>
          <w:szCs w:val="20"/>
        </w:rPr>
      </w:pPr>
      <w:r w:rsidRPr="002C6F6B">
        <w:rPr>
          <w:rFonts w:ascii="Abadi" w:hAnsi="Abadi"/>
          <w:sz w:val="20"/>
          <w:szCs w:val="20"/>
        </w:rPr>
        <w:t>En virtud de haberse agotado las participaciones, se pide a la secretaría que proceda a recabar votación nominal de la Asamblea, en la modalidad convencional, a efecto de aprobar o no el dictamen puesto a su consideración.</w:t>
      </w:r>
    </w:p>
    <w:p w14:paraId="5648A4D1" w14:textId="77777777" w:rsidR="00700E42" w:rsidRPr="002C6F6B" w:rsidRDefault="00700E42" w:rsidP="00700E42">
      <w:pPr>
        <w:ind w:firstLine="709"/>
        <w:jc w:val="both"/>
        <w:rPr>
          <w:rFonts w:ascii="Abadi" w:hAnsi="Abadi"/>
          <w:sz w:val="20"/>
          <w:szCs w:val="20"/>
        </w:rPr>
      </w:pPr>
    </w:p>
    <w:p w14:paraId="3BE7BDAB" w14:textId="77777777" w:rsidR="00700E42" w:rsidRPr="002C6F6B" w:rsidRDefault="00700E42" w:rsidP="00700E42">
      <w:pPr>
        <w:ind w:firstLine="709"/>
        <w:jc w:val="both"/>
        <w:rPr>
          <w:rFonts w:ascii="Abadi" w:hAnsi="Abadi"/>
          <w:sz w:val="20"/>
          <w:szCs w:val="20"/>
        </w:rPr>
      </w:pPr>
      <w:r w:rsidRPr="002C6F6B">
        <w:rPr>
          <w:rFonts w:ascii="Abadi" w:hAnsi="Abadi"/>
          <w:b/>
          <w:bCs/>
          <w:sz w:val="20"/>
          <w:szCs w:val="20"/>
        </w:rPr>
        <w:lastRenderedPageBreak/>
        <w:t xml:space="preserve">-La Secretaría: </w:t>
      </w:r>
      <w:r w:rsidRPr="002C6F6B">
        <w:rPr>
          <w:rFonts w:ascii="Abadi" w:hAnsi="Abadi"/>
          <w:sz w:val="20"/>
          <w:szCs w:val="20"/>
        </w:rPr>
        <w:t>En votación nominal, se pregunta a las diputadas y a los diputados si se aprueba el dictamen puesto a su consideración; para lo cual, en orden alfabético enunciarán su nombre y el sentido de su voto.</w:t>
      </w:r>
    </w:p>
    <w:p w14:paraId="4464177F" w14:textId="77777777" w:rsidR="00700E42" w:rsidRPr="002C6F6B" w:rsidRDefault="00700E42" w:rsidP="00700E42">
      <w:pPr>
        <w:ind w:firstLine="709"/>
        <w:jc w:val="both"/>
        <w:rPr>
          <w:rFonts w:ascii="Abadi" w:hAnsi="Abadi"/>
          <w:sz w:val="20"/>
          <w:szCs w:val="20"/>
        </w:rPr>
      </w:pPr>
    </w:p>
    <w:p w14:paraId="4EE63CD3" w14:textId="77777777" w:rsidR="00700E42" w:rsidRPr="002C6F6B" w:rsidRDefault="00700E42" w:rsidP="00700E42">
      <w:pPr>
        <w:ind w:left="360"/>
        <w:jc w:val="both"/>
        <w:rPr>
          <w:rFonts w:ascii="Abadi" w:hAnsi="Abadi"/>
          <w:sz w:val="20"/>
          <w:szCs w:val="20"/>
        </w:rPr>
      </w:pPr>
      <w:r w:rsidRPr="002C6F6B">
        <w:rPr>
          <w:rFonts w:ascii="Abadi" w:hAnsi="Abadi"/>
          <w:sz w:val="20"/>
          <w:szCs w:val="20"/>
        </w:rPr>
        <w:t>(Votación)</w:t>
      </w:r>
    </w:p>
    <w:p w14:paraId="71B854C0" w14:textId="77777777" w:rsidR="00700E42" w:rsidRPr="002C6F6B" w:rsidRDefault="00700E42" w:rsidP="00700E42">
      <w:pPr>
        <w:ind w:left="360"/>
        <w:jc w:val="both"/>
        <w:rPr>
          <w:rFonts w:ascii="Abadi" w:hAnsi="Abadi"/>
          <w:sz w:val="20"/>
          <w:szCs w:val="20"/>
        </w:rPr>
      </w:pPr>
    </w:p>
    <w:p w14:paraId="47982B62"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 xml:space="preserve">Alejandra Gutiérrez Campos. A favor. </w:t>
      </w:r>
    </w:p>
    <w:p w14:paraId="33C51C27" w14:textId="77777777" w:rsidR="00700E42" w:rsidRPr="002C6F6B" w:rsidRDefault="00700E42" w:rsidP="00700E42">
      <w:pPr>
        <w:ind w:firstLine="709"/>
        <w:jc w:val="both"/>
        <w:rPr>
          <w:rFonts w:ascii="Abadi" w:hAnsi="Abadi"/>
          <w:sz w:val="20"/>
          <w:szCs w:val="20"/>
        </w:rPr>
      </w:pPr>
    </w:p>
    <w:p w14:paraId="2BD5DDEF"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Angélica Paola Yáñez González: A favor.</w:t>
      </w:r>
    </w:p>
    <w:p w14:paraId="46AFE487" w14:textId="77777777" w:rsidR="00700E42" w:rsidRPr="002C6F6B" w:rsidRDefault="00700E42" w:rsidP="00700E42">
      <w:pPr>
        <w:ind w:firstLine="709"/>
        <w:jc w:val="both"/>
        <w:rPr>
          <w:rFonts w:ascii="Abadi" w:hAnsi="Abadi"/>
          <w:sz w:val="20"/>
          <w:szCs w:val="20"/>
        </w:rPr>
      </w:pPr>
    </w:p>
    <w:p w14:paraId="64DEEC8D"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Armando Rangel Hernández: Sí.</w:t>
      </w:r>
    </w:p>
    <w:p w14:paraId="5725D16F" w14:textId="77777777" w:rsidR="00700E42" w:rsidRPr="002C6F6B" w:rsidRDefault="00700E42" w:rsidP="00700E42">
      <w:pPr>
        <w:ind w:firstLine="709"/>
        <w:jc w:val="both"/>
        <w:rPr>
          <w:rFonts w:ascii="Abadi" w:hAnsi="Abadi"/>
          <w:sz w:val="20"/>
          <w:szCs w:val="20"/>
        </w:rPr>
      </w:pPr>
    </w:p>
    <w:p w14:paraId="60E084F6"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Celeste Gómez Fragoso: No.</w:t>
      </w:r>
    </w:p>
    <w:p w14:paraId="2059B1F4" w14:textId="77777777" w:rsidR="00700E42" w:rsidRPr="002C6F6B" w:rsidRDefault="00700E42" w:rsidP="00700E42">
      <w:pPr>
        <w:ind w:firstLine="709"/>
        <w:jc w:val="both"/>
        <w:rPr>
          <w:rFonts w:ascii="Abadi" w:hAnsi="Abadi"/>
          <w:sz w:val="20"/>
          <w:szCs w:val="20"/>
        </w:rPr>
      </w:pPr>
    </w:p>
    <w:p w14:paraId="2C0C964A"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Claudia Silva Campos: Sí.</w:t>
      </w:r>
    </w:p>
    <w:p w14:paraId="79EE54A5" w14:textId="77777777" w:rsidR="00700E42" w:rsidRPr="002C6F6B" w:rsidRDefault="00700E42" w:rsidP="00700E42">
      <w:pPr>
        <w:ind w:firstLine="709"/>
        <w:jc w:val="both"/>
        <w:rPr>
          <w:rFonts w:ascii="Abadi" w:hAnsi="Abadi"/>
          <w:sz w:val="20"/>
          <w:szCs w:val="20"/>
        </w:rPr>
      </w:pPr>
    </w:p>
    <w:p w14:paraId="47322DE2"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Ema Tovar Tapia: Sí.</w:t>
      </w:r>
    </w:p>
    <w:p w14:paraId="6B171F53" w14:textId="77777777" w:rsidR="00700E42" w:rsidRPr="002C6F6B" w:rsidRDefault="00700E42" w:rsidP="00700E42">
      <w:pPr>
        <w:ind w:firstLine="709"/>
        <w:jc w:val="both"/>
        <w:rPr>
          <w:rFonts w:ascii="Abadi" w:hAnsi="Abadi"/>
          <w:sz w:val="20"/>
          <w:szCs w:val="20"/>
        </w:rPr>
      </w:pPr>
    </w:p>
    <w:p w14:paraId="7119A664"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Ernesto Alejandro Prieto Gallardo: En contra.</w:t>
      </w:r>
    </w:p>
    <w:p w14:paraId="00113242" w14:textId="77777777" w:rsidR="00700E42" w:rsidRPr="002C6F6B" w:rsidRDefault="00700E42" w:rsidP="00700E42">
      <w:pPr>
        <w:ind w:firstLine="709"/>
        <w:jc w:val="both"/>
        <w:rPr>
          <w:rFonts w:ascii="Abadi" w:hAnsi="Abadi"/>
          <w:sz w:val="20"/>
          <w:szCs w:val="20"/>
        </w:rPr>
      </w:pPr>
    </w:p>
    <w:p w14:paraId="2EC1BF0E"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Germán Cervantes Vega: A favor.</w:t>
      </w:r>
    </w:p>
    <w:p w14:paraId="59CB54F3" w14:textId="77777777" w:rsidR="00700E42" w:rsidRPr="002C6F6B" w:rsidRDefault="00700E42" w:rsidP="00700E42">
      <w:pPr>
        <w:ind w:firstLine="709"/>
        <w:jc w:val="both"/>
        <w:rPr>
          <w:rFonts w:ascii="Abadi" w:hAnsi="Abadi"/>
          <w:sz w:val="20"/>
          <w:szCs w:val="20"/>
        </w:rPr>
      </w:pPr>
    </w:p>
    <w:p w14:paraId="6886E616"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Héctor Hugo Varela Flores: En contra.</w:t>
      </w:r>
    </w:p>
    <w:p w14:paraId="1A35C4D8" w14:textId="77777777" w:rsidR="00700E42" w:rsidRPr="002C6F6B" w:rsidRDefault="00700E42" w:rsidP="00700E42">
      <w:pPr>
        <w:jc w:val="both"/>
        <w:rPr>
          <w:rFonts w:ascii="Abadi" w:hAnsi="Abadi"/>
          <w:sz w:val="20"/>
          <w:szCs w:val="20"/>
        </w:rPr>
      </w:pPr>
    </w:p>
    <w:p w14:paraId="1BCD46B2"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Isidoro Bazaldúa Lugo: A favor.</w:t>
      </w:r>
    </w:p>
    <w:p w14:paraId="2D1DE54B" w14:textId="77777777" w:rsidR="00700E42" w:rsidRPr="002C6F6B" w:rsidRDefault="00700E42" w:rsidP="00700E42">
      <w:pPr>
        <w:ind w:firstLine="709"/>
        <w:jc w:val="both"/>
        <w:rPr>
          <w:rFonts w:ascii="Abadi" w:hAnsi="Abadi"/>
          <w:sz w:val="20"/>
          <w:szCs w:val="20"/>
        </w:rPr>
      </w:pPr>
    </w:p>
    <w:p w14:paraId="6EF244C9"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Israel Cabrera Barrón: A favor.</w:t>
      </w:r>
    </w:p>
    <w:p w14:paraId="5F45CB5A" w14:textId="77777777" w:rsidR="00700E42" w:rsidRPr="002C6F6B" w:rsidRDefault="00700E42" w:rsidP="00700E42">
      <w:pPr>
        <w:ind w:firstLine="709"/>
        <w:jc w:val="both"/>
        <w:rPr>
          <w:rFonts w:ascii="Abadi" w:hAnsi="Abadi"/>
          <w:sz w:val="20"/>
          <w:szCs w:val="20"/>
        </w:rPr>
      </w:pPr>
    </w:p>
    <w:p w14:paraId="1397311C"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J. Guadalupe Vera Hernández: A favor.</w:t>
      </w:r>
    </w:p>
    <w:p w14:paraId="2A43CADA" w14:textId="77777777" w:rsidR="00700E42" w:rsidRPr="002C6F6B" w:rsidRDefault="00700E42" w:rsidP="00700E42">
      <w:pPr>
        <w:ind w:firstLine="709"/>
        <w:jc w:val="both"/>
        <w:rPr>
          <w:rFonts w:ascii="Abadi" w:hAnsi="Abadi"/>
          <w:sz w:val="20"/>
          <w:szCs w:val="20"/>
        </w:rPr>
      </w:pPr>
    </w:p>
    <w:p w14:paraId="05C9D235"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J. Jesús Oviedo Herrera: A favor.</w:t>
      </w:r>
    </w:p>
    <w:p w14:paraId="2A91F9E5" w14:textId="77777777" w:rsidR="00700E42" w:rsidRPr="002C6F6B" w:rsidRDefault="00700E42" w:rsidP="00700E42">
      <w:pPr>
        <w:ind w:firstLine="709"/>
        <w:jc w:val="both"/>
        <w:rPr>
          <w:rFonts w:ascii="Abadi" w:hAnsi="Abadi"/>
          <w:sz w:val="20"/>
          <w:szCs w:val="20"/>
        </w:rPr>
      </w:pPr>
    </w:p>
    <w:p w14:paraId="3D2C9A56"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Jaime Hernández Centeno: A favor.</w:t>
      </w:r>
    </w:p>
    <w:p w14:paraId="7329AE67" w14:textId="77777777" w:rsidR="00700E42" w:rsidRPr="002C6F6B" w:rsidRDefault="00700E42" w:rsidP="00700E42">
      <w:pPr>
        <w:ind w:firstLine="709"/>
        <w:jc w:val="both"/>
        <w:rPr>
          <w:rFonts w:ascii="Abadi" w:hAnsi="Abadi"/>
          <w:sz w:val="20"/>
          <w:szCs w:val="20"/>
        </w:rPr>
      </w:pPr>
    </w:p>
    <w:p w14:paraId="2114AB78"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Jéssica Cabal Ceballos: A favor.</w:t>
      </w:r>
    </w:p>
    <w:p w14:paraId="3102CC6C" w14:textId="77777777" w:rsidR="00700E42" w:rsidRPr="002C6F6B" w:rsidRDefault="00700E42" w:rsidP="00700E42">
      <w:pPr>
        <w:ind w:firstLine="709"/>
        <w:jc w:val="both"/>
        <w:rPr>
          <w:rFonts w:ascii="Abadi" w:hAnsi="Abadi"/>
          <w:sz w:val="20"/>
          <w:szCs w:val="20"/>
        </w:rPr>
      </w:pPr>
    </w:p>
    <w:p w14:paraId="53691D0E"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José Huerta Aboytes: No.</w:t>
      </w:r>
    </w:p>
    <w:p w14:paraId="028C896B" w14:textId="77777777" w:rsidR="00700E42" w:rsidRPr="002C6F6B" w:rsidRDefault="00700E42" w:rsidP="00700E42">
      <w:pPr>
        <w:ind w:firstLine="709"/>
        <w:jc w:val="both"/>
        <w:rPr>
          <w:rFonts w:ascii="Abadi" w:hAnsi="Abadi"/>
          <w:sz w:val="20"/>
          <w:szCs w:val="20"/>
        </w:rPr>
      </w:pPr>
    </w:p>
    <w:p w14:paraId="64806D7D"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Juan Antonio Acosta Cano: A favor.</w:t>
      </w:r>
    </w:p>
    <w:p w14:paraId="2DF54747" w14:textId="77777777" w:rsidR="00700E42" w:rsidRPr="002C6F6B" w:rsidRDefault="00700E42" w:rsidP="00700E42">
      <w:pPr>
        <w:ind w:firstLine="709"/>
        <w:jc w:val="both"/>
        <w:rPr>
          <w:rFonts w:ascii="Abadi" w:hAnsi="Abadi"/>
          <w:sz w:val="20"/>
          <w:szCs w:val="20"/>
        </w:rPr>
      </w:pPr>
    </w:p>
    <w:p w14:paraId="35BC4ABB"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Juan Elías Chávez: A favor.</w:t>
      </w:r>
    </w:p>
    <w:p w14:paraId="138BBCE8" w14:textId="77777777" w:rsidR="00700E42" w:rsidRPr="002C6F6B" w:rsidRDefault="00700E42" w:rsidP="00700E42">
      <w:pPr>
        <w:ind w:firstLine="709"/>
        <w:jc w:val="both"/>
        <w:rPr>
          <w:rFonts w:ascii="Abadi" w:hAnsi="Abadi"/>
          <w:sz w:val="20"/>
          <w:szCs w:val="20"/>
        </w:rPr>
      </w:pPr>
    </w:p>
    <w:p w14:paraId="72DAC301"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 xml:space="preserve">Katya Cristina Soto Escamilla: A favor. </w:t>
      </w:r>
    </w:p>
    <w:p w14:paraId="4D77FC71" w14:textId="77777777" w:rsidR="00700E42" w:rsidRPr="002C6F6B" w:rsidRDefault="00700E42" w:rsidP="00700E42">
      <w:pPr>
        <w:ind w:firstLine="709"/>
        <w:jc w:val="both"/>
        <w:rPr>
          <w:rFonts w:ascii="Abadi" w:hAnsi="Abadi"/>
          <w:sz w:val="20"/>
          <w:szCs w:val="20"/>
        </w:rPr>
      </w:pPr>
    </w:p>
    <w:p w14:paraId="0F1C574A"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Laura Cristina Márquez Alcalá: Sí.</w:t>
      </w:r>
    </w:p>
    <w:p w14:paraId="4D4D7C5C" w14:textId="77777777" w:rsidR="00700E42" w:rsidRPr="002C6F6B" w:rsidRDefault="00700E42" w:rsidP="00700E42">
      <w:pPr>
        <w:ind w:firstLine="709"/>
        <w:jc w:val="both"/>
        <w:rPr>
          <w:rFonts w:ascii="Abadi" w:hAnsi="Abadi"/>
          <w:sz w:val="20"/>
          <w:szCs w:val="20"/>
        </w:rPr>
      </w:pPr>
    </w:p>
    <w:p w14:paraId="30A8C464"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Libia Denisse García Muñoz Ledo: Sí.</w:t>
      </w:r>
    </w:p>
    <w:p w14:paraId="55830A8A" w14:textId="77777777" w:rsidR="00700E42" w:rsidRPr="002C6F6B" w:rsidRDefault="00700E42" w:rsidP="00700E42">
      <w:pPr>
        <w:ind w:firstLine="709"/>
        <w:jc w:val="both"/>
        <w:rPr>
          <w:rFonts w:ascii="Abadi" w:hAnsi="Abadi"/>
          <w:sz w:val="20"/>
          <w:szCs w:val="20"/>
        </w:rPr>
      </w:pPr>
    </w:p>
    <w:p w14:paraId="1F3844A6"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Lorena del Carmen Alfaro García: A favor.</w:t>
      </w:r>
    </w:p>
    <w:p w14:paraId="4CAE5917" w14:textId="77777777" w:rsidR="00700E42" w:rsidRPr="002C6F6B" w:rsidRDefault="00700E42" w:rsidP="00700E42">
      <w:pPr>
        <w:ind w:firstLine="709"/>
        <w:jc w:val="both"/>
        <w:rPr>
          <w:rFonts w:ascii="Abadi" w:hAnsi="Abadi"/>
          <w:sz w:val="20"/>
          <w:szCs w:val="20"/>
        </w:rPr>
      </w:pPr>
    </w:p>
    <w:p w14:paraId="579C9774"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Luis Antonio Magdaleno Gordillo:  Sí.</w:t>
      </w:r>
    </w:p>
    <w:p w14:paraId="2D6B1DA6" w14:textId="77777777" w:rsidR="00700E42" w:rsidRPr="002C6F6B" w:rsidRDefault="00700E42" w:rsidP="00700E42">
      <w:pPr>
        <w:ind w:firstLine="709"/>
        <w:jc w:val="both"/>
        <w:rPr>
          <w:rFonts w:ascii="Abadi" w:hAnsi="Abadi"/>
          <w:sz w:val="20"/>
          <w:szCs w:val="20"/>
        </w:rPr>
      </w:pPr>
    </w:p>
    <w:p w14:paraId="015D4159"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 xml:space="preserve">Ma. Carmen Vaca González: A favor. </w:t>
      </w:r>
    </w:p>
    <w:p w14:paraId="71A0B737" w14:textId="77777777" w:rsidR="00700E42" w:rsidRPr="002C6F6B" w:rsidRDefault="00700E42" w:rsidP="00700E42">
      <w:pPr>
        <w:ind w:firstLine="709"/>
        <w:jc w:val="both"/>
        <w:rPr>
          <w:rFonts w:ascii="Abadi" w:hAnsi="Abadi"/>
          <w:sz w:val="20"/>
          <w:szCs w:val="20"/>
        </w:rPr>
      </w:pPr>
    </w:p>
    <w:p w14:paraId="3DA1A88D"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Ma. Guadalupe Guerrero Moreno: No.</w:t>
      </w:r>
    </w:p>
    <w:p w14:paraId="7DCBFA11" w14:textId="77777777" w:rsidR="00700E42" w:rsidRPr="002C6F6B" w:rsidRDefault="00700E42" w:rsidP="00700E42">
      <w:pPr>
        <w:ind w:firstLine="709"/>
        <w:jc w:val="both"/>
        <w:rPr>
          <w:rFonts w:ascii="Abadi" w:hAnsi="Abadi"/>
          <w:sz w:val="20"/>
          <w:szCs w:val="20"/>
        </w:rPr>
      </w:pPr>
    </w:p>
    <w:p w14:paraId="15455E02"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Ma. Guadalupe Josefina Salas Bustamante: A favor.</w:t>
      </w:r>
    </w:p>
    <w:p w14:paraId="213421B5" w14:textId="77777777" w:rsidR="00700E42" w:rsidRPr="002C6F6B" w:rsidRDefault="00700E42" w:rsidP="00700E42">
      <w:pPr>
        <w:ind w:firstLine="709"/>
        <w:jc w:val="both"/>
        <w:rPr>
          <w:rFonts w:ascii="Abadi" w:hAnsi="Abadi"/>
          <w:sz w:val="20"/>
          <w:szCs w:val="20"/>
        </w:rPr>
      </w:pPr>
    </w:p>
    <w:p w14:paraId="67FDF252"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María de Jesús Eunices Reveles Conejo: A favor.</w:t>
      </w:r>
    </w:p>
    <w:p w14:paraId="14461E44" w14:textId="77777777" w:rsidR="00700E42" w:rsidRPr="002C6F6B" w:rsidRDefault="00700E42" w:rsidP="00700E42">
      <w:pPr>
        <w:ind w:firstLine="709"/>
        <w:jc w:val="both"/>
        <w:rPr>
          <w:rFonts w:ascii="Abadi" w:hAnsi="Abadi"/>
          <w:sz w:val="20"/>
          <w:szCs w:val="20"/>
        </w:rPr>
      </w:pPr>
    </w:p>
    <w:p w14:paraId="6103CE73"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María Magdalena Rosales Cruz: En contra.</w:t>
      </w:r>
    </w:p>
    <w:p w14:paraId="6A13F102" w14:textId="77777777" w:rsidR="00700E42" w:rsidRPr="002C6F6B" w:rsidRDefault="00700E42" w:rsidP="00700E42">
      <w:pPr>
        <w:ind w:firstLine="709"/>
        <w:jc w:val="both"/>
        <w:rPr>
          <w:rFonts w:ascii="Abadi" w:hAnsi="Abadi"/>
          <w:sz w:val="20"/>
          <w:szCs w:val="20"/>
        </w:rPr>
      </w:pPr>
    </w:p>
    <w:p w14:paraId="1A11D4C3"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Miguel Ángel Salim Alle: A favor.</w:t>
      </w:r>
    </w:p>
    <w:p w14:paraId="391BFA0F" w14:textId="77777777" w:rsidR="00700E42" w:rsidRPr="002C6F6B" w:rsidRDefault="00700E42" w:rsidP="00700E42">
      <w:pPr>
        <w:ind w:firstLine="709"/>
        <w:jc w:val="both"/>
        <w:rPr>
          <w:rFonts w:ascii="Abadi" w:hAnsi="Abadi"/>
          <w:sz w:val="20"/>
          <w:szCs w:val="20"/>
        </w:rPr>
      </w:pPr>
    </w:p>
    <w:p w14:paraId="0154D44A"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Noemí Márquez Márquez: A favor.</w:t>
      </w:r>
    </w:p>
    <w:p w14:paraId="2E60CF42" w14:textId="77777777" w:rsidR="00700E42" w:rsidRPr="002C6F6B" w:rsidRDefault="00700E42" w:rsidP="00700E42">
      <w:pPr>
        <w:ind w:firstLine="709"/>
        <w:jc w:val="both"/>
        <w:rPr>
          <w:rFonts w:ascii="Abadi" w:hAnsi="Abadi"/>
          <w:sz w:val="20"/>
          <w:szCs w:val="20"/>
        </w:rPr>
      </w:pPr>
    </w:p>
    <w:p w14:paraId="52FBEF8B"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Paulo Bañuelos Rosales: A favor.</w:t>
      </w:r>
    </w:p>
    <w:p w14:paraId="2621814D" w14:textId="77777777" w:rsidR="00700E42" w:rsidRPr="002C6F6B" w:rsidRDefault="00700E42" w:rsidP="00700E42">
      <w:pPr>
        <w:ind w:firstLine="709"/>
        <w:jc w:val="both"/>
        <w:rPr>
          <w:rFonts w:ascii="Abadi" w:hAnsi="Abadi"/>
          <w:sz w:val="20"/>
          <w:szCs w:val="20"/>
        </w:rPr>
      </w:pPr>
    </w:p>
    <w:p w14:paraId="6E6A2203"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Raúl Humberto Márquez Albo: En contra.</w:t>
      </w:r>
    </w:p>
    <w:p w14:paraId="78A7D262" w14:textId="77777777" w:rsidR="00700E42" w:rsidRPr="002C6F6B" w:rsidRDefault="00700E42" w:rsidP="00700E42">
      <w:pPr>
        <w:ind w:firstLine="709"/>
        <w:jc w:val="both"/>
        <w:rPr>
          <w:rFonts w:ascii="Abadi" w:hAnsi="Abadi"/>
          <w:sz w:val="20"/>
          <w:szCs w:val="20"/>
        </w:rPr>
      </w:pPr>
    </w:p>
    <w:p w14:paraId="593EFF33"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Vanessa Sánchez Cordero: Sí.</w:t>
      </w:r>
    </w:p>
    <w:p w14:paraId="60D11C45" w14:textId="77777777" w:rsidR="00700E42" w:rsidRPr="002C6F6B" w:rsidRDefault="00700E42" w:rsidP="00700E42">
      <w:pPr>
        <w:ind w:firstLine="709"/>
        <w:jc w:val="both"/>
        <w:rPr>
          <w:rFonts w:ascii="Abadi" w:hAnsi="Abadi"/>
          <w:sz w:val="20"/>
          <w:szCs w:val="20"/>
        </w:rPr>
      </w:pPr>
    </w:p>
    <w:p w14:paraId="51366D9D"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Víctor Manuel Zanella Huerta: Sí.</w:t>
      </w:r>
    </w:p>
    <w:p w14:paraId="3018051D" w14:textId="77777777" w:rsidR="00700E42" w:rsidRPr="002C6F6B" w:rsidRDefault="00700E42" w:rsidP="00700E42">
      <w:pPr>
        <w:ind w:firstLine="709"/>
        <w:jc w:val="both"/>
        <w:rPr>
          <w:rFonts w:ascii="Abadi" w:hAnsi="Abadi"/>
          <w:sz w:val="20"/>
          <w:szCs w:val="20"/>
        </w:rPr>
      </w:pPr>
    </w:p>
    <w:p w14:paraId="248904A6" w14:textId="77777777" w:rsidR="00700E42" w:rsidRPr="002C6F6B" w:rsidRDefault="00700E42" w:rsidP="00700E42">
      <w:pPr>
        <w:ind w:firstLine="709"/>
        <w:jc w:val="both"/>
        <w:rPr>
          <w:rFonts w:ascii="Abadi" w:hAnsi="Abadi"/>
          <w:b/>
          <w:bCs/>
          <w:sz w:val="20"/>
          <w:szCs w:val="20"/>
        </w:rPr>
      </w:pPr>
      <w:r w:rsidRPr="002C6F6B">
        <w:rPr>
          <w:rFonts w:ascii="Abadi" w:hAnsi="Abadi"/>
          <w:b/>
          <w:bCs/>
          <w:sz w:val="20"/>
          <w:szCs w:val="20"/>
        </w:rPr>
        <w:t>¿Falta alguna diputada o algún diputado de emitir su voto?</w:t>
      </w:r>
    </w:p>
    <w:p w14:paraId="37842959" w14:textId="77777777" w:rsidR="00700E42" w:rsidRPr="002C6F6B" w:rsidRDefault="00700E42" w:rsidP="00700E42">
      <w:pPr>
        <w:ind w:firstLine="709"/>
        <w:jc w:val="both"/>
        <w:rPr>
          <w:rFonts w:ascii="Abadi" w:hAnsi="Abadi"/>
          <w:b/>
          <w:bCs/>
          <w:sz w:val="20"/>
          <w:szCs w:val="20"/>
        </w:rPr>
      </w:pPr>
    </w:p>
    <w:p w14:paraId="64331B63" w14:textId="77777777" w:rsidR="00700E42" w:rsidRPr="002C6F6B" w:rsidRDefault="00700E42" w:rsidP="009B3D42">
      <w:pPr>
        <w:pStyle w:val="Prrafodelista"/>
        <w:numPr>
          <w:ilvl w:val="0"/>
          <w:numId w:val="14"/>
        </w:numPr>
        <w:jc w:val="both"/>
        <w:rPr>
          <w:rFonts w:ascii="Abadi" w:hAnsi="Abadi"/>
          <w:sz w:val="20"/>
          <w:szCs w:val="20"/>
        </w:rPr>
      </w:pPr>
      <w:r w:rsidRPr="002C6F6B">
        <w:rPr>
          <w:rFonts w:ascii="Abadi" w:hAnsi="Abadi"/>
          <w:sz w:val="20"/>
          <w:szCs w:val="20"/>
        </w:rPr>
        <w:t xml:space="preserve">Martha Isabel  Delgado Zárate: </w:t>
      </w:r>
      <w:r w:rsidRPr="002C6F6B">
        <w:rPr>
          <w:rFonts w:ascii="Abadi" w:hAnsi="Abadi"/>
          <w:b/>
          <w:bCs/>
          <w:sz w:val="20"/>
          <w:szCs w:val="20"/>
        </w:rPr>
        <w:t>Sí</w:t>
      </w:r>
      <w:r w:rsidRPr="002C6F6B">
        <w:rPr>
          <w:rFonts w:ascii="Abadi" w:hAnsi="Abadi"/>
          <w:sz w:val="20"/>
          <w:szCs w:val="20"/>
        </w:rPr>
        <w:t>.</w:t>
      </w:r>
    </w:p>
    <w:p w14:paraId="17AE9FED" w14:textId="77777777" w:rsidR="00700E42" w:rsidRPr="002C6F6B" w:rsidRDefault="00700E42" w:rsidP="00700E42">
      <w:pPr>
        <w:ind w:left="360"/>
        <w:jc w:val="both"/>
        <w:rPr>
          <w:rFonts w:ascii="Abadi" w:hAnsi="Abadi"/>
          <w:sz w:val="20"/>
          <w:szCs w:val="20"/>
        </w:rPr>
      </w:pPr>
    </w:p>
    <w:p w14:paraId="2139FD59" w14:textId="77777777" w:rsidR="00700E42" w:rsidRPr="002C6F6B" w:rsidRDefault="00700E42" w:rsidP="00700E42">
      <w:pPr>
        <w:ind w:firstLine="709"/>
        <w:jc w:val="both"/>
        <w:rPr>
          <w:rFonts w:ascii="Abadi" w:hAnsi="Abadi"/>
          <w:b/>
          <w:bCs/>
          <w:sz w:val="20"/>
          <w:szCs w:val="20"/>
        </w:rPr>
      </w:pPr>
      <w:r w:rsidRPr="002C6F6B">
        <w:rPr>
          <w:rFonts w:ascii="Abadi" w:hAnsi="Abadi"/>
          <w:b/>
          <w:bCs/>
          <w:sz w:val="20"/>
          <w:szCs w:val="20"/>
        </w:rPr>
        <w:t>-La Secretaría:</w:t>
      </w:r>
      <w:r w:rsidRPr="002C6F6B">
        <w:rPr>
          <w:rFonts w:ascii="Abadi" w:hAnsi="Abadi"/>
          <w:sz w:val="20"/>
          <w:szCs w:val="20"/>
        </w:rPr>
        <w:t xml:space="preserve"> Señora presidenta, se registraron </w:t>
      </w:r>
      <w:r w:rsidRPr="002C6F6B">
        <w:rPr>
          <w:rFonts w:ascii="Abadi" w:hAnsi="Abadi"/>
          <w:b/>
          <w:bCs/>
          <w:sz w:val="20"/>
          <w:szCs w:val="20"/>
        </w:rPr>
        <w:t>veintiocho</w:t>
      </w:r>
      <w:r w:rsidRPr="002C6F6B">
        <w:rPr>
          <w:rFonts w:ascii="Abadi" w:hAnsi="Abadi"/>
          <w:sz w:val="20"/>
          <w:szCs w:val="20"/>
        </w:rPr>
        <w:t xml:space="preserve"> votos a favor, </w:t>
      </w:r>
      <w:r w:rsidRPr="002C6F6B">
        <w:rPr>
          <w:rFonts w:ascii="Abadi" w:hAnsi="Abadi"/>
          <w:b/>
          <w:bCs/>
          <w:sz w:val="20"/>
          <w:szCs w:val="20"/>
        </w:rPr>
        <w:t>siete votos en contra.</w:t>
      </w:r>
    </w:p>
    <w:p w14:paraId="48B9064A" w14:textId="77777777" w:rsidR="00700E42" w:rsidRPr="002C6F6B" w:rsidRDefault="00700E42" w:rsidP="00700E42">
      <w:pPr>
        <w:ind w:firstLine="709"/>
        <w:jc w:val="both"/>
        <w:rPr>
          <w:rFonts w:ascii="Abadi" w:hAnsi="Abadi"/>
          <w:b/>
          <w:bCs/>
          <w:sz w:val="20"/>
          <w:szCs w:val="20"/>
        </w:rPr>
      </w:pPr>
    </w:p>
    <w:p w14:paraId="7D331F3E" w14:textId="77777777" w:rsidR="00700E42" w:rsidRPr="002C6F6B" w:rsidRDefault="00700E42" w:rsidP="00700E42">
      <w:pPr>
        <w:ind w:firstLine="709"/>
        <w:jc w:val="both"/>
        <w:rPr>
          <w:rFonts w:ascii="Abadi" w:hAnsi="Abadi"/>
          <w:sz w:val="20"/>
          <w:szCs w:val="20"/>
        </w:rPr>
      </w:pPr>
      <w:r w:rsidRPr="002C6F6B">
        <w:rPr>
          <w:rFonts w:ascii="Abadi" w:hAnsi="Abadi"/>
          <w:b/>
          <w:bCs/>
          <w:sz w:val="20"/>
          <w:szCs w:val="20"/>
        </w:rPr>
        <w:t xml:space="preserve">-La C. Presidenta: </w:t>
      </w:r>
      <w:r w:rsidRPr="002C6F6B">
        <w:rPr>
          <w:rFonts w:ascii="Abadi" w:hAnsi="Abadi"/>
          <w:sz w:val="20"/>
          <w:szCs w:val="20"/>
        </w:rPr>
        <w:t>El dictamen ha sido aprobado por mayoría de votos.</w:t>
      </w:r>
    </w:p>
    <w:p w14:paraId="2D428FFA" w14:textId="77777777" w:rsidR="00700E42" w:rsidRPr="002C6F6B" w:rsidRDefault="00700E42" w:rsidP="00700E42">
      <w:pPr>
        <w:ind w:firstLine="709"/>
        <w:jc w:val="both"/>
        <w:rPr>
          <w:rFonts w:ascii="Abadi" w:hAnsi="Abadi"/>
          <w:sz w:val="20"/>
          <w:szCs w:val="20"/>
        </w:rPr>
      </w:pPr>
    </w:p>
    <w:p w14:paraId="6D9A266F" w14:textId="14C1C65C" w:rsidR="00700E42" w:rsidRPr="002C6F6B" w:rsidRDefault="00700E42" w:rsidP="00700E42">
      <w:pPr>
        <w:ind w:firstLine="709"/>
        <w:jc w:val="both"/>
        <w:rPr>
          <w:rFonts w:ascii="Abadi" w:hAnsi="Abadi"/>
          <w:sz w:val="20"/>
          <w:szCs w:val="20"/>
        </w:rPr>
      </w:pPr>
      <w:r w:rsidRPr="002C6F6B">
        <w:rPr>
          <w:rFonts w:ascii="Abadi" w:hAnsi="Abadi"/>
          <w:sz w:val="20"/>
          <w:szCs w:val="20"/>
        </w:rPr>
        <w:t xml:space="preserve">En consecuencia, remítase el acuerdo aprobado, junto con el dictamen, al titular del Poder Ejecutivo Federal, para los efectos conducentes. </w:t>
      </w:r>
    </w:p>
    <w:p w14:paraId="68E37D67" w14:textId="7A4ECB48" w:rsidR="00156C35" w:rsidRPr="002C6F6B" w:rsidRDefault="00156C35" w:rsidP="00700E42">
      <w:pPr>
        <w:ind w:firstLine="709"/>
        <w:jc w:val="both"/>
        <w:rPr>
          <w:rFonts w:ascii="Abadi" w:hAnsi="Abadi"/>
          <w:sz w:val="20"/>
          <w:szCs w:val="20"/>
        </w:rPr>
      </w:pPr>
    </w:p>
    <w:p w14:paraId="3BD97474" w14:textId="7E69ECD2" w:rsidR="00156C35" w:rsidRPr="002C6F6B" w:rsidRDefault="00156C35" w:rsidP="00156C35">
      <w:pPr>
        <w:jc w:val="center"/>
        <w:rPr>
          <w:rFonts w:ascii="Abadi" w:hAnsi="Abadi"/>
          <w:b/>
          <w:bCs/>
          <w:sz w:val="20"/>
          <w:szCs w:val="20"/>
        </w:rPr>
      </w:pPr>
      <w:r w:rsidRPr="002C6F6B">
        <w:rPr>
          <w:rFonts w:ascii="Abadi" w:hAnsi="Abadi"/>
          <w:b/>
          <w:bCs/>
          <w:sz w:val="20"/>
          <w:szCs w:val="20"/>
        </w:rPr>
        <w:t>ASUNTOS GENERALES</w:t>
      </w:r>
    </w:p>
    <w:p w14:paraId="76C712E9" w14:textId="506EBB83" w:rsidR="00700E42" w:rsidRPr="002C6F6B" w:rsidRDefault="00700E42" w:rsidP="00436274">
      <w:pPr>
        <w:ind w:firstLine="709"/>
        <w:jc w:val="both"/>
        <w:rPr>
          <w:rFonts w:ascii="Abadi" w:hAnsi="Abadi"/>
          <w:sz w:val="20"/>
          <w:szCs w:val="20"/>
        </w:rPr>
      </w:pPr>
    </w:p>
    <w:p w14:paraId="6D2058C3" w14:textId="39B2C589" w:rsidR="00156C35" w:rsidRPr="002C6F6B" w:rsidRDefault="00156C35" w:rsidP="00436274">
      <w:pPr>
        <w:ind w:firstLine="709"/>
        <w:jc w:val="both"/>
        <w:rPr>
          <w:rFonts w:ascii="Abadi" w:hAnsi="Abadi"/>
          <w:sz w:val="20"/>
          <w:szCs w:val="20"/>
        </w:rPr>
      </w:pPr>
      <w:r w:rsidRPr="002C6F6B">
        <w:rPr>
          <w:rFonts w:ascii="Abadi" w:hAnsi="Abadi"/>
          <w:sz w:val="20"/>
          <w:szCs w:val="20"/>
        </w:rPr>
        <w:t xml:space="preserve">Corresponde abrir el registro para tratar asuntos de interés general. Me permito informar que, previamente, se han inscrito las diputadas Angélica Paola Yáñez González con el tema </w:t>
      </w:r>
      <w:r w:rsidRPr="002C6F6B">
        <w:rPr>
          <w:rFonts w:ascii="Abadi" w:hAnsi="Abadi"/>
          <w:i/>
          <w:iCs/>
          <w:sz w:val="20"/>
          <w:szCs w:val="20"/>
        </w:rPr>
        <w:t xml:space="preserve">Diez de Mayo; </w:t>
      </w:r>
      <w:r w:rsidRPr="002C6F6B">
        <w:rPr>
          <w:rFonts w:ascii="Abadi" w:hAnsi="Abadi"/>
          <w:sz w:val="20"/>
          <w:szCs w:val="20"/>
        </w:rPr>
        <w:t xml:space="preserve">María Magdalena Rosales Cruz, con el tema </w:t>
      </w:r>
      <w:r w:rsidRPr="002C6F6B">
        <w:rPr>
          <w:rFonts w:ascii="Abadi" w:hAnsi="Abadi"/>
          <w:i/>
          <w:iCs/>
          <w:sz w:val="20"/>
          <w:szCs w:val="20"/>
        </w:rPr>
        <w:t xml:space="preserve">la salud del pueblo de México: Guanajuato; </w:t>
      </w:r>
      <w:r w:rsidRPr="002C6F6B">
        <w:rPr>
          <w:rFonts w:ascii="Abadi" w:hAnsi="Abadi"/>
          <w:sz w:val="20"/>
          <w:szCs w:val="20"/>
        </w:rPr>
        <w:t xml:space="preserve">la diputada Katya Cristina Soto Escamilla, con el tema </w:t>
      </w:r>
      <w:r w:rsidRPr="002C6F6B">
        <w:rPr>
          <w:rFonts w:ascii="Abadi" w:hAnsi="Abadi"/>
          <w:i/>
          <w:iCs/>
          <w:sz w:val="20"/>
          <w:szCs w:val="20"/>
        </w:rPr>
        <w:t>violencia intrafamiliar.</w:t>
      </w:r>
      <w:r w:rsidR="003315F6" w:rsidRPr="002C6F6B">
        <w:rPr>
          <w:rFonts w:ascii="Abadi" w:hAnsi="Abadi"/>
          <w:i/>
          <w:iCs/>
          <w:sz w:val="20"/>
          <w:szCs w:val="20"/>
        </w:rPr>
        <w:t xml:space="preserve"> </w:t>
      </w:r>
      <w:r w:rsidR="003315F6" w:rsidRPr="002C6F6B">
        <w:rPr>
          <w:rFonts w:ascii="Abadi" w:hAnsi="Abadi"/>
          <w:sz w:val="20"/>
          <w:szCs w:val="20"/>
        </w:rPr>
        <w:t xml:space="preserve">Si algún otro integrante de esta Asamblea desea inscribirse, manifiéstelo a esta presidencia, mediante el chat, indicando el tema. </w:t>
      </w:r>
    </w:p>
    <w:p w14:paraId="1A50EAE5" w14:textId="2D5009AA" w:rsidR="000F6743" w:rsidRPr="002C6F6B" w:rsidRDefault="000F6743" w:rsidP="00436274">
      <w:pPr>
        <w:ind w:firstLine="709"/>
        <w:jc w:val="both"/>
        <w:rPr>
          <w:rFonts w:ascii="Abadi" w:hAnsi="Abadi"/>
          <w:sz w:val="20"/>
          <w:szCs w:val="20"/>
        </w:rPr>
      </w:pPr>
    </w:p>
    <w:p w14:paraId="728F9A9E" w14:textId="027AD513" w:rsidR="000F6743" w:rsidRPr="002C6F6B" w:rsidRDefault="000F6743" w:rsidP="00436274">
      <w:pPr>
        <w:ind w:firstLine="709"/>
        <w:jc w:val="both"/>
        <w:rPr>
          <w:rFonts w:ascii="Abadi" w:hAnsi="Abadi"/>
          <w:sz w:val="20"/>
          <w:szCs w:val="20"/>
        </w:rPr>
      </w:pPr>
      <w:r w:rsidRPr="002C6F6B">
        <w:rPr>
          <w:rFonts w:ascii="Abadi" w:hAnsi="Abadi"/>
          <w:sz w:val="20"/>
          <w:szCs w:val="20"/>
        </w:rPr>
        <w:t xml:space="preserve">Diputado Ernesto Prieto, ¿levantó la mano? </w:t>
      </w:r>
    </w:p>
    <w:p w14:paraId="3D4CF998" w14:textId="4D0FFED5" w:rsidR="00154C22" w:rsidRPr="002C6F6B" w:rsidRDefault="00154C22" w:rsidP="00436274">
      <w:pPr>
        <w:ind w:firstLine="709"/>
        <w:jc w:val="both"/>
        <w:rPr>
          <w:rFonts w:ascii="Abadi" w:hAnsi="Abadi"/>
          <w:sz w:val="20"/>
          <w:szCs w:val="20"/>
        </w:rPr>
      </w:pPr>
    </w:p>
    <w:p w14:paraId="79B00E36" w14:textId="3685061C" w:rsidR="00154C22" w:rsidRPr="002C6F6B" w:rsidRDefault="00154C22" w:rsidP="00436274">
      <w:pPr>
        <w:ind w:firstLine="709"/>
        <w:jc w:val="both"/>
        <w:rPr>
          <w:rFonts w:ascii="Abadi" w:hAnsi="Abadi"/>
          <w:sz w:val="20"/>
          <w:szCs w:val="20"/>
        </w:rPr>
      </w:pPr>
      <w:r w:rsidRPr="002C6F6B">
        <w:rPr>
          <w:rFonts w:ascii="Abadi" w:hAnsi="Abadi"/>
          <w:b/>
          <w:bCs/>
          <w:sz w:val="20"/>
          <w:szCs w:val="20"/>
        </w:rPr>
        <w:lastRenderedPageBreak/>
        <w:t xml:space="preserve">C. Dip. Ernesto Alejandro Prieto Gallardo: </w:t>
      </w:r>
      <w:r w:rsidRPr="002C6F6B">
        <w:rPr>
          <w:rFonts w:ascii="Abadi" w:hAnsi="Abadi"/>
          <w:sz w:val="20"/>
          <w:szCs w:val="20"/>
        </w:rPr>
        <w:t>Sí, buenas tardes, para un asunto general, por favor.</w:t>
      </w:r>
    </w:p>
    <w:p w14:paraId="284838F7" w14:textId="75BE1892" w:rsidR="00154C22" w:rsidRPr="002C6F6B" w:rsidRDefault="00154C22" w:rsidP="00436274">
      <w:pPr>
        <w:ind w:firstLine="709"/>
        <w:jc w:val="both"/>
        <w:rPr>
          <w:rFonts w:ascii="Abadi" w:hAnsi="Abadi"/>
          <w:sz w:val="20"/>
          <w:szCs w:val="20"/>
        </w:rPr>
      </w:pPr>
    </w:p>
    <w:p w14:paraId="18C185C3" w14:textId="6F5C2BC3" w:rsidR="00154C22" w:rsidRPr="002C6F6B" w:rsidRDefault="00154C22" w:rsidP="00436274">
      <w:pPr>
        <w:ind w:firstLine="709"/>
        <w:jc w:val="both"/>
        <w:rPr>
          <w:rFonts w:ascii="Abadi" w:hAnsi="Abadi"/>
          <w:sz w:val="20"/>
          <w:szCs w:val="20"/>
        </w:rPr>
      </w:pPr>
      <w:r w:rsidRPr="002C6F6B">
        <w:rPr>
          <w:rFonts w:ascii="Abadi" w:hAnsi="Abadi"/>
          <w:b/>
          <w:bCs/>
          <w:sz w:val="20"/>
          <w:szCs w:val="20"/>
        </w:rPr>
        <w:t xml:space="preserve">-La C. Presidenta: </w:t>
      </w:r>
      <w:r w:rsidRPr="002C6F6B">
        <w:rPr>
          <w:rFonts w:ascii="Abadi" w:hAnsi="Abadi"/>
          <w:sz w:val="20"/>
          <w:szCs w:val="20"/>
        </w:rPr>
        <w:t>¿Qué asunto, diputado?</w:t>
      </w:r>
    </w:p>
    <w:p w14:paraId="469975FB" w14:textId="084FF029" w:rsidR="00154C22" w:rsidRPr="002C6F6B" w:rsidRDefault="00154C22" w:rsidP="00436274">
      <w:pPr>
        <w:ind w:firstLine="709"/>
        <w:jc w:val="both"/>
        <w:rPr>
          <w:rFonts w:ascii="Abadi" w:hAnsi="Abadi"/>
          <w:sz w:val="20"/>
          <w:szCs w:val="20"/>
        </w:rPr>
      </w:pPr>
    </w:p>
    <w:p w14:paraId="7DBCFD6D" w14:textId="0FF2B23D" w:rsidR="00154C22" w:rsidRPr="002C6F6B" w:rsidRDefault="00154C22" w:rsidP="00436274">
      <w:pPr>
        <w:ind w:firstLine="709"/>
        <w:jc w:val="both"/>
        <w:rPr>
          <w:rFonts w:ascii="Abadi" w:hAnsi="Abadi"/>
          <w:sz w:val="20"/>
          <w:szCs w:val="20"/>
        </w:rPr>
      </w:pPr>
      <w:r w:rsidRPr="002C6F6B">
        <w:rPr>
          <w:rFonts w:ascii="Abadi" w:hAnsi="Abadi"/>
          <w:b/>
          <w:bCs/>
          <w:sz w:val="20"/>
          <w:szCs w:val="20"/>
        </w:rPr>
        <w:t xml:space="preserve">C. Dip. Ernesto Alejandro Prieto Gallardo: </w:t>
      </w:r>
      <w:r w:rsidRPr="002C6F6B">
        <w:rPr>
          <w:rFonts w:ascii="Abadi" w:hAnsi="Abadi"/>
          <w:sz w:val="20"/>
          <w:szCs w:val="20"/>
        </w:rPr>
        <w:t>Es relacionado con apoyos emergentes de gobierno del estado y el sector salud estatal.</w:t>
      </w:r>
    </w:p>
    <w:p w14:paraId="6CAC8D06" w14:textId="32AB083B" w:rsidR="00154C22" w:rsidRPr="002C6F6B" w:rsidRDefault="00154C22" w:rsidP="00436274">
      <w:pPr>
        <w:ind w:firstLine="709"/>
        <w:jc w:val="both"/>
        <w:rPr>
          <w:rFonts w:ascii="Abadi" w:hAnsi="Abadi"/>
          <w:sz w:val="20"/>
          <w:szCs w:val="20"/>
        </w:rPr>
      </w:pPr>
    </w:p>
    <w:p w14:paraId="66678C62" w14:textId="237CA5DE" w:rsidR="00154C22" w:rsidRPr="002C6F6B" w:rsidRDefault="005F78BB" w:rsidP="00436274">
      <w:pPr>
        <w:ind w:firstLine="709"/>
        <w:jc w:val="both"/>
        <w:rPr>
          <w:rFonts w:ascii="Abadi" w:hAnsi="Abadi"/>
          <w:sz w:val="20"/>
          <w:szCs w:val="20"/>
        </w:rPr>
      </w:pPr>
      <w:r w:rsidRPr="002C6F6B">
        <w:rPr>
          <w:rFonts w:ascii="Abadi" w:hAnsi="Abadi"/>
          <w:b/>
          <w:bCs/>
          <w:sz w:val="20"/>
          <w:szCs w:val="20"/>
        </w:rPr>
        <w:t xml:space="preserve">-La C. Presidenta: </w:t>
      </w:r>
      <w:r w:rsidRPr="002C6F6B">
        <w:rPr>
          <w:rFonts w:ascii="Abadi" w:hAnsi="Abadi"/>
          <w:sz w:val="20"/>
          <w:szCs w:val="20"/>
        </w:rPr>
        <w:t>Gracias diputado.</w:t>
      </w:r>
    </w:p>
    <w:p w14:paraId="2B9936BA" w14:textId="2FD54F2B" w:rsidR="000F6743" w:rsidRPr="002C6F6B" w:rsidRDefault="000F6743" w:rsidP="00436274">
      <w:pPr>
        <w:ind w:firstLine="709"/>
        <w:jc w:val="both"/>
        <w:rPr>
          <w:rFonts w:ascii="Abadi" w:hAnsi="Abadi"/>
          <w:sz w:val="20"/>
          <w:szCs w:val="20"/>
        </w:rPr>
      </w:pPr>
    </w:p>
    <w:p w14:paraId="190CD5D1" w14:textId="7FF40AB0" w:rsidR="000F6743" w:rsidRPr="002C6F6B" w:rsidRDefault="000F6743" w:rsidP="00436274">
      <w:pPr>
        <w:ind w:firstLine="709"/>
        <w:jc w:val="both"/>
        <w:rPr>
          <w:rFonts w:ascii="Abadi" w:hAnsi="Abadi"/>
          <w:sz w:val="20"/>
          <w:szCs w:val="20"/>
        </w:rPr>
      </w:pPr>
      <w:r w:rsidRPr="002C6F6B">
        <w:rPr>
          <w:rFonts w:ascii="Abadi" w:hAnsi="Abadi"/>
          <w:sz w:val="20"/>
          <w:szCs w:val="20"/>
        </w:rPr>
        <w:t xml:space="preserve">La lista de participantes ha quedado conformada de la siguiente manera: </w:t>
      </w:r>
    </w:p>
    <w:p w14:paraId="504B085C" w14:textId="12738F20" w:rsidR="005F78BB" w:rsidRPr="002C6F6B" w:rsidRDefault="005F78BB" w:rsidP="00436274">
      <w:pPr>
        <w:ind w:firstLine="709"/>
        <w:jc w:val="both"/>
        <w:rPr>
          <w:rFonts w:ascii="Abadi" w:hAnsi="Abadi"/>
          <w:sz w:val="20"/>
          <w:szCs w:val="20"/>
        </w:rPr>
      </w:pPr>
    </w:p>
    <w:p w14:paraId="402020C4" w14:textId="5FAE5EA1" w:rsidR="005F78BB" w:rsidRPr="002C6F6B" w:rsidRDefault="005F78BB" w:rsidP="005F78BB">
      <w:pPr>
        <w:ind w:firstLine="709"/>
        <w:jc w:val="both"/>
        <w:rPr>
          <w:rFonts w:ascii="Abadi" w:hAnsi="Abadi"/>
          <w:sz w:val="20"/>
          <w:szCs w:val="20"/>
        </w:rPr>
      </w:pPr>
      <w:r w:rsidRPr="002C6F6B">
        <w:rPr>
          <w:rFonts w:ascii="Abadi" w:hAnsi="Abadi"/>
          <w:sz w:val="20"/>
          <w:szCs w:val="20"/>
        </w:rPr>
        <w:t xml:space="preserve">Dip. Angélica Paola Yáñez González </w:t>
      </w:r>
    </w:p>
    <w:p w14:paraId="3F712845" w14:textId="36B693BF" w:rsidR="005F78BB" w:rsidRPr="002C6F6B" w:rsidRDefault="005F78BB" w:rsidP="005F78BB">
      <w:pPr>
        <w:ind w:firstLine="709"/>
        <w:jc w:val="both"/>
        <w:rPr>
          <w:rFonts w:ascii="Abadi" w:hAnsi="Abadi"/>
          <w:sz w:val="20"/>
          <w:szCs w:val="20"/>
        </w:rPr>
      </w:pPr>
      <w:r w:rsidRPr="002C6F6B">
        <w:rPr>
          <w:rFonts w:ascii="Abadi" w:hAnsi="Abadi"/>
          <w:sz w:val="20"/>
          <w:szCs w:val="20"/>
        </w:rPr>
        <w:t xml:space="preserve">Dip. María Magdalena Rosales Cruz </w:t>
      </w:r>
    </w:p>
    <w:p w14:paraId="154ECB40" w14:textId="6F739E0C" w:rsidR="005F78BB" w:rsidRPr="002C6F6B" w:rsidRDefault="005F78BB" w:rsidP="005F78BB">
      <w:pPr>
        <w:ind w:firstLine="709"/>
        <w:jc w:val="both"/>
        <w:rPr>
          <w:rFonts w:ascii="Abadi" w:hAnsi="Abadi"/>
          <w:sz w:val="20"/>
          <w:szCs w:val="20"/>
        </w:rPr>
      </w:pPr>
      <w:r w:rsidRPr="002C6F6B">
        <w:rPr>
          <w:rFonts w:ascii="Abadi" w:hAnsi="Abadi"/>
          <w:sz w:val="20"/>
          <w:szCs w:val="20"/>
        </w:rPr>
        <w:t xml:space="preserve">Dip. Katya Cristina Soto Escamilla </w:t>
      </w:r>
    </w:p>
    <w:p w14:paraId="4183346F" w14:textId="67D501F5" w:rsidR="005F78BB" w:rsidRPr="002C6F6B" w:rsidRDefault="005F78BB" w:rsidP="005F78BB">
      <w:pPr>
        <w:ind w:firstLine="709"/>
        <w:jc w:val="both"/>
        <w:rPr>
          <w:rFonts w:ascii="Abadi" w:hAnsi="Abadi"/>
          <w:sz w:val="20"/>
          <w:szCs w:val="20"/>
        </w:rPr>
      </w:pPr>
      <w:r w:rsidRPr="002C6F6B">
        <w:rPr>
          <w:rFonts w:ascii="Abadi" w:hAnsi="Abadi"/>
          <w:sz w:val="20"/>
          <w:szCs w:val="20"/>
        </w:rPr>
        <w:t xml:space="preserve">Dip. Ernesto Alejandro Prieto Gallardo </w:t>
      </w:r>
    </w:p>
    <w:p w14:paraId="71B90093" w14:textId="6157E8CF" w:rsidR="00636F34" w:rsidRPr="002C6F6B" w:rsidRDefault="00636F34" w:rsidP="005F78BB">
      <w:pPr>
        <w:ind w:firstLine="709"/>
        <w:jc w:val="both"/>
        <w:rPr>
          <w:rFonts w:ascii="Abadi" w:hAnsi="Abadi"/>
          <w:sz w:val="20"/>
          <w:szCs w:val="20"/>
        </w:rPr>
      </w:pPr>
    </w:p>
    <w:p w14:paraId="048B2C23" w14:textId="03AA4E7F" w:rsidR="00636F34" w:rsidRPr="002C6F6B" w:rsidRDefault="00636F34" w:rsidP="005F78BB">
      <w:pPr>
        <w:ind w:firstLine="709"/>
        <w:jc w:val="both"/>
        <w:rPr>
          <w:rFonts w:ascii="Abadi" w:hAnsi="Abadi"/>
          <w:sz w:val="20"/>
          <w:szCs w:val="20"/>
        </w:rPr>
      </w:pPr>
      <w:r w:rsidRPr="002C6F6B">
        <w:rPr>
          <w:rFonts w:ascii="Abadi" w:hAnsi="Abadi"/>
          <w:sz w:val="20"/>
          <w:szCs w:val="20"/>
        </w:rPr>
        <w:t>Se concede el uso de la palabra a la diputada Angélica Paola Yáñez González.</w:t>
      </w:r>
    </w:p>
    <w:p w14:paraId="37921D9A" w14:textId="7B867103" w:rsidR="00636F34" w:rsidRPr="002C6F6B" w:rsidRDefault="00636F34" w:rsidP="005F78BB">
      <w:pPr>
        <w:ind w:firstLine="709"/>
        <w:jc w:val="both"/>
        <w:rPr>
          <w:rFonts w:ascii="Abadi" w:hAnsi="Abadi"/>
          <w:sz w:val="20"/>
          <w:szCs w:val="20"/>
        </w:rPr>
      </w:pPr>
    </w:p>
    <w:p w14:paraId="6FAA78A6" w14:textId="06626D6F" w:rsidR="00636F34" w:rsidRPr="002C6F6B" w:rsidRDefault="005D1C92" w:rsidP="005F78BB">
      <w:pPr>
        <w:ind w:firstLine="709"/>
        <w:jc w:val="both"/>
        <w:rPr>
          <w:rFonts w:ascii="Abadi" w:hAnsi="Abadi"/>
          <w:i/>
          <w:iCs/>
          <w:sz w:val="20"/>
          <w:szCs w:val="20"/>
        </w:rPr>
      </w:pPr>
      <w:r w:rsidRPr="002C6F6B">
        <w:rPr>
          <w:rFonts w:ascii="Abadi" w:hAnsi="Abadi"/>
          <w:b/>
          <w:bCs/>
          <w:sz w:val="20"/>
          <w:szCs w:val="20"/>
        </w:rPr>
        <w:t xml:space="preserve">LA DIPUTADA ANGÉLICA PAOLA YÁÑEZ GONZÁLEZ INTERVIENE PARA HABLAR SOBRE EL </w:t>
      </w:r>
      <w:r w:rsidRPr="002C6F6B">
        <w:rPr>
          <w:rFonts w:ascii="Abadi" w:hAnsi="Abadi"/>
          <w:b/>
          <w:bCs/>
          <w:i/>
          <w:iCs/>
          <w:sz w:val="20"/>
          <w:szCs w:val="20"/>
        </w:rPr>
        <w:t>DIEZ DE MAYO</w:t>
      </w:r>
      <w:r w:rsidRPr="002C6F6B">
        <w:rPr>
          <w:rFonts w:ascii="Abadi" w:hAnsi="Abadi"/>
          <w:i/>
          <w:iCs/>
          <w:sz w:val="20"/>
          <w:szCs w:val="20"/>
        </w:rPr>
        <w:t>.</w:t>
      </w:r>
    </w:p>
    <w:p w14:paraId="27F3E3CC" w14:textId="2EA14B18" w:rsidR="001F0172" w:rsidRPr="00505CFA" w:rsidRDefault="005C0801" w:rsidP="005C0801">
      <w:pPr>
        <w:ind w:firstLine="709"/>
        <w:jc w:val="right"/>
        <w:rPr>
          <w:rFonts w:ascii="Abadi" w:hAnsi="Abadi"/>
          <w:sz w:val="21"/>
          <w:szCs w:val="21"/>
        </w:rPr>
      </w:pPr>
      <w:r w:rsidRPr="00505CFA">
        <w:rPr>
          <w:noProof/>
        </w:rPr>
        <w:drawing>
          <wp:inline distT="0" distB="0" distL="0" distR="0" wp14:anchorId="7CCAB18E" wp14:editId="7131991D">
            <wp:extent cx="1827563" cy="976141"/>
            <wp:effectExtent l="19050" t="0" r="20320" b="30035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40408" cy="98300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3E94AB0" w14:textId="77777777" w:rsidR="00EF36E0" w:rsidRPr="00505CFA" w:rsidRDefault="005C0801" w:rsidP="00EF36E0">
      <w:pPr>
        <w:jc w:val="both"/>
        <w:rPr>
          <w:rFonts w:ascii="Abadi" w:hAnsi="Abadi"/>
          <w:sz w:val="21"/>
          <w:szCs w:val="21"/>
        </w:rPr>
      </w:pPr>
      <w:r w:rsidRPr="00505CFA">
        <w:rPr>
          <w:rFonts w:ascii="Abadi" w:hAnsi="Abadi"/>
          <w:b/>
          <w:bCs/>
          <w:sz w:val="21"/>
          <w:szCs w:val="21"/>
        </w:rPr>
        <w:t xml:space="preserve">C. Dip. Angélica Paola Yáñez González: </w:t>
      </w:r>
      <w:r w:rsidR="00EF36E0" w:rsidRPr="00505CFA">
        <w:rPr>
          <w:rFonts w:ascii="Abadi" w:hAnsi="Abadi"/>
          <w:sz w:val="21"/>
          <w:szCs w:val="21"/>
        </w:rPr>
        <w:t>Gracias, buenas tardes. Con la venia de la presidenta y la mesa directiva; compañeras y compañeros, diputado, medios de comunicación.</w:t>
      </w:r>
    </w:p>
    <w:p w14:paraId="47E54114" w14:textId="77777777" w:rsidR="00EF36E0" w:rsidRPr="00505CFA" w:rsidRDefault="00EF36E0" w:rsidP="00EF36E0">
      <w:pPr>
        <w:jc w:val="right"/>
        <w:rPr>
          <w:rFonts w:ascii="Abadi" w:hAnsi="Abadi"/>
          <w:sz w:val="21"/>
          <w:szCs w:val="21"/>
        </w:rPr>
      </w:pPr>
    </w:p>
    <w:p w14:paraId="6FB4DD2E" w14:textId="77777777" w:rsidR="00EF36E0" w:rsidRPr="00505CFA" w:rsidRDefault="00EF36E0" w:rsidP="00EF36E0">
      <w:pPr>
        <w:jc w:val="right"/>
        <w:rPr>
          <w:rFonts w:ascii="Abadi" w:hAnsi="Abadi"/>
          <w:i/>
          <w:iCs/>
          <w:sz w:val="21"/>
          <w:szCs w:val="21"/>
        </w:rPr>
      </w:pPr>
      <w:r w:rsidRPr="00505CFA">
        <w:rPr>
          <w:rFonts w:ascii="Abadi" w:hAnsi="Abadi"/>
          <w:i/>
          <w:iCs/>
          <w:sz w:val="21"/>
          <w:szCs w:val="21"/>
        </w:rPr>
        <w:t>Todo lo que soy y espero ser,  se lo debo a la angelical solicitud de mi madre:</w:t>
      </w:r>
    </w:p>
    <w:p w14:paraId="377EA1EF" w14:textId="3D5B3960" w:rsidR="00EF36E0" w:rsidRPr="00505CFA" w:rsidRDefault="00EF36E0" w:rsidP="00EF36E0">
      <w:pPr>
        <w:jc w:val="right"/>
        <w:rPr>
          <w:rFonts w:ascii="Abadi" w:hAnsi="Abadi"/>
          <w:sz w:val="21"/>
          <w:szCs w:val="21"/>
        </w:rPr>
      </w:pPr>
      <w:r w:rsidRPr="00505CFA">
        <w:rPr>
          <w:rFonts w:ascii="Abadi" w:hAnsi="Abadi"/>
          <w:i/>
          <w:iCs/>
          <w:sz w:val="21"/>
          <w:szCs w:val="21"/>
        </w:rPr>
        <w:t xml:space="preserve"> Abraham Lincoln</w:t>
      </w:r>
    </w:p>
    <w:p w14:paraId="10171F93" w14:textId="77777777" w:rsidR="00EF36E0" w:rsidRPr="00505CFA" w:rsidRDefault="00EF36E0" w:rsidP="00EF36E0">
      <w:pPr>
        <w:jc w:val="both"/>
        <w:rPr>
          <w:rFonts w:ascii="Abadi" w:hAnsi="Abadi"/>
          <w:sz w:val="21"/>
          <w:szCs w:val="21"/>
        </w:rPr>
      </w:pPr>
    </w:p>
    <w:p w14:paraId="4C157C5D" w14:textId="77777777" w:rsidR="00DE6A8D" w:rsidRPr="00505CFA" w:rsidRDefault="00EF36E0" w:rsidP="00EF36E0">
      <w:pPr>
        <w:ind w:firstLine="709"/>
        <w:jc w:val="both"/>
        <w:rPr>
          <w:rFonts w:ascii="Abadi" w:hAnsi="Abadi"/>
          <w:sz w:val="21"/>
          <w:szCs w:val="21"/>
        </w:rPr>
      </w:pPr>
      <w:r w:rsidRPr="00505CFA">
        <w:rPr>
          <w:rFonts w:ascii="Abadi" w:hAnsi="Abadi"/>
          <w:sz w:val="21"/>
          <w:szCs w:val="21"/>
        </w:rPr>
        <w:t xml:space="preserve"> En tiempos de confinamiento llega el Día de la Madre, una fecha para no olvidar que rinde homenaje a una figura única en el seno de cualquier familia. En México, el diez de mayo de mil novecientos veintidós, se declaró día especial para celebrar a las madres, a partir de esta fecha todos los días diez de mayo, sin importar qué día de la semana sea, se celebra. Esta tradición se ha convertido en México en uno de los días de fiesta más celebrados, donde todas las familias se reúnen y  reconoce</w:t>
      </w:r>
      <w:r w:rsidR="00DE6A8D" w:rsidRPr="00505CFA">
        <w:rPr>
          <w:rFonts w:ascii="Abadi" w:hAnsi="Abadi"/>
          <w:sz w:val="21"/>
          <w:szCs w:val="21"/>
        </w:rPr>
        <w:t>n</w:t>
      </w:r>
      <w:r w:rsidRPr="00505CFA">
        <w:rPr>
          <w:rFonts w:ascii="Abadi" w:hAnsi="Abadi"/>
          <w:sz w:val="21"/>
          <w:szCs w:val="21"/>
        </w:rPr>
        <w:t xml:space="preserve"> su labor </w:t>
      </w:r>
      <w:r w:rsidRPr="00505CFA">
        <w:rPr>
          <w:rFonts w:ascii="Abadi" w:hAnsi="Abadi"/>
          <w:sz w:val="21"/>
          <w:szCs w:val="21"/>
        </w:rPr>
        <w:t xml:space="preserve">como un rol más fuerte y fundamental de la familia. </w:t>
      </w:r>
    </w:p>
    <w:p w14:paraId="0C9E7B9A" w14:textId="77777777" w:rsidR="00DE6A8D" w:rsidRPr="00505CFA" w:rsidRDefault="00DE6A8D" w:rsidP="00EF36E0">
      <w:pPr>
        <w:ind w:firstLine="709"/>
        <w:jc w:val="both"/>
        <w:rPr>
          <w:rFonts w:ascii="Abadi" w:hAnsi="Abadi"/>
          <w:sz w:val="21"/>
          <w:szCs w:val="21"/>
        </w:rPr>
      </w:pPr>
    </w:p>
    <w:p w14:paraId="6499E546" w14:textId="77777777" w:rsidR="00DE6A8D" w:rsidRPr="002C6F6B" w:rsidRDefault="00EF36E0" w:rsidP="00EF36E0">
      <w:pPr>
        <w:ind w:firstLine="709"/>
        <w:jc w:val="both"/>
        <w:rPr>
          <w:rFonts w:ascii="Abadi" w:hAnsi="Abadi"/>
          <w:sz w:val="20"/>
          <w:szCs w:val="20"/>
        </w:rPr>
      </w:pPr>
      <w:r w:rsidRPr="002C6F6B">
        <w:rPr>
          <w:rFonts w:ascii="Abadi" w:hAnsi="Abadi"/>
          <w:sz w:val="20"/>
          <w:szCs w:val="20"/>
        </w:rPr>
        <w:t xml:space="preserve">La festividad se remonta a la Grecia antigua. El Día de las Madres se celebraba en olor a Rea, conocida como la madre de los dioses. Durante el siglo diecinueve hubo algunas propuestas para dedicar un día </w:t>
      </w:r>
      <w:r w:rsidR="00DE6A8D" w:rsidRPr="002C6F6B">
        <w:rPr>
          <w:rFonts w:ascii="Abadi" w:hAnsi="Abadi"/>
          <w:sz w:val="20"/>
          <w:szCs w:val="20"/>
        </w:rPr>
        <w:t xml:space="preserve">y </w:t>
      </w:r>
      <w:r w:rsidRPr="002C6F6B">
        <w:rPr>
          <w:rFonts w:ascii="Abadi" w:hAnsi="Abadi"/>
          <w:sz w:val="20"/>
          <w:szCs w:val="20"/>
        </w:rPr>
        <w:t>homenajear a las madres, pero no</w:t>
      </w:r>
      <w:r w:rsidR="00DE6A8D" w:rsidRPr="002C6F6B">
        <w:rPr>
          <w:rFonts w:ascii="Abadi" w:hAnsi="Abadi"/>
          <w:sz w:val="20"/>
          <w:szCs w:val="20"/>
        </w:rPr>
        <w:t xml:space="preserve"> fue</w:t>
      </w:r>
      <w:r w:rsidRPr="002C6F6B">
        <w:rPr>
          <w:rFonts w:ascii="Abadi" w:hAnsi="Abadi"/>
          <w:sz w:val="20"/>
          <w:szCs w:val="20"/>
        </w:rPr>
        <w:t xml:space="preserve"> sino hasta mil novecientos siete cuando </w:t>
      </w:r>
      <w:r w:rsidR="00DE6A8D" w:rsidRPr="002C6F6B">
        <w:rPr>
          <w:rFonts w:ascii="Abadi" w:hAnsi="Abadi"/>
          <w:sz w:val="20"/>
          <w:szCs w:val="20"/>
        </w:rPr>
        <w:t>Ana Hallis, nacida en Fi</w:t>
      </w:r>
      <w:r w:rsidRPr="002C6F6B">
        <w:rPr>
          <w:rFonts w:ascii="Abadi" w:hAnsi="Abadi"/>
          <w:sz w:val="20"/>
          <w:szCs w:val="20"/>
        </w:rPr>
        <w:t xml:space="preserve">ladelfia, </w:t>
      </w:r>
      <w:r w:rsidR="00DE6A8D" w:rsidRPr="002C6F6B">
        <w:rPr>
          <w:rFonts w:ascii="Abadi" w:hAnsi="Abadi"/>
          <w:sz w:val="20"/>
          <w:szCs w:val="20"/>
        </w:rPr>
        <w:t xml:space="preserve">se reunió con </w:t>
      </w:r>
      <w:r w:rsidRPr="002C6F6B">
        <w:rPr>
          <w:rFonts w:ascii="Abadi" w:hAnsi="Abadi"/>
          <w:sz w:val="20"/>
          <w:szCs w:val="20"/>
        </w:rPr>
        <w:t xml:space="preserve"> un grupo de amigos, y les plantío el reto de trabajar para que se estableciera una fecha para esta celebración. </w:t>
      </w:r>
    </w:p>
    <w:p w14:paraId="62F3A79C" w14:textId="77777777" w:rsidR="00DE6A8D" w:rsidRPr="002C6F6B" w:rsidRDefault="00DE6A8D" w:rsidP="00EF36E0">
      <w:pPr>
        <w:ind w:firstLine="709"/>
        <w:jc w:val="both"/>
        <w:rPr>
          <w:rFonts w:ascii="Abadi" w:hAnsi="Abadi"/>
          <w:sz w:val="20"/>
          <w:szCs w:val="20"/>
        </w:rPr>
      </w:pPr>
    </w:p>
    <w:p w14:paraId="3543BD95" w14:textId="2F2ED5DF" w:rsidR="001F0172" w:rsidRPr="002C6F6B" w:rsidRDefault="00EF36E0" w:rsidP="00EF36E0">
      <w:pPr>
        <w:ind w:firstLine="709"/>
        <w:jc w:val="both"/>
        <w:rPr>
          <w:rFonts w:ascii="Abadi" w:hAnsi="Abadi"/>
          <w:sz w:val="20"/>
          <w:szCs w:val="20"/>
        </w:rPr>
      </w:pPr>
      <w:r w:rsidRPr="002C6F6B">
        <w:rPr>
          <w:rFonts w:ascii="Abadi" w:hAnsi="Abadi"/>
          <w:sz w:val="20"/>
          <w:szCs w:val="20"/>
        </w:rPr>
        <w:t xml:space="preserve">Me dirijo a ustedes cuando el respeto y reconocimiento por brindar todo su cariño, amor, entrega y </w:t>
      </w:r>
      <w:r w:rsidR="00DE6A8D" w:rsidRPr="002C6F6B">
        <w:rPr>
          <w:rFonts w:ascii="Abadi" w:hAnsi="Abadi"/>
          <w:sz w:val="20"/>
          <w:szCs w:val="20"/>
        </w:rPr>
        <w:t>ternura que se</w:t>
      </w:r>
      <w:r w:rsidRPr="002C6F6B">
        <w:rPr>
          <w:rFonts w:ascii="Abadi" w:hAnsi="Abadi"/>
          <w:sz w:val="20"/>
          <w:szCs w:val="20"/>
        </w:rPr>
        <w:t xml:space="preserve"> refleja</w:t>
      </w:r>
      <w:r w:rsidR="00DE6A8D" w:rsidRPr="002C6F6B">
        <w:rPr>
          <w:rFonts w:ascii="Abadi" w:hAnsi="Abadi"/>
          <w:sz w:val="20"/>
          <w:szCs w:val="20"/>
        </w:rPr>
        <w:t xml:space="preserve"> e</w:t>
      </w:r>
      <w:r w:rsidRPr="002C6F6B">
        <w:rPr>
          <w:rFonts w:ascii="Abadi" w:hAnsi="Abadi"/>
          <w:sz w:val="20"/>
          <w:szCs w:val="20"/>
        </w:rPr>
        <w:t>n el día a día y siempre da</w:t>
      </w:r>
      <w:r w:rsidR="00DE6A8D" w:rsidRPr="002C6F6B">
        <w:rPr>
          <w:rFonts w:ascii="Abadi" w:hAnsi="Abadi"/>
          <w:sz w:val="20"/>
          <w:szCs w:val="20"/>
        </w:rPr>
        <w:t>r</w:t>
      </w:r>
      <w:r w:rsidRPr="002C6F6B">
        <w:rPr>
          <w:rFonts w:ascii="Abadi" w:hAnsi="Abadi"/>
          <w:sz w:val="20"/>
          <w:szCs w:val="20"/>
        </w:rPr>
        <w:t xml:space="preserve"> lo mejor</w:t>
      </w:r>
      <w:r w:rsidR="00DE6A8D" w:rsidRPr="002C6F6B">
        <w:rPr>
          <w:rFonts w:ascii="Abadi" w:hAnsi="Abadi"/>
          <w:sz w:val="20"/>
          <w:szCs w:val="20"/>
        </w:rPr>
        <w:t>,</w:t>
      </w:r>
      <w:r w:rsidRPr="002C6F6B">
        <w:rPr>
          <w:rFonts w:ascii="Abadi" w:hAnsi="Abadi"/>
          <w:sz w:val="20"/>
          <w:szCs w:val="20"/>
        </w:rPr>
        <w:t xml:space="preserve"> tener un </w:t>
      </w:r>
      <w:r w:rsidR="00DE6A8D" w:rsidRPr="002C6F6B">
        <w:rPr>
          <w:rFonts w:ascii="Abadi" w:hAnsi="Abadi"/>
          <w:sz w:val="20"/>
          <w:szCs w:val="20"/>
        </w:rPr>
        <w:t xml:space="preserve">heroísmo que llena </w:t>
      </w:r>
      <w:r w:rsidRPr="002C6F6B">
        <w:rPr>
          <w:rFonts w:ascii="Abadi" w:hAnsi="Abadi"/>
          <w:sz w:val="20"/>
          <w:szCs w:val="20"/>
        </w:rPr>
        <w:t xml:space="preserve">nuestras expectativas para seguir adelante. La madre es una mujer tan bendita que soporta tantas cosas por amor a sus hijos y cualquier ser humano. Hoy tiene un problema de la sociedad madre trabajadora, ya que no solamente se dedica </w:t>
      </w:r>
      <w:r w:rsidR="00DE6A8D" w:rsidRPr="002C6F6B">
        <w:rPr>
          <w:rFonts w:ascii="Abadi" w:hAnsi="Abadi"/>
          <w:sz w:val="20"/>
          <w:szCs w:val="20"/>
        </w:rPr>
        <w:t xml:space="preserve">a </w:t>
      </w:r>
      <w:r w:rsidRPr="002C6F6B">
        <w:rPr>
          <w:rFonts w:ascii="Abadi" w:hAnsi="Abadi"/>
          <w:sz w:val="20"/>
          <w:szCs w:val="20"/>
        </w:rPr>
        <w:t xml:space="preserve">su trabajo en el cumplimiento de su deber, sino que también adicionalmente, está en el empeño de atender tu hogar, de cuidar su familia, de estar al pendiente de sus hijos y </w:t>
      </w:r>
      <w:r w:rsidR="00DE6A8D" w:rsidRPr="002C6F6B">
        <w:rPr>
          <w:rFonts w:ascii="Abadi" w:hAnsi="Abadi"/>
          <w:sz w:val="20"/>
          <w:szCs w:val="20"/>
        </w:rPr>
        <w:t>guiarlos a un</w:t>
      </w:r>
      <w:r w:rsidRPr="002C6F6B">
        <w:rPr>
          <w:rFonts w:ascii="Abadi" w:hAnsi="Abadi"/>
          <w:sz w:val="20"/>
          <w:szCs w:val="20"/>
        </w:rPr>
        <w:t xml:space="preserve"> buen camino</w:t>
      </w:r>
      <w:r w:rsidR="00DE6A8D" w:rsidRPr="002C6F6B">
        <w:rPr>
          <w:rFonts w:ascii="Abadi" w:hAnsi="Abadi"/>
          <w:sz w:val="20"/>
          <w:szCs w:val="20"/>
        </w:rPr>
        <w:t>; s</w:t>
      </w:r>
      <w:r w:rsidRPr="002C6F6B">
        <w:rPr>
          <w:rFonts w:ascii="Abadi" w:hAnsi="Abadi"/>
          <w:sz w:val="20"/>
          <w:szCs w:val="20"/>
        </w:rPr>
        <w:t>abe</w:t>
      </w:r>
      <w:r w:rsidR="00DE6A8D" w:rsidRPr="002C6F6B">
        <w:rPr>
          <w:rFonts w:ascii="Abadi" w:hAnsi="Abadi"/>
          <w:sz w:val="20"/>
          <w:szCs w:val="20"/>
        </w:rPr>
        <w:t>r</w:t>
      </w:r>
      <w:r w:rsidRPr="002C6F6B">
        <w:rPr>
          <w:rFonts w:ascii="Abadi" w:hAnsi="Abadi"/>
          <w:sz w:val="20"/>
          <w:szCs w:val="20"/>
        </w:rPr>
        <w:t xml:space="preserve"> que mamá debe estar presente todos los días del año y no s</w:t>
      </w:r>
      <w:r w:rsidR="00DE6A8D" w:rsidRPr="002C6F6B">
        <w:rPr>
          <w:rFonts w:ascii="Abadi" w:hAnsi="Abadi"/>
          <w:sz w:val="20"/>
          <w:szCs w:val="20"/>
        </w:rPr>
        <w:t>ó</w:t>
      </w:r>
      <w:r w:rsidRPr="002C6F6B">
        <w:rPr>
          <w:rFonts w:ascii="Abadi" w:hAnsi="Abadi"/>
          <w:sz w:val="20"/>
          <w:szCs w:val="20"/>
        </w:rPr>
        <w:t>lo en esta ocasión</w:t>
      </w:r>
      <w:r w:rsidR="00DE6A8D" w:rsidRPr="002C6F6B">
        <w:rPr>
          <w:rFonts w:ascii="Abadi" w:hAnsi="Abadi"/>
          <w:sz w:val="20"/>
          <w:szCs w:val="20"/>
        </w:rPr>
        <w:t>, p</w:t>
      </w:r>
      <w:r w:rsidRPr="002C6F6B">
        <w:rPr>
          <w:rFonts w:ascii="Abadi" w:hAnsi="Abadi"/>
          <w:sz w:val="20"/>
          <w:szCs w:val="20"/>
        </w:rPr>
        <w:t>or eso creemos estar convencidos de</w:t>
      </w:r>
      <w:r w:rsidR="00DE6A8D" w:rsidRPr="002C6F6B">
        <w:rPr>
          <w:rFonts w:ascii="Abadi" w:hAnsi="Abadi"/>
          <w:sz w:val="20"/>
          <w:szCs w:val="20"/>
        </w:rPr>
        <w:t xml:space="preserve"> honrar a </w:t>
      </w:r>
      <w:r w:rsidRPr="002C6F6B">
        <w:rPr>
          <w:rFonts w:ascii="Abadi" w:hAnsi="Abadi"/>
          <w:sz w:val="20"/>
          <w:szCs w:val="20"/>
        </w:rPr>
        <w:t>nuestras madres</w:t>
      </w:r>
      <w:r w:rsidR="00DE6A8D" w:rsidRPr="002C6F6B">
        <w:rPr>
          <w:rFonts w:ascii="Abadi" w:hAnsi="Abadi"/>
          <w:sz w:val="20"/>
          <w:szCs w:val="20"/>
        </w:rPr>
        <w:t xml:space="preserve">, </w:t>
      </w:r>
      <w:r w:rsidRPr="002C6F6B">
        <w:rPr>
          <w:rFonts w:ascii="Abadi" w:hAnsi="Abadi"/>
          <w:sz w:val="20"/>
          <w:szCs w:val="20"/>
        </w:rPr>
        <w:t xml:space="preserve"> </w:t>
      </w:r>
      <w:r w:rsidR="00DE6A8D" w:rsidRPr="002C6F6B">
        <w:rPr>
          <w:rFonts w:ascii="Abadi" w:hAnsi="Abadi"/>
          <w:sz w:val="20"/>
          <w:szCs w:val="20"/>
        </w:rPr>
        <w:t>¡</w:t>
      </w:r>
      <w:r w:rsidRPr="002C6F6B">
        <w:rPr>
          <w:rFonts w:ascii="Abadi" w:hAnsi="Abadi"/>
          <w:sz w:val="20"/>
          <w:szCs w:val="20"/>
        </w:rPr>
        <w:t>Felicidades a todas y cada una de las mamás</w:t>
      </w:r>
      <w:r w:rsidR="00DE6A8D" w:rsidRPr="002C6F6B">
        <w:rPr>
          <w:rFonts w:ascii="Abadi" w:hAnsi="Abadi"/>
          <w:sz w:val="20"/>
          <w:szCs w:val="20"/>
        </w:rPr>
        <w:t xml:space="preserve">!. Es cuánto, diputada presidenta. </w:t>
      </w:r>
    </w:p>
    <w:p w14:paraId="346703DD" w14:textId="77777777" w:rsidR="00636F34" w:rsidRPr="002C6F6B" w:rsidRDefault="00636F34" w:rsidP="005F78BB">
      <w:pPr>
        <w:ind w:firstLine="709"/>
        <w:jc w:val="both"/>
        <w:rPr>
          <w:rFonts w:ascii="Abadi" w:hAnsi="Abadi"/>
          <w:sz w:val="20"/>
          <w:szCs w:val="20"/>
        </w:rPr>
      </w:pPr>
    </w:p>
    <w:p w14:paraId="3CAB5AA8" w14:textId="253691A3" w:rsidR="00156C35" w:rsidRPr="002C6F6B" w:rsidRDefault="00152B53" w:rsidP="00436274">
      <w:pPr>
        <w:ind w:firstLine="709"/>
        <w:jc w:val="both"/>
        <w:rPr>
          <w:rFonts w:ascii="Abadi" w:hAnsi="Abadi"/>
          <w:sz w:val="20"/>
          <w:szCs w:val="20"/>
        </w:rPr>
      </w:pPr>
      <w:r w:rsidRPr="002C6F6B">
        <w:rPr>
          <w:rFonts w:ascii="Abadi" w:hAnsi="Abadi"/>
          <w:b/>
          <w:bCs/>
          <w:sz w:val="20"/>
          <w:szCs w:val="20"/>
        </w:rPr>
        <w:t xml:space="preserve">-La C. Presidenta: </w:t>
      </w:r>
      <w:r w:rsidRPr="002C6F6B">
        <w:rPr>
          <w:rFonts w:ascii="Abadi" w:hAnsi="Abadi"/>
          <w:sz w:val="20"/>
          <w:szCs w:val="20"/>
        </w:rPr>
        <w:t>Gracias diputada.</w:t>
      </w:r>
    </w:p>
    <w:p w14:paraId="397DD316" w14:textId="2B17C7AA" w:rsidR="00152B53" w:rsidRPr="002C6F6B" w:rsidRDefault="00152B53" w:rsidP="00436274">
      <w:pPr>
        <w:ind w:firstLine="709"/>
        <w:jc w:val="both"/>
        <w:rPr>
          <w:rFonts w:ascii="Abadi" w:hAnsi="Abadi"/>
          <w:sz w:val="20"/>
          <w:szCs w:val="20"/>
        </w:rPr>
      </w:pPr>
    </w:p>
    <w:p w14:paraId="449AC495" w14:textId="1FB47196" w:rsidR="00152B53" w:rsidRPr="002C6F6B" w:rsidRDefault="00152B53" w:rsidP="00152B53">
      <w:pPr>
        <w:ind w:firstLine="709"/>
        <w:jc w:val="both"/>
        <w:rPr>
          <w:rFonts w:ascii="Abadi" w:hAnsi="Abadi"/>
          <w:sz w:val="20"/>
          <w:szCs w:val="20"/>
        </w:rPr>
      </w:pPr>
      <w:r w:rsidRPr="002C6F6B">
        <w:rPr>
          <w:rFonts w:ascii="Abadi" w:hAnsi="Abadi"/>
          <w:sz w:val="20"/>
          <w:szCs w:val="20"/>
        </w:rPr>
        <w:t>Se concede el uso de la voz, enseguida, a la diputada María Magdalena Rosales Cruz.</w:t>
      </w:r>
    </w:p>
    <w:p w14:paraId="6876459B" w14:textId="1C593B67" w:rsidR="00152B53" w:rsidRPr="002C6F6B" w:rsidRDefault="00152B53" w:rsidP="00152B53">
      <w:pPr>
        <w:ind w:firstLine="709"/>
        <w:jc w:val="both"/>
        <w:rPr>
          <w:rFonts w:ascii="Abadi" w:hAnsi="Abadi"/>
          <w:sz w:val="20"/>
          <w:szCs w:val="20"/>
        </w:rPr>
      </w:pPr>
    </w:p>
    <w:p w14:paraId="2648AE12" w14:textId="7D1F868B" w:rsidR="00152B53" w:rsidRPr="00505CFA" w:rsidRDefault="000F152F" w:rsidP="00152B53">
      <w:pPr>
        <w:ind w:firstLine="709"/>
        <w:jc w:val="both"/>
        <w:rPr>
          <w:rFonts w:ascii="Abadi" w:hAnsi="Abadi"/>
          <w:b/>
          <w:bCs/>
          <w:sz w:val="21"/>
          <w:szCs w:val="21"/>
        </w:rPr>
      </w:pPr>
      <w:r w:rsidRPr="002C6F6B">
        <w:rPr>
          <w:rFonts w:ascii="Abadi" w:hAnsi="Abadi"/>
          <w:b/>
          <w:bCs/>
          <w:sz w:val="20"/>
          <w:szCs w:val="20"/>
        </w:rPr>
        <w:t xml:space="preserve">LA DIPUTADA MARÍA MAGDALENA ROSALES CRUZ PARTICIPA CON EL TEMA </w:t>
      </w:r>
      <w:r w:rsidRPr="002C6F6B">
        <w:rPr>
          <w:rFonts w:ascii="Abadi" w:hAnsi="Abadi"/>
          <w:b/>
          <w:bCs/>
          <w:i/>
          <w:iCs/>
          <w:sz w:val="20"/>
          <w:szCs w:val="20"/>
        </w:rPr>
        <w:t>LA SALUD DEL PUEBLO DE MÉXICO:</w:t>
      </w:r>
      <w:r w:rsidRPr="00505CFA">
        <w:rPr>
          <w:rFonts w:ascii="Abadi" w:hAnsi="Abadi"/>
          <w:b/>
          <w:bCs/>
          <w:i/>
          <w:iCs/>
          <w:sz w:val="21"/>
          <w:szCs w:val="21"/>
        </w:rPr>
        <w:t xml:space="preserve"> GUANAJUATO.</w:t>
      </w:r>
    </w:p>
    <w:p w14:paraId="73AEB61E" w14:textId="333C150E" w:rsidR="00816123" w:rsidRPr="00505CFA" w:rsidRDefault="0091405F" w:rsidP="0091405F">
      <w:pPr>
        <w:ind w:firstLine="709"/>
        <w:jc w:val="right"/>
        <w:rPr>
          <w:rFonts w:ascii="Abadi" w:hAnsi="Abadi" w:cs="Arial"/>
          <w:b/>
          <w:bCs/>
          <w:sz w:val="21"/>
          <w:szCs w:val="21"/>
        </w:rPr>
      </w:pPr>
      <w:r w:rsidRPr="00505CFA">
        <w:rPr>
          <w:noProof/>
        </w:rPr>
        <w:drawing>
          <wp:inline distT="0" distB="0" distL="0" distR="0" wp14:anchorId="230082D8" wp14:editId="19AE1D98">
            <wp:extent cx="1750373" cy="1047464"/>
            <wp:effectExtent l="19050" t="0" r="21590" b="3244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56698" cy="10512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80F7818" w14:textId="5F2A5003" w:rsidR="00E84E4D" w:rsidRPr="002C6F6B" w:rsidRDefault="0091405F" w:rsidP="00E84E4D">
      <w:pPr>
        <w:ind w:firstLine="709"/>
        <w:jc w:val="both"/>
        <w:rPr>
          <w:rFonts w:ascii="Abadi" w:hAnsi="Abadi"/>
          <w:sz w:val="22"/>
          <w:szCs w:val="22"/>
        </w:rPr>
      </w:pPr>
      <w:r w:rsidRPr="002C6F6B">
        <w:rPr>
          <w:rFonts w:ascii="Abadi" w:hAnsi="Abadi" w:cs="Arial"/>
          <w:b/>
          <w:bCs/>
          <w:sz w:val="22"/>
          <w:szCs w:val="22"/>
        </w:rPr>
        <w:t xml:space="preserve">C. Dip. María Magdalena Rosales Cruz: </w:t>
      </w:r>
      <w:r w:rsidR="00E84E4D" w:rsidRPr="002C6F6B">
        <w:rPr>
          <w:rFonts w:ascii="Abadi" w:hAnsi="Abadi" w:cs="Arial"/>
          <w:sz w:val="22"/>
          <w:szCs w:val="22"/>
        </w:rPr>
        <w:t xml:space="preserve">Con la </w:t>
      </w:r>
      <w:r w:rsidR="003610D6" w:rsidRPr="002C6F6B">
        <w:rPr>
          <w:rFonts w:ascii="Abadi" w:hAnsi="Abadi"/>
          <w:sz w:val="22"/>
          <w:szCs w:val="22"/>
        </w:rPr>
        <w:t>ven</w:t>
      </w:r>
      <w:r w:rsidR="00436BDF" w:rsidRPr="002C6F6B">
        <w:rPr>
          <w:rFonts w:ascii="Abadi" w:hAnsi="Abadi"/>
          <w:sz w:val="22"/>
          <w:szCs w:val="22"/>
        </w:rPr>
        <w:t>i</w:t>
      </w:r>
      <w:r w:rsidR="003610D6" w:rsidRPr="002C6F6B">
        <w:rPr>
          <w:rFonts w:ascii="Abadi" w:hAnsi="Abadi"/>
          <w:sz w:val="22"/>
          <w:szCs w:val="22"/>
        </w:rPr>
        <w:t>a presidenta. Mesa Directiva</w:t>
      </w:r>
      <w:r w:rsidR="00E84E4D" w:rsidRPr="002C6F6B">
        <w:rPr>
          <w:rFonts w:ascii="Abadi" w:hAnsi="Abadi"/>
          <w:sz w:val="22"/>
          <w:szCs w:val="22"/>
        </w:rPr>
        <w:t xml:space="preserve">. </w:t>
      </w:r>
      <w:r w:rsidR="003610D6" w:rsidRPr="002C6F6B">
        <w:rPr>
          <w:rFonts w:ascii="Abadi" w:hAnsi="Abadi"/>
          <w:sz w:val="22"/>
          <w:szCs w:val="22"/>
        </w:rPr>
        <w:t xml:space="preserve"> </w:t>
      </w:r>
      <w:r w:rsidR="00E84E4D" w:rsidRPr="002C6F6B">
        <w:rPr>
          <w:rFonts w:ascii="Abadi" w:hAnsi="Abadi"/>
          <w:sz w:val="22"/>
          <w:szCs w:val="22"/>
        </w:rPr>
        <w:t xml:space="preserve">Diputadas, diputados, </w:t>
      </w:r>
      <w:r w:rsidR="00E84E4D" w:rsidRPr="002C6F6B">
        <w:rPr>
          <w:rFonts w:ascii="Abadi" w:hAnsi="Abadi"/>
          <w:sz w:val="22"/>
          <w:szCs w:val="22"/>
        </w:rPr>
        <w:lastRenderedPageBreak/>
        <w:t xml:space="preserve">guanajuatenses </w:t>
      </w:r>
      <w:r w:rsidR="003610D6" w:rsidRPr="002C6F6B">
        <w:rPr>
          <w:rFonts w:ascii="Abadi" w:hAnsi="Abadi"/>
          <w:sz w:val="22"/>
          <w:szCs w:val="22"/>
        </w:rPr>
        <w:t>que nos escuchan a través de los medios de comunicación en el estado de Guanajuato</w:t>
      </w:r>
      <w:r w:rsidR="00E84E4D" w:rsidRPr="002C6F6B">
        <w:rPr>
          <w:rFonts w:ascii="Abadi" w:hAnsi="Abadi"/>
          <w:sz w:val="22"/>
          <w:szCs w:val="22"/>
        </w:rPr>
        <w:t>.</w:t>
      </w:r>
    </w:p>
    <w:p w14:paraId="243B95DF" w14:textId="77777777" w:rsidR="00E84E4D" w:rsidRPr="002C6F6B" w:rsidRDefault="00E84E4D" w:rsidP="00E84E4D">
      <w:pPr>
        <w:ind w:firstLine="709"/>
        <w:jc w:val="both"/>
        <w:rPr>
          <w:rFonts w:ascii="Abadi" w:hAnsi="Abadi"/>
          <w:sz w:val="22"/>
          <w:szCs w:val="22"/>
        </w:rPr>
      </w:pPr>
    </w:p>
    <w:p w14:paraId="35329C41" w14:textId="7555265F" w:rsidR="00156C35" w:rsidRPr="002C6F6B" w:rsidRDefault="00E84E4D" w:rsidP="00E84E4D">
      <w:pPr>
        <w:ind w:firstLine="709"/>
        <w:jc w:val="both"/>
        <w:rPr>
          <w:rFonts w:ascii="Abadi" w:hAnsi="Abadi"/>
          <w:sz w:val="22"/>
          <w:szCs w:val="22"/>
        </w:rPr>
      </w:pPr>
      <w:r w:rsidRPr="002C6F6B">
        <w:rPr>
          <w:rFonts w:ascii="Abadi" w:hAnsi="Abadi"/>
          <w:b/>
          <w:bCs/>
          <w:sz w:val="22"/>
          <w:szCs w:val="22"/>
        </w:rPr>
        <w:t>L</w:t>
      </w:r>
      <w:r w:rsidR="003610D6" w:rsidRPr="002C6F6B">
        <w:rPr>
          <w:rFonts w:ascii="Abadi" w:hAnsi="Abadi"/>
          <w:b/>
          <w:bCs/>
          <w:sz w:val="22"/>
          <w:szCs w:val="22"/>
        </w:rPr>
        <w:t>a salud del pueblo de México y de Guanajuato</w:t>
      </w:r>
      <w:r w:rsidRPr="002C6F6B">
        <w:rPr>
          <w:rFonts w:ascii="Abadi" w:hAnsi="Abadi"/>
          <w:b/>
          <w:bCs/>
          <w:sz w:val="22"/>
          <w:szCs w:val="22"/>
        </w:rPr>
        <w:t>.</w:t>
      </w:r>
      <w:r w:rsidRPr="002C6F6B">
        <w:rPr>
          <w:rFonts w:ascii="Abadi" w:hAnsi="Abadi"/>
          <w:sz w:val="22"/>
          <w:szCs w:val="22"/>
        </w:rPr>
        <w:t xml:space="preserve"> T</w:t>
      </w:r>
      <w:r w:rsidR="003610D6" w:rsidRPr="002C6F6B">
        <w:rPr>
          <w:rFonts w:ascii="Abadi" w:hAnsi="Abadi"/>
          <w:sz w:val="22"/>
          <w:szCs w:val="22"/>
        </w:rPr>
        <w:t>al como se ha informado por la Autoridad Sanitaria Nacional, México</w:t>
      </w:r>
      <w:r w:rsidRPr="002C6F6B">
        <w:rPr>
          <w:rFonts w:ascii="Abadi" w:hAnsi="Abadi"/>
          <w:sz w:val="22"/>
          <w:szCs w:val="22"/>
        </w:rPr>
        <w:t xml:space="preserve"> ha</w:t>
      </w:r>
      <w:r w:rsidR="003610D6" w:rsidRPr="002C6F6B">
        <w:rPr>
          <w:rFonts w:ascii="Abadi" w:hAnsi="Abadi"/>
          <w:sz w:val="22"/>
          <w:szCs w:val="22"/>
        </w:rPr>
        <w:t xml:space="preserve"> logra</w:t>
      </w:r>
      <w:r w:rsidRPr="002C6F6B">
        <w:rPr>
          <w:rFonts w:ascii="Abadi" w:hAnsi="Abadi"/>
          <w:sz w:val="22"/>
          <w:szCs w:val="22"/>
        </w:rPr>
        <w:t>do</w:t>
      </w:r>
      <w:r w:rsidR="003610D6" w:rsidRPr="002C6F6B">
        <w:rPr>
          <w:rFonts w:ascii="Abadi" w:hAnsi="Abadi"/>
          <w:sz w:val="22"/>
          <w:szCs w:val="22"/>
        </w:rPr>
        <w:t xml:space="preserve"> aplanar la curva de </w:t>
      </w:r>
      <w:r w:rsidRPr="002C6F6B">
        <w:rPr>
          <w:rFonts w:ascii="Abadi" w:hAnsi="Abadi"/>
          <w:sz w:val="22"/>
          <w:szCs w:val="22"/>
        </w:rPr>
        <w:t>contagios,</w:t>
      </w:r>
      <w:r w:rsidR="003610D6" w:rsidRPr="002C6F6B">
        <w:rPr>
          <w:rFonts w:ascii="Abadi" w:hAnsi="Abadi"/>
          <w:sz w:val="22"/>
          <w:szCs w:val="22"/>
        </w:rPr>
        <w:t xml:space="preserve"> lo que no nos ha permitido y sigue permitiendo reconvertir los hospitales, aumentar la capacidad de camas hospitalarias y de terapia intensiva, incrementar los insumos y equipamiento</w:t>
      </w:r>
      <w:r w:rsidRPr="002C6F6B">
        <w:rPr>
          <w:rFonts w:ascii="Abadi" w:hAnsi="Abadi"/>
          <w:sz w:val="22"/>
          <w:szCs w:val="22"/>
        </w:rPr>
        <w:t>; t</w:t>
      </w:r>
      <w:r w:rsidR="003610D6" w:rsidRPr="002C6F6B">
        <w:rPr>
          <w:rFonts w:ascii="Abadi" w:hAnsi="Abadi"/>
          <w:sz w:val="22"/>
          <w:szCs w:val="22"/>
        </w:rPr>
        <w:t>odo esto</w:t>
      </w:r>
      <w:r w:rsidRPr="002C6F6B">
        <w:rPr>
          <w:rFonts w:ascii="Abadi" w:hAnsi="Abadi"/>
          <w:sz w:val="22"/>
          <w:szCs w:val="22"/>
        </w:rPr>
        <w:t>,</w:t>
      </w:r>
      <w:r w:rsidR="003610D6" w:rsidRPr="002C6F6B">
        <w:rPr>
          <w:rFonts w:ascii="Abadi" w:hAnsi="Abadi"/>
          <w:sz w:val="22"/>
          <w:szCs w:val="22"/>
        </w:rPr>
        <w:t xml:space="preserve"> gracias al compromiso de la sociedad </w:t>
      </w:r>
      <w:r w:rsidRPr="002C6F6B">
        <w:rPr>
          <w:rFonts w:ascii="Abadi" w:hAnsi="Abadi"/>
          <w:sz w:val="22"/>
          <w:szCs w:val="22"/>
        </w:rPr>
        <w:t>que ha</w:t>
      </w:r>
      <w:r w:rsidR="003610D6" w:rsidRPr="002C6F6B">
        <w:rPr>
          <w:rFonts w:ascii="Abadi" w:hAnsi="Abadi"/>
          <w:sz w:val="22"/>
          <w:szCs w:val="22"/>
        </w:rPr>
        <w:t xml:space="preserve"> acatado las medidas de sana distancia implementada</w:t>
      </w:r>
      <w:r w:rsidRPr="002C6F6B">
        <w:rPr>
          <w:rFonts w:ascii="Abadi" w:hAnsi="Abadi"/>
          <w:sz w:val="22"/>
          <w:szCs w:val="22"/>
        </w:rPr>
        <w:t>s</w:t>
      </w:r>
      <w:r w:rsidR="003610D6" w:rsidRPr="002C6F6B">
        <w:rPr>
          <w:rFonts w:ascii="Abadi" w:hAnsi="Abadi"/>
          <w:sz w:val="22"/>
          <w:szCs w:val="22"/>
        </w:rPr>
        <w:t xml:space="preserve"> y de la política preventiva que ha implementado</w:t>
      </w:r>
      <w:r w:rsidRPr="002C6F6B">
        <w:rPr>
          <w:rFonts w:ascii="Abadi" w:hAnsi="Abadi"/>
          <w:sz w:val="22"/>
          <w:szCs w:val="22"/>
        </w:rPr>
        <w:t>,</w:t>
      </w:r>
      <w:r w:rsidR="003610D6" w:rsidRPr="002C6F6B">
        <w:rPr>
          <w:rFonts w:ascii="Abadi" w:hAnsi="Abadi"/>
          <w:sz w:val="22"/>
          <w:szCs w:val="22"/>
        </w:rPr>
        <w:t xml:space="preserve"> con la oportunidad</w:t>
      </w:r>
      <w:r w:rsidRPr="002C6F6B">
        <w:rPr>
          <w:rFonts w:ascii="Abadi" w:hAnsi="Abadi"/>
          <w:sz w:val="22"/>
          <w:szCs w:val="22"/>
        </w:rPr>
        <w:t>,</w:t>
      </w:r>
      <w:r w:rsidR="003610D6" w:rsidRPr="002C6F6B">
        <w:rPr>
          <w:rFonts w:ascii="Abadi" w:hAnsi="Abadi"/>
          <w:sz w:val="22"/>
          <w:szCs w:val="22"/>
        </w:rPr>
        <w:t xml:space="preserve"> del Gobierno</w:t>
      </w:r>
      <w:r w:rsidRPr="002C6F6B">
        <w:rPr>
          <w:rFonts w:ascii="Abadi" w:hAnsi="Abadi"/>
          <w:sz w:val="22"/>
          <w:szCs w:val="22"/>
        </w:rPr>
        <w:t xml:space="preserve"> federal y </w:t>
      </w:r>
      <w:r w:rsidR="003610D6" w:rsidRPr="002C6F6B">
        <w:rPr>
          <w:rFonts w:ascii="Abadi" w:hAnsi="Abadi"/>
          <w:sz w:val="22"/>
          <w:szCs w:val="22"/>
        </w:rPr>
        <w:t>que ha sido avalada por la Organización Mundial de la Salud</w:t>
      </w:r>
      <w:r w:rsidRPr="002C6F6B">
        <w:rPr>
          <w:rFonts w:ascii="Abadi" w:hAnsi="Abadi"/>
          <w:sz w:val="22"/>
          <w:szCs w:val="22"/>
        </w:rPr>
        <w:t>. D</w:t>
      </w:r>
      <w:r w:rsidR="003610D6" w:rsidRPr="002C6F6B">
        <w:rPr>
          <w:rFonts w:ascii="Abadi" w:hAnsi="Abadi"/>
          <w:sz w:val="22"/>
          <w:szCs w:val="22"/>
        </w:rPr>
        <w:t>esde luego que no se</w:t>
      </w:r>
      <w:r w:rsidRPr="002C6F6B">
        <w:rPr>
          <w:rFonts w:ascii="Abadi" w:hAnsi="Abadi"/>
          <w:sz w:val="22"/>
          <w:szCs w:val="22"/>
        </w:rPr>
        <w:t xml:space="preserve"> h</w:t>
      </w:r>
      <w:r w:rsidR="003610D6" w:rsidRPr="002C6F6B">
        <w:rPr>
          <w:rFonts w:ascii="Abadi" w:hAnsi="Abadi"/>
          <w:sz w:val="22"/>
          <w:szCs w:val="22"/>
        </w:rPr>
        <w:t xml:space="preserve">an hecho esperar las </w:t>
      </w:r>
      <w:r w:rsidRPr="002C6F6B">
        <w:rPr>
          <w:rFonts w:ascii="Abadi" w:hAnsi="Abadi"/>
          <w:sz w:val="22"/>
          <w:szCs w:val="22"/>
        </w:rPr>
        <w:t>voces</w:t>
      </w:r>
      <w:r w:rsidR="003610D6" w:rsidRPr="002C6F6B">
        <w:rPr>
          <w:rFonts w:ascii="Abadi" w:hAnsi="Abadi"/>
          <w:sz w:val="22"/>
          <w:szCs w:val="22"/>
        </w:rPr>
        <w:t xml:space="preserve"> que buscan politizar una desgracia como es la emergencia sanitaria, aprovechándose de una crisis mundial para intentar desestabilizar al gobierno de México, asegurando la escasez de vacunas, la falta de transparencia para el manejo de los datos, la falta de recursos, entre otros. La situación de emergencia, por supuesto que altera los sistemas de salud, son situaciones para las que ningún país estaba preparado. Sin embargo, el Gobierno de México, aún con las complicaciones y escasez del mercado mundial, oportunamente </w:t>
      </w:r>
      <w:r w:rsidRPr="002C6F6B">
        <w:rPr>
          <w:rFonts w:ascii="Abadi" w:hAnsi="Abadi"/>
          <w:sz w:val="22"/>
          <w:szCs w:val="22"/>
        </w:rPr>
        <w:t xml:space="preserve">ha </w:t>
      </w:r>
      <w:r w:rsidR="003610D6" w:rsidRPr="002C6F6B">
        <w:rPr>
          <w:rFonts w:ascii="Abadi" w:hAnsi="Abadi"/>
          <w:sz w:val="22"/>
          <w:szCs w:val="22"/>
        </w:rPr>
        <w:t xml:space="preserve">realizado compras de insumos y ha hecho llegar ciento veintitrés mil insumos al estado de Guanajuato, entre ellos mascarillas, cubre bocas, guantes, etcétera y continua en la búsqueda de los insumos que permitan cubrir esta emergencia sanitaria y seguir atendiendo las demás enfermedades que aquejan a nuestra sociedad. </w:t>
      </w:r>
      <w:r w:rsidRPr="002C6F6B">
        <w:rPr>
          <w:rFonts w:ascii="Abadi" w:hAnsi="Abadi"/>
          <w:sz w:val="22"/>
          <w:szCs w:val="22"/>
        </w:rPr>
        <w:t>Es fácil a</w:t>
      </w:r>
      <w:r w:rsidR="003610D6" w:rsidRPr="002C6F6B">
        <w:rPr>
          <w:rFonts w:ascii="Abadi" w:hAnsi="Abadi"/>
          <w:sz w:val="22"/>
          <w:szCs w:val="22"/>
        </w:rPr>
        <w:t xml:space="preserve">tacar </w:t>
      </w:r>
      <w:r w:rsidRPr="002C6F6B">
        <w:rPr>
          <w:rFonts w:ascii="Abadi" w:hAnsi="Abadi"/>
          <w:sz w:val="22"/>
          <w:szCs w:val="22"/>
        </w:rPr>
        <w:t xml:space="preserve">a quien </w:t>
      </w:r>
      <w:r w:rsidR="003610D6" w:rsidRPr="002C6F6B">
        <w:rPr>
          <w:rFonts w:ascii="Abadi" w:hAnsi="Abadi"/>
          <w:sz w:val="22"/>
          <w:szCs w:val="22"/>
        </w:rPr>
        <w:t>todos los días sale a informar y dar la cara a la ciudadanía, respondiendo las demandas del personal de salud y las dudas de la población. Recordemos en qué condiciones recibió un sistema de salud la presente administración federal</w:t>
      </w:r>
      <w:r w:rsidRPr="002C6F6B">
        <w:rPr>
          <w:rFonts w:ascii="Abadi" w:hAnsi="Abadi"/>
          <w:sz w:val="22"/>
          <w:szCs w:val="22"/>
        </w:rPr>
        <w:t>;</w:t>
      </w:r>
      <w:r w:rsidR="003610D6" w:rsidRPr="002C6F6B">
        <w:rPr>
          <w:rFonts w:ascii="Abadi" w:hAnsi="Abadi"/>
          <w:sz w:val="22"/>
          <w:szCs w:val="22"/>
        </w:rPr>
        <w:t xml:space="preserve"> en quiebra, podrida por la corrupción</w:t>
      </w:r>
      <w:r w:rsidRPr="002C6F6B">
        <w:rPr>
          <w:rFonts w:ascii="Abadi" w:hAnsi="Abadi"/>
          <w:sz w:val="22"/>
          <w:szCs w:val="22"/>
        </w:rPr>
        <w:t>,</w:t>
      </w:r>
      <w:r w:rsidR="003610D6" w:rsidRPr="002C6F6B">
        <w:rPr>
          <w:rFonts w:ascii="Abadi" w:hAnsi="Abadi"/>
          <w:sz w:val="22"/>
          <w:szCs w:val="22"/>
        </w:rPr>
        <w:t xml:space="preserve"> ineficiente</w:t>
      </w:r>
      <w:r w:rsidRPr="002C6F6B">
        <w:rPr>
          <w:rFonts w:ascii="Abadi" w:hAnsi="Abadi"/>
          <w:sz w:val="22"/>
          <w:szCs w:val="22"/>
        </w:rPr>
        <w:t xml:space="preserve"> en</w:t>
      </w:r>
      <w:r w:rsidR="003610D6" w:rsidRPr="002C6F6B">
        <w:rPr>
          <w:rFonts w:ascii="Abadi" w:hAnsi="Abadi"/>
          <w:sz w:val="22"/>
          <w:szCs w:val="22"/>
        </w:rPr>
        <w:t xml:space="preserve"> su administración</w:t>
      </w:r>
      <w:r w:rsidRPr="002C6F6B">
        <w:rPr>
          <w:rFonts w:ascii="Abadi" w:hAnsi="Abadi"/>
          <w:sz w:val="22"/>
          <w:szCs w:val="22"/>
        </w:rPr>
        <w:t>,</w:t>
      </w:r>
      <w:r w:rsidR="003610D6" w:rsidRPr="002C6F6B">
        <w:rPr>
          <w:rFonts w:ascii="Abadi" w:hAnsi="Abadi"/>
          <w:sz w:val="22"/>
          <w:szCs w:val="22"/>
        </w:rPr>
        <w:t xml:space="preserve"> en vías de privatización</w:t>
      </w:r>
      <w:r w:rsidRPr="002C6F6B">
        <w:rPr>
          <w:rFonts w:ascii="Abadi" w:hAnsi="Abadi"/>
          <w:sz w:val="22"/>
          <w:szCs w:val="22"/>
        </w:rPr>
        <w:t xml:space="preserve"> o </w:t>
      </w:r>
      <w:r w:rsidR="003610D6" w:rsidRPr="002C6F6B">
        <w:rPr>
          <w:rFonts w:ascii="Abadi" w:hAnsi="Abadi"/>
          <w:sz w:val="22"/>
          <w:szCs w:val="22"/>
        </w:rPr>
        <w:t>en privatización de parte de área sustantivas</w:t>
      </w:r>
      <w:r w:rsidRPr="002C6F6B">
        <w:rPr>
          <w:rFonts w:ascii="Abadi" w:hAnsi="Abadi"/>
          <w:sz w:val="22"/>
          <w:szCs w:val="22"/>
        </w:rPr>
        <w:t>. P</w:t>
      </w:r>
      <w:r w:rsidR="003610D6" w:rsidRPr="002C6F6B">
        <w:rPr>
          <w:rFonts w:ascii="Abadi" w:hAnsi="Abadi"/>
          <w:sz w:val="22"/>
          <w:szCs w:val="22"/>
        </w:rPr>
        <w:t xml:space="preserve">or este motivo es </w:t>
      </w:r>
      <w:r w:rsidR="003610D6" w:rsidRPr="002C6F6B">
        <w:rPr>
          <w:rFonts w:ascii="Abadi" w:hAnsi="Abadi"/>
          <w:sz w:val="22"/>
          <w:szCs w:val="22"/>
        </w:rPr>
        <w:t xml:space="preserve">que nos parece oportunista </w:t>
      </w:r>
      <w:r w:rsidRPr="002C6F6B">
        <w:rPr>
          <w:rFonts w:ascii="Abadi" w:hAnsi="Abadi"/>
          <w:sz w:val="22"/>
          <w:szCs w:val="22"/>
        </w:rPr>
        <w:t>e</w:t>
      </w:r>
      <w:r w:rsidR="003610D6" w:rsidRPr="002C6F6B">
        <w:rPr>
          <w:rFonts w:ascii="Abadi" w:hAnsi="Abadi"/>
          <w:sz w:val="22"/>
          <w:szCs w:val="22"/>
        </w:rPr>
        <w:t xml:space="preserve"> inadecuada</w:t>
      </w:r>
      <w:r w:rsidRPr="002C6F6B">
        <w:rPr>
          <w:rFonts w:ascii="Abadi" w:hAnsi="Abadi"/>
          <w:sz w:val="22"/>
          <w:szCs w:val="22"/>
        </w:rPr>
        <w:t xml:space="preserve"> l</w:t>
      </w:r>
      <w:r w:rsidR="003610D6" w:rsidRPr="002C6F6B">
        <w:rPr>
          <w:rFonts w:ascii="Abadi" w:hAnsi="Abadi"/>
          <w:sz w:val="22"/>
          <w:szCs w:val="22"/>
        </w:rPr>
        <w:t>a declaración del diputado Héctor Jaime Ramírez Barba</w:t>
      </w:r>
      <w:r w:rsidRPr="002C6F6B">
        <w:rPr>
          <w:rFonts w:ascii="Abadi" w:hAnsi="Abadi"/>
          <w:sz w:val="22"/>
          <w:szCs w:val="22"/>
        </w:rPr>
        <w:t xml:space="preserve">, quien, </w:t>
      </w:r>
      <w:r w:rsidR="003610D6" w:rsidRPr="002C6F6B">
        <w:rPr>
          <w:rFonts w:ascii="Abadi" w:hAnsi="Abadi"/>
          <w:sz w:val="22"/>
          <w:szCs w:val="22"/>
        </w:rPr>
        <w:t xml:space="preserve"> en lugar de aportar ideas desde el ámbito técnico y científico para salvaguardar</w:t>
      </w:r>
      <w:r w:rsidRPr="002C6F6B">
        <w:rPr>
          <w:rFonts w:ascii="Abadi" w:hAnsi="Abadi"/>
          <w:sz w:val="22"/>
          <w:szCs w:val="22"/>
        </w:rPr>
        <w:t>,</w:t>
      </w:r>
      <w:r w:rsidR="003610D6" w:rsidRPr="002C6F6B">
        <w:rPr>
          <w:rFonts w:ascii="Abadi" w:hAnsi="Abadi"/>
          <w:sz w:val="22"/>
          <w:szCs w:val="22"/>
        </w:rPr>
        <w:t xml:space="preserve"> de mejor manera la vida y la salud de los </w:t>
      </w:r>
      <w:r w:rsidRPr="002C6F6B">
        <w:rPr>
          <w:rFonts w:ascii="Abadi" w:hAnsi="Abadi"/>
          <w:sz w:val="22"/>
          <w:szCs w:val="22"/>
        </w:rPr>
        <w:t>guanajuatenses, ha optado</w:t>
      </w:r>
      <w:r w:rsidR="003610D6" w:rsidRPr="002C6F6B">
        <w:rPr>
          <w:rFonts w:ascii="Abadi" w:hAnsi="Abadi"/>
          <w:sz w:val="22"/>
          <w:szCs w:val="22"/>
        </w:rPr>
        <w:t xml:space="preserve"> por la necia idea de darle un trato político y</w:t>
      </w:r>
      <w:r w:rsidRPr="002C6F6B">
        <w:rPr>
          <w:rFonts w:ascii="Abadi" w:hAnsi="Abadi"/>
          <w:sz w:val="22"/>
          <w:szCs w:val="22"/>
        </w:rPr>
        <w:t>,</w:t>
      </w:r>
      <w:r w:rsidR="003610D6" w:rsidRPr="002C6F6B">
        <w:rPr>
          <w:rFonts w:ascii="Abadi" w:hAnsi="Abadi"/>
          <w:sz w:val="22"/>
          <w:szCs w:val="22"/>
        </w:rPr>
        <w:t xml:space="preserve"> además</w:t>
      </w:r>
      <w:r w:rsidRPr="002C6F6B">
        <w:rPr>
          <w:rFonts w:ascii="Abadi" w:hAnsi="Abadi"/>
          <w:sz w:val="22"/>
          <w:szCs w:val="22"/>
        </w:rPr>
        <w:t>,</w:t>
      </w:r>
      <w:r w:rsidR="003610D6" w:rsidRPr="002C6F6B">
        <w:rPr>
          <w:rFonts w:ascii="Abadi" w:hAnsi="Abadi"/>
          <w:sz w:val="22"/>
          <w:szCs w:val="22"/>
        </w:rPr>
        <w:t xml:space="preserve"> mentiroso a la conducción del gobierno federal</w:t>
      </w:r>
      <w:r w:rsidRPr="002C6F6B">
        <w:rPr>
          <w:rFonts w:ascii="Abadi" w:hAnsi="Abadi"/>
          <w:sz w:val="22"/>
          <w:szCs w:val="22"/>
        </w:rPr>
        <w:t xml:space="preserve"> ante</w:t>
      </w:r>
      <w:r w:rsidR="003610D6" w:rsidRPr="002C6F6B">
        <w:rPr>
          <w:rFonts w:ascii="Abadi" w:hAnsi="Abadi"/>
          <w:sz w:val="22"/>
          <w:szCs w:val="22"/>
        </w:rPr>
        <w:t xml:space="preserve"> esta pandemia en México</w:t>
      </w:r>
      <w:r w:rsidRPr="002C6F6B">
        <w:rPr>
          <w:rFonts w:ascii="Abadi" w:hAnsi="Abadi"/>
          <w:sz w:val="22"/>
          <w:szCs w:val="22"/>
        </w:rPr>
        <w:t>. E</w:t>
      </w:r>
      <w:r w:rsidR="003610D6" w:rsidRPr="002C6F6B">
        <w:rPr>
          <w:rFonts w:ascii="Abadi" w:hAnsi="Abadi"/>
          <w:sz w:val="22"/>
          <w:szCs w:val="22"/>
        </w:rPr>
        <w:t>n momento de sumar no estamos para mezquindades y baje</w:t>
      </w:r>
      <w:r w:rsidRPr="002C6F6B">
        <w:rPr>
          <w:rFonts w:ascii="Abadi" w:hAnsi="Abadi"/>
          <w:sz w:val="22"/>
          <w:szCs w:val="22"/>
        </w:rPr>
        <w:t>zas</w:t>
      </w:r>
      <w:r w:rsidR="003610D6" w:rsidRPr="002C6F6B">
        <w:rPr>
          <w:rFonts w:ascii="Abadi" w:hAnsi="Abadi"/>
          <w:sz w:val="22"/>
          <w:szCs w:val="22"/>
        </w:rPr>
        <w:t xml:space="preserve"> en una situación como la que vivimos</w:t>
      </w:r>
      <w:r w:rsidRPr="002C6F6B">
        <w:rPr>
          <w:rFonts w:ascii="Abadi" w:hAnsi="Abadi"/>
          <w:sz w:val="22"/>
          <w:szCs w:val="22"/>
        </w:rPr>
        <w:t>,</w:t>
      </w:r>
      <w:r w:rsidR="003610D6" w:rsidRPr="002C6F6B">
        <w:rPr>
          <w:rFonts w:ascii="Abadi" w:hAnsi="Abadi"/>
          <w:sz w:val="22"/>
          <w:szCs w:val="22"/>
        </w:rPr>
        <w:t xml:space="preserve"> a todas y a todos </w:t>
      </w:r>
      <w:r w:rsidRPr="002C6F6B">
        <w:rPr>
          <w:rFonts w:ascii="Abadi" w:hAnsi="Abadi"/>
          <w:sz w:val="22"/>
          <w:szCs w:val="22"/>
        </w:rPr>
        <w:t>nos c</w:t>
      </w:r>
      <w:r w:rsidR="003610D6" w:rsidRPr="002C6F6B">
        <w:rPr>
          <w:rFonts w:ascii="Abadi" w:hAnsi="Abadi"/>
          <w:sz w:val="22"/>
          <w:szCs w:val="22"/>
        </w:rPr>
        <w:t>onviene que las acciones del Gobierno estén encaminadas</w:t>
      </w:r>
      <w:r w:rsidRPr="002C6F6B">
        <w:rPr>
          <w:rFonts w:ascii="Abadi" w:hAnsi="Abadi"/>
          <w:sz w:val="22"/>
          <w:szCs w:val="22"/>
        </w:rPr>
        <w:t>,</w:t>
      </w:r>
      <w:r w:rsidR="003610D6" w:rsidRPr="002C6F6B">
        <w:rPr>
          <w:rFonts w:ascii="Abadi" w:hAnsi="Abadi"/>
          <w:sz w:val="22"/>
          <w:szCs w:val="22"/>
        </w:rPr>
        <w:t xml:space="preserve"> tengan mejores resultados y salir bien librados de esta difícil situación. Estas declaraciones lo que provocan son confusiones, desconfianza y angustia entre la población</w:t>
      </w:r>
      <w:r w:rsidRPr="002C6F6B">
        <w:rPr>
          <w:rFonts w:ascii="Abadi" w:hAnsi="Abadi"/>
          <w:sz w:val="22"/>
          <w:szCs w:val="22"/>
        </w:rPr>
        <w:t xml:space="preserve"> hacia </w:t>
      </w:r>
      <w:r w:rsidR="003610D6" w:rsidRPr="002C6F6B">
        <w:rPr>
          <w:rFonts w:ascii="Abadi" w:hAnsi="Abadi"/>
          <w:sz w:val="22"/>
          <w:szCs w:val="22"/>
        </w:rPr>
        <w:t xml:space="preserve">las autoridades de salud de todos los niveles de gobierno y, por tanto, conductas inadecuadas de la población mal informada. Sumemos, no dividamos en esta </w:t>
      </w:r>
      <w:r w:rsidRPr="002C6F6B">
        <w:rPr>
          <w:rFonts w:ascii="Abadi" w:hAnsi="Abadi"/>
          <w:sz w:val="22"/>
          <w:szCs w:val="22"/>
        </w:rPr>
        <w:t>contingencia, e</w:t>
      </w:r>
      <w:r w:rsidR="003610D6" w:rsidRPr="002C6F6B">
        <w:rPr>
          <w:rFonts w:ascii="Abadi" w:hAnsi="Abadi"/>
          <w:sz w:val="22"/>
          <w:szCs w:val="22"/>
        </w:rPr>
        <w:t>s la salud del pueblo de Guanajuato y del pueblo de México. Si nos quedamos en casa, si observamos la sana distancia, si estamos pendientes en qué hospitales se pueden atender las necesidades de los pacientes con coronavirus</w:t>
      </w:r>
      <w:r w:rsidRPr="002C6F6B">
        <w:rPr>
          <w:rFonts w:ascii="Abadi" w:hAnsi="Abadi"/>
          <w:sz w:val="22"/>
          <w:szCs w:val="22"/>
        </w:rPr>
        <w:t>, si</w:t>
      </w:r>
      <w:r w:rsidR="003610D6" w:rsidRPr="002C6F6B">
        <w:rPr>
          <w:rFonts w:ascii="Abadi" w:hAnsi="Abadi"/>
          <w:sz w:val="22"/>
          <w:szCs w:val="22"/>
        </w:rPr>
        <w:t xml:space="preserve"> tenemos mayor información en nuestros estados, en nuestros municipios, en nuestro país, y seguimos una línea unida, saldremos adelante. Los tiempos políticos los podemos posponer</w:t>
      </w:r>
      <w:r w:rsidRPr="002C6F6B">
        <w:rPr>
          <w:rFonts w:ascii="Abadi" w:hAnsi="Abadi"/>
          <w:sz w:val="22"/>
          <w:szCs w:val="22"/>
        </w:rPr>
        <w:t>,</w:t>
      </w:r>
      <w:r w:rsidR="003610D6" w:rsidRPr="002C6F6B">
        <w:rPr>
          <w:rFonts w:ascii="Abadi" w:hAnsi="Abadi"/>
          <w:sz w:val="22"/>
          <w:szCs w:val="22"/>
        </w:rPr>
        <w:t xml:space="preserve"> si nos dedicamos a </w:t>
      </w:r>
      <w:r w:rsidRPr="002C6F6B">
        <w:rPr>
          <w:rFonts w:ascii="Abadi" w:hAnsi="Abadi"/>
          <w:sz w:val="22"/>
          <w:szCs w:val="22"/>
        </w:rPr>
        <w:t>atacar</w:t>
      </w:r>
      <w:r w:rsidR="003610D6" w:rsidRPr="002C6F6B">
        <w:rPr>
          <w:rFonts w:ascii="Abadi" w:hAnsi="Abadi"/>
          <w:sz w:val="22"/>
          <w:szCs w:val="22"/>
        </w:rPr>
        <w:t xml:space="preserve"> al gobierno federal</w:t>
      </w:r>
      <w:r w:rsidRPr="002C6F6B">
        <w:rPr>
          <w:rFonts w:ascii="Abadi" w:hAnsi="Abadi"/>
          <w:sz w:val="22"/>
          <w:szCs w:val="22"/>
        </w:rPr>
        <w:t>,</w:t>
      </w:r>
      <w:r w:rsidR="003610D6" w:rsidRPr="002C6F6B">
        <w:rPr>
          <w:rFonts w:ascii="Abadi" w:hAnsi="Abadi"/>
          <w:sz w:val="22"/>
          <w:szCs w:val="22"/>
        </w:rPr>
        <w:t xml:space="preserve"> si nos dedicamos a atacar las medidas que se están haciendo de manera emergente a nivel mundial</w:t>
      </w:r>
      <w:r w:rsidRPr="002C6F6B">
        <w:rPr>
          <w:rFonts w:ascii="Abadi" w:hAnsi="Abadi"/>
          <w:sz w:val="22"/>
          <w:szCs w:val="22"/>
        </w:rPr>
        <w:t>, y</w:t>
      </w:r>
      <w:r w:rsidR="003610D6" w:rsidRPr="002C6F6B">
        <w:rPr>
          <w:rFonts w:ascii="Abadi" w:hAnsi="Abadi"/>
          <w:sz w:val="22"/>
          <w:szCs w:val="22"/>
        </w:rPr>
        <w:t>o quisiera pedirle a los diputados que tienen estas declaraciones tan terriblemente injustas hacia el Gobierno federal</w:t>
      </w:r>
      <w:r w:rsidRPr="002C6F6B">
        <w:rPr>
          <w:rFonts w:ascii="Abadi" w:hAnsi="Abadi"/>
          <w:sz w:val="22"/>
          <w:szCs w:val="22"/>
        </w:rPr>
        <w:t>,</w:t>
      </w:r>
      <w:r w:rsidR="003610D6" w:rsidRPr="002C6F6B">
        <w:rPr>
          <w:rFonts w:ascii="Abadi" w:hAnsi="Abadi"/>
          <w:sz w:val="22"/>
          <w:szCs w:val="22"/>
        </w:rPr>
        <w:t xml:space="preserve"> que sea semen</w:t>
      </w:r>
      <w:r w:rsidRPr="002C6F6B">
        <w:rPr>
          <w:rFonts w:ascii="Abadi" w:hAnsi="Abadi"/>
          <w:sz w:val="22"/>
          <w:szCs w:val="22"/>
        </w:rPr>
        <w:t xml:space="preserve"> a</w:t>
      </w:r>
      <w:r w:rsidR="003610D6" w:rsidRPr="002C6F6B">
        <w:rPr>
          <w:rFonts w:ascii="Abadi" w:hAnsi="Abadi"/>
          <w:sz w:val="22"/>
          <w:szCs w:val="22"/>
        </w:rPr>
        <w:t xml:space="preserve"> lo que pasa</w:t>
      </w:r>
      <w:r w:rsidRPr="002C6F6B">
        <w:rPr>
          <w:rFonts w:ascii="Abadi" w:hAnsi="Abadi"/>
          <w:sz w:val="22"/>
          <w:szCs w:val="22"/>
        </w:rPr>
        <w:t xml:space="preserve"> en</w:t>
      </w:r>
      <w:r w:rsidR="003610D6" w:rsidRPr="002C6F6B">
        <w:rPr>
          <w:rFonts w:ascii="Abadi" w:hAnsi="Abadi"/>
          <w:sz w:val="22"/>
          <w:szCs w:val="22"/>
        </w:rPr>
        <w:t xml:space="preserve"> Alemania, Inglaterra o en los Estados Unidos, donde millones de habitantes ya son contagiados y son miles y miles los muertos</w:t>
      </w:r>
      <w:r w:rsidRPr="002C6F6B">
        <w:rPr>
          <w:rFonts w:ascii="Abadi" w:hAnsi="Abadi"/>
          <w:sz w:val="22"/>
          <w:szCs w:val="22"/>
        </w:rPr>
        <w:t>; n</w:t>
      </w:r>
      <w:r w:rsidR="003610D6" w:rsidRPr="002C6F6B">
        <w:rPr>
          <w:rFonts w:ascii="Abadi" w:hAnsi="Abadi"/>
          <w:sz w:val="22"/>
          <w:szCs w:val="22"/>
        </w:rPr>
        <w:t>o permitamos que</w:t>
      </w:r>
      <w:r w:rsidRPr="002C6F6B">
        <w:rPr>
          <w:rFonts w:ascii="Abadi" w:hAnsi="Abadi"/>
          <w:sz w:val="22"/>
          <w:szCs w:val="22"/>
        </w:rPr>
        <w:t xml:space="preserve"> en</w:t>
      </w:r>
      <w:r w:rsidR="003610D6" w:rsidRPr="002C6F6B">
        <w:rPr>
          <w:rFonts w:ascii="Abadi" w:hAnsi="Abadi"/>
          <w:sz w:val="22"/>
          <w:szCs w:val="22"/>
        </w:rPr>
        <w:t xml:space="preserve"> nuestro país esto suceda y que la política pase</w:t>
      </w:r>
      <w:r w:rsidRPr="002C6F6B">
        <w:rPr>
          <w:rFonts w:ascii="Abadi" w:hAnsi="Abadi"/>
          <w:sz w:val="22"/>
          <w:szCs w:val="22"/>
        </w:rPr>
        <w:t xml:space="preserve"> </w:t>
      </w:r>
      <w:r w:rsidR="003610D6" w:rsidRPr="002C6F6B">
        <w:rPr>
          <w:rFonts w:ascii="Abadi" w:hAnsi="Abadi"/>
          <w:sz w:val="22"/>
          <w:szCs w:val="22"/>
        </w:rPr>
        <w:t>a primer término en vez de las medidas científicas y técnicas para detener esta pandemia</w:t>
      </w:r>
      <w:r w:rsidRPr="002C6F6B">
        <w:rPr>
          <w:rFonts w:ascii="Abadi" w:hAnsi="Abadi"/>
          <w:sz w:val="22"/>
          <w:szCs w:val="22"/>
        </w:rPr>
        <w:t>. E</w:t>
      </w:r>
      <w:r w:rsidR="003610D6" w:rsidRPr="002C6F6B">
        <w:rPr>
          <w:rFonts w:ascii="Abadi" w:hAnsi="Abadi"/>
          <w:sz w:val="22"/>
          <w:szCs w:val="22"/>
        </w:rPr>
        <w:t>s cuánto</w:t>
      </w:r>
      <w:r w:rsidRPr="002C6F6B">
        <w:rPr>
          <w:rFonts w:ascii="Abadi" w:hAnsi="Abadi"/>
          <w:sz w:val="22"/>
          <w:szCs w:val="22"/>
        </w:rPr>
        <w:t>.</w:t>
      </w:r>
    </w:p>
    <w:p w14:paraId="5EADF1FC" w14:textId="52294AE7" w:rsidR="002B06FA" w:rsidRPr="00505CFA" w:rsidRDefault="002B06FA" w:rsidP="00E84E4D">
      <w:pPr>
        <w:ind w:firstLine="709"/>
        <w:jc w:val="both"/>
        <w:rPr>
          <w:rFonts w:ascii="Abadi" w:hAnsi="Abadi"/>
          <w:sz w:val="21"/>
          <w:szCs w:val="21"/>
        </w:rPr>
      </w:pPr>
    </w:p>
    <w:p w14:paraId="152B7183" w14:textId="76A453F1" w:rsidR="002B06FA" w:rsidRPr="00505CFA" w:rsidRDefault="002B06FA" w:rsidP="00E84E4D">
      <w:pPr>
        <w:ind w:firstLine="709"/>
        <w:jc w:val="both"/>
        <w:rPr>
          <w:rFonts w:ascii="Abadi" w:hAnsi="Abadi"/>
          <w:bCs/>
          <w:sz w:val="21"/>
          <w:szCs w:val="21"/>
        </w:rPr>
      </w:pPr>
      <w:r w:rsidRPr="00505CFA">
        <w:rPr>
          <w:rFonts w:ascii="Abadi" w:hAnsi="Abadi"/>
          <w:b/>
          <w:bCs/>
          <w:sz w:val="21"/>
          <w:szCs w:val="21"/>
        </w:rPr>
        <w:t xml:space="preserve">-La C. Presidenta: </w:t>
      </w:r>
      <w:r w:rsidRPr="00505CFA">
        <w:rPr>
          <w:rFonts w:ascii="Abadi" w:hAnsi="Abadi"/>
          <w:bCs/>
          <w:sz w:val="21"/>
          <w:szCs w:val="21"/>
        </w:rPr>
        <w:t>Gracias diputada Magdalena Rosales.</w:t>
      </w:r>
    </w:p>
    <w:p w14:paraId="2D3E7AF6" w14:textId="51000D07" w:rsidR="002B06FA" w:rsidRPr="00505CFA" w:rsidRDefault="002B06FA" w:rsidP="00E84E4D">
      <w:pPr>
        <w:ind w:firstLine="709"/>
        <w:jc w:val="both"/>
        <w:rPr>
          <w:rFonts w:ascii="Abadi" w:hAnsi="Abadi"/>
          <w:bCs/>
          <w:sz w:val="21"/>
          <w:szCs w:val="21"/>
        </w:rPr>
      </w:pPr>
    </w:p>
    <w:p w14:paraId="0A00A155" w14:textId="1C8C0ADD" w:rsidR="002B06FA" w:rsidRPr="00505CFA" w:rsidRDefault="002B06FA" w:rsidP="00E84E4D">
      <w:pPr>
        <w:ind w:firstLine="709"/>
        <w:jc w:val="both"/>
        <w:rPr>
          <w:rFonts w:ascii="Abadi" w:hAnsi="Abadi"/>
          <w:bCs/>
          <w:sz w:val="21"/>
          <w:szCs w:val="21"/>
        </w:rPr>
      </w:pPr>
      <w:r w:rsidRPr="00505CFA">
        <w:rPr>
          <w:rFonts w:ascii="Abadi" w:hAnsi="Abadi"/>
          <w:bCs/>
          <w:sz w:val="21"/>
          <w:szCs w:val="21"/>
        </w:rPr>
        <w:lastRenderedPageBreak/>
        <w:t>Concluida la participación, se concede el uso de la palabra a la diputada Katya Cristina Soto Escamilla</w:t>
      </w:r>
      <w:r w:rsidR="00A93406" w:rsidRPr="00505CFA">
        <w:rPr>
          <w:rFonts w:ascii="Abadi" w:hAnsi="Abadi"/>
          <w:bCs/>
          <w:sz w:val="21"/>
          <w:szCs w:val="21"/>
        </w:rPr>
        <w:t>, hasta por diez minutos. Adelante, diputada.</w:t>
      </w:r>
    </w:p>
    <w:p w14:paraId="43898BF6" w14:textId="0ECB47BE" w:rsidR="00A93406" w:rsidRPr="00505CFA" w:rsidRDefault="00A93406" w:rsidP="00E84E4D">
      <w:pPr>
        <w:ind w:firstLine="709"/>
        <w:jc w:val="both"/>
        <w:rPr>
          <w:rFonts w:ascii="Abadi" w:hAnsi="Abadi"/>
          <w:bCs/>
          <w:sz w:val="21"/>
          <w:szCs w:val="21"/>
        </w:rPr>
      </w:pPr>
    </w:p>
    <w:p w14:paraId="278C02AA" w14:textId="57A94DA5" w:rsidR="00A93406" w:rsidRPr="00505CFA" w:rsidRDefault="00564866" w:rsidP="00E84E4D">
      <w:pPr>
        <w:ind w:firstLine="709"/>
        <w:jc w:val="both"/>
        <w:rPr>
          <w:rFonts w:ascii="Abadi" w:hAnsi="Abadi"/>
          <w:b/>
          <w:sz w:val="21"/>
          <w:szCs w:val="21"/>
        </w:rPr>
      </w:pPr>
      <w:r w:rsidRPr="00505CFA">
        <w:rPr>
          <w:rFonts w:ascii="Abadi" w:hAnsi="Abadi"/>
          <w:b/>
          <w:sz w:val="21"/>
          <w:szCs w:val="21"/>
        </w:rPr>
        <w:t>VIOLENCIA INTRAFAMILIAR, TEMA TRATADO POR LA DIPUTADA KATYA CRISTINA SOTO ESCAMILLA.</w:t>
      </w:r>
    </w:p>
    <w:p w14:paraId="26B023C5" w14:textId="37238A66" w:rsidR="00A93406" w:rsidRPr="00505CFA" w:rsidRDefault="00564866" w:rsidP="00564866">
      <w:pPr>
        <w:ind w:firstLine="709"/>
        <w:jc w:val="right"/>
        <w:rPr>
          <w:rFonts w:ascii="Abadi" w:hAnsi="Abadi"/>
          <w:bCs/>
          <w:sz w:val="21"/>
          <w:szCs w:val="21"/>
        </w:rPr>
      </w:pPr>
      <w:r w:rsidRPr="00505CFA">
        <w:rPr>
          <w:noProof/>
        </w:rPr>
        <w:drawing>
          <wp:inline distT="0" distB="0" distL="0" distR="0" wp14:anchorId="69814604" wp14:editId="79E4C86D">
            <wp:extent cx="1983179" cy="1025058"/>
            <wp:effectExtent l="19050" t="0" r="17145" b="32766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992787" cy="103002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6140B16" w14:textId="77777777" w:rsidR="00C7098B" w:rsidRPr="00505CFA" w:rsidRDefault="00564866" w:rsidP="00E84E4D">
      <w:pPr>
        <w:ind w:firstLine="709"/>
        <w:jc w:val="both"/>
        <w:rPr>
          <w:rFonts w:ascii="Abadi" w:hAnsi="Abadi"/>
          <w:sz w:val="21"/>
          <w:szCs w:val="21"/>
        </w:rPr>
      </w:pPr>
      <w:r w:rsidRPr="00505CFA">
        <w:rPr>
          <w:rFonts w:ascii="Abadi" w:hAnsi="Abadi" w:cs="Arial"/>
          <w:b/>
          <w:sz w:val="21"/>
          <w:szCs w:val="21"/>
        </w:rPr>
        <w:t xml:space="preserve">C. Dip. </w:t>
      </w:r>
      <w:r w:rsidR="00C00963" w:rsidRPr="00505CFA">
        <w:rPr>
          <w:rFonts w:ascii="Abadi" w:hAnsi="Abadi" w:cs="Arial"/>
          <w:b/>
          <w:sz w:val="21"/>
          <w:szCs w:val="21"/>
        </w:rPr>
        <w:t xml:space="preserve">Katya Cristina Soto Escamilla: </w:t>
      </w:r>
      <w:r w:rsidR="00C7098B" w:rsidRPr="00505CFA">
        <w:rPr>
          <w:rFonts w:ascii="Abadi" w:hAnsi="Abadi"/>
          <w:sz w:val="21"/>
          <w:szCs w:val="21"/>
        </w:rPr>
        <w:t>Buenas tardes, compañeros. Con el permiso de las diputadas y diputados integrantes de la mesa directiva; agradezco la atención de mis compañeras y compañeros, diputados y de los ciudadanos que nos siguen a través de la transmisión en vivo de todos los diversos medios digitales.</w:t>
      </w:r>
    </w:p>
    <w:p w14:paraId="2AA64519" w14:textId="77777777" w:rsidR="00C7098B" w:rsidRPr="00505CFA" w:rsidRDefault="00C7098B" w:rsidP="00E84E4D">
      <w:pPr>
        <w:ind w:firstLine="709"/>
        <w:jc w:val="both"/>
        <w:rPr>
          <w:rFonts w:ascii="Abadi" w:hAnsi="Abadi"/>
          <w:sz w:val="21"/>
          <w:szCs w:val="21"/>
        </w:rPr>
      </w:pPr>
    </w:p>
    <w:p w14:paraId="347A4137" w14:textId="77777777" w:rsidR="00C7098B" w:rsidRPr="00505CFA" w:rsidRDefault="00C7098B" w:rsidP="00E84E4D">
      <w:pPr>
        <w:ind w:firstLine="709"/>
        <w:jc w:val="both"/>
        <w:rPr>
          <w:rFonts w:ascii="Abadi" w:hAnsi="Abadi"/>
          <w:sz w:val="21"/>
          <w:szCs w:val="21"/>
        </w:rPr>
      </w:pPr>
      <w:r w:rsidRPr="00505CFA">
        <w:rPr>
          <w:rFonts w:ascii="Abadi" w:hAnsi="Abadi"/>
          <w:sz w:val="21"/>
          <w:szCs w:val="21"/>
        </w:rPr>
        <w:t>A lo largo de la cual pandemia, Guanajuato, México y el mundo el mundo, nos hemos unido bajo el lema de »</w:t>
      </w:r>
      <w:r w:rsidRPr="00505CFA">
        <w:rPr>
          <w:rFonts w:ascii="Abadi" w:hAnsi="Abadi"/>
          <w:i/>
          <w:iCs/>
          <w:sz w:val="21"/>
          <w:szCs w:val="21"/>
        </w:rPr>
        <w:t xml:space="preserve">Quédate en casa» </w:t>
      </w:r>
      <w:r w:rsidRPr="00505CFA">
        <w:rPr>
          <w:rFonts w:ascii="Abadi" w:hAnsi="Abadi"/>
          <w:sz w:val="21"/>
          <w:szCs w:val="21"/>
        </w:rPr>
        <w:t xml:space="preserve">porque sabemos que ante una enfermedad tan compleja y desafiante como el COVID 19, Los hogares son el refugio natural donde las personas debemos estar seguras y cobijadas por el amor de nuestras familias. Sin embargo, trágica e indignantemente no siempre sucede así para muchas personas, el hogar, en vez de ser un refugio natural, se convierte en una auténtica celda de violencia y de agresión que ponen en riesgo su salud, su bienestar y, lamentablemente, su vida. </w:t>
      </w:r>
    </w:p>
    <w:p w14:paraId="08594C8B" w14:textId="77777777" w:rsidR="00C7098B" w:rsidRPr="00505CFA" w:rsidRDefault="00C7098B" w:rsidP="00E84E4D">
      <w:pPr>
        <w:ind w:firstLine="709"/>
        <w:jc w:val="both"/>
        <w:rPr>
          <w:rFonts w:ascii="Abadi" w:hAnsi="Abadi"/>
          <w:sz w:val="21"/>
          <w:szCs w:val="21"/>
        </w:rPr>
      </w:pPr>
    </w:p>
    <w:p w14:paraId="4736CE10" w14:textId="292ABE6A" w:rsidR="00A93406" w:rsidRPr="00505CFA" w:rsidRDefault="00C7098B" w:rsidP="00C7098B">
      <w:pPr>
        <w:ind w:firstLine="709"/>
        <w:jc w:val="both"/>
        <w:rPr>
          <w:rFonts w:ascii="Abadi" w:hAnsi="Abadi"/>
          <w:sz w:val="21"/>
          <w:szCs w:val="21"/>
        </w:rPr>
      </w:pPr>
      <w:r w:rsidRPr="00505CFA">
        <w:rPr>
          <w:rFonts w:ascii="Abadi" w:hAnsi="Abadi"/>
          <w:sz w:val="21"/>
          <w:szCs w:val="21"/>
        </w:rPr>
        <w:t xml:space="preserve">Quiero ponerles en contexto compañeros, qué es la violencia familiar. Es aquella que tiene lugar dentro, sin duda, de una familia, ya que el agresor comparta o no el lugar o el mismo domicilio y puede haber situaciones como lo es violación, maltrato infantil, maltrato físico, psicológico, abuso sexual, entre otros. Esto es un modelo de conductas aprendidas, coercitivas que involucran el abuso físico, psicológico, como son los castigos, la intimidación y/o la cuestión económica, entre otros. El fenómeno de la violencia familiar, que en cualquier circunstancia es muy grave, adquiere una peligrosidad incluso mayor </w:t>
      </w:r>
      <w:r w:rsidRPr="00505CFA">
        <w:rPr>
          <w:rFonts w:ascii="Abadi" w:hAnsi="Abadi"/>
          <w:sz w:val="21"/>
          <w:szCs w:val="21"/>
        </w:rPr>
        <w:t xml:space="preserve">ahora que en la mayoría del tiempo y, por ello, unos preocupan los deportes en este sentido de los casos de violencia que lamentablemente han aumentado y me alarma decirles estos datos, pero sí, han aumentado entre el treinta y cien por ciento en todo el país; esto dicho por la propia Secretaria de Gobernación, Olga Sánchez Cordero, con base en los reportes de las llamadas al 911. Ante esta realidad, es necesario que tanto la sociedad como las autoridades redoblen esfuerzos y adapten sus políticas públicas a los desafíos particulares de esta época en la que los conflictos cotidianos se ven incrementados debido al encierro, al estrés y a la preocupación por el peligro del COVID 19 y los defectos económicos de esta pandemia. Sí, son tiempos difíciles, pero debemos dejar en claro que el estrés y los problemas, por complicado que sean, no justifican la violencia y menos aún en contra de la pareja o de los hijos; la violencia en el hogar no debe permitirse sin que hay algún pretexto que valga, y en este sentido, las autoridades de los tres niveles de gobierno cuentan con una responsabilidad subsidiaria y solidarias que confiamos en que se cumplan porque en Guanajuato y en México sólo puede salirse adelante cuando la paz y el diálogo se comienzan a construir desde los hogares. En este mismo sentido, resaltamos los esfuerzos de difusión dentro del Gobierno del Estado para que se fortalezca la intervención en crisis de la línea psicológica </w:t>
      </w:r>
      <w:r w:rsidR="0082321C" w:rsidRPr="00505CFA">
        <w:rPr>
          <w:rFonts w:ascii="Abadi" w:hAnsi="Abadi"/>
          <w:sz w:val="21"/>
          <w:szCs w:val="21"/>
        </w:rPr>
        <w:t xml:space="preserve">de </w:t>
      </w:r>
      <w:r w:rsidRPr="00505CFA">
        <w:rPr>
          <w:rFonts w:ascii="Abadi" w:hAnsi="Abadi"/>
          <w:sz w:val="21"/>
          <w:szCs w:val="21"/>
        </w:rPr>
        <w:t xml:space="preserve">que dispone la </w:t>
      </w:r>
      <w:r w:rsidR="0082321C" w:rsidRPr="00505CFA">
        <w:rPr>
          <w:rFonts w:ascii="Abadi" w:hAnsi="Abadi"/>
          <w:sz w:val="21"/>
          <w:szCs w:val="21"/>
        </w:rPr>
        <w:t>S</w:t>
      </w:r>
      <w:r w:rsidRPr="00505CFA">
        <w:rPr>
          <w:rFonts w:ascii="Abadi" w:hAnsi="Abadi"/>
          <w:sz w:val="21"/>
          <w:szCs w:val="21"/>
        </w:rPr>
        <w:t>ecretar</w:t>
      </w:r>
      <w:r w:rsidR="0082321C" w:rsidRPr="00505CFA">
        <w:rPr>
          <w:rFonts w:ascii="Abadi" w:hAnsi="Abadi"/>
          <w:sz w:val="21"/>
          <w:szCs w:val="21"/>
        </w:rPr>
        <w:t>í</w:t>
      </w:r>
      <w:r w:rsidRPr="00505CFA">
        <w:rPr>
          <w:rFonts w:ascii="Abadi" w:hAnsi="Abadi"/>
          <w:sz w:val="21"/>
          <w:szCs w:val="21"/>
        </w:rPr>
        <w:t>a de Salud de Guanajuato y que resulta de especial importancia ante</w:t>
      </w:r>
      <w:r w:rsidR="0082321C" w:rsidRPr="00505CFA">
        <w:rPr>
          <w:rFonts w:ascii="Abadi" w:hAnsi="Abadi"/>
          <w:sz w:val="21"/>
          <w:szCs w:val="21"/>
        </w:rPr>
        <w:t xml:space="preserve"> </w:t>
      </w:r>
      <w:r w:rsidRPr="00505CFA">
        <w:rPr>
          <w:rFonts w:ascii="Abadi" w:hAnsi="Abadi"/>
          <w:sz w:val="21"/>
          <w:szCs w:val="21"/>
        </w:rPr>
        <w:t xml:space="preserve">las condiciones de estrés de distanciamiento social que acompañan a la pandemia. Aprovecho este espacio para invitar a todas las personas que lo necesiten a que marquen gratuitamente al </w:t>
      </w:r>
      <w:r w:rsidR="0082321C" w:rsidRPr="00505CFA">
        <w:rPr>
          <w:rFonts w:ascii="Abadi" w:hAnsi="Abadi"/>
          <w:sz w:val="21"/>
          <w:szCs w:val="21"/>
        </w:rPr>
        <w:t>01800 224 2480</w:t>
      </w:r>
      <w:r w:rsidRPr="00505CFA">
        <w:rPr>
          <w:rFonts w:ascii="Abadi" w:hAnsi="Abadi"/>
          <w:sz w:val="21"/>
          <w:szCs w:val="21"/>
        </w:rPr>
        <w:t xml:space="preserve"> para que reciban ayuda especializada que les permita superar un momento de crisis, ya sea propia o de algun</w:t>
      </w:r>
      <w:r w:rsidR="0082321C" w:rsidRPr="00505CFA">
        <w:rPr>
          <w:rFonts w:ascii="Abadi" w:hAnsi="Abadi"/>
          <w:sz w:val="21"/>
          <w:szCs w:val="21"/>
        </w:rPr>
        <w:t>o</w:t>
      </w:r>
      <w:r w:rsidRPr="00505CFA">
        <w:rPr>
          <w:rFonts w:ascii="Abadi" w:hAnsi="Abadi"/>
          <w:sz w:val="21"/>
          <w:szCs w:val="21"/>
        </w:rPr>
        <w:t xml:space="preserve"> de </w:t>
      </w:r>
      <w:r w:rsidR="0082321C" w:rsidRPr="00505CFA">
        <w:rPr>
          <w:rFonts w:ascii="Abadi" w:hAnsi="Abadi"/>
          <w:sz w:val="21"/>
          <w:szCs w:val="21"/>
        </w:rPr>
        <w:t>s</w:t>
      </w:r>
      <w:r w:rsidRPr="00505CFA">
        <w:rPr>
          <w:rFonts w:ascii="Abadi" w:hAnsi="Abadi"/>
          <w:sz w:val="21"/>
          <w:szCs w:val="21"/>
        </w:rPr>
        <w:t>us familiares. Sabemos que todavía faltan por lo menos tres semanas de distanciamiento social</w:t>
      </w:r>
      <w:r w:rsidR="0082321C" w:rsidRPr="00505CFA">
        <w:rPr>
          <w:rFonts w:ascii="Abadi" w:hAnsi="Abadi"/>
          <w:sz w:val="21"/>
          <w:szCs w:val="21"/>
        </w:rPr>
        <w:t>, t</w:t>
      </w:r>
      <w:r w:rsidRPr="00505CFA">
        <w:rPr>
          <w:rFonts w:ascii="Abadi" w:hAnsi="Abadi"/>
          <w:sz w:val="21"/>
          <w:szCs w:val="21"/>
        </w:rPr>
        <w:t>odavía no hemos superado esta prueba, pero como ciudadano</w:t>
      </w:r>
      <w:r w:rsidR="0082321C" w:rsidRPr="00505CFA">
        <w:rPr>
          <w:rFonts w:ascii="Abadi" w:hAnsi="Abadi"/>
          <w:sz w:val="21"/>
          <w:szCs w:val="21"/>
        </w:rPr>
        <w:t>s</w:t>
      </w:r>
      <w:r w:rsidRPr="00505CFA">
        <w:rPr>
          <w:rFonts w:ascii="Abadi" w:hAnsi="Abadi"/>
          <w:sz w:val="21"/>
          <w:szCs w:val="21"/>
        </w:rPr>
        <w:t xml:space="preserve"> y como instituciones debemos seguir adelante para derrotar al </w:t>
      </w:r>
      <w:r w:rsidR="0082321C" w:rsidRPr="00505CFA">
        <w:rPr>
          <w:rFonts w:ascii="Abadi" w:hAnsi="Abadi"/>
          <w:sz w:val="21"/>
          <w:szCs w:val="21"/>
        </w:rPr>
        <w:t xml:space="preserve">COVID 19, </w:t>
      </w:r>
      <w:r w:rsidRPr="00505CFA">
        <w:rPr>
          <w:rFonts w:ascii="Abadi" w:hAnsi="Abadi"/>
          <w:sz w:val="21"/>
          <w:szCs w:val="21"/>
        </w:rPr>
        <w:t>para fortalecer a nuestra familia</w:t>
      </w:r>
      <w:r w:rsidR="0082321C" w:rsidRPr="00505CFA">
        <w:rPr>
          <w:rFonts w:ascii="Abadi" w:hAnsi="Abadi"/>
          <w:sz w:val="21"/>
          <w:szCs w:val="21"/>
        </w:rPr>
        <w:t>s</w:t>
      </w:r>
      <w:r w:rsidRPr="00505CFA">
        <w:rPr>
          <w:rFonts w:ascii="Abadi" w:hAnsi="Abadi"/>
          <w:sz w:val="21"/>
          <w:szCs w:val="21"/>
        </w:rPr>
        <w:t>, para proteger a las personas vulnerables y construir</w:t>
      </w:r>
      <w:r w:rsidR="0082321C" w:rsidRPr="00505CFA">
        <w:rPr>
          <w:rFonts w:ascii="Abadi" w:hAnsi="Abadi"/>
          <w:sz w:val="21"/>
          <w:szCs w:val="21"/>
        </w:rPr>
        <w:t>,</w:t>
      </w:r>
      <w:r w:rsidRPr="00505CFA">
        <w:rPr>
          <w:rFonts w:ascii="Abadi" w:hAnsi="Abadi"/>
          <w:sz w:val="21"/>
          <w:szCs w:val="21"/>
        </w:rPr>
        <w:t xml:space="preserve"> desde casa</w:t>
      </w:r>
      <w:r w:rsidR="0082321C" w:rsidRPr="00505CFA">
        <w:rPr>
          <w:rFonts w:ascii="Abadi" w:hAnsi="Abadi"/>
          <w:sz w:val="21"/>
          <w:szCs w:val="21"/>
        </w:rPr>
        <w:t>,</w:t>
      </w:r>
      <w:r w:rsidRPr="00505CFA">
        <w:rPr>
          <w:rFonts w:ascii="Abadi" w:hAnsi="Abadi"/>
          <w:sz w:val="21"/>
          <w:szCs w:val="21"/>
        </w:rPr>
        <w:t xml:space="preserve"> la cultura de paz que</w:t>
      </w:r>
      <w:r w:rsidR="0082321C" w:rsidRPr="00505CFA">
        <w:rPr>
          <w:rFonts w:ascii="Abadi" w:hAnsi="Abadi"/>
          <w:sz w:val="21"/>
          <w:szCs w:val="21"/>
        </w:rPr>
        <w:t xml:space="preserve"> hoy</w:t>
      </w:r>
      <w:r w:rsidRPr="00505CFA">
        <w:rPr>
          <w:rFonts w:ascii="Abadi" w:hAnsi="Abadi"/>
          <w:sz w:val="21"/>
          <w:szCs w:val="21"/>
        </w:rPr>
        <w:t xml:space="preserve"> necesitamos más que nunca. Por eso, compañero</w:t>
      </w:r>
      <w:r w:rsidR="0082321C" w:rsidRPr="00505CFA">
        <w:rPr>
          <w:rFonts w:ascii="Abadi" w:hAnsi="Abadi"/>
          <w:sz w:val="21"/>
          <w:szCs w:val="21"/>
        </w:rPr>
        <w:t>s</w:t>
      </w:r>
      <w:r w:rsidRPr="00505CFA">
        <w:rPr>
          <w:rFonts w:ascii="Abadi" w:hAnsi="Abadi"/>
          <w:sz w:val="21"/>
          <w:szCs w:val="21"/>
        </w:rPr>
        <w:t>, los exhorto a que sigamos trabajando para legislar de una manera integral siempre por el bien de la</w:t>
      </w:r>
      <w:r w:rsidR="0082321C" w:rsidRPr="00505CFA">
        <w:rPr>
          <w:rFonts w:ascii="Abadi" w:hAnsi="Abadi"/>
          <w:sz w:val="21"/>
          <w:szCs w:val="21"/>
        </w:rPr>
        <w:t>s</w:t>
      </w:r>
      <w:r w:rsidRPr="00505CFA">
        <w:rPr>
          <w:rFonts w:ascii="Abadi" w:hAnsi="Abadi"/>
          <w:sz w:val="21"/>
          <w:szCs w:val="21"/>
        </w:rPr>
        <w:t xml:space="preserve"> familia</w:t>
      </w:r>
      <w:r w:rsidR="0082321C" w:rsidRPr="00505CFA">
        <w:rPr>
          <w:rFonts w:ascii="Abadi" w:hAnsi="Abadi"/>
          <w:sz w:val="21"/>
          <w:szCs w:val="21"/>
        </w:rPr>
        <w:t>s</w:t>
      </w:r>
      <w:r w:rsidRPr="00505CFA">
        <w:rPr>
          <w:rFonts w:ascii="Abadi" w:hAnsi="Abadi"/>
          <w:sz w:val="21"/>
          <w:szCs w:val="21"/>
        </w:rPr>
        <w:t xml:space="preserve">, </w:t>
      </w:r>
      <w:r w:rsidRPr="00505CFA">
        <w:rPr>
          <w:rFonts w:ascii="Abadi" w:hAnsi="Abadi"/>
          <w:sz w:val="21"/>
          <w:szCs w:val="21"/>
        </w:rPr>
        <w:lastRenderedPageBreak/>
        <w:t>que</w:t>
      </w:r>
      <w:r w:rsidR="0082321C" w:rsidRPr="00505CFA">
        <w:rPr>
          <w:rFonts w:ascii="Abadi" w:hAnsi="Abadi"/>
          <w:sz w:val="21"/>
          <w:szCs w:val="21"/>
        </w:rPr>
        <w:t>,</w:t>
      </w:r>
      <w:r w:rsidRPr="00505CFA">
        <w:rPr>
          <w:rFonts w:ascii="Abadi" w:hAnsi="Abadi"/>
          <w:sz w:val="21"/>
          <w:szCs w:val="21"/>
        </w:rPr>
        <w:t xml:space="preserve"> sin duda </w:t>
      </w:r>
      <w:r w:rsidR="0082321C" w:rsidRPr="00505CFA">
        <w:rPr>
          <w:rFonts w:ascii="Abadi" w:hAnsi="Abadi"/>
          <w:sz w:val="21"/>
          <w:szCs w:val="21"/>
        </w:rPr>
        <w:t>hoy</w:t>
      </w:r>
      <w:r w:rsidRPr="00505CFA">
        <w:rPr>
          <w:rFonts w:ascii="Abadi" w:hAnsi="Abadi"/>
          <w:sz w:val="21"/>
          <w:szCs w:val="21"/>
        </w:rPr>
        <w:t xml:space="preserve">, si habláramos de perspectiva de familia en lo que venimos trabajando, nos daría una visión más completa para poder encontrar mejores resultados a nuestro trabajo. Muchísimas gracias. Es todo, </w:t>
      </w:r>
      <w:r w:rsidR="0082321C" w:rsidRPr="00505CFA">
        <w:rPr>
          <w:rFonts w:ascii="Abadi" w:hAnsi="Abadi"/>
          <w:sz w:val="21"/>
          <w:szCs w:val="21"/>
        </w:rPr>
        <w:t>s</w:t>
      </w:r>
      <w:r w:rsidRPr="00505CFA">
        <w:rPr>
          <w:rFonts w:ascii="Abadi" w:hAnsi="Abadi"/>
          <w:sz w:val="21"/>
          <w:szCs w:val="21"/>
        </w:rPr>
        <w:t xml:space="preserve">eñora presidenta. </w:t>
      </w:r>
    </w:p>
    <w:p w14:paraId="67D7C232" w14:textId="5B41E243" w:rsidR="003860CF" w:rsidRPr="00505CFA" w:rsidRDefault="003860CF" w:rsidP="00C7098B">
      <w:pPr>
        <w:ind w:firstLine="709"/>
        <w:jc w:val="both"/>
        <w:rPr>
          <w:rFonts w:ascii="Abadi" w:hAnsi="Abadi"/>
          <w:sz w:val="21"/>
          <w:szCs w:val="21"/>
        </w:rPr>
      </w:pPr>
    </w:p>
    <w:p w14:paraId="4A6F0358" w14:textId="6DC00059" w:rsidR="00614264" w:rsidRPr="00505CFA" w:rsidRDefault="00614264" w:rsidP="00614264">
      <w:pPr>
        <w:ind w:firstLine="709"/>
        <w:jc w:val="both"/>
        <w:rPr>
          <w:rFonts w:ascii="Abadi" w:hAnsi="Abadi" w:cs="Arial"/>
          <w:bCs/>
          <w:sz w:val="21"/>
          <w:szCs w:val="21"/>
        </w:rPr>
      </w:pPr>
      <w:r w:rsidRPr="00505CFA">
        <w:rPr>
          <w:rFonts w:ascii="Abadi" w:hAnsi="Abadi" w:cs="Arial"/>
          <w:b/>
          <w:sz w:val="21"/>
          <w:szCs w:val="21"/>
        </w:rPr>
        <w:t xml:space="preserve">-La C. Presidenta: </w:t>
      </w:r>
      <w:r w:rsidRPr="00505CFA">
        <w:rPr>
          <w:rFonts w:ascii="Abadi" w:hAnsi="Abadi" w:cs="Arial"/>
          <w:bCs/>
          <w:sz w:val="21"/>
          <w:szCs w:val="21"/>
        </w:rPr>
        <w:t>Gracias, diputada Katya Cristina Soto Escamilla.</w:t>
      </w:r>
    </w:p>
    <w:p w14:paraId="79DA363D" w14:textId="435FAF2E" w:rsidR="00614264" w:rsidRPr="00505CFA" w:rsidRDefault="00614264" w:rsidP="00614264">
      <w:pPr>
        <w:ind w:firstLine="709"/>
        <w:jc w:val="both"/>
        <w:rPr>
          <w:rFonts w:ascii="Abadi" w:hAnsi="Abadi" w:cs="Arial"/>
          <w:bCs/>
          <w:sz w:val="21"/>
          <w:szCs w:val="21"/>
        </w:rPr>
      </w:pPr>
    </w:p>
    <w:p w14:paraId="48D05CA4" w14:textId="7EA6D41B" w:rsidR="00614264" w:rsidRPr="00505CFA" w:rsidRDefault="00614264" w:rsidP="00614264">
      <w:pPr>
        <w:ind w:firstLine="709"/>
        <w:jc w:val="both"/>
        <w:rPr>
          <w:rFonts w:ascii="Abadi" w:hAnsi="Abadi" w:cs="Arial"/>
          <w:bCs/>
          <w:sz w:val="21"/>
          <w:szCs w:val="21"/>
        </w:rPr>
      </w:pPr>
      <w:r w:rsidRPr="00505CFA">
        <w:rPr>
          <w:rFonts w:ascii="Abadi" w:hAnsi="Abadi" w:cs="Arial"/>
          <w:bCs/>
          <w:sz w:val="21"/>
          <w:szCs w:val="21"/>
        </w:rPr>
        <w:t>Enseguida, se concede el uso de la palabra al diputado Ernesto Alejandro Prieto Gallardo</w:t>
      </w:r>
      <w:r w:rsidR="00A40E6E" w:rsidRPr="00505CFA">
        <w:rPr>
          <w:rFonts w:ascii="Abadi" w:hAnsi="Abadi" w:cs="Arial"/>
          <w:bCs/>
          <w:sz w:val="21"/>
          <w:szCs w:val="21"/>
        </w:rPr>
        <w:t>, hasta por diez minutos.</w:t>
      </w:r>
    </w:p>
    <w:p w14:paraId="61241DB9" w14:textId="41951D3F" w:rsidR="00A40E6E" w:rsidRPr="00505CFA" w:rsidRDefault="00A40E6E" w:rsidP="00614264">
      <w:pPr>
        <w:ind w:firstLine="709"/>
        <w:jc w:val="both"/>
        <w:rPr>
          <w:rFonts w:ascii="Abadi" w:hAnsi="Abadi" w:cs="Arial"/>
          <w:bCs/>
          <w:sz w:val="21"/>
          <w:szCs w:val="21"/>
        </w:rPr>
      </w:pPr>
    </w:p>
    <w:p w14:paraId="108FC7F7" w14:textId="32AA630D" w:rsidR="00A40E6E" w:rsidRPr="00505CFA" w:rsidRDefault="00A40E6E" w:rsidP="00614264">
      <w:pPr>
        <w:ind w:firstLine="709"/>
        <w:jc w:val="both"/>
        <w:rPr>
          <w:rFonts w:ascii="Abadi" w:hAnsi="Abadi" w:cs="Arial"/>
          <w:bCs/>
          <w:sz w:val="21"/>
          <w:szCs w:val="21"/>
        </w:rPr>
      </w:pPr>
      <w:r w:rsidRPr="00505CFA">
        <w:rPr>
          <w:rFonts w:ascii="Abadi" w:hAnsi="Abadi" w:cs="Arial"/>
          <w:bCs/>
          <w:sz w:val="21"/>
          <w:szCs w:val="21"/>
        </w:rPr>
        <w:t>Adelante, diputado.</w:t>
      </w:r>
    </w:p>
    <w:p w14:paraId="4DA6AC69" w14:textId="0E3104F3" w:rsidR="00A40E6E" w:rsidRPr="00505CFA" w:rsidRDefault="00A40E6E" w:rsidP="00614264">
      <w:pPr>
        <w:ind w:firstLine="709"/>
        <w:jc w:val="both"/>
        <w:rPr>
          <w:rFonts w:ascii="Abadi" w:hAnsi="Abadi" w:cs="Arial"/>
          <w:bCs/>
          <w:sz w:val="21"/>
          <w:szCs w:val="21"/>
        </w:rPr>
      </w:pPr>
    </w:p>
    <w:p w14:paraId="099798BA" w14:textId="3E9F659F" w:rsidR="00A40E6E" w:rsidRPr="00505CFA" w:rsidRDefault="006D0424" w:rsidP="00614264">
      <w:pPr>
        <w:ind w:firstLine="709"/>
        <w:jc w:val="both"/>
        <w:rPr>
          <w:rFonts w:ascii="Abadi" w:hAnsi="Abadi" w:cs="Arial"/>
          <w:b/>
          <w:sz w:val="21"/>
          <w:szCs w:val="21"/>
        </w:rPr>
      </w:pPr>
      <w:r w:rsidRPr="00505CFA">
        <w:rPr>
          <w:rFonts w:ascii="Abadi" w:hAnsi="Abadi" w:cs="Arial"/>
          <w:b/>
          <w:sz w:val="21"/>
          <w:szCs w:val="21"/>
        </w:rPr>
        <w:t xml:space="preserve">INTERVENCIÓN DEL DIPUTADO ERNESTO ALEJANDRO PRIETO GALLARDO, TRATANDO SOBRE </w:t>
      </w:r>
      <w:r w:rsidRPr="00505CFA">
        <w:rPr>
          <w:rFonts w:ascii="Abadi" w:hAnsi="Abadi"/>
          <w:b/>
          <w:i/>
          <w:iCs/>
          <w:sz w:val="21"/>
          <w:szCs w:val="21"/>
        </w:rPr>
        <w:t>APOYOS EMERGENTES DE GOBIERNO DEL ESTADO Y EL SECTOR SALUD ESTATAL.</w:t>
      </w:r>
    </w:p>
    <w:p w14:paraId="2792608D" w14:textId="11062433" w:rsidR="00614264" w:rsidRPr="00505CFA" w:rsidRDefault="006D0424" w:rsidP="006D0424">
      <w:pPr>
        <w:ind w:firstLine="709"/>
        <w:jc w:val="right"/>
        <w:rPr>
          <w:rFonts w:ascii="Abadi" w:hAnsi="Abadi" w:cs="Arial"/>
          <w:bCs/>
          <w:sz w:val="21"/>
          <w:szCs w:val="21"/>
        </w:rPr>
      </w:pPr>
      <w:r w:rsidRPr="00505CFA">
        <w:rPr>
          <w:noProof/>
        </w:rPr>
        <w:drawing>
          <wp:inline distT="0" distB="0" distL="0" distR="0" wp14:anchorId="33A76E07" wp14:editId="37B1F690">
            <wp:extent cx="1768186" cy="949218"/>
            <wp:effectExtent l="19050" t="0" r="22860" b="30861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777669" cy="95430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15253F5" w14:textId="77777777" w:rsidR="00E02018" w:rsidRPr="00505CFA" w:rsidRDefault="006D0424" w:rsidP="00436274">
      <w:pPr>
        <w:ind w:firstLine="709"/>
        <w:jc w:val="both"/>
        <w:rPr>
          <w:rFonts w:ascii="Abadi" w:hAnsi="Abadi"/>
          <w:sz w:val="21"/>
          <w:szCs w:val="21"/>
        </w:rPr>
      </w:pPr>
      <w:r w:rsidRPr="00505CFA">
        <w:rPr>
          <w:rFonts w:ascii="Abadi" w:hAnsi="Abadi" w:cs="Arial"/>
          <w:b/>
          <w:sz w:val="21"/>
          <w:szCs w:val="21"/>
        </w:rPr>
        <w:t xml:space="preserve">C. Dip. Ernesto Alejandro Prieto Gallardo: </w:t>
      </w:r>
      <w:r w:rsidR="00E02018" w:rsidRPr="00505CFA">
        <w:rPr>
          <w:rFonts w:ascii="Abadi" w:hAnsi="Abadi"/>
          <w:sz w:val="21"/>
          <w:szCs w:val="21"/>
        </w:rPr>
        <w:t>Muchas gracias. Muy buenas tardes. Con el permiso de nuestra compañera, presidenta de la mesa directiva y la mesa que integra; nuevamente buenas tardes a mis compañeros diputados locales y buenas tardes, nuevamente, a todos los que nos escuchan y nos ven a través de las redes sociales, y en particular de la página del Congreso del Estado.</w:t>
      </w:r>
    </w:p>
    <w:p w14:paraId="11345C4A" w14:textId="77777777" w:rsidR="00E02018" w:rsidRPr="00505CFA" w:rsidRDefault="00E02018" w:rsidP="00436274">
      <w:pPr>
        <w:ind w:firstLine="709"/>
        <w:jc w:val="both"/>
        <w:rPr>
          <w:rFonts w:ascii="Abadi" w:hAnsi="Abadi"/>
          <w:sz w:val="21"/>
          <w:szCs w:val="21"/>
        </w:rPr>
      </w:pPr>
    </w:p>
    <w:p w14:paraId="407A3792" w14:textId="76091258" w:rsidR="00F01E1A" w:rsidRPr="00505CFA" w:rsidRDefault="00E02018" w:rsidP="00436274">
      <w:pPr>
        <w:ind w:firstLine="709"/>
        <w:jc w:val="both"/>
        <w:rPr>
          <w:rFonts w:ascii="Abadi" w:hAnsi="Abadi"/>
          <w:sz w:val="21"/>
          <w:szCs w:val="21"/>
        </w:rPr>
      </w:pPr>
      <w:r w:rsidRPr="00505CFA">
        <w:rPr>
          <w:rFonts w:ascii="Abadi" w:hAnsi="Abadi"/>
          <w:sz w:val="21"/>
          <w:szCs w:val="21"/>
        </w:rPr>
        <w:t xml:space="preserve">Subo nuevamente a tribuna para hablar sobre algo realmente preocupante. Continuamos con las buenas intenciones de nuestro gobernador, Diego Sinhué Rodríguez Vallejo, que no se han convertido en acciones contundentes, en relación a la actual contingencia por el fenómeno del coronavirus, en particular en el tema de los apoyos económicos a quienes más lo necesitan. Fundo lo anterior con base en las inconsistencias que consideramos tienen las reglas de operación de los programas sociales de apoyo económico emergente y los ordinarios que, en este momento, promueve o ha estado promoviendo el </w:t>
      </w:r>
      <w:r w:rsidRPr="00505CFA">
        <w:rPr>
          <w:rFonts w:ascii="Abadi" w:hAnsi="Abadi"/>
          <w:sz w:val="21"/>
          <w:szCs w:val="21"/>
        </w:rPr>
        <w:t xml:space="preserve">Gobierno del Estado, donde consideramos que no hay programas reales para los comerciantes y negocios informales. Pareciera que, al Gobernador, lo volvemos a decir con mucho respecto, pero con mucha claridad, sólo le interesan los grandes empresarios o los que siempre han acompañado al partido en el gobierno en procesos electorales. Una inconsistencia dentro de los programas que se mencionan, es aquel que </w:t>
      </w:r>
      <w:r w:rsidRPr="00505CFA">
        <w:rPr>
          <w:rFonts w:ascii="Abadi" w:hAnsi="Abadi"/>
          <w:i/>
          <w:iCs/>
          <w:sz w:val="21"/>
          <w:szCs w:val="21"/>
        </w:rPr>
        <w:t>supuestamente</w:t>
      </w:r>
      <w:r w:rsidRPr="00505CFA">
        <w:rPr>
          <w:rFonts w:ascii="Abadi" w:hAnsi="Abadi"/>
          <w:sz w:val="21"/>
          <w:szCs w:val="21"/>
        </w:rPr>
        <w:t xml:space="preserve"> fue creado para apoyar a los adultos mayores, llamado empleo temporal para adultos mayores, el cual tiene como objeto el trabajo comunitario. Consideramos que es inadecuado por parte del Gobierno del Estado exponer a los adultos mayores, pues sabemos que son parte de la población en situación de riesgo ante la contingencia por el coronavirus; y pareciera ser que este programa de empleo temporal va dirigido al trabajo comunitario y centrado comunitario es  sacar de sus casas, de sus hogares en donde se encuentran guarecidos a nuestros adultos mayores que, actualmente son una población de mucho riesgo ante la contingencia por el coronavirus. Los programas con el sector empresarial tampoco son para todos los empresarios, pues sólo la cúpula </w:t>
      </w:r>
      <w:r w:rsidRPr="00505CFA">
        <w:rPr>
          <w:rFonts w:ascii="Abadi" w:hAnsi="Abadi"/>
          <w:i/>
          <w:iCs/>
          <w:sz w:val="21"/>
          <w:szCs w:val="21"/>
        </w:rPr>
        <w:t>aparentemente</w:t>
      </w:r>
      <w:r w:rsidRPr="00505CFA">
        <w:rPr>
          <w:rFonts w:ascii="Abadi" w:hAnsi="Abadi"/>
          <w:sz w:val="21"/>
          <w:szCs w:val="21"/>
        </w:rPr>
        <w:t xml:space="preserve"> ha obtenido estos apoyos, ya que los micro y pequeños empresarios han expresado que no hay solicitudes de crédito disponibles para ellos, entonces yo le quería preguntar o le preguntaría a nuestro señor gobernador, cuáles son los mecanismos reales de selección a estos programas y quiénes han sido los beneficiados, ¿los mismos de siempre? Existe una discrecionalidad latente en cómo se están operando estos programas, lo preocupante es la nula existencia de datos públicos sobre cuántas solicitudes se han generado, cómo fueron seleccionados, cuántos apoyos -a la fecha- se han entregado y en qué cantidades, así como una lista sobre los ciudadanos beneficiados con los mismos, con las empresas. El mismo presidente del Consejo Coordinador Empresarial de León, ha señalado que  Fondos Guanajuato no ha sabido realizar un trabajo ágil y que éste se encuentra totalmente rebasado; prueba de ello es el descontento de los pequeños y medianos empresarios al no recibir respuesta alguna sobre los supuestos apoyos; incluso, ha habido personas que se </w:t>
      </w:r>
      <w:r w:rsidRPr="00505CFA">
        <w:rPr>
          <w:rFonts w:ascii="Abadi" w:hAnsi="Abadi"/>
          <w:sz w:val="21"/>
          <w:szCs w:val="21"/>
        </w:rPr>
        <w:lastRenderedPageBreak/>
        <w:t>han manifestado en Derechos Humanos pues pedir que se les informe, se les aclare si van a ser sujetos de este apoyo, o no; ya lo tramitaron ante la autoridad estatal, así lo dicen ellos. Lo más probable es que, como el Gobernador se ha quedado en el discurso y poco se ha puesto a trabajar atendiendo a los ciudadanos, ya que varios empresarios y comerciantes, la única respuesta que han tenido gobernó el Estado es el silencio total y las trabas a sus solicitudes, pues se les pedía una serie de documentación que cada vez hacía más larga la lista de la misma, hasta que, después de dar largas, simplemente los solicitantes no tienen respuesta alguna de fondos Guanajuato; esto prueba, lamentablemente, que el Gobierno del Estado no ha entregado recursos y, si lo ha hecho, no ha</w:t>
      </w:r>
      <w:r w:rsidR="00F01E1A" w:rsidRPr="00505CFA">
        <w:rPr>
          <w:rFonts w:ascii="Abadi" w:hAnsi="Abadi"/>
          <w:sz w:val="21"/>
          <w:szCs w:val="21"/>
        </w:rPr>
        <w:t xml:space="preserve"> </w:t>
      </w:r>
      <w:r w:rsidRPr="00505CFA">
        <w:rPr>
          <w:rFonts w:ascii="Abadi" w:hAnsi="Abadi"/>
          <w:sz w:val="21"/>
          <w:szCs w:val="21"/>
        </w:rPr>
        <w:t>sido a la gran mayoría de los solicitantes. El Gobierno del Estado</w:t>
      </w:r>
      <w:r w:rsidR="00F01E1A" w:rsidRPr="00505CFA">
        <w:rPr>
          <w:rFonts w:ascii="Abadi" w:hAnsi="Abadi"/>
          <w:sz w:val="21"/>
          <w:szCs w:val="21"/>
        </w:rPr>
        <w:t>,</w:t>
      </w:r>
      <w:r w:rsidRPr="00505CFA">
        <w:rPr>
          <w:rFonts w:ascii="Abadi" w:hAnsi="Abadi"/>
          <w:sz w:val="21"/>
          <w:szCs w:val="21"/>
        </w:rPr>
        <w:t xml:space="preserve"> encabezado por el Gobernador </w:t>
      </w:r>
      <w:r w:rsidR="00F01E1A" w:rsidRPr="00505CFA">
        <w:rPr>
          <w:rFonts w:ascii="Abadi" w:hAnsi="Abadi"/>
          <w:sz w:val="21"/>
          <w:szCs w:val="21"/>
        </w:rPr>
        <w:t xml:space="preserve">Diego Sinhué Rodríguez Vallejo, </w:t>
      </w:r>
      <w:r w:rsidRPr="00505CFA">
        <w:rPr>
          <w:rFonts w:ascii="Abadi" w:hAnsi="Abadi"/>
          <w:sz w:val="21"/>
          <w:szCs w:val="21"/>
        </w:rPr>
        <w:t xml:space="preserve">debe </w:t>
      </w:r>
      <w:r w:rsidR="00F01E1A" w:rsidRPr="00505CFA">
        <w:rPr>
          <w:rFonts w:ascii="Abadi" w:hAnsi="Abadi"/>
          <w:sz w:val="21"/>
          <w:szCs w:val="21"/>
        </w:rPr>
        <w:t>a</w:t>
      </w:r>
      <w:r w:rsidRPr="00505CFA">
        <w:rPr>
          <w:rFonts w:ascii="Abadi" w:hAnsi="Abadi"/>
          <w:sz w:val="21"/>
          <w:szCs w:val="21"/>
        </w:rPr>
        <w:t>clara</w:t>
      </w:r>
      <w:r w:rsidR="00F01E1A" w:rsidRPr="00505CFA">
        <w:rPr>
          <w:rFonts w:ascii="Abadi" w:hAnsi="Abadi"/>
          <w:sz w:val="21"/>
          <w:szCs w:val="21"/>
        </w:rPr>
        <w:t>r a</w:t>
      </w:r>
      <w:r w:rsidRPr="00505CFA">
        <w:rPr>
          <w:rFonts w:ascii="Abadi" w:hAnsi="Abadi"/>
          <w:sz w:val="21"/>
          <w:szCs w:val="21"/>
        </w:rPr>
        <w:t xml:space="preserve"> los ciudadanos cómo es que se han cumplido las metas de los programas</w:t>
      </w:r>
      <w:r w:rsidR="00F01E1A" w:rsidRPr="00505CFA">
        <w:rPr>
          <w:rFonts w:ascii="Abadi" w:hAnsi="Abadi"/>
          <w:sz w:val="21"/>
          <w:szCs w:val="21"/>
        </w:rPr>
        <w:t>, s</w:t>
      </w:r>
      <w:r w:rsidRPr="00505CFA">
        <w:rPr>
          <w:rFonts w:ascii="Abadi" w:hAnsi="Abadi"/>
          <w:sz w:val="21"/>
          <w:szCs w:val="21"/>
        </w:rPr>
        <w:t xml:space="preserve">egún se muestra en la página </w:t>
      </w:r>
      <w:r w:rsidR="00F01E1A" w:rsidRPr="00505CFA">
        <w:rPr>
          <w:rFonts w:ascii="Abadi" w:hAnsi="Abadi"/>
          <w:sz w:val="21"/>
          <w:szCs w:val="21"/>
        </w:rPr>
        <w:t xml:space="preserve">Fondos Guanajuato, </w:t>
      </w:r>
      <w:r w:rsidRPr="00505CFA">
        <w:rPr>
          <w:rFonts w:ascii="Abadi" w:hAnsi="Abadi"/>
          <w:sz w:val="21"/>
          <w:szCs w:val="21"/>
        </w:rPr>
        <w:t xml:space="preserve"> que las y los ciudadanos </w:t>
      </w:r>
      <w:r w:rsidR="00F01E1A" w:rsidRPr="00505CFA">
        <w:rPr>
          <w:rFonts w:ascii="Abadi" w:hAnsi="Abadi"/>
          <w:sz w:val="21"/>
          <w:szCs w:val="21"/>
        </w:rPr>
        <w:t>guanajuatenses</w:t>
      </w:r>
      <w:r w:rsidRPr="00505CFA">
        <w:rPr>
          <w:rFonts w:ascii="Abadi" w:hAnsi="Abadi"/>
          <w:sz w:val="21"/>
          <w:szCs w:val="21"/>
        </w:rPr>
        <w:t xml:space="preserve"> ya no le</w:t>
      </w:r>
      <w:r w:rsidR="00F01E1A" w:rsidRPr="00505CFA">
        <w:rPr>
          <w:rFonts w:ascii="Abadi" w:hAnsi="Abadi"/>
          <w:sz w:val="21"/>
          <w:szCs w:val="21"/>
        </w:rPr>
        <w:t xml:space="preserve">s es posible </w:t>
      </w:r>
      <w:r w:rsidRPr="00505CFA">
        <w:rPr>
          <w:rFonts w:ascii="Abadi" w:hAnsi="Abadi"/>
          <w:sz w:val="21"/>
          <w:szCs w:val="21"/>
        </w:rPr>
        <w:t xml:space="preserve"> </w:t>
      </w:r>
      <w:r w:rsidR="00F01E1A" w:rsidRPr="00505CFA">
        <w:rPr>
          <w:rFonts w:ascii="Abadi" w:hAnsi="Abadi"/>
          <w:sz w:val="21"/>
          <w:szCs w:val="21"/>
        </w:rPr>
        <w:t>obtener</w:t>
      </w:r>
      <w:r w:rsidRPr="00505CFA">
        <w:rPr>
          <w:rFonts w:ascii="Abadi" w:hAnsi="Abadi"/>
          <w:sz w:val="21"/>
          <w:szCs w:val="21"/>
        </w:rPr>
        <w:t xml:space="preserve"> los supuestos </w:t>
      </w:r>
      <w:r w:rsidR="00F01E1A" w:rsidRPr="00505CFA">
        <w:rPr>
          <w:rFonts w:ascii="Abadi" w:hAnsi="Abadi"/>
          <w:sz w:val="21"/>
          <w:szCs w:val="21"/>
        </w:rPr>
        <w:t>apoyos que tanto presumió o p</w:t>
      </w:r>
      <w:r w:rsidRPr="00505CFA">
        <w:rPr>
          <w:rFonts w:ascii="Abadi" w:hAnsi="Abadi"/>
          <w:sz w:val="21"/>
          <w:szCs w:val="21"/>
        </w:rPr>
        <w:t xml:space="preserve">resume el señor </w:t>
      </w:r>
      <w:r w:rsidR="00F01E1A" w:rsidRPr="00505CFA">
        <w:rPr>
          <w:rFonts w:ascii="Abadi" w:hAnsi="Abadi"/>
          <w:sz w:val="21"/>
          <w:szCs w:val="21"/>
        </w:rPr>
        <w:t>G</w:t>
      </w:r>
      <w:r w:rsidRPr="00505CFA">
        <w:rPr>
          <w:rFonts w:ascii="Abadi" w:hAnsi="Abadi"/>
          <w:sz w:val="21"/>
          <w:szCs w:val="21"/>
        </w:rPr>
        <w:t xml:space="preserve">obernador. Cómo es posible que en seis semanas </w:t>
      </w:r>
      <w:r w:rsidR="00F01E1A" w:rsidRPr="00505CFA">
        <w:rPr>
          <w:rFonts w:ascii="Abadi" w:hAnsi="Abadi"/>
          <w:sz w:val="21"/>
          <w:szCs w:val="21"/>
        </w:rPr>
        <w:t>se hayan terminado</w:t>
      </w:r>
      <w:r w:rsidRPr="00505CFA">
        <w:rPr>
          <w:rFonts w:ascii="Abadi" w:hAnsi="Abadi"/>
          <w:sz w:val="21"/>
          <w:szCs w:val="21"/>
        </w:rPr>
        <w:t xml:space="preserve"> </w:t>
      </w:r>
      <w:r w:rsidR="00F01E1A" w:rsidRPr="00505CFA">
        <w:rPr>
          <w:rFonts w:ascii="Abadi" w:hAnsi="Abadi"/>
          <w:sz w:val="21"/>
          <w:szCs w:val="21"/>
        </w:rPr>
        <w:t xml:space="preserve">cuatro </w:t>
      </w:r>
      <w:r w:rsidRPr="00505CFA">
        <w:rPr>
          <w:rFonts w:ascii="Abadi" w:hAnsi="Abadi"/>
          <w:sz w:val="21"/>
          <w:szCs w:val="21"/>
        </w:rPr>
        <w:t xml:space="preserve">mil cuatrocientos millones de pesos </w:t>
      </w:r>
      <w:r w:rsidR="00F01E1A" w:rsidRPr="00505CFA">
        <w:rPr>
          <w:rFonts w:ascii="Abadi" w:hAnsi="Abadi"/>
          <w:sz w:val="21"/>
          <w:szCs w:val="21"/>
        </w:rPr>
        <w:t>en apoyos, es m</w:t>
      </w:r>
      <w:r w:rsidRPr="00505CFA">
        <w:rPr>
          <w:rFonts w:ascii="Abadi" w:hAnsi="Abadi"/>
          <w:sz w:val="21"/>
          <w:szCs w:val="21"/>
        </w:rPr>
        <w:t>enester que se esclarezca cuántos y quiénes han sido los favorecidos en esta pandemia</w:t>
      </w:r>
      <w:r w:rsidR="00F01E1A" w:rsidRPr="00505CFA">
        <w:rPr>
          <w:rFonts w:ascii="Abadi" w:hAnsi="Abadi"/>
          <w:sz w:val="21"/>
          <w:szCs w:val="21"/>
        </w:rPr>
        <w:t>, d</w:t>
      </w:r>
      <w:r w:rsidRPr="00505CFA">
        <w:rPr>
          <w:rFonts w:ascii="Abadi" w:hAnsi="Abadi"/>
          <w:sz w:val="21"/>
          <w:szCs w:val="21"/>
        </w:rPr>
        <w:t xml:space="preserve">e lo contrario, será muy claro que </w:t>
      </w:r>
      <w:r w:rsidR="00F01E1A" w:rsidRPr="00505CFA">
        <w:rPr>
          <w:rFonts w:ascii="Abadi" w:hAnsi="Abadi"/>
          <w:sz w:val="21"/>
          <w:szCs w:val="21"/>
        </w:rPr>
        <w:t>Gobierno d</w:t>
      </w:r>
      <w:r w:rsidRPr="00505CFA">
        <w:rPr>
          <w:rFonts w:ascii="Abadi" w:hAnsi="Abadi"/>
          <w:sz w:val="21"/>
          <w:szCs w:val="21"/>
        </w:rPr>
        <w:t>el Estado</w:t>
      </w:r>
      <w:r w:rsidR="00F01E1A" w:rsidRPr="00505CFA">
        <w:rPr>
          <w:rFonts w:ascii="Abadi" w:hAnsi="Abadi"/>
          <w:sz w:val="21"/>
          <w:szCs w:val="21"/>
        </w:rPr>
        <w:t xml:space="preserve"> s</w:t>
      </w:r>
      <w:r w:rsidRPr="00505CFA">
        <w:rPr>
          <w:rFonts w:ascii="Abadi" w:hAnsi="Abadi"/>
          <w:sz w:val="21"/>
          <w:szCs w:val="21"/>
        </w:rPr>
        <w:t>ólo lucr</w:t>
      </w:r>
      <w:r w:rsidR="00F01E1A" w:rsidRPr="00505CFA">
        <w:rPr>
          <w:rFonts w:ascii="Abadi" w:hAnsi="Abadi"/>
          <w:sz w:val="21"/>
          <w:szCs w:val="21"/>
        </w:rPr>
        <w:t>ó</w:t>
      </w:r>
      <w:r w:rsidRPr="00505CFA">
        <w:rPr>
          <w:rFonts w:ascii="Abadi" w:hAnsi="Abadi"/>
          <w:sz w:val="21"/>
          <w:szCs w:val="21"/>
        </w:rPr>
        <w:t xml:space="preserve"> con la contingencia que actualmente estamos padeciendo y que sufren cientos de miles o millones de </w:t>
      </w:r>
      <w:r w:rsidR="00F01E1A" w:rsidRPr="00505CFA">
        <w:rPr>
          <w:rFonts w:ascii="Abadi" w:hAnsi="Abadi"/>
          <w:sz w:val="21"/>
          <w:szCs w:val="21"/>
        </w:rPr>
        <w:t xml:space="preserve">guanajuatenses y esto, </w:t>
      </w:r>
      <w:r w:rsidRPr="00505CFA">
        <w:rPr>
          <w:rFonts w:ascii="Abadi" w:hAnsi="Abadi"/>
          <w:sz w:val="21"/>
          <w:szCs w:val="21"/>
        </w:rPr>
        <w:t>desafortunadamente, no sería la primera vez. Es cuánto</w:t>
      </w:r>
      <w:r w:rsidR="00F01E1A" w:rsidRPr="00505CFA">
        <w:rPr>
          <w:rFonts w:ascii="Abadi" w:hAnsi="Abadi"/>
          <w:sz w:val="21"/>
          <w:szCs w:val="21"/>
        </w:rPr>
        <w:t>, muchas gracias.</w:t>
      </w:r>
    </w:p>
    <w:p w14:paraId="5511A245" w14:textId="208B04EA" w:rsidR="00C97362" w:rsidRPr="00505CFA" w:rsidRDefault="00C97362" w:rsidP="00436274">
      <w:pPr>
        <w:ind w:firstLine="709"/>
        <w:jc w:val="both"/>
        <w:rPr>
          <w:rFonts w:ascii="Abadi" w:hAnsi="Abadi"/>
          <w:sz w:val="21"/>
          <w:szCs w:val="21"/>
        </w:rPr>
      </w:pPr>
    </w:p>
    <w:p w14:paraId="18E6377B" w14:textId="3F7CC9AA" w:rsidR="0065674E" w:rsidRPr="00505CFA" w:rsidRDefault="00C97362" w:rsidP="00436274">
      <w:pPr>
        <w:ind w:firstLine="709"/>
        <w:jc w:val="both"/>
        <w:rPr>
          <w:rFonts w:ascii="Abadi" w:hAnsi="Abadi"/>
          <w:sz w:val="21"/>
          <w:szCs w:val="21"/>
        </w:rPr>
      </w:pPr>
      <w:r w:rsidRPr="00505CFA">
        <w:rPr>
          <w:rFonts w:ascii="Abadi" w:hAnsi="Abadi"/>
          <w:b/>
          <w:bCs/>
          <w:sz w:val="21"/>
          <w:szCs w:val="21"/>
        </w:rPr>
        <w:t xml:space="preserve">-La C. Presidenta: </w:t>
      </w:r>
      <w:r w:rsidR="0065674E" w:rsidRPr="00505CFA">
        <w:rPr>
          <w:rFonts w:ascii="Abadi" w:hAnsi="Abadi"/>
          <w:sz w:val="21"/>
          <w:szCs w:val="21"/>
        </w:rPr>
        <w:t>Gracias,</w:t>
      </w:r>
      <w:r w:rsidR="00E02018" w:rsidRPr="00505CFA">
        <w:rPr>
          <w:rFonts w:ascii="Abadi" w:hAnsi="Abadi"/>
          <w:sz w:val="21"/>
          <w:szCs w:val="21"/>
        </w:rPr>
        <w:t xml:space="preserve"> </w:t>
      </w:r>
      <w:r w:rsidR="0065674E" w:rsidRPr="00505CFA">
        <w:rPr>
          <w:rFonts w:ascii="Abadi" w:hAnsi="Abadi"/>
          <w:sz w:val="21"/>
          <w:szCs w:val="21"/>
        </w:rPr>
        <w:t>d</w:t>
      </w:r>
      <w:r w:rsidR="00E02018" w:rsidRPr="00505CFA">
        <w:rPr>
          <w:rFonts w:ascii="Abadi" w:hAnsi="Abadi"/>
          <w:sz w:val="21"/>
          <w:szCs w:val="21"/>
        </w:rPr>
        <w:t>iputado Ernesto</w:t>
      </w:r>
      <w:r w:rsidR="0065674E" w:rsidRPr="00505CFA">
        <w:rPr>
          <w:rFonts w:ascii="Abadi" w:hAnsi="Abadi"/>
          <w:sz w:val="21"/>
          <w:szCs w:val="21"/>
        </w:rPr>
        <w:t xml:space="preserve"> Prieto.</w:t>
      </w:r>
    </w:p>
    <w:p w14:paraId="100306B4" w14:textId="77777777" w:rsidR="00C97362" w:rsidRPr="00505CFA" w:rsidRDefault="00C97362" w:rsidP="00436274">
      <w:pPr>
        <w:ind w:firstLine="709"/>
        <w:jc w:val="both"/>
        <w:rPr>
          <w:rFonts w:ascii="Abadi" w:hAnsi="Abadi"/>
          <w:sz w:val="21"/>
          <w:szCs w:val="21"/>
        </w:rPr>
      </w:pPr>
    </w:p>
    <w:p w14:paraId="23B3CAE9" w14:textId="3FFA8E09" w:rsidR="00C97362" w:rsidRPr="00505CFA" w:rsidRDefault="00C97362" w:rsidP="00436274">
      <w:pPr>
        <w:ind w:firstLine="709"/>
        <w:jc w:val="both"/>
        <w:rPr>
          <w:rFonts w:ascii="Abadi" w:hAnsi="Abadi"/>
          <w:sz w:val="21"/>
          <w:szCs w:val="21"/>
        </w:rPr>
      </w:pPr>
      <w:r w:rsidRPr="00505CFA">
        <w:rPr>
          <w:rFonts w:ascii="Abadi" w:hAnsi="Abadi"/>
          <w:sz w:val="21"/>
          <w:szCs w:val="21"/>
        </w:rPr>
        <w:t>Diputada Laura Cristina Márquez Alcalá, ¿para qué efectos?</w:t>
      </w:r>
    </w:p>
    <w:p w14:paraId="0A27C045" w14:textId="3207D81B" w:rsidR="00C97362" w:rsidRPr="00505CFA" w:rsidRDefault="00C97362" w:rsidP="00436274">
      <w:pPr>
        <w:ind w:firstLine="709"/>
        <w:jc w:val="both"/>
        <w:rPr>
          <w:rFonts w:ascii="Abadi" w:hAnsi="Abadi"/>
          <w:sz w:val="21"/>
          <w:szCs w:val="21"/>
        </w:rPr>
      </w:pPr>
    </w:p>
    <w:p w14:paraId="71FA50C2" w14:textId="42B866C0" w:rsidR="00C97362" w:rsidRPr="00505CFA" w:rsidRDefault="00C97362" w:rsidP="00436274">
      <w:pPr>
        <w:ind w:firstLine="709"/>
        <w:jc w:val="both"/>
        <w:rPr>
          <w:rFonts w:ascii="Abadi" w:hAnsi="Abadi"/>
          <w:sz w:val="21"/>
          <w:szCs w:val="21"/>
        </w:rPr>
      </w:pPr>
      <w:r w:rsidRPr="00505CFA">
        <w:rPr>
          <w:rFonts w:ascii="Abadi" w:hAnsi="Abadi"/>
          <w:b/>
          <w:bCs/>
          <w:sz w:val="21"/>
          <w:szCs w:val="21"/>
        </w:rPr>
        <w:t xml:space="preserve">C. Dip. Laura Cristina Márquez Alcalá: </w:t>
      </w:r>
      <w:r w:rsidRPr="00505CFA">
        <w:rPr>
          <w:rFonts w:ascii="Abadi" w:hAnsi="Abadi"/>
          <w:sz w:val="21"/>
          <w:szCs w:val="21"/>
        </w:rPr>
        <w:t>Para rectificación de hechos, diputada presidenta.</w:t>
      </w:r>
    </w:p>
    <w:p w14:paraId="374AA7D9" w14:textId="46160972" w:rsidR="00C97362" w:rsidRPr="00505CFA" w:rsidRDefault="00C97362" w:rsidP="00436274">
      <w:pPr>
        <w:ind w:firstLine="709"/>
        <w:jc w:val="both"/>
        <w:rPr>
          <w:rFonts w:ascii="Abadi" w:hAnsi="Abadi"/>
          <w:sz w:val="21"/>
          <w:szCs w:val="21"/>
        </w:rPr>
      </w:pPr>
    </w:p>
    <w:p w14:paraId="56753D8B" w14:textId="1A727437" w:rsidR="00C97362" w:rsidRPr="00505CFA" w:rsidRDefault="00C97362" w:rsidP="00436274">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¿Qué hechos diputada?</w:t>
      </w:r>
    </w:p>
    <w:p w14:paraId="33E11EF9" w14:textId="5E6E0AC0" w:rsidR="00C97362" w:rsidRPr="00505CFA" w:rsidRDefault="00C97362" w:rsidP="00436274">
      <w:pPr>
        <w:ind w:firstLine="709"/>
        <w:jc w:val="both"/>
        <w:rPr>
          <w:rFonts w:ascii="Abadi" w:hAnsi="Abadi"/>
          <w:b/>
          <w:bCs/>
          <w:sz w:val="21"/>
          <w:szCs w:val="21"/>
        </w:rPr>
      </w:pPr>
    </w:p>
    <w:p w14:paraId="3E9F4EDA" w14:textId="6F1D0C2A" w:rsidR="00C97362" w:rsidRPr="00505CFA" w:rsidRDefault="00C97362" w:rsidP="00436274">
      <w:pPr>
        <w:ind w:firstLine="709"/>
        <w:jc w:val="both"/>
        <w:rPr>
          <w:rFonts w:ascii="Abadi" w:hAnsi="Abadi"/>
          <w:sz w:val="21"/>
          <w:szCs w:val="21"/>
        </w:rPr>
      </w:pPr>
      <w:r w:rsidRPr="00505CFA">
        <w:rPr>
          <w:rFonts w:ascii="Abadi" w:hAnsi="Abadi"/>
          <w:b/>
          <w:bCs/>
          <w:sz w:val="21"/>
          <w:szCs w:val="21"/>
        </w:rPr>
        <w:t xml:space="preserve">C. Dip. Laura Cristina Márquez Alcalá: </w:t>
      </w:r>
      <w:r w:rsidRPr="00505CFA">
        <w:rPr>
          <w:rFonts w:ascii="Abadi" w:hAnsi="Abadi"/>
          <w:sz w:val="21"/>
          <w:szCs w:val="21"/>
        </w:rPr>
        <w:t xml:space="preserve">Sobre las supuestas buenas intenciones del Gobernador que traduce el </w:t>
      </w:r>
      <w:r w:rsidRPr="00505CFA">
        <w:rPr>
          <w:rFonts w:ascii="Abadi" w:hAnsi="Abadi"/>
          <w:sz w:val="21"/>
          <w:szCs w:val="21"/>
        </w:rPr>
        <w:t xml:space="preserve">diputado orador como </w:t>
      </w:r>
      <w:r w:rsidR="00DD3513" w:rsidRPr="00505CFA">
        <w:rPr>
          <w:rFonts w:ascii="Abadi" w:hAnsi="Abadi"/>
          <w:sz w:val="21"/>
          <w:szCs w:val="21"/>
        </w:rPr>
        <w:t>esas buenas intenciones, sino hechos.</w:t>
      </w:r>
    </w:p>
    <w:p w14:paraId="4868AAD5" w14:textId="726E85B7" w:rsidR="00DD3513" w:rsidRPr="00505CFA" w:rsidRDefault="00DD3513" w:rsidP="00436274">
      <w:pPr>
        <w:ind w:firstLine="709"/>
        <w:jc w:val="both"/>
        <w:rPr>
          <w:rFonts w:ascii="Abadi" w:hAnsi="Abadi"/>
          <w:sz w:val="21"/>
          <w:szCs w:val="21"/>
        </w:rPr>
      </w:pPr>
    </w:p>
    <w:p w14:paraId="150CC39B" w14:textId="083BCD16" w:rsidR="00DD3513" w:rsidRPr="00505CFA" w:rsidRDefault="00DD3513" w:rsidP="00436274">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Diputado Víctor Manuel Zanella Huerta, ¿para qué efectos?</w:t>
      </w:r>
    </w:p>
    <w:p w14:paraId="79377851" w14:textId="600FA586" w:rsidR="00DD3513" w:rsidRPr="00505CFA" w:rsidRDefault="00DD3513" w:rsidP="00436274">
      <w:pPr>
        <w:ind w:firstLine="709"/>
        <w:jc w:val="both"/>
        <w:rPr>
          <w:rFonts w:ascii="Abadi" w:hAnsi="Abadi"/>
          <w:sz w:val="21"/>
          <w:szCs w:val="21"/>
        </w:rPr>
      </w:pPr>
    </w:p>
    <w:p w14:paraId="534DE74F" w14:textId="7F689D25" w:rsidR="00DD3513" w:rsidRPr="00505CFA" w:rsidRDefault="00DD3513" w:rsidP="00436274">
      <w:pPr>
        <w:ind w:firstLine="709"/>
        <w:jc w:val="both"/>
        <w:rPr>
          <w:rFonts w:ascii="Abadi" w:hAnsi="Abadi"/>
          <w:sz w:val="21"/>
          <w:szCs w:val="21"/>
        </w:rPr>
      </w:pPr>
      <w:r w:rsidRPr="00505CFA">
        <w:rPr>
          <w:rFonts w:ascii="Abadi" w:hAnsi="Abadi"/>
          <w:b/>
          <w:bCs/>
          <w:sz w:val="21"/>
          <w:szCs w:val="21"/>
        </w:rPr>
        <w:t xml:space="preserve">C. Dip. Víctor Manuel Zanella Huerta: </w:t>
      </w:r>
      <w:r w:rsidRPr="00505CFA">
        <w:rPr>
          <w:rFonts w:ascii="Abadi" w:hAnsi="Abadi"/>
          <w:sz w:val="21"/>
          <w:szCs w:val="21"/>
        </w:rPr>
        <w:t xml:space="preserve">Sí </w:t>
      </w:r>
      <w:r w:rsidR="00D66EF5">
        <w:rPr>
          <w:rFonts w:ascii="Abadi" w:hAnsi="Abadi"/>
          <w:sz w:val="21"/>
          <w:szCs w:val="21"/>
        </w:rPr>
        <w:t>,</w:t>
      </w:r>
      <w:r w:rsidRPr="00505CFA">
        <w:rPr>
          <w:rFonts w:ascii="Abadi" w:hAnsi="Abadi"/>
          <w:sz w:val="21"/>
          <w:szCs w:val="21"/>
        </w:rPr>
        <w:t>para rectificar los hechos sobre lo que el diputado Prieto señala que no hay apoyos a comerciantes por parte de gobierno del estado.</w:t>
      </w:r>
    </w:p>
    <w:p w14:paraId="0CF08611" w14:textId="02540136" w:rsidR="00DD3513" w:rsidRPr="00505CFA" w:rsidRDefault="00DD3513" w:rsidP="00436274">
      <w:pPr>
        <w:ind w:firstLine="709"/>
        <w:jc w:val="both"/>
        <w:rPr>
          <w:rFonts w:ascii="Abadi" w:hAnsi="Abadi"/>
          <w:sz w:val="21"/>
          <w:szCs w:val="21"/>
        </w:rPr>
      </w:pPr>
    </w:p>
    <w:p w14:paraId="6BBF2F95" w14:textId="0E6AB0CE" w:rsidR="00DD3513" w:rsidRPr="00505CFA" w:rsidRDefault="00DD3513" w:rsidP="00436274">
      <w:pPr>
        <w:ind w:firstLine="709"/>
        <w:jc w:val="both"/>
        <w:rPr>
          <w:rFonts w:ascii="Abadi" w:hAnsi="Abadi"/>
          <w:sz w:val="21"/>
          <w:szCs w:val="21"/>
        </w:rPr>
      </w:pPr>
      <w:r w:rsidRPr="00505CFA">
        <w:rPr>
          <w:rFonts w:ascii="Abadi" w:hAnsi="Abadi"/>
          <w:b/>
          <w:bCs/>
          <w:sz w:val="21"/>
          <w:szCs w:val="21"/>
        </w:rPr>
        <w:t xml:space="preserve">-La C. Presidenta: </w:t>
      </w:r>
      <w:r w:rsidR="00127F7E" w:rsidRPr="00505CFA">
        <w:rPr>
          <w:rFonts w:ascii="Abadi" w:hAnsi="Abadi"/>
          <w:sz w:val="21"/>
          <w:szCs w:val="21"/>
        </w:rPr>
        <w:t>Gracias diputado.</w:t>
      </w:r>
    </w:p>
    <w:p w14:paraId="2E0D7DB4" w14:textId="569C40B0" w:rsidR="00127F7E" w:rsidRPr="00505CFA" w:rsidRDefault="00127F7E" w:rsidP="00436274">
      <w:pPr>
        <w:ind w:firstLine="709"/>
        <w:jc w:val="both"/>
        <w:rPr>
          <w:rFonts w:ascii="Abadi" w:hAnsi="Abadi"/>
          <w:sz w:val="21"/>
          <w:szCs w:val="21"/>
        </w:rPr>
      </w:pPr>
    </w:p>
    <w:p w14:paraId="436A7D69" w14:textId="55CE9A51" w:rsidR="00127F7E" w:rsidRPr="00505CFA" w:rsidRDefault="00127F7E" w:rsidP="00436274">
      <w:pPr>
        <w:ind w:firstLine="709"/>
        <w:jc w:val="both"/>
        <w:rPr>
          <w:rFonts w:ascii="Abadi" w:hAnsi="Abadi"/>
          <w:sz w:val="21"/>
          <w:szCs w:val="21"/>
        </w:rPr>
      </w:pPr>
      <w:r w:rsidRPr="00505CFA">
        <w:rPr>
          <w:rFonts w:ascii="Abadi" w:hAnsi="Abadi"/>
          <w:sz w:val="21"/>
          <w:szCs w:val="21"/>
        </w:rPr>
        <w:t xml:space="preserve">Tiene el uso de la palabra la diputada Laura Cristina Márquez Alcalá, hasta por </w:t>
      </w:r>
      <w:r w:rsidR="00C40596" w:rsidRPr="00505CFA">
        <w:rPr>
          <w:rFonts w:ascii="Abadi" w:hAnsi="Abadi"/>
          <w:sz w:val="21"/>
          <w:szCs w:val="21"/>
        </w:rPr>
        <w:t>cinco minutos.</w:t>
      </w:r>
    </w:p>
    <w:p w14:paraId="7202F3C2" w14:textId="764E4D9D" w:rsidR="00C40596" w:rsidRPr="00505CFA" w:rsidRDefault="00C40596" w:rsidP="00436274">
      <w:pPr>
        <w:ind w:firstLine="709"/>
        <w:jc w:val="both"/>
        <w:rPr>
          <w:rFonts w:ascii="Abadi" w:hAnsi="Abadi"/>
          <w:sz w:val="21"/>
          <w:szCs w:val="21"/>
        </w:rPr>
      </w:pPr>
    </w:p>
    <w:p w14:paraId="59917DC2" w14:textId="4CA7A1EC" w:rsidR="00DD3513" w:rsidRPr="00505CFA" w:rsidRDefault="00DD3513" w:rsidP="00436274">
      <w:pPr>
        <w:ind w:firstLine="709"/>
        <w:jc w:val="both"/>
        <w:rPr>
          <w:rFonts w:ascii="Abadi" w:hAnsi="Abadi"/>
          <w:b/>
          <w:bCs/>
          <w:sz w:val="21"/>
          <w:szCs w:val="21"/>
        </w:rPr>
      </w:pPr>
      <w:r w:rsidRPr="00505CFA">
        <w:rPr>
          <w:rFonts w:ascii="Abadi" w:hAnsi="Abadi"/>
          <w:b/>
          <w:bCs/>
          <w:sz w:val="21"/>
          <w:szCs w:val="21"/>
        </w:rPr>
        <w:t>RECTIFICANDO HECHOS EN EL TEMA, INTERVIENE LA DIPUTADA LAURA CRISTINA MÁRQUEZ ALCALÁ.</w:t>
      </w:r>
    </w:p>
    <w:p w14:paraId="55FBB1E0" w14:textId="355983EF" w:rsidR="00E527D5" w:rsidRPr="00505CFA" w:rsidRDefault="00BD48CD" w:rsidP="00BD48CD">
      <w:pPr>
        <w:ind w:firstLine="709"/>
        <w:jc w:val="right"/>
        <w:rPr>
          <w:rFonts w:ascii="Abadi" w:hAnsi="Abadi"/>
          <w:b/>
          <w:bCs/>
          <w:sz w:val="21"/>
          <w:szCs w:val="21"/>
        </w:rPr>
      </w:pPr>
      <w:r w:rsidRPr="00505CFA">
        <w:rPr>
          <w:noProof/>
        </w:rPr>
        <w:drawing>
          <wp:inline distT="0" distB="0" distL="0" distR="0" wp14:anchorId="46273094" wp14:editId="30CB2C8E">
            <wp:extent cx="1648464" cy="938150"/>
            <wp:effectExtent l="19050" t="0" r="27940" b="30035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657561" cy="94332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7E6ADE2" w14:textId="4846513E" w:rsidR="00C97362" w:rsidRPr="002C6F6B" w:rsidRDefault="00E527D5" w:rsidP="00436274">
      <w:pPr>
        <w:ind w:firstLine="709"/>
        <w:jc w:val="both"/>
        <w:rPr>
          <w:rFonts w:ascii="Abadi" w:hAnsi="Abadi"/>
          <w:sz w:val="22"/>
          <w:szCs w:val="22"/>
        </w:rPr>
      </w:pPr>
      <w:r w:rsidRPr="002C6F6B">
        <w:rPr>
          <w:rFonts w:ascii="Abadi" w:hAnsi="Abadi"/>
          <w:b/>
          <w:bCs/>
          <w:sz w:val="22"/>
          <w:szCs w:val="22"/>
        </w:rPr>
        <w:t xml:space="preserve">C. Dip. Laura Cristina Márquez Alcalá: </w:t>
      </w:r>
      <w:r w:rsidRPr="002C6F6B">
        <w:rPr>
          <w:rFonts w:ascii="Abadi" w:hAnsi="Abadi"/>
          <w:sz w:val="22"/>
          <w:szCs w:val="22"/>
        </w:rPr>
        <w:t>Gracias, diputada.</w:t>
      </w:r>
    </w:p>
    <w:p w14:paraId="7C1C6265" w14:textId="77777777" w:rsidR="00C97362" w:rsidRPr="002C6F6B" w:rsidRDefault="00C97362" w:rsidP="00436274">
      <w:pPr>
        <w:ind w:firstLine="709"/>
        <w:jc w:val="both"/>
        <w:rPr>
          <w:rFonts w:ascii="Abadi" w:hAnsi="Abadi"/>
          <w:sz w:val="22"/>
          <w:szCs w:val="22"/>
        </w:rPr>
      </w:pPr>
    </w:p>
    <w:p w14:paraId="10864A61" w14:textId="77777777" w:rsidR="00BD48CD" w:rsidRPr="002C6F6B" w:rsidRDefault="00BD48CD" w:rsidP="00436274">
      <w:pPr>
        <w:ind w:firstLine="709"/>
        <w:jc w:val="both"/>
        <w:rPr>
          <w:rFonts w:ascii="Abadi" w:hAnsi="Abadi"/>
          <w:sz w:val="22"/>
          <w:szCs w:val="22"/>
        </w:rPr>
      </w:pPr>
      <w:r w:rsidRPr="002C6F6B">
        <w:rPr>
          <w:rFonts w:ascii="Abadi" w:hAnsi="Abadi"/>
          <w:sz w:val="22"/>
          <w:szCs w:val="22"/>
        </w:rPr>
        <w:t>A</w:t>
      </w:r>
      <w:r w:rsidR="00E02018" w:rsidRPr="002C6F6B">
        <w:rPr>
          <w:rFonts w:ascii="Abadi" w:hAnsi="Abadi"/>
          <w:sz w:val="22"/>
          <w:szCs w:val="22"/>
        </w:rPr>
        <w:t xml:space="preserve">ntes que nada, poder dejar </w:t>
      </w:r>
      <w:r w:rsidRPr="002C6F6B">
        <w:rPr>
          <w:rFonts w:ascii="Abadi" w:hAnsi="Abadi"/>
          <w:sz w:val="22"/>
          <w:szCs w:val="22"/>
        </w:rPr>
        <w:t xml:space="preserve">claro </w:t>
      </w:r>
      <w:r w:rsidR="00E02018" w:rsidRPr="002C6F6B">
        <w:rPr>
          <w:rFonts w:ascii="Abadi" w:hAnsi="Abadi"/>
          <w:sz w:val="22"/>
          <w:szCs w:val="22"/>
        </w:rPr>
        <w:t>que e</w:t>
      </w:r>
      <w:r w:rsidRPr="002C6F6B">
        <w:rPr>
          <w:rFonts w:ascii="Abadi" w:hAnsi="Abadi"/>
          <w:sz w:val="22"/>
          <w:szCs w:val="22"/>
        </w:rPr>
        <w:t>n</w:t>
      </w:r>
      <w:r w:rsidR="00E02018" w:rsidRPr="002C6F6B">
        <w:rPr>
          <w:rFonts w:ascii="Abadi" w:hAnsi="Abadi"/>
          <w:sz w:val="22"/>
          <w:szCs w:val="22"/>
        </w:rPr>
        <w:t xml:space="preserve"> Gobierno del Estado </w:t>
      </w:r>
      <w:r w:rsidRPr="002C6F6B">
        <w:rPr>
          <w:rFonts w:ascii="Abadi" w:hAnsi="Abadi"/>
          <w:sz w:val="22"/>
          <w:szCs w:val="22"/>
        </w:rPr>
        <w:t>de Guanajuato se</w:t>
      </w:r>
      <w:r w:rsidR="00E02018" w:rsidRPr="002C6F6B">
        <w:rPr>
          <w:rFonts w:ascii="Abadi" w:hAnsi="Abadi"/>
          <w:sz w:val="22"/>
          <w:szCs w:val="22"/>
        </w:rPr>
        <w:t xml:space="preserve"> han estado </w:t>
      </w:r>
      <w:r w:rsidRPr="002C6F6B">
        <w:rPr>
          <w:rFonts w:ascii="Abadi" w:hAnsi="Abadi"/>
          <w:sz w:val="22"/>
          <w:szCs w:val="22"/>
        </w:rPr>
        <w:t xml:space="preserve">llevando a cabo diversas acciones </w:t>
      </w:r>
      <w:r w:rsidR="00E02018" w:rsidRPr="002C6F6B">
        <w:rPr>
          <w:rFonts w:ascii="Abadi" w:hAnsi="Abadi"/>
          <w:sz w:val="22"/>
          <w:szCs w:val="22"/>
        </w:rPr>
        <w:t xml:space="preserve"> </w:t>
      </w:r>
      <w:r w:rsidRPr="002C6F6B">
        <w:rPr>
          <w:rFonts w:ascii="Abadi" w:hAnsi="Abadi"/>
          <w:sz w:val="22"/>
          <w:szCs w:val="22"/>
        </w:rPr>
        <w:t>que han</w:t>
      </w:r>
      <w:r w:rsidR="00E02018" w:rsidRPr="002C6F6B">
        <w:rPr>
          <w:rFonts w:ascii="Abadi" w:hAnsi="Abadi"/>
          <w:sz w:val="22"/>
          <w:szCs w:val="22"/>
        </w:rPr>
        <w:t xml:space="preserve"> ayudado a que se convenga</w:t>
      </w:r>
      <w:r w:rsidRPr="002C6F6B">
        <w:rPr>
          <w:rFonts w:ascii="Abadi" w:hAnsi="Abadi"/>
          <w:sz w:val="22"/>
          <w:szCs w:val="22"/>
        </w:rPr>
        <w:t>n</w:t>
      </w:r>
      <w:r w:rsidR="00E02018" w:rsidRPr="002C6F6B">
        <w:rPr>
          <w:rFonts w:ascii="Abadi" w:hAnsi="Abadi"/>
          <w:sz w:val="22"/>
          <w:szCs w:val="22"/>
        </w:rPr>
        <w:t xml:space="preserve"> los defectos de la pandemia</w:t>
      </w:r>
      <w:r w:rsidRPr="002C6F6B">
        <w:rPr>
          <w:rFonts w:ascii="Abadi" w:hAnsi="Abadi"/>
          <w:sz w:val="22"/>
          <w:szCs w:val="22"/>
        </w:rPr>
        <w:t xml:space="preserve"> y que, de manera pau</w:t>
      </w:r>
      <w:r w:rsidR="00E02018" w:rsidRPr="002C6F6B">
        <w:rPr>
          <w:rFonts w:ascii="Abadi" w:hAnsi="Abadi"/>
          <w:sz w:val="22"/>
          <w:szCs w:val="22"/>
        </w:rPr>
        <w:t>latina</w:t>
      </w:r>
      <w:r w:rsidRPr="002C6F6B">
        <w:rPr>
          <w:rFonts w:ascii="Abadi" w:hAnsi="Abadi"/>
          <w:sz w:val="22"/>
          <w:szCs w:val="22"/>
        </w:rPr>
        <w:t xml:space="preserve"> se</w:t>
      </w:r>
      <w:r w:rsidR="00E02018" w:rsidRPr="002C6F6B">
        <w:rPr>
          <w:rFonts w:ascii="Abadi" w:hAnsi="Abadi"/>
          <w:sz w:val="22"/>
          <w:szCs w:val="22"/>
        </w:rPr>
        <w:t xml:space="preserve"> han estado </w:t>
      </w:r>
      <w:r w:rsidRPr="002C6F6B">
        <w:rPr>
          <w:rFonts w:ascii="Abadi" w:hAnsi="Abadi"/>
          <w:sz w:val="22"/>
          <w:szCs w:val="22"/>
        </w:rPr>
        <w:t>estableciendo</w:t>
      </w:r>
      <w:r w:rsidR="00E02018" w:rsidRPr="002C6F6B">
        <w:rPr>
          <w:rFonts w:ascii="Abadi" w:hAnsi="Abadi"/>
          <w:sz w:val="22"/>
          <w:szCs w:val="22"/>
        </w:rPr>
        <w:t xml:space="preserve"> las acciones conforme ha sido necesario. Muestra de ello y nada más voy a decir algunas para </w:t>
      </w:r>
      <w:r w:rsidRPr="002C6F6B">
        <w:rPr>
          <w:rFonts w:ascii="Abadi" w:hAnsi="Abadi"/>
          <w:sz w:val="22"/>
          <w:szCs w:val="22"/>
        </w:rPr>
        <w:t xml:space="preserve">ilustrar a quien me ha antecedido </w:t>
      </w:r>
      <w:r w:rsidR="00E02018" w:rsidRPr="002C6F6B">
        <w:rPr>
          <w:rFonts w:ascii="Abadi" w:hAnsi="Abadi"/>
          <w:sz w:val="22"/>
          <w:szCs w:val="22"/>
        </w:rPr>
        <w:t xml:space="preserve">el en el uso de </w:t>
      </w:r>
      <w:r w:rsidRPr="002C6F6B">
        <w:rPr>
          <w:rFonts w:ascii="Abadi" w:hAnsi="Abadi"/>
          <w:sz w:val="22"/>
          <w:szCs w:val="22"/>
        </w:rPr>
        <w:t xml:space="preserve">la voz, es que </w:t>
      </w:r>
      <w:r w:rsidR="00E02018" w:rsidRPr="002C6F6B">
        <w:rPr>
          <w:rFonts w:ascii="Abadi" w:hAnsi="Abadi"/>
          <w:sz w:val="22"/>
          <w:szCs w:val="22"/>
        </w:rPr>
        <w:t xml:space="preserve">en </w:t>
      </w:r>
      <w:r w:rsidRPr="002C6F6B">
        <w:rPr>
          <w:rFonts w:ascii="Abadi" w:hAnsi="Abadi"/>
          <w:sz w:val="22"/>
          <w:szCs w:val="22"/>
        </w:rPr>
        <w:t>Guanajuato hay</w:t>
      </w:r>
      <w:r w:rsidR="00E02018" w:rsidRPr="002C6F6B">
        <w:rPr>
          <w:rFonts w:ascii="Abadi" w:hAnsi="Abadi"/>
          <w:sz w:val="22"/>
          <w:szCs w:val="22"/>
        </w:rPr>
        <w:t xml:space="preserve"> reglas de operación, </w:t>
      </w:r>
      <w:r w:rsidRPr="002C6F6B">
        <w:rPr>
          <w:rFonts w:ascii="Abadi" w:hAnsi="Abadi"/>
          <w:sz w:val="22"/>
          <w:szCs w:val="22"/>
        </w:rPr>
        <w:t>¡</w:t>
      </w:r>
      <w:r w:rsidR="00E02018" w:rsidRPr="002C6F6B">
        <w:rPr>
          <w:rFonts w:ascii="Abadi" w:hAnsi="Abadi"/>
          <w:sz w:val="22"/>
          <w:szCs w:val="22"/>
        </w:rPr>
        <w:t>claro</w:t>
      </w:r>
      <w:r w:rsidRPr="002C6F6B">
        <w:rPr>
          <w:rFonts w:ascii="Abadi" w:hAnsi="Abadi"/>
          <w:sz w:val="22"/>
          <w:szCs w:val="22"/>
        </w:rPr>
        <w:t xml:space="preserve"> que hay re</w:t>
      </w:r>
      <w:r w:rsidR="00E02018" w:rsidRPr="002C6F6B">
        <w:rPr>
          <w:rFonts w:ascii="Abadi" w:hAnsi="Abadi"/>
          <w:sz w:val="22"/>
          <w:szCs w:val="22"/>
        </w:rPr>
        <w:t>glas de operación</w:t>
      </w:r>
      <w:r w:rsidRPr="002C6F6B">
        <w:rPr>
          <w:rFonts w:ascii="Abadi" w:hAnsi="Abadi"/>
          <w:sz w:val="22"/>
          <w:szCs w:val="22"/>
        </w:rPr>
        <w:t>!,</w:t>
      </w:r>
      <w:r w:rsidR="00E02018" w:rsidRPr="002C6F6B">
        <w:rPr>
          <w:rFonts w:ascii="Abadi" w:hAnsi="Abadi"/>
          <w:sz w:val="22"/>
          <w:szCs w:val="22"/>
        </w:rPr>
        <w:t xml:space="preserve"> </w:t>
      </w:r>
      <w:r w:rsidRPr="002C6F6B">
        <w:rPr>
          <w:rFonts w:ascii="Abadi" w:hAnsi="Abadi"/>
          <w:sz w:val="22"/>
          <w:szCs w:val="22"/>
        </w:rPr>
        <w:t>p</w:t>
      </w:r>
      <w:r w:rsidR="00E02018" w:rsidRPr="002C6F6B">
        <w:rPr>
          <w:rFonts w:ascii="Abadi" w:hAnsi="Abadi"/>
          <w:sz w:val="22"/>
          <w:szCs w:val="22"/>
        </w:rPr>
        <w:t>orque s</w:t>
      </w:r>
      <w:r w:rsidRPr="002C6F6B">
        <w:rPr>
          <w:rFonts w:ascii="Abadi" w:hAnsi="Abadi"/>
          <w:sz w:val="22"/>
          <w:szCs w:val="22"/>
        </w:rPr>
        <w:t>e</w:t>
      </w:r>
      <w:r w:rsidR="00E02018" w:rsidRPr="002C6F6B">
        <w:rPr>
          <w:rFonts w:ascii="Abadi" w:hAnsi="Abadi"/>
          <w:sz w:val="22"/>
          <w:szCs w:val="22"/>
        </w:rPr>
        <w:t xml:space="preserve"> necesita saber</w:t>
      </w:r>
      <w:r w:rsidRPr="002C6F6B">
        <w:rPr>
          <w:rFonts w:ascii="Abadi" w:hAnsi="Abadi"/>
          <w:sz w:val="22"/>
          <w:szCs w:val="22"/>
        </w:rPr>
        <w:t>, se</w:t>
      </w:r>
      <w:r w:rsidR="00E02018" w:rsidRPr="002C6F6B">
        <w:rPr>
          <w:rFonts w:ascii="Abadi" w:hAnsi="Abadi"/>
          <w:sz w:val="22"/>
          <w:szCs w:val="22"/>
        </w:rPr>
        <w:t xml:space="preserve"> necesit</w:t>
      </w:r>
      <w:r w:rsidRPr="002C6F6B">
        <w:rPr>
          <w:rFonts w:ascii="Abadi" w:hAnsi="Abadi"/>
          <w:sz w:val="22"/>
          <w:szCs w:val="22"/>
        </w:rPr>
        <w:t>a</w:t>
      </w:r>
      <w:r w:rsidR="00E02018" w:rsidRPr="002C6F6B">
        <w:rPr>
          <w:rFonts w:ascii="Abadi" w:hAnsi="Abadi"/>
          <w:sz w:val="22"/>
          <w:szCs w:val="22"/>
        </w:rPr>
        <w:t xml:space="preserve"> </w:t>
      </w:r>
      <w:r w:rsidRPr="002C6F6B">
        <w:rPr>
          <w:rFonts w:ascii="Abadi" w:hAnsi="Abadi"/>
          <w:sz w:val="22"/>
          <w:szCs w:val="22"/>
        </w:rPr>
        <w:t>otorgar certeza y s</w:t>
      </w:r>
      <w:r w:rsidR="00E02018" w:rsidRPr="002C6F6B">
        <w:rPr>
          <w:rFonts w:ascii="Abadi" w:hAnsi="Abadi"/>
          <w:sz w:val="22"/>
          <w:szCs w:val="22"/>
        </w:rPr>
        <w:t>eguridad jurídica a los beneficia</w:t>
      </w:r>
      <w:r w:rsidRPr="002C6F6B">
        <w:rPr>
          <w:rFonts w:ascii="Abadi" w:hAnsi="Abadi"/>
          <w:sz w:val="22"/>
          <w:szCs w:val="22"/>
        </w:rPr>
        <w:t xml:space="preserve">rios y </w:t>
      </w:r>
      <w:r w:rsidR="00E02018" w:rsidRPr="002C6F6B">
        <w:rPr>
          <w:rFonts w:ascii="Abadi" w:hAnsi="Abadi"/>
          <w:sz w:val="22"/>
          <w:szCs w:val="22"/>
        </w:rPr>
        <w:t xml:space="preserve"> también al propio Gobierno sobre los </w:t>
      </w:r>
      <w:r w:rsidRPr="002C6F6B">
        <w:rPr>
          <w:rFonts w:ascii="Abadi" w:hAnsi="Abadi"/>
          <w:sz w:val="22"/>
          <w:szCs w:val="22"/>
        </w:rPr>
        <w:t>apoyos</w:t>
      </w:r>
      <w:r w:rsidR="00E02018" w:rsidRPr="002C6F6B">
        <w:rPr>
          <w:rFonts w:ascii="Abadi" w:hAnsi="Abadi"/>
          <w:sz w:val="22"/>
          <w:szCs w:val="22"/>
        </w:rPr>
        <w:t xml:space="preserve"> que se están brindando, </w:t>
      </w:r>
      <w:r w:rsidRPr="002C6F6B">
        <w:rPr>
          <w:rFonts w:ascii="Abadi" w:hAnsi="Abadi"/>
          <w:sz w:val="22"/>
          <w:szCs w:val="22"/>
        </w:rPr>
        <w:t>¿q</w:t>
      </w:r>
      <w:r w:rsidR="00E02018" w:rsidRPr="002C6F6B">
        <w:rPr>
          <w:rFonts w:ascii="Abadi" w:hAnsi="Abadi"/>
          <w:sz w:val="22"/>
          <w:szCs w:val="22"/>
        </w:rPr>
        <w:t xml:space="preserve">ué es lo que se puede hacer? </w:t>
      </w:r>
      <w:r w:rsidRPr="002C6F6B">
        <w:rPr>
          <w:rFonts w:ascii="Abadi" w:hAnsi="Abadi"/>
          <w:sz w:val="22"/>
          <w:szCs w:val="22"/>
        </w:rPr>
        <w:t>¡</w:t>
      </w:r>
      <w:r w:rsidR="00E02018" w:rsidRPr="002C6F6B">
        <w:rPr>
          <w:rFonts w:ascii="Abadi" w:hAnsi="Abadi"/>
          <w:sz w:val="22"/>
          <w:szCs w:val="22"/>
        </w:rPr>
        <w:t>Por supuesto</w:t>
      </w:r>
      <w:r w:rsidRPr="002C6F6B">
        <w:rPr>
          <w:rFonts w:ascii="Abadi" w:hAnsi="Abadi"/>
          <w:sz w:val="22"/>
          <w:szCs w:val="22"/>
        </w:rPr>
        <w:t xml:space="preserve">!, </w:t>
      </w:r>
      <w:r w:rsidR="00E02018" w:rsidRPr="002C6F6B">
        <w:rPr>
          <w:rFonts w:ascii="Abadi" w:hAnsi="Abadi"/>
          <w:sz w:val="22"/>
          <w:szCs w:val="22"/>
        </w:rPr>
        <w:t>se pueden mejorar los procesos</w:t>
      </w:r>
      <w:r w:rsidRPr="002C6F6B">
        <w:rPr>
          <w:rFonts w:ascii="Abadi" w:hAnsi="Abadi"/>
          <w:sz w:val="22"/>
          <w:szCs w:val="22"/>
        </w:rPr>
        <w:t>, ¡eso es indudable!, todo</w:t>
      </w:r>
      <w:r w:rsidR="00E02018" w:rsidRPr="002C6F6B">
        <w:rPr>
          <w:rFonts w:ascii="Abadi" w:hAnsi="Abadi"/>
          <w:sz w:val="22"/>
          <w:szCs w:val="22"/>
        </w:rPr>
        <w:t xml:space="preserve"> es perfectible. Sin embargo, </w:t>
      </w:r>
      <w:r w:rsidRPr="002C6F6B">
        <w:rPr>
          <w:rFonts w:ascii="Abadi" w:hAnsi="Abadi"/>
          <w:sz w:val="22"/>
          <w:szCs w:val="22"/>
        </w:rPr>
        <w:t xml:space="preserve">es necesario hacer reglas de operación y, por supuesto,  transparentarlo no dudo que están ya en este momento </w:t>
      </w:r>
      <w:r w:rsidR="00E02018" w:rsidRPr="002C6F6B">
        <w:rPr>
          <w:rFonts w:ascii="Abadi" w:hAnsi="Abadi"/>
          <w:sz w:val="22"/>
          <w:szCs w:val="22"/>
        </w:rPr>
        <w:t>circulando las informaciones</w:t>
      </w:r>
      <w:r w:rsidRPr="002C6F6B">
        <w:rPr>
          <w:rFonts w:ascii="Abadi" w:hAnsi="Abadi"/>
          <w:sz w:val="22"/>
          <w:szCs w:val="22"/>
        </w:rPr>
        <w:t xml:space="preserve"> </w:t>
      </w:r>
      <w:r w:rsidRPr="002C6F6B">
        <w:rPr>
          <w:rFonts w:ascii="Abadi" w:hAnsi="Abadi"/>
          <w:sz w:val="22"/>
          <w:szCs w:val="22"/>
        </w:rPr>
        <w:lastRenderedPageBreak/>
        <w:t>que</w:t>
      </w:r>
      <w:r w:rsidR="00E02018" w:rsidRPr="002C6F6B">
        <w:rPr>
          <w:rFonts w:ascii="Abadi" w:hAnsi="Abadi"/>
          <w:sz w:val="22"/>
          <w:szCs w:val="22"/>
        </w:rPr>
        <w:t xml:space="preserve"> usted ha señalado diputado</w:t>
      </w:r>
      <w:r w:rsidRPr="002C6F6B">
        <w:rPr>
          <w:rFonts w:ascii="Abadi" w:hAnsi="Abadi"/>
          <w:sz w:val="22"/>
          <w:szCs w:val="22"/>
        </w:rPr>
        <w:t xml:space="preserve"> Ernesto Prieto</w:t>
      </w:r>
      <w:r w:rsidR="00E02018" w:rsidRPr="002C6F6B">
        <w:rPr>
          <w:rFonts w:ascii="Abadi" w:hAnsi="Abadi"/>
          <w:sz w:val="22"/>
          <w:szCs w:val="22"/>
        </w:rPr>
        <w:t>, para poder tener en consideración el panorama completo sobre lo que aquí coment</w:t>
      </w:r>
      <w:r w:rsidRPr="002C6F6B">
        <w:rPr>
          <w:rFonts w:ascii="Abadi" w:hAnsi="Abadi"/>
          <w:sz w:val="22"/>
          <w:szCs w:val="22"/>
        </w:rPr>
        <w:t>a</w:t>
      </w:r>
      <w:r w:rsidR="00E02018" w:rsidRPr="002C6F6B">
        <w:rPr>
          <w:rFonts w:ascii="Abadi" w:hAnsi="Abadi"/>
          <w:sz w:val="22"/>
          <w:szCs w:val="22"/>
        </w:rPr>
        <w:t xml:space="preserve"> usted</w:t>
      </w:r>
      <w:r w:rsidRPr="002C6F6B">
        <w:rPr>
          <w:rFonts w:ascii="Abadi" w:hAnsi="Abadi"/>
          <w:sz w:val="22"/>
          <w:szCs w:val="22"/>
        </w:rPr>
        <w:t>.</w:t>
      </w:r>
    </w:p>
    <w:p w14:paraId="5351E0CA" w14:textId="77777777" w:rsidR="00BD48CD" w:rsidRPr="002C6F6B" w:rsidRDefault="00BD48CD" w:rsidP="00436274">
      <w:pPr>
        <w:ind w:firstLine="709"/>
        <w:jc w:val="both"/>
        <w:rPr>
          <w:rFonts w:ascii="Abadi" w:hAnsi="Abadi"/>
          <w:sz w:val="22"/>
          <w:szCs w:val="22"/>
        </w:rPr>
      </w:pPr>
    </w:p>
    <w:p w14:paraId="10E3DE0F" w14:textId="77777777" w:rsidR="00BD48CD" w:rsidRPr="002C6F6B" w:rsidRDefault="00BD48CD" w:rsidP="00436274">
      <w:pPr>
        <w:ind w:firstLine="709"/>
        <w:jc w:val="both"/>
        <w:rPr>
          <w:rFonts w:ascii="Abadi" w:hAnsi="Abadi"/>
          <w:sz w:val="22"/>
          <w:szCs w:val="22"/>
        </w:rPr>
      </w:pPr>
      <w:r w:rsidRPr="002C6F6B">
        <w:rPr>
          <w:rFonts w:ascii="Abadi" w:hAnsi="Abadi"/>
          <w:sz w:val="22"/>
          <w:szCs w:val="22"/>
        </w:rPr>
        <w:t>P</w:t>
      </w:r>
      <w:r w:rsidR="00E02018" w:rsidRPr="002C6F6B">
        <w:rPr>
          <w:rFonts w:ascii="Abadi" w:hAnsi="Abadi"/>
          <w:sz w:val="22"/>
          <w:szCs w:val="22"/>
        </w:rPr>
        <w:t xml:space="preserve">or otro lado, la colaboración del </w:t>
      </w:r>
      <w:r w:rsidRPr="002C6F6B">
        <w:rPr>
          <w:rFonts w:ascii="Abadi" w:hAnsi="Abadi"/>
          <w:sz w:val="22"/>
          <w:szCs w:val="22"/>
        </w:rPr>
        <w:t>G</w:t>
      </w:r>
      <w:r w:rsidR="00E02018" w:rsidRPr="002C6F6B">
        <w:rPr>
          <w:rFonts w:ascii="Abadi" w:hAnsi="Abadi"/>
          <w:sz w:val="22"/>
          <w:szCs w:val="22"/>
        </w:rPr>
        <w:t xml:space="preserve">obernador con las </w:t>
      </w:r>
      <w:r w:rsidRPr="002C6F6B">
        <w:rPr>
          <w:rFonts w:ascii="Abadi" w:hAnsi="Abadi"/>
          <w:sz w:val="22"/>
          <w:szCs w:val="22"/>
        </w:rPr>
        <w:t>iniciativas</w:t>
      </w:r>
      <w:r w:rsidR="00E02018" w:rsidRPr="002C6F6B">
        <w:rPr>
          <w:rFonts w:ascii="Abadi" w:hAnsi="Abadi"/>
          <w:sz w:val="22"/>
          <w:szCs w:val="22"/>
        </w:rPr>
        <w:t xml:space="preserve"> que han salido de la </w:t>
      </w:r>
      <w:r w:rsidRPr="002C6F6B">
        <w:rPr>
          <w:rFonts w:ascii="Abadi" w:hAnsi="Abadi"/>
          <w:sz w:val="22"/>
          <w:szCs w:val="22"/>
        </w:rPr>
        <w:t>sociedad civil organizada,</w:t>
      </w:r>
      <w:r w:rsidR="00E02018" w:rsidRPr="002C6F6B">
        <w:rPr>
          <w:rFonts w:ascii="Abadi" w:hAnsi="Abadi"/>
          <w:sz w:val="22"/>
          <w:szCs w:val="22"/>
        </w:rPr>
        <w:t xml:space="preserve"> si le parece que </w:t>
      </w:r>
      <w:r w:rsidRPr="002C6F6B">
        <w:rPr>
          <w:rFonts w:ascii="Abadi" w:hAnsi="Abadi"/>
          <w:sz w:val="22"/>
          <w:szCs w:val="22"/>
        </w:rPr>
        <w:t>sólo es una</w:t>
      </w:r>
      <w:r w:rsidR="00E02018" w:rsidRPr="002C6F6B">
        <w:rPr>
          <w:rFonts w:ascii="Abadi" w:hAnsi="Abadi"/>
          <w:sz w:val="22"/>
          <w:szCs w:val="22"/>
        </w:rPr>
        <w:t xml:space="preserve"> buena intención, pues es lamentable porque está denostando la participación y </w:t>
      </w:r>
      <w:r w:rsidRPr="002C6F6B">
        <w:rPr>
          <w:rFonts w:ascii="Abadi" w:hAnsi="Abadi"/>
          <w:sz w:val="22"/>
          <w:szCs w:val="22"/>
        </w:rPr>
        <w:t xml:space="preserve">el </w:t>
      </w:r>
      <w:r w:rsidR="00E02018" w:rsidRPr="002C6F6B">
        <w:rPr>
          <w:rFonts w:ascii="Abadi" w:hAnsi="Abadi"/>
          <w:sz w:val="22"/>
          <w:szCs w:val="22"/>
        </w:rPr>
        <w:t xml:space="preserve">compromiso social de los ciudadanos de este </w:t>
      </w:r>
      <w:r w:rsidRPr="002C6F6B">
        <w:rPr>
          <w:rFonts w:ascii="Abadi" w:hAnsi="Abadi"/>
          <w:sz w:val="22"/>
          <w:szCs w:val="22"/>
        </w:rPr>
        <w:t xml:space="preserve">gran estado. </w:t>
      </w:r>
    </w:p>
    <w:p w14:paraId="46BB74E2" w14:textId="77777777" w:rsidR="00BD48CD" w:rsidRPr="002C6F6B" w:rsidRDefault="00BD48CD" w:rsidP="00436274">
      <w:pPr>
        <w:ind w:firstLine="709"/>
        <w:jc w:val="both"/>
        <w:rPr>
          <w:rFonts w:ascii="Abadi" w:hAnsi="Abadi"/>
          <w:sz w:val="22"/>
          <w:szCs w:val="22"/>
        </w:rPr>
      </w:pPr>
    </w:p>
    <w:p w14:paraId="586DCED3" w14:textId="77777777" w:rsidR="00CF35C9" w:rsidRPr="002C6F6B" w:rsidRDefault="00BD48CD" w:rsidP="00436274">
      <w:pPr>
        <w:ind w:firstLine="709"/>
        <w:jc w:val="both"/>
        <w:rPr>
          <w:rFonts w:ascii="Abadi" w:hAnsi="Abadi"/>
          <w:sz w:val="22"/>
          <w:szCs w:val="22"/>
        </w:rPr>
      </w:pPr>
      <w:r w:rsidRPr="002C6F6B">
        <w:rPr>
          <w:rFonts w:ascii="Abadi" w:hAnsi="Abadi"/>
          <w:sz w:val="22"/>
          <w:szCs w:val="22"/>
        </w:rPr>
        <w:t xml:space="preserve">La carta a la </w:t>
      </w:r>
      <w:r w:rsidR="00E02018" w:rsidRPr="002C6F6B">
        <w:rPr>
          <w:rFonts w:ascii="Abadi" w:hAnsi="Abadi"/>
          <w:sz w:val="22"/>
          <w:szCs w:val="22"/>
        </w:rPr>
        <w:t>Comisión Federal de Electricidad me parece que es una preocupación legítima, real</w:t>
      </w:r>
      <w:r w:rsidR="00CF35C9" w:rsidRPr="002C6F6B">
        <w:rPr>
          <w:rFonts w:ascii="Abadi" w:hAnsi="Abadi"/>
          <w:sz w:val="22"/>
          <w:szCs w:val="22"/>
        </w:rPr>
        <w:t xml:space="preserve"> y contundente </w:t>
      </w:r>
      <w:r w:rsidR="00E02018" w:rsidRPr="002C6F6B">
        <w:rPr>
          <w:rFonts w:ascii="Abadi" w:hAnsi="Abadi"/>
          <w:sz w:val="22"/>
          <w:szCs w:val="22"/>
        </w:rPr>
        <w:t xml:space="preserve">de parte de nuestro </w:t>
      </w:r>
      <w:r w:rsidR="00CF35C9" w:rsidRPr="002C6F6B">
        <w:rPr>
          <w:rFonts w:ascii="Abadi" w:hAnsi="Abadi"/>
          <w:sz w:val="22"/>
          <w:szCs w:val="22"/>
        </w:rPr>
        <w:t>G</w:t>
      </w:r>
      <w:r w:rsidR="00E02018" w:rsidRPr="002C6F6B">
        <w:rPr>
          <w:rFonts w:ascii="Abadi" w:hAnsi="Abadi"/>
          <w:sz w:val="22"/>
          <w:szCs w:val="22"/>
        </w:rPr>
        <w:t>obernador y más</w:t>
      </w:r>
      <w:r w:rsidR="00CF35C9" w:rsidRPr="002C6F6B">
        <w:rPr>
          <w:rFonts w:ascii="Abadi" w:hAnsi="Abadi"/>
          <w:sz w:val="22"/>
          <w:szCs w:val="22"/>
        </w:rPr>
        <w:t xml:space="preserve"> bien </w:t>
      </w:r>
      <w:r w:rsidR="00E02018" w:rsidRPr="002C6F6B">
        <w:rPr>
          <w:rFonts w:ascii="Abadi" w:hAnsi="Abadi"/>
          <w:sz w:val="22"/>
          <w:szCs w:val="22"/>
        </w:rPr>
        <w:t xml:space="preserve"> quisiéramos </w:t>
      </w:r>
      <w:r w:rsidR="00CF35C9" w:rsidRPr="002C6F6B">
        <w:rPr>
          <w:rFonts w:ascii="Abadi" w:hAnsi="Abadi"/>
          <w:sz w:val="22"/>
          <w:szCs w:val="22"/>
        </w:rPr>
        <w:t>saber</w:t>
      </w:r>
      <w:r w:rsidR="00E02018" w:rsidRPr="002C6F6B">
        <w:rPr>
          <w:rFonts w:ascii="Abadi" w:hAnsi="Abadi"/>
          <w:sz w:val="22"/>
          <w:szCs w:val="22"/>
        </w:rPr>
        <w:t xml:space="preserve"> cuál es la respuesta </w:t>
      </w:r>
      <w:r w:rsidR="00CF35C9" w:rsidRPr="002C6F6B">
        <w:rPr>
          <w:rFonts w:ascii="Abadi" w:hAnsi="Abadi"/>
          <w:sz w:val="22"/>
          <w:szCs w:val="22"/>
        </w:rPr>
        <w:t>de</w:t>
      </w:r>
      <w:r w:rsidR="00E02018" w:rsidRPr="002C6F6B">
        <w:rPr>
          <w:rFonts w:ascii="Abadi" w:hAnsi="Abadi"/>
          <w:sz w:val="22"/>
          <w:szCs w:val="22"/>
        </w:rPr>
        <w:t xml:space="preserve"> </w:t>
      </w:r>
      <w:r w:rsidR="00CF35C9" w:rsidRPr="002C6F6B">
        <w:rPr>
          <w:rFonts w:ascii="Abadi" w:hAnsi="Abadi"/>
          <w:sz w:val="22"/>
          <w:szCs w:val="22"/>
        </w:rPr>
        <w:t xml:space="preserve"> esta instancia federal que se encuentra </w:t>
      </w:r>
      <w:r w:rsidR="00E02018" w:rsidRPr="002C6F6B">
        <w:rPr>
          <w:rFonts w:ascii="Abadi" w:hAnsi="Abadi"/>
          <w:sz w:val="22"/>
          <w:szCs w:val="22"/>
        </w:rPr>
        <w:t xml:space="preserve"> </w:t>
      </w:r>
      <w:r w:rsidR="00CF35C9" w:rsidRPr="002C6F6B">
        <w:rPr>
          <w:rFonts w:ascii="Abadi" w:hAnsi="Abadi"/>
          <w:sz w:val="22"/>
          <w:szCs w:val="22"/>
        </w:rPr>
        <w:t>en franca crisis</w:t>
      </w:r>
      <w:r w:rsidR="00E02018" w:rsidRPr="002C6F6B">
        <w:rPr>
          <w:rFonts w:ascii="Abadi" w:hAnsi="Abadi"/>
          <w:sz w:val="22"/>
          <w:szCs w:val="22"/>
        </w:rPr>
        <w:t xml:space="preserve"> y que tampoco está poniendo de su parte para poder apoyar </w:t>
      </w:r>
      <w:r w:rsidR="00CF35C9" w:rsidRPr="002C6F6B">
        <w:rPr>
          <w:rFonts w:ascii="Abadi" w:hAnsi="Abadi"/>
          <w:sz w:val="22"/>
          <w:szCs w:val="22"/>
        </w:rPr>
        <w:t>ni</w:t>
      </w:r>
      <w:r w:rsidR="00E02018" w:rsidRPr="002C6F6B">
        <w:rPr>
          <w:rFonts w:ascii="Abadi" w:hAnsi="Abadi"/>
          <w:sz w:val="22"/>
          <w:szCs w:val="22"/>
        </w:rPr>
        <w:t xml:space="preserve"> a los empresarios</w:t>
      </w:r>
      <w:r w:rsidR="00CF35C9" w:rsidRPr="002C6F6B">
        <w:rPr>
          <w:rFonts w:ascii="Abadi" w:hAnsi="Abadi"/>
          <w:sz w:val="22"/>
          <w:szCs w:val="22"/>
        </w:rPr>
        <w:t xml:space="preserve"> ni a</w:t>
      </w:r>
      <w:r w:rsidR="00E02018" w:rsidRPr="002C6F6B">
        <w:rPr>
          <w:rFonts w:ascii="Abadi" w:hAnsi="Abadi"/>
          <w:sz w:val="22"/>
          <w:szCs w:val="22"/>
        </w:rPr>
        <w:t xml:space="preserve"> las personas que tienen una necesidad grande respecto </w:t>
      </w:r>
      <w:r w:rsidR="00CF35C9" w:rsidRPr="002C6F6B">
        <w:rPr>
          <w:rFonts w:ascii="Abadi" w:hAnsi="Abadi"/>
          <w:sz w:val="22"/>
          <w:szCs w:val="22"/>
        </w:rPr>
        <w:t xml:space="preserve">a </w:t>
      </w:r>
      <w:r w:rsidR="00E02018" w:rsidRPr="002C6F6B">
        <w:rPr>
          <w:rFonts w:ascii="Abadi" w:hAnsi="Abadi"/>
          <w:sz w:val="22"/>
          <w:szCs w:val="22"/>
        </w:rPr>
        <w:t xml:space="preserve">los temas que tienen que ver con el pago de salud. </w:t>
      </w:r>
    </w:p>
    <w:p w14:paraId="46AE9A93" w14:textId="77777777" w:rsidR="00CF35C9" w:rsidRPr="002C6F6B" w:rsidRDefault="00CF35C9" w:rsidP="00436274">
      <w:pPr>
        <w:ind w:firstLine="709"/>
        <w:jc w:val="both"/>
        <w:rPr>
          <w:rFonts w:ascii="Abadi" w:hAnsi="Abadi"/>
          <w:sz w:val="22"/>
          <w:szCs w:val="22"/>
        </w:rPr>
      </w:pPr>
    </w:p>
    <w:p w14:paraId="38F837D5" w14:textId="77777777" w:rsidR="00CF35C9" w:rsidRPr="002C6F6B" w:rsidRDefault="00E02018" w:rsidP="00436274">
      <w:pPr>
        <w:ind w:firstLine="709"/>
        <w:jc w:val="both"/>
        <w:rPr>
          <w:rFonts w:ascii="Abadi" w:hAnsi="Abadi"/>
          <w:sz w:val="22"/>
          <w:szCs w:val="22"/>
        </w:rPr>
      </w:pPr>
      <w:r w:rsidRPr="002C6F6B">
        <w:rPr>
          <w:rFonts w:ascii="Abadi" w:hAnsi="Abadi"/>
          <w:sz w:val="22"/>
          <w:szCs w:val="22"/>
        </w:rPr>
        <w:t>Por otro lado, también estamos hablando de millones de pesos</w:t>
      </w:r>
      <w:r w:rsidR="00CF35C9" w:rsidRPr="002C6F6B">
        <w:rPr>
          <w:rFonts w:ascii="Abadi" w:hAnsi="Abadi"/>
          <w:sz w:val="22"/>
          <w:szCs w:val="22"/>
        </w:rPr>
        <w:t>, p</w:t>
      </w:r>
      <w:r w:rsidRPr="002C6F6B">
        <w:rPr>
          <w:rFonts w:ascii="Abadi" w:hAnsi="Abadi"/>
          <w:sz w:val="22"/>
          <w:szCs w:val="22"/>
        </w:rPr>
        <w:t xml:space="preserve">or un lado, seiscientos millones de </w:t>
      </w:r>
      <w:r w:rsidR="00CF35C9" w:rsidRPr="002C6F6B">
        <w:rPr>
          <w:rFonts w:ascii="Abadi" w:hAnsi="Abadi"/>
          <w:sz w:val="22"/>
          <w:szCs w:val="22"/>
        </w:rPr>
        <w:t xml:space="preserve">pesos que se han </w:t>
      </w:r>
      <w:r w:rsidRPr="002C6F6B">
        <w:rPr>
          <w:rFonts w:ascii="Abadi" w:hAnsi="Abadi"/>
          <w:sz w:val="22"/>
          <w:szCs w:val="22"/>
        </w:rPr>
        <w:t>genera</w:t>
      </w:r>
      <w:r w:rsidR="00CF35C9" w:rsidRPr="002C6F6B">
        <w:rPr>
          <w:rFonts w:ascii="Abadi" w:hAnsi="Abadi"/>
          <w:sz w:val="22"/>
          <w:szCs w:val="22"/>
        </w:rPr>
        <w:t>do</w:t>
      </w:r>
      <w:r w:rsidRPr="002C6F6B">
        <w:rPr>
          <w:rFonts w:ascii="Abadi" w:hAnsi="Abadi"/>
          <w:sz w:val="22"/>
          <w:szCs w:val="22"/>
        </w:rPr>
        <w:t xml:space="preserve"> gracias a un plan de austeridad y</w:t>
      </w:r>
      <w:r w:rsidR="00CF35C9" w:rsidRPr="002C6F6B">
        <w:rPr>
          <w:rFonts w:ascii="Abadi" w:hAnsi="Abadi"/>
          <w:sz w:val="22"/>
          <w:szCs w:val="22"/>
        </w:rPr>
        <w:t>,</w:t>
      </w:r>
      <w:r w:rsidRPr="002C6F6B">
        <w:rPr>
          <w:rFonts w:ascii="Abadi" w:hAnsi="Abadi"/>
          <w:sz w:val="22"/>
          <w:szCs w:val="22"/>
        </w:rPr>
        <w:t xml:space="preserve"> </w:t>
      </w:r>
      <w:r w:rsidR="00CF35C9" w:rsidRPr="002C6F6B">
        <w:rPr>
          <w:rFonts w:ascii="Abadi" w:hAnsi="Abadi"/>
          <w:sz w:val="22"/>
          <w:szCs w:val="22"/>
        </w:rPr>
        <w:t>por el otro, los</w:t>
      </w:r>
      <w:r w:rsidRPr="002C6F6B">
        <w:rPr>
          <w:rFonts w:ascii="Abadi" w:hAnsi="Abadi"/>
          <w:sz w:val="22"/>
          <w:szCs w:val="22"/>
        </w:rPr>
        <w:t xml:space="preserve"> ochocientos millones de pesos que </w:t>
      </w:r>
      <w:r w:rsidR="00CF35C9" w:rsidRPr="002C6F6B">
        <w:rPr>
          <w:rFonts w:ascii="Abadi" w:hAnsi="Abadi"/>
          <w:sz w:val="22"/>
          <w:szCs w:val="22"/>
        </w:rPr>
        <w:t>se han</w:t>
      </w:r>
      <w:r w:rsidRPr="002C6F6B">
        <w:rPr>
          <w:rFonts w:ascii="Abadi" w:hAnsi="Abadi"/>
          <w:sz w:val="22"/>
          <w:szCs w:val="22"/>
        </w:rPr>
        <w:t xml:space="preserve"> destinados para el tema económico, junto con otras </w:t>
      </w:r>
      <w:r w:rsidR="00CF35C9" w:rsidRPr="002C6F6B">
        <w:rPr>
          <w:rFonts w:ascii="Abadi" w:hAnsi="Abadi"/>
          <w:sz w:val="22"/>
          <w:szCs w:val="22"/>
        </w:rPr>
        <w:t xml:space="preserve">acciones </w:t>
      </w:r>
      <w:r w:rsidRPr="002C6F6B">
        <w:rPr>
          <w:rFonts w:ascii="Abadi" w:hAnsi="Abadi"/>
          <w:sz w:val="22"/>
          <w:szCs w:val="22"/>
        </w:rPr>
        <w:t xml:space="preserve">de las que seguro va </w:t>
      </w:r>
      <w:r w:rsidR="00CF35C9" w:rsidRPr="002C6F6B">
        <w:rPr>
          <w:rFonts w:ascii="Abadi" w:hAnsi="Abadi"/>
          <w:sz w:val="22"/>
          <w:szCs w:val="22"/>
        </w:rPr>
        <w:t xml:space="preserve">a </w:t>
      </w:r>
      <w:r w:rsidRPr="002C6F6B">
        <w:rPr>
          <w:rFonts w:ascii="Abadi" w:hAnsi="Abadi"/>
          <w:sz w:val="22"/>
          <w:szCs w:val="22"/>
        </w:rPr>
        <w:t>hablar mi compañero V</w:t>
      </w:r>
      <w:r w:rsidR="00CF35C9" w:rsidRPr="002C6F6B">
        <w:rPr>
          <w:rFonts w:ascii="Abadi" w:hAnsi="Abadi"/>
          <w:sz w:val="22"/>
          <w:szCs w:val="22"/>
        </w:rPr>
        <w:t xml:space="preserve">íctor Zanella, nada más quiero dejar el tema </w:t>
      </w:r>
      <w:r w:rsidRPr="002C6F6B">
        <w:rPr>
          <w:rFonts w:ascii="Abadi" w:hAnsi="Abadi"/>
          <w:sz w:val="22"/>
          <w:szCs w:val="22"/>
        </w:rPr>
        <w:t xml:space="preserve">sobre la </w:t>
      </w:r>
      <w:r w:rsidR="00CF35C9" w:rsidRPr="002C6F6B">
        <w:rPr>
          <w:rFonts w:ascii="Abadi" w:hAnsi="Abadi"/>
          <w:sz w:val="22"/>
          <w:szCs w:val="22"/>
        </w:rPr>
        <w:t>mesa.</w:t>
      </w:r>
    </w:p>
    <w:p w14:paraId="255F8725" w14:textId="77777777" w:rsidR="00CF35C9" w:rsidRPr="002C6F6B" w:rsidRDefault="00CF35C9" w:rsidP="00436274">
      <w:pPr>
        <w:ind w:firstLine="709"/>
        <w:jc w:val="both"/>
        <w:rPr>
          <w:rFonts w:ascii="Abadi" w:hAnsi="Abadi"/>
          <w:sz w:val="22"/>
          <w:szCs w:val="22"/>
        </w:rPr>
      </w:pPr>
    </w:p>
    <w:p w14:paraId="18A43F1F" w14:textId="2B681407" w:rsidR="00CF35C9" w:rsidRPr="002C6F6B" w:rsidRDefault="00CF35C9" w:rsidP="00436274">
      <w:pPr>
        <w:ind w:firstLine="709"/>
        <w:jc w:val="both"/>
        <w:rPr>
          <w:rFonts w:ascii="Abadi" w:hAnsi="Abadi"/>
          <w:sz w:val="22"/>
          <w:szCs w:val="22"/>
        </w:rPr>
      </w:pPr>
      <w:r w:rsidRPr="002C6F6B">
        <w:rPr>
          <w:rFonts w:ascii="Abadi" w:hAnsi="Abadi"/>
          <w:b/>
          <w:bCs/>
          <w:sz w:val="22"/>
          <w:szCs w:val="22"/>
        </w:rPr>
        <w:t xml:space="preserve">-La C. Presidenta: </w:t>
      </w:r>
      <w:r w:rsidRPr="002C6F6B">
        <w:rPr>
          <w:rFonts w:ascii="Abadi" w:hAnsi="Abadi"/>
          <w:sz w:val="22"/>
          <w:szCs w:val="22"/>
        </w:rPr>
        <w:t>P</w:t>
      </w:r>
      <w:r w:rsidR="00E02018" w:rsidRPr="002C6F6B">
        <w:rPr>
          <w:rFonts w:ascii="Abadi" w:hAnsi="Abadi"/>
          <w:sz w:val="22"/>
          <w:szCs w:val="22"/>
        </w:rPr>
        <w:t>ermítame un momentito</w:t>
      </w:r>
      <w:r w:rsidRPr="002C6F6B">
        <w:rPr>
          <w:rFonts w:ascii="Abadi" w:hAnsi="Abadi"/>
          <w:sz w:val="22"/>
          <w:szCs w:val="22"/>
        </w:rPr>
        <w:t>, diputada Cristina Márquez.</w:t>
      </w:r>
    </w:p>
    <w:p w14:paraId="202F7123" w14:textId="77777777" w:rsidR="00CF35C9" w:rsidRPr="002C6F6B" w:rsidRDefault="00CF35C9" w:rsidP="00436274">
      <w:pPr>
        <w:ind w:firstLine="709"/>
        <w:jc w:val="both"/>
        <w:rPr>
          <w:rFonts w:ascii="Abadi" w:hAnsi="Abadi"/>
          <w:sz w:val="22"/>
          <w:szCs w:val="22"/>
        </w:rPr>
      </w:pPr>
    </w:p>
    <w:p w14:paraId="3B889F40" w14:textId="77777777" w:rsidR="00CF35C9" w:rsidRPr="002C6F6B" w:rsidRDefault="00CF35C9" w:rsidP="00436274">
      <w:pPr>
        <w:ind w:firstLine="709"/>
        <w:jc w:val="both"/>
        <w:rPr>
          <w:rFonts w:ascii="Abadi" w:hAnsi="Abadi"/>
          <w:sz w:val="22"/>
          <w:szCs w:val="22"/>
        </w:rPr>
      </w:pPr>
      <w:r w:rsidRPr="002C6F6B">
        <w:rPr>
          <w:rFonts w:ascii="Abadi" w:hAnsi="Abadi"/>
          <w:sz w:val="22"/>
          <w:szCs w:val="22"/>
        </w:rPr>
        <w:t xml:space="preserve">Diputado </w:t>
      </w:r>
      <w:r w:rsidR="00E02018" w:rsidRPr="002C6F6B">
        <w:rPr>
          <w:rFonts w:ascii="Abadi" w:hAnsi="Abadi"/>
          <w:sz w:val="22"/>
          <w:szCs w:val="22"/>
        </w:rPr>
        <w:t xml:space="preserve"> Ernesto Alejandro Prieto. </w:t>
      </w:r>
      <w:r w:rsidRPr="002C6F6B">
        <w:rPr>
          <w:rFonts w:ascii="Abadi" w:hAnsi="Abadi"/>
          <w:sz w:val="22"/>
          <w:szCs w:val="22"/>
        </w:rPr>
        <w:t>¿p</w:t>
      </w:r>
      <w:r w:rsidR="00E02018" w:rsidRPr="002C6F6B">
        <w:rPr>
          <w:rFonts w:ascii="Abadi" w:hAnsi="Abadi"/>
          <w:sz w:val="22"/>
          <w:szCs w:val="22"/>
        </w:rPr>
        <w:t xml:space="preserve">ara qué efecto? </w:t>
      </w:r>
    </w:p>
    <w:p w14:paraId="0296F430" w14:textId="77777777" w:rsidR="00CF35C9" w:rsidRPr="002C6F6B" w:rsidRDefault="00CF35C9" w:rsidP="00436274">
      <w:pPr>
        <w:ind w:firstLine="709"/>
        <w:jc w:val="both"/>
        <w:rPr>
          <w:rFonts w:ascii="Abadi" w:hAnsi="Abadi"/>
          <w:sz w:val="22"/>
          <w:szCs w:val="22"/>
        </w:rPr>
      </w:pPr>
    </w:p>
    <w:p w14:paraId="690E2DC0" w14:textId="4C112111" w:rsidR="00CF35C9" w:rsidRPr="002C6F6B" w:rsidRDefault="005F1E67" w:rsidP="00436274">
      <w:pPr>
        <w:ind w:firstLine="709"/>
        <w:jc w:val="both"/>
        <w:rPr>
          <w:rFonts w:ascii="Abadi" w:hAnsi="Abadi"/>
          <w:sz w:val="22"/>
          <w:szCs w:val="22"/>
        </w:rPr>
      </w:pPr>
      <w:r w:rsidRPr="002C6F6B">
        <w:rPr>
          <w:rFonts w:ascii="Abadi" w:hAnsi="Abadi"/>
          <w:b/>
          <w:bCs/>
          <w:sz w:val="22"/>
          <w:szCs w:val="22"/>
        </w:rPr>
        <w:t>C. Dip. Ernesto Alejandro Prieto Gallardo:</w:t>
      </w:r>
      <w:r w:rsidR="00CF35C9" w:rsidRPr="002C6F6B">
        <w:rPr>
          <w:rFonts w:ascii="Abadi" w:hAnsi="Abadi"/>
          <w:b/>
          <w:bCs/>
          <w:sz w:val="22"/>
          <w:szCs w:val="22"/>
        </w:rPr>
        <w:t xml:space="preserve"> </w:t>
      </w:r>
      <w:r w:rsidR="00E02018" w:rsidRPr="002C6F6B">
        <w:rPr>
          <w:rFonts w:ascii="Abadi" w:hAnsi="Abadi"/>
          <w:sz w:val="22"/>
          <w:szCs w:val="22"/>
        </w:rPr>
        <w:t xml:space="preserve">Pues nada más, que se </w:t>
      </w:r>
      <w:r w:rsidR="00CF35C9" w:rsidRPr="002C6F6B">
        <w:rPr>
          <w:rFonts w:ascii="Abadi" w:hAnsi="Abadi"/>
          <w:sz w:val="22"/>
          <w:szCs w:val="22"/>
        </w:rPr>
        <w:t>ciña</w:t>
      </w:r>
      <w:r w:rsidR="00E02018" w:rsidRPr="002C6F6B">
        <w:rPr>
          <w:rFonts w:ascii="Abadi" w:hAnsi="Abadi"/>
          <w:sz w:val="22"/>
          <w:szCs w:val="22"/>
        </w:rPr>
        <w:t xml:space="preserve"> a la rectificación de hechos que precisó la compañera oradora, porque yo nunca hablé nada </w:t>
      </w:r>
      <w:r w:rsidR="00CF35C9" w:rsidRPr="002C6F6B">
        <w:rPr>
          <w:rFonts w:ascii="Abadi" w:hAnsi="Abadi"/>
          <w:sz w:val="22"/>
          <w:szCs w:val="22"/>
        </w:rPr>
        <w:t xml:space="preserve">de CFE ni de varias </w:t>
      </w:r>
      <w:r w:rsidR="00E02018" w:rsidRPr="002C6F6B">
        <w:rPr>
          <w:rFonts w:ascii="Abadi" w:hAnsi="Abadi"/>
          <w:sz w:val="22"/>
          <w:szCs w:val="22"/>
        </w:rPr>
        <w:t xml:space="preserve">cosas de las que está hablando en este momento. </w:t>
      </w:r>
    </w:p>
    <w:p w14:paraId="32B14B6B" w14:textId="77777777" w:rsidR="00CF35C9" w:rsidRPr="002C6F6B" w:rsidRDefault="00CF35C9" w:rsidP="00436274">
      <w:pPr>
        <w:ind w:firstLine="709"/>
        <w:jc w:val="both"/>
        <w:rPr>
          <w:rFonts w:ascii="Abadi" w:hAnsi="Abadi"/>
          <w:sz w:val="22"/>
          <w:szCs w:val="22"/>
        </w:rPr>
      </w:pPr>
    </w:p>
    <w:p w14:paraId="4380D573" w14:textId="77777777" w:rsidR="00CF35C9" w:rsidRPr="002C6F6B" w:rsidRDefault="00CF35C9" w:rsidP="00436274">
      <w:pPr>
        <w:ind w:firstLine="709"/>
        <w:jc w:val="both"/>
        <w:rPr>
          <w:rFonts w:ascii="Abadi" w:hAnsi="Abadi"/>
          <w:sz w:val="22"/>
          <w:szCs w:val="22"/>
        </w:rPr>
      </w:pPr>
      <w:r w:rsidRPr="002C6F6B">
        <w:rPr>
          <w:rFonts w:ascii="Abadi" w:hAnsi="Abadi"/>
          <w:b/>
          <w:bCs/>
          <w:sz w:val="22"/>
          <w:szCs w:val="22"/>
        </w:rPr>
        <w:t xml:space="preserve">-La C. Presidenta: </w:t>
      </w:r>
      <w:r w:rsidR="00E02018" w:rsidRPr="002C6F6B">
        <w:rPr>
          <w:rFonts w:ascii="Abadi" w:hAnsi="Abadi"/>
          <w:sz w:val="22"/>
          <w:szCs w:val="22"/>
        </w:rPr>
        <w:t xml:space="preserve">Gracias </w:t>
      </w:r>
      <w:r w:rsidRPr="002C6F6B">
        <w:rPr>
          <w:rFonts w:ascii="Abadi" w:hAnsi="Abadi"/>
          <w:sz w:val="22"/>
          <w:szCs w:val="22"/>
        </w:rPr>
        <w:t xml:space="preserve">diputado Ernesto Prieto. </w:t>
      </w:r>
    </w:p>
    <w:p w14:paraId="74D4BA5A" w14:textId="77777777" w:rsidR="00CF35C9" w:rsidRPr="002C6F6B" w:rsidRDefault="00CF35C9" w:rsidP="00436274">
      <w:pPr>
        <w:ind w:firstLine="709"/>
        <w:jc w:val="both"/>
        <w:rPr>
          <w:rFonts w:ascii="Abadi" w:hAnsi="Abadi"/>
          <w:sz w:val="22"/>
          <w:szCs w:val="22"/>
        </w:rPr>
      </w:pPr>
    </w:p>
    <w:p w14:paraId="558B2CFF" w14:textId="77777777" w:rsidR="00CF35C9" w:rsidRPr="002C6F6B" w:rsidRDefault="00CF35C9" w:rsidP="00436274">
      <w:pPr>
        <w:ind w:firstLine="709"/>
        <w:jc w:val="both"/>
        <w:rPr>
          <w:rFonts w:ascii="Abadi" w:hAnsi="Abadi"/>
          <w:sz w:val="22"/>
          <w:szCs w:val="22"/>
        </w:rPr>
      </w:pPr>
      <w:r w:rsidRPr="002C6F6B">
        <w:rPr>
          <w:rFonts w:ascii="Abadi" w:hAnsi="Abadi"/>
          <w:sz w:val="22"/>
          <w:szCs w:val="22"/>
        </w:rPr>
        <w:t>Adelante, diputado Cristina Márquez.</w:t>
      </w:r>
    </w:p>
    <w:p w14:paraId="4DF2FFD2" w14:textId="77777777" w:rsidR="00CF35C9" w:rsidRPr="002C6F6B" w:rsidRDefault="00CF35C9" w:rsidP="00436274">
      <w:pPr>
        <w:ind w:firstLine="709"/>
        <w:jc w:val="both"/>
        <w:rPr>
          <w:rFonts w:ascii="Abadi" w:hAnsi="Abadi"/>
          <w:sz w:val="22"/>
          <w:szCs w:val="22"/>
        </w:rPr>
      </w:pPr>
    </w:p>
    <w:p w14:paraId="262C2DA5" w14:textId="77777777" w:rsidR="00CF35C9" w:rsidRPr="002C6F6B" w:rsidRDefault="00CF35C9" w:rsidP="00436274">
      <w:pPr>
        <w:ind w:firstLine="709"/>
        <w:jc w:val="both"/>
        <w:rPr>
          <w:rFonts w:ascii="Abadi" w:hAnsi="Abadi"/>
          <w:sz w:val="22"/>
          <w:szCs w:val="22"/>
        </w:rPr>
      </w:pPr>
      <w:r w:rsidRPr="002C6F6B">
        <w:rPr>
          <w:rFonts w:ascii="Abadi" w:hAnsi="Abadi"/>
          <w:b/>
          <w:bCs/>
          <w:sz w:val="22"/>
          <w:szCs w:val="22"/>
        </w:rPr>
        <w:t xml:space="preserve">C. Dip. Laura Cristina Márquez Alcalá: </w:t>
      </w:r>
      <w:r w:rsidRPr="002C6F6B">
        <w:rPr>
          <w:rFonts w:ascii="Abadi" w:hAnsi="Abadi"/>
          <w:sz w:val="22"/>
          <w:szCs w:val="22"/>
        </w:rPr>
        <w:t xml:space="preserve">Gracias, diputada. </w:t>
      </w:r>
      <w:r w:rsidR="00E02018" w:rsidRPr="002C6F6B">
        <w:rPr>
          <w:rFonts w:ascii="Abadi" w:hAnsi="Abadi"/>
          <w:sz w:val="22"/>
          <w:szCs w:val="22"/>
        </w:rPr>
        <w:t xml:space="preserve"> </w:t>
      </w:r>
      <w:r w:rsidRPr="002C6F6B">
        <w:rPr>
          <w:rFonts w:ascii="Abadi" w:hAnsi="Abadi"/>
          <w:sz w:val="22"/>
          <w:szCs w:val="22"/>
        </w:rPr>
        <w:t>C</w:t>
      </w:r>
      <w:r w:rsidR="00E02018" w:rsidRPr="002C6F6B">
        <w:rPr>
          <w:rFonts w:ascii="Abadi" w:hAnsi="Abadi"/>
          <w:sz w:val="22"/>
          <w:szCs w:val="22"/>
        </w:rPr>
        <w:t>omo le decía</w:t>
      </w:r>
      <w:r w:rsidRPr="002C6F6B">
        <w:rPr>
          <w:rFonts w:ascii="Abadi" w:hAnsi="Abadi"/>
          <w:sz w:val="22"/>
          <w:szCs w:val="22"/>
        </w:rPr>
        <w:t>,</w:t>
      </w:r>
      <w:r w:rsidR="00E02018" w:rsidRPr="002C6F6B">
        <w:rPr>
          <w:rFonts w:ascii="Abadi" w:hAnsi="Abadi"/>
          <w:sz w:val="22"/>
          <w:szCs w:val="22"/>
        </w:rPr>
        <w:t xml:space="preserve"> de acuerdo</w:t>
      </w:r>
      <w:r w:rsidRPr="002C6F6B">
        <w:rPr>
          <w:rFonts w:ascii="Abadi" w:hAnsi="Abadi"/>
          <w:sz w:val="22"/>
          <w:szCs w:val="22"/>
        </w:rPr>
        <w:t xml:space="preserve"> a</w:t>
      </w:r>
      <w:r w:rsidR="00E02018" w:rsidRPr="002C6F6B">
        <w:rPr>
          <w:rFonts w:ascii="Abadi" w:hAnsi="Abadi"/>
          <w:sz w:val="22"/>
          <w:szCs w:val="22"/>
        </w:rPr>
        <w:t xml:space="preserve"> lo que comentaba el diputado sobre buenas intenciones</w:t>
      </w:r>
      <w:r w:rsidRPr="002C6F6B">
        <w:rPr>
          <w:rFonts w:ascii="Abadi" w:hAnsi="Abadi"/>
          <w:sz w:val="22"/>
          <w:szCs w:val="22"/>
        </w:rPr>
        <w:t>, e</w:t>
      </w:r>
      <w:r w:rsidR="00E02018" w:rsidRPr="002C6F6B">
        <w:rPr>
          <w:rFonts w:ascii="Abadi" w:hAnsi="Abadi"/>
          <w:sz w:val="22"/>
          <w:szCs w:val="22"/>
        </w:rPr>
        <w:t>stoy dejando</w:t>
      </w:r>
      <w:r w:rsidRPr="002C6F6B">
        <w:rPr>
          <w:rFonts w:ascii="Abadi" w:hAnsi="Abadi"/>
          <w:sz w:val="22"/>
          <w:szCs w:val="22"/>
        </w:rPr>
        <w:t xml:space="preserve"> en</w:t>
      </w:r>
      <w:r w:rsidR="00E02018" w:rsidRPr="002C6F6B">
        <w:rPr>
          <w:rFonts w:ascii="Abadi" w:hAnsi="Abadi"/>
          <w:sz w:val="22"/>
          <w:szCs w:val="22"/>
        </w:rPr>
        <w:t xml:space="preserve"> claro que no son buenas intenciones</w:t>
      </w:r>
      <w:r w:rsidRPr="002C6F6B">
        <w:rPr>
          <w:rFonts w:ascii="Abadi" w:hAnsi="Abadi"/>
          <w:sz w:val="22"/>
          <w:szCs w:val="22"/>
        </w:rPr>
        <w:t xml:space="preserve">, sino que hay acciones </w:t>
      </w:r>
      <w:r w:rsidR="00E02018" w:rsidRPr="002C6F6B">
        <w:rPr>
          <w:rFonts w:ascii="Abadi" w:hAnsi="Abadi"/>
          <w:sz w:val="22"/>
          <w:szCs w:val="22"/>
        </w:rPr>
        <w:t>reales y contundente</w:t>
      </w:r>
      <w:r w:rsidRPr="002C6F6B">
        <w:rPr>
          <w:rFonts w:ascii="Abadi" w:hAnsi="Abadi"/>
          <w:sz w:val="22"/>
          <w:szCs w:val="22"/>
        </w:rPr>
        <w:t>s</w:t>
      </w:r>
      <w:r w:rsidR="00E02018" w:rsidRPr="002C6F6B">
        <w:rPr>
          <w:rFonts w:ascii="Abadi" w:hAnsi="Abadi"/>
          <w:sz w:val="22"/>
          <w:szCs w:val="22"/>
        </w:rPr>
        <w:t xml:space="preserve"> en todo el tratamiento que se ha dado </w:t>
      </w:r>
      <w:r w:rsidRPr="002C6F6B">
        <w:rPr>
          <w:rFonts w:ascii="Abadi" w:hAnsi="Abadi"/>
          <w:sz w:val="22"/>
          <w:szCs w:val="22"/>
        </w:rPr>
        <w:t>ante la contingencia.</w:t>
      </w:r>
    </w:p>
    <w:p w14:paraId="33DABE48" w14:textId="77777777" w:rsidR="00CF35C9" w:rsidRPr="002C6F6B" w:rsidRDefault="00CF35C9" w:rsidP="00436274">
      <w:pPr>
        <w:ind w:firstLine="709"/>
        <w:jc w:val="both"/>
        <w:rPr>
          <w:rFonts w:ascii="Abadi" w:hAnsi="Abadi"/>
          <w:sz w:val="22"/>
          <w:szCs w:val="22"/>
        </w:rPr>
      </w:pPr>
    </w:p>
    <w:p w14:paraId="443E5A20" w14:textId="77777777" w:rsidR="00CF35C9" w:rsidRPr="00505CFA" w:rsidRDefault="00CF35C9" w:rsidP="00436274">
      <w:pPr>
        <w:ind w:firstLine="709"/>
        <w:jc w:val="both"/>
        <w:rPr>
          <w:rFonts w:ascii="Abadi" w:hAnsi="Abadi"/>
          <w:sz w:val="21"/>
          <w:szCs w:val="21"/>
        </w:rPr>
      </w:pPr>
      <w:r w:rsidRPr="002C6F6B">
        <w:rPr>
          <w:rFonts w:ascii="Abadi" w:hAnsi="Abadi"/>
          <w:sz w:val="22"/>
          <w:szCs w:val="22"/>
        </w:rPr>
        <w:t>Continúo.</w:t>
      </w:r>
      <w:r w:rsidR="00E02018" w:rsidRPr="002C6F6B">
        <w:rPr>
          <w:rFonts w:ascii="Abadi" w:hAnsi="Abadi"/>
          <w:sz w:val="22"/>
          <w:szCs w:val="22"/>
        </w:rPr>
        <w:t xml:space="preserve"> Por otro lado, nada más </w:t>
      </w:r>
      <w:r w:rsidRPr="002C6F6B">
        <w:rPr>
          <w:rFonts w:ascii="Abadi" w:hAnsi="Abadi"/>
          <w:sz w:val="22"/>
          <w:szCs w:val="22"/>
        </w:rPr>
        <w:t xml:space="preserve">ciento </w:t>
      </w:r>
      <w:r w:rsidR="00E02018" w:rsidRPr="002C6F6B">
        <w:rPr>
          <w:rFonts w:ascii="Abadi" w:hAnsi="Abadi"/>
          <w:sz w:val="22"/>
          <w:szCs w:val="22"/>
        </w:rPr>
        <w:t xml:space="preserve">ochenta y nueve millones de pesos para dar </w:t>
      </w:r>
      <w:r w:rsidRPr="002C6F6B">
        <w:rPr>
          <w:rFonts w:ascii="Abadi" w:hAnsi="Abadi"/>
          <w:sz w:val="22"/>
          <w:szCs w:val="22"/>
        </w:rPr>
        <w:t xml:space="preserve">inicio </w:t>
      </w:r>
      <w:r w:rsidR="00E02018" w:rsidRPr="002C6F6B">
        <w:rPr>
          <w:rFonts w:ascii="Abadi" w:hAnsi="Abadi"/>
          <w:sz w:val="22"/>
          <w:szCs w:val="22"/>
        </w:rPr>
        <w:t>en el fortalecimiento del sistema de salud</w:t>
      </w:r>
      <w:r w:rsidRPr="002C6F6B">
        <w:rPr>
          <w:rFonts w:ascii="Abadi" w:hAnsi="Abadi"/>
          <w:sz w:val="22"/>
          <w:szCs w:val="22"/>
        </w:rPr>
        <w:t>,</w:t>
      </w:r>
      <w:r w:rsidR="00E02018" w:rsidRPr="002C6F6B">
        <w:rPr>
          <w:rFonts w:ascii="Abadi" w:hAnsi="Abadi"/>
          <w:sz w:val="22"/>
          <w:szCs w:val="22"/>
        </w:rPr>
        <w:t xml:space="preserve"> la creación de u</w:t>
      </w:r>
      <w:r w:rsidRPr="002C6F6B">
        <w:rPr>
          <w:rFonts w:ascii="Abadi" w:hAnsi="Abadi"/>
          <w:sz w:val="22"/>
          <w:szCs w:val="22"/>
        </w:rPr>
        <w:t>n hospital que ya está en marcha; c</w:t>
      </w:r>
      <w:r w:rsidR="00E02018" w:rsidRPr="002C6F6B">
        <w:rPr>
          <w:rFonts w:ascii="Abadi" w:hAnsi="Abadi"/>
          <w:sz w:val="22"/>
          <w:szCs w:val="22"/>
        </w:rPr>
        <w:t xml:space="preserve">onseguir </w:t>
      </w:r>
      <w:r w:rsidRPr="002C6F6B">
        <w:rPr>
          <w:rFonts w:ascii="Abadi" w:hAnsi="Abadi"/>
          <w:sz w:val="22"/>
          <w:szCs w:val="22"/>
        </w:rPr>
        <w:t xml:space="preserve">ventiladores a precios </w:t>
      </w:r>
      <w:r w:rsidR="00E02018" w:rsidRPr="002C6F6B">
        <w:rPr>
          <w:rFonts w:ascii="Abadi" w:hAnsi="Abadi"/>
          <w:sz w:val="22"/>
          <w:szCs w:val="22"/>
        </w:rPr>
        <w:t>adecuado</w:t>
      </w:r>
      <w:r w:rsidRPr="002C6F6B">
        <w:rPr>
          <w:rFonts w:ascii="Abadi" w:hAnsi="Abadi"/>
          <w:sz w:val="22"/>
          <w:szCs w:val="22"/>
        </w:rPr>
        <w:t>s</w:t>
      </w:r>
      <w:r w:rsidR="00E02018" w:rsidRPr="002C6F6B">
        <w:rPr>
          <w:rFonts w:ascii="Abadi" w:hAnsi="Abadi"/>
          <w:sz w:val="22"/>
          <w:szCs w:val="22"/>
        </w:rPr>
        <w:t xml:space="preserve"> con empresa</w:t>
      </w:r>
      <w:r w:rsidRPr="002C6F6B">
        <w:rPr>
          <w:rFonts w:ascii="Abadi" w:hAnsi="Abadi"/>
          <w:sz w:val="22"/>
          <w:szCs w:val="22"/>
        </w:rPr>
        <w:t>s</w:t>
      </w:r>
      <w:r w:rsidR="00E02018" w:rsidRPr="002C6F6B">
        <w:rPr>
          <w:rFonts w:ascii="Abadi" w:hAnsi="Abadi"/>
          <w:sz w:val="22"/>
          <w:szCs w:val="22"/>
        </w:rPr>
        <w:t xml:space="preserve"> seria</w:t>
      </w:r>
      <w:r w:rsidRPr="002C6F6B">
        <w:rPr>
          <w:rFonts w:ascii="Abadi" w:hAnsi="Abadi"/>
          <w:sz w:val="22"/>
          <w:szCs w:val="22"/>
        </w:rPr>
        <w:t xml:space="preserve">s, </w:t>
      </w:r>
      <w:r w:rsidR="00E02018" w:rsidRPr="002C6F6B">
        <w:rPr>
          <w:rFonts w:ascii="Abadi" w:hAnsi="Abadi"/>
          <w:sz w:val="22"/>
          <w:szCs w:val="22"/>
        </w:rPr>
        <w:t xml:space="preserve"> </w:t>
      </w:r>
      <w:r w:rsidRPr="002C6F6B">
        <w:rPr>
          <w:rFonts w:ascii="Abadi" w:hAnsi="Abadi"/>
          <w:sz w:val="22"/>
          <w:szCs w:val="22"/>
        </w:rPr>
        <w:t>podría continuar y t</w:t>
      </w:r>
      <w:r w:rsidR="00E02018" w:rsidRPr="002C6F6B">
        <w:rPr>
          <w:rFonts w:ascii="Abadi" w:hAnsi="Abadi"/>
          <w:sz w:val="22"/>
          <w:szCs w:val="22"/>
        </w:rPr>
        <w:t>enemos varios aspectos que se pueden estar conversando sobre acciones reales comprometida</w:t>
      </w:r>
      <w:r w:rsidRPr="002C6F6B">
        <w:rPr>
          <w:rFonts w:ascii="Abadi" w:hAnsi="Abadi"/>
          <w:sz w:val="22"/>
          <w:szCs w:val="22"/>
        </w:rPr>
        <w:t>s</w:t>
      </w:r>
      <w:r w:rsidR="00E02018" w:rsidRPr="002C6F6B">
        <w:rPr>
          <w:rFonts w:ascii="Abadi" w:hAnsi="Abadi"/>
          <w:sz w:val="22"/>
          <w:szCs w:val="22"/>
        </w:rPr>
        <w:t xml:space="preserve"> que generan beneficio</w:t>
      </w:r>
      <w:r w:rsidRPr="002C6F6B">
        <w:rPr>
          <w:rFonts w:ascii="Abadi" w:hAnsi="Abadi"/>
          <w:sz w:val="22"/>
          <w:szCs w:val="22"/>
        </w:rPr>
        <w:t xml:space="preserve"> y</w:t>
      </w:r>
      <w:r w:rsidR="00E02018" w:rsidRPr="002C6F6B">
        <w:rPr>
          <w:rFonts w:ascii="Abadi" w:hAnsi="Abadi"/>
          <w:sz w:val="22"/>
          <w:szCs w:val="22"/>
        </w:rPr>
        <w:t xml:space="preserve"> que están generando una solución real en el estado </w:t>
      </w:r>
      <w:r w:rsidRPr="002C6F6B">
        <w:rPr>
          <w:rFonts w:ascii="Abadi" w:hAnsi="Abadi"/>
          <w:sz w:val="22"/>
          <w:szCs w:val="22"/>
        </w:rPr>
        <w:t>de Guanajuato,</w:t>
      </w:r>
      <w:r w:rsidR="00E02018" w:rsidRPr="002C6F6B">
        <w:rPr>
          <w:rFonts w:ascii="Abadi" w:hAnsi="Abadi"/>
          <w:sz w:val="22"/>
          <w:szCs w:val="22"/>
        </w:rPr>
        <w:t xml:space="preserve"> que no son ocurrencias, que no es pensar y vivir en otra realidad donde se dice que no pasa nada</w:t>
      </w:r>
      <w:r w:rsidRPr="002C6F6B">
        <w:rPr>
          <w:rFonts w:ascii="Abadi" w:hAnsi="Abadi"/>
          <w:sz w:val="22"/>
          <w:szCs w:val="22"/>
        </w:rPr>
        <w:t>; yo</w:t>
      </w:r>
      <w:r w:rsidR="00E02018" w:rsidRPr="002C6F6B">
        <w:rPr>
          <w:rFonts w:ascii="Abadi" w:hAnsi="Abadi"/>
          <w:sz w:val="22"/>
          <w:szCs w:val="22"/>
        </w:rPr>
        <w:t xml:space="preserve"> creo que hay que reconocer lo que se está haciendo y</w:t>
      </w:r>
      <w:r w:rsidRPr="002C6F6B">
        <w:rPr>
          <w:rFonts w:ascii="Abadi" w:hAnsi="Abadi"/>
          <w:sz w:val="22"/>
          <w:szCs w:val="22"/>
        </w:rPr>
        <w:t>,</w:t>
      </w:r>
      <w:r w:rsidR="00E02018" w:rsidRPr="002C6F6B">
        <w:rPr>
          <w:rFonts w:ascii="Abadi" w:hAnsi="Abadi"/>
          <w:sz w:val="22"/>
          <w:szCs w:val="22"/>
        </w:rPr>
        <w:t xml:space="preserve"> como lo dijo antes su compañera, también</w:t>
      </w:r>
      <w:r w:rsidRPr="002C6F6B">
        <w:rPr>
          <w:rFonts w:ascii="Abadi" w:hAnsi="Abadi"/>
          <w:sz w:val="22"/>
          <w:szCs w:val="22"/>
        </w:rPr>
        <w:t>,</w:t>
      </w:r>
      <w:r w:rsidR="00E02018" w:rsidRPr="002C6F6B">
        <w:rPr>
          <w:rFonts w:ascii="Abadi" w:hAnsi="Abadi"/>
          <w:sz w:val="22"/>
          <w:szCs w:val="22"/>
        </w:rPr>
        <w:t xml:space="preserve"> la diputada Magdalena</w:t>
      </w:r>
      <w:r w:rsidRPr="002C6F6B">
        <w:rPr>
          <w:rFonts w:ascii="Abadi" w:hAnsi="Abadi"/>
          <w:sz w:val="22"/>
          <w:szCs w:val="22"/>
        </w:rPr>
        <w:t xml:space="preserve"> Rosales, h</w:t>
      </w:r>
      <w:r w:rsidR="00E02018" w:rsidRPr="002C6F6B">
        <w:rPr>
          <w:rFonts w:ascii="Abadi" w:hAnsi="Abadi"/>
          <w:sz w:val="22"/>
          <w:szCs w:val="22"/>
        </w:rPr>
        <w:t>ay que hacer las cosas</w:t>
      </w:r>
      <w:r w:rsidRPr="002C6F6B">
        <w:rPr>
          <w:rFonts w:ascii="Abadi" w:hAnsi="Abadi"/>
          <w:sz w:val="22"/>
          <w:szCs w:val="22"/>
        </w:rPr>
        <w:t xml:space="preserve"> bien hechas, </w:t>
      </w:r>
      <w:r w:rsidR="00E02018" w:rsidRPr="002C6F6B">
        <w:rPr>
          <w:rFonts w:ascii="Abadi" w:hAnsi="Abadi"/>
          <w:sz w:val="22"/>
          <w:szCs w:val="22"/>
        </w:rPr>
        <w:t xml:space="preserve"> </w:t>
      </w:r>
      <w:r w:rsidRPr="002C6F6B">
        <w:rPr>
          <w:rFonts w:ascii="Abadi" w:hAnsi="Abadi"/>
          <w:sz w:val="22"/>
          <w:szCs w:val="22"/>
        </w:rPr>
        <w:t xml:space="preserve">se </w:t>
      </w:r>
      <w:r w:rsidR="00E02018" w:rsidRPr="002C6F6B">
        <w:rPr>
          <w:rFonts w:ascii="Abadi" w:hAnsi="Abadi"/>
          <w:sz w:val="22"/>
          <w:szCs w:val="22"/>
        </w:rPr>
        <w:t>tiene que estar con los pies en la tierra para poder tomar las acciones necesarias que permitan salir adelante de contingencias como la que hoy estamos viviendo</w:t>
      </w:r>
      <w:r w:rsidRPr="002C6F6B">
        <w:rPr>
          <w:rFonts w:ascii="Abadi" w:hAnsi="Abadi"/>
          <w:sz w:val="22"/>
          <w:szCs w:val="22"/>
        </w:rPr>
        <w:t>; n</w:t>
      </w:r>
      <w:r w:rsidR="00E02018" w:rsidRPr="002C6F6B">
        <w:rPr>
          <w:rFonts w:ascii="Abadi" w:hAnsi="Abadi"/>
          <w:sz w:val="22"/>
          <w:szCs w:val="22"/>
        </w:rPr>
        <w:t xml:space="preserve">o se trata de </w:t>
      </w:r>
      <w:r w:rsidRPr="002C6F6B">
        <w:rPr>
          <w:rFonts w:ascii="Abadi" w:hAnsi="Abadi"/>
          <w:sz w:val="22"/>
          <w:szCs w:val="22"/>
        </w:rPr>
        <w:t xml:space="preserve">politizar, es </w:t>
      </w:r>
      <w:r w:rsidR="00E02018" w:rsidRPr="002C6F6B">
        <w:rPr>
          <w:rFonts w:ascii="Abadi" w:hAnsi="Abadi"/>
          <w:sz w:val="22"/>
          <w:szCs w:val="22"/>
        </w:rPr>
        <w:t>tiempo de estar todos unidos</w:t>
      </w:r>
      <w:r w:rsidRPr="002C6F6B">
        <w:rPr>
          <w:rFonts w:ascii="Abadi" w:hAnsi="Abadi"/>
          <w:sz w:val="22"/>
          <w:szCs w:val="22"/>
        </w:rPr>
        <w:t>, ¡t</w:t>
      </w:r>
      <w:r w:rsidR="00E02018" w:rsidRPr="002C6F6B">
        <w:rPr>
          <w:rFonts w:ascii="Abadi" w:hAnsi="Abadi"/>
          <w:sz w:val="22"/>
          <w:szCs w:val="22"/>
        </w:rPr>
        <w:t>iene toda la razón su compañera</w:t>
      </w:r>
      <w:r w:rsidRPr="002C6F6B">
        <w:rPr>
          <w:rFonts w:ascii="Abadi" w:hAnsi="Abadi"/>
          <w:sz w:val="22"/>
          <w:szCs w:val="22"/>
        </w:rPr>
        <w:t>!</w:t>
      </w:r>
      <w:r w:rsidR="00E02018" w:rsidRPr="002C6F6B">
        <w:rPr>
          <w:rFonts w:ascii="Abadi" w:hAnsi="Abadi"/>
          <w:sz w:val="22"/>
          <w:szCs w:val="22"/>
        </w:rPr>
        <w:t>. Ojalá lo tomen en cuenta ustedes</w:t>
      </w:r>
      <w:r w:rsidRPr="002C6F6B">
        <w:rPr>
          <w:rFonts w:ascii="Abadi" w:hAnsi="Abadi"/>
          <w:sz w:val="22"/>
          <w:szCs w:val="22"/>
        </w:rPr>
        <w:t>, también</w:t>
      </w:r>
      <w:r w:rsidRPr="00505CFA">
        <w:rPr>
          <w:rFonts w:ascii="Abadi" w:hAnsi="Abadi"/>
          <w:sz w:val="21"/>
          <w:szCs w:val="21"/>
        </w:rPr>
        <w:t>. Gracias, diputada, he concluido.</w:t>
      </w:r>
    </w:p>
    <w:p w14:paraId="5329F95E" w14:textId="77777777" w:rsidR="00CF35C9" w:rsidRPr="00505CFA" w:rsidRDefault="00CF35C9" w:rsidP="00436274">
      <w:pPr>
        <w:ind w:firstLine="709"/>
        <w:jc w:val="both"/>
        <w:rPr>
          <w:rFonts w:ascii="Abadi" w:hAnsi="Abadi"/>
          <w:sz w:val="21"/>
          <w:szCs w:val="21"/>
        </w:rPr>
      </w:pPr>
    </w:p>
    <w:p w14:paraId="6172F75A" w14:textId="77777777" w:rsidR="00D66EF5" w:rsidRDefault="00D66EF5" w:rsidP="00436274">
      <w:pPr>
        <w:ind w:firstLine="709"/>
        <w:jc w:val="both"/>
        <w:rPr>
          <w:rFonts w:ascii="Abadi" w:hAnsi="Abadi"/>
          <w:b/>
          <w:bCs/>
          <w:sz w:val="21"/>
          <w:szCs w:val="21"/>
        </w:rPr>
      </w:pPr>
    </w:p>
    <w:p w14:paraId="3CE8DF25" w14:textId="540BBD88" w:rsidR="00CF35C9" w:rsidRPr="00505CFA" w:rsidRDefault="00CF35C9" w:rsidP="00436274">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¿Ha concluido diputada, Cristina Márquez?</w:t>
      </w:r>
      <w:r w:rsidR="00E02018" w:rsidRPr="00505CFA">
        <w:rPr>
          <w:rFonts w:ascii="Abadi" w:hAnsi="Abadi"/>
          <w:sz w:val="21"/>
          <w:szCs w:val="21"/>
        </w:rPr>
        <w:t xml:space="preserve"> </w:t>
      </w:r>
    </w:p>
    <w:p w14:paraId="4995227A" w14:textId="77777777" w:rsidR="00CF35C9" w:rsidRPr="00505CFA" w:rsidRDefault="00CF35C9" w:rsidP="00436274">
      <w:pPr>
        <w:ind w:firstLine="709"/>
        <w:jc w:val="both"/>
        <w:rPr>
          <w:rFonts w:ascii="Abadi" w:hAnsi="Abadi"/>
          <w:sz w:val="21"/>
          <w:szCs w:val="21"/>
        </w:rPr>
      </w:pPr>
    </w:p>
    <w:p w14:paraId="09B0BF76" w14:textId="77777777" w:rsidR="00D66EF5" w:rsidRDefault="00D66EF5" w:rsidP="00436274">
      <w:pPr>
        <w:ind w:firstLine="709"/>
        <w:jc w:val="both"/>
        <w:rPr>
          <w:rFonts w:ascii="Abadi" w:hAnsi="Abadi"/>
          <w:b/>
          <w:bCs/>
          <w:sz w:val="21"/>
          <w:szCs w:val="21"/>
        </w:rPr>
      </w:pPr>
    </w:p>
    <w:p w14:paraId="051F013B" w14:textId="12881595" w:rsidR="00CF35C9" w:rsidRPr="00505CFA" w:rsidRDefault="00CF35C9" w:rsidP="00436274">
      <w:pPr>
        <w:ind w:firstLine="709"/>
        <w:jc w:val="both"/>
        <w:rPr>
          <w:rFonts w:ascii="Abadi" w:hAnsi="Abadi"/>
          <w:sz w:val="21"/>
          <w:szCs w:val="21"/>
        </w:rPr>
      </w:pPr>
      <w:r w:rsidRPr="00505CFA">
        <w:rPr>
          <w:rFonts w:ascii="Abadi" w:hAnsi="Abadi"/>
          <w:b/>
          <w:bCs/>
          <w:sz w:val="21"/>
          <w:szCs w:val="21"/>
        </w:rPr>
        <w:t xml:space="preserve">C. Dip. Laura Cristina Márquez Alcalá: </w:t>
      </w:r>
      <w:r w:rsidRPr="00505CFA">
        <w:rPr>
          <w:rFonts w:ascii="Abadi" w:hAnsi="Abadi"/>
          <w:sz w:val="21"/>
          <w:szCs w:val="21"/>
        </w:rPr>
        <w:t>Sí, diputada presidenta.</w:t>
      </w:r>
    </w:p>
    <w:p w14:paraId="4BEFCEB0" w14:textId="77777777" w:rsidR="00CF35C9" w:rsidRPr="00505CFA" w:rsidRDefault="00CF35C9" w:rsidP="00436274">
      <w:pPr>
        <w:ind w:firstLine="709"/>
        <w:jc w:val="both"/>
        <w:rPr>
          <w:rFonts w:ascii="Abadi" w:hAnsi="Abadi"/>
          <w:sz w:val="21"/>
          <w:szCs w:val="21"/>
        </w:rPr>
      </w:pPr>
    </w:p>
    <w:p w14:paraId="128C863A" w14:textId="77777777" w:rsidR="00D66EF5" w:rsidRDefault="00D66EF5" w:rsidP="00436274">
      <w:pPr>
        <w:ind w:firstLine="709"/>
        <w:jc w:val="both"/>
        <w:rPr>
          <w:rFonts w:ascii="Abadi" w:hAnsi="Abadi"/>
          <w:b/>
          <w:bCs/>
          <w:sz w:val="21"/>
          <w:szCs w:val="21"/>
        </w:rPr>
      </w:pPr>
    </w:p>
    <w:p w14:paraId="7336576E" w14:textId="5CADCC89" w:rsidR="005F1E67" w:rsidRPr="00505CFA" w:rsidRDefault="005F1E67" w:rsidP="00436274">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Bien. Se</w:t>
      </w:r>
      <w:r w:rsidR="00E02018" w:rsidRPr="00505CFA">
        <w:rPr>
          <w:rFonts w:ascii="Abadi" w:hAnsi="Abadi"/>
          <w:sz w:val="21"/>
          <w:szCs w:val="21"/>
        </w:rPr>
        <w:t xml:space="preserve"> concede el uso de </w:t>
      </w:r>
      <w:r w:rsidRPr="00505CFA">
        <w:rPr>
          <w:rFonts w:ascii="Abadi" w:hAnsi="Abadi"/>
          <w:sz w:val="21"/>
          <w:szCs w:val="21"/>
        </w:rPr>
        <w:t>la voz al diputado Víctor Manuel Zanella Huerta.</w:t>
      </w:r>
    </w:p>
    <w:p w14:paraId="35B04310" w14:textId="46097E99" w:rsidR="00E15B1E" w:rsidRPr="00505CFA" w:rsidRDefault="00E15B1E" w:rsidP="00436274">
      <w:pPr>
        <w:ind w:firstLine="709"/>
        <w:jc w:val="both"/>
        <w:rPr>
          <w:rFonts w:ascii="Abadi" w:hAnsi="Abadi"/>
          <w:sz w:val="21"/>
          <w:szCs w:val="21"/>
        </w:rPr>
      </w:pPr>
    </w:p>
    <w:p w14:paraId="00F1DDC6" w14:textId="77777777" w:rsidR="002C6F6B" w:rsidRDefault="002C6F6B" w:rsidP="00436274">
      <w:pPr>
        <w:ind w:firstLine="709"/>
        <w:jc w:val="both"/>
        <w:rPr>
          <w:rFonts w:ascii="Abadi" w:hAnsi="Abadi"/>
          <w:b/>
          <w:bCs/>
          <w:sz w:val="21"/>
          <w:szCs w:val="21"/>
        </w:rPr>
      </w:pPr>
    </w:p>
    <w:p w14:paraId="754A9FDA" w14:textId="5409398E" w:rsidR="00E15B1E" w:rsidRPr="00505CFA" w:rsidRDefault="00DB44D7" w:rsidP="00436274">
      <w:pPr>
        <w:ind w:firstLine="709"/>
        <w:jc w:val="both"/>
        <w:rPr>
          <w:rFonts w:ascii="Abadi" w:hAnsi="Abadi"/>
          <w:b/>
          <w:bCs/>
          <w:sz w:val="21"/>
          <w:szCs w:val="21"/>
        </w:rPr>
      </w:pPr>
      <w:r w:rsidRPr="00505CFA">
        <w:rPr>
          <w:rFonts w:ascii="Abadi" w:hAnsi="Abadi"/>
          <w:b/>
          <w:bCs/>
          <w:sz w:val="21"/>
          <w:szCs w:val="21"/>
        </w:rPr>
        <w:t>INTERVENCIÓN DEL DIPUTADO VÍCTOR MANUEL ZANELLA HUERTA, RECTIFICANDO HECHOS AL DIPUTADO ERNESTO ALEJANDRO PRIETO GALLARDO.</w:t>
      </w:r>
    </w:p>
    <w:p w14:paraId="328C5DC0" w14:textId="20D7C03E" w:rsidR="0090027F" w:rsidRPr="00505CFA" w:rsidRDefault="0090027F" w:rsidP="0090027F">
      <w:pPr>
        <w:ind w:firstLine="709"/>
        <w:jc w:val="right"/>
        <w:rPr>
          <w:rFonts w:ascii="Abadi" w:hAnsi="Abadi"/>
          <w:b/>
          <w:bCs/>
          <w:sz w:val="21"/>
          <w:szCs w:val="21"/>
        </w:rPr>
      </w:pPr>
      <w:r w:rsidRPr="00505CFA">
        <w:rPr>
          <w:noProof/>
        </w:rPr>
        <w:drawing>
          <wp:inline distT="0" distB="0" distL="0" distR="0" wp14:anchorId="0FF6DCB9" wp14:editId="47BBB33B">
            <wp:extent cx="1667246" cy="987087"/>
            <wp:effectExtent l="19050" t="0" r="9525" b="30861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8138"/>
                    <a:stretch/>
                  </pic:blipFill>
                  <pic:spPr bwMode="auto">
                    <a:xfrm>
                      <a:off x="0" y="0"/>
                      <a:ext cx="1675800" cy="99215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5C4C970" w14:textId="77777777" w:rsidR="005F1E67" w:rsidRPr="00505CFA" w:rsidRDefault="005F1E67" w:rsidP="00436274">
      <w:pPr>
        <w:ind w:firstLine="709"/>
        <w:jc w:val="both"/>
        <w:rPr>
          <w:rFonts w:ascii="Abadi" w:hAnsi="Abadi"/>
          <w:sz w:val="21"/>
          <w:szCs w:val="21"/>
        </w:rPr>
      </w:pPr>
      <w:bookmarkStart w:id="46" w:name="_Hlk53491394"/>
      <w:r w:rsidRPr="00505CFA">
        <w:rPr>
          <w:rFonts w:ascii="Abadi" w:hAnsi="Abadi"/>
          <w:b/>
          <w:bCs/>
          <w:sz w:val="21"/>
          <w:szCs w:val="21"/>
        </w:rPr>
        <w:t xml:space="preserve">C. Dip. Víctor Manuel Zanella Huerta: </w:t>
      </w:r>
      <w:r w:rsidRPr="00505CFA">
        <w:rPr>
          <w:rFonts w:ascii="Abadi" w:hAnsi="Abadi"/>
          <w:sz w:val="21"/>
          <w:szCs w:val="21"/>
        </w:rPr>
        <w:t xml:space="preserve">Muchas gracias, diputada presidenta. </w:t>
      </w:r>
    </w:p>
    <w:p w14:paraId="2B1265B3" w14:textId="77777777" w:rsidR="005F1E67" w:rsidRPr="00505CFA" w:rsidRDefault="005F1E67" w:rsidP="00436274">
      <w:pPr>
        <w:ind w:firstLine="709"/>
        <w:jc w:val="both"/>
        <w:rPr>
          <w:rFonts w:ascii="Abadi" w:hAnsi="Abadi"/>
          <w:sz w:val="21"/>
          <w:szCs w:val="21"/>
        </w:rPr>
      </w:pPr>
    </w:p>
    <w:p w14:paraId="7A21C5AF" w14:textId="40CD2E07" w:rsidR="0090027F" w:rsidRPr="00505CFA" w:rsidRDefault="005F1E67" w:rsidP="00436274">
      <w:pPr>
        <w:ind w:firstLine="709"/>
        <w:jc w:val="both"/>
        <w:rPr>
          <w:rFonts w:ascii="Abadi" w:hAnsi="Abadi"/>
          <w:sz w:val="21"/>
          <w:szCs w:val="21"/>
        </w:rPr>
      </w:pPr>
      <w:r w:rsidRPr="00505CFA">
        <w:rPr>
          <w:rFonts w:ascii="Abadi" w:hAnsi="Abadi"/>
          <w:sz w:val="21"/>
          <w:szCs w:val="21"/>
        </w:rPr>
        <w:t>El</w:t>
      </w:r>
      <w:r w:rsidR="00E02018" w:rsidRPr="00505CFA">
        <w:rPr>
          <w:rFonts w:ascii="Abadi" w:hAnsi="Abadi"/>
          <w:sz w:val="21"/>
          <w:szCs w:val="21"/>
        </w:rPr>
        <w:t xml:space="preserve"> compañero disputado </w:t>
      </w:r>
      <w:r w:rsidR="0090027F" w:rsidRPr="00505CFA">
        <w:rPr>
          <w:rFonts w:ascii="Abadi" w:hAnsi="Abadi"/>
          <w:sz w:val="21"/>
          <w:szCs w:val="21"/>
        </w:rPr>
        <w:t>Prieto</w:t>
      </w:r>
      <w:r w:rsidR="00E02018" w:rsidRPr="00505CFA">
        <w:rPr>
          <w:rFonts w:ascii="Abadi" w:hAnsi="Abadi"/>
          <w:sz w:val="21"/>
          <w:szCs w:val="21"/>
        </w:rPr>
        <w:t xml:space="preserve"> señaló que </w:t>
      </w:r>
      <w:r w:rsidR="0090027F" w:rsidRPr="00505CFA">
        <w:rPr>
          <w:rFonts w:ascii="Abadi" w:hAnsi="Abadi"/>
          <w:sz w:val="21"/>
          <w:szCs w:val="21"/>
        </w:rPr>
        <w:t>en Guanajuato</w:t>
      </w:r>
      <w:r w:rsidR="00E02018" w:rsidRPr="00505CFA">
        <w:rPr>
          <w:rFonts w:ascii="Abadi" w:hAnsi="Abadi"/>
          <w:sz w:val="21"/>
          <w:szCs w:val="21"/>
        </w:rPr>
        <w:t xml:space="preserve"> no había, por ejemplo, apoyo</w:t>
      </w:r>
      <w:r w:rsidR="0090027F" w:rsidRPr="00505CFA">
        <w:rPr>
          <w:rFonts w:ascii="Abadi" w:hAnsi="Abadi"/>
          <w:sz w:val="21"/>
          <w:szCs w:val="21"/>
        </w:rPr>
        <w:t>s</w:t>
      </w:r>
      <w:r w:rsidR="00E02018" w:rsidRPr="00505CFA">
        <w:rPr>
          <w:rFonts w:ascii="Abadi" w:hAnsi="Abadi"/>
          <w:sz w:val="21"/>
          <w:szCs w:val="21"/>
        </w:rPr>
        <w:t xml:space="preserve"> para los comerciantes. Quiero decirle a señor diputado y a todos mis compañeros </w:t>
      </w:r>
      <w:r w:rsidR="0090027F" w:rsidRPr="00505CFA">
        <w:rPr>
          <w:rFonts w:ascii="Abadi" w:hAnsi="Abadi"/>
          <w:sz w:val="21"/>
          <w:szCs w:val="21"/>
        </w:rPr>
        <w:t>que eso es una mentira, a</w:t>
      </w:r>
      <w:r w:rsidR="00E02018" w:rsidRPr="00505CFA">
        <w:rPr>
          <w:rFonts w:ascii="Abadi" w:hAnsi="Abadi"/>
          <w:sz w:val="21"/>
          <w:szCs w:val="21"/>
        </w:rPr>
        <w:t>quí en Guanajuato</w:t>
      </w:r>
      <w:r w:rsidR="0090027F" w:rsidRPr="00505CFA">
        <w:rPr>
          <w:rFonts w:ascii="Abadi" w:hAnsi="Abadi"/>
          <w:sz w:val="21"/>
          <w:szCs w:val="21"/>
        </w:rPr>
        <w:t xml:space="preserve"> sí se</w:t>
      </w:r>
      <w:r w:rsidR="00E02018" w:rsidRPr="00505CFA">
        <w:rPr>
          <w:rFonts w:ascii="Abadi" w:hAnsi="Abadi"/>
          <w:sz w:val="21"/>
          <w:szCs w:val="21"/>
        </w:rPr>
        <w:t xml:space="preserve"> está apoyando a la gente, el </w:t>
      </w:r>
      <w:r w:rsidR="0090027F" w:rsidRPr="00505CFA">
        <w:rPr>
          <w:rFonts w:ascii="Abadi" w:hAnsi="Abadi"/>
          <w:sz w:val="21"/>
          <w:szCs w:val="21"/>
        </w:rPr>
        <w:t>G</w:t>
      </w:r>
      <w:r w:rsidR="00E02018" w:rsidRPr="00505CFA">
        <w:rPr>
          <w:rFonts w:ascii="Abadi" w:hAnsi="Abadi"/>
          <w:sz w:val="21"/>
          <w:szCs w:val="21"/>
        </w:rPr>
        <w:t xml:space="preserve">obernador </w:t>
      </w:r>
      <w:r w:rsidR="0090027F" w:rsidRPr="00505CFA">
        <w:rPr>
          <w:rFonts w:ascii="Abadi" w:hAnsi="Abadi"/>
          <w:sz w:val="21"/>
          <w:szCs w:val="21"/>
        </w:rPr>
        <w:t>Diego Sinhué Rodríguez Vallejo ha</w:t>
      </w:r>
      <w:r w:rsidR="00E02018" w:rsidRPr="00505CFA">
        <w:rPr>
          <w:rFonts w:ascii="Abadi" w:hAnsi="Abadi"/>
          <w:sz w:val="21"/>
          <w:szCs w:val="21"/>
        </w:rPr>
        <w:t xml:space="preserve"> </w:t>
      </w:r>
      <w:r w:rsidR="0090027F" w:rsidRPr="00505CFA">
        <w:rPr>
          <w:rFonts w:ascii="Abadi" w:hAnsi="Abadi"/>
          <w:sz w:val="21"/>
          <w:szCs w:val="21"/>
        </w:rPr>
        <w:t xml:space="preserve">destinado </w:t>
      </w:r>
      <w:r w:rsidR="00E02018" w:rsidRPr="00505CFA">
        <w:rPr>
          <w:rFonts w:ascii="Abadi" w:hAnsi="Abadi"/>
          <w:sz w:val="21"/>
          <w:szCs w:val="21"/>
        </w:rPr>
        <w:t xml:space="preserve">más de cuatro mil cuatrocientos millones </w:t>
      </w:r>
      <w:r w:rsidR="0090027F" w:rsidRPr="00505CFA">
        <w:rPr>
          <w:rFonts w:ascii="Abadi" w:hAnsi="Abadi"/>
          <w:sz w:val="21"/>
          <w:szCs w:val="21"/>
        </w:rPr>
        <w:t>de pesos, hasta el momento y para ser puntual en el</w:t>
      </w:r>
      <w:r w:rsidR="00E02018" w:rsidRPr="00505CFA">
        <w:rPr>
          <w:rFonts w:ascii="Abadi" w:hAnsi="Abadi"/>
          <w:sz w:val="21"/>
          <w:szCs w:val="21"/>
        </w:rPr>
        <w:t xml:space="preserve"> tema de los comerciantes</w:t>
      </w:r>
      <w:r w:rsidR="0090027F" w:rsidRPr="00505CFA">
        <w:rPr>
          <w:rFonts w:ascii="Abadi" w:hAnsi="Abadi"/>
          <w:sz w:val="21"/>
          <w:szCs w:val="21"/>
        </w:rPr>
        <w:t xml:space="preserve"> hay</w:t>
      </w:r>
      <w:r w:rsidR="00E02018" w:rsidRPr="00505CFA">
        <w:rPr>
          <w:rFonts w:ascii="Abadi" w:hAnsi="Abadi"/>
          <w:sz w:val="21"/>
          <w:szCs w:val="21"/>
        </w:rPr>
        <w:t xml:space="preserve"> más de ochenta acciones que el Gobierno </w:t>
      </w:r>
      <w:r w:rsidR="0090027F" w:rsidRPr="00505CFA">
        <w:rPr>
          <w:rFonts w:ascii="Abadi" w:hAnsi="Abadi"/>
          <w:sz w:val="21"/>
          <w:szCs w:val="21"/>
        </w:rPr>
        <w:t xml:space="preserve">del Estado está haciendo en salud, en gobierno, y me voy a ir </w:t>
      </w:r>
      <w:r w:rsidR="00E02018" w:rsidRPr="00505CFA">
        <w:rPr>
          <w:rFonts w:ascii="Abadi" w:hAnsi="Abadi"/>
          <w:sz w:val="21"/>
          <w:szCs w:val="21"/>
        </w:rPr>
        <w:t xml:space="preserve"> al tema de economía, que hay más de dieciséis </w:t>
      </w:r>
      <w:r w:rsidR="0090027F" w:rsidRPr="00505CFA">
        <w:rPr>
          <w:rFonts w:ascii="Abadi" w:hAnsi="Abadi"/>
          <w:sz w:val="21"/>
          <w:szCs w:val="21"/>
        </w:rPr>
        <w:t xml:space="preserve">acciones </w:t>
      </w:r>
      <w:r w:rsidR="00E02018" w:rsidRPr="00505CFA">
        <w:rPr>
          <w:rFonts w:ascii="Abadi" w:hAnsi="Abadi"/>
          <w:sz w:val="21"/>
          <w:szCs w:val="21"/>
        </w:rPr>
        <w:t xml:space="preserve">económica porque esta pandemia no </w:t>
      </w:r>
      <w:r w:rsidR="0090027F" w:rsidRPr="00505CFA">
        <w:rPr>
          <w:rFonts w:ascii="Abadi" w:hAnsi="Abadi"/>
          <w:sz w:val="21"/>
          <w:szCs w:val="21"/>
        </w:rPr>
        <w:t xml:space="preserve">sólo es la pandemia de la salud, </w:t>
      </w:r>
      <w:r w:rsidR="00E02018" w:rsidRPr="00505CFA">
        <w:rPr>
          <w:rFonts w:ascii="Abadi" w:hAnsi="Abadi"/>
          <w:sz w:val="21"/>
          <w:szCs w:val="21"/>
        </w:rPr>
        <w:t xml:space="preserve"> </w:t>
      </w:r>
      <w:r w:rsidR="0090027F" w:rsidRPr="00505CFA">
        <w:rPr>
          <w:rFonts w:ascii="Abadi" w:hAnsi="Abadi"/>
          <w:sz w:val="21"/>
          <w:szCs w:val="21"/>
        </w:rPr>
        <w:t xml:space="preserve">también </w:t>
      </w:r>
      <w:r w:rsidR="00E02018" w:rsidRPr="00505CFA">
        <w:rPr>
          <w:rFonts w:ascii="Abadi" w:hAnsi="Abadi"/>
          <w:sz w:val="21"/>
          <w:szCs w:val="21"/>
        </w:rPr>
        <w:t xml:space="preserve">tenemos que pensar en la pobreza y en la necesidad de las personas que hoy no están </w:t>
      </w:r>
      <w:r w:rsidR="0090027F" w:rsidRPr="00505CFA">
        <w:rPr>
          <w:rFonts w:ascii="Abadi" w:hAnsi="Abadi"/>
          <w:sz w:val="21"/>
          <w:szCs w:val="21"/>
        </w:rPr>
        <w:t>pudiéndose mover,</w:t>
      </w:r>
      <w:r w:rsidR="00E02018" w:rsidRPr="00505CFA">
        <w:rPr>
          <w:rFonts w:ascii="Abadi" w:hAnsi="Abadi"/>
          <w:sz w:val="21"/>
          <w:szCs w:val="21"/>
        </w:rPr>
        <w:t xml:space="preserve"> no </w:t>
      </w:r>
      <w:r w:rsidR="0090027F" w:rsidRPr="00505CFA">
        <w:rPr>
          <w:rFonts w:ascii="Abadi" w:hAnsi="Abadi"/>
          <w:sz w:val="21"/>
          <w:szCs w:val="21"/>
        </w:rPr>
        <w:t xml:space="preserve">están </w:t>
      </w:r>
      <w:r w:rsidR="00E02018" w:rsidRPr="00505CFA">
        <w:rPr>
          <w:rFonts w:ascii="Abadi" w:hAnsi="Abadi"/>
          <w:sz w:val="21"/>
          <w:szCs w:val="21"/>
        </w:rPr>
        <w:t>pudiendo trabajar. Y para ser puntuales</w:t>
      </w:r>
      <w:r w:rsidR="0090027F" w:rsidRPr="00505CFA">
        <w:rPr>
          <w:rFonts w:ascii="Abadi" w:hAnsi="Abadi"/>
          <w:sz w:val="21"/>
          <w:szCs w:val="21"/>
        </w:rPr>
        <w:t>,</w:t>
      </w:r>
      <w:r w:rsidR="00E02018" w:rsidRPr="00505CFA">
        <w:rPr>
          <w:rFonts w:ascii="Abadi" w:hAnsi="Abadi"/>
          <w:sz w:val="21"/>
          <w:szCs w:val="21"/>
        </w:rPr>
        <w:t xml:space="preserve"> le pongo ejemplos de acciones que se están haciendo en el Estado</w:t>
      </w:r>
      <w:r w:rsidR="0090027F" w:rsidRPr="00505CFA">
        <w:rPr>
          <w:rFonts w:ascii="Abadi" w:hAnsi="Abadi"/>
          <w:sz w:val="21"/>
          <w:szCs w:val="21"/>
        </w:rPr>
        <w:t>, el</w:t>
      </w:r>
      <w:r w:rsidR="00E02018" w:rsidRPr="00505CFA">
        <w:rPr>
          <w:rFonts w:ascii="Abadi" w:hAnsi="Abadi"/>
          <w:sz w:val="21"/>
          <w:szCs w:val="21"/>
        </w:rPr>
        <w:t xml:space="preserve"> programa financiero </w:t>
      </w:r>
      <w:r w:rsidR="0090027F" w:rsidRPr="00505CFA">
        <w:rPr>
          <w:rFonts w:ascii="Abadi" w:hAnsi="Abadi"/>
          <w:sz w:val="21"/>
          <w:szCs w:val="21"/>
        </w:rPr>
        <w:t>Comerciantes Unidos que otorga</w:t>
      </w:r>
      <w:r w:rsidR="00E02018" w:rsidRPr="00505CFA">
        <w:rPr>
          <w:rFonts w:ascii="Abadi" w:hAnsi="Abadi"/>
          <w:sz w:val="21"/>
          <w:szCs w:val="21"/>
        </w:rPr>
        <w:t xml:space="preserve"> crédito de diez hasta cuarenta</w:t>
      </w:r>
      <w:r w:rsidR="0090027F" w:rsidRPr="00505CFA">
        <w:rPr>
          <w:rFonts w:ascii="Abadi" w:hAnsi="Abadi"/>
          <w:sz w:val="21"/>
          <w:szCs w:val="21"/>
        </w:rPr>
        <w:t xml:space="preserve"> mil pesos</w:t>
      </w:r>
      <w:r w:rsidR="00E02018" w:rsidRPr="00505CFA">
        <w:rPr>
          <w:rFonts w:ascii="Abadi" w:hAnsi="Abadi"/>
          <w:sz w:val="21"/>
          <w:szCs w:val="21"/>
        </w:rPr>
        <w:t xml:space="preserve"> con tasas del </w:t>
      </w:r>
      <w:r w:rsidR="0090027F" w:rsidRPr="00505CFA">
        <w:rPr>
          <w:rFonts w:ascii="Abadi" w:hAnsi="Abadi"/>
          <w:sz w:val="21"/>
          <w:szCs w:val="21"/>
        </w:rPr>
        <w:t>4.8</w:t>
      </w:r>
      <w:r w:rsidR="00E02018" w:rsidRPr="00505CFA">
        <w:rPr>
          <w:rFonts w:ascii="Abadi" w:hAnsi="Abadi"/>
          <w:sz w:val="21"/>
          <w:szCs w:val="21"/>
        </w:rPr>
        <w:t xml:space="preserve"> por ciento anual</w:t>
      </w:r>
      <w:r w:rsidR="0090027F" w:rsidRPr="00505CFA">
        <w:rPr>
          <w:rFonts w:ascii="Abadi" w:hAnsi="Abadi"/>
          <w:sz w:val="21"/>
          <w:szCs w:val="21"/>
        </w:rPr>
        <w:t>;</w:t>
      </w:r>
      <w:r w:rsidR="00E02018" w:rsidRPr="00505CFA">
        <w:rPr>
          <w:rFonts w:ascii="Abadi" w:hAnsi="Abadi"/>
          <w:sz w:val="21"/>
          <w:szCs w:val="21"/>
        </w:rPr>
        <w:t xml:space="preserve"> el programa innovador de créditos que tiene más de cuatrocientos cincuenta y seis millones </w:t>
      </w:r>
      <w:r w:rsidR="0090027F" w:rsidRPr="00505CFA">
        <w:rPr>
          <w:rFonts w:ascii="Abadi" w:hAnsi="Abadi"/>
          <w:sz w:val="21"/>
          <w:szCs w:val="21"/>
        </w:rPr>
        <w:t>de pesos</w:t>
      </w:r>
      <w:r w:rsidR="00E02018" w:rsidRPr="00505CFA">
        <w:rPr>
          <w:rFonts w:ascii="Abadi" w:hAnsi="Abadi"/>
          <w:sz w:val="21"/>
          <w:szCs w:val="21"/>
        </w:rPr>
        <w:t xml:space="preserve"> en fondos estructurados de proyectos financieros enfocados </w:t>
      </w:r>
      <w:r w:rsidR="0090027F" w:rsidRPr="00505CFA">
        <w:rPr>
          <w:rFonts w:ascii="Abadi" w:hAnsi="Abadi"/>
          <w:sz w:val="21"/>
          <w:szCs w:val="21"/>
        </w:rPr>
        <w:t xml:space="preserve">a la MIPYMES, el de </w:t>
      </w:r>
      <w:r w:rsidR="0090027F" w:rsidRPr="00505CFA">
        <w:rPr>
          <w:rFonts w:ascii="Abadi" w:hAnsi="Abadi"/>
          <w:i/>
          <w:iCs/>
          <w:sz w:val="21"/>
          <w:szCs w:val="21"/>
        </w:rPr>
        <w:t xml:space="preserve">adapta tu negocio¸ adelante con tu </w:t>
      </w:r>
      <w:r w:rsidR="00E02018" w:rsidRPr="00505CFA">
        <w:rPr>
          <w:rFonts w:ascii="Abadi" w:hAnsi="Abadi"/>
          <w:i/>
          <w:iCs/>
          <w:sz w:val="21"/>
          <w:szCs w:val="21"/>
        </w:rPr>
        <w:t>negocio,</w:t>
      </w:r>
      <w:r w:rsidR="00E02018" w:rsidRPr="00505CFA">
        <w:rPr>
          <w:rFonts w:ascii="Abadi" w:hAnsi="Abadi"/>
          <w:sz w:val="21"/>
          <w:szCs w:val="21"/>
        </w:rPr>
        <w:t xml:space="preserve"> conserva tu empleo y así podría seguir </w:t>
      </w:r>
      <w:r w:rsidR="0090027F" w:rsidRPr="00505CFA">
        <w:rPr>
          <w:rFonts w:ascii="Abadi" w:hAnsi="Abadi"/>
          <w:sz w:val="21"/>
          <w:szCs w:val="21"/>
        </w:rPr>
        <w:t xml:space="preserve">gran </w:t>
      </w:r>
      <w:r w:rsidR="00E02018" w:rsidRPr="00505CFA">
        <w:rPr>
          <w:rFonts w:ascii="Abadi" w:hAnsi="Abadi"/>
          <w:sz w:val="21"/>
          <w:szCs w:val="21"/>
        </w:rPr>
        <w:t xml:space="preserve">parte de la tarde </w:t>
      </w:r>
      <w:r w:rsidR="0090027F" w:rsidRPr="00505CFA">
        <w:rPr>
          <w:rFonts w:ascii="Abadi" w:hAnsi="Abadi"/>
          <w:sz w:val="21"/>
          <w:szCs w:val="21"/>
        </w:rPr>
        <w:t>diciendo</w:t>
      </w:r>
      <w:r w:rsidR="00E02018" w:rsidRPr="00505CFA">
        <w:rPr>
          <w:rFonts w:ascii="Abadi" w:hAnsi="Abadi"/>
          <w:sz w:val="21"/>
          <w:szCs w:val="21"/>
        </w:rPr>
        <w:t xml:space="preserve"> los apoyos que </w:t>
      </w:r>
      <w:r w:rsidR="0090027F" w:rsidRPr="00505CFA">
        <w:rPr>
          <w:rFonts w:ascii="Abadi" w:hAnsi="Abadi"/>
          <w:sz w:val="21"/>
          <w:szCs w:val="21"/>
        </w:rPr>
        <w:t xml:space="preserve">se están dando en nuestro Estado, aquí al gobierno del Estado, </w:t>
      </w:r>
      <w:r w:rsidR="00E02018" w:rsidRPr="00505CFA">
        <w:rPr>
          <w:rFonts w:ascii="Abadi" w:hAnsi="Abadi"/>
          <w:sz w:val="21"/>
          <w:szCs w:val="21"/>
        </w:rPr>
        <w:t>realmente le preocupa la gente, s</w:t>
      </w:r>
      <w:r w:rsidR="0090027F" w:rsidRPr="00505CFA">
        <w:rPr>
          <w:rFonts w:ascii="Abadi" w:hAnsi="Abadi"/>
          <w:sz w:val="21"/>
          <w:szCs w:val="21"/>
        </w:rPr>
        <w:t>í</w:t>
      </w:r>
      <w:r w:rsidR="00E02018" w:rsidRPr="00505CFA">
        <w:rPr>
          <w:rFonts w:ascii="Abadi" w:hAnsi="Abadi"/>
          <w:sz w:val="21"/>
          <w:szCs w:val="21"/>
        </w:rPr>
        <w:t xml:space="preserve"> le preocupan todo</w:t>
      </w:r>
      <w:r w:rsidR="0090027F" w:rsidRPr="00505CFA">
        <w:rPr>
          <w:rFonts w:ascii="Abadi" w:hAnsi="Abadi"/>
          <w:sz w:val="21"/>
          <w:szCs w:val="21"/>
        </w:rPr>
        <w:t xml:space="preserve">s los guanajuatenses desde el empresario hasta el comerciante, hasta el taxista, todas las personas </w:t>
      </w:r>
      <w:r w:rsidR="00E02018" w:rsidRPr="00505CFA">
        <w:rPr>
          <w:rFonts w:ascii="Abadi" w:hAnsi="Abadi"/>
          <w:sz w:val="21"/>
          <w:szCs w:val="21"/>
        </w:rPr>
        <w:t>que trabajan a la vida del Estado, no como el Gobierno federal</w:t>
      </w:r>
      <w:r w:rsidR="0090027F" w:rsidRPr="00505CFA">
        <w:rPr>
          <w:rFonts w:ascii="Abadi" w:hAnsi="Abadi"/>
          <w:sz w:val="21"/>
          <w:szCs w:val="21"/>
        </w:rPr>
        <w:t xml:space="preserve"> que </w:t>
      </w:r>
      <w:r w:rsidR="00E02018" w:rsidRPr="00505CFA">
        <w:rPr>
          <w:rFonts w:ascii="Abadi" w:hAnsi="Abadi"/>
          <w:sz w:val="21"/>
          <w:szCs w:val="21"/>
        </w:rPr>
        <w:t xml:space="preserve">en </w:t>
      </w:r>
      <w:r w:rsidR="0090027F" w:rsidRPr="00505CFA">
        <w:rPr>
          <w:rFonts w:ascii="Abadi" w:hAnsi="Abadi"/>
          <w:sz w:val="21"/>
          <w:szCs w:val="21"/>
        </w:rPr>
        <w:t xml:space="preserve">sus </w:t>
      </w:r>
      <w:r w:rsidR="00E02018" w:rsidRPr="00505CFA">
        <w:rPr>
          <w:rFonts w:ascii="Abadi" w:hAnsi="Abadi"/>
          <w:sz w:val="21"/>
          <w:szCs w:val="21"/>
        </w:rPr>
        <w:t>programas de apoyo</w:t>
      </w:r>
      <w:r w:rsidR="0090027F" w:rsidRPr="00505CFA">
        <w:rPr>
          <w:rFonts w:ascii="Abadi" w:hAnsi="Abadi"/>
          <w:sz w:val="21"/>
          <w:szCs w:val="21"/>
        </w:rPr>
        <w:t xml:space="preserve">, en estos </w:t>
      </w:r>
      <w:r w:rsidR="0090027F" w:rsidRPr="00505CFA">
        <w:rPr>
          <w:rFonts w:ascii="Abadi" w:hAnsi="Abadi"/>
          <w:sz w:val="21"/>
          <w:szCs w:val="21"/>
        </w:rPr>
        <w:t xml:space="preserve">programas de </w:t>
      </w:r>
      <w:r w:rsidR="00E02018" w:rsidRPr="00505CFA">
        <w:rPr>
          <w:rFonts w:ascii="Abadi" w:hAnsi="Abadi"/>
          <w:sz w:val="21"/>
          <w:szCs w:val="21"/>
        </w:rPr>
        <w:t xml:space="preserve"> </w:t>
      </w:r>
      <w:r w:rsidR="0090027F" w:rsidRPr="00505CFA">
        <w:rPr>
          <w:rFonts w:ascii="Abadi" w:hAnsi="Abadi"/>
          <w:sz w:val="21"/>
          <w:szCs w:val="21"/>
        </w:rPr>
        <w:t>apoyos</w:t>
      </w:r>
      <w:r w:rsidR="00E02018" w:rsidRPr="00505CFA">
        <w:rPr>
          <w:rFonts w:ascii="Abadi" w:hAnsi="Abadi"/>
          <w:sz w:val="21"/>
          <w:szCs w:val="21"/>
        </w:rPr>
        <w:t xml:space="preserve"> familiares, pues, por ejemplo tiene dos modalidades y ahí están</w:t>
      </w:r>
      <w:r w:rsidR="0090027F" w:rsidRPr="00505CFA">
        <w:rPr>
          <w:rFonts w:ascii="Abadi" w:hAnsi="Abadi"/>
          <w:sz w:val="21"/>
          <w:szCs w:val="21"/>
        </w:rPr>
        <w:t xml:space="preserve"> </w:t>
      </w:r>
      <w:r w:rsidR="00E02018" w:rsidRPr="00505CFA">
        <w:rPr>
          <w:rFonts w:ascii="Abadi" w:hAnsi="Abadi"/>
          <w:sz w:val="21"/>
          <w:szCs w:val="21"/>
        </w:rPr>
        <w:t xml:space="preserve">discriminando a gran parte del Estado de </w:t>
      </w:r>
      <w:r w:rsidR="0090027F" w:rsidRPr="00505CFA">
        <w:rPr>
          <w:rFonts w:ascii="Abadi" w:hAnsi="Abadi"/>
          <w:sz w:val="21"/>
          <w:szCs w:val="21"/>
        </w:rPr>
        <w:t>Guanajuato,</w:t>
      </w:r>
      <w:r w:rsidR="00E02018" w:rsidRPr="00505CFA">
        <w:rPr>
          <w:rFonts w:ascii="Abadi" w:hAnsi="Abadi"/>
          <w:sz w:val="21"/>
          <w:szCs w:val="21"/>
        </w:rPr>
        <w:t xml:space="preserve"> </w:t>
      </w:r>
      <w:r w:rsidR="0090027F" w:rsidRPr="00505CFA">
        <w:rPr>
          <w:rFonts w:ascii="Abadi" w:hAnsi="Abadi"/>
          <w:sz w:val="21"/>
          <w:szCs w:val="21"/>
        </w:rPr>
        <w:t xml:space="preserve">sólo si vives en Celaya y León, puedes acceder a un tipo de modalidades de apoyos familiares ya que uno de sus requisitos en el anexo 1, hicieron un censo y sólo esos dos municipios del estado están considerados; entonces, </w:t>
      </w:r>
      <w:r w:rsidR="00E02018" w:rsidRPr="00505CFA">
        <w:rPr>
          <w:rFonts w:ascii="Abadi" w:hAnsi="Abadi"/>
          <w:sz w:val="21"/>
          <w:szCs w:val="21"/>
        </w:rPr>
        <w:t xml:space="preserve">aquí en </w:t>
      </w:r>
      <w:r w:rsidR="0090027F" w:rsidRPr="00505CFA">
        <w:rPr>
          <w:rFonts w:ascii="Abadi" w:hAnsi="Abadi"/>
          <w:sz w:val="21"/>
          <w:szCs w:val="21"/>
        </w:rPr>
        <w:t>Guanajuato</w:t>
      </w:r>
      <w:r w:rsidR="00E02018" w:rsidRPr="00505CFA">
        <w:rPr>
          <w:rFonts w:ascii="Abadi" w:hAnsi="Abadi"/>
          <w:sz w:val="21"/>
          <w:szCs w:val="21"/>
        </w:rPr>
        <w:t xml:space="preserve"> </w:t>
      </w:r>
      <w:r w:rsidR="0090027F" w:rsidRPr="00505CFA">
        <w:rPr>
          <w:rFonts w:ascii="Abadi" w:hAnsi="Abadi"/>
          <w:sz w:val="21"/>
          <w:szCs w:val="21"/>
        </w:rPr>
        <w:t xml:space="preserve">sí hay </w:t>
      </w:r>
      <w:r w:rsidR="00E02018" w:rsidRPr="00505CFA">
        <w:rPr>
          <w:rFonts w:ascii="Abadi" w:hAnsi="Abadi"/>
          <w:sz w:val="21"/>
          <w:szCs w:val="21"/>
        </w:rPr>
        <w:t>apoyo</w:t>
      </w:r>
      <w:r w:rsidR="0090027F" w:rsidRPr="00505CFA">
        <w:rPr>
          <w:rFonts w:ascii="Abadi" w:hAnsi="Abadi"/>
          <w:sz w:val="21"/>
          <w:szCs w:val="21"/>
        </w:rPr>
        <w:t>s</w:t>
      </w:r>
      <w:r w:rsidR="00E02018" w:rsidRPr="00505CFA">
        <w:rPr>
          <w:rFonts w:ascii="Abadi" w:hAnsi="Abadi"/>
          <w:sz w:val="21"/>
          <w:szCs w:val="21"/>
        </w:rPr>
        <w:t xml:space="preserve"> generales </w:t>
      </w:r>
      <w:r w:rsidR="0090027F" w:rsidRPr="00505CFA">
        <w:rPr>
          <w:rFonts w:ascii="Abadi" w:hAnsi="Abadi"/>
          <w:sz w:val="21"/>
          <w:szCs w:val="21"/>
        </w:rPr>
        <w:t xml:space="preserve">desde el empresario más grande hasta el empresario más modesto. Es cuánto, presidenta. </w:t>
      </w:r>
      <w:bookmarkEnd w:id="46"/>
    </w:p>
    <w:p w14:paraId="1531AFF2" w14:textId="08FFE5F2" w:rsidR="0090027F" w:rsidRPr="00505CFA" w:rsidRDefault="0090027F" w:rsidP="00436274">
      <w:pPr>
        <w:ind w:firstLine="709"/>
        <w:jc w:val="both"/>
        <w:rPr>
          <w:rFonts w:ascii="Abadi" w:hAnsi="Abadi"/>
          <w:sz w:val="21"/>
          <w:szCs w:val="21"/>
        </w:rPr>
      </w:pPr>
    </w:p>
    <w:p w14:paraId="5C251D60" w14:textId="3830337A" w:rsidR="006E63AC" w:rsidRPr="00505CFA" w:rsidRDefault="006E63AC" w:rsidP="00436274">
      <w:pPr>
        <w:ind w:firstLine="709"/>
        <w:jc w:val="both"/>
        <w:rPr>
          <w:rFonts w:ascii="Abadi" w:hAnsi="Abadi"/>
          <w:sz w:val="21"/>
          <w:szCs w:val="21"/>
        </w:rPr>
      </w:pPr>
      <w:r w:rsidRPr="00505CFA">
        <w:rPr>
          <w:rFonts w:ascii="Abadi" w:hAnsi="Abadi"/>
          <w:b/>
          <w:bCs/>
          <w:sz w:val="21"/>
          <w:szCs w:val="21"/>
        </w:rPr>
        <w:t xml:space="preserve">-La C. Presidenta: </w:t>
      </w:r>
      <w:r w:rsidR="00D20108" w:rsidRPr="00505CFA">
        <w:rPr>
          <w:rFonts w:ascii="Abadi" w:hAnsi="Abadi"/>
          <w:sz w:val="21"/>
          <w:szCs w:val="21"/>
        </w:rPr>
        <w:t>Gracias diputado Víctor Manuel Zanella Huerta.</w:t>
      </w:r>
    </w:p>
    <w:p w14:paraId="2C33B1ED" w14:textId="563DAC6F" w:rsidR="00D20108" w:rsidRPr="00505CFA" w:rsidRDefault="00D20108" w:rsidP="00436274">
      <w:pPr>
        <w:ind w:firstLine="709"/>
        <w:jc w:val="both"/>
        <w:rPr>
          <w:rFonts w:ascii="Abadi" w:hAnsi="Abadi"/>
          <w:sz w:val="21"/>
          <w:szCs w:val="21"/>
        </w:rPr>
      </w:pPr>
    </w:p>
    <w:p w14:paraId="170D0847" w14:textId="3538ADB3" w:rsidR="00D20108" w:rsidRPr="00505CFA" w:rsidRDefault="00D20108" w:rsidP="00436274">
      <w:pPr>
        <w:ind w:firstLine="709"/>
        <w:jc w:val="both"/>
        <w:rPr>
          <w:rFonts w:ascii="Abadi" w:hAnsi="Abadi"/>
          <w:sz w:val="21"/>
          <w:szCs w:val="21"/>
        </w:rPr>
      </w:pPr>
      <w:r w:rsidRPr="00505CFA">
        <w:rPr>
          <w:rFonts w:ascii="Abadi" w:hAnsi="Abadi"/>
          <w:sz w:val="21"/>
          <w:szCs w:val="21"/>
        </w:rPr>
        <w:t>Diputado Ernesto Prieto, ¿para qué efectos?</w:t>
      </w:r>
    </w:p>
    <w:p w14:paraId="5A6C73A9" w14:textId="0D9DFDC1" w:rsidR="00D20108" w:rsidRPr="00505CFA" w:rsidRDefault="00D20108" w:rsidP="00436274">
      <w:pPr>
        <w:ind w:firstLine="709"/>
        <w:jc w:val="both"/>
        <w:rPr>
          <w:rFonts w:ascii="Abadi" w:hAnsi="Abadi"/>
          <w:sz w:val="21"/>
          <w:szCs w:val="21"/>
        </w:rPr>
      </w:pPr>
    </w:p>
    <w:p w14:paraId="7602929E" w14:textId="77777777" w:rsidR="00D20108" w:rsidRPr="00D66EF5" w:rsidRDefault="00D20108" w:rsidP="00D20108">
      <w:pPr>
        <w:ind w:firstLine="709"/>
        <w:jc w:val="both"/>
        <w:rPr>
          <w:rFonts w:ascii="Abadi" w:hAnsi="Abadi"/>
          <w:sz w:val="21"/>
          <w:szCs w:val="21"/>
        </w:rPr>
      </w:pPr>
      <w:r w:rsidRPr="00505CFA">
        <w:rPr>
          <w:rFonts w:ascii="Abadi" w:hAnsi="Abadi"/>
          <w:b/>
          <w:bCs/>
          <w:sz w:val="21"/>
          <w:szCs w:val="21"/>
        </w:rPr>
        <w:t xml:space="preserve">C. Dip. Ernesto Alejandro Prieto Gallardo: </w:t>
      </w:r>
      <w:r w:rsidRPr="00D66EF5">
        <w:rPr>
          <w:rFonts w:ascii="Abadi" w:hAnsi="Abadi"/>
          <w:sz w:val="21"/>
          <w:szCs w:val="21"/>
        </w:rPr>
        <w:t>Muchas gracias. Rectificación de hechos, por favor.</w:t>
      </w:r>
    </w:p>
    <w:p w14:paraId="60C0510F" w14:textId="77777777" w:rsidR="00D20108" w:rsidRPr="00505CFA" w:rsidRDefault="00D20108" w:rsidP="00D20108">
      <w:pPr>
        <w:ind w:firstLine="709"/>
        <w:jc w:val="both"/>
        <w:rPr>
          <w:rFonts w:ascii="Abadi" w:hAnsi="Abadi"/>
          <w:b/>
          <w:bCs/>
          <w:sz w:val="21"/>
          <w:szCs w:val="21"/>
        </w:rPr>
      </w:pPr>
    </w:p>
    <w:p w14:paraId="55D0C05F" w14:textId="77777777" w:rsidR="00D20108" w:rsidRPr="00505CFA" w:rsidRDefault="00D20108" w:rsidP="00D20108">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¿Qué hechos diputado?</w:t>
      </w:r>
    </w:p>
    <w:p w14:paraId="3729D463" w14:textId="77777777" w:rsidR="00D20108" w:rsidRPr="00505CFA" w:rsidRDefault="00D20108" w:rsidP="00D20108">
      <w:pPr>
        <w:ind w:firstLine="709"/>
        <w:jc w:val="both"/>
        <w:rPr>
          <w:rFonts w:ascii="Abadi" w:hAnsi="Abadi"/>
          <w:b/>
          <w:bCs/>
          <w:sz w:val="21"/>
          <w:szCs w:val="21"/>
        </w:rPr>
      </w:pPr>
    </w:p>
    <w:p w14:paraId="4893EC30" w14:textId="77777777" w:rsidR="00D20108" w:rsidRPr="00505CFA" w:rsidRDefault="00D20108" w:rsidP="00D20108">
      <w:pPr>
        <w:ind w:firstLine="709"/>
        <w:jc w:val="both"/>
        <w:rPr>
          <w:rFonts w:ascii="Abadi" w:hAnsi="Abadi"/>
          <w:sz w:val="21"/>
          <w:szCs w:val="21"/>
        </w:rPr>
      </w:pPr>
      <w:r w:rsidRPr="00505CFA">
        <w:rPr>
          <w:rFonts w:ascii="Abadi" w:hAnsi="Abadi"/>
          <w:b/>
          <w:bCs/>
          <w:sz w:val="21"/>
          <w:szCs w:val="21"/>
        </w:rPr>
        <w:t xml:space="preserve">C. Dip. Ernesto Alejandro Prieto Gallardo: </w:t>
      </w:r>
      <w:r w:rsidRPr="00505CFA">
        <w:rPr>
          <w:rFonts w:ascii="Abadi" w:hAnsi="Abadi"/>
          <w:sz w:val="21"/>
          <w:szCs w:val="21"/>
        </w:rPr>
        <w:t>Gracias. En cuanto al tema</w:t>
      </w:r>
      <w:r w:rsidR="00E02018" w:rsidRPr="00505CFA">
        <w:rPr>
          <w:rFonts w:ascii="Abadi" w:hAnsi="Abadi"/>
          <w:sz w:val="21"/>
          <w:szCs w:val="21"/>
        </w:rPr>
        <w:t xml:space="preserve"> de que </w:t>
      </w:r>
      <w:r w:rsidRPr="00505CFA">
        <w:rPr>
          <w:rFonts w:ascii="Abadi" w:hAnsi="Abadi"/>
          <w:sz w:val="21"/>
          <w:szCs w:val="21"/>
        </w:rPr>
        <w:t xml:space="preserve">gobierno </w:t>
      </w:r>
      <w:r w:rsidR="00E02018" w:rsidRPr="00505CFA">
        <w:rPr>
          <w:rFonts w:ascii="Abadi" w:hAnsi="Abadi"/>
          <w:sz w:val="21"/>
          <w:szCs w:val="21"/>
        </w:rPr>
        <w:t xml:space="preserve">el Estado ya está entregando los apoyos y </w:t>
      </w:r>
      <w:r w:rsidRPr="00505CFA">
        <w:rPr>
          <w:rFonts w:ascii="Abadi" w:hAnsi="Abadi"/>
          <w:sz w:val="21"/>
          <w:szCs w:val="21"/>
        </w:rPr>
        <w:t xml:space="preserve">de que </w:t>
      </w:r>
      <w:r w:rsidR="00E02018" w:rsidRPr="00505CFA">
        <w:rPr>
          <w:rFonts w:ascii="Abadi" w:hAnsi="Abadi"/>
          <w:sz w:val="21"/>
          <w:szCs w:val="21"/>
        </w:rPr>
        <w:t xml:space="preserve">Gobierno de México no está cumpliendo con su compromiso de apoyar el Estado de Guanajuato. </w:t>
      </w:r>
    </w:p>
    <w:p w14:paraId="2E8D358C" w14:textId="77777777" w:rsidR="00D20108" w:rsidRPr="00505CFA" w:rsidRDefault="00D20108" w:rsidP="00D20108">
      <w:pPr>
        <w:ind w:firstLine="709"/>
        <w:jc w:val="both"/>
        <w:rPr>
          <w:rFonts w:ascii="Abadi" w:hAnsi="Abadi"/>
          <w:sz w:val="21"/>
          <w:szCs w:val="21"/>
        </w:rPr>
      </w:pPr>
    </w:p>
    <w:p w14:paraId="681D01BB" w14:textId="77777777" w:rsidR="00D20108" w:rsidRPr="00505CFA" w:rsidRDefault="00D20108" w:rsidP="00D20108">
      <w:pPr>
        <w:ind w:firstLine="709"/>
        <w:jc w:val="both"/>
        <w:rPr>
          <w:rFonts w:ascii="Abadi" w:hAnsi="Abadi"/>
          <w:sz w:val="21"/>
          <w:szCs w:val="21"/>
        </w:rPr>
      </w:pPr>
      <w:r w:rsidRPr="00505CFA">
        <w:rPr>
          <w:rFonts w:ascii="Abadi" w:hAnsi="Abadi"/>
          <w:b/>
          <w:bCs/>
          <w:sz w:val="21"/>
          <w:szCs w:val="21"/>
        </w:rPr>
        <w:t xml:space="preserve">-La C. Presidenta: </w:t>
      </w:r>
      <w:r w:rsidR="00E02018" w:rsidRPr="00505CFA">
        <w:rPr>
          <w:rFonts w:ascii="Abadi" w:hAnsi="Abadi"/>
          <w:sz w:val="21"/>
          <w:szCs w:val="21"/>
        </w:rPr>
        <w:t>Adelante. Diputado Ernesto</w:t>
      </w:r>
      <w:r w:rsidRPr="00505CFA">
        <w:rPr>
          <w:rFonts w:ascii="Abadi" w:hAnsi="Abadi"/>
          <w:sz w:val="21"/>
          <w:szCs w:val="21"/>
        </w:rPr>
        <w:t xml:space="preserve"> Prieto, </w:t>
      </w:r>
      <w:r w:rsidR="00E02018" w:rsidRPr="00505CFA">
        <w:rPr>
          <w:rFonts w:ascii="Abadi" w:hAnsi="Abadi"/>
          <w:sz w:val="21"/>
          <w:szCs w:val="21"/>
        </w:rPr>
        <w:t xml:space="preserve">hasta por cinco minutos tiene el uso de la voz. </w:t>
      </w:r>
    </w:p>
    <w:p w14:paraId="74328BFC" w14:textId="77777777" w:rsidR="00D20108" w:rsidRPr="00505CFA" w:rsidRDefault="00D20108" w:rsidP="00D20108">
      <w:pPr>
        <w:ind w:firstLine="709"/>
        <w:jc w:val="both"/>
        <w:rPr>
          <w:rFonts w:ascii="Abadi" w:hAnsi="Abadi"/>
          <w:sz w:val="21"/>
          <w:szCs w:val="21"/>
        </w:rPr>
      </w:pPr>
    </w:p>
    <w:p w14:paraId="1122D465" w14:textId="0D055493" w:rsidR="00D20108" w:rsidRPr="00505CFA" w:rsidRDefault="00D20108" w:rsidP="00D20108">
      <w:pPr>
        <w:ind w:firstLine="709"/>
        <w:jc w:val="both"/>
        <w:rPr>
          <w:rFonts w:ascii="Abadi" w:hAnsi="Abadi"/>
          <w:b/>
          <w:bCs/>
          <w:sz w:val="21"/>
          <w:szCs w:val="21"/>
        </w:rPr>
      </w:pPr>
      <w:r w:rsidRPr="00505CFA">
        <w:rPr>
          <w:rFonts w:ascii="Abadi" w:hAnsi="Abadi"/>
          <w:b/>
          <w:bCs/>
          <w:sz w:val="21"/>
          <w:szCs w:val="21"/>
        </w:rPr>
        <w:t>RECTIFICANDO HECHOS EN EL TEMA DE LOS APOYOS, INTERVIENE EL DIPUTADO ERNESTO ALEJANDRO PRIETO GALLARDO.</w:t>
      </w:r>
    </w:p>
    <w:p w14:paraId="7045CD75" w14:textId="7B9B8093" w:rsidR="00D20108" w:rsidRPr="00505CFA" w:rsidRDefault="00DF1079" w:rsidP="00DF1079">
      <w:pPr>
        <w:ind w:firstLine="709"/>
        <w:jc w:val="right"/>
        <w:rPr>
          <w:rFonts w:ascii="Abadi" w:hAnsi="Abadi"/>
          <w:b/>
          <w:bCs/>
          <w:sz w:val="21"/>
          <w:szCs w:val="21"/>
        </w:rPr>
      </w:pPr>
      <w:r w:rsidRPr="00505CFA">
        <w:rPr>
          <w:noProof/>
        </w:rPr>
        <w:drawing>
          <wp:inline distT="0" distB="0" distL="0" distR="0" wp14:anchorId="17A06FB5" wp14:editId="4EF9EE70">
            <wp:extent cx="1614797" cy="926275"/>
            <wp:effectExtent l="19050" t="0" r="24130" b="31242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7127"/>
                    <a:stretch/>
                  </pic:blipFill>
                  <pic:spPr bwMode="auto">
                    <a:xfrm>
                      <a:off x="0" y="0"/>
                      <a:ext cx="1623261" cy="9311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9A3991B" w14:textId="77777777" w:rsidR="00FA0461" w:rsidRPr="00505CFA" w:rsidRDefault="00DF1079" w:rsidP="00D20108">
      <w:pPr>
        <w:ind w:firstLine="709"/>
        <w:jc w:val="both"/>
        <w:rPr>
          <w:rFonts w:ascii="Abadi" w:hAnsi="Abadi"/>
          <w:sz w:val="21"/>
          <w:szCs w:val="21"/>
        </w:rPr>
      </w:pPr>
      <w:r w:rsidRPr="00505CFA">
        <w:rPr>
          <w:rFonts w:ascii="Abadi" w:hAnsi="Abadi"/>
          <w:b/>
          <w:bCs/>
          <w:sz w:val="21"/>
          <w:szCs w:val="21"/>
        </w:rPr>
        <w:t xml:space="preserve">C. Dip. Ernesto Alejandro Prieto Gallardo: </w:t>
      </w:r>
      <w:r w:rsidR="00E02018" w:rsidRPr="00505CFA">
        <w:rPr>
          <w:rFonts w:ascii="Abadi" w:hAnsi="Abadi"/>
          <w:sz w:val="21"/>
          <w:szCs w:val="21"/>
        </w:rPr>
        <w:t>Muchas gracias</w:t>
      </w:r>
      <w:r w:rsidRPr="00505CFA">
        <w:rPr>
          <w:rFonts w:ascii="Abadi" w:hAnsi="Abadi"/>
          <w:sz w:val="21"/>
          <w:szCs w:val="21"/>
        </w:rPr>
        <w:t xml:space="preserve">. </w:t>
      </w:r>
      <w:r w:rsidR="00E02018" w:rsidRPr="00505CFA">
        <w:rPr>
          <w:rFonts w:ascii="Abadi" w:hAnsi="Abadi"/>
          <w:sz w:val="21"/>
          <w:szCs w:val="21"/>
        </w:rPr>
        <w:t>De buenas intenciones no viven los guanajuatense</w:t>
      </w:r>
      <w:r w:rsidRPr="00505CFA">
        <w:rPr>
          <w:rFonts w:ascii="Abadi" w:hAnsi="Abadi"/>
          <w:sz w:val="21"/>
          <w:szCs w:val="21"/>
        </w:rPr>
        <w:t xml:space="preserve">s </w:t>
      </w:r>
      <w:r w:rsidR="00E02018" w:rsidRPr="00505CFA">
        <w:rPr>
          <w:rFonts w:ascii="Abadi" w:hAnsi="Abadi"/>
          <w:sz w:val="21"/>
          <w:szCs w:val="21"/>
        </w:rPr>
        <w:t xml:space="preserve"> y a nosotros nos preocupa mucho</w:t>
      </w:r>
      <w:r w:rsidRPr="00505CFA">
        <w:rPr>
          <w:rFonts w:ascii="Abadi" w:hAnsi="Abadi"/>
          <w:sz w:val="21"/>
          <w:szCs w:val="21"/>
        </w:rPr>
        <w:t xml:space="preserve"> ese </w:t>
      </w:r>
      <w:r w:rsidR="00E02018" w:rsidRPr="00505CFA">
        <w:rPr>
          <w:rFonts w:ascii="Abadi" w:hAnsi="Abadi"/>
          <w:sz w:val="21"/>
          <w:szCs w:val="21"/>
        </w:rPr>
        <w:t xml:space="preserve"> planteamiento sustancial de de mi primera intervención que el </w:t>
      </w:r>
      <w:r w:rsidRPr="00505CFA">
        <w:rPr>
          <w:rFonts w:ascii="Abadi" w:hAnsi="Abadi"/>
          <w:sz w:val="21"/>
          <w:szCs w:val="21"/>
        </w:rPr>
        <w:t>G</w:t>
      </w:r>
      <w:r w:rsidR="00E02018" w:rsidRPr="00505CFA">
        <w:rPr>
          <w:rFonts w:ascii="Abadi" w:hAnsi="Abadi"/>
          <w:sz w:val="21"/>
          <w:szCs w:val="21"/>
        </w:rPr>
        <w:t xml:space="preserve">obernador </w:t>
      </w:r>
      <w:r w:rsidRPr="00505CFA">
        <w:rPr>
          <w:rFonts w:ascii="Abadi" w:hAnsi="Abadi"/>
          <w:sz w:val="21"/>
          <w:szCs w:val="21"/>
        </w:rPr>
        <w:t xml:space="preserve">ha </w:t>
      </w:r>
      <w:r w:rsidR="00E02018" w:rsidRPr="00505CFA">
        <w:rPr>
          <w:rFonts w:ascii="Abadi" w:hAnsi="Abadi"/>
          <w:sz w:val="21"/>
          <w:szCs w:val="21"/>
        </w:rPr>
        <w:t xml:space="preserve">asumido compromisos públicos ante los </w:t>
      </w:r>
      <w:r w:rsidR="00E02018" w:rsidRPr="00505CFA">
        <w:rPr>
          <w:rFonts w:ascii="Abadi" w:hAnsi="Abadi"/>
          <w:sz w:val="21"/>
          <w:szCs w:val="21"/>
        </w:rPr>
        <w:lastRenderedPageBreak/>
        <w:t>guanajuatense</w:t>
      </w:r>
      <w:r w:rsidRPr="00505CFA">
        <w:rPr>
          <w:rFonts w:ascii="Abadi" w:hAnsi="Abadi"/>
          <w:sz w:val="21"/>
          <w:szCs w:val="21"/>
        </w:rPr>
        <w:t>s</w:t>
      </w:r>
      <w:r w:rsidR="00E02018" w:rsidRPr="00505CFA">
        <w:rPr>
          <w:rFonts w:ascii="Abadi" w:hAnsi="Abadi"/>
          <w:sz w:val="21"/>
          <w:szCs w:val="21"/>
        </w:rPr>
        <w:t>, pero desafortunadamente no van aparejados de la aplicación</w:t>
      </w:r>
      <w:r w:rsidRPr="00505CFA">
        <w:rPr>
          <w:rFonts w:ascii="Abadi" w:hAnsi="Abadi"/>
          <w:sz w:val="21"/>
          <w:szCs w:val="21"/>
        </w:rPr>
        <w:t>,</w:t>
      </w:r>
      <w:r w:rsidR="00E02018" w:rsidRPr="00505CFA">
        <w:rPr>
          <w:rFonts w:ascii="Abadi" w:hAnsi="Abadi"/>
          <w:sz w:val="21"/>
          <w:szCs w:val="21"/>
        </w:rPr>
        <w:t xml:space="preserve"> de que se vean en la realidad</w:t>
      </w:r>
      <w:r w:rsidRPr="00505CFA">
        <w:rPr>
          <w:rFonts w:ascii="Abadi" w:hAnsi="Abadi"/>
          <w:sz w:val="21"/>
          <w:szCs w:val="21"/>
        </w:rPr>
        <w:t>,</w:t>
      </w:r>
      <w:r w:rsidR="00E02018" w:rsidRPr="00505CFA">
        <w:rPr>
          <w:rFonts w:ascii="Abadi" w:hAnsi="Abadi"/>
          <w:sz w:val="21"/>
          <w:szCs w:val="21"/>
        </w:rPr>
        <w:t xml:space="preserve"> en los hechos. La información que proporcion</w:t>
      </w:r>
      <w:r w:rsidRPr="00505CFA">
        <w:rPr>
          <w:rFonts w:ascii="Abadi" w:hAnsi="Abadi"/>
          <w:sz w:val="21"/>
          <w:szCs w:val="21"/>
        </w:rPr>
        <w:t>é</w:t>
      </w:r>
      <w:r w:rsidR="00E02018" w:rsidRPr="00505CFA">
        <w:rPr>
          <w:rFonts w:ascii="Abadi" w:hAnsi="Abadi"/>
          <w:sz w:val="21"/>
          <w:szCs w:val="21"/>
        </w:rPr>
        <w:t xml:space="preserve"> es bastante preocupante porque es generada en algunos casos, en no pocos casos, pues por los propios empresarios o por los propios personajes que se sumaron a esta iniciativa, como lo mencionado por el </w:t>
      </w:r>
      <w:r w:rsidRPr="00505CFA">
        <w:rPr>
          <w:rFonts w:ascii="Abadi" w:hAnsi="Abadi"/>
          <w:sz w:val="21"/>
          <w:szCs w:val="21"/>
        </w:rPr>
        <w:t xml:space="preserve">Presidente del Consejo Coordinador Empresarial de León, de que </w:t>
      </w:r>
      <w:r w:rsidR="00E02018" w:rsidRPr="00505CFA">
        <w:rPr>
          <w:rFonts w:ascii="Abadi" w:hAnsi="Abadi"/>
          <w:sz w:val="21"/>
          <w:szCs w:val="21"/>
        </w:rPr>
        <w:t xml:space="preserve">fondos </w:t>
      </w:r>
      <w:r w:rsidRPr="00505CFA">
        <w:rPr>
          <w:rFonts w:ascii="Abadi" w:hAnsi="Abadi"/>
          <w:sz w:val="21"/>
          <w:szCs w:val="21"/>
        </w:rPr>
        <w:t>Guanajuato se</w:t>
      </w:r>
      <w:r w:rsidR="00E02018" w:rsidRPr="00505CFA">
        <w:rPr>
          <w:rFonts w:ascii="Abadi" w:hAnsi="Abadi"/>
          <w:sz w:val="21"/>
          <w:szCs w:val="21"/>
        </w:rPr>
        <w:t xml:space="preserve"> encontraba rebasado</w:t>
      </w:r>
      <w:r w:rsidRPr="00505CFA">
        <w:rPr>
          <w:rFonts w:ascii="Abadi" w:hAnsi="Abadi"/>
          <w:sz w:val="21"/>
          <w:szCs w:val="21"/>
        </w:rPr>
        <w:t>;</w:t>
      </w:r>
      <w:r w:rsidR="00E02018" w:rsidRPr="00505CFA">
        <w:rPr>
          <w:rFonts w:ascii="Abadi" w:hAnsi="Abadi"/>
          <w:sz w:val="21"/>
          <w:szCs w:val="21"/>
        </w:rPr>
        <w:t xml:space="preserve"> son las demandas</w:t>
      </w:r>
      <w:r w:rsidRPr="00505CFA">
        <w:rPr>
          <w:rFonts w:ascii="Abadi" w:hAnsi="Abadi"/>
          <w:sz w:val="21"/>
          <w:szCs w:val="21"/>
        </w:rPr>
        <w:t>, l</w:t>
      </w:r>
      <w:r w:rsidR="00E02018" w:rsidRPr="00505CFA">
        <w:rPr>
          <w:rFonts w:ascii="Abadi" w:hAnsi="Abadi"/>
          <w:sz w:val="21"/>
          <w:szCs w:val="21"/>
        </w:rPr>
        <w:t>as quejas de muchos guanajuatense</w:t>
      </w:r>
      <w:r w:rsidR="00FA0461" w:rsidRPr="00505CFA">
        <w:rPr>
          <w:rFonts w:ascii="Abadi" w:hAnsi="Abadi"/>
          <w:sz w:val="21"/>
          <w:szCs w:val="21"/>
        </w:rPr>
        <w:t xml:space="preserve">s, incluso, repito, </w:t>
      </w:r>
      <w:r w:rsidR="00E02018" w:rsidRPr="00505CFA">
        <w:rPr>
          <w:rFonts w:ascii="Abadi" w:hAnsi="Abadi"/>
          <w:sz w:val="21"/>
          <w:szCs w:val="21"/>
        </w:rPr>
        <w:t xml:space="preserve"> han tenido que acudir a Derechos </w:t>
      </w:r>
      <w:r w:rsidR="00FA0461" w:rsidRPr="00505CFA">
        <w:rPr>
          <w:rFonts w:ascii="Abadi" w:hAnsi="Abadi"/>
          <w:sz w:val="21"/>
          <w:szCs w:val="21"/>
        </w:rPr>
        <w:t>H</w:t>
      </w:r>
      <w:r w:rsidR="00E02018" w:rsidRPr="00505CFA">
        <w:rPr>
          <w:rFonts w:ascii="Abadi" w:hAnsi="Abadi"/>
          <w:sz w:val="21"/>
          <w:szCs w:val="21"/>
        </w:rPr>
        <w:t>umanos estatal, para exigir que sean sujetos de los programas y de los apoyos que ofrece el Gobierno del Estado y que brillan por su ausencia</w:t>
      </w:r>
      <w:r w:rsidR="00FA0461" w:rsidRPr="00505CFA">
        <w:rPr>
          <w:rFonts w:ascii="Abadi" w:hAnsi="Abadi"/>
          <w:sz w:val="21"/>
          <w:szCs w:val="21"/>
        </w:rPr>
        <w:t>, en</w:t>
      </w:r>
      <w:r w:rsidR="00E02018" w:rsidRPr="00505CFA">
        <w:rPr>
          <w:rFonts w:ascii="Abadi" w:hAnsi="Abadi"/>
          <w:sz w:val="21"/>
          <w:szCs w:val="21"/>
        </w:rPr>
        <w:t xml:space="preserve"> la </w:t>
      </w:r>
      <w:r w:rsidR="00FA0461" w:rsidRPr="00505CFA">
        <w:rPr>
          <w:rFonts w:ascii="Abadi" w:hAnsi="Abadi"/>
          <w:sz w:val="21"/>
          <w:szCs w:val="21"/>
        </w:rPr>
        <w:t>gran mayoría d</w:t>
      </w:r>
      <w:r w:rsidR="00E02018" w:rsidRPr="00505CFA">
        <w:rPr>
          <w:rFonts w:ascii="Abadi" w:hAnsi="Abadi"/>
          <w:sz w:val="21"/>
          <w:szCs w:val="21"/>
        </w:rPr>
        <w:t>e los casos</w:t>
      </w:r>
      <w:r w:rsidR="00FA0461" w:rsidRPr="00505CFA">
        <w:rPr>
          <w:rFonts w:ascii="Abadi" w:hAnsi="Abadi"/>
          <w:sz w:val="21"/>
          <w:szCs w:val="21"/>
        </w:rPr>
        <w:t>;</w:t>
      </w:r>
      <w:r w:rsidR="00E02018" w:rsidRPr="00505CFA">
        <w:rPr>
          <w:rFonts w:ascii="Abadi" w:hAnsi="Abadi"/>
          <w:sz w:val="21"/>
          <w:szCs w:val="21"/>
        </w:rPr>
        <w:t xml:space="preserve"> se dice que hay un compromiso de más de cuatro mil millones de pesos, pero </w:t>
      </w:r>
      <w:r w:rsidR="00FA0461" w:rsidRPr="00505CFA">
        <w:rPr>
          <w:rFonts w:ascii="Abadi" w:hAnsi="Abadi"/>
          <w:sz w:val="21"/>
          <w:szCs w:val="21"/>
        </w:rPr>
        <w:t>ese</w:t>
      </w:r>
      <w:r w:rsidR="00E02018" w:rsidRPr="00505CFA">
        <w:rPr>
          <w:rFonts w:ascii="Abadi" w:hAnsi="Abadi"/>
          <w:sz w:val="21"/>
          <w:szCs w:val="21"/>
        </w:rPr>
        <w:t xml:space="preserve"> compromiso nos está viendo en la realidad de los bolsillos de los empresarios y de los ciudadanos que están solicitan</w:t>
      </w:r>
      <w:r w:rsidR="00FA0461" w:rsidRPr="00505CFA">
        <w:rPr>
          <w:rFonts w:ascii="Abadi" w:hAnsi="Abadi"/>
          <w:sz w:val="21"/>
          <w:szCs w:val="21"/>
        </w:rPr>
        <w:t xml:space="preserve">do </w:t>
      </w:r>
      <w:r w:rsidR="00E02018" w:rsidRPr="00505CFA">
        <w:rPr>
          <w:rFonts w:ascii="Abadi" w:hAnsi="Abadi"/>
          <w:sz w:val="21"/>
          <w:szCs w:val="21"/>
        </w:rPr>
        <w:t>nuestros apoyos. Yo la información con la que cuent</w:t>
      </w:r>
      <w:r w:rsidR="00FA0461" w:rsidRPr="00505CFA">
        <w:rPr>
          <w:rFonts w:ascii="Abadi" w:hAnsi="Abadi"/>
          <w:sz w:val="21"/>
          <w:szCs w:val="21"/>
        </w:rPr>
        <w:t>o</w:t>
      </w:r>
      <w:r w:rsidR="00E02018" w:rsidRPr="00505CFA">
        <w:rPr>
          <w:rFonts w:ascii="Abadi" w:hAnsi="Abadi"/>
          <w:sz w:val="21"/>
          <w:szCs w:val="21"/>
        </w:rPr>
        <w:t xml:space="preserve"> es que ha sido una parte muy mínima la que ya se ha aplicado de esta cantidad que está ofertando, que está ofreciendo el Gobierno el Estado para favorecer a los micro</w:t>
      </w:r>
      <w:r w:rsidR="00FA0461" w:rsidRPr="00505CFA">
        <w:rPr>
          <w:rFonts w:ascii="Abadi" w:hAnsi="Abadi"/>
          <w:sz w:val="21"/>
          <w:szCs w:val="21"/>
        </w:rPr>
        <w:t xml:space="preserve"> y</w:t>
      </w:r>
      <w:r w:rsidR="00E02018" w:rsidRPr="00505CFA">
        <w:rPr>
          <w:rFonts w:ascii="Abadi" w:hAnsi="Abadi"/>
          <w:sz w:val="21"/>
          <w:szCs w:val="21"/>
        </w:rPr>
        <w:t xml:space="preserve"> pequeños empresarios</w:t>
      </w:r>
      <w:r w:rsidR="00FA0461" w:rsidRPr="00505CFA">
        <w:rPr>
          <w:rFonts w:ascii="Abadi" w:hAnsi="Abadi"/>
          <w:sz w:val="21"/>
          <w:szCs w:val="21"/>
        </w:rPr>
        <w:t xml:space="preserve"> y al sector</w:t>
      </w:r>
      <w:r w:rsidR="00E02018" w:rsidRPr="00505CFA">
        <w:rPr>
          <w:rFonts w:ascii="Abadi" w:hAnsi="Abadi"/>
          <w:sz w:val="21"/>
          <w:szCs w:val="21"/>
        </w:rPr>
        <w:t xml:space="preserve"> productivo</w:t>
      </w:r>
      <w:r w:rsidR="00FA0461" w:rsidRPr="00505CFA">
        <w:rPr>
          <w:rFonts w:ascii="Abadi" w:hAnsi="Abadi"/>
          <w:sz w:val="21"/>
          <w:szCs w:val="21"/>
        </w:rPr>
        <w:t>,</w:t>
      </w:r>
      <w:r w:rsidR="00E02018" w:rsidRPr="00505CFA">
        <w:rPr>
          <w:rFonts w:ascii="Abadi" w:hAnsi="Abadi"/>
          <w:sz w:val="21"/>
          <w:szCs w:val="21"/>
        </w:rPr>
        <w:t xml:space="preserve"> en general</w:t>
      </w:r>
      <w:r w:rsidR="00FA0461" w:rsidRPr="00505CFA">
        <w:rPr>
          <w:rFonts w:ascii="Abadi" w:hAnsi="Abadi"/>
          <w:sz w:val="21"/>
          <w:szCs w:val="21"/>
        </w:rPr>
        <w:t>; a mí l</w:t>
      </w:r>
      <w:r w:rsidR="00E02018" w:rsidRPr="00505CFA">
        <w:rPr>
          <w:rFonts w:ascii="Abadi" w:hAnsi="Abadi"/>
          <w:sz w:val="21"/>
          <w:szCs w:val="21"/>
        </w:rPr>
        <w:t>o que me preocupa es lo que ya ha sucedido en otras ocasiones, que siempre se favorece a un grupo de empresarios privilegiado que</w:t>
      </w:r>
      <w:r w:rsidR="00FA0461" w:rsidRPr="00505CFA">
        <w:rPr>
          <w:rFonts w:ascii="Abadi" w:hAnsi="Abadi"/>
          <w:sz w:val="21"/>
          <w:szCs w:val="21"/>
        </w:rPr>
        <w:t>,</w:t>
      </w:r>
      <w:r w:rsidR="00E02018" w:rsidRPr="00505CFA">
        <w:rPr>
          <w:rFonts w:ascii="Abadi" w:hAnsi="Abadi"/>
          <w:sz w:val="21"/>
          <w:szCs w:val="21"/>
        </w:rPr>
        <w:t xml:space="preserve"> coincidentemente</w:t>
      </w:r>
      <w:r w:rsidR="00FA0461" w:rsidRPr="00505CFA">
        <w:rPr>
          <w:rFonts w:ascii="Abadi" w:hAnsi="Abadi"/>
          <w:sz w:val="21"/>
          <w:szCs w:val="21"/>
        </w:rPr>
        <w:t>, ha</w:t>
      </w:r>
      <w:r w:rsidR="00E02018" w:rsidRPr="00505CFA">
        <w:rPr>
          <w:rFonts w:ascii="Abadi" w:hAnsi="Abadi"/>
          <w:sz w:val="21"/>
          <w:szCs w:val="21"/>
        </w:rPr>
        <w:t xml:space="preserve"> acompañado en los procesos electorales a nuestros amigos de Acción Nacional. Por eso, además, consideramos que las reglas de operación, pues están muy sujetas a discreción y van a terminar redundando</w:t>
      </w:r>
      <w:r w:rsidR="00FA0461" w:rsidRPr="00505CFA">
        <w:rPr>
          <w:rFonts w:ascii="Abadi" w:hAnsi="Abadi"/>
          <w:sz w:val="21"/>
          <w:szCs w:val="21"/>
        </w:rPr>
        <w:t xml:space="preserve"> e</w:t>
      </w:r>
      <w:r w:rsidR="00E02018" w:rsidRPr="00505CFA">
        <w:rPr>
          <w:rFonts w:ascii="Abadi" w:hAnsi="Abadi"/>
          <w:sz w:val="21"/>
          <w:szCs w:val="21"/>
        </w:rPr>
        <w:t>n esto último</w:t>
      </w:r>
      <w:r w:rsidR="00FA0461" w:rsidRPr="00505CFA">
        <w:rPr>
          <w:rFonts w:ascii="Abadi" w:hAnsi="Abadi"/>
          <w:sz w:val="21"/>
          <w:szCs w:val="21"/>
        </w:rPr>
        <w:t xml:space="preserve"> q</w:t>
      </w:r>
      <w:r w:rsidR="00E02018" w:rsidRPr="00505CFA">
        <w:rPr>
          <w:rFonts w:ascii="Abadi" w:hAnsi="Abadi"/>
          <w:sz w:val="21"/>
          <w:szCs w:val="21"/>
        </w:rPr>
        <w:t xml:space="preserve">ue </w:t>
      </w:r>
      <w:r w:rsidR="00FA0461" w:rsidRPr="00505CFA">
        <w:rPr>
          <w:rFonts w:ascii="Abadi" w:hAnsi="Abadi"/>
          <w:sz w:val="21"/>
          <w:szCs w:val="21"/>
        </w:rPr>
        <w:t>plantee que e</w:t>
      </w:r>
      <w:r w:rsidR="00E02018" w:rsidRPr="00505CFA">
        <w:rPr>
          <w:rFonts w:ascii="Abadi" w:hAnsi="Abadi"/>
          <w:sz w:val="21"/>
          <w:szCs w:val="21"/>
        </w:rPr>
        <w:t xml:space="preserve">s el tema de que se </w:t>
      </w:r>
      <w:r w:rsidR="00FA0461" w:rsidRPr="00505CFA">
        <w:rPr>
          <w:rFonts w:ascii="Abadi" w:hAnsi="Abadi"/>
          <w:sz w:val="21"/>
          <w:szCs w:val="21"/>
        </w:rPr>
        <w:t xml:space="preserve">privilegia, se </w:t>
      </w:r>
      <w:r w:rsidR="00E02018" w:rsidRPr="00505CFA">
        <w:rPr>
          <w:rFonts w:ascii="Abadi" w:hAnsi="Abadi"/>
          <w:sz w:val="21"/>
          <w:szCs w:val="21"/>
        </w:rPr>
        <w:t>hace favorece a los mismos de siempre</w:t>
      </w:r>
      <w:r w:rsidR="00FA0461" w:rsidRPr="00505CFA">
        <w:rPr>
          <w:rFonts w:ascii="Abadi" w:hAnsi="Abadi"/>
          <w:sz w:val="21"/>
          <w:szCs w:val="21"/>
        </w:rPr>
        <w:t xml:space="preserve">; </w:t>
      </w:r>
      <w:r w:rsidR="00E02018" w:rsidRPr="00505CFA">
        <w:rPr>
          <w:rFonts w:ascii="Abadi" w:hAnsi="Abadi"/>
          <w:sz w:val="21"/>
          <w:szCs w:val="21"/>
        </w:rPr>
        <w:t xml:space="preserve">y para contratar con lo expuesto por mi compañero que me </w:t>
      </w:r>
      <w:r w:rsidR="00FA0461" w:rsidRPr="00505CFA">
        <w:rPr>
          <w:rFonts w:ascii="Abadi" w:hAnsi="Abadi"/>
          <w:sz w:val="21"/>
          <w:szCs w:val="21"/>
        </w:rPr>
        <w:t>antecede</w:t>
      </w:r>
      <w:r w:rsidR="00E02018" w:rsidRPr="00505CFA">
        <w:rPr>
          <w:rFonts w:ascii="Abadi" w:hAnsi="Abadi"/>
          <w:sz w:val="21"/>
          <w:szCs w:val="21"/>
        </w:rPr>
        <w:t xml:space="preserve"> en el uso de la voz, la eficacia de la implementación en estos momentos</w:t>
      </w:r>
      <w:r w:rsidR="00FA0461" w:rsidRPr="00505CFA">
        <w:rPr>
          <w:rFonts w:ascii="Abadi" w:hAnsi="Abadi"/>
          <w:sz w:val="21"/>
          <w:szCs w:val="21"/>
        </w:rPr>
        <w:t xml:space="preserve"> con los programas de gobierno de México…</w:t>
      </w:r>
    </w:p>
    <w:p w14:paraId="7EF78EC8" w14:textId="77777777" w:rsidR="00FA0461" w:rsidRPr="00505CFA" w:rsidRDefault="00FA0461" w:rsidP="00D20108">
      <w:pPr>
        <w:ind w:firstLine="709"/>
        <w:jc w:val="both"/>
        <w:rPr>
          <w:rFonts w:ascii="Abadi" w:hAnsi="Abadi"/>
          <w:sz w:val="21"/>
          <w:szCs w:val="21"/>
        </w:rPr>
      </w:pPr>
    </w:p>
    <w:p w14:paraId="66D6DD1A" w14:textId="77777777" w:rsidR="00FA0461" w:rsidRPr="00505CFA" w:rsidRDefault="00FA0461" w:rsidP="00D20108">
      <w:pPr>
        <w:ind w:firstLine="709"/>
        <w:jc w:val="both"/>
        <w:rPr>
          <w:rFonts w:ascii="Abadi" w:hAnsi="Abadi"/>
          <w:sz w:val="21"/>
          <w:szCs w:val="21"/>
        </w:rPr>
      </w:pPr>
      <w:r w:rsidRPr="00505CFA">
        <w:rPr>
          <w:rFonts w:ascii="Abadi" w:hAnsi="Abadi"/>
          <w:b/>
          <w:bCs/>
          <w:sz w:val="21"/>
          <w:szCs w:val="21"/>
        </w:rPr>
        <w:t xml:space="preserve">-La C. Presidenta: </w:t>
      </w:r>
      <w:r w:rsidR="00E02018" w:rsidRPr="00505CFA">
        <w:rPr>
          <w:rFonts w:ascii="Abadi" w:hAnsi="Abadi"/>
          <w:sz w:val="21"/>
          <w:szCs w:val="21"/>
        </w:rPr>
        <w:t xml:space="preserve"> </w:t>
      </w:r>
      <w:r w:rsidRPr="00505CFA">
        <w:rPr>
          <w:rFonts w:ascii="Abadi" w:hAnsi="Abadi"/>
          <w:sz w:val="21"/>
          <w:szCs w:val="21"/>
        </w:rPr>
        <w:t>Diputado Ernesto Prieto, permítame un momento.</w:t>
      </w:r>
    </w:p>
    <w:p w14:paraId="3238099A" w14:textId="77777777" w:rsidR="00FA0461" w:rsidRPr="00505CFA" w:rsidRDefault="00FA0461" w:rsidP="00D20108">
      <w:pPr>
        <w:ind w:firstLine="709"/>
        <w:jc w:val="both"/>
        <w:rPr>
          <w:rFonts w:ascii="Abadi" w:hAnsi="Abadi"/>
          <w:sz w:val="21"/>
          <w:szCs w:val="21"/>
        </w:rPr>
      </w:pPr>
    </w:p>
    <w:p w14:paraId="15778D09" w14:textId="77777777" w:rsidR="00FA0461" w:rsidRPr="00505CFA" w:rsidRDefault="00FA0461" w:rsidP="00D20108">
      <w:pPr>
        <w:ind w:firstLine="709"/>
        <w:jc w:val="both"/>
        <w:rPr>
          <w:rFonts w:ascii="Abadi" w:hAnsi="Abadi"/>
          <w:sz w:val="21"/>
          <w:szCs w:val="21"/>
        </w:rPr>
      </w:pPr>
      <w:r w:rsidRPr="00505CFA">
        <w:rPr>
          <w:rFonts w:ascii="Abadi" w:hAnsi="Abadi"/>
          <w:sz w:val="21"/>
          <w:szCs w:val="21"/>
        </w:rPr>
        <w:t>Diputado Jaime Hernández Centeno, ¿para qué efectos?</w:t>
      </w:r>
    </w:p>
    <w:p w14:paraId="58E260F3" w14:textId="77777777" w:rsidR="00FA0461" w:rsidRPr="00505CFA" w:rsidRDefault="00FA0461" w:rsidP="00D20108">
      <w:pPr>
        <w:ind w:firstLine="709"/>
        <w:jc w:val="both"/>
        <w:rPr>
          <w:rFonts w:ascii="Abadi" w:hAnsi="Abadi"/>
          <w:sz w:val="21"/>
          <w:szCs w:val="21"/>
        </w:rPr>
      </w:pPr>
    </w:p>
    <w:p w14:paraId="42141695" w14:textId="77777777" w:rsidR="00FA0461" w:rsidRPr="00505CFA" w:rsidRDefault="00FA0461" w:rsidP="00D20108">
      <w:pPr>
        <w:ind w:firstLine="709"/>
        <w:jc w:val="both"/>
        <w:rPr>
          <w:rFonts w:ascii="Abadi" w:hAnsi="Abadi"/>
          <w:sz w:val="21"/>
          <w:szCs w:val="21"/>
        </w:rPr>
      </w:pPr>
      <w:r w:rsidRPr="00505CFA">
        <w:rPr>
          <w:rFonts w:ascii="Abadi" w:hAnsi="Abadi"/>
          <w:b/>
          <w:bCs/>
          <w:sz w:val="21"/>
          <w:szCs w:val="21"/>
        </w:rPr>
        <w:t xml:space="preserve">C. Dip. Jaime Hernández Centeno: </w:t>
      </w:r>
      <w:r w:rsidRPr="00505CFA">
        <w:rPr>
          <w:rFonts w:ascii="Abadi" w:hAnsi="Abadi"/>
          <w:sz w:val="21"/>
          <w:szCs w:val="21"/>
        </w:rPr>
        <w:t xml:space="preserve">Gracias, diputada presidenta. . Si, a través de </w:t>
      </w:r>
      <w:r w:rsidRPr="00505CFA">
        <w:rPr>
          <w:rFonts w:ascii="Abadi" w:hAnsi="Abadi"/>
          <w:sz w:val="21"/>
          <w:szCs w:val="21"/>
        </w:rPr>
        <w:t>su conducto, le</w:t>
      </w:r>
      <w:r w:rsidR="00E02018" w:rsidRPr="00505CFA">
        <w:rPr>
          <w:rFonts w:ascii="Abadi" w:hAnsi="Abadi"/>
          <w:sz w:val="21"/>
          <w:szCs w:val="21"/>
        </w:rPr>
        <w:t xml:space="preserve"> puede pedir </w:t>
      </w:r>
      <w:r w:rsidRPr="00505CFA">
        <w:rPr>
          <w:rFonts w:ascii="Abadi" w:hAnsi="Abadi"/>
          <w:sz w:val="21"/>
          <w:szCs w:val="21"/>
        </w:rPr>
        <w:t>al orador si me acepta una pregunta, por favor.</w:t>
      </w:r>
    </w:p>
    <w:p w14:paraId="4E23AC5A" w14:textId="77777777" w:rsidR="00FA0461" w:rsidRPr="00505CFA" w:rsidRDefault="00FA0461" w:rsidP="00D20108">
      <w:pPr>
        <w:ind w:firstLine="709"/>
        <w:jc w:val="both"/>
        <w:rPr>
          <w:rFonts w:ascii="Abadi" w:hAnsi="Abadi"/>
          <w:sz w:val="21"/>
          <w:szCs w:val="21"/>
        </w:rPr>
      </w:pPr>
    </w:p>
    <w:p w14:paraId="28B64443" w14:textId="77777777" w:rsidR="00FA0461" w:rsidRPr="00505CFA" w:rsidRDefault="00FA0461" w:rsidP="00FA0461">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Diputado Ernesto Alejandro Prieto Gallardo, ¿</w:t>
      </w:r>
      <w:r w:rsidR="00E02018" w:rsidRPr="00505CFA">
        <w:rPr>
          <w:rFonts w:ascii="Abadi" w:hAnsi="Abadi"/>
          <w:sz w:val="21"/>
          <w:szCs w:val="21"/>
        </w:rPr>
        <w:t>acepta usted</w:t>
      </w:r>
      <w:r w:rsidRPr="00505CFA">
        <w:rPr>
          <w:rFonts w:ascii="Abadi" w:hAnsi="Abadi"/>
          <w:sz w:val="21"/>
          <w:szCs w:val="21"/>
        </w:rPr>
        <w:t xml:space="preserve"> la pregunta al diputado Jaime Hernández Centeno?</w:t>
      </w:r>
    </w:p>
    <w:p w14:paraId="1A471D00" w14:textId="77777777" w:rsidR="00FA0461" w:rsidRPr="00505CFA" w:rsidRDefault="00FA0461" w:rsidP="00FA0461">
      <w:pPr>
        <w:ind w:firstLine="709"/>
        <w:jc w:val="both"/>
        <w:rPr>
          <w:rFonts w:ascii="Abadi" w:hAnsi="Abadi"/>
          <w:sz w:val="21"/>
          <w:szCs w:val="21"/>
        </w:rPr>
      </w:pPr>
    </w:p>
    <w:p w14:paraId="78D4878B" w14:textId="77777777" w:rsidR="00FA0461" w:rsidRPr="00505CFA" w:rsidRDefault="00FA0461" w:rsidP="00FA0461">
      <w:pPr>
        <w:ind w:firstLine="709"/>
        <w:jc w:val="both"/>
        <w:rPr>
          <w:rFonts w:ascii="Abadi" w:hAnsi="Abadi"/>
          <w:sz w:val="21"/>
          <w:szCs w:val="21"/>
        </w:rPr>
      </w:pPr>
      <w:r w:rsidRPr="00505CFA">
        <w:rPr>
          <w:rFonts w:ascii="Abadi" w:hAnsi="Abadi"/>
          <w:b/>
          <w:bCs/>
          <w:sz w:val="21"/>
          <w:szCs w:val="21"/>
        </w:rPr>
        <w:t xml:space="preserve">C. Dip Ernesto Alejandro Prieto Gallardo: </w:t>
      </w:r>
      <w:r w:rsidRPr="00505CFA">
        <w:rPr>
          <w:rFonts w:ascii="Abadi" w:hAnsi="Abadi"/>
          <w:sz w:val="21"/>
          <w:szCs w:val="21"/>
        </w:rPr>
        <w:t>No se la acepto.</w:t>
      </w:r>
    </w:p>
    <w:p w14:paraId="7B58C902" w14:textId="77777777" w:rsidR="00FA0461" w:rsidRPr="00505CFA" w:rsidRDefault="00FA0461" w:rsidP="00FA0461">
      <w:pPr>
        <w:ind w:firstLine="709"/>
        <w:jc w:val="both"/>
        <w:rPr>
          <w:rFonts w:ascii="Abadi" w:hAnsi="Abadi"/>
          <w:sz w:val="21"/>
          <w:szCs w:val="21"/>
        </w:rPr>
      </w:pPr>
    </w:p>
    <w:p w14:paraId="081748A6" w14:textId="77777777" w:rsidR="00FA0461" w:rsidRPr="00505CFA" w:rsidRDefault="00FA0461" w:rsidP="00FA0461">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L</w:t>
      </w:r>
      <w:r w:rsidR="00E02018" w:rsidRPr="00505CFA">
        <w:rPr>
          <w:rFonts w:ascii="Abadi" w:hAnsi="Abadi"/>
          <w:sz w:val="21"/>
          <w:szCs w:val="21"/>
        </w:rPr>
        <w:t>a pregunta no ha sido aceptada</w:t>
      </w:r>
      <w:r w:rsidRPr="00505CFA">
        <w:rPr>
          <w:rFonts w:ascii="Abadi" w:hAnsi="Abadi"/>
          <w:sz w:val="21"/>
          <w:szCs w:val="21"/>
        </w:rPr>
        <w:t>, diputado Jaime Hernández Centeno.</w:t>
      </w:r>
    </w:p>
    <w:p w14:paraId="4F464B7D" w14:textId="77777777" w:rsidR="00FA0461" w:rsidRPr="00505CFA" w:rsidRDefault="00FA0461" w:rsidP="00FA0461">
      <w:pPr>
        <w:ind w:firstLine="709"/>
        <w:jc w:val="both"/>
        <w:rPr>
          <w:rFonts w:ascii="Abadi" w:hAnsi="Abadi"/>
          <w:sz w:val="21"/>
          <w:szCs w:val="21"/>
        </w:rPr>
      </w:pPr>
    </w:p>
    <w:p w14:paraId="37C3DF2B" w14:textId="09E3B0FA" w:rsidR="00FA0461" w:rsidRPr="00505CFA" w:rsidRDefault="00FA0461" w:rsidP="00FA0461">
      <w:pPr>
        <w:ind w:firstLine="709"/>
        <w:jc w:val="both"/>
        <w:rPr>
          <w:rFonts w:ascii="Abadi" w:hAnsi="Abadi"/>
          <w:sz w:val="21"/>
          <w:szCs w:val="21"/>
        </w:rPr>
      </w:pPr>
      <w:r w:rsidRPr="00505CFA">
        <w:rPr>
          <w:rFonts w:ascii="Abadi" w:hAnsi="Abadi"/>
          <w:sz w:val="21"/>
          <w:szCs w:val="21"/>
        </w:rPr>
        <w:t>Continúe, diputado Prieto.</w:t>
      </w:r>
    </w:p>
    <w:p w14:paraId="7F091E57" w14:textId="1BDDE04D" w:rsidR="00FA0461" w:rsidRPr="00505CFA" w:rsidRDefault="00FA0461" w:rsidP="00FA0461">
      <w:pPr>
        <w:ind w:firstLine="709"/>
        <w:jc w:val="both"/>
        <w:rPr>
          <w:rFonts w:ascii="Abadi" w:hAnsi="Abadi"/>
          <w:sz w:val="21"/>
          <w:szCs w:val="21"/>
        </w:rPr>
      </w:pPr>
    </w:p>
    <w:p w14:paraId="29F2A4A5" w14:textId="0083C0F7" w:rsidR="00FA0461" w:rsidRPr="00505CFA" w:rsidRDefault="00FA0461" w:rsidP="00FA0461">
      <w:pPr>
        <w:ind w:firstLine="709"/>
        <w:jc w:val="both"/>
        <w:rPr>
          <w:rFonts w:ascii="Abadi" w:hAnsi="Abadi"/>
          <w:sz w:val="21"/>
          <w:szCs w:val="21"/>
        </w:rPr>
      </w:pPr>
      <w:r w:rsidRPr="00505CFA">
        <w:rPr>
          <w:rFonts w:ascii="Abadi" w:hAnsi="Abadi"/>
          <w:b/>
          <w:bCs/>
          <w:sz w:val="21"/>
          <w:szCs w:val="21"/>
        </w:rPr>
        <w:t xml:space="preserve">C. Dip. Jaime Hernández Centeno: </w:t>
      </w:r>
      <w:r w:rsidRPr="00505CFA">
        <w:rPr>
          <w:rFonts w:ascii="Abadi" w:hAnsi="Abadi"/>
          <w:sz w:val="21"/>
          <w:szCs w:val="21"/>
        </w:rPr>
        <w:t>Gracias, diputada, gracias, diputado.</w:t>
      </w:r>
    </w:p>
    <w:p w14:paraId="14CF499C" w14:textId="77777777" w:rsidR="00FA0461" w:rsidRPr="00505CFA" w:rsidRDefault="00FA0461" w:rsidP="00FA0461">
      <w:pPr>
        <w:ind w:firstLine="709"/>
        <w:jc w:val="both"/>
        <w:rPr>
          <w:rFonts w:ascii="Abadi" w:hAnsi="Abadi"/>
          <w:sz w:val="21"/>
          <w:szCs w:val="21"/>
        </w:rPr>
      </w:pPr>
    </w:p>
    <w:p w14:paraId="47236B82" w14:textId="7CE111DE" w:rsidR="00BB46A5" w:rsidRPr="002C6F6B" w:rsidRDefault="00FA0461" w:rsidP="00FA0461">
      <w:pPr>
        <w:ind w:firstLine="709"/>
        <w:jc w:val="both"/>
        <w:rPr>
          <w:rFonts w:ascii="Abadi" w:hAnsi="Abadi"/>
          <w:sz w:val="20"/>
          <w:szCs w:val="20"/>
        </w:rPr>
      </w:pPr>
      <w:r w:rsidRPr="00505CFA">
        <w:rPr>
          <w:rFonts w:ascii="Abadi" w:hAnsi="Abadi"/>
          <w:b/>
          <w:bCs/>
          <w:sz w:val="21"/>
          <w:szCs w:val="21"/>
        </w:rPr>
        <w:t xml:space="preserve">C. Dip. Ernesto Alejandro Prieto Gallardo: </w:t>
      </w:r>
      <w:r w:rsidR="00E02018" w:rsidRPr="00505CFA">
        <w:rPr>
          <w:rFonts w:ascii="Abadi" w:hAnsi="Abadi"/>
          <w:sz w:val="21"/>
          <w:szCs w:val="21"/>
        </w:rPr>
        <w:t xml:space="preserve"> </w:t>
      </w:r>
      <w:r w:rsidRPr="00505CFA">
        <w:rPr>
          <w:rFonts w:ascii="Abadi" w:hAnsi="Abadi"/>
          <w:sz w:val="21"/>
          <w:szCs w:val="21"/>
        </w:rPr>
        <w:t xml:space="preserve">Gracias. Exponía lo siguiente, para contrastar lo que expuso, anteriormente, el </w:t>
      </w:r>
      <w:r w:rsidR="00E02018" w:rsidRPr="00505CFA">
        <w:rPr>
          <w:rFonts w:ascii="Abadi" w:hAnsi="Abadi"/>
          <w:sz w:val="21"/>
          <w:szCs w:val="21"/>
        </w:rPr>
        <w:t xml:space="preserve">compañero diputado </w:t>
      </w:r>
      <w:r w:rsidRPr="00505CFA">
        <w:rPr>
          <w:rFonts w:ascii="Abadi" w:hAnsi="Abadi"/>
          <w:sz w:val="21"/>
          <w:szCs w:val="21"/>
        </w:rPr>
        <w:t xml:space="preserve">que hizo uso de la voz con relación </w:t>
      </w:r>
      <w:r w:rsidR="00E02018" w:rsidRPr="00505CFA">
        <w:rPr>
          <w:rFonts w:ascii="Abadi" w:hAnsi="Abadi"/>
          <w:sz w:val="21"/>
          <w:szCs w:val="21"/>
        </w:rPr>
        <w:t xml:space="preserve"> </w:t>
      </w:r>
      <w:r w:rsidRPr="00505CFA">
        <w:rPr>
          <w:rFonts w:ascii="Abadi" w:hAnsi="Abadi"/>
          <w:sz w:val="21"/>
          <w:szCs w:val="21"/>
        </w:rPr>
        <w:t>a</w:t>
      </w:r>
      <w:r w:rsidR="00E02018" w:rsidRPr="00505CFA">
        <w:rPr>
          <w:rFonts w:ascii="Abadi" w:hAnsi="Abadi"/>
          <w:sz w:val="21"/>
          <w:szCs w:val="21"/>
        </w:rPr>
        <w:t xml:space="preserve"> que el Gobierno de México no está cumpliendo </w:t>
      </w:r>
      <w:r w:rsidRPr="00505CFA">
        <w:rPr>
          <w:rFonts w:ascii="Abadi" w:hAnsi="Abadi"/>
          <w:sz w:val="21"/>
          <w:szCs w:val="21"/>
        </w:rPr>
        <w:t xml:space="preserve">con Guanajuato </w:t>
      </w:r>
      <w:r w:rsidR="00E02018" w:rsidRPr="00505CFA">
        <w:rPr>
          <w:rFonts w:ascii="Abadi" w:hAnsi="Abadi"/>
          <w:sz w:val="21"/>
          <w:szCs w:val="21"/>
        </w:rPr>
        <w:t>con los programas, con los apoyos</w:t>
      </w:r>
      <w:r w:rsidRPr="00505CFA">
        <w:rPr>
          <w:rFonts w:ascii="Abadi" w:hAnsi="Abadi"/>
          <w:sz w:val="21"/>
          <w:szCs w:val="21"/>
        </w:rPr>
        <w:t>, pues déjenme</w:t>
      </w:r>
      <w:r w:rsidR="00E02018" w:rsidRPr="00505CFA">
        <w:rPr>
          <w:rFonts w:ascii="Abadi" w:hAnsi="Abadi"/>
          <w:sz w:val="21"/>
          <w:szCs w:val="21"/>
        </w:rPr>
        <w:t xml:space="preserve"> decirles que </w:t>
      </w:r>
      <w:r w:rsidRPr="00505CFA">
        <w:rPr>
          <w:rFonts w:ascii="Abadi" w:hAnsi="Abadi"/>
          <w:sz w:val="21"/>
          <w:szCs w:val="21"/>
        </w:rPr>
        <w:t>G</w:t>
      </w:r>
      <w:r w:rsidR="00E02018" w:rsidRPr="00505CFA">
        <w:rPr>
          <w:rFonts w:ascii="Abadi" w:hAnsi="Abadi"/>
          <w:sz w:val="21"/>
          <w:szCs w:val="21"/>
        </w:rPr>
        <w:t>obiern</w:t>
      </w:r>
      <w:r w:rsidRPr="00505CFA">
        <w:rPr>
          <w:rFonts w:ascii="Abadi" w:hAnsi="Abadi"/>
          <w:sz w:val="21"/>
          <w:szCs w:val="21"/>
        </w:rPr>
        <w:t xml:space="preserve">o de México es más </w:t>
      </w:r>
      <w:r w:rsidR="00E02018" w:rsidRPr="00505CFA">
        <w:rPr>
          <w:rFonts w:ascii="Abadi" w:hAnsi="Abadi"/>
          <w:sz w:val="21"/>
          <w:szCs w:val="21"/>
        </w:rPr>
        <w:t>eficaz en aterrizar los programas</w:t>
      </w:r>
      <w:r w:rsidRPr="00505CFA">
        <w:rPr>
          <w:rFonts w:ascii="Abadi" w:hAnsi="Abadi"/>
          <w:sz w:val="21"/>
          <w:szCs w:val="21"/>
        </w:rPr>
        <w:t xml:space="preserve">, los compromisos con Guanajuato </w:t>
      </w:r>
      <w:r w:rsidR="00E02018" w:rsidRPr="00505CFA">
        <w:rPr>
          <w:rFonts w:ascii="Abadi" w:hAnsi="Abadi"/>
          <w:sz w:val="21"/>
          <w:szCs w:val="21"/>
        </w:rPr>
        <w:t xml:space="preserve"> </w:t>
      </w:r>
      <w:r w:rsidRPr="00505CFA">
        <w:rPr>
          <w:rFonts w:ascii="Abadi" w:hAnsi="Abadi"/>
          <w:sz w:val="21"/>
          <w:szCs w:val="21"/>
        </w:rPr>
        <w:t>que nuestro</w:t>
      </w:r>
      <w:r w:rsidR="00E02018" w:rsidRPr="00505CFA">
        <w:rPr>
          <w:rFonts w:ascii="Abadi" w:hAnsi="Abadi"/>
          <w:sz w:val="21"/>
          <w:szCs w:val="21"/>
        </w:rPr>
        <w:t xml:space="preserve"> actual Gobierno</w:t>
      </w:r>
      <w:r w:rsidRPr="00505CFA">
        <w:rPr>
          <w:rFonts w:ascii="Abadi" w:hAnsi="Abadi"/>
          <w:sz w:val="21"/>
          <w:szCs w:val="21"/>
        </w:rPr>
        <w:t xml:space="preserve"> de</w:t>
      </w:r>
      <w:r w:rsidR="00E02018" w:rsidRPr="00505CFA">
        <w:rPr>
          <w:rFonts w:ascii="Abadi" w:hAnsi="Abadi"/>
          <w:sz w:val="21"/>
          <w:szCs w:val="21"/>
        </w:rPr>
        <w:t>l Estado que es más lento que una tortuga para ayudar a quienes más lo necesitan. Y aquí están los ejemplos</w:t>
      </w:r>
      <w:r w:rsidRPr="00505CFA">
        <w:rPr>
          <w:rFonts w:ascii="Abadi" w:hAnsi="Abadi"/>
          <w:sz w:val="21"/>
          <w:szCs w:val="21"/>
        </w:rPr>
        <w:t>;</w:t>
      </w:r>
      <w:r w:rsidR="00E02018" w:rsidRPr="00505CFA">
        <w:rPr>
          <w:rFonts w:ascii="Abadi" w:hAnsi="Abadi"/>
          <w:sz w:val="21"/>
          <w:szCs w:val="21"/>
        </w:rPr>
        <w:t xml:space="preserve"> el compromiso de </w:t>
      </w:r>
      <w:r w:rsidRPr="00505CFA">
        <w:rPr>
          <w:rFonts w:ascii="Abadi" w:hAnsi="Abadi"/>
          <w:sz w:val="21"/>
          <w:szCs w:val="21"/>
        </w:rPr>
        <w:t xml:space="preserve">Gobierno </w:t>
      </w:r>
      <w:r w:rsidR="00E02018" w:rsidRPr="00505CFA">
        <w:rPr>
          <w:rFonts w:ascii="Abadi" w:hAnsi="Abadi"/>
          <w:sz w:val="21"/>
          <w:szCs w:val="21"/>
        </w:rPr>
        <w:t>de México</w:t>
      </w:r>
      <w:r w:rsidRPr="00505CFA">
        <w:rPr>
          <w:rFonts w:ascii="Abadi" w:hAnsi="Abadi"/>
          <w:sz w:val="21"/>
          <w:szCs w:val="21"/>
        </w:rPr>
        <w:t xml:space="preserve"> son</w:t>
      </w:r>
      <w:r w:rsidR="00E02018" w:rsidRPr="00505CFA">
        <w:rPr>
          <w:rFonts w:ascii="Abadi" w:hAnsi="Abadi"/>
          <w:sz w:val="21"/>
          <w:szCs w:val="21"/>
        </w:rPr>
        <w:t xml:space="preserve"> veinticinco mil apoyos y hasta veinticinco mil pesos que da un total es seiscientos veinticinco millones</w:t>
      </w:r>
      <w:r w:rsidRPr="00505CFA">
        <w:rPr>
          <w:rFonts w:ascii="Abadi" w:hAnsi="Abadi"/>
          <w:sz w:val="21"/>
          <w:szCs w:val="21"/>
        </w:rPr>
        <w:t xml:space="preserve">, ya este </w:t>
      </w:r>
      <w:r w:rsidR="00E02018" w:rsidRPr="00505CFA">
        <w:rPr>
          <w:rFonts w:ascii="Abadi" w:hAnsi="Abadi"/>
          <w:sz w:val="21"/>
          <w:szCs w:val="21"/>
        </w:rPr>
        <w:t>compromiso se está cumpliendo</w:t>
      </w:r>
      <w:r w:rsidRPr="00505CFA">
        <w:rPr>
          <w:rFonts w:ascii="Abadi" w:hAnsi="Abadi"/>
          <w:sz w:val="21"/>
          <w:szCs w:val="21"/>
        </w:rPr>
        <w:t>, va</w:t>
      </w:r>
      <w:r w:rsidR="00E02018" w:rsidRPr="00505CFA">
        <w:rPr>
          <w:rFonts w:ascii="Abadi" w:hAnsi="Abadi"/>
          <w:sz w:val="21"/>
          <w:szCs w:val="21"/>
        </w:rPr>
        <w:t xml:space="preserve"> muy avanzado</w:t>
      </w:r>
      <w:r w:rsidRPr="00505CFA">
        <w:rPr>
          <w:rFonts w:ascii="Abadi" w:hAnsi="Abadi"/>
          <w:sz w:val="21"/>
          <w:szCs w:val="21"/>
        </w:rPr>
        <w:t xml:space="preserve">, se </w:t>
      </w:r>
      <w:r w:rsidR="00E02018" w:rsidRPr="00505CFA">
        <w:rPr>
          <w:rFonts w:ascii="Abadi" w:hAnsi="Abadi"/>
          <w:sz w:val="21"/>
          <w:szCs w:val="21"/>
        </w:rPr>
        <w:t>comenzó el primer día de mayo</w:t>
      </w:r>
      <w:r w:rsidRPr="00505CFA">
        <w:rPr>
          <w:rFonts w:ascii="Abadi" w:hAnsi="Abadi"/>
          <w:sz w:val="21"/>
          <w:szCs w:val="21"/>
        </w:rPr>
        <w:t xml:space="preserve"> y ya </w:t>
      </w:r>
      <w:r w:rsidR="00E02018" w:rsidRPr="00505CFA">
        <w:rPr>
          <w:rFonts w:ascii="Abadi" w:hAnsi="Abadi"/>
          <w:sz w:val="21"/>
          <w:szCs w:val="21"/>
        </w:rPr>
        <w:t>hay un porcentaje importante de recursos distribuido</w:t>
      </w:r>
      <w:r w:rsidRPr="00505CFA">
        <w:rPr>
          <w:rFonts w:ascii="Abadi" w:hAnsi="Abadi"/>
          <w:sz w:val="21"/>
          <w:szCs w:val="21"/>
        </w:rPr>
        <w:t xml:space="preserve"> y </w:t>
      </w:r>
      <w:r w:rsidR="00E02018" w:rsidRPr="00505CFA">
        <w:rPr>
          <w:rFonts w:ascii="Abadi" w:hAnsi="Abadi"/>
          <w:sz w:val="21"/>
          <w:szCs w:val="21"/>
        </w:rPr>
        <w:t>pongo un ejemplo</w:t>
      </w:r>
      <w:r w:rsidRPr="00505CFA">
        <w:rPr>
          <w:rFonts w:ascii="Abadi" w:hAnsi="Abadi"/>
          <w:sz w:val="21"/>
          <w:szCs w:val="21"/>
        </w:rPr>
        <w:t xml:space="preserve">, hay un </w:t>
      </w:r>
      <w:r w:rsidR="00E02018" w:rsidRPr="00505CFA">
        <w:rPr>
          <w:rFonts w:ascii="Abadi" w:hAnsi="Abadi"/>
          <w:sz w:val="21"/>
          <w:szCs w:val="21"/>
        </w:rPr>
        <w:t xml:space="preserve"> </w:t>
      </w:r>
      <w:r w:rsidRPr="00505CFA">
        <w:rPr>
          <w:rFonts w:ascii="Abadi" w:hAnsi="Abadi"/>
          <w:sz w:val="21"/>
          <w:szCs w:val="21"/>
        </w:rPr>
        <w:t xml:space="preserve">verificentro </w:t>
      </w:r>
      <w:r w:rsidR="00E02018" w:rsidRPr="00505CFA">
        <w:rPr>
          <w:rFonts w:ascii="Abadi" w:hAnsi="Abadi"/>
          <w:sz w:val="21"/>
          <w:szCs w:val="21"/>
        </w:rPr>
        <w:t xml:space="preserve">aquí en el municipio </w:t>
      </w:r>
      <w:r w:rsidRPr="00505CFA">
        <w:rPr>
          <w:rFonts w:ascii="Abadi" w:hAnsi="Abadi"/>
          <w:sz w:val="21"/>
          <w:szCs w:val="21"/>
        </w:rPr>
        <w:t xml:space="preserve">de </w:t>
      </w:r>
      <w:r w:rsidR="00E02018" w:rsidRPr="00505CFA">
        <w:rPr>
          <w:rFonts w:ascii="Abadi" w:hAnsi="Abadi"/>
          <w:sz w:val="21"/>
          <w:szCs w:val="21"/>
        </w:rPr>
        <w:t>Salamanca</w:t>
      </w:r>
      <w:r w:rsidRPr="00505CFA">
        <w:rPr>
          <w:rFonts w:ascii="Abadi" w:hAnsi="Abadi"/>
          <w:sz w:val="21"/>
          <w:szCs w:val="21"/>
        </w:rPr>
        <w:t xml:space="preserve">, la dueña, no voy a decir su </w:t>
      </w:r>
      <w:r w:rsidR="00E02018" w:rsidRPr="00505CFA">
        <w:rPr>
          <w:rFonts w:ascii="Abadi" w:hAnsi="Abadi"/>
          <w:sz w:val="21"/>
          <w:szCs w:val="21"/>
        </w:rPr>
        <w:t xml:space="preserve">nombre, </w:t>
      </w:r>
      <w:r w:rsidRPr="00505CFA">
        <w:rPr>
          <w:rFonts w:ascii="Abadi" w:hAnsi="Abadi"/>
          <w:sz w:val="21"/>
          <w:szCs w:val="21"/>
        </w:rPr>
        <w:t xml:space="preserve">no vaya a ser que haya represalias del Gobierno del Estado, </w:t>
      </w:r>
      <w:r w:rsidR="00E02018" w:rsidRPr="00505CFA">
        <w:rPr>
          <w:rFonts w:ascii="Abadi" w:hAnsi="Abadi"/>
          <w:sz w:val="21"/>
          <w:szCs w:val="21"/>
        </w:rPr>
        <w:t xml:space="preserve"> </w:t>
      </w:r>
      <w:r w:rsidRPr="00505CFA">
        <w:rPr>
          <w:rFonts w:ascii="Abadi" w:hAnsi="Abadi"/>
          <w:sz w:val="21"/>
          <w:szCs w:val="21"/>
        </w:rPr>
        <w:t>s</w:t>
      </w:r>
      <w:r w:rsidR="00E02018" w:rsidRPr="00505CFA">
        <w:rPr>
          <w:rFonts w:ascii="Abadi" w:hAnsi="Abadi"/>
          <w:sz w:val="21"/>
          <w:szCs w:val="21"/>
        </w:rPr>
        <w:t xml:space="preserve">olicitó un apoyo </w:t>
      </w:r>
      <w:r w:rsidRPr="00505CFA">
        <w:rPr>
          <w:rFonts w:ascii="Abadi" w:hAnsi="Abadi"/>
          <w:sz w:val="21"/>
          <w:szCs w:val="21"/>
        </w:rPr>
        <w:t xml:space="preserve">y Gobierno del Estado se lo negó, se puso en contacto </w:t>
      </w:r>
      <w:r w:rsidR="00E02018" w:rsidRPr="00505CFA">
        <w:rPr>
          <w:rFonts w:ascii="Abadi" w:hAnsi="Abadi"/>
          <w:sz w:val="21"/>
          <w:szCs w:val="21"/>
        </w:rPr>
        <w:t xml:space="preserve">con el área correspondiente al Gobierno de México y se le hizo entrega en tres días de veinticinco mil pesos, que fue el apoyo al que fue </w:t>
      </w:r>
      <w:r w:rsidR="00BB46A5" w:rsidRPr="00505CFA">
        <w:rPr>
          <w:rFonts w:ascii="Abadi" w:hAnsi="Abadi"/>
          <w:sz w:val="21"/>
          <w:szCs w:val="21"/>
        </w:rPr>
        <w:t xml:space="preserve">sujeta de </w:t>
      </w:r>
      <w:r w:rsidR="00E02018" w:rsidRPr="00505CFA">
        <w:rPr>
          <w:rFonts w:ascii="Abadi" w:hAnsi="Abadi"/>
          <w:sz w:val="21"/>
          <w:szCs w:val="21"/>
        </w:rPr>
        <w:t>beneficio. Entonces</w:t>
      </w:r>
      <w:r w:rsidR="00BB46A5" w:rsidRPr="00505CFA">
        <w:rPr>
          <w:rFonts w:ascii="Abadi" w:hAnsi="Abadi"/>
          <w:sz w:val="21"/>
          <w:szCs w:val="21"/>
        </w:rPr>
        <w:t>,</w:t>
      </w:r>
      <w:r w:rsidR="00E02018" w:rsidRPr="00505CFA">
        <w:rPr>
          <w:rFonts w:ascii="Abadi" w:hAnsi="Abadi"/>
          <w:sz w:val="21"/>
          <w:szCs w:val="21"/>
        </w:rPr>
        <w:t xml:space="preserve"> soy de la idea de que hechos, no palabras</w:t>
      </w:r>
      <w:r w:rsidR="00BB46A5" w:rsidRPr="00505CFA">
        <w:rPr>
          <w:rFonts w:ascii="Abadi" w:hAnsi="Abadi"/>
          <w:sz w:val="21"/>
          <w:szCs w:val="21"/>
        </w:rPr>
        <w:t xml:space="preserve">; </w:t>
      </w:r>
      <w:r w:rsidR="00E02018" w:rsidRPr="00505CFA">
        <w:rPr>
          <w:rFonts w:ascii="Abadi" w:hAnsi="Abadi"/>
          <w:sz w:val="21"/>
          <w:szCs w:val="21"/>
        </w:rPr>
        <w:t xml:space="preserve">Gobierno de México está agilizando la entregan </w:t>
      </w:r>
      <w:r w:rsidR="00BB46A5" w:rsidRPr="00505CFA">
        <w:rPr>
          <w:rFonts w:ascii="Abadi" w:hAnsi="Abadi"/>
          <w:sz w:val="21"/>
          <w:szCs w:val="21"/>
        </w:rPr>
        <w:t xml:space="preserve">de </w:t>
      </w:r>
      <w:r w:rsidR="00E02018" w:rsidRPr="00505CFA">
        <w:rPr>
          <w:rFonts w:ascii="Abadi" w:hAnsi="Abadi"/>
          <w:sz w:val="21"/>
          <w:szCs w:val="21"/>
        </w:rPr>
        <w:t xml:space="preserve">los apoyos y </w:t>
      </w:r>
      <w:r w:rsidR="00BB46A5" w:rsidRPr="00505CFA">
        <w:rPr>
          <w:rFonts w:ascii="Abadi" w:hAnsi="Abadi"/>
          <w:sz w:val="21"/>
          <w:szCs w:val="21"/>
        </w:rPr>
        <w:t xml:space="preserve">Gobierno del Estado brilla por su </w:t>
      </w:r>
      <w:r w:rsidR="00E02018" w:rsidRPr="00505CFA">
        <w:rPr>
          <w:rFonts w:ascii="Abadi" w:hAnsi="Abadi"/>
          <w:sz w:val="21"/>
          <w:szCs w:val="21"/>
        </w:rPr>
        <w:t xml:space="preserve">lentitud y por su </w:t>
      </w:r>
      <w:r w:rsidR="00BB46A5" w:rsidRPr="00505CFA">
        <w:rPr>
          <w:rFonts w:ascii="Abadi" w:hAnsi="Abadi"/>
          <w:sz w:val="21"/>
          <w:szCs w:val="21"/>
        </w:rPr>
        <w:t>opacidad</w:t>
      </w:r>
      <w:r w:rsidR="00E02018" w:rsidRPr="00505CFA">
        <w:rPr>
          <w:rFonts w:ascii="Abadi" w:hAnsi="Abadi"/>
          <w:sz w:val="21"/>
          <w:szCs w:val="21"/>
        </w:rPr>
        <w:t xml:space="preserve"> porque realmente no sabemos a quién se va a beneficiar, pero </w:t>
      </w:r>
      <w:r w:rsidR="00E02018" w:rsidRPr="00505CFA">
        <w:rPr>
          <w:rFonts w:ascii="Abadi" w:hAnsi="Abadi"/>
          <w:sz w:val="21"/>
          <w:szCs w:val="21"/>
        </w:rPr>
        <w:lastRenderedPageBreak/>
        <w:t>presumimos como</w:t>
      </w:r>
      <w:r w:rsidR="00BB46A5" w:rsidRPr="00505CFA">
        <w:rPr>
          <w:rFonts w:ascii="Abadi" w:hAnsi="Abadi"/>
          <w:sz w:val="21"/>
          <w:szCs w:val="21"/>
        </w:rPr>
        <w:t>,</w:t>
      </w:r>
      <w:r w:rsidR="00E02018" w:rsidRPr="00505CFA">
        <w:rPr>
          <w:rFonts w:ascii="Abadi" w:hAnsi="Abadi"/>
          <w:sz w:val="21"/>
          <w:szCs w:val="21"/>
        </w:rPr>
        <w:t xml:space="preserve"> ya se </w:t>
      </w:r>
      <w:r w:rsidR="00BB46A5" w:rsidRPr="00505CFA">
        <w:rPr>
          <w:rFonts w:ascii="Abadi" w:hAnsi="Abadi"/>
          <w:sz w:val="21"/>
          <w:szCs w:val="21"/>
        </w:rPr>
        <w:t>dijo</w:t>
      </w:r>
      <w:r w:rsidR="00E02018" w:rsidRPr="00505CFA">
        <w:rPr>
          <w:rFonts w:ascii="Abadi" w:hAnsi="Abadi"/>
          <w:sz w:val="21"/>
          <w:szCs w:val="21"/>
        </w:rPr>
        <w:t xml:space="preserve"> antes</w:t>
      </w:r>
      <w:r w:rsidR="00BB46A5" w:rsidRPr="00505CFA">
        <w:rPr>
          <w:rFonts w:ascii="Abadi" w:hAnsi="Abadi"/>
          <w:sz w:val="21"/>
          <w:szCs w:val="21"/>
        </w:rPr>
        <w:t>,</w:t>
      </w:r>
      <w:r w:rsidR="00E02018" w:rsidRPr="00505CFA">
        <w:rPr>
          <w:rFonts w:ascii="Abadi" w:hAnsi="Abadi"/>
          <w:sz w:val="21"/>
          <w:szCs w:val="21"/>
        </w:rPr>
        <w:t xml:space="preserve"> que </w:t>
      </w:r>
      <w:r w:rsidR="00BB46A5" w:rsidRPr="00505CFA">
        <w:rPr>
          <w:rFonts w:ascii="Abadi" w:hAnsi="Abadi"/>
          <w:sz w:val="21"/>
          <w:szCs w:val="21"/>
        </w:rPr>
        <w:t>va a ser a los mismos de siempre, y</w:t>
      </w:r>
      <w:r w:rsidR="00E02018" w:rsidRPr="00505CFA">
        <w:rPr>
          <w:rFonts w:ascii="Abadi" w:hAnsi="Abadi"/>
          <w:sz w:val="21"/>
          <w:szCs w:val="21"/>
        </w:rPr>
        <w:t xml:space="preserve"> también hay </w:t>
      </w:r>
      <w:r w:rsidR="00E02018" w:rsidRPr="002C6F6B">
        <w:rPr>
          <w:rFonts w:ascii="Abadi" w:hAnsi="Abadi"/>
          <w:sz w:val="20"/>
          <w:szCs w:val="20"/>
        </w:rPr>
        <w:t xml:space="preserve">nueve mil apoyos de seis mil pesos, que son </w:t>
      </w:r>
      <w:r w:rsidR="00BB46A5" w:rsidRPr="002C6F6B">
        <w:rPr>
          <w:rFonts w:ascii="Abadi" w:hAnsi="Abadi"/>
          <w:sz w:val="20"/>
          <w:szCs w:val="20"/>
        </w:rPr>
        <w:t>las Tandas del Bienestar,</w:t>
      </w:r>
      <w:r w:rsidR="00E02018" w:rsidRPr="002C6F6B">
        <w:rPr>
          <w:rFonts w:ascii="Abadi" w:hAnsi="Abadi"/>
          <w:sz w:val="20"/>
          <w:szCs w:val="20"/>
        </w:rPr>
        <w:t xml:space="preserve"> por un monto</w:t>
      </w:r>
      <w:r w:rsidR="005262C3" w:rsidRPr="002C6F6B">
        <w:rPr>
          <w:rFonts w:ascii="Abadi" w:hAnsi="Abadi"/>
          <w:sz w:val="20"/>
          <w:szCs w:val="20"/>
        </w:rPr>
        <w:t xml:space="preserve"> en </w:t>
      </w:r>
      <w:r w:rsidR="00E02018" w:rsidRPr="002C6F6B">
        <w:rPr>
          <w:rFonts w:ascii="Abadi" w:hAnsi="Abadi"/>
          <w:sz w:val="20"/>
          <w:szCs w:val="20"/>
        </w:rPr>
        <w:t xml:space="preserve"> conjunto cincuenta y cuatro </w:t>
      </w:r>
      <w:r w:rsidR="00BB46A5" w:rsidRPr="002C6F6B">
        <w:rPr>
          <w:rFonts w:ascii="Abadi" w:hAnsi="Abadi"/>
          <w:sz w:val="20"/>
          <w:szCs w:val="20"/>
        </w:rPr>
        <w:t>millones que ya se está repartiendo aquí en el Estado de Guanajuato.</w:t>
      </w:r>
    </w:p>
    <w:p w14:paraId="0636B171" w14:textId="7B41DCDE" w:rsidR="00BB46A5" w:rsidRPr="002C6F6B" w:rsidRDefault="00BB46A5" w:rsidP="00FA0461">
      <w:pPr>
        <w:ind w:firstLine="709"/>
        <w:jc w:val="both"/>
        <w:rPr>
          <w:rFonts w:ascii="Abadi" w:hAnsi="Abadi"/>
          <w:sz w:val="20"/>
          <w:szCs w:val="20"/>
        </w:rPr>
      </w:pPr>
    </w:p>
    <w:p w14:paraId="28C31FEB" w14:textId="6FC09961" w:rsidR="00BB46A5" w:rsidRPr="002C6F6B" w:rsidRDefault="00BB46A5" w:rsidP="00FA0461">
      <w:pPr>
        <w:ind w:firstLine="709"/>
        <w:jc w:val="both"/>
        <w:rPr>
          <w:rFonts w:ascii="Abadi" w:hAnsi="Abadi"/>
          <w:sz w:val="20"/>
          <w:szCs w:val="20"/>
        </w:rPr>
      </w:pPr>
      <w:r w:rsidRPr="002C6F6B">
        <w:rPr>
          <w:rFonts w:ascii="Abadi" w:hAnsi="Abadi"/>
          <w:b/>
          <w:bCs/>
          <w:sz w:val="20"/>
          <w:szCs w:val="20"/>
        </w:rPr>
        <w:t xml:space="preserve">-La C. Presidenta: </w:t>
      </w:r>
      <w:r w:rsidRPr="002C6F6B">
        <w:rPr>
          <w:rFonts w:ascii="Abadi" w:hAnsi="Abadi"/>
          <w:sz w:val="20"/>
          <w:szCs w:val="20"/>
        </w:rPr>
        <w:t>Un momentito, diputado, por favor.</w:t>
      </w:r>
    </w:p>
    <w:p w14:paraId="4AC90A96" w14:textId="1DA7E925" w:rsidR="00BB46A5" w:rsidRPr="002C6F6B" w:rsidRDefault="00BB46A5" w:rsidP="00FA0461">
      <w:pPr>
        <w:ind w:firstLine="709"/>
        <w:jc w:val="both"/>
        <w:rPr>
          <w:rFonts w:ascii="Abadi" w:hAnsi="Abadi"/>
          <w:sz w:val="20"/>
          <w:szCs w:val="20"/>
        </w:rPr>
      </w:pPr>
    </w:p>
    <w:p w14:paraId="4DA80350" w14:textId="21C0C722" w:rsidR="00BB46A5" w:rsidRPr="002C6F6B" w:rsidRDefault="00BB46A5" w:rsidP="00FA0461">
      <w:pPr>
        <w:ind w:firstLine="709"/>
        <w:jc w:val="both"/>
        <w:rPr>
          <w:rFonts w:ascii="Abadi" w:hAnsi="Abadi"/>
          <w:sz w:val="20"/>
          <w:szCs w:val="20"/>
        </w:rPr>
      </w:pPr>
      <w:r w:rsidRPr="002C6F6B">
        <w:rPr>
          <w:rFonts w:ascii="Abadi" w:hAnsi="Abadi"/>
          <w:sz w:val="20"/>
          <w:szCs w:val="20"/>
        </w:rPr>
        <w:t>Diputada Cristina Márquez, ¿para qué efecto?</w:t>
      </w:r>
    </w:p>
    <w:p w14:paraId="7BA4377E" w14:textId="65F1DC4D" w:rsidR="00BB46A5" w:rsidRPr="002C6F6B" w:rsidRDefault="00BB46A5" w:rsidP="00FA0461">
      <w:pPr>
        <w:ind w:firstLine="709"/>
        <w:jc w:val="both"/>
        <w:rPr>
          <w:rFonts w:ascii="Abadi" w:hAnsi="Abadi"/>
          <w:b/>
          <w:bCs/>
          <w:sz w:val="20"/>
          <w:szCs w:val="20"/>
        </w:rPr>
      </w:pPr>
    </w:p>
    <w:p w14:paraId="57A8FF1C" w14:textId="77777777" w:rsidR="00BB46A5" w:rsidRPr="002C6F6B" w:rsidRDefault="00BB46A5" w:rsidP="00BB46A5">
      <w:pPr>
        <w:ind w:firstLine="709"/>
        <w:jc w:val="both"/>
        <w:rPr>
          <w:rFonts w:ascii="Abadi" w:hAnsi="Abadi"/>
          <w:sz w:val="20"/>
          <w:szCs w:val="20"/>
        </w:rPr>
      </w:pPr>
      <w:r w:rsidRPr="002C6F6B">
        <w:rPr>
          <w:rFonts w:ascii="Abadi" w:hAnsi="Abadi"/>
          <w:b/>
          <w:bCs/>
          <w:sz w:val="20"/>
          <w:szCs w:val="20"/>
        </w:rPr>
        <w:t xml:space="preserve">C. Dip. Laura Cristina Márquez Alcalá: </w:t>
      </w:r>
      <w:r w:rsidRPr="002C6F6B">
        <w:rPr>
          <w:rFonts w:ascii="Abadi" w:hAnsi="Abadi"/>
          <w:sz w:val="20"/>
          <w:szCs w:val="20"/>
        </w:rPr>
        <w:t>Gracias,</w:t>
      </w:r>
      <w:r w:rsidR="00E02018" w:rsidRPr="002C6F6B">
        <w:rPr>
          <w:rFonts w:ascii="Abadi" w:hAnsi="Abadi"/>
          <w:sz w:val="20"/>
          <w:szCs w:val="20"/>
        </w:rPr>
        <w:t xml:space="preserve"> diputada, para ver si por su conducto el orador fuera tan amable de aceptarme </w:t>
      </w:r>
      <w:r w:rsidRPr="002C6F6B">
        <w:rPr>
          <w:rFonts w:ascii="Abadi" w:hAnsi="Abadi"/>
          <w:sz w:val="20"/>
          <w:szCs w:val="20"/>
        </w:rPr>
        <w:t>u</w:t>
      </w:r>
      <w:r w:rsidR="00E02018" w:rsidRPr="002C6F6B">
        <w:rPr>
          <w:rFonts w:ascii="Abadi" w:hAnsi="Abadi"/>
          <w:sz w:val="20"/>
          <w:szCs w:val="20"/>
        </w:rPr>
        <w:t xml:space="preserve">na pregunta. </w:t>
      </w:r>
    </w:p>
    <w:p w14:paraId="5491AE60" w14:textId="77777777" w:rsidR="00BB46A5" w:rsidRPr="002C6F6B" w:rsidRDefault="00BB46A5" w:rsidP="00BB46A5">
      <w:pPr>
        <w:ind w:firstLine="709"/>
        <w:jc w:val="both"/>
        <w:rPr>
          <w:rFonts w:ascii="Abadi" w:hAnsi="Abadi"/>
          <w:sz w:val="20"/>
          <w:szCs w:val="20"/>
        </w:rPr>
      </w:pPr>
    </w:p>
    <w:p w14:paraId="4BBD4B28" w14:textId="77777777" w:rsidR="00BB46A5" w:rsidRPr="002C6F6B" w:rsidRDefault="00BB46A5" w:rsidP="00BB46A5">
      <w:pPr>
        <w:ind w:firstLine="709"/>
        <w:jc w:val="both"/>
        <w:rPr>
          <w:rFonts w:ascii="Abadi" w:hAnsi="Abadi"/>
          <w:sz w:val="20"/>
          <w:szCs w:val="20"/>
        </w:rPr>
      </w:pPr>
      <w:r w:rsidRPr="002C6F6B">
        <w:rPr>
          <w:rFonts w:ascii="Abadi" w:hAnsi="Abadi"/>
          <w:b/>
          <w:bCs/>
          <w:sz w:val="20"/>
          <w:szCs w:val="20"/>
        </w:rPr>
        <w:t xml:space="preserve">-La C. Presidenta: </w:t>
      </w:r>
      <w:r w:rsidR="00E02018" w:rsidRPr="002C6F6B">
        <w:rPr>
          <w:rFonts w:ascii="Abadi" w:hAnsi="Abadi"/>
          <w:sz w:val="20"/>
          <w:szCs w:val="20"/>
        </w:rPr>
        <w:t>Diputado Ernesto Prieto</w:t>
      </w:r>
      <w:r w:rsidRPr="002C6F6B">
        <w:rPr>
          <w:rFonts w:ascii="Abadi" w:hAnsi="Abadi"/>
          <w:sz w:val="20"/>
          <w:szCs w:val="20"/>
        </w:rPr>
        <w:t>, ¿</w:t>
      </w:r>
      <w:r w:rsidR="00E02018" w:rsidRPr="002C6F6B">
        <w:rPr>
          <w:rFonts w:ascii="Abadi" w:hAnsi="Abadi"/>
          <w:sz w:val="20"/>
          <w:szCs w:val="20"/>
        </w:rPr>
        <w:t>acepta usted la pregunta</w:t>
      </w:r>
      <w:r w:rsidRPr="002C6F6B">
        <w:rPr>
          <w:rFonts w:ascii="Abadi" w:hAnsi="Abadi"/>
          <w:sz w:val="20"/>
          <w:szCs w:val="20"/>
        </w:rPr>
        <w:t xml:space="preserve"> a la</w:t>
      </w:r>
      <w:r w:rsidR="00E02018" w:rsidRPr="002C6F6B">
        <w:rPr>
          <w:rFonts w:ascii="Abadi" w:hAnsi="Abadi"/>
          <w:sz w:val="20"/>
          <w:szCs w:val="20"/>
        </w:rPr>
        <w:t xml:space="preserve"> diputada Laura Cristina</w:t>
      </w:r>
      <w:r w:rsidRPr="002C6F6B">
        <w:rPr>
          <w:rFonts w:ascii="Abadi" w:hAnsi="Abadi"/>
          <w:sz w:val="20"/>
          <w:szCs w:val="20"/>
        </w:rPr>
        <w:t xml:space="preserve"> Márquez?</w:t>
      </w:r>
      <w:r w:rsidR="00E02018" w:rsidRPr="002C6F6B">
        <w:rPr>
          <w:rFonts w:ascii="Abadi" w:hAnsi="Abadi"/>
          <w:sz w:val="20"/>
          <w:szCs w:val="20"/>
        </w:rPr>
        <w:t xml:space="preserve"> </w:t>
      </w:r>
    </w:p>
    <w:p w14:paraId="68339E01" w14:textId="77777777" w:rsidR="00BB46A5" w:rsidRPr="002C6F6B" w:rsidRDefault="00BB46A5" w:rsidP="00BB46A5">
      <w:pPr>
        <w:ind w:firstLine="709"/>
        <w:jc w:val="both"/>
        <w:rPr>
          <w:rFonts w:ascii="Abadi" w:hAnsi="Abadi"/>
          <w:sz w:val="20"/>
          <w:szCs w:val="20"/>
        </w:rPr>
      </w:pPr>
    </w:p>
    <w:p w14:paraId="72951F31" w14:textId="7B958224" w:rsidR="00BB46A5" w:rsidRPr="002C6F6B" w:rsidRDefault="00BB46A5" w:rsidP="00BB46A5">
      <w:pPr>
        <w:ind w:firstLine="709"/>
        <w:jc w:val="both"/>
        <w:rPr>
          <w:rFonts w:ascii="Abadi" w:hAnsi="Abadi"/>
          <w:sz w:val="20"/>
          <w:szCs w:val="20"/>
        </w:rPr>
      </w:pPr>
      <w:r w:rsidRPr="002C6F6B">
        <w:rPr>
          <w:rFonts w:ascii="Abadi" w:hAnsi="Abadi"/>
          <w:b/>
          <w:bCs/>
          <w:sz w:val="20"/>
          <w:szCs w:val="20"/>
        </w:rPr>
        <w:t xml:space="preserve">C. Dip. Ernesto Alejandro Prieto Gallardo: </w:t>
      </w:r>
      <w:r w:rsidRPr="002C6F6B">
        <w:rPr>
          <w:rFonts w:ascii="Abadi" w:hAnsi="Abadi"/>
          <w:sz w:val="20"/>
          <w:szCs w:val="20"/>
        </w:rPr>
        <w:t>No se la acepto, perdón.</w:t>
      </w:r>
    </w:p>
    <w:p w14:paraId="22715577" w14:textId="77777777" w:rsidR="00BB46A5" w:rsidRPr="002C6F6B" w:rsidRDefault="00BB46A5" w:rsidP="00BB46A5">
      <w:pPr>
        <w:ind w:firstLine="709"/>
        <w:jc w:val="both"/>
        <w:rPr>
          <w:rFonts w:ascii="Abadi" w:hAnsi="Abadi"/>
          <w:sz w:val="20"/>
          <w:szCs w:val="20"/>
        </w:rPr>
      </w:pPr>
    </w:p>
    <w:p w14:paraId="33217D35" w14:textId="77777777" w:rsidR="00BB46A5" w:rsidRPr="002C6F6B" w:rsidRDefault="00BB46A5" w:rsidP="00BB46A5">
      <w:pPr>
        <w:ind w:firstLine="709"/>
        <w:jc w:val="both"/>
        <w:rPr>
          <w:rFonts w:ascii="Abadi" w:hAnsi="Abadi"/>
          <w:sz w:val="20"/>
          <w:szCs w:val="20"/>
        </w:rPr>
      </w:pPr>
      <w:r w:rsidRPr="002C6F6B">
        <w:rPr>
          <w:rFonts w:ascii="Abadi" w:hAnsi="Abadi"/>
          <w:b/>
          <w:bCs/>
          <w:sz w:val="20"/>
          <w:szCs w:val="20"/>
        </w:rPr>
        <w:t xml:space="preserve">-La C. Presidenta: </w:t>
      </w:r>
      <w:r w:rsidR="00E02018" w:rsidRPr="002C6F6B">
        <w:rPr>
          <w:rFonts w:ascii="Abadi" w:hAnsi="Abadi"/>
          <w:sz w:val="20"/>
          <w:szCs w:val="20"/>
        </w:rPr>
        <w:t xml:space="preserve"> </w:t>
      </w:r>
      <w:r w:rsidRPr="002C6F6B">
        <w:rPr>
          <w:rFonts w:ascii="Abadi" w:hAnsi="Abadi"/>
          <w:sz w:val="20"/>
          <w:szCs w:val="20"/>
        </w:rPr>
        <w:t xml:space="preserve">La pregunta no fue aceptada diputada Laura Cristina Márquez Alcalá. </w:t>
      </w:r>
    </w:p>
    <w:p w14:paraId="25C51764" w14:textId="77777777" w:rsidR="00BB46A5" w:rsidRPr="002C6F6B" w:rsidRDefault="00BB46A5" w:rsidP="00BB46A5">
      <w:pPr>
        <w:ind w:firstLine="709"/>
        <w:jc w:val="both"/>
        <w:rPr>
          <w:rFonts w:ascii="Abadi" w:hAnsi="Abadi"/>
          <w:sz w:val="20"/>
          <w:szCs w:val="20"/>
        </w:rPr>
      </w:pPr>
    </w:p>
    <w:p w14:paraId="2C20E820" w14:textId="6F79DDA3" w:rsidR="00BB46A5" w:rsidRPr="002C6F6B" w:rsidRDefault="00A96DF5" w:rsidP="00BB46A5">
      <w:pPr>
        <w:ind w:firstLine="709"/>
        <w:jc w:val="both"/>
        <w:rPr>
          <w:rFonts w:ascii="Abadi" w:hAnsi="Abadi"/>
          <w:sz w:val="20"/>
          <w:szCs w:val="20"/>
        </w:rPr>
      </w:pPr>
      <w:r w:rsidRPr="002C6F6B">
        <w:rPr>
          <w:rFonts w:ascii="Abadi" w:hAnsi="Abadi"/>
          <w:b/>
          <w:bCs/>
          <w:sz w:val="20"/>
          <w:szCs w:val="20"/>
        </w:rPr>
        <w:t xml:space="preserve">-La C. Presidenta: </w:t>
      </w:r>
      <w:r w:rsidR="00BB46A5" w:rsidRPr="002C6F6B">
        <w:rPr>
          <w:rFonts w:ascii="Abadi" w:hAnsi="Abadi"/>
          <w:b/>
          <w:bCs/>
          <w:sz w:val="20"/>
          <w:szCs w:val="20"/>
        </w:rPr>
        <w:t xml:space="preserve"> </w:t>
      </w:r>
      <w:r w:rsidR="00BB46A5" w:rsidRPr="002C6F6B">
        <w:rPr>
          <w:rFonts w:ascii="Abadi" w:hAnsi="Abadi"/>
          <w:sz w:val="20"/>
          <w:szCs w:val="20"/>
        </w:rPr>
        <w:t>Continúe con su exposición, diputado Ernesto Prieto.</w:t>
      </w:r>
    </w:p>
    <w:p w14:paraId="1446EC65" w14:textId="77777777" w:rsidR="00BB46A5" w:rsidRPr="002C6F6B" w:rsidRDefault="00BB46A5" w:rsidP="00BB46A5">
      <w:pPr>
        <w:ind w:firstLine="709"/>
        <w:jc w:val="both"/>
        <w:rPr>
          <w:rFonts w:ascii="Abadi" w:hAnsi="Abadi"/>
          <w:sz w:val="20"/>
          <w:szCs w:val="20"/>
        </w:rPr>
      </w:pPr>
    </w:p>
    <w:p w14:paraId="28F12527" w14:textId="77777777" w:rsidR="00BB46A5" w:rsidRPr="002C6F6B" w:rsidRDefault="00BB46A5" w:rsidP="00BB46A5">
      <w:pPr>
        <w:ind w:firstLine="709"/>
        <w:jc w:val="both"/>
        <w:rPr>
          <w:rFonts w:ascii="Abadi" w:hAnsi="Abadi"/>
          <w:sz w:val="20"/>
          <w:szCs w:val="20"/>
        </w:rPr>
      </w:pPr>
      <w:r w:rsidRPr="002C6F6B">
        <w:rPr>
          <w:rFonts w:ascii="Abadi" w:hAnsi="Abadi"/>
          <w:b/>
          <w:bCs/>
          <w:sz w:val="20"/>
          <w:szCs w:val="20"/>
        </w:rPr>
        <w:t xml:space="preserve">C. Dip. Ernesto Alejandro Prieto Gallardo: </w:t>
      </w:r>
      <w:r w:rsidRPr="002C6F6B">
        <w:rPr>
          <w:rFonts w:ascii="Abadi" w:hAnsi="Abadi"/>
          <w:sz w:val="20"/>
          <w:szCs w:val="20"/>
        </w:rPr>
        <w:t>D</w:t>
      </w:r>
      <w:r w:rsidR="00E02018" w:rsidRPr="002C6F6B">
        <w:rPr>
          <w:rFonts w:ascii="Abadi" w:hAnsi="Abadi"/>
          <w:sz w:val="20"/>
          <w:szCs w:val="20"/>
        </w:rPr>
        <w:t>ecía que se están entregando</w:t>
      </w:r>
      <w:r w:rsidRPr="002C6F6B">
        <w:rPr>
          <w:rFonts w:ascii="Abadi" w:hAnsi="Abadi"/>
          <w:sz w:val="20"/>
          <w:szCs w:val="20"/>
        </w:rPr>
        <w:t>,</w:t>
      </w:r>
      <w:r w:rsidR="00E02018" w:rsidRPr="002C6F6B">
        <w:rPr>
          <w:rFonts w:ascii="Abadi" w:hAnsi="Abadi"/>
          <w:sz w:val="20"/>
          <w:szCs w:val="20"/>
        </w:rPr>
        <w:t xml:space="preserve"> ya va muy avanzado</w:t>
      </w:r>
      <w:r w:rsidRPr="002C6F6B">
        <w:rPr>
          <w:rFonts w:ascii="Abadi" w:hAnsi="Abadi"/>
          <w:sz w:val="20"/>
          <w:szCs w:val="20"/>
        </w:rPr>
        <w:t>, v</w:t>
      </w:r>
      <w:r w:rsidR="00E02018" w:rsidRPr="002C6F6B">
        <w:rPr>
          <w:rFonts w:ascii="Abadi" w:hAnsi="Abadi"/>
          <w:sz w:val="20"/>
          <w:szCs w:val="20"/>
        </w:rPr>
        <w:t>einticinco mil apoyos de hasta veinticinco mil pesos</w:t>
      </w:r>
      <w:r w:rsidRPr="002C6F6B">
        <w:rPr>
          <w:rFonts w:ascii="Abadi" w:hAnsi="Abadi"/>
          <w:sz w:val="20"/>
          <w:szCs w:val="20"/>
        </w:rPr>
        <w:t xml:space="preserve"> a micro y</w:t>
      </w:r>
      <w:r w:rsidR="00E02018" w:rsidRPr="002C6F6B">
        <w:rPr>
          <w:rFonts w:ascii="Abadi" w:hAnsi="Abadi"/>
          <w:sz w:val="20"/>
          <w:szCs w:val="20"/>
        </w:rPr>
        <w:t xml:space="preserve"> pequeños empresarios, </w:t>
      </w:r>
      <w:r w:rsidRPr="002C6F6B">
        <w:rPr>
          <w:rFonts w:ascii="Abadi" w:hAnsi="Abadi"/>
          <w:sz w:val="20"/>
          <w:szCs w:val="20"/>
        </w:rPr>
        <w:t xml:space="preserve">Créditos </w:t>
      </w:r>
      <w:r w:rsidR="00E02018" w:rsidRPr="002C6F6B">
        <w:rPr>
          <w:rFonts w:ascii="Abadi" w:hAnsi="Abadi"/>
          <w:sz w:val="20"/>
          <w:szCs w:val="20"/>
        </w:rPr>
        <w:t xml:space="preserve">a la </w:t>
      </w:r>
      <w:r w:rsidRPr="002C6F6B">
        <w:rPr>
          <w:rFonts w:ascii="Abadi" w:hAnsi="Abadi"/>
          <w:sz w:val="20"/>
          <w:szCs w:val="20"/>
        </w:rPr>
        <w:t xml:space="preserve">Palabra </w:t>
      </w:r>
      <w:r w:rsidR="00E02018" w:rsidRPr="002C6F6B">
        <w:rPr>
          <w:rFonts w:ascii="Abadi" w:hAnsi="Abadi"/>
          <w:sz w:val="20"/>
          <w:szCs w:val="20"/>
        </w:rPr>
        <w:t xml:space="preserve">por parte la </w:t>
      </w:r>
      <w:r w:rsidRPr="002C6F6B">
        <w:rPr>
          <w:rFonts w:ascii="Abadi" w:hAnsi="Abadi"/>
          <w:sz w:val="20"/>
          <w:szCs w:val="20"/>
        </w:rPr>
        <w:t>S</w:t>
      </w:r>
      <w:r w:rsidR="00E02018" w:rsidRPr="002C6F6B">
        <w:rPr>
          <w:rFonts w:ascii="Abadi" w:hAnsi="Abadi"/>
          <w:sz w:val="20"/>
          <w:szCs w:val="20"/>
        </w:rPr>
        <w:t xml:space="preserve">ecretaria de Bienestar con un montón de seiscientos veinticinco </w:t>
      </w:r>
      <w:r w:rsidRPr="002C6F6B">
        <w:rPr>
          <w:rFonts w:ascii="Abadi" w:hAnsi="Abadi"/>
          <w:sz w:val="20"/>
          <w:szCs w:val="20"/>
        </w:rPr>
        <w:t xml:space="preserve">millones de pesos y puse el ejemplo de la señora dueña de un verificentro aquí en Salamanca </w:t>
      </w:r>
      <w:r w:rsidR="00E02018" w:rsidRPr="002C6F6B">
        <w:rPr>
          <w:rFonts w:ascii="Abadi" w:hAnsi="Abadi"/>
          <w:sz w:val="20"/>
          <w:szCs w:val="20"/>
        </w:rPr>
        <w:t xml:space="preserve"> que pidió el apoyo</w:t>
      </w:r>
      <w:r w:rsidRPr="002C6F6B">
        <w:rPr>
          <w:rFonts w:ascii="Abadi" w:hAnsi="Abadi"/>
          <w:sz w:val="20"/>
          <w:szCs w:val="20"/>
        </w:rPr>
        <w:t xml:space="preserve"> a Gobierno del Estado</w:t>
      </w:r>
      <w:r w:rsidR="00E02018" w:rsidRPr="002C6F6B">
        <w:rPr>
          <w:rFonts w:ascii="Abadi" w:hAnsi="Abadi"/>
          <w:sz w:val="20"/>
          <w:szCs w:val="20"/>
        </w:rPr>
        <w:t>, no se le otorgó, pidió el apoyo al área correspondiente</w:t>
      </w:r>
      <w:r w:rsidRPr="002C6F6B">
        <w:rPr>
          <w:rFonts w:ascii="Abadi" w:hAnsi="Abadi"/>
          <w:sz w:val="20"/>
          <w:szCs w:val="20"/>
        </w:rPr>
        <w:t xml:space="preserve"> de Gobierno de México </w:t>
      </w:r>
      <w:r w:rsidR="00E02018" w:rsidRPr="002C6F6B">
        <w:rPr>
          <w:rFonts w:ascii="Abadi" w:hAnsi="Abadi"/>
          <w:sz w:val="20"/>
          <w:szCs w:val="20"/>
        </w:rPr>
        <w:t>y se le entregó al tercer día</w:t>
      </w:r>
      <w:r w:rsidRPr="002C6F6B">
        <w:rPr>
          <w:rFonts w:ascii="Abadi" w:hAnsi="Abadi"/>
          <w:sz w:val="20"/>
          <w:szCs w:val="20"/>
        </w:rPr>
        <w:t>; e</w:t>
      </w:r>
      <w:r w:rsidR="00E02018" w:rsidRPr="002C6F6B">
        <w:rPr>
          <w:rFonts w:ascii="Abadi" w:hAnsi="Abadi"/>
          <w:sz w:val="20"/>
          <w:szCs w:val="20"/>
        </w:rPr>
        <w:t>ntonces, a mí me gustaría que el Gobierno del Estado si</w:t>
      </w:r>
      <w:r w:rsidRPr="002C6F6B">
        <w:rPr>
          <w:rFonts w:ascii="Abadi" w:hAnsi="Abadi"/>
          <w:sz w:val="20"/>
          <w:szCs w:val="20"/>
        </w:rPr>
        <w:t>g</w:t>
      </w:r>
      <w:r w:rsidR="00E02018" w:rsidRPr="002C6F6B">
        <w:rPr>
          <w:rFonts w:ascii="Abadi" w:hAnsi="Abadi"/>
          <w:sz w:val="20"/>
          <w:szCs w:val="20"/>
        </w:rPr>
        <w:t xml:space="preserve">uiera esas pautas y fuera más </w:t>
      </w:r>
      <w:r w:rsidRPr="002C6F6B">
        <w:rPr>
          <w:rFonts w:ascii="Abadi" w:hAnsi="Abadi"/>
          <w:sz w:val="20"/>
          <w:szCs w:val="20"/>
        </w:rPr>
        <w:t xml:space="preserve">ágil, </w:t>
      </w:r>
      <w:r w:rsidR="00E02018" w:rsidRPr="002C6F6B">
        <w:rPr>
          <w:rFonts w:ascii="Abadi" w:hAnsi="Abadi"/>
          <w:sz w:val="20"/>
          <w:szCs w:val="20"/>
        </w:rPr>
        <w:t xml:space="preserve">más rápido y más transparente en la entrega de los apoyos. </w:t>
      </w:r>
    </w:p>
    <w:p w14:paraId="7E752635" w14:textId="77777777" w:rsidR="00BB46A5" w:rsidRPr="002C6F6B" w:rsidRDefault="00BB46A5" w:rsidP="00BB46A5">
      <w:pPr>
        <w:ind w:firstLine="709"/>
        <w:jc w:val="both"/>
        <w:rPr>
          <w:rFonts w:ascii="Abadi" w:hAnsi="Abadi"/>
          <w:sz w:val="20"/>
          <w:szCs w:val="20"/>
        </w:rPr>
      </w:pPr>
    </w:p>
    <w:p w14:paraId="7D5DF0E5" w14:textId="09FB386A" w:rsidR="00BB46A5" w:rsidRPr="002C6F6B" w:rsidRDefault="00E02018" w:rsidP="00BB46A5">
      <w:pPr>
        <w:ind w:firstLine="709"/>
        <w:jc w:val="both"/>
        <w:rPr>
          <w:rFonts w:ascii="Abadi" w:hAnsi="Abadi"/>
          <w:sz w:val="20"/>
          <w:szCs w:val="20"/>
        </w:rPr>
      </w:pPr>
      <w:r w:rsidRPr="002C6F6B">
        <w:rPr>
          <w:rFonts w:ascii="Abadi" w:hAnsi="Abadi"/>
          <w:sz w:val="20"/>
          <w:szCs w:val="20"/>
        </w:rPr>
        <w:t>Finalmente</w:t>
      </w:r>
      <w:r w:rsidR="00BB46A5" w:rsidRPr="002C6F6B">
        <w:rPr>
          <w:rFonts w:ascii="Abadi" w:hAnsi="Abadi"/>
          <w:sz w:val="20"/>
          <w:szCs w:val="20"/>
        </w:rPr>
        <w:t>,</w:t>
      </w:r>
      <w:r w:rsidRPr="002C6F6B">
        <w:rPr>
          <w:rFonts w:ascii="Abadi" w:hAnsi="Abadi"/>
          <w:sz w:val="20"/>
          <w:szCs w:val="20"/>
        </w:rPr>
        <w:t xml:space="preserve"> quiero concluir</w:t>
      </w:r>
      <w:r w:rsidR="00BB46A5" w:rsidRPr="002C6F6B">
        <w:rPr>
          <w:rFonts w:ascii="Abadi" w:hAnsi="Abadi"/>
          <w:sz w:val="20"/>
          <w:szCs w:val="20"/>
        </w:rPr>
        <w:t xml:space="preserve"> </w:t>
      </w:r>
      <w:r w:rsidRPr="002C6F6B">
        <w:rPr>
          <w:rFonts w:ascii="Abadi" w:hAnsi="Abadi"/>
          <w:sz w:val="20"/>
          <w:szCs w:val="20"/>
        </w:rPr>
        <w:t>que</w:t>
      </w:r>
      <w:r w:rsidR="00BB46A5" w:rsidRPr="002C6F6B">
        <w:rPr>
          <w:rFonts w:ascii="Abadi" w:hAnsi="Abadi"/>
          <w:sz w:val="20"/>
          <w:szCs w:val="20"/>
        </w:rPr>
        <w:t>,</w:t>
      </w:r>
      <w:r w:rsidRPr="002C6F6B">
        <w:rPr>
          <w:rFonts w:ascii="Abadi" w:hAnsi="Abadi"/>
          <w:sz w:val="20"/>
          <w:szCs w:val="20"/>
        </w:rPr>
        <w:t xml:space="preserve"> además</w:t>
      </w:r>
      <w:r w:rsidR="00BB46A5" w:rsidRPr="002C6F6B">
        <w:rPr>
          <w:rFonts w:ascii="Abadi" w:hAnsi="Abadi"/>
          <w:sz w:val="20"/>
          <w:szCs w:val="20"/>
        </w:rPr>
        <w:t xml:space="preserve">, el IMSS </w:t>
      </w:r>
      <w:r w:rsidRPr="002C6F6B">
        <w:rPr>
          <w:rFonts w:ascii="Abadi" w:hAnsi="Abadi"/>
          <w:sz w:val="20"/>
          <w:szCs w:val="20"/>
        </w:rPr>
        <w:t>está otorgando</w:t>
      </w:r>
      <w:r w:rsidR="00BB46A5" w:rsidRPr="002C6F6B">
        <w:rPr>
          <w:rFonts w:ascii="Abadi" w:hAnsi="Abadi"/>
          <w:sz w:val="20"/>
          <w:szCs w:val="20"/>
        </w:rPr>
        <w:t>,</w:t>
      </w:r>
      <w:r w:rsidRPr="002C6F6B">
        <w:rPr>
          <w:rFonts w:ascii="Abadi" w:hAnsi="Abadi"/>
          <w:sz w:val="20"/>
          <w:szCs w:val="20"/>
        </w:rPr>
        <w:t xml:space="preserve"> por lo menos</w:t>
      </w:r>
      <w:r w:rsidR="00BB46A5" w:rsidRPr="002C6F6B">
        <w:rPr>
          <w:rFonts w:ascii="Abadi" w:hAnsi="Abadi"/>
          <w:sz w:val="20"/>
          <w:szCs w:val="20"/>
        </w:rPr>
        <w:t>,</w:t>
      </w:r>
      <w:r w:rsidRPr="002C6F6B">
        <w:rPr>
          <w:rFonts w:ascii="Abadi" w:hAnsi="Abadi"/>
          <w:sz w:val="20"/>
          <w:szCs w:val="20"/>
        </w:rPr>
        <w:t xml:space="preserve"> cinco mil apoyos de veinticinco mil pesos </w:t>
      </w:r>
      <w:r w:rsidR="00BB46A5" w:rsidRPr="002C6F6B">
        <w:rPr>
          <w:rFonts w:ascii="Abadi" w:hAnsi="Abadi"/>
          <w:sz w:val="20"/>
          <w:szCs w:val="20"/>
        </w:rPr>
        <w:t>t</w:t>
      </w:r>
      <w:r w:rsidRPr="002C6F6B">
        <w:rPr>
          <w:rFonts w:ascii="Abadi" w:hAnsi="Abadi"/>
          <w:sz w:val="20"/>
          <w:szCs w:val="20"/>
        </w:rPr>
        <w:t>ambién</w:t>
      </w:r>
      <w:r w:rsidR="00BB46A5" w:rsidRPr="002C6F6B">
        <w:rPr>
          <w:rFonts w:ascii="Abadi" w:hAnsi="Abadi"/>
          <w:sz w:val="20"/>
          <w:szCs w:val="20"/>
        </w:rPr>
        <w:t>,</w:t>
      </w:r>
      <w:r w:rsidRPr="002C6F6B">
        <w:rPr>
          <w:rFonts w:ascii="Abadi" w:hAnsi="Abadi"/>
          <w:sz w:val="20"/>
          <w:szCs w:val="20"/>
        </w:rPr>
        <w:t xml:space="preserve"> solidarios</w:t>
      </w:r>
      <w:r w:rsidR="00BB46A5" w:rsidRPr="002C6F6B">
        <w:rPr>
          <w:rFonts w:ascii="Abadi" w:hAnsi="Abadi"/>
          <w:sz w:val="20"/>
          <w:szCs w:val="20"/>
        </w:rPr>
        <w:t xml:space="preserve">, créditos </w:t>
      </w:r>
      <w:r w:rsidRPr="002C6F6B">
        <w:rPr>
          <w:rFonts w:ascii="Abadi" w:hAnsi="Abadi"/>
          <w:sz w:val="20"/>
          <w:szCs w:val="20"/>
        </w:rPr>
        <w:t>solidarios para micro</w:t>
      </w:r>
      <w:r w:rsidR="00BB46A5" w:rsidRPr="002C6F6B">
        <w:rPr>
          <w:rFonts w:ascii="Abadi" w:hAnsi="Abadi"/>
          <w:sz w:val="20"/>
          <w:szCs w:val="20"/>
        </w:rPr>
        <w:t xml:space="preserve"> y</w:t>
      </w:r>
      <w:r w:rsidRPr="002C6F6B">
        <w:rPr>
          <w:rFonts w:ascii="Abadi" w:hAnsi="Abadi"/>
          <w:sz w:val="20"/>
          <w:szCs w:val="20"/>
        </w:rPr>
        <w:t xml:space="preserve"> pequeño</w:t>
      </w:r>
      <w:r w:rsidR="00BB46A5" w:rsidRPr="002C6F6B">
        <w:rPr>
          <w:rFonts w:ascii="Abadi" w:hAnsi="Abadi"/>
          <w:sz w:val="20"/>
          <w:szCs w:val="20"/>
        </w:rPr>
        <w:t>s</w:t>
      </w:r>
      <w:r w:rsidRPr="002C6F6B">
        <w:rPr>
          <w:rFonts w:ascii="Abadi" w:hAnsi="Abadi"/>
          <w:sz w:val="20"/>
          <w:szCs w:val="20"/>
        </w:rPr>
        <w:t xml:space="preserve"> empresarios con ciertos requisitos</w:t>
      </w:r>
      <w:r w:rsidR="00BB46A5" w:rsidRPr="002C6F6B">
        <w:rPr>
          <w:rFonts w:ascii="Abadi" w:hAnsi="Abadi"/>
          <w:sz w:val="20"/>
          <w:szCs w:val="20"/>
        </w:rPr>
        <w:t>, e</w:t>
      </w:r>
      <w:r w:rsidRPr="002C6F6B">
        <w:rPr>
          <w:rFonts w:ascii="Abadi" w:hAnsi="Abadi"/>
          <w:sz w:val="20"/>
          <w:szCs w:val="20"/>
        </w:rPr>
        <w:t xml:space="preserve">so es lo que yo </w:t>
      </w:r>
      <w:r w:rsidR="00BB46A5" w:rsidRPr="002C6F6B">
        <w:rPr>
          <w:rFonts w:ascii="Abadi" w:hAnsi="Abadi"/>
          <w:sz w:val="20"/>
          <w:szCs w:val="20"/>
        </w:rPr>
        <w:t>quería comentar, muchas gracias.</w:t>
      </w:r>
    </w:p>
    <w:p w14:paraId="05AFE48C" w14:textId="47DF7E83" w:rsidR="005602C5" w:rsidRPr="002C6F6B" w:rsidRDefault="005602C5" w:rsidP="00BB46A5">
      <w:pPr>
        <w:ind w:firstLine="709"/>
        <w:jc w:val="both"/>
        <w:rPr>
          <w:rFonts w:ascii="Abadi" w:hAnsi="Abadi"/>
          <w:sz w:val="20"/>
          <w:szCs w:val="20"/>
        </w:rPr>
      </w:pPr>
    </w:p>
    <w:p w14:paraId="64055582" w14:textId="11E0F170" w:rsidR="005602C5" w:rsidRPr="002C6F6B" w:rsidRDefault="005602C5" w:rsidP="00BB46A5">
      <w:pPr>
        <w:ind w:firstLine="709"/>
        <w:jc w:val="both"/>
        <w:rPr>
          <w:rFonts w:ascii="Abadi" w:hAnsi="Abadi"/>
          <w:sz w:val="20"/>
          <w:szCs w:val="20"/>
        </w:rPr>
      </w:pPr>
      <w:r w:rsidRPr="002C6F6B">
        <w:rPr>
          <w:rFonts w:ascii="Abadi" w:hAnsi="Abadi"/>
          <w:b/>
          <w:bCs/>
          <w:sz w:val="20"/>
          <w:szCs w:val="20"/>
        </w:rPr>
        <w:t xml:space="preserve">-La C. Presidenta: </w:t>
      </w:r>
      <w:r w:rsidRPr="002C6F6B">
        <w:rPr>
          <w:rFonts w:ascii="Abadi" w:hAnsi="Abadi"/>
          <w:sz w:val="20"/>
          <w:szCs w:val="20"/>
        </w:rPr>
        <w:t>Gracias, diputado Ernesto Prieto.</w:t>
      </w:r>
    </w:p>
    <w:p w14:paraId="7D9B1081" w14:textId="40D51542" w:rsidR="005602C5" w:rsidRPr="002C6F6B" w:rsidRDefault="005602C5" w:rsidP="00BB46A5">
      <w:pPr>
        <w:ind w:firstLine="709"/>
        <w:jc w:val="both"/>
        <w:rPr>
          <w:rFonts w:ascii="Abadi" w:hAnsi="Abadi"/>
          <w:sz w:val="20"/>
          <w:szCs w:val="20"/>
        </w:rPr>
      </w:pPr>
    </w:p>
    <w:p w14:paraId="499D4A23" w14:textId="054BC1C7" w:rsidR="005602C5" w:rsidRPr="002C6F6B" w:rsidRDefault="005602C5" w:rsidP="00BB46A5">
      <w:pPr>
        <w:ind w:firstLine="709"/>
        <w:jc w:val="both"/>
        <w:rPr>
          <w:rFonts w:ascii="Abadi" w:hAnsi="Abadi"/>
          <w:sz w:val="20"/>
          <w:szCs w:val="20"/>
        </w:rPr>
      </w:pPr>
      <w:r w:rsidRPr="002C6F6B">
        <w:rPr>
          <w:rFonts w:ascii="Abadi" w:hAnsi="Abadi"/>
          <w:sz w:val="20"/>
          <w:szCs w:val="20"/>
        </w:rPr>
        <w:t xml:space="preserve">Diputada Alejandra Gutiérrez Campos, </w:t>
      </w:r>
      <w:r w:rsidR="009E2AB4" w:rsidRPr="002C6F6B">
        <w:rPr>
          <w:rFonts w:ascii="Abadi" w:hAnsi="Abadi"/>
          <w:sz w:val="20"/>
          <w:szCs w:val="20"/>
        </w:rPr>
        <w:t>rectificación de hechos, ¿Qué hechos desea rectificar</w:t>
      </w:r>
      <w:r w:rsidRPr="002C6F6B">
        <w:rPr>
          <w:rFonts w:ascii="Abadi" w:hAnsi="Abadi"/>
          <w:sz w:val="20"/>
          <w:szCs w:val="20"/>
        </w:rPr>
        <w:t>?</w:t>
      </w:r>
    </w:p>
    <w:p w14:paraId="2D05C80C" w14:textId="51D83ACB" w:rsidR="005602C5" w:rsidRPr="002C6F6B" w:rsidRDefault="005602C5" w:rsidP="00BB46A5">
      <w:pPr>
        <w:ind w:firstLine="709"/>
        <w:jc w:val="both"/>
        <w:rPr>
          <w:rFonts w:ascii="Abadi" w:hAnsi="Abadi"/>
          <w:sz w:val="20"/>
          <w:szCs w:val="20"/>
        </w:rPr>
      </w:pPr>
    </w:p>
    <w:p w14:paraId="6F544DB1" w14:textId="407C6594" w:rsidR="005602C5" w:rsidRPr="002C6F6B" w:rsidRDefault="005602C5" w:rsidP="00BB46A5">
      <w:pPr>
        <w:ind w:firstLine="709"/>
        <w:jc w:val="both"/>
        <w:rPr>
          <w:rFonts w:ascii="Abadi" w:hAnsi="Abadi"/>
          <w:sz w:val="20"/>
          <w:szCs w:val="20"/>
        </w:rPr>
      </w:pPr>
      <w:r w:rsidRPr="002C6F6B">
        <w:rPr>
          <w:rFonts w:ascii="Abadi" w:hAnsi="Abadi"/>
          <w:b/>
          <w:bCs/>
          <w:sz w:val="20"/>
          <w:szCs w:val="20"/>
        </w:rPr>
        <w:t xml:space="preserve">C. Dip. Alejandra Gutiérrez Campos: </w:t>
      </w:r>
      <w:r w:rsidR="009E2AB4" w:rsidRPr="002C6F6B">
        <w:rPr>
          <w:rFonts w:ascii="Abadi" w:hAnsi="Abadi"/>
          <w:sz w:val="20"/>
          <w:szCs w:val="20"/>
        </w:rPr>
        <w:t xml:space="preserve">El hecho donde señala que de buenas intenciones está lleno Guanajuato y donde </w:t>
      </w:r>
      <w:r w:rsidR="00A96DF5" w:rsidRPr="002C6F6B">
        <w:rPr>
          <w:rFonts w:ascii="Abadi" w:hAnsi="Abadi"/>
          <w:sz w:val="20"/>
          <w:szCs w:val="20"/>
        </w:rPr>
        <w:t>menciona</w:t>
      </w:r>
      <w:r w:rsidR="009E2AB4" w:rsidRPr="002C6F6B">
        <w:rPr>
          <w:rFonts w:ascii="Abadi" w:hAnsi="Abadi"/>
          <w:sz w:val="20"/>
          <w:szCs w:val="20"/>
        </w:rPr>
        <w:t xml:space="preserve"> los programas y su aplicación.</w:t>
      </w:r>
    </w:p>
    <w:p w14:paraId="0B98AD1A" w14:textId="7B35827A" w:rsidR="009E2AB4" w:rsidRPr="002C6F6B" w:rsidRDefault="009E2AB4" w:rsidP="00BB46A5">
      <w:pPr>
        <w:ind w:firstLine="709"/>
        <w:jc w:val="both"/>
        <w:rPr>
          <w:rFonts w:ascii="Abadi" w:hAnsi="Abadi"/>
          <w:sz w:val="20"/>
          <w:szCs w:val="20"/>
        </w:rPr>
      </w:pPr>
    </w:p>
    <w:p w14:paraId="4EDB7FD3" w14:textId="0539C550" w:rsidR="009E2AB4" w:rsidRPr="002C6F6B" w:rsidRDefault="00B44843" w:rsidP="00BB46A5">
      <w:pPr>
        <w:ind w:firstLine="709"/>
        <w:jc w:val="both"/>
        <w:rPr>
          <w:rFonts w:ascii="Abadi" w:hAnsi="Abadi"/>
          <w:sz w:val="20"/>
          <w:szCs w:val="20"/>
        </w:rPr>
      </w:pPr>
      <w:r w:rsidRPr="002C6F6B">
        <w:rPr>
          <w:rFonts w:ascii="Abadi" w:hAnsi="Abadi"/>
          <w:b/>
          <w:bCs/>
          <w:sz w:val="20"/>
          <w:szCs w:val="20"/>
        </w:rPr>
        <w:t xml:space="preserve">-La C. Presidenta: </w:t>
      </w:r>
      <w:r w:rsidRPr="002C6F6B">
        <w:rPr>
          <w:rFonts w:ascii="Abadi" w:hAnsi="Abadi"/>
          <w:sz w:val="20"/>
          <w:szCs w:val="20"/>
        </w:rPr>
        <w:t>Diputado J. Jesús Oviedo Herrera; ¿qué hechos?</w:t>
      </w:r>
    </w:p>
    <w:p w14:paraId="14533F12" w14:textId="58A74112" w:rsidR="00B44843" w:rsidRPr="002C6F6B" w:rsidRDefault="00B44843" w:rsidP="00BB46A5">
      <w:pPr>
        <w:ind w:firstLine="709"/>
        <w:jc w:val="both"/>
        <w:rPr>
          <w:rFonts w:ascii="Abadi" w:hAnsi="Abadi"/>
          <w:sz w:val="20"/>
          <w:szCs w:val="20"/>
        </w:rPr>
      </w:pPr>
    </w:p>
    <w:p w14:paraId="08C1221B" w14:textId="77777777" w:rsidR="00B27F40" w:rsidRPr="002C6F6B" w:rsidRDefault="00B44843" w:rsidP="00B27F40">
      <w:pPr>
        <w:ind w:firstLine="709"/>
        <w:jc w:val="both"/>
        <w:rPr>
          <w:rFonts w:ascii="Abadi" w:hAnsi="Abadi"/>
          <w:i/>
          <w:iCs/>
          <w:sz w:val="20"/>
          <w:szCs w:val="20"/>
        </w:rPr>
      </w:pPr>
      <w:r w:rsidRPr="002C6F6B">
        <w:rPr>
          <w:rFonts w:ascii="Abadi" w:hAnsi="Abadi"/>
          <w:b/>
          <w:bCs/>
          <w:sz w:val="20"/>
          <w:szCs w:val="20"/>
        </w:rPr>
        <w:t xml:space="preserve">C. Dip. J. Jesús Oviedo Herrera: </w:t>
      </w:r>
      <w:r w:rsidRPr="002C6F6B">
        <w:rPr>
          <w:rFonts w:ascii="Abadi" w:hAnsi="Abadi"/>
          <w:sz w:val="20"/>
          <w:szCs w:val="20"/>
        </w:rPr>
        <w:t>Gracias, presidenta</w:t>
      </w:r>
      <w:r w:rsidR="00B27F40" w:rsidRPr="002C6F6B">
        <w:rPr>
          <w:rFonts w:ascii="Abadi" w:hAnsi="Abadi"/>
          <w:sz w:val="20"/>
          <w:szCs w:val="20"/>
        </w:rPr>
        <w:t xml:space="preserve">, para aclarar la parte donde dice </w:t>
      </w:r>
      <w:r w:rsidR="00E02018" w:rsidRPr="002C6F6B">
        <w:rPr>
          <w:rFonts w:ascii="Abadi" w:hAnsi="Abadi"/>
          <w:i/>
          <w:iCs/>
          <w:sz w:val="20"/>
          <w:szCs w:val="20"/>
        </w:rPr>
        <w:t>una parte mínima de apoyos del Gobierno del Estado</w:t>
      </w:r>
      <w:r w:rsidR="00B27F40" w:rsidRPr="002C6F6B">
        <w:rPr>
          <w:rFonts w:ascii="Abadi" w:hAnsi="Abadi"/>
          <w:i/>
          <w:iCs/>
          <w:sz w:val="20"/>
          <w:szCs w:val="20"/>
        </w:rPr>
        <w:t>.</w:t>
      </w:r>
    </w:p>
    <w:p w14:paraId="3E0BB0CC" w14:textId="77777777" w:rsidR="00B27F40" w:rsidRPr="002C6F6B" w:rsidRDefault="00B27F40" w:rsidP="00B27F40">
      <w:pPr>
        <w:ind w:firstLine="709"/>
        <w:jc w:val="both"/>
        <w:rPr>
          <w:rFonts w:ascii="Abadi" w:hAnsi="Abadi"/>
          <w:i/>
          <w:iCs/>
          <w:sz w:val="20"/>
          <w:szCs w:val="20"/>
        </w:rPr>
      </w:pPr>
    </w:p>
    <w:p w14:paraId="23E53BA2" w14:textId="1941287E" w:rsidR="00B27F40" w:rsidRPr="002C6F6B" w:rsidRDefault="00B27F40" w:rsidP="00B27F40">
      <w:pPr>
        <w:ind w:firstLine="709"/>
        <w:jc w:val="both"/>
        <w:rPr>
          <w:rFonts w:ascii="Abadi" w:hAnsi="Abadi"/>
          <w:sz w:val="20"/>
          <w:szCs w:val="20"/>
        </w:rPr>
      </w:pPr>
      <w:r w:rsidRPr="002C6F6B">
        <w:rPr>
          <w:rFonts w:ascii="Abadi" w:hAnsi="Abadi"/>
          <w:b/>
          <w:bCs/>
          <w:sz w:val="20"/>
          <w:szCs w:val="20"/>
        </w:rPr>
        <w:t xml:space="preserve">-La C. Presidenta: </w:t>
      </w:r>
      <w:r w:rsidRPr="002C6F6B">
        <w:rPr>
          <w:rFonts w:ascii="Abadi" w:hAnsi="Abadi"/>
          <w:sz w:val="20"/>
          <w:szCs w:val="20"/>
        </w:rPr>
        <w:t>Diputada Laura Cristina Márquez Alcalá, ¿</w:t>
      </w:r>
      <w:r w:rsidR="0035556E" w:rsidRPr="002C6F6B">
        <w:rPr>
          <w:rFonts w:ascii="Abadi" w:hAnsi="Abadi"/>
          <w:sz w:val="20"/>
          <w:szCs w:val="20"/>
        </w:rPr>
        <w:t>qué hechos quiere rectificar</w:t>
      </w:r>
      <w:r w:rsidRPr="002C6F6B">
        <w:rPr>
          <w:rFonts w:ascii="Abadi" w:hAnsi="Abadi"/>
          <w:sz w:val="20"/>
          <w:szCs w:val="20"/>
        </w:rPr>
        <w:t>?</w:t>
      </w:r>
    </w:p>
    <w:p w14:paraId="4EF79C18" w14:textId="0C2C29CD" w:rsidR="00B27F40" w:rsidRPr="002C6F6B" w:rsidRDefault="00B27F40" w:rsidP="00B27F40">
      <w:pPr>
        <w:ind w:firstLine="709"/>
        <w:jc w:val="both"/>
        <w:rPr>
          <w:rFonts w:ascii="Abadi" w:hAnsi="Abadi"/>
          <w:sz w:val="20"/>
          <w:szCs w:val="20"/>
        </w:rPr>
      </w:pPr>
    </w:p>
    <w:p w14:paraId="154C523A" w14:textId="15AEAA65" w:rsidR="00B27F40" w:rsidRPr="002C6F6B" w:rsidRDefault="00B27F40" w:rsidP="00B27F40">
      <w:pPr>
        <w:ind w:firstLine="709"/>
        <w:jc w:val="both"/>
        <w:rPr>
          <w:rFonts w:ascii="Abadi" w:hAnsi="Abadi"/>
          <w:sz w:val="20"/>
          <w:szCs w:val="20"/>
        </w:rPr>
      </w:pPr>
      <w:r w:rsidRPr="002C6F6B">
        <w:rPr>
          <w:rFonts w:ascii="Abadi" w:hAnsi="Abadi"/>
          <w:b/>
          <w:bCs/>
          <w:sz w:val="20"/>
          <w:szCs w:val="20"/>
        </w:rPr>
        <w:t xml:space="preserve">C. Dip. Laura Cristina Márquez Alcalá: </w:t>
      </w:r>
      <w:r w:rsidR="0035556E" w:rsidRPr="002C6F6B">
        <w:rPr>
          <w:rFonts w:ascii="Abadi" w:hAnsi="Abadi"/>
          <w:sz w:val="20"/>
          <w:szCs w:val="20"/>
        </w:rPr>
        <w:t>Gracias diputada, rectificar hechos relativo a buenas intenciones y a lo ágil, rápido y transparente de los programas.</w:t>
      </w:r>
    </w:p>
    <w:p w14:paraId="49DE0E53" w14:textId="66D857C9" w:rsidR="0035556E" w:rsidRPr="002C6F6B" w:rsidRDefault="0035556E" w:rsidP="00B27F40">
      <w:pPr>
        <w:ind w:firstLine="709"/>
        <w:jc w:val="both"/>
        <w:rPr>
          <w:rFonts w:ascii="Abadi" w:hAnsi="Abadi"/>
          <w:sz w:val="20"/>
          <w:szCs w:val="20"/>
        </w:rPr>
      </w:pPr>
    </w:p>
    <w:p w14:paraId="14ACA312" w14:textId="2319CF39" w:rsidR="0035556E" w:rsidRPr="002C6F6B" w:rsidRDefault="0035556E" w:rsidP="00B27F40">
      <w:pPr>
        <w:ind w:firstLine="709"/>
        <w:jc w:val="both"/>
        <w:rPr>
          <w:rFonts w:ascii="Abadi" w:hAnsi="Abadi"/>
          <w:sz w:val="20"/>
          <w:szCs w:val="20"/>
        </w:rPr>
      </w:pPr>
      <w:r w:rsidRPr="002C6F6B">
        <w:rPr>
          <w:rFonts w:ascii="Abadi" w:hAnsi="Abadi"/>
          <w:b/>
          <w:bCs/>
          <w:sz w:val="20"/>
          <w:szCs w:val="20"/>
        </w:rPr>
        <w:t xml:space="preserve">-La C. Presidenta: </w:t>
      </w:r>
      <w:r w:rsidR="00236A1E" w:rsidRPr="002C6F6B">
        <w:rPr>
          <w:rFonts w:ascii="Abadi" w:hAnsi="Abadi"/>
          <w:sz w:val="20"/>
          <w:szCs w:val="20"/>
        </w:rPr>
        <w:t>Diputado Jaime Hernández Centeno, ¿qué hechos quiere rectificar?</w:t>
      </w:r>
    </w:p>
    <w:p w14:paraId="302F7228" w14:textId="273B4811" w:rsidR="00236A1E" w:rsidRPr="002C6F6B" w:rsidRDefault="00236A1E" w:rsidP="00B27F40">
      <w:pPr>
        <w:ind w:firstLine="709"/>
        <w:jc w:val="both"/>
        <w:rPr>
          <w:rFonts w:ascii="Abadi" w:hAnsi="Abadi"/>
          <w:sz w:val="20"/>
          <w:szCs w:val="20"/>
        </w:rPr>
      </w:pPr>
    </w:p>
    <w:p w14:paraId="28487E5B" w14:textId="2DE06F0A" w:rsidR="00236A1E" w:rsidRPr="002C6F6B" w:rsidRDefault="00236A1E" w:rsidP="00B27F40">
      <w:pPr>
        <w:ind w:firstLine="709"/>
        <w:jc w:val="both"/>
        <w:rPr>
          <w:rFonts w:ascii="Abadi" w:hAnsi="Abadi"/>
          <w:sz w:val="20"/>
          <w:szCs w:val="20"/>
        </w:rPr>
      </w:pPr>
      <w:r w:rsidRPr="002C6F6B">
        <w:rPr>
          <w:rFonts w:ascii="Abadi" w:hAnsi="Abadi"/>
          <w:b/>
          <w:bCs/>
          <w:sz w:val="20"/>
          <w:szCs w:val="20"/>
        </w:rPr>
        <w:t xml:space="preserve">C. Dip. Jaime Hernández Centeno: </w:t>
      </w:r>
      <w:r w:rsidRPr="002C6F6B">
        <w:rPr>
          <w:rFonts w:ascii="Abadi" w:hAnsi="Abadi"/>
          <w:sz w:val="20"/>
          <w:szCs w:val="20"/>
        </w:rPr>
        <w:t>Gracias diputada, con respecto a la opacidad de los recursos del estado.</w:t>
      </w:r>
    </w:p>
    <w:p w14:paraId="16109060" w14:textId="147F8021" w:rsidR="00236A1E" w:rsidRPr="002C6F6B" w:rsidRDefault="00236A1E" w:rsidP="00B27F40">
      <w:pPr>
        <w:ind w:firstLine="709"/>
        <w:jc w:val="both"/>
        <w:rPr>
          <w:rFonts w:ascii="Abadi" w:hAnsi="Abadi"/>
          <w:sz w:val="20"/>
          <w:szCs w:val="20"/>
        </w:rPr>
      </w:pPr>
    </w:p>
    <w:p w14:paraId="64CA54DD" w14:textId="4522BAAF" w:rsidR="00236A1E" w:rsidRPr="00505CFA" w:rsidRDefault="00236A1E" w:rsidP="00236A1E">
      <w:pPr>
        <w:ind w:firstLine="709"/>
        <w:jc w:val="both"/>
        <w:rPr>
          <w:rFonts w:ascii="Abadi" w:hAnsi="Abadi"/>
          <w:sz w:val="21"/>
          <w:szCs w:val="21"/>
        </w:rPr>
      </w:pPr>
      <w:r w:rsidRPr="002C6F6B">
        <w:rPr>
          <w:rFonts w:ascii="Abadi" w:hAnsi="Abadi"/>
          <w:b/>
          <w:bCs/>
          <w:sz w:val="20"/>
          <w:szCs w:val="20"/>
        </w:rPr>
        <w:t xml:space="preserve">-La C. Presidenta: </w:t>
      </w:r>
      <w:r w:rsidRPr="002C6F6B">
        <w:rPr>
          <w:rFonts w:ascii="Abadi" w:hAnsi="Abadi"/>
          <w:sz w:val="20"/>
          <w:szCs w:val="20"/>
        </w:rPr>
        <w:t>Gracias</w:t>
      </w:r>
      <w:r w:rsidRPr="00505CFA">
        <w:rPr>
          <w:rFonts w:ascii="Abadi" w:hAnsi="Abadi"/>
          <w:sz w:val="21"/>
          <w:szCs w:val="21"/>
        </w:rPr>
        <w:t xml:space="preserve">. </w:t>
      </w:r>
    </w:p>
    <w:p w14:paraId="6060999C" w14:textId="74F1E982" w:rsidR="00236A1E" w:rsidRPr="00505CFA" w:rsidRDefault="00236A1E" w:rsidP="00236A1E">
      <w:pPr>
        <w:ind w:firstLine="709"/>
        <w:jc w:val="both"/>
        <w:rPr>
          <w:rFonts w:ascii="Abadi" w:hAnsi="Abadi"/>
          <w:sz w:val="21"/>
          <w:szCs w:val="21"/>
        </w:rPr>
      </w:pPr>
    </w:p>
    <w:p w14:paraId="7F981962" w14:textId="20D6145E" w:rsidR="00236A1E" w:rsidRPr="00505CFA" w:rsidRDefault="00D971A1" w:rsidP="00236A1E">
      <w:pPr>
        <w:ind w:firstLine="709"/>
        <w:jc w:val="both"/>
        <w:rPr>
          <w:rFonts w:ascii="Abadi" w:hAnsi="Abadi"/>
          <w:sz w:val="21"/>
          <w:szCs w:val="21"/>
        </w:rPr>
      </w:pPr>
      <w:r w:rsidRPr="00505CFA">
        <w:rPr>
          <w:rFonts w:ascii="Abadi" w:hAnsi="Abadi"/>
          <w:sz w:val="21"/>
          <w:szCs w:val="21"/>
        </w:rPr>
        <w:t>Se concede el uso de la voz a la diputada Alejandra Gutiérrez Campos, hasta por cinco minutos. Adelante, diputada.</w:t>
      </w:r>
    </w:p>
    <w:p w14:paraId="4FD82C7E" w14:textId="332FCF84" w:rsidR="00D971A1" w:rsidRPr="00505CFA" w:rsidRDefault="00D971A1" w:rsidP="00236A1E">
      <w:pPr>
        <w:ind w:firstLine="709"/>
        <w:jc w:val="both"/>
        <w:rPr>
          <w:rFonts w:ascii="Abadi" w:hAnsi="Abadi"/>
          <w:sz w:val="21"/>
          <w:szCs w:val="21"/>
        </w:rPr>
      </w:pPr>
    </w:p>
    <w:p w14:paraId="562960FE" w14:textId="77777777" w:rsidR="00704792" w:rsidRPr="00505CFA" w:rsidRDefault="00773ADF" w:rsidP="00704792">
      <w:pPr>
        <w:ind w:firstLine="709"/>
        <w:jc w:val="both"/>
        <w:rPr>
          <w:rFonts w:ascii="Abadi" w:hAnsi="Abadi"/>
          <w:b/>
          <w:bCs/>
          <w:sz w:val="21"/>
          <w:szCs w:val="21"/>
        </w:rPr>
      </w:pPr>
      <w:r w:rsidRPr="00505CFA">
        <w:rPr>
          <w:rFonts w:ascii="Abadi" w:hAnsi="Abadi"/>
          <w:b/>
          <w:bCs/>
          <w:sz w:val="21"/>
          <w:szCs w:val="21"/>
        </w:rPr>
        <w:t>INTERVENCIÓN DE LA DIPUTADA ALEJANDRA GUTIÉRREZ CAMPOS PARA RECTIFICACIÓN DE HECHOS.</w:t>
      </w:r>
    </w:p>
    <w:p w14:paraId="4C38CA74" w14:textId="4F4ACD35" w:rsidR="00D971A1" w:rsidRPr="00505CFA" w:rsidRDefault="00704792" w:rsidP="00704792">
      <w:pPr>
        <w:ind w:firstLine="709"/>
        <w:jc w:val="right"/>
        <w:rPr>
          <w:rFonts w:ascii="Abadi" w:hAnsi="Abadi"/>
          <w:b/>
          <w:bCs/>
          <w:sz w:val="21"/>
          <w:szCs w:val="21"/>
        </w:rPr>
      </w:pPr>
      <w:r w:rsidRPr="00505CFA">
        <w:rPr>
          <w:noProof/>
        </w:rPr>
        <w:drawing>
          <wp:inline distT="0" distB="0" distL="0" distR="0" wp14:anchorId="70CBE1EA" wp14:editId="5200D75A">
            <wp:extent cx="1429740" cy="790777"/>
            <wp:effectExtent l="19050" t="0" r="18415" b="2762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454003" cy="80419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5103DBF" w14:textId="58A97F3C" w:rsidR="00CC5DED" w:rsidRPr="00505CFA" w:rsidRDefault="00704792" w:rsidP="00A62EA2">
      <w:pPr>
        <w:ind w:firstLine="709"/>
        <w:jc w:val="both"/>
        <w:rPr>
          <w:rFonts w:ascii="Abadi" w:hAnsi="Abadi"/>
          <w:sz w:val="21"/>
          <w:szCs w:val="21"/>
        </w:rPr>
      </w:pPr>
      <w:r w:rsidRPr="002C6F6B">
        <w:rPr>
          <w:rFonts w:ascii="Abadi" w:hAnsi="Abadi"/>
          <w:b/>
          <w:bCs/>
          <w:sz w:val="20"/>
          <w:szCs w:val="20"/>
        </w:rPr>
        <w:t xml:space="preserve">C. Dip. Alejandra Gutiérrez Campos: </w:t>
      </w:r>
      <w:r w:rsidR="00E02018" w:rsidRPr="002C6F6B">
        <w:rPr>
          <w:rFonts w:ascii="Abadi" w:hAnsi="Abadi"/>
          <w:sz w:val="20"/>
          <w:szCs w:val="20"/>
        </w:rPr>
        <w:t xml:space="preserve">Muchísimas gracias, presidenta. Bueno, </w:t>
      </w:r>
      <w:r w:rsidR="00CC5DED" w:rsidRPr="002C6F6B">
        <w:rPr>
          <w:rFonts w:ascii="Abadi" w:hAnsi="Abadi"/>
          <w:sz w:val="20"/>
          <w:szCs w:val="20"/>
        </w:rPr>
        <w:t>solo</w:t>
      </w:r>
      <w:r w:rsidR="00E02018" w:rsidRPr="002C6F6B">
        <w:rPr>
          <w:rFonts w:ascii="Abadi" w:hAnsi="Abadi"/>
          <w:sz w:val="20"/>
          <w:szCs w:val="20"/>
        </w:rPr>
        <w:t xml:space="preserve"> </w:t>
      </w:r>
      <w:r w:rsidR="00CC5DED" w:rsidRPr="002C6F6B">
        <w:rPr>
          <w:rFonts w:ascii="Abadi" w:hAnsi="Abadi"/>
          <w:sz w:val="20"/>
          <w:szCs w:val="20"/>
        </w:rPr>
        <w:t>hay que señalar</w:t>
      </w:r>
      <w:r w:rsidR="00E02018" w:rsidRPr="002C6F6B">
        <w:rPr>
          <w:rFonts w:ascii="Abadi" w:hAnsi="Abadi"/>
          <w:sz w:val="20"/>
          <w:szCs w:val="20"/>
        </w:rPr>
        <w:t xml:space="preserve"> que</w:t>
      </w:r>
      <w:r w:rsidR="00A62EA2" w:rsidRPr="002C6F6B">
        <w:rPr>
          <w:rFonts w:ascii="Abadi" w:hAnsi="Abadi"/>
          <w:sz w:val="20"/>
          <w:szCs w:val="20"/>
        </w:rPr>
        <w:t>,</w:t>
      </w:r>
      <w:r w:rsidR="00E02018" w:rsidRPr="002C6F6B">
        <w:rPr>
          <w:rFonts w:ascii="Abadi" w:hAnsi="Abadi"/>
          <w:sz w:val="20"/>
          <w:szCs w:val="20"/>
        </w:rPr>
        <w:t xml:space="preserve"> efectivamente, creo </w:t>
      </w:r>
      <w:r w:rsidR="00A62EA2" w:rsidRPr="002C6F6B">
        <w:rPr>
          <w:rFonts w:ascii="Abadi" w:hAnsi="Abadi"/>
          <w:sz w:val="20"/>
          <w:szCs w:val="20"/>
        </w:rPr>
        <w:t>que</w:t>
      </w:r>
      <w:r w:rsidR="00E02018" w:rsidRPr="002C6F6B">
        <w:rPr>
          <w:rFonts w:ascii="Abadi" w:hAnsi="Abadi"/>
          <w:sz w:val="20"/>
          <w:szCs w:val="20"/>
        </w:rPr>
        <w:t xml:space="preserve"> de buenas intenciones </w:t>
      </w:r>
      <w:r w:rsidR="00A62EA2" w:rsidRPr="002C6F6B">
        <w:rPr>
          <w:rFonts w:ascii="Abadi" w:hAnsi="Abadi"/>
          <w:sz w:val="20"/>
          <w:szCs w:val="20"/>
        </w:rPr>
        <w:t xml:space="preserve">está, pero el gobierno federal, porque en cada </w:t>
      </w:r>
      <w:r w:rsidR="00A62EA2" w:rsidRPr="002C6F6B">
        <w:rPr>
          <w:rFonts w:ascii="Abadi" w:hAnsi="Abadi"/>
          <w:i/>
          <w:iCs/>
          <w:sz w:val="20"/>
          <w:szCs w:val="20"/>
        </w:rPr>
        <w:t xml:space="preserve">mañanera </w:t>
      </w:r>
      <w:r w:rsidR="00A62EA2" w:rsidRPr="002C6F6B">
        <w:rPr>
          <w:rFonts w:ascii="Abadi" w:hAnsi="Abadi"/>
          <w:sz w:val="20"/>
          <w:szCs w:val="20"/>
        </w:rPr>
        <w:t xml:space="preserve">vienen </w:t>
      </w:r>
      <w:r w:rsidR="00E02018" w:rsidRPr="002C6F6B">
        <w:rPr>
          <w:rFonts w:ascii="Abadi" w:hAnsi="Abadi"/>
          <w:sz w:val="20"/>
          <w:szCs w:val="20"/>
        </w:rPr>
        <w:t>y nos prometen muchísimas cosas, trata</w:t>
      </w:r>
      <w:r w:rsidR="00A62EA2" w:rsidRPr="002C6F6B">
        <w:rPr>
          <w:rFonts w:ascii="Abadi" w:hAnsi="Abadi"/>
          <w:sz w:val="20"/>
          <w:szCs w:val="20"/>
        </w:rPr>
        <w:t>n</w:t>
      </w:r>
      <w:r w:rsidR="00E02018" w:rsidRPr="002C6F6B">
        <w:rPr>
          <w:rFonts w:ascii="Abadi" w:hAnsi="Abadi"/>
          <w:sz w:val="20"/>
          <w:szCs w:val="20"/>
        </w:rPr>
        <w:t xml:space="preserve"> de distraer</w:t>
      </w:r>
      <w:r w:rsidR="00A62EA2" w:rsidRPr="002C6F6B">
        <w:rPr>
          <w:rFonts w:ascii="Abadi" w:hAnsi="Abadi"/>
          <w:sz w:val="20"/>
          <w:szCs w:val="20"/>
        </w:rPr>
        <w:t xml:space="preserve"> </w:t>
      </w:r>
      <w:r w:rsidR="00E02018" w:rsidRPr="002C6F6B">
        <w:rPr>
          <w:rFonts w:ascii="Abadi" w:hAnsi="Abadi"/>
          <w:sz w:val="20"/>
          <w:szCs w:val="20"/>
        </w:rPr>
        <w:lastRenderedPageBreak/>
        <w:t>lo</w:t>
      </w:r>
      <w:r w:rsidR="00A62EA2" w:rsidRPr="002C6F6B">
        <w:rPr>
          <w:rFonts w:ascii="Abadi" w:hAnsi="Abadi"/>
          <w:sz w:val="20"/>
          <w:szCs w:val="20"/>
        </w:rPr>
        <w:t>s</w:t>
      </w:r>
      <w:r w:rsidR="00E02018" w:rsidRPr="002C6F6B">
        <w:rPr>
          <w:rFonts w:ascii="Abadi" w:hAnsi="Abadi"/>
          <w:sz w:val="20"/>
          <w:szCs w:val="20"/>
        </w:rPr>
        <w:t xml:space="preserve"> temas importantes para México, pero realmente a Guanajuato no vemos </w:t>
      </w:r>
      <w:r w:rsidR="00A62EA2" w:rsidRPr="002C6F6B">
        <w:rPr>
          <w:rFonts w:ascii="Abadi" w:hAnsi="Abadi"/>
          <w:sz w:val="20"/>
          <w:szCs w:val="20"/>
        </w:rPr>
        <w:t>ese cariño; l</w:t>
      </w:r>
      <w:r w:rsidR="00E02018" w:rsidRPr="002C6F6B">
        <w:rPr>
          <w:rFonts w:ascii="Abadi" w:hAnsi="Abadi"/>
          <w:sz w:val="20"/>
          <w:szCs w:val="20"/>
        </w:rPr>
        <w:t xml:space="preserve">o he dicho muchas veces que con presupuestos </w:t>
      </w:r>
      <w:r w:rsidR="00A62EA2" w:rsidRPr="002C6F6B">
        <w:rPr>
          <w:rFonts w:ascii="Abadi" w:hAnsi="Abadi"/>
          <w:sz w:val="20"/>
          <w:szCs w:val="20"/>
        </w:rPr>
        <w:t xml:space="preserve">se demuestra el cariño en política </w:t>
      </w:r>
      <w:r w:rsidR="00E02018" w:rsidRPr="002C6F6B">
        <w:rPr>
          <w:rFonts w:ascii="Abadi" w:hAnsi="Abadi"/>
          <w:sz w:val="20"/>
          <w:szCs w:val="20"/>
        </w:rPr>
        <w:t xml:space="preserve"> </w:t>
      </w:r>
      <w:r w:rsidR="00A62EA2" w:rsidRPr="002C6F6B">
        <w:rPr>
          <w:rFonts w:ascii="Abadi" w:hAnsi="Abadi"/>
          <w:sz w:val="20"/>
          <w:szCs w:val="20"/>
        </w:rPr>
        <w:t>y Guanajuato ha sido</w:t>
      </w:r>
      <w:r w:rsidR="00E02018" w:rsidRPr="002C6F6B">
        <w:rPr>
          <w:rFonts w:ascii="Abadi" w:hAnsi="Abadi"/>
          <w:sz w:val="20"/>
          <w:szCs w:val="20"/>
        </w:rPr>
        <w:t xml:space="preserve"> castigado en el presupuesto</w:t>
      </w:r>
      <w:r w:rsidR="00A62EA2" w:rsidRPr="002C6F6B">
        <w:rPr>
          <w:rFonts w:ascii="Abadi" w:hAnsi="Abadi"/>
          <w:sz w:val="20"/>
          <w:szCs w:val="20"/>
        </w:rPr>
        <w:t>, ha sido castigado en los programas. D</w:t>
      </w:r>
      <w:r w:rsidR="00E02018" w:rsidRPr="002C6F6B">
        <w:rPr>
          <w:rFonts w:ascii="Abadi" w:hAnsi="Abadi"/>
          <w:sz w:val="20"/>
          <w:szCs w:val="20"/>
        </w:rPr>
        <w:t xml:space="preserve">e manera particular </w:t>
      </w:r>
      <w:r w:rsidR="00A62EA2" w:rsidRPr="002C6F6B">
        <w:rPr>
          <w:rFonts w:ascii="Abadi" w:hAnsi="Abadi"/>
          <w:sz w:val="20"/>
          <w:szCs w:val="20"/>
        </w:rPr>
        <w:t xml:space="preserve">quiero </w:t>
      </w:r>
      <w:r w:rsidR="00E02018" w:rsidRPr="002C6F6B">
        <w:rPr>
          <w:rFonts w:ascii="Abadi" w:hAnsi="Abadi"/>
          <w:sz w:val="20"/>
          <w:szCs w:val="20"/>
        </w:rPr>
        <w:t>comentar que sobre el programa de los veinticinco mil pesos de apoyo</w:t>
      </w:r>
      <w:r w:rsidR="00A62EA2" w:rsidRPr="002C6F6B">
        <w:rPr>
          <w:rFonts w:ascii="Abadi" w:hAnsi="Abadi"/>
          <w:sz w:val="20"/>
          <w:szCs w:val="20"/>
        </w:rPr>
        <w:t>s</w:t>
      </w:r>
      <w:r w:rsidR="00E02018" w:rsidRPr="002C6F6B">
        <w:rPr>
          <w:rFonts w:ascii="Abadi" w:hAnsi="Abadi"/>
          <w:sz w:val="20"/>
          <w:szCs w:val="20"/>
        </w:rPr>
        <w:t xml:space="preserve"> </w:t>
      </w:r>
      <w:r w:rsidR="00A62EA2" w:rsidRPr="002C6F6B">
        <w:rPr>
          <w:rFonts w:ascii="Abadi" w:hAnsi="Abadi"/>
          <w:sz w:val="20"/>
          <w:szCs w:val="20"/>
        </w:rPr>
        <w:t xml:space="preserve">tanto </w:t>
      </w:r>
      <w:r w:rsidR="00E02018" w:rsidRPr="002C6F6B">
        <w:rPr>
          <w:rFonts w:ascii="Abadi" w:hAnsi="Abadi"/>
          <w:sz w:val="20"/>
          <w:szCs w:val="20"/>
        </w:rPr>
        <w:t>para familia</w:t>
      </w:r>
      <w:r w:rsidR="00A62EA2" w:rsidRPr="002C6F6B">
        <w:rPr>
          <w:rFonts w:ascii="Abadi" w:hAnsi="Abadi"/>
          <w:sz w:val="20"/>
          <w:szCs w:val="20"/>
        </w:rPr>
        <w:t>s</w:t>
      </w:r>
      <w:r w:rsidR="00E02018" w:rsidRPr="002C6F6B">
        <w:rPr>
          <w:rFonts w:ascii="Abadi" w:hAnsi="Abadi"/>
          <w:sz w:val="20"/>
          <w:szCs w:val="20"/>
        </w:rPr>
        <w:t xml:space="preserve"> como para </w:t>
      </w:r>
      <w:r w:rsidR="00A62EA2" w:rsidRPr="002C6F6B">
        <w:rPr>
          <w:rFonts w:ascii="Abadi" w:hAnsi="Abadi"/>
          <w:sz w:val="20"/>
          <w:szCs w:val="20"/>
        </w:rPr>
        <w:t xml:space="preserve">microempresas, </w:t>
      </w:r>
      <w:r w:rsidR="00E02018" w:rsidRPr="002C6F6B">
        <w:rPr>
          <w:rFonts w:ascii="Abadi" w:hAnsi="Abadi"/>
          <w:sz w:val="20"/>
          <w:szCs w:val="20"/>
        </w:rPr>
        <w:t xml:space="preserve">pues </w:t>
      </w:r>
      <w:r w:rsidR="00A62EA2" w:rsidRPr="002C6F6B">
        <w:rPr>
          <w:rFonts w:ascii="Abadi" w:hAnsi="Abadi"/>
          <w:sz w:val="20"/>
          <w:szCs w:val="20"/>
        </w:rPr>
        <w:t>dónde está el amor a Guanajuato si s</w:t>
      </w:r>
      <w:r w:rsidR="00E02018" w:rsidRPr="002C6F6B">
        <w:rPr>
          <w:rFonts w:ascii="Abadi" w:hAnsi="Abadi"/>
          <w:sz w:val="20"/>
          <w:szCs w:val="20"/>
        </w:rPr>
        <w:t xml:space="preserve">olamente </w:t>
      </w:r>
      <w:r w:rsidR="00A62EA2" w:rsidRPr="002C6F6B">
        <w:rPr>
          <w:rFonts w:ascii="Abadi" w:hAnsi="Abadi"/>
          <w:sz w:val="20"/>
          <w:szCs w:val="20"/>
        </w:rPr>
        <w:t>se eligió a León y a Celaya para dar los apoyos, no a todo Guanajuato y la necesidad existe</w:t>
      </w:r>
      <w:r w:rsidR="00E02018" w:rsidRPr="002C6F6B">
        <w:rPr>
          <w:rFonts w:ascii="Abadi" w:hAnsi="Abadi"/>
          <w:sz w:val="20"/>
          <w:szCs w:val="20"/>
        </w:rPr>
        <w:t xml:space="preserve"> </w:t>
      </w:r>
      <w:r w:rsidR="00A62EA2" w:rsidRPr="002C6F6B">
        <w:rPr>
          <w:rFonts w:ascii="Abadi" w:hAnsi="Abadi"/>
          <w:sz w:val="20"/>
          <w:szCs w:val="20"/>
        </w:rPr>
        <w:t xml:space="preserve">en los cuarenta  y seis municipios del Estado; vemos que no tenemos transparencia de cómo se eligieron esos dos municipios, no han sido congruentes ni tampoco ha habido transparencia, yo sí pido que haya transparencia pero, ojalá y así como la piden, lo cumplan, porque no hay nada de transparencia en los programas federales. Y señala que hay muchos apoyos que han llegado a Guanajuato, </w:t>
      </w:r>
      <w:r w:rsidR="00E02018" w:rsidRPr="002C6F6B">
        <w:rPr>
          <w:rFonts w:ascii="Abadi" w:hAnsi="Abadi"/>
          <w:sz w:val="20"/>
          <w:szCs w:val="20"/>
        </w:rPr>
        <w:t xml:space="preserve">me </w:t>
      </w:r>
      <w:r w:rsidR="00A62EA2" w:rsidRPr="002C6F6B">
        <w:rPr>
          <w:rFonts w:ascii="Abadi" w:hAnsi="Abadi"/>
          <w:sz w:val="20"/>
          <w:szCs w:val="20"/>
        </w:rPr>
        <w:t xml:space="preserve">encantaría que como tienen los datos que no tenemos el resto </w:t>
      </w:r>
      <w:r w:rsidR="00E02018" w:rsidRPr="002C6F6B">
        <w:rPr>
          <w:rFonts w:ascii="Abadi" w:hAnsi="Abadi"/>
          <w:sz w:val="20"/>
          <w:szCs w:val="20"/>
        </w:rPr>
        <w:t>de los ciudadanos</w:t>
      </w:r>
      <w:r w:rsidR="00A62EA2" w:rsidRPr="002C6F6B">
        <w:rPr>
          <w:rFonts w:ascii="Abadi" w:hAnsi="Abadi"/>
          <w:sz w:val="20"/>
          <w:szCs w:val="20"/>
        </w:rPr>
        <w:t>,</w:t>
      </w:r>
      <w:r w:rsidR="00E02018" w:rsidRPr="002C6F6B">
        <w:rPr>
          <w:rFonts w:ascii="Abadi" w:hAnsi="Abadi"/>
          <w:sz w:val="20"/>
          <w:szCs w:val="20"/>
        </w:rPr>
        <w:t xml:space="preserve"> nos diga en este momento, cu</w:t>
      </w:r>
      <w:r w:rsidR="00A62EA2" w:rsidRPr="002C6F6B">
        <w:rPr>
          <w:rFonts w:ascii="Abadi" w:hAnsi="Abadi"/>
          <w:sz w:val="20"/>
          <w:szCs w:val="20"/>
        </w:rPr>
        <w:t>á</w:t>
      </w:r>
      <w:r w:rsidR="00E02018" w:rsidRPr="002C6F6B">
        <w:rPr>
          <w:rFonts w:ascii="Abadi" w:hAnsi="Abadi"/>
          <w:sz w:val="20"/>
          <w:szCs w:val="20"/>
        </w:rPr>
        <w:t>n</w:t>
      </w:r>
      <w:r w:rsidR="00A62EA2" w:rsidRPr="002C6F6B">
        <w:rPr>
          <w:rFonts w:ascii="Abadi" w:hAnsi="Abadi"/>
          <w:sz w:val="20"/>
          <w:szCs w:val="20"/>
        </w:rPr>
        <w:t>tos</w:t>
      </w:r>
      <w:r w:rsidR="00E02018" w:rsidRPr="002C6F6B">
        <w:rPr>
          <w:rFonts w:ascii="Abadi" w:hAnsi="Abadi"/>
          <w:sz w:val="20"/>
          <w:szCs w:val="20"/>
        </w:rPr>
        <w:t xml:space="preserve"> son los apoyos que han llegado a </w:t>
      </w:r>
      <w:r w:rsidR="00A62EA2" w:rsidRPr="002C6F6B">
        <w:rPr>
          <w:rFonts w:ascii="Abadi" w:hAnsi="Abadi"/>
          <w:sz w:val="20"/>
          <w:szCs w:val="20"/>
        </w:rPr>
        <w:t xml:space="preserve">Guanajuato, ¿cuánto se les ha dado en cada uno de los programas y dónde está el padrón </w:t>
      </w:r>
      <w:r w:rsidR="00E02018" w:rsidRPr="002C6F6B">
        <w:rPr>
          <w:rFonts w:ascii="Abadi" w:hAnsi="Abadi"/>
          <w:sz w:val="20"/>
          <w:szCs w:val="20"/>
        </w:rPr>
        <w:t xml:space="preserve"> </w:t>
      </w:r>
      <w:r w:rsidR="00A62EA2" w:rsidRPr="002C6F6B">
        <w:rPr>
          <w:rFonts w:ascii="Abadi" w:hAnsi="Abadi"/>
          <w:sz w:val="20"/>
          <w:szCs w:val="20"/>
        </w:rPr>
        <w:t xml:space="preserve">a quiénes han sido llegados. Y, aparte, está </w:t>
      </w:r>
      <w:r w:rsidR="00E02018" w:rsidRPr="002C6F6B">
        <w:rPr>
          <w:rFonts w:ascii="Abadi" w:hAnsi="Abadi"/>
          <w:sz w:val="20"/>
          <w:szCs w:val="20"/>
        </w:rPr>
        <w:t>segmentado políticamente</w:t>
      </w:r>
      <w:r w:rsidR="00A62EA2" w:rsidRPr="002C6F6B">
        <w:rPr>
          <w:rFonts w:ascii="Abadi" w:hAnsi="Abadi"/>
          <w:sz w:val="20"/>
          <w:szCs w:val="20"/>
        </w:rPr>
        <w:t xml:space="preserve"> por su famoso </w:t>
      </w:r>
      <w:r w:rsidR="00A62EA2" w:rsidRPr="002C6F6B">
        <w:rPr>
          <w:rFonts w:ascii="Abadi" w:hAnsi="Abadi"/>
          <w:i/>
          <w:iCs/>
          <w:sz w:val="20"/>
          <w:szCs w:val="20"/>
        </w:rPr>
        <w:t>padrón del bienestar</w:t>
      </w:r>
      <w:r w:rsidR="00A62EA2" w:rsidRPr="002C6F6B">
        <w:rPr>
          <w:rFonts w:ascii="Abadi" w:hAnsi="Abadi"/>
          <w:sz w:val="20"/>
          <w:szCs w:val="20"/>
        </w:rPr>
        <w:t>, no está llegando a toda la gen</w:t>
      </w:r>
      <w:r w:rsidR="00CC5DED" w:rsidRPr="002C6F6B">
        <w:rPr>
          <w:rFonts w:ascii="Abadi" w:hAnsi="Abadi"/>
          <w:sz w:val="20"/>
          <w:szCs w:val="20"/>
        </w:rPr>
        <w:t>t</w:t>
      </w:r>
      <w:r w:rsidR="00A62EA2" w:rsidRPr="002C6F6B">
        <w:rPr>
          <w:rFonts w:ascii="Abadi" w:hAnsi="Abadi"/>
          <w:sz w:val="20"/>
          <w:szCs w:val="20"/>
        </w:rPr>
        <w:t xml:space="preserve">e, </w:t>
      </w:r>
      <w:r w:rsidR="00CC5DED" w:rsidRPr="002C6F6B">
        <w:rPr>
          <w:rFonts w:ascii="Abadi" w:hAnsi="Abadi"/>
          <w:sz w:val="20"/>
          <w:szCs w:val="20"/>
        </w:rPr>
        <w:t>me encantaría</w:t>
      </w:r>
      <w:r w:rsidR="00CC5DED" w:rsidRPr="00505CFA">
        <w:rPr>
          <w:rFonts w:ascii="Abadi" w:hAnsi="Abadi"/>
          <w:sz w:val="21"/>
          <w:szCs w:val="21"/>
        </w:rPr>
        <w:t xml:space="preserve"> que el diputado dijera.</w:t>
      </w:r>
    </w:p>
    <w:p w14:paraId="5A0DC671" w14:textId="77777777" w:rsidR="00CC5DED" w:rsidRPr="002C6F6B" w:rsidRDefault="00CC5DED" w:rsidP="00A62EA2">
      <w:pPr>
        <w:ind w:firstLine="709"/>
        <w:jc w:val="both"/>
        <w:rPr>
          <w:rFonts w:ascii="Abadi" w:hAnsi="Abadi"/>
          <w:sz w:val="20"/>
          <w:szCs w:val="20"/>
        </w:rPr>
      </w:pPr>
    </w:p>
    <w:p w14:paraId="02B51F30" w14:textId="30631F11" w:rsidR="00CC5DED" w:rsidRPr="002C6F6B" w:rsidRDefault="00CC5DED" w:rsidP="00CC5DED">
      <w:pPr>
        <w:ind w:firstLine="709"/>
        <w:jc w:val="both"/>
        <w:rPr>
          <w:rFonts w:ascii="Abadi" w:hAnsi="Abadi"/>
          <w:sz w:val="20"/>
          <w:szCs w:val="20"/>
        </w:rPr>
      </w:pPr>
      <w:r w:rsidRPr="002C6F6B">
        <w:rPr>
          <w:rFonts w:ascii="Abadi" w:hAnsi="Abadi"/>
          <w:sz w:val="20"/>
          <w:szCs w:val="20"/>
        </w:rPr>
        <w:t xml:space="preserve">Por otro lado, nada más precisar porque siguen señalando que aquí no hay transparencia y que las reglas tienen errores y creo que ya basta de seguir solamente </w:t>
      </w:r>
      <w:r w:rsidR="00E02018" w:rsidRPr="002C6F6B">
        <w:rPr>
          <w:rFonts w:ascii="Abadi" w:hAnsi="Abadi"/>
          <w:sz w:val="20"/>
          <w:szCs w:val="20"/>
        </w:rPr>
        <w:t>dando discursos sin analizar la información</w:t>
      </w:r>
      <w:r w:rsidRPr="002C6F6B">
        <w:rPr>
          <w:rFonts w:ascii="Abadi" w:hAnsi="Abadi"/>
          <w:sz w:val="20"/>
          <w:szCs w:val="20"/>
        </w:rPr>
        <w:t xml:space="preserve">; insisto, </w:t>
      </w:r>
      <w:r w:rsidR="00E02018" w:rsidRPr="002C6F6B">
        <w:rPr>
          <w:rFonts w:ascii="Abadi" w:hAnsi="Abadi"/>
          <w:sz w:val="20"/>
          <w:szCs w:val="20"/>
        </w:rPr>
        <w:t>engañando a la gente una y otra vez. Yo le invito que cuando hablemos de reglas de operación</w:t>
      </w:r>
      <w:r w:rsidRPr="002C6F6B">
        <w:rPr>
          <w:rFonts w:ascii="Abadi" w:hAnsi="Abadi"/>
          <w:sz w:val="20"/>
          <w:szCs w:val="20"/>
        </w:rPr>
        <w:t xml:space="preserve"> y las critiquemos</w:t>
      </w:r>
      <w:r w:rsidR="00E02018" w:rsidRPr="002C6F6B">
        <w:rPr>
          <w:rFonts w:ascii="Abadi" w:hAnsi="Abadi"/>
          <w:sz w:val="20"/>
          <w:szCs w:val="20"/>
        </w:rPr>
        <w:t>, pues la</w:t>
      </w:r>
      <w:r w:rsidR="00240C91" w:rsidRPr="002C6F6B">
        <w:rPr>
          <w:rFonts w:ascii="Abadi" w:hAnsi="Abadi"/>
          <w:sz w:val="20"/>
          <w:szCs w:val="20"/>
        </w:rPr>
        <w:t>s</w:t>
      </w:r>
      <w:r w:rsidR="00E02018" w:rsidRPr="002C6F6B">
        <w:rPr>
          <w:rFonts w:ascii="Abadi" w:hAnsi="Abadi"/>
          <w:sz w:val="20"/>
          <w:szCs w:val="20"/>
        </w:rPr>
        <w:t xml:space="preserve"> lea</w:t>
      </w:r>
      <w:r w:rsidRPr="002C6F6B">
        <w:rPr>
          <w:rFonts w:ascii="Abadi" w:hAnsi="Abadi"/>
          <w:sz w:val="20"/>
          <w:szCs w:val="20"/>
        </w:rPr>
        <w:t xml:space="preserve">mos </w:t>
      </w:r>
      <w:r w:rsidR="00E02018" w:rsidRPr="002C6F6B">
        <w:rPr>
          <w:rFonts w:ascii="Abadi" w:hAnsi="Abadi"/>
          <w:sz w:val="20"/>
          <w:szCs w:val="20"/>
        </w:rPr>
        <w:t>porque si no las conocemos y no las leemos</w:t>
      </w:r>
      <w:r w:rsidRPr="002C6F6B">
        <w:rPr>
          <w:rFonts w:ascii="Abadi" w:hAnsi="Abadi"/>
          <w:sz w:val="20"/>
          <w:szCs w:val="20"/>
        </w:rPr>
        <w:t>, p</w:t>
      </w:r>
      <w:r w:rsidR="00E02018" w:rsidRPr="002C6F6B">
        <w:rPr>
          <w:rFonts w:ascii="Abadi" w:hAnsi="Abadi"/>
          <w:sz w:val="20"/>
          <w:szCs w:val="20"/>
        </w:rPr>
        <w:t xml:space="preserve">ues vamos a dar información </w:t>
      </w:r>
      <w:r w:rsidRPr="002C6F6B">
        <w:rPr>
          <w:rFonts w:ascii="Abadi" w:hAnsi="Abadi"/>
          <w:sz w:val="20"/>
          <w:szCs w:val="20"/>
        </w:rPr>
        <w:t xml:space="preserve">falsa a la ciudadanía; y yo le quiero invitar a que lea en el Periódico Oficial, un documento del 2 de abril donde se hace la aclaración, justamente, y </w:t>
      </w:r>
      <w:r w:rsidR="00E02018" w:rsidRPr="002C6F6B">
        <w:rPr>
          <w:rFonts w:ascii="Abadi" w:hAnsi="Abadi"/>
          <w:sz w:val="20"/>
          <w:szCs w:val="20"/>
        </w:rPr>
        <w:t xml:space="preserve">se establece </w:t>
      </w:r>
      <w:r w:rsidRPr="002C6F6B">
        <w:rPr>
          <w:rFonts w:ascii="Abadi" w:hAnsi="Abadi"/>
          <w:sz w:val="20"/>
          <w:szCs w:val="20"/>
        </w:rPr>
        <w:t>tex</w:t>
      </w:r>
      <w:r w:rsidR="00E02018" w:rsidRPr="002C6F6B">
        <w:rPr>
          <w:rFonts w:ascii="Abadi" w:hAnsi="Abadi"/>
          <w:sz w:val="20"/>
          <w:szCs w:val="20"/>
        </w:rPr>
        <w:t xml:space="preserve">tualmente que los grupos </w:t>
      </w:r>
      <w:r w:rsidRPr="002C6F6B">
        <w:rPr>
          <w:rFonts w:ascii="Abadi" w:hAnsi="Abadi"/>
          <w:sz w:val="20"/>
          <w:szCs w:val="20"/>
        </w:rPr>
        <w:t>de riesgo, entre ellos los</w:t>
      </w:r>
      <w:r w:rsidR="00E02018" w:rsidRPr="002C6F6B">
        <w:rPr>
          <w:rFonts w:ascii="Abadi" w:hAnsi="Abadi"/>
          <w:sz w:val="20"/>
          <w:szCs w:val="20"/>
        </w:rPr>
        <w:t xml:space="preserve"> adultos mayores</w:t>
      </w:r>
      <w:r w:rsidRPr="002C6F6B">
        <w:rPr>
          <w:rFonts w:ascii="Abadi" w:hAnsi="Abadi"/>
          <w:sz w:val="20"/>
          <w:szCs w:val="20"/>
        </w:rPr>
        <w:t>,</w:t>
      </w:r>
      <w:r w:rsidR="00E02018" w:rsidRPr="002C6F6B">
        <w:rPr>
          <w:rFonts w:ascii="Abadi" w:hAnsi="Abadi"/>
          <w:sz w:val="20"/>
          <w:szCs w:val="20"/>
        </w:rPr>
        <w:t xml:space="preserve"> </w:t>
      </w:r>
      <w:r w:rsidRPr="002C6F6B">
        <w:rPr>
          <w:rFonts w:ascii="Abadi" w:hAnsi="Abadi"/>
          <w:sz w:val="20"/>
          <w:szCs w:val="20"/>
        </w:rPr>
        <w:t xml:space="preserve">no serán sujetos del </w:t>
      </w:r>
      <w:r w:rsidR="00E02018" w:rsidRPr="002C6F6B">
        <w:rPr>
          <w:rFonts w:ascii="Abadi" w:hAnsi="Abadi"/>
          <w:sz w:val="20"/>
          <w:szCs w:val="20"/>
        </w:rPr>
        <w:t>programa porque se les va a cuidar y no se quiere poner en riesgo y con mucho gusto se la muestro</w:t>
      </w:r>
      <w:r w:rsidRPr="002C6F6B">
        <w:rPr>
          <w:rFonts w:ascii="Abadi" w:hAnsi="Abadi"/>
          <w:sz w:val="20"/>
          <w:szCs w:val="20"/>
        </w:rPr>
        <w:t xml:space="preserve"> y se </w:t>
      </w:r>
      <w:r w:rsidR="00E02018" w:rsidRPr="002C6F6B">
        <w:rPr>
          <w:rFonts w:ascii="Abadi" w:hAnsi="Abadi"/>
          <w:sz w:val="20"/>
          <w:szCs w:val="20"/>
        </w:rPr>
        <w:t xml:space="preserve">la puedo enviar para que vean la </w:t>
      </w:r>
      <w:r w:rsidRPr="002C6F6B">
        <w:rPr>
          <w:rFonts w:ascii="Abadi" w:hAnsi="Abadi"/>
          <w:sz w:val="20"/>
          <w:szCs w:val="20"/>
        </w:rPr>
        <w:t xml:space="preserve">aclaración que está publicada </w:t>
      </w:r>
      <w:r w:rsidR="00E02018" w:rsidRPr="002C6F6B">
        <w:rPr>
          <w:rFonts w:ascii="Abadi" w:hAnsi="Abadi"/>
          <w:sz w:val="20"/>
          <w:szCs w:val="20"/>
        </w:rPr>
        <w:t xml:space="preserve">en el </w:t>
      </w:r>
      <w:r w:rsidRPr="002C6F6B">
        <w:rPr>
          <w:rFonts w:ascii="Abadi" w:hAnsi="Abadi"/>
          <w:sz w:val="20"/>
          <w:szCs w:val="20"/>
        </w:rPr>
        <w:t xml:space="preserve">Periódico Oficial </w:t>
      </w:r>
      <w:r w:rsidR="00E02018" w:rsidRPr="002C6F6B">
        <w:rPr>
          <w:rFonts w:ascii="Abadi" w:hAnsi="Abadi"/>
          <w:sz w:val="20"/>
          <w:szCs w:val="20"/>
        </w:rPr>
        <w:t xml:space="preserve">el día </w:t>
      </w:r>
      <w:r w:rsidRPr="002C6F6B">
        <w:rPr>
          <w:rFonts w:ascii="Abadi" w:hAnsi="Abadi"/>
          <w:sz w:val="20"/>
          <w:szCs w:val="20"/>
        </w:rPr>
        <w:t>2</w:t>
      </w:r>
      <w:r w:rsidR="00E02018" w:rsidRPr="002C6F6B">
        <w:rPr>
          <w:rFonts w:ascii="Abadi" w:hAnsi="Abadi"/>
          <w:sz w:val="20"/>
          <w:szCs w:val="20"/>
        </w:rPr>
        <w:t xml:space="preserve"> de abril</w:t>
      </w:r>
      <w:r w:rsidRPr="002C6F6B">
        <w:rPr>
          <w:rFonts w:ascii="Abadi" w:hAnsi="Abadi"/>
          <w:sz w:val="20"/>
          <w:szCs w:val="20"/>
        </w:rPr>
        <w:t xml:space="preserve">; creo </w:t>
      </w:r>
      <w:r w:rsidR="00E02018" w:rsidRPr="002C6F6B">
        <w:rPr>
          <w:rFonts w:ascii="Abadi" w:hAnsi="Abadi"/>
          <w:sz w:val="20"/>
          <w:szCs w:val="20"/>
        </w:rPr>
        <w:t xml:space="preserve">que tenemos que ser serios en esta legislatura y cuando </w:t>
      </w:r>
      <w:r w:rsidRPr="002C6F6B">
        <w:rPr>
          <w:rFonts w:ascii="Abadi" w:hAnsi="Abadi"/>
          <w:sz w:val="20"/>
          <w:szCs w:val="20"/>
        </w:rPr>
        <w:t>d</w:t>
      </w:r>
      <w:r w:rsidR="00E02018" w:rsidRPr="002C6F6B">
        <w:rPr>
          <w:rFonts w:ascii="Abadi" w:hAnsi="Abadi"/>
          <w:sz w:val="20"/>
          <w:szCs w:val="20"/>
        </w:rPr>
        <w:t>emos información a la gente que sean datos</w:t>
      </w:r>
      <w:r w:rsidRPr="002C6F6B">
        <w:rPr>
          <w:rFonts w:ascii="Abadi" w:hAnsi="Abadi"/>
          <w:sz w:val="20"/>
          <w:szCs w:val="20"/>
        </w:rPr>
        <w:t xml:space="preserve"> reales, es </w:t>
      </w:r>
      <w:r w:rsidR="00E02018" w:rsidRPr="002C6F6B">
        <w:rPr>
          <w:rFonts w:ascii="Abadi" w:hAnsi="Abadi"/>
          <w:sz w:val="20"/>
          <w:szCs w:val="20"/>
        </w:rPr>
        <w:t xml:space="preserve">completamente </w:t>
      </w:r>
      <w:r w:rsidRPr="002C6F6B">
        <w:rPr>
          <w:rFonts w:ascii="Abadi" w:hAnsi="Abadi"/>
          <w:sz w:val="20"/>
          <w:szCs w:val="20"/>
        </w:rPr>
        <w:t>falso</w:t>
      </w:r>
      <w:r w:rsidR="00E02018" w:rsidRPr="002C6F6B">
        <w:rPr>
          <w:rFonts w:ascii="Abadi" w:hAnsi="Abadi"/>
          <w:sz w:val="20"/>
          <w:szCs w:val="20"/>
        </w:rPr>
        <w:t xml:space="preserve"> que estemos poniendo en </w:t>
      </w:r>
      <w:r w:rsidR="00E02018" w:rsidRPr="002C6F6B">
        <w:rPr>
          <w:rFonts w:ascii="Abadi" w:hAnsi="Abadi"/>
          <w:sz w:val="20"/>
          <w:szCs w:val="20"/>
        </w:rPr>
        <w:t>riesgo a los adultos mayores o alguna otra persona que est</w:t>
      </w:r>
      <w:r w:rsidRPr="002C6F6B">
        <w:rPr>
          <w:rFonts w:ascii="Abadi" w:hAnsi="Abadi"/>
          <w:sz w:val="20"/>
          <w:szCs w:val="20"/>
        </w:rPr>
        <w:t>é</w:t>
      </w:r>
      <w:r w:rsidR="00E02018" w:rsidRPr="002C6F6B">
        <w:rPr>
          <w:rFonts w:ascii="Abadi" w:hAnsi="Abadi"/>
          <w:sz w:val="20"/>
          <w:szCs w:val="20"/>
        </w:rPr>
        <w:t xml:space="preserve"> en riesgo</w:t>
      </w:r>
      <w:r w:rsidRPr="002C6F6B">
        <w:rPr>
          <w:rFonts w:ascii="Abadi" w:hAnsi="Abadi"/>
          <w:sz w:val="20"/>
          <w:szCs w:val="20"/>
        </w:rPr>
        <w:t xml:space="preserve">; </w:t>
      </w:r>
      <w:r w:rsidR="00E02018" w:rsidRPr="002C6F6B">
        <w:rPr>
          <w:rFonts w:ascii="Abadi" w:hAnsi="Abadi"/>
          <w:sz w:val="20"/>
          <w:szCs w:val="20"/>
        </w:rPr>
        <w:t>entonces hay que ponemos a trabajar</w:t>
      </w:r>
      <w:r w:rsidRPr="002C6F6B">
        <w:rPr>
          <w:rFonts w:ascii="Abadi" w:hAnsi="Abadi"/>
          <w:sz w:val="20"/>
          <w:szCs w:val="20"/>
        </w:rPr>
        <w:t xml:space="preserve">, hay </w:t>
      </w:r>
      <w:r w:rsidR="00E02018" w:rsidRPr="002C6F6B">
        <w:rPr>
          <w:rFonts w:ascii="Abadi" w:hAnsi="Abadi"/>
          <w:sz w:val="20"/>
          <w:szCs w:val="20"/>
        </w:rPr>
        <w:t>que apoyar los programas que benefician a la gente</w:t>
      </w:r>
      <w:r w:rsidRPr="002C6F6B">
        <w:rPr>
          <w:rFonts w:ascii="Abadi" w:hAnsi="Abadi"/>
          <w:sz w:val="20"/>
          <w:szCs w:val="20"/>
        </w:rPr>
        <w:t>, que fomenten el empleo y hace rato se decía, que esto se trataba de no aprovechar</w:t>
      </w:r>
      <w:r w:rsidR="00E02018" w:rsidRPr="002C6F6B">
        <w:rPr>
          <w:rFonts w:ascii="Abadi" w:hAnsi="Abadi"/>
          <w:sz w:val="20"/>
          <w:szCs w:val="20"/>
        </w:rPr>
        <w:t xml:space="preserve"> esta pandemia para </w:t>
      </w:r>
      <w:r w:rsidRPr="002C6F6B">
        <w:rPr>
          <w:rFonts w:ascii="Abadi" w:hAnsi="Abadi"/>
          <w:sz w:val="20"/>
          <w:szCs w:val="20"/>
        </w:rPr>
        <w:t xml:space="preserve">sacar raja, yo </w:t>
      </w:r>
      <w:r w:rsidR="00E02018" w:rsidRPr="002C6F6B">
        <w:rPr>
          <w:rFonts w:ascii="Abadi" w:hAnsi="Abadi"/>
          <w:sz w:val="20"/>
          <w:szCs w:val="20"/>
        </w:rPr>
        <w:t xml:space="preserve">los invito que </w:t>
      </w:r>
      <w:r w:rsidRPr="002C6F6B">
        <w:rPr>
          <w:rFonts w:ascii="Abadi" w:hAnsi="Abadi"/>
          <w:sz w:val="20"/>
          <w:szCs w:val="20"/>
        </w:rPr>
        <w:t xml:space="preserve">nos sumemos y que </w:t>
      </w:r>
      <w:r w:rsidR="00E02018" w:rsidRPr="002C6F6B">
        <w:rPr>
          <w:rFonts w:ascii="Abadi" w:hAnsi="Abadi"/>
          <w:sz w:val="20"/>
          <w:szCs w:val="20"/>
        </w:rPr>
        <w:t xml:space="preserve">realmente pensemos </w:t>
      </w:r>
      <w:r w:rsidRPr="002C6F6B">
        <w:rPr>
          <w:rFonts w:ascii="Abadi" w:hAnsi="Abadi"/>
          <w:sz w:val="20"/>
          <w:szCs w:val="20"/>
        </w:rPr>
        <w:t xml:space="preserve">en los guanajuatenses y así como </w:t>
      </w:r>
      <w:r w:rsidR="00E02018" w:rsidRPr="002C6F6B">
        <w:rPr>
          <w:rFonts w:ascii="Abadi" w:hAnsi="Abadi"/>
          <w:sz w:val="20"/>
          <w:szCs w:val="20"/>
        </w:rPr>
        <w:t>se dice que hay una</w:t>
      </w:r>
      <w:r w:rsidRPr="002C6F6B">
        <w:rPr>
          <w:rFonts w:ascii="Abadi" w:hAnsi="Abadi"/>
          <w:sz w:val="20"/>
          <w:szCs w:val="20"/>
        </w:rPr>
        <w:t xml:space="preserve"> parábola de una viuda que pone una moneda que le cuesta mucho trabajo y que hay alguien más que le sobra y pone una bolsa de monedas, yo creo que estamos así, Guanajuato está poniendo su moneda y no vemos la bolsa del que tiene más. Gracias. </w:t>
      </w:r>
    </w:p>
    <w:p w14:paraId="65ABAB56" w14:textId="05D8EC1F" w:rsidR="009C0028" w:rsidRPr="002C6F6B" w:rsidRDefault="009C0028" w:rsidP="00CC5DED">
      <w:pPr>
        <w:ind w:firstLine="709"/>
        <w:jc w:val="both"/>
        <w:rPr>
          <w:rFonts w:ascii="Abadi" w:hAnsi="Abadi"/>
          <w:sz w:val="20"/>
          <w:szCs w:val="20"/>
        </w:rPr>
      </w:pPr>
    </w:p>
    <w:p w14:paraId="6DE7079F" w14:textId="54923EC6" w:rsidR="009C0028" w:rsidRPr="002C6F6B" w:rsidRDefault="009C0028" w:rsidP="00CC5DED">
      <w:pPr>
        <w:ind w:firstLine="709"/>
        <w:jc w:val="both"/>
        <w:rPr>
          <w:rFonts w:ascii="Abadi" w:hAnsi="Abadi"/>
          <w:sz w:val="20"/>
          <w:szCs w:val="20"/>
        </w:rPr>
      </w:pPr>
      <w:r w:rsidRPr="002C6F6B">
        <w:rPr>
          <w:rFonts w:ascii="Abadi" w:hAnsi="Abadi"/>
          <w:b/>
          <w:bCs/>
          <w:sz w:val="20"/>
          <w:szCs w:val="20"/>
        </w:rPr>
        <w:t xml:space="preserve">-La C. Presidenta: </w:t>
      </w:r>
      <w:r w:rsidRPr="002C6F6B">
        <w:rPr>
          <w:rFonts w:ascii="Abadi" w:hAnsi="Abadi"/>
          <w:sz w:val="20"/>
          <w:szCs w:val="20"/>
        </w:rPr>
        <w:t>Gracias, diputada Alejandra Gutiérrez Campos.</w:t>
      </w:r>
    </w:p>
    <w:p w14:paraId="097F137D" w14:textId="6B1B68EA" w:rsidR="009C0028" w:rsidRPr="002C6F6B" w:rsidRDefault="009C0028" w:rsidP="00CC5DED">
      <w:pPr>
        <w:ind w:firstLine="709"/>
        <w:jc w:val="both"/>
        <w:rPr>
          <w:rFonts w:ascii="Abadi" w:hAnsi="Abadi"/>
          <w:sz w:val="20"/>
          <w:szCs w:val="20"/>
        </w:rPr>
      </w:pPr>
    </w:p>
    <w:p w14:paraId="1594D64A" w14:textId="4969DC8E" w:rsidR="009C0028" w:rsidRPr="002C6F6B" w:rsidRDefault="009C0028" w:rsidP="00CC5DED">
      <w:pPr>
        <w:ind w:firstLine="709"/>
        <w:jc w:val="both"/>
        <w:rPr>
          <w:rFonts w:ascii="Abadi" w:hAnsi="Abadi"/>
          <w:sz w:val="20"/>
          <w:szCs w:val="20"/>
        </w:rPr>
      </w:pPr>
      <w:r w:rsidRPr="002C6F6B">
        <w:rPr>
          <w:rFonts w:ascii="Abadi" w:hAnsi="Abadi"/>
          <w:sz w:val="20"/>
          <w:szCs w:val="20"/>
        </w:rPr>
        <w:t>Pidió el uso de la voz la diputada María Magdalena Rosales Cruz, para rectificación de hechos.</w:t>
      </w:r>
    </w:p>
    <w:p w14:paraId="7D3F0A6D" w14:textId="767FE571" w:rsidR="009C0028" w:rsidRPr="002C6F6B" w:rsidRDefault="009C0028" w:rsidP="00CC5DED">
      <w:pPr>
        <w:ind w:firstLine="709"/>
        <w:jc w:val="both"/>
        <w:rPr>
          <w:rFonts w:ascii="Abadi" w:hAnsi="Abadi"/>
          <w:sz w:val="20"/>
          <w:szCs w:val="20"/>
        </w:rPr>
      </w:pPr>
    </w:p>
    <w:p w14:paraId="239204FB" w14:textId="536EFB8C" w:rsidR="009C0028" w:rsidRPr="002C6F6B" w:rsidRDefault="009C0028" w:rsidP="00CC5DED">
      <w:pPr>
        <w:ind w:firstLine="709"/>
        <w:jc w:val="both"/>
        <w:rPr>
          <w:rFonts w:ascii="Abadi" w:hAnsi="Abadi"/>
          <w:sz w:val="20"/>
          <w:szCs w:val="20"/>
        </w:rPr>
      </w:pPr>
      <w:r w:rsidRPr="002C6F6B">
        <w:rPr>
          <w:rFonts w:ascii="Abadi" w:hAnsi="Abadi"/>
          <w:sz w:val="20"/>
          <w:szCs w:val="20"/>
        </w:rPr>
        <w:t>¿Qué hechos desea rectificar, diputada?</w:t>
      </w:r>
    </w:p>
    <w:p w14:paraId="73949632" w14:textId="2652FB2B" w:rsidR="009C0028" w:rsidRPr="002C6F6B" w:rsidRDefault="009C0028" w:rsidP="00CC5DED">
      <w:pPr>
        <w:ind w:firstLine="709"/>
        <w:jc w:val="both"/>
        <w:rPr>
          <w:rFonts w:ascii="Abadi" w:hAnsi="Abadi"/>
          <w:sz w:val="20"/>
          <w:szCs w:val="20"/>
        </w:rPr>
      </w:pPr>
    </w:p>
    <w:p w14:paraId="587A75F7" w14:textId="4EEC6770" w:rsidR="009C0028" w:rsidRPr="002C6F6B" w:rsidRDefault="009C0028" w:rsidP="00CC5DED">
      <w:pPr>
        <w:ind w:firstLine="709"/>
        <w:jc w:val="both"/>
        <w:rPr>
          <w:rFonts w:ascii="Abadi" w:hAnsi="Abadi"/>
          <w:sz w:val="20"/>
          <w:szCs w:val="20"/>
        </w:rPr>
      </w:pPr>
      <w:r w:rsidRPr="002C6F6B">
        <w:rPr>
          <w:rFonts w:ascii="Abadi" w:hAnsi="Abadi"/>
          <w:b/>
          <w:bCs/>
          <w:sz w:val="20"/>
          <w:szCs w:val="20"/>
        </w:rPr>
        <w:t xml:space="preserve">C. Dip. María Magdalena Rosales Cruz: </w:t>
      </w:r>
      <w:r w:rsidRPr="002C6F6B">
        <w:rPr>
          <w:rFonts w:ascii="Abadi" w:hAnsi="Abadi"/>
          <w:sz w:val="20"/>
          <w:szCs w:val="20"/>
        </w:rPr>
        <w:t>Sí, rectificación de hechos en la cuestión de transparencia.</w:t>
      </w:r>
    </w:p>
    <w:p w14:paraId="5E491F95" w14:textId="364D868C" w:rsidR="009C0028" w:rsidRPr="002C6F6B" w:rsidRDefault="009C0028" w:rsidP="00CC5DED">
      <w:pPr>
        <w:ind w:firstLine="709"/>
        <w:jc w:val="both"/>
        <w:rPr>
          <w:rFonts w:ascii="Abadi" w:hAnsi="Abadi"/>
          <w:sz w:val="20"/>
          <w:szCs w:val="20"/>
        </w:rPr>
      </w:pPr>
    </w:p>
    <w:p w14:paraId="572F8685" w14:textId="105AD7E8" w:rsidR="009C0028" w:rsidRPr="002C6F6B" w:rsidRDefault="009C0028" w:rsidP="00CC5DED">
      <w:pPr>
        <w:ind w:firstLine="709"/>
        <w:jc w:val="both"/>
        <w:rPr>
          <w:rFonts w:ascii="Abadi" w:hAnsi="Abadi"/>
          <w:sz w:val="20"/>
          <w:szCs w:val="20"/>
        </w:rPr>
      </w:pPr>
      <w:r w:rsidRPr="002C6F6B">
        <w:rPr>
          <w:rFonts w:ascii="Abadi" w:hAnsi="Abadi"/>
          <w:b/>
          <w:bCs/>
          <w:sz w:val="20"/>
          <w:szCs w:val="20"/>
        </w:rPr>
        <w:t xml:space="preserve">-La C. Presidenta: </w:t>
      </w:r>
      <w:r w:rsidRPr="002C6F6B">
        <w:rPr>
          <w:rFonts w:ascii="Abadi" w:hAnsi="Abadi"/>
          <w:sz w:val="20"/>
          <w:szCs w:val="20"/>
        </w:rPr>
        <w:t>Diputado Ernesto Alejandro Prieto Gallardo, ¿para qué efectos?</w:t>
      </w:r>
    </w:p>
    <w:p w14:paraId="08199276" w14:textId="58147D08" w:rsidR="009C0028" w:rsidRPr="002C6F6B" w:rsidRDefault="009C0028" w:rsidP="00CC5DED">
      <w:pPr>
        <w:ind w:firstLine="709"/>
        <w:jc w:val="both"/>
        <w:rPr>
          <w:rFonts w:ascii="Abadi" w:hAnsi="Abadi"/>
          <w:sz w:val="20"/>
          <w:szCs w:val="20"/>
        </w:rPr>
      </w:pPr>
    </w:p>
    <w:p w14:paraId="250D88D6" w14:textId="45611375" w:rsidR="009C0028" w:rsidRPr="002C6F6B" w:rsidRDefault="009C0028" w:rsidP="00CC5DED">
      <w:pPr>
        <w:ind w:firstLine="709"/>
        <w:jc w:val="both"/>
        <w:rPr>
          <w:rFonts w:ascii="Abadi" w:hAnsi="Abadi"/>
          <w:sz w:val="20"/>
          <w:szCs w:val="20"/>
        </w:rPr>
      </w:pPr>
      <w:r w:rsidRPr="002C6F6B">
        <w:rPr>
          <w:rFonts w:ascii="Abadi" w:hAnsi="Abadi"/>
          <w:b/>
          <w:bCs/>
          <w:sz w:val="20"/>
          <w:szCs w:val="20"/>
        </w:rPr>
        <w:t xml:space="preserve">C. Dip. Ernesto Alejandro Prieto Gallardo: </w:t>
      </w:r>
      <w:r w:rsidRPr="002C6F6B">
        <w:rPr>
          <w:rFonts w:ascii="Abadi" w:hAnsi="Abadi"/>
          <w:sz w:val="20"/>
          <w:szCs w:val="20"/>
        </w:rPr>
        <w:t>Sí, gracias, rectificación de hechos, ¡falso que Guanajuato siga siendo castigado por gobierno de México! Y también falso que no se conduzca con opacidad  y con simulación gobierno del estado, en particular en el tema de salud.</w:t>
      </w:r>
    </w:p>
    <w:p w14:paraId="5A111EED" w14:textId="5DDC5C5D" w:rsidR="009C0028" w:rsidRPr="002C6F6B" w:rsidRDefault="009C0028" w:rsidP="00CC5DED">
      <w:pPr>
        <w:ind w:firstLine="709"/>
        <w:jc w:val="both"/>
        <w:rPr>
          <w:rFonts w:ascii="Abadi" w:hAnsi="Abadi"/>
          <w:sz w:val="20"/>
          <w:szCs w:val="20"/>
        </w:rPr>
      </w:pPr>
    </w:p>
    <w:p w14:paraId="69D035B2" w14:textId="591BE4C2" w:rsidR="009C0028" w:rsidRPr="002C6F6B" w:rsidRDefault="009C0028" w:rsidP="00CC5DED">
      <w:pPr>
        <w:ind w:firstLine="709"/>
        <w:jc w:val="both"/>
        <w:rPr>
          <w:rFonts w:ascii="Abadi" w:hAnsi="Abadi"/>
          <w:sz w:val="20"/>
          <w:szCs w:val="20"/>
        </w:rPr>
      </w:pPr>
      <w:r w:rsidRPr="002C6F6B">
        <w:rPr>
          <w:rFonts w:ascii="Abadi" w:hAnsi="Abadi"/>
          <w:b/>
          <w:bCs/>
          <w:sz w:val="20"/>
          <w:szCs w:val="20"/>
        </w:rPr>
        <w:t xml:space="preserve">-La C. Presidenta: </w:t>
      </w:r>
      <w:r w:rsidRPr="002C6F6B">
        <w:rPr>
          <w:rFonts w:ascii="Abadi" w:hAnsi="Abadi"/>
          <w:sz w:val="20"/>
          <w:szCs w:val="20"/>
        </w:rPr>
        <w:t>Tiene el uso de la voz la diputada María Magdalena Rosales Cruz, hasta por cinco minutos.</w:t>
      </w:r>
    </w:p>
    <w:p w14:paraId="1E23C231" w14:textId="5CDD91DD" w:rsidR="009C0028" w:rsidRPr="002C6F6B" w:rsidRDefault="009C0028" w:rsidP="00CC5DED">
      <w:pPr>
        <w:ind w:firstLine="709"/>
        <w:jc w:val="both"/>
        <w:rPr>
          <w:rFonts w:ascii="Abadi" w:hAnsi="Abadi"/>
          <w:sz w:val="20"/>
          <w:szCs w:val="20"/>
        </w:rPr>
      </w:pPr>
    </w:p>
    <w:p w14:paraId="3B31B0BD" w14:textId="4118C369" w:rsidR="009C0028" w:rsidRPr="00505CFA" w:rsidRDefault="00D93D12" w:rsidP="00CC5DED">
      <w:pPr>
        <w:ind w:firstLine="709"/>
        <w:jc w:val="both"/>
        <w:rPr>
          <w:rFonts w:ascii="Abadi" w:hAnsi="Abadi"/>
          <w:b/>
          <w:bCs/>
          <w:sz w:val="21"/>
          <w:szCs w:val="21"/>
        </w:rPr>
      </w:pPr>
      <w:bookmarkStart w:id="47" w:name="_Hlk53505283"/>
      <w:r w:rsidRPr="002C6F6B">
        <w:rPr>
          <w:rFonts w:ascii="Abadi" w:hAnsi="Abadi"/>
          <w:b/>
          <w:bCs/>
          <w:sz w:val="20"/>
          <w:szCs w:val="20"/>
        </w:rPr>
        <w:t>LA DIPUTADA MARÍA MAGDALENA ROSALES CRUZ INTERVIENE PARA RECTIFICACIÓN DE HECHOS</w:t>
      </w:r>
      <w:r w:rsidRPr="00505CFA">
        <w:rPr>
          <w:rFonts w:ascii="Abadi" w:hAnsi="Abadi"/>
          <w:b/>
          <w:bCs/>
          <w:sz w:val="21"/>
          <w:szCs w:val="21"/>
        </w:rPr>
        <w:t>.</w:t>
      </w:r>
    </w:p>
    <w:p w14:paraId="6E0D67A9" w14:textId="1D11B95A" w:rsidR="00F44796" w:rsidRPr="00505CFA" w:rsidRDefault="00F44796" w:rsidP="00F44796">
      <w:pPr>
        <w:ind w:firstLine="709"/>
        <w:jc w:val="right"/>
        <w:rPr>
          <w:rFonts w:ascii="Abadi" w:hAnsi="Abadi"/>
          <w:b/>
          <w:bCs/>
          <w:sz w:val="21"/>
          <w:szCs w:val="21"/>
        </w:rPr>
      </w:pPr>
      <w:r w:rsidRPr="00505CFA">
        <w:rPr>
          <w:noProof/>
        </w:rPr>
        <w:drawing>
          <wp:inline distT="0" distB="0" distL="0" distR="0" wp14:anchorId="572D4A52" wp14:editId="3619E528">
            <wp:extent cx="1572243" cy="933120"/>
            <wp:effectExtent l="19050" t="0" r="28575" b="30543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590718" cy="9440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D0CCB58" w14:textId="77777777" w:rsidR="0096039F" w:rsidRPr="00505CFA" w:rsidRDefault="00F44796" w:rsidP="00CC5DED">
      <w:pPr>
        <w:ind w:firstLine="709"/>
        <w:jc w:val="both"/>
        <w:rPr>
          <w:rFonts w:ascii="Abadi" w:hAnsi="Abadi"/>
          <w:sz w:val="21"/>
          <w:szCs w:val="21"/>
        </w:rPr>
      </w:pPr>
      <w:bookmarkStart w:id="48" w:name="_Hlk53505259"/>
      <w:r w:rsidRPr="00505CFA">
        <w:rPr>
          <w:rFonts w:ascii="Abadi" w:hAnsi="Abadi"/>
          <w:b/>
          <w:bCs/>
          <w:sz w:val="21"/>
          <w:szCs w:val="21"/>
        </w:rPr>
        <w:t xml:space="preserve">C. Dip. María Magdalena Rosales Cruz: </w:t>
      </w:r>
      <w:bookmarkEnd w:id="48"/>
      <w:r w:rsidR="005705F7" w:rsidRPr="00505CFA">
        <w:rPr>
          <w:rFonts w:ascii="Abadi" w:hAnsi="Abadi"/>
          <w:sz w:val="21"/>
          <w:szCs w:val="21"/>
        </w:rPr>
        <w:t xml:space="preserve">Sí, hace un momento </w:t>
      </w:r>
      <w:r w:rsidR="00E02018" w:rsidRPr="00505CFA">
        <w:rPr>
          <w:rFonts w:ascii="Abadi" w:hAnsi="Abadi"/>
          <w:sz w:val="21"/>
          <w:szCs w:val="21"/>
        </w:rPr>
        <w:t xml:space="preserve">plantee el tema </w:t>
      </w:r>
      <w:r w:rsidR="00E02018" w:rsidRPr="00505CFA">
        <w:rPr>
          <w:rFonts w:ascii="Abadi" w:hAnsi="Abadi"/>
          <w:sz w:val="21"/>
          <w:szCs w:val="21"/>
        </w:rPr>
        <w:lastRenderedPageBreak/>
        <w:t>de no politizar el asunto de la pandemia y</w:t>
      </w:r>
      <w:r w:rsidR="005705F7" w:rsidRPr="00505CFA">
        <w:rPr>
          <w:rFonts w:ascii="Abadi" w:hAnsi="Abadi"/>
          <w:sz w:val="21"/>
          <w:szCs w:val="21"/>
        </w:rPr>
        <w:t xml:space="preserve"> veo</w:t>
      </w:r>
      <w:r w:rsidR="00E02018" w:rsidRPr="00505CFA">
        <w:rPr>
          <w:rFonts w:ascii="Abadi" w:hAnsi="Abadi"/>
          <w:sz w:val="21"/>
          <w:szCs w:val="21"/>
        </w:rPr>
        <w:t xml:space="preserve"> que ahora se está hablando de temas económicos y de temas que tienen que ver en cómo salir adelante</w:t>
      </w:r>
      <w:r w:rsidR="005705F7" w:rsidRPr="00505CFA">
        <w:rPr>
          <w:rFonts w:ascii="Abadi" w:hAnsi="Abadi"/>
          <w:sz w:val="21"/>
          <w:szCs w:val="21"/>
        </w:rPr>
        <w:t xml:space="preserve"> e</w:t>
      </w:r>
      <w:r w:rsidR="00E02018" w:rsidRPr="00505CFA">
        <w:rPr>
          <w:rFonts w:ascii="Abadi" w:hAnsi="Abadi"/>
          <w:sz w:val="21"/>
          <w:szCs w:val="21"/>
        </w:rPr>
        <w:t xml:space="preserve">n este aspecto que concierne a todas las </w:t>
      </w:r>
      <w:r w:rsidR="005705F7" w:rsidRPr="00505CFA">
        <w:rPr>
          <w:rFonts w:ascii="Abadi" w:hAnsi="Abadi"/>
          <w:sz w:val="21"/>
          <w:szCs w:val="21"/>
        </w:rPr>
        <w:t>guanajuatenses</w:t>
      </w:r>
      <w:r w:rsidR="00E02018" w:rsidRPr="00505CFA">
        <w:rPr>
          <w:rFonts w:ascii="Abadi" w:hAnsi="Abadi"/>
          <w:sz w:val="21"/>
          <w:szCs w:val="21"/>
        </w:rPr>
        <w:t xml:space="preserve"> y los guanajuatense</w:t>
      </w:r>
      <w:r w:rsidR="005705F7" w:rsidRPr="00505CFA">
        <w:rPr>
          <w:rFonts w:ascii="Abadi" w:hAnsi="Abadi"/>
          <w:sz w:val="21"/>
          <w:szCs w:val="21"/>
        </w:rPr>
        <w:t>s</w:t>
      </w:r>
      <w:r w:rsidR="00E02018" w:rsidRPr="00505CFA">
        <w:rPr>
          <w:rFonts w:ascii="Abadi" w:hAnsi="Abadi"/>
          <w:sz w:val="21"/>
          <w:szCs w:val="21"/>
        </w:rPr>
        <w:t xml:space="preserve"> con respecto a la producción y a la distribución de los recursos que tiene el estado de Guanajuato y el Estado federal. </w:t>
      </w:r>
      <w:r w:rsidR="005705F7" w:rsidRPr="00505CFA">
        <w:rPr>
          <w:rFonts w:ascii="Abadi" w:hAnsi="Abadi"/>
          <w:sz w:val="21"/>
          <w:szCs w:val="21"/>
        </w:rPr>
        <w:t>Me</w:t>
      </w:r>
      <w:r w:rsidR="00E02018" w:rsidRPr="00505CFA">
        <w:rPr>
          <w:rFonts w:ascii="Abadi" w:hAnsi="Abadi"/>
          <w:sz w:val="21"/>
          <w:szCs w:val="21"/>
        </w:rPr>
        <w:t xml:space="preserve"> parece </w:t>
      </w:r>
      <w:r w:rsidR="0096039F" w:rsidRPr="00505CFA">
        <w:rPr>
          <w:rFonts w:ascii="Abadi" w:hAnsi="Abadi"/>
          <w:sz w:val="21"/>
          <w:szCs w:val="21"/>
        </w:rPr>
        <w:t>que,</w:t>
      </w:r>
      <w:r w:rsidR="00E02018" w:rsidRPr="00505CFA">
        <w:rPr>
          <w:rFonts w:ascii="Abadi" w:hAnsi="Abadi"/>
          <w:sz w:val="21"/>
          <w:szCs w:val="21"/>
        </w:rPr>
        <w:t xml:space="preserve"> en esta cuestión de la transparencia, nada más quisiera hacer hincapié en que todas las mañanas, a las siete en punto, de lunes a viernes, se informa a la ciudadanía de lo que se está haciendo, de los programas federales, de cómo se está distribuyendo el recurso económico para apoyar a los ciudadanos, a las ciudadanas</w:t>
      </w:r>
      <w:r w:rsidR="0096039F" w:rsidRPr="00505CFA">
        <w:rPr>
          <w:rFonts w:ascii="Abadi" w:hAnsi="Abadi"/>
          <w:sz w:val="21"/>
          <w:szCs w:val="21"/>
        </w:rPr>
        <w:t>;</w:t>
      </w:r>
      <w:r w:rsidR="00E02018" w:rsidRPr="00505CFA">
        <w:rPr>
          <w:rFonts w:ascii="Abadi" w:hAnsi="Abadi"/>
          <w:sz w:val="21"/>
          <w:szCs w:val="21"/>
        </w:rPr>
        <w:t xml:space="preserve"> a los comerciantes, a los empresarios y de qué manera se está distribuyendo el recurso. Esto tiene que ver con la transparencia</w:t>
      </w:r>
      <w:r w:rsidR="0096039F" w:rsidRPr="00505CFA">
        <w:rPr>
          <w:rFonts w:ascii="Abadi" w:hAnsi="Abadi"/>
          <w:sz w:val="21"/>
          <w:szCs w:val="21"/>
        </w:rPr>
        <w:t>, a</w:t>
      </w:r>
      <w:r w:rsidR="00E02018" w:rsidRPr="00505CFA">
        <w:rPr>
          <w:rFonts w:ascii="Abadi" w:hAnsi="Abadi"/>
          <w:sz w:val="21"/>
          <w:szCs w:val="21"/>
        </w:rPr>
        <w:t xml:space="preserve">demás, </w:t>
      </w:r>
      <w:r w:rsidR="0096039F" w:rsidRPr="00505CFA">
        <w:rPr>
          <w:rFonts w:ascii="Abadi" w:hAnsi="Abadi"/>
          <w:sz w:val="21"/>
          <w:szCs w:val="21"/>
        </w:rPr>
        <w:t>si ustedes</w:t>
      </w:r>
      <w:r w:rsidR="00E02018" w:rsidRPr="00505CFA">
        <w:rPr>
          <w:rFonts w:ascii="Abadi" w:hAnsi="Abadi"/>
          <w:sz w:val="21"/>
          <w:szCs w:val="21"/>
        </w:rPr>
        <w:t xml:space="preserve"> quisieran conocer más profundamente</w:t>
      </w:r>
      <w:r w:rsidR="0096039F" w:rsidRPr="00505CFA">
        <w:rPr>
          <w:rFonts w:ascii="Abadi" w:hAnsi="Abadi"/>
          <w:sz w:val="21"/>
          <w:szCs w:val="21"/>
        </w:rPr>
        <w:t>,</w:t>
      </w:r>
      <w:r w:rsidR="00E02018" w:rsidRPr="00505CFA">
        <w:rPr>
          <w:rFonts w:ascii="Abadi" w:hAnsi="Abadi"/>
          <w:sz w:val="21"/>
          <w:szCs w:val="21"/>
        </w:rPr>
        <w:t xml:space="preserve"> están las secretarías informando la Secretaría de Economía</w:t>
      </w:r>
      <w:r w:rsidR="0096039F" w:rsidRPr="00505CFA">
        <w:rPr>
          <w:rFonts w:ascii="Abadi" w:hAnsi="Abadi"/>
          <w:sz w:val="21"/>
          <w:szCs w:val="21"/>
        </w:rPr>
        <w:t>,</w:t>
      </w:r>
      <w:r w:rsidR="00E02018" w:rsidRPr="00505CFA">
        <w:rPr>
          <w:rFonts w:ascii="Abadi" w:hAnsi="Abadi"/>
          <w:sz w:val="21"/>
          <w:szCs w:val="21"/>
        </w:rPr>
        <w:t xml:space="preserve"> sobre los temas de apoyo</w:t>
      </w:r>
      <w:r w:rsidR="0096039F" w:rsidRPr="00505CFA">
        <w:rPr>
          <w:rFonts w:ascii="Abadi" w:hAnsi="Abadi"/>
          <w:sz w:val="21"/>
          <w:szCs w:val="21"/>
        </w:rPr>
        <w:t>s</w:t>
      </w:r>
      <w:r w:rsidR="00E02018" w:rsidRPr="00505CFA">
        <w:rPr>
          <w:rFonts w:ascii="Abadi" w:hAnsi="Abadi"/>
          <w:sz w:val="21"/>
          <w:szCs w:val="21"/>
        </w:rPr>
        <w:t xml:space="preserve"> a todos los mexicanos, a todas las </w:t>
      </w:r>
      <w:r w:rsidR="0096039F" w:rsidRPr="00505CFA">
        <w:rPr>
          <w:rFonts w:ascii="Abadi" w:hAnsi="Abadi"/>
          <w:sz w:val="21"/>
          <w:szCs w:val="21"/>
        </w:rPr>
        <w:t xml:space="preserve">mexicanas. </w:t>
      </w:r>
      <w:r w:rsidR="00E02018" w:rsidRPr="00505CFA">
        <w:rPr>
          <w:rFonts w:ascii="Abadi" w:hAnsi="Abadi"/>
          <w:sz w:val="21"/>
          <w:szCs w:val="21"/>
        </w:rPr>
        <w:t xml:space="preserve"> Claro que no gusta que ahora se apoye primero a los más pobres de este país, que nunca fueron apoyados en otros momentos de crisis y que esto inc</w:t>
      </w:r>
      <w:r w:rsidR="0096039F" w:rsidRPr="00505CFA">
        <w:rPr>
          <w:rFonts w:ascii="Abadi" w:hAnsi="Abadi"/>
          <w:sz w:val="21"/>
          <w:szCs w:val="21"/>
        </w:rPr>
        <w:t>o</w:t>
      </w:r>
      <w:r w:rsidR="00E02018" w:rsidRPr="00505CFA">
        <w:rPr>
          <w:rFonts w:ascii="Abadi" w:hAnsi="Abadi"/>
          <w:sz w:val="21"/>
          <w:szCs w:val="21"/>
        </w:rPr>
        <w:t>moda a la clase política que</w:t>
      </w:r>
      <w:r w:rsidR="0096039F" w:rsidRPr="00505CFA">
        <w:rPr>
          <w:rFonts w:ascii="Abadi" w:hAnsi="Abadi"/>
          <w:sz w:val="21"/>
          <w:szCs w:val="21"/>
        </w:rPr>
        <w:t>,</w:t>
      </w:r>
      <w:r w:rsidR="00E02018" w:rsidRPr="00505CFA">
        <w:rPr>
          <w:rFonts w:ascii="Abadi" w:hAnsi="Abadi"/>
          <w:sz w:val="21"/>
          <w:szCs w:val="21"/>
        </w:rPr>
        <w:t xml:space="preserve"> tradicionalmente</w:t>
      </w:r>
      <w:r w:rsidR="0096039F" w:rsidRPr="00505CFA">
        <w:rPr>
          <w:rFonts w:ascii="Abadi" w:hAnsi="Abadi"/>
          <w:sz w:val="21"/>
          <w:szCs w:val="21"/>
        </w:rPr>
        <w:t>,</w:t>
      </w:r>
      <w:r w:rsidR="00E02018" w:rsidRPr="00505CFA">
        <w:rPr>
          <w:rFonts w:ascii="Abadi" w:hAnsi="Abadi"/>
          <w:sz w:val="21"/>
          <w:szCs w:val="21"/>
        </w:rPr>
        <w:t xml:space="preserve"> ha ostentado el poder y ha sido la administradora de los grandes empresarios de este país y de este estado de Guanajuato. </w:t>
      </w:r>
      <w:r w:rsidR="0096039F" w:rsidRPr="00505CFA">
        <w:rPr>
          <w:rFonts w:ascii="Abadi" w:hAnsi="Abadi"/>
          <w:sz w:val="21"/>
          <w:szCs w:val="21"/>
        </w:rPr>
        <w:t>¡</w:t>
      </w:r>
      <w:r w:rsidR="00E02018" w:rsidRPr="00505CFA">
        <w:rPr>
          <w:rFonts w:ascii="Abadi" w:hAnsi="Abadi"/>
          <w:sz w:val="21"/>
          <w:szCs w:val="21"/>
        </w:rPr>
        <w:t>Claro que incomoda</w:t>
      </w:r>
      <w:r w:rsidR="0096039F" w:rsidRPr="00505CFA">
        <w:rPr>
          <w:rFonts w:ascii="Abadi" w:hAnsi="Abadi"/>
          <w:sz w:val="21"/>
          <w:szCs w:val="21"/>
        </w:rPr>
        <w:t>!</w:t>
      </w:r>
      <w:r w:rsidR="00E02018" w:rsidRPr="00505CFA">
        <w:rPr>
          <w:rFonts w:ascii="Abadi" w:hAnsi="Abadi"/>
          <w:sz w:val="21"/>
          <w:szCs w:val="21"/>
        </w:rPr>
        <w:t xml:space="preserve"> y por ahí vienen los </w:t>
      </w:r>
      <w:r w:rsidR="0096039F" w:rsidRPr="00505CFA">
        <w:rPr>
          <w:rFonts w:ascii="Abadi" w:hAnsi="Abadi"/>
          <w:sz w:val="21"/>
          <w:szCs w:val="21"/>
        </w:rPr>
        <w:t>ataques, pero</w:t>
      </w:r>
      <w:r w:rsidR="00E02018" w:rsidRPr="00505CFA">
        <w:rPr>
          <w:rFonts w:ascii="Abadi" w:hAnsi="Abadi"/>
          <w:sz w:val="21"/>
          <w:szCs w:val="21"/>
        </w:rPr>
        <w:t xml:space="preserve"> si nosotros vamos a la transferencia, pues me parece que no hay más transparencia</w:t>
      </w:r>
      <w:r w:rsidR="0096039F" w:rsidRPr="00505CFA">
        <w:rPr>
          <w:rFonts w:ascii="Abadi" w:hAnsi="Abadi"/>
          <w:sz w:val="21"/>
          <w:szCs w:val="21"/>
        </w:rPr>
        <w:t xml:space="preserve">, fíjense que, inclusive, en </w:t>
      </w:r>
      <w:r w:rsidR="00E02018" w:rsidRPr="00505CFA">
        <w:rPr>
          <w:rFonts w:ascii="Abadi" w:hAnsi="Abadi"/>
          <w:sz w:val="21"/>
          <w:szCs w:val="21"/>
        </w:rPr>
        <w:t>muchos países del mundo de cómo se están utilizando los recursos para apoyar a todos los ciudadanos y la ciudadanas de México y de Guanajuato. Y es que no se trata de politizar, es que se trata de pedir</w:t>
      </w:r>
      <w:r w:rsidR="0096039F" w:rsidRPr="00505CFA">
        <w:rPr>
          <w:rFonts w:ascii="Abadi" w:hAnsi="Abadi"/>
          <w:sz w:val="21"/>
          <w:szCs w:val="21"/>
        </w:rPr>
        <w:t>, ¡bueno!, si lo</w:t>
      </w:r>
      <w:r w:rsidR="00E02018" w:rsidRPr="00505CFA">
        <w:rPr>
          <w:rFonts w:ascii="Abadi" w:hAnsi="Abadi"/>
          <w:sz w:val="21"/>
          <w:szCs w:val="21"/>
        </w:rPr>
        <w:t xml:space="preserve"> que se requiere es más transparencia, pues </w:t>
      </w:r>
      <w:r w:rsidR="0096039F" w:rsidRPr="00505CFA">
        <w:rPr>
          <w:rFonts w:ascii="Abadi" w:hAnsi="Abadi"/>
          <w:sz w:val="21"/>
          <w:szCs w:val="21"/>
        </w:rPr>
        <w:t>d</w:t>
      </w:r>
      <w:r w:rsidR="00E02018" w:rsidRPr="00505CFA">
        <w:rPr>
          <w:rFonts w:ascii="Abadi" w:hAnsi="Abadi"/>
          <w:sz w:val="21"/>
          <w:szCs w:val="21"/>
        </w:rPr>
        <w:t xml:space="preserve">emos más transparente. </w:t>
      </w:r>
      <w:r w:rsidR="0096039F" w:rsidRPr="00505CFA">
        <w:rPr>
          <w:rFonts w:ascii="Abadi" w:hAnsi="Abadi"/>
          <w:sz w:val="21"/>
          <w:szCs w:val="21"/>
        </w:rPr>
        <w:t>En</w:t>
      </w:r>
      <w:r w:rsidR="00E02018" w:rsidRPr="00505CFA">
        <w:rPr>
          <w:rFonts w:ascii="Abadi" w:hAnsi="Abadi"/>
          <w:sz w:val="21"/>
          <w:szCs w:val="21"/>
        </w:rPr>
        <w:t xml:space="preserve"> este momento no traigo los datos exactos de cuántos guanajuatense </w:t>
      </w:r>
      <w:r w:rsidR="0096039F" w:rsidRPr="00505CFA">
        <w:rPr>
          <w:rFonts w:ascii="Abadi" w:hAnsi="Abadi"/>
          <w:sz w:val="21"/>
          <w:szCs w:val="21"/>
        </w:rPr>
        <w:t>y cuántos</w:t>
      </w:r>
      <w:r w:rsidR="00E02018" w:rsidRPr="00505CFA">
        <w:rPr>
          <w:rFonts w:ascii="Abadi" w:hAnsi="Abadi"/>
          <w:sz w:val="21"/>
          <w:szCs w:val="21"/>
        </w:rPr>
        <w:t xml:space="preserve"> créditos se han dado</w:t>
      </w:r>
      <w:r w:rsidR="0096039F" w:rsidRPr="00505CFA">
        <w:rPr>
          <w:rFonts w:ascii="Abadi" w:hAnsi="Abadi"/>
          <w:sz w:val="21"/>
          <w:szCs w:val="21"/>
        </w:rPr>
        <w:t>, d</w:t>
      </w:r>
      <w:r w:rsidR="00E02018" w:rsidRPr="00505CFA">
        <w:rPr>
          <w:rFonts w:ascii="Abadi" w:hAnsi="Abadi"/>
          <w:sz w:val="21"/>
          <w:szCs w:val="21"/>
        </w:rPr>
        <w:t>e cuántos apoyos, pero en la próxima sesión tengan la seguridad que aquí traeré los datos precisos</w:t>
      </w:r>
      <w:r w:rsidR="0096039F" w:rsidRPr="00505CFA">
        <w:rPr>
          <w:rFonts w:ascii="Abadi" w:hAnsi="Abadi"/>
          <w:sz w:val="21"/>
          <w:szCs w:val="21"/>
        </w:rPr>
        <w:t xml:space="preserve"> que el gobierno </w:t>
      </w:r>
      <w:r w:rsidR="00E02018" w:rsidRPr="00505CFA">
        <w:rPr>
          <w:rFonts w:ascii="Abadi" w:hAnsi="Abadi"/>
          <w:sz w:val="21"/>
          <w:szCs w:val="21"/>
        </w:rPr>
        <w:t xml:space="preserve">federal </w:t>
      </w:r>
      <w:r w:rsidR="0096039F" w:rsidRPr="00505CFA">
        <w:rPr>
          <w:rFonts w:ascii="Abadi" w:hAnsi="Abadi"/>
          <w:sz w:val="21"/>
          <w:szCs w:val="21"/>
        </w:rPr>
        <w:t xml:space="preserve">ha otorgado a este Estado de Guanajuato y a los ciudadanos, fundamentalmente a los más pobres; pero igualmente </w:t>
      </w:r>
      <w:r w:rsidR="00E02018" w:rsidRPr="00505CFA">
        <w:rPr>
          <w:rFonts w:ascii="Abadi" w:hAnsi="Abadi"/>
          <w:sz w:val="21"/>
          <w:szCs w:val="21"/>
        </w:rPr>
        <w:t>quisiéramos que Gobierno del Estado</w:t>
      </w:r>
      <w:r w:rsidR="0096039F" w:rsidRPr="00505CFA">
        <w:rPr>
          <w:rFonts w:ascii="Abadi" w:hAnsi="Abadi"/>
          <w:sz w:val="21"/>
          <w:szCs w:val="21"/>
        </w:rPr>
        <w:t xml:space="preserve"> diera estas cifras si</w:t>
      </w:r>
      <w:r w:rsidR="00E02018" w:rsidRPr="00505CFA">
        <w:rPr>
          <w:rFonts w:ascii="Abadi" w:hAnsi="Abadi"/>
          <w:sz w:val="21"/>
          <w:szCs w:val="21"/>
        </w:rPr>
        <w:t xml:space="preserve"> estamos hablando de transparencia y no nos </w:t>
      </w:r>
      <w:r w:rsidR="0096039F" w:rsidRPr="00505CFA">
        <w:rPr>
          <w:rFonts w:ascii="Abadi" w:hAnsi="Abadi"/>
          <w:sz w:val="21"/>
          <w:szCs w:val="21"/>
        </w:rPr>
        <w:t xml:space="preserve">enfrasquemos en un tono de </w:t>
      </w:r>
      <w:r w:rsidR="00E02018" w:rsidRPr="00505CFA">
        <w:rPr>
          <w:rFonts w:ascii="Abadi" w:hAnsi="Abadi"/>
          <w:sz w:val="21"/>
          <w:szCs w:val="21"/>
        </w:rPr>
        <w:t xml:space="preserve"> contraposición</w:t>
      </w:r>
      <w:r w:rsidR="0096039F" w:rsidRPr="00505CFA">
        <w:rPr>
          <w:rFonts w:ascii="Abadi" w:hAnsi="Abadi"/>
          <w:sz w:val="21"/>
          <w:szCs w:val="21"/>
        </w:rPr>
        <w:t>,</w:t>
      </w:r>
      <w:r w:rsidR="00E02018" w:rsidRPr="00505CFA">
        <w:rPr>
          <w:rFonts w:ascii="Abadi" w:hAnsi="Abadi"/>
          <w:sz w:val="21"/>
          <w:szCs w:val="21"/>
        </w:rPr>
        <w:t xml:space="preserve"> nuevamente aquí lo que necesitamos </w:t>
      </w:r>
      <w:r w:rsidR="0096039F" w:rsidRPr="00505CFA">
        <w:rPr>
          <w:rFonts w:ascii="Abadi" w:hAnsi="Abadi"/>
          <w:sz w:val="21"/>
          <w:szCs w:val="21"/>
        </w:rPr>
        <w:t>es</w:t>
      </w:r>
      <w:r w:rsidR="00E02018" w:rsidRPr="00505CFA">
        <w:rPr>
          <w:rFonts w:ascii="Abadi" w:hAnsi="Abadi"/>
          <w:sz w:val="21"/>
          <w:szCs w:val="21"/>
        </w:rPr>
        <w:t xml:space="preserve"> sumar los apoyos económicos del Gobierno del Estado a los </w:t>
      </w:r>
      <w:r w:rsidR="00E02018" w:rsidRPr="00505CFA">
        <w:rPr>
          <w:rFonts w:ascii="Abadi" w:hAnsi="Abadi"/>
          <w:sz w:val="21"/>
          <w:szCs w:val="21"/>
        </w:rPr>
        <w:t>apoyos del Gobierno federal</w:t>
      </w:r>
      <w:r w:rsidR="0096039F" w:rsidRPr="00505CFA">
        <w:rPr>
          <w:rFonts w:ascii="Abadi" w:hAnsi="Abadi"/>
          <w:sz w:val="21"/>
          <w:szCs w:val="21"/>
        </w:rPr>
        <w:t xml:space="preserve"> y ojalá hubiera acuerdos</w:t>
      </w:r>
      <w:r w:rsidR="00E02018" w:rsidRPr="00505CFA">
        <w:rPr>
          <w:rFonts w:ascii="Abadi" w:hAnsi="Abadi"/>
          <w:sz w:val="21"/>
          <w:szCs w:val="21"/>
        </w:rPr>
        <w:t xml:space="preserve"> y no una discrepancia solamente en el discurso político. Yo creo que ahorita nos tenemos que unir</w:t>
      </w:r>
      <w:r w:rsidR="0096039F" w:rsidRPr="00505CFA">
        <w:rPr>
          <w:rFonts w:ascii="Abadi" w:hAnsi="Abadi"/>
          <w:sz w:val="21"/>
          <w:szCs w:val="21"/>
        </w:rPr>
        <w:t>, que t</w:t>
      </w:r>
      <w:r w:rsidR="00E02018" w:rsidRPr="00505CFA">
        <w:rPr>
          <w:rFonts w:ascii="Abadi" w:hAnsi="Abadi"/>
          <w:sz w:val="21"/>
          <w:szCs w:val="21"/>
        </w:rPr>
        <w:t>enemos que trabajar conjuntamente y no estarnos atacando unos y otros</w:t>
      </w:r>
      <w:r w:rsidR="0096039F" w:rsidRPr="00505CFA">
        <w:rPr>
          <w:rFonts w:ascii="Abadi" w:hAnsi="Abadi"/>
          <w:sz w:val="21"/>
          <w:szCs w:val="21"/>
        </w:rPr>
        <w:t xml:space="preserve"> a</w:t>
      </w:r>
      <w:r w:rsidR="00E02018" w:rsidRPr="00505CFA">
        <w:rPr>
          <w:rFonts w:ascii="Abadi" w:hAnsi="Abadi"/>
          <w:sz w:val="21"/>
          <w:szCs w:val="21"/>
        </w:rPr>
        <w:t xml:space="preserve"> ver quién gana en el discurso, en el verbo</w:t>
      </w:r>
      <w:r w:rsidR="0096039F" w:rsidRPr="00505CFA">
        <w:rPr>
          <w:rFonts w:ascii="Abadi" w:hAnsi="Abadi"/>
          <w:sz w:val="21"/>
          <w:szCs w:val="21"/>
        </w:rPr>
        <w:t>,</w:t>
      </w:r>
      <w:r w:rsidR="00E02018" w:rsidRPr="00505CFA">
        <w:rPr>
          <w:rFonts w:ascii="Abadi" w:hAnsi="Abadi"/>
          <w:sz w:val="21"/>
          <w:szCs w:val="21"/>
        </w:rPr>
        <w:t xml:space="preserve"> </w:t>
      </w:r>
      <w:r w:rsidR="0096039F" w:rsidRPr="00505CFA">
        <w:rPr>
          <w:rFonts w:ascii="Abadi" w:hAnsi="Abadi"/>
          <w:sz w:val="21"/>
          <w:szCs w:val="21"/>
        </w:rPr>
        <w:t>¡</w:t>
      </w:r>
      <w:r w:rsidR="00E02018" w:rsidRPr="00505CFA">
        <w:rPr>
          <w:rFonts w:ascii="Abadi" w:hAnsi="Abadi"/>
          <w:sz w:val="21"/>
          <w:szCs w:val="21"/>
        </w:rPr>
        <w:t>no</w:t>
      </w:r>
      <w:r w:rsidR="0096039F" w:rsidRPr="00505CFA">
        <w:rPr>
          <w:rFonts w:ascii="Abadi" w:hAnsi="Abadi"/>
          <w:sz w:val="21"/>
          <w:szCs w:val="21"/>
        </w:rPr>
        <w:t>!,</w:t>
      </w:r>
      <w:r w:rsidR="00E02018" w:rsidRPr="00505CFA">
        <w:rPr>
          <w:rFonts w:ascii="Abadi" w:hAnsi="Abadi"/>
          <w:sz w:val="21"/>
          <w:szCs w:val="21"/>
        </w:rPr>
        <w:t xml:space="preserve"> unirnos todos y decir </w:t>
      </w:r>
      <w:r w:rsidR="00E02018" w:rsidRPr="00505CFA">
        <w:rPr>
          <w:rFonts w:ascii="Abadi" w:hAnsi="Abadi"/>
          <w:i/>
          <w:iCs/>
          <w:sz w:val="21"/>
          <w:szCs w:val="21"/>
        </w:rPr>
        <w:t>estos son los apoyos que prestan los gobiernos a los ciudadanos</w:t>
      </w:r>
      <w:r w:rsidR="00E02018" w:rsidRPr="00505CFA">
        <w:rPr>
          <w:rFonts w:ascii="Abadi" w:hAnsi="Abadi"/>
          <w:sz w:val="21"/>
          <w:szCs w:val="21"/>
        </w:rPr>
        <w:t xml:space="preserve"> y tengan la seguridad que vamos a lograr mucho más </w:t>
      </w:r>
      <w:r w:rsidR="0096039F" w:rsidRPr="00505CFA">
        <w:rPr>
          <w:rFonts w:ascii="Abadi" w:hAnsi="Abadi"/>
          <w:sz w:val="21"/>
          <w:szCs w:val="21"/>
        </w:rPr>
        <w:t>c</w:t>
      </w:r>
      <w:r w:rsidR="00E02018" w:rsidRPr="00505CFA">
        <w:rPr>
          <w:rFonts w:ascii="Abadi" w:hAnsi="Abadi"/>
          <w:sz w:val="21"/>
          <w:szCs w:val="21"/>
        </w:rPr>
        <w:t xml:space="preserve">uando </w:t>
      </w:r>
      <w:r w:rsidR="0096039F" w:rsidRPr="00505CFA">
        <w:rPr>
          <w:rFonts w:ascii="Abadi" w:hAnsi="Abadi"/>
          <w:sz w:val="21"/>
          <w:szCs w:val="21"/>
        </w:rPr>
        <w:t>nos</w:t>
      </w:r>
      <w:r w:rsidR="00E02018" w:rsidRPr="00505CFA">
        <w:rPr>
          <w:rFonts w:ascii="Abadi" w:hAnsi="Abadi"/>
          <w:sz w:val="21"/>
          <w:szCs w:val="21"/>
        </w:rPr>
        <w:t xml:space="preserve"> sumemos verdaderamente y no estemos con estos ataques</w:t>
      </w:r>
      <w:r w:rsidR="0096039F" w:rsidRPr="00505CFA">
        <w:rPr>
          <w:rFonts w:ascii="Abadi" w:hAnsi="Abadi"/>
          <w:sz w:val="21"/>
          <w:szCs w:val="21"/>
        </w:rPr>
        <w:t xml:space="preserve">. Es cuánto. </w:t>
      </w:r>
      <w:r w:rsidR="00E02018" w:rsidRPr="00505CFA">
        <w:rPr>
          <w:rFonts w:ascii="Abadi" w:hAnsi="Abadi"/>
          <w:sz w:val="21"/>
          <w:szCs w:val="21"/>
        </w:rPr>
        <w:t xml:space="preserve"> </w:t>
      </w:r>
    </w:p>
    <w:bookmarkEnd w:id="47"/>
    <w:p w14:paraId="0557B098" w14:textId="77777777" w:rsidR="0096039F" w:rsidRPr="00505CFA" w:rsidRDefault="0096039F" w:rsidP="00CC5DED">
      <w:pPr>
        <w:ind w:firstLine="709"/>
        <w:jc w:val="both"/>
        <w:rPr>
          <w:rFonts w:ascii="Abadi" w:hAnsi="Abadi"/>
          <w:sz w:val="21"/>
          <w:szCs w:val="21"/>
        </w:rPr>
      </w:pPr>
    </w:p>
    <w:p w14:paraId="783DF3DC" w14:textId="009B829C" w:rsidR="0096039F" w:rsidRPr="00505CFA" w:rsidRDefault="00397A33" w:rsidP="00CC5DED">
      <w:pPr>
        <w:ind w:firstLine="709"/>
        <w:jc w:val="both"/>
        <w:rPr>
          <w:rFonts w:ascii="Abadi" w:hAnsi="Abadi"/>
          <w:sz w:val="21"/>
          <w:szCs w:val="21"/>
        </w:rPr>
      </w:pPr>
      <w:r w:rsidRPr="00505CFA">
        <w:rPr>
          <w:rFonts w:ascii="Abadi" w:hAnsi="Abadi"/>
          <w:b/>
          <w:bCs/>
          <w:sz w:val="21"/>
          <w:szCs w:val="21"/>
        </w:rPr>
        <w:t xml:space="preserve">-La C. Presidenta: </w:t>
      </w:r>
      <w:r w:rsidR="00500A51" w:rsidRPr="00505CFA">
        <w:rPr>
          <w:rFonts w:ascii="Abadi" w:hAnsi="Abadi"/>
          <w:sz w:val="21"/>
          <w:szCs w:val="21"/>
        </w:rPr>
        <w:t>Gracias, diputada Magdalena Rosales.</w:t>
      </w:r>
    </w:p>
    <w:p w14:paraId="68EE45E7" w14:textId="17FCA7B5" w:rsidR="00500A51" w:rsidRPr="00505CFA" w:rsidRDefault="00500A51" w:rsidP="00CC5DED">
      <w:pPr>
        <w:ind w:firstLine="709"/>
        <w:jc w:val="both"/>
        <w:rPr>
          <w:rFonts w:ascii="Abadi" w:hAnsi="Abadi"/>
          <w:sz w:val="21"/>
          <w:szCs w:val="21"/>
        </w:rPr>
      </w:pPr>
    </w:p>
    <w:p w14:paraId="52BA8233" w14:textId="1780C8CE" w:rsidR="00500A51" w:rsidRPr="00505CFA" w:rsidRDefault="00500A51" w:rsidP="00CC5DED">
      <w:pPr>
        <w:ind w:firstLine="709"/>
        <w:jc w:val="both"/>
        <w:rPr>
          <w:rFonts w:ascii="Abadi" w:hAnsi="Abadi"/>
          <w:sz w:val="21"/>
          <w:szCs w:val="21"/>
        </w:rPr>
      </w:pPr>
      <w:r w:rsidRPr="00505CFA">
        <w:rPr>
          <w:rFonts w:ascii="Abadi" w:hAnsi="Abadi"/>
          <w:sz w:val="21"/>
          <w:szCs w:val="21"/>
        </w:rPr>
        <w:t xml:space="preserve">Tiene el uso de la voz el diputado Ernesto Alejandro Prieto Gallardo. </w:t>
      </w:r>
    </w:p>
    <w:p w14:paraId="42A43F55" w14:textId="321E7812" w:rsidR="00500A51" w:rsidRPr="00505CFA" w:rsidRDefault="00500A51" w:rsidP="00CC5DED">
      <w:pPr>
        <w:ind w:firstLine="709"/>
        <w:jc w:val="both"/>
        <w:rPr>
          <w:rFonts w:ascii="Abadi" w:hAnsi="Abadi"/>
          <w:sz w:val="21"/>
          <w:szCs w:val="21"/>
        </w:rPr>
      </w:pPr>
    </w:p>
    <w:p w14:paraId="443FB5A6" w14:textId="1F33689E" w:rsidR="00500A51" w:rsidRPr="00505CFA" w:rsidRDefault="00500A51" w:rsidP="00500A51">
      <w:pPr>
        <w:ind w:firstLine="709"/>
        <w:jc w:val="both"/>
        <w:rPr>
          <w:rFonts w:ascii="Abadi" w:hAnsi="Abadi"/>
          <w:sz w:val="21"/>
          <w:szCs w:val="21"/>
        </w:rPr>
      </w:pPr>
      <w:r w:rsidRPr="00505CFA">
        <w:rPr>
          <w:rFonts w:ascii="Abadi" w:hAnsi="Abadi"/>
          <w:b/>
          <w:bCs/>
          <w:sz w:val="21"/>
          <w:szCs w:val="21"/>
        </w:rPr>
        <w:t xml:space="preserve">C. Dip. Ernesto Alejandro Prieto Gallardo: </w:t>
      </w:r>
      <w:r w:rsidR="00147308" w:rsidRPr="00505CFA">
        <w:rPr>
          <w:rFonts w:ascii="Abadi" w:hAnsi="Abadi"/>
          <w:sz w:val="21"/>
          <w:szCs w:val="21"/>
        </w:rPr>
        <w:t>Muchas gracias, retiro mi intervención, en base a lo que está planteando la compañera Magdalena Rosales, está suficientemente discutido el tema para no polemizar y para generar esa unidad que necesitamos en este momento de contingencia, no voy a hablar más del tema; retiro mi participación</w:t>
      </w:r>
      <w:r w:rsidR="009C2967" w:rsidRPr="00505CFA">
        <w:rPr>
          <w:rFonts w:ascii="Abadi" w:hAnsi="Abadi"/>
          <w:sz w:val="21"/>
          <w:szCs w:val="21"/>
        </w:rPr>
        <w:t xml:space="preserve">, muchas gracias. </w:t>
      </w:r>
    </w:p>
    <w:p w14:paraId="1E1BDBBD" w14:textId="124142E1" w:rsidR="00147308" w:rsidRPr="00505CFA" w:rsidRDefault="00147308" w:rsidP="00500A51">
      <w:pPr>
        <w:ind w:firstLine="709"/>
        <w:jc w:val="both"/>
        <w:rPr>
          <w:rFonts w:ascii="Abadi" w:hAnsi="Abadi"/>
          <w:sz w:val="21"/>
          <w:szCs w:val="21"/>
        </w:rPr>
      </w:pPr>
    </w:p>
    <w:p w14:paraId="6CAF5E2B" w14:textId="4C4334B2" w:rsidR="009C2967" w:rsidRPr="00505CFA" w:rsidRDefault="009C2967" w:rsidP="00500A51">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Gracias diputado Ernesto Prieto.</w:t>
      </w:r>
    </w:p>
    <w:p w14:paraId="49496C27" w14:textId="20C6E5B1" w:rsidR="009C2967" w:rsidRPr="00505CFA" w:rsidRDefault="009C2967" w:rsidP="00500A51">
      <w:pPr>
        <w:ind w:firstLine="709"/>
        <w:jc w:val="both"/>
        <w:rPr>
          <w:rFonts w:ascii="Abadi" w:hAnsi="Abadi"/>
          <w:sz w:val="21"/>
          <w:szCs w:val="21"/>
        </w:rPr>
      </w:pPr>
    </w:p>
    <w:p w14:paraId="096682C2" w14:textId="2FEF716E" w:rsidR="009C2967" w:rsidRPr="00505CFA" w:rsidRDefault="009C2967" w:rsidP="00500A51">
      <w:pPr>
        <w:ind w:firstLine="709"/>
        <w:jc w:val="both"/>
        <w:rPr>
          <w:rFonts w:ascii="Abadi" w:hAnsi="Abadi"/>
          <w:sz w:val="21"/>
          <w:szCs w:val="21"/>
        </w:rPr>
      </w:pPr>
      <w:r w:rsidRPr="00505CFA">
        <w:rPr>
          <w:rFonts w:ascii="Abadi" w:hAnsi="Abadi"/>
          <w:sz w:val="21"/>
          <w:szCs w:val="21"/>
        </w:rPr>
        <w:t>Se concede el uso de la voz al diputado J. Jesús Oviedo Herrera.</w:t>
      </w:r>
    </w:p>
    <w:p w14:paraId="0FDF564A" w14:textId="05FE19BF" w:rsidR="009C2967" w:rsidRPr="00505CFA" w:rsidRDefault="009C2967" w:rsidP="00500A51">
      <w:pPr>
        <w:ind w:firstLine="709"/>
        <w:jc w:val="both"/>
        <w:rPr>
          <w:rFonts w:ascii="Abadi" w:hAnsi="Abadi"/>
          <w:sz w:val="21"/>
          <w:szCs w:val="21"/>
        </w:rPr>
      </w:pPr>
    </w:p>
    <w:p w14:paraId="002E6518" w14:textId="13CC873E" w:rsidR="009C2967" w:rsidRPr="00505CFA" w:rsidRDefault="00F23A76" w:rsidP="00500A51">
      <w:pPr>
        <w:ind w:firstLine="709"/>
        <w:jc w:val="both"/>
        <w:rPr>
          <w:rFonts w:ascii="Abadi" w:hAnsi="Abadi"/>
          <w:b/>
          <w:bCs/>
          <w:sz w:val="21"/>
          <w:szCs w:val="21"/>
        </w:rPr>
      </w:pPr>
      <w:r w:rsidRPr="00505CFA">
        <w:rPr>
          <w:rFonts w:ascii="Abadi" w:hAnsi="Abadi"/>
          <w:b/>
          <w:bCs/>
          <w:sz w:val="21"/>
          <w:szCs w:val="21"/>
        </w:rPr>
        <w:t>EL DIPUTADO J. JESÚS OVIEDO HERRERA INTERVIENE PARA ACLARAR HECHOS EN EL TEMA.</w:t>
      </w:r>
    </w:p>
    <w:p w14:paraId="2C7B159A" w14:textId="60DFA5E9" w:rsidR="009C2967" w:rsidRPr="00505CFA" w:rsidRDefault="004B24CA" w:rsidP="004B24CA">
      <w:pPr>
        <w:ind w:firstLine="709"/>
        <w:jc w:val="right"/>
        <w:rPr>
          <w:rFonts w:ascii="Abadi" w:hAnsi="Abadi"/>
          <w:sz w:val="21"/>
          <w:szCs w:val="21"/>
        </w:rPr>
      </w:pPr>
      <w:r w:rsidRPr="00505CFA">
        <w:rPr>
          <w:noProof/>
        </w:rPr>
        <w:drawing>
          <wp:inline distT="0" distB="0" distL="0" distR="0" wp14:anchorId="7EECC331" wp14:editId="0A279348">
            <wp:extent cx="1575094" cy="943737"/>
            <wp:effectExtent l="19050" t="0" r="25400" b="31369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601712" cy="9596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CF16405" w14:textId="77777777" w:rsidR="004B24CA" w:rsidRPr="00505CFA" w:rsidRDefault="004B24CA" w:rsidP="00CC5DED">
      <w:pPr>
        <w:ind w:firstLine="709"/>
        <w:jc w:val="both"/>
        <w:rPr>
          <w:rFonts w:ascii="Abadi" w:hAnsi="Abadi"/>
          <w:sz w:val="21"/>
          <w:szCs w:val="21"/>
        </w:rPr>
      </w:pPr>
      <w:r w:rsidRPr="00505CFA">
        <w:rPr>
          <w:rFonts w:ascii="Abadi" w:hAnsi="Abadi"/>
          <w:b/>
          <w:bCs/>
          <w:sz w:val="21"/>
          <w:szCs w:val="21"/>
        </w:rPr>
        <w:t xml:space="preserve">C. Dip. J. Jesús Oviedo Herrera: </w:t>
      </w:r>
      <w:r w:rsidR="00E02018" w:rsidRPr="00505CFA">
        <w:rPr>
          <w:rFonts w:ascii="Abadi" w:hAnsi="Abadi"/>
          <w:sz w:val="21"/>
          <w:szCs w:val="21"/>
        </w:rPr>
        <w:t xml:space="preserve">Gracias, presidenta. </w:t>
      </w:r>
      <w:r w:rsidRPr="00505CFA">
        <w:rPr>
          <w:rFonts w:ascii="Abadi" w:hAnsi="Abadi"/>
          <w:sz w:val="21"/>
          <w:szCs w:val="21"/>
        </w:rPr>
        <w:t>B</w:t>
      </w:r>
      <w:r w:rsidR="00E02018" w:rsidRPr="00505CFA">
        <w:rPr>
          <w:rFonts w:ascii="Abadi" w:hAnsi="Abadi"/>
          <w:sz w:val="21"/>
          <w:szCs w:val="21"/>
        </w:rPr>
        <w:t xml:space="preserve">uenas tardes a todos. </w:t>
      </w:r>
    </w:p>
    <w:p w14:paraId="1E874A75" w14:textId="77777777" w:rsidR="004B24CA" w:rsidRPr="00505CFA" w:rsidRDefault="004B24CA" w:rsidP="00CC5DED">
      <w:pPr>
        <w:ind w:firstLine="709"/>
        <w:jc w:val="both"/>
        <w:rPr>
          <w:rFonts w:ascii="Abadi" w:hAnsi="Abadi"/>
          <w:sz w:val="21"/>
          <w:szCs w:val="21"/>
        </w:rPr>
      </w:pPr>
    </w:p>
    <w:p w14:paraId="027D048E" w14:textId="4CC3281D" w:rsidR="00294D34" w:rsidRPr="00505CFA" w:rsidRDefault="004B24CA" w:rsidP="00294D34">
      <w:pPr>
        <w:ind w:firstLine="709"/>
        <w:jc w:val="both"/>
        <w:rPr>
          <w:rFonts w:ascii="Abadi" w:hAnsi="Abadi"/>
          <w:sz w:val="21"/>
          <w:szCs w:val="21"/>
        </w:rPr>
      </w:pPr>
      <w:r w:rsidRPr="00505CFA">
        <w:rPr>
          <w:rFonts w:ascii="Abadi" w:hAnsi="Abadi"/>
          <w:sz w:val="21"/>
          <w:szCs w:val="21"/>
        </w:rPr>
        <w:t>La verdad</w:t>
      </w:r>
      <w:r w:rsidR="00E02018" w:rsidRPr="00505CFA">
        <w:rPr>
          <w:rFonts w:ascii="Abadi" w:hAnsi="Abadi"/>
          <w:sz w:val="21"/>
          <w:szCs w:val="21"/>
        </w:rPr>
        <w:t xml:space="preserve"> es que me gusta esta expresión que se hace ahora de trabajar juntos, de trabajar en unidad</w:t>
      </w:r>
      <w:r w:rsidRPr="00505CFA">
        <w:rPr>
          <w:rFonts w:ascii="Abadi" w:hAnsi="Abadi"/>
          <w:sz w:val="21"/>
          <w:szCs w:val="21"/>
        </w:rPr>
        <w:t xml:space="preserve">; lástima que se está </w:t>
      </w:r>
      <w:r w:rsidR="00E02018" w:rsidRPr="00505CFA">
        <w:rPr>
          <w:rFonts w:ascii="Abadi" w:hAnsi="Abadi"/>
          <w:sz w:val="21"/>
          <w:szCs w:val="21"/>
        </w:rPr>
        <w:t xml:space="preserve">levantando Ernesto </w:t>
      </w:r>
      <w:r w:rsidRPr="00505CFA">
        <w:rPr>
          <w:rFonts w:ascii="Abadi" w:hAnsi="Abadi"/>
          <w:sz w:val="21"/>
          <w:szCs w:val="21"/>
        </w:rPr>
        <w:t xml:space="preserve">Prieto </w:t>
      </w:r>
      <w:r w:rsidR="00E02018" w:rsidRPr="00505CFA">
        <w:rPr>
          <w:rFonts w:ascii="Abadi" w:hAnsi="Abadi"/>
          <w:sz w:val="21"/>
          <w:szCs w:val="21"/>
        </w:rPr>
        <w:t xml:space="preserve">de su </w:t>
      </w:r>
      <w:r w:rsidRPr="00505CFA">
        <w:rPr>
          <w:rFonts w:ascii="Abadi" w:hAnsi="Abadi"/>
          <w:sz w:val="21"/>
          <w:szCs w:val="21"/>
        </w:rPr>
        <w:t>s</w:t>
      </w:r>
      <w:r w:rsidR="00E02018" w:rsidRPr="00505CFA">
        <w:rPr>
          <w:rFonts w:ascii="Abadi" w:hAnsi="Abadi"/>
          <w:sz w:val="21"/>
          <w:szCs w:val="21"/>
        </w:rPr>
        <w:t xml:space="preserve">illa y ojalá pueda regresar si está </w:t>
      </w:r>
      <w:r w:rsidRPr="00505CFA">
        <w:rPr>
          <w:rFonts w:ascii="Abadi" w:hAnsi="Abadi"/>
          <w:sz w:val="21"/>
          <w:szCs w:val="21"/>
        </w:rPr>
        <w:t xml:space="preserve">alcanzando a </w:t>
      </w:r>
      <w:r w:rsidR="00E02018" w:rsidRPr="00505CFA">
        <w:rPr>
          <w:rFonts w:ascii="Abadi" w:hAnsi="Abadi"/>
          <w:sz w:val="21"/>
          <w:szCs w:val="21"/>
        </w:rPr>
        <w:t>escucharme, pero creo que es el momento de no hablar</w:t>
      </w:r>
      <w:r w:rsidRPr="00505CFA">
        <w:rPr>
          <w:rFonts w:ascii="Abadi" w:hAnsi="Abadi"/>
          <w:sz w:val="21"/>
          <w:szCs w:val="21"/>
        </w:rPr>
        <w:t xml:space="preserve"> banalmente</w:t>
      </w:r>
      <w:r w:rsidR="00E02018" w:rsidRPr="00505CFA">
        <w:rPr>
          <w:rFonts w:ascii="Abadi" w:hAnsi="Abadi"/>
          <w:sz w:val="21"/>
          <w:szCs w:val="21"/>
        </w:rPr>
        <w:t xml:space="preserve"> y eso es lo que </w:t>
      </w:r>
      <w:r w:rsidR="00E02018" w:rsidRPr="00505CFA">
        <w:rPr>
          <w:rFonts w:ascii="Abadi" w:hAnsi="Abadi"/>
          <w:sz w:val="21"/>
          <w:szCs w:val="21"/>
        </w:rPr>
        <w:lastRenderedPageBreak/>
        <w:t xml:space="preserve">hizo el diputado Ernesto </w:t>
      </w:r>
      <w:r w:rsidRPr="00505CFA">
        <w:rPr>
          <w:rFonts w:ascii="Abadi" w:hAnsi="Abadi"/>
          <w:sz w:val="21"/>
          <w:szCs w:val="21"/>
        </w:rPr>
        <w:t xml:space="preserve">Prieto </w:t>
      </w:r>
      <w:r w:rsidR="00E02018" w:rsidRPr="00505CFA">
        <w:rPr>
          <w:rFonts w:ascii="Abadi" w:hAnsi="Abadi"/>
          <w:sz w:val="21"/>
          <w:szCs w:val="21"/>
        </w:rPr>
        <w:t xml:space="preserve">hace un momento. No podemos hablar en este momento como el </w:t>
      </w:r>
      <w:r w:rsidRPr="00505CFA">
        <w:rPr>
          <w:rFonts w:ascii="Abadi" w:hAnsi="Abadi"/>
          <w:sz w:val="21"/>
          <w:szCs w:val="21"/>
        </w:rPr>
        <w:t xml:space="preserve">expresó, </w:t>
      </w:r>
      <w:r w:rsidRPr="00505CFA">
        <w:rPr>
          <w:rFonts w:ascii="Abadi" w:hAnsi="Abadi"/>
          <w:i/>
          <w:iCs/>
          <w:sz w:val="21"/>
          <w:szCs w:val="21"/>
        </w:rPr>
        <w:t>a</w:t>
      </w:r>
      <w:r w:rsidR="00E02018" w:rsidRPr="00505CFA">
        <w:rPr>
          <w:rFonts w:ascii="Abadi" w:hAnsi="Abadi"/>
          <w:i/>
          <w:iCs/>
          <w:sz w:val="21"/>
          <w:szCs w:val="21"/>
        </w:rPr>
        <w:t>parentemente no se está entregando</w:t>
      </w:r>
      <w:r w:rsidRPr="00505CFA">
        <w:rPr>
          <w:rFonts w:ascii="Abadi" w:hAnsi="Abadi"/>
          <w:i/>
          <w:iCs/>
          <w:sz w:val="21"/>
          <w:szCs w:val="21"/>
        </w:rPr>
        <w:t>; c</w:t>
      </w:r>
      <w:r w:rsidR="00E02018" w:rsidRPr="00505CFA">
        <w:rPr>
          <w:rFonts w:ascii="Abadi" w:hAnsi="Abadi"/>
          <w:sz w:val="21"/>
          <w:szCs w:val="21"/>
        </w:rPr>
        <w:t>reo que es</w:t>
      </w:r>
      <w:r w:rsidRPr="00505CFA">
        <w:rPr>
          <w:rFonts w:ascii="Abadi" w:hAnsi="Abadi"/>
          <w:sz w:val="21"/>
          <w:szCs w:val="21"/>
        </w:rPr>
        <w:t>e</w:t>
      </w:r>
      <w:r w:rsidR="00E02018" w:rsidRPr="00505CFA">
        <w:rPr>
          <w:rFonts w:ascii="Abadi" w:hAnsi="Abadi"/>
          <w:sz w:val="21"/>
          <w:szCs w:val="21"/>
        </w:rPr>
        <w:t xml:space="preserve"> es un asunto importante </w:t>
      </w:r>
      <w:r w:rsidRPr="00505CFA">
        <w:rPr>
          <w:rFonts w:ascii="Abadi" w:hAnsi="Abadi"/>
          <w:sz w:val="21"/>
          <w:szCs w:val="21"/>
        </w:rPr>
        <w:t xml:space="preserve">en </w:t>
      </w:r>
      <w:r w:rsidR="00E02018" w:rsidRPr="00505CFA">
        <w:rPr>
          <w:rFonts w:ascii="Abadi" w:hAnsi="Abadi"/>
          <w:sz w:val="21"/>
          <w:szCs w:val="21"/>
        </w:rPr>
        <w:t>que tenemos que ser objetivos</w:t>
      </w:r>
      <w:r w:rsidRPr="00505CFA">
        <w:rPr>
          <w:rFonts w:ascii="Abadi" w:hAnsi="Abadi"/>
          <w:sz w:val="21"/>
          <w:szCs w:val="21"/>
        </w:rPr>
        <w:t>, c</w:t>
      </w:r>
      <w:r w:rsidR="00E02018" w:rsidRPr="00505CFA">
        <w:rPr>
          <w:rFonts w:ascii="Abadi" w:hAnsi="Abadi"/>
          <w:sz w:val="21"/>
          <w:szCs w:val="21"/>
        </w:rPr>
        <w:t>reo que tenemos que ir a buscar esa unidad, esa necesidad que hoy los ciudadanos en el Estado tienen y que es lo menos que podemos hacer</w:t>
      </w:r>
      <w:r w:rsidRPr="00505CFA">
        <w:rPr>
          <w:rFonts w:ascii="Abadi" w:hAnsi="Abadi"/>
          <w:sz w:val="21"/>
          <w:szCs w:val="21"/>
        </w:rPr>
        <w:t>,</w:t>
      </w:r>
      <w:r w:rsidR="00E02018" w:rsidRPr="00505CFA">
        <w:rPr>
          <w:rFonts w:ascii="Abadi" w:hAnsi="Abadi"/>
          <w:sz w:val="21"/>
          <w:szCs w:val="21"/>
        </w:rPr>
        <w:t xml:space="preserve"> como entes políticos</w:t>
      </w:r>
      <w:r w:rsidRPr="00505CFA">
        <w:rPr>
          <w:rFonts w:ascii="Abadi" w:hAnsi="Abadi"/>
          <w:sz w:val="21"/>
          <w:szCs w:val="21"/>
        </w:rPr>
        <w:t>,</w:t>
      </w:r>
      <w:r w:rsidR="00E02018" w:rsidRPr="00505CFA">
        <w:rPr>
          <w:rFonts w:ascii="Abadi" w:hAnsi="Abadi"/>
          <w:sz w:val="21"/>
          <w:szCs w:val="21"/>
        </w:rPr>
        <w:t xml:space="preserve"> solidarizarnos a ir juntos con ellos. Estas expresiones que hizo Ernesto</w:t>
      </w:r>
      <w:r w:rsidRPr="00505CFA">
        <w:rPr>
          <w:rFonts w:ascii="Abadi" w:hAnsi="Abadi"/>
          <w:sz w:val="21"/>
          <w:szCs w:val="21"/>
        </w:rPr>
        <w:t xml:space="preserve"> Prieto</w:t>
      </w:r>
      <w:r w:rsidR="00E02018" w:rsidRPr="00505CFA">
        <w:rPr>
          <w:rFonts w:ascii="Abadi" w:hAnsi="Abadi"/>
          <w:sz w:val="21"/>
          <w:szCs w:val="21"/>
        </w:rPr>
        <w:t xml:space="preserve"> me parece que no son las adecuadas porque no conoce las razones</w:t>
      </w:r>
      <w:r w:rsidRPr="00505CFA">
        <w:rPr>
          <w:rFonts w:ascii="Abadi" w:hAnsi="Abadi"/>
          <w:sz w:val="21"/>
          <w:szCs w:val="21"/>
        </w:rPr>
        <w:t>,</w:t>
      </w:r>
      <w:r w:rsidR="00E02018" w:rsidRPr="00505CFA">
        <w:rPr>
          <w:rFonts w:ascii="Abadi" w:hAnsi="Abadi"/>
          <w:sz w:val="21"/>
          <w:szCs w:val="21"/>
        </w:rPr>
        <w:t xml:space="preserve"> por lo menos no lo dijo</w:t>
      </w:r>
      <w:r w:rsidRPr="00505CFA">
        <w:rPr>
          <w:rFonts w:ascii="Abadi" w:hAnsi="Abadi"/>
          <w:sz w:val="21"/>
          <w:szCs w:val="21"/>
        </w:rPr>
        <w:t xml:space="preserve"> s</w:t>
      </w:r>
      <w:r w:rsidR="00E02018" w:rsidRPr="00505CFA">
        <w:rPr>
          <w:rFonts w:ascii="Abadi" w:hAnsi="Abadi"/>
          <w:sz w:val="21"/>
          <w:szCs w:val="21"/>
        </w:rPr>
        <w:t xml:space="preserve">i hay razones y cuáles son </w:t>
      </w:r>
      <w:r w:rsidRPr="00505CFA">
        <w:rPr>
          <w:rFonts w:ascii="Abadi" w:hAnsi="Abadi"/>
          <w:sz w:val="21"/>
          <w:szCs w:val="21"/>
        </w:rPr>
        <w:t xml:space="preserve">esas </w:t>
      </w:r>
      <w:r w:rsidR="00E02018" w:rsidRPr="00505CFA">
        <w:rPr>
          <w:rFonts w:ascii="Abadi" w:hAnsi="Abadi"/>
          <w:sz w:val="21"/>
          <w:szCs w:val="21"/>
        </w:rPr>
        <w:t>razones</w:t>
      </w:r>
      <w:r w:rsidRPr="00505CFA">
        <w:rPr>
          <w:rFonts w:ascii="Abadi" w:hAnsi="Abadi"/>
          <w:sz w:val="21"/>
          <w:szCs w:val="21"/>
        </w:rPr>
        <w:t>; a</w:t>
      </w:r>
      <w:r w:rsidR="00E02018" w:rsidRPr="00505CFA">
        <w:rPr>
          <w:rFonts w:ascii="Abadi" w:hAnsi="Abadi"/>
          <w:sz w:val="21"/>
          <w:szCs w:val="21"/>
        </w:rPr>
        <w:t xml:space="preserve"> mí me gustaría que</w:t>
      </w:r>
      <w:r w:rsidRPr="00505CFA">
        <w:rPr>
          <w:rFonts w:ascii="Abadi" w:hAnsi="Abadi"/>
          <w:sz w:val="21"/>
          <w:szCs w:val="21"/>
        </w:rPr>
        <w:t>,</w:t>
      </w:r>
      <w:r w:rsidR="00E02018" w:rsidRPr="00505CFA">
        <w:rPr>
          <w:rFonts w:ascii="Abadi" w:hAnsi="Abadi"/>
          <w:sz w:val="21"/>
          <w:szCs w:val="21"/>
        </w:rPr>
        <w:t xml:space="preserve"> si está interesado</w:t>
      </w:r>
      <w:r w:rsidRPr="00505CFA">
        <w:rPr>
          <w:rFonts w:ascii="Abadi" w:hAnsi="Abadi"/>
          <w:sz w:val="21"/>
          <w:szCs w:val="21"/>
        </w:rPr>
        <w:t xml:space="preserve">,  </w:t>
      </w:r>
      <w:r w:rsidR="00E02018" w:rsidRPr="00505CFA">
        <w:rPr>
          <w:rFonts w:ascii="Abadi" w:hAnsi="Abadi"/>
          <w:sz w:val="21"/>
          <w:szCs w:val="21"/>
        </w:rPr>
        <w:t xml:space="preserve">se </w:t>
      </w:r>
      <w:r w:rsidRPr="00505CFA">
        <w:rPr>
          <w:rFonts w:ascii="Abadi" w:hAnsi="Abadi"/>
          <w:sz w:val="21"/>
          <w:szCs w:val="21"/>
        </w:rPr>
        <w:t>metiera a</w:t>
      </w:r>
      <w:r w:rsidR="00E02018" w:rsidRPr="00505CFA">
        <w:rPr>
          <w:rFonts w:ascii="Abadi" w:hAnsi="Abadi"/>
          <w:sz w:val="21"/>
          <w:szCs w:val="21"/>
        </w:rPr>
        <w:t xml:space="preserve"> conocer</w:t>
      </w:r>
      <w:r w:rsidRPr="00505CFA">
        <w:rPr>
          <w:rFonts w:ascii="Abadi" w:hAnsi="Abadi"/>
          <w:sz w:val="21"/>
          <w:szCs w:val="21"/>
        </w:rPr>
        <w:t xml:space="preserve"> c</w:t>
      </w:r>
      <w:r w:rsidR="00E02018" w:rsidRPr="00505CFA">
        <w:rPr>
          <w:rFonts w:ascii="Abadi" w:hAnsi="Abadi"/>
          <w:sz w:val="21"/>
          <w:szCs w:val="21"/>
        </w:rPr>
        <w:t>uáles son las razones de por qué algunos ciudadanos no les han llegado</w:t>
      </w:r>
      <w:r w:rsidRPr="00505CFA">
        <w:rPr>
          <w:rFonts w:ascii="Abadi" w:hAnsi="Abadi"/>
          <w:sz w:val="21"/>
          <w:szCs w:val="21"/>
        </w:rPr>
        <w:t xml:space="preserve">; les </w:t>
      </w:r>
      <w:r w:rsidR="00E02018" w:rsidRPr="00505CFA">
        <w:rPr>
          <w:rFonts w:ascii="Abadi" w:hAnsi="Abadi"/>
          <w:sz w:val="21"/>
          <w:szCs w:val="21"/>
        </w:rPr>
        <w:t>voy a decir hay muchas solicitudes que no están completas, hay muchas solicitudes que le</w:t>
      </w:r>
      <w:r w:rsidRPr="00505CFA">
        <w:rPr>
          <w:rFonts w:ascii="Abadi" w:hAnsi="Abadi"/>
          <w:sz w:val="21"/>
          <w:szCs w:val="21"/>
        </w:rPr>
        <w:t>s</w:t>
      </w:r>
      <w:r w:rsidR="00E02018" w:rsidRPr="00505CFA">
        <w:rPr>
          <w:rFonts w:ascii="Abadi" w:hAnsi="Abadi"/>
          <w:sz w:val="21"/>
          <w:szCs w:val="21"/>
        </w:rPr>
        <w:t xml:space="preserve"> falta información y eso es parte de c</w:t>
      </w:r>
      <w:r w:rsidRPr="00505CFA">
        <w:rPr>
          <w:rFonts w:ascii="Abadi" w:hAnsi="Abadi"/>
          <w:sz w:val="21"/>
          <w:szCs w:val="21"/>
        </w:rPr>
        <w:t>ó</w:t>
      </w:r>
      <w:r w:rsidR="00E02018" w:rsidRPr="00505CFA">
        <w:rPr>
          <w:rFonts w:ascii="Abadi" w:hAnsi="Abadi"/>
          <w:sz w:val="21"/>
          <w:szCs w:val="21"/>
        </w:rPr>
        <w:t xml:space="preserve">mo hoy está buscando manejar este concepto, no a lo banal, no </w:t>
      </w:r>
      <w:r w:rsidRPr="00505CFA">
        <w:rPr>
          <w:rFonts w:ascii="Abadi" w:hAnsi="Abadi"/>
          <w:sz w:val="21"/>
          <w:szCs w:val="21"/>
        </w:rPr>
        <w:t xml:space="preserve">a </w:t>
      </w:r>
      <w:r w:rsidR="00E02018" w:rsidRPr="00505CFA">
        <w:rPr>
          <w:rFonts w:ascii="Abadi" w:hAnsi="Abadi"/>
          <w:sz w:val="21"/>
          <w:szCs w:val="21"/>
        </w:rPr>
        <w:t>lo trivial, no a fondo perdido</w:t>
      </w:r>
      <w:r w:rsidRPr="00505CFA">
        <w:rPr>
          <w:rFonts w:ascii="Abadi" w:hAnsi="Abadi"/>
          <w:sz w:val="21"/>
          <w:szCs w:val="21"/>
        </w:rPr>
        <w:t>;</w:t>
      </w:r>
      <w:r w:rsidR="00E02018" w:rsidRPr="00505CFA">
        <w:rPr>
          <w:rFonts w:ascii="Abadi" w:hAnsi="Abadi"/>
          <w:sz w:val="21"/>
          <w:szCs w:val="21"/>
        </w:rPr>
        <w:t xml:space="preserve"> para tener una transparencia objetiva, clara como debe ser</w:t>
      </w:r>
      <w:r w:rsidRPr="00505CFA">
        <w:rPr>
          <w:rFonts w:ascii="Abadi" w:hAnsi="Abadi"/>
          <w:sz w:val="21"/>
          <w:szCs w:val="21"/>
        </w:rPr>
        <w:t>; n</w:t>
      </w:r>
      <w:r w:rsidR="00E02018" w:rsidRPr="00505CFA">
        <w:rPr>
          <w:rFonts w:ascii="Abadi" w:hAnsi="Abadi"/>
          <w:sz w:val="21"/>
          <w:szCs w:val="21"/>
        </w:rPr>
        <w:t xml:space="preserve">o podemos </w:t>
      </w:r>
      <w:r w:rsidRPr="00505CFA">
        <w:rPr>
          <w:rFonts w:ascii="Abadi" w:hAnsi="Abadi"/>
          <w:sz w:val="21"/>
          <w:szCs w:val="21"/>
        </w:rPr>
        <w:t>omitir</w:t>
      </w:r>
      <w:r w:rsidR="00E02018" w:rsidRPr="00505CFA">
        <w:rPr>
          <w:rFonts w:ascii="Abadi" w:hAnsi="Abadi"/>
          <w:sz w:val="21"/>
          <w:szCs w:val="21"/>
        </w:rPr>
        <w:t xml:space="preserve"> la falta de un documento o de información para poder otorgar esos apoyos que </w:t>
      </w:r>
      <w:r w:rsidRPr="00505CFA">
        <w:rPr>
          <w:rFonts w:ascii="Abadi" w:hAnsi="Abadi"/>
          <w:sz w:val="21"/>
          <w:szCs w:val="21"/>
        </w:rPr>
        <w:t xml:space="preserve">hoy </w:t>
      </w:r>
      <w:r w:rsidR="00E02018" w:rsidRPr="00505CFA">
        <w:rPr>
          <w:rFonts w:ascii="Abadi" w:hAnsi="Abadi"/>
          <w:sz w:val="21"/>
          <w:szCs w:val="21"/>
        </w:rPr>
        <w:t xml:space="preserve">se requieren y que son muy necesarios. Por eso yo quiero decirles que tenemos que ser solidarios, pero </w:t>
      </w:r>
      <w:r w:rsidRPr="00505CFA">
        <w:rPr>
          <w:rFonts w:ascii="Abadi" w:hAnsi="Abadi"/>
          <w:sz w:val="21"/>
          <w:szCs w:val="21"/>
        </w:rPr>
        <w:t xml:space="preserve">no </w:t>
      </w:r>
      <w:r w:rsidR="00E02018" w:rsidRPr="00505CFA">
        <w:rPr>
          <w:rFonts w:ascii="Abadi" w:hAnsi="Abadi"/>
          <w:sz w:val="21"/>
          <w:szCs w:val="21"/>
        </w:rPr>
        <w:t>tenemos que ser banales</w:t>
      </w:r>
      <w:r w:rsidRPr="00505CFA">
        <w:rPr>
          <w:rFonts w:ascii="Abadi" w:hAnsi="Abadi"/>
          <w:sz w:val="21"/>
          <w:szCs w:val="21"/>
        </w:rPr>
        <w:t>. E</w:t>
      </w:r>
      <w:r w:rsidR="00E02018" w:rsidRPr="00505CFA">
        <w:rPr>
          <w:rFonts w:ascii="Abadi" w:hAnsi="Abadi"/>
          <w:sz w:val="21"/>
          <w:szCs w:val="21"/>
        </w:rPr>
        <w:t>n el estado está el programa en marcha</w:t>
      </w:r>
      <w:r w:rsidRPr="00505CFA">
        <w:rPr>
          <w:rFonts w:ascii="Abadi" w:hAnsi="Abadi"/>
          <w:sz w:val="21"/>
          <w:szCs w:val="21"/>
        </w:rPr>
        <w:t>, h</w:t>
      </w:r>
      <w:r w:rsidR="00E02018" w:rsidRPr="00505CFA">
        <w:rPr>
          <w:rFonts w:ascii="Abadi" w:hAnsi="Abadi"/>
          <w:sz w:val="21"/>
          <w:szCs w:val="21"/>
        </w:rPr>
        <w:t xml:space="preserve">ay un comité ciudadano que sanciona todas las solicitudes y que me parece que </w:t>
      </w:r>
      <w:r w:rsidRPr="00505CFA">
        <w:rPr>
          <w:rFonts w:ascii="Abadi" w:hAnsi="Abadi"/>
          <w:sz w:val="21"/>
          <w:szCs w:val="21"/>
        </w:rPr>
        <w:t>a</w:t>
      </w:r>
      <w:r w:rsidR="00E02018" w:rsidRPr="00505CFA">
        <w:rPr>
          <w:rFonts w:ascii="Abadi" w:hAnsi="Abadi"/>
          <w:sz w:val="21"/>
          <w:szCs w:val="21"/>
        </w:rPr>
        <w:t xml:space="preserve"> </w:t>
      </w:r>
      <w:r w:rsidRPr="00505CFA">
        <w:rPr>
          <w:rFonts w:ascii="Abadi" w:hAnsi="Abadi"/>
          <w:sz w:val="21"/>
          <w:szCs w:val="21"/>
        </w:rPr>
        <w:t xml:space="preserve">nivel </w:t>
      </w:r>
      <w:r w:rsidR="00E02018" w:rsidRPr="00505CFA">
        <w:rPr>
          <w:rFonts w:ascii="Abadi" w:hAnsi="Abadi"/>
          <w:sz w:val="21"/>
          <w:szCs w:val="21"/>
        </w:rPr>
        <w:t xml:space="preserve">Federal no </w:t>
      </w:r>
      <w:r w:rsidRPr="00505CFA">
        <w:rPr>
          <w:rFonts w:ascii="Abadi" w:hAnsi="Abadi"/>
          <w:sz w:val="21"/>
          <w:szCs w:val="21"/>
        </w:rPr>
        <w:t>existe,</w:t>
      </w:r>
      <w:r w:rsidR="00E02018" w:rsidRPr="00505CFA">
        <w:rPr>
          <w:rFonts w:ascii="Abadi" w:hAnsi="Abadi"/>
          <w:sz w:val="21"/>
          <w:szCs w:val="21"/>
        </w:rPr>
        <w:t xml:space="preserve"> pero</w:t>
      </w:r>
      <w:r w:rsidRPr="00505CFA">
        <w:rPr>
          <w:rFonts w:ascii="Abadi" w:hAnsi="Abadi"/>
          <w:sz w:val="21"/>
          <w:szCs w:val="21"/>
        </w:rPr>
        <w:t>,</w:t>
      </w:r>
      <w:r w:rsidR="00E02018" w:rsidRPr="00505CFA">
        <w:rPr>
          <w:rFonts w:ascii="Abadi" w:hAnsi="Abadi"/>
          <w:sz w:val="21"/>
          <w:szCs w:val="21"/>
        </w:rPr>
        <w:t xml:space="preserve"> insisto, trabajemos juntos. Mi opinión es que tenemos que hablar de manera fehaciente con información que nos permita</w:t>
      </w:r>
      <w:r w:rsidRPr="00505CFA">
        <w:rPr>
          <w:rFonts w:ascii="Abadi" w:hAnsi="Abadi"/>
          <w:sz w:val="21"/>
          <w:szCs w:val="21"/>
        </w:rPr>
        <w:t xml:space="preserve"> entonces sí </w:t>
      </w:r>
      <w:r w:rsidR="00E02018" w:rsidRPr="00505CFA">
        <w:rPr>
          <w:rFonts w:ascii="Abadi" w:hAnsi="Abadi"/>
          <w:sz w:val="21"/>
          <w:szCs w:val="21"/>
        </w:rPr>
        <w:t>hace</w:t>
      </w:r>
      <w:r w:rsidRPr="00505CFA">
        <w:rPr>
          <w:rFonts w:ascii="Abadi" w:hAnsi="Abadi"/>
          <w:sz w:val="21"/>
          <w:szCs w:val="21"/>
        </w:rPr>
        <w:t>r</w:t>
      </w:r>
      <w:r w:rsidR="00E02018" w:rsidRPr="00505CFA">
        <w:rPr>
          <w:rFonts w:ascii="Abadi" w:hAnsi="Abadi"/>
          <w:sz w:val="21"/>
          <w:szCs w:val="21"/>
        </w:rPr>
        <w:t xml:space="preserve"> reclamos a</w:t>
      </w:r>
      <w:r w:rsidRPr="00505CFA">
        <w:rPr>
          <w:rFonts w:ascii="Abadi" w:hAnsi="Abadi"/>
          <w:sz w:val="21"/>
          <w:szCs w:val="21"/>
        </w:rPr>
        <w:t xml:space="preserve"> quien se tenga que hacer por negligencia; si no  </w:t>
      </w:r>
      <w:r w:rsidR="00E02018" w:rsidRPr="00505CFA">
        <w:rPr>
          <w:rFonts w:ascii="Abadi" w:hAnsi="Abadi"/>
          <w:sz w:val="21"/>
          <w:szCs w:val="21"/>
        </w:rPr>
        <w:t>hay</w:t>
      </w:r>
      <w:r w:rsidRPr="00505CFA">
        <w:rPr>
          <w:rFonts w:ascii="Abadi" w:hAnsi="Abadi"/>
          <w:sz w:val="21"/>
          <w:szCs w:val="21"/>
        </w:rPr>
        <w:t xml:space="preserve"> esa información, si</w:t>
      </w:r>
      <w:r w:rsidR="00E02018" w:rsidRPr="00505CFA">
        <w:rPr>
          <w:rFonts w:ascii="Abadi" w:hAnsi="Abadi"/>
          <w:sz w:val="21"/>
          <w:szCs w:val="21"/>
        </w:rPr>
        <w:t xml:space="preserve"> no hay ese compromiso</w:t>
      </w:r>
      <w:r w:rsidRPr="00505CFA">
        <w:rPr>
          <w:rFonts w:ascii="Abadi" w:hAnsi="Abadi"/>
          <w:sz w:val="21"/>
          <w:szCs w:val="21"/>
        </w:rPr>
        <w:t xml:space="preserve">, si no hay </w:t>
      </w:r>
      <w:r w:rsidR="00E02018" w:rsidRPr="00505CFA">
        <w:rPr>
          <w:rFonts w:ascii="Abadi" w:hAnsi="Abadi"/>
          <w:sz w:val="21"/>
          <w:szCs w:val="21"/>
        </w:rPr>
        <w:t>esa responsabilidad</w:t>
      </w:r>
      <w:r w:rsidRPr="00505CFA">
        <w:rPr>
          <w:rFonts w:ascii="Abadi" w:hAnsi="Abadi"/>
          <w:sz w:val="21"/>
          <w:szCs w:val="21"/>
        </w:rPr>
        <w:t>, entonces n</w:t>
      </w:r>
      <w:r w:rsidR="00E02018" w:rsidRPr="00505CFA">
        <w:rPr>
          <w:rFonts w:ascii="Abadi" w:hAnsi="Abadi"/>
          <w:sz w:val="21"/>
          <w:szCs w:val="21"/>
        </w:rPr>
        <w:t xml:space="preserve">os vamos a pasar </w:t>
      </w:r>
      <w:r w:rsidRPr="00505CFA">
        <w:rPr>
          <w:rFonts w:ascii="Abadi" w:hAnsi="Abadi"/>
          <w:sz w:val="21"/>
          <w:szCs w:val="21"/>
        </w:rPr>
        <w:t xml:space="preserve">hablando sin </w:t>
      </w:r>
      <w:r w:rsidR="00E02018" w:rsidRPr="00505CFA">
        <w:rPr>
          <w:rFonts w:ascii="Abadi" w:hAnsi="Abadi"/>
          <w:sz w:val="21"/>
          <w:szCs w:val="21"/>
        </w:rPr>
        <w:t xml:space="preserve"> saber por qué ni cómo, solamente hablando de manera política. Es tiempo de que hagamos esa solidaria con los ciudadanos, con nuestro país</w:t>
      </w:r>
      <w:r w:rsidRPr="00505CFA">
        <w:rPr>
          <w:rFonts w:ascii="Abadi" w:hAnsi="Abadi"/>
          <w:sz w:val="21"/>
          <w:szCs w:val="21"/>
        </w:rPr>
        <w:t>; n</w:t>
      </w:r>
      <w:r w:rsidR="00E02018" w:rsidRPr="00505CFA">
        <w:rPr>
          <w:rFonts w:ascii="Abadi" w:hAnsi="Abadi"/>
          <w:sz w:val="21"/>
          <w:szCs w:val="21"/>
        </w:rPr>
        <w:t>o hay ciudadanos de primera o de segunda</w:t>
      </w:r>
      <w:r w:rsidRPr="00505CFA">
        <w:rPr>
          <w:rFonts w:ascii="Abadi" w:hAnsi="Abadi"/>
          <w:sz w:val="21"/>
          <w:szCs w:val="21"/>
        </w:rPr>
        <w:t>, ¡t</w:t>
      </w:r>
      <w:r w:rsidR="00E02018" w:rsidRPr="00505CFA">
        <w:rPr>
          <w:rFonts w:ascii="Abadi" w:hAnsi="Abadi"/>
          <w:sz w:val="21"/>
          <w:szCs w:val="21"/>
        </w:rPr>
        <w:t xml:space="preserve">odos somos iguales y la necesidad </w:t>
      </w:r>
      <w:r w:rsidRPr="00505CFA">
        <w:rPr>
          <w:rFonts w:ascii="Abadi" w:hAnsi="Abadi"/>
          <w:sz w:val="21"/>
          <w:szCs w:val="21"/>
        </w:rPr>
        <w:t>está en</w:t>
      </w:r>
      <w:r w:rsidR="00E02018" w:rsidRPr="00505CFA">
        <w:rPr>
          <w:rFonts w:ascii="Abadi" w:hAnsi="Abadi"/>
          <w:sz w:val="21"/>
          <w:szCs w:val="21"/>
        </w:rPr>
        <w:t xml:space="preserve"> todas partes</w:t>
      </w:r>
      <w:r w:rsidRPr="00505CFA">
        <w:rPr>
          <w:rFonts w:ascii="Abadi" w:hAnsi="Abadi"/>
          <w:sz w:val="21"/>
          <w:szCs w:val="21"/>
        </w:rPr>
        <w:t xml:space="preserve">! </w:t>
      </w:r>
      <w:r w:rsidR="00E02018" w:rsidRPr="00505CFA">
        <w:rPr>
          <w:rFonts w:ascii="Abadi" w:hAnsi="Abadi"/>
          <w:sz w:val="21"/>
          <w:szCs w:val="21"/>
        </w:rPr>
        <w:t xml:space="preserve"> Diputado Prieto, hagamos equipo para salir de </w:t>
      </w:r>
      <w:r w:rsidRPr="00505CFA">
        <w:rPr>
          <w:rFonts w:ascii="Abadi" w:hAnsi="Abadi"/>
          <w:sz w:val="21"/>
          <w:szCs w:val="21"/>
        </w:rPr>
        <w:t>e</w:t>
      </w:r>
      <w:r w:rsidR="00E02018" w:rsidRPr="00505CFA">
        <w:rPr>
          <w:rFonts w:ascii="Abadi" w:hAnsi="Abadi"/>
          <w:sz w:val="21"/>
          <w:szCs w:val="21"/>
        </w:rPr>
        <w:t xml:space="preserve">sta </w:t>
      </w:r>
      <w:r w:rsidR="00A44639" w:rsidRPr="00505CFA">
        <w:rPr>
          <w:rFonts w:ascii="Abadi" w:hAnsi="Abadi"/>
          <w:sz w:val="21"/>
          <w:szCs w:val="21"/>
        </w:rPr>
        <w:t>contingencia</w:t>
      </w:r>
      <w:r w:rsidR="00E02018" w:rsidRPr="00505CFA">
        <w:rPr>
          <w:rFonts w:ascii="Abadi" w:hAnsi="Abadi"/>
          <w:sz w:val="21"/>
          <w:szCs w:val="21"/>
        </w:rPr>
        <w:t xml:space="preserve"> terrible. Hoy están </w:t>
      </w:r>
      <w:r w:rsidR="00294D34" w:rsidRPr="00505CFA">
        <w:rPr>
          <w:rFonts w:ascii="Abadi" w:hAnsi="Abadi"/>
          <w:sz w:val="21"/>
          <w:szCs w:val="21"/>
        </w:rPr>
        <w:t>empezándose a</w:t>
      </w:r>
      <w:r w:rsidR="00E02018" w:rsidRPr="00505CFA">
        <w:rPr>
          <w:rFonts w:ascii="Abadi" w:hAnsi="Abadi"/>
          <w:sz w:val="21"/>
          <w:szCs w:val="21"/>
        </w:rPr>
        <w:t xml:space="preserve"> sentir muchos problemas económicas, por supuesto, los de salud, pero nos quedan muchos, mucho tiempo</w:t>
      </w:r>
      <w:r w:rsidR="00294D34" w:rsidRPr="00505CFA">
        <w:rPr>
          <w:rFonts w:ascii="Abadi" w:hAnsi="Abadi"/>
          <w:sz w:val="21"/>
          <w:szCs w:val="21"/>
        </w:rPr>
        <w:t>, t</w:t>
      </w:r>
      <w:r w:rsidR="00E02018" w:rsidRPr="00505CFA">
        <w:rPr>
          <w:rFonts w:ascii="Abadi" w:hAnsi="Abadi"/>
          <w:sz w:val="21"/>
          <w:szCs w:val="21"/>
        </w:rPr>
        <w:t>odavía</w:t>
      </w:r>
      <w:r w:rsidR="00294D34" w:rsidRPr="00505CFA">
        <w:rPr>
          <w:rFonts w:ascii="Abadi" w:hAnsi="Abadi"/>
          <w:sz w:val="21"/>
          <w:szCs w:val="21"/>
        </w:rPr>
        <w:t>;</w:t>
      </w:r>
      <w:r w:rsidR="00E02018" w:rsidRPr="00505CFA">
        <w:rPr>
          <w:rFonts w:ascii="Abadi" w:hAnsi="Abadi"/>
          <w:sz w:val="21"/>
          <w:szCs w:val="21"/>
        </w:rPr>
        <w:t xml:space="preserve"> no sé cuánto y espero que sea</w:t>
      </w:r>
      <w:r w:rsidR="00294D34" w:rsidRPr="00505CFA">
        <w:rPr>
          <w:rFonts w:ascii="Abadi" w:hAnsi="Abadi"/>
          <w:sz w:val="21"/>
          <w:szCs w:val="21"/>
        </w:rPr>
        <w:t>,</w:t>
      </w:r>
      <w:r w:rsidR="00E02018" w:rsidRPr="00505CFA">
        <w:rPr>
          <w:rFonts w:ascii="Abadi" w:hAnsi="Abadi"/>
          <w:sz w:val="21"/>
          <w:szCs w:val="21"/>
        </w:rPr>
        <w:t xml:space="preserve"> al menos</w:t>
      </w:r>
      <w:r w:rsidR="00294D34" w:rsidRPr="00505CFA">
        <w:rPr>
          <w:rFonts w:ascii="Abadi" w:hAnsi="Abadi"/>
          <w:sz w:val="21"/>
          <w:szCs w:val="21"/>
        </w:rPr>
        <w:t>,</w:t>
      </w:r>
      <w:r w:rsidR="00E02018" w:rsidRPr="00505CFA">
        <w:rPr>
          <w:rFonts w:ascii="Abadi" w:hAnsi="Abadi"/>
          <w:sz w:val="21"/>
          <w:szCs w:val="21"/>
        </w:rPr>
        <w:t xml:space="preserve"> en donde tenemos que trabajar juntos para </w:t>
      </w:r>
      <w:r w:rsidR="00294D34" w:rsidRPr="00505CFA">
        <w:rPr>
          <w:rFonts w:ascii="Abadi" w:hAnsi="Abadi"/>
          <w:sz w:val="21"/>
          <w:szCs w:val="21"/>
        </w:rPr>
        <w:t>lograr</w:t>
      </w:r>
      <w:r w:rsidR="00E02018" w:rsidRPr="00505CFA">
        <w:rPr>
          <w:rFonts w:ascii="Abadi" w:hAnsi="Abadi"/>
          <w:sz w:val="21"/>
          <w:szCs w:val="21"/>
        </w:rPr>
        <w:t xml:space="preserve"> que este país se levante de esta situación complicadísima que nos está </w:t>
      </w:r>
      <w:r w:rsidR="00E02018" w:rsidRPr="00505CFA">
        <w:rPr>
          <w:rFonts w:ascii="Abadi" w:hAnsi="Abadi"/>
          <w:sz w:val="21"/>
          <w:szCs w:val="21"/>
        </w:rPr>
        <w:t>llevando a una situación de mucha necesidad con los ciudadanos</w:t>
      </w:r>
      <w:r w:rsidR="00294D34" w:rsidRPr="00505CFA">
        <w:rPr>
          <w:rFonts w:ascii="Abadi" w:hAnsi="Abadi"/>
          <w:sz w:val="21"/>
          <w:szCs w:val="21"/>
        </w:rPr>
        <w:t>; p</w:t>
      </w:r>
      <w:r w:rsidR="00E02018" w:rsidRPr="00505CFA">
        <w:rPr>
          <w:rFonts w:ascii="Abadi" w:hAnsi="Abadi"/>
          <w:sz w:val="21"/>
          <w:szCs w:val="21"/>
        </w:rPr>
        <w:t xml:space="preserve">or eso celebro que </w:t>
      </w:r>
      <w:r w:rsidR="00294D34" w:rsidRPr="00505CFA">
        <w:rPr>
          <w:rFonts w:ascii="Abadi" w:hAnsi="Abadi"/>
          <w:sz w:val="21"/>
          <w:szCs w:val="21"/>
        </w:rPr>
        <w:t>se hayan hecho estos</w:t>
      </w:r>
      <w:r w:rsidR="00E02018" w:rsidRPr="00505CFA">
        <w:rPr>
          <w:rFonts w:ascii="Abadi" w:hAnsi="Abadi"/>
          <w:sz w:val="21"/>
          <w:szCs w:val="21"/>
        </w:rPr>
        <w:t xml:space="preserve"> comentarios de unidad</w:t>
      </w:r>
      <w:r w:rsidR="00294D34" w:rsidRPr="00505CFA">
        <w:rPr>
          <w:rFonts w:ascii="Abadi" w:hAnsi="Abadi"/>
          <w:sz w:val="21"/>
          <w:szCs w:val="21"/>
        </w:rPr>
        <w:t>,</w:t>
      </w:r>
      <w:r w:rsidR="00E02018" w:rsidRPr="00505CFA">
        <w:rPr>
          <w:rFonts w:ascii="Abadi" w:hAnsi="Abadi"/>
          <w:sz w:val="21"/>
          <w:szCs w:val="21"/>
        </w:rPr>
        <w:t xml:space="preserve"> de tiempo</w:t>
      </w:r>
      <w:r w:rsidR="00294D34" w:rsidRPr="00505CFA">
        <w:rPr>
          <w:rFonts w:ascii="Abadi" w:hAnsi="Abadi"/>
          <w:sz w:val="21"/>
          <w:szCs w:val="21"/>
        </w:rPr>
        <w:t>s</w:t>
      </w:r>
      <w:r w:rsidR="00E02018" w:rsidRPr="00505CFA">
        <w:rPr>
          <w:rFonts w:ascii="Abadi" w:hAnsi="Abadi"/>
          <w:sz w:val="21"/>
          <w:szCs w:val="21"/>
        </w:rPr>
        <w:t xml:space="preserve">, </w:t>
      </w:r>
      <w:r w:rsidR="00294D34" w:rsidRPr="00505CFA">
        <w:rPr>
          <w:rFonts w:ascii="Abadi" w:hAnsi="Abadi"/>
          <w:sz w:val="21"/>
          <w:szCs w:val="21"/>
        </w:rPr>
        <w:t xml:space="preserve">de </w:t>
      </w:r>
      <w:r w:rsidR="00E02018" w:rsidRPr="00505CFA">
        <w:rPr>
          <w:rFonts w:ascii="Abadi" w:hAnsi="Abadi"/>
          <w:sz w:val="21"/>
          <w:szCs w:val="21"/>
        </w:rPr>
        <w:t>estar juntos,</w:t>
      </w:r>
      <w:r w:rsidR="00294D34" w:rsidRPr="00505CFA">
        <w:rPr>
          <w:rFonts w:ascii="Abadi" w:hAnsi="Abadi"/>
          <w:sz w:val="21"/>
          <w:szCs w:val="21"/>
        </w:rPr>
        <w:t xml:space="preserve"> de</w:t>
      </w:r>
      <w:r w:rsidR="00E02018" w:rsidRPr="00505CFA">
        <w:rPr>
          <w:rFonts w:ascii="Abadi" w:hAnsi="Abadi"/>
          <w:sz w:val="21"/>
          <w:szCs w:val="21"/>
        </w:rPr>
        <w:t xml:space="preserve"> trabajar juntos</w:t>
      </w:r>
      <w:r w:rsidR="00294D34" w:rsidRPr="00505CFA">
        <w:rPr>
          <w:rFonts w:ascii="Abadi" w:hAnsi="Abadi"/>
          <w:sz w:val="21"/>
          <w:szCs w:val="21"/>
        </w:rPr>
        <w:t>, pero sí</w:t>
      </w:r>
      <w:r w:rsidR="00E02018" w:rsidRPr="00505CFA">
        <w:rPr>
          <w:rFonts w:ascii="Abadi" w:hAnsi="Abadi"/>
          <w:sz w:val="21"/>
          <w:szCs w:val="21"/>
        </w:rPr>
        <w:t xml:space="preserve"> también solicit</w:t>
      </w:r>
      <w:r w:rsidR="00294D34" w:rsidRPr="00505CFA">
        <w:rPr>
          <w:rFonts w:ascii="Abadi" w:hAnsi="Abadi"/>
          <w:sz w:val="21"/>
          <w:szCs w:val="21"/>
        </w:rPr>
        <w:t>o</w:t>
      </w:r>
      <w:r w:rsidR="00E02018" w:rsidRPr="00505CFA">
        <w:rPr>
          <w:rFonts w:ascii="Abadi" w:hAnsi="Abadi"/>
          <w:sz w:val="21"/>
          <w:szCs w:val="21"/>
        </w:rPr>
        <w:t xml:space="preserve"> que no seamos banales en este tipo de acciones y de momentos para todos los ciudadanos</w:t>
      </w:r>
      <w:r w:rsidR="00294D34" w:rsidRPr="00505CFA">
        <w:rPr>
          <w:rFonts w:ascii="Abadi" w:hAnsi="Abadi"/>
          <w:sz w:val="21"/>
          <w:szCs w:val="21"/>
        </w:rPr>
        <w:t xml:space="preserve"> en el Estado de Guanajuato. Es cuánto, presidenta. </w:t>
      </w:r>
    </w:p>
    <w:p w14:paraId="75E6AFE2" w14:textId="2DF658A7" w:rsidR="00294D34" w:rsidRPr="00505CFA" w:rsidRDefault="00294D34" w:rsidP="00294D34">
      <w:pPr>
        <w:ind w:firstLine="709"/>
        <w:jc w:val="both"/>
        <w:rPr>
          <w:rFonts w:ascii="Abadi" w:hAnsi="Abadi"/>
          <w:sz w:val="21"/>
          <w:szCs w:val="21"/>
        </w:rPr>
      </w:pPr>
    </w:p>
    <w:p w14:paraId="5EB3D9B4" w14:textId="094F3D10" w:rsidR="00294D34" w:rsidRPr="00505CFA" w:rsidRDefault="00294D34" w:rsidP="00294D34">
      <w:pPr>
        <w:ind w:firstLine="709"/>
        <w:jc w:val="both"/>
        <w:rPr>
          <w:rFonts w:ascii="Abadi" w:hAnsi="Abadi"/>
          <w:sz w:val="21"/>
          <w:szCs w:val="21"/>
        </w:rPr>
      </w:pPr>
      <w:r w:rsidRPr="00505CFA">
        <w:rPr>
          <w:rFonts w:ascii="Abadi" w:hAnsi="Abadi"/>
          <w:b/>
          <w:bCs/>
          <w:sz w:val="21"/>
          <w:szCs w:val="21"/>
        </w:rPr>
        <w:t xml:space="preserve">-La C. Presidenta: </w:t>
      </w:r>
      <w:r w:rsidR="00450F5F" w:rsidRPr="00505CFA">
        <w:rPr>
          <w:rFonts w:ascii="Abadi" w:hAnsi="Abadi"/>
          <w:sz w:val="21"/>
          <w:szCs w:val="21"/>
        </w:rPr>
        <w:t>Diputado Raúl Humberto Márquez Albo, ¿para qué efectos?</w:t>
      </w:r>
    </w:p>
    <w:p w14:paraId="3FE654DF" w14:textId="0252C27C" w:rsidR="00450F5F" w:rsidRPr="00505CFA" w:rsidRDefault="00450F5F" w:rsidP="00294D34">
      <w:pPr>
        <w:ind w:firstLine="709"/>
        <w:jc w:val="both"/>
        <w:rPr>
          <w:rFonts w:ascii="Abadi" w:hAnsi="Abadi"/>
          <w:sz w:val="21"/>
          <w:szCs w:val="21"/>
        </w:rPr>
      </w:pPr>
    </w:p>
    <w:p w14:paraId="3BFBCFDC" w14:textId="70E23E27" w:rsidR="00450F5F" w:rsidRPr="00505CFA" w:rsidRDefault="00450F5F" w:rsidP="00294D34">
      <w:pPr>
        <w:ind w:firstLine="709"/>
        <w:jc w:val="both"/>
        <w:rPr>
          <w:rFonts w:ascii="Abadi" w:hAnsi="Abadi"/>
          <w:sz w:val="21"/>
          <w:szCs w:val="21"/>
        </w:rPr>
      </w:pPr>
      <w:r w:rsidRPr="00505CFA">
        <w:rPr>
          <w:rFonts w:ascii="Abadi" w:hAnsi="Abadi"/>
          <w:b/>
          <w:bCs/>
          <w:sz w:val="21"/>
          <w:szCs w:val="21"/>
        </w:rPr>
        <w:t xml:space="preserve">C. Dip. Raúl Humberto Márquez Albo: </w:t>
      </w:r>
      <w:r w:rsidRPr="00505CFA">
        <w:rPr>
          <w:rFonts w:ascii="Abadi" w:hAnsi="Abadi"/>
          <w:sz w:val="21"/>
          <w:szCs w:val="21"/>
        </w:rPr>
        <w:t>Sí, para rectificación de hechos sobre el uso de algunos calificativos del diputado J. Jesús Oviedo Herrera.</w:t>
      </w:r>
    </w:p>
    <w:p w14:paraId="3277547B" w14:textId="26F0C555" w:rsidR="00450F5F" w:rsidRPr="00505CFA" w:rsidRDefault="00450F5F" w:rsidP="00294D34">
      <w:pPr>
        <w:ind w:firstLine="709"/>
        <w:jc w:val="both"/>
        <w:rPr>
          <w:rFonts w:ascii="Abadi" w:hAnsi="Abadi"/>
          <w:sz w:val="21"/>
          <w:szCs w:val="21"/>
        </w:rPr>
      </w:pPr>
    </w:p>
    <w:p w14:paraId="7DCF0EC3" w14:textId="24BA9A3C" w:rsidR="00450F5F" w:rsidRPr="00505CFA" w:rsidRDefault="00450F5F" w:rsidP="00294D34">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Diputado Ernesto Prieto, ¿para qué hechos?</w:t>
      </w:r>
    </w:p>
    <w:p w14:paraId="6A96EF0D" w14:textId="3B5DA9C1" w:rsidR="00450F5F" w:rsidRPr="00505CFA" w:rsidRDefault="00450F5F" w:rsidP="00294D34">
      <w:pPr>
        <w:ind w:firstLine="709"/>
        <w:jc w:val="both"/>
        <w:rPr>
          <w:rFonts w:ascii="Abadi" w:hAnsi="Abadi"/>
          <w:sz w:val="21"/>
          <w:szCs w:val="21"/>
        </w:rPr>
      </w:pPr>
    </w:p>
    <w:p w14:paraId="13461766" w14:textId="41035D16" w:rsidR="00450F5F" w:rsidRPr="00505CFA" w:rsidRDefault="00450F5F" w:rsidP="00294D34">
      <w:pPr>
        <w:ind w:firstLine="709"/>
        <w:jc w:val="both"/>
        <w:rPr>
          <w:rFonts w:ascii="Abadi" w:hAnsi="Abadi"/>
          <w:sz w:val="21"/>
          <w:szCs w:val="21"/>
        </w:rPr>
      </w:pPr>
      <w:r w:rsidRPr="00505CFA">
        <w:rPr>
          <w:rFonts w:ascii="Abadi" w:hAnsi="Abadi"/>
          <w:b/>
          <w:bCs/>
          <w:sz w:val="21"/>
          <w:szCs w:val="21"/>
        </w:rPr>
        <w:t xml:space="preserve">C. Dip. Ernesto Alejandro Prieto Gallardo: </w:t>
      </w:r>
      <w:r w:rsidRPr="00505CFA">
        <w:rPr>
          <w:rFonts w:ascii="Abadi" w:hAnsi="Abadi"/>
          <w:sz w:val="21"/>
          <w:szCs w:val="21"/>
        </w:rPr>
        <w:t>Para rectificar hechos en cuando a la supuesta banalidad de algunas de mis expresiones que califica mi compañero Jesús Oviedo.</w:t>
      </w:r>
    </w:p>
    <w:p w14:paraId="3916E41E" w14:textId="3E3A258B" w:rsidR="00450F5F" w:rsidRPr="00505CFA" w:rsidRDefault="00450F5F" w:rsidP="00294D34">
      <w:pPr>
        <w:ind w:firstLine="709"/>
        <w:jc w:val="both"/>
        <w:rPr>
          <w:rFonts w:ascii="Abadi" w:hAnsi="Abadi"/>
          <w:sz w:val="21"/>
          <w:szCs w:val="21"/>
        </w:rPr>
      </w:pPr>
    </w:p>
    <w:p w14:paraId="57BF2CBF" w14:textId="4B36E9D2" w:rsidR="00450F5F" w:rsidRPr="00505CFA" w:rsidRDefault="00450F5F" w:rsidP="00294D34">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Diputado Raúl Humberto Márquez Albo, tiene el uso de la voz, hasta por cinco minutos.</w:t>
      </w:r>
    </w:p>
    <w:p w14:paraId="14B4FCE7" w14:textId="7E56D4B3" w:rsidR="00450F5F" w:rsidRPr="00505CFA" w:rsidRDefault="00450F5F" w:rsidP="00294D34">
      <w:pPr>
        <w:ind w:firstLine="709"/>
        <w:jc w:val="both"/>
        <w:rPr>
          <w:rFonts w:ascii="Abadi" w:hAnsi="Abadi"/>
          <w:sz w:val="21"/>
          <w:szCs w:val="21"/>
        </w:rPr>
      </w:pPr>
    </w:p>
    <w:p w14:paraId="642ACC5D" w14:textId="339E4C1B" w:rsidR="00450F5F" w:rsidRPr="00505CFA" w:rsidRDefault="00D15434" w:rsidP="00294D34">
      <w:pPr>
        <w:ind w:firstLine="709"/>
        <w:jc w:val="both"/>
        <w:rPr>
          <w:rFonts w:ascii="Abadi" w:hAnsi="Abadi"/>
          <w:b/>
          <w:bCs/>
          <w:sz w:val="21"/>
          <w:szCs w:val="21"/>
        </w:rPr>
      </w:pPr>
      <w:r w:rsidRPr="00505CFA">
        <w:rPr>
          <w:rFonts w:ascii="Abadi" w:hAnsi="Abadi"/>
          <w:b/>
          <w:bCs/>
          <w:sz w:val="21"/>
          <w:szCs w:val="21"/>
        </w:rPr>
        <w:t>RECTIFICANDO HECHOS EN EL TEMA, INTERVIENE EL DIPUTADO RAÚL HUMBERTO MÁRQUEZ ALBO.</w:t>
      </w:r>
    </w:p>
    <w:p w14:paraId="7DAFE63A" w14:textId="146E66D0" w:rsidR="00497858" w:rsidRPr="00505CFA" w:rsidRDefault="00D15434" w:rsidP="00D164FB">
      <w:pPr>
        <w:ind w:firstLine="709"/>
        <w:jc w:val="right"/>
        <w:rPr>
          <w:rFonts w:ascii="Abadi" w:hAnsi="Abadi"/>
          <w:sz w:val="21"/>
          <w:szCs w:val="21"/>
        </w:rPr>
      </w:pPr>
      <w:r w:rsidRPr="00505CFA">
        <w:rPr>
          <w:noProof/>
        </w:rPr>
        <w:drawing>
          <wp:inline distT="0" distB="0" distL="0" distR="0" wp14:anchorId="6A6AF354" wp14:editId="0990E363">
            <wp:extent cx="1621373" cy="956685"/>
            <wp:effectExtent l="19050" t="0" r="17145" b="30099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649317" cy="9731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90A3CA1" w14:textId="77777777" w:rsidR="0022441F" w:rsidRPr="00505CFA" w:rsidRDefault="00D164FB" w:rsidP="00294D34">
      <w:pPr>
        <w:ind w:firstLine="709"/>
        <w:jc w:val="both"/>
        <w:rPr>
          <w:rFonts w:ascii="Abadi" w:hAnsi="Abadi"/>
          <w:sz w:val="21"/>
          <w:szCs w:val="21"/>
        </w:rPr>
      </w:pPr>
      <w:r w:rsidRPr="00505CFA">
        <w:rPr>
          <w:rFonts w:ascii="Abadi" w:hAnsi="Abadi"/>
          <w:b/>
          <w:bCs/>
          <w:sz w:val="21"/>
          <w:szCs w:val="21"/>
        </w:rPr>
        <w:t xml:space="preserve">C. Dip. Raúl Humberto Márquez Albo: </w:t>
      </w:r>
      <w:r w:rsidR="00E02018" w:rsidRPr="00505CFA">
        <w:rPr>
          <w:rFonts w:ascii="Abadi" w:hAnsi="Abadi"/>
          <w:sz w:val="21"/>
          <w:szCs w:val="21"/>
        </w:rPr>
        <w:t>Gracias president</w:t>
      </w:r>
      <w:r w:rsidR="0097710A" w:rsidRPr="00505CFA">
        <w:rPr>
          <w:rFonts w:ascii="Abadi" w:hAnsi="Abadi"/>
          <w:sz w:val="21"/>
          <w:szCs w:val="21"/>
        </w:rPr>
        <w:t>a</w:t>
      </w:r>
      <w:r w:rsidR="00E02018" w:rsidRPr="00505CFA">
        <w:rPr>
          <w:rFonts w:ascii="Abadi" w:hAnsi="Abadi"/>
          <w:sz w:val="21"/>
          <w:szCs w:val="21"/>
        </w:rPr>
        <w:t xml:space="preserve"> y le</w:t>
      </w:r>
      <w:r w:rsidR="00DA24FD" w:rsidRPr="00505CFA">
        <w:rPr>
          <w:rFonts w:ascii="Abadi" w:hAnsi="Abadi"/>
          <w:sz w:val="21"/>
          <w:szCs w:val="21"/>
        </w:rPr>
        <w:t>s</w:t>
      </w:r>
      <w:r w:rsidR="00E02018" w:rsidRPr="00505CFA">
        <w:rPr>
          <w:rFonts w:ascii="Abadi" w:hAnsi="Abadi"/>
          <w:sz w:val="21"/>
          <w:szCs w:val="21"/>
        </w:rPr>
        <w:t xml:space="preserve"> pido una disculp</w:t>
      </w:r>
      <w:r w:rsidR="0022441F" w:rsidRPr="00505CFA">
        <w:rPr>
          <w:rFonts w:ascii="Abadi" w:hAnsi="Abadi"/>
          <w:sz w:val="21"/>
          <w:szCs w:val="21"/>
        </w:rPr>
        <w:t xml:space="preserve">a por mis equivocaciones </w:t>
      </w:r>
      <w:r w:rsidR="00DA24FD" w:rsidRPr="00505CFA">
        <w:rPr>
          <w:rFonts w:ascii="Abadi" w:hAnsi="Abadi"/>
          <w:sz w:val="21"/>
          <w:szCs w:val="21"/>
        </w:rPr>
        <w:t>ya me hicieron algunas observaciones</w:t>
      </w:r>
      <w:r w:rsidR="0022441F" w:rsidRPr="00505CFA">
        <w:rPr>
          <w:rFonts w:ascii="Abadi" w:hAnsi="Abadi"/>
          <w:sz w:val="21"/>
          <w:szCs w:val="21"/>
        </w:rPr>
        <w:t xml:space="preserve"> al respecto, </w:t>
      </w:r>
      <w:r w:rsidR="00DA24FD" w:rsidRPr="00505CFA">
        <w:rPr>
          <w:rFonts w:ascii="Abadi" w:hAnsi="Abadi"/>
          <w:sz w:val="21"/>
          <w:szCs w:val="21"/>
        </w:rPr>
        <w:t xml:space="preserve"> necesito </w:t>
      </w:r>
      <w:r w:rsidR="00E02018" w:rsidRPr="00505CFA">
        <w:rPr>
          <w:rFonts w:ascii="Abadi" w:hAnsi="Abadi"/>
          <w:sz w:val="21"/>
          <w:szCs w:val="21"/>
        </w:rPr>
        <w:t>acostumbrarme al medio, pero no es por otra cosa</w:t>
      </w:r>
      <w:r w:rsidR="0022441F" w:rsidRPr="00505CFA">
        <w:rPr>
          <w:rFonts w:ascii="Abadi" w:hAnsi="Abadi"/>
          <w:sz w:val="21"/>
          <w:szCs w:val="21"/>
        </w:rPr>
        <w:t>; si a alguien</w:t>
      </w:r>
      <w:r w:rsidR="00E02018" w:rsidRPr="00505CFA">
        <w:rPr>
          <w:rFonts w:ascii="Abadi" w:hAnsi="Abadi"/>
          <w:sz w:val="21"/>
          <w:szCs w:val="21"/>
        </w:rPr>
        <w:t xml:space="preserve"> he ofendido con </w:t>
      </w:r>
      <w:r w:rsidR="0022441F" w:rsidRPr="00505CFA">
        <w:rPr>
          <w:rFonts w:ascii="Abadi" w:hAnsi="Abadi"/>
          <w:sz w:val="21"/>
          <w:szCs w:val="21"/>
        </w:rPr>
        <w:t xml:space="preserve">mis equivocaciones les </w:t>
      </w:r>
      <w:r w:rsidR="00E02018" w:rsidRPr="00505CFA">
        <w:rPr>
          <w:rFonts w:ascii="Abadi" w:hAnsi="Abadi"/>
          <w:sz w:val="21"/>
          <w:szCs w:val="21"/>
        </w:rPr>
        <w:t>pido una disculpa</w:t>
      </w:r>
      <w:r w:rsidR="0022441F" w:rsidRPr="00505CFA">
        <w:rPr>
          <w:rFonts w:ascii="Abadi" w:hAnsi="Abadi"/>
          <w:sz w:val="21"/>
          <w:szCs w:val="21"/>
        </w:rPr>
        <w:t>, o</w:t>
      </w:r>
      <w:r w:rsidR="00E02018" w:rsidRPr="00505CFA">
        <w:rPr>
          <w:rFonts w:ascii="Abadi" w:hAnsi="Abadi"/>
          <w:sz w:val="21"/>
          <w:szCs w:val="21"/>
        </w:rPr>
        <w:t>jalá que alguno</w:t>
      </w:r>
      <w:r w:rsidR="0022441F" w:rsidRPr="00505CFA">
        <w:rPr>
          <w:rFonts w:ascii="Abadi" w:hAnsi="Abadi"/>
          <w:sz w:val="21"/>
          <w:szCs w:val="21"/>
        </w:rPr>
        <w:t>s</w:t>
      </w:r>
      <w:r w:rsidR="00E02018" w:rsidRPr="00505CFA">
        <w:rPr>
          <w:rFonts w:ascii="Abadi" w:hAnsi="Abadi"/>
          <w:sz w:val="21"/>
          <w:szCs w:val="21"/>
        </w:rPr>
        <w:t xml:space="preserve"> se disculpar</w:t>
      </w:r>
      <w:r w:rsidR="0022441F" w:rsidRPr="00505CFA">
        <w:rPr>
          <w:rFonts w:ascii="Abadi" w:hAnsi="Abadi"/>
          <w:sz w:val="21"/>
          <w:szCs w:val="21"/>
        </w:rPr>
        <w:t>an</w:t>
      </w:r>
      <w:r w:rsidR="00E02018" w:rsidRPr="00505CFA">
        <w:rPr>
          <w:rFonts w:ascii="Abadi" w:hAnsi="Abadi"/>
          <w:sz w:val="21"/>
          <w:szCs w:val="21"/>
        </w:rPr>
        <w:t xml:space="preserve"> también</w:t>
      </w:r>
      <w:r w:rsidR="0022441F" w:rsidRPr="00505CFA">
        <w:rPr>
          <w:rFonts w:ascii="Abadi" w:hAnsi="Abadi"/>
          <w:sz w:val="21"/>
          <w:szCs w:val="21"/>
        </w:rPr>
        <w:t>.</w:t>
      </w:r>
    </w:p>
    <w:p w14:paraId="6E5888F0" w14:textId="77777777" w:rsidR="0022441F" w:rsidRPr="00505CFA" w:rsidRDefault="0022441F" w:rsidP="00294D34">
      <w:pPr>
        <w:ind w:firstLine="709"/>
        <w:jc w:val="both"/>
        <w:rPr>
          <w:rFonts w:ascii="Abadi" w:hAnsi="Abadi"/>
          <w:sz w:val="21"/>
          <w:szCs w:val="21"/>
        </w:rPr>
      </w:pPr>
    </w:p>
    <w:p w14:paraId="6D450DB0" w14:textId="77777777" w:rsidR="008E0A2E" w:rsidRPr="00505CFA" w:rsidRDefault="00E02018" w:rsidP="00294D34">
      <w:pPr>
        <w:ind w:firstLine="709"/>
        <w:jc w:val="both"/>
        <w:rPr>
          <w:rFonts w:ascii="Abadi" w:hAnsi="Abadi"/>
          <w:sz w:val="21"/>
          <w:szCs w:val="21"/>
        </w:rPr>
      </w:pPr>
      <w:r w:rsidRPr="00505CFA">
        <w:rPr>
          <w:rFonts w:ascii="Abadi" w:hAnsi="Abadi"/>
          <w:sz w:val="21"/>
          <w:szCs w:val="21"/>
        </w:rPr>
        <w:t>Quiero expresar lo siguiente</w:t>
      </w:r>
      <w:r w:rsidR="0022441F" w:rsidRPr="00505CFA">
        <w:rPr>
          <w:rFonts w:ascii="Abadi" w:hAnsi="Abadi"/>
          <w:sz w:val="21"/>
          <w:szCs w:val="21"/>
        </w:rPr>
        <w:t>,</w:t>
      </w:r>
      <w:r w:rsidRPr="00505CFA">
        <w:rPr>
          <w:rFonts w:ascii="Abadi" w:hAnsi="Abadi"/>
          <w:sz w:val="21"/>
          <w:szCs w:val="21"/>
        </w:rPr>
        <w:t xml:space="preserve"> como que el grupo parlamentario El PAN está utilizando muchos calificativos en el debate</w:t>
      </w:r>
      <w:r w:rsidR="0022441F" w:rsidRPr="00505CFA">
        <w:rPr>
          <w:rFonts w:ascii="Abadi" w:hAnsi="Abadi"/>
          <w:sz w:val="21"/>
          <w:szCs w:val="21"/>
        </w:rPr>
        <w:t xml:space="preserve"> y </w:t>
      </w:r>
      <w:r w:rsidR="0022441F" w:rsidRPr="00505CFA">
        <w:rPr>
          <w:rFonts w:ascii="Abadi" w:hAnsi="Abadi"/>
          <w:sz w:val="21"/>
          <w:szCs w:val="21"/>
        </w:rPr>
        <w:lastRenderedPageBreak/>
        <w:t>e</w:t>
      </w:r>
      <w:r w:rsidRPr="00505CFA">
        <w:rPr>
          <w:rFonts w:ascii="Abadi" w:hAnsi="Abadi"/>
          <w:sz w:val="21"/>
          <w:szCs w:val="21"/>
        </w:rPr>
        <w:t>sta parte habla</w:t>
      </w:r>
      <w:r w:rsidR="0022441F" w:rsidRPr="00505CFA">
        <w:rPr>
          <w:rFonts w:ascii="Abadi" w:hAnsi="Abadi"/>
          <w:sz w:val="21"/>
          <w:szCs w:val="21"/>
        </w:rPr>
        <w:t xml:space="preserve"> de la </w:t>
      </w:r>
      <w:r w:rsidRPr="00505CFA">
        <w:rPr>
          <w:rFonts w:ascii="Abadi" w:hAnsi="Abadi"/>
          <w:sz w:val="21"/>
          <w:szCs w:val="21"/>
        </w:rPr>
        <w:t>poca capacidad de argumentar</w:t>
      </w:r>
      <w:r w:rsidR="0022441F" w:rsidRPr="00505CFA">
        <w:rPr>
          <w:rFonts w:ascii="Abadi" w:hAnsi="Abadi"/>
          <w:sz w:val="21"/>
          <w:szCs w:val="21"/>
        </w:rPr>
        <w:t>; s</w:t>
      </w:r>
      <w:r w:rsidRPr="00505CFA">
        <w:rPr>
          <w:rFonts w:ascii="Abadi" w:hAnsi="Abadi"/>
          <w:sz w:val="21"/>
          <w:szCs w:val="21"/>
        </w:rPr>
        <w:t>i habláramos de cifra</w:t>
      </w:r>
      <w:r w:rsidR="0022441F" w:rsidRPr="00505CFA">
        <w:rPr>
          <w:rFonts w:ascii="Abadi" w:hAnsi="Abadi"/>
          <w:sz w:val="21"/>
          <w:szCs w:val="21"/>
        </w:rPr>
        <w:t>s,</w:t>
      </w:r>
      <w:r w:rsidRPr="00505CFA">
        <w:rPr>
          <w:rFonts w:ascii="Abadi" w:hAnsi="Abadi"/>
          <w:sz w:val="21"/>
          <w:szCs w:val="21"/>
        </w:rPr>
        <w:t xml:space="preserve"> </w:t>
      </w:r>
      <w:r w:rsidR="0022441F" w:rsidRPr="00505CFA">
        <w:rPr>
          <w:rFonts w:ascii="Abadi" w:hAnsi="Abadi"/>
          <w:sz w:val="21"/>
          <w:szCs w:val="21"/>
        </w:rPr>
        <w:t>de</w:t>
      </w:r>
      <w:r w:rsidRPr="00505CFA">
        <w:rPr>
          <w:rFonts w:ascii="Abadi" w:hAnsi="Abadi"/>
          <w:sz w:val="21"/>
          <w:szCs w:val="21"/>
        </w:rPr>
        <w:t xml:space="preserve"> cuestiones contundente</w:t>
      </w:r>
      <w:r w:rsidR="0022441F" w:rsidRPr="00505CFA">
        <w:rPr>
          <w:rFonts w:ascii="Abadi" w:hAnsi="Abadi"/>
          <w:sz w:val="21"/>
          <w:szCs w:val="21"/>
        </w:rPr>
        <w:t>s</w:t>
      </w:r>
      <w:r w:rsidRPr="00505CFA">
        <w:rPr>
          <w:rFonts w:ascii="Abadi" w:hAnsi="Abadi"/>
          <w:sz w:val="21"/>
          <w:szCs w:val="21"/>
        </w:rPr>
        <w:t xml:space="preserve">, </w:t>
      </w:r>
      <w:r w:rsidR="0022441F" w:rsidRPr="00505CFA">
        <w:rPr>
          <w:rFonts w:ascii="Abadi" w:hAnsi="Abadi"/>
          <w:sz w:val="21"/>
          <w:szCs w:val="21"/>
        </w:rPr>
        <w:t xml:space="preserve">no </w:t>
      </w:r>
      <w:r w:rsidRPr="00505CFA">
        <w:rPr>
          <w:rFonts w:ascii="Abadi" w:hAnsi="Abadi"/>
          <w:sz w:val="21"/>
          <w:szCs w:val="21"/>
        </w:rPr>
        <w:t xml:space="preserve">utilizaríamos calificativos como </w:t>
      </w:r>
      <w:r w:rsidR="0022441F" w:rsidRPr="00505CFA">
        <w:rPr>
          <w:rFonts w:ascii="Abadi" w:hAnsi="Abadi"/>
          <w:sz w:val="21"/>
          <w:szCs w:val="21"/>
        </w:rPr>
        <w:t>banal, trivial, ocurrencia, cuando en</w:t>
      </w:r>
      <w:r w:rsidRPr="00505CFA">
        <w:rPr>
          <w:rFonts w:ascii="Abadi" w:hAnsi="Abadi"/>
          <w:sz w:val="21"/>
          <w:szCs w:val="21"/>
        </w:rPr>
        <w:t xml:space="preserve"> realidad lo que necesitamos en estos momentos</w:t>
      </w:r>
      <w:r w:rsidR="0022441F" w:rsidRPr="00505CFA">
        <w:rPr>
          <w:rFonts w:ascii="Abadi" w:hAnsi="Abadi"/>
          <w:sz w:val="21"/>
          <w:szCs w:val="21"/>
        </w:rPr>
        <w:t xml:space="preserve"> es</w:t>
      </w:r>
      <w:r w:rsidRPr="00505CFA">
        <w:rPr>
          <w:rFonts w:ascii="Abadi" w:hAnsi="Abadi"/>
          <w:sz w:val="21"/>
          <w:szCs w:val="21"/>
        </w:rPr>
        <w:t xml:space="preserve"> realmente </w:t>
      </w:r>
      <w:r w:rsidR="0022441F" w:rsidRPr="00505CFA">
        <w:rPr>
          <w:rFonts w:ascii="Abadi" w:hAnsi="Abadi"/>
          <w:sz w:val="21"/>
          <w:szCs w:val="21"/>
        </w:rPr>
        <w:t xml:space="preserve">seriedad y yo sí pido seriedad </w:t>
      </w:r>
      <w:r w:rsidRPr="00505CFA">
        <w:rPr>
          <w:rFonts w:ascii="Abadi" w:hAnsi="Abadi"/>
          <w:sz w:val="21"/>
          <w:szCs w:val="21"/>
        </w:rPr>
        <w:t>en este debate, no utilizar calificativo</w:t>
      </w:r>
      <w:r w:rsidR="0022441F" w:rsidRPr="00505CFA">
        <w:rPr>
          <w:rFonts w:ascii="Abadi" w:hAnsi="Abadi"/>
          <w:sz w:val="21"/>
          <w:szCs w:val="21"/>
        </w:rPr>
        <w:t xml:space="preserve">s, ya lo he dicho en </w:t>
      </w:r>
      <w:r w:rsidRPr="00505CFA">
        <w:rPr>
          <w:rFonts w:ascii="Abadi" w:hAnsi="Abadi"/>
          <w:sz w:val="21"/>
          <w:szCs w:val="21"/>
        </w:rPr>
        <w:t>ocasiones</w:t>
      </w:r>
      <w:r w:rsidR="0022441F" w:rsidRPr="00505CFA">
        <w:rPr>
          <w:rFonts w:ascii="Abadi" w:hAnsi="Abadi"/>
          <w:sz w:val="21"/>
          <w:szCs w:val="21"/>
        </w:rPr>
        <w:t>,</w:t>
      </w:r>
      <w:r w:rsidRPr="00505CFA">
        <w:rPr>
          <w:rFonts w:ascii="Abadi" w:hAnsi="Abadi"/>
          <w:sz w:val="21"/>
          <w:szCs w:val="21"/>
        </w:rPr>
        <w:t xml:space="preserve"> </w:t>
      </w:r>
      <w:r w:rsidR="0022441F" w:rsidRPr="00505CFA">
        <w:rPr>
          <w:rFonts w:ascii="Abadi" w:hAnsi="Abadi"/>
          <w:sz w:val="21"/>
          <w:szCs w:val="21"/>
        </w:rPr>
        <w:t>p</w:t>
      </w:r>
      <w:r w:rsidRPr="00505CFA">
        <w:rPr>
          <w:rFonts w:ascii="Abadi" w:hAnsi="Abadi"/>
          <w:sz w:val="21"/>
          <w:szCs w:val="21"/>
        </w:rPr>
        <w:t xml:space="preserve">ara mí el utilizar calificativos representa la poca argumentación en el debate </w:t>
      </w:r>
      <w:r w:rsidR="0022441F" w:rsidRPr="00505CFA">
        <w:rPr>
          <w:rFonts w:ascii="Abadi" w:hAnsi="Abadi"/>
          <w:sz w:val="21"/>
          <w:szCs w:val="21"/>
        </w:rPr>
        <w:t>político que estamos empleando; no, no cabe duda, somos</w:t>
      </w:r>
      <w:r w:rsidRPr="00505CFA">
        <w:rPr>
          <w:rFonts w:ascii="Abadi" w:hAnsi="Abadi"/>
          <w:sz w:val="21"/>
          <w:szCs w:val="21"/>
        </w:rPr>
        <w:t xml:space="preserve"> políticos y estamos haciendo un debate político y no podemos andar utilizando calificativo</w:t>
      </w:r>
      <w:r w:rsidR="0022441F" w:rsidRPr="00505CFA">
        <w:rPr>
          <w:rFonts w:ascii="Abadi" w:hAnsi="Abadi"/>
          <w:sz w:val="21"/>
          <w:szCs w:val="21"/>
        </w:rPr>
        <w:t>s</w:t>
      </w:r>
      <w:r w:rsidRPr="00505CFA">
        <w:rPr>
          <w:rFonts w:ascii="Abadi" w:hAnsi="Abadi"/>
          <w:sz w:val="21"/>
          <w:szCs w:val="21"/>
        </w:rPr>
        <w:t xml:space="preserve"> simplemente para argumentar</w:t>
      </w:r>
      <w:r w:rsidR="0022441F" w:rsidRPr="00505CFA">
        <w:rPr>
          <w:rFonts w:ascii="Abadi" w:hAnsi="Abadi"/>
          <w:sz w:val="21"/>
          <w:szCs w:val="21"/>
        </w:rPr>
        <w:t xml:space="preserve">; yo sí pediría </w:t>
      </w:r>
      <w:r w:rsidRPr="00505CFA">
        <w:rPr>
          <w:rFonts w:ascii="Abadi" w:hAnsi="Abadi"/>
          <w:sz w:val="21"/>
          <w:szCs w:val="21"/>
        </w:rPr>
        <w:t xml:space="preserve">que realmente el debate lo subamos de nivel y que </w:t>
      </w:r>
      <w:r w:rsidR="0022441F" w:rsidRPr="00505CFA">
        <w:rPr>
          <w:rFonts w:ascii="Abadi" w:hAnsi="Abadi"/>
          <w:sz w:val="21"/>
          <w:szCs w:val="21"/>
        </w:rPr>
        <w:t>evitemos que</w:t>
      </w:r>
      <w:r w:rsidRPr="00505CFA">
        <w:rPr>
          <w:rFonts w:ascii="Abadi" w:hAnsi="Abadi"/>
          <w:sz w:val="21"/>
          <w:szCs w:val="21"/>
        </w:rPr>
        <w:t xml:space="preserve"> la fracción parlamentaria del partido Acción Nacional</w:t>
      </w:r>
      <w:r w:rsidR="0022441F" w:rsidRPr="00505CFA">
        <w:rPr>
          <w:rFonts w:ascii="Abadi" w:hAnsi="Abadi"/>
          <w:sz w:val="21"/>
          <w:szCs w:val="21"/>
        </w:rPr>
        <w:t xml:space="preserve"> que ya </w:t>
      </w:r>
      <w:r w:rsidRPr="00505CFA">
        <w:rPr>
          <w:rFonts w:ascii="Abadi" w:hAnsi="Abadi"/>
          <w:sz w:val="21"/>
          <w:szCs w:val="21"/>
        </w:rPr>
        <w:t xml:space="preserve">tomó como </w:t>
      </w:r>
      <w:r w:rsidR="0022441F" w:rsidRPr="00505CFA">
        <w:rPr>
          <w:rFonts w:ascii="Abadi" w:hAnsi="Abadi"/>
          <w:sz w:val="21"/>
          <w:szCs w:val="21"/>
        </w:rPr>
        <w:t xml:space="preserve">un hábito el </w:t>
      </w:r>
      <w:r w:rsidRPr="00505CFA">
        <w:rPr>
          <w:rFonts w:ascii="Abadi" w:hAnsi="Abadi"/>
          <w:sz w:val="21"/>
          <w:szCs w:val="21"/>
        </w:rPr>
        <w:t>estar descalificando</w:t>
      </w:r>
      <w:r w:rsidR="0022441F" w:rsidRPr="00505CFA">
        <w:rPr>
          <w:rFonts w:ascii="Abadi" w:hAnsi="Abadi"/>
          <w:sz w:val="21"/>
          <w:szCs w:val="21"/>
        </w:rPr>
        <w:t>,</w:t>
      </w:r>
      <w:r w:rsidRPr="00505CFA">
        <w:rPr>
          <w:rFonts w:ascii="Abadi" w:hAnsi="Abadi"/>
          <w:sz w:val="21"/>
          <w:szCs w:val="21"/>
        </w:rPr>
        <w:t xml:space="preserve"> todo lo que representa el Gobierno federal automáticamente viene con un calificativo previo y eso de verdad creo que un poco serio y poco inteligente</w:t>
      </w:r>
      <w:r w:rsidR="0022441F" w:rsidRPr="00505CFA">
        <w:rPr>
          <w:rFonts w:ascii="Abadi" w:hAnsi="Abadi"/>
          <w:sz w:val="21"/>
          <w:szCs w:val="21"/>
        </w:rPr>
        <w:t xml:space="preserve"> y poco honesto.</w:t>
      </w:r>
      <w:r w:rsidRPr="00505CFA">
        <w:rPr>
          <w:rFonts w:ascii="Abadi" w:hAnsi="Abadi"/>
          <w:sz w:val="21"/>
          <w:szCs w:val="21"/>
        </w:rPr>
        <w:t xml:space="preserve"> Yo invito a que el debate los </w:t>
      </w:r>
      <w:r w:rsidR="0022441F" w:rsidRPr="00505CFA">
        <w:rPr>
          <w:rFonts w:ascii="Abadi" w:hAnsi="Abadi"/>
          <w:sz w:val="21"/>
          <w:szCs w:val="21"/>
        </w:rPr>
        <w:t>subamos</w:t>
      </w:r>
      <w:r w:rsidRPr="00505CFA">
        <w:rPr>
          <w:rFonts w:ascii="Abadi" w:hAnsi="Abadi"/>
          <w:sz w:val="21"/>
          <w:szCs w:val="21"/>
        </w:rPr>
        <w:t xml:space="preserve"> de calidad</w:t>
      </w:r>
      <w:r w:rsidR="0022441F" w:rsidRPr="00505CFA">
        <w:rPr>
          <w:rFonts w:ascii="Abadi" w:hAnsi="Abadi"/>
          <w:sz w:val="21"/>
          <w:szCs w:val="21"/>
        </w:rPr>
        <w:t>, i</w:t>
      </w:r>
      <w:r w:rsidRPr="00505CFA">
        <w:rPr>
          <w:rFonts w:ascii="Abadi" w:hAnsi="Abadi"/>
          <w:sz w:val="21"/>
          <w:szCs w:val="21"/>
        </w:rPr>
        <w:t>nvito a que no utilicemos nuevamente calificativos como banal, trivial, ocurrencia, etcétera, etcétera. Es cuánto presidenta</w:t>
      </w:r>
      <w:r w:rsidR="008E0A2E" w:rsidRPr="00505CFA">
        <w:rPr>
          <w:rFonts w:ascii="Abadi" w:hAnsi="Abadi"/>
          <w:sz w:val="21"/>
          <w:szCs w:val="21"/>
        </w:rPr>
        <w:t>.</w:t>
      </w:r>
    </w:p>
    <w:p w14:paraId="47BE3F47" w14:textId="77777777" w:rsidR="008E0A2E" w:rsidRPr="00505CFA" w:rsidRDefault="008E0A2E" w:rsidP="00294D34">
      <w:pPr>
        <w:ind w:firstLine="709"/>
        <w:jc w:val="both"/>
        <w:rPr>
          <w:rFonts w:ascii="Abadi" w:hAnsi="Abadi"/>
          <w:sz w:val="21"/>
          <w:szCs w:val="21"/>
        </w:rPr>
      </w:pPr>
    </w:p>
    <w:p w14:paraId="48D131C1" w14:textId="77777777" w:rsidR="00C60D25" w:rsidRPr="00505CFA" w:rsidRDefault="00C60D25" w:rsidP="00294D34">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Gracias, diputado.</w:t>
      </w:r>
    </w:p>
    <w:p w14:paraId="5814174E" w14:textId="77777777" w:rsidR="00C60D25" w:rsidRPr="00505CFA" w:rsidRDefault="00C60D25" w:rsidP="00294D34">
      <w:pPr>
        <w:ind w:firstLine="709"/>
        <w:jc w:val="both"/>
        <w:rPr>
          <w:rFonts w:ascii="Abadi" w:hAnsi="Abadi"/>
          <w:sz w:val="21"/>
          <w:szCs w:val="21"/>
        </w:rPr>
      </w:pPr>
    </w:p>
    <w:p w14:paraId="097BA356" w14:textId="77777777" w:rsidR="00C60D25" w:rsidRPr="00505CFA" w:rsidRDefault="00C60D25" w:rsidP="00294D34">
      <w:pPr>
        <w:ind w:firstLine="709"/>
        <w:jc w:val="both"/>
        <w:rPr>
          <w:rFonts w:ascii="Abadi" w:hAnsi="Abadi"/>
          <w:sz w:val="21"/>
          <w:szCs w:val="21"/>
        </w:rPr>
      </w:pPr>
      <w:r w:rsidRPr="00505CFA">
        <w:rPr>
          <w:rFonts w:ascii="Abadi" w:hAnsi="Abadi"/>
          <w:sz w:val="21"/>
          <w:szCs w:val="21"/>
        </w:rPr>
        <w:t>T</w:t>
      </w:r>
      <w:r w:rsidR="00E02018" w:rsidRPr="00505CFA">
        <w:rPr>
          <w:rFonts w:ascii="Abadi" w:hAnsi="Abadi"/>
          <w:sz w:val="21"/>
          <w:szCs w:val="21"/>
        </w:rPr>
        <w:t>iene el uso de la voz el diputado Ernesto Alejandro Prieto</w:t>
      </w:r>
      <w:r w:rsidRPr="00505CFA">
        <w:rPr>
          <w:rFonts w:ascii="Abadi" w:hAnsi="Abadi"/>
          <w:sz w:val="21"/>
          <w:szCs w:val="21"/>
        </w:rPr>
        <w:t>.</w:t>
      </w:r>
    </w:p>
    <w:p w14:paraId="190D3BE5" w14:textId="77777777" w:rsidR="00C60D25" w:rsidRPr="00505CFA" w:rsidRDefault="00C60D25" w:rsidP="00294D34">
      <w:pPr>
        <w:ind w:firstLine="709"/>
        <w:jc w:val="both"/>
        <w:rPr>
          <w:rFonts w:ascii="Abadi" w:hAnsi="Abadi"/>
          <w:sz w:val="21"/>
          <w:szCs w:val="21"/>
        </w:rPr>
      </w:pPr>
    </w:p>
    <w:p w14:paraId="729652DB" w14:textId="76A090D8" w:rsidR="00C60D25" w:rsidRPr="00505CFA" w:rsidRDefault="00C60D25" w:rsidP="00294D34">
      <w:pPr>
        <w:ind w:firstLine="709"/>
        <w:jc w:val="both"/>
        <w:rPr>
          <w:rFonts w:ascii="Abadi" w:hAnsi="Abadi"/>
          <w:b/>
          <w:bCs/>
          <w:sz w:val="21"/>
          <w:szCs w:val="21"/>
        </w:rPr>
      </w:pPr>
      <w:r w:rsidRPr="00505CFA">
        <w:rPr>
          <w:rFonts w:ascii="Abadi" w:hAnsi="Abadi"/>
          <w:b/>
          <w:bCs/>
          <w:sz w:val="21"/>
          <w:szCs w:val="21"/>
        </w:rPr>
        <w:t>EL DIPUTADO ERNESTO ALEJANDRO PRIETO GALLARDO RECTIFICA HECHOS EN EL TEMA.</w:t>
      </w:r>
    </w:p>
    <w:p w14:paraId="08E192BA" w14:textId="2816E370" w:rsidR="00C60D25" w:rsidRPr="00505CFA" w:rsidRDefault="00F23619" w:rsidP="00F23619">
      <w:pPr>
        <w:ind w:firstLine="709"/>
        <w:jc w:val="right"/>
        <w:rPr>
          <w:rFonts w:ascii="Abadi" w:hAnsi="Abadi"/>
          <w:b/>
          <w:bCs/>
          <w:sz w:val="21"/>
          <w:szCs w:val="21"/>
        </w:rPr>
      </w:pPr>
      <w:r w:rsidRPr="00505CFA">
        <w:rPr>
          <w:noProof/>
        </w:rPr>
        <w:drawing>
          <wp:inline distT="0" distB="0" distL="0" distR="0" wp14:anchorId="111FFFAE" wp14:editId="71E72512">
            <wp:extent cx="1617378" cy="941578"/>
            <wp:effectExtent l="19050" t="0" r="20955" b="29718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634917" cy="95178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87F3858" w14:textId="5F667E62" w:rsidR="00F23619" w:rsidRPr="00505CFA" w:rsidRDefault="00F23619" w:rsidP="00F23619">
      <w:pPr>
        <w:ind w:firstLine="709"/>
        <w:jc w:val="both"/>
        <w:rPr>
          <w:rFonts w:ascii="Abadi" w:hAnsi="Abadi"/>
          <w:sz w:val="21"/>
          <w:szCs w:val="21"/>
        </w:rPr>
      </w:pPr>
      <w:r w:rsidRPr="00505CFA">
        <w:rPr>
          <w:rFonts w:ascii="Abadi" w:hAnsi="Abadi"/>
          <w:b/>
          <w:bCs/>
          <w:sz w:val="21"/>
          <w:szCs w:val="21"/>
        </w:rPr>
        <w:t xml:space="preserve">C. Dip. Ernesto Alejandro Prieto Gallardo: </w:t>
      </w:r>
      <w:r w:rsidRPr="00505CFA">
        <w:rPr>
          <w:rFonts w:ascii="Abadi" w:hAnsi="Abadi"/>
          <w:sz w:val="21"/>
          <w:szCs w:val="21"/>
        </w:rPr>
        <w:t xml:space="preserve">Muchas gracias. </w:t>
      </w:r>
    </w:p>
    <w:p w14:paraId="7A0B4F36" w14:textId="77777777" w:rsidR="00F23619" w:rsidRPr="00505CFA" w:rsidRDefault="00F23619" w:rsidP="00F23619">
      <w:pPr>
        <w:ind w:firstLine="709"/>
        <w:jc w:val="both"/>
        <w:rPr>
          <w:rFonts w:ascii="Abadi" w:hAnsi="Abadi"/>
          <w:sz w:val="21"/>
          <w:szCs w:val="21"/>
        </w:rPr>
      </w:pPr>
    </w:p>
    <w:p w14:paraId="49DD5EF1" w14:textId="77777777" w:rsidR="00F23619" w:rsidRPr="00505CFA" w:rsidRDefault="00E02018" w:rsidP="00294D34">
      <w:pPr>
        <w:ind w:firstLine="709"/>
        <w:jc w:val="both"/>
        <w:rPr>
          <w:rFonts w:ascii="Abadi" w:hAnsi="Abadi"/>
          <w:sz w:val="21"/>
          <w:szCs w:val="21"/>
        </w:rPr>
      </w:pPr>
      <w:r w:rsidRPr="00505CFA">
        <w:rPr>
          <w:rFonts w:ascii="Abadi" w:hAnsi="Abadi"/>
          <w:sz w:val="21"/>
          <w:szCs w:val="21"/>
        </w:rPr>
        <w:t>Bueno, no es mi intención generar planteamientos que sean considerados banales o superficiales</w:t>
      </w:r>
      <w:r w:rsidR="00F23619" w:rsidRPr="00505CFA">
        <w:rPr>
          <w:rFonts w:ascii="Abadi" w:hAnsi="Abadi"/>
          <w:sz w:val="21"/>
          <w:szCs w:val="21"/>
        </w:rPr>
        <w:t>, t</w:t>
      </w:r>
      <w:r w:rsidRPr="00505CFA">
        <w:rPr>
          <w:rFonts w:ascii="Abadi" w:hAnsi="Abadi"/>
          <w:sz w:val="21"/>
          <w:szCs w:val="21"/>
        </w:rPr>
        <w:t xml:space="preserve">odo lo contrario, manifestar la preocupación de un amplio sector de la población </w:t>
      </w:r>
      <w:r w:rsidR="00F23619" w:rsidRPr="00505CFA">
        <w:rPr>
          <w:rFonts w:ascii="Abadi" w:hAnsi="Abadi"/>
          <w:sz w:val="21"/>
          <w:szCs w:val="21"/>
        </w:rPr>
        <w:t>con</w:t>
      </w:r>
      <w:r w:rsidRPr="00505CFA">
        <w:rPr>
          <w:rFonts w:ascii="Abadi" w:hAnsi="Abadi"/>
          <w:sz w:val="21"/>
          <w:szCs w:val="21"/>
        </w:rPr>
        <w:t xml:space="preserve"> relación a la eficacia de los programas sociales emergentes o de los programas</w:t>
      </w:r>
      <w:r w:rsidR="00F23619" w:rsidRPr="00505CFA">
        <w:rPr>
          <w:rFonts w:ascii="Abadi" w:hAnsi="Abadi"/>
          <w:sz w:val="21"/>
          <w:szCs w:val="21"/>
        </w:rPr>
        <w:t>,</w:t>
      </w:r>
      <w:r w:rsidRPr="00505CFA">
        <w:rPr>
          <w:rFonts w:ascii="Abadi" w:hAnsi="Abadi"/>
          <w:sz w:val="21"/>
          <w:szCs w:val="21"/>
        </w:rPr>
        <w:t xml:space="preserve"> en general, de tipo </w:t>
      </w:r>
      <w:r w:rsidR="00F23619" w:rsidRPr="00505CFA">
        <w:rPr>
          <w:rFonts w:ascii="Abadi" w:hAnsi="Abadi"/>
          <w:sz w:val="21"/>
          <w:szCs w:val="21"/>
        </w:rPr>
        <w:t>económico emergentes</w:t>
      </w:r>
      <w:r w:rsidRPr="00505CFA">
        <w:rPr>
          <w:rFonts w:ascii="Abadi" w:hAnsi="Abadi"/>
          <w:sz w:val="21"/>
          <w:szCs w:val="21"/>
        </w:rPr>
        <w:t xml:space="preserve"> que gobierno </w:t>
      </w:r>
      <w:r w:rsidRPr="00505CFA">
        <w:rPr>
          <w:rFonts w:ascii="Abadi" w:hAnsi="Abadi"/>
          <w:sz w:val="21"/>
          <w:szCs w:val="21"/>
        </w:rPr>
        <w:t xml:space="preserve">el Estado </w:t>
      </w:r>
      <w:r w:rsidR="00F23619" w:rsidRPr="00505CFA">
        <w:rPr>
          <w:rFonts w:ascii="Abadi" w:hAnsi="Abadi"/>
          <w:sz w:val="21"/>
          <w:szCs w:val="21"/>
        </w:rPr>
        <w:t>ha estado</w:t>
      </w:r>
      <w:r w:rsidRPr="00505CFA">
        <w:rPr>
          <w:rFonts w:ascii="Abadi" w:hAnsi="Abadi"/>
          <w:sz w:val="21"/>
          <w:szCs w:val="21"/>
        </w:rPr>
        <w:t xml:space="preserve"> anunciando en los últimos días y que nosotros consideramos</w:t>
      </w:r>
      <w:r w:rsidR="00F23619" w:rsidRPr="00505CFA">
        <w:rPr>
          <w:rFonts w:ascii="Abadi" w:hAnsi="Abadi"/>
          <w:sz w:val="21"/>
          <w:szCs w:val="21"/>
        </w:rPr>
        <w:t>,</w:t>
      </w:r>
      <w:r w:rsidRPr="00505CFA">
        <w:rPr>
          <w:rFonts w:ascii="Abadi" w:hAnsi="Abadi"/>
          <w:sz w:val="21"/>
          <w:szCs w:val="21"/>
        </w:rPr>
        <w:t xml:space="preserve"> porque así se ha visto en los medios </w:t>
      </w:r>
      <w:r w:rsidR="00F23619" w:rsidRPr="00505CFA">
        <w:rPr>
          <w:rFonts w:ascii="Abadi" w:hAnsi="Abadi"/>
          <w:sz w:val="21"/>
          <w:szCs w:val="21"/>
        </w:rPr>
        <w:t>,</w:t>
      </w:r>
      <w:r w:rsidRPr="00505CFA">
        <w:rPr>
          <w:rFonts w:ascii="Abadi" w:hAnsi="Abadi"/>
          <w:sz w:val="21"/>
          <w:szCs w:val="21"/>
        </w:rPr>
        <w:t xml:space="preserve">y la gente lo está manifestando, que hay mucha lentitud y poca claridad para que se aterricen estas ayudas, </w:t>
      </w:r>
      <w:r w:rsidR="00F23619" w:rsidRPr="00505CFA">
        <w:rPr>
          <w:rFonts w:ascii="Abadi" w:hAnsi="Abadi"/>
          <w:sz w:val="21"/>
          <w:szCs w:val="21"/>
        </w:rPr>
        <w:t>estos programas, esos apoyos y se sepa a quiénes se les está otorgando.,</w:t>
      </w:r>
    </w:p>
    <w:p w14:paraId="4DC1CE26" w14:textId="77777777" w:rsidR="00F23619" w:rsidRPr="00505CFA" w:rsidRDefault="00F23619" w:rsidP="00294D34">
      <w:pPr>
        <w:ind w:firstLine="709"/>
        <w:jc w:val="both"/>
        <w:rPr>
          <w:rFonts w:ascii="Abadi" w:hAnsi="Abadi"/>
          <w:sz w:val="21"/>
          <w:szCs w:val="21"/>
        </w:rPr>
      </w:pPr>
    </w:p>
    <w:p w14:paraId="09B1D254" w14:textId="77777777" w:rsidR="00AE68E3" w:rsidRPr="00505CFA" w:rsidRDefault="00F23619" w:rsidP="00294D34">
      <w:pPr>
        <w:ind w:firstLine="709"/>
        <w:jc w:val="both"/>
        <w:rPr>
          <w:rFonts w:ascii="Abadi" w:hAnsi="Abadi"/>
          <w:sz w:val="21"/>
          <w:szCs w:val="21"/>
        </w:rPr>
      </w:pPr>
      <w:r w:rsidRPr="00505CFA">
        <w:rPr>
          <w:rFonts w:ascii="Abadi" w:hAnsi="Abadi"/>
          <w:sz w:val="21"/>
          <w:szCs w:val="21"/>
        </w:rPr>
        <w:t xml:space="preserve">Yo ahí sí difiero, con mucho respeto, </w:t>
      </w:r>
      <w:r w:rsidR="00AE68E3" w:rsidRPr="00505CFA">
        <w:rPr>
          <w:rFonts w:ascii="Abadi" w:hAnsi="Abadi"/>
          <w:sz w:val="21"/>
          <w:szCs w:val="21"/>
        </w:rPr>
        <w:t xml:space="preserve">creo que aquí sí las </w:t>
      </w:r>
      <w:r w:rsidR="00E02018" w:rsidRPr="00505CFA">
        <w:rPr>
          <w:rFonts w:ascii="Abadi" w:hAnsi="Abadi"/>
          <w:sz w:val="21"/>
          <w:szCs w:val="21"/>
        </w:rPr>
        <w:t>competencias son para mejorar, pues este que sea para beneficio de todas y de todos. Yo creo que hay elementos demostrables, tangibles que en su momento vamos a compartir</w:t>
      </w:r>
      <w:r w:rsidR="00AE68E3" w:rsidRPr="00505CFA">
        <w:rPr>
          <w:rFonts w:ascii="Abadi" w:hAnsi="Abadi"/>
          <w:sz w:val="21"/>
          <w:szCs w:val="21"/>
        </w:rPr>
        <w:t xml:space="preserve">, les </w:t>
      </w:r>
      <w:r w:rsidR="00E02018" w:rsidRPr="00505CFA">
        <w:rPr>
          <w:rFonts w:ascii="Abadi" w:hAnsi="Abadi"/>
          <w:sz w:val="21"/>
          <w:szCs w:val="21"/>
        </w:rPr>
        <w:t>vamos a mandar la información</w:t>
      </w:r>
      <w:r w:rsidR="00AE68E3" w:rsidRPr="00505CFA">
        <w:rPr>
          <w:rFonts w:ascii="Abadi" w:hAnsi="Abadi"/>
          <w:sz w:val="21"/>
          <w:szCs w:val="21"/>
        </w:rPr>
        <w:t>,</w:t>
      </w:r>
      <w:r w:rsidR="00E02018" w:rsidRPr="00505CFA">
        <w:rPr>
          <w:rFonts w:ascii="Abadi" w:hAnsi="Abadi"/>
          <w:sz w:val="21"/>
          <w:szCs w:val="21"/>
        </w:rPr>
        <w:t xml:space="preserve"> de que el Gobierno de México está entregando los apoyos, los compromisos que asumió con una rapidez o alguna </w:t>
      </w:r>
      <w:r w:rsidR="00AE68E3" w:rsidRPr="00505CFA">
        <w:rPr>
          <w:rFonts w:ascii="Abadi" w:hAnsi="Abadi"/>
          <w:sz w:val="21"/>
          <w:szCs w:val="21"/>
        </w:rPr>
        <w:t>celeridad</w:t>
      </w:r>
      <w:r w:rsidR="00E02018" w:rsidRPr="00505CFA">
        <w:rPr>
          <w:rFonts w:ascii="Abadi" w:hAnsi="Abadi"/>
          <w:sz w:val="21"/>
          <w:szCs w:val="21"/>
        </w:rPr>
        <w:t xml:space="preserve">es más intensa </w:t>
      </w:r>
      <w:r w:rsidR="00AE68E3" w:rsidRPr="00505CFA">
        <w:rPr>
          <w:rFonts w:ascii="Abadi" w:hAnsi="Abadi"/>
          <w:sz w:val="21"/>
          <w:szCs w:val="21"/>
        </w:rPr>
        <w:t>de lo que está haciendo gobierno del estado, concediéndole</w:t>
      </w:r>
      <w:r w:rsidR="00E02018" w:rsidRPr="00505CFA">
        <w:rPr>
          <w:rFonts w:ascii="Abadi" w:hAnsi="Abadi"/>
          <w:sz w:val="21"/>
          <w:szCs w:val="21"/>
        </w:rPr>
        <w:t xml:space="preserve"> el beneficio de la duda a nuestra autoridad estatal y</w:t>
      </w:r>
      <w:r w:rsidR="00AE68E3" w:rsidRPr="00505CFA">
        <w:rPr>
          <w:rFonts w:ascii="Abadi" w:hAnsi="Abadi"/>
          <w:sz w:val="21"/>
          <w:szCs w:val="21"/>
        </w:rPr>
        <w:t>,</w:t>
      </w:r>
      <w:r w:rsidR="00E02018" w:rsidRPr="00505CFA">
        <w:rPr>
          <w:rFonts w:ascii="Abadi" w:hAnsi="Abadi"/>
          <w:sz w:val="21"/>
          <w:szCs w:val="21"/>
        </w:rPr>
        <w:t xml:space="preserve"> sin el ánimo de decir que están simulando</w:t>
      </w:r>
      <w:r w:rsidR="00AE68E3" w:rsidRPr="00505CFA">
        <w:rPr>
          <w:rFonts w:ascii="Abadi" w:hAnsi="Abadi"/>
          <w:sz w:val="21"/>
          <w:szCs w:val="21"/>
        </w:rPr>
        <w:t xml:space="preserve"> o</w:t>
      </w:r>
      <w:r w:rsidR="00E02018" w:rsidRPr="00505CFA">
        <w:rPr>
          <w:rFonts w:ascii="Abadi" w:hAnsi="Abadi"/>
          <w:sz w:val="21"/>
          <w:szCs w:val="21"/>
        </w:rPr>
        <w:t xml:space="preserve"> están mintiendo</w:t>
      </w:r>
      <w:r w:rsidR="00AE68E3" w:rsidRPr="00505CFA">
        <w:rPr>
          <w:rFonts w:ascii="Abadi" w:hAnsi="Abadi"/>
          <w:sz w:val="21"/>
          <w:szCs w:val="21"/>
        </w:rPr>
        <w:t>, simple y</w:t>
      </w:r>
      <w:r w:rsidR="00E02018" w:rsidRPr="00505CFA">
        <w:rPr>
          <w:rFonts w:ascii="Abadi" w:hAnsi="Abadi"/>
          <w:sz w:val="21"/>
          <w:szCs w:val="21"/>
        </w:rPr>
        <w:t xml:space="preserve"> sencillamente </w:t>
      </w:r>
      <w:r w:rsidR="00AE68E3" w:rsidRPr="00505CFA">
        <w:rPr>
          <w:rFonts w:ascii="Abadi" w:hAnsi="Abadi"/>
          <w:sz w:val="21"/>
          <w:szCs w:val="21"/>
        </w:rPr>
        <w:t xml:space="preserve">se </w:t>
      </w:r>
      <w:r w:rsidR="00E02018" w:rsidRPr="00505CFA">
        <w:rPr>
          <w:rFonts w:ascii="Abadi" w:hAnsi="Abadi"/>
          <w:sz w:val="21"/>
          <w:szCs w:val="21"/>
        </w:rPr>
        <w:t>están viendo lentos, pedirles que se agilicen las entregas de los apoyos comprometidos y que se transparente para qui</w:t>
      </w:r>
      <w:r w:rsidR="00AE68E3" w:rsidRPr="00505CFA">
        <w:rPr>
          <w:rFonts w:ascii="Abadi" w:hAnsi="Abadi"/>
          <w:sz w:val="21"/>
          <w:szCs w:val="21"/>
        </w:rPr>
        <w:t>é</w:t>
      </w:r>
      <w:r w:rsidR="00E02018" w:rsidRPr="00505CFA">
        <w:rPr>
          <w:rFonts w:ascii="Abadi" w:hAnsi="Abadi"/>
          <w:sz w:val="21"/>
          <w:szCs w:val="21"/>
        </w:rPr>
        <w:t>nes van esas ayudas</w:t>
      </w:r>
      <w:r w:rsidR="00AE68E3" w:rsidRPr="00505CFA">
        <w:rPr>
          <w:rFonts w:ascii="Abadi" w:hAnsi="Abadi"/>
          <w:sz w:val="21"/>
          <w:szCs w:val="21"/>
        </w:rPr>
        <w:t xml:space="preserve"> p</w:t>
      </w:r>
      <w:r w:rsidR="00E02018" w:rsidRPr="00505CFA">
        <w:rPr>
          <w:rFonts w:ascii="Abadi" w:hAnsi="Abadi"/>
          <w:sz w:val="21"/>
          <w:szCs w:val="21"/>
        </w:rPr>
        <w:t>orque s</w:t>
      </w:r>
      <w:r w:rsidR="00AE68E3" w:rsidRPr="00505CFA">
        <w:rPr>
          <w:rFonts w:ascii="Abadi" w:hAnsi="Abadi"/>
          <w:sz w:val="21"/>
          <w:szCs w:val="21"/>
        </w:rPr>
        <w:t>í</w:t>
      </w:r>
      <w:r w:rsidR="00E02018" w:rsidRPr="00505CFA">
        <w:rPr>
          <w:rFonts w:ascii="Abadi" w:hAnsi="Abadi"/>
          <w:sz w:val="21"/>
          <w:szCs w:val="21"/>
        </w:rPr>
        <w:t xml:space="preserve"> consideramos que hay algo de poca claridad</w:t>
      </w:r>
      <w:r w:rsidR="00AE68E3" w:rsidRPr="00505CFA">
        <w:rPr>
          <w:rFonts w:ascii="Abadi" w:hAnsi="Abadi"/>
          <w:sz w:val="21"/>
          <w:szCs w:val="21"/>
        </w:rPr>
        <w:t>.</w:t>
      </w:r>
    </w:p>
    <w:p w14:paraId="48223A76" w14:textId="77777777" w:rsidR="00AE68E3" w:rsidRPr="00505CFA" w:rsidRDefault="00AE68E3" w:rsidP="00294D34">
      <w:pPr>
        <w:ind w:firstLine="709"/>
        <w:jc w:val="both"/>
        <w:rPr>
          <w:rFonts w:ascii="Abadi" w:hAnsi="Abadi"/>
          <w:sz w:val="21"/>
          <w:szCs w:val="21"/>
        </w:rPr>
      </w:pPr>
    </w:p>
    <w:p w14:paraId="4822E424" w14:textId="77777777" w:rsidR="00AE68E3" w:rsidRPr="00505CFA" w:rsidRDefault="00AE68E3" w:rsidP="00294D34">
      <w:pPr>
        <w:ind w:firstLine="709"/>
        <w:jc w:val="both"/>
        <w:rPr>
          <w:rFonts w:ascii="Abadi" w:hAnsi="Abadi"/>
          <w:sz w:val="21"/>
          <w:szCs w:val="21"/>
        </w:rPr>
      </w:pPr>
      <w:r w:rsidRPr="00505CFA">
        <w:rPr>
          <w:rFonts w:ascii="Abadi" w:hAnsi="Abadi"/>
          <w:sz w:val="21"/>
          <w:szCs w:val="21"/>
        </w:rPr>
        <w:t xml:space="preserve">Volver a </w:t>
      </w:r>
      <w:r w:rsidR="00E02018" w:rsidRPr="00505CFA">
        <w:rPr>
          <w:rFonts w:ascii="Abadi" w:hAnsi="Abadi"/>
          <w:sz w:val="21"/>
          <w:szCs w:val="21"/>
        </w:rPr>
        <w:t xml:space="preserve">insistir, creo que tengo que aceptar parte de lo que </w:t>
      </w:r>
      <w:r w:rsidRPr="00505CFA">
        <w:rPr>
          <w:rFonts w:ascii="Abadi" w:hAnsi="Abadi"/>
          <w:sz w:val="21"/>
          <w:szCs w:val="21"/>
        </w:rPr>
        <w:t xml:space="preserve">aquí se está </w:t>
      </w:r>
      <w:r w:rsidR="00E02018" w:rsidRPr="00505CFA">
        <w:rPr>
          <w:rFonts w:ascii="Abadi" w:hAnsi="Abadi"/>
          <w:sz w:val="21"/>
          <w:szCs w:val="21"/>
        </w:rPr>
        <w:t xml:space="preserve">diciendo, pero también que mis compañeros de acciones </w:t>
      </w:r>
      <w:r w:rsidRPr="00505CFA">
        <w:rPr>
          <w:rFonts w:ascii="Abadi" w:hAnsi="Abadi"/>
          <w:sz w:val="21"/>
          <w:szCs w:val="21"/>
        </w:rPr>
        <w:t>acepten lo suyo, que hagamos un</w:t>
      </w:r>
      <w:r w:rsidR="00E02018" w:rsidRPr="00505CFA">
        <w:rPr>
          <w:rFonts w:ascii="Abadi" w:hAnsi="Abadi"/>
          <w:sz w:val="21"/>
          <w:szCs w:val="21"/>
        </w:rPr>
        <w:t xml:space="preserve"> compromiso de </w:t>
      </w:r>
      <w:r w:rsidRPr="00505CFA">
        <w:rPr>
          <w:rFonts w:ascii="Abadi" w:hAnsi="Abadi"/>
          <w:sz w:val="21"/>
          <w:szCs w:val="21"/>
        </w:rPr>
        <w:t>que, en posteriores ocasiones</w:t>
      </w:r>
      <w:r w:rsidR="00E02018" w:rsidRPr="00505CFA">
        <w:rPr>
          <w:rFonts w:ascii="Abadi" w:hAnsi="Abadi"/>
          <w:sz w:val="21"/>
          <w:szCs w:val="21"/>
        </w:rPr>
        <w:t xml:space="preserve"> en este Congreso, </w:t>
      </w:r>
      <w:r w:rsidRPr="00505CFA">
        <w:rPr>
          <w:rFonts w:ascii="Abadi" w:hAnsi="Abadi"/>
          <w:sz w:val="21"/>
          <w:szCs w:val="21"/>
        </w:rPr>
        <w:t>en sesiones,</w:t>
      </w:r>
      <w:r w:rsidR="00E02018" w:rsidRPr="00505CFA">
        <w:rPr>
          <w:rFonts w:ascii="Abadi" w:hAnsi="Abadi"/>
          <w:sz w:val="21"/>
          <w:szCs w:val="21"/>
        </w:rPr>
        <w:t xml:space="preserve"> no hablemos de situaciones que podrían prestarse a  golpear</w:t>
      </w:r>
      <w:r w:rsidRPr="00505CFA">
        <w:rPr>
          <w:rFonts w:ascii="Abadi" w:hAnsi="Abadi"/>
          <w:sz w:val="21"/>
          <w:szCs w:val="21"/>
        </w:rPr>
        <w:t xml:space="preserve"> a Gobierno</w:t>
      </w:r>
      <w:r w:rsidR="00E02018" w:rsidRPr="00505CFA">
        <w:rPr>
          <w:rFonts w:ascii="Abadi" w:hAnsi="Abadi"/>
          <w:sz w:val="21"/>
          <w:szCs w:val="21"/>
        </w:rPr>
        <w:t xml:space="preserve"> </w:t>
      </w:r>
      <w:r w:rsidRPr="00505CFA">
        <w:rPr>
          <w:rFonts w:ascii="Abadi" w:hAnsi="Abadi"/>
          <w:sz w:val="21"/>
          <w:szCs w:val="21"/>
        </w:rPr>
        <w:t>d</w:t>
      </w:r>
      <w:r w:rsidR="00E02018" w:rsidRPr="00505CFA">
        <w:rPr>
          <w:rFonts w:ascii="Abadi" w:hAnsi="Abadi"/>
          <w:sz w:val="21"/>
          <w:szCs w:val="21"/>
        </w:rPr>
        <w:t xml:space="preserve">el Estado, pero tampoco al Gobierno </w:t>
      </w:r>
      <w:r w:rsidRPr="00505CFA">
        <w:rPr>
          <w:rFonts w:ascii="Abadi" w:hAnsi="Abadi"/>
          <w:sz w:val="21"/>
          <w:szCs w:val="21"/>
        </w:rPr>
        <w:t xml:space="preserve">de México, que, en los hechos, </w:t>
      </w:r>
      <w:r w:rsidR="00E02018" w:rsidRPr="00505CFA">
        <w:rPr>
          <w:rFonts w:ascii="Abadi" w:hAnsi="Abadi"/>
          <w:sz w:val="21"/>
          <w:szCs w:val="21"/>
        </w:rPr>
        <w:t xml:space="preserve"> nos unamos no solamente </w:t>
      </w:r>
      <w:r w:rsidRPr="00505CFA">
        <w:rPr>
          <w:rFonts w:ascii="Abadi" w:hAnsi="Abadi"/>
          <w:sz w:val="21"/>
          <w:szCs w:val="21"/>
        </w:rPr>
        <w:t xml:space="preserve">en </w:t>
      </w:r>
      <w:r w:rsidR="00E02018" w:rsidRPr="00505CFA">
        <w:rPr>
          <w:rFonts w:ascii="Abadi" w:hAnsi="Abadi"/>
          <w:sz w:val="21"/>
          <w:szCs w:val="21"/>
        </w:rPr>
        <w:t xml:space="preserve">las buenas intenciones. Yo hago el compromiso aquí </w:t>
      </w:r>
      <w:r w:rsidR="00F23619" w:rsidRPr="00505CFA">
        <w:rPr>
          <w:rFonts w:ascii="Abadi" w:hAnsi="Abadi"/>
          <w:sz w:val="21"/>
          <w:szCs w:val="21"/>
        </w:rPr>
        <w:t>público</w:t>
      </w:r>
      <w:r w:rsidR="00E02018" w:rsidRPr="00505CFA">
        <w:rPr>
          <w:rFonts w:ascii="Abadi" w:hAnsi="Abadi"/>
          <w:sz w:val="21"/>
          <w:szCs w:val="21"/>
        </w:rPr>
        <w:t xml:space="preserve"> de omitir estar haciendo observaciones intensas, fuertes </w:t>
      </w:r>
      <w:r w:rsidRPr="00505CFA">
        <w:rPr>
          <w:rFonts w:ascii="Abadi" w:hAnsi="Abadi"/>
          <w:sz w:val="21"/>
          <w:szCs w:val="21"/>
        </w:rPr>
        <w:t>d</w:t>
      </w:r>
      <w:r w:rsidR="00E02018" w:rsidRPr="00505CFA">
        <w:rPr>
          <w:rFonts w:ascii="Abadi" w:hAnsi="Abadi"/>
          <w:sz w:val="21"/>
          <w:szCs w:val="21"/>
        </w:rPr>
        <w:t>el Gobierno el Estado</w:t>
      </w:r>
      <w:r w:rsidRPr="00505CFA">
        <w:rPr>
          <w:rFonts w:ascii="Abadi" w:hAnsi="Abadi"/>
          <w:sz w:val="21"/>
          <w:szCs w:val="21"/>
        </w:rPr>
        <w:t>,</w:t>
      </w:r>
      <w:r w:rsidR="00E02018" w:rsidRPr="00505CFA">
        <w:rPr>
          <w:rFonts w:ascii="Abadi" w:hAnsi="Abadi"/>
          <w:sz w:val="21"/>
          <w:szCs w:val="21"/>
        </w:rPr>
        <w:t xml:space="preserve"> siempre y cuando no haya necesidad apremiante de hacerlo o hacerlo en un tono propositivo, pero que también sea lo mismo por parte de mis compañeros de Acción Nacional que un día sí y otro también</w:t>
      </w:r>
      <w:r w:rsidRPr="00505CFA">
        <w:rPr>
          <w:rFonts w:ascii="Abadi" w:hAnsi="Abadi"/>
          <w:sz w:val="21"/>
          <w:szCs w:val="21"/>
        </w:rPr>
        <w:t>,</w:t>
      </w:r>
      <w:r w:rsidR="00E02018" w:rsidRPr="00505CFA">
        <w:rPr>
          <w:rFonts w:ascii="Abadi" w:hAnsi="Abadi"/>
          <w:sz w:val="21"/>
          <w:szCs w:val="21"/>
        </w:rPr>
        <w:t xml:space="preserve"> a través de los medios de comunicación</w:t>
      </w:r>
      <w:r w:rsidRPr="00505CFA">
        <w:rPr>
          <w:rFonts w:ascii="Abadi" w:hAnsi="Abadi"/>
          <w:sz w:val="21"/>
          <w:szCs w:val="21"/>
        </w:rPr>
        <w:t>,</w:t>
      </w:r>
      <w:r w:rsidR="00E02018" w:rsidRPr="00505CFA">
        <w:rPr>
          <w:rFonts w:ascii="Abadi" w:hAnsi="Abadi"/>
          <w:sz w:val="21"/>
          <w:szCs w:val="21"/>
        </w:rPr>
        <w:t xml:space="preserve"> de las redes sociales, atacan encarnizadamente al Gobierno de México. Entonces</w:t>
      </w:r>
      <w:r w:rsidRPr="00505CFA">
        <w:rPr>
          <w:rFonts w:ascii="Abadi" w:hAnsi="Abadi"/>
          <w:sz w:val="21"/>
          <w:szCs w:val="21"/>
        </w:rPr>
        <w:t xml:space="preserve">, si así </w:t>
      </w:r>
      <w:r w:rsidR="00E02018" w:rsidRPr="00505CFA">
        <w:rPr>
          <w:rFonts w:ascii="Abadi" w:hAnsi="Abadi"/>
          <w:sz w:val="21"/>
          <w:szCs w:val="21"/>
        </w:rPr>
        <w:t>vamos a estar</w:t>
      </w:r>
      <w:r w:rsidRPr="00505CFA">
        <w:rPr>
          <w:rFonts w:ascii="Abadi" w:hAnsi="Abadi"/>
          <w:sz w:val="21"/>
          <w:szCs w:val="21"/>
        </w:rPr>
        <w:t>,</w:t>
      </w:r>
      <w:r w:rsidR="00E02018" w:rsidRPr="00505CFA">
        <w:rPr>
          <w:rFonts w:ascii="Abadi" w:hAnsi="Abadi"/>
          <w:sz w:val="21"/>
          <w:szCs w:val="21"/>
        </w:rPr>
        <w:t xml:space="preserve"> nosotros también vamos a hacer</w:t>
      </w:r>
      <w:r w:rsidRPr="00505CFA">
        <w:rPr>
          <w:rFonts w:ascii="Abadi" w:hAnsi="Abadi"/>
          <w:sz w:val="21"/>
          <w:szCs w:val="21"/>
        </w:rPr>
        <w:t xml:space="preserve"> </w:t>
      </w:r>
      <w:r w:rsidR="00E02018" w:rsidRPr="00505CFA">
        <w:rPr>
          <w:rFonts w:ascii="Abadi" w:hAnsi="Abadi"/>
          <w:sz w:val="21"/>
          <w:szCs w:val="21"/>
        </w:rPr>
        <w:t>lo correspondiente. Entonces</w:t>
      </w:r>
      <w:r w:rsidRPr="00505CFA">
        <w:rPr>
          <w:rFonts w:ascii="Abadi" w:hAnsi="Abadi"/>
          <w:sz w:val="21"/>
          <w:szCs w:val="21"/>
        </w:rPr>
        <w:t>,</w:t>
      </w:r>
      <w:r w:rsidR="00E02018" w:rsidRPr="00505CFA">
        <w:rPr>
          <w:rFonts w:ascii="Abadi" w:hAnsi="Abadi"/>
          <w:sz w:val="21"/>
          <w:szCs w:val="21"/>
        </w:rPr>
        <w:t xml:space="preserve"> esa sería mi propuesta</w:t>
      </w:r>
      <w:r w:rsidRPr="00505CFA">
        <w:rPr>
          <w:rFonts w:ascii="Abadi" w:hAnsi="Abadi"/>
          <w:sz w:val="21"/>
          <w:szCs w:val="21"/>
        </w:rPr>
        <w:t>, yo</w:t>
      </w:r>
      <w:r w:rsidR="00E02018" w:rsidRPr="00505CFA">
        <w:rPr>
          <w:rFonts w:ascii="Abadi" w:hAnsi="Abadi"/>
          <w:sz w:val="21"/>
          <w:szCs w:val="21"/>
        </w:rPr>
        <w:t xml:space="preserve"> es lo que plantearía</w:t>
      </w:r>
      <w:r w:rsidRPr="00505CFA">
        <w:rPr>
          <w:rFonts w:ascii="Abadi" w:hAnsi="Abadi"/>
          <w:sz w:val="21"/>
          <w:szCs w:val="21"/>
        </w:rPr>
        <w:t>.</w:t>
      </w:r>
    </w:p>
    <w:p w14:paraId="26F73BF8" w14:textId="77777777" w:rsidR="00AE68E3" w:rsidRPr="00505CFA" w:rsidRDefault="00AE68E3" w:rsidP="00294D34">
      <w:pPr>
        <w:ind w:firstLine="709"/>
        <w:jc w:val="both"/>
        <w:rPr>
          <w:rFonts w:ascii="Abadi" w:hAnsi="Abadi"/>
          <w:sz w:val="21"/>
          <w:szCs w:val="21"/>
        </w:rPr>
      </w:pPr>
    </w:p>
    <w:p w14:paraId="7CBB19AD" w14:textId="77777777" w:rsidR="00AE68E3" w:rsidRPr="00505CFA" w:rsidRDefault="00AE68E3" w:rsidP="00294D34">
      <w:pPr>
        <w:ind w:firstLine="709"/>
        <w:jc w:val="both"/>
        <w:rPr>
          <w:rFonts w:ascii="Abadi" w:hAnsi="Abadi"/>
          <w:sz w:val="21"/>
          <w:szCs w:val="21"/>
        </w:rPr>
      </w:pPr>
      <w:r w:rsidRPr="00505CFA">
        <w:rPr>
          <w:rFonts w:ascii="Abadi" w:hAnsi="Abadi"/>
          <w:sz w:val="21"/>
          <w:szCs w:val="21"/>
        </w:rPr>
        <w:lastRenderedPageBreak/>
        <w:t>A</w:t>
      </w:r>
      <w:r w:rsidR="00E02018" w:rsidRPr="00505CFA">
        <w:rPr>
          <w:rFonts w:ascii="Abadi" w:hAnsi="Abadi"/>
          <w:sz w:val="21"/>
          <w:szCs w:val="21"/>
        </w:rPr>
        <w:t xml:space="preserve">quí </w:t>
      </w:r>
      <w:r w:rsidRPr="00505CFA">
        <w:rPr>
          <w:rFonts w:ascii="Abadi" w:hAnsi="Abadi"/>
          <w:sz w:val="21"/>
          <w:szCs w:val="21"/>
        </w:rPr>
        <w:t>tenía</w:t>
      </w:r>
      <w:r w:rsidR="00E02018" w:rsidRPr="00505CFA">
        <w:rPr>
          <w:rFonts w:ascii="Abadi" w:hAnsi="Abadi"/>
          <w:sz w:val="21"/>
          <w:szCs w:val="21"/>
        </w:rPr>
        <w:t xml:space="preserve"> una pequeña información que quería compartir </w:t>
      </w:r>
      <w:r w:rsidRPr="00505CFA">
        <w:rPr>
          <w:rFonts w:ascii="Abadi" w:hAnsi="Abadi"/>
          <w:sz w:val="21"/>
          <w:szCs w:val="21"/>
        </w:rPr>
        <w:t xml:space="preserve">relacionada con </w:t>
      </w:r>
      <w:r w:rsidR="00E02018" w:rsidRPr="00505CFA">
        <w:rPr>
          <w:rFonts w:ascii="Abadi" w:hAnsi="Abadi"/>
          <w:sz w:val="21"/>
          <w:szCs w:val="21"/>
        </w:rPr>
        <w:t>el Hospital General de León, que actualmente está como hospital emergente para atender la contingencia del coronavirus</w:t>
      </w:r>
      <w:r w:rsidRPr="00505CFA">
        <w:rPr>
          <w:rFonts w:ascii="Abadi" w:hAnsi="Abadi"/>
          <w:sz w:val="21"/>
          <w:szCs w:val="21"/>
        </w:rPr>
        <w:t>, p</w:t>
      </w:r>
      <w:r w:rsidR="00E02018" w:rsidRPr="00505CFA">
        <w:rPr>
          <w:rFonts w:ascii="Abadi" w:hAnsi="Abadi"/>
          <w:sz w:val="21"/>
          <w:szCs w:val="21"/>
        </w:rPr>
        <w:t xml:space="preserve">ero me voy a abstener como gesto de buena voluntad de manifestar lo que al respecto tenía que decir. Muchas gracias. </w:t>
      </w:r>
    </w:p>
    <w:p w14:paraId="74EDB35D" w14:textId="77777777" w:rsidR="00AE68E3" w:rsidRPr="00505CFA" w:rsidRDefault="00AE68E3" w:rsidP="00294D34">
      <w:pPr>
        <w:ind w:firstLine="709"/>
        <w:jc w:val="both"/>
        <w:rPr>
          <w:rFonts w:ascii="Abadi" w:hAnsi="Abadi"/>
          <w:sz w:val="21"/>
          <w:szCs w:val="21"/>
        </w:rPr>
      </w:pPr>
    </w:p>
    <w:p w14:paraId="70CEE872" w14:textId="0FEDE21C" w:rsidR="00E850BB" w:rsidRPr="00505CFA" w:rsidRDefault="00043840" w:rsidP="00E850BB">
      <w:pPr>
        <w:ind w:firstLine="709"/>
        <w:jc w:val="both"/>
        <w:rPr>
          <w:rFonts w:ascii="Abadi" w:hAnsi="Abadi"/>
          <w:sz w:val="21"/>
          <w:szCs w:val="21"/>
        </w:rPr>
      </w:pPr>
      <w:r w:rsidRPr="00505CFA">
        <w:rPr>
          <w:rFonts w:ascii="Abadi" w:hAnsi="Abadi"/>
          <w:b/>
          <w:bCs/>
          <w:sz w:val="21"/>
          <w:szCs w:val="21"/>
        </w:rPr>
        <w:t>-La C. Presidenta:</w:t>
      </w:r>
      <w:r w:rsidRPr="00505CFA">
        <w:rPr>
          <w:rFonts w:ascii="Abadi" w:hAnsi="Abadi"/>
          <w:sz w:val="21"/>
          <w:szCs w:val="21"/>
        </w:rPr>
        <w:t xml:space="preserve"> </w:t>
      </w:r>
      <w:r w:rsidR="00C02A22" w:rsidRPr="00505CFA">
        <w:rPr>
          <w:rFonts w:ascii="Abadi" w:hAnsi="Abadi"/>
          <w:sz w:val="21"/>
          <w:szCs w:val="21"/>
        </w:rPr>
        <w:t xml:space="preserve">Continuamos.  </w:t>
      </w:r>
      <w:r w:rsidR="00056A45" w:rsidRPr="00505CFA">
        <w:rPr>
          <w:rFonts w:ascii="Abadi" w:hAnsi="Abadi"/>
          <w:sz w:val="21"/>
          <w:szCs w:val="21"/>
        </w:rPr>
        <w:t>C</w:t>
      </w:r>
      <w:r w:rsidR="00E02018" w:rsidRPr="00505CFA">
        <w:rPr>
          <w:rFonts w:ascii="Abadi" w:hAnsi="Abadi"/>
          <w:sz w:val="21"/>
          <w:szCs w:val="21"/>
        </w:rPr>
        <w:t xml:space="preserve">orresponde ceder el uso de la voz a la </w:t>
      </w:r>
      <w:r w:rsidR="00E850BB" w:rsidRPr="00505CFA">
        <w:rPr>
          <w:rFonts w:ascii="Abadi" w:hAnsi="Abadi"/>
          <w:sz w:val="21"/>
          <w:szCs w:val="21"/>
        </w:rPr>
        <w:t>diputada Laura Cristina Márquez Alcalá.</w:t>
      </w:r>
    </w:p>
    <w:p w14:paraId="70E19AA0" w14:textId="19F5E510" w:rsidR="00E850BB" w:rsidRPr="00505CFA" w:rsidRDefault="00E850BB" w:rsidP="00E850BB">
      <w:pPr>
        <w:ind w:firstLine="709"/>
        <w:jc w:val="both"/>
        <w:rPr>
          <w:rFonts w:ascii="Abadi" w:hAnsi="Abadi"/>
          <w:sz w:val="21"/>
          <w:szCs w:val="21"/>
        </w:rPr>
      </w:pPr>
      <w:bookmarkStart w:id="49" w:name="_Hlk53581954"/>
    </w:p>
    <w:p w14:paraId="096150E3" w14:textId="0E94A101" w:rsidR="00E850BB" w:rsidRPr="00505CFA" w:rsidRDefault="00E850BB" w:rsidP="00E850BB">
      <w:pPr>
        <w:ind w:firstLine="709"/>
        <w:jc w:val="both"/>
        <w:rPr>
          <w:rFonts w:ascii="Abadi" w:hAnsi="Abadi"/>
          <w:b/>
          <w:bCs/>
          <w:sz w:val="21"/>
          <w:szCs w:val="21"/>
        </w:rPr>
      </w:pPr>
      <w:r w:rsidRPr="00505CFA">
        <w:rPr>
          <w:rFonts w:ascii="Abadi" w:hAnsi="Abadi"/>
          <w:b/>
          <w:bCs/>
          <w:sz w:val="21"/>
          <w:szCs w:val="21"/>
        </w:rPr>
        <w:t>LA DIPUTADA LAURA CRISTINA MÁRQUEZ ALCALÁ, RECTIFICA HECHOS EN EL TEMA QUE SE DISCUTE.</w:t>
      </w:r>
    </w:p>
    <w:p w14:paraId="76F15ACF" w14:textId="4C2895AE" w:rsidR="00E850BB" w:rsidRPr="00505CFA" w:rsidRDefault="00985E30" w:rsidP="00985E30">
      <w:pPr>
        <w:ind w:firstLine="709"/>
        <w:jc w:val="right"/>
        <w:rPr>
          <w:rFonts w:ascii="Abadi" w:hAnsi="Abadi"/>
          <w:b/>
          <w:bCs/>
          <w:sz w:val="21"/>
          <w:szCs w:val="21"/>
        </w:rPr>
      </w:pPr>
      <w:r w:rsidRPr="00505CFA">
        <w:rPr>
          <w:noProof/>
        </w:rPr>
        <w:drawing>
          <wp:inline distT="0" distB="0" distL="0" distR="0" wp14:anchorId="4C0311DF" wp14:editId="0608846D">
            <wp:extent cx="1672326" cy="936223"/>
            <wp:effectExtent l="19050" t="0" r="23495" b="30226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2968" b="7001"/>
                    <a:stretch/>
                  </pic:blipFill>
                  <pic:spPr bwMode="auto">
                    <a:xfrm>
                      <a:off x="0" y="0"/>
                      <a:ext cx="1693464" cy="94805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D4A5CED" w14:textId="77777777" w:rsidR="00D72D06" w:rsidRPr="00505CFA" w:rsidRDefault="00985E30" w:rsidP="00294D34">
      <w:pPr>
        <w:ind w:firstLine="709"/>
        <w:jc w:val="both"/>
        <w:rPr>
          <w:rFonts w:ascii="Abadi" w:hAnsi="Abadi"/>
          <w:sz w:val="21"/>
          <w:szCs w:val="21"/>
        </w:rPr>
      </w:pPr>
      <w:r w:rsidRPr="00505CFA">
        <w:rPr>
          <w:rFonts w:ascii="Abadi" w:hAnsi="Abadi"/>
          <w:b/>
          <w:bCs/>
          <w:sz w:val="21"/>
          <w:szCs w:val="21"/>
        </w:rPr>
        <w:t xml:space="preserve">C. Dip. Laura Cristina Márquez Alcalá: </w:t>
      </w:r>
      <w:r w:rsidR="00E02018" w:rsidRPr="00505CFA">
        <w:rPr>
          <w:rFonts w:ascii="Abadi" w:hAnsi="Abadi"/>
          <w:sz w:val="21"/>
          <w:szCs w:val="21"/>
        </w:rPr>
        <w:t>Gracias</w:t>
      </w:r>
      <w:r w:rsidR="00056A45" w:rsidRPr="00505CFA">
        <w:rPr>
          <w:rFonts w:ascii="Abadi" w:hAnsi="Abadi"/>
          <w:sz w:val="21"/>
          <w:szCs w:val="21"/>
        </w:rPr>
        <w:t xml:space="preserve"> diputada.</w:t>
      </w:r>
      <w:r w:rsidR="00E02018" w:rsidRPr="00505CFA">
        <w:rPr>
          <w:rFonts w:ascii="Abadi" w:hAnsi="Abadi"/>
          <w:sz w:val="21"/>
          <w:szCs w:val="21"/>
        </w:rPr>
        <w:t xml:space="preserve"> Para no </w:t>
      </w:r>
      <w:r w:rsidR="00056A45" w:rsidRPr="00505CFA">
        <w:rPr>
          <w:rFonts w:ascii="Abadi" w:hAnsi="Abadi"/>
          <w:sz w:val="21"/>
          <w:szCs w:val="21"/>
        </w:rPr>
        <w:t xml:space="preserve">redundar </w:t>
      </w:r>
      <w:r w:rsidR="00E02018" w:rsidRPr="00505CFA">
        <w:rPr>
          <w:rFonts w:ascii="Abadi" w:hAnsi="Abadi"/>
          <w:sz w:val="21"/>
          <w:szCs w:val="21"/>
        </w:rPr>
        <w:t>en</w:t>
      </w:r>
      <w:r w:rsidR="00056A45" w:rsidRPr="00505CFA">
        <w:rPr>
          <w:rFonts w:ascii="Abadi" w:hAnsi="Abadi"/>
          <w:sz w:val="21"/>
          <w:szCs w:val="21"/>
        </w:rPr>
        <w:t xml:space="preserve"> </w:t>
      </w:r>
      <w:r w:rsidR="00E02018" w:rsidRPr="00505CFA">
        <w:rPr>
          <w:rFonts w:ascii="Abadi" w:hAnsi="Abadi"/>
          <w:sz w:val="21"/>
          <w:szCs w:val="21"/>
        </w:rPr>
        <w:t>torno a los temas que se han comentado</w:t>
      </w:r>
      <w:r w:rsidR="00056A45" w:rsidRPr="00505CFA">
        <w:rPr>
          <w:rFonts w:ascii="Abadi" w:hAnsi="Abadi"/>
          <w:sz w:val="21"/>
          <w:szCs w:val="21"/>
        </w:rPr>
        <w:t xml:space="preserve"> y </w:t>
      </w:r>
      <w:r w:rsidR="00E02018" w:rsidRPr="00505CFA">
        <w:rPr>
          <w:rFonts w:ascii="Abadi" w:hAnsi="Abadi"/>
          <w:sz w:val="21"/>
          <w:szCs w:val="21"/>
        </w:rPr>
        <w:t xml:space="preserve">sobre los hechos que quería rectificar </w:t>
      </w:r>
      <w:r w:rsidR="00056A45" w:rsidRPr="00505CFA">
        <w:rPr>
          <w:rFonts w:ascii="Abadi" w:hAnsi="Abadi"/>
          <w:sz w:val="21"/>
          <w:szCs w:val="21"/>
        </w:rPr>
        <w:t xml:space="preserve">respecto a </w:t>
      </w:r>
      <w:r w:rsidR="00E02018" w:rsidRPr="00505CFA">
        <w:rPr>
          <w:rFonts w:ascii="Abadi" w:hAnsi="Abadi"/>
          <w:sz w:val="21"/>
          <w:szCs w:val="21"/>
        </w:rPr>
        <w:t>la transparencia</w:t>
      </w:r>
      <w:r w:rsidR="00056A45" w:rsidRPr="00505CFA">
        <w:rPr>
          <w:rFonts w:ascii="Abadi" w:hAnsi="Abadi"/>
          <w:sz w:val="21"/>
          <w:szCs w:val="21"/>
        </w:rPr>
        <w:t xml:space="preserve">, </w:t>
      </w:r>
      <w:r w:rsidR="00E02018" w:rsidRPr="00505CFA">
        <w:rPr>
          <w:rFonts w:ascii="Abadi" w:hAnsi="Abadi"/>
          <w:sz w:val="21"/>
          <w:szCs w:val="21"/>
        </w:rPr>
        <w:t>nada más</w:t>
      </w:r>
      <w:r w:rsidR="00056A45" w:rsidRPr="00505CFA">
        <w:rPr>
          <w:rFonts w:ascii="Abadi" w:hAnsi="Abadi"/>
          <w:sz w:val="21"/>
          <w:szCs w:val="21"/>
        </w:rPr>
        <w:t xml:space="preserve"> quisiera señalar que </w:t>
      </w:r>
      <w:r w:rsidR="00E02018" w:rsidRPr="00505CFA">
        <w:rPr>
          <w:rFonts w:ascii="Abadi" w:hAnsi="Abadi"/>
          <w:sz w:val="21"/>
          <w:szCs w:val="21"/>
        </w:rPr>
        <w:t>la transparencia es un tema de ley</w:t>
      </w:r>
      <w:r w:rsidR="00056A45" w:rsidRPr="00505CFA">
        <w:rPr>
          <w:rFonts w:ascii="Abadi" w:hAnsi="Abadi"/>
          <w:sz w:val="21"/>
          <w:szCs w:val="21"/>
        </w:rPr>
        <w:t>,</w:t>
      </w:r>
      <w:r w:rsidR="00E02018" w:rsidRPr="00505CFA">
        <w:rPr>
          <w:rFonts w:ascii="Abadi" w:hAnsi="Abadi"/>
          <w:sz w:val="21"/>
          <w:szCs w:val="21"/>
        </w:rPr>
        <w:t xml:space="preserve"> de legalidad</w:t>
      </w:r>
      <w:r w:rsidR="00056A45" w:rsidRPr="00505CFA">
        <w:rPr>
          <w:rFonts w:ascii="Abadi" w:hAnsi="Abadi"/>
          <w:sz w:val="21"/>
          <w:szCs w:val="21"/>
        </w:rPr>
        <w:t>; p</w:t>
      </w:r>
      <w:r w:rsidR="00E02018" w:rsidRPr="00505CFA">
        <w:rPr>
          <w:rFonts w:ascii="Abadi" w:hAnsi="Abadi"/>
          <w:sz w:val="21"/>
          <w:szCs w:val="21"/>
        </w:rPr>
        <w:t xml:space="preserve">or un lado, no de salir a decir una cosa y que luego salga el presidente </w:t>
      </w:r>
      <w:r w:rsidR="00056A45" w:rsidRPr="00505CFA">
        <w:rPr>
          <w:rFonts w:ascii="Abadi" w:hAnsi="Abadi"/>
          <w:sz w:val="21"/>
          <w:szCs w:val="21"/>
        </w:rPr>
        <w:t>a</w:t>
      </w:r>
      <w:r w:rsidR="00E02018" w:rsidRPr="00505CFA">
        <w:rPr>
          <w:rFonts w:ascii="Abadi" w:hAnsi="Abadi"/>
          <w:sz w:val="21"/>
          <w:szCs w:val="21"/>
        </w:rPr>
        <w:t xml:space="preserve"> </w:t>
      </w:r>
      <w:r w:rsidR="00056A45" w:rsidRPr="00505CFA">
        <w:rPr>
          <w:rFonts w:ascii="Abadi" w:hAnsi="Abadi"/>
          <w:sz w:val="21"/>
          <w:szCs w:val="21"/>
        </w:rPr>
        <w:t xml:space="preserve">contradecir: </w:t>
      </w:r>
      <w:r w:rsidR="00E02018" w:rsidRPr="00505CFA">
        <w:rPr>
          <w:rFonts w:ascii="Abadi" w:hAnsi="Abadi"/>
          <w:sz w:val="21"/>
          <w:szCs w:val="21"/>
        </w:rPr>
        <w:t>y también si hablamos de seriedad</w:t>
      </w:r>
      <w:r w:rsidR="00D72D06" w:rsidRPr="00505CFA">
        <w:rPr>
          <w:rFonts w:ascii="Abadi" w:hAnsi="Abadi"/>
          <w:sz w:val="21"/>
          <w:szCs w:val="21"/>
        </w:rPr>
        <w:t xml:space="preserve">; </w:t>
      </w:r>
      <w:r w:rsidR="00E02018" w:rsidRPr="00505CFA">
        <w:rPr>
          <w:rFonts w:ascii="Abadi" w:hAnsi="Abadi"/>
          <w:sz w:val="21"/>
          <w:szCs w:val="21"/>
        </w:rPr>
        <w:t>primero</w:t>
      </w:r>
      <w:r w:rsidR="00D72D06" w:rsidRPr="00505CFA">
        <w:rPr>
          <w:rFonts w:ascii="Abadi" w:hAnsi="Abadi"/>
          <w:sz w:val="21"/>
          <w:szCs w:val="21"/>
        </w:rPr>
        <w:t>,</w:t>
      </w:r>
      <w:r w:rsidR="00E02018" w:rsidRPr="00505CFA">
        <w:rPr>
          <w:rFonts w:ascii="Abadi" w:hAnsi="Abadi"/>
          <w:sz w:val="21"/>
          <w:szCs w:val="21"/>
        </w:rPr>
        <w:t xml:space="preserve"> transferencia</w:t>
      </w:r>
      <w:r w:rsidR="00D72D06" w:rsidRPr="00505CFA">
        <w:rPr>
          <w:rFonts w:ascii="Abadi" w:hAnsi="Abadi"/>
          <w:sz w:val="21"/>
          <w:szCs w:val="21"/>
        </w:rPr>
        <w:t xml:space="preserve"> no es sinónimo de no </w:t>
      </w:r>
      <w:r w:rsidR="00E02018" w:rsidRPr="00505CFA">
        <w:rPr>
          <w:rFonts w:ascii="Abadi" w:hAnsi="Abadi"/>
          <w:sz w:val="21"/>
          <w:szCs w:val="21"/>
        </w:rPr>
        <w:t>corrupción</w:t>
      </w:r>
      <w:r w:rsidR="00D72D06" w:rsidRPr="00505CFA">
        <w:rPr>
          <w:rFonts w:ascii="Abadi" w:hAnsi="Abadi"/>
          <w:sz w:val="21"/>
          <w:szCs w:val="21"/>
        </w:rPr>
        <w:t xml:space="preserve"> y ¡bueno!, leer poesía, adular, cantar, tampoco es una cosa seria que nos ayude </w:t>
      </w:r>
      <w:r w:rsidR="00E02018" w:rsidRPr="00505CFA">
        <w:rPr>
          <w:rFonts w:ascii="Abadi" w:hAnsi="Abadi"/>
          <w:sz w:val="21"/>
          <w:szCs w:val="21"/>
        </w:rPr>
        <w:t xml:space="preserve">en un momento tan complejo como </w:t>
      </w:r>
      <w:r w:rsidR="00D72D06" w:rsidRPr="00505CFA">
        <w:rPr>
          <w:rFonts w:ascii="Abadi" w:hAnsi="Abadi"/>
          <w:sz w:val="21"/>
          <w:szCs w:val="21"/>
        </w:rPr>
        <w:t>este.</w:t>
      </w:r>
    </w:p>
    <w:p w14:paraId="16BE813F" w14:textId="77777777" w:rsidR="00D72D06" w:rsidRPr="00505CFA" w:rsidRDefault="00D72D06" w:rsidP="00294D34">
      <w:pPr>
        <w:ind w:firstLine="709"/>
        <w:jc w:val="both"/>
        <w:rPr>
          <w:rFonts w:ascii="Abadi" w:hAnsi="Abadi"/>
          <w:sz w:val="21"/>
          <w:szCs w:val="21"/>
        </w:rPr>
      </w:pPr>
    </w:p>
    <w:p w14:paraId="1B3C58E2" w14:textId="77777777" w:rsidR="00D72D06" w:rsidRPr="00505CFA" w:rsidRDefault="00D72D06" w:rsidP="00294D34">
      <w:pPr>
        <w:ind w:firstLine="709"/>
        <w:jc w:val="both"/>
        <w:rPr>
          <w:rFonts w:ascii="Abadi" w:hAnsi="Abadi"/>
          <w:sz w:val="21"/>
          <w:szCs w:val="21"/>
        </w:rPr>
      </w:pPr>
      <w:r w:rsidRPr="00505CFA">
        <w:rPr>
          <w:rFonts w:ascii="Abadi" w:hAnsi="Abadi"/>
          <w:sz w:val="21"/>
          <w:szCs w:val="21"/>
        </w:rPr>
        <w:t>C</w:t>
      </w:r>
      <w:r w:rsidR="00E02018" w:rsidRPr="00505CFA">
        <w:rPr>
          <w:rFonts w:ascii="Abadi" w:hAnsi="Abadi"/>
          <w:sz w:val="21"/>
          <w:szCs w:val="21"/>
        </w:rPr>
        <w:t>elebr</w:t>
      </w:r>
      <w:r w:rsidRPr="00505CFA">
        <w:rPr>
          <w:rFonts w:ascii="Abadi" w:hAnsi="Abadi"/>
          <w:sz w:val="21"/>
          <w:szCs w:val="21"/>
        </w:rPr>
        <w:t>o</w:t>
      </w:r>
      <w:r w:rsidR="00E02018" w:rsidRPr="00505CFA">
        <w:rPr>
          <w:rFonts w:ascii="Abadi" w:hAnsi="Abadi"/>
          <w:sz w:val="21"/>
          <w:szCs w:val="21"/>
        </w:rPr>
        <w:t xml:space="preserve"> que estemos atendiendo el tema de no politizar </w:t>
      </w:r>
      <w:r w:rsidRPr="00505CFA">
        <w:rPr>
          <w:rFonts w:ascii="Abadi" w:hAnsi="Abadi"/>
          <w:sz w:val="21"/>
          <w:szCs w:val="21"/>
        </w:rPr>
        <w:t>y de poder</w:t>
      </w:r>
      <w:r w:rsidR="00E02018" w:rsidRPr="00505CFA">
        <w:rPr>
          <w:rFonts w:ascii="Abadi" w:hAnsi="Abadi"/>
          <w:sz w:val="21"/>
          <w:szCs w:val="21"/>
        </w:rPr>
        <w:t xml:space="preserve"> trabajar unidos en </w:t>
      </w:r>
      <w:r w:rsidRPr="00505CFA">
        <w:rPr>
          <w:rFonts w:ascii="Abadi" w:hAnsi="Abadi"/>
          <w:sz w:val="21"/>
          <w:szCs w:val="21"/>
        </w:rPr>
        <w:t>torno a lo</w:t>
      </w:r>
      <w:r w:rsidR="00E02018" w:rsidRPr="00505CFA">
        <w:rPr>
          <w:rFonts w:ascii="Abadi" w:hAnsi="Abadi"/>
          <w:sz w:val="21"/>
          <w:szCs w:val="21"/>
        </w:rPr>
        <w:t xml:space="preserve"> que es mejor para México</w:t>
      </w:r>
      <w:r w:rsidRPr="00505CFA">
        <w:rPr>
          <w:rFonts w:ascii="Abadi" w:hAnsi="Abadi"/>
          <w:sz w:val="21"/>
          <w:szCs w:val="21"/>
        </w:rPr>
        <w:t xml:space="preserve"> y Guanajuato, tal como lo ha manifestado este grupo parlamentario, en diversas ocasiones, </w:t>
      </w:r>
      <w:r w:rsidR="00E02018" w:rsidRPr="00505CFA">
        <w:rPr>
          <w:rFonts w:ascii="Abadi" w:hAnsi="Abadi"/>
          <w:sz w:val="21"/>
          <w:szCs w:val="21"/>
        </w:rPr>
        <w:t xml:space="preserve">cuando señala que lo que </w:t>
      </w:r>
      <w:r w:rsidRPr="00505CFA">
        <w:rPr>
          <w:rFonts w:ascii="Abadi" w:hAnsi="Abadi"/>
          <w:sz w:val="21"/>
          <w:szCs w:val="21"/>
        </w:rPr>
        <w:t xml:space="preserve">sea </w:t>
      </w:r>
      <w:r w:rsidR="00E02018" w:rsidRPr="00505CFA">
        <w:rPr>
          <w:rFonts w:ascii="Abadi" w:hAnsi="Abadi"/>
          <w:sz w:val="21"/>
          <w:szCs w:val="21"/>
        </w:rPr>
        <w:t>señala</w:t>
      </w:r>
      <w:r w:rsidRPr="00505CFA">
        <w:rPr>
          <w:rFonts w:ascii="Abadi" w:hAnsi="Abadi"/>
          <w:sz w:val="21"/>
          <w:szCs w:val="21"/>
        </w:rPr>
        <w:t>b</w:t>
      </w:r>
      <w:r w:rsidR="00E02018" w:rsidRPr="00505CFA">
        <w:rPr>
          <w:rFonts w:ascii="Abadi" w:hAnsi="Abadi"/>
          <w:sz w:val="21"/>
          <w:szCs w:val="21"/>
        </w:rPr>
        <w:t>le por parte de lo que pueda perjudicar a México</w:t>
      </w:r>
      <w:r w:rsidRPr="00505CFA">
        <w:rPr>
          <w:rFonts w:ascii="Abadi" w:hAnsi="Abadi"/>
          <w:sz w:val="21"/>
          <w:szCs w:val="21"/>
        </w:rPr>
        <w:t>,</w:t>
      </w:r>
      <w:r w:rsidR="00E02018" w:rsidRPr="00505CFA">
        <w:rPr>
          <w:rFonts w:ascii="Abadi" w:hAnsi="Abadi"/>
          <w:sz w:val="21"/>
          <w:szCs w:val="21"/>
        </w:rPr>
        <w:t xml:space="preserve"> se va a señalar y</w:t>
      </w:r>
      <w:r w:rsidRPr="00505CFA">
        <w:rPr>
          <w:rFonts w:ascii="Abadi" w:hAnsi="Abadi"/>
          <w:sz w:val="21"/>
          <w:szCs w:val="21"/>
        </w:rPr>
        <w:t xml:space="preserve"> que hemos apoyado, de manera real, efectiva y unánime, los temas que han sido para </w:t>
      </w:r>
      <w:r w:rsidR="00E02018" w:rsidRPr="00505CFA">
        <w:rPr>
          <w:rFonts w:ascii="Abadi" w:hAnsi="Abadi"/>
          <w:sz w:val="21"/>
          <w:szCs w:val="21"/>
        </w:rPr>
        <w:t xml:space="preserve">beneficio de México y del Estado. </w:t>
      </w:r>
    </w:p>
    <w:p w14:paraId="005C315C" w14:textId="77777777" w:rsidR="00D72D06" w:rsidRPr="00505CFA" w:rsidRDefault="00D72D06" w:rsidP="00294D34">
      <w:pPr>
        <w:ind w:firstLine="709"/>
        <w:jc w:val="both"/>
        <w:rPr>
          <w:rFonts w:ascii="Abadi" w:hAnsi="Abadi"/>
          <w:sz w:val="21"/>
          <w:szCs w:val="21"/>
        </w:rPr>
      </w:pPr>
    </w:p>
    <w:p w14:paraId="6F8AA976" w14:textId="3794D867" w:rsidR="00D72D06" w:rsidRPr="00505CFA" w:rsidRDefault="00E02018" w:rsidP="00294D34">
      <w:pPr>
        <w:ind w:firstLine="709"/>
        <w:jc w:val="both"/>
        <w:rPr>
          <w:rFonts w:ascii="Abadi" w:hAnsi="Abadi"/>
          <w:sz w:val="21"/>
          <w:szCs w:val="21"/>
        </w:rPr>
      </w:pPr>
      <w:r w:rsidRPr="00505CFA">
        <w:rPr>
          <w:rFonts w:ascii="Abadi" w:hAnsi="Abadi"/>
          <w:sz w:val="21"/>
          <w:szCs w:val="21"/>
        </w:rPr>
        <w:t xml:space="preserve">En ese sentido quiero dejar mi participación y, por supuesto, continuar con los trabajos </w:t>
      </w:r>
      <w:r w:rsidR="00D72D06" w:rsidRPr="00505CFA">
        <w:rPr>
          <w:rFonts w:ascii="Abadi" w:hAnsi="Abadi"/>
          <w:sz w:val="21"/>
          <w:szCs w:val="21"/>
        </w:rPr>
        <w:t xml:space="preserve">legislativos con toda esta </w:t>
      </w:r>
      <w:r w:rsidRPr="00505CFA">
        <w:rPr>
          <w:rFonts w:ascii="Abadi" w:hAnsi="Abadi"/>
          <w:sz w:val="21"/>
          <w:szCs w:val="21"/>
        </w:rPr>
        <w:t xml:space="preserve"> camaradería que nos distingue en es</w:t>
      </w:r>
      <w:r w:rsidR="00D72D06" w:rsidRPr="00505CFA">
        <w:rPr>
          <w:rFonts w:ascii="Abadi" w:hAnsi="Abadi"/>
          <w:sz w:val="21"/>
          <w:szCs w:val="21"/>
        </w:rPr>
        <w:t xml:space="preserve">ta </w:t>
      </w:r>
      <w:r w:rsidR="00D72D06" w:rsidRPr="00505CFA">
        <w:rPr>
          <w:rFonts w:ascii="Abadi" w:hAnsi="Abadi"/>
          <w:sz w:val="21"/>
          <w:szCs w:val="21"/>
        </w:rPr>
        <w:t xml:space="preserve">Sexagésima Cuarta Legislatura, diputada presidenta. </w:t>
      </w:r>
    </w:p>
    <w:bookmarkEnd w:id="49"/>
    <w:p w14:paraId="42A53247" w14:textId="5686A263" w:rsidR="00D72D06" w:rsidRPr="00505CFA" w:rsidRDefault="00D72D06" w:rsidP="00294D34">
      <w:pPr>
        <w:ind w:firstLine="709"/>
        <w:jc w:val="both"/>
        <w:rPr>
          <w:rFonts w:ascii="Abadi" w:hAnsi="Abadi"/>
          <w:sz w:val="21"/>
          <w:szCs w:val="21"/>
        </w:rPr>
      </w:pPr>
    </w:p>
    <w:p w14:paraId="06108C94" w14:textId="2EE32558" w:rsidR="00D72D06" w:rsidRPr="00505CFA" w:rsidRDefault="006455A1" w:rsidP="00294D34">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Gracias, diputada Laura Cristina Márquez Alcalá.</w:t>
      </w:r>
    </w:p>
    <w:p w14:paraId="5B1C623B" w14:textId="6AF1534A" w:rsidR="00FA7299" w:rsidRPr="00505CFA" w:rsidRDefault="00FA7299" w:rsidP="00294D34">
      <w:pPr>
        <w:ind w:firstLine="709"/>
        <w:jc w:val="both"/>
        <w:rPr>
          <w:rFonts w:ascii="Abadi" w:hAnsi="Abadi"/>
          <w:sz w:val="21"/>
          <w:szCs w:val="21"/>
        </w:rPr>
      </w:pPr>
    </w:p>
    <w:p w14:paraId="4A2E7A8C" w14:textId="1F2E0F7B" w:rsidR="00FA7299" w:rsidRPr="00505CFA" w:rsidRDefault="00FA7299" w:rsidP="00294D34">
      <w:pPr>
        <w:ind w:firstLine="709"/>
        <w:jc w:val="both"/>
        <w:rPr>
          <w:rFonts w:ascii="Abadi" w:hAnsi="Abadi"/>
          <w:sz w:val="21"/>
          <w:szCs w:val="21"/>
        </w:rPr>
      </w:pPr>
      <w:r w:rsidRPr="00505CFA">
        <w:rPr>
          <w:rFonts w:ascii="Abadi" w:hAnsi="Abadi"/>
          <w:sz w:val="21"/>
          <w:szCs w:val="21"/>
        </w:rPr>
        <w:t>Diputada María Magdalena Rosales Cruz , solicita la palabra para rectificación de hechos, ¿qué hechos quiere rectificar?</w:t>
      </w:r>
    </w:p>
    <w:p w14:paraId="4514AEA3" w14:textId="457C6B98" w:rsidR="00FA7299" w:rsidRPr="00505CFA" w:rsidRDefault="00FA7299" w:rsidP="00294D34">
      <w:pPr>
        <w:ind w:firstLine="709"/>
        <w:jc w:val="both"/>
        <w:rPr>
          <w:rFonts w:ascii="Abadi" w:hAnsi="Abadi"/>
          <w:sz w:val="21"/>
          <w:szCs w:val="21"/>
        </w:rPr>
      </w:pPr>
    </w:p>
    <w:p w14:paraId="513891E4" w14:textId="6FD871D4" w:rsidR="00FA7299" w:rsidRPr="00505CFA" w:rsidRDefault="00FA7299" w:rsidP="00294D34">
      <w:pPr>
        <w:ind w:firstLine="709"/>
        <w:jc w:val="both"/>
        <w:rPr>
          <w:rFonts w:ascii="Abadi" w:hAnsi="Abadi"/>
          <w:sz w:val="21"/>
          <w:szCs w:val="21"/>
        </w:rPr>
      </w:pPr>
      <w:r w:rsidRPr="00505CFA">
        <w:rPr>
          <w:rFonts w:ascii="Abadi" w:hAnsi="Abadi"/>
          <w:b/>
          <w:bCs/>
          <w:sz w:val="21"/>
          <w:szCs w:val="21"/>
        </w:rPr>
        <w:t xml:space="preserve">C. Dip. María Magdalena Rosales Cruz: </w:t>
      </w:r>
      <w:r w:rsidRPr="00505CFA">
        <w:rPr>
          <w:rFonts w:ascii="Abadi" w:hAnsi="Abadi"/>
          <w:sz w:val="21"/>
          <w:szCs w:val="21"/>
        </w:rPr>
        <w:t>Temas serios.</w:t>
      </w:r>
    </w:p>
    <w:p w14:paraId="5D93D5E3" w14:textId="0B8159AF" w:rsidR="001F0D2F" w:rsidRPr="00505CFA" w:rsidRDefault="001F0D2F" w:rsidP="00294D34">
      <w:pPr>
        <w:ind w:firstLine="709"/>
        <w:jc w:val="both"/>
        <w:rPr>
          <w:rFonts w:ascii="Abadi" w:hAnsi="Abadi"/>
          <w:sz w:val="21"/>
          <w:szCs w:val="21"/>
        </w:rPr>
      </w:pPr>
    </w:p>
    <w:p w14:paraId="7C5A377B" w14:textId="158F583C" w:rsidR="001F0D2F" w:rsidRPr="00505CFA" w:rsidRDefault="001F0D2F" w:rsidP="00294D34">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Tiene el uso de la voz la diputada María Magdalena Rosales Cruz</w:t>
      </w:r>
      <w:r w:rsidR="001329B6" w:rsidRPr="00505CFA">
        <w:rPr>
          <w:rFonts w:ascii="Abadi" w:hAnsi="Abadi"/>
          <w:sz w:val="21"/>
          <w:szCs w:val="21"/>
        </w:rPr>
        <w:t>. Adelante.</w:t>
      </w:r>
    </w:p>
    <w:p w14:paraId="44397622" w14:textId="6B75DEF3" w:rsidR="00FA7299" w:rsidRPr="00505CFA" w:rsidRDefault="00FA7299" w:rsidP="00294D34">
      <w:pPr>
        <w:ind w:firstLine="709"/>
        <w:jc w:val="both"/>
        <w:rPr>
          <w:rFonts w:ascii="Abadi" w:hAnsi="Abadi"/>
          <w:sz w:val="21"/>
          <w:szCs w:val="21"/>
        </w:rPr>
      </w:pPr>
    </w:p>
    <w:p w14:paraId="23F6FFFF" w14:textId="007DE292" w:rsidR="00FA7299" w:rsidRPr="00505CFA" w:rsidRDefault="00FA7299" w:rsidP="00294D34">
      <w:pPr>
        <w:ind w:firstLine="709"/>
        <w:jc w:val="both"/>
        <w:rPr>
          <w:rFonts w:ascii="Abadi" w:hAnsi="Abadi"/>
          <w:b/>
          <w:bCs/>
          <w:sz w:val="21"/>
          <w:szCs w:val="21"/>
        </w:rPr>
      </w:pPr>
      <w:r w:rsidRPr="00505CFA">
        <w:rPr>
          <w:rFonts w:ascii="Abadi" w:hAnsi="Abadi"/>
          <w:b/>
          <w:bCs/>
          <w:sz w:val="21"/>
          <w:szCs w:val="21"/>
        </w:rPr>
        <w:t>PARTICIPACIÓN DE LA DIPUTADA MARÍA MAGDALENA ROSALES CRUZ, PARA RECTIFICACIÓN DE HECHOS.</w:t>
      </w:r>
    </w:p>
    <w:p w14:paraId="78699DE1" w14:textId="0E79D00A" w:rsidR="00FA7299" w:rsidRPr="00505CFA" w:rsidRDefault="00FA7299" w:rsidP="00FA7299">
      <w:pPr>
        <w:ind w:firstLine="709"/>
        <w:jc w:val="right"/>
        <w:rPr>
          <w:rFonts w:ascii="Abadi" w:hAnsi="Abadi"/>
          <w:b/>
          <w:bCs/>
          <w:sz w:val="21"/>
          <w:szCs w:val="21"/>
        </w:rPr>
      </w:pPr>
      <w:r w:rsidRPr="00505CFA">
        <w:rPr>
          <w:noProof/>
        </w:rPr>
        <w:drawing>
          <wp:inline distT="0" distB="0" distL="0" distR="0" wp14:anchorId="722ECA00" wp14:editId="08084EF3">
            <wp:extent cx="1572243" cy="933120"/>
            <wp:effectExtent l="19050" t="0" r="28575" b="30543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590718" cy="9440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333F347" w14:textId="5A3FA3C0" w:rsidR="00FA7299" w:rsidRPr="00505CFA" w:rsidRDefault="001329B6" w:rsidP="00294D34">
      <w:pPr>
        <w:ind w:firstLine="709"/>
        <w:jc w:val="both"/>
        <w:rPr>
          <w:rFonts w:ascii="Abadi" w:hAnsi="Abadi"/>
          <w:sz w:val="21"/>
          <w:szCs w:val="21"/>
        </w:rPr>
      </w:pPr>
      <w:r w:rsidRPr="00505CFA">
        <w:rPr>
          <w:rFonts w:ascii="Abadi" w:hAnsi="Abadi"/>
          <w:b/>
          <w:bCs/>
          <w:sz w:val="21"/>
          <w:szCs w:val="21"/>
        </w:rPr>
        <w:t xml:space="preserve">C. Dip. María Magdalena Rosales Cruz: </w:t>
      </w:r>
      <w:r w:rsidRPr="00505CFA">
        <w:rPr>
          <w:rFonts w:ascii="Abadi" w:hAnsi="Abadi"/>
          <w:sz w:val="21"/>
          <w:szCs w:val="21"/>
        </w:rPr>
        <w:t xml:space="preserve">Con la venia, presidenta. </w:t>
      </w:r>
    </w:p>
    <w:p w14:paraId="5679EB31" w14:textId="1E40ACF7" w:rsidR="001329B6" w:rsidRPr="00505CFA" w:rsidRDefault="001329B6" w:rsidP="00294D34">
      <w:pPr>
        <w:ind w:firstLine="709"/>
        <w:jc w:val="both"/>
        <w:rPr>
          <w:rFonts w:ascii="Abadi" w:hAnsi="Abadi"/>
          <w:sz w:val="21"/>
          <w:szCs w:val="21"/>
        </w:rPr>
      </w:pPr>
    </w:p>
    <w:p w14:paraId="78F8CC89" w14:textId="0315D674" w:rsidR="001329B6" w:rsidRPr="00505CFA" w:rsidRDefault="001329B6" w:rsidP="001329B6">
      <w:pPr>
        <w:ind w:firstLine="709"/>
        <w:jc w:val="both"/>
        <w:rPr>
          <w:rFonts w:ascii="Abadi" w:hAnsi="Abadi"/>
          <w:sz w:val="21"/>
          <w:szCs w:val="21"/>
        </w:rPr>
      </w:pPr>
      <w:r w:rsidRPr="00505CFA">
        <w:rPr>
          <w:rFonts w:ascii="Abadi" w:hAnsi="Abadi"/>
          <w:sz w:val="21"/>
          <w:szCs w:val="21"/>
        </w:rPr>
        <w:t xml:space="preserve">Temas serios, temas serios como la poesía. Sí, efectivamente, muchos funcionarios públicos del gobierno federal y muchos funcionarios de la salud pública en México, les gusta la poesía, les gusta leer, les gusta la historia  y la conocen bien; la historia de la salud y la historia de México, y les gusta la poesía y son temas serios, y el hecho de que alguien denoste al que le guste la poesía y al que le guste la historia y al que sea una eminencia científica en la estadística de la salud pública en México, si esto no es tema serio, ¿qué es tema serio? Yo creo que no podemos tratar de menospreciar a una persona que le guste la poesía y que la diga tan profundamente </w:t>
      </w:r>
      <w:r w:rsidR="00745152" w:rsidRPr="00505CFA">
        <w:rPr>
          <w:rFonts w:ascii="Abadi" w:hAnsi="Abadi"/>
          <w:sz w:val="21"/>
          <w:szCs w:val="21"/>
        </w:rPr>
        <w:t xml:space="preserve">como declamar a Miguel Hernández, en la poesía, el hambre porque quizá no se conozca lo que es el hambre, ¡ese es un tema serio! Hablar poéticamente en un lenguaje, máximo como es la poesía, es un tema serio. Y a mí no me parece que se diga cualquier cuestión de cultura porque la gente debe tener cultura, debe tener conocimiento amplio para estar en un cargo </w:t>
      </w:r>
      <w:r w:rsidR="00745152" w:rsidRPr="00505CFA">
        <w:rPr>
          <w:rFonts w:ascii="Abadi" w:hAnsi="Abadi"/>
          <w:sz w:val="21"/>
          <w:szCs w:val="21"/>
        </w:rPr>
        <w:lastRenderedPageBreak/>
        <w:t>público, no ser un técnico porque en las universidades públicas, en las universidades de este país se enseñó el humanismo, se enseñó la filosofía, se enseñó la literatura  y la poesía en todas las carreras. Y es un honor que un científico ame también la poesía, es tema serio. Es cuánto.</w:t>
      </w:r>
    </w:p>
    <w:p w14:paraId="77D0D124" w14:textId="20F44A58" w:rsidR="00745152" w:rsidRPr="00505CFA" w:rsidRDefault="00745152" w:rsidP="001329B6">
      <w:pPr>
        <w:ind w:firstLine="709"/>
        <w:jc w:val="both"/>
        <w:rPr>
          <w:rFonts w:ascii="Abadi" w:hAnsi="Abadi"/>
          <w:sz w:val="21"/>
          <w:szCs w:val="21"/>
        </w:rPr>
      </w:pPr>
    </w:p>
    <w:p w14:paraId="56D4CA8A" w14:textId="290D3A03" w:rsidR="00745152" w:rsidRPr="00505CFA" w:rsidRDefault="00C45F9F" w:rsidP="001329B6">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Gracias diputada Magdalena Rosales.</w:t>
      </w:r>
    </w:p>
    <w:p w14:paraId="7B774141" w14:textId="290F5559" w:rsidR="00C45F9F" w:rsidRPr="00505CFA" w:rsidRDefault="00C45F9F" w:rsidP="001329B6">
      <w:pPr>
        <w:ind w:firstLine="709"/>
        <w:jc w:val="both"/>
        <w:rPr>
          <w:rFonts w:ascii="Abadi" w:hAnsi="Abadi"/>
          <w:sz w:val="21"/>
          <w:szCs w:val="21"/>
        </w:rPr>
      </w:pPr>
    </w:p>
    <w:p w14:paraId="4C49FF30" w14:textId="67774DC2" w:rsidR="00C45F9F" w:rsidRPr="00505CFA" w:rsidRDefault="00C45F9F" w:rsidP="001329B6">
      <w:pPr>
        <w:ind w:firstLine="709"/>
        <w:jc w:val="both"/>
        <w:rPr>
          <w:rFonts w:ascii="Abadi" w:hAnsi="Abadi"/>
          <w:sz w:val="21"/>
          <w:szCs w:val="21"/>
        </w:rPr>
      </w:pPr>
      <w:r w:rsidRPr="00505CFA">
        <w:rPr>
          <w:rFonts w:ascii="Abadi" w:hAnsi="Abadi"/>
          <w:sz w:val="21"/>
          <w:szCs w:val="21"/>
        </w:rPr>
        <w:t>Se concede el uso de la voz al diputado Jaime Hernández Centeno.</w:t>
      </w:r>
    </w:p>
    <w:p w14:paraId="66EEFA25" w14:textId="78FF4224" w:rsidR="00C45F9F" w:rsidRPr="00505CFA" w:rsidRDefault="00C45F9F" w:rsidP="001329B6">
      <w:pPr>
        <w:ind w:firstLine="709"/>
        <w:jc w:val="both"/>
        <w:rPr>
          <w:rFonts w:ascii="Abadi" w:hAnsi="Abadi"/>
          <w:sz w:val="21"/>
          <w:szCs w:val="21"/>
        </w:rPr>
      </w:pPr>
    </w:p>
    <w:p w14:paraId="73996413" w14:textId="5D37BB36" w:rsidR="00C45F9F" w:rsidRPr="00505CFA" w:rsidRDefault="00C45F9F" w:rsidP="001329B6">
      <w:pPr>
        <w:ind w:firstLine="709"/>
        <w:jc w:val="both"/>
        <w:rPr>
          <w:rFonts w:ascii="Abadi" w:hAnsi="Abadi"/>
          <w:sz w:val="21"/>
          <w:szCs w:val="21"/>
        </w:rPr>
      </w:pPr>
      <w:r w:rsidRPr="00505CFA">
        <w:rPr>
          <w:rFonts w:ascii="Abadi" w:hAnsi="Abadi"/>
          <w:sz w:val="21"/>
          <w:szCs w:val="21"/>
        </w:rPr>
        <w:t>Adelante, diputado.</w:t>
      </w:r>
    </w:p>
    <w:p w14:paraId="4F223510" w14:textId="6E5A8837" w:rsidR="00C45F9F" w:rsidRPr="00505CFA" w:rsidRDefault="00C45F9F" w:rsidP="001329B6">
      <w:pPr>
        <w:ind w:firstLine="709"/>
        <w:jc w:val="both"/>
        <w:rPr>
          <w:rFonts w:ascii="Abadi" w:hAnsi="Abadi"/>
          <w:sz w:val="21"/>
          <w:szCs w:val="21"/>
        </w:rPr>
      </w:pPr>
    </w:p>
    <w:p w14:paraId="2E1DC664" w14:textId="5331A4D4" w:rsidR="00C45F9F" w:rsidRPr="00505CFA" w:rsidRDefault="00C45F9F" w:rsidP="00C45F9F">
      <w:pPr>
        <w:ind w:firstLine="709"/>
        <w:jc w:val="both"/>
        <w:rPr>
          <w:rFonts w:ascii="Abadi" w:hAnsi="Abadi"/>
          <w:b/>
          <w:bCs/>
          <w:i/>
          <w:iCs/>
          <w:sz w:val="21"/>
          <w:szCs w:val="21"/>
        </w:rPr>
      </w:pPr>
      <w:r w:rsidRPr="00505CFA">
        <w:rPr>
          <w:rFonts w:ascii="Abadi" w:hAnsi="Abadi"/>
          <w:b/>
          <w:bCs/>
          <w:sz w:val="21"/>
          <w:szCs w:val="21"/>
        </w:rPr>
        <w:t xml:space="preserve">EL DIPUTADO JAIME HERNÁNDEZ CENTENO INTERVIENE PARA RECTIFICAR HECHOS EN RESPECTO A LA SUPUESTA </w:t>
      </w:r>
      <w:r w:rsidRPr="00505CFA">
        <w:rPr>
          <w:rFonts w:ascii="Abadi" w:hAnsi="Abadi"/>
          <w:b/>
          <w:bCs/>
          <w:i/>
          <w:iCs/>
          <w:sz w:val="21"/>
          <w:szCs w:val="21"/>
        </w:rPr>
        <w:t>OPACIDAD DE LOS RECURSOS DEL ESTADO.</w:t>
      </w:r>
    </w:p>
    <w:p w14:paraId="328D4091" w14:textId="794BCD27" w:rsidR="00C45F9F" w:rsidRPr="00505CFA" w:rsidRDefault="00C45F9F" w:rsidP="00C45F9F">
      <w:pPr>
        <w:ind w:firstLine="709"/>
        <w:jc w:val="right"/>
        <w:rPr>
          <w:rFonts w:ascii="Abadi" w:hAnsi="Abadi"/>
          <w:b/>
          <w:bCs/>
          <w:sz w:val="21"/>
          <w:szCs w:val="21"/>
        </w:rPr>
      </w:pPr>
      <w:r w:rsidRPr="00505CFA">
        <w:rPr>
          <w:noProof/>
        </w:rPr>
        <w:drawing>
          <wp:inline distT="0" distB="0" distL="0" distR="0" wp14:anchorId="6C0A5C9B" wp14:editId="6C6648F2">
            <wp:extent cx="1556044" cy="951091"/>
            <wp:effectExtent l="19050" t="0" r="25400" b="30670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921" t="7481" r="3788"/>
                    <a:stretch/>
                  </pic:blipFill>
                  <pic:spPr bwMode="auto">
                    <a:xfrm>
                      <a:off x="0" y="0"/>
                      <a:ext cx="1562549" cy="95506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228AB48" w14:textId="230A52F3" w:rsidR="00C45F9F" w:rsidRPr="00505CFA" w:rsidRDefault="00C45F9F" w:rsidP="001329B6">
      <w:pPr>
        <w:ind w:firstLine="709"/>
        <w:jc w:val="both"/>
        <w:rPr>
          <w:rFonts w:ascii="Abadi" w:hAnsi="Abadi"/>
          <w:sz w:val="21"/>
          <w:szCs w:val="21"/>
        </w:rPr>
      </w:pPr>
      <w:r w:rsidRPr="00505CFA">
        <w:rPr>
          <w:rFonts w:ascii="Abadi" w:hAnsi="Abadi"/>
          <w:b/>
          <w:bCs/>
          <w:sz w:val="21"/>
          <w:szCs w:val="21"/>
        </w:rPr>
        <w:t xml:space="preserve">C. Dip. Jaime Hernández Centeno: </w:t>
      </w:r>
      <w:r w:rsidRPr="00505CFA">
        <w:rPr>
          <w:rFonts w:ascii="Abadi" w:hAnsi="Abadi"/>
          <w:sz w:val="21"/>
          <w:szCs w:val="21"/>
        </w:rPr>
        <w:t>Gracias diputada.</w:t>
      </w:r>
    </w:p>
    <w:p w14:paraId="5E1CE91A" w14:textId="16276676" w:rsidR="00C45F9F" w:rsidRPr="00505CFA" w:rsidRDefault="00C45F9F" w:rsidP="001329B6">
      <w:pPr>
        <w:ind w:firstLine="709"/>
        <w:jc w:val="both"/>
        <w:rPr>
          <w:rFonts w:ascii="Abadi" w:hAnsi="Abadi"/>
          <w:sz w:val="21"/>
          <w:szCs w:val="21"/>
        </w:rPr>
      </w:pPr>
    </w:p>
    <w:p w14:paraId="52A82CCB" w14:textId="2DE9D52F" w:rsidR="00E25AC8" w:rsidRPr="008C53A1" w:rsidRDefault="00C45F9F" w:rsidP="003D3DDB">
      <w:pPr>
        <w:ind w:firstLine="709"/>
        <w:jc w:val="both"/>
        <w:rPr>
          <w:rFonts w:ascii="Abadi" w:hAnsi="Abadi"/>
          <w:sz w:val="22"/>
          <w:szCs w:val="22"/>
        </w:rPr>
      </w:pPr>
      <w:r w:rsidRPr="008C53A1">
        <w:rPr>
          <w:rFonts w:ascii="Abadi" w:hAnsi="Abadi"/>
          <w:sz w:val="22"/>
          <w:szCs w:val="22"/>
        </w:rPr>
        <w:t>Rectificación de hechos, estoy de acuerdo con todo lo que se vierte, los argumentos de que seamos congruentes, que seamos serios en los debates; no se puede ser serios en un debate cuando no se tiene la altura, la altura es la verdad, estar a la altura de los que nos mandan, a qui</w:t>
      </w:r>
      <w:r w:rsidR="003D3DDB" w:rsidRPr="008C53A1">
        <w:rPr>
          <w:rFonts w:ascii="Abadi" w:hAnsi="Abadi"/>
          <w:sz w:val="22"/>
          <w:szCs w:val="22"/>
        </w:rPr>
        <w:t>e</w:t>
      </w:r>
      <w:r w:rsidRPr="008C53A1">
        <w:rPr>
          <w:rFonts w:ascii="Abadi" w:hAnsi="Abadi"/>
          <w:sz w:val="22"/>
          <w:szCs w:val="22"/>
        </w:rPr>
        <w:t>nes nos debemos</w:t>
      </w:r>
      <w:r w:rsidR="003D3DDB" w:rsidRPr="008C53A1">
        <w:rPr>
          <w:rFonts w:ascii="Abadi" w:hAnsi="Abadi"/>
          <w:sz w:val="22"/>
          <w:szCs w:val="22"/>
        </w:rPr>
        <w:t xml:space="preserve">; no se puede venir, cada vez al discurso a hablar con mentiras, de cosas no existente; voy a referirme rápido y pronto a los temas de la opacidad. Yo le preguntaría al diputado que me antecedió, al diputado Ernesto Prieto, que de esos 25,000 apoyos de $25,000, ¿cómo le hicieron? ¿en qué se basaron?; </w:t>
      </w:r>
      <w:r w:rsidR="00850C34" w:rsidRPr="008C53A1">
        <w:rPr>
          <w:rFonts w:ascii="Abadi" w:hAnsi="Abadi"/>
          <w:sz w:val="22"/>
          <w:szCs w:val="22"/>
        </w:rPr>
        <w:t>¿</w:t>
      </w:r>
      <w:r w:rsidR="003D3DDB" w:rsidRPr="008C53A1">
        <w:rPr>
          <w:rFonts w:ascii="Abadi" w:hAnsi="Abadi"/>
          <w:sz w:val="22"/>
          <w:szCs w:val="22"/>
        </w:rPr>
        <w:t>había una metodología para seleccionar esas veinticinco mil personas que estén recibiendo su apoyo</w:t>
      </w:r>
      <w:r w:rsidR="00850C34" w:rsidRPr="008C53A1">
        <w:rPr>
          <w:rFonts w:ascii="Abadi" w:hAnsi="Abadi"/>
          <w:sz w:val="22"/>
          <w:szCs w:val="22"/>
        </w:rPr>
        <w:t>?</w:t>
      </w:r>
      <w:r w:rsidR="003D3DDB" w:rsidRPr="008C53A1">
        <w:rPr>
          <w:rFonts w:ascii="Abadi" w:hAnsi="Abadi"/>
          <w:sz w:val="22"/>
          <w:szCs w:val="22"/>
        </w:rPr>
        <w:t xml:space="preserve">; se habla de las </w:t>
      </w:r>
      <w:r w:rsidR="003D3DDB" w:rsidRPr="008C53A1">
        <w:rPr>
          <w:rFonts w:ascii="Abadi" w:hAnsi="Abadi"/>
          <w:i/>
          <w:iCs/>
          <w:sz w:val="22"/>
          <w:szCs w:val="22"/>
        </w:rPr>
        <w:t xml:space="preserve">Mañaneras </w:t>
      </w:r>
      <w:r w:rsidR="003D3DDB" w:rsidRPr="008C53A1">
        <w:rPr>
          <w:rFonts w:ascii="Abadi" w:hAnsi="Abadi"/>
          <w:sz w:val="22"/>
          <w:szCs w:val="22"/>
        </w:rPr>
        <w:t>y la verdad me avergüenzo de que siempre es lo mismo y siempre le mienten a México. Se dice que se va por los más pobres, los más pobres</w:t>
      </w:r>
      <w:r w:rsidR="00612D1F" w:rsidRPr="008C53A1">
        <w:rPr>
          <w:rFonts w:ascii="Abadi" w:hAnsi="Abadi"/>
          <w:sz w:val="22"/>
          <w:szCs w:val="22"/>
        </w:rPr>
        <w:t xml:space="preserve"> ¿quiénes son?, ¿Carlos Slim?</w:t>
      </w:r>
      <w:r w:rsidR="003D3DDB" w:rsidRPr="008C53A1">
        <w:rPr>
          <w:rFonts w:ascii="Abadi" w:hAnsi="Abadi"/>
          <w:sz w:val="22"/>
          <w:szCs w:val="22"/>
        </w:rPr>
        <w:t xml:space="preserve"> </w:t>
      </w:r>
      <w:r w:rsidR="00612D1F" w:rsidRPr="008C53A1">
        <w:rPr>
          <w:rFonts w:ascii="Abadi" w:hAnsi="Abadi"/>
          <w:sz w:val="22"/>
          <w:szCs w:val="22"/>
        </w:rPr>
        <w:t xml:space="preserve">¿El de TV </w:t>
      </w:r>
      <w:r w:rsidR="00612D1F" w:rsidRPr="008C53A1">
        <w:rPr>
          <w:rFonts w:ascii="Abadi" w:hAnsi="Abadi"/>
          <w:sz w:val="22"/>
          <w:szCs w:val="22"/>
        </w:rPr>
        <w:t xml:space="preserve">Azteca?, para no decir nombres?; los créditos de 25 mil pesos los va a dar ¿Banco Azteca?, vemos la opacidad de que el mismo Canciller Marcelo Ebrard dice que </w:t>
      </w:r>
      <w:r w:rsidR="00643CAB" w:rsidRPr="008C53A1">
        <w:rPr>
          <w:rFonts w:ascii="Abadi" w:hAnsi="Abadi"/>
          <w:sz w:val="22"/>
          <w:szCs w:val="22"/>
        </w:rPr>
        <w:t>él compró los ventiladores en 500 mil pesos y al hijo de Manuel Bartlett los compran en 1 millón y medio de pesos</w:t>
      </w:r>
      <w:r w:rsidR="00F31EDC" w:rsidRPr="008C53A1">
        <w:rPr>
          <w:rFonts w:ascii="Abadi" w:hAnsi="Abadi"/>
          <w:sz w:val="22"/>
          <w:szCs w:val="22"/>
        </w:rPr>
        <w:t xml:space="preserve">; todas las licitaciones que está haciendo el gobierno federal </w:t>
      </w:r>
      <w:r w:rsidR="0023018A" w:rsidRPr="008C53A1">
        <w:rPr>
          <w:rFonts w:ascii="Abadi" w:hAnsi="Abadi"/>
          <w:sz w:val="22"/>
          <w:szCs w:val="22"/>
        </w:rPr>
        <w:t xml:space="preserve">por miles de millones de pesos son de asignación directa; no es de ofender a nadie, simplemente dejémonos de politizar, dejemos esto de lado, es momento de unirnos a un solo grito, </w:t>
      </w:r>
      <w:r w:rsidR="00E25AC8" w:rsidRPr="008C53A1">
        <w:rPr>
          <w:rFonts w:ascii="Abadi" w:hAnsi="Abadi"/>
          <w:sz w:val="22"/>
          <w:szCs w:val="22"/>
        </w:rPr>
        <w:t xml:space="preserve">ese solo grito se llama México, Guanajuato y cada uno de los cuarenta y seis municipios que representamos nosotros como diputados; pueden salir muchos temas, pueden salir más cosas de opacidades, pero créanme, es momento de sumar esfuerzos; se lo he dicho una y otra vez a nuestro Presidente de la República y a nuestro Gobernador, </w:t>
      </w:r>
      <w:r w:rsidR="003D3DDB" w:rsidRPr="008C53A1">
        <w:rPr>
          <w:rFonts w:ascii="Abadi" w:hAnsi="Abadi"/>
          <w:sz w:val="22"/>
          <w:szCs w:val="22"/>
        </w:rPr>
        <w:t xml:space="preserve">mi hombro, mi corazón y </w:t>
      </w:r>
      <w:r w:rsidR="00E25AC8" w:rsidRPr="008C53A1">
        <w:rPr>
          <w:rFonts w:ascii="Abadi" w:hAnsi="Abadi"/>
          <w:sz w:val="22"/>
          <w:szCs w:val="22"/>
        </w:rPr>
        <w:t xml:space="preserve">mi </w:t>
      </w:r>
      <w:r w:rsidR="003D3DDB" w:rsidRPr="008C53A1">
        <w:rPr>
          <w:rFonts w:ascii="Abadi" w:hAnsi="Abadi"/>
          <w:sz w:val="22"/>
          <w:szCs w:val="22"/>
        </w:rPr>
        <w:t>brazo están para servir</w:t>
      </w:r>
      <w:r w:rsidR="00E25AC8" w:rsidRPr="008C53A1">
        <w:rPr>
          <w:rFonts w:ascii="Abadi" w:hAnsi="Abadi"/>
          <w:sz w:val="22"/>
          <w:szCs w:val="22"/>
        </w:rPr>
        <w:t>,</w:t>
      </w:r>
      <w:r w:rsidR="003D3DDB" w:rsidRPr="008C53A1">
        <w:rPr>
          <w:rFonts w:ascii="Abadi" w:hAnsi="Abadi"/>
          <w:sz w:val="22"/>
          <w:szCs w:val="22"/>
        </w:rPr>
        <w:t xml:space="preserve"> </w:t>
      </w:r>
      <w:r w:rsidR="00E25AC8" w:rsidRPr="008C53A1">
        <w:rPr>
          <w:rFonts w:ascii="Abadi" w:hAnsi="Abadi"/>
          <w:sz w:val="22"/>
          <w:szCs w:val="22"/>
        </w:rPr>
        <w:t>l</w:t>
      </w:r>
      <w:r w:rsidR="003D3DDB" w:rsidRPr="008C53A1">
        <w:rPr>
          <w:rFonts w:ascii="Abadi" w:hAnsi="Abadi"/>
          <w:sz w:val="22"/>
          <w:szCs w:val="22"/>
        </w:rPr>
        <w:t xml:space="preserve">os votos de </w:t>
      </w:r>
      <w:r w:rsidR="00E25AC8" w:rsidRPr="008C53A1">
        <w:rPr>
          <w:rFonts w:ascii="Abadi" w:hAnsi="Abadi"/>
          <w:sz w:val="22"/>
          <w:szCs w:val="22"/>
        </w:rPr>
        <w:t>Movimiento Ciudadano están listos para que le vaya bien a México, le vaya bien a Guanajuato y nos vaya bien a todos.</w:t>
      </w:r>
    </w:p>
    <w:p w14:paraId="4247D2C9" w14:textId="586E300D" w:rsidR="00E25AC8" w:rsidRPr="008C53A1" w:rsidRDefault="00E25AC8" w:rsidP="003D3DDB">
      <w:pPr>
        <w:ind w:firstLine="709"/>
        <w:jc w:val="both"/>
        <w:rPr>
          <w:rFonts w:ascii="Abadi" w:hAnsi="Abadi"/>
          <w:sz w:val="22"/>
          <w:szCs w:val="22"/>
        </w:rPr>
      </w:pPr>
    </w:p>
    <w:p w14:paraId="1636440F" w14:textId="59CFFF47" w:rsidR="00E25AC8" w:rsidRPr="008C53A1" w:rsidRDefault="00E25AC8" w:rsidP="003D3DDB">
      <w:pPr>
        <w:ind w:firstLine="709"/>
        <w:jc w:val="both"/>
        <w:rPr>
          <w:rFonts w:ascii="Abadi" w:hAnsi="Abadi"/>
          <w:sz w:val="22"/>
          <w:szCs w:val="22"/>
        </w:rPr>
      </w:pPr>
      <w:r w:rsidRPr="008C53A1">
        <w:rPr>
          <w:rFonts w:ascii="Abadi" w:hAnsi="Abadi"/>
          <w:sz w:val="22"/>
          <w:szCs w:val="22"/>
        </w:rPr>
        <w:t>Concluyo, los invito a que nos sumemos al trabajo de lo que no estemos de acuerdo, antes de subirlo aquí a tribuna, pongámonos de acuerdo ¡hombre!, vamos a trabajarlo, vamos a meternos hasta la médula, es el momento de trabajar unidos.</w:t>
      </w:r>
    </w:p>
    <w:p w14:paraId="1B81255B" w14:textId="4482D060" w:rsidR="00E25AC8" w:rsidRPr="00505CFA" w:rsidRDefault="00E25AC8" w:rsidP="003D3DDB">
      <w:pPr>
        <w:ind w:firstLine="709"/>
        <w:jc w:val="both"/>
        <w:rPr>
          <w:rFonts w:ascii="Abadi" w:hAnsi="Abadi"/>
          <w:sz w:val="21"/>
          <w:szCs w:val="21"/>
        </w:rPr>
      </w:pPr>
    </w:p>
    <w:p w14:paraId="4F5C2CDA" w14:textId="02FDBBC1" w:rsidR="00E25AC8" w:rsidRPr="00505CFA" w:rsidRDefault="00E25AC8" w:rsidP="003D3DDB">
      <w:pPr>
        <w:ind w:firstLine="709"/>
        <w:jc w:val="both"/>
        <w:rPr>
          <w:rFonts w:ascii="Abadi" w:hAnsi="Abadi"/>
          <w:sz w:val="21"/>
          <w:szCs w:val="21"/>
        </w:rPr>
      </w:pPr>
      <w:r w:rsidRPr="00505CFA">
        <w:rPr>
          <w:rFonts w:ascii="Abadi" w:hAnsi="Abadi"/>
          <w:sz w:val="21"/>
          <w:szCs w:val="21"/>
        </w:rPr>
        <w:t>Agradezco a todos a todos sus aportaciones, los felicito porque están echados para adelante, me enorgullece ser su compañero, soy feliz viéndolos trabajar, echados para adelante y créanme, aquí tienen un amigo, en la medida de las posibilidades cuenten conmigo; ¡vámonos para adelante! y que ¡en serio!, viva México, viva Guanajuato y cada uno de ustedes y sus familias.</w:t>
      </w:r>
      <w:r w:rsidR="002E1B29" w:rsidRPr="00505CFA">
        <w:rPr>
          <w:rFonts w:ascii="Abadi" w:hAnsi="Abadi"/>
          <w:sz w:val="21"/>
          <w:szCs w:val="21"/>
        </w:rPr>
        <w:t xml:space="preserve"> </w:t>
      </w:r>
      <w:r w:rsidRPr="00505CFA">
        <w:rPr>
          <w:rFonts w:ascii="Abadi" w:hAnsi="Abadi"/>
          <w:sz w:val="21"/>
          <w:szCs w:val="21"/>
        </w:rPr>
        <w:t>Gracias, es cuánto</w:t>
      </w:r>
      <w:r w:rsidR="00687690" w:rsidRPr="00505CFA">
        <w:rPr>
          <w:rFonts w:ascii="Abadi" w:hAnsi="Abadi"/>
          <w:sz w:val="21"/>
          <w:szCs w:val="21"/>
        </w:rPr>
        <w:t>, presidenta.</w:t>
      </w:r>
    </w:p>
    <w:p w14:paraId="40A4EDC3" w14:textId="12421DD2" w:rsidR="00687690" w:rsidRPr="00505CFA" w:rsidRDefault="00687690" w:rsidP="003D3DDB">
      <w:pPr>
        <w:ind w:firstLine="709"/>
        <w:jc w:val="both"/>
        <w:rPr>
          <w:rFonts w:ascii="Abadi" w:hAnsi="Abadi"/>
          <w:sz w:val="21"/>
          <w:szCs w:val="21"/>
        </w:rPr>
      </w:pPr>
    </w:p>
    <w:p w14:paraId="6A94C974" w14:textId="5B188AD7" w:rsidR="00432059" w:rsidRPr="00505CFA" w:rsidRDefault="00AC7532" w:rsidP="00432059">
      <w:pPr>
        <w:ind w:firstLine="709"/>
        <w:jc w:val="both"/>
        <w:rPr>
          <w:rFonts w:ascii="Abadi" w:hAnsi="Abadi"/>
          <w:sz w:val="21"/>
          <w:szCs w:val="21"/>
        </w:rPr>
      </w:pPr>
      <w:r w:rsidRPr="00505CFA">
        <w:rPr>
          <w:rFonts w:ascii="Abadi" w:hAnsi="Abadi"/>
          <w:b/>
          <w:bCs/>
          <w:sz w:val="21"/>
          <w:szCs w:val="21"/>
        </w:rPr>
        <w:t xml:space="preserve">-La C. Presidenta: </w:t>
      </w:r>
      <w:r w:rsidR="00432059" w:rsidRPr="00505CFA">
        <w:rPr>
          <w:rFonts w:ascii="Abadi" w:hAnsi="Abadi"/>
          <w:sz w:val="21"/>
          <w:szCs w:val="21"/>
        </w:rPr>
        <w:t>Gracias, diputado Jaime Hernández.</w:t>
      </w:r>
    </w:p>
    <w:p w14:paraId="57934EFF" w14:textId="494A64E7" w:rsidR="002E1B29" w:rsidRPr="00505CFA" w:rsidRDefault="002E1B29" w:rsidP="00432059">
      <w:pPr>
        <w:ind w:firstLine="709"/>
        <w:jc w:val="both"/>
        <w:rPr>
          <w:rFonts w:ascii="Abadi" w:hAnsi="Abadi"/>
          <w:sz w:val="21"/>
          <w:szCs w:val="21"/>
        </w:rPr>
      </w:pPr>
    </w:p>
    <w:p w14:paraId="460DCAB5" w14:textId="1FCF0EDF" w:rsidR="002E1B29" w:rsidRPr="00505CFA" w:rsidRDefault="002E1B29" w:rsidP="00432059">
      <w:pPr>
        <w:ind w:firstLine="709"/>
        <w:jc w:val="both"/>
        <w:rPr>
          <w:rFonts w:ascii="Abadi" w:hAnsi="Abadi"/>
          <w:sz w:val="21"/>
          <w:szCs w:val="21"/>
        </w:rPr>
      </w:pPr>
      <w:r w:rsidRPr="00505CFA">
        <w:rPr>
          <w:rFonts w:ascii="Abadi" w:hAnsi="Abadi"/>
          <w:sz w:val="21"/>
          <w:szCs w:val="21"/>
        </w:rPr>
        <w:t>Diputada María Magdalena Rosales Cruz, ¿para qué hechos desea rectificar?</w:t>
      </w:r>
    </w:p>
    <w:p w14:paraId="657A52AE" w14:textId="20C2DCF7" w:rsidR="002E1B29" w:rsidRPr="00505CFA" w:rsidRDefault="002E1B29" w:rsidP="00432059">
      <w:pPr>
        <w:ind w:firstLine="709"/>
        <w:jc w:val="both"/>
        <w:rPr>
          <w:rFonts w:ascii="Abadi" w:hAnsi="Abadi"/>
          <w:b/>
          <w:bCs/>
          <w:sz w:val="21"/>
          <w:szCs w:val="21"/>
        </w:rPr>
      </w:pPr>
    </w:p>
    <w:p w14:paraId="6EA3BDF4" w14:textId="06ACFFF7" w:rsidR="002E1B29" w:rsidRPr="00505CFA" w:rsidRDefault="002E1B29" w:rsidP="00432059">
      <w:pPr>
        <w:ind w:firstLine="709"/>
        <w:jc w:val="both"/>
        <w:rPr>
          <w:rFonts w:ascii="Abadi" w:hAnsi="Abadi"/>
          <w:sz w:val="21"/>
          <w:szCs w:val="21"/>
        </w:rPr>
      </w:pPr>
      <w:r w:rsidRPr="00505CFA">
        <w:rPr>
          <w:rFonts w:ascii="Abadi" w:hAnsi="Abadi"/>
          <w:b/>
          <w:bCs/>
          <w:sz w:val="21"/>
          <w:szCs w:val="21"/>
        </w:rPr>
        <w:t xml:space="preserve">C. Dip. María Magdalena Rosales Cruz: </w:t>
      </w:r>
      <w:r w:rsidRPr="00505CFA">
        <w:rPr>
          <w:rFonts w:ascii="Abadi" w:hAnsi="Abadi"/>
          <w:sz w:val="21"/>
          <w:szCs w:val="21"/>
        </w:rPr>
        <w:t>Sí, mentiras y opacidad.</w:t>
      </w:r>
      <w:r w:rsidR="00FF038A" w:rsidRPr="00505CFA">
        <w:rPr>
          <w:rFonts w:ascii="Abadi" w:hAnsi="Abadi"/>
          <w:sz w:val="21"/>
          <w:szCs w:val="21"/>
        </w:rPr>
        <w:t xml:space="preserve">  Adelante.</w:t>
      </w:r>
    </w:p>
    <w:p w14:paraId="5672A04F" w14:textId="067CD749" w:rsidR="001C1997" w:rsidRPr="00505CFA" w:rsidRDefault="001C1997" w:rsidP="00432059">
      <w:pPr>
        <w:ind w:firstLine="709"/>
        <w:jc w:val="both"/>
        <w:rPr>
          <w:rFonts w:ascii="Abadi" w:hAnsi="Abadi"/>
          <w:sz w:val="21"/>
          <w:szCs w:val="21"/>
        </w:rPr>
      </w:pPr>
    </w:p>
    <w:p w14:paraId="24843F67" w14:textId="1FEE7C8E" w:rsidR="002E1B29" w:rsidRPr="00505CFA" w:rsidRDefault="001C1997" w:rsidP="00432059">
      <w:pPr>
        <w:ind w:firstLine="709"/>
        <w:jc w:val="both"/>
        <w:rPr>
          <w:rFonts w:ascii="Abadi" w:hAnsi="Abadi"/>
          <w:b/>
          <w:bCs/>
          <w:sz w:val="21"/>
          <w:szCs w:val="21"/>
        </w:rPr>
      </w:pPr>
      <w:r w:rsidRPr="00505CFA">
        <w:rPr>
          <w:rFonts w:ascii="Abadi" w:hAnsi="Abadi"/>
          <w:b/>
          <w:bCs/>
          <w:sz w:val="21"/>
          <w:szCs w:val="21"/>
        </w:rPr>
        <w:t>LA DIPUTADA MARÍA MAGDALENA ROSALES CRUZ INTERVIENE PARA RECTIFICACIÓN DE HECHOS.</w:t>
      </w:r>
    </w:p>
    <w:p w14:paraId="682D12AA" w14:textId="72500406" w:rsidR="002E1B29" w:rsidRPr="00505CFA" w:rsidRDefault="002E1B29" w:rsidP="002E1B29">
      <w:pPr>
        <w:ind w:firstLine="709"/>
        <w:jc w:val="right"/>
        <w:rPr>
          <w:rFonts w:ascii="Abadi" w:hAnsi="Abadi"/>
          <w:b/>
          <w:bCs/>
          <w:sz w:val="21"/>
          <w:szCs w:val="21"/>
        </w:rPr>
      </w:pPr>
      <w:r w:rsidRPr="00505CFA">
        <w:rPr>
          <w:noProof/>
        </w:rPr>
        <w:drawing>
          <wp:inline distT="0" distB="0" distL="0" distR="0" wp14:anchorId="02B7590A" wp14:editId="4EDF75AD">
            <wp:extent cx="1572243" cy="933120"/>
            <wp:effectExtent l="19050" t="0" r="28575" b="30543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590718" cy="9440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EE05B6F" w14:textId="232C637E" w:rsidR="00FF038A" w:rsidRPr="00505CFA" w:rsidRDefault="002E1B29" w:rsidP="00432059">
      <w:pPr>
        <w:ind w:firstLine="709"/>
        <w:jc w:val="both"/>
        <w:rPr>
          <w:rFonts w:ascii="Abadi" w:hAnsi="Abadi"/>
          <w:sz w:val="21"/>
          <w:szCs w:val="21"/>
        </w:rPr>
      </w:pPr>
      <w:r w:rsidRPr="00505CFA">
        <w:rPr>
          <w:rFonts w:ascii="Abadi" w:hAnsi="Abadi"/>
          <w:b/>
          <w:bCs/>
          <w:sz w:val="21"/>
          <w:szCs w:val="21"/>
        </w:rPr>
        <w:t xml:space="preserve">C. Dip. María Magdalena Rosales Cruz: </w:t>
      </w:r>
      <w:r w:rsidR="00FF038A" w:rsidRPr="00505CFA">
        <w:rPr>
          <w:rFonts w:ascii="Abadi" w:hAnsi="Abadi"/>
          <w:sz w:val="21"/>
          <w:szCs w:val="21"/>
        </w:rPr>
        <w:t xml:space="preserve">Sí, celebro </w:t>
      </w:r>
      <w:r w:rsidR="003D3DDB" w:rsidRPr="00505CFA">
        <w:rPr>
          <w:rFonts w:ascii="Abadi" w:hAnsi="Abadi"/>
          <w:sz w:val="21"/>
          <w:szCs w:val="21"/>
        </w:rPr>
        <w:t xml:space="preserve">las últimas palabras del diputado Jaime </w:t>
      </w:r>
      <w:r w:rsidR="00FF038A" w:rsidRPr="00505CFA">
        <w:rPr>
          <w:rFonts w:ascii="Abadi" w:hAnsi="Abadi"/>
          <w:sz w:val="21"/>
          <w:szCs w:val="21"/>
        </w:rPr>
        <w:t>Hernández Centeno, pero</w:t>
      </w:r>
      <w:r w:rsidR="003D3DDB" w:rsidRPr="00505CFA">
        <w:rPr>
          <w:rFonts w:ascii="Abadi" w:hAnsi="Abadi"/>
          <w:sz w:val="21"/>
          <w:szCs w:val="21"/>
        </w:rPr>
        <w:t xml:space="preserve"> es un poco contradictorio hablar de mentiras y opacidad y que le parece que siempre se dice lo mismo en las conferencias de prensa </w:t>
      </w:r>
      <w:r w:rsidR="00FF038A" w:rsidRPr="00505CFA">
        <w:rPr>
          <w:rFonts w:ascii="Abadi" w:hAnsi="Abadi"/>
          <w:sz w:val="21"/>
          <w:szCs w:val="21"/>
        </w:rPr>
        <w:t>de</w:t>
      </w:r>
      <w:r w:rsidR="003D3DDB" w:rsidRPr="00505CFA">
        <w:rPr>
          <w:rFonts w:ascii="Abadi" w:hAnsi="Abadi"/>
          <w:sz w:val="21"/>
          <w:szCs w:val="21"/>
        </w:rPr>
        <w:t xml:space="preserve"> la mañana del </w:t>
      </w:r>
      <w:r w:rsidR="00FF038A" w:rsidRPr="00505CFA">
        <w:rPr>
          <w:rFonts w:ascii="Abadi" w:hAnsi="Abadi"/>
          <w:sz w:val="21"/>
          <w:szCs w:val="21"/>
        </w:rPr>
        <w:t>P</w:t>
      </w:r>
      <w:r w:rsidR="003D3DDB" w:rsidRPr="00505CFA">
        <w:rPr>
          <w:rFonts w:ascii="Abadi" w:hAnsi="Abadi"/>
          <w:sz w:val="21"/>
          <w:szCs w:val="21"/>
        </w:rPr>
        <w:t>residente de la República. Creo que quizá no las escucha bien o no las escucha completa</w:t>
      </w:r>
      <w:r w:rsidR="00FF038A" w:rsidRPr="00505CFA">
        <w:rPr>
          <w:rFonts w:ascii="Abadi" w:hAnsi="Abadi"/>
          <w:sz w:val="21"/>
          <w:szCs w:val="21"/>
        </w:rPr>
        <w:t>s,</w:t>
      </w:r>
      <w:r w:rsidR="003D3DDB" w:rsidRPr="00505CFA">
        <w:rPr>
          <w:rFonts w:ascii="Abadi" w:hAnsi="Abadi"/>
          <w:sz w:val="21"/>
          <w:szCs w:val="21"/>
        </w:rPr>
        <w:t xml:space="preserve"> o no las escucha todas</w:t>
      </w:r>
      <w:r w:rsidR="00FF038A" w:rsidRPr="00505CFA">
        <w:rPr>
          <w:rFonts w:ascii="Abadi" w:hAnsi="Abadi"/>
          <w:sz w:val="21"/>
          <w:szCs w:val="21"/>
        </w:rPr>
        <w:t xml:space="preserve">; </w:t>
      </w:r>
      <w:r w:rsidR="003D3DDB" w:rsidRPr="00505CFA">
        <w:rPr>
          <w:rFonts w:ascii="Abadi" w:hAnsi="Abadi"/>
          <w:sz w:val="21"/>
          <w:szCs w:val="21"/>
        </w:rPr>
        <w:t>porque está claro cada uno de los temas que plantea y s</w:t>
      </w:r>
      <w:r w:rsidR="00FF038A" w:rsidRPr="00505CFA">
        <w:rPr>
          <w:rFonts w:ascii="Abadi" w:hAnsi="Abadi"/>
          <w:sz w:val="21"/>
          <w:szCs w:val="21"/>
        </w:rPr>
        <w:t>í,</w:t>
      </w:r>
      <w:r w:rsidR="003D3DDB" w:rsidRPr="00505CFA">
        <w:rPr>
          <w:rFonts w:ascii="Abadi" w:hAnsi="Abadi"/>
          <w:sz w:val="21"/>
          <w:szCs w:val="21"/>
        </w:rPr>
        <w:t xml:space="preserve"> se repiten algunas cuestiones que tienen que quedar claras para toda la ciudadanía</w:t>
      </w:r>
      <w:r w:rsidR="00FF038A" w:rsidRPr="00505CFA">
        <w:rPr>
          <w:rFonts w:ascii="Abadi" w:hAnsi="Abadi"/>
          <w:sz w:val="21"/>
          <w:szCs w:val="21"/>
        </w:rPr>
        <w:t>;</w:t>
      </w:r>
      <w:r w:rsidR="003D3DDB" w:rsidRPr="00505CFA">
        <w:rPr>
          <w:rFonts w:ascii="Abadi" w:hAnsi="Abadi"/>
          <w:sz w:val="21"/>
          <w:szCs w:val="21"/>
        </w:rPr>
        <w:t xml:space="preserve"> y el hecho de decir que se dicen mentiras y que hay opacidad, pues yo quisiera pedirle que escuchara claro y que escuchara bien y que todos aquellos que atacan al Gobierno federal </w:t>
      </w:r>
      <w:r w:rsidR="00FF038A" w:rsidRPr="00505CFA">
        <w:rPr>
          <w:rFonts w:ascii="Abadi" w:hAnsi="Abadi"/>
          <w:sz w:val="21"/>
          <w:szCs w:val="21"/>
        </w:rPr>
        <w:t>,</w:t>
      </w:r>
      <w:r w:rsidR="003D3DDB" w:rsidRPr="00505CFA">
        <w:rPr>
          <w:rFonts w:ascii="Abadi" w:hAnsi="Abadi"/>
          <w:sz w:val="21"/>
          <w:szCs w:val="21"/>
        </w:rPr>
        <w:t>constantemente</w:t>
      </w:r>
      <w:r w:rsidR="00FF038A" w:rsidRPr="00505CFA">
        <w:rPr>
          <w:rFonts w:ascii="Abadi" w:hAnsi="Abadi"/>
          <w:sz w:val="21"/>
          <w:szCs w:val="21"/>
        </w:rPr>
        <w:t>,</w:t>
      </w:r>
      <w:r w:rsidR="003D3DDB" w:rsidRPr="00505CFA">
        <w:rPr>
          <w:rFonts w:ascii="Abadi" w:hAnsi="Abadi"/>
          <w:sz w:val="21"/>
          <w:szCs w:val="21"/>
        </w:rPr>
        <w:t xml:space="preserve"> sistemáticamente</w:t>
      </w:r>
      <w:r w:rsidR="00FF038A" w:rsidRPr="00505CFA">
        <w:rPr>
          <w:rFonts w:ascii="Abadi" w:hAnsi="Abadi"/>
          <w:sz w:val="21"/>
          <w:szCs w:val="21"/>
        </w:rPr>
        <w:t>,</w:t>
      </w:r>
      <w:r w:rsidR="003D3DDB" w:rsidRPr="00505CFA">
        <w:rPr>
          <w:rFonts w:ascii="Abadi" w:hAnsi="Abadi"/>
          <w:sz w:val="21"/>
          <w:szCs w:val="21"/>
        </w:rPr>
        <w:t xml:space="preserve"> lo que están deseando es que a México le vaya mal</w:t>
      </w:r>
      <w:r w:rsidR="00FF038A" w:rsidRPr="00505CFA">
        <w:rPr>
          <w:rFonts w:ascii="Abadi" w:hAnsi="Abadi"/>
          <w:sz w:val="21"/>
          <w:szCs w:val="21"/>
        </w:rPr>
        <w:t>;</w:t>
      </w:r>
      <w:r w:rsidR="003D3DDB" w:rsidRPr="00505CFA">
        <w:rPr>
          <w:rFonts w:ascii="Abadi" w:hAnsi="Abadi"/>
          <w:sz w:val="21"/>
          <w:szCs w:val="21"/>
        </w:rPr>
        <w:t xml:space="preserve"> en el fondo de sus entrañas</w:t>
      </w:r>
      <w:r w:rsidR="00FF038A" w:rsidRPr="00505CFA">
        <w:rPr>
          <w:rFonts w:ascii="Abadi" w:hAnsi="Abadi"/>
          <w:sz w:val="21"/>
          <w:szCs w:val="21"/>
        </w:rPr>
        <w:t>, lo</w:t>
      </w:r>
      <w:r w:rsidR="003D3DDB" w:rsidRPr="00505CFA">
        <w:rPr>
          <w:rFonts w:ascii="Abadi" w:hAnsi="Abadi"/>
          <w:sz w:val="21"/>
          <w:szCs w:val="21"/>
        </w:rPr>
        <w:t xml:space="preserve"> que desean es que a México le vaya mal para que</w:t>
      </w:r>
      <w:r w:rsidR="00FF038A" w:rsidRPr="00505CFA">
        <w:rPr>
          <w:rFonts w:ascii="Abadi" w:hAnsi="Abadi"/>
          <w:sz w:val="21"/>
          <w:szCs w:val="21"/>
        </w:rPr>
        <w:t>,</w:t>
      </w:r>
      <w:r w:rsidR="003D3DDB" w:rsidRPr="00505CFA">
        <w:rPr>
          <w:rFonts w:ascii="Abadi" w:hAnsi="Abadi"/>
          <w:sz w:val="21"/>
          <w:szCs w:val="21"/>
        </w:rPr>
        <w:t xml:space="preserve"> entonces</w:t>
      </w:r>
      <w:r w:rsidR="00FF038A" w:rsidRPr="00505CFA">
        <w:rPr>
          <w:rFonts w:ascii="Abadi" w:hAnsi="Abadi"/>
          <w:sz w:val="21"/>
          <w:szCs w:val="21"/>
        </w:rPr>
        <w:t>,</w:t>
      </w:r>
      <w:r w:rsidR="003D3DDB" w:rsidRPr="00505CFA">
        <w:rPr>
          <w:rFonts w:ascii="Abadi" w:hAnsi="Abadi"/>
          <w:sz w:val="21"/>
          <w:szCs w:val="21"/>
        </w:rPr>
        <w:t xml:space="preserve"> el Gobierno federal quede mal con todos los ciudadanos</w:t>
      </w:r>
      <w:r w:rsidR="00FF038A" w:rsidRPr="00505CFA">
        <w:rPr>
          <w:rFonts w:ascii="Abadi" w:hAnsi="Abadi"/>
          <w:sz w:val="21"/>
          <w:szCs w:val="21"/>
        </w:rPr>
        <w:t>; pero ¡hombre!, ¿cómo desearla mal al gobierno federal?</w:t>
      </w:r>
      <w:r w:rsidR="001A4F32" w:rsidRPr="00505CFA">
        <w:rPr>
          <w:rFonts w:ascii="Abadi" w:hAnsi="Abadi"/>
          <w:sz w:val="21"/>
          <w:szCs w:val="21"/>
        </w:rPr>
        <w:t xml:space="preserve"> </w:t>
      </w:r>
      <w:r w:rsidR="003D3DDB" w:rsidRPr="00505CFA">
        <w:rPr>
          <w:rFonts w:ascii="Abadi" w:hAnsi="Abadi"/>
          <w:sz w:val="21"/>
          <w:szCs w:val="21"/>
        </w:rPr>
        <w:t>yo creo que le tenemos que desear que le vaya bien y que las medidas que tom</w:t>
      </w:r>
      <w:r w:rsidR="001A4F32" w:rsidRPr="00505CFA">
        <w:rPr>
          <w:rFonts w:ascii="Abadi" w:hAnsi="Abadi"/>
          <w:sz w:val="21"/>
          <w:szCs w:val="21"/>
        </w:rPr>
        <w:t xml:space="preserve">e  </w:t>
      </w:r>
      <w:r w:rsidR="003D3DDB" w:rsidRPr="00505CFA">
        <w:rPr>
          <w:rFonts w:ascii="Abadi" w:hAnsi="Abadi"/>
          <w:sz w:val="21"/>
          <w:szCs w:val="21"/>
        </w:rPr>
        <w:t xml:space="preserve">sean para sacar </w:t>
      </w:r>
      <w:r w:rsidR="001A4F32" w:rsidRPr="00505CFA">
        <w:rPr>
          <w:rFonts w:ascii="Abadi" w:hAnsi="Abadi"/>
          <w:sz w:val="21"/>
          <w:szCs w:val="21"/>
        </w:rPr>
        <w:t>adelante</w:t>
      </w:r>
      <w:r w:rsidR="003D3DDB" w:rsidRPr="00505CFA">
        <w:rPr>
          <w:rFonts w:ascii="Abadi" w:hAnsi="Abadi"/>
          <w:sz w:val="21"/>
          <w:szCs w:val="21"/>
        </w:rPr>
        <w:t xml:space="preserve"> este país</w:t>
      </w:r>
      <w:r w:rsidR="001A4F32" w:rsidRPr="00505CFA">
        <w:rPr>
          <w:rFonts w:ascii="Abadi" w:hAnsi="Abadi"/>
          <w:sz w:val="21"/>
          <w:szCs w:val="21"/>
        </w:rPr>
        <w:t xml:space="preserve">, unido de todos los gobernadores del estado y de </w:t>
      </w:r>
      <w:r w:rsidR="003D3DDB" w:rsidRPr="00505CFA">
        <w:rPr>
          <w:rFonts w:ascii="Abadi" w:hAnsi="Abadi"/>
          <w:sz w:val="21"/>
          <w:szCs w:val="21"/>
        </w:rPr>
        <w:t>todos presidentes municipal</w:t>
      </w:r>
      <w:r w:rsidR="001A4F32" w:rsidRPr="00505CFA">
        <w:rPr>
          <w:rFonts w:ascii="Abadi" w:hAnsi="Abadi"/>
          <w:sz w:val="21"/>
          <w:szCs w:val="21"/>
        </w:rPr>
        <w:t xml:space="preserve">es; </w:t>
      </w:r>
      <w:r w:rsidR="003D3DDB" w:rsidRPr="00505CFA">
        <w:rPr>
          <w:rFonts w:ascii="Abadi" w:hAnsi="Abadi"/>
          <w:sz w:val="21"/>
          <w:szCs w:val="21"/>
        </w:rPr>
        <w:t>queremos que le vaya bien y que salgamos de la contingencia</w:t>
      </w:r>
      <w:r w:rsidR="001A4F32" w:rsidRPr="00505CFA">
        <w:rPr>
          <w:rFonts w:ascii="Abadi" w:hAnsi="Abadi"/>
          <w:sz w:val="21"/>
          <w:szCs w:val="21"/>
        </w:rPr>
        <w:t xml:space="preserve"> bien, ¡miren </w:t>
      </w:r>
      <w:r w:rsidR="003D3DDB" w:rsidRPr="00505CFA">
        <w:rPr>
          <w:rFonts w:ascii="Abadi" w:hAnsi="Abadi"/>
          <w:sz w:val="21"/>
          <w:szCs w:val="21"/>
        </w:rPr>
        <w:t xml:space="preserve"> en España, en qué situación está</w:t>
      </w:r>
      <w:r w:rsidR="001A4F32" w:rsidRPr="00505CFA">
        <w:rPr>
          <w:rFonts w:ascii="Abadi" w:hAnsi="Abadi"/>
          <w:sz w:val="21"/>
          <w:szCs w:val="21"/>
        </w:rPr>
        <w:t>!,</w:t>
      </w:r>
      <w:r w:rsidR="003D3DDB" w:rsidRPr="00505CFA">
        <w:rPr>
          <w:rFonts w:ascii="Abadi" w:hAnsi="Abadi"/>
          <w:sz w:val="21"/>
          <w:szCs w:val="21"/>
        </w:rPr>
        <w:t xml:space="preserve"> </w:t>
      </w:r>
      <w:r w:rsidR="001A4F32" w:rsidRPr="00505CFA">
        <w:rPr>
          <w:rFonts w:ascii="Abadi" w:hAnsi="Abadi"/>
          <w:sz w:val="21"/>
          <w:szCs w:val="21"/>
        </w:rPr>
        <w:t>e</w:t>
      </w:r>
      <w:r w:rsidR="003D3DDB" w:rsidRPr="00505CFA">
        <w:rPr>
          <w:rFonts w:ascii="Abadi" w:hAnsi="Abadi"/>
          <w:sz w:val="21"/>
          <w:szCs w:val="21"/>
        </w:rPr>
        <w:t xml:space="preserve">s un país que económicamente tiene grandísimos problemas después de haber salido de la crisis más fuerte de salud. </w:t>
      </w:r>
      <w:r w:rsidR="001A4F32" w:rsidRPr="00505CFA">
        <w:rPr>
          <w:rFonts w:ascii="Abadi" w:hAnsi="Abadi"/>
          <w:sz w:val="21"/>
          <w:szCs w:val="21"/>
        </w:rPr>
        <w:t>¡</w:t>
      </w:r>
      <w:r w:rsidR="003D3DDB" w:rsidRPr="00505CFA">
        <w:rPr>
          <w:rFonts w:ascii="Abadi" w:hAnsi="Abadi"/>
          <w:sz w:val="21"/>
          <w:szCs w:val="21"/>
        </w:rPr>
        <w:t>Mire</w:t>
      </w:r>
      <w:r w:rsidR="001A4F32" w:rsidRPr="00505CFA">
        <w:rPr>
          <w:rFonts w:ascii="Abadi" w:hAnsi="Abadi"/>
          <w:sz w:val="21"/>
          <w:szCs w:val="21"/>
        </w:rPr>
        <w:t>n</w:t>
      </w:r>
      <w:r w:rsidR="003D3DDB" w:rsidRPr="00505CFA">
        <w:rPr>
          <w:rFonts w:ascii="Abadi" w:hAnsi="Abadi"/>
          <w:sz w:val="21"/>
          <w:szCs w:val="21"/>
        </w:rPr>
        <w:t xml:space="preserve"> Alemania</w:t>
      </w:r>
      <w:r w:rsidR="001A4F32" w:rsidRPr="00505CFA">
        <w:rPr>
          <w:rFonts w:ascii="Abadi" w:hAnsi="Abadi"/>
          <w:sz w:val="21"/>
          <w:szCs w:val="21"/>
        </w:rPr>
        <w:t>!,</w:t>
      </w:r>
      <w:r w:rsidR="003D3DDB" w:rsidRPr="00505CFA">
        <w:rPr>
          <w:rFonts w:ascii="Abadi" w:hAnsi="Abadi"/>
          <w:sz w:val="21"/>
          <w:szCs w:val="21"/>
        </w:rPr>
        <w:t xml:space="preserve"> </w:t>
      </w:r>
      <w:r w:rsidR="001A4F32" w:rsidRPr="00505CFA">
        <w:rPr>
          <w:rFonts w:ascii="Abadi" w:hAnsi="Abadi"/>
          <w:sz w:val="21"/>
          <w:szCs w:val="21"/>
        </w:rPr>
        <w:t>¡</w:t>
      </w:r>
      <w:r w:rsidR="003D3DDB" w:rsidRPr="00505CFA">
        <w:rPr>
          <w:rFonts w:ascii="Abadi" w:hAnsi="Abadi"/>
          <w:sz w:val="21"/>
          <w:szCs w:val="21"/>
        </w:rPr>
        <w:t>mire</w:t>
      </w:r>
      <w:r w:rsidR="001A4F32" w:rsidRPr="00505CFA">
        <w:rPr>
          <w:rFonts w:ascii="Abadi" w:hAnsi="Abadi"/>
          <w:sz w:val="21"/>
          <w:szCs w:val="21"/>
        </w:rPr>
        <w:t>n</w:t>
      </w:r>
      <w:r w:rsidR="003D3DDB" w:rsidRPr="00505CFA">
        <w:rPr>
          <w:rFonts w:ascii="Abadi" w:hAnsi="Abadi"/>
          <w:sz w:val="21"/>
          <w:szCs w:val="21"/>
        </w:rPr>
        <w:t xml:space="preserve"> a Inglaterra</w:t>
      </w:r>
      <w:r w:rsidR="001A4F32" w:rsidRPr="00505CFA">
        <w:rPr>
          <w:rFonts w:ascii="Abadi" w:hAnsi="Abadi"/>
          <w:sz w:val="21"/>
          <w:szCs w:val="21"/>
        </w:rPr>
        <w:t>!, o</w:t>
      </w:r>
      <w:r w:rsidR="003D3DDB" w:rsidRPr="00505CFA">
        <w:rPr>
          <w:rFonts w:ascii="Abadi" w:hAnsi="Abadi"/>
          <w:sz w:val="21"/>
          <w:szCs w:val="21"/>
        </w:rPr>
        <w:t xml:space="preserve"> sea, tenemos que unirnos todos, </w:t>
      </w:r>
      <w:r w:rsidR="001A4F32" w:rsidRPr="00505CFA">
        <w:rPr>
          <w:rFonts w:ascii="Abadi" w:hAnsi="Abadi"/>
          <w:sz w:val="21"/>
          <w:szCs w:val="21"/>
        </w:rPr>
        <w:t>¡hombre, caramba!, pero</w:t>
      </w:r>
      <w:r w:rsidR="003D3DDB" w:rsidRPr="00505CFA">
        <w:rPr>
          <w:rFonts w:ascii="Abadi" w:hAnsi="Abadi"/>
          <w:sz w:val="21"/>
          <w:szCs w:val="21"/>
        </w:rPr>
        <w:t xml:space="preserve"> no est</w:t>
      </w:r>
      <w:r w:rsidR="001A4F32" w:rsidRPr="00505CFA">
        <w:rPr>
          <w:rFonts w:ascii="Abadi" w:hAnsi="Abadi"/>
          <w:sz w:val="21"/>
          <w:szCs w:val="21"/>
        </w:rPr>
        <w:t>ar</w:t>
      </w:r>
      <w:r w:rsidR="003D3DDB" w:rsidRPr="00505CFA">
        <w:rPr>
          <w:rFonts w:ascii="Abadi" w:hAnsi="Abadi"/>
          <w:sz w:val="21"/>
          <w:szCs w:val="21"/>
        </w:rPr>
        <w:t xml:space="preserve"> diciendo</w:t>
      </w:r>
      <w:r w:rsidR="001A4F32" w:rsidRPr="00505CFA">
        <w:rPr>
          <w:rFonts w:ascii="Abadi" w:hAnsi="Abadi"/>
          <w:sz w:val="21"/>
          <w:szCs w:val="21"/>
        </w:rPr>
        <w:t>, a ver, ¡dígame en dónde está la mentira, diputado¡</w:t>
      </w:r>
      <w:r w:rsidR="003D3DDB" w:rsidRPr="00505CFA">
        <w:rPr>
          <w:rFonts w:ascii="Abadi" w:hAnsi="Abadi"/>
          <w:sz w:val="21"/>
          <w:szCs w:val="21"/>
        </w:rPr>
        <w:t xml:space="preserve"> </w:t>
      </w:r>
      <w:r w:rsidR="001A4F32" w:rsidRPr="00505CFA">
        <w:rPr>
          <w:rFonts w:ascii="Abadi" w:hAnsi="Abadi"/>
          <w:sz w:val="21"/>
          <w:szCs w:val="21"/>
        </w:rPr>
        <w:t>¡</w:t>
      </w:r>
      <w:r w:rsidR="003D3DDB" w:rsidRPr="00505CFA">
        <w:rPr>
          <w:rFonts w:ascii="Abadi" w:hAnsi="Abadi"/>
          <w:sz w:val="21"/>
          <w:szCs w:val="21"/>
        </w:rPr>
        <w:t>dígame dónde está la opacidad</w:t>
      </w:r>
      <w:r w:rsidR="001A4F32" w:rsidRPr="00505CFA">
        <w:rPr>
          <w:rFonts w:ascii="Abadi" w:hAnsi="Abadi"/>
          <w:sz w:val="21"/>
          <w:szCs w:val="21"/>
        </w:rPr>
        <w:t>, d</w:t>
      </w:r>
      <w:r w:rsidR="003D3DDB" w:rsidRPr="00505CFA">
        <w:rPr>
          <w:rFonts w:ascii="Abadi" w:hAnsi="Abadi"/>
          <w:sz w:val="21"/>
          <w:szCs w:val="21"/>
        </w:rPr>
        <w:t>iputado</w:t>
      </w:r>
      <w:r w:rsidR="001A4F32" w:rsidRPr="00505CFA">
        <w:rPr>
          <w:rFonts w:ascii="Abadi" w:hAnsi="Abadi"/>
          <w:sz w:val="21"/>
          <w:szCs w:val="21"/>
        </w:rPr>
        <w:t>!</w:t>
      </w:r>
      <w:r w:rsidR="003D3DDB" w:rsidRPr="00505CFA">
        <w:rPr>
          <w:rFonts w:ascii="Abadi" w:hAnsi="Abadi"/>
          <w:sz w:val="21"/>
          <w:szCs w:val="21"/>
        </w:rPr>
        <w:t xml:space="preserve">, </w:t>
      </w:r>
      <w:r w:rsidR="001A4F32" w:rsidRPr="00505CFA">
        <w:rPr>
          <w:rFonts w:ascii="Abadi" w:hAnsi="Abadi"/>
          <w:sz w:val="21"/>
          <w:szCs w:val="21"/>
        </w:rPr>
        <w:t>¡</w:t>
      </w:r>
      <w:r w:rsidR="003D3DDB" w:rsidRPr="00505CFA">
        <w:rPr>
          <w:rFonts w:ascii="Abadi" w:hAnsi="Abadi"/>
          <w:sz w:val="21"/>
          <w:szCs w:val="21"/>
        </w:rPr>
        <w:t>señale</w:t>
      </w:r>
      <w:r w:rsidR="001A4F32" w:rsidRPr="00505CFA">
        <w:rPr>
          <w:rFonts w:ascii="Abadi" w:hAnsi="Abadi"/>
          <w:sz w:val="21"/>
          <w:szCs w:val="21"/>
        </w:rPr>
        <w:t xml:space="preserve"> </w:t>
      </w:r>
      <w:r w:rsidR="003D3DDB" w:rsidRPr="00505CFA">
        <w:rPr>
          <w:rFonts w:ascii="Abadi" w:hAnsi="Abadi"/>
          <w:sz w:val="21"/>
          <w:szCs w:val="21"/>
        </w:rPr>
        <w:t>puntualmente en dónde está</w:t>
      </w:r>
      <w:r w:rsidR="001A4F32" w:rsidRPr="00505CFA">
        <w:rPr>
          <w:rFonts w:ascii="Abadi" w:hAnsi="Abadi"/>
          <w:sz w:val="21"/>
          <w:szCs w:val="21"/>
        </w:rPr>
        <w:t xml:space="preserve">!, </w:t>
      </w:r>
      <w:r w:rsidR="003D3DDB" w:rsidRPr="00505CFA">
        <w:rPr>
          <w:rFonts w:ascii="Abadi" w:hAnsi="Abadi"/>
          <w:sz w:val="21"/>
          <w:szCs w:val="21"/>
        </w:rPr>
        <w:t>Porque el hecho de decir</w:t>
      </w:r>
      <w:r w:rsidR="001A4F32" w:rsidRPr="00505CFA">
        <w:rPr>
          <w:rFonts w:ascii="Abadi" w:hAnsi="Abadi"/>
          <w:sz w:val="21"/>
          <w:szCs w:val="21"/>
        </w:rPr>
        <w:t xml:space="preserve">lo así, como los medios de comunicación, </w:t>
      </w:r>
      <w:r w:rsidR="003D3DDB" w:rsidRPr="00505CFA">
        <w:rPr>
          <w:rFonts w:ascii="Abadi" w:hAnsi="Abadi"/>
          <w:sz w:val="21"/>
          <w:szCs w:val="21"/>
        </w:rPr>
        <w:t xml:space="preserve"> </w:t>
      </w:r>
      <w:r w:rsidR="001A4F32" w:rsidRPr="00505CFA">
        <w:rPr>
          <w:rFonts w:ascii="Abadi" w:hAnsi="Abadi"/>
          <w:sz w:val="21"/>
          <w:szCs w:val="21"/>
        </w:rPr>
        <w:t>s</w:t>
      </w:r>
      <w:r w:rsidR="003D3DDB" w:rsidRPr="00505CFA">
        <w:rPr>
          <w:rFonts w:ascii="Abadi" w:hAnsi="Abadi"/>
          <w:sz w:val="21"/>
          <w:szCs w:val="21"/>
        </w:rPr>
        <w:t>e dice algo para que vuele y llegue el mensaje</w:t>
      </w:r>
      <w:r w:rsidR="001A4F32" w:rsidRPr="00505CFA">
        <w:rPr>
          <w:rFonts w:ascii="Abadi" w:hAnsi="Abadi"/>
          <w:sz w:val="21"/>
          <w:szCs w:val="21"/>
        </w:rPr>
        <w:t>;</w:t>
      </w:r>
      <w:r w:rsidR="003D3DDB" w:rsidRPr="00505CFA">
        <w:rPr>
          <w:rFonts w:ascii="Abadi" w:hAnsi="Abadi"/>
          <w:sz w:val="21"/>
          <w:szCs w:val="21"/>
        </w:rPr>
        <w:t xml:space="preserve"> </w:t>
      </w:r>
      <w:r w:rsidR="001A4F32" w:rsidRPr="00505CFA">
        <w:rPr>
          <w:rFonts w:ascii="Abadi" w:hAnsi="Abadi"/>
          <w:sz w:val="21"/>
          <w:szCs w:val="21"/>
        </w:rPr>
        <w:t>n</w:t>
      </w:r>
      <w:r w:rsidR="003D3DDB" w:rsidRPr="00505CFA">
        <w:rPr>
          <w:rFonts w:ascii="Abadi" w:hAnsi="Abadi"/>
          <w:sz w:val="21"/>
          <w:szCs w:val="21"/>
        </w:rPr>
        <w:t>o se da</w:t>
      </w:r>
      <w:r w:rsidR="001A4F32" w:rsidRPr="00505CFA">
        <w:rPr>
          <w:rFonts w:ascii="Abadi" w:hAnsi="Abadi"/>
          <w:sz w:val="21"/>
          <w:szCs w:val="21"/>
        </w:rPr>
        <w:t>n</w:t>
      </w:r>
      <w:r w:rsidR="003D3DDB" w:rsidRPr="00505CFA">
        <w:rPr>
          <w:rFonts w:ascii="Abadi" w:hAnsi="Abadi"/>
          <w:sz w:val="21"/>
          <w:szCs w:val="21"/>
        </w:rPr>
        <w:t xml:space="preserve"> argumentos, simplemente que vuele y que penetre en los oídos de la gente, </w:t>
      </w:r>
      <w:r w:rsidR="003D3DDB" w:rsidRPr="00505CFA">
        <w:rPr>
          <w:rFonts w:ascii="Abadi" w:hAnsi="Abadi"/>
          <w:sz w:val="21"/>
          <w:szCs w:val="21"/>
        </w:rPr>
        <w:t>a ver qué queda</w:t>
      </w:r>
      <w:r w:rsidR="001A4F32" w:rsidRPr="00505CFA">
        <w:rPr>
          <w:rFonts w:ascii="Abadi" w:hAnsi="Abadi"/>
          <w:sz w:val="21"/>
          <w:szCs w:val="21"/>
        </w:rPr>
        <w:t>; q</w:t>
      </w:r>
      <w:r w:rsidR="003D3DDB" w:rsidRPr="00505CFA">
        <w:rPr>
          <w:rFonts w:ascii="Abadi" w:hAnsi="Abadi"/>
          <w:sz w:val="21"/>
          <w:szCs w:val="21"/>
        </w:rPr>
        <w:t>ueremos que le vaya bien a México</w:t>
      </w:r>
      <w:r w:rsidR="001A4F32" w:rsidRPr="00505CFA">
        <w:rPr>
          <w:rFonts w:ascii="Abadi" w:hAnsi="Abadi"/>
          <w:sz w:val="21"/>
          <w:szCs w:val="21"/>
        </w:rPr>
        <w:t>, n</w:t>
      </w:r>
      <w:r w:rsidR="003D3DDB" w:rsidRPr="00505CFA">
        <w:rPr>
          <w:rFonts w:ascii="Abadi" w:hAnsi="Abadi"/>
          <w:sz w:val="21"/>
          <w:szCs w:val="21"/>
        </w:rPr>
        <w:t xml:space="preserve"> podemos estar denostando cada una de las medidas del Gobierno federal</w:t>
      </w:r>
      <w:r w:rsidR="001A4F32" w:rsidRPr="00505CFA">
        <w:rPr>
          <w:rFonts w:ascii="Abadi" w:hAnsi="Abadi"/>
          <w:sz w:val="21"/>
          <w:szCs w:val="21"/>
        </w:rPr>
        <w:t>; es</w:t>
      </w:r>
      <w:r w:rsidR="003D3DDB" w:rsidRPr="00505CFA">
        <w:rPr>
          <w:rFonts w:ascii="Abadi" w:hAnsi="Abadi"/>
          <w:sz w:val="21"/>
          <w:szCs w:val="21"/>
        </w:rPr>
        <w:t xml:space="preserve"> que tenemos que saber lo que estamos haciendo</w:t>
      </w:r>
      <w:r w:rsidR="001A4F32" w:rsidRPr="00505CFA">
        <w:rPr>
          <w:rFonts w:ascii="Abadi" w:hAnsi="Abadi"/>
          <w:sz w:val="21"/>
          <w:szCs w:val="21"/>
        </w:rPr>
        <w:t>, tenemos</w:t>
      </w:r>
      <w:r w:rsidR="003D3DDB" w:rsidRPr="00505CFA">
        <w:rPr>
          <w:rFonts w:ascii="Abadi" w:hAnsi="Abadi"/>
          <w:sz w:val="21"/>
          <w:szCs w:val="21"/>
        </w:rPr>
        <w:t xml:space="preserve"> que sacar adelante este país también en lo económico</w:t>
      </w:r>
      <w:r w:rsidR="001A4F32" w:rsidRPr="00505CFA">
        <w:rPr>
          <w:rFonts w:ascii="Abadi" w:hAnsi="Abadi"/>
          <w:sz w:val="21"/>
          <w:szCs w:val="21"/>
        </w:rPr>
        <w:t>; y sí, hay</w:t>
      </w:r>
      <w:r w:rsidR="003D3DDB" w:rsidRPr="00505CFA">
        <w:rPr>
          <w:rFonts w:ascii="Abadi" w:hAnsi="Abadi"/>
          <w:sz w:val="21"/>
          <w:szCs w:val="21"/>
        </w:rPr>
        <w:t xml:space="preserve"> políticas, condiciones diferentes</w:t>
      </w:r>
      <w:r w:rsidR="001A4F32" w:rsidRPr="00505CFA">
        <w:rPr>
          <w:rFonts w:ascii="Abadi" w:hAnsi="Abadi"/>
          <w:sz w:val="21"/>
          <w:szCs w:val="21"/>
        </w:rPr>
        <w:t>, p</w:t>
      </w:r>
      <w:r w:rsidR="003D3DDB" w:rsidRPr="00505CFA">
        <w:rPr>
          <w:rFonts w:ascii="Abadi" w:hAnsi="Abadi"/>
          <w:sz w:val="21"/>
          <w:szCs w:val="21"/>
        </w:rPr>
        <w:t xml:space="preserve">ero es necesario </w:t>
      </w:r>
      <w:r w:rsidR="003D3DDB" w:rsidRPr="00505CFA">
        <w:rPr>
          <w:rFonts w:ascii="Abadi" w:hAnsi="Abadi"/>
          <w:i/>
          <w:iCs/>
          <w:sz w:val="21"/>
          <w:szCs w:val="21"/>
        </w:rPr>
        <w:t>precisamente</w:t>
      </w:r>
      <w:r w:rsidR="003D3DDB" w:rsidRPr="00505CFA">
        <w:rPr>
          <w:rFonts w:ascii="Abadi" w:hAnsi="Abadi"/>
          <w:sz w:val="21"/>
          <w:szCs w:val="21"/>
        </w:rPr>
        <w:t xml:space="preserve"> sentarnos a discutirlas</w:t>
      </w:r>
      <w:r w:rsidR="001A4F32" w:rsidRPr="00505CFA">
        <w:rPr>
          <w:rFonts w:ascii="Abadi" w:hAnsi="Abadi"/>
          <w:sz w:val="21"/>
          <w:szCs w:val="21"/>
        </w:rPr>
        <w:t xml:space="preserve"> y</w:t>
      </w:r>
      <w:r w:rsidR="003D3DDB" w:rsidRPr="00505CFA">
        <w:rPr>
          <w:rFonts w:ascii="Abadi" w:hAnsi="Abadi"/>
          <w:sz w:val="21"/>
          <w:szCs w:val="21"/>
        </w:rPr>
        <w:t xml:space="preserve"> no estar denostando que es mentira, que hay opacidad</w:t>
      </w:r>
      <w:r w:rsidR="001A4F32" w:rsidRPr="00505CFA">
        <w:rPr>
          <w:rFonts w:ascii="Abadi" w:hAnsi="Abadi"/>
          <w:sz w:val="21"/>
          <w:szCs w:val="21"/>
        </w:rPr>
        <w:t>, ¡p</w:t>
      </w:r>
      <w:r w:rsidR="003D3DDB" w:rsidRPr="00505CFA">
        <w:rPr>
          <w:rFonts w:ascii="Abadi" w:hAnsi="Abadi"/>
          <w:sz w:val="21"/>
          <w:szCs w:val="21"/>
        </w:rPr>
        <w:t xml:space="preserve">ues </w:t>
      </w:r>
      <w:r w:rsidR="001A4F32" w:rsidRPr="00505CFA">
        <w:rPr>
          <w:rFonts w:ascii="Abadi" w:hAnsi="Abadi"/>
          <w:sz w:val="21"/>
          <w:szCs w:val="21"/>
        </w:rPr>
        <w:t xml:space="preserve">vean las </w:t>
      </w:r>
      <w:r w:rsidR="001A4F32" w:rsidRPr="00505CFA">
        <w:rPr>
          <w:rFonts w:ascii="Abadi" w:hAnsi="Abadi"/>
          <w:i/>
          <w:iCs/>
          <w:sz w:val="21"/>
          <w:szCs w:val="21"/>
        </w:rPr>
        <w:t xml:space="preserve">mañaneras </w:t>
      </w:r>
      <w:r w:rsidR="003D3DDB" w:rsidRPr="00505CFA">
        <w:rPr>
          <w:rFonts w:ascii="Abadi" w:hAnsi="Abadi"/>
          <w:sz w:val="21"/>
          <w:szCs w:val="21"/>
        </w:rPr>
        <w:t>todos los días y también en la noche</w:t>
      </w:r>
      <w:r w:rsidR="001A4F32" w:rsidRPr="00505CFA">
        <w:rPr>
          <w:rFonts w:ascii="Abadi" w:hAnsi="Abadi"/>
          <w:sz w:val="21"/>
          <w:szCs w:val="21"/>
        </w:rPr>
        <w:t xml:space="preserve">; o </w:t>
      </w:r>
      <w:r w:rsidR="003D3DDB" w:rsidRPr="00505CFA">
        <w:rPr>
          <w:rFonts w:ascii="Abadi" w:hAnsi="Abadi"/>
          <w:sz w:val="21"/>
          <w:szCs w:val="21"/>
        </w:rPr>
        <w:t xml:space="preserve">sea, tenemos un encargo importante y ese encargo </w:t>
      </w:r>
      <w:r w:rsidR="001A4F32" w:rsidRPr="00505CFA">
        <w:rPr>
          <w:rFonts w:ascii="Abadi" w:hAnsi="Abadi"/>
          <w:sz w:val="21"/>
          <w:szCs w:val="21"/>
        </w:rPr>
        <w:t xml:space="preserve">es </w:t>
      </w:r>
      <w:r w:rsidR="003D3DDB" w:rsidRPr="00505CFA">
        <w:rPr>
          <w:rFonts w:ascii="Abadi" w:hAnsi="Abadi"/>
          <w:sz w:val="21"/>
          <w:szCs w:val="21"/>
        </w:rPr>
        <w:t>estar informado</w:t>
      </w:r>
      <w:r w:rsidR="001A4F32" w:rsidRPr="00505CFA">
        <w:rPr>
          <w:rFonts w:ascii="Abadi" w:hAnsi="Abadi"/>
          <w:sz w:val="21"/>
          <w:szCs w:val="21"/>
        </w:rPr>
        <w:t>s</w:t>
      </w:r>
      <w:r w:rsidR="003D3DDB" w:rsidRPr="00505CFA">
        <w:rPr>
          <w:rFonts w:ascii="Abadi" w:hAnsi="Abadi"/>
          <w:sz w:val="21"/>
          <w:szCs w:val="21"/>
        </w:rPr>
        <w:t xml:space="preserve"> de todo, </w:t>
      </w:r>
      <w:r w:rsidR="001A4F32" w:rsidRPr="00505CFA">
        <w:rPr>
          <w:rFonts w:ascii="Abadi" w:hAnsi="Abadi"/>
          <w:sz w:val="21"/>
          <w:szCs w:val="21"/>
        </w:rPr>
        <w:t>¡</w:t>
      </w:r>
      <w:r w:rsidR="003D3DDB" w:rsidRPr="00505CFA">
        <w:rPr>
          <w:rFonts w:ascii="Abadi" w:hAnsi="Abadi"/>
          <w:sz w:val="21"/>
          <w:szCs w:val="21"/>
        </w:rPr>
        <w:t>de todo</w:t>
      </w:r>
      <w:r w:rsidR="001A4F32" w:rsidRPr="00505CFA">
        <w:rPr>
          <w:rFonts w:ascii="Abadi" w:hAnsi="Abadi"/>
          <w:sz w:val="21"/>
          <w:szCs w:val="21"/>
        </w:rPr>
        <w:t>!</w:t>
      </w:r>
      <w:r w:rsidR="003D3DDB" w:rsidRPr="00505CFA">
        <w:rPr>
          <w:rFonts w:ascii="Abadi" w:hAnsi="Abadi"/>
          <w:sz w:val="21"/>
          <w:szCs w:val="21"/>
        </w:rPr>
        <w:t xml:space="preserve"> Y sabe</w:t>
      </w:r>
      <w:r w:rsidR="001A4F32" w:rsidRPr="00505CFA">
        <w:rPr>
          <w:rFonts w:ascii="Abadi" w:hAnsi="Abadi"/>
          <w:sz w:val="21"/>
          <w:szCs w:val="21"/>
        </w:rPr>
        <w:t>r</w:t>
      </w:r>
      <w:r w:rsidR="003D3DDB" w:rsidRPr="00505CFA">
        <w:rPr>
          <w:rFonts w:ascii="Abadi" w:hAnsi="Abadi"/>
          <w:sz w:val="21"/>
          <w:szCs w:val="21"/>
        </w:rPr>
        <w:t xml:space="preserve"> qu</w:t>
      </w:r>
      <w:r w:rsidR="001A4F32" w:rsidRPr="00505CFA">
        <w:rPr>
          <w:rFonts w:ascii="Abadi" w:hAnsi="Abadi"/>
          <w:sz w:val="21"/>
          <w:szCs w:val="21"/>
        </w:rPr>
        <w:t>é</w:t>
      </w:r>
      <w:r w:rsidR="003D3DDB" w:rsidRPr="00505CFA">
        <w:rPr>
          <w:rFonts w:ascii="Abadi" w:hAnsi="Abadi"/>
          <w:sz w:val="21"/>
          <w:szCs w:val="21"/>
        </w:rPr>
        <w:t xml:space="preserve"> está haciendo el Gobierno federal</w:t>
      </w:r>
      <w:r w:rsidR="001A4F32" w:rsidRPr="00505CFA">
        <w:rPr>
          <w:rFonts w:ascii="Abadi" w:hAnsi="Abadi"/>
          <w:sz w:val="21"/>
          <w:szCs w:val="21"/>
        </w:rPr>
        <w:t xml:space="preserve"> y</w:t>
      </w:r>
      <w:r w:rsidR="003D3DDB" w:rsidRPr="00505CFA">
        <w:rPr>
          <w:rFonts w:ascii="Abadi" w:hAnsi="Abadi"/>
          <w:sz w:val="21"/>
          <w:szCs w:val="21"/>
        </w:rPr>
        <w:t xml:space="preserve"> qu</w:t>
      </w:r>
      <w:r w:rsidR="001A4F32" w:rsidRPr="00505CFA">
        <w:rPr>
          <w:rFonts w:ascii="Abadi" w:hAnsi="Abadi"/>
          <w:sz w:val="21"/>
          <w:szCs w:val="21"/>
        </w:rPr>
        <w:t>é</w:t>
      </w:r>
      <w:r w:rsidR="003D3DDB" w:rsidRPr="00505CFA">
        <w:rPr>
          <w:rFonts w:ascii="Abadi" w:hAnsi="Abadi"/>
          <w:sz w:val="21"/>
          <w:szCs w:val="21"/>
        </w:rPr>
        <w:t xml:space="preserve"> no está siendo</w:t>
      </w:r>
      <w:r w:rsidR="001A4F32" w:rsidRPr="00505CFA">
        <w:rPr>
          <w:rFonts w:ascii="Abadi" w:hAnsi="Abadi"/>
          <w:sz w:val="21"/>
          <w:szCs w:val="21"/>
        </w:rPr>
        <w:t>, p</w:t>
      </w:r>
      <w:r w:rsidR="003D3DDB" w:rsidRPr="00505CFA">
        <w:rPr>
          <w:rFonts w:ascii="Abadi" w:hAnsi="Abadi"/>
          <w:sz w:val="21"/>
          <w:szCs w:val="21"/>
        </w:rPr>
        <w:t>ero con argumentos</w:t>
      </w:r>
      <w:r w:rsidR="001A4F32" w:rsidRPr="00505CFA">
        <w:rPr>
          <w:rFonts w:ascii="Abadi" w:hAnsi="Abadi"/>
          <w:sz w:val="21"/>
          <w:szCs w:val="21"/>
        </w:rPr>
        <w:t>,</w:t>
      </w:r>
      <w:r w:rsidR="003D3DDB" w:rsidRPr="00505CFA">
        <w:rPr>
          <w:rFonts w:ascii="Abadi" w:hAnsi="Abadi"/>
          <w:sz w:val="21"/>
          <w:szCs w:val="21"/>
        </w:rPr>
        <w:t xml:space="preserve"> no solamente denostando y diciendo mentiras y opacidad</w:t>
      </w:r>
      <w:r w:rsidR="001A4F32" w:rsidRPr="00505CFA">
        <w:rPr>
          <w:rFonts w:ascii="Abadi" w:hAnsi="Abadi"/>
          <w:sz w:val="21"/>
          <w:szCs w:val="21"/>
        </w:rPr>
        <w:t xml:space="preserve">. Es cuánto. </w:t>
      </w:r>
      <w:r w:rsidR="003D3DDB" w:rsidRPr="00505CFA">
        <w:rPr>
          <w:rFonts w:ascii="Abadi" w:hAnsi="Abadi"/>
          <w:sz w:val="21"/>
          <w:szCs w:val="21"/>
        </w:rPr>
        <w:t xml:space="preserve"> </w:t>
      </w:r>
    </w:p>
    <w:p w14:paraId="78F195B0" w14:textId="670874A0" w:rsidR="00865B1A" w:rsidRPr="00505CFA" w:rsidRDefault="00865B1A" w:rsidP="00432059">
      <w:pPr>
        <w:ind w:firstLine="709"/>
        <w:jc w:val="both"/>
        <w:rPr>
          <w:rFonts w:ascii="Abadi" w:hAnsi="Abadi"/>
          <w:sz w:val="21"/>
          <w:szCs w:val="21"/>
        </w:rPr>
      </w:pPr>
    </w:p>
    <w:p w14:paraId="4A6F0959" w14:textId="46E68893" w:rsidR="00865B1A" w:rsidRPr="00505CFA" w:rsidRDefault="00865B1A" w:rsidP="00432059">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Diputado Jaime Hernández Centeno, ¿qué hechos desea rectificar?</w:t>
      </w:r>
    </w:p>
    <w:p w14:paraId="151244D3" w14:textId="78E708D3" w:rsidR="00865B1A" w:rsidRPr="00505CFA" w:rsidRDefault="00865B1A" w:rsidP="00432059">
      <w:pPr>
        <w:ind w:firstLine="709"/>
        <w:jc w:val="both"/>
        <w:rPr>
          <w:rFonts w:ascii="Abadi" w:hAnsi="Abadi"/>
          <w:sz w:val="21"/>
          <w:szCs w:val="21"/>
        </w:rPr>
      </w:pPr>
    </w:p>
    <w:p w14:paraId="524A6D01" w14:textId="56CE0DE5" w:rsidR="00865B1A" w:rsidRPr="00505CFA" w:rsidRDefault="00865B1A" w:rsidP="00432059">
      <w:pPr>
        <w:ind w:firstLine="709"/>
        <w:jc w:val="both"/>
        <w:rPr>
          <w:rFonts w:ascii="Abadi" w:hAnsi="Abadi"/>
          <w:i/>
          <w:iCs/>
          <w:sz w:val="21"/>
          <w:szCs w:val="21"/>
        </w:rPr>
      </w:pPr>
      <w:r w:rsidRPr="00505CFA">
        <w:rPr>
          <w:rFonts w:ascii="Abadi" w:hAnsi="Abadi"/>
          <w:b/>
          <w:bCs/>
          <w:sz w:val="21"/>
          <w:szCs w:val="21"/>
        </w:rPr>
        <w:t xml:space="preserve">C. Dip. Jaime Hernández Centeno: </w:t>
      </w:r>
      <w:r w:rsidRPr="00505CFA">
        <w:rPr>
          <w:rFonts w:ascii="Abadi" w:hAnsi="Abadi"/>
          <w:sz w:val="21"/>
          <w:szCs w:val="21"/>
        </w:rPr>
        <w:t xml:space="preserve">Gracias diputada, rectificar el que </w:t>
      </w:r>
      <w:r w:rsidRPr="00505CFA">
        <w:rPr>
          <w:rFonts w:ascii="Abadi" w:hAnsi="Abadi"/>
          <w:i/>
          <w:iCs/>
          <w:sz w:val="21"/>
          <w:szCs w:val="21"/>
        </w:rPr>
        <w:t>le vaya mal al presidente y a México.</w:t>
      </w:r>
    </w:p>
    <w:p w14:paraId="39F7F56A" w14:textId="788EBA92" w:rsidR="002777D7" w:rsidRPr="00505CFA" w:rsidRDefault="002777D7" w:rsidP="00432059">
      <w:pPr>
        <w:ind w:firstLine="709"/>
        <w:jc w:val="both"/>
        <w:rPr>
          <w:rFonts w:ascii="Abadi" w:hAnsi="Abadi"/>
          <w:i/>
          <w:iCs/>
          <w:sz w:val="21"/>
          <w:szCs w:val="21"/>
        </w:rPr>
      </w:pPr>
    </w:p>
    <w:p w14:paraId="3E52C115" w14:textId="407846ED" w:rsidR="00FF038A" w:rsidRPr="00505CFA" w:rsidRDefault="00FF038A" w:rsidP="00432059">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Adelante, diputado Jaime Hernández Centeno.</w:t>
      </w:r>
    </w:p>
    <w:p w14:paraId="6145B89A" w14:textId="4AC7E93A" w:rsidR="002A17E7" w:rsidRPr="00505CFA" w:rsidRDefault="002A17E7" w:rsidP="00432059">
      <w:pPr>
        <w:ind w:firstLine="709"/>
        <w:jc w:val="both"/>
        <w:rPr>
          <w:rFonts w:ascii="Abadi" w:hAnsi="Abadi"/>
          <w:sz w:val="21"/>
          <w:szCs w:val="21"/>
        </w:rPr>
      </w:pPr>
    </w:p>
    <w:p w14:paraId="724B2484" w14:textId="7495E4A1" w:rsidR="002A17E7" w:rsidRPr="00505CFA" w:rsidRDefault="001949FD" w:rsidP="00432059">
      <w:pPr>
        <w:ind w:firstLine="709"/>
        <w:jc w:val="both"/>
        <w:rPr>
          <w:rFonts w:ascii="Abadi" w:hAnsi="Abadi"/>
          <w:b/>
          <w:bCs/>
          <w:sz w:val="21"/>
          <w:szCs w:val="21"/>
        </w:rPr>
      </w:pPr>
      <w:r w:rsidRPr="00505CFA">
        <w:rPr>
          <w:rFonts w:ascii="Abadi" w:hAnsi="Abadi"/>
          <w:b/>
          <w:bCs/>
          <w:sz w:val="21"/>
          <w:szCs w:val="21"/>
        </w:rPr>
        <w:t>EL DIPUTADO JAIME HERNÁNDEZ CENTENO RECTIFICA HECHOS A LA DIPUTADA MARÍA MAGDALENA ROSALES CRUZ.</w:t>
      </w:r>
    </w:p>
    <w:p w14:paraId="3570ECAD" w14:textId="4F57C06F" w:rsidR="001949FD" w:rsidRPr="00505CFA" w:rsidRDefault="001949FD" w:rsidP="001949FD">
      <w:pPr>
        <w:ind w:firstLine="709"/>
        <w:jc w:val="right"/>
        <w:rPr>
          <w:rFonts w:ascii="Abadi" w:hAnsi="Abadi"/>
          <w:b/>
          <w:bCs/>
          <w:sz w:val="21"/>
          <w:szCs w:val="21"/>
        </w:rPr>
      </w:pPr>
      <w:r w:rsidRPr="00505CFA">
        <w:rPr>
          <w:noProof/>
        </w:rPr>
        <w:drawing>
          <wp:inline distT="0" distB="0" distL="0" distR="0" wp14:anchorId="747E4E25" wp14:editId="6A7F310D">
            <wp:extent cx="1794466" cy="1072966"/>
            <wp:effectExtent l="19050" t="0" r="15875" b="33718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811194" cy="108296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377CB4F" w14:textId="4213618A" w:rsidR="002777D7" w:rsidRPr="008C53A1" w:rsidRDefault="002777D7" w:rsidP="00432059">
      <w:pPr>
        <w:ind w:firstLine="709"/>
        <w:jc w:val="both"/>
        <w:rPr>
          <w:rFonts w:ascii="Abadi" w:hAnsi="Abadi"/>
          <w:sz w:val="20"/>
          <w:szCs w:val="20"/>
        </w:rPr>
      </w:pPr>
      <w:r w:rsidRPr="008C53A1">
        <w:rPr>
          <w:rFonts w:ascii="Abadi" w:hAnsi="Abadi"/>
          <w:b/>
          <w:bCs/>
          <w:sz w:val="20"/>
          <w:szCs w:val="20"/>
        </w:rPr>
        <w:t xml:space="preserve">C. Dip. Jaime Hernández Centeno: </w:t>
      </w:r>
      <w:r w:rsidRPr="008C53A1">
        <w:rPr>
          <w:rFonts w:ascii="Abadi" w:hAnsi="Abadi"/>
          <w:sz w:val="20"/>
          <w:szCs w:val="20"/>
        </w:rPr>
        <w:t>Gracias, diputada.</w:t>
      </w:r>
      <w:r w:rsidR="001949FD" w:rsidRPr="008C53A1">
        <w:rPr>
          <w:rFonts w:ascii="Abadi" w:hAnsi="Abadi"/>
          <w:sz w:val="20"/>
          <w:szCs w:val="20"/>
        </w:rPr>
        <w:t xml:space="preserve"> </w:t>
      </w:r>
    </w:p>
    <w:p w14:paraId="7C91B097" w14:textId="7C30794D" w:rsidR="001949FD" w:rsidRPr="008C53A1" w:rsidRDefault="001949FD" w:rsidP="00432059">
      <w:pPr>
        <w:ind w:firstLine="709"/>
        <w:jc w:val="both"/>
        <w:rPr>
          <w:rFonts w:ascii="Abadi" w:hAnsi="Abadi"/>
          <w:sz w:val="20"/>
          <w:szCs w:val="20"/>
        </w:rPr>
      </w:pPr>
    </w:p>
    <w:p w14:paraId="6EC38F06" w14:textId="1051B134" w:rsidR="007F5FD1" w:rsidRPr="008C53A1" w:rsidRDefault="001949FD" w:rsidP="00BE3D18">
      <w:pPr>
        <w:ind w:firstLine="709"/>
        <w:jc w:val="both"/>
        <w:rPr>
          <w:rFonts w:ascii="Abadi" w:hAnsi="Abadi"/>
          <w:sz w:val="20"/>
          <w:szCs w:val="20"/>
        </w:rPr>
      </w:pPr>
      <w:r w:rsidRPr="008C53A1">
        <w:rPr>
          <w:rFonts w:ascii="Abadi" w:hAnsi="Abadi"/>
          <w:sz w:val="20"/>
          <w:szCs w:val="20"/>
        </w:rPr>
        <w:t xml:space="preserve">Le agradezco a la diputada Magdalena la oportunidad que me da </w:t>
      </w:r>
      <w:r w:rsidR="00942E6E" w:rsidRPr="008C53A1">
        <w:rPr>
          <w:rFonts w:ascii="Abadi" w:hAnsi="Abadi"/>
          <w:sz w:val="20"/>
          <w:szCs w:val="20"/>
        </w:rPr>
        <w:t>para</w:t>
      </w:r>
      <w:r w:rsidRPr="008C53A1">
        <w:rPr>
          <w:rFonts w:ascii="Abadi" w:hAnsi="Abadi"/>
          <w:sz w:val="20"/>
          <w:szCs w:val="20"/>
        </w:rPr>
        <w:t xml:space="preserve"> ampliar mi comentario</w:t>
      </w:r>
      <w:r w:rsidR="00942E6E" w:rsidRPr="008C53A1">
        <w:rPr>
          <w:rFonts w:ascii="Abadi" w:hAnsi="Abadi"/>
          <w:sz w:val="20"/>
          <w:szCs w:val="20"/>
        </w:rPr>
        <w:t>, ¡miren!,</w:t>
      </w:r>
      <w:r w:rsidRPr="008C53A1">
        <w:rPr>
          <w:rFonts w:ascii="Abadi" w:hAnsi="Abadi"/>
          <w:sz w:val="20"/>
          <w:szCs w:val="20"/>
        </w:rPr>
        <w:t xml:space="preserve"> porque si una cosa, como mexicanos, debemos tener </w:t>
      </w:r>
      <w:r w:rsidR="00942E6E" w:rsidRPr="008C53A1">
        <w:rPr>
          <w:rFonts w:ascii="Abadi" w:hAnsi="Abadi"/>
          <w:sz w:val="20"/>
          <w:szCs w:val="20"/>
        </w:rPr>
        <w:t xml:space="preserve">es abrazar a nuestro presidente en las buenas y en las malas porque, a </w:t>
      </w:r>
      <w:r w:rsidR="003D3DDB" w:rsidRPr="008C53A1">
        <w:rPr>
          <w:rFonts w:ascii="Abadi" w:hAnsi="Abadi"/>
          <w:sz w:val="20"/>
          <w:szCs w:val="20"/>
        </w:rPr>
        <w:t>final de cuentas</w:t>
      </w:r>
      <w:r w:rsidR="00942E6E" w:rsidRPr="008C53A1">
        <w:rPr>
          <w:rFonts w:ascii="Abadi" w:hAnsi="Abadi"/>
          <w:sz w:val="20"/>
          <w:szCs w:val="20"/>
        </w:rPr>
        <w:t>,</w:t>
      </w:r>
      <w:r w:rsidR="003D3DDB" w:rsidRPr="008C53A1">
        <w:rPr>
          <w:rFonts w:ascii="Abadi" w:hAnsi="Abadi"/>
          <w:sz w:val="20"/>
          <w:szCs w:val="20"/>
        </w:rPr>
        <w:t xml:space="preserve"> somos mexicanos, tenemos que estar</w:t>
      </w:r>
      <w:r w:rsidR="00942E6E" w:rsidRPr="008C53A1">
        <w:rPr>
          <w:rFonts w:ascii="Abadi" w:hAnsi="Abadi"/>
          <w:sz w:val="20"/>
          <w:szCs w:val="20"/>
        </w:rPr>
        <w:t xml:space="preserve"> echados para adelante; </w:t>
      </w:r>
      <w:r w:rsidR="003D3DDB" w:rsidRPr="008C53A1">
        <w:rPr>
          <w:rFonts w:ascii="Abadi" w:hAnsi="Abadi"/>
          <w:sz w:val="20"/>
          <w:szCs w:val="20"/>
        </w:rPr>
        <w:t xml:space="preserve">pero no podemos estar </w:t>
      </w:r>
      <w:r w:rsidR="00942E6E" w:rsidRPr="008C53A1">
        <w:rPr>
          <w:rFonts w:ascii="Abadi" w:hAnsi="Abadi"/>
          <w:sz w:val="20"/>
          <w:szCs w:val="20"/>
        </w:rPr>
        <w:t xml:space="preserve">soportando sus mentiras, y sí veo </w:t>
      </w:r>
      <w:r w:rsidR="00942E6E" w:rsidRPr="008C53A1">
        <w:rPr>
          <w:rFonts w:ascii="Abadi" w:hAnsi="Abadi"/>
          <w:i/>
          <w:iCs/>
          <w:sz w:val="20"/>
          <w:szCs w:val="20"/>
        </w:rPr>
        <w:t xml:space="preserve">Las Mañaneras, </w:t>
      </w:r>
      <w:r w:rsidR="00942E6E" w:rsidRPr="008C53A1">
        <w:rPr>
          <w:rFonts w:ascii="Abadi" w:hAnsi="Abadi"/>
          <w:sz w:val="20"/>
          <w:szCs w:val="20"/>
        </w:rPr>
        <w:t xml:space="preserve">pero ya me aburren, ¡enfada!, </w:t>
      </w:r>
      <w:r w:rsidR="003D3DDB" w:rsidRPr="008C53A1">
        <w:rPr>
          <w:rFonts w:ascii="Abadi" w:hAnsi="Abadi"/>
          <w:sz w:val="20"/>
          <w:szCs w:val="20"/>
        </w:rPr>
        <w:t xml:space="preserve"> </w:t>
      </w:r>
      <w:r w:rsidR="00942E6E" w:rsidRPr="008C53A1">
        <w:rPr>
          <w:rFonts w:ascii="Abadi" w:hAnsi="Abadi"/>
          <w:sz w:val="20"/>
          <w:szCs w:val="20"/>
        </w:rPr>
        <w:t xml:space="preserve">siempre es lo mismo, </w:t>
      </w:r>
      <w:r w:rsidR="00942E6E" w:rsidRPr="008C53A1">
        <w:rPr>
          <w:rFonts w:ascii="Abadi" w:hAnsi="Abadi"/>
          <w:sz w:val="20"/>
          <w:szCs w:val="20"/>
        </w:rPr>
        <w:lastRenderedPageBreak/>
        <w:t xml:space="preserve">pura mentira, se va en </w:t>
      </w:r>
      <w:r w:rsidR="003D3DDB" w:rsidRPr="008C53A1">
        <w:rPr>
          <w:rFonts w:ascii="Abadi" w:hAnsi="Abadi"/>
          <w:sz w:val="20"/>
          <w:szCs w:val="20"/>
        </w:rPr>
        <w:t>contra de la gente</w:t>
      </w:r>
      <w:r w:rsidR="00942E6E" w:rsidRPr="008C53A1">
        <w:rPr>
          <w:rFonts w:ascii="Abadi" w:hAnsi="Abadi"/>
          <w:sz w:val="20"/>
          <w:szCs w:val="20"/>
        </w:rPr>
        <w:t xml:space="preserve">, habla de no denostación, de un discurso a la altura, </w:t>
      </w:r>
      <w:r w:rsidR="003D3DDB" w:rsidRPr="008C53A1">
        <w:rPr>
          <w:rFonts w:ascii="Abadi" w:hAnsi="Abadi"/>
          <w:sz w:val="20"/>
          <w:szCs w:val="20"/>
        </w:rPr>
        <w:t xml:space="preserve">siempre </w:t>
      </w:r>
      <w:r w:rsidR="00942E6E" w:rsidRPr="008C53A1">
        <w:rPr>
          <w:rFonts w:ascii="Abadi" w:hAnsi="Abadi"/>
          <w:sz w:val="20"/>
          <w:szCs w:val="20"/>
        </w:rPr>
        <w:t xml:space="preserve">hablan de los </w:t>
      </w:r>
      <w:r w:rsidR="00942E6E" w:rsidRPr="008C53A1">
        <w:rPr>
          <w:rFonts w:ascii="Abadi" w:hAnsi="Abadi"/>
          <w:i/>
          <w:iCs/>
          <w:sz w:val="20"/>
          <w:szCs w:val="20"/>
        </w:rPr>
        <w:t xml:space="preserve">fifís, de los… ¡de tanta cosa!, </w:t>
      </w:r>
      <w:r w:rsidR="003D3DDB" w:rsidRPr="008C53A1">
        <w:rPr>
          <w:rFonts w:ascii="Abadi" w:hAnsi="Abadi"/>
          <w:sz w:val="20"/>
          <w:szCs w:val="20"/>
        </w:rPr>
        <w:t xml:space="preserve"> </w:t>
      </w:r>
      <w:r w:rsidR="00942E6E" w:rsidRPr="008C53A1">
        <w:rPr>
          <w:rFonts w:ascii="Abadi" w:hAnsi="Abadi"/>
          <w:sz w:val="20"/>
          <w:szCs w:val="20"/>
        </w:rPr>
        <w:t xml:space="preserve">él es el primero que empieza a polarizar el país; hablan de que es una </w:t>
      </w:r>
      <w:r w:rsidR="00942E6E" w:rsidRPr="008C53A1">
        <w:rPr>
          <w:rFonts w:ascii="Abadi" w:hAnsi="Abadi"/>
          <w:i/>
          <w:iCs/>
          <w:sz w:val="20"/>
          <w:szCs w:val="20"/>
        </w:rPr>
        <w:t>cuarta transformación</w:t>
      </w:r>
      <w:r w:rsidR="00942E6E" w:rsidRPr="008C53A1">
        <w:rPr>
          <w:rFonts w:ascii="Abadi" w:hAnsi="Abadi"/>
          <w:sz w:val="20"/>
          <w:szCs w:val="20"/>
        </w:rPr>
        <w:t xml:space="preserve">, que ahora sí van a hacer las cosas diferentes; todo lo malo que hicieron o que criticó el Presidente de la República documentado en sus publicaciones, en sus libros, </w:t>
      </w:r>
      <w:r w:rsidR="00BE3D18" w:rsidRPr="008C53A1">
        <w:rPr>
          <w:rFonts w:ascii="Abadi" w:hAnsi="Abadi"/>
          <w:sz w:val="20"/>
          <w:szCs w:val="20"/>
        </w:rPr>
        <w:t>¡</w:t>
      </w:r>
      <w:r w:rsidR="00942E6E" w:rsidRPr="008C53A1">
        <w:rPr>
          <w:rFonts w:ascii="Abadi" w:hAnsi="Abadi"/>
          <w:sz w:val="20"/>
          <w:szCs w:val="20"/>
        </w:rPr>
        <w:t xml:space="preserve">lo está haciendo </w:t>
      </w:r>
      <w:r w:rsidR="00940841" w:rsidRPr="008C53A1">
        <w:rPr>
          <w:rFonts w:ascii="Abadi" w:hAnsi="Abadi"/>
          <w:sz w:val="20"/>
          <w:szCs w:val="20"/>
        </w:rPr>
        <w:t>y mejorado</w:t>
      </w:r>
      <w:r w:rsidR="00BE3D18" w:rsidRPr="008C53A1">
        <w:rPr>
          <w:rFonts w:ascii="Abadi" w:hAnsi="Abadi"/>
          <w:sz w:val="20"/>
          <w:szCs w:val="20"/>
        </w:rPr>
        <w:t>!</w:t>
      </w:r>
      <w:r w:rsidR="00940841" w:rsidRPr="008C53A1">
        <w:rPr>
          <w:rFonts w:ascii="Abadi" w:hAnsi="Abadi"/>
          <w:sz w:val="20"/>
          <w:szCs w:val="20"/>
        </w:rPr>
        <w:t xml:space="preserve">, tiene a Bartlett que es el signo más horrendo de la corrupción </w:t>
      </w:r>
      <w:r w:rsidR="00BE3D18" w:rsidRPr="008C53A1">
        <w:rPr>
          <w:rFonts w:ascii="Abadi" w:hAnsi="Abadi"/>
          <w:sz w:val="20"/>
          <w:szCs w:val="20"/>
        </w:rPr>
        <w:t xml:space="preserve">y toda las mañanas dice </w:t>
      </w:r>
      <w:r w:rsidR="003D3DDB" w:rsidRPr="008C53A1">
        <w:rPr>
          <w:rFonts w:ascii="Abadi" w:hAnsi="Abadi"/>
          <w:sz w:val="20"/>
          <w:szCs w:val="20"/>
        </w:rPr>
        <w:t xml:space="preserve">mentiras </w:t>
      </w:r>
      <w:r w:rsidR="00BE3D18" w:rsidRPr="008C53A1">
        <w:rPr>
          <w:rFonts w:ascii="Abadi" w:hAnsi="Abadi"/>
          <w:sz w:val="20"/>
          <w:szCs w:val="20"/>
        </w:rPr>
        <w:t>nuestro p</w:t>
      </w:r>
      <w:r w:rsidR="003D3DDB" w:rsidRPr="008C53A1">
        <w:rPr>
          <w:rFonts w:ascii="Abadi" w:hAnsi="Abadi"/>
          <w:sz w:val="20"/>
          <w:szCs w:val="20"/>
        </w:rPr>
        <w:t>residente comenta</w:t>
      </w:r>
      <w:r w:rsidR="00BE3D18" w:rsidRPr="008C53A1">
        <w:rPr>
          <w:rFonts w:ascii="Abadi" w:hAnsi="Abadi"/>
          <w:sz w:val="20"/>
          <w:szCs w:val="20"/>
        </w:rPr>
        <w:t>ndo que está en</w:t>
      </w:r>
      <w:r w:rsidR="003D3DDB" w:rsidRPr="008C53A1">
        <w:rPr>
          <w:rFonts w:ascii="Abadi" w:hAnsi="Abadi"/>
          <w:sz w:val="20"/>
          <w:szCs w:val="20"/>
        </w:rPr>
        <w:t xml:space="preserve"> contra la </w:t>
      </w:r>
      <w:r w:rsidR="00BE3D18" w:rsidRPr="008C53A1">
        <w:rPr>
          <w:rFonts w:ascii="Abadi" w:hAnsi="Abadi"/>
          <w:sz w:val="20"/>
          <w:szCs w:val="20"/>
        </w:rPr>
        <w:t>corrupción, no</w:t>
      </w:r>
      <w:r w:rsidR="003D3DDB" w:rsidRPr="008C53A1">
        <w:rPr>
          <w:rFonts w:ascii="Abadi" w:hAnsi="Abadi"/>
          <w:sz w:val="20"/>
          <w:szCs w:val="20"/>
        </w:rPr>
        <w:t xml:space="preserve"> me voy a meter </w:t>
      </w:r>
      <w:r w:rsidR="00BE3D18" w:rsidRPr="008C53A1">
        <w:rPr>
          <w:rFonts w:ascii="Abadi" w:hAnsi="Abadi"/>
          <w:sz w:val="20"/>
          <w:szCs w:val="20"/>
        </w:rPr>
        <w:t>con</w:t>
      </w:r>
      <w:r w:rsidR="003D3DDB" w:rsidRPr="008C53A1">
        <w:rPr>
          <w:rFonts w:ascii="Abadi" w:hAnsi="Abadi"/>
          <w:sz w:val="20"/>
          <w:szCs w:val="20"/>
        </w:rPr>
        <w:t xml:space="preserve"> su familia porque </w:t>
      </w:r>
      <w:r w:rsidR="00BE3D18" w:rsidRPr="008C53A1">
        <w:rPr>
          <w:rFonts w:ascii="Abadi" w:hAnsi="Abadi"/>
          <w:sz w:val="20"/>
          <w:szCs w:val="20"/>
        </w:rPr>
        <w:t xml:space="preserve">no es gallardo </w:t>
      </w:r>
      <w:r w:rsidR="003D3DDB" w:rsidRPr="008C53A1">
        <w:rPr>
          <w:rFonts w:ascii="Abadi" w:hAnsi="Abadi"/>
          <w:sz w:val="20"/>
          <w:szCs w:val="20"/>
        </w:rPr>
        <w:t xml:space="preserve"> </w:t>
      </w:r>
      <w:r w:rsidR="00BE3D18" w:rsidRPr="008C53A1">
        <w:rPr>
          <w:rFonts w:ascii="Abadi" w:hAnsi="Abadi"/>
          <w:sz w:val="20"/>
          <w:szCs w:val="20"/>
        </w:rPr>
        <w:t>meterse con la familia, pero la ciudadanía sabe lo que está haciendo su familia, los hijos del propio presidente, es corrupción; entonces es una mentira lo que le está diciendo al pueblo de México que está combatiendo la corrupción; ¡ya no nos la creemos</w:t>
      </w:r>
      <w:r w:rsidR="007F5FD1" w:rsidRPr="008C53A1">
        <w:rPr>
          <w:rFonts w:ascii="Abadi" w:hAnsi="Abadi"/>
          <w:sz w:val="20"/>
          <w:szCs w:val="20"/>
        </w:rPr>
        <w:t>!</w:t>
      </w:r>
      <w:r w:rsidR="00BE3D18" w:rsidRPr="008C53A1">
        <w:rPr>
          <w:rFonts w:ascii="Abadi" w:hAnsi="Abadi"/>
          <w:sz w:val="20"/>
          <w:szCs w:val="20"/>
        </w:rPr>
        <w:t xml:space="preserve">, ya no va por allí; </w:t>
      </w:r>
      <w:r w:rsidR="003D3DDB" w:rsidRPr="008C53A1">
        <w:rPr>
          <w:rFonts w:ascii="Abadi" w:hAnsi="Abadi"/>
          <w:sz w:val="20"/>
          <w:szCs w:val="20"/>
        </w:rPr>
        <w:t xml:space="preserve"> </w:t>
      </w:r>
      <w:r w:rsidR="00BE3D18" w:rsidRPr="008C53A1">
        <w:rPr>
          <w:rFonts w:ascii="Abadi" w:hAnsi="Abadi"/>
          <w:sz w:val="20"/>
          <w:szCs w:val="20"/>
        </w:rPr>
        <w:t xml:space="preserve">habla de que le vaya </w:t>
      </w:r>
      <w:r w:rsidR="003D3DDB" w:rsidRPr="008C53A1">
        <w:rPr>
          <w:rFonts w:ascii="Abadi" w:hAnsi="Abadi"/>
          <w:sz w:val="20"/>
          <w:szCs w:val="20"/>
        </w:rPr>
        <w:t xml:space="preserve">bien </w:t>
      </w:r>
      <w:r w:rsidR="007F5FD1" w:rsidRPr="008C53A1">
        <w:rPr>
          <w:rFonts w:ascii="Abadi" w:hAnsi="Abadi"/>
          <w:sz w:val="20"/>
          <w:szCs w:val="20"/>
        </w:rPr>
        <w:t xml:space="preserve">al </w:t>
      </w:r>
      <w:r w:rsidR="003D3DDB" w:rsidRPr="008C53A1">
        <w:rPr>
          <w:rFonts w:ascii="Abadi" w:hAnsi="Abadi"/>
          <w:sz w:val="20"/>
          <w:szCs w:val="20"/>
        </w:rPr>
        <w:t>presientes</w:t>
      </w:r>
      <w:r w:rsidR="007F5FD1" w:rsidRPr="008C53A1">
        <w:rPr>
          <w:rFonts w:ascii="Abadi" w:hAnsi="Abadi"/>
          <w:sz w:val="20"/>
          <w:szCs w:val="20"/>
        </w:rPr>
        <w:t xml:space="preserve">, yo quiero </w:t>
      </w:r>
      <w:r w:rsidR="003D3DDB" w:rsidRPr="008C53A1">
        <w:rPr>
          <w:rFonts w:ascii="Abadi" w:hAnsi="Abadi"/>
          <w:sz w:val="20"/>
          <w:szCs w:val="20"/>
        </w:rPr>
        <w:t xml:space="preserve"> </w:t>
      </w:r>
      <w:r w:rsidR="007F5FD1" w:rsidRPr="008C53A1">
        <w:rPr>
          <w:rFonts w:ascii="Abadi" w:hAnsi="Abadi"/>
          <w:sz w:val="20"/>
          <w:szCs w:val="20"/>
        </w:rPr>
        <w:t>q</w:t>
      </w:r>
      <w:r w:rsidR="003D3DDB" w:rsidRPr="008C53A1">
        <w:rPr>
          <w:rFonts w:ascii="Abadi" w:hAnsi="Abadi"/>
          <w:sz w:val="20"/>
          <w:szCs w:val="20"/>
        </w:rPr>
        <w:t xml:space="preserve">ue le vaya bien, </w:t>
      </w:r>
      <w:r w:rsidR="007F5FD1" w:rsidRPr="008C53A1">
        <w:rPr>
          <w:rFonts w:ascii="Abadi" w:hAnsi="Abadi"/>
          <w:sz w:val="20"/>
          <w:szCs w:val="20"/>
        </w:rPr>
        <w:t xml:space="preserve">pero que se deje ayudar, queremos ayudarle, tiene que escuchar; mucha de la gente que tiene allí es muy valiosa pero no los deja caminar, no los deja transitar, es sumamente autoritario, ¡qué pena que no valore a grandes personalidades que han tenido otros encargos y han sido muy virtuosos, muy brillantes!, que los exprima en favor de México; yo, en su momento lo digo, hoy siempre, le apuesto a México, me la fijo con las buenas, </w:t>
      </w:r>
      <w:r w:rsidR="007F5FD1" w:rsidRPr="008C53A1">
        <w:rPr>
          <w:rFonts w:ascii="Abadi" w:hAnsi="Abadi"/>
          <w:i/>
          <w:iCs/>
          <w:sz w:val="20"/>
          <w:szCs w:val="20"/>
        </w:rPr>
        <w:t xml:space="preserve">las buenas </w:t>
      </w:r>
      <w:r w:rsidR="007F5FD1" w:rsidRPr="008C53A1">
        <w:rPr>
          <w:rFonts w:ascii="Abadi" w:hAnsi="Abadi"/>
          <w:sz w:val="20"/>
          <w:szCs w:val="20"/>
        </w:rPr>
        <w:t xml:space="preserve">decisiones que tenga nuestro Presidente de la República, nuestro gobernador, cada alcalde, cada senador, cada diputado; cada servidor público porque todos somos mexicanos y estoy,  lo repito nuevamente, mi hombro, mi corazón y mi </w:t>
      </w:r>
      <w:r w:rsidR="00BB252A" w:rsidRPr="008C53A1">
        <w:rPr>
          <w:rFonts w:ascii="Abadi" w:hAnsi="Abadi"/>
          <w:sz w:val="20"/>
          <w:szCs w:val="20"/>
        </w:rPr>
        <w:t>brazo están a la orden de México, de la gente que defiende a México, a Guanajuato y a las familias más desprotegidas; que llegue el beneficio verdaderamente a los más desprotegidos; ¡no de discurso!, no de que ¡hay vamos!, ¡no, no, no!, cosas reales y estamos para jalar, ¡vamos a echarle para adelante! Hasta aquí mi intervención, les ofrezco que ya no voy a participar, aunque haya rectificación de hechos, ¡bueno!, a menos que se ofrezca. Es cuánto, presidenta, gracias.</w:t>
      </w:r>
    </w:p>
    <w:p w14:paraId="2907C41A" w14:textId="29FAD35E" w:rsidR="00B812F1" w:rsidRPr="00505CFA" w:rsidRDefault="00B812F1" w:rsidP="00BE3D18">
      <w:pPr>
        <w:ind w:firstLine="709"/>
        <w:jc w:val="both"/>
        <w:rPr>
          <w:rFonts w:ascii="Abadi" w:hAnsi="Abadi"/>
          <w:sz w:val="21"/>
          <w:szCs w:val="21"/>
        </w:rPr>
      </w:pPr>
    </w:p>
    <w:p w14:paraId="168B8049" w14:textId="1B82D676" w:rsidR="00B812F1" w:rsidRPr="00505CFA" w:rsidRDefault="00B812F1" w:rsidP="00BE3D18">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Diputado Jaime Hernández Centeno, gracias por su participación.</w:t>
      </w:r>
    </w:p>
    <w:p w14:paraId="5B4B62F8" w14:textId="77777777" w:rsidR="002A5AC0" w:rsidRPr="00505CFA" w:rsidRDefault="002A5AC0" w:rsidP="00BE3D18">
      <w:pPr>
        <w:ind w:firstLine="709"/>
        <w:jc w:val="both"/>
        <w:rPr>
          <w:rFonts w:ascii="Abadi" w:hAnsi="Abadi"/>
          <w:sz w:val="21"/>
          <w:szCs w:val="21"/>
        </w:rPr>
      </w:pPr>
    </w:p>
    <w:p w14:paraId="1D706058" w14:textId="203BAEEA" w:rsidR="002A5AC0" w:rsidRPr="00505CFA" w:rsidRDefault="0082131C" w:rsidP="00294D34">
      <w:pPr>
        <w:ind w:firstLine="709"/>
        <w:jc w:val="both"/>
        <w:rPr>
          <w:rFonts w:ascii="Abadi" w:hAnsi="Abadi"/>
          <w:sz w:val="21"/>
          <w:szCs w:val="21"/>
        </w:rPr>
      </w:pPr>
      <w:r w:rsidRPr="00505CFA">
        <w:rPr>
          <w:rFonts w:ascii="Abadi" w:hAnsi="Abadi"/>
          <w:b/>
          <w:bCs/>
          <w:sz w:val="21"/>
          <w:szCs w:val="21"/>
        </w:rPr>
        <w:t xml:space="preserve">-La Secretaría: </w:t>
      </w:r>
      <w:r w:rsidR="00E95CBF" w:rsidRPr="00505CFA">
        <w:rPr>
          <w:rFonts w:ascii="Abadi" w:hAnsi="Abadi"/>
          <w:b/>
          <w:bCs/>
          <w:sz w:val="21"/>
          <w:szCs w:val="21"/>
        </w:rPr>
        <w:t>S</w:t>
      </w:r>
      <w:r w:rsidR="00E02018" w:rsidRPr="00505CFA">
        <w:rPr>
          <w:rFonts w:ascii="Abadi" w:hAnsi="Abadi"/>
          <w:sz w:val="21"/>
          <w:szCs w:val="21"/>
        </w:rPr>
        <w:t xml:space="preserve">eñora </w:t>
      </w:r>
      <w:r w:rsidR="00E95CBF" w:rsidRPr="00505CFA">
        <w:rPr>
          <w:rFonts w:ascii="Abadi" w:hAnsi="Abadi"/>
          <w:sz w:val="21"/>
          <w:szCs w:val="21"/>
        </w:rPr>
        <w:t>p</w:t>
      </w:r>
      <w:r w:rsidR="00E02018" w:rsidRPr="00505CFA">
        <w:rPr>
          <w:rFonts w:ascii="Abadi" w:hAnsi="Abadi"/>
          <w:sz w:val="21"/>
          <w:szCs w:val="21"/>
        </w:rPr>
        <w:t>residenta me permit</w:t>
      </w:r>
      <w:r w:rsidR="00E95CBF" w:rsidRPr="00505CFA">
        <w:rPr>
          <w:rFonts w:ascii="Abadi" w:hAnsi="Abadi"/>
          <w:sz w:val="21"/>
          <w:szCs w:val="21"/>
        </w:rPr>
        <w:t>o</w:t>
      </w:r>
      <w:r w:rsidR="00E02018" w:rsidRPr="00505CFA">
        <w:rPr>
          <w:rFonts w:ascii="Abadi" w:hAnsi="Abadi"/>
          <w:sz w:val="21"/>
          <w:szCs w:val="21"/>
        </w:rPr>
        <w:t xml:space="preserve"> informarle que se han agotado los asuntos listados en el orden del día</w:t>
      </w:r>
      <w:r w:rsidR="00E95CBF" w:rsidRPr="00505CFA">
        <w:rPr>
          <w:rFonts w:ascii="Abadi" w:hAnsi="Abadi"/>
          <w:sz w:val="21"/>
          <w:szCs w:val="21"/>
        </w:rPr>
        <w:t xml:space="preserve">. </w:t>
      </w:r>
      <w:r w:rsidR="00E02018" w:rsidRPr="00505CFA">
        <w:rPr>
          <w:rFonts w:ascii="Abadi" w:hAnsi="Abadi"/>
          <w:sz w:val="21"/>
          <w:szCs w:val="21"/>
        </w:rPr>
        <w:t xml:space="preserve"> </w:t>
      </w:r>
      <w:r w:rsidR="002A5AC0" w:rsidRPr="00505CFA">
        <w:rPr>
          <w:rFonts w:ascii="Abadi" w:hAnsi="Abadi"/>
          <w:sz w:val="21"/>
          <w:szCs w:val="21"/>
        </w:rPr>
        <w:t>Asimismo,</w:t>
      </w:r>
      <w:r w:rsidR="00E02018" w:rsidRPr="00505CFA">
        <w:rPr>
          <w:rFonts w:ascii="Abadi" w:hAnsi="Abadi"/>
          <w:sz w:val="21"/>
          <w:szCs w:val="21"/>
        </w:rPr>
        <w:t xml:space="preserve"> le informo que la asistencia </w:t>
      </w:r>
      <w:r w:rsidR="002A5AC0" w:rsidRPr="00505CFA">
        <w:rPr>
          <w:rFonts w:ascii="Abadi" w:hAnsi="Abadi"/>
          <w:sz w:val="21"/>
          <w:szCs w:val="21"/>
        </w:rPr>
        <w:t xml:space="preserve">a </w:t>
      </w:r>
      <w:r w:rsidR="00E02018" w:rsidRPr="00505CFA">
        <w:rPr>
          <w:rFonts w:ascii="Abadi" w:hAnsi="Abadi"/>
          <w:sz w:val="21"/>
          <w:szCs w:val="21"/>
        </w:rPr>
        <w:t xml:space="preserve">la presente </w:t>
      </w:r>
      <w:r w:rsidR="002A5AC0" w:rsidRPr="00505CFA">
        <w:rPr>
          <w:rFonts w:ascii="Abadi" w:hAnsi="Abadi"/>
          <w:sz w:val="21"/>
          <w:szCs w:val="21"/>
        </w:rPr>
        <w:t>sesión</w:t>
      </w:r>
      <w:r w:rsidR="00E02018" w:rsidRPr="00505CFA">
        <w:rPr>
          <w:rFonts w:ascii="Abadi" w:hAnsi="Abadi"/>
          <w:sz w:val="21"/>
          <w:szCs w:val="21"/>
        </w:rPr>
        <w:t xml:space="preserve"> fue de treinta y seis </w:t>
      </w:r>
      <w:r w:rsidR="00E02018" w:rsidRPr="00505CFA">
        <w:rPr>
          <w:rFonts w:ascii="Abadi" w:hAnsi="Abadi"/>
          <w:sz w:val="21"/>
          <w:szCs w:val="21"/>
        </w:rPr>
        <w:t xml:space="preserve">diputadas </w:t>
      </w:r>
      <w:r w:rsidR="002A5AC0" w:rsidRPr="00505CFA">
        <w:rPr>
          <w:rFonts w:ascii="Abadi" w:hAnsi="Abadi"/>
          <w:sz w:val="21"/>
          <w:szCs w:val="21"/>
        </w:rPr>
        <w:t>y diputados.</w:t>
      </w:r>
      <w:r w:rsidR="00E02018" w:rsidRPr="00505CFA">
        <w:rPr>
          <w:rFonts w:ascii="Abadi" w:hAnsi="Abadi"/>
          <w:sz w:val="21"/>
          <w:szCs w:val="21"/>
        </w:rPr>
        <w:t xml:space="preserve"> Así también</w:t>
      </w:r>
      <w:r w:rsidR="002A5AC0" w:rsidRPr="00505CFA">
        <w:rPr>
          <w:rFonts w:ascii="Abadi" w:hAnsi="Abadi"/>
          <w:sz w:val="21"/>
          <w:szCs w:val="21"/>
        </w:rPr>
        <w:t>,</w:t>
      </w:r>
      <w:r w:rsidR="00E02018" w:rsidRPr="00505CFA">
        <w:rPr>
          <w:rFonts w:ascii="Abadi" w:hAnsi="Abadi"/>
          <w:sz w:val="21"/>
          <w:szCs w:val="21"/>
        </w:rPr>
        <w:t xml:space="preserve"> le informo que se retiró, con permiso de la </w:t>
      </w:r>
      <w:r w:rsidR="002A5AC0" w:rsidRPr="00505CFA">
        <w:rPr>
          <w:rFonts w:ascii="Abadi" w:hAnsi="Abadi"/>
          <w:sz w:val="21"/>
          <w:szCs w:val="21"/>
        </w:rPr>
        <w:t>p</w:t>
      </w:r>
      <w:r w:rsidR="00E02018" w:rsidRPr="00505CFA">
        <w:rPr>
          <w:rFonts w:ascii="Abadi" w:hAnsi="Abadi"/>
          <w:sz w:val="21"/>
          <w:szCs w:val="21"/>
        </w:rPr>
        <w:t>residencia</w:t>
      </w:r>
      <w:r w:rsidR="002A5AC0" w:rsidRPr="00505CFA">
        <w:rPr>
          <w:rFonts w:ascii="Abadi" w:hAnsi="Abadi"/>
          <w:sz w:val="21"/>
          <w:szCs w:val="21"/>
        </w:rPr>
        <w:t>,</w:t>
      </w:r>
      <w:r w:rsidR="00E02018" w:rsidRPr="00505CFA">
        <w:rPr>
          <w:rFonts w:ascii="Abadi" w:hAnsi="Abadi"/>
          <w:sz w:val="21"/>
          <w:szCs w:val="21"/>
        </w:rPr>
        <w:t xml:space="preserve"> el diputado </w:t>
      </w:r>
      <w:r w:rsidR="002A5AC0" w:rsidRPr="00505CFA">
        <w:rPr>
          <w:rFonts w:ascii="Abadi" w:hAnsi="Abadi"/>
          <w:sz w:val="21"/>
          <w:szCs w:val="21"/>
        </w:rPr>
        <w:t>Miguel Ángel Salim Alle.</w:t>
      </w:r>
    </w:p>
    <w:p w14:paraId="05114818" w14:textId="03077938" w:rsidR="002A5AC0" w:rsidRPr="00505CFA" w:rsidRDefault="002A5AC0" w:rsidP="00294D34">
      <w:pPr>
        <w:ind w:firstLine="709"/>
        <w:jc w:val="both"/>
        <w:rPr>
          <w:rFonts w:ascii="Abadi" w:hAnsi="Abadi"/>
          <w:sz w:val="21"/>
          <w:szCs w:val="21"/>
        </w:rPr>
      </w:pPr>
    </w:p>
    <w:p w14:paraId="3F3368CF" w14:textId="77777777" w:rsidR="002A5AC0" w:rsidRPr="00505CFA" w:rsidRDefault="002A5AC0" w:rsidP="002A5AC0">
      <w:pPr>
        <w:jc w:val="center"/>
        <w:rPr>
          <w:rFonts w:ascii="Abadi" w:hAnsi="Abadi"/>
          <w:b/>
          <w:bCs/>
          <w:sz w:val="21"/>
          <w:szCs w:val="21"/>
        </w:rPr>
      </w:pPr>
      <w:r w:rsidRPr="00505CFA">
        <w:rPr>
          <w:rStyle w:val="Refdenotaalpie"/>
          <w:rFonts w:ascii="Abadi" w:hAnsi="Abadi"/>
          <w:b/>
          <w:bCs/>
          <w:sz w:val="21"/>
          <w:szCs w:val="21"/>
        </w:rPr>
        <w:footnoteReference w:id="22"/>
      </w:r>
      <w:r w:rsidRPr="00505CFA">
        <w:rPr>
          <w:rFonts w:ascii="Abadi" w:hAnsi="Abadi"/>
          <w:b/>
          <w:bCs/>
          <w:sz w:val="21"/>
          <w:szCs w:val="21"/>
        </w:rPr>
        <w:t xml:space="preserve">CLAUSURA </w:t>
      </w:r>
    </w:p>
    <w:p w14:paraId="3248A52B" w14:textId="77777777" w:rsidR="002A5AC0" w:rsidRPr="00505CFA" w:rsidRDefault="002A5AC0" w:rsidP="002A5AC0">
      <w:pPr>
        <w:jc w:val="center"/>
        <w:rPr>
          <w:rFonts w:ascii="Abadi" w:hAnsi="Abadi"/>
          <w:b/>
          <w:bCs/>
          <w:sz w:val="21"/>
          <w:szCs w:val="21"/>
        </w:rPr>
      </w:pPr>
      <w:r w:rsidRPr="00505CFA">
        <w:rPr>
          <w:rFonts w:ascii="Abadi" w:hAnsi="Abadi"/>
          <w:b/>
          <w:bCs/>
          <w:sz w:val="21"/>
          <w:szCs w:val="21"/>
        </w:rPr>
        <w:t>DE LA SESIÓN</w:t>
      </w:r>
    </w:p>
    <w:p w14:paraId="66E279B9" w14:textId="77777777" w:rsidR="002A5AC0" w:rsidRPr="00505CFA" w:rsidRDefault="002A5AC0" w:rsidP="00294D34">
      <w:pPr>
        <w:ind w:firstLine="709"/>
        <w:jc w:val="both"/>
        <w:rPr>
          <w:rFonts w:ascii="Abadi" w:hAnsi="Abadi"/>
          <w:b/>
          <w:bCs/>
          <w:sz w:val="21"/>
          <w:szCs w:val="21"/>
        </w:rPr>
      </w:pPr>
    </w:p>
    <w:p w14:paraId="684AFF5C" w14:textId="01C7BE77" w:rsidR="002A5AC0" w:rsidRPr="00505CFA" w:rsidRDefault="002A5AC0" w:rsidP="00294D34">
      <w:pPr>
        <w:ind w:firstLine="709"/>
        <w:jc w:val="both"/>
        <w:rPr>
          <w:rFonts w:ascii="Abadi" w:hAnsi="Abadi"/>
          <w:sz w:val="21"/>
          <w:szCs w:val="21"/>
        </w:rPr>
      </w:pPr>
      <w:r w:rsidRPr="00505CFA">
        <w:rPr>
          <w:rFonts w:ascii="Abadi" w:hAnsi="Abadi"/>
          <w:b/>
          <w:bCs/>
          <w:sz w:val="21"/>
          <w:szCs w:val="21"/>
        </w:rPr>
        <w:t xml:space="preserve">-La C. Presidenta: </w:t>
      </w:r>
      <w:r w:rsidRPr="00505CFA">
        <w:rPr>
          <w:rFonts w:ascii="Abadi" w:hAnsi="Abadi"/>
          <w:sz w:val="21"/>
          <w:szCs w:val="21"/>
        </w:rPr>
        <w:t xml:space="preserve">En </w:t>
      </w:r>
      <w:r w:rsidR="00E02018" w:rsidRPr="00505CFA">
        <w:rPr>
          <w:rFonts w:ascii="Abadi" w:hAnsi="Abadi"/>
          <w:sz w:val="21"/>
          <w:szCs w:val="21"/>
        </w:rPr>
        <w:t xml:space="preserve">virtud de que el </w:t>
      </w:r>
      <w:r w:rsidRPr="00505CFA">
        <w:rPr>
          <w:rFonts w:ascii="Abadi" w:hAnsi="Abadi"/>
          <w:sz w:val="21"/>
          <w:szCs w:val="21"/>
        </w:rPr>
        <w:t>quórum d</w:t>
      </w:r>
      <w:r w:rsidR="00E02018" w:rsidRPr="00505CFA">
        <w:rPr>
          <w:rFonts w:ascii="Abadi" w:hAnsi="Abadi"/>
          <w:sz w:val="21"/>
          <w:szCs w:val="21"/>
        </w:rPr>
        <w:t>e asistencia</w:t>
      </w:r>
      <w:r w:rsidRPr="00505CFA">
        <w:rPr>
          <w:rFonts w:ascii="Abadi" w:hAnsi="Abadi"/>
          <w:sz w:val="21"/>
          <w:szCs w:val="21"/>
        </w:rPr>
        <w:t xml:space="preserve"> a</w:t>
      </w:r>
      <w:r w:rsidR="00E02018" w:rsidRPr="00505CFA">
        <w:rPr>
          <w:rFonts w:ascii="Abadi" w:hAnsi="Abadi"/>
          <w:sz w:val="21"/>
          <w:szCs w:val="21"/>
        </w:rPr>
        <w:t xml:space="preserve"> la presente sesión se </w:t>
      </w:r>
      <w:r w:rsidRPr="00505CFA">
        <w:rPr>
          <w:rFonts w:ascii="Abadi" w:hAnsi="Abadi"/>
          <w:sz w:val="21"/>
          <w:szCs w:val="21"/>
        </w:rPr>
        <w:t>ha mantenido hasta</w:t>
      </w:r>
      <w:r w:rsidR="00E02018" w:rsidRPr="00505CFA">
        <w:rPr>
          <w:rFonts w:ascii="Abadi" w:hAnsi="Abadi"/>
          <w:sz w:val="21"/>
          <w:szCs w:val="21"/>
        </w:rPr>
        <w:t xml:space="preserve"> el momento</w:t>
      </w:r>
      <w:r w:rsidRPr="00505CFA">
        <w:rPr>
          <w:rFonts w:ascii="Abadi" w:hAnsi="Abadi"/>
          <w:sz w:val="21"/>
          <w:szCs w:val="21"/>
        </w:rPr>
        <w:t>,</w:t>
      </w:r>
      <w:r w:rsidR="00E02018" w:rsidRPr="00505CFA">
        <w:rPr>
          <w:rFonts w:ascii="Abadi" w:hAnsi="Abadi"/>
          <w:sz w:val="21"/>
          <w:szCs w:val="21"/>
        </w:rPr>
        <w:t xml:space="preserve"> no procede </w:t>
      </w:r>
      <w:r w:rsidRPr="00505CFA">
        <w:rPr>
          <w:rFonts w:ascii="Abadi" w:hAnsi="Abadi"/>
          <w:sz w:val="21"/>
          <w:szCs w:val="21"/>
        </w:rPr>
        <w:t xml:space="preserve">instruir a </w:t>
      </w:r>
      <w:r w:rsidR="00E02018" w:rsidRPr="00505CFA">
        <w:rPr>
          <w:rFonts w:ascii="Abadi" w:hAnsi="Abadi"/>
          <w:sz w:val="21"/>
          <w:szCs w:val="21"/>
        </w:rPr>
        <w:t xml:space="preserve">un nuevo pase de lista. </w:t>
      </w:r>
    </w:p>
    <w:p w14:paraId="6B3ABD14" w14:textId="77777777" w:rsidR="002A5AC0" w:rsidRPr="00505CFA" w:rsidRDefault="002A5AC0" w:rsidP="00294D34">
      <w:pPr>
        <w:ind w:firstLine="709"/>
        <w:jc w:val="both"/>
        <w:rPr>
          <w:rFonts w:ascii="Abadi" w:hAnsi="Abadi"/>
          <w:sz w:val="21"/>
          <w:szCs w:val="21"/>
        </w:rPr>
      </w:pPr>
    </w:p>
    <w:p w14:paraId="287D4250" w14:textId="4ED2DE6B" w:rsidR="002A5AC0" w:rsidRDefault="00E02018" w:rsidP="00294D34">
      <w:pPr>
        <w:ind w:firstLine="709"/>
        <w:jc w:val="both"/>
        <w:rPr>
          <w:rFonts w:ascii="Abadi" w:hAnsi="Abadi"/>
          <w:sz w:val="21"/>
          <w:szCs w:val="21"/>
        </w:rPr>
      </w:pPr>
      <w:r w:rsidRPr="00505CFA">
        <w:rPr>
          <w:rFonts w:ascii="Abadi" w:hAnsi="Abadi"/>
          <w:sz w:val="21"/>
          <w:szCs w:val="21"/>
        </w:rPr>
        <w:t xml:space="preserve">Se levanta la sesión siendo las </w:t>
      </w:r>
      <w:r w:rsidRPr="00505CFA">
        <w:rPr>
          <w:rFonts w:ascii="Abadi" w:hAnsi="Abadi"/>
          <w:b/>
          <w:bCs/>
          <w:sz w:val="21"/>
          <w:szCs w:val="21"/>
        </w:rPr>
        <w:t>quince horas con cuatro minutos</w:t>
      </w:r>
      <w:r w:rsidRPr="00505CFA">
        <w:rPr>
          <w:rFonts w:ascii="Abadi" w:hAnsi="Abadi"/>
          <w:sz w:val="21"/>
          <w:szCs w:val="21"/>
        </w:rPr>
        <w:t xml:space="preserve"> y se comunica a las diputadas</w:t>
      </w:r>
      <w:r w:rsidR="002A5AC0" w:rsidRPr="00505CFA">
        <w:rPr>
          <w:rFonts w:ascii="Abadi" w:hAnsi="Abadi"/>
          <w:sz w:val="21"/>
          <w:szCs w:val="21"/>
        </w:rPr>
        <w:t xml:space="preserve"> y diputados</w:t>
      </w:r>
      <w:r w:rsidRPr="00505CFA">
        <w:rPr>
          <w:rFonts w:ascii="Abadi" w:hAnsi="Abadi"/>
          <w:sz w:val="21"/>
          <w:szCs w:val="21"/>
        </w:rPr>
        <w:t xml:space="preserve"> que se necesitará</w:t>
      </w:r>
      <w:r w:rsidR="002A5AC0" w:rsidRPr="00505CFA">
        <w:rPr>
          <w:rFonts w:ascii="Abadi" w:hAnsi="Abadi"/>
          <w:sz w:val="21"/>
          <w:szCs w:val="21"/>
        </w:rPr>
        <w:t>,</w:t>
      </w:r>
      <w:r w:rsidRPr="00505CFA">
        <w:rPr>
          <w:rFonts w:ascii="Abadi" w:hAnsi="Abadi"/>
          <w:sz w:val="21"/>
          <w:szCs w:val="21"/>
        </w:rPr>
        <w:t xml:space="preserve"> para la siguiente sesión</w:t>
      </w:r>
      <w:r w:rsidR="002A5AC0" w:rsidRPr="00505CFA">
        <w:rPr>
          <w:rFonts w:ascii="Abadi" w:hAnsi="Abadi"/>
          <w:sz w:val="21"/>
          <w:szCs w:val="21"/>
        </w:rPr>
        <w:t>,</w:t>
      </w:r>
      <w:r w:rsidRPr="00505CFA">
        <w:rPr>
          <w:rFonts w:ascii="Abadi" w:hAnsi="Abadi"/>
          <w:sz w:val="21"/>
          <w:szCs w:val="21"/>
        </w:rPr>
        <w:t xml:space="preserve"> por conducto de la Secretaría General. </w:t>
      </w:r>
      <w:r w:rsidR="002A5AC0" w:rsidRPr="00505CFA">
        <w:rPr>
          <w:rStyle w:val="Refdenotaalpie"/>
          <w:rFonts w:ascii="Abadi" w:hAnsi="Abadi"/>
          <w:sz w:val="21"/>
          <w:szCs w:val="21"/>
        </w:rPr>
        <w:footnoteReference w:id="23"/>
      </w:r>
    </w:p>
    <w:p w14:paraId="0AAB9CF2" w14:textId="77777777" w:rsidR="008C53A1" w:rsidRPr="00505CFA" w:rsidRDefault="008C53A1" w:rsidP="00294D34">
      <w:pPr>
        <w:ind w:firstLine="709"/>
        <w:jc w:val="both"/>
        <w:rPr>
          <w:rFonts w:ascii="Abadi" w:hAnsi="Abadi"/>
          <w:sz w:val="21"/>
          <w:szCs w:val="21"/>
        </w:rPr>
      </w:pPr>
    </w:p>
    <w:p w14:paraId="1FCD9BFD" w14:textId="77777777" w:rsidR="002A5AC0" w:rsidRPr="00505CFA" w:rsidRDefault="002A5AC0" w:rsidP="00294D34">
      <w:pPr>
        <w:ind w:firstLine="709"/>
        <w:jc w:val="both"/>
        <w:rPr>
          <w:rFonts w:ascii="Abadi" w:hAnsi="Abadi"/>
          <w:sz w:val="21"/>
          <w:szCs w:val="21"/>
        </w:rPr>
      </w:pPr>
    </w:p>
    <w:p w14:paraId="7EE4FE2F" w14:textId="31F83A33" w:rsidR="00156C35" w:rsidRPr="00505CFA" w:rsidRDefault="00156C35" w:rsidP="00436274">
      <w:pPr>
        <w:ind w:firstLine="709"/>
        <w:jc w:val="both"/>
        <w:rPr>
          <w:rFonts w:ascii="Abadi" w:hAnsi="Abadi" w:cs="Arial"/>
          <w:b/>
          <w:bCs/>
          <w:sz w:val="21"/>
          <w:szCs w:val="21"/>
        </w:rPr>
      </w:pPr>
    </w:p>
    <w:bookmarkEnd w:id="0"/>
    <w:tbl>
      <w:tblPr>
        <w:tblpPr w:leftFromText="141" w:rightFromText="141" w:vertAnchor="text" w:horzAnchor="margin" w:tblpXSpec="right" w:tblpY="11"/>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125409" w:rsidRPr="00505CFA" w14:paraId="781816B1" w14:textId="77777777" w:rsidTr="002A5AC0">
        <w:trPr>
          <w:trHeight w:val="28"/>
        </w:trPr>
        <w:tc>
          <w:tcPr>
            <w:tcW w:w="3969" w:type="dxa"/>
            <w:shd w:val="clear" w:color="auto" w:fill="auto"/>
          </w:tcPr>
          <w:p w14:paraId="1953D5EF" w14:textId="77777777" w:rsidR="002A5AC0" w:rsidRPr="00505CFA" w:rsidRDefault="002A5AC0" w:rsidP="002A5AC0">
            <w:pPr>
              <w:jc w:val="center"/>
              <w:rPr>
                <w:rFonts w:ascii="Abadi" w:hAnsi="Abadi" w:cs="Arial"/>
                <w:sz w:val="18"/>
                <w:szCs w:val="18"/>
              </w:rPr>
            </w:pPr>
          </w:p>
          <w:p w14:paraId="4042ED2B" w14:textId="77777777" w:rsidR="002A5AC0" w:rsidRPr="00505CFA" w:rsidRDefault="002A5AC0" w:rsidP="002A5AC0">
            <w:pPr>
              <w:jc w:val="center"/>
              <w:rPr>
                <w:rFonts w:ascii="Abadi" w:hAnsi="Abadi" w:cs="Arial"/>
                <w:sz w:val="18"/>
                <w:szCs w:val="18"/>
              </w:rPr>
            </w:pPr>
            <w:r w:rsidRPr="00505CFA">
              <w:rPr>
                <w:rFonts w:ascii="Abadi" w:hAnsi="Abadi"/>
                <w:noProof/>
                <w:sz w:val="18"/>
                <w:szCs w:val="18"/>
              </w:rPr>
              <w:drawing>
                <wp:inline distT="0" distB="0" distL="0" distR="0" wp14:anchorId="4F2B76F1" wp14:editId="517ED218">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62915F10" w14:textId="77777777" w:rsidR="002A5AC0" w:rsidRPr="00505CFA" w:rsidRDefault="002A5AC0" w:rsidP="002A5AC0">
            <w:pPr>
              <w:jc w:val="center"/>
              <w:rPr>
                <w:rFonts w:ascii="Abadi" w:hAnsi="Abadi" w:cs="Arial"/>
                <w:b/>
                <w:sz w:val="18"/>
                <w:szCs w:val="18"/>
                <w:lang w:val="pt-PT"/>
              </w:rPr>
            </w:pPr>
            <w:bookmarkStart w:id="50" w:name="_Hlk525644632"/>
          </w:p>
          <w:bookmarkEnd w:id="50"/>
          <w:p w14:paraId="7DF8DDD9" w14:textId="77777777" w:rsidR="002A5AC0" w:rsidRPr="00505CFA" w:rsidRDefault="002A5AC0" w:rsidP="002A5AC0">
            <w:pPr>
              <w:jc w:val="center"/>
              <w:rPr>
                <w:rFonts w:ascii="Abadi" w:hAnsi="Abadi" w:cs="Arial"/>
                <w:b/>
                <w:sz w:val="18"/>
                <w:szCs w:val="18"/>
                <w:lang w:val="pt-PT"/>
              </w:rPr>
            </w:pPr>
            <w:r w:rsidRPr="00505CFA">
              <w:rPr>
                <w:rFonts w:ascii="Abadi" w:hAnsi="Abadi" w:cs="Arial"/>
                <w:b/>
                <w:sz w:val="18"/>
                <w:szCs w:val="18"/>
                <w:lang w:val="pt-PT"/>
              </w:rPr>
              <w:t xml:space="preserve">Junta de Gobierno y </w:t>
            </w:r>
          </w:p>
          <w:p w14:paraId="4F63C365" w14:textId="77777777" w:rsidR="002A5AC0" w:rsidRPr="00505CFA" w:rsidRDefault="002A5AC0" w:rsidP="002A5AC0">
            <w:pPr>
              <w:jc w:val="center"/>
              <w:rPr>
                <w:rFonts w:ascii="Abadi" w:hAnsi="Abadi" w:cs="Arial"/>
                <w:b/>
                <w:sz w:val="18"/>
                <w:szCs w:val="18"/>
                <w:lang w:val="pt-PT"/>
              </w:rPr>
            </w:pPr>
            <w:r w:rsidRPr="00505CFA">
              <w:rPr>
                <w:rFonts w:ascii="Abadi" w:hAnsi="Abadi" w:cs="Arial"/>
                <w:b/>
                <w:sz w:val="18"/>
                <w:szCs w:val="18"/>
                <w:lang w:val="pt-PT"/>
              </w:rPr>
              <w:t>Coordinación Política</w:t>
            </w:r>
          </w:p>
          <w:p w14:paraId="414BD361" w14:textId="77777777" w:rsidR="002A5AC0" w:rsidRPr="00505CFA" w:rsidRDefault="002A5AC0" w:rsidP="002A5AC0">
            <w:pPr>
              <w:jc w:val="center"/>
              <w:rPr>
                <w:rFonts w:ascii="Abadi" w:hAnsi="Abadi" w:cs="Arial"/>
                <w:b/>
                <w:sz w:val="18"/>
                <w:szCs w:val="18"/>
                <w:lang w:val="pt-PT"/>
              </w:rPr>
            </w:pPr>
          </w:p>
          <w:p w14:paraId="14F91A57" w14:textId="77777777" w:rsidR="002A5AC0" w:rsidRPr="00505CFA" w:rsidRDefault="002A5AC0" w:rsidP="002A5AC0">
            <w:pPr>
              <w:pStyle w:val="Textoindependiente"/>
              <w:ind w:firstLine="709"/>
              <w:rPr>
                <w:rFonts w:ascii="Abadi" w:hAnsi="Abadi"/>
                <w:sz w:val="18"/>
                <w:szCs w:val="18"/>
                <w:lang w:val="es-MX"/>
              </w:rPr>
            </w:pPr>
            <w:r w:rsidRPr="00505CFA">
              <w:rPr>
                <w:rFonts w:ascii="Abadi" w:hAnsi="Abadi"/>
                <w:sz w:val="18"/>
                <w:szCs w:val="18"/>
                <w:lang w:val="pt-PT"/>
              </w:rPr>
              <w:t xml:space="preserve">Dip. </w:t>
            </w:r>
            <w:r w:rsidRPr="00505CFA">
              <w:rPr>
                <w:rFonts w:ascii="Abadi" w:hAnsi="Abadi"/>
                <w:sz w:val="18"/>
                <w:szCs w:val="18"/>
                <w:lang w:val="es-MX"/>
              </w:rPr>
              <w:t xml:space="preserve"> J. Jesús Oviedo Herrera  </w:t>
            </w:r>
          </w:p>
          <w:p w14:paraId="337436E0" w14:textId="77777777" w:rsidR="002A5AC0" w:rsidRPr="00505CFA" w:rsidRDefault="002A5AC0" w:rsidP="002A5AC0">
            <w:pPr>
              <w:jc w:val="center"/>
              <w:rPr>
                <w:rFonts w:ascii="Abadi" w:hAnsi="Abadi" w:cs="Arial"/>
                <w:b/>
                <w:sz w:val="18"/>
                <w:szCs w:val="18"/>
                <w:lang w:val="pt-PT"/>
              </w:rPr>
            </w:pPr>
            <w:r w:rsidRPr="00505CFA">
              <w:rPr>
                <w:rFonts w:ascii="Abadi" w:hAnsi="Abadi" w:cs="Arial"/>
                <w:b/>
                <w:sz w:val="18"/>
                <w:szCs w:val="18"/>
                <w:lang w:val="pt-PT"/>
              </w:rPr>
              <w:t xml:space="preserve">Dip. Raúl Humberto Márquez Albo  </w:t>
            </w:r>
          </w:p>
          <w:p w14:paraId="0C69FCDB" w14:textId="77777777" w:rsidR="002A5AC0" w:rsidRPr="00505CFA" w:rsidRDefault="002A5AC0" w:rsidP="002A5AC0">
            <w:pPr>
              <w:jc w:val="center"/>
              <w:rPr>
                <w:rFonts w:ascii="Abadi" w:hAnsi="Abadi" w:cs="Arial"/>
                <w:b/>
                <w:sz w:val="18"/>
                <w:szCs w:val="18"/>
                <w:lang w:val="pt-PT"/>
              </w:rPr>
            </w:pPr>
            <w:r w:rsidRPr="00505CFA">
              <w:rPr>
                <w:rFonts w:ascii="Abadi" w:hAnsi="Abadi" w:cs="Arial"/>
                <w:b/>
                <w:sz w:val="18"/>
                <w:szCs w:val="18"/>
                <w:lang w:val="pt-PT"/>
              </w:rPr>
              <w:t xml:space="preserve">Dip. José Huerta Aboytes  </w:t>
            </w:r>
          </w:p>
          <w:p w14:paraId="591609FD" w14:textId="77777777" w:rsidR="002A5AC0" w:rsidRPr="00505CFA" w:rsidRDefault="002A5AC0" w:rsidP="002A5AC0">
            <w:pPr>
              <w:jc w:val="center"/>
              <w:rPr>
                <w:rFonts w:ascii="Abadi" w:hAnsi="Abadi" w:cs="Arial"/>
                <w:b/>
                <w:sz w:val="18"/>
                <w:szCs w:val="18"/>
                <w:lang w:val="pt-PT"/>
              </w:rPr>
            </w:pPr>
            <w:r w:rsidRPr="00505CFA">
              <w:rPr>
                <w:rFonts w:ascii="Abadi" w:hAnsi="Abadi" w:cs="Arial"/>
                <w:b/>
                <w:sz w:val="18"/>
                <w:szCs w:val="18"/>
                <w:lang w:val="pt-PT"/>
              </w:rPr>
              <w:t xml:space="preserve">Dip. Isidoro Bazaldúa Lugo  </w:t>
            </w:r>
          </w:p>
          <w:p w14:paraId="3D8A2419" w14:textId="77777777" w:rsidR="002A5AC0" w:rsidRPr="00505CFA" w:rsidRDefault="002A5AC0" w:rsidP="002A5AC0">
            <w:pPr>
              <w:jc w:val="center"/>
              <w:rPr>
                <w:rFonts w:ascii="Abadi" w:hAnsi="Abadi" w:cs="Arial"/>
                <w:b/>
                <w:sz w:val="18"/>
                <w:szCs w:val="18"/>
                <w:lang w:val="pt-PT"/>
              </w:rPr>
            </w:pPr>
            <w:r w:rsidRPr="00505CFA">
              <w:rPr>
                <w:rFonts w:ascii="Abadi" w:hAnsi="Abadi" w:cs="Arial"/>
                <w:b/>
                <w:sz w:val="18"/>
                <w:szCs w:val="18"/>
                <w:lang w:val="pt-PT"/>
              </w:rPr>
              <w:t xml:space="preserve">Dip. Vanesa Sánchez Cordero </w:t>
            </w:r>
          </w:p>
          <w:p w14:paraId="7797B037" w14:textId="77777777" w:rsidR="002A5AC0" w:rsidRPr="00505CFA" w:rsidRDefault="002A5AC0" w:rsidP="002A5AC0">
            <w:pPr>
              <w:jc w:val="center"/>
              <w:rPr>
                <w:rFonts w:ascii="Abadi" w:hAnsi="Abadi" w:cs="Arial"/>
                <w:b/>
                <w:sz w:val="18"/>
                <w:szCs w:val="18"/>
                <w:lang w:val="pt-PT"/>
              </w:rPr>
            </w:pPr>
            <w:r w:rsidRPr="00505CFA">
              <w:rPr>
                <w:rFonts w:ascii="Abadi" w:hAnsi="Abadi" w:cs="Arial"/>
                <w:b/>
                <w:sz w:val="18"/>
                <w:szCs w:val="18"/>
                <w:lang w:val="pt-PT"/>
              </w:rPr>
              <w:t xml:space="preserve">Dip. María de Jesús Eunices Reveles Conejo </w:t>
            </w:r>
          </w:p>
          <w:p w14:paraId="115025B8" w14:textId="77777777" w:rsidR="002A5AC0" w:rsidRPr="00505CFA" w:rsidRDefault="002A5AC0" w:rsidP="002A5AC0">
            <w:pPr>
              <w:jc w:val="center"/>
              <w:rPr>
                <w:rFonts w:ascii="Abadi" w:hAnsi="Abadi" w:cs="Arial"/>
                <w:b/>
                <w:sz w:val="18"/>
                <w:szCs w:val="18"/>
                <w:lang w:val="pt-PT"/>
              </w:rPr>
            </w:pPr>
            <w:r w:rsidRPr="00505CFA">
              <w:rPr>
                <w:rFonts w:ascii="Abadi" w:hAnsi="Abadi" w:cs="Arial"/>
                <w:b/>
                <w:sz w:val="18"/>
                <w:szCs w:val="18"/>
                <w:lang w:val="pt-PT"/>
              </w:rPr>
              <w:t>Dip. Juan Elías Chávez</w:t>
            </w:r>
          </w:p>
          <w:p w14:paraId="4AC3C182" w14:textId="77777777" w:rsidR="002A5AC0" w:rsidRPr="00505CFA" w:rsidRDefault="002A5AC0" w:rsidP="002A5AC0">
            <w:pPr>
              <w:jc w:val="center"/>
              <w:rPr>
                <w:rFonts w:ascii="Abadi" w:hAnsi="Abadi" w:cs="Arial"/>
                <w:b/>
                <w:sz w:val="18"/>
                <w:szCs w:val="18"/>
                <w:lang w:val="pt-PT"/>
              </w:rPr>
            </w:pPr>
            <w:r w:rsidRPr="00505CFA">
              <w:rPr>
                <w:rFonts w:ascii="Abadi" w:hAnsi="Abadi" w:cs="Arial"/>
                <w:b/>
                <w:sz w:val="18"/>
                <w:szCs w:val="18"/>
                <w:lang w:val="pt-PT"/>
              </w:rPr>
              <w:t xml:space="preserve">Dip. Jaime Hernández Centeno  </w:t>
            </w:r>
          </w:p>
          <w:p w14:paraId="52E384DF" w14:textId="77777777" w:rsidR="002A5AC0" w:rsidRPr="00505CFA" w:rsidRDefault="002A5AC0" w:rsidP="002A5AC0">
            <w:pPr>
              <w:jc w:val="center"/>
              <w:rPr>
                <w:rFonts w:ascii="Abadi" w:hAnsi="Abadi" w:cs="Arial"/>
                <w:b/>
                <w:sz w:val="18"/>
                <w:szCs w:val="18"/>
                <w:lang w:val="pt-PT"/>
              </w:rPr>
            </w:pPr>
          </w:p>
          <w:p w14:paraId="7D6D4762" w14:textId="77777777" w:rsidR="002A5AC0" w:rsidRPr="00505CFA" w:rsidRDefault="002A5AC0" w:rsidP="002A5AC0">
            <w:pPr>
              <w:jc w:val="center"/>
              <w:rPr>
                <w:rFonts w:ascii="Abadi" w:hAnsi="Abadi" w:cs="Arial"/>
                <w:b/>
                <w:sz w:val="18"/>
                <w:szCs w:val="18"/>
                <w:lang w:val="pt-PT"/>
              </w:rPr>
            </w:pPr>
            <w:r w:rsidRPr="00505CFA">
              <w:rPr>
                <w:rFonts w:ascii="Abadi" w:hAnsi="Abadi" w:cs="Arial"/>
                <w:b/>
                <w:sz w:val="18"/>
                <w:szCs w:val="18"/>
                <w:lang w:val="pt-PT"/>
              </w:rPr>
              <w:t xml:space="preserve">Secretario General del </w:t>
            </w:r>
          </w:p>
          <w:p w14:paraId="64587BC7" w14:textId="77777777" w:rsidR="002A5AC0" w:rsidRPr="00505CFA" w:rsidRDefault="002A5AC0" w:rsidP="002A5AC0">
            <w:pPr>
              <w:jc w:val="center"/>
              <w:rPr>
                <w:rFonts w:ascii="Abadi" w:hAnsi="Abadi" w:cs="Arial"/>
                <w:b/>
                <w:sz w:val="18"/>
                <w:szCs w:val="18"/>
                <w:lang w:val="pt-PT"/>
              </w:rPr>
            </w:pPr>
            <w:r w:rsidRPr="00505CFA">
              <w:rPr>
                <w:rFonts w:ascii="Abadi" w:hAnsi="Abadi" w:cs="Arial"/>
                <w:b/>
                <w:sz w:val="18"/>
                <w:szCs w:val="18"/>
                <w:lang w:val="pt-PT"/>
              </w:rPr>
              <w:t>H. Congreso del Estado</w:t>
            </w:r>
          </w:p>
          <w:p w14:paraId="319160D4" w14:textId="77777777" w:rsidR="002A5AC0" w:rsidRPr="00505CFA" w:rsidRDefault="002A5AC0" w:rsidP="002A5AC0">
            <w:pPr>
              <w:jc w:val="center"/>
              <w:rPr>
                <w:rFonts w:ascii="Abadi" w:hAnsi="Abadi" w:cs="Arial"/>
                <w:b/>
                <w:sz w:val="18"/>
                <w:szCs w:val="18"/>
                <w:lang w:val="pt-PT"/>
              </w:rPr>
            </w:pPr>
            <w:r w:rsidRPr="00505CFA">
              <w:rPr>
                <w:rFonts w:ascii="Abadi" w:hAnsi="Abadi" w:cs="Arial"/>
                <w:b/>
                <w:sz w:val="18"/>
                <w:szCs w:val="18"/>
                <w:lang w:val="pt-PT"/>
              </w:rPr>
              <w:t xml:space="preserve">Lic. José  Ricardo Narváez Martínez </w:t>
            </w:r>
          </w:p>
          <w:p w14:paraId="313C6F32" w14:textId="77777777" w:rsidR="002A5AC0" w:rsidRPr="00505CFA" w:rsidRDefault="002A5AC0" w:rsidP="002A5AC0">
            <w:pPr>
              <w:jc w:val="center"/>
              <w:rPr>
                <w:rFonts w:ascii="Abadi" w:hAnsi="Abadi" w:cs="Arial"/>
                <w:b/>
                <w:sz w:val="18"/>
                <w:szCs w:val="18"/>
                <w:lang w:val="pt-PT"/>
              </w:rPr>
            </w:pPr>
          </w:p>
          <w:p w14:paraId="7682A442" w14:textId="77777777" w:rsidR="002A5AC0" w:rsidRPr="00505CFA" w:rsidRDefault="002A5AC0" w:rsidP="002A5AC0">
            <w:pPr>
              <w:jc w:val="center"/>
              <w:rPr>
                <w:rFonts w:ascii="Abadi" w:hAnsi="Abadi" w:cs="Arial"/>
                <w:b/>
                <w:sz w:val="18"/>
                <w:szCs w:val="18"/>
                <w:lang w:val="pt-PT"/>
              </w:rPr>
            </w:pPr>
            <w:r w:rsidRPr="00505CFA">
              <w:rPr>
                <w:rFonts w:ascii="Abadi" w:hAnsi="Abadi" w:cs="Arial"/>
                <w:b/>
                <w:sz w:val="18"/>
                <w:szCs w:val="18"/>
                <w:lang w:val="pt-PT"/>
              </w:rPr>
              <w:t>El Director del Diario de los Debates y</w:t>
            </w:r>
          </w:p>
          <w:p w14:paraId="0CE462AE" w14:textId="77777777" w:rsidR="002A5AC0" w:rsidRPr="00505CFA" w:rsidRDefault="002A5AC0" w:rsidP="002A5AC0">
            <w:pPr>
              <w:jc w:val="center"/>
              <w:rPr>
                <w:rFonts w:ascii="Abadi" w:hAnsi="Abadi" w:cs="Arial"/>
                <w:b/>
                <w:sz w:val="18"/>
                <w:szCs w:val="18"/>
                <w:lang w:val="pt-PT"/>
              </w:rPr>
            </w:pPr>
            <w:r w:rsidRPr="00505CFA">
              <w:rPr>
                <w:rFonts w:ascii="Abadi" w:hAnsi="Abadi" w:cs="Arial"/>
                <w:b/>
                <w:sz w:val="18"/>
                <w:szCs w:val="18"/>
                <w:lang w:val="pt-PT"/>
              </w:rPr>
              <w:t>Archivo General</w:t>
            </w:r>
          </w:p>
          <w:p w14:paraId="30AA5380" w14:textId="77777777" w:rsidR="002A5AC0" w:rsidRPr="00505CFA" w:rsidRDefault="002A5AC0" w:rsidP="002A5AC0">
            <w:pPr>
              <w:jc w:val="center"/>
              <w:rPr>
                <w:rFonts w:ascii="Abadi" w:hAnsi="Abadi" w:cs="Arial"/>
                <w:b/>
                <w:sz w:val="18"/>
                <w:szCs w:val="18"/>
                <w:lang w:val="pt-PT"/>
              </w:rPr>
            </w:pPr>
            <w:r w:rsidRPr="00505CFA">
              <w:rPr>
                <w:rFonts w:ascii="Abadi" w:hAnsi="Abadi" w:cs="Arial"/>
                <w:b/>
                <w:sz w:val="18"/>
                <w:szCs w:val="18"/>
                <w:lang w:val="pt-PT"/>
              </w:rPr>
              <w:t>Lic. Alberto Macías Páez</w:t>
            </w:r>
          </w:p>
          <w:p w14:paraId="11522860" w14:textId="77777777" w:rsidR="002A5AC0" w:rsidRPr="00505CFA" w:rsidRDefault="002A5AC0" w:rsidP="002A5AC0">
            <w:pPr>
              <w:jc w:val="center"/>
              <w:rPr>
                <w:rFonts w:ascii="Abadi" w:hAnsi="Abadi" w:cs="Arial"/>
                <w:b/>
                <w:sz w:val="18"/>
                <w:szCs w:val="18"/>
                <w:lang w:val="pt-PT"/>
              </w:rPr>
            </w:pPr>
          </w:p>
          <w:p w14:paraId="17E39A4F" w14:textId="77777777" w:rsidR="002A5AC0" w:rsidRPr="00505CFA" w:rsidRDefault="002A5AC0" w:rsidP="002A5AC0">
            <w:pPr>
              <w:jc w:val="center"/>
              <w:rPr>
                <w:rFonts w:ascii="Abadi" w:hAnsi="Abadi" w:cs="Arial"/>
                <w:b/>
                <w:sz w:val="18"/>
                <w:szCs w:val="18"/>
                <w:lang w:val="pt-PT"/>
              </w:rPr>
            </w:pPr>
            <w:r w:rsidRPr="00505CFA">
              <w:rPr>
                <w:rFonts w:ascii="Abadi" w:hAnsi="Abadi" w:cs="Arial"/>
                <w:b/>
                <w:sz w:val="18"/>
                <w:szCs w:val="18"/>
                <w:lang w:val="pt-PT"/>
              </w:rPr>
              <w:t>Transcripción y Corrección de Estilo</w:t>
            </w:r>
          </w:p>
          <w:p w14:paraId="11A37B5B" w14:textId="77777777" w:rsidR="002A5AC0" w:rsidRPr="00505CFA" w:rsidRDefault="002A5AC0" w:rsidP="002A5AC0">
            <w:pPr>
              <w:jc w:val="center"/>
              <w:rPr>
                <w:rFonts w:ascii="Abadi" w:hAnsi="Abadi" w:cs="Arial"/>
                <w:b/>
                <w:sz w:val="18"/>
                <w:szCs w:val="18"/>
                <w:lang w:val="pt-PT"/>
              </w:rPr>
            </w:pPr>
            <w:r w:rsidRPr="00505CFA">
              <w:rPr>
                <w:rFonts w:ascii="Abadi" w:hAnsi="Abadi" w:cs="Arial"/>
                <w:b/>
                <w:sz w:val="18"/>
                <w:szCs w:val="18"/>
                <w:lang w:val="pt-PT"/>
              </w:rPr>
              <w:t>L.A.P. Martina Trejo López</w:t>
            </w:r>
          </w:p>
          <w:p w14:paraId="47BFFD71" w14:textId="77777777" w:rsidR="002A5AC0" w:rsidRPr="00505CFA" w:rsidRDefault="002A5AC0" w:rsidP="002A5AC0">
            <w:pPr>
              <w:jc w:val="center"/>
              <w:rPr>
                <w:rFonts w:ascii="Abadi" w:hAnsi="Abadi" w:cs="Arial"/>
                <w:b/>
                <w:sz w:val="18"/>
                <w:szCs w:val="18"/>
                <w:lang w:val="pt-PT"/>
              </w:rPr>
            </w:pPr>
            <w:r w:rsidRPr="00505CFA">
              <w:rPr>
                <w:rFonts w:ascii="Abadi" w:hAnsi="Abadi" w:cs="Arial"/>
                <w:b/>
                <w:sz w:val="18"/>
                <w:szCs w:val="18"/>
                <w:lang w:val="pt-PT"/>
              </w:rPr>
              <w:t>*</w:t>
            </w:r>
          </w:p>
          <w:p w14:paraId="2B6AB869" w14:textId="77777777" w:rsidR="002A5AC0" w:rsidRPr="00505CFA" w:rsidRDefault="002A5AC0" w:rsidP="002A5AC0">
            <w:pPr>
              <w:jc w:val="center"/>
              <w:rPr>
                <w:rFonts w:ascii="Abadi" w:hAnsi="Abadi" w:cs="Arial"/>
                <w:b/>
                <w:sz w:val="18"/>
                <w:szCs w:val="18"/>
                <w:lang w:val="pt-PT"/>
              </w:rPr>
            </w:pPr>
            <w:r w:rsidRPr="00505CFA">
              <w:rPr>
                <w:rFonts w:ascii="Abadi" w:hAnsi="Abadi" w:cs="Arial"/>
                <w:b/>
                <w:sz w:val="18"/>
                <w:szCs w:val="18"/>
                <w:lang w:val="pt-PT"/>
              </w:rPr>
              <w:t>Responsable de grabación</w:t>
            </w:r>
          </w:p>
          <w:p w14:paraId="38315E40" w14:textId="77777777" w:rsidR="002A5AC0" w:rsidRPr="00505CFA" w:rsidRDefault="002A5AC0" w:rsidP="002A5AC0">
            <w:pPr>
              <w:jc w:val="center"/>
              <w:rPr>
                <w:rFonts w:ascii="Abadi" w:hAnsi="Abadi" w:cs="Arial"/>
                <w:b/>
                <w:sz w:val="18"/>
                <w:szCs w:val="18"/>
                <w:lang w:val="pt-PT"/>
              </w:rPr>
            </w:pPr>
            <w:r w:rsidRPr="00505CFA">
              <w:rPr>
                <w:rFonts w:ascii="Abadi" w:hAnsi="Abadi" w:cs="Arial"/>
                <w:b/>
                <w:sz w:val="18"/>
                <w:szCs w:val="18"/>
                <w:lang w:val="pt-PT"/>
              </w:rPr>
              <w:t>Ismael Palafox Guerrero</w:t>
            </w:r>
          </w:p>
          <w:p w14:paraId="58F98960" w14:textId="77777777" w:rsidR="002A5AC0" w:rsidRPr="00505CFA" w:rsidRDefault="002A5AC0" w:rsidP="002A5AC0">
            <w:pPr>
              <w:rPr>
                <w:rFonts w:ascii="Abadi" w:hAnsi="Abadi" w:cs="Arial"/>
                <w:sz w:val="18"/>
                <w:szCs w:val="18"/>
                <w:lang w:val="pt-PT"/>
              </w:rPr>
            </w:pPr>
          </w:p>
        </w:tc>
      </w:tr>
    </w:tbl>
    <w:p w14:paraId="61E1571E" w14:textId="77777777" w:rsidR="00573CC9" w:rsidRPr="00505CFA" w:rsidRDefault="00573CC9" w:rsidP="00FA7F86">
      <w:pPr>
        <w:ind w:firstLine="709"/>
        <w:jc w:val="both"/>
        <w:rPr>
          <w:rFonts w:ascii="Abadi" w:hAnsi="Abadi" w:cs="Arial"/>
          <w:bCs/>
          <w:sz w:val="21"/>
          <w:szCs w:val="21"/>
        </w:rPr>
      </w:pPr>
    </w:p>
    <w:sectPr w:rsidR="00573CC9" w:rsidRPr="00505CFA"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11B070" w14:textId="77777777" w:rsidR="00731B24" w:rsidRDefault="00731B24">
      <w:r>
        <w:separator/>
      </w:r>
    </w:p>
  </w:endnote>
  <w:endnote w:type="continuationSeparator" w:id="0">
    <w:p w14:paraId="74DA67A3" w14:textId="77777777" w:rsidR="00731B24" w:rsidRDefault="00731B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badi">
    <w:altName w:val="Abadi"/>
    <w:charset w:val="00"/>
    <w:family w:val="swiss"/>
    <w:pitch w:val="variable"/>
    <w:sig w:usb0="8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DejaVu Sans">
    <w:charset w:val="00"/>
    <w:family w:val="swiss"/>
    <w:pitch w:val="variable"/>
    <w:sig w:usb0="00000000" w:usb1="D200FDFF" w:usb2="0A042029" w:usb3="00000000" w:csb0="800001FF" w:csb1="00000000"/>
  </w:font>
  <w:font w:name="Arial Unicode MS">
    <w:panose1 w:val="020B0604020202020204"/>
    <w:charset w:val="00"/>
    <w:family w:val="roman"/>
    <w:pitch w:val="variable"/>
    <w:sig w:usb0="00000003" w:usb1="00000000" w:usb2="00000000" w:usb3="00000000" w:csb0="00000001" w:csb1="00000000"/>
  </w:font>
  <w:font w:name="Avant Garde">
    <w:altName w:val="Century Gothic"/>
    <w:panose1 w:val="00000000000000000000"/>
    <w:charset w:val="00"/>
    <w:family w:val="roman"/>
    <w:notTrueType/>
    <w:pitch w:val="default"/>
  </w:font>
  <w:font w:name="HiddenHorzOCl">
    <w:altName w:val="Hidden Horz OCR"/>
    <w:panose1 w:val="00000000000000000000"/>
    <w:charset w:val="00"/>
    <w:family w:val="swiss"/>
    <w:notTrueType/>
    <w:pitch w:val="default"/>
    <w:sig w:usb0="00000003" w:usb1="00000000" w:usb2="00000000" w:usb3="00000000" w:csb0="00000001" w:csb1="00000000"/>
  </w:font>
  <w:font w:name="Helvetica">
    <w:panose1 w:val="020B0504020202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BE3D18" w:rsidRPr="002463F1" w:rsidRDefault="00BE3D18"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F990BB" w14:textId="77777777" w:rsidR="00731B24" w:rsidRDefault="00731B24">
      <w:r>
        <w:separator/>
      </w:r>
    </w:p>
  </w:footnote>
  <w:footnote w:type="continuationSeparator" w:id="0">
    <w:p w14:paraId="2B2259C5" w14:textId="77777777" w:rsidR="00731B24" w:rsidRDefault="00731B24">
      <w:r>
        <w:continuationSeparator/>
      </w:r>
    </w:p>
  </w:footnote>
  <w:footnote w:id="1">
    <w:p w14:paraId="222F64D9" w14:textId="15720146" w:rsidR="00BE3D18" w:rsidRPr="00206B68" w:rsidRDefault="00BE3D18"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w:t>
      </w:r>
      <w:r>
        <w:rPr>
          <w:rFonts w:ascii="Abadi" w:hAnsi="Abadi"/>
          <w:sz w:val="14"/>
          <w:szCs w:val="14"/>
        </w:rPr>
        <w:t>:</w:t>
      </w:r>
      <w:r w:rsidRPr="00206B68">
        <w:rPr>
          <w:rFonts w:ascii="Abadi" w:hAnsi="Abadi"/>
          <w:sz w:val="14"/>
          <w:szCs w:val="14"/>
        </w:rPr>
        <w:t xml:space="preserve">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BE3D18" w:rsidRPr="00892EBB" w:rsidRDefault="00BE3D18" w:rsidP="0024733C">
      <w:pPr>
        <w:pStyle w:val="Sinespaciado"/>
        <w:jc w:val="both"/>
        <w:rPr>
          <w:rFonts w:ascii="Maiandra GD" w:hAnsi="Maiandra GD"/>
          <w:sz w:val="16"/>
          <w:szCs w:val="16"/>
        </w:rPr>
      </w:pPr>
    </w:p>
    <w:p w14:paraId="254651AD" w14:textId="77777777" w:rsidR="00BE3D18" w:rsidRPr="00B8005A" w:rsidRDefault="00BE3D18" w:rsidP="0024733C">
      <w:pPr>
        <w:pStyle w:val="Textonotapie"/>
        <w:jc w:val="both"/>
        <w:rPr>
          <w:rFonts w:ascii="Maiandra GD" w:hAnsi="Maiandra GD"/>
          <w:sz w:val="14"/>
        </w:rPr>
      </w:pPr>
    </w:p>
  </w:footnote>
  <w:footnote w:id="2">
    <w:p w14:paraId="5DD43682" w14:textId="601BA447" w:rsidR="00BE3D18" w:rsidRPr="0088188E" w:rsidRDefault="00BE3D18">
      <w:pPr>
        <w:pStyle w:val="Textonotapie"/>
        <w:rPr>
          <w:rFonts w:ascii="Abadi" w:hAnsi="Abadi"/>
          <w:sz w:val="14"/>
          <w:szCs w:val="14"/>
          <w:lang w:val="es-419"/>
        </w:rPr>
      </w:pPr>
      <w:r w:rsidRPr="0088188E">
        <w:rPr>
          <w:rStyle w:val="Refdenotaalpie"/>
          <w:rFonts w:ascii="Abadi" w:hAnsi="Abadi"/>
          <w:sz w:val="14"/>
          <w:szCs w:val="14"/>
        </w:rPr>
        <w:footnoteRef/>
      </w:r>
      <w:r w:rsidRPr="0088188E">
        <w:rPr>
          <w:rFonts w:ascii="Abadi" w:hAnsi="Abadi"/>
          <w:sz w:val="14"/>
          <w:szCs w:val="14"/>
        </w:rPr>
        <w:t xml:space="preserve"> </w:t>
      </w:r>
      <w:r w:rsidRPr="0088188E">
        <w:rPr>
          <w:rFonts w:ascii="Abadi" w:hAnsi="Abadi"/>
          <w:sz w:val="14"/>
          <w:szCs w:val="14"/>
          <w:lang w:val="es-419"/>
        </w:rPr>
        <w:t xml:space="preserve">Para efecto del Diario de los Debates, las actas se plasman en su integridad. </w:t>
      </w:r>
    </w:p>
  </w:footnote>
  <w:footnote w:id="3">
    <w:p w14:paraId="2E99D18F" w14:textId="77777777" w:rsidR="00BE3D18" w:rsidRPr="008F634A" w:rsidRDefault="00BE3D18" w:rsidP="00B63984">
      <w:pPr>
        <w:pStyle w:val="Textonotapie"/>
        <w:rPr>
          <w:lang w:val="es-419"/>
        </w:rPr>
      </w:pPr>
      <w:r w:rsidRPr="008F634A">
        <w:rPr>
          <w:rStyle w:val="Refdenotaalpie"/>
          <w:sz w:val="14"/>
          <w:szCs w:val="14"/>
        </w:rPr>
        <w:footnoteRef/>
      </w:r>
      <w:r>
        <w:t xml:space="preserve"> </w:t>
      </w:r>
      <w:r w:rsidRPr="008F634A">
        <w:rPr>
          <w:rFonts w:ascii="Abadi" w:hAnsi="Abadi"/>
          <w:sz w:val="14"/>
          <w:szCs w:val="14"/>
          <w:lang w:val="es-419"/>
        </w:rPr>
        <w:t xml:space="preserve">Las comunicaciones y correspondencia a que se hace referencia en este punto del orden del día, pueden consultarse en el siguiente vínculo: </w:t>
      </w:r>
      <w:hyperlink r:id="rId1" w:history="1">
        <w:r w:rsidRPr="008F634A">
          <w:rPr>
            <w:rStyle w:val="Hipervnculo"/>
            <w:rFonts w:ascii="Abadi" w:hAnsi="Abadi"/>
            <w:sz w:val="14"/>
            <w:szCs w:val="14"/>
            <w:lang w:val="es-419"/>
          </w:rPr>
          <w:t>https://congresogto.s3.amazonaws.com/uploads/orden_archivo/archivo/17670/03_Extracto__7_mayo_2020_v3.pdf</w:t>
        </w:r>
      </w:hyperlink>
      <w:r>
        <w:rPr>
          <w:lang w:val="es-419"/>
        </w:rPr>
        <w:t xml:space="preserve"> </w:t>
      </w:r>
    </w:p>
  </w:footnote>
  <w:footnote w:id="4">
    <w:p w14:paraId="0C8451C1" w14:textId="0019F947" w:rsidR="00BE3D18" w:rsidRPr="00127A6D" w:rsidRDefault="00BE3D18">
      <w:pPr>
        <w:pStyle w:val="Textonotapie"/>
        <w:rPr>
          <w:sz w:val="14"/>
          <w:szCs w:val="14"/>
          <w:lang w:val="es-419"/>
        </w:rPr>
      </w:pPr>
      <w:r w:rsidRPr="00127A6D">
        <w:rPr>
          <w:rStyle w:val="Refdenotaalpie"/>
          <w:sz w:val="14"/>
          <w:szCs w:val="14"/>
        </w:rPr>
        <w:footnoteRef/>
      </w:r>
      <w:r w:rsidRPr="00127A6D">
        <w:rPr>
          <w:sz w:val="14"/>
          <w:szCs w:val="14"/>
        </w:rPr>
        <w:t xml:space="preserve"> En línea: </w:t>
      </w:r>
      <w:hyperlink r:id="rId2" w:history="1">
        <w:r w:rsidRPr="00C57B20">
          <w:rPr>
            <w:rStyle w:val="Hipervnculo"/>
            <w:sz w:val="14"/>
            <w:szCs w:val="14"/>
          </w:rPr>
          <w:t>http://www.index-f.com/edocente/89pdf/891517.pdf</w:t>
        </w:r>
      </w:hyperlink>
      <w:r>
        <w:rPr>
          <w:sz w:val="14"/>
          <w:szCs w:val="14"/>
        </w:rPr>
        <w:t xml:space="preserve"> </w:t>
      </w:r>
    </w:p>
  </w:footnote>
  <w:footnote w:id="5">
    <w:p w14:paraId="3AD09C32" w14:textId="77777777" w:rsidR="00BE3D18" w:rsidRPr="00E8326E" w:rsidRDefault="00BE3D18" w:rsidP="00E8326E">
      <w:pPr>
        <w:jc w:val="both"/>
        <w:rPr>
          <w:rFonts w:ascii="Abadi" w:hAnsi="Abadi"/>
          <w:sz w:val="14"/>
          <w:szCs w:val="14"/>
        </w:rPr>
      </w:pPr>
      <w:r w:rsidRPr="00E8326E">
        <w:rPr>
          <w:rFonts w:ascii="Abadi" w:hAnsi="Abadi"/>
          <w:sz w:val="14"/>
          <w:szCs w:val="14"/>
        </w:rPr>
        <w:footnoteRef/>
      </w:r>
      <w:r w:rsidRPr="00E8326E">
        <w:rPr>
          <w:rFonts w:ascii="Abadi" w:hAnsi="Abadi"/>
          <w:sz w:val="14"/>
          <w:szCs w:val="14"/>
        </w:rPr>
        <w:t xml:space="preserve"> Decreto número 138 del H. Quincuagésimo Tercer Congreso Constitucional del Estado, publicado en el Periódico Oficial en fecha 27 de octubre de 1987.</w:t>
      </w:r>
    </w:p>
    <w:p w14:paraId="7004F517" w14:textId="77777777" w:rsidR="00BE3D18" w:rsidRPr="00E71715" w:rsidRDefault="00BE3D18" w:rsidP="00E8326E">
      <w:pPr>
        <w:pStyle w:val="Textonotapie"/>
        <w:rPr>
          <w:lang w:val="es-419"/>
        </w:rPr>
      </w:pPr>
    </w:p>
  </w:footnote>
  <w:footnote w:id="6">
    <w:p w14:paraId="093B65C6" w14:textId="77777777" w:rsidR="00BE3D18" w:rsidRPr="00B05925" w:rsidRDefault="00BE3D18" w:rsidP="00E8326E">
      <w:pPr>
        <w:pStyle w:val="Textonotapie"/>
        <w:rPr>
          <w:rFonts w:ascii="Abadi" w:hAnsi="Abadi"/>
          <w:sz w:val="14"/>
          <w:szCs w:val="14"/>
          <w:lang w:val="es-419"/>
        </w:rPr>
      </w:pPr>
      <w:r w:rsidRPr="00B05925">
        <w:rPr>
          <w:rFonts w:ascii="Abadi" w:hAnsi="Abadi"/>
          <w:sz w:val="14"/>
          <w:szCs w:val="14"/>
        </w:rPr>
        <w:footnoteRef/>
      </w:r>
      <w:r w:rsidRPr="00B05925">
        <w:rPr>
          <w:rFonts w:ascii="Abadi" w:hAnsi="Abadi"/>
          <w:sz w:val="14"/>
          <w:szCs w:val="14"/>
        </w:rPr>
        <w:t xml:space="preserve"> Lo anterior se contempla en el artículo 3, Fracción VII de la Ley Sobre el Uso de Medios Electrónicos y Firma Electrónica para el Estado de Guanajuato y sus Municipios, publicada en el Periódico Oficial del Gobierno del Estado </w:t>
      </w:r>
      <w:r w:rsidRPr="00B05925">
        <w:rPr>
          <w:rFonts w:ascii="Abadi" w:hAnsi="Abadi"/>
          <w:spacing w:val="-3"/>
          <w:sz w:val="14"/>
          <w:szCs w:val="14"/>
        </w:rPr>
        <w:t xml:space="preserve">de </w:t>
      </w:r>
      <w:r w:rsidRPr="00B05925">
        <w:rPr>
          <w:rFonts w:ascii="Abadi" w:hAnsi="Abadi"/>
          <w:sz w:val="14"/>
          <w:szCs w:val="14"/>
        </w:rPr>
        <w:t xml:space="preserve">Guanajuato, el 9 de julio </w:t>
      </w:r>
      <w:r w:rsidRPr="00B05925">
        <w:rPr>
          <w:rFonts w:ascii="Abadi" w:hAnsi="Abadi"/>
          <w:spacing w:val="-3"/>
          <w:sz w:val="14"/>
          <w:szCs w:val="14"/>
        </w:rPr>
        <w:t>de</w:t>
      </w:r>
      <w:r w:rsidRPr="00B05925">
        <w:rPr>
          <w:rFonts w:ascii="Abadi" w:hAnsi="Abadi"/>
          <w:spacing w:val="-1"/>
          <w:sz w:val="14"/>
          <w:szCs w:val="14"/>
        </w:rPr>
        <w:t xml:space="preserve"> </w:t>
      </w:r>
      <w:r w:rsidRPr="00B05925">
        <w:rPr>
          <w:rFonts w:ascii="Abadi" w:hAnsi="Abadi"/>
          <w:sz w:val="14"/>
          <w:szCs w:val="14"/>
        </w:rPr>
        <w:t>2014</w:t>
      </w:r>
    </w:p>
  </w:footnote>
  <w:footnote w:id="7">
    <w:p w14:paraId="46BC1E7E" w14:textId="77777777" w:rsidR="00BE3D18" w:rsidRPr="00A209D4" w:rsidRDefault="00BE3D18" w:rsidP="00E8326E">
      <w:pPr>
        <w:pStyle w:val="Textoindependiente"/>
        <w:spacing w:before="11"/>
        <w:rPr>
          <w:rFonts w:ascii="Abadi" w:hAnsi="Abadi"/>
          <w:sz w:val="14"/>
          <w:szCs w:val="14"/>
        </w:rPr>
      </w:pPr>
      <w:r w:rsidRPr="00A209D4">
        <w:rPr>
          <w:rStyle w:val="Refdenotaalpie"/>
          <w:rFonts w:ascii="Abadi" w:hAnsi="Abadi"/>
          <w:sz w:val="14"/>
          <w:szCs w:val="14"/>
        </w:rPr>
        <w:footnoteRef/>
      </w:r>
      <w:r w:rsidRPr="00A209D4">
        <w:rPr>
          <w:rFonts w:ascii="Abadi" w:hAnsi="Abadi"/>
          <w:sz w:val="14"/>
          <w:szCs w:val="14"/>
        </w:rPr>
        <w:t xml:space="preserve"> </w:t>
      </w:r>
      <w:hyperlink r:id="rId3">
        <w:r w:rsidRPr="00A209D4">
          <w:rPr>
            <w:rFonts w:ascii="Abadi" w:hAnsi="Abadi"/>
            <w:sz w:val="14"/>
            <w:szCs w:val="14"/>
            <w:u w:val="single" w:color="0000FF"/>
          </w:rPr>
          <w:t>https://www.rdstation.com/es/redes-sociales/</w:t>
        </w:r>
      </w:hyperlink>
    </w:p>
    <w:p w14:paraId="39EA9F24" w14:textId="77777777" w:rsidR="00BE3D18" w:rsidRPr="00B05925" w:rsidRDefault="00BE3D18" w:rsidP="00E8326E">
      <w:pPr>
        <w:pStyle w:val="Textonotapie"/>
        <w:rPr>
          <w:rFonts w:ascii="Abadi" w:hAnsi="Abadi"/>
          <w:sz w:val="14"/>
          <w:szCs w:val="14"/>
          <w:lang w:val="es-419"/>
        </w:rPr>
      </w:pPr>
    </w:p>
  </w:footnote>
  <w:footnote w:id="8">
    <w:p w14:paraId="78E7F9F9" w14:textId="2EDF9A59" w:rsidR="00BE3D18" w:rsidRPr="00B05925" w:rsidRDefault="00BE3D18" w:rsidP="00E8326E">
      <w:pPr>
        <w:pStyle w:val="Textonotapie"/>
        <w:rPr>
          <w:rFonts w:ascii="Abadi" w:hAnsi="Abadi"/>
          <w:sz w:val="14"/>
          <w:szCs w:val="14"/>
          <w:lang w:val="es-419"/>
        </w:rPr>
      </w:pPr>
      <w:r w:rsidRPr="00B05925">
        <w:rPr>
          <w:rStyle w:val="Refdenotaalpie"/>
          <w:rFonts w:ascii="Abadi" w:hAnsi="Abadi"/>
          <w:sz w:val="14"/>
          <w:szCs w:val="14"/>
        </w:rPr>
        <w:footnoteRef/>
      </w:r>
      <w:r w:rsidRPr="00B05925">
        <w:rPr>
          <w:rFonts w:ascii="Abadi" w:hAnsi="Abadi"/>
          <w:sz w:val="14"/>
          <w:szCs w:val="14"/>
        </w:rPr>
        <w:t xml:space="preserve"> Sistema de acceso a información más completo del mundo. Francisco Pinochet Cantwell, “</w:t>
      </w:r>
      <w:r w:rsidRPr="00B05925">
        <w:rPr>
          <w:rFonts w:ascii="Abadi" w:hAnsi="Abadi"/>
          <w:i/>
          <w:sz w:val="14"/>
          <w:szCs w:val="14"/>
        </w:rPr>
        <w:t>Derecho de Internet Los Principios Especiales</w:t>
      </w:r>
      <w:r w:rsidRPr="00B05925">
        <w:rPr>
          <w:rFonts w:ascii="Abadi" w:hAnsi="Abadi"/>
          <w:sz w:val="14"/>
          <w:szCs w:val="14"/>
        </w:rPr>
        <w:t>”, Flore Editor y Distribuidor S. A. de C.V., Editorial Flores, 2017, México, p. XV, prólogo</w:t>
      </w:r>
    </w:p>
  </w:footnote>
  <w:footnote w:id="9">
    <w:p w14:paraId="5FE90B9B" w14:textId="562C9398" w:rsidR="00BE3D18" w:rsidRPr="007C4F9C" w:rsidRDefault="00BE3D18">
      <w:pPr>
        <w:pStyle w:val="Textonotapie"/>
        <w:rPr>
          <w:lang w:val="es-419"/>
        </w:rPr>
      </w:pPr>
      <w:r>
        <w:rPr>
          <w:rStyle w:val="Refdenotaalpie"/>
        </w:rPr>
        <w:footnoteRef/>
      </w:r>
      <w:r>
        <w:t xml:space="preserve"> </w:t>
      </w:r>
      <w:r>
        <w:rPr>
          <w:noProof/>
        </w:rPr>
        <w:drawing>
          <wp:inline distT="0" distB="0" distL="0" distR="0" wp14:anchorId="07271579" wp14:editId="44140237">
            <wp:extent cx="2458712" cy="225942"/>
            <wp:effectExtent l="0" t="0" r="0"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558195" cy="235084"/>
                    </a:xfrm>
                    <a:prstGeom prst="rect">
                      <a:avLst/>
                    </a:prstGeom>
                  </pic:spPr>
                </pic:pic>
              </a:graphicData>
            </a:graphic>
          </wp:inline>
        </w:drawing>
      </w:r>
    </w:p>
  </w:footnote>
  <w:footnote w:id="10">
    <w:p w14:paraId="400790F8" w14:textId="7DD960EE" w:rsidR="00BE3D18" w:rsidRPr="007C4F9C" w:rsidRDefault="00BE3D18">
      <w:pPr>
        <w:pStyle w:val="Textonotapie"/>
        <w:rPr>
          <w:lang w:val="es-419"/>
        </w:rPr>
      </w:pPr>
      <w:r>
        <w:rPr>
          <w:rStyle w:val="Refdenotaalpie"/>
        </w:rPr>
        <w:footnoteRef/>
      </w:r>
      <w:r>
        <w:t xml:space="preserve"> </w:t>
      </w:r>
      <w:r>
        <w:rPr>
          <w:noProof/>
        </w:rPr>
        <w:drawing>
          <wp:inline distT="0" distB="0" distL="0" distR="0" wp14:anchorId="176879BB" wp14:editId="40E9C180">
            <wp:extent cx="2391525" cy="166152"/>
            <wp:effectExtent l="0" t="0" r="0" b="57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494309" cy="173293"/>
                    </a:xfrm>
                    <a:prstGeom prst="rect">
                      <a:avLst/>
                    </a:prstGeom>
                  </pic:spPr>
                </pic:pic>
              </a:graphicData>
            </a:graphic>
          </wp:inline>
        </w:drawing>
      </w:r>
    </w:p>
  </w:footnote>
  <w:footnote w:id="11">
    <w:p w14:paraId="5205BBEA" w14:textId="04A5753D" w:rsidR="00BE3D18" w:rsidRPr="007C4F9C" w:rsidRDefault="00BE3D18">
      <w:pPr>
        <w:pStyle w:val="Textonotapie"/>
        <w:rPr>
          <w:lang w:val="es-419"/>
        </w:rPr>
      </w:pPr>
      <w:r>
        <w:rPr>
          <w:rStyle w:val="Refdenotaalpie"/>
        </w:rPr>
        <w:footnoteRef/>
      </w:r>
      <w:r>
        <w:t xml:space="preserve"> </w:t>
      </w:r>
      <w:r>
        <w:rPr>
          <w:noProof/>
        </w:rPr>
        <w:drawing>
          <wp:inline distT="0" distB="0" distL="0" distR="0" wp14:anchorId="5A8F6812" wp14:editId="158CE8B5">
            <wp:extent cx="2446836" cy="241730"/>
            <wp:effectExtent l="0" t="0" r="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516824" cy="248644"/>
                    </a:xfrm>
                    <a:prstGeom prst="rect">
                      <a:avLst/>
                    </a:prstGeom>
                  </pic:spPr>
                </pic:pic>
              </a:graphicData>
            </a:graphic>
          </wp:inline>
        </w:drawing>
      </w:r>
    </w:p>
  </w:footnote>
  <w:footnote w:id="12">
    <w:p w14:paraId="7179A4A9" w14:textId="7BFC2099" w:rsidR="00BE3D18" w:rsidRPr="0098407B" w:rsidRDefault="00BE3D18" w:rsidP="00D43D03">
      <w:pPr>
        <w:jc w:val="both"/>
        <w:rPr>
          <w:lang w:val="es-419"/>
        </w:rPr>
      </w:pPr>
      <w:r>
        <w:rPr>
          <w:rStyle w:val="Refdenotaalpie"/>
        </w:rPr>
        <w:footnoteRef/>
      </w:r>
      <w:r>
        <w:t xml:space="preserve"> </w:t>
      </w:r>
      <w:r w:rsidRPr="00D43D03">
        <w:rPr>
          <w:rFonts w:ascii="Abadi" w:hAnsi="Abadi"/>
          <w:sz w:val="14"/>
          <w:szCs w:val="14"/>
        </w:rPr>
        <w:t xml:space="preserve">COVID-19: Arrojan cloro a enfermera de Culiacán  https://heraldodemexico.com.mx/estados/covid19-enfermera-de-cullacan-es-banada-de-c!oro-al-sallr-de-tumo-en-hospital/ Fecha de consulta 1 de mayo 2020. </w:t>
      </w:r>
    </w:p>
  </w:footnote>
  <w:footnote w:id="13">
    <w:p w14:paraId="264948CE" w14:textId="436D6157" w:rsidR="00BE3D18" w:rsidRPr="00D43D03" w:rsidRDefault="00BE3D18" w:rsidP="00D43D03">
      <w:pPr>
        <w:jc w:val="both"/>
        <w:rPr>
          <w:rFonts w:ascii="Abadi" w:hAnsi="Abadi"/>
          <w:sz w:val="14"/>
          <w:szCs w:val="14"/>
        </w:rPr>
      </w:pPr>
      <w:r>
        <w:rPr>
          <w:rStyle w:val="Refdenotaalpie"/>
        </w:rPr>
        <w:footnoteRef/>
      </w:r>
      <w:r>
        <w:t xml:space="preserve"> </w:t>
      </w:r>
      <w:r w:rsidRPr="00D43D03">
        <w:rPr>
          <w:rFonts w:ascii="Abadi" w:hAnsi="Abadi"/>
          <w:sz w:val="14"/>
          <w:szCs w:val="14"/>
        </w:rPr>
        <w:t>Tiran café hirviendo a enfermera; "nos contagiará a todos", le gritan https://www.informador.mx/mexico/Tiran-cafe-hirviendo-a-enfermera-nos-contaglara-a-todos-le-gritan-20200409-0047.html Fecha de consulta 1 de mayo</w:t>
      </w:r>
    </w:p>
    <w:p w14:paraId="294AA004" w14:textId="4EA27A00" w:rsidR="00BE3D18" w:rsidRPr="0098407B" w:rsidRDefault="00BE3D18" w:rsidP="00D43D03">
      <w:pPr>
        <w:pStyle w:val="Textonotapie"/>
        <w:rPr>
          <w:lang w:val="es-419"/>
        </w:rPr>
      </w:pPr>
    </w:p>
  </w:footnote>
  <w:footnote w:id="14">
    <w:p w14:paraId="5B1BB0DD" w14:textId="6B488770" w:rsidR="00BE3D18" w:rsidRPr="00D44AAA" w:rsidRDefault="00BE3D18" w:rsidP="0052226B">
      <w:pPr>
        <w:pStyle w:val="Textonotapie"/>
        <w:jc w:val="both"/>
        <w:rPr>
          <w:rFonts w:ascii="Abadi" w:hAnsi="Abadi"/>
          <w:sz w:val="14"/>
          <w:szCs w:val="14"/>
          <w:lang w:val="es-419"/>
        </w:rPr>
      </w:pPr>
      <w:r w:rsidRPr="00D44AAA">
        <w:rPr>
          <w:rStyle w:val="Refdenotaalpie"/>
          <w:rFonts w:ascii="Abadi" w:hAnsi="Abadi"/>
          <w:sz w:val="14"/>
          <w:szCs w:val="14"/>
        </w:rPr>
        <w:footnoteRef/>
      </w:r>
      <w:r w:rsidRPr="00D44AAA">
        <w:rPr>
          <w:rFonts w:ascii="Abadi" w:hAnsi="Abadi"/>
          <w:sz w:val="14"/>
          <w:szCs w:val="14"/>
        </w:rPr>
        <w:t xml:space="preserve"> </w:t>
      </w:r>
      <w:r w:rsidRPr="00D44AAA">
        <w:rPr>
          <w:rFonts w:ascii="Abadi" w:hAnsi="Abadi"/>
          <w:sz w:val="14"/>
          <w:szCs w:val="14"/>
          <w:lang w:val="es-419"/>
        </w:rPr>
        <w:t xml:space="preserve">La iniciativa a la que se hace referencia en este punto del orden del día, puede consultarse, en su integridad, en el siguiente vinculo: </w:t>
      </w:r>
      <w:hyperlink r:id="rId7" w:history="1">
        <w:r w:rsidRPr="006A75B8">
          <w:rPr>
            <w:rStyle w:val="Hipervnculo"/>
            <w:rFonts w:ascii="Abadi" w:hAnsi="Abadi"/>
            <w:sz w:val="14"/>
            <w:szCs w:val="14"/>
            <w:lang w:val="es-419"/>
          </w:rPr>
          <w:t>https://congresogto.s3.amazonaws.com/uploads/orden_archivo/archivo/17674/05_Iniciativa_Silao_de_la_Victoria_reforma_Ley_de_Ingresos_2020.pdf</w:t>
        </w:r>
      </w:hyperlink>
      <w:r>
        <w:rPr>
          <w:rFonts w:ascii="Abadi" w:hAnsi="Abadi"/>
          <w:sz w:val="14"/>
          <w:szCs w:val="14"/>
          <w:lang w:val="es-419"/>
        </w:rPr>
        <w:t xml:space="preserve"> </w:t>
      </w:r>
    </w:p>
  </w:footnote>
  <w:footnote w:id="15">
    <w:p w14:paraId="057B473B" w14:textId="3AA444F9" w:rsidR="00BE3D18" w:rsidRPr="00F86466" w:rsidRDefault="00BE3D18" w:rsidP="00F86466">
      <w:pPr>
        <w:pStyle w:val="Textonotapie"/>
        <w:jc w:val="both"/>
        <w:rPr>
          <w:rFonts w:ascii="Abadi" w:hAnsi="Abadi"/>
          <w:sz w:val="14"/>
          <w:szCs w:val="14"/>
          <w:lang w:val="es-419"/>
        </w:rPr>
      </w:pPr>
      <w:r w:rsidRPr="00F86466">
        <w:rPr>
          <w:rStyle w:val="Refdenotaalpie"/>
          <w:rFonts w:ascii="Abadi" w:hAnsi="Abadi"/>
          <w:sz w:val="14"/>
          <w:szCs w:val="14"/>
        </w:rPr>
        <w:footnoteRef/>
      </w:r>
      <w:r w:rsidRPr="00F86466">
        <w:rPr>
          <w:rFonts w:ascii="Abadi" w:hAnsi="Abadi"/>
          <w:sz w:val="14"/>
          <w:szCs w:val="14"/>
        </w:rPr>
        <w:t xml:space="preserve"> </w:t>
      </w:r>
      <w:r w:rsidRPr="00F86466">
        <w:rPr>
          <w:rFonts w:ascii="Abadi" w:hAnsi="Abadi"/>
          <w:sz w:val="14"/>
          <w:szCs w:val="14"/>
          <w:lang w:val="es-419"/>
        </w:rPr>
        <w:t xml:space="preserve">La iniciativa a la que se hace referencia en el presente punto del orden del día, puede consultarse en el siguiente vínculo: </w:t>
      </w:r>
      <w:hyperlink r:id="rId8" w:history="1">
        <w:r w:rsidRPr="006A75B8">
          <w:rPr>
            <w:rStyle w:val="Hipervnculo"/>
            <w:rFonts w:ascii="Abadi" w:hAnsi="Abadi"/>
            <w:sz w:val="14"/>
            <w:szCs w:val="14"/>
            <w:lang w:val="es-419"/>
          </w:rPr>
          <w:t>https://congresogto.s3.amazonaws.com/uploads/orden_archivo/archivo/17673/06_CA-LXIV-55082_San_Luis_de_la_Paz_Reforma_Ley_de_Ingresos_2020.pdf</w:t>
        </w:r>
      </w:hyperlink>
      <w:r>
        <w:rPr>
          <w:rFonts w:ascii="Abadi" w:hAnsi="Abadi"/>
          <w:sz w:val="14"/>
          <w:szCs w:val="14"/>
          <w:lang w:val="es-419"/>
        </w:rPr>
        <w:t xml:space="preserve"> </w:t>
      </w:r>
    </w:p>
  </w:footnote>
  <w:footnote w:id="16">
    <w:p w14:paraId="78BE3DAE" w14:textId="479C497B" w:rsidR="00BE3D18" w:rsidRPr="00662838" w:rsidRDefault="00BE3D18">
      <w:pPr>
        <w:pStyle w:val="Textonotapie"/>
        <w:rPr>
          <w:lang w:val="es-419"/>
        </w:rPr>
      </w:pPr>
      <w:r w:rsidRPr="00662838">
        <w:rPr>
          <w:rFonts w:ascii="Abadi" w:hAnsi="Abadi"/>
          <w:sz w:val="14"/>
          <w:szCs w:val="14"/>
          <w:lang w:val="es-419"/>
        </w:rPr>
        <w:footnoteRef/>
      </w:r>
      <w:r w:rsidRPr="00662838">
        <w:rPr>
          <w:rFonts w:ascii="Abadi" w:hAnsi="Abadi"/>
          <w:sz w:val="14"/>
          <w:szCs w:val="14"/>
          <w:lang w:val="es-419"/>
        </w:rPr>
        <w:t xml:space="preserve"> </w:t>
      </w:r>
      <w:r w:rsidRPr="00F86466">
        <w:rPr>
          <w:rFonts w:ascii="Abadi" w:hAnsi="Abadi"/>
          <w:sz w:val="14"/>
          <w:szCs w:val="14"/>
          <w:lang w:val="es-419"/>
        </w:rPr>
        <w:t xml:space="preserve">La iniciativa a la que se hace referencia en el presente punto del orden del día, puede consultarse en el siguiente vínculo: </w:t>
      </w:r>
      <w:r w:rsidRPr="00662838">
        <w:rPr>
          <w:rFonts w:ascii="Abadi" w:hAnsi="Abadi"/>
          <w:sz w:val="14"/>
          <w:szCs w:val="14"/>
          <w:lang w:val="es-419"/>
        </w:rPr>
        <w:t>https://congresogto.s3.amazonaws.com/uploads/orden_archivo/archivo/17672/07_Iniciativa_Salamanca_ref_Ley_de_Ingresos_2020.pdf</w:t>
      </w:r>
    </w:p>
  </w:footnote>
  <w:footnote w:id="17">
    <w:p w14:paraId="0D46CD7B" w14:textId="77777777" w:rsidR="00BE3D18" w:rsidRPr="00A67D9A" w:rsidRDefault="00BE3D18" w:rsidP="00F7191C">
      <w:pPr>
        <w:pStyle w:val="Textonotapie"/>
        <w:jc w:val="both"/>
        <w:rPr>
          <w:rFonts w:ascii="Abadi" w:hAnsi="Abadi"/>
          <w:sz w:val="14"/>
          <w:szCs w:val="14"/>
        </w:rPr>
      </w:pPr>
      <w:r w:rsidRPr="00A67D9A">
        <w:rPr>
          <w:rStyle w:val="Refdenotaalpie"/>
          <w:rFonts w:ascii="Abadi" w:hAnsi="Abadi"/>
          <w:sz w:val="14"/>
          <w:szCs w:val="14"/>
        </w:rPr>
        <w:footnoteRef/>
      </w:r>
      <w:r w:rsidRPr="00A67D9A">
        <w:rPr>
          <w:rFonts w:ascii="Abadi" w:hAnsi="Abadi"/>
          <w:sz w:val="14"/>
          <w:szCs w:val="14"/>
        </w:rPr>
        <w:t xml:space="preserve"> Informe de los conceptos generales de los Estados Financieros de los recursos presupuestales, correspondiente al período del 01 al 29 de febrero de 2020. (anexo 1).</w:t>
      </w:r>
    </w:p>
    <w:p w14:paraId="1E956238" w14:textId="7045A1E6" w:rsidR="00BE3D18" w:rsidRPr="00F7191C" w:rsidRDefault="00954F23" w:rsidP="00F7191C">
      <w:pPr>
        <w:pStyle w:val="Textonotapie"/>
        <w:jc w:val="both"/>
        <w:rPr>
          <w:rFonts w:ascii="Abadi" w:hAnsi="Abadi"/>
          <w:sz w:val="14"/>
          <w:szCs w:val="14"/>
        </w:rPr>
      </w:pPr>
      <w:hyperlink r:id="rId9" w:history="1">
        <w:r w:rsidR="00BE3D18" w:rsidRPr="00A67D9A">
          <w:rPr>
            <w:rStyle w:val="Hipervnculo"/>
            <w:rFonts w:ascii="Abadi" w:hAnsi="Abadi"/>
            <w:sz w:val="14"/>
            <w:szCs w:val="14"/>
          </w:rPr>
          <w:t>https://congresogto.s3.amazonaws.com/uploads/orden_archivo/archivo/17685/12_Informe_de_estados_financieros_febrero_2020.pdf</w:t>
        </w:r>
      </w:hyperlink>
      <w:r w:rsidR="00BE3D18" w:rsidRPr="00F7191C">
        <w:rPr>
          <w:rFonts w:ascii="Abadi" w:hAnsi="Abadi"/>
          <w:sz w:val="14"/>
          <w:szCs w:val="14"/>
        </w:rPr>
        <w:t xml:space="preserve"> </w:t>
      </w:r>
    </w:p>
    <w:p w14:paraId="56B9420B" w14:textId="4DD9260B" w:rsidR="00BE3D18" w:rsidRPr="00870096" w:rsidRDefault="00BE3D18" w:rsidP="00F7191C">
      <w:pPr>
        <w:pStyle w:val="Textonotapie"/>
        <w:jc w:val="both"/>
        <w:rPr>
          <w:rFonts w:ascii="Abadi" w:hAnsi="Abadi"/>
          <w:sz w:val="14"/>
          <w:szCs w:val="14"/>
          <w:lang w:val="es-419"/>
        </w:rPr>
      </w:pPr>
      <w:r>
        <w:rPr>
          <w:rFonts w:ascii="Abadi" w:hAnsi="Abadi"/>
          <w:sz w:val="14"/>
          <w:szCs w:val="14"/>
        </w:rPr>
        <w:t xml:space="preserve"> </w:t>
      </w:r>
    </w:p>
  </w:footnote>
  <w:footnote w:id="18">
    <w:p w14:paraId="7FD5C357" w14:textId="77777777" w:rsidR="00BE3D18" w:rsidRPr="00591EB2" w:rsidRDefault="00BE3D18" w:rsidP="00591EB2">
      <w:pPr>
        <w:pStyle w:val="Textonotapie"/>
        <w:jc w:val="both"/>
        <w:rPr>
          <w:rFonts w:ascii="Abadi" w:hAnsi="Abadi"/>
          <w:sz w:val="14"/>
          <w:szCs w:val="14"/>
          <w:lang w:val="es-419"/>
        </w:rPr>
      </w:pPr>
      <w:r>
        <w:rPr>
          <w:rStyle w:val="Refdenotaalpie"/>
        </w:rPr>
        <w:footnoteRef/>
      </w:r>
      <w:r>
        <w:t xml:space="preserve"> </w:t>
      </w:r>
      <w:r w:rsidRPr="00591EB2">
        <w:rPr>
          <w:rFonts w:ascii="Abadi" w:hAnsi="Abadi"/>
          <w:sz w:val="14"/>
          <w:szCs w:val="14"/>
          <w:lang w:val="es-419"/>
        </w:rPr>
        <w:t xml:space="preserve">Constitución Política de los Estados Unidos Mexicanos, consultable en: </w:t>
      </w:r>
      <w:hyperlink r:id="rId10" w:history="1">
        <w:r w:rsidRPr="00591EB2">
          <w:rPr>
            <w:rStyle w:val="Hipervnculo"/>
            <w:rFonts w:ascii="Abadi" w:hAnsi="Abadi"/>
            <w:sz w:val="14"/>
            <w:szCs w:val="14"/>
            <w:lang w:val="es-419"/>
          </w:rPr>
          <w:t>www.diputados.gob.mx/LeyesBiblio/pdf/1 _ 270818.pdf</w:t>
        </w:r>
      </w:hyperlink>
      <w:r w:rsidRPr="00591EB2">
        <w:rPr>
          <w:rFonts w:ascii="Abadi" w:hAnsi="Abadi"/>
          <w:sz w:val="14"/>
          <w:szCs w:val="14"/>
          <w:lang w:val="es-419"/>
        </w:rPr>
        <w:t xml:space="preserve"> </w:t>
      </w:r>
    </w:p>
    <w:p w14:paraId="51EDF2F4" w14:textId="5F267180" w:rsidR="00BE3D18" w:rsidRPr="00591EB2" w:rsidRDefault="00BE3D18">
      <w:pPr>
        <w:pStyle w:val="Textonotapie"/>
        <w:rPr>
          <w:lang w:val="es-419"/>
        </w:rPr>
      </w:pPr>
    </w:p>
  </w:footnote>
  <w:footnote w:id="19">
    <w:p w14:paraId="38F26308" w14:textId="3B016AF4" w:rsidR="00BE3D18" w:rsidRPr="00591EB2" w:rsidRDefault="00BE3D18" w:rsidP="00591EB2">
      <w:pPr>
        <w:pStyle w:val="Textonotapie"/>
        <w:jc w:val="both"/>
        <w:rPr>
          <w:rFonts w:ascii="Abadi" w:hAnsi="Abadi"/>
          <w:sz w:val="14"/>
          <w:szCs w:val="14"/>
          <w:lang w:val="es-419"/>
        </w:rPr>
      </w:pPr>
      <w:r w:rsidRPr="00591EB2">
        <w:rPr>
          <w:rStyle w:val="Refdenotaalpie"/>
          <w:rFonts w:ascii="Abadi" w:hAnsi="Abadi"/>
          <w:sz w:val="14"/>
          <w:szCs w:val="14"/>
        </w:rPr>
        <w:footnoteRef/>
      </w:r>
      <w:r w:rsidRPr="00591EB2">
        <w:rPr>
          <w:rFonts w:ascii="Abadi" w:hAnsi="Abadi"/>
          <w:sz w:val="14"/>
          <w:szCs w:val="14"/>
        </w:rPr>
        <w:t xml:space="preserve"> 2 Ley Orgánica del Poder Legislativo del Estado de Guanajuato, consultable en: h</w:t>
      </w:r>
      <w:r>
        <w:rPr>
          <w:rFonts w:ascii="Abadi" w:hAnsi="Abadi"/>
          <w:sz w:val="14"/>
          <w:szCs w:val="14"/>
        </w:rPr>
        <w:t>ttp</w:t>
      </w:r>
      <w:r w:rsidRPr="00591EB2">
        <w:rPr>
          <w:rFonts w:ascii="Abadi" w:hAnsi="Abadi"/>
          <w:sz w:val="14"/>
          <w:szCs w:val="14"/>
        </w:rPr>
        <w:t>ps:/</w:t>
      </w:r>
      <w:r>
        <w:rPr>
          <w:rFonts w:ascii="Abadi" w:hAnsi="Abadi"/>
          <w:sz w:val="14"/>
          <w:szCs w:val="14"/>
        </w:rPr>
        <w:t>/</w:t>
      </w:r>
      <w:r w:rsidRPr="00591EB2">
        <w:rPr>
          <w:rFonts w:ascii="Abadi" w:hAnsi="Abadi"/>
          <w:sz w:val="14"/>
          <w:szCs w:val="14"/>
        </w:rPr>
        <w:t>congr</w:t>
      </w:r>
      <w:r>
        <w:rPr>
          <w:rFonts w:ascii="Abadi" w:hAnsi="Abadi"/>
          <w:sz w:val="14"/>
          <w:szCs w:val="14"/>
        </w:rPr>
        <w:t>e</w:t>
      </w:r>
      <w:r w:rsidRPr="00591EB2">
        <w:rPr>
          <w:rFonts w:ascii="Abadi" w:hAnsi="Abadi"/>
          <w:sz w:val="14"/>
          <w:szCs w:val="14"/>
        </w:rPr>
        <w:t>sogto.gob.mx/legislacion#reforma</w:t>
      </w:r>
      <w:r>
        <w:rPr>
          <w:rFonts w:ascii="Abadi" w:hAnsi="Abadi"/>
          <w:sz w:val="14"/>
          <w:szCs w:val="14"/>
        </w:rPr>
        <w:t xml:space="preserve">s        </w:t>
      </w:r>
    </w:p>
  </w:footnote>
  <w:footnote w:id="20">
    <w:p w14:paraId="3ECDEDA9" w14:textId="77777777" w:rsidR="00BE3D18" w:rsidRPr="00F03E01" w:rsidRDefault="00BE3D18" w:rsidP="009807DE">
      <w:pPr>
        <w:pStyle w:val="Textonotapie"/>
        <w:rPr>
          <w:rFonts w:ascii="Abadi" w:hAnsi="Abadi"/>
          <w:sz w:val="14"/>
          <w:szCs w:val="14"/>
        </w:rPr>
      </w:pPr>
      <w:r w:rsidRPr="00F03E01">
        <w:rPr>
          <w:rStyle w:val="Refdenotaalpie"/>
          <w:rFonts w:ascii="Abadi" w:hAnsi="Abadi"/>
          <w:sz w:val="14"/>
          <w:szCs w:val="14"/>
        </w:rPr>
        <w:footnoteRef/>
      </w:r>
      <w:r w:rsidRPr="00F03E01">
        <w:rPr>
          <w:rFonts w:ascii="Abadi" w:hAnsi="Abadi"/>
          <w:sz w:val="14"/>
          <w:szCs w:val="14"/>
        </w:rPr>
        <w:t xml:space="preserve"> Norma Oficial Mexicana NOM-010-SCFI-1994, instrumentos de medición-instrumentos para pesar de funcionamiento no automático-requisitos técnicos y metrológicos</w:t>
      </w:r>
    </w:p>
  </w:footnote>
  <w:footnote w:id="21">
    <w:p w14:paraId="7D2353CB" w14:textId="77777777" w:rsidR="00BE3D18" w:rsidRPr="0084588B" w:rsidRDefault="00BE3D18" w:rsidP="009807DE">
      <w:pPr>
        <w:pStyle w:val="Textonotapie"/>
        <w:rPr>
          <w:sz w:val="16"/>
          <w:szCs w:val="16"/>
        </w:rPr>
      </w:pPr>
      <w:r w:rsidRPr="00F03E01">
        <w:rPr>
          <w:rStyle w:val="Refdenotaalpie"/>
          <w:rFonts w:ascii="Abadi" w:hAnsi="Abadi"/>
          <w:sz w:val="14"/>
          <w:szCs w:val="14"/>
        </w:rPr>
        <w:footnoteRef/>
      </w:r>
      <w:r w:rsidRPr="00F03E01">
        <w:rPr>
          <w:rFonts w:ascii="Abadi" w:hAnsi="Abadi"/>
          <w:sz w:val="14"/>
          <w:szCs w:val="14"/>
        </w:rPr>
        <w:t xml:space="preserve"> Artículo 34 fracción XIII de la LOAPF</w:t>
      </w:r>
    </w:p>
  </w:footnote>
  <w:footnote w:id="22">
    <w:p w14:paraId="27F51F8A" w14:textId="03D687A3" w:rsidR="002A5AC0" w:rsidRPr="00E90E54" w:rsidRDefault="002A5AC0" w:rsidP="002A5AC0">
      <w:pPr>
        <w:pStyle w:val="Textonotapie"/>
        <w:rPr>
          <w:rFonts w:ascii="Abadi" w:hAnsi="Abadi"/>
          <w:sz w:val="14"/>
          <w:szCs w:val="14"/>
          <w:lang w:val="es-419"/>
        </w:rPr>
      </w:pPr>
      <w:r w:rsidRPr="00812EFD">
        <w:rPr>
          <w:rStyle w:val="Refdenotaalpie"/>
          <w:rFonts w:ascii="Abadi" w:hAnsi="Abadi"/>
          <w:sz w:val="14"/>
          <w:szCs w:val="14"/>
        </w:rPr>
        <w:footnoteRef/>
      </w:r>
      <w:r w:rsidRPr="00812EFD">
        <w:rPr>
          <w:rFonts w:ascii="Abadi" w:hAnsi="Abadi"/>
          <w:sz w:val="14"/>
          <w:szCs w:val="14"/>
        </w:rPr>
        <w:t xml:space="preserve"> Duración: (</w:t>
      </w:r>
      <w:r>
        <w:rPr>
          <w:rFonts w:ascii="Abadi" w:hAnsi="Abadi"/>
          <w:sz w:val="14"/>
          <w:szCs w:val="14"/>
        </w:rPr>
        <w:t>4 horas con 7 minutos</w:t>
      </w:r>
      <w:r w:rsidRPr="00812EFD">
        <w:rPr>
          <w:rFonts w:ascii="Abadi" w:hAnsi="Abadi"/>
          <w:sz w:val="14"/>
          <w:szCs w:val="14"/>
        </w:rPr>
        <w:t>)</w:t>
      </w:r>
    </w:p>
  </w:footnote>
  <w:footnote w:id="23">
    <w:p w14:paraId="2B76B934" w14:textId="0F65B033" w:rsidR="002A5AC0" w:rsidRPr="002A5AC0" w:rsidRDefault="002A5AC0" w:rsidP="002A5AC0">
      <w:pPr>
        <w:pStyle w:val="Textonotapie"/>
        <w:jc w:val="both"/>
        <w:rPr>
          <w:rFonts w:ascii="Abadi" w:hAnsi="Abadi"/>
          <w:sz w:val="14"/>
          <w:szCs w:val="14"/>
          <w:lang w:val="es-419"/>
        </w:rPr>
      </w:pPr>
      <w:r w:rsidRPr="002A5AC0">
        <w:rPr>
          <w:rStyle w:val="Refdenotaalpie"/>
          <w:rFonts w:ascii="Abadi" w:hAnsi="Abadi"/>
          <w:sz w:val="14"/>
          <w:szCs w:val="14"/>
        </w:rPr>
        <w:footnoteRef/>
      </w:r>
      <w:r w:rsidRPr="002A5AC0">
        <w:rPr>
          <w:rFonts w:ascii="Abadi" w:hAnsi="Abadi"/>
          <w:sz w:val="14"/>
          <w:szCs w:val="14"/>
        </w:rPr>
        <w:t xml:space="preserve"> </w:t>
      </w:r>
      <w:r w:rsidRPr="002A5AC0">
        <w:rPr>
          <w:rFonts w:ascii="Abadi" w:hAnsi="Abadi"/>
          <w:sz w:val="14"/>
          <w:szCs w:val="14"/>
          <w:lang w:val="es-419"/>
        </w:rPr>
        <w:t>El diputado Jaime Hernández Centeno envía una calurosa felicitación a todas las madres</w:t>
      </w:r>
      <w:r>
        <w:rPr>
          <w:rFonts w:ascii="Abadi" w:hAnsi="Abadi"/>
          <w:sz w:val="14"/>
          <w:szCs w:val="14"/>
          <w:lang w:val="es-419"/>
        </w:rPr>
        <w:t xml:space="preserve"> de familia por el día 10 de mayo.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44FA477E" w:rsidR="00BE3D18" w:rsidRPr="0008519F" w:rsidRDefault="00BE3D18"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63872" behindDoc="0" locked="0" layoutInCell="1" allowOverlap="1" wp14:anchorId="672C5A4D" wp14:editId="1269BC84">
          <wp:simplePos x="0" y="0"/>
          <wp:positionH relativeFrom="column">
            <wp:posOffset>626899</wp:posOffset>
          </wp:positionH>
          <wp:positionV relativeFrom="paragraph">
            <wp:posOffset>2202760</wp:posOffset>
          </wp:positionV>
          <wp:extent cx="4296410" cy="3737846"/>
          <wp:effectExtent l="0" t="0" r="8890" b="0"/>
          <wp:wrapNone/>
          <wp:docPr id="5"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D71DD87">
          <wp:extent cx="499110" cy="263474"/>
          <wp:effectExtent l="0" t="0" r="0"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ordinaria</w:t>
    </w:r>
    <w:r w:rsidRPr="0008519F">
      <w:rPr>
        <w:rFonts w:ascii="Abadi" w:hAnsi="Abadi"/>
        <w:bCs/>
        <w:i/>
        <w:iCs/>
        <w:sz w:val="16"/>
        <w:szCs w:val="16"/>
      </w:rPr>
      <w:t xml:space="preserve"> </w:t>
    </w:r>
    <w:r>
      <w:rPr>
        <w:rFonts w:ascii="Abadi" w:hAnsi="Abadi"/>
        <w:bCs/>
        <w:i/>
        <w:iCs/>
        <w:sz w:val="16"/>
        <w:szCs w:val="16"/>
      </w:rPr>
      <w:t xml:space="preserve">7 de mayo de </w:t>
    </w:r>
    <w:r w:rsidRPr="0008519F">
      <w:rPr>
        <w:rFonts w:ascii="Abadi" w:hAnsi="Abadi"/>
        <w:bCs/>
        <w:i/>
        <w:iCs/>
        <w:sz w:val="16"/>
        <w:szCs w:val="16"/>
      </w:rPr>
      <w:t>20</w:t>
    </w:r>
    <w:r>
      <w:rPr>
        <w:rFonts w:ascii="Abadi" w:hAnsi="Abadi"/>
        <w:bCs/>
        <w:i/>
        <w:iCs/>
        <w:sz w:val="16"/>
        <w:szCs w:val="16"/>
      </w:rPr>
      <w:t>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60BBA96C" w:rsidR="00BE3D18" w:rsidRDefault="00BE3D18"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64384" behindDoc="0" locked="0" layoutInCell="1" allowOverlap="1" wp14:anchorId="162D05A3" wp14:editId="144C927C">
          <wp:simplePos x="0" y="0"/>
          <wp:positionH relativeFrom="column">
            <wp:posOffset>711666</wp:posOffset>
          </wp:positionH>
          <wp:positionV relativeFrom="paragraph">
            <wp:posOffset>2308842</wp:posOffset>
          </wp:positionV>
          <wp:extent cx="4165013" cy="3879087"/>
          <wp:effectExtent l="0" t="0" r="6985" b="7620"/>
          <wp:wrapNone/>
          <wp:docPr id="13"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7 de mayo </w:t>
    </w:r>
    <w:r w:rsidRPr="0008519F">
      <w:rPr>
        <w:rFonts w:ascii="Abadi" w:hAnsi="Abadi"/>
        <w:i/>
        <w:iCs/>
        <w:sz w:val="16"/>
        <w:szCs w:val="16"/>
      </w:rPr>
      <w:t>de 20</w:t>
    </w:r>
    <w:r>
      <w:rPr>
        <w:rFonts w:ascii="Abadi" w:hAnsi="Abadi"/>
        <w:i/>
        <w:iCs/>
        <w:sz w:val="16"/>
        <w:szCs w:val="16"/>
      </w:rPr>
      <w:t>20</w:t>
    </w:r>
    <w:r>
      <w:rPr>
        <w:rFonts w:ascii="Maiandra GD" w:hAnsi="Maiandra GD"/>
        <w:i/>
        <w:iCs/>
        <w:sz w:val="16"/>
        <w:szCs w:val="16"/>
      </w:rPr>
      <w:tab/>
    </w:r>
    <w:r>
      <w:rPr>
        <w:noProof/>
      </w:rPr>
      <w:drawing>
        <wp:inline distT="0" distB="0" distL="0" distR="0" wp14:anchorId="5AB5ED40" wp14:editId="589C5E0F">
          <wp:extent cx="499110" cy="263474"/>
          <wp:effectExtent l="0" t="0" r="0"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BE3D18" w14:paraId="5CAAB1B6" w14:textId="77777777" w:rsidTr="0045293B">
      <w:trPr>
        <w:trHeight w:val="1787"/>
      </w:trPr>
      <w:tc>
        <w:tcPr>
          <w:tcW w:w="2055" w:type="dxa"/>
          <w:shd w:val="clear" w:color="auto" w:fill="FFFFFF"/>
        </w:tcPr>
        <w:p w14:paraId="79B1526C" w14:textId="77777777" w:rsidR="00BE3D18" w:rsidRPr="006F4511" w:rsidRDefault="00BE3D18" w:rsidP="00AA08D1">
          <w:pPr>
            <w:pStyle w:val="Encabezado"/>
            <w:rPr>
              <w:b/>
              <w:u w:val="single"/>
            </w:rPr>
          </w:pPr>
          <w:r>
            <w:rPr>
              <w:noProof/>
            </w:rPr>
            <w:drawing>
              <wp:inline distT="0" distB="0" distL="0" distR="0" wp14:anchorId="22042F15" wp14:editId="01D15C71">
                <wp:extent cx="1256044" cy="853795"/>
                <wp:effectExtent l="0" t="0" r="127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BE3D18" w:rsidRDefault="00BE3D18" w:rsidP="00AA08D1">
          <w:pPr>
            <w:pStyle w:val="Encabezado"/>
            <w:tabs>
              <w:tab w:val="clear" w:pos="4419"/>
            </w:tabs>
            <w:jc w:val="center"/>
            <w:rPr>
              <w:sz w:val="19"/>
            </w:rPr>
          </w:pPr>
        </w:p>
        <w:p w14:paraId="6BF100D1" w14:textId="77777777" w:rsidR="00BE3D18" w:rsidRPr="006D45D3" w:rsidRDefault="00BE3D18" w:rsidP="00AA08D1">
          <w:pPr>
            <w:pStyle w:val="Encabezado"/>
            <w:tabs>
              <w:tab w:val="clear" w:pos="4419"/>
            </w:tabs>
            <w:jc w:val="center"/>
            <w:rPr>
              <w:sz w:val="19"/>
            </w:rPr>
          </w:pPr>
        </w:p>
      </w:tc>
      <w:tc>
        <w:tcPr>
          <w:tcW w:w="6828" w:type="dxa"/>
          <w:shd w:val="clear" w:color="auto" w:fill="FFFFFF"/>
          <w:vAlign w:val="center"/>
        </w:tcPr>
        <w:p w14:paraId="17B93E93" w14:textId="77777777" w:rsidR="00BE3D18" w:rsidRPr="008217CF" w:rsidRDefault="00BE3D18"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BE3D18" w:rsidRPr="008217CF" w:rsidRDefault="00BE3D18"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476EF9A1" w:rsidR="00BE3D18" w:rsidRPr="00CF594E" w:rsidRDefault="00BE3D18"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I</w:t>
          </w:r>
          <w:r w:rsidRPr="00CF594E">
            <w:rPr>
              <w:rFonts w:ascii="Maiandra GD" w:hAnsi="Maiandra GD"/>
              <w:b/>
              <w:i/>
              <w:sz w:val="11"/>
              <w:szCs w:val="11"/>
            </w:rPr>
            <w:t xml:space="preserve">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85</w:t>
          </w:r>
        </w:p>
        <w:p w14:paraId="51E7AD1A" w14:textId="77777777" w:rsidR="00BE3D18" w:rsidRPr="00AC738C" w:rsidRDefault="00BE3D18" w:rsidP="00AC738C">
          <w:pPr>
            <w:pStyle w:val="Encabezado"/>
            <w:tabs>
              <w:tab w:val="clear" w:pos="4419"/>
            </w:tabs>
            <w:spacing w:before="40"/>
            <w:jc w:val="center"/>
            <w:rPr>
              <w:rFonts w:ascii="Maiandra GD" w:hAnsi="Maiandra GD"/>
              <w:b/>
              <w:i/>
              <w:sz w:val="18"/>
              <w:szCs w:val="18"/>
            </w:rPr>
          </w:pPr>
        </w:p>
        <w:p w14:paraId="3FE8AFBD" w14:textId="7544CE3D" w:rsidR="00BE3D18" w:rsidRPr="006D45D3" w:rsidRDefault="00BE3D18"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7 DE MAYO</w:t>
          </w:r>
          <w:r w:rsidRPr="006D45D3">
            <w:rPr>
              <w:rFonts w:ascii="Maiandra GD" w:hAnsi="Maiandra GD"/>
              <w:b/>
              <w:i/>
              <w:sz w:val="18"/>
              <w:szCs w:val="18"/>
            </w:rPr>
            <w:t xml:space="preserve"> DE 20</w:t>
          </w:r>
          <w:r>
            <w:rPr>
              <w:rFonts w:ascii="Maiandra GD" w:hAnsi="Maiandra GD"/>
              <w:b/>
              <w:i/>
              <w:sz w:val="18"/>
              <w:szCs w:val="18"/>
            </w:rPr>
            <w:t>20</w:t>
          </w:r>
        </w:p>
      </w:tc>
    </w:tr>
  </w:tbl>
  <w:p w14:paraId="1B707AF8" w14:textId="77777777" w:rsidR="00BE3D18" w:rsidRPr="006416C3" w:rsidRDefault="00BE3D18" w:rsidP="006328F9">
    <w:pPr>
      <w:pStyle w:val="Encabezado"/>
    </w:pPr>
    <w:r>
      <w:rPr>
        <w:noProof/>
        <w:lang w:val="es-MX" w:eastAsia="es-MX"/>
      </w:rPr>
      <w:drawing>
        <wp:anchor distT="0" distB="0" distL="114300" distR="114300" simplePos="0" relativeHeight="251655168" behindDoc="0" locked="0" layoutInCell="1" allowOverlap="1" wp14:anchorId="29EFF7DB" wp14:editId="71F4D6D8">
          <wp:simplePos x="0" y="0"/>
          <wp:positionH relativeFrom="column">
            <wp:posOffset>367665</wp:posOffset>
          </wp:positionH>
          <wp:positionV relativeFrom="paragraph">
            <wp:posOffset>2350770</wp:posOffset>
          </wp:positionV>
          <wp:extent cx="5059680" cy="4712335"/>
          <wp:effectExtent l="0" t="0" r="7620" b="0"/>
          <wp:wrapNone/>
          <wp:docPr id="16"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62DC09C6"/>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4" w15:restartNumberingAfterBreak="0">
    <w:nsid w:val="212A7FCB"/>
    <w:multiLevelType w:val="hybridMultilevel"/>
    <w:tmpl w:val="7FC05248"/>
    <w:lvl w:ilvl="0" w:tplc="21A04D78">
      <w:start w:val="4"/>
      <w:numFmt w:val="upperRoman"/>
      <w:lvlText w:val="%1."/>
      <w:lvlJc w:val="left"/>
      <w:pPr>
        <w:ind w:left="720" w:hanging="360"/>
      </w:pPr>
      <w:rPr>
        <w:rFonts w:ascii="Abadi" w:eastAsia="Arial" w:hAnsi="Abadi" w:cs="Arial" w:hint="default"/>
        <w:b/>
        <w:bCs/>
        <w:spacing w:val="-6"/>
        <w:w w:val="100"/>
        <w:sz w:val="21"/>
        <w:szCs w:val="21"/>
        <w:lang w:val="es-MX" w:eastAsia="es-MX" w:bidi="es-MX"/>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 w15:restartNumberingAfterBreak="0">
    <w:nsid w:val="26D730ED"/>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 w15:restartNumberingAfterBreak="0">
    <w:nsid w:val="2F452E55"/>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7" w15:restartNumberingAfterBreak="0">
    <w:nsid w:val="38F0080D"/>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8" w15:restartNumberingAfterBreak="0">
    <w:nsid w:val="408B5F7F"/>
    <w:multiLevelType w:val="hybridMultilevel"/>
    <w:tmpl w:val="BB680B24"/>
    <w:lvl w:ilvl="0" w:tplc="580A000F">
      <w:start w:val="1"/>
      <w:numFmt w:val="decimal"/>
      <w:lvlText w:val="%1."/>
      <w:lvlJc w:val="left"/>
      <w:pPr>
        <w:ind w:left="720" w:hanging="360"/>
      </w:pPr>
    </w:lvl>
    <w:lvl w:ilvl="1" w:tplc="580A000F">
      <w:start w:val="1"/>
      <w:numFmt w:val="decimal"/>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9" w15:restartNumberingAfterBreak="0">
    <w:nsid w:val="46F150E3"/>
    <w:multiLevelType w:val="hybridMultilevel"/>
    <w:tmpl w:val="D9E81838"/>
    <w:lvl w:ilvl="0" w:tplc="580A000F">
      <w:start w:val="1"/>
      <w:numFmt w:val="decimal"/>
      <w:lvlText w:val="%1."/>
      <w:lvlJc w:val="left"/>
      <w:pPr>
        <w:ind w:left="720" w:hanging="360"/>
      </w:pPr>
      <w:rPr>
        <w:b/>
        <w:i w:val="0"/>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0" w15:restartNumberingAfterBreak="0">
    <w:nsid w:val="4C651535"/>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1" w15:restartNumberingAfterBreak="0">
    <w:nsid w:val="65C511FB"/>
    <w:multiLevelType w:val="hybridMultilevel"/>
    <w:tmpl w:val="AE30FA48"/>
    <w:lvl w:ilvl="0" w:tplc="0A6C377A">
      <w:start w:val="3"/>
      <w:numFmt w:val="bullet"/>
      <w:pStyle w:val="Estilo1"/>
      <w:lvlText w:val="-"/>
      <w:lvlJc w:val="left"/>
      <w:pPr>
        <w:tabs>
          <w:tab w:val="num" w:pos="709"/>
        </w:tabs>
        <w:ind w:left="709"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6A9C2287"/>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3" w15:restartNumberingAfterBreak="0">
    <w:nsid w:val="7A8468E2"/>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4" w15:restartNumberingAfterBreak="0">
    <w:nsid w:val="7BB8189E"/>
    <w:multiLevelType w:val="hybridMultilevel"/>
    <w:tmpl w:val="563E0E98"/>
    <w:lvl w:ilvl="0" w:tplc="454ABA16">
      <w:start w:val="1"/>
      <w:numFmt w:val="upperRoman"/>
      <w:lvlText w:val="%1."/>
      <w:lvlJc w:val="left"/>
      <w:pPr>
        <w:ind w:left="720" w:hanging="360"/>
      </w:pPr>
      <w:rPr>
        <w:rFonts w:ascii="Abadi" w:eastAsia="Arial" w:hAnsi="Abadi" w:cs="Arial" w:hint="default"/>
        <w:b/>
        <w:bCs/>
        <w:spacing w:val="-34"/>
        <w:w w:val="100"/>
        <w:sz w:val="21"/>
        <w:szCs w:val="21"/>
        <w:lang w:val="es-MX" w:eastAsia="es-MX" w:bidi="es-MX"/>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num w:numId="1">
    <w:abstractNumId w:val="2"/>
  </w:num>
  <w:num w:numId="2">
    <w:abstractNumId w:val="1"/>
  </w:num>
  <w:num w:numId="3">
    <w:abstractNumId w:val="11"/>
  </w:num>
  <w:num w:numId="4">
    <w:abstractNumId w:val="3"/>
  </w:num>
  <w:num w:numId="5">
    <w:abstractNumId w:val="0"/>
  </w:num>
  <w:num w:numId="6">
    <w:abstractNumId w:val="9"/>
  </w:num>
  <w:num w:numId="7">
    <w:abstractNumId w:val="4"/>
  </w:num>
  <w:num w:numId="8">
    <w:abstractNumId w:val="14"/>
  </w:num>
  <w:num w:numId="9">
    <w:abstractNumId w:val="8"/>
  </w:num>
  <w:num w:numId="10">
    <w:abstractNumId w:val="12"/>
  </w:num>
  <w:num w:numId="11">
    <w:abstractNumId w:val="10"/>
  </w:num>
  <w:num w:numId="12">
    <w:abstractNumId w:val="5"/>
  </w:num>
  <w:num w:numId="13">
    <w:abstractNumId w:val="6"/>
  </w:num>
  <w:num w:numId="14">
    <w:abstractNumId w:val="7"/>
  </w:num>
  <w:num w:numId="15">
    <w:abstractNumId w:val="1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US" w:vendorID="64" w:dllVersion="0" w:nlCheck="1" w:checkStyle="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10EF"/>
    <w:rsid w:val="00001307"/>
    <w:rsid w:val="00001480"/>
    <w:rsid w:val="000016C5"/>
    <w:rsid w:val="000018C3"/>
    <w:rsid w:val="00001912"/>
    <w:rsid w:val="000019A5"/>
    <w:rsid w:val="000019F3"/>
    <w:rsid w:val="00002075"/>
    <w:rsid w:val="00002121"/>
    <w:rsid w:val="000021DF"/>
    <w:rsid w:val="00002255"/>
    <w:rsid w:val="000027A4"/>
    <w:rsid w:val="00002972"/>
    <w:rsid w:val="0000303E"/>
    <w:rsid w:val="00003051"/>
    <w:rsid w:val="00003161"/>
    <w:rsid w:val="000031AE"/>
    <w:rsid w:val="000036CB"/>
    <w:rsid w:val="00004054"/>
    <w:rsid w:val="00004089"/>
    <w:rsid w:val="0000408F"/>
    <w:rsid w:val="000042E4"/>
    <w:rsid w:val="00004549"/>
    <w:rsid w:val="00004748"/>
    <w:rsid w:val="000047E4"/>
    <w:rsid w:val="00004995"/>
    <w:rsid w:val="00004C34"/>
    <w:rsid w:val="00004D1A"/>
    <w:rsid w:val="00005168"/>
    <w:rsid w:val="0000527F"/>
    <w:rsid w:val="00005440"/>
    <w:rsid w:val="00005727"/>
    <w:rsid w:val="0000598E"/>
    <w:rsid w:val="00005F19"/>
    <w:rsid w:val="000062E9"/>
    <w:rsid w:val="0000682F"/>
    <w:rsid w:val="0000699F"/>
    <w:rsid w:val="00006E24"/>
    <w:rsid w:val="00007688"/>
    <w:rsid w:val="0000796A"/>
    <w:rsid w:val="000079E9"/>
    <w:rsid w:val="00007C41"/>
    <w:rsid w:val="000100E5"/>
    <w:rsid w:val="00010563"/>
    <w:rsid w:val="00010693"/>
    <w:rsid w:val="000107BB"/>
    <w:rsid w:val="00010AA3"/>
    <w:rsid w:val="00010D9F"/>
    <w:rsid w:val="00010ECC"/>
    <w:rsid w:val="00010F54"/>
    <w:rsid w:val="00011139"/>
    <w:rsid w:val="00011261"/>
    <w:rsid w:val="000115B1"/>
    <w:rsid w:val="00011659"/>
    <w:rsid w:val="00011764"/>
    <w:rsid w:val="0001198B"/>
    <w:rsid w:val="00012318"/>
    <w:rsid w:val="00012A75"/>
    <w:rsid w:val="00012A82"/>
    <w:rsid w:val="00012B80"/>
    <w:rsid w:val="00012BC2"/>
    <w:rsid w:val="00012CB3"/>
    <w:rsid w:val="00012E15"/>
    <w:rsid w:val="00012E8F"/>
    <w:rsid w:val="00013094"/>
    <w:rsid w:val="00013190"/>
    <w:rsid w:val="00013277"/>
    <w:rsid w:val="0001328E"/>
    <w:rsid w:val="0001329F"/>
    <w:rsid w:val="00013387"/>
    <w:rsid w:val="0001345A"/>
    <w:rsid w:val="00013505"/>
    <w:rsid w:val="0001369A"/>
    <w:rsid w:val="000136E9"/>
    <w:rsid w:val="00013899"/>
    <w:rsid w:val="00013AEC"/>
    <w:rsid w:val="00013BF5"/>
    <w:rsid w:val="00013C45"/>
    <w:rsid w:val="00013E4F"/>
    <w:rsid w:val="00013F07"/>
    <w:rsid w:val="000142FA"/>
    <w:rsid w:val="0001449C"/>
    <w:rsid w:val="0001454E"/>
    <w:rsid w:val="000145B7"/>
    <w:rsid w:val="0001466F"/>
    <w:rsid w:val="00014895"/>
    <w:rsid w:val="00014B0C"/>
    <w:rsid w:val="00015470"/>
    <w:rsid w:val="000154FF"/>
    <w:rsid w:val="0001552C"/>
    <w:rsid w:val="0001567B"/>
    <w:rsid w:val="00015985"/>
    <w:rsid w:val="000159CE"/>
    <w:rsid w:val="00015F55"/>
    <w:rsid w:val="00015FE5"/>
    <w:rsid w:val="00016251"/>
    <w:rsid w:val="00016484"/>
    <w:rsid w:val="000166D0"/>
    <w:rsid w:val="000168F0"/>
    <w:rsid w:val="00016AD6"/>
    <w:rsid w:val="00016CEF"/>
    <w:rsid w:val="00016EAE"/>
    <w:rsid w:val="00017025"/>
    <w:rsid w:val="0001709A"/>
    <w:rsid w:val="000171E5"/>
    <w:rsid w:val="000172FA"/>
    <w:rsid w:val="00017588"/>
    <w:rsid w:val="00017599"/>
    <w:rsid w:val="00017676"/>
    <w:rsid w:val="00017C65"/>
    <w:rsid w:val="00020022"/>
    <w:rsid w:val="00020244"/>
    <w:rsid w:val="000203DA"/>
    <w:rsid w:val="000204BB"/>
    <w:rsid w:val="00020518"/>
    <w:rsid w:val="0002052E"/>
    <w:rsid w:val="00020719"/>
    <w:rsid w:val="00020878"/>
    <w:rsid w:val="00020A3F"/>
    <w:rsid w:val="00020B80"/>
    <w:rsid w:val="00020CA4"/>
    <w:rsid w:val="00020E0A"/>
    <w:rsid w:val="00021035"/>
    <w:rsid w:val="00021500"/>
    <w:rsid w:val="000216F7"/>
    <w:rsid w:val="000217D8"/>
    <w:rsid w:val="00021E8A"/>
    <w:rsid w:val="00021E92"/>
    <w:rsid w:val="00022095"/>
    <w:rsid w:val="000223A1"/>
    <w:rsid w:val="00022525"/>
    <w:rsid w:val="00022631"/>
    <w:rsid w:val="00022BF8"/>
    <w:rsid w:val="00022D7D"/>
    <w:rsid w:val="0002303B"/>
    <w:rsid w:val="0002324C"/>
    <w:rsid w:val="000235E3"/>
    <w:rsid w:val="0002368D"/>
    <w:rsid w:val="00023B06"/>
    <w:rsid w:val="00023CCF"/>
    <w:rsid w:val="00023E83"/>
    <w:rsid w:val="00023F6F"/>
    <w:rsid w:val="00023FE3"/>
    <w:rsid w:val="000240AB"/>
    <w:rsid w:val="000245A8"/>
    <w:rsid w:val="000245C6"/>
    <w:rsid w:val="000246AD"/>
    <w:rsid w:val="00024EE9"/>
    <w:rsid w:val="00025342"/>
    <w:rsid w:val="000253F4"/>
    <w:rsid w:val="000256B6"/>
    <w:rsid w:val="0002572E"/>
    <w:rsid w:val="0002598F"/>
    <w:rsid w:val="00025BA4"/>
    <w:rsid w:val="00026B44"/>
    <w:rsid w:val="00026CB9"/>
    <w:rsid w:val="00026D98"/>
    <w:rsid w:val="00026F57"/>
    <w:rsid w:val="000271B4"/>
    <w:rsid w:val="0002754B"/>
    <w:rsid w:val="00027C62"/>
    <w:rsid w:val="00030216"/>
    <w:rsid w:val="0003026D"/>
    <w:rsid w:val="000308AD"/>
    <w:rsid w:val="000308D8"/>
    <w:rsid w:val="00030B29"/>
    <w:rsid w:val="00031106"/>
    <w:rsid w:val="0003120A"/>
    <w:rsid w:val="000312B8"/>
    <w:rsid w:val="0003175C"/>
    <w:rsid w:val="00031847"/>
    <w:rsid w:val="00031AB6"/>
    <w:rsid w:val="00031AC9"/>
    <w:rsid w:val="00031D45"/>
    <w:rsid w:val="00031DD9"/>
    <w:rsid w:val="00031F51"/>
    <w:rsid w:val="00032371"/>
    <w:rsid w:val="00032A80"/>
    <w:rsid w:val="00032B56"/>
    <w:rsid w:val="00032E1F"/>
    <w:rsid w:val="00032E93"/>
    <w:rsid w:val="00032EEE"/>
    <w:rsid w:val="00032F66"/>
    <w:rsid w:val="000334AA"/>
    <w:rsid w:val="00033A5A"/>
    <w:rsid w:val="00033C18"/>
    <w:rsid w:val="00033E0D"/>
    <w:rsid w:val="00034298"/>
    <w:rsid w:val="000343EE"/>
    <w:rsid w:val="00034515"/>
    <w:rsid w:val="00034867"/>
    <w:rsid w:val="00034A17"/>
    <w:rsid w:val="00034CA1"/>
    <w:rsid w:val="00034CDA"/>
    <w:rsid w:val="00034FE1"/>
    <w:rsid w:val="000350B8"/>
    <w:rsid w:val="00035126"/>
    <w:rsid w:val="00035964"/>
    <w:rsid w:val="00036008"/>
    <w:rsid w:val="000361AB"/>
    <w:rsid w:val="000361FA"/>
    <w:rsid w:val="00036D00"/>
    <w:rsid w:val="00036FF1"/>
    <w:rsid w:val="00037009"/>
    <w:rsid w:val="0003704C"/>
    <w:rsid w:val="00037084"/>
    <w:rsid w:val="0003710B"/>
    <w:rsid w:val="000378C9"/>
    <w:rsid w:val="000378D6"/>
    <w:rsid w:val="00037A33"/>
    <w:rsid w:val="00037BC1"/>
    <w:rsid w:val="0004003B"/>
    <w:rsid w:val="0004013E"/>
    <w:rsid w:val="00040220"/>
    <w:rsid w:val="00040325"/>
    <w:rsid w:val="000405A7"/>
    <w:rsid w:val="00040E4B"/>
    <w:rsid w:val="00040E9C"/>
    <w:rsid w:val="00040F3F"/>
    <w:rsid w:val="00040F7C"/>
    <w:rsid w:val="00041053"/>
    <w:rsid w:val="00041178"/>
    <w:rsid w:val="0004144E"/>
    <w:rsid w:val="00041733"/>
    <w:rsid w:val="00041861"/>
    <w:rsid w:val="0004195B"/>
    <w:rsid w:val="0004223C"/>
    <w:rsid w:val="0004233C"/>
    <w:rsid w:val="0004284E"/>
    <w:rsid w:val="0004295D"/>
    <w:rsid w:val="00042990"/>
    <w:rsid w:val="00042C3F"/>
    <w:rsid w:val="0004336D"/>
    <w:rsid w:val="000435E9"/>
    <w:rsid w:val="00043840"/>
    <w:rsid w:val="00043B11"/>
    <w:rsid w:val="000441D8"/>
    <w:rsid w:val="000443D6"/>
    <w:rsid w:val="00044DE9"/>
    <w:rsid w:val="00045417"/>
    <w:rsid w:val="00045709"/>
    <w:rsid w:val="00045BAA"/>
    <w:rsid w:val="00045BDD"/>
    <w:rsid w:val="00045CE3"/>
    <w:rsid w:val="00045E87"/>
    <w:rsid w:val="00046134"/>
    <w:rsid w:val="000463AE"/>
    <w:rsid w:val="00046688"/>
    <w:rsid w:val="000469D7"/>
    <w:rsid w:val="00046E0F"/>
    <w:rsid w:val="00046ED3"/>
    <w:rsid w:val="000478E1"/>
    <w:rsid w:val="00047BBE"/>
    <w:rsid w:val="00047DB9"/>
    <w:rsid w:val="00050267"/>
    <w:rsid w:val="0005031D"/>
    <w:rsid w:val="0005076C"/>
    <w:rsid w:val="00050CD6"/>
    <w:rsid w:val="00051177"/>
    <w:rsid w:val="00051A7C"/>
    <w:rsid w:val="00051BF9"/>
    <w:rsid w:val="00052013"/>
    <w:rsid w:val="00052157"/>
    <w:rsid w:val="000521FA"/>
    <w:rsid w:val="00052308"/>
    <w:rsid w:val="000525BC"/>
    <w:rsid w:val="00052628"/>
    <w:rsid w:val="00052891"/>
    <w:rsid w:val="00052B84"/>
    <w:rsid w:val="00052D2A"/>
    <w:rsid w:val="00053035"/>
    <w:rsid w:val="000530C4"/>
    <w:rsid w:val="000533AA"/>
    <w:rsid w:val="00053651"/>
    <w:rsid w:val="0005378A"/>
    <w:rsid w:val="00053D81"/>
    <w:rsid w:val="00053DA2"/>
    <w:rsid w:val="000542A4"/>
    <w:rsid w:val="000542F8"/>
    <w:rsid w:val="000544EF"/>
    <w:rsid w:val="000546BE"/>
    <w:rsid w:val="00054723"/>
    <w:rsid w:val="000547E3"/>
    <w:rsid w:val="00054B3D"/>
    <w:rsid w:val="00054C25"/>
    <w:rsid w:val="00054D30"/>
    <w:rsid w:val="00054E12"/>
    <w:rsid w:val="00055304"/>
    <w:rsid w:val="0005532F"/>
    <w:rsid w:val="000553D5"/>
    <w:rsid w:val="000554EC"/>
    <w:rsid w:val="00055782"/>
    <w:rsid w:val="00055853"/>
    <w:rsid w:val="00055A72"/>
    <w:rsid w:val="0005635F"/>
    <w:rsid w:val="000563B8"/>
    <w:rsid w:val="000564CB"/>
    <w:rsid w:val="00056626"/>
    <w:rsid w:val="00056751"/>
    <w:rsid w:val="0005680A"/>
    <w:rsid w:val="000568AC"/>
    <w:rsid w:val="00056932"/>
    <w:rsid w:val="00056A45"/>
    <w:rsid w:val="00056AB9"/>
    <w:rsid w:val="00056AE3"/>
    <w:rsid w:val="00056BB2"/>
    <w:rsid w:val="00056D7C"/>
    <w:rsid w:val="000570EB"/>
    <w:rsid w:val="000571F8"/>
    <w:rsid w:val="000571FC"/>
    <w:rsid w:val="00057A1F"/>
    <w:rsid w:val="00057D0C"/>
    <w:rsid w:val="00057E05"/>
    <w:rsid w:val="00057EA9"/>
    <w:rsid w:val="00057EB0"/>
    <w:rsid w:val="000601AE"/>
    <w:rsid w:val="0006039E"/>
    <w:rsid w:val="00060684"/>
    <w:rsid w:val="00060879"/>
    <w:rsid w:val="00060DB5"/>
    <w:rsid w:val="00060E5D"/>
    <w:rsid w:val="00061223"/>
    <w:rsid w:val="000614E8"/>
    <w:rsid w:val="00061587"/>
    <w:rsid w:val="000618D3"/>
    <w:rsid w:val="00061AD9"/>
    <w:rsid w:val="00061CF0"/>
    <w:rsid w:val="00062830"/>
    <w:rsid w:val="0006284F"/>
    <w:rsid w:val="00062A07"/>
    <w:rsid w:val="00062CB1"/>
    <w:rsid w:val="00062DE3"/>
    <w:rsid w:val="00063140"/>
    <w:rsid w:val="00063238"/>
    <w:rsid w:val="00063493"/>
    <w:rsid w:val="00063664"/>
    <w:rsid w:val="000636F6"/>
    <w:rsid w:val="0006396F"/>
    <w:rsid w:val="00063A9C"/>
    <w:rsid w:val="00063BB2"/>
    <w:rsid w:val="00063BC9"/>
    <w:rsid w:val="00063D82"/>
    <w:rsid w:val="00063DC5"/>
    <w:rsid w:val="00063F89"/>
    <w:rsid w:val="000640BD"/>
    <w:rsid w:val="000641BD"/>
    <w:rsid w:val="0006442B"/>
    <w:rsid w:val="00064693"/>
    <w:rsid w:val="0006474A"/>
    <w:rsid w:val="00064BFC"/>
    <w:rsid w:val="00064C23"/>
    <w:rsid w:val="00064C68"/>
    <w:rsid w:val="00064F17"/>
    <w:rsid w:val="0006510F"/>
    <w:rsid w:val="00065174"/>
    <w:rsid w:val="000653A2"/>
    <w:rsid w:val="00065476"/>
    <w:rsid w:val="00065600"/>
    <w:rsid w:val="00065B35"/>
    <w:rsid w:val="00065B92"/>
    <w:rsid w:val="00065CB9"/>
    <w:rsid w:val="00065DE6"/>
    <w:rsid w:val="0006626E"/>
    <w:rsid w:val="0006627E"/>
    <w:rsid w:val="000663AD"/>
    <w:rsid w:val="000664C2"/>
    <w:rsid w:val="0006655B"/>
    <w:rsid w:val="000665D6"/>
    <w:rsid w:val="0006697C"/>
    <w:rsid w:val="00066A5D"/>
    <w:rsid w:val="00066A98"/>
    <w:rsid w:val="00066E48"/>
    <w:rsid w:val="00066EEB"/>
    <w:rsid w:val="00066FBE"/>
    <w:rsid w:val="00067041"/>
    <w:rsid w:val="00067151"/>
    <w:rsid w:val="000671E1"/>
    <w:rsid w:val="00067351"/>
    <w:rsid w:val="00067505"/>
    <w:rsid w:val="00067550"/>
    <w:rsid w:val="00067764"/>
    <w:rsid w:val="000679EA"/>
    <w:rsid w:val="00067B91"/>
    <w:rsid w:val="00067CE2"/>
    <w:rsid w:val="00070221"/>
    <w:rsid w:val="0007056D"/>
    <w:rsid w:val="0007070A"/>
    <w:rsid w:val="00070E9E"/>
    <w:rsid w:val="00070EEE"/>
    <w:rsid w:val="000710E1"/>
    <w:rsid w:val="0007115C"/>
    <w:rsid w:val="0007129E"/>
    <w:rsid w:val="000713FD"/>
    <w:rsid w:val="0007142D"/>
    <w:rsid w:val="0007152C"/>
    <w:rsid w:val="000715B8"/>
    <w:rsid w:val="00071635"/>
    <w:rsid w:val="0007176D"/>
    <w:rsid w:val="000717BC"/>
    <w:rsid w:val="00071AB7"/>
    <w:rsid w:val="00071DC7"/>
    <w:rsid w:val="000721EC"/>
    <w:rsid w:val="000723FF"/>
    <w:rsid w:val="000724AB"/>
    <w:rsid w:val="00072631"/>
    <w:rsid w:val="000728B5"/>
    <w:rsid w:val="00072DC6"/>
    <w:rsid w:val="000739D2"/>
    <w:rsid w:val="00073CE1"/>
    <w:rsid w:val="00073D53"/>
    <w:rsid w:val="00073DB2"/>
    <w:rsid w:val="00073E9B"/>
    <w:rsid w:val="00074084"/>
    <w:rsid w:val="000741AE"/>
    <w:rsid w:val="0007420C"/>
    <w:rsid w:val="00074402"/>
    <w:rsid w:val="00074774"/>
    <w:rsid w:val="0007483B"/>
    <w:rsid w:val="00074DF5"/>
    <w:rsid w:val="00074E43"/>
    <w:rsid w:val="00075022"/>
    <w:rsid w:val="00075187"/>
    <w:rsid w:val="000751C6"/>
    <w:rsid w:val="000757EF"/>
    <w:rsid w:val="00075C68"/>
    <w:rsid w:val="00075EA0"/>
    <w:rsid w:val="00075F4A"/>
    <w:rsid w:val="00076342"/>
    <w:rsid w:val="000764ED"/>
    <w:rsid w:val="00076563"/>
    <w:rsid w:val="000766C8"/>
    <w:rsid w:val="00076ACC"/>
    <w:rsid w:val="00076C25"/>
    <w:rsid w:val="00076C44"/>
    <w:rsid w:val="00076CE0"/>
    <w:rsid w:val="00076F85"/>
    <w:rsid w:val="00076FCB"/>
    <w:rsid w:val="00077039"/>
    <w:rsid w:val="00077605"/>
    <w:rsid w:val="000778D6"/>
    <w:rsid w:val="0007796D"/>
    <w:rsid w:val="00077ABC"/>
    <w:rsid w:val="00077CB0"/>
    <w:rsid w:val="00077D06"/>
    <w:rsid w:val="00077D3D"/>
    <w:rsid w:val="00077DEC"/>
    <w:rsid w:val="00077E65"/>
    <w:rsid w:val="00077F6F"/>
    <w:rsid w:val="0008005D"/>
    <w:rsid w:val="0008029B"/>
    <w:rsid w:val="00080524"/>
    <w:rsid w:val="00080D00"/>
    <w:rsid w:val="00080EB1"/>
    <w:rsid w:val="00081509"/>
    <w:rsid w:val="000819DE"/>
    <w:rsid w:val="00081C6A"/>
    <w:rsid w:val="000820AB"/>
    <w:rsid w:val="0008229A"/>
    <w:rsid w:val="000822B4"/>
    <w:rsid w:val="0008260C"/>
    <w:rsid w:val="000829B4"/>
    <w:rsid w:val="000829EF"/>
    <w:rsid w:val="00082A62"/>
    <w:rsid w:val="00082F34"/>
    <w:rsid w:val="00082F9F"/>
    <w:rsid w:val="00083394"/>
    <w:rsid w:val="000835A7"/>
    <w:rsid w:val="00083693"/>
    <w:rsid w:val="00083A4B"/>
    <w:rsid w:val="00083B9C"/>
    <w:rsid w:val="0008413E"/>
    <w:rsid w:val="00084142"/>
    <w:rsid w:val="00084181"/>
    <w:rsid w:val="00084500"/>
    <w:rsid w:val="00084968"/>
    <w:rsid w:val="00084A2F"/>
    <w:rsid w:val="00085149"/>
    <w:rsid w:val="0008519F"/>
    <w:rsid w:val="000851C4"/>
    <w:rsid w:val="000851EF"/>
    <w:rsid w:val="00085427"/>
    <w:rsid w:val="00085509"/>
    <w:rsid w:val="000856DD"/>
    <w:rsid w:val="000858FE"/>
    <w:rsid w:val="00085CAF"/>
    <w:rsid w:val="0008669D"/>
    <w:rsid w:val="00086A4F"/>
    <w:rsid w:val="00086CE0"/>
    <w:rsid w:val="00086E9F"/>
    <w:rsid w:val="0008714B"/>
    <w:rsid w:val="00087417"/>
    <w:rsid w:val="00087E1A"/>
    <w:rsid w:val="000900A5"/>
    <w:rsid w:val="000901DC"/>
    <w:rsid w:val="00090225"/>
    <w:rsid w:val="000902CB"/>
    <w:rsid w:val="00090737"/>
    <w:rsid w:val="00090AAE"/>
    <w:rsid w:val="00090DD0"/>
    <w:rsid w:val="00090EED"/>
    <w:rsid w:val="00090FD7"/>
    <w:rsid w:val="00091069"/>
    <w:rsid w:val="00091B0E"/>
    <w:rsid w:val="00091CED"/>
    <w:rsid w:val="00091F14"/>
    <w:rsid w:val="00092079"/>
    <w:rsid w:val="000924AF"/>
    <w:rsid w:val="000926E2"/>
    <w:rsid w:val="00092A21"/>
    <w:rsid w:val="00092C7D"/>
    <w:rsid w:val="000932C5"/>
    <w:rsid w:val="00093549"/>
    <w:rsid w:val="00093C21"/>
    <w:rsid w:val="00093CBC"/>
    <w:rsid w:val="00094178"/>
    <w:rsid w:val="00094316"/>
    <w:rsid w:val="00094617"/>
    <w:rsid w:val="0009496F"/>
    <w:rsid w:val="000949FA"/>
    <w:rsid w:val="00094CBB"/>
    <w:rsid w:val="00094DFD"/>
    <w:rsid w:val="00095206"/>
    <w:rsid w:val="0009562F"/>
    <w:rsid w:val="000957CB"/>
    <w:rsid w:val="000959BB"/>
    <w:rsid w:val="00095AC4"/>
    <w:rsid w:val="00095D8C"/>
    <w:rsid w:val="00095E21"/>
    <w:rsid w:val="00095F06"/>
    <w:rsid w:val="00096096"/>
    <w:rsid w:val="00096151"/>
    <w:rsid w:val="0009633F"/>
    <w:rsid w:val="0009659D"/>
    <w:rsid w:val="00096649"/>
    <w:rsid w:val="00096830"/>
    <w:rsid w:val="00096B45"/>
    <w:rsid w:val="00097187"/>
    <w:rsid w:val="000972CA"/>
    <w:rsid w:val="00097391"/>
    <w:rsid w:val="00097452"/>
    <w:rsid w:val="000974AD"/>
    <w:rsid w:val="00097621"/>
    <w:rsid w:val="00097B6F"/>
    <w:rsid w:val="000A0092"/>
    <w:rsid w:val="000A0157"/>
    <w:rsid w:val="000A02A7"/>
    <w:rsid w:val="000A0418"/>
    <w:rsid w:val="000A0845"/>
    <w:rsid w:val="000A0CDF"/>
    <w:rsid w:val="000A0CFE"/>
    <w:rsid w:val="000A1229"/>
    <w:rsid w:val="000A1820"/>
    <w:rsid w:val="000A19FD"/>
    <w:rsid w:val="000A1A4B"/>
    <w:rsid w:val="000A1DF6"/>
    <w:rsid w:val="000A1E5A"/>
    <w:rsid w:val="000A1F05"/>
    <w:rsid w:val="000A1FA5"/>
    <w:rsid w:val="000A2127"/>
    <w:rsid w:val="000A21F4"/>
    <w:rsid w:val="000A21FA"/>
    <w:rsid w:val="000A2401"/>
    <w:rsid w:val="000A255E"/>
    <w:rsid w:val="000A25DC"/>
    <w:rsid w:val="000A2621"/>
    <w:rsid w:val="000A26BA"/>
    <w:rsid w:val="000A274F"/>
    <w:rsid w:val="000A2965"/>
    <w:rsid w:val="000A2DC9"/>
    <w:rsid w:val="000A32EA"/>
    <w:rsid w:val="000A390A"/>
    <w:rsid w:val="000A3BA7"/>
    <w:rsid w:val="000A3DA8"/>
    <w:rsid w:val="000A4219"/>
    <w:rsid w:val="000A4531"/>
    <w:rsid w:val="000A45D9"/>
    <w:rsid w:val="000A4FA2"/>
    <w:rsid w:val="000A4FDF"/>
    <w:rsid w:val="000A50D6"/>
    <w:rsid w:val="000A5129"/>
    <w:rsid w:val="000A5328"/>
    <w:rsid w:val="000A55CB"/>
    <w:rsid w:val="000A57AB"/>
    <w:rsid w:val="000A5885"/>
    <w:rsid w:val="000A58B4"/>
    <w:rsid w:val="000A5C65"/>
    <w:rsid w:val="000A5DC1"/>
    <w:rsid w:val="000A6031"/>
    <w:rsid w:val="000A60B7"/>
    <w:rsid w:val="000A6442"/>
    <w:rsid w:val="000A66F3"/>
    <w:rsid w:val="000A6A72"/>
    <w:rsid w:val="000A73EB"/>
    <w:rsid w:val="000A765A"/>
    <w:rsid w:val="000A78D1"/>
    <w:rsid w:val="000A7908"/>
    <w:rsid w:val="000A7965"/>
    <w:rsid w:val="000B02D8"/>
    <w:rsid w:val="000B0607"/>
    <w:rsid w:val="000B088F"/>
    <w:rsid w:val="000B0A11"/>
    <w:rsid w:val="000B0CCE"/>
    <w:rsid w:val="000B10F4"/>
    <w:rsid w:val="000B1168"/>
    <w:rsid w:val="000B11C6"/>
    <w:rsid w:val="000B1232"/>
    <w:rsid w:val="000B13B8"/>
    <w:rsid w:val="000B1ACE"/>
    <w:rsid w:val="000B1B93"/>
    <w:rsid w:val="000B1D33"/>
    <w:rsid w:val="000B1F19"/>
    <w:rsid w:val="000B1FFE"/>
    <w:rsid w:val="000B26E7"/>
    <w:rsid w:val="000B2859"/>
    <w:rsid w:val="000B295A"/>
    <w:rsid w:val="000B2AD2"/>
    <w:rsid w:val="000B2CE0"/>
    <w:rsid w:val="000B32C8"/>
    <w:rsid w:val="000B3654"/>
    <w:rsid w:val="000B36AA"/>
    <w:rsid w:val="000B3880"/>
    <w:rsid w:val="000B38C7"/>
    <w:rsid w:val="000B3D68"/>
    <w:rsid w:val="000B40C7"/>
    <w:rsid w:val="000B40E5"/>
    <w:rsid w:val="000B4474"/>
    <w:rsid w:val="000B4580"/>
    <w:rsid w:val="000B4668"/>
    <w:rsid w:val="000B4A83"/>
    <w:rsid w:val="000B4C4B"/>
    <w:rsid w:val="000B4EED"/>
    <w:rsid w:val="000B58EF"/>
    <w:rsid w:val="000B599F"/>
    <w:rsid w:val="000B6493"/>
    <w:rsid w:val="000B6559"/>
    <w:rsid w:val="000B675E"/>
    <w:rsid w:val="000B69B5"/>
    <w:rsid w:val="000B6A23"/>
    <w:rsid w:val="000B6A65"/>
    <w:rsid w:val="000B6C8C"/>
    <w:rsid w:val="000B74E8"/>
    <w:rsid w:val="000B74FB"/>
    <w:rsid w:val="000B7562"/>
    <w:rsid w:val="000B764C"/>
    <w:rsid w:val="000B76A1"/>
    <w:rsid w:val="000B7805"/>
    <w:rsid w:val="000B7970"/>
    <w:rsid w:val="000B7C89"/>
    <w:rsid w:val="000B7E56"/>
    <w:rsid w:val="000B7F94"/>
    <w:rsid w:val="000C05AE"/>
    <w:rsid w:val="000C06BC"/>
    <w:rsid w:val="000C090D"/>
    <w:rsid w:val="000C0B30"/>
    <w:rsid w:val="000C0DAD"/>
    <w:rsid w:val="000C105A"/>
    <w:rsid w:val="000C117B"/>
    <w:rsid w:val="000C11C7"/>
    <w:rsid w:val="000C12DA"/>
    <w:rsid w:val="000C12F2"/>
    <w:rsid w:val="000C1823"/>
    <w:rsid w:val="000C1878"/>
    <w:rsid w:val="000C19E0"/>
    <w:rsid w:val="000C1BE1"/>
    <w:rsid w:val="000C1EA0"/>
    <w:rsid w:val="000C22A9"/>
    <w:rsid w:val="000C288A"/>
    <w:rsid w:val="000C28AF"/>
    <w:rsid w:val="000C2939"/>
    <w:rsid w:val="000C2A9C"/>
    <w:rsid w:val="000C2F8A"/>
    <w:rsid w:val="000C30C2"/>
    <w:rsid w:val="000C32E7"/>
    <w:rsid w:val="000C3385"/>
    <w:rsid w:val="000C33B7"/>
    <w:rsid w:val="000C3679"/>
    <w:rsid w:val="000C37E4"/>
    <w:rsid w:val="000C3B63"/>
    <w:rsid w:val="000C3F0B"/>
    <w:rsid w:val="000C40AB"/>
    <w:rsid w:val="000C432D"/>
    <w:rsid w:val="000C460C"/>
    <w:rsid w:val="000C46C7"/>
    <w:rsid w:val="000C4A95"/>
    <w:rsid w:val="000C4E7D"/>
    <w:rsid w:val="000C4F8C"/>
    <w:rsid w:val="000C5012"/>
    <w:rsid w:val="000C5236"/>
    <w:rsid w:val="000C52F5"/>
    <w:rsid w:val="000C5370"/>
    <w:rsid w:val="000C553C"/>
    <w:rsid w:val="000C5840"/>
    <w:rsid w:val="000C5AB7"/>
    <w:rsid w:val="000C5AD6"/>
    <w:rsid w:val="000C5E7D"/>
    <w:rsid w:val="000C6134"/>
    <w:rsid w:val="000C6263"/>
    <w:rsid w:val="000C633F"/>
    <w:rsid w:val="000C643D"/>
    <w:rsid w:val="000C6515"/>
    <w:rsid w:val="000C6652"/>
    <w:rsid w:val="000C67D2"/>
    <w:rsid w:val="000C6AC8"/>
    <w:rsid w:val="000C6AD3"/>
    <w:rsid w:val="000C6B28"/>
    <w:rsid w:val="000C6D9E"/>
    <w:rsid w:val="000C7638"/>
    <w:rsid w:val="000C7A48"/>
    <w:rsid w:val="000C7E2D"/>
    <w:rsid w:val="000C7E61"/>
    <w:rsid w:val="000D0055"/>
    <w:rsid w:val="000D035C"/>
    <w:rsid w:val="000D0683"/>
    <w:rsid w:val="000D06C9"/>
    <w:rsid w:val="000D07A2"/>
    <w:rsid w:val="000D0B4D"/>
    <w:rsid w:val="000D0CF0"/>
    <w:rsid w:val="000D1111"/>
    <w:rsid w:val="000D1160"/>
    <w:rsid w:val="000D11C6"/>
    <w:rsid w:val="000D11FF"/>
    <w:rsid w:val="000D137A"/>
    <w:rsid w:val="000D1424"/>
    <w:rsid w:val="000D1D12"/>
    <w:rsid w:val="000D2062"/>
    <w:rsid w:val="000D20F1"/>
    <w:rsid w:val="000D21DC"/>
    <w:rsid w:val="000D24C8"/>
    <w:rsid w:val="000D2529"/>
    <w:rsid w:val="000D270F"/>
    <w:rsid w:val="000D2746"/>
    <w:rsid w:val="000D2CDB"/>
    <w:rsid w:val="000D2E39"/>
    <w:rsid w:val="000D31CF"/>
    <w:rsid w:val="000D3958"/>
    <w:rsid w:val="000D3D53"/>
    <w:rsid w:val="000D3DF8"/>
    <w:rsid w:val="000D3F29"/>
    <w:rsid w:val="000D3F94"/>
    <w:rsid w:val="000D414B"/>
    <w:rsid w:val="000D42E3"/>
    <w:rsid w:val="000D451A"/>
    <w:rsid w:val="000D4661"/>
    <w:rsid w:val="000D47ED"/>
    <w:rsid w:val="000D4D60"/>
    <w:rsid w:val="000D4E21"/>
    <w:rsid w:val="000D4F4D"/>
    <w:rsid w:val="000D50DE"/>
    <w:rsid w:val="000D5224"/>
    <w:rsid w:val="000D56D8"/>
    <w:rsid w:val="000D587B"/>
    <w:rsid w:val="000D5A56"/>
    <w:rsid w:val="000D5B33"/>
    <w:rsid w:val="000D5FAC"/>
    <w:rsid w:val="000D5FC8"/>
    <w:rsid w:val="000D62E7"/>
    <w:rsid w:val="000D67C6"/>
    <w:rsid w:val="000D6854"/>
    <w:rsid w:val="000D6875"/>
    <w:rsid w:val="000D6925"/>
    <w:rsid w:val="000D6C19"/>
    <w:rsid w:val="000D73EF"/>
    <w:rsid w:val="000D7408"/>
    <w:rsid w:val="000D7872"/>
    <w:rsid w:val="000D79AD"/>
    <w:rsid w:val="000D7A3A"/>
    <w:rsid w:val="000D7A74"/>
    <w:rsid w:val="000D7B42"/>
    <w:rsid w:val="000D7B6E"/>
    <w:rsid w:val="000D7C82"/>
    <w:rsid w:val="000D7FF4"/>
    <w:rsid w:val="000E0303"/>
    <w:rsid w:val="000E03CF"/>
    <w:rsid w:val="000E053B"/>
    <w:rsid w:val="000E05C2"/>
    <w:rsid w:val="000E05D2"/>
    <w:rsid w:val="000E08FE"/>
    <w:rsid w:val="000E0B2D"/>
    <w:rsid w:val="000E10D3"/>
    <w:rsid w:val="000E116F"/>
    <w:rsid w:val="000E11DB"/>
    <w:rsid w:val="000E15AD"/>
    <w:rsid w:val="000E1655"/>
    <w:rsid w:val="000E1739"/>
    <w:rsid w:val="000E1797"/>
    <w:rsid w:val="000E1BF0"/>
    <w:rsid w:val="000E1C6E"/>
    <w:rsid w:val="000E1CBA"/>
    <w:rsid w:val="000E1E2B"/>
    <w:rsid w:val="000E1FBC"/>
    <w:rsid w:val="000E2041"/>
    <w:rsid w:val="000E20F1"/>
    <w:rsid w:val="000E2333"/>
    <w:rsid w:val="000E2489"/>
    <w:rsid w:val="000E299F"/>
    <w:rsid w:val="000E2C52"/>
    <w:rsid w:val="000E2CB5"/>
    <w:rsid w:val="000E2D2D"/>
    <w:rsid w:val="000E2FB8"/>
    <w:rsid w:val="000E300F"/>
    <w:rsid w:val="000E323E"/>
    <w:rsid w:val="000E32C9"/>
    <w:rsid w:val="000E3375"/>
    <w:rsid w:val="000E340E"/>
    <w:rsid w:val="000E34FE"/>
    <w:rsid w:val="000E368C"/>
    <w:rsid w:val="000E3736"/>
    <w:rsid w:val="000E3BEA"/>
    <w:rsid w:val="000E421C"/>
    <w:rsid w:val="000E424F"/>
    <w:rsid w:val="000E4266"/>
    <w:rsid w:val="000E42A3"/>
    <w:rsid w:val="000E487F"/>
    <w:rsid w:val="000E49D9"/>
    <w:rsid w:val="000E4A8F"/>
    <w:rsid w:val="000E4B09"/>
    <w:rsid w:val="000E4E5C"/>
    <w:rsid w:val="000E523A"/>
    <w:rsid w:val="000E534C"/>
    <w:rsid w:val="000E59D5"/>
    <w:rsid w:val="000E5C45"/>
    <w:rsid w:val="000E5CA9"/>
    <w:rsid w:val="000E6463"/>
    <w:rsid w:val="000E6B15"/>
    <w:rsid w:val="000E6BA2"/>
    <w:rsid w:val="000E6C12"/>
    <w:rsid w:val="000E7088"/>
    <w:rsid w:val="000E798F"/>
    <w:rsid w:val="000E7C78"/>
    <w:rsid w:val="000E7F00"/>
    <w:rsid w:val="000F0287"/>
    <w:rsid w:val="000F0374"/>
    <w:rsid w:val="000F0684"/>
    <w:rsid w:val="000F0F56"/>
    <w:rsid w:val="000F0F89"/>
    <w:rsid w:val="000F1215"/>
    <w:rsid w:val="000F152F"/>
    <w:rsid w:val="000F19CD"/>
    <w:rsid w:val="000F1AA0"/>
    <w:rsid w:val="000F2057"/>
    <w:rsid w:val="000F23C3"/>
    <w:rsid w:val="000F2667"/>
    <w:rsid w:val="000F282F"/>
    <w:rsid w:val="000F2B61"/>
    <w:rsid w:val="000F3114"/>
    <w:rsid w:val="000F3192"/>
    <w:rsid w:val="000F3442"/>
    <w:rsid w:val="000F34F8"/>
    <w:rsid w:val="000F34FB"/>
    <w:rsid w:val="000F3515"/>
    <w:rsid w:val="000F353A"/>
    <w:rsid w:val="000F370A"/>
    <w:rsid w:val="000F3C11"/>
    <w:rsid w:val="000F3C75"/>
    <w:rsid w:val="000F412F"/>
    <w:rsid w:val="000F4171"/>
    <w:rsid w:val="000F41A0"/>
    <w:rsid w:val="000F44CB"/>
    <w:rsid w:val="000F4901"/>
    <w:rsid w:val="000F4DD2"/>
    <w:rsid w:val="000F4E9D"/>
    <w:rsid w:val="000F4F56"/>
    <w:rsid w:val="000F51DC"/>
    <w:rsid w:val="000F5219"/>
    <w:rsid w:val="000F5420"/>
    <w:rsid w:val="000F54D6"/>
    <w:rsid w:val="000F56FE"/>
    <w:rsid w:val="000F57DB"/>
    <w:rsid w:val="000F5935"/>
    <w:rsid w:val="000F599A"/>
    <w:rsid w:val="000F5C51"/>
    <w:rsid w:val="000F604D"/>
    <w:rsid w:val="000F6259"/>
    <w:rsid w:val="000F6743"/>
    <w:rsid w:val="000F67AF"/>
    <w:rsid w:val="000F6871"/>
    <w:rsid w:val="000F6AFC"/>
    <w:rsid w:val="000F6B28"/>
    <w:rsid w:val="000F7353"/>
    <w:rsid w:val="000F73BD"/>
    <w:rsid w:val="000F740F"/>
    <w:rsid w:val="000F7474"/>
    <w:rsid w:val="000F7B3A"/>
    <w:rsid w:val="000F7CD3"/>
    <w:rsid w:val="000F7FA5"/>
    <w:rsid w:val="000F7FDA"/>
    <w:rsid w:val="00100128"/>
    <w:rsid w:val="0010027D"/>
    <w:rsid w:val="0010064A"/>
    <w:rsid w:val="001006F3"/>
    <w:rsid w:val="00100783"/>
    <w:rsid w:val="00100A13"/>
    <w:rsid w:val="00100C60"/>
    <w:rsid w:val="0010118F"/>
    <w:rsid w:val="0010140E"/>
    <w:rsid w:val="00101A6C"/>
    <w:rsid w:val="00101CC8"/>
    <w:rsid w:val="00101CD1"/>
    <w:rsid w:val="00101E40"/>
    <w:rsid w:val="00101FB3"/>
    <w:rsid w:val="001020D4"/>
    <w:rsid w:val="00102136"/>
    <w:rsid w:val="0010232B"/>
    <w:rsid w:val="001023DD"/>
    <w:rsid w:val="00102E2C"/>
    <w:rsid w:val="001030BF"/>
    <w:rsid w:val="0010323E"/>
    <w:rsid w:val="0010338D"/>
    <w:rsid w:val="00103479"/>
    <w:rsid w:val="001035A5"/>
    <w:rsid w:val="0010377E"/>
    <w:rsid w:val="0010387D"/>
    <w:rsid w:val="00103CDD"/>
    <w:rsid w:val="00103E1E"/>
    <w:rsid w:val="00104456"/>
    <w:rsid w:val="00104708"/>
    <w:rsid w:val="00104AE3"/>
    <w:rsid w:val="00104DAE"/>
    <w:rsid w:val="00104E76"/>
    <w:rsid w:val="00104FD4"/>
    <w:rsid w:val="001051E9"/>
    <w:rsid w:val="0010553E"/>
    <w:rsid w:val="00105616"/>
    <w:rsid w:val="001058C4"/>
    <w:rsid w:val="00105A18"/>
    <w:rsid w:val="00105AFD"/>
    <w:rsid w:val="00105B1F"/>
    <w:rsid w:val="00105CC6"/>
    <w:rsid w:val="00105D0B"/>
    <w:rsid w:val="00106414"/>
    <w:rsid w:val="001064EB"/>
    <w:rsid w:val="0010679B"/>
    <w:rsid w:val="001067AD"/>
    <w:rsid w:val="00106A72"/>
    <w:rsid w:val="00106BC0"/>
    <w:rsid w:val="00106C68"/>
    <w:rsid w:val="00106F77"/>
    <w:rsid w:val="00106FCA"/>
    <w:rsid w:val="00106FFD"/>
    <w:rsid w:val="001070FA"/>
    <w:rsid w:val="001072CD"/>
    <w:rsid w:val="0010787F"/>
    <w:rsid w:val="001079D5"/>
    <w:rsid w:val="00107E52"/>
    <w:rsid w:val="00107F0D"/>
    <w:rsid w:val="001101EA"/>
    <w:rsid w:val="001103D6"/>
    <w:rsid w:val="001104B3"/>
    <w:rsid w:val="00110524"/>
    <w:rsid w:val="00110876"/>
    <w:rsid w:val="001108E4"/>
    <w:rsid w:val="00110A7B"/>
    <w:rsid w:val="00110FBC"/>
    <w:rsid w:val="00110FCA"/>
    <w:rsid w:val="00111060"/>
    <w:rsid w:val="00111266"/>
    <w:rsid w:val="001113B0"/>
    <w:rsid w:val="00111707"/>
    <w:rsid w:val="00111754"/>
    <w:rsid w:val="001117D8"/>
    <w:rsid w:val="001119C1"/>
    <w:rsid w:val="00111B22"/>
    <w:rsid w:val="00111C14"/>
    <w:rsid w:val="00111D12"/>
    <w:rsid w:val="00111E67"/>
    <w:rsid w:val="00111E96"/>
    <w:rsid w:val="00111E97"/>
    <w:rsid w:val="00111FD4"/>
    <w:rsid w:val="001120F8"/>
    <w:rsid w:val="001124D4"/>
    <w:rsid w:val="0011258E"/>
    <w:rsid w:val="001125CE"/>
    <w:rsid w:val="001126BC"/>
    <w:rsid w:val="0011280C"/>
    <w:rsid w:val="00112819"/>
    <w:rsid w:val="001128DD"/>
    <w:rsid w:val="00112B1B"/>
    <w:rsid w:val="00112C82"/>
    <w:rsid w:val="00112E27"/>
    <w:rsid w:val="00112FF2"/>
    <w:rsid w:val="00113124"/>
    <w:rsid w:val="001135CC"/>
    <w:rsid w:val="00113B1B"/>
    <w:rsid w:val="00113D9C"/>
    <w:rsid w:val="00113DEA"/>
    <w:rsid w:val="00113E93"/>
    <w:rsid w:val="001142FC"/>
    <w:rsid w:val="00114410"/>
    <w:rsid w:val="0011453E"/>
    <w:rsid w:val="00114763"/>
    <w:rsid w:val="00114798"/>
    <w:rsid w:val="001147AB"/>
    <w:rsid w:val="001148A9"/>
    <w:rsid w:val="00114C64"/>
    <w:rsid w:val="00114C7C"/>
    <w:rsid w:val="00114C8E"/>
    <w:rsid w:val="00114D3C"/>
    <w:rsid w:val="00115148"/>
    <w:rsid w:val="00115221"/>
    <w:rsid w:val="00115487"/>
    <w:rsid w:val="001154AE"/>
    <w:rsid w:val="0011566E"/>
    <w:rsid w:val="00115A42"/>
    <w:rsid w:val="00115A6C"/>
    <w:rsid w:val="00115B88"/>
    <w:rsid w:val="00115CD3"/>
    <w:rsid w:val="00115D6B"/>
    <w:rsid w:val="00115EE0"/>
    <w:rsid w:val="00115F57"/>
    <w:rsid w:val="00115F88"/>
    <w:rsid w:val="001160D6"/>
    <w:rsid w:val="001163DE"/>
    <w:rsid w:val="001168F7"/>
    <w:rsid w:val="0011698A"/>
    <w:rsid w:val="001169EB"/>
    <w:rsid w:val="00116B0C"/>
    <w:rsid w:val="00116EB1"/>
    <w:rsid w:val="00117276"/>
    <w:rsid w:val="0011751C"/>
    <w:rsid w:val="00117599"/>
    <w:rsid w:val="001175C3"/>
    <w:rsid w:val="00117AEE"/>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776"/>
    <w:rsid w:val="0012193D"/>
    <w:rsid w:val="00121951"/>
    <w:rsid w:val="001219FA"/>
    <w:rsid w:val="00121BE7"/>
    <w:rsid w:val="00121EB6"/>
    <w:rsid w:val="00121F97"/>
    <w:rsid w:val="001221DC"/>
    <w:rsid w:val="0012229D"/>
    <w:rsid w:val="0012242F"/>
    <w:rsid w:val="00122ADF"/>
    <w:rsid w:val="00122CB8"/>
    <w:rsid w:val="00122DC2"/>
    <w:rsid w:val="00122F73"/>
    <w:rsid w:val="00123719"/>
    <w:rsid w:val="00123986"/>
    <w:rsid w:val="00123A5E"/>
    <w:rsid w:val="00123AD4"/>
    <w:rsid w:val="00123D8A"/>
    <w:rsid w:val="00124085"/>
    <w:rsid w:val="001240BD"/>
    <w:rsid w:val="00124298"/>
    <w:rsid w:val="00124380"/>
    <w:rsid w:val="001243F6"/>
    <w:rsid w:val="0012453F"/>
    <w:rsid w:val="0012475D"/>
    <w:rsid w:val="00124E09"/>
    <w:rsid w:val="00125311"/>
    <w:rsid w:val="00125325"/>
    <w:rsid w:val="0012534E"/>
    <w:rsid w:val="00125409"/>
    <w:rsid w:val="0012545D"/>
    <w:rsid w:val="001255E4"/>
    <w:rsid w:val="0012569B"/>
    <w:rsid w:val="00125A89"/>
    <w:rsid w:val="00125B8A"/>
    <w:rsid w:val="00125FFD"/>
    <w:rsid w:val="00126030"/>
    <w:rsid w:val="00126058"/>
    <w:rsid w:val="00126134"/>
    <w:rsid w:val="001263EE"/>
    <w:rsid w:val="00126781"/>
    <w:rsid w:val="001267D6"/>
    <w:rsid w:val="001268D5"/>
    <w:rsid w:val="00126BD5"/>
    <w:rsid w:val="00126BDE"/>
    <w:rsid w:val="00126F4C"/>
    <w:rsid w:val="001270AF"/>
    <w:rsid w:val="00127244"/>
    <w:rsid w:val="00127545"/>
    <w:rsid w:val="001276D3"/>
    <w:rsid w:val="001278DF"/>
    <w:rsid w:val="00127A1D"/>
    <w:rsid w:val="00127A66"/>
    <w:rsid w:val="00127A6D"/>
    <w:rsid w:val="00127F7E"/>
    <w:rsid w:val="001300C5"/>
    <w:rsid w:val="00130223"/>
    <w:rsid w:val="00130349"/>
    <w:rsid w:val="0013041D"/>
    <w:rsid w:val="00130537"/>
    <w:rsid w:val="001306C6"/>
    <w:rsid w:val="00130AF4"/>
    <w:rsid w:val="00130C22"/>
    <w:rsid w:val="001311A7"/>
    <w:rsid w:val="00131641"/>
    <w:rsid w:val="001317DB"/>
    <w:rsid w:val="00131ADB"/>
    <w:rsid w:val="00131D08"/>
    <w:rsid w:val="00131FB7"/>
    <w:rsid w:val="00132117"/>
    <w:rsid w:val="001322D6"/>
    <w:rsid w:val="001323AE"/>
    <w:rsid w:val="001326D7"/>
    <w:rsid w:val="001329B6"/>
    <w:rsid w:val="00132B24"/>
    <w:rsid w:val="00132BA8"/>
    <w:rsid w:val="00132ED1"/>
    <w:rsid w:val="00132FAE"/>
    <w:rsid w:val="001334AD"/>
    <w:rsid w:val="001334E9"/>
    <w:rsid w:val="001334F0"/>
    <w:rsid w:val="001335ED"/>
    <w:rsid w:val="00133733"/>
    <w:rsid w:val="0013374A"/>
    <w:rsid w:val="00133755"/>
    <w:rsid w:val="00133777"/>
    <w:rsid w:val="00133B77"/>
    <w:rsid w:val="00133DE3"/>
    <w:rsid w:val="00133E16"/>
    <w:rsid w:val="00133E6F"/>
    <w:rsid w:val="00133FFA"/>
    <w:rsid w:val="00134054"/>
    <w:rsid w:val="00134102"/>
    <w:rsid w:val="001347F5"/>
    <w:rsid w:val="00134E1F"/>
    <w:rsid w:val="00134FB7"/>
    <w:rsid w:val="00135690"/>
    <w:rsid w:val="0013576E"/>
    <w:rsid w:val="00135A3A"/>
    <w:rsid w:val="00135A4E"/>
    <w:rsid w:val="00135CAD"/>
    <w:rsid w:val="00135F20"/>
    <w:rsid w:val="001361F5"/>
    <w:rsid w:val="001363D7"/>
    <w:rsid w:val="0013642D"/>
    <w:rsid w:val="00136653"/>
    <w:rsid w:val="00136771"/>
    <w:rsid w:val="00136B45"/>
    <w:rsid w:val="00136E3D"/>
    <w:rsid w:val="00136E7B"/>
    <w:rsid w:val="001373BB"/>
    <w:rsid w:val="00137768"/>
    <w:rsid w:val="00137790"/>
    <w:rsid w:val="001377AA"/>
    <w:rsid w:val="001377E8"/>
    <w:rsid w:val="00137C30"/>
    <w:rsid w:val="001404BC"/>
    <w:rsid w:val="00140512"/>
    <w:rsid w:val="00140569"/>
    <w:rsid w:val="001407CA"/>
    <w:rsid w:val="00140964"/>
    <w:rsid w:val="00140F06"/>
    <w:rsid w:val="00141373"/>
    <w:rsid w:val="00141B69"/>
    <w:rsid w:val="00141BD1"/>
    <w:rsid w:val="00141F1A"/>
    <w:rsid w:val="001423B5"/>
    <w:rsid w:val="0014240C"/>
    <w:rsid w:val="00142517"/>
    <w:rsid w:val="001425C4"/>
    <w:rsid w:val="00142781"/>
    <w:rsid w:val="001427A0"/>
    <w:rsid w:val="00142969"/>
    <w:rsid w:val="00142B6A"/>
    <w:rsid w:val="00142E9C"/>
    <w:rsid w:val="001430FF"/>
    <w:rsid w:val="00143273"/>
    <w:rsid w:val="0014353B"/>
    <w:rsid w:val="00143668"/>
    <w:rsid w:val="0014373A"/>
    <w:rsid w:val="001437BE"/>
    <w:rsid w:val="00143884"/>
    <w:rsid w:val="001438CA"/>
    <w:rsid w:val="001438FA"/>
    <w:rsid w:val="00143C56"/>
    <w:rsid w:val="00143DC0"/>
    <w:rsid w:val="00143EE3"/>
    <w:rsid w:val="00144017"/>
    <w:rsid w:val="001441CF"/>
    <w:rsid w:val="00144266"/>
    <w:rsid w:val="0014426D"/>
    <w:rsid w:val="0014433E"/>
    <w:rsid w:val="00144531"/>
    <w:rsid w:val="00144711"/>
    <w:rsid w:val="001448C5"/>
    <w:rsid w:val="0014495C"/>
    <w:rsid w:val="00145151"/>
    <w:rsid w:val="001451E1"/>
    <w:rsid w:val="00145752"/>
    <w:rsid w:val="00145863"/>
    <w:rsid w:val="001458B9"/>
    <w:rsid w:val="00145910"/>
    <w:rsid w:val="00145B9C"/>
    <w:rsid w:val="00145CFC"/>
    <w:rsid w:val="001460FD"/>
    <w:rsid w:val="00146195"/>
    <w:rsid w:val="0014636D"/>
    <w:rsid w:val="00146539"/>
    <w:rsid w:val="00146F8A"/>
    <w:rsid w:val="00146FCC"/>
    <w:rsid w:val="00147308"/>
    <w:rsid w:val="0014744D"/>
    <w:rsid w:val="001474E7"/>
    <w:rsid w:val="001475D7"/>
    <w:rsid w:val="00147740"/>
    <w:rsid w:val="0014797E"/>
    <w:rsid w:val="00147D56"/>
    <w:rsid w:val="00150142"/>
    <w:rsid w:val="00150228"/>
    <w:rsid w:val="001502A7"/>
    <w:rsid w:val="00150706"/>
    <w:rsid w:val="001507F5"/>
    <w:rsid w:val="00150A36"/>
    <w:rsid w:val="0015145D"/>
    <w:rsid w:val="0015159C"/>
    <w:rsid w:val="0015172E"/>
    <w:rsid w:val="001519F7"/>
    <w:rsid w:val="00151ABB"/>
    <w:rsid w:val="0015217B"/>
    <w:rsid w:val="00152196"/>
    <w:rsid w:val="0015235B"/>
    <w:rsid w:val="001524FA"/>
    <w:rsid w:val="001526D1"/>
    <w:rsid w:val="001526D8"/>
    <w:rsid w:val="0015272D"/>
    <w:rsid w:val="00152ADA"/>
    <w:rsid w:val="00152B53"/>
    <w:rsid w:val="00152BB6"/>
    <w:rsid w:val="00152BE9"/>
    <w:rsid w:val="00152D17"/>
    <w:rsid w:val="00152D1A"/>
    <w:rsid w:val="00152DB6"/>
    <w:rsid w:val="00152F98"/>
    <w:rsid w:val="001532F2"/>
    <w:rsid w:val="00153562"/>
    <w:rsid w:val="00153917"/>
    <w:rsid w:val="001539E2"/>
    <w:rsid w:val="00153D65"/>
    <w:rsid w:val="00153EBC"/>
    <w:rsid w:val="001546D3"/>
    <w:rsid w:val="001549AF"/>
    <w:rsid w:val="00154C22"/>
    <w:rsid w:val="00154D03"/>
    <w:rsid w:val="00154E80"/>
    <w:rsid w:val="00154F0A"/>
    <w:rsid w:val="00155159"/>
    <w:rsid w:val="0015527B"/>
    <w:rsid w:val="001553B1"/>
    <w:rsid w:val="00155408"/>
    <w:rsid w:val="00155650"/>
    <w:rsid w:val="001556F8"/>
    <w:rsid w:val="001557E0"/>
    <w:rsid w:val="00155976"/>
    <w:rsid w:val="00155BB5"/>
    <w:rsid w:val="00155D37"/>
    <w:rsid w:val="00155F3E"/>
    <w:rsid w:val="00156231"/>
    <w:rsid w:val="001568B2"/>
    <w:rsid w:val="00156A10"/>
    <w:rsid w:val="00156A8A"/>
    <w:rsid w:val="00156ADC"/>
    <w:rsid w:val="00156C35"/>
    <w:rsid w:val="00156CCF"/>
    <w:rsid w:val="00156CE2"/>
    <w:rsid w:val="00156D01"/>
    <w:rsid w:val="00156E4C"/>
    <w:rsid w:val="00156F63"/>
    <w:rsid w:val="00157930"/>
    <w:rsid w:val="00157CFD"/>
    <w:rsid w:val="00157F27"/>
    <w:rsid w:val="00157F66"/>
    <w:rsid w:val="0016019F"/>
    <w:rsid w:val="00160532"/>
    <w:rsid w:val="00160819"/>
    <w:rsid w:val="00160B7A"/>
    <w:rsid w:val="00160D85"/>
    <w:rsid w:val="00160F54"/>
    <w:rsid w:val="00160FFE"/>
    <w:rsid w:val="001610AD"/>
    <w:rsid w:val="001610E8"/>
    <w:rsid w:val="001611AD"/>
    <w:rsid w:val="001614F4"/>
    <w:rsid w:val="00161608"/>
    <w:rsid w:val="00161697"/>
    <w:rsid w:val="0016203F"/>
    <w:rsid w:val="00162381"/>
    <w:rsid w:val="00162480"/>
    <w:rsid w:val="0016262F"/>
    <w:rsid w:val="0016295F"/>
    <w:rsid w:val="00162AAE"/>
    <w:rsid w:val="00162CE6"/>
    <w:rsid w:val="00162E7A"/>
    <w:rsid w:val="00163020"/>
    <w:rsid w:val="001630A9"/>
    <w:rsid w:val="0016312C"/>
    <w:rsid w:val="00163265"/>
    <w:rsid w:val="00163349"/>
    <w:rsid w:val="00163543"/>
    <w:rsid w:val="0016389D"/>
    <w:rsid w:val="001638F3"/>
    <w:rsid w:val="0016390A"/>
    <w:rsid w:val="00163D7B"/>
    <w:rsid w:val="00163E30"/>
    <w:rsid w:val="001641F2"/>
    <w:rsid w:val="00164233"/>
    <w:rsid w:val="00164238"/>
    <w:rsid w:val="001642BB"/>
    <w:rsid w:val="001642F6"/>
    <w:rsid w:val="001647C8"/>
    <w:rsid w:val="0016482A"/>
    <w:rsid w:val="00164ACD"/>
    <w:rsid w:val="00164BBD"/>
    <w:rsid w:val="00164C57"/>
    <w:rsid w:val="00164ECD"/>
    <w:rsid w:val="00165028"/>
    <w:rsid w:val="001653BF"/>
    <w:rsid w:val="001656D6"/>
    <w:rsid w:val="001656D7"/>
    <w:rsid w:val="00165752"/>
    <w:rsid w:val="00165CF8"/>
    <w:rsid w:val="00165EDF"/>
    <w:rsid w:val="00165FFB"/>
    <w:rsid w:val="001661E8"/>
    <w:rsid w:val="001664EB"/>
    <w:rsid w:val="00166717"/>
    <w:rsid w:val="00166C7E"/>
    <w:rsid w:val="00167235"/>
    <w:rsid w:val="001673FC"/>
    <w:rsid w:val="0016792D"/>
    <w:rsid w:val="00167D1B"/>
    <w:rsid w:val="001700A7"/>
    <w:rsid w:val="00170279"/>
    <w:rsid w:val="00170364"/>
    <w:rsid w:val="00170581"/>
    <w:rsid w:val="00170591"/>
    <w:rsid w:val="00170627"/>
    <w:rsid w:val="0017072F"/>
    <w:rsid w:val="00170959"/>
    <w:rsid w:val="00170A3D"/>
    <w:rsid w:val="00170A9F"/>
    <w:rsid w:val="00170AE4"/>
    <w:rsid w:val="001710E2"/>
    <w:rsid w:val="001711AC"/>
    <w:rsid w:val="001715F9"/>
    <w:rsid w:val="0017164A"/>
    <w:rsid w:val="00171818"/>
    <w:rsid w:val="00171BC0"/>
    <w:rsid w:val="00171D2C"/>
    <w:rsid w:val="00171EA7"/>
    <w:rsid w:val="00172802"/>
    <w:rsid w:val="00172A24"/>
    <w:rsid w:val="00172C20"/>
    <w:rsid w:val="0017303B"/>
    <w:rsid w:val="001731BC"/>
    <w:rsid w:val="00173A3E"/>
    <w:rsid w:val="00173C8D"/>
    <w:rsid w:val="001740C9"/>
    <w:rsid w:val="00174500"/>
    <w:rsid w:val="001745A6"/>
    <w:rsid w:val="00174955"/>
    <w:rsid w:val="00174BE6"/>
    <w:rsid w:val="00174C4A"/>
    <w:rsid w:val="00174CF9"/>
    <w:rsid w:val="00174D84"/>
    <w:rsid w:val="00174DB9"/>
    <w:rsid w:val="00175077"/>
    <w:rsid w:val="001750FB"/>
    <w:rsid w:val="001754EA"/>
    <w:rsid w:val="00175564"/>
    <w:rsid w:val="001756D3"/>
    <w:rsid w:val="001757C9"/>
    <w:rsid w:val="0017585E"/>
    <w:rsid w:val="00175984"/>
    <w:rsid w:val="001759A7"/>
    <w:rsid w:val="00175ACE"/>
    <w:rsid w:val="00175CA6"/>
    <w:rsid w:val="00175CEC"/>
    <w:rsid w:val="00175DB5"/>
    <w:rsid w:val="00175E54"/>
    <w:rsid w:val="00175EC2"/>
    <w:rsid w:val="00175F53"/>
    <w:rsid w:val="001760BE"/>
    <w:rsid w:val="001761C6"/>
    <w:rsid w:val="0017657B"/>
    <w:rsid w:val="001765AB"/>
    <w:rsid w:val="0017666B"/>
    <w:rsid w:val="00176C8B"/>
    <w:rsid w:val="00177536"/>
    <w:rsid w:val="00177670"/>
    <w:rsid w:val="0017768D"/>
    <w:rsid w:val="001778EF"/>
    <w:rsid w:val="001779A0"/>
    <w:rsid w:val="00177BF6"/>
    <w:rsid w:val="00177D1E"/>
    <w:rsid w:val="00177E3D"/>
    <w:rsid w:val="0018021F"/>
    <w:rsid w:val="001803FD"/>
    <w:rsid w:val="00180567"/>
    <w:rsid w:val="00180866"/>
    <w:rsid w:val="00180A81"/>
    <w:rsid w:val="00180ADE"/>
    <w:rsid w:val="00180C0F"/>
    <w:rsid w:val="00181096"/>
    <w:rsid w:val="001810C2"/>
    <w:rsid w:val="00181582"/>
    <w:rsid w:val="001816CA"/>
    <w:rsid w:val="00181868"/>
    <w:rsid w:val="001819D3"/>
    <w:rsid w:val="00182078"/>
    <w:rsid w:val="001821FD"/>
    <w:rsid w:val="00182269"/>
    <w:rsid w:val="001823FB"/>
    <w:rsid w:val="001826FA"/>
    <w:rsid w:val="0018328A"/>
    <w:rsid w:val="00183430"/>
    <w:rsid w:val="001836CA"/>
    <w:rsid w:val="00183789"/>
    <w:rsid w:val="00183938"/>
    <w:rsid w:val="001839AE"/>
    <w:rsid w:val="00183AB2"/>
    <w:rsid w:val="00183AD1"/>
    <w:rsid w:val="00183C3D"/>
    <w:rsid w:val="00184442"/>
    <w:rsid w:val="00184959"/>
    <w:rsid w:val="00184C8E"/>
    <w:rsid w:val="00184DCB"/>
    <w:rsid w:val="001852E6"/>
    <w:rsid w:val="00185520"/>
    <w:rsid w:val="001859D6"/>
    <w:rsid w:val="00186645"/>
    <w:rsid w:val="001868D5"/>
    <w:rsid w:val="00186921"/>
    <w:rsid w:val="0018692E"/>
    <w:rsid w:val="00186994"/>
    <w:rsid w:val="00186C7F"/>
    <w:rsid w:val="0018704D"/>
    <w:rsid w:val="001871EF"/>
    <w:rsid w:val="00187897"/>
    <w:rsid w:val="00187DAE"/>
    <w:rsid w:val="00187EA7"/>
    <w:rsid w:val="00187ECD"/>
    <w:rsid w:val="00187EDB"/>
    <w:rsid w:val="00187F42"/>
    <w:rsid w:val="00190339"/>
    <w:rsid w:val="001904FC"/>
    <w:rsid w:val="0019094F"/>
    <w:rsid w:val="001914F1"/>
    <w:rsid w:val="0019158B"/>
    <w:rsid w:val="00191C4D"/>
    <w:rsid w:val="00191D20"/>
    <w:rsid w:val="00191D3D"/>
    <w:rsid w:val="00192026"/>
    <w:rsid w:val="0019217B"/>
    <w:rsid w:val="0019230C"/>
    <w:rsid w:val="0019249F"/>
    <w:rsid w:val="0019274D"/>
    <w:rsid w:val="00192770"/>
    <w:rsid w:val="00192B62"/>
    <w:rsid w:val="00192C5A"/>
    <w:rsid w:val="00192F28"/>
    <w:rsid w:val="0019325D"/>
    <w:rsid w:val="0019327B"/>
    <w:rsid w:val="00193303"/>
    <w:rsid w:val="00193363"/>
    <w:rsid w:val="00193473"/>
    <w:rsid w:val="00193508"/>
    <w:rsid w:val="00193667"/>
    <w:rsid w:val="001938A9"/>
    <w:rsid w:val="0019403D"/>
    <w:rsid w:val="00194287"/>
    <w:rsid w:val="001943DB"/>
    <w:rsid w:val="00194926"/>
    <w:rsid w:val="0019493E"/>
    <w:rsid w:val="001949FD"/>
    <w:rsid w:val="00194A39"/>
    <w:rsid w:val="001950D9"/>
    <w:rsid w:val="001951E1"/>
    <w:rsid w:val="001952D6"/>
    <w:rsid w:val="00195398"/>
    <w:rsid w:val="001953AA"/>
    <w:rsid w:val="001954C6"/>
    <w:rsid w:val="00195735"/>
    <w:rsid w:val="001957AA"/>
    <w:rsid w:val="0019588E"/>
    <w:rsid w:val="001959A1"/>
    <w:rsid w:val="00195A49"/>
    <w:rsid w:val="00195AFA"/>
    <w:rsid w:val="00195B2A"/>
    <w:rsid w:val="00195CC0"/>
    <w:rsid w:val="00195EB5"/>
    <w:rsid w:val="00195F64"/>
    <w:rsid w:val="00195F67"/>
    <w:rsid w:val="001961A7"/>
    <w:rsid w:val="001963A6"/>
    <w:rsid w:val="001964FE"/>
    <w:rsid w:val="0019669F"/>
    <w:rsid w:val="00196832"/>
    <w:rsid w:val="00196C7A"/>
    <w:rsid w:val="00196E28"/>
    <w:rsid w:val="00196F09"/>
    <w:rsid w:val="00197220"/>
    <w:rsid w:val="0019766D"/>
    <w:rsid w:val="00197C45"/>
    <w:rsid w:val="00197CB8"/>
    <w:rsid w:val="00197DD5"/>
    <w:rsid w:val="00197DE6"/>
    <w:rsid w:val="001A0647"/>
    <w:rsid w:val="001A06F4"/>
    <w:rsid w:val="001A07B1"/>
    <w:rsid w:val="001A0B47"/>
    <w:rsid w:val="001A0BFA"/>
    <w:rsid w:val="001A0DC0"/>
    <w:rsid w:val="001A0DE2"/>
    <w:rsid w:val="001A0DF4"/>
    <w:rsid w:val="001A0DF7"/>
    <w:rsid w:val="001A126B"/>
    <w:rsid w:val="001A12A0"/>
    <w:rsid w:val="001A176E"/>
    <w:rsid w:val="001A1791"/>
    <w:rsid w:val="001A19F8"/>
    <w:rsid w:val="001A1A5A"/>
    <w:rsid w:val="001A1BF9"/>
    <w:rsid w:val="001A1D5C"/>
    <w:rsid w:val="001A2548"/>
    <w:rsid w:val="001A25DB"/>
    <w:rsid w:val="001A27F9"/>
    <w:rsid w:val="001A29B5"/>
    <w:rsid w:val="001A2F41"/>
    <w:rsid w:val="001A2F6D"/>
    <w:rsid w:val="001A2FB0"/>
    <w:rsid w:val="001A301F"/>
    <w:rsid w:val="001A31BA"/>
    <w:rsid w:val="001A37CC"/>
    <w:rsid w:val="001A3B3A"/>
    <w:rsid w:val="001A3B68"/>
    <w:rsid w:val="001A3D96"/>
    <w:rsid w:val="001A3E40"/>
    <w:rsid w:val="001A40C5"/>
    <w:rsid w:val="001A42ED"/>
    <w:rsid w:val="001A44B4"/>
    <w:rsid w:val="001A4778"/>
    <w:rsid w:val="001A4A4C"/>
    <w:rsid w:val="001A4AF1"/>
    <w:rsid w:val="001A4B1D"/>
    <w:rsid w:val="001A4B67"/>
    <w:rsid w:val="001A4CD2"/>
    <w:rsid w:val="001A4F32"/>
    <w:rsid w:val="001A4F52"/>
    <w:rsid w:val="001A5057"/>
    <w:rsid w:val="001A517D"/>
    <w:rsid w:val="001A552B"/>
    <w:rsid w:val="001A556D"/>
    <w:rsid w:val="001A5670"/>
    <w:rsid w:val="001A56C1"/>
    <w:rsid w:val="001A58E7"/>
    <w:rsid w:val="001A5A56"/>
    <w:rsid w:val="001A5D6C"/>
    <w:rsid w:val="001A5E0A"/>
    <w:rsid w:val="001A615D"/>
    <w:rsid w:val="001A6971"/>
    <w:rsid w:val="001A6999"/>
    <w:rsid w:val="001A70AD"/>
    <w:rsid w:val="001A70EE"/>
    <w:rsid w:val="001A7285"/>
    <w:rsid w:val="001A745E"/>
    <w:rsid w:val="001A7599"/>
    <w:rsid w:val="001A765F"/>
    <w:rsid w:val="001A791D"/>
    <w:rsid w:val="001A7B66"/>
    <w:rsid w:val="001A7E40"/>
    <w:rsid w:val="001A7EB1"/>
    <w:rsid w:val="001A7FE3"/>
    <w:rsid w:val="001B0421"/>
    <w:rsid w:val="001B043B"/>
    <w:rsid w:val="001B08EA"/>
    <w:rsid w:val="001B0A72"/>
    <w:rsid w:val="001B0D7D"/>
    <w:rsid w:val="001B0EA8"/>
    <w:rsid w:val="001B1019"/>
    <w:rsid w:val="001B1198"/>
    <w:rsid w:val="001B1630"/>
    <w:rsid w:val="001B1837"/>
    <w:rsid w:val="001B1904"/>
    <w:rsid w:val="001B21B7"/>
    <w:rsid w:val="001B280C"/>
    <w:rsid w:val="001B28E5"/>
    <w:rsid w:val="001B2955"/>
    <w:rsid w:val="001B29BE"/>
    <w:rsid w:val="001B2B79"/>
    <w:rsid w:val="001B2D22"/>
    <w:rsid w:val="001B2F01"/>
    <w:rsid w:val="001B2F4A"/>
    <w:rsid w:val="001B2FE7"/>
    <w:rsid w:val="001B32FC"/>
    <w:rsid w:val="001B368B"/>
    <w:rsid w:val="001B36C5"/>
    <w:rsid w:val="001B3A74"/>
    <w:rsid w:val="001B4048"/>
    <w:rsid w:val="001B4483"/>
    <w:rsid w:val="001B45ED"/>
    <w:rsid w:val="001B469C"/>
    <w:rsid w:val="001B4C94"/>
    <w:rsid w:val="001B4E86"/>
    <w:rsid w:val="001B4F0F"/>
    <w:rsid w:val="001B4F42"/>
    <w:rsid w:val="001B52C3"/>
    <w:rsid w:val="001B5422"/>
    <w:rsid w:val="001B5522"/>
    <w:rsid w:val="001B55C1"/>
    <w:rsid w:val="001B5973"/>
    <w:rsid w:val="001B5E94"/>
    <w:rsid w:val="001B6515"/>
    <w:rsid w:val="001B6684"/>
    <w:rsid w:val="001B68DB"/>
    <w:rsid w:val="001B6980"/>
    <w:rsid w:val="001B6985"/>
    <w:rsid w:val="001B6E12"/>
    <w:rsid w:val="001B70B5"/>
    <w:rsid w:val="001B7E6C"/>
    <w:rsid w:val="001B7E79"/>
    <w:rsid w:val="001B7E92"/>
    <w:rsid w:val="001C029D"/>
    <w:rsid w:val="001C06A2"/>
    <w:rsid w:val="001C0A07"/>
    <w:rsid w:val="001C0BEB"/>
    <w:rsid w:val="001C1296"/>
    <w:rsid w:val="001C135F"/>
    <w:rsid w:val="001C13DE"/>
    <w:rsid w:val="001C1607"/>
    <w:rsid w:val="001C1720"/>
    <w:rsid w:val="001C175B"/>
    <w:rsid w:val="001C17A5"/>
    <w:rsid w:val="001C17E8"/>
    <w:rsid w:val="001C18D8"/>
    <w:rsid w:val="001C1997"/>
    <w:rsid w:val="001C1A40"/>
    <w:rsid w:val="001C1D2B"/>
    <w:rsid w:val="001C1D58"/>
    <w:rsid w:val="001C1F8F"/>
    <w:rsid w:val="001C2055"/>
    <w:rsid w:val="001C21A3"/>
    <w:rsid w:val="001C2361"/>
    <w:rsid w:val="001C2362"/>
    <w:rsid w:val="001C24BC"/>
    <w:rsid w:val="001C26B5"/>
    <w:rsid w:val="001C2894"/>
    <w:rsid w:val="001C2CAB"/>
    <w:rsid w:val="001C2DAD"/>
    <w:rsid w:val="001C2E2E"/>
    <w:rsid w:val="001C2ECC"/>
    <w:rsid w:val="001C3734"/>
    <w:rsid w:val="001C3838"/>
    <w:rsid w:val="001C3886"/>
    <w:rsid w:val="001C3AA7"/>
    <w:rsid w:val="001C3B37"/>
    <w:rsid w:val="001C3CF8"/>
    <w:rsid w:val="001C3F9A"/>
    <w:rsid w:val="001C4098"/>
    <w:rsid w:val="001C42AA"/>
    <w:rsid w:val="001C4959"/>
    <w:rsid w:val="001C4E23"/>
    <w:rsid w:val="001C514D"/>
    <w:rsid w:val="001C52D4"/>
    <w:rsid w:val="001C537D"/>
    <w:rsid w:val="001C5703"/>
    <w:rsid w:val="001C5771"/>
    <w:rsid w:val="001C5FD6"/>
    <w:rsid w:val="001C632B"/>
    <w:rsid w:val="001C667C"/>
    <w:rsid w:val="001C6AAC"/>
    <w:rsid w:val="001C6BB6"/>
    <w:rsid w:val="001C7042"/>
    <w:rsid w:val="001C70B1"/>
    <w:rsid w:val="001C7126"/>
    <w:rsid w:val="001C71BE"/>
    <w:rsid w:val="001C755A"/>
    <w:rsid w:val="001C7580"/>
    <w:rsid w:val="001C77CB"/>
    <w:rsid w:val="001C78E8"/>
    <w:rsid w:val="001C79D1"/>
    <w:rsid w:val="001C7E06"/>
    <w:rsid w:val="001D000E"/>
    <w:rsid w:val="001D001C"/>
    <w:rsid w:val="001D034B"/>
    <w:rsid w:val="001D0405"/>
    <w:rsid w:val="001D048B"/>
    <w:rsid w:val="001D0527"/>
    <w:rsid w:val="001D0973"/>
    <w:rsid w:val="001D106E"/>
    <w:rsid w:val="001D12A6"/>
    <w:rsid w:val="001D13E8"/>
    <w:rsid w:val="001D1C8A"/>
    <w:rsid w:val="001D1DAA"/>
    <w:rsid w:val="001D1F83"/>
    <w:rsid w:val="001D2408"/>
    <w:rsid w:val="001D2430"/>
    <w:rsid w:val="001D2609"/>
    <w:rsid w:val="001D2631"/>
    <w:rsid w:val="001D26FF"/>
    <w:rsid w:val="001D2919"/>
    <w:rsid w:val="001D2921"/>
    <w:rsid w:val="001D2A5D"/>
    <w:rsid w:val="001D2B52"/>
    <w:rsid w:val="001D2F7D"/>
    <w:rsid w:val="001D2FE1"/>
    <w:rsid w:val="001D31C3"/>
    <w:rsid w:val="001D3336"/>
    <w:rsid w:val="001D35B3"/>
    <w:rsid w:val="001D37B9"/>
    <w:rsid w:val="001D3B47"/>
    <w:rsid w:val="001D3C79"/>
    <w:rsid w:val="001D3D0F"/>
    <w:rsid w:val="001D3F3E"/>
    <w:rsid w:val="001D4385"/>
    <w:rsid w:val="001D4869"/>
    <w:rsid w:val="001D4A29"/>
    <w:rsid w:val="001D4ADD"/>
    <w:rsid w:val="001D4B8D"/>
    <w:rsid w:val="001D4BD5"/>
    <w:rsid w:val="001D50CD"/>
    <w:rsid w:val="001D5104"/>
    <w:rsid w:val="001D52E9"/>
    <w:rsid w:val="001D5509"/>
    <w:rsid w:val="001D57D4"/>
    <w:rsid w:val="001D58C2"/>
    <w:rsid w:val="001D591B"/>
    <w:rsid w:val="001D5E73"/>
    <w:rsid w:val="001D683F"/>
    <w:rsid w:val="001D698B"/>
    <w:rsid w:val="001D6AD0"/>
    <w:rsid w:val="001D6B7D"/>
    <w:rsid w:val="001D6C47"/>
    <w:rsid w:val="001D6F5E"/>
    <w:rsid w:val="001D72F6"/>
    <w:rsid w:val="001D761E"/>
    <w:rsid w:val="001D7767"/>
    <w:rsid w:val="001D78A0"/>
    <w:rsid w:val="001D7A45"/>
    <w:rsid w:val="001E02BE"/>
    <w:rsid w:val="001E0305"/>
    <w:rsid w:val="001E05B7"/>
    <w:rsid w:val="001E0BCD"/>
    <w:rsid w:val="001E0BDF"/>
    <w:rsid w:val="001E0BF2"/>
    <w:rsid w:val="001E0ECC"/>
    <w:rsid w:val="001E1297"/>
    <w:rsid w:val="001E1660"/>
    <w:rsid w:val="001E1C88"/>
    <w:rsid w:val="001E1CE1"/>
    <w:rsid w:val="001E1D06"/>
    <w:rsid w:val="001E1DB5"/>
    <w:rsid w:val="001E20ED"/>
    <w:rsid w:val="001E2272"/>
    <w:rsid w:val="001E2B9D"/>
    <w:rsid w:val="001E321F"/>
    <w:rsid w:val="001E3255"/>
    <w:rsid w:val="001E3787"/>
    <w:rsid w:val="001E3A0C"/>
    <w:rsid w:val="001E3A73"/>
    <w:rsid w:val="001E3A9A"/>
    <w:rsid w:val="001E3B0B"/>
    <w:rsid w:val="001E3E07"/>
    <w:rsid w:val="001E4100"/>
    <w:rsid w:val="001E413B"/>
    <w:rsid w:val="001E4323"/>
    <w:rsid w:val="001E4368"/>
    <w:rsid w:val="001E437A"/>
    <w:rsid w:val="001E44D3"/>
    <w:rsid w:val="001E451B"/>
    <w:rsid w:val="001E4684"/>
    <w:rsid w:val="001E4826"/>
    <w:rsid w:val="001E4932"/>
    <w:rsid w:val="001E497C"/>
    <w:rsid w:val="001E4C27"/>
    <w:rsid w:val="001E4C42"/>
    <w:rsid w:val="001E4E98"/>
    <w:rsid w:val="001E4FA8"/>
    <w:rsid w:val="001E5182"/>
    <w:rsid w:val="001E5252"/>
    <w:rsid w:val="001E54C1"/>
    <w:rsid w:val="001E54FD"/>
    <w:rsid w:val="001E551F"/>
    <w:rsid w:val="001E55AE"/>
    <w:rsid w:val="001E5664"/>
    <w:rsid w:val="001E5849"/>
    <w:rsid w:val="001E5997"/>
    <w:rsid w:val="001E5A17"/>
    <w:rsid w:val="001E5AAF"/>
    <w:rsid w:val="001E5C6D"/>
    <w:rsid w:val="001E5F8E"/>
    <w:rsid w:val="001E60A5"/>
    <w:rsid w:val="001E64CD"/>
    <w:rsid w:val="001E6AFB"/>
    <w:rsid w:val="001E6B35"/>
    <w:rsid w:val="001E6EE0"/>
    <w:rsid w:val="001E71BB"/>
    <w:rsid w:val="001E7301"/>
    <w:rsid w:val="001E731A"/>
    <w:rsid w:val="001E7459"/>
    <w:rsid w:val="001E775C"/>
    <w:rsid w:val="001E7B30"/>
    <w:rsid w:val="001E7D8A"/>
    <w:rsid w:val="001E7EF6"/>
    <w:rsid w:val="001E7FBD"/>
    <w:rsid w:val="001E7FD8"/>
    <w:rsid w:val="001E7FDC"/>
    <w:rsid w:val="001F0172"/>
    <w:rsid w:val="001F02B1"/>
    <w:rsid w:val="001F0515"/>
    <w:rsid w:val="001F05CF"/>
    <w:rsid w:val="001F09A1"/>
    <w:rsid w:val="001F0C63"/>
    <w:rsid w:val="001F0D2F"/>
    <w:rsid w:val="001F0ECB"/>
    <w:rsid w:val="001F0FA1"/>
    <w:rsid w:val="001F0FBA"/>
    <w:rsid w:val="001F1079"/>
    <w:rsid w:val="001F12A6"/>
    <w:rsid w:val="001F16FF"/>
    <w:rsid w:val="001F1AC0"/>
    <w:rsid w:val="001F1D99"/>
    <w:rsid w:val="001F1E3C"/>
    <w:rsid w:val="001F240B"/>
    <w:rsid w:val="001F2620"/>
    <w:rsid w:val="001F26C6"/>
    <w:rsid w:val="001F2B97"/>
    <w:rsid w:val="001F2FAC"/>
    <w:rsid w:val="001F339A"/>
    <w:rsid w:val="001F3981"/>
    <w:rsid w:val="001F3AA0"/>
    <w:rsid w:val="001F3B85"/>
    <w:rsid w:val="001F3C35"/>
    <w:rsid w:val="001F403B"/>
    <w:rsid w:val="001F4177"/>
    <w:rsid w:val="001F4314"/>
    <w:rsid w:val="001F441A"/>
    <w:rsid w:val="001F4759"/>
    <w:rsid w:val="001F49E2"/>
    <w:rsid w:val="001F4F02"/>
    <w:rsid w:val="001F5108"/>
    <w:rsid w:val="001F515D"/>
    <w:rsid w:val="001F53B4"/>
    <w:rsid w:val="001F553E"/>
    <w:rsid w:val="001F5552"/>
    <w:rsid w:val="001F5571"/>
    <w:rsid w:val="001F5617"/>
    <w:rsid w:val="001F5698"/>
    <w:rsid w:val="001F56B8"/>
    <w:rsid w:val="001F5DFF"/>
    <w:rsid w:val="001F5F09"/>
    <w:rsid w:val="001F5F58"/>
    <w:rsid w:val="001F606A"/>
    <w:rsid w:val="001F6217"/>
    <w:rsid w:val="001F6382"/>
    <w:rsid w:val="001F641B"/>
    <w:rsid w:val="001F648C"/>
    <w:rsid w:val="001F653F"/>
    <w:rsid w:val="001F66CE"/>
    <w:rsid w:val="001F68CF"/>
    <w:rsid w:val="001F694F"/>
    <w:rsid w:val="001F70BC"/>
    <w:rsid w:val="001F7140"/>
    <w:rsid w:val="001F7170"/>
    <w:rsid w:val="001F71E7"/>
    <w:rsid w:val="001F74E7"/>
    <w:rsid w:val="00200004"/>
    <w:rsid w:val="002001B7"/>
    <w:rsid w:val="0020023E"/>
    <w:rsid w:val="0020061F"/>
    <w:rsid w:val="00200725"/>
    <w:rsid w:val="0020073F"/>
    <w:rsid w:val="00200B44"/>
    <w:rsid w:val="00200C2E"/>
    <w:rsid w:val="00201093"/>
    <w:rsid w:val="002011B4"/>
    <w:rsid w:val="002015AF"/>
    <w:rsid w:val="00201669"/>
    <w:rsid w:val="002017E7"/>
    <w:rsid w:val="002018ED"/>
    <w:rsid w:val="00201A46"/>
    <w:rsid w:val="002025AB"/>
    <w:rsid w:val="002027AA"/>
    <w:rsid w:val="0020351E"/>
    <w:rsid w:val="00203714"/>
    <w:rsid w:val="0020378E"/>
    <w:rsid w:val="00203808"/>
    <w:rsid w:val="00203C39"/>
    <w:rsid w:val="00204069"/>
    <w:rsid w:val="002040B4"/>
    <w:rsid w:val="00204399"/>
    <w:rsid w:val="002043B2"/>
    <w:rsid w:val="00204987"/>
    <w:rsid w:val="00204D62"/>
    <w:rsid w:val="00204F0C"/>
    <w:rsid w:val="00204F78"/>
    <w:rsid w:val="00205018"/>
    <w:rsid w:val="00205039"/>
    <w:rsid w:val="002054A6"/>
    <w:rsid w:val="0020555E"/>
    <w:rsid w:val="0020570A"/>
    <w:rsid w:val="00205719"/>
    <w:rsid w:val="002057F3"/>
    <w:rsid w:val="0020587B"/>
    <w:rsid w:val="00205894"/>
    <w:rsid w:val="00205DF7"/>
    <w:rsid w:val="00205F09"/>
    <w:rsid w:val="00205F24"/>
    <w:rsid w:val="00205F3B"/>
    <w:rsid w:val="00205F8E"/>
    <w:rsid w:val="00206049"/>
    <w:rsid w:val="002062C1"/>
    <w:rsid w:val="002064E3"/>
    <w:rsid w:val="0020668A"/>
    <w:rsid w:val="002067D1"/>
    <w:rsid w:val="00206B68"/>
    <w:rsid w:val="00206BFD"/>
    <w:rsid w:val="00207402"/>
    <w:rsid w:val="0020785E"/>
    <w:rsid w:val="00207BB2"/>
    <w:rsid w:val="00207C2C"/>
    <w:rsid w:val="00207E82"/>
    <w:rsid w:val="00207EAB"/>
    <w:rsid w:val="00207F3D"/>
    <w:rsid w:val="00207F95"/>
    <w:rsid w:val="00210023"/>
    <w:rsid w:val="002101D3"/>
    <w:rsid w:val="00210249"/>
    <w:rsid w:val="002103DC"/>
    <w:rsid w:val="00210553"/>
    <w:rsid w:val="00210615"/>
    <w:rsid w:val="00210A5D"/>
    <w:rsid w:val="00210E2A"/>
    <w:rsid w:val="00210E37"/>
    <w:rsid w:val="00210EB1"/>
    <w:rsid w:val="00211265"/>
    <w:rsid w:val="002112D8"/>
    <w:rsid w:val="00211460"/>
    <w:rsid w:val="00211568"/>
    <w:rsid w:val="002116FE"/>
    <w:rsid w:val="0021188C"/>
    <w:rsid w:val="00211F75"/>
    <w:rsid w:val="002123DC"/>
    <w:rsid w:val="0021259E"/>
    <w:rsid w:val="00212664"/>
    <w:rsid w:val="0021269B"/>
    <w:rsid w:val="002127F1"/>
    <w:rsid w:val="00212ACC"/>
    <w:rsid w:val="00212C9C"/>
    <w:rsid w:val="00212DC3"/>
    <w:rsid w:val="00212FBE"/>
    <w:rsid w:val="00212FED"/>
    <w:rsid w:val="00213328"/>
    <w:rsid w:val="0021342C"/>
    <w:rsid w:val="002135BF"/>
    <w:rsid w:val="00213626"/>
    <w:rsid w:val="0021392C"/>
    <w:rsid w:val="00213961"/>
    <w:rsid w:val="00213C8D"/>
    <w:rsid w:val="00213C9D"/>
    <w:rsid w:val="002143C1"/>
    <w:rsid w:val="002145EC"/>
    <w:rsid w:val="002146A8"/>
    <w:rsid w:val="00214A29"/>
    <w:rsid w:val="00214D8D"/>
    <w:rsid w:val="00214DB6"/>
    <w:rsid w:val="00215176"/>
    <w:rsid w:val="0021534B"/>
    <w:rsid w:val="002157A8"/>
    <w:rsid w:val="00216598"/>
    <w:rsid w:val="00216719"/>
    <w:rsid w:val="00216BA9"/>
    <w:rsid w:val="00216EBB"/>
    <w:rsid w:val="002170DA"/>
    <w:rsid w:val="002172AD"/>
    <w:rsid w:val="002173AE"/>
    <w:rsid w:val="00217419"/>
    <w:rsid w:val="0021746A"/>
    <w:rsid w:val="00217CB2"/>
    <w:rsid w:val="00217D36"/>
    <w:rsid w:val="00217D9E"/>
    <w:rsid w:val="00217EAD"/>
    <w:rsid w:val="002200D0"/>
    <w:rsid w:val="002202E6"/>
    <w:rsid w:val="002202E8"/>
    <w:rsid w:val="00220475"/>
    <w:rsid w:val="002206E8"/>
    <w:rsid w:val="002208C9"/>
    <w:rsid w:val="00220900"/>
    <w:rsid w:val="00220903"/>
    <w:rsid w:val="00220A14"/>
    <w:rsid w:val="00220AC3"/>
    <w:rsid w:val="00220DC3"/>
    <w:rsid w:val="00220E32"/>
    <w:rsid w:val="00220F20"/>
    <w:rsid w:val="00220FA5"/>
    <w:rsid w:val="00221224"/>
    <w:rsid w:val="0022125C"/>
    <w:rsid w:val="00221650"/>
    <w:rsid w:val="002216C7"/>
    <w:rsid w:val="00221A1F"/>
    <w:rsid w:val="00221BA0"/>
    <w:rsid w:val="00221D63"/>
    <w:rsid w:val="00221E6C"/>
    <w:rsid w:val="00222126"/>
    <w:rsid w:val="002226B0"/>
    <w:rsid w:val="00222911"/>
    <w:rsid w:val="002229CA"/>
    <w:rsid w:val="00222E09"/>
    <w:rsid w:val="00222E15"/>
    <w:rsid w:val="00222F2D"/>
    <w:rsid w:val="002230F2"/>
    <w:rsid w:val="00223304"/>
    <w:rsid w:val="00223450"/>
    <w:rsid w:val="002235C1"/>
    <w:rsid w:val="00223961"/>
    <w:rsid w:val="0022398B"/>
    <w:rsid w:val="002239E9"/>
    <w:rsid w:val="00223B52"/>
    <w:rsid w:val="00223CE1"/>
    <w:rsid w:val="00223E95"/>
    <w:rsid w:val="00223F36"/>
    <w:rsid w:val="002243A3"/>
    <w:rsid w:val="002243D0"/>
    <w:rsid w:val="0022441F"/>
    <w:rsid w:val="002246C6"/>
    <w:rsid w:val="00224974"/>
    <w:rsid w:val="0022497A"/>
    <w:rsid w:val="00224A41"/>
    <w:rsid w:val="002250EA"/>
    <w:rsid w:val="00225102"/>
    <w:rsid w:val="0022514A"/>
    <w:rsid w:val="002253CD"/>
    <w:rsid w:val="0022561F"/>
    <w:rsid w:val="002258E1"/>
    <w:rsid w:val="00225920"/>
    <w:rsid w:val="002259C6"/>
    <w:rsid w:val="00225AAC"/>
    <w:rsid w:val="00225BD3"/>
    <w:rsid w:val="00225C26"/>
    <w:rsid w:val="00225CEA"/>
    <w:rsid w:val="00225D09"/>
    <w:rsid w:val="00225D2C"/>
    <w:rsid w:val="00225E64"/>
    <w:rsid w:val="002265A3"/>
    <w:rsid w:val="00226AB0"/>
    <w:rsid w:val="00226CF7"/>
    <w:rsid w:val="00226E79"/>
    <w:rsid w:val="00227448"/>
    <w:rsid w:val="00227719"/>
    <w:rsid w:val="00227849"/>
    <w:rsid w:val="002278E6"/>
    <w:rsid w:val="00227B81"/>
    <w:rsid w:val="00227BCF"/>
    <w:rsid w:val="00227CDC"/>
    <w:rsid w:val="00227FFC"/>
    <w:rsid w:val="0023018A"/>
    <w:rsid w:val="00230592"/>
    <w:rsid w:val="00230BF9"/>
    <w:rsid w:val="00230C39"/>
    <w:rsid w:val="00230E07"/>
    <w:rsid w:val="00230EFD"/>
    <w:rsid w:val="0023110A"/>
    <w:rsid w:val="002314C6"/>
    <w:rsid w:val="0023150F"/>
    <w:rsid w:val="00231523"/>
    <w:rsid w:val="002315A8"/>
    <w:rsid w:val="00231625"/>
    <w:rsid w:val="0023170A"/>
    <w:rsid w:val="00231738"/>
    <w:rsid w:val="0023175B"/>
    <w:rsid w:val="002317EE"/>
    <w:rsid w:val="00231AE6"/>
    <w:rsid w:val="00231AF7"/>
    <w:rsid w:val="00231CDE"/>
    <w:rsid w:val="00231CE1"/>
    <w:rsid w:val="00231D11"/>
    <w:rsid w:val="00231FD1"/>
    <w:rsid w:val="00231FF6"/>
    <w:rsid w:val="0023230F"/>
    <w:rsid w:val="002326A1"/>
    <w:rsid w:val="002327CB"/>
    <w:rsid w:val="00232D09"/>
    <w:rsid w:val="00232F7D"/>
    <w:rsid w:val="002331A7"/>
    <w:rsid w:val="002334F2"/>
    <w:rsid w:val="00233507"/>
    <w:rsid w:val="002339B6"/>
    <w:rsid w:val="00233A61"/>
    <w:rsid w:val="00233B8C"/>
    <w:rsid w:val="00233C73"/>
    <w:rsid w:val="00233C93"/>
    <w:rsid w:val="00233CC8"/>
    <w:rsid w:val="002341DB"/>
    <w:rsid w:val="00234252"/>
    <w:rsid w:val="002343C7"/>
    <w:rsid w:val="0023443D"/>
    <w:rsid w:val="002347C7"/>
    <w:rsid w:val="00235524"/>
    <w:rsid w:val="00235621"/>
    <w:rsid w:val="002356CB"/>
    <w:rsid w:val="00235A36"/>
    <w:rsid w:val="00235D85"/>
    <w:rsid w:val="0023618E"/>
    <w:rsid w:val="002362A1"/>
    <w:rsid w:val="00236711"/>
    <w:rsid w:val="0023694A"/>
    <w:rsid w:val="00236996"/>
    <w:rsid w:val="00236A1E"/>
    <w:rsid w:val="00236A72"/>
    <w:rsid w:val="00236CB2"/>
    <w:rsid w:val="00237480"/>
    <w:rsid w:val="0023750C"/>
    <w:rsid w:val="00237592"/>
    <w:rsid w:val="00237986"/>
    <w:rsid w:val="002379F5"/>
    <w:rsid w:val="00237B89"/>
    <w:rsid w:val="00237BAB"/>
    <w:rsid w:val="00237D07"/>
    <w:rsid w:val="00237DDB"/>
    <w:rsid w:val="00237F75"/>
    <w:rsid w:val="0024034E"/>
    <w:rsid w:val="00240520"/>
    <w:rsid w:val="0024060D"/>
    <w:rsid w:val="002408E0"/>
    <w:rsid w:val="00240C1D"/>
    <w:rsid w:val="00240C24"/>
    <w:rsid w:val="00240C91"/>
    <w:rsid w:val="00241269"/>
    <w:rsid w:val="002416BB"/>
    <w:rsid w:val="002417AE"/>
    <w:rsid w:val="002417CA"/>
    <w:rsid w:val="00241947"/>
    <w:rsid w:val="00241F7E"/>
    <w:rsid w:val="0024245D"/>
    <w:rsid w:val="00242499"/>
    <w:rsid w:val="0024258E"/>
    <w:rsid w:val="00242793"/>
    <w:rsid w:val="00242887"/>
    <w:rsid w:val="0024298D"/>
    <w:rsid w:val="00242A4B"/>
    <w:rsid w:val="00242B58"/>
    <w:rsid w:val="00242B67"/>
    <w:rsid w:val="00242C9D"/>
    <w:rsid w:val="00243088"/>
    <w:rsid w:val="002432B3"/>
    <w:rsid w:val="002435E7"/>
    <w:rsid w:val="002439C5"/>
    <w:rsid w:val="00243F14"/>
    <w:rsid w:val="00244488"/>
    <w:rsid w:val="00244688"/>
    <w:rsid w:val="00244690"/>
    <w:rsid w:val="002446F2"/>
    <w:rsid w:val="00244811"/>
    <w:rsid w:val="00244A1F"/>
    <w:rsid w:val="00244FBC"/>
    <w:rsid w:val="0024520E"/>
    <w:rsid w:val="00245308"/>
    <w:rsid w:val="002453B0"/>
    <w:rsid w:val="00245547"/>
    <w:rsid w:val="0024555C"/>
    <w:rsid w:val="002458AA"/>
    <w:rsid w:val="00245F0F"/>
    <w:rsid w:val="002461FB"/>
    <w:rsid w:val="002462E1"/>
    <w:rsid w:val="00246313"/>
    <w:rsid w:val="002463F1"/>
    <w:rsid w:val="002465DA"/>
    <w:rsid w:val="002467BB"/>
    <w:rsid w:val="00246C5C"/>
    <w:rsid w:val="00246E9F"/>
    <w:rsid w:val="0024733C"/>
    <w:rsid w:val="00247360"/>
    <w:rsid w:val="00247576"/>
    <w:rsid w:val="00247719"/>
    <w:rsid w:val="00250020"/>
    <w:rsid w:val="002500FB"/>
    <w:rsid w:val="002502A9"/>
    <w:rsid w:val="002505F2"/>
    <w:rsid w:val="00250634"/>
    <w:rsid w:val="002507DA"/>
    <w:rsid w:val="00250BBB"/>
    <w:rsid w:val="00250ED3"/>
    <w:rsid w:val="00250F0A"/>
    <w:rsid w:val="00250FB5"/>
    <w:rsid w:val="00250FF5"/>
    <w:rsid w:val="0025115A"/>
    <w:rsid w:val="0025153B"/>
    <w:rsid w:val="00251797"/>
    <w:rsid w:val="002519B0"/>
    <w:rsid w:val="00251C53"/>
    <w:rsid w:val="00251CC7"/>
    <w:rsid w:val="00251CD7"/>
    <w:rsid w:val="00252138"/>
    <w:rsid w:val="002522C2"/>
    <w:rsid w:val="002523DC"/>
    <w:rsid w:val="002526A4"/>
    <w:rsid w:val="00252A5D"/>
    <w:rsid w:val="00252B3A"/>
    <w:rsid w:val="00252C5D"/>
    <w:rsid w:val="00252DFC"/>
    <w:rsid w:val="00253080"/>
    <w:rsid w:val="002531AB"/>
    <w:rsid w:val="00253336"/>
    <w:rsid w:val="00253637"/>
    <w:rsid w:val="00253642"/>
    <w:rsid w:val="00253769"/>
    <w:rsid w:val="00253779"/>
    <w:rsid w:val="00253BB6"/>
    <w:rsid w:val="00253CB3"/>
    <w:rsid w:val="00253E66"/>
    <w:rsid w:val="00253F18"/>
    <w:rsid w:val="0025415D"/>
    <w:rsid w:val="00254175"/>
    <w:rsid w:val="002541A7"/>
    <w:rsid w:val="0025466A"/>
    <w:rsid w:val="00254966"/>
    <w:rsid w:val="00254972"/>
    <w:rsid w:val="00254995"/>
    <w:rsid w:val="00254D2C"/>
    <w:rsid w:val="00254FC4"/>
    <w:rsid w:val="0025501D"/>
    <w:rsid w:val="00255704"/>
    <w:rsid w:val="002559B1"/>
    <w:rsid w:val="00255B61"/>
    <w:rsid w:val="00255C62"/>
    <w:rsid w:val="002561CE"/>
    <w:rsid w:val="0025620C"/>
    <w:rsid w:val="00256362"/>
    <w:rsid w:val="0025638F"/>
    <w:rsid w:val="00256463"/>
    <w:rsid w:val="002564CA"/>
    <w:rsid w:val="00256B62"/>
    <w:rsid w:val="00256B9C"/>
    <w:rsid w:val="00256BA7"/>
    <w:rsid w:val="00256DAA"/>
    <w:rsid w:val="0025724B"/>
    <w:rsid w:val="00257412"/>
    <w:rsid w:val="002574C7"/>
    <w:rsid w:val="0025771F"/>
    <w:rsid w:val="0025772F"/>
    <w:rsid w:val="002579B3"/>
    <w:rsid w:val="002579F5"/>
    <w:rsid w:val="00257A2C"/>
    <w:rsid w:val="00257BBE"/>
    <w:rsid w:val="00257C04"/>
    <w:rsid w:val="00257DB7"/>
    <w:rsid w:val="002605D2"/>
    <w:rsid w:val="002606B8"/>
    <w:rsid w:val="00260854"/>
    <w:rsid w:val="00260A56"/>
    <w:rsid w:val="0026100C"/>
    <w:rsid w:val="0026145C"/>
    <w:rsid w:val="0026172E"/>
    <w:rsid w:val="00261EA1"/>
    <w:rsid w:val="00262153"/>
    <w:rsid w:val="002621A7"/>
    <w:rsid w:val="002622BD"/>
    <w:rsid w:val="002622E4"/>
    <w:rsid w:val="00262339"/>
    <w:rsid w:val="002625F9"/>
    <w:rsid w:val="002627EE"/>
    <w:rsid w:val="002629CF"/>
    <w:rsid w:val="002629DB"/>
    <w:rsid w:val="00262DDD"/>
    <w:rsid w:val="002636A1"/>
    <w:rsid w:val="002636A7"/>
    <w:rsid w:val="00263767"/>
    <w:rsid w:val="00263ACA"/>
    <w:rsid w:val="00263FA3"/>
    <w:rsid w:val="002645DB"/>
    <w:rsid w:val="00264DBC"/>
    <w:rsid w:val="002653A2"/>
    <w:rsid w:val="00265588"/>
    <w:rsid w:val="0026585D"/>
    <w:rsid w:val="002658BE"/>
    <w:rsid w:val="00265CEC"/>
    <w:rsid w:val="00265D74"/>
    <w:rsid w:val="00265DB4"/>
    <w:rsid w:val="00265E4A"/>
    <w:rsid w:val="00265E67"/>
    <w:rsid w:val="0026666F"/>
    <w:rsid w:val="002666FF"/>
    <w:rsid w:val="00266CFA"/>
    <w:rsid w:val="00266D52"/>
    <w:rsid w:val="00266E90"/>
    <w:rsid w:val="00266E91"/>
    <w:rsid w:val="002670DD"/>
    <w:rsid w:val="00267746"/>
    <w:rsid w:val="00267B7D"/>
    <w:rsid w:val="00267E3B"/>
    <w:rsid w:val="00267EE3"/>
    <w:rsid w:val="002702E3"/>
    <w:rsid w:val="002703D9"/>
    <w:rsid w:val="0027072C"/>
    <w:rsid w:val="002707A8"/>
    <w:rsid w:val="002708E0"/>
    <w:rsid w:val="002709E2"/>
    <w:rsid w:val="00270AED"/>
    <w:rsid w:val="00270CFE"/>
    <w:rsid w:val="00270EE3"/>
    <w:rsid w:val="00270F28"/>
    <w:rsid w:val="00270F42"/>
    <w:rsid w:val="0027123D"/>
    <w:rsid w:val="00271332"/>
    <w:rsid w:val="002717A6"/>
    <w:rsid w:val="002717C2"/>
    <w:rsid w:val="002717D8"/>
    <w:rsid w:val="00271877"/>
    <w:rsid w:val="00271A54"/>
    <w:rsid w:val="00272064"/>
    <w:rsid w:val="00272068"/>
    <w:rsid w:val="00272092"/>
    <w:rsid w:val="0027211B"/>
    <w:rsid w:val="0027220C"/>
    <w:rsid w:val="00272673"/>
    <w:rsid w:val="00272758"/>
    <w:rsid w:val="00272916"/>
    <w:rsid w:val="00272954"/>
    <w:rsid w:val="002729AF"/>
    <w:rsid w:val="00272E5E"/>
    <w:rsid w:val="00272EDD"/>
    <w:rsid w:val="00272F9E"/>
    <w:rsid w:val="00272FD7"/>
    <w:rsid w:val="0027314E"/>
    <w:rsid w:val="002732E0"/>
    <w:rsid w:val="00273904"/>
    <w:rsid w:val="00273C1F"/>
    <w:rsid w:val="00273E89"/>
    <w:rsid w:val="00274226"/>
    <w:rsid w:val="00274337"/>
    <w:rsid w:val="00274695"/>
    <w:rsid w:val="002747D3"/>
    <w:rsid w:val="002748E1"/>
    <w:rsid w:val="002749BE"/>
    <w:rsid w:val="00274B7E"/>
    <w:rsid w:val="00274C56"/>
    <w:rsid w:val="00274E61"/>
    <w:rsid w:val="00274F63"/>
    <w:rsid w:val="002752C6"/>
    <w:rsid w:val="00275347"/>
    <w:rsid w:val="00275474"/>
    <w:rsid w:val="00275640"/>
    <w:rsid w:val="0027568E"/>
    <w:rsid w:val="00275691"/>
    <w:rsid w:val="0027593A"/>
    <w:rsid w:val="00275A82"/>
    <w:rsid w:val="00275FA5"/>
    <w:rsid w:val="0027608A"/>
    <w:rsid w:val="0027617F"/>
    <w:rsid w:val="00276361"/>
    <w:rsid w:val="002763CD"/>
    <w:rsid w:val="00276627"/>
    <w:rsid w:val="0027663F"/>
    <w:rsid w:val="00276785"/>
    <w:rsid w:val="002768E9"/>
    <w:rsid w:val="002769A9"/>
    <w:rsid w:val="00276D8E"/>
    <w:rsid w:val="00276DD2"/>
    <w:rsid w:val="00277369"/>
    <w:rsid w:val="00277594"/>
    <w:rsid w:val="002777D7"/>
    <w:rsid w:val="00277AB6"/>
    <w:rsid w:val="00277C93"/>
    <w:rsid w:val="00277DAB"/>
    <w:rsid w:val="00280069"/>
    <w:rsid w:val="002801B5"/>
    <w:rsid w:val="00280210"/>
    <w:rsid w:val="002807A1"/>
    <w:rsid w:val="002807C4"/>
    <w:rsid w:val="00280962"/>
    <w:rsid w:val="00280C4F"/>
    <w:rsid w:val="00280DD6"/>
    <w:rsid w:val="00280F42"/>
    <w:rsid w:val="00281690"/>
    <w:rsid w:val="002817A3"/>
    <w:rsid w:val="002817D5"/>
    <w:rsid w:val="00281905"/>
    <w:rsid w:val="00281A87"/>
    <w:rsid w:val="00281C99"/>
    <w:rsid w:val="00281DB8"/>
    <w:rsid w:val="0028271B"/>
    <w:rsid w:val="00282826"/>
    <w:rsid w:val="00282954"/>
    <w:rsid w:val="00282A96"/>
    <w:rsid w:val="00282CF4"/>
    <w:rsid w:val="00282FEB"/>
    <w:rsid w:val="0028300C"/>
    <w:rsid w:val="002831C6"/>
    <w:rsid w:val="002833D5"/>
    <w:rsid w:val="00283A15"/>
    <w:rsid w:val="002843F3"/>
    <w:rsid w:val="00284897"/>
    <w:rsid w:val="00284B7F"/>
    <w:rsid w:val="00284C3A"/>
    <w:rsid w:val="00284E51"/>
    <w:rsid w:val="0028508B"/>
    <w:rsid w:val="00285248"/>
    <w:rsid w:val="00285358"/>
    <w:rsid w:val="00285534"/>
    <w:rsid w:val="00286002"/>
    <w:rsid w:val="002862E8"/>
    <w:rsid w:val="0028633E"/>
    <w:rsid w:val="002863B4"/>
    <w:rsid w:val="002864D7"/>
    <w:rsid w:val="00286672"/>
    <w:rsid w:val="00286799"/>
    <w:rsid w:val="00286918"/>
    <w:rsid w:val="0028697C"/>
    <w:rsid w:val="00286B0A"/>
    <w:rsid w:val="00286D98"/>
    <w:rsid w:val="00286DD8"/>
    <w:rsid w:val="00286E92"/>
    <w:rsid w:val="00286F11"/>
    <w:rsid w:val="002871FD"/>
    <w:rsid w:val="00287210"/>
    <w:rsid w:val="002873B1"/>
    <w:rsid w:val="00287896"/>
    <w:rsid w:val="00287960"/>
    <w:rsid w:val="00287D49"/>
    <w:rsid w:val="00287DCF"/>
    <w:rsid w:val="00287E64"/>
    <w:rsid w:val="00287F6C"/>
    <w:rsid w:val="002906CB"/>
    <w:rsid w:val="00290716"/>
    <w:rsid w:val="00290802"/>
    <w:rsid w:val="00290883"/>
    <w:rsid w:val="00290A19"/>
    <w:rsid w:val="00291062"/>
    <w:rsid w:val="002915B0"/>
    <w:rsid w:val="00291754"/>
    <w:rsid w:val="00291D59"/>
    <w:rsid w:val="00291DDC"/>
    <w:rsid w:val="002923A8"/>
    <w:rsid w:val="002923D8"/>
    <w:rsid w:val="00292830"/>
    <w:rsid w:val="00292BC6"/>
    <w:rsid w:val="002932C7"/>
    <w:rsid w:val="002933E3"/>
    <w:rsid w:val="002936A7"/>
    <w:rsid w:val="0029371D"/>
    <w:rsid w:val="002937E6"/>
    <w:rsid w:val="002937FE"/>
    <w:rsid w:val="00293879"/>
    <w:rsid w:val="00293D45"/>
    <w:rsid w:val="00293DD9"/>
    <w:rsid w:val="00293F41"/>
    <w:rsid w:val="00293FC3"/>
    <w:rsid w:val="002940AF"/>
    <w:rsid w:val="002942C7"/>
    <w:rsid w:val="00294343"/>
    <w:rsid w:val="002944D1"/>
    <w:rsid w:val="0029472A"/>
    <w:rsid w:val="0029496A"/>
    <w:rsid w:val="002949EE"/>
    <w:rsid w:val="00294B07"/>
    <w:rsid w:val="00294D34"/>
    <w:rsid w:val="00295054"/>
    <w:rsid w:val="00295112"/>
    <w:rsid w:val="002952AD"/>
    <w:rsid w:val="0029530C"/>
    <w:rsid w:val="002953FB"/>
    <w:rsid w:val="00295C6D"/>
    <w:rsid w:val="00295E8C"/>
    <w:rsid w:val="00296A38"/>
    <w:rsid w:val="00296B17"/>
    <w:rsid w:val="00296B18"/>
    <w:rsid w:val="002970DD"/>
    <w:rsid w:val="00297502"/>
    <w:rsid w:val="0029753E"/>
    <w:rsid w:val="00297A19"/>
    <w:rsid w:val="002A0167"/>
    <w:rsid w:val="002A0206"/>
    <w:rsid w:val="002A042C"/>
    <w:rsid w:val="002A0599"/>
    <w:rsid w:val="002A07BC"/>
    <w:rsid w:val="002A0A8F"/>
    <w:rsid w:val="002A0BBE"/>
    <w:rsid w:val="002A0C5B"/>
    <w:rsid w:val="002A0F10"/>
    <w:rsid w:val="002A17E6"/>
    <w:rsid w:val="002A17E7"/>
    <w:rsid w:val="002A19E9"/>
    <w:rsid w:val="002A1C64"/>
    <w:rsid w:val="002A1E9A"/>
    <w:rsid w:val="002A2069"/>
    <w:rsid w:val="002A277E"/>
    <w:rsid w:val="002A29DC"/>
    <w:rsid w:val="002A2E3E"/>
    <w:rsid w:val="002A30EE"/>
    <w:rsid w:val="002A32CB"/>
    <w:rsid w:val="002A331D"/>
    <w:rsid w:val="002A33D7"/>
    <w:rsid w:val="002A3723"/>
    <w:rsid w:val="002A38EA"/>
    <w:rsid w:val="002A3BC6"/>
    <w:rsid w:val="002A3CCE"/>
    <w:rsid w:val="002A425E"/>
    <w:rsid w:val="002A4735"/>
    <w:rsid w:val="002A486E"/>
    <w:rsid w:val="002A48E8"/>
    <w:rsid w:val="002A4A72"/>
    <w:rsid w:val="002A4C41"/>
    <w:rsid w:val="002A4CD5"/>
    <w:rsid w:val="002A4FE5"/>
    <w:rsid w:val="002A567B"/>
    <w:rsid w:val="002A56E9"/>
    <w:rsid w:val="002A5AC0"/>
    <w:rsid w:val="002A5C96"/>
    <w:rsid w:val="002A5DD3"/>
    <w:rsid w:val="002A5E81"/>
    <w:rsid w:val="002A608F"/>
    <w:rsid w:val="002A60B7"/>
    <w:rsid w:val="002A60FB"/>
    <w:rsid w:val="002A61C9"/>
    <w:rsid w:val="002A6320"/>
    <w:rsid w:val="002A6373"/>
    <w:rsid w:val="002A67AC"/>
    <w:rsid w:val="002A68DF"/>
    <w:rsid w:val="002A6BF1"/>
    <w:rsid w:val="002A6D88"/>
    <w:rsid w:val="002A6DF1"/>
    <w:rsid w:val="002A6F58"/>
    <w:rsid w:val="002A71CC"/>
    <w:rsid w:val="002A7563"/>
    <w:rsid w:val="002A7CBE"/>
    <w:rsid w:val="002A7F04"/>
    <w:rsid w:val="002B040C"/>
    <w:rsid w:val="002B06FA"/>
    <w:rsid w:val="002B095C"/>
    <w:rsid w:val="002B0A4A"/>
    <w:rsid w:val="002B0C32"/>
    <w:rsid w:val="002B0E38"/>
    <w:rsid w:val="002B0F4F"/>
    <w:rsid w:val="002B1499"/>
    <w:rsid w:val="002B1538"/>
    <w:rsid w:val="002B1996"/>
    <w:rsid w:val="002B1D61"/>
    <w:rsid w:val="002B298E"/>
    <w:rsid w:val="002B2DBE"/>
    <w:rsid w:val="002B306E"/>
    <w:rsid w:val="002B31D5"/>
    <w:rsid w:val="002B353A"/>
    <w:rsid w:val="002B3688"/>
    <w:rsid w:val="002B37A2"/>
    <w:rsid w:val="002B3855"/>
    <w:rsid w:val="002B3CBB"/>
    <w:rsid w:val="002B3DB0"/>
    <w:rsid w:val="002B4018"/>
    <w:rsid w:val="002B4100"/>
    <w:rsid w:val="002B4160"/>
    <w:rsid w:val="002B4436"/>
    <w:rsid w:val="002B473B"/>
    <w:rsid w:val="002B4BA8"/>
    <w:rsid w:val="002B4C26"/>
    <w:rsid w:val="002B4CD5"/>
    <w:rsid w:val="002B4DED"/>
    <w:rsid w:val="002B4E05"/>
    <w:rsid w:val="002B4E20"/>
    <w:rsid w:val="002B4E71"/>
    <w:rsid w:val="002B4EEA"/>
    <w:rsid w:val="002B4F44"/>
    <w:rsid w:val="002B4F63"/>
    <w:rsid w:val="002B53C9"/>
    <w:rsid w:val="002B57A5"/>
    <w:rsid w:val="002B59C7"/>
    <w:rsid w:val="002B59F3"/>
    <w:rsid w:val="002B5B1F"/>
    <w:rsid w:val="002B5B69"/>
    <w:rsid w:val="002B5D46"/>
    <w:rsid w:val="002B5E05"/>
    <w:rsid w:val="002B628E"/>
    <w:rsid w:val="002B62E8"/>
    <w:rsid w:val="002B63EC"/>
    <w:rsid w:val="002B65DE"/>
    <w:rsid w:val="002B6A1B"/>
    <w:rsid w:val="002B6B6A"/>
    <w:rsid w:val="002B6C0D"/>
    <w:rsid w:val="002B712E"/>
    <w:rsid w:val="002B71EF"/>
    <w:rsid w:val="002B73EB"/>
    <w:rsid w:val="002B77E3"/>
    <w:rsid w:val="002B78AB"/>
    <w:rsid w:val="002B78FC"/>
    <w:rsid w:val="002B790B"/>
    <w:rsid w:val="002B7A3E"/>
    <w:rsid w:val="002B7AAC"/>
    <w:rsid w:val="002C01B0"/>
    <w:rsid w:val="002C055C"/>
    <w:rsid w:val="002C06D5"/>
    <w:rsid w:val="002C0AE8"/>
    <w:rsid w:val="002C0CFF"/>
    <w:rsid w:val="002C0DFF"/>
    <w:rsid w:val="002C1046"/>
    <w:rsid w:val="002C138E"/>
    <w:rsid w:val="002C1BF1"/>
    <w:rsid w:val="002C1DA9"/>
    <w:rsid w:val="002C2111"/>
    <w:rsid w:val="002C2158"/>
    <w:rsid w:val="002C21F6"/>
    <w:rsid w:val="002C2474"/>
    <w:rsid w:val="002C251D"/>
    <w:rsid w:val="002C2C42"/>
    <w:rsid w:val="002C2D80"/>
    <w:rsid w:val="002C2DDC"/>
    <w:rsid w:val="002C30F6"/>
    <w:rsid w:val="002C330B"/>
    <w:rsid w:val="002C3366"/>
    <w:rsid w:val="002C3A8F"/>
    <w:rsid w:val="002C3AFD"/>
    <w:rsid w:val="002C3F00"/>
    <w:rsid w:val="002C41D9"/>
    <w:rsid w:val="002C4470"/>
    <w:rsid w:val="002C47BC"/>
    <w:rsid w:val="002C4F32"/>
    <w:rsid w:val="002C529E"/>
    <w:rsid w:val="002C54C0"/>
    <w:rsid w:val="002C56DF"/>
    <w:rsid w:val="002C596A"/>
    <w:rsid w:val="002C5989"/>
    <w:rsid w:val="002C5A2E"/>
    <w:rsid w:val="002C5CD9"/>
    <w:rsid w:val="002C6062"/>
    <w:rsid w:val="002C61C2"/>
    <w:rsid w:val="002C66DC"/>
    <w:rsid w:val="002C6756"/>
    <w:rsid w:val="002C69E3"/>
    <w:rsid w:val="002C6A20"/>
    <w:rsid w:val="002C6BAE"/>
    <w:rsid w:val="002C6DD5"/>
    <w:rsid w:val="002C6F6B"/>
    <w:rsid w:val="002C6F7C"/>
    <w:rsid w:val="002C7024"/>
    <w:rsid w:val="002C71C7"/>
    <w:rsid w:val="002C71F7"/>
    <w:rsid w:val="002C7399"/>
    <w:rsid w:val="002C73CF"/>
    <w:rsid w:val="002C74B1"/>
    <w:rsid w:val="002C7882"/>
    <w:rsid w:val="002C7AC8"/>
    <w:rsid w:val="002C7F62"/>
    <w:rsid w:val="002D03AD"/>
    <w:rsid w:val="002D04D3"/>
    <w:rsid w:val="002D0536"/>
    <w:rsid w:val="002D0612"/>
    <w:rsid w:val="002D0BE6"/>
    <w:rsid w:val="002D0BFA"/>
    <w:rsid w:val="002D0D78"/>
    <w:rsid w:val="002D0E74"/>
    <w:rsid w:val="002D0F84"/>
    <w:rsid w:val="002D1058"/>
    <w:rsid w:val="002D1273"/>
    <w:rsid w:val="002D13D0"/>
    <w:rsid w:val="002D153F"/>
    <w:rsid w:val="002D1AA1"/>
    <w:rsid w:val="002D1C8F"/>
    <w:rsid w:val="002D1DB3"/>
    <w:rsid w:val="002D1DEE"/>
    <w:rsid w:val="002D1E40"/>
    <w:rsid w:val="002D1E9D"/>
    <w:rsid w:val="002D1EAF"/>
    <w:rsid w:val="002D218F"/>
    <w:rsid w:val="002D27CB"/>
    <w:rsid w:val="002D29D5"/>
    <w:rsid w:val="002D2A55"/>
    <w:rsid w:val="002D2AF7"/>
    <w:rsid w:val="002D305D"/>
    <w:rsid w:val="002D3199"/>
    <w:rsid w:val="002D3279"/>
    <w:rsid w:val="002D34D0"/>
    <w:rsid w:val="002D3A9D"/>
    <w:rsid w:val="002D401B"/>
    <w:rsid w:val="002D404D"/>
    <w:rsid w:val="002D40B9"/>
    <w:rsid w:val="002D439A"/>
    <w:rsid w:val="002D47AE"/>
    <w:rsid w:val="002D484E"/>
    <w:rsid w:val="002D4A16"/>
    <w:rsid w:val="002D4A79"/>
    <w:rsid w:val="002D4DEE"/>
    <w:rsid w:val="002D4EF8"/>
    <w:rsid w:val="002D5396"/>
    <w:rsid w:val="002D5529"/>
    <w:rsid w:val="002D56B3"/>
    <w:rsid w:val="002D599D"/>
    <w:rsid w:val="002D59D3"/>
    <w:rsid w:val="002D5BA6"/>
    <w:rsid w:val="002D5C8A"/>
    <w:rsid w:val="002D5CBC"/>
    <w:rsid w:val="002D5CC4"/>
    <w:rsid w:val="002D5D16"/>
    <w:rsid w:val="002D5E5F"/>
    <w:rsid w:val="002D6261"/>
    <w:rsid w:val="002D6281"/>
    <w:rsid w:val="002D633A"/>
    <w:rsid w:val="002D652D"/>
    <w:rsid w:val="002D65EA"/>
    <w:rsid w:val="002D6A77"/>
    <w:rsid w:val="002D6A8A"/>
    <w:rsid w:val="002D6BD7"/>
    <w:rsid w:val="002D6C0F"/>
    <w:rsid w:val="002D72F0"/>
    <w:rsid w:val="002D7966"/>
    <w:rsid w:val="002D7A80"/>
    <w:rsid w:val="002D7D5D"/>
    <w:rsid w:val="002D7D63"/>
    <w:rsid w:val="002E0101"/>
    <w:rsid w:val="002E0225"/>
    <w:rsid w:val="002E0393"/>
    <w:rsid w:val="002E0EFF"/>
    <w:rsid w:val="002E1300"/>
    <w:rsid w:val="002E13CF"/>
    <w:rsid w:val="002E13F7"/>
    <w:rsid w:val="002E14F5"/>
    <w:rsid w:val="002E1736"/>
    <w:rsid w:val="002E197E"/>
    <w:rsid w:val="002E1B27"/>
    <w:rsid w:val="002E1B29"/>
    <w:rsid w:val="002E20C6"/>
    <w:rsid w:val="002E221E"/>
    <w:rsid w:val="002E2376"/>
    <w:rsid w:val="002E261F"/>
    <w:rsid w:val="002E26A3"/>
    <w:rsid w:val="002E2774"/>
    <w:rsid w:val="002E27C1"/>
    <w:rsid w:val="002E2CD4"/>
    <w:rsid w:val="002E2F67"/>
    <w:rsid w:val="002E33BF"/>
    <w:rsid w:val="002E36C7"/>
    <w:rsid w:val="002E37D7"/>
    <w:rsid w:val="002E3A34"/>
    <w:rsid w:val="002E3AB7"/>
    <w:rsid w:val="002E3CA5"/>
    <w:rsid w:val="002E3CFB"/>
    <w:rsid w:val="002E41CA"/>
    <w:rsid w:val="002E4412"/>
    <w:rsid w:val="002E4627"/>
    <w:rsid w:val="002E4B28"/>
    <w:rsid w:val="002E4D38"/>
    <w:rsid w:val="002E4EC1"/>
    <w:rsid w:val="002E4F84"/>
    <w:rsid w:val="002E52A0"/>
    <w:rsid w:val="002E546E"/>
    <w:rsid w:val="002E5538"/>
    <w:rsid w:val="002E56F7"/>
    <w:rsid w:val="002E57EA"/>
    <w:rsid w:val="002E5A99"/>
    <w:rsid w:val="002E5C64"/>
    <w:rsid w:val="002E5D47"/>
    <w:rsid w:val="002E5E77"/>
    <w:rsid w:val="002E6733"/>
    <w:rsid w:val="002E6B9B"/>
    <w:rsid w:val="002E6C55"/>
    <w:rsid w:val="002E6E80"/>
    <w:rsid w:val="002E6EAB"/>
    <w:rsid w:val="002E6F44"/>
    <w:rsid w:val="002E70C8"/>
    <w:rsid w:val="002E7268"/>
    <w:rsid w:val="002E7E65"/>
    <w:rsid w:val="002F03EF"/>
    <w:rsid w:val="002F0A62"/>
    <w:rsid w:val="002F0C40"/>
    <w:rsid w:val="002F0E62"/>
    <w:rsid w:val="002F0EA7"/>
    <w:rsid w:val="002F0FC1"/>
    <w:rsid w:val="002F13A5"/>
    <w:rsid w:val="002F1433"/>
    <w:rsid w:val="002F14AC"/>
    <w:rsid w:val="002F15A1"/>
    <w:rsid w:val="002F18CD"/>
    <w:rsid w:val="002F1B1B"/>
    <w:rsid w:val="002F1D5A"/>
    <w:rsid w:val="002F20E5"/>
    <w:rsid w:val="002F2222"/>
    <w:rsid w:val="002F22DD"/>
    <w:rsid w:val="002F2376"/>
    <w:rsid w:val="002F24EF"/>
    <w:rsid w:val="002F253E"/>
    <w:rsid w:val="002F25E0"/>
    <w:rsid w:val="002F2670"/>
    <w:rsid w:val="002F28CB"/>
    <w:rsid w:val="002F2A2D"/>
    <w:rsid w:val="002F2DB5"/>
    <w:rsid w:val="002F2FBA"/>
    <w:rsid w:val="002F3141"/>
    <w:rsid w:val="002F3283"/>
    <w:rsid w:val="002F33EB"/>
    <w:rsid w:val="002F35D9"/>
    <w:rsid w:val="002F39C3"/>
    <w:rsid w:val="002F3AE2"/>
    <w:rsid w:val="002F3D3E"/>
    <w:rsid w:val="002F3D76"/>
    <w:rsid w:val="002F3DE3"/>
    <w:rsid w:val="002F3E9C"/>
    <w:rsid w:val="002F3FD6"/>
    <w:rsid w:val="002F4217"/>
    <w:rsid w:val="002F44B7"/>
    <w:rsid w:val="002F46B8"/>
    <w:rsid w:val="002F47DC"/>
    <w:rsid w:val="002F4CFC"/>
    <w:rsid w:val="002F50FD"/>
    <w:rsid w:val="002F5AE9"/>
    <w:rsid w:val="002F5C20"/>
    <w:rsid w:val="002F5E1E"/>
    <w:rsid w:val="002F6108"/>
    <w:rsid w:val="002F6157"/>
    <w:rsid w:val="002F6179"/>
    <w:rsid w:val="002F6228"/>
    <w:rsid w:val="002F6365"/>
    <w:rsid w:val="002F6517"/>
    <w:rsid w:val="002F6AFF"/>
    <w:rsid w:val="002F6C15"/>
    <w:rsid w:val="002F6C24"/>
    <w:rsid w:val="002F7328"/>
    <w:rsid w:val="002F76BF"/>
    <w:rsid w:val="002F7C4B"/>
    <w:rsid w:val="002F7C87"/>
    <w:rsid w:val="00300270"/>
    <w:rsid w:val="00300619"/>
    <w:rsid w:val="0030071D"/>
    <w:rsid w:val="003008D4"/>
    <w:rsid w:val="00300E5D"/>
    <w:rsid w:val="0030103E"/>
    <w:rsid w:val="003012CA"/>
    <w:rsid w:val="003015AF"/>
    <w:rsid w:val="003017B3"/>
    <w:rsid w:val="00301B24"/>
    <w:rsid w:val="00301B55"/>
    <w:rsid w:val="00301B95"/>
    <w:rsid w:val="00301C32"/>
    <w:rsid w:val="00301F2F"/>
    <w:rsid w:val="00301F78"/>
    <w:rsid w:val="00302783"/>
    <w:rsid w:val="00302957"/>
    <w:rsid w:val="00302ABC"/>
    <w:rsid w:val="00302BE7"/>
    <w:rsid w:val="00302C40"/>
    <w:rsid w:val="00302CA7"/>
    <w:rsid w:val="00302CBD"/>
    <w:rsid w:val="00302D2D"/>
    <w:rsid w:val="00302FD2"/>
    <w:rsid w:val="00302FFA"/>
    <w:rsid w:val="00303224"/>
    <w:rsid w:val="003032A0"/>
    <w:rsid w:val="0030337B"/>
    <w:rsid w:val="0030350A"/>
    <w:rsid w:val="00303549"/>
    <w:rsid w:val="00303BA6"/>
    <w:rsid w:val="00303EFA"/>
    <w:rsid w:val="00303F43"/>
    <w:rsid w:val="0030406D"/>
    <w:rsid w:val="00304560"/>
    <w:rsid w:val="003048AC"/>
    <w:rsid w:val="00304932"/>
    <w:rsid w:val="003049A4"/>
    <w:rsid w:val="00305075"/>
    <w:rsid w:val="00305394"/>
    <w:rsid w:val="00305437"/>
    <w:rsid w:val="00305895"/>
    <w:rsid w:val="00305B21"/>
    <w:rsid w:val="00305C78"/>
    <w:rsid w:val="003062C3"/>
    <w:rsid w:val="00306389"/>
    <w:rsid w:val="003065C6"/>
    <w:rsid w:val="00306812"/>
    <w:rsid w:val="00306B06"/>
    <w:rsid w:val="00306B2F"/>
    <w:rsid w:val="00306B3F"/>
    <w:rsid w:val="00306BAB"/>
    <w:rsid w:val="00306BE4"/>
    <w:rsid w:val="00306C38"/>
    <w:rsid w:val="00306C48"/>
    <w:rsid w:val="00306D71"/>
    <w:rsid w:val="00306FC3"/>
    <w:rsid w:val="0030719F"/>
    <w:rsid w:val="00307463"/>
    <w:rsid w:val="003074F4"/>
    <w:rsid w:val="0030769F"/>
    <w:rsid w:val="003078F9"/>
    <w:rsid w:val="00307951"/>
    <w:rsid w:val="00307B42"/>
    <w:rsid w:val="0031018F"/>
    <w:rsid w:val="0031033F"/>
    <w:rsid w:val="00310826"/>
    <w:rsid w:val="003108FA"/>
    <w:rsid w:val="00310AC2"/>
    <w:rsid w:val="00311275"/>
    <w:rsid w:val="0031135B"/>
    <w:rsid w:val="003113E8"/>
    <w:rsid w:val="0031159A"/>
    <w:rsid w:val="00311A07"/>
    <w:rsid w:val="00311AF3"/>
    <w:rsid w:val="00311C54"/>
    <w:rsid w:val="00311D44"/>
    <w:rsid w:val="003120FC"/>
    <w:rsid w:val="0031221A"/>
    <w:rsid w:val="00312408"/>
    <w:rsid w:val="003126A1"/>
    <w:rsid w:val="00312716"/>
    <w:rsid w:val="003127E8"/>
    <w:rsid w:val="00312A89"/>
    <w:rsid w:val="00312DEB"/>
    <w:rsid w:val="00312F2C"/>
    <w:rsid w:val="00312FAD"/>
    <w:rsid w:val="0031301D"/>
    <w:rsid w:val="0031304B"/>
    <w:rsid w:val="00313588"/>
    <w:rsid w:val="00313781"/>
    <w:rsid w:val="00313B2F"/>
    <w:rsid w:val="00313FDC"/>
    <w:rsid w:val="003142F3"/>
    <w:rsid w:val="00314829"/>
    <w:rsid w:val="0031485E"/>
    <w:rsid w:val="00314889"/>
    <w:rsid w:val="0031497C"/>
    <w:rsid w:val="00314CB5"/>
    <w:rsid w:val="00314D2D"/>
    <w:rsid w:val="00314FBA"/>
    <w:rsid w:val="0031509E"/>
    <w:rsid w:val="003150D8"/>
    <w:rsid w:val="00315719"/>
    <w:rsid w:val="00315859"/>
    <w:rsid w:val="00315913"/>
    <w:rsid w:val="00315C00"/>
    <w:rsid w:val="00315EF9"/>
    <w:rsid w:val="003161DF"/>
    <w:rsid w:val="0031665B"/>
    <w:rsid w:val="0031667A"/>
    <w:rsid w:val="00316885"/>
    <w:rsid w:val="00316932"/>
    <w:rsid w:val="00316E7F"/>
    <w:rsid w:val="00316EB1"/>
    <w:rsid w:val="00316F04"/>
    <w:rsid w:val="00317050"/>
    <w:rsid w:val="003171C4"/>
    <w:rsid w:val="00317214"/>
    <w:rsid w:val="0031724C"/>
    <w:rsid w:val="003175DB"/>
    <w:rsid w:val="00317A7A"/>
    <w:rsid w:val="00317ABF"/>
    <w:rsid w:val="00317AFB"/>
    <w:rsid w:val="00317B38"/>
    <w:rsid w:val="00317B9A"/>
    <w:rsid w:val="00317BFF"/>
    <w:rsid w:val="00317F8B"/>
    <w:rsid w:val="0032010B"/>
    <w:rsid w:val="003203BF"/>
    <w:rsid w:val="00320413"/>
    <w:rsid w:val="00320638"/>
    <w:rsid w:val="0032063D"/>
    <w:rsid w:val="00320879"/>
    <w:rsid w:val="00320975"/>
    <w:rsid w:val="00320BD7"/>
    <w:rsid w:val="00320DA1"/>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434"/>
    <w:rsid w:val="00322574"/>
    <w:rsid w:val="003225B3"/>
    <w:rsid w:val="003225D0"/>
    <w:rsid w:val="00322867"/>
    <w:rsid w:val="0032293D"/>
    <w:rsid w:val="0032298E"/>
    <w:rsid w:val="00322B73"/>
    <w:rsid w:val="00322E3F"/>
    <w:rsid w:val="00323060"/>
    <w:rsid w:val="003233A9"/>
    <w:rsid w:val="00323852"/>
    <w:rsid w:val="0032396B"/>
    <w:rsid w:val="00323D21"/>
    <w:rsid w:val="00323F2F"/>
    <w:rsid w:val="00323F71"/>
    <w:rsid w:val="00323FF0"/>
    <w:rsid w:val="0032415D"/>
    <w:rsid w:val="00324458"/>
    <w:rsid w:val="00324EF7"/>
    <w:rsid w:val="003250BF"/>
    <w:rsid w:val="003251CE"/>
    <w:rsid w:val="003252B6"/>
    <w:rsid w:val="003257A5"/>
    <w:rsid w:val="00325839"/>
    <w:rsid w:val="00325AAF"/>
    <w:rsid w:val="00325BFE"/>
    <w:rsid w:val="00325C4D"/>
    <w:rsid w:val="00325DF5"/>
    <w:rsid w:val="00326016"/>
    <w:rsid w:val="00326140"/>
    <w:rsid w:val="003261B8"/>
    <w:rsid w:val="00326375"/>
    <w:rsid w:val="00326702"/>
    <w:rsid w:val="00326735"/>
    <w:rsid w:val="0032675B"/>
    <w:rsid w:val="00326BD4"/>
    <w:rsid w:val="00326BFE"/>
    <w:rsid w:val="00327218"/>
    <w:rsid w:val="00327239"/>
    <w:rsid w:val="00327263"/>
    <w:rsid w:val="003272A4"/>
    <w:rsid w:val="003275EB"/>
    <w:rsid w:val="00327A0D"/>
    <w:rsid w:val="00327B02"/>
    <w:rsid w:val="00327E6C"/>
    <w:rsid w:val="003300D1"/>
    <w:rsid w:val="003301E3"/>
    <w:rsid w:val="003302A3"/>
    <w:rsid w:val="00330392"/>
    <w:rsid w:val="00330538"/>
    <w:rsid w:val="00330549"/>
    <w:rsid w:val="003307FF"/>
    <w:rsid w:val="0033080F"/>
    <w:rsid w:val="0033089A"/>
    <w:rsid w:val="00331197"/>
    <w:rsid w:val="00331254"/>
    <w:rsid w:val="003314F2"/>
    <w:rsid w:val="003315E7"/>
    <w:rsid w:val="003315F6"/>
    <w:rsid w:val="003319BB"/>
    <w:rsid w:val="00331B3C"/>
    <w:rsid w:val="00331BF7"/>
    <w:rsid w:val="00331EBB"/>
    <w:rsid w:val="00332015"/>
    <w:rsid w:val="003321B1"/>
    <w:rsid w:val="003322D1"/>
    <w:rsid w:val="00332313"/>
    <w:rsid w:val="003324F3"/>
    <w:rsid w:val="00332845"/>
    <w:rsid w:val="003328C8"/>
    <w:rsid w:val="00332B24"/>
    <w:rsid w:val="00332CDA"/>
    <w:rsid w:val="00332D56"/>
    <w:rsid w:val="00332F31"/>
    <w:rsid w:val="003333FC"/>
    <w:rsid w:val="003335AC"/>
    <w:rsid w:val="003338E3"/>
    <w:rsid w:val="00333C47"/>
    <w:rsid w:val="003344B6"/>
    <w:rsid w:val="00334502"/>
    <w:rsid w:val="00334593"/>
    <w:rsid w:val="0033478C"/>
    <w:rsid w:val="00334A57"/>
    <w:rsid w:val="00334ACE"/>
    <w:rsid w:val="00334BEE"/>
    <w:rsid w:val="00334D76"/>
    <w:rsid w:val="003355D8"/>
    <w:rsid w:val="00335A86"/>
    <w:rsid w:val="00335D8F"/>
    <w:rsid w:val="00335F23"/>
    <w:rsid w:val="00336780"/>
    <w:rsid w:val="003367F1"/>
    <w:rsid w:val="00336929"/>
    <w:rsid w:val="00336E18"/>
    <w:rsid w:val="0033710F"/>
    <w:rsid w:val="00337381"/>
    <w:rsid w:val="00337F9F"/>
    <w:rsid w:val="0034003D"/>
    <w:rsid w:val="00340061"/>
    <w:rsid w:val="00340096"/>
    <w:rsid w:val="003401E3"/>
    <w:rsid w:val="00340248"/>
    <w:rsid w:val="00340472"/>
    <w:rsid w:val="00340865"/>
    <w:rsid w:val="00340977"/>
    <w:rsid w:val="00340A54"/>
    <w:rsid w:val="00340CC2"/>
    <w:rsid w:val="00340DC9"/>
    <w:rsid w:val="003412A8"/>
    <w:rsid w:val="003413E0"/>
    <w:rsid w:val="00341630"/>
    <w:rsid w:val="0034172F"/>
    <w:rsid w:val="00341DC5"/>
    <w:rsid w:val="00341DD7"/>
    <w:rsid w:val="0034203A"/>
    <w:rsid w:val="003420F7"/>
    <w:rsid w:val="00342357"/>
    <w:rsid w:val="00342801"/>
    <w:rsid w:val="00342A0E"/>
    <w:rsid w:val="00342A64"/>
    <w:rsid w:val="00342AE8"/>
    <w:rsid w:val="00342B8A"/>
    <w:rsid w:val="00342C97"/>
    <w:rsid w:val="00342E78"/>
    <w:rsid w:val="00342EF6"/>
    <w:rsid w:val="00342F0F"/>
    <w:rsid w:val="003431CA"/>
    <w:rsid w:val="003431FC"/>
    <w:rsid w:val="003435E6"/>
    <w:rsid w:val="00343667"/>
    <w:rsid w:val="003436F6"/>
    <w:rsid w:val="003437A4"/>
    <w:rsid w:val="00343926"/>
    <w:rsid w:val="00343AF2"/>
    <w:rsid w:val="00343B96"/>
    <w:rsid w:val="00343EC3"/>
    <w:rsid w:val="003446E9"/>
    <w:rsid w:val="00344879"/>
    <w:rsid w:val="00344D48"/>
    <w:rsid w:val="003452E2"/>
    <w:rsid w:val="003453B3"/>
    <w:rsid w:val="003456C5"/>
    <w:rsid w:val="003457F1"/>
    <w:rsid w:val="00345CFC"/>
    <w:rsid w:val="0034620C"/>
    <w:rsid w:val="003464B0"/>
    <w:rsid w:val="003464D9"/>
    <w:rsid w:val="003466DB"/>
    <w:rsid w:val="00346936"/>
    <w:rsid w:val="00346D8D"/>
    <w:rsid w:val="00346E29"/>
    <w:rsid w:val="00346F1A"/>
    <w:rsid w:val="00347114"/>
    <w:rsid w:val="00347305"/>
    <w:rsid w:val="0034758A"/>
    <w:rsid w:val="00347670"/>
    <w:rsid w:val="00347CEF"/>
    <w:rsid w:val="00347FE4"/>
    <w:rsid w:val="0035015E"/>
    <w:rsid w:val="00350611"/>
    <w:rsid w:val="00350658"/>
    <w:rsid w:val="003506C1"/>
    <w:rsid w:val="0035080E"/>
    <w:rsid w:val="00350F00"/>
    <w:rsid w:val="00351159"/>
    <w:rsid w:val="00351291"/>
    <w:rsid w:val="0035130F"/>
    <w:rsid w:val="00351A89"/>
    <w:rsid w:val="00351DBA"/>
    <w:rsid w:val="00351E34"/>
    <w:rsid w:val="00352004"/>
    <w:rsid w:val="00352192"/>
    <w:rsid w:val="003522B1"/>
    <w:rsid w:val="0035263B"/>
    <w:rsid w:val="003529C2"/>
    <w:rsid w:val="00352A3D"/>
    <w:rsid w:val="00352B1D"/>
    <w:rsid w:val="00352E67"/>
    <w:rsid w:val="00353118"/>
    <w:rsid w:val="003531A2"/>
    <w:rsid w:val="00353306"/>
    <w:rsid w:val="003535F6"/>
    <w:rsid w:val="0035393A"/>
    <w:rsid w:val="00353AA9"/>
    <w:rsid w:val="00353C4F"/>
    <w:rsid w:val="00353E91"/>
    <w:rsid w:val="00353F0F"/>
    <w:rsid w:val="00353F4D"/>
    <w:rsid w:val="003540EF"/>
    <w:rsid w:val="003540F7"/>
    <w:rsid w:val="00354319"/>
    <w:rsid w:val="00354427"/>
    <w:rsid w:val="00354B5D"/>
    <w:rsid w:val="00354DF7"/>
    <w:rsid w:val="0035556E"/>
    <w:rsid w:val="00355927"/>
    <w:rsid w:val="0035596A"/>
    <w:rsid w:val="0035598D"/>
    <w:rsid w:val="00355AC1"/>
    <w:rsid w:val="00355B1C"/>
    <w:rsid w:val="00355D06"/>
    <w:rsid w:val="00355D3C"/>
    <w:rsid w:val="00355D61"/>
    <w:rsid w:val="0035625D"/>
    <w:rsid w:val="0035632C"/>
    <w:rsid w:val="003564EC"/>
    <w:rsid w:val="00356608"/>
    <w:rsid w:val="0035688F"/>
    <w:rsid w:val="00356890"/>
    <w:rsid w:val="00356931"/>
    <w:rsid w:val="00356AF9"/>
    <w:rsid w:val="00356D50"/>
    <w:rsid w:val="00356DB7"/>
    <w:rsid w:val="00357376"/>
    <w:rsid w:val="00357534"/>
    <w:rsid w:val="00357B09"/>
    <w:rsid w:val="00357B3D"/>
    <w:rsid w:val="00357BBF"/>
    <w:rsid w:val="00357C02"/>
    <w:rsid w:val="00357D21"/>
    <w:rsid w:val="00357F88"/>
    <w:rsid w:val="00357FE1"/>
    <w:rsid w:val="003600D1"/>
    <w:rsid w:val="00360771"/>
    <w:rsid w:val="00360B43"/>
    <w:rsid w:val="00360C62"/>
    <w:rsid w:val="00360E23"/>
    <w:rsid w:val="00360F46"/>
    <w:rsid w:val="003610D6"/>
    <w:rsid w:val="003613E4"/>
    <w:rsid w:val="00361557"/>
    <w:rsid w:val="003617BB"/>
    <w:rsid w:val="00361A6E"/>
    <w:rsid w:val="00361EF2"/>
    <w:rsid w:val="00361FAD"/>
    <w:rsid w:val="003621CF"/>
    <w:rsid w:val="0036230B"/>
    <w:rsid w:val="0036260E"/>
    <w:rsid w:val="0036270B"/>
    <w:rsid w:val="00362780"/>
    <w:rsid w:val="003629CB"/>
    <w:rsid w:val="003629D5"/>
    <w:rsid w:val="003633CB"/>
    <w:rsid w:val="00363703"/>
    <w:rsid w:val="00363966"/>
    <w:rsid w:val="00363A46"/>
    <w:rsid w:val="00363AD4"/>
    <w:rsid w:val="00363B73"/>
    <w:rsid w:val="00363E24"/>
    <w:rsid w:val="00364522"/>
    <w:rsid w:val="0036464E"/>
    <w:rsid w:val="003648CC"/>
    <w:rsid w:val="00364B46"/>
    <w:rsid w:val="00364B56"/>
    <w:rsid w:val="00364C4C"/>
    <w:rsid w:val="00365175"/>
    <w:rsid w:val="003652AF"/>
    <w:rsid w:val="003654A4"/>
    <w:rsid w:val="003654DE"/>
    <w:rsid w:val="0036551E"/>
    <w:rsid w:val="0036588D"/>
    <w:rsid w:val="003658FF"/>
    <w:rsid w:val="00365FB3"/>
    <w:rsid w:val="003660DA"/>
    <w:rsid w:val="00366970"/>
    <w:rsid w:val="00366D53"/>
    <w:rsid w:val="00367365"/>
    <w:rsid w:val="003673F4"/>
    <w:rsid w:val="00367BA5"/>
    <w:rsid w:val="00367C8A"/>
    <w:rsid w:val="00367F19"/>
    <w:rsid w:val="00367F3E"/>
    <w:rsid w:val="0037075C"/>
    <w:rsid w:val="0037087E"/>
    <w:rsid w:val="00370AF3"/>
    <w:rsid w:val="00370D7F"/>
    <w:rsid w:val="0037103E"/>
    <w:rsid w:val="0037143A"/>
    <w:rsid w:val="00371693"/>
    <w:rsid w:val="003718BF"/>
    <w:rsid w:val="0037194D"/>
    <w:rsid w:val="00371A7C"/>
    <w:rsid w:val="00371C25"/>
    <w:rsid w:val="00371DB7"/>
    <w:rsid w:val="00371F20"/>
    <w:rsid w:val="00371F41"/>
    <w:rsid w:val="003723E8"/>
    <w:rsid w:val="0037264F"/>
    <w:rsid w:val="00372A27"/>
    <w:rsid w:val="00372F14"/>
    <w:rsid w:val="003732F6"/>
    <w:rsid w:val="00373B12"/>
    <w:rsid w:val="00373EEC"/>
    <w:rsid w:val="00374593"/>
    <w:rsid w:val="0037462C"/>
    <w:rsid w:val="003746BE"/>
    <w:rsid w:val="0037489C"/>
    <w:rsid w:val="00374984"/>
    <w:rsid w:val="003749ED"/>
    <w:rsid w:val="00374AC9"/>
    <w:rsid w:val="00374ACF"/>
    <w:rsid w:val="00374C83"/>
    <w:rsid w:val="00374CF7"/>
    <w:rsid w:val="00374DB3"/>
    <w:rsid w:val="00374E55"/>
    <w:rsid w:val="00374F45"/>
    <w:rsid w:val="00374FAC"/>
    <w:rsid w:val="003750ED"/>
    <w:rsid w:val="0037517E"/>
    <w:rsid w:val="0037592C"/>
    <w:rsid w:val="00375BB5"/>
    <w:rsid w:val="00375CF1"/>
    <w:rsid w:val="00375F4E"/>
    <w:rsid w:val="00375FC9"/>
    <w:rsid w:val="00376193"/>
    <w:rsid w:val="0037627C"/>
    <w:rsid w:val="00376725"/>
    <w:rsid w:val="00376870"/>
    <w:rsid w:val="00376889"/>
    <w:rsid w:val="00376971"/>
    <w:rsid w:val="0037703A"/>
    <w:rsid w:val="00377112"/>
    <w:rsid w:val="003771E2"/>
    <w:rsid w:val="00377E04"/>
    <w:rsid w:val="003800BD"/>
    <w:rsid w:val="00380851"/>
    <w:rsid w:val="00380BB2"/>
    <w:rsid w:val="00380D2B"/>
    <w:rsid w:val="00380DBD"/>
    <w:rsid w:val="00381277"/>
    <w:rsid w:val="0038136E"/>
    <w:rsid w:val="00381F3E"/>
    <w:rsid w:val="00381F70"/>
    <w:rsid w:val="003821CD"/>
    <w:rsid w:val="00382352"/>
    <w:rsid w:val="003823C2"/>
    <w:rsid w:val="003828A8"/>
    <w:rsid w:val="00382FE8"/>
    <w:rsid w:val="00383147"/>
    <w:rsid w:val="003832B9"/>
    <w:rsid w:val="003838D7"/>
    <w:rsid w:val="003839B0"/>
    <w:rsid w:val="00383E46"/>
    <w:rsid w:val="00383F0F"/>
    <w:rsid w:val="00383F39"/>
    <w:rsid w:val="0038404D"/>
    <w:rsid w:val="003840DC"/>
    <w:rsid w:val="00384117"/>
    <w:rsid w:val="00384563"/>
    <w:rsid w:val="00384B9A"/>
    <w:rsid w:val="0038518D"/>
    <w:rsid w:val="003851CF"/>
    <w:rsid w:val="00385242"/>
    <w:rsid w:val="00385353"/>
    <w:rsid w:val="00385488"/>
    <w:rsid w:val="003854F2"/>
    <w:rsid w:val="0038558A"/>
    <w:rsid w:val="003857B9"/>
    <w:rsid w:val="003860CF"/>
    <w:rsid w:val="003866AE"/>
    <w:rsid w:val="00386815"/>
    <w:rsid w:val="00386DEF"/>
    <w:rsid w:val="00386E56"/>
    <w:rsid w:val="00386F9E"/>
    <w:rsid w:val="003874E9"/>
    <w:rsid w:val="0038756E"/>
    <w:rsid w:val="00387638"/>
    <w:rsid w:val="0038793F"/>
    <w:rsid w:val="00387A2B"/>
    <w:rsid w:val="00387F82"/>
    <w:rsid w:val="00387FE6"/>
    <w:rsid w:val="0039113B"/>
    <w:rsid w:val="00391454"/>
    <w:rsid w:val="003914C2"/>
    <w:rsid w:val="00391521"/>
    <w:rsid w:val="003915BE"/>
    <w:rsid w:val="00391770"/>
    <w:rsid w:val="0039189D"/>
    <w:rsid w:val="003918C0"/>
    <w:rsid w:val="0039196D"/>
    <w:rsid w:val="00391BE8"/>
    <w:rsid w:val="00391D91"/>
    <w:rsid w:val="00391FFB"/>
    <w:rsid w:val="0039231F"/>
    <w:rsid w:val="0039284B"/>
    <w:rsid w:val="00392F3D"/>
    <w:rsid w:val="00393157"/>
    <w:rsid w:val="00393283"/>
    <w:rsid w:val="003934D9"/>
    <w:rsid w:val="003938D9"/>
    <w:rsid w:val="00393D01"/>
    <w:rsid w:val="003941A4"/>
    <w:rsid w:val="0039438B"/>
    <w:rsid w:val="003943E4"/>
    <w:rsid w:val="003952D0"/>
    <w:rsid w:val="0039535A"/>
    <w:rsid w:val="003957F0"/>
    <w:rsid w:val="00395A63"/>
    <w:rsid w:val="00395B5A"/>
    <w:rsid w:val="00395F14"/>
    <w:rsid w:val="00396324"/>
    <w:rsid w:val="00396370"/>
    <w:rsid w:val="00396760"/>
    <w:rsid w:val="00396B2C"/>
    <w:rsid w:val="00396EE9"/>
    <w:rsid w:val="00396FFD"/>
    <w:rsid w:val="00397100"/>
    <w:rsid w:val="00397137"/>
    <w:rsid w:val="00397255"/>
    <w:rsid w:val="003973A0"/>
    <w:rsid w:val="0039754E"/>
    <w:rsid w:val="003976E0"/>
    <w:rsid w:val="00397766"/>
    <w:rsid w:val="003977EA"/>
    <w:rsid w:val="00397A33"/>
    <w:rsid w:val="00397A67"/>
    <w:rsid w:val="00397E05"/>
    <w:rsid w:val="00397F6E"/>
    <w:rsid w:val="003A0413"/>
    <w:rsid w:val="003A06F9"/>
    <w:rsid w:val="003A0817"/>
    <w:rsid w:val="003A0E60"/>
    <w:rsid w:val="003A0F0C"/>
    <w:rsid w:val="003A0F84"/>
    <w:rsid w:val="003A14A4"/>
    <w:rsid w:val="003A1771"/>
    <w:rsid w:val="003A1A0F"/>
    <w:rsid w:val="003A1D16"/>
    <w:rsid w:val="003A21B7"/>
    <w:rsid w:val="003A2323"/>
    <w:rsid w:val="003A25E5"/>
    <w:rsid w:val="003A2776"/>
    <w:rsid w:val="003A29EE"/>
    <w:rsid w:val="003A2C5E"/>
    <w:rsid w:val="003A2E1A"/>
    <w:rsid w:val="003A2E53"/>
    <w:rsid w:val="003A3487"/>
    <w:rsid w:val="003A3491"/>
    <w:rsid w:val="003A3630"/>
    <w:rsid w:val="003A3717"/>
    <w:rsid w:val="003A387E"/>
    <w:rsid w:val="003A4077"/>
    <w:rsid w:val="003A410B"/>
    <w:rsid w:val="003A431C"/>
    <w:rsid w:val="003A45B6"/>
    <w:rsid w:val="003A46B2"/>
    <w:rsid w:val="003A4723"/>
    <w:rsid w:val="003A48DB"/>
    <w:rsid w:val="003A4BE9"/>
    <w:rsid w:val="003A4E29"/>
    <w:rsid w:val="003A53F2"/>
    <w:rsid w:val="003A5525"/>
    <w:rsid w:val="003A56E3"/>
    <w:rsid w:val="003A5805"/>
    <w:rsid w:val="003A58C6"/>
    <w:rsid w:val="003A5D56"/>
    <w:rsid w:val="003A5F44"/>
    <w:rsid w:val="003A5F50"/>
    <w:rsid w:val="003A67BF"/>
    <w:rsid w:val="003A6BE2"/>
    <w:rsid w:val="003A6E26"/>
    <w:rsid w:val="003A6F57"/>
    <w:rsid w:val="003A709B"/>
    <w:rsid w:val="003A70DA"/>
    <w:rsid w:val="003A717A"/>
    <w:rsid w:val="003B0149"/>
    <w:rsid w:val="003B021E"/>
    <w:rsid w:val="003B03C5"/>
    <w:rsid w:val="003B09B5"/>
    <w:rsid w:val="003B0DDE"/>
    <w:rsid w:val="003B0E49"/>
    <w:rsid w:val="003B0EC2"/>
    <w:rsid w:val="003B0F70"/>
    <w:rsid w:val="003B0FF0"/>
    <w:rsid w:val="003B14FD"/>
    <w:rsid w:val="003B1975"/>
    <w:rsid w:val="003B1AFC"/>
    <w:rsid w:val="003B1DE0"/>
    <w:rsid w:val="003B1DE3"/>
    <w:rsid w:val="003B218A"/>
    <w:rsid w:val="003B21C5"/>
    <w:rsid w:val="003B23F5"/>
    <w:rsid w:val="003B24F3"/>
    <w:rsid w:val="003B25E2"/>
    <w:rsid w:val="003B2C2D"/>
    <w:rsid w:val="003B2E5C"/>
    <w:rsid w:val="003B2E93"/>
    <w:rsid w:val="003B2FA0"/>
    <w:rsid w:val="003B3204"/>
    <w:rsid w:val="003B3756"/>
    <w:rsid w:val="003B39C3"/>
    <w:rsid w:val="003B3CAC"/>
    <w:rsid w:val="003B3D79"/>
    <w:rsid w:val="003B3E79"/>
    <w:rsid w:val="003B3EBC"/>
    <w:rsid w:val="003B421E"/>
    <w:rsid w:val="003B423B"/>
    <w:rsid w:val="003B441B"/>
    <w:rsid w:val="003B44B5"/>
    <w:rsid w:val="003B479B"/>
    <w:rsid w:val="003B49D4"/>
    <w:rsid w:val="003B4C4B"/>
    <w:rsid w:val="003B4FC9"/>
    <w:rsid w:val="003B56F7"/>
    <w:rsid w:val="003B57A7"/>
    <w:rsid w:val="003B59BA"/>
    <w:rsid w:val="003B59EA"/>
    <w:rsid w:val="003B5C23"/>
    <w:rsid w:val="003B5CAE"/>
    <w:rsid w:val="003B5CBF"/>
    <w:rsid w:val="003B5E2A"/>
    <w:rsid w:val="003B5E9B"/>
    <w:rsid w:val="003B606B"/>
    <w:rsid w:val="003B60BC"/>
    <w:rsid w:val="003B6115"/>
    <w:rsid w:val="003B6170"/>
    <w:rsid w:val="003B6600"/>
    <w:rsid w:val="003B6624"/>
    <w:rsid w:val="003B6870"/>
    <w:rsid w:val="003B6BE6"/>
    <w:rsid w:val="003B6C2D"/>
    <w:rsid w:val="003B6D54"/>
    <w:rsid w:val="003B6DA3"/>
    <w:rsid w:val="003B6E22"/>
    <w:rsid w:val="003B6E57"/>
    <w:rsid w:val="003B6FF8"/>
    <w:rsid w:val="003B7246"/>
    <w:rsid w:val="003B72C2"/>
    <w:rsid w:val="003B72D7"/>
    <w:rsid w:val="003B779E"/>
    <w:rsid w:val="003B77F0"/>
    <w:rsid w:val="003B7A5D"/>
    <w:rsid w:val="003B7CD5"/>
    <w:rsid w:val="003B7D18"/>
    <w:rsid w:val="003C009B"/>
    <w:rsid w:val="003C072A"/>
    <w:rsid w:val="003C0D3B"/>
    <w:rsid w:val="003C0ED8"/>
    <w:rsid w:val="003C1399"/>
    <w:rsid w:val="003C15E5"/>
    <w:rsid w:val="003C16C8"/>
    <w:rsid w:val="003C1A1A"/>
    <w:rsid w:val="003C1D5D"/>
    <w:rsid w:val="003C2559"/>
    <w:rsid w:val="003C2569"/>
    <w:rsid w:val="003C2B01"/>
    <w:rsid w:val="003C36B2"/>
    <w:rsid w:val="003C3751"/>
    <w:rsid w:val="003C3795"/>
    <w:rsid w:val="003C37A4"/>
    <w:rsid w:val="003C3D5E"/>
    <w:rsid w:val="003C3DE6"/>
    <w:rsid w:val="003C3E20"/>
    <w:rsid w:val="003C42A4"/>
    <w:rsid w:val="003C4455"/>
    <w:rsid w:val="003C46BC"/>
    <w:rsid w:val="003C47B1"/>
    <w:rsid w:val="003C4AF7"/>
    <w:rsid w:val="003C4CB5"/>
    <w:rsid w:val="003C5093"/>
    <w:rsid w:val="003C5176"/>
    <w:rsid w:val="003C53EC"/>
    <w:rsid w:val="003C551D"/>
    <w:rsid w:val="003C578B"/>
    <w:rsid w:val="003C5815"/>
    <w:rsid w:val="003C581C"/>
    <w:rsid w:val="003C590D"/>
    <w:rsid w:val="003C6122"/>
    <w:rsid w:val="003C64D9"/>
    <w:rsid w:val="003C6518"/>
    <w:rsid w:val="003C6651"/>
    <w:rsid w:val="003C6843"/>
    <w:rsid w:val="003C69C9"/>
    <w:rsid w:val="003C6C58"/>
    <w:rsid w:val="003C6DF2"/>
    <w:rsid w:val="003C6F1F"/>
    <w:rsid w:val="003C6F9D"/>
    <w:rsid w:val="003C707F"/>
    <w:rsid w:val="003C70B5"/>
    <w:rsid w:val="003C7175"/>
    <w:rsid w:val="003C7237"/>
    <w:rsid w:val="003C73DD"/>
    <w:rsid w:val="003C73EB"/>
    <w:rsid w:val="003C75CE"/>
    <w:rsid w:val="003C766F"/>
    <w:rsid w:val="003C76F4"/>
    <w:rsid w:val="003C7799"/>
    <w:rsid w:val="003C7927"/>
    <w:rsid w:val="003C7D55"/>
    <w:rsid w:val="003C7E67"/>
    <w:rsid w:val="003D0427"/>
    <w:rsid w:val="003D0961"/>
    <w:rsid w:val="003D0974"/>
    <w:rsid w:val="003D0B29"/>
    <w:rsid w:val="003D0BE2"/>
    <w:rsid w:val="003D0BF3"/>
    <w:rsid w:val="003D0EDA"/>
    <w:rsid w:val="003D0F18"/>
    <w:rsid w:val="003D125E"/>
    <w:rsid w:val="003D13A1"/>
    <w:rsid w:val="003D1447"/>
    <w:rsid w:val="003D15D6"/>
    <w:rsid w:val="003D20B7"/>
    <w:rsid w:val="003D2247"/>
    <w:rsid w:val="003D2629"/>
    <w:rsid w:val="003D2923"/>
    <w:rsid w:val="003D2B60"/>
    <w:rsid w:val="003D2CCD"/>
    <w:rsid w:val="003D2EF2"/>
    <w:rsid w:val="003D308D"/>
    <w:rsid w:val="003D3130"/>
    <w:rsid w:val="003D33A6"/>
    <w:rsid w:val="003D3DDB"/>
    <w:rsid w:val="003D3EA8"/>
    <w:rsid w:val="003D42D4"/>
    <w:rsid w:val="003D440B"/>
    <w:rsid w:val="003D4597"/>
    <w:rsid w:val="003D4630"/>
    <w:rsid w:val="003D4CEE"/>
    <w:rsid w:val="003D51DB"/>
    <w:rsid w:val="003D5295"/>
    <w:rsid w:val="003D550D"/>
    <w:rsid w:val="003D58F5"/>
    <w:rsid w:val="003D5A1D"/>
    <w:rsid w:val="003D5B68"/>
    <w:rsid w:val="003D5C29"/>
    <w:rsid w:val="003D5CC0"/>
    <w:rsid w:val="003D5D57"/>
    <w:rsid w:val="003D5DB8"/>
    <w:rsid w:val="003D5DC7"/>
    <w:rsid w:val="003D601F"/>
    <w:rsid w:val="003D6080"/>
    <w:rsid w:val="003D6104"/>
    <w:rsid w:val="003D6112"/>
    <w:rsid w:val="003D61F4"/>
    <w:rsid w:val="003D66DF"/>
    <w:rsid w:val="003D6980"/>
    <w:rsid w:val="003D6D91"/>
    <w:rsid w:val="003D6DAA"/>
    <w:rsid w:val="003D7255"/>
    <w:rsid w:val="003D7433"/>
    <w:rsid w:val="003D7760"/>
    <w:rsid w:val="003D7FA4"/>
    <w:rsid w:val="003E0380"/>
    <w:rsid w:val="003E0393"/>
    <w:rsid w:val="003E0468"/>
    <w:rsid w:val="003E0763"/>
    <w:rsid w:val="003E0820"/>
    <w:rsid w:val="003E086F"/>
    <w:rsid w:val="003E0AC7"/>
    <w:rsid w:val="003E0EF2"/>
    <w:rsid w:val="003E0FE8"/>
    <w:rsid w:val="003E10EA"/>
    <w:rsid w:val="003E11EA"/>
    <w:rsid w:val="003E1224"/>
    <w:rsid w:val="003E1490"/>
    <w:rsid w:val="003E15DC"/>
    <w:rsid w:val="003E16AD"/>
    <w:rsid w:val="003E17E2"/>
    <w:rsid w:val="003E188E"/>
    <w:rsid w:val="003E1A32"/>
    <w:rsid w:val="003E1AC5"/>
    <w:rsid w:val="003E1FF8"/>
    <w:rsid w:val="003E209F"/>
    <w:rsid w:val="003E2161"/>
    <w:rsid w:val="003E242C"/>
    <w:rsid w:val="003E2564"/>
    <w:rsid w:val="003E25E7"/>
    <w:rsid w:val="003E29A7"/>
    <w:rsid w:val="003E2A27"/>
    <w:rsid w:val="003E2AE7"/>
    <w:rsid w:val="003E2DEF"/>
    <w:rsid w:val="003E308C"/>
    <w:rsid w:val="003E30D1"/>
    <w:rsid w:val="003E3463"/>
    <w:rsid w:val="003E35B4"/>
    <w:rsid w:val="003E3715"/>
    <w:rsid w:val="003E37F1"/>
    <w:rsid w:val="003E3AB7"/>
    <w:rsid w:val="003E3B75"/>
    <w:rsid w:val="003E40BF"/>
    <w:rsid w:val="003E424A"/>
    <w:rsid w:val="003E466D"/>
    <w:rsid w:val="003E4AAF"/>
    <w:rsid w:val="003E4B32"/>
    <w:rsid w:val="003E4DCA"/>
    <w:rsid w:val="003E5142"/>
    <w:rsid w:val="003E571D"/>
    <w:rsid w:val="003E5738"/>
    <w:rsid w:val="003E5E04"/>
    <w:rsid w:val="003E621B"/>
    <w:rsid w:val="003E650F"/>
    <w:rsid w:val="003E68DD"/>
    <w:rsid w:val="003E68DF"/>
    <w:rsid w:val="003E68E0"/>
    <w:rsid w:val="003E6C4C"/>
    <w:rsid w:val="003E6D6E"/>
    <w:rsid w:val="003E713C"/>
    <w:rsid w:val="003E7376"/>
    <w:rsid w:val="003E73BF"/>
    <w:rsid w:val="003E74D8"/>
    <w:rsid w:val="003E7944"/>
    <w:rsid w:val="003E7956"/>
    <w:rsid w:val="003E7FB8"/>
    <w:rsid w:val="003F00AA"/>
    <w:rsid w:val="003F0226"/>
    <w:rsid w:val="003F0266"/>
    <w:rsid w:val="003F02FC"/>
    <w:rsid w:val="003F06D7"/>
    <w:rsid w:val="003F07B3"/>
    <w:rsid w:val="003F1135"/>
    <w:rsid w:val="003F11CA"/>
    <w:rsid w:val="003F12FF"/>
    <w:rsid w:val="003F140C"/>
    <w:rsid w:val="003F19DD"/>
    <w:rsid w:val="003F1A4D"/>
    <w:rsid w:val="003F1B3E"/>
    <w:rsid w:val="003F1CEC"/>
    <w:rsid w:val="003F1F8A"/>
    <w:rsid w:val="003F2039"/>
    <w:rsid w:val="003F22AD"/>
    <w:rsid w:val="003F23D1"/>
    <w:rsid w:val="003F2633"/>
    <w:rsid w:val="003F267D"/>
    <w:rsid w:val="003F26AE"/>
    <w:rsid w:val="003F2751"/>
    <w:rsid w:val="003F2A7C"/>
    <w:rsid w:val="003F2EEB"/>
    <w:rsid w:val="003F3527"/>
    <w:rsid w:val="003F38CD"/>
    <w:rsid w:val="003F400A"/>
    <w:rsid w:val="003F4025"/>
    <w:rsid w:val="003F42A7"/>
    <w:rsid w:val="003F472C"/>
    <w:rsid w:val="003F4755"/>
    <w:rsid w:val="003F48A1"/>
    <w:rsid w:val="003F4F0B"/>
    <w:rsid w:val="003F4F1F"/>
    <w:rsid w:val="003F4FB2"/>
    <w:rsid w:val="003F5909"/>
    <w:rsid w:val="003F5D3A"/>
    <w:rsid w:val="003F5F12"/>
    <w:rsid w:val="003F6020"/>
    <w:rsid w:val="003F6326"/>
    <w:rsid w:val="003F657C"/>
    <w:rsid w:val="003F66D6"/>
    <w:rsid w:val="003F67A0"/>
    <w:rsid w:val="003F6CA2"/>
    <w:rsid w:val="003F6F6D"/>
    <w:rsid w:val="003F6FAE"/>
    <w:rsid w:val="003F6FC4"/>
    <w:rsid w:val="003F70B7"/>
    <w:rsid w:val="003F741B"/>
    <w:rsid w:val="003F77E8"/>
    <w:rsid w:val="003F7901"/>
    <w:rsid w:val="003F7C60"/>
    <w:rsid w:val="003F7E48"/>
    <w:rsid w:val="00400083"/>
    <w:rsid w:val="00400662"/>
    <w:rsid w:val="00400826"/>
    <w:rsid w:val="00400A27"/>
    <w:rsid w:val="00400E13"/>
    <w:rsid w:val="00401408"/>
    <w:rsid w:val="0040158F"/>
    <w:rsid w:val="00401912"/>
    <w:rsid w:val="00401BBB"/>
    <w:rsid w:val="004021F6"/>
    <w:rsid w:val="004021F8"/>
    <w:rsid w:val="004022DF"/>
    <w:rsid w:val="00402318"/>
    <w:rsid w:val="004029AE"/>
    <w:rsid w:val="0040309C"/>
    <w:rsid w:val="00403170"/>
    <w:rsid w:val="004031A7"/>
    <w:rsid w:val="004036EA"/>
    <w:rsid w:val="00403809"/>
    <w:rsid w:val="00403818"/>
    <w:rsid w:val="004038FA"/>
    <w:rsid w:val="00403965"/>
    <w:rsid w:val="00403F17"/>
    <w:rsid w:val="00403FA5"/>
    <w:rsid w:val="004042F3"/>
    <w:rsid w:val="004045D3"/>
    <w:rsid w:val="00404AF9"/>
    <w:rsid w:val="00404C1C"/>
    <w:rsid w:val="004053C7"/>
    <w:rsid w:val="004055CA"/>
    <w:rsid w:val="0040578D"/>
    <w:rsid w:val="004059F9"/>
    <w:rsid w:val="00405C04"/>
    <w:rsid w:val="00405DD0"/>
    <w:rsid w:val="00405EDF"/>
    <w:rsid w:val="004066B5"/>
    <w:rsid w:val="00406756"/>
    <w:rsid w:val="00406ADB"/>
    <w:rsid w:val="00406DD7"/>
    <w:rsid w:val="00407091"/>
    <w:rsid w:val="0040711A"/>
    <w:rsid w:val="004074F0"/>
    <w:rsid w:val="004101DE"/>
    <w:rsid w:val="004106E8"/>
    <w:rsid w:val="00410A57"/>
    <w:rsid w:val="00410D52"/>
    <w:rsid w:val="00410E16"/>
    <w:rsid w:val="004114FB"/>
    <w:rsid w:val="004116A0"/>
    <w:rsid w:val="00411733"/>
    <w:rsid w:val="00411CA5"/>
    <w:rsid w:val="00412054"/>
    <w:rsid w:val="00412523"/>
    <w:rsid w:val="00412909"/>
    <w:rsid w:val="00412942"/>
    <w:rsid w:val="00412967"/>
    <w:rsid w:val="00412DB2"/>
    <w:rsid w:val="00412F64"/>
    <w:rsid w:val="004130A0"/>
    <w:rsid w:val="004130DD"/>
    <w:rsid w:val="00413549"/>
    <w:rsid w:val="00413AD6"/>
    <w:rsid w:val="00413CEB"/>
    <w:rsid w:val="00413E72"/>
    <w:rsid w:val="004140B5"/>
    <w:rsid w:val="00414291"/>
    <w:rsid w:val="00414340"/>
    <w:rsid w:val="00414346"/>
    <w:rsid w:val="0041468A"/>
    <w:rsid w:val="0041473F"/>
    <w:rsid w:val="004147CA"/>
    <w:rsid w:val="00414977"/>
    <w:rsid w:val="00414C01"/>
    <w:rsid w:val="00414CC0"/>
    <w:rsid w:val="00414CED"/>
    <w:rsid w:val="00414EAB"/>
    <w:rsid w:val="004153D8"/>
    <w:rsid w:val="00415401"/>
    <w:rsid w:val="00415548"/>
    <w:rsid w:val="0041560B"/>
    <w:rsid w:val="00415802"/>
    <w:rsid w:val="004158E6"/>
    <w:rsid w:val="00416027"/>
    <w:rsid w:val="00416242"/>
    <w:rsid w:val="004167F1"/>
    <w:rsid w:val="0041694E"/>
    <w:rsid w:val="00416BF4"/>
    <w:rsid w:val="00416CC6"/>
    <w:rsid w:val="004170F8"/>
    <w:rsid w:val="00417119"/>
    <w:rsid w:val="0041718F"/>
    <w:rsid w:val="004171C5"/>
    <w:rsid w:val="004172A6"/>
    <w:rsid w:val="0041744F"/>
    <w:rsid w:val="004175B7"/>
    <w:rsid w:val="004177A3"/>
    <w:rsid w:val="00417A89"/>
    <w:rsid w:val="00417AF9"/>
    <w:rsid w:val="00420040"/>
    <w:rsid w:val="00420138"/>
    <w:rsid w:val="00420274"/>
    <w:rsid w:val="00420338"/>
    <w:rsid w:val="0042051D"/>
    <w:rsid w:val="004206C7"/>
    <w:rsid w:val="0042096B"/>
    <w:rsid w:val="00420E81"/>
    <w:rsid w:val="00420F79"/>
    <w:rsid w:val="00420FCE"/>
    <w:rsid w:val="004212FB"/>
    <w:rsid w:val="0042148F"/>
    <w:rsid w:val="004219D8"/>
    <w:rsid w:val="00421B79"/>
    <w:rsid w:val="00421C21"/>
    <w:rsid w:val="00421D54"/>
    <w:rsid w:val="00421F68"/>
    <w:rsid w:val="004221D8"/>
    <w:rsid w:val="00422931"/>
    <w:rsid w:val="00422BFA"/>
    <w:rsid w:val="00422CB4"/>
    <w:rsid w:val="00422CEE"/>
    <w:rsid w:val="00422FDF"/>
    <w:rsid w:val="0042339D"/>
    <w:rsid w:val="0042350C"/>
    <w:rsid w:val="00423684"/>
    <w:rsid w:val="00423758"/>
    <w:rsid w:val="0042387C"/>
    <w:rsid w:val="00423A3F"/>
    <w:rsid w:val="00423DAB"/>
    <w:rsid w:val="00423FDF"/>
    <w:rsid w:val="00424046"/>
    <w:rsid w:val="004241A1"/>
    <w:rsid w:val="004241A6"/>
    <w:rsid w:val="004244B5"/>
    <w:rsid w:val="004248FA"/>
    <w:rsid w:val="0042497A"/>
    <w:rsid w:val="00424A01"/>
    <w:rsid w:val="00424ABE"/>
    <w:rsid w:val="00424B9E"/>
    <w:rsid w:val="004251B3"/>
    <w:rsid w:val="00425565"/>
    <w:rsid w:val="0042568D"/>
    <w:rsid w:val="00425AEE"/>
    <w:rsid w:val="00425CB1"/>
    <w:rsid w:val="00425E08"/>
    <w:rsid w:val="004262A4"/>
    <w:rsid w:val="00426315"/>
    <w:rsid w:val="004263DB"/>
    <w:rsid w:val="00426496"/>
    <w:rsid w:val="00426498"/>
    <w:rsid w:val="00426525"/>
    <w:rsid w:val="0042661C"/>
    <w:rsid w:val="004268F8"/>
    <w:rsid w:val="00426919"/>
    <w:rsid w:val="00426C8D"/>
    <w:rsid w:val="00426D82"/>
    <w:rsid w:val="004270CB"/>
    <w:rsid w:val="00427351"/>
    <w:rsid w:val="004274E4"/>
    <w:rsid w:val="00427638"/>
    <w:rsid w:val="00427808"/>
    <w:rsid w:val="00427A07"/>
    <w:rsid w:val="00427B93"/>
    <w:rsid w:val="00427EB8"/>
    <w:rsid w:val="00427F2F"/>
    <w:rsid w:val="00430250"/>
    <w:rsid w:val="004303E8"/>
    <w:rsid w:val="004304A6"/>
    <w:rsid w:val="00430665"/>
    <w:rsid w:val="00430AEB"/>
    <w:rsid w:val="00430D0F"/>
    <w:rsid w:val="00430DBA"/>
    <w:rsid w:val="00430DC4"/>
    <w:rsid w:val="00430DED"/>
    <w:rsid w:val="00430E6E"/>
    <w:rsid w:val="004310C7"/>
    <w:rsid w:val="00431130"/>
    <w:rsid w:val="00431384"/>
    <w:rsid w:val="004313E0"/>
    <w:rsid w:val="004314DE"/>
    <w:rsid w:val="00431DC0"/>
    <w:rsid w:val="00431E31"/>
    <w:rsid w:val="00431F70"/>
    <w:rsid w:val="00432059"/>
    <w:rsid w:val="004321D9"/>
    <w:rsid w:val="00432217"/>
    <w:rsid w:val="00432577"/>
    <w:rsid w:val="004326A9"/>
    <w:rsid w:val="004326E3"/>
    <w:rsid w:val="004329AA"/>
    <w:rsid w:val="00432A6C"/>
    <w:rsid w:val="00433211"/>
    <w:rsid w:val="004332B1"/>
    <w:rsid w:val="00433532"/>
    <w:rsid w:val="004339FB"/>
    <w:rsid w:val="00433A62"/>
    <w:rsid w:val="00433A7C"/>
    <w:rsid w:val="00433B4F"/>
    <w:rsid w:val="00433C84"/>
    <w:rsid w:val="00433D82"/>
    <w:rsid w:val="00433F06"/>
    <w:rsid w:val="004340B2"/>
    <w:rsid w:val="0043451E"/>
    <w:rsid w:val="00434642"/>
    <w:rsid w:val="00434651"/>
    <w:rsid w:val="00434863"/>
    <w:rsid w:val="004348A1"/>
    <w:rsid w:val="00434994"/>
    <w:rsid w:val="004349B4"/>
    <w:rsid w:val="00434C40"/>
    <w:rsid w:val="00434D1B"/>
    <w:rsid w:val="00435258"/>
    <w:rsid w:val="00435296"/>
    <w:rsid w:val="0043533A"/>
    <w:rsid w:val="00435B7D"/>
    <w:rsid w:val="00435C9C"/>
    <w:rsid w:val="00435D5F"/>
    <w:rsid w:val="00435D97"/>
    <w:rsid w:val="00436252"/>
    <w:rsid w:val="00436274"/>
    <w:rsid w:val="004362EA"/>
    <w:rsid w:val="004363CD"/>
    <w:rsid w:val="00436744"/>
    <w:rsid w:val="00436BDF"/>
    <w:rsid w:val="00436F4B"/>
    <w:rsid w:val="004371A9"/>
    <w:rsid w:val="00437560"/>
    <w:rsid w:val="00437594"/>
    <w:rsid w:val="00440252"/>
    <w:rsid w:val="004402A4"/>
    <w:rsid w:val="00440ACA"/>
    <w:rsid w:val="00440B79"/>
    <w:rsid w:val="00440E39"/>
    <w:rsid w:val="00440EF7"/>
    <w:rsid w:val="004410D1"/>
    <w:rsid w:val="004411FF"/>
    <w:rsid w:val="004415C4"/>
    <w:rsid w:val="00441AFA"/>
    <w:rsid w:val="00441D2E"/>
    <w:rsid w:val="00441D6F"/>
    <w:rsid w:val="00441D70"/>
    <w:rsid w:val="00441DFF"/>
    <w:rsid w:val="00442094"/>
    <w:rsid w:val="0044216D"/>
    <w:rsid w:val="0044248F"/>
    <w:rsid w:val="0044296F"/>
    <w:rsid w:val="00442BC7"/>
    <w:rsid w:val="00442C59"/>
    <w:rsid w:val="00442C8A"/>
    <w:rsid w:val="00443393"/>
    <w:rsid w:val="00443671"/>
    <w:rsid w:val="004436EF"/>
    <w:rsid w:val="00443B1E"/>
    <w:rsid w:val="00443B7E"/>
    <w:rsid w:val="00443C80"/>
    <w:rsid w:val="00443DB7"/>
    <w:rsid w:val="00444230"/>
    <w:rsid w:val="0044427C"/>
    <w:rsid w:val="00444341"/>
    <w:rsid w:val="0044434A"/>
    <w:rsid w:val="0044449C"/>
    <w:rsid w:val="004444F9"/>
    <w:rsid w:val="00444619"/>
    <w:rsid w:val="004447FA"/>
    <w:rsid w:val="00444AB5"/>
    <w:rsid w:val="00444B94"/>
    <w:rsid w:val="00444DEA"/>
    <w:rsid w:val="00444E81"/>
    <w:rsid w:val="00444EF5"/>
    <w:rsid w:val="00444F55"/>
    <w:rsid w:val="00445171"/>
    <w:rsid w:val="0044518D"/>
    <w:rsid w:val="00445436"/>
    <w:rsid w:val="004455B9"/>
    <w:rsid w:val="00445666"/>
    <w:rsid w:val="00445CB6"/>
    <w:rsid w:val="00445D7E"/>
    <w:rsid w:val="00445FE2"/>
    <w:rsid w:val="004462AD"/>
    <w:rsid w:val="004463E1"/>
    <w:rsid w:val="00446788"/>
    <w:rsid w:val="004467A4"/>
    <w:rsid w:val="00446840"/>
    <w:rsid w:val="00446C2E"/>
    <w:rsid w:val="00446D70"/>
    <w:rsid w:val="00446E87"/>
    <w:rsid w:val="00447955"/>
    <w:rsid w:val="00447B74"/>
    <w:rsid w:val="00447C72"/>
    <w:rsid w:val="00447CEE"/>
    <w:rsid w:val="00447DB7"/>
    <w:rsid w:val="00447E49"/>
    <w:rsid w:val="00447F00"/>
    <w:rsid w:val="00447F26"/>
    <w:rsid w:val="00447F8C"/>
    <w:rsid w:val="00447FDA"/>
    <w:rsid w:val="00447FE6"/>
    <w:rsid w:val="004503DC"/>
    <w:rsid w:val="0045046F"/>
    <w:rsid w:val="0045053B"/>
    <w:rsid w:val="004505DC"/>
    <w:rsid w:val="00450904"/>
    <w:rsid w:val="00450959"/>
    <w:rsid w:val="004509FB"/>
    <w:rsid w:val="00450A85"/>
    <w:rsid w:val="00450AAC"/>
    <w:rsid w:val="00450D4C"/>
    <w:rsid w:val="00450DFD"/>
    <w:rsid w:val="00450F5F"/>
    <w:rsid w:val="0045108B"/>
    <w:rsid w:val="004510E5"/>
    <w:rsid w:val="0045125D"/>
    <w:rsid w:val="004512DD"/>
    <w:rsid w:val="004512FD"/>
    <w:rsid w:val="0045135B"/>
    <w:rsid w:val="004514C5"/>
    <w:rsid w:val="004514D6"/>
    <w:rsid w:val="00451A4D"/>
    <w:rsid w:val="00451BCC"/>
    <w:rsid w:val="00452379"/>
    <w:rsid w:val="004524A8"/>
    <w:rsid w:val="0045293B"/>
    <w:rsid w:val="0045299A"/>
    <w:rsid w:val="00452FCB"/>
    <w:rsid w:val="0045306B"/>
    <w:rsid w:val="0045343C"/>
    <w:rsid w:val="0045352C"/>
    <w:rsid w:val="004537BB"/>
    <w:rsid w:val="00453A2A"/>
    <w:rsid w:val="00453B12"/>
    <w:rsid w:val="00453DBF"/>
    <w:rsid w:val="00453F9D"/>
    <w:rsid w:val="0045417E"/>
    <w:rsid w:val="00454264"/>
    <w:rsid w:val="0045461B"/>
    <w:rsid w:val="0045472A"/>
    <w:rsid w:val="0045480E"/>
    <w:rsid w:val="00454C68"/>
    <w:rsid w:val="00454ECA"/>
    <w:rsid w:val="00454F87"/>
    <w:rsid w:val="0045550E"/>
    <w:rsid w:val="004556DC"/>
    <w:rsid w:val="004557A6"/>
    <w:rsid w:val="00455806"/>
    <w:rsid w:val="00455ABC"/>
    <w:rsid w:val="00455C14"/>
    <w:rsid w:val="00455C48"/>
    <w:rsid w:val="0045603D"/>
    <w:rsid w:val="00456048"/>
    <w:rsid w:val="0045606B"/>
    <w:rsid w:val="0045608A"/>
    <w:rsid w:val="00456247"/>
    <w:rsid w:val="00456335"/>
    <w:rsid w:val="00456351"/>
    <w:rsid w:val="00456501"/>
    <w:rsid w:val="0045676B"/>
    <w:rsid w:val="00456909"/>
    <w:rsid w:val="00456941"/>
    <w:rsid w:val="00456A6A"/>
    <w:rsid w:val="00456DCB"/>
    <w:rsid w:val="00456DCE"/>
    <w:rsid w:val="00456F45"/>
    <w:rsid w:val="00456F76"/>
    <w:rsid w:val="00457051"/>
    <w:rsid w:val="0045749A"/>
    <w:rsid w:val="004574C9"/>
    <w:rsid w:val="00457726"/>
    <w:rsid w:val="004578A8"/>
    <w:rsid w:val="00457B0F"/>
    <w:rsid w:val="00457B26"/>
    <w:rsid w:val="00460448"/>
    <w:rsid w:val="0046050B"/>
    <w:rsid w:val="004608A1"/>
    <w:rsid w:val="00460909"/>
    <w:rsid w:val="00460C81"/>
    <w:rsid w:val="00460F98"/>
    <w:rsid w:val="0046139A"/>
    <w:rsid w:val="004613DA"/>
    <w:rsid w:val="004614B5"/>
    <w:rsid w:val="0046165E"/>
    <w:rsid w:val="00461A28"/>
    <w:rsid w:val="00461BFF"/>
    <w:rsid w:val="00461C29"/>
    <w:rsid w:val="00461CBA"/>
    <w:rsid w:val="00462090"/>
    <w:rsid w:val="004620E3"/>
    <w:rsid w:val="004625C9"/>
    <w:rsid w:val="00462798"/>
    <w:rsid w:val="0046288F"/>
    <w:rsid w:val="00463030"/>
    <w:rsid w:val="0046359B"/>
    <w:rsid w:val="00463627"/>
    <w:rsid w:val="0046399F"/>
    <w:rsid w:val="00463A08"/>
    <w:rsid w:val="00463A8B"/>
    <w:rsid w:val="00463AB1"/>
    <w:rsid w:val="00464306"/>
    <w:rsid w:val="0046437F"/>
    <w:rsid w:val="00464513"/>
    <w:rsid w:val="0046480D"/>
    <w:rsid w:val="00464886"/>
    <w:rsid w:val="00464E19"/>
    <w:rsid w:val="004651D9"/>
    <w:rsid w:val="00465342"/>
    <w:rsid w:val="00465574"/>
    <w:rsid w:val="004659F9"/>
    <w:rsid w:val="00465BFA"/>
    <w:rsid w:val="00465F12"/>
    <w:rsid w:val="00465F13"/>
    <w:rsid w:val="004663A0"/>
    <w:rsid w:val="00466DE5"/>
    <w:rsid w:val="00466EEB"/>
    <w:rsid w:val="00467093"/>
    <w:rsid w:val="004672F8"/>
    <w:rsid w:val="00467380"/>
    <w:rsid w:val="00467578"/>
    <w:rsid w:val="004676F6"/>
    <w:rsid w:val="0046777A"/>
    <w:rsid w:val="0046785D"/>
    <w:rsid w:val="00467A48"/>
    <w:rsid w:val="00467B8C"/>
    <w:rsid w:val="00467CF1"/>
    <w:rsid w:val="00467EDB"/>
    <w:rsid w:val="00470190"/>
    <w:rsid w:val="0047029D"/>
    <w:rsid w:val="00470751"/>
    <w:rsid w:val="00470B88"/>
    <w:rsid w:val="00470BE7"/>
    <w:rsid w:val="00470D1E"/>
    <w:rsid w:val="004713F4"/>
    <w:rsid w:val="0047153E"/>
    <w:rsid w:val="004719BB"/>
    <w:rsid w:val="00471A9D"/>
    <w:rsid w:val="00471AB9"/>
    <w:rsid w:val="00471CF0"/>
    <w:rsid w:val="004720E6"/>
    <w:rsid w:val="00472540"/>
    <w:rsid w:val="00472912"/>
    <w:rsid w:val="00472B13"/>
    <w:rsid w:val="00472C4E"/>
    <w:rsid w:val="00472E65"/>
    <w:rsid w:val="00472E89"/>
    <w:rsid w:val="004731AF"/>
    <w:rsid w:val="004733D2"/>
    <w:rsid w:val="00473671"/>
    <w:rsid w:val="00473734"/>
    <w:rsid w:val="00473A16"/>
    <w:rsid w:val="00473A96"/>
    <w:rsid w:val="00473AA3"/>
    <w:rsid w:val="00474382"/>
    <w:rsid w:val="004748E8"/>
    <w:rsid w:val="004749F2"/>
    <w:rsid w:val="00474AAA"/>
    <w:rsid w:val="00474B62"/>
    <w:rsid w:val="00474C54"/>
    <w:rsid w:val="0047503A"/>
    <w:rsid w:val="00475080"/>
    <w:rsid w:val="0047508A"/>
    <w:rsid w:val="00475B84"/>
    <w:rsid w:val="00475B99"/>
    <w:rsid w:val="00475BB3"/>
    <w:rsid w:val="00475C23"/>
    <w:rsid w:val="00475C61"/>
    <w:rsid w:val="00475E02"/>
    <w:rsid w:val="00475E8E"/>
    <w:rsid w:val="00475ED1"/>
    <w:rsid w:val="00475F00"/>
    <w:rsid w:val="00475F0F"/>
    <w:rsid w:val="004762E0"/>
    <w:rsid w:val="00476546"/>
    <w:rsid w:val="00476627"/>
    <w:rsid w:val="0047664F"/>
    <w:rsid w:val="00476DA5"/>
    <w:rsid w:val="00477114"/>
    <w:rsid w:val="00477170"/>
    <w:rsid w:val="004777C4"/>
    <w:rsid w:val="00477879"/>
    <w:rsid w:val="004779B3"/>
    <w:rsid w:val="00477B20"/>
    <w:rsid w:val="00477BA1"/>
    <w:rsid w:val="00477CD5"/>
    <w:rsid w:val="00477FC2"/>
    <w:rsid w:val="00480462"/>
    <w:rsid w:val="00480473"/>
    <w:rsid w:val="00480609"/>
    <w:rsid w:val="00480655"/>
    <w:rsid w:val="00480665"/>
    <w:rsid w:val="00480D45"/>
    <w:rsid w:val="00481409"/>
    <w:rsid w:val="004814A7"/>
    <w:rsid w:val="00481B20"/>
    <w:rsid w:val="00481D64"/>
    <w:rsid w:val="0048285F"/>
    <w:rsid w:val="00482BD4"/>
    <w:rsid w:val="00483354"/>
    <w:rsid w:val="0048351A"/>
    <w:rsid w:val="0048381A"/>
    <w:rsid w:val="00483B60"/>
    <w:rsid w:val="00483C18"/>
    <w:rsid w:val="00483D91"/>
    <w:rsid w:val="00483E71"/>
    <w:rsid w:val="0048465F"/>
    <w:rsid w:val="0048493D"/>
    <w:rsid w:val="00484ADC"/>
    <w:rsid w:val="00484CD9"/>
    <w:rsid w:val="00484D48"/>
    <w:rsid w:val="00484D5A"/>
    <w:rsid w:val="00484E57"/>
    <w:rsid w:val="00484FF2"/>
    <w:rsid w:val="004850FC"/>
    <w:rsid w:val="0048512D"/>
    <w:rsid w:val="004851BF"/>
    <w:rsid w:val="0048547A"/>
    <w:rsid w:val="00485668"/>
    <w:rsid w:val="0048596D"/>
    <w:rsid w:val="004859CF"/>
    <w:rsid w:val="00485A83"/>
    <w:rsid w:val="00485AE0"/>
    <w:rsid w:val="00485FCA"/>
    <w:rsid w:val="0048643B"/>
    <w:rsid w:val="004864FE"/>
    <w:rsid w:val="004865C2"/>
    <w:rsid w:val="00486603"/>
    <w:rsid w:val="0048679C"/>
    <w:rsid w:val="00486C2B"/>
    <w:rsid w:val="00486E56"/>
    <w:rsid w:val="00486F6A"/>
    <w:rsid w:val="00487234"/>
    <w:rsid w:val="004873E8"/>
    <w:rsid w:val="0048777B"/>
    <w:rsid w:val="00487B91"/>
    <w:rsid w:val="00487BEB"/>
    <w:rsid w:val="00490022"/>
    <w:rsid w:val="004900A2"/>
    <w:rsid w:val="004903A1"/>
    <w:rsid w:val="004903C3"/>
    <w:rsid w:val="004905B5"/>
    <w:rsid w:val="00490760"/>
    <w:rsid w:val="004907AA"/>
    <w:rsid w:val="0049091B"/>
    <w:rsid w:val="00490A4F"/>
    <w:rsid w:val="00490C03"/>
    <w:rsid w:val="00490D8F"/>
    <w:rsid w:val="00490F71"/>
    <w:rsid w:val="00490F93"/>
    <w:rsid w:val="00491350"/>
    <w:rsid w:val="00491375"/>
    <w:rsid w:val="0049166A"/>
    <w:rsid w:val="00491A9C"/>
    <w:rsid w:val="00491C30"/>
    <w:rsid w:val="0049221C"/>
    <w:rsid w:val="004929B5"/>
    <w:rsid w:val="00492C25"/>
    <w:rsid w:val="0049312A"/>
    <w:rsid w:val="004934F6"/>
    <w:rsid w:val="004935EC"/>
    <w:rsid w:val="00493DBE"/>
    <w:rsid w:val="004940AA"/>
    <w:rsid w:val="004943DE"/>
    <w:rsid w:val="00494A59"/>
    <w:rsid w:val="00494B4D"/>
    <w:rsid w:val="00495C0E"/>
    <w:rsid w:val="00495EE3"/>
    <w:rsid w:val="00496508"/>
    <w:rsid w:val="004966ED"/>
    <w:rsid w:val="00496910"/>
    <w:rsid w:val="00496A0C"/>
    <w:rsid w:val="004970B7"/>
    <w:rsid w:val="004973D1"/>
    <w:rsid w:val="004976B5"/>
    <w:rsid w:val="00497858"/>
    <w:rsid w:val="00497B29"/>
    <w:rsid w:val="00497DF4"/>
    <w:rsid w:val="00497E5F"/>
    <w:rsid w:val="004A0093"/>
    <w:rsid w:val="004A00E1"/>
    <w:rsid w:val="004A060E"/>
    <w:rsid w:val="004A080B"/>
    <w:rsid w:val="004A1081"/>
    <w:rsid w:val="004A10AD"/>
    <w:rsid w:val="004A10B3"/>
    <w:rsid w:val="004A196E"/>
    <w:rsid w:val="004A1D1B"/>
    <w:rsid w:val="004A2081"/>
    <w:rsid w:val="004A21C9"/>
    <w:rsid w:val="004A2275"/>
    <w:rsid w:val="004A2975"/>
    <w:rsid w:val="004A2AB5"/>
    <w:rsid w:val="004A31FC"/>
    <w:rsid w:val="004A320D"/>
    <w:rsid w:val="004A33B3"/>
    <w:rsid w:val="004A33E0"/>
    <w:rsid w:val="004A361C"/>
    <w:rsid w:val="004A37CB"/>
    <w:rsid w:val="004A3F6B"/>
    <w:rsid w:val="004A4100"/>
    <w:rsid w:val="004A4281"/>
    <w:rsid w:val="004A44AA"/>
    <w:rsid w:val="004A4BD1"/>
    <w:rsid w:val="004A5325"/>
    <w:rsid w:val="004A5330"/>
    <w:rsid w:val="004A545B"/>
    <w:rsid w:val="004A56CF"/>
    <w:rsid w:val="004A5B7F"/>
    <w:rsid w:val="004A5CF3"/>
    <w:rsid w:val="004A5EFC"/>
    <w:rsid w:val="004A64F5"/>
    <w:rsid w:val="004A6818"/>
    <w:rsid w:val="004A6934"/>
    <w:rsid w:val="004A6B37"/>
    <w:rsid w:val="004A6C72"/>
    <w:rsid w:val="004A6EF7"/>
    <w:rsid w:val="004A6F8D"/>
    <w:rsid w:val="004A720F"/>
    <w:rsid w:val="004A723B"/>
    <w:rsid w:val="004A7266"/>
    <w:rsid w:val="004A7298"/>
    <w:rsid w:val="004A7E5E"/>
    <w:rsid w:val="004A7FB1"/>
    <w:rsid w:val="004B00FB"/>
    <w:rsid w:val="004B0168"/>
    <w:rsid w:val="004B022C"/>
    <w:rsid w:val="004B0C16"/>
    <w:rsid w:val="004B1067"/>
    <w:rsid w:val="004B1282"/>
    <w:rsid w:val="004B129D"/>
    <w:rsid w:val="004B1822"/>
    <w:rsid w:val="004B184E"/>
    <w:rsid w:val="004B1A60"/>
    <w:rsid w:val="004B24CA"/>
    <w:rsid w:val="004B296E"/>
    <w:rsid w:val="004B2AB7"/>
    <w:rsid w:val="004B2AE3"/>
    <w:rsid w:val="004B2D73"/>
    <w:rsid w:val="004B2E1A"/>
    <w:rsid w:val="004B3146"/>
    <w:rsid w:val="004B3229"/>
    <w:rsid w:val="004B3364"/>
    <w:rsid w:val="004B35F0"/>
    <w:rsid w:val="004B3729"/>
    <w:rsid w:val="004B3758"/>
    <w:rsid w:val="004B38EC"/>
    <w:rsid w:val="004B3B8E"/>
    <w:rsid w:val="004B3DCA"/>
    <w:rsid w:val="004B3FA5"/>
    <w:rsid w:val="004B4076"/>
    <w:rsid w:val="004B43F1"/>
    <w:rsid w:val="004B46C3"/>
    <w:rsid w:val="004B4795"/>
    <w:rsid w:val="004B496F"/>
    <w:rsid w:val="004B4A44"/>
    <w:rsid w:val="004B4B1D"/>
    <w:rsid w:val="004B597D"/>
    <w:rsid w:val="004B59EE"/>
    <w:rsid w:val="004B5D5E"/>
    <w:rsid w:val="004B5FF0"/>
    <w:rsid w:val="004B6107"/>
    <w:rsid w:val="004B6184"/>
    <w:rsid w:val="004B62AD"/>
    <w:rsid w:val="004B633C"/>
    <w:rsid w:val="004B6355"/>
    <w:rsid w:val="004B6611"/>
    <w:rsid w:val="004B6924"/>
    <w:rsid w:val="004B6DC8"/>
    <w:rsid w:val="004B6E8B"/>
    <w:rsid w:val="004B70BA"/>
    <w:rsid w:val="004B711D"/>
    <w:rsid w:val="004B7439"/>
    <w:rsid w:val="004B7734"/>
    <w:rsid w:val="004B7B4F"/>
    <w:rsid w:val="004B7FCE"/>
    <w:rsid w:val="004C0129"/>
    <w:rsid w:val="004C0433"/>
    <w:rsid w:val="004C0482"/>
    <w:rsid w:val="004C04C6"/>
    <w:rsid w:val="004C07C9"/>
    <w:rsid w:val="004C0900"/>
    <w:rsid w:val="004C1025"/>
    <w:rsid w:val="004C1346"/>
    <w:rsid w:val="004C15AD"/>
    <w:rsid w:val="004C16C9"/>
    <w:rsid w:val="004C1DD2"/>
    <w:rsid w:val="004C1E71"/>
    <w:rsid w:val="004C1EDE"/>
    <w:rsid w:val="004C21AC"/>
    <w:rsid w:val="004C23E3"/>
    <w:rsid w:val="004C2492"/>
    <w:rsid w:val="004C24BC"/>
    <w:rsid w:val="004C2622"/>
    <w:rsid w:val="004C268E"/>
    <w:rsid w:val="004C277C"/>
    <w:rsid w:val="004C2B26"/>
    <w:rsid w:val="004C2BC7"/>
    <w:rsid w:val="004C306B"/>
    <w:rsid w:val="004C30BC"/>
    <w:rsid w:val="004C312D"/>
    <w:rsid w:val="004C361F"/>
    <w:rsid w:val="004C36C0"/>
    <w:rsid w:val="004C388A"/>
    <w:rsid w:val="004C3BBB"/>
    <w:rsid w:val="004C4058"/>
    <w:rsid w:val="004C41CB"/>
    <w:rsid w:val="004C42D0"/>
    <w:rsid w:val="004C434A"/>
    <w:rsid w:val="004C496B"/>
    <w:rsid w:val="004C4DAB"/>
    <w:rsid w:val="004C4DDF"/>
    <w:rsid w:val="004C4FBF"/>
    <w:rsid w:val="004C5085"/>
    <w:rsid w:val="004C5262"/>
    <w:rsid w:val="004C56F5"/>
    <w:rsid w:val="004C593B"/>
    <w:rsid w:val="004C5A80"/>
    <w:rsid w:val="004C5B5D"/>
    <w:rsid w:val="004C5FB6"/>
    <w:rsid w:val="004C608B"/>
    <w:rsid w:val="004C61C5"/>
    <w:rsid w:val="004C63B3"/>
    <w:rsid w:val="004C6515"/>
    <w:rsid w:val="004C6527"/>
    <w:rsid w:val="004C663B"/>
    <w:rsid w:val="004C681C"/>
    <w:rsid w:val="004C6886"/>
    <w:rsid w:val="004C6B0C"/>
    <w:rsid w:val="004C6D4F"/>
    <w:rsid w:val="004C6F8D"/>
    <w:rsid w:val="004C72D3"/>
    <w:rsid w:val="004C79F9"/>
    <w:rsid w:val="004C7A60"/>
    <w:rsid w:val="004C7ACE"/>
    <w:rsid w:val="004C7B6D"/>
    <w:rsid w:val="004D0306"/>
    <w:rsid w:val="004D037F"/>
    <w:rsid w:val="004D0902"/>
    <w:rsid w:val="004D09C5"/>
    <w:rsid w:val="004D0BE6"/>
    <w:rsid w:val="004D0D59"/>
    <w:rsid w:val="004D12F0"/>
    <w:rsid w:val="004D15D4"/>
    <w:rsid w:val="004D1D88"/>
    <w:rsid w:val="004D2091"/>
    <w:rsid w:val="004D2327"/>
    <w:rsid w:val="004D2876"/>
    <w:rsid w:val="004D2B8E"/>
    <w:rsid w:val="004D30DD"/>
    <w:rsid w:val="004D3295"/>
    <w:rsid w:val="004D330A"/>
    <w:rsid w:val="004D339F"/>
    <w:rsid w:val="004D33DC"/>
    <w:rsid w:val="004D34EE"/>
    <w:rsid w:val="004D3586"/>
    <w:rsid w:val="004D3800"/>
    <w:rsid w:val="004D3D27"/>
    <w:rsid w:val="004D3D93"/>
    <w:rsid w:val="004D3FBB"/>
    <w:rsid w:val="004D414F"/>
    <w:rsid w:val="004D42A7"/>
    <w:rsid w:val="004D4408"/>
    <w:rsid w:val="004D44EC"/>
    <w:rsid w:val="004D483E"/>
    <w:rsid w:val="004D48DF"/>
    <w:rsid w:val="004D5089"/>
    <w:rsid w:val="004D510D"/>
    <w:rsid w:val="004D5286"/>
    <w:rsid w:val="004D5342"/>
    <w:rsid w:val="004D5E30"/>
    <w:rsid w:val="004D5F98"/>
    <w:rsid w:val="004D5FFA"/>
    <w:rsid w:val="004D6048"/>
    <w:rsid w:val="004D6196"/>
    <w:rsid w:val="004D6739"/>
    <w:rsid w:val="004D67FA"/>
    <w:rsid w:val="004D6A6E"/>
    <w:rsid w:val="004D6C18"/>
    <w:rsid w:val="004D6D6D"/>
    <w:rsid w:val="004D6E2A"/>
    <w:rsid w:val="004D6E4D"/>
    <w:rsid w:val="004D6FDF"/>
    <w:rsid w:val="004D7253"/>
    <w:rsid w:val="004D72BB"/>
    <w:rsid w:val="004D75B0"/>
    <w:rsid w:val="004D770D"/>
    <w:rsid w:val="004D771A"/>
    <w:rsid w:val="004D77B9"/>
    <w:rsid w:val="004D77DA"/>
    <w:rsid w:val="004D7891"/>
    <w:rsid w:val="004D7EA8"/>
    <w:rsid w:val="004E0044"/>
    <w:rsid w:val="004E00F1"/>
    <w:rsid w:val="004E01E2"/>
    <w:rsid w:val="004E051B"/>
    <w:rsid w:val="004E053A"/>
    <w:rsid w:val="004E055F"/>
    <w:rsid w:val="004E05F1"/>
    <w:rsid w:val="004E077C"/>
    <w:rsid w:val="004E082E"/>
    <w:rsid w:val="004E0969"/>
    <w:rsid w:val="004E0AFB"/>
    <w:rsid w:val="004E0DAF"/>
    <w:rsid w:val="004E0FED"/>
    <w:rsid w:val="004E14EB"/>
    <w:rsid w:val="004E16B1"/>
    <w:rsid w:val="004E1ACD"/>
    <w:rsid w:val="004E212E"/>
    <w:rsid w:val="004E2191"/>
    <w:rsid w:val="004E228F"/>
    <w:rsid w:val="004E248A"/>
    <w:rsid w:val="004E2523"/>
    <w:rsid w:val="004E255D"/>
    <w:rsid w:val="004E2581"/>
    <w:rsid w:val="004E2C1D"/>
    <w:rsid w:val="004E2E90"/>
    <w:rsid w:val="004E2EF5"/>
    <w:rsid w:val="004E2F2D"/>
    <w:rsid w:val="004E31E7"/>
    <w:rsid w:val="004E34AD"/>
    <w:rsid w:val="004E34B3"/>
    <w:rsid w:val="004E3661"/>
    <w:rsid w:val="004E3760"/>
    <w:rsid w:val="004E37BC"/>
    <w:rsid w:val="004E3FD1"/>
    <w:rsid w:val="004E4394"/>
    <w:rsid w:val="004E46BB"/>
    <w:rsid w:val="004E4872"/>
    <w:rsid w:val="004E4B7A"/>
    <w:rsid w:val="004E4E87"/>
    <w:rsid w:val="004E528E"/>
    <w:rsid w:val="004E53F9"/>
    <w:rsid w:val="004E5445"/>
    <w:rsid w:val="004E555F"/>
    <w:rsid w:val="004E5646"/>
    <w:rsid w:val="004E5914"/>
    <w:rsid w:val="004E5D31"/>
    <w:rsid w:val="004E62EB"/>
    <w:rsid w:val="004E67EB"/>
    <w:rsid w:val="004E67EE"/>
    <w:rsid w:val="004E6856"/>
    <w:rsid w:val="004E6B68"/>
    <w:rsid w:val="004E6EA4"/>
    <w:rsid w:val="004E6F0A"/>
    <w:rsid w:val="004E6FD1"/>
    <w:rsid w:val="004E709E"/>
    <w:rsid w:val="004E794B"/>
    <w:rsid w:val="004E7A18"/>
    <w:rsid w:val="004E7E09"/>
    <w:rsid w:val="004F01F4"/>
    <w:rsid w:val="004F0591"/>
    <w:rsid w:val="004F05C9"/>
    <w:rsid w:val="004F0696"/>
    <w:rsid w:val="004F0706"/>
    <w:rsid w:val="004F081F"/>
    <w:rsid w:val="004F0F2E"/>
    <w:rsid w:val="004F0F68"/>
    <w:rsid w:val="004F14F4"/>
    <w:rsid w:val="004F15AC"/>
    <w:rsid w:val="004F17D2"/>
    <w:rsid w:val="004F1A6C"/>
    <w:rsid w:val="004F1A9C"/>
    <w:rsid w:val="004F20AD"/>
    <w:rsid w:val="004F2112"/>
    <w:rsid w:val="004F247E"/>
    <w:rsid w:val="004F2A7A"/>
    <w:rsid w:val="004F2B97"/>
    <w:rsid w:val="004F2CE9"/>
    <w:rsid w:val="004F2DB6"/>
    <w:rsid w:val="004F30B9"/>
    <w:rsid w:val="004F331B"/>
    <w:rsid w:val="004F37B4"/>
    <w:rsid w:val="004F3A40"/>
    <w:rsid w:val="004F3A89"/>
    <w:rsid w:val="004F3BA8"/>
    <w:rsid w:val="004F3F9D"/>
    <w:rsid w:val="004F406D"/>
    <w:rsid w:val="004F43F8"/>
    <w:rsid w:val="004F453C"/>
    <w:rsid w:val="004F4679"/>
    <w:rsid w:val="004F47C1"/>
    <w:rsid w:val="004F4CDF"/>
    <w:rsid w:val="004F4F21"/>
    <w:rsid w:val="004F5112"/>
    <w:rsid w:val="004F514C"/>
    <w:rsid w:val="004F5159"/>
    <w:rsid w:val="004F5CCE"/>
    <w:rsid w:val="004F5E0C"/>
    <w:rsid w:val="004F5E21"/>
    <w:rsid w:val="004F5E6A"/>
    <w:rsid w:val="004F5EAC"/>
    <w:rsid w:val="004F5F81"/>
    <w:rsid w:val="004F5F8B"/>
    <w:rsid w:val="004F645A"/>
    <w:rsid w:val="004F6585"/>
    <w:rsid w:val="004F66CD"/>
    <w:rsid w:val="004F6700"/>
    <w:rsid w:val="004F6A54"/>
    <w:rsid w:val="004F6A6F"/>
    <w:rsid w:val="004F6AC2"/>
    <w:rsid w:val="004F6B87"/>
    <w:rsid w:val="004F6BB0"/>
    <w:rsid w:val="004F6C72"/>
    <w:rsid w:val="004F71B6"/>
    <w:rsid w:val="004F7298"/>
    <w:rsid w:val="004F772C"/>
    <w:rsid w:val="004F778A"/>
    <w:rsid w:val="004F7A7A"/>
    <w:rsid w:val="004F7D44"/>
    <w:rsid w:val="0050022A"/>
    <w:rsid w:val="00500561"/>
    <w:rsid w:val="00500773"/>
    <w:rsid w:val="0050077D"/>
    <w:rsid w:val="00500A00"/>
    <w:rsid w:val="00500A3B"/>
    <w:rsid w:val="00500A51"/>
    <w:rsid w:val="00500B17"/>
    <w:rsid w:val="00500C60"/>
    <w:rsid w:val="00500EDE"/>
    <w:rsid w:val="00500FC9"/>
    <w:rsid w:val="005014ED"/>
    <w:rsid w:val="005015BA"/>
    <w:rsid w:val="005017D3"/>
    <w:rsid w:val="00501F47"/>
    <w:rsid w:val="005020C7"/>
    <w:rsid w:val="00502466"/>
    <w:rsid w:val="00502763"/>
    <w:rsid w:val="0050280A"/>
    <w:rsid w:val="0050289C"/>
    <w:rsid w:val="00502C0C"/>
    <w:rsid w:val="00502E9F"/>
    <w:rsid w:val="00503066"/>
    <w:rsid w:val="005030AE"/>
    <w:rsid w:val="005032D6"/>
    <w:rsid w:val="0050391D"/>
    <w:rsid w:val="00503BFB"/>
    <w:rsid w:val="00503C56"/>
    <w:rsid w:val="00503CEA"/>
    <w:rsid w:val="00503D9B"/>
    <w:rsid w:val="005044C9"/>
    <w:rsid w:val="00504553"/>
    <w:rsid w:val="005047EC"/>
    <w:rsid w:val="00504F4D"/>
    <w:rsid w:val="00505500"/>
    <w:rsid w:val="0050581C"/>
    <w:rsid w:val="005058BF"/>
    <w:rsid w:val="00505AC0"/>
    <w:rsid w:val="00505B0A"/>
    <w:rsid w:val="00505CFA"/>
    <w:rsid w:val="00505D66"/>
    <w:rsid w:val="00505DF3"/>
    <w:rsid w:val="00506412"/>
    <w:rsid w:val="00506C0C"/>
    <w:rsid w:val="00507008"/>
    <w:rsid w:val="00507778"/>
    <w:rsid w:val="005078E6"/>
    <w:rsid w:val="005078EA"/>
    <w:rsid w:val="005079D5"/>
    <w:rsid w:val="00507A64"/>
    <w:rsid w:val="00507D1F"/>
    <w:rsid w:val="00507F49"/>
    <w:rsid w:val="00507F71"/>
    <w:rsid w:val="0051009C"/>
    <w:rsid w:val="00510138"/>
    <w:rsid w:val="0051039B"/>
    <w:rsid w:val="005103B9"/>
    <w:rsid w:val="00510537"/>
    <w:rsid w:val="0051067C"/>
    <w:rsid w:val="00510AC9"/>
    <w:rsid w:val="00510BCB"/>
    <w:rsid w:val="00510D98"/>
    <w:rsid w:val="00510FA9"/>
    <w:rsid w:val="005114C8"/>
    <w:rsid w:val="005114F2"/>
    <w:rsid w:val="0051160F"/>
    <w:rsid w:val="00511769"/>
    <w:rsid w:val="00511B69"/>
    <w:rsid w:val="00511E6F"/>
    <w:rsid w:val="00511E87"/>
    <w:rsid w:val="00511F1B"/>
    <w:rsid w:val="00511FC0"/>
    <w:rsid w:val="00512078"/>
    <w:rsid w:val="005122F4"/>
    <w:rsid w:val="005123FC"/>
    <w:rsid w:val="0051265A"/>
    <w:rsid w:val="00512923"/>
    <w:rsid w:val="00512997"/>
    <w:rsid w:val="005129BD"/>
    <w:rsid w:val="00512A12"/>
    <w:rsid w:val="00513389"/>
    <w:rsid w:val="00513536"/>
    <w:rsid w:val="005137CF"/>
    <w:rsid w:val="00513E07"/>
    <w:rsid w:val="00514022"/>
    <w:rsid w:val="00514693"/>
    <w:rsid w:val="00514AD6"/>
    <w:rsid w:val="00514B08"/>
    <w:rsid w:val="00514BA3"/>
    <w:rsid w:val="00514EFC"/>
    <w:rsid w:val="00515720"/>
    <w:rsid w:val="00515FC2"/>
    <w:rsid w:val="00516092"/>
    <w:rsid w:val="00516465"/>
    <w:rsid w:val="005165CD"/>
    <w:rsid w:val="00516650"/>
    <w:rsid w:val="00516931"/>
    <w:rsid w:val="0051698B"/>
    <w:rsid w:val="00516B86"/>
    <w:rsid w:val="00516CB3"/>
    <w:rsid w:val="00517496"/>
    <w:rsid w:val="005174C7"/>
    <w:rsid w:val="005175CD"/>
    <w:rsid w:val="0051763B"/>
    <w:rsid w:val="005178DA"/>
    <w:rsid w:val="00517996"/>
    <w:rsid w:val="00517AFD"/>
    <w:rsid w:val="00517B11"/>
    <w:rsid w:val="00517E64"/>
    <w:rsid w:val="00517EA0"/>
    <w:rsid w:val="005200DB"/>
    <w:rsid w:val="005204A3"/>
    <w:rsid w:val="00520575"/>
    <w:rsid w:val="00520679"/>
    <w:rsid w:val="00520768"/>
    <w:rsid w:val="00520A65"/>
    <w:rsid w:val="00520D28"/>
    <w:rsid w:val="00520DD4"/>
    <w:rsid w:val="00520E76"/>
    <w:rsid w:val="00521480"/>
    <w:rsid w:val="00521517"/>
    <w:rsid w:val="00521CE3"/>
    <w:rsid w:val="00521F34"/>
    <w:rsid w:val="0052200C"/>
    <w:rsid w:val="005220D5"/>
    <w:rsid w:val="0052226B"/>
    <w:rsid w:val="005222A4"/>
    <w:rsid w:val="005226C3"/>
    <w:rsid w:val="00522A95"/>
    <w:rsid w:val="00522B6D"/>
    <w:rsid w:val="00522C97"/>
    <w:rsid w:val="00522FD3"/>
    <w:rsid w:val="005235DB"/>
    <w:rsid w:val="0052387E"/>
    <w:rsid w:val="005238F8"/>
    <w:rsid w:val="00523BD8"/>
    <w:rsid w:val="00523D8A"/>
    <w:rsid w:val="00523F90"/>
    <w:rsid w:val="00523FC0"/>
    <w:rsid w:val="00524565"/>
    <w:rsid w:val="005245FB"/>
    <w:rsid w:val="00524713"/>
    <w:rsid w:val="005247A7"/>
    <w:rsid w:val="005248DA"/>
    <w:rsid w:val="005249F6"/>
    <w:rsid w:val="00524B3E"/>
    <w:rsid w:val="00524BC7"/>
    <w:rsid w:val="00524DB8"/>
    <w:rsid w:val="0052531F"/>
    <w:rsid w:val="0052556E"/>
    <w:rsid w:val="00525599"/>
    <w:rsid w:val="005255E6"/>
    <w:rsid w:val="005256C8"/>
    <w:rsid w:val="0052598F"/>
    <w:rsid w:val="005259FA"/>
    <w:rsid w:val="00526072"/>
    <w:rsid w:val="005261FD"/>
    <w:rsid w:val="005262C3"/>
    <w:rsid w:val="005266EA"/>
    <w:rsid w:val="005268AC"/>
    <w:rsid w:val="00526A26"/>
    <w:rsid w:val="00526B6B"/>
    <w:rsid w:val="00526B72"/>
    <w:rsid w:val="00526E65"/>
    <w:rsid w:val="005270E5"/>
    <w:rsid w:val="0052723A"/>
    <w:rsid w:val="00527445"/>
    <w:rsid w:val="005278DE"/>
    <w:rsid w:val="00527C2B"/>
    <w:rsid w:val="0053053B"/>
    <w:rsid w:val="0053081A"/>
    <w:rsid w:val="00530CD9"/>
    <w:rsid w:val="00530DED"/>
    <w:rsid w:val="00530E8E"/>
    <w:rsid w:val="00530F5D"/>
    <w:rsid w:val="00530FD4"/>
    <w:rsid w:val="005310AF"/>
    <w:rsid w:val="00531112"/>
    <w:rsid w:val="005312E2"/>
    <w:rsid w:val="00531395"/>
    <w:rsid w:val="005315FF"/>
    <w:rsid w:val="00531773"/>
    <w:rsid w:val="0053182F"/>
    <w:rsid w:val="00531E5E"/>
    <w:rsid w:val="00531E91"/>
    <w:rsid w:val="00531F70"/>
    <w:rsid w:val="0053246A"/>
    <w:rsid w:val="005326F2"/>
    <w:rsid w:val="00532B7B"/>
    <w:rsid w:val="00532BB8"/>
    <w:rsid w:val="00532C5B"/>
    <w:rsid w:val="00532EF8"/>
    <w:rsid w:val="00532FCF"/>
    <w:rsid w:val="00532FE1"/>
    <w:rsid w:val="00533030"/>
    <w:rsid w:val="0053333C"/>
    <w:rsid w:val="005334B1"/>
    <w:rsid w:val="005337AC"/>
    <w:rsid w:val="005337CE"/>
    <w:rsid w:val="005337D3"/>
    <w:rsid w:val="00533835"/>
    <w:rsid w:val="005339AD"/>
    <w:rsid w:val="00533C07"/>
    <w:rsid w:val="00533CCC"/>
    <w:rsid w:val="00533D22"/>
    <w:rsid w:val="0053446C"/>
    <w:rsid w:val="00534A1C"/>
    <w:rsid w:val="00535270"/>
    <w:rsid w:val="00535419"/>
    <w:rsid w:val="005359B8"/>
    <w:rsid w:val="00535B2F"/>
    <w:rsid w:val="00535B34"/>
    <w:rsid w:val="00535E85"/>
    <w:rsid w:val="0053613C"/>
    <w:rsid w:val="00536575"/>
    <w:rsid w:val="00536D1B"/>
    <w:rsid w:val="00537082"/>
    <w:rsid w:val="00537088"/>
    <w:rsid w:val="00537252"/>
    <w:rsid w:val="005376AA"/>
    <w:rsid w:val="0053776E"/>
    <w:rsid w:val="0053790B"/>
    <w:rsid w:val="00537981"/>
    <w:rsid w:val="00540089"/>
    <w:rsid w:val="0054014B"/>
    <w:rsid w:val="005401BB"/>
    <w:rsid w:val="005401BE"/>
    <w:rsid w:val="005401D9"/>
    <w:rsid w:val="005402B1"/>
    <w:rsid w:val="0054031F"/>
    <w:rsid w:val="005405C2"/>
    <w:rsid w:val="00540645"/>
    <w:rsid w:val="0054064A"/>
    <w:rsid w:val="0054066B"/>
    <w:rsid w:val="005407D7"/>
    <w:rsid w:val="00540B2C"/>
    <w:rsid w:val="00541510"/>
    <w:rsid w:val="005416C7"/>
    <w:rsid w:val="0054232A"/>
    <w:rsid w:val="005424F2"/>
    <w:rsid w:val="005426FA"/>
    <w:rsid w:val="00542C9C"/>
    <w:rsid w:val="00542CE4"/>
    <w:rsid w:val="00542D60"/>
    <w:rsid w:val="00542F8C"/>
    <w:rsid w:val="00543011"/>
    <w:rsid w:val="00543774"/>
    <w:rsid w:val="00543E88"/>
    <w:rsid w:val="005442A2"/>
    <w:rsid w:val="0054437B"/>
    <w:rsid w:val="00544386"/>
    <w:rsid w:val="00544712"/>
    <w:rsid w:val="00544A07"/>
    <w:rsid w:val="00544AAF"/>
    <w:rsid w:val="00544B54"/>
    <w:rsid w:val="00544CBD"/>
    <w:rsid w:val="00544E91"/>
    <w:rsid w:val="00544F7F"/>
    <w:rsid w:val="005452D7"/>
    <w:rsid w:val="005452E8"/>
    <w:rsid w:val="005453C7"/>
    <w:rsid w:val="00545535"/>
    <w:rsid w:val="00545576"/>
    <w:rsid w:val="00545889"/>
    <w:rsid w:val="00545E88"/>
    <w:rsid w:val="00546174"/>
    <w:rsid w:val="005462D6"/>
    <w:rsid w:val="0054652D"/>
    <w:rsid w:val="00546559"/>
    <w:rsid w:val="005465D3"/>
    <w:rsid w:val="00546852"/>
    <w:rsid w:val="00546937"/>
    <w:rsid w:val="00546B2B"/>
    <w:rsid w:val="00546E8C"/>
    <w:rsid w:val="0054701C"/>
    <w:rsid w:val="0054718E"/>
    <w:rsid w:val="005471D7"/>
    <w:rsid w:val="00547580"/>
    <w:rsid w:val="005503CB"/>
    <w:rsid w:val="005504D2"/>
    <w:rsid w:val="00550729"/>
    <w:rsid w:val="00550759"/>
    <w:rsid w:val="00550E95"/>
    <w:rsid w:val="0055100F"/>
    <w:rsid w:val="0055108C"/>
    <w:rsid w:val="0055128E"/>
    <w:rsid w:val="005513AE"/>
    <w:rsid w:val="005515B3"/>
    <w:rsid w:val="00551853"/>
    <w:rsid w:val="00551897"/>
    <w:rsid w:val="00551B59"/>
    <w:rsid w:val="00551C21"/>
    <w:rsid w:val="0055216D"/>
    <w:rsid w:val="005521F4"/>
    <w:rsid w:val="005522CF"/>
    <w:rsid w:val="005528B5"/>
    <w:rsid w:val="005529E6"/>
    <w:rsid w:val="0055304B"/>
    <w:rsid w:val="0055338F"/>
    <w:rsid w:val="00553589"/>
    <w:rsid w:val="005536CE"/>
    <w:rsid w:val="00553836"/>
    <w:rsid w:val="0055392C"/>
    <w:rsid w:val="0055409D"/>
    <w:rsid w:val="005540EB"/>
    <w:rsid w:val="00554404"/>
    <w:rsid w:val="005544CA"/>
    <w:rsid w:val="0055476B"/>
    <w:rsid w:val="00554AB3"/>
    <w:rsid w:val="00554B61"/>
    <w:rsid w:val="00554D0D"/>
    <w:rsid w:val="0055513B"/>
    <w:rsid w:val="00555164"/>
    <w:rsid w:val="00555194"/>
    <w:rsid w:val="005552FB"/>
    <w:rsid w:val="00555651"/>
    <w:rsid w:val="00555687"/>
    <w:rsid w:val="005557E4"/>
    <w:rsid w:val="00555970"/>
    <w:rsid w:val="005559E0"/>
    <w:rsid w:val="00555B44"/>
    <w:rsid w:val="00555B92"/>
    <w:rsid w:val="00555BC7"/>
    <w:rsid w:val="00555C92"/>
    <w:rsid w:val="00555CD8"/>
    <w:rsid w:val="00555D6C"/>
    <w:rsid w:val="00555DE1"/>
    <w:rsid w:val="00555F7C"/>
    <w:rsid w:val="00556212"/>
    <w:rsid w:val="005565AE"/>
    <w:rsid w:val="005566A8"/>
    <w:rsid w:val="005568EA"/>
    <w:rsid w:val="00556D52"/>
    <w:rsid w:val="00556F03"/>
    <w:rsid w:val="00557681"/>
    <w:rsid w:val="00557741"/>
    <w:rsid w:val="00557833"/>
    <w:rsid w:val="0055794C"/>
    <w:rsid w:val="00557AAD"/>
    <w:rsid w:val="00557DDD"/>
    <w:rsid w:val="00557F56"/>
    <w:rsid w:val="00560055"/>
    <w:rsid w:val="00560093"/>
    <w:rsid w:val="00560116"/>
    <w:rsid w:val="005602C5"/>
    <w:rsid w:val="005606C4"/>
    <w:rsid w:val="00560BF5"/>
    <w:rsid w:val="00560CBE"/>
    <w:rsid w:val="00560CFB"/>
    <w:rsid w:val="00560F16"/>
    <w:rsid w:val="005611F4"/>
    <w:rsid w:val="005617D3"/>
    <w:rsid w:val="0056188B"/>
    <w:rsid w:val="005619D6"/>
    <w:rsid w:val="00561CA2"/>
    <w:rsid w:val="00561E18"/>
    <w:rsid w:val="00561EA1"/>
    <w:rsid w:val="00562484"/>
    <w:rsid w:val="0056261E"/>
    <w:rsid w:val="00562855"/>
    <w:rsid w:val="00562893"/>
    <w:rsid w:val="00562D75"/>
    <w:rsid w:val="00562DCC"/>
    <w:rsid w:val="00562E89"/>
    <w:rsid w:val="00562F18"/>
    <w:rsid w:val="00562FA7"/>
    <w:rsid w:val="005630F2"/>
    <w:rsid w:val="00563433"/>
    <w:rsid w:val="00563471"/>
    <w:rsid w:val="005635C4"/>
    <w:rsid w:val="005639A4"/>
    <w:rsid w:val="00564195"/>
    <w:rsid w:val="005641C8"/>
    <w:rsid w:val="00564580"/>
    <w:rsid w:val="00564866"/>
    <w:rsid w:val="00564B1D"/>
    <w:rsid w:val="005650AE"/>
    <w:rsid w:val="00565227"/>
    <w:rsid w:val="0056530F"/>
    <w:rsid w:val="0056537E"/>
    <w:rsid w:val="0056575E"/>
    <w:rsid w:val="00565A66"/>
    <w:rsid w:val="00565B64"/>
    <w:rsid w:val="00565D07"/>
    <w:rsid w:val="00565E1F"/>
    <w:rsid w:val="00566245"/>
    <w:rsid w:val="0056637B"/>
    <w:rsid w:val="00566408"/>
    <w:rsid w:val="005665A1"/>
    <w:rsid w:val="005666C6"/>
    <w:rsid w:val="005669D4"/>
    <w:rsid w:val="005670BA"/>
    <w:rsid w:val="005672AF"/>
    <w:rsid w:val="005672CB"/>
    <w:rsid w:val="0056751E"/>
    <w:rsid w:val="0056780D"/>
    <w:rsid w:val="00567C55"/>
    <w:rsid w:val="00567E22"/>
    <w:rsid w:val="00567E5B"/>
    <w:rsid w:val="005701C0"/>
    <w:rsid w:val="00570367"/>
    <w:rsid w:val="0057047A"/>
    <w:rsid w:val="005705F7"/>
    <w:rsid w:val="00570809"/>
    <w:rsid w:val="00570838"/>
    <w:rsid w:val="00570923"/>
    <w:rsid w:val="00570B1F"/>
    <w:rsid w:val="00570E6C"/>
    <w:rsid w:val="00571090"/>
    <w:rsid w:val="005710EB"/>
    <w:rsid w:val="005711CB"/>
    <w:rsid w:val="00571251"/>
    <w:rsid w:val="00571698"/>
    <w:rsid w:val="00571BE3"/>
    <w:rsid w:val="00571E74"/>
    <w:rsid w:val="005720F2"/>
    <w:rsid w:val="005722FC"/>
    <w:rsid w:val="005725A6"/>
    <w:rsid w:val="00572638"/>
    <w:rsid w:val="0057263F"/>
    <w:rsid w:val="0057285D"/>
    <w:rsid w:val="00572F28"/>
    <w:rsid w:val="00572F2A"/>
    <w:rsid w:val="00573207"/>
    <w:rsid w:val="005733E9"/>
    <w:rsid w:val="005734B3"/>
    <w:rsid w:val="005735F4"/>
    <w:rsid w:val="005735F9"/>
    <w:rsid w:val="00573773"/>
    <w:rsid w:val="005738FF"/>
    <w:rsid w:val="00573A6C"/>
    <w:rsid w:val="00573CC9"/>
    <w:rsid w:val="0057417F"/>
    <w:rsid w:val="005741F5"/>
    <w:rsid w:val="00574416"/>
    <w:rsid w:val="0057442B"/>
    <w:rsid w:val="005744EE"/>
    <w:rsid w:val="005745C4"/>
    <w:rsid w:val="00574A06"/>
    <w:rsid w:val="00574D49"/>
    <w:rsid w:val="00575294"/>
    <w:rsid w:val="005754B5"/>
    <w:rsid w:val="005756A6"/>
    <w:rsid w:val="0057572A"/>
    <w:rsid w:val="00575A00"/>
    <w:rsid w:val="00575AA5"/>
    <w:rsid w:val="00575C6F"/>
    <w:rsid w:val="005761E3"/>
    <w:rsid w:val="00576202"/>
    <w:rsid w:val="00576358"/>
    <w:rsid w:val="0057655D"/>
    <w:rsid w:val="0057682C"/>
    <w:rsid w:val="005768F8"/>
    <w:rsid w:val="00576B52"/>
    <w:rsid w:val="00576B99"/>
    <w:rsid w:val="00576F1F"/>
    <w:rsid w:val="00577002"/>
    <w:rsid w:val="00577296"/>
    <w:rsid w:val="005773EB"/>
    <w:rsid w:val="005775BB"/>
    <w:rsid w:val="0057791C"/>
    <w:rsid w:val="00577B30"/>
    <w:rsid w:val="00577BA2"/>
    <w:rsid w:val="00577F76"/>
    <w:rsid w:val="00577FFE"/>
    <w:rsid w:val="00580239"/>
    <w:rsid w:val="00580290"/>
    <w:rsid w:val="00580B3C"/>
    <w:rsid w:val="00580B49"/>
    <w:rsid w:val="00580F9E"/>
    <w:rsid w:val="00581399"/>
    <w:rsid w:val="005814D1"/>
    <w:rsid w:val="005815C3"/>
    <w:rsid w:val="00581928"/>
    <w:rsid w:val="00581975"/>
    <w:rsid w:val="00581A27"/>
    <w:rsid w:val="00581C30"/>
    <w:rsid w:val="00581FDB"/>
    <w:rsid w:val="00582311"/>
    <w:rsid w:val="005828BD"/>
    <w:rsid w:val="00582CA3"/>
    <w:rsid w:val="00582F41"/>
    <w:rsid w:val="00582FC7"/>
    <w:rsid w:val="005832AF"/>
    <w:rsid w:val="005832E8"/>
    <w:rsid w:val="005834FF"/>
    <w:rsid w:val="005840B1"/>
    <w:rsid w:val="005844EB"/>
    <w:rsid w:val="0058459A"/>
    <w:rsid w:val="005847FA"/>
    <w:rsid w:val="0058488C"/>
    <w:rsid w:val="00584AB4"/>
    <w:rsid w:val="00585401"/>
    <w:rsid w:val="00585828"/>
    <w:rsid w:val="00585869"/>
    <w:rsid w:val="00585A2E"/>
    <w:rsid w:val="00585C39"/>
    <w:rsid w:val="00585E01"/>
    <w:rsid w:val="00586193"/>
    <w:rsid w:val="005861B0"/>
    <w:rsid w:val="005861CE"/>
    <w:rsid w:val="00586327"/>
    <w:rsid w:val="005863E8"/>
    <w:rsid w:val="00586874"/>
    <w:rsid w:val="005868E9"/>
    <w:rsid w:val="00586D37"/>
    <w:rsid w:val="00586EBA"/>
    <w:rsid w:val="00586FA9"/>
    <w:rsid w:val="00586FC0"/>
    <w:rsid w:val="0058709A"/>
    <w:rsid w:val="005873E6"/>
    <w:rsid w:val="00587745"/>
    <w:rsid w:val="005877D4"/>
    <w:rsid w:val="0058788F"/>
    <w:rsid w:val="005878F7"/>
    <w:rsid w:val="00587941"/>
    <w:rsid w:val="0058796C"/>
    <w:rsid w:val="005879A1"/>
    <w:rsid w:val="00590089"/>
    <w:rsid w:val="00590244"/>
    <w:rsid w:val="005903C4"/>
    <w:rsid w:val="005904C1"/>
    <w:rsid w:val="0059067B"/>
    <w:rsid w:val="00590731"/>
    <w:rsid w:val="00590912"/>
    <w:rsid w:val="00590A24"/>
    <w:rsid w:val="00590C55"/>
    <w:rsid w:val="00591449"/>
    <w:rsid w:val="0059158F"/>
    <w:rsid w:val="005916B7"/>
    <w:rsid w:val="00591768"/>
    <w:rsid w:val="00591829"/>
    <w:rsid w:val="00591AAE"/>
    <w:rsid w:val="00591AD0"/>
    <w:rsid w:val="00591B72"/>
    <w:rsid w:val="00591DB1"/>
    <w:rsid w:val="00591EB2"/>
    <w:rsid w:val="00592059"/>
    <w:rsid w:val="005920CA"/>
    <w:rsid w:val="00592A61"/>
    <w:rsid w:val="00592AD4"/>
    <w:rsid w:val="00592F74"/>
    <w:rsid w:val="0059392D"/>
    <w:rsid w:val="005939A0"/>
    <w:rsid w:val="00593B29"/>
    <w:rsid w:val="00594140"/>
    <w:rsid w:val="005945D2"/>
    <w:rsid w:val="00594751"/>
    <w:rsid w:val="00594844"/>
    <w:rsid w:val="00594911"/>
    <w:rsid w:val="00594A1E"/>
    <w:rsid w:val="00594AB9"/>
    <w:rsid w:val="00594BA0"/>
    <w:rsid w:val="00594CA4"/>
    <w:rsid w:val="00594D7E"/>
    <w:rsid w:val="00594E36"/>
    <w:rsid w:val="00594F14"/>
    <w:rsid w:val="00595B41"/>
    <w:rsid w:val="00595DF2"/>
    <w:rsid w:val="00595E51"/>
    <w:rsid w:val="00596072"/>
    <w:rsid w:val="005960B2"/>
    <w:rsid w:val="005960F3"/>
    <w:rsid w:val="005960FA"/>
    <w:rsid w:val="00596AF6"/>
    <w:rsid w:val="00596B0E"/>
    <w:rsid w:val="00596B8F"/>
    <w:rsid w:val="00596C31"/>
    <w:rsid w:val="00596DD4"/>
    <w:rsid w:val="00596DE9"/>
    <w:rsid w:val="00596FA6"/>
    <w:rsid w:val="005970A2"/>
    <w:rsid w:val="005970D2"/>
    <w:rsid w:val="005972D4"/>
    <w:rsid w:val="005977EC"/>
    <w:rsid w:val="00597C46"/>
    <w:rsid w:val="005A0067"/>
    <w:rsid w:val="005A012C"/>
    <w:rsid w:val="005A0177"/>
    <w:rsid w:val="005A03DE"/>
    <w:rsid w:val="005A07B4"/>
    <w:rsid w:val="005A09E0"/>
    <w:rsid w:val="005A0A53"/>
    <w:rsid w:val="005A0AF4"/>
    <w:rsid w:val="005A0D62"/>
    <w:rsid w:val="005A0DDC"/>
    <w:rsid w:val="005A0F3E"/>
    <w:rsid w:val="005A1348"/>
    <w:rsid w:val="005A156D"/>
    <w:rsid w:val="005A1965"/>
    <w:rsid w:val="005A1C9F"/>
    <w:rsid w:val="005A1FC6"/>
    <w:rsid w:val="005A2040"/>
    <w:rsid w:val="005A2058"/>
    <w:rsid w:val="005A23D7"/>
    <w:rsid w:val="005A23E6"/>
    <w:rsid w:val="005A2622"/>
    <w:rsid w:val="005A26DC"/>
    <w:rsid w:val="005A2991"/>
    <w:rsid w:val="005A2C2A"/>
    <w:rsid w:val="005A36C5"/>
    <w:rsid w:val="005A37D7"/>
    <w:rsid w:val="005A387D"/>
    <w:rsid w:val="005A4186"/>
    <w:rsid w:val="005A46C6"/>
    <w:rsid w:val="005A4749"/>
    <w:rsid w:val="005A511A"/>
    <w:rsid w:val="005A5195"/>
    <w:rsid w:val="005A54F4"/>
    <w:rsid w:val="005A5503"/>
    <w:rsid w:val="005A5857"/>
    <w:rsid w:val="005A5D96"/>
    <w:rsid w:val="005A61AC"/>
    <w:rsid w:val="005A636C"/>
    <w:rsid w:val="005A63EB"/>
    <w:rsid w:val="005A6655"/>
    <w:rsid w:val="005A67C0"/>
    <w:rsid w:val="005A68C9"/>
    <w:rsid w:val="005A6C88"/>
    <w:rsid w:val="005A6E38"/>
    <w:rsid w:val="005A7021"/>
    <w:rsid w:val="005A74BB"/>
    <w:rsid w:val="005A75B0"/>
    <w:rsid w:val="005A77ED"/>
    <w:rsid w:val="005A786D"/>
    <w:rsid w:val="005A78A3"/>
    <w:rsid w:val="005A7E77"/>
    <w:rsid w:val="005B00E6"/>
    <w:rsid w:val="005B06FC"/>
    <w:rsid w:val="005B09F9"/>
    <w:rsid w:val="005B0F2C"/>
    <w:rsid w:val="005B1208"/>
    <w:rsid w:val="005B14AE"/>
    <w:rsid w:val="005B165E"/>
    <w:rsid w:val="005B1675"/>
    <w:rsid w:val="005B16F3"/>
    <w:rsid w:val="005B1D5E"/>
    <w:rsid w:val="005B1DCD"/>
    <w:rsid w:val="005B1F30"/>
    <w:rsid w:val="005B1F87"/>
    <w:rsid w:val="005B2472"/>
    <w:rsid w:val="005B2A6B"/>
    <w:rsid w:val="005B2B02"/>
    <w:rsid w:val="005B2D4E"/>
    <w:rsid w:val="005B307E"/>
    <w:rsid w:val="005B31E1"/>
    <w:rsid w:val="005B368A"/>
    <w:rsid w:val="005B3708"/>
    <w:rsid w:val="005B385B"/>
    <w:rsid w:val="005B39BB"/>
    <w:rsid w:val="005B4230"/>
    <w:rsid w:val="005B4316"/>
    <w:rsid w:val="005B442A"/>
    <w:rsid w:val="005B4B87"/>
    <w:rsid w:val="005B4CCC"/>
    <w:rsid w:val="005B5011"/>
    <w:rsid w:val="005B5731"/>
    <w:rsid w:val="005B5B64"/>
    <w:rsid w:val="005B5F26"/>
    <w:rsid w:val="005B603E"/>
    <w:rsid w:val="005B63E2"/>
    <w:rsid w:val="005B64DC"/>
    <w:rsid w:val="005B6801"/>
    <w:rsid w:val="005B6D0E"/>
    <w:rsid w:val="005B7182"/>
    <w:rsid w:val="005B7438"/>
    <w:rsid w:val="005B78A2"/>
    <w:rsid w:val="005B7A4A"/>
    <w:rsid w:val="005B7C78"/>
    <w:rsid w:val="005C03F8"/>
    <w:rsid w:val="005C055F"/>
    <w:rsid w:val="005C076B"/>
    <w:rsid w:val="005C0801"/>
    <w:rsid w:val="005C0973"/>
    <w:rsid w:val="005C0DD1"/>
    <w:rsid w:val="005C106D"/>
    <w:rsid w:val="005C1345"/>
    <w:rsid w:val="005C15FB"/>
    <w:rsid w:val="005C1C3B"/>
    <w:rsid w:val="005C1D8D"/>
    <w:rsid w:val="005C1DA2"/>
    <w:rsid w:val="005C1F4B"/>
    <w:rsid w:val="005C1F70"/>
    <w:rsid w:val="005C2088"/>
    <w:rsid w:val="005C23F2"/>
    <w:rsid w:val="005C26CF"/>
    <w:rsid w:val="005C282C"/>
    <w:rsid w:val="005C2D7E"/>
    <w:rsid w:val="005C334E"/>
    <w:rsid w:val="005C342E"/>
    <w:rsid w:val="005C3AA3"/>
    <w:rsid w:val="005C3C10"/>
    <w:rsid w:val="005C3C82"/>
    <w:rsid w:val="005C4102"/>
    <w:rsid w:val="005C44A3"/>
    <w:rsid w:val="005C45A2"/>
    <w:rsid w:val="005C45DF"/>
    <w:rsid w:val="005C4690"/>
    <w:rsid w:val="005C4820"/>
    <w:rsid w:val="005C4832"/>
    <w:rsid w:val="005C4927"/>
    <w:rsid w:val="005C4EAA"/>
    <w:rsid w:val="005C4F36"/>
    <w:rsid w:val="005C5654"/>
    <w:rsid w:val="005C568C"/>
    <w:rsid w:val="005C56F4"/>
    <w:rsid w:val="005C581D"/>
    <w:rsid w:val="005C58E6"/>
    <w:rsid w:val="005C5BB9"/>
    <w:rsid w:val="005C5DD4"/>
    <w:rsid w:val="005C64D3"/>
    <w:rsid w:val="005C6567"/>
    <w:rsid w:val="005C6CC1"/>
    <w:rsid w:val="005C6E91"/>
    <w:rsid w:val="005C7713"/>
    <w:rsid w:val="005C7896"/>
    <w:rsid w:val="005C7A5D"/>
    <w:rsid w:val="005C7AB1"/>
    <w:rsid w:val="005D0107"/>
    <w:rsid w:val="005D01C2"/>
    <w:rsid w:val="005D0617"/>
    <w:rsid w:val="005D067F"/>
    <w:rsid w:val="005D0781"/>
    <w:rsid w:val="005D08A4"/>
    <w:rsid w:val="005D0AEF"/>
    <w:rsid w:val="005D0E47"/>
    <w:rsid w:val="005D0E81"/>
    <w:rsid w:val="005D1399"/>
    <w:rsid w:val="005D16EE"/>
    <w:rsid w:val="005D178B"/>
    <w:rsid w:val="005D1982"/>
    <w:rsid w:val="005D1C92"/>
    <w:rsid w:val="005D1D9B"/>
    <w:rsid w:val="005D21A4"/>
    <w:rsid w:val="005D21AB"/>
    <w:rsid w:val="005D2474"/>
    <w:rsid w:val="005D24C4"/>
    <w:rsid w:val="005D27F0"/>
    <w:rsid w:val="005D282E"/>
    <w:rsid w:val="005D29D2"/>
    <w:rsid w:val="005D2EB0"/>
    <w:rsid w:val="005D3455"/>
    <w:rsid w:val="005D3462"/>
    <w:rsid w:val="005D36C9"/>
    <w:rsid w:val="005D37F8"/>
    <w:rsid w:val="005D3E0A"/>
    <w:rsid w:val="005D3F79"/>
    <w:rsid w:val="005D43B8"/>
    <w:rsid w:val="005D47DC"/>
    <w:rsid w:val="005D4C13"/>
    <w:rsid w:val="005D4F82"/>
    <w:rsid w:val="005D5015"/>
    <w:rsid w:val="005D52F6"/>
    <w:rsid w:val="005D54E2"/>
    <w:rsid w:val="005D5521"/>
    <w:rsid w:val="005D552C"/>
    <w:rsid w:val="005D55BA"/>
    <w:rsid w:val="005D57CD"/>
    <w:rsid w:val="005D5862"/>
    <w:rsid w:val="005D58F6"/>
    <w:rsid w:val="005D5A1D"/>
    <w:rsid w:val="005D618D"/>
    <w:rsid w:val="005D61E4"/>
    <w:rsid w:val="005D6261"/>
    <w:rsid w:val="005D64A9"/>
    <w:rsid w:val="005D651B"/>
    <w:rsid w:val="005D65D3"/>
    <w:rsid w:val="005D66DF"/>
    <w:rsid w:val="005D673A"/>
    <w:rsid w:val="005D679A"/>
    <w:rsid w:val="005D6AEA"/>
    <w:rsid w:val="005D6BEE"/>
    <w:rsid w:val="005D6D00"/>
    <w:rsid w:val="005D7255"/>
    <w:rsid w:val="005D741B"/>
    <w:rsid w:val="005D780A"/>
    <w:rsid w:val="005D78A9"/>
    <w:rsid w:val="005D78AC"/>
    <w:rsid w:val="005D78F0"/>
    <w:rsid w:val="005D7E81"/>
    <w:rsid w:val="005E01E3"/>
    <w:rsid w:val="005E0272"/>
    <w:rsid w:val="005E0F0E"/>
    <w:rsid w:val="005E1798"/>
    <w:rsid w:val="005E18D6"/>
    <w:rsid w:val="005E18E4"/>
    <w:rsid w:val="005E197C"/>
    <w:rsid w:val="005E1F3C"/>
    <w:rsid w:val="005E2684"/>
    <w:rsid w:val="005E294F"/>
    <w:rsid w:val="005E2977"/>
    <w:rsid w:val="005E2C96"/>
    <w:rsid w:val="005E325A"/>
    <w:rsid w:val="005E3370"/>
    <w:rsid w:val="005E35EA"/>
    <w:rsid w:val="005E3953"/>
    <w:rsid w:val="005E411B"/>
    <w:rsid w:val="005E443A"/>
    <w:rsid w:val="005E4559"/>
    <w:rsid w:val="005E467D"/>
    <w:rsid w:val="005E4687"/>
    <w:rsid w:val="005E46EB"/>
    <w:rsid w:val="005E4A8F"/>
    <w:rsid w:val="005E4DEF"/>
    <w:rsid w:val="005E4F79"/>
    <w:rsid w:val="005E520B"/>
    <w:rsid w:val="005E58C1"/>
    <w:rsid w:val="005E5900"/>
    <w:rsid w:val="005E5B51"/>
    <w:rsid w:val="005E5BD4"/>
    <w:rsid w:val="005E5D6E"/>
    <w:rsid w:val="005E5FA8"/>
    <w:rsid w:val="005E602A"/>
    <w:rsid w:val="005E6146"/>
    <w:rsid w:val="005E6893"/>
    <w:rsid w:val="005E6D6A"/>
    <w:rsid w:val="005E6DC0"/>
    <w:rsid w:val="005E6F05"/>
    <w:rsid w:val="005E71C9"/>
    <w:rsid w:val="005E7431"/>
    <w:rsid w:val="005E7570"/>
    <w:rsid w:val="005E7722"/>
    <w:rsid w:val="005E7E19"/>
    <w:rsid w:val="005F0032"/>
    <w:rsid w:val="005F0056"/>
    <w:rsid w:val="005F00CA"/>
    <w:rsid w:val="005F0267"/>
    <w:rsid w:val="005F0299"/>
    <w:rsid w:val="005F03D8"/>
    <w:rsid w:val="005F089C"/>
    <w:rsid w:val="005F0BAC"/>
    <w:rsid w:val="005F0CEB"/>
    <w:rsid w:val="005F0D10"/>
    <w:rsid w:val="005F0FEF"/>
    <w:rsid w:val="005F11ED"/>
    <w:rsid w:val="005F19B2"/>
    <w:rsid w:val="005F1DD0"/>
    <w:rsid w:val="005F1E67"/>
    <w:rsid w:val="005F1E92"/>
    <w:rsid w:val="005F1E96"/>
    <w:rsid w:val="005F1EC9"/>
    <w:rsid w:val="005F20B0"/>
    <w:rsid w:val="005F2324"/>
    <w:rsid w:val="005F23D2"/>
    <w:rsid w:val="005F240F"/>
    <w:rsid w:val="005F24CF"/>
    <w:rsid w:val="005F2948"/>
    <w:rsid w:val="005F2B19"/>
    <w:rsid w:val="005F2FF7"/>
    <w:rsid w:val="005F320F"/>
    <w:rsid w:val="005F340F"/>
    <w:rsid w:val="005F350F"/>
    <w:rsid w:val="005F36D2"/>
    <w:rsid w:val="005F3882"/>
    <w:rsid w:val="005F3B2C"/>
    <w:rsid w:val="005F3C80"/>
    <w:rsid w:val="005F3CF9"/>
    <w:rsid w:val="005F42E1"/>
    <w:rsid w:val="005F4615"/>
    <w:rsid w:val="005F4872"/>
    <w:rsid w:val="005F4A23"/>
    <w:rsid w:val="005F4BE0"/>
    <w:rsid w:val="005F5286"/>
    <w:rsid w:val="005F52A7"/>
    <w:rsid w:val="005F54D0"/>
    <w:rsid w:val="005F5501"/>
    <w:rsid w:val="005F552E"/>
    <w:rsid w:val="005F55FD"/>
    <w:rsid w:val="005F56D5"/>
    <w:rsid w:val="005F57D0"/>
    <w:rsid w:val="005F5900"/>
    <w:rsid w:val="005F5CEB"/>
    <w:rsid w:val="005F6153"/>
    <w:rsid w:val="005F64E0"/>
    <w:rsid w:val="005F67C6"/>
    <w:rsid w:val="005F6B86"/>
    <w:rsid w:val="005F6DF7"/>
    <w:rsid w:val="005F6EBF"/>
    <w:rsid w:val="005F6FDF"/>
    <w:rsid w:val="005F70D3"/>
    <w:rsid w:val="005F71D0"/>
    <w:rsid w:val="005F74AF"/>
    <w:rsid w:val="005F78BB"/>
    <w:rsid w:val="005F7949"/>
    <w:rsid w:val="005F7DF5"/>
    <w:rsid w:val="00600104"/>
    <w:rsid w:val="00600511"/>
    <w:rsid w:val="00600564"/>
    <w:rsid w:val="006009E8"/>
    <w:rsid w:val="00600BF8"/>
    <w:rsid w:val="00600D6E"/>
    <w:rsid w:val="00600E7F"/>
    <w:rsid w:val="0060105B"/>
    <w:rsid w:val="0060108A"/>
    <w:rsid w:val="006011E2"/>
    <w:rsid w:val="006015E5"/>
    <w:rsid w:val="00601B91"/>
    <w:rsid w:val="00601D7C"/>
    <w:rsid w:val="006020F5"/>
    <w:rsid w:val="00602118"/>
    <w:rsid w:val="00602189"/>
    <w:rsid w:val="00602820"/>
    <w:rsid w:val="00602B19"/>
    <w:rsid w:val="00602BFA"/>
    <w:rsid w:val="00602C83"/>
    <w:rsid w:val="00602E71"/>
    <w:rsid w:val="00603005"/>
    <w:rsid w:val="006033AC"/>
    <w:rsid w:val="00603725"/>
    <w:rsid w:val="006037BC"/>
    <w:rsid w:val="006037C8"/>
    <w:rsid w:val="00603C00"/>
    <w:rsid w:val="00603E81"/>
    <w:rsid w:val="00604146"/>
    <w:rsid w:val="0060427C"/>
    <w:rsid w:val="0060453B"/>
    <w:rsid w:val="00604BDE"/>
    <w:rsid w:val="00604C4B"/>
    <w:rsid w:val="00604C67"/>
    <w:rsid w:val="00604FA9"/>
    <w:rsid w:val="00605092"/>
    <w:rsid w:val="006052CC"/>
    <w:rsid w:val="006053CF"/>
    <w:rsid w:val="006055FE"/>
    <w:rsid w:val="00605601"/>
    <w:rsid w:val="0060564C"/>
    <w:rsid w:val="0060573F"/>
    <w:rsid w:val="00605CE3"/>
    <w:rsid w:val="00605EA0"/>
    <w:rsid w:val="00606278"/>
    <w:rsid w:val="00606300"/>
    <w:rsid w:val="00606513"/>
    <w:rsid w:val="0060679C"/>
    <w:rsid w:val="00606904"/>
    <w:rsid w:val="00606F50"/>
    <w:rsid w:val="00606F91"/>
    <w:rsid w:val="00606FC6"/>
    <w:rsid w:val="0060711D"/>
    <w:rsid w:val="00607222"/>
    <w:rsid w:val="0060752E"/>
    <w:rsid w:val="00607A55"/>
    <w:rsid w:val="00607ED9"/>
    <w:rsid w:val="0061014B"/>
    <w:rsid w:val="006104CD"/>
    <w:rsid w:val="0061069C"/>
    <w:rsid w:val="00610843"/>
    <w:rsid w:val="00610E54"/>
    <w:rsid w:val="00610FC0"/>
    <w:rsid w:val="00611427"/>
    <w:rsid w:val="00611435"/>
    <w:rsid w:val="0061151A"/>
    <w:rsid w:val="0061156C"/>
    <w:rsid w:val="006115BC"/>
    <w:rsid w:val="0061168B"/>
    <w:rsid w:val="00611751"/>
    <w:rsid w:val="0061195F"/>
    <w:rsid w:val="00611C35"/>
    <w:rsid w:val="00611C8B"/>
    <w:rsid w:val="00611DBA"/>
    <w:rsid w:val="00611DDA"/>
    <w:rsid w:val="00611E68"/>
    <w:rsid w:val="006120FE"/>
    <w:rsid w:val="00612123"/>
    <w:rsid w:val="00612160"/>
    <w:rsid w:val="00612460"/>
    <w:rsid w:val="006124D1"/>
    <w:rsid w:val="00612523"/>
    <w:rsid w:val="00612737"/>
    <w:rsid w:val="00612D1F"/>
    <w:rsid w:val="00612D24"/>
    <w:rsid w:val="00612F5C"/>
    <w:rsid w:val="006132C7"/>
    <w:rsid w:val="006135D4"/>
    <w:rsid w:val="00613615"/>
    <w:rsid w:val="00613795"/>
    <w:rsid w:val="00613D34"/>
    <w:rsid w:val="00613D73"/>
    <w:rsid w:val="00613F5A"/>
    <w:rsid w:val="00614264"/>
    <w:rsid w:val="006142C0"/>
    <w:rsid w:val="006144B5"/>
    <w:rsid w:val="00614525"/>
    <w:rsid w:val="006146ED"/>
    <w:rsid w:val="00614902"/>
    <w:rsid w:val="00614951"/>
    <w:rsid w:val="00614B79"/>
    <w:rsid w:val="00614D02"/>
    <w:rsid w:val="00614D7C"/>
    <w:rsid w:val="00614D80"/>
    <w:rsid w:val="00614EF2"/>
    <w:rsid w:val="006155C6"/>
    <w:rsid w:val="006156BF"/>
    <w:rsid w:val="00615703"/>
    <w:rsid w:val="00616350"/>
    <w:rsid w:val="006165FD"/>
    <w:rsid w:val="0061681B"/>
    <w:rsid w:val="00616CD7"/>
    <w:rsid w:val="00616D41"/>
    <w:rsid w:val="00616E2D"/>
    <w:rsid w:val="006174AC"/>
    <w:rsid w:val="0061757A"/>
    <w:rsid w:val="006175B3"/>
    <w:rsid w:val="0061772A"/>
    <w:rsid w:val="00617787"/>
    <w:rsid w:val="00617B75"/>
    <w:rsid w:val="00617CFA"/>
    <w:rsid w:val="00620019"/>
    <w:rsid w:val="00620255"/>
    <w:rsid w:val="006204D7"/>
    <w:rsid w:val="006205AD"/>
    <w:rsid w:val="006206A4"/>
    <w:rsid w:val="006207AA"/>
    <w:rsid w:val="006209EE"/>
    <w:rsid w:val="00620A5A"/>
    <w:rsid w:val="0062112B"/>
    <w:rsid w:val="00621252"/>
    <w:rsid w:val="00621286"/>
    <w:rsid w:val="006212D5"/>
    <w:rsid w:val="00621392"/>
    <w:rsid w:val="006215E8"/>
    <w:rsid w:val="0062164F"/>
    <w:rsid w:val="006217D2"/>
    <w:rsid w:val="00621A43"/>
    <w:rsid w:val="00621B66"/>
    <w:rsid w:val="00621BC6"/>
    <w:rsid w:val="00621C1F"/>
    <w:rsid w:val="00622414"/>
    <w:rsid w:val="006225C1"/>
    <w:rsid w:val="0062267D"/>
    <w:rsid w:val="006229C2"/>
    <w:rsid w:val="006234DC"/>
    <w:rsid w:val="00623575"/>
    <w:rsid w:val="006236F5"/>
    <w:rsid w:val="00623B72"/>
    <w:rsid w:val="00623EC1"/>
    <w:rsid w:val="00623F1A"/>
    <w:rsid w:val="0062412C"/>
    <w:rsid w:val="006244DC"/>
    <w:rsid w:val="0062450A"/>
    <w:rsid w:val="00624801"/>
    <w:rsid w:val="006248D8"/>
    <w:rsid w:val="00624E2D"/>
    <w:rsid w:val="00624EF2"/>
    <w:rsid w:val="006250DE"/>
    <w:rsid w:val="00625688"/>
    <w:rsid w:val="0062576C"/>
    <w:rsid w:val="006258B0"/>
    <w:rsid w:val="006258B9"/>
    <w:rsid w:val="00625D9C"/>
    <w:rsid w:val="006261AF"/>
    <w:rsid w:val="00626C37"/>
    <w:rsid w:val="00626DE2"/>
    <w:rsid w:val="00627307"/>
    <w:rsid w:val="0062733B"/>
    <w:rsid w:val="00627978"/>
    <w:rsid w:val="00627B1E"/>
    <w:rsid w:val="00627D2D"/>
    <w:rsid w:val="00627D5D"/>
    <w:rsid w:val="00627E1A"/>
    <w:rsid w:val="00630517"/>
    <w:rsid w:val="00630706"/>
    <w:rsid w:val="00631106"/>
    <w:rsid w:val="00631985"/>
    <w:rsid w:val="00631AE7"/>
    <w:rsid w:val="00631B09"/>
    <w:rsid w:val="00631E80"/>
    <w:rsid w:val="00631FF2"/>
    <w:rsid w:val="00632019"/>
    <w:rsid w:val="00632177"/>
    <w:rsid w:val="00632372"/>
    <w:rsid w:val="006323D9"/>
    <w:rsid w:val="00632682"/>
    <w:rsid w:val="006328F9"/>
    <w:rsid w:val="006329F7"/>
    <w:rsid w:val="00632DBF"/>
    <w:rsid w:val="00632E1A"/>
    <w:rsid w:val="00632ECB"/>
    <w:rsid w:val="006332D3"/>
    <w:rsid w:val="00633304"/>
    <w:rsid w:val="006334FC"/>
    <w:rsid w:val="00633702"/>
    <w:rsid w:val="0063382D"/>
    <w:rsid w:val="00633CA9"/>
    <w:rsid w:val="00633EA9"/>
    <w:rsid w:val="00634281"/>
    <w:rsid w:val="00634740"/>
    <w:rsid w:val="006348AC"/>
    <w:rsid w:val="00634975"/>
    <w:rsid w:val="006349E0"/>
    <w:rsid w:val="00634C88"/>
    <w:rsid w:val="00634CAE"/>
    <w:rsid w:val="00634E8F"/>
    <w:rsid w:val="0063532F"/>
    <w:rsid w:val="0063582E"/>
    <w:rsid w:val="006358DD"/>
    <w:rsid w:val="00635FDC"/>
    <w:rsid w:val="00636063"/>
    <w:rsid w:val="006360F9"/>
    <w:rsid w:val="006361C2"/>
    <w:rsid w:val="00636469"/>
    <w:rsid w:val="00636537"/>
    <w:rsid w:val="00636D71"/>
    <w:rsid w:val="00636F34"/>
    <w:rsid w:val="00637016"/>
    <w:rsid w:val="00637080"/>
    <w:rsid w:val="006372E4"/>
    <w:rsid w:val="00637845"/>
    <w:rsid w:val="00637A02"/>
    <w:rsid w:val="00637A19"/>
    <w:rsid w:val="00637CF1"/>
    <w:rsid w:val="00637E9B"/>
    <w:rsid w:val="00640081"/>
    <w:rsid w:val="0064041D"/>
    <w:rsid w:val="0064049D"/>
    <w:rsid w:val="0064055E"/>
    <w:rsid w:val="00640680"/>
    <w:rsid w:val="0064091F"/>
    <w:rsid w:val="00640D87"/>
    <w:rsid w:val="00641070"/>
    <w:rsid w:val="0064138A"/>
    <w:rsid w:val="00641613"/>
    <w:rsid w:val="006416AA"/>
    <w:rsid w:val="006416C3"/>
    <w:rsid w:val="00641780"/>
    <w:rsid w:val="0064189F"/>
    <w:rsid w:val="00641D06"/>
    <w:rsid w:val="00641D37"/>
    <w:rsid w:val="00641E1D"/>
    <w:rsid w:val="00641ED2"/>
    <w:rsid w:val="0064211D"/>
    <w:rsid w:val="00642362"/>
    <w:rsid w:val="00642613"/>
    <w:rsid w:val="00642743"/>
    <w:rsid w:val="006428F2"/>
    <w:rsid w:val="0064296B"/>
    <w:rsid w:val="00642DBE"/>
    <w:rsid w:val="00643278"/>
    <w:rsid w:val="00643388"/>
    <w:rsid w:val="0064347E"/>
    <w:rsid w:val="006439FD"/>
    <w:rsid w:val="00643B10"/>
    <w:rsid w:val="00643CAB"/>
    <w:rsid w:val="00643EF0"/>
    <w:rsid w:val="006441EB"/>
    <w:rsid w:val="00644263"/>
    <w:rsid w:val="0064432B"/>
    <w:rsid w:val="00644522"/>
    <w:rsid w:val="0064462C"/>
    <w:rsid w:val="00644670"/>
    <w:rsid w:val="006447BC"/>
    <w:rsid w:val="00644D12"/>
    <w:rsid w:val="00644DBD"/>
    <w:rsid w:val="006451AF"/>
    <w:rsid w:val="006454C1"/>
    <w:rsid w:val="00645583"/>
    <w:rsid w:val="006455A1"/>
    <w:rsid w:val="00645BBC"/>
    <w:rsid w:val="00645C97"/>
    <w:rsid w:val="0064614E"/>
    <w:rsid w:val="006461D6"/>
    <w:rsid w:val="0064648F"/>
    <w:rsid w:val="00646565"/>
    <w:rsid w:val="006466F6"/>
    <w:rsid w:val="0064692B"/>
    <w:rsid w:val="006469B6"/>
    <w:rsid w:val="00646BAA"/>
    <w:rsid w:val="00647074"/>
    <w:rsid w:val="00647806"/>
    <w:rsid w:val="0064785E"/>
    <w:rsid w:val="00647AA2"/>
    <w:rsid w:val="00647B13"/>
    <w:rsid w:val="00647F10"/>
    <w:rsid w:val="0065000E"/>
    <w:rsid w:val="0065002A"/>
    <w:rsid w:val="006500FD"/>
    <w:rsid w:val="006504B7"/>
    <w:rsid w:val="00650614"/>
    <w:rsid w:val="00650627"/>
    <w:rsid w:val="006506D4"/>
    <w:rsid w:val="00650A49"/>
    <w:rsid w:val="00650CF3"/>
    <w:rsid w:val="00650F27"/>
    <w:rsid w:val="00650FD8"/>
    <w:rsid w:val="006511CE"/>
    <w:rsid w:val="0065142A"/>
    <w:rsid w:val="00651812"/>
    <w:rsid w:val="00651CA2"/>
    <w:rsid w:val="00651D2D"/>
    <w:rsid w:val="00651D46"/>
    <w:rsid w:val="00651DD9"/>
    <w:rsid w:val="00651EA3"/>
    <w:rsid w:val="00651EDB"/>
    <w:rsid w:val="00651F81"/>
    <w:rsid w:val="00652A3F"/>
    <w:rsid w:val="00652D50"/>
    <w:rsid w:val="00652D78"/>
    <w:rsid w:val="00652DE3"/>
    <w:rsid w:val="00652EA3"/>
    <w:rsid w:val="006536F5"/>
    <w:rsid w:val="00653A65"/>
    <w:rsid w:val="00653DEF"/>
    <w:rsid w:val="00653E53"/>
    <w:rsid w:val="0065442C"/>
    <w:rsid w:val="0065456C"/>
    <w:rsid w:val="00654EC0"/>
    <w:rsid w:val="00654FAA"/>
    <w:rsid w:val="00655133"/>
    <w:rsid w:val="0065522D"/>
    <w:rsid w:val="006556EE"/>
    <w:rsid w:val="00655845"/>
    <w:rsid w:val="00655B0E"/>
    <w:rsid w:val="00655B10"/>
    <w:rsid w:val="00655F65"/>
    <w:rsid w:val="00655FF4"/>
    <w:rsid w:val="0065608D"/>
    <w:rsid w:val="00656310"/>
    <w:rsid w:val="006564FA"/>
    <w:rsid w:val="006566A1"/>
    <w:rsid w:val="0065674E"/>
    <w:rsid w:val="00656BC8"/>
    <w:rsid w:val="00656EE0"/>
    <w:rsid w:val="006570C3"/>
    <w:rsid w:val="0065766F"/>
    <w:rsid w:val="00657750"/>
    <w:rsid w:val="006577DC"/>
    <w:rsid w:val="00657D79"/>
    <w:rsid w:val="0066004B"/>
    <w:rsid w:val="00660463"/>
    <w:rsid w:val="0066052D"/>
    <w:rsid w:val="006606F3"/>
    <w:rsid w:val="00660CB4"/>
    <w:rsid w:val="00660D22"/>
    <w:rsid w:val="00660E07"/>
    <w:rsid w:val="00661143"/>
    <w:rsid w:val="006611BD"/>
    <w:rsid w:val="006613F9"/>
    <w:rsid w:val="0066169B"/>
    <w:rsid w:val="00661D46"/>
    <w:rsid w:val="00661DB8"/>
    <w:rsid w:val="00661E55"/>
    <w:rsid w:val="00661FA3"/>
    <w:rsid w:val="006620FB"/>
    <w:rsid w:val="006624FE"/>
    <w:rsid w:val="0066269B"/>
    <w:rsid w:val="00662838"/>
    <w:rsid w:val="0066283D"/>
    <w:rsid w:val="006628B5"/>
    <w:rsid w:val="006629DB"/>
    <w:rsid w:val="00662BD2"/>
    <w:rsid w:val="00662BE5"/>
    <w:rsid w:val="00662DAB"/>
    <w:rsid w:val="00663006"/>
    <w:rsid w:val="006630AD"/>
    <w:rsid w:val="006633A1"/>
    <w:rsid w:val="00663495"/>
    <w:rsid w:val="0066349E"/>
    <w:rsid w:val="006636AC"/>
    <w:rsid w:val="00663782"/>
    <w:rsid w:val="006638BA"/>
    <w:rsid w:val="00663BC8"/>
    <w:rsid w:val="00663F15"/>
    <w:rsid w:val="0066402B"/>
    <w:rsid w:val="0066418E"/>
    <w:rsid w:val="006646EB"/>
    <w:rsid w:val="006646F7"/>
    <w:rsid w:val="006648B2"/>
    <w:rsid w:val="00664A74"/>
    <w:rsid w:val="00664AE8"/>
    <w:rsid w:val="00665189"/>
    <w:rsid w:val="00665524"/>
    <w:rsid w:val="006656D5"/>
    <w:rsid w:val="00665875"/>
    <w:rsid w:val="00665993"/>
    <w:rsid w:val="006659C2"/>
    <w:rsid w:val="00665BC9"/>
    <w:rsid w:val="00665FCF"/>
    <w:rsid w:val="0066602A"/>
    <w:rsid w:val="00666115"/>
    <w:rsid w:val="0066638F"/>
    <w:rsid w:val="00666BAF"/>
    <w:rsid w:val="00666C6D"/>
    <w:rsid w:val="00666D40"/>
    <w:rsid w:val="006670A2"/>
    <w:rsid w:val="006671D9"/>
    <w:rsid w:val="006671F2"/>
    <w:rsid w:val="0066769C"/>
    <w:rsid w:val="00667A5B"/>
    <w:rsid w:val="00667ADF"/>
    <w:rsid w:val="00667BE8"/>
    <w:rsid w:val="00667CA7"/>
    <w:rsid w:val="00667CF7"/>
    <w:rsid w:val="006701F2"/>
    <w:rsid w:val="00670240"/>
    <w:rsid w:val="006707F2"/>
    <w:rsid w:val="00670859"/>
    <w:rsid w:val="006709A8"/>
    <w:rsid w:val="00670BCD"/>
    <w:rsid w:val="00670D42"/>
    <w:rsid w:val="00670F0C"/>
    <w:rsid w:val="00671011"/>
    <w:rsid w:val="006715CB"/>
    <w:rsid w:val="00671849"/>
    <w:rsid w:val="00671A33"/>
    <w:rsid w:val="00671E96"/>
    <w:rsid w:val="00672229"/>
    <w:rsid w:val="006726AF"/>
    <w:rsid w:val="00672794"/>
    <w:rsid w:val="006727C0"/>
    <w:rsid w:val="00672D9D"/>
    <w:rsid w:val="00672F1D"/>
    <w:rsid w:val="00672F99"/>
    <w:rsid w:val="00673009"/>
    <w:rsid w:val="006733FB"/>
    <w:rsid w:val="00673426"/>
    <w:rsid w:val="006735E2"/>
    <w:rsid w:val="00673824"/>
    <w:rsid w:val="006739FD"/>
    <w:rsid w:val="00673AF8"/>
    <w:rsid w:val="00673D6B"/>
    <w:rsid w:val="006741AA"/>
    <w:rsid w:val="00674258"/>
    <w:rsid w:val="006742E0"/>
    <w:rsid w:val="006744A6"/>
    <w:rsid w:val="006744C8"/>
    <w:rsid w:val="00674791"/>
    <w:rsid w:val="00674B09"/>
    <w:rsid w:val="00674B45"/>
    <w:rsid w:val="00674C7B"/>
    <w:rsid w:val="00674CA7"/>
    <w:rsid w:val="00674E78"/>
    <w:rsid w:val="00674FB5"/>
    <w:rsid w:val="0067528D"/>
    <w:rsid w:val="006752D7"/>
    <w:rsid w:val="006754F0"/>
    <w:rsid w:val="006756F3"/>
    <w:rsid w:val="006759EB"/>
    <w:rsid w:val="00675C0B"/>
    <w:rsid w:val="00675F2E"/>
    <w:rsid w:val="00676252"/>
    <w:rsid w:val="00676262"/>
    <w:rsid w:val="00676506"/>
    <w:rsid w:val="006769B0"/>
    <w:rsid w:val="00676B19"/>
    <w:rsid w:val="00676CA0"/>
    <w:rsid w:val="00676D8C"/>
    <w:rsid w:val="00676E41"/>
    <w:rsid w:val="00676ED6"/>
    <w:rsid w:val="0067755D"/>
    <w:rsid w:val="00677754"/>
    <w:rsid w:val="0067787A"/>
    <w:rsid w:val="006778B5"/>
    <w:rsid w:val="00677D3F"/>
    <w:rsid w:val="00677F3C"/>
    <w:rsid w:val="0068007B"/>
    <w:rsid w:val="006803A7"/>
    <w:rsid w:val="00680566"/>
    <w:rsid w:val="0068089D"/>
    <w:rsid w:val="00680A87"/>
    <w:rsid w:val="00680E7E"/>
    <w:rsid w:val="00680EA5"/>
    <w:rsid w:val="00680F7F"/>
    <w:rsid w:val="00680F9B"/>
    <w:rsid w:val="00681117"/>
    <w:rsid w:val="00681602"/>
    <w:rsid w:val="006819E3"/>
    <w:rsid w:val="00681F3D"/>
    <w:rsid w:val="006820E7"/>
    <w:rsid w:val="00682314"/>
    <w:rsid w:val="00682572"/>
    <w:rsid w:val="00682605"/>
    <w:rsid w:val="00682611"/>
    <w:rsid w:val="006828EF"/>
    <w:rsid w:val="006829BA"/>
    <w:rsid w:val="00682BC1"/>
    <w:rsid w:val="00682D1F"/>
    <w:rsid w:val="0068338D"/>
    <w:rsid w:val="0068360E"/>
    <w:rsid w:val="006836E0"/>
    <w:rsid w:val="00683818"/>
    <w:rsid w:val="0068396D"/>
    <w:rsid w:val="0068398D"/>
    <w:rsid w:val="00683BFF"/>
    <w:rsid w:val="00684143"/>
    <w:rsid w:val="006841F7"/>
    <w:rsid w:val="0068421D"/>
    <w:rsid w:val="006842D9"/>
    <w:rsid w:val="006845DC"/>
    <w:rsid w:val="006846BA"/>
    <w:rsid w:val="00684A0A"/>
    <w:rsid w:val="00684C60"/>
    <w:rsid w:val="00685130"/>
    <w:rsid w:val="006851B8"/>
    <w:rsid w:val="006853C3"/>
    <w:rsid w:val="006855CC"/>
    <w:rsid w:val="006855E4"/>
    <w:rsid w:val="00685A35"/>
    <w:rsid w:val="00685F1F"/>
    <w:rsid w:val="006863B3"/>
    <w:rsid w:val="0068642B"/>
    <w:rsid w:val="00686574"/>
    <w:rsid w:val="006865A4"/>
    <w:rsid w:val="00686856"/>
    <w:rsid w:val="006868AE"/>
    <w:rsid w:val="00686F34"/>
    <w:rsid w:val="00687299"/>
    <w:rsid w:val="0068740C"/>
    <w:rsid w:val="00687690"/>
    <w:rsid w:val="00687A4F"/>
    <w:rsid w:val="00687B7F"/>
    <w:rsid w:val="0069005A"/>
    <w:rsid w:val="00690512"/>
    <w:rsid w:val="006909A3"/>
    <w:rsid w:val="006909AE"/>
    <w:rsid w:val="00690AD6"/>
    <w:rsid w:val="00690D2F"/>
    <w:rsid w:val="00690F4E"/>
    <w:rsid w:val="006911DB"/>
    <w:rsid w:val="00691252"/>
    <w:rsid w:val="006914AA"/>
    <w:rsid w:val="00691874"/>
    <w:rsid w:val="006919B0"/>
    <w:rsid w:val="00691F4F"/>
    <w:rsid w:val="006920FC"/>
    <w:rsid w:val="006921D8"/>
    <w:rsid w:val="00692372"/>
    <w:rsid w:val="00692599"/>
    <w:rsid w:val="00692BF6"/>
    <w:rsid w:val="00693405"/>
    <w:rsid w:val="00693430"/>
    <w:rsid w:val="00693737"/>
    <w:rsid w:val="00693C93"/>
    <w:rsid w:val="006942F2"/>
    <w:rsid w:val="006943CE"/>
    <w:rsid w:val="006947F5"/>
    <w:rsid w:val="00694CEB"/>
    <w:rsid w:val="00694F00"/>
    <w:rsid w:val="00694FEE"/>
    <w:rsid w:val="0069501E"/>
    <w:rsid w:val="006950ED"/>
    <w:rsid w:val="0069546E"/>
    <w:rsid w:val="00695530"/>
    <w:rsid w:val="00695958"/>
    <w:rsid w:val="00695B52"/>
    <w:rsid w:val="00695C02"/>
    <w:rsid w:val="00695E29"/>
    <w:rsid w:val="00695FFE"/>
    <w:rsid w:val="0069605D"/>
    <w:rsid w:val="0069640E"/>
    <w:rsid w:val="0069641F"/>
    <w:rsid w:val="00696936"/>
    <w:rsid w:val="00696B0F"/>
    <w:rsid w:val="00696ECB"/>
    <w:rsid w:val="00696FF1"/>
    <w:rsid w:val="00697085"/>
    <w:rsid w:val="0069730F"/>
    <w:rsid w:val="006975E8"/>
    <w:rsid w:val="0069777F"/>
    <w:rsid w:val="006979DA"/>
    <w:rsid w:val="00697E7A"/>
    <w:rsid w:val="006A0010"/>
    <w:rsid w:val="006A0689"/>
    <w:rsid w:val="006A06A7"/>
    <w:rsid w:val="006A084F"/>
    <w:rsid w:val="006A094F"/>
    <w:rsid w:val="006A0C64"/>
    <w:rsid w:val="006A0C95"/>
    <w:rsid w:val="006A0D10"/>
    <w:rsid w:val="006A0D29"/>
    <w:rsid w:val="006A0E69"/>
    <w:rsid w:val="006A0F38"/>
    <w:rsid w:val="006A100B"/>
    <w:rsid w:val="006A1730"/>
    <w:rsid w:val="006A1A1E"/>
    <w:rsid w:val="006A1D09"/>
    <w:rsid w:val="006A208F"/>
    <w:rsid w:val="006A236C"/>
    <w:rsid w:val="006A23E9"/>
    <w:rsid w:val="006A2526"/>
    <w:rsid w:val="006A2AE1"/>
    <w:rsid w:val="006A2F20"/>
    <w:rsid w:val="006A32C8"/>
    <w:rsid w:val="006A3424"/>
    <w:rsid w:val="006A362C"/>
    <w:rsid w:val="006A3A21"/>
    <w:rsid w:val="006A3A3A"/>
    <w:rsid w:val="006A3AC0"/>
    <w:rsid w:val="006A3C74"/>
    <w:rsid w:val="006A3D20"/>
    <w:rsid w:val="006A3D5B"/>
    <w:rsid w:val="006A4285"/>
    <w:rsid w:val="006A4296"/>
    <w:rsid w:val="006A4324"/>
    <w:rsid w:val="006A4463"/>
    <w:rsid w:val="006A44EF"/>
    <w:rsid w:val="006A4B49"/>
    <w:rsid w:val="006A4BB6"/>
    <w:rsid w:val="006A4CB4"/>
    <w:rsid w:val="006A4F4B"/>
    <w:rsid w:val="006A52EC"/>
    <w:rsid w:val="006A5414"/>
    <w:rsid w:val="006A54C8"/>
    <w:rsid w:val="006A5514"/>
    <w:rsid w:val="006A5909"/>
    <w:rsid w:val="006A59A6"/>
    <w:rsid w:val="006A5A9D"/>
    <w:rsid w:val="006A5A9F"/>
    <w:rsid w:val="006A5AFB"/>
    <w:rsid w:val="006A5DF7"/>
    <w:rsid w:val="006A5E0A"/>
    <w:rsid w:val="006A5E6B"/>
    <w:rsid w:val="006A609E"/>
    <w:rsid w:val="006A6200"/>
    <w:rsid w:val="006A64E7"/>
    <w:rsid w:val="006A6808"/>
    <w:rsid w:val="006A6A79"/>
    <w:rsid w:val="006A6ABE"/>
    <w:rsid w:val="006A6B10"/>
    <w:rsid w:val="006A6B8E"/>
    <w:rsid w:val="006A7022"/>
    <w:rsid w:val="006A75A2"/>
    <w:rsid w:val="006A772A"/>
    <w:rsid w:val="006A780E"/>
    <w:rsid w:val="006A7A62"/>
    <w:rsid w:val="006A7B23"/>
    <w:rsid w:val="006A7BE8"/>
    <w:rsid w:val="006A7FC8"/>
    <w:rsid w:val="006B02D3"/>
    <w:rsid w:val="006B04F7"/>
    <w:rsid w:val="006B0635"/>
    <w:rsid w:val="006B0657"/>
    <w:rsid w:val="006B06C5"/>
    <w:rsid w:val="006B0BB3"/>
    <w:rsid w:val="006B0D6A"/>
    <w:rsid w:val="006B0E64"/>
    <w:rsid w:val="006B1043"/>
    <w:rsid w:val="006B1082"/>
    <w:rsid w:val="006B113F"/>
    <w:rsid w:val="006B12B1"/>
    <w:rsid w:val="006B12BF"/>
    <w:rsid w:val="006B12C5"/>
    <w:rsid w:val="006B1409"/>
    <w:rsid w:val="006B1AF4"/>
    <w:rsid w:val="006B1C45"/>
    <w:rsid w:val="006B1CC5"/>
    <w:rsid w:val="006B1D27"/>
    <w:rsid w:val="006B1E1C"/>
    <w:rsid w:val="006B2015"/>
    <w:rsid w:val="006B20CC"/>
    <w:rsid w:val="006B2106"/>
    <w:rsid w:val="006B22CB"/>
    <w:rsid w:val="006B2AE9"/>
    <w:rsid w:val="006B2CA6"/>
    <w:rsid w:val="006B2E66"/>
    <w:rsid w:val="006B2FA6"/>
    <w:rsid w:val="006B346F"/>
    <w:rsid w:val="006B35D6"/>
    <w:rsid w:val="006B3B02"/>
    <w:rsid w:val="006B3B5D"/>
    <w:rsid w:val="006B3E3C"/>
    <w:rsid w:val="006B4005"/>
    <w:rsid w:val="006B4022"/>
    <w:rsid w:val="006B45B2"/>
    <w:rsid w:val="006B463A"/>
    <w:rsid w:val="006B54CA"/>
    <w:rsid w:val="006B551D"/>
    <w:rsid w:val="006B55C8"/>
    <w:rsid w:val="006B564C"/>
    <w:rsid w:val="006B5662"/>
    <w:rsid w:val="006B5687"/>
    <w:rsid w:val="006B573D"/>
    <w:rsid w:val="006B5958"/>
    <w:rsid w:val="006B59B3"/>
    <w:rsid w:val="006B5A60"/>
    <w:rsid w:val="006B5AD3"/>
    <w:rsid w:val="006B5F63"/>
    <w:rsid w:val="006B61BA"/>
    <w:rsid w:val="006B630E"/>
    <w:rsid w:val="006B661F"/>
    <w:rsid w:val="006B66A2"/>
    <w:rsid w:val="006B66E0"/>
    <w:rsid w:val="006B6783"/>
    <w:rsid w:val="006B6B92"/>
    <w:rsid w:val="006B71B0"/>
    <w:rsid w:val="006B72E5"/>
    <w:rsid w:val="006B7462"/>
    <w:rsid w:val="006B7467"/>
    <w:rsid w:val="006B7D15"/>
    <w:rsid w:val="006B7D8D"/>
    <w:rsid w:val="006B7ED8"/>
    <w:rsid w:val="006C0131"/>
    <w:rsid w:val="006C0189"/>
    <w:rsid w:val="006C02C7"/>
    <w:rsid w:val="006C02DA"/>
    <w:rsid w:val="006C04D6"/>
    <w:rsid w:val="006C05CE"/>
    <w:rsid w:val="006C06C3"/>
    <w:rsid w:val="006C0828"/>
    <w:rsid w:val="006C0997"/>
    <w:rsid w:val="006C0AEE"/>
    <w:rsid w:val="006C175C"/>
    <w:rsid w:val="006C1812"/>
    <w:rsid w:val="006C1848"/>
    <w:rsid w:val="006C199F"/>
    <w:rsid w:val="006C19D9"/>
    <w:rsid w:val="006C1AE9"/>
    <w:rsid w:val="006C1E98"/>
    <w:rsid w:val="006C212A"/>
    <w:rsid w:val="006C2174"/>
    <w:rsid w:val="006C2233"/>
    <w:rsid w:val="006C2650"/>
    <w:rsid w:val="006C26DF"/>
    <w:rsid w:val="006C292E"/>
    <w:rsid w:val="006C29BF"/>
    <w:rsid w:val="006C2D94"/>
    <w:rsid w:val="006C3045"/>
    <w:rsid w:val="006C304A"/>
    <w:rsid w:val="006C3170"/>
    <w:rsid w:val="006C327F"/>
    <w:rsid w:val="006C3307"/>
    <w:rsid w:val="006C3428"/>
    <w:rsid w:val="006C34FE"/>
    <w:rsid w:val="006C38A9"/>
    <w:rsid w:val="006C3ABF"/>
    <w:rsid w:val="006C3D87"/>
    <w:rsid w:val="006C4045"/>
    <w:rsid w:val="006C4164"/>
    <w:rsid w:val="006C45B2"/>
    <w:rsid w:val="006C4737"/>
    <w:rsid w:val="006C4B7E"/>
    <w:rsid w:val="006C526D"/>
    <w:rsid w:val="006C52C4"/>
    <w:rsid w:val="006C5438"/>
    <w:rsid w:val="006C5A1E"/>
    <w:rsid w:val="006C5C81"/>
    <w:rsid w:val="006C5E80"/>
    <w:rsid w:val="006C60B5"/>
    <w:rsid w:val="006C62E6"/>
    <w:rsid w:val="006C6C5D"/>
    <w:rsid w:val="006C70DE"/>
    <w:rsid w:val="006C7664"/>
    <w:rsid w:val="006C77D9"/>
    <w:rsid w:val="006C7D2C"/>
    <w:rsid w:val="006D0016"/>
    <w:rsid w:val="006D00E7"/>
    <w:rsid w:val="006D0161"/>
    <w:rsid w:val="006D0228"/>
    <w:rsid w:val="006D0424"/>
    <w:rsid w:val="006D058C"/>
    <w:rsid w:val="006D0828"/>
    <w:rsid w:val="006D0853"/>
    <w:rsid w:val="006D0B64"/>
    <w:rsid w:val="006D0D0F"/>
    <w:rsid w:val="006D0E28"/>
    <w:rsid w:val="006D0F46"/>
    <w:rsid w:val="006D0F8F"/>
    <w:rsid w:val="006D0F9C"/>
    <w:rsid w:val="006D1062"/>
    <w:rsid w:val="006D10E1"/>
    <w:rsid w:val="006D13BA"/>
    <w:rsid w:val="006D1547"/>
    <w:rsid w:val="006D1A93"/>
    <w:rsid w:val="006D1B29"/>
    <w:rsid w:val="006D1E01"/>
    <w:rsid w:val="006D2038"/>
    <w:rsid w:val="006D2193"/>
    <w:rsid w:val="006D2644"/>
    <w:rsid w:val="006D28D2"/>
    <w:rsid w:val="006D2AEF"/>
    <w:rsid w:val="006D2B0C"/>
    <w:rsid w:val="006D2DCC"/>
    <w:rsid w:val="006D3565"/>
    <w:rsid w:val="006D3C19"/>
    <w:rsid w:val="006D3C4D"/>
    <w:rsid w:val="006D3E0B"/>
    <w:rsid w:val="006D3E20"/>
    <w:rsid w:val="006D4275"/>
    <w:rsid w:val="006D45BE"/>
    <w:rsid w:val="006D45D3"/>
    <w:rsid w:val="006D45F8"/>
    <w:rsid w:val="006D4764"/>
    <w:rsid w:val="006D4C45"/>
    <w:rsid w:val="006D4EF1"/>
    <w:rsid w:val="006D5553"/>
    <w:rsid w:val="006D5A31"/>
    <w:rsid w:val="006D5BA4"/>
    <w:rsid w:val="006D5CD6"/>
    <w:rsid w:val="006D5F0C"/>
    <w:rsid w:val="006D5F18"/>
    <w:rsid w:val="006D6050"/>
    <w:rsid w:val="006D60CB"/>
    <w:rsid w:val="006D638B"/>
    <w:rsid w:val="006D69C3"/>
    <w:rsid w:val="006D6AE4"/>
    <w:rsid w:val="006D6E29"/>
    <w:rsid w:val="006D7019"/>
    <w:rsid w:val="006D7085"/>
    <w:rsid w:val="006D70DE"/>
    <w:rsid w:val="006D73A0"/>
    <w:rsid w:val="006D7460"/>
    <w:rsid w:val="006D766C"/>
    <w:rsid w:val="006D7979"/>
    <w:rsid w:val="006D7A80"/>
    <w:rsid w:val="006D7EFE"/>
    <w:rsid w:val="006E0053"/>
    <w:rsid w:val="006E05D7"/>
    <w:rsid w:val="006E06CA"/>
    <w:rsid w:val="006E0B10"/>
    <w:rsid w:val="006E0DF0"/>
    <w:rsid w:val="006E0DF6"/>
    <w:rsid w:val="006E10F1"/>
    <w:rsid w:val="006E15F0"/>
    <w:rsid w:val="006E186F"/>
    <w:rsid w:val="006E1873"/>
    <w:rsid w:val="006E1AB9"/>
    <w:rsid w:val="006E1C33"/>
    <w:rsid w:val="006E1CE6"/>
    <w:rsid w:val="006E1DF5"/>
    <w:rsid w:val="006E1F22"/>
    <w:rsid w:val="006E1F5D"/>
    <w:rsid w:val="006E201A"/>
    <w:rsid w:val="006E27D6"/>
    <w:rsid w:val="006E2829"/>
    <w:rsid w:val="006E29DF"/>
    <w:rsid w:val="006E2E88"/>
    <w:rsid w:val="006E30F0"/>
    <w:rsid w:val="006E33BC"/>
    <w:rsid w:val="006E37DF"/>
    <w:rsid w:val="006E3A2F"/>
    <w:rsid w:val="006E3BFA"/>
    <w:rsid w:val="006E41DB"/>
    <w:rsid w:val="006E42A3"/>
    <w:rsid w:val="006E43CF"/>
    <w:rsid w:val="006E4DD6"/>
    <w:rsid w:val="006E4E65"/>
    <w:rsid w:val="006E4FFA"/>
    <w:rsid w:val="006E548A"/>
    <w:rsid w:val="006E55BA"/>
    <w:rsid w:val="006E56C2"/>
    <w:rsid w:val="006E5837"/>
    <w:rsid w:val="006E5AF6"/>
    <w:rsid w:val="006E5BC7"/>
    <w:rsid w:val="006E6354"/>
    <w:rsid w:val="006E63AC"/>
    <w:rsid w:val="006E6712"/>
    <w:rsid w:val="006E6AB3"/>
    <w:rsid w:val="006E6AF4"/>
    <w:rsid w:val="006E7320"/>
    <w:rsid w:val="006E7598"/>
    <w:rsid w:val="006E7F83"/>
    <w:rsid w:val="006E7FD7"/>
    <w:rsid w:val="006F0073"/>
    <w:rsid w:val="006F0114"/>
    <w:rsid w:val="006F0186"/>
    <w:rsid w:val="006F0286"/>
    <w:rsid w:val="006F0406"/>
    <w:rsid w:val="006F0430"/>
    <w:rsid w:val="006F04CF"/>
    <w:rsid w:val="006F073A"/>
    <w:rsid w:val="006F08A9"/>
    <w:rsid w:val="006F0ABD"/>
    <w:rsid w:val="006F1059"/>
    <w:rsid w:val="006F12E8"/>
    <w:rsid w:val="006F1519"/>
    <w:rsid w:val="006F1781"/>
    <w:rsid w:val="006F19BC"/>
    <w:rsid w:val="006F1C6F"/>
    <w:rsid w:val="006F1CCA"/>
    <w:rsid w:val="006F2722"/>
    <w:rsid w:val="006F28C8"/>
    <w:rsid w:val="006F2933"/>
    <w:rsid w:val="006F2A81"/>
    <w:rsid w:val="006F319A"/>
    <w:rsid w:val="006F3224"/>
    <w:rsid w:val="006F3268"/>
    <w:rsid w:val="006F375C"/>
    <w:rsid w:val="006F39C1"/>
    <w:rsid w:val="006F3B32"/>
    <w:rsid w:val="006F3C7C"/>
    <w:rsid w:val="006F3D32"/>
    <w:rsid w:val="006F3DAD"/>
    <w:rsid w:val="006F3E38"/>
    <w:rsid w:val="006F3FD2"/>
    <w:rsid w:val="006F405C"/>
    <w:rsid w:val="006F41BB"/>
    <w:rsid w:val="006F4410"/>
    <w:rsid w:val="006F444C"/>
    <w:rsid w:val="006F4592"/>
    <w:rsid w:val="006F45FA"/>
    <w:rsid w:val="006F4773"/>
    <w:rsid w:val="006F496F"/>
    <w:rsid w:val="006F4ABD"/>
    <w:rsid w:val="006F4B89"/>
    <w:rsid w:val="006F4ECB"/>
    <w:rsid w:val="006F4EE5"/>
    <w:rsid w:val="006F51FF"/>
    <w:rsid w:val="006F5379"/>
    <w:rsid w:val="006F537C"/>
    <w:rsid w:val="006F6270"/>
    <w:rsid w:val="006F6279"/>
    <w:rsid w:val="006F6314"/>
    <w:rsid w:val="006F6778"/>
    <w:rsid w:val="006F67D3"/>
    <w:rsid w:val="006F69F9"/>
    <w:rsid w:val="006F6AE6"/>
    <w:rsid w:val="006F6B21"/>
    <w:rsid w:val="006F6E25"/>
    <w:rsid w:val="006F6E9F"/>
    <w:rsid w:val="006F6F11"/>
    <w:rsid w:val="006F6F1C"/>
    <w:rsid w:val="006F7037"/>
    <w:rsid w:val="006F74AC"/>
    <w:rsid w:val="006F74CE"/>
    <w:rsid w:val="006F79A5"/>
    <w:rsid w:val="006F7A87"/>
    <w:rsid w:val="006F7C99"/>
    <w:rsid w:val="007003B7"/>
    <w:rsid w:val="007003DB"/>
    <w:rsid w:val="0070070F"/>
    <w:rsid w:val="0070076F"/>
    <w:rsid w:val="00700934"/>
    <w:rsid w:val="00700B09"/>
    <w:rsid w:val="00700E42"/>
    <w:rsid w:val="007010A7"/>
    <w:rsid w:val="007010FE"/>
    <w:rsid w:val="0070114F"/>
    <w:rsid w:val="007011FB"/>
    <w:rsid w:val="00701A9E"/>
    <w:rsid w:val="00702160"/>
    <w:rsid w:val="00702368"/>
    <w:rsid w:val="0070277B"/>
    <w:rsid w:val="007027F5"/>
    <w:rsid w:val="00702AEF"/>
    <w:rsid w:val="00702CEC"/>
    <w:rsid w:val="007031C2"/>
    <w:rsid w:val="00703339"/>
    <w:rsid w:val="007033A7"/>
    <w:rsid w:val="007036C1"/>
    <w:rsid w:val="0070380E"/>
    <w:rsid w:val="00703996"/>
    <w:rsid w:val="00703C61"/>
    <w:rsid w:val="00704492"/>
    <w:rsid w:val="00704632"/>
    <w:rsid w:val="00704792"/>
    <w:rsid w:val="00704A4B"/>
    <w:rsid w:val="00704B7F"/>
    <w:rsid w:val="00704C27"/>
    <w:rsid w:val="00704DC5"/>
    <w:rsid w:val="00705469"/>
    <w:rsid w:val="007054D0"/>
    <w:rsid w:val="00705769"/>
    <w:rsid w:val="00705AB3"/>
    <w:rsid w:val="00705DC7"/>
    <w:rsid w:val="00706689"/>
    <w:rsid w:val="00706DD8"/>
    <w:rsid w:val="00707B16"/>
    <w:rsid w:val="00707BBE"/>
    <w:rsid w:val="00707BD5"/>
    <w:rsid w:val="00707C05"/>
    <w:rsid w:val="00707CE4"/>
    <w:rsid w:val="007101D3"/>
    <w:rsid w:val="007102A9"/>
    <w:rsid w:val="0071033D"/>
    <w:rsid w:val="00710A39"/>
    <w:rsid w:val="00711102"/>
    <w:rsid w:val="00711AC1"/>
    <w:rsid w:val="00711E1A"/>
    <w:rsid w:val="00711F0A"/>
    <w:rsid w:val="00711FF8"/>
    <w:rsid w:val="007120B4"/>
    <w:rsid w:val="007121F9"/>
    <w:rsid w:val="007122F2"/>
    <w:rsid w:val="0071237A"/>
    <w:rsid w:val="007124E6"/>
    <w:rsid w:val="00712515"/>
    <w:rsid w:val="007125E4"/>
    <w:rsid w:val="00712EFE"/>
    <w:rsid w:val="00713363"/>
    <w:rsid w:val="0071346A"/>
    <w:rsid w:val="007136D6"/>
    <w:rsid w:val="0071371B"/>
    <w:rsid w:val="0071386D"/>
    <w:rsid w:val="00713909"/>
    <w:rsid w:val="00713B5A"/>
    <w:rsid w:val="00713C42"/>
    <w:rsid w:val="00713E2A"/>
    <w:rsid w:val="00713EA6"/>
    <w:rsid w:val="00714077"/>
    <w:rsid w:val="0071439B"/>
    <w:rsid w:val="0071451B"/>
    <w:rsid w:val="0071457B"/>
    <w:rsid w:val="00714786"/>
    <w:rsid w:val="00714C0A"/>
    <w:rsid w:val="00715109"/>
    <w:rsid w:val="0071543D"/>
    <w:rsid w:val="0071561E"/>
    <w:rsid w:val="0071568F"/>
    <w:rsid w:val="00715797"/>
    <w:rsid w:val="00715A17"/>
    <w:rsid w:val="00715AD4"/>
    <w:rsid w:val="00715E52"/>
    <w:rsid w:val="00716611"/>
    <w:rsid w:val="007166A9"/>
    <w:rsid w:val="0071691D"/>
    <w:rsid w:val="00716D05"/>
    <w:rsid w:val="00716D2A"/>
    <w:rsid w:val="00716E5B"/>
    <w:rsid w:val="0071711F"/>
    <w:rsid w:val="0071737E"/>
    <w:rsid w:val="007174C1"/>
    <w:rsid w:val="007174D0"/>
    <w:rsid w:val="00717549"/>
    <w:rsid w:val="0071771A"/>
    <w:rsid w:val="0071797D"/>
    <w:rsid w:val="00717C62"/>
    <w:rsid w:val="007201EA"/>
    <w:rsid w:val="0072026E"/>
    <w:rsid w:val="0072062D"/>
    <w:rsid w:val="00720686"/>
    <w:rsid w:val="007206C0"/>
    <w:rsid w:val="00720E38"/>
    <w:rsid w:val="00720F7F"/>
    <w:rsid w:val="007210CE"/>
    <w:rsid w:val="00721100"/>
    <w:rsid w:val="0072121C"/>
    <w:rsid w:val="007212C5"/>
    <w:rsid w:val="00721505"/>
    <w:rsid w:val="00721527"/>
    <w:rsid w:val="007215E4"/>
    <w:rsid w:val="007219B3"/>
    <w:rsid w:val="00721C5B"/>
    <w:rsid w:val="00721EF7"/>
    <w:rsid w:val="00721EF8"/>
    <w:rsid w:val="00721F2D"/>
    <w:rsid w:val="0072227E"/>
    <w:rsid w:val="00722375"/>
    <w:rsid w:val="0072239C"/>
    <w:rsid w:val="007229DD"/>
    <w:rsid w:val="00722CE0"/>
    <w:rsid w:val="00723235"/>
    <w:rsid w:val="007235E2"/>
    <w:rsid w:val="00723684"/>
    <w:rsid w:val="0072397A"/>
    <w:rsid w:val="00723AEE"/>
    <w:rsid w:val="00724083"/>
    <w:rsid w:val="00724A06"/>
    <w:rsid w:val="007252AE"/>
    <w:rsid w:val="007252BA"/>
    <w:rsid w:val="007256AE"/>
    <w:rsid w:val="007257FD"/>
    <w:rsid w:val="00725873"/>
    <w:rsid w:val="00725C65"/>
    <w:rsid w:val="00725D11"/>
    <w:rsid w:val="00725D3C"/>
    <w:rsid w:val="00726389"/>
    <w:rsid w:val="0072660F"/>
    <w:rsid w:val="0072669B"/>
    <w:rsid w:val="007268B3"/>
    <w:rsid w:val="00726D11"/>
    <w:rsid w:val="00726E1B"/>
    <w:rsid w:val="00726E1F"/>
    <w:rsid w:val="007271EB"/>
    <w:rsid w:val="00727368"/>
    <w:rsid w:val="0072736C"/>
    <w:rsid w:val="0072739E"/>
    <w:rsid w:val="00727697"/>
    <w:rsid w:val="00727AE8"/>
    <w:rsid w:val="00727BFA"/>
    <w:rsid w:val="00727FA3"/>
    <w:rsid w:val="00727FB0"/>
    <w:rsid w:val="00730361"/>
    <w:rsid w:val="007303BE"/>
    <w:rsid w:val="00730459"/>
    <w:rsid w:val="00730845"/>
    <w:rsid w:val="0073084C"/>
    <w:rsid w:val="007309FE"/>
    <w:rsid w:val="00730A9D"/>
    <w:rsid w:val="00730DAE"/>
    <w:rsid w:val="00730FA2"/>
    <w:rsid w:val="00730FBB"/>
    <w:rsid w:val="00731058"/>
    <w:rsid w:val="0073113B"/>
    <w:rsid w:val="0073145F"/>
    <w:rsid w:val="00731465"/>
    <w:rsid w:val="00731497"/>
    <w:rsid w:val="00731615"/>
    <w:rsid w:val="00731769"/>
    <w:rsid w:val="00731825"/>
    <w:rsid w:val="00731846"/>
    <w:rsid w:val="00731B24"/>
    <w:rsid w:val="00731D94"/>
    <w:rsid w:val="00732056"/>
    <w:rsid w:val="0073279D"/>
    <w:rsid w:val="007328C7"/>
    <w:rsid w:val="00732E2A"/>
    <w:rsid w:val="00732E52"/>
    <w:rsid w:val="00732F58"/>
    <w:rsid w:val="00733006"/>
    <w:rsid w:val="00733048"/>
    <w:rsid w:val="00733535"/>
    <w:rsid w:val="007337B2"/>
    <w:rsid w:val="0073382A"/>
    <w:rsid w:val="0073383F"/>
    <w:rsid w:val="00733934"/>
    <w:rsid w:val="00733975"/>
    <w:rsid w:val="00733AC9"/>
    <w:rsid w:val="00733B0B"/>
    <w:rsid w:val="00733F21"/>
    <w:rsid w:val="00733FC7"/>
    <w:rsid w:val="007341D2"/>
    <w:rsid w:val="00734236"/>
    <w:rsid w:val="007342A9"/>
    <w:rsid w:val="0073432E"/>
    <w:rsid w:val="00734A1A"/>
    <w:rsid w:val="00734F0F"/>
    <w:rsid w:val="007350A7"/>
    <w:rsid w:val="00735448"/>
    <w:rsid w:val="0073548C"/>
    <w:rsid w:val="0073551E"/>
    <w:rsid w:val="007355C4"/>
    <w:rsid w:val="007355CE"/>
    <w:rsid w:val="0073562C"/>
    <w:rsid w:val="007356D4"/>
    <w:rsid w:val="007357CA"/>
    <w:rsid w:val="007358A5"/>
    <w:rsid w:val="00735972"/>
    <w:rsid w:val="00735AA8"/>
    <w:rsid w:val="00735C29"/>
    <w:rsid w:val="007366CE"/>
    <w:rsid w:val="00736780"/>
    <w:rsid w:val="00736882"/>
    <w:rsid w:val="007368C4"/>
    <w:rsid w:val="00736990"/>
    <w:rsid w:val="00736B1D"/>
    <w:rsid w:val="00736B83"/>
    <w:rsid w:val="00736D2D"/>
    <w:rsid w:val="00736E7E"/>
    <w:rsid w:val="00737025"/>
    <w:rsid w:val="0073723C"/>
    <w:rsid w:val="00737A0D"/>
    <w:rsid w:val="00737C55"/>
    <w:rsid w:val="00737D39"/>
    <w:rsid w:val="00737D6A"/>
    <w:rsid w:val="00737E59"/>
    <w:rsid w:val="007400D4"/>
    <w:rsid w:val="0074020D"/>
    <w:rsid w:val="00740263"/>
    <w:rsid w:val="0074040A"/>
    <w:rsid w:val="0074040D"/>
    <w:rsid w:val="0074043A"/>
    <w:rsid w:val="0074058F"/>
    <w:rsid w:val="007409C6"/>
    <w:rsid w:val="00740A64"/>
    <w:rsid w:val="00740D45"/>
    <w:rsid w:val="00740EB7"/>
    <w:rsid w:val="00741051"/>
    <w:rsid w:val="00741097"/>
    <w:rsid w:val="00741123"/>
    <w:rsid w:val="0074114E"/>
    <w:rsid w:val="00741209"/>
    <w:rsid w:val="0074129F"/>
    <w:rsid w:val="00741630"/>
    <w:rsid w:val="00741729"/>
    <w:rsid w:val="007417FB"/>
    <w:rsid w:val="00741B12"/>
    <w:rsid w:val="00741EAC"/>
    <w:rsid w:val="00742010"/>
    <w:rsid w:val="007423AA"/>
    <w:rsid w:val="0074259F"/>
    <w:rsid w:val="0074274C"/>
    <w:rsid w:val="00742756"/>
    <w:rsid w:val="0074295A"/>
    <w:rsid w:val="00742A35"/>
    <w:rsid w:val="00742C5C"/>
    <w:rsid w:val="00742E0F"/>
    <w:rsid w:val="00742E24"/>
    <w:rsid w:val="0074364E"/>
    <w:rsid w:val="007436A4"/>
    <w:rsid w:val="0074371A"/>
    <w:rsid w:val="00743775"/>
    <w:rsid w:val="007439C6"/>
    <w:rsid w:val="007439E6"/>
    <w:rsid w:val="00743A5E"/>
    <w:rsid w:val="0074406E"/>
    <w:rsid w:val="00744254"/>
    <w:rsid w:val="0074453E"/>
    <w:rsid w:val="0074465F"/>
    <w:rsid w:val="007449E8"/>
    <w:rsid w:val="00744AE2"/>
    <w:rsid w:val="00744CFB"/>
    <w:rsid w:val="00744D8A"/>
    <w:rsid w:val="00744EAF"/>
    <w:rsid w:val="00744F0A"/>
    <w:rsid w:val="00744FCA"/>
    <w:rsid w:val="00745152"/>
    <w:rsid w:val="00745217"/>
    <w:rsid w:val="0074528E"/>
    <w:rsid w:val="00745866"/>
    <w:rsid w:val="00745A37"/>
    <w:rsid w:val="00745E1D"/>
    <w:rsid w:val="0074609C"/>
    <w:rsid w:val="007460DC"/>
    <w:rsid w:val="007460E5"/>
    <w:rsid w:val="00746268"/>
    <w:rsid w:val="0074642E"/>
    <w:rsid w:val="0074652D"/>
    <w:rsid w:val="00746A2D"/>
    <w:rsid w:val="00747373"/>
    <w:rsid w:val="007478BA"/>
    <w:rsid w:val="0075033C"/>
    <w:rsid w:val="00750984"/>
    <w:rsid w:val="00750D15"/>
    <w:rsid w:val="00750D9A"/>
    <w:rsid w:val="00750EF1"/>
    <w:rsid w:val="00750F69"/>
    <w:rsid w:val="00751048"/>
    <w:rsid w:val="00751516"/>
    <w:rsid w:val="007515FC"/>
    <w:rsid w:val="00751681"/>
    <w:rsid w:val="00751707"/>
    <w:rsid w:val="00751A56"/>
    <w:rsid w:val="00751B14"/>
    <w:rsid w:val="00751CED"/>
    <w:rsid w:val="00751DE7"/>
    <w:rsid w:val="00751EA5"/>
    <w:rsid w:val="00751FE0"/>
    <w:rsid w:val="00752174"/>
    <w:rsid w:val="0075223D"/>
    <w:rsid w:val="007524A2"/>
    <w:rsid w:val="007524B9"/>
    <w:rsid w:val="00752519"/>
    <w:rsid w:val="007525D0"/>
    <w:rsid w:val="007526B4"/>
    <w:rsid w:val="00752825"/>
    <w:rsid w:val="007528C9"/>
    <w:rsid w:val="007528F9"/>
    <w:rsid w:val="00752A37"/>
    <w:rsid w:val="00752CFD"/>
    <w:rsid w:val="00752D32"/>
    <w:rsid w:val="00752DA6"/>
    <w:rsid w:val="00752DED"/>
    <w:rsid w:val="00752FED"/>
    <w:rsid w:val="00753295"/>
    <w:rsid w:val="007532EF"/>
    <w:rsid w:val="007535FE"/>
    <w:rsid w:val="00753685"/>
    <w:rsid w:val="007536D8"/>
    <w:rsid w:val="00753875"/>
    <w:rsid w:val="007539B5"/>
    <w:rsid w:val="00753A7E"/>
    <w:rsid w:val="00753FB3"/>
    <w:rsid w:val="0075423C"/>
    <w:rsid w:val="0075433E"/>
    <w:rsid w:val="00754374"/>
    <w:rsid w:val="00754807"/>
    <w:rsid w:val="0075488E"/>
    <w:rsid w:val="0075497B"/>
    <w:rsid w:val="00754BC4"/>
    <w:rsid w:val="00754C44"/>
    <w:rsid w:val="00755131"/>
    <w:rsid w:val="007551B9"/>
    <w:rsid w:val="00755325"/>
    <w:rsid w:val="0075547D"/>
    <w:rsid w:val="00755580"/>
    <w:rsid w:val="0075592C"/>
    <w:rsid w:val="00755E31"/>
    <w:rsid w:val="007567CB"/>
    <w:rsid w:val="0075699F"/>
    <w:rsid w:val="0075751D"/>
    <w:rsid w:val="007575FD"/>
    <w:rsid w:val="007576D1"/>
    <w:rsid w:val="007576F4"/>
    <w:rsid w:val="007578DE"/>
    <w:rsid w:val="00757937"/>
    <w:rsid w:val="007579F2"/>
    <w:rsid w:val="00757AB7"/>
    <w:rsid w:val="00757D93"/>
    <w:rsid w:val="0076039A"/>
    <w:rsid w:val="0076051B"/>
    <w:rsid w:val="0076105E"/>
    <w:rsid w:val="007611EE"/>
    <w:rsid w:val="0076132B"/>
    <w:rsid w:val="0076135E"/>
    <w:rsid w:val="00761366"/>
    <w:rsid w:val="00761D10"/>
    <w:rsid w:val="00761F0B"/>
    <w:rsid w:val="007620CC"/>
    <w:rsid w:val="00762389"/>
    <w:rsid w:val="00762465"/>
    <w:rsid w:val="0076268E"/>
    <w:rsid w:val="007628B5"/>
    <w:rsid w:val="00763551"/>
    <w:rsid w:val="00763661"/>
    <w:rsid w:val="007636D2"/>
    <w:rsid w:val="0076384C"/>
    <w:rsid w:val="00763999"/>
    <w:rsid w:val="00763DF7"/>
    <w:rsid w:val="00763E5B"/>
    <w:rsid w:val="007640BE"/>
    <w:rsid w:val="007649EE"/>
    <w:rsid w:val="00764C12"/>
    <w:rsid w:val="00764ED4"/>
    <w:rsid w:val="00764F02"/>
    <w:rsid w:val="007650BD"/>
    <w:rsid w:val="007652BD"/>
    <w:rsid w:val="00765355"/>
    <w:rsid w:val="007654E0"/>
    <w:rsid w:val="007656AF"/>
    <w:rsid w:val="00765CDD"/>
    <w:rsid w:val="00765D3E"/>
    <w:rsid w:val="00765E9D"/>
    <w:rsid w:val="0076610C"/>
    <w:rsid w:val="00766367"/>
    <w:rsid w:val="0076662B"/>
    <w:rsid w:val="00766BD8"/>
    <w:rsid w:val="00766C6C"/>
    <w:rsid w:val="00767632"/>
    <w:rsid w:val="0076790A"/>
    <w:rsid w:val="00767AC1"/>
    <w:rsid w:val="00767D2F"/>
    <w:rsid w:val="0077022C"/>
    <w:rsid w:val="00770411"/>
    <w:rsid w:val="00770ACC"/>
    <w:rsid w:val="00770EEC"/>
    <w:rsid w:val="00770FF4"/>
    <w:rsid w:val="007710E3"/>
    <w:rsid w:val="00771330"/>
    <w:rsid w:val="00771859"/>
    <w:rsid w:val="0077190F"/>
    <w:rsid w:val="00771F58"/>
    <w:rsid w:val="00772138"/>
    <w:rsid w:val="00772152"/>
    <w:rsid w:val="007722BC"/>
    <w:rsid w:val="00772339"/>
    <w:rsid w:val="00772454"/>
    <w:rsid w:val="007724AB"/>
    <w:rsid w:val="007725AD"/>
    <w:rsid w:val="007725D3"/>
    <w:rsid w:val="007727C1"/>
    <w:rsid w:val="00772A51"/>
    <w:rsid w:val="00772CB2"/>
    <w:rsid w:val="00772D22"/>
    <w:rsid w:val="00772E50"/>
    <w:rsid w:val="00772F68"/>
    <w:rsid w:val="0077300D"/>
    <w:rsid w:val="007734D6"/>
    <w:rsid w:val="0077365D"/>
    <w:rsid w:val="00773861"/>
    <w:rsid w:val="00773ADF"/>
    <w:rsid w:val="00773BAB"/>
    <w:rsid w:val="00773CBD"/>
    <w:rsid w:val="00773D50"/>
    <w:rsid w:val="00773D5A"/>
    <w:rsid w:val="007749BB"/>
    <w:rsid w:val="00774AAF"/>
    <w:rsid w:val="00774BA2"/>
    <w:rsid w:val="007752AA"/>
    <w:rsid w:val="007752D4"/>
    <w:rsid w:val="00775323"/>
    <w:rsid w:val="00775357"/>
    <w:rsid w:val="007754CB"/>
    <w:rsid w:val="007755A2"/>
    <w:rsid w:val="00775659"/>
    <w:rsid w:val="00775728"/>
    <w:rsid w:val="00775742"/>
    <w:rsid w:val="007757BF"/>
    <w:rsid w:val="00775C13"/>
    <w:rsid w:val="00775DEE"/>
    <w:rsid w:val="00776822"/>
    <w:rsid w:val="00776825"/>
    <w:rsid w:val="0077739B"/>
    <w:rsid w:val="007773A1"/>
    <w:rsid w:val="00777650"/>
    <w:rsid w:val="0077775D"/>
    <w:rsid w:val="00777965"/>
    <w:rsid w:val="00777AEE"/>
    <w:rsid w:val="00777AFE"/>
    <w:rsid w:val="00777C90"/>
    <w:rsid w:val="00777F35"/>
    <w:rsid w:val="0078036C"/>
    <w:rsid w:val="00780DAB"/>
    <w:rsid w:val="0078108D"/>
    <w:rsid w:val="007813BF"/>
    <w:rsid w:val="00781473"/>
    <w:rsid w:val="007815D0"/>
    <w:rsid w:val="00781811"/>
    <w:rsid w:val="007818B3"/>
    <w:rsid w:val="00781B78"/>
    <w:rsid w:val="00781BA9"/>
    <w:rsid w:val="00782097"/>
    <w:rsid w:val="007822F6"/>
    <w:rsid w:val="00782D0B"/>
    <w:rsid w:val="00782E42"/>
    <w:rsid w:val="00782F2E"/>
    <w:rsid w:val="0078309E"/>
    <w:rsid w:val="007830EE"/>
    <w:rsid w:val="00783350"/>
    <w:rsid w:val="0078345A"/>
    <w:rsid w:val="007835F0"/>
    <w:rsid w:val="0078365B"/>
    <w:rsid w:val="00783825"/>
    <w:rsid w:val="00783B28"/>
    <w:rsid w:val="00783BBA"/>
    <w:rsid w:val="00784045"/>
    <w:rsid w:val="00784287"/>
    <w:rsid w:val="007842E4"/>
    <w:rsid w:val="0078452D"/>
    <w:rsid w:val="00784916"/>
    <w:rsid w:val="00784ADF"/>
    <w:rsid w:val="00784FF2"/>
    <w:rsid w:val="00785082"/>
    <w:rsid w:val="0078549C"/>
    <w:rsid w:val="00785806"/>
    <w:rsid w:val="007859E7"/>
    <w:rsid w:val="00785A31"/>
    <w:rsid w:val="00785A94"/>
    <w:rsid w:val="00785EDC"/>
    <w:rsid w:val="00786061"/>
    <w:rsid w:val="00786128"/>
    <w:rsid w:val="00786433"/>
    <w:rsid w:val="007869BF"/>
    <w:rsid w:val="00786AA7"/>
    <w:rsid w:val="00786D3D"/>
    <w:rsid w:val="00786D91"/>
    <w:rsid w:val="00786F57"/>
    <w:rsid w:val="00787562"/>
    <w:rsid w:val="007877ED"/>
    <w:rsid w:val="00787BEA"/>
    <w:rsid w:val="00790199"/>
    <w:rsid w:val="007905B8"/>
    <w:rsid w:val="007906D7"/>
    <w:rsid w:val="00790AC0"/>
    <w:rsid w:val="00790ADD"/>
    <w:rsid w:val="00790F9C"/>
    <w:rsid w:val="00790F9F"/>
    <w:rsid w:val="007918E3"/>
    <w:rsid w:val="00791BD9"/>
    <w:rsid w:val="00791C05"/>
    <w:rsid w:val="00791F92"/>
    <w:rsid w:val="007922DF"/>
    <w:rsid w:val="00792535"/>
    <w:rsid w:val="00792664"/>
    <w:rsid w:val="00792696"/>
    <w:rsid w:val="00792D68"/>
    <w:rsid w:val="007936F2"/>
    <w:rsid w:val="00793BC9"/>
    <w:rsid w:val="00793DD9"/>
    <w:rsid w:val="00793E99"/>
    <w:rsid w:val="00793FC4"/>
    <w:rsid w:val="00793FE6"/>
    <w:rsid w:val="00794221"/>
    <w:rsid w:val="00794248"/>
    <w:rsid w:val="00794281"/>
    <w:rsid w:val="007942AE"/>
    <w:rsid w:val="00794989"/>
    <w:rsid w:val="00794B32"/>
    <w:rsid w:val="00794B46"/>
    <w:rsid w:val="00794C83"/>
    <w:rsid w:val="00795357"/>
    <w:rsid w:val="007953EC"/>
    <w:rsid w:val="00795428"/>
    <w:rsid w:val="007957C6"/>
    <w:rsid w:val="00795918"/>
    <w:rsid w:val="00795A6D"/>
    <w:rsid w:val="00795AC5"/>
    <w:rsid w:val="00795B3A"/>
    <w:rsid w:val="00795CEC"/>
    <w:rsid w:val="00795CFF"/>
    <w:rsid w:val="0079603E"/>
    <w:rsid w:val="00796215"/>
    <w:rsid w:val="007962DC"/>
    <w:rsid w:val="007968C5"/>
    <w:rsid w:val="0079695C"/>
    <w:rsid w:val="00796A42"/>
    <w:rsid w:val="00796B08"/>
    <w:rsid w:val="00796C8E"/>
    <w:rsid w:val="00796F30"/>
    <w:rsid w:val="00796FEA"/>
    <w:rsid w:val="007970C0"/>
    <w:rsid w:val="0079722B"/>
    <w:rsid w:val="00797300"/>
    <w:rsid w:val="0079745C"/>
    <w:rsid w:val="007975F6"/>
    <w:rsid w:val="00797694"/>
    <w:rsid w:val="007976A3"/>
    <w:rsid w:val="00797821"/>
    <w:rsid w:val="007979AC"/>
    <w:rsid w:val="007979B0"/>
    <w:rsid w:val="007A0147"/>
    <w:rsid w:val="007A04D4"/>
    <w:rsid w:val="007A0625"/>
    <w:rsid w:val="007A07E7"/>
    <w:rsid w:val="007A08A0"/>
    <w:rsid w:val="007A0A90"/>
    <w:rsid w:val="007A0E6D"/>
    <w:rsid w:val="007A1149"/>
    <w:rsid w:val="007A1362"/>
    <w:rsid w:val="007A137A"/>
    <w:rsid w:val="007A14FC"/>
    <w:rsid w:val="007A1B4D"/>
    <w:rsid w:val="007A1EA7"/>
    <w:rsid w:val="007A20E1"/>
    <w:rsid w:val="007A264D"/>
    <w:rsid w:val="007A2737"/>
    <w:rsid w:val="007A2A3C"/>
    <w:rsid w:val="007A2BA1"/>
    <w:rsid w:val="007A2DDC"/>
    <w:rsid w:val="007A30B5"/>
    <w:rsid w:val="007A3456"/>
    <w:rsid w:val="007A34AD"/>
    <w:rsid w:val="007A39D3"/>
    <w:rsid w:val="007A3A1F"/>
    <w:rsid w:val="007A3B4B"/>
    <w:rsid w:val="007A3DEF"/>
    <w:rsid w:val="007A4239"/>
    <w:rsid w:val="007A44E0"/>
    <w:rsid w:val="007A4583"/>
    <w:rsid w:val="007A48B4"/>
    <w:rsid w:val="007A49C8"/>
    <w:rsid w:val="007A49F8"/>
    <w:rsid w:val="007A4A4F"/>
    <w:rsid w:val="007A4CC0"/>
    <w:rsid w:val="007A4D70"/>
    <w:rsid w:val="007A4FFD"/>
    <w:rsid w:val="007A53D9"/>
    <w:rsid w:val="007A5453"/>
    <w:rsid w:val="007A56C6"/>
    <w:rsid w:val="007A56CB"/>
    <w:rsid w:val="007A5749"/>
    <w:rsid w:val="007A58F4"/>
    <w:rsid w:val="007A5C7B"/>
    <w:rsid w:val="007A5E56"/>
    <w:rsid w:val="007A5EDB"/>
    <w:rsid w:val="007A5FA5"/>
    <w:rsid w:val="007A63F6"/>
    <w:rsid w:val="007A6410"/>
    <w:rsid w:val="007A64CA"/>
    <w:rsid w:val="007A6523"/>
    <w:rsid w:val="007A6802"/>
    <w:rsid w:val="007A6AE1"/>
    <w:rsid w:val="007A6C51"/>
    <w:rsid w:val="007A6E8F"/>
    <w:rsid w:val="007A7011"/>
    <w:rsid w:val="007A701D"/>
    <w:rsid w:val="007A7441"/>
    <w:rsid w:val="007A76E3"/>
    <w:rsid w:val="007A775A"/>
    <w:rsid w:val="007A78DB"/>
    <w:rsid w:val="007A7B56"/>
    <w:rsid w:val="007A7CC8"/>
    <w:rsid w:val="007A7E0A"/>
    <w:rsid w:val="007B063F"/>
    <w:rsid w:val="007B0718"/>
    <w:rsid w:val="007B07F7"/>
    <w:rsid w:val="007B0957"/>
    <w:rsid w:val="007B09A7"/>
    <w:rsid w:val="007B0A7A"/>
    <w:rsid w:val="007B0BF7"/>
    <w:rsid w:val="007B0CF4"/>
    <w:rsid w:val="007B0F75"/>
    <w:rsid w:val="007B2107"/>
    <w:rsid w:val="007B2170"/>
    <w:rsid w:val="007B22E6"/>
    <w:rsid w:val="007B2325"/>
    <w:rsid w:val="007B2766"/>
    <w:rsid w:val="007B27C7"/>
    <w:rsid w:val="007B2C8E"/>
    <w:rsid w:val="007B2DFD"/>
    <w:rsid w:val="007B2F29"/>
    <w:rsid w:val="007B2F6E"/>
    <w:rsid w:val="007B3313"/>
    <w:rsid w:val="007B3337"/>
    <w:rsid w:val="007B34C4"/>
    <w:rsid w:val="007B3867"/>
    <w:rsid w:val="007B41EA"/>
    <w:rsid w:val="007B42B4"/>
    <w:rsid w:val="007B4398"/>
    <w:rsid w:val="007B444A"/>
    <w:rsid w:val="007B45E8"/>
    <w:rsid w:val="007B47E5"/>
    <w:rsid w:val="007B4A66"/>
    <w:rsid w:val="007B4BD3"/>
    <w:rsid w:val="007B4F16"/>
    <w:rsid w:val="007B5117"/>
    <w:rsid w:val="007B51E2"/>
    <w:rsid w:val="007B5436"/>
    <w:rsid w:val="007B5525"/>
    <w:rsid w:val="007B572A"/>
    <w:rsid w:val="007B5736"/>
    <w:rsid w:val="007B579A"/>
    <w:rsid w:val="007B5C8F"/>
    <w:rsid w:val="007B5ECB"/>
    <w:rsid w:val="007B6320"/>
    <w:rsid w:val="007B6438"/>
    <w:rsid w:val="007B676E"/>
    <w:rsid w:val="007B6B96"/>
    <w:rsid w:val="007B6C13"/>
    <w:rsid w:val="007B6EF7"/>
    <w:rsid w:val="007B70A0"/>
    <w:rsid w:val="007B7434"/>
    <w:rsid w:val="007B75A2"/>
    <w:rsid w:val="007B75D0"/>
    <w:rsid w:val="007B7708"/>
    <w:rsid w:val="007B770D"/>
    <w:rsid w:val="007B7AFE"/>
    <w:rsid w:val="007B7C08"/>
    <w:rsid w:val="007B7F7E"/>
    <w:rsid w:val="007C0073"/>
    <w:rsid w:val="007C0083"/>
    <w:rsid w:val="007C01C2"/>
    <w:rsid w:val="007C01D8"/>
    <w:rsid w:val="007C032E"/>
    <w:rsid w:val="007C0467"/>
    <w:rsid w:val="007C081B"/>
    <w:rsid w:val="007C088D"/>
    <w:rsid w:val="007C0CB3"/>
    <w:rsid w:val="007C101F"/>
    <w:rsid w:val="007C1122"/>
    <w:rsid w:val="007C18A3"/>
    <w:rsid w:val="007C1C59"/>
    <w:rsid w:val="007C1C7E"/>
    <w:rsid w:val="007C1F10"/>
    <w:rsid w:val="007C242E"/>
    <w:rsid w:val="007C2445"/>
    <w:rsid w:val="007C296F"/>
    <w:rsid w:val="007C2CBB"/>
    <w:rsid w:val="007C2E5D"/>
    <w:rsid w:val="007C308D"/>
    <w:rsid w:val="007C3452"/>
    <w:rsid w:val="007C36FF"/>
    <w:rsid w:val="007C3AB1"/>
    <w:rsid w:val="007C3B4D"/>
    <w:rsid w:val="007C3B67"/>
    <w:rsid w:val="007C4390"/>
    <w:rsid w:val="007C43F4"/>
    <w:rsid w:val="007C45BC"/>
    <w:rsid w:val="007C4682"/>
    <w:rsid w:val="007C4F7A"/>
    <w:rsid w:val="007C4F9C"/>
    <w:rsid w:val="007C5242"/>
    <w:rsid w:val="007C5E52"/>
    <w:rsid w:val="007C63EC"/>
    <w:rsid w:val="007C6680"/>
    <w:rsid w:val="007C678A"/>
    <w:rsid w:val="007C68D5"/>
    <w:rsid w:val="007C6945"/>
    <w:rsid w:val="007C69AC"/>
    <w:rsid w:val="007C6E47"/>
    <w:rsid w:val="007C7202"/>
    <w:rsid w:val="007C7275"/>
    <w:rsid w:val="007C7304"/>
    <w:rsid w:val="007C73E2"/>
    <w:rsid w:val="007C78CC"/>
    <w:rsid w:val="007C7976"/>
    <w:rsid w:val="007C7AAA"/>
    <w:rsid w:val="007C7C77"/>
    <w:rsid w:val="007C7FC4"/>
    <w:rsid w:val="007D0075"/>
    <w:rsid w:val="007D035E"/>
    <w:rsid w:val="007D0489"/>
    <w:rsid w:val="007D09D5"/>
    <w:rsid w:val="007D0BDC"/>
    <w:rsid w:val="007D0D76"/>
    <w:rsid w:val="007D108B"/>
    <w:rsid w:val="007D16EB"/>
    <w:rsid w:val="007D1879"/>
    <w:rsid w:val="007D18E0"/>
    <w:rsid w:val="007D1ADE"/>
    <w:rsid w:val="007D1C3B"/>
    <w:rsid w:val="007D1C5D"/>
    <w:rsid w:val="007D1D46"/>
    <w:rsid w:val="007D1E23"/>
    <w:rsid w:val="007D1E24"/>
    <w:rsid w:val="007D205F"/>
    <w:rsid w:val="007D2068"/>
    <w:rsid w:val="007D21C3"/>
    <w:rsid w:val="007D21D8"/>
    <w:rsid w:val="007D27D6"/>
    <w:rsid w:val="007D27FA"/>
    <w:rsid w:val="007D299B"/>
    <w:rsid w:val="007D2C73"/>
    <w:rsid w:val="007D2CEF"/>
    <w:rsid w:val="007D301D"/>
    <w:rsid w:val="007D325C"/>
    <w:rsid w:val="007D33DB"/>
    <w:rsid w:val="007D3524"/>
    <w:rsid w:val="007D35D1"/>
    <w:rsid w:val="007D36F5"/>
    <w:rsid w:val="007D375F"/>
    <w:rsid w:val="007D3B71"/>
    <w:rsid w:val="007D41E0"/>
    <w:rsid w:val="007D43A8"/>
    <w:rsid w:val="007D480C"/>
    <w:rsid w:val="007D4A69"/>
    <w:rsid w:val="007D4AAF"/>
    <w:rsid w:val="007D4EA6"/>
    <w:rsid w:val="007D4EE1"/>
    <w:rsid w:val="007D4FB7"/>
    <w:rsid w:val="007D54E5"/>
    <w:rsid w:val="007D5523"/>
    <w:rsid w:val="007D5554"/>
    <w:rsid w:val="007D56AA"/>
    <w:rsid w:val="007D5795"/>
    <w:rsid w:val="007D5890"/>
    <w:rsid w:val="007D5EC0"/>
    <w:rsid w:val="007D6025"/>
    <w:rsid w:val="007D63AE"/>
    <w:rsid w:val="007D649B"/>
    <w:rsid w:val="007D6AC2"/>
    <w:rsid w:val="007D707B"/>
    <w:rsid w:val="007D70CF"/>
    <w:rsid w:val="007D71F3"/>
    <w:rsid w:val="007D7664"/>
    <w:rsid w:val="007D7D5A"/>
    <w:rsid w:val="007D7EA1"/>
    <w:rsid w:val="007D7F2B"/>
    <w:rsid w:val="007E051B"/>
    <w:rsid w:val="007E0B2A"/>
    <w:rsid w:val="007E0B6F"/>
    <w:rsid w:val="007E0D6A"/>
    <w:rsid w:val="007E0DEB"/>
    <w:rsid w:val="007E125C"/>
    <w:rsid w:val="007E1353"/>
    <w:rsid w:val="007E17F6"/>
    <w:rsid w:val="007E197D"/>
    <w:rsid w:val="007E1C9B"/>
    <w:rsid w:val="007E1D80"/>
    <w:rsid w:val="007E23A7"/>
    <w:rsid w:val="007E24AE"/>
    <w:rsid w:val="007E24EC"/>
    <w:rsid w:val="007E2665"/>
    <w:rsid w:val="007E2828"/>
    <w:rsid w:val="007E2851"/>
    <w:rsid w:val="007E2C56"/>
    <w:rsid w:val="007E2CE1"/>
    <w:rsid w:val="007E2E36"/>
    <w:rsid w:val="007E30D6"/>
    <w:rsid w:val="007E30FA"/>
    <w:rsid w:val="007E3130"/>
    <w:rsid w:val="007E3147"/>
    <w:rsid w:val="007E3519"/>
    <w:rsid w:val="007E3775"/>
    <w:rsid w:val="007E39EB"/>
    <w:rsid w:val="007E3D20"/>
    <w:rsid w:val="007E3F26"/>
    <w:rsid w:val="007E44BA"/>
    <w:rsid w:val="007E44BD"/>
    <w:rsid w:val="007E48A5"/>
    <w:rsid w:val="007E496E"/>
    <w:rsid w:val="007E4BF5"/>
    <w:rsid w:val="007E4DD3"/>
    <w:rsid w:val="007E4E49"/>
    <w:rsid w:val="007E50BC"/>
    <w:rsid w:val="007E50E2"/>
    <w:rsid w:val="007E50EF"/>
    <w:rsid w:val="007E516D"/>
    <w:rsid w:val="007E53ED"/>
    <w:rsid w:val="007E591D"/>
    <w:rsid w:val="007E59A3"/>
    <w:rsid w:val="007E61CA"/>
    <w:rsid w:val="007E6989"/>
    <w:rsid w:val="007E6AAC"/>
    <w:rsid w:val="007E6ADD"/>
    <w:rsid w:val="007E70EA"/>
    <w:rsid w:val="007E7193"/>
    <w:rsid w:val="007E73B7"/>
    <w:rsid w:val="007E76B9"/>
    <w:rsid w:val="007E79B7"/>
    <w:rsid w:val="007E7B06"/>
    <w:rsid w:val="007E7E7B"/>
    <w:rsid w:val="007E7FD5"/>
    <w:rsid w:val="007F02BE"/>
    <w:rsid w:val="007F042B"/>
    <w:rsid w:val="007F0609"/>
    <w:rsid w:val="007F0739"/>
    <w:rsid w:val="007F0809"/>
    <w:rsid w:val="007F092C"/>
    <w:rsid w:val="007F097E"/>
    <w:rsid w:val="007F0A7B"/>
    <w:rsid w:val="007F0C40"/>
    <w:rsid w:val="007F1630"/>
    <w:rsid w:val="007F1C0F"/>
    <w:rsid w:val="007F1CF4"/>
    <w:rsid w:val="007F1EF4"/>
    <w:rsid w:val="007F21EB"/>
    <w:rsid w:val="007F30AE"/>
    <w:rsid w:val="007F33E0"/>
    <w:rsid w:val="007F38A8"/>
    <w:rsid w:val="007F38F5"/>
    <w:rsid w:val="007F3994"/>
    <w:rsid w:val="007F39B2"/>
    <w:rsid w:val="007F39FC"/>
    <w:rsid w:val="007F3CE4"/>
    <w:rsid w:val="007F401C"/>
    <w:rsid w:val="007F4272"/>
    <w:rsid w:val="007F4609"/>
    <w:rsid w:val="007F4A89"/>
    <w:rsid w:val="007F4ECC"/>
    <w:rsid w:val="007F4F0F"/>
    <w:rsid w:val="007F534D"/>
    <w:rsid w:val="007F54E1"/>
    <w:rsid w:val="007F58FB"/>
    <w:rsid w:val="007F5FD1"/>
    <w:rsid w:val="007F60DC"/>
    <w:rsid w:val="007F6231"/>
    <w:rsid w:val="007F6443"/>
    <w:rsid w:val="007F6A6A"/>
    <w:rsid w:val="007F6A8E"/>
    <w:rsid w:val="007F6CC2"/>
    <w:rsid w:val="007F6DAE"/>
    <w:rsid w:val="007F6ECE"/>
    <w:rsid w:val="007F7105"/>
    <w:rsid w:val="007F7153"/>
    <w:rsid w:val="007F717B"/>
    <w:rsid w:val="007F72FA"/>
    <w:rsid w:val="007F753A"/>
    <w:rsid w:val="007F7BAB"/>
    <w:rsid w:val="007F7D66"/>
    <w:rsid w:val="007F7E15"/>
    <w:rsid w:val="008000AB"/>
    <w:rsid w:val="00800351"/>
    <w:rsid w:val="008004C4"/>
    <w:rsid w:val="008005FC"/>
    <w:rsid w:val="008007CD"/>
    <w:rsid w:val="00800EA0"/>
    <w:rsid w:val="00800F15"/>
    <w:rsid w:val="00801537"/>
    <w:rsid w:val="008017FF"/>
    <w:rsid w:val="00801EBE"/>
    <w:rsid w:val="008020E1"/>
    <w:rsid w:val="00802472"/>
    <w:rsid w:val="008024C0"/>
    <w:rsid w:val="00802C4F"/>
    <w:rsid w:val="00802E9B"/>
    <w:rsid w:val="00802EE5"/>
    <w:rsid w:val="00802EE6"/>
    <w:rsid w:val="00802EED"/>
    <w:rsid w:val="008033C3"/>
    <w:rsid w:val="00803445"/>
    <w:rsid w:val="00803583"/>
    <w:rsid w:val="0080375F"/>
    <w:rsid w:val="00803A5A"/>
    <w:rsid w:val="00803BB4"/>
    <w:rsid w:val="00803E34"/>
    <w:rsid w:val="0080444D"/>
    <w:rsid w:val="008045EC"/>
    <w:rsid w:val="0080466F"/>
    <w:rsid w:val="00804685"/>
    <w:rsid w:val="00804868"/>
    <w:rsid w:val="00804B66"/>
    <w:rsid w:val="0080525C"/>
    <w:rsid w:val="008054A0"/>
    <w:rsid w:val="008055D6"/>
    <w:rsid w:val="008060AA"/>
    <w:rsid w:val="00806127"/>
    <w:rsid w:val="008062A1"/>
    <w:rsid w:val="008064BE"/>
    <w:rsid w:val="008065AD"/>
    <w:rsid w:val="0080675A"/>
    <w:rsid w:val="00806E28"/>
    <w:rsid w:val="00806F8E"/>
    <w:rsid w:val="00807C9C"/>
    <w:rsid w:val="00807D4C"/>
    <w:rsid w:val="00807F60"/>
    <w:rsid w:val="00807FC2"/>
    <w:rsid w:val="0081002C"/>
    <w:rsid w:val="00810123"/>
    <w:rsid w:val="0081016A"/>
    <w:rsid w:val="0081018F"/>
    <w:rsid w:val="00810241"/>
    <w:rsid w:val="00810517"/>
    <w:rsid w:val="0081074D"/>
    <w:rsid w:val="008108BA"/>
    <w:rsid w:val="00810D05"/>
    <w:rsid w:val="00810E9B"/>
    <w:rsid w:val="00811345"/>
    <w:rsid w:val="0081198E"/>
    <w:rsid w:val="00811B9C"/>
    <w:rsid w:val="00811CD3"/>
    <w:rsid w:val="00811EE0"/>
    <w:rsid w:val="00811EF4"/>
    <w:rsid w:val="00812201"/>
    <w:rsid w:val="0081228F"/>
    <w:rsid w:val="00812346"/>
    <w:rsid w:val="00812540"/>
    <w:rsid w:val="0081260F"/>
    <w:rsid w:val="008126B5"/>
    <w:rsid w:val="00812896"/>
    <w:rsid w:val="008128A7"/>
    <w:rsid w:val="00812D46"/>
    <w:rsid w:val="00812EFD"/>
    <w:rsid w:val="008132BF"/>
    <w:rsid w:val="008133FC"/>
    <w:rsid w:val="00813554"/>
    <w:rsid w:val="008136F3"/>
    <w:rsid w:val="008139D8"/>
    <w:rsid w:val="008140A4"/>
    <w:rsid w:val="00814477"/>
    <w:rsid w:val="0081464F"/>
    <w:rsid w:val="00814677"/>
    <w:rsid w:val="008146A4"/>
    <w:rsid w:val="0081471F"/>
    <w:rsid w:val="008149F0"/>
    <w:rsid w:val="00814BA3"/>
    <w:rsid w:val="00814CE9"/>
    <w:rsid w:val="00814D06"/>
    <w:rsid w:val="00814DBC"/>
    <w:rsid w:val="00814DC5"/>
    <w:rsid w:val="00814FB4"/>
    <w:rsid w:val="0081518F"/>
    <w:rsid w:val="008155FB"/>
    <w:rsid w:val="00815CAC"/>
    <w:rsid w:val="00815FE0"/>
    <w:rsid w:val="00816123"/>
    <w:rsid w:val="00816371"/>
    <w:rsid w:val="00816480"/>
    <w:rsid w:val="008165F9"/>
    <w:rsid w:val="00816674"/>
    <w:rsid w:val="0081682B"/>
    <w:rsid w:val="0081683E"/>
    <w:rsid w:val="00816CBF"/>
    <w:rsid w:val="00816D0E"/>
    <w:rsid w:val="00816E21"/>
    <w:rsid w:val="008171D0"/>
    <w:rsid w:val="0081790B"/>
    <w:rsid w:val="00817B2B"/>
    <w:rsid w:val="00817C54"/>
    <w:rsid w:val="008203AB"/>
    <w:rsid w:val="0082072B"/>
    <w:rsid w:val="00820BF1"/>
    <w:rsid w:val="00820CCE"/>
    <w:rsid w:val="00820F46"/>
    <w:rsid w:val="0082107B"/>
    <w:rsid w:val="008211A5"/>
    <w:rsid w:val="0082131C"/>
    <w:rsid w:val="008213E4"/>
    <w:rsid w:val="008214AB"/>
    <w:rsid w:val="00821787"/>
    <w:rsid w:val="008217CF"/>
    <w:rsid w:val="00821D2F"/>
    <w:rsid w:val="00821E29"/>
    <w:rsid w:val="00821E4A"/>
    <w:rsid w:val="008222C0"/>
    <w:rsid w:val="008227DA"/>
    <w:rsid w:val="00822D5C"/>
    <w:rsid w:val="00822DEB"/>
    <w:rsid w:val="008230A4"/>
    <w:rsid w:val="0082321C"/>
    <w:rsid w:val="00823477"/>
    <w:rsid w:val="0082357A"/>
    <w:rsid w:val="008238A6"/>
    <w:rsid w:val="00823A7A"/>
    <w:rsid w:val="0082420A"/>
    <w:rsid w:val="0082428F"/>
    <w:rsid w:val="00824476"/>
    <w:rsid w:val="008249C7"/>
    <w:rsid w:val="00824BD9"/>
    <w:rsid w:val="00824C64"/>
    <w:rsid w:val="00824D1C"/>
    <w:rsid w:val="00824E3D"/>
    <w:rsid w:val="00824FED"/>
    <w:rsid w:val="008251F4"/>
    <w:rsid w:val="00825A24"/>
    <w:rsid w:val="00825B76"/>
    <w:rsid w:val="00825EDB"/>
    <w:rsid w:val="00825F83"/>
    <w:rsid w:val="008261FB"/>
    <w:rsid w:val="0082630B"/>
    <w:rsid w:val="008265C7"/>
    <w:rsid w:val="00826731"/>
    <w:rsid w:val="00826978"/>
    <w:rsid w:val="008269C4"/>
    <w:rsid w:val="00826C84"/>
    <w:rsid w:val="00826DF8"/>
    <w:rsid w:val="00826E06"/>
    <w:rsid w:val="00826E71"/>
    <w:rsid w:val="00826EB7"/>
    <w:rsid w:val="00826F85"/>
    <w:rsid w:val="00827033"/>
    <w:rsid w:val="0082739A"/>
    <w:rsid w:val="008276E1"/>
    <w:rsid w:val="008278C5"/>
    <w:rsid w:val="008279DE"/>
    <w:rsid w:val="00827D37"/>
    <w:rsid w:val="00827DC4"/>
    <w:rsid w:val="00827ED1"/>
    <w:rsid w:val="00827F0C"/>
    <w:rsid w:val="008303E9"/>
    <w:rsid w:val="00830913"/>
    <w:rsid w:val="00830CB6"/>
    <w:rsid w:val="00830F0C"/>
    <w:rsid w:val="0083101B"/>
    <w:rsid w:val="008313DD"/>
    <w:rsid w:val="0083156E"/>
    <w:rsid w:val="008318FE"/>
    <w:rsid w:val="00831A43"/>
    <w:rsid w:val="00831C9D"/>
    <w:rsid w:val="00831D6D"/>
    <w:rsid w:val="00832837"/>
    <w:rsid w:val="0083297B"/>
    <w:rsid w:val="00832A8E"/>
    <w:rsid w:val="00832F10"/>
    <w:rsid w:val="008336A2"/>
    <w:rsid w:val="00833A32"/>
    <w:rsid w:val="00833B7F"/>
    <w:rsid w:val="00833CB3"/>
    <w:rsid w:val="00833EDF"/>
    <w:rsid w:val="008340C2"/>
    <w:rsid w:val="008341B7"/>
    <w:rsid w:val="00834558"/>
    <w:rsid w:val="00834728"/>
    <w:rsid w:val="0083480C"/>
    <w:rsid w:val="00834BAC"/>
    <w:rsid w:val="00834C11"/>
    <w:rsid w:val="00834C35"/>
    <w:rsid w:val="00834CFA"/>
    <w:rsid w:val="00834D97"/>
    <w:rsid w:val="008355C7"/>
    <w:rsid w:val="008355E7"/>
    <w:rsid w:val="008356F0"/>
    <w:rsid w:val="008358C0"/>
    <w:rsid w:val="00835B2C"/>
    <w:rsid w:val="00835B80"/>
    <w:rsid w:val="00836611"/>
    <w:rsid w:val="008368DB"/>
    <w:rsid w:val="00836980"/>
    <w:rsid w:val="00836987"/>
    <w:rsid w:val="00836F35"/>
    <w:rsid w:val="008371AB"/>
    <w:rsid w:val="008376FB"/>
    <w:rsid w:val="00837709"/>
    <w:rsid w:val="008377EA"/>
    <w:rsid w:val="00837838"/>
    <w:rsid w:val="00837C53"/>
    <w:rsid w:val="00837CBC"/>
    <w:rsid w:val="008400BF"/>
    <w:rsid w:val="00840123"/>
    <w:rsid w:val="00840984"/>
    <w:rsid w:val="008409D0"/>
    <w:rsid w:val="00840B47"/>
    <w:rsid w:val="008411AC"/>
    <w:rsid w:val="008412BA"/>
    <w:rsid w:val="00841341"/>
    <w:rsid w:val="00841462"/>
    <w:rsid w:val="008414B6"/>
    <w:rsid w:val="008418AA"/>
    <w:rsid w:val="00841913"/>
    <w:rsid w:val="00841A05"/>
    <w:rsid w:val="00841A62"/>
    <w:rsid w:val="00841B77"/>
    <w:rsid w:val="00841BBD"/>
    <w:rsid w:val="00841C1D"/>
    <w:rsid w:val="00841CFC"/>
    <w:rsid w:val="00841D39"/>
    <w:rsid w:val="00842D09"/>
    <w:rsid w:val="00842DEC"/>
    <w:rsid w:val="00843107"/>
    <w:rsid w:val="00843756"/>
    <w:rsid w:val="00844061"/>
    <w:rsid w:val="00844161"/>
    <w:rsid w:val="00844228"/>
    <w:rsid w:val="00844398"/>
    <w:rsid w:val="008443A4"/>
    <w:rsid w:val="008446E4"/>
    <w:rsid w:val="008447FD"/>
    <w:rsid w:val="0084481A"/>
    <w:rsid w:val="0084489F"/>
    <w:rsid w:val="008448A0"/>
    <w:rsid w:val="008448FE"/>
    <w:rsid w:val="00844F15"/>
    <w:rsid w:val="00845411"/>
    <w:rsid w:val="00845516"/>
    <w:rsid w:val="00845612"/>
    <w:rsid w:val="00845877"/>
    <w:rsid w:val="00845924"/>
    <w:rsid w:val="00845E9E"/>
    <w:rsid w:val="00846352"/>
    <w:rsid w:val="00846477"/>
    <w:rsid w:val="008466C5"/>
    <w:rsid w:val="008468B1"/>
    <w:rsid w:val="00846952"/>
    <w:rsid w:val="00846A81"/>
    <w:rsid w:val="00846B28"/>
    <w:rsid w:val="00846D9E"/>
    <w:rsid w:val="00846F04"/>
    <w:rsid w:val="00847333"/>
    <w:rsid w:val="00847554"/>
    <w:rsid w:val="00847730"/>
    <w:rsid w:val="00847C3B"/>
    <w:rsid w:val="00847F5E"/>
    <w:rsid w:val="00850857"/>
    <w:rsid w:val="00850942"/>
    <w:rsid w:val="00850ABD"/>
    <w:rsid w:val="00850C34"/>
    <w:rsid w:val="00850CE9"/>
    <w:rsid w:val="00850E0E"/>
    <w:rsid w:val="008512D4"/>
    <w:rsid w:val="00851328"/>
    <w:rsid w:val="00851743"/>
    <w:rsid w:val="0085186C"/>
    <w:rsid w:val="00851A93"/>
    <w:rsid w:val="00851CAD"/>
    <w:rsid w:val="00851EAA"/>
    <w:rsid w:val="008521E4"/>
    <w:rsid w:val="00852201"/>
    <w:rsid w:val="0085229B"/>
    <w:rsid w:val="008526E1"/>
    <w:rsid w:val="00852ADC"/>
    <w:rsid w:val="00852CE9"/>
    <w:rsid w:val="00852D83"/>
    <w:rsid w:val="00852DC3"/>
    <w:rsid w:val="00852E43"/>
    <w:rsid w:val="008533B8"/>
    <w:rsid w:val="00853469"/>
    <w:rsid w:val="008536DE"/>
    <w:rsid w:val="008539DB"/>
    <w:rsid w:val="00853EF9"/>
    <w:rsid w:val="00854310"/>
    <w:rsid w:val="008543D3"/>
    <w:rsid w:val="0085470E"/>
    <w:rsid w:val="00854796"/>
    <w:rsid w:val="008548BF"/>
    <w:rsid w:val="00854B23"/>
    <w:rsid w:val="00854F4E"/>
    <w:rsid w:val="008552D1"/>
    <w:rsid w:val="00855316"/>
    <w:rsid w:val="0085537C"/>
    <w:rsid w:val="00855636"/>
    <w:rsid w:val="008556A7"/>
    <w:rsid w:val="008556C1"/>
    <w:rsid w:val="00855B82"/>
    <w:rsid w:val="00855D12"/>
    <w:rsid w:val="00855D23"/>
    <w:rsid w:val="00855F0A"/>
    <w:rsid w:val="00855F5D"/>
    <w:rsid w:val="00855FD2"/>
    <w:rsid w:val="00856268"/>
    <w:rsid w:val="0085669E"/>
    <w:rsid w:val="008568E5"/>
    <w:rsid w:val="00856EB6"/>
    <w:rsid w:val="008570DB"/>
    <w:rsid w:val="0085757D"/>
    <w:rsid w:val="0086010E"/>
    <w:rsid w:val="0086013B"/>
    <w:rsid w:val="00860160"/>
    <w:rsid w:val="0086016F"/>
    <w:rsid w:val="00860512"/>
    <w:rsid w:val="008606C5"/>
    <w:rsid w:val="008608C7"/>
    <w:rsid w:val="00860E11"/>
    <w:rsid w:val="0086101E"/>
    <w:rsid w:val="00861394"/>
    <w:rsid w:val="00861457"/>
    <w:rsid w:val="00861495"/>
    <w:rsid w:val="00861508"/>
    <w:rsid w:val="00861F3C"/>
    <w:rsid w:val="00861F78"/>
    <w:rsid w:val="00862204"/>
    <w:rsid w:val="0086268E"/>
    <w:rsid w:val="008626FC"/>
    <w:rsid w:val="008627FA"/>
    <w:rsid w:val="00862B9B"/>
    <w:rsid w:val="00862BBE"/>
    <w:rsid w:val="00862DC2"/>
    <w:rsid w:val="0086304C"/>
    <w:rsid w:val="00863168"/>
    <w:rsid w:val="008633B2"/>
    <w:rsid w:val="0086342A"/>
    <w:rsid w:val="008635FB"/>
    <w:rsid w:val="008637E4"/>
    <w:rsid w:val="008639FC"/>
    <w:rsid w:val="00863AC9"/>
    <w:rsid w:val="00863BD5"/>
    <w:rsid w:val="00864187"/>
    <w:rsid w:val="00864402"/>
    <w:rsid w:val="008648A0"/>
    <w:rsid w:val="008648DD"/>
    <w:rsid w:val="00864E08"/>
    <w:rsid w:val="00864F46"/>
    <w:rsid w:val="00865147"/>
    <w:rsid w:val="0086518D"/>
    <w:rsid w:val="0086541E"/>
    <w:rsid w:val="0086544D"/>
    <w:rsid w:val="008654E2"/>
    <w:rsid w:val="0086575A"/>
    <w:rsid w:val="00865856"/>
    <w:rsid w:val="00865B1A"/>
    <w:rsid w:val="00865B25"/>
    <w:rsid w:val="00865F0C"/>
    <w:rsid w:val="00865FED"/>
    <w:rsid w:val="00866033"/>
    <w:rsid w:val="0086613C"/>
    <w:rsid w:val="00866226"/>
    <w:rsid w:val="00866293"/>
    <w:rsid w:val="008663E4"/>
    <w:rsid w:val="0086668C"/>
    <w:rsid w:val="00866E0B"/>
    <w:rsid w:val="00866E2F"/>
    <w:rsid w:val="008672B9"/>
    <w:rsid w:val="008677A0"/>
    <w:rsid w:val="0086788F"/>
    <w:rsid w:val="00867BF1"/>
    <w:rsid w:val="00867C7C"/>
    <w:rsid w:val="00867E13"/>
    <w:rsid w:val="00867E92"/>
    <w:rsid w:val="00870096"/>
    <w:rsid w:val="00870110"/>
    <w:rsid w:val="00870237"/>
    <w:rsid w:val="008702DB"/>
    <w:rsid w:val="00870378"/>
    <w:rsid w:val="008706F5"/>
    <w:rsid w:val="00870849"/>
    <w:rsid w:val="008709C7"/>
    <w:rsid w:val="00870DF7"/>
    <w:rsid w:val="00870E78"/>
    <w:rsid w:val="00870EE9"/>
    <w:rsid w:val="0087130D"/>
    <w:rsid w:val="00871389"/>
    <w:rsid w:val="00871697"/>
    <w:rsid w:val="00871883"/>
    <w:rsid w:val="00871898"/>
    <w:rsid w:val="00871B71"/>
    <w:rsid w:val="00871B97"/>
    <w:rsid w:val="00871C26"/>
    <w:rsid w:val="00871C6B"/>
    <w:rsid w:val="00871EC4"/>
    <w:rsid w:val="008721E1"/>
    <w:rsid w:val="00872204"/>
    <w:rsid w:val="00872608"/>
    <w:rsid w:val="0087275F"/>
    <w:rsid w:val="00872E9F"/>
    <w:rsid w:val="00873735"/>
    <w:rsid w:val="0087391A"/>
    <w:rsid w:val="00873D8C"/>
    <w:rsid w:val="00874301"/>
    <w:rsid w:val="00874618"/>
    <w:rsid w:val="008746CA"/>
    <w:rsid w:val="00874989"/>
    <w:rsid w:val="00874C18"/>
    <w:rsid w:val="00874C89"/>
    <w:rsid w:val="00874CF3"/>
    <w:rsid w:val="00874DAB"/>
    <w:rsid w:val="00874E9D"/>
    <w:rsid w:val="00874ED5"/>
    <w:rsid w:val="00875161"/>
    <w:rsid w:val="00875C33"/>
    <w:rsid w:val="00875DC0"/>
    <w:rsid w:val="00875F23"/>
    <w:rsid w:val="0087633C"/>
    <w:rsid w:val="0087664E"/>
    <w:rsid w:val="0087696E"/>
    <w:rsid w:val="008769E7"/>
    <w:rsid w:val="00876A00"/>
    <w:rsid w:val="008772DC"/>
    <w:rsid w:val="00877384"/>
    <w:rsid w:val="0087759B"/>
    <w:rsid w:val="00877704"/>
    <w:rsid w:val="0087776B"/>
    <w:rsid w:val="00877788"/>
    <w:rsid w:val="00877832"/>
    <w:rsid w:val="00877A6B"/>
    <w:rsid w:val="00877BB1"/>
    <w:rsid w:val="00877D71"/>
    <w:rsid w:val="00877FBA"/>
    <w:rsid w:val="0088045F"/>
    <w:rsid w:val="008806C2"/>
    <w:rsid w:val="0088086A"/>
    <w:rsid w:val="00880B81"/>
    <w:rsid w:val="00880EC0"/>
    <w:rsid w:val="00880FBC"/>
    <w:rsid w:val="00881083"/>
    <w:rsid w:val="00881277"/>
    <w:rsid w:val="00881407"/>
    <w:rsid w:val="00881431"/>
    <w:rsid w:val="0088148B"/>
    <w:rsid w:val="00881876"/>
    <w:rsid w:val="0088188E"/>
    <w:rsid w:val="00881D9D"/>
    <w:rsid w:val="008822D9"/>
    <w:rsid w:val="0088254F"/>
    <w:rsid w:val="00882B9B"/>
    <w:rsid w:val="00882CBE"/>
    <w:rsid w:val="00882CF6"/>
    <w:rsid w:val="00882DD6"/>
    <w:rsid w:val="00883524"/>
    <w:rsid w:val="008835F0"/>
    <w:rsid w:val="0088366D"/>
    <w:rsid w:val="00883B72"/>
    <w:rsid w:val="00883C67"/>
    <w:rsid w:val="00883F33"/>
    <w:rsid w:val="00883FD4"/>
    <w:rsid w:val="00884005"/>
    <w:rsid w:val="00884310"/>
    <w:rsid w:val="00884331"/>
    <w:rsid w:val="0088444E"/>
    <w:rsid w:val="008845CA"/>
    <w:rsid w:val="008845DF"/>
    <w:rsid w:val="00884666"/>
    <w:rsid w:val="00884B32"/>
    <w:rsid w:val="00884BD9"/>
    <w:rsid w:val="00884CCC"/>
    <w:rsid w:val="00884E60"/>
    <w:rsid w:val="008852AD"/>
    <w:rsid w:val="008854FD"/>
    <w:rsid w:val="00885999"/>
    <w:rsid w:val="00885A75"/>
    <w:rsid w:val="00885A83"/>
    <w:rsid w:val="00885AAE"/>
    <w:rsid w:val="00885EE3"/>
    <w:rsid w:val="0088611C"/>
    <w:rsid w:val="008861B2"/>
    <w:rsid w:val="0088669E"/>
    <w:rsid w:val="008866D1"/>
    <w:rsid w:val="008867B0"/>
    <w:rsid w:val="00886BC4"/>
    <w:rsid w:val="00886F4D"/>
    <w:rsid w:val="008874E5"/>
    <w:rsid w:val="0088766A"/>
    <w:rsid w:val="00887785"/>
    <w:rsid w:val="008877A1"/>
    <w:rsid w:val="00887925"/>
    <w:rsid w:val="00887CD0"/>
    <w:rsid w:val="0089015F"/>
    <w:rsid w:val="008904F8"/>
    <w:rsid w:val="0089087A"/>
    <w:rsid w:val="00890D0F"/>
    <w:rsid w:val="00890D8A"/>
    <w:rsid w:val="0089131D"/>
    <w:rsid w:val="00891726"/>
    <w:rsid w:val="00891FB3"/>
    <w:rsid w:val="0089211D"/>
    <w:rsid w:val="008923FD"/>
    <w:rsid w:val="00892625"/>
    <w:rsid w:val="00892699"/>
    <w:rsid w:val="00892B30"/>
    <w:rsid w:val="00892BAF"/>
    <w:rsid w:val="00892C87"/>
    <w:rsid w:val="00892CC9"/>
    <w:rsid w:val="00892EBB"/>
    <w:rsid w:val="00892FB6"/>
    <w:rsid w:val="00893622"/>
    <w:rsid w:val="00893ECF"/>
    <w:rsid w:val="00893EF6"/>
    <w:rsid w:val="00894091"/>
    <w:rsid w:val="0089422F"/>
    <w:rsid w:val="008942C5"/>
    <w:rsid w:val="00894658"/>
    <w:rsid w:val="008946B3"/>
    <w:rsid w:val="00894B74"/>
    <w:rsid w:val="00895260"/>
    <w:rsid w:val="008953ED"/>
    <w:rsid w:val="008955A0"/>
    <w:rsid w:val="008957A5"/>
    <w:rsid w:val="008957B8"/>
    <w:rsid w:val="00895E7C"/>
    <w:rsid w:val="00895E95"/>
    <w:rsid w:val="00895E9A"/>
    <w:rsid w:val="0089601B"/>
    <w:rsid w:val="0089611D"/>
    <w:rsid w:val="0089653D"/>
    <w:rsid w:val="00896AE4"/>
    <w:rsid w:val="00897752"/>
    <w:rsid w:val="00897F2F"/>
    <w:rsid w:val="008A01B2"/>
    <w:rsid w:val="008A03A2"/>
    <w:rsid w:val="008A0619"/>
    <w:rsid w:val="008A0ADA"/>
    <w:rsid w:val="008A0BDC"/>
    <w:rsid w:val="008A0C56"/>
    <w:rsid w:val="008A0C8E"/>
    <w:rsid w:val="008A0DDE"/>
    <w:rsid w:val="008A0FB5"/>
    <w:rsid w:val="008A1196"/>
    <w:rsid w:val="008A11A0"/>
    <w:rsid w:val="008A12F1"/>
    <w:rsid w:val="008A1373"/>
    <w:rsid w:val="008A13B5"/>
    <w:rsid w:val="008A140B"/>
    <w:rsid w:val="008A150A"/>
    <w:rsid w:val="008A163B"/>
    <w:rsid w:val="008A1663"/>
    <w:rsid w:val="008A16EB"/>
    <w:rsid w:val="008A1ADB"/>
    <w:rsid w:val="008A1C4D"/>
    <w:rsid w:val="008A1D7F"/>
    <w:rsid w:val="008A1E15"/>
    <w:rsid w:val="008A20C3"/>
    <w:rsid w:val="008A20D8"/>
    <w:rsid w:val="008A2131"/>
    <w:rsid w:val="008A2269"/>
    <w:rsid w:val="008A2281"/>
    <w:rsid w:val="008A2348"/>
    <w:rsid w:val="008A253D"/>
    <w:rsid w:val="008A2572"/>
    <w:rsid w:val="008A2690"/>
    <w:rsid w:val="008A26D9"/>
    <w:rsid w:val="008A29C7"/>
    <w:rsid w:val="008A2CD9"/>
    <w:rsid w:val="008A2F06"/>
    <w:rsid w:val="008A2F8D"/>
    <w:rsid w:val="008A3568"/>
    <w:rsid w:val="008A35A2"/>
    <w:rsid w:val="008A3876"/>
    <w:rsid w:val="008A38C7"/>
    <w:rsid w:val="008A3A60"/>
    <w:rsid w:val="008A3C2C"/>
    <w:rsid w:val="008A40D2"/>
    <w:rsid w:val="008A4392"/>
    <w:rsid w:val="008A4556"/>
    <w:rsid w:val="008A47BD"/>
    <w:rsid w:val="008A484A"/>
    <w:rsid w:val="008A4C2B"/>
    <w:rsid w:val="008A4C6D"/>
    <w:rsid w:val="008A4D28"/>
    <w:rsid w:val="008A4E84"/>
    <w:rsid w:val="008A5464"/>
    <w:rsid w:val="008A55CF"/>
    <w:rsid w:val="008A5811"/>
    <w:rsid w:val="008A5982"/>
    <w:rsid w:val="008A5A0D"/>
    <w:rsid w:val="008A5D80"/>
    <w:rsid w:val="008A60F8"/>
    <w:rsid w:val="008A613D"/>
    <w:rsid w:val="008A6553"/>
    <w:rsid w:val="008A6B3E"/>
    <w:rsid w:val="008A6B82"/>
    <w:rsid w:val="008A6C80"/>
    <w:rsid w:val="008A71A9"/>
    <w:rsid w:val="008A7378"/>
    <w:rsid w:val="008A785B"/>
    <w:rsid w:val="008A7A08"/>
    <w:rsid w:val="008A7EF1"/>
    <w:rsid w:val="008B0011"/>
    <w:rsid w:val="008B0100"/>
    <w:rsid w:val="008B06DF"/>
    <w:rsid w:val="008B07F3"/>
    <w:rsid w:val="008B0825"/>
    <w:rsid w:val="008B099A"/>
    <w:rsid w:val="008B0A1D"/>
    <w:rsid w:val="008B0C7F"/>
    <w:rsid w:val="008B0EB9"/>
    <w:rsid w:val="008B12CC"/>
    <w:rsid w:val="008B14C9"/>
    <w:rsid w:val="008B1975"/>
    <w:rsid w:val="008B1F52"/>
    <w:rsid w:val="008B2067"/>
    <w:rsid w:val="008B21D5"/>
    <w:rsid w:val="008B22F6"/>
    <w:rsid w:val="008B253A"/>
    <w:rsid w:val="008B271A"/>
    <w:rsid w:val="008B279C"/>
    <w:rsid w:val="008B283C"/>
    <w:rsid w:val="008B2B72"/>
    <w:rsid w:val="008B2B73"/>
    <w:rsid w:val="008B2C8A"/>
    <w:rsid w:val="008B2CAB"/>
    <w:rsid w:val="008B2F5F"/>
    <w:rsid w:val="008B3386"/>
    <w:rsid w:val="008B37B5"/>
    <w:rsid w:val="008B41C6"/>
    <w:rsid w:val="008B43C5"/>
    <w:rsid w:val="008B43D2"/>
    <w:rsid w:val="008B4A34"/>
    <w:rsid w:val="008B4EE1"/>
    <w:rsid w:val="008B4F19"/>
    <w:rsid w:val="008B5109"/>
    <w:rsid w:val="008B5336"/>
    <w:rsid w:val="008B5765"/>
    <w:rsid w:val="008B582E"/>
    <w:rsid w:val="008B5967"/>
    <w:rsid w:val="008B59C8"/>
    <w:rsid w:val="008B59E3"/>
    <w:rsid w:val="008B5AF8"/>
    <w:rsid w:val="008B5D33"/>
    <w:rsid w:val="008B63BE"/>
    <w:rsid w:val="008B68A2"/>
    <w:rsid w:val="008B68EB"/>
    <w:rsid w:val="008B6B53"/>
    <w:rsid w:val="008B6BB0"/>
    <w:rsid w:val="008B6D50"/>
    <w:rsid w:val="008B7478"/>
    <w:rsid w:val="008B761E"/>
    <w:rsid w:val="008B76DD"/>
    <w:rsid w:val="008B775F"/>
    <w:rsid w:val="008B7779"/>
    <w:rsid w:val="008B7903"/>
    <w:rsid w:val="008B7EA6"/>
    <w:rsid w:val="008C0069"/>
    <w:rsid w:val="008C0072"/>
    <w:rsid w:val="008C0294"/>
    <w:rsid w:val="008C0357"/>
    <w:rsid w:val="008C0CBB"/>
    <w:rsid w:val="008C0D20"/>
    <w:rsid w:val="008C0EEF"/>
    <w:rsid w:val="008C1061"/>
    <w:rsid w:val="008C126C"/>
    <w:rsid w:val="008C1780"/>
    <w:rsid w:val="008C180C"/>
    <w:rsid w:val="008C1885"/>
    <w:rsid w:val="008C1B68"/>
    <w:rsid w:val="008C205C"/>
    <w:rsid w:val="008C20D2"/>
    <w:rsid w:val="008C2686"/>
    <w:rsid w:val="008C2694"/>
    <w:rsid w:val="008C2C73"/>
    <w:rsid w:val="008C2E3D"/>
    <w:rsid w:val="008C2F6F"/>
    <w:rsid w:val="008C2F8E"/>
    <w:rsid w:val="008C353A"/>
    <w:rsid w:val="008C3544"/>
    <w:rsid w:val="008C374C"/>
    <w:rsid w:val="008C375C"/>
    <w:rsid w:val="008C37E6"/>
    <w:rsid w:val="008C3812"/>
    <w:rsid w:val="008C391A"/>
    <w:rsid w:val="008C3C66"/>
    <w:rsid w:val="008C3DC7"/>
    <w:rsid w:val="008C3E8E"/>
    <w:rsid w:val="008C442D"/>
    <w:rsid w:val="008C4614"/>
    <w:rsid w:val="008C4751"/>
    <w:rsid w:val="008C4B41"/>
    <w:rsid w:val="008C4B42"/>
    <w:rsid w:val="008C4C4E"/>
    <w:rsid w:val="008C4E1A"/>
    <w:rsid w:val="008C4EA8"/>
    <w:rsid w:val="008C4F8B"/>
    <w:rsid w:val="008C536F"/>
    <w:rsid w:val="008C5373"/>
    <w:rsid w:val="008C53A1"/>
    <w:rsid w:val="008C5865"/>
    <w:rsid w:val="008C5938"/>
    <w:rsid w:val="008C5BC6"/>
    <w:rsid w:val="008C5FE0"/>
    <w:rsid w:val="008C639D"/>
    <w:rsid w:val="008C6A6D"/>
    <w:rsid w:val="008C6B8D"/>
    <w:rsid w:val="008C6C03"/>
    <w:rsid w:val="008C6CC6"/>
    <w:rsid w:val="008C6D1C"/>
    <w:rsid w:val="008C6D8D"/>
    <w:rsid w:val="008C70DE"/>
    <w:rsid w:val="008C7148"/>
    <w:rsid w:val="008C716D"/>
    <w:rsid w:val="008C74D9"/>
    <w:rsid w:val="008C769F"/>
    <w:rsid w:val="008C7816"/>
    <w:rsid w:val="008C7C53"/>
    <w:rsid w:val="008C7CCB"/>
    <w:rsid w:val="008D001E"/>
    <w:rsid w:val="008D0293"/>
    <w:rsid w:val="008D046C"/>
    <w:rsid w:val="008D04B0"/>
    <w:rsid w:val="008D065B"/>
    <w:rsid w:val="008D0B4C"/>
    <w:rsid w:val="008D0DB0"/>
    <w:rsid w:val="008D12D8"/>
    <w:rsid w:val="008D1390"/>
    <w:rsid w:val="008D1638"/>
    <w:rsid w:val="008D20BE"/>
    <w:rsid w:val="008D21CC"/>
    <w:rsid w:val="008D246D"/>
    <w:rsid w:val="008D257E"/>
    <w:rsid w:val="008D2613"/>
    <w:rsid w:val="008D274B"/>
    <w:rsid w:val="008D2858"/>
    <w:rsid w:val="008D2A67"/>
    <w:rsid w:val="008D2FD6"/>
    <w:rsid w:val="008D3083"/>
    <w:rsid w:val="008D3165"/>
    <w:rsid w:val="008D324E"/>
    <w:rsid w:val="008D32D6"/>
    <w:rsid w:val="008D33D8"/>
    <w:rsid w:val="008D382A"/>
    <w:rsid w:val="008D39E9"/>
    <w:rsid w:val="008D3F4E"/>
    <w:rsid w:val="008D41A2"/>
    <w:rsid w:val="008D47DE"/>
    <w:rsid w:val="008D4982"/>
    <w:rsid w:val="008D4A61"/>
    <w:rsid w:val="008D4ACB"/>
    <w:rsid w:val="008D4B5E"/>
    <w:rsid w:val="008D504D"/>
    <w:rsid w:val="008D52BE"/>
    <w:rsid w:val="008D5355"/>
    <w:rsid w:val="008D59A9"/>
    <w:rsid w:val="008D5B93"/>
    <w:rsid w:val="008D60B5"/>
    <w:rsid w:val="008D6156"/>
    <w:rsid w:val="008D657A"/>
    <w:rsid w:val="008D65B2"/>
    <w:rsid w:val="008D6630"/>
    <w:rsid w:val="008D68F2"/>
    <w:rsid w:val="008D6A8B"/>
    <w:rsid w:val="008D6ADC"/>
    <w:rsid w:val="008D6B07"/>
    <w:rsid w:val="008D7254"/>
    <w:rsid w:val="008D745E"/>
    <w:rsid w:val="008D764A"/>
    <w:rsid w:val="008D7702"/>
    <w:rsid w:val="008D7A9E"/>
    <w:rsid w:val="008D7B47"/>
    <w:rsid w:val="008D7E06"/>
    <w:rsid w:val="008D7E78"/>
    <w:rsid w:val="008D7EBF"/>
    <w:rsid w:val="008D7F2A"/>
    <w:rsid w:val="008E0128"/>
    <w:rsid w:val="008E0A2E"/>
    <w:rsid w:val="008E0F55"/>
    <w:rsid w:val="008E128B"/>
    <w:rsid w:val="008E1347"/>
    <w:rsid w:val="008E1C25"/>
    <w:rsid w:val="008E1E85"/>
    <w:rsid w:val="008E1E9B"/>
    <w:rsid w:val="008E2120"/>
    <w:rsid w:val="008E213A"/>
    <w:rsid w:val="008E21E1"/>
    <w:rsid w:val="008E249D"/>
    <w:rsid w:val="008E26A0"/>
    <w:rsid w:val="008E272D"/>
    <w:rsid w:val="008E28C0"/>
    <w:rsid w:val="008E2AB7"/>
    <w:rsid w:val="008E2B51"/>
    <w:rsid w:val="008E2D94"/>
    <w:rsid w:val="008E2DBB"/>
    <w:rsid w:val="008E30A5"/>
    <w:rsid w:val="008E31DC"/>
    <w:rsid w:val="008E31E5"/>
    <w:rsid w:val="008E327D"/>
    <w:rsid w:val="008E34A8"/>
    <w:rsid w:val="008E34AC"/>
    <w:rsid w:val="008E3713"/>
    <w:rsid w:val="008E3A6C"/>
    <w:rsid w:val="008E3AF9"/>
    <w:rsid w:val="008E418D"/>
    <w:rsid w:val="008E41D7"/>
    <w:rsid w:val="008E4229"/>
    <w:rsid w:val="008E48E9"/>
    <w:rsid w:val="008E4B88"/>
    <w:rsid w:val="008E4D18"/>
    <w:rsid w:val="008E4D1F"/>
    <w:rsid w:val="008E4FDE"/>
    <w:rsid w:val="008E52A4"/>
    <w:rsid w:val="008E564A"/>
    <w:rsid w:val="008E5849"/>
    <w:rsid w:val="008E586F"/>
    <w:rsid w:val="008E58A8"/>
    <w:rsid w:val="008E5A28"/>
    <w:rsid w:val="008E5BFE"/>
    <w:rsid w:val="008E5C99"/>
    <w:rsid w:val="008E5F05"/>
    <w:rsid w:val="008E5FFD"/>
    <w:rsid w:val="008E6041"/>
    <w:rsid w:val="008E61F5"/>
    <w:rsid w:val="008E6214"/>
    <w:rsid w:val="008E6438"/>
    <w:rsid w:val="008E6534"/>
    <w:rsid w:val="008E69C7"/>
    <w:rsid w:val="008E6BAF"/>
    <w:rsid w:val="008E6BDB"/>
    <w:rsid w:val="008E7021"/>
    <w:rsid w:val="008E71A0"/>
    <w:rsid w:val="008E7432"/>
    <w:rsid w:val="008E74FD"/>
    <w:rsid w:val="008E769B"/>
    <w:rsid w:val="008E76D6"/>
    <w:rsid w:val="008E7E14"/>
    <w:rsid w:val="008E7E9E"/>
    <w:rsid w:val="008E7F09"/>
    <w:rsid w:val="008F0239"/>
    <w:rsid w:val="008F0761"/>
    <w:rsid w:val="008F08FD"/>
    <w:rsid w:val="008F0CFC"/>
    <w:rsid w:val="008F10D8"/>
    <w:rsid w:val="008F12FE"/>
    <w:rsid w:val="008F1632"/>
    <w:rsid w:val="008F187D"/>
    <w:rsid w:val="008F1ACC"/>
    <w:rsid w:val="008F1B9A"/>
    <w:rsid w:val="008F1C7E"/>
    <w:rsid w:val="008F1E70"/>
    <w:rsid w:val="008F26DE"/>
    <w:rsid w:val="008F26E9"/>
    <w:rsid w:val="008F27ED"/>
    <w:rsid w:val="008F2923"/>
    <w:rsid w:val="008F31B7"/>
    <w:rsid w:val="008F3302"/>
    <w:rsid w:val="008F3CFA"/>
    <w:rsid w:val="008F3F42"/>
    <w:rsid w:val="008F49F7"/>
    <w:rsid w:val="008F4ACF"/>
    <w:rsid w:val="008F4BBA"/>
    <w:rsid w:val="008F5682"/>
    <w:rsid w:val="008F56FA"/>
    <w:rsid w:val="008F571C"/>
    <w:rsid w:val="008F5926"/>
    <w:rsid w:val="008F5955"/>
    <w:rsid w:val="008F59E9"/>
    <w:rsid w:val="008F5EF2"/>
    <w:rsid w:val="008F5FFD"/>
    <w:rsid w:val="008F61A7"/>
    <w:rsid w:val="008F634A"/>
    <w:rsid w:val="008F6491"/>
    <w:rsid w:val="008F6511"/>
    <w:rsid w:val="008F676E"/>
    <w:rsid w:val="008F6830"/>
    <w:rsid w:val="008F68F5"/>
    <w:rsid w:val="008F6AD9"/>
    <w:rsid w:val="008F6B83"/>
    <w:rsid w:val="008F7078"/>
    <w:rsid w:val="008F7893"/>
    <w:rsid w:val="008F78A1"/>
    <w:rsid w:val="008F7C96"/>
    <w:rsid w:val="00900056"/>
    <w:rsid w:val="0090027F"/>
    <w:rsid w:val="00900978"/>
    <w:rsid w:val="009009B5"/>
    <w:rsid w:val="00900D40"/>
    <w:rsid w:val="00900EF9"/>
    <w:rsid w:val="00901413"/>
    <w:rsid w:val="00901B9B"/>
    <w:rsid w:val="00901BCB"/>
    <w:rsid w:val="00901BE2"/>
    <w:rsid w:val="00901C50"/>
    <w:rsid w:val="00901F71"/>
    <w:rsid w:val="00901FF8"/>
    <w:rsid w:val="009021AE"/>
    <w:rsid w:val="00902525"/>
    <w:rsid w:val="00902607"/>
    <w:rsid w:val="009026A2"/>
    <w:rsid w:val="00902C01"/>
    <w:rsid w:val="00903067"/>
    <w:rsid w:val="00903B08"/>
    <w:rsid w:val="00903BBD"/>
    <w:rsid w:val="00903D7F"/>
    <w:rsid w:val="0090416F"/>
    <w:rsid w:val="0090447E"/>
    <w:rsid w:val="00904522"/>
    <w:rsid w:val="009045D9"/>
    <w:rsid w:val="00904AB1"/>
    <w:rsid w:val="00905162"/>
    <w:rsid w:val="009051C4"/>
    <w:rsid w:val="0090549D"/>
    <w:rsid w:val="00905676"/>
    <w:rsid w:val="009056CE"/>
    <w:rsid w:val="00905773"/>
    <w:rsid w:val="0090647B"/>
    <w:rsid w:val="009068FE"/>
    <w:rsid w:val="00906AE1"/>
    <w:rsid w:val="00906CEF"/>
    <w:rsid w:val="00906F6F"/>
    <w:rsid w:val="0090718D"/>
    <w:rsid w:val="009075EE"/>
    <w:rsid w:val="0090788D"/>
    <w:rsid w:val="00907A20"/>
    <w:rsid w:val="00907D55"/>
    <w:rsid w:val="00907DB6"/>
    <w:rsid w:val="00907E76"/>
    <w:rsid w:val="00907FD4"/>
    <w:rsid w:val="00910286"/>
    <w:rsid w:val="0091085F"/>
    <w:rsid w:val="00910A3B"/>
    <w:rsid w:val="00910C9D"/>
    <w:rsid w:val="00910CDE"/>
    <w:rsid w:val="0091137E"/>
    <w:rsid w:val="009113EB"/>
    <w:rsid w:val="009114B9"/>
    <w:rsid w:val="00911A25"/>
    <w:rsid w:val="00911C49"/>
    <w:rsid w:val="00911D1A"/>
    <w:rsid w:val="00911DF5"/>
    <w:rsid w:val="00911FEB"/>
    <w:rsid w:val="009121C3"/>
    <w:rsid w:val="0091281D"/>
    <w:rsid w:val="009128B3"/>
    <w:rsid w:val="009128DF"/>
    <w:rsid w:val="00912BFA"/>
    <w:rsid w:val="00913566"/>
    <w:rsid w:val="00913803"/>
    <w:rsid w:val="00913838"/>
    <w:rsid w:val="00913D45"/>
    <w:rsid w:val="00913EEA"/>
    <w:rsid w:val="00913FFC"/>
    <w:rsid w:val="0091405F"/>
    <w:rsid w:val="0091466A"/>
    <w:rsid w:val="0091474C"/>
    <w:rsid w:val="00914955"/>
    <w:rsid w:val="00914D3C"/>
    <w:rsid w:val="00914E94"/>
    <w:rsid w:val="00914ED5"/>
    <w:rsid w:val="0091511C"/>
    <w:rsid w:val="00915237"/>
    <w:rsid w:val="009152C3"/>
    <w:rsid w:val="009152E5"/>
    <w:rsid w:val="009154A5"/>
    <w:rsid w:val="009154DF"/>
    <w:rsid w:val="00915983"/>
    <w:rsid w:val="00915993"/>
    <w:rsid w:val="00915B92"/>
    <w:rsid w:val="00915D7D"/>
    <w:rsid w:val="00915F8C"/>
    <w:rsid w:val="00916020"/>
    <w:rsid w:val="0091649E"/>
    <w:rsid w:val="00916946"/>
    <w:rsid w:val="00916BC2"/>
    <w:rsid w:val="00916F8B"/>
    <w:rsid w:val="0091753C"/>
    <w:rsid w:val="0091783B"/>
    <w:rsid w:val="00917BF3"/>
    <w:rsid w:val="00917CA3"/>
    <w:rsid w:val="00917E6B"/>
    <w:rsid w:val="00920257"/>
    <w:rsid w:val="00920630"/>
    <w:rsid w:val="00920817"/>
    <w:rsid w:val="00920C03"/>
    <w:rsid w:val="009215C2"/>
    <w:rsid w:val="009216A1"/>
    <w:rsid w:val="00921C10"/>
    <w:rsid w:val="00921D9D"/>
    <w:rsid w:val="00921DF9"/>
    <w:rsid w:val="00921ECE"/>
    <w:rsid w:val="00922124"/>
    <w:rsid w:val="0092245B"/>
    <w:rsid w:val="009226B8"/>
    <w:rsid w:val="0092275A"/>
    <w:rsid w:val="009227B3"/>
    <w:rsid w:val="0092281A"/>
    <w:rsid w:val="00922A0A"/>
    <w:rsid w:val="00922C23"/>
    <w:rsid w:val="00922EBA"/>
    <w:rsid w:val="00922F2A"/>
    <w:rsid w:val="00923159"/>
    <w:rsid w:val="00923677"/>
    <w:rsid w:val="0092372C"/>
    <w:rsid w:val="0092389A"/>
    <w:rsid w:val="00923D3D"/>
    <w:rsid w:val="00923E88"/>
    <w:rsid w:val="00923F2A"/>
    <w:rsid w:val="00923F75"/>
    <w:rsid w:val="0092422B"/>
    <w:rsid w:val="00924335"/>
    <w:rsid w:val="009244C7"/>
    <w:rsid w:val="00924758"/>
    <w:rsid w:val="0092483C"/>
    <w:rsid w:val="009251A0"/>
    <w:rsid w:val="009252C0"/>
    <w:rsid w:val="00925609"/>
    <w:rsid w:val="00925A49"/>
    <w:rsid w:val="00925AAC"/>
    <w:rsid w:val="00925C04"/>
    <w:rsid w:val="00926073"/>
    <w:rsid w:val="009260B4"/>
    <w:rsid w:val="0092648A"/>
    <w:rsid w:val="00926550"/>
    <w:rsid w:val="009267FE"/>
    <w:rsid w:val="009268B8"/>
    <w:rsid w:val="00926908"/>
    <w:rsid w:val="00926A8A"/>
    <w:rsid w:val="00926F88"/>
    <w:rsid w:val="009270E1"/>
    <w:rsid w:val="009275F7"/>
    <w:rsid w:val="0092765F"/>
    <w:rsid w:val="0092778C"/>
    <w:rsid w:val="00927AF0"/>
    <w:rsid w:val="00927B03"/>
    <w:rsid w:val="00927FF1"/>
    <w:rsid w:val="00930201"/>
    <w:rsid w:val="009304FF"/>
    <w:rsid w:val="00930501"/>
    <w:rsid w:val="00930988"/>
    <w:rsid w:val="00930A56"/>
    <w:rsid w:val="00930B2A"/>
    <w:rsid w:val="009313E7"/>
    <w:rsid w:val="0093152A"/>
    <w:rsid w:val="009315DC"/>
    <w:rsid w:val="009317A0"/>
    <w:rsid w:val="00931974"/>
    <w:rsid w:val="00931AC8"/>
    <w:rsid w:val="00931C9B"/>
    <w:rsid w:val="00931F59"/>
    <w:rsid w:val="00932D31"/>
    <w:rsid w:val="00933054"/>
    <w:rsid w:val="00933149"/>
    <w:rsid w:val="009332F9"/>
    <w:rsid w:val="009337EE"/>
    <w:rsid w:val="00933AF9"/>
    <w:rsid w:val="00933BB1"/>
    <w:rsid w:val="00933BCA"/>
    <w:rsid w:val="00934191"/>
    <w:rsid w:val="009345EA"/>
    <w:rsid w:val="00934812"/>
    <w:rsid w:val="00934905"/>
    <w:rsid w:val="00934AF4"/>
    <w:rsid w:val="00934B5A"/>
    <w:rsid w:val="00934C87"/>
    <w:rsid w:val="009354EC"/>
    <w:rsid w:val="00936285"/>
    <w:rsid w:val="0093656E"/>
    <w:rsid w:val="009365DC"/>
    <w:rsid w:val="0093666E"/>
    <w:rsid w:val="009367DD"/>
    <w:rsid w:val="00936840"/>
    <w:rsid w:val="00936C7C"/>
    <w:rsid w:val="00936D38"/>
    <w:rsid w:val="00936F28"/>
    <w:rsid w:val="00936FEB"/>
    <w:rsid w:val="009373EB"/>
    <w:rsid w:val="00937467"/>
    <w:rsid w:val="009378BE"/>
    <w:rsid w:val="009378E7"/>
    <w:rsid w:val="0093794B"/>
    <w:rsid w:val="0093799C"/>
    <w:rsid w:val="00937B29"/>
    <w:rsid w:val="00937B2D"/>
    <w:rsid w:val="00937DB9"/>
    <w:rsid w:val="00937DDE"/>
    <w:rsid w:val="00940358"/>
    <w:rsid w:val="00940608"/>
    <w:rsid w:val="00940765"/>
    <w:rsid w:val="00940841"/>
    <w:rsid w:val="00940D0D"/>
    <w:rsid w:val="00940D82"/>
    <w:rsid w:val="00941067"/>
    <w:rsid w:val="00941441"/>
    <w:rsid w:val="0094182E"/>
    <w:rsid w:val="009418A7"/>
    <w:rsid w:val="00941984"/>
    <w:rsid w:val="009419CB"/>
    <w:rsid w:val="00941CF4"/>
    <w:rsid w:val="009420F4"/>
    <w:rsid w:val="00942363"/>
    <w:rsid w:val="00942502"/>
    <w:rsid w:val="00942589"/>
    <w:rsid w:val="00942795"/>
    <w:rsid w:val="00942C54"/>
    <w:rsid w:val="00942E6E"/>
    <w:rsid w:val="009430E6"/>
    <w:rsid w:val="00943104"/>
    <w:rsid w:val="009434CC"/>
    <w:rsid w:val="00943ABC"/>
    <w:rsid w:val="00943AD9"/>
    <w:rsid w:val="00943DED"/>
    <w:rsid w:val="00943F52"/>
    <w:rsid w:val="0094477F"/>
    <w:rsid w:val="009447D3"/>
    <w:rsid w:val="00944995"/>
    <w:rsid w:val="00944A96"/>
    <w:rsid w:val="00944B73"/>
    <w:rsid w:val="00944C57"/>
    <w:rsid w:val="00944D98"/>
    <w:rsid w:val="00944EFD"/>
    <w:rsid w:val="00945045"/>
    <w:rsid w:val="00945472"/>
    <w:rsid w:val="009455EB"/>
    <w:rsid w:val="00945687"/>
    <w:rsid w:val="009456CB"/>
    <w:rsid w:val="00945A90"/>
    <w:rsid w:val="00945CF4"/>
    <w:rsid w:val="00945D16"/>
    <w:rsid w:val="00945FD8"/>
    <w:rsid w:val="00945FE3"/>
    <w:rsid w:val="0094606F"/>
    <w:rsid w:val="009460D7"/>
    <w:rsid w:val="00946399"/>
    <w:rsid w:val="009463B9"/>
    <w:rsid w:val="0094645D"/>
    <w:rsid w:val="00946576"/>
    <w:rsid w:val="009469C7"/>
    <w:rsid w:val="00946C8A"/>
    <w:rsid w:val="00946D09"/>
    <w:rsid w:val="00946D40"/>
    <w:rsid w:val="00946DEC"/>
    <w:rsid w:val="0094716A"/>
    <w:rsid w:val="0094719C"/>
    <w:rsid w:val="0094753A"/>
    <w:rsid w:val="009475D9"/>
    <w:rsid w:val="00947E5E"/>
    <w:rsid w:val="00947FA1"/>
    <w:rsid w:val="009500D3"/>
    <w:rsid w:val="0095017A"/>
    <w:rsid w:val="009504E7"/>
    <w:rsid w:val="00950514"/>
    <w:rsid w:val="009507FA"/>
    <w:rsid w:val="00950942"/>
    <w:rsid w:val="00950A45"/>
    <w:rsid w:val="00950B7C"/>
    <w:rsid w:val="00951235"/>
    <w:rsid w:val="009512A7"/>
    <w:rsid w:val="0095133A"/>
    <w:rsid w:val="009516AA"/>
    <w:rsid w:val="00951A94"/>
    <w:rsid w:val="00951BA5"/>
    <w:rsid w:val="00952083"/>
    <w:rsid w:val="00952B3C"/>
    <w:rsid w:val="00952D65"/>
    <w:rsid w:val="00952DF9"/>
    <w:rsid w:val="009530CA"/>
    <w:rsid w:val="009531AD"/>
    <w:rsid w:val="009532B8"/>
    <w:rsid w:val="00953315"/>
    <w:rsid w:val="009533D6"/>
    <w:rsid w:val="0095408F"/>
    <w:rsid w:val="0095412C"/>
    <w:rsid w:val="0095425B"/>
    <w:rsid w:val="0095434F"/>
    <w:rsid w:val="0095441D"/>
    <w:rsid w:val="00954857"/>
    <w:rsid w:val="0095499B"/>
    <w:rsid w:val="009549F8"/>
    <w:rsid w:val="00954EBA"/>
    <w:rsid w:val="00954F23"/>
    <w:rsid w:val="00955192"/>
    <w:rsid w:val="00955368"/>
    <w:rsid w:val="009555FE"/>
    <w:rsid w:val="0095572C"/>
    <w:rsid w:val="00955831"/>
    <w:rsid w:val="0095602B"/>
    <w:rsid w:val="0095611B"/>
    <w:rsid w:val="00956187"/>
    <w:rsid w:val="009564B7"/>
    <w:rsid w:val="009567C9"/>
    <w:rsid w:val="009571DD"/>
    <w:rsid w:val="00957298"/>
    <w:rsid w:val="00957656"/>
    <w:rsid w:val="00957C49"/>
    <w:rsid w:val="00957C92"/>
    <w:rsid w:val="00960267"/>
    <w:rsid w:val="009602A4"/>
    <w:rsid w:val="0096039F"/>
    <w:rsid w:val="0096073E"/>
    <w:rsid w:val="00960A07"/>
    <w:rsid w:val="00960A84"/>
    <w:rsid w:val="00960C16"/>
    <w:rsid w:val="00960EBD"/>
    <w:rsid w:val="00960F22"/>
    <w:rsid w:val="009611B8"/>
    <w:rsid w:val="009614FE"/>
    <w:rsid w:val="00961905"/>
    <w:rsid w:val="00961974"/>
    <w:rsid w:val="00961ADB"/>
    <w:rsid w:val="00961D5D"/>
    <w:rsid w:val="00961DD0"/>
    <w:rsid w:val="00961E35"/>
    <w:rsid w:val="009620CE"/>
    <w:rsid w:val="00962303"/>
    <w:rsid w:val="0096238A"/>
    <w:rsid w:val="00963106"/>
    <w:rsid w:val="009639C0"/>
    <w:rsid w:val="00963A39"/>
    <w:rsid w:val="00963B1D"/>
    <w:rsid w:val="00963BEE"/>
    <w:rsid w:val="00963DAE"/>
    <w:rsid w:val="00963E70"/>
    <w:rsid w:val="00963F25"/>
    <w:rsid w:val="00963FD4"/>
    <w:rsid w:val="009642C2"/>
    <w:rsid w:val="00964D4A"/>
    <w:rsid w:val="00964FAE"/>
    <w:rsid w:val="00965370"/>
    <w:rsid w:val="00965751"/>
    <w:rsid w:val="009657C5"/>
    <w:rsid w:val="0096594A"/>
    <w:rsid w:val="00965D3A"/>
    <w:rsid w:val="00966616"/>
    <w:rsid w:val="00966EEF"/>
    <w:rsid w:val="00966FCC"/>
    <w:rsid w:val="009670AA"/>
    <w:rsid w:val="009671DF"/>
    <w:rsid w:val="0096729B"/>
    <w:rsid w:val="0096733A"/>
    <w:rsid w:val="00967475"/>
    <w:rsid w:val="009675C9"/>
    <w:rsid w:val="0096760E"/>
    <w:rsid w:val="00967618"/>
    <w:rsid w:val="00967EA9"/>
    <w:rsid w:val="00967EBE"/>
    <w:rsid w:val="0097052D"/>
    <w:rsid w:val="009706D5"/>
    <w:rsid w:val="009706E0"/>
    <w:rsid w:val="009709B0"/>
    <w:rsid w:val="0097101E"/>
    <w:rsid w:val="009717C1"/>
    <w:rsid w:val="00971BB4"/>
    <w:rsid w:val="00971CCD"/>
    <w:rsid w:val="00971D36"/>
    <w:rsid w:val="00971D3A"/>
    <w:rsid w:val="00971EDC"/>
    <w:rsid w:val="00971F11"/>
    <w:rsid w:val="00971FDB"/>
    <w:rsid w:val="00972303"/>
    <w:rsid w:val="00972633"/>
    <w:rsid w:val="0097273D"/>
    <w:rsid w:val="00972830"/>
    <w:rsid w:val="00972DAE"/>
    <w:rsid w:val="00972E33"/>
    <w:rsid w:val="00973186"/>
    <w:rsid w:val="00973213"/>
    <w:rsid w:val="0097339C"/>
    <w:rsid w:val="0097363C"/>
    <w:rsid w:val="00973817"/>
    <w:rsid w:val="00973917"/>
    <w:rsid w:val="00973A30"/>
    <w:rsid w:val="00973AE6"/>
    <w:rsid w:val="00973C7F"/>
    <w:rsid w:val="00974139"/>
    <w:rsid w:val="009745A2"/>
    <w:rsid w:val="00974895"/>
    <w:rsid w:val="00974943"/>
    <w:rsid w:val="0097494C"/>
    <w:rsid w:val="00974B85"/>
    <w:rsid w:val="00974C0A"/>
    <w:rsid w:val="00974FF6"/>
    <w:rsid w:val="00975199"/>
    <w:rsid w:val="0097524A"/>
    <w:rsid w:val="00975365"/>
    <w:rsid w:val="00975366"/>
    <w:rsid w:val="0097576A"/>
    <w:rsid w:val="00975782"/>
    <w:rsid w:val="0097591A"/>
    <w:rsid w:val="00975968"/>
    <w:rsid w:val="00975B4D"/>
    <w:rsid w:val="00975CFF"/>
    <w:rsid w:val="00975EF1"/>
    <w:rsid w:val="00975FEE"/>
    <w:rsid w:val="00976597"/>
    <w:rsid w:val="00976765"/>
    <w:rsid w:val="0097692A"/>
    <w:rsid w:val="00976A0A"/>
    <w:rsid w:val="00976C3D"/>
    <w:rsid w:val="00976C90"/>
    <w:rsid w:val="00976E20"/>
    <w:rsid w:val="00976EFC"/>
    <w:rsid w:val="00976FA6"/>
    <w:rsid w:val="0097710A"/>
    <w:rsid w:val="0097741B"/>
    <w:rsid w:val="00977886"/>
    <w:rsid w:val="00977944"/>
    <w:rsid w:val="00977E6F"/>
    <w:rsid w:val="00980115"/>
    <w:rsid w:val="009801AC"/>
    <w:rsid w:val="0098046D"/>
    <w:rsid w:val="009805F7"/>
    <w:rsid w:val="00980685"/>
    <w:rsid w:val="009807DE"/>
    <w:rsid w:val="00980888"/>
    <w:rsid w:val="0098089E"/>
    <w:rsid w:val="009808EB"/>
    <w:rsid w:val="009809F4"/>
    <w:rsid w:val="00981225"/>
    <w:rsid w:val="00981859"/>
    <w:rsid w:val="00981E57"/>
    <w:rsid w:val="00982172"/>
    <w:rsid w:val="009822BF"/>
    <w:rsid w:val="00982840"/>
    <w:rsid w:val="00982E60"/>
    <w:rsid w:val="00983114"/>
    <w:rsid w:val="00983158"/>
    <w:rsid w:val="00983245"/>
    <w:rsid w:val="009835BA"/>
    <w:rsid w:val="009835D1"/>
    <w:rsid w:val="00983625"/>
    <w:rsid w:val="00983646"/>
    <w:rsid w:val="009837E8"/>
    <w:rsid w:val="00983B7F"/>
    <w:rsid w:val="00983BE6"/>
    <w:rsid w:val="0098407B"/>
    <w:rsid w:val="0098417E"/>
    <w:rsid w:val="009842EE"/>
    <w:rsid w:val="00984677"/>
    <w:rsid w:val="00984799"/>
    <w:rsid w:val="00984900"/>
    <w:rsid w:val="00984B10"/>
    <w:rsid w:val="00984C31"/>
    <w:rsid w:val="00984EFE"/>
    <w:rsid w:val="00984F3B"/>
    <w:rsid w:val="009855E2"/>
    <w:rsid w:val="009858A8"/>
    <w:rsid w:val="00985A2F"/>
    <w:rsid w:val="00985B5E"/>
    <w:rsid w:val="00985B6E"/>
    <w:rsid w:val="00985D83"/>
    <w:rsid w:val="00985D8D"/>
    <w:rsid w:val="00985E30"/>
    <w:rsid w:val="00985FDE"/>
    <w:rsid w:val="00986CCB"/>
    <w:rsid w:val="00986CEF"/>
    <w:rsid w:val="009870E0"/>
    <w:rsid w:val="0098719D"/>
    <w:rsid w:val="00987314"/>
    <w:rsid w:val="009873DB"/>
    <w:rsid w:val="00987476"/>
    <w:rsid w:val="0098781E"/>
    <w:rsid w:val="00987D0F"/>
    <w:rsid w:val="00990420"/>
    <w:rsid w:val="009906D5"/>
    <w:rsid w:val="009906FB"/>
    <w:rsid w:val="00990878"/>
    <w:rsid w:val="009909C2"/>
    <w:rsid w:val="00990C65"/>
    <w:rsid w:val="00990D07"/>
    <w:rsid w:val="00990EBB"/>
    <w:rsid w:val="009911DE"/>
    <w:rsid w:val="0099132B"/>
    <w:rsid w:val="009914DE"/>
    <w:rsid w:val="009916F5"/>
    <w:rsid w:val="0099173E"/>
    <w:rsid w:val="00991833"/>
    <w:rsid w:val="009918F9"/>
    <w:rsid w:val="00991961"/>
    <w:rsid w:val="00991CA3"/>
    <w:rsid w:val="00991DAD"/>
    <w:rsid w:val="00991E20"/>
    <w:rsid w:val="00991FE0"/>
    <w:rsid w:val="0099200E"/>
    <w:rsid w:val="00992128"/>
    <w:rsid w:val="0099278F"/>
    <w:rsid w:val="0099285B"/>
    <w:rsid w:val="00992BCD"/>
    <w:rsid w:val="00992D88"/>
    <w:rsid w:val="00992F8E"/>
    <w:rsid w:val="00993328"/>
    <w:rsid w:val="0099362B"/>
    <w:rsid w:val="00993AE9"/>
    <w:rsid w:val="00993B79"/>
    <w:rsid w:val="00993E31"/>
    <w:rsid w:val="00993E61"/>
    <w:rsid w:val="0099430A"/>
    <w:rsid w:val="00994374"/>
    <w:rsid w:val="00994516"/>
    <w:rsid w:val="009947F8"/>
    <w:rsid w:val="00994887"/>
    <w:rsid w:val="00994A2E"/>
    <w:rsid w:val="00994A5A"/>
    <w:rsid w:val="00994CA2"/>
    <w:rsid w:val="00994D5A"/>
    <w:rsid w:val="00994DD6"/>
    <w:rsid w:val="00994E34"/>
    <w:rsid w:val="00994FA8"/>
    <w:rsid w:val="00995000"/>
    <w:rsid w:val="00995278"/>
    <w:rsid w:val="009954C8"/>
    <w:rsid w:val="00995525"/>
    <w:rsid w:val="00996090"/>
    <w:rsid w:val="00996239"/>
    <w:rsid w:val="0099641E"/>
    <w:rsid w:val="009968CF"/>
    <w:rsid w:val="0099696B"/>
    <w:rsid w:val="00996B14"/>
    <w:rsid w:val="00996E3A"/>
    <w:rsid w:val="00996E44"/>
    <w:rsid w:val="00996E70"/>
    <w:rsid w:val="00996F96"/>
    <w:rsid w:val="0099731A"/>
    <w:rsid w:val="0099745D"/>
    <w:rsid w:val="0099750A"/>
    <w:rsid w:val="009977D3"/>
    <w:rsid w:val="00997837"/>
    <w:rsid w:val="00997B95"/>
    <w:rsid w:val="00997C7F"/>
    <w:rsid w:val="00997DA7"/>
    <w:rsid w:val="00997E88"/>
    <w:rsid w:val="00997FA5"/>
    <w:rsid w:val="009A0344"/>
    <w:rsid w:val="009A0646"/>
    <w:rsid w:val="009A0794"/>
    <w:rsid w:val="009A088D"/>
    <w:rsid w:val="009A08B0"/>
    <w:rsid w:val="009A08BE"/>
    <w:rsid w:val="009A0942"/>
    <w:rsid w:val="009A094C"/>
    <w:rsid w:val="009A0C25"/>
    <w:rsid w:val="009A0C57"/>
    <w:rsid w:val="009A0DBA"/>
    <w:rsid w:val="009A0EE8"/>
    <w:rsid w:val="009A1061"/>
    <w:rsid w:val="009A115A"/>
    <w:rsid w:val="009A1921"/>
    <w:rsid w:val="009A193F"/>
    <w:rsid w:val="009A198C"/>
    <w:rsid w:val="009A1DD7"/>
    <w:rsid w:val="009A1E87"/>
    <w:rsid w:val="009A1EEF"/>
    <w:rsid w:val="009A1FC7"/>
    <w:rsid w:val="009A2433"/>
    <w:rsid w:val="009A2457"/>
    <w:rsid w:val="009A26CD"/>
    <w:rsid w:val="009A2890"/>
    <w:rsid w:val="009A29BA"/>
    <w:rsid w:val="009A29F7"/>
    <w:rsid w:val="009A2B39"/>
    <w:rsid w:val="009A2BED"/>
    <w:rsid w:val="009A2EB0"/>
    <w:rsid w:val="009A37C5"/>
    <w:rsid w:val="009A37C6"/>
    <w:rsid w:val="009A3848"/>
    <w:rsid w:val="009A3951"/>
    <w:rsid w:val="009A3C04"/>
    <w:rsid w:val="009A3D64"/>
    <w:rsid w:val="009A3E55"/>
    <w:rsid w:val="009A4379"/>
    <w:rsid w:val="009A47B9"/>
    <w:rsid w:val="009A4940"/>
    <w:rsid w:val="009A4941"/>
    <w:rsid w:val="009A4B6D"/>
    <w:rsid w:val="009A4BAE"/>
    <w:rsid w:val="009A4F10"/>
    <w:rsid w:val="009A516A"/>
    <w:rsid w:val="009A593C"/>
    <w:rsid w:val="009A595C"/>
    <w:rsid w:val="009A5967"/>
    <w:rsid w:val="009A59F9"/>
    <w:rsid w:val="009A5CF6"/>
    <w:rsid w:val="009A5DD4"/>
    <w:rsid w:val="009A5EEB"/>
    <w:rsid w:val="009A610F"/>
    <w:rsid w:val="009A628E"/>
    <w:rsid w:val="009A6317"/>
    <w:rsid w:val="009A644A"/>
    <w:rsid w:val="009A6705"/>
    <w:rsid w:val="009A6BAE"/>
    <w:rsid w:val="009A6FD5"/>
    <w:rsid w:val="009A71CA"/>
    <w:rsid w:val="009A7307"/>
    <w:rsid w:val="009A781D"/>
    <w:rsid w:val="009A7937"/>
    <w:rsid w:val="009B02C8"/>
    <w:rsid w:val="009B02F7"/>
    <w:rsid w:val="009B064B"/>
    <w:rsid w:val="009B0728"/>
    <w:rsid w:val="009B076A"/>
    <w:rsid w:val="009B0998"/>
    <w:rsid w:val="009B0B3D"/>
    <w:rsid w:val="009B0CE6"/>
    <w:rsid w:val="009B0E23"/>
    <w:rsid w:val="009B0E7A"/>
    <w:rsid w:val="009B1149"/>
    <w:rsid w:val="009B137F"/>
    <w:rsid w:val="009B1458"/>
    <w:rsid w:val="009B17EE"/>
    <w:rsid w:val="009B194B"/>
    <w:rsid w:val="009B1A21"/>
    <w:rsid w:val="009B2270"/>
    <w:rsid w:val="009B243E"/>
    <w:rsid w:val="009B24B3"/>
    <w:rsid w:val="009B24FE"/>
    <w:rsid w:val="009B254D"/>
    <w:rsid w:val="009B262E"/>
    <w:rsid w:val="009B29D0"/>
    <w:rsid w:val="009B2DDF"/>
    <w:rsid w:val="009B328D"/>
    <w:rsid w:val="009B33D9"/>
    <w:rsid w:val="009B3523"/>
    <w:rsid w:val="009B38FD"/>
    <w:rsid w:val="009B3909"/>
    <w:rsid w:val="009B3968"/>
    <w:rsid w:val="009B3C6A"/>
    <w:rsid w:val="009B3D42"/>
    <w:rsid w:val="009B44C3"/>
    <w:rsid w:val="009B4538"/>
    <w:rsid w:val="009B459C"/>
    <w:rsid w:val="009B47B8"/>
    <w:rsid w:val="009B4840"/>
    <w:rsid w:val="009B4888"/>
    <w:rsid w:val="009B4C3C"/>
    <w:rsid w:val="009B4FB1"/>
    <w:rsid w:val="009B5106"/>
    <w:rsid w:val="009B5368"/>
    <w:rsid w:val="009B53F5"/>
    <w:rsid w:val="009B5406"/>
    <w:rsid w:val="009B54EB"/>
    <w:rsid w:val="009B5654"/>
    <w:rsid w:val="009B5747"/>
    <w:rsid w:val="009B5824"/>
    <w:rsid w:val="009B5C6C"/>
    <w:rsid w:val="009B5C73"/>
    <w:rsid w:val="009B60C5"/>
    <w:rsid w:val="009B6816"/>
    <w:rsid w:val="009B68A0"/>
    <w:rsid w:val="009B77C6"/>
    <w:rsid w:val="009B79B7"/>
    <w:rsid w:val="009C0024"/>
    <w:rsid w:val="009C0028"/>
    <w:rsid w:val="009C00C4"/>
    <w:rsid w:val="009C00CE"/>
    <w:rsid w:val="009C01D8"/>
    <w:rsid w:val="009C087F"/>
    <w:rsid w:val="009C101A"/>
    <w:rsid w:val="009C102F"/>
    <w:rsid w:val="009C16F6"/>
    <w:rsid w:val="009C19A9"/>
    <w:rsid w:val="009C21C6"/>
    <w:rsid w:val="009C230B"/>
    <w:rsid w:val="009C2967"/>
    <w:rsid w:val="009C2968"/>
    <w:rsid w:val="009C2994"/>
    <w:rsid w:val="009C2B8A"/>
    <w:rsid w:val="009C2CD5"/>
    <w:rsid w:val="009C2E6B"/>
    <w:rsid w:val="009C32A2"/>
    <w:rsid w:val="009C33F6"/>
    <w:rsid w:val="009C33F7"/>
    <w:rsid w:val="009C34CE"/>
    <w:rsid w:val="009C39B4"/>
    <w:rsid w:val="009C3A6D"/>
    <w:rsid w:val="009C423A"/>
    <w:rsid w:val="009C450D"/>
    <w:rsid w:val="009C458B"/>
    <w:rsid w:val="009C4630"/>
    <w:rsid w:val="009C47D7"/>
    <w:rsid w:val="009C4931"/>
    <w:rsid w:val="009C4BA4"/>
    <w:rsid w:val="009C4BD8"/>
    <w:rsid w:val="009C4D41"/>
    <w:rsid w:val="009C4ED7"/>
    <w:rsid w:val="009C4F98"/>
    <w:rsid w:val="009C500B"/>
    <w:rsid w:val="009C5122"/>
    <w:rsid w:val="009C5235"/>
    <w:rsid w:val="009C5365"/>
    <w:rsid w:val="009C543E"/>
    <w:rsid w:val="009C5697"/>
    <w:rsid w:val="009C56D3"/>
    <w:rsid w:val="009C5796"/>
    <w:rsid w:val="009C587B"/>
    <w:rsid w:val="009C5951"/>
    <w:rsid w:val="009C5998"/>
    <w:rsid w:val="009C5B42"/>
    <w:rsid w:val="009C5B74"/>
    <w:rsid w:val="009C5FAC"/>
    <w:rsid w:val="009C6417"/>
    <w:rsid w:val="009C6687"/>
    <w:rsid w:val="009C67EF"/>
    <w:rsid w:val="009C6B18"/>
    <w:rsid w:val="009C6B86"/>
    <w:rsid w:val="009C6BD8"/>
    <w:rsid w:val="009C6F6F"/>
    <w:rsid w:val="009C729A"/>
    <w:rsid w:val="009C72AA"/>
    <w:rsid w:val="009C75A6"/>
    <w:rsid w:val="009C7643"/>
    <w:rsid w:val="009C7681"/>
    <w:rsid w:val="009C77DF"/>
    <w:rsid w:val="009C7845"/>
    <w:rsid w:val="009C7A80"/>
    <w:rsid w:val="009C7ECD"/>
    <w:rsid w:val="009D01AD"/>
    <w:rsid w:val="009D0AE3"/>
    <w:rsid w:val="009D0C02"/>
    <w:rsid w:val="009D0DD3"/>
    <w:rsid w:val="009D0F98"/>
    <w:rsid w:val="009D1004"/>
    <w:rsid w:val="009D10AE"/>
    <w:rsid w:val="009D10E8"/>
    <w:rsid w:val="009D1108"/>
    <w:rsid w:val="009D116C"/>
    <w:rsid w:val="009D1259"/>
    <w:rsid w:val="009D129C"/>
    <w:rsid w:val="009D1580"/>
    <w:rsid w:val="009D1A15"/>
    <w:rsid w:val="009D1DC1"/>
    <w:rsid w:val="009D2422"/>
    <w:rsid w:val="009D24A9"/>
    <w:rsid w:val="009D25B1"/>
    <w:rsid w:val="009D268B"/>
    <w:rsid w:val="009D26EB"/>
    <w:rsid w:val="009D2933"/>
    <w:rsid w:val="009D29E8"/>
    <w:rsid w:val="009D2A44"/>
    <w:rsid w:val="009D2AD9"/>
    <w:rsid w:val="009D2CD1"/>
    <w:rsid w:val="009D2D43"/>
    <w:rsid w:val="009D3298"/>
    <w:rsid w:val="009D3889"/>
    <w:rsid w:val="009D38DF"/>
    <w:rsid w:val="009D3973"/>
    <w:rsid w:val="009D3B30"/>
    <w:rsid w:val="009D435D"/>
    <w:rsid w:val="009D48F3"/>
    <w:rsid w:val="009D4AAE"/>
    <w:rsid w:val="009D4B60"/>
    <w:rsid w:val="009D4F64"/>
    <w:rsid w:val="009D519B"/>
    <w:rsid w:val="009D51B0"/>
    <w:rsid w:val="009D544C"/>
    <w:rsid w:val="009D5588"/>
    <w:rsid w:val="009D58F0"/>
    <w:rsid w:val="009D5C8E"/>
    <w:rsid w:val="009D5DB3"/>
    <w:rsid w:val="009D5EE7"/>
    <w:rsid w:val="009D5F13"/>
    <w:rsid w:val="009D6122"/>
    <w:rsid w:val="009D6578"/>
    <w:rsid w:val="009D6792"/>
    <w:rsid w:val="009D688F"/>
    <w:rsid w:val="009D68B1"/>
    <w:rsid w:val="009D6A84"/>
    <w:rsid w:val="009D6EB6"/>
    <w:rsid w:val="009D7114"/>
    <w:rsid w:val="009D71F3"/>
    <w:rsid w:val="009D7321"/>
    <w:rsid w:val="009D7502"/>
    <w:rsid w:val="009D75B0"/>
    <w:rsid w:val="009D7A7B"/>
    <w:rsid w:val="009D7FCB"/>
    <w:rsid w:val="009E008A"/>
    <w:rsid w:val="009E0268"/>
    <w:rsid w:val="009E037A"/>
    <w:rsid w:val="009E0583"/>
    <w:rsid w:val="009E0A3E"/>
    <w:rsid w:val="009E0E6F"/>
    <w:rsid w:val="009E10FC"/>
    <w:rsid w:val="009E1152"/>
    <w:rsid w:val="009E11B9"/>
    <w:rsid w:val="009E1303"/>
    <w:rsid w:val="009E1727"/>
    <w:rsid w:val="009E17CA"/>
    <w:rsid w:val="009E17DA"/>
    <w:rsid w:val="009E19BC"/>
    <w:rsid w:val="009E1A40"/>
    <w:rsid w:val="009E2094"/>
    <w:rsid w:val="009E2351"/>
    <w:rsid w:val="009E2401"/>
    <w:rsid w:val="009E251B"/>
    <w:rsid w:val="009E25B7"/>
    <w:rsid w:val="009E266C"/>
    <w:rsid w:val="009E2696"/>
    <w:rsid w:val="009E2897"/>
    <w:rsid w:val="009E29AD"/>
    <w:rsid w:val="009E29B4"/>
    <w:rsid w:val="009E29C2"/>
    <w:rsid w:val="009E2A44"/>
    <w:rsid w:val="009E2AB4"/>
    <w:rsid w:val="009E2EA9"/>
    <w:rsid w:val="009E2FA5"/>
    <w:rsid w:val="009E304E"/>
    <w:rsid w:val="009E314A"/>
    <w:rsid w:val="009E340C"/>
    <w:rsid w:val="009E3429"/>
    <w:rsid w:val="009E34B6"/>
    <w:rsid w:val="009E353D"/>
    <w:rsid w:val="009E35C8"/>
    <w:rsid w:val="009E37A9"/>
    <w:rsid w:val="009E3809"/>
    <w:rsid w:val="009E39CE"/>
    <w:rsid w:val="009E3FBA"/>
    <w:rsid w:val="009E43E3"/>
    <w:rsid w:val="009E46F8"/>
    <w:rsid w:val="009E480F"/>
    <w:rsid w:val="009E499B"/>
    <w:rsid w:val="009E4D1B"/>
    <w:rsid w:val="009E4DCE"/>
    <w:rsid w:val="009E5461"/>
    <w:rsid w:val="009E556B"/>
    <w:rsid w:val="009E598F"/>
    <w:rsid w:val="009E5A15"/>
    <w:rsid w:val="009E5A8B"/>
    <w:rsid w:val="009E6060"/>
    <w:rsid w:val="009E6148"/>
    <w:rsid w:val="009E61F5"/>
    <w:rsid w:val="009E624E"/>
    <w:rsid w:val="009E627B"/>
    <w:rsid w:val="009E6497"/>
    <w:rsid w:val="009E662B"/>
    <w:rsid w:val="009E687B"/>
    <w:rsid w:val="009E68BC"/>
    <w:rsid w:val="009E6CAA"/>
    <w:rsid w:val="009E77C4"/>
    <w:rsid w:val="009E78E6"/>
    <w:rsid w:val="009E7CC2"/>
    <w:rsid w:val="009E7CF6"/>
    <w:rsid w:val="009F02EA"/>
    <w:rsid w:val="009F07E1"/>
    <w:rsid w:val="009F088F"/>
    <w:rsid w:val="009F0F07"/>
    <w:rsid w:val="009F0F0B"/>
    <w:rsid w:val="009F128F"/>
    <w:rsid w:val="009F1330"/>
    <w:rsid w:val="009F15D7"/>
    <w:rsid w:val="009F1D7B"/>
    <w:rsid w:val="009F1D8E"/>
    <w:rsid w:val="009F1E6F"/>
    <w:rsid w:val="009F22BF"/>
    <w:rsid w:val="009F23D0"/>
    <w:rsid w:val="009F2671"/>
    <w:rsid w:val="009F2B61"/>
    <w:rsid w:val="009F2B9D"/>
    <w:rsid w:val="009F2C5D"/>
    <w:rsid w:val="009F2D38"/>
    <w:rsid w:val="009F2D46"/>
    <w:rsid w:val="009F2FCC"/>
    <w:rsid w:val="009F3659"/>
    <w:rsid w:val="009F36D5"/>
    <w:rsid w:val="009F395C"/>
    <w:rsid w:val="009F3A6E"/>
    <w:rsid w:val="009F3B1B"/>
    <w:rsid w:val="009F3C8B"/>
    <w:rsid w:val="009F3D9F"/>
    <w:rsid w:val="009F3DCD"/>
    <w:rsid w:val="009F3DD8"/>
    <w:rsid w:val="009F3F8C"/>
    <w:rsid w:val="009F42EE"/>
    <w:rsid w:val="009F44C5"/>
    <w:rsid w:val="009F464B"/>
    <w:rsid w:val="009F473E"/>
    <w:rsid w:val="009F4A94"/>
    <w:rsid w:val="009F4B0A"/>
    <w:rsid w:val="009F4D34"/>
    <w:rsid w:val="009F4EE0"/>
    <w:rsid w:val="009F4FF5"/>
    <w:rsid w:val="009F510A"/>
    <w:rsid w:val="009F52AD"/>
    <w:rsid w:val="009F56C3"/>
    <w:rsid w:val="009F56F3"/>
    <w:rsid w:val="009F5873"/>
    <w:rsid w:val="009F5950"/>
    <w:rsid w:val="009F5AB3"/>
    <w:rsid w:val="009F5C46"/>
    <w:rsid w:val="009F5C6C"/>
    <w:rsid w:val="009F600A"/>
    <w:rsid w:val="009F6113"/>
    <w:rsid w:val="009F624A"/>
    <w:rsid w:val="009F6273"/>
    <w:rsid w:val="009F64F3"/>
    <w:rsid w:val="009F66E8"/>
    <w:rsid w:val="009F68D8"/>
    <w:rsid w:val="009F6958"/>
    <w:rsid w:val="009F6994"/>
    <w:rsid w:val="009F6E8B"/>
    <w:rsid w:val="009F7232"/>
    <w:rsid w:val="009F7441"/>
    <w:rsid w:val="009F752B"/>
    <w:rsid w:val="009F77BE"/>
    <w:rsid w:val="009F786F"/>
    <w:rsid w:val="009F7918"/>
    <w:rsid w:val="00A0013C"/>
    <w:rsid w:val="00A0058D"/>
    <w:rsid w:val="00A007D5"/>
    <w:rsid w:val="00A00B43"/>
    <w:rsid w:val="00A00C58"/>
    <w:rsid w:val="00A00C9D"/>
    <w:rsid w:val="00A00DF8"/>
    <w:rsid w:val="00A00FE7"/>
    <w:rsid w:val="00A0104B"/>
    <w:rsid w:val="00A01131"/>
    <w:rsid w:val="00A012E9"/>
    <w:rsid w:val="00A01570"/>
    <w:rsid w:val="00A017B3"/>
    <w:rsid w:val="00A018EE"/>
    <w:rsid w:val="00A01D35"/>
    <w:rsid w:val="00A01EC8"/>
    <w:rsid w:val="00A01F47"/>
    <w:rsid w:val="00A021A6"/>
    <w:rsid w:val="00A02264"/>
    <w:rsid w:val="00A0235B"/>
    <w:rsid w:val="00A0248F"/>
    <w:rsid w:val="00A025B0"/>
    <w:rsid w:val="00A0278B"/>
    <w:rsid w:val="00A0298E"/>
    <w:rsid w:val="00A029BE"/>
    <w:rsid w:val="00A03206"/>
    <w:rsid w:val="00A0350E"/>
    <w:rsid w:val="00A03CE8"/>
    <w:rsid w:val="00A03DA0"/>
    <w:rsid w:val="00A040A8"/>
    <w:rsid w:val="00A042F0"/>
    <w:rsid w:val="00A04689"/>
    <w:rsid w:val="00A047F6"/>
    <w:rsid w:val="00A04908"/>
    <w:rsid w:val="00A04A09"/>
    <w:rsid w:val="00A04B53"/>
    <w:rsid w:val="00A053B8"/>
    <w:rsid w:val="00A05403"/>
    <w:rsid w:val="00A05619"/>
    <w:rsid w:val="00A05954"/>
    <w:rsid w:val="00A05A6B"/>
    <w:rsid w:val="00A05EA9"/>
    <w:rsid w:val="00A06198"/>
    <w:rsid w:val="00A06224"/>
    <w:rsid w:val="00A0637B"/>
    <w:rsid w:val="00A0652A"/>
    <w:rsid w:val="00A0657A"/>
    <w:rsid w:val="00A066B7"/>
    <w:rsid w:val="00A06707"/>
    <w:rsid w:val="00A06C22"/>
    <w:rsid w:val="00A0702B"/>
    <w:rsid w:val="00A07207"/>
    <w:rsid w:val="00A073B8"/>
    <w:rsid w:val="00A073D2"/>
    <w:rsid w:val="00A0748C"/>
    <w:rsid w:val="00A07678"/>
    <w:rsid w:val="00A077E1"/>
    <w:rsid w:val="00A07807"/>
    <w:rsid w:val="00A079F8"/>
    <w:rsid w:val="00A07A0E"/>
    <w:rsid w:val="00A07BA8"/>
    <w:rsid w:val="00A07EF2"/>
    <w:rsid w:val="00A07FD0"/>
    <w:rsid w:val="00A101BC"/>
    <w:rsid w:val="00A109FD"/>
    <w:rsid w:val="00A10A46"/>
    <w:rsid w:val="00A10BAB"/>
    <w:rsid w:val="00A11215"/>
    <w:rsid w:val="00A113FD"/>
    <w:rsid w:val="00A11EA1"/>
    <w:rsid w:val="00A1233A"/>
    <w:rsid w:val="00A12367"/>
    <w:rsid w:val="00A1248E"/>
    <w:rsid w:val="00A1267B"/>
    <w:rsid w:val="00A1270C"/>
    <w:rsid w:val="00A1289D"/>
    <w:rsid w:val="00A1289E"/>
    <w:rsid w:val="00A12B04"/>
    <w:rsid w:val="00A133D2"/>
    <w:rsid w:val="00A138B1"/>
    <w:rsid w:val="00A13AAA"/>
    <w:rsid w:val="00A13BE8"/>
    <w:rsid w:val="00A141D5"/>
    <w:rsid w:val="00A1436B"/>
    <w:rsid w:val="00A145C1"/>
    <w:rsid w:val="00A14637"/>
    <w:rsid w:val="00A14895"/>
    <w:rsid w:val="00A149A4"/>
    <w:rsid w:val="00A14BA1"/>
    <w:rsid w:val="00A14CA8"/>
    <w:rsid w:val="00A14FCB"/>
    <w:rsid w:val="00A151BB"/>
    <w:rsid w:val="00A151E3"/>
    <w:rsid w:val="00A15294"/>
    <w:rsid w:val="00A155BE"/>
    <w:rsid w:val="00A1577E"/>
    <w:rsid w:val="00A15E5F"/>
    <w:rsid w:val="00A15F42"/>
    <w:rsid w:val="00A1610D"/>
    <w:rsid w:val="00A16335"/>
    <w:rsid w:val="00A16473"/>
    <w:rsid w:val="00A16590"/>
    <w:rsid w:val="00A16715"/>
    <w:rsid w:val="00A1671A"/>
    <w:rsid w:val="00A16C6F"/>
    <w:rsid w:val="00A16E2F"/>
    <w:rsid w:val="00A17214"/>
    <w:rsid w:val="00A17226"/>
    <w:rsid w:val="00A17725"/>
    <w:rsid w:val="00A177B2"/>
    <w:rsid w:val="00A17C37"/>
    <w:rsid w:val="00A17DEE"/>
    <w:rsid w:val="00A17F55"/>
    <w:rsid w:val="00A203D3"/>
    <w:rsid w:val="00A20900"/>
    <w:rsid w:val="00A209D4"/>
    <w:rsid w:val="00A20B8D"/>
    <w:rsid w:val="00A20BE2"/>
    <w:rsid w:val="00A20DE7"/>
    <w:rsid w:val="00A2109F"/>
    <w:rsid w:val="00A211E6"/>
    <w:rsid w:val="00A216B4"/>
    <w:rsid w:val="00A2171B"/>
    <w:rsid w:val="00A21879"/>
    <w:rsid w:val="00A2196F"/>
    <w:rsid w:val="00A21B98"/>
    <w:rsid w:val="00A21CC8"/>
    <w:rsid w:val="00A221B2"/>
    <w:rsid w:val="00A222E8"/>
    <w:rsid w:val="00A223B7"/>
    <w:rsid w:val="00A223F9"/>
    <w:rsid w:val="00A224B3"/>
    <w:rsid w:val="00A228CF"/>
    <w:rsid w:val="00A229D2"/>
    <w:rsid w:val="00A22C1D"/>
    <w:rsid w:val="00A22E21"/>
    <w:rsid w:val="00A23225"/>
    <w:rsid w:val="00A23517"/>
    <w:rsid w:val="00A23527"/>
    <w:rsid w:val="00A23533"/>
    <w:rsid w:val="00A2370C"/>
    <w:rsid w:val="00A2374B"/>
    <w:rsid w:val="00A23955"/>
    <w:rsid w:val="00A239CA"/>
    <w:rsid w:val="00A23A3B"/>
    <w:rsid w:val="00A23CB1"/>
    <w:rsid w:val="00A23CEF"/>
    <w:rsid w:val="00A23DD9"/>
    <w:rsid w:val="00A24371"/>
    <w:rsid w:val="00A244A4"/>
    <w:rsid w:val="00A2459B"/>
    <w:rsid w:val="00A245B3"/>
    <w:rsid w:val="00A246B5"/>
    <w:rsid w:val="00A2483B"/>
    <w:rsid w:val="00A24C23"/>
    <w:rsid w:val="00A24CFF"/>
    <w:rsid w:val="00A24EE4"/>
    <w:rsid w:val="00A25E84"/>
    <w:rsid w:val="00A26230"/>
    <w:rsid w:val="00A26871"/>
    <w:rsid w:val="00A26A5A"/>
    <w:rsid w:val="00A26F6C"/>
    <w:rsid w:val="00A27062"/>
    <w:rsid w:val="00A27382"/>
    <w:rsid w:val="00A276C6"/>
    <w:rsid w:val="00A2788C"/>
    <w:rsid w:val="00A27929"/>
    <w:rsid w:val="00A27BDF"/>
    <w:rsid w:val="00A27C3F"/>
    <w:rsid w:val="00A304AB"/>
    <w:rsid w:val="00A30624"/>
    <w:rsid w:val="00A30821"/>
    <w:rsid w:val="00A308DE"/>
    <w:rsid w:val="00A30C00"/>
    <w:rsid w:val="00A30C25"/>
    <w:rsid w:val="00A30D81"/>
    <w:rsid w:val="00A31285"/>
    <w:rsid w:val="00A31582"/>
    <w:rsid w:val="00A316B8"/>
    <w:rsid w:val="00A316DD"/>
    <w:rsid w:val="00A31702"/>
    <w:rsid w:val="00A31998"/>
    <w:rsid w:val="00A3210C"/>
    <w:rsid w:val="00A321C3"/>
    <w:rsid w:val="00A3242E"/>
    <w:rsid w:val="00A324EC"/>
    <w:rsid w:val="00A32864"/>
    <w:rsid w:val="00A329CD"/>
    <w:rsid w:val="00A32A50"/>
    <w:rsid w:val="00A32E8F"/>
    <w:rsid w:val="00A32F3E"/>
    <w:rsid w:val="00A3357B"/>
    <w:rsid w:val="00A33699"/>
    <w:rsid w:val="00A3374D"/>
    <w:rsid w:val="00A33A91"/>
    <w:rsid w:val="00A33E18"/>
    <w:rsid w:val="00A33E19"/>
    <w:rsid w:val="00A33F49"/>
    <w:rsid w:val="00A3400E"/>
    <w:rsid w:val="00A34308"/>
    <w:rsid w:val="00A34441"/>
    <w:rsid w:val="00A3485C"/>
    <w:rsid w:val="00A348D2"/>
    <w:rsid w:val="00A34D16"/>
    <w:rsid w:val="00A34F7D"/>
    <w:rsid w:val="00A3519E"/>
    <w:rsid w:val="00A35456"/>
    <w:rsid w:val="00A358EC"/>
    <w:rsid w:val="00A35BFB"/>
    <w:rsid w:val="00A35CC1"/>
    <w:rsid w:val="00A35CEE"/>
    <w:rsid w:val="00A35ED0"/>
    <w:rsid w:val="00A35F79"/>
    <w:rsid w:val="00A36013"/>
    <w:rsid w:val="00A36020"/>
    <w:rsid w:val="00A36212"/>
    <w:rsid w:val="00A36298"/>
    <w:rsid w:val="00A363D4"/>
    <w:rsid w:val="00A36492"/>
    <w:rsid w:val="00A364D8"/>
    <w:rsid w:val="00A368FF"/>
    <w:rsid w:val="00A36A86"/>
    <w:rsid w:val="00A36A96"/>
    <w:rsid w:val="00A36EB1"/>
    <w:rsid w:val="00A36FCD"/>
    <w:rsid w:val="00A372B4"/>
    <w:rsid w:val="00A37493"/>
    <w:rsid w:val="00A375ED"/>
    <w:rsid w:val="00A3782A"/>
    <w:rsid w:val="00A3791E"/>
    <w:rsid w:val="00A37970"/>
    <w:rsid w:val="00A37B81"/>
    <w:rsid w:val="00A37C1E"/>
    <w:rsid w:val="00A37D8E"/>
    <w:rsid w:val="00A40161"/>
    <w:rsid w:val="00A40217"/>
    <w:rsid w:val="00A40288"/>
    <w:rsid w:val="00A405DD"/>
    <w:rsid w:val="00A406A0"/>
    <w:rsid w:val="00A40734"/>
    <w:rsid w:val="00A40CA3"/>
    <w:rsid w:val="00A40E08"/>
    <w:rsid w:val="00A40E6E"/>
    <w:rsid w:val="00A40FA4"/>
    <w:rsid w:val="00A4107D"/>
    <w:rsid w:val="00A4124F"/>
    <w:rsid w:val="00A41306"/>
    <w:rsid w:val="00A41348"/>
    <w:rsid w:val="00A4140F"/>
    <w:rsid w:val="00A418A2"/>
    <w:rsid w:val="00A418D1"/>
    <w:rsid w:val="00A41956"/>
    <w:rsid w:val="00A41BE3"/>
    <w:rsid w:val="00A41C48"/>
    <w:rsid w:val="00A41D80"/>
    <w:rsid w:val="00A41E1D"/>
    <w:rsid w:val="00A41FCA"/>
    <w:rsid w:val="00A424FF"/>
    <w:rsid w:val="00A42523"/>
    <w:rsid w:val="00A4258C"/>
    <w:rsid w:val="00A426A3"/>
    <w:rsid w:val="00A4288F"/>
    <w:rsid w:val="00A42AC0"/>
    <w:rsid w:val="00A42C67"/>
    <w:rsid w:val="00A42DBB"/>
    <w:rsid w:val="00A42F47"/>
    <w:rsid w:val="00A43201"/>
    <w:rsid w:val="00A4341A"/>
    <w:rsid w:val="00A434E3"/>
    <w:rsid w:val="00A43556"/>
    <w:rsid w:val="00A43634"/>
    <w:rsid w:val="00A43841"/>
    <w:rsid w:val="00A4387D"/>
    <w:rsid w:val="00A43B58"/>
    <w:rsid w:val="00A43BF7"/>
    <w:rsid w:val="00A43D4C"/>
    <w:rsid w:val="00A43DDF"/>
    <w:rsid w:val="00A43E96"/>
    <w:rsid w:val="00A43FBA"/>
    <w:rsid w:val="00A44077"/>
    <w:rsid w:val="00A44115"/>
    <w:rsid w:val="00A4450F"/>
    <w:rsid w:val="00A44639"/>
    <w:rsid w:val="00A4478D"/>
    <w:rsid w:val="00A447F8"/>
    <w:rsid w:val="00A44F4A"/>
    <w:rsid w:val="00A45079"/>
    <w:rsid w:val="00A4546C"/>
    <w:rsid w:val="00A456F8"/>
    <w:rsid w:val="00A4579E"/>
    <w:rsid w:val="00A458BA"/>
    <w:rsid w:val="00A45B4C"/>
    <w:rsid w:val="00A45BB1"/>
    <w:rsid w:val="00A45D39"/>
    <w:rsid w:val="00A45DEA"/>
    <w:rsid w:val="00A467A7"/>
    <w:rsid w:val="00A46865"/>
    <w:rsid w:val="00A46947"/>
    <w:rsid w:val="00A46A53"/>
    <w:rsid w:val="00A46BBA"/>
    <w:rsid w:val="00A46C11"/>
    <w:rsid w:val="00A46C45"/>
    <w:rsid w:val="00A46EB5"/>
    <w:rsid w:val="00A46F17"/>
    <w:rsid w:val="00A47161"/>
    <w:rsid w:val="00A47767"/>
    <w:rsid w:val="00A479EA"/>
    <w:rsid w:val="00A47D4F"/>
    <w:rsid w:val="00A47F23"/>
    <w:rsid w:val="00A50073"/>
    <w:rsid w:val="00A5008B"/>
    <w:rsid w:val="00A5029C"/>
    <w:rsid w:val="00A504CB"/>
    <w:rsid w:val="00A5099F"/>
    <w:rsid w:val="00A50A68"/>
    <w:rsid w:val="00A51004"/>
    <w:rsid w:val="00A510ED"/>
    <w:rsid w:val="00A51265"/>
    <w:rsid w:val="00A51431"/>
    <w:rsid w:val="00A51444"/>
    <w:rsid w:val="00A514D3"/>
    <w:rsid w:val="00A51680"/>
    <w:rsid w:val="00A51D64"/>
    <w:rsid w:val="00A51DB9"/>
    <w:rsid w:val="00A51EEA"/>
    <w:rsid w:val="00A52460"/>
    <w:rsid w:val="00A527C2"/>
    <w:rsid w:val="00A52E72"/>
    <w:rsid w:val="00A52E86"/>
    <w:rsid w:val="00A52EBB"/>
    <w:rsid w:val="00A52FBB"/>
    <w:rsid w:val="00A5307D"/>
    <w:rsid w:val="00A532E1"/>
    <w:rsid w:val="00A53598"/>
    <w:rsid w:val="00A53A6A"/>
    <w:rsid w:val="00A53D23"/>
    <w:rsid w:val="00A53D65"/>
    <w:rsid w:val="00A54219"/>
    <w:rsid w:val="00A54260"/>
    <w:rsid w:val="00A54768"/>
    <w:rsid w:val="00A54775"/>
    <w:rsid w:val="00A547FE"/>
    <w:rsid w:val="00A54B4D"/>
    <w:rsid w:val="00A54CFF"/>
    <w:rsid w:val="00A54E3B"/>
    <w:rsid w:val="00A5515B"/>
    <w:rsid w:val="00A552AB"/>
    <w:rsid w:val="00A55980"/>
    <w:rsid w:val="00A55AA3"/>
    <w:rsid w:val="00A55C69"/>
    <w:rsid w:val="00A561EF"/>
    <w:rsid w:val="00A56343"/>
    <w:rsid w:val="00A56435"/>
    <w:rsid w:val="00A565ED"/>
    <w:rsid w:val="00A5674A"/>
    <w:rsid w:val="00A567B2"/>
    <w:rsid w:val="00A56815"/>
    <w:rsid w:val="00A5695D"/>
    <w:rsid w:val="00A56A7A"/>
    <w:rsid w:val="00A56D5A"/>
    <w:rsid w:val="00A57777"/>
    <w:rsid w:val="00A577F3"/>
    <w:rsid w:val="00A578E7"/>
    <w:rsid w:val="00A57D6F"/>
    <w:rsid w:val="00A6030F"/>
    <w:rsid w:val="00A6061B"/>
    <w:rsid w:val="00A60803"/>
    <w:rsid w:val="00A60981"/>
    <w:rsid w:val="00A60F06"/>
    <w:rsid w:val="00A6105B"/>
    <w:rsid w:val="00A61265"/>
    <w:rsid w:val="00A612B3"/>
    <w:rsid w:val="00A61471"/>
    <w:rsid w:val="00A61515"/>
    <w:rsid w:val="00A61630"/>
    <w:rsid w:val="00A61654"/>
    <w:rsid w:val="00A616E0"/>
    <w:rsid w:val="00A61A34"/>
    <w:rsid w:val="00A61C58"/>
    <w:rsid w:val="00A61DC4"/>
    <w:rsid w:val="00A62017"/>
    <w:rsid w:val="00A620DB"/>
    <w:rsid w:val="00A62406"/>
    <w:rsid w:val="00A6263B"/>
    <w:rsid w:val="00A62753"/>
    <w:rsid w:val="00A627C0"/>
    <w:rsid w:val="00A6287A"/>
    <w:rsid w:val="00A62CA9"/>
    <w:rsid w:val="00A62EA2"/>
    <w:rsid w:val="00A63173"/>
    <w:rsid w:val="00A63174"/>
    <w:rsid w:val="00A6326B"/>
    <w:rsid w:val="00A632C2"/>
    <w:rsid w:val="00A634A9"/>
    <w:rsid w:val="00A63680"/>
    <w:rsid w:val="00A63841"/>
    <w:rsid w:val="00A63855"/>
    <w:rsid w:val="00A638EB"/>
    <w:rsid w:val="00A63F24"/>
    <w:rsid w:val="00A64477"/>
    <w:rsid w:val="00A64492"/>
    <w:rsid w:val="00A64889"/>
    <w:rsid w:val="00A64C2D"/>
    <w:rsid w:val="00A64E30"/>
    <w:rsid w:val="00A64EEE"/>
    <w:rsid w:val="00A6504A"/>
    <w:rsid w:val="00A650F5"/>
    <w:rsid w:val="00A651CF"/>
    <w:rsid w:val="00A65549"/>
    <w:rsid w:val="00A65622"/>
    <w:rsid w:val="00A65890"/>
    <w:rsid w:val="00A658F9"/>
    <w:rsid w:val="00A65B09"/>
    <w:rsid w:val="00A65BBC"/>
    <w:rsid w:val="00A65D08"/>
    <w:rsid w:val="00A65D54"/>
    <w:rsid w:val="00A6609D"/>
    <w:rsid w:val="00A660BF"/>
    <w:rsid w:val="00A660C6"/>
    <w:rsid w:val="00A66152"/>
    <w:rsid w:val="00A667DB"/>
    <w:rsid w:val="00A66801"/>
    <w:rsid w:val="00A66BA4"/>
    <w:rsid w:val="00A66BE9"/>
    <w:rsid w:val="00A66C9C"/>
    <w:rsid w:val="00A671C8"/>
    <w:rsid w:val="00A67203"/>
    <w:rsid w:val="00A673A9"/>
    <w:rsid w:val="00A674A9"/>
    <w:rsid w:val="00A676FB"/>
    <w:rsid w:val="00A678F8"/>
    <w:rsid w:val="00A67A99"/>
    <w:rsid w:val="00A67C20"/>
    <w:rsid w:val="00A67D9A"/>
    <w:rsid w:val="00A701CE"/>
    <w:rsid w:val="00A70279"/>
    <w:rsid w:val="00A70354"/>
    <w:rsid w:val="00A7083C"/>
    <w:rsid w:val="00A70E4A"/>
    <w:rsid w:val="00A710CE"/>
    <w:rsid w:val="00A7117C"/>
    <w:rsid w:val="00A71333"/>
    <w:rsid w:val="00A714B9"/>
    <w:rsid w:val="00A71624"/>
    <w:rsid w:val="00A717F5"/>
    <w:rsid w:val="00A71BFE"/>
    <w:rsid w:val="00A72BFC"/>
    <w:rsid w:val="00A72D87"/>
    <w:rsid w:val="00A72ED2"/>
    <w:rsid w:val="00A731FB"/>
    <w:rsid w:val="00A732CF"/>
    <w:rsid w:val="00A73832"/>
    <w:rsid w:val="00A73B29"/>
    <w:rsid w:val="00A73C56"/>
    <w:rsid w:val="00A73C7A"/>
    <w:rsid w:val="00A73F48"/>
    <w:rsid w:val="00A7403F"/>
    <w:rsid w:val="00A74A32"/>
    <w:rsid w:val="00A74B43"/>
    <w:rsid w:val="00A750AE"/>
    <w:rsid w:val="00A750C8"/>
    <w:rsid w:val="00A751CF"/>
    <w:rsid w:val="00A751F4"/>
    <w:rsid w:val="00A7527C"/>
    <w:rsid w:val="00A7543C"/>
    <w:rsid w:val="00A7553F"/>
    <w:rsid w:val="00A757A8"/>
    <w:rsid w:val="00A757A9"/>
    <w:rsid w:val="00A75E67"/>
    <w:rsid w:val="00A75E9C"/>
    <w:rsid w:val="00A75F5E"/>
    <w:rsid w:val="00A75FF7"/>
    <w:rsid w:val="00A76217"/>
    <w:rsid w:val="00A76669"/>
    <w:rsid w:val="00A768B9"/>
    <w:rsid w:val="00A7698E"/>
    <w:rsid w:val="00A76B33"/>
    <w:rsid w:val="00A76D03"/>
    <w:rsid w:val="00A77146"/>
    <w:rsid w:val="00A771DC"/>
    <w:rsid w:val="00A771FC"/>
    <w:rsid w:val="00A7736B"/>
    <w:rsid w:val="00A774E9"/>
    <w:rsid w:val="00A7757C"/>
    <w:rsid w:val="00A778B5"/>
    <w:rsid w:val="00A77C70"/>
    <w:rsid w:val="00A800AE"/>
    <w:rsid w:val="00A800D6"/>
    <w:rsid w:val="00A801F5"/>
    <w:rsid w:val="00A803DA"/>
    <w:rsid w:val="00A8046B"/>
    <w:rsid w:val="00A80BD4"/>
    <w:rsid w:val="00A80DDA"/>
    <w:rsid w:val="00A80DF3"/>
    <w:rsid w:val="00A8108F"/>
    <w:rsid w:val="00A810F6"/>
    <w:rsid w:val="00A811CB"/>
    <w:rsid w:val="00A81207"/>
    <w:rsid w:val="00A8139C"/>
    <w:rsid w:val="00A8168B"/>
    <w:rsid w:val="00A816BC"/>
    <w:rsid w:val="00A8185E"/>
    <w:rsid w:val="00A81A4B"/>
    <w:rsid w:val="00A81B16"/>
    <w:rsid w:val="00A81C79"/>
    <w:rsid w:val="00A81CF1"/>
    <w:rsid w:val="00A81DCC"/>
    <w:rsid w:val="00A81FF6"/>
    <w:rsid w:val="00A821A8"/>
    <w:rsid w:val="00A82283"/>
    <w:rsid w:val="00A825EF"/>
    <w:rsid w:val="00A82712"/>
    <w:rsid w:val="00A82AFE"/>
    <w:rsid w:val="00A82C15"/>
    <w:rsid w:val="00A82C5B"/>
    <w:rsid w:val="00A83103"/>
    <w:rsid w:val="00A831DE"/>
    <w:rsid w:val="00A8334D"/>
    <w:rsid w:val="00A83589"/>
    <w:rsid w:val="00A83724"/>
    <w:rsid w:val="00A83889"/>
    <w:rsid w:val="00A8389C"/>
    <w:rsid w:val="00A83A65"/>
    <w:rsid w:val="00A83AB8"/>
    <w:rsid w:val="00A83C48"/>
    <w:rsid w:val="00A83DA5"/>
    <w:rsid w:val="00A83DBB"/>
    <w:rsid w:val="00A83E75"/>
    <w:rsid w:val="00A83F6B"/>
    <w:rsid w:val="00A8468A"/>
    <w:rsid w:val="00A84912"/>
    <w:rsid w:val="00A8498E"/>
    <w:rsid w:val="00A84E23"/>
    <w:rsid w:val="00A84F5A"/>
    <w:rsid w:val="00A85121"/>
    <w:rsid w:val="00A85770"/>
    <w:rsid w:val="00A8591A"/>
    <w:rsid w:val="00A85BEE"/>
    <w:rsid w:val="00A85D48"/>
    <w:rsid w:val="00A85F89"/>
    <w:rsid w:val="00A86046"/>
    <w:rsid w:val="00A8629E"/>
    <w:rsid w:val="00A8671A"/>
    <w:rsid w:val="00A86D5D"/>
    <w:rsid w:val="00A86DFB"/>
    <w:rsid w:val="00A870D9"/>
    <w:rsid w:val="00A873C4"/>
    <w:rsid w:val="00A874E6"/>
    <w:rsid w:val="00A877EA"/>
    <w:rsid w:val="00A87CC5"/>
    <w:rsid w:val="00A87D64"/>
    <w:rsid w:val="00A90163"/>
    <w:rsid w:val="00A901C5"/>
    <w:rsid w:val="00A901CB"/>
    <w:rsid w:val="00A90860"/>
    <w:rsid w:val="00A90A90"/>
    <w:rsid w:val="00A90B78"/>
    <w:rsid w:val="00A90BEA"/>
    <w:rsid w:val="00A90DDB"/>
    <w:rsid w:val="00A90FBF"/>
    <w:rsid w:val="00A91B6F"/>
    <w:rsid w:val="00A91FA9"/>
    <w:rsid w:val="00A9200D"/>
    <w:rsid w:val="00A92103"/>
    <w:rsid w:val="00A92110"/>
    <w:rsid w:val="00A923DA"/>
    <w:rsid w:val="00A9290E"/>
    <w:rsid w:val="00A92A7E"/>
    <w:rsid w:val="00A9305F"/>
    <w:rsid w:val="00A93222"/>
    <w:rsid w:val="00A93406"/>
    <w:rsid w:val="00A934C2"/>
    <w:rsid w:val="00A9367E"/>
    <w:rsid w:val="00A937C0"/>
    <w:rsid w:val="00A938EB"/>
    <w:rsid w:val="00A938FF"/>
    <w:rsid w:val="00A93901"/>
    <w:rsid w:val="00A939D4"/>
    <w:rsid w:val="00A93B81"/>
    <w:rsid w:val="00A93BE3"/>
    <w:rsid w:val="00A93E41"/>
    <w:rsid w:val="00A9409B"/>
    <w:rsid w:val="00A9464E"/>
    <w:rsid w:val="00A9478D"/>
    <w:rsid w:val="00A94916"/>
    <w:rsid w:val="00A9494C"/>
    <w:rsid w:val="00A94950"/>
    <w:rsid w:val="00A94B2E"/>
    <w:rsid w:val="00A94CD4"/>
    <w:rsid w:val="00A95109"/>
    <w:rsid w:val="00A95356"/>
    <w:rsid w:val="00A95366"/>
    <w:rsid w:val="00A9541D"/>
    <w:rsid w:val="00A954C2"/>
    <w:rsid w:val="00A95CB3"/>
    <w:rsid w:val="00A95E30"/>
    <w:rsid w:val="00A962A6"/>
    <w:rsid w:val="00A9631A"/>
    <w:rsid w:val="00A964FB"/>
    <w:rsid w:val="00A96771"/>
    <w:rsid w:val="00A96A0D"/>
    <w:rsid w:val="00A96BCE"/>
    <w:rsid w:val="00A96DF5"/>
    <w:rsid w:val="00A96ECA"/>
    <w:rsid w:val="00A96F34"/>
    <w:rsid w:val="00A973C9"/>
    <w:rsid w:val="00A9746B"/>
    <w:rsid w:val="00A97487"/>
    <w:rsid w:val="00A975FE"/>
    <w:rsid w:val="00A9786F"/>
    <w:rsid w:val="00A97A54"/>
    <w:rsid w:val="00A97B0E"/>
    <w:rsid w:val="00A97BC0"/>
    <w:rsid w:val="00A97C19"/>
    <w:rsid w:val="00AA0159"/>
    <w:rsid w:val="00AA03B1"/>
    <w:rsid w:val="00AA0443"/>
    <w:rsid w:val="00AA04A8"/>
    <w:rsid w:val="00AA08D1"/>
    <w:rsid w:val="00AA0941"/>
    <w:rsid w:val="00AA09F9"/>
    <w:rsid w:val="00AA0AA3"/>
    <w:rsid w:val="00AA0BA3"/>
    <w:rsid w:val="00AA124E"/>
    <w:rsid w:val="00AA134E"/>
    <w:rsid w:val="00AA151A"/>
    <w:rsid w:val="00AA1838"/>
    <w:rsid w:val="00AA187B"/>
    <w:rsid w:val="00AA1B62"/>
    <w:rsid w:val="00AA1DAB"/>
    <w:rsid w:val="00AA21CA"/>
    <w:rsid w:val="00AA255C"/>
    <w:rsid w:val="00AA27E6"/>
    <w:rsid w:val="00AA2D13"/>
    <w:rsid w:val="00AA2E23"/>
    <w:rsid w:val="00AA2E84"/>
    <w:rsid w:val="00AA3044"/>
    <w:rsid w:val="00AA31EB"/>
    <w:rsid w:val="00AA3290"/>
    <w:rsid w:val="00AA33EA"/>
    <w:rsid w:val="00AA343A"/>
    <w:rsid w:val="00AA3474"/>
    <w:rsid w:val="00AA3507"/>
    <w:rsid w:val="00AA3701"/>
    <w:rsid w:val="00AA3B79"/>
    <w:rsid w:val="00AA3BA9"/>
    <w:rsid w:val="00AA3DAE"/>
    <w:rsid w:val="00AA3E55"/>
    <w:rsid w:val="00AA41BC"/>
    <w:rsid w:val="00AA4689"/>
    <w:rsid w:val="00AA46C6"/>
    <w:rsid w:val="00AA49B6"/>
    <w:rsid w:val="00AA4AFB"/>
    <w:rsid w:val="00AA4EA6"/>
    <w:rsid w:val="00AA58D5"/>
    <w:rsid w:val="00AA5A12"/>
    <w:rsid w:val="00AA5C04"/>
    <w:rsid w:val="00AA655A"/>
    <w:rsid w:val="00AA65D3"/>
    <w:rsid w:val="00AA67AE"/>
    <w:rsid w:val="00AA6B9A"/>
    <w:rsid w:val="00AA6E0A"/>
    <w:rsid w:val="00AA6E80"/>
    <w:rsid w:val="00AA6FA5"/>
    <w:rsid w:val="00AA700F"/>
    <w:rsid w:val="00AA705E"/>
    <w:rsid w:val="00AA70FF"/>
    <w:rsid w:val="00AA732D"/>
    <w:rsid w:val="00AA7976"/>
    <w:rsid w:val="00AA7A4D"/>
    <w:rsid w:val="00AA7ABB"/>
    <w:rsid w:val="00AB0297"/>
    <w:rsid w:val="00AB0462"/>
    <w:rsid w:val="00AB07FC"/>
    <w:rsid w:val="00AB093E"/>
    <w:rsid w:val="00AB0B0C"/>
    <w:rsid w:val="00AB0BDF"/>
    <w:rsid w:val="00AB0DE3"/>
    <w:rsid w:val="00AB0E51"/>
    <w:rsid w:val="00AB1073"/>
    <w:rsid w:val="00AB126F"/>
    <w:rsid w:val="00AB17A8"/>
    <w:rsid w:val="00AB1831"/>
    <w:rsid w:val="00AB189F"/>
    <w:rsid w:val="00AB18DF"/>
    <w:rsid w:val="00AB1B16"/>
    <w:rsid w:val="00AB221E"/>
    <w:rsid w:val="00AB23A3"/>
    <w:rsid w:val="00AB2498"/>
    <w:rsid w:val="00AB24C9"/>
    <w:rsid w:val="00AB29CD"/>
    <w:rsid w:val="00AB2A15"/>
    <w:rsid w:val="00AB2ABC"/>
    <w:rsid w:val="00AB2E46"/>
    <w:rsid w:val="00AB34BD"/>
    <w:rsid w:val="00AB3674"/>
    <w:rsid w:val="00AB3C13"/>
    <w:rsid w:val="00AB3DFD"/>
    <w:rsid w:val="00AB41D6"/>
    <w:rsid w:val="00AB43DD"/>
    <w:rsid w:val="00AB4477"/>
    <w:rsid w:val="00AB4588"/>
    <w:rsid w:val="00AB45EA"/>
    <w:rsid w:val="00AB479D"/>
    <w:rsid w:val="00AB4AB4"/>
    <w:rsid w:val="00AB4D55"/>
    <w:rsid w:val="00AB4E03"/>
    <w:rsid w:val="00AB4F7D"/>
    <w:rsid w:val="00AB5340"/>
    <w:rsid w:val="00AB53D0"/>
    <w:rsid w:val="00AB5B87"/>
    <w:rsid w:val="00AB6071"/>
    <w:rsid w:val="00AB6185"/>
    <w:rsid w:val="00AB6262"/>
    <w:rsid w:val="00AB65A6"/>
    <w:rsid w:val="00AB6F03"/>
    <w:rsid w:val="00AB6F82"/>
    <w:rsid w:val="00AB727F"/>
    <w:rsid w:val="00AB72B8"/>
    <w:rsid w:val="00AB755E"/>
    <w:rsid w:val="00AB759D"/>
    <w:rsid w:val="00AB778C"/>
    <w:rsid w:val="00AB77F9"/>
    <w:rsid w:val="00AB7A0F"/>
    <w:rsid w:val="00AB7A18"/>
    <w:rsid w:val="00AB7CFF"/>
    <w:rsid w:val="00AB7D30"/>
    <w:rsid w:val="00AB7DB3"/>
    <w:rsid w:val="00AC0538"/>
    <w:rsid w:val="00AC0661"/>
    <w:rsid w:val="00AC066C"/>
    <w:rsid w:val="00AC0833"/>
    <w:rsid w:val="00AC0891"/>
    <w:rsid w:val="00AC08E2"/>
    <w:rsid w:val="00AC0933"/>
    <w:rsid w:val="00AC0A95"/>
    <w:rsid w:val="00AC0E1B"/>
    <w:rsid w:val="00AC135E"/>
    <w:rsid w:val="00AC15F3"/>
    <w:rsid w:val="00AC1790"/>
    <w:rsid w:val="00AC18CD"/>
    <w:rsid w:val="00AC1BB9"/>
    <w:rsid w:val="00AC1EFF"/>
    <w:rsid w:val="00AC1F5C"/>
    <w:rsid w:val="00AC2127"/>
    <w:rsid w:val="00AC226E"/>
    <w:rsid w:val="00AC22C4"/>
    <w:rsid w:val="00AC2404"/>
    <w:rsid w:val="00AC247F"/>
    <w:rsid w:val="00AC24DD"/>
    <w:rsid w:val="00AC254C"/>
    <w:rsid w:val="00AC25FE"/>
    <w:rsid w:val="00AC28A3"/>
    <w:rsid w:val="00AC2B34"/>
    <w:rsid w:val="00AC2C6E"/>
    <w:rsid w:val="00AC2E14"/>
    <w:rsid w:val="00AC3409"/>
    <w:rsid w:val="00AC36B5"/>
    <w:rsid w:val="00AC38B7"/>
    <w:rsid w:val="00AC392A"/>
    <w:rsid w:val="00AC3A83"/>
    <w:rsid w:val="00AC3BD5"/>
    <w:rsid w:val="00AC4020"/>
    <w:rsid w:val="00AC45EB"/>
    <w:rsid w:val="00AC480E"/>
    <w:rsid w:val="00AC48B9"/>
    <w:rsid w:val="00AC496B"/>
    <w:rsid w:val="00AC4AB4"/>
    <w:rsid w:val="00AC524C"/>
    <w:rsid w:val="00AC532C"/>
    <w:rsid w:val="00AC564A"/>
    <w:rsid w:val="00AC5719"/>
    <w:rsid w:val="00AC5AA0"/>
    <w:rsid w:val="00AC5E74"/>
    <w:rsid w:val="00AC5F88"/>
    <w:rsid w:val="00AC6168"/>
    <w:rsid w:val="00AC70BE"/>
    <w:rsid w:val="00AC71D1"/>
    <w:rsid w:val="00AC734B"/>
    <w:rsid w:val="00AC738C"/>
    <w:rsid w:val="00AC7478"/>
    <w:rsid w:val="00AC747E"/>
    <w:rsid w:val="00AC7532"/>
    <w:rsid w:val="00AC7766"/>
    <w:rsid w:val="00AC78D1"/>
    <w:rsid w:val="00AC7BFB"/>
    <w:rsid w:val="00AC7CDE"/>
    <w:rsid w:val="00AD0220"/>
    <w:rsid w:val="00AD03D7"/>
    <w:rsid w:val="00AD06B8"/>
    <w:rsid w:val="00AD0798"/>
    <w:rsid w:val="00AD090D"/>
    <w:rsid w:val="00AD09E3"/>
    <w:rsid w:val="00AD0A20"/>
    <w:rsid w:val="00AD0E3C"/>
    <w:rsid w:val="00AD121C"/>
    <w:rsid w:val="00AD155B"/>
    <w:rsid w:val="00AD1687"/>
    <w:rsid w:val="00AD1860"/>
    <w:rsid w:val="00AD18CC"/>
    <w:rsid w:val="00AD1DE9"/>
    <w:rsid w:val="00AD1E6D"/>
    <w:rsid w:val="00AD1F03"/>
    <w:rsid w:val="00AD21AF"/>
    <w:rsid w:val="00AD2752"/>
    <w:rsid w:val="00AD2BC2"/>
    <w:rsid w:val="00AD329D"/>
    <w:rsid w:val="00AD3390"/>
    <w:rsid w:val="00AD396D"/>
    <w:rsid w:val="00AD3A0D"/>
    <w:rsid w:val="00AD3F0B"/>
    <w:rsid w:val="00AD49BF"/>
    <w:rsid w:val="00AD4DB4"/>
    <w:rsid w:val="00AD4E6A"/>
    <w:rsid w:val="00AD4E8E"/>
    <w:rsid w:val="00AD5054"/>
    <w:rsid w:val="00AD534E"/>
    <w:rsid w:val="00AD55D7"/>
    <w:rsid w:val="00AD5877"/>
    <w:rsid w:val="00AD58D7"/>
    <w:rsid w:val="00AD5911"/>
    <w:rsid w:val="00AD5ADA"/>
    <w:rsid w:val="00AD5E47"/>
    <w:rsid w:val="00AD6234"/>
    <w:rsid w:val="00AD62D5"/>
    <w:rsid w:val="00AD6315"/>
    <w:rsid w:val="00AD66B8"/>
    <w:rsid w:val="00AD67A1"/>
    <w:rsid w:val="00AD689D"/>
    <w:rsid w:val="00AD6C9F"/>
    <w:rsid w:val="00AD6F82"/>
    <w:rsid w:val="00AD72C0"/>
    <w:rsid w:val="00AD745F"/>
    <w:rsid w:val="00AD753B"/>
    <w:rsid w:val="00AD7691"/>
    <w:rsid w:val="00AD782B"/>
    <w:rsid w:val="00AD7C5D"/>
    <w:rsid w:val="00AD7CFA"/>
    <w:rsid w:val="00AE0535"/>
    <w:rsid w:val="00AE06B8"/>
    <w:rsid w:val="00AE078C"/>
    <w:rsid w:val="00AE0BEA"/>
    <w:rsid w:val="00AE0D2C"/>
    <w:rsid w:val="00AE1197"/>
    <w:rsid w:val="00AE1573"/>
    <w:rsid w:val="00AE15C5"/>
    <w:rsid w:val="00AE17E7"/>
    <w:rsid w:val="00AE1920"/>
    <w:rsid w:val="00AE1CDD"/>
    <w:rsid w:val="00AE1D12"/>
    <w:rsid w:val="00AE1F37"/>
    <w:rsid w:val="00AE1FBB"/>
    <w:rsid w:val="00AE23B3"/>
    <w:rsid w:val="00AE2470"/>
    <w:rsid w:val="00AE2608"/>
    <w:rsid w:val="00AE286C"/>
    <w:rsid w:val="00AE28CB"/>
    <w:rsid w:val="00AE2B9C"/>
    <w:rsid w:val="00AE2CBF"/>
    <w:rsid w:val="00AE2D79"/>
    <w:rsid w:val="00AE2DA3"/>
    <w:rsid w:val="00AE3482"/>
    <w:rsid w:val="00AE37BD"/>
    <w:rsid w:val="00AE39FE"/>
    <w:rsid w:val="00AE3A21"/>
    <w:rsid w:val="00AE40F4"/>
    <w:rsid w:val="00AE42C4"/>
    <w:rsid w:val="00AE42DE"/>
    <w:rsid w:val="00AE4589"/>
    <w:rsid w:val="00AE45A8"/>
    <w:rsid w:val="00AE4D4D"/>
    <w:rsid w:val="00AE5035"/>
    <w:rsid w:val="00AE515D"/>
    <w:rsid w:val="00AE5570"/>
    <w:rsid w:val="00AE565B"/>
    <w:rsid w:val="00AE586A"/>
    <w:rsid w:val="00AE5A2B"/>
    <w:rsid w:val="00AE5B57"/>
    <w:rsid w:val="00AE5DD1"/>
    <w:rsid w:val="00AE62FF"/>
    <w:rsid w:val="00AE6369"/>
    <w:rsid w:val="00AE674F"/>
    <w:rsid w:val="00AE68E3"/>
    <w:rsid w:val="00AE6B6B"/>
    <w:rsid w:val="00AE6DBE"/>
    <w:rsid w:val="00AE6EE0"/>
    <w:rsid w:val="00AE6F0C"/>
    <w:rsid w:val="00AE70B8"/>
    <w:rsid w:val="00AE749C"/>
    <w:rsid w:val="00AE781B"/>
    <w:rsid w:val="00AE7B1E"/>
    <w:rsid w:val="00AE7F41"/>
    <w:rsid w:val="00AE7FB6"/>
    <w:rsid w:val="00AF0336"/>
    <w:rsid w:val="00AF043B"/>
    <w:rsid w:val="00AF06A4"/>
    <w:rsid w:val="00AF076E"/>
    <w:rsid w:val="00AF0825"/>
    <w:rsid w:val="00AF08A7"/>
    <w:rsid w:val="00AF0F43"/>
    <w:rsid w:val="00AF108D"/>
    <w:rsid w:val="00AF1605"/>
    <w:rsid w:val="00AF17D7"/>
    <w:rsid w:val="00AF1DA7"/>
    <w:rsid w:val="00AF2423"/>
    <w:rsid w:val="00AF243C"/>
    <w:rsid w:val="00AF25B0"/>
    <w:rsid w:val="00AF273E"/>
    <w:rsid w:val="00AF27F8"/>
    <w:rsid w:val="00AF2CBD"/>
    <w:rsid w:val="00AF2D37"/>
    <w:rsid w:val="00AF2F17"/>
    <w:rsid w:val="00AF305A"/>
    <w:rsid w:val="00AF3343"/>
    <w:rsid w:val="00AF33D2"/>
    <w:rsid w:val="00AF383C"/>
    <w:rsid w:val="00AF3AD7"/>
    <w:rsid w:val="00AF4305"/>
    <w:rsid w:val="00AF45BE"/>
    <w:rsid w:val="00AF4620"/>
    <w:rsid w:val="00AF468E"/>
    <w:rsid w:val="00AF47DC"/>
    <w:rsid w:val="00AF47F1"/>
    <w:rsid w:val="00AF4D93"/>
    <w:rsid w:val="00AF4F8E"/>
    <w:rsid w:val="00AF52AF"/>
    <w:rsid w:val="00AF5397"/>
    <w:rsid w:val="00AF5519"/>
    <w:rsid w:val="00AF556B"/>
    <w:rsid w:val="00AF56D9"/>
    <w:rsid w:val="00AF5E53"/>
    <w:rsid w:val="00AF5F5C"/>
    <w:rsid w:val="00AF6606"/>
    <w:rsid w:val="00AF666B"/>
    <w:rsid w:val="00AF6744"/>
    <w:rsid w:val="00AF6B24"/>
    <w:rsid w:val="00AF6DBC"/>
    <w:rsid w:val="00AF7065"/>
    <w:rsid w:val="00AF74AA"/>
    <w:rsid w:val="00AF7526"/>
    <w:rsid w:val="00AF7659"/>
    <w:rsid w:val="00AF77E3"/>
    <w:rsid w:val="00AF7A74"/>
    <w:rsid w:val="00AF7DA9"/>
    <w:rsid w:val="00B00110"/>
    <w:rsid w:val="00B0023B"/>
    <w:rsid w:val="00B004E1"/>
    <w:rsid w:val="00B005A2"/>
    <w:rsid w:val="00B005C5"/>
    <w:rsid w:val="00B00649"/>
    <w:rsid w:val="00B00D5A"/>
    <w:rsid w:val="00B00F94"/>
    <w:rsid w:val="00B0100E"/>
    <w:rsid w:val="00B01013"/>
    <w:rsid w:val="00B01491"/>
    <w:rsid w:val="00B017FA"/>
    <w:rsid w:val="00B01B4F"/>
    <w:rsid w:val="00B023BE"/>
    <w:rsid w:val="00B029B4"/>
    <w:rsid w:val="00B02B6F"/>
    <w:rsid w:val="00B02BEC"/>
    <w:rsid w:val="00B02DA3"/>
    <w:rsid w:val="00B02EF5"/>
    <w:rsid w:val="00B030A1"/>
    <w:rsid w:val="00B034CA"/>
    <w:rsid w:val="00B03ADA"/>
    <w:rsid w:val="00B03D24"/>
    <w:rsid w:val="00B0434C"/>
    <w:rsid w:val="00B04422"/>
    <w:rsid w:val="00B04786"/>
    <w:rsid w:val="00B04A31"/>
    <w:rsid w:val="00B04AFD"/>
    <w:rsid w:val="00B04F83"/>
    <w:rsid w:val="00B0502B"/>
    <w:rsid w:val="00B051D8"/>
    <w:rsid w:val="00B054C4"/>
    <w:rsid w:val="00B05684"/>
    <w:rsid w:val="00B05D07"/>
    <w:rsid w:val="00B05DE0"/>
    <w:rsid w:val="00B05F5D"/>
    <w:rsid w:val="00B05F89"/>
    <w:rsid w:val="00B0621C"/>
    <w:rsid w:val="00B06418"/>
    <w:rsid w:val="00B06584"/>
    <w:rsid w:val="00B06805"/>
    <w:rsid w:val="00B06A43"/>
    <w:rsid w:val="00B06AD0"/>
    <w:rsid w:val="00B06B86"/>
    <w:rsid w:val="00B06B92"/>
    <w:rsid w:val="00B06BBE"/>
    <w:rsid w:val="00B06C93"/>
    <w:rsid w:val="00B06D9D"/>
    <w:rsid w:val="00B06F26"/>
    <w:rsid w:val="00B072C8"/>
    <w:rsid w:val="00B072CA"/>
    <w:rsid w:val="00B07885"/>
    <w:rsid w:val="00B101B0"/>
    <w:rsid w:val="00B10277"/>
    <w:rsid w:val="00B103DB"/>
    <w:rsid w:val="00B1047B"/>
    <w:rsid w:val="00B105B4"/>
    <w:rsid w:val="00B10610"/>
    <w:rsid w:val="00B106D0"/>
    <w:rsid w:val="00B10D64"/>
    <w:rsid w:val="00B10D67"/>
    <w:rsid w:val="00B10E2C"/>
    <w:rsid w:val="00B10FAD"/>
    <w:rsid w:val="00B116C3"/>
    <w:rsid w:val="00B117CE"/>
    <w:rsid w:val="00B11B83"/>
    <w:rsid w:val="00B11D19"/>
    <w:rsid w:val="00B11D50"/>
    <w:rsid w:val="00B1241A"/>
    <w:rsid w:val="00B12514"/>
    <w:rsid w:val="00B12622"/>
    <w:rsid w:val="00B12736"/>
    <w:rsid w:val="00B12879"/>
    <w:rsid w:val="00B12C0A"/>
    <w:rsid w:val="00B12D78"/>
    <w:rsid w:val="00B13043"/>
    <w:rsid w:val="00B13221"/>
    <w:rsid w:val="00B13B5A"/>
    <w:rsid w:val="00B13BBE"/>
    <w:rsid w:val="00B13E73"/>
    <w:rsid w:val="00B140E9"/>
    <w:rsid w:val="00B14A2D"/>
    <w:rsid w:val="00B14B47"/>
    <w:rsid w:val="00B14B8F"/>
    <w:rsid w:val="00B14B9A"/>
    <w:rsid w:val="00B14E65"/>
    <w:rsid w:val="00B14E6F"/>
    <w:rsid w:val="00B14FA5"/>
    <w:rsid w:val="00B15228"/>
    <w:rsid w:val="00B15274"/>
    <w:rsid w:val="00B153AD"/>
    <w:rsid w:val="00B157B2"/>
    <w:rsid w:val="00B15B63"/>
    <w:rsid w:val="00B15E64"/>
    <w:rsid w:val="00B15E90"/>
    <w:rsid w:val="00B15FD2"/>
    <w:rsid w:val="00B1619B"/>
    <w:rsid w:val="00B16457"/>
    <w:rsid w:val="00B16CBE"/>
    <w:rsid w:val="00B16D0C"/>
    <w:rsid w:val="00B16D70"/>
    <w:rsid w:val="00B17079"/>
    <w:rsid w:val="00B17194"/>
    <w:rsid w:val="00B171BF"/>
    <w:rsid w:val="00B1730E"/>
    <w:rsid w:val="00B1753E"/>
    <w:rsid w:val="00B177DA"/>
    <w:rsid w:val="00B17816"/>
    <w:rsid w:val="00B17926"/>
    <w:rsid w:val="00B17A88"/>
    <w:rsid w:val="00B17CA4"/>
    <w:rsid w:val="00B17D33"/>
    <w:rsid w:val="00B17D6F"/>
    <w:rsid w:val="00B17EFD"/>
    <w:rsid w:val="00B17FF8"/>
    <w:rsid w:val="00B2040D"/>
    <w:rsid w:val="00B206A2"/>
    <w:rsid w:val="00B20EC4"/>
    <w:rsid w:val="00B20FB0"/>
    <w:rsid w:val="00B211F9"/>
    <w:rsid w:val="00B2166E"/>
    <w:rsid w:val="00B218CC"/>
    <w:rsid w:val="00B21983"/>
    <w:rsid w:val="00B21BC3"/>
    <w:rsid w:val="00B21C78"/>
    <w:rsid w:val="00B2200A"/>
    <w:rsid w:val="00B223DA"/>
    <w:rsid w:val="00B224C9"/>
    <w:rsid w:val="00B225A5"/>
    <w:rsid w:val="00B225B8"/>
    <w:rsid w:val="00B2268D"/>
    <w:rsid w:val="00B22E80"/>
    <w:rsid w:val="00B230CC"/>
    <w:rsid w:val="00B2320A"/>
    <w:rsid w:val="00B236ED"/>
    <w:rsid w:val="00B23726"/>
    <w:rsid w:val="00B23B92"/>
    <w:rsid w:val="00B23D9D"/>
    <w:rsid w:val="00B2405E"/>
    <w:rsid w:val="00B244D9"/>
    <w:rsid w:val="00B245B4"/>
    <w:rsid w:val="00B24C60"/>
    <w:rsid w:val="00B24F9C"/>
    <w:rsid w:val="00B252C3"/>
    <w:rsid w:val="00B2547A"/>
    <w:rsid w:val="00B254AA"/>
    <w:rsid w:val="00B255E3"/>
    <w:rsid w:val="00B25E13"/>
    <w:rsid w:val="00B25EE2"/>
    <w:rsid w:val="00B26309"/>
    <w:rsid w:val="00B2640D"/>
    <w:rsid w:val="00B264D0"/>
    <w:rsid w:val="00B26AF3"/>
    <w:rsid w:val="00B26F11"/>
    <w:rsid w:val="00B270D3"/>
    <w:rsid w:val="00B27984"/>
    <w:rsid w:val="00B27A69"/>
    <w:rsid w:val="00B27CDE"/>
    <w:rsid w:val="00B27E0D"/>
    <w:rsid w:val="00B27E0E"/>
    <w:rsid w:val="00B27F40"/>
    <w:rsid w:val="00B30011"/>
    <w:rsid w:val="00B304A6"/>
    <w:rsid w:val="00B3055E"/>
    <w:rsid w:val="00B305AA"/>
    <w:rsid w:val="00B309AA"/>
    <w:rsid w:val="00B30AA8"/>
    <w:rsid w:val="00B30AAC"/>
    <w:rsid w:val="00B30BEE"/>
    <w:rsid w:val="00B30CA7"/>
    <w:rsid w:val="00B30DEF"/>
    <w:rsid w:val="00B310BD"/>
    <w:rsid w:val="00B3141C"/>
    <w:rsid w:val="00B31642"/>
    <w:rsid w:val="00B31B21"/>
    <w:rsid w:val="00B31BD0"/>
    <w:rsid w:val="00B31CAD"/>
    <w:rsid w:val="00B31D92"/>
    <w:rsid w:val="00B31D9C"/>
    <w:rsid w:val="00B31F9A"/>
    <w:rsid w:val="00B323AF"/>
    <w:rsid w:val="00B32B19"/>
    <w:rsid w:val="00B33174"/>
    <w:rsid w:val="00B33223"/>
    <w:rsid w:val="00B33346"/>
    <w:rsid w:val="00B33461"/>
    <w:rsid w:val="00B33BC1"/>
    <w:rsid w:val="00B33C92"/>
    <w:rsid w:val="00B33CB1"/>
    <w:rsid w:val="00B33DE9"/>
    <w:rsid w:val="00B33FFD"/>
    <w:rsid w:val="00B346F9"/>
    <w:rsid w:val="00B34730"/>
    <w:rsid w:val="00B34840"/>
    <w:rsid w:val="00B34889"/>
    <w:rsid w:val="00B35035"/>
    <w:rsid w:val="00B3513D"/>
    <w:rsid w:val="00B3514F"/>
    <w:rsid w:val="00B3522F"/>
    <w:rsid w:val="00B352E4"/>
    <w:rsid w:val="00B3547D"/>
    <w:rsid w:val="00B355E7"/>
    <w:rsid w:val="00B35822"/>
    <w:rsid w:val="00B35835"/>
    <w:rsid w:val="00B35A8F"/>
    <w:rsid w:val="00B35ACF"/>
    <w:rsid w:val="00B35D7D"/>
    <w:rsid w:val="00B36093"/>
    <w:rsid w:val="00B36275"/>
    <w:rsid w:val="00B36481"/>
    <w:rsid w:val="00B3653F"/>
    <w:rsid w:val="00B36707"/>
    <w:rsid w:val="00B36764"/>
    <w:rsid w:val="00B36D01"/>
    <w:rsid w:val="00B36E2B"/>
    <w:rsid w:val="00B37A23"/>
    <w:rsid w:val="00B37B00"/>
    <w:rsid w:val="00B37C9D"/>
    <w:rsid w:val="00B403CA"/>
    <w:rsid w:val="00B4077E"/>
    <w:rsid w:val="00B40D3D"/>
    <w:rsid w:val="00B40D6D"/>
    <w:rsid w:val="00B4118C"/>
    <w:rsid w:val="00B411F6"/>
    <w:rsid w:val="00B41924"/>
    <w:rsid w:val="00B41A08"/>
    <w:rsid w:val="00B41C42"/>
    <w:rsid w:val="00B41E91"/>
    <w:rsid w:val="00B41EFA"/>
    <w:rsid w:val="00B41F36"/>
    <w:rsid w:val="00B42493"/>
    <w:rsid w:val="00B4256F"/>
    <w:rsid w:val="00B42838"/>
    <w:rsid w:val="00B4295B"/>
    <w:rsid w:val="00B42D1F"/>
    <w:rsid w:val="00B42D82"/>
    <w:rsid w:val="00B43013"/>
    <w:rsid w:val="00B434E1"/>
    <w:rsid w:val="00B4395E"/>
    <w:rsid w:val="00B43A06"/>
    <w:rsid w:val="00B43CC0"/>
    <w:rsid w:val="00B43DE1"/>
    <w:rsid w:val="00B44101"/>
    <w:rsid w:val="00B4456B"/>
    <w:rsid w:val="00B44659"/>
    <w:rsid w:val="00B44665"/>
    <w:rsid w:val="00B44684"/>
    <w:rsid w:val="00B447DE"/>
    <w:rsid w:val="00B44843"/>
    <w:rsid w:val="00B4498A"/>
    <w:rsid w:val="00B44E53"/>
    <w:rsid w:val="00B44FEF"/>
    <w:rsid w:val="00B45239"/>
    <w:rsid w:val="00B45265"/>
    <w:rsid w:val="00B4550B"/>
    <w:rsid w:val="00B45861"/>
    <w:rsid w:val="00B45D15"/>
    <w:rsid w:val="00B45E10"/>
    <w:rsid w:val="00B45FA5"/>
    <w:rsid w:val="00B46190"/>
    <w:rsid w:val="00B46224"/>
    <w:rsid w:val="00B4654F"/>
    <w:rsid w:val="00B4664F"/>
    <w:rsid w:val="00B46880"/>
    <w:rsid w:val="00B47190"/>
    <w:rsid w:val="00B476DA"/>
    <w:rsid w:val="00B47755"/>
    <w:rsid w:val="00B47946"/>
    <w:rsid w:val="00B47A6B"/>
    <w:rsid w:val="00B47A9E"/>
    <w:rsid w:val="00B47AD9"/>
    <w:rsid w:val="00B47F71"/>
    <w:rsid w:val="00B500A5"/>
    <w:rsid w:val="00B505E0"/>
    <w:rsid w:val="00B50E82"/>
    <w:rsid w:val="00B517A5"/>
    <w:rsid w:val="00B51CF7"/>
    <w:rsid w:val="00B5224E"/>
    <w:rsid w:val="00B5253B"/>
    <w:rsid w:val="00B5271C"/>
    <w:rsid w:val="00B52844"/>
    <w:rsid w:val="00B52C31"/>
    <w:rsid w:val="00B52D7B"/>
    <w:rsid w:val="00B52F7F"/>
    <w:rsid w:val="00B53053"/>
    <w:rsid w:val="00B530CB"/>
    <w:rsid w:val="00B53751"/>
    <w:rsid w:val="00B53855"/>
    <w:rsid w:val="00B53B43"/>
    <w:rsid w:val="00B53C3D"/>
    <w:rsid w:val="00B53D19"/>
    <w:rsid w:val="00B53FD6"/>
    <w:rsid w:val="00B540BB"/>
    <w:rsid w:val="00B543E6"/>
    <w:rsid w:val="00B547D0"/>
    <w:rsid w:val="00B54ACD"/>
    <w:rsid w:val="00B54BB2"/>
    <w:rsid w:val="00B54C09"/>
    <w:rsid w:val="00B54CA7"/>
    <w:rsid w:val="00B54CF4"/>
    <w:rsid w:val="00B54D19"/>
    <w:rsid w:val="00B5543A"/>
    <w:rsid w:val="00B558CB"/>
    <w:rsid w:val="00B55A70"/>
    <w:rsid w:val="00B55FAE"/>
    <w:rsid w:val="00B56095"/>
    <w:rsid w:val="00B562A9"/>
    <w:rsid w:val="00B565BE"/>
    <w:rsid w:val="00B56822"/>
    <w:rsid w:val="00B56AD9"/>
    <w:rsid w:val="00B56D77"/>
    <w:rsid w:val="00B57272"/>
    <w:rsid w:val="00B578F0"/>
    <w:rsid w:val="00B57E06"/>
    <w:rsid w:val="00B57E41"/>
    <w:rsid w:val="00B60165"/>
    <w:rsid w:val="00B601E6"/>
    <w:rsid w:val="00B6030F"/>
    <w:rsid w:val="00B60571"/>
    <w:rsid w:val="00B607C0"/>
    <w:rsid w:val="00B60A26"/>
    <w:rsid w:val="00B60D9F"/>
    <w:rsid w:val="00B61090"/>
    <w:rsid w:val="00B6109F"/>
    <w:rsid w:val="00B6111E"/>
    <w:rsid w:val="00B614D4"/>
    <w:rsid w:val="00B619D2"/>
    <w:rsid w:val="00B61D2A"/>
    <w:rsid w:val="00B61FAD"/>
    <w:rsid w:val="00B6214B"/>
    <w:rsid w:val="00B621D5"/>
    <w:rsid w:val="00B622D3"/>
    <w:rsid w:val="00B624BB"/>
    <w:rsid w:val="00B62710"/>
    <w:rsid w:val="00B62930"/>
    <w:rsid w:val="00B62DE7"/>
    <w:rsid w:val="00B62FAC"/>
    <w:rsid w:val="00B62FDF"/>
    <w:rsid w:val="00B631C3"/>
    <w:rsid w:val="00B63743"/>
    <w:rsid w:val="00B637B5"/>
    <w:rsid w:val="00B638DC"/>
    <w:rsid w:val="00B63984"/>
    <w:rsid w:val="00B63B30"/>
    <w:rsid w:val="00B63C68"/>
    <w:rsid w:val="00B63CD1"/>
    <w:rsid w:val="00B63E01"/>
    <w:rsid w:val="00B63E0E"/>
    <w:rsid w:val="00B63E4E"/>
    <w:rsid w:val="00B64647"/>
    <w:rsid w:val="00B649CA"/>
    <w:rsid w:val="00B64D42"/>
    <w:rsid w:val="00B64E15"/>
    <w:rsid w:val="00B64F0A"/>
    <w:rsid w:val="00B65101"/>
    <w:rsid w:val="00B65102"/>
    <w:rsid w:val="00B65391"/>
    <w:rsid w:val="00B65680"/>
    <w:rsid w:val="00B65986"/>
    <w:rsid w:val="00B6625A"/>
    <w:rsid w:val="00B6642C"/>
    <w:rsid w:val="00B665D4"/>
    <w:rsid w:val="00B665DA"/>
    <w:rsid w:val="00B666C4"/>
    <w:rsid w:val="00B66AAE"/>
    <w:rsid w:val="00B66DB1"/>
    <w:rsid w:val="00B673D4"/>
    <w:rsid w:val="00B67413"/>
    <w:rsid w:val="00B676FA"/>
    <w:rsid w:val="00B677E1"/>
    <w:rsid w:val="00B67852"/>
    <w:rsid w:val="00B6789C"/>
    <w:rsid w:val="00B6795A"/>
    <w:rsid w:val="00B679CF"/>
    <w:rsid w:val="00B67ABC"/>
    <w:rsid w:val="00B67E38"/>
    <w:rsid w:val="00B67FA7"/>
    <w:rsid w:val="00B702D5"/>
    <w:rsid w:val="00B70302"/>
    <w:rsid w:val="00B703AE"/>
    <w:rsid w:val="00B707E5"/>
    <w:rsid w:val="00B708EE"/>
    <w:rsid w:val="00B709DE"/>
    <w:rsid w:val="00B70BFA"/>
    <w:rsid w:val="00B70DDC"/>
    <w:rsid w:val="00B711A7"/>
    <w:rsid w:val="00B713AE"/>
    <w:rsid w:val="00B71553"/>
    <w:rsid w:val="00B71676"/>
    <w:rsid w:val="00B71687"/>
    <w:rsid w:val="00B717A8"/>
    <w:rsid w:val="00B71870"/>
    <w:rsid w:val="00B71A63"/>
    <w:rsid w:val="00B71D3B"/>
    <w:rsid w:val="00B71E3C"/>
    <w:rsid w:val="00B72017"/>
    <w:rsid w:val="00B722B5"/>
    <w:rsid w:val="00B722BA"/>
    <w:rsid w:val="00B72558"/>
    <w:rsid w:val="00B72633"/>
    <w:rsid w:val="00B726A5"/>
    <w:rsid w:val="00B72F16"/>
    <w:rsid w:val="00B732BD"/>
    <w:rsid w:val="00B732F9"/>
    <w:rsid w:val="00B73491"/>
    <w:rsid w:val="00B73785"/>
    <w:rsid w:val="00B73892"/>
    <w:rsid w:val="00B739D6"/>
    <w:rsid w:val="00B73A58"/>
    <w:rsid w:val="00B73C10"/>
    <w:rsid w:val="00B73C66"/>
    <w:rsid w:val="00B74058"/>
    <w:rsid w:val="00B7408F"/>
    <w:rsid w:val="00B740B1"/>
    <w:rsid w:val="00B742DA"/>
    <w:rsid w:val="00B7432E"/>
    <w:rsid w:val="00B7449E"/>
    <w:rsid w:val="00B744CC"/>
    <w:rsid w:val="00B74833"/>
    <w:rsid w:val="00B74936"/>
    <w:rsid w:val="00B74A31"/>
    <w:rsid w:val="00B7511A"/>
    <w:rsid w:val="00B75406"/>
    <w:rsid w:val="00B75420"/>
    <w:rsid w:val="00B75480"/>
    <w:rsid w:val="00B75568"/>
    <w:rsid w:val="00B759EB"/>
    <w:rsid w:val="00B75A6D"/>
    <w:rsid w:val="00B75ABC"/>
    <w:rsid w:val="00B75B22"/>
    <w:rsid w:val="00B76161"/>
    <w:rsid w:val="00B764A8"/>
    <w:rsid w:val="00B76915"/>
    <w:rsid w:val="00B769DB"/>
    <w:rsid w:val="00B76A4E"/>
    <w:rsid w:val="00B76B1E"/>
    <w:rsid w:val="00B76BB5"/>
    <w:rsid w:val="00B76E27"/>
    <w:rsid w:val="00B76E7A"/>
    <w:rsid w:val="00B77225"/>
    <w:rsid w:val="00B77227"/>
    <w:rsid w:val="00B77260"/>
    <w:rsid w:val="00B773F7"/>
    <w:rsid w:val="00B77B0C"/>
    <w:rsid w:val="00B77BB2"/>
    <w:rsid w:val="00B77E49"/>
    <w:rsid w:val="00B77EEE"/>
    <w:rsid w:val="00B80189"/>
    <w:rsid w:val="00B80B6A"/>
    <w:rsid w:val="00B80F7E"/>
    <w:rsid w:val="00B81103"/>
    <w:rsid w:val="00B812F1"/>
    <w:rsid w:val="00B81356"/>
    <w:rsid w:val="00B8158B"/>
    <w:rsid w:val="00B8161E"/>
    <w:rsid w:val="00B817C7"/>
    <w:rsid w:val="00B81914"/>
    <w:rsid w:val="00B81966"/>
    <w:rsid w:val="00B81992"/>
    <w:rsid w:val="00B81A01"/>
    <w:rsid w:val="00B81AE3"/>
    <w:rsid w:val="00B81D0F"/>
    <w:rsid w:val="00B81EFA"/>
    <w:rsid w:val="00B822CE"/>
    <w:rsid w:val="00B822E5"/>
    <w:rsid w:val="00B82310"/>
    <w:rsid w:val="00B82752"/>
    <w:rsid w:val="00B8287F"/>
    <w:rsid w:val="00B82DB0"/>
    <w:rsid w:val="00B82F1E"/>
    <w:rsid w:val="00B82FB1"/>
    <w:rsid w:val="00B83294"/>
    <w:rsid w:val="00B83300"/>
    <w:rsid w:val="00B83311"/>
    <w:rsid w:val="00B83353"/>
    <w:rsid w:val="00B83585"/>
    <w:rsid w:val="00B8367E"/>
    <w:rsid w:val="00B837A6"/>
    <w:rsid w:val="00B837E6"/>
    <w:rsid w:val="00B838B8"/>
    <w:rsid w:val="00B838EF"/>
    <w:rsid w:val="00B83941"/>
    <w:rsid w:val="00B8399D"/>
    <w:rsid w:val="00B83A83"/>
    <w:rsid w:val="00B83B8E"/>
    <w:rsid w:val="00B83CBD"/>
    <w:rsid w:val="00B83E55"/>
    <w:rsid w:val="00B84167"/>
    <w:rsid w:val="00B841E4"/>
    <w:rsid w:val="00B841EA"/>
    <w:rsid w:val="00B844F0"/>
    <w:rsid w:val="00B8477A"/>
    <w:rsid w:val="00B84D42"/>
    <w:rsid w:val="00B84D45"/>
    <w:rsid w:val="00B84E77"/>
    <w:rsid w:val="00B84F99"/>
    <w:rsid w:val="00B85298"/>
    <w:rsid w:val="00B8529C"/>
    <w:rsid w:val="00B853A5"/>
    <w:rsid w:val="00B853E6"/>
    <w:rsid w:val="00B8585F"/>
    <w:rsid w:val="00B8626D"/>
    <w:rsid w:val="00B86735"/>
    <w:rsid w:val="00B868B0"/>
    <w:rsid w:val="00B86913"/>
    <w:rsid w:val="00B869A4"/>
    <w:rsid w:val="00B86BAB"/>
    <w:rsid w:val="00B87031"/>
    <w:rsid w:val="00B87140"/>
    <w:rsid w:val="00B875C4"/>
    <w:rsid w:val="00B87609"/>
    <w:rsid w:val="00B876B0"/>
    <w:rsid w:val="00B87762"/>
    <w:rsid w:val="00B87CAF"/>
    <w:rsid w:val="00B87D88"/>
    <w:rsid w:val="00B90023"/>
    <w:rsid w:val="00B904EC"/>
    <w:rsid w:val="00B905A1"/>
    <w:rsid w:val="00B9070F"/>
    <w:rsid w:val="00B907A3"/>
    <w:rsid w:val="00B90E9B"/>
    <w:rsid w:val="00B91406"/>
    <w:rsid w:val="00B9149E"/>
    <w:rsid w:val="00B917E9"/>
    <w:rsid w:val="00B91D84"/>
    <w:rsid w:val="00B91E51"/>
    <w:rsid w:val="00B92611"/>
    <w:rsid w:val="00B928A6"/>
    <w:rsid w:val="00B92BD3"/>
    <w:rsid w:val="00B93357"/>
    <w:rsid w:val="00B93E02"/>
    <w:rsid w:val="00B9405C"/>
    <w:rsid w:val="00B940AC"/>
    <w:rsid w:val="00B94517"/>
    <w:rsid w:val="00B94874"/>
    <w:rsid w:val="00B9490B"/>
    <w:rsid w:val="00B94B75"/>
    <w:rsid w:val="00B9506A"/>
    <w:rsid w:val="00B95105"/>
    <w:rsid w:val="00B9529B"/>
    <w:rsid w:val="00B9568D"/>
    <w:rsid w:val="00B95879"/>
    <w:rsid w:val="00B95920"/>
    <w:rsid w:val="00B95C12"/>
    <w:rsid w:val="00B95EA5"/>
    <w:rsid w:val="00B96020"/>
    <w:rsid w:val="00B96574"/>
    <w:rsid w:val="00B9658E"/>
    <w:rsid w:val="00B96603"/>
    <w:rsid w:val="00B96606"/>
    <w:rsid w:val="00B96707"/>
    <w:rsid w:val="00B9670E"/>
    <w:rsid w:val="00B9690D"/>
    <w:rsid w:val="00B96FF0"/>
    <w:rsid w:val="00B97013"/>
    <w:rsid w:val="00B971D7"/>
    <w:rsid w:val="00B97489"/>
    <w:rsid w:val="00B9751B"/>
    <w:rsid w:val="00B975A7"/>
    <w:rsid w:val="00B97A17"/>
    <w:rsid w:val="00BA017E"/>
    <w:rsid w:val="00BA06E5"/>
    <w:rsid w:val="00BA0A0F"/>
    <w:rsid w:val="00BA0C12"/>
    <w:rsid w:val="00BA0CDF"/>
    <w:rsid w:val="00BA0DB4"/>
    <w:rsid w:val="00BA0EF2"/>
    <w:rsid w:val="00BA12C3"/>
    <w:rsid w:val="00BA1328"/>
    <w:rsid w:val="00BA142F"/>
    <w:rsid w:val="00BA14ED"/>
    <w:rsid w:val="00BA153A"/>
    <w:rsid w:val="00BA15A8"/>
    <w:rsid w:val="00BA1D51"/>
    <w:rsid w:val="00BA21CA"/>
    <w:rsid w:val="00BA2588"/>
    <w:rsid w:val="00BA285F"/>
    <w:rsid w:val="00BA2B29"/>
    <w:rsid w:val="00BA2CCB"/>
    <w:rsid w:val="00BA332F"/>
    <w:rsid w:val="00BA352F"/>
    <w:rsid w:val="00BA3553"/>
    <w:rsid w:val="00BA36CE"/>
    <w:rsid w:val="00BA36E4"/>
    <w:rsid w:val="00BA3727"/>
    <w:rsid w:val="00BA374C"/>
    <w:rsid w:val="00BA3AE6"/>
    <w:rsid w:val="00BA3ECC"/>
    <w:rsid w:val="00BA4356"/>
    <w:rsid w:val="00BA4483"/>
    <w:rsid w:val="00BA4615"/>
    <w:rsid w:val="00BA48F8"/>
    <w:rsid w:val="00BA4918"/>
    <w:rsid w:val="00BA4C07"/>
    <w:rsid w:val="00BA4E41"/>
    <w:rsid w:val="00BA50F2"/>
    <w:rsid w:val="00BA51C8"/>
    <w:rsid w:val="00BA521C"/>
    <w:rsid w:val="00BA5246"/>
    <w:rsid w:val="00BA538A"/>
    <w:rsid w:val="00BA53F2"/>
    <w:rsid w:val="00BA54B4"/>
    <w:rsid w:val="00BA5835"/>
    <w:rsid w:val="00BA5877"/>
    <w:rsid w:val="00BA58A3"/>
    <w:rsid w:val="00BA5E9B"/>
    <w:rsid w:val="00BA60DB"/>
    <w:rsid w:val="00BA61D5"/>
    <w:rsid w:val="00BA628B"/>
    <w:rsid w:val="00BA63A1"/>
    <w:rsid w:val="00BA6D31"/>
    <w:rsid w:val="00BA6D6B"/>
    <w:rsid w:val="00BA71A7"/>
    <w:rsid w:val="00BA73C9"/>
    <w:rsid w:val="00BA7438"/>
    <w:rsid w:val="00BA779D"/>
    <w:rsid w:val="00BB001C"/>
    <w:rsid w:val="00BB04BF"/>
    <w:rsid w:val="00BB1141"/>
    <w:rsid w:val="00BB12AE"/>
    <w:rsid w:val="00BB132C"/>
    <w:rsid w:val="00BB1505"/>
    <w:rsid w:val="00BB1744"/>
    <w:rsid w:val="00BB19EF"/>
    <w:rsid w:val="00BB1B95"/>
    <w:rsid w:val="00BB1C84"/>
    <w:rsid w:val="00BB1F75"/>
    <w:rsid w:val="00BB20D7"/>
    <w:rsid w:val="00BB2160"/>
    <w:rsid w:val="00BB221B"/>
    <w:rsid w:val="00BB23FF"/>
    <w:rsid w:val="00BB252A"/>
    <w:rsid w:val="00BB2694"/>
    <w:rsid w:val="00BB2FD2"/>
    <w:rsid w:val="00BB2FD3"/>
    <w:rsid w:val="00BB3644"/>
    <w:rsid w:val="00BB3763"/>
    <w:rsid w:val="00BB3828"/>
    <w:rsid w:val="00BB3997"/>
    <w:rsid w:val="00BB39C4"/>
    <w:rsid w:val="00BB3F45"/>
    <w:rsid w:val="00BB4131"/>
    <w:rsid w:val="00BB42F6"/>
    <w:rsid w:val="00BB43A4"/>
    <w:rsid w:val="00BB4538"/>
    <w:rsid w:val="00BB46A5"/>
    <w:rsid w:val="00BB4745"/>
    <w:rsid w:val="00BB515E"/>
    <w:rsid w:val="00BB51A0"/>
    <w:rsid w:val="00BB5405"/>
    <w:rsid w:val="00BB5525"/>
    <w:rsid w:val="00BB578A"/>
    <w:rsid w:val="00BB5920"/>
    <w:rsid w:val="00BB5A4B"/>
    <w:rsid w:val="00BB5C18"/>
    <w:rsid w:val="00BB5EC3"/>
    <w:rsid w:val="00BB608F"/>
    <w:rsid w:val="00BB61EC"/>
    <w:rsid w:val="00BB630B"/>
    <w:rsid w:val="00BB67F2"/>
    <w:rsid w:val="00BB6801"/>
    <w:rsid w:val="00BB68E5"/>
    <w:rsid w:val="00BB6A18"/>
    <w:rsid w:val="00BB6CF0"/>
    <w:rsid w:val="00BB6FA1"/>
    <w:rsid w:val="00BB717C"/>
    <w:rsid w:val="00BB786F"/>
    <w:rsid w:val="00BB791E"/>
    <w:rsid w:val="00BB7CA8"/>
    <w:rsid w:val="00BB7EC6"/>
    <w:rsid w:val="00BB7EDD"/>
    <w:rsid w:val="00BB7FD6"/>
    <w:rsid w:val="00BC009B"/>
    <w:rsid w:val="00BC01A8"/>
    <w:rsid w:val="00BC0341"/>
    <w:rsid w:val="00BC03B0"/>
    <w:rsid w:val="00BC059A"/>
    <w:rsid w:val="00BC05CA"/>
    <w:rsid w:val="00BC06FE"/>
    <w:rsid w:val="00BC09EC"/>
    <w:rsid w:val="00BC0CDE"/>
    <w:rsid w:val="00BC111F"/>
    <w:rsid w:val="00BC1319"/>
    <w:rsid w:val="00BC138D"/>
    <w:rsid w:val="00BC158C"/>
    <w:rsid w:val="00BC1A7D"/>
    <w:rsid w:val="00BC1BCF"/>
    <w:rsid w:val="00BC1C5F"/>
    <w:rsid w:val="00BC1FB4"/>
    <w:rsid w:val="00BC2043"/>
    <w:rsid w:val="00BC21A6"/>
    <w:rsid w:val="00BC22D3"/>
    <w:rsid w:val="00BC2346"/>
    <w:rsid w:val="00BC2385"/>
    <w:rsid w:val="00BC242E"/>
    <w:rsid w:val="00BC26B3"/>
    <w:rsid w:val="00BC27C4"/>
    <w:rsid w:val="00BC2D07"/>
    <w:rsid w:val="00BC3369"/>
    <w:rsid w:val="00BC350D"/>
    <w:rsid w:val="00BC35B1"/>
    <w:rsid w:val="00BC366B"/>
    <w:rsid w:val="00BC36DC"/>
    <w:rsid w:val="00BC3A0C"/>
    <w:rsid w:val="00BC3ABC"/>
    <w:rsid w:val="00BC3F48"/>
    <w:rsid w:val="00BC4038"/>
    <w:rsid w:val="00BC404C"/>
    <w:rsid w:val="00BC4538"/>
    <w:rsid w:val="00BC4540"/>
    <w:rsid w:val="00BC456B"/>
    <w:rsid w:val="00BC460E"/>
    <w:rsid w:val="00BC4685"/>
    <w:rsid w:val="00BC473D"/>
    <w:rsid w:val="00BC4DE5"/>
    <w:rsid w:val="00BC534D"/>
    <w:rsid w:val="00BC5753"/>
    <w:rsid w:val="00BC57FC"/>
    <w:rsid w:val="00BC6145"/>
    <w:rsid w:val="00BC620C"/>
    <w:rsid w:val="00BC640B"/>
    <w:rsid w:val="00BC642C"/>
    <w:rsid w:val="00BC6453"/>
    <w:rsid w:val="00BC65C4"/>
    <w:rsid w:val="00BC67FC"/>
    <w:rsid w:val="00BC6894"/>
    <w:rsid w:val="00BC68C6"/>
    <w:rsid w:val="00BC68C7"/>
    <w:rsid w:val="00BC69F9"/>
    <w:rsid w:val="00BC71F3"/>
    <w:rsid w:val="00BC7370"/>
    <w:rsid w:val="00BC767A"/>
    <w:rsid w:val="00BC78A1"/>
    <w:rsid w:val="00BC7A12"/>
    <w:rsid w:val="00BC7B37"/>
    <w:rsid w:val="00BC7C12"/>
    <w:rsid w:val="00BC7E77"/>
    <w:rsid w:val="00BC7E7F"/>
    <w:rsid w:val="00BD01E1"/>
    <w:rsid w:val="00BD01FB"/>
    <w:rsid w:val="00BD0B27"/>
    <w:rsid w:val="00BD1098"/>
    <w:rsid w:val="00BD13AF"/>
    <w:rsid w:val="00BD1450"/>
    <w:rsid w:val="00BD1544"/>
    <w:rsid w:val="00BD16D0"/>
    <w:rsid w:val="00BD1833"/>
    <w:rsid w:val="00BD19F7"/>
    <w:rsid w:val="00BD1C1C"/>
    <w:rsid w:val="00BD1E02"/>
    <w:rsid w:val="00BD1E35"/>
    <w:rsid w:val="00BD20BF"/>
    <w:rsid w:val="00BD22B3"/>
    <w:rsid w:val="00BD2CC4"/>
    <w:rsid w:val="00BD2D37"/>
    <w:rsid w:val="00BD30D5"/>
    <w:rsid w:val="00BD328F"/>
    <w:rsid w:val="00BD3424"/>
    <w:rsid w:val="00BD3828"/>
    <w:rsid w:val="00BD3CC5"/>
    <w:rsid w:val="00BD3CD4"/>
    <w:rsid w:val="00BD3D35"/>
    <w:rsid w:val="00BD3EE0"/>
    <w:rsid w:val="00BD4199"/>
    <w:rsid w:val="00BD4341"/>
    <w:rsid w:val="00BD44A8"/>
    <w:rsid w:val="00BD489C"/>
    <w:rsid w:val="00BD48CD"/>
    <w:rsid w:val="00BD49FB"/>
    <w:rsid w:val="00BD4A6A"/>
    <w:rsid w:val="00BD4A86"/>
    <w:rsid w:val="00BD4A91"/>
    <w:rsid w:val="00BD4AE3"/>
    <w:rsid w:val="00BD4C11"/>
    <w:rsid w:val="00BD5207"/>
    <w:rsid w:val="00BD5403"/>
    <w:rsid w:val="00BD5443"/>
    <w:rsid w:val="00BD54F8"/>
    <w:rsid w:val="00BD57E7"/>
    <w:rsid w:val="00BD5987"/>
    <w:rsid w:val="00BD5E69"/>
    <w:rsid w:val="00BD5E78"/>
    <w:rsid w:val="00BD5F97"/>
    <w:rsid w:val="00BD6253"/>
    <w:rsid w:val="00BD6596"/>
    <w:rsid w:val="00BD6663"/>
    <w:rsid w:val="00BD66A1"/>
    <w:rsid w:val="00BD678D"/>
    <w:rsid w:val="00BD68FC"/>
    <w:rsid w:val="00BD696E"/>
    <w:rsid w:val="00BD6CB7"/>
    <w:rsid w:val="00BD6D5A"/>
    <w:rsid w:val="00BD6E18"/>
    <w:rsid w:val="00BD6E86"/>
    <w:rsid w:val="00BD7049"/>
    <w:rsid w:val="00BD7099"/>
    <w:rsid w:val="00BD70CE"/>
    <w:rsid w:val="00BD75A0"/>
    <w:rsid w:val="00BD764A"/>
    <w:rsid w:val="00BD778D"/>
    <w:rsid w:val="00BD7C06"/>
    <w:rsid w:val="00BD7DF5"/>
    <w:rsid w:val="00BD7F32"/>
    <w:rsid w:val="00BE02CA"/>
    <w:rsid w:val="00BE032D"/>
    <w:rsid w:val="00BE0F68"/>
    <w:rsid w:val="00BE11A4"/>
    <w:rsid w:val="00BE1381"/>
    <w:rsid w:val="00BE1421"/>
    <w:rsid w:val="00BE1510"/>
    <w:rsid w:val="00BE1722"/>
    <w:rsid w:val="00BE17AB"/>
    <w:rsid w:val="00BE1826"/>
    <w:rsid w:val="00BE193A"/>
    <w:rsid w:val="00BE1C7A"/>
    <w:rsid w:val="00BE209E"/>
    <w:rsid w:val="00BE20E3"/>
    <w:rsid w:val="00BE2353"/>
    <w:rsid w:val="00BE2409"/>
    <w:rsid w:val="00BE2900"/>
    <w:rsid w:val="00BE2AA5"/>
    <w:rsid w:val="00BE2C70"/>
    <w:rsid w:val="00BE2EC3"/>
    <w:rsid w:val="00BE3171"/>
    <w:rsid w:val="00BE3834"/>
    <w:rsid w:val="00BE3D18"/>
    <w:rsid w:val="00BE4119"/>
    <w:rsid w:val="00BE4273"/>
    <w:rsid w:val="00BE42F0"/>
    <w:rsid w:val="00BE4446"/>
    <w:rsid w:val="00BE4752"/>
    <w:rsid w:val="00BE4AC9"/>
    <w:rsid w:val="00BE4BC8"/>
    <w:rsid w:val="00BE4C44"/>
    <w:rsid w:val="00BE50E2"/>
    <w:rsid w:val="00BE52BF"/>
    <w:rsid w:val="00BE58F7"/>
    <w:rsid w:val="00BE59F0"/>
    <w:rsid w:val="00BE5A04"/>
    <w:rsid w:val="00BE5BD7"/>
    <w:rsid w:val="00BE67BF"/>
    <w:rsid w:val="00BE690C"/>
    <w:rsid w:val="00BE6A94"/>
    <w:rsid w:val="00BE6C0E"/>
    <w:rsid w:val="00BE6DE7"/>
    <w:rsid w:val="00BE737B"/>
    <w:rsid w:val="00BE75EC"/>
    <w:rsid w:val="00BE7A27"/>
    <w:rsid w:val="00BE7F9F"/>
    <w:rsid w:val="00BF02AC"/>
    <w:rsid w:val="00BF0461"/>
    <w:rsid w:val="00BF064F"/>
    <w:rsid w:val="00BF0B06"/>
    <w:rsid w:val="00BF0B8D"/>
    <w:rsid w:val="00BF0C01"/>
    <w:rsid w:val="00BF0F0E"/>
    <w:rsid w:val="00BF0FE0"/>
    <w:rsid w:val="00BF103A"/>
    <w:rsid w:val="00BF13A9"/>
    <w:rsid w:val="00BF13E0"/>
    <w:rsid w:val="00BF1933"/>
    <w:rsid w:val="00BF1E79"/>
    <w:rsid w:val="00BF1F2A"/>
    <w:rsid w:val="00BF1F8B"/>
    <w:rsid w:val="00BF245B"/>
    <w:rsid w:val="00BF263B"/>
    <w:rsid w:val="00BF2694"/>
    <w:rsid w:val="00BF26DF"/>
    <w:rsid w:val="00BF2774"/>
    <w:rsid w:val="00BF2880"/>
    <w:rsid w:val="00BF293E"/>
    <w:rsid w:val="00BF2D8A"/>
    <w:rsid w:val="00BF317E"/>
    <w:rsid w:val="00BF3197"/>
    <w:rsid w:val="00BF328C"/>
    <w:rsid w:val="00BF3393"/>
    <w:rsid w:val="00BF34B5"/>
    <w:rsid w:val="00BF34D3"/>
    <w:rsid w:val="00BF35AB"/>
    <w:rsid w:val="00BF3C7B"/>
    <w:rsid w:val="00BF3F29"/>
    <w:rsid w:val="00BF40AE"/>
    <w:rsid w:val="00BF426D"/>
    <w:rsid w:val="00BF435D"/>
    <w:rsid w:val="00BF441D"/>
    <w:rsid w:val="00BF4442"/>
    <w:rsid w:val="00BF4AC1"/>
    <w:rsid w:val="00BF4B44"/>
    <w:rsid w:val="00BF4DF5"/>
    <w:rsid w:val="00BF52E4"/>
    <w:rsid w:val="00BF53F7"/>
    <w:rsid w:val="00BF56D9"/>
    <w:rsid w:val="00BF5CFA"/>
    <w:rsid w:val="00BF5DC0"/>
    <w:rsid w:val="00BF6164"/>
    <w:rsid w:val="00BF66A0"/>
    <w:rsid w:val="00BF7149"/>
    <w:rsid w:val="00BF71A7"/>
    <w:rsid w:val="00BF72B6"/>
    <w:rsid w:val="00BF7414"/>
    <w:rsid w:val="00BF7A61"/>
    <w:rsid w:val="00BF7BE9"/>
    <w:rsid w:val="00BF7C28"/>
    <w:rsid w:val="00BF7E87"/>
    <w:rsid w:val="00C0023F"/>
    <w:rsid w:val="00C006A4"/>
    <w:rsid w:val="00C008FF"/>
    <w:rsid w:val="00C00963"/>
    <w:rsid w:val="00C0096F"/>
    <w:rsid w:val="00C00EE0"/>
    <w:rsid w:val="00C00EEE"/>
    <w:rsid w:val="00C010B8"/>
    <w:rsid w:val="00C01296"/>
    <w:rsid w:val="00C012CB"/>
    <w:rsid w:val="00C01309"/>
    <w:rsid w:val="00C0132D"/>
    <w:rsid w:val="00C01554"/>
    <w:rsid w:val="00C0179F"/>
    <w:rsid w:val="00C018FB"/>
    <w:rsid w:val="00C019F3"/>
    <w:rsid w:val="00C01A24"/>
    <w:rsid w:val="00C01B24"/>
    <w:rsid w:val="00C01B52"/>
    <w:rsid w:val="00C01B95"/>
    <w:rsid w:val="00C01CC5"/>
    <w:rsid w:val="00C01CDA"/>
    <w:rsid w:val="00C02350"/>
    <w:rsid w:val="00C02389"/>
    <w:rsid w:val="00C025EE"/>
    <w:rsid w:val="00C0265C"/>
    <w:rsid w:val="00C0291B"/>
    <w:rsid w:val="00C02A22"/>
    <w:rsid w:val="00C02AD5"/>
    <w:rsid w:val="00C02DAE"/>
    <w:rsid w:val="00C02E7A"/>
    <w:rsid w:val="00C030CA"/>
    <w:rsid w:val="00C033EC"/>
    <w:rsid w:val="00C034CD"/>
    <w:rsid w:val="00C038A5"/>
    <w:rsid w:val="00C038D2"/>
    <w:rsid w:val="00C03915"/>
    <w:rsid w:val="00C03AEE"/>
    <w:rsid w:val="00C03B23"/>
    <w:rsid w:val="00C03E8A"/>
    <w:rsid w:val="00C03EDC"/>
    <w:rsid w:val="00C0403C"/>
    <w:rsid w:val="00C0425F"/>
    <w:rsid w:val="00C04382"/>
    <w:rsid w:val="00C0442E"/>
    <w:rsid w:val="00C04468"/>
    <w:rsid w:val="00C04CDF"/>
    <w:rsid w:val="00C04F3E"/>
    <w:rsid w:val="00C04FC7"/>
    <w:rsid w:val="00C05178"/>
    <w:rsid w:val="00C054AC"/>
    <w:rsid w:val="00C05562"/>
    <w:rsid w:val="00C05843"/>
    <w:rsid w:val="00C059FC"/>
    <w:rsid w:val="00C05D5A"/>
    <w:rsid w:val="00C05E74"/>
    <w:rsid w:val="00C064C1"/>
    <w:rsid w:val="00C066C6"/>
    <w:rsid w:val="00C06995"/>
    <w:rsid w:val="00C06AD4"/>
    <w:rsid w:val="00C06AEF"/>
    <w:rsid w:val="00C06B9C"/>
    <w:rsid w:val="00C06C6F"/>
    <w:rsid w:val="00C06D33"/>
    <w:rsid w:val="00C06E50"/>
    <w:rsid w:val="00C06E7A"/>
    <w:rsid w:val="00C073AE"/>
    <w:rsid w:val="00C074CF"/>
    <w:rsid w:val="00C076A5"/>
    <w:rsid w:val="00C076B5"/>
    <w:rsid w:val="00C07B0D"/>
    <w:rsid w:val="00C07C01"/>
    <w:rsid w:val="00C07EC1"/>
    <w:rsid w:val="00C10207"/>
    <w:rsid w:val="00C10510"/>
    <w:rsid w:val="00C107D2"/>
    <w:rsid w:val="00C108A2"/>
    <w:rsid w:val="00C11792"/>
    <w:rsid w:val="00C11939"/>
    <w:rsid w:val="00C11E2E"/>
    <w:rsid w:val="00C1233F"/>
    <w:rsid w:val="00C1253E"/>
    <w:rsid w:val="00C12833"/>
    <w:rsid w:val="00C12B11"/>
    <w:rsid w:val="00C12CE5"/>
    <w:rsid w:val="00C12DE7"/>
    <w:rsid w:val="00C12F7A"/>
    <w:rsid w:val="00C13028"/>
    <w:rsid w:val="00C130EA"/>
    <w:rsid w:val="00C13365"/>
    <w:rsid w:val="00C13645"/>
    <w:rsid w:val="00C1373D"/>
    <w:rsid w:val="00C13D81"/>
    <w:rsid w:val="00C13D9A"/>
    <w:rsid w:val="00C13DB0"/>
    <w:rsid w:val="00C140CF"/>
    <w:rsid w:val="00C145D5"/>
    <w:rsid w:val="00C14693"/>
    <w:rsid w:val="00C14712"/>
    <w:rsid w:val="00C14741"/>
    <w:rsid w:val="00C14A8A"/>
    <w:rsid w:val="00C14CD0"/>
    <w:rsid w:val="00C14CFB"/>
    <w:rsid w:val="00C15119"/>
    <w:rsid w:val="00C1516F"/>
    <w:rsid w:val="00C151BC"/>
    <w:rsid w:val="00C1522B"/>
    <w:rsid w:val="00C155E7"/>
    <w:rsid w:val="00C156FA"/>
    <w:rsid w:val="00C15A7C"/>
    <w:rsid w:val="00C15E3A"/>
    <w:rsid w:val="00C16209"/>
    <w:rsid w:val="00C165A4"/>
    <w:rsid w:val="00C16B09"/>
    <w:rsid w:val="00C16F41"/>
    <w:rsid w:val="00C16FD4"/>
    <w:rsid w:val="00C1700A"/>
    <w:rsid w:val="00C1704C"/>
    <w:rsid w:val="00C170D1"/>
    <w:rsid w:val="00C1717F"/>
    <w:rsid w:val="00C17366"/>
    <w:rsid w:val="00C174DB"/>
    <w:rsid w:val="00C1750F"/>
    <w:rsid w:val="00C1753E"/>
    <w:rsid w:val="00C17623"/>
    <w:rsid w:val="00C17990"/>
    <w:rsid w:val="00C17CAF"/>
    <w:rsid w:val="00C17D65"/>
    <w:rsid w:val="00C200FE"/>
    <w:rsid w:val="00C2041C"/>
    <w:rsid w:val="00C20457"/>
    <w:rsid w:val="00C204F7"/>
    <w:rsid w:val="00C20CF9"/>
    <w:rsid w:val="00C20DAF"/>
    <w:rsid w:val="00C20EBD"/>
    <w:rsid w:val="00C2143A"/>
    <w:rsid w:val="00C214E6"/>
    <w:rsid w:val="00C21936"/>
    <w:rsid w:val="00C2193D"/>
    <w:rsid w:val="00C219A6"/>
    <w:rsid w:val="00C21AC7"/>
    <w:rsid w:val="00C21E8E"/>
    <w:rsid w:val="00C2201F"/>
    <w:rsid w:val="00C221DE"/>
    <w:rsid w:val="00C2220C"/>
    <w:rsid w:val="00C227BC"/>
    <w:rsid w:val="00C22826"/>
    <w:rsid w:val="00C228CA"/>
    <w:rsid w:val="00C228D5"/>
    <w:rsid w:val="00C22A3B"/>
    <w:rsid w:val="00C23341"/>
    <w:rsid w:val="00C23388"/>
    <w:rsid w:val="00C2345A"/>
    <w:rsid w:val="00C23810"/>
    <w:rsid w:val="00C2394F"/>
    <w:rsid w:val="00C24170"/>
    <w:rsid w:val="00C242AB"/>
    <w:rsid w:val="00C24662"/>
    <w:rsid w:val="00C24908"/>
    <w:rsid w:val="00C24AB7"/>
    <w:rsid w:val="00C24AB8"/>
    <w:rsid w:val="00C24BF9"/>
    <w:rsid w:val="00C24BFC"/>
    <w:rsid w:val="00C24EA1"/>
    <w:rsid w:val="00C25012"/>
    <w:rsid w:val="00C250B0"/>
    <w:rsid w:val="00C25163"/>
    <w:rsid w:val="00C251D5"/>
    <w:rsid w:val="00C2547B"/>
    <w:rsid w:val="00C25609"/>
    <w:rsid w:val="00C25656"/>
    <w:rsid w:val="00C2585D"/>
    <w:rsid w:val="00C259FF"/>
    <w:rsid w:val="00C25B67"/>
    <w:rsid w:val="00C25F2A"/>
    <w:rsid w:val="00C26064"/>
    <w:rsid w:val="00C260CD"/>
    <w:rsid w:val="00C26622"/>
    <w:rsid w:val="00C268EA"/>
    <w:rsid w:val="00C26926"/>
    <w:rsid w:val="00C26B15"/>
    <w:rsid w:val="00C26B53"/>
    <w:rsid w:val="00C27168"/>
    <w:rsid w:val="00C2722A"/>
    <w:rsid w:val="00C2740A"/>
    <w:rsid w:val="00C27453"/>
    <w:rsid w:val="00C276B1"/>
    <w:rsid w:val="00C27ABF"/>
    <w:rsid w:val="00C27C88"/>
    <w:rsid w:val="00C27E07"/>
    <w:rsid w:val="00C3004A"/>
    <w:rsid w:val="00C30235"/>
    <w:rsid w:val="00C30307"/>
    <w:rsid w:val="00C3072F"/>
    <w:rsid w:val="00C3081B"/>
    <w:rsid w:val="00C30BD1"/>
    <w:rsid w:val="00C30BF4"/>
    <w:rsid w:val="00C30C98"/>
    <w:rsid w:val="00C3123C"/>
    <w:rsid w:val="00C318DA"/>
    <w:rsid w:val="00C31986"/>
    <w:rsid w:val="00C31BA7"/>
    <w:rsid w:val="00C31BB0"/>
    <w:rsid w:val="00C31C12"/>
    <w:rsid w:val="00C31C60"/>
    <w:rsid w:val="00C31E82"/>
    <w:rsid w:val="00C31FDE"/>
    <w:rsid w:val="00C326D6"/>
    <w:rsid w:val="00C328AF"/>
    <w:rsid w:val="00C3297E"/>
    <w:rsid w:val="00C32A58"/>
    <w:rsid w:val="00C32B10"/>
    <w:rsid w:val="00C32E2E"/>
    <w:rsid w:val="00C32F71"/>
    <w:rsid w:val="00C3374C"/>
    <w:rsid w:val="00C337FB"/>
    <w:rsid w:val="00C33BF6"/>
    <w:rsid w:val="00C33C21"/>
    <w:rsid w:val="00C33DBE"/>
    <w:rsid w:val="00C34228"/>
    <w:rsid w:val="00C342C7"/>
    <w:rsid w:val="00C347D7"/>
    <w:rsid w:val="00C34920"/>
    <w:rsid w:val="00C34C30"/>
    <w:rsid w:val="00C34D74"/>
    <w:rsid w:val="00C35088"/>
    <w:rsid w:val="00C35B7F"/>
    <w:rsid w:val="00C35BE1"/>
    <w:rsid w:val="00C35C74"/>
    <w:rsid w:val="00C35CBF"/>
    <w:rsid w:val="00C3616D"/>
    <w:rsid w:val="00C3621D"/>
    <w:rsid w:val="00C36282"/>
    <w:rsid w:val="00C36347"/>
    <w:rsid w:val="00C3641E"/>
    <w:rsid w:val="00C36A22"/>
    <w:rsid w:val="00C36CC4"/>
    <w:rsid w:val="00C36E04"/>
    <w:rsid w:val="00C36E1F"/>
    <w:rsid w:val="00C36F2C"/>
    <w:rsid w:val="00C37033"/>
    <w:rsid w:val="00C376A4"/>
    <w:rsid w:val="00C376C4"/>
    <w:rsid w:val="00C377FB"/>
    <w:rsid w:val="00C37835"/>
    <w:rsid w:val="00C379E5"/>
    <w:rsid w:val="00C37EDA"/>
    <w:rsid w:val="00C40596"/>
    <w:rsid w:val="00C4081E"/>
    <w:rsid w:val="00C40837"/>
    <w:rsid w:val="00C409FE"/>
    <w:rsid w:val="00C40B94"/>
    <w:rsid w:val="00C40EF4"/>
    <w:rsid w:val="00C40F2A"/>
    <w:rsid w:val="00C41147"/>
    <w:rsid w:val="00C41430"/>
    <w:rsid w:val="00C41473"/>
    <w:rsid w:val="00C414F7"/>
    <w:rsid w:val="00C415FF"/>
    <w:rsid w:val="00C41AE0"/>
    <w:rsid w:val="00C41B06"/>
    <w:rsid w:val="00C41B91"/>
    <w:rsid w:val="00C41C3D"/>
    <w:rsid w:val="00C41C9C"/>
    <w:rsid w:val="00C41CA8"/>
    <w:rsid w:val="00C41DF2"/>
    <w:rsid w:val="00C41E19"/>
    <w:rsid w:val="00C41E68"/>
    <w:rsid w:val="00C41F57"/>
    <w:rsid w:val="00C421E6"/>
    <w:rsid w:val="00C4233B"/>
    <w:rsid w:val="00C42551"/>
    <w:rsid w:val="00C42743"/>
    <w:rsid w:val="00C428E1"/>
    <w:rsid w:val="00C429BE"/>
    <w:rsid w:val="00C42C50"/>
    <w:rsid w:val="00C42C57"/>
    <w:rsid w:val="00C42C8A"/>
    <w:rsid w:val="00C42D84"/>
    <w:rsid w:val="00C432AF"/>
    <w:rsid w:val="00C439B4"/>
    <w:rsid w:val="00C43A17"/>
    <w:rsid w:val="00C43CB8"/>
    <w:rsid w:val="00C44413"/>
    <w:rsid w:val="00C44949"/>
    <w:rsid w:val="00C4494C"/>
    <w:rsid w:val="00C44A5B"/>
    <w:rsid w:val="00C44AF6"/>
    <w:rsid w:val="00C44C25"/>
    <w:rsid w:val="00C44ED6"/>
    <w:rsid w:val="00C45078"/>
    <w:rsid w:val="00C451BB"/>
    <w:rsid w:val="00C451C7"/>
    <w:rsid w:val="00C4532C"/>
    <w:rsid w:val="00C45556"/>
    <w:rsid w:val="00C455A3"/>
    <w:rsid w:val="00C456F9"/>
    <w:rsid w:val="00C45F9F"/>
    <w:rsid w:val="00C462FD"/>
    <w:rsid w:val="00C46428"/>
    <w:rsid w:val="00C46591"/>
    <w:rsid w:val="00C466FC"/>
    <w:rsid w:val="00C46916"/>
    <w:rsid w:val="00C46A70"/>
    <w:rsid w:val="00C46C19"/>
    <w:rsid w:val="00C46CCA"/>
    <w:rsid w:val="00C46D2B"/>
    <w:rsid w:val="00C46D4A"/>
    <w:rsid w:val="00C46ED1"/>
    <w:rsid w:val="00C46EF1"/>
    <w:rsid w:val="00C471A3"/>
    <w:rsid w:val="00C471C1"/>
    <w:rsid w:val="00C4757E"/>
    <w:rsid w:val="00C47687"/>
    <w:rsid w:val="00C4787C"/>
    <w:rsid w:val="00C478FC"/>
    <w:rsid w:val="00C47AFD"/>
    <w:rsid w:val="00C47BF2"/>
    <w:rsid w:val="00C47E19"/>
    <w:rsid w:val="00C5015C"/>
    <w:rsid w:val="00C504AD"/>
    <w:rsid w:val="00C50540"/>
    <w:rsid w:val="00C505D4"/>
    <w:rsid w:val="00C505F6"/>
    <w:rsid w:val="00C50727"/>
    <w:rsid w:val="00C50C29"/>
    <w:rsid w:val="00C50D5E"/>
    <w:rsid w:val="00C50F17"/>
    <w:rsid w:val="00C51369"/>
    <w:rsid w:val="00C51549"/>
    <w:rsid w:val="00C5158D"/>
    <w:rsid w:val="00C5186A"/>
    <w:rsid w:val="00C51F43"/>
    <w:rsid w:val="00C5225D"/>
    <w:rsid w:val="00C52287"/>
    <w:rsid w:val="00C522F7"/>
    <w:rsid w:val="00C5247C"/>
    <w:rsid w:val="00C52FDA"/>
    <w:rsid w:val="00C5345D"/>
    <w:rsid w:val="00C53B4E"/>
    <w:rsid w:val="00C53C05"/>
    <w:rsid w:val="00C54315"/>
    <w:rsid w:val="00C543EF"/>
    <w:rsid w:val="00C54939"/>
    <w:rsid w:val="00C54C24"/>
    <w:rsid w:val="00C54E63"/>
    <w:rsid w:val="00C54FCA"/>
    <w:rsid w:val="00C55752"/>
    <w:rsid w:val="00C55794"/>
    <w:rsid w:val="00C55BB2"/>
    <w:rsid w:val="00C55C53"/>
    <w:rsid w:val="00C55CB0"/>
    <w:rsid w:val="00C55E0D"/>
    <w:rsid w:val="00C55FF2"/>
    <w:rsid w:val="00C56080"/>
    <w:rsid w:val="00C56344"/>
    <w:rsid w:val="00C565E3"/>
    <w:rsid w:val="00C56659"/>
    <w:rsid w:val="00C56B70"/>
    <w:rsid w:val="00C56C36"/>
    <w:rsid w:val="00C56F3A"/>
    <w:rsid w:val="00C57714"/>
    <w:rsid w:val="00C577C9"/>
    <w:rsid w:val="00C57892"/>
    <w:rsid w:val="00C57AE3"/>
    <w:rsid w:val="00C57B20"/>
    <w:rsid w:val="00C6055A"/>
    <w:rsid w:val="00C60637"/>
    <w:rsid w:val="00C606FF"/>
    <w:rsid w:val="00C6070D"/>
    <w:rsid w:val="00C60D25"/>
    <w:rsid w:val="00C610ED"/>
    <w:rsid w:val="00C61101"/>
    <w:rsid w:val="00C616EA"/>
    <w:rsid w:val="00C6180C"/>
    <w:rsid w:val="00C619BC"/>
    <w:rsid w:val="00C61DBE"/>
    <w:rsid w:val="00C62141"/>
    <w:rsid w:val="00C62986"/>
    <w:rsid w:val="00C62EA2"/>
    <w:rsid w:val="00C62FD9"/>
    <w:rsid w:val="00C6303D"/>
    <w:rsid w:val="00C63147"/>
    <w:rsid w:val="00C6336C"/>
    <w:rsid w:val="00C634A0"/>
    <w:rsid w:val="00C634A3"/>
    <w:rsid w:val="00C638CB"/>
    <w:rsid w:val="00C63903"/>
    <w:rsid w:val="00C63AAB"/>
    <w:rsid w:val="00C63CCB"/>
    <w:rsid w:val="00C641DC"/>
    <w:rsid w:val="00C64414"/>
    <w:rsid w:val="00C64466"/>
    <w:rsid w:val="00C64AD6"/>
    <w:rsid w:val="00C6504E"/>
    <w:rsid w:val="00C650DE"/>
    <w:rsid w:val="00C65588"/>
    <w:rsid w:val="00C6564D"/>
    <w:rsid w:val="00C656B0"/>
    <w:rsid w:val="00C659C4"/>
    <w:rsid w:val="00C659E1"/>
    <w:rsid w:val="00C65BC8"/>
    <w:rsid w:val="00C65BD1"/>
    <w:rsid w:val="00C65CB8"/>
    <w:rsid w:val="00C65F09"/>
    <w:rsid w:val="00C662A8"/>
    <w:rsid w:val="00C663FE"/>
    <w:rsid w:val="00C66477"/>
    <w:rsid w:val="00C66A39"/>
    <w:rsid w:val="00C66AAA"/>
    <w:rsid w:val="00C66B51"/>
    <w:rsid w:val="00C66FC9"/>
    <w:rsid w:val="00C6758A"/>
    <w:rsid w:val="00C67727"/>
    <w:rsid w:val="00C67771"/>
    <w:rsid w:val="00C6797B"/>
    <w:rsid w:val="00C6799E"/>
    <w:rsid w:val="00C67A1B"/>
    <w:rsid w:val="00C67B0F"/>
    <w:rsid w:val="00C67B53"/>
    <w:rsid w:val="00C67B6D"/>
    <w:rsid w:val="00C67F79"/>
    <w:rsid w:val="00C7008B"/>
    <w:rsid w:val="00C7008F"/>
    <w:rsid w:val="00C70244"/>
    <w:rsid w:val="00C705BB"/>
    <w:rsid w:val="00C7098B"/>
    <w:rsid w:val="00C709C2"/>
    <w:rsid w:val="00C70ABE"/>
    <w:rsid w:val="00C70EF3"/>
    <w:rsid w:val="00C7127D"/>
    <w:rsid w:val="00C715CC"/>
    <w:rsid w:val="00C715FA"/>
    <w:rsid w:val="00C718C1"/>
    <w:rsid w:val="00C718EB"/>
    <w:rsid w:val="00C71ACA"/>
    <w:rsid w:val="00C71B78"/>
    <w:rsid w:val="00C71CC2"/>
    <w:rsid w:val="00C71DF7"/>
    <w:rsid w:val="00C725A1"/>
    <w:rsid w:val="00C7282C"/>
    <w:rsid w:val="00C72D17"/>
    <w:rsid w:val="00C72F8E"/>
    <w:rsid w:val="00C735CC"/>
    <w:rsid w:val="00C73912"/>
    <w:rsid w:val="00C73A72"/>
    <w:rsid w:val="00C73A99"/>
    <w:rsid w:val="00C73C94"/>
    <w:rsid w:val="00C73D07"/>
    <w:rsid w:val="00C73DB9"/>
    <w:rsid w:val="00C73F99"/>
    <w:rsid w:val="00C741E4"/>
    <w:rsid w:val="00C7452A"/>
    <w:rsid w:val="00C74636"/>
    <w:rsid w:val="00C746B1"/>
    <w:rsid w:val="00C746BC"/>
    <w:rsid w:val="00C746E9"/>
    <w:rsid w:val="00C74A4A"/>
    <w:rsid w:val="00C75365"/>
    <w:rsid w:val="00C756C5"/>
    <w:rsid w:val="00C758B8"/>
    <w:rsid w:val="00C75E50"/>
    <w:rsid w:val="00C76354"/>
    <w:rsid w:val="00C763EE"/>
    <w:rsid w:val="00C7677D"/>
    <w:rsid w:val="00C76B57"/>
    <w:rsid w:val="00C76BBE"/>
    <w:rsid w:val="00C76C38"/>
    <w:rsid w:val="00C76CCE"/>
    <w:rsid w:val="00C76F63"/>
    <w:rsid w:val="00C77200"/>
    <w:rsid w:val="00C7735C"/>
    <w:rsid w:val="00C77655"/>
    <w:rsid w:val="00C77AB0"/>
    <w:rsid w:val="00C77B2A"/>
    <w:rsid w:val="00C77F42"/>
    <w:rsid w:val="00C8002B"/>
    <w:rsid w:val="00C80709"/>
    <w:rsid w:val="00C808D9"/>
    <w:rsid w:val="00C80967"/>
    <w:rsid w:val="00C80AAF"/>
    <w:rsid w:val="00C80BB3"/>
    <w:rsid w:val="00C80C24"/>
    <w:rsid w:val="00C80C49"/>
    <w:rsid w:val="00C80C82"/>
    <w:rsid w:val="00C80C9A"/>
    <w:rsid w:val="00C80CB0"/>
    <w:rsid w:val="00C80FF7"/>
    <w:rsid w:val="00C81033"/>
    <w:rsid w:val="00C81550"/>
    <w:rsid w:val="00C815E1"/>
    <w:rsid w:val="00C81A1B"/>
    <w:rsid w:val="00C81DB8"/>
    <w:rsid w:val="00C81F3A"/>
    <w:rsid w:val="00C821E5"/>
    <w:rsid w:val="00C824E7"/>
    <w:rsid w:val="00C82653"/>
    <w:rsid w:val="00C826A9"/>
    <w:rsid w:val="00C82927"/>
    <w:rsid w:val="00C82AB3"/>
    <w:rsid w:val="00C82AE0"/>
    <w:rsid w:val="00C82B13"/>
    <w:rsid w:val="00C82F6F"/>
    <w:rsid w:val="00C83258"/>
    <w:rsid w:val="00C83261"/>
    <w:rsid w:val="00C83518"/>
    <w:rsid w:val="00C8362D"/>
    <w:rsid w:val="00C83847"/>
    <w:rsid w:val="00C83891"/>
    <w:rsid w:val="00C838F3"/>
    <w:rsid w:val="00C83934"/>
    <w:rsid w:val="00C83B6D"/>
    <w:rsid w:val="00C83D24"/>
    <w:rsid w:val="00C83DFD"/>
    <w:rsid w:val="00C83FF2"/>
    <w:rsid w:val="00C840EA"/>
    <w:rsid w:val="00C84243"/>
    <w:rsid w:val="00C847C8"/>
    <w:rsid w:val="00C847F5"/>
    <w:rsid w:val="00C84923"/>
    <w:rsid w:val="00C84932"/>
    <w:rsid w:val="00C84A42"/>
    <w:rsid w:val="00C84B42"/>
    <w:rsid w:val="00C84C3F"/>
    <w:rsid w:val="00C84CA4"/>
    <w:rsid w:val="00C84E79"/>
    <w:rsid w:val="00C853DA"/>
    <w:rsid w:val="00C85590"/>
    <w:rsid w:val="00C85663"/>
    <w:rsid w:val="00C8573E"/>
    <w:rsid w:val="00C85B69"/>
    <w:rsid w:val="00C85D18"/>
    <w:rsid w:val="00C85DFE"/>
    <w:rsid w:val="00C85F1E"/>
    <w:rsid w:val="00C8630B"/>
    <w:rsid w:val="00C86DBF"/>
    <w:rsid w:val="00C86F92"/>
    <w:rsid w:val="00C8731C"/>
    <w:rsid w:val="00C87364"/>
    <w:rsid w:val="00C87455"/>
    <w:rsid w:val="00C87878"/>
    <w:rsid w:val="00C87948"/>
    <w:rsid w:val="00C90278"/>
    <w:rsid w:val="00C9027C"/>
    <w:rsid w:val="00C90326"/>
    <w:rsid w:val="00C90596"/>
    <w:rsid w:val="00C90B2D"/>
    <w:rsid w:val="00C90B4F"/>
    <w:rsid w:val="00C90D01"/>
    <w:rsid w:val="00C90D1C"/>
    <w:rsid w:val="00C90DD0"/>
    <w:rsid w:val="00C90F2B"/>
    <w:rsid w:val="00C91114"/>
    <w:rsid w:val="00C91335"/>
    <w:rsid w:val="00C9153C"/>
    <w:rsid w:val="00C91859"/>
    <w:rsid w:val="00C91BCF"/>
    <w:rsid w:val="00C91BF1"/>
    <w:rsid w:val="00C91C71"/>
    <w:rsid w:val="00C91FB0"/>
    <w:rsid w:val="00C92775"/>
    <w:rsid w:val="00C927DF"/>
    <w:rsid w:val="00C92C1E"/>
    <w:rsid w:val="00C92D5B"/>
    <w:rsid w:val="00C92EF8"/>
    <w:rsid w:val="00C92F42"/>
    <w:rsid w:val="00C92F62"/>
    <w:rsid w:val="00C92FD8"/>
    <w:rsid w:val="00C93628"/>
    <w:rsid w:val="00C93CE0"/>
    <w:rsid w:val="00C93EBF"/>
    <w:rsid w:val="00C93EDB"/>
    <w:rsid w:val="00C942D6"/>
    <w:rsid w:val="00C94CAD"/>
    <w:rsid w:val="00C94D1D"/>
    <w:rsid w:val="00C9537A"/>
    <w:rsid w:val="00C95418"/>
    <w:rsid w:val="00C9548A"/>
    <w:rsid w:val="00C95623"/>
    <w:rsid w:val="00C9587C"/>
    <w:rsid w:val="00C95BCE"/>
    <w:rsid w:val="00C95C3C"/>
    <w:rsid w:val="00C96079"/>
    <w:rsid w:val="00C96133"/>
    <w:rsid w:val="00C97081"/>
    <w:rsid w:val="00C97362"/>
    <w:rsid w:val="00C9744D"/>
    <w:rsid w:val="00C97548"/>
    <w:rsid w:val="00C9755E"/>
    <w:rsid w:val="00C975CC"/>
    <w:rsid w:val="00C97705"/>
    <w:rsid w:val="00C977C6"/>
    <w:rsid w:val="00C978B7"/>
    <w:rsid w:val="00C97A88"/>
    <w:rsid w:val="00CA00D2"/>
    <w:rsid w:val="00CA00DB"/>
    <w:rsid w:val="00CA027D"/>
    <w:rsid w:val="00CA0338"/>
    <w:rsid w:val="00CA050F"/>
    <w:rsid w:val="00CA060B"/>
    <w:rsid w:val="00CA08D0"/>
    <w:rsid w:val="00CA0A5B"/>
    <w:rsid w:val="00CA0DB7"/>
    <w:rsid w:val="00CA0E92"/>
    <w:rsid w:val="00CA1189"/>
    <w:rsid w:val="00CA1515"/>
    <w:rsid w:val="00CA16D1"/>
    <w:rsid w:val="00CA1826"/>
    <w:rsid w:val="00CA1C06"/>
    <w:rsid w:val="00CA1CA8"/>
    <w:rsid w:val="00CA1D4B"/>
    <w:rsid w:val="00CA2045"/>
    <w:rsid w:val="00CA24F3"/>
    <w:rsid w:val="00CA2610"/>
    <w:rsid w:val="00CA266D"/>
    <w:rsid w:val="00CA28E4"/>
    <w:rsid w:val="00CA2B3C"/>
    <w:rsid w:val="00CA2C6F"/>
    <w:rsid w:val="00CA2F36"/>
    <w:rsid w:val="00CA33FE"/>
    <w:rsid w:val="00CA3559"/>
    <w:rsid w:val="00CA3AB8"/>
    <w:rsid w:val="00CA45A4"/>
    <w:rsid w:val="00CA465F"/>
    <w:rsid w:val="00CA4862"/>
    <w:rsid w:val="00CA48C0"/>
    <w:rsid w:val="00CA4985"/>
    <w:rsid w:val="00CA498E"/>
    <w:rsid w:val="00CA4C37"/>
    <w:rsid w:val="00CA4FE0"/>
    <w:rsid w:val="00CA52B5"/>
    <w:rsid w:val="00CA5339"/>
    <w:rsid w:val="00CA53CF"/>
    <w:rsid w:val="00CA5500"/>
    <w:rsid w:val="00CA572B"/>
    <w:rsid w:val="00CA5BC9"/>
    <w:rsid w:val="00CA5E44"/>
    <w:rsid w:val="00CA5EB6"/>
    <w:rsid w:val="00CA63BA"/>
    <w:rsid w:val="00CA6722"/>
    <w:rsid w:val="00CA6825"/>
    <w:rsid w:val="00CA684C"/>
    <w:rsid w:val="00CA6933"/>
    <w:rsid w:val="00CA6975"/>
    <w:rsid w:val="00CA69D7"/>
    <w:rsid w:val="00CA6ABB"/>
    <w:rsid w:val="00CA6C59"/>
    <w:rsid w:val="00CA714A"/>
    <w:rsid w:val="00CA73A3"/>
    <w:rsid w:val="00CA776F"/>
    <w:rsid w:val="00CA7855"/>
    <w:rsid w:val="00CA7B22"/>
    <w:rsid w:val="00CA7C2A"/>
    <w:rsid w:val="00CA7D02"/>
    <w:rsid w:val="00CA7FD9"/>
    <w:rsid w:val="00CB01C5"/>
    <w:rsid w:val="00CB064D"/>
    <w:rsid w:val="00CB0670"/>
    <w:rsid w:val="00CB067E"/>
    <w:rsid w:val="00CB0892"/>
    <w:rsid w:val="00CB0A70"/>
    <w:rsid w:val="00CB0C75"/>
    <w:rsid w:val="00CB0C8F"/>
    <w:rsid w:val="00CB1019"/>
    <w:rsid w:val="00CB10CD"/>
    <w:rsid w:val="00CB1120"/>
    <w:rsid w:val="00CB121A"/>
    <w:rsid w:val="00CB1337"/>
    <w:rsid w:val="00CB1E88"/>
    <w:rsid w:val="00CB2039"/>
    <w:rsid w:val="00CB2090"/>
    <w:rsid w:val="00CB2098"/>
    <w:rsid w:val="00CB2183"/>
    <w:rsid w:val="00CB24BC"/>
    <w:rsid w:val="00CB27A8"/>
    <w:rsid w:val="00CB2B9C"/>
    <w:rsid w:val="00CB2C97"/>
    <w:rsid w:val="00CB2E53"/>
    <w:rsid w:val="00CB2F9C"/>
    <w:rsid w:val="00CB319C"/>
    <w:rsid w:val="00CB3A18"/>
    <w:rsid w:val="00CB3ACF"/>
    <w:rsid w:val="00CB42DE"/>
    <w:rsid w:val="00CB42F6"/>
    <w:rsid w:val="00CB4373"/>
    <w:rsid w:val="00CB4430"/>
    <w:rsid w:val="00CB44F1"/>
    <w:rsid w:val="00CB45DF"/>
    <w:rsid w:val="00CB46F4"/>
    <w:rsid w:val="00CB489A"/>
    <w:rsid w:val="00CB4A8B"/>
    <w:rsid w:val="00CB53F7"/>
    <w:rsid w:val="00CB55BE"/>
    <w:rsid w:val="00CB5606"/>
    <w:rsid w:val="00CB5633"/>
    <w:rsid w:val="00CB5648"/>
    <w:rsid w:val="00CB5821"/>
    <w:rsid w:val="00CB59CE"/>
    <w:rsid w:val="00CB5B91"/>
    <w:rsid w:val="00CB6391"/>
    <w:rsid w:val="00CB63ED"/>
    <w:rsid w:val="00CB6496"/>
    <w:rsid w:val="00CB6BF4"/>
    <w:rsid w:val="00CB6D2D"/>
    <w:rsid w:val="00CB6DB6"/>
    <w:rsid w:val="00CB6E90"/>
    <w:rsid w:val="00CB6F35"/>
    <w:rsid w:val="00CB6F7F"/>
    <w:rsid w:val="00CB725C"/>
    <w:rsid w:val="00CB7C44"/>
    <w:rsid w:val="00CB7D6E"/>
    <w:rsid w:val="00CC0551"/>
    <w:rsid w:val="00CC05B8"/>
    <w:rsid w:val="00CC080E"/>
    <w:rsid w:val="00CC09D1"/>
    <w:rsid w:val="00CC0BB7"/>
    <w:rsid w:val="00CC1007"/>
    <w:rsid w:val="00CC1326"/>
    <w:rsid w:val="00CC141E"/>
    <w:rsid w:val="00CC144E"/>
    <w:rsid w:val="00CC15A7"/>
    <w:rsid w:val="00CC1A66"/>
    <w:rsid w:val="00CC1CBF"/>
    <w:rsid w:val="00CC1DD1"/>
    <w:rsid w:val="00CC1EC2"/>
    <w:rsid w:val="00CC24A3"/>
    <w:rsid w:val="00CC24B6"/>
    <w:rsid w:val="00CC256E"/>
    <w:rsid w:val="00CC2B1A"/>
    <w:rsid w:val="00CC3371"/>
    <w:rsid w:val="00CC3469"/>
    <w:rsid w:val="00CC35A2"/>
    <w:rsid w:val="00CC36FF"/>
    <w:rsid w:val="00CC3BE3"/>
    <w:rsid w:val="00CC424F"/>
    <w:rsid w:val="00CC455D"/>
    <w:rsid w:val="00CC4720"/>
    <w:rsid w:val="00CC47C5"/>
    <w:rsid w:val="00CC4A8F"/>
    <w:rsid w:val="00CC4BE5"/>
    <w:rsid w:val="00CC4CF5"/>
    <w:rsid w:val="00CC4E17"/>
    <w:rsid w:val="00CC50B7"/>
    <w:rsid w:val="00CC54BD"/>
    <w:rsid w:val="00CC5599"/>
    <w:rsid w:val="00CC5745"/>
    <w:rsid w:val="00CC59AA"/>
    <w:rsid w:val="00CC5A33"/>
    <w:rsid w:val="00CC5AF1"/>
    <w:rsid w:val="00CC5B39"/>
    <w:rsid w:val="00CC5D46"/>
    <w:rsid w:val="00CC5DED"/>
    <w:rsid w:val="00CC5EDC"/>
    <w:rsid w:val="00CC5FC1"/>
    <w:rsid w:val="00CC5FD3"/>
    <w:rsid w:val="00CC5FF7"/>
    <w:rsid w:val="00CC6316"/>
    <w:rsid w:val="00CC6319"/>
    <w:rsid w:val="00CC6512"/>
    <w:rsid w:val="00CC6652"/>
    <w:rsid w:val="00CC6923"/>
    <w:rsid w:val="00CC7285"/>
    <w:rsid w:val="00CC7323"/>
    <w:rsid w:val="00CC7582"/>
    <w:rsid w:val="00CC78BE"/>
    <w:rsid w:val="00CC7D59"/>
    <w:rsid w:val="00CC7EE6"/>
    <w:rsid w:val="00CD01D1"/>
    <w:rsid w:val="00CD0258"/>
    <w:rsid w:val="00CD069E"/>
    <w:rsid w:val="00CD0B44"/>
    <w:rsid w:val="00CD0E14"/>
    <w:rsid w:val="00CD10FA"/>
    <w:rsid w:val="00CD1228"/>
    <w:rsid w:val="00CD13A6"/>
    <w:rsid w:val="00CD18AE"/>
    <w:rsid w:val="00CD1AAA"/>
    <w:rsid w:val="00CD1AC0"/>
    <w:rsid w:val="00CD1B46"/>
    <w:rsid w:val="00CD238A"/>
    <w:rsid w:val="00CD2457"/>
    <w:rsid w:val="00CD2A06"/>
    <w:rsid w:val="00CD2A92"/>
    <w:rsid w:val="00CD2C3C"/>
    <w:rsid w:val="00CD2EEB"/>
    <w:rsid w:val="00CD2F1E"/>
    <w:rsid w:val="00CD31E8"/>
    <w:rsid w:val="00CD32A0"/>
    <w:rsid w:val="00CD3588"/>
    <w:rsid w:val="00CD36EC"/>
    <w:rsid w:val="00CD3BD5"/>
    <w:rsid w:val="00CD49B4"/>
    <w:rsid w:val="00CD50AE"/>
    <w:rsid w:val="00CD53F4"/>
    <w:rsid w:val="00CD5523"/>
    <w:rsid w:val="00CD57D0"/>
    <w:rsid w:val="00CD5817"/>
    <w:rsid w:val="00CD5B42"/>
    <w:rsid w:val="00CD5B68"/>
    <w:rsid w:val="00CD5C39"/>
    <w:rsid w:val="00CD5C6D"/>
    <w:rsid w:val="00CD5E6C"/>
    <w:rsid w:val="00CD5E95"/>
    <w:rsid w:val="00CD6676"/>
    <w:rsid w:val="00CD673F"/>
    <w:rsid w:val="00CD6948"/>
    <w:rsid w:val="00CD69A8"/>
    <w:rsid w:val="00CD6D08"/>
    <w:rsid w:val="00CD6ED9"/>
    <w:rsid w:val="00CD70D4"/>
    <w:rsid w:val="00CD71A3"/>
    <w:rsid w:val="00CD72CF"/>
    <w:rsid w:val="00CD7459"/>
    <w:rsid w:val="00CD7503"/>
    <w:rsid w:val="00CD75BB"/>
    <w:rsid w:val="00CD7669"/>
    <w:rsid w:val="00CD7C1D"/>
    <w:rsid w:val="00CD7C40"/>
    <w:rsid w:val="00CD7D20"/>
    <w:rsid w:val="00CE0619"/>
    <w:rsid w:val="00CE16E7"/>
    <w:rsid w:val="00CE17B0"/>
    <w:rsid w:val="00CE1944"/>
    <w:rsid w:val="00CE1A1E"/>
    <w:rsid w:val="00CE1A71"/>
    <w:rsid w:val="00CE2365"/>
    <w:rsid w:val="00CE23D4"/>
    <w:rsid w:val="00CE2AFA"/>
    <w:rsid w:val="00CE2B29"/>
    <w:rsid w:val="00CE2E73"/>
    <w:rsid w:val="00CE2FFE"/>
    <w:rsid w:val="00CE30DC"/>
    <w:rsid w:val="00CE352C"/>
    <w:rsid w:val="00CE3679"/>
    <w:rsid w:val="00CE37F0"/>
    <w:rsid w:val="00CE3945"/>
    <w:rsid w:val="00CE3B00"/>
    <w:rsid w:val="00CE3D13"/>
    <w:rsid w:val="00CE4147"/>
    <w:rsid w:val="00CE4161"/>
    <w:rsid w:val="00CE4257"/>
    <w:rsid w:val="00CE4260"/>
    <w:rsid w:val="00CE43D2"/>
    <w:rsid w:val="00CE44F5"/>
    <w:rsid w:val="00CE45BB"/>
    <w:rsid w:val="00CE4BFD"/>
    <w:rsid w:val="00CE4C9A"/>
    <w:rsid w:val="00CE4D68"/>
    <w:rsid w:val="00CE4E46"/>
    <w:rsid w:val="00CE4FC1"/>
    <w:rsid w:val="00CE5185"/>
    <w:rsid w:val="00CE51C5"/>
    <w:rsid w:val="00CE527D"/>
    <w:rsid w:val="00CE53D4"/>
    <w:rsid w:val="00CE5662"/>
    <w:rsid w:val="00CE5734"/>
    <w:rsid w:val="00CE5787"/>
    <w:rsid w:val="00CE5AC9"/>
    <w:rsid w:val="00CE5D86"/>
    <w:rsid w:val="00CE5E05"/>
    <w:rsid w:val="00CE5F1D"/>
    <w:rsid w:val="00CE6AB6"/>
    <w:rsid w:val="00CE6D38"/>
    <w:rsid w:val="00CE6DA7"/>
    <w:rsid w:val="00CE6EA2"/>
    <w:rsid w:val="00CE6F39"/>
    <w:rsid w:val="00CE7254"/>
    <w:rsid w:val="00CE75A6"/>
    <w:rsid w:val="00CE797F"/>
    <w:rsid w:val="00CF0038"/>
    <w:rsid w:val="00CF006C"/>
    <w:rsid w:val="00CF05DB"/>
    <w:rsid w:val="00CF0794"/>
    <w:rsid w:val="00CF0934"/>
    <w:rsid w:val="00CF0CC8"/>
    <w:rsid w:val="00CF12A6"/>
    <w:rsid w:val="00CF1642"/>
    <w:rsid w:val="00CF1729"/>
    <w:rsid w:val="00CF1A05"/>
    <w:rsid w:val="00CF1ADF"/>
    <w:rsid w:val="00CF21A5"/>
    <w:rsid w:val="00CF22C4"/>
    <w:rsid w:val="00CF2B3D"/>
    <w:rsid w:val="00CF2B49"/>
    <w:rsid w:val="00CF2C98"/>
    <w:rsid w:val="00CF2CFF"/>
    <w:rsid w:val="00CF2EDE"/>
    <w:rsid w:val="00CF3057"/>
    <w:rsid w:val="00CF324B"/>
    <w:rsid w:val="00CF3374"/>
    <w:rsid w:val="00CF35C9"/>
    <w:rsid w:val="00CF3925"/>
    <w:rsid w:val="00CF3C7D"/>
    <w:rsid w:val="00CF3DAA"/>
    <w:rsid w:val="00CF3F7A"/>
    <w:rsid w:val="00CF438C"/>
    <w:rsid w:val="00CF466B"/>
    <w:rsid w:val="00CF47FA"/>
    <w:rsid w:val="00CF481E"/>
    <w:rsid w:val="00CF499A"/>
    <w:rsid w:val="00CF4BE8"/>
    <w:rsid w:val="00CF5182"/>
    <w:rsid w:val="00CF594E"/>
    <w:rsid w:val="00CF599C"/>
    <w:rsid w:val="00CF5C95"/>
    <w:rsid w:val="00CF5CC7"/>
    <w:rsid w:val="00CF5F49"/>
    <w:rsid w:val="00CF63CC"/>
    <w:rsid w:val="00CF674D"/>
    <w:rsid w:val="00CF6838"/>
    <w:rsid w:val="00CF6874"/>
    <w:rsid w:val="00CF6D21"/>
    <w:rsid w:val="00CF6EF8"/>
    <w:rsid w:val="00CF7289"/>
    <w:rsid w:val="00CF728B"/>
    <w:rsid w:val="00CF762F"/>
    <w:rsid w:val="00CF7CA9"/>
    <w:rsid w:val="00CF7CC4"/>
    <w:rsid w:val="00CF7FCB"/>
    <w:rsid w:val="00D0000B"/>
    <w:rsid w:val="00D000A7"/>
    <w:rsid w:val="00D001DC"/>
    <w:rsid w:val="00D00419"/>
    <w:rsid w:val="00D005EC"/>
    <w:rsid w:val="00D007E1"/>
    <w:rsid w:val="00D00B38"/>
    <w:rsid w:val="00D00EBA"/>
    <w:rsid w:val="00D00EF7"/>
    <w:rsid w:val="00D01004"/>
    <w:rsid w:val="00D0103F"/>
    <w:rsid w:val="00D01075"/>
    <w:rsid w:val="00D01610"/>
    <w:rsid w:val="00D01616"/>
    <w:rsid w:val="00D018D4"/>
    <w:rsid w:val="00D01B81"/>
    <w:rsid w:val="00D01C1E"/>
    <w:rsid w:val="00D02031"/>
    <w:rsid w:val="00D02146"/>
    <w:rsid w:val="00D022A3"/>
    <w:rsid w:val="00D0267D"/>
    <w:rsid w:val="00D028A3"/>
    <w:rsid w:val="00D0297F"/>
    <w:rsid w:val="00D02A34"/>
    <w:rsid w:val="00D02D29"/>
    <w:rsid w:val="00D0300D"/>
    <w:rsid w:val="00D033F1"/>
    <w:rsid w:val="00D034BA"/>
    <w:rsid w:val="00D0357D"/>
    <w:rsid w:val="00D0359F"/>
    <w:rsid w:val="00D0362E"/>
    <w:rsid w:val="00D037C1"/>
    <w:rsid w:val="00D03A00"/>
    <w:rsid w:val="00D03C85"/>
    <w:rsid w:val="00D03D1E"/>
    <w:rsid w:val="00D04146"/>
    <w:rsid w:val="00D04164"/>
    <w:rsid w:val="00D048B3"/>
    <w:rsid w:val="00D04A9B"/>
    <w:rsid w:val="00D04C2E"/>
    <w:rsid w:val="00D0502A"/>
    <w:rsid w:val="00D05292"/>
    <w:rsid w:val="00D0530B"/>
    <w:rsid w:val="00D053F4"/>
    <w:rsid w:val="00D056DC"/>
    <w:rsid w:val="00D057E6"/>
    <w:rsid w:val="00D058D8"/>
    <w:rsid w:val="00D059FD"/>
    <w:rsid w:val="00D05B3C"/>
    <w:rsid w:val="00D05FBF"/>
    <w:rsid w:val="00D06114"/>
    <w:rsid w:val="00D06398"/>
    <w:rsid w:val="00D0641C"/>
    <w:rsid w:val="00D06502"/>
    <w:rsid w:val="00D06A86"/>
    <w:rsid w:val="00D06B6C"/>
    <w:rsid w:val="00D070C7"/>
    <w:rsid w:val="00D07145"/>
    <w:rsid w:val="00D07255"/>
    <w:rsid w:val="00D07541"/>
    <w:rsid w:val="00D07602"/>
    <w:rsid w:val="00D07D54"/>
    <w:rsid w:val="00D10288"/>
    <w:rsid w:val="00D1049A"/>
    <w:rsid w:val="00D1056F"/>
    <w:rsid w:val="00D10583"/>
    <w:rsid w:val="00D10F8F"/>
    <w:rsid w:val="00D112BF"/>
    <w:rsid w:val="00D1144F"/>
    <w:rsid w:val="00D116EF"/>
    <w:rsid w:val="00D118C9"/>
    <w:rsid w:val="00D11B21"/>
    <w:rsid w:val="00D11CC3"/>
    <w:rsid w:val="00D120A5"/>
    <w:rsid w:val="00D12452"/>
    <w:rsid w:val="00D124EB"/>
    <w:rsid w:val="00D12526"/>
    <w:rsid w:val="00D126F5"/>
    <w:rsid w:val="00D12AFB"/>
    <w:rsid w:val="00D1300D"/>
    <w:rsid w:val="00D13050"/>
    <w:rsid w:val="00D13234"/>
    <w:rsid w:val="00D13605"/>
    <w:rsid w:val="00D13C9E"/>
    <w:rsid w:val="00D13E82"/>
    <w:rsid w:val="00D14029"/>
    <w:rsid w:val="00D14175"/>
    <w:rsid w:val="00D145D7"/>
    <w:rsid w:val="00D145E2"/>
    <w:rsid w:val="00D14B57"/>
    <w:rsid w:val="00D14C0E"/>
    <w:rsid w:val="00D14CDA"/>
    <w:rsid w:val="00D14CED"/>
    <w:rsid w:val="00D15079"/>
    <w:rsid w:val="00D15150"/>
    <w:rsid w:val="00D1531A"/>
    <w:rsid w:val="00D15434"/>
    <w:rsid w:val="00D1578E"/>
    <w:rsid w:val="00D1589E"/>
    <w:rsid w:val="00D15E54"/>
    <w:rsid w:val="00D160DC"/>
    <w:rsid w:val="00D163E8"/>
    <w:rsid w:val="00D164D8"/>
    <w:rsid w:val="00D164FB"/>
    <w:rsid w:val="00D166A0"/>
    <w:rsid w:val="00D16705"/>
    <w:rsid w:val="00D16B35"/>
    <w:rsid w:val="00D16BFB"/>
    <w:rsid w:val="00D16C19"/>
    <w:rsid w:val="00D16D2B"/>
    <w:rsid w:val="00D16FB6"/>
    <w:rsid w:val="00D17167"/>
    <w:rsid w:val="00D171EC"/>
    <w:rsid w:val="00D17311"/>
    <w:rsid w:val="00D173C3"/>
    <w:rsid w:val="00D174F2"/>
    <w:rsid w:val="00D1772F"/>
    <w:rsid w:val="00D1778A"/>
    <w:rsid w:val="00D178FE"/>
    <w:rsid w:val="00D1798B"/>
    <w:rsid w:val="00D17A7E"/>
    <w:rsid w:val="00D17F49"/>
    <w:rsid w:val="00D20108"/>
    <w:rsid w:val="00D2015E"/>
    <w:rsid w:val="00D2023A"/>
    <w:rsid w:val="00D203A0"/>
    <w:rsid w:val="00D203DF"/>
    <w:rsid w:val="00D208AE"/>
    <w:rsid w:val="00D20A9E"/>
    <w:rsid w:val="00D20AB1"/>
    <w:rsid w:val="00D20BCA"/>
    <w:rsid w:val="00D20E7E"/>
    <w:rsid w:val="00D21148"/>
    <w:rsid w:val="00D211F3"/>
    <w:rsid w:val="00D212C0"/>
    <w:rsid w:val="00D21565"/>
    <w:rsid w:val="00D21578"/>
    <w:rsid w:val="00D215B5"/>
    <w:rsid w:val="00D2165F"/>
    <w:rsid w:val="00D216CA"/>
    <w:rsid w:val="00D2171C"/>
    <w:rsid w:val="00D21762"/>
    <w:rsid w:val="00D21866"/>
    <w:rsid w:val="00D21BCA"/>
    <w:rsid w:val="00D21D7D"/>
    <w:rsid w:val="00D2221C"/>
    <w:rsid w:val="00D226C1"/>
    <w:rsid w:val="00D2282F"/>
    <w:rsid w:val="00D2286B"/>
    <w:rsid w:val="00D22A77"/>
    <w:rsid w:val="00D22D02"/>
    <w:rsid w:val="00D22D8E"/>
    <w:rsid w:val="00D22EB5"/>
    <w:rsid w:val="00D23135"/>
    <w:rsid w:val="00D2348E"/>
    <w:rsid w:val="00D234F9"/>
    <w:rsid w:val="00D235B4"/>
    <w:rsid w:val="00D2379B"/>
    <w:rsid w:val="00D23880"/>
    <w:rsid w:val="00D23AB3"/>
    <w:rsid w:val="00D23B05"/>
    <w:rsid w:val="00D23FBD"/>
    <w:rsid w:val="00D23FFA"/>
    <w:rsid w:val="00D240C2"/>
    <w:rsid w:val="00D243DB"/>
    <w:rsid w:val="00D2446A"/>
    <w:rsid w:val="00D2472F"/>
    <w:rsid w:val="00D247F1"/>
    <w:rsid w:val="00D24C76"/>
    <w:rsid w:val="00D25169"/>
    <w:rsid w:val="00D251F6"/>
    <w:rsid w:val="00D253D6"/>
    <w:rsid w:val="00D256B4"/>
    <w:rsid w:val="00D25AEA"/>
    <w:rsid w:val="00D26004"/>
    <w:rsid w:val="00D26093"/>
    <w:rsid w:val="00D26364"/>
    <w:rsid w:val="00D268D2"/>
    <w:rsid w:val="00D26A0D"/>
    <w:rsid w:val="00D26DD6"/>
    <w:rsid w:val="00D26E30"/>
    <w:rsid w:val="00D27134"/>
    <w:rsid w:val="00D2734B"/>
    <w:rsid w:val="00D27463"/>
    <w:rsid w:val="00D27BDA"/>
    <w:rsid w:val="00D27CBD"/>
    <w:rsid w:val="00D27D61"/>
    <w:rsid w:val="00D301B0"/>
    <w:rsid w:val="00D30455"/>
    <w:rsid w:val="00D30526"/>
    <w:rsid w:val="00D30A56"/>
    <w:rsid w:val="00D30B30"/>
    <w:rsid w:val="00D30E0A"/>
    <w:rsid w:val="00D30E28"/>
    <w:rsid w:val="00D31045"/>
    <w:rsid w:val="00D3187B"/>
    <w:rsid w:val="00D319B0"/>
    <w:rsid w:val="00D31FEA"/>
    <w:rsid w:val="00D321C5"/>
    <w:rsid w:val="00D3274C"/>
    <w:rsid w:val="00D32977"/>
    <w:rsid w:val="00D32AF0"/>
    <w:rsid w:val="00D32D45"/>
    <w:rsid w:val="00D32D80"/>
    <w:rsid w:val="00D32D8F"/>
    <w:rsid w:val="00D32DFE"/>
    <w:rsid w:val="00D32F31"/>
    <w:rsid w:val="00D333DF"/>
    <w:rsid w:val="00D3349E"/>
    <w:rsid w:val="00D334DE"/>
    <w:rsid w:val="00D3359E"/>
    <w:rsid w:val="00D33D37"/>
    <w:rsid w:val="00D33DC6"/>
    <w:rsid w:val="00D33E7F"/>
    <w:rsid w:val="00D3447C"/>
    <w:rsid w:val="00D3447E"/>
    <w:rsid w:val="00D346A3"/>
    <w:rsid w:val="00D346FE"/>
    <w:rsid w:val="00D34808"/>
    <w:rsid w:val="00D34877"/>
    <w:rsid w:val="00D34A8D"/>
    <w:rsid w:val="00D34B45"/>
    <w:rsid w:val="00D34DC7"/>
    <w:rsid w:val="00D34E0C"/>
    <w:rsid w:val="00D352A8"/>
    <w:rsid w:val="00D3576C"/>
    <w:rsid w:val="00D358FC"/>
    <w:rsid w:val="00D35D2B"/>
    <w:rsid w:val="00D35D64"/>
    <w:rsid w:val="00D35E1C"/>
    <w:rsid w:val="00D36224"/>
    <w:rsid w:val="00D36242"/>
    <w:rsid w:val="00D365E3"/>
    <w:rsid w:val="00D3684B"/>
    <w:rsid w:val="00D3693E"/>
    <w:rsid w:val="00D36BF7"/>
    <w:rsid w:val="00D36EBC"/>
    <w:rsid w:val="00D3723F"/>
    <w:rsid w:val="00D373E0"/>
    <w:rsid w:val="00D3745B"/>
    <w:rsid w:val="00D375F6"/>
    <w:rsid w:val="00D3788C"/>
    <w:rsid w:val="00D37CF1"/>
    <w:rsid w:val="00D40353"/>
    <w:rsid w:val="00D407CD"/>
    <w:rsid w:val="00D4082A"/>
    <w:rsid w:val="00D40B85"/>
    <w:rsid w:val="00D40EFF"/>
    <w:rsid w:val="00D410A1"/>
    <w:rsid w:val="00D41201"/>
    <w:rsid w:val="00D41457"/>
    <w:rsid w:val="00D4174F"/>
    <w:rsid w:val="00D41817"/>
    <w:rsid w:val="00D41863"/>
    <w:rsid w:val="00D41A33"/>
    <w:rsid w:val="00D41DCB"/>
    <w:rsid w:val="00D42023"/>
    <w:rsid w:val="00D422D5"/>
    <w:rsid w:val="00D4241F"/>
    <w:rsid w:val="00D429F3"/>
    <w:rsid w:val="00D429FD"/>
    <w:rsid w:val="00D42A06"/>
    <w:rsid w:val="00D42BC0"/>
    <w:rsid w:val="00D43121"/>
    <w:rsid w:val="00D43691"/>
    <w:rsid w:val="00D4381F"/>
    <w:rsid w:val="00D43B5A"/>
    <w:rsid w:val="00D43BF2"/>
    <w:rsid w:val="00D43C0A"/>
    <w:rsid w:val="00D43C7F"/>
    <w:rsid w:val="00D43D03"/>
    <w:rsid w:val="00D43D0C"/>
    <w:rsid w:val="00D44235"/>
    <w:rsid w:val="00D44345"/>
    <w:rsid w:val="00D4462D"/>
    <w:rsid w:val="00D4476B"/>
    <w:rsid w:val="00D44AAA"/>
    <w:rsid w:val="00D44AB4"/>
    <w:rsid w:val="00D44EE4"/>
    <w:rsid w:val="00D45537"/>
    <w:rsid w:val="00D457D8"/>
    <w:rsid w:val="00D45D01"/>
    <w:rsid w:val="00D45D6F"/>
    <w:rsid w:val="00D45E8F"/>
    <w:rsid w:val="00D45FB4"/>
    <w:rsid w:val="00D4603F"/>
    <w:rsid w:val="00D46376"/>
    <w:rsid w:val="00D46540"/>
    <w:rsid w:val="00D465F8"/>
    <w:rsid w:val="00D466FD"/>
    <w:rsid w:val="00D46901"/>
    <w:rsid w:val="00D46A76"/>
    <w:rsid w:val="00D46BFF"/>
    <w:rsid w:val="00D47158"/>
    <w:rsid w:val="00D4720E"/>
    <w:rsid w:val="00D47230"/>
    <w:rsid w:val="00D473F4"/>
    <w:rsid w:val="00D475DE"/>
    <w:rsid w:val="00D47840"/>
    <w:rsid w:val="00D47853"/>
    <w:rsid w:val="00D47A5C"/>
    <w:rsid w:val="00D47AC0"/>
    <w:rsid w:val="00D47C86"/>
    <w:rsid w:val="00D47CEF"/>
    <w:rsid w:val="00D47D97"/>
    <w:rsid w:val="00D50035"/>
    <w:rsid w:val="00D5026A"/>
    <w:rsid w:val="00D506CB"/>
    <w:rsid w:val="00D506E0"/>
    <w:rsid w:val="00D50CA3"/>
    <w:rsid w:val="00D50D28"/>
    <w:rsid w:val="00D50ED7"/>
    <w:rsid w:val="00D50EEA"/>
    <w:rsid w:val="00D511EA"/>
    <w:rsid w:val="00D51A7F"/>
    <w:rsid w:val="00D51B1A"/>
    <w:rsid w:val="00D52261"/>
    <w:rsid w:val="00D5232B"/>
    <w:rsid w:val="00D525CF"/>
    <w:rsid w:val="00D526BB"/>
    <w:rsid w:val="00D528CC"/>
    <w:rsid w:val="00D52AB1"/>
    <w:rsid w:val="00D52B1E"/>
    <w:rsid w:val="00D52CF0"/>
    <w:rsid w:val="00D53014"/>
    <w:rsid w:val="00D53086"/>
    <w:rsid w:val="00D531AE"/>
    <w:rsid w:val="00D531F7"/>
    <w:rsid w:val="00D53351"/>
    <w:rsid w:val="00D53957"/>
    <w:rsid w:val="00D53ADA"/>
    <w:rsid w:val="00D53C2A"/>
    <w:rsid w:val="00D54007"/>
    <w:rsid w:val="00D54203"/>
    <w:rsid w:val="00D54412"/>
    <w:rsid w:val="00D544DE"/>
    <w:rsid w:val="00D54AD9"/>
    <w:rsid w:val="00D54B55"/>
    <w:rsid w:val="00D54B8A"/>
    <w:rsid w:val="00D54BAB"/>
    <w:rsid w:val="00D54BF7"/>
    <w:rsid w:val="00D54CC6"/>
    <w:rsid w:val="00D552AB"/>
    <w:rsid w:val="00D554DF"/>
    <w:rsid w:val="00D5558E"/>
    <w:rsid w:val="00D555F0"/>
    <w:rsid w:val="00D557F5"/>
    <w:rsid w:val="00D5582F"/>
    <w:rsid w:val="00D5590C"/>
    <w:rsid w:val="00D55B07"/>
    <w:rsid w:val="00D55B71"/>
    <w:rsid w:val="00D55B7F"/>
    <w:rsid w:val="00D55E3D"/>
    <w:rsid w:val="00D5678F"/>
    <w:rsid w:val="00D569CE"/>
    <w:rsid w:val="00D56C32"/>
    <w:rsid w:val="00D56DC8"/>
    <w:rsid w:val="00D57186"/>
    <w:rsid w:val="00D57263"/>
    <w:rsid w:val="00D57353"/>
    <w:rsid w:val="00D573D1"/>
    <w:rsid w:val="00D57666"/>
    <w:rsid w:val="00D577B1"/>
    <w:rsid w:val="00D57A71"/>
    <w:rsid w:val="00D57AF7"/>
    <w:rsid w:val="00D57AFA"/>
    <w:rsid w:val="00D57B3B"/>
    <w:rsid w:val="00D57C80"/>
    <w:rsid w:val="00D57FC4"/>
    <w:rsid w:val="00D60070"/>
    <w:rsid w:val="00D601DE"/>
    <w:rsid w:val="00D60279"/>
    <w:rsid w:val="00D602D7"/>
    <w:rsid w:val="00D6033E"/>
    <w:rsid w:val="00D605D9"/>
    <w:rsid w:val="00D60A2D"/>
    <w:rsid w:val="00D60CD2"/>
    <w:rsid w:val="00D60EAB"/>
    <w:rsid w:val="00D61003"/>
    <w:rsid w:val="00D616E6"/>
    <w:rsid w:val="00D6173E"/>
    <w:rsid w:val="00D618ED"/>
    <w:rsid w:val="00D61E5C"/>
    <w:rsid w:val="00D620B0"/>
    <w:rsid w:val="00D621F1"/>
    <w:rsid w:val="00D62573"/>
    <w:rsid w:val="00D6266A"/>
    <w:rsid w:val="00D6298C"/>
    <w:rsid w:val="00D62B50"/>
    <w:rsid w:val="00D6337B"/>
    <w:rsid w:val="00D634CE"/>
    <w:rsid w:val="00D63690"/>
    <w:rsid w:val="00D6393E"/>
    <w:rsid w:val="00D639E3"/>
    <w:rsid w:val="00D63E9C"/>
    <w:rsid w:val="00D63E9E"/>
    <w:rsid w:val="00D63EA1"/>
    <w:rsid w:val="00D642F1"/>
    <w:rsid w:val="00D649D0"/>
    <w:rsid w:val="00D64F75"/>
    <w:rsid w:val="00D6579A"/>
    <w:rsid w:val="00D65A68"/>
    <w:rsid w:val="00D65B41"/>
    <w:rsid w:val="00D65D2D"/>
    <w:rsid w:val="00D65D9C"/>
    <w:rsid w:val="00D66041"/>
    <w:rsid w:val="00D662F2"/>
    <w:rsid w:val="00D6665E"/>
    <w:rsid w:val="00D66959"/>
    <w:rsid w:val="00D66AD9"/>
    <w:rsid w:val="00D66B6F"/>
    <w:rsid w:val="00D66EF5"/>
    <w:rsid w:val="00D66F8F"/>
    <w:rsid w:val="00D67078"/>
    <w:rsid w:val="00D67286"/>
    <w:rsid w:val="00D675AD"/>
    <w:rsid w:val="00D67744"/>
    <w:rsid w:val="00D678FA"/>
    <w:rsid w:val="00D6796C"/>
    <w:rsid w:val="00D67C21"/>
    <w:rsid w:val="00D67C53"/>
    <w:rsid w:val="00D67E6E"/>
    <w:rsid w:val="00D67EBD"/>
    <w:rsid w:val="00D70150"/>
    <w:rsid w:val="00D702BF"/>
    <w:rsid w:val="00D702F5"/>
    <w:rsid w:val="00D706AD"/>
    <w:rsid w:val="00D709F7"/>
    <w:rsid w:val="00D70A0E"/>
    <w:rsid w:val="00D70D67"/>
    <w:rsid w:val="00D71473"/>
    <w:rsid w:val="00D7150D"/>
    <w:rsid w:val="00D718BE"/>
    <w:rsid w:val="00D719A6"/>
    <w:rsid w:val="00D71CAD"/>
    <w:rsid w:val="00D71E14"/>
    <w:rsid w:val="00D71E7C"/>
    <w:rsid w:val="00D72154"/>
    <w:rsid w:val="00D721BD"/>
    <w:rsid w:val="00D723AD"/>
    <w:rsid w:val="00D725F5"/>
    <w:rsid w:val="00D7288F"/>
    <w:rsid w:val="00D729FB"/>
    <w:rsid w:val="00D72C3A"/>
    <w:rsid w:val="00D72D06"/>
    <w:rsid w:val="00D72E67"/>
    <w:rsid w:val="00D72EF7"/>
    <w:rsid w:val="00D7327A"/>
    <w:rsid w:val="00D73514"/>
    <w:rsid w:val="00D736E6"/>
    <w:rsid w:val="00D737FD"/>
    <w:rsid w:val="00D73850"/>
    <w:rsid w:val="00D73872"/>
    <w:rsid w:val="00D73A76"/>
    <w:rsid w:val="00D73B73"/>
    <w:rsid w:val="00D73D7D"/>
    <w:rsid w:val="00D73F16"/>
    <w:rsid w:val="00D74080"/>
    <w:rsid w:val="00D746F0"/>
    <w:rsid w:val="00D7472C"/>
    <w:rsid w:val="00D74938"/>
    <w:rsid w:val="00D74986"/>
    <w:rsid w:val="00D749E6"/>
    <w:rsid w:val="00D74A45"/>
    <w:rsid w:val="00D74B4D"/>
    <w:rsid w:val="00D74C1C"/>
    <w:rsid w:val="00D74ED3"/>
    <w:rsid w:val="00D74F17"/>
    <w:rsid w:val="00D75129"/>
    <w:rsid w:val="00D75361"/>
    <w:rsid w:val="00D75427"/>
    <w:rsid w:val="00D75547"/>
    <w:rsid w:val="00D75F5F"/>
    <w:rsid w:val="00D761D1"/>
    <w:rsid w:val="00D76324"/>
    <w:rsid w:val="00D764A8"/>
    <w:rsid w:val="00D76687"/>
    <w:rsid w:val="00D76758"/>
    <w:rsid w:val="00D76974"/>
    <w:rsid w:val="00D76C5E"/>
    <w:rsid w:val="00D76E81"/>
    <w:rsid w:val="00D76FFB"/>
    <w:rsid w:val="00D770DA"/>
    <w:rsid w:val="00D7753C"/>
    <w:rsid w:val="00D77987"/>
    <w:rsid w:val="00D779E1"/>
    <w:rsid w:val="00D77AB8"/>
    <w:rsid w:val="00D77BC9"/>
    <w:rsid w:val="00D77BD8"/>
    <w:rsid w:val="00D77C84"/>
    <w:rsid w:val="00D800C2"/>
    <w:rsid w:val="00D800E6"/>
    <w:rsid w:val="00D804D9"/>
    <w:rsid w:val="00D809C4"/>
    <w:rsid w:val="00D80A90"/>
    <w:rsid w:val="00D80B52"/>
    <w:rsid w:val="00D80C1D"/>
    <w:rsid w:val="00D80C2F"/>
    <w:rsid w:val="00D8106F"/>
    <w:rsid w:val="00D810EC"/>
    <w:rsid w:val="00D8116F"/>
    <w:rsid w:val="00D811D2"/>
    <w:rsid w:val="00D8129A"/>
    <w:rsid w:val="00D81409"/>
    <w:rsid w:val="00D81444"/>
    <w:rsid w:val="00D81762"/>
    <w:rsid w:val="00D817DE"/>
    <w:rsid w:val="00D81C7D"/>
    <w:rsid w:val="00D81E41"/>
    <w:rsid w:val="00D8210C"/>
    <w:rsid w:val="00D822D2"/>
    <w:rsid w:val="00D82576"/>
    <w:rsid w:val="00D82C3B"/>
    <w:rsid w:val="00D82CED"/>
    <w:rsid w:val="00D82DA9"/>
    <w:rsid w:val="00D82EA1"/>
    <w:rsid w:val="00D82FE6"/>
    <w:rsid w:val="00D83103"/>
    <w:rsid w:val="00D83134"/>
    <w:rsid w:val="00D831DD"/>
    <w:rsid w:val="00D831FE"/>
    <w:rsid w:val="00D8325A"/>
    <w:rsid w:val="00D834B2"/>
    <w:rsid w:val="00D835C8"/>
    <w:rsid w:val="00D83627"/>
    <w:rsid w:val="00D83787"/>
    <w:rsid w:val="00D83990"/>
    <w:rsid w:val="00D83A57"/>
    <w:rsid w:val="00D83AFA"/>
    <w:rsid w:val="00D83B7B"/>
    <w:rsid w:val="00D83C86"/>
    <w:rsid w:val="00D83FB5"/>
    <w:rsid w:val="00D84203"/>
    <w:rsid w:val="00D84553"/>
    <w:rsid w:val="00D8460C"/>
    <w:rsid w:val="00D84779"/>
    <w:rsid w:val="00D84A59"/>
    <w:rsid w:val="00D84B16"/>
    <w:rsid w:val="00D85035"/>
    <w:rsid w:val="00D8517A"/>
    <w:rsid w:val="00D85368"/>
    <w:rsid w:val="00D853E4"/>
    <w:rsid w:val="00D85553"/>
    <w:rsid w:val="00D856AB"/>
    <w:rsid w:val="00D859EF"/>
    <w:rsid w:val="00D85EC0"/>
    <w:rsid w:val="00D85F2E"/>
    <w:rsid w:val="00D8604A"/>
    <w:rsid w:val="00D86184"/>
    <w:rsid w:val="00D8619B"/>
    <w:rsid w:val="00D86445"/>
    <w:rsid w:val="00D8692A"/>
    <w:rsid w:val="00D8699E"/>
    <w:rsid w:val="00D869EC"/>
    <w:rsid w:val="00D86CA6"/>
    <w:rsid w:val="00D86E37"/>
    <w:rsid w:val="00D86E9C"/>
    <w:rsid w:val="00D86FA4"/>
    <w:rsid w:val="00D8708A"/>
    <w:rsid w:val="00D870A0"/>
    <w:rsid w:val="00D870FC"/>
    <w:rsid w:val="00D87105"/>
    <w:rsid w:val="00D871C4"/>
    <w:rsid w:val="00D8722E"/>
    <w:rsid w:val="00D873D2"/>
    <w:rsid w:val="00D875F2"/>
    <w:rsid w:val="00D87B15"/>
    <w:rsid w:val="00D87C27"/>
    <w:rsid w:val="00D87E65"/>
    <w:rsid w:val="00D87EE4"/>
    <w:rsid w:val="00D87F45"/>
    <w:rsid w:val="00D902F4"/>
    <w:rsid w:val="00D9066A"/>
    <w:rsid w:val="00D90774"/>
    <w:rsid w:val="00D907AA"/>
    <w:rsid w:val="00D90B32"/>
    <w:rsid w:val="00D90B46"/>
    <w:rsid w:val="00D90C1D"/>
    <w:rsid w:val="00D90E78"/>
    <w:rsid w:val="00D9159A"/>
    <w:rsid w:val="00D91670"/>
    <w:rsid w:val="00D918BD"/>
    <w:rsid w:val="00D91B01"/>
    <w:rsid w:val="00D91B12"/>
    <w:rsid w:val="00D91EB4"/>
    <w:rsid w:val="00D92090"/>
    <w:rsid w:val="00D92719"/>
    <w:rsid w:val="00D92A98"/>
    <w:rsid w:val="00D92B32"/>
    <w:rsid w:val="00D92DB5"/>
    <w:rsid w:val="00D92E1C"/>
    <w:rsid w:val="00D93631"/>
    <w:rsid w:val="00D93951"/>
    <w:rsid w:val="00D93C57"/>
    <w:rsid w:val="00D93D12"/>
    <w:rsid w:val="00D93EB8"/>
    <w:rsid w:val="00D94245"/>
    <w:rsid w:val="00D94998"/>
    <w:rsid w:val="00D94B3F"/>
    <w:rsid w:val="00D94B86"/>
    <w:rsid w:val="00D95070"/>
    <w:rsid w:val="00D95595"/>
    <w:rsid w:val="00D957AA"/>
    <w:rsid w:val="00D9596C"/>
    <w:rsid w:val="00D95B6B"/>
    <w:rsid w:val="00D95D92"/>
    <w:rsid w:val="00D95FE6"/>
    <w:rsid w:val="00D962AF"/>
    <w:rsid w:val="00D96320"/>
    <w:rsid w:val="00D963A1"/>
    <w:rsid w:val="00D96516"/>
    <w:rsid w:val="00D9686F"/>
    <w:rsid w:val="00D96B11"/>
    <w:rsid w:val="00D96D4A"/>
    <w:rsid w:val="00D971A1"/>
    <w:rsid w:val="00D97278"/>
    <w:rsid w:val="00D97367"/>
    <w:rsid w:val="00D974C1"/>
    <w:rsid w:val="00D9753B"/>
    <w:rsid w:val="00D97D37"/>
    <w:rsid w:val="00DA027C"/>
    <w:rsid w:val="00DA02B7"/>
    <w:rsid w:val="00DA159E"/>
    <w:rsid w:val="00DA18F0"/>
    <w:rsid w:val="00DA1A87"/>
    <w:rsid w:val="00DA1BAE"/>
    <w:rsid w:val="00DA1C24"/>
    <w:rsid w:val="00DA1D29"/>
    <w:rsid w:val="00DA1DA7"/>
    <w:rsid w:val="00DA232C"/>
    <w:rsid w:val="00DA2360"/>
    <w:rsid w:val="00DA24FD"/>
    <w:rsid w:val="00DA280C"/>
    <w:rsid w:val="00DA295F"/>
    <w:rsid w:val="00DA2D30"/>
    <w:rsid w:val="00DA2E95"/>
    <w:rsid w:val="00DA311D"/>
    <w:rsid w:val="00DA3299"/>
    <w:rsid w:val="00DA337E"/>
    <w:rsid w:val="00DA34ED"/>
    <w:rsid w:val="00DA37BE"/>
    <w:rsid w:val="00DA3824"/>
    <w:rsid w:val="00DA3B04"/>
    <w:rsid w:val="00DA3C66"/>
    <w:rsid w:val="00DA3FDA"/>
    <w:rsid w:val="00DA4053"/>
    <w:rsid w:val="00DA417B"/>
    <w:rsid w:val="00DA495D"/>
    <w:rsid w:val="00DA4A84"/>
    <w:rsid w:val="00DA4B17"/>
    <w:rsid w:val="00DA4B30"/>
    <w:rsid w:val="00DA4BFD"/>
    <w:rsid w:val="00DA4F79"/>
    <w:rsid w:val="00DA5286"/>
    <w:rsid w:val="00DA52EE"/>
    <w:rsid w:val="00DA5494"/>
    <w:rsid w:val="00DA58A1"/>
    <w:rsid w:val="00DA5969"/>
    <w:rsid w:val="00DA5B68"/>
    <w:rsid w:val="00DA5C11"/>
    <w:rsid w:val="00DA5C8F"/>
    <w:rsid w:val="00DA5D46"/>
    <w:rsid w:val="00DA5D8C"/>
    <w:rsid w:val="00DA5DC2"/>
    <w:rsid w:val="00DA5E9F"/>
    <w:rsid w:val="00DA5EEC"/>
    <w:rsid w:val="00DA618D"/>
    <w:rsid w:val="00DA6579"/>
    <w:rsid w:val="00DA67F1"/>
    <w:rsid w:val="00DA6B58"/>
    <w:rsid w:val="00DA6BAE"/>
    <w:rsid w:val="00DA74A3"/>
    <w:rsid w:val="00DA74CE"/>
    <w:rsid w:val="00DA78B2"/>
    <w:rsid w:val="00DA7B09"/>
    <w:rsid w:val="00DB002F"/>
    <w:rsid w:val="00DB00F7"/>
    <w:rsid w:val="00DB0510"/>
    <w:rsid w:val="00DB0571"/>
    <w:rsid w:val="00DB0784"/>
    <w:rsid w:val="00DB0832"/>
    <w:rsid w:val="00DB0854"/>
    <w:rsid w:val="00DB085D"/>
    <w:rsid w:val="00DB0C11"/>
    <w:rsid w:val="00DB0E3F"/>
    <w:rsid w:val="00DB0E54"/>
    <w:rsid w:val="00DB11C5"/>
    <w:rsid w:val="00DB1769"/>
    <w:rsid w:val="00DB1D6B"/>
    <w:rsid w:val="00DB258B"/>
    <w:rsid w:val="00DB26D4"/>
    <w:rsid w:val="00DB29EA"/>
    <w:rsid w:val="00DB33C2"/>
    <w:rsid w:val="00DB34C3"/>
    <w:rsid w:val="00DB353C"/>
    <w:rsid w:val="00DB3B2F"/>
    <w:rsid w:val="00DB3C4E"/>
    <w:rsid w:val="00DB3D55"/>
    <w:rsid w:val="00DB405C"/>
    <w:rsid w:val="00DB4403"/>
    <w:rsid w:val="00DB443B"/>
    <w:rsid w:val="00DB44D7"/>
    <w:rsid w:val="00DB4826"/>
    <w:rsid w:val="00DB4B2B"/>
    <w:rsid w:val="00DB4CD1"/>
    <w:rsid w:val="00DB4DCE"/>
    <w:rsid w:val="00DB51E3"/>
    <w:rsid w:val="00DB5968"/>
    <w:rsid w:val="00DB5E70"/>
    <w:rsid w:val="00DB5E80"/>
    <w:rsid w:val="00DB606B"/>
    <w:rsid w:val="00DB63C8"/>
    <w:rsid w:val="00DB642A"/>
    <w:rsid w:val="00DB68BF"/>
    <w:rsid w:val="00DB6C1D"/>
    <w:rsid w:val="00DB6CD3"/>
    <w:rsid w:val="00DB6D21"/>
    <w:rsid w:val="00DB6D7B"/>
    <w:rsid w:val="00DB7038"/>
    <w:rsid w:val="00DB70A2"/>
    <w:rsid w:val="00DB7164"/>
    <w:rsid w:val="00DB74C8"/>
    <w:rsid w:val="00DB7558"/>
    <w:rsid w:val="00DB76FE"/>
    <w:rsid w:val="00DB781E"/>
    <w:rsid w:val="00DB7853"/>
    <w:rsid w:val="00DB7A0A"/>
    <w:rsid w:val="00DB7A38"/>
    <w:rsid w:val="00DB7E49"/>
    <w:rsid w:val="00DC0126"/>
    <w:rsid w:val="00DC031B"/>
    <w:rsid w:val="00DC0340"/>
    <w:rsid w:val="00DC038A"/>
    <w:rsid w:val="00DC04EB"/>
    <w:rsid w:val="00DC0521"/>
    <w:rsid w:val="00DC056B"/>
    <w:rsid w:val="00DC0828"/>
    <w:rsid w:val="00DC0E07"/>
    <w:rsid w:val="00DC0EEC"/>
    <w:rsid w:val="00DC11AE"/>
    <w:rsid w:val="00DC12BD"/>
    <w:rsid w:val="00DC12DD"/>
    <w:rsid w:val="00DC13F1"/>
    <w:rsid w:val="00DC1711"/>
    <w:rsid w:val="00DC175A"/>
    <w:rsid w:val="00DC183F"/>
    <w:rsid w:val="00DC1AE1"/>
    <w:rsid w:val="00DC1CEC"/>
    <w:rsid w:val="00DC1E25"/>
    <w:rsid w:val="00DC1EBF"/>
    <w:rsid w:val="00DC209F"/>
    <w:rsid w:val="00DC2124"/>
    <w:rsid w:val="00DC2254"/>
    <w:rsid w:val="00DC24C4"/>
    <w:rsid w:val="00DC25BC"/>
    <w:rsid w:val="00DC2613"/>
    <w:rsid w:val="00DC28E7"/>
    <w:rsid w:val="00DC2D24"/>
    <w:rsid w:val="00DC2F26"/>
    <w:rsid w:val="00DC39E8"/>
    <w:rsid w:val="00DC3AB8"/>
    <w:rsid w:val="00DC3C27"/>
    <w:rsid w:val="00DC3DDF"/>
    <w:rsid w:val="00DC3F71"/>
    <w:rsid w:val="00DC4083"/>
    <w:rsid w:val="00DC43F7"/>
    <w:rsid w:val="00DC45DB"/>
    <w:rsid w:val="00DC484D"/>
    <w:rsid w:val="00DC4E7C"/>
    <w:rsid w:val="00DC4FA1"/>
    <w:rsid w:val="00DC540E"/>
    <w:rsid w:val="00DC5475"/>
    <w:rsid w:val="00DC5563"/>
    <w:rsid w:val="00DC56C1"/>
    <w:rsid w:val="00DC5BB5"/>
    <w:rsid w:val="00DC5D89"/>
    <w:rsid w:val="00DC5F40"/>
    <w:rsid w:val="00DC6032"/>
    <w:rsid w:val="00DC6440"/>
    <w:rsid w:val="00DC657A"/>
    <w:rsid w:val="00DC6662"/>
    <w:rsid w:val="00DC6C14"/>
    <w:rsid w:val="00DC6F47"/>
    <w:rsid w:val="00DC71EA"/>
    <w:rsid w:val="00DC7602"/>
    <w:rsid w:val="00DC769C"/>
    <w:rsid w:val="00DC7925"/>
    <w:rsid w:val="00DD0042"/>
    <w:rsid w:val="00DD03E5"/>
    <w:rsid w:val="00DD0792"/>
    <w:rsid w:val="00DD0889"/>
    <w:rsid w:val="00DD09AE"/>
    <w:rsid w:val="00DD0CF9"/>
    <w:rsid w:val="00DD0D93"/>
    <w:rsid w:val="00DD0DBD"/>
    <w:rsid w:val="00DD107A"/>
    <w:rsid w:val="00DD1173"/>
    <w:rsid w:val="00DD13FC"/>
    <w:rsid w:val="00DD1426"/>
    <w:rsid w:val="00DD16EC"/>
    <w:rsid w:val="00DD192A"/>
    <w:rsid w:val="00DD1FF8"/>
    <w:rsid w:val="00DD2075"/>
    <w:rsid w:val="00DD20A4"/>
    <w:rsid w:val="00DD2116"/>
    <w:rsid w:val="00DD21A1"/>
    <w:rsid w:val="00DD220A"/>
    <w:rsid w:val="00DD2826"/>
    <w:rsid w:val="00DD2903"/>
    <w:rsid w:val="00DD2F90"/>
    <w:rsid w:val="00DD3289"/>
    <w:rsid w:val="00DD3513"/>
    <w:rsid w:val="00DD36E7"/>
    <w:rsid w:val="00DD37C9"/>
    <w:rsid w:val="00DD3A60"/>
    <w:rsid w:val="00DD3BBE"/>
    <w:rsid w:val="00DD3FBB"/>
    <w:rsid w:val="00DD43A3"/>
    <w:rsid w:val="00DD4847"/>
    <w:rsid w:val="00DD48DA"/>
    <w:rsid w:val="00DD491C"/>
    <w:rsid w:val="00DD4CA0"/>
    <w:rsid w:val="00DD4EDD"/>
    <w:rsid w:val="00DD4F0B"/>
    <w:rsid w:val="00DD4F8F"/>
    <w:rsid w:val="00DD50E1"/>
    <w:rsid w:val="00DD52C8"/>
    <w:rsid w:val="00DD530C"/>
    <w:rsid w:val="00DD539E"/>
    <w:rsid w:val="00DD5464"/>
    <w:rsid w:val="00DD576F"/>
    <w:rsid w:val="00DD57B2"/>
    <w:rsid w:val="00DD57BB"/>
    <w:rsid w:val="00DD5ACB"/>
    <w:rsid w:val="00DD5AFA"/>
    <w:rsid w:val="00DD5BA9"/>
    <w:rsid w:val="00DD6094"/>
    <w:rsid w:val="00DD60EC"/>
    <w:rsid w:val="00DD64D3"/>
    <w:rsid w:val="00DD6802"/>
    <w:rsid w:val="00DD6981"/>
    <w:rsid w:val="00DD6B95"/>
    <w:rsid w:val="00DD7030"/>
    <w:rsid w:val="00DD7184"/>
    <w:rsid w:val="00DD758F"/>
    <w:rsid w:val="00DD7678"/>
    <w:rsid w:val="00DD780E"/>
    <w:rsid w:val="00DD78AC"/>
    <w:rsid w:val="00DD7907"/>
    <w:rsid w:val="00DD7CA6"/>
    <w:rsid w:val="00DD7E47"/>
    <w:rsid w:val="00DD7E7B"/>
    <w:rsid w:val="00DE010D"/>
    <w:rsid w:val="00DE03C7"/>
    <w:rsid w:val="00DE04F4"/>
    <w:rsid w:val="00DE09AF"/>
    <w:rsid w:val="00DE0A29"/>
    <w:rsid w:val="00DE1005"/>
    <w:rsid w:val="00DE1015"/>
    <w:rsid w:val="00DE10A7"/>
    <w:rsid w:val="00DE1286"/>
    <w:rsid w:val="00DE142D"/>
    <w:rsid w:val="00DE14AF"/>
    <w:rsid w:val="00DE14D0"/>
    <w:rsid w:val="00DE1515"/>
    <w:rsid w:val="00DE1581"/>
    <w:rsid w:val="00DE1643"/>
    <w:rsid w:val="00DE1656"/>
    <w:rsid w:val="00DE1988"/>
    <w:rsid w:val="00DE198D"/>
    <w:rsid w:val="00DE19F6"/>
    <w:rsid w:val="00DE1BA9"/>
    <w:rsid w:val="00DE1FAB"/>
    <w:rsid w:val="00DE2277"/>
    <w:rsid w:val="00DE2361"/>
    <w:rsid w:val="00DE2426"/>
    <w:rsid w:val="00DE243B"/>
    <w:rsid w:val="00DE2725"/>
    <w:rsid w:val="00DE27AA"/>
    <w:rsid w:val="00DE27EA"/>
    <w:rsid w:val="00DE2C7D"/>
    <w:rsid w:val="00DE2DA7"/>
    <w:rsid w:val="00DE3145"/>
    <w:rsid w:val="00DE4247"/>
    <w:rsid w:val="00DE4923"/>
    <w:rsid w:val="00DE4B91"/>
    <w:rsid w:val="00DE4BA8"/>
    <w:rsid w:val="00DE4C34"/>
    <w:rsid w:val="00DE52E5"/>
    <w:rsid w:val="00DE55CF"/>
    <w:rsid w:val="00DE562E"/>
    <w:rsid w:val="00DE56BC"/>
    <w:rsid w:val="00DE5968"/>
    <w:rsid w:val="00DE5A34"/>
    <w:rsid w:val="00DE5C16"/>
    <w:rsid w:val="00DE5F4A"/>
    <w:rsid w:val="00DE6000"/>
    <w:rsid w:val="00DE60F0"/>
    <w:rsid w:val="00DE633C"/>
    <w:rsid w:val="00DE6A8D"/>
    <w:rsid w:val="00DE6CD2"/>
    <w:rsid w:val="00DE6F06"/>
    <w:rsid w:val="00DE70CD"/>
    <w:rsid w:val="00DE7174"/>
    <w:rsid w:val="00DE7251"/>
    <w:rsid w:val="00DE7388"/>
    <w:rsid w:val="00DE74C9"/>
    <w:rsid w:val="00DE7555"/>
    <w:rsid w:val="00DE75BB"/>
    <w:rsid w:val="00DE79A8"/>
    <w:rsid w:val="00DE7A46"/>
    <w:rsid w:val="00DE7C76"/>
    <w:rsid w:val="00DE7F2E"/>
    <w:rsid w:val="00DF0084"/>
    <w:rsid w:val="00DF0151"/>
    <w:rsid w:val="00DF016F"/>
    <w:rsid w:val="00DF0334"/>
    <w:rsid w:val="00DF06B3"/>
    <w:rsid w:val="00DF094D"/>
    <w:rsid w:val="00DF0DD4"/>
    <w:rsid w:val="00DF1079"/>
    <w:rsid w:val="00DF127A"/>
    <w:rsid w:val="00DF1534"/>
    <w:rsid w:val="00DF16A1"/>
    <w:rsid w:val="00DF174F"/>
    <w:rsid w:val="00DF181B"/>
    <w:rsid w:val="00DF1979"/>
    <w:rsid w:val="00DF1D55"/>
    <w:rsid w:val="00DF1DA9"/>
    <w:rsid w:val="00DF2665"/>
    <w:rsid w:val="00DF2CB4"/>
    <w:rsid w:val="00DF2ED4"/>
    <w:rsid w:val="00DF3337"/>
    <w:rsid w:val="00DF3405"/>
    <w:rsid w:val="00DF3616"/>
    <w:rsid w:val="00DF36A6"/>
    <w:rsid w:val="00DF3973"/>
    <w:rsid w:val="00DF3992"/>
    <w:rsid w:val="00DF39FB"/>
    <w:rsid w:val="00DF3D84"/>
    <w:rsid w:val="00DF428E"/>
    <w:rsid w:val="00DF451A"/>
    <w:rsid w:val="00DF4752"/>
    <w:rsid w:val="00DF4A91"/>
    <w:rsid w:val="00DF4E19"/>
    <w:rsid w:val="00DF4F8F"/>
    <w:rsid w:val="00DF5401"/>
    <w:rsid w:val="00DF5754"/>
    <w:rsid w:val="00DF5ACA"/>
    <w:rsid w:val="00DF5D87"/>
    <w:rsid w:val="00DF6021"/>
    <w:rsid w:val="00DF629E"/>
    <w:rsid w:val="00DF6BA1"/>
    <w:rsid w:val="00DF6D35"/>
    <w:rsid w:val="00DF7016"/>
    <w:rsid w:val="00DF7064"/>
    <w:rsid w:val="00DF710A"/>
    <w:rsid w:val="00DF7308"/>
    <w:rsid w:val="00DF7526"/>
    <w:rsid w:val="00DF7618"/>
    <w:rsid w:val="00DF7A23"/>
    <w:rsid w:val="00DF7C95"/>
    <w:rsid w:val="00DF7E02"/>
    <w:rsid w:val="00DF7F70"/>
    <w:rsid w:val="00E0022A"/>
    <w:rsid w:val="00E0031A"/>
    <w:rsid w:val="00E00369"/>
    <w:rsid w:val="00E00BC8"/>
    <w:rsid w:val="00E0100A"/>
    <w:rsid w:val="00E013D8"/>
    <w:rsid w:val="00E0166A"/>
    <w:rsid w:val="00E0175E"/>
    <w:rsid w:val="00E0178A"/>
    <w:rsid w:val="00E0194C"/>
    <w:rsid w:val="00E01BA7"/>
    <w:rsid w:val="00E01D97"/>
    <w:rsid w:val="00E02018"/>
    <w:rsid w:val="00E0208E"/>
    <w:rsid w:val="00E021D7"/>
    <w:rsid w:val="00E02273"/>
    <w:rsid w:val="00E02583"/>
    <w:rsid w:val="00E025E1"/>
    <w:rsid w:val="00E027C9"/>
    <w:rsid w:val="00E02EAA"/>
    <w:rsid w:val="00E02FC7"/>
    <w:rsid w:val="00E03320"/>
    <w:rsid w:val="00E035EB"/>
    <w:rsid w:val="00E038D5"/>
    <w:rsid w:val="00E03ADB"/>
    <w:rsid w:val="00E03F14"/>
    <w:rsid w:val="00E0445F"/>
    <w:rsid w:val="00E04732"/>
    <w:rsid w:val="00E047B3"/>
    <w:rsid w:val="00E04C7F"/>
    <w:rsid w:val="00E04DFF"/>
    <w:rsid w:val="00E0546C"/>
    <w:rsid w:val="00E057A8"/>
    <w:rsid w:val="00E0625C"/>
    <w:rsid w:val="00E0637B"/>
    <w:rsid w:val="00E063DB"/>
    <w:rsid w:val="00E0654A"/>
    <w:rsid w:val="00E0662C"/>
    <w:rsid w:val="00E0678F"/>
    <w:rsid w:val="00E06A80"/>
    <w:rsid w:val="00E06F43"/>
    <w:rsid w:val="00E0700B"/>
    <w:rsid w:val="00E07072"/>
    <w:rsid w:val="00E07079"/>
    <w:rsid w:val="00E071E7"/>
    <w:rsid w:val="00E0720E"/>
    <w:rsid w:val="00E0779C"/>
    <w:rsid w:val="00E07EE2"/>
    <w:rsid w:val="00E07EFB"/>
    <w:rsid w:val="00E07F58"/>
    <w:rsid w:val="00E07FB8"/>
    <w:rsid w:val="00E101CF"/>
    <w:rsid w:val="00E10264"/>
    <w:rsid w:val="00E103D5"/>
    <w:rsid w:val="00E104C1"/>
    <w:rsid w:val="00E10639"/>
    <w:rsid w:val="00E108B6"/>
    <w:rsid w:val="00E10A83"/>
    <w:rsid w:val="00E1173D"/>
    <w:rsid w:val="00E118AA"/>
    <w:rsid w:val="00E11B60"/>
    <w:rsid w:val="00E11BB9"/>
    <w:rsid w:val="00E1210F"/>
    <w:rsid w:val="00E124F9"/>
    <w:rsid w:val="00E128EE"/>
    <w:rsid w:val="00E12E3D"/>
    <w:rsid w:val="00E12F2B"/>
    <w:rsid w:val="00E13306"/>
    <w:rsid w:val="00E1357B"/>
    <w:rsid w:val="00E13C0C"/>
    <w:rsid w:val="00E148F8"/>
    <w:rsid w:val="00E14DDD"/>
    <w:rsid w:val="00E153B9"/>
    <w:rsid w:val="00E153E4"/>
    <w:rsid w:val="00E1540A"/>
    <w:rsid w:val="00E1546F"/>
    <w:rsid w:val="00E154EE"/>
    <w:rsid w:val="00E156EC"/>
    <w:rsid w:val="00E15804"/>
    <w:rsid w:val="00E15B1E"/>
    <w:rsid w:val="00E15DCF"/>
    <w:rsid w:val="00E15E96"/>
    <w:rsid w:val="00E15F86"/>
    <w:rsid w:val="00E16029"/>
    <w:rsid w:val="00E162EE"/>
    <w:rsid w:val="00E166DA"/>
    <w:rsid w:val="00E16937"/>
    <w:rsid w:val="00E1697B"/>
    <w:rsid w:val="00E16CE0"/>
    <w:rsid w:val="00E16DF8"/>
    <w:rsid w:val="00E17088"/>
    <w:rsid w:val="00E174D6"/>
    <w:rsid w:val="00E175B9"/>
    <w:rsid w:val="00E17823"/>
    <w:rsid w:val="00E17B78"/>
    <w:rsid w:val="00E17FA0"/>
    <w:rsid w:val="00E2014A"/>
    <w:rsid w:val="00E206EC"/>
    <w:rsid w:val="00E20752"/>
    <w:rsid w:val="00E207B1"/>
    <w:rsid w:val="00E20920"/>
    <w:rsid w:val="00E209A4"/>
    <w:rsid w:val="00E21420"/>
    <w:rsid w:val="00E21565"/>
    <w:rsid w:val="00E215D8"/>
    <w:rsid w:val="00E21941"/>
    <w:rsid w:val="00E21A15"/>
    <w:rsid w:val="00E21A24"/>
    <w:rsid w:val="00E21AA0"/>
    <w:rsid w:val="00E21F7C"/>
    <w:rsid w:val="00E221FC"/>
    <w:rsid w:val="00E22258"/>
    <w:rsid w:val="00E223C6"/>
    <w:rsid w:val="00E22491"/>
    <w:rsid w:val="00E22644"/>
    <w:rsid w:val="00E22D17"/>
    <w:rsid w:val="00E23462"/>
    <w:rsid w:val="00E234C2"/>
    <w:rsid w:val="00E23546"/>
    <w:rsid w:val="00E23752"/>
    <w:rsid w:val="00E23842"/>
    <w:rsid w:val="00E23AC8"/>
    <w:rsid w:val="00E23D38"/>
    <w:rsid w:val="00E2414D"/>
    <w:rsid w:val="00E24161"/>
    <w:rsid w:val="00E24210"/>
    <w:rsid w:val="00E244C2"/>
    <w:rsid w:val="00E244DF"/>
    <w:rsid w:val="00E24975"/>
    <w:rsid w:val="00E24E91"/>
    <w:rsid w:val="00E24F20"/>
    <w:rsid w:val="00E25051"/>
    <w:rsid w:val="00E25292"/>
    <w:rsid w:val="00E25429"/>
    <w:rsid w:val="00E25988"/>
    <w:rsid w:val="00E25AC8"/>
    <w:rsid w:val="00E25FF5"/>
    <w:rsid w:val="00E268ED"/>
    <w:rsid w:val="00E26A60"/>
    <w:rsid w:val="00E2741E"/>
    <w:rsid w:val="00E27429"/>
    <w:rsid w:val="00E276F5"/>
    <w:rsid w:val="00E2776D"/>
    <w:rsid w:val="00E27951"/>
    <w:rsid w:val="00E27AD4"/>
    <w:rsid w:val="00E27D9F"/>
    <w:rsid w:val="00E27FB4"/>
    <w:rsid w:val="00E305F9"/>
    <w:rsid w:val="00E30783"/>
    <w:rsid w:val="00E30859"/>
    <w:rsid w:val="00E30896"/>
    <w:rsid w:val="00E30B78"/>
    <w:rsid w:val="00E30D2D"/>
    <w:rsid w:val="00E30EFE"/>
    <w:rsid w:val="00E31124"/>
    <w:rsid w:val="00E3141A"/>
    <w:rsid w:val="00E31576"/>
    <w:rsid w:val="00E3178E"/>
    <w:rsid w:val="00E31B3C"/>
    <w:rsid w:val="00E31E84"/>
    <w:rsid w:val="00E31EA2"/>
    <w:rsid w:val="00E31F0B"/>
    <w:rsid w:val="00E31FBD"/>
    <w:rsid w:val="00E3205A"/>
    <w:rsid w:val="00E3223A"/>
    <w:rsid w:val="00E3239E"/>
    <w:rsid w:val="00E32587"/>
    <w:rsid w:val="00E32672"/>
    <w:rsid w:val="00E3275B"/>
    <w:rsid w:val="00E32EB2"/>
    <w:rsid w:val="00E32EF7"/>
    <w:rsid w:val="00E3314C"/>
    <w:rsid w:val="00E33235"/>
    <w:rsid w:val="00E333F6"/>
    <w:rsid w:val="00E3359D"/>
    <w:rsid w:val="00E33882"/>
    <w:rsid w:val="00E338DC"/>
    <w:rsid w:val="00E33919"/>
    <w:rsid w:val="00E33B0D"/>
    <w:rsid w:val="00E33BB7"/>
    <w:rsid w:val="00E3439F"/>
    <w:rsid w:val="00E34970"/>
    <w:rsid w:val="00E34A26"/>
    <w:rsid w:val="00E34A5F"/>
    <w:rsid w:val="00E34D07"/>
    <w:rsid w:val="00E34DCD"/>
    <w:rsid w:val="00E34E04"/>
    <w:rsid w:val="00E35055"/>
    <w:rsid w:val="00E351E2"/>
    <w:rsid w:val="00E35296"/>
    <w:rsid w:val="00E3536B"/>
    <w:rsid w:val="00E356E2"/>
    <w:rsid w:val="00E3580B"/>
    <w:rsid w:val="00E3594A"/>
    <w:rsid w:val="00E35C97"/>
    <w:rsid w:val="00E36195"/>
    <w:rsid w:val="00E3650F"/>
    <w:rsid w:val="00E36729"/>
    <w:rsid w:val="00E36FAB"/>
    <w:rsid w:val="00E3708D"/>
    <w:rsid w:val="00E371B8"/>
    <w:rsid w:val="00E374C1"/>
    <w:rsid w:val="00E374CC"/>
    <w:rsid w:val="00E37576"/>
    <w:rsid w:val="00E377F0"/>
    <w:rsid w:val="00E3794A"/>
    <w:rsid w:val="00E37CEB"/>
    <w:rsid w:val="00E37D03"/>
    <w:rsid w:val="00E37F5E"/>
    <w:rsid w:val="00E4015E"/>
    <w:rsid w:val="00E40271"/>
    <w:rsid w:val="00E403FB"/>
    <w:rsid w:val="00E40612"/>
    <w:rsid w:val="00E40988"/>
    <w:rsid w:val="00E40CC6"/>
    <w:rsid w:val="00E40CF0"/>
    <w:rsid w:val="00E40FD5"/>
    <w:rsid w:val="00E4115C"/>
    <w:rsid w:val="00E4119F"/>
    <w:rsid w:val="00E41552"/>
    <w:rsid w:val="00E415F0"/>
    <w:rsid w:val="00E41857"/>
    <w:rsid w:val="00E41AC6"/>
    <w:rsid w:val="00E41D8A"/>
    <w:rsid w:val="00E41EDF"/>
    <w:rsid w:val="00E41F00"/>
    <w:rsid w:val="00E42242"/>
    <w:rsid w:val="00E428A5"/>
    <w:rsid w:val="00E428CD"/>
    <w:rsid w:val="00E42920"/>
    <w:rsid w:val="00E42B8A"/>
    <w:rsid w:val="00E42F91"/>
    <w:rsid w:val="00E430AB"/>
    <w:rsid w:val="00E4331E"/>
    <w:rsid w:val="00E43481"/>
    <w:rsid w:val="00E43511"/>
    <w:rsid w:val="00E43744"/>
    <w:rsid w:val="00E43A9A"/>
    <w:rsid w:val="00E43C4B"/>
    <w:rsid w:val="00E43C63"/>
    <w:rsid w:val="00E43CC9"/>
    <w:rsid w:val="00E43D04"/>
    <w:rsid w:val="00E43FFF"/>
    <w:rsid w:val="00E448E5"/>
    <w:rsid w:val="00E44BA9"/>
    <w:rsid w:val="00E4524D"/>
    <w:rsid w:val="00E4555E"/>
    <w:rsid w:val="00E45560"/>
    <w:rsid w:val="00E45802"/>
    <w:rsid w:val="00E45C93"/>
    <w:rsid w:val="00E45DAB"/>
    <w:rsid w:val="00E45E45"/>
    <w:rsid w:val="00E460E1"/>
    <w:rsid w:val="00E4620C"/>
    <w:rsid w:val="00E46261"/>
    <w:rsid w:val="00E4676C"/>
    <w:rsid w:val="00E471D6"/>
    <w:rsid w:val="00E475E5"/>
    <w:rsid w:val="00E477B8"/>
    <w:rsid w:val="00E478DA"/>
    <w:rsid w:val="00E4796C"/>
    <w:rsid w:val="00E479EF"/>
    <w:rsid w:val="00E5007D"/>
    <w:rsid w:val="00E50763"/>
    <w:rsid w:val="00E5085E"/>
    <w:rsid w:val="00E508B2"/>
    <w:rsid w:val="00E50A99"/>
    <w:rsid w:val="00E50CA1"/>
    <w:rsid w:val="00E50D6F"/>
    <w:rsid w:val="00E50EF9"/>
    <w:rsid w:val="00E51054"/>
    <w:rsid w:val="00E51285"/>
    <w:rsid w:val="00E5133F"/>
    <w:rsid w:val="00E51489"/>
    <w:rsid w:val="00E515C8"/>
    <w:rsid w:val="00E51919"/>
    <w:rsid w:val="00E51A7B"/>
    <w:rsid w:val="00E51AF2"/>
    <w:rsid w:val="00E51C2F"/>
    <w:rsid w:val="00E51D55"/>
    <w:rsid w:val="00E51DA5"/>
    <w:rsid w:val="00E5215E"/>
    <w:rsid w:val="00E52284"/>
    <w:rsid w:val="00E522D8"/>
    <w:rsid w:val="00E527D5"/>
    <w:rsid w:val="00E529B7"/>
    <w:rsid w:val="00E52B83"/>
    <w:rsid w:val="00E52BDA"/>
    <w:rsid w:val="00E52F3D"/>
    <w:rsid w:val="00E533C0"/>
    <w:rsid w:val="00E5346D"/>
    <w:rsid w:val="00E53545"/>
    <w:rsid w:val="00E5366B"/>
    <w:rsid w:val="00E53831"/>
    <w:rsid w:val="00E53975"/>
    <w:rsid w:val="00E539A1"/>
    <w:rsid w:val="00E53E64"/>
    <w:rsid w:val="00E53EB1"/>
    <w:rsid w:val="00E540A8"/>
    <w:rsid w:val="00E540CF"/>
    <w:rsid w:val="00E54127"/>
    <w:rsid w:val="00E541A1"/>
    <w:rsid w:val="00E547B1"/>
    <w:rsid w:val="00E54D07"/>
    <w:rsid w:val="00E54E90"/>
    <w:rsid w:val="00E55182"/>
    <w:rsid w:val="00E55805"/>
    <w:rsid w:val="00E55937"/>
    <w:rsid w:val="00E55B1B"/>
    <w:rsid w:val="00E55B69"/>
    <w:rsid w:val="00E56264"/>
    <w:rsid w:val="00E562EF"/>
    <w:rsid w:val="00E56553"/>
    <w:rsid w:val="00E5659A"/>
    <w:rsid w:val="00E5670E"/>
    <w:rsid w:val="00E5678E"/>
    <w:rsid w:val="00E56AE5"/>
    <w:rsid w:val="00E56B0E"/>
    <w:rsid w:val="00E56BF9"/>
    <w:rsid w:val="00E56C36"/>
    <w:rsid w:val="00E572F8"/>
    <w:rsid w:val="00E572FF"/>
    <w:rsid w:val="00E57956"/>
    <w:rsid w:val="00E579D0"/>
    <w:rsid w:val="00E57B95"/>
    <w:rsid w:val="00E6022A"/>
    <w:rsid w:val="00E6028E"/>
    <w:rsid w:val="00E6072A"/>
    <w:rsid w:val="00E60769"/>
    <w:rsid w:val="00E60917"/>
    <w:rsid w:val="00E60A6C"/>
    <w:rsid w:val="00E60C48"/>
    <w:rsid w:val="00E61235"/>
    <w:rsid w:val="00E6143D"/>
    <w:rsid w:val="00E61AE4"/>
    <w:rsid w:val="00E61AE5"/>
    <w:rsid w:val="00E61F75"/>
    <w:rsid w:val="00E62284"/>
    <w:rsid w:val="00E6249A"/>
    <w:rsid w:val="00E626DA"/>
    <w:rsid w:val="00E62751"/>
    <w:rsid w:val="00E62956"/>
    <w:rsid w:val="00E6299A"/>
    <w:rsid w:val="00E6299D"/>
    <w:rsid w:val="00E62A91"/>
    <w:rsid w:val="00E62E58"/>
    <w:rsid w:val="00E633EE"/>
    <w:rsid w:val="00E6361C"/>
    <w:rsid w:val="00E63716"/>
    <w:rsid w:val="00E6393A"/>
    <w:rsid w:val="00E63AE9"/>
    <w:rsid w:val="00E63B31"/>
    <w:rsid w:val="00E63BC7"/>
    <w:rsid w:val="00E63CAC"/>
    <w:rsid w:val="00E642D4"/>
    <w:rsid w:val="00E64472"/>
    <w:rsid w:val="00E645AF"/>
    <w:rsid w:val="00E64653"/>
    <w:rsid w:val="00E648B6"/>
    <w:rsid w:val="00E648CA"/>
    <w:rsid w:val="00E64C98"/>
    <w:rsid w:val="00E64F1D"/>
    <w:rsid w:val="00E650B2"/>
    <w:rsid w:val="00E651AC"/>
    <w:rsid w:val="00E6528A"/>
    <w:rsid w:val="00E653B1"/>
    <w:rsid w:val="00E659CD"/>
    <w:rsid w:val="00E65C43"/>
    <w:rsid w:val="00E65DAC"/>
    <w:rsid w:val="00E6623F"/>
    <w:rsid w:val="00E6660E"/>
    <w:rsid w:val="00E667D2"/>
    <w:rsid w:val="00E66955"/>
    <w:rsid w:val="00E66B03"/>
    <w:rsid w:val="00E66E60"/>
    <w:rsid w:val="00E66ECA"/>
    <w:rsid w:val="00E67001"/>
    <w:rsid w:val="00E674DA"/>
    <w:rsid w:val="00E676FE"/>
    <w:rsid w:val="00E7021D"/>
    <w:rsid w:val="00E70284"/>
    <w:rsid w:val="00E7070C"/>
    <w:rsid w:val="00E70F16"/>
    <w:rsid w:val="00E71514"/>
    <w:rsid w:val="00E71576"/>
    <w:rsid w:val="00E716CD"/>
    <w:rsid w:val="00E7179C"/>
    <w:rsid w:val="00E71844"/>
    <w:rsid w:val="00E71913"/>
    <w:rsid w:val="00E71CD0"/>
    <w:rsid w:val="00E72008"/>
    <w:rsid w:val="00E72164"/>
    <w:rsid w:val="00E72AF5"/>
    <w:rsid w:val="00E72B0B"/>
    <w:rsid w:val="00E72F5E"/>
    <w:rsid w:val="00E7333A"/>
    <w:rsid w:val="00E733F8"/>
    <w:rsid w:val="00E73541"/>
    <w:rsid w:val="00E73CD0"/>
    <w:rsid w:val="00E740CB"/>
    <w:rsid w:val="00E74218"/>
    <w:rsid w:val="00E745B7"/>
    <w:rsid w:val="00E749B3"/>
    <w:rsid w:val="00E74B49"/>
    <w:rsid w:val="00E74BC9"/>
    <w:rsid w:val="00E74C28"/>
    <w:rsid w:val="00E74FDB"/>
    <w:rsid w:val="00E752B6"/>
    <w:rsid w:val="00E7548B"/>
    <w:rsid w:val="00E755E6"/>
    <w:rsid w:val="00E759BD"/>
    <w:rsid w:val="00E75BFC"/>
    <w:rsid w:val="00E75D91"/>
    <w:rsid w:val="00E76465"/>
    <w:rsid w:val="00E76486"/>
    <w:rsid w:val="00E76493"/>
    <w:rsid w:val="00E7660C"/>
    <w:rsid w:val="00E76625"/>
    <w:rsid w:val="00E76B0F"/>
    <w:rsid w:val="00E76DC9"/>
    <w:rsid w:val="00E773CE"/>
    <w:rsid w:val="00E77638"/>
    <w:rsid w:val="00E77767"/>
    <w:rsid w:val="00E777B2"/>
    <w:rsid w:val="00E7792C"/>
    <w:rsid w:val="00E779D1"/>
    <w:rsid w:val="00E77AEF"/>
    <w:rsid w:val="00E77BD2"/>
    <w:rsid w:val="00E8028C"/>
    <w:rsid w:val="00E8033C"/>
    <w:rsid w:val="00E803EE"/>
    <w:rsid w:val="00E80555"/>
    <w:rsid w:val="00E80731"/>
    <w:rsid w:val="00E80848"/>
    <w:rsid w:val="00E80AAD"/>
    <w:rsid w:val="00E80DFE"/>
    <w:rsid w:val="00E80FAF"/>
    <w:rsid w:val="00E8125B"/>
    <w:rsid w:val="00E812C1"/>
    <w:rsid w:val="00E8142D"/>
    <w:rsid w:val="00E81486"/>
    <w:rsid w:val="00E81C49"/>
    <w:rsid w:val="00E81CBA"/>
    <w:rsid w:val="00E81CDF"/>
    <w:rsid w:val="00E81D5D"/>
    <w:rsid w:val="00E81EFD"/>
    <w:rsid w:val="00E820A4"/>
    <w:rsid w:val="00E82118"/>
    <w:rsid w:val="00E8215F"/>
    <w:rsid w:val="00E8224A"/>
    <w:rsid w:val="00E828CC"/>
    <w:rsid w:val="00E8290C"/>
    <w:rsid w:val="00E829CB"/>
    <w:rsid w:val="00E82B2A"/>
    <w:rsid w:val="00E82CCF"/>
    <w:rsid w:val="00E830E0"/>
    <w:rsid w:val="00E8326E"/>
    <w:rsid w:val="00E833F4"/>
    <w:rsid w:val="00E8352E"/>
    <w:rsid w:val="00E83858"/>
    <w:rsid w:val="00E83E4A"/>
    <w:rsid w:val="00E83E9D"/>
    <w:rsid w:val="00E843B2"/>
    <w:rsid w:val="00E8465C"/>
    <w:rsid w:val="00E84774"/>
    <w:rsid w:val="00E84ABE"/>
    <w:rsid w:val="00E84ACD"/>
    <w:rsid w:val="00E84E4D"/>
    <w:rsid w:val="00E850BB"/>
    <w:rsid w:val="00E853C9"/>
    <w:rsid w:val="00E85B5B"/>
    <w:rsid w:val="00E85E19"/>
    <w:rsid w:val="00E86035"/>
    <w:rsid w:val="00E860AE"/>
    <w:rsid w:val="00E86240"/>
    <w:rsid w:val="00E86309"/>
    <w:rsid w:val="00E86CC0"/>
    <w:rsid w:val="00E86E10"/>
    <w:rsid w:val="00E86F45"/>
    <w:rsid w:val="00E8700B"/>
    <w:rsid w:val="00E8716C"/>
    <w:rsid w:val="00E87191"/>
    <w:rsid w:val="00E8748F"/>
    <w:rsid w:val="00E874A9"/>
    <w:rsid w:val="00E87C85"/>
    <w:rsid w:val="00E87CBC"/>
    <w:rsid w:val="00E87D63"/>
    <w:rsid w:val="00E87DC5"/>
    <w:rsid w:val="00E87FD4"/>
    <w:rsid w:val="00E90072"/>
    <w:rsid w:val="00E904F7"/>
    <w:rsid w:val="00E9051D"/>
    <w:rsid w:val="00E90748"/>
    <w:rsid w:val="00E908E2"/>
    <w:rsid w:val="00E909D7"/>
    <w:rsid w:val="00E90A8F"/>
    <w:rsid w:val="00E90E54"/>
    <w:rsid w:val="00E910FD"/>
    <w:rsid w:val="00E911A9"/>
    <w:rsid w:val="00E91267"/>
    <w:rsid w:val="00E91441"/>
    <w:rsid w:val="00E91499"/>
    <w:rsid w:val="00E9172D"/>
    <w:rsid w:val="00E918CC"/>
    <w:rsid w:val="00E9194E"/>
    <w:rsid w:val="00E91A75"/>
    <w:rsid w:val="00E91A9E"/>
    <w:rsid w:val="00E920C4"/>
    <w:rsid w:val="00E923B6"/>
    <w:rsid w:val="00E9259C"/>
    <w:rsid w:val="00E92698"/>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CAF"/>
    <w:rsid w:val="00E93EF0"/>
    <w:rsid w:val="00E93F24"/>
    <w:rsid w:val="00E93F47"/>
    <w:rsid w:val="00E94003"/>
    <w:rsid w:val="00E9431F"/>
    <w:rsid w:val="00E94366"/>
    <w:rsid w:val="00E94891"/>
    <w:rsid w:val="00E94ED7"/>
    <w:rsid w:val="00E94F17"/>
    <w:rsid w:val="00E95366"/>
    <w:rsid w:val="00E95668"/>
    <w:rsid w:val="00E956B9"/>
    <w:rsid w:val="00E957D2"/>
    <w:rsid w:val="00E95880"/>
    <w:rsid w:val="00E958B5"/>
    <w:rsid w:val="00E959C4"/>
    <w:rsid w:val="00E959D5"/>
    <w:rsid w:val="00E95AA4"/>
    <w:rsid w:val="00E95CBF"/>
    <w:rsid w:val="00E95EAD"/>
    <w:rsid w:val="00E95F16"/>
    <w:rsid w:val="00E95F4C"/>
    <w:rsid w:val="00E9605F"/>
    <w:rsid w:val="00E960C7"/>
    <w:rsid w:val="00E963B8"/>
    <w:rsid w:val="00E965D2"/>
    <w:rsid w:val="00E966E7"/>
    <w:rsid w:val="00E96AF0"/>
    <w:rsid w:val="00E96C69"/>
    <w:rsid w:val="00E9712D"/>
    <w:rsid w:val="00E97147"/>
    <w:rsid w:val="00E974BF"/>
    <w:rsid w:val="00E97751"/>
    <w:rsid w:val="00E978DF"/>
    <w:rsid w:val="00E97967"/>
    <w:rsid w:val="00E97A6D"/>
    <w:rsid w:val="00E97C90"/>
    <w:rsid w:val="00E97D82"/>
    <w:rsid w:val="00EA0041"/>
    <w:rsid w:val="00EA04FC"/>
    <w:rsid w:val="00EA08BF"/>
    <w:rsid w:val="00EA0A84"/>
    <w:rsid w:val="00EA0B8B"/>
    <w:rsid w:val="00EA0D71"/>
    <w:rsid w:val="00EA123B"/>
    <w:rsid w:val="00EA124B"/>
    <w:rsid w:val="00EA13FB"/>
    <w:rsid w:val="00EA1415"/>
    <w:rsid w:val="00EA1850"/>
    <w:rsid w:val="00EA18A8"/>
    <w:rsid w:val="00EA1C14"/>
    <w:rsid w:val="00EA1ECE"/>
    <w:rsid w:val="00EA20C5"/>
    <w:rsid w:val="00EA21BA"/>
    <w:rsid w:val="00EA2288"/>
    <w:rsid w:val="00EA29FD"/>
    <w:rsid w:val="00EA2B58"/>
    <w:rsid w:val="00EA2C7F"/>
    <w:rsid w:val="00EA2F84"/>
    <w:rsid w:val="00EA2F91"/>
    <w:rsid w:val="00EA2FF6"/>
    <w:rsid w:val="00EA3221"/>
    <w:rsid w:val="00EA3361"/>
    <w:rsid w:val="00EA35F1"/>
    <w:rsid w:val="00EA3877"/>
    <w:rsid w:val="00EA38F2"/>
    <w:rsid w:val="00EA3A38"/>
    <w:rsid w:val="00EA3AEE"/>
    <w:rsid w:val="00EA3CD8"/>
    <w:rsid w:val="00EA3CD9"/>
    <w:rsid w:val="00EA3DDF"/>
    <w:rsid w:val="00EA4277"/>
    <w:rsid w:val="00EA4298"/>
    <w:rsid w:val="00EA467D"/>
    <w:rsid w:val="00EA4716"/>
    <w:rsid w:val="00EA4ADC"/>
    <w:rsid w:val="00EA4CC2"/>
    <w:rsid w:val="00EA50BA"/>
    <w:rsid w:val="00EA5A23"/>
    <w:rsid w:val="00EA5D29"/>
    <w:rsid w:val="00EA5E5D"/>
    <w:rsid w:val="00EA5F7E"/>
    <w:rsid w:val="00EA60AD"/>
    <w:rsid w:val="00EA618C"/>
    <w:rsid w:val="00EA639A"/>
    <w:rsid w:val="00EA63E9"/>
    <w:rsid w:val="00EA64A8"/>
    <w:rsid w:val="00EA66A2"/>
    <w:rsid w:val="00EA6731"/>
    <w:rsid w:val="00EA67E4"/>
    <w:rsid w:val="00EA6CB5"/>
    <w:rsid w:val="00EA6CC9"/>
    <w:rsid w:val="00EA6D14"/>
    <w:rsid w:val="00EA6E8F"/>
    <w:rsid w:val="00EA6F8F"/>
    <w:rsid w:val="00EA7012"/>
    <w:rsid w:val="00EA7487"/>
    <w:rsid w:val="00EA75FA"/>
    <w:rsid w:val="00EA7E37"/>
    <w:rsid w:val="00EB002F"/>
    <w:rsid w:val="00EB0087"/>
    <w:rsid w:val="00EB030C"/>
    <w:rsid w:val="00EB04F4"/>
    <w:rsid w:val="00EB06D2"/>
    <w:rsid w:val="00EB07C4"/>
    <w:rsid w:val="00EB0848"/>
    <w:rsid w:val="00EB0AB1"/>
    <w:rsid w:val="00EB0C90"/>
    <w:rsid w:val="00EB0C9C"/>
    <w:rsid w:val="00EB0DB8"/>
    <w:rsid w:val="00EB0E68"/>
    <w:rsid w:val="00EB0F45"/>
    <w:rsid w:val="00EB120C"/>
    <w:rsid w:val="00EB12E0"/>
    <w:rsid w:val="00EB13AA"/>
    <w:rsid w:val="00EB1449"/>
    <w:rsid w:val="00EB1683"/>
    <w:rsid w:val="00EB171D"/>
    <w:rsid w:val="00EB189A"/>
    <w:rsid w:val="00EB1A2B"/>
    <w:rsid w:val="00EB1A4F"/>
    <w:rsid w:val="00EB206D"/>
    <w:rsid w:val="00EB207B"/>
    <w:rsid w:val="00EB2094"/>
    <w:rsid w:val="00EB2168"/>
    <w:rsid w:val="00EB24D5"/>
    <w:rsid w:val="00EB2DCE"/>
    <w:rsid w:val="00EB3502"/>
    <w:rsid w:val="00EB3551"/>
    <w:rsid w:val="00EB3599"/>
    <w:rsid w:val="00EB3782"/>
    <w:rsid w:val="00EB38D6"/>
    <w:rsid w:val="00EB3EE6"/>
    <w:rsid w:val="00EB3F12"/>
    <w:rsid w:val="00EB3F39"/>
    <w:rsid w:val="00EB443D"/>
    <w:rsid w:val="00EB492C"/>
    <w:rsid w:val="00EB4BFD"/>
    <w:rsid w:val="00EB4D0D"/>
    <w:rsid w:val="00EB53E6"/>
    <w:rsid w:val="00EB5869"/>
    <w:rsid w:val="00EB596F"/>
    <w:rsid w:val="00EB5CAD"/>
    <w:rsid w:val="00EB606E"/>
    <w:rsid w:val="00EB61F0"/>
    <w:rsid w:val="00EB636F"/>
    <w:rsid w:val="00EB67CC"/>
    <w:rsid w:val="00EB77F4"/>
    <w:rsid w:val="00EB7815"/>
    <w:rsid w:val="00EB7ADC"/>
    <w:rsid w:val="00EB7D65"/>
    <w:rsid w:val="00EC03AB"/>
    <w:rsid w:val="00EC04DC"/>
    <w:rsid w:val="00EC0CB1"/>
    <w:rsid w:val="00EC1026"/>
    <w:rsid w:val="00EC1068"/>
    <w:rsid w:val="00EC10EE"/>
    <w:rsid w:val="00EC1235"/>
    <w:rsid w:val="00EC17AE"/>
    <w:rsid w:val="00EC17CF"/>
    <w:rsid w:val="00EC2143"/>
    <w:rsid w:val="00EC2395"/>
    <w:rsid w:val="00EC2473"/>
    <w:rsid w:val="00EC28E2"/>
    <w:rsid w:val="00EC28F7"/>
    <w:rsid w:val="00EC29E9"/>
    <w:rsid w:val="00EC2A16"/>
    <w:rsid w:val="00EC30F8"/>
    <w:rsid w:val="00EC327B"/>
    <w:rsid w:val="00EC332F"/>
    <w:rsid w:val="00EC35AA"/>
    <w:rsid w:val="00EC37A7"/>
    <w:rsid w:val="00EC3A3B"/>
    <w:rsid w:val="00EC3C36"/>
    <w:rsid w:val="00EC3FB6"/>
    <w:rsid w:val="00EC4414"/>
    <w:rsid w:val="00EC45CA"/>
    <w:rsid w:val="00EC4726"/>
    <w:rsid w:val="00EC4826"/>
    <w:rsid w:val="00EC4B60"/>
    <w:rsid w:val="00EC4E32"/>
    <w:rsid w:val="00EC5106"/>
    <w:rsid w:val="00EC55CA"/>
    <w:rsid w:val="00EC560E"/>
    <w:rsid w:val="00EC5695"/>
    <w:rsid w:val="00EC5B63"/>
    <w:rsid w:val="00EC5C51"/>
    <w:rsid w:val="00EC5CE8"/>
    <w:rsid w:val="00EC5D72"/>
    <w:rsid w:val="00EC60CA"/>
    <w:rsid w:val="00EC62F3"/>
    <w:rsid w:val="00EC63FE"/>
    <w:rsid w:val="00EC67DD"/>
    <w:rsid w:val="00EC69F7"/>
    <w:rsid w:val="00EC6C7D"/>
    <w:rsid w:val="00EC76C9"/>
    <w:rsid w:val="00EC7745"/>
    <w:rsid w:val="00EC7B24"/>
    <w:rsid w:val="00EC7CA1"/>
    <w:rsid w:val="00EC7CF9"/>
    <w:rsid w:val="00ED007B"/>
    <w:rsid w:val="00ED023F"/>
    <w:rsid w:val="00ED054C"/>
    <w:rsid w:val="00ED059D"/>
    <w:rsid w:val="00ED0781"/>
    <w:rsid w:val="00ED083B"/>
    <w:rsid w:val="00ED084B"/>
    <w:rsid w:val="00ED0892"/>
    <w:rsid w:val="00ED08E8"/>
    <w:rsid w:val="00ED0A5F"/>
    <w:rsid w:val="00ED0B04"/>
    <w:rsid w:val="00ED0E38"/>
    <w:rsid w:val="00ED0E92"/>
    <w:rsid w:val="00ED0FA8"/>
    <w:rsid w:val="00ED10E4"/>
    <w:rsid w:val="00ED1BD1"/>
    <w:rsid w:val="00ED1DE5"/>
    <w:rsid w:val="00ED1E6F"/>
    <w:rsid w:val="00ED1F50"/>
    <w:rsid w:val="00ED240E"/>
    <w:rsid w:val="00ED2455"/>
    <w:rsid w:val="00ED25C6"/>
    <w:rsid w:val="00ED2726"/>
    <w:rsid w:val="00ED2A10"/>
    <w:rsid w:val="00ED2D60"/>
    <w:rsid w:val="00ED2FF1"/>
    <w:rsid w:val="00ED3088"/>
    <w:rsid w:val="00ED30C4"/>
    <w:rsid w:val="00ED31BB"/>
    <w:rsid w:val="00ED325B"/>
    <w:rsid w:val="00ED3523"/>
    <w:rsid w:val="00ED3595"/>
    <w:rsid w:val="00ED35BC"/>
    <w:rsid w:val="00ED3844"/>
    <w:rsid w:val="00ED38CC"/>
    <w:rsid w:val="00ED3937"/>
    <w:rsid w:val="00ED3A5B"/>
    <w:rsid w:val="00ED3DF2"/>
    <w:rsid w:val="00ED3F2B"/>
    <w:rsid w:val="00ED4284"/>
    <w:rsid w:val="00ED44C8"/>
    <w:rsid w:val="00ED49A1"/>
    <w:rsid w:val="00ED4ACB"/>
    <w:rsid w:val="00ED4F68"/>
    <w:rsid w:val="00ED53D3"/>
    <w:rsid w:val="00ED547B"/>
    <w:rsid w:val="00ED5556"/>
    <w:rsid w:val="00ED5705"/>
    <w:rsid w:val="00ED5D6F"/>
    <w:rsid w:val="00ED5E95"/>
    <w:rsid w:val="00ED623D"/>
    <w:rsid w:val="00ED665E"/>
    <w:rsid w:val="00ED66C1"/>
    <w:rsid w:val="00ED6CA5"/>
    <w:rsid w:val="00ED7641"/>
    <w:rsid w:val="00ED7F24"/>
    <w:rsid w:val="00ED7FDA"/>
    <w:rsid w:val="00EE020C"/>
    <w:rsid w:val="00EE03C7"/>
    <w:rsid w:val="00EE0553"/>
    <w:rsid w:val="00EE06DD"/>
    <w:rsid w:val="00EE084C"/>
    <w:rsid w:val="00EE08B5"/>
    <w:rsid w:val="00EE08C1"/>
    <w:rsid w:val="00EE0FCA"/>
    <w:rsid w:val="00EE12C0"/>
    <w:rsid w:val="00EE12EF"/>
    <w:rsid w:val="00EE14D2"/>
    <w:rsid w:val="00EE1AFB"/>
    <w:rsid w:val="00EE213E"/>
    <w:rsid w:val="00EE2476"/>
    <w:rsid w:val="00EE2480"/>
    <w:rsid w:val="00EE24A7"/>
    <w:rsid w:val="00EE27E7"/>
    <w:rsid w:val="00EE2CE9"/>
    <w:rsid w:val="00EE2CF2"/>
    <w:rsid w:val="00EE2EC1"/>
    <w:rsid w:val="00EE2EC8"/>
    <w:rsid w:val="00EE304D"/>
    <w:rsid w:val="00EE312E"/>
    <w:rsid w:val="00EE3371"/>
    <w:rsid w:val="00EE34C0"/>
    <w:rsid w:val="00EE3892"/>
    <w:rsid w:val="00EE3D40"/>
    <w:rsid w:val="00EE40D9"/>
    <w:rsid w:val="00EE4213"/>
    <w:rsid w:val="00EE424B"/>
    <w:rsid w:val="00EE469A"/>
    <w:rsid w:val="00EE484F"/>
    <w:rsid w:val="00EE4891"/>
    <w:rsid w:val="00EE4BAB"/>
    <w:rsid w:val="00EE4C19"/>
    <w:rsid w:val="00EE5316"/>
    <w:rsid w:val="00EE5370"/>
    <w:rsid w:val="00EE5602"/>
    <w:rsid w:val="00EE5B5A"/>
    <w:rsid w:val="00EE5CCB"/>
    <w:rsid w:val="00EE62AB"/>
    <w:rsid w:val="00EE62C8"/>
    <w:rsid w:val="00EE630A"/>
    <w:rsid w:val="00EE6784"/>
    <w:rsid w:val="00EE67C7"/>
    <w:rsid w:val="00EE6805"/>
    <w:rsid w:val="00EE698B"/>
    <w:rsid w:val="00EE70B2"/>
    <w:rsid w:val="00EE717A"/>
    <w:rsid w:val="00EE77FC"/>
    <w:rsid w:val="00EF03B7"/>
    <w:rsid w:val="00EF04DE"/>
    <w:rsid w:val="00EF0D67"/>
    <w:rsid w:val="00EF0E20"/>
    <w:rsid w:val="00EF0EB2"/>
    <w:rsid w:val="00EF0F7F"/>
    <w:rsid w:val="00EF120D"/>
    <w:rsid w:val="00EF144A"/>
    <w:rsid w:val="00EF158C"/>
    <w:rsid w:val="00EF16E2"/>
    <w:rsid w:val="00EF188D"/>
    <w:rsid w:val="00EF1980"/>
    <w:rsid w:val="00EF1B80"/>
    <w:rsid w:val="00EF1FB2"/>
    <w:rsid w:val="00EF24F6"/>
    <w:rsid w:val="00EF2712"/>
    <w:rsid w:val="00EF2910"/>
    <w:rsid w:val="00EF2B3D"/>
    <w:rsid w:val="00EF2CE3"/>
    <w:rsid w:val="00EF2EF8"/>
    <w:rsid w:val="00EF2F02"/>
    <w:rsid w:val="00EF36E0"/>
    <w:rsid w:val="00EF393B"/>
    <w:rsid w:val="00EF394A"/>
    <w:rsid w:val="00EF3FD0"/>
    <w:rsid w:val="00EF4041"/>
    <w:rsid w:val="00EF4053"/>
    <w:rsid w:val="00EF414D"/>
    <w:rsid w:val="00EF423C"/>
    <w:rsid w:val="00EF42E1"/>
    <w:rsid w:val="00EF466E"/>
    <w:rsid w:val="00EF46BE"/>
    <w:rsid w:val="00EF49B9"/>
    <w:rsid w:val="00EF4C1A"/>
    <w:rsid w:val="00EF4DE4"/>
    <w:rsid w:val="00EF4EF0"/>
    <w:rsid w:val="00EF4F59"/>
    <w:rsid w:val="00EF55DA"/>
    <w:rsid w:val="00EF56DB"/>
    <w:rsid w:val="00EF5709"/>
    <w:rsid w:val="00EF5C9B"/>
    <w:rsid w:val="00EF6251"/>
    <w:rsid w:val="00EF62CE"/>
    <w:rsid w:val="00EF631C"/>
    <w:rsid w:val="00EF6339"/>
    <w:rsid w:val="00EF6595"/>
    <w:rsid w:val="00EF671F"/>
    <w:rsid w:val="00EF67B9"/>
    <w:rsid w:val="00EF6EC8"/>
    <w:rsid w:val="00EF6F3F"/>
    <w:rsid w:val="00EF7211"/>
    <w:rsid w:val="00EF741F"/>
    <w:rsid w:val="00EF7525"/>
    <w:rsid w:val="00EF752C"/>
    <w:rsid w:val="00EF7700"/>
    <w:rsid w:val="00EF7D10"/>
    <w:rsid w:val="00EF7EC1"/>
    <w:rsid w:val="00EF7FF4"/>
    <w:rsid w:val="00F000D4"/>
    <w:rsid w:val="00F000DF"/>
    <w:rsid w:val="00F00130"/>
    <w:rsid w:val="00F00223"/>
    <w:rsid w:val="00F002E5"/>
    <w:rsid w:val="00F00312"/>
    <w:rsid w:val="00F00355"/>
    <w:rsid w:val="00F00488"/>
    <w:rsid w:val="00F00511"/>
    <w:rsid w:val="00F0067D"/>
    <w:rsid w:val="00F009E8"/>
    <w:rsid w:val="00F0120B"/>
    <w:rsid w:val="00F01565"/>
    <w:rsid w:val="00F01754"/>
    <w:rsid w:val="00F01A07"/>
    <w:rsid w:val="00F01A68"/>
    <w:rsid w:val="00F01AF6"/>
    <w:rsid w:val="00F01C5B"/>
    <w:rsid w:val="00F01D4A"/>
    <w:rsid w:val="00F01E1A"/>
    <w:rsid w:val="00F01E62"/>
    <w:rsid w:val="00F02113"/>
    <w:rsid w:val="00F0214D"/>
    <w:rsid w:val="00F021AD"/>
    <w:rsid w:val="00F0229C"/>
    <w:rsid w:val="00F0270F"/>
    <w:rsid w:val="00F02752"/>
    <w:rsid w:val="00F027C0"/>
    <w:rsid w:val="00F027DC"/>
    <w:rsid w:val="00F0282E"/>
    <w:rsid w:val="00F02919"/>
    <w:rsid w:val="00F02947"/>
    <w:rsid w:val="00F029BE"/>
    <w:rsid w:val="00F02E63"/>
    <w:rsid w:val="00F02EFE"/>
    <w:rsid w:val="00F037C4"/>
    <w:rsid w:val="00F037CC"/>
    <w:rsid w:val="00F03954"/>
    <w:rsid w:val="00F03E2C"/>
    <w:rsid w:val="00F0413A"/>
    <w:rsid w:val="00F042AF"/>
    <w:rsid w:val="00F044EB"/>
    <w:rsid w:val="00F04578"/>
    <w:rsid w:val="00F0471B"/>
    <w:rsid w:val="00F0476E"/>
    <w:rsid w:val="00F04CF2"/>
    <w:rsid w:val="00F0512D"/>
    <w:rsid w:val="00F05261"/>
    <w:rsid w:val="00F05285"/>
    <w:rsid w:val="00F052D2"/>
    <w:rsid w:val="00F05341"/>
    <w:rsid w:val="00F05638"/>
    <w:rsid w:val="00F05783"/>
    <w:rsid w:val="00F05789"/>
    <w:rsid w:val="00F05AC0"/>
    <w:rsid w:val="00F064C1"/>
    <w:rsid w:val="00F064FA"/>
    <w:rsid w:val="00F0671F"/>
    <w:rsid w:val="00F067FF"/>
    <w:rsid w:val="00F06B13"/>
    <w:rsid w:val="00F06D21"/>
    <w:rsid w:val="00F06D4B"/>
    <w:rsid w:val="00F06DF2"/>
    <w:rsid w:val="00F0730C"/>
    <w:rsid w:val="00F0741F"/>
    <w:rsid w:val="00F075EA"/>
    <w:rsid w:val="00F07797"/>
    <w:rsid w:val="00F07C38"/>
    <w:rsid w:val="00F07D4F"/>
    <w:rsid w:val="00F07F9B"/>
    <w:rsid w:val="00F07FFB"/>
    <w:rsid w:val="00F101D9"/>
    <w:rsid w:val="00F102E5"/>
    <w:rsid w:val="00F10520"/>
    <w:rsid w:val="00F10ECA"/>
    <w:rsid w:val="00F1124A"/>
    <w:rsid w:val="00F11372"/>
    <w:rsid w:val="00F114E7"/>
    <w:rsid w:val="00F118FD"/>
    <w:rsid w:val="00F11D13"/>
    <w:rsid w:val="00F123B7"/>
    <w:rsid w:val="00F1268F"/>
    <w:rsid w:val="00F127E9"/>
    <w:rsid w:val="00F12805"/>
    <w:rsid w:val="00F12A3C"/>
    <w:rsid w:val="00F12B25"/>
    <w:rsid w:val="00F12CA4"/>
    <w:rsid w:val="00F12D9A"/>
    <w:rsid w:val="00F12EFB"/>
    <w:rsid w:val="00F130DE"/>
    <w:rsid w:val="00F132AD"/>
    <w:rsid w:val="00F136FC"/>
    <w:rsid w:val="00F1385B"/>
    <w:rsid w:val="00F1389B"/>
    <w:rsid w:val="00F13FA0"/>
    <w:rsid w:val="00F14283"/>
    <w:rsid w:val="00F147C3"/>
    <w:rsid w:val="00F14B51"/>
    <w:rsid w:val="00F15185"/>
    <w:rsid w:val="00F152DE"/>
    <w:rsid w:val="00F15A4B"/>
    <w:rsid w:val="00F15C6E"/>
    <w:rsid w:val="00F15D10"/>
    <w:rsid w:val="00F15D39"/>
    <w:rsid w:val="00F16031"/>
    <w:rsid w:val="00F16076"/>
    <w:rsid w:val="00F16383"/>
    <w:rsid w:val="00F16446"/>
    <w:rsid w:val="00F16651"/>
    <w:rsid w:val="00F167BD"/>
    <w:rsid w:val="00F167F7"/>
    <w:rsid w:val="00F168D9"/>
    <w:rsid w:val="00F16AD3"/>
    <w:rsid w:val="00F16B4D"/>
    <w:rsid w:val="00F16D13"/>
    <w:rsid w:val="00F16D8F"/>
    <w:rsid w:val="00F16DB9"/>
    <w:rsid w:val="00F16DF0"/>
    <w:rsid w:val="00F170B4"/>
    <w:rsid w:val="00F17126"/>
    <w:rsid w:val="00F17B99"/>
    <w:rsid w:val="00F17C1A"/>
    <w:rsid w:val="00F17E2F"/>
    <w:rsid w:val="00F17E39"/>
    <w:rsid w:val="00F17EDF"/>
    <w:rsid w:val="00F200F3"/>
    <w:rsid w:val="00F20433"/>
    <w:rsid w:val="00F20659"/>
    <w:rsid w:val="00F2066F"/>
    <w:rsid w:val="00F206C2"/>
    <w:rsid w:val="00F20D8E"/>
    <w:rsid w:val="00F2103B"/>
    <w:rsid w:val="00F211C2"/>
    <w:rsid w:val="00F21266"/>
    <w:rsid w:val="00F21334"/>
    <w:rsid w:val="00F217DC"/>
    <w:rsid w:val="00F21B38"/>
    <w:rsid w:val="00F21D35"/>
    <w:rsid w:val="00F222F9"/>
    <w:rsid w:val="00F22754"/>
    <w:rsid w:val="00F2291A"/>
    <w:rsid w:val="00F22A49"/>
    <w:rsid w:val="00F2315D"/>
    <w:rsid w:val="00F2341D"/>
    <w:rsid w:val="00F234D3"/>
    <w:rsid w:val="00F234D9"/>
    <w:rsid w:val="00F23560"/>
    <w:rsid w:val="00F23619"/>
    <w:rsid w:val="00F238BE"/>
    <w:rsid w:val="00F23953"/>
    <w:rsid w:val="00F23A76"/>
    <w:rsid w:val="00F24246"/>
    <w:rsid w:val="00F243E6"/>
    <w:rsid w:val="00F246F8"/>
    <w:rsid w:val="00F25066"/>
    <w:rsid w:val="00F252A5"/>
    <w:rsid w:val="00F25444"/>
    <w:rsid w:val="00F255CC"/>
    <w:rsid w:val="00F25866"/>
    <w:rsid w:val="00F258CB"/>
    <w:rsid w:val="00F25F26"/>
    <w:rsid w:val="00F25F70"/>
    <w:rsid w:val="00F26253"/>
    <w:rsid w:val="00F263DD"/>
    <w:rsid w:val="00F263F9"/>
    <w:rsid w:val="00F264A2"/>
    <w:rsid w:val="00F26695"/>
    <w:rsid w:val="00F268AB"/>
    <w:rsid w:val="00F26EE0"/>
    <w:rsid w:val="00F27445"/>
    <w:rsid w:val="00F2790E"/>
    <w:rsid w:val="00F27A78"/>
    <w:rsid w:val="00F27F6D"/>
    <w:rsid w:val="00F30001"/>
    <w:rsid w:val="00F301CA"/>
    <w:rsid w:val="00F3096E"/>
    <w:rsid w:val="00F30A3E"/>
    <w:rsid w:val="00F30ED4"/>
    <w:rsid w:val="00F30FAB"/>
    <w:rsid w:val="00F31316"/>
    <w:rsid w:val="00F315E2"/>
    <w:rsid w:val="00F316C8"/>
    <w:rsid w:val="00F318FB"/>
    <w:rsid w:val="00F31BF5"/>
    <w:rsid w:val="00F31EDC"/>
    <w:rsid w:val="00F32017"/>
    <w:rsid w:val="00F32228"/>
    <w:rsid w:val="00F3232A"/>
    <w:rsid w:val="00F32371"/>
    <w:rsid w:val="00F32391"/>
    <w:rsid w:val="00F32397"/>
    <w:rsid w:val="00F3253C"/>
    <w:rsid w:val="00F32798"/>
    <w:rsid w:val="00F32804"/>
    <w:rsid w:val="00F32C8F"/>
    <w:rsid w:val="00F32DBD"/>
    <w:rsid w:val="00F32DD1"/>
    <w:rsid w:val="00F32E39"/>
    <w:rsid w:val="00F32E54"/>
    <w:rsid w:val="00F33257"/>
    <w:rsid w:val="00F3336A"/>
    <w:rsid w:val="00F334EE"/>
    <w:rsid w:val="00F33512"/>
    <w:rsid w:val="00F33A81"/>
    <w:rsid w:val="00F33B16"/>
    <w:rsid w:val="00F33CBF"/>
    <w:rsid w:val="00F33E16"/>
    <w:rsid w:val="00F34269"/>
    <w:rsid w:val="00F34485"/>
    <w:rsid w:val="00F34488"/>
    <w:rsid w:val="00F3459C"/>
    <w:rsid w:val="00F3467D"/>
    <w:rsid w:val="00F34866"/>
    <w:rsid w:val="00F349BD"/>
    <w:rsid w:val="00F34BC7"/>
    <w:rsid w:val="00F34D74"/>
    <w:rsid w:val="00F34F48"/>
    <w:rsid w:val="00F35098"/>
    <w:rsid w:val="00F35421"/>
    <w:rsid w:val="00F35443"/>
    <w:rsid w:val="00F35689"/>
    <w:rsid w:val="00F3578E"/>
    <w:rsid w:val="00F35887"/>
    <w:rsid w:val="00F35A1E"/>
    <w:rsid w:val="00F35CD3"/>
    <w:rsid w:val="00F35F42"/>
    <w:rsid w:val="00F3602F"/>
    <w:rsid w:val="00F36030"/>
    <w:rsid w:val="00F366E6"/>
    <w:rsid w:val="00F366EF"/>
    <w:rsid w:val="00F36753"/>
    <w:rsid w:val="00F368F2"/>
    <w:rsid w:val="00F36A5D"/>
    <w:rsid w:val="00F36A7D"/>
    <w:rsid w:val="00F36AFA"/>
    <w:rsid w:val="00F36C28"/>
    <w:rsid w:val="00F36CDB"/>
    <w:rsid w:val="00F37032"/>
    <w:rsid w:val="00F3703B"/>
    <w:rsid w:val="00F372A4"/>
    <w:rsid w:val="00F37329"/>
    <w:rsid w:val="00F3772D"/>
    <w:rsid w:val="00F37DB3"/>
    <w:rsid w:val="00F37E37"/>
    <w:rsid w:val="00F37E54"/>
    <w:rsid w:val="00F4013E"/>
    <w:rsid w:val="00F40299"/>
    <w:rsid w:val="00F4034A"/>
    <w:rsid w:val="00F40424"/>
    <w:rsid w:val="00F40529"/>
    <w:rsid w:val="00F408AD"/>
    <w:rsid w:val="00F408CB"/>
    <w:rsid w:val="00F40B6F"/>
    <w:rsid w:val="00F40E66"/>
    <w:rsid w:val="00F40F3D"/>
    <w:rsid w:val="00F41064"/>
    <w:rsid w:val="00F41184"/>
    <w:rsid w:val="00F419AD"/>
    <w:rsid w:val="00F41D9B"/>
    <w:rsid w:val="00F422F7"/>
    <w:rsid w:val="00F423BA"/>
    <w:rsid w:val="00F425FA"/>
    <w:rsid w:val="00F42885"/>
    <w:rsid w:val="00F429CD"/>
    <w:rsid w:val="00F42B5F"/>
    <w:rsid w:val="00F42FE2"/>
    <w:rsid w:val="00F43387"/>
    <w:rsid w:val="00F434D9"/>
    <w:rsid w:val="00F43553"/>
    <w:rsid w:val="00F4384B"/>
    <w:rsid w:val="00F439F6"/>
    <w:rsid w:val="00F44203"/>
    <w:rsid w:val="00F44268"/>
    <w:rsid w:val="00F443A1"/>
    <w:rsid w:val="00F444FC"/>
    <w:rsid w:val="00F44664"/>
    <w:rsid w:val="00F44796"/>
    <w:rsid w:val="00F44870"/>
    <w:rsid w:val="00F44D55"/>
    <w:rsid w:val="00F44E14"/>
    <w:rsid w:val="00F4512B"/>
    <w:rsid w:val="00F45374"/>
    <w:rsid w:val="00F454F4"/>
    <w:rsid w:val="00F4596A"/>
    <w:rsid w:val="00F45AE3"/>
    <w:rsid w:val="00F45CDD"/>
    <w:rsid w:val="00F45DB6"/>
    <w:rsid w:val="00F45E45"/>
    <w:rsid w:val="00F4610C"/>
    <w:rsid w:val="00F4643F"/>
    <w:rsid w:val="00F46553"/>
    <w:rsid w:val="00F46978"/>
    <w:rsid w:val="00F469B6"/>
    <w:rsid w:val="00F46A32"/>
    <w:rsid w:val="00F46F6F"/>
    <w:rsid w:val="00F4702F"/>
    <w:rsid w:val="00F477AF"/>
    <w:rsid w:val="00F479B6"/>
    <w:rsid w:val="00F47C22"/>
    <w:rsid w:val="00F50109"/>
    <w:rsid w:val="00F508C6"/>
    <w:rsid w:val="00F50A1C"/>
    <w:rsid w:val="00F50C50"/>
    <w:rsid w:val="00F50CEE"/>
    <w:rsid w:val="00F50CF1"/>
    <w:rsid w:val="00F50D04"/>
    <w:rsid w:val="00F50DB0"/>
    <w:rsid w:val="00F50DB4"/>
    <w:rsid w:val="00F50EF6"/>
    <w:rsid w:val="00F51305"/>
    <w:rsid w:val="00F513A5"/>
    <w:rsid w:val="00F514BB"/>
    <w:rsid w:val="00F51556"/>
    <w:rsid w:val="00F516BE"/>
    <w:rsid w:val="00F5175C"/>
    <w:rsid w:val="00F5187A"/>
    <w:rsid w:val="00F51AA3"/>
    <w:rsid w:val="00F51E8A"/>
    <w:rsid w:val="00F51F35"/>
    <w:rsid w:val="00F520D3"/>
    <w:rsid w:val="00F52322"/>
    <w:rsid w:val="00F5243F"/>
    <w:rsid w:val="00F5247F"/>
    <w:rsid w:val="00F52788"/>
    <w:rsid w:val="00F52C40"/>
    <w:rsid w:val="00F52C9B"/>
    <w:rsid w:val="00F52DD4"/>
    <w:rsid w:val="00F52E8D"/>
    <w:rsid w:val="00F52FA8"/>
    <w:rsid w:val="00F534B1"/>
    <w:rsid w:val="00F53666"/>
    <w:rsid w:val="00F536FA"/>
    <w:rsid w:val="00F53F52"/>
    <w:rsid w:val="00F5432D"/>
    <w:rsid w:val="00F546BC"/>
    <w:rsid w:val="00F54A82"/>
    <w:rsid w:val="00F54A83"/>
    <w:rsid w:val="00F54B08"/>
    <w:rsid w:val="00F54BC8"/>
    <w:rsid w:val="00F54BD0"/>
    <w:rsid w:val="00F54BEA"/>
    <w:rsid w:val="00F54E74"/>
    <w:rsid w:val="00F553EB"/>
    <w:rsid w:val="00F554BC"/>
    <w:rsid w:val="00F5585B"/>
    <w:rsid w:val="00F55FA3"/>
    <w:rsid w:val="00F561E6"/>
    <w:rsid w:val="00F562AA"/>
    <w:rsid w:val="00F56630"/>
    <w:rsid w:val="00F569FD"/>
    <w:rsid w:val="00F56CDD"/>
    <w:rsid w:val="00F56D18"/>
    <w:rsid w:val="00F56FB8"/>
    <w:rsid w:val="00F57147"/>
    <w:rsid w:val="00F574AF"/>
    <w:rsid w:val="00F57702"/>
    <w:rsid w:val="00F577C2"/>
    <w:rsid w:val="00F57846"/>
    <w:rsid w:val="00F60315"/>
    <w:rsid w:val="00F6066C"/>
    <w:rsid w:val="00F6086C"/>
    <w:rsid w:val="00F60BA4"/>
    <w:rsid w:val="00F60D19"/>
    <w:rsid w:val="00F60DE8"/>
    <w:rsid w:val="00F612CB"/>
    <w:rsid w:val="00F61354"/>
    <w:rsid w:val="00F61383"/>
    <w:rsid w:val="00F6173D"/>
    <w:rsid w:val="00F61839"/>
    <w:rsid w:val="00F619A5"/>
    <w:rsid w:val="00F61C3C"/>
    <w:rsid w:val="00F61D00"/>
    <w:rsid w:val="00F61D61"/>
    <w:rsid w:val="00F61DE9"/>
    <w:rsid w:val="00F61F57"/>
    <w:rsid w:val="00F621DD"/>
    <w:rsid w:val="00F62530"/>
    <w:rsid w:val="00F62569"/>
    <w:rsid w:val="00F625B8"/>
    <w:rsid w:val="00F62604"/>
    <w:rsid w:val="00F62836"/>
    <w:rsid w:val="00F62967"/>
    <w:rsid w:val="00F62C10"/>
    <w:rsid w:val="00F62E07"/>
    <w:rsid w:val="00F632EB"/>
    <w:rsid w:val="00F6347F"/>
    <w:rsid w:val="00F634D6"/>
    <w:rsid w:val="00F637DC"/>
    <w:rsid w:val="00F6387E"/>
    <w:rsid w:val="00F638E9"/>
    <w:rsid w:val="00F639E3"/>
    <w:rsid w:val="00F63BF7"/>
    <w:rsid w:val="00F63E85"/>
    <w:rsid w:val="00F64010"/>
    <w:rsid w:val="00F6437E"/>
    <w:rsid w:val="00F64588"/>
    <w:rsid w:val="00F64AC6"/>
    <w:rsid w:val="00F64AEE"/>
    <w:rsid w:val="00F65045"/>
    <w:rsid w:val="00F65316"/>
    <w:rsid w:val="00F6578E"/>
    <w:rsid w:val="00F6588B"/>
    <w:rsid w:val="00F658C7"/>
    <w:rsid w:val="00F65E1C"/>
    <w:rsid w:val="00F6617F"/>
    <w:rsid w:val="00F6642D"/>
    <w:rsid w:val="00F6664E"/>
    <w:rsid w:val="00F6669C"/>
    <w:rsid w:val="00F6679F"/>
    <w:rsid w:val="00F66BD5"/>
    <w:rsid w:val="00F66F58"/>
    <w:rsid w:val="00F66F6D"/>
    <w:rsid w:val="00F671D0"/>
    <w:rsid w:val="00F6733E"/>
    <w:rsid w:val="00F673D3"/>
    <w:rsid w:val="00F673F0"/>
    <w:rsid w:val="00F67698"/>
    <w:rsid w:val="00F676DA"/>
    <w:rsid w:val="00F67758"/>
    <w:rsid w:val="00F67B01"/>
    <w:rsid w:val="00F67CC8"/>
    <w:rsid w:val="00F67F4A"/>
    <w:rsid w:val="00F67F93"/>
    <w:rsid w:val="00F70029"/>
    <w:rsid w:val="00F70108"/>
    <w:rsid w:val="00F70373"/>
    <w:rsid w:val="00F7067C"/>
    <w:rsid w:val="00F706BE"/>
    <w:rsid w:val="00F70925"/>
    <w:rsid w:val="00F70A2C"/>
    <w:rsid w:val="00F70D95"/>
    <w:rsid w:val="00F710F1"/>
    <w:rsid w:val="00F71384"/>
    <w:rsid w:val="00F71479"/>
    <w:rsid w:val="00F715F2"/>
    <w:rsid w:val="00F7191C"/>
    <w:rsid w:val="00F7197E"/>
    <w:rsid w:val="00F71ACF"/>
    <w:rsid w:val="00F71D71"/>
    <w:rsid w:val="00F71E70"/>
    <w:rsid w:val="00F71FBE"/>
    <w:rsid w:val="00F72124"/>
    <w:rsid w:val="00F7249C"/>
    <w:rsid w:val="00F724B1"/>
    <w:rsid w:val="00F724B2"/>
    <w:rsid w:val="00F7253E"/>
    <w:rsid w:val="00F7292B"/>
    <w:rsid w:val="00F72DF3"/>
    <w:rsid w:val="00F72E7B"/>
    <w:rsid w:val="00F72FEB"/>
    <w:rsid w:val="00F732A8"/>
    <w:rsid w:val="00F73532"/>
    <w:rsid w:val="00F735D4"/>
    <w:rsid w:val="00F73719"/>
    <w:rsid w:val="00F73CA3"/>
    <w:rsid w:val="00F74591"/>
    <w:rsid w:val="00F74724"/>
    <w:rsid w:val="00F74869"/>
    <w:rsid w:val="00F7507F"/>
    <w:rsid w:val="00F7515F"/>
    <w:rsid w:val="00F7518A"/>
    <w:rsid w:val="00F7532F"/>
    <w:rsid w:val="00F75394"/>
    <w:rsid w:val="00F75495"/>
    <w:rsid w:val="00F755EB"/>
    <w:rsid w:val="00F758DE"/>
    <w:rsid w:val="00F75BFC"/>
    <w:rsid w:val="00F75EC1"/>
    <w:rsid w:val="00F75FE7"/>
    <w:rsid w:val="00F76020"/>
    <w:rsid w:val="00F764C1"/>
    <w:rsid w:val="00F764DC"/>
    <w:rsid w:val="00F76BA6"/>
    <w:rsid w:val="00F772AA"/>
    <w:rsid w:val="00F772E7"/>
    <w:rsid w:val="00F772F2"/>
    <w:rsid w:val="00F77927"/>
    <w:rsid w:val="00F77A23"/>
    <w:rsid w:val="00F77AA7"/>
    <w:rsid w:val="00F77D5E"/>
    <w:rsid w:val="00F800B2"/>
    <w:rsid w:val="00F80372"/>
    <w:rsid w:val="00F80568"/>
    <w:rsid w:val="00F80AE0"/>
    <w:rsid w:val="00F80AE3"/>
    <w:rsid w:val="00F80D77"/>
    <w:rsid w:val="00F80D81"/>
    <w:rsid w:val="00F80FFF"/>
    <w:rsid w:val="00F820BB"/>
    <w:rsid w:val="00F8216C"/>
    <w:rsid w:val="00F8248F"/>
    <w:rsid w:val="00F82818"/>
    <w:rsid w:val="00F828CA"/>
    <w:rsid w:val="00F82DA9"/>
    <w:rsid w:val="00F82F59"/>
    <w:rsid w:val="00F830B5"/>
    <w:rsid w:val="00F831F9"/>
    <w:rsid w:val="00F8379B"/>
    <w:rsid w:val="00F839D2"/>
    <w:rsid w:val="00F83A4B"/>
    <w:rsid w:val="00F83C09"/>
    <w:rsid w:val="00F83C26"/>
    <w:rsid w:val="00F84145"/>
    <w:rsid w:val="00F84363"/>
    <w:rsid w:val="00F843E1"/>
    <w:rsid w:val="00F84676"/>
    <w:rsid w:val="00F8491B"/>
    <w:rsid w:val="00F8497A"/>
    <w:rsid w:val="00F849A4"/>
    <w:rsid w:val="00F84FD4"/>
    <w:rsid w:val="00F85155"/>
    <w:rsid w:val="00F8528E"/>
    <w:rsid w:val="00F856ED"/>
    <w:rsid w:val="00F857D4"/>
    <w:rsid w:val="00F85834"/>
    <w:rsid w:val="00F85B08"/>
    <w:rsid w:val="00F85CE4"/>
    <w:rsid w:val="00F85DAB"/>
    <w:rsid w:val="00F860AB"/>
    <w:rsid w:val="00F861C7"/>
    <w:rsid w:val="00F86466"/>
    <w:rsid w:val="00F864F1"/>
    <w:rsid w:val="00F867FD"/>
    <w:rsid w:val="00F86863"/>
    <w:rsid w:val="00F86AE4"/>
    <w:rsid w:val="00F870E9"/>
    <w:rsid w:val="00F87424"/>
    <w:rsid w:val="00F87F39"/>
    <w:rsid w:val="00F90173"/>
    <w:rsid w:val="00F90424"/>
    <w:rsid w:val="00F90714"/>
    <w:rsid w:val="00F90AA5"/>
    <w:rsid w:val="00F912DE"/>
    <w:rsid w:val="00F91E49"/>
    <w:rsid w:val="00F923A4"/>
    <w:rsid w:val="00F92500"/>
    <w:rsid w:val="00F9265E"/>
    <w:rsid w:val="00F9275F"/>
    <w:rsid w:val="00F92824"/>
    <w:rsid w:val="00F92930"/>
    <w:rsid w:val="00F92F69"/>
    <w:rsid w:val="00F93023"/>
    <w:rsid w:val="00F933C7"/>
    <w:rsid w:val="00F93416"/>
    <w:rsid w:val="00F9370A"/>
    <w:rsid w:val="00F9388D"/>
    <w:rsid w:val="00F93955"/>
    <w:rsid w:val="00F9396F"/>
    <w:rsid w:val="00F93E73"/>
    <w:rsid w:val="00F94369"/>
    <w:rsid w:val="00F94AED"/>
    <w:rsid w:val="00F94FE7"/>
    <w:rsid w:val="00F951B2"/>
    <w:rsid w:val="00F953BD"/>
    <w:rsid w:val="00F956BD"/>
    <w:rsid w:val="00F9571C"/>
    <w:rsid w:val="00F95838"/>
    <w:rsid w:val="00F95D91"/>
    <w:rsid w:val="00F95E93"/>
    <w:rsid w:val="00F9634A"/>
    <w:rsid w:val="00F96390"/>
    <w:rsid w:val="00F965DB"/>
    <w:rsid w:val="00F96659"/>
    <w:rsid w:val="00F96816"/>
    <w:rsid w:val="00F96860"/>
    <w:rsid w:val="00F96953"/>
    <w:rsid w:val="00F96A9B"/>
    <w:rsid w:val="00F96D76"/>
    <w:rsid w:val="00F9715C"/>
    <w:rsid w:val="00F97166"/>
    <w:rsid w:val="00F9729F"/>
    <w:rsid w:val="00F97478"/>
    <w:rsid w:val="00F97645"/>
    <w:rsid w:val="00F97819"/>
    <w:rsid w:val="00F97C89"/>
    <w:rsid w:val="00F97D21"/>
    <w:rsid w:val="00F97EE6"/>
    <w:rsid w:val="00F97EF8"/>
    <w:rsid w:val="00FA000E"/>
    <w:rsid w:val="00FA0092"/>
    <w:rsid w:val="00FA0395"/>
    <w:rsid w:val="00FA0461"/>
    <w:rsid w:val="00FA085C"/>
    <w:rsid w:val="00FA0907"/>
    <w:rsid w:val="00FA0DB7"/>
    <w:rsid w:val="00FA101E"/>
    <w:rsid w:val="00FA146D"/>
    <w:rsid w:val="00FA16B7"/>
    <w:rsid w:val="00FA178A"/>
    <w:rsid w:val="00FA1DDA"/>
    <w:rsid w:val="00FA1F79"/>
    <w:rsid w:val="00FA22F2"/>
    <w:rsid w:val="00FA2307"/>
    <w:rsid w:val="00FA2470"/>
    <w:rsid w:val="00FA2689"/>
    <w:rsid w:val="00FA2717"/>
    <w:rsid w:val="00FA27B2"/>
    <w:rsid w:val="00FA297D"/>
    <w:rsid w:val="00FA2AC3"/>
    <w:rsid w:val="00FA2BD6"/>
    <w:rsid w:val="00FA2BEE"/>
    <w:rsid w:val="00FA2E74"/>
    <w:rsid w:val="00FA2EFB"/>
    <w:rsid w:val="00FA3007"/>
    <w:rsid w:val="00FA3448"/>
    <w:rsid w:val="00FA3527"/>
    <w:rsid w:val="00FA36EB"/>
    <w:rsid w:val="00FA3754"/>
    <w:rsid w:val="00FA3C8A"/>
    <w:rsid w:val="00FA3D97"/>
    <w:rsid w:val="00FA3EB6"/>
    <w:rsid w:val="00FA3EFE"/>
    <w:rsid w:val="00FA40B3"/>
    <w:rsid w:val="00FA429B"/>
    <w:rsid w:val="00FA4613"/>
    <w:rsid w:val="00FA46D1"/>
    <w:rsid w:val="00FA4704"/>
    <w:rsid w:val="00FA4891"/>
    <w:rsid w:val="00FA48E5"/>
    <w:rsid w:val="00FA4B13"/>
    <w:rsid w:val="00FA4C96"/>
    <w:rsid w:val="00FA4CC8"/>
    <w:rsid w:val="00FA4EC4"/>
    <w:rsid w:val="00FA4EF4"/>
    <w:rsid w:val="00FA51B2"/>
    <w:rsid w:val="00FA52BA"/>
    <w:rsid w:val="00FA53E3"/>
    <w:rsid w:val="00FA560E"/>
    <w:rsid w:val="00FA5798"/>
    <w:rsid w:val="00FA5805"/>
    <w:rsid w:val="00FA594F"/>
    <w:rsid w:val="00FA596E"/>
    <w:rsid w:val="00FA6084"/>
    <w:rsid w:val="00FA619F"/>
    <w:rsid w:val="00FA6255"/>
    <w:rsid w:val="00FA629F"/>
    <w:rsid w:val="00FA63D1"/>
    <w:rsid w:val="00FA657D"/>
    <w:rsid w:val="00FA660C"/>
    <w:rsid w:val="00FA662A"/>
    <w:rsid w:val="00FA665E"/>
    <w:rsid w:val="00FA67BD"/>
    <w:rsid w:val="00FA7274"/>
    <w:rsid w:val="00FA7299"/>
    <w:rsid w:val="00FA73FE"/>
    <w:rsid w:val="00FA7BD5"/>
    <w:rsid w:val="00FA7F86"/>
    <w:rsid w:val="00FB0265"/>
    <w:rsid w:val="00FB02BB"/>
    <w:rsid w:val="00FB040A"/>
    <w:rsid w:val="00FB042D"/>
    <w:rsid w:val="00FB063C"/>
    <w:rsid w:val="00FB08BA"/>
    <w:rsid w:val="00FB0A31"/>
    <w:rsid w:val="00FB0BF7"/>
    <w:rsid w:val="00FB0D49"/>
    <w:rsid w:val="00FB0E45"/>
    <w:rsid w:val="00FB0EFE"/>
    <w:rsid w:val="00FB0F67"/>
    <w:rsid w:val="00FB0FFF"/>
    <w:rsid w:val="00FB111D"/>
    <w:rsid w:val="00FB1193"/>
    <w:rsid w:val="00FB1209"/>
    <w:rsid w:val="00FB18AE"/>
    <w:rsid w:val="00FB1C03"/>
    <w:rsid w:val="00FB1D2A"/>
    <w:rsid w:val="00FB1E90"/>
    <w:rsid w:val="00FB1FDF"/>
    <w:rsid w:val="00FB2878"/>
    <w:rsid w:val="00FB2D0A"/>
    <w:rsid w:val="00FB3150"/>
    <w:rsid w:val="00FB3194"/>
    <w:rsid w:val="00FB32CE"/>
    <w:rsid w:val="00FB3579"/>
    <w:rsid w:val="00FB3884"/>
    <w:rsid w:val="00FB3A19"/>
    <w:rsid w:val="00FB3A5B"/>
    <w:rsid w:val="00FB3CCD"/>
    <w:rsid w:val="00FB3D2E"/>
    <w:rsid w:val="00FB4256"/>
    <w:rsid w:val="00FB4599"/>
    <w:rsid w:val="00FB47BA"/>
    <w:rsid w:val="00FB4D81"/>
    <w:rsid w:val="00FB522D"/>
    <w:rsid w:val="00FB566F"/>
    <w:rsid w:val="00FB58EC"/>
    <w:rsid w:val="00FB5E26"/>
    <w:rsid w:val="00FB5EAB"/>
    <w:rsid w:val="00FB5F59"/>
    <w:rsid w:val="00FB60CC"/>
    <w:rsid w:val="00FB630E"/>
    <w:rsid w:val="00FB6481"/>
    <w:rsid w:val="00FB64B5"/>
    <w:rsid w:val="00FB67FA"/>
    <w:rsid w:val="00FB69BF"/>
    <w:rsid w:val="00FB6DB5"/>
    <w:rsid w:val="00FB6F48"/>
    <w:rsid w:val="00FB732C"/>
    <w:rsid w:val="00FB742F"/>
    <w:rsid w:val="00FB7457"/>
    <w:rsid w:val="00FB7DC2"/>
    <w:rsid w:val="00FB7EBF"/>
    <w:rsid w:val="00FB7F78"/>
    <w:rsid w:val="00FB7FF1"/>
    <w:rsid w:val="00FC0192"/>
    <w:rsid w:val="00FC02F4"/>
    <w:rsid w:val="00FC03A1"/>
    <w:rsid w:val="00FC03A8"/>
    <w:rsid w:val="00FC078F"/>
    <w:rsid w:val="00FC0FD0"/>
    <w:rsid w:val="00FC130D"/>
    <w:rsid w:val="00FC1347"/>
    <w:rsid w:val="00FC14E5"/>
    <w:rsid w:val="00FC1661"/>
    <w:rsid w:val="00FC1960"/>
    <w:rsid w:val="00FC1B81"/>
    <w:rsid w:val="00FC1D3E"/>
    <w:rsid w:val="00FC1D5B"/>
    <w:rsid w:val="00FC20C6"/>
    <w:rsid w:val="00FC2262"/>
    <w:rsid w:val="00FC2322"/>
    <w:rsid w:val="00FC2405"/>
    <w:rsid w:val="00FC26E0"/>
    <w:rsid w:val="00FC277A"/>
    <w:rsid w:val="00FC2C0F"/>
    <w:rsid w:val="00FC2CD4"/>
    <w:rsid w:val="00FC3115"/>
    <w:rsid w:val="00FC31A1"/>
    <w:rsid w:val="00FC35BF"/>
    <w:rsid w:val="00FC3633"/>
    <w:rsid w:val="00FC36C0"/>
    <w:rsid w:val="00FC3790"/>
    <w:rsid w:val="00FC3A4A"/>
    <w:rsid w:val="00FC3B44"/>
    <w:rsid w:val="00FC3BC2"/>
    <w:rsid w:val="00FC3DB7"/>
    <w:rsid w:val="00FC3E65"/>
    <w:rsid w:val="00FC3F1C"/>
    <w:rsid w:val="00FC3F39"/>
    <w:rsid w:val="00FC3F52"/>
    <w:rsid w:val="00FC42B2"/>
    <w:rsid w:val="00FC4601"/>
    <w:rsid w:val="00FC485A"/>
    <w:rsid w:val="00FC4A73"/>
    <w:rsid w:val="00FC4CBE"/>
    <w:rsid w:val="00FC51F8"/>
    <w:rsid w:val="00FC5266"/>
    <w:rsid w:val="00FC5621"/>
    <w:rsid w:val="00FC5910"/>
    <w:rsid w:val="00FC5BCC"/>
    <w:rsid w:val="00FC6111"/>
    <w:rsid w:val="00FC69DE"/>
    <w:rsid w:val="00FC6CDE"/>
    <w:rsid w:val="00FC6DDA"/>
    <w:rsid w:val="00FC7120"/>
    <w:rsid w:val="00FC7277"/>
    <w:rsid w:val="00FC7D2C"/>
    <w:rsid w:val="00FC7DE1"/>
    <w:rsid w:val="00FD00F7"/>
    <w:rsid w:val="00FD018D"/>
    <w:rsid w:val="00FD01C8"/>
    <w:rsid w:val="00FD039E"/>
    <w:rsid w:val="00FD05B1"/>
    <w:rsid w:val="00FD068A"/>
    <w:rsid w:val="00FD068F"/>
    <w:rsid w:val="00FD08BB"/>
    <w:rsid w:val="00FD0ABF"/>
    <w:rsid w:val="00FD0B88"/>
    <w:rsid w:val="00FD0CC7"/>
    <w:rsid w:val="00FD0DBF"/>
    <w:rsid w:val="00FD0E84"/>
    <w:rsid w:val="00FD0FFB"/>
    <w:rsid w:val="00FD117E"/>
    <w:rsid w:val="00FD1AE7"/>
    <w:rsid w:val="00FD1BCE"/>
    <w:rsid w:val="00FD1C78"/>
    <w:rsid w:val="00FD1D0F"/>
    <w:rsid w:val="00FD1E05"/>
    <w:rsid w:val="00FD1F3D"/>
    <w:rsid w:val="00FD2137"/>
    <w:rsid w:val="00FD244A"/>
    <w:rsid w:val="00FD27DB"/>
    <w:rsid w:val="00FD28DE"/>
    <w:rsid w:val="00FD299B"/>
    <w:rsid w:val="00FD2C75"/>
    <w:rsid w:val="00FD2E79"/>
    <w:rsid w:val="00FD3091"/>
    <w:rsid w:val="00FD32E5"/>
    <w:rsid w:val="00FD337E"/>
    <w:rsid w:val="00FD36B6"/>
    <w:rsid w:val="00FD37D4"/>
    <w:rsid w:val="00FD392A"/>
    <w:rsid w:val="00FD3D48"/>
    <w:rsid w:val="00FD3DC1"/>
    <w:rsid w:val="00FD4793"/>
    <w:rsid w:val="00FD4B37"/>
    <w:rsid w:val="00FD4F72"/>
    <w:rsid w:val="00FD4FAB"/>
    <w:rsid w:val="00FD529A"/>
    <w:rsid w:val="00FD53AF"/>
    <w:rsid w:val="00FD585A"/>
    <w:rsid w:val="00FD58BB"/>
    <w:rsid w:val="00FD5BA6"/>
    <w:rsid w:val="00FD5ECF"/>
    <w:rsid w:val="00FD62FA"/>
    <w:rsid w:val="00FD633F"/>
    <w:rsid w:val="00FD667A"/>
    <w:rsid w:val="00FD69D5"/>
    <w:rsid w:val="00FD7042"/>
    <w:rsid w:val="00FD722E"/>
    <w:rsid w:val="00FD7699"/>
    <w:rsid w:val="00FD7713"/>
    <w:rsid w:val="00FD77D1"/>
    <w:rsid w:val="00FD78B3"/>
    <w:rsid w:val="00FD7ADA"/>
    <w:rsid w:val="00FD7D14"/>
    <w:rsid w:val="00FD7FA1"/>
    <w:rsid w:val="00FE006B"/>
    <w:rsid w:val="00FE03F7"/>
    <w:rsid w:val="00FE03F9"/>
    <w:rsid w:val="00FE0FE4"/>
    <w:rsid w:val="00FE10B8"/>
    <w:rsid w:val="00FE1113"/>
    <w:rsid w:val="00FE144B"/>
    <w:rsid w:val="00FE1478"/>
    <w:rsid w:val="00FE166A"/>
    <w:rsid w:val="00FE2416"/>
    <w:rsid w:val="00FE2943"/>
    <w:rsid w:val="00FE2B49"/>
    <w:rsid w:val="00FE2D33"/>
    <w:rsid w:val="00FE353F"/>
    <w:rsid w:val="00FE36F6"/>
    <w:rsid w:val="00FE3D10"/>
    <w:rsid w:val="00FE3D15"/>
    <w:rsid w:val="00FE4164"/>
    <w:rsid w:val="00FE4264"/>
    <w:rsid w:val="00FE4568"/>
    <w:rsid w:val="00FE46C9"/>
    <w:rsid w:val="00FE494F"/>
    <w:rsid w:val="00FE496A"/>
    <w:rsid w:val="00FE4A54"/>
    <w:rsid w:val="00FE4B45"/>
    <w:rsid w:val="00FE50BE"/>
    <w:rsid w:val="00FE55EA"/>
    <w:rsid w:val="00FE58CF"/>
    <w:rsid w:val="00FE58DC"/>
    <w:rsid w:val="00FE59A5"/>
    <w:rsid w:val="00FE5A4E"/>
    <w:rsid w:val="00FE5AC2"/>
    <w:rsid w:val="00FE5C2D"/>
    <w:rsid w:val="00FE5CD1"/>
    <w:rsid w:val="00FE5DBD"/>
    <w:rsid w:val="00FE5E5E"/>
    <w:rsid w:val="00FE5EAF"/>
    <w:rsid w:val="00FE61B7"/>
    <w:rsid w:val="00FE624A"/>
    <w:rsid w:val="00FE65C7"/>
    <w:rsid w:val="00FE6645"/>
    <w:rsid w:val="00FE67FF"/>
    <w:rsid w:val="00FE6833"/>
    <w:rsid w:val="00FE6BB8"/>
    <w:rsid w:val="00FE6BDC"/>
    <w:rsid w:val="00FE712A"/>
    <w:rsid w:val="00FE71D5"/>
    <w:rsid w:val="00FE71DE"/>
    <w:rsid w:val="00FE73BE"/>
    <w:rsid w:val="00FE74DA"/>
    <w:rsid w:val="00FE7501"/>
    <w:rsid w:val="00FE7A0F"/>
    <w:rsid w:val="00FE7BC2"/>
    <w:rsid w:val="00FE7BEF"/>
    <w:rsid w:val="00FE7DB8"/>
    <w:rsid w:val="00FF00F2"/>
    <w:rsid w:val="00FF038A"/>
    <w:rsid w:val="00FF0429"/>
    <w:rsid w:val="00FF04DA"/>
    <w:rsid w:val="00FF06A4"/>
    <w:rsid w:val="00FF0C87"/>
    <w:rsid w:val="00FF0E16"/>
    <w:rsid w:val="00FF0F32"/>
    <w:rsid w:val="00FF1076"/>
    <w:rsid w:val="00FF1349"/>
    <w:rsid w:val="00FF14D3"/>
    <w:rsid w:val="00FF160E"/>
    <w:rsid w:val="00FF1784"/>
    <w:rsid w:val="00FF198F"/>
    <w:rsid w:val="00FF1A1B"/>
    <w:rsid w:val="00FF1E8C"/>
    <w:rsid w:val="00FF2066"/>
    <w:rsid w:val="00FF20E7"/>
    <w:rsid w:val="00FF21F8"/>
    <w:rsid w:val="00FF2645"/>
    <w:rsid w:val="00FF2866"/>
    <w:rsid w:val="00FF29A6"/>
    <w:rsid w:val="00FF2A98"/>
    <w:rsid w:val="00FF2EE3"/>
    <w:rsid w:val="00FF2FE4"/>
    <w:rsid w:val="00FF31CF"/>
    <w:rsid w:val="00FF3423"/>
    <w:rsid w:val="00FF3890"/>
    <w:rsid w:val="00FF3987"/>
    <w:rsid w:val="00FF3A3A"/>
    <w:rsid w:val="00FF3B17"/>
    <w:rsid w:val="00FF3D3B"/>
    <w:rsid w:val="00FF3DC3"/>
    <w:rsid w:val="00FF3E72"/>
    <w:rsid w:val="00FF409E"/>
    <w:rsid w:val="00FF40FD"/>
    <w:rsid w:val="00FF429F"/>
    <w:rsid w:val="00FF42E4"/>
    <w:rsid w:val="00FF4AB7"/>
    <w:rsid w:val="00FF4FC6"/>
    <w:rsid w:val="00FF502E"/>
    <w:rsid w:val="00FF51C5"/>
    <w:rsid w:val="00FF5265"/>
    <w:rsid w:val="00FF53A0"/>
    <w:rsid w:val="00FF577E"/>
    <w:rsid w:val="00FF58B4"/>
    <w:rsid w:val="00FF5A76"/>
    <w:rsid w:val="00FF5A96"/>
    <w:rsid w:val="00FF6281"/>
    <w:rsid w:val="00FF66D2"/>
    <w:rsid w:val="00FF672B"/>
    <w:rsid w:val="00FF67E3"/>
    <w:rsid w:val="00FF6978"/>
    <w:rsid w:val="00FF6A4C"/>
    <w:rsid w:val="00FF6A5B"/>
    <w:rsid w:val="00FF6BF7"/>
    <w:rsid w:val="00FF74B2"/>
    <w:rsid w:val="00FF7A7C"/>
    <w:rsid w:val="00FF7B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BC5E5198-22BD-483A-A7C0-40FB11F16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iPriority="99" w:unhideWhenUsed="1" w:qFormat="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9"/>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uiPriority w:val="9"/>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uiPriority w:val="9"/>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qFormat/>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uiPriority w:val="9"/>
    <w:qFormat/>
    <w:rsid w:val="007A34AD"/>
    <w:pPr>
      <w:spacing w:before="240" w:after="60"/>
      <w:outlineLvl w:val="6"/>
    </w:pPr>
    <w:rPr>
      <w:rFonts w:ascii="CaAbria" w:hAnsi="CaAbria"/>
      <w:i/>
      <w:color w:val="000000"/>
      <w:sz w:val="20"/>
      <w:szCs w:val="20"/>
      <w:lang w:val="es-ES_tradnl" w:eastAsia="x-none"/>
    </w:rPr>
  </w:style>
  <w:style w:type="paragraph" w:styleId="Ttulo9">
    <w:name w:val="heading 9"/>
    <w:basedOn w:val="Normal"/>
    <w:next w:val="Normal"/>
    <w:link w:val="Ttulo9Car"/>
    <w:uiPriority w:val="9"/>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link w:val="TextonotaalfinalCar"/>
    <w:uiPriority w:val="99"/>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uiPriority w:val="99"/>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uiPriority w:val="99"/>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rsid w:val="002E36C7"/>
    <w:rPr>
      <w:b/>
      <w:bCs/>
    </w:rPr>
  </w:style>
  <w:style w:type="paragraph" w:styleId="Sangra2detindependiente">
    <w:name w:val="Body Text Indent 2"/>
    <w:basedOn w:val="Normal"/>
    <w:link w:val="Sangra2detindependienteCar"/>
    <w:uiPriority w:val="99"/>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p1,List Paragraph1"/>
    <w:basedOn w:val="Normal"/>
    <w:uiPriority w:val="34"/>
    <w:qFormat/>
    <w:rsid w:val="00293879"/>
    <w:pPr>
      <w:ind w:left="708"/>
    </w:pPr>
  </w:style>
  <w:style w:type="character" w:customStyle="1" w:styleId="Ttulo1Car">
    <w:name w:val="Título 1 Car"/>
    <w:link w:val="Ttulo1"/>
    <w:uiPriority w:val="9"/>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uiPriority w:val="10"/>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lp1 Car,List Paragraph1 Car,Lista vistosa - Énfasis 11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uiPriority w:val="9"/>
    <w:rsid w:val="00364C4C"/>
    <w:rPr>
      <w:rFonts w:ascii="Arial" w:hAnsi="Arial" w:cs="Arial"/>
      <w:b/>
      <w:bCs/>
      <w:sz w:val="26"/>
      <w:szCs w:val="26"/>
      <w:lang w:val="es-ES" w:eastAsia="es-ES"/>
    </w:rPr>
  </w:style>
  <w:style w:type="character" w:customStyle="1" w:styleId="Ttulo2Car">
    <w:name w:val="Título 2 Car"/>
    <w:link w:val="Ttulo2"/>
    <w:uiPriority w:val="9"/>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iPriority w:val="2"/>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uiPriority w:val="9"/>
    <w:rsid w:val="007A34AD"/>
    <w:rPr>
      <w:rFonts w:ascii="CaAbria" w:hAnsi="CaAbria"/>
      <w:i/>
      <w:color w:val="000000"/>
      <w:lang w:val="es-ES_tradnl" w:eastAsia="x-none"/>
    </w:rPr>
  </w:style>
  <w:style w:type="character" w:customStyle="1" w:styleId="Ttulo9Car">
    <w:name w:val="Título 9 Car"/>
    <w:basedOn w:val="Fuentedeprrafopredeter"/>
    <w:link w:val="Ttulo9"/>
    <w:uiPriority w:val="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uiPriority w:val="99"/>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uiPriority w:val="99"/>
    <w:rsid w:val="00BF5DC0"/>
    <w:rPr>
      <w:rFonts w:ascii="Arial" w:hAnsi="Arial" w:cs="Arial"/>
      <w:i/>
      <w:iCs/>
      <w:noProof/>
      <w:sz w:val="22"/>
      <w:lang w:val="es-ES_tradnl" w:eastAsia="es-ES"/>
    </w:rPr>
  </w:style>
  <w:style w:type="paragraph" w:customStyle="1" w:styleId="gctsec">
    <w:name w:val="gctsec"/>
    <w:basedOn w:val="Normal"/>
    <w:rsid w:val="006B72E5"/>
    <w:pPr>
      <w:spacing w:before="100" w:beforeAutospacing="1" w:after="100" w:afterAutospacing="1"/>
    </w:pPr>
    <w:rPr>
      <w:rFonts w:ascii="Arial" w:eastAsia="Arial Unicode MS" w:hAnsi="Arial" w:cs="Arial"/>
      <w:b/>
      <w:bCs/>
      <w:caps/>
      <w:color w:val="066969"/>
      <w:sz w:val="22"/>
      <w:szCs w:val="22"/>
    </w:rPr>
  </w:style>
  <w:style w:type="paragraph" w:styleId="Textodebloque">
    <w:name w:val="Block Text"/>
    <w:basedOn w:val="Normal"/>
    <w:rsid w:val="006B72E5"/>
    <w:pPr>
      <w:ind w:left="720" w:right="558"/>
      <w:jc w:val="both"/>
    </w:pPr>
    <w:rPr>
      <w:rFonts w:ascii="Arial" w:hAnsi="Arial" w:cs="Arial"/>
      <w:sz w:val="22"/>
    </w:rPr>
  </w:style>
  <w:style w:type="paragraph" w:customStyle="1" w:styleId="Style2">
    <w:name w:val="Style 2"/>
    <w:uiPriority w:val="99"/>
    <w:rsid w:val="006B72E5"/>
    <w:pPr>
      <w:widowControl w:val="0"/>
      <w:autoSpaceDE w:val="0"/>
      <w:autoSpaceDN w:val="0"/>
      <w:spacing w:line="268" w:lineRule="auto"/>
      <w:ind w:left="1368" w:hanging="360"/>
      <w:jc w:val="both"/>
    </w:pPr>
    <w:rPr>
      <w:sz w:val="24"/>
      <w:szCs w:val="24"/>
      <w:lang w:val="en-US"/>
    </w:rPr>
  </w:style>
  <w:style w:type="paragraph" w:customStyle="1" w:styleId="Style1">
    <w:name w:val="Style 1"/>
    <w:uiPriority w:val="99"/>
    <w:rsid w:val="006B72E5"/>
    <w:pPr>
      <w:widowControl w:val="0"/>
      <w:autoSpaceDE w:val="0"/>
      <w:autoSpaceDN w:val="0"/>
      <w:adjustRightInd w:val="0"/>
    </w:pPr>
    <w:rPr>
      <w:lang w:val="en-US"/>
    </w:rPr>
  </w:style>
  <w:style w:type="character" w:customStyle="1" w:styleId="CharacterStyle1">
    <w:name w:val="Character Style 1"/>
    <w:uiPriority w:val="99"/>
    <w:rsid w:val="006B72E5"/>
    <w:rPr>
      <w:sz w:val="20"/>
      <w:szCs w:val="20"/>
    </w:rPr>
  </w:style>
  <w:style w:type="paragraph" w:customStyle="1" w:styleId="Style3">
    <w:name w:val="Style 3"/>
    <w:uiPriority w:val="99"/>
    <w:rsid w:val="006B72E5"/>
    <w:pPr>
      <w:widowControl w:val="0"/>
      <w:autoSpaceDE w:val="0"/>
      <w:autoSpaceDN w:val="0"/>
      <w:spacing w:before="36" w:line="268" w:lineRule="auto"/>
      <w:ind w:left="1080" w:hanging="360"/>
      <w:jc w:val="both"/>
    </w:pPr>
    <w:rPr>
      <w:sz w:val="24"/>
      <w:szCs w:val="24"/>
      <w:lang w:val="en-US"/>
    </w:rPr>
  </w:style>
  <w:style w:type="paragraph" w:customStyle="1" w:styleId="Style4">
    <w:name w:val="Style 4"/>
    <w:uiPriority w:val="99"/>
    <w:rsid w:val="006B72E5"/>
    <w:pPr>
      <w:widowControl w:val="0"/>
      <w:autoSpaceDE w:val="0"/>
      <w:autoSpaceDN w:val="0"/>
      <w:spacing w:before="360" w:line="278" w:lineRule="auto"/>
      <w:ind w:left="1224" w:hanging="432"/>
      <w:jc w:val="both"/>
    </w:pPr>
    <w:rPr>
      <w:sz w:val="24"/>
      <w:szCs w:val="24"/>
      <w:lang w:val="en-US"/>
    </w:rPr>
  </w:style>
  <w:style w:type="paragraph" w:customStyle="1" w:styleId="Style5">
    <w:name w:val="Style 5"/>
    <w:uiPriority w:val="99"/>
    <w:rsid w:val="006B72E5"/>
    <w:pPr>
      <w:widowControl w:val="0"/>
      <w:autoSpaceDE w:val="0"/>
      <w:autoSpaceDN w:val="0"/>
      <w:spacing w:before="396" w:line="276" w:lineRule="auto"/>
      <w:ind w:left="432" w:hanging="432"/>
      <w:jc w:val="both"/>
    </w:pPr>
    <w:rPr>
      <w:sz w:val="24"/>
      <w:szCs w:val="24"/>
      <w:lang w:val="en-US"/>
    </w:rPr>
  </w:style>
  <w:style w:type="paragraph" w:customStyle="1" w:styleId="Style6">
    <w:name w:val="Style 6"/>
    <w:uiPriority w:val="99"/>
    <w:rsid w:val="006B72E5"/>
    <w:pPr>
      <w:widowControl w:val="0"/>
      <w:autoSpaceDE w:val="0"/>
      <w:autoSpaceDN w:val="0"/>
      <w:spacing w:line="278" w:lineRule="auto"/>
      <w:ind w:left="1080" w:hanging="360"/>
      <w:jc w:val="both"/>
    </w:pPr>
    <w:rPr>
      <w:sz w:val="24"/>
      <w:szCs w:val="24"/>
      <w:lang w:val="en-US"/>
    </w:rPr>
  </w:style>
  <w:style w:type="paragraph" w:customStyle="1" w:styleId="Style7">
    <w:name w:val="Style 7"/>
    <w:uiPriority w:val="99"/>
    <w:rsid w:val="006B72E5"/>
    <w:pPr>
      <w:widowControl w:val="0"/>
      <w:autoSpaceDE w:val="0"/>
      <w:autoSpaceDN w:val="0"/>
      <w:spacing w:before="360" w:line="271" w:lineRule="auto"/>
      <w:ind w:left="936" w:hanging="360"/>
    </w:pPr>
    <w:rPr>
      <w:sz w:val="24"/>
      <w:szCs w:val="24"/>
      <w:lang w:val="en-US"/>
    </w:rPr>
  </w:style>
  <w:style w:type="paragraph" w:customStyle="1" w:styleId="Style8">
    <w:name w:val="Style 8"/>
    <w:uiPriority w:val="99"/>
    <w:rsid w:val="006B72E5"/>
    <w:pPr>
      <w:widowControl w:val="0"/>
      <w:autoSpaceDE w:val="0"/>
      <w:autoSpaceDN w:val="0"/>
      <w:spacing w:before="396" w:line="278" w:lineRule="auto"/>
      <w:ind w:left="360" w:hanging="360"/>
    </w:pPr>
    <w:rPr>
      <w:sz w:val="24"/>
      <w:szCs w:val="24"/>
      <w:lang w:val="en-US"/>
    </w:rPr>
  </w:style>
  <w:style w:type="character" w:customStyle="1" w:styleId="TextonotaalfinalCar">
    <w:name w:val="Texto nota al final Car"/>
    <w:link w:val="Textonotaalfinal"/>
    <w:uiPriority w:val="99"/>
    <w:rsid w:val="006B72E5"/>
    <w:rPr>
      <w:lang w:val="es-ES" w:eastAsia="es-ES"/>
    </w:rPr>
  </w:style>
  <w:style w:type="character" w:customStyle="1" w:styleId="b1">
    <w:name w:val="b1"/>
    <w:rsid w:val="009D48F3"/>
    <w:rPr>
      <w:color w:val="000000"/>
    </w:rPr>
  </w:style>
  <w:style w:type="paragraph" w:customStyle="1" w:styleId="Encabezado1">
    <w:name w:val="Encabezado1"/>
    <w:basedOn w:val="Normal"/>
    <w:link w:val="headerCar"/>
    <w:qFormat/>
    <w:rsid w:val="009D48F3"/>
    <w:pPr>
      <w:widowControl w:val="0"/>
      <w:spacing w:line="276" w:lineRule="auto"/>
      <w:jc w:val="both"/>
    </w:pPr>
    <w:rPr>
      <w:rFonts w:ascii="Avant Garde" w:hAnsi="Avant Garde" w:cs="Arial"/>
      <w:b/>
      <w:sz w:val="22"/>
      <w:szCs w:val="22"/>
    </w:rPr>
  </w:style>
  <w:style w:type="character" w:customStyle="1" w:styleId="headerCar">
    <w:name w:val="header Car"/>
    <w:link w:val="Encabezado1"/>
    <w:rsid w:val="009D48F3"/>
    <w:rPr>
      <w:rFonts w:ascii="Avant Garde" w:hAnsi="Avant Garde" w:cs="Arial"/>
      <w:b/>
      <w:sz w:val="22"/>
      <w:szCs w:val="22"/>
      <w:lang w:val="es-ES" w:eastAsia="es-ES"/>
    </w:rPr>
  </w:style>
  <w:style w:type="paragraph" w:customStyle="1" w:styleId="exposicindemotivos">
    <w:name w:val="exposición de motivos"/>
    <w:basedOn w:val="Sinespaciado"/>
    <w:link w:val="exposicindemotivosCar"/>
    <w:qFormat/>
    <w:rsid w:val="009D48F3"/>
    <w:pPr>
      <w:ind w:firstLine="708"/>
      <w:jc w:val="both"/>
    </w:pPr>
    <w:rPr>
      <w:rFonts w:ascii="Avant Garde" w:eastAsia="Times New Roman" w:hAnsi="Avant Garde" w:cs="Arial"/>
      <w:sz w:val="22"/>
      <w:szCs w:val="22"/>
      <w:lang w:val="es-ES_tradnl" w:eastAsia="es-ES"/>
    </w:rPr>
  </w:style>
  <w:style w:type="character" w:customStyle="1" w:styleId="exposicindemotivosCar">
    <w:name w:val="exposición de motivos Car"/>
    <w:link w:val="exposicindemotivos"/>
    <w:rsid w:val="009D48F3"/>
    <w:rPr>
      <w:rFonts w:ascii="Avant Garde" w:hAnsi="Avant Garde" w:cs="Arial"/>
      <w:sz w:val="22"/>
      <w:szCs w:val="22"/>
      <w:lang w:val="es-ES_tradnl" w:eastAsia="es-ES"/>
    </w:rPr>
  </w:style>
  <w:style w:type="character" w:customStyle="1" w:styleId="ya-q-full-text">
    <w:name w:val="ya-q-full-text"/>
    <w:rsid w:val="009D48F3"/>
  </w:style>
  <w:style w:type="paragraph" w:customStyle="1" w:styleId="CM52">
    <w:name w:val="CM52"/>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51">
    <w:name w:val="CM51"/>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9">
    <w:name w:val="CM9"/>
    <w:basedOn w:val="Normal"/>
    <w:next w:val="Normal"/>
    <w:uiPriority w:val="99"/>
    <w:rsid w:val="009D48F3"/>
    <w:pPr>
      <w:widowControl w:val="0"/>
      <w:autoSpaceDE w:val="0"/>
      <w:autoSpaceDN w:val="0"/>
      <w:adjustRightInd w:val="0"/>
      <w:spacing w:line="276" w:lineRule="atLeast"/>
    </w:pPr>
    <w:rPr>
      <w:rFonts w:ascii="Arial" w:hAnsi="Arial" w:cs="Arial"/>
      <w:lang w:val="es-MX" w:eastAsia="es-MX"/>
    </w:rPr>
  </w:style>
  <w:style w:type="paragraph" w:customStyle="1" w:styleId="CM2">
    <w:name w:val="CM2"/>
    <w:basedOn w:val="Normal"/>
    <w:next w:val="Normal"/>
    <w:uiPriority w:val="99"/>
    <w:rsid w:val="009D48F3"/>
    <w:pPr>
      <w:widowControl w:val="0"/>
      <w:autoSpaceDE w:val="0"/>
      <w:autoSpaceDN w:val="0"/>
      <w:adjustRightInd w:val="0"/>
      <w:spacing w:line="308" w:lineRule="atLeast"/>
    </w:pPr>
    <w:rPr>
      <w:rFonts w:ascii="Arial" w:hAnsi="Arial" w:cs="Arial"/>
      <w:lang w:val="es-MX" w:eastAsia="es-MX"/>
    </w:rPr>
  </w:style>
  <w:style w:type="paragraph" w:customStyle="1" w:styleId="CM6">
    <w:name w:val="CM6"/>
    <w:basedOn w:val="Default"/>
    <w:next w:val="Default"/>
    <w:uiPriority w:val="99"/>
    <w:rsid w:val="009D48F3"/>
    <w:pPr>
      <w:widowControl w:val="0"/>
    </w:pPr>
    <w:rPr>
      <w:rFonts w:eastAsia="Times New Roman"/>
      <w:color w:val="auto"/>
      <w:lang w:val="es-MX" w:eastAsia="es-MX"/>
    </w:rPr>
  </w:style>
  <w:style w:type="paragraph" w:customStyle="1" w:styleId="CM19">
    <w:name w:val="CM19"/>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20">
    <w:name w:val="CM20"/>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8">
    <w:name w:val="CM8"/>
    <w:basedOn w:val="Default"/>
    <w:next w:val="Default"/>
    <w:uiPriority w:val="99"/>
    <w:rsid w:val="009D48F3"/>
    <w:pPr>
      <w:widowControl w:val="0"/>
      <w:spacing w:line="311" w:lineRule="atLeast"/>
    </w:pPr>
    <w:rPr>
      <w:rFonts w:ascii="HiddenHorzOCl" w:eastAsia="Times New Roman" w:hAnsi="HiddenHorzOCl" w:cs="Times New Roman"/>
      <w:color w:val="auto"/>
      <w:lang w:val="es-MX" w:eastAsia="es-MX"/>
    </w:rPr>
  </w:style>
  <w:style w:type="paragraph" w:customStyle="1" w:styleId="CM21">
    <w:name w:val="CM2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4">
    <w:name w:val="CM14"/>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5">
    <w:name w:val="CM15"/>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3">
    <w:name w:val="CM3"/>
    <w:basedOn w:val="Default"/>
    <w:next w:val="Default"/>
    <w:uiPriority w:val="99"/>
    <w:rsid w:val="009D48F3"/>
    <w:pPr>
      <w:widowControl w:val="0"/>
      <w:spacing w:line="398" w:lineRule="atLeast"/>
    </w:pPr>
    <w:rPr>
      <w:rFonts w:ascii="HiddenHorzOCl" w:eastAsia="Times New Roman" w:hAnsi="HiddenHorzOCl" w:cs="Times New Roman"/>
      <w:color w:val="auto"/>
      <w:lang w:val="es-MX" w:eastAsia="es-MX"/>
    </w:rPr>
  </w:style>
  <w:style w:type="paragraph" w:customStyle="1" w:styleId="CM11">
    <w:name w:val="CM1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6">
    <w:name w:val="CM16"/>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3">
    <w:name w:val="CM13"/>
    <w:basedOn w:val="Normal"/>
    <w:next w:val="Normal"/>
    <w:uiPriority w:val="99"/>
    <w:rsid w:val="009D48F3"/>
    <w:pPr>
      <w:widowControl w:val="0"/>
      <w:autoSpaceDE w:val="0"/>
      <w:autoSpaceDN w:val="0"/>
      <w:adjustRightInd w:val="0"/>
    </w:pPr>
    <w:rPr>
      <w:rFonts w:ascii="HiddenHorzOCl" w:hAnsi="HiddenHorzOCl"/>
      <w:lang w:val="es-MX" w:eastAsia="es-MX"/>
    </w:rPr>
  </w:style>
  <w:style w:type="paragraph" w:customStyle="1" w:styleId="CM10">
    <w:name w:val="CM10"/>
    <w:basedOn w:val="Default"/>
    <w:next w:val="Default"/>
    <w:uiPriority w:val="99"/>
    <w:rsid w:val="009D48F3"/>
    <w:pPr>
      <w:widowControl w:val="0"/>
    </w:pPr>
    <w:rPr>
      <w:rFonts w:eastAsia="Times New Roman"/>
      <w:color w:val="auto"/>
      <w:lang w:val="es-MX" w:eastAsia="es-MX"/>
    </w:rPr>
  </w:style>
  <w:style w:type="paragraph" w:customStyle="1" w:styleId="footnotedescription">
    <w:name w:val="footnote description"/>
    <w:next w:val="Normal"/>
    <w:link w:val="footnotedescriptionChar"/>
    <w:hidden/>
    <w:rsid w:val="009D48F3"/>
    <w:pPr>
      <w:spacing w:line="259" w:lineRule="auto"/>
    </w:pPr>
    <w:rPr>
      <w:color w:val="000000"/>
      <w:szCs w:val="22"/>
    </w:rPr>
  </w:style>
  <w:style w:type="character" w:customStyle="1" w:styleId="footnotedescriptionChar">
    <w:name w:val="footnote description Char"/>
    <w:link w:val="footnotedescription"/>
    <w:rsid w:val="009D48F3"/>
    <w:rPr>
      <w:color w:val="000000"/>
      <w:szCs w:val="22"/>
    </w:rPr>
  </w:style>
  <w:style w:type="character" w:customStyle="1" w:styleId="footnotemark">
    <w:name w:val="footnote mark"/>
    <w:hidden/>
    <w:rsid w:val="009D48F3"/>
    <w:rPr>
      <w:rFonts w:ascii="Times New Roman" w:eastAsia="Times New Roman" w:hAnsi="Times New Roman" w:cs="Times New Roman"/>
      <w:color w:val="000000"/>
      <w:sz w:val="20"/>
      <w:vertAlign w:val="superscript"/>
    </w:rPr>
  </w:style>
  <w:style w:type="paragraph" w:customStyle="1" w:styleId="Pa26">
    <w:name w:val="Pa26"/>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paragraph" w:customStyle="1" w:styleId="Pa9">
    <w:name w:val="Pa9"/>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character" w:customStyle="1" w:styleId="A6">
    <w:name w:val="A6"/>
    <w:uiPriority w:val="99"/>
    <w:rsid w:val="009D48F3"/>
    <w:rPr>
      <w:rFonts w:cs="Calibri"/>
      <w:color w:val="000000"/>
      <w:sz w:val="22"/>
      <w:szCs w:val="22"/>
    </w:rPr>
  </w:style>
  <w:style w:type="paragraph" w:customStyle="1" w:styleId="francesa">
    <w:name w:val="francesa"/>
    <w:basedOn w:val="Normal"/>
    <w:rsid w:val="009D48F3"/>
    <w:pPr>
      <w:spacing w:before="100" w:beforeAutospacing="1" w:after="100" w:afterAutospacing="1"/>
    </w:pPr>
    <w:rPr>
      <w:lang w:val="es-MX" w:eastAsia="es-MX"/>
    </w:rPr>
  </w:style>
  <w:style w:type="paragraph" w:customStyle="1" w:styleId="CharChar">
    <w:name w:val="Char Char"/>
    <w:basedOn w:val="Normal"/>
    <w:rsid w:val="009D48F3"/>
    <w:pPr>
      <w:spacing w:after="160" w:line="240" w:lineRule="exact"/>
    </w:pPr>
    <w:rPr>
      <w:rFonts w:ascii="Tahoma" w:hAnsi="Tahoma" w:cs="Tahoma"/>
      <w:sz w:val="20"/>
      <w:szCs w:val="20"/>
      <w:lang w:eastAsia="es-MX"/>
    </w:rPr>
  </w:style>
  <w:style w:type="paragraph" w:customStyle="1" w:styleId="Estilo">
    <w:name w:val="Estilo"/>
    <w:basedOn w:val="Sinespaciado"/>
    <w:link w:val="EstiloCar"/>
    <w:qFormat/>
    <w:rsid w:val="009D48F3"/>
    <w:pPr>
      <w:jc w:val="both"/>
    </w:pPr>
    <w:rPr>
      <w:rFonts w:ascii="Arial" w:eastAsia="Times New Roman" w:hAnsi="Arial" w:cs="Arial"/>
      <w:sz w:val="24"/>
    </w:rPr>
  </w:style>
  <w:style w:type="character" w:customStyle="1" w:styleId="EstiloCar">
    <w:name w:val="Estilo Car"/>
    <w:link w:val="Estilo"/>
    <w:locked/>
    <w:rsid w:val="009D48F3"/>
    <w:rPr>
      <w:rFonts w:ascii="Arial" w:hAnsi="Arial" w:cs="Arial"/>
      <w:sz w:val="24"/>
    </w:rPr>
  </w:style>
  <w:style w:type="paragraph" w:customStyle="1" w:styleId="romanos0">
    <w:name w:val="romanos"/>
    <w:basedOn w:val="Normal"/>
    <w:rsid w:val="009D48F3"/>
    <w:pPr>
      <w:spacing w:before="100" w:after="100"/>
    </w:pPr>
    <w:rPr>
      <w:szCs w:val="20"/>
      <w:lang w:eastAsia="es-MX"/>
    </w:rPr>
  </w:style>
  <w:style w:type="paragraph" w:customStyle="1" w:styleId="Textosinformato1">
    <w:name w:val="Texto sin formato1"/>
    <w:basedOn w:val="Normal"/>
    <w:rsid w:val="009D48F3"/>
    <w:rPr>
      <w:rFonts w:ascii="Courier New" w:hAnsi="Courier New" w:cs="Courier New"/>
      <w:sz w:val="20"/>
      <w:szCs w:val="20"/>
      <w:lang w:eastAsia="es-MX"/>
    </w:rPr>
  </w:style>
  <w:style w:type="paragraph" w:customStyle="1" w:styleId="Mapadeldocumento1">
    <w:name w:val="Mapa del documento1"/>
    <w:basedOn w:val="Normal"/>
    <w:rsid w:val="009D48F3"/>
    <w:rPr>
      <w:szCs w:val="20"/>
      <w:lang w:eastAsia="es-MX"/>
    </w:rPr>
  </w:style>
  <w:style w:type="paragraph" w:customStyle="1" w:styleId="Ttulo3Iniciativas">
    <w:name w:val="Título 3 [Iniciativas]"/>
    <w:basedOn w:val="Prrafodelista"/>
    <w:rsid w:val="009D48F3"/>
    <w:pPr>
      <w:spacing w:line="360" w:lineRule="atLeast"/>
      <w:ind w:left="567" w:hanging="360"/>
      <w:jc w:val="both"/>
    </w:pPr>
    <w:rPr>
      <w:rFonts w:ascii="Arial" w:hAnsi="Arial" w:cs="Arial"/>
      <w:b/>
      <w:szCs w:val="20"/>
      <w:lang w:val="es-MX" w:eastAsia="es-MX"/>
    </w:rPr>
  </w:style>
  <w:style w:type="paragraph" w:customStyle="1" w:styleId="Formatolibre">
    <w:name w:val="Formato libre"/>
    <w:rsid w:val="009D48F3"/>
    <w:rPr>
      <w:rFonts w:ascii="Helvetica" w:hAnsi="Helvetica" w:cs="Helvetica"/>
      <w:color w:val="000000"/>
      <w:sz w:val="24"/>
      <w:lang w:val="es-ES_tradnl"/>
    </w:rPr>
  </w:style>
  <w:style w:type="character" w:customStyle="1" w:styleId="PuestoCar1">
    <w:name w:val="Puesto Car1"/>
    <w:rsid w:val="009D48F3"/>
    <w:rPr>
      <w:rFonts w:ascii="Arial" w:hAnsi="Arial" w:cs="Arial"/>
      <w:b/>
      <w:color w:val="000000"/>
      <w:sz w:val="72"/>
      <w:lang w:val="es-ES"/>
    </w:rPr>
  </w:style>
  <w:style w:type="paragraph" w:customStyle="1" w:styleId="2">
    <w:name w:val="2"/>
    <w:basedOn w:val="Normal"/>
    <w:next w:val="Normal"/>
    <w:qFormat/>
    <w:rsid w:val="009D48F3"/>
    <w:pPr>
      <w:contextualSpacing/>
    </w:pPr>
    <w:rPr>
      <w:rFonts w:ascii="Arial" w:hAnsi="Arial" w:cs="Arial"/>
      <w:b/>
      <w:color w:val="000000"/>
      <w:sz w:val="72"/>
      <w:szCs w:val="20"/>
      <w:lang w:eastAsia="es-MX"/>
    </w:rPr>
  </w:style>
  <w:style w:type="character" w:customStyle="1" w:styleId="PuestoCar">
    <w:name w:val="Puesto Car"/>
    <w:uiPriority w:val="10"/>
    <w:rsid w:val="009D48F3"/>
    <w:rPr>
      <w:rFonts w:ascii="Calibri Light" w:eastAsia="Times New Roman" w:hAnsi="Calibri Light" w:cs="Times New Roman"/>
      <w:b/>
      <w:bCs/>
      <w:kern w:val="28"/>
      <w:sz w:val="32"/>
      <w:szCs w:val="32"/>
      <w:lang w:val="es-ES" w:eastAsia="es-ES"/>
    </w:rPr>
  </w:style>
  <w:style w:type="paragraph" w:customStyle="1" w:styleId="Ttulo10">
    <w:name w:val="Título1"/>
    <w:basedOn w:val="Normal"/>
    <w:rsid w:val="009D48F3"/>
    <w:pPr>
      <w:spacing w:line="300" w:lineRule="atLeast"/>
      <w:jc w:val="center"/>
    </w:pPr>
    <w:rPr>
      <w:rFonts w:ascii="Cambria" w:hAnsi="Cambria" w:cs="Cambria"/>
      <w:b/>
      <w:sz w:val="32"/>
      <w:szCs w:val="20"/>
      <w:lang w:eastAsia="es-MX"/>
    </w:rPr>
  </w:style>
  <w:style w:type="paragraph" w:customStyle="1" w:styleId="corte4fondo">
    <w:name w:val="corte4 fondo"/>
    <w:basedOn w:val="Normal"/>
    <w:rsid w:val="009D48F3"/>
    <w:pPr>
      <w:spacing w:line="360" w:lineRule="atLeast"/>
      <w:ind w:firstLine="709"/>
      <w:jc w:val="both"/>
    </w:pPr>
    <w:rPr>
      <w:rFonts w:ascii="Arial" w:hAnsi="Arial" w:cs="Arial"/>
      <w:sz w:val="30"/>
      <w:szCs w:val="20"/>
      <w:lang w:val="es-ES_tradnl" w:eastAsia="es-MX"/>
    </w:rPr>
  </w:style>
  <w:style w:type="paragraph" w:customStyle="1" w:styleId="textodenotaalfinal">
    <w:name w:val="texto de nota al final"/>
    <w:basedOn w:val="Normal"/>
    <w:rsid w:val="009D48F3"/>
    <w:rPr>
      <w:rFonts w:ascii="Cambria" w:hAnsi="Cambria" w:cs="Cambria"/>
      <w:sz w:val="20"/>
      <w:szCs w:val="20"/>
      <w:lang w:val="es-MX" w:eastAsia="es-MX"/>
    </w:rPr>
  </w:style>
  <w:style w:type="paragraph" w:customStyle="1" w:styleId="Ttulo21">
    <w:name w:val="Título 21"/>
    <w:basedOn w:val="Normal"/>
    <w:uiPriority w:val="1"/>
    <w:qFormat/>
    <w:rsid w:val="009D48F3"/>
    <w:pPr>
      <w:widowControl w:val="0"/>
      <w:ind w:left="2062" w:right="2063"/>
      <w:jc w:val="center"/>
      <w:outlineLvl w:val="2"/>
    </w:pPr>
    <w:rPr>
      <w:rFonts w:ascii="Arial" w:eastAsia="Arial" w:hAnsi="Arial" w:cs="Arial"/>
      <w:b/>
      <w:bCs/>
      <w:sz w:val="18"/>
      <w:szCs w:val="18"/>
      <w:lang w:val="en-US" w:eastAsia="en-US"/>
    </w:rPr>
  </w:style>
  <w:style w:type="paragraph" w:customStyle="1" w:styleId="ti-art2">
    <w:name w:val="ti-art2"/>
    <w:basedOn w:val="Normal"/>
    <w:rsid w:val="009D48F3"/>
    <w:pPr>
      <w:spacing w:before="360" w:after="120" w:line="312" w:lineRule="atLeast"/>
      <w:jc w:val="center"/>
    </w:pPr>
    <w:rPr>
      <w:i/>
      <w:iCs/>
      <w:lang w:val="es-MX" w:eastAsia="es-MX"/>
    </w:rPr>
  </w:style>
  <w:style w:type="paragraph" w:customStyle="1" w:styleId="sti-art2">
    <w:name w:val="sti-art2"/>
    <w:basedOn w:val="Normal"/>
    <w:rsid w:val="009D48F3"/>
    <w:pPr>
      <w:spacing w:before="60" w:after="120" w:line="312" w:lineRule="atLeast"/>
      <w:jc w:val="center"/>
    </w:pPr>
    <w:rPr>
      <w:b/>
      <w:bCs/>
      <w:lang w:val="es-MX" w:eastAsia="es-MX"/>
    </w:rPr>
  </w:style>
  <w:style w:type="paragraph" w:customStyle="1" w:styleId="normal2">
    <w:name w:val="normal2"/>
    <w:basedOn w:val="Normal"/>
    <w:rsid w:val="009D48F3"/>
    <w:pPr>
      <w:spacing w:before="120" w:line="312" w:lineRule="atLeast"/>
      <w:jc w:val="both"/>
    </w:pPr>
    <w:rPr>
      <w:lang w:val="es-MX" w:eastAsia="es-MX"/>
    </w:rPr>
  </w:style>
  <w:style w:type="character" w:customStyle="1" w:styleId="TextonotapieCar1">
    <w:name w:val="Texto nota pie Car1"/>
    <w:uiPriority w:val="99"/>
    <w:semiHidden/>
    <w:rsid w:val="009D48F3"/>
    <w:rPr>
      <w:sz w:val="20"/>
      <w:szCs w:val="20"/>
    </w:rPr>
  </w:style>
  <w:style w:type="character" w:customStyle="1" w:styleId="AsuntodelcomentarioCar1">
    <w:name w:val="Asunto del comentario Car1"/>
    <w:uiPriority w:val="99"/>
    <w:semiHidden/>
    <w:rsid w:val="009D48F3"/>
    <w:rPr>
      <w:rFonts w:ascii="Calibri" w:eastAsia="Calibri" w:hAnsi="Calibri" w:cs="Times New Roman"/>
      <w:b/>
      <w:bCs/>
      <w:sz w:val="20"/>
      <w:szCs w:val="20"/>
      <w:lang w:val="es-ES" w:eastAsia="en-US"/>
    </w:rPr>
  </w:style>
  <w:style w:type="character" w:customStyle="1" w:styleId="TextodegloboCar1">
    <w:name w:val="Texto de globo Car1"/>
    <w:uiPriority w:val="99"/>
    <w:semiHidden/>
    <w:rsid w:val="009D48F3"/>
    <w:rPr>
      <w:rFonts w:ascii="Segoe UI" w:hAnsi="Segoe UI" w:cs="Segoe UI" w:hint="default"/>
      <w:sz w:val="18"/>
      <w:szCs w:val="18"/>
    </w:rPr>
  </w:style>
  <w:style w:type="paragraph" w:customStyle="1" w:styleId="msonormalcxspmiddle">
    <w:name w:val="msonormalcxspmiddle"/>
    <w:basedOn w:val="Normal"/>
    <w:rsid w:val="009D48F3"/>
    <w:pPr>
      <w:spacing w:before="100" w:beforeAutospacing="1" w:after="100" w:afterAutospacing="1"/>
    </w:pPr>
  </w:style>
  <w:style w:type="character" w:customStyle="1" w:styleId="A1">
    <w:name w:val="A1"/>
    <w:rsid w:val="003E29A7"/>
    <w:rPr>
      <w:rFonts w:cs="Calibri"/>
      <w:color w:val="000000"/>
      <w:sz w:val="22"/>
      <w:szCs w:val="22"/>
    </w:rPr>
  </w:style>
  <w:style w:type="paragraph" w:customStyle="1" w:styleId="western">
    <w:name w:val="western"/>
    <w:basedOn w:val="Normal"/>
    <w:rsid w:val="003E29A7"/>
    <w:pPr>
      <w:suppressAutoHyphens/>
      <w:spacing w:before="28" w:after="100" w:line="100" w:lineRule="atLeast"/>
    </w:pPr>
    <w:rPr>
      <w:rFonts w:ascii="Arial" w:hAnsi="Arial" w:cs="Arial"/>
      <w:lang w:val="es-MX" w:eastAsia="es-MX"/>
    </w:rPr>
  </w:style>
  <w:style w:type="paragraph" w:styleId="Lista">
    <w:name w:val="List"/>
    <w:basedOn w:val="Normal"/>
    <w:semiHidden/>
    <w:unhideWhenUsed/>
    <w:rsid w:val="00C81550"/>
    <w:pPr>
      <w:ind w:left="283" w:hanging="283"/>
      <w:contextualSpacing/>
    </w:pPr>
  </w:style>
  <w:style w:type="paragraph" w:styleId="Listaconvietas4">
    <w:name w:val="List Bullet 4"/>
    <w:basedOn w:val="Normal"/>
    <w:semiHidden/>
    <w:unhideWhenUsed/>
    <w:rsid w:val="00C81550"/>
    <w:pPr>
      <w:numPr>
        <w:numId w:val="5"/>
      </w:numPr>
      <w:contextualSpacing/>
    </w:pPr>
  </w:style>
  <w:style w:type="paragraph" w:styleId="Continuarlista3">
    <w:name w:val="List Continue 3"/>
    <w:basedOn w:val="Normal"/>
    <w:rsid w:val="00C81550"/>
    <w:pPr>
      <w:spacing w:after="120"/>
      <w:ind w:left="849"/>
      <w:contextualSpacing/>
    </w:pPr>
  </w:style>
  <w:style w:type="paragraph" w:styleId="Continuarlista4">
    <w:name w:val="List Continue 4"/>
    <w:basedOn w:val="Normal"/>
    <w:rsid w:val="00C81550"/>
    <w:pPr>
      <w:spacing w:after="120"/>
      <w:ind w:left="1132"/>
      <w:contextualSpacing/>
    </w:pPr>
  </w:style>
  <w:style w:type="character" w:customStyle="1" w:styleId="lbl-encabezado-negro">
    <w:name w:val="lbl-encabezado-negro"/>
    <w:basedOn w:val="Fuentedeprrafopredeter"/>
    <w:rsid w:val="003F7901"/>
  </w:style>
  <w:style w:type="paragraph" w:customStyle="1" w:styleId="p81">
    <w:name w:val="p81"/>
    <w:basedOn w:val="Normal"/>
    <w:uiPriority w:val="99"/>
    <w:rsid w:val="00E22D17"/>
    <w:pPr>
      <w:widowControl w:val="0"/>
      <w:tabs>
        <w:tab w:val="left" w:pos="720"/>
      </w:tabs>
      <w:autoSpaceDE w:val="0"/>
      <w:autoSpaceDN w:val="0"/>
      <w:spacing w:line="420" w:lineRule="atLeast"/>
      <w:jc w:val="both"/>
    </w:pPr>
    <w:rPr>
      <w:lang w:val="es-ES_tradnl"/>
    </w:rPr>
  </w:style>
  <w:style w:type="paragraph" w:customStyle="1" w:styleId="p3">
    <w:name w:val="p3"/>
    <w:basedOn w:val="Normal"/>
    <w:uiPriority w:val="99"/>
    <w:rsid w:val="00E22D17"/>
    <w:pPr>
      <w:widowControl w:val="0"/>
      <w:tabs>
        <w:tab w:val="left" w:pos="720"/>
      </w:tabs>
      <w:autoSpaceDE w:val="0"/>
      <w:autoSpaceDN w:val="0"/>
      <w:spacing w:line="420" w:lineRule="atLeast"/>
      <w:jc w:val="both"/>
    </w:pPr>
    <w:rPr>
      <w:lang w:val="es-ES_tradnl"/>
    </w:rPr>
  </w:style>
  <w:style w:type="paragraph" w:customStyle="1" w:styleId="p65">
    <w:name w:val="p65"/>
    <w:basedOn w:val="Normal"/>
    <w:uiPriority w:val="99"/>
    <w:rsid w:val="00E22D17"/>
    <w:pPr>
      <w:widowControl w:val="0"/>
      <w:tabs>
        <w:tab w:val="left" w:pos="500"/>
      </w:tabs>
      <w:autoSpaceDE w:val="0"/>
      <w:autoSpaceDN w:val="0"/>
      <w:spacing w:line="240" w:lineRule="atLeast"/>
      <w:ind w:left="940"/>
    </w:pPr>
    <w:rPr>
      <w:lang w:val="es-ES_tradnl"/>
    </w:rPr>
  </w:style>
  <w:style w:type="paragraph" w:customStyle="1" w:styleId="p17">
    <w:name w:val="p17"/>
    <w:basedOn w:val="Normal"/>
    <w:uiPriority w:val="99"/>
    <w:rsid w:val="00E22D17"/>
    <w:pPr>
      <w:widowControl w:val="0"/>
      <w:tabs>
        <w:tab w:val="left" w:pos="900"/>
      </w:tabs>
      <w:autoSpaceDE w:val="0"/>
      <w:autoSpaceDN w:val="0"/>
      <w:spacing w:line="420" w:lineRule="atLeast"/>
      <w:ind w:left="540"/>
    </w:pPr>
    <w:rPr>
      <w:lang w:val="es-ES_tradnl"/>
    </w:rPr>
  </w:style>
  <w:style w:type="paragraph" w:customStyle="1" w:styleId="Standard">
    <w:name w:val="Standard"/>
    <w:rsid w:val="00E22D17"/>
    <w:pPr>
      <w:suppressAutoHyphens/>
      <w:autoSpaceDN w:val="0"/>
      <w:spacing w:after="160" w:line="254" w:lineRule="auto"/>
      <w:textAlignment w:val="baseline"/>
    </w:pPr>
    <w:rPr>
      <w:rFonts w:ascii="Calibri" w:eastAsia="SimSun" w:hAnsi="Calibri" w:cs="Tahoma"/>
      <w:kern w:val="3"/>
      <w:sz w:val="22"/>
      <w:szCs w:val="22"/>
      <w:lang w:eastAsia="en-US"/>
    </w:rPr>
  </w:style>
  <w:style w:type="paragraph" w:customStyle="1" w:styleId="xmsonormal">
    <w:name w:val="x_msonormal"/>
    <w:basedOn w:val="Normal"/>
    <w:rsid w:val="00E22D17"/>
    <w:pPr>
      <w:spacing w:before="100" w:beforeAutospacing="1" w:after="100" w:afterAutospacing="1"/>
    </w:pPr>
  </w:style>
  <w:style w:type="paragraph" w:customStyle="1" w:styleId="n2">
    <w:name w:val="n2"/>
    <w:basedOn w:val="Normal"/>
    <w:rsid w:val="00E22D17"/>
    <w:pPr>
      <w:spacing w:before="100" w:beforeAutospacing="1" w:after="100" w:afterAutospacing="1"/>
    </w:pPr>
    <w:rPr>
      <w:lang w:val="es-MX" w:eastAsia="es-MX"/>
    </w:rPr>
  </w:style>
  <w:style w:type="paragraph" w:customStyle="1" w:styleId="j">
    <w:name w:val="j"/>
    <w:basedOn w:val="Normal"/>
    <w:rsid w:val="00E22D17"/>
    <w:pPr>
      <w:spacing w:before="100" w:beforeAutospacing="1" w:after="100" w:afterAutospacing="1"/>
    </w:pPr>
    <w:rPr>
      <w:lang w:val="es-MX" w:eastAsia="es-MX"/>
    </w:rPr>
  </w:style>
  <w:style w:type="character" w:customStyle="1" w:styleId="nacep">
    <w:name w:val="n_acep"/>
    <w:rsid w:val="00E22D17"/>
  </w:style>
  <w:style w:type="character" w:customStyle="1" w:styleId="h">
    <w:name w:val="h"/>
    <w:rsid w:val="00E22D17"/>
  </w:style>
  <w:style w:type="paragraph" w:customStyle="1" w:styleId="Body1">
    <w:name w:val="Body 1"/>
    <w:rsid w:val="00E22D17"/>
    <w:pPr>
      <w:spacing w:after="200" w:line="276" w:lineRule="auto"/>
      <w:outlineLvl w:val="0"/>
    </w:pPr>
    <w:rPr>
      <w:rFonts w:ascii="Helvetica" w:eastAsia="Arial Unicode MS" w:hAnsi="Helvetica"/>
      <w:color w:val="000000"/>
      <w:sz w:val="22"/>
      <w:u w:color="000000"/>
    </w:rPr>
  </w:style>
  <w:style w:type="character" w:styleId="CitaHTML">
    <w:name w:val="HTML Cite"/>
    <w:uiPriority w:val="99"/>
    <w:semiHidden/>
    <w:unhideWhenUsed/>
    <w:rsid w:val="00E22D17"/>
    <w:rPr>
      <w:i/>
      <w:iCs/>
    </w:rPr>
  </w:style>
  <w:style w:type="character" w:styleId="Ttulodellibro">
    <w:name w:val="Book Title"/>
    <w:uiPriority w:val="33"/>
    <w:qFormat/>
    <w:rsid w:val="00E22D17"/>
    <w:rPr>
      <w:b/>
      <w:bCs/>
      <w:i/>
      <w:iCs/>
      <w:spacing w:val="5"/>
    </w:rPr>
  </w:style>
  <w:style w:type="paragraph" w:customStyle="1" w:styleId="Sinespaciado2">
    <w:name w:val="Sin espaciado2"/>
    <w:rsid w:val="00E22D17"/>
    <w:rPr>
      <w:rFonts w:ascii="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369826">
      <w:bodyDiv w:val="1"/>
      <w:marLeft w:val="0"/>
      <w:marRight w:val="0"/>
      <w:marTop w:val="0"/>
      <w:marBottom w:val="0"/>
      <w:divBdr>
        <w:top w:val="none" w:sz="0" w:space="0" w:color="auto"/>
        <w:left w:val="none" w:sz="0" w:space="0" w:color="auto"/>
        <w:bottom w:val="none" w:sz="0" w:space="0" w:color="auto"/>
        <w:right w:val="none" w:sz="0" w:space="0" w:color="auto"/>
      </w:divBdr>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footer" Target="footer1.xml"/><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5.png"/></Relationships>
</file>

<file path=word/_rels/footnotes.xml.rels><?xml version="1.0" encoding="UTF-8" standalone="yes"?>
<Relationships xmlns="http://schemas.openxmlformats.org/package/2006/relationships"><Relationship Id="rId8" Type="http://schemas.openxmlformats.org/officeDocument/2006/relationships/hyperlink" Target="https://congresogto.s3.amazonaws.com/uploads/orden_archivo/archivo/17673/06_CA-LXIV-55082_San_Luis_de_la_Paz_Reforma_Ley_de_Ingresos_2020.pdf" TargetMode="External"/><Relationship Id="rId3" Type="http://schemas.openxmlformats.org/officeDocument/2006/relationships/hyperlink" Target="https://www.rdstation.com/es/redes-sociales/" TargetMode="External"/><Relationship Id="rId7" Type="http://schemas.openxmlformats.org/officeDocument/2006/relationships/hyperlink" Target="https://congresogto.s3.amazonaws.com/uploads/orden_archivo/archivo/17674/05_Iniciativa_Silao_de_la_Victoria_reforma_Ley_de_Ingresos_2020.pdf" TargetMode="External"/><Relationship Id="rId2" Type="http://schemas.openxmlformats.org/officeDocument/2006/relationships/hyperlink" Target="http://www.index-f.com/edocente/89pdf/891517.pdf" TargetMode="External"/><Relationship Id="rId1" Type="http://schemas.openxmlformats.org/officeDocument/2006/relationships/hyperlink" Target="https://congresogto.s3.amazonaws.com/uploads/orden_archivo/archivo/17670/03_Extracto__7_mayo_2020_v3.pdf" TargetMode="External"/><Relationship Id="rId6" Type="http://schemas.openxmlformats.org/officeDocument/2006/relationships/image" Target="media/image8.png"/><Relationship Id="rId5" Type="http://schemas.openxmlformats.org/officeDocument/2006/relationships/image" Target="media/image7.png"/><Relationship Id="rId10" Type="http://schemas.openxmlformats.org/officeDocument/2006/relationships/hyperlink" Target="http://www.diputados.gob.mx/LeyesBiblio/pdf/1%20_%20270818.pdf" TargetMode="External"/><Relationship Id="rId4" Type="http://schemas.openxmlformats.org/officeDocument/2006/relationships/image" Target="media/image6.png"/><Relationship Id="rId9" Type="http://schemas.openxmlformats.org/officeDocument/2006/relationships/hyperlink" Target="https://congresogto.s3.amazonaws.com/uploads/orden_archivo/archivo/17685/12_Informe_de_estados_financieros_febrero_2020.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4F76A2-43E9-4689-8565-2A788115DD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7972</TotalTime>
  <Pages>111</Pages>
  <Words>59827</Words>
  <Characters>329054</Characters>
  <Application>Microsoft Office Word</Application>
  <DocSecurity>0</DocSecurity>
  <Lines>2742</Lines>
  <Paragraphs>776</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388105</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23</cp:revision>
  <cp:lastPrinted>2019-03-05T23:57:00Z</cp:lastPrinted>
  <dcterms:created xsi:type="dcterms:W3CDTF">2020-05-12T16:15:00Z</dcterms:created>
  <dcterms:modified xsi:type="dcterms:W3CDTF">2020-10-16T03:48:00Z</dcterms:modified>
</cp:coreProperties>
</file>