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77777777" w:rsidR="004B35F0" w:rsidRPr="00C1550C" w:rsidRDefault="004B35F0" w:rsidP="000B599F">
      <w:pPr>
        <w:ind w:firstLine="720"/>
        <w:jc w:val="both"/>
        <w:rPr>
          <w:rFonts w:ascii="Abadi" w:hAnsi="Abadi"/>
          <w:sz w:val="21"/>
          <w:szCs w:val="21"/>
        </w:rPr>
      </w:pPr>
    </w:p>
    <w:p w14:paraId="44744982" w14:textId="77777777" w:rsidR="002463F1" w:rsidRPr="00C1550C" w:rsidRDefault="002463F1" w:rsidP="00BB6CF0">
      <w:pPr>
        <w:ind w:left="720"/>
        <w:jc w:val="both"/>
        <w:rPr>
          <w:rFonts w:ascii="Abadi" w:hAnsi="Abadi"/>
          <w:b/>
          <w:sz w:val="21"/>
          <w:szCs w:val="21"/>
        </w:rPr>
        <w:sectPr w:rsidR="002463F1" w:rsidRPr="00C1550C"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1AE4D528" w:rsidR="0024733C" w:rsidRPr="00C02E13" w:rsidRDefault="00272068" w:rsidP="0024733C">
      <w:pPr>
        <w:ind w:firstLine="709"/>
        <w:jc w:val="both"/>
        <w:rPr>
          <w:rFonts w:ascii="Abadi" w:hAnsi="Abadi"/>
          <w:b/>
          <w:sz w:val="14"/>
          <w:szCs w:val="14"/>
        </w:rPr>
      </w:pPr>
      <w:bookmarkStart w:id="0" w:name="_Hlk532918255"/>
      <w:r w:rsidRPr="00C1550C">
        <w:rPr>
          <w:rFonts w:ascii="Abadi" w:hAnsi="Abadi"/>
          <w:b/>
          <w:sz w:val="21"/>
          <w:szCs w:val="21"/>
        </w:rPr>
        <w:t xml:space="preserve">SEXAGÉSIMA CUARTA LEGISLATURA DEL </w:t>
      </w:r>
      <w:r w:rsidR="00DE043A">
        <w:rPr>
          <w:rFonts w:ascii="Abadi" w:hAnsi="Abadi"/>
          <w:b/>
          <w:sz w:val="21"/>
          <w:szCs w:val="21"/>
        </w:rPr>
        <w:t>CONGRESO DEL ESTADO</w:t>
      </w:r>
      <w:r w:rsidRPr="00C1550C">
        <w:rPr>
          <w:rFonts w:ascii="Abadi" w:hAnsi="Abadi"/>
          <w:b/>
          <w:sz w:val="21"/>
          <w:szCs w:val="21"/>
        </w:rPr>
        <w:t xml:space="preserve"> DE GUANAJUATO. SESIÓN ORDINARIA</w:t>
      </w:r>
      <w:r w:rsidR="00E04C7F" w:rsidRPr="00C1550C">
        <w:rPr>
          <w:rFonts w:ascii="Abadi" w:hAnsi="Abadi"/>
          <w:b/>
          <w:sz w:val="21"/>
          <w:szCs w:val="21"/>
        </w:rPr>
        <w:t xml:space="preserve">. </w:t>
      </w:r>
      <w:r w:rsidR="00DF016F" w:rsidRPr="00C1550C">
        <w:rPr>
          <w:rFonts w:ascii="Abadi" w:hAnsi="Abadi"/>
          <w:b/>
          <w:sz w:val="21"/>
          <w:szCs w:val="21"/>
        </w:rPr>
        <w:t xml:space="preserve">SEGUNDO </w:t>
      </w:r>
      <w:r w:rsidRPr="00C1550C">
        <w:rPr>
          <w:rFonts w:ascii="Abadi" w:hAnsi="Abadi"/>
          <w:b/>
          <w:sz w:val="21"/>
          <w:szCs w:val="21"/>
        </w:rPr>
        <w:t xml:space="preserve">AÑO DE EJERCICIO CONSTITUCIONAL. </w:t>
      </w:r>
      <w:r w:rsidR="00B3055E" w:rsidRPr="00C1550C">
        <w:rPr>
          <w:rFonts w:ascii="Abadi" w:hAnsi="Abadi"/>
          <w:b/>
          <w:sz w:val="21"/>
          <w:szCs w:val="21"/>
        </w:rPr>
        <w:t>SEGUNDO</w:t>
      </w:r>
      <w:r w:rsidRPr="00C1550C">
        <w:rPr>
          <w:rFonts w:ascii="Abadi" w:hAnsi="Abadi"/>
          <w:b/>
          <w:sz w:val="21"/>
          <w:szCs w:val="21"/>
        </w:rPr>
        <w:t xml:space="preserve"> PERIODO ORDINARIO. </w:t>
      </w:r>
      <w:r w:rsidR="00476257" w:rsidRPr="00C1550C">
        <w:rPr>
          <w:rFonts w:ascii="Abadi" w:hAnsi="Abadi"/>
          <w:b/>
          <w:sz w:val="21"/>
          <w:szCs w:val="21"/>
        </w:rPr>
        <w:t>30</w:t>
      </w:r>
      <w:r w:rsidR="00B3055E" w:rsidRPr="00C1550C">
        <w:rPr>
          <w:rFonts w:ascii="Abadi" w:hAnsi="Abadi"/>
          <w:b/>
          <w:sz w:val="21"/>
          <w:szCs w:val="21"/>
        </w:rPr>
        <w:t xml:space="preserve"> DE </w:t>
      </w:r>
      <w:r w:rsidR="0046085A" w:rsidRPr="00C1550C">
        <w:rPr>
          <w:rFonts w:ascii="Abadi" w:hAnsi="Abadi"/>
          <w:b/>
          <w:sz w:val="21"/>
          <w:szCs w:val="21"/>
        </w:rPr>
        <w:t>JUNI</w:t>
      </w:r>
      <w:r w:rsidR="00957C92" w:rsidRPr="00C1550C">
        <w:rPr>
          <w:rFonts w:ascii="Abadi" w:hAnsi="Abadi"/>
          <w:b/>
          <w:sz w:val="21"/>
          <w:szCs w:val="21"/>
        </w:rPr>
        <w:t>O</w:t>
      </w:r>
      <w:r w:rsidR="00B3055E" w:rsidRPr="00C1550C">
        <w:rPr>
          <w:rFonts w:ascii="Abadi" w:hAnsi="Abadi"/>
          <w:b/>
          <w:sz w:val="21"/>
          <w:szCs w:val="21"/>
        </w:rPr>
        <w:t xml:space="preserve"> DE 20</w:t>
      </w:r>
      <w:r w:rsidR="00DF016F" w:rsidRPr="00C1550C">
        <w:rPr>
          <w:rFonts w:ascii="Abadi" w:hAnsi="Abadi"/>
          <w:b/>
          <w:sz w:val="21"/>
          <w:szCs w:val="21"/>
        </w:rPr>
        <w:t>20</w:t>
      </w:r>
      <w:r w:rsidR="00F671D0" w:rsidRPr="00C1550C">
        <w:rPr>
          <w:rFonts w:ascii="Abadi" w:hAnsi="Abadi"/>
          <w:b/>
          <w:sz w:val="21"/>
          <w:szCs w:val="21"/>
        </w:rPr>
        <w:t xml:space="preserve">.  </w:t>
      </w:r>
      <w:r w:rsidR="0024733C" w:rsidRPr="00C02E13">
        <w:rPr>
          <w:rFonts w:ascii="Abadi" w:hAnsi="Abadi"/>
          <w:b/>
          <w:sz w:val="14"/>
          <w:szCs w:val="14"/>
        </w:rPr>
        <w:t>[</w:t>
      </w:r>
      <w:r w:rsidR="0024733C" w:rsidRPr="00C02E13">
        <w:rPr>
          <w:rFonts w:ascii="Abadi" w:hAnsi="Abadi"/>
          <w:b/>
          <w:sz w:val="14"/>
          <w:szCs w:val="14"/>
        </w:rPr>
        <w:footnoteReference w:id="1"/>
      </w:r>
      <w:r w:rsidR="0024733C" w:rsidRPr="00C02E13">
        <w:rPr>
          <w:rFonts w:ascii="Abadi" w:hAnsi="Abadi"/>
          <w:b/>
          <w:sz w:val="14"/>
          <w:szCs w:val="14"/>
        </w:rPr>
        <w:t>]</w:t>
      </w:r>
    </w:p>
    <w:p w14:paraId="5A841124" w14:textId="179287F1" w:rsidR="00803583" w:rsidRPr="00C1550C" w:rsidRDefault="00803583" w:rsidP="0024733C">
      <w:pPr>
        <w:ind w:firstLine="709"/>
        <w:jc w:val="both"/>
        <w:rPr>
          <w:rFonts w:ascii="Abadi" w:hAnsi="Abadi"/>
          <w:b/>
          <w:sz w:val="21"/>
          <w:szCs w:val="21"/>
        </w:rPr>
      </w:pPr>
    </w:p>
    <w:p w14:paraId="6B75F7AC" w14:textId="32B413F1" w:rsidR="00803583" w:rsidRPr="00C1550C" w:rsidRDefault="00803583" w:rsidP="0024733C">
      <w:pPr>
        <w:ind w:firstLine="709"/>
        <w:jc w:val="both"/>
        <w:rPr>
          <w:rFonts w:ascii="Abadi" w:hAnsi="Abadi"/>
          <w:b/>
          <w:sz w:val="21"/>
          <w:szCs w:val="21"/>
        </w:rPr>
      </w:pPr>
      <w:r w:rsidRPr="00C1550C">
        <w:rPr>
          <w:rFonts w:ascii="Abadi" w:hAnsi="Abadi"/>
          <w:b/>
          <w:sz w:val="21"/>
          <w:szCs w:val="21"/>
        </w:rPr>
        <w:t xml:space="preserve">MENSAJE DE LA PRESIDENTA DE LA MESA DIRECTIVA QUE FRENTE A LA PANDEMIA DEL COVID19, EL </w:t>
      </w:r>
      <w:r w:rsidR="00DE043A">
        <w:rPr>
          <w:rFonts w:ascii="Abadi" w:hAnsi="Abadi"/>
          <w:b/>
          <w:sz w:val="21"/>
          <w:szCs w:val="21"/>
        </w:rPr>
        <w:t>CONGRESO DEL ESTADO</w:t>
      </w:r>
      <w:r w:rsidRPr="00C1550C">
        <w:rPr>
          <w:rFonts w:ascii="Abadi" w:hAnsi="Abadi"/>
          <w:b/>
          <w:sz w:val="21"/>
          <w:szCs w:val="21"/>
        </w:rPr>
        <w:t xml:space="preserve"> DE GUANAJUATO HA IMPLEMENTADO ACCIONES A EFECTO DE CONTINUAR BRINDANDO CERTEZA JURÍDICA A LA CIUDADANÍA EN CUANTO A LAS ACTUACIONES DEL PODER LEGISLATIVO DEL ESTADO DE GUANAJUATO.</w:t>
      </w:r>
    </w:p>
    <w:p w14:paraId="090D4CFB" w14:textId="2060CAB1" w:rsidR="005469A5" w:rsidRPr="00C1550C" w:rsidRDefault="00663EFC" w:rsidP="00DF05E0">
      <w:pPr>
        <w:ind w:firstLine="709"/>
        <w:jc w:val="right"/>
        <w:rPr>
          <w:rFonts w:ascii="Abadi" w:hAnsi="Abadi"/>
          <w:b/>
          <w:sz w:val="21"/>
          <w:szCs w:val="21"/>
        </w:rPr>
      </w:pPr>
      <w:r w:rsidRPr="00C1550C">
        <w:rPr>
          <w:rFonts w:ascii="Abadi" w:hAnsi="Abadi"/>
          <w:noProof/>
          <w:sz w:val="21"/>
          <w:szCs w:val="21"/>
        </w:rPr>
        <w:drawing>
          <wp:inline distT="0" distB="0" distL="0" distR="0" wp14:anchorId="3C4CA12C" wp14:editId="4D4B3940">
            <wp:extent cx="1651184" cy="946207"/>
            <wp:effectExtent l="19050" t="0" r="25400" b="3111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2186" cy="9582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2016073" w14:textId="0C164E3B" w:rsidR="00641070" w:rsidRPr="00C1550C" w:rsidRDefault="00641070" w:rsidP="00641070">
      <w:pPr>
        <w:ind w:firstLine="709"/>
        <w:jc w:val="both"/>
        <w:rPr>
          <w:rFonts w:ascii="Abadi" w:hAnsi="Abadi"/>
          <w:b/>
          <w:sz w:val="23"/>
          <w:szCs w:val="23"/>
        </w:rPr>
      </w:pPr>
      <w:bookmarkStart w:id="1" w:name="_Hlk40177264"/>
      <w:r w:rsidRPr="00C1550C">
        <w:rPr>
          <w:rFonts w:ascii="Abadi" w:hAnsi="Abadi"/>
          <w:b/>
          <w:sz w:val="23"/>
          <w:szCs w:val="23"/>
        </w:rPr>
        <w:t xml:space="preserve">«El Poder Legislativo del Estado de Guanajuato, afrontando los retos derivados de la pandemia que, lamentablemente asola al mundo entero, hemos dado un paso definitivo para seguir generando gobernanza, cuidando los protocolos que ha establecido la Organización Mundial de la Salud y que avala la Secretaría de Salud de nuestro Estado, hemos dado el salto al trabajo a distancia; las herramientas tecnológicas nos han permitido que el gobierno y la iniciativa privada, sigamos trabajando, a </w:t>
      </w:r>
      <w:r w:rsidRPr="00C1550C">
        <w:rPr>
          <w:rFonts w:ascii="Abadi" w:hAnsi="Abadi"/>
          <w:b/>
          <w:sz w:val="23"/>
          <w:szCs w:val="23"/>
        </w:rPr>
        <w:t xml:space="preserve">pesar del distanciamiento social; de ahí que sumando las voluntades de todas las fuerzas políticas se ha reformado la Ley Orgánica del Poder Legislativo del Estado de Guanajuato en sus artículos 8, 59, 72 y 82; en donde se ha ponderado el uso de las herramientas como las videoconferencias y la firma electrónica a efecto de brindarles mayor certeza a la ciudadanía  y servidores públicos respecto a la legitimidad de nuestros actos de gobierno. Por esta razón y como un hecho inédito, por primera vez en la historia del </w:t>
      </w:r>
      <w:r w:rsidR="00DE043A">
        <w:rPr>
          <w:rFonts w:ascii="Abadi" w:hAnsi="Abadi"/>
          <w:b/>
          <w:sz w:val="23"/>
          <w:szCs w:val="23"/>
        </w:rPr>
        <w:t>Congreso del Estado</w:t>
      </w:r>
      <w:r w:rsidRPr="00C1550C">
        <w:rPr>
          <w:rFonts w:ascii="Abadi" w:hAnsi="Abadi"/>
          <w:b/>
          <w:sz w:val="23"/>
          <w:szCs w:val="23"/>
        </w:rPr>
        <w:t xml:space="preserve"> de Guanajuato, las sesiones ordinarias se harán de forma virtual, donde su servidora y mis compañeros de la mesa directiva, estaremos en el salón de Pleno del </w:t>
      </w:r>
      <w:r w:rsidR="00DE043A">
        <w:rPr>
          <w:rFonts w:ascii="Abadi" w:hAnsi="Abadi"/>
          <w:b/>
          <w:sz w:val="23"/>
          <w:szCs w:val="23"/>
        </w:rPr>
        <w:t>Congreso del Estado</w:t>
      </w:r>
      <w:r w:rsidRPr="00C1550C">
        <w:rPr>
          <w:rFonts w:ascii="Abadi" w:hAnsi="Abadi"/>
          <w:b/>
          <w:sz w:val="23"/>
          <w:szCs w:val="23"/>
        </w:rPr>
        <w:t xml:space="preserve"> y los compañeros de las distintas fracciones políticas, lo harán en espacios fuera de este recinto parlamentario; con ello, cumplimos con lo aprobado en la reciente reforma, haciendo uso a cabalidad de nuestras funciones nodales. Este acto, sin lugar a duda, brindará certeza jurídica a la ciudadanía en cuanto a las actuaciones del Poder Legislativo del Estado de Guanajuato al otorgar las facultades para que, en el cumplimiento de la atención de los asuntos de su competencia, pueda llevar a cabo reuniones a distancia, auxiliándose de los medios electrónicos y cumpliendo con los protocolos que</w:t>
      </w:r>
      <w:r w:rsidR="00661B6F" w:rsidRPr="00C1550C">
        <w:rPr>
          <w:rFonts w:ascii="Abadi" w:hAnsi="Abadi"/>
          <w:b/>
          <w:sz w:val="23"/>
          <w:szCs w:val="23"/>
        </w:rPr>
        <w:t>,</w:t>
      </w:r>
      <w:r w:rsidRPr="00C1550C">
        <w:rPr>
          <w:rFonts w:ascii="Abadi" w:hAnsi="Abadi"/>
          <w:b/>
          <w:sz w:val="23"/>
          <w:szCs w:val="23"/>
        </w:rPr>
        <w:t xml:space="preserve"> sobre la pandemia del COVID19</w:t>
      </w:r>
      <w:r w:rsidR="00661B6F" w:rsidRPr="00C1550C">
        <w:rPr>
          <w:rFonts w:ascii="Abadi" w:hAnsi="Abadi"/>
          <w:b/>
          <w:sz w:val="23"/>
          <w:szCs w:val="23"/>
        </w:rPr>
        <w:t>,</w:t>
      </w:r>
      <w:r w:rsidRPr="00C1550C">
        <w:rPr>
          <w:rFonts w:ascii="Abadi" w:hAnsi="Abadi"/>
          <w:b/>
          <w:sz w:val="23"/>
          <w:szCs w:val="23"/>
        </w:rPr>
        <w:t xml:space="preserve"> se están implementando«</w:t>
      </w:r>
    </w:p>
    <w:bookmarkEnd w:id="1"/>
    <w:p w14:paraId="21D3AD08" w14:textId="77777777" w:rsidR="00641070" w:rsidRPr="00C1550C" w:rsidRDefault="00641070" w:rsidP="00641070">
      <w:pPr>
        <w:ind w:firstLine="709"/>
        <w:jc w:val="both"/>
        <w:rPr>
          <w:rFonts w:ascii="Abadi" w:hAnsi="Abadi"/>
          <w:b/>
          <w:sz w:val="23"/>
          <w:szCs w:val="23"/>
        </w:rPr>
      </w:pPr>
    </w:p>
    <w:p w14:paraId="29DDCE35" w14:textId="55A47970" w:rsidR="00641070" w:rsidRPr="00C1550C" w:rsidRDefault="00641070" w:rsidP="004D5286">
      <w:pPr>
        <w:ind w:firstLine="709"/>
        <w:jc w:val="right"/>
        <w:rPr>
          <w:rFonts w:ascii="Abadi" w:hAnsi="Abadi"/>
          <w:b/>
          <w:sz w:val="23"/>
          <w:szCs w:val="23"/>
        </w:rPr>
      </w:pPr>
      <w:r w:rsidRPr="00C1550C">
        <w:rPr>
          <w:rFonts w:ascii="Abadi" w:hAnsi="Abadi"/>
          <w:b/>
          <w:sz w:val="23"/>
          <w:szCs w:val="23"/>
        </w:rPr>
        <w:t>Dip. Martha Isabel Delgado Zárate</w:t>
      </w:r>
    </w:p>
    <w:p w14:paraId="21505787" w14:textId="06C25C6F" w:rsidR="008E3BA3" w:rsidRPr="00C1550C" w:rsidRDefault="00641070" w:rsidP="004D5286">
      <w:pPr>
        <w:ind w:firstLine="709"/>
        <w:jc w:val="right"/>
        <w:rPr>
          <w:rFonts w:ascii="Abadi" w:hAnsi="Abadi"/>
          <w:b/>
          <w:sz w:val="23"/>
          <w:szCs w:val="23"/>
        </w:rPr>
      </w:pPr>
      <w:r w:rsidRPr="00C1550C">
        <w:rPr>
          <w:rFonts w:ascii="Abadi" w:hAnsi="Abadi"/>
          <w:b/>
          <w:sz w:val="23"/>
          <w:szCs w:val="23"/>
        </w:rPr>
        <w:t>Presidenta de la Mesa Directiva.</w:t>
      </w:r>
    </w:p>
    <w:p w14:paraId="52B812AC" w14:textId="77777777" w:rsidR="0024733C" w:rsidRPr="00C1550C" w:rsidRDefault="0024733C" w:rsidP="0024733C">
      <w:pPr>
        <w:jc w:val="both"/>
        <w:rPr>
          <w:rFonts w:ascii="Abadi" w:hAnsi="Abadi"/>
          <w:b/>
          <w:sz w:val="23"/>
          <w:szCs w:val="23"/>
        </w:rPr>
      </w:pPr>
    </w:p>
    <w:p w14:paraId="4B56752F" w14:textId="77777777" w:rsidR="001A76D7" w:rsidRPr="00C1550C" w:rsidRDefault="001A76D7">
      <w:pPr>
        <w:rPr>
          <w:rFonts w:ascii="Abadi" w:hAnsi="Abadi"/>
          <w:b/>
          <w:sz w:val="23"/>
          <w:szCs w:val="23"/>
        </w:rPr>
      </w:pPr>
      <w:r w:rsidRPr="00C1550C">
        <w:rPr>
          <w:rFonts w:ascii="Abadi" w:hAnsi="Abadi"/>
          <w:b/>
          <w:sz w:val="23"/>
          <w:szCs w:val="23"/>
        </w:rPr>
        <w:br w:type="page"/>
      </w:r>
    </w:p>
    <w:p w14:paraId="7AB1290C" w14:textId="733ECD4A" w:rsidR="0024733C" w:rsidRPr="00C1550C" w:rsidRDefault="00416BF4" w:rsidP="0024733C">
      <w:pPr>
        <w:jc w:val="center"/>
        <w:rPr>
          <w:rFonts w:ascii="Abadi" w:hAnsi="Abadi"/>
          <w:b/>
          <w:sz w:val="21"/>
          <w:szCs w:val="21"/>
        </w:rPr>
      </w:pPr>
      <w:r w:rsidRPr="00C1550C">
        <w:rPr>
          <w:rFonts w:ascii="Abadi" w:hAnsi="Abadi"/>
          <w:b/>
          <w:sz w:val="21"/>
          <w:szCs w:val="21"/>
        </w:rPr>
        <w:lastRenderedPageBreak/>
        <w:t>ORDEN DEL DÍA</w:t>
      </w:r>
    </w:p>
    <w:p w14:paraId="167DDBF4" w14:textId="77777777" w:rsidR="00243B86" w:rsidRPr="00C1550C" w:rsidRDefault="00243B86" w:rsidP="0024733C">
      <w:pPr>
        <w:jc w:val="center"/>
        <w:rPr>
          <w:rFonts w:ascii="Abadi" w:hAnsi="Abadi"/>
          <w:b/>
          <w:sz w:val="21"/>
          <w:szCs w:val="21"/>
        </w:rPr>
      </w:pPr>
    </w:p>
    <w:p w14:paraId="3076A406" w14:textId="24C58102" w:rsidR="00243B86" w:rsidRPr="00C1550C" w:rsidRDefault="00243B86" w:rsidP="00243B86">
      <w:pPr>
        <w:numPr>
          <w:ilvl w:val="0"/>
          <w:numId w:val="3"/>
        </w:numPr>
        <w:tabs>
          <w:tab w:val="right" w:pos="4059"/>
        </w:tabs>
        <w:ind w:right="639"/>
        <w:jc w:val="both"/>
        <w:rPr>
          <w:rFonts w:ascii="Abadi" w:hAnsi="Abadi"/>
          <w:b/>
          <w:bCs/>
          <w:sz w:val="21"/>
          <w:szCs w:val="21"/>
        </w:rPr>
      </w:pPr>
      <w:bookmarkStart w:id="2" w:name="_Hlk535838905"/>
      <w:r w:rsidRPr="00C1550C">
        <w:rPr>
          <w:rFonts w:ascii="Abadi" w:hAnsi="Abadi"/>
          <w:b/>
          <w:bCs/>
          <w:sz w:val="21"/>
          <w:szCs w:val="21"/>
        </w:rPr>
        <w:t>Lista de asistencia y comprobación del quórum.</w:t>
      </w:r>
      <w:r w:rsidR="00A770CA" w:rsidRPr="00C1550C">
        <w:rPr>
          <w:rFonts w:ascii="Abadi" w:hAnsi="Abadi"/>
          <w:b/>
          <w:bCs/>
          <w:sz w:val="21"/>
          <w:szCs w:val="21"/>
        </w:rPr>
        <w:tab/>
        <w:t>2</w:t>
      </w:r>
      <w:r w:rsidR="00A770CA" w:rsidRPr="00C1550C">
        <w:rPr>
          <w:rFonts w:ascii="Abadi" w:hAnsi="Abadi"/>
          <w:b/>
          <w:bCs/>
          <w:sz w:val="21"/>
          <w:szCs w:val="21"/>
        </w:rPr>
        <w:tab/>
      </w:r>
      <w:r w:rsidR="00925F94" w:rsidRPr="00C1550C">
        <w:rPr>
          <w:rFonts w:ascii="Abadi" w:hAnsi="Abadi"/>
          <w:b/>
          <w:bCs/>
          <w:sz w:val="21"/>
          <w:szCs w:val="21"/>
        </w:rPr>
        <w:tab/>
      </w:r>
    </w:p>
    <w:p w14:paraId="607BAB0C" w14:textId="035DDE4E" w:rsidR="00243B86" w:rsidRPr="00C1550C" w:rsidRDefault="00243B86" w:rsidP="00243B86">
      <w:pPr>
        <w:tabs>
          <w:tab w:val="right" w:pos="4059"/>
        </w:tabs>
        <w:ind w:right="639"/>
        <w:jc w:val="both"/>
        <w:rPr>
          <w:rFonts w:ascii="Abadi" w:hAnsi="Abadi"/>
          <w:b/>
          <w:bCs/>
          <w:sz w:val="21"/>
          <w:szCs w:val="21"/>
        </w:rPr>
      </w:pPr>
    </w:p>
    <w:p w14:paraId="5FBC1966" w14:textId="4E4D40D5" w:rsidR="00243B86" w:rsidRPr="00C1550C" w:rsidRDefault="00243B86" w:rsidP="00243B86">
      <w:pPr>
        <w:numPr>
          <w:ilvl w:val="0"/>
          <w:numId w:val="3"/>
        </w:numPr>
        <w:tabs>
          <w:tab w:val="right" w:pos="4059"/>
        </w:tabs>
        <w:ind w:right="639"/>
        <w:jc w:val="both"/>
        <w:rPr>
          <w:rFonts w:ascii="Abadi" w:hAnsi="Abadi"/>
          <w:b/>
          <w:bCs/>
          <w:sz w:val="21"/>
          <w:szCs w:val="21"/>
        </w:rPr>
      </w:pPr>
      <w:r w:rsidRPr="00C1550C">
        <w:rPr>
          <w:rFonts w:ascii="Abadi" w:hAnsi="Abadi"/>
          <w:b/>
          <w:bCs/>
          <w:sz w:val="21"/>
          <w:szCs w:val="21"/>
        </w:rPr>
        <w:t>Lectura y, en su caso, aprobación del orden del día.</w:t>
      </w:r>
      <w:r w:rsidR="00A770CA" w:rsidRPr="00C1550C">
        <w:rPr>
          <w:rFonts w:ascii="Abadi" w:hAnsi="Abadi"/>
          <w:b/>
          <w:bCs/>
          <w:sz w:val="21"/>
          <w:szCs w:val="21"/>
        </w:rPr>
        <w:tab/>
        <w:t>2</w:t>
      </w:r>
      <w:r w:rsidR="00925F94" w:rsidRPr="00C1550C">
        <w:rPr>
          <w:rFonts w:ascii="Abadi" w:hAnsi="Abadi"/>
          <w:b/>
          <w:bCs/>
          <w:sz w:val="21"/>
          <w:szCs w:val="21"/>
        </w:rPr>
        <w:tab/>
      </w:r>
    </w:p>
    <w:p w14:paraId="25D64BE3" w14:textId="77777777" w:rsidR="00243B86" w:rsidRPr="00C1550C" w:rsidRDefault="00243B86" w:rsidP="00243B86">
      <w:pPr>
        <w:jc w:val="both"/>
        <w:rPr>
          <w:rFonts w:ascii="Abadi" w:hAnsi="Abadi"/>
          <w:b/>
          <w:bCs/>
          <w:sz w:val="21"/>
          <w:szCs w:val="21"/>
        </w:rPr>
      </w:pPr>
    </w:p>
    <w:p w14:paraId="6ADC2BCC" w14:textId="1D742C4B" w:rsidR="005034B4" w:rsidRPr="00C1550C" w:rsidRDefault="005034B4" w:rsidP="008F4CE4">
      <w:pPr>
        <w:numPr>
          <w:ilvl w:val="0"/>
          <w:numId w:val="3"/>
        </w:numPr>
        <w:tabs>
          <w:tab w:val="right" w:pos="4059"/>
        </w:tabs>
        <w:ind w:right="639"/>
        <w:jc w:val="both"/>
        <w:rPr>
          <w:rFonts w:ascii="Abadi" w:hAnsi="Abadi"/>
          <w:b/>
          <w:bCs/>
          <w:sz w:val="21"/>
          <w:szCs w:val="21"/>
        </w:rPr>
      </w:pPr>
      <w:r w:rsidRPr="00C1550C">
        <w:rPr>
          <w:rFonts w:ascii="Abadi" w:hAnsi="Abadi"/>
          <w:b/>
          <w:bCs/>
          <w:sz w:val="21"/>
          <w:szCs w:val="21"/>
        </w:rPr>
        <w:t xml:space="preserve">Lectura y, en su caso, aprobación del acta de la sesión ordinaria celebrada el </w:t>
      </w:r>
      <w:r w:rsidR="00B37957" w:rsidRPr="00C1550C">
        <w:rPr>
          <w:rFonts w:ascii="Abadi" w:hAnsi="Abadi"/>
          <w:b/>
          <w:bCs/>
          <w:sz w:val="21"/>
          <w:szCs w:val="21"/>
        </w:rPr>
        <w:t>2</w:t>
      </w:r>
      <w:r w:rsidR="00476257" w:rsidRPr="00C1550C">
        <w:rPr>
          <w:rFonts w:ascii="Abadi" w:hAnsi="Abadi"/>
          <w:b/>
          <w:bCs/>
          <w:sz w:val="21"/>
          <w:szCs w:val="21"/>
        </w:rPr>
        <w:t>5</w:t>
      </w:r>
      <w:r w:rsidRPr="00C1550C">
        <w:rPr>
          <w:rFonts w:ascii="Abadi" w:hAnsi="Abadi"/>
          <w:b/>
          <w:bCs/>
          <w:sz w:val="21"/>
          <w:szCs w:val="21"/>
        </w:rPr>
        <w:t xml:space="preserve"> de junio del año en curso.</w:t>
      </w:r>
      <w:r w:rsidR="00F15858" w:rsidRPr="00C1550C">
        <w:rPr>
          <w:rFonts w:ascii="Abadi" w:hAnsi="Abadi"/>
          <w:b/>
          <w:bCs/>
          <w:sz w:val="21"/>
          <w:szCs w:val="21"/>
        </w:rPr>
        <w:tab/>
      </w:r>
      <w:r w:rsidR="00994DDB" w:rsidRPr="00C1550C">
        <w:rPr>
          <w:rFonts w:ascii="Abadi" w:hAnsi="Abadi"/>
          <w:b/>
          <w:bCs/>
          <w:sz w:val="21"/>
          <w:szCs w:val="21"/>
        </w:rPr>
        <w:t>4</w:t>
      </w:r>
    </w:p>
    <w:p w14:paraId="1B8923FA" w14:textId="77777777" w:rsidR="005034B4" w:rsidRPr="00C1550C" w:rsidRDefault="005034B4" w:rsidP="008F4CE4">
      <w:pPr>
        <w:tabs>
          <w:tab w:val="right" w:pos="4059"/>
        </w:tabs>
        <w:ind w:left="284" w:right="639"/>
        <w:jc w:val="both"/>
        <w:rPr>
          <w:rFonts w:ascii="Abadi" w:hAnsi="Abadi"/>
          <w:b/>
          <w:bCs/>
          <w:sz w:val="21"/>
          <w:szCs w:val="21"/>
        </w:rPr>
      </w:pPr>
    </w:p>
    <w:p w14:paraId="317596F5" w14:textId="6FAEF96C" w:rsidR="00ED679C" w:rsidRPr="00C1550C" w:rsidRDefault="005034B4" w:rsidP="008F4CE4">
      <w:pPr>
        <w:numPr>
          <w:ilvl w:val="0"/>
          <w:numId w:val="3"/>
        </w:numPr>
        <w:tabs>
          <w:tab w:val="right" w:pos="4059"/>
        </w:tabs>
        <w:ind w:right="639"/>
        <w:jc w:val="both"/>
        <w:rPr>
          <w:rFonts w:ascii="Abadi" w:hAnsi="Abadi"/>
          <w:sz w:val="21"/>
          <w:szCs w:val="21"/>
        </w:rPr>
      </w:pPr>
      <w:r w:rsidRPr="00C1550C">
        <w:rPr>
          <w:rFonts w:ascii="Abadi" w:hAnsi="Abadi"/>
          <w:b/>
          <w:bCs/>
          <w:sz w:val="21"/>
          <w:szCs w:val="21"/>
        </w:rPr>
        <w:t>Dar cuenta con las comunicaciones y correspondencia recibidas.</w:t>
      </w:r>
      <w:r w:rsidRPr="00C1550C">
        <w:rPr>
          <w:rFonts w:ascii="Abadi" w:hAnsi="Abadi"/>
          <w:sz w:val="21"/>
          <w:szCs w:val="21"/>
        </w:rPr>
        <w:t xml:space="preserve"> </w:t>
      </w:r>
      <w:r w:rsidR="00EF1E33" w:rsidRPr="00C1550C">
        <w:rPr>
          <w:rFonts w:ascii="Abadi" w:hAnsi="Abadi"/>
          <w:sz w:val="21"/>
          <w:szCs w:val="21"/>
        </w:rPr>
        <w:tab/>
      </w:r>
      <w:r w:rsidR="00280285" w:rsidRPr="00C1550C">
        <w:rPr>
          <w:rFonts w:ascii="Abadi" w:hAnsi="Abadi"/>
          <w:b/>
          <w:bCs/>
          <w:sz w:val="21"/>
          <w:szCs w:val="21"/>
        </w:rPr>
        <w:t>12</w:t>
      </w:r>
    </w:p>
    <w:p w14:paraId="510913FD" w14:textId="77777777" w:rsidR="008F4CE4" w:rsidRPr="00C1550C" w:rsidRDefault="008F4CE4" w:rsidP="008F4CE4">
      <w:pPr>
        <w:pStyle w:val="Prrafodelista"/>
        <w:jc w:val="both"/>
        <w:rPr>
          <w:rFonts w:ascii="Abadi" w:hAnsi="Abadi"/>
          <w:sz w:val="21"/>
          <w:szCs w:val="21"/>
        </w:rPr>
      </w:pPr>
    </w:p>
    <w:p w14:paraId="60D6C3D2" w14:textId="1093F933" w:rsidR="008F4CE4" w:rsidRPr="00C1550C" w:rsidRDefault="008F4CE4" w:rsidP="008F4CE4">
      <w:pPr>
        <w:pStyle w:val="Estilo1"/>
        <w:rPr>
          <w:rFonts w:ascii="Abadi" w:hAnsi="Abadi"/>
          <w:sz w:val="21"/>
          <w:szCs w:val="21"/>
        </w:rPr>
      </w:pPr>
      <w:r w:rsidRPr="00C1550C">
        <w:rPr>
          <w:rFonts w:ascii="Abadi" w:hAnsi="Abadi"/>
          <w:sz w:val="21"/>
          <w:szCs w:val="21"/>
        </w:rPr>
        <w:t>Discusión y, en su caso, aprobación del dictamen suscrito por la Comisión de Justicia relativo a la propuesta de reelección de la licenciada Gloria Jasso Bravo, como Magistrada del Supremo Tribunal de Justicia del Estado, presentada por el Consejo del Poder Judicial del Estado.</w:t>
      </w:r>
      <w:r w:rsidR="00FA297B" w:rsidRPr="00C1550C">
        <w:rPr>
          <w:rFonts w:ascii="Abadi" w:hAnsi="Abadi"/>
          <w:sz w:val="21"/>
          <w:szCs w:val="21"/>
        </w:rPr>
        <w:tab/>
        <w:t>1</w:t>
      </w:r>
      <w:r w:rsidR="00E85B32" w:rsidRPr="00C1550C">
        <w:rPr>
          <w:rFonts w:ascii="Abadi" w:hAnsi="Abadi"/>
          <w:sz w:val="21"/>
          <w:szCs w:val="21"/>
        </w:rPr>
        <w:t>3</w:t>
      </w:r>
    </w:p>
    <w:p w14:paraId="4A03240F" w14:textId="77777777" w:rsidR="008F4CE4" w:rsidRPr="00C1550C" w:rsidRDefault="008F4CE4" w:rsidP="008F4CE4">
      <w:pPr>
        <w:pStyle w:val="Prrafodelista"/>
        <w:jc w:val="both"/>
        <w:rPr>
          <w:rFonts w:ascii="Abadi" w:hAnsi="Abadi"/>
          <w:sz w:val="21"/>
          <w:szCs w:val="21"/>
        </w:rPr>
      </w:pPr>
    </w:p>
    <w:p w14:paraId="2A2331AC" w14:textId="1950D513" w:rsidR="008F4CE4" w:rsidRPr="00C1550C" w:rsidRDefault="008F4CE4" w:rsidP="008F4CE4">
      <w:pPr>
        <w:pStyle w:val="Estilo1"/>
        <w:rPr>
          <w:rFonts w:ascii="Abadi" w:hAnsi="Abadi"/>
          <w:sz w:val="21"/>
          <w:szCs w:val="21"/>
        </w:rPr>
      </w:pPr>
      <w:r w:rsidRPr="00C1550C">
        <w:rPr>
          <w:rFonts w:ascii="Abadi" w:hAnsi="Abadi"/>
          <w:sz w:val="21"/>
          <w:szCs w:val="21"/>
        </w:rPr>
        <w:t>Elección de la Diputación Permanente que fungirá durante el segundo receso del segundo año de ejercicio constitucional de la Sexagésima Cuarta Legislatura.</w:t>
      </w:r>
      <w:r w:rsidR="002F22C8" w:rsidRPr="00C1550C">
        <w:rPr>
          <w:rFonts w:ascii="Abadi" w:hAnsi="Abadi"/>
          <w:sz w:val="21"/>
          <w:szCs w:val="21"/>
        </w:rPr>
        <w:tab/>
        <w:t>20</w:t>
      </w:r>
    </w:p>
    <w:p w14:paraId="7871D4C0" w14:textId="77777777" w:rsidR="008F4CE4" w:rsidRPr="00C1550C" w:rsidRDefault="008F4CE4" w:rsidP="008F4CE4">
      <w:pPr>
        <w:pStyle w:val="Estilo1"/>
        <w:numPr>
          <w:ilvl w:val="0"/>
          <w:numId w:val="0"/>
        </w:numPr>
        <w:ind w:left="284"/>
        <w:rPr>
          <w:rFonts w:ascii="Abadi" w:hAnsi="Abadi"/>
          <w:sz w:val="21"/>
          <w:szCs w:val="21"/>
        </w:rPr>
      </w:pPr>
    </w:p>
    <w:p w14:paraId="233559EB" w14:textId="663223F8" w:rsidR="008F4CE4" w:rsidRPr="00C1550C" w:rsidRDefault="008F4CE4" w:rsidP="008F4CE4">
      <w:pPr>
        <w:pStyle w:val="Estilo1"/>
        <w:rPr>
          <w:rFonts w:ascii="Abadi" w:hAnsi="Abadi"/>
          <w:sz w:val="21"/>
          <w:szCs w:val="21"/>
        </w:rPr>
      </w:pPr>
      <w:r w:rsidRPr="00C1550C">
        <w:rPr>
          <w:rFonts w:ascii="Abadi" w:hAnsi="Abadi"/>
          <w:sz w:val="21"/>
          <w:szCs w:val="21"/>
        </w:rPr>
        <w:t>Mensaje de la Presidencia.</w:t>
      </w:r>
      <w:r w:rsidR="00C32F9C">
        <w:rPr>
          <w:rFonts w:ascii="Abadi" w:hAnsi="Abadi"/>
          <w:sz w:val="21"/>
          <w:szCs w:val="21"/>
        </w:rPr>
        <w:tab/>
        <w:t>21</w:t>
      </w:r>
    </w:p>
    <w:p w14:paraId="6FCAD210" w14:textId="77777777" w:rsidR="008F4CE4" w:rsidRPr="00C1550C" w:rsidRDefault="008F4CE4" w:rsidP="008F4CE4">
      <w:pPr>
        <w:pStyle w:val="Estilo1"/>
        <w:numPr>
          <w:ilvl w:val="0"/>
          <w:numId w:val="0"/>
        </w:numPr>
        <w:ind w:left="284"/>
        <w:rPr>
          <w:rFonts w:ascii="Abadi" w:hAnsi="Abadi"/>
          <w:sz w:val="21"/>
          <w:szCs w:val="21"/>
        </w:rPr>
      </w:pPr>
    </w:p>
    <w:p w14:paraId="50C75C52" w14:textId="1EDFD84C" w:rsidR="008F4CE4" w:rsidRPr="00C1550C" w:rsidRDefault="008F4CE4" w:rsidP="008F4CE4">
      <w:pPr>
        <w:pStyle w:val="Estilo1"/>
        <w:rPr>
          <w:rFonts w:ascii="Abadi" w:hAnsi="Abadi"/>
          <w:sz w:val="21"/>
          <w:szCs w:val="21"/>
        </w:rPr>
      </w:pPr>
      <w:r w:rsidRPr="00C1550C">
        <w:rPr>
          <w:rFonts w:ascii="Abadi" w:hAnsi="Abadi"/>
          <w:sz w:val="21"/>
          <w:szCs w:val="21"/>
        </w:rPr>
        <w:t>Receso, en su caso, para la elaboración del acta de la presente sesión.</w:t>
      </w:r>
      <w:r w:rsidR="00427750">
        <w:rPr>
          <w:rFonts w:ascii="Abadi" w:hAnsi="Abadi"/>
          <w:sz w:val="21"/>
          <w:szCs w:val="21"/>
        </w:rPr>
        <w:tab/>
        <w:t>23</w:t>
      </w:r>
    </w:p>
    <w:p w14:paraId="67E1D457" w14:textId="77777777" w:rsidR="008F4CE4" w:rsidRPr="00C1550C" w:rsidRDefault="008F4CE4" w:rsidP="008F4CE4">
      <w:pPr>
        <w:pStyle w:val="Estilo1"/>
        <w:numPr>
          <w:ilvl w:val="0"/>
          <w:numId w:val="0"/>
        </w:numPr>
        <w:ind w:left="284"/>
        <w:rPr>
          <w:rFonts w:ascii="Abadi" w:hAnsi="Abadi"/>
          <w:sz w:val="21"/>
          <w:szCs w:val="21"/>
        </w:rPr>
      </w:pPr>
    </w:p>
    <w:p w14:paraId="0B2D885D" w14:textId="6538909C" w:rsidR="008F4CE4" w:rsidRPr="00C1550C" w:rsidRDefault="008F4CE4" w:rsidP="008F4CE4">
      <w:pPr>
        <w:pStyle w:val="Estilo1"/>
        <w:rPr>
          <w:rFonts w:ascii="Abadi" w:hAnsi="Abadi"/>
          <w:sz w:val="21"/>
          <w:szCs w:val="21"/>
        </w:rPr>
      </w:pPr>
      <w:r w:rsidRPr="00C1550C">
        <w:rPr>
          <w:rFonts w:ascii="Abadi" w:hAnsi="Abadi"/>
          <w:sz w:val="21"/>
          <w:szCs w:val="21"/>
        </w:rPr>
        <w:t>Lectura y, en su caso, aprobación del acta de la presente sesión.</w:t>
      </w:r>
      <w:r w:rsidR="008375FB">
        <w:rPr>
          <w:rFonts w:ascii="Abadi" w:hAnsi="Abadi"/>
          <w:sz w:val="21"/>
          <w:szCs w:val="21"/>
        </w:rPr>
        <w:tab/>
        <w:t>23</w:t>
      </w:r>
    </w:p>
    <w:p w14:paraId="466BB424" w14:textId="77777777" w:rsidR="008F4CE4" w:rsidRPr="00C1550C" w:rsidRDefault="008F4CE4" w:rsidP="008F4CE4">
      <w:pPr>
        <w:pStyle w:val="Estilo1"/>
        <w:numPr>
          <w:ilvl w:val="0"/>
          <w:numId w:val="0"/>
        </w:numPr>
        <w:ind w:left="284"/>
        <w:rPr>
          <w:rFonts w:ascii="Abadi" w:hAnsi="Abadi"/>
          <w:sz w:val="21"/>
          <w:szCs w:val="21"/>
        </w:rPr>
      </w:pPr>
    </w:p>
    <w:p w14:paraId="6CD511B4" w14:textId="4485F02F" w:rsidR="008F4CE4" w:rsidRPr="00C1550C" w:rsidRDefault="008F4CE4" w:rsidP="008F4CE4">
      <w:pPr>
        <w:pStyle w:val="Estilo1"/>
        <w:rPr>
          <w:rFonts w:ascii="Abadi" w:hAnsi="Abadi"/>
          <w:sz w:val="21"/>
          <w:szCs w:val="21"/>
        </w:rPr>
      </w:pPr>
      <w:r w:rsidRPr="00C1550C">
        <w:rPr>
          <w:rFonts w:ascii="Abadi" w:hAnsi="Abadi"/>
          <w:sz w:val="21"/>
          <w:szCs w:val="21"/>
        </w:rPr>
        <w:t>Clausura del segundo periodo ordinario de sesiones, correspondiente al segundo año de ejercicio constitucional de la Sexagésima Cuarta Legislatura.</w:t>
      </w:r>
      <w:r w:rsidR="00926C9A">
        <w:rPr>
          <w:rFonts w:ascii="Abadi" w:hAnsi="Abadi"/>
          <w:sz w:val="21"/>
          <w:szCs w:val="21"/>
        </w:rPr>
        <w:tab/>
        <w:t>25</w:t>
      </w:r>
    </w:p>
    <w:p w14:paraId="73833F5F" w14:textId="77777777" w:rsidR="00B37957" w:rsidRPr="00C1550C" w:rsidRDefault="00B37957" w:rsidP="008F4CE4">
      <w:pPr>
        <w:pStyle w:val="Prrafodelista"/>
        <w:jc w:val="both"/>
        <w:rPr>
          <w:rFonts w:ascii="Abadi" w:hAnsi="Abadi"/>
          <w:b/>
          <w:bCs/>
          <w:sz w:val="21"/>
          <w:szCs w:val="21"/>
        </w:rPr>
      </w:pPr>
    </w:p>
    <w:p w14:paraId="19D89AD3" w14:textId="477D9D8A" w:rsidR="00F0214D" w:rsidRPr="00C1550C" w:rsidRDefault="00E9712D" w:rsidP="008F4CE4">
      <w:pPr>
        <w:numPr>
          <w:ilvl w:val="0"/>
          <w:numId w:val="3"/>
        </w:numPr>
        <w:tabs>
          <w:tab w:val="right" w:pos="4059"/>
        </w:tabs>
        <w:ind w:right="639"/>
        <w:jc w:val="both"/>
        <w:rPr>
          <w:rFonts w:ascii="Abadi" w:hAnsi="Abadi"/>
          <w:iCs/>
          <w:sz w:val="21"/>
          <w:szCs w:val="21"/>
        </w:rPr>
      </w:pPr>
      <w:bookmarkStart w:id="3" w:name="_Hlk528409451"/>
      <w:r w:rsidRPr="00C1550C">
        <w:rPr>
          <w:rFonts w:ascii="Abadi" w:hAnsi="Abadi"/>
          <w:b/>
          <w:bCs/>
          <w:iCs/>
          <w:sz w:val="21"/>
          <w:szCs w:val="21"/>
        </w:rPr>
        <w:t>Clausura</w:t>
      </w:r>
      <w:r w:rsidRPr="00C1550C">
        <w:rPr>
          <w:rFonts w:ascii="Abadi" w:hAnsi="Abadi"/>
          <w:b/>
          <w:bCs/>
          <w:sz w:val="21"/>
          <w:szCs w:val="21"/>
        </w:rPr>
        <w:t xml:space="preserve"> de la sesión.</w:t>
      </w:r>
      <w:r w:rsidR="00707BD5" w:rsidRPr="00C1550C">
        <w:rPr>
          <w:rFonts w:ascii="Abadi" w:hAnsi="Abadi"/>
          <w:b/>
          <w:bCs/>
          <w:sz w:val="21"/>
          <w:szCs w:val="21"/>
        </w:rPr>
        <w:t xml:space="preserve"> </w:t>
      </w:r>
      <w:r w:rsidR="00315719" w:rsidRPr="00C1550C">
        <w:rPr>
          <w:rFonts w:ascii="Abadi" w:hAnsi="Abadi"/>
          <w:sz w:val="21"/>
          <w:szCs w:val="21"/>
        </w:rPr>
        <w:tab/>
      </w:r>
    </w:p>
    <w:p w14:paraId="20602963" w14:textId="77777777" w:rsidR="00707BD5" w:rsidRPr="00C1550C" w:rsidRDefault="00707BD5" w:rsidP="00E27D9F">
      <w:pPr>
        <w:pStyle w:val="Estilo1"/>
        <w:numPr>
          <w:ilvl w:val="0"/>
          <w:numId w:val="0"/>
        </w:numPr>
        <w:ind w:left="284"/>
        <w:rPr>
          <w:rFonts w:ascii="Abadi" w:hAnsi="Abadi"/>
          <w:iCs w:val="0"/>
          <w:sz w:val="21"/>
          <w:szCs w:val="21"/>
        </w:rPr>
      </w:pPr>
    </w:p>
    <w:bookmarkEnd w:id="3"/>
    <w:p w14:paraId="25B850DE" w14:textId="3ADA44BE" w:rsidR="008133FC" w:rsidRPr="00C1550C" w:rsidRDefault="00B8287F" w:rsidP="00E27D9F">
      <w:pPr>
        <w:ind w:firstLine="720"/>
        <w:jc w:val="both"/>
        <w:rPr>
          <w:rFonts w:ascii="Abadi" w:hAnsi="Abadi"/>
          <w:b/>
          <w:sz w:val="21"/>
          <w:szCs w:val="21"/>
        </w:rPr>
      </w:pPr>
      <w:r w:rsidRPr="00C1550C">
        <w:rPr>
          <w:rFonts w:ascii="Abadi" w:hAnsi="Abadi"/>
          <w:b/>
          <w:sz w:val="21"/>
          <w:szCs w:val="21"/>
        </w:rPr>
        <w:t xml:space="preserve">PRESIDENCIA </w:t>
      </w:r>
      <w:bookmarkEnd w:id="2"/>
      <w:r w:rsidRPr="00C1550C">
        <w:rPr>
          <w:rFonts w:ascii="Abadi" w:hAnsi="Abadi"/>
          <w:b/>
          <w:sz w:val="21"/>
          <w:szCs w:val="21"/>
        </w:rPr>
        <w:t>DE LA DIPUTADA MARTHA ISABEL  DELGADO ZÁRATE.</w:t>
      </w:r>
    </w:p>
    <w:p w14:paraId="2B0321AD" w14:textId="77777777" w:rsidR="008133FC" w:rsidRPr="00C1550C" w:rsidRDefault="008133FC" w:rsidP="005834FF">
      <w:pPr>
        <w:ind w:firstLine="720"/>
        <w:jc w:val="both"/>
        <w:rPr>
          <w:rFonts w:ascii="Abadi" w:hAnsi="Abadi"/>
          <w:b/>
          <w:sz w:val="21"/>
          <w:szCs w:val="21"/>
        </w:rPr>
      </w:pPr>
    </w:p>
    <w:p w14:paraId="322FB933" w14:textId="3603655B" w:rsidR="008133FC" w:rsidRPr="00C1550C" w:rsidRDefault="008133FC" w:rsidP="005834FF">
      <w:pPr>
        <w:ind w:firstLine="720"/>
        <w:jc w:val="both"/>
        <w:rPr>
          <w:rFonts w:ascii="Abadi" w:hAnsi="Abadi"/>
          <w:b/>
          <w:sz w:val="21"/>
          <w:szCs w:val="21"/>
        </w:rPr>
      </w:pPr>
      <w:r w:rsidRPr="00C1550C">
        <w:rPr>
          <w:rFonts w:ascii="Abadi" w:hAnsi="Abadi"/>
          <w:b/>
          <w:sz w:val="21"/>
          <w:szCs w:val="21"/>
        </w:rPr>
        <w:t>LISTA DE ASISTENCIA Y COMPROBACIÓN DEL QUÓRUM.</w:t>
      </w:r>
    </w:p>
    <w:p w14:paraId="6BE09AB6" w14:textId="77777777" w:rsidR="008133FC" w:rsidRPr="00C1550C" w:rsidRDefault="008133FC" w:rsidP="005834FF">
      <w:pPr>
        <w:ind w:firstLine="720"/>
        <w:jc w:val="both"/>
        <w:rPr>
          <w:rFonts w:ascii="Abadi" w:hAnsi="Abadi"/>
          <w:sz w:val="21"/>
          <w:szCs w:val="21"/>
        </w:rPr>
      </w:pPr>
    </w:p>
    <w:p w14:paraId="7C0BD23F" w14:textId="288C761F" w:rsidR="007E2FBE" w:rsidRPr="00C1550C" w:rsidRDefault="0072736C" w:rsidP="005834FF">
      <w:pPr>
        <w:ind w:firstLine="720"/>
        <w:jc w:val="both"/>
        <w:rPr>
          <w:rFonts w:ascii="Abadi" w:hAnsi="Abadi"/>
          <w:sz w:val="21"/>
          <w:szCs w:val="21"/>
        </w:rPr>
      </w:pPr>
      <w:r w:rsidRPr="00C1550C">
        <w:rPr>
          <w:rFonts w:ascii="Abadi" w:hAnsi="Abadi"/>
          <w:b/>
          <w:sz w:val="21"/>
          <w:szCs w:val="21"/>
        </w:rPr>
        <w:t>-La C. Presidenta:</w:t>
      </w:r>
      <w:r w:rsidR="00BA15A8" w:rsidRPr="00C1550C">
        <w:rPr>
          <w:rFonts w:ascii="Abadi" w:hAnsi="Abadi"/>
          <w:sz w:val="21"/>
          <w:szCs w:val="21"/>
        </w:rPr>
        <w:t xml:space="preserve"> </w:t>
      </w:r>
      <w:r w:rsidR="00274CA3" w:rsidRPr="00C1550C">
        <w:rPr>
          <w:rFonts w:ascii="Abadi" w:hAnsi="Abadi"/>
          <w:sz w:val="21"/>
          <w:szCs w:val="21"/>
        </w:rPr>
        <w:t>Muy b</w:t>
      </w:r>
      <w:r w:rsidR="00F2341D" w:rsidRPr="00C1550C">
        <w:rPr>
          <w:rFonts w:ascii="Abadi" w:hAnsi="Abadi"/>
          <w:sz w:val="21"/>
          <w:szCs w:val="21"/>
        </w:rPr>
        <w:t>uenos días</w:t>
      </w:r>
      <w:r w:rsidR="00274CA3" w:rsidRPr="00C1550C">
        <w:rPr>
          <w:rFonts w:ascii="Abadi" w:hAnsi="Abadi"/>
          <w:sz w:val="21"/>
          <w:szCs w:val="21"/>
        </w:rPr>
        <w:t xml:space="preserve"> tengan todas y todos ustedes. </w:t>
      </w:r>
    </w:p>
    <w:p w14:paraId="122A2BBB" w14:textId="77777777" w:rsidR="007E2FBE" w:rsidRPr="00C1550C" w:rsidRDefault="007E2FBE" w:rsidP="005834FF">
      <w:pPr>
        <w:ind w:firstLine="720"/>
        <w:jc w:val="both"/>
        <w:rPr>
          <w:rFonts w:ascii="Abadi" w:hAnsi="Abadi"/>
          <w:sz w:val="21"/>
          <w:szCs w:val="21"/>
        </w:rPr>
      </w:pPr>
    </w:p>
    <w:p w14:paraId="0ECFFC10" w14:textId="1C16ED29" w:rsidR="00815343" w:rsidRPr="00C1550C" w:rsidRDefault="00815343" w:rsidP="005834FF">
      <w:pPr>
        <w:ind w:firstLine="720"/>
        <w:jc w:val="both"/>
        <w:rPr>
          <w:rFonts w:ascii="Abadi" w:hAnsi="Abadi"/>
          <w:sz w:val="21"/>
          <w:szCs w:val="21"/>
        </w:rPr>
      </w:pPr>
      <w:r w:rsidRPr="00C1550C">
        <w:rPr>
          <w:rFonts w:ascii="Abadi" w:hAnsi="Abadi"/>
          <w:sz w:val="21"/>
          <w:szCs w:val="21"/>
        </w:rPr>
        <w:t xml:space="preserve">Se pide a la secretaría pasar lista de asistencia </w:t>
      </w:r>
      <w:r w:rsidR="00D51455" w:rsidRPr="00C1550C">
        <w:rPr>
          <w:rFonts w:ascii="Abadi" w:hAnsi="Abadi"/>
          <w:sz w:val="21"/>
          <w:szCs w:val="21"/>
        </w:rPr>
        <w:t>conforme al registro del sistema electrónico.</w:t>
      </w:r>
    </w:p>
    <w:p w14:paraId="369503BB" w14:textId="0DBCDB81" w:rsidR="00D51455" w:rsidRPr="00C1550C" w:rsidRDefault="00D51455" w:rsidP="005834FF">
      <w:pPr>
        <w:ind w:firstLine="720"/>
        <w:jc w:val="both"/>
        <w:rPr>
          <w:rFonts w:ascii="Abadi" w:hAnsi="Abadi"/>
          <w:sz w:val="21"/>
          <w:szCs w:val="21"/>
        </w:rPr>
      </w:pPr>
    </w:p>
    <w:p w14:paraId="213D8AAE" w14:textId="349406B8" w:rsidR="00D51455" w:rsidRPr="00C1550C" w:rsidRDefault="00D51455" w:rsidP="005834FF">
      <w:pPr>
        <w:ind w:firstLine="720"/>
        <w:jc w:val="both"/>
        <w:rPr>
          <w:rFonts w:ascii="Abadi" w:hAnsi="Abadi"/>
          <w:sz w:val="21"/>
          <w:szCs w:val="21"/>
        </w:rPr>
      </w:pPr>
      <w:r w:rsidRPr="00C1550C">
        <w:rPr>
          <w:rFonts w:ascii="Abadi" w:hAnsi="Abadi"/>
          <w:sz w:val="21"/>
          <w:szCs w:val="21"/>
        </w:rPr>
        <w:t>Informo a la Asamblea que las diputadas Libia Denisse García Muñoz Ledo, Ma. Carmen Vaca González, Ma. Guadalupe Guerrero Moreno y Claudia Silva Campos, así como los diputados Isidoro Bazaldúa Lugo, José Huerta Aboytes y Juan Elías Chávez, no estarán presentes en esta sesión, tal como se manifestó en los escritos remitidos, previamente, a esta presidencia, de conformidad con el artículo 28 de nuestra Ley Orgánica; en consecuencia, se tienen por justificadas las inasistencia</w:t>
      </w:r>
      <w:r w:rsidR="00FB0A49" w:rsidRPr="00C1550C">
        <w:rPr>
          <w:rFonts w:ascii="Abadi" w:hAnsi="Abadi"/>
          <w:sz w:val="21"/>
          <w:szCs w:val="21"/>
        </w:rPr>
        <w:t>s</w:t>
      </w:r>
      <w:r w:rsidRPr="00C1550C">
        <w:rPr>
          <w:rFonts w:ascii="Abadi" w:hAnsi="Abadi"/>
          <w:sz w:val="21"/>
          <w:szCs w:val="21"/>
        </w:rPr>
        <w:t xml:space="preserve">. </w:t>
      </w:r>
    </w:p>
    <w:p w14:paraId="04E785A6" w14:textId="40FEEAC6" w:rsidR="00D51455" w:rsidRPr="00C1550C" w:rsidRDefault="00D51455" w:rsidP="005834FF">
      <w:pPr>
        <w:ind w:firstLine="720"/>
        <w:jc w:val="both"/>
        <w:rPr>
          <w:rFonts w:ascii="Abadi" w:hAnsi="Abadi"/>
          <w:sz w:val="21"/>
          <w:szCs w:val="21"/>
        </w:rPr>
      </w:pPr>
    </w:p>
    <w:p w14:paraId="1F5F5A80" w14:textId="07C5DFFD" w:rsidR="00BF10DB" w:rsidRPr="00C1550C" w:rsidRDefault="00BF10DB" w:rsidP="00A03DE5">
      <w:pPr>
        <w:ind w:firstLine="720"/>
        <w:jc w:val="both"/>
        <w:rPr>
          <w:rFonts w:ascii="Abadi" w:hAnsi="Abadi"/>
          <w:sz w:val="21"/>
          <w:szCs w:val="21"/>
        </w:rPr>
      </w:pPr>
      <w:r w:rsidRPr="00C1550C">
        <w:rPr>
          <w:rFonts w:ascii="Abadi" w:hAnsi="Abadi"/>
          <w:sz w:val="21"/>
          <w:szCs w:val="21"/>
        </w:rPr>
        <w:t>Adelante diputada secretaria.</w:t>
      </w:r>
    </w:p>
    <w:p w14:paraId="4D2E949F" w14:textId="0F087BF2" w:rsidR="00941508" w:rsidRPr="00C1550C" w:rsidRDefault="00941508" w:rsidP="00A03DE5">
      <w:pPr>
        <w:ind w:firstLine="720"/>
        <w:jc w:val="both"/>
        <w:rPr>
          <w:rFonts w:ascii="Abadi" w:hAnsi="Abadi"/>
          <w:sz w:val="21"/>
          <w:szCs w:val="21"/>
        </w:rPr>
      </w:pPr>
    </w:p>
    <w:p w14:paraId="5387A0C5" w14:textId="1071C60A" w:rsidR="00941508" w:rsidRPr="00C1550C" w:rsidRDefault="00941508" w:rsidP="00A03DE5">
      <w:pPr>
        <w:ind w:firstLine="720"/>
        <w:jc w:val="both"/>
        <w:rPr>
          <w:rFonts w:ascii="Abadi" w:hAnsi="Abadi"/>
          <w:sz w:val="21"/>
          <w:szCs w:val="21"/>
        </w:rPr>
      </w:pPr>
      <w:r w:rsidRPr="00C1550C">
        <w:rPr>
          <w:rFonts w:ascii="Abadi" w:hAnsi="Abadi"/>
          <w:sz w:val="21"/>
          <w:szCs w:val="21"/>
        </w:rPr>
        <w:t xml:space="preserve">Siendo las </w:t>
      </w:r>
      <w:r w:rsidRPr="00C1550C">
        <w:rPr>
          <w:rFonts w:ascii="Abadi" w:hAnsi="Abadi"/>
          <w:b/>
          <w:bCs/>
          <w:sz w:val="21"/>
          <w:szCs w:val="21"/>
        </w:rPr>
        <w:t xml:space="preserve">once horas con </w:t>
      </w:r>
      <w:r w:rsidR="00BB25D7" w:rsidRPr="00C1550C">
        <w:rPr>
          <w:rFonts w:ascii="Abadi" w:hAnsi="Abadi"/>
          <w:b/>
          <w:bCs/>
          <w:sz w:val="21"/>
          <w:szCs w:val="21"/>
        </w:rPr>
        <w:t>veinte</w:t>
      </w:r>
      <w:r w:rsidRPr="00C1550C">
        <w:rPr>
          <w:rFonts w:ascii="Abadi" w:hAnsi="Abadi"/>
          <w:b/>
          <w:bCs/>
          <w:sz w:val="21"/>
          <w:szCs w:val="21"/>
        </w:rPr>
        <w:t xml:space="preserve"> minutos, </w:t>
      </w:r>
      <w:r w:rsidRPr="00C1550C">
        <w:rPr>
          <w:rFonts w:ascii="Abadi" w:hAnsi="Abadi"/>
          <w:sz w:val="21"/>
          <w:szCs w:val="21"/>
        </w:rPr>
        <w:t>se abre la sesión.</w:t>
      </w:r>
    </w:p>
    <w:p w14:paraId="1A7D9792" w14:textId="77C71C63" w:rsidR="00941508" w:rsidRPr="00C1550C" w:rsidRDefault="00941508" w:rsidP="00A03DE5">
      <w:pPr>
        <w:ind w:firstLine="720"/>
        <w:jc w:val="both"/>
        <w:rPr>
          <w:rFonts w:ascii="Abadi" w:hAnsi="Abadi"/>
          <w:sz w:val="21"/>
          <w:szCs w:val="21"/>
        </w:rPr>
      </w:pPr>
    </w:p>
    <w:p w14:paraId="25C475E1" w14:textId="7158A509" w:rsidR="008133FC" w:rsidRPr="00C1550C" w:rsidRDefault="00E304E3" w:rsidP="005834FF">
      <w:pPr>
        <w:ind w:firstLine="720"/>
        <w:jc w:val="both"/>
        <w:rPr>
          <w:rFonts w:ascii="Abadi" w:hAnsi="Abadi"/>
          <w:sz w:val="21"/>
          <w:szCs w:val="21"/>
        </w:rPr>
      </w:pPr>
      <w:r w:rsidRPr="00C1550C">
        <w:rPr>
          <w:rFonts w:ascii="Abadi" w:hAnsi="Abadi"/>
          <w:sz w:val="21"/>
          <w:szCs w:val="21"/>
        </w:rPr>
        <w:t>Se</w:t>
      </w:r>
      <w:r w:rsidR="008133FC" w:rsidRPr="00C1550C">
        <w:rPr>
          <w:rFonts w:ascii="Abadi" w:hAnsi="Abadi"/>
          <w:sz w:val="21"/>
          <w:szCs w:val="21"/>
        </w:rPr>
        <w:t xml:space="preserve"> </w:t>
      </w:r>
      <w:r w:rsidR="00E71CD0" w:rsidRPr="00C1550C">
        <w:rPr>
          <w:rFonts w:ascii="Abadi" w:hAnsi="Abadi"/>
          <w:sz w:val="21"/>
          <w:szCs w:val="21"/>
        </w:rPr>
        <w:t xml:space="preserve">instruye a la secretaría a dar lectura </w:t>
      </w:r>
      <w:r w:rsidR="00925F94" w:rsidRPr="00C1550C">
        <w:rPr>
          <w:rFonts w:ascii="Abadi" w:hAnsi="Abadi"/>
          <w:sz w:val="21"/>
          <w:szCs w:val="21"/>
        </w:rPr>
        <w:t>al</w:t>
      </w:r>
      <w:r w:rsidR="00E71CD0" w:rsidRPr="00C1550C">
        <w:rPr>
          <w:rFonts w:ascii="Abadi" w:hAnsi="Abadi"/>
          <w:sz w:val="21"/>
          <w:szCs w:val="21"/>
        </w:rPr>
        <w:t xml:space="preserve"> orden del día.</w:t>
      </w:r>
    </w:p>
    <w:p w14:paraId="74418043" w14:textId="0FE291D0" w:rsidR="00F260EC" w:rsidRPr="00C1550C" w:rsidRDefault="00F260EC" w:rsidP="005834FF">
      <w:pPr>
        <w:ind w:firstLine="720"/>
        <w:jc w:val="both"/>
        <w:rPr>
          <w:rFonts w:ascii="Abadi" w:hAnsi="Abadi"/>
          <w:sz w:val="21"/>
          <w:szCs w:val="21"/>
        </w:rPr>
      </w:pPr>
    </w:p>
    <w:p w14:paraId="78A9660D" w14:textId="1FB7CB86" w:rsidR="001E1297" w:rsidRPr="00C1550C" w:rsidRDefault="006A61EE" w:rsidP="005834FF">
      <w:pPr>
        <w:ind w:firstLine="720"/>
        <w:jc w:val="both"/>
        <w:rPr>
          <w:rFonts w:ascii="Abadi" w:hAnsi="Abadi"/>
          <w:sz w:val="21"/>
          <w:szCs w:val="21"/>
        </w:rPr>
      </w:pPr>
      <w:r w:rsidRPr="00C1550C">
        <w:rPr>
          <w:rFonts w:ascii="Abadi" w:hAnsi="Abadi"/>
          <w:b/>
          <w:bCs/>
          <w:sz w:val="21"/>
          <w:szCs w:val="21"/>
        </w:rPr>
        <w:t xml:space="preserve">-La Secretaría: </w:t>
      </w:r>
      <w:r w:rsidR="00E304E3" w:rsidRPr="00C1550C">
        <w:rPr>
          <w:rFonts w:ascii="Abadi" w:hAnsi="Abadi"/>
          <w:b/>
          <w:bCs/>
          <w:sz w:val="21"/>
          <w:szCs w:val="21"/>
        </w:rPr>
        <w:t>(Leyendo)</w:t>
      </w:r>
    </w:p>
    <w:p w14:paraId="43779351" w14:textId="77777777" w:rsidR="00E304E3" w:rsidRPr="00C1550C" w:rsidRDefault="00E304E3" w:rsidP="005834FF">
      <w:pPr>
        <w:ind w:firstLine="720"/>
        <w:jc w:val="both"/>
        <w:rPr>
          <w:rFonts w:ascii="Abadi" w:hAnsi="Abadi"/>
          <w:sz w:val="21"/>
          <w:szCs w:val="21"/>
        </w:rPr>
      </w:pPr>
    </w:p>
    <w:p w14:paraId="5FD01979" w14:textId="77777777" w:rsidR="008133FC" w:rsidRPr="00C1550C" w:rsidRDefault="008133FC" w:rsidP="005834FF">
      <w:pPr>
        <w:ind w:firstLine="720"/>
        <w:jc w:val="both"/>
        <w:rPr>
          <w:rFonts w:ascii="Abadi" w:hAnsi="Abadi"/>
          <w:b/>
          <w:sz w:val="21"/>
          <w:szCs w:val="21"/>
        </w:rPr>
      </w:pPr>
      <w:r w:rsidRPr="00C1550C">
        <w:rPr>
          <w:rFonts w:ascii="Abadi" w:hAnsi="Abadi"/>
          <w:b/>
          <w:sz w:val="21"/>
          <w:szCs w:val="21"/>
        </w:rPr>
        <w:t>LECTURA Y EN SU CASO APROBACIÓN DEL ORDEN DEL DIA.</w:t>
      </w:r>
    </w:p>
    <w:p w14:paraId="4D6E1CC9" w14:textId="77777777" w:rsidR="00D73B73" w:rsidRPr="00C1550C" w:rsidRDefault="00D73B73" w:rsidP="005834FF">
      <w:pPr>
        <w:ind w:firstLine="720"/>
        <w:jc w:val="both"/>
        <w:rPr>
          <w:rFonts w:ascii="Abadi" w:hAnsi="Abadi"/>
          <w:sz w:val="21"/>
          <w:szCs w:val="21"/>
        </w:rPr>
      </w:pPr>
    </w:p>
    <w:p w14:paraId="14531F18" w14:textId="4A4D8B30" w:rsidR="008133FC" w:rsidRPr="00C1550C" w:rsidRDefault="00B75ABC" w:rsidP="000B1ACE">
      <w:pPr>
        <w:ind w:firstLine="720"/>
        <w:jc w:val="both"/>
        <w:rPr>
          <w:rFonts w:ascii="Abadi" w:hAnsi="Abadi"/>
          <w:b/>
          <w:sz w:val="21"/>
          <w:szCs w:val="21"/>
        </w:rPr>
      </w:pPr>
      <w:r w:rsidRPr="00C1550C">
        <w:rPr>
          <w:rFonts w:ascii="Abadi" w:hAnsi="Abadi"/>
          <w:b/>
          <w:sz w:val="21"/>
          <w:szCs w:val="21"/>
        </w:rPr>
        <w:t>-La Secretaría:</w:t>
      </w:r>
      <w:r w:rsidR="005A7E77" w:rsidRPr="00C1550C">
        <w:rPr>
          <w:rFonts w:ascii="Abadi" w:hAnsi="Abadi"/>
          <w:sz w:val="21"/>
          <w:szCs w:val="21"/>
        </w:rPr>
        <w:t xml:space="preserve"> </w:t>
      </w:r>
      <w:r w:rsidR="008133FC" w:rsidRPr="00C1550C">
        <w:rPr>
          <w:rFonts w:ascii="Abadi" w:hAnsi="Abadi"/>
          <w:sz w:val="21"/>
          <w:szCs w:val="21"/>
        </w:rPr>
        <w:t xml:space="preserve">(Leyendo) </w:t>
      </w:r>
      <w:r w:rsidR="008133FC" w:rsidRPr="00C1550C">
        <w:rPr>
          <w:rFonts w:ascii="Abadi" w:hAnsi="Abadi"/>
          <w:b/>
          <w:sz w:val="21"/>
          <w:szCs w:val="21"/>
        </w:rPr>
        <w:t>»</w:t>
      </w:r>
      <w:r w:rsidR="00484D5A" w:rsidRPr="00C1550C">
        <w:rPr>
          <w:rFonts w:ascii="Abadi" w:hAnsi="Abadi"/>
          <w:b/>
          <w:sz w:val="21"/>
          <w:szCs w:val="21"/>
        </w:rPr>
        <w:t xml:space="preserve">SEXAGÉSIMA CUARTA LEGISLATURA DEL </w:t>
      </w:r>
      <w:r w:rsidR="00DE043A">
        <w:rPr>
          <w:rFonts w:ascii="Abadi" w:hAnsi="Abadi"/>
          <w:b/>
          <w:sz w:val="21"/>
          <w:szCs w:val="21"/>
        </w:rPr>
        <w:t>CONGRESO DEL ESTADO</w:t>
      </w:r>
      <w:r w:rsidR="00484D5A" w:rsidRPr="00C1550C">
        <w:rPr>
          <w:rFonts w:ascii="Abadi" w:hAnsi="Abadi"/>
          <w:b/>
          <w:sz w:val="21"/>
          <w:szCs w:val="21"/>
        </w:rPr>
        <w:t xml:space="preserve"> DE GUANAJUATO. SESIÓN ORDINARIA. </w:t>
      </w:r>
      <w:r w:rsidR="006F0286" w:rsidRPr="00C1550C">
        <w:rPr>
          <w:rFonts w:ascii="Abadi" w:hAnsi="Abadi"/>
          <w:b/>
          <w:sz w:val="21"/>
          <w:szCs w:val="21"/>
        </w:rPr>
        <w:t>SEGUNDO</w:t>
      </w:r>
      <w:r w:rsidR="00484D5A" w:rsidRPr="00C1550C">
        <w:rPr>
          <w:rFonts w:ascii="Abadi" w:hAnsi="Abadi"/>
          <w:b/>
          <w:sz w:val="21"/>
          <w:szCs w:val="21"/>
        </w:rPr>
        <w:t xml:space="preserve"> AÑO DE EJERCICIO CONSTITUCIONAL. SEGUNDO PERIODO ORDINARIO. </w:t>
      </w:r>
      <w:r w:rsidR="00414848" w:rsidRPr="00C1550C">
        <w:rPr>
          <w:rFonts w:ascii="Abadi" w:hAnsi="Abadi"/>
          <w:b/>
          <w:sz w:val="21"/>
          <w:szCs w:val="21"/>
        </w:rPr>
        <w:t>30</w:t>
      </w:r>
      <w:r w:rsidR="00AB01E8" w:rsidRPr="00C1550C">
        <w:rPr>
          <w:rFonts w:ascii="Abadi" w:hAnsi="Abadi"/>
          <w:b/>
          <w:sz w:val="21"/>
          <w:szCs w:val="21"/>
        </w:rPr>
        <w:t xml:space="preserve"> DE JUNIO</w:t>
      </w:r>
      <w:r w:rsidR="00484D5A" w:rsidRPr="00C1550C">
        <w:rPr>
          <w:rFonts w:ascii="Abadi" w:hAnsi="Abadi"/>
          <w:b/>
          <w:sz w:val="21"/>
          <w:szCs w:val="21"/>
        </w:rPr>
        <w:t xml:space="preserve"> DE 20</w:t>
      </w:r>
      <w:r w:rsidR="00D642F1" w:rsidRPr="00C1550C">
        <w:rPr>
          <w:rFonts w:ascii="Abadi" w:hAnsi="Abadi"/>
          <w:b/>
          <w:sz w:val="21"/>
          <w:szCs w:val="21"/>
        </w:rPr>
        <w:t>20</w:t>
      </w:r>
      <w:r w:rsidR="008133FC" w:rsidRPr="00C1550C">
        <w:rPr>
          <w:rFonts w:ascii="Abadi" w:hAnsi="Abadi"/>
          <w:b/>
          <w:sz w:val="21"/>
          <w:szCs w:val="21"/>
        </w:rPr>
        <w:t xml:space="preserve">. </w:t>
      </w:r>
    </w:p>
    <w:p w14:paraId="53DC878D" w14:textId="77777777" w:rsidR="00BF293E" w:rsidRPr="00C1550C" w:rsidRDefault="00BF293E" w:rsidP="00013AEC">
      <w:pPr>
        <w:ind w:firstLine="720"/>
        <w:jc w:val="both"/>
        <w:rPr>
          <w:rFonts w:ascii="Abadi" w:hAnsi="Abadi"/>
          <w:sz w:val="21"/>
          <w:szCs w:val="21"/>
        </w:rPr>
      </w:pPr>
    </w:p>
    <w:p w14:paraId="6F4044E5" w14:textId="7AB17B32" w:rsidR="00295877" w:rsidRPr="00C1550C" w:rsidRDefault="002A5E85" w:rsidP="002A5E85">
      <w:pPr>
        <w:jc w:val="center"/>
        <w:rPr>
          <w:rFonts w:ascii="Abadi" w:hAnsi="Abadi"/>
          <w:b/>
          <w:sz w:val="21"/>
          <w:szCs w:val="21"/>
        </w:rPr>
      </w:pPr>
      <w:r w:rsidRPr="00C1550C">
        <w:rPr>
          <w:rFonts w:ascii="Abadi" w:hAnsi="Abadi"/>
          <w:b/>
          <w:sz w:val="21"/>
          <w:szCs w:val="21"/>
        </w:rPr>
        <w:t>ORDEN DEL DÍA</w:t>
      </w:r>
    </w:p>
    <w:p w14:paraId="51194190" w14:textId="50F523F4" w:rsidR="002A5E85" w:rsidRPr="00C1550C" w:rsidRDefault="002A5E85" w:rsidP="00414848">
      <w:pPr>
        <w:jc w:val="both"/>
        <w:rPr>
          <w:rFonts w:ascii="Abadi" w:hAnsi="Abadi"/>
          <w:b/>
          <w:sz w:val="21"/>
          <w:szCs w:val="21"/>
        </w:rPr>
      </w:pPr>
    </w:p>
    <w:p w14:paraId="57819FCB" w14:textId="77777777" w:rsidR="008F4CE4" w:rsidRPr="00C1550C" w:rsidRDefault="008F4CE4" w:rsidP="008F4CE4">
      <w:pPr>
        <w:pStyle w:val="Prrafodelista"/>
        <w:numPr>
          <w:ilvl w:val="0"/>
          <w:numId w:val="13"/>
        </w:numPr>
        <w:jc w:val="both"/>
        <w:rPr>
          <w:rFonts w:ascii="Abadi" w:hAnsi="Abadi"/>
          <w:sz w:val="21"/>
          <w:szCs w:val="21"/>
        </w:rPr>
      </w:pPr>
      <w:r w:rsidRPr="00C1550C">
        <w:rPr>
          <w:rFonts w:ascii="Abadi" w:hAnsi="Abadi"/>
          <w:sz w:val="21"/>
          <w:szCs w:val="21"/>
        </w:rPr>
        <w:t>Lectura y, en su caso, aprobación del orden del día.</w:t>
      </w:r>
    </w:p>
    <w:p w14:paraId="40E9AD8B" w14:textId="77777777" w:rsidR="008F4CE4" w:rsidRPr="00C1550C" w:rsidRDefault="008F4CE4" w:rsidP="008F4CE4">
      <w:pPr>
        <w:jc w:val="both"/>
        <w:rPr>
          <w:rFonts w:ascii="Abadi" w:hAnsi="Abadi"/>
          <w:sz w:val="21"/>
          <w:szCs w:val="21"/>
        </w:rPr>
      </w:pPr>
    </w:p>
    <w:p w14:paraId="22DC006C" w14:textId="15859674" w:rsidR="008F4CE4" w:rsidRPr="00C1550C" w:rsidRDefault="008F4CE4" w:rsidP="008F4CE4">
      <w:pPr>
        <w:pStyle w:val="Prrafodelista"/>
        <w:numPr>
          <w:ilvl w:val="0"/>
          <w:numId w:val="13"/>
        </w:numPr>
        <w:jc w:val="both"/>
        <w:rPr>
          <w:rFonts w:ascii="Abadi" w:hAnsi="Abadi"/>
          <w:sz w:val="21"/>
          <w:szCs w:val="21"/>
        </w:rPr>
      </w:pPr>
      <w:r w:rsidRPr="00C1550C">
        <w:rPr>
          <w:rFonts w:ascii="Abadi" w:hAnsi="Abadi"/>
          <w:sz w:val="21"/>
          <w:szCs w:val="21"/>
        </w:rPr>
        <w:lastRenderedPageBreak/>
        <w:t>Lectura y, en su caso, aprobación del acta de la sesión ordinaria celebrada el 25 de junio del año en curso.</w:t>
      </w:r>
    </w:p>
    <w:p w14:paraId="0342381A" w14:textId="77777777" w:rsidR="008F4CE4" w:rsidRPr="00C1550C" w:rsidRDefault="008F4CE4" w:rsidP="008F4CE4">
      <w:pPr>
        <w:jc w:val="both"/>
        <w:rPr>
          <w:rFonts w:ascii="Abadi" w:hAnsi="Abadi"/>
          <w:sz w:val="21"/>
          <w:szCs w:val="21"/>
        </w:rPr>
      </w:pPr>
    </w:p>
    <w:p w14:paraId="6D08E242" w14:textId="5FB37952" w:rsidR="008F4CE4" w:rsidRPr="00C1550C" w:rsidRDefault="008F4CE4" w:rsidP="008F4CE4">
      <w:pPr>
        <w:pStyle w:val="Prrafodelista"/>
        <w:numPr>
          <w:ilvl w:val="0"/>
          <w:numId w:val="13"/>
        </w:numPr>
        <w:jc w:val="both"/>
        <w:rPr>
          <w:rFonts w:ascii="Abadi" w:hAnsi="Abadi"/>
          <w:sz w:val="21"/>
          <w:szCs w:val="21"/>
        </w:rPr>
      </w:pPr>
      <w:r w:rsidRPr="00C1550C">
        <w:rPr>
          <w:rFonts w:ascii="Abadi" w:hAnsi="Abadi"/>
          <w:sz w:val="21"/>
          <w:szCs w:val="21"/>
        </w:rPr>
        <w:t>Dar cuenta con las comunicaciones y correspondencia recibidas.</w:t>
      </w:r>
    </w:p>
    <w:p w14:paraId="218D7A5E" w14:textId="77777777" w:rsidR="008F4CE4" w:rsidRPr="00C1550C" w:rsidRDefault="008F4CE4" w:rsidP="008F4CE4">
      <w:pPr>
        <w:jc w:val="both"/>
        <w:rPr>
          <w:rFonts w:ascii="Abadi" w:hAnsi="Abadi"/>
          <w:sz w:val="21"/>
          <w:szCs w:val="21"/>
        </w:rPr>
      </w:pPr>
    </w:p>
    <w:p w14:paraId="08DCF292" w14:textId="4B9C2AE9" w:rsidR="008F4CE4" w:rsidRPr="00C1550C" w:rsidRDefault="008F4CE4" w:rsidP="008F4CE4">
      <w:pPr>
        <w:pStyle w:val="Prrafodelista"/>
        <w:numPr>
          <w:ilvl w:val="0"/>
          <w:numId w:val="13"/>
        </w:numPr>
        <w:jc w:val="both"/>
        <w:rPr>
          <w:rFonts w:ascii="Abadi" w:hAnsi="Abadi"/>
          <w:sz w:val="21"/>
          <w:szCs w:val="21"/>
        </w:rPr>
      </w:pPr>
      <w:r w:rsidRPr="00C1550C">
        <w:rPr>
          <w:rFonts w:ascii="Abadi" w:hAnsi="Abadi"/>
          <w:sz w:val="21"/>
          <w:szCs w:val="21"/>
        </w:rPr>
        <w:t>Discusión y, en su caso, aprobación del dictamen suscrito por la Comisión de Justicia relativo a la propuesta de reelección de la licenciada Gloria Jasso Bravo, como Magistrada del Supremo Tribunal de Justicia del Estado, presentada por el Consejo del Poder Judicial del Estado.</w:t>
      </w:r>
    </w:p>
    <w:p w14:paraId="4127006A" w14:textId="77777777" w:rsidR="008F4CE4" w:rsidRPr="00C1550C" w:rsidRDefault="008F4CE4" w:rsidP="008F4CE4">
      <w:pPr>
        <w:jc w:val="both"/>
        <w:rPr>
          <w:rFonts w:ascii="Abadi" w:hAnsi="Abadi"/>
          <w:sz w:val="21"/>
          <w:szCs w:val="21"/>
        </w:rPr>
      </w:pPr>
    </w:p>
    <w:p w14:paraId="1F52706E" w14:textId="1047BF33" w:rsidR="008F4CE4" w:rsidRPr="00C1550C" w:rsidRDefault="008F4CE4" w:rsidP="008F4CE4">
      <w:pPr>
        <w:pStyle w:val="Prrafodelista"/>
        <w:numPr>
          <w:ilvl w:val="0"/>
          <w:numId w:val="13"/>
        </w:numPr>
        <w:jc w:val="both"/>
        <w:rPr>
          <w:rFonts w:ascii="Abadi" w:hAnsi="Abadi"/>
          <w:sz w:val="21"/>
          <w:szCs w:val="21"/>
        </w:rPr>
      </w:pPr>
      <w:r w:rsidRPr="00C1550C">
        <w:rPr>
          <w:rFonts w:ascii="Abadi" w:hAnsi="Abadi"/>
          <w:sz w:val="21"/>
          <w:szCs w:val="21"/>
        </w:rPr>
        <w:t>Elección de la Diputación Permanente que fungirá durante el segundo receso del segundo año de ejercicio constitucional de la Sexagésima Cuarta Legislatura.</w:t>
      </w:r>
    </w:p>
    <w:p w14:paraId="2B7EAF17" w14:textId="77777777" w:rsidR="008F4CE4" w:rsidRPr="00C1550C" w:rsidRDefault="008F4CE4" w:rsidP="008F4CE4">
      <w:pPr>
        <w:jc w:val="both"/>
        <w:rPr>
          <w:rFonts w:ascii="Abadi" w:hAnsi="Abadi"/>
          <w:sz w:val="21"/>
          <w:szCs w:val="21"/>
        </w:rPr>
      </w:pPr>
    </w:p>
    <w:p w14:paraId="38AFF7F0" w14:textId="360FDB99" w:rsidR="008F4CE4" w:rsidRPr="00C1550C" w:rsidRDefault="008F4CE4" w:rsidP="008F4CE4">
      <w:pPr>
        <w:pStyle w:val="Prrafodelista"/>
        <w:numPr>
          <w:ilvl w:val="0"/>
          <w:numId w:val="13"/>
        </w:numPr>
        <w:jc w:val="both"/>
        <w:rPr>
          <w:rFonts w:ascii="Abadi" w:hAnsi="Abadi"/>
          <w:sz w:val="21"/>
          <w:szCs w:val="21"/>
        </w:rPr>
      </w:pPr>
      <w:r w:rsidRPr="00C1550C">
        <w:rPr>
          <w:rFonts w:ascii="Abadi" w:hAnsi="Abadi"/>
          <w:sz w:val="21"/>
          <w:szCs w:val="21"/>
        </w:rPr>
        <w:t>Mensaje de la Presidencia.</w:t>
      </w:r>
    </w:p>
    <w:p w14:paraId="1968590C" w14:textId="77777777" w:rsidR="008F4CE4" w:rsidRPr="00C1550C" w:rsidRDefault="008F4CE4" w:rsidP="008F4CE4">
      <w:pPr>
        <w:jc w:val="both"/>
        <w:rPr>
          <w:rFonts w:ascii="Abadi" w:hAnsi="Abadi"/>
          <w:sz w:val="21"/>
          <w:szCs w:val="21"/>
        </w:rPr>
      </w:pPr>
    </w:p>
    <w:p w14:paraId="51C79312" w14:textId="532CDA61" w:rsidR="008F4CE4" w:rsidRPr="00C1550C" w:rsidRDefault="008F4CE4" w:rsidP="008F4CE4">
      <w:pPr>
        <w:pStyle w:val="Prrafodelista"/>
        <w:numPr>
          <w:ilvl w:val="0"/>
          <w:numId w:val="13"/>
        </w:numPr>
        <w:jc w:val="both"/>
        <w:rPr>
          <w:rFonts w:ascii="Abadi" w:hAnsi="Abadi"/>
          <w:sz w:val="21"/>
          <w:szCs w:val="21"/>
        </w:rPr>
      </w:pPr>
      <w:r w:rsidRPr="00C1550C">
        <w:rPr>
          <w:rFonts w:ascii="Abadi" w:hAnsi="Abadi"/>
          <w:sz w:val="21"/>
          <w:szCs w:val="21"/>
        </w:rPr>
        <w:t>Receso, en su caso, para la elaboración del acta de la presente sesión.</w:t>
      </w:r>
    </w:p>
    <w:p w14:paraId="7AC29DD7" w14:textId="77777777" w:rsidR="008F4CE4" w:rsidRPr="00C1550C" w:rsidRDefault="008F4CE4" w:rsidP="008F4CE4">
      <w:pPr>
        <w:jc w:val="both"/>
        <w:rPr>
          <w:rFonts w:ascii="Abadi" w:hAnsi="Abadi"/>
          <w:sz w:val="21"/>
          <w:szCs w:val="21"/>
        </w:rPr>
      </w:pPr>
    </w:p>
    <w:p w14:paraId="7061EE0E" w14:textId="172E42CF" w:rsidR="008F4CE4" w:rsidRPr="00C1550C" w:rsidRDefault="008F4CE4" w:rsidP="008F4CE4">
      <w:pPr>
        <w:pStyle w:val="Prrafodelista"/>
        <w:numPr>
          <w:ilvl w:val="0"/>
          <w:numId w:val="13"/>
        </w:numPr>
        <w:jc w:val="both"/>
        <w:rPr>
          <w:rFonts w:ascii="Abadi" w:hAnsi="Abadi"/>
          <w:sz w:val="21"/>
          <w:szCs w:val="21"/>
        </w:rPr>
      </w:pPr>
      <w:r w:rsidRPr="00C1550C">
        <w:rPr>
          <w:rFonts w:ascii="Abadi" w:hAnsi="Abadi"/>
          <w:sz w:val="21"/>
          <w:szCs w:val="21"/>
        </w:rPr>
        <w:t>Lectura y, en su caso, aprobación del acta de la presente sesión.</w:t>
      </w:r>
    </w:p>
    <w:p w14:paraId="64C5C2DC" w14:textId="77777777" w:rsidR="008F4CE4" w:rsidRPr="00C1550C" w:rsidRDefault="008F4CE4" w:rsidP="008F4CE4">
      <w:pPr>
        <w:jc w:val="both"/>
        <w:rPr>
          <w:rFonts w:ascii="Abadi" w:hAnsi="Abadi"/>
          <w:sz w:val="21"/>
          <w:szCs w:val="21"/>
        </w:rPr>
      </w:pPr>
    </w:p>
    <w:p w14:paraId="77F68B17" w14:textId="77777777" w:rsidR="008F4CE4" w:rsidRPr="00C1550C" w:rsidRDefault="008F4CE4" w:rsidP="008F4CE4">
      <w:pPr>
        <w:pStyle w:val="Prrafodelista"/>
        <w:numPr>
          <w:ilvl w:val="0"/>
          <w:numId w:val="13"/>
        </w:numPr>
        <w:jc w:val="both"/>
        <w:rPr>
          <w:rFonts w:ascii="Abadi" w:hAnsi="Abadi"/>
          <w:sz w:val="21"/>
          <w:szCs w:val="21"/>
        </w:rPr>
      </w:pPr>
      <w:r w:rsidRPr="00C1550C">
        <w:rPr>
          <w:rFonts w:ascii="Abadi" w:hAnsi="Abadi"/>
          <w:sz w:val="21"/>
          <w:szCs w:val="21"/>
        </w:rPr>
        <w:t>Clausura del segundo periodo ordinario de sesiones, correspondiente al segundo año de ejercicio constitucional de la Sexagésima Cuarta Legislatura.</w:t>
      </w:r>
    </w:p>
    <w:p w14:paraId="20B21AD9" w14:textId="35E35932" w:rsidR="008F4CE4" w:rsidRPr="00C1550C" w:rsidRDefault="008F4CE4" w:rsidP="00414848">
      <w:pPr>
        <w:jc w:val="both"/>
        <w:rPr>
          <w:rFonts w:ascii="Abadi" w:hAnsi="Abadi"/>
          <w:sz w:val="21"/>
          <w:szCs w:val="21"/>
        </w:rPr>
      </w:pPr>
    </w:p>
    <w:p w14:paraId="572922E5" w14:textId="4673895A" w:rsidR="00517AFD" w:rsidRPr="00C1550C" w:rsidRDefault="00C97548" w:rsidP="005756A6">
      <w:pPr>
        <w:ind w:firstLine="709"/>
        <w:jc w:val="both"/>
        <w:rPr>
          <w:rFonts w:ascii="Abadi" w:hAnsi="Abadi"/>
          <w:sz w:val="21"/>
          <w:szCs w:val="21"/>
        </w:rPr>
      </w:pPr>
      <w:r w:rsidRPr="00C1550C">
        <w:rPr>
          <w:rFonts w:ascii="Abadi" w:hAnsi="Abadi"/>
          <w:b/>
          <w:bCs/>
          <w:sz w:val="21"/>
          <w:szCs w:val="21"/>
        </w:rPr>
        <w:t xml:space="preserve">-La C. Presidenta: </w:t>
      </w:r>
      <w:r w:rsidR="00AC3DDF" w:rsidRPr="00C1550C">
        <w:rPr>
          <w:rFonts w:ascii="Abadi" w:hAnsi="Abadi"/>
          <w:sz w:val="21"/>
          <w:szCs w:val="21"/>
        </w:rPr>
        <w:t>Gracias diputada.</w:t>
      </w:r>
      <w:r w:rsidR="00E30BE2" w:rsidRPr="00C1550C">
        <w:rPr>
          <w:rFonts w:ascii="Abadi" w:hAnsi="Abadi"/>
          <w:sz w:val="21"/>
          <w:szCs w:val="21"/>
        </w:rPr>
        <w:t xml:space="preserve"> </w:t>
      </w:r>
      <w:r w:rsidR="008133FC" w:rsidRPr="00C1550C">
        <w:rPr>
          <w:rFonts w:ascii="Abadi" w:hAnsi="Abadi"/>
          <w:sz w:val="21"/>
          <w:szCs w:val="21"/>
        </w:rPr>
        <w:t xml:space="preserve">La propuesta de orden del día está a </w:t>
      </w:r>
      <w:r w:rsidR="00862BBE" w:rsidRPr="00C1550C">
        <w:rPr>
          <w:rFonts w:ascii="Abadi" w:hAnsi="Abadi"/>
          <w:sz w:val="21"/>
          <w:szCs w:val="21"/>
        </w:rPr>
        <w:t>consideración</w:t>
      </w:r>
      <w:r w:rsidR="00213574" w:rsidRPr="00C1550C">
        <w:rPr>
          <w:rFonts w:ascii="Abadi" w:hAnsi="Abadi"/>
          <w:sz w:val="21"/>
          <w:szCs w:val="21"/>
        </w:rPr>
        <w:t xml:space="preserve"> </w:t>
      </w:r>
      <w:r w:rsidR="00862BBE" w:rsidRPr="00C1550C">
        <w:rPr>
          <w:rFonts w:ascii="Abadi" w:hAnsi="Abadi"/>
          <w:sz w:val="21"/>
          <w:szCs w:val="21"/>
        </w:rPr>
        <w:t xml:space="preserve">de </w:t>
      </w:r>
      <w:r w:rsidR="005114C8" w:rsidRPr="00C1550C">
        <w:rPr>
          <w:rFonts w:ascii="Abadi" w:hAnsi="Abadi"/>
          <w:sz w:val="21"/>
          <w:szCs w:val="21"/>
        </w:rPr>
        <w:t xml:space="preserve">las </w:t>
      </w:r>
      <w:r w:rsidR="00862BBE" w:rsidRPr="00C1550C">
        <w:rPr>
          <w:rFonts w:ascii="Abadi" w:hAnsi="Abadi"/>
          <w:sz w:val="21"/>
          <w:szCs w:val="21"/>
        </w:rPr>
        <w:t>diputad</w:t>
      </w:r>
      <w:r w:rsidR="005114C8" w:rsidRPr="00C1550C">
        <w:rPr>
          <w:rFonts w:ascii="Abadi" w:hAnsi="Abadi"/>
          <w:sz w:val="21"/>
          <w:szCs w:val="21"/>
        </w:rPr>
        <w:t>a</w:t>
      </w:r>
      <w:r w:rsidR="00862BBE" w:rsidRPr="00C1550C">
        <w:rPr>
          <w:rFonts w:ascii="Abadi" w:hAnsi="Abadi"/>
          <w:sz w:val="21"/>
          <w:szCs w:val="21"/>
        </w:rPr>
        <w:t xml:space="preserve">s y </w:t>
      </w:r>
      <w:r w:rsidR="00BA63A1" w:rsidRPr="00C1550C">
        <w:rPr>
          <w:rFonts w:ascii="Abadi" w:hAnsi="Abadi"/>
          <w:sz w:val="21"/>
          <w:szCs w:val="21"/>
        </w:rPr>
        <w:t xml:space="preserve">de </w:t>
      </w:r>
      <w:r w:rsidR="00862BBE" w:rsidRPr="00C1550C">
        <w:rPr>
          <w:rFonts w:ascii="Abadi" w:hAnsi="Abadi"/>
          <w:sz w:val="21"/>
          <w:szCs w:val="21"/>
        </w:rPr>
        <w:t>l</w:t>
      </w:r>
      <w:r w:rsidR="005114C8" w:rsidRPr="00C1550C">
        <w:rPr>
          <w:rFonts w:ascii="Abadi" w:hAnsi="Abadi"/>
          <w:sz w:val="21"/>
          <w:szCs w:val="21"/>
        </w:rPr>
        <w:t>o</w:t>
      </w:r>
      <w:r w:rsidR="00862BBE" w:rsidRPr="00C1550C">
        <w:rPr>
          <w:rFonts w:ascii="Abadi" w:hAnsi="Abadi"/>
          <w:sz w:val="21"/>
          <w:szCs w:val="21"/>
        </w:rPr>
        <w:t>s diputad</w:t>
      </w:r>
      <w:r w:rsidR="005114C8" w:rsidRPr="00C1550C">
        <w:rPr>
          <w:rFonts w:ascii="Abadi" w:hAnsi="Abadi"/>
          <w:sz w:val="21"/>
          <w:szCs w:val="21"/>
        </w:rPr>
        <w:t>o</w:t>
      </w:r>
      <w:r w:rsidR="00862BBE" w:rsidRPr="00C1550C">
        <w:rPr>
          <w:rFonts w:ascii="Abadi" w:hAnsi="Abadi"/>
          <w:sz w:val="21"/>
          <w:szCs w:val="21"/>
        </w:rPr>
        <w:t xml:space="preserve">s. Si </w:t>
      </w:r>
      <w:r w:rsidR="004C56F5" w:rsidRPr="00C1550C">
        <w:rPr>
          <w:rFonts w:ascii="Abadi" w:hAnsi="Abadi"/>
          <w:sz w:val="21"/>
          <w:szCs w:val="21"/>
        </w:rPr>
        <w:t>desea</w:t>
      </w:r>
      <w:r w:rsidR="00FF3E72" w:rsidRPr="00C1550C">
        <w:rPr>
          <w:rFonts w:ascii="Abadi" w:hAnsi="Abadi"/>
          <w:sz w:val="21"/>
          <w:szCs w:val="21"/>
        </w:rPr>
        <w:t>n</w:t>
      </w:r>
      <w:r w:rsidR="004C56F5" w:rsidRPr="00C1550C">
        <w:rPr>
          <w:rFonts w:ascii="Abadi" w:hAnsi="Abadi"/>
          <w:sz w:val="21"/>
          <w:szCs w:val="21"/>
        </w:rPr>
        <w:t xml:space="preserve"> </w:t>
      </w:r>
      <w:r w:rsidR="008133FC" w:rsidRPr="00C1550C">
        <w:rPr>
          <w:rFonts w:ascii="Abadi" w:hAnsi="Abadi"/>
          <w:sz w:val="21"/>
          <w:szCs w:val="21"/>
        </w:rPr>
        <w:t xml:space="preserve">hacer uso de la </w:t>
      </w:r>
      <w:r w:rsidR="00EB53E6" w:rsidRPr="00C1550C">
        <w:rPr>
          <w:rFonts w:ascii="Abadi" w:hAnsi="Abadi"/>
          <w:sz w:val="21"/>
          <w:szCs w:val="21"/>
        </w:rPr>
        <w:t>palabra</w:t>
      </w:r>
      <w:r w:rsidR="00642613" w:rsidRPr="00C1550C">
        <w:rPr>
          <w:rFonts w:ascii="Abadi" w:hAnsi="Abadi"/>
          <w:sz w:val="21"/>
          <w:szCs w:val="21"/>
        </w:rPr>
        <w:t xml:space="preserve">, indíquenlo a esta presidencia. </w:t>
      </w:r>
    </w:p>
    <w:p w14:paraId="47EE25CC" w14:textId="162CEC9C" w:rsidR="00C43097" w:rsidRPr="00C1550C" w:rsidRDefault="00C43097" w:rsidP="005756A6">
      <w:pPr>
        <w:ind w:firstLine="709"/>
        <w:jc w:val="both"/>
        <w:rPr>
          <w:rFonts w:ascii="Abadi" w:hAnsi="Abadi"/>
          <w:sz w:val="21"/>
          <w:szCs w:val="21"/>
        </w:rPr>
      </w:pPr>
    </w:p>
    <w:p w14:paraId="26F295D7" w14:textId="79A222BE" w:rsidR="00A1270C" w:rsidRPr="00C1550C" w:rsidRDefault="00BA63A1" w:rsidP="005641C8">
      <w:pPr>
        <w:ind w:firstLine="709"/>
        <w:jc w:val="both"/>
        <w:rPr>
          <w:rFonts w:ascii="Abadi" w:hAnsi="Abadi"/>
          <w:sz w:val="21"/>
          <w:szCs w:val="21"/>
        </w:rPr>
      </w:pPr>
      <w:r w:rsidRPr="00C1550C">
        <w:rPr>
          <w:rFonts w:ascii="Abadi" w:hAnsi="Abadi" w:cs="Arial"/>
          <w:sz w:val="21"/>
          <w:szCs w:val="21"/>
        </w:rPr>
        <w:t>En virtud de que ninguna diputada y ningún diputado desean hacer uso de la palabra,</w:t>
      </w:r>
      <w:r w:rsidR="005916B7" w:rsidRPr="00C1550C">
        <w:rPr>
          <w:rFonts w:ascii="Abadi" w:hAnsi="Abadi" w:cs="Arial"/>
          <w:sz w:val="21"/>
          <w:szCs w:val="21"/>
        </w:rPr>
        <w:t xml:space="preserve"> se </w:t>
      </w:r>
      <w:r w:rsidRPr="00C1550C">
        <w:rPr>
          <w:rFonts w:ascii="Abadi" w:hAnsi="Abadi" w:cs="Arial"/>
          <w:sz w:val="21"/>
          <w:szCs w:val="21"/>
        </w:rPr>
        <w:t>ruega</w:t>
      </w:r>
      <w:r w:rsidR="00003051" w:rsidRPr="00C1550C">
        <w:rPr>
          <w:rFonts w:ascii="Abadi" w:hAnsi="Abadi"/>
          <w:sz w:val="21"/>
          <w:szCs w:val="21"/>
        </w:rPr>
        <w:t xml:space="preserve"> a la secretaría </w:t>
      </w:r>
      <w:r w:rsidR="005834FF" w:rsidRPr="00C1550C">
        <w:rPr>
          <w:rFonts w:ascii="Abadi" w:hAnsi="Abadi"/>
          <w:sz w:val="21"/>
          <w:szCs w:val="21"/>
        </w:rPr>
        <w:t>que,</w:t>
      </w:r>
      <w:r w:rsidR="00003051" w:rsidRPr="00C1550C">
        <w:rPr>
          <w:rFonts w:ascii="Abadi" w:hAnsi="Abadi"/>
          <w:sz w:val="21"/>
          <w:szCs w:val="21"/>
        </w:rPr>
        <w:t xml:space="preserve"> en v</w:t>
      </w:r>
      <w:r w:rsidR="00361557" w:rsidRPr="00C1550C">
        <w:rPr>
          <w:rFonts w:ascii="Abadi" w:hAnsi="Abadi"/>
          <w:sz w:val="21"/>
          <w:szCs w:val="21"/>
        </w:rPr>
        <w:t>o</w:t>
      </w:r>
      <w:r w:rsidR="00003051" w:rsidRPr="00C1550C">
        <w:rPr>
          <w:rFonts w:ascii="Abadi" w:hAnsi="Abadi"/>
          <w:sz w:val="21"/>
          <w:szCs w:val="21"/>
        </w:rPr>
        <w:t xml:space="preserve">tación económica, </w:t>
      </w:r>
      <w:r w:rsidR="00AC3DDF" w:rsidRPr="00C1550C">
        <w:rPr>
          <w:rFonts w:ascii="Abadi" w:hAnsi="Abadi"/>
          <w:sz w:val="21"/>
          <w:szCs w:val="21"/>
        </w:rPr>
        <w:t>a través del sistema electrónico,</w:t>
      </w:r>
      <w:r w:rsidR="005756A6" w:rsidRPr="00C1550C">
        <w:rPr>
          <w:rFonts w:ascii="Abadi" w:hAnsi="Abadi"/>
          <w:sz w:val="21"/>
          <w:szCs w:val="21"/>
        </w:rPr>
        <w:t xml:space="preserve"> </w:t>
      </w:r>
      <w:r w:rsidR="00003051" w:rsidRPr="00C1550C">
        <w:rPr>
          <w:rFonts w:ascii="Abadi" w:hAnsi="Abadi"/>
          <w:sz w:val="21"/>
          <w:szCs w:val="21"/>
        </w:rPr>
        <w:t xml:space="preserve">pregunte a la Asamblea si es de aprobarse </w:t>
      </w:r>
      <w:r w:rsidR="00213574" w:rsidRPr="00C1550C">
        <w:rPr>
          <w:rFonts w:ascii="Abadi" w:hAnsi="Abadi"/>
          <w:sz w:val="21"/>
          <w:szCs w:val="21"/>
        </w:rPr>
        <w:t>el orden del día puesto a su consideración.</w:t>
      </w:r>
      <w:r w:rsidR="00AC3DDF" w:rsidRPr="00C1550C">
        <w:rPr>
          <w:rFonts w:ascii="Abadi" w:hAnsi="Abadi"/>
          <w:sz w:val="21"/>
          <w:szCs w:val="21"/>
        </w:rPr>
        <w:t xml:space="preserve"> Para tal efecto, se abre el sistema electrónico.</w:t>
      </w:r>
    </w:p>
    <w:p w14:paraId="5C1BD579" w14:textId="32D965F0" w:rsidR="00AC3DDF" w:rsidRPr="00C1550C" w:rsidRDefault="00AC3DDF" w:rsidP="005641C8">
      <w:pPr>
        <w:ind w:firstLine="709"/>
        <w:jc w:val="both"/>
        <w:rPr>
          <w:rFonts w:ascii="Abadi" w:hAnsi="Abadi"/>
          <w:sz w:val="21"/>
          <w:szCs w:val="21"/>
        </w:rPr>
      </w:pPr>
    </w:p>
    <w:p w14:paraId="59288001" w14:textId="07A9FB87" w:rsidR="00AC3DDF" w:rsidRPr="00C1550C" w:rsidRDefault="00AC3DDF" w:rsidP="005641C8">
      <w:pPr>
        <w:ind w:firstLine="709"/>
        <w:jc w:val="both"/>
        <w:rPr>
          <w:rFonts w:ascii="Abadi" w:hAnsi="Abadi"/>
          <w:sz w:val="21"/>
          <w:szCs w:val="21"/>
        </w:rPr>
      </w:pPr>
      <w:r w:rsidRPr="00C1550C">
        <w:rPr>
          <w:rFonts w:ascii="Abadi" w:hAnsi="Abadi"/>
          <w:sz w:val="21"/>
          <w:szCs w:val="21"/>
        </w:rPr>
        <w:t>Antes de ello, permítanme dar cuenta de la presencia a esta sesión del diputado Israel Cabrera Barrón.</w:t>
      </w:r>
    </w:p>
    <w:p w14:paraId="1F23108F" w14:textId="1F3EFF5D" w:rsidR="00BD25C7" w:rsidRPr="00C1550C" w:rsidRDefault="00BD25C7" w:rsidP="005641C8">
      <w:pPr>
        <w:ind w:firstLine="709"/>
        <w:jc w:val="both"/>
        <w:rPr>
          <w:rFonts w:ascii="Abadi" w:hAnsi="Abadi"/>
          <w:sz w:val="21"/>
          <w:szCs w:val="21"/>
        </w:rPr>
      </w:pPr>
    </w:p>
    <w:p w14:paraId="7DF97459" w14:textId="03730A74" w:rsidR="00721EF8" w:rsidRPr="00C1550C" w:rsidRDefault="00B75ABC" w:rsidP="000B1ACE">
      <w:pPr>
        <w:ind w:firstLine="720"/>
        <w:jc w:val="both"/>
        <w:rPr>
          <w:rFonts w:ascii="Abadi" w:hAnsi="Abadi"/>
          <w:sz w:val="21"/>
          <w:szCs w:val="21"/>
        </w:rPr>
      </w:pPr>
      <w:r w:rsidRPr="00C1550C">
        <w:rPr>
          <w:rFonts w:ascii="Abadi" w:hAnsi="Abadi"/>
          <w:b/>
          <w:sz w:val="21"/>
          <w:szCs w:val="21"/>
        </w:rPr>
        <w:t>-La Secretaría:</w:t>
      </w:r>
      <w:r w:rsidR="005A7E77" w:rsidRPr="00C1550C">
        <w:rPr>
          <w:rFonts w:ascii="Abadi" w:hAnsi="Abadi"/>
          <w:sz w:val="21"/>
          <w:szCs w:val="21"/>
        </w:rPr>
        <w:t xml:space="preserve"> </w:t>
      </w:r>
      <w:r w:rsidR="006F7C99" w:rsidRPr="00C1550C">
        <w:rPr>
          <w:rFonts w:ascii="Abadi" w:hAnsi="Abadi"/>
          <w:sz w:val="21"/>
          <w:szCs w:val="21"/>
        </w:rPr>
        <w:t xml:space="preserve"> </w:t>
      </w:r>
      <w:r w:rsidR="00721EF8" w:rsidRPr="00C1550C">
        <w:rPr>
          <w:rFonts w:ascii="Abadi" w:hAnsi="Abadi"/>
          <w:sz w:val="21"/>
          <w:szCs w:val="21"/>
        </w:rPr>
        <w:t>Por instrucciones de la presidencia</w:t>
      </w:r>
      <w:r w:rsidR="00A770CA" w:rsidRPr="00C1550C">
        <w:rPr>
          <w:rFonts w:ascii="Abadi" w:hAnsi="Abadi"/>
          <w:sz w:val="21"/>
          <w:szCs w:val="21"/>
        </w:rPr>
        <w:t xml:space="preserve">, </w:t>
      </w:r>
      <w:r w:rsidR="00B02BE2" w:rsidRPr="00C1550C">
        <w:rPr>
          <w:rFonts w:ascii="Abadi" w:hAnsi="Abadi" w:cs="Arial"/>
          <w:sz w:val="21"/>
          <w:szCs w:val="21"/>
        </w:rPr>
        <w:t xml:space="preserve">en votación económica,  mediante el sistema electrónico, </w:t>
      </w:r>
      <w:r w:rsidR="00721EF8" w:rsidRPr="00C1550C">
        <w:rPr>
          <w:rFonts w:ascii="Abadi" w:hAnsi="Abadi"/>
          <w:sz w:val="21"/>
          <w:szCs w:val="21"/>
        </w:rPr>
        <w:t>se pregunta</w:t>
      </w:r>
      <w:r w:rsidR="00DE79A8" w:rsidRPr="00C1550C">
        <w:rPr>
          <w:rFonts w:ascii="Abadi" w:hAnsi="Abadi"/>
          <w:sz w:val="21"/>
          <w:szCs w:val="21"/>
        </w:rPr>
        <w:t xml:space="preserve"> a</w:t>
      </w:r>
      <w:r w:rsidR="00721EF8" w:rsidRPr="00C1550C">
        <w:rPr>
          <w:rFonts w:ascii="Abadi" w:hAnsi="Abadi"/>
          <w:sz w:val="21"/>
          <w:szCs w:val="21"/>
        </w:rPr>
        <w:t xml:space="preserve"> las diputadas y a los diputados </w:t>
      </w:r>
      <w:r w:rsidR="00B323AF" w:rsidRPr="00C1550C">
        <w:rPr>
          <w:rFonts w:ascii="Abadi" w:hAnsi="Abadi"/>
          <w:sz w:val="21"/>
          <w:szCs w:val="21"/>
        </w:rPr>
        <w:t xml:space="preserve">si </w:t>
      </w:r>
      <w:r w:rsidR="00767D2F" w:rsidRPr="00C1550C">
        <w:rPr>
          <w:rFonts w:ascii="Abadi" w:hAnsi="Abadi"/>
          <w:sz w:val="21"/>
          <w:szCs w:val="21"/>
        </w:rPr>
        <w:t xml:space="preserve">se aprueba </w:t>
      </w:r>
      <w:r w:rsidR="00213574" w:rsidRPr="00C1550C">
        <w:rPr>
          <w:rFonts w:ascii="Abadi" w:hAnsi="Abadi"/>
          <w:sz w:val="21"/>
          <w:szCs w:val="21"/>
        </w:rPr>
        <w:t>el orden del día</w:t>
      </w:r>
      <w:r w:rsidR="00D93C8A" w:rsidRPr="00C1550C">
        <w:rPr>
          <w:rFonts w:ascii="Abadi" w:hAnsi="Abadi"/>
          <w:sz w:val="21"/>
          <w:szCs w:val="21"/>
        </w:rPr>
        <w:t>.</w:t>
      </w:r>
      <w:r w:rsidR="00A67C20" w:rsidRPr="00C1550C">
        <w:rPr>
          <w:rFonts w:ascii="Abadi" w:hAnsi="Abadi"/>
          <w:sz w:val="21"/>
          <w:szCs w:val="21"/>
        </w:rPr>
        <w:t xml:space="preserve"> </w:t>
      </w:r>
    </w:p>
    <w:p w14:paraId="65F1737D" w14:textId="77777777" w:rsidR="006B1E1C" w:rsidRPr="00C1550C" w:rsidRDefault="006B1E1C" w:rsidP="000B1ACE">
      <w:pPr>
        <w:ind w:firstLine="720"/>
        <w:jc w:val="both"/>
        <w:rPr>
          <w:rFonts w:ascii="Abadi" w:hAnsi="Abadi"/>
          <w:sz w:val="21"/>
          <w:szCs w:val="21"/>
        </w:rPr>
      </w:pPr>
    </w:p>
    <w:p w14:paraId="7AE877AB" w14:textId="03354F2F" w:rsidR="00721EF8" w:rsidRPr="00C1550C" w:rsidRDefault="00721EF8" w:rsidP="000B1ACE">
      <w:pPr>
        <w:ind w:firstLine="720"/>
        <w:jc w:val="both"/>
        <w:rPr>
          <w:rFonts w:ascii="Abadi" w:hAnsi="Abadi"/>
          <w:b/>
          <w:sz w:val="21"/>
          <w:szCs w:val="21"/>
        </w:rPr>
      </w:pPr>
      <w:r w:rsidRPr="00C1550C">
        <w:rPr>
          <w:rFonts w:ascii="Abadi" w:hAnsi="Abadi"/>
          <w:b/>
          <w:sz w:val="21"/>
          <w:szCs w:val="21"/>
        </w:rPr>
        <w:t>(Votación)</w:t>
      </w:r>
    </w:p>
    <w:p w14:paraId="2F2B6E7B" w14:textId="303A2533" w:rsidR="001B499E" w:rsidRPr="00C1550C" w:rsidRDefault="001B499E" w:rsidP="000B1ACE">
      <w:pPr>
        <w:ind w:firstLine="720"/>
        <w:jc w:val="both"/>
        <w:rPr>
          <w:rFonts w:ascii="Abadi" w:hAnsi="Abadi"/>
          <w:b/>
          <w:sz w:val="21"/>
          <w:szCs w:val="21"/>
        </w:rPr>
      </w:pPr>
    </w:p>
    <w:p w14:paraId="6BFF3589" w14:textId="6D4E0E30" w:rsidR="001B499E" w:rsidRPr="00C1550C" w:rsidRDefault="001B499E" w:rsidP="006C0EA3">
      <w:pPr>
        <w:ind w:firstLine="709"/>
        <w:jc w:val="both"/>
        <w:rPr>
          <w:rFonts w:ascii="Abadi" w:hAnsi="Abadi"/>
          <w:b/>
          <w:sz w:val="21"/>
          <w:szCs w:val="21"/>
        </w:rPr>
      </w:pPr>
      <w:r w:rsidRPr="00C1550C">
        <w:rPr>
          <w:rFonts w:ascii="Abadi" w:hAnsi="Abadi"/>
          <w:b/>
          <w:sz w:val="21"/>
          <w:szCs w:val="21"/>
        </w:rPr>
        <w:t>¿Falta alguna diputada o algún diputado de emitir su voto?</w:t>
      </w:r>
    </w:p>
    <w:p w14:paraId="668334D5" w14:textId="528EB0B6" w:rsidR="00A770CA" w:rsidRPr="00C1550C" w:rsidRDefault="00A770CA" w:rsidP="006C0EA3">
      <w:pPr>
        <w:ind w:firstLine="709"/>
        <w:jc w:val="both"/>
        <w:rPr>
          <w:rFonts w:ascii="Abadi" w:hAnsi="Abadi"/>
          <w:b/>
          <w:sz w:val="21"/>
          <w:szCs w:val="21"/>
        </w:rPr>
      </w:pPr>
    </w:p>
    <w:p w14:paraId="471E0E15" w14:textId="659904F7" w:rsidR="00A770CA" w:rsidRPr="00C1550C" w:rsidRDefault="00B02BE2" w:rsidP="006C0EA3">
      <w:pPr>
        <w:ind w:firstLine="709"/>
        <w:jc w:val="both"/>
        <w:rPr>
          <w:rFonts w:ascii="Abadi" w:hAnsi="Abadi"/>
          <w:bCs/>
          <w:sz w:val="21"/>
          <w:szCs w:val="21"/>
        </w:rPr>
      </w:pPr>
      <w:r w:rsidRPr="00C1550C">
        <w:rPr>
          <w:rFonts w:ascii="Abadi" w:hAnsi="Abadi"/>
          <w:b/>
          <w:sz w:val="21"/>
          <w:szCs w:val="21"/>
        </w:rPr>
        <w:t xml:space="preserve">-La C. Presidenta: </w:t>
      </w:r>
      <w:r w:rsidRPr="00C1550C">
        <w:rPr>
          <w:rFonts w:ascii="Abadi" w:hAnsi="Abadi"/>
          <w:bCs/>
          <w:sz w:val="21"/>
          <w:szCs w:val="21"/>
        </w:rPr>
        <w:t xml:space="preserve">Se cierra el sistema electrónico. </w:t>
      </w:r>
    </w:p>
    <w:p w14:paraId="3A606D5E" w14:textId="20508FBC" w:rsidR="00B02BE2" w:rsidRPr="00C1550C" w:rsidRDefault="00B02BE2" w:rsidP="006C0EA3">
      <w:pPr>
        <w:ind w:firstLine="709"/>
        <w:jc w:val="both"/>
        <w:rPr>
          <w:rFonts w:ascii="Abadi" w:hAnsi="Abadi"/>
          <w:bCs/>
          <w:sz w:val="21"/>
          <w:szCs w:val="21"/>
        </w:rPr>
      </w:pPr>
    </w:p>
    <w:p w14:paraId="4DA6D7F1" w14:textId="62A060AF" w:rsidR="00B02BE2" w:rsidRPr="00C1550C" w:rsidRDefault="00B02BE2" w:rsidP="006C0EA3">
      <w:pPr>
        <w:ind w:firstLine="709"/>
        <w:jc w:val="both"/>
        <w:rPr>
          <w:rFonts w:ascii="Abadi" w:hAnsi="Abadi"/>
          <w:bCs/>
          <w:sz w:val="21"/>
          <w:szCs w:val="21"/>
        </w:rPr>
      </w:pPr>
      <w:r w:rsidRPr="00C1550C">
        <w:rPr>
          <w:rFonts w:ascii="Abadi" w:hAnsi="Abadi"/>
          <w:b/>
          <w:sz w:val="21"/>
          <w:szCs w:val="21"/>
        </w:rPr>
        <w:t xml:space="preserve">-La Secretaría: </w:t>
      </w:r>
      <w:r w:rsidRPr="00C1550C">
        <w:rPr>
          <w:rFonts w:ascii="Abadi" w:hAnsi="Abadi"/>
          <w:bCs/>
          <w:sz w:val="21"/>
          <w:szCs w:val="21"/>
        </w:rPr>
        <w:t xml:space="preserve">Se registraron veintisiete votos a favor y cero en contra. </w:t>
      </w:r>
    </w:p>
    <w:p w14:paraId="4347A3EF" w14:textId="2E68E3D6" w:rsidR="005B79A5" w:rsidRPr="00C1550C" w:rsidRDefault="005B79A5" w:rsidP="000B1ACE">
      <w:pPr>
        <w:ind w:firstLine="720"/>
        <w:jc w:val="both"/>
        <w:rPr>
          <w:rFonts w:ascii="Abadi" w:hAnsi="Abadi"/>
          <w:b/>
          <w:sz w:val="21"/>
          <w:szCs w:val="21"/>
        </w:rPr>
      </w:pPr>
    </w:p>
    <w:p w14:paraId="1318376C" w14:textId="30FCAF00" w:rsidR="00EE1A3C" w:rsidRPr="00C1550C" w:rsidRDefault="0007691A" w:rsidP="000B1ACE">
      <w:pPr>
        <w:ind w:firstLine="720"/>
        <w:jc w:val="both"/>
        <w:rPr>
          <w:rFonts w:ascii="Abadi" w:hAnsi="Abadi" w:cs="Arial"/>
          <w:sz w:val="21"/>
          <w:szCs w:val="21"/>
        </w:rPr>
      </w:pPr>
      <w:r w:rsidRPr="00C1550C">
        <w:rPr>
          <w:rFonts w:ascii="Abadi" w:hAnsi="Abadi" w:cs="Arial"/>
          <w:b/>
          <w:bCs/>
          <w:sz w:val="21"/>
          <w:szCs w:val="21"/>
        </w:rPr>
        <w:t xml:space="preserve">-La C. Presidenta: </w:t>
      </w:r>
      <w:r w:rsidR="00D91A09" w:rsidRPr="00C1550C">
        <w:rPr>
          <w:rFonts w:ascii="Abadi" w:hAnsi="Abadi" w:cs="Arial"/>
          <w:sz w:val="21"/>
          <w:szCs w:val="21"/>
        </w:rPr>
        <w:t xml:space="preserve">El orden del día ha sido aprobado por </w:t>
      </w:r>
      <w:r w:rsidR="00B02BE2" w:rsidRPr="00C1550C">
        <w:rPr>
          <w:rFonts w:ascii="Abadi" w:hAnsi="Abadi" w:cs="Arial"/>
          <w:sz w:val="21"/>
          <w:szCs w:val="21"/>
        </w:rPr>
        <w:t>unanimidad</w:t>
      </w:r>
      <w:r w:rsidR="00D91A09" w:rsidRPr="00C1550C">
        <w:rPr>
          <w:rFonts w:ascii="Abadi" w:hAnsi="Abadi" w:cs="Arial"/>
          <w:sz w:val="21"/>
          <w:szCs w:val="21"/>
        </w:rPr>
        <w:t xml:space="preserve"> de votos. </w:t>
      </w:r>
    </w:p>
    <w:p w14:paraId="13519A32" w14:textId="3C951ED8" w:rsidR="00D91A09" w:rsidRPr="00C1550C" w:rsidRDefault="00D91A09" w:rsidP="000B1ACE">
      <w:pPr>
        <w:ind w:firstLine="720"/>
        <w:jc w:val="both"/>
        <w:rPr>
          <w:rFonts w:ascii="Abadi" w:hAnsi="Abadi" w:cs="Arial"/>
          <w:sz w:val="21"/>
          <w:szCs w:val="21"/>
        </w:rPr>
      </w:pPr>
    </w:p>
    <w:p w14:paraId="43ED15BB" w14:textId="0FC68038" w:rsidR="004D5286" w:rsidRPr="00C1550C" w:rsidRDefault="005129BD" w:rsidP="000B1ACE">
      <w:pPr>
        <w:ind w:firstLine="720"/>
        <w:jc w:val="both"/>
        <w:rPr>
          <w:rFonts w:ascii="Abadi" w:hAnsi="Abadi" w:cs="Arial"/>
          <w:sz w:val="21"/>
          <w:szCs w:val="21"/>
        </w:rPr>
      </w:pPr>
      <w:r w:rsidRPr="00C1550C">
        <w:rPr>
          <w:rFonts w:ascii="Abadi" w:hAnsi="Abadi" w:cs="Arial"/>
          <w:sz w:val="21"/>
          <w:szCs w:val="21"/>
        </w:rPr>
        <w:t xml:space="preserve">Para desahogar el siguiente punto del orden del día, se propone se dispense la lectura </w:t>
      </w:r>
      <w:r w:rsidR="00D97F2A" w:rsidRPr="00C1550C">
        <w:rPr>
          <w:rFonts w:ascii="Abadi" w:hAnsi="Abadi" w:cs="Arial"/>
          <w:sz w:val="21"/>
          <w:szCs w:val="21"/>
        </w:rPr>
        <w:t xml:space="preserve">del acta de la sesión ordinaria </w:t>
      </w:r>
      <w:r w:rsidR="009E49B7" w:rsidRPr="00C1550C">
        <w:rPr>
          <w:rFonts w:ascii="Abadi" w:hAnsi="Abadi" w:cs="Arial"/>
          <w:sz w:val="21"/>
          <w:szCs w:val="21"/>
        </w:rPr>
        <w:t xml:space="preserve">celebrada </w:t>
      </w:r>
      <w:r w:rsidR="00D97F2A" w:rsidRPr="00C1550C">
        <w:rPr>
          <w:rFonts w:ascii="Abadi" w:hAnsi="Abadi" w:cs="Arial"/>
          <w:sz w:val="21"/>
          <w:szCs w:val="21"/>
        </w:rPr>
        <w:t xml:space="preserve">el </w:t>
      </w:r>
      <w:r w:rsidR="00274CA3" w:rsidRPr="00C1550C">
        <w:rPr>
          <w:rFonts w:ascii="Abadi" w:hAnsi="Abadi" w:cs="Arial"/>
          <w:sz w:val="21"/>
          <w:szCs w:val="21"/>
        </w:rPr>
        <w:t>2</w:t>
      </w:r>
      <w:r w:rsidR="00E33E0D" w:rsidRPr="00C1550C">
        <w:rPr>
          <w:rFonts w:ascii="Abadi" w:hAnsi="Abadi" w:cs="Arial"/>
          <w:sz w:val="21"/>
          <w:szCs w:val="21"/>
        </w:rPr>
        <w:t>5</w:t>
      </w:r>
      <w:r w:rsidR="00335AE8" w:rsidRPr="00C1550C">
        <w:rPr>
          <w:rFonts w:ascii="Abadi" w:hAnsi="Abadi" w:cs="Arial"/>
          <w:sz w:val="21"/>
          <w:szCs w:val="21"/>
        </w:rPr>
        <w:t xml:space="preserve"> de junio</w:t>
      </w:r>
      <w:r w:rsidR="00D97F2A" w:rsidRPr="00C1550C">
        <w:rPr>
          <w:rFonts w:ascii="Abadi" w:hAnsi="Abadi" w:cs="Arial"/>
          <w:sz w:val="21"/>
          <w:szCs w:val="21"/>
        </w:rPr>
        <w:t xml:space="preserve"> del año en curso, </w:t>
      </w:r>
      <w:r w:rsidRPr="00C1550C">
        <w:rPr>
          <w:rFonts w:ascii="Abadi" w:hAnsi="Abadi" w:cs="Arial"/>
          <w:sz w:val="21"/>
          <w:szCs w:val="21"/>
        </w:rPr>
        <w:t>misma que se encuentran en la Gaceta Parlamentaria.</w:t>
      </w:r>
    </w:p>
    <w:p w14:paraId="4BAB99B0" w14:textId="1133C411" w:rsidR="005129BD" w:rsidRPr="00C1550C" w:rsidRDefault="005129BD" w:rsidP="000B1ACE">
      <w:pPr>
        <w:ind w:firstLine="720"/>
        <w:jc w:val="both"/>
        <w:rPr>
          <w:rFonts w:ascii="Abadi" w:hAnsi="Abadi" w:cs="Arial"/>
          <w:sz w:val="21"/>
          <w:szCs w:val="21"/>
        </w:rPr>
      </w:pPr>
    </w:p>
    <w:p w14:paraId="09F56C76" w14:textId="07F3BC34" w:rsidR="005129BD" w:rsidRPr="00C1550C" w:rsidRDefault="005129BD" w:rsidP="000B1ACE">
      <w:pPr>
        <w:ind w:firstLine="720"/>
        <w:jc w:val="both"/>
        <w:rPr>
          <w:rFonts w:ascii="Abadi" w:hAnsi="Abadi" w:cs="Arial"/>
          <w:sz w:val="21"/>
          <w:szCs w:val="21"/>
        </w:rPr>
      </w:pPr>
      <w:r w:rsidRPr="00C1550C">
        <w:rPr>
          <w:rFonts w:ascii="Abadi" w:hAnsi="Abadi" w:cs="Arial"/>
          <w:sz w:val="21"/>
          <w:szCs w:val="21"/>
        </w:rPr>
        <w:t xml:space="preserve">Si desean registrarse con respecto a esta propuesta, indíquenlo a esta </w:t>
      </w:r>
      <w:r w:rsidR="00573CC9" w:rsidRPr="00C1550C">
        <w:rPr>
          <w:rFonts w:ascii="Abadi" w:hAnsi="Abadi" w:cs="Arial"/>
          <w:sz w:val="21"/>
          <w:szCs w:val="21"/>
        </w:rPr>
        <w:t>presidencia</w:t>
      </w:r>
      <w:r w:rsidRPr="00C1550C">
        <w:rPr>
          <w:rFonts w:ascii="Abadi" w:hAnsi="Abadi" w:cs="Arial"/>
          <w:sz w:val="21"/>
          <w:szCs w:val="21"/>
        </w:rPr>
        <w:t>.</w:t>
      </w:r>
    </w:p>
    <w:p w14:paraId="2C87D0A9" w14:textId="715CBEF4" w:rsidR="00C2201F" w:rsidRPr="00C1550C" w:rsidRDefault="00C2201F" w:rsidP="000B1ACE">
      <w:pPr>
        <w:ind w:firstLine="720"/>
        <w:jc w:val="both"/>
        <w:rPr>
          <w:rFonts w:ascii="Abadi" w:hAnsi="Abadi" w:cs="Arial"/>
          <w:sz w:val="21"/>
          <w:szCs w:val="21"/>
        </w:rPr>
      </w:pPr>
    </w:p>
    <w:p w14:paraId="0E16957F" w14:textId="6FE9D4C3" w:rsidR="00C2201F" w:rsidRPr="00C1550C" w:rsidRDefault="00C2201F" w:rsidP="000B1ACE">
      <w:pPr>
        <w:ind w:firstLine="720"/>
        <w:jc w:val="both"/>
        <w:rPr>
          <w:rFonts w:ascii="Abadi" w:hAnsi="Abadi" w:cs="Arial"/>
          <w:sz w:val="21"/>
          <w:szCs w:val="21"/>
        </w:rPr>
      </w:pPr>
      <w:r w:rsidRPr="00C1550C">
        <w:rPr>
          <w:rFonts w:ascii="Abadi" w:hAnsi="Abadi" w:cs="Arial"/>
          <w:sz w:val="21"/>
          <w:szCs w:val="21"/>
        </w:rPr>
        <w:t xml:space="preserve">Al no registrarse participaciones, se pide a la secretaría </w:t>
      </w:r>
      <w:r w:rsidR="000166D0" w:rsidRPr="00C1550C">
        <w:rPr>
          <w:rFonts w:ascii="Abadi" w:hAnsi="Abadi" w:cs="Arial"/>
          <w:sz w:val="21"/>
          <w:szCs w:val="21"/>
        </w:rPr>
        <w:t>que,</w:t>
      </w:r>
      <w:r w:rsidRPr="00C1550C">
        <w:rPr>
          <w:rFonts w:ascii="Abadi" w:hAnsi="Abadi" w:cs="Arial"/>
          <w:sz w:val="21"/>
          <w:szCs w:val="21"/>
        </w:rPr>
        <w:t xml:space="preserve"> en votación económica, </w:t>
      </w:r>
      <w:r w:rsidR="00B02BE2" w:rsidRPr="00C1550C">
        <w:rPr>
          <w:rFonts w:ascii="Abadi" w:hAnsi="Abadi" w:cs="Arial"/>
          <w:sz w:val="21"/>
          <w:szCs w:val="21"/>
        </w:rPr>
        <w:t>a través del sistema electrónico</w:t>
      </w:r>
      <w:r w:rsidRPr="00C1550C">
        <w:rPr>
          <w:rFonts w:ascii="Abadi" w:hAnsi="Abadi" w:cs="Arial"/>
          <w:sz w:val="21"/>
          <w:szCs w:val="21"/>
        </w:rPr>
        <w:t xml:space="preserve">, pregunte a las diputadas y a los diputados </w:t>
      </w:r>
      <w:r w:rsidR="000166D0" w:rsidRPr="00C1550C">
        <w:rPr>
          <w:rFonts w:ascii="Abadi" w:hAnsi="Abadi" w:cs="Arial"/>
          <w:sz w:val="21"/>
          <w:szCs w:val="21"/>
        </w:rPr>
        <w:t>si</w:t>
      </w:r>
      <w:r w:rsidR="00D117E1" w:rsidRPr="00C1550C">
        <w:rPr>
          <w:rFonts w:ascii="Abadi" w:hAnsi="Abadi" w:cs="Arial"/>
          <w:sz w:val="21"/>
          <w:szCs w:val="21"/>
        </w:rPr>
        <w:t xml:space="preserve"> se</w:t>
      </w:r>
      <w:r w:rsidR="000166D0" w:rsidRPr="00C1550C">
        <w:rPr>
          <w:rFonts w:ascii="Abadi" w:hAnsi="Abadi" w:cs="Arial"/>
          <w:sz w:val="21"/>
          <w:szCs w:val="21"/>
        </w:rPr>
        <w:t xml:space="preserve"> </w:t>
      </w:r>
      <w:r w:rsidR="00FD5A02" w:rsidRPr="00C1550C">
        <w:rPr>
          <w:rFonts w:ascii="Abadi" w:hAnsi="Abadi" w:cs="Arial"/>
          <w:sz w:val="21"/>
          <w:szCs w:val="21"/>
        </w:rPr>
        <w:t>aprueba</w:t>
      </w:r>
      <w:r w:rsidR="000166D0" w:rsidRPr="00C1550C">
        <w:rPr>
          <w:rFonts w:ascii="Abadi" w:hAnsi="Abadi" w:cs="Arial"/>
          <w:sz w:val="21"/>
          <w:szCs w:val="21"/>
        </w:rPr>
        <w:t xml:space="preserve"> la propuesta sobre dispensa de lectura</w:t>
      </w:r>
      <w:r w:rsidR="00B02BE2" w:rsidRPr="00C1550C">
        <w:rPr>
          <w:rFonts w:ascii="Abadi" w:hAnsi="Abadi" w:cs="Arial"/>
          <w:sz w:val="21"/>
          <w:szCs w:val="21"/>
        </w:rPr>
        <w:t>. Para tal efecto, se abre el sistema electrónico.</w:t>
      </w:r>
    </w:p>
    <w:p w14:paraId="4447DFCA" w14:textId="1461315C" w:rsidR="000166D0" w:rsidRPr="00C1550C" w:rsidRDefault="000166D0" w:rsidP="000B1ACE">
      <w:pPr>
        <w:ind w:firstLine="720"/>
        <w:jc w:val="both"/>
        <w:rPr>
          <w:rFonts w:ascii="Abadi" w:hAnsi="Abadi" w:cs="Arial"/>
          <w:sz w:val="21"/>
          <w:szCs w:val="21"/>
        </w:rPr>
      </w:pPr>
    </w:p>
    <w:p w14:paraId="2C970237" w14:textId="0F1446C1" w:rsidR="00FD5A02" w:rsidRPr="00C1550C" w:rsidRDefault="000166D0" w:rsidP="000B1ACE">
      <w:pPr>
        <w:ind w:firstLine="720"/>
        <w:jc w:val="both"/>
        <w:rPr>
          <w:rFonts w:ascii="Abadi" w:hAnsi="Abadi" w:cs="Arial"/>
          <w:sz w:val="21"/>
          <w:szCs w:val="21"/>
        </w:rPr>
      </w:pPr>
      <w:r w:rsidRPr="00C1550C">
        <w:rPr>
          <w:rFonts w:ascii="Abadi" w:hAnsi="Abadi" w:cs="Arial"/>
          <w:b/>
          <w:bCs/>
          <w:sz w:val="21"/>
          <w:szCs w:val="21"/>
        </w:rPr>
        <w:t xml:space="preserve">-La </w:t>
      </w:r>
      <w:r w:rsidR="001B499E" w:rsidRPr="00C1550C">
        <w:rPr>
          <w:rFonts w:ascii="Abadi" w:hAnsi="Abadi" w:cs="Arial"/>
          <w:b/>
          <w:bCs/>
          <w:sz w:val="21"/>
          <w:szCs w:val="21"/>
        </w:rPr>
        <w:t>Secretaría:</w:t>
      </w:r>
      <w:r w:rsidR="00D304BC" w:rsidRPr="00C1550C">
        <w:rPr>
          <w:rFonts w:ascii="Abadi" w:hAnsi="Abadi" w:cs="Arial"/>
          <w:sz w:val="21"/>
          <w:szCs w:val="21"/>
        </w:rPr>
        <w:t xml:space="preserve"> </w:t>
      </w:r>
      <w:r w:rsidR="00B02BE2" w:rsidRPr="00C1550C">
        <w:rPr>
          <w:rFonts w:ascii="Abadi" w:hAnsi="Abadi" w:cs="Arial"/>
          <w:sz w:val="21"/>
          <w:szCs w:val="21"/>
        </w:rPr>
        <w:t>Por instrucciones de la presidencia, en votación</w:t>
      </w:r>
      <w:r w:rsidRPr="00C1550C">
        <w:rPr>
          <w:rFonts w:ascii="Abadi" w:hAnsi="Abadi" w:cs="Arial"/>
          <w:sz w:val="21"/>
          <w:szCs w:val="21"/>
        </w:rPr>
        <w:t xml:space="preserve"> económica, </w:t>
      </w:r>
      <w:r w:rsidR="00B02BE2" w:rsidRPr="00C1550C">
        <w:rPr>
          <w:rFonts w:ascii="Abadi" w:hAnsi="Abadi" w:cs="Arial"/>
          <w:sz w:val="21"/>
          <w:szCs w:val="21"/>
        </w:rPr>
        <w:t xml:space="preserve"> mediante el sistema electrónico, </w:t>
      </w:r>
      <w:r w:rsidRPr="00C1550C">
        <w:rPr>
          <w:rFonts w:ascii="Abadi" w:hAnsi="Abadi" w:cs="Arial"/>
          <w:sz w:val="21"/>
          <w:szCs w:val="21"/>
        </w:rPr>
        <w:t xml:space="preserve">se pregunta a las diputadas y a los diputados si </w:t>
      </w:r>
      <w:r w:rsidR="009E49B7" w:rsidRPr="00C1550C">
        <w:rPr>
          <w:rFonts w:ascii="Abadi" w:hAnsi="Abadi" w:cs="Arial"/>
          <w:sz w:val="21"/>
          <w:szCs w:val="21"/>
        </w:rPr>
        <w:t xml:space="preserve">se </w:t>
      </w:r>
      <w:r w:rsidR="00FD5A02" w:rsidRPr="00C1550C">
        <w:rPr>
          <w:rFonts w:ascii="Abadi" w:hAnsi="Abadi" w:cs="Arial"/>
          <w:sz w:val="21"/>
          <w:szCs w:val="21"/>
        </w:rPr>
        <w:t>aprueba</w:t>
      </w:r>
      <w:r w:rsidRPr="00C1550C">
        <w:rPr>
          <w:rFonts w:ascii="Abadi" w:hAnsi="Abadi" w:cs="Arial"/>
          <w:sz w:val="21"/>
          <w:szCs w:val="21"/>
        </w:rPr>
        <w:t xml:space="preserve"> la </w:t>
      </w:r>
      <w:r w:rsidR="001B499E" w:rsidRPr="00C1550C">
        <w:rPr>
          <w:rFonts w:ascii="Abadi" w:hAnsi="Abadi" w:cs="Arial"/>
          <w:sz w:val="21"/>
          <w:szCs w:val="21"/>
        </w:rPr>
        <w:t xml:space="preserve">propuesta sobre </w:t>
      </w:r>
      <w:r w:rsidRPr="00C1550C">
        <w:rPr>
          <w:rFonts w:ascii="Abadi" w:hAnsi="Abadi" w:cs="Arial"/>
          <w:sz w:val="21"/>
          <w:szCs w:val="21"/>
        </w:rPr>
        <w:t xml:space="preserve">dispensa de lectura. </w:t>
      </w:r>
    </w:p>
    <w:p w14:paraId="3AEA6575" w14:textId="4D43142B" w:rsidR="00FD5A02" w:rsidRPr="00C1550C" w:rsidRDefault="00FD5A02" w:rsidP="000B1ACE">
      <w:pPr>
        <w:ind w:firstLine="720"/>
        <w:jc w:val="both"/>
        <w:rPr>
          <w:rFonts w:ascii="Abadi" w:hAnsi="Abadi" w:cs="Arial"/>
          <w:sz w:val="21"/>
          <w:szCs w:val="21"/>
        </w:rPr>
      </w:pPr>
    </w:p>
    <w:p w14:paraId="4E429B8F" w14:textId="6F64B6A4" w:rsidR="000166D0" w:rsidRPr="00C1550C" w:rsidRDefault="000166D0" w:rsidP="000B1ACE">
      <w:pPr>
        <w:ind w:firstLine="720"/>
        <w:jc w:val="both"/>
        <w:rPr>
          <w:rFonts w:ascii="Abadi" w:hAnsi="Abadi" w:cs="Arial"/>
          <w:b/>
          <w:bCs/>
          <w:sz w:val="21"/>
          <w:szCs w:val="21"/>
        </w:rPr>
      </w:pPr>
      <w:r w:rsidRPr="00C1550C">
        <w:rPr>
          <w:rFonts w:ascii="Abadi" w:hAnsi="Abadi" w:cs="Arial"/>
          <w:b/>
          <w:bCs/>
          <w:sz w:val="21"/>
          <w:szCs w:val="21"/>
        </w:rPr>
        <w:t>(Votación)</w:t>
      </w:r>
    </w:p>
    <w:p w14:paraId="05BF9BC1" w14:textId="22C6FD6D" w:rsidR="00B02BE2" w:rsidRPr="00C1550C" w:rsidRDefault="00B02BE2" w:rsidP="000B1ACE">
      <w:pPr>
        <w:ind w:firstLine="720"/>
        <w:jc w:val="both"/>
        <w:rPr>
          <w:rFonts w:ascii="Abadi" w:hAnsi="Abadi" w:cs="Arial"/>
          <w:b/>
          <w:bCs/>
          <w:sz w:val="21"/>
          <w:szCs w:val="21"/>
        </w:rPr>
      </w:pPr>
    </w:p>
    <w:p w14:paraId="38B504E9" w14:textId="77777777" w:rsidR="00B02BE2" w:rsidRPr="00C1550C" w:rsidRDefault="00B02BE2" w:rsidP="00DC1A1D">
      <w:pPr>
        <w:ind w:firstLine="709"/>
        <w:jc w:val="both"/>
        <w:rPr>
          <w:rFonts w:ascii="Abadi" w:hAnsi="Abadi"/>
          <w:b/>
          <w:sz w:val="21"/>
          <w:szCs w:val="21"/>
        </w:rPr>
      </w:pPr>
      <w:r w:rsidRPr="00C1550C">
        <w:rPr>
          <w:rFonts w:ascii="Abadi" w:hAnsi="Abadi"/>
          <w:b/>
          <w:sz w:val="21"/>
          <w:szCs w:val="21"/>
        </w:rPr>
        <w:t>¿Falta alguna diputada o algún diputado de emitir su voto?</w:t>
      </w:r>
    </w:p>
    <w:p w14:paraId="46F50EEC" w14:textId="65262D7B" w:rsidR="00B02BE2" w:rsidRPr="00C1550C" w:rsidRDefault="00B02BE2" w:rsidP="000B1ACE">
      <w:pPr>
        <w:ind w:firstLine="720"/>
        <w:jc w:val="both"/>
        <w:rPr>
          <w:rFonts w:ascii="Abadi" w:hAnsi="Abadi" w:cs="Arial"/>
          <w:b/>
          <w:bCs/>
          <w:sz w:val="21"/>
          <w:szCs w:val="21"/>
        </w:rPr>
      </w:pPr>
    </w:p>
    <w:p w14:paraId="04ABAF50" w14:textId="5D348D1A" w:rsidR="00B02BE2" w:rsidRPr="00C1550C" w:rsidRDefault="00B02BE2" w:rsidP="000B1ACE">
      <w:pPr>
        <w:ind w:firstLine="720"/>
        <w:jc w:val="both"/>
        <w:rPr>
          <w:rFonts w:ascii="Abadi" w:hAnsi="Abadi" w:cs="Arial"/>
          <w:sz w:val="21"/>
          <w:szCs w:val="21"/>
        </w:rPr>
      </w:pPr>
      <w:r w:rsidRPr="00C1550C">
        <w:rPr>
          <w:rFonts w:ascii="Abadi" w:hAnsi="Abadi" w:cs="Arial"/>
          <w:b/>
          <w:bCs/>
          <w:sz w:val="21"/>
          <w:szCs w:val="21"/>
        </w:rPr>
        <w:t xml:space="preserve">-La C. Presidenta: </w:t>
      </w:r>
      <w:r w:rsidRPr="00C1550C">
        <w:rPr>
          <w:rFonts w:ascii="Abadi" w:hAnsi="Abadi" w:cs="Arial"/>
          <w:sz w:val="21"/>
          <w:szCs w:val="21"/>
        </w:rPr>
        <w:t>Se cierra el sistema electrónico.</w:t>
      </w:r>
    </w:p>
    <w:p w14:paraId="53F0B973" w14:textId="55075362" w:rsidR="00B02BE2" w:rsidRPr="00C1550C" w:rsidRDefault="00B02BE2" w:rsidP="000B1ACE">
      <w:pPr>
        <w:ind w:firstLine="720"/>
        <w:jc w:val="both"/>
        <w:rPr>
          <w:rFonts w:ascii="Abadi" w:hAnsi="Abadi" w:cs="Arial"/>
          <w:sz w:val="21"/>
          <w:szCs w:val="21"/>
        </w:rPr>
      </w:pPr>
    </w:p>
    <w:p w14:paraId="1516B1F1" w14:textId="6080D563" w:rsidR="00B02BE2" w:rsidRPr="00C1550C" w:rsidRDefault="00B02BE2" w:rsidP="000B1ACE">
      <w:pPr>
        <w:ind w:firstLine="720"/>
        <w:jc w:val="both"/>
        <w:rPr>
          <w:rFonts w:ascii="Abadi" w:hAnsi="Abadi" w:cs="Arial"/>
          <w:sz w:val="21"/>
          <w:szCs w:val="21"/>
        </w:rPr>
      </w:pPr>
      <w:r w:rsidRPr="00C1550C">
        <w:rPr>
          <w:rFonts w:ascii="Abadi" w:hAnsi="Abadi" w:cs="Arial"/>
          <w:b/>
          <w:bCs/>
          <w:sz w:val="21"/>
          <w:szCs w:val="21"/>
        </w:rPr>
        <w:t xml:space="preserve">-La Secretaría: </w:t>
      </w:r>
      <w:r w:rsidRPr="00C1550C">
        <w:rPr>
          <w:rFonts w:ascii="Abadi" w:hAnsi="Abadi" w:cs="Arial"/>
          <w:sz w:val="21"/>
          <w:szCs w:val="21"/>
        </w:rPr>
        <w:t xml:space="preserve">Señora presidenta, se registraron veintiocho votos a favor, cero en contra. </w:t>
      </w:r>
    </w:p>
    <w:p w14:paraId="49871527" w14:textId="5E435002" w:rsidR="0069028F" w:rsidRPr="00C1550C" w:rsidRDefault="0069028F" w:rsidP="000B1ACE">
      <w:pPr>
        <w:ind w:firstLine="720"/>
        <w:jc w:val="both"/>
        <w:rPr>
          <w:rFonts w:ascii="Abadi" w:hAnsi="Abadi" w:cs="Arial"/>
          <w:sz w:val="21"/>
          <w:szCs w:val="21"/>
        </w:rPr>
      </w:pPr>
    </w:p>
    <w:p w14:paraId="26E1B9B0" w14:textId="140F2310" w:rsidR="00444B94" w:rsidRPr="00C1550C" w:rsidRDefault="00994DDB" w:rsidP="000B1ACE">
      <w:pPr>
        <w:ind w:firstLine="720"/>
        <w:jc w:val="both"/>
        <w:rPr>
          <w:rFonts w:ascii="Abadi" w:hAnsi="Abadi" w:cs="Arial"/>
          <w:sz w:val="21"/>
          <w:szCs w:val="21"/>
        </w:rPr>
      </w:pPr>
      <w:r w:rsidRPr="00C1550C">
        <w:rPr>
          <w:rFonts w:ascii="Abadi" w:hAnsi="Abadi" w:cs="Arial"/>
          <w:b/>
          <w:bCs/>
          <w:sz w:val="21"/>
          <w:szCs w:val="21"/>
        </w:rPr>
        <w:t xml:space="preserve">-La C. Presidenta: </w:t>
      </w:r>
      <w:r w:rsidRPr="00C1550C">
        <w:rPr>
          <w:rFonts w:ascii="Abadi" w:hAnsi="Abadi" w:cs="Arial"/>
          <w:sz w:val="21"/>
          <w:szCs w:val="21"/>
        </w:rPr>
        <w:t xml:space="preserve">Gracias diputada secretaria. </w:t>
      </w:r>
      <w:r w:rsidR="00444B94" w:rsidRPr="00C1550C">
        <w:rPr>
          <w:rFonts w:ascii="Abadi" w:hAnsi="Abadi" w:cs="Arial"/>
          <w:sz w:val="21"/>
          <w:szCs w:val="21"/>
        </w:rPr>
        <w:t>La dispensa de lectura ha sido aprobada</w:t>
      </w:r>
      <w:r w:rsidR="00F15858" w:rsidRPr="00C1550C">
        <w:rPr>
          <w:rFonts w:ascii="Abadi" w:hAnsi="Abadi" w:cs="Arial"/>
          <w:sz w:val="21"/>
          <w:szCs w:val="21"/>
        </w:rPr>
        <w:t xml:space="preserve"> por unanimidad de votos. </w:t>
      </w:r>
    </w:p>
    <w:p w14:paraId="17E4CB3E" w14:textId="77777777" w:rsidR="009A61C3" w:rsidRPr="00C1550C" w:rsidRDefault="009A61C3" w:rsidP="000B1ACE">
      <w:pPr>
        <w:ind w:firstLine="720"/>
        <w:jc w:val="both"/>
        <w:rPr>
          <w:rFonts w:ascii="Abadi" w:hAnsi="Abadi" w:cs="Arial"/>
          <w:sz w:val="21"/>
          <w:szCs w:val="21"/>
        </w:rPr>
      </w:pPr>
    </w:p>
    <w:p w14:paraId="28D748DD" w14:textId="551CB984" w:rsidR="00E33E0D" w:rsidRPr="00C1550C" w:rsidRDefault="0088188E" w:rsidP="00E33E0D">
      <w:pPr>
        <w:jc w:val="center"/>
        <w:rPr>
          <w:rFonts w:ascii="Abadi" w:hAnsi="Abadi"/>
          <w:b/>
          <w:bCs/>
          <w:sz w:val="21"/>
          <w:szCs w:val="21"/>
        </w:rPr>
      </w:pPr>
      <w:r w:rsidRPr="00C1550C">
        <w:rPr>
          <w:rStyle w:val="Refdenotaalpie"/>
          <w:rFonts w:ascii="Abadi" w:hAnsi="Abadi"/>
          <w:b/>
          <w:bCs/>
          <w:sz w:val="21"/>
          <w:szCs w:val="21"/>
        </w:rPr>
        <w:footnoteReference w:id="2"/>
      </w:r>
      <w:r w:rsidR="00E33E0D" w:rsidRPr="00C1550C">
        <w:rPr>
          <w:rFonts w:ascii="Abadi" w:hAnsi="Abadi"/>
          <w:b/>
          <w:bCs/>
          <w:sz w:val="21"/>
          <w:szCs w:val="21"/>
        </w:rPr>
        <w:t xml:space="preserve"> ACTA NÚMERO 76</w:t>
      </w:r>
    </w:p>
    <w:p w14:paraId="6613193B" w14:textId="4A05E64D" w:rsidR="00E33E0D" w:rsidRPr="00C1550C" w:rsidRDefault="00E33E0D" w:rsidP="00E33E0D">
      <w:pPr>
        <w:jc w:val="center"/>
        <w:rPr>
          <w:rFonts w:ascii="Abadi" w:hAnsi="Abadi"/>
          <w:b/>
          <w:bCs/>
          <w:sz w:val="21"/>
          <w:szCs w:val="21"/>
        </w:rPr>
      </w:pPr>
      <w:r w:rsidRPr="00C1550C">
        <w:rPr>
          <w:rFonts w:ascii="Abadi" w:hAnsi="Abadi"/>
          <w:b/>
          <w:bCs/>
          <w:sz w:val="21"/>
          <w:szCs w:val="21"/>
        </w:rPr>
        <w:t>SEXAGÉSIMA CUARTA LEGISLATURA CONSTITUCIONAL DEL ESTADO LIBRE Y SOBERANO DE GUANAJUATO</w:t>
      </w:r>
    </w:p>
    <w:p w14:paraId="05BBC933" w14:textId="5F6100A5" w:rsidR="00E33E0D" w:rsidRPr="00C1550C" w:rsidRDefault="00E33E0D" w:rsidP="00E33E0D">
      <w:pPr>
        <w:jc w:val="center"/>
        <w:rPr>
          <w:rFonts w:ascii="Abadi" w:hAnsi="Abadi"/>
          <w:b/>
          <w:bCs/>
          <w:sz w:val="21"/>
          <w:szCs w:val="21"/>
        </w:rPr>
      </w:pPr>
      <w:r w:rsidRPr="00C1550C">
        <w:rPr>
          <w:rFonts w:ascii="Abadi" w:hAnsi="Abadi"/>
          <w:b/>
          <w:bCs/>
          <w:sz w:val="21"/>
          <w:szCs w:val="21"/>
        </w:rPr>
        <w:t>SESIÓN ORDINARIA</w:t>
      </w:r>
    </w:p>
    <w:p w14:paraId="10225810" w14:textId="2762B0A1" w:rsidR="00E33E0D" w:rsidRPr="00C1550C" w:rsidRDefault="00E33E0D" w:rsidP="00E33E0D">
      <w:pPr>
        <w:jc w:val="center"/>
        <w:rPr>
          <w:rFonts w:ascii="Abadi" w:hAnsi="Abadi"/>
          <w:b/>
          <w:bCs/>
          <w:sz w:val="21"/>
          <w:szCs w:val="21"/>
        </w:rPr>
      </w:pPr>
      <w:r w:rsidRPr="00C1550C">
        <w:rPr>
          <w:rFonts w:ascii="Abadi" w:hAnsi="Abadi"/>
          <w:b/>
          <w:bCs/>
          <w:sz w:val="21"/>
          <w:szCs w:val="21"/>
        </w:rPr>
        <w:t>SEGUNDO PERIODO ORDINARIO DE SESIONES</w:t>
      </w:r>
    </w:p>
    <w:p w14:paraId="10990993" w14:textId="101EDF8A" w:rsidR="00E33E0D" w:rsidRPr="00C1550C" w:rsidRDefault="00E33E0D" w:rsidP="00E33E0D">
      <w:pPr>
        <w:jc w:val="center"/>
        <w:rPr>
          <w:rFonts w:ascii="Abadi" w:hAnsi="Abadi"/>
          <w:b/>
          <w:bCs/>
          <w:sz w:val="21"/>
          <w:szCs w:val="21"/>
        </w:rPr>
      </w:pPr>
      <w:r w:rsidRPr="00C1550C">
        <w:rPr>
          <w:rFonts w:ascii="Abadi" w:hAnsi="Abadi"/>
          <w:b/>
          <w:bCs/>
          <w:sz w:val="21"/>
          <w:szCs w:val="21"/>
        </w:rPr>
        <w:t>SEGUNDO AÑO DE EJERCICIO CONSTITUCIONAL</w:t>
      </w:r>
    </w:p>
    <w:p w14:paraId="0795968E" w14:textId="5B1BD08E" w:rsidR="00E33E0D" w:rsidRPr="00C1550C" w:rsidRDefault="00E33E0D" w:rsidP="00E33E0D">
      <w:pPr>
        <w:jc w:val="center"/>
        <w:rPr>
          <w:rFonts w:ascii="Abadi" w:hAnsi="Abadi"/>
          <w:b/>
          <w:bCs/>
          <w:sz w:val="21"/>
          <w:szCs w:val="21"/>
        </w:rPr>
      </w:pPr>
      <w:r w:rsidRPr="00C1550C">
        <w:rPr>
          <w:rFonts w:ascii="Abadi" w:hAnsi="Abadi"/>
          <w:b/>
          <w:bCs/>
          <w:sz w:val="21"/>
          <w:szCs w:val="21"/>
        </w:rPr>
        <w:t>SESIÓN CELEBRADA EL 25 DE JUNIO DE 2020 PRESIDENCIA DE LA DIPUTADA MARTHA ISABEL DELGADO ZÁRATE</w:t>
      </w:r>
    </w:p>
    <w:p w14:paraId="22F61D2A" w14:textId="72BD1267" w:rsidR="00E33E0D" w:rsidRPr="00C1550C" w:rsidRDefault="00E33E0D" w:rsidP="00E33E0D">
      <w:pPr>
        <w:ind w:firstLine="709"/>
        <w:jc w:val="both"/>
        <w:rPr>
          <w:rFonts w:ascii="Abadi" w:hAnsi="Abadi"/>
          <w:b/>
          <w:bCs/>
          <w:sz w:val="21"/>
          <w:szCs w:val="21"/>
        </w:rPr>
      </w:pPr>
    </w:p>
    <w:p w14:paraId="0DB3D3EE" w14:textId="3879A0D5" w:rsidR="00E33E0D" w:rsidRPr="00C1550C" w:rsidRDefault="00E33E0D" w:rsidP="000573C7">
      <w:pPr>
        <w:jc w:val="both"/>
        <w:rPr>
          <w:rFonts w:ascii="Abadi" w:hAnsi="Abadi"/>
          <w:sz w:val="21"/>
          <w:szCs w:val="21"/>
        </w:rPr>
      </w:pPr>
      <w:r w:rsidRPr="00C1550C">
        <w:rPr>
          <w:rFonts w:ascii="Abadi" w:hAnsi="Abadi"/>
          <w:sz w:val="21"/>
          <w:szCs w:val="21"/>
        </w:rPr>
        <w:t xml:space="preserve">En la ciudad de Guanajuato, capital del Estado del mismo nombre, se reunieron las diputadas y los diputados integrantes de la Sexagésima Cuarta Legislatura del </w:t>
      </w:r>
      <w:r w:rsidR="00DE043A">
        <w:rPr>
          <w:rFonts w:ascii="Abadi" w:hAnsi="Abadi"/>
          <w:sz w:val="21"/>
          <w:szCs w:val="21"/>
        </w:rPr>
        <w:t>Congreso del Estado</w:t>
      </w:r>
      <w:r w:rsidRPr="00C1550C">
        <w:rPr>
          <w:rFonts w:ascii="Abadi" w:hAnsi="Abadi"/>
          <w:sz w:val="21"/>
          <w:szCs w:val="21"/>
        </w:rPr>
        <w:t xml:space="preserve"> Libre y Soberano de Guanajuato para llevar a cabo la sesión ordinaria a distancia a través de herramienta tecnológica, previamente convocada, la cual tuvo el siguiente desarrollo: - - - - - - - </w:t>
      </w:r>
      <w:r w:rsidR="000573C7" w:rsidRPr="00C1550C">
        <w:rPr>
          <w:rFonts w:ascii="Abadi" w:hAnsi="Abadi"/>
          <w:sz w:val="21"/>
          <w:szCs w:val="21"/>
        </w:rPr>
        <w:t>- - - --</w:t>
      </w:r>
    </w:p>
    <w:p w14:paraId="46D607A2" w14:textId="5BE66D56" w:rsidR="00E33E0D" w:rsidRPr="00C1550C" w:rsidRDefault="00E33E0D" w:rsidP="000573C7">
      <w:pPr>
        <w:jc w:val="both"/>
        <w:rPr>
          <w:rFonts w:ascii="Abadi" w:hAnsi="Abadi"/>
          <w:sz w:val="21"/>
          <w:szCs w:val="21"/>
        </w:rPr>
      </w:pPr>
      <w:r w:rsidRPr="00C1550C">
        <w:rPr>
          <w:rFonts w:ascii="Abadi" w:hAnsi="Abadi"/>
          <w:sz w:val="21"/>
          <w:szCs w:val="21"/>
        </w:rPr>
        <w:t xml:space="preserve">La presidencia solicitó a la secretaría pasar lista de asistencia y certificar el cuórum, y pidió a las diputadas y a los diputados mantenerse a cuadro en su cámara para constatar su presencia durante el desarrollo de la sesión. - - - - - - - - - - - - - - - - - - - - - - </w:t>
      </w:r>
    </w:p>
    <w:p w14:paraId="1BEFB835" w14:textId="1153259F" w:rsidR="00E33E0D" w:rsidRPr="00C1550C" w:rsidRDefault="00E33E0D" w:rsidP="000573C7">
      <w:pPr>
        <w:jc w:val="both"/>
        <w:rPr>
          <w:rFonts w:ascii="Abadi" w:hAnsi="Abadi"/>
          <w:sz w:val="21"/>
          <w:szCs w:val="21"/>
        </w:rPr>
      </w:pPr>
      <w:r w:rsidRPr="00C1550C">
        <w:rPr>
          <w:rFonts w:ascii="Abadi" w:hAnsi="Abadi"/>
          <w:sz w:val="21"/>
          <w:szCs w:val="21"/>
        </w:rPr>
        <w:t xml:space="preserve">La secretaría por instrucciones de la presidencia pasó lista de asistencia. Se registró la presencia de treinta y cinco diputadas y diputados. El diputado Ernesto Alejandro Prieto Gallardo se incorporó a la sesión durante el desahogo del punto siete del orden del día. - - - - - - - - - - - - </w:t>
      </w:r>
      <w:r w:rsidR="000573C7" w:rsidRPr="00C1550C">
        <w:rPr>
          <w:rFonts w:ascii="Abadi" w:hAnsi="Abadi"/>
          <w:sz w:val="21"/>
          <w:szCs w:val="21"/>
        </w:rPr>
        <w:t>- - - - - --</w:t>
      </w:r>
    </w:p>
    <w:p w14:paraId="567A8160" w14:textId="3DD6FC6F" w:rsidR="00E33E0D" w:rsidRPr="00C1550C" w:rsidRDefault="00E33E0D" w:rsidP="000573C7">
      <w:pPr>
        <w:jc w:val="both"/>
        <w:rPr>
          <w:rFonts w:ascii="Abadi" w:hAnsi="Abadi"/>
          <w:sz w:val="21"/>
          <w:szCs w:val="21"/>
        </w:rPr>
      </w:pPr>
      <w:r w:rsidRPr="00C1550C">
        <w:rPr>
          <w:rFonts w:ascii="Abadi" w:hAnsi="Abadi"/>
          <w:sz w:val="21"/>
          <w:szCs w:val="21"/>
        </w:rPr>
        <w:t xml:space="preserve">Comprobado el cuórum legal, la presidencia declaró abierta la sesión a las diez horas con veintiocho minutos del veinticinco de junio de dos mil veinte. - - - - - - - - - - - - - - - - - - </w:t>
      </w:r>
    </w:p>
    <w:p w14:paraId="15A92FEC" w14:textId="0E11F20F" w:rsidR="00E33E0D" w:rsidRPr="00C1550C" w:rsidRDefault="00E33E0D" w:rsidP="000573C7">
      <w:pPr>
        <w:jc w:val="both"/>
        <w:rPr>
          <w:rFonts w:ascii="Abadi" w:hAnsi="Abadi"/>
          <w:sz w:val="21"/>
          <w:szCs w:val="21"/>
        </w:rPr>
      </w:pPr>
      <w:r w:rsidRPr="00C1550C">
        <w:rPr>
          <w:rFonts w:ascii="Abadi" w:hAnsi="Abadi"/>
          <w:sz w:val="21"/>
          <w:szCs w:val="21"/>
        </w:rPr>
        <w:t xml:space="preserve">La secretaría por instrucciones de la presidencia dio lectura al orden del día, mismo que, </w:t>
      </w:r>
      <w:r w:rsidR="00B02BE2" w:rsidRPr="00C1550C">
        <w:rPr>
          <w:rFonts w:ascii="Abadi" w:hAnsi="Abadi"/>
          <w:sz w:val="21"/>
          <w:szCs w:val="21"/>
        </w:rPr>
        <w:t>a través del sistema electrónico</w:t>
      </w:r>
      <w:r w:rsidRPr="00C1550C">
        <w:rPr>
          <w:rFonts w:ascii="Abadi" w:hAnsi="Abadi"/>
          <w:sz w:val="21"/>
          <w:szCs w:val="21"/>
        </w:rPr>
        <w:t xml:space="preserve">, resultó aprobado en votación económica por mayoría, sin discusión. </w:t>
      </w:r>
      <w:r w:rsidR="000573C7" w:rsidRPr="00C1550C">
        <w:rPr>
          <w:rFonts w:ascii="Abadi" w:hAnsi="Abadi"/>
          <w:sz w:val="21"/>
          <w:szCs w:val="21"/>
        </w:rPr>
        <w:t>- - - - - - - - - - - - - - -</w:t>
      </w:r>
    </w:p>
    <w:p w14:paraId="16A02FD4" w14:textId="0253B5E0" w:rsidR="00E33E0D" w:rsidRPr="00C1550C" w:rsidRDefault="00E33E0D" w:rsidP="000573C7">
      <w:pPr>
        <w:jc w:val="both"/>
        <w:rPr>
          <w:rFonts w:ascii="Abadi" w:hAnsi="Abadi"/>
          <w:sz w:val="21"/>
          <w:szCs w:val="21"/>
        </w:rPr>
      </w:pPr>
      <w:r w:rsidRPr="00C1550C">
        <w:rPr>
          <w:rFonts w:ascii="Abadi" w:hAnsi="Abadi"/>
          <w:sz w:val="21"/>
          <w:szCs w:val="21"/>
        </w:rPr>
        <w:t xml:space="preserve">En votación económica, </w:t>
      </w:r>
      <w:r w:rsidR="00B02BE2" w:rsidRPr="00C1550C">
        <w:rPr>
          <w:rFonts w:ascii="Abadi" w:hAnsi="Abadi"/>
          <w:sz w:val="21"/>
          <w:szCs w:val="21"/>
        </w:rPr>
        <w:t>a través del sistema electrónico</w:t>
      </w:r>
      <w:r w:rsidRPr="00C1550C">
        <w:rPr>
          <w:rFonts w:ascii="Abadi" w:hAnsi="Abadi"/>
          <w:sz w:val="21"/>
          <w:szCs w:val="21"/>
        </w:rPr>
        <w:t xml:space="preserve">, se aprobó por unanimidad la propuesta de dispensa de lectura del acta de la sesión ordinaria celebrada el veintitrés de </w:t>
      </w:r>
      <w:r w:rsidRPr="00C1550C">
        <w:rPr>
          <w:rFonts w:ascii="Abadi" w:hAnsi="Abadi"/>
          <w:sz w:val="21"/>
          <w:szCs w:val="21"/>
        </w:rPr>
        <w:t xml:space="preserve">junio del año en curso, sin discusión. En los mismos términos se aprobó el acta de referencia. - - - - - - </w:t>
      </w:r>
      <w:r w:rsidR="000573C7" w:rsidRPr="00C1550C">
        <w:rPr>
          <w:rFonts w:ascii="Abadi" w:hAnsi="Abadi"/>
          <w:sz w:val="21"/>
          <w:szCs w:val="21"/>
        </w:rPr>
        <w:t>- - - - - - - - - - - - - - - - -</w:t>
      </w:r>
    </w:p>
    <w:p w14:paraId="1A57893F" w14:textId="050986E4" w:rsidR="00E33E0D" w:rsidRPr="00C1550C" w:rsidRDefault="00E33E0D" w:rsidP="000573C7">
      <w:pPr>
        <w:jc w:val="both"/>
        <w:rPr>
          <w:rFonts w:ascii="Abadi" w:hAnsi="Abadi"/>
          <w:sz w:val="21"/>
          <w:szCs w:val="21"/>
        </w:rPr>
      </w:pPr>
      <w:r w:rsidRPr="00C1550C">
        <w:rPr>
          <w:rFonts w:ascii="Abadi" w:hAnsi="Abadi"/>
          <w:sz w:val="21"/>
          <w:szCs w:val="21"/>
        </w:rPr>
        <w:t xml:space="preserve">En votación económica, </w:t>
      </w:r>
      <w:r w:rsidR="00B02BE2" w:rsidRPr="00C1550C">
        <w:rPr>
          <w:rFonts w:ascii="Abadi" w:hAnsi="Abadi"/>
          <w:sz w:val="21"/>
          <w:szCs w:val="21"/>
        </w:rPr>
        <w:t>a través del sistema electrónico</w:t>
      </w:r>
      <w:r w:rsidRPr="00C1550C">
        <w:rPr>
          <w:rFonts w:ascii="Abadi" w:hAnsi="Abadi"/>
          <w:sz w:val="21"/>
          <w:szCs w:val="21"/>
        </w:rPr>
        <w:t xml:space="preserve">, se aprobó por unanimidad, sin discusión, la propuesta de dispensa de lectura de las comunicaciones y correspondencia recibidas, en razón de encontrarse en la Gaceta Parlamentaria, así como los acuerdos dictados por la presidencia. Por lo que la presidencia ordenó ejecutar los acuerdos recaídos conforme al acuerdo aprobado. - - - - - - - - - </w:t>
      </w:r>
    </w:p>
    <w:p w14:paraId="4ED25104" w14:textId="19A83772" w:rsidR="00E33E0D" w:rsidRPr="00C1550C" w:rsidRDefault="00E33E0D" w:rsidP="000573C7">
      <w:pPr>
        <w:jc w:val="both"/>
        <w:rPr>
          <w:rFonts w:ascii="Abadi" w:hAnsi="Abadi"/>
          <w:sz w:val="21"/>
          <w:szCs w:val="21"/>
        </w:rPr>
      </w:pPr>
      <w:r w:rsidRPr="00C1550C">
        <w:rPr>
          <w:rFonts w:ascii="Abadi" w:hAnsi="Abadi"/>
          <w:sz w:val="21"/>
          <w:szCs w:val="21"/>
        </w:rPr>
        <w:t xml:space="preserve">La presidencia manifestó a las diputadas y los diputados que se habían recibido las comunicaciones de los ayuntamientos que expresaron su voto aprobatorio en relación con la Minuta Proyecto de Decreto emitida por la Sexagésima Cuarta Legislatura, el cuatro de abril de dos mil diecinueve, por la que se adiciona el artículo sesenta y tres, fracción vigésima primera, con un párrafo noveno, recorriéndose en su orden los subsecuentes de la Constitución Política para el Estado de Guanajuato, en materia de separación del cargo de Magistrados del Tribunal de Justicia Administrativa, siguientes: Acámbaro, Apaseo el Grande, Atarjea, Celaya, Comonfort, Coroneo, Cortazar, Cuerámaro, Doctor Mora, Guanajuato, Irapuato, Jaral del Progreso, Jerécuaro, León, </w:t>
      </w:r>
      <w:r w:rsidR="0086055E" w:rsidRPr="00C1550C">
        <w:rPr>
          <w:rFonts w:ascii="Abadi" w:hAnsi="Abadi"/>
          <w:sz w:val="21"/>
          <w:szCs w:val="21"/>
        </w:rPr>
        <w:t>Moroleón</w:t>
      </w:r>
      <w:r w:rsidRPr="00C1550C">
        <w:rPr>
          <w:rFonts w:ascii="Abadi" w:hAnsi="Abadi"/>
          <w:sz w:val="21"/>
          <w:szCs w:val="21"/>
        </w:rPr>
        <w:t xml:space="preserve">, Ocampo, Romita, Salvatierra, San Felipe, San José Iturbide, Santiago Maravatío, Tarimoro, Uriangato y Valle de Santiago. En consecuencia, de conformidad con lo previsto en el primer párrafo del artículo ciento cuarenta y cinco de dicho ordenamiento constitucional y al haberse efectuado el cómputo correspondiente un total de veinticuatro ayuntamientos emitieron su voto en sentido positivo, conformando la mayoría para la aprobación del Constituyente Permanente de la Minuta de referencia, por lo que la presidencia la declaró aprobada y ordenó la remisión del decreto aprobado al Ejecutivo del Estado, para los efectos constitucionales de su competencia. - - - - - - - - - - - - - - - - - </w:t>
      </w:r>
    </w:p>
    <w:p w14:paraId="757AE22A" w14:textId="0E933A3F" w:rsidR="00E33E0D" w:rsidRPr="00C1550C" w:rsidRDefault="00E33E0D" w:rsidP="000573C7">
      <w:pPr>
        <w:jc w:val="both"/>
        <w:rPr>
          <w:rFonts w:ascii="Abadi" w:hAnsi="Abadi"/>
          <w:sz w:val="21"/>
          <w:szCs w:val="21"/>
        </w:rPr>
      </w:pPr>
      <w:r w:rsidRPr="00C1550C">
        <w:rPr>
          <w:rFonts w:ascii="Abadi" w:hAnsi="Abadi"/>
          <w:sz w:val="21"/>
          <w:szCs w:val="21"/>
        </w:rPr>
        <w:t xml:space="preserve">La presidencia otorgó el uso de la palabra al diputado J. Jesús Oviedo Herrera para dar lectura a la exposición de motivos de la iniciativa por la que se crea la Ley del Servicio Profesional de Carrera Policial del Estado y Municipios de Guanajuato, y se derogan los artículos ciento cinco, ciento seis y ciento siete de la Ley del Sistema de </w:t>
      </w:r>
      <w:r w:rsidRPr="00C1550C">
        <w:rPr>
          <w:rFonts w:ascii="Abadi" w:hAnsi="Abadi"/>
          <w:sz w:val="21"/>
          <w:szCs w:val="21"/>
        </w:rPr>
        <w:lastRenderedPageBreak/>
        <w:t xml:space="preserve">Seguridad Pública del Estado de Guanajuato, suscrita por diputadas y diputados integrantes del Grupo Parlamentario del Partido Acción Nacional. Agotada la lectura, la presidencia turnó la iniciativa a la Comisión de Seguridad Pública y Comunicaciones, con fundamento en el artículo ciento diecinueve, fracción primera de la Ley Orgánica del Poder Legislativo del Estado, para efectos de su estudio y dictamen. - - - - - - - </w:t>
      </w:r>
      <w:r w:rsidR="000573C7" w:rsidRPr="00C1550C">
        <w:rPr>
          <w:rFonts w:ascii="Abadi" w:hAnsi="Abadi"/>
          <w:sz w:val="21"/>
          <w:szCs w:val="21"/>
        </w:rPr>
        <w:t>- - - - - - - - - - - - - - - --</w:t>
      </w:r>
    </w:p>
    <w:p w14:paraId="5660DF7F" w14:textId="77777777" w:rsidR="00363705" w:rsidRPr="00C1550C" w:rsidRDefault="00E33E0D" w:rsidP="000573C7">
      <w:pPr>
        <w:jc w:val="both"/>
        <w:rPr>
          <w:rFonts w:ascii="Abadi" w:hAnsi="Abadi"/>
          <w:sz w:val="21"/>
          <w:szCs w:val="21"/>
        </w:rPr>
      </w:pPr>
      <w:r w:rsidRPr="00C1550C">
        <w:rPr>
          <w:rFonts w:ascii="Abadi" w:hAnsi="Abadi"/>
          <w:sz w:val="21"/>
          <w:szCs w:val="21"/>
        </w:rPr>
        <w:t>El diputado Rolando Fortino Alcántar Rojas, por indicaciones de la presidencia, dio lectura a la exposición de motivos de la iniciativa de Ley de Seguridad Privada del Estado de Guanajuato y se derogan la fracción cuarta del artículo uno y los artículos ciento setenta y siete, ciento setenta y ocho, ciento setenta y nueve, ciento ochenta, ciento ochenta y uno, ciento ochenta y dos, ciento ochenta y tres, ciento ochenta y cuatro, ciento ochenta y cinco, ciento ochenta y seis, ciento ochenta y siete, y ciento ochenta y ocho de la Ley del Sistema de Seguridad Pública del Estado de Guanajuato, formulada por diputadas y diputados integran</w:t>
      </w:r>
    </w:p>
    <w:p w14:paraId="06434BB0" w14:textId="7E81D8A3" w:rsidR="00E33E0D" w:rsidRPr="00C1550C" w:rsidRDefault="00E33E0D" w:rsidP="000573C7">
      <w:pPr>
        <w:jc w:val="both"/>
        <w:rPr>
          <w:rFonts w:ascii="Abadi" w:hAnsi="Abadi"/>
          <w:sz w:val="21"/>
          <w:szCs w:val="21"/>
        </w:rPr>
      </w:pPr>
      <w:r w:rsidRPr="00C1550C">
        <w:rPr>
          <w:rFonts w:ascii="Abadi" w:hAnsi="Abadi"/>
          <w:sz w:val="21"/>
          <w:szCs w:val="21"/>
        </w:rPr>
        <w:t xml:space="preserve">tes del Grupo Parlamentario del Partido Acción Nacional. Concluida la lectura, la presidencia turnó la iniciativa a la Comisión de Seguridad Pública y Comunicaciones, con fundamento en el artículo ciento diecinueve, fracción primera de la Ley Orgánica del Poder Legislativo del Estado, para efectos de su estudio y dictamen. - - - - - - - </w:t>
      </w:r>
      <w:r w:rsidR="000573C7" w:rsidRPr="00C1550C">
        <w:rPr>
          <w:rFonts w:ascii="Abadi" w:hAnsi="Abadi"/>
          <w:sz w:val="21"/>
          <w:szCs w:val="21"/>
        </w:rPr>
        <w:t>- - - - - - - - - - - - - - - --</w:t>
      </w:r>
    </w:p>
    <w:p w14:paraId="5EBB5E1A" w14:textId="409BE981" w:rsidR="00E33E0D" w:rsidRPr="00C1550C" w:rsidRDefault="00E33E0D" w:rsidP="000573C7">
      <w:pPr>
        <w:jc w:val="both"/>
        <w:rPr>
          <w:rFonts w:ascii="Abadi" w:hAnsi="Abadi"/>
          <w:sz w:val="21"/>
          <w:szCs w:val="21"/>
        </w:rPr>
      </w:pPr>
      <w:r w:rsidRPr="00C1550C">
        <w:rPr>
          <w:rFonts w:ascii="Abadi" w:hAnsi="Abadi"/>
          <w:sz w:val="21"/>
          <w:szCs w:val="21"/>
        </w:rPr>
        <w:t xml:space="preserve">La presidencia otorgó el uso de la palabra a la diputada Vanessa Sánchez Cordero para dar lectura a la exposición de motivos de la iniciativa por la que se crea la Ley para la Diversidad Sexual del Estado de Guanajuato y sus Municipios, suscrita por ella y por el diputado integrantes del Grupo Parlamentario del Partido Verde Ecologista de México. Terminada la lectura, la presidencia turnó la iniciativa a la Comisión de Derechos Humanos y Atención a Grupos Vulnerables, con fundamento en el artículo ciento seis, fracción segunda de la Ley Orgánica del Poder Legislativo del Estado, para efectos de su estudio y dictamen. - - - - </w:t>
      </w:r>
    </w:p>
    <w:p w14:paraId="11CCFC10" w14:textId="3859CCCF" w:rsidR="00E33E0D" w:rsidRPr="00C1550C" w:rsidRDefault="00E33E0D" w:rsidP="000573C7">
      <w:pPr>
        <w:jc w:val="both"/>
        <w:rPr>
          <w:rFonts w:ascii="Abadi" w:hAnsi="Abadi"/>
          <w:sz w:val="21"/>
          <w:szCs w:val="21"/>
        </w:rPr>
      </w:pPr>
      <w:r w:rsidRPr="00C1550C">
        <w:rPr>
          <w:rFonts w:ascii="Abadi" w:hAnsi="Abadi"/>
          <w:sz w:val="21"/>
          <w:szCs w:val="21"/>
        </w:rPr>
        <w:t xml:space="preserve">Por indicaciones de la presidencia el diputado Ernesto Alejandro Prieto Gallardo integrante del Grupo Parlamentario del Partido Morena dio lectura a la exposición de motivos de su iniciativa por la que se reforma el inciso a de la fracción décima, y </w:t>
      </w:r>
      <w:r w:rsidRPr="00C1550C">
        <w:rPr>
          <w:rFonts w:ascii="Abadi" w:hAnsi="Abadi"/>
          <w:sz w:val="21"/>
          <w:szCs w:val="21"/>
        </w:rPr>
        <w:t xml:space="preserve">se adiciona una fracción duodécima, ambas del artículo treinta y dos de la Ley de los Derechos de las Personas Adultas Mayores para el Estado de Guanajuato. Agotada la lectura, la presidencia turnó la iniciativa a la Comisión de Derechos Humanos y Atención a Grupos Vulnerables, con fundamento en el artículo ciento seis, fracción primera de la Ley Orgánica del Poder Legislativo del Estado, para efectos de su estudio y dictamen. - - - - - - - - - - - - - - - - - - - - - - - </w:t>
      </w:r>
    </w:p>
    <w:p w14:paraId="01141BE3" w14:textId="04323153" w:rsidR="00E33E0D" w:rsidRPr="00C1550C" w:rsidRDefault="00E33E0D" w:rsidP="000573C7">
      <w:pPr>
        <w:jc w:val="both"/>
        <w:rPr>
          <w:rFonts w:ascii="Abadi" w:hAnsi="Abadi"/>
          <w:sz w:val="21"/>
          <w:szCs w:val="21"/>
        </w:rPr>
      </w:pPr>
      <w:r w:rsidRPr="00C1550C">
        <w:rPr>
          <w:rFonts w:ascii="Abadi" w:hAnsi="Abadi"/>
          <w:sz w:val="21"/>
          <w:szCs w:val="21"/>
        </w:rPr>
        <w:t xml:space="preserve">La presidencia solicitó a las diputadas y a los diputados mantenerse a cuadro en su cámara para constatar su presencia durante las votaciones. - - - - - - - - - - - - - - - - - - - - </w:t>
      </w:r>
    </w:p>
    <w:p w14:paraId="68CE2C90" w14:textId="418C7A69" w:rsidR="00E33E0D" w:rsidRPr="00C1550C" w:rsidRDefault="00E33E0D" w:rsidP="000573C7">
      <w:pPr>
        <w:jc w:val="both"/>
        <w:rPr>
          <w:rFonts w:ascii="Abadi" w:hAnsi="Abadi"/>
          <w:sz w:val="21"/>
          <w:szCs w:val="21"/>
        </w:rPr>
      </w:pPr>
      <w:r w:rsidRPr="00C1550C">
        <w:rPr>
          <w:rFonts w:ascii="Abadi" w:hAnsi="Abadi"/>
          <w:sz w:val="21"/>
          <w:szCs w:val="21"/>
        </w:rPr>
        <w:t xml:space="preserve">El diputado Ernesto Alejandro Prieto Gallardo, integrante del Grupo Parlamentario del Partido Morena, dio lectura a su propuesta de punto de acuerdo de obvia resolución a fin de exhortar al Gobernador del Estado Diego </w:t>
      </w:r>
      <w:r w:rsidR="0086055E" w:rsidRPr="00C1550C">
        <w:rPr>
          <w:rFonts w:ascii="Abadi" w:hAnsi="Abadi"/>
          <w:sz w:val="21"/>
          <w:szCs w:val="21"/>
        </w:rPr>
        <w:t>Sinhué</w:t>
      </w:r>
      <w:r w:rsidRPr="00C1550C">
        <w:rPr>
          <w:rFonts w:ascii="Abadi" w:hAnsi="Abadi"/>
          <w:sz w:val="21"/>
          <w:szCs w:val="21"/>
        </w:rPr>
        <w:t xml:space="preserve"> Rodríguez Vallejo para que por su conducto, Fondos Guanajuato le dé celeridad y una respuesta eficaz y eficiente a todas las peticiones de las y los guanajuatenses que han realizado solicitudes para obtener un crédito dentro de los Programas Emergentes de Gobierno del Estado, creados para apoyar a las familias y empresas guanajuatenses a sobrellevar la pandemia del Covid-19. Concluida la lectura en los términos solicitados por el proponente se sometió a consideración se declarase de obvia resolución la propuesta de punto de acuerdo, al no registrarse intervenciones,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y resultó aprobada la obvia resolución por unanimidad, al registrarse treinta y seis votos a favor. Enseguida, se sometió a discusión el punto de acuerdo, registrándose las participaciones del diputado Miguel Ángel Salim Alle, para hablar a favor, rectificándole hechos el diputado Ernesto Alejandro Prieto Gallardo y la diputada Ma Carmen Vaca González, al término de su participación la diputada Celeste Gómez Fragoso, solicitó el uso de la voz para hablar a favor del exhorto, indicándole la presidencia que no era el momento procesal oportuno; enseguida, el diputado Miguel Ángel Salim Alle le rectificó hechos a la diputada Ma Carmen Vaca González, durante su intervención, el diputado Ernesto Alejandro Prieto Gallardo formuló una moción de orden para que el orador en turno se ciñera al tema para el cual pidió la rectificación de hechos, misma </w:t>
      </w:r>
      <w:r w:rsidRPr="00C1550C">
        <w:rPr>
          <w:rFonts w:ascii="Abadi" w:hAnsi="Abadi"/>
          <w:sz w:val="21"/>
          <w:szCs w:val="21"/>
        </w:rPr>
        <w:lastRenderedPageBreak/>
        <w:t xml:space="preserve">que fue aceptada por la presidencia. A continuación, las diputadas Ma Carmen Vaca González y Celeste Gómez Fragoso solicitaron rectificar hechos al diputado Miguel Ángel Salim Alle y el diputado Isidoro Bazaldua Lugo, solicitó a la presidencia que sometiera a consideración de la asamblea si el tema estaba suficientemente discutido, la presidencia le informó que una vez que agotara su intervención la diputada Celeste Gómez Fragoso sometería a votación su propuesta. Concluida la intervención de la oradora, el diputado Miguel Ángel Salim Alle pidió el uso de la voz para rectificarle hechos, petición que no fue aceptada por la presidenta y procedió a consultar a la asamblea si se consideraba el tema suficientemente discutido, hecho lo cual, se sometió en votación económica </w:t>
      </w:r>
      <w:r w:rsidR="00B02BE2" w:rsidRPr="00C1550C">
        <w:rPr>
          <w:rFonts w:ascii="Abadi" w:hAnsi="Abadi"/>
          <w:sz w:val="21"/>
          <w:szCs w:val="21"/>
        </w:rPr>
        <w:t>a través del sistema electrónico</w:t>
      </w:r>
      <w:r w:rsidRPr="00C1550C">
        <w:rPr>
          <w:rFonts w:ascii="Abadi" w:hAnsi="Abadi"/>
          <w:sz w:val="21"/>
          <w:szCs w:val="21"/>
        </w:rPr>
        <w:t xml:space="preserve">, aprobándose por mayoría de votos estar el tema suficientemente discutido. Una vez lo cual, se sometió a votación nominal </w:t>
      </w:r>
      <w:r w:rsidR="00B02BE2" w:rsidRPr="00C1550C">
        <w:rPr>
          <w:rFonts w:ascii="Abadi" w:hAnsi="Abadi"/>
          <w:sz w:val="21"/>
          <w:szCs w:val="21"/>
        </w:rPr>
        <w:t>a través del sistema electrónico</w:t>
      </w:r>
      <w:r w:rsidRPr="00C1550C">
        <w:rPr>
          <w:rFonts w:ascii="Abadi" w:hAnsi="Abadi"/>
          <w:sz w:val="21"/>
          <w:szCs w:val="21"/>
        </w:rPr>
        <w:t xml:space="preserve"> la propuesta de punto de acuerdo y no resultó aprobada al haberse registrado trece votos a favor y veintidós votos en contra. En consecuencia, la presidencia instruyó a la Secretaría General procediera al archivo definitivo de la propuesta. - - - - - - - - - - - - - - - - - - - - - - - </w:t>
      </w:r>
    </w:p>
    <w:p w14:paraId="65829616" w14:textId="545D2270" w:rsidR="00E33E0D" w:rsidRPr="00C1550C" w:rsidRDefault="00E33E0D" w:rsidP="000573C7">
      <w:pPr>
        <w:jc w:val="both"/>
        <w:rPr>
          <w:rFonts w:ascii="Abadi" w:hAnsi="Abadi"/>
          <w:sz w:val="21"/>
          <w:szCs w:val="21"/>
        </w:rPr>
      </w:pPr>
      <w:r w:rsidRPr="00C1550C">
        <w:rPr>
          <w:rFonts w:ascii="Abadi" w:hAnsi="Abadi"/>
          <w:sz w:val="21"/>
          <w:szCs w:val="21"/>
        </w:rPr>
        <w:t xml:space="preserve">Con el objeto de agilizar el trámite parlamentario de los asuntos agendados en los puntos del diez al cuarenta y uno del orden del día, y en virtud de haberse proporcionado con anticipación, así como encontrarse en la Gaceta Parlamentaria, la presidencia propuso la dispensa de lectura de los mismos; de igual forma propuso que los informes formulados por la Comisión de Administración, agendados en los puntos diez y once del orden del día, se sometieran a consideración y posterior votación en un solo acto; asimismo, que los dictámenes formulados por la Comisión de Hacienda y Fiscalización, agendados en los puntos del dieciocho al veinticinco y del veintiséis al cuarenta y uno del orden del día, se sometieran a discusión y posterior votación en dos actos. En uso de la voz el diputado Ernesto Alejandro Prieto Gallardo le solicitó a la presidenta le repitiera la propuesta de trámite planteada, petición que fue obsequiada. Puesta a consideración la propuesta, hicieron uso de la palabra el diputado Ernesto Alejandro Prieto Gallardo para solicitar se sometieran a votación por </w:t>
      </w:r>
      <w:r w:rsidRPr="00C1550C">
        <w:rPr>
          <w:rFonts w:ascii="Abadi" w:hAnsi="Abadi"/>
          <w:sz w:val="21"/>
          <w:szCs w:val="21"/>
        </w:rPr>
        <w:t xml:space="preserve">separado los puntos del dieciocho al veinticinco del orden del día, la diputada Ma Carmen Vaca González para solicitar se votaran por separado los dictámenes contenidos en los puntos diecinueve, veintitrés y veinticinco, y el diputado Armando Rangel Hernández para hacer una moción para aclarar que el trámite de votar en bloque los dictámenes no implicaba que no se pudieran votar de manera diferenciada, pues la propuesta de la presidencia buscaba agilizar el trámite legislativo. Enseguida, la presidencia sometió a votación económica, </w:t>
      </w:r>
      <w:r w:rsidR="00B02BE2" w:rsidRPr="00C1550C">
        <w:rPr>
          <w:rFonts w:ascii="Abadi" w:hAnsi="Abadi"/>
          <w:sz w:val="21"/>
          <w:szCs w:val="21"/>
        </w:rPr>
        <w:t>a través del sistema electrónico</w:t>
      </w:r>
      <w:r w:rsidRPr="00C1550C">
        <w:rPr>
          <w:rFonts w:ascii="Abadi" w:hAnsi="Abadi"/>
          <w:sz w:val="21"/>
          <w:szCs w:val="21"/>
        </w:rPr>
        <w:t xml:space="preserve">, la propuesta del diputado Ernesto Alejandro Prieto Gallardo, la cual no resultó aprobada. Posteriormente, la presidencia sometió a votación su propuesta de trámite la cual resultó aprobada por mayoría de votos, en votación económica </w:t>
      </w:r>
      <w:r w:rsidR="00B02BE2" w:rsidRPr="00C1550C">
        <w:rPr>
          <w:rFonts w:ascii="Abadi" w:hAnsi="Abadi"/>
          <w:sz w:val="21"/>
          <w:szCs w:val="21"/>
        </w:rPr>
        <w:t>a través del sistema electrónico</w:t>
      </w:r>
      <w:r w:rsidRPr="00C1550C">
        <w:rPr>
          <w:rFonts w:ascii="Abadi" w:hAnsi="Abadi"/>
          <w:sz w:val="21"/>
          <w:szCs w:val="21"/>
        </w:rPr>
        <w:t xml:space="preserve">; por lo que se procedió a desahogar el orden del día en los términos aprobados. - - - - - - - </w:t>
      </w:r>
    </w:p>
    <w:p w14:paraId="5DC4AAA6" w14:textId="4FDED95D" w:rsidR="00E33E0D" w:rsidRPr="00C1550C" w:rsidRDefault="00E33E0D" w:rsidP="000573C7">
      <w:pPr>
        <w:jc w:val="both"/>
        <w:rPr>
          <w:rFonts w:ascii="Abadi" w:hAnsi="Abadi"/>
          <w:sz w:val="21"/>
          <w:szCs w:val="21"/>
        </w:rPr>
      </w:pPr>
      <w:r w:rsidRPr="00C1550C">
        <w:rPr>
          <w:rFonts w:ascii="Abadi" w:hAnsi="Abadi"/>
          <w:sz w:val="21"/>
          <w:szCs w:val="21"/>
        </w:rPr>
        <w:t xml:space="preserve">Se sometieron a consideración el informe de las transferencias y ajustes presupuestales del </w:t>
      </w:r>
      <w:r w:rsidR="00DE043A">
        <w:rPr>
          <w:rFonts w:ascii="Abadi" w:hAnsi="Abadi"/>
          <w:sz w:val="21"/>
          <w:szCs w:val="21"/>
        </w:rPr>
        <w:t>Congreso del Estado</w:t>
      </w:r>
      <w:r w:rsidRPr="00C1550C">
        <w:rPr>
          <w:rFonts w:ascii="Abadi" w:hAnsi="Abadi"/>
          <w:sz w:val="21"/>
          <w:szCs w:val="21"/>
        </w:rPr>
        <w:t xml:space="preserve">, correspondientes al periodo comprendido del uno al treinta de abril de dos mil veinte, y el informe de los conceptos generales de los estados financieros de los recursos presupuestales y transferencias y ajustes presupuestales del </w:t>
      </w:r>
      <w:r w:rsidR="00DE043A">
        <w:rPr>
          <w:rFonts w:ascii="Abadi" w:hAnsi="Abadi"/>
          <w:sz w:val="21"/>
          <w:szCs w:val="21"/>
        </w:rPr>
        <w:t>Congreso del Estado</w:t>
      </w:r>
      <w:r w:rsidRPr="00C1550C">
        <w:rPr>
          <w:rFonts w:ascii="Abadi" w:hAnsi="Abadi"/>
          <w:sz w:val="21"/>
          <w:szCs w:val="21"/>
        </w:rPr>
        <w:t xml:space="preserve">, correspondiente al periodo comprendido del uno al treinta y uno de mayo de dos mil veinte, formulados por la Comisión de Administración; no se registraron participaciones.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y resultaron aprobados por unanimidad, con treinta y seis votos a favor. </w:t>
      </w:r>
    </w:p>
    <w:p w14:paraId="7316DB07" w14:textId="1AB034EA" w:rsidR="00E33E0D" w:rsidRPr="00C1550C" w:rsidRDefault="00E33E0D" w:rsidP="000573C7">
      <w:pPr>
        <w:jc w:val="both"/>
        <w:rPr>
          <w:rFonts w:ascii="Abadi" w:hAnsi="Abadi"/>
          <w:sz w:val="21"/>
          <w:szCs w:val="21"/>
        </w:rPr>
      </w:pPr>
      <w:r w:rsidRPr="00C1550C">
        <w:rPr>
          <w:rFonts w:ascii="Abadi" w:hAnsi="Abadi"/>
          <w:sz w:val="21"/>
          <w:szCs w:val="21"/>
        </w:rPr>
        <w:t xml:space="preserve">Se sometió a discusión el dictamen formulado por la Comisión de Justicia relativo a la iniciativa que reforma los artículos dos mil quinientos veinticuatro, fracción sexta, y dos mil quinientos treinta y seis, guion B, del Código Civil para el Estado de Guanajuato, presentada por diputadas y diputados integrantes del Grupo Parlamentario del Partido Revolucionario Institucional. Al no registrarse intervenciones,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resultando aprobado el dictamen por mayoría, con treinta y dos votos a favor y cuatro votos en contra. De ahí que, la presidencia instruyó a la Secretaría General para que procediera al </w:t>
      </w:r>
      <w:r w:rsidRPr="00C1550C">
        <w:rPr>
          <w:rFonts w:ascii="Abadi" w:hAnsi="Abadi"/>
          <w:sz w:val="21"/>
          <w:szCs w:val="21"/>
        </w:rPr>
        <w:lastRenderedPageBreak/>
        <w:t xml:space="preserve">archivo definitivo de la iniciativa referida en el dictamen aprobado. - - - - - - - - - - </w:t>
      </w:r>
      <w:r w:rsidR="000573C7" w:rsidRPr="00C1550C">
        <w:rPr>
          <w:rFonts w:ascii="Abadi" w:hAnsi="Abadi"/>
          <w:sz w:val="21"/>
          <w:szCs w:val="21"/>
        </w:rPr>
        <w:t>- - - - -</w:t>
      </w:r>
    </w:p>
    <w:p w14:paraId="4EDD9394" w14:textId="68F272DB" w:rsidR="00E33E0D" w:rsidRPr="00C1550C" w:rsidRDefault="00E33E0D" w:rsidP="000573C7">
      <w:pPr>
        <w:jc w:val="both"/>
        <w:rPr>
          <w:rFonts w:ascii="Abadi" w:hAnsi="Abadi"/>
          <w:sz w:val="21"/>
          <w:szCs w:val="21"/>
        </w:rPr>
      </w:pPr>
      <w:r w:rsidRPr="00C1550C">
        <w:rPr>
          <w:rFonts w:ascii="Abadi" w:hAnsi="Abadi"/>
          <w:sz w:val="21"/>
          <w:szCs w:val="21"/>
        </w:rPr>
        <w:t xml:space="preserve">Se sometió a discusión el dictamen formulado por la Comisión de Justicia relativo a la iniciativa a efecto de reformar los artículos ciento cuarenta y nueve, ciento cincuenta y ciento cincuenta y ocho del Código de Procedimientos Civiles para el Estado de Guanajuato, formulada por el diputado Ernesto Alejandro Prieto Gallardo, integrante del Grupo Parlamentario del Partido Morena. Al no registrarse intervenciones, se recabó votación nominal </w:t>
      </w:r>
      <w:r w:rsidR="00B02BE2" w:rsidRPr="00C1550C">
        <w:rPr>
          <w:rFonts w:ascii="Abadi" w:hAnsi="Abadi"/>
          <w:sz w:val="21"/>
          <w:szCs w:val="21"/>
        </w:rPr>
        <w:t>a través del sistema electrónico</w:t>
      </w:r>
      <w:r w:rsidRPr="00C1550C">
        <w:rPr>
          <w:rFonts w:ascii="Abadi" w:hAnsi="Abadi"/>
          <w:sz w:val="21"/>
          <w:szCs w:val="21"/>
        </w:rPr>
        <w:t>, resultando aprobado el dictamen por unanimidad, con treinta y seis votos a favor. Por consiguiente, la presidencia instruyó a la Secretaría General para que procediera al archivo definitivo de la iniciativa referida en el dictamen aprobado. - - - - - - - - - - - - - - - -</w:t>
      </w:r>
      <w:r w:rsidR="000573C7" w:rsidRPr="00C1550C">
        <w:rPr>
          <w:rFonts w:ascii="Abadi" w:hAnsi="Abadi"/>
          <w:sz w:val="21"/>
          <w:szCs w:val="21"/>
        </w:rPr>
        <w:t>-</w:t>
      </w:r>
    </w:p>
    <w:p w14:paraId="25736E4F" w14:textId="686D4333" w:rsidR="00E33E0D" w:rsidRPr="00C1550C" w:rsidRDefault="00E33E0D" w:rsidP="000573C7">
      <w:pPr>
        <w:jc w:val="both"/>
        <w:rPr>
          <w:rFonts w:ascii="Abadi" w:hAnsi="Abadi"/>
          <w:sz w:val="21"/>
          <w:szCs w:val="21"/>
        </w:rPr>
      </w:pPr>
      <w:r w:rsidRPr="00C1550C">
        <w:rPr>
          <w:rFonts w:ascii="Abadi" w:hAnsi="Abadi"/>
          <w:sz w:val="21"/>
          <w:szCs w:val="21"/>
        </w:rPr>
        <w:t xml:space="preserve">Se sometió a discusión en lo general el dictamen suscrito por la Comisión de Seguridad Pública y Comunicaciones relativo a dos iniciativas: la primera, signada por el diputado Isidoro Bazaldúa Lugo integrante del Grupo Parlamentario del Partido de la Revolución Democrática, por la que se adiciona un segundo párrafo al artículo ciento treinta y dos y se reforman los artículos ciento treinta y tres y doscientos treinta y seis, fracción octava; y la segunda, formulada por el diputado Jaime Hernández Centeno de la Representación Parlamentaria del Partido Movimiento Ciudadano, a efecto de adicionar un artículo noventa y tres bis, ambas de la Ley de Movilidad del Estado de Guanajuato y sus Municipios. Se registraron las participaciones de los diputados Isidoro Bazaldúa Lugo y Jaime Hernández Centeno para hablar a favor. Concluidas las intervenciones,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resultando aprobado el dictamen en lo general por unanimidad, con treinta y cinco votos a favor. Enseguida, se sometió a discusión el dictamen en lo particular registrándose la participación del diputado Jaime Hernández Centeno para reservarse el artículo ciento treinta y seis. Agotada la intervención, se sometió a consideración la reserva, sin registrarse intervenciones,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resultando aprobada por unanimidad, con treinta y cinco votos a favor. En consecuencia, la presidencia declaró tener por aprobados los artículos no reservados que contenía el dictamen y </w:t>
      </w:r>
      <w:r w:rsidRPr="00C1550C">
        <w:rPr>
          <w:rFonts w:ascii="Abadi" w:hAnsi="Abadi"/>
          <w:sz w:val="21"/>
          <w:szCs w:val="21"/>
        </w:rPr>
        <w:t xml:space="preserve">ordenó remitir el decreto aprobado al Ejecutivo del Estado para los efectos constitucionales de su competencia. - - - - - - </w:t>
      </w:r>
    </w:p>
    <w:p w14:paraId="2B678136" w14:textId="24052BDA" w:rsidR="00E33E0D" w:rsidRPr="00C1550C" w:rsidRDefault="00E33E0D" w:rsidP="000573C7">
      <w:pPr>
        <w:jc w:val="both"/>
        <w:rPr>
          <w:rFonts w:ascii="Abadi" w:hAnsi="Abadi"/>
          <w:sz w:val="21"/>
          <w:szCs w:val="21"/>
        </w:rPr>
      </w:pPr>
      <w:r w:rsidRPr="00C1550C">
        <w:rPr>
          <w:rFonts w:ascii="Abadi" w:hAnsi="Abadi"/>
          <w:sz w:val="21"/>
          <w:szCs w:val="21"/>
        </w:rPr>
        <w:t xml:space="preserve">Enseguida, se sometió a discusión el dictamen suscrito por la Comisión de Educación, Ciencia y Tecnología y Cultura relativo a la propuesta de punto de acuerdo formulada por el diputado Jaime Hernández Centeno de la Representación Parlamentaria del Partido Movimiento Ciudadano a efecto de exhortar a la Secretaría de Educación de Guanajuato, para que por su conducto se instruya a las escuelas públicas y privadas de todos los niveles del Estado, a fin de eliminar la práctica de solicitar cuadernos y libros con forros de papel y plástico, e invitarlos a promover entre los padres de familia y estudiantes la adquisición de libretas de papel ecológico, biodegradable y reciclado. Se registró la participación del diputado Jaime Hernández Centeno para hablar a favor. Concluida la intervención,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resultando aprobado el dictamen por unanimidad, con treinta y cuatro votos a favor. En consecuencia, la presidencia ordenó remitir el acuerdo aprobado a la Secretaría de Educación de Guanajuato, para los efectos conducentes. - - </w:t>
      </w:r>
    </w:p>
    <w:p w14:paraId="3CD4B5E1" w14:textId="5F9C1012" w:rsidR="00E33E0D" w:rsidRPr="00C1550C" w:rsidRDefault="00E33E0D" w:rsidP="000573C7">
      <w:pPr>
        <w:jc w:val="both"/>
        <w:rPr>
          <w:rFonts w:ascii="Abadi" w:hAnsi="Abadi"/>
          <w:sz w:val="21"/>
          <w:szCs w:val="21"/>
        </w:rPr>
      </w:pPr>
      <w:r w:rsidRPr="00C1550C">
        <w:rPr>
          <w:rFonts w:ascii="Abadi" w:hAnsi="Abadi"/>
          <w:sz w:val="21"/>
          <w:szCs w:val="21"/>
        </w:rPr>
        <w:t xml:space="preserve">Se sometió a discusión en lo general el dictamen suscrito por la Comisión de Educación, Ciencia y Tecnología y Cultura relativo a once iniciativas de reformas, adiciones y derogaciones de diversos artículos de la Ley de Educación para el Estado de Guanajuato. Se registraron las participaciones del diputado Juan </w:t>
      </w:r>
      <w:r w:rsidR="000573C7" w:rsidRPr="00C1550C">
        <w:rPr>
          <w:rFonts w:ascii="Abadi" w:hAnsi="Abadi"/>
          <w:sz w:val="21"/>
          <w:szCs w:val="21"/>
        </w:rPr>
        <w:t>Elías</w:t>
      </w:r>
      <w:r w:rsidRPr="00C1550C">
        <w:rPr>
          <w:rFonts w:ascii="Abadi" w:hAnsi="Abadi"/>
          <w:sz w:val="21"/>
          <w:szCs w:val="21"/>
        </w:rPr>
        <w:t xml:space="preserve"> Chávez en términos del artículo ciento setenta y ocho, fracción primera, tercer párrafo de la Ley Orgánica del Poder Legislativo del Estado y de las diputadas Martha Isabel Delgado Zárate, Vanessa Sánchez Cordero, Noemí Márquez Márquez, así como el diputado Armando Rangel Hernández; de igual manera las diputadas Ma. Guadalupe Guerrero Moreno y María de Jesús Eunices Reveles Conejo, todos para hablar a favor. Concluidas las intervenciones,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resultando aprobado el dictamen en lo general por unanimidad, con treinta y seis votos a favor. Enseguida, se sometió a discusión el dictamen en lo particular, se registró la intervención de la diputada María Magdalena Rosales Cruz para reservarse la fracción décima del artículo cuarenta y dos. Agotada la intervención, se </w:t>
      </w:r>
      <w:r w:rsidRPr="00C1550C">
        <w:rPr>
          <w:rFonts w:ascii="Abadi" w:hAnsi="Abadi"/>
          <w:sz w:val="21"/>
          <w:szCs w:val="21"/>
        </w:rPr>
        <w:lastRenderedPageBreak/>
        <w:t xml:space="preserve">sometió a consideración la reserva, sin registrarse intervenciones,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resultando no aprobada la reserva, al registrarse siete votos a favor y veintinueve en contra. En consecuencia, la presidencia declaró tener por aprobados los artículos que contenía el dictamen y ordenó remitir el decreto aprobado al Ejecutivo del Estado para los efectos constitucionales de su competencia. - - - - - - - - - - - - - - - - - - - </w:t>
      </w:r>
    </w:p>
    <w:p w14:paraId="353422E0" w14:textId="7893FEE4" w:rsidR="00E33E0D" w:rsidRPr="00C1550C" w:rsidRDefault="00E33E0D" w:rsidP="000573C7">
      <w:pPr>
        <w:jc w:val="both"/>
        <w:rPr>
          <w:rFonts w:ascii="Abadi" w:hAnsi="Abadi"/>
          <w:sz w:val="21"/>
          <w:szCs w:val="21"/>
        </w:rPr>
      </w:pPr>
      <w:r w:rsidRPr="00C1550C">
        <w:rPr>
          <w:rFonts w:ascii="Abadi" w:hAnsi="Abadi"/>
          <w:sz w:val="21"/>
          <w:szCs w:val="21"/>
        </w:rPr>
        <w:t xml:space="preserve">Se sometió a discusión el dictamen presentado por la Comisión de Gobernación y Puntos Constitucionales relativo a la iniciativa formulada por el Gobernador del Estado, a efecto de reformar los párrafos primero y tercero y adicionar un párrafo segundo al artículo ciento dos de la Constitución Política para el Estado de Guanajuato. Al no registrarse participaciones, la presidencia informó a la asamblea que de conformidad con lo dispuesto por el artículo ciento cuarenta y cinco de la Constitución Política Local, se requería la aprobación de cuando menos el setenta por ciento de los miembros del Congreso para reformar la Constitución.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y resultó aprobado el dictamen por mayoría, al computarse treinta y cuatro votos a favor y un voto en contra. En virtud de haberse aprobado el decreto de reforma constitucional, con fundamento en lo dispuesto por el párrafo primero del artículo ciento cuarenta y cinco de la Constitución Política Local, la presidencia instruyó remitir la minuta con aprobada junto con el dictamen correspondiente, a los ayuntamientos del Estado como parte del Constituyente Permanente, en razón de que se requiere la aprobación de la mayoría de los ayuntamientos, para reformar la Constitución. - - - - - - - - - - - - - - - - - - - - - </w:t>
      </w:r>
    </w:p>
    <w:p w14:paraId="47A64356" w14:textId="216A080F" w:rsidR="00E33E0D" w:rsidRPr="00C1550C" w:rsidRDefault="00E33E0D" w:rsidP="000573C7">
      <w:pPr>
        <w:jc w:val="both"/>
        <w:rPr>
          <w:rFonts w:ascii="Abadi" w:hAnsi="Abadi"/>
          <w:sz w:val="21"/>
          <w:szCs w:val="21"/>
        </w:rPr>
      </w:pPr>
      <w:r w:rsidRPr="00C1550C">
        <w:rPr>
          <w:rFonts w:ascii="Abadi" w:hAnsi="Abadi"/>
          <w:sz w:val="21"/>
          <w:szCs w:val="21"/>
        </w:rPr>
        <w:t xml:space="preserve">Se sometieron a discusión en lo general los dictámenes formulados por la Comisión de Hacienda y Fiscalización, contenidos en los puntos del dieciocho al veinticinco del orden del día. Se registraron las intervenciones de la diputada Ma Carmen Vaca González para hablar en contra de los dictámenes contenidos en los puntos diecinueve y veinticinco del orden del día, quien fue rectificada en hechos por la diputada Alejandra Gutiérrez Campos y, a su vez, le rectificó hechos la diputada Ma Carmen Vaca González; concluida su participación, </w:t>
      </w:r>
      <w:r w:rsidRPr="00C1550C">
        <w:rPr>
          <w:rFonts w:ascii="Abadi" w:hAnsi="Abadi"/>
          <w:sz w:val="21"/>
          <w:szCs w:val="21"/>
        </w:rPr>
        <w:t xml:space="preserve">hicieron uso de la palabra la diputada Alejandra Gutiérrez Campos para hablar a favor de todos los dictámenes, quien fue rectificada en hechos por la diputada Ma Carmen Vaca González, y la diputada Celeste Gómez Fragoso para hablar a favor del dictamen contenido en el punto número veintidós. Agotadas las participaciones,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de los dictámenes relativos a: 1. Iniciativa formulada por el Gobernador del Estado, a efecto de reformar el artículo cuarto del Decreto Legislativo número doscientos veintisiete, expedido por la Sexagésima Tercera Legislatura y publicado en el Periódico Oficial del Gobierno del Estado de Guanajuato número ciento noventa y uno, cuarta parte, de fecha tres de noviembre de dos mil diecisiete; 2. Iniciativa formulada por el Gobernador del Estado, a efecto de reformar el artículo cuarto del Decreto Legislativo número doscientos cuatro, expedido por la Sexagésima Tercera Legislatura y publicado en el Periódico Oficial del Gobierno del Estado de Guanajuato número ciento doce, segunda parte, de fecha catorce de julio de dos mil diecisiete; 3. Iniciativa formulada por el Gobernador del Estado, a efecto de que se le autorice previa desafectación del dominio público la enajenación mediante donación de un bien inmueble de propiedad estatal en favor del municipio de Doctor Mora, Guanajuato, para destinarlo a la construcción de la obra denominada Modernización del Camino San Antonio Tercero-La Florencia; 4. Iniciativa formulada por el Gobernador del Estado, a efecto de que se le autorice previa desafectación del dominio público la enajenación mediante donación de un bien inmueble de propiedad estatal en favor del municipio de Doctor Mora, Guanajuato, para destinarlo a la construcción de la Prolongación de la calle Esperanza; 5. Iniciativa formulada por el Gobernador del Estado, a efecto de que se le autorice previa desafectación del dominio público la enajenación mediante donación de un bien inmueble de propiedad estatal en favor del municipio de San Francisco del Rincón, Guanajuato, para destinarlo a las instalaciones del Sistema para el Desarrollo Integral de la Familia de dicho Municipio; 6. iniciativa formulada por el Gobernador del Estado, a efecto de que se le autorice previa desafectación del dominio público la </w:t>
      </w:r>
      <w:r w:rsidRPr="00C1550C">
        <w:rPr>
          <w:rFonts w:ascii="Abadi" w:hAnsi="Abadi"/>
          <w:sz w:val="21"/>
          <w:szCs w:val="21"/>
        </w:rPr>
        <w:lastRenderedPageBreak/>
        <w:t xml:space="preserve">enajenación mediante donación de un bien inmueble de propiedad estatal en favor del Tecnológico Nacional de México para destinarlo al Centro Regional de Optimización y Desarrollo de Equipo de Celaya para que este lo destine al funcionamiento del Centro de Vinculación para la Innovación y Desarrollo Empresarial de Celaya CeVIDE; 7. Iniciativa formulada por el Gobernador del Estado, a efecto de que se le autorice previa desafectación del dominio público la enajenación mediante donación de un bien inmueble de propiedad estatal en favor del municipio de Dolores Hidalgo Cuna de la Independencia Nacional, Guanajuato, para destinarlo a la construcción de la obra denominada Andador Universitario; y 8. iniciativa formulada por el Gobernador del Estado, a efecto de que se le autorice previa desafectación del dominio público la enajenación de un bien inmueble de propiedad estatal mediante su aportación al patrimonio del Parque Tecnológico de Guanajuato, Sociedad Civil, para que lo destine al cumplimiento de su objeto social. Agotadas las participaciones,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y resultaron aprobados los dictámenes en lo general por unanimidad, con treinta y cinco votos a favor, excepto los dictámenes enlistados en los puntos diecinueve y veinticinco del orden del día que resultaron aprobados por mayoría, con treinta y dos votos a favor y cuatro votos en contra. Enseguida, se sometieron a discusión los dictámenes en lo particular, sin registrarse participaciones. Por consiguiente, la presidencia declaró tener por aprobados los artículos que contienen los dictámenes, y ordenó la remisión de los decretos aprobados al Ejecutivo del Estado para los efectos constitucionales de su competencia. - </w:t>
      </w:r>
    </w:p>
    <w:p w14:paraId="705C3E19" w14:textId="7C81DFD0" w:rsidR="00E33E0D" w:rsidRPr="00C1550C" w:rsidRDefault="00E33E0D" w:rsidP="000573C7">
      <w:pPr>
        <w:jc w:val="both"/>
        <w:rPr>
          <w:rFonts w:ascii="Abadi" w:hAnsi="Abadi"/>
          <w:sz w:val="21"/>
          <w:szCs w:val="21"/>
        </w:rPr>
      </w:pPr>
      <w:r w:rsidRPr="00C1550C">
        <w:rPr>
          <w:rFonts w:ascii="Abadi" w:hAnsi="Abadi"/>
          <w:sz w:val="21"/>
          <w:szCs w:val="21"/>
        </w:rPr>
        <w:t xml:space="preserve">Se sometieron a discusión los dictámenes formulados por la Comisión de Hacienda y Fiscalización, contenidos en los puntos del veintiséis al cuarenta y uno del orden del día, relativos a: 1. Informe de resultados de la auditoría específica practicada por la Auditoría Superior del Estado de Guanajuato a la administración pública municipal de León, Guanajuato, respecto a los procesos de contratación, correspondientes a los ejercicios fiscales de los años dos mil trece y dos mil catorce, referentes a operaciones realizadas con diversas personas físicas o morales, en cumplimiento a la sentencia emitida por el Juez Cuarto de Distrito en el </w:t>
      </w:r>
      <w:r w:rsidRPr="00C1550C">
        <w:rPr>
          <w:rFonts w:ascii="Abadi" w:hAnsi="Abadi"/>
          <w:sz w:val="21"/>
          <w:szCs w:val="21"/>
        </w:rPr>
        <w:t xml:space="preserve">Estado, dentro del juicio de amparo tramitado bajo el expediente número 784/2018-V; 2. Informe de resultados de la auditoría integral practicada por el entonces Órgano de Fiscalización Superior, ahora Auditoría Superior del Estado de Guanajuato a la administración pública municipal de León, Guanajuato, por los meses de octubre, noviembre y diciembre del ejercicio fiscal del año dos mil doce, por los ejercicios fiscales de los años dos mil trece y dos mil catorce, así como por los meses de enero, febrero, marzo, abril, mayo, junio, julio, agosto, septiembre y octubre del ejercicio fiscal del año dos mil quince, en cumplimiento a la sentencia emitida por el Juez Cuarto de Distrito en el Estado dentro del juicio de amparo tramitado bajo el expediente número 309/2019-IV y promovido por el ciudadano José Cruz Hernández Moreno; 3. Informe de resultados de la revisión practicada por la Auditoría Superior del Estado de Guanajuato, a la cuenta pública municipal de Yuriria, Guanajuato, correspondiente al ejercicio fiscal del año dos mil dieciséis, en cumplimiento a la sentencia emitida por el Juez Sexto de Distrito en el Estado dentro del juicio de amparo indirecto tramitado bajo el expediente número 364/2019-II y promovido por el ciudadano Yoary Arellano Núñez; 4. Informe de resultados de la auditoría específica practicada al Poder Ejecutivo del Estado de Guanajuato, por lo que respecta a las operaciones realizadas del Programa Integral de Enlace y Monitoreo en Materia de Seguridad Pública (ESCUDO), correspondientes al ejercicio fiscal del año dos mil dieciocho; 5. Informe de resultados de la auditoría de desempeño practicada por la Auditoría Superior del Estado de Guanajuato al Poder Ejecutivo del Estado de Guanajuato, con enfoque al cumplimiento de objetivos orientada a los resultados alcanzados por el programa E041 Justicia Ambiental, por los ejercicios fiscales de los años dos mil catorce, dos mil quince, dos mil dieciséis, dos mil diecisiete y mil dieciocho; 6. Informe de resultados de la revisión practicada por la Auditoría Superior del Estado de Guanajuato, a la cuenta pública del Poder Ejecutivo del Estado de Guanajuato, correspondiente al ejercicio fiscal del año mil dieciocho; 7. Informe de resultados de la auditoría practicada por la Auditoría Superior del Estado de Guanajuato, a las operaciones realizadas con recursos del Ramo General treinta y tres y obra pública </w:t>
      </w:r>
      <w:r w:rsidRPr="00C1550C">
        <w:rPr>
          <w:rFonts w:ascii="Abadi" w:hAnsi="Abadi"/>
          <w:sz w:val="21"/>
          <w:szCs w:val="21"/>
        </w:rPr>
        <w:lastRenderedPageBreak/>
        <w:t>por la administración municipal de Yuriria, Guanajuato, correspondientes al período comprendido del uno de enero al treinta y uno de diciembre del ejercicio fiscal del año mil dieciocho; 8. Informe de resultados de la auditoría practicada por la Auditoría Superior del Estado de Guanajuato, a las operaciones realizadas con recursos del Ramo General treinta y tres y obra pública por la administración municipal de Jerécuaro, Guanajuato, correspondientes al período comprendido del uno de enero al treinta y uno de diciembre del ejercicio fiscal del año mil dieciocho; 9. Informe de resultados de la auditoría practicada por la Auditoría Superior del Estado de Guanajuato, a las operaciones realizadas con recursos del Ramo General treinta y tres y obra pública por la administración municipal de Manuel Doblado, Guanajuato, correspondientes al período comprendido del uno de enero al treinta y uno de diciembre del ejercicio fiscal del año mil dieciocho; 10. Informe de resultados de la auditoría practicada por la Auditoría Superior del Estado de Guanajuato, a las operaciones realizadas con recursos del Ramo General treinta y tres y obra pública por la administración municipal de Santa Cruz de Juventino Rosas, Guanajuato, correspondientes al período comprendido de</w:t>
      </w:r>
      <w:r w:rsidR="00994DDB" w:rsidRPr="00C1550C">
        <w:rPr>
          <w:rFonts w:ascii="Abadi" w:hAnsi="Abadi"/>
          <w:sz w:val="21"/>
          <w:szCs w:val="21"/>
        </w:rPr>
        <w:t>l</w:t>
      </w:r>
      <w:r w:rsidR="007C5431" w:rsidRPr="00C1550C">
        <w:rPr>
          <w:rFonts w:ascii="Abadi" w:hAnsi="Abadi"/>
          <w:sz w:val="21"/>
          <w:szCs w:val="21"/>
        </w:rPr>
        <w:t xml:space="preserve"> </w:t>
      </w:r>
      <w:r w:rsidRPr="00C1550C">
        <w:rPr>
          <w:rFonts w:ascii="Abadi" w:hAnsi="Abadi"/>
          <w:sz w:val="21"/>
          <w:szCs w:val="21"/>
        </w:rPr>
        <w:t>l</w:t>
      </w:r>
      <w:r w:rsidR="00994DDB" w:rsidRPr="00C1550C">
        <w:rPr>
          <w:rFonts w:ascii="Abadi" w:hAnsi="Abadi"/>
          <w:sz w:val="21"/>
          <w:szCs w:val="21"/>
        </w:rPr>
        <w:t>°</w:t>
      </w:r>
      <w:r w:rsidRPr="00C1550C">
        <w:rPr>
          <w:rFonts w:ascii="Abadi" w:hAnsi="Abadi"/>
          <w:sz w:val="21"/>
          <w:szCs w:val="21"/>
        </w:rPr>
        <w:t xml:space="preserve"> de enero al treinta y uno de diciembre del ejercicio fiscal del año mil dieciocho; 11. Informe de resultados de la auditoría practicada por la Auditoría Superior del Estado de Guanajuato, a las operaciones realizadas con recursos del Ramo General treinta y tres y obra pública por la administración municipal de Celaya, Guanajuato, correspondientes al período comprendido del uno de enero al treinta y uno de diciembre del ejercicio fiscal del año mil dieciocho; 12. Informe de resultados de la auditoría practicada por la Auditoría Superior del Estado de Guanajuato, a las operaciones realizadas con recursos del Ramo General treinta y tres y obra pública por la administración municipal de Irapuato, Guanajuato, correspondientes al período comprendido del uno de enero al treinta y uno de diciembre del ejercicio fiscal del año mil dieciocho; 13. Informe de resultados de la auditoría practicada por la Auditoría Superior del Estado de Guanajuato, a las operaciones realizadas con recursos del Ramo General treinta y tres y obra pública por la administración municipal de Santiago </w:t>
      </w:r>
      <w:r w:rsidRPr="00C1550C">
        <w:rPr>
          <w:rFonts w:ascii="Abadi" w:hAnsi="Abadi"/>
          <w:sz w:val="21"/>
          <w:szCs w:val="21"/>
        </w:rPr>
        <w:t xml:space="preserve">Maravatío, Guanajuato, correspondientes al período comprendido del uno de enero al treinta y uno de diciembre del ejercicio fiscal del año mil dieciocho; 14. Informe de resultados de la auditoría practicada por la Auditoría Superior del Estado de Guanajuato, a las operaciones realizadas con recursos del Ramo General treinta y tres y obra pública por la administración municipal de Comonfort, Guanajuato, correspondientes al período comprendido del uno de enero al treinta y uno de diciembre del ejercicio fiscal del año mil dieciocho; 15. Informe de resultados de la auditoría practicada por la Auditoría Superior del Estado de Guanajuato, a las operaciones realizadas con recursos del Ramo General treinta y tres y obra pública por la administración municipal de Cortazar, Guanajuato, correspondientes al período comprendido del uno de enero al treinta y uno de diciembre del ejercicio fiscal del año mil dieciocho; y 16. Informe de resultados de la auditoría practicada por la Auditoría Superior del Estado de Guanajuato, a las operaciones realizadas con recursos del Ramo General treinta y tres y obra pública por la administración municipal de Pueblo Nuevo, Guanajuato, correspondientes al período comprendido del uno de enero al treinta y uno de diciembre del ejercicio fiscal del año mil dieciocho. Registrándose la participación de la diputada María Magdalena Rosales Cruz para hablar en contra del dictamen listado en el punto veintinueve del orden del día; el diputado Jaime Hernández Centeno solicitó una moción de orden a la oradora, la cual no fue concedida por la presidencia. La diputada Alejandra Gutiérrez Campos solicitó el uso de la voz para rectificarle hechos a la diputada que le antecedió, quien a su vez fue rectificada en hechos por la diputada María Magdalena Rosales Cruz. Agotadas las intervenciones se recabó votación nominal </w:t>
      </w:r>
      <w:r w:rsidR="00B02BE2" w:rsidRPr="00C1550C">
        <w:rPr>
          <w:rFonts w:ascii="Abadi" w:hAnsi="Abadi"/>
          <w:sz w:val="21"/>
          <w:szCs w:val="21"/>
        </w:rPr>
        <w:t>a través del sistema electrónico</w:t>
      </w:r>
      <w:r w:rsidRPr="00C1550C">
        <w:rPr>
          <w:rFonts w:ascii="Abadi" w:hAnsi="Abadi"/>
          <w:sz w:val="21"/>
          <w:szCs w:val="21"/>
        </w:rPr>
        <w:t xml:space="preserve"> y resultaron aprobados por mayoría los dictámenes contenidos en: el punto veintiséis, con treinta y dos votos a favor y cuatro votos en contra; el punto veintisiete, con treinta y un votos a favor, cuatro votos en contra y una abstención razonada del diputado Raúl Humberto Márquez Albo; el punto veintiocho, con treinta y cuatro votos a favor y dos votos en contra; el punto veintinueve, con veintidós votos a favor, trece votos en contra y una abstención razonada de la </w:t>
      </w:r>
      <w:r w:rsidRPr="00C1550C">
        <w:rPr>
          <w:rFonts w:ascii="Abadi" w:hAnsi="Abadi"/>
          <w:sz w:val="21"/>
          <w:szCs w:val="21"/>
        </w:rPr>
        <w:lastRenderedPageBreak/>
        <w:t xml:space="preserve">diputada Noemí Márquez Márquez; y los puntos treinta y dos, y treinta y tres, con treinta y cuatro votos a favor y dos votos en contra. De igual forma, resultaron aprobados por unanimidad los dictámenes contenidos en: el punto treinta, con treinta y cinco votos a favor y una abstención razonada de la diputada Noemí Márquez Márquez; el punto treinta y uno, con treinta y un votos a favor y cinco abstenciones razonadas de los diputados Armando Rangel Hernández, Germán Cervantes Vega, Paulo Bañuelos Rosales, y de las diputadas Katya Cristina Soto Escamilla y Noemí Márquez Márquez; los puntos treinta y cuatro, treinta y cinco, treinta y seis, treinta y ocho, treinta y nueve, y cuarenta y uno, con treinta y seis votos a favor; el punto treinta y siete, con treinta y cinco votos a favor y una abstención razonada del diputado Víctor Manuel Zanella Huerta, y el punto cuarenta, con treinta y cinco votos a favor y una abstención razonada de la diputada Angélica Paola Yáñez González. Por consiguiente, la presidencia instruyó la remisión del acuerdo aprobado relativo a la cuenta pública, al titular del Poder Ejecutivo del Estado, para su publicación en el Periódico Oficial del Gobierno del Estado; de igual manera, remitió los acuerdos aprobados junto con sus dictámenes y los informes de resultados al Juzgado Cuarto de Distrito en el Estado, al ciudadano Arturo Zapién Álvarez y al ayuntamiento de León, Guanajuato; al ciudadano José Cruz Hernández Moreno; al Juzgado Sexto de Distrito en el Estado, al ciudadano Yoary Arellano Núñez; al Gobernador del Estado, al Secretario de Gobierno, al Secretario de Finanzas, Inversión y Administración, al Secretario de Seguridad Pública, a la titular de la Procuraduría Ambiental y de Ordenamiento Territorial del Estado de Guanajuato; a los ayuntamientos de: Yuriria, Jerécuaro, Manuel Doblado, Santa Cruz de Juventino Rosas, Celaya, Irapuato, Santiago Maravatío, Comonfort, Cortazar y Pueblo Nuevo; así como a la Auditoría Superior del Estado de Guanajuato, para los efectos de su competencia. - - - - - - - - - - - - - - - - </w:t>
      </w:r>
      <w:r w:rsidR="000573C7" w:rsidRPr="00C1550C">
        <w:rPr>
          <w:rFonts w:ascii="Abadi" w:hAnsi="Abadi"/>
          <w:sz w:val="21"/>
          <w:szCs w:val="21"/>
        </w:rPr>
        <w:t>- - - - -</w:t>
      </w:r>
    </w:p>
    <w:p w14:paraId="1DC73BC5" w14:textId="5372027A" w:rsidR="00E33E0D" w:rsidRPr="00C1550C" w:rsidRDefault="00E33E0D" w:rsidP="000573C7">
      <w:pPr>
        <w:jc w:val="both"/>
        <w:rPr>
          <w:rFonts w:ascii="Abadi" w:hAnsi="Abadi"/>
          <w:sz w:val="21"/>
          <w:szCs w:val="21"/>
        </w:rPr>
      </w:pPr>
      <w:r w:rsidRPr="00C1550C">
        <w:rPr>
          <w:rFonts w:ascii="Abadi" w:hAnsi="Abadi"/>
          <w:sz w:val="21"/>
          <w:szCs w:val="21"/>
        </w:rPr>
        <w:t xml:space="preserve">La presidencia concedió el uso de la palabra a la diputada Claudia Silva Campos, presidenta de la Comisión de Derechos Humanos y Atención a Grupos Vulnerables con relación al Vigésimo Sexto Informe de Actividades de la Procuraduría de los </w:t>
      </w:r>
      <w:r w:rsidRPr="00C1550C">
        <w:rPr>
          <w:rFonts w:ascii="Abadi" w:hAnsi="Abadi"/>
          <w:sz w:val="21"/>
          <w:szCs w:val="21"/>
        </w:rPr>
        <w:t xml:space="preserve">Derechos Humanos del Estado de Guanajuato. - - - - - - - - - - - - - - - - - - - - - - </w:t>
      </w:r>
    </w:p>
    <w:p w14:paraId="7F4CC39D" w14:textId="587B0599" w:rsidR="00E33E0D" w:rsidRPr="00C1550C" w:rsidRDefault="00E33E0D" w:rsidP="000573C7">
      <w:pPr>
        <w:jc w:val="both"/>
        <w:rPr>
          <w:rFonts w:ascii="Abadi" w:hAnsi="Abadi"/>
          <w:sz w:val="21"/>
          <w:szCs w:val="21"/>
        </w:rPr>
      </w:pPr>
      <w:r w:rsidRPr="00C1550C">
        <w:rPr>
          <w:rFonts w:ascii="Abadi" w:hAnsi="Abadi"/>
          <w:sz w:val="21"/>
          <w:szCs w:val="21"/>
        </w:rPr>
        <w:t xml:space="preserve">En el apartado de asuntos generales, hicieron uso de la palabra la diputada Katya Cristina Soto Escamilla, con el tema la necesidad de las instituciones; el diputado Isidoro Bazaldúa Lugo con el tema el ilusionista; la diputada María Magdalena Rosales Cruz, con el tema educación sexual, durante su intervención, la diputada Noemí Márquez Márquez formuló una moción a fin de que la oradora portara el cubrebocas, petición que fue aceptada por la presidencia; el diputado Ernesto Alejandro Prieto Gallardo, con dos temas: el primero, adquisición de semáforos nuevos en el municipio de León y el segundo, violencia en Guanajuato; y el diputado Miguel </w:t>
      </w:r>
      <w:r w:rsidR="00887CDB" w:rsidRPr="00C1550C">
        <w:rPr>
          <w:rFonts w:ascii="Abadi" w:hAnsi="Abadi"/>
          <w:sz w:val="21"/>
          <w:szCs w:val="21"/>
        </w:rPr>
        <w:t>Ángel</w:t>
      </w:r>
      <w:r w:rsidRPr="00C1550C">
        <w:rPr>
          <w:rFonts w:ascii="Abadi" w:hAnsi="Abadi"/>
          <w:sz w:val="21"/>
          <w:szCs w:val="21"/>
        </w:rPr>
        <w:t xml:space="preserve"> Salim Alle con el tema Fondos Guanajuato. -</w:t>
      </w:r>
      <w:r w:rsidR="000573C7" w:rsidRPr="00C1550C">
        <w:rPr>
          <w:rFonts w:ascii="Abadi" w:hAnsi="Abadi"/>
          <w:sz w:val="21"/>
          <w:szCs w:val="21"/>
        </w:rPr>
        <w:t>-</w:t>
      </w:r>
    </w:p>
    <w:p w14:paraId="3EF95014" w14:textId="2EB3AAC0" w:rsidR="00E33E0D" w:rsidRPr="00C1550C" w:rsidRDefault="00E33E0D" w:rsidP="000573C7">
      <w:pPr>
        <w:jc w:val="both"/>
        <w:rPr>
          <w:rFonts w:ascii="Abadi" w:hAnsi="Abadi"/>
          <w:sz w:val="21"/>
          <w:szCs w:val="21"/>
        </w:rPr>
      </w:pPr>
      <w:r w:rsidRPr="00C1550C">
        <w:rPr>
          <w:rFonts w:ascii="Abadi" w:hAnsi="Abadi"/>
          <w:sz w:val="21"/>
          <w:szCs w:val="21"/>
        </w:rPr>
        <w:t xml:space="preserve">La secretaría informó que se habían agotado los asuntos listados en el orden del día, que el cuórum de asistencia a la sesión había sido de treinta y seis diputadas y diputados, y que se retiraron con permiso de la presidencia las diputadas Ma Carmen Vaca González y Lorena del Carmen Alfaro García. </w:t>
      </w:r>
    </w:p>
    <w:p w14:paraId="7D81D46C" w14:textId="3DAA4F15" w:rsidR="00E33E0D" w:rsidRPr="00C1550C" w:rsidRDefault="00E33E0D" w:rsidP="000573C7">
      <w:pPr>
        <w:jc w:val="both"/>
        <w:rPr>
          <w:rFonts w:ascii="Abadi" w:hAnsi="Abadi"/>
          <w:sz w:val="21"/>
          <w:szCs w:val="21"/>
        </w:rPr>
      </w:pPr>
      <w:r w:rsidRPr="00C1550C">
        <w:rPr>
          <w:rFonts w:ascii="Abadi" w:hAnsi="Abadi"/>
          <w:sz w:val="21"/>
          <w:szCs w:val="21"/>
        </w:rPr>
        <w:t xml:space="preserve">La presidencia expresó que, en virtud de que el cuórum de asistencia se había mantenido, no procedería a instruir a la secretaría a un nuevo pase de lista; por lo que levantó la sesión a las dieciséis horas con veintitrés minutos, e indicó que se citaría para la siguiente sesión por conducto de la Secretaría General. - - - - - - - - - - - - - - - - - </w:t>
      </w:r>
    </w:p>
    <w:p w14:paraId="52E222B3" w14:textId="7DA6F9C5" w:rsidR="00213E55" w:rsidRPr="00C1550C" w:rsidRDefault="00E33E0D" w:rsidP="000573C7">
      <w:pPr>
        <w:jc w:val="both"/>
        <w:rPr>
          <w:rFonts w:ascii="Abadi" w:hAnsi="Abadi"/>
          <w:b/>
          <w:bCs/>
          <w:sz w:val="21"/>
          <w:szCs w:val="21"/>
        </w:rPr>
      </w:pPr>
      <w:r w:rsidRPr="00C1550C">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los escritos que contienen las reservas presentadas. </w:t>
      </w:r>
      <w:r w:rsidR="00ED679C" w:rsidRPr="00C1550C">
        <w:rPr>
          <w:rFonts w:ascii="Abadi" w:hAnsi="Abadi"/>
          <w:sz w:val="21"/>
          <w:szCs w:val="21"/>
        </w:rPr>
        <w:t>Damos fe.</w:t>
      </w:r>
      <w:r w:rsidR="00E14D82" w:rsidRPr="00C1550C">
        <w:rPr>
          <w:rFonts w:ascii="Abadi" w:hAnsi="Abadi"/>
          <w:sz w:val="21"/>
          <w:szCs w:val="21"/>
        </w:rPr>
        <w:t xml:space="preserve"> </w:t>
      </w:r>
      <w:r w:rsidR="00213E55" w:rsidRPr="00C1550C">
        <w:rPr>
          <w:rFonts w:ascii="Abadi" w:hAnsi="Abadi"/>
          <w:b/>
          <w:bCs/>
          <w:iCs/>
          <w:sz w:val="21"/>
          <w:szCs w:val="21"/>
        </w:rPr>
        <w:t>Martha Isabel Delgado Zárate. Diputada presidenta. Ma. Guadalupe</w:t>
      </w:r>
      <w:r w:rsidR="00213E55" w:rsidRPr="00C1550C">
        <w:rPr>
          <w:rFonts w:ascii="Abadi" w:hAnsi="Abadi"/>
          <w:b/>
          <w:bCs/>
          <w:sz w:val="21"/>
          <w:szCs w:val="21"/>
        </w:rPr>
        <w:t xml:space="preserve"> Guerrero Moreno. Diputada secretaria. María Magdalena Rosales Cruz. Diputada secretaria. Armando Rangel Hernández. Diputado vicepresidente.»</w:t>
      </w:r>
      <w:r w:rsidR="006F3657" w:rsidRPr="00C1550C">
        <w:rPr>
          <w:rFonts w:ascii="Abadi" w:hAnsi="Abadi"/>
          <w:b/>
          <w:bCs/>
          <w:sz w:val="21"/>
          <w:szCs w:val="21"/>
        </w:rPr>
        <w:t xml:space="preserve"> - - - - - </w:t>
      </w:r>
    </w:p>
    <w:p w14:paraId="485A0212" w14:textId="77777777" w:rsidR="00213E55" w:rsidRPr="00C1550C" w:rsidRDefault="00213E55" w:rsidP="00213E55">
      <w:pPr>
        <w:ind w:firstLine="709"/>
        <w:rPr>
          <w:rFonts w:ascii="Abadi" w:hAnsi="Abadi"/>
          <w:b/>
          <w:bCs/>
          <w:sz w:val="21"/>
          <w:szCs w:val="21"/>
        </w:rPr>
      </w:pPr>
    </w:p>
    <w:p w14:paraId="3CE39BC4" w14:textId="63904A2E" w:rsidR="006619C7" w:rsidRPr="00C1550C" w:rsidRDefault="00C059CD" w:rsidP="00987559">
      <w:pPr>
        <w:ind w:firstLine="709"/>
        <w:jc w:val="both"/>
        <w:rPr>
          <w:rFonts w:ascii="Abadi" w:hAnsi="Abadi"/>
          <w:sz w:val="21"/>
          <w:szCs w:val="21"/>
        </w:rPr>
      </w:pPr>
      <w:r w:rsidRPr="00C1550C">
        <w:rPr>
          <w:rFonts w:ascii="Abadi" w:hAnsi="Abadi"/>
          <w:b/>
          <w:bCs/>
          <w:sz w:val="21"/>
          <w:szCs w:val="21"/>
        </w:rPr>
        <w:t xml:space="preserve">-La C. Presidenta: </w:t>
      </w:r>
      <w:r w:rsidR="008A32BB" w:rsidRPr="00C1550C">
        <w:rPr>
          <w:rFonts w:ascii="Abadi" w:hAnsi="Abadi"/>
          <w:sz w:val="21"/>
          <w:szCs w:val="21"/>
        </w:rPr>
        <w:t xml:space="preserve">En consecuencia, procede someter a consideración de este Pleno el acta de referencia. </w:t>
      </w:r>
      <w:r w:rsidR="00987559" w:rsidRPr="00C1550C">
        <w:rPr>
          <w:rFonts w:ascii="Abadi" w:hAnsi="Abadi"/>
          <w:sz w:val="21"/>
          <w:szCs w:val="21"/>
        </w:rPr>
        <w:t xml:space="preserve">Si desean hacer uso de la palabra, indíquenlo a esta presidencia. </w:t>
      </w:r>
    </w:p>
    <w:p w14:paraId="317AA1E6" w14:textId="48A1D091" w:rsidR="0072410A" w:rsidRPr="00C1550C" w:rsidRDefault="0072410A" w:rsidP="00987559">
      <w:pPr>
        <w:ind w:firstLine="709"/>
        <w:jc w:val="both"/>
        <w:rPr>
          <w:rFonts w:ascii="Abadi" w:hAnsi="Abadi"/>
          <w:sz w:val="21"/>
          <w:szCs w:val="21"/>
        </w:rPr>
      </w:pPr>
    </w:p>
    <w:p w14:paraId="00FF7882" w14:textId="41312576" w:rsidR="0091552A" w:rsidRPr="00C1550C" w:rsidRDefault="00D304BC" w:rsidP="00113A8A">
      <w:pPr>
        <w:ind w:firstLine="709"/>
        <w:jc w:val="both"/>
        <w:rPr>
          <w:rFonts w:ascii="Abadi" w:hAnsi="Abadi"/>
          <w:sz w:val="21"/>
          <w:szCs w:val="21"/>
        </w:rPr>
      </w:pPr>
      <w:r w:rsidRPr="00C1550C">
        <w:rPr>
          <w:rFonts w:ascii="Abadi" w:hAnsi="Abadi"/>
          <w:sz w:val="21"/>
          <w:szCs w:val="21"/>
        </w:rPr>
        <w:t>Al no registrarse intervenciones</w:t>
      </w:r>
      <w:r w:rsidR="00816EC2" w:rsidRPr="00C1550C">
        <w:rPr>
          <w:rFonts w:ascii="Abadi" w:hAnsi="Abadi"/>
          <w:sz w:val="21"/>
          <w:szCs w:val="21"/>
        </w:rPr>
        <w:t>,</w:t>
      </w:r>
      <w:r w:rsidR="0091552A" w:rsidRPr="00C1550C">
        <w:rPr>
          <w:rFonts w:ascii="Abadi" w:hAnsi="Abadi"/>
          <w:sz w:val="21"/>
          <w:szCs w:val="21"/>
        </w:rPr>
        <w:t xml:space="preserve"> se solicita a la secretaría que, en votación económica, </w:t>
      </w:r>
      <w:r w:rsidR="00B02BE2" w:rsidRPr="00C1550C">
        <w:rPr>
          <w:rFonts w:ascii="Abadi" w:hAnsi="Abadi"/>
          <w:sz w:val="21"/>
          <w:szCs w:val="21"/>
        </w:rPr>
        <w:t>a través del sistema electrónico</w:t>
      </w:r>
      <w:r w:rsidRPr="00C1550C">
        <w:rPr>
          <w:rFonts w:ascii="Abadi" w:hAnsi="Abadi"/>
          <w:sz w:val="21"/>
          <w:szCs w:val="21"/>
        </w:rPr>
        <w:t xml:space="preserve">, pregunte a las diputadas y a los diputados </w:t>
      </w:r>
      <w:r w:rsidR="0091552A" w:rsidRPr="00C1550C">
        <w:rPr>
          <w:rFonts w:ascii="Abadi" w:hAnsi="Abadi"/>
          <w:sz w:val="21"/>
          <w:szCs w:val="21"/>
        </w:rPr>
        <w:t xml:space="preserve"> </w:t>
      </w:r>
      <w:r w:rsidR="0091552A" w:rsidRPr="00C1550C">
        <w:rPr>
          <w:rFonts w:ascii="Abadi" w:hAnsi="Abadi"/>
          <w:sz w:val="21"/>
          <w:szCs w:val="21"/>
        </w:rPr>
        <w:lastRenderedPageBreak/>
        <w:t xml:space="preserve">si </w:t>
      </w:r>
      <w:r w:rsidRPr="00C1550C">
        <w:rPr>
          <w:rFonts w:ascii="Abadi" w:hAnsi="Abadi"/>
          <w:sz w:val="21"/>
          <w:szCs w:val="21"/>
        </w:rPr>
        <w:t>es de aprobarse</w:t>
      </w:r>
      <w:r w:rsidR="0091552A" w:rsidRPr="00C1550C">
        <w:rPr>
          <w:rFonts w:ascii="Abadi" w:hAnsi="Abadi"/>
          <w:sz w:val="21"/>
          <w:szCs w:val="21"/>
        </w:rPr>
        <w:t xml:space="preserve"> el acta. </w:t>
      </w:r>
      <w:r w:rsidR="00994DDB" w:rsidRPr="00C1550C">
        <w:rPr>
          <w:rFonts w:ascii="Abadi" w:hAnsi="Abadi"/>
          <w:sz w:val="21"/>
          <w:szCs w:val="21"/>
        </w:rPr>
        <w:t>Para tal efecto, se abre el sistema electrónico.</w:t>
      </w:r>
    </w:p>
    <w:p w14:paraId="25DFFB56" w14:textId="77777777" w:rsidR="0091552A" w:rsidRPr="00C1550C" w:rsidRDefault="0091552A" w:rsidP="00113A8A">
      <w:pPr>
        <w:ind w:firstLine="709"/>
        <w:jc w:val="both"/>
        <w:rPr>
          <w:rFonts w:ascii="Abadi" w:hAnsi="Abadi"/>
          <w:sz w:val="21"/>
          <w:szCs w:val="21"/>
        </w:rPr>
      </w:pPr>
    </w:p>
    <w:p w14:paraId="194278EA" w14:textId="5EC7A34B" w:rsidR="0091552A" w:rsidRPr="00C1550C" w:rsidRDefault="0091552A" w:rsidP="00113A8A">
      <w:pPr>
        <w:ind w:firstLine="709"/>
        <w:jc w:val="both"/>
        <w:rPr>
          <w:rFonts w:ascii="Abadi" w:hAnsi="Abadi"/>
          <w:sz w:val="21"/>
          <w:szCs w:val="21"/>
        </w:rPr>
      </w:pPr>
      <w:r w:rsidRPr="00C1550C">
        <w:rPr>
          <w:rFonts w:ascii="Abadi" w:hAnsi="Abadi"/>
          <w:b/>
          <w:bCs/>
          <w:sz w:val="21"/>
          <w:szCs w:val="21"/>
        </w:rPr>
        <w:t xml:space="preserve">-La Secretaría: </w:t>
      </w:r>
      <w:r w:rsidRPr="00C1550C">
        <w:rPr>
          <w:rFonts w:ascii="Abadi" w:hAnsi="Abadi"/>
          <w:sz w:val="21"/>
          <w:szCs w:val="21"/>
        </w:rPr>
        <w:t xml:space="preserve">En votación económica, </w:t>
      </w:r>
      <w:r w:rsidR="00994DDB" w:rsidRPr="00C1550C">
        <w:rPr>
          <w:rFonts w:ascii="Abadi" w:hAnsi="Abadi"/>
          <w:sz w:val="21"/>
          <w:szCs w:val="21"/>
        </w:rPr>
        <w:t xml:space="preserve">a través del sistema electrónico, </w:t>
      </w:r>
      <w:r w:rsidRPr="00C1550C">
        <w:rPr>
          <w:rFonts w:ascii="Abadi" w:hAnsi="Abadi"/>
          <w:sz w:val="21"/>
          <w:szCs w:val="21"/>
        </w:rPr>
        <w:t xml:space="preserve">se consulta a las diputadas y a los diputados si se aprueba el acta. </w:t>
      </w:r>
    </w:p>
    <w:p w14:paraId="07C97E90" w14:textId="5809210B" w:rsidR="0091552A" w:rsidRPr="00C1550C" w:rsidRDefault="0091552A" w:rsidP="00113A8A">
      <w:pPr>
        <w:ind w:firstLine="709"/>
        <w:jc w:val="both"/>
        <w:rPr>
          <w:rFonts w:ascii="Abadi" w:hAnsi="Abadi"/>
          <w:sz w:val="21"/>
          <w:szCs w:val="21"/>
        </w:rPr>
      </w:pPr>
    </w:p>
    <w:p w14:paraId="4517DD11" w14:textId="2BD05C79" w:rsidR="0091552A" w:rsidRPr="00C1550C" w:rsidRDefault="0091552A" w:rsidP="0091552A">
      <w:pPr>
        <w:ind w:firstLine="709"/>
        <w:jc w:val="both"/>
        <w:rPr>
          <w:rFonts w:ascii="Abadi" w:hAnsi="Abadi"/>
          <w:b/>
          <w:bCs/>
          <w:sz w:val="21"/>
          <w:szCs w:val="21"/>
        </w:rPr>
      </w:pPr>
      <w:r w:rsidRPr="00C1550C">
        <w:rPr>
          <w:rFonts w:ascii="Abadi" w:hAnsi="Abadi"/>
          <w:b/>
          <w:bCs/>
          <w:sz w:val="21"/>
          <w:szCs w:val="21"/>
        </w:rPr>
        <w:t>(Votación)</w:t>
      </w:r>
    </w:p>
    <w:p w14:paraId="73785AD5" w14:textId="6B418527" w:rsidR="00994DDB" w:rsidRPr="00C1550C" w:rsidRDefault="00994DDB" w:rsidP="0091552A">
      <w:pPr>
        <w:ind w:firstLine="709"/>
        <w:jc w:val="both"/>
        <w:rPr>
          <w:rFonts w:ascii="Abadi" w:hAnsi="Abadi"/>
          <w:b/>
          <w:bCs/>
          <w:sz w:val="21"/>
          <w:szCs w:val="21"/>
        </w:rPr>
      </w:pPr>
    </w:p>
    <w:p w14:paraId="3D5170F0" w14:textId="77777777" w:rsidR="00994DDB" w:rsidRPr="00C1550C" w:rsidRDefault="00994DDB" w:rsidP="00DC1A1D">
      <w:pPr>
        <w:ind w:firstLine="709"/>
        <w:jc w:val="both"/>
        <w:rPr>
          <w:rFonts w:ascii="Abadi" w:hAnsi="Abadi"/>
          <w:b/>
          <w:sz w:val="21"/>
          <w:szCs w:val="21"/>
        </w:rPr>
      </w:pPr>
      <w:r w:rsidRPr="00C1550C">
        <w:rPr>
          <w:rFonts w:ascii="Abadi" w:hAnsi="Abadi"/>
          <w:b/>
          <w:sz w:val="21"/>
          <w:szCs w:val="21"/>
        </w:rPr>
        <w:t>¿Falta alguna diputada o algún diputado de emitir su voto?</w:t>
      </w:r>
    </w:p>
    <w:p w14:paraId="043C4BB1" w14:textId="18307B07" w:rsidR="0072183D" w:rsidRPr="00C1550C" w:rsidRDefault="0072183D" w:rsidP="0091552A">
      <w:pPr>
        <w:ind w:firstLine="709"/>
        <w:jc w:val="both"/>
        <w:rPr>
          <w:rFonts w:ascii="Abadi" w:hAnsi="Abadi"/>
          <w:b/>
          <w:bCs/>
          <w:sz w:val="21"/>
          <w:szCs w:val="21"/>
        </w:rPr>
      </w:pPr>
    </w:p>
    <w:p w14:paraId="60C708B2" w14:textId="584821CB" w:rsidR="00994DDB" w:rsidRPr="00C1550C" w:rsidRDefault="0091552A" w:rsidP="0091552A">
      <w:pPr>
        <w:ind w:firstLine="709"/>
        <w:jc w:val="both"/>
        <w:rPr>
          <w:rFonts w:ascii="Abadi" w:hAnsi="Abadi"/>
          <w:sz w:val="21"/>
          <w:szCs w:val="21"/>
        </w:rPr>
      </w:pPr>
      <w:r w:rsidRPr="00C1550C">
        <w:rPr>
          <w:rFonts w:ascii="Abadi" w:hAnsi="Abadi"/>
          <w:b/>
          <w:bCs/>
          <w:sz w:val="21"/>
          <w:szCs w:val="21"/>
        </w:rPr>
        <w:t xml:space="preserve">-La C. Presidenta: </w:t>
      </w:r>
      <w:r w:rsidR="00994DDB" w:rsidRPr="00C1550C">
        <w:rPr>
          <w:rFonts w:ascii="Abadi" w:hAnsi="Abadi"/>
          <w:sz w:val="21"/>
          <w:szCs w:val="21"/>
        </w:rPr>
        <w:t>Se cierra el sistema electrónico.</w:t>
      </w:r>
    </w:p>
    <w:p w14:paraId="62454B93" w14:textId="177136A6" w:rsidR="00994DDB" w:rsidRPr="00C1550C" w:rsidRDefault="00994DDB" w:rsidP="0091552A">
      <w:pPr>
        <w:ind w:firstLine="709"/>
        <w:jc w:val="both"/>
        <w:rPr>
          <w:rFonts w:ascii="Abadi" w:hAnsi="Abadi"/>
          <w:sz w:val="21"/>
          <w:szCs w:val="21"/>
        </w:rPr>
      </w:pPr>
    </w:p>
    <w:p w14:paraId="6D4A3586" w14:textId="22725A0C" w:rsidR="00994DDB" w:rsidRPr="00C1550C" w:rsidRDefault="00994DDB" w:rsidP="0091552A">
      <w:pPr>
        <w:ind w:firstLine="709"/>
        <w:jc w:val="both"/>
        <w:rPr>
          <w:rFonts w:ascii="Abadi" w:hAnsi="Abadi"/>
          <w:sz w:val="21"/>
          <w:szCs w:val="21"/>
        </w:rPr>
      </w:pPr>
      <w:r w:rsidRPr="00C1550C">
        <w:rPr>
          <w:rFonts w:ascii="Abadi" w:hAnsi="Abadi"/>
          <w:b/>
          <w:bCs/>
          <w:sz w:val="21"/>
          <w:szCs w:val="21"/>
        </w:rPr>
        <w:t xml:space="preserve">-La Secretaría: </w:t>
      </w:r>
      <w:r w:rsidRPr="00C1550C">
        <w:rPr>
          <w:rFonts w:ascii="Abadi" w:hAnsi="Abadi"/>
          <w:sz w:val="21"/>
          <w:szCs w:val="21"/>
        </w:rPr>
        <w:t xml:space="preserve">Señora presidenta, se registraron veintiocho votos a favor y cero en contra. </w:t>
      </w:r>
    </w:p>
    <w:p w14:paraId="17F5513C" w14:textId="393A1A3A" w:rsidR="00994DDB" w:rsidRPr="00C1550C" w:rsidRDefault="00994DDB" w:rsidP="0091552A">
      <w:pPr>
        <w:ind w:firstLine="709"/>
        <w:jc w:val="both"/>
        <w:rPr>
          <w:rFonts w:ascii="Abadi" w:hAnsi="Abadi"/>
          <w:sz w:val="21"/>
          <w:szCs w:val="21"/>
        </w:rPr>
      </w:pPr>
    </w:p>
    <w:p w14:paraId="050CFC17" w14:textId="2A45F06A" w:rsidR="00994DDB" w:rsidRPr="00C1550C" w:rsidRDefault="00994DDB" w:rsidP="0091552A">
      <w:pPr>
        <w:ind w:firstLine="709"/>
        <w:jc w:val="both"/>
        <w:rPr>
          <w:rFonts w:ascii="Abadi" w:hAnsi="Abadi"/>
          <w:sz w:val="21"/>
          <w:szCs w:val="21"/>
        </w:rPr>
      </w:pPr>
      <w:r w:rsidRPr="00C1550C">
        <w:rPr>
          <w:rFonts w:ascii="Abadi" w:hAnsi="Abadi"/>
          <w:b/>
          <w:bCs/>
          <w:sz w:val="21"/>
          <w:szCs w:val="21"/>
        </w:rPr>
        <w:t xml:space="preserve">-La C. Presidenta: </w:t>
      </w:r>
      <w:r w:rsidRPr="00C1550C">
        <w:rPr>
          <w:rFonts w:ascii="Abadi" w:hAnsi="Abadi"/>
          <w:sz w:val="21"/>
          <w:szCs w:val="21"/>
        </w:rPr>
        <w:t>El acta ha sido aprobada por unanimidad de votos.</w:t>
      </w:r>
    </w:p>
    <w:p w14:paraId="4F77BB9F" w14:textId="77777777" w:rsidR="00994DDB" w:rsidRPr="00C1550C" w:rsidRDefault="00994DDB" w:rsidP="0091552A">
      <w:pPr>
        <w:ind w:firstLine="709"/>
        <w:jc w:val="both"/>
        <w:rPr>
          <w:rFonts w:ascii="Abadi" w:hAnsi="Abadi"/>
          <w:b/>
          <w:bCs/>
          <w:sz w:val="21"/>
          <w:szCs w:val="21"/>
        </w:rPr>
      </w:pPr>
    </w:p>
    <w:p w14:paraId="53B8BD6C" w14:textId="79086A75" w:rsidR="00113A8A" w:rsidRPr="00C1550C" w:rsidRDefault="00113A8A" w:rsidP="00113A8A">
      <w:pPr>
        <w:ind w:firstLine="709"/>
        <w:jc w:val="both"/>
        <w:rPr>
          <w:rFonts w:ascii="Abadi" w:hAnsi="Abadi"/>
          <w:sz w:val="21"/>
          <w:szCs w:val="21"/>
        </w:rPr>
      </w:pPr>
      <w:r w:rsidRPr="00C1550C">
        <w:rPr>
          <w:rFonts w:ascii="Abadi" w:hAnsi="Abadi"/>
          <w:sz w:val="21"/>
          <w:szCs w:val="21"/>
        </w:rPr>
        <w:t xml:space="preserve">En el siguiente punto del orden del día relativo a las comunicaciones y correspondencia recibidas, se propone la dispensa de </w:t>
      </w:r>
      <w:r w:rsidR="0088333C" w:rsidRPr="00C1550C">
        <w:rPr>
          <w:rFonts w:ascii="Abadi" w:hAnsi="Abadi"/>
          <w:sz w:val="21"/>
          <w:szCs w:val="21"/>
        </w:rPr>
        <w:t xml:space="preserve">su </w:t>
      </w:r>
      <w:r w:rsidRPr="00C1550C">
        <w:rPr>
          <w:rFonts w:ascii="Abadi" w:hAnsi="Abadi"/>
          <w:sz w:val="21"/>
          <w:szCs w:val="21"/>
        </w:rPr>
        <w:t xml:space="preserve">lectura en razón de encontrarse en la Gaceta Parlamentaria. Asimismo, los acuerdos dictados por esta presidencia están a su consideración. </w:t>
      </w:r>
    </w:p>
    <w:p w14:paraId="1ADB07A2" w14:textId="5FC087B9" w:rsidR="00113A8A" w:rsidRPr="00C1550C" w:rsidRDefault="00113A8A" w:rsidP="003B1992">
      <w:pPr>
        <w:ind w:firstLine="709"/>
        <w:jc w:val="both"/>
        <w:rPr>
          <w:rFonts w:ascii="Abadi" w:hAnsi="Abadi"/>
          <w:b/>
          <w:bCs/>
          <w:sz w:val="21"/>
          <w:szCs w:val="21"/>
        </w:rPr>
      </w:pPr>
    </w:p>
    <w:p w14:paraId="03CA0553" w14:textId="77777777" w:rsidR="00113A8A" w:rsidRPr="00C1550C" w:rsidRDefault="00113A8A" w:rsidP="00113A8A">
      <w:pPr>
        <w:ind w:firstLine="709"/>
        <w:jc w:val="both"/>
        <w:rPr>
          <w:rFonts w:ascii="Abadi" w:hAnsi="Abadi"/>
          <w:b/>
          <w:bCs/>
          <w:sz w:val="21"/>
          <w:szCs w:val="21"/>
        </w:rPr>
      </w:pPr>
      <w:r w:rsidRPr="00C1550C">
        <w:rPr>
          <w:rStyle w:val="Refdenotaalpie"/>
          <w:rFonts w:ascii="Abadi" w:hAnsi="Abadi"/>
          <w:b/>
          <w:bCs/>
          <w:sz w:val="21"/>
          <w:szCs w:val="21"/>
        </w:rPr>
        <w:footnoteReference w:id="3"/>
      </w:r>
      <w:r w:rsidRPr="00C1550C">
        <w:rPr>
          <w:rFonts w:ascii="Abadi" w:hAnsi="Abadi"/>
          <w:b/>
          <w:bCs/>
          <w:sz w:val="21"/>
          <w:szCs w:val="21"/>
        </w:rPr>
        <w:t xml:space="preserve">DAR CUENTA </w:t>
      </w:r>
      <w:r w:rsidRPr="00C1550C">
        <w:rPr>
          <w:rFonts w:ascii="Abadi" w:hAnsi="Abadi"/>
          <w:b/>
          <w:sz w:val="21"/>
          <w:szCs w:val="21"/>
        </w:rPr>
        <w:t>CON</w:t>
      </w:r>
      <w:r w:rsidRPr="00C1550C">
        <w:rPr>
          <w:rFonts w:ascii="Abadi" w:hAnsi="Abadi"/>
          <w:b/>
          <w:bCs/>
          <w:sz w:val="21"/>
          <w:szCs w:val="21"/>
        </w:rPr>
        <w:t xml:space="preserve"> LAS COMUNICACIONES Y CORRESPONDENCIA RECIBIDAS. </w:t>
      </w:r>
    </w:p>
    <w:p w14:paraId="7823B50C" w14:textId="099F2C77" w:rsidR="00113A8A" w:rsidRPr="00C1550C" w:rsidRDefault="00113A8A" w:rsidP="003B1992">
      <w:pPr>
        <w:ind w:firstLine="709"/>
        <w:jc w:val="both"/>
        <w:rPr>
          <w:rFonts w:ascii="Abadi" w:hAnsi="Abadi"/>
          <w:sz w:val="21"/>
          <w:szCs w:val="21"/>
        </w:rPr>
      </w:pPr>
    </w:p>
    <w:p w14:paraId="3A798229" w14:textId="54845C35" w:rsidR="00113A8A" w:rsidRPr="00C1550C" w:rsidRDefault="00113A8A" w:rsidP="003B1992">
      <w:pPr>
        <w:ind w:firstLine="709"/>
        <w:jc w:val="both"/>
        <w:rPr>
          <w:rFonts w:ascii="Abadi" w:hAnsi="Abadi"/>
          <w:sz w:val="21"/>
          <w:szCs w:val="21"/>
        </w:rPr>
      </w:pPr>
      <w:r w:rsidRPr="00C1550C">
        <w:rPr>
          <w:rFonts w:ascii="Abadi" w:hAnsi="Abadi"/>
          <w:sz w:val="21"/>
          <w:szCs w:val="21"/>
        </w:rPr>
        <w:t>Si alguna diputada o algún diputado desea hacer uso de la palabra con respecto a esta propuesta, sírvanse indicarlo.</w:t>
      </w:r>
    </w:p>
    <w:p w14:paraId="14D7913B" w14:textId="77777777" w:rsidR="00113A8A" w:rsidRPr="00C1550C" w:rsidRDefault="00113A8A" w:rsidP="003B1992">
      <w:pPr>
        <w:ind w:firstLine="709"/>
        <w:jc w:val="both"/>
        <w:rPr>
          <w:rFonts w:ascii="Abadi" w:hAnsi="Abadi"/>
          <w:sz w:val="21"/>
          <w:szCs w:val="21"/>
        </w:rPr>
      </w:pPr>
    </w:p>
    <w:p w14:paraId="4E1C6662" w14:textId="760F4780" w:rsidR="00C41CA8" w:rsidRPr="00C1550C" w:rsidRDefault="00C41CA8" w:rsidP="00C2201F">
      <w:pPr>
        <w:ind w:firstLine="709"/>
        <w:jc w:val="both"/>
        <w:rPr>
          <w:rFonts w:ascii="Abadi" w:hAnsi="Abadi"/>
          <w:sz w:val="21"/>
          <w:szCs w:val="21"/>
        </w:rPr>
      </w:pPr>
      <w:r w:rsidRPr="00C1550C">
        <w:rPr>
          <w:rFonts w:ascii="Abadi" w:hAnsi="Abadi"/>
          <w:sz w:val="21"/>
          <w:szCs w:val="21"/>
        </w:rPr>
        <w:t>Al no registrarse participaciones, se pide a la secretar</w:t>
      </w:r>
      <w:r w:rsidR="00BD0DAC" w:rsidRPr="00C1550C">
        <w:rPr>
          <w:rFonts w:ascii="Abadi" w:hAnsi="Abadi"/>
          <w:sz w:val="21"/>
          <w:szCs w:val="21"/>
        </w:rPr>
        <w:t>í</w:t>
      </w:r>
      <w:r w:rsidRPr="00C1550C">
        <w:rPr>
          <w:rFonts w:ascii="Abadi" w:hAnsi="Abadi"/>
          <w:sz w:val="21"/>
          <w:szCs w:val="21"/>
        </w:rPr>
        <w:t xml:space="preserve">a que, en votación económica, </w:t>
      </w:r>
      <w:r w:rsidR="00B02BE2" w:rsidRPr="00C1550C">
        <w:rPr>
          <w:rFonts w:ascii="Abadi" w:hAnsi="Abadi"/>
          <w:sz w:val="21"/>
          <w:szCs w:val="21"/>
        </w:rPr>
        <w:t>a través del sistema electrónico</w:t>
      </w:r>
      <w:r w:rsidRPr="00C1550C">
        <w:rPr>
          <w:rFonts w:ascii="Abadi" w:hAnsi="Abadi"/>
          <w:sz w:val="21"/>
          <w:szCs w:val="21"/>
        </w:rPr>
        <w:t xml:space="preserve">, pregunte a las diputadas y a los diputados si se aprueba la propuesta de </w:t>
      </w:r>
      <w:r w:rsidR="00EF21DD" w:rsidRPr="00C1550C">
        <w:rPr>
          <w:rFonts w:ascii="Abadi" w:hAnsi="Abadi"/>
          <w:sz w:val="21"/>
          <w:szCs w:val="21"/>
        </w:rPr>
        <w:t>esta</w:t>
      </w:r>
      <w:r w:rsidRPr="00C1550C">
        <w:rPr>
          <w:rFonts w:ascii="Abadi" w:hAnsi="Abadi"/>
          <w:sz w:val="21"/>
          <w:szCs w:val="21"/>
        </w:rPr>
        <w:t xml:space="preserve"> presidencia. </w:t>
      </w:r>
      <w:r w:rsidR="00994DDB" w:rsidRPr="00C1550C">
        <w:rPr>
          <w:rFonts w:ascii="Abadi" w:hAnsi="Abadi"/>
          <w:sz w:val="21"/>
          <w:szCs w:val="21"/>
        </w:rPr>
        <w:t>Para tal efecto, se abre el sistema electrónico.</w:t>
      </w:r>
    </w:p>
    <w:p w14:paraId="43A610B2" w14:textId="54DB46EB" w:rsidR="00C41CA8" w:rsidRPr="00C1550C" w:rsidRDefault="00C41CA8" w:rsidP="00C2201F">
      <w:pPr>
        <w:ind w:firstLine="709"/>
        <w:jc w:val="both"/>
        <w:rPr>
          <w:rFonts w:ascii="Abadi" w:hAnsi="Abadi"/>
          <w:sz w:val="21"/>
          <w:szCs w:val="21"/>
        </w:rPr>
      </w:pPr>
    </w:p>
    <w:p w14:paraId="7B3C7F6E" w14:textId="745C8F15" w:rsidR="00C41CA8" w:rsidRPr="00C1550C" w:rsidRDefault="00C41CA8" w:rsidP="00C2201F">
      <w:pPr>
        <w:ind w:firstLine="709"/>
        <w:jc w:val="both"/>
        <w:rPr>
          <w:rFonts w:ascii="Abadi" w:hAnsi="Abadi"/>
          <w:sz w:val="21"/>
          <w:szCs w:val="21"/>
        </w:rPr>
      </w:pPr>
      <w:r w:rsidRPr="00C1550C">
        <w:rPr>
          <w:rFonts w:ascii="Abadi" w:hAnsi="Abadi"/>
          <w:b/>
          <w:bCs/>
          <w:sz w:val="21"/>
          <w:szCs w:val="21"/>
        </w:rPr>
        <w:t xml:space="preserve">-La Secretaría: </w:t>
      </w:r>
      <w:r w:rsidRPr="00C1550C">
        <w:rPr>
          <w:rFonts w:ascii="Abadi" w:hAnsi="Abadi"/>
          <w:sz w:val="21"/>
          <w:szCs w:val="21"/>
        </w:rPr>
        <w:t>Por instrucciones de la presidencia, en votación económica</w:t>
      </w:r>
      <w:r w:rsidR="00994DDB" w:rsidRPr="00C1550C">
        <w:rPr>
          <w:rFonts w:ascii="Abadi" w:hAnsi="Abadi"/>
          <w:sz w:val="21"/>
          <w:szCs w:val="21"/>
        </w:rPr>
        <w:t xml:space="preserve"> mediante el sistema electrónico,</w:t>
      </w:r>
      <w:r w:rsidRPr="00C1550C">
        <w:rPr>
          <w:rFonts w:ascii="Abadi" w:hAnsi="Abadi"/>
          <w:sz w:val="21"/>
          <w:szCs w:val="21"/>
        </w:rPr>
        <w:t xml:space="preserve"> se pregunta a las diputadas y a los diputados si se aprueba la propuesta. </w:t>
      </w:r>
    </w:p>
    <w:p w14:paraId="1DEA14CA" w14:textId="382C3C1C" w:rsidR="00C72315" w:rsidRPr="00C1550C" w:rsidRDefault="00C72315" w:rsidP="00C2201F">
      <w:pPr>
        <w:ind w:firstLine="709"/>
        <w:jc w:val="both"/>
        <w:rPr>
          <w:rFonts w:ascii="Abadi" w:hAnsi="Abadi"/>
          <w:sz w:val="21"/>
          <w:szCs w:val="21"/>
        </w:rPr>
      </w:pPr>
    </w:p>
    <w:p w14:paraId="53025463" w14:textId="5CA3E9DB" w:rsidR="00C41CA8" w:rsidRPr="00C1550C" w:rsidRDefault="006E1F22" w:rsidP="00C2201F">
      <w:pPr>
        <w:ind w:firstLine="709"/>
        <w:jc w:val="both"/>
        <w:rPr>
          <w:rFonts w:ascii="Abadi" w:hAnsi="Abadi"/>
          <w:b/>
          <w:bCs/>
          <w:sz w:val="21"/>
          <w:szCs w:val="21"/>
        </w:rPr>
      </w:pPr>
      <w:r w:rsidRPr="00C1550C">
        <w:rPr>
          <w:rFonts w:ascii="Abadi" w:hAnsi="Abadi"/>
          <w:b/>
          <w:bCs/>
          <w:sz w:val="21"/>
          <w:szCs w:val="21"/>
        </w:rPr>
        <w:t>(Votación)</w:t>
      </w:r>
    </w:p>
    <w:p w14:paraId="174F4EFA" w14:textId="58958D2F" w:rsidR="00C72315" w:rsidRPr="00C1550C" w:rsidRDefault="00C72315" w:rsidP="00C2201F">
      <w:pPr>
        <w:ind w:firstLine="709"/>
        <w:jc w:val="both"/>
        <w:rPr>
          <w:rFonts w:ascii="Abadi" w:hAnsi="Abadi"/>
          <w:b/>
          <w:bCs/>
          <w:sz w:val="21"/>
          <w:szCs w:val="21"/>
        </w:rPr>
      </w:pPr>
    </w:p>
    <w:p w14:paraId="07A9CADB" w14:textId="77777777" w:rsidR="00C72315" w:rsidRPr="00C1550C" w:rsidRDefault="00C72315" w:rsidP="00DC1A1D">
      <w:pPr>
        <w:ind w:firstLine="709"/>
        <w:jc w:val="both"/>
        <w:rPr>
          <w:rFonts w:ascii="Abadi" w:hAnsi="Abadi"/>
          <w:b/>
          <w:sz w:val="21"/>
          <w:szCs w:val="21"/>
        </w:rPr>
      </w:pPr>
      <w:r w:rsidRPr="00C1550C">
        <w:rPr>
          <w:rFonts w:ascii="Abadi" w:hAnsi="Abadi"/>
          <w:b/>
          <w:sz w:val="21"/>
          <w:szCs w:val="21"/>
        </w:rPr>
        <w:t>¿Falta alguna diputada o algún diputado de emitir su voto?</w:t>
      </w:r>
    </w:p>
    <w:p w14:paraId="7C561F09" w14:textId="3D6C87FD" w:rsidR="00C72315" w:rsidRPr="00C1550C" w:rsidRDefault="00C72315" w:rsidP="00C2201F">
      <w:pPr>
        <w:ind w:firstLine="709"/>
        <w:jc w:val="both"/>
        <w:rPr>
          <w:rFonts w:ascii="Abadi" w:hAnsi="Abadi"/>
          <w:b/>
          <w:bCs/>
          <w:sz w:val="21"/>
          <w:szCs w:val="21"/>
        </w:rPr>
      </w:pPr>
    </w:p>
    <w:p w14:paraId="110B9F91" w14:textId="0CD632B7" w:rsidR="00C72315" w:rsidRPr="00C1550C" w:rsidRDefault="00C72315" w:rsidP="00C2201F">
      <w:pPr>
        <w:ind w:firstLine="709"/>
        <w:jc w:val="both"/>
        <w:rPr>
          <w:rFonts w:ascii="Abadi" w:hAnsi="Abadi"/>
          <w:sz w:val="21"/>
          <w:szCs w:val="21"/>
        </w:rPr>
      </w:pPr>
      <w:r w:rsidRPr="00C1550C">
        <w:rPr>
          <w:rFonts w:ascii="Abadi" w:hAnsi="Abadi"/>
          <w:sz w:val="21"/>
          <w:szCs w:val="21"/>
        </w:rPr>
        <w:t>-</w:t>
      </w:r>
      <w:r w:rsidRPr="00C1550C">
        <w:rPr>
          <w:rFonts w:ascii="Abadi" w:hAnsi="Abadi"/>
          <w:b/>
          <w:bCs/>
          <w:sz w:val="21"/>
          <w:szCs w:val="21"/>
        </w:rPr>
        <w:t xml:space="preserve">La C. Presidenta: </w:t>
      </w:r>
      <w:r w:rsidRPr="00C1550C">
        <w:rPr>
          <w:rFonts w:ascii="Abadi" w:hAnsi="Abadi"/>
          <w:sz w:val="21"/>
          <w:szCs w:val="21"/>
        </w:rPr>
        <w:t>Se cierra el sistema electrónico.</w:t>
      </w:r>
    </w:p>
    <w:p w14:paraId="106451C1" w14:textId="73A10039" w:rsidR="00C72315" w:rsidRPr="00C1550C" w:rsidRDefault="00C72315" w:rsidP="00C2201F">
      <w:pPr>
        <w:ind w:firstLine="709"/>
        <w:jc w:val="both"/>
        <w:rPr>
          <w:rFonts w:ascii="Abadi" w:hAnsi="Abadi"/>
          <w:sz w:val="21"/>
          <w:szCs w:val="21"/>
        </w:rPr>
      </w:pPr>
    </w:p>
    <w:p w14:paraId="2A4EB822" w14:textId="2855AB52" w:rsidR="00C72315" w:rsidRPr="00C1550C" w:rsidRDefault="00214DBF" w:rsidP="00C2201F">
      <w:pPr>
        <w:ind w:firstLine="709"/>
        <w:jc w:val="both"/>
        <w:rPr>
          <w:rFonts w:ascii="Abadi" w:hAnsi="Abadi"/>
          <w:sz w:val="21"/>
          <w:szCs w:val="21"/>
        </w:rPr>
      </w:pPr>
      <w:r w:rsidRPr="00C1550C">
        <w:rPr>
          <w:rFonts w:ascii="Abadi" w:hAnsi="Abadi"/>
          <w:b/>
          <w:bCs/>
          <w:sz w:val="21"/>
          <w:szCs w:val="21"/>
        </w:rPr>
        <w:t xml:space="preserve">-La Secretaría: </w:t>
      </w:r>
      <w:r w:rsidRPr="00C1550C">
        <w:rPr>
          <w:rFonts w:ascii="Abadi" w:hAnsi="Abadi"/>
          <w:sz w:val="21"/>
          <w:szCs w:val="21"/>
        </w:rPr>
        <w:t>Señora presidenta, se registraron veintiocho votos a favor y cero en contra.</w:t>
      </w:r>
    </w:p>
    <w:p w14:paraId="50BFA4FB" w14:textId="63290B19" w:rsidR="00A63078" w:rsidRPr="00C1550C" w:rsidRDefault="00A63078" w:rsidP="00C2201F">
      <w:pPr>
        <w:ind w:firstLine="709"/>
        <w:jc w:val="both"/>
        <w:rPr>
          <w:rFonts w:ascii="Abadi" w:hAnsi="Abadi"/>
          <w:b/>
          <w:bCs/>
          <w:sz w:val="21"/>
          <w:szCs w:val="21"/>
        </w:rPr>
      </w:pPr>
    </w:p>
    <w:p w14:paraId="1DAEAA8A" w14:textId="4F62B539" w:rsidR="00311A07" w:rsidRPr="00C1550C" w:rsidRDefault="00311A07" w:rsidP="00C2201F">
      <w:pPr>
        <w:ind w:firstLine="709"/>
        <w:jc w:val="both"/>
        <w:rPr>
          <w:rFonts w:ascii="Abadi" w:hAnsi="Abadi"/>
          <w:sz w:val="21"/>
          <w:szCs w:val="21"/>
        </w:rPr>
      </w:pPr>
      <w:r w:rsidRPr="00C1550C">
        <w:rPr>
          <w:rFonts w:ascii="Abadi" w:hAnsi="Abadi"/>
          <w:b/>
          <w:bCs/>
          <w:sz w:val="21"/>
          <w:szCs w:val="21"/>
        </w:rPr>
        <w:t xml:space="preserve">-La C. Presidenta: </w:t>
      </w:r>
      <w:r w:rsidR="004D1FE0" w:rsidRPr="00C1550C">
        <w:rPr>
          <w:rFonts w:ascii="Abadi" w:hAnsi="Abadi"/>
          <w:sz w:val="21"/>
          <w:szCs w:val="21"/>
        </w:rPr>
        <w:t xml:space="preserve">Muchas gracias. </w:t>
      </w:r>
      <w:r w:rsidRPr="00C1550C">
        <w:rPr>
          <w:rFonts w:ascii="Abadi" w:hAnsi="Abadi"/>
          <w:sz w:val="21"/>
          <w:szCs w:val="21"/>
        </w:rPr>
        <w:t>La propuesta ha sido aprobada, por unanimidad de votos.</w:t>
      </w:r>
    </w:p>
    <w:p w14:paraId="2C5F0AA8" w14:textId="55289C52" w:rsidR="00311A07" w:rsidRPr="00C1550C" w:rsidRDefault="00311A07" w:rsidP="00C2201F">
      <w:pPr>
        <w:ind w:firstLine="709"/>
        <w:jc w:val="both"/>
        <w:rPr>
          <w:rFonts w:ascii="Abadi" w:hAnsi="Abadi"/>
          <w:sz w:val="21"/>
          <w:szCs w:val="21"/>
        </w:rPr>
      </w:pPr>
    </w:p>
    <w:p w14:paraId="25BED213" w14:textId="5F1C6F4E" w:rsidR="008F4CE4" w:rsidRPr="00C1550C" w:rsidRDefault="00311A07" w:rsidP="008F4CE4">
      <w:pPr>
        <w:ind w:firstLine="709"/>
        <w:jc w:val="both"/>
        <w:rPr>
          <w:rFonts w:ascii="Abadi" w:hAnsi="Abadi"/>
          <w:b/>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550C">
        <w:rPr>
          <w:rFonts w:ascii="Abadi" w:hAnsi="Abadi"/>
          <w:sz w:val="21"/>
          <w:szCs w:val="21"/>
        </w:rPr>
        <w:t>Ejecútense los acuerdos recaídos conforme al acuerdo aprobado.</w:t>
      </w:r>
    </w:p>
    <w:p w14:paraId="60E6E3C4" w14:textId="14BCCDA4" w:rsidR="004D1FE0" w:rsidRPr="00C1550C" w:rsidRDefault="004D1FE0" w:rsidP="008F4CE4">
      <w:pPr>
        <w:ind w:firstLine="709"/>
        <w:jc w:val="both"/>
        <w:rPr>
          <w:rFonts w:ascii="Abadi" w:hAnsi="Abadi"/>
          <w:sz w:val="21"/>
          <w:szCs w:val="21"/>
        </w:rPr>
      </w:pPr>
    </w:p>
    <w:p w14:paraId="6368FEDA" w14:textId="45B92DAB" w:rsidR="000A2F81" w:rsidRPr="00C1550C" w:rsidRDefault="00FA297B" w:rsidP="00DC1A1D">
      <w:pPr>
        <w:ind w:firstLine="709"/>
        <w:jc w:val="both"/>
        <w:rPr>
          <w:rFonts w:ascii="Abadi" w:hAnsi="Abadi"/>
          <w:sz w:val="21"/>
          <w:szCs w:val="21"/>
        </w:rPr>
      </w:pPr>
      <w:r w:rsidRPr="00C1550C">
        <w:rPr>
          <w:rFonts w:ascii="Abadi" w:hAnsi="Abadi"/>
          <w:sz w:val="21"/>
          <w:szCs w:val="21"/>
        </w:rPr>
        <w:t>Enseguida, c</w:t>
      </w:r>
      <w:r w:rsidR="000A2F81" w:rsidRPr="00C1550C">
        <w:rPr>
          <w:rFonts w:ascii="Abadi" w:hAnsi="Abadi"/>
          <w:sz w:val="21"/>
          <w:szCs w:val="21"/>
        </w:rPr>
        <w:t xml:space="preserve">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2A29D496" w14:textId="361E13D9" w:rsidR="004D1FE0" w:rsidRPr="00C1550C" w:rsidRDefault="004D1FE0" w:rsidP="008F4CE4">
      <w:pPr>
        <w:ind w:firstLine="709"/>
        <w:jc w:val="both"/>
        <w:rPr>
          <w:rFonts w:ascii="Abadi" w:hAnsi="Abadi"/>
          <w:sz w:val="21"/>
          <w:szCs w:val="21"/>
        </w:rPr>
      </w:pPr>
    </w:p>
    <w:p w14:paraId="3AEC338A" w14:textId="0490C704" w:rsidR="000A2F81" w:rsidRPr="00C1550C" w:rsidRDefault="00FA297B" w:rsidP="008F4CE4">
      <w:pPr>
        <w:ind w:firstLine="709"/>
        <w:jc w:val="both"/>
        <w:rPr>
          <w:rFonts w:ascii="Abadi" w:hAnsi="Abadi"/>
          <w:sz w:val="21"/>
          <w:szCs w:val="21"/>
        </w:rPr>
      </w:pPr>
      <w:r w:rsidRPr="00C1550C">
        <w:rPr>
          <w:rFonts w:ascii="Abadi" w:hAnsi="Abadi"/>
          <w:sz w:val="21"/>
          <w:szCs w:val="21"/>
        </w:rPr>
        <w:t>Con el objeto de agilizar el trámite parlamentario del dictamen formulado por la Comisión de Justicia agendado en el punto cuatro del orden del día, y en virtud de haberse proporcionado con anticipación, así como encontrarse en la Gaceta Parlamentaria, esta presidencia propone se dispense la lectura del mismo.</w:t>
      </w:r>
    </w:p>
    <w:p w14:paraId="412F94EF" w14:textId="59715C4E" w:rsidR="00FA297B" w:rsidRPr="00C1550C" w:rsidRDefault="00FA297B" w:rsidP="008F4CE4">
      <w:pPr>
        <w:ind w:firstLine="709"/>
        <w:jc w:val="both"/>
        <w:rPr>
          <w:rFonts w:ascii="Abadi" w:hAnsi="Abadi"/>
          <w:sz w:val="21"/>
          <w:szCs w:val="21"/>
        </w:rPr>
      </w:pPr>
    </w:p>
    <w:p w14:paraId="6CEF011D" w14:textId="172B0476" w:rsidR="00FA297B" w:rsidRPr="00C1550C" w:rsidRDefault="00FA297B" w:rsidP="008F4CE4">
      <w:pPr>
        <w:ind w:firstLine="709"/>
        <w:jc w:val="both"/>
        <w:rPr>
          <w:rFonts w:ascii="Abadi" w:hAnsi="Abadi"/>
          <w:sz w:val="21"/>
          <w:szCs w:val="21"/>
        </w:rPr>
      </w:pPr>
      <w:r w:rsidRPr="00C1550C">
        <w:rPr>
          <w:rFonts w:ascii="Abadi" w:hAnsi="Abadi"/>
          <w:sz w:val="21"/>
          <w:szCs w:val="21"/>
        </w:rPr>
        <w:t xml:space="preserve">La propuesta está a consideración de la Asamblea. Si alguna diputada o algún diputado desean hacer uso de la palabra, manifiéstelo a esta presidencia. </w:t>
      </w:r>
    </w:p>
    <w:p w14:paraId="6856CF99" w14:textId="65670B47" w:rsidR="00FA297B" w:rsidRPr="00C1550C" w:rsidRDefault="00FA297B" w:rsidP="008F4CE4">
      <w:pPr>
        <w:ind w:firstLine="709"/>
        <w:jc w:val="both"/>
        <w:rPr>
          <w:rFonts w:ascii="Abadi" w:hAnsi="Abadi"/>
          <w:sz w:val="21"/>
          <w:szCs w:val="21"/>
        </w:rPr>
      </w:pPr>
    </w:p>
    <w:p w14:paraId="3D2895CF" w14:textId="766707E1" w:rsidR="00FA297B" w:rsidRPr="00C1550C" w:rsidRDefault="00FA297B" w:rsidP="008F4CE4">
      <w:pPr>
        <w:ind w:firstLine="709"/>
        <w:jc w:val="both"/>
        <w:rPr>
          <w:rFonts w:ascii="Abadi" w:hAnsi="Abadi"/>
          <w:sz w:val="21"/>
          <w:szCs w:val="21"/>
        </w:rPr>
      </w:pPr>
      <w:r w:rsidRPr="00C1550C">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69A64530" w14:textId="2AB9256B" w:rsidR="00FA297B" w:rsidRPr="00C1550C" w:rsidRDefault="00FA297B" w:rsidP="008F4CE4">
      <w:pPr>
        <w:ind w:firstLine="709"/>
        <w:jc w:val="both"/>
        <w:rPr>
          <w:rFonts w:ascii="Abadi" w:hAnsi="Abadi"/>
          <w:sz w:val="21"/>
          <w:szCs w:val="21"/>
        </w:rPr>
      </w:pPr>
    </w:p>
    <w:p w14:paraId="1BDD51B1" w14:textId="13F45209" w:rsidR="00FA297B" w:rsidRPr="00C1550C" w:rsidRDefault="00FA297B" w:rsidP="008F4CE4">
      <w:pPr>
        <w:ind w:firstLine="709"/>
        <w:jc w:val="both"/>
        <w:rPr>
          <w:rFonts w:ascii="Abadi" w:hAnsi="Abadi"/>
          <w:sz w:val="21"/>
          <w:szCs w:val="21"/>
        </w:rPr>
      </w:pPr>
      <w:r w:rsidRPr="00C1550C">
        <w:rPr>
          <w:rFonts w:ascii="Abadi" w:hAnsi="Abadi"/>
          <w:b/>
          <w:bCs/>
          <w:sz w:val="21"/>
          <w:szCs w:val="21"/>
        </w:rPr>
        <w:t xml:space="preserve">-La Secretaría: </w:t>
      </w:r>
      <w:r w:rsidRPr="00C1550C">
        <w:rPr>
          <w:rFonts w:ascii="Abadi" w:hAnsi="Abadi"/>
          <w:sz w:val="21"/>
          <w:szCs w:val="21"/>
        </w:rPr>
        <w:t>Por instrucciones de la presidencia, se pregunta al Pleno, en votación económica, a través del sistema electrónico, si se aprueba la propuesta que nos ocupa.</w:t>
      </w:r>
    </w:p>
    <w:p w14:paraId="1EFBD9AB" w14:textId="3EDA4A04" w:rsidR="00FA297B" w:rsidRPr="00C1550C" w:rsidRDefault="00FA297B" w:rsidP="008F4CE4">
      <w:pPr>
        <w:ind w:firstLine="709"/>
        <w:jc w:val="both"/>
        <w:rPr>
          <w:rFonts w:ascii="Abadi" w:hAnsi="Abadi"/>
          <w:sz w:val="21"/>
          <w:szCs w:val="21"/>
        </w:rPr>
      </w:pPr>
    </w:p>
    <w:p w14:paraId="57564D93" w14:textId="01C11414" w:rsidR="00FA297B" w:rsidRPr="00C1550C" w:rsidRDefault="00FA297B" w:rsidP="008F4CE4">
      <w:pPr>
        <w:ind w:firstLine="709"/>
        <w:jc w:val="both"/>
        <w:rPr>
          <w:rFonts w:ascii="Abadi" w:hAnsi="Abadi"/>
          <w:b/>
          <w:bCs/>
          <w:sz w:val="21"/>
          <w:szCs w:val="21"/>
        </w:rPr>
      </w:pPr>
      <w:r w:rsidRPr="00C1550C">
        <w:rPr>
          <w:rFonts w:ascii="Abadi" w:hAnsi="Abadi"/>
          <w:b/>
          <w:bCs/>
          <w:sz w:val="21"/>
          <w:szCs w:val="21"/>
        </w:rPr>
        <w:t>(Votación)</w:t>
      </w:r>
    </w:p>
    <w:p w14:paraId="672BFCA9" w14:textId="1D88BE7C" w:rsidR="00FA297B" w:rsidRPr="00C1550C" w:rsidRDefault="00FA297B" w:rsidP="008F4CE4">
      <w:pPr>
        <w:ind w:firstLine="709"/>
        <w:jc w:val="both"/>
        <w:rPr>
          <w:rFonts w:ascii="Abadi" w:hAnsi="Abadi"/>
          <w:sz w:val="21"/>
          <w:szCs w:val="21"/>
        </w:rPr>
      </w:pPr>
    </w:p>
    <w:p w14:paraId="0F52751F" w14:textId="4F28C6B3" w:rsidR="00FA297B" w:rsidRPr="00C1550C" w:rsidRDefault="00FA297B" w:rsidP="00DC1A1D">
      <w:pPr>
        <w:ind w:firstLine="709"/>
        <w:jc w:val="both"/>
        <w:rPr>
          <w:rFonts w:ascii="Abadi" w:hAnsi="Abadi"/>
          <w:b/>
          <w:sz w:val="21"/>
          <w:szCs w:val="21"/>
        </w:rPr>
      </w:pPr>
      <w:r w:rsidRPr="00C1550C">
        <w:rPr>
          <w:rFonts w:ascii="Abadi" w:hAnsi="Abadi"/>
          <w:b/>
          <w:sz w:val="21"/>
          <w:szCs w:val="21"/>
        </w:rPr>
        <w:lastRenderedPageBreak/>
        <w:t>¿Falta alguna diputada o algún diputado de emitir su voto?</w:t>
      </w:r>
    </w:p>
    <w:p w14:paraId="6A5B923F" w14:textId="56067731" w:rsidR="00046B1F" w:rsidRPr="00C1550C" w:rsidRDefault="00046B1F" w:rsidP="00DC1A1D">
      <w:pPr>
        <w:ind w:firstLine="709"/>
        <w:jc w:val="both"/>
        <w:rPr>
          <w:rFonts w:ascii="Abadi" w:hAnsi="Abadi"/>
          <w:b/>
          <w:sz w:val="21"/>
          <w:szCs w:val="21"/>
        </w:rPr>
      </w:pPr>
    </w:p>
    <w:p w14:paraId="511779C0" w14:textId="43D28C33" w:rsidR="00046B1F" w:rsidRPr="00C1550C" w:rsidRDefault="00046B1F" w:rsidP="00DC1A1D">
      <w:pPr>
        <w:ind w:firstLine="709"/>
        <w:jc w:val="both"/>
        <w:rPr>
          <w:rFonts w:ascii="Abadi" w:hAnsi="Abadi"/>
          <w:b/>
          <w:sz w:val="21"/>
          <w:szCs w:val="21"/>
        </w:rPr>
      </w:pPr>
      <w:r w:rsidRPr="00C1550C">
        <w:rPr>
          <w:rFonts w:ascii="Abadi" w:hAnsi="Abadi"/>
          <w:b/>
          <w:sz w:val="21"/>
          <w:szCs w:val="21"/>
        </w:rPr>
        <w:t>-La C. Presidenta: Se cierra el sistema electrónico.</w:t>
      </w:r>
    </w:p>
    <w:p w14:paraId="2200526C" w14:textId="3FFCDFB1" w:rsidR="00FA297B" w:rsidRPr="00C1550C" w:rsidRDefault="00FA297B" w:rsidP="008F4CE4">
      <w:pPr>
        <w:ind w:firstLine="709"/>
        <w:jc w:val="both"/>
        <w:rPr>
          <w:rFonts w:ascii="Abadi" w:hAnsi="Abadi"/>
          <w:sz w:val="21"/>
          <w:szCs w:val="21"/>
        </w:rPr>
      </w:pPr>
    </w:p>
    <w:p w14:paraId="631E6157" w14:textId="1690485B" w:rsidR="00046B1F" w:rsidRPr="00C1550C" w:rsidRDefault="00046B1F" w:rsidP="008F4CE4">
      <w:pPr>
        <w:ind w:firstLine="709"/>
        <w:jc w:val="both"/>
        <w:rPr>
          <w:rFonts w:ascii="Abadi" w:hAnsi="Abadi"/>
          <w:sz w:val="21"/>
          <w:szCs w:val="21"/>
        </w:rPr>
      </w:pPr>
      <w:r w:rsidRPr="00C1550C">
        <w:rPr>
          <w:rFonts w:ascii="Abadi" w:hAnsi="Abadi"/>
          <w:b/>
          <w:bCs/>
          <w:sz w:val="21"/>
          <w:szCs w:val="21"/>
        </w:rPr>
        <w:t xml:space="preserve">-La Secretaría: </w:t>
      </w:r>
      <w:r w:rsidRPr="00C1550C">
        <w:rPr>
          <w:rFonts w:ascii="Abadi" w:hAnsi="Abadi"/>
          <w:sz w:val="21"/>
          <w:szCs w:val="21"/>
        </w:rPr>
        <w:t>Se registraron veintiocho votos a favor, cero en contra.</w:t>
      </w:r>
    </w:p>
    <w:p w14:paraId="38347B9D" w14:textId="5077047C" w:rsidR="00046B1F" w:rsidRPr="00C1550C" w:rsidRDefault="00046B1F" w:rsidP="008F4CE4">
      <w:pPr>
        <w:ind w:firstLine="709"/>
        <w:jc w:val="both"/>
        <w:rPr>
          <w:rFonts w:ascii="Abadi" w:hAnsi="Abadi"/>
          <w:sz w:val="21"/>
          <w:szCs w:val="21"/>
        </w:rPr>
      </w:pPr>
    </w:p>
    <w:p w14:paraId="00F3E9B5" w14:textId="6E7202D7" w:rsidR="00046B1F" w:rsidRPr="00C1550C" w:rsidRDefault="00046B1F" w:rsidP="008F4CE4">
      <w:pPr>
        <w:ind w:firstLine="709"/>
        <w:jc w:val="both"/>
        <w:rPr>
          <w:rFonts w:ascii="Abadi" w:hAnsi="Abadi"/>
          <w:sz w:val="21"/>
          <w:szCs w:val="21"/>
        </w:rPr>
      </w:pPr>
      <w:r w:rsidRPr="00C1550C">
        <w:rPr>
          <w:rFonts w:ascii="Abadi" w:hAnsi="Abadi"/>
          <w:b/>
          <w:bCs/>
          <w:sz w:val="21"/>
          <w:szCs w:val="21"/>
        </w:rPr>
        <w:t xml:space="preserve">-La C. Presidenta: </w:t>
      </w:r>
      <w:r w:rsidRPr="00C1550C">
        <w:rPr>
          <w:rFonts w:ascii="Abadi" w:hAnsi="Abadi"/>
          <w:sz w:val="21"/>
          <w:szCs w:val="21"/>
        </w:rPr>
        <w:t>La propuesta ha sido aprobada por unanimidad de votos.</w:t>
      </w:r>
    </w:p>
    <w:p w14:paraId="26E3F59B" w14:textId="12520CC2" w:rsidR="00C00528" w:rsidRPr="00C1550C" w:rsidRDefault="00C00528" w:rsidP="008F4CE4">
      <w:pPr>
        <w:ind w:firstLine="709"/>
        <w:jc w:val="both"/>
        <w:rPr>
          <w:rFonts w:ascii="Abadi" w:hAnsi="Abadi"/>
          <w:sz w:val="21"/>
          <w:szCs w:val="21"/>
        </w:rPr>
      </w:pPr>
    </w:p>
    <w:p w14:paraId="70C032F5" w14:textId="70E95EFC" w:rsidR="00C00528" w:rsidRPr="00C1550C" w:rsidRDefault="00C00528" w:rsidP="008F4CE4">
      <w:pPr>
        <w:ind w:firstLine="709"/>
        <w:jc w:val="both"/>
        <w:rPr>
          <w:rFonts w:ascii="Abadi" w:hAnsi="Abadi"/>
          <w:sz w:val="21"/>
          <w:szCs w:val="21"/>
        </w:rPr>
      </w:pPr>
      <w:r w:rsidRPr="00C1550C">
        <w:rPr>
          <w:rFonts w:ascii="Abadi" w:hAnsi="Abadi"/>
          <w:sz w:val="21"/>
          <w:szCs w:val="21"/>
        </w:rPr>
        <w:t>Bajo estos términos, continuaremos con el desahogo del orden del día.</w:t>
      </w:r>
    </w:p>
    <w:p w14:paraId="43EDD67E" w14:textId="164A7DD0" w:rsidR="00C00528" w:rsidRPr="00C1550C" w:rsidRDefault="00C00528" w:rsidP="008F4CE4">
      <w:pPr>
        <w:ind w:firstLine="709"/>
        <w:jc w:val="both"/>
        <w:rPr>
          <w:rFonts w:ascii="Abadi" w:hAnsi="Abadi"/>
          <w:sz w:val="21"/>
          <w:szCs w:val="21"/>
        </w:rPr>
      </w:pPr>
    </w:p>
    <w:p w14:paraId="30225E2B" w14:textId="1623E167" w:rsidR="00C00528" w:rsidRPr="00C1550C" w:rsidRDefault="00C00528" w:rsidP="00C00528">
      <w:pPr>
        <w:ind w:firstLine="709"/>
        <w:jc w:val="both"/>
        <w:rPr>
          <w:rFonts w:ascii="Abadi" w:hAnsi="Abadi"/>
          <w:sz w:val="21"/>
          <w:szCs w:val="21"/>
        </w:rPr>
      </w:pPr>
      <w:r w:rsidRPr="00C1550C">
        <w:rPr>
          <w:rFonts w:ascii="Abadi" w:hAnsi="Abadi"/>
          <w:sz w:val="21"/>
          <w:szCs w:val="21"/>
        </w:rPr>
        <w:t>Corresponde someter a discusión el dictamen suscrito por la Comisión de Justicia; relativo a la propuesta de reelección de la licenciada Gloria Jasso Bravo, como Magistrada del Supremo Tribunal de Justicia del Estado, presentada por el Consejo del Poder Judicial del Estado.</w:t>
      </w:r>
    </w:p>
    <w:p w14:paraId="5FC0F6BB" w14:textId="08C656BA" w:rsidR="00046B1F" w:rsidRPr="00C1550C" w:rsidRDefault="00046B1F" w:rsidP="008F4CE4">
      <w:pPr>
        <w:ind w:firstLine="709"/>
        <w:jc w:val="both"/>
        <w:rPr>
          <w:rFonts w:ascii="Abadi" w:hAnsi="Abadi"/>
          <w:sz w:val="21"/>
          <w:szCs w:val="21"/>
        </w:rPr>
      </w:pPr>
    </w:p>
    <w:p w14:paraId="3ACDB97B" w14:textId="3B6C44C1" w:rsidR="008F4CE4" w:rsidRPr="00C1550C" w:rsidRDefault="00BF7106" w:rsidP="008F4CE4">
      <w:pPr>
        <w:ind w:firstLine="709"/>
        <w:jc w:val="both"/>
        <w:rPr>
          <w:rFonts w:ascii="Abadi" w:hAnsi="Abadi"/>
          <w:b/>
          <w:bCs/>
          <w:sz w:val="21"/>
          <w:szCs w:val="21"/>
        </w:rPr>
      </w:pPr>
      <w:r w:rsidRPr="00C1550C">
        <w:rPr>
          <w:rStyle w:val="Refdenotaalpie"/>
          <w:rFonts w:ascii="Abadi" w:hAnsi="Abadi"/>
          <w:b/>
          <w:bCs/>
          <w:sz w:val="21"/>
          <w:szCs w:val="21"/>
        </w:rPr>
        <w:footnoteReference w:id="4"/>
      </w:r>
      <w:r w:rsidR="00FF2F68" w:rsidRPr="00C1550C">
        <w:rPr>
          <w:rFonts w:ascii="Abadi" w:hAnsi="Abadi"/>
          <w:b/>
          <w:bCs/>
          <w:sz w:val="21"/>
          <w:szCs w:val="21"/>
        </w:rPr>
        <w:t>DISCUSIÓN Y, EN SU CASO, APROBACIÓN DEL DICTAMEN SUSCRITO POR LA COMISIÓN DE JUSTICIA RELATIVO A LA PROPUESTA DE REELECCIÓN DE LA LICENCIADA GLORIA JASSO BRAVO, COMO MAGISTRADA DEL SUPREMO TRIBUNAL DE JUSTICIA DEL ESTADO, PRESENTADA POR EL CONSEJO DEL PODER JUDICIAL DEL ESTADO.</w:t>
      </w:r>
    </w:p>
    <w:p w14:paraId="43966233" w14:textId="7B42204E" w:rsidR="00131E33" w:rsidRPr="00C1550C" w:rsidRDefault="00131E33" w:rsidP="008F4CE4">
      <w:pPr>
        <w:ind w:firstLine="709"/>
        <w:jc w:val="both"/>
        <w:rPr>
          <w:rFonts w:ascii="Abadi" w:hAnsi="Abadi"/>
          <w:b/>
          <w:bCs/>
          <w:sz w:val="21"/>
          <w:szCs w:val="21"/>
        </w:rPr>
      </w:pPr>
    </w:p>
    <w:p w14:paraId="57282EA1" w14:textId="77777777" w:rsidR="00E85B32" w:rsidRPr="00C1550C" w:rsidRDefault="00E85B32" w:rsidP="00E85B32">
      <w:pPr>
        <w:jc w:val="both"/>
        <w:rPr>
          <w:rFonts w:ascii="Abadi" w:hAnsi="Abadi"/>
          <w:b/>
          <w:sz w:val="21"/>
          <w:szCs w:val="21"/>
        </w:rPr>
      </w:pPr>
      <w:r w:rsidRPr="00C1550C">
        <w:rPr>
          <w:rFonts w:ascii="Abadi" w:hAnsi="Abadi"/>
          <w:b/>
          <w:sz w:val="21"/>
          <w:szCs w:val="21"/>
        </w:rPr>
        <w:t xml:space="preserve">»DICTAMEN QUE PRESENTA LA COMISIÓN DE JUSTICIA RELATIVO A LA PROPUESTA DE REELECCIÓN DE LA LICENCIADA GLORIA JASSO BRAVO, AL CARGO DE MAGISTRADA DEL SUPREMO TRIBUNAL DE JUSTICIA DEL ESTADO, PRESENTADA POR EL CONSEJO DEL PODER JUDICIAL DEL ESTADO. </w:t>
      </w:r>
    </w:p>
    <w:p w14:paraId="3B91C349" w14:textId="77777777" w:rsidR="00E85B32" w:rsidRPr="00C1550C" w:rsidRDefault="00E85B32" w:rsidP="00E85B32">
      <w:pPr>
        <w:jc w:val="both"/>
        <w:rPr>
          <w:rFonts w:ascii="Abadi" w:hAnsi="Abadi"/>
          <w:sz w:val="21"/>
          <w:szCs w:val="21"/>
        </w:rPr>
      </w:pPr>
    </w:p>
    <w:p w14:paraId="61FD9777" w14:textId="0F53A3C7" w:rsidR="00E85B32" w:rsidRPr="00C1550C" w:rsidRDefault="00E85B32" w:rsidP="00E85B32">
      <w:pPr>
        <w:jc w:val="both"/>
        <w:rPr>
          <w:rFonts w:ascii="Abadi" w:hAnsi="Abadi"/>
          <w:sz w:val="21"/>
          <w:szCs w:val="21"/>
        </w:rPr>
      </w:pPr>
      <w:r w:rsidRPr="00C1550C">
        <w:rPr>
          <w:rFonts w:ascii="Abadi" w:hAnsi="Abadi"/>
          <w:sz w:val="21"/>
          <w:szCs w:val="21"/>
        </w:rPr>
        <w:tab/>
        <w:t xml:space="preserve">A la Comisión de Justicia de esta Sexagésima Cuarta Legislatura del </w:t>
      </w:r>
      <w:r w:rsidR="00DE043A">
        <w:rPr>
          <w:rFonts w:ascii="Abadi" w:hAnsi="Abadi"/>
          <w:sz w:val="21"/>
          <w:szCs w:val="21"/>
        </w:rPr>
        <w:t>Congreso del Estado</w:t>
      </w:r>
      <w:r w:rsidRPr="00C1550C">
        <w:rPr>
          <w:rFonts w:ascii="Abadi" w:hAnsi="Abadi"/>
          <w:sz w:val="21"/>
          <w:szCs w:val="21"/>
        </w:rPr>
        <w:t xml:space="preserve"> de Guanajuato, se turnó la propuesta de reelección de la licenciada Gloria Jasso Bravo, como Magistrada del Supremo Tribunal de Justicia del Estado, presentada por el Consejo del Poder Judicial del Estado. </w:t>
      </w:r>
    </w:p>
    <w:p w14:paraId="58A8A92A" w14:textId="77777777" w:rsidR="00E85B32" w:rsidRPr="00C1550C" w:rsidRDefault="00E85B32" w:rsidP="00E85B32">
      <w:pPr>
        <w:ind w:firstLine="708"/>
        <w:jc w:val="both"/>
        <w:rPr>
          <w:rFonts w:ascii="Abadi" w:hAnsi="Abadi" w:cs="Arial"/>
          <w:sz w:val="21"/>
          <w:szCs w:val="21"/>
          <w:lang w:val="es-ES_tradnl"/>
        </w:rPr>
      </w:pPr>
    </w:p>
    <w:p w14:paraId="596E908A" w14:textId="77777777" w:rsidR="00E85B32" w:rsidRPr="00C1550C" w:rsidRDefault="00E85B32" w:rsidP="00E85B32">
      <w:pPr>
        <w:ind w:firstLine="708"/>
        <w:jc w:val="both"/>
        <w:rPr>
          <w:rFonts w:ascii="Abadi" w:hAnsi="Abadi" w:cs="Arial"/>
          <w:sz w:val="21"/>
          <w:szCs w:val="21"/>
          <w:lang w:val="es-ES_tradnl"/>
        </w:rPr>
      </w:pPr>
      <w:r w:rsidRPr="00C1550C">
        <w:rPr>
          <w:rFonts w:ascii="Abadi" w:hAnsi="Abadi" w:cs="Arial"/>
          <w:sz w:val="21"/>
          <w:szCs w:val="21"/>
          <w:lang w:val="es-ES_tradnl"/>
        </w:rPr>
        <w:t xml:space="preserve">Con fundamento en lo dispuesto en los artículos 113 fracción IV y 171 de la Ley </w:t>
      </w:r>
      <w:r w:rsidRPr="00C1550C">
        <w:rPr>
          <w:rFonts w:ascii="Abadi" w:hAnsi="Abadi" w:cs="Arial"/>
          <w:sz w:val="21"/>
          <w:szCs w:val="21"/>
          <w:lang w:val="es-ES_tradnl"/>
        </w:rPr>
        <w:t>Orgánica del Poder Legislativo del Estado de Guanajuato, se formula el siguiente:</w:t>
      </w:r>
    </w:p>
    <w:p w14:paraId="01ABE7A3" w14:textId="77777777" w:rsidR="00E85B32" w:rsidRPr="00C1550C" w:rsidRDefault="00E85B32" w:rsidP="00E85B32">
      <w:pPr>
        <w:jc w:val="both"/>
        <w:rPr>
          <w:rFonts w:ascii="Abadi" w:hAnsi="Abadi" w:cs="Arial"/>
          <w:sz w:val="21"/>
          <w:szCs w:val="21"/>
          <w:lang w:val="es-ES_tradnl"/>
        </w:rPr>
      </w:pPr>
    </w:p>
    <w:p w14:paraId="3AE2021A" w14:textId="77777777" w:rsidR="00E85B32" w:rsidRPr="00C02E13" w:rsidRDefault="00E85B32" w:rsidP="00E85B32">
      <w:pPr>
        <w:jc w:val="center"/>
        <w:rPr>
          <w:rFonts w:ascii="Abadi" w:hAnsi="Abadi"/>
          <w:b/>
          <w:bCs/>
          <w:sz w:val="21"/>
          <w:szCs w:val="21"/>
        </w:rPr>
      </w:pPr>
      <w:r w:rsidRPr="00C02E13">
        <w:rPr>
          <w:rFonts w:ascii="Abadi" w:hAnsi="Abadi"/>
          <w:b/>
          <w:bCs/>
          <w:sz w:val="21"/>
          <w:szCs w:val="21"/>
        </w:rPr>
        <w:t>DICTAMEN</w:t>
      </w:r>
    </w:p>
    <w:p w14:paraId="0B776788" w14:textId="77777777" w:rsidR="00E85B32" w:rsidRPr="00C1550C" w:rsidRDefault="00E85B32" w:rsidP="00E85B32">
      <w:pPr>
        <w:rPr>
          <w:rFonts w:ascii="Abadi" w:hAnsi="Abadi"/>
          <w:sz w:val="21"/>
          <w:szCs w:val="21"/>
          <w:lang w:val="es-ES_tradnl"/>
        </w:rPr>
      </w:pPr>
    </w:p>
    <w:p w14:paraId="7ECB8CD7" w14:textId="77777777" w:rsidR="00E85B32" w:rsidRPr="00C1550C" w:rsidRDefault="00E85B32" w:rsidP="00E85B32">
      <w:pPr>
        <w:rPr>
          <w:rFonts w:ascii="Abadi" w:hAnsi="Abadi"/>
          <w:b/>
          <w:sz w:val="21"/>
          <w:szCs w:val="21"/>
        </w:rPr>
      </w:pPr>
      <w:r w:rsidRPr="00C1550C">
        <w:rPr>
          <w:rFonts w:ascii="Abadi" w:hAnsi="Abadi"/>
          <w:b/>
          <w:sz w:val="21"/>
          <w:szCs w:val="21"/>
        </w:rPr>
        <w:t>I.</w:t>
      </w:r>
      <w:r w:rsidRPr="00C1550C">
        <w:rPr>
          <w:rFonts w:ascii="Abadi" w:hAnsi="Abadi"/>
          <w:b/>
          <w:sz w:val="21"/>
          <w:szCs w:val="21"/>
        </w:rPr>
        <w:tab/>
        <w:t>Antecedentes.</w:t>
      </w:r>
    </w:p>
    <w:p w14:paraId="61E71C66" w14:textId="77777777" w:rsidR="00E85B32" w:rsidRPr="00C1550C" w:rsidRDefault="00E85B32" w:rsidP="00E85B32">
      <w:pPr>
        <w:rPr>
          <w:rFonts w:ascii="Abadi" w:hAnsi="Abadi"/>
          <w:b/>
          <w:sz w:val="21"/>
          <w:szCs w:val="21"/>
        </w:rPr>
      </w:pPr>
    </w:p>
    <w:p w14:paraId="7A395E7A" w14:textId="2DE6C88B" w:rsidR="00E85B32" w:rsidRPr="00C1550C" w:rsidRDefault="00E85B32" w:rsidP="00C00528">
      <w:pPr>
        <w:ind w:firstLine="708"/>
        <w:jc w:val="both"/>
        <w:rPr>
          <w:rFonts w:ascii="Abadi" w:hAnsi="Abadi"/>
          <w:sz w:val="21"/>
          <w:szCs w:val="21"/>
        </w:rPr>
      </w:pPr>
      <w:r w:rsidRPr="00C1550C">
        <w:rPr>
          <w:rFonts w:ascii="Abadi" w:hAnsi="Abadi"/>
          <w:b/>
          <w:sz w:val="21"/>
          <w:szCs w:val="21"/>
        </w:rPr>
        <w:t>I.1.</w:t>
      </w:r>
      <w:r w:rsidRPr="00C1550C">
        <w:rPr>
          <w:rFonts w:ascii="Abadi" w:hAnsi="Abadi"/>
          <w:b/>
          <w:sz w:val="21"/>
          <w:szCs w:val="21"/>
        </w:rPr>
        <w:tab/>
      </w:r>
      <w:r w:rsidRPr="00C1550C">
        <w:rPr>
          <w:rFonts w:ascii="Abadi" w:hAnsi="Abadi"/>
          <w:sz w:val="21"/>
          <w:szCs w:val="21"/>
        </w:rPr>
        <w:t xml:space="preserve">La licenciada Gloria Jasso Bravo fue designada como Magistrada del Supremo Tribunal de Justicia, por el </w:t>
      </w:r>
      <w:r w:rsidR="00DE043A">
        <w:rPr>
          <w:rFonts w:ascii="Abadi" w:hAnsi="Abadi"/>
          <w:sz w:val="21"/>
          <w:szCs w:val="21"/>
        </w:rPr>
        <w:t>Congreso del Estado</w:t>
      </w:r>
      <w:r w:rsidRPr="00C1550C">
        <w:rPr>
          <w:rFonts w:ascii="Abadi" w:hAnsi="Abadi"/>
          <w:sz w:val="21"/>
          <w:szCs w:val="21"/>
        </w:rPr>
        <w:t xml:space="preserve">, en sesión plenaria de fecha 13 de junio de 2013. Se le designó de entre la terna propuesta por el Consejo del Poder Judicial del Estado, por un periodo de siete años, contados a partir de la fecha en que rindiera su protesta, lo que ocurrió en la misma fecha de su designación.  </w:t>
      </w:r>
    </w:p>
    <w:p w14:paraId="05EA5DF8" w14:textId="77777777" w:rsidR="00E85B32" w:rsidRPr="00C1550C" w:rsidRDefault="00E85B32" w:rsidP="00E85B32">
      <w:pPr>
        <w:ind w:firstLine="708"/>
        <w:jc w:val="both"/>
        <w:rPr>
          <w:rFonts w:ascii="Abadi" w:hAnsi="Abadi"/>
          <w:sz w:val="21"/>
          <w:szCs w:val="21"/>
        </w:rPr>
      </w:pPr>
    </w:p>
    <w:p w14:paraId="0B239916"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 xml:space="preserve">De acuerdo a lo anterior, el nombramiento de la licenciada Gloria Jasso Bravo vence el 12 de junio del presente año.   </w:t>
      </w:r>
    </w:p>
    <w:p w14:paraId="6FB497FD" w14:textId="77777777" w:rsidR="00E85B32" w:rsidRPr="00C1550C" w:rsidRDefault="00E85B32" w:rsidP="00E85B32">
      <w:pPr>
        <w:ind w:firstLine="708"/>
        <w:jc w:val="both"/>
        <w:rPr>
          <w:rFonts w:ascii="Abadi" w:hAnsi="Abadi"/>
          <w:sz w:val="21"/>
          <w:szCs w:val="21"/>
        </w:rPr>
      </w:pPr>
    </w:p>
    <w:p w14:paraId="7E37AB2F" w14:textId="1686FB23" w:rsidR="00E85B32" w:rsidRPr="00C1550C" w:rsidRDefault="00E85B32" w:rsidP="00E85B32">
      <w:pPr>
        <w:ind w:firstLine="708"/>
        <w:jc w:val="both"/>
        <w:rPr>
          <w:rFonts w:ascii="Abadi" w:hAnsi="Abadi"/>
          <w:sz w:val="21"/>
          <w:szCs w:val="21"/>
        </w:rPr>
      </w:pPr>
      <w:r w:rsidRPr="00C1550C">
        <w:rPr>
          <w:rFonts w:ascii="Abadi" w:hAnsi="Abadi"/>
          <w:b/>
          <w:sz w:val="21"/>
          <w:szCs w:val="21"/>
        </w:rPr>
        <w:t>I.2.</w:t>
      </w:r>
      <w:r w:rsidRPr="00C1550C">
        <w:rPr>
          <w:rFonts w:ascii="Abadi" w:hAnsi="Abadi"/>
          <w:b/>
          <w:sz w:val="21"/>
          <w:szCs w:val="21"/>
        </w:rPr>
        <w:tab/>
      </w:r>
      <w:r w:rsidRPr="00C1550C">
        <w:rPr>
          <w:rFonts w:ascii="Abadi" w:hAnsi="Abadi"/>
          <w:sz w:val="21"/>
          <w:szCs w:val="21"/>
        </w:rPr>
        <w:t xml:space="preserve">Atendiendo al origen de la propuesta para su designación, el Consejo del Poder Judicial del Estado determinó proponer ante el </w:t>
      </w:r>
      <w:r w:rsidR="00DE043A">
        <w:rPr>
          <w:rFonts w:ascii="Abadi" w:hAnsi="Abadi"/>
          <w:sz w:val="21"/>
          <w:szCs w:val="21"/>
        </w:rPr>
        <w:t>Congreso del Estado</w:t>
      </w:r>
      <w:r w:rsidRPr="00C1550C">
        <w:rPr>
          <w:rFonts w:ascii="Abadi" w:hAnsi="Abadi"/>
          <w:sz w:val="21"/>
          <w:szCs w:val="21"/>
        </w:rPr>
        <w:t>, la reelección de la licenciada Gloria Jasso Bravo, como Magistrada del Supremo Tribunal de Justicia.</w:t>
      </w:r>
    </w:p>
    <w:p w14:paraId="38AF2808" w14:textId="77777777" w:rsidR="00E85B32" w:rsidRPr="00C1550C" w:rsidRDefault="00E85B32" w:rsidP="00E85B32">
      <w:pPr>
        <w:jc w:val="both"/>
        <w:rPr>
          <w:rFonts w:ascii="Abadi" w:hAnsi="Abadi"/>
          <w:sz w:val="21"/>
          <w:szCs w:val="21"/>
        </w:rPr>
      </w:pPr>
    </w:p>
    <w:p w14:paraId="329F7B6C" w14:textId="3916AC38" w:rsidR="00E85B32" w:rsidRPr="00C1550C" w:rsidRDefault="00E85B32" w:rsidP="00E85B32">
      <w:pPr>
        <w:ind w:firstLine="708"/>
        <w:jc w:val="both"/>
        <w:rPr>
          <w:rFonts w:ascii="Abadi" w:hAnsi="Abadi"/>
          <w:sz w:val="21"/>
          <w:szCs w:val="21"/>
        </w:rPr>
      </w:pPr>
      <w:r w:rsidRPr="00C1550C">
        <w:rPr>
          <w:rFonts w:ascii="Abadi" w:hAnsi="Abadi"/>
          <w:sz w:val="21"/>
          <w:szCs w:val="21"/>
        </w:rPr>
        <w:t xml:space="preserve">La propuesta de reelección se presentó el 12 de mayo de 2020, ante la Secretaría General del </w:t>
      </w:r>
      <w:r w:rsidR="00DE043A">
        <w:rPr>
          <w:rFonts w:ascii="Abadi" w:hAnsi="Abadi"/>
          <w:sz w:val="21"/>
          <w:szCs w:val="21"/>
        </w:rPr>
        <w:t>Congreso del Estado</w:t>
      </w:r>
      <w:r w:rsidRPr="00C1550C">
        <w:rPr>
          <w:rFonts w:ascii="Abadi" w:hAnsi="Abadi"/>
          <w:sz w:val="21"/>
          <w:szCs w:val="21"/>
        </w:rPr>
        <w:t>, a la que se anexó la determinación del Consejo del Poder Judicial aprobada el 11 de mayo del mismo año.</w:t>
      </w:r>
    </w:p>
    <w:p w14:paraId="2B4EA0C6" w14:textId="77777777" w:rsidR="00E85B32" w:rsidRPr="00C1550C" w:rsidRDefault="00E85B32" w:rsidP="00E85B32">
      <w:pPr>
        <w:ind w:firstLine="708"/>
        <w:jc w:val="both"/>
        <w:rPr>
          <w:rFonts w:ascii="Abadi" w:hAnsi="Abadi"/>
          <w:sz w:val="21"/>
          <w:szCs w:val="21"/>
        </w:rPr>
      </w:pPr>
    </w:p>
    <w:p w14:paraId="027A8ACC" w14:textId="77777777" w:rsidR="00E85B32" w:rsidRPr="00C1550C" w:rsidRDefault="00E85B32" w:rsidP="00E85B32">
      <w:pPr>
        <w:ind w:firstLine="708"/>
        <w:jc w:val="both"/>
        <w:rPr>
          <w:rFonts w:ascii="Abadi" w:hAnsi="Abadi"/>
          <w:sz w:val="21"/>
          <w:szCs w:val="21"/>
          <w:lang w:val="es-MX"/>
        </w:rPr>
      </w:pPr>
      <w:r w:rsidRPr="00C1550C">
        <w:rPr>
          <w:rFonts w:ascii="Abadi" w:hAnsi="Abadi"/>
          <w:b/>
          <w:sz w:val="21"/>
          <w:szCs w:val="21"/>
          <w:lang w:val="es-MX"/>
        </w:rPr>
        <w:t>I.3.</w:t>
      </w:r>
      <w:r w:rsidRPr="00C1550C">
        <w:rPr>
          <w:rFonts w:ascii="Abadi" w:hAnsi="Abadi"/>
          <w:b/>
          <w:sz w:val="21"/>
          <w:szCs w:val="21"/>
          <w:lang w:val="es-MX"/>
        </w:rPr>
        <w:tab/>
      </w:r>
      <w:r w:rsidRPr="00C1550C">
        <w:rPr>
          <w:rFonts w:ascii="Abadi" w:hAnsi="Abadi"/>
          <w:sz w:val="21"/>
          <w:szCs w:val="21"/>
          <w:lang w:val="es-MX"/>
        </w:rPr>
        <w:t>En sesión plenaria de fecha 14 de mayo de 2020, se turnó a la Comisión de Justicia la propuesta de reelección, en los términos de la fracción IV del artículo 113 de la Ley Orgánica del Poder Legislativo del Estado de Guanajuato, para su estudio y dictamen.</w:t>
      </w:r>
    </w:p>
    <w:p w14:paraId="322B76CC" w14:textId="77777777" w:rsidR="00E85B32" w:rsidRPr="00C1550C" w:rsidRDefault="00E85B32" w:rsidP="00E85B32">
      <w:pPr>
        <w:ind w:firstLine="708"/>
        <w:jc w:val="both"/>
        <w:rPr>
          <w:rFonts w:ascii="Abadi" w:hAnsi="Abadi"/>
          <w:sz w:val="21"/>
          <w:szCs w:val="21"/>
          <w:lang w:val="es-MX"/>
        </w:rPr>
      </w:pPr>
    </w:p>
    <w:p w14:paraId="48793CEA" w14:textId="77777777" w:rsidR="00E85B32" w:rsidRPr="00C1550C" w:rsidRDefault="00E85B32" w:rsidP="00E85B32">
      <w:pPr>
        <w:ind w:firstLine="708"/>
        <w:jc w:val="both"/>
        <w:rPr>
          <w:rFonts w:ascii="Abadi" w:hAnsi="Abadi"/>
          <w:sz w:val="21"/>
          <w:szCs w:val="21"/>
        </w:rPr>
      </w:pPr>
      <w:r w:rsidRPr="00C1550C">
        <w:rPr>
          <w:rFonts w:ascii="Abadi" w:hAnsi="Abadi"/>
          <w:b/>
          <w:sz w:val="21"/>
          <w:szCs w:val="21"/>
          <w:lang w:val="es-MX"/>
        </w:rPr>
        <w:t>I.4.</w:t>
      </w:r>
      <w:r w:rsidRPr="00C1550C">
        <w:rPr>
          <w:rFonts w:ascii="Abadi" w:hAnsi="Abadi"/>
          <w:sz w:val="21"/>
          <w:szCs w:val="21"/>
          <w:lang w:val="es-MX"/>
        </w:rPr>
        <w:tab/>
        <w:t xml:space="preserve">La Comisión de Justicia radicó la propuesta </w:t>
      </w:r>
      <w:r w:rsidRPr="00C1550C">
        <w:rPr>
          <w:rFonts w:ascii="Abadi" w:hAnsi="Abadi"/>
          <w:sz w:val="21"/>
          <w:szCs w:val="21"/>
        </w:rPr>
        <w:t xml:space="preserve">de reelección citada, el 19 de mayo de 2020, fecha en la cual, se acordó la elaboración de la tarjeta sobre cumplimiento de los principios que rigen la función judicial.  </w:t>
      </w:r>
    </w:p>
    <w:p w14:paraId="6E22AE74" w14:textId="77777777" w:rsidR="00E85B32" w:rsidRPr="00C1550C" w:rsidRDefault="00E85B32" w:rsidP="00E85B32">
      <w:pPr>
        <w:ind w:firstLine="708"/>
        <w:jc w:val="both"/>
        <w:rPr>
          <w:rFonts w:ascii="Abadi" w:hAnsi="Abadi"/>
          <w:sz w:val="21"/>
          <w:szCs w:val="21"/>
        </w:rPr>
      </w:pPr>
    </w:p>
    <w:p w14:paraId="438B82FD" w14:textId="77777777" w:rsidR="00E85B32" w:rsidRPr="00C1550C" w:rsidRDefault="00E85B32" w:rsidP="00E85B32">
      <w:pPr>
        <w:jc w:val="both"/>
        <w:rPr>
          <w:rFonts w:ascii="Abadi" w:hAnsi="Abadi"/>
          <w:b/>
          <w:sz w:val="21"/>
          <w:szCs w:val="21"/>
        </w:rPr>
      </w:pPr>
      <w:r w:rsidRPr="00C1550C">
        <w:rPr>
          <w:rFonts w:ascii="Abadi" w:hAnsi="Abadi"/>
          <w:b/>
          <w:sz w:val="21"/>
          <w:szCs w:val="21"/>
        </w:rPr>
        <w:t>II.</w:t>
      </w:r>
      <w:r w:rsidRPr="00C1550C">
        <w:rPr>
          <w:rFonts w:ascii="Abadi" w:hAnsi="Abadi"/>
          <w:b/>
          <w:sz w:val="21"/>
          <w:szCs w:val="21"/>
        </w:rPr>
        <w:tab/>
        <w:t>Competencia del Congreso.</w:t>
      </w:r>
    </w:p>
    <w:p w14:paraId="5A2CFEA6" w14:textId="77777777" w:rsidR="00E85B32" w:rsidRPr="00C1550C" w:rsidRDefault="00E85B32" w:rsidP="00E85B32">
      <w:pPr>
        <w:rPr>
          <w:rFonts w:ascii="Abadi" w:hAnsi="Abadi" w:cs="Arial"/>
          <w:b/>
          <w:sz w:val="21"/>
          <w:szCs w:val="21"/>
        </w:rPr>
      </w:pPr>
    </w:p>
    <w:p w14:paraId="0B31FEE0" w14:textId="77777777" w:rsidR="00E85B32" w:rsidRPr="00C1550C" w:rsidRDefault="00E85B32" w:rsidP="00E85B32">
      <w:pPr>
        <w:ind w:firstLine="708"/>
        <w:jc w:val="both"/>
        <w:rPr>
          <w:rFonts w:ascii="Abadi" w:hAnsi="Abadi" w:cs="Arial"/>
          <w:sz w:val="21"/>
          <w:szCs w:val="21"/>
        </w:rPr>
      </w:pPr>
      <w:r w:rsidRPr="00C1550C">
        <w:rPr>
          <w:rFonts w:ascii="Abadi" w:hAnsi="Abadi" w:cs="Arial"/>
          <w:sz w:val="21"/>
          <w:szCs w:val="21"/>
        </w:rPr>
        <w:t xml:space="preserve">De conformidad con los principios jurídicos que sustentan la conformación de los Poderes del Estado, recogidos en los </w:t>
      </w:r>
      <w:r w:rsidRPr="00C1550C">
        <w:rPr>
          <w:rFonts w:ascii="Abadi" w:hAnsi="Abadi" w:cs="Arial"/>
          <w:sz w:val="21"/>
          <w:szCs w:val="21"/>
        </w:rPr>
        <w:lastRenderedPageBreak/>
        <w:t xml:space="preserve">artículos 116 de la Constitución Política de los Estados Unidos Mexicanos; y 36, 37, 38 y 39 de la Constitución Política para el Estado de Guanajuato, el Poder Ejecutivo y el Poder Legislativo se integran como exclusivo resultado de la voluntad popular ejercida a través del sufragio. Por el contrario, en la conformación del Poder Judicial, los otros dos Poderes tienen una específica y regulada intervención, amén de la que naturalmente toca al propio Poder Judicial. </w:t>
      </w:r>
    </w:p>
    <w:p w14:paraId="180B7F51" w14:textId="77777777" w:rsidR="00E85B32" w:rsidRPr="00C1550C" w:rsidRDefault="00E85B32" w:rsidP="00E85B32">
      <w:pPr>
        <w:jc w:val="both"/>
        <w:rPr>
          <w:rFonts w:ascii="Abadi" w:hAnsi="Abadi" w:cs="Arial"/>
          <w:sz w:val="21"/>
          <w:szCs w:val="21"/>
        </w:rPr>
      </w:pPr>
    </w:p>
    <w:p w14:paraId="0C1FF2C9" w14:textId="7DD3C2B7" w:rsidR="00E85B32" w:rsidRPr="00C1550C" w:rsidRDefault="00E85B32" w:rsidP="00E85B32">
      <w:pPr>
        <w:ind w:firstLine="708"/>
        <w:jc w:val="both"/>
        <w:rPr>
          <w:rFonts w:ascii="Abadi" w:hAnsi="Abadi" w:cs="Arial"/>
          <w:sz w:val="21"/>
          <w:szCs w:val="21"/>
        </w:rPr>
      </w:pPr>
      <w:r w:rsidRPr="00C1550C">
        <w:rPr>
          <w:rFonts w:ascii="Abadi" w:hAnsi="Abadi" w:cs="Arial"/>
          <w:sz w:val="21"/>
          <w:szCs w:val="21"/>
        </w:rPr>
        <w:t xml:space="preserve">En el Estado de Guanajuato, la participación de los Poderes Ejecutivo y Legislativo en la conformación del Poder Judicial, está normada de manera tal, que tanto en la designación de un Magistrado del Supremo Tribunal de Justicia, como en lo concerniente a su reelección una vez seguido el procedimiento de su evaluación al desempeño, la propuesta sobre el particular corresponde, por turno, al Consejo del Poder Judicial o al Gobernador del Estado, quienes la someten a la consideración del Pleno del </w:t>
      </w:r>
      <w:r w:rsidR="00DE043A">
        <w:rPr>
          <w:rFonts w:ascii="Abadi" w:hAnsi="Abadi" w:cs="Arial"/>
          <w:sz w:val="21"/>
          <w:szCs w:val="21"/>
        </w:rPr>
        <w:t>Congreso del Estado</w:t>
      </w:r>
      <w:r w:rsidRPr="00C1550C">
        <w:rPr>
          <w:rFonts w:ascii="Abadi" w:hAnsi="Abadi" w:cs="Arial"/>
          <w:sz w:val="21"/>
          <w:szCs w:val="21"/>
        </w:rPr>
        <w:t>, que en ambos supuestos, tiene la indelegable facultad de emitir la decisión definitiva.</w:t>
      </w:r>
    </w:p>
    <w:p w14:paraId="40B1D0E0" w14:textId="77777777" w:rsidR="00E85B32" w:rsidRPr="00C1550C" w:rsidRDefault="00E85B32" w:rsidP="00E85B32">
      <w:pPr>
        <w:jc w:val="both"/>
        <w:rPr>
          <w:rFonts w:ascii="Abadi" w:hAnsi="Abadi" w:cs="Arial"/>
          <w:sz w:val="21"/>
          <w:szCs w:val="21"/>
        </w:rPr>
      </w:pPr>
      <w:r w:rsidRPr="00C1550C">
        <w:rPr>
          <w:rFonts w:ascii="Abadi" w:hAnsi="Abadi" w:cs="Arial"/>
          <w:sz w:val="21"/>
          <w:szCs w:val="21"/>
        </w:rPr>
        <w:t xml:space="preserve"> </w:t>
      </w:r>
    </w:p>
    <w:p w14:paraId="00A702A3" w14:textId="5858B986" w:rsidR="00E85B32" w:rsidRPr="00C1550C" w:rsidRDefault="00E85B32" w:rsidP="00E85B32">
      <w:pPr>
        <w:ind w:firstLine="708"/>
        <w:jc w:val="both"/>
        <w:rPr>
          <w:rFonts w:ascii="Abadi" w:hAnsi="Abadi" w:cs="Arial"/>
          <w:sz w:val="21"/>
          <w:szCs w:val="21"/>
        </w:rPr>
      </w:pPr>
      <w:r w:rsidRPr="00C1550C">
        <w:rPr>
          <w:rFonts w:ascii="Abadi" w:hAnsi="Abadi" w:cs="Arial"/>
          <w:sz w:val="21"/>
          <w:szCs w:val="21"/>
        </w:rPr>
        <w:t xml:space="preserve">Dicha facultad del </w:t>
      </w:r>
      <w:r w:rsidR="00DE043A">
        <w:rPr>
          <w:rFonts w:ascii="Abadi" w:hAnsi="Abadi" w:cs="Arial"/>
          <w:sz w:val="21"/>
          <w:szCs w:val="21"/>
        </w:rPr>
        <w:t>Congreso del Estado</w:t>
      </w:r>
      <w:r w:rsidRPr="00C1550C">
        <w:rPr>
          <w:rFonts w:ascii="Abadi" w:hAnsi="Abadi" w:cs="Arial"/>
          <w:sz w:val="21"/>
          <w:szCs w:val="21"/>
        </w:rPr>
        <w:t>, dimana precisamente del texto de la Constitución Política para el Estado de Guanajuato, misma que en su artículo 86, párrafos quinto, penúltimo y último, consagra la facultad de dicho órgano depositario de la representación popular, para determinar lo conducente sobre la reelección de los Magistrados del Supremo Tribunal de Justicia del Estado, valorando el cumplimiento del servidor público evaluado, a los principios que rigen la función judicial, establecidos en dicho precepto constitucional que refiere en lo que interesa para efectos del presente dictamen, lo siguiente:</w:t>
      </w:r>
    </w:p>
    <w:p w14:paraId="221CD1DA" w14:textId="77777777" w:rsidR="00E85B32" w:rsidRPr="00C1550C" w:rsidRDefault="00E85B32" w:rsidP="00E85B32">
      <w:pPr>
        <w:jc w:val="both"/>
        <w:rPr>
          <w:rFonts w:ascii="Abadi" w:hAnsi="Abadi" w:cs="Arial"/>
          <w:sz w:val="21"/>
          <w:szCs w:val="21"/>
        </w:rPr>
      </w:pPr>
    </w:p>
    <w:p w14:paraId="46AB593C" w14:textId="77777777" w:rsidR="00E85B32" w:rsidRPr="00C1550C" w:rsidRDefault="00E85B32" w:rsidP="00E85B32">
      <w:pPr>
        <w:ind w:left="851" w:right="618"/>
        <w:jc w:val="both"/>
        <w:rPr>
          <w:rFonts w:ascii="Abadi" w:hAnsi="Abadi" w:cs="Arial"/>
          <w:sz w:val="21"/>
          <w:szCs w:val="21"/>
        </w:rPr>
      </w:pPr>
      <w:r w:rsidRPr="00C1550C">
        <w:rPr>
          <w:rFonts w:ascii="Abadi" w:hAnsi="Abadi" w:cs="Arial"/>
          <w:sz w:val="21"/>
          <w:szCs w:val="21"/>
        </w:rPr>
        <w:t>«Artículo 86.- …</w:t>
      </w:r>
    </w:p>
    <w:p w14:paraId="368B2B40" w14:textId="77777777" w:rsidR="00E85B32" w:rsidRPr="00C1550C" w:rsidRDefault="00E85B32" w:rsidP="00E85B32">
      <w:pPr>
        <w:ind w:left="851" w:right="618"/>
        <w:jc w:val="both"/>
        <w:rPr>
          <w:rFonts w:ascii="Abadi" w:hAnsi="Abadi" w:cs="Arial"/>
          <w:sz w:val="21"/>
          <w:szCs w:val="21"/>
        </w:rPr>
      </w:pPr>
      <w:r w:rsidRPr="00C1550C">
        <w:rPr>
          <w:rFonts w:ascii="Abadi" w:hAnsi="Abadi" w:cs="Arial"/>
          <w:sz w:val="21"/>
          <w:szCs w:val="21"/>
        </w:rPr>
        <w:t>…</w:t>
      </w:r>
    </w:p>
    <w:p w14:paraId="14070D52" w14:textId="77777777" w:rsidR="00E85B32" w:rsidRPr="00C1550C" w:rsidRDefault="00E85B32" w:rsidP="00E85B32">
      <w:pPr>
        <w:ind w:left="851" w:right="618"/>
        <w:jc w:val="both"/>
        <w:rPr>
          <w:rFonts w:ascii="Abadi" w:hAnsi="Abadi" w:cs="Arial"/>
          <w:sz w:val="21"/>
          <w:szCs w:val="21"/>
        </w:rPr>
      </w:pPr>
      <w:r w:rsidRPr="00C1550C">
        <w:rPr>
          <w:rFonts w:ascii="Abadi" w:hAnsi="Abadi" w:cs="Arial"/>
          <w:sz w:val="21"/>
          <w:szCs w:val="21"/>
        </w:rPr>
        <w:t>…</w:t>
      </w:r>
    </w:p>
    <w:p w14:paraId="6D96B8CF" w14:textId="77777777" w:rsidR="00E85B32" w:rsidRPr="00C1550C" w:rsidRDefault="00E85B32" w:rsidP="00E85B32">
      <w:pPr>
        <w:ind w:left="851" w:right="618"/>
        <w:jc w:val="both"/>
        <w:rPr>
          <w:rFonts w:ascii="Abadi" w:hAnsi="Abadi" w:cs="Arial"/>
          <w:sz w:val="21"/>
          <w:szCs w:val="21"/>
        </w:rPr>
      </w:pPr>
      <w:r w:rsidRPr="00C1550C">
        <w:rPr>
          <w:rFonts w:ascii="Abadi" w:hAnsi="Abadi" w:cs="Arial"/>
          <w:sz w:val="21"/>
          <w:szCs w:val="21"/>
        </w:rPr>
        <w:t>…</w:t>
      </w:r>
    </w:p>
    <w:p w14:paraId="4A3CDBFA" w14:textId="414CF899" w:rsidR="00E85B32" w:rsidRPr="00C1550C" w:rsidRDefault="00E85B32" w:rsidP="00E85B32">
      <w:pPr>
        <w:ind w:left="851" w:right="618"/>
        <w:jc w:val="both"/>
        <w:rPr>
          <w:rFonts w:ascii="Abadi" w:hAnsi="Abadi" w:cs="Arial"/>
          <w:sz w:val="21"/>
          <w:szCs w:val="21"/>
        </w:rPr>
      </w:pPr>
      <w:r w:rsidRPr="00C1550C">
        <w:rPr>
          <w:rFonts w:ascii="Abadi" w:hAnsi="Abadi" w:cs="Arial"/>
          <w:sz w:val="21"/>
          <w:szCs w:val="21"/>
        </w:rPr>
        <w:t xml:space="preserve">El </w:t>
      </w:r>
      <w:r w:rsidR="00DE043A">
        <w:rPr>
          <w:rFonts w:ascii="Abadi" w:hAnsi="Abadi" w:cs="Arial"/>
          <w:sz w:val="21"/>
          <w:szCs w:val="21"/>
        </w:rPr>
        <w:t>Congreso del Estado</w:t>
      </w:r>
      <w:r w:rsidRPr="00C1550C">
        <w:rPr>
          <w:rFonts w:ascii="Abadi" w:hAnsi="Abadi" w:cs="Arial"/>
          <w:sz w:val="21"/>
          <w:szCs w:val="21"/>
        </w:rPr>
        <w:t xml:space="preserve"> por el voto de las dos terceras partes de los miembros presentes del Pleno hará la designación de Magistrados al Supremo Tribunal de </w:t>
      </w:r>
      <w:r w:rsidRPr="00C1550C">
        <w:rPr>
          <w:rFonts w:ascii="Abadi" w:hAnsi="Abadi" w:cs="Arial"/>
          <w:sz w:val="21"/>
          <w:szCs w:val="21"/>
        </w:rPr>
        <w:t xml:space="preserve">Justicia de entre las ternas, </w:t>
      </w:r>
      <w:r w:rsidR="003F7E2F" w:rsidRPr="00C1550C">
        <w:rPr>
          <w:rFonts w:ascii="Abadi" w:hAnsi="Abadi" w:cs="Arial"/>
          <w:sz w:val="21"/>
          <w:szCs w:val="21"/>
        </w:rPr>
        <w:t>que,</w:t>
      </w:r>
      <w:r w:rsidRPr="00C1550C">
        <w:rPr>
          <w:rFonts w:ascii="Abadi" w:hAnsi="Abadi" w:cs="Arial"/>
          <w:sz w:val="21"/>
          <w:szCs w:val="21"/>
        </w:rPr>
        <w:t xml:space="preserve"> por turnos alternativos, presenten el Gobernador del Estado y el Consejo del Poder Judicial, y de los Magistrados Supernumerarios, de las ternas que presente el Pleno del Supremo Tribunal de Justicia. La misma votación calificada se requerirá para separar y reelegir en su cargo a los Magistrados.</w:t>
      </w:r>
    </w:p>
    <w:p w14:paraId="1BCFEC8D" w14:textId="77777777" w:rsidR="00E85B32" w:rsidRPr="00C1550C" w:rsidRDefault="00E85B32" w:rsidP="00E85B32">
      <w:pPr>
        <w:ind w:left="851" w:right="618"/>
        <w:jc w:val="both"/>
        <w:rPr>
          <w:rFonts w:ascii="Abadi" w:hAnsi="Abadi" w:cs="Arial"/>
          <w:sz w:val="21"/>
          <w:szCs w:val="21"/>
        </w:rPr>
      </w:pPr>
      <w:r w:rsidRPr="00C1550C">
        <w:rPr>
          <w:rFonts w:ascii="Abadi" w:hAnsi="Abadi" w:cs="Arial"/>
          <w:sz w:val="21"/>
          <w:szCs w:val="21"/>
        </w:rPr>
        <w:t>…</w:t>
      </w:r>
    </w:p>
    <w:p w14:paraId="12B291D3" w14:textId="77777777" w:rsidR="00E85B32" w:rsidRPr="00C1550C" w:rsidRDefault="00E85B32" w:rsidP="00E85B32">
      <w:pPr>
        <w:ind w:left="851" w:right="618"/>
        <w:jc w:val="both"/>
        <w:rPr>
          <w:rFonts w:ascii="Abadi" w:hAnsi="Abadi" w:cs="Arial"/>
          <w:sz w:val="21"/>
          <w:szCs w:val="21"/>
        </w:rPr>
      </w:pPr>
      <w:r w:rsidRPr="00C1550C">
        <w:rPr>
          <w:rFonts w:ascii="Abadi" w:hAnsi="Abadi" w:cs="Arial"/>
          <w:sz w:val="21"/>
          <w:szCs w:val="21"/>
        </w:rPr>
        <w:t>…</w:t>
      </w:r>
    </w:p>
    <w:p w14:paraId="679112C2" w14:textId="77777777" w:rsidR="00E85B32" w:rsidRPr="00C1550C" w:rsidRDefault="00E85B32" w:rsidP="00E85B32">
      <w:pPr>
        <w:ind w:left="851" w:right="618"/>
        <w:jc w:val="both"/>
        <w:rPr>
          <w:rFonts w:ascii="Abadi" w:hAnsi="Abadi" w:cs="Arial"/>
          <w:sz w:val="21"/>
          <w:szCs w:val="21"/>
        </w:rPr>
      </w:pPr>
      <w:r w:rsidRPr="00C1550C">
        <w:rPr>
          <w:rFonts w:ascii="Abadi" w:hAnsi="Abadi" w:cs="Arial"/>
          <w:sz w:val="21"/>
          <w:szCs w:val="21"/>
        </w:rPr>
        <w:t xml:space="preserve">El Gobernador del Estado o el Consejo del Poder Judicial, según corresponda al origen de la propuesta, podrán proponer la reelección de un Magistrado en los términos de esta Constitución y la Ley. </w:t>
      </w:r>
    </w:p>
    <w:p w14:paraId="438984C7" w14:textId="77777777" w:rsidR="00E85B32" w:rsidRPr="00C1550C" w:rsidRDefault="00E85B32" w:rsidP="00E85B32">
      <w:pPr>
        <w:ind w:left="851" w:right="618"/>
        <w:jc w:val="both"/>
        <w:rPr>
          <w:rFonts w:ascii="Abadi" w:hAnsi="Abadi" w:cs="Arial"/>
          <w:sz w:val="21"/>
          <w:szCs w:val="21"/>
        </w:rPr>
      </w:pPr>
    </w:p>
    <w:p w14:paraId="0DB79A24" w14:textId="59C82CCE" w:rsidR="00E85B32" w:rsidRPr="00C1550C" w:rsidRDefault="00E85B32" w:rsidP="00E85B32">
      <w:pPr>
        <w:ind w:left="851" w:right="618"/>
        <w:jc w:val="both"/>
        <w:rPr>
          <w:rFonts w:ascii="Abadi" w:hAnsi="Abadi" w:cs="Arial"/>
          <w:sz w:val="21"/>
          <w:szCs w:val="21"/>
        </w:rPr>
      </w:pPr>
      <w:r w:rsidRPr="00C1550C">
        <w:rPr>
          <w:rFonts w:ascii="Abadi" w:hAnsi="Abadi" w:cs="Arial"/>
          <w:sz w:val="21"/>
          <w:szCs w:val="21"/>
        </w:rPr>
        <w:t>Sólo podrán ser reelectos los Magistrados que, de acuerdo al dictamen de evaluación, hayan actuado en su primer cargo, con estricto apego a los principios que rigen la función judicial y que son los de independencia judicial, imparcialidad, eficiencia, eficacia, legalidad, excelencia profesional, honestidad invulnerable, diligencia, celeridad, honradez, veracidad, objetividad, competencia, honorabilidad, lealtad, probidad y rectitud.»</w:t>
      </w:r>
    </w:p>
    <w:p w14:paraId="57A1145E" w14:textId="77777777" w:rsidR="00E85B32" w:rsidRPr="00C1550C" w:rsidRDefault="00E85B32" w:rsidP="00E85B32">
      <w:pPr>
        <w:jc w:val="both"/>
        <w:rPr>
          <w:rFonts w:ascii="Abadi" w:hAnsi="Abadi" w:cs="Arial"/>
          <w:sz w:val="21"/>
          <w:szCs w:val="21"/>
        </w:rPr>
      </w:pPr>
    </w:p>
    <w:p w14:paraId="59974A51" w14:textId="77777777" w:rsidR="00E85B32" w:rsidRPr="00C1550C" w:rsidRDefault="00E85B32" w:rsidP="00E85B32">
      <w:pPr>
        <w:ind w:firstLine="708"/>
        <w:jc w:val="both"/>
        <w:rPr>
          <w:rFonts w:ascii="Abadi" w:hAnsi="Abadi" w:cs="Arial"/>
          <w:sz w:val="21"/>
          <w:szCs w:val="21"/>
        </w:rPr>
      </w:pPr>
      <w:r w:rsidRPr="00C1550C">
        <w:rPr>
          <w:rFonts w:ascii="Abadi" w:hAnsi="Abadi" w:cs="Arial"/>
          <w:sz w:val="21"/>
          <w:szCs w:val="21"/>
        </w:rPr>
        <w:t xml:space="preserve">Las normas constitucionales recién reproducidas, constituyen la base del sistema adoptado para la decisión sobre la reelección de Magistrados del Supremo Tribunal de Justicia del Estado, de cuya puntual revisión se obtiene que existen diversos ámbitos de decisión y etapas en el procedimiento respectivo, habida cuenta que un primer requisito o presupuesto básico para la reelección aludida, reside en que el aspirante hubiese obtenido una evaluación satisfactoria en el dictamen que para tal efecto emita la Comisión de Evaluación del </w:t>
      </w:r>
      <w:r w:rsidRPr="00C1550C">
        <w:rPr>
          <w:rFonts w:ascii="Abadi" w:hAnsi="Abadi" w:cs="Arial"/>
          <w:sz w:val="21"/>
          <w:szCs w:val="21"/>
        </w:rPr>
        <w:lastRenderedPageBreak/>
        <w:t>Desempeño de Magistrados y Consejeros del Poder Judicial, a la que en lo subsecuente será mencionada sólo como Comisión de Evaluación.</w:t>
      </w:r>
    </w:p>
    <w:p w14:paraId="1C0ADC0C" w14:textId="77777777" w:rsidR="00E85B32" w:rsidRPr="00C1550C" w:rsidRDefault="00E85B32" w:rsidP="00E85B32">
      <w:pPr>
        <w:jc w:val="both"/>
        <w:rPr>
          <w:rFonts w:ascii="Abadi" w:hAnsi="Abadi" w:cs="Arial"/>
          <w:sz w:val="21"/>
          <w:szCs w:val="21"/>
        </w:rPr>
      </w:pPr>
    </w:p>
    <w:p w14:paraId="67A86AEF" w14:textId="77777777" w:rsidR="00E85B32" w:rsidRPr="00C1550C" w:rsidRDefault="00E85B32" w:rsidP="00E85B32">
      <w:pPr>
        <w:ind w:firstLine="708"/>
        <w:jc w:val="both"/>
        <w:rPr>
          <w:rFonts w:ascii="Abadi" w:hAnsi="Abadi" w:cs="Arial"/>
          <w:sz w:val="21"/>
          <w:szCs w:val="21"/>
        </w:rPr>
      </w:pPr>
      <w:r w:rsidRPr="00C1550C">
        <w:rPr>
          <w:rFonts w:ascii="Abadi" w:hAnsi="Abadi" w:cs="Arial"/>
          <w:sz w:val="21"/>
          <w:szCs w:val="21"/>
        </w:rPr>
        <w:t>Superado dicho requisito, un segundo nivel de competencia y decisión, corresponde al Gobernador del Estado o al Consejo del Poder Judicial, en función del origen de la propuesta, los cuales habrán de determinar, en ejercicio de facultades propias, ponderando el dictamen emitido por la Comisión de Evaluación y los demás elementos de juicio a su alcance, si consideran procedente proponer o no la reelección del magistrado respectivo.</w:t>
      </w:r>
    </w:p>
    <w:p w14:paraId="431B43F7" w14:textId="77777777" w:rsidR="00E85B32" w:rsidRPr="00C1550C" w:rsidRDefault="00E85B32" w:rsidP="00E85B32">
      <w:pPr>
        <w:jc w:val="both"/>
        <w:rPr>
          <w:rFonts w:ascii="Abadi" w:hAnsi="Abadi" w:cs="Arial"/>
          <w:sz w:val="21"/>
          <w:szCs w:val="21"/>
        </w:rPr>
      </w:pPr>
    </w:p>
    <w:p w14:paraId="080B3F37" w14:textId="65B474D9" w:rsidR="00E85B32" w:rsidRPr="00C1550C" w:rsidRDefault="00E85B32" w:rsidP="00E85B32">
      <w:pPr>
        <w:ind w:firstLine="708"/>
        <w:jc w:val="both"/>
        <w:rPr>
          <w:rFonts w:ascii="Abadi" w:hAnsi="Abadi" w:cs="Arial"/>
          <w:sz w:val="21"/>
          <w:szCs w:val="21"/>
        </w:rPr>
      </w:pPr>
      <w:r w:rsidRPr="00C1550C">
        <w:rPr>
          <w:rFonts w:ascii="Abadi" w:hAnsi="Abadi" w:cs="Arial"/>
          <w:sz w:val="21"/>
          <w:szCs w:val="21"/>
        </w:rPr>
        <w:t xml:space="preserve">La última fase del procedimiento corresponde exclusivamente al </w:t>
      </w:r>
      <w:r w:rsidR="00DE043A">
        <w:rPr>
          <w:rFonts w:ascii="Abadi" w:hAnsi="Abadi" w:cs="Arial"/>
          <w:sz w:val="21"/>
          <w:szCs w:val="21"/>
        </w:rPr>
        <w:t>Congreso del Estado</w:t>
      </w:r>
      <w:r w:rsidRPr="00C1550C">
        <w:rPr>
          <w:rFonts w:ascii="Abadi" w:hAnsi="Abadi" w:cs="Arial"/>
          <w:sz w:val="21"/>
          <w:szCs w:val="21"/>
        </w:rPr>
        <w:t>, que en ejercicio de sus facultades habrá de decidir si adopta o se aparta de la determinación del Gobernador del Estado o del Consejo del Poder Judicial, según corresponda, puesto que, derivado de la naturaleza de las atribuciones del órgano legislativo, el dictamen de éstos no le resultan vinculantes, en atención a lo que dispone el artículo 94 en su penúltimo párrafo de la Ley Orgánica del Poder Judicial del Estado de Guanajuato.</w:t>
      </w:r>
    </w:p>
    <w:p w14:paraId="3284C459" w14:textId="77777777" w:rsidR="00E85B32" w:rsidRPr="00C1550C" w:rsidRDefault="00E85B32" w:rsidP="00E85B32">
      <w:pPr>
        <w:ind w:firstLine="708"/>
        <w:jc w:val="both"/>
        <w:rPr>
          <w:rFonts w:ascii="Abadi" w:hAnsi="Abadi" w:cs="Arial"/>
          <w:sz w:val="21"/>
          <w:szCs w:val="21"/>
        </w:rPr>
      </w:pPr>
    </w:p>
    <w:p w14:paraId="2A6D59FC" w14:textId="5741EE25" w:rsidR="00E85B32" w:rsidRPr="00C1550C" w:rsidRDefault="00E85B32" w:rsidP="00E85B32">
      <w:pPr>
        <w:ind w:firstLine="708"/>
        <w:jc w:val="both"/>
        <w:rPr>
          <w:rFonts w:ascii="Abadi" w:hAnsi="Abadi" w:cs="Arial"/>
          <w:sz w:val="21"/>
          <w:szCs w:val="21"/>
        </w:rPr>
      </w:pPr>
      <w:r w:rsidRPr="00C1550C">
        <w:rPr>
          <w:rFonts w:ascii="Abadi" w:hAnsi="Abadi" w:cs="Arial"/>
          <w:sz w:val="21"/>
          <w:szCs w:val="21"/>
        </w:rPr>
        <w:t xml:space="preserve">Se afirma lo anterior de manera categórica, pues no existe ni por su naturaleza podría existir, norma constitucional o disposición legal alguna que obligue al </w:t>
      </w:r>
      <w:r w:rsidR="00DE043A">
        <w:rPr>
          <w:rFonts w:ascii="Abadi" w:hAnsi="Abadi" w:cs="Arial"/>
          <w:sz w:val="21"/>
          <w:szCs w:val="21"/>
        </w:rPr>
        <w:t>Congreso del Estado</w:t>
      </w:r>
      <w:r w:rsidRPr="00C1550C">
        <w:rPr>
          <w:rFonts w:ascii="Abadi" w:hAnsi="Abadi" w:cs="Arial"/>
          <w:sz w:val="21"/>
          <w:szCs w:val="21"/>
        </w:rPr>
        <w:t xml:space="preserve"> a pronunciarse en un sentido determinado respecto de la propuesta de reelección del magistrado, pues ello haría nugatoria la participación de este órgano colegiado en dicha designación. </w:t>
      </w:r>
    </w:p>
    <w:p w14:paraId="4021CF3F" w14:textId="77777777" w:rsidR="00E85B32" w:rsidRPr="00C1550C" w:rsidRDefault="00E85B32" w:rsidP="00E85B32">
      <w:pPr>
        <w:ind w:firstLine="708"/>
        <w:jc w:val="both"/>
        <w:rPr>
          <w:rFonts w:ascii="Abadi" w:hAnsi="Abadi" w:cs="Arial"/>
          <w:sz w:val="21"/>
          <w:szCs w:val="21"/>
        </w:rPr>
      </w:pPr>
    </w:p>
    <w:p w14:paraId="6C186E4A" w14:textId="77777777" w:rsidR="00E85B32" w:rsidRPr="00C1550C" w:rsidRDefault="00E85B32" w:rsidP="00E85B32">
      <w:pPr>
        <w:ind w:firstLine="708"/>
        <w:jc w:val="both"/>
        <w:rPr>
          <w:rFonts w:ascii="Abadi" w:hAnsi="Abadi" w:cs="Arial"/>
          <w:sz w:val="21"/>
          <w:szCs w:val="21"/>
        </w:rPr>
      </w:pPr>
      <w:r w:rsidRPr="00C1550C">
        <w:rPr>
          <w:rFonts w:ascii="Abadi" w:hAnsi="Abadi" w:cs="Arial"/>
          <w:sz w:val="21"/>
          <w:szCs w:val="21"/>
        </w:rPr>
        <w:t>A esta conclusión se arriba de una interpretación sistemática y teleológica de dichas normas constitucionales y no de una interpretación aislada y literal del último párrafo del artículo 86 constitucional.</w:t>
      </w:r>
    </w:p>
    <w:p w14:paraId="004BF4E3" w14:textId="77777777" w:rsidR="00E85B32" w:rsidRPr="00C1550C" w:rsidRDefault="00E85B32" w:rsidP="00E85B32">
      <w:pPr>
        <w:jc w:val="both"/>
        <w:rPr>
          <w:rFonts w:ascii="Abadi" w:hAnsi="Abadi" w:cs="Arial"/>
          <w:sz w:val="21"/>
          <w:szCs w:val="21"/>
        </w:rPr>
      </w:pPr>
    </w:p>
    <w:p w14:paraId="7CFE606F" w14:textId="77777777" w:rsidR="00E85B32" w:rsidRPr="00C1550C" w:rsidRDefault="00E85B32" w:rsidP="00E85B32">
      <w:pPr>
        <w:jc w:val="both"/>
        <w:rPr>
          <w:rFonts w:ascii="Abadi" w:hAnsi="Abadi"/>
          <w:b/>
          <w:sz w:val="21"/>
          <w:szCs w:val="21"/>
        </w:rPr>
      </w:pPr>
      <w:r w:rsidRPr="00C1550C">
        <w:rPr>
          <w:rFonts w:ascii="Abadi" w:hAnsi="Abadi"/>
          <w:b/>
          <w:sz w:val="21"/>
          <w:szCs w:val="21"/>
        </w:rPr>
        <w:t>III.</w:t>
      </w:r>
      <w:r w:rsidRPr="00C1550C">
        <w:rPr>
          <w:rFonts w:ascii="Abadi" w:hAnsi="Abadi"/>
          <w:b/>
          <w:sz w:val="21"/>
          <w:szCs w:val="21"/>
        </w:rPr>
        <w:tab/>
        <w:t xml:space="preserve">Fundamento Constitucional y legal para la reelección de Magistrados. </w:t>
      </w:r>
    </w:p>
    <w:p w14:paraId="45C67677" w14:textId="77777777" w:rsidR="00E85B32" w:rsidRPr="00C1550C" w:rsidRDefault="00E85B32" w:rsidP="00E85B32">
      <w:pPr>
        <w:jc w:val="both"/>
        <w:rPr>
          <w:rFonts w:ascii="Abadi" w:hAnsi="Abadi"/>
          <w:b/>
          <w:sz w:val="21"/>
          <w:szCs w:val="21"/>
        </w:rPr>
      </w:pPr>
    </w:p>
    <w:p w14:paraId="69BB89EC" w14:textId="77777777" w:rsidR="00E85B32" w:rsidRPr="00C1550C" w:rsidRDefault="00E85B32" w:rsidP="00E85B32">
      <w:pPr>
        <w:jc w:val="both"/>
        <w:rPr>
          <w:rFonts w:ascii="Abadi" w:hAnsi="Abadi"/>
          <w:sz w:val="21"/>
          <w:szCs w:val="21"/>
        </w:rPr>
      </w:pPr>
      <w:r w:rsidRPr="00C1550C">
        <w:rPr>
          <w:rFonts w:ascii="Abadi" w:hAnsi="Abadi"/>
          <w:b/>
          <w:sz w:val="21"/>
          <w:szCs w:val="21"/>
        </w:rPr>
        <w:tab/>
      </w:r>
      <w:r w:rsidRPr="00C1550C">
        <w:rPr>
          <w:rFonts w:ascii="Abadi" w:hAnsi="Abadi"/>
          <w:sz w:val="21"/>
          <w:szCs w:val="21"/>
        </w:rPr>
        <w:t>Señala el artículo 86 de la Constitución Política de nuestro Estado en su último párrafo que:</w:t>
      </w:r>
    </w:p>
    <w:p w14:paraId="5AA702A4" w14:textId="77777777" w:rsidR="00E85B32" w:rsidRPr="00C1550C" w:rsidRDefault="00E85B32" w:rsidP="00E85B32">
      <w:pPr>
        <w:jc w:val="both"/>
        <w:rPr>
          <w:rFonts w:ascii="Abadi" w:hAnsi="Abadi"/>
          <w:sz w:val="21"/>
          <w:szCs w:val="21"/>
        </w:rPr>
      </w:pPr>
    </w:p>
    <w:p w14:paraId="541D3A99" w14:textId="0F7B3523" w:rsidR="00E85B32" w:rsidRPr="00C1550C" w:rsidRDefault="00E85B32" w:rsidP="00E85B32">
      <w:pPr>
        <w:ind w:left="708"/>
        <w:jc w:val="both"/>
        <w:rPr>
          <w:rFonts w:ascii="Abadi" w:hAnsi="Abadi"/>
          <w:sz w:val="21"/>
          <w:szCs w:val="21"/>
        </w:rPr>
      </w:pPr>
      <w:r w:rsidRPr="00C1550C">
        <w:rPr>
          <w:rFonts w:ascii="Abadi" w:hAnsi="Abadi"/>
          <w:sz w:val="21"/>
          <w:szCs w:val="21"/>
        </w:rPr>
        <w:t xml:space="preserve">«Sólo podrán ser reelectos los Magistrados que, de acuerdo al </w:t>
      </w:r>
      <w:r w:rsidRPr="00C1550C">
        <w:rPr>
          <w:rFonts w:ascii="Abadi" w:hAnsi="Abadi"/>
          <w:sz w:val="21"/>
          <w:szCs w:val="21"/>
        </w:rPr>
        <w:t>dictamen de evaluación, hayan actuado en su primer cargo, con estricto apego a los principios que rigen la función judicial y que son los de independencia judicial, imparcialidad, eficiencia, eficacia, legalidad, excelencia profesional, honestidad invulnerable, diligencia, celeridad, honradez, veracidad, objetividad, competencia, honorabilidad, lealtad, probidad y rectitud.»</w:t>
      </w:r>
    </w:p>
    <w:p w14:paraId="005DE471" w14:textId="77777777" w:rsidR="00E85B32" w:rsidRPr="00C1550C" w:rsidRDefault="00E85B32" w:rsidP="00E85B32">
      <w:pPr>
        <w:rPr>
          <w:rFonts w:ascii="Abadi" w:hAnsi="Abadi"/>
          <w:sz w:val="21"/>
          <w:szCs w:val="21"/>
        </w:rPr>
      </w:pPr>
    </w:p>
    <w:p w14:paraId="2D1162E6" w14:textId="77777777" w:rsidR="00E85B32" w:rsidRPr="00C1550C" w:rsidRDefault="00E85B32" w:rsidP="00E85B32">
      <w:pPr>
        <w:jc w:val="both"/>
        <w:rPr>
          <w:rFonts w:ascii="Abadi" w:hAnsi="Abadi"/>
          <w:sz w:val="21"/>
          <w:szCs w:val="21"/>
        </w:rPr>
      </w:pPr>
      <w:r w:rsidRPr="00C1550C">
        <w:rPr>
          <w:rFonts w:ascii="Abadi" w:hAnsi="Abadi"/>
          <w:sz w:val="21"/>
          <w:szCs w:val="21"/>
        </w:rPr>
        <w:tab/>
        <w:t>Estos principios son explicitados por la Ley Orgánica del Poder Judicial del Estado de Guanajuato, en su artículo 75:</w:t>
      </w:r>
    </w:p>
    <w:p w14:paraId="0F0BCC9A" w14:textId="77777777" w:rsidR="00E85B32" w:rsidRPr="00C1550C" w:rsidRDefault="00E85B32" w:rsidP="00E85B32">
      <w:pPr>
        <w:jc w:val="both"/>
        <w:rPr>
          <w:rFonts w:ascii="Abadi" w:hAnsi="Abadi"/>
          <w:sz w:val="21"/>
          <w:szCs w:val="21"/>
        </w:rPr>
      </w:pPr>
    </w:p>
    <w:p w14:paraId="52B4F6E7" w14:textId="77777777" w:rsidR="00E85B32" w:rsidRPr="00C1550C" w:rsidRDefault="00E85B32" w:rsidP="00E85B32">
      <w:pPr>
        <w:ind w:left="1404" w:hanging="696"/>
        <w:jc w:val="both"/>
        <w:rPr>
          <w:rFonts w:ascii="Abadi" w:hAnsi="Abadi"/>
          <w:bCs/>
          <w:sz w:val="21"/>
          <w:szCs w:val="21"/>
        </w:rPr>
      </w:pPr>
      <w:r w:rsidRPr="00C1550C">
        <w:rPr>
          <w:rFonts w:ascii="Abadi" w:hAnsi="Abadi" w:cs="Arial"/>
          <w:bCs/>
          <w:i/>
          <w:sz w:val="21"/>
          <w:szCs w:val="21"/>
        </w:rPr>
        <w:t>«</w:t>
      </w:r>
      <w:r w:rsidRPr="00C1550C">
        <w:rPr>
          <w:rFonts w:ascii="Abadi" w:hAnsi="Abadi"/>
          <w:b/>
          <w:bCs/>
          <w:sz w:val="21"/>
          <w:szCs w:val="21"/>
        </w:rPr>
        <w:t>I.</w:t>
      </w:r>
      <w:r w:rsidRPr="00C1550C">
        <w:rPr>
          <w:rFonts w:ascii="Abadi" w:hAnsi="Abadi"/>
          <w:b/>
          <w:bCs/>
          <w:sz w:val="21"/>
          <w:szCs w:val="21"/>
        </w:rPr>
        <w:tab/>
      </w:r>
      <w:r w:rsidRPr="00C1550C">
        <w:rPr>
          <w:rFonts w:ascii="Abadi" w:hAnsi="Abadi"/>
          <w:bCs/>
          <w:sz w:val="21"/>
          <w:szCs w:val="21"/>
        </w:rPr>
        <w:t>Independencia Judicial: Consiste en pronunciar resoluciones conforme a convicciones sustentadas, sin obedecer a instrucciones de ninguna otra autoridad y ateniéndose tan sólo a lo que establece la ley;</w:t>
      </w:r>
    </w:p>
    <w:p w14:paraId="0370D649" w14:textId="77777777" w:rsidR="00E85B32" w:rsidRPr="00C1550C" w:rsidRDefault="00E85B32" w:rsidP="00E85B32">
      <w:pPr>
        <w:ind w:left="2109" w:hanging="705"/>
        <w:jc w:val="both"/>
        <w:rPr>
          <w:rFonts w:ascii="Abadi" w:hAnsi="Abadi"/>
          <w:bCs/>
          <w:sz w:val="21"/>
          <w:szCs w:val="21"/>
        </w:rPr>
      </w:pPr>
    </w:p>
    <w:p w14:paraId="1AD9643F"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II.</w:t>
      </w:r>
      <w:r w:rsidRPr="00C1550C">
        <w:rPr>
          <w:rFonts w:ascii="Abadi" w:hAnsi="Abadi"/>
          <w:b/>
          <w:bCs/>
          <w:sz w:val="21"/>
          <w:szCs w:val="21"/>
        </w:rPr>
        <w:tab/>
      </w:r>
      <w:r w:rsidRPr="00C1550C">
        <w:rPr>
          <w:rFonts w:ascii="Abadi" w:hAnsi="Abadi"/>
          <w:bCs/>
          <w:sz w:val="21"/>
          <w:szCs w:val="21"/>
        </w:rPr>
        <w:t>Imparcialidad: Es la no adhesión o preferencia a ninguna de las partes; la falta de designio anticipado o de prevención a favor o en contra de alguien o algo, que permite juzgar o proceder con rectitud. En el ejercicio de la función judicial toda actuación debe ser realizada sin preferencias personales;</w:t>
      </w:r>
    </w:p>
    <w:p w14:paraId="20E7816E" w14:textId="77777777" w:rsidR="00E85B32" w:rsidRPr="00C1550C" w:rsidRDefault="00E85B32" w:rsidP="00E85B32">
      <w:pPr>
        <w:ind w:left="2109" w:hanging="705"/>
        <w:jc w:val="both"/>
        <w:rPr>
          <w:rFonts w:ascii="Abadi" w:hAnsi="Abadi"/>
          <w:bCs/>
          <w:sz w:val="21"/>
          <w:szCs w:val="21"/>
        </w:rPr>
      </w:pPr>
    </w:p>
    <w:p w14:paraId="6C5D29CE"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III.</w:t>
      </w:r>
      <w:r w:rsidRPr="00C1550C">
        <w:rPr>
          <w:rFonts w:ascii="Abadi" w:hAnsi="Abadi"/>
          <w:b/>
          <w:bCs/>
          <w:sz w:val="21"/>
          <w:szCs w:val="21"/>
        </w:rPr>
        <w:tab/>
      </w:r>
      <w:r w:rsidRPr="00C1550C">
        <w:rPr>
          <w:rFonts w:ascii="Abadi" w:hAnsi="Abadi"/>
          <w:bCs/>
          <w:sz w:val="21"/>
          <w:szCs w:val="21"/>
        </w:rPr>
        <w:t>Eficiencia: Es el aprovechamiento y utilización correcta de los recursos materiales y humanos de que dispone el juzgador para impartir justicia, dedicándolos exclusivamente al fin para el que se le proporcionan, así como la observancia oportuna de los plazos previstos en las leyes para que la función judicial sea pronta y expedita con los menores costos para el Estado, la sociedad y las partes, de modo que las resoluciones se dicten en el menor tiempo posible;</w:t>
      </w:r>
    </w:p>
    <w:p w14:paraId="4D19C3AA" w14:textId="77777777" w:rsidR="00E85B32" w:rsidRPr="00C1550C" w:rsidRDefault="00E85B32" w:rsidP="00E85B32">
      <w:pPr>
        <w:ind w:left="2109" w:hanging="705"/>
        <w:jc w:val="both"/>
        <w:rPr>
          <w:rFonts w:ascii="Abadi" w:hAnsi="Abadi"/>
          <w:bCs/>
          <w:sz w:val="21"/>
          <w:szCs w:val="21"/>
        </w:rPr>
      </w:pPr>
    </w:p>
    <w:p w14:paraId="70742619"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IV.</w:t>
      </w:r>
      <w:r w:rsidRPr="00C1550C">
        <w:rPr>
          <w:rFonts w:ascii="Abadi" w:hAnsi="Abadi"/>
          <w:b/>
          <w:bCs/>
          <w:sz w:val="21"/>
          <w:szCs w:val="21"/>
        </w:rPr>
        <w:tab/>
      </w:r>
      <w:r w:rsidRPr="00C1550C">
        <w:rPr>
          <w:rFonts w:ascii="Abadi" w:hAnsi="Abadi"/>
          <w:bCs/>
          <w:sz w:val="21"/>
          <w:szCs w:val="21"/>
        </w:rPr>
        <w:t>Eficacia: Es la exigencia de aplicarse debidamente para el cumplimiento de la ley y la impartición de una justicia pronta, completa e imparcial, obteniéndose los mejores efectos de la actuación del titular del órgano jurisdiccional para cumplir con el mandato contenido en el artículo 17 de la Constitución Política de los Estados Unidos Mexicanos;</w:t>
      </w:r>
    </w:p>
    <w:p w14:paraId="32E68904" w14:textId="77777777" w:rsidR="00E85B32" w:rsidRPr="00C1550C" w:rsidRDefault="00E85B32" w:rsidP="00E85B32">
      <w:pPr>
        <w:ind w:left="2109" w:hanging="705"/>
        <w:jc w:val="both"/>
        <w:rPr>
          <w:rFonts w:ascii="Abadi" w:hAnsi="Abadi"/>
          <w:bCs/>
          <w:sz w:val="21"/>
          <w:szCs w:val="21"/>
        </w:rPr>
      </w:pPr>
    </w:p>
    <w:p w14:paraId="512322B6"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V.</w:t>
      </w:r>
      <w:r w:rsidRPr="00C1550C">
        <w:rPr>
          <w:rFonts w:ascii="Abadi" w:hAnsi="Abadi"/>
          <w:b/>
          <w:bCs/>
          <w:sz w:val="21"/>
          <w:szCs w:val="21"/>
        </w:rPr>
        <w:tab/>
      </w:r>
      <w:r w:rsidRPr="00C1550C">
        <w:rPr>
          <w:rFonts w:ascii="Abadi" w:hAnsi="Abadi"/>
          <w:bCs/>
          <w:sz w:val="21"/>
          <w:szCs w:val="21"/>
        </w:rPr>
        <w:t>Legalidad: Es la conformidad y sujeción estricta de las conductas y decisiones a lo ordenado por la ley;</w:t>
      </w:r>
    </w:p>
    <w:p w14:paraId="4BF78C2A" w14:textId="77777777" w:rsidR="00E85B32" w:rsidRPr="00C1550C" w:rsidRDefault="00E85B32" w:rsidP="00E85B32">
      <w:pPr>
        <w:ind w:left="2109" w:hanging="705"/>
        <w:jc w:val="both"/>
        <w:rPr>
          <w:rFonts w:ascii="Abadi" w:hAnsi="Abadi"/>
          <w:bCs/>
          <w:sz w:val="21"/>
          <w:szCs w:val="21"/>
        </w:rPr>
      </w:pPr>
    </w:p>
    <w:p w14:paraId="72C8FE3F"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VI.</w:t>
      </w:r>
      <w:r w:rsidRPr="00C1550C">
        <w:rPr>
          <w:rFonts w:ascii="Abadi" w:hAnsi="Abadi"/>
          <w:b/>
          <w:bCs/>
          <w:sz w:val="21"/>
          <w:szCs w:val="21"/>
        </w:rPr>
        <w:tab/>
      </w:r>
      <w:r w:rsidRPr="00C1550C">
        <w:rPr>
          <w:rFonts w:ascii="Abadi" w:hAnsi="Abadi"/>
          <w:bCs/>
          <w:sz w:val="21"/>
          <w:szCs w:val="21"/>
        </w:rPr>
        <w:t xml:space="preserve">Excelencia profesional: Es la actuación con una calidad superior que sobresale en mérito y que va más allá de lo ordinario o normalmente exigido en la actuación jurisdiccional. El ejercicio de la profesión con relevante capacidad y aplicación; </w:t>
      </w:r>
    </w:p>
    <w:p w14:paraId="23CEB2AC" w14:textId="77777777" w:rsidR="00E85B32" w:rsidRPr="00C1550C" w:rsidRDefault="00E85B32" w:rsidP="00E85B32">
      <w:pPr>
        <w:ind w:left="2109" w:hanging="705"/>
        <w:jc w:val="both"/>
        <w:rPr>
          <w:rFonts w:ascii="Abadi" w:hAnsi="Abadi"/>
          <w:bCs/>
          <w:sz w:val="21"/>
          <w:szCs w:val="21"/>
        </w:rPr>
      </w:pPr>
    </w:p>
    <w:p w14:paraId="4BA926A8" w14:textId="77777777" w:rsidR="00E85B32" w:rsidRPr="00C1550C" w:rsidRDefault="00E85B32" w:rsidP="00E85B32">
      <w:pPr>
        <w:ind w:firstLine="708"/>
        <w:jc w:val="both"/>
        <w:rPr>
          <w:rFonts w:ascii="Abadi" w:hAnsi="Abadi"/>
          <w:bCs/>
          <w:sz w:val="21"/>
          <w:szCs w:val="21"/>
        </w:rPr>
      </w:pPr>
      <w:r w:rsidRPr="00C1550C">
        <w:rPr>
          <w:rFonts w:ascii="Abadi" w:hAnsi="Abadi"/>
          <w:b/>
          <w:bCs/>
          <w:sz w:val="21"/>
          <w:szCs w:val="21"/>
        </w:rPr>
        <w:t>VII.</w:t>
      </w:r>
      <w:r w:rsidRPr="00C1550C">
        <w:rPr>
          <w:rFonts w:ascii="Abadi" w:hAnsi="Abadi"/>
          <w:b/>
          <w:bCs/>
          <w:sz w:val="21"/>
          <w:szCs w:val="21"/>
        </w:rPr>
        <w:tab/>
      </w:r>
      <w:r w:rsidRPr="00C1550C">
        <w:rPr>
          <w:rFonts w:ascii="Abadi" w:hAnsi="Abadi"/>
          <w:bCs/>
          <w:sz w:val="21"/>
          <w:szCs w:val="21"/>
        </w:rPr>
        <w:t xml:space="preserve">Honestidad invulnerable: Es el actuar probo, recto y honrado; </w:t>
      </w:r>
    </w:p>
    <w:p w14:paraId="333CE162" w14:textId="77777777" w:rsidR="00E85B32" w:rsidRPr="00C1550C" w:rsidRDefault="00E85B32" w:rsidP="00E85B32">
      <w:pPr>
        <w:ind w:left="2109" w:hanging="705"/>
        <w:jc w:val="both"/>
        <w:rPr>
          <w:rFonts w:ascii="Abadi" w:hAnsi="Abadi"/>
          <w:bCs/>
          <w:sz w:val="21"/>
          <w:szCs w:val="21"/>
        </w:rPr>
      </w:pPr>
    </w:p>
    <w:p w14:paraId="419F4B16"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VIII.</w:t>
      </w:r>
      <w:r w:rsidRPr="00C1550C">
        <w:rPr>
          <w:rFonts w:ascii="Abadi" w:hAnsi="Abadi"/>
          <w:b/>
          <w:bCs/>
          <w:sz w:val="21"/>
          <w:szCs w:val="21"/>
        </w:rPr>
        <w:tab/>
      </w:r>
      <w:r w:rsidRPr="00C1550C">
        <w:rPr>
          <w:rFonts w:ascii="Abadi" w:hAnsi="Abadi"/>
          <w:bCs/>
          <w:sz w:val="21"/>
          <w:szCs w:val="21"/>
        </w:rPr>
        <w:t>Diligencia: Consiste en que los órganos jurisdiccionales se conduzcan en todos sus actos con el cuidado debido y principalmente que impartan justicia pronta y expedita;</w:t>
      </w:r>
    </w:p>
    <w:p w14:paraId="171066B5" w14:textId="77777777" w:rsidR="00E85B32" w:rsidRPr="00C1550C" w:rsidRDefault="00E85B32" w:rsidP="00E85B32">
      <w:pPr>
        <w:ind w:left="2109" w:hanging="705"/>
        <w:jc w:val="both"/>
        <w:rPr>
          <w:rFonts w:ascii="Abadi" w:hAnsi="Abadi"/>
          <w:bCs/>
          <w:sz w:val="21"/>
          <w:szCs w:val="21"/>
        </w:rPr>
      </w:pPr>
    </w:p>
    <w:p w14:paraId="6B40EDD1"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IX.</w:t>
      </w:r>
      <w:r w:rsidRPr="00C1550C">
        <w:rPr>
          <w:rFonts w:ascii="Abadi" w:hAnsi="Abadi"/>
          <w:b/>
          <w:bCs/>
          <w:sz w:val="21"/>
          <w:szCs w:val="21"/>
        </w:rPr>
        <w:tab/>
      </w:r>
      <w:r w:rsidRPr="00C1550C">
        <w:rPr>
          <w:rFonts w:ascii="Abadi" w:hAnsi="Abadi"/>
          <w:bCs/>
          <w:sz w:val="21"/>
          <w:szCs w:val="21"/>
        </w:rPr>
        <w:t>Celeridad: Es actuar con rapidez y velocidad. Se traduce en la capacidad de agilizar los procesos, conforme a la ley, evitando su retraso o demora indebidas, a fin de lograr que la justicia se imparta con prontitud y de manera expedita;</w:t>
      </w:r>
    </w:p>
    <w:p w14:paraId="34F05061" w14:textId="77777777" w:rsidR="00E85B32" w:rsidRPr="00C1550C" w:rsidRDefault="00E85B32" w:rsidP="00E85B32">
      <w:pPr>
        <w:ind w:left="2109" w:hanging="705"/>
        <w:jc w:val="both"/>
        <w:rPr>
          <w:rFonts w:ascii="Abadi" w:hAnsi="Abadi"/>
          <w:bCs/>
          <w:sz w:val="21"/>
          <w:szCs w:val="21"/>
        </w:rPr>
      </w:pPr>
    </w:p>
    <w:p w14:paraId="024870FC"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X.</w:t>
      </w:r>
      <w:r w:rsidRPr="00C1550C">
        <w:rPr>
          <w:rFonts w:ascii="Abadi" w:hAnsi="Abadi"/>
          <w:b/>
          <w:bCs/>
          <w:sz w:val="21"/>
          <w:szCs w:val="21"/>
        </w:rPr>
        <w:tab/>
      </w:r>
      <w:r w:rsidRPr="00C1550C">
        <w:rPr>
          <w:rFonts w:ascii="Abadi" w:hAnsi="Abadi"/>
          <w:bCs/>
          <w:sz w:val="21"/>
          <w:szCs w:val="21"/>
        </w:rPr>
        <w:t xml:space="preserve">Honradez: Es la buena fama pública que califica al titular del órgano jurisdiccional </w:t>
      </w:r>
      <w:r w:rsidRPr="00C1550C">
        <w:rPr>
          <w:rFonts w:ascii="Abadi" w:hAnsi="Abadi"/>
          <w:bCs/>
          <w:sz w:val="21"/>
          <w:szCs w:val="21"/>
        </w:rPr>
        <w:t>como una persona honorable;</w:t>
      </w:r>
    </w:p>
    <w:p w14:paraId="30231B8F" w14:textId="77777777" w:rsidR="00E85B32" w:rsidRPr="00C1550C" w:rsidRDefault="00E85B32" w:rsidP="00E85B32">
      <w:pPr>
        <w:jc w:val="both"/>
        <w:rPr>
          <w:rFonts w:ascii="Abadi" w:hAnsi="Abadi"/>
          <w:bCs/>
          <w:sz w:val="21"/>
          <w:szCs w:val="21"/>
        </w:rPr>
      </w:pPr>
    </w:p>
    <w:p w14:paraId="4DE516A4" w14:textId="77777777" w:rsidR="00E85B32" w:rsidRPr="00C1550C" w:rsidRDefault="00E85B32" w:rsidP="00E85B32">
      <w:pPr>
        <w:ind w:firstLine="708"/>
        <w:jc w:val="both"/>
        <w:rPr>
          <w:rFonts w:ascii="Abadi" w:hAnsi="Abadi"/>
          <w:bCs/>
          <w:sz w:val="21"/>
          <w:szCs w:val="21"/>
        </w:rPr>
      </w:pPr>
      <w:r w:rsidRPr="00C1550C">
        <w:rPr>
          <w:rFonts w:ascii="Abadi" w:hAnsi="Abadi"/>
          <w:b/>
          <w:bCs/>
          <w:sz w:val="21"/>
          <w:szCs w:val="21"/>
        </w:rPr>
        <w:t>XI.</w:t>
      </w:r>
      <w:r w:rsidRPr="00C1550C">
        <w:rPr>
          <w:rFonts w:ascii="Abadi" w:hAnsi="Abadi"/>
          <w:b/>
          <w:bCs/>
          <w:sz w:val="21"/>
          <w:szCs w:val="21"/>
        </w:rPr>
        <w:tab/>
      </w:r>
      <w:r w:rsidRPr="00C1550C">
        <w:rPr>
          <w:rFonts w:ascii="Abadi" w:hAnsi="Abadi"/>
          <w:bCs/>
          <w:sz w:val="21"/>
          <w:szCs w:val="21"/>
        </w:rPr>
        <w:t>Veracidad: Es la cualidad que supone la sujeción y uso de la verdad;</w:t>
      </w:r>
    </w:p>
    <w:p w14:paraId="68A26C50" w14:textId="77777777" w:rsidR="00E85B32" w:rsidRPr="00C1550C" w:rsidRDefault="00E85B32" w:rsidP="00E85B32">
      <w:pPr>
        <w:ind w:left="2109" w:hanging="705"/>
        <w:jc w:val="both"/>
        <w:rPr>
          <w:rFonts w:ascii="Abadi" w:hAnsi="Abadi"/>
          <w:bCs/>
          <w:sz w:val="21"/>
          <w:szCs w:val="21"/>
        </w:rPr>
      </w:pPr>
    </w:p>
    <w:p w14:paraId="3A2237FE"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XII.</w:t>
      </w:r>
      <w:r w:rsidRPr="00C1550C">
        <w:rPr>
          <w:rFonts w:ascii="Abadi" w:hAnsi="Abadi"/>
          <w:b/>
          <w:bCs/>
          <w:sz w:val="21"/>
          <w:szCs w:val="21"/>
        </w:rPr>
        <w:tab/>
      </w:r>
      <w:r w:rsidRPr="00C1550C">
        <w:rPr>
          <w:rFonts w:ascii="Abadi" w:hAnsi="Abadi"/>
          <w:bCs/>
          <w:sz w:val="21"/>
          <w:szCs w:val="21"/>
        </w:rPr>
        <w:t>Objetividad: Es la actitud analítica que se apoya en datos y situaciones reales, para concluir sobre hechos o conductas, con independencia de la propia manera de pensar o de sentir;</w:t>
      </w:r>
    </w:p>
    <w:p w14:paraId="4DCAD993" w14:textId="77777777" w:rsidR="00E85B32" w:rsidRPr="00C1550C" w:rsidRDefault="00E85B32" w:rsidP="00E85B32">
      <w:pPr>
        <w:ind w:left="2109" w:hanging="705"/>
        <w:jc w:val="both"/>
        <w:rPr>
          <w:rFonts w:ascii="Abadi" w:hAnsi="Abadi"/>
          <w:bCs/>
          <w:sz w:val="21"/>
          <w:szCs w:val="21"/>
        </w:rPr>
      </w:pPr>
    </w:p>
    <w:p w14:paraId="7A09AF1F"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XIII.</w:t>
      </w:r>
      <w:r w:rsidRPr="00C1550C">
        <w:rPr>
          <w:rFonts w:ascii="Abadi" w:hAnsi="Abadi"/>
          <w:b/>
          <w:bCs/>
          <w:sz w:val="21"/>
          <w:szCs w:val="21"/>
        </w:rPr>
        <w:tab/>
      </w:r>
      <w:r w:rsidRPr="00C1550C">
        <w:rPr>
          <w:rFonts w:ascii="Abadi" w:hAnsi="Abadi"/>
          <w:bCs/>
          <w:sz w:val="21"/>
          <w:szCs w:val="21"/>
        </w:rPr>
        <w:t>Competencia: Es el conjunto de conocimientos y capacidades de una persona que la acreditan para el correcto y adecuado desempeño del cargo, calificándolo como idóneo;</w:t>
      </w:r>
    </w:p>
    <w:p w14:paraId="6090267B" w14:textId="77777777" w:rsidR="00E85B32" w:rsidRPr="00C1550C" w:rsidRDefault="00E85B32" w:rsidP="00E85B32">
      <w:pPr>
        <w:ind w:left="2109" w:hanging="705"/>
        <w:jc w:val="both"/>
        <w:rPr>
          <w:rFonts w:ascii="Abadi" w:hAnsi="Abadi"/>
          <w:bCs/>
          <w:sz w:val="21"/>
          <w:szCs w:val="21"/>
        </w:rPr>
      </w:pPr>
    </w:p>
    <w:p w14:paraId="15211E05"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XIV.</w:t>
      </w:r>
      <w:r w:rsidRPr="00C1550C">
        <w:rPr>
          <w:rFonts w:ascii="Abadi" w:hAnsi="Abadi"/>
          <w:b/>
          <w:bCs/>
          <w:sz w:val="21"/>
          <w:szCs w:val="21"/>
        </w:rPr>
        <w:tab/>
      </w:r>
      <w:r w:rsidRPr="00C1550C">
        <w:rPr>
          <w:rFonts w:ascii="Abadi" w:hAnsi="Abadi"/>
          <w:bCs/>
          <w:sz w:val="21"/>
          <w:szCs w:val="21"/>
        </w:rPr>
        <w:t>Honorabilidad: Es la cualidad moral del juzgador para lograr credibilidad, confianza y respeto hacia su persona y hacia su función;</w:t>
      </w:r>
    </w:p>
    <w:p w14:paraId="3289576C" w14:textId="77777777" w:rsidR="00E85B32" w:rsidRPr="00C1550C" w:rsidRDefault="00E85B32" w:rsidP="00E85B32">
      <w:pPr>
        <w:ind w:left="2109" w:hanging="705"/>
        <w:jc w:val="both"/>
        <w:rPr>
          <w:rFonts w:ascii="Abadi" w:hAnsi="Abadi"/>
          <w:bCs/>
          <w:sz w:val="21"/>
          <w:szCs w:val="21"/>
        </w:rPr>
      </w:pPr>
    </w:p>
    <w:p w14:paraId="59EB8726" w14:textId="77777777" w:rsidR="00E85B32" w:rsidRPr="00C1550C" w:rsidRDefault="00E85B32" w:rsidP="00E85B32">
      <w:pPr>
        <w:ind w:left="1404" w:hanging="696"/>
        <w:jc w:val="both"/>
        <w:rPr>
          <w:rFonts w:ascii="Abadi" w:hAnsi="Abadi"/>
          <w:bCs/>
          <w:sz w:val="21"/>
          <w:szCs w:val="21"/>
        </w:rPr>
      </w:pPr>
      <w:r w:rsidRPr="00C1550C">
        <w:rPr>
          <w:rFonts w:ascii="Abadi" w:hAnsi="Abadi"/>
          <w:b/>
          <w:bCs/>
          <w:sz w:val="21"/>
          <w:szCs w:val="21"/>
        </w:rPr>
        <w:t>XV.</w:t>
      </w:r>
      <w:r w:rsidRPr="00C1550C">
        <w:rPr>
          <w:rFonts w:ascii="Abadi" w:hAnsi="Abadi"/>
          <w:b/>
          <w:bCs/>
          <w:sz w:val="21"/>
          <w:szCs w:val="21"/>
        </w:rPr>
        <w:tab/>
      </w:r>
      <w:r w:rsidRPr="00C1550C">
        <w:rPr>
          <w:rFonts w:ascii="Abadi" w:hAnsi="Abadi"/>
          <w:bCs/>
          <w:sz w:val="21"/>
          <w:szCs w:val="21"/>
        </w:rPr>
        <w:t xml:space="preserve">Lealtad: Es la entrega a la institución jurisdiccional, preservando y protegiendo los intereses públicos, independientemente de intereses particulares, de partido o de sectas; y </w:t>
      </w:r>
    </w:p>
    <w:p w14:paraId="3BACB07F" w14:textId="77777777" w:rsidR="00E85B32" w:rsidRPr="00C1550C" w:rsidRDefault="00E85B32" w:rsidP="00E85B32">
      <w:pPr>
        <w:ind w:left="2109" w:hanging="705"/>
        <w:jc w:val="both"/>
        <w:rPr>
          <w:rFonts w:ascii="Abadi" w:hAnsi="Abadi"/>
          <w:bCs/>
          <w:sz w:val="21"/>
          <w:szCs w:val="21"/>
        </w:rPr>
      </w:pPr>
    </w:p>
    <w:p w14:paraId="6AFBBCFE" w14:textId="77777777" w:rsidR="00E85B32" w:rsidRPr="00C1550C" w:rsidRDefault="00E85B32" w:rsidP="00E85B32">
      <w:pPr>
        <w:ind w:left="1404" w:hanging="696"/>
        <w:jc w:val="both"/>
        <w:rPr>
          <w:rFonts w:ascii="Abadi" w:hAnsi="Abadi" w:cs="Arial"/>
          <w:bCs/>
          <w:i/>
          <w:sz w:val="21"/>
          <w:szCs w:val="21"/>
        </w:rPr>
      </w:pPr>
      <w:r w:rsidRPr="00C1550C">
        <w:rPr>
          <w:rFonts w:ascii="Abadi" w:hAnsi="Abadi"/>
          <w:b/>
          <w:bCs/>
          <w:sz w:val="21"/>
          <w:szCs w:val="21"/>
        </w:rPr>
        <w:t>XVI.</w:t>
      </w:r>
      <w:r w:rsidRPr="00C1550C">
        <w:rPr>
          <w:rFonts w:ascii="Abadi" w:hAnsi="Abadi"/>
          <w:b/>
          <w:bCs/>
          <w:sz w:val="21"/>
          <w:szCs w:val="21"/>
        </w:rPr>
        <w:tab/>
      </w:r>
      <w:r w:rsidRPr="00C1550C">
        <w:rPr>
          <w:rFonts w:ascii="Abadi" w:hAnsi="Abadi"/>
          <w:bCs/>
          <w:sz w:val="21"/>
          <w:szCs w:val="21"/>
        </w:rPr>
        <w:t>Probidad y Rectitud: Es la recta razón o conocimiento práctico de lo que se debe hacer y obrar conforme a ella.</w:t>
      </w:r>
      <w:r w:rsidRPr="00C1550C">
        <w:rPr>
          <w:rFonts w:ascii="Abadi" w:hAnsi="Abadi" w:cs="Arial"/>
          <w:bCs/>
          <w:i/>
          <w:sz w:val="21"/>
          <w:szCs w:val="21"/>
        </w:rPr>
        <w:t xml:space="preserve">» </w:t>
      </w:r>
    </w:p>
    <w:p w14:paraId="568E59B4" w14:textId="77777777" w:rsidR="00E85B32" w:rsidRPr="00C1550C" w:rsidRDefault="00E85B32" w:rsidP="00E85B32">
      <w:pPr>
        <w:jc w:val="both"/>
        <w:rPr>
          <w:rFonts w:ascii="Abadi" w:hAnsi="Abadi"/>
          <w:sz w:val="21"/>
          <w:szCs w:val="21"/>
        </w:rPr>
      </w:pPr>
    </w:p>
    <w:p w14:paraId="2E142AEE" w14:textId="77777777" w:rsidR="00E85B32" w:rsidRPr="00C1550C" w:rsidRDefault="00E85B32" w:rsidP="00E85B32">
      <w:pPr>
        <w:jc w:val="both"/>
        <w:rPr>
          <w:rFonts w:ascii="Abadi" w:hAnsi="Abadi"/>
          <w:sz w:val="21"/>
          <w:szCs w:val="21"/>
        </w:rPr>
      </w:pPr>
      <w:r w:rsidRPr="00C1550C">
        <w:rPr>
          <w:rFonts w:ascii="Abadi" w:hAnsi="Abadi"/>
          <w:sz w:val="21"/>
          <w:szCs w:val="21"/>
        </w:rPr>
        <w:tab/>
        <w:t xml:space="preserve">Por su parte, los párrafos penúltimo y último del artículo 94 del ordenamiento legal precitado señalan que: </w:t>
      </w:r>
    </w:p>
    <w:p w14:paraId="56BFAC73" w14:textId="77777777" w:rsidR="00E85B32" w:rsidRPr="00C1550C" w:rsidRDefault="00E85B32" w:rsidP="00E85B32">
      <w:pPr>
        <w:jc w:val="both"/>
        <w:rPr>
          <w:rFonts w:ascii="Abadi" w:hAnsi="Abadi"/>
          <w:sz w:val="21"/>
          <w:szCs w:val="21"/>
        </w:rPr>
      </w:pPr>
    </w:p>
    <w:p w14:paraId="12479644"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w:t>
      </w:r>
      <w:r w:rsidRPr="00C1550C">
        <w:rPr>
          <w:rFonts w:ascii="Abadi" w:hAnsi="Abadi"/>
          <w:b/>
          <w:sz w:val="21"/>
          <w:szCs w:val="21"/>
        </w:rPr>
        <w:t xml:space="preserve">Artículo 94. </w:t>
      </w:r>
      <w:r w:rsidRPr="00C1550C">
        <w:rPr>
          <w:rFonts w:ascii="Abadi" w:hAnsi="Abadi"/>
          <w:sz w:val="21"/>
          <w:szCs w:val="21"/>
        </w:rPr>
        <w:t>…</w:t>
      </w:r>
    </w:p>
    <w:p w14:paraId="5F5C640D" w14:textId="77777777" w:rsidR="00E85B32" w:rsidRPr="00C1550C" w:rsidRDefault="00E85B32" w:rsidP="00E85B32">
      <w:pPr>
        <w:ind w:left="708" w:firstLine="1"/>
        <w:jc w:val="both"/>
        <w:rPr>
          <w:rFonts w:ascii="Abadi" w:hAnsi="Abadi"/>
          <w:sz w:val="21"/>
          <w:szCs w:val="21"/>
        </w:rPr>
      </w:pPr>
      <w:r w:rsidRPr="00C1550C">
        <w:rPr>
          <w:rFonts w:ascii="Abadi" w:hAnsi="Abadi"/>
          <w:sz w:val="21"/>
          <w:szCs w:val="21"/>
        </w:rPr>
        <w:t>…</w:t>
      </w:r>
    </w:p>
    <w:p w14:paraId="76772D26" w14:textId="77777777" w:rsidR="00E85B32" w:rsidRPr="00C1550C" w:rsidRDefault="00E85B32" w:rsidP="00E85B32">
      <w:pPr>
        <w:ind w:left="708" w:firstLine="1"/>
        <w:jc w:val="both"/>
        <w:rPr>
          <w:rFonts w:ascii="Abadi" w:hAnsi="Abadi"/>
          <w:sz w:val="21"/>
          <w:szCs w:val="21"/>
        </w:rPr>
      </w:pPr>
      <w:r w:rsidRPr="00C1550C">
        <w:rPr>
          <w:rFonts w:ascii="Abadi" w:hAnsi="Abadi"/>
          <w:sz w:val="21"/>
          <w:szCs w:val="21"/>
        </w:rPr>
        <w:t>…</w:t>
      </w:r>
    </w:p>
    <w:p w14:paraId="550BF042" w14:textId="77777777" w:rsidR="00E85B32" w:rsidRPr="00C1550C" w:rsidRDefault="00E85B32" w:rsidP="00E85B32">
      <w:pPr>
        <w:ind w:left="708" w:firstLine="1"/>
        <w:jc w:val="both"/>
        <w:rPr>
          <w:rFonts w:ascii="Abadi" w:hAnsi="Abadi"/>
          <w:sz w:val="21"/>
          <w:szCs w:val="21"/>
        </w:rPr>
      </w:pPr>
      <w:r w:rsidRPr="00C1550C">
        <w:rPr>
          <w:rFonts w:ascii="Abadi" w:hAnsi="Abadi"/>
          <w:sz w:val="21"/>
          <w:szCs w:val="21"/>
        </w:rPr>
        <w:t>…</w:t>
      </w:r>
    </w:p>
    <w:p w14:paraId="460CEBB8" w14:textId="7106DF3E" w:rsidR="00E85B32" w:rsidRPr="00C1550C" w:rsidRDefault="00E85B32" w:rsidP="00E85B32">
      <w:pPr>
        <w:ind w:left="708"/>
        <w:jc w:val="both"/>
        <w:rPr>
          <w:rFonts w:ascii="Abadi" w:hAnsi="Abadi"/>
          <w:sz w:val="21"/>
          <w:szCs w:val="21"/>
        </w:rPr>
      </w:pPr>
      <w:r w:rsidRPr="00C1550C">
        <w:rPr>
          <w:rFonts w:ascii="Abadi" w:hAnsi="Abadi"/>
          <w:sz w:val="21"/>
          <w:szCs w:val="21"/>
        </w:rPr>
        <w:t xml:space="preserve">El dictamen de evaluación que se remita por los Poderes del Estado, no es vinculatorio para el </w:t>
      </w:r>
      <w:r w:rsidR="00DE043A">
        <w:rPr>
          <w:rFonts w:ascii="Abadi" w:hAnsi="Abadi"/>
          <w:sz w:val="21"/>
          <w:szCs w:val="21"/>
        </w:rPr>
        <w:t>Congreso del Estado</w:t>
      </w:r>
      <w:r w:rsidRPr="00C1550C">
        <w:rPr>
          <w:rFonts w:ascii="Abadi" w:hAnsi="Abadi"/>
          <w:sz w:val="21"/>
          <w:szCs w:val="21"/>
        </w:rPr>
        <w:t xml:space="preserve">. </w:t>
      </w:r>
    </w:p>
    <w:p w14:paraId="4445C642" w14:textId="77777777" w:rsidR="00E85B32" w:rsidRPr="00C1550C" w:rsidRDefault="00E85B32" w:rsidP="00E85B32">
      <w:pPr>
        <w:ind w:firstLine="708"/>
        <w:jc w:val="both"/>
        <w:rPr>
          <w:rFonts w:ascii="Abadi" w:hAnsi="Abadi"/>
          <w:sz w:val="21"/>
          <w:szCs w:val="21"/>
        </w:rPr>
      </w:pPr>
    </w:p>
    <w:p w14:paraId="78BBC037" w14:textId="720C587C" w:rsidR="00E85B32" w:rsidRPr="00C1550C" w:rsidRDefault="00E85B32" w:rsidP="00E85B32">
      <w:pPr>
        <w:ind w:firstLine="708"/>
        <w:jc w:val="both"/>
        <w:rPr>
          <w:rFonts w:ascii="Abadi" w:hAnsi="Abadi"/>
          <w:sz w:val="21"/>
          <w:szCs w:val="21"/>
        </w:rPr>
      </w:pPr>
      <w:r w:rsidRPr="00C1550C">
        <w:rPr>
          <w:rFonts w:ascii="Abadi" w:hAnsi="Abadi"/>
          <w:sz w:val="21"/>
          <w:szCs w:val="21"/>
        </w:rPr>
        <w:lastRenderedPageBreak/>
        <w:t xml:space="preserve">El </w:t>
      </w:r>
      <w:r w:rsidR="00DE043A">
        <w:rPr>
          <w:rFonts w:ascii="Abadi" w:hAnsi="Abadi"/>
          <w:sz w:val="21"/>
          <w:szCs w:val="21"/>
        </w:rPr>
        <w:t>Congreso del Estado</w:t>
      </w:r>
      <w:r w:rsidRPr="00C1550C">
        <w:rPr>
          <w:rFonts w:ascii="Abadi" w:hAnsi="Abadi"/>
          <w:sz w:val="21"/>
          <w:szCs w:val="21"/>
        </w:rPr>
        <w:t xml:space="preserve"> deberá valorar el cumplimiento de los principios que rigen la función judicial.»</w:t>
      </w:r>
    </w:p>
    <w:p w14:paraId="55C9FE08" w14:textId="77777777" w:rsidR="00E85B32" w:rsidRPr="00C1550C" w:rsidRDefault="00E85B32" w:rsidP="00E85B32">
      <w:pPr>
        <w:jc w:val="both"/>
        <w:rPr>
          <w:rFonts w:ascii="Abadi" w:hAnsi="Abadi"/>
          <w:sz w:val="21"/>
          <w:szCs w:val="21"/>
        </w:rPr>
      </w:pPr>
    </w:p>
    <w:p w14:paraId="41236314" w14:textId="77777777" w:rsidR="00E85B32" w:rsidRPr="00C1550C" w:rsidRDefault="00E85B32" w:rsidP="00E85B32">
      <w:pPr>
        <w:jc w:val="both"/>
        <w:rPr>
          <w:rFonts w:ascii="Abadi" w:hAnsi="Abadi"/>
          <w:b/>
          <w:sz w:val="21"/>
          <w:szCs w:val="21"/>
        </w:rPr>
      </w:pPr>
      <w:r w:rsidRPr="00C1550C">
        <w:rPr>
          <w:rFonts w:ascii="Abadi" w:hAnsi="Abadi"/>
          <w:b/>
          <w:sz w:val="21"/>
          <w:szCs w:val="21"/>
        </w:rPr>
        <w:t>IV.</w:t>
      </w:r>
      <w:r w:rsidRPr="00C1550C">
        <w:rPr>
          <w:rFonts w:ascii="Abadi" w:hAnsi="Abadi"/>
          <w:b/>
          <w:sz w:val="21"/>
          <w:szCs w:val="21"/>
        </w:rPr>
        <w:tab/>
        <w:t>Resultado de la evaluación del desempeño de la licenciada Gloria Jasso Bravo, como Magistrada del Supremo Tribunal de Justicia.</w:t>
      </w:r>
    </w:p>
    <w:p w14:paraId="059CDEDF" w14:textId="77777777" w:rsidR="00E85B32" w:rsidRPr="00C1550C" w:rsidRDefault="00E85B32" w:rsidP="00E85B32">
      <w:pPr>
        <w:jc w:val="both"/>
        <w:rPr>
          <w:rFonts w:ascii="Abadi" w:hAnsi="Abadi"/>
          <w:sz w:val="21"/>
          <w:szCs w:val="21"/>
        </w:rPr>
      </w:pPr>
    </w:p>
    <w:p w14:paraId="6E1EB400"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En sesión del Pleno del Consejo del Poder Judicial del Estado de fecha 11 de mayo de 2020, se aprobó el dictamen respecto a la propuesta de reelección de la licenciada Gloria Jasso Bravo, al cargo de Magistrada del Supremo Tribunal de Justicia del Estado, el que concluyó con la siguiente determinación:</w:t>
      </w:r>
    </w:p>
    <w:p w14:paraId="2AEC5D89" w14:textId="77777777" w:rsidR="00E85B32" w:rsidRPr="00C1550C" w:rsidRDefault="00E85B32" w:rsidP="00E85B32">
      <w:pPr>
        <w:ind w:firstLine="708"/>
        <w:jc w:val="both"/>
        <w:rPr>
          <w:rFonts w:ascii="Abadi" w:hAnsi="Abadi"/>
          <w:sz w:val="21"/>
          <w:szCs w:val="21"/>
          <w:highlight w:val="yellow"/>
        </w:rPr>
      </w:pPr>
    </w:p>
    <w:p w14:paraId="48CD1C39" w14:textId="76AFBE0F" w:rsidR="00E85B32" w:rsidRPr="00C1550C" w:rsidRDefault="00E85B32" w:rsidP="00E85B32">
      <w:pPr>
        <w:ind w:left="567"/>
        <w:jc w:val="both"/>
        <w:rPr>
          <w:rFonts w:ascii="Abadi" w:hAnsi="Abadi"/>
          <w:sz w:val="21"/>
          <w:szCs w:val="21"/>
        </w:rPr>
      </w:pPr>
      <w:r w:rsidRPr="00C1550C">
        <w:rPr>
          <w:rFonts w:ascii="Abadi" w:hAnsi="Abadi"/>
          <w:sz w:val="21"/>
          <w:szCs w:val="21"/>
        </w:rPr>
        <w:tab/>
        <w:t>«</w:t>
      </w:r>
      <w:r w:rsidRPr="00C1550C">
        <w:rPr>
          <w:rFonts w:ascii="Abadi" w:hAnsi="Abadi"/>
          <w:b/>
          <w:sz w:val="21"/>
          <w:szCs w:val="21"/>
        </w:rPr>
        <w:t>PRIMERO.-</w:t>
      </w:r>
      <w:r w:rsidRPr="00C1550C">
        <w:rPr>
          <w:rFonts w:ascii="Abadi" w:hAnsi="Abadi"/>
          <w:sz w:val="21"/>
          <w:szCs w:val="21"/>
        </w:rPr>
        <w:t xml:space="preserve"> Conforme a los artículos 82 último párrafo, 86, 89 fracción cuarta de la Constitución Política para el Estado de Guanajuato, y 91 de la Ley Orgánica del Poder Judicial del Estado de Guanajuato, el Consejo del Poder Judicial del Estado, según corresponda por el turno ejercido en la propuesta de designación del Magistrado, podrá proponer o no ante el </w:t>
      </w:r>
      <w:r w:rsidR="00DE043A">
        <w:rPr>
          <w:rFonts w:ascii="Abadi" w:hAnsi="Abadi"/>
          <w:sz w:val="21"/>
          <w:szCs w:val="21"/>
        </w:rPr>
        <w:t>Congreso del Estado</w:t>
      </w:r>
      <w:r w:rsidRPr="00C1550C">
        <w:rPr>
          <w:rFonts w:ascii="Abadi" w:hAnsi="Abadi"/>
          <w:sz w:val="21"/>
          <w:szCs w:val="21"/>
        </w:rPr>
        <w:t xml:space="preserve"> su reelección.</w:t>
      </w:r>
    </w:p>
    <w:p w14:paraId="7FC08D2C" w14:textId="77777777" w:rsidR="00E85B32" w:rsidRPr="00C1550C" w:rsidRDefault="00E85B32" w:rsidP="00E85B32">
      <w:pPr>
        <w:ind w:left="567"/>
        <w:jc w:val="both"/>
        <w:rPr>
          <w:rFonts w:ascii="Abadi" w:hAnsi="Abadi"/>
          <w:sz w:val="21"/>
          <w:szCs w:val="21"/>
        </w:rPr>
      </w:pPr>
    </w:p>
    <w:p w14:paraId="18F4C25B" w14:textId="77777777" w:rsidR="00E85B32" w:rsidRPr="00C1550C" w:rsidRDefault="00E85B32" w:rsidP="00E85B32">
      <w:pPr>
        <w:ind w:left="567"/>
        <w:jc w:val="both"/>
        <w:rPr>
          <w:rFonts w:ascii="Abadi" w:hAnsi="Abadi"/>
          <w:sz w:val="21"/>
          <w:szCs w:val="21"/>
        </w:rPr>
      </w:pPr>
      <w:r w:rsidRPr="00C1550C">
        <w:rPr>
          <w:rFonts w:ascii="Abadi" w:hAnsi="Abadi"/>
          <w:sz w:val="21"/>
          <w:szCs w:val="21"/>
        </w:rPr>
        <w:tab/>
      </w:r>
      <w:r w:rsidRPr="00C1550C">
        <w:rPr>
          <w:rFonts w:ascii="Abadi" w:hAnsi="Abadi"/>
          <w:b/>
          <w:sz w:val="21"/>
          <w:szCs w:val="21"/>
        </w:rPr>
        <w:t xml:space="preserve">SEGUNDO.- </w:t>
      </w:r>
      <w:r w:rsidRPr="00C1550C">
        <w:rPr>
          <w:rFonts w:ascii="Abadi" w:hAnsi="Abadi"/>
          <w:sz w:val="21"/>
          <w:szCs w:val="21"/>
        </w:rPr>
        <w:t xml:space="preserve">Asimismo, es competencia del Consejo del Poder Judicial del Estado de Guanajuato, atento a lo dispuesto en los artículos 82 y 89 fracción XXV de la Constitución Política del Estado; y 94 de la Ley Orgánica del Poder Judicial del Estado, decidir sobre la reelección o no de la </w:t>
      </w:r>
      <w:r w:rsidRPr="00C1550C">
        <w:rPr>
          <w:rFonts w:ascii="Abadi" w:hAnsi="Abadi"/>
          <w:b/>
          <w:sz w:val="21"/>
          <w:szCs w:val="21"/>
        </w:rPr>
        <w:t>Magistrada Gloria Jasso Bravo</w:t>
      </w:r>
      <w:r w:rsidRPr="00C1550C">
        <w:rPr>
          <w:rFonts w:ascii="Abadi" w:hAnsi="Abadi"/>
          <w:sz w:val="21"/>
          <w:szCs w:val="21"/>
        </w:rPr>
        <w:t xml:space="preserve"> al cargo de Magistrada Propietaria del Supremo Tribunal de Justicia del Estado.</w:t>
      </w:r>
    </w:p>
    <w:p w14:paraId="00D0C9CC" w14:textId="77777777" w:rsidR="00E85B32" w:rsidRPr="00C1550C" w:rsidRDefault="00E85B32" w:rsidP="00E85B32">
      <w:pPr>
        <w:ind w:left="567"/>
        <w:jc w:val="both"/>
        <w:rPr>
          <w:rFonts w:ascii="Abadi" w:hAnsi="Abadi"/>
          <w:sz w:val="21"/>
          <w:szCs w:val="21"/>
        </w:rPr>
      </w:pPr>
    </w:p>
    <w:p w14:paraId="64DA3514" w14:textId="77777777" w:rsidR="00E85B32" w:rsidRPr="00C1550C" w:rsidRDefault="00E85B32" w:rsidP="00E85B32">
      <w:pPr>
        <w:ind w:left="567"/>
        <w:jc w:val="both"/>
        <w:rPr>
          <w:rFonts w:ascii="Abadi" w:hAnsi="Abadi"/>
          <w:b/>
          <w:sz w:val="21"/>
          <w:szCs w:val="21"/>
        </w:rPr>
      </w:pPr>
      <w:r w:rsidRPr="00C1550C">
        <w:rPr>
          <w:rFonts w:ascii="Abadi" w:hAnsi="Abadi"/>
          <w:sz w:val="21"/>
          <w:szCs w:val="21"/>
        </w:rPr>
        <w:tab/>
      </w:r>
      <w:r w:rsidRPr="00C1550C">
        <w:rPr>
          <w:rFonts w:ascii="Abadi" w:hAnsi="Abadi"/>
          <w:b/>
          <w:sz w:val="21"/>
          <w:szCs w:val="21"/>
        </w:rPr>
        <w:t xml:space="preserve">TERCERO.- </w:t>
      </w:r>
      <w:r w:rsidRPr="00C1550C">
        <w:rPr>
          <w:rFonts w:ascii="Abadi" w:hAnsi="Abadi"/>
          <w:sz w:val="21"/>
          <w:szCs w:val="21"/>
        </w:rPr>
        <w:t xml:space="preserve">Al haberse determinado que la </w:t>
      </w:r>
      <w:r w:rsidRPr="00C1550C">
        <w:rPr>
          <w:rFonts w:ascii="Abadi" w:hAnsi="Abadi"/>
          <w:b/>
          <w:sz w:val="21"/>
          <w:szCs w:val="21"/>
        </w:rPr>
        <w:t xml:space="preserve">Magistrada Gloria Jasso Bravo </w:t>
      </w:r>
      <w:r w:rsidRPr="00C1550C">
        <w:rPr>
          <w:rFonts w:ascii="Abadi" w:hAnsi="Abadi"/>
          <w:sz w:val="21"/>
          <w:szCs w:val="21"/>
        </w:rPr>
        <w:t xml:space="preserve">cumplió cabalmente con los principios jurisdiccionales de independencia judicial, imparcialidad, eficiencia, eficacia, legalidad, excelencia profesional, honestidad invulnerable, diligencia, celeridad, honradez, veracidad, objetividad, competencia, honorabilidad, lealtad, probidad y rectitud, en consecuencia se determina por parte de este Consejo del Poder Judicial, por las razones y fundamentos expresados en el cuerpo </w:t>
      </w:r>
      <w:r w:rsidRPr="00C1550C">
        <w:rPr>
          <w:rFonts w:ascii="Abadi" w:hAnsi="Abadi"/>
          <w:sz w:val="21"/>
          <w:szCs w:val="21"/>
        </w:rPr>
        <w:t xml:space="preserve">de la presente determinación, </w:t>
      </w:r>
      <w:r w:rsidRPr="00C1550C">
        <w:rPr>
          <w:rFonts w:ascii="Abadi" w:hAnsi="Abadi"/>
          <w:b/>
          <w:sz w:val="21"/>
          <w:szCs w:val="21"/>
        </w:rPr>
        <w:t>proponerla para reelección como Magistrada Propietaria del Supremo Tribunal de Justicia del Estado de Guanajuato.</w:t>
      </w:r>
    </w:p>
    <w:p w14:paraId="22333349" w14:textId="77777777" w:rsidR="00E85B32" w:rsidRPr="00C1550C" w:rsidRDefault="00E85B32" w:rsidP="00E85B32">
      <w:pPr>
        <w:ind w:left="567"/>
        <w:jc w:val="both"/>
        <w:rPr>
          <w:rFonts w:ascii="Abadi" w:hAnsi="Abadi"/>
          <w:b/>
          <w:sz w:val="21"/>
          <w:szCs w:val="21"/>
        </w:rPr>
      </w:pPr>
    </w:p>
    <w:p w14:paraId="21432F7E" w14:textId="77777777" w:rsidR="00E85B32" w:rsidRPr="00C1550C" w:rsidRDefault="00E85B32" w:rsidP="00E85B32">
      <w:pPr>
        <w:ind w:left="567"/>
        <w:jc w:val="both"/>
        <w:rPr>
          <w:rFonts w:ascii="Abadi" w:hAnsi="Abadi"/>
          <w:b/>
          <w:sz w:val="21"/>
          <w:szCs w:val="21"/>
        </w:rPr>
      </w:pPr>
      <w:r w:rsidRPr="00C1550C">
        <w:rPr>
          <w:rFonts w:ascii="Abadi" w:hAnsi="Abadi"/>
          <w:b/>
          <w:sz w:val="21"/>
          <w:szCs w:val="21"/>
        </w:rPr>
        <w:tab/>
        <w:t xml:space="preserve">CUARTO.- </w:t>
      </w:r>
      <w:r w:rsidRPr="00C1550C">
        <w:rPr>
          <w:rFonts w:ascii="Abadi" w:hAnsi="Abadi"/>
          <w:sz w:val="21"/>
          <w:szCs w:val="21"/>
        </w:rPr>
        <w:t xml:space="preserve">Notifíquese personalmente la presente determinación a la </w:t>
      </w:r>
      <w:r w:rsidRPr="00C1550C">
        <w:rPr>
          <w:rFonts w:ascii="Abadi" w:hAnsi="Abadi"/>
          <w:b/>
          <w:sz w:val="21"/>
          <w:szCs w:val="21"/>
        </w:rPr>
        <w:t xml:space="preserve">Magistrada Gloria Jasso Bravo.  </w:t>
      </w:r>
    </w:p>
    <w:p w14:paraId="2981C28D" w14:textId="77777777" w:rsidR="00E85B32" w:rsidRPr="00C1550C" w:rsidRDefault="00E85B32" w:rsidP="00E85B32">
      <w:pPr>
        <w:ind w:left="567"/>
        <w:jc w:val="both"/>
        <w:rPr>
          <w:rFonts w:ascii="Abadi" w:hAnsi="Abadi"/>
          <w:b/>
          <w:sz w:val="21"/>
          <w:szCs w:val="21"/>
        </w:rPr>
      </w:pPr>
    </w:p>
    <w:p w14:paraId="72116387" w14:textId="646B8811" w:rsidR="00E85B32" w:rsidRPr="00C1550C" w:rsidRDefault="00E85B32" w:rsidP="00E85B32">
      <w:pPr>
        <w:ind w:left="567"/>
        <w:jc w:val="both"/>
        <w:rPr>
          <w:rFonts w:ascii="Abadi" w:hAnsi="Abadi"/>
          <w:sz w:val="21"/>
          <w:szCs w:val="21"/>
        </w:rPr>
      </w:pPr>
      <w:r w:rsidRPr="00C1550C">
        <w:rPr>
          <w:rFonts w:ascii="Abadi" w:hAnsi="Abadi"/>
          <w:b/>
          <w:sz w:val="21"/>
          <w:szCs w:val="21"/>
        </w:rPr>
        <w:tab/>
        <w:t xml:space="preserve">QUINTO.- </w:t>
      </w:r>
      <w:r w:rsidRPr="00C1550C">
        <w:rPr>
          <w:rFonts w:ascii="Abadi" w:hAnsi="Abadi"/>
          <w:sz w:val="21"/>
          <w:szCs w:val="21"/>
        </w:rPr>
        <w:t xml:space="preserve">Remítase al </w:t>
      </w:r>
      <w:r w:rsidR="00DE043A">
        <w:rPr>
          <w:rFonts w:ascii="Abadi" w:hAnsi="Abadi"/>
          <w:sz w:val="21"/>
          <w:szCs w:val="21"/>
        </w:rPr>
        <w:t>Congreso del Estado</w:t>
      </w:r>
      <w:r w:rsidRPr="00C1550C">
        <w:rPr>
          <w:rFonts w:ascii="Abadi" w:hAnsi="Abadi"/>
          <w:sz w:val="21"/>
          <w:szCs w:val="21"/>
        </w:rPr>
        <w:t xml:space="preserve"> de Guanajuato copias certificadas de la presente resolución para los efectos a que haya lugar.»</w:t>
      </w:r>
    </w:p>
    <w:p w14:paraId="202416C0" w14:textId="77777777" w:rsidR="00E85B32" w:rsidRPr="00C1550C" w:rsidRDefault="00E85B32" w:rsidP="00E85B32">
      <w:pPr>
        <w:ind w:left="567"/>
        <w:jc w:val="both"/>
        <w:rPr>
          <w:rFonts w:ascii="Abadi" w:hAnsi="Abadi"/>
          <w:sz w:val="21"/>
          <w:szCs w:val="21"/>
        </w:rPr>
      </w:pPr>
    </w:p>
    <w:p w14:paraId="23897C06"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 xml:space="preserve">Se desprende de la resolución del Consejo del Poder Judicial, en su resultando cuarto que, la Comisión de Evaluación de Magistrados y Consejeros del Poder Judicial del Estado, mediante acuerdo Cuarto de la sesión celebrada el 29 de enero de 2020 determinó, con el fin de no vulnerar situaciones predeterminadas o ya definidas, realizar la Evaluación Final de la Magistrada Gloria Jasso Bravo en atención al acuerdo Decimoquinto tomado en la sesión ordinaria de la misma Comisión, de fecha veintinueve de noviembre de dos mil trece. </w:t>
      </w:r>
    </w:p>
    <w:p w14:paraId="6C67B577" w14:textId="77777777" w:rsidR="00E85B32" w:rsidRPr="00C1550C" w:rsidRDefault="00E85B32" w:rsidP="00E85B32">
      <w:pPr>
        <w:ind w:firstLine="708"/>
        <w:jc w:val="both"/>
        <w:rPr>
          <w:rFonts w:ascii="Abadi" w:hAnsi="Abadi"/>
          <w:sz w:val="21"/>
          <w:szCs w:val="21"/>
        </w:rPr>
      </w:pPr>
    </w:p>
    <w:p w14:paraId="61A9746A"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Lo anterior lo destacamos, debido a las diversas reformas que ha sufrido el Reglamento que Establece las Normas que Rigen los Mecanismos, Procedimientos y Criterios de Evaluación de Magistrados y Consejeros del Poder Judicial del Estado de Guanajuato.</w:t>
      </w:r>
    </w:p>
    <w:p w14:paraId="3CE3ECC9" w14:textId="77777777" w:rsidR="00E85B32" w:rsidRPr="00C1550C" w:rsidRDefault="00E85B32" w:rsidP="00E85B32">
      <w:pPr>
        <w:ind w:firstLine="708"/>
        <w:jc w:val="both"/>
        <w:rPr>
          <w:rFonts w:ascii="Abadi" w:hAnsi="Abadi"/>
          <w:sz w:val="21"/>
          <w:szCs w:val="21"/>
        </w:rPr>
      </w:pPr>
    </w:p>
    <w:p w14:paraId="0EFFB28A"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Conforme a lo anterior, respecto a los principios que son materia de tasación se evaluaron a partir de la fecha de inicio del cargo de la Magistrada, del 13 de junio de 2013 al 16 de junio de 2019, de acuerdo a las calificaciones obtenidas en las evaluaciones anuales realizadas, en atención a lo dispuesto por los artículos 12 y 33 del Reglamento de Evaluación vigente.</w:t>
      </w:r>
    </w:p>
    <w:p w14:paraId="0271119B" w14:textId="77777777" w:rsidR="00E85B32" w:rsidRPr="00C1550C" w:rsidRDefault="00E85B32" w:rsidP="00E85B32">
      <w:pPr>
        <w:ind w:firstLine="708"/>
        <w:jc w:val="both"/>
        <w:rPr>
          <w:rFonts w:ascii="Abadi" w:hAnsi="Abadi"/>
          <w:sz w:val="21"/>
          <w:szCs w:val="21"/>
        </w:rPr>
      </w:pPr>
    </w:p>
    <w:p w14:paraId="618DED9D" w14:textId="77777777" w:rsidR="00E85B32" w:rsidRPr="00C1550C" w:rsidRDefault="00E85B32" w:rsidP="00E85B32">
      <w:pPr>
        <w:ind w:firstLine="708"/>
        <w:jc w:val="both"/>
        <w:rPr>
          <w:rFonts w:ascii="Abadi" w:hAnsi="Abadi"/>
          <w:sz w:val="21"/>
          <w:szCs w:val="21"/>
        </w:rPr>
      </w:pPr>
      <w:r w:rsidRPr="00C1550C">
        <w:rPr>
          <w:rFonts w:ascii="Abadi" w:hAnsi="Abadi"/>
          <w:b/>
          <w:sz w:val="21"/>
          <w:szCs w:val="21"/>
        </w:rPr>
        <w:t>IV.1.</w:t>
      </w:r>
      <w:r w:rsidRPr="00C1550C">
        <w:rPr>
          <w:rFonts w:ascii="Abadi" w:hAnsi="Abadi"/>
          <w:b/>
          <w:sz w:val="21"/>
          <w:szCs w:val="21"/>
        </w:rPr>
        <w:tab/>
      </w:r>
      <w:r w:rsidRPr="00C1550C">
        <w:rPr>
          <w:rFonts w:ascii="Abadi" w:hAnsi="Abadi"/>
          <w:sz w:val="21"/>
          <w:szCs w:val="21"/>
        </w:rPr>
        <w:t>De acuerdo al dictamen del Consejo del Poder Judicial, la Comisión de Evaluación, por cuestión de método, analizó en dos apartados el desempeño de la Magistrada:</w:t>
      </w:r>
    </w:p>
    <w:p w14:paraId="1CE17CE0" w14:textId="77777777" w:rsidR="00E85B32" w:rsidRPr="00C1550C" w:rsidRDefault="00E85B32" w:rsidP="00E85B32">
      <w:pPr>
        <w:ind w:firstLine="708"/>
        <w:jc w:val="both"/>
        <w:rPr>
          <w:rFonts w:ascii="Abadi" w:hAnsi="Abadi"/>
          <w:sz w:val="21"/>
          <w:szCs w:val="21"/>
        </w:rPr>
      </w:pPr>
    </w:p>
    <w:p w14:paraId="118052E1" w14:textId="77777777" w:rsidR="00E85B32" w:rsidRPr="00C1550C" w:rsidRDefault="00E85B32" w:rsidP="00E85B32">
      <w:pPr>
        <w:pStyle w:val="Prrafodelista"/>
        <w:numPr>
          <w:ilvl w:val="0"/>
          <w:numId w:val="14"/>
        </w:numPr>
        <w:contextualSpacing/>
        <w:jc w:val="both"/>
        <w:rPr>
          <w:rFonts w:ascii="Abadi" w:hAnsi="Abadi"/>
          <w:sz w:val="21"/>
          <w:szCs w:val="21"/>
        </w:rPr>
      </w:pPr>
      <w:r w:rsidRPr="00C1550C">
        <w:rPr>
          <w:rFonts w:ascii="Abadi" w:hAnsi="Abadi"/>
          <w:sz w:val="21"/>
          <w:szCs w:val="21"/>
        </w:rPr>
        <w:t xml:space="preserve">Los años 2013, 2014, 2015, 2016 y 2017, de donde se desprende que la Magistrada </w:t>
      </w:r>
      <w:r w:rsidRPr="00C1550C">
        <w:rPr>
          <w:rFonts w:ascii="Abadi" w:hAnsi="Abadi"/>
          <w:sz w:val="21"/>
          <w:szCs w:val="21"/>
        </w:rPr>
        <w:lastRenderedPageBreak/>
        <w:t>obtuvo las siguientes calificaciones:</w:t>
      </w:r>
    </w:p>
    <w:p w14:paraId="02F82961" w14:textId="77777777" w:rsidR="00E85B32" w:rsidRPr="00C1550C" w:rsidRDefault="00E85B32" w:rsidP="00E85B32">
      <w:pPr>
        <w:pStyle w:val="Prrafodelista"/>
        <w:ind w:left="1068"/>
        <w:jc w:val="both"/>
        <w:rPr>
          <w:rFonts w:ascii="Abadi" w:hAnsi="Abadi"/>
          <w:sz w:val="21"/>
          <w:szCs w:val="21"/>
        </w:rPr>
      </w:pPr>
    </w:p>
    <w:p w14:paraId="05582517" w14:textId="77777777" w:rsidR="00E85B32" w:rsidRPr="00C1550C" w:rsidRDefault="00E85B32" w:rsidP="00E85B32">
      <w:pPr>
        <w:pStyle w:val="Prrafodelista"/>
        <w:ind w:left="1068"/>
        <w:jc w:val="both"/>
        <w:rPr>
          <w:rFonts w:ascii="Abadi" w:hAnsi="Abadi"/>
          <w:sz w:val="21"/>
          <w:szCs w:val="21"/>
        </w:rPr>
      </w:pPr>
      <w:r w:rsidRPr="00C1550C">
        <w:rPr>
          <w:rFonts w:ascii="Abadi" w:hAnsi="Abadi"/>
          <w:sz w:val="21"/>
          <w:szCs w:val="21"/>
        </w:rPr>
        <w:t>Del 17 de junio de 2013 al 16 de junio de 2014: 98.3383 puntos.</w:t>
      </w:r>
    </w:p>
    <w:p w14:paraId="21939556" w14:textId="77777777" w:rsidR="00E85B32" w:rsidRPr="00C1550C" w:rsidRDefault="00E85B32" w:rsidP="00E85B32">
      <w:pPr>
        <w:pStyle w:val="Prrafodelista"/>
        <w:ind w:left="1068"/>
        <w:jc w:val="both"/>
        <w:rPr>
          <w:rFonts w:ascii="Abadi" w:hAnsi="Abadi"/>
          <w:sz w:val="21"/>
          <w:szCs w:val="21"/>
        </w:rPr>
      </w:pPr>
    </w:p>
    <w:p w14:paraId="35D4D4A2" w14:textId="77777777" w:rsidR="00E85B32" w:rsidRPr="00C1550C" w:rsidRDefault="00E85B32" w:rsidP="00E85B32">
      <w:pPr>
        <w:pStyle w:val="Prrafodelista"/>
        <w:ind w:left="1068"/>
        <w:jc w:val="both"/>
        <w:rPr>
          <w:rFonts w:ascii="Abadi" w:hAnsi="Abadi"/>
          <w:sz w:val="21"/>
          <w:szCs w:val="21"/>
        </w:rPr>
      </w:pPr>
      <w:r w:rsidRPr="00C1550C">
        <w:rPr>
          <w:rFonts w:ascii="Abadi" w:hAnsi="Abadi"/>
          <w:sz w:val="21"/>
          <w:szCs w:val="21"/>
        </w:rPr>
        <w:t>Del 17 de junio de 2014 al 17 de junio de 2015: 96.7373 puntos.</w:t>
      </w:r>
    </w:p>
    <w:p w14:paraId="40EE119F" w14:textId="77777777" w:rsidR="00E85B32" w:rsidRPr="00C1550C" w:rsidRDefault="00E85B32" w:rsidP="00E85B32">
      <w:pPr>
        <w:pStyle w:val="Prrafodelista"/>
        <w:ind w:left="1068"/>
        <w:jc w:val="both"/>
        <w:rPr>
          <w:rFonts w:ascii="Abadi" w:hAnsi="Abadi"/>
          <w:sz w:val="21"/>
          <w:szCs w:val="21"/>
        </w:rPr>
      </w:pPr>
    </w:p>
    <w:p w14:paraId="0826DCED" w14:textId="77777777" w:rsidR="00E85B32" w:rsidRPr="00C1550C" w:rsidRDefault="00E85B32" w:rsidP="00E85B32">
      <w:pPr>
        <w:pStyle w:val="Prrafodelista"/>
        <w:ind w:left="1068"/>
        <w:jc w:val="both"/>
        <w:rPr>
          <w:rFonts w:ascii="Abadi" w:hAnsi="Abadi"/>
          <w:sz w:val="21"/>
          <w:szCs w:val="21"/>
        </w:rPr>
      </w:pPr>
      <w:r w:rsidRPr="00C1550C">
        <w:rPr>
          <w:rFonts w:ascii="Abadi" w:hAnsi="Abadi"/>
          <w:sz w:val="21"/>
          <w:szCs w:val="21"/>
        </w:rPr>
        <w:t>Del 17 de junio de 2015 al 16 de junio de 2016: 99.1243.</w:t>
      </w:r>
    </w:p>
    <w:p w14:paraId="55F6339B" w14:textId="77777777" w:rsidR="00E85B32" w:rsidRPr="00C1550C" w:rsidRDefault="00E85B32" w:rsidP="00E85B32">
      <w:pPr>
        <w:pStyle w:val="Prrafodelista"/>
        <w:ind w:left="1068"/>
        <w:jc w:val="both"/>
        <w:rPr>
          <w:rFonts w:ascii="Abadi" w:hAnsi="Abadi"/>
          <w:sz w:val="21"/>
          <w:szCs w:val="21"/>
        </w:rPr>
      </w:pPr>
    </w:p>
    <w:p w14:paraId="6126B466" w14:textId="77777777" w:rsidR="00E85B32" w:rsidRPr="00C1550C" w:rsidRDefault="00E85B32" w:rsidP="00E85B32">
      <w:pPr>
        <w:pStyle w:val="Prrafodelista"/>
        <w:ind w:left="1068"/>
        <w:jc w:val="both"/>
        <w:rPr>
          <w:rFonts w:ascii="Abadi" w:hAnsi="Abadi"/>
          <w:sz w:val="21"/>
          <w:szCs w:val="21"/>
        </w:rPr>
      </w:pPr>
      <w:r w:rsidRPr="00C1550C">
        <w:rPr>
          <w:rFonts w:ascii="Abadi" w:hAnsi="Abadi"/>
          <w:sz w:val="21"/>
          <w:szCs w:val="21"/>
        </w:rPr>
        <w:t>Del 17 de junio de 2016 al 16 de junio de 2017: 99.2744 puntos.</w:t>
      </w:r>
    </w:p>
    <w:p w14:paraId="24E386E5" w14:textId="77777777" w:rsidR="00E85B32" w:rsidRPr="00C1550C" w:rsidRDefault="00E85B32" w:rsidP="00E85B32">
      <w:pPr>
        <w:pStyle w:val="Prrafodelista"/>
        <w:ind w:left="1068"/>
        <w:jc w:val="both"/>
        <w:rPr>
          <w:rFonts w:ascii="Abadi" w:hAnsi="Abadi"/>
          <w:sz w:val="21"/>
          <w:szCs w:val="21"/>
        </w:rPr>
      </w:pPr>
    </w:p>
    <w:p w14:paraId="47BAD0DD" w14:textId="77777777" w:rsidR="00E85B32" w:rsidRPr="00C1550C" w:rsidRDefault="00E85B32" w:rsidP="00E85B32">
      <w:pPr>
        <w:pStyle w:val="Prrafodelista"/>
        <w:ind w:left="1068"/>
        <w:jc w:val="both"/>
        <w:rPr>
          <w:rFonts w:ascii="Abadi" w:hAnsi="Abadi"/>
          <w:sz w:val="21"/>
          <w:szCs w:val="21"/>
        </w:rPr>
      </w:pPr>
      <w:r w:rsidRPr="00C1550C">
        <w:rPr>
          <w:rFonts w:ascii="Abadi" w:hAnsi="Abadi"/>
          <w:sz w:val="21"/>
          <w:szCs w:val="21"/>
        </w:rPr>
        <w:t>Del 17 de junio de 2017 al 16 de junio de 2018: 97.9808 puntos.</w:t>
      </w:r>
    </w:p>
    <w:p w14:paraId="64EB87AC" w14:textId="77777777" w:rsidR="00E85B32" w:rsidRPr="00C1550C" w:rsidRDefault="00E85B32" w:rsidP="00E85B32">
      <w:pPr>
        <w:pStyle w:val="Prrafodelista"/>
        <w:ind w:left="1068"/>
        <w:jc w:val="both"/>
        <w:rPr>
          <w:rFonts w:ascii="Abadi" w:hAnsi="Abadi"/>
          <w:sz w:val="21"/>
          <w:szCs w:val="21"/>
        </w:rPr>
      </w:pPr>
    </w:p>
    <w:p w14:paraId="3AC0C613" w14:textId="77777777" w:rsidR="00E85B32" w:rsidRPr="00C1550C" w:rsidRDefault="00E85B32" w:rsidP="00E85B32">
      <w:pPr>
        <w:pStyle w:val="Prrafodelista"/>
        <w:numPr>
          <w:ilvl w:val="0"/>
          <w:numId w:val="14"/>
        </w:numPr>
        <w:contextualSpacing/>
        <w:jc w:val="both"/>
        <w:rPr>
          <w:rFonts w:ascii="Abadi" w:hAnsi="Abadi"/>
          <w:sz w:val="21"/>
          <w:szCs w:val="21"/>
        </w:rPr>
      </w:pPr>
      <w:r w:rsidRPr="00C1550C">
        <w:rPr>
          <w:rFonts w:ascii="Abadi" w:hAnsi="Abadi"/>
          <w:sz w:val="21"/>
          <w:szCs w:val="21"/>
        </w:rPr>
        <w:t>Del 17 de junio de 2018 al 16 de junio de 2019: 98.6053.</w:t>
      </w:r>
    </w:p>
    <w:p w14:paraId="107B92A8" w14:textId="77777777" w:rsidR="00E85B32" w:rsidRPr="00C1550C" w:rsidRDefault="00E85B32" w:rsidP="00E85B32">
      <w:pPr>
        <w:pStyle w:val="Prrafodelista"/>
        <w:ind w:left="1068"/>
        <w:jc w:val="both"/>
        <w:rPr>
          <w:rFonts w:ascii="Abadi" w:hAnsi="Abadi"/>
          <w:sz w:val="21"/>
          <w:szCs w:val="21"/>
        </w:rPr>
      </w:pPr>
    </w:p>
    <w:p w14:paraId="6FB60302"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 xml:space="preserve">Realizada la sumatoria y dividida entre el número de evaluaciones practicadas -6 evaluaciones- dio como resultado 98.3434, calificación final por el periodo de su encargo.  </w:t>
      </w:r>
    </w:p>
    <w:p w14:paraId="349E449C" w14:textId="77777777" w:rsidR="00E85B32" w:rsidRPr="00C1550C" w:rsidRDefault="00E85B32" w:rsidP="00E85B32">
      <w:pPr>
        <w:ind w:firstLine="708"/>
        <w:jc w:val="both"/>
        <w:rPr>
          <w:rFonts w:ascii="Abadi" w:hAnsi="Abadi"/>
          <w:sz w:val="21"/>
          <w:szCs w:val="21"/>
        </w:rPr>
      </w:pPr>
    </w:p>
    <w:p w14:paraId="36BAE944"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De acuerdo a lo anterior, el Consejo del Poder Judicial determinó que de las calificaciones anuales y final obtenidas por la Magistrada Gloria Jasso Bravo se desprende que ha cumplido con eficacia el ejercicio de su función en los asuntos a su cargo; asimismo, que de dichas evaluaciones se desprende su constante preparación y actualización lo que denota su deseo constante de superación y desarrollo profesional; por lo que se concluye que dio cabal cumplimiento a los principios de eficiencia, eficacia, legalidad, excelencia profesional, diligencia, celeridad y competencia señalados por el artículo 35 del Reglamento.</w:t>
      </w:r>
    </w:p>
    <w:p w14:paraId="3B93B251" w14:textId="77777777" w:rsidR="00E85B32" w:rsidRPr="00C1550C" w:rsidRDefault="00E85B32" w:rsidP="00E85B32">
      <w:pPr>
        <w:ind w:firstLine="708"/>
        <w:jc w:val="both"/>
        <w:rPr>
          <w:rFonts w:ascii="Abadi" w:hAnsi="Abadi"/>
          <w:sz w:val="21"/>
          <w:szCs w:val="21"/>
        </w:rPr>
      </w:pPr>
    </w:p>
    <w:p w14:paraId="2C2C9462" w14:textId="77777777" w:rsidR="00E85B32" w:rsidRPr="00C1550C" w:rsidRDefault="00E85B32" w:rsidP="00E85B32">
      <w:pPr>
        <w:ind w:firstLine="708"/>
        <w:jc w:val="both"/>
        <w:rPr>
          <w:rFonts w:ascii="Abadi" w:hAnsi="Abadi"/>
          <w:sz w:val="21"/>
          <w:szCs w:val="21"/>
        </w:rPr>
      </w:pPr>
      <w:r w:rsidRPr="00C1550C">
        <w:rPr>
          <w:rFonts w:ascii="Abadi" w:hAnsi="Abadi"/>
          <w:b/>
          <w:sz w:val="21"/>
          <w:szCs w:val="21"/>
        </w:rPr>
        <w:t>IV.2.</w:t>
      </w:r>
      <w:r w:rsidRPr="00C1550C">
        <w:rPr>
          <w:rFonts w:ascii="Abadi" w:hAnsi="Abadi"/>
          <w:b/>
          <w:sz w:val="21"/>
          <w:szCs w:val="21"/>
        </w:rPr>
        <w:tab/>
      </w:r>
      <w:r w:rsidRPr="00C1550C">
        <w:rPr>
          <w:rFonts w:ascii="Abadi" w:hAnsi="Abadi"/>
          <w:sz w:val="21"/>
          <w:szCs w:val="21"/>
        </w:rPr>
        <w:t xml:space="preserve">Por lo que toca a los principios de independencia judicial, imparcialidad, honestidad invulnerable, honradez, veracidad, objetividad, honorabilidad, lealtad, probidad y rectitud, el Consejo del Poder Judicial del Estado determinó que también se dio cabal cumplimiento a ellos, toda vez que no se </w:t>
      </w:r>
      <w:r w:rsidRPr="00C1550C">
        <w:rPr>
          <w:rFonts w:ascii="Abadi" w:hAnsi="Abadi"/>
          <w:sz w:val="21"/>
          <w:szCs w:val="21"/>
        </w:rPr>
        <w:t>encontró prueba que contradiga la presunción legal que previene el artículo 34 del Reglamento. Cabe precisar que dicha presunción se encuentra también prevista en el artículo 77 de la Ley Orgánica del Poder Judicial del Estado de Guanajuato.</w:t>
      </w:r>
    </w:p>
    <w:p w14:paraId="45454DF7" w14:textId="77777777" w:rsidR="00E85B32" w:rsidRPr="00C1550C" w:rsidRDefault="00E85B32" w:rsidP="00E85B32">
      <w:pPr>
        <w:ind w:firstLine="708"/>
        <w:jc w:val="both"/>
        <w:rPr>
          <w:rFonts w:ascii="Abadi" w:hAnsi="Abadi"/>
          <w:sz w:val="21"/>
          <w:szCs w:val="21"/>
        </w:rPr>
      </w:pPr>
    </w:p>
    <w:p w14:paraId="0ECCD8D2"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Se destaca en el dictamen que, para dicho cuerpo colegiado no pasa desapercibido el hecho de que la Magistrada Gloria Jasso Bravo ha tenido una importante trayectoria dentro del Poder Judicial del Estado de Guanajuato, pues desde su ingreso en el año de mil novecientos noventa y seis, ha ocupado diversos cargos, entre los que se encuentran Oficial Judicial A y B, Secretaria de Juzgado, Secretaria de Sala, Juez Menor Penal, Juez Penal de Partido, Juez de Control y por último Magistrada Propietaria, obteniendo nombramientos por concurso de opción de Actuaria, Secretaria de Juzgado de Partido en Materia Penal, Secretaria de Sala en Materia Penal, Juez Menor Penal, Juez de Control del Sistema Penal Acusatorio y Oral y Magistrada de Sala Penal, lo que llevó al Consejo del Poder Judicial, proponerla en terna ante el Pleno de la Sexagésima Segunda Legislatura Constitucional del Estado, para su elección precisamente como Magistrada Propietaria del Supremo Tribunal de Justicia.</w:t>
      </w:r>
    </w:p>
    <w:p w14:paraId="63A6ACD4" w14:textId="77777777" w:rsidR="00E85B32" w:rsidRPr="00C1550C" w:rsidRDefault="00E85B32" w:rsidP="00E85B32">
      <w:pPr>
        <w:ind w:firstLine="708"/>
        <w:jc w:val="both"/>
        <w:rPr>
          <w:rFonts w:ascii="Abadi" w:hAnsi="Abadi"/>
          <w:sz w:val="21"/>
          <w:szCs w:val="21"/>
        </w:rPr>
      </w:pPr>
    </w:p>
    <w:p w14:paraId="0C41383B"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Por último, el Consejo del Poder Judicial reconoció la buena reputación y la fama pública de la que actualmente goza la Magistrada, dada su alta calidad, capacidad y honorabilidad que la califican como una persona de excelencia para seguir ocupando el cargo de Magistrada.</w:t>
      </w:r>
    </w:p>
    <w:p w14:paraId="3D16E289" w14:textId="77777777" w:rsidR="00E85B32" w:rsidRPr="00C1550C" w:rsidRDefault="00E85B32" w:rsidP="00E85B32">
      <w:pPr>
        <w:ind w:firstLine="708"/>
        <w:jc w:val="both"/>
        <w:rPr>
          <w:rFonts w:ascii="Abadi" w:hAnsi="Abadi"/>
          <w:sz w:val="21"/>
          <w:szCs w:val="21"/>
        </w:rPr>
      </w:pPr>
    </w:p>
    <w:p w14:paraId="31FD76F7"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Todo lo anterior se pone de manifiesto, -señala el Consejo precitado- no solo por el periodo en que ha fungido como Magistrada, sino por toda su trayectoria judicial, en la que ha demostrado su alto sentido de responsabilidad, salvaguardando con honradez y lealtad la impartición de justicia y, con ella, la protección jurídica de la sociedad.</w:t>
      </w:r>
    </w:p>
    <w:p w14:paraId="63C9A95C" w14:textId="77777777" w:rsidR="00E85B32" w:rsidRPr="00C1550C" w:rsidRDefault="00E85B32" w:rsidP="00E85B32">
      <w:pPr>
        <w:ind w:firstLine="708"/>
        <w:jc w:val="both"/>
        <w:rPr>
          <w:rFonts w:ascii="Abadi" w:hAnsi="Abadi"/>
          <w:sz w:val="21"/>
          <w:szCs w:val="21"/>
        </w:rPr>
      </w:pPr>
    </w:p>
    <w:p w14:paraId="4A732123"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 xml:space="preserve">En consecuencia, concluye el Consejo del Poder Judicial, con base en los datos de las evaluaciones anuales y final practicadas a la Magistrada Gloria Jasso Bravo, que cumple con los principios que rigen la </w:t>
      </w:r>
      <w:r w:rsidRPr="00C1550C">
        <w:rPr>
          <w:rFonts w:ascii="Abadi" w:hAnsi="Abadi"/>
          <w:sz w:val="21"/>
          <w:szCs w:val="21"/>
        </w:rPr>
        <w:lastRenderedPageBreak/>
        <w:t>función judicial como lo son, independencia judicial, imparcialidad, eficiencia, eficacia, legalidad, excelencia profesional, honestidad invulnerable, diligencia, celeridad, honradez, veracidad, objetividad, competencia, honorabilidad, lealtad, probidad y rectitud exigidos para aspirar a la reelección, pues como lo ha sostenido el más Alto Tribunal de la Federación, la permanencia de Magistrados y Jueces en todo el ámbito nacional (ya sea a nivel federal o local), debe recaer en aquellas personas que demuestren suficientemente poseer los atributos que se les reconocieron al habérseles designado, así como que se hayan materializado a través de su trabajo cotidiano, desahogando de manera pronta, eficaz y eficiente, como expresión de diligencia y excelencia profesional, los asuntos sometidos a su decisión.</w:t>
      </w:r>
    </w:p>
    <w:p w14:paraId="3DCB1913" w14:textId="77777777" w:rsidR="00E85B32" w:rsidRPr="00C1550C" w:rsidRDefault="00E85B32" w:rsidP="00E85B32">
      <w:pPr>
        <w:ind w:firstLine="708"/>
        <w:jc w:val="both"/>
        <w:rPr>
          <w:rFonts w:ascii="Abadi" w:hAnsi="Abadi"/>
          <w:sz w:val="21"/>
          <w:szCs w:val="21"/>
        </w:rPr>
      </w:pPr>
    </w:p>
    <w:p w14:paraId="338DD42E" w14:textId="77777777" w:rsidR="00E85B32" w:rsidRPr="00C1550C" w:rsidRDefault="00E85B32" w:rsidP="00E85B32">
      <w:pPr>
        <w:ind w:firstLine="720"/>
        <w:jc w:val="both"/>
        <w:rPr>
          <w:rFonts w:ascii="Abadi" w:hAnsi="Abadi"/>
          <w:sz w:val="21"/>
          <w:szCs w:val="21"/>
        </w:rPr>
      </w:pPr>
      <w:r w:rsidRPr="00C1550C">
        <w:rPr>
          <w:rFonts w:ascii="Abadi" w:hAnsi="Abadi"/>
          <w:sz w:val="21"/>
          <w:szCs w:val="21"/>
        </w:rPr>
        <w:t>De conformidad con lo anterior, esta Comisión de Justicia coincide plenamente con la determinación del Consejo del Poder Judicial del Estado, en cuanto a que la Magistrada Gloria Jasso Bravo, cumplió a cabalidad con los principios que rigen la función judicial.</w:t>
      </w:r>
    </w:p>
    <w:p w14:paraId="6311C03A" w14:textId="77777777" w:rsidR="00E85B32" w:rsidRPr="00C1550C" w:rsidRDefault="00E85B32" w:rsidP="00E85B32">
      <w:pPr>
        <w:ind w:firstLine="720"/>
        <w:jc w:val="both"/>
        <w:rPr>
          <w:rFonts w:ascii="Abadi" w:hAnsi="Abadi"/>
          <w:sz w:val="21"/>
          <w:szCs w:val="21"/>
        </w:rPr>
      </w:pPr>
    </w:p>
    <w:p w14:paraId="3B0850E7" w14:textId="6D9955DF" w:rsidR="00E85B32" w:rsidRPr="00C1550C" w:rsidRDefault="00E85B32" w:rsidP="00E85B32">
      <w:pPr>
        <w:ind w:firstLine="720"/>
        <w:jc w:val="both"/>
        <w:rPr>
          <w:rFonts w:ascii="Abadi" w:hAnsi="Abadi"/>
          <w:sz w:val="21"/>
          <w:szCs w:val="21"/>
        </w:rPr>
      </w:pPr>
      <w:r w:rsidRPr="00C1550C">
        <w:rPr>
          <w:rFonts w:ascii="Abadi" w:hAnsi="Abadi"/>
          <w:sz w:val="21"/>
          <w:szCs w:val="21"/>
        </w:rPr>
        <w:t xml:space="preserve">En tal virtud, corresponde a cada diputada y diputado integrante de esta Sexagésima Cuarta Legislatura del </w:t>
      </w:r>
      <w:r w:rsidR="00DE043A">
        <w:rPr>
          <w:rFonts w:ascii="Abadi" w:hAnsi="Abadi"/>
          <w:sz w:val="21"/>
          <w:szCs w:val="21"/>
        </w:rPr>
        <w:t>Congreso del Estado</w:t>
      </w:r>
      <w:r w:rsidRPr="00C1550C">
        <w:rPr>
          <w:rFonts w:ascii="Abadi" w:hAnsi="Abadi"/>
          <w:sz w:val="21"/>
          <w:szCs w:val="21"/>
        </w:rPr>
        <w:t xml:space="preserve">, decidir a través de su voto, si se reelige o no en el cargo de Magistrada del Supremo Tribunal de Justicia del Estado, a la licenciada Gloria Jasso Bravo. Lo anterior de conformidad al artículo 86, último párrafo de la Constitución Política del Estado de Guanajuato. </w:t>
      </w:r>
    </w:p>
    <w:p w14:paraId="491493F8" w14:textId="77777777" w:rsidR="00E85B32" w:rsidRPr="00C1550C" w:rsidRDefault="00E85B32" w:rsidP="00E85B32">
      <w:pPr>
        <w:ind w:firstLine="708"/>
        <w:jc w:val="both"/>
        <w:rPr>
          <w:rFonts w:ascii="Abadi" w:hAnsi="Abadi"/>
          <w:sz w:val="21"/>
          <w:szCs w:val="21"/>
        </w:rPr>
      </w:pPr>
    </w:p>
    <w:p w14:paraId="357D7A12" w14:textId="77777777" w:rsidR="00E85B32" w:rsidRPr="00C1550C" w:rsidRDefault="00E85B32" w:rsidP="00E85B32">
      <w:pPr>
        <w:ind w:firstLine="708"/>
        <w:jc w:val="both"/>
        <w:rPr>
          <w:rFonts w:ascii="Abadi" w:hAnsi="Abadi"/>
          <w:sz w:val="21"/>
          <w:szCs w:val="21"/>
        </w:rPr>
      </w:pPr>
      <w:r w:rsidRPr="00C1550C">
        <w:rPr>
          <w:rFonts w:ascii="Abadi" w:hAnsi="Abadi"/>
          <w:sz w:val="21"/>
          <w:szCs w:val="21"/>
        </w:rPr>
        <w:t>Con fundamento en los artículos 63 fracción XXI y 86 de la Constitución Política de nuestro Estado; 75, 77 y 94 de la Ley Orgánica del Poder Judicial del Estado de Guanajuato; y 113 fracción IV y 171 de la Ley Orgánica del Poder Legislativo, se emite el siguiente:</w:t>
      </w:r>
    </w:p>
    <w:p w14:paraId="29C0CA60" w14:textId="77777777" w:rsidR="00E85B32" w:rsidRPr="00C1550C" w:rsidRDefault="00E85B32" w:rsidP="00E85B32">
      <w:pPr>
        <w:ind w:firstLine="708"/>
        <w:jc w:val="both"/>
        <w:rPr>
          <w:rFonts w:ascii="Abadi" w:hAnsi="Abadi"/>
          <w:sz w:val="21"/>
          <w:szCs w:val="21"/>
        </w:rPr>
      </w:pPr>
    </w:p>
    <w:p w14:paraId="64208370" w14:textId="77777777" w:rsidR="00E85B32" w:rsidRPr="00C1550C" w:rsidRDefault="00E85B32" w:rsidP="00E85B32">
      <w:pPr>
        <w:jc w:val="center"/>
        <w:rPr>
          <w:rFonts w:ascii="Abadi" w:hAnsi="Abadi" w:cs="Arial"/>
          <w:b/>
          <w:bCs/>
          <w:sz w:val="21"/>
          <w:szCs w:val="21"/>
        </w:rPr>
      </w:pPr>
      <w:r w:rsidRPr="00C1550C">
        <w:rPr>
          <w:rFonts w:ascii="Abadi" w:hAnsi="Abadi" w:cs="Arial"/>
          <w:b/>
          <w:bCs/>
          <w:sz w:val="21"/>
          <w:szCs w:val="21"/>
        </w:rPr>
        <w:t>ACUERDO</w:t>
      </w:r>
    </w:p>
    <w:p w14:paraId="4E5F533A" w14:textId="77777777" w:rsidR="00E85B32" w:rsidRPr="00C1550C" w:rsidRDefault="00E85B32" w:rsidP="00E85B32">
      <w:pPr>
        <w:jc w:val="center"/>
        <w:rPr>
          <w:rFonts w:ascii="Abadi" w:hAnsi="Abadi" w:cs="Arial"/>
          <w:b/>
          <w:bCs/>
          <w:sz w:val="21"/>
          <w:szCs w:val="21"/>
        </w:rPr>
      </w:pPr>
    </w:p>
    <w:p w14:paraId="3A08B55B" w14:textId="08EAA353" w:rsidR="00E85B32" w:rsidRPr="00C1550C" w:rsidRDefault="00E85B32" w:rsidP="00E85B32">
      <w:pPr>
        <w:pStyle w:val="Sangradetextonormal"/>
        <w:spacing w:after="0"/>
        <w:ind w:left="0" w:firstLine="708"/>
        <w:jc w:val="both"/>
        <w:rPr>
          <w:rFonts w:ascii="Abadi" w:hAnsi="Abadi"/>
          <w:sz w:val="21"/>
          <w:szCs w:val="21"/>
        </w:rPr>
      </w:pPr>
      <w:r w:rsidRPr="00C1550C">
        <w:rPr>
          <w:rFonts w:ascii="Abadi" w:hAnsi="Abadi"/>
          <w:b/>
          <w:sz w:val="21"/>
          <w:szCs w:val="21"/>
        </w:rPr>
        <w:t>Único.</w:t>
      </w:r>
      <w:r w:rsidRPr="00C1550C">
        <w:rPr>
          <w:rFonts w:ascii="Abadi" w:hAnsi="Abadi"/>
          <w:sz w:val="21"/>
          <w:szCs w:val="21"/>
        </w:rPr>
        <w:t xml:space="preserve"> De conformidad con los artículos 63 fracción XXI y 86 de la Constitución Política para el Estado de Guanajuato, así como 75, 77 y 94 de la Ley Orgánica del Poder Judicial del Estado de Guanajuato, la ciudadana licenciada Gloria Jasso Bravo, cumplió con los principios que </w:t>
      </w:r>
      <w:r w:rsidRPr="00C1550C">
        <w:rPr>
          <w:rFonts w:ascii="Abadi" w:hAnsi="Abadi"/>
          <w:sz w:val="21"/>
          <w:szCs w:val="21"/>
        </w:rPr>
        <w:t xml:space="preserve">rigen la función judicial, durante el periodo de su cargo como Magistrada Propietaria del Supremo Tribunal de Justicia del Estado, por lo que resulta procedente que la Sexagésima Cuarta Legislatura del </w:t>
      </w:r>
      <w:r w:rsidR="00DE043A">
        <w:rPr>
          <w:rFonts w:ascii="Abadi" w:hAnsi="Abadi"/>
          <w:sz w:val="21"/>
          <w:szCs w:val="21"/>
        </w:rPr>
        <w:t>Congreso del Estado</w:t>
      </w:r>
      <w:r w:rsidRPr="00C1550C">
        <w:rPr>
          <w:rFonts w:ascii="Abadi" w:hAnsi="Abadi"/>
          <w:sz w:val="21"/>
          <w:szCs w:val="21"/>
        </w:rPr>
        <w:t xml:space="preserve">, decida si se le reelige o no en dicho cargo. </w:t>
      </w:r>
    </w:p>
    <w:p w14:paraId="7B22435D" w14:textId="77777777" w:rsidR="00E85B32" w:rsidRPr="00C1550C" w:rsidRDefault="00E85B32" w:rsidP="00E85B32">
      <w:pPr>
        <w:ind w:firstLine="708"/>
        <w:jc w:val="both"/>
        <w:rPr>
          <w:rFonts w:ascii="Abadi" w:hAnsi="Abadi" w:cs="Arial"/>
          <w:sz w:val="21"/>
          <w:szCs w:val="21"/>
        </w:rPr>
      </w:pPr>
    </w:p>
    <w:p w14:paraId="6C7F48C9" w14:textId="786DD875" w:rsidR="00E85B32" w:rsidRPr="00C1550C" w:rsidRDefault="00E85B32" w:rsidP="00E85B32">
      <w:pPr>
        <w:pStyle w:val="Sangradetextonormal"/>
        <w:spacing w:after="0"/>
        <w:ind w:left="0" w:firstLine="708"/>
        <w:jc w:val="both"/>
        <w:rPr>
          <w:rFonts w:ascii="Abadi" w:hAnsi="Abadi"/>
          <w:b/>
          <w:sz w:val="21"/>
          <w:szCs w:val="21"/>
        </w:rPr>
      </w:pPr>
      <w:r w:rsidRPr="00C1550C">
        <w:rPr>
          <w:rFonts w:ascii="Abadi" w:hAnsi="Abadi"/>
          <w:sz w:val="21"/>
          <w:szCs w:val="21"/>
        </w:rPr>
        <w:t xml:space="preserve">Guanajuato, Gto., 3 de junio de 2020. </w:t>
      </w:r>
      <w:r w:rsidRPr="00C1550C">
        <w:rPr>
          <w:rFonts w:ascii="Abadi" w:hAnsi="Abadi"/>
          <w:b/>
          <w:sz w:val="21"/>
          <w:szCs w:val="21"/>
        </w:rPr>
        <w:t>La Comisión de Justicia. Dip. Laura Cristina Márquez Alcalá. Dip. Ernesto Alejandro Prieto Gallardo. Dip. Alejandra Gutiérrez Campos. Dip. Jessica Cabal Ceballos. Dip. Vanessa Sánchez Cordero. »</w:t>
      </w:r>
    </w:p>
    <w:p w14:paraId="2915F5FE" w14:textId="4A8AE3EB" w:rsidR="00C00528" w:rsidRPr="00C1550C" w:rsidRDefault="00C00528" w:rsidP="00E85B32">
      <w:pPr>
        <w:pStyle w:val="Sangradetextonormal"/>
        <w:spacing w:after="0"/>
        <w:ind w:left="0" w:firstLine="708"/>
        <w:jc w:val="both"/>
        <w:rPr>
          <w:rFonts w:ascii="Abadi" w:hAnsi="Abadi"/>
          <w:b/>
          <w:sz w:val="21"/>
          <w:szCs w:val="21"/>
        </w:rPr>
      </w:pPr>
    </w:p>
    <w:p w14:paraId="27964394" w14:textId="440D1A31" w:rsidR="00E85B32" w:rsidRPr="00C1550C" w:rsidRDefault="004E2C26" w:rsidP="00E85B32">
      <w:pPr>
        <w:pStyle w:val="Sangradetextonormal"/>
        <w:spacing w:after="0"/>
        <w:ind w:left="0" w:firstLine="708"/>
        <w:jc w:val="both"/>
        <w:rPr>
          <w:rFonts w:ascii="Abadi" w:hAnsi="Abadi"/>
          <w:bCs/>
          <w:sz w:val="21"/>
          <w:szCs w:val="21"/>
        </w:rPr>
      </w:pPr>
      <w:r w:rsidRPr="00C1550C">
        <w:rPr>
          <w:rFonts w:ascii="Abadi" w:hAnsi="Abadi"/>
          <w:b/>
          <w:sz w:val="21"/>
          <w:szCs w:val="21"/>
        </w:rPr>
        <w:t xml:space="preserve">-La C. Presidenta: </w:t>
      </w:r>
      <w:r w:rsidRPr="00C1550C">
        <w:rPr>
          <w:rFonts w:ascii="Abadi" w:hAnsi="Abadi"/>
          <w:bCs/>
          <w:sz w:val="21"/>
          <w:szCs w:val="21"/>
        </w:rPr>
        <w:t>Si alguna diputada o algún diputado desean hacer uso de la palabra en pro o en contra, manifiéstelo indicando el sentido de su participación.</w:t>
      </w:r>
    </w:p>
    <w:p w14:paraId="45B2A896" w14:textId="71FA53B6" w:rsidR="004E2C26" w:rsidRPr="00C1550C" w:rsidRDefault="004E2C26" w:rsidP="00E85B32">
      <w:pPr>
        <w:pStyle w:val="Sangradetextonormal"/>
        <w:spacing w:after="0"/>
        <w:ind w:left="0" w:firstLine="708"/>
        <w:jc w:val="both"/>
        <w:rPr>
          <w:rFonts w:ascii="Abadi" w:hAnsi="Abadi"/>
          <w:bCs/>
          <w:sz w:val="21"/>
          <w:szCs w:val="21"/>
        </w:rPr>
      </w:pPr>
    </w:p>
    <w:p w14:paraId="2B6A696D" w14:textId="6DA2A4A4" w:rsidR="004E2C26" w:rsidRPr="00C1550C" w:rsidRDefault="004E2C26" w:rsidP="00E85B32">
      <w:pPr>
        <w:pStyle w:val="Sangradetextonormal"/>
        <w:spacing w:after="0"/>
        <w:ind w:left="0" w:firstLine="708"/>
        <w:jc w:val="both"/>
        <w:rPr>
          <w:rFonts w:ascii="Abadi" w:hAnsi="Abadi"/>
          <w:bCs/>
          <w:sz w:val="21"/>
          <w:szCs w:val="21"/>
        </w:rPr>
      </w:pPr>
      <w:r w:rsidRPr="00C1550C">
        <w:rPr>
          <w:rFonts w:ascii="Abadi" w:hAnsi="Abadi"/>
          <w:bCs/>
          <w:sz w:val="21"/>
          <w:szCs w:val="21"/>
        </w:rPr>
        <w:t>En virtud de que no se han registrado participaciones, se pide a la secretaría que proceda a recabar votación nominal de la Asamblea, a través del sistema electrónico, a efecto de aprobar o no el dictamen puesto a su consideración.</w:t>
      </w:r>
      <w:r w:rsidR="00DC1A1D" w:rsidRPr="00C1550C">
        <w:rPr>
          <w:rFonts w:ascii="Abadi" w:hAnsi="Abadi"/>
          <w:bCs/>
          <w:sz w:val="21"/>
          <w:szCs w:val="21"/>
        </w:rPr>
        <w:t xml:space="preserve"> Se abre el sistema electrónico.</w:t>
      </w:r>
    </w:p>
    <w:p w14:paraId="3F4497B5" w14:textId="457CE00F" w:rsidR="004E2C26" w:rsidRPr="00C1550C" w:rsidRDefault="004E2C26" w:rsidP="00E85B32">
      <w:pPr>
        <w:pStyle w:val="Sangradetextonormal"/>
        <w:spacing w:after="0"/>
        <w:ind w:left="0" w:firstLine="708"/>
        <w:jc w:val="both"/>
        <w:rPr>
          <w:rFonts w:ascii="Abadi" w:hAnsi="Abadi"/>
          <w:bCs/>
          <w:sz w:val="21"/>
          <w:szCs w:val="21"/>
        </w:rPr>
      </w:pPr>
    </w:p>
    <w:p w14:paraId="62AC691A" w14:textId="7F6217A0" w:rsidR="004E2C26" w:rsidRPr="00C1550C" w:rsidRDefault="00DC1A1D" w:rsidP="00E85B32">
      <w:pPr>
        <w:pStyle w:val="Sangradetextonormal"/>
        <w:spacing w:after="0"/>
        <w:ind w:left="0" w:firstLine="708"/>
        <w:jc w:val="both"/>
        <w:rPr>
          <w:rFonts w:ascii="Abadi" w:hAnsi="Abadi"/>
          <w:bCs/>
          <w:sz w:val="21"/>
          <w:szCs w:val="21"/>
        </w:rPr>
      </w:pPr>
      <w:r w:rsidRPr="00C1550C">
        <w:rPr>
          <w:rFonts w:ascii="Abadi" w:hAnsi="Abadi"/>
          <w:b/>
          <w:sz w:val="21"/>
          <w:szCs w:val="21"/>
        </w:rPr>
        <w:t xml:space="preserve">-La Secretaría: </w:t>
      </w:r>
      <w:r w:rsidRPr="00C1550C">
        <w:rPr>
          <w:rFonts w:ascii="Abadi" w:hAnsi="Abadi"/>
          <w:bCs/>
          <w:sz w:val="21"/>
          <w:szCs w:val="21"/>
        </w:rPr>
        <w:t>En votación nominal, por el sistema electrónico, se pregunta a las diputadas y a los diputados si se aprueba el dictamen puesto a su consideración.</w:t>
      </w:r>
    </w:p>
    <w:p w14:paraId="7131430B" w14:textId="09E5E8D2" w:rsidR="00DC1A1D" w:rsidRPr="00C1550C" w:rsidRDefault="00DC1A1D" w:rsidP="00E85B32">
      <w:pPr>
        <w:pStyle w:val="Sangradetextonormal"/>
        <w:spacing w:after="0"/>
        <w:ind w:left="0" w:firstLine="708"/>
        <w:jc w:val="both"/>
        <w:rPr>
          <w:rFonts w:ascii="Abadi" w:hAnsi="Abadi"/>
          <w:bCs/>
          <w:sz w:val="21"/>
          <w:szCs w:val="21"/>
        </w:rPr>
      </w:pPr>
    </w:p>
    <w:p w14:paraId="54218273" w14:textId="32DB4B1F" w:rsidR="00DC1A1D" w:rsidRPr="00C1550C" w:rsidRDefault="00DC1A1D" w:rsidP="00E85B32">
      <w:pPr>
        <w:pStyle w:val="Sangradetextonormal"/>
        <w:spacing w:after="0"/>
        <w:ind w:left="0" w:firstLine="708"/>
        <w:jc w:val="both"/>
        <w:rPr>
          <w:rFonts w:ascii="Abadi" w:hAnsi="Abadi"/>
          <w:b/>
          <w:sz w:val="21"/>
          <w:szCs w:val="21"/>
        </w:rPr>
      </w:pPr>
      <w:r w:rsidRPr="00C1550C">
        <w:rPr>
          <w:rFonts w:ascii="Abadi" w:hAnsi="Abadi"/>
          <w:b/>
          <w:sz w:val="21"/>
          <w:szCs w:val="21"/>
        </w:rPr>
        <w:t>(Votación)</w:t>
      </w:r>
    </w:p>
    <w:p w14:paraId="21DDB4A9" w14:textId="51688D69" w:rsidR="00DC1A1D" w:rsidRPr="00C1550C" w:rsidRDefault="00DC1A1D" w:rsidP="00E85B32">
      <w:pPr>
        <w:pStyle w:val="Sangradetextonormal"/>
        <w:spacing w:after="0"/>
        <w:ind w:left="0" w:firstLine="708"/>
        <w:jc w:val="both"/>
        <w:rPr>
          <w:rFonts w:ascii="Abadi" w:hAnsi="Abadi"/>
          <w:bCs/>
          <w:sz w:val="21"/>
          <w:szCs w:val="21"/>
        </w:rPr>
      </w:pPr>
    </w:p>
    <w:p w14:paraId="60DF91D7" w14:textId="77777777" w:rsidR="00DC1A1D" w:rsidRPr="00C1550C" w:rsidRDefault="00DC1A1D" w:rsidP="00DC1A1D">
      <w:pPr>
        <w:ind w:firstLine="709"/>
        <w:jc w:val="both"/>
        <w:rPr>
          <w:rFonts w:ascii="Abadi" w:hAnsi="Abadi"/>
          <w:b/>
          <w:sz w:val="21"/>
          <w:szCs w:val="21"/>
        </w:rPr>
      </w:pPr>
      <w:r w:rsidRPr="00C1550C">
        <w:rPr>
          <w:rFonts w:ascii="Abadi" w:hAnsi="Abadi"/>
          <w:b/>
          <w:sz w:val="21"/>
          <w:szCs w:val="21"/>
        </w:rPr>
        <w:t>¿Falta alguna diputada o algún diputado de emitir su voto?</w:t>
      </w:r>
    </w:p>
    <w:p w14:paraId="3305E311" w14:textId="17D26F59" w:rsidR="00DC1A1D" w:rsidRPr="00C1550C" w:rsidRDefault="00DC1A1D" w:rsidP="00E85B32">
      <w:pPr>
        <w:pStyle w:val="Sangradetextonormal"/>
        <w:spacing w:after="0"/>
        <w:ind w:left="0" w:firstLine="708"/>
        <w:jc w:val="both"/>
        <w:rPr>
          <w:rFonts w:ascii="Abadi" w:hAnsi="Abadi"/>
          <w:bCs/>
          <w:sz w:val="21"/>
          <w:szCs w:val="21"/>
        </w:rPr>
      </w:pPr>
    </w:p>
    <w:p w14:paraId="7F065E61" w14:textId="6E376964" w:rsidR="00DC1A1D" w:rsidRPr="00C1550C" w:rsidRDefault="00DC1A1D" w:rsidP="00E85B32">
      <w:pPr>
        <w:pStyle w:val="Sangradetextonormal"/>
        <w:spacing w:after="0"/>
        <w:ind w:left="0" w:firstLine="708"/>
        <w:jc w:val="both"/>
        <w:rPr>
          <w:rFonts w:ascii="Abadi" w:hAnsi="Abadi"/>
          <w:bCs/>
          <w:sz w:val="21"/>
          <w:szCs w:val="21"/>
        </w:rPr>
      </w:pPr>
      <w:r w:rsidRPr="00C1550C">
        <w:rPr>
          <w:rFonts w:ascii="Abadi" w:hAnsi="Abadi"/>
          <w:b/>
          <w:sz w:val="21"/>
          <w:szCs w:val="21"/>
        </w:rPr>
        <w:t xml:space="preserve">-La C. Presidenta: </w:t>
      </w:r>
      <w:r w:rsidRPr="00C1550C">
        <w:rPr>
          <w:rFonts w:ascii="Abadi" w:hAnsi="Abadi"/>
          <w:bCs/>
          <w:sz w:val="21"/>
          <w:szCs w:val="21"/>
        </w:rPr>
        <w:t>Se cierra el sistema electrónico.</w:t>
      </w:r>
    </w:p>
    <w:p w14:paraId="5ED32520" w14:textId="654429F2" w:rsidR="00DC1A1D" w:rsidRPr="00C1550C" w:rsidRDefault="00DC1A1D" w:rsidP="00E85B32">
      <w:pPr>
        <w:pStyle w:val="Sangradetextonormal"/>
        <w:spacing w:after="0"/>
        <w:ind w:left="0" w:firstLine="708"/>
        <w:jc w:val="both"/>
        <w:rPr>
          <w:rFonts w:ascii="Abadi" w:hAnsi="Abadi"/>
          <w:bCs/>
          <w:sz w:val="21"/>
          <w:szCs w:val="21"/>
        </w:rPr>
      </w:pPr>
    </w:p>
    <w:p w14:paraId="030A0348" w14:textId="4D26C73B" w:rsidR="00DC1A1D" w:rsidRPr="00C1550C" w:rsidRDefault="00DC1A1D" w:rsidP="00E85B32">
      <w:pPr>
        <w:pStyle w:val="Sangradetextonormal"/>
        <w:spacing w:after="0"/>
        <w:ind w:left="0" w:firstLine="708"/>
        <w:jc w:val="both"/>
        <w:rPr>
          <w:rFonts w:ascii="Abadi" w:hAnsi="Abadi"/>
          <w:b/>
          <w:sz w:val="21"/>
          <w:szCs w:val="21"/>
        </w:rPr>
      </w:pPr>
      <w:r w:rsidRPr="00C1550C">
        <w:rPr>
          <w:rFonts w:ascii="Abadi" w:hAnsi="Abadi"/>
          <w:b/>
          <w:sz w:val="21"/>
          <w:szCs w:val="21"/>
        </w:rPr>
        <w:t xml:space="preserve">-La Secretaría: </w:t>
      </w:r>
      <w:r w:rsidRPr="00C1550C">
        <w:rPr>
          <w:rFonts w:ascii="Abadi" w:hAnsi="Abadi"/>
          <w:bCs/>
          <w:sz w:val="21"/>
          <w:szCs w:val="21"/>
        </w:rPr>
        <w:t xml:space="preserve">Señora presidenta, se registraron </w:t>
      </w:r>
      <w:r w:rsidRPr="00C1550C">
        <w:rPr>
          <w:rFonts w:ascii="Abadi" w:hAnsi="Abadi"/>
          <w:b/>
          <w:sz w:val="21"/>
          <w:szCs w:val="21"/>
        </w:rPr>
        <w:t>veintiocho votos a favor, cero en contra.</w:t>
      </w:r>
    </w:p>
    <w:p w14:paraId="63B5F36E" w14:textId="5648AA5C" w:rsidR="00DC1A1D" w:rsidRPr="00C1550C" w:rsidRDefault="00DC1A1D" w:rsidP="00E85B32">
      <w:pPr>
        <w:pStyle w:val="Sangradetextonormal"/>
        <w:spacing w:after="0"/>
        <w:ind w:left="0" w:firstLine="708"/>
        <w:jc w:val="both"/>
        <w:rPr>
          <w:rFonts w:ascii="Abadi" w:hAnsi="Abadi"/>
          <w:b/>
          <w:sz w:val="21"/>
          <w:szCs w:val="21"/>
        </w:rPr>
      </w:pPr>
    </w:p>
    <w:p w14:paraId="662BE79D" w14:textId="1B63B2F9" w:rsidR="00DC1A1D" w:rsidRPr="00C1550C" w:rsidRDefault="00DC1A1D" w:rsidP="00DC1A1D">
      <w:pPr>
        <w:pStyle w:val="Sangradetextonormal"/>
        <w:spacing w:after="0"/>
        <w:ind w:left="0" w:firstLine="708"/>
        <w:jc w:val="both"/>
        <w:rPr>
          <w:rFonts w:ascii="Abadi" w:hAnsi="Abadi"/>
          <w:bCs/>
          <w:sz w:val="21"/>
          <w:szCs w:val="21"/>
        </w:rPr>
      </w:pPr>
      <w:r w:rsidRPr="00C1550C">
        <w:rPr>
          <w:rFonts w:ascii="Abadi" w:hAnsi="Abadi"/>
          <w:b/>
          <w:sz w:val="21"/>
          <w:szCs w:val="21"/>
        </w:rPr>
        <w:t xml:space="preserve">-La C. Presidenta: </w:t>
      </w:r>
      <w:r w:rsidRPr="00C1550C">
        <w:rPr>
          <w:rFonts w:ascii="Abadi" w:hAnsi="Abadi"/>
          <w:bCs/>
          <w:sz w:val="21"/>
          <w:szCs w:val="21"/>
        </w:rPr>
        <w:t xml:space="preserve">Gracias. El dictamen ha sido aprobado por unanimidad de votos. </w:t>
      </w:r>
    </w:p>
    <w:p w14:paraId="5AD5BF04" w14:textId="550DDE02" w:rsidR="00DC1A1D" w:rsidRPr="00C1550C" w:rsidRDefault="00DC1A1D" w:rsidP="00DC1A1D">
      <w:pPr>
        <w:pStyle w:val="Sangradetextonormal"/>
        <w:spacing w:after="0"/>
        <w:ind w:left="0" w:firstLine="708"/>
        <w:jc w:val="both"/>
        <w:rPr>
          <w:rFonts w:ascii="Abadi" w:hAnsi="Abadi"/>
          <w:bCs/>
          <w:sz w:val="21"/>
          <w:szCs w:val="21"/>
        </w:rPr>
      </w:pPr>
    </w:p>
    <w:p w14:paraId="100ADF9A" w14:textId="3E600192" w:rsidR="00DC1A1D" w:rsidRPr="00C1550C" w:rsidRDefault="00DC1A1D" w:rsidP="00DC1A1D">
      <w:pPr>
        <w:pStyle w:val="Sangradetextonormal"/>
        <w:spacing w:after="0"/>
        <w:ind w:left="0" w:firstLine="708"/>
        <w:jc w:val="both"/>
        <w:rPr>
          <w:rFonts w:ascii="Abadi" w:hAnsi="Abadi"/>
          <w:bCs/>
          <w:sz w:val="21"/>
          <w:szCs w:val="21"/>
        </w:rPr>
      </w:pPr>
      <w:r w:rsidRPr="00C1550C">
        <w:rPr>
          <w:rFonts w:ascii="Abadi" w:hAnsi="Abadi"/>
          <w:bCs/>
          <w:sz w:val="21"/>
          <w:szCs w:val="21"/>
        </w:rPr>
        <w:t>En consecuencia, procede que la Asamblea se pronuncie sobre la reelección de la licenciada Gloria Jasso Bravo como Magistrada Propietaria del Supremo Tribunal de Justicia del Estado, para lo cual se recabará votación por cédula</w:t>
      </w:r>
      <w:r w:rsidR="00746CE7" w:rsidRPr="00C1550C">
        <w:rPr>
          <w:rFonts w:ascii="Abadi" w:hAnsi="Abadi"/>
          <w:bCs/>
          <w:sz w:val="21"/>
          <w:szCs w:val="21"/>
        </w:rPr>
        <w:t>,</w:t>
      </w:r>
      <w:r w:rsidRPr="00C1550C">
        <w:rPr>
          <w:rFonts w:ascii="Abadi" w:hAnsi="Abadi"/>
          <w:bCs/>
          <w:sz w:val="21"/>
          <w:szCs w:val="21"/>
        </w:rPr>
        <w:t xml:space="preserve"> en los términos del artículo 193, fracción III de nuestra Ley Orgánica, a través del sistema </w:t>
      </w:r>
      <w:r w:rsidRPr="00C1550C">
        <w:rPr>
          <w:rFonts w:ascii="Abadi" w:hAnsi="Abadi"/>
          <w:bCs/>
          <w:sz w:val="21"/>
          <w:szCs w:val="21"/>
        </w:rPr>
        <w:lastRenderedPageBreak/>
        <w:t>electrónico. Para tal efecto, se abre el sistema electrónico.</w:t>
      </w:r>
    </w:p>
    <w:p w14:paraId="04291C01" w14:textId="3823FD4C" w:rsidR="00746CE7" w:rsidRPr="00C1550C" w:rsidRDefault="00746CE7" w:rsidP="00DC1A1D">
      <w:pPr>
        <w:pStyle w:val="Sangradetextonormal"/>
        <w:spacing w:after="0"/>
        <w:ind w:left="0" w:firstLine="708"/>
        <w:jc w:val="both"/>
        <w:rPr>
          <w:rFonts w:ascii="Abadi" w:hAnsi="Abadi"/>
          <w:bCs/>
          <w:sz w:val="21"/>
          <w:szCs w:val="21"/>
        </w:rPr>
      </w:pPr>
    </w:p>
    <w:p w14:paraId="57B92985" w14:textId="51AC3EB3" w:rsidR="00746CE7" w:rsidRPr="00C1550C" w:rsidRDefault="00746CE7" w:rsidP="00DC1A1D">
      <w:pPr>
        <w:pStyle w:val="Sangradetextonormal"/>
        <w:spacing w:after="0"/>
        <w:ind w:left="0" w:firstLine="708"/>
        <w:jc w:val="both"/>
        <w:rPr>
          <w:rFonts w:ascii="Abadi" w:hAnsi="Abadi"/>
          <w:b/>
          <w:sz w:val="21"/>
          <w:szCs w:val="21"/>
        </w:rPr>
      </w:pPr>
      <w:r w:rsidRPr="00C1550C">
        <w:rPr>
          <w:rFonts w:ascii="Abadi" w:hAnsi="Abadi"/>
          <w:b/>
          <w:sz w:val="21"/>
          <w:szCs w:val="21"/>
        </w:rPr>
        <w:t>(Votación por cédula)</w:t>
      </w:r>
    </w:p>
    <w:p w14:paraId="57EE39D5" w14:textId="692D944A" w:rsidR="00746CE7" w:rsidRPr="00C1550C" w:rsidRDefault="00746CE7" w:rsidP="00DC1A1D">
      <w:pPr>
        <w:pStyle w:val="Sangradetextonormal"/>
        <w:spacing w:after="0"/>
        <w:ind w:left="0" w:firstLine="708"/>
        <w:jc w:val="both"/>
        <w:rPr>
          <w:rFonts w:ascii="Abadi" w:hAnsi="Abadi"/>
          <w:b/>
          <w:sz w:val="21"/>
          <w:szCs w:val="21"/>
        </w:rPr>
      </w:pPr>
    </w:p>
    <w:p w14:paraId="7AB24AF1" w14:textId="77777777" w:rsidR="00823CDE" w:rsidRPr="00C1550C" w:rsidRDefault="00823CDE" w:rsidP="004649EE">
      <w:pPr>
        <w:ind w:firstLine="709"/>
        <w:jc w:val="both"/>
        <w:rPr>
          <w:rFonts w:ascii="Abadi" w:hAnsi="Abadi"/>
          <w:b/>
          <w:sz w:val="21"/>
          <w:szCs w:val="21"/>
        </w:rPr>
      </w:pPr>
      <w:r w:rsidRPr="00C1550C">
        <w:rPr>
          <w:rFonts w:ascii="Abadi" w:hAnsi="Abadi"/>
          <w:b/>
          <w:sz w:val="21"/>
          <w:szCs w:val="21"/>
        </w:rPr>
        <w:t>¿Falta alguna diputada o algún diputado de emitir su voto?</w:t>
      </w:r>
    </w:p>
    <w:p w14:paraId="149EDB03" w14:textId="046EBC57" w:rsidR="00746CE7" w:rsidRPr="00C1550C" w:rsidRDefault="00746CE7" w:rsidP="00DC1A1D">
      <w:pPr>
        <w:pStyle w:val="Sangradetextonormal"/>
        <w:spacing w:after="0"/>
        <w:ind w:left="0" w:firstLine="708"/>
        <w:jc w:val="both"/>
        <w:rPr>
          <w:rFonts w:ascii="Abadi" w:hAnsi="Abadi"/>
          <w:b/>
          <w:sz w:val="21"/>
          <w:szCs w:val="21"/>
        </w:rPr>
      </w:pPr>
    </w:p>
    <w:p w14:paraId="273C1A04" w14:textId="73992FAB" w:rsidR="00823CDE" w:rsidRPr="00C1550C" w:rsidRDefault="00823CDE" w:rsidP="00DC1A1D">
      <w:pPr>
        <w:pStyle w:val="Sangradetextonormal"/>
        <w:spacing w:after="0"/>
        <w:ind w:left="0" w:firstLine="708"/>
        <w:jc w:val="both"/>
        <w:rPr>
          <w:rFonts w:ascii="Abadi" w:hAnsi="Abadi"/>
          <w:bCs/>
          <w:sz w:val="21"/>
          <w:szCs w:val="21"/>
        </w:rPr>
      </w:pPr>
      <w:r w:rsidRPr="00C1550C">
        <w:rPr>
          <w:rFonts w:ascii="Abadi" w:hAnsi="Abadi"/>
          <w:b/>
          <w:sz w:val="21"/>
          <w:szCs w:val="21"/>
        </w:rPr>
        <w:t xml:space="preserve">-La C. Presidenta: </w:t>
      </w:r>
      <w:r w:rsidRPr="00C1550C">
        <w:rPr>
          <w:rFonts w:ascii="Abadi" w:hAnsi="Abadi"/>
          <w:bCs/>
          <w:sz w:val="21"/>
          <w:szCs w:val="21"/>
        </w:rPr>
        <w:t>Se cierra el sistema electrónico.</w:t>
      </w:r>
    </w:p>
    <w:p w14:paraId="38CC8399" w14:textId="18E163AB" w:rsidR="00823CDE" w:rsidRPr="00C1550C" w:rsidRDefault="00823CDE" w:rsidP="00DC1A1D">
      <w:pPr>
        <w:pStyle w:val="Sangradetextonormal"/>
        <w:spacing w:after="0"/>
        <w:ind w:left="0" w:firstLine="708"/>
        <w:jc w:val="both"/>
        <w:rPr>
          <w:rFonts w:ascii="Abadi" w:hAnsi="Abadi"/>
          <w:b/>
          <w:sz w:val="21"/>
          <w:szCs w:val="21"/>
        </w:rPr>
      </w:pPr>
    </w:p>
    <w:p w14:paraId="19B95DDB" w14:textId="57AFAF08" w:rsidR="00823CDE" w:rsidRPr="00C1550C" w:rsidRDefault="00823CDE" w:rsidP="00DC1A1D">
      <w:pPr>
        <w:pStyle w:val="Sangradetextonormal"/>
        <w:spacing w:after="0"/>
        <w:ind w:left="0" w:firstLine="708"/>
        <w:jc w:val="both"/>
        <w:rPr>
          <w:rFonts w:ascii="Abadi" w:hAnsi="Abadi"/>
          <w:bCs/>
          <w:sz w:val="21"/>
          <w:szCs w:val="21"/>
        </w:rPr>
      </w:pPr>
      <w:r w:rsidRPr="00C1550C">
        <w:rPr>
          <w:rFonts w:ascii="Abadi" w:hAnsi="Abadi"/>
          <w:b/>
          <w:sz w:val="21"/>
          <w:szCs w:val="21"/>
        </w:rPr>
        <w:t xml:space="preserve">-La Secretaría: </w:t>
      </w:r>
      <w:r w:rsidRPr="00C1550C">
        <w:rPr>
          <w:rFonts w:ascii="Abadi" w:hAnsi="Abadi"/>
          <w:bCs/>
          <w:sz w:val="21"/>
          <w:szCs w:val="21"/>
        </w:rPr>
        <w:t xml:space="preserve">Señora presidenta, se registraron veintiocho votos a favor, cero en contra. </w:t>
      </w:r>
    </w:p>
    <w:p w14:paraId="09DAA4EB" w14:textId="23F58B23" w:rsidR="00823CDE" w:rsidRPr="00C1550C" w:rsidRDefault="00823CDE" w:rsidP="00DC1A1D">
      <w:pPr>
        <w:pStyle w:val="Sangradetextonormal"/>
        <w:spacing w:after="0"/>
        <w:ind w:left="0" w:firstLine="708"/>
        <w:jc w:val="both"/>
        <w:rPr>
          <w:rFonts w:ascii="Abadi" w:hAnsi="Abadi"/>
          <w:bCs/>
          <w:sz w:val="21"/>
          <w:szCs w:val="21"/>
        </w:rPr>
      </w:pPr>
    </w:p>
    <w:p w14:paraId="1DE7874C" w14:textId="78512C57" w:rsidR="00823CDE" w:rsidRPr="00C1550C" w:rsidRDefault="00DA548F" w:rsidP="00DC1A1D">
      <w:pPr>
        <w:pStyle w:val="Sangradetextonormal"/>
        <w:spacing w:after="0"/>
        <w:ind w:left="0" w:firstLine="708"/>
        <w:jc w:val="both"/>
        <w:rPr>
          <w:rFonts w:ascii="Abadi" w:hAnsi="Abadi"/>
          <w:bCs/>
          <w:sz w:val="21"/>
          <w:szCs w:val="21"/>
        </w:rPr>
      </w:pPr>
      <w:r w:rsidRPr="00C1550C">
        <w:rPr>
          <w:rFonts w:ascii="Abadi" w:hAnsi="Abadi"/>
          <w:b/>
          <w:sz w:val="21"/>
          <w:szCs w:val="21"/>
        </w:rPr>
        <w:t xml:space="preserve">-La C. Presidenta: </w:t>
      </w:r>
      <w:r w:rsidRPr="00C1550C">
        <w:rPr>
          <w:rFonts w:ascii="Abadi" w:hAnsi="Abadi"/>
          <w:bCs/>
          <w:sz w:val="21"/>
          <w:szCs w:val="21"/>
        </w:rPr>
        <w:t>Muchas gracias. La propuesta de reelección contenida en el dictamen, ha sido aprobada por unanimidad de votos.</w:t>
      </w:r>
    </w:p>
    <w:p w14:paraId="5D1F0236" w14:textId="09A4AE28" w:rsidR="00DA548F" w:rsidRPr="00C1550C" w:rsidRDefault="00DA548F" w:rsidP="00DC1A1D">
      <w:pPr>
        <w:pStyle w:val="Sangradetextonormal"/>
        <w:spacing w:after="0"/>
        <w:ind w:left="0" w:firstLine="708"/>
        <w:jc w:val="both"/>
        <w:rPr>
          <w:rFonts w:ascii="Abadi" w:hAnsi="Abadi"/>
          <w:bCs/>
          <w:sz w:val="21"/>
          <w:szCs w:val="21"/>
        </w:rPr>
      </w:pPr>
    </w:p>
    <w:p w14:paraId="0DB9F486" w14:textId="69F722DD" w:rsidR="00DA548F" w:rsidRPr="00C1550C" w:rsidRDefault="00DA548F" w:rsidP="00DC1A1D">
      <w:pPr>
        <w:pStyle w:val="Sangradetextonormal"/>
        <w:spacing w:after="0"/>
        <w:ind w:left="0" w:firstLine="708"/>
        <w:jc w:val="both"/>
        <w:rPr>
          <w:rFonts w:ascii="Abadi" w:hAnsi="Abadi"/>
          <w:bCs/>
          <w:sz w:val="21"/>
          <w:szCs w:val="21"/>
        </w:rPr>
      </w:pPr>
      <w:r w:rsidRPr="00C1550C">
        <w:rPr>
          <w:rFonts w:ascii="Abadi" w:hAnsi="Abadi"/>
          <w:bCs/>
          <w:sz w:val="21"/>
          <w:szCs w:val="21"/>
        </w:rPr>
        <w:t>Por lo tanto, se tiene por aprobada la reelección de la licenciada Gloria Jasso Bravo, como Magistrada Propietaria del Supremo Tribunal de Justicia del Estado.</w:t>
      </w:r>
    </w:p>
    <w:p w14:paraId="49015A37" w14:textId="53EED954" w:rsidR="00DA548F" w:rsidRPr="00C1550C" w:rsidRDefault="00DA548F" w:rsidP="00DC1A1D">
      <w:pPr>
        <w:pStyle w:val="Sangradetextonormal"/>
        <w:spacing w:after="0"/>
        <w:ind w:left="0" w:firstLine="708"/>
        <w:jc w:val="both"/>
        <w:rPr>
          <w:rFonts w:ascii="Abadi" w:hAnsi="Abadi"/>
          <w:bCs/>
          <w:sz w:val="21"/>
          <w:szCs w:val="21"/>
        </w:rPr>
      </w:pPr>
    </w:p>
    <w:p w14:paraId="0D145432" w14:textId="1ADE16E8" w:rsidR="00DA548F" w:rsidRPr="00C1550C" w:rsidRDefault="00DA548F" w:rsidP="00DC1A1D">
      <w:pPr>
        <w:pStyle w:val="Sangradetextonormal"/>
        <w:spacing w:after="0"/>
        <w:ind w:left="0" w:firstLine="708"/>
        <w:jc w:val="both"/>
        <w:rPr>
          <w:rFonts w:ascii="Abadi" w:hAnsi="Abadi"/>
          <w:bCs/>
          <w:sz w:val="21"/>
          <w:szCs w:val="21"/>
        </w:rPr>
      </w:pPr>
      <w:r w:rsidRPr="00C1550C">
        <w:rPr>
          <w:rFonts w:ascii="Abadi" w:hAnsi="Abadi"/>
          <w:bCs/>
          <w:sz w:val="21"/>
          <w:szCs w:val="21"/>
        </w:rPr>
        <w:t xml:space="preserve">Comuníquese el acuerdo aprobado al Presidente del Supremo Tribunal de Justicia y del Consejo del Poder Judicial del Estado, así como a la licenciada Gloria Jasso Bravo, </w:t>
      </w:r>
      <w:r w:rsidR="006D6785" w:rsidRPr="00C1550C">
        <w:rPr>
          <w:rFonts w:ascii="Abadi" w:hAnsi="Abadi"/>
          <w:bCs/>
          <w:sz w:val="21"/>
          <w:szCs w:val="21"/>
        </w:rPr>
        <w:t>para los efectos conducentes. Asimismo, se ordena la remisión del acuerdo aprobado al Gobernador del Estado, para su conocimiento y publicación en el Periódico Oficial del Gobierno del Estado.</w:t>
      </w:r>
    </w:p>
    <w:p w14:paraId="552183B1" w14:textId="01C60D19" w:rsidR="006D6785" w:rsidRPr="00C1550C" w:rsidRDefault="006D6785" w:rsidP="00DC1A1D">
      <w:pPr>
        <w:pStyle w:val="Sangradetextonormal"/>
        <w:spacing w:after="0"/>
        <w:ind w:left="0" w:firstLine="708"/>
        <w:jc w:val="both"/>
        <w:rPr>
          <w:rFonts w:ascii="Abadi" w:hAnsi="Abadi"/>
          <w:bCs/>
          <w:sz w:val="21"/>
          <w:szCs w:val="21"/>
        </w:rPr>
      </w:pPr>
    </w:p>
    <w:p w14:paraId="25F12BDC" w14:textId="243D703D" w:rsidR="006D6785" w:rsidRPr="00C1550C" w:rsidRDefault="002F22C8" w:rsidP="00DC1A1D">
      <w:pPr>
        <w:pStyle w:val="Sangradetextonormal"/>
        <w:spacing w:after="0"/>
        <w:ind w:left="0" w:firstLine="708"/>
        <w:jc w:val="both"/>
        <w:rPr>
          <w:rFonts w:ascii="Abadi" w:hAnsi="Abadi"/>
          <w:bCs/>
          <w:sz w:val="21"/>
          <w:szCs w:val="21"/>
        </w:rPr>
      </w:pPr>
      <w:r w:rsidRPr="00C1550C">
        <w:rPr>
          <w:rFonts w:ascii="Abadi" w:hAnsi="Abadi"/>
          <w:bCs/>
          <w:sz w:val="21"/>
          <w:szCs w:val="21"/>
        </w:rPr>
        <w:t>En virtud de ser esta la última sesión ordinaria del segundo periodo ordinario de sesiones del segundo año de ejercicio constitucional de esta Sexagésima Cuarta Legislatura; con fundamento en el artículo 65 de nuestra Ley Orgánica, corresponde efectuar la elección de la Diputación Permanente, mediante el sistema de cédula, para que se elijan, en escrutinio secreto, a los integrantes de la Diputación Permanente que fungirá durante el segundo receso del segundo año de esta legislatura. Para tal efecto, se abre el sistema electrónico.</w:t>
      </w:r>
    </w:p>
    <w:p w14:paraId="6407907A" w14:textId="113E7AA1" w:rsidR="00AD594A" w:rsidRPr="00C1550C" w:rsidRDefault="00AD594A" w:rsidP="00DC1A1D">
      <w:pPr>
        <w:pStyle w:val="Sangradetextonormal"/>
        <w:spacing w:after="0"/>
        <w:ind w:left="0" w:firstLine="708"/>
        <w:jc w:val="both"/>
        <w:rPr>
          <w:rFonts w:ascii="Abadi" w:hAnsi="Abadi"/>
          <w:bCs/>
          <w:sz w:val="21"/>
          <w:szCs w:val="21"/>
        </w:rPr>
      </w:pPr>
    </w:p>
    <w:p w14:paraId="24F331F4" w14:textId="03839BAA" w:rsidR="00AD594A" w:rsidRPr="00C1550C" w:rsidRDefault="00AD594A" w:rsidP="00DC1A1D">
      <w:pPr>
        <w:pStyle w:val="Sangradetextonormal"/>
        <w:spacing w:after="0"/>
        <w:ind w:left="0" w:firstLine="708"/>
        <w:jc w:val="both"/>
        <w:rPr>
          <w:rFonts w:ascii="Abadi" w:hAnsi="Abadi"/>
          <w:b/>
          <w:sz w:val="21"/>
          <w:szCs w:val="21"/>
        </w:rPr>
      </w:pPr>
      <w:r w:rsidRPr="00C1550C">
        <w:rPr>
          <w:rFonts w:ascii="Abadi" w:hAnsi="Abadi"/>
          <w:b/>
          <w:sz w:val="21"/>
          <w:szCs w:val="21"/>
        </w:rPr>
        <w:t>(Votación por cédula)</w:t>
      </w:r>
    </w:p>
    <w:p w14:paraId="6AF77FC1" w14:textId="33ECF564" w:rsidR="00EC1228" w:rsidRPr="00C1550C" w:rsidRDefault="00EC1228" w:rsidP="00DC1A1D">
      <w:pPr>
        <w:pStyle w:val="Sangradetextonormal"/>
        <w:spacing w:after="0"/>
        <w:ind w:left="0" w:firstLine="708"/>
        <w:jc w:val="both"/>
        <w:rPr>
          <w:rFonts w:ascii="Abadi" w:hAnsi="Abadi"/>
          <w:b/>
          <w:sz w:val="21"/>
          <w:szCs w:val="21"/>
        </w:rPr>
      </w:pPr>
    </w:p>
    <w:p w14:paraId="72AAD3EA" w14:textId="1E90A15C" w:rsidR="00EC1228" w:rsidRPr="00C1550C" w:rsidRDefault="00EC1228" w:rsidP="00EC1228">
      <w:pPr>
        <w:ind w:firstLine="709"/>
        <w:jc w:val="both"/>
        <w:rPr>
          <w:rFonts w:ascii="Abadi" w:hAnsi="Abadi"/>
          <w:b/>
          <w:bCs/>
          <w:sz w:val="21"/>
          <w:szCs w:val="21"/>
        </w:rPr>
      </w:pPr>
      <w:r w:rsidRPr="00C1550C">
        <w:rPr>
          <w:rFonts w:ascii="Abadi" w:hAnsi="Abadi"/>
          <w:b/>
          <w:bCs/>
          <w:sz w:val="21"/>
          <w:szCs w:val="21"/>
        </w:rPr>
        <w:t>ELECCIÓN DE LA DIPUTACIÓN PERMANENTE QUE FUNGIRÁ DURANTE EL SEGUNDO RECESO DEL SEGUNDO AÑO DE EJERCICIO CONSTITUCIONAL DE LA SEXAGÉSIMA CUARTA LEGISLATURA.</w:t>
      </w:r>
    </w:p>
    <w:p w14:paraId="4A0E4A98" w14:textId="77777777" w:rsidR="00EC1228" w:rsidRPr="00C1550C" w:rsidRDefault="00EC1228" w:rsidP="00DC1A1D">
      <w:pPr>
        <w:pStyle w:val="Sangradetextonormal"/>
        <w:spacing w:after="0"/>
        <w:ind w:left="0" w:firstLine="708"/>
        <w:jc w:val="both"/>
        <w:rPr>
          <w:rFonts w:ascii="Abadi" w:hAnsi="Abadi"/>
          <w:bCs/>
          <w:sz w:val="21"/>
          <w:szCs w:val="21"/>
        </w:rPr>
      </w:pPr>
    </w:p>
    <w:p w14:paraId="134AE3AF" w14:textId="49E0A45C" w:rsidR="002D6793" w:rsidRPr="00C1550C" w:rsidRDefault="003D737B" w:rsidP="00DC1A1D">
      <w:pPr>
        <w:pStyle w:val="Sangradetextonormal"/>
        <w:spacing w:after="0"/>
        <w:ind w:left="0" w:firstLine="708"/>
        <w:jc w:val="both"/>
        <w:rPr>
          <w:rFonts w:ascii="Abadi" w:hAnsi="Abadi"/>
          <w:bCs/>
          <w:sz w:val="21"/>
          <w:szCs w:val="21"/>
        </w:rPr>
      </w:pPr>
      <w:r w:rsidRPr="00C1550C">
        <w:rPr>
          <w:rFonts w:ascii="Abadi" w:hAnsi="Abadi"/>
          <w:bCs/>
          <w:sz w:val="21"/>
          <w:szCs w:val="21"/>
        </w:rPr>
        <w:t xml:space="preserve">Me permito dar cuenta de la presencia en esta sesión, del diputado Ernesto Alejandro Prieto Gallardo. </w:t>
      </w:r>
    </w:p>
    <w:p w14:paraId="3D64FD07" w14:textId="664BB7C7" w:rsidR="003D737B" w:rsidRPr="00C1550C" w:rsidRDefault="003D737B" w:rsidP="00DC1A1D">
      <w:pPr>
        <w:pStyle w:val="Sangradetextonormal"/>
        <w:spacing w:after="0"/>
        <w:ind w:left="0" w:firstLine="708"/>
        <w:jc w:val="both"/>
        <w:rPr>
          <w:rFonts w:ascii="Abadi" w:hAnsi="Abadi"/>
          <w:bCs/>
          <w:sz w:val="21"/>
          <w:szCs w:val="21"/>
        </w:rPr>
      </w:pPr>
    </w:p>
    <w:p w14:paraId="2736C0BC" w14:textId="77777777" w:rsidR="00A91A87" w:rsidRPr="00C1550C" w:rsidRDefault="00A91A87" w:rsidP="004649EE">
      <w:pPr>
        <w:ind w:firstLine="709"/>
        <w:jc w:val="both"/>
        <w:rPr>
          <w:rFonts w:ascii="Abadi" w:hAnsi="Abadi"/>
          <w:b/>
          <w:sz w:val="21"/>
          <w:szCs w:val="21"/>
        </w:rPr>
      </w:pPr>
      <w:r w:rsidRPr="00C1550C">
        <w:rPr>
          <w:rFonts w:ascii="Abadi" w:hAnsi="Abadi"/>
          <w:b/>
          <w:sz w:val="21"/>
          <w:szCs w:val="21"/>
        </w:rPr>
        <w:t>¿Falta alguna diputada o algún diputado de emitir su voto?</w:t>
      </w:r>
    </w:p>
    <w:p w14:paraId="01D63D04" w14:textId="7E8547CF" w:rsidR="003D737B" w:rsidRPr="00C1550C" w:rsidRDefault="003D737B" w:rsidP="00DC1A1D">
      <w:pPr>
        <w:pStyle w:val="Sangradetextonormal"/>
        <w:spacing w:after="0"/>
        <w:ind w:left="0" w:firstLine="708"/>
        <w:jc w:val="both"/>
        <w:rPr>
          <w:rFonts w:ascii="Abadi" w:hAnsi="Abadi"/>
          <w:bCs/>
          <w:sz w:val="21"/>
          <w:szCs w:val="21"/>
        </w:rPr>
      </w:pPr>
    </w:p>
    <w:p w14:paraId="5A20DD23" w14:textId="5DAB17C6" w:rsidR="00A91A87" w:rsidRPr="00C1550C" w:rsidRDefault="00A91A87" w:rsidP="00DC1A1D">
      <w:pPr>
        <w:pStyle w:val="Sangradetextonormal"/>
        <w:spacing w:after="0"/>
        <w:ind w:left="0" w:firstLine="708"/>
        <w:jc w:val="both"/>
        <w:rPr>
          <w:rFonts w:ascii="Abadi" w:hAnsi="Abadi"/>
          <w:bCs/>
          <w:sz w:val="21"/>
          <w:szCs w:val="21"/>
        </w:rPr>
      </w:pPr>
      <w:r w:rsidRPr="00C1550C">
        <w:rPr>
          <w:rFonts w:ascii="Abadi" w:hAnsi="Abadi"/>
          <w:b/>
          <w:sz w:val="21"/>
          <w:szCs w:val="21"/>
        </w:rPr>
        <w:t xml:space="preserve">-La C. Presidenta: </w:t>
      </w:r>
      <w:r w:rsidRPr="00C1550C">
        <w:rPr>
          <w:rFonts w:ascii="Abadi" w:hAnsi="Abadi"/>
          <w:bCs/>
          <w:sz w:val="21"/>
          <w:szCs w:val="21"/>
        </w:rPr>
        <w:t>Se cierra el sistema electrónico.</w:t>
      </w:r>
    </w:p>
    <w:p w14:paraId="07BC0124" w14:textId="52847F5E" w:rsidR="00A91A87" w:rsidRPr="00C1550C" w:rsidRDefault="00A91A87" w:rsidP="00DC1A1D">
      <w:pPr>
        <w:pStyle w:val="Sangradetextonormal"/>
        <w:spacing w:after="0"/>
        <w:ind w:left="0" w:firstLine="708"/>
        <w:jc w:val="both"/>
        <w:rPr>
          <w:rFonts w:ascii="Abadi" w:hAnsi="Abadi"/>
          <w:b/>
          <w:sz w:val="21"/>
          <w:szCs w:val="21"/>
        </w:rPr>
      </w:pPr>
    </w:p>
    <w:p w14:paraId="40172951" w14:textId="24BF11E1" w:rsidR="00A91A87" w:rsidRPr="00C1550C" w:rsidRDefault="00A91A87" w:rsidP="00DC1A1D">
      <w:pPr>
        <w:pStyle w:val="Sangradetextonormal"/>
        <w:spacing w:after="0"/>
        <w:ind w:left="0" w:firstLine="708"/>
        <w:jc w:val="both"/>
        <w:rPr>
          <w:rFonts w:ascii="Abadi" w:hAnsi="Abadi"/>
          <w:bCs/>
          <w:sz w:val="21"/>
          <w:szCs w:val="21"/>
        </w:rPr>
      </w:pPr>
      <w:r w:rsidRPr="00C1550C">
        <w:rPr>
          <w:rFonts w:ascii="Abadi" w:hAnsi="Abadi"/>
          <w:b/>
          <w:sz w:val="21"/>
          <w:szCs w:val="21"/>
        </w:rPr>
        <w:t>-La Secretaría:</w:t>
      </w:r>
      <w:r w:rsidRPr="00C1550C">
        <w:rPr>
          <w:rFonts w:ascii="Abadi" w:hAnsi="Abadi"/>
          <w:bCs/>
          <w:sz w:val="21"/>
          <w:szCs w:val="21"/>
        </w:rPr>
        <w:t xml:space="preserve"> Señora presidenta, se registraron veintinueve votos a favor</w:t>
      </w:r>
      <w:r w:rsidR="00EC1228" w:rsidRPr="00C1550C">
        <w:rPr>
          <w:rFonts w:ascii="Abadi" w:hAnsi="Abadi"/>
          <w:bCs/>
          <w:sz w:val="21"/>
          <w:szCs w:val="21"/>
        </w:rPr>
        <w:t>,</w:t>
      </w:r>
      <w:r w:rsidRPr="00C1550C">
        <w:rPr>
          <w:rFonts w:ascii="Abadi" w:hAnsi="Abadi"/>
          <w:bCs/>
          <w:sz w:val="21"/>
          <w:szCs w:val="21"/>
        </w:rPr>
        <w:t xml:space="preserve"> cero en contra. </w:t>
      </w:r>
    </w:p>
    <w:p w14:paraId="4FE21C27" w14:textId="305ED34B" w:rsidR="00A91A87" w:rsidRPr="00C1550C" w:rsidRDefault="00A91A87" w:rsidP="00DC1A1D">
      <w:pPr>
        <w:pStyle w:val="Sangradetextonormal"/>
        <w:spacing w:after="0"/>
        <w:ind w:left="0" w:firstLine="708"/>
        <w:jc w:val="both"/>
        <w:rPr>
          <w:rFonts w:ascii="Abadi" w:hAnsi="Abadi"/>
          <w:bCs/>
          <w:sz w:val="21"/>
          <w:szCs w:val="21"/>
        </w:rPr>
      </w:pPr>
    </w:p>
    <w:p w14:paraId="40DCB6E4" w14:textId="2300E3CA" w:rsidR="00A91A87" w:rsidRPr="00C1550C" w:rsidRDefault="00EC1228" w:rsidP="00DC1A1D">
      <w:pPr>
        <w:pStyle w:val="Sangradetextonormal"/>
        <w:spacing w:after="0"/>
        <w:ind w:left="0" w:firstLine="708"/>
        <w:jc w:val="both"/>
        <w:rPr>
          <w:rFonts w:ascii="Abadi" w:hAnsi="Abadi"/>
          <w:bCs/>
          <w:sz w:val="21"/>
          <w:szCs w:val="21"/>
        </w:rPr>
      </w:pPr>
      <w:r w:rsidRPr="00C1550C">
        <w:rPr>
          <w:rFonts w:ascii="Abadi" w:hAnsi="Abadi"/>
          <w:b/>
          <w:sz w:val="21"/>
          <w:szCs w:val="21"/>
        </w:rPr>
        <w:t xml:space="preserve">-La C. Presidenta: </w:t>
      </w:r>
      <w:r w:rsidRPr="00C1550C">
        <w:rPr>
          <w:rFonts w:ascii="Abadi" w:hAnsi="Abadi"/>
          <w:bCs/>
          <w:sz w:val="21"/>
          <w:szCs w:val="21"/>
        </w:rPr>
        <w:t>El resultado de la votación es el siguiente:</w:t>
      </w:r>
    </w:p>
    <w:p w14:paraId="742F71A7" w14:textId="5B28197D" w:rsidR="00927B4A" w:rsidRPr="00C1550C" w:rsidRDefault="00927B4A" w:rsidP="00DC1A1D">
      <w:pPr>
        <w:pStyle w:val="Sangradetextonormal"/>
        <w:spacing w:after="0"/>
        <w:ind w:left="0" w:firstLine="708"/>
        <w:jc w:val="both"/>
        <w:rPr>
          <w:rFonts w:ascii="Abadi" w:hAnsi="Abadi"/>
          <w:bCs/>
          <w:sz w:val="21"/>
          <w:szCs w:val="21"/>
        </w:rPr>
      </w:pPr>
    </w:p>
    <w:p w14:paraId="470F3CBB"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Presidenta: Dip. Katya Cristina Soto Escamilla. </w:t>
      </w:r>
    </w:p>
    <w:p w14:paraId="2E99BF7B" w14:textId="77777777" w:rsidR="00927B4A" w:rsidRPr="00C1550C" w:rsidRDefault="00927B4A" w:rsidP="00927B4A">
      <w:pPr>
        <w:tabs>
          <w:tab w:val="left" w:pos="3175"/>
        </w:tabs>
        <w:ind w:firstLine="720"/>
        <w:jc w:val="both"/>
        <w:rPr>
          <w:rFonts w:ascii="Abadi" w:hAnsi="Abadi"/>
          <w:b/>
          <w:sz w:val="23"/>
          <w:szCs w:val="23"/>
        </w:rPr>
      </w:pPr>
    </w:p>
    <w:p w14:paraId="315E6295" w14:textId="36882E0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Vicepresidenta: </w:t>
      </w:r>
    </w:p>
    <w:p w14:paraId="0CF8ABCC"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Dip. María Magdalena Rosales Cruz. </w:t>
      </w:r>
    </w:p>
    <w:p w14:paraId="3AE37765" w14:textId="77777777" w:rsidR="00927B4A" w:rsidRPr="00C1550C" w:rsidRDefault="00927B4A" w:rsidP="00927B4A">
      <w:pPr>
        <w:tabs>
          <w:tab w:val="left" w:pos="3175"/>
        </w:tabs>
        <w:ind w:firstLine="720"/>
        <w:jc w:val="both"/>
        <w:rPr>
          <w:rFonts w:ascii="Abadi" w:hAnsi="Abadi"/>
          <w:b/>
          <w:sz w:val="21"/>
          <w:szCs w:val="21"/>
        </w:rPr>
      </w:pPr>
    </w:p>
    <w:p w14:paraId="43681FB4"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Secretario: </w:t>
      </w:r>
    </w:p>
    <w:p w14:paraId="0C951735"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Dip. Héctor Hugo Varela Flores. </w:t>
      </w:r>
    </w:p>
    <w:p w14:paraId="4EA8056C" w14:textId="77777777" w:rsidR="00927B4A" w:rsidRPr="00C1550C" w:rsidRDefault="00927B4A" w:rsidP="00927B4A">
      <w:pPr>
        <w:tabs>
          <w:tab w:val="left" w:pos="3175"/>
        </w:tabs>
        <w:ind w:firstLine="720"/>
        <w:jc w:val="both"/>
        <w:rPr>
          <w:rFonts w:ascii="Abadi" w:hAnsi="Abadi"/>
          <w:b/>
          <w:sz w:val="21"/>
          <w:szCs w:val="21"/>
        </w:rPr>
      </w:pPr>
    </w:p>
    <w:p w14:paraId="4FF5D563"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Prosecretaria: </w:t>
      </w:r>
    </w:p>
    <w:p w14:paraId="250821AA"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Dip. Martha Isabel  Delgado Zárate. </w:t>
      </w:r>
    </w:p>
    <w:p w14:paraId="44004369" w14:textId="77777777" w:rsidR="00927B4A" w:rsidRPr="00C1550C" w:rsidRDefault="00927B4A" w:rsidP="00927B4A">
      <w:pPr>
        <w:tabs>
          <w:tab w:val="left" w:pos="3175"/>
        </w:tabs>
        <w:ind w:firstLine="720"/>
        <w:jc w:val="both"/>
        <w:rPr>
          <w:rFonts w:ascii="Abadi" w:hAnsi="Abadi"/>
          <w:b/>
          <w:sz w:val="21"/>
          <w:szCs w:val="21"/>
        </w:rPr>
      </w:pPr>
    </w:p>
    <w:p w14:paraId="4452FD3F"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Primer Vocal: </w:t>
      </w:r>
    </w:p>
    <w:p w14:paraId="3ECA32E7"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Dip. Israel Cabrera Barrón. </w:t>
      </w:r>
    </w:p>
    <w:p w14:paraId="6E0F99AA" w14:textId="77777777" w:rsidR="00927B4A" w:rsidRPr="00C1550C" w:rsidRDefault="00927B4A" w:rsidP="00927B4A">
      <w:pPr>
        <w:tabs>
          <w:tab w:val="left" w:pos="3175"/>
        </w:tabs>
        <w:ind w:firstLine="720"/>
        <w:jc w:val="both"/>
        <w:rPr>
          <w:rFonts w:ascii="Abadi" w:hAnsi="Abadi"/>
          <w:b/>
          <w:sz w:val="21"/>
          <w:szCs w:val="21"/>
        </w:rPr>
      </w:pPr>
    </w:p>
    <w:p w14:paraId="3E901C27"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Segundo Vocal: </w:t>
      </w:r>
    </w:p>
    <w:p w14:paraId="3994DE3C" w14:textId="3A00C9B0"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Dip. José Huerta Aboytes.</w:t>
      </w:r>
    </w:p>
    <w:p w14:paraId="6BEF941D" w14:textId="77777777" w:rsidR="00927B4A" w:rsidRPr="00C1550C" w:rsidRDefault="00927B4A" w:rsidP="00927B4A">
      <w:pPr>
        <w:tabs>
          <w:tab w:val="left" w:pos="3175"/>
        </w:tabs>
        <w:ind w:firstLine="720"/>
        <w:jc w:val="both"/>
        <w:rPr>
          <w:rFonts w:ascii="Abadi" w:hAnsi="Abadi"/>
          <w:b/>
          <w:sz w:val="21"/>
          <w:szCs w:val="21"/>
        </w:rPr>
      </w:pPr>
    </w:p>
    <w:p w14:paraId="6112123F"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Tercera Vocal: </w:t>
      </w:r>
    </w:p>
    <w:p w14:paraId="0D52E284" w14:textId="77777777" w:rsidR="00927B4A" w:rsidRPr="00C1550C" w:rsidRDefault="00927B4A" w:rsidP="00927B4A">
      <w:pPr>
        <w:tabs>
          <w:tab w:val="left" w:pos="3175"/>
        </w:tabs>
        <w:ind w:firstLine="720"/>
        <w:jc w:val="both"/>
        <w:rPr>
          <w:rFonts w:ascii="Abadi" w:hAnsi="Abadi"/>
          <w:b/>
          <w:sz w:val="21"/>
          <w:szCs w:val="21"/>
        </w:rPr>
      </w:pPr>
      <w:r w:rsidRPr="00C1550C">
        <w:rPr>
          <w:rFonts w:ascii="Abadi" w:hAnsi="Abadi"/>
          <w:b/>
          <w:sz w:val="21"/>
          <w:szCs w:val="21"/>
        </w:rPr>
        <w:t xml:space="preserve">Dip. Ma. Guadalupe Josefina Salas Bustamante. </w:t>
      </w:r>
    </w:p>
    <w:p w14:paraId="3FC89D72" w14:textId="77777777" w:rsidR="00927B4A" w:rsidRPr="00C1550C" w:rsidRDefault="00927B4A" w:rsidP="00927B4A">
      <w:pPr>
        <w:tabs>
          <w:tab w:val="left" w:pos="3175"/>
        </w:tabs>
        <w:ind w:right="-232" w:firstLine="709"/>
        <w:jc w:val="both"/>
        <w:rPr>
          <w:rFonts w:ascii="Abadi" w:hAnsi="Abadi"/>
          <w:b/>
          <w:sz w:val="21"/>
          <w:szCs w:val="21"/>
        </w:rPr>
      </w:pPr>
    </w:p>
    <w:p w14:paraId="3B24588B" w14:textId="77777777"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t xml:space="preserve">Cuarto Vocal: </w:t>
      </w:r>
    </w:p>
    <w:p w14:paraId="7C659C71" w14:textId="20773DF7" w:rsidR="00927B4A" w:rsidRPr="00C1550C" w:rsidRDefault="00516973" w:rsidP="00927B4A">
      <w:pPr>
        <w:tabs>
          <w:tab w:val="left" w:pos="3175"/>
        </w:tabs>
        <w:ind w:right="90" w:firstLine="709"/>
        <w:jc w:val="both"/>
        <w:rPr>
          <w:rFonts w:ascii="Abadi" w:hAnsi="Abadi"/>
          <w:b/>
          <w:sz w:val="21"/>
          <w:szCs w:val="21"/>
        </w:rPr>
      </w:pPr>
      <w:r w:rsidRPr="00C1550C">
        <w:rPr>
          <w:rFonts w:ascii="Abadi" w:hAnsi="Abadi"/>
          <w:b/>
          <w:sz w:val="21"/>
          <w:szCs w:val="21"/>
        </w:rPr>
        <w:t xml:space="preserve">Dip. </w:t>
      </w:r>
      <w:r w:rsidR="00927B4A" w:rsidRPr="00C1550C">
        <w:rPr>
          <w:rFonts w:ascii="Abadi" w:hAnsi="Abadi"/>
          <w:b/>
          <w:sz w:val="21"/>
          <w:szCs w:val="21"/>
        </w:rPr>
        <w:t>Rolando Fortino Alcántar Rojas.</w:t>
      </w:r>
    </w:p>
    <w:p w14:paraId="612F93FC" w14:textId="77777777" w:rsidR="00927B4A" w:rsidRPr="00C1550C" w:rsidRDefault="00927B4A" w:rsidP="00927B4A">
      <w:pPr>
        <w:tabs>
          <w:tab w:val="left" w:pos="3175"/>
        </w:tabs>
        <w:ind w:right="90" w:firstLine="709"/>
        <w:jc w:val="both"/>
        <w:rPr>
          <w:rFonts w:ascii="Abadi" w:hAnsi="Abadi"/>
          <w:b/>
          <w:sz w:val="21"/>
          <w:szCs w:val="21"/>
        </w:rPr>
      </w:pPr>
    </w:p>
    <w:p w14:paraId="1BAB1042" w14:textId="77777777" w:rsidR="00927B4A" w:rsidRPr="00C1550C" w:rsidRDefault="00927B4A" w:rsidP="00927B4A">
      <w:pPr>
        <w:tabs>
          <w:tab w:val="left" w:pos="3175"/>
        </w:tabs>
        <w:ind w:right="90" w:firstLine="709"/>
        <w:jc w:val="both"/>
        <w:rPr>
          <w:rFonts w:ascii="Abadi" w:hAnsi="Abadi"/>
          <w:b/>
          <w:sz w:val="21"/>
          <w:szCs w:val="21"/>
          <w:lang w:val="pt-BR"/>
        </w:rPr>
      </w:pPr>
      <w:r w:rsidRPr="00C1550C">
        <w:rPr>
          <w:rFonts w:ascii="Abadi" w:hAnsi="Abadi"/>
          <w:b/>
          <w:sz w:val="21"/>
          <w:szCs w:val="21"/>
        </w:rPr>
        <w:t xml:space="preserve">Quinto Vocal: </w:t>
      </w:r>
      <w:r w:rsidRPr="00C1550C">
        <w:rPr>
          <w:rFonts w:ascii="Abadi" w:hAnsi="Abadi"/>
          <w:b/>
          <w:sz w:val="21"/>
          <w:szCs w:val="21"/>
          <w:lang w:val="pt-BR"/>
        </w:rPr>
        <w:t xml:space="preserve">Dip. </w:t>
      </w:r>
    </w:p>
    <w:p w14:paraId="0C9B7C23" w14:textId="14B8F6E6" w:rsidR="00927B4A" w:rsidRPr="00C1550C" w:rsidRDefault="00516973" w:rsidP="00927B4A">
      <w:pPr>
        <w:tabs>
          <w:tab w:val="left" w:pos="3175"/>
        </w:tabs>
        <w:ind w:right="90" w:firstLine="709"/>
        <w:jc w:val="both"/>
        <w:rPr>
          <w:rFonts w:ascii="Abadi" w:hAnsi="Abadi"/>
          <w:b/>
          <w:sz w:val="21"/>
          <w:szCs w:val="21"/>
          <w:lang w:val="pt-BR"/>
        </w:rPr>
      </w:pPr>
      <w:r w:rsidRPr="00C1550C">
        <w:rPr>
          <w:rFonts w:ascii="Abadi" w:hAnsi="Abadi"/>
          <w:b/>
          <w:sz w:val="21"/>
          <w:szCs w:val="21"/>
          <w:lang w:val="pt-BR"/>
        </w:rPr>
        <w:t xml:space="preserve">Dip. </w:t>
      </w:r>
      <w:r w:rsidR="00927B4A" w:rsidRPr="00C1550C">
        <w:rPr>
          <w:rFonts w:ascii="Abadi" w:hAnsi="Abadi"/>
          <w:b/>
          <w:sz w:val="21"/>
          <w:szCs w:val="21"/>
          <w:lang w:val="pt-BR"/>
        </w:rPr>
        <w:t>Miguel Ángel Salim Alle</w:t>
      </w:r>
    </w:p>
    <w:p w14:paraId="40EB58D4" w14:textId="77777777" w:rsidR="00927B4A" w:rsidRPr="00C1550C" w:rsidRDefault="00927B4A" w:rsidP="00927B4A">
      <w:pPr>
        <w:tabs>
          <w:tab w:val="left" w:pos="3175"/>
        </w:tabs>
        <w:ind w:right="90" w:firstLine="709"/>
        <w:jc w:val="both"/>
        <w:rPr>
          <w:rFonts w:ascii="Abadi" w:hAnsi="Abadi"/>
          <w:b/>
          <w:sz w:val="21"/>
          <w:szCs w:val="21"/>
        </w:rPr>
      </w:pPr>
    </w:p>
    <w:p w14:paraId="1FBBA23F" w14:textId="77777777"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t xml:space="preserve">Sexto Vocal: </w:t>
      </w:r>
    </w:p>
    <w:p w14:paraId="7C4C0D92" w14:textId="4B4632B6"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t xml:space="preserve">Dip. J. Jesús Oviedo Herrera </w:t>
      </w:r>
      <w:bookmarkStart w:id="4" w:name="_GoBack"/>
      <w:bookmarkEnd w:id="4"/>
    </w:p>
    <w:p w14:paraId="0CB18D35" w14:textId="77777777" w:rsidR="00927B4A" w:rsidRPr="00C1550C" w:rsidRDefault="00927B4A" w:rsidP="00927B4A">
      <w:pPr>
        <w:tabs>
          <w:tab w:val="left" w:pos="3175"/>
        </w:tabs>
        <w:ind w:right="90" w:firstLine="709"/>
        <w:jc w:val="both"/>
        <w:rPr>
          <w:rFonts w:ascii="Abadi" w:hAnsi="Abadi"/>
          <w:b/>
          <w:sz w:val="21"/>
          <w:szCs w:val="21"/>
        </w:rPr>
      </w:pPr>
    </w:p>
    <w:p w14:paraId="428F5473" w14:textId="77777777"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t xml:space="preserve">Séptima Vocal: </w:t>
      </w:r>
    </w:p>
    <w:p w14:paraId="2B8529BA" w14:textId="77777777"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t>Dip. Ema Tovar Tapia</w:t>
      </w:r>
    </w:p>
    <w:p w14:paraId="11282DC2" w14:textId="77777777" w:rsidR="00927B4A" w:rsidRPr="00C1550C" w:rsidRDefault="00927B4A" w:rsidP="00927B4A">
      <w:pPr>
        <w:tabs>
          <w:tab w:val="left" w:pos="3175"/>
        </w:tabs>
        <w:ind w:right="90" w:firstLine="709"/>
        <w:jc w:val="both"/>
        <w:rPr>
          <w:rFonts w:ascii="Abadi" w:hAnsi="Abadi"/>
          <w:b/>
          <w:sz w:val="21"/>
          <w:szCs w:val="21"/>
        </w:rPr>
      </w:pPr>
    </w:p>
    <w:p w14:paraId="48E71505" w14:textId="77777777"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t>Suplentes:</w:t>
      </w:r>
    </w:p>
    <w:p w14:paraId="744A6CE5" w14:textId="77777777" w:rsidR="00927B4A" w:rsidRPr="00C1550C" w:rsidRDefault="00927B4A" w:rsidP="00927B4A">
      <w:pPr>
        <w:tabs>
          <w:tab w:val="left" w:pos="3175"/>
        </w:tabs>
        <w:ind w:right="90" w:firstLine="709"/>
        <w:jc w:val="both"/>
        <w:rPr>
          <w:rFonts w:ascii="Abadi" w:hAnsi="Abadi"/>
          <w:b/>
          <w:sz w:val="21"/>
          <w:szCs w:val="21"/>
        </w:rPr>
      </w:pPr>
    </w:p>
    <w:p w14:paraId="0FA7956C" w14:textId="1D732AA9"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t>Dip. Vanessa Sánchez Cordero</w:t>
      </w:r>
    </w:p>
    <w:p w14:paraId="66385156" w14:textId="7359B6FD"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t>Dip. Jaime Hernández Centeno</w:t>
      </w:r>
    </w:p>
    <w:p w14:paraId="53CDFA1A" w14:textId="5FD7ED02"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lastRenderedPageBreak/>
        <w:t>Dip. Juan Elías Chávez</w:t>
      </w:r>
    </w:p>
    <w:p w14:paraId="378E2196" w14:textId="02BCF7B1" w:rsidR="00927B4A" w:rsidRPr="00C1550C" w:rsidRDefault="00927B4A" w:rsidP="00927B4A">
      <w:pPr>
        <w:tabs>
          <w:tab w:val="left" w:pos="3175"/>
        </w:tabs>
        <w:ind w:right="90" w:firstLine="709"/>
        <w:jc w:val="both"/>
        <w:rPr>
          <w:rFonts w:ascii="Abadi" w:hAnsi="Abadi"/>
          <w:b/>
          <w:sz w:val="20"/>
          <w:szCs w:val="20"/>
        </w:rPr>
      </w:pPr>
      <w:r w:rsidRPr="00C1550C">
        <w:rPr>
          <w:rFonts w:ascii="Abadi" w:hAnsi="Abadi"/>
          <w:b/>
          <w:sz w:val="20"/>
          <w:szCs w:val="20"/>
        </w:rPr>
        <w:t xml:space="preserve">Dip. </w:t>
      </w:r>
      <w:r w:rsidR="00D54EB9" w:rsidRPr="00C1550C">
        <w:rPr>
          <w:rFonts w:ascii="Abadi" w:hAnsi="Abadi"/>
          <w:b/>
          <w:sz w:val="20"/>
          <w:szCs w:val="20"/>
        </w:rPr>
        <w:t xml:space="preserve">Libia Denisse García Muñoz Ledo </w:t>
      </w:r>
    </w:p>
    <w:p w14:paraId="316D2AA6" w14:textId="5D62034B" w:rsidR="00927B4A" w:rsidRPr="00C1550C" w:rsidRDefault="00927B4A" w:rsidP="00927B4A">
      <w:pPr>
        <w:tabs>
          <w:tab w:val="left" w:pos="3175"/>
        </w:tabs>
        <w:ind w:right="90" w:firstLine="709"/>
        <w:jc w:val="both"/>
        <w:rPr>
          <w:rFonts w:ascii="Abadi" w:hAnsi="Abadi"/>
          <w:b/>
          <w:sz w:val="21"/>
          <w:szCs w:val="21"/>
        </w:rPr>
      </w:pPr>
      <w:r w:rsidRPr="00C1550C">
        <w:rPr>
          <w:rFonts w:ascii="Abadi" w:hAnsi="Abadi"/>
          <w:b/>
          <w:sz w:val="21"/>
          <w:szCs w:val="21"/>
        </w:rPr>
        <w:t>Dip. Germán Cervantes Vega</w:t>
      </w:r>
    </w:p>
    <w:p w14:paraId="142531E9" w14:textId="71F86D11" w:rsidR="00516973" w:rsidRPr="00C1550C" w:rsidRDefault="00516973" w:rsidP="00927B4A">
      <w:pPr>
        <w:tabs>
          <w:tab w:val="left" w:pos="3175"/>
        </w:tabs>
        <w:ind w:right="90" w:firstLine="709"/>
        <w:jc w:val="both"/>
        <w:rPr>
          <w:rFonts w:ascii="Abadi" w:hAnsi="Abadi"/>
          <w:b/>
          <w:sz w:val="21"/>
          <w:szCs w:val="21"/>
        </w:rPr>
      </w:pPr>
    </w:p>
    <w:p w14:paraId="627D1292" w14:textId="2D2B507C" w:rsidR="00516973" w:rsidRDefault="00C1550C" w:rsidP="00927B4A">
      <w:pPr>
        <w:tabs>
          <w:tab w:val="left" w:pos="3175"/>
        </w:tabs>
        <w:ind w:right="90" w:firstLine="709"/>
        <w:jc w:val="both"/>
        <w:rPr>
          <w:rFonts w:ascii="Abadi" w:hAnsi="Abadi"/>
          <w:bCs/>
          <w:sz w:val="21"/>
          <w:szCs w:val="21"/>
        </w:rPr>
      </w:pPr>
      <w:r w:rsidRPr="00C1550C">
        <w:rPr>
          <w:rFonts w:ascii="Abadi" w:hAnsi="Abadi"/>
          <w:bCs/>
          <w:sz w:val="21"/>
          <w:szCs w:val="21"/>
        </w:rPr>
        <w:t>A</w:t>
      </w:r>
      <w:r>
        <w:rPr>
          <w:rFonts w:ascii="Abadi" w:hAnsi="Abadi"/>
          <w:bCs/>
          <w:sz w:val="21"/>
          <w:szCs w:val="21"/>
        </w:rPr>
        <w:t>ntes de proceder a la clausura del segundo periodo ordinario de sesiones correspondiente al segundo año de ejercicio constitucional de la Sexagésima Cuarta Legislatura; esta presidencia hará uso de la voz.</w:t>
      </w:r>
    </w:p>
    <w:p w14:paraId="71BB6974" w14:textId="3DC98120" w:rsidR="00D8766E" w:rsidRDefault="00D8766E" w:rsidP="00927B4A">
      <w:pPr>
        <w:tabs>
          <w:tab w:val="left" w:pos="3175"/>
        </w:tabs>
        <w:ind w:right="90" w:firstLine="709"/>
        <w:jc w:val="both"/>
        <w:rPr>
          <w:rFonts w:ascii="Abadi" w:hAnsi="Abadi"/>
          <w:bCs/>
          <w:sz w:val="21"/>
          <w:szCs w:val="21"/>
        </w:rPr>
      </w:pPr>
    </w:p>
    <w:p w14:paraId="642D5598" w14:textId="204BC54F" w:rsidR="008F4CE4" w:rsidRDefault="00FF2F68" w:rsidP="008F4CE4">
      <w:pPr>
        <w:ind w:firstLine="709"/>
        <w:jc w:val="both"/>
        <w:rPr>
          <w:rFonts w:ascii="Abadi" w:hAnsi="Abadi"/>
          <w:b/>
          <w:bCs/>
          <w:sz w:val="21"/>
          <w:szCs w:val="21"/>
        </w:rPr>
      </w:pPr>
      <w:r w:rsidRPr="00C1550C">
        <w:rPr>
          <w:rFonts w:ascii="Abadi" w:hAnsi="Abadi"/>
          <w:b/>
          <w:bCs/>
          <w:sz w:val="21"/>
          <w:szCs w:val="21"/>
        </w:rPr>
        <w:t>MENSAJE DE LA PRESIDENCIA.</w:t>
      </w:r>
    </w:p>
    <w:p w14:paraId="15DD18B5" w14:textId="5E098349" w:rsidR="00600810" w:rsidRDefault="00600810" w:rsidP="008F4CE4">
      <w:pPr>
        <w:ind w:firstLine="709"/>
        <w:jc w:val="both"/>
        <w:rPr>
          <w:rFonts w:ascii="Abadi" w:hAnsi="Abadi"/>
          <w:b/>
          <w:bCs/>
          <w:sz w:val="21"/>
          <w:szCs w:val="21"/>
        </w:rPr>
      </w:pPr>
    </w:p>
    <w:p w14:paraId="2DFE75D1" w14:textId="3DE67055" w:rsidR="00600810" w:rsidRDefault="00C02E13" w:rsidP="00C02E13">
      <w:pPr>
        <w:jc w:val="center"/>
        <w:rPr>
          <w:rFonts w:ascii="Abadi" w:hAnsi="Abadi"/>
          <w:b/>
          <w:bCs/>
          <w:sz w:val="21"/>
          <w:szCs w:val="21"/>
        </w:rPr>
      </w:pPr>
      <w:r>
        <w:rPr>
          <w:noProof/>
        </w:rPr>
        <w:drawing>
          <wp:inline distT="0" distB="0" distL="0" distR="0" wp14:anchorId="4C703ABB" wp14:editId="3F0A6A54">
            <wp:extent cx="2000483" cy="1103211"/>
            <wp:effectExtent l="19050" t="0" r="19050" b="3448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83" r="3692" b="11484"/>
                    <a:stretch/>
                  </pic:blipFill>
                  <pic:spPr bwMode="auto">
                    <a:xfrm>
                      <a:off x="0" y="0"/>
                      <a:ext cx="2030256" cy="1119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869145A" w14:textId="7A83E695" w:rsidR="008315AD" w:rsidRPr="0002051D" w:rsidRDefault="00C77BF2" w:rsidP="008315AD">
      <w:pPr>
        <w:ind w:firstLine="709"/>
        <w:jc w:val="both"/>
        <w:rPr>
          <w:rFonts w:ascii="Abadi" w:hAnsi="Abadi"/>
          <w:sz w:val="21"/>
          <w:szCs w:val="21"/>
        </w:rPr>
      </w:pPr>
      <w:r w:rsidRPr="001B5CC5">
        <w:rPr>
          <w:rFonts w:ascii="Abadi" w:hAnsi="Abadi"/>
          <w:b/>
          <w:bCs/>
          <w:sz w:val="21"/>
          <w:szCs w:val="21"/>
        </w:rPr>
        <w:t xml:space="preserve">C. Dip. Martha Isabel  Delgado Zárate: </w:t>
      </w:r>
      <w:r w:rsidR="008315AD" w:rsidRPr="0002051D">
        <w:rPr>
          <w:rFonts w:ascii="Abadi" w:hAnsi="Abadi"/>
          <w:sz w:val="21"/>
          <w:szCs w:val="21"/>
        </w:rPr>
        <w:t>Muy buenas tardes. Con el permiso de los integrantes de la mesa directiva. Respetables diputadas y diputados integrantes de esta Sexagésima Cuarta Legislatura del Congreso de nuestro Estado. Respetables representantes de los medios de comunicación que nos acompañan</w:t>
      </w:r>
      <w:r w:rsidR="007C1F2D">
        <w:rPr>
          <w:rFonts w:ascii="Abadi" w:hAnsi="Abadi"/>
          <w:sz w:val="21"/>
          <w:szCs w:val="21"/>
        </w:rPr>
        <w:t>;</w:t>
      </w:r>
      <w:r w:rsidR="008315AD" w:rsidRPr="0002051D">
        <w:rPr>
          <w:rFonts w:ascii="Abadi" w:hAnsi="Abadi"/>
          <w:sz w:val="21"/>
          <w:szCs w:val="21"/>
        </w:rPr>
        <w:t xml:space="preserve"> nos ven, nos escuchan  a través de los distintos medios virtuales, señoras y señores. </w:t>
      </w:r>
    </w:p>
    <w:p w14:paraId="2D8A87C0" w14:textId="36868BC2" w:rsidR="0042234A" w:rsidRPr="0002051D" w:rsidRDefault="0042234A" w:rsidP="008315AD">
      <w:pPr>
        <w:ind w:firstLine="709"/>
        <w:jc w:val="both"/>
        <w:rPr>
          <w:rFonts w:ascii="Abadi" w:hAnsi="Abadi"/>
          <w:sz w:val="21"/>
          <w:szCs w:val="21"/>
        </w:rPr>
      </w:pPr>
    </w:p>
    <w:p w14:paraId="6B5CAC72" w14:textId="77777777" w:rsidR="002B1AB9" w:rsidRPr="0002051D" w:rsidRDefault="002B1AB9" w:rsidP="008315AD">
      <w:pPr>
        <w:ind w:firstLine="709"/>
        <w:jc w:val="both"/>
        <w:rPr>
          <w:rFonts w:ascii="Abadi" w:hAnsi="Abadi"/>
          <w:sz w:val="21"/>
          <w:szCs w:val="21"/>
        </w:rPr>
      </w:pPr>
      <w:r w:rsidRPr="0002051D">
        <w:rPr>
          <w:rFonts w:ascii="Abadi" w:hAnsi="Abadi"/>
          <w:sz w:val="21"/>
          <w:szCs w:val="21"/>
        </w:rPr>
        <w:t xml:space="preserve">Hoy es el Día Internacional del Parlamentarismo, </w:t>
      </w:r>
      <w:r w:rsidR="008315AD" w:rsidRPr="0002051D">
        <w:rPr>
          <w:rFonts w:ascii="Abadi" w:hAnsi="Abadi"/>
          <w:sz w:val="21"/>
          <w:szCs w:val="21"/>
        </w:rPr>
        <w:t>celebremos los parlamentos</w:t>
      </w:r>
      <w:r w:rsidRPr="0002051D">
        <w:rPr>
          <w:rFonts w:ascii="Abadi" w:hAnsi="Abadi"/>
          <w:sz w:val="21"/>
          <w:szCs w:val="21"/>
        </w:rPr>
        <w:t xml:space="preserve"> como </w:t>
      </w:r>
      <w:r w:rsidR="008315AD" w:rsidRPr="0002051D">
        <w:rPr>
          <w:rFonts w:ascii="Abadi" w:hAnsi="Abadi"/>
          <w:sz w:val="21"/>
          <w:szCs w:val="21"/>
        </w:rPr>
        <w:t>instituciones diseñadas para mejorar las vidas de las personas que representan</w:t>
      </w:r>
      <w:r w:rsidRPr="0002051D">
        <w:rPr>
          <w:rFonts w:ascii="Abadi" w:hAnsi="Abadi"/>
          <w:sz w:val="21"/>
          <w:szCs w:val="21"/>
        </w:rPr>
        <w:t>.</w:t>
      </w:r>
    </w:p>
    <w:p w14:paraId="7229832E" w14:textId="77777777" w:rsidR="002B1AB9" w:rsidRPr="0002051D" w:rsidRDefault="002B1AB9" w:rsidP="008315AD">
      <w:pPr>
        <w:ind w:firstLine="709"/>
        <w:jc w:val="both"/>
        <w:rPr>
          <w:rFonts w:ascii="Abadi" w:hAnsi="Abadi"/>
          <w:sz w:val="21"/>
          <w:szCs w:val="21"/>
        </w:rPr>
      </w:pPr>
    </w:p>
    <w:p w14:paraId="40105C9C" w14:textId="5AE6B64C" w:rsidR="00DE043A" w:rsidRPr="0002051D" w:rsidRDefault="002B1AB9" w:rsidP="008315AD">
      <w:pPr>
        <w:ind w:firstLine="709"/>
        <w:jc w:val="both"/>
        <w:rPr>
          <w:rFonts w:ascii="Abadi" w:hAnsi="Abadi"/>
          <w:sz w:val="21"/>
          <w:szCs w:val="21"/>
        </w:rPr>
      </w:pPr>
      <w:r w:rsidRPr="0002051D">
        <w:rPr>
          <w:rFonts w:ascii="Abadi" w:hAnsi="Abadi"/>
          <w:sz w:val="21"/>
          <w:szCs w:val="21"/>
        </w:rPr>
        <w:t xml:space="preserve">Este </w:t>
      </w:r>
      <w:r w:rsidR="008315AD" w:rsidRPr="0002051D">
        <w:rPr>
          <w:rFonts w:ascii="Abadi" w:hAnsi="Abadi"/>
          <w:sz w:val="21"/>
          <w:szCs w:val="21"/>
        </w:rPr>
        <w:t>segund</w:t>
      </w:r>
      <w:r w:rsidRPr="0002051D">
        <w:rPr>
          <w:rFonts w:ascii="Abadi" w:hAnsi="Abadi"/>
          <w:sz w:val="21"/>
          <w:szCs w:val="21"/>
        </w:rPr>
        <w:t>o</w:t>
      </w:r>
      <w:r w:rsidR="008315AD" w:rsidRPr="0002051D">
        <w:rPr>
          <w:rFonts w:ascii="Abadi" w:hAnsi="Abadi"/>
          <w:sz w:val="21"/>
          <w:szCs w:val="21"/>
        </w:rPr>
        <w:t xml:space="preserve"> periodo ordinario de sesiones correspondiente al segundo año de ejercicio constitucional de la </w:t>
      </w:r>
      <w:r w:rsidRPr="0002051D">
        <w:rPr>
          <w:rFonts w:ascii="Abadi" w:hAnsi="Abadi"/>
          <w:sz w:val="21"/>
          <w:szCs w:val="21"/>
        </w:rPr>
        <w:t xml:space="preserve">Sexagésima Cuarta Legislatura </w:t>
      </w:r>
      <w:r w:rsidR="008D086A" w:rsidRPr="0002051D">
        <w:rPr>
          <w:rFonts w:ascii="Abadi" w:hAnsi="Abadi"/>
          <w:sz w:val="21"/>
          <w:szCs w:val="21"/>
        </w:rPr>
        <w:t>que</w:t>
      </w:r>
      <w:r w:rsidR="008315AD" w:rsidRPr="0002051D">
        <w:rPr>
          <w:rFonts w:ascii="Abadi" w:hAnsi="Abadi"/>
          <w:sz w:val="21"/>
          <w:szCs w:val="21"/>
        </w:rPr>
        <w:t xml:space="preserve"> hoy concluye</w:t>
      </w:r>
      <w:r w:rsidR="008D086A" w:rsidRPr="0002051D">
        <w:rPr>
          <w:rFonts w:ascii="Abadi" w:hAnsi="Abadi"/>
          <w:sz w:val="21"/>
          <w:szCs w:val="21"/>
        </w:rPr>
        <w:t>,</w:t>
      </w:r>
      <w:r w:rsidR="008315AD" w:rsidRPr="0002051D">
        <w:rPr>
          <w:rFonts w:ascii="Abadi" w:hAnsi="Abadi"/>
          <w:sz w:val="21"/>
          <w:szCs w:val="21"/>
        </w:rPr>
        <w:t xml:space="preserve"> ha sido </w:t>
      </w:r>
      <w:r w:rsidR="008D086A" w:rsidRPr="0002051D">
        <w:rPr>
          <w:rFonts w:ascii="Abadi" w:hAnsi="Abadi"/>
          <w:sz w:val="21"/>
          <w:szCs w:val="21"/>
        </w:rPr>
        <w:t xml:space="preserve">inédito y sienta un </w:t>
      </w:r>
      <w:r w:rsidR="008315AD" w:rsidRPr="0002051D">
        <w:rPr>
          <w:rFonts w:ascii="Abadi" w:hAnsi="Abadi"/>
          <w:sz w:val="21"/>
          <w:szCs w:val="21"/>
        </w:rPr>
        <w:t>hecho</w:t>
      </w:r>
      <w:r w:rsidR="008D086A" w:rsidRPr="0002051D">
        <w:rPr>
          <w:rFonts w:ascii="Abadi" w:hAnsi="Abadi"/>
          <w:sz w:val="21"/>
          <w:szCs w:val="21"/>
        </w:rPr>
        <w:t>,</w:t>
      </w:r>
      <w:r w:rsidR="008315AD" w:rsidRPr="0002051D">
        <w:rPr>
          <w:rFonts w:ascii="Abadi" w:hAnsi="Abadi"/>
          <w:sz w:val="21"/>
          <w:szCs w:val="21"/>
        </w:rPr>
        <w:t xml:space="preserve"> sin precedente</w:t>
      </w:r>
      <w:r w:rsidR="008D086A" w:rsidRPr="0002051D">
        <w:rPr>
          <w:rFonts w:ascii="Abadi" w:hAnsi="Abadi"/>
          <w:sz w:val="21"/>
          <w:szCs w:val="21"/>
        </w:rPr>
        <w:t>,</w:t>
      </w:r>
      <w:r w:rsidR="008315AD" w:rsidRPr="0002051D">
        <w:rPr>
          <w:rFonts w:ascii="Abadi" w:hAnsi="Abadi"/>
          <w:sz w:val="21"/>
          <w:szCs w:val="21"/>
        </w:rPr>
        <w:t xml:space="preserve"> en </w:t>
      </w:r>
      <w:r w:rsidR="008D086A" w:rsidRPr="0002051D">
        <w:rPr>
          <w:rFonts w:ascii="Abadi" w:hAnsi="Abadi"/>
          <w:sz w:val="21"/>
          <w:szCs w:val="21"/>
        </w:rPr>
        <w:t xml:space="preserve">nuestra historia, </w:t>
      </w:r>
      <w:r w:rsidR="008315AD" w:rsidRPr="0002051D">
        <w:rPr>
          <w:rFonts w:ascii="Abadi" w:hAnsi="Abadi"/>
          <w:sz w:val="21"/>
          <w:szCs w:val="21"/>
        </w:rPr>
        <w:t>fundamentalmente por la pandemia que vivimos en el mundo. Ante esta nueva realidad</w:t>
      </w:r>
      <w:r w:rsidR="008D086A" w:rsidRPr="0002051D">
        <w:rPr>
          <w:rFonts w:ascii="Abadi" w:hAnsi="Abadi"/>
          <w:sz w:val="21"/>
          <w:szCs w:val="21"/>
        </w:rPr>
        <w:t>,</w:t>
      </w:r>
      <w:r w:rsidR="008315AD" w:rsidRPr="0002051D">
        <w:rPr>
          <w:rFonts w:ascii="Abadi" w:hAnsi="Abadi"/>
          <w:sz w:val="21"/>
          <w:szCs w:val="21"/>
        </w:rPr>
        <w:t xml:space="preserve"> el </w:t>
      </w:r>
      <w:r w:rsidR="00DE043A" w:rsidRPr="0002051D">
        <w:rPr>
          <w:rFonts w:ascii="Abadi" w:hAnsi="Abadi"/>
          <w:sz w:val="21"/>
          <w:szCs w:val="21"/>
        </w:rPr>
        <w:t>Congreso del Estado</w:t>
      </w:r>
      <w:r w:rsidR="008315AD" w:rsidRPr="0002051D">
        <w:rPr>
          <w:rFonts w:ascii="Abadi" w:hAnsi="Abadi"/>
          <w:sz w:val="21"/>
          <w:szCs w:val="21"/>
        </w:rPr>
        <w:t xml:space="preserve"> de Guanajuato </w:t>
      </w:r>
      <w:r w:rsidR="008D086A" w:rsidRPr="0002051D">
        <w:rPr>
          <w:rFonts w:ascii="Abadi" w:hAnsi="Abadi"/>
          <w:sz w:val="21"/>
          <w:szCs w:val="21"/>
        </w:rPr>
        <w:t>ha</w:t>
      </w:r>
      <w:r w:rsidR="008315AD" w:rsidRPr="0002051D">
        <w:rPr>
          <w:rFonts w:ascii="Abadi" w:hAnsi="Abadi"/>
          <w:sz w:val="21"/>
          <w:szCs w:val="21"/>
        </w:rPr>
        <w:t xml:space="preserve"> transitado del quehacer parlamentario presencial al quehacer legislativo virtual. En este contexto</w:t>
      </w:r>
      <w:r w:rsidR="00DE043A" w:rsidRPr="0002051D">
        <w:rPr>
          <w:rFonts w:ascii="Abadi" w:hAnsi="Abadi"/>
          <w:sz w:val="21"/>
          <w:szCs w:val="21"/>
        </w:rPr>
        <w:t>,</w:t>
      </w:r>
      <w:r w:rsidR="008315AD" w:rsidRPr="0002051D">
        <w:rPr>
          <w:rFonts w:ascii="Abadi" w:hAnsi="Abadi"/>
          <w:sz w:val="21"/>
          <w:szCs w:val="21"/>
        </w:rPr>
        <w:t xml:space="preserve"> las y los diputados no hemos bajado la guardia</w:t>
      </w:r>
      <w:r w:rsidR="00DE043A" w:rsidRPr="0002051D">
        <w:rPr>
          <w:rFonts w:ascii="Abadi" w:hAnsi="Abadi"/>
          <w:sz w:val="21"/>
          <w:szCs w:val="21"/>
        </w:rPr>
        <w:t>,</w:t>
      </w:r>
      <w:r w:rsidR="008315AD" w:rsidRPr="0002051D">
        <w:rPr>
          <w:rFonts w:ascii="Abadi" w:hAnsi="Abadi"/>
          <w:sz w:val="21"/>
          <w:szCs w:val="21"/>
        </w:rPr>
        <w:t xml:space="preserve"> no hemos bajado el ritmo de nuestro trabajo para atender las necesidades más apremiantes de la población guanajuatense, </w:t>
      </w:r>
      <w:r w:rsidR="00DE043A" w:rsidRPr="0002051D">
        <w:rPr>
          <w:rFonts w:ascii="Abadi" w:hAnsi="Abadi"/>
          <w:sz w:val="21"/>
          <w:szCs w:val="21"/>
        </w:rPr>
        <w:t>¡</w:t>
      </w:r>
      <w:r w:rsidR="008315AD" w:rsidRPr="0002051D">
        <w:rPr>
          <w:rFonts w:ascii="Abadi" w:hAnsi="Abadi"/>
          <w:sz w:val="21"/>
          <w:szCs w:val="21"/>
        </w:rPr>
        <w:t>al contrario</w:t>
      </w:r>
      <w:r w:rsidR="00DE043A" w:rsidRPr="0002051D">
        <w:rPr>
          <w:rFonts w:ascii="Abadi" w:hAnsi="Abadi"/>
          <w:sz w:val="21"/>
          <w:szCs w:val="21"/>
        </w:rPr>
        <w:t>!,</w:t>
      </w:r>
      <w:r w:rsidR="008315AD" w:rsidRPr="0002051D">
        <w:rPr>
          <w:rFonts w:ascii="Abadi" w:hAnsi="Abadi"/>
          <w:sz w:val="21"/>
          <w:szCs w:val="21"/>
        </w:rPr>
        <w:t xml:space="preserve"> hemos redoblado esfuerzos </w:t>
      </w:r>
      <w:r w:rsidR="00DE043A" w:rsidRPr="0002051D">
        <w:rPr>
          <w:rFonts w:ascii="Abadi" w:hAnsi="Abadi"/>
          <w:sz w:val="21"/>
          <w:szCs w:val="21"/>
        </w:rPr>
        <w:t>y</w:t>
      </w:r>
      <w:r w:rsidR="008315AD" w:rsidRPr="0002051D">
        <w:rPr>
          <w:rFonts w:ascii="Abadi" w:hAnsi="Abadi"/>
          <w:sz w:val="21"/>
          <w:szCs w:val="21"/>
        </w:rPr>
        <w:t xml:space="preserve"> asumido</w:t>
      </w:r>
      <w:r w:rsidR="00DE043A" w:rsidRPr="0002051D">
        <w:rPr>
          <w:rFonts w:ascii="Abadi" w:hAnsi="Abadi"/>
          <w:sz w:val="21"/>
          <w:szCs w:val="21"/>
        </w:rPr>
        <w:t>,</w:t>
      </w:r>
      <w:r w:rsidR="008315AD" w:rsidRPr="0002051D">
        <w:rPr>
          <w:rFonts w:ascii="Abadi" w:hAnsi="Abadi"/>
          <w:sz w:val="21"/>
          <w:szCs w:val="21"/>
        </w:rPr>
        <w:t xml:space="preserve"> </w:t>
      </w:r>
      <w:r w:rsidR="00DE043A" w:rsidRPr="0002051D">
        <w:rPr>
          <w:rFonts w:ascii="Abadi" w:hAnsi="Abadi"/>
          <w:sz w:val="21"/>
          <w:szCs w:val="21"/>
        </w:rPr>
        <w:t xml:space="preserve">con mayor responsabilidad, </w:t>
      </w:r>
      <w:r w:rsidR="00DE043A" w:rsidRPr="0002051D">
        <w:rPr>
          <w:rFonts w:ascii="Abadi" w:hAnsi="Abadi"/>
          <w:sz w:val="21"/>
          <w:szCs w:val="21"/>
        </w:rPr>
        <w:t xml:space="preserve">nuestras funciones parlamentarias; </w:t>
      </w:r>
      <w:r w:rsidR="008315AD" w:rsidRPr="0002051D">
        <w:rPr>
          <w:rFonts w:ascii="Abadi" w:hAnsi="Abadi"/>
          <w:sz w:val="21"/>
          <w:szCs w:val="21"/>
        </w:rPr>
        <w:t xml:space="preserve">así lo confirman las </w:t>
      </w:r>
      <w:r w:rsidR="00DE043A" w:rsidRPr="0002051D">
        <w:rPr>
          <w:rFonts w:ascii="Abadi" w:hAnsi="Abadi"/>
          <w:sz w:val="21"/>
          <w:szCs w:val="21"/>
        </w:rPr>
        <w:t>22</w:t>
      </w:r>
      <w:r w:rsidR="008315AD" w:rsidRPr="0002051D">
        <w:rPr>
          <w:rFonts w:ascii="Abadi" w:hAnsi="Abadi"/>
          <w:sz w:val="21"/>
          <w:szCs w:val="21"/>
        </w:rPr>
        <w:t xml:space="preserve"> </w:t>
      </w:r>
      <w:r w:rsidR="00DE043A" w:rsidRPr="0002051D">
        <w:rPr>
          <w:rFonts w:ascii="Abadi" w:hAnsi="Abadi"/>
          <w:sz w:val="21"/>
          <w:szCs w:val="21"/>
        </w:rPr>
        <w:t>sesiones</w:t>
      </w:r>
      <w:r w:rsidR="008315AD" w:rsidRPr="0002051D">
        <w:rPr>
          <w:rFonts w:ascii="Abadi" w:hAnsi="Abadi"/>
          <w:sz w:val="21"/>
          <w:szCs w:val="21"/>
        </w:rPr>
        <w:t xml:space="preserve"> del </w:t>
      </w:r>
      <w:r w:rsidR="00DE043A" w:rsidRPr="0002051D">
        <w:rPr>
          <w:rFonts w:ascii="Abadi" w:hAnsi="Abadi"/>
          <w:sz w:val="21"/>
          <w:szCs w:val="21"/>
        </w:rPr>
        <w:t>P</w:t>
      </w:r>
      <w:r w:rsidR="008315AD" w:rsidRPr="0002051D">
        <w:rPr>
          <w:rFonts w:ascii="Abadi" w:hAnsi="Abadi"/>
          <w:sz w:val="21"/>
          <w:szCs w:val="21"/>
        </w:rPr>
        <w:t>leno que se llevar</w:t>
      </w:r>
      <w:r w:rsidR="00DE043A" w:rsidRPr="0002051D">
        <w:rPr>
          <w:rFonts w:ascii="Abadi" w:hAnsi="Abadi"/>
          <w:sz w:val="21"/>
          <w:szCs w:val="21"/>
        </w:rPr>
        <w:t>o</w:t>
      </w:r>
      <w:r w:rsidR="008315AD" w:rsidRPr="0002051D">
        <w:rPr>
          <w:rFonts w:ascii="Abadi" w:hAnsi="Abadi"/>
          <w:sz w:val="21"/>
          <w:szCs w:val="21"/>
        </w:rPr>
        <w:t>n a cabo durante e</w:t>
      </w:r>
      <w:r w:rsidR="00DE043A" w:rsidRPr="0002051D">
        <w:rPr>
          <w:rFonts w:ascii="Abadi" w:hAnsi="Abadi"/>
          <w:sz w:val="21"/>
          <w:szCs w:val="21"/>
        </w:rPr>
        <w:t>ste</w:t>
      </w:r>
      <w:r w:rsidR="008315AD" w:rsidRPr="0002051D">
        <w:rPr>
          <w:rFonts w:ascii="Abadi" w:hAnsi="Abadi"/>
          <w:sz w:val="21"/>
          <w:szCs w:val="21"/>
        </w:rPr>
        <w:t xml:space="preserve"> segundo periodo ordinario</w:t>
      </w:r>
      <w:r w:rsidR="00DE043A" w:rsidRPr="0002051D">
        <w:rPr>
          <w:rFonts w:ascii="Abadi" w:hAnsi="Abadi"/>
          <w:sz w:val="21"/>
          <w:szCs w:val="21"/>
        </w:rPr>
        <w:t>; 11</w:t>
      </w:r>
      <w:r w:rsidR="008315AD" w:rsidRPr="0002051D">
        <w:rPr>
          <w:rFonts w:ascii="Abadi" w:hAnsi="Abadi"/>
          <w:sz w:val="21"/>
          <w:szCs w:val="21"/>
        </w:rPr>
        <w:t xml:space="preserve"> pre</w:t>
      </w:r>
      <w:r w:rsidR="00DE043A" w:rsidRPr="0002051D">
        <w:rPr>
          <w:rFonts w:ascii="Abadi" w:hAnsi="Abadi"/>
          <w:sz w:val="21"/>
          <w:szCs w:val="21"/>
        </w:rPr>
        <w:t>s</w:t>
      </w:r>
      <w:r w:rsidR="008315AD" w:rsidRPr="0002051D">
        <w:rPr>
          <w:rFonts w:ascii="Abadi" w:hAnsi="Abadi"/>
          <w:sz w:val="21"/>
          <w:szCs w:val="21"/>
        </w:rPr>
        <w:t xml:space="preserve">enciales y </w:t>
      </w:r>
      <w:r w:rsidR="00DE043A" w:rsidRPr="0002051D">
        <w:rPr>
          <w:rFonts w:ascii="Abadi" w:hAnsi="Abadi"/>
          <w:sz w:val="21"/>
          <w:szCs w:val="21"/>
        </w:rPr>
        <w:t>11</w:t>
      </w:r>
      <w:r w:rsidR="008315AD" w:rsidRPr="0002051D">
        <w:rPr>
          <w:rFonts w:ascii="Abadi" w:hAnsi="Abadi"/>
          <w:sz w:val="21"/>
          <w:szCs w:val="21"/>
        </w:rPr>
        <w:t xml:space="preserve"> virtual</w:t>
      </w:r>
      <w:r w:rsidR="00FF1249">
        <w:rPr>
          <w:rFonts w:ascii="Abadi" w:hAnsi="Abadi"/>
          <w:sz w:val="21"/>
          <w:szCs w:val="21"/>
        </w:rPr>
        <w:t>es</w:t>
      </w:r>
      <w:r w:rsidR="008315AD" w:rsidRPr="0002051D">
        <w:rPr>
          <w:rFonts w:ascii="Abadi" w:hAnsi="Abadi"/>
          <w:sz w:val="21"/>
          <w:szCs w:val="21"/>
        </w:rPr>
        <w:t xml:space="preserve">. Igualmente, la realización de </w:t>
      </w:r>
      <w:r w:rsidR="00FF1249">
        <w:rPr>
          <w:rFonts w:ascii="Abadi" w:hAnsi="Abadi"/>
          <w:sz w:val="21"/>
          <w:szCs w:val="21"/>
        </w:rPr>
        <w:t>4</w:t>
      </w:r>
      <w:r w:rsidR="00DE043A" w:rsidRPr="0002051D">
        <w:rPr>
          <w:rFonts w:ascii="Abadi" w:hAnsi="Abadi"/>
          <w:sz w:val="21"/>
          <w:szCs w:val="21"/>
        </w:rPr>
        <w:t>5</w:t>
      </w:r>
      <w:r w:rsidR="008315AD" w:rsidRPr="0002051D">
        <w:rPr>
          <w:rFonts w:ascii="Abadi" w:hAnsi="Abadi"/>
          <w:sz w:val="21"/>
          <w:szCs w:val="21"/>
        </w:rPr>
        <w:t xml:space="preserve"> mesas de trabajo para analizar y </w:t>
      </w:r>
      <w:r w:rsidR="00DE043A" w:rsidRPr="0002051D">
        <w:rPr>
          <w:rFonts w:ascii="Abadi" w:hAnsi="Abadi"/>
          <w:sz w:val="21"/>
          <w:szCs w:val="21"/>
        </w:rPr>
        <w:t>estudiar</w:t>
      </w:r>
      <w:r w:rsidR="008315AD" w:rsidRPr="0002051D">
        <w:rPr>
          <w:rFonts w:ascii="Abadi" w:hAnsi="Abadi"/>
          <w:sz w:val="21"/>
          <w:szCs w:val="21"/>
        </w:rPr>
        <w:t xml:space="preserve"> las iniciativas turnadas a las comisiones</w:t>
      </w:r>
      <w:r w:rsidR="00DE043A" w:rsidRPr="0002051D">
        <w:rPr>
          <w:rFonts w:ascii="Abadi" w:hAnsi="Abadi"/>
          <w:sz w:val="21"/>
          <w:szCs w:val="21"/>
        </w:rPr>
        <w:t xml:space="preserve">, de </w:t>
      </w:r>
      <w:r w:rsidR="008315AD" w:rsidRPr="0002051D">
        <w:rPr>
          <w:rFonts w:ascii="Abadi" w:hAnsi="Abadi"/>
          <w:sz w:val="21"/>
          <w:szCs w:val="21"/>
        </w:rPr>
        <w:t xml:space="preserve">las cuales </w:t>
      </w:r>
      <w:r w:rsidR="00DE043A" w:rsidRPr="0002051D">
        <w:rPr>
          <w:rFonts w:ascii="Abadi" w:hAnsi="Abadi"/>
          <w:sz w:val="21"/>
          <w:szCs w:val="21"/>
        </w:rPr>
        <w:t>19</w:t>
      </w:r>
      <w:r w:rsidR="008315AD" w:rsidRPr="0002051D">
        <w:rPr>
          <w:rFonts w:ascii="Abadi" w:hAnsi="Abadi"/>
          <w:sz w:val="21"/>
          <w:szCs w:val="21"/>
        </w:rPr>
        <w:t xml:space="preserve"> fueron presenciales y 2</w:t>
      </w:r>
      <w:r w:rsidR="00DE043A" w:rsidRPr="0002051D">
        <w:rPr>
          <w:rFonts w:ascii="Abadi" w:hAnsi="Abadi"/>
          <w:sz w:val="21"/>
          <w:szCs w:val="21"/>
        </w:rPr>
        <w:t>6</w:t>
      </w:r>
      <w:r w:rsidR="008315AD" w:rsidRPr="0002051D">
        <w:rPr>
          <w:rFonts w:ascii="Abadi" w:hAnsi="Abadi"/>
          <w:sz w:val="21"/>
          <w:szCs w:val="21"/>
        </w:rPr>
        <w:t xml:space="preserve"> </w:t>
      </w:r>
      <w:r w:rsidR="00DE043A" w:rsidRPr="0002051D">
        <w:rPr>
          <w:rFonts w:ascii="Abadi" w:hAnsi="Abadi"/>
          <w:sz w:val="21"/>
          <w:szCs w:val="21"/>
        </w:rPr>
        <w:t xml:space="preserve">virtuales. </w:t>
      </w:r>
      <w:r w:rsidR="008315AD" w:rsidRPr="0002051D">
        <w:rPr>
          <w:rFonts w:ascii="Abadi" w:hAnsi="Abadi"/>
          <w:sz w:val="21"/>
          <w:szCs w:val="21"/>
        </w:rPr>
        <w:t xml:space="preserve"> En ese mismo tenor</w:t>
      </w:r>
      <w:r w:rsidR="00DE043A" w:rsidRPr="0002051D">
        <w:rPr>
          <w:rFonts w:ascii="Abadi" w:hAnsi="Abadi"/>
          <w:sz w:val="21"/>
          <w:szCs w:val="21"/>
        </w:rPr>
        <w:t>,</w:t>
      </w:r>
      <w:r w:rsidR="008315AD" w:rsidRPr="0002051D">
        <w:rPr>
          <w:rFonts w:ascii="Abadi" w:hAnsi="Abadi"/>
          <w:sz w:val="21"/>
          <w:szCs w:val="21"/>
        </w:rPr>
        <w:t xml:space="preserve"> se llevar</w:t>
      </w:r>
      <w:r w:rsidR="00DE043A" w:rsidRPr="0002051D">
        <w:rPr>
          <w:rFonts w:ascii="Abadi" w:hAnsi="Abadi"/>
          <w:sz w:val="21"/>
          <w:szCs w:val="21"/>
        </w:rPr>
        <w:t>o</w:t>
      </w:r>
      <w:r w:rsidR="008315AD" w:rsidRPr="0002051D">
        <w:rPr>
          <w:rFonts w:ascii="Abadi" w:hAnsi="Abadi"/>
          <w:sz w:val="21"/>
          <w:szCs w:val="21"/>
        </w:rPr>
        <w:t xml:space="preserve">n a cabo </w:t>
      </w:r>
      <w:r w:rsidR="00DE043A" w:rsidRPr="0002051D">
        <w:rPr>
          <w:rFonts w:ascii="Abadi" w:hAnsi="Abadi"/>
          <w:sz w:val="21"/>
          <w:szCs w:val="21"/>
        </w:rPr>
        <w:t>109</w:t>
      </w:r>
      <w:r w:rsidR="008315AD" w:rsidRPr="0002051D">
        <w:rPr>
          <w:rFonts w:ascii="Abadi" w:hAnsi="Abadi"/>
          <w:sz w:val="21"/>
          <w:szCs w:val="21"/>
        </w:rPr>
        <w:t xml:space="preserve"> reuniones de comisiones</w:t>
      </w:r>
      <w:r w:rsidR="00DE043A" w:rsidRPr="0002051D">
        <w:rPr>
          <w:rFonts w:ascii="Abadi" w:hAnsi="Abadi"/>
          <w:sz w:val="21"/>
          <w:szCs w:val="21"/>
        </w:rPr>
        <w:t>. A</w:t>
      </w:r>
      <w:r w:rsidR="008315AD" w:rsidRPr="0002051D">
        <w:rPr>
          <w:rFonts w:ascii="Abadi" w:hAnsi="Abadi"/>
          <w:sz w:val="21"/>
          <w:szCs w:val="21"/>
        </w:rPr>
        <w:t xml:space="preserve"> través de estas tareas parlamentarias se promovió la participación e inclusión de la ciudadanía en la toma de decisiones relacionadas con este </w:t>
      </w:r>
      <w:r w:rsidR="00DE043A" w:rsidRPr="0002051D">
        <w:rPr>
          <w:rFonts w:ascii="Abadi" w:hAnsi="Abadi"/>
          <w:sz w:val="21"/>
          <w:szCs w:val="21"/>
        </w:rPr>
        <w:t xml:space="preserve">Poder Legislativo, </w:t>
      </w:r>
      <w:r w:rsidR="008315AD" w:rsidRPr="0002051D">
        <w:rPr>
          <w:rFonts w:ascii="Abadi" w:hAnsi="Abadi"/>
          <w:sz w:val="21"/>
          <w:szCs w:val="21"/>
        </w:rPr>
        <w:t xml:space="preserve">así lo confirma la celebración del </w:t>
      </w:r>
      <w:r w:rsidR="00DE043A" w:rsidRPr="0002051D">
        <w:rPr>
          <w:rFonts w:ascii="Abadi" w:hAnsi="Abadi"/>
          <w:sz w:val="21"/>
          <w:szCs w:val="21"/>
        </w:rPr>
        <w:t xml:space="preserve">Primer Foro Regional </w:t>
      </w:r>
      <w:r w:rsidR="008315AD" w:rsidRPr="0002051D">
        <w:rPr>
          <w:rFonts w:ascii="Abadi" w:hAnsi="Abadi"/>
          <w:sz w:val="21"/>
          <w:szCs w:val="21"/>
        </w:rPr>
        <w:t xml:space="preserve">de </w:t>
      </w:r>
      <w:r w:rsidR="00DE043A" w:rsidRPr="0002051D">
        <w:rPr>
          <w:rFonts w:ascii="Abadi" w:hAnsi="Abadi"/>
          <w:sz w:val="21"/>
          <w:szCs w:val="21"/>
        </w:rPr>
        <w:t xml:space="preserve">Consulta Pública </w:t>
      </w:r>
      <w:r w:rsidR="008315AD" w:rsidRPr="0002051D">
        <w:rPr>
          <w:rFonts w:ascii="Abadi" w:hAnsi="Abadi"/>
          <w:sz w:val="21"/>
          <w:szCs w:val="21"/>
        </w:rPr>
        <w:t xml:space="preserve">de la </w:t>
      </w:r>
      <w:r w:rsidR="00DE043A" w:rsidRPr="0002051D">
        <w:rPr>
          <w:rFonts w:ascii="Abadi" w:hAnsi="Abadi"/>
          <w:sz w:val="21"/>
          <w:szCs w:val="21"/>
        </w:rPr>
        <w:t xml:space="preserve">Iniciativa </w:t>
      </w:r>
      <w:r w:rsidR="008315AD" w:rsidRPr="0002051D">
        <w:rPr>
          <w:rFonts w:ascii="Abadi" w:hAnsi="Abadi"/>
          <w:sz w:val="21"/>
          <w:szCs w:val="21"/>
        </w:rPr>
        <w:t xml:space="preserve">de </w:t>
      </w:r>
      <w:r w:rsidR="00DE043A" w:rsidRPr="0002051D">
        <w:rPr>
          <w:rFonts w:ascii="Abadi" w:hAnsi="Abadi"/>
          <w:sz w:val="21"/>
          <w:szCs w:val="21"/>
        </w:rPr>
        <w:t xml:space="preserve">Ley </w:t>
      </w:r>
      <w:r w:rsidR="008315AD" w:rsidRPr="0002051D">
        <w:rPr>
          <w:rFonts w:ascii="Abadi" w:hAnsi="Abadi"/>
          <w:sz w:val="21"/>
          <w:szCs w:val="21"/>
        </w:rPr>
        <w:t xml:space="preserve">de </w:t>
      </w:r>
      <w:r w:rsidR="00DE043A" w:rsidRPr="0002051D">
        <w:rPr>
          <w:rFonts w:ascii="Abadi" w:hAnsi="Abadi"/>
          <w:sz w:val="21"/>
          <w:szCs w:val="21"/>
        </w:rPr>
        <w:t xml:space="preserve">Protección Apoyo </w:t>
      </w:r>
      <w:r w:rsidR="008315AD" w:rsidRPr="0002051D">
        <w:rPr>
          <w:rFonts w:ascii="Abadi" w:hAnsi="Abadi"/>
          <w:sz w:val="21"/>
          <w:szCs w:val="21"/>
        </w:rPr>
        <w:t xml:space="preserve">y </w:t>
      </w:r>
      <w:r w:rsidR="00DE043A" w:rsidRPr="0002051D">
        <w:rPr>
          <w:rFonts w:ascii="Abadi" w:hAnsi="Abadi"/>
          <w:sz w:val="21"/>
          <w:szCs w:val="21"/>
        </w:rPr>
        <w:t xml:space="preserve">Fomento a </w:t>
      </w:r>
      <w:r w:rsidR="008315AD" w:rsidRPr="0002051D">
        <w:rPr>
          <w:rFonts w:ascii="Abadi" w:hAnsi="Abadi"/>
          <w:sz w:val="21"/>
          <w:szCs w:val="21"/>
        </w:rPr>
        <w:t xml:space="preserve">la </w:t>
      </w:r>
      <w:r w:rsidR="00DE043A" w:rsidRPr="0002051D">
        <w:rPr>
          <w:rFonts w:ascii="Abadi" w:hAnsi="Abadi"/>
          <w:sz w:val="21"/>
          <w:szCs w:val="21"/>
        </w:rPr>
        <w:t xml:space="preserve">Donación </w:t>
      </w:r>
      <w:r w:rsidR="008315AD" w:rsidRPr="0002051D">
        <w:rPr>
          <w:rFonts w:ascii="Abadi" w:hAnsi="Abadi"/>
          <w:sz w:val="21"/>
          <w:szCs w:val="21"/>
        </w:rPr>
        <w:t xml:space="preserve">de </w:t>
      </w:r>
      <w:r w:rsidR="00DE043A" w:rsidRPr="0002051D">
        <w:rPr>
          <w:rFonts w:ascii="Abadi" w:hAnsi="Abadi"/>
          <w:sz w:val="21"/>
          <w:szCs w:val="21"/>
        </w:rPr>
        <w:t xml:space="preserve">Alimentos </w:t>
      </w:r>
      <w:r w:rsidR="008315AD" w:rsidRPr="0002051D">
        <w:rPr>
          <w:rFonts w:ascii="Abadi" w:hAnsi="Abadi"/>
          <w:sz w:val="21"/>
          <w:szCs w:val="21"/>
        </w:rPr>
        <w:t xml:space="preserve">en el </w:t>
      </w:r>
      <w:r w:rsidR="00DE043A" w:rsidRPr="0002051D">
        <w:rPr>
          <w:rFonts w:ascii="Abadi" w:hAnsi="Abadi"/>
          <w:sz w:val="21"/>
          <w:szCs w:val="21"/>
        </w:rPr>
        <w:t xml:space="preserve">Estado </w:t>
      </w:r>
      <w:r w:rsidR="008315AD" w:rsidRPr="0002051D">
        <w:rPr>
          <w:rFonts w:ascii="Abadi" w:hAnsi="Abadi"/>
          <w:sz w:val="21"/>
          <w:szCs w:val="21"/>
        </w:rPr>
        <w:t>de Guanajuato</w:t>
      </w:r>
      <w:r w:rsidR="00DE043A" w:rsidRPr="0002051D">
        <w:rPr>
          <w:rFonts w:ascii="Abadi" w:hAnsi="Abadi"/>
          <w:sz w:val="21"/>
          <w:szCs w:val="21"/>
        </w:rPr>
        <w:t>,</w:t>
      </w:r>
      <w:r w:rsidR="008315AD" w:rsidRPr="0002051D">
        <w:rPr>
          <w:rFonts w:ascii="Abadi" w:hAnsi="Abadi"/>
          <w:sz w:val="21"/>
          <w:szCs w:val="21"/>
        </w:rPr>
        <w:t xml:space="preserve"> organizad</w:t>
      </w:r>
      <w:r w:rsidR="00FF1249">
        <w:rPr>
          <w:rFonts w:ascii="Abadi" w:hAnsi="Abadi"/>
          <w:sz w:val="21"/>
          <w:szCs w:val="21"/>
        </w:rPr>
        <w:t>o</w:t>
      </w:r>
      <w:r w:rsidR="008315AD" w:rsidRPr="0002051D">
        <w:rPr>
          <w:rFonts w:ascii="Abadi" w:hAnsi="Abadi"/>
          <w:sz w:val="21"/>
          <w:szCs w:val="21"/>
        </w:rPr>
        <w:t xml:space="preserve"> por la </w:t>
      </w:r>
      <w:r w:rsidR="00DE043A" w:rsidRPr="0002051D">
        <w:rPr>
          <w:rFonts w:ascii="Abadi" w:hAnsi="Abadi"/>
          <w:sz w:val="21"/>
          <w:szCs w:val="21"/>
        </w:rPr>
        <w:t>C</w:t>
      </w:r>
      <w:r w:rsidR="008315AD" w:rsidRPr="0002051D">
        <w:rPr>
          <w:rFonts w:ascii="Abadi" w:hAnsi="Abadi"/>
          <w:sz w:val="21"/>
          <w:szCs w:val="21"/>
        </w:rPr>
        <w:t xml:space="preserve">omisión de </w:t>
      </w:r>
      <w:r w:rsidR="00DE043A" w:rsidRPr="0002051D">
        <w:rPr>
          <w:rFonts w:ascii="Abadi" w:hAnsi="Abadi"/>
          <w:sz w:val="21"/>
          <w:szCs w:val="21"/>
        </w:rPr>
        <w:t>D</w:t>
      </w:r>
      <w:r w:rsidR="008315AD" w:rsidRPr="0002051D">
        <w:rPr>
          <w:rFonts w:ascii="Abadi" w:hAnsi="Abadi"/>
          <w:sz w:val="21"/>
          <w:szCs w:val="21"/>
        </w:rPr>
        <w:t xml:space="preserve">esarrollo </w:t>
      </w:r>
      <w:r w:rsidR="00DE043A" w:rsidRPr="0002051D">
        <w:rPr>
          <w:rFonts w:ascii="Abadi" w:hAnsi="Abadi"/>
          <w:sz w:val="21"/>
          <w:szCs w:val="21"/>
        </w:rPr>
        <w:t>E</w:t>
      </w:r>
      <w:r w:rsidR="008315AD" w:rsidRPr="0002051D">
        <w:rPr>
          <w:rFonts w:ascii="Abadi" w:hAnsi="Abadi"/>
          <w:sz w:val="21"/>
          <w:szCs w:val="21"/>
        </w:rPr>
        <w:t xml:space="preserve">conómico y </w:t>
      </w:r>
      <w:r w:rsidR="00DE043A" w:rsidRPr="0002051D">
        <w:rPr>
          <w:rFonts w:ascii="Abadi" w:hAnsi="Abadi"/>
          <w:sz w:val="21"/>
          <w:szCs w:val="21"/>
        </w:rPr>
        <w:t>S</w:t>
      </w:r>
      <w:r w:rsidR="008315AD" w:rsidRPr="0002051D">
        <w:rPr>
          <w:rFonts w:ascii="Abadi" w:hAnsi="Abadi"/>
          <w:sz w:val="21"/>
          <w:szCs w:val="21"/>
        </w:rPr>
        <w:t xml:space="preserve">ocial que ponderó la alimentación no sólo como un derecho social y humano establecido en el artículo cuarto del </w:t>
      </w:r>
      <w:r w:rsidR="00DE043A" w:rsidRPr="0002051D">
        <w:rPr>
          <w:rFonts w:ascii="Abadi" w:hAnsi="Abadi"/>
          <w:sz w:val="21"/>
          <w:szCs w:val="21"/>
        </w:rPr>
        <w:t xml:space="preserve">de nuestra Carta Magna, </w:t>
      </w:r>
      <w:r w:rsidR="008315AD" w:rsidRPr="0002051D">
        <w:rPr>
          <w:rFonts w:ascii="Abadi" w:hAnsi="Abadi"/>
          <w:sz w:val="21"/>
          <w:szCs w:val="21"/>
        </w:rPr>
        <w:t xml:space="preserve"> sino</w:t>
      </w:r>
      <w:r w:rsidR="00DE043A" w:rsidRPr="0002051D">
        <w:rPr>
          <w:rFonts w:ascii="Abadi" w:hAnsi="Abadi"/>
          <w:sz w:val="21"/>
          <w:szCs w:val="21"/>
        </w:rPr>
        <w:t xml:space="preserve"> como</w:t>
      </w:r>
      <w:r w:rsidR="008315AD" w:rsidRPr="0002051D">
        <w:rPr>
          <w:rFonts w:ascii="Abadi" w:hAnsi="Abadi"/>
          <w:sz w:val="21"/>
          <w:szCs w:val="21"/>
        </w:rPr>
        <w:t xml:space="preserve"> una precondición para que los ciudadanos mexicanos y</w:t>
      </w:r>
      <w:r w:rsidR="00DE043A" w:rsidRPr="0002051D">
        <w:rPr>
          <w:rFonts w:ascii="Abadi" w:hAnsi="Abadi"/>
          <w:sz w:val="21"/>
          <w:szCs w:val="21"/>
        </w:rPr>
        <w:t>,</w:t>
      </w:r>
      <w:r w:rsidR="008315AD" w:rsidRPr="0002051D">
        <w:rPr>
          <w:rFonts w:ascii="Abadi" w:hAnsi="Abadi"/>
          <w:sz w:val="21"/>
          <w:szCs w:val="21"/>
        </w:rPr>
        <w:t xml:space="preserve"> en particular</w:t>
      </w:r>
      <w:r w:rsidR="00DE043A" w:rsidRPr="0002051D">
        <w:rPr>
          <w:rFonts w:ascii="Abadi" w:hAnsi="Abadi"/>
          <w:sz w:val="21"/>
          <w:szCs w:val="21"/>
        </w:rPr>
        <w:t>,</w:t>
      </w:r>
      <w:r w:rsidR="008315AD" w:rsidRPr="0002051D">
        <w:rPr>
          <w:rFonts w:ascii="Abadi" w:hAnsi="Abadi"/>
          <w:sz w:val="21"/>
          <w:szCs w:val="21"/>
        </w:rPr>
        <w:t xml:space="preserve"> </w:t>
      </w:r>
      <w:r w:rsidR="00DE043A" w:rsidRPr="0002051D">
        <w:rPr>
          <w:rFonts w:ascii="Abadi" w:hAnsi="Abadi"/>
          <w:sz w:val="21"/>
          <w:szCs w:val="21"/>
        </w:rPr>
        <w:t>lo</w:t>
      </w:r>
      <w:r w:rsidR="008315AD" w:rsidRPr="0002051D">
        <w:rPr>
          <w:rFonts w:ascii="Abadi" w:hAnsi="Abadi"/>
          <w:sz w:val="21"/>
          <w:szCs w:val="21"/>
        </w:rPr>
        <w:t>s guanajuatenses</w:t>
      </w:r>
      <w:r w:rsidR="00DE043A" w:rsidRPr="0002051D">
        <w:rPr>
          <w:rFonts w:ascii="Abadi" w:hAnsi="Abadi"/>
          <w:sz w:val="21"/>
          <w:szCs w:val="21"/>
        </w:rPr>
        <w:t>,</w:t>
      </w:r>
      <w:r w:rsidR="008315AD" w:rsidRPr="0002051D">
        <w:rPr>
          <w:rFonts w:ascii="Abadi" w:hAnsi="Abadi"/>
          <w:sz w:val="21"/>
          <w:szCs w:val="21"/>
        </w:rPr>
        <w:t xml:space="preserve"> </w:t>
      </w:r>
      <w:r w:rsidR="00DE043A" w:rsidRPr="0002051D">
        <w:rPr>
          <w:rFonts w:ascii="Abadi" w:hAnsi="Abadi"/>
          <w:sz w:val="21"/>
          <w:szCs w:val="21"/>
        </w:rPr>
        <w:t>puedan</w:t>
      </w:r>
      <w:r w:rsidR="008315AD" w:rsidRPr="0002051D">
        <w:rPr>
          <w:rFonts w:ascii="Abadi" w:hAnsi="Abadi"/>
          <w:sz w:val="21"/>
          <w:szCs w:val="21"/>
        </w:rPr>
        <w:t xml:space="preserve"> participar en la deliberación y solución de sus problemas más apremiantes en sus comunidades</w:t>
      </w:r>
      <w:r w:rsidR="00DE043A" w:rsidRPr="0002051D">
        <w:rPr>
          <w:rFonts w:ascii="Abadi" w:hAnsi="Abadi"/>
          <w:sz w:val="21"/>
          <w:szCs w:val="21"/>
        </w:rPr>
        <w:t>,</w:t>
      </w:r>
      <w:r w:rsidR="008315AD" w:rsidRPr="0002051D">
        <w:rPr>
          <w:rFonts w:ascii="Abadi" w:hAnsi="Abadi"/>
          <w:sz w:val="21"/>
          <w:szCs w:val="21"/>
        </w:rPr>
        <w:t xml:space="preserve"> en sus colonias</w:t>
      </w:r>
      <w:r w:rsidR="00DE043A" w:rsidRPr="0002051D">
        <w:rPr>
          <w:rFonts w:ascii="Abadi" w:hAnsi="Abadi"/>
          <w:sz w:val="21"/>
          <w:szCs w:val="21"/>
        </w:rPr>
        <w:t xml:space="preserve"> y</w:t>
      </w:r>
      <w:r w:rsidR="008315AD" w:rsidRPr="0002051D">
        <w:rPr>
          <w:rFonts w:ascii="Abadi" w:hAnsi="Abadi"/>
          <w:sz w:val="21"/>
          <w:szCs w:val="21"/>
        </w:rPr>
        <w:t xml:space="preserve"> en sus municipios</w:t>
      </w:r>
      <w:r w:rsidR="00DE043A" w:rsidRPr="0002051D">
        <w:rPr>
          <w:rFonts w:ascii="Abadi" w:hAnsi="Abadi"/>
          <w:sz w:val="21"/>
          <w:szCs w:val="21"/>
        </w:rPr>
        <w:t>.</w:t>
      </w:r>
    </w:p>
    <w:p w14:paraId="5A007FE9" w14:textId="77777777" w:rsidR="00DE043A" w:rsidRPr="0002051D" w:rsidRDefault="00DE043A" w:rsidP="008315AD">
      <w:pPr>
        <w:ind w:firstLine="709"/>
        <w:jc w:val="both"/>
        <w:rPr>
          <w:rFonts w:ascii="Abadi" w:hAnsi="Abadi"/>
          <w:sz w:val="21"/>
          <w:szCs w:val="21"/>
        </w:rPr>
      </w:pPr>
    </w:p>
    <w:p w14:paraId="7F2D55B7" w14:textId="4E8F9F6C" w:rsidR="00DE043A" w:rsidRPr="0002051D" w:rsidRDefault="00DE043A" w:rsidP="008315AD">
      <w:pPr>
        <w:ind w:firstLine="709"/>
        <w:jc w:val="both"/>
        <w:rPr>
          <w:rFonts w:ascii="Abadi" w:hAnsi="Abadi"/>
          <w:sz w:val="21"/>
          <w:szCs w:val="21"/>
        </w:rPr>
      </w:pPr>
      <w:r w:rsidRPr="0002051D">
        <w:rPr>
          <w:rFonts w:ascii="Abadi" w:hAnsi="Abadi"/>
          <w:sz w:val="21"/>
          <w:szCs w:val="21"/>
        </w:rPr>
        <w:t>D</w:t>
      </w:r>
      <w:r w:rsidR="008315AD" w:rsidRPr="0002051D">
        <w:rPr>
          <w:rFonts w:ascii="Abadi" w:hAnsi="Abadi"/>
          <w:sz w:val="21"/>
          <w:szCs w:val="21"/>
        </w:rPr>
        <w:t xml:space="preserve">urante </w:t>
      </w:r>
      <w:r w:rsidRPr="0002051D">
        <w:rPr>
          <w:rFonts w:ascii="Abadi" w:hAnsi="Abadi"/>
          <w:sz w:val="21"/>
          <w:szCs w:val="21"/>
        </w:rPr>
        <w:t>este</w:t>
      </w:r>
      <w:r w:rsidR="008315AD" w:rsidRPr="0002051D">
        <w:rPr>
          <w:rFonts w:ascii="Abadi" w:hAnsi="Abadi"/>
          <w:sz w:val="21"/>
          <w:szCs w:val="21"/>
        </w:rPr>
        <w:t xml:space="preserve"> periodo </w:t>
      </w:r>
      <w:r w:rsidR="00FF1249">
        <w:rPr>
          <w:rFonts w:ascii="Abadi" w:hAnsi="Abadi"/>
          <w:sz w:val="21"/>
          <w:szCs w:val="21"/>
        </w:rPr>
        <w:t>se</w:t>
      </w:r>
      <w:r w:rsidR="008315AD" w:rsidRPr="0002051D">
        <w:rPr>
          <w:rFonts w:ascii="Abadi" w:hAnsi="Abadi"/>
          <w:sz w:val="21"/>
          <w:szCs w:val="21"/>
        </w:rPr>
        <w:t xml:space="preserve"> llevar</w:t>
      </w:r>
      <w:r w:rsidRPr="0002051D">
        <w:rPr>
          <w:rFonts w:ascii="Abadi" w:hAnsi="Abadi"/>
          <w:sz w:val="21"/>
          <w:szCs w:val="21"/>
        </w:rPr>
        <w:t>o</w:t>
      </w:r>
      <w:r w:rsidR="008315AD" w:rsidRPr="0002051D">
        <w:rPr>
          <w:rFonts w:ascii="Abadi" w:hAnsi="Abadi"/>
          <w:sz w:val="21"/>
          <w:szCs w:val="21"/>
        </w:rPr>
        <w:t>n a cabo una serie de actos y de actividades</w:t>
      </w:r>
      <w:r w:rsidRPr="0002051D">
        <w:rPr>
          <w:rFonts w:ascii="Abadi" w:hAnsi="Abadi"/>
          <w:sz w:val="21"/>
          <w:szCs w:val="21"/>
        </w:rPr>
        <w:t xml:space="preserve"> destacados y de gran trascendencia; la primera Junta de Enlace en</w:t>
      </w:r>
      <w:r w:rsidR="008315AD" w:rsidRPr="0002051D">
        <w:rPr>
          <w:rFonts w:ascii="Abadi" w:hAnsi="Abadi"/>
          <w:sz w:val="21"/>
          <w:szCs w:val="21"/>
        </w:rPr>
        <w:t xml:space="preserve"> materia </w:t>
      </w:r>
      <w:r w:rsidR="00FF1249">
        <w:rPr>
          <w:rFonts w:ascii="Abadi" w:hAnsi="Abadi"/>
          <w:sz w:val="21"/>
          <w:szCs w:val="21"/>
        </w:rPr>
        <w:t>F</w:t>
      </w:r>
      <w:r w:rsidRPr="0002051D">
        <w:rPr>
          <w:rFonts w:ascii="Abadi" w:hAnsi="Abadi"/>
          <w:sz w:val="21"/>
          <w:szCs w:val="21"/>
        </w:rPr>
        <w:t>in</w:t>
      </w:r>
      <w:r w:rsidR="008315AD" w:rsidRPr="0002051D">
        <w:rPr>
          <w:rFonts w:ascii="Abadi" w:hAnsi="Abadi"/>
          <w:sz w:val="21"/>
          <w:szCs w:val="21"/>
        </w:rPr>
        <w:t xml:space="preserve">anciera entre los ayuntamientos y </w:t>
      </w:r>
      <w:r w:rsidRPr="0002051D">
        <w:rPr>
          <w:rFonts w:ascii="Abadi" w:hAnsi="Abadi"/>
          <w:sz w:val="21"/>
          <w:szCs w:val="21"/>
        </w:rPr>
        <w:t>e</w:t>
      </w:r>
      <w:r w:rsidR="008315AD" w:rsidRPr="0002051D">
        <w:rPr>
          <w:rFonts w:ascii="Abadi" w:hAnsi="Abadi"/>
          <w:sz w:val="21"/>
          <w:szCs w:val="21"/>
        </w:rPr>
        <w:t xml:space="preserve">l </w:t>
      </w:r>
      <w:r w:rsidRPr="0002051D">
        <w:rPr>
          <w:rFonts w:ascii="Abadi" w:hAnsi="Abadi"/>
          <w:sz w:val="21"/>
          <w:szCs w:val="21"/>
        </w:rPr>
        <w:t xml:space="preserve">Congreso del Estado, en donde se presentó el Programa de Trabajo 2020 para el Fortalecimiento de las </w:t>
      </w:r>
      <w:r w:rsidR="00FF1249">
        <w:rPr>
          <w:rFonts w:ascii="Abadi" w:hAnsi="Abadi"/>
          <w:sz w:val="21"/>
          <w:szCs w:val="21"/>
        </w:rPr>
        <w:t>F</w:t>
      </w:r>
      <w:r w:rsidR="008315AD" w:rsidRPr="0002051D">
        <w:rPr>
          <w:rFonts w:ascii="Abadi" w:hAnsi="Abadi"/>
          <w:sz w:val="21"/>
          <w:szCs w:val="21"/>
        </w:rPr>
        <w:t xml:space="preserve">inanzas </w:t>
      </w:r>
      <w:r w:rsidR="00FF1249">
        <w:rPr>
          <w:rFonts w:ascii="Abadi" w:hAnsi="Abadi"/>
          <w:sz w:val="21"/>
          <w:szCs w:val="21"/>
        </w:rPr>
        <w:t>P</w:t>
      </w:r>
      <w:r w:rsidR="008315AD" w:rsidRPr="0002051D">
        <w:rPr>
          <w:rFonts w:ascii="Abadi" w:hAnsi="Abadi"/>
          <w:sz w:val="21"/>
          <w:szCs w:val="21"/>
        </w:rPr>
        <w:t>úblicas del estado y de los municipios de Guanajuato</w:t>
      </w:r>
      <w:r w:rsidRPr="0002051D">
        <w:rPr>
          <w:rFonts w:ascii="Abadi" w:hAnsi="Abadi"/>
          <w:sz w:val="21"/>
          <w:szCs w:val="21"/>
        </w:rPr>
        <w:t>, en</w:t>
      </w:r>
      <w:r w:rsidR="008315AD" w:rsidRPr="0002051D">
        <w:rPr>
          <w:rFonts w:ascii="Abadi" w:hAnsi="Abadi"/>
          <w:sz w:val="21"/>
          <w:szCs w:val="21"/>
        </w:rPr>
        <w:t xml:space="preserve"> un ejercicio republicano de diálogo</w:t>
      </w:r>
      <w:r w:rsidRPr="0002051D">
        <w:rPr>
          <w:rFonts w:ascii="Abadi" w:hAnsi="Abadi"/>
          <w:sz w:val="21"/>
          <w:szCs w:val="21"/>
        </w:rPr>
        <w:t>,</w:t>
      </w:r>
      <w:r w:rsidR="008315AD" w:rsidRPr="0002051D">
        <w:rPr>
          <w:rFonts w:ascii="Abadi" w:hAnsi="Abadi"/>
          <w:sz w:val="21"/>
          <w:szCs w:val="21"/>
        </w:rPr>
        <w:t xml:space="preserve"> interacción y transparencia entre los poderes </w:t>
      </w:r>
      <w:r w:rsidRPr="0002051D">
        <w:rPr>
          <w:rFonts w:ascii="Abadi" w:hAnsi="Abadi"/>
          <w:sz w:val="21"/>
          <w:szCs w:val="21"/>
        </w:rPr>
        <w:t>E</w:t>
      </w:r>
      <w:r w:rsidR="008315AD" w:rsidRPr="0002051D">
        <w:rPr>
          <w:rFonts w:ascii="Abadi" w:hAnsi="Abadi"/>
          <w:sz w:val="21"/>
          <w:szCs w:val="21"/>
        </w:rPr>
        <w:t xml:space="preserve">jecutivo y </w:t>
      </w:r>
      <w:r w:rsidRPr="0002051D">
        <w:rPr>
          <w:rFonts w:ascii="Abadi" w:hAnsi="Abadi"/>
          <w:sz w:val="21"/>
          <w:szCs w:val="21"/>
        </w:rPr>
        <w:t>L</w:t>
      </w:r>
      <w:r w:rsidR="008315AD" w:rsidRPr="0002051D">
        <w:rPr>
          <w:rFonts w:ascii="Abadi" w:hAnsi="Abadi"/>
          <w:sz w:val="21"/>
          <w:szCs w:val="21"/>
        </w:rPr>
        <w:t>egislativo</w:t>
      </w:r>
      <w:r w:rsidRPr="0002051D">
        <w:rPr>
          <w:rFonts w:ascii="Abadi" w:hAnsi="Abadi"/>
          <w:sz w:val="21"/>
          <w:szCs w:val="21"/>
        </w:rPr>
        <w:t>,</w:t>
      </w:r>
      <w:r w:rsidR="008315AD" w:rsidRPr="0002051D">
        <w:rPr>
          <w:rFonts w:ascii="Abadi" w:hAnsi="Abadi"/>
          <w:sz w:val="21"/>
          <w:szCs w:val="21"/>
        </w:rPr>
        <w:t xml:space="preserve"> se </w:t>
      </w:r>
      <w:r w:rsidRPr="0002051D">
        <w:rPr>
          <w:rFonts w:ascii="Abadi" w:hAnsi="Abadi"/>
          <w:sz w:val="21"/>
          <w:szCs w:val="21"/>
        </w:rPr>
        <w:t>llevó a cabo la recepción del Segundo Informe de Gobierno a esta Soberanía, con el propósito de dar a conocer</w:t>
      </w:r>
      <w:r w:rsidR="00FF1249">
        <w:rPr>
          <w:rFonts w:ascii="Abadi" w:hAnsi="Abadi"/>
          <w:sz w:val="21"/>
          <w:szCs w:val="21"/>
        </w:rPr>
        <w:t>,</w:t>
      </w:r>
      <w:r w:rsidRPr="0002051D">
        <w:rPr>
          <w:rFonts w:ascii="Abadi" w:hAnsi="Abadi"/>
          <w:sz w:val="21"/>
          <w:szCs w:val="21"/>
        </w:rPr>
        <w:t xml:space="preserve"> ante nuestros </w:t>
      </w:r>
      <w:r w:rsidR="0002051D" w:rsidRPr="0002051D">
        <w:rPr>
          <w:rFonts w:ascii="Abadi" w:hAnsi="Abadi"/>
          <w:sz w:val="21"/>
          <w:szCs w:val="21"/>
        </w:rPr>
        <w:t>representados</w:t>
      </w:r>
      <w:r w:rsidRPr="0002051D">
        <w:rPr>
          <w:rFonts w:ascii="Abadi" w:hAnsi="Abadi"/>
          <w:sz w:val="21"/>
          <w:szCs w:val="21"/>
        </w:rPr>
        <w:t>, el estado que guarda la administración pública en nuestra entidad federativa.</w:t>
      </w:r>
    </w:p>
    <w:p w14:paraId="18685910" w14:textId="762D7AB9" w:rsidR="00DE043A" w:rsidRPr="0002051D" w:rsidRDefault="00DE043A" w:rsidP="008315AD">
      <w:pPr>
        <w:ind w:firstLine="709"/>
        <w:jc w:val="both"/>
        <w:rPr>
          <w:rFonts w:ascii="Abadi" w:hAnsi="Abadi"/>
          <w:sz w:val="21"/>
          <w:szCs w:val="21"/>
        </w:rPr>
      </w:pPr>
    </w:p>
    <w:p w14:paraId="276B3596" w14:textId="1812B06F" w:rsidR="00433066" w:rsidRPr="0002051D" w:rsidRDefault="00DE043A" w:rsidP="008315AD">
      <w:pPr>
        <w:ind w:firstLine="709"/>
        <w:jc w:val="both"/>
        <w:rPr>
          <w:rFonts w:ascii="Abadi" w:hAnsi="Abadi"/>
          <w:sz w:val="21"/>
          <w:szCs w:val="21"/>
        </w:rPr>
      </w:pPr>
      <w:r w:rsidRPr="0002051D">
        <w:rPr>
          <w:rFonts w:ascii="Abadi" w:hAnsi="Abadi"/>
          <w:sz w:val="21"/>
          <w:szCs w:val="21"/>
        </w:rPr>
        <w:t xml:space="preserve">Por vez primera se recibió el informe anual de actividades, por escrito, de la </w:t>
      </w:r>
      <w:r w:rsidR="00433066" w:rsidRPr="0002051D">
        <w:rPr>
          <w:rFonts w:ascii="Abadi" w:hAnsi="Abadi"/>
          <w:sz w:val="21"/>
          <w:szCs w:val="21"/>
        </w:rPr>
        <w:t>F</w:t>
      </w:r>
      <w:r w:rsidRPr="0002051D">
        <w:rPr>
          <w:rFonts w:ascii="Abadi" w:hAnsi="Abadi"/>
          <w:sz w:val="21"/>
          <w:szCs w:val="21"/>
        </w:rPr>
        <w:t xml:space="preserve">iscalía General del Estado y, de manera virtual, se llevó a cabo la recepción del Informe de la Procuraduría de los Derechos Humanos que consigna el XXVI Año de actividades de esta institución, organismo estatal dotado de autonomía que se ha dado a la </w:t>
      </w:r>
      <w:r w:rsidR="008315AD" w:rsidRPr="0002051D">
        <w:rPr>
          <w:rFonts w:ascii="Abadi" w:hAnsi="Abadi"/>
          <w:sz w:val="21"/>
          <w:szCs w:val="21"/>
        </w:rPr>
        <w:t xml:space="preserve">tarea de proteger los derechos humanos </w:t>
      </w:r>
      <w:r w:rsidR="008315AD" w:rsidRPr="0002051D">
        <w:rPr>
          <w:rFonts w:ascii="Abadi" w:hAnsi="Abadi"/>
          <w:sz w:val="21"/>
          <w:szCs w:val="21"/>
        </w:rPr>
        <w:lastRenderedPageBreak/>
        <w:t>a lo largo y ancho de nuestr</w:t>
      </w:r>
      <w:r w:rsidR="00433066" w:rsidRPr="0002051D">
        <w:rPr>
          <w:rFonts w:ascii="Abadi" w:hAnsi="Abadi"/>
          <w:sz w:val="21"/>
          <w:szCs w:val="21"/>
        </w:rPr>
        <w:t>o</w:t>
      </w:r>
      <w:r w:rsidR="008315AD" w:rsidRPr="0002051D">
        <w:rPr>
          <w:rFonts w:ascii="Abadi" w:hAnsi="Abadi"/>
          <w:sz w:val="21"/>
          <w:szCs w:val="21"/>
        </w:rPr>
        <w:t xml:space="preserve"> estado</w:t>
      </w:r>
      <w:r w:rsidR="00FF1249">
        <w:rPr>
          <w:rFonts w:ascii="Abadi" w:hAnsi="Abadi"/>
          <w:sz w:val="21"/>
          <w:szCs w:val="21"/>
        </w:rPr>
        <w:t>; e</w:t>
      </w:r>
      <w:r w:rsidR="008315AD" w:rsidRPr="0002051D">
        <w:rPr>
          <w:rFonts w:ascii="Abadi" w:hAnsi="Abadi"/>
          <w:sz w:val="21"/>
          <w:szCs w:val="21"/>
        </w:rPr>
        <w:t>st</w:t>
      </w:r>
      <w:r w:rsidR="00433066" w:rsidRPr="0002051D">
        <w:rPr>
          <w:rFonts w:ascii="Abadi" w:hAnsi="Abadi"/>
          <w:sz w:val="21"/>
          <w:szCs w:val="21"/>
        </w:rPr>
        <w:t>o</w:t>
      </w:r>
      <w:r w:rsidR="008315AD" w:rsidRPr="0002051D">
        <w:rPr>
          <w:rFonts w:ascii="Abadi" w:hAnsi="Abadi"/>
          <w:sz w:val="21"/>
          <w:szCs w:val="21"/>
        </w:rPr>
        <w:t>s informe</w:t>
      </w:r>
      <w:r w:rsidR="00433066" w:rsidRPr="0002051D">
        <w:rPr>
          <w:rFonts w:ascii="Abadi" w:hAnsi="Abadi"/>
          <w:sz w:val="21"/>
          <w:szCs w:val="21"/>
        </w:rPr>
        <w:t>s</w:t>
      </w:r>
      <w:r w:rsidR="008315AD" w:rsidRPr="0002051D">
        <w:rPr>
          <w:rFonts w:ascii="Abadi" w:hAnsi="Abadi"/>
          <w:sz w:val="21"/>
          <w:szCs w:val="21"/>
        </w:rPr>
        <w:t xml:space="preserve"> se recibieron </w:t>
      </w:r>
      <w:r w:rsidR="00433066" w:rsidRPr="0002051D">
        <w:rPr>
          <w:rFonts w:ascii="Abadi" w:hAnsi="Abadi"/>
          <w:sz w:val="21"/>
          <w:szCs w:val="21"/>
        </w:rPr>
        <w:t>y se turnaron al Pleno del Poder Legislativo  para su análisis</w:t>
      </w:r>
      <w:r w:rsidR="00FF1249">
        <w:rPr>
          <w:rFonts w:ascii="Abadi" w:hAnsi="Abadi"/>
          <w:sz w:val="21"/>
          <w:szCs w:val="21"/>
        </w:rPr>
        <w:t>,</w:t>
      </w:r>
      <w:r w:rsidR="00433066" w:rsidRPr="0002051D">
        <w:rPr>
          <w:rFonts w:ascii="Abadi" w:hAnsi="Abadi"/>
          <w:sz w:val="21"/>
          <w:szCs w:val="21"/>
        </w:rPr>
        <w:t xml:space="preserve"> conforme a las disposiciones constitucionales y legales aplicables. </w:t>
      </w:r>
    </w:p>
    <w:p w14:paraId="2B7A52B6" w14:textId="0EC3E504" w:rsidR="00433066" w:rsidRPr="0002051D" w:rsidRDefault="00433066" w:rsidP="008315AD">
      <w:pPr>
        <w:ind w:firstLine="709"/>
        <w:jc w:val="both"/>
        <w:rPr>
          <w:rFonts w:ascii="Abadi" w:hAnsi="Abadi"/>
          <w:sz w:val="21"/>
          <w:szCs w:val="21"/>
        </w:rPr>
      </w:pPr>
    </w:p>
    <w:p w14:paraId="0C357637" w14:textId="22821A52" w:rsidR="00433066" w:rsidRPr="0002051D" w:rsidRDefault="00433066" w:rsidP="008315AD">
      <w:pPr>
        <w:ind w:firstLine="709"/>
        <w:jc w:val="both"/>
        <w:rPr>
          <w:rFonts w:ascii="Abadi" w:hAnsi="Abadi"/>
          <w:sz w:val="21"/>
          <w:szCs w:val="21"/>
        </w:rPr>
      </w:pPr>
      <w:r w:rsidRPr="0002051D">
        <w:rPr>
          <w:rFonts w:ascii="Abadi" w:hAnsi="Abadi"/>
          <w:sz w:val="21"/>
          <w:szCs w:val="21"/>
        </w:rPr>
        <w:t>Esta Soberanía, en cumplimiento con el marco jurídico, llevó a cabo el acto de toma de protesta de un integrante del Observatorio Ciudadano Legislativo.</w:t>
      </w:r>
    </w:p>
    <w:p w14:paraId="7438879D" w14:textId="37B78B58" w:rsidR="00433066" w:rsidRPr="0002051D" w:rsidRDefault="00433066" w:rsidP="008315AD">
      <w:pPr>
        <w:ind w:firstLine="709"/>
        <w:jc w:val="both"/>
        <w:rPr>
          <w:rFonts w:ascii="Abadi" w:hAnsi="Abadi"/>
          <w:sz w:val="21"/>
          <w:szCs w:val="21"/>
        </w:rPr>
      </w:pPr>
    </w:p>
    <w:p w14:paraId="727F9C32" w14:textId="514A23F0" w:rsidR="008315AD" w:rsidRPr="0002051D" w:rsidRDefault="00433066" w:rsidP="00433066">
      <w:pPr>
        <w:ind w:firstLine="709"/>
        <w:jc w:val="both"/>
        <w:rPr>
          <w:rFonts w:ascii="Abadi" w:hAnsi="Abadi"/>
          <w:sz w:val="21"/>
          <w:szCs w:val="21"/>
        </w:rPr>
      </w:pPr>
      <w:r w:rsidRPr="0002051D">
        <w:rPr>
          <w:rFonts w:ascii="Abadi" w:hAnsi="Abadi"/>
          <w:sz w:val="21"/>
          <w:szCs w:val="21"/>
        </w:rPr>
        <w:t>Durante este periodo, conmemoramos el XX Aniversario</w:t>
      </w:r>
      <w:r w:rsidR="008315AD" w:rsidRPr="0002051D">
        <w:rPr>
          <w:rFonts w:ascii="Abadi" w:hAnsi="Abadi"/>
          <w:sz w:val="21"/>
          <w:szCs w:val="21"/>
        </w:rPr>
        <w:t xml:space="preserve"> del </w:t>
      </w:r>
      <w:r w:rsidRPr="0002051D">
        <w:rPr>
          <w:rFonts w:ascii="Abadi" w:hAnsi="Abadi"/>
          <w:sz w:val="21"/>
          <w:szCs w:val="21"/>
        </w:rPr>
        <w:t>Instituto de Investigaciones Legislativas</w:t>
      </w:r>
      <w:r w:rsidR="008315AD" w:rsidRPr="0002051D">
        <w:rPr>
          <w:rFonts w:ascii="Abadi" w:hAnsi="Abadi"/>
          <w:sz w:val="21"/>
          <w:szCs w:val="21"/>
        </w:rPr>
        <w:t xml:space="preserve"> que</w:t>
      </w:r>
      <w:r w:rsidR="00FF1249">
        <w:rPr>
          <w:rFonts w:ascii="Abadi" w:hAnsi="Abadi"/>
          <w:sz w:val="21"/>
          <w:szCs w:val="21"/>
        </w:rPr>
        <w:t>,</w:t>
      </w:r>
      <w:r w:rsidR="008315AD" w:rsidRPr="0002051D">
        <w:rPr>
          <w:rFonts w:ascii="Abadi" w:hAnsi="Abadi"/>
          <w:sz w:val="21"/>
          <w:szCs w:val="21"/>
        </w:rPr>
        <w:t xml:space="preserve"> durante e</w:t>
      </w:r>
      <w:r w:rsidRPr="0002051D">
        <w:rPr>
          <w:rFonts w:ascii="Abadi" w:hAnsi="Abadi"/>
          <w:sz w:val="21"/>
          <w:szCs w:val="21"/>
        </w:rPr>
        <w:t>stos veinte años</w:t>
      </w:r>
      <w:r w:rsidR="00FF1249">
        <w:rPr>
          <w:rFonts w:ascii="Abadi" w:hAnsi="Abadi"/>
          <w:sz w:val="21"/>
          <w:szCs w:val="21"/>
        </w:rPr>
        <w:t>,</w:t>
      </w:r>
      <w:r w:rsidRPr="0002051D">
        <w:rPr>
          <w:rFonts w:ascii="Abadi" w:hAnsi="Abadi"/>
          <w:sz w:val="21"/>
          <w:szCs w:val="21"/>
        </w:rPr>
        <w:t xml:space="preserve"> ha desplegado y </w:t>
      </w:r>
      <w:r w:rsidR="008315AD" w:rsidRPr="0002051D">
        <w:rPr>
          <w:rFonts w:ascii="Abadi" w:hAnsi="Abadi"/>
          <w:sz w:val="21"/>
          <w:szCs w:val="21"/>
        </w:rPr>
        <w:t xml:space="preserve">emprendido múltiples actividades </w:t>
      </w:r>
      <w:r w:rsidRPr="0002051D">
        <w:rPr>
          <w:rFonts w:ascii="Abadi" w:hAnsi="Abadi"/>
          <w:sz w:val="21"/>
          <w:szCs w:val="21"/>
        </w:rPr>
        <w:t xml:space="preserve">que han trascendido a nivel nacional y </w:t>
      </w:r>
      <w:r w:rsidR="008315AD" w:rsidRPr="0002051D">
        <w:rPr>
          <w:rFonts w:ascii="Abadi" w:hAnsi="Abadi"/>
          <w:sz w:val="21"/>
          <w:szCs w:val="21"/>
        </w:rPr>
        <w:t xml:space="preserve">contribuido a la formación y desarrollo legislativo de esta </w:t>
      </w:r>
      <w:r w:rsidRPr="0002051D">
        <w:rPr>
          <w:rFonts w:ascii="Abadi" w:hAnsi="Abadi"/>
          <w:sz w:val="21"/>
          <w:szCs w:val="21"/>
        </w:rPr>
        <w:t>Casa del Diálogo.</w:t>
      </w:r>
    </w:p>
    <w:p w14:paraId="42FEE47F" w14:textId="4790C077" w:rsidR="00433066" w:rsidRPr="0002051D" w:rsidRDefault="00433066" w:rsidP="00433066">
      <w:pPr>
        <w:ind w:firstLine="709"/>
        <w:jc w:val="both"/>
        <w:rPr>
          <w:rFonts w:ascii="Abadi" w:hAnsi="Abadi"/>
          <w:sz w:val="21"/>
          <w:szCs w:val="21"/>
        </w:rPr>
      </w:pPr>
    </w:p>
    <w:p w14:paraId="7A53B006" w14:textId="24519345" w:rsidR="00433066" w:rsidRPr="0002051D" w:rsidRDefault="008315AD" w:rsidP="008315AD">
      <w:pPr>
        <w:ind w:firstLine="709"/>
        <w:jc w:val="both"/>
        <w:rPr>
          <w:rFonts w:ascii="Abadi" w:hAnsi="Abadi"/>
          <w:sz w:val="21"/>
          <w:szCs w:val="21"/>
        </w:rPr>
      </w:pPr>
      <w:r w:rsidRPr="0002051D">
        <w:rPr>
          <w:rFonts w:ascii="Abadi" w:hAnsi="Abadi"/>
          <w:sz w:val="21"/>
          <w:szCs w:val="21"/>
        </w:rPr>
        <w:t xml:space="preserve">Diputadas y diputados de este </w:t>
      </w:r>
      <w:r w:rsidR="00433066" w:rsidRPr="0002051D">
        <w:rPr>
          <w:rFonts w:ascii="Abadi" w:hAnsi="Abadi"/>
          <w:sz w:val="21"/>
          <w:szCs w:val="21"/>
        </w:rPr>
        <w:t>C</w:t>
      </w:r>
      <w:r w:rsidRPr="0002051D">
        <w:rPr>
          <w:rFonts w:ascii="Abadi" w:hAnsi="Abadi"/>
          <w:sz w:val="21"/>
          <w:szCs w:val="21"/>
        </w:rPr>
        <w:t>ongreso</w:t>
      </w:r>
      <w:r w:rsidR="00FF1249">
        <w:rPr>
          <w:rFonts w:ascii="Abadi" w:hAnsi="Abadi"/>
          <w:sz w:val="21"/>
          <w:szCs w:val="21"/>
        </w:rPr>
        <w:t>,</w:t>
      </w:r>
      <w:r w:rsidRPr="0002051D">
        <w:rPr>
          <w:rFonts w:ascii="Abadi" w:hAnsi="Abadi"/>
          <w:sz w:val="21"/>
          <w:szCs w:val="21"/>
        </w:rPr>
        <w:t xml:space="preserve"> participamos</w:t>
      </w:r>
      <w:r w:rsidR="00433066" w:rsidRPr="0002051D">
        <w:rPr>
          <w:rFonts w:ascii="Abadi" w:hAnsi="Abadi"/>
          <w:sz w:val="21"/>
          <w:szCs w:val="21"/>
        </w:rPr>
        <w:t>,</w:t>
      </w:r>
      <w:r w:rsidRPr="0002051D">
        <w:rPr>
          <w:rFonts w:ascii="Abadi" w:hAnsi="Abadi"/>
          <w:sz w:val="21"/>
          <w:szCs w:val="21"/>
        </w:rPr>
        <w:t xml:space="preserve"> de manera virtual</w:t>
      </w:r>
      <w:r w:rsidR="00433066" w:rsidRPr="0002051D">
        <w:rPr>
          <w:rFonts w:ascii="Abadi" w:hAnsi="Abadi"/>
          <w:sz w:val="21"/>
          <w:szCs w:val="21"/>
        </w:rPr>
        <w:t>,</w:t>
      </w:r>
      <w:r w:rsidRPr="0002051D">
        <w:rPr>
          <w:rFonts w:ascii="Abadi" w:hAnsi="Abadi"/>
          <w:sz w:val="21"/>
          <w:szCs w:val="21"/>
        </w:rPr>
        <w:t xml:space="preserve"> </w:t>
      </w:r>
      <w:r w:rsidR="00433066" w:rsidRPr="0002051D">
        <w:rPr>
          <w:rFonts w:ascii="Abadi" w:hAnsi="Abadi"/>
          <w:sz w:val="21"/>
          <w:szCs w:val="21"/>
        </w:rPr>
        <w:t>en las</w:t>
      </w:r>
      <w:r w:rsidRPr="0002051D">
        <w:rPr>
          <w:rFonts w:ascii="Abadi" w:hAnsi="Abadi"/>
          <w:sz w:val="21"/>
          <w:szCs w:val="21"/>
        </w:rPr>
        <w:t xml:space="preserve"> </w:t>
      </w:r>
      <w:r w:rsidR="00433066" w:rsidRPr="0002051D">
        <w:rPr>
          <w:rFonts w:ascii="Abadi" w:hAnsi="Abadi"/>
          <w:sz w:val="21"/>
          <w:szCs w:val="21"/>
        </w:rPr>
        <w:t>ses</w:t>
      </w:r>
      <w:r w:rsidRPr="0002051D">
        <w:rPr>
          <w:rFonts w:ascii="Abadi" w:hAnsi="Abadi"/>
          <w:sz w:val="21"/>
          <w:szCs w:val="21"/>
        </w:rPr>
        <w:t xml:space="preserve">iones del </w:t>
      </w:r>
      <w:r w:rsidR="00433066" w:rsidRPr="0002051D">
        <w:rPr>
          <w:rFonts w:ascii="Abadi" w:hAnsi="Abadi"/>
          <w:sz w:val="21"/>
          <w:szCs w:val="21"/>
        </w:rPr>
        <w:t>Consejo Estatal Indígena,</w:t>
      </w:r>
      <w:r w:rsidRPr="0002051D">
        <w:rPr>
          <w:rFonts w:ascii="Abadi" w:hAnsi="Abadi"/>
          <w:sz w:val="21"/>
          <w:szCs w:val="21"/>
        </w:rPr>
        <w:t xml:space="preserve"> en </w:t>
      </w:r>
      <w:r w:rsidR="00433066" w:rsidRPr="0002051D">
        <w:rPr>
          <w:rFonts w:ascii="Abadi" w:hAnsi="Abadi"/>
          <w:sz w:val="21"/>
          <w:szCs w:val="21"/>
        </w:rPr>
        <w:t>donde</w:t>
      </w:r>
      <w:r w:rsidRPr="0002051D">
        <w:rPr>
          <w:rFonts w:ascii="Abadi" w:hAnsi="Abadi"/>
          <w:sz w:val="21"/>
          <w:szCs w:val="21"/>
        </w:rPr>
        <w:t xml:space="preserve"> tuvimos la oportunidad </w:t>
      </w:r>
      <w:r w:rsidR="00433066" w:rsidRPr="0002051D">
        <w:rPr>
          <w:rFonts w:ascii="Abadi" w:hAnsi="Abadi"/>
          <w:sz w:val="21"/>
          <w:szCs w:val="21"/>
        </w:rPr>
        <w:t xml:space="preserve">de </w:t>
      </w:r>
      <w:r w:rsidRPr="0002051D">
        <w:rPr>
          <w:rFonts w:ascii="Abadi" w:hAnsi="Abadi"/>
          <w:sz w:val="21"/>
          <w:szCs w:val="21"/>
        </w:rPr>
        <w:t>escuchar a los consejeros y representantes de los pueblos y comunidades indígenas</w:t>
      </w:r>
      <w:r w:rsidR="00433066" w:rsidRPr="0002051D">
        <w:rPr>
          <w:rFonts w:ascii="Abadi" w:hAnsi="Abadi"/>
          <w:sz w:val="21"/>
          <w:szCs w:val="21"/>
        </w:rPr>
        <w:t xml:space="preserve">, que con sus aportaciones enriquecieron </w:t>
      </w:r>
      <w:r w:rsidRPr="0002051D">
        <w:rPr>
          <w:rFonts w:ascii="Abadi" w:hAnsi="Abadi"/>
          <w:sz w:val="21"/>
          <w:szCs w:val="21"/>
        </w:rPr>
        <w:t xml:space="preserve"> las iniciativas de la </w:t>
      </w:r>
      <w:r w:rsidR="00433066" w:rsidRPr="0002051D">
        <w:rPr>
          <w:rFonts w:ascii="Abadi" w:hAnsi="Abadi"/>
          <w:sz w:val="21"/>
          <w:szCs w:val="21"/>
        </w:rPr>
        <w:t>L</w:t>
      </w:r>
      <w:r w:rsidRPr="0002051D">
        <w:rPr>
          <w:rFonts w:ascii="Abadi" w:hAnsi="Abadi"/>
          <w:sz w:val="21"/>
          <w:szCs w:val="21"/>
        </w:rPr>
        <w:t xml:space="preserve">ey </w:t>
      </w:r>
      <w:r w:rsidR="00433066" w:rsidRPr="0002051D">
        <w:rPr>
          <w:rFonts w:ascii="Abadi" w:hAnsi="Abadi"/>
          <w:sz w:val="21"/>
          <w:szCs w:val="21"/>
        </w:rPr>
        <w:t>O</w:t>
      </w:r>
      <w:r w:rsidRPr="0002051D">
        <w:rPr>
          <w:rFonts w:ascii="Abadi" w:hAnsi="Abadi"/>
          <w:sz w:val="21"/>
          <w:szCs w:val="21"/>
        </w:rPr>
        <w:t xml:space="preserve">rgánica </w:t>
      </w:r>
      <w:r w:rsidR="00433066" w:rsidRPr="0002051D">
        <w:rPr>
          <w:rFonts w:ascii="Abadi" w:hAnsi="Abadi"/>
          <w:sz w:val="21"/>
          <w:szCs w:val="21"/>
        </w:rPr>
        <w:t>M</w:t>
      </w:r>
      <w:r w:rsidRPr="0002051D">
        <w:rPr>
          <w:rFonts w:ascii="Abadi" w:hAnsi="Abadi"/>
          <w:sz w:val="21"/>
          <w:szCs w:val="21"/>
        </w:rPr>
        <w:t xml:space="preserve">unicipal para el </w:t>
      </w:r>
      <w:r w:rsidR="00433066" w:rsidRPr="0002051D">
        <w:rPr>
          <w:rFonts w:ascii="Abadi" w:hAnsi="Abadi"/>
          <w:sz w:val="21"/>
          <w:szCs w:val="21"/>
        </w:rPr>
        <w:t>E</w:t>
      </w:r>
      <w:r w:rsidRPr="0002051D">
        <w:rPr>
          <w:rFonts w:ascii="Abadi" w:hAnsi="Abadi"/>
          <w:sz w:val="21"/>
          <w:szCs w:val="21"/>
        </w:rPr>
        <w:t xml:space="preserve">stado de Guanajuato y la </w:t>
      </w:r>
      <w:r w:rsidR="00433066" w:rsidRPr="0002051D">
        <w:rPr>
          <w:rFonts w:ascii="Abadi" w:hAnsi="Abadi"/>
          <w:sz w:val="21"/>
          <w:szCs w:val="21"/>
        </w:rPr>
        <w:t>L</w:t>
      </w:r>
      <w:r w:rsidRPr="0002051D">
        <w:rPr>
          <w:rFonts w:ascii="Abadi" w:hAnsi="Abadi"/>
          <w:sz w:val="21"/>
          <w:szCs w:val="21"/>
        </w:rPr>
        <w:t xml:space="preserve">ey de </w:t>
      </w:r>
      <w:r w:rsidR="00433066" w:rsidRPr="0002051D">
        <w:rPr>
          <w:rFonts w:ascii="Abadi" w:hAnsi="Abadi"/>
          <w:sz w:val="21"/>
          <w:szCs w:val="21"/>
        </w:rPr>
        <w:t>Inst</w:t>
      </w:r>
      <w:r w:rsidRPr="0002051D">
        <w:rPr>
          <w:rFonts w:ascii="Abadi" w:hAnsi="Abadi"/>
          <w:sz w:val="21"/>
          <w:szCs w:val="21"/>
        </w:rPr>
        <w:t xml:space="preserve">ituciones y </w:t>
      </w:r>
      <w:r w:rsidR="00433066" w:rsidRPr="0002051D">
        <w:rPr>
          <w:rFonts w:ascii="Abadi" w:hAnsi="Abadi"/>
          <w:sz w:val="21"/>
          <w:szCs w:val="21"/>
        </w:rPr>
        <w:t xml:space="preserve">Procedimientos Electorales </w:t>
      </w:r>
      <w:r w:rsidRPr="0002051D">
        <w:rPr>
          <w:rFonts w:ascii="Abadi" w:hAnsi="Abadi"/>
          <w:sz w:val="21"/>
          <w:szCs w:val="21"/>
        </w:rPr>
        <w:t xml:space="preserve">para el </w:t>
      </w:r>
      <w:r w:rsidR="00433066" w:rsidRPr="0002051D">
        <w:rPr>
          <w:rFonts w:ascii="Abadi" w:hAnsi="Abadi"/>
          <w:sz w:val="21"/>
          <w:szCs w:val="21"/>
        </w:rPr>
        <w:t xml:space="preserve">Estado </w:t>
      </w:r>
      <w:r w:rsidRPr="0002051D">
        <w:rPr>
          <w:rFonts w:ascii="Abadi" w:hAnsi="Abadi"/>
          <w:sz w:val="21"/>
          <w:szCs w:val="21"/>
        </w:rPr>
        <w:t>de Guanajuato</w:t>
      </w:r>
      <w:r w:rsidR="00433066" w:rsidRPr="0002051D">
        <w:rPr>
          <w:rFonts w:ascii="Abadi" w:hAnsi="Abadi"/>
          <w:sz w:val="21"/>
          <w:szCs w:val="21"/>
        </w:rPr>
        <w:t>.</w:t>
      </w:r>
    </w:p>
    <w:p w14:paraId="25A62BB1" w14:textId="77777777" w:rsidR="00433066" w:rsidRPr="0002051D" w:rsidRDefault="00433066" w:rsidP="008315AD">
      <w:pPr>
        <w:ind w:firstLine="709"/>
        <w:jc w:val="both"/>
        <w:rPr>
          <w:rFonts w:ascii="Abadi" w:hAnsi="Abadi"/>
          <w:sz w:val="21"/>
          <w:szCs w:val="21"/>
        </w:rPr>
      </w:pPr>
    </w:p>
    <w:p w14:paraId="48AE432F" w14:textId="3D5383D6" w:rsidR="00433066" w:rsidRPr="0002051D" w:rsidRDefault="00FF1249" w:rsidP="008315AD">
      <w:pPr>
        <w:ind w:firstLine="709"/>
        <w:jc w:val="both"/>
        <w:rPr>
          <w:rFonts w:ascii="Abadi" w:hAnsi="Abadi"/>
          <w:sz w:val="21"/>
          <w:szCs w:val="21"/>
        </w:rPr>
      </w:pPr>
      <w:r w:rsidRPr="0002051D">
        <w:rPr>
          <w:rFonts w:ascii="Abadi" w:hAnsi="Abadi"/>
          <w:sz w:val="21"/>
          <w:szCs w:val="21"/>
        </w:rPr>
        <w:t>Lleva</w:t>
      </w:r>
      <w:r>
        <w:rPr>
          <w:rFonts w:ascii="Abadi" w:hAnsi="Abadi"/>
          <w:sz w:val="21"/>
          <w:szCs w:val="21"/>
        </w:rPr>
        <w:t>m</w:t>
      </w:r>
      <w:r w:rsidRPr="0002051D">
        <w:rPr>
          <w:rFonts w:ascii="Abadi" w:hAnsi="Abadi"/>
          <w:sz w:val="21"/>
          <w:szCs w:val="21"/>
        </w:rPr>
        <w:t>os</w:t>
      </w:r>
      <w:r w:rsidR="008315AD" w:rsidRPr="0002051D">
        <w:rPr>
          <w:rFonts w:ascii="Abadi" w:hAnsi="Abadi"/>
          <w:sz w:val="21"/>
          <w:szCs w:val="21"/>
        </w:rPr>
        <w:t xml:space="preserve"> a cabo</w:t>
      </w:r>
      <w:r w:rsidR="00433066" w:rsidRPr="0002051D">
        <w:rPr>
          <w:rFonts w:ascii="Abadi" w:hAnsi="Abadi"/>
          <w:sz w:val="21"/>
          <w:szCs w:val="21"/>
        </w:rPr>
        <w:t>,</w:t>
      </w:r>
      <w:r w:rsidR="008315AD" w:rsidRPr="0002051D">
        <w:rPr>
          <w:rFonts w:ascii="Abadi" w:hAnsi="Abadi"/>
          <w:sz w:val="21"/>
          <w:szCs w:val="21"/>
        </w:rPr>
        <w:t xml:space="preserve"> de manera virtual</w:t>
      </w:r>
      <w:r w:rsidR="00433066" w:rsidRPr="0002051D">
        <w:rPr>
          <w:rFonts w:ascii="Abadi" w:hAnsi="Abadi"/>
          <w:sz w:val="21"/>
          <w:szCs w:val="21"/>
        </w:rPr>
        <w:t>,</w:t>
      </w:r>
      <w:r w:rsidR="008315AD" w:rsidRPr="0002051D">
        <w:rPr>
          <w:rFonts w:ascii="Abadi" w:hAnsi="Abadi"/>
          <w:sz w:val="21"/>
          <w:szCs w:val="21"/>
        </w:rPr>
        <w:t xml:space="preserve"> el </w:t>
      </w:r>
      <w:r w:rsidR="00433066" w:rsidRPr="0002051D">
        <w:rPr>
          <w:rFonts w:ascii="Abadi" w:hAnsi="Abadi"/>
          <w:sz w:val="21"/>
          <w:szCs w:val="21"/>
        </w:rPr>
        <w:t xml:space="preserve">Tercer Foro Regional </w:t>
      </w:r>
      <w:r>
        <w:rPr>
          <w:rFonts w:ascii="Abadi" w:hAnsi="Abadi"/>
          <w:sz w:val="21"/>
          <w:szCs w:val="21"/>
        </w:rPr>
        <w:t xml:space="preserve">de </w:t>
      </w:r>
      <w:r w:rsidR="00433066" w:rsidRPr="0002051D">
        <w:rPr>
          <w:rFonts w:ascii="Abadi" w:hAnsi="Abadi"/>
          <w:sz w:val="21"/>
          <w:szCs w:val="21"/>
        </w:rPr>
        <w:t xml:space="preserve">Evaluación Legislativa </w:t>
      </w:r>
      <w:r w:rsidR="008315AD" w:rsidRPr="0002051D">
        <w:rPr>
          <w:rFonts w:ascii="Abadi" w:hAnsi="Abadi"/>
          <w:sz w:val="21"/>
          <w:szCs w:val="21"/>
        </w:rPr>
        <w:t xml:space="preserve">y </w:t>
      </w:r>
      <w:r w:rsidR="00433066" w:rsidRPr="0002051D">
        <w:rPr>
          <w:rFonts w:ascii="Abadi" w:hAnsi="Abadi"/>
          <w:sz w:val="21"/>
          <w:szCs w:val="21"/>
        </w:rPr>
        <w:t>Políticas P</w:t>
      </w:r>
      <w:r w:rsidR="008315AD" w:rsidRPr="0002051D">
        <w:rPr>
          <w:rFonts w:ascii="Abadi" w:hAnsi="Abadi"/>
          <w:sz w:val="21"/>
          <w:szCs w:val="21"/>
        </w:rPr>
        <w:t xml:space="preserve">úblicas con </w:t>
      </w:r>
      <w:r w:rsidR="00433066" w:rsidRPr="0002051D">
        <w:rPr>
          <w:rFonts w:ascii="Abadi" w:hAnsi="Abadi"/>
          <w:sz w:val="21"/>
          <w:szCs w:val="21"/>
        </w:rPr>
        <w:t xml:space="preserve">Perspectiva Ciudadana, </w:t>
      </w:r>
      <w:r w:rsidR="008315AD" w:rsidRPr="0002051D">
        <w:rPr>
          <w:rFonts w:ascii="Abadi" w:hAnsi="Abadi"/>
          <w:sz w:val="21"/>
          <w:szCs w:val="21"/>
        </w:rPr>
        <w:t xml:space="preserve">fundamentalmente sobre </w:t>
      </w:r>
      <w:r w:rsidR="00433066" w:rsidRPr="0002051D">
        <w:rPr>
          <w:rFonts w:ascii="Abadi" w:hAnsi="Abadi"/>
          <w:sz w:val="21"/>
          <w:szCs w:val="21"/>
        </w:rPr>
        <w:t>dos</w:t>
      </w:r>
      <w:r w:rsidR="008315AD" w:rsidRPr="0002051D">
        <w:rPr>
          <w:rFonts w:ascii="Abadi" w:hAnsi="Abadi"/>
          <w:sz w:val="21"/>
          <w:szCs w:val="21"/>
        </w:rPr>
        <w:t xml:space="preserve"> instituciones </w:t>
      </w:r>
      <w:r w:rsidR="00433066" w:rsidRPr="0002051D">
        <w:rPr>
          <w:rFonts w:ascii="Abadi" w:hAnsi="Abadi"/>
          <w:sz w:val="21"/>
          <w:szCs w:val="21"/>
        </w:rPr>
        <w:t>emblemáticas,</w:t>
      </w:r>
      <w:r w:rsidR="008315AD" w:rsidRPr="0002051D">
        <w:rPr>
          <w:rFonts w:ascii="Abadi" w:hAnsi="Abadi"/>
          <w:sz w:val="21"/>
          <w:szCs w:val="21"/>
        </w:rPr>
        <w:t xml:space="preserve"> el </w:t>
      </w:r>
      <w:r w:rsidR="00433066" w:rsidRPr="0002051D">
        <w:rPr>
          <w:rFonts w:ascii="Abadi" w:hAnsi="Abadi"/>
          <w:sz w:val="21"/>
          <w:szCs w:val="21"/>
        </w:rPr>
        <w:t xml:space="preserve">Parlamento Abierto </w:t>
      </w:r>
      <w:r>
        <w:rPr>
          <w:rFonts w:ascii="Abadi" w:hAnsi="Abadi"/>
          <w:sz w:val="21"/>
          <w:szCs w:val="21"/>
        </w:rPr>
        <w:t>y</w:t>
      </w:r>
      <w:r w:rsidR="008315AD" w:rsidRPr="0002051D">
        <w:rPr>
          <w:rFonts w:ascii="Abadi" w:hAnsi="Abadi"/>
          <w:sz w:val="21"/>
          <w:szCs w:val="21"/>
        </w:rPr>
        <w:t xml:space="preserve"> </w:t>
      </w:r>
      <w:r w:rsidR="00433066" w:rsidRPr="0002051D">
        <w:rPr>
          <w:rFonts w:ascii="Abadi" w:hAnsi="Abadi"/>
          <w:sz w:val="21"/>
          <w:szCs w:val="21"/>
        </w:rPr>
        <w:t>Gobierno Abierto.</w:t>
      </w:r>
    </w:p>
    <w:p w14:paraId="1815CE01" w14:textId="77777777" w:rsidR="00433066" w:rsidRPr="0002051D" w:rsidRDefault="00433066" w:rsidP="008315AD">
      <w:pPr>
        <w:ind w:firstLine="709"/>
        <w:jc w:val="both"/>
        <w:rPr>
          <w:rFonts w:ascii="Abadi" w:hAnsi="Abadi"/>
          <w:sz w:val="21"/>
          <w:szCs w:val="21"/>
        </w:rPr>
      </w:pPr>
    </w:p>
    <w:p w14:paraId="4FD036A8" w14:textId="6B8375AA" w:rsidR="00920E36" w:rsidRPr="0002051D" w:rsidRDefault="00433066" w:rsidP="008315AD">
      <w:pPr>
        <w:ind w:firstLine="709"/>
        <w:jc w:val="both"/>
        <w:rPr>
          <w:rFonts w:ascii="Abadi" w:hAnsi="Abadi"/>
          <w:sz w:val="21"/>
          <w:szCs w:val="21"/>
        </w:rPr>
      </w:pPr>
      <w:r w:rsidRPr="0002051D">
        <w:rPr>
          <w:rFonts w:ascii="Abadi" w:hAnsi="Abadi"/>
          <w:sz w:val="21"/>
          <w:szCs w:val="21"/>
        </w:rPr>
        <w:t>T</w:t>
      </w:r>
      <w:r w:rsidR="008315AD" w:rsidRPr="0002051D">
        <w:rPr>
          <w:rFonts w:ascii="Abadi" w:hAnsi="Abadi"/>
          <w:sz w:val="21"/>
          <w:szCs w:val="21"/>
        </w:rPr>
        <w:t>ambién</w:t>
      </w:r>
      <w:r w:rsidR="00920E36" w:rsidRPr="0002051D">
        <w:rPr>
          <w:rFonts w:ascii="Abadi" w:hAnsi="Abadi"/>
          <w:sz w:val="21"/>
          <w:szCs w:val="21"/>
        </w:rPr>
        <w:t>,</w:t>
      </w:r>
      <w:r w:rsidR="008315AD" w:rsidRPr="0002051D">
        <w:rPr>
          <w:rFonts w:ascii="Abadi" w:hAnsi="Abadi"/>
          <w:sz w:val="21"/>
          <w:szCs w:val="21"/>
        </w:rPr>
        <w:t xml:space="preserve"> en esta </w:t>
      </w:r>
      <w:r w:rsidR="00920E36" w:rsidRPr="0002051D">
        <w:rPr>
          <w:rFonts w:ascii="Abadi" w:hAnsi="Abadi"/>
          <w:sz w:val="21"/>
          <w:szCs w:val="21"/>
        </w:rPr>
        <w:t>la Casa del Diálogo</w:t>
      </w:r>
      <w:r w:rsidR="00FF1249">
        <w:rPr>
          <w:rFonts w:ascii="Abadi" w:hAnsi="Abadi"/>
          <w:sz w:val="21"/>
          <w:szCs w:val="21"/>
        </w:rPr>
        <w:t>,</w:t>
      </w:r>
      <w:r w:rsidR="008315AD" w:rsidRPr="0002051D">
        <w:rPr>
          <w:rFonts w:ascii="Abadi" w:hAnsi="Abadi"/>
          <w:sz w:val="21"/>
          <w:szCs w:val="21"/>
        </w:rPr>
        <w:t xml:space="preserve"> hemos promovido la difusión de la cultura legislativa</w:t>
      </w:r>
      <w:r w:rsidR="00920E36" w:rsidRPr="0002051D">
        <w:rPr>
          <w:rFonts w:ascii="Abadi" w:hAnsi="Abadi"/>
          <w:sz w:val="21"/>
          <w:szCs w:val="21"/>
        </w:rPr>
        <w:t>,</w:t>
      </w:r>
      <w:r w:rsidR="008315AD" w:rsidRPr="0002051D">
        <w:rPr>
          <w:rFonts w:ascii="Abadi" w:hAnsi="Abadi"/>
          <w:sz w:val="21"/>
          <w:szCs w:val="21"/>
        </w:rPr>
        <w:t xml:space="preserve"> el arraigo de nuestras tradiciones y costumbres </w:t>
      </w:r>
      <w:r w:rsidR="00920E36" w:rsidRPr="0002051D">
        <w:rPr>
          <w:rFonts w:ascii="Abadi" w:hAnsi="Abadi"/>
          <w:sz w:val="21"/>
          <w:szCs w:val="21"/>
        </w:rPr>
        <w:t>que</w:t>
      </w:r>
      <w:r w:rsidR="008315AD" w:rsidRPr="0002051D">
        <w:rPr>
          <w:rFonts w:ascii="Abadi" w:hAnsi="Abadi"/>
          <w:sz w:val="21"/>
          <w:szCs w:val="21"/>
        </w:rPr>
        <w:t xml:space="preserve"> constituyen el patrimonio intangible de Guanajuato</w:t>
      </w:r>
      <w:r w:rsidR="00920E36" w:rsidRPr="0002051D">
        <w:rPr>
          <w:rFonts w:ascii="Abadi" w:hAnsi="Abadi"/>
          <w:sz w:val="21"/>
          <w:szCs w:val="21"/>
        </w:rPr>
        <w:t>,</w:t>
      </w:r>
      <w:r w:rsidR="008315AD" w:rsidRPr="0002051D">
        <w:rPr>
          <w:rFonts w:ascii="Abadi" w:hAnsi="Abadi"/>
          <w:sz w:val="21"/>
          <w:szCs w:val="21"/>
        </w:rPr>
        <w:t xml:space="preserve"> así l</w:t>
      </w:r>
      <w:r w:rsidR="00920E36" w:rsidRPr="0002051D">
        <w:rPr>
          <w:rFonts w:ascii="Abadi" w:hAnsi="Abadi"/>
          <w:sz w:val="21"/>
          <w:szCs w:val="21"/>
        </w:rPr>
        <w:t>o</w:t>
      </w:r>
      <w:r w:rsidR="008315AD" w:rsidRPr="0002051D">
        <w:rPr>
          <w:rFonts w:ascii="Abadi" w:hAnsi="Abadi"/>
          <w:sz w:val="21"/>
          <w:szCs w:val="21"/>
        </w:rPr>
        <w:t xml:space="preserve"> denot</w:t>
      </w:r>
      <w:r w:rsidR="00920E36" w:rsidRPr="0002051D">
        <w:rPr>
          <w:rFonts w:ascii="Abadi" w:hAnsi="Abadi"/>
          <w:sz w:val="21"/>
          <w:szCs w:val="21"/>
        </w:rPr>
        <w:t>a</w:t>
      </w:r>
      <w:r w:rsidR="008315AD" w:rsidRPr="0002051D">
        <w:rPr>
          <w:rFonts w:ascii="Abadi" w:hAnsi="Abadi"/>
          <w:sz w:val="21"/>
          <w:szCs w:val="21"/>
        </w:rPr>
        <w:t xml:space="preserve"> la presentación del libro titulado </w:t>
      </w:r>
      <w:r w:rsidR="00920E36" w:rsidRPr="0002051D">
        <w:rPr>
          <w:rFonts w:ascii="Abadi" w:hAnsi="Abadi"/>
          <w:sz w:val="21"/>
          <w:szCs w:val="21"/>
        </w:rPr>
        <w:t>404 Años</w:t>
      </w:r>
      <w:r w:rsidR="008315AD" w:rsidRPr="0002051D">
        <w:rPr>
          <w:rFonts w:ascii="Abadi" w:hAnsi="Abadi"/>
          <w:sz w:val="21"/>
          <w:szCs w:val="21"/>
        </w:rPr>
        <w:t xml:space="preserve"> de la </w:t>
      </w:r>
      <w:r w:rsidRPr="0002051D">
        <w:rPr>
          <w:rFonts w:ascii="Abadi" w:hAnsi="Abadi"/>
          <w:sz w:val="21"/>
          <w:szCs w:val="21"/>
        </w:rPr>
        <w:t xml:space="preserve">Fiesta </w:t>
      </w:r>
      <w:r w:rsidR="008315AD" w:rsidRPr="0002051D">
        <w:rPr>
          <w:rFonts w:ascii="Abadi" w:hAnsi="Abadi"/>
          <w:sz w:val="21"/>
          <w:szCs w:val="21"/>
        </w:rPr>
        <w:t xml:space="preserve">de la </w:t>
      </w:r>
      <w:r w:rsidRPr="0002051D">
        <w:rPr>
          <w:rFonts w:ascii="Abadi" w:hAnsi="Abadi"/>
          <w:sz w:val="21"/>
          <w:szCs w:val="21"/>
        </w:rPr>
        <w:t xml:space="preserve">Cueva </w:t>
      </w:r>
      <w:r w:rsidR="008315AD" w:rsidRPr="0002051D">
        <w:rPr>
          <w:rFonts w:ascii="Abadi" w:hAnsi="Abadi"/>
          <w:sz w:val="21"/>
          <w:szCs w:val="21"/>
        </w:rPr>
        <w:t>de San Ignacio de Loyola 16</w:t>
      </w:r>
      <w:r w:rsidR="00FF1249">
        <w:rPr>
          <w:rFonts w:ascii="Abadi" w:hAnsi="Abadi"/>
          <w:sz w:val="21"/>
          <w:szCs w:val="21"/>
        </w:rPr>
        <w:t>16</w:t>
      </w:r>
      <w:r w:rsidR="00920E36" w:rsidRPr="0002051D">
        <w:rPr>
          <w:rFonts w:ascii="Abadi" w:hAnsi="Abadi"/>
          <w:sz w:val="21"/>
          <w:szCs w:val="21"/>
        </w:rPr>
        <w:t>-2020, Patrimonio de Guanajuato</w:t>
      </w:r>
      <w:r w:rsidR="00FF1249">
        <w:rPr>
          <w:rFonts w:ascii="Abadi" w:hAnsi="Abadi"/>
          <w:sz w:val="21"/>
          <w:szCs w:val="21"/>
        </w:rPr>
        <w:t>; a</w:t>
      </w:r>
      <w:r w:rsidR="00920E36" w:rsidRPr="0002051D">
        <w:rPr>
          <w:rFonts w:ascii="Abadi" w:hAnsi="Abadi"/>
          <w:sz w:val="21"/>
          <w:szCs w:val="21"/>
        </w:rPr>
        <w:t>provecho</w:t>
      </w:r>
      <w:r w:rsidR="008315AD" w:rsidRPr="0002051D">
        <w:rPr>
          <w:rFonts w:ascii="Abadi" w:hAnsi="Abadi"/>
          <w:sz w:val="21"/>
          <w:szCs w:val="21"/>
        </w:rPr>
        <w:t xml:space="preserve"> para expresar</w:t>
      </w:r>
      <w:r w:rsidR="00920E36" w:rsidRPr="0002051D">
        <w:rPr>
          <w:rFonts w:ascii="Abadi" w:hAnsi="Abadi"/>
          <w:sz w:val="21"/>
          <w:szCs w:val="21"/>
        </w:rPr>
        <w:t xml:space="preserve"> a todos los participantes y </w:t>
      </w:r>
      <w:r w:rsidR="008315AD" w:rsidRPr="0002051D">
        <w:rPr>
          <w:rFonts w:ascii="Abadi" w:hAnsi="Abadi"/>
          <w:sz w:val="21"/>
          <w:szCs w:val="21"/>
        </w:rPr>
        <w:t>organizadores de est</w:t>
      </w:r>
      <w:r w:rsidR="00920E36" w:rsidRPr="0002051D">
        <w:rPr>
          <w:rFonts w:ascii="Abadi" w:hAnsi="Abadi"/>
          <w:sz w:val="21"/>
          <w:szCs w:val="21"/>
        </w:rPr>
        <w:t>os magnos eventos, nuestra sincera gratitud y reconocimiento.</w:t>
      </w:r>
    </w:p>
    <w:p w14:paraId="49B0AB62" w14:textId="77777777" w:rsidR="00920E36" w:rsidRPr="0002051D" w:rsidRDefault="00920E36" w:rsidP="008315AD">
      <w:pPr>
        <w:ind w:firstLine="709"/>
        <w:jc w:val="both"/>
        <w:rPr>
          <w:rFonts w:ascii="Abadi" w:hAnsi="Abadi"/>
          <w:sz w:val="21"/>
          <w:szCs w:val="21"/>
        </w:rPr>
      </w:pPr>
    </w:p>
    <w:p w14:paraId="5D4CD9E3" w14:textId="531815F2" w:rsidR="00920E36" w:rsidRPr="0002051D" w:rsidRDefault="008315AD" w:rsidP="008315AD">
      <w:pPr>
        <w:ind w:firstLine="709"/>
        <w:jc w:val="both"/>
        <w:rPr>
          <w:rFonts w:ascii="Abadi" w:hAnsi="Abadi"/>
          <w:sz w:val="21"/>
          <w:szCs w:val="21"/>
        </w:rPr>
      </w:pPr>
      <w:r w:rsidRPr="0002051D">
        <w:rPr>
          <w:rFonts w:ascii="Abadi" w:hAnsi="Abadi"/>
          <w:sz w:val="21"/>
          <w:szCs w:val="21"/>
        </w:rPr>
        <w:t xml:space="preserve">Las diputadas y diputados </w:t>
      </w:r>
      <w:r w:rsidR="00920E36" w:rsidRPr="0002051D">
        <w:rPr>
          <w:rFonts w:ascii="Abadi" w:hAnsi="Abadi"/>
          <w:sz w:val="21"/>
          <w:szCs w:val="21"/>
        </w:rPr>
        <w:t xml:space="preserve">somos </w:t>
      </w:r>
      <w:r w:rsidRPr="0002051D">
        <w:rPr>
          <w:rFonts w:ascii="Abadi" w:hAnsi="Abadi"/>
          <w:sz w:val="21"/>
          <w:szCs w:val="21"/>
        </w:rPr>
        <w:t xml:space="preserve">constructores del derecho </w:t>
      </w:r>
      <w:r w:rsidR="00FF1249">
        <w:rPr>
          <w:rFonts w:ascii="Abadi" w:hAnsi="Abadi"/>
          <w:sz w:val="21"/>
          <w:szCs w:val="21"/>
        </w:rPr>
        <w:t xml:space="preserve">y </w:t>
      </w:r>
      <w:r w:rsidRPr="0002051D">
        <w:rPr>
          <w:rFonts w:ascii="Abadi" w:hAnsi="Abadi"/>
          <w:sz w:val="21"/>
          <w:szCs w:val="21"/>
        </w:rPr>
        <w:t xml:space="preserve">la estrategia que empleamos </w:t>
      </w:r>
      <w:r w:rsidR="00920E36" w:rsidRPr="0002051D">
        <w:rPr>
          <w:rFonts w:ascii="Abadi" w:hAnsi="Abadi"/>
          <w:sz w:val="21"/>
          <w:szCs w:val="21"/>
        </w:rPr>
        <w:t xml:space="preserve">se expresa en el proceso legislativo que va desde la presentación de </w:t>
      </w:r>
      <w:r w:rsidR="00920E36" w:rsidRPr="0002051D">
        <w:rPr>
          <w:rFonts w:ascii="Abadi" w:hAnsi="Abadi"/>
          <w:sz w:val="21"/>
          <w:szCs w:val="21"/>
        </w:rPr>
        <w:t>la iniciativa</w:t>
      </w:r>
      <w:r w:rsidR="00FF1249">
        <w:rPr>
          <w:rFonts w:ascii="Abadi" w:hAnsi="Abadi"/>
          <w:sz w:val="21"/>
          <w:szCs w:val="21"/>
        </w:rPr>
        <w:t>,</w:t>
      </w:r>
      <w:r w:rsidR="00920E36" w:rsidRPr="0002051D">
        <w:rPr>
          <w:rFonts w:ascii="Abadi" w:hAnsi="Abadi"/>
          <w:sz w:val="21"/>
          <w:szCs w:val="21"/>
        </w:rPr>
        <w:t xml:space="preserve"> hasta la entrada en vigencia de la ley.</w:t>
      </w:r>
    </w:p>
    <w:p w14:paraId="5661D4B4" w14:textId="77777777" w:rsidR="00920E36" w:rsidRPr="0002051D" w:rsidRDefault="00920E36" w:rsidP="008315AD">
      <w:pPr>
        <w:ind w:firstLine="709"/>
        <w:jc w:val="both"/>
        <w:rPr>
          <w:rFonts w:ascii="Abadi" w:hAnsi="Abadi"/>
          <w:sz w:val="21"/>
          <w:szCs w:val="21"/>
        </w:rPr>
      </w:pPr>
    </w:p>
    <w:p w14:paraId="56A04A3D" w14:textId="77777777" w:rsidR="00FF1249" w:rsidRDefault="008315AD" w:rsidP="008315AD">
      <w:pPr>
        <w:ind w:firstLine="709"/>
        <w:jc w:val="both"/>
        <w:rPr>
          <w:rFonts w:ascii="Abadi" w:hAnsi="Abadi"/>
          <w:sz w:val="21"/>
          <w:szCs w:val="21"/>
        </w:rPr>
      </w:pPr>
      <w:r w:rsidRPr="0002051D">
        <w:rPr>
          <w:rFonts w:ascii="Abadi" w:hAnsi="Abadi"/>
          <w:sz w:val="21"/>
          <w:szCs w:val="21"/>
        </w:rPr>
        <w:t xml:space="preserve">El </w:t>
      </w:r>
      <w:r w:rsidR="00920E36" w:rsidRPr="0002051D">
        <w:rPr>
          <w:rFonts w:ascii="Abadi" w:hAnsi="Abadi"/>
          <w:sz w:val="21"/>
          <w:szCs w:val="21"/>
        </w:rPr>
        <w:t xml:space="preserve">artículo 56 de la </w:t>
      </w:r>
      <w:r w:rsidR="00433066" w:rsidRPr="0002051D">
        <w:rPr>
          <w:rFonts w:ascii="Abadi" w:hAnsi="Abadi"/>
          <w:sz w:val="21"/>
          <w:szCs w:val="21"/>
        </w:rPr>
        <w:t xml:space="preserve">Constitución Política </w:t>
      </w:r>
      <w:r w:rsidRPr="0002051D">
        <w:rPr>
          <w:rFonts w:ascii="Abadi" w:hAnsi="Abadi"/>
          <w:sz w:val="21"/>
          <w:szCs w:val="21"/>
        </w:rPr>
        <w:t xml:space="preserve">para el </w:t>
      </w:r>
      <w:r w:rsidR="00433066" w:rsidRPr="0002051D">
        <w:rPr>
          <w:rFonts w:ascii="Abadi" w:hAnsi="Abadi"/>
          <w:sz w:val="21"/>
          <w:szCs w:val="21"/>
        </w:rPr>
        <w:t xml:space="preserve">Estado </w:t>
      </w:r>
      <w:r w:rsidRPr="0002051D">
        <w:rPr>
          <w:rFonts w:ascii="Abadi" w:hAnsi="Abadi"/>
          <w:sz w:val="21"/>
          <w:szCs w:val="21"/>
        </w:rPr>
        <w:t xml:space="preserve">de Guanajuato establece como derecho a iniciar leyes o decretos al </w:t>
      </w:r>
      <w:r w:rsidR="00920E36" w:rsidRPr="0002051D">
        <w:rPr>
          <w:rFonts w:ascii="Abadi" w:hAnsi="Abadi"/>
          <w:sz w:val="21"/>
          <w:szCs w:val="21"/>
        </w:rPr>
        <w:t>G</w:t>
      </w:r>
      <w:r w:rsidRPr="0002051D">
        <w:rPr>
          <w:rFonts w:ascii="Abadi" w:hAnsi="Abadi"/>
          <w:sz w:val="21"/>
          <w:szCs w:val="21"/>
        </w:rPr>
        <w:t xml:space="preserve">obernador del </w:t>
      </w:r>
      <w:r w:rsidR="00920E36" w:rsidRPr="0002051D">
        <w:rPr>
          <w:rFonts w:ascii="Abadi" w:hAnsi="Abadi"/>
          <w:sz w:val="21"/>
          <w:szCs w:val="21"/>
        </w:rPr>
        <w:t>E</w:t>
      </w:r>
      <w:r w:rsidRPr="0002051D">
        <w:rPr>
          <w:rFonts w:ascii="Abadi" w:hAnsi="Abadi"/>
          <w:sz w:val="21"/>
          <w:szCs w:val="21"/>
        </w:rPr>
        <w:t>stado</w:t>
      </w:r>
      <w:r w:rsidR="00920E36" w:rsidRPr="0002051D">
        <w:rPr>
          <w:rFonts w:ascii="Abadi" w:hAnsi="Abadi"/>
          <w:sz w:val="21"/>
          <w:szCs w:val="21"/>
        </w:rPr>
        <w:t>,</w:t>
      </w:r>
      <w:r w:rsidRPr="0002051D">
        <w:rPr>
          <w:rFonts w:ascii="Abadi" w:hAnsi="Abadi"/>
          <w:sz w:val="21"/>
          <w:szCs w:val="21"/>
        </w:rPr>
        <w:t xml:space="preserve"> a los diputados locales</w:t>
      </w:r>
      <w:r w:rsidR="00920E36" w:rsidRPr="0002051D">
        <w:rPr>
          <w:rFonts w:ascii="Abadi" w:hAnsi="Abadi"/>
          <w:sz w:val="21"/>
          <w:szCs w:val="21"/>
        </w:rPr>
        <w:t xml:space="preserve">, al Supremo Tribunal de Justicia, a los Ayuntamientos o Concejos Municipales, </w:t>
      </w:r>
      <w:r w:rsidRPr="0002051D">
        <w:rPr>
          <w:rFonts w:ascii="Abadi" w:hAnsi="Abadi"/>
          <w:sz w:val="21"/>
          <w:szCs w:val="21"/>
        </w:rPr>
        <w:t>a los ciudadanos</w:t>
      </w:r>
      <w:r w:rsidR="00FF1249">
        <w:rPr>
          <w:rFonts w:ascii="Abadi" w:hAnsi="Abadi"/>
          <w:sz w:val="21"/>
          <w:szCs w:val="21"/>
        </w:rPr>
        <w:t xml:space="preserve">. </w:t>
      </w:r>
    </w:p>
    <w:p w14:paraId="481A3C13" w14:textId="77777777" w:rsidR="00FF1249" w:rsidRDefault="00FF1249" w:rsidP="008315AD">
      <w:pPr>
        <w:ind w:firstLine="709"/>
        <w:jc w:val="both"/>
        <w:rPr>
          <w:rFonts w:ascii="Abadi" w:hAnsi="Abadi"/>
          <w:sz w:val="21"/>
          <w:szCs w:val="21"/>
        </w:rPr>
      </w:pPr>
    </w:p>
    <w:p w14:paraId="0E7AE577" w14:textId="01DE420B" w:rsidR="00920E36" w:rsidRPr="0002051D" w:rsidRDefault="00FF1249" w:rsidP="008315AD">
      <w:pPr>
        <w:ind w:firstLine="709"/>
        <w:jc w:val="both"/>
        <w:rPr>
          <w:rFonts w:ascii="Abadi" w:hAnsi="Abadi"/>
          <w:sz w:val="21"/>
          <w:szCs w:val="21"/>
        </w:rPr>
      </w:pPr>
      <w:r>
        <w:rPr>
          <w:rFonts w:ascii="Abadi" w:hAnsi="Abadi"/>
          <w:sz w:val="21"/>
          <w:szCs w:val="21"/>
        </w:rPr>
        <w:t>D</w:t>
      </w:r>
      <w:r w:rsidR="00920E36" w:rsidRPr="0002051D">
        <w:rPr>
          <w:rFonts w:ascii="Abadi" w:hAnsi="Abadi"/>
          <w:sz w:val="21"/>
          <w:szCs w:val="21"/>
        </w:rPr>
        <w:t xml:space="preserve">urante este segundo </w:t>
      </w:r>
      <w:r w:rsidR="008315AD" w:rsidRPr="0002051D">
        <w:rPr>
          <w:rFonts w:ascii="Abadi" w:hAnsi="Abadi"/>
          <w:sz w:val="21"/>
          <w:szCs w:val="21"/>
        </w:rPr>
        <w:t xml:space="preserve">periodo ordinario de sesiones se presentaron </w:t>
      </w:r>
      <w:r w:rsidR="00920E36" w:rsidRPr="0002051D">
        <w:rPr>
          <w:rFonts w:ascii="Abadi" w:hAnsi="Abadi"/>
          <w:sz w:val="21"/>
          <w:szCs w:val="21"/>
        </w:rPr>
        <w:t>75</w:t>
      </w:r>
      <w:r w:rsidR="008315AD" w:rsidRPr="0002051D">
        <w:rPr>
          <w:rFonts w:ascii="Abadi" w:hAnsi="Abadi"/>
          <w:sz w:val="21"/>
          <w:szCs w:val="21"/>
        </w:rPr>
        <w:t xml:space="preserve"> iniciativas ante el </w:t>
      </w:r>
      <w:r w:rsidR="00433066" w:rsidRPr="0002051D">
        <w:rPr>
          <w:rFonts w:ascii="Abadi" w:hAnsi="Abadi"/>
          <w:sz w:val="21"/>
          <w:szCs w:val="21"/>
        </w:rPr>
        <w:t>Pleno</w:t>
      </w:r>
      <w:r w:rsidR="00920E36" w:rsidRPr="0002051D">
        <w:rPr>
          <w:rFonts w:ascii="Abadi" w:hAnsi="Abadi"/>
          <w:sz w:val="21"/>
          <w:szCs w:val="21"/>
        </w:rPr>
        <w:t>,</w:t>
      </w:r>
      <w:r w:rsidR="00433066" w:rsidRPr="0002051D">
        <w:rPr>
          <w:rFonts w:ascii="Abadi" w:hAnsi="Abadi"/>
          <w:sz w:val="21"/>
          <w:szCs w:val="21"/>
        </w:rPr>
        <w:t xml:space="preserve"> </w:t>
      </w:r>
      <w:r w:rsidR="008315AD" w:rsidRPr="0002051D">
        <w:rPr>
          <w:rFonts w:ascii="Abadi" w:hAnsi="Abadi"/>
          <w:sz w:val="21"/>
          <w:szCs w:val="21"/>
        </w:rPr>
        <w:t xml:space="preserve">las mismas que fueron turnadas cada una de ellas a su respectivas </w:t>
      </w:r>
      <w:r w:rsidR="00920E36" w:rsidRPr="0002051D">
        <w:rPr>
          <w:rFonts w:ascii="Abadi" w:hAnsi="Abadi"/>
          <w:sz w:val="21"/>
          <w:szCs w:val="21"/>
        </w:rPr>
        <w:t>comisiones.</w:t>
      </w:r>
      <w:r w:rsidR="008315AD" w:rsidRPr="0002051D">
        <w:rPr>
          <w:rFonts w:ascii="Abadi" w:hAnsi="Abadi"/>
          <w:sz w:val="21"/>
          <w:szCs w:val="21"/>
        </w:rPr>
        <w:t xml:space="preserve"> </w:t>
      </w:r>
    </w:p>
    <w:p w14:paraId="74E3C50F" w14:textId="77777777" w:rsidR="00920E36" w:rsidRPr="0002051D" w:rsidRDefault="00920E36" w:rsidP="008315AD">
      <w:pPr>
        <w:ind w:firstLine="709"/>
        <w:jc w:val="both"/>
        <w:rPr>
          <w:rFonts w:ascii="Abadi" w:hAnsi="Abadi"/>
          <w:sz w:val="21"/>
          <w:szCs w:val="21"/>
        </w:rPr>
      </w:pPr>
    </w:p>
    <w:p w14:paraId="03A688FA" w14:textId="0BA91FE2" w:rsidR="00920E36" w:rsidRPr="0002051D" w:rsidRDefault="00920E36" w:rsidP="008315AD">
      <w:pPr>
        <w:ind w:firstLine="709"/>
        <w:jc w:val="both"/>
        <w:rPr>
          <w:rFonts w:ascii="Abadi" w:hAnsi="Abadi"/>
          <w:sz w:val="21"/>
          <w:szCs w:val="21"/>
        </w:rPr>
      </w:pPr>
      <w:r w:rsidRPr="0002051D">
        <w:rPr>
          <w:rFonts w:ascii="Abadi" w:hAnsi="Abadi"/>
          <w:sz w:val="21"/>
          <w:szCs w:val="21"/>
        </w:rPr>
        <w:t xml:space="preserve">También se presentaron 8 puntos de acuerdo </w:t>
      </w:r>
      <w:r w:rsidR="008315AD" w:rsidRPr="0002051D">
        <w:rPr>
          <w:rFonts w:ascii="Abadi" w:hAnsi="Abadi"/>
          <w:sz w:val="21"/>
          <w:szCs w:val="21"/>
        </w:rPr>
        <w:t>turnad</w:t>
      </w:r>
      <w:r w:rsidRPr="0002051D">
        <w:rPr>
          <w:rFonts w:ascii="Abadi" w:hAnsi="Abadi"/>
          <w:sz w:val="21"/>
          <w:szCs w:val="21"/>
        </w:rPr>
        <w:t>o</w:t>
      </w:r>
      <w:r w:rsidR="008315AD" w:rsidRPr="0002051D">
        <w:rPr>
          <w:rFonts w:ascii="Abadi" w:hAnsi="Abadi"/>
          <w:sz w:val="21"/>
          <w:szCs w:val="21"/>
        </w:rPr>
        <w:t>s a las comisiones correspondiente</w:t>
      </w:r>
      <w:r w:rsidRPr="0002051D">
        <w:rPr>
          <w:rFonts w:ascii="Abadi" w:hAnsi="Abadi"/>
          <w:sz w:val="21"/>
          <w:szCs w:val="21"/>
        </w:rPr>
        <w:t>s;</w:t>
      </w:r>
      <w:r w:rsidR="008315AD" w:rsidRPr="0002051D">
        <w:rPr>
          <w:rFonts w:ascii="Abadi" w:hAnsi="Abadi"/>
          <w:sz w:val="21"/>
          <w:szCs w:val="21"/>
        </w:rPr>
        <w:t xml:space="preserve"> 27 punto</w:t>
      </w:r>
      <w:r w:rsidRPr="0002051D">
        <w:rPr>
          <w:rFonts w:ascii="Abadi" w:hAnsi="Abadi"/>
          <w:sz w:val="21"/>
          <w:szCs w:val="21"/>
        </w:rPr>
        <w:t>s</w:t>
      </w:r>
      <w:r w:rsidR="008315AD" w:rsidRPr="0002051D">
        <w:rPr>
          <w:rFonts w:ascii="Abadi" w:hAnsi="Abadi"/>
          <w:sz w:val="21"/>
          <w:szCs w:val="21"/>
        </w:rPr>
        <w:t xml:space="preserve"> de acuerdo de obvia resolución</w:t>
      </w:r>
      <w:r w:rsidRPr="0002051D">
        <w:rPr>
          <w:rFonts w:ascii="Abadi" w:hAnsi="Abadi"/>
          <w:sz w:val="21"/>
          <w:szCs w:val="21"/>
        </w:rPr>
        <w:t>,</w:t>
      </w:r>
      <w:r w:rsidR="008315AD" w:rsidRPr="0002051D">
        <w:rPr>
          <w:rFonts w:ascii="Abadi" w:hAnsi="Abadi"/>
          <w:sz w:val="21"/>
          <w:szCs w:val="21"/>
        </w:rPr>
        <w:t xml:space="preserve"> de l</w:t>
      </w:r>
      <w:r w:rsidRPr="0002051D">
        <w:rPr>
          <w:rFonts w:ascii="Abadi" w:hAnsi="Abadi"/>
          <w:sz w:val="21"/>
          <w:szCs w:val="21"/>
        </w:rPr>
        <w:t>o</w:t>
      </w:r>
      <w:r w:rsidR="008315AD" w:rsidRPr="0002051D">
        <w:rPr>
          <w:rFonts w:ascii="Abadi" w:hAnsi="Abadi"/>
          <w:sz w:val="21"/>
          <w:szCs w:val="21"/>
        </w:rPr>
        <w:t xml:space="preserve">s cuales </w:t>
      </w:r>
      <w:r w:rsidRPr="0002051D">
        <w:rPr>
          <w:rFonts w:ascii="Abadi" w:hAnsi="Abadi"/>
          <w:sz w:val="21"/>
          <w:szCs w:val="21"/>
        </w:rPr>
        <w:t>4</w:t>
      </w:r>
      <w:r w:rsidR="008315AD" w:rsidRPr="0002051D">
        <w:rPr>
          <w:rFonts w:ascii="Abadi" w:hAnsi="Abadi"/>
          <w:sz w:val="21"/>
          <w:szCs w:val="21"/>
        </w:rPr>
        <w:t xml:space="preserve"> fueron turnad</w:t>
      </w:r>
      <w:r w:rsidRPr="0002051D">
        <w:rPr>
          <w:rFonts w:ascii="Abadi" w:hAnsi="Abadi"/>
          <w:sz w:val="21"/>
          <w:szCs w:val="21"/>
        </w:rPr>
        <w:t>o</w:t>
      </w:r>
      <w:r w:rsidR="008315AD" w:rsidRPr="0002051D">
        <w:rPr>
          <w:rFonts w:ascii="Abadi" w:hAnsi="Abadi"/>
          <w:sz w:val="21"/>
          <w:szCs w:val="21"/>
        </w:rPr>
        <w:t>s a comisiones</w:t>
      </w:r>
      <w:r w:rsidRPr="0002051D">
        <w:rPr>
          <w:rFonts w:ascii="Abadi" w:hAnsi="Abadi"/>
          <w:sz w:val="21"/>
          <w:szCs w:val="21"/>
        </w:rPr>
        <w:t>, 15</w:t>
      </w:r>
      <w:r w:rsidR="008315AD" w:rsidRPr="0002051D">
        <w:rPr>
          <w:rFonts w:ascii="Abadi" w:hAnsi="Abadi"/>
          <w:sz w:val="21"/>
          <w:szCs w:val="21"/>
        </w:rPr>
        <w:t xml:space="preserve"> aprobados y </w:t>
      </w:r>
      <w:r w:rsidRPr="0002051D">
        <w:rPr>
          <w:rFonts w:ascii="Abadi" w:hAnsi="Abadi"/>
          <w:sz w:val="21"/>
          <w:szCs w:val="21"/>
        </w:rPr>
        <w:t>8 con</w:t>
      </w:r>
      <w:r w:rsidR="008315AD" w:rsidRPr="0002051D">
        <w:rPr>
          <w:rFonts w:ascii="Abadi" w:hAnsi="Abadi"/>
          <w:sz w:val="21"/>
          <w:szCs w:val="21"/>
        </w:rPr>
        <w:t xml:space="preserve"> trámite de archivo</w:t>
      </w:r>
      <w:r w:rsidRPr="0002051D">
        <w:rPr>
          <w:rFonts w:ascii="Abadi" w:hAnsi="Abadi"/>
          <w:sz w:val="21"/>
          <w:szCs w:val="21"/>
        </w:rPr>
        <w:t>.</w:t>
      </w:r>
    </w:p>
    <w:p w14:paraId="37BEB362" w14:textId="77777777" w:rsidR="00920E36" w:rsidRPr="0002051D" w:rsidRDefault="00920E36" w:rsidP="008315AD">
      <w:pPr>
        <w:ind w:firstLine="709"/>
        <w:jc w:val="both"/>
        <w:rPr>
          <w:rFonts w:ascii="Abadi" w:hAnsi="Abadi"/>
          <w:sz w:val="21"/>
          <w:szCs w:val="21"/>
        </w:rPr>
      </w:pPr>
    </w:p>
    <w:p w14:paraId="080D02D0" w14:textId="630A2F12" w:rsidR="002260E8" w:rsidRPr="0002051D" w:rsidRDefault="008315AD" w:rsidP="008315AD">
      <w:pPr>
        <w:ind w:firstLine="709"/>
        <w:jc w:val="both"/>
        <w:rPr>
          <w:rFonts w:ascii="Abadi" w:hAnsi="Abadi"/>
          <w:sz w:val="21"/>
          <w:szCs w:val="21"/>
        </w:rPr>
      </w:pPr>
      <w:r w:rsidRPr="0002051D">
        <w:rPr>
          <w:rFonts w:ascii="Abadi" w:hAnsi="Abadi"/>
          <w:sz w:val="21"/>
          <w:szCs w:val="21"/>
        </w:rPr>
        <w:t xml:space="preserve"> </w:t>
      </w:r>
      <w:r w:rsidR="00920E36" w:rsidRPr="0002051D">
        <w:rPr>
          <w:rFonts w:ascii="Abadi" w:hAnsi="Abadi"/>
          <w:sz w:val="21"/>
          <w:szCs w:val="21"/>
        </w:rPr>
        <w:t>D</w:t>
      </w:r>
      <w:r w:rsidRPr="0002051D">
        <w:rPr>
          <w:rFonts w:ascii="Abadi" w:hAnsi="Abadi"/>
          <w:sz w:val="21"/>
          <w:szCs w:val="21"/>
        </w:rPr>
        <w:t xml:space="preserve">urante el </w:t>
      </w:r>
      <w:r w:rsidR="00920E36" w:rsidRPr="0002051D">
        <w:rPr>
          <w:rFonts w:ascii="Abadi" w:hAnsi="Abadi"/>
          <w:sz w:val="21"/>
          <w:szCs w:val="21"/>
        </w:rPr>
        <w:t xml:space="preserve">mismo periodo de sesiones, se </w:t>
      </w:r>
      <w:r w:rsidRPr="0002051D">
        <w:rPr>
          <w:rFonts w:ascii="Abadi" w:hAnsi="Abadi"/>
          <w:sz w:val="21"/>
          <w:szCs w:val="21"/>
        </w:rPr>
        <w:t xml:space="preserve"> discutieron y aprobaron un total de </w:t>
      </w:r>
      <w:r w:rsidR="00920E36" w:rsidRPr="0002051D">
        <w:rPr>
          <w:rFonts w:ascii="Abadi" w:hAnsi="Abadi"/>
          <w:sz w:val="21"/>
          <w:szCs w:val="21"/>
        </w:rPr>
        <w:t>149</w:t>
      </w:r>
      <w:r w:rsidRPr="0002051D">
        <w:rPr>
          <w:rFonts w:ascii="Abadi" w:hAnsi="Abadi"/>
          <w:sz w:val="21"/>
          <w:szCs w:val="21"/>
        </w:rPr>
        <w:t xml:space="preserve"> </w:t>
      </w:r>
      <w:r w:rsidR="00920E36" w:rsidRPr="0002051D">
        <w:rPr>
          <w:rFonts w:ascii="Abadi" w:hAnsi="Abadi"/>
          <w:sz w:val="21"/>
          <w:szCs w:val="21"/>
        </w:rPr>
        <w:t xml:space="preserve">dictámenes, 123 en sentido </w:t>
      </w:r>
      <w:r w:rsidRPr="0002051D">
        <w:rPr>
          <w:rFonts w:ascii="Abadi" w:hAnsi="Abadi"/>
          <w:sz w:val="21"/>
          <w:szCs w:val="21"/>
        </w:rPr>
        <w:t xml:space="preserve"> positivo</w:t>
      </w:r>
      <w:r w:rsidR="00920E36" w:rsidRPr="0002051D">
        <w:rPr>
          <w:rFonts w:ascii="Abadi" w:hAnsi="Abadi"/>
          <w:sz w:val="21"/>
          <w:szCs w:val="21"/>
        </w:rPr>
        <w:t xml:space="preserve"> y 26 en sentido negativo; 1 minuta federal </w:t>
      </w:r>
      <w:r w:rsidRPr="0002051D">
        <w:rPr>
          <w:rFonts w:ascii="Abadi" w:hAnsi="Abadi"/>
          <w:sz w:val="21"/>
          <w:szCs w:val="21"/>
        </w:rPr>
        <w:t xml:space="preserve">a efecto de reformar la </w:t>
      </w:r>
      <w:r w:rsidR="002260E8" w:rsidRPr="0002051D">
        <w:rPr>
          <w:rFonts w:ascii="Abadi" w:hAnsi="Abadi"/>
          <w:sz w:val="21"/>
          <w:szCs w:val="21"/>
        </w:rPr>
        <w:t xml:space="preserve">Constitución Política de los Estados Unidos Mexicanos, </w:t>
      </w:r>
      <w:r w:rsidRPr="0002051D">
        <w:rPr>
          <w:rFonts w:ascii="Abadi" w:hAnsi="Abadi"/>
          <w:sz w:val="21"/>
          <w:szCs w:val="21"/>
        </w:rPr>
        <w:t xml:space="preserve"> en su artículo </w:t>
      </w:r>
      <w:r w:rsidR="002260E8" w:rsidRPr="0002051D">
        <w:rPr>
          <w:rFonts w:ascii="Abadi" w:hAnsi="Abadi"/>
          <w:sz w:val="21"/>
          <w:szCs w:val="21"/>
        </w:rPr>
        <w:t xml:space="preserve">4°, e hicimos </w:t>
      </w:r>
      <w:r w:rsidRPr="0002051D">
        <w:rPr>
          <w:rFonts w:ascii="Abadi" w:hAnsi="Abadi"/>
          <w:sz w:val="21"/>
          <w:szCs w:val="21"/>
        </w:rPr>
        <w:t xml:space="preserve"> </w:t>
      </w:r>
      <w:r w:rsidR="002260E8" w:rsidRPr="0002051D">
        <w:rPr>
          <w:rFonts w:ascii="Abadi" w:hAnsi="Abadi"/>
          <w:sz w:val="21"/>
          <w:szCs w:val="21"/>
        </w:rPr>
        <w:t>tres declaratorias de reformas constitucionales a nuestros artículos 1</w:t>
      </w:r>
      <w:r w:rsidR="00FF1249">
        <w:rPr>
          <w:rFonts w:ascii="Abadi" w:hAnsi="Abadi"/>
          <w:sz w:val="21"/>
          <w:szCs w:val="21"/>
        </w:rPr>
        <w:t>°</w:t>
      </w:r>
      <w:r w:rsidR="002260E8" w:rsidRPr="0002051D">
        <w:rPr>
          <w:rFonts w:ascii="Abadi" w:hAnsi="Abadi"/>
          <w:sz w:val="21"/>
          <w:szCs w:val="21"/>
        </w:rPr>
        <w:t>, 3</w:t>
      </w:r>
      <w:r w:rsidR="00FF1249">
        <w:rPr>
          <w:rFonts w:ascii="Abadi" w:hAnsi="Abadi"/>
          <w:sz w:val="21"/>
          <w:szCs w:val="21"/>
        </w:rPr>
        <w:t>°</w:t>
      </w:r>
      <w:r w:rsidR="002260E8" w:rsidRPr="0002051D">
        <w:rPr>
          <w:rFonts w:ascii="Abadi" w:hAnsi="Abadi"/>
          <w:sz w:val="21"/>
          <w:szCs w:val="21"/>
        </w:rPr>
        <w:t xml:space="preserve"> y 63.</w:t>
      </w:r>
    </w:p>
    <w:p w14:paraId="2273BBF0" w14:textId="4CFDB16A" w:rsidR="002260E8" w:rsidRPr="0002051D" w:rsidRDefault="002260E8" w:rsidP="008315AD">
      <w:pPr>
        <w:ind w:firstLine="709"/>
        <w:jc w:val="both"/>
        <w:rPr>
          <w:rFonts w:ascii="Abadi" w:hAnsi="Abadi"/>
          <w:sz w:val="21"/>
          <w:szCs w:val="21"/>
        </w:rPr>
      </w:pPr>
    </w:p>
    <w:p w14:paraId="00060C9D" w14:textId="50F35295" w:rsidR="002260E8" w:rsidRPr="0002051D" w:rsidRDefault="002260E8" w:rsidP="002260E8">
      <w:pPr>
        <w:ind w:firstLine="709"/>
        <w:jc w:val="both"/>
        <w:rPr>
          <w:rFonts w:ascii="Abadi" w:hAnsi="Abadi"/>
          <w:sz w:val="21"/>
          <w:szCs w:val="21"/>
        </w:rPr>
      </w:pPr>
      <w:r w:rsidRPr="0002051D">
        <w:rPr>
          <w:rFonts w:ascii="Abadi" w:hAnsi="Abadi"/>
          <w:sz w:val="21"/>
          <w:szCs w:val="21"/>
        </w:rPr>
        <w:t xml:space="preserve">En síntesis, durante este periodo debo decir que realizamos un esfuerzo continuo, ordenado y eficaz, con la finalidad de conducir y atender, satisfactoriamente, las actividades de la presidencia del Poder Legislativo </w:t>
      </w:r>
    </w:p>
    <w:p w14:paraId="2228E41B" w14:textId="15C3AEDC" w:rsidR="002260E8" w:rsidRPr="0002051D" w:rsidRDefault="002260E8" w:rsidP="002260E8">
      <w:pPr>
        <w:ind w:firstLine="709"/>
        <w:jc w:val="both"/>
        <w:rPr>
          <w:rFonts w:ascii="Abadi" w:hAnsi="Abadi"/>
          <w:sz w:val="21"/>
          <w:szCs w:val="21"/>
        </w:rPr>
      </w:pPr>
    </w:p>
    <w:p w14:paraId="2BFA4A92" w14:textId="12E5F81E" w:rsidR="002260E8" w:rsidRPr="0002051D" w:rsidRDefault="002260E8" w:rsidP="002260E8">
      <w:pPr>
        <w:ind w:firstLine="709"/>
        <w:jc w:val="both"/>
        <w:rPr>
          <w:rFonts w:ascii="Abadi" w:hAnsi="Abadi"/>
          <w:sz w:val="21"/>
          <w:szCs w:val="21"/>
        </w:rPr>
      </w:pPr>
      <w:r w:rsidRPr="0002051D">
        <w:rPr>
          <w:rFonts w:ascii="Abadi" w:hAnsi="Abadi"/>
          <w:sz w:val="21"/>
          <w:szCs w:val="21"/>
        </w:rPr>
        <w:t>Quiero agradecer, sinceramente, la confianza y apoyo de mis compañeros y compañeras diputadas</w:t>
      </w:r>
      <w:r w:rsidR="00A04B7A">
        <w:rPr>
          <w:rFonts w:ascii="Abadi" w:hAnsi="Abadi"/>
          <w:sz w:val="21"/>
          <w:szCs w:val="21"/>
        </w:rPr>
        <w:t>;</w:t>
      </w:r>
      <w:r w:rsidRPr="0002051D">
        <w:rPr>
          <w:rFonts w:ascii="Abadi" w:hAnsi="Abadi"/>
          <w:sz w:val="21"/>
          <w:szCs w:val="21"/>
        </w:rPr>
        <w:t xml:space="preserve"> particularmente, </w:t>
      </w:r>
      <w:r w:rsidR="008315AD" w:rsidRPr="0002051D">
        <w:rPr>
          <w:rFonts w:ascii="Abadi" w:hAnsi="Abadi"/>
          <w:sz w:val="21"/>
          <w:szCs w:val="21"/>
        </w:rPr>
        <w:t>particularmente a quienes me han acompañado en la conducción de esta mesa directiva</w:t>
      </w:r>
      <w:r w:rsidRPr="0002051D">
        <w:rPr>
          <w:rFonts w:ascii="Abadi" w:hAnsi="Abadi"/>
          <w:sz w:val="21"/>
          <w:szCs w:val="21"/>
        </w:rPr>
        <w:t>;</w:t>
      </w:r>
      <w:r w:rsidR="008315AD" w:rsidRPr="0002051D">
        <w:rPr>
          <w:rFonts w:ascii="Abadi" w:hAnsi="Abadi"/>
          <w:sz w:val="21"/>
          <w:szCs w:val="21"/>
        </w:rPr>
        <w:t xml:space="preserve"> la participación</w:t>
      </w:r>
      <w:r w:rsidRPr="0002051D">
        <w:rPr>
          <w:rFonts w:ascii="Abadi" w:hAnsi="Abadi"/>
          <w:sz w:val="21"/>
          <w:szCs w:val="21"/>
        </w:rPr>
        <w:t>,</w:t>
      </w:r>
      <w:r w:rsidR="008315AD" w:rsidRPr="0002051D">
        <w:rPr>
          <w:rFonts w:ascii="Abadi" w:hAnsi="Abadi"/>
          <w:sz w:val="21"/>
          <w:szCs w:val="21"/>
        </w:rPr>
        <w:t xml:space="preserve"> además</w:t>
      </w:r>
      <w:r w:rsidRPr="0002051D">
        <w:rPr>
          <w:rFonts w:ascii="Abadi" w:hAnsi="Abadi"/>
          <w:sz w:val="21"/>
          <w:szCs w:val="21"/>
        </w:rPr>
        <w:t>,</w:t>
      </w:r>
      <w:r w:rsidR="008315AD" w:rsidRPr="0002051D">
        <w:rPr>
          <w:rFonts w:ascii="Abadi" w:hAnsi="Abadi"/>
          <w:sz w:val="21"/>
          <w:szCs w:val="21"/>
        </w:rPr>
        <w:t xml:space="preserve"> de los titulares de los poderes públicos</w:t>
      </w:r>
      <w:r w:rsidRPr="0002051D">
        <w:rPr>
          <w:rFonts w:ascii="Abadi" w:hAnsi="Abadi"/>
          <w:sz w:val="21"/>
          <w:szCs w:val="21"/>
        </w:rPr>
        <w:t>,</w:t>
      </w:r>
      <w:r w:rsidR="008315AD" w:rsidRPr="0002051D">
        <w:rPr>
          <w:rFonts w:ascii="Abadi" w:hAnsi="Abadi"/>
          <w:sz w:val="21"/>
          <w:szCs w:val="21"/>
        </w:rPr>
        <w:t xml:space="preserve"> </w:t>
      </w:r>
      <w:r w:rsidRPr="0002051D">
        <w:rPr>
          <w:rFonts w:ascii="Abadi" w:hAnsi="Abadi"/>
          <w:sz w:val="21"/>
          <w:szCs w:val="21"/>
        </w:rPr>
        <w:t xml:space="preserve">de los </w:t>
      </w:r>
      <w:r w:rsidR="008315AD" w:rsidRPr="0002051D">
        <w:rPr>
          <w:rFonts w:ascii="Abadi" w:hAnsi="Abadi"/>
          <w:sz w:val="21"/>
          <w:szCs w:val="21"/>
        </w:rPr>
        <w:t>funcionarios estatales y municipales</w:t>
      </w:r>
      <w:r w:rsidRPr="0002051D">
        <w:rPr>
          <w:rFonts w:ascii="Abadi" w:hAnsi="Abadi"/>
          <w:sz w:val="21"/>
          <w:szCs w:val="21"/>
        </w:rPr>
        <w:t xml:space="preserve">, con quienes hemos asumido retos, compartido experiencias, conocimientos e intercambiado información, opiniones, esfuerzos y emprendido acciones conjuntas en la formulación de iniciativas de ley, con una visión integral que corresponda a las </w:t>
      </w:r>
      <w:r w:rsidRPr="0002051D">
        <w:rPr>
          <w:rFonts w:ascii="Abadi" w:hAnsi="Abadi"/>
          <w:sz w:val="21"/>
          <w:szCs w:val="21"/>
        </w:rPr>
        <w:lastRenderedPageBreak/>
        <w:t xml:space="preserve">necesidades más apremiantes de los guanajuatenses. </w:t>
      </w:r>
    </w:p>
    <w:p w14:paraId="23383BCE" w14:textId="77777777" w:rsidR="002260E8" w:rsidRPr="0002051D" w:rsidRDefault="002260E8" w:rsidP="002260E8">
      <w:pPr>
        <w:ind w:firstLine="709"/>
        <w:jc w:val="both"/>
        <w:rPr>
          <w:rFonts w:ascii="Abadi" w:hAnsi="Abadi"/>
          <w:sz w:val="21"/>
          <w:szCs w:val="21"/>
        </w:rPr>
      </w:pPr>
    </w:p>
    <w:p w14:paraId="3AD303F3" w14:textId="6AEDEA9E" w:rsidR="002260E8" w:rsidRPr="0002051D" w:rsidRDefault="002260E8" w:rsidP="002260E8">
      <w:pPr>
        <w:ind w:firstLine="709"/>
        <w:jc w:val="both"/>
        <w:rPr>
          <w:rFonts w:ascii="Abadi" w:hAnsi="Abadi"/>
          <w:sz w:val="21"/>
          <w:szCs w:val="21"/>
        </w:rPr>
      </w:pPr>
      <w:r w:rsidRPr="0002051D">
        <w:rPr>
          <w:rFonts w:ascii="Abadi" w:hAnsi="Abadi"/>
          <w:sz w:val="21"/>
          <w:szCs w:val="21"/>
        </w:rPr>
        <w:t xml:space="preserve">En este contexto de pandemia, quiero reconocer el esfuerzo, </w:t>
      </w:r>
      <w:r w:rsidR="00A04B7A">
        <w:rPr>
          <w:rFonts w:ascii="Abadi" w:hAnsi="Abadi"/>
          <w:sz w:val="21"/>
          <w:szCs w:val="21"/>
        </w:rPr>
        <w:t xml:space="preserve">la </w:t>
      </w:r>
      <w:r w:rsidRPr="0002051D">
        <w:rPr>
          <w:rFonts w:ascii="Abadi" w:hAnsi="Abadi"/>
          <w:sz w:val="21"/>
          <w:szCs w:val="21"/>
        </w:rPr>
        <w:t>dedicación, el profesionalismo e institucionalidad con la que se ha conducido el personal que labora en esta Casa del Diálogo, a la Secretaría General, a la Dirección General de Apoyo Parlamentario, a la Dirección de Tecnologías de la Información, que han brindado el soporte técnico para llevar a cabo nuestras funciones de manera satisfactoria; para todas y todos ustedes nuestro sincero aprecio y reconocimiento por su entrega demostrada a las labores legislativas.</w:t>
      </w:r>
    </w:p>
    <w:p w14:paraId="2DBC22C9" w14:textId="258F48AC" w:rsidR="002260E8" w:rsidRPr="0002051D" w:rsidRDefault="002260E8" w:rsidP="002260E8">
      <w:pPr>
        <w:ind w:firstLine="709"/>
        <w:jc w:val="both"/>
        <w:rPr>
          <w:rFonts w:ascii="Abadi" w:hAnsi="Abadi"/>
          <w:sz w:val="21"/>
          <w:szCs w:val="21"/>
        </w:rPr>
      </w:pPr>
    </w:p>
    <w:p w14:paraId="04E3A530" w14:textId="20683C0E" w:rsidR="002260E8" w:rsidRDefault="002260E8" w:rsidP="002260E8">
      <w:pPr>
        <w:ind w:firstLine="709"/>
        <w:jc w:val="both"/>
        <w:rPr>
          <w:rFonts w:ascii="Abadi" w:hAnsi="Abadi"/>
          <w:sz w:val="21"/>
          <w:szCs w:val="21"/>
        </w:rPr>
      </w:pPr>
      <w:r w:rsidRPr="0002051D">
        <w:rPr>
          <w:rFonts w:ascii="Abadi" w:hAnsi="Abadi"/>
          <w:sz w:val="21"/>
          <w:szCs w:val="21"/>
        </w:rPr>
        <w:t>Finalmente, a los integrantes de esta Sexagésima Cuarta Legislatura mi reconocimiento y aprecio. Muchas gracias, es cuánto.</w:t>
      </w:r>
    </w:p>
    <w:p w14:paraId="59D49723" w14:textId="4BB70071" w:rsidR="00C03471" w:rsidRDefault="00C03471" w:rsidP="002260E8">
      <w:pPr>
        <w:ind w:firstLine="709"/>
        <w:jc w:val="both"/>
        <w:rPr>
          <w:rFonts w:ascii="Abadi" w:hAnsi="Abadi"/>
          <w:sz w:val="21"/>
          <w:szCs w:val="21"/>
        </w:rPr>
      </w:pPr>
    </w:p>
    <w:p w14:paraId="4BA106B9" w14:textId="0D9BCE1D" w:rsidR="008F4CE4" w:rsidRDefault="00FF2F68" w:rsidP="00427750">
      <w:pPr>
        <w:ind w:firstLine="709"/>
        <w:jc w:val="both"/>
        <w:rPr>
          <w:rFonts w:ascii="Abadi" w:hAnsi="Abadi"/>
          <w:b/>
          <w:bCs/>
          <w:sz w:val="21"/>
          <w:szCs w:val="21"/>
        </w:rPr>
      </w:pPr>
      <w:r w:rsidRPr="00C1550C">
        <w:rPr>
          <w:rFonts w:ascii="Abadi" w:hAnsi="Abadi"/>
          <w:b/>
          <w:bCs/>
          <w:sz w:val="21"/>
          <w:szCs w:val="21"/>
        </w:rPr>
        <w:t>RECESO, EN SU CASO, PARA LA ELABORACIÓN DEL ACTA DE LA PRESENTE SESIÓN.</w:t>
      </w:r>
    </w:p>
    <w:p w14:paraId="7B8BCDEE" w14:textId="202BA955" w:rsidR="008F4CE4" w:rsidRDefault="008F4CE4" w:rsidP="00427750">
      <w:pPr>
        <w:pStyle w:val="Estilo1"/>
        <w:numPr>
          <w:ilvl w:val="0"/>
          <w:numId w:val="0"/>
        </w:numPr>
        <w:ind w:firstLine="709"/>
        <w:rPr>
          <w:rFonts w:ascii="Abadi" w:hAnsi="Abadi"/>
          <w:sz w:val="21"/>
          <w:szCs w:val="21"/>
        </w:rPr>
      </w:pPr>
    </w:p>
    <w:p w14:paraId="3D6824CA" w14:textId="4D2D7FE1" w:rsidR="008F4CE4" w:rsidRDefault="00FF2F68" w:rsidP="00427750">
      <w:pPr>
        <w:ind w:firstLine="709"/>
        <w:jc w:val="both"/>
        <w:rPr>
          <w:rFonts w:ascii="Abadi" w:hAnsi="Abadi"/>
          <w:b/>
          <w:bCs/>
          <w:sz w:val="21"/>
          <w:szCs w:val="21"/>
        </w:rPr>
      </w:pPr>
      <w:r w:rsidRPr="00C1550C">
        <w:rPr>
          <w:rFonts w:ascii="Abadi" w:hAnsi="Abadi"/>
          <w:b/>
          <w:bCs/>
          <w:sz w:val="21"/>
          <w:szCs w:val="21"/>
        </w:rPr>
        <w:t>LECTURA Y, EN SU CASO, APROBACIÓN DEL ACTA DE LA PRESENTE SESIÓN.</w:t>
      </w:r>
    </w:p>
    <w:p w14:paraId="658FC8F5" w14:textId="581D4042" w:rsidR="008375FB" w:rsidRDefault="008375FB" w:rsidP="00427750">
      <w:pPr>
        <w:ind w:firstLine="709"/>
        <w:jc w:val="both"/>
        <w:rPr>
          <w:rFonts w:ascii="Abadi" w:hAnsi="Abadi"/>
          <w:b/>
          <w:bCs/>
          <w:sz w:val="21"/>
          <w:szCs w:val="21"/>
        </w:rPr>
      </w:pPr>
    </w:p>
    <w:p w14:paraId="7B06FA60" w14:textId="1213BE44" w:rsidR="008375FB" w:rsidRDefault="008375FB" w:rsidP="008375FB">
      <w:pPr>
        <w:ind w:firstLine="709"/>
        <w:jc w:val="both"/>
        <w:rPr>
          <w:rFonts w:ascii="Abadi" w:hAnsi="Abadi"/>
          <w:sz w:val="21"/>
          <w:szCs w:val="21"/>
        </w:rPr>
      </w:pPr>
      <w:r w:rsidRPr="00427750">
        <w:rPr>
          <w:rFonts w:ascii="Abadi" w:hAnsi="Abadi"/>
          <w:b/>
          <w:bCs/>
          <w:sz w:val="21"/>
          <w:szCs w:val="21"/>
        </w:rPr>
        <w:t>-La C. Presidenta:</w:t>
      </w:r>
      <w:r w:rsidRPr="00427750">
        <w:rPr>
          <w:rFonts w:ascii="Abadi" w:hAnsi="Abadi"/>
          <w:sz w:val="21"/>
          <w:szCs w:val="21"/>
        </w:rPr>
        <w:t xml:space="preserve"> Continuando con el orden del día y toda vez </w:t>
      </w:r>
      <w:r>
        <w:rPr>
          <w:rFonts w:ascii="Abadi" w:hAnsi="Abadi"/>
          <w:sz w:val="21"/>
          <w:szCs w:val="21"/>
        </w:rPr>
        <w:t>que las diputadas y los diputados cuentan con el archivo electrónico del acta levantada con motivo de la presente sesión, se somete a su consideración la propuesta de dispensa de lectura de la misma.</w:t>
      </w:r>
      <w:r w:rsidR="00070202">
        <w:rPr>
          <w:rFonts w:ascii="Abadi" w:hAnsi="Abadi"/>
          <w:sz w:val="21"/>
          <w:szCs w:val="21"/>
        </w:rPr>
        <w:t xml:space="preserve"> </w:t>
      </w:r>
    </w:p>
    <w:p w14:paraId="1A76E5B0" w14:textId="5E564024" w:rsidR="00070202" w:rsidRDefault="00070202" w:rsidP="008375FB">
      <w:pPr>
        <w:ind w:firstLine="709"/>
        <w:jc w:val="both"/>
        <w:rPr>
          <w:rFonts w:ascii="Abadi" w:hAnsi="Abadi"/>
          <w:sz w:val="21"/>
          <w:szCs w:val="21"/>
        </w:rPr>
      </w:pPr>
    </w:p>
    <w:p w14:paraId="2DE78F8D" w14:textId="55706F8F" w:rsidR="00070202" w:rsidRDefault="00070202" w:rsidP="008375FB">
      <w:pPr>
        <w:ind w:firstLine="709"/>
        <w:jc w:val="both"/>
        <w:rPr>
          <w:rFonts w:ascii="Abadi" w:hAnsi="Abadi"/>
          <w:sz w:val="21"/>
          <w:szCs w:val="21"/>
        </w:rPr>
      </w:pPr>
      <w:r>
        <w:rPr>
          <w:rFonts w:ascii="Abadi" w:hAnsi="Abadi"/>
          <w:sz w:val="21"/>
          <w:szCs w:val="21"/>
        </w:rPr>
        <w:t>Se instruye a la secretaría recabar votación económica de la propuesta, a través del sistema electrónico. Para tal efecto, se abre el sistema electrónico.</w:t>
      </w:r>
    </w:p>
    <w:p w14:paraId="55749A1D" w14:textId="75492A37" w:rsidR="00070202" w:rsidRDefault="00070202" w:rsidP="008375FB">
      <w:pPr>
        <w:ind w:firstLine="709"/>
        <w:jc w:val="both"/>
        <w:rPr>
          <w:rFonts w:ascii="Abadi" w:hAnsi="Abadi"/>
          <w:sz w:val="21"/>
          <w:szCs w:val="21"/>
        </w:rPr>
      </w:pPr>
    </w:p>
    <w:p w14:paraId="12E57E76" w14:textId="02768596" w:rsidR="00070202" w:rsidRDefault="00070202" w:rsidP="008375FB">
      <w:pPr>
        <w:ind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En votación económica, por medio del sistema electrónico, se pregunta a la Asamblea si es de aprobarse la dispensa de lectura del acta levantada con motivo de esta sesión.</w:t>
      </w:r>
    </w:p>
    <w:p w14:paraId="191C7A2D" w14:textId="7487D8BA" w:rsidR="00070202" w:rsidRDefault="00070202" w:rsidP="008375FB">
      <w:pPr>
        <w:ind w:firstLine="709"/>
        <w:jc w:val="both"/>
        <w:rPr>
          <w:rFonts w:ascii="Abadi" w:hAnsi="Abadi"/>
          <w:sz w:val="21"/>
          <w:szCs w:val="21"/>
        </w:rPr>
      </w:pPr>
    </w:p>
    <w:p w14:paraId="1A92433F" w14:textId="17EF78FA" w:rsidR="00070202" w:rsidRDefault="00070202" w:rsidP="008375FB">
      <w:pPr>
        <w:ind w:firstLine="709"/>
        <w:jc w:val="both"/>
        <w:rPr>
          <w:rFonts w:ascii="Abadi" w:hAnsi="Abadi"/>
          <w:b/>
          <w:bCs/>
          <w:sz w:val="21"/>
          <w:szCs w:val="21"/>
        </w:rPr>
      </w:pPr>
      <w:r w:rsidRPr="00070202">
        <w:rPr>
          <w:rFonts w:ascii="Abadi" w:hAnsi="Abadi"/>
          <w:b/>
          <w:bCs/>
          <w:sz w:val="21"/>
          <w:szCs w:val="21"/>
        </w:rPr>
        <w:t>(Votación)</w:t>
      </w:r>
    </w:p>
    <w:p w14:paraId="5900CC1D" w14:textId="0EA35559" w:rsidR="00070202" w:rsidRDefault="00070202" w:rsidP="008375FB">
      <w:pPr>
        <w:ind w:firstLine="709"/>
        <w:jc w:val="both"/>
        <w:rPr>
          <w:rFonts w:ascii="Abadi" w:hAnsi="Abadi"/>
          <w:b/>
          <w:bCs/>
          <w:sz w:val="21"/>
          <w:szCs w:val="21"/>
        </w:rPr>
      </w:pPr>
    </w:p>
    <w:p w14:paraId="5A90ED64" w14:textId="77777777" w:rsidR="00EA005B" w:rsidRPr="00D115D9" w:rsidRDefault="00EA005B" w:rsidP="004649EE">
      <w:pPr>
        <w:ind w:firstLine="709"/>
        <w:jc w:val="both"/>
        <w:rPr>
          <w:rFonts w:ascii="Abadi" w:hAnsi="Abadi"/>
          <w:b/>
          <w:sz w:val="21"/>
          <w:szCs w:val="21"/>
        </w:rPr>
      </w:pPr>
      <w:r w:rsidRPr="00D115D9">
        <w:rPr>
          <w:rFonts w:ascii="Abadi" w:hAnsi="Abadi"/>
          <w:b/>
          <w:sz w:val="21"/>
          <w:szCs w:val="21"/>
        </w:rPr>
        <w:t>¿Falta alguna diputada o algún diputado de emitir su voto?</w:t>
      </w:r>
    </w:p>
    <w:p w14:paraId="2B0DDE85" w14:textId="4A173969" w:rsidR="00070202" w:rsidRDefault="00070202" w:rsidP="008375FB">
      <w:pPr>
        <w:ind w:firstLine="709"/>
        <w:jc w:val="both"/>
        <w:rPr>
          <w:rFonts w:ascii="Abadi" w:hAnsi="Abadi"/>
          <w:b/>
          <w:bCs/>
          <w:sz w:val="21"/>
          <w:szCs w:val="21"/>
        </w:rPr>
      </w:pPr>
    </w:p>
    <w:p w14:paraId="7802449D" w14:textId="4E8EFF2D" w:rsidR="00EA005B" w:rsidRDefault="00EA005B" w:rsidP="008375FB">
      <w:pPr>
        <w:ind w:firstLine="709"/>
        <w:jc w:val="both"/>
        <w:rPr>
          <w:rFonts w:ascii="Abadi" w:hAnsi="Abadi"/>
          <w:sz w:val="21"/>
          <w:szCs w:val="21"/>
        </w:rPr>
      </w:pPr>
      <w:r w:rsidRPr="00EA005B">
        <w:rPr>
          <w:rFonts w:ascii="Abadi" w:hAnsi="Abadi"/>
          <w:b/>
          <w:bCs/>
          <w:sz w:val="21"/>
          <w:szCs w:val="21"/>
        </w:rPr>
        <w:t>-La C. Presidenta:</w:t>
      </w:r>
      <w:r>
        <w:rPr>
          <w:rFonts w:ascii="Abadi" w:hAnsi="Abadi"/>
          <w:sz w:val="21"/>
          <w:szCs w:val="21"/>
        </w:rPr>
        <w:t xml:space="preserve"> Se cierra el sistema electrónico.</w:t>
      </w:r>
    </w:p>
    <w:p w14:paraId="5EE04886" w14:textId="5D4B1B16" w:rsidR="00EA005B" w:rsidRDefault="00EA005B" w:rsidP="008375FB">
      <w:pPr>
        <w:ind w:firstLine="709"/>
        <w:jc w:val="both"/>
        <w:rPr>
          <w:rFonts w:ascii="Abadi" w:hAnsi="Abadi"/>
          <w:sz w:val="21"/>
          <w:szCs w:val="21"/>
        </w:rPr>
      </w:pPr>
    </w:p>
    <w:p w14:paraId="255B161A" w14:textId="59E55866" w:rsidR="00EA005B" w:rsidRDefault="00EA005B" w:rsidP="008375FB">
      <w:pPr>
        <w:ind w:firstLine="709"/>
        <w:jc w:val="both"/>
        <w:rPr>
          <w:rFonts w:ascii="Abadi" w:hAnsi="Abadi"/>
          <w:sz w:val="21"/>
          <w:szCs w:val="21"/>
        </w:rPr>
      </w:pPr>
      <w:r>
        <w:rPr>
          <w:rFonts w:ascii="Abadi" w:hAnsi="Abadi"/>
          <w:b/>
          <w:bCs/>
          <w:sz w:val="21"/>
          <w:szCs w:val="21"/>
        </w:rPr>
        <w:t xml:space="preserve">-La Secretaría: </w:t>
      </w:r>
      <w:r w:rsidR="0032099F">
        <w:rPr>
          <w:rFonts w:ascii="Abadi" w:hAnsi="Abadi"/>
          <w:sz w:val="21"/>
          <w:szCs w:val="21"/>
        </w:rPr>
        <w:t>Señora presidenta, se registraron veintinueve votos a favor, cero en contra.</w:t>
      </w:r>
    </w:p>
    <w:p w14:paraId="4E7D22FC" w14:textId="31B406E6" w:rsidR="0032099F" w:rsidRDefault="0032099F" w:rsidP="008375FB">
      <w:pPr>
        <w:ind w:firstLine="709"/>
        <w:jc w:val="both"/>
        <w:rPr>
          <w:rFonts w:ascii="Abadi" w:hAnsi="Abadi"/>
          <w:sz w:val="21"/>
          <w:szCs w:val="21"/>
        </w:rPr>
      </w:pPr>
    </w:p>
    <w:p w14:paraId="627967DD" w14:textId="7F4540EC" w:rsidR="0032099F" w:rsidRDefault="0032099F" w:rsidP="008375FB">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Muchas gracias diputada secretaria. </w:t>
      </w:r>
    </w:p>
    <w:p w14:paraId="1ED89ADE" w14:textId="76B9F74F" w:rsidR="0032099F" w:rsidRDefault="0032099F" w:rsidP="008375FB">
      <w:pPr>
        <w:ind w:firstLine="709"/>
        <w:jc w:val="both"/>
        <w:rPr>
          <w:rFonts w:ascii="Abadi" w:hAnsi="Abadi"/>
          <w:sz w:val="21"/>
          <w:szCs w:val="21"/>
        </w:rPr>
      </w:pPr>
    </w:p>
    <w:p w14:paraId="485DBA99" w14:textId="6AAC3A7C" w:rsidR="0032482A" w:rsidRPr="007D5DB0" w:rsidRDefault="0032482A" w:rsidP="0032482A">
      <w:pPr>
        <w:widowControl w:val="0"/>
        <w:jc w:val="center"/>
        <w:rPr>
          <w:rFonts w:ascii="Abadi" w:hAnsi="Abadi"/>
          <w:b/>
          <w:sz w:val="21"/>
          <w:szCs w:val="21"/>
        </w:rPr>
      </w:pPr>
      <w:r>
        <w:rPr>
          <w:rStyle w:val="Refdenotaalpie"/>
          <w:rFonts w:ascii="Abadi" w:hAnsi="Abadi"/>
          <w:b/>
          <w:sz w:val="21"/>
          <w:szCs w:val="21"/>
        </w:rPr>
        <w:footnoteReference w:id="5"/>
      </w:r>
      <w:r w:rsidRPr="007D5DB0">
        <w:rPr>
          <w:rFonts w:ascii="Abadi" w:hAnsi="Abadi"/>
          <w:b/>
          <w:sz w:val="21"/>
          <w:szCs w:val="21"/>
        </w:rPr>
        <w:t>ACTA NÚMERO 77</w:t>
      </w:r>
    </w:p>
    <w:p w14:paraId="4ECC5513" w14:textId="77777777" w:rsidR="0032482A" w:rsidRPr="007D5DB0" w:rsidRDefault="0032482A" w:rsidP="0032482A">
      <w:pPr>
        <w:widowControl w:val="0"/>
        <w:jc w:val="center"/>
        <w:rPr>
          <w:rFonts w:ascii="Abadi" w:hAnsi="Abadi"/>
          <w:b/>
          <w:sz w:val="21"/>
          <w:szCs w:val="21"/>
        </w:rPr>
      </w:pPr>
      <w:r w:rsidRPr="007D5DB0">
        <w:rPr>
          <w:rFonts w:ascii="Abadi" w:hAnsi="Abadi"/>
          <w:b/>
          <w:sz w:val="21"/>
          <w:szCs w:val="21"/>
        </w:rPr>
        <w:t>SEXAGÉSIMA CUARTA LEGISLATURA CONSTITUCIONAL DEL ESTADO</w:t>
      </w:r>
    </w:p>
    <w:p w14:paraId="0FE89D69" w14:textId="77777777" w:rsidR="0032482A" w:rsidRPr="007D5DB0" w:rsidRDefault="0032482A" w:rsidP="0032482A">
      <w:pPr>
        <w:widowControl w:val="0"/>
        <w:jc w:val="center"/>
        <w:rPr>
          <w:rFonts w:ascii="Abadi" w:hAnsi="Abadi"/>
          <w:b/>
          <w:sz w:val="21"/>
          <w:szCs w:val="21"/>
        </w:rPr>
      </w:pPr>
      <w:r w:rsidRPr="007D5DB0">
        <w:rPr>
          <w:rFonts w:ascii="Abadi" w:hAnsi="Abadi"/>
          <w:b/>
          <w:sz w:val="21"/>
          <w:szCs w:val="21"/>
        </w:rPr>
        <w:t>LIBRE Y SOBERANO DE GUANAJUATO</w:t>
      </w:r>
    </w:p>
    <w:p w14:paraId="69EB8103" w14:textId="77777777" w:rsidR="0032482A" w:rsidRPr="007D5DB0" w:rsidRDefault="0032482A" w:rsidP="0032482A">
      <w:pPr>
        <w:widowControl w:val="0"/>
        <w:jc w:val="center"/>
        <w:rPr>
          <w:rFonts w:ascii="Abadi" w:hAnsi="Abadi"/>
          <w:b/>
          <w:sz w:val="21"/>
          <w:szCs w:val="21"/>
        </w:rPr>
      </w:pPr>
      <w:r w:rsidRPr="007D5DB0">
        <w:rPr>
          <w:rFonts w:ascii="Abadi" w:hAnsi="Abadi"/>
          <w:b/>
          <w:sz w:val="21"/>
          <w:szCs w:val="21"/>
        </w:rPr>
        <w:t xml:space="preserve">SESIÓN ORDINARIA </w:t>
      </w:r>
    </w:p>
    <w:p w14:paraId="0AC12EF4" w14:textId="77777777" w:rsidR="0032482A" w:rsidRPr="007D5DB0" w:rsidRDefault="0032482A" w:rsidP="0032482A">
      <w:pPr>
        <w:widowControl w:val="0"/>
        <w:jc w:val="center"/>
        <w:rPr>
          <w:rFonts w:ascii="Abadi" w:hAnsi="Abadi"/>
          <w:b/>
          <w:sz w:val="21"/>
          <w:szCs w:val="21"/>
        </w:rPr>
      </w:pPr>
      <w:r w:rsidRPr="007D5DB0">
        <w:rPr>
          <w:rFonts w:ascii="Abadi" w:hAnsi="Abadi"/>
          <w:b/>
          <w:sz w:val="21"/>
          <w:szCs w:val="21"/>
        </w:rPr>
        <w:t>SEGUNDO PERIODO ORDINARIO DE SESIONES</w:t>
      </w:r>
    </w:p>
    <w:p w14:paraId="3032F878" w14:textId="77777777" w:rsidR="0032482A" w:rsidRPr="007D5DB0" w:rsidRDefault="0032482A" w:rsidP="0032482A">
      <w:pPr>
        <w:widowControl w:val="0"/>
        <w:jc w:val="center"/>
        <w:rPr>
          <w:rFonts w:ascii="Abadi" w:hAnsi="Abadi"/>
          <w:b/>
          <w:sz w:val="21"/>
          <w:szCs w:val="21"/>
        </w:rPr>
      </w:pPr>
      <w:r w:rsidRPr="007D5DB0">
        <w:rPr>
          <w:rFonts w:ascii="Abadi" w:hAnsi="Abadi"/>
          <w:b/>
          <w:sz w:val="21"/>
          <w:szCs w:val="21"/>
        </w:rPr>
        <w:t>SEGUNDO AÑO DE EJERCICIO CONSTITUCIONAL</w:t>
      </w:r>
    </w:p>
    <w:p w14:paraId="2E72E56B" w14:textId="77777777" w:rsidR="0032482A" w:rsidRPr="007D5DB0" w:rsidRDefault="0032482A" w:rsidP="0032482A">
      <w:pPr>
        <w:widowControl w:val="0"/>
        <w:jc w:val="center"/>
        <w:rPr>
          <w:rFonts w:ascii="Abadi" w:hAnsi="Abadi"/>
          <w:b/>
          <w:sz w:val="21"/>
          <w:szCs w:val="21"/>
        </w:rPr>
      </w:pPr>
      <w:r w:rsidRPr="007D5DB0">
        <w:rPr>
          <w:rFonts w:ascii="Abadi" w:hAnsi="Abadi"/>
          <w:b/>
          <w:sz w:val="21"/>
          <w:szCs w:val="21"/>
        </w:rPr>
        <w:t>SESIÓN CELEBRADA EL 30 DE JUNIO DE 2020</w:t>
      </w:r>
    </w:p>
    <w:p w14:paraId="08D7FAD6" w14:textId="77777777" w:rsidR="0032482A" w:rsidRDefault="0032482A" w:rsidP="0032482A">
      <w:pPr>
        <w:widowControl w:val="0"/>
        <w:jc w:val="center"/>
        <w:rPr>
          <w:rFonts w:ascii="Abadi" w:hAnsi="Abadi"/>
          <w:b/>
          <w:sz w:val="21"/>
          <w:szCs w:val="21"/>
        </w:rPr>
      </w:pPr>
    </w:p>
    <w:p w14:paraId="60BEA9B9" w14:textId="5F53FCE8" w:rsidR="0032482A" w:rsidRDefault="0032482A" w:rsidP="0032482A">
      <w:pPr>
        <w:widowControl w:val="0"/>
        <w:jc w:val="center"/>
        <w:rPr>
          <w:rFonts w:ascii="Abadi" w:hAnsi="Abadi"/>
          <w:b/>
          <w:sz w:val="21"/>
          <w:szCs w:val="21"/>
        </w:rPr>
      </w:pPr>
      <w:r w:rsidRPr="007D5DB0">
        <w:rPr>
          <w:rFonts w:ascii="Abadi" w:hAnsi="Abadi"/>
          <w:b/>
          <w:sz w:val="21"/>
          <w:szCs w:val="21"/>
        </w:rPr>
        <w:t>PRESIDENCIA DE LA DIPUTADA MARTHA ISABEL DELGADO ZÁRATE</w:t>
      </w:r>
    </w:p>
    <w:p w14:paraId="341A2939" w14:textId="77777777" w:rsidR="0032482A" w:rsidRPr="007D5DB0" w:rsidRDefault="0032482A" w:rsidP="0032482A">
      <w:pPr>
        <w:widowControl w:val="0"/>
        <w:jc w:val="center"/>
        <w:rPr>
          <w:rFonts w:ascii="Abadi" w:hAnsi="Abadi"/>
          <w:b/>
          <w:sz w:val="21"/>
          <w:szCs w:val="21"/>
        </w:rPr>
      </w:pPr>
    </w:p>
    <w:p w14:paraId="0D821113" w14:textId="77777777" w:rsidR="0032482A" w:rsidRPr="007D5DB0" w:rsidRDefault="0032482A" w:rsidP="0032482A">
      <w:pPr>
        <w:widowControl w:val="0"/>
        <w:jc w:val="both"/>
        <w:rPr>
          <w:rFonts w:ascii="Abadi" w:hAnsi="Abadi"/>
          <w:sz w:val="21"/>
          <w:szCs w:val="21"/>
        </w:rPr>
      </w:pPr>
      <w:r w:rsidRPr="007D5DB0">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w:t>
      </w:r>
    </w:p>
    <w:p w14:paraId="51D5CAD6" w14:textId="3CD5DDDC" w:rsidR="0032482A" w:rsidRPr="007D5DB0" w:rsidRDefault="0032482A" w:rsidP="0032482A">
      <w:pPr>
        <w:widowControl w:val="0"/>
        <w:jc w:val="both"/>
        <w:rPr>
          <w:rFonts w:ascii="Abadi" w:hAnsi="Abadi"/>
          <w:sz w:val="21"/>
          <w:szCs w:val="21"/>
        </w:rPr>
      </w:pPr>
      <w:r w:rsidRPr="007D5DB0">
        <w:rPr>
          <w:rFonts w:ascii="Abadi" w:hAnsi="Abadi"/>
          <w:sz w:val="21"/>
          <w:szCs w:val="21"/>
        </w:rPr>
        <w:t>La secretaría por instrucciones de la presidencia certificó el cuórum conforme al registro de asistencia del sistema electrónico. Se registró la presencia de</w:t>
      </w:r>
      <w:r w:rsidRPr="007D5DB0">
        <w:rPr>
          <w:rFonts w:ascii="Abadi" w:hAnsi="Abadi"/>
          <w:bCs/>
          <w:sz w:val="21"/>
          <w:szCs w:val="21"/>
        </w:rPr>
        <w:t xml:space="preserve"> veintisiete </w:t>
      </w:r>
      <w:r w:rsidRPr="007D5DB0">
        <w:rPr>
          <w:rFonts w:ascii="Abadi" w:hAnsi="Abadi"/>
          <w:sz w:val="21"/>
          <w:szCs w:val="21"/>
        </w:rPr>
        <w:t xml:space="preserve">diputadas y diputados; y las inasistencias de las diputadas Libia Dennise García Muñoz Ledo, Ma Carmen Vaca González, Ma. Guadalupe Guerrero Moreno y Claudia Silva Campos, así como de los diputados Isidoro Bazaldúa Lugo, Juan </w:t>
      </w:r>
      <w:r w:rsidR="0086055E" w:rsidRPr="007D5DB0">
        <w:rPr>
          <w:rFonts w:ascii="Abadi" w:hAnsi="Abadi"/>
          <w:sz w:val="21"/>
          <w:szCs w:val="21"/>
        </w:rPr>
        <w:t>Elías</w:t>
      </w:r>
      <w:r w:rsidRPr="007D5DB0">
        <w:rPr>
          <w:rFonts w:ascii="Abadi" w:hAnsi="Abadi"/>
          <w:sz w:val="21"/>
          <w:szCs w:val="21"/>
        </w:rPr>
        <w:t xml:space="preserve"> Chávez y José Huerta Aboytes, mismas que se calificaron de justificadas por la presidencia, en virtud de los escritos remitidos previamente de conformidad con el artículo veintiocho de la Ley Orgánica del Poder Legislativo del Estado. El diputado Israel Cabrera Barrón se incorporó a la sesión durante el desahogo del punto uno del orden del día. El diputado Ernesto Alejandro Prieto Gallardo se incorporó a la sesión durante el desahogo del punto cinco del orden del día. - - - - - - - - - - - - - - - - - - </w:t>
      </w:r>
    </w:p>
    <w:p w14:paraId="11D351C8" w14:textId="6A2537B3" w:rsidR="0032482A" w:rsidRPr="007D5DB0" w:rsidRDefault="0032482A" w:rsidP="0032482A">
      <w:pPr>
        <w:widowControl w:val="0"/>
        <w:jc w:val="both"/>
        <w:rPr>
          <w:rFonts w:ascii="Abadi" w:hAnsi="Abadi"/>
          <w:sz w:val="21"/>
          <w:szCs w:val="21"/>
        </w:rPr>
      </w:pPr>
      <w:r w:rsidRPr="007D5DB0">
        <w:rPr>
          <w:rFonts w:ascii="Abadi" w:hAnsi="Abadi"/>
          <w:sz w:val="21"/>
          <w:szCs w:val="21"/>
        </w:rPr>
        <w:t xml:space="preserve">Comprobado el cuórum legal, la presidencia </w:t>
      </w:r>
      <w:r w:rsidRPr="007D5DB0">
        <w:rPr>
          <w:rFonts w:ascii="Abadi" w:hAnsi="Abadi"/>
          <w:sz w:val="21"/>
          <w:szCs w:val="21"/>
        </w:rPr>
        <w:lastRenderedPageBreak/>
        <w:t>declaró abierta la sesión a las once horas con diecisiete</w:t>
      </w:r>
      <w:r w:rsidRPr="007D5DB0">
        <w:rPr>
          <w:rFonts w:ascii="Abadi" w:hAnsi="Abadi"/>
          <w:b/>
          <w:sz w:val="21"/>
          <w:szCs w:val="21"/>
        </w:rPr>
        <w:t xml:space="preserve"> </w:t>
      </w:r>
      <w:r w:rsidRPr="007D5DB0">
        <w:rPr>
          <w:rFonts w:ascii="Abadi" w:hAnsi="Abadi"/>
          <w:sz w:val="21"/>
          <w:szCs w:val="21"/>
        </w:rPr>
        <w:t xml:space="preserve">minutos del treinta de junio de dos mil veinte. - - - - - - - - - - - - - - - </w:t>
      </w:r>
      <w:r>
        <w:rPr>
          <w:rFonts w:ascii="Abadi" w:hAnsi="Abadi"/>
          <w:sz w:val="21"/>
          <w:szCs w:val="21"/>
        </w:rPr>
        <w:t xml:space="preserve">- - - - - </w:t>
      </w:r>
    </w:p>
    <w:p w14:paraId="72F5178E" w14:textId="30D6AC70" w:rsidR="0032482A" w:rsidRPr="007D5DB0" w:rsidRDefault="0032482A" w:rsidP="0032482A">
      <w:pPr>
        <w:widowControl w:val="0"/>
        <w:jc w:val="both"/>
        <w:rPr>
          <w:rFonts w:ascii="Abadi" w:hAnsi="Abadi"/>
          <w:sz w:val="21"/>
          <w:szCs w:val="21"/>
        </w:rPr>
      </w:pPr>
      <w:r w:rsidRPr="007D5DB0">
        <w:rPr>
          <w:rFonts w:ascii="Abadi" w:hAnsi="Abadi"/>
          <w:sz w:val="21"/>
          <w:szCs w:val="21"/>
        </w:rPr>
        <w:t>La secretaría por instrucciones de la presidencia dio lectura al orden del día, mismo que, a través del sistema electrónico resultó aprobado en votación económica por unanimidad, sin discusión,</w:t>
      </w:r>
      <w:r w:rsidRPr="007D5DB0">
        <w:rPr>
          <w:rFonts w:ascii="Abadi" w:hAnsi="Abadi"/>
          <w:bCs/>
          <w:sz w:val="21"/>
          <w:szCs w:val="21"/>
        </w:rPr>
        <w:t xml:space="preserve"> con veintisiete </w:t>
      </w:r>
      <w:r w:rsidRPr="007D5DB0">
        <w:rPr>
          <w:rFonts w:ascii="Abadi" w:hAnsi="Abadi"/>
          <w:sz w:val="21"/>
          <w:szCs w:val="21"/>
        </w:rPr>
        <w:t xml:space="preserve">votos a favor. - - - - - - - - - - - - - - - - - - - - - </w:t>
      </w:r>
    </w:p>
    <w:p w14:paraId="3F95A1BD" w14:textId="15EB0681" w:rsidR="0032482A" w:rsidRPr="007D5DB0" w:rsidRDefault="0032482A" w:rsidP="0032482A">
      <w:pPr>
        <w:widowControl w:val="0"/>
        <w:jc w:val="both"/>
        <w:rPr>
          <w:rFonts w:ascii="Abadi" w:hAnsi="Abadi"/>
          <w:sz w:val="21"/>
          <w:szCs w:val="21"/>
        </w:rPr>
      </w:pPr>
      <w:r w:rsidRPr="007D5DB0">
        <w:rPr>
          <w:rFonts w:ascii="Abadi" w:hAnsi="Abadi"/>
          <w:sz w:val="21"/>
          <w:szCs w:val="21"/>
        </w:rPr>
        <w:t xml:space="preserve">En votación económica, en la modalidad electrónica, se aprobó por unanimidad la propuesta de dispensa de lectura del acta de la sesión ordinaria celebrada el veinticinco de junio del año en curso, con </w:t>
      </w:r>
      <w:r w:rsidRPr="007D5DB0">
        <w:rPr>
          <w:rFonts w:ascii="Abadi" w:hAnsi="Abadi"/>
          <w:bCs/>
          <w:sz w:val="21"/>
          <w:szCs w:val="21"/>
        </w:rPr>
        <w:t>veintiocho</w:t>
      </w:r>
      <w:r w:rsidRPr="007D5DB0">
        <w:rPr>
          <w:rFonts w:ascii="Abadi" w:hAnsi="Abadi"/>
          <w:b/>
          <w:sz w:val="21"/>
          <w:szCs w:val="21"/>
        </w:rPr>
        <w:t xml:space="preserve"> </w:t>
      </w:r>
      <w:r w:rsidRPr="007D5DB0">
        <w:rPr>
          <w:rFonts w:ascii="Abadi" w:hAnsi="Abadi"/>
          <w:sz w:val="21"/>
          <w:szCs w:val="21"/>
        </w:rPr>
        <w:t xml:space="preserve">votos a favor, sin discusión. En la misma modalidad de votación se aprobó por unanimidad el acta de referencia, con </w:t>
      </w:r>
      <w:r w:rsidRPr="007D5DB0">
        <w:rPr>
          <w:rFonts w:ascii="Abadi" w:hAnsi="Abadi"/>
          <w:bCs/>
          <w:sz w:val="21"/>
          <w:szCs w:val="21"/>
        </w:rPr>
        <w:t>veintiocho</w:t>
      </w:r>
      <w:r w:rsidRPr="007D5DB0">
        <w:rPr>
          <w:rFonts w:ascii="Abadi" w:hAnsi="Abadi"/>
          <w:sz w:val="21"/>
          <w:szCs w:val="21"/>
        </w:rPr>
        <w:t xml:space="preserve"> votos a favor. - </w:t>
      </w:r>
      <w:r>
        <w:rPr>
          <w:rFonts w:ascii="Abadi" w:hAnsi="Abadi"/>
          <w:sz w:val="21"/>
          <w:szCs w:val="21"/>
        </w:rPr>
        <w:t>- - - - - - - - - - - --</w:t>
      </w:r>
    </w:p>
    <w:p w14:paraId="6A6AB2F0" w14:textId="7465343D" w:rsidR="0032482A" w:rsidRPr="007D5DB0" w:rsidRDefault="0032482A" w:rsidP="0032482A">
      <w:pPr>
        <w:widowControl w:val="0"/>
        <w:jc w:val="both"/>
        <w:rPr>
          <w:rFonts w:ascii="Abadi" w:hAnsi="Abadi"/>
          <w:sz w:val="21"/>
          <w:szCs w:val="21"/>
        </w:rPr>
      </w:pPr>
      <w:bookmarkStart w:id="5" w:name="_Hlk26195704"/>
      <w:bookmarkStart w:id="6" w:name="_Hlk26195689"/>
      <w:r w:rsidRPr="007D5DB0">
        <w:rPr>
          <w:rFonts w:ascii="Abadi" w:hAnsi="Abadi"/>
          <w:sz w:val="21"/>
          <w:szCs w:val="21"/>
        </w:rPr>
        <w:t xml:space="preserve">En votación económica, en la modalidad electrónica, se aprobó por unanimidad, sin discusión, la propuesta de dispensa de lectura de las comunicaciones y correspondencia recibidas, con </w:t>
      </w:r>
      <w:r w:rsidRPr="007D5DB0">
        <w:rPr>
          <w:rFonts w:ascii="Abadi" w:hAnsi="Abadi"/>
          <w:bCs/>
          <w:sz w:val="21"/>
          <w:szCs w:val="21"/>
        </w:rPr>
        <w:t>veintiocho</w:t>
      </w:r>
      <w:r w:rsidRPr="007D5DB0">
        <w:rPr>
          <w:rFonts w:ascii="Abadi" w:hAnsi="Abadi"/>
          <w:b/>
          <w:sz w:val="21"/>
          <w:szCs w:val="21"/>
        </w:rPr>
        <w:t xml:space="preserve"> </w:t>
      </w:r>
      <w:r w:rsidRPr="007D5DB0">
        <w:rPr>
          <w:rFonts w:ascii="Abadi" w:hAnsi="Abadi"/>
          <w:sz w:val="21"/>
          <w:szCs w:val="21"/>
        </w:rPr>
        <w:t xml:space="preserve">votos a favor, en razón de encontrarse en la Gaceta Parlamentaria, así como los acuerdos dictados por la presidencia. Por lo que la presidencia ordenó ejecutar los acuerdos recaídos conforme al acuerdo aprobado. - - - </w:t>
      </w:r>
    </w:p>
    <w:p w14:paraId="1A5F94E1" w14:textId="6991FCE5" w:rsidR="0032482A" w:rsidRPr="007D5DB0" w:rsidRDefault="0032482A" w:rsidP="0032482A">
      <w:pPr>
        <w:widowControl w:val="0"/>
        <w:jc w:val="both"/>
        <w:rPr>
          <w:rFonts w:ascii="Abadi" w:hAnsi="Abadi"/>
          <w:sz w:val="21"/>
          <w:szCs w:val="21"/>
        </w:rPr>
      </w:pPr>
      <w:r w:rsidRPr="007D5DB0">
        <w:rPr>
          <w:rFonts w:ascii="Abadi" w:hAnsi="Abadi"/>
          <w:sz w:val="21"/>
          <w:szCs w:val="21"/>
        </w:rPr>
        <w:t xml:space="preserve">La presidencia solicitó a las diputadas y a los diputados abstenerse de abandonar el salón de sesiones durante las votaciones. - - - - - - </w:t>
      </w:r>
    </w:p>
    <w:bookmarkEnd w:id="5"/>
    <w:bookmarkEnd w:id="6"/>
    <w:p w14:paraId="5FDF4099" w14:textId="209FDD65" w:rsidR="0032482A" w:rsidRPr="007D5DB0" w:rsidRDefault="0032482A" w:rsidP="0032482A">
      <w:pPr>
        <w:widowControl w:val="0"/>
        <w:jc w:val="both"/>
        <w:rPr>
          <w:rFonts w:ascii="Abadi" w:hAnsi="Abadi"/>
          <w:sz w:val="21"/>
          <w:szCs w:val="21"/>
        </w:rPr>
      </w:pPr>
      <w:r w:rsidRPr="007D5DB0">
        <w:rPr>
          <w:rFonts w:ascii="Abadi" w:hAnsi="Abadi"/>
          <w:sz w:val="21"/>
          <w:szCs w:val="21"/>
        </w:rPr>
        <w:t xml:space="preserve">Con el objeto de agilizar el trámite parlamentario del dictamen formulado por la Comisión de Justicia agendado en el punto cuatro del día y en virtud de haberse proporcionado con anticipación, así como encontrarse en la Gaceta Parlamentaria, la presidencia propuso dispensar la lectura del mismo. Puesta a consideración la propuesta resultó aprobada, sin discusión, en votación económica por unanimidad, a través del sistema electrónico, con </w:t>
      </w:r>
      <w:r w:rsidRPr="007D5DB0">
        <w:rPr>
          <w:rFonts w:ascii="Abadi" w:hAnsi="Abadi"/>
          <w:bCs/>
          <w:sz w:val="21"/>
          <w:szCs w:val="21"/>
        </w:rPr>
        <w:t xml:space="preserve">veintiocho votos </w:t>
      </w:r>
      <w:r w:rsidRPr="007D5DB0">
        <w:rPr>
          <w:rFonts w:ascii="Abadi" w:hAnsi="Abadi"/>
          <w:sz w:val="21"/>
          <w:szCs w:val="21"/>
        </w:rPr>
        <w:t xml:space="preserve">a favor; por lo que se procedió a desahogar el orden del día en los términos aprobados. - - </w:t>
      </w:r>
    </w:p>
    <w:p w14:paraId="12BE04A7" w14:textId="2FFD3D5D" w:rsidR="0032482A" w:rsidRPr="007D5DB0" w:rsidRDefault="0032482A" w:rsidP="0032482A">
      <w:pPr>
        <w:widowControl w:val="0"/>
        <w:jc w:val="both"/>
        <w:rPr>
          <w:rFonts w:ascii="Abadi" w:hAnsi="Abadi"/>
          <w:sz w:val="21"/>
          <w:szCs w:val="21"/>
        </w:rPr>
      </w:pPr>
      <w:r w:rsidRPr="007D5DB0">
        <w:rPr>
          <w:rFonts w:ascii="Abadi" w:hAnsi="Abadi"/>
          <w:sz w:val="21"/>
          <w:szCs w:val="21"/>
        </w:rPr>
        <w:t xml:space="preserve">Se sometió a discusión el dictamen emitido por la Comisión de Justicia, relativo a la propuesta de reelección de la licenciada Gloria Jasso Bravo, al cargo de Magistrada del Supremo Tribunal de Justicia del Estado, presentada por el Consejo del Poder Judicial del Estado; al no registrarse intervenciones, se recabó votación nominal a través del sistema electrónico, resultando aprobado el dictamen por unanimidad, con </w:t>
      </w:r>
      <w:r w:rsidRPr="007D5DB0">
        <w:rPr>
          <w:rFonts w:ascii="Abadi" w:hAnsi="Abadi"/>
          <w:bCs/>
          <w:sz w:val="21"/>
          <w:szCs w:val="21"/>
        </w:rPr>
        <w:t>veintiocho</w:t>
      </w:r>
      <w:r w:rsidRPr="007D5DB0">
        <w:rPr>
          <w:rFonts w:ascii="Abadi" w:hAnsi="Abadi"/>
          <w:sz w:val="21"/>
          <w:szCs w:val="21"/>
        </w:rPr>
        <w:t xml:space="preserve"> votos a favor. En consecuencia, y a fin de que la Asamblea se pronunciara sobre la </w:t>
      </w:r>
      <w:r w:rsidRPr="007D5DB0">
        <w:rPr>
          <w:rFonts w:ascii="Abadi" w:hAnsi="Abadi"/>
          <w:sz w:val="21"/>
          <w:szCs w:val="21"/>
        </w:rPr>
        <w:t xml:space="preserve">reelección de la licenciada Gloria Jasso Bravo, al cargo de Magistrada del Supremo Tribunal de Justicia del Estado, se recabó votación por cédula a través del sistema electrónico, en términos de lo dispuesto por el artículo ciento noventa y tres, fracción tercera de la Ley Orgánica del Poder Legislativo del Estado de Guanajuato. Una vez lo cual, la secretaría informó a la presidencia que se registraron </w:t>
      </w:r>
      <w:r w:rsidRPr="007D5DB0">
        <w:rPr>
          <w:rFonts w:ascii="Abadi" w:hAnsi="Abadi"/>
          <w:bCs/>
          <w:sz w:val="21"/>
          <w:szCs w:val="21"/>
        </w:rPr>
        <w:t>veintiocho</w:t>
      </w:r>
      <w:r w:rsidRPr="007D5DB0">
        <w:rPr>
          <w:rFonts w:ascii="Abadi" w:hAnsi="Abadi"/>
          <w:sz w:val="21"/>
          <w:szCs w:val="21"/>
        </w:rPr>
        <w:t xml:space="preserve"> votos a favor. La presidencia manifestó que se tenía por aprobada por unanimidad la reelección de la licenciada Gloria Jasso Bravo, como Magistrada Propietaria del Supremo Tribunal de Justicia del Estado. Asimismo, instruyó comunicar el acuerdo aprobado al presidente del Supremo Tribunal de Justicia y del Consejo del Poder Judicial del Estado, y a la licenciada Gloria Jasso Bravo, para los efectos conducentes; así como el acuerdo aprobado al Gobernador del Estado, para su conocimiento y publicación en el Periódico Oficial del Gobierno del Estado. - - - - - - - - - </w:t>
      </w:r>
    </w:p>
    <w:p w14:paraId="1EC530B2" w14:textId="1E46B66C" w:rsidR="0032482A" w:rsidRPr="007D5DB0" w:rsidRDefault="0032482A" w:rsidP="0032482A">
      <w:pPr>
        <w:widowControl w:val="0"/>
        <w:jc w:val="both"/>
        <w:rPr>
          <w:rFonts w:ascii="Abadi" w:hAnsi="Abadi"/>
          <w:sz w:val="21"/>
          <w:szCs w:val="21"/>
        </w:rPr>
      </w:pPr>
      <w:r w:rsidRPr="007D5DB0">
        <w:rPr>
          <w:rFonts w:ascii="Abadi" w:hAnsi="Abadi"/>
          <w:sz w:val="21"/>
          <w:szCs w:val="21"/>
        </w:rPr>
        <w:t xml:space="preserve">La presidencia comunicó que en virtud de ser ésta la última sesión ordinaria del segundo periodo ordinario de sesiones del segundo año de ejercicio constitucional de la Legislatura se procedería a elegir por el sistema de cédula mediante el sistema electrónico a la Diputación Permanente que fungirá durante el segundo receso del segundo año de ejercicio constitucional de la Sexagésima Cuarta Legislatura. Computada la votación, la Diputación Permanente quedó integrada de la siguiente manera: como Presidenta, la diputada Katya Cristina Soto Escamilla; como Vicepresidenta, la diputada María Magdalena </w:t>
      </w:r>
      <w:r w:rsidRPr="0032482A">
        <w:rPr>
          <w:rFonts w:ascii="Abadi" w:hAnsi="Abadi"/>
          <w:sz w:val="21"/>
          <w:szCs w:val="21"/>
        </w:rPr>
        <w:t xml:space="preserve">Rosales Cruz; como </w:t>
      </w:r>
      <w:r w:rsidRPr="007D5DB0">
        <w:rPr>
          <w:rFonts w:ascii="Abadi" w:hAnsi="Abadi"/>
          <w:sz w:val="21"/>
          <w:szCs w:val="21"/>
        </w:rPr>
        <w:t xml:space="preserve">Secretario, el diputado Héctor Hugo Varela Flores; como Prosecretaria, la diputada Martha Isabel Delgado Zárate; como Primer Vocal, el diputado Israel Cabrera Barrón; como Segundo Vocal, el diputado José Huerta Aboytes; como Tercera Vocal, la diputada Ma. Guadalupe Josefina Salas Bustamante; como Cuarto Vocal, el diputado Rolando Fortino Alcántar Rojas; como Quinto Vocal, el diputado Miguel Ángel Salim Alle; como Sexto Vocal, el diputado J. Jesús Oviedo Herrera; y como Séptima Vocal, la diputada Emma Tovar Tapia; así como las diputadas Vanessa Sánchez Cordero y Libia Dennise García Muñoz Ledo, y los diputados Jaime Hernández Centeno, Juan Elías Chávez y Germán Cervantes Vega, como suplentes. - </w:t>
      </w:r>
    </w:p>
    <w:p w14:paraId="0DE9CEB8" w14:textId="19D103B6" w:rsidR="0032482A" w:rsidRPr="007D5DB0" w:rsidRDefault="0032482A" w:rsidP="0032482A">
      <w:pPr>
        <w:jc w:val="both"/>
        <w:rPr>
          <w:rFonts w:ascii="Abadi" w:hAnsi="Abadi"/>
          <w:sz w:val="21"/>
          <w:szCs w:val="21"/>
        </w:rPr>
      </w:pPr>
      <w:r w:rsidRPr="007D5DB0">
        <w:rPr>
          <w:rFonts w:ascii="Abadi" w:hAnsi="Abadi"/>
          <w:sz w:val="21"/>
          <w:szCs w:val="21"/>
        </w:rPr>
        <w:lastRenderedPageBreak/>
        <w:t xml:space="preserve">La presidencia dio un mensaje. - - - - - - - - - </w:t>
      </w:r>
    </w:p>
    <w:p w14:paraId="5DAC2935" w14:textId="0288129F" w:rsidR="0032482A" w:rsidRPr="007D5DB0" w:rsidRDefault="0032482A" w:rsidP="0032482A">
      <w:pPr>
        <w:jc w:val="both"/>
        <w:rPr>
          <w:rFonts w:ascii="Abadi" w:hAnsi="Abadi"/>
          <w:sz w:val="21"/>
          <w:szCs w:val="21"/>
        </w:rPr>
      </w:pPr>
      <w:r w:rsidRPr="007D5DB0">
        <w:rPr>
          <w:rFonts w:ascii="Abadi" w:hAnsi="Abadi"/>
          <w:sz w:val="21"/>
          <w:szCs w:val="21"/>
        </w:rPr>
        <w:t xml:space="preserve">La presidencia informará a la asamblea que toda vez que contaban con el archivo electrónico del acta levantada con motivo de la presente sesión, resultaba innecesario decretar un receso para la elaboración del acta, proponiendo la dispensa de su lectura para efecto de someterla a consideración de la asamblea para su aprobación. - - - - - - - - </w:t>
      </w:r>
    </w:p>
    <w:p w14:paraId="30B5B138" w14:textId="393F0566" w:rsidR="0032482A" w:rsidRPr="007D5DB0" w:rsidRDefault="0032482A" w:rsidP="0032482A">
      <w:pPr>
        <w:jc w:val="both"/>
        <w:rPr>
          <w:rFonts w:ascii="Abadi" w:hAnsi="Abadi"/>
          <w:sz w:val="21"/>
          <w:szCs w:val="21"/>
        </w:rPr>
      </w:pPr>
      <w:r w:rsidRPr="007D5DB0">
        <w:rPr>
          <w:rFonts w:ascii="Abadi" w:hAnsi="Abadi"/>
          <w:sz w:val="21"/>
          <w:szCs w:val="21"/>
        </w:rPr>
        <w:t xml:space="preserve">Posteriormente la presidencia procederá a clausurar el segundo periodo ordinario de sesiones correspondiente al segundo año de ejercicio constitucional. - - - - - - - - - - - - - -  </w:t>
      </w:r>
    </w:p>
    <w:p w14:paraId="455C7873" w14:textId="65B00A9C" w:rsidR="0032482A" w:rsidRPr="007D5DB0" w:rsidRDefault="0032482A" w:rsidP="0032482A">
      <w:pPr>
        <w:jc w:val="both"/>
        <w:rPr>
          <w:rFonts w:ascii="Abadi" w:hAnsi="Abadi"/>
          <w:sz w:val="21"/>
          <w:szCs w:val="21"/>
        </w:rPr>
      </w:pPr>
      <w:r w:rsidRPr="007D5DB0">
        <w:rPr>
          <w:rFonts w:ascii="Abadi" w:hAnsi="Abadi"/>
          <w:sz w:val="21"/>
          <w:szCs w:val="21"/>
        </w:rPr>
        <w:t xml:space="preserve">La presidencia informará que en términos del artículo cincuenta y nueve, fracción vigésima tercera de la Ley Orgánica del Poder Legislativo del Estado, se comunicará al Gobernador del Estado y al presidente del Supremo Tribunal de Justicia y del Consejo del Poder Judicial del Estado, la clausura del segundo periodo ordinario de sesiones, correspondiente al segundo año de ejercicio constitucional de la Sexagésima Cuarta Legislatura. Asimismo, informará si se mantuvo el cuórum de asistencia y la necesidad o no de un nuevo pase de lista. Finalmente levantará la sesión y solicitará a las ciudadanas diputadas y a los ciudadanos diputados que integran la Diputación Permanente, acudan a las salas uno y dos del salón de usos múltiples para su instalación. - - - - - - - - - - - - - - - - - - </w:t>
      </w:r>
      <w:r>
        <w:rPr>
          <w:rFonts w:ascii="Abadi" w:hAnsi="Abadi"/>
          <w:sz w:val="21"/>
          <w:szCs w:val="21"/>
        </w:rPr>
        <w:t>- - - --</w:t>
      </w:r>
    </w:p>
    <w:p w14:paraId="0785BC15" w14:textId="61579743" w:rsidR="0032482A" w:rsidRDefault="0032482A" w:rsidP="0032482A">
      <w:pPr>
        <w:jc w:val="both"/>
        <w:rPr>
          <w:rFonts w:ascii="Abadi" w:hAnsi="Abadi"/>
          <w:sz w:val="21"/>
          <w:szCs w:val="21"/>
        </w:rPr>
      </w:pPr>
      <w:r w:rsidRPr="007D5DB0">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los escritos por los que se solicitaron las justificaciones de las inasistencias de las diputadas Libia Dennise García Muñoz Ledo, Ma Carmen Vaca González, Ma. Guadalupe Guerrero Moreno y Claudia Silva Campos, así como de los diputados Isidoro Bazaldúa Lugo, Juan </w:t>
      </w:r>
      <w:r w:rsidR="0086055E" w:rsidRPr="007D5DB0">
        <w:rPr>
          <w:rFonts w:ascii="Abadi" w:hAnsi="Abadi"/>
          <w:sz w:val="21"/>
          <w:szCs w:val="21"/>
        </w:rPr>
        <w:t>Elías</w:t>
      </w:r>
      <w:r w:rsidRPr="007D5DB0">
        <w:rPr>
          <w:rFonts w:ascii="Abadi" w:hAnsi="Abadi"/>
          <w:sz w:val="21"/>
          <w:szCs w:val="21"/>
        </w:rPr>
        <w:t xml:space="preserve"> Chávez y José Huerta Aboytes. Damos fe.</w:t>
      </w:r>
      <w:r>
        <w:rPr>
          <w:rFonts w:ascii="Abadi" w:hAnsi="Abadi"/>
          <w:sz w:val="21"/>
          <w:szCs w:val="21"/>
        </w:rPr>
        <w:t xml:space="preserve"> M</w:t>
      </w:r>
      <w:r w:rsidRPr="007D5DB0">
        <w:rPr>
          <w:rFonts w:ascii="Abadi" w:hAnsi="Abadi"/>
          <w:sz w:val="21"/>
          <w:szCs w:val="21"/>
        </w:rPr>
        <w:t>artha Isabel Delgado Zárate</w:t>
      </w:r>
      <w:r>
        <w:rPr>
          <w:rFonts w:ascii="Abadi" w:hAnsi="Abadi"/>
          <w:sz w:val="21"/>
          <w:szCs w:val="21"/>
        </w:rPr>
        <w:t xml:space="preserve">. </w:t>
      </w:r>
      <w:r w:rsidRPr="007D5DB0">
        <w:rPr>
          <w:rFonts w:ascii="Abadi" w:hAnsi="Abadi"/>
          <w:sz w:val="21"/>
          <w:szCs w:val="21"/>
        </w:rPr>
        <w:t>Diputada presidenta</w:t>
      </w:r>
      <w:r>
        <w:rPr>
          <w:rFonts w:ascii="Abadi" w:hAnsi="Abadi"/>
          <w:sz w:val="21"/>
          <w:szCs w:val="21"/>
        </w:rPr>
        <w:t xml:space="preserve">. </w:t>
      </w:r>
      <w:r w:rsidRPr="007D5DB0">
        <w:rPr>
          <w:rFonts w:ascii="Abadi" w:hAnsi="Abadi"/>
          <w:sz w:val="21"/>
          <w:szCs w:val="21"/>
        </w:rPr>
        <w:t>María Magdalena Rosales Cruz</w:t>
      </w:r>
      <w:r>
        <w:rPr>
          <w:rFonts w:ascii="Abadi" w:hAnsi="Abadi"/>
          <w:sz w:val="21"/>
          <w:szCs w:val="21"/>
        </w:rPr>
        <w:t xml:space="preserve">. </w:t>
      </w:r>
      <w:r w:rsidRPr="007D5DB0">
        <w:rPr>
          <w:rFonts w:ascii="Abadi" w:hAnsi="Abadi"/>
          <w:sz w:val="21"/>
          <w:szCs w:val="21"/>
        </w:rPr>
        <w:t>Diputada secretaria</w:t>
      </w:r>
      <w:r>
        <w:rPr>
          <w:rFonts w:ascii="Abadi" w:hAnsi="Abadi"/>
          <w:sz w:val="21"/>
          <w:szCs w:val="21"/>
        </w:rPr>
        <w:t xml:space="preserve">. </w:t>
      </w:r>
      <w:r w:rsidRPr="007D5DB0">
        <w:rPr>
          <w:rFonts w:ascii="Abadi" w:hAnsi="Abadi"/>
          <w:sz w:val="21"/>
          <w:szCs w:val="21"/>
        </w:rPr>
        <w:t>Emma Tovar Tapia</w:t>
      </w:r>
      <w:r>
        <w:rPr>
          <w:rFonts w:ascii="Abadi" w:hAnsi="Abadi"/>
          <w:sz w:val="21"/>
          <w:szCs w:val="21"/>
        </w:rPr>
        <w:t xml:space="preserve">. </w:t>
      </w:r>
      <w:r w:rsidRPr="007D5DB0">
        <w:rPr>
          <w:rFonts w:ascii="Abadi" w:hAnsi="Abadi"/>
          <w:sz w:val="21"/>
          <w:szCs w:val="21"/>
        </w:rPr>
        <w:t xml:space="preserve">Diputada </w:t>
      </w:r>
      <w:r w:rsidRPr="0032482A">
        <w:rPr>
          <w:rFonts w:ascii="Abadi" w:hAnsi="Abadi"/>
          <w:sz w:val="21"/>
          <w:szCs w:val="21"/>
        </w:rPr>
        <w:t>prosecretaria en funciones de secretaria. Armando Rangel Hernández. Diputado vicepresidente.»</w:t>
      </w:r>
      <w:r>
        <w:rPr>
          <w:rFonts w:ascii="Abadi" w:hAnsi="Abadi"/>
          <w:sz w:val="21"/>
          <w:szCs w:val="21"/>
        </w:rPr>
        <w:t>- - - - - - - - - - - - - - - - - - - -</w:t>
      </w:r>
    </w:p>
    <w:p w14:paraId="1FB22164" w14:textId="0FB7BFEA" w:rsidR="0032482A" w:rsidRDefault="0032482A" w:rsidP="0032482A">
      <w:pPr>
        <w:jc w:val="both"/>
        <w:rPr>
          <w:rFonts w:ascii="Abadi" w:hAnsi="Abadi"/>
          <w:sz w:val="21"/>
          <w:szCs w:val="21"/>
        </w:rPr>
      </w:pPr>
    </w:p>
    <w:p w14:paraId="16C767BC" w14:textId="33C77485" w:rsidR="0032099F" w:rsidRDefault="00EB3E67" w:rsidP="008375FB">
      <w:pPr>
        <w:ind w:firstLine="709"/>
        <w:jc w:val="both"/>
        <w:rPr>
          <w:rFonts w:ascii="Abadi" w:hAnsi="Abadi"/>
          <w:sz w:val="21"/>
          <w:szCs w:val="21"/>
        </w:rPr>
      </w:pPr>
      <w:r>
        <w:rPr>
          <w:rFonts w:ascii="Abadi" w:hAnsi="Abadi"/>
          <w:b/>
          <w:bCs/>
          <w:sz w:val="21"/>
          <w:szCs w:val="21"/>
        </w:rPr>
        <w:t xml:space="preserve">-La C. Presidenta: </w:t>
      </w:r>
      <w:r w:rsidR="0032099F">
        <w:rPr>
          <w:rFonts w:ascii="Abadi" w:hAnsi="Abadi"/>
          <w:sz w:val="21"/>
          <w:szCs w:val="21"/>
        </w:rPr>
        <w:t>En consecuencia, se pone a consideración de la Asamblea el acta. Si alguna diputada o algún diputado desean hacer uso de la palabra</w:t>
      </w:r>
      <w:r w:rsidR="004649EE">
        <w:rPr>
          <w:rFonts w:ascii="Abadi" w:hAnsi="Abadi"/>
          <w:sz w:val="21"/>
          <w:szCs w:val="21"/>
        </w:rPr>
        <w:t>, indíquenlo a esta presidencia.</w:t>
      </w:r>
    </w:p>
    <w:p w14:paraId="05CDF12E" w14:textId="48AA238A" w:rsidR="004649EE" w:rsidRDefault="004649EE" w:rsidP="008375FB">
      <w:pPr>
        <w:ind w:firstLine="709"/>
        <w:jc w:val="both"/>
        <w:rPr>
          <w:rFonts w:ascii="Abadi" w:hAnsi="Abadi"/>
          <w:sz w:val="21"/>
          <w:szCs w:val="21"/>
        </w:rPr>
      </w:pPr>
    </w:p>
    <w:p w14:paraId="422236F4" w14:textId="1ED6C8B2" w:rsidR="004649EE" w:rsidRDefault="004649EE" w:rsidP="008375FB">
      <w:pPr>
        <w:ind w:firstLine="709"/>
        <w:jc w:val="both"/>
        <w:rPr>
          <w:rFonts w:ascii="Abadi" w:hAnsi="Abadi"/>
          <w:sz w:val="21"/>
          <w:szCs w:val="21"/>
        </w:rPr>
      </w:pPr>
      <w:r>
        <w:rPr>
          <w:rFonts w:ascii="Abadi" w:hAnsi="Abadi"/>
          <w:sz w:val="21"/>
          <w:szCs w:val="21"/>
        </w:rPr>
        <w:t xml:space="preserve">No habiendo intervenciones, esta presidencia le pide a la secretaría que, en votación económica, a través del sistema electrónico, </w:t>
      </w:r>
      <w:r w:rsidR="00DE6406">
        <w:rPr>
          <w:rFonts w:ascii="Abadi" w:hAnsi="Abadi"/>
          <w:sz w:val="21"/>
          <w:szCs w:val="21"/>
        </w:rPr>
        <w:t>pregunte</w:t>
      </w:r>
      <w:r>
        <w:rPr>
          <w:rFonts w:ascii="Abadi" w:hAnsi="Abadi"/>
          <w:sz w:val="21"/>
          <w:szCs w:val="21"/>
        </w:rPr>
        <w:t xml:space="preserve"> a las diputadas  a los diputados, si es de aprobarse el acta puesta a su consideración. Par</w:t>
      </w:r>
      <w:r w:rsidR="00DE6406">
        <w:rPr>
          <w:rFonts w:ascii="Abadi" w:hAnsi="Abadi"/>
          <w:sz w:val="21"/>
          <w:szCs w:val="21"/>
        </w:rPr>
        <w:t xml:space="preserve">a </w:t>
      </w:r>
      <w:r>
        <w:rPr>
          <w:rFonts w:ascii="Abadi" w:hAnsi="Abadi"/>
          <w:sz w:val="21"/>
          <w:szCs w:val="21"/>
        </w:rPr>
        <w:t>tal efecto, se abre el sistema electrónico.</w:t>
      </w:r>
    </w:p>
    <w:p w14:paraId="310D08EA" w14:textId="5C1BD132" w:rsidR="004649EE" w:rsidRDefault="004649EE" w:rsidP="008375FB">
      <w:pPr>
        <w:ind w:firstLine="709"/>
        <w:jc w:val="both"/>
        <w:rPr>
          <w:rFonts w:ascii="Abadi" w:hAnsi="Abadi"/>
          <w:sz w:val="21"/>
          <w:szCs w:val="21"/>
        </w:rPr>
      </w:pPr>
    </w:p>
    <w:p w14:paraId="3235635A" w14:textId="139B399B" w:rsidR="004649EE" w:rsidRDefault="004649EE" w:rsidP="008375FB">
      <w:pPr>
        <w:ind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 xml:space="preserve">En votación económica, </w:t>
      </w:r>
      <w:r w:rsidR="00DE6406">
        <w:rPr>
          <w:rFonts w:ascii="Abadi" w:hAnsi="Abadi"/>
          <w:sz w:val="21"/>
          <w:szCs w:val="21"/>
        </w:rPr>
        <w:t xml:space="preserve">por medio del sistema electrónico, se pregunta a los integrantes del Pleno si se aprueba el acta puesta a su consideración. </w:t>
      </w:r>
    </w:p>
    <w:p w14:paraId="44FDB777" w14:textId="547426FF" w:rsidR="003D6B38" w:rsidRDefault="003D6B38" w:rsidP="008375FB">
      <w:pPr>
        <w:ind w:firstLine="709"/>
        <w:jc w:val="both"/>
        <w:rPr>
          <w:rFonts w:ascii="Abadi" w:hAnsi="Abadi"/>
          <w:sz w:val="21"/>
          <w:szCs w:val="21"/>
        </w:rPr>
      </w:pPr>
    </w:p>
    <w:p w14:paraId="0708EB84" w14:textId="783D4773" w:rsidR="003D6B38" w:rsidRPr="006958DF" w:rsidRDefault="006958DF" w:rsidP="008375FB">
      <w:pPr>
        <w:ind w:firstLine="709"/>
        <w:jc w:val="both"/>
        <w:rPr>
          <w:rFonts w:ascii="Abadi" w:hAnsi="Abadi"/>
          <w:b/>
          <w:bCs/>
          <w:sz w:val="21"/>
          <w:szCs w:val="21"/>
        </w:rPr>
      </w:pPr>
      <w:r w:rsidRPr="006958DF">
        <w:rPr>
          <w:rFonts w:ascii="Abadi" w:hAnsi="Abadi"/>
          <w:b/>
          <w:bCs/>
          <w:sz w:val="21"/>
          <w:szCs w:val="21"/>
        </w:rPr>
        <w:t>(Votación)</w:t>
      </w:r>
    </w:p>
    <w:p w14:paraId="61EAF5BF" w14:textId="0DE27AAE" w:rsidR="006958DF" w:rsidRDefault="006958DF" w:rsidP="008375FB">
      <w:pPr>
        <w:ind w:firstLine="709"/>
        <w:jc w:val="both"/>
        <w:rPr>
          <w:rFonts w:ascii="Abadi" w:hAnsi="Abadi"/>
          <w:sz w:val="21"/>
          <w:szCs w:val="21"/>
        </w:rPr>
      </w:pPr>
    </w:p>
    <w:p w14:paraId="6E2A93A2" w14:textId="77777777" w:rsidR="006958DF" w:rsidRPr="00D115D9" w:rsidRDefault="006958DF" w:rsidP="00D115D9">
      <w:pPr>
        <w:ind w:firstLine="709"/>
        <w:jc w:val="both"/>
        <w:rPr>
          <w:rFonts w:ascii="Abadi" w:hAnsi="Abadi"/>
          <w:b/>
          <w:sz w:val="21"/>
          <w:szCs w:val="21"/>
        </w:rPr>
      </w:pPr>
      <w:r w:rsidRPr="00D115D9">
        <w:rPr>
          <w:rFonts w:ascii="Abadi" w:hAnsi="Abadi"/>
          <w:b/>
          <w:sz w:val="21"/>
          <w:szCs w:val="21"/>
        </w:rPr>
        <w:t>¿Falta alguna diputada o algún diputado de emitir su voto?</w:t>
      </w:r>
    </w:p>
    <w:p w14:paraId="448913F7" w14:textId="2FE1DE6A" w:rsidR="006958DF" w:rsidRDefault="006958DF" w:rsidP="008375FB">
      <w:pPr>
        <w:ind w:firstLine="709"/>
        <w:jc w:val="both"/>
        <w:rPr>
          <w:rFonts w:ascii="Abadi" w:hAnsi="Abadi"/>
          <w:b/>
          <w:bCs/>
          <w:sz w:val="21"/>
          <w:szCs w:val="21"/>
        </w:rPr>
      </w:pPr>
    </w:p>
    <w:p w14:paraId="2031A851" w14:textId="727324F0" w:rsidR="006958DF" w:rsidRDefault="006958DF" w:rsidP="008375FB">
      <w:pPr>
        <w:ind w:firstLine="709"/>
        <w:jc w:val="both"/>
        <w:rPr>
          <w:rFonts w:ascii="Abadi" w:hAnsi="Abadi"/>
          <w:sz w:val="21"/>
          <w:szCs w:val="21"/>
        </w:rPr>
      </w:pPr>
      <w:r w:rsidRPr="006958DF">
        <w:rPr>
          <w:rFonts w:ascii="Abadi" w:hAnsi="Abadi"/>
          <w:b/>
          <w:bCs/>
          <w:sz w:val="21"/>
          <w:szCs w:val="21"/>
        </w:rPr>
        <w:t>-La C. Presidenta:</w:t>
      </w:r>
      <w:r>
        <w:rPr>
          <w:rFonts w:ascii="Abadi" w:hAnsi="Abadi"/>
          <w:sz w:val="21"/>
          <w:szCs w:val="21"/>
        </w:rPr>
        <w:t xml:space="preserve"> Se cierra el sistema electrónico.</w:t>
      </w:r>
    </w:p>
    <w:p w14:paraId="465D046C" w14:textId="797F792D" w:rsidR="006958DF" w:rsidRDefault="006958DF" w:rsidP="008375FB">
      <w:pPr>
        <w:ind w:firstLine="709"/>
        <w:jc w:val="both"/>
        <w:rPr>
          <w:rFonts w:ascii="Abadi" w:hAnsi="Abadi"/>
          <w:sz w:val="21"/>
          <w:szCs w:val="21"/>
        </w:rPr>
      </w:pPr>
    </w:p>
    <w:p w14:paraId="2A589A4D" w14:textId="3039C0BE" w:rsidR="006958DF" w:rsidRDefault="006958DF" w:rsidP="008375FB">
      <w:pPr>
        <w:ind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Señora presidenta, se registraron 29 votos a favor, cero en contra.</w:t>
      </w:r>
    </w:p>
    <w:p w14:paraId="376D54B4" w14:textId="78575C66" w:rsidR="006958DF" w:rsidRDefault="006958DF" w:rsidP="008375FB">
      <w:pPr>
        <w:ind w:firstLine="709"/>
        <w:jc w:val="both"/>
        <w:rPr>
          <w:rFonts w:ascii="Abadi" w:hAnsi="Abadi"/>
          <w:sz w:val="21"/>
          <w:szCs w:val="21"/>
        </w:rPr>
      </w:pPr>
    </w:p>
    <w:p w14:paraId="4A809B2E" w14:textId="59AE4E64" w:rsidR="006958DF" w:rsidRDefault="006958DF" w:rsidP="008375FB">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Gracias. El acta ha sido aprobada por unanimidad de votos.</w:t>
      </w:r>
    </w:p>
    <w:p w14:paraId="0F022AAC" w14:textId="612BC1E1" w:rsidR="006958DF" w:rsidRDefault="006958DF" w:rsidP="008375FB">
      <w:pPr>
        <w:ind w:firstLine="709"/>
        <w:jc w:val="both"/>
        <w:rPr>
          <w:rFonts w:ascii="Abadi" w:hAnsi="Abadi"/>
          <w:sz w:val="21"/>
          <w:szCs w:val="21"/>
        </w:rPr>
      </w:pPr>
    </w:p>
    <w:p w14:paraId="259DAFA8" w14:textId="77777777" w:rsidR="006958DF" w:rsidRPr="00C1550C" w:rsidRDefault="006958DF" w:rsidP="006958DF">
      <w:pPr>
        <w:ind w:firstLine="709"/>
        <w:jc w:val="both"/>
        <w:rPr>
          <w:rFonts w:ascii="Abadi" w:hAnsi="Abadi"/>
          <w:b/>
          <w:bCs/>
          <w:sz w:val="21"/>
          <w:szCs w:val="21"/>
        </w:rPr>
      </w:pPr>
      <w:r w:rsidRPr="00C1550C">
        <w:rPr>
          <w:rFonts w:ascii="Abadi" w:hAnsi="Abadi"/>
          <w:b/>
          <w:bCs/>
          <w:sz w:val="21"/>
          <w:szCs w:val="21"/>
        </w:rPr>
        <w:t>CLAUSURA DEL SEGUNDO PERIODO ORDINARIO DE SESIONES, CORRESPONDIENTE AL SEGUNDO AÑO DE EJERCICIO CONSTITUCIONAL DE LA SEXAGÉSIMA CUARTA LEGISLATURA.</w:t>
      </w:r>
    </w:p>
    <w:p w14:paraId="768FDC6D" w14:textId="08082D46" w:rsidR="006958DF" w:rsidRDefault="006958DF" w:rsidP="008375FB">
      <w:pPr>
        <w:ind w:firstLine="709"/>
        <w:jc w:val="both"/>
        <w:rPr>
          <w:rFonts w:ascii="Abadi" w:hAnsi="Abadi"/>
          <w:sz w:val="21"/>
          <w:szCs w:val="21"/>
        </w:rPr>
      </w:pPr>
    </w:p>
    <w:p w14:paraId="3CBD8AA8" w14:textId="252CF794" w:rsidR="006958DF" w:rsidRDefault="006958DF" w:rsidP="008375FB">
      <w:pPr>
        <w:ind w:firstLine="709"/>
        <w:jc w:val="both"/>
        <w:rPr>
          <w:rFonts w:ascii="Abadi" w:hAnsi="Abadi"/>
          <w:sz w:val="21"/>
          <w:szCs w:val="21"/>
        </w:rPr>
      </w:pPr>
      <w:r>
        <w:rPr>
          <w:rFonts w:ascii="Abadi" w:hAnsi="Abadi"/>
          <w:sz w:val="21"/>
          <w:szCs w:val="21"/>
        </w:rPr>
        <w:t>Enseguida, se solicita a los presentes ponerse, de pie, a efecto de proceder a la clausura del segundo periodo ordinario de sesiones del segundo año de su ejercicio constitucional.</w:t>
      </w:r>
    </w:p>
    <w:p w14:paraId="4922A814" w14:textId="5196F3C3" w:rsidR="006958DF" w:rsidRDefault="006958DF" w:rsidP="008375FB">
      <w:pPr>
        <w:ind w:firstLine="709"/>
        <w:jc w:val="both"/>
        <w:rPr>
          <w:rFonts w:ascii="Abadi" w:hAnsi="Abadi"/>
          <w:sz w:val="21"/>
          <w:szCs w:val="21"/>
        </w:rPr>
      </w:pPr>
    </w:p>
    <w:p w14:paraId="1CDAB687" w14:textId="6506DD20" w:rsidR="008375FB" w:rsidRDefault="006958DF" w:rsidP="008375FB">
      <w:pPr>
        <w:ind w:firstLine="709"/>
        <w:jc w:val="both"/>
        <w:rPr>
          <w:rFonts w:ascii="Abadi" w:hAnsi="Abadi"/>
          <w:b/>
          <w:bCs/>
          <w:sz w:val="21"/>
          <w:szCs w:val="21"/>
        </w:rPr>
      </w:pPr>
      <w:r>
        <w:rPr>
          <w:rFonts w:ascii="Abadi" w:hAnsi="Abadi"/>
          <w:b/>
          <w:bCs/>
          <w:sz w:val="21"/>
          <w:szCs w:val="21"/>
        </w:rPr>
        <w:t>La Sexagésima Cuarta Legislatura Constitucional del Congreso del Estado Libre y Soberano de Guanajuato, clausura hoy 30 de junio del año 2020, su segundo periodo ordinario de sesiones del segundo año de ejercicio constitucional.</w:t>
      </w:r>
    </w:p>
    <w:p w14:paraId="3DBA3CE0" w14:textId="3FFE402B" w:rsidR="006958DF" w:rsidRDefault="006958DF" w:rsidP="008375FB">
      <w:pPr>
        <w:ind w:firstLine="709"/>
        <w:jc w:val="both"/>
        <w:rPr>
          <w:rFonts w:ascii="Abadi" w:hAnsi="Abadi"/>
          <w:sz w:val="21"/>
          <w:szCs w:val="21"/>
        </w:rPr>
      </w:pPr>
    </w:p>
    <w:p w14:paraId="17F08F36" w14:textId="615C1F67" w:rsidR="0054433D" w:rsidRDefault="0054433D" w:rsidP="008375FB">
      <w:pPr>
        <w:ind w:firstLine="709"/>
        <w:jc w:val="both"/>
        <w:rPr>
          <w:rFonts w:ascii="Abadi" w:hAnsi="Abadi"/>
          <w:sz w:val="21"/>
          <w:szCs w:val="21"/>
        </w:rPr>
      </w:pPr>
      <w:r>
        <w:rPr>
          <w:rFonts w:ascii="Abadi" w:hAnsi="Abadi"/>
          <w:sz w:val="21"/>
          <w:szCs w:val="21"/>
        </w:rPr>
        <w:t xml:space="preserve">Favor de ocupar sus lugares. </w:t>
      </w:r>
    </w:p>
    <w:p w14:paraId="262D9493" w14:textId="3DA9A34B" w:rsidR="00926C9A" w:rsidRDefault="00926C9A" w:rsidP="008375FB">
      <w:pPr>
        <w:ind w:firstLine="709"/>
        <w:jc w:val="both"/>
        <w:rPr>
          <w:rFonts w:ascii="Abadi" w:hAnsi="Abadi"/>
          <w:sz w:val="21"/>
          <w:szCs w:val="21"/>
        </w:rPr>
      </w:pPr>
    </w:p>
    <w:p w14:paraId="2FEA508F" w14:textId="6338373B" w:rsidR="00926C9A" w:rsidRDefault="00926C9A" w:rsidP="008375FB">
      <w:pPr>
        <w:ind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Señora presidenta, me permito informarle que se han agotado los asuntos listados en el orden del día.</w:t>
      </w:r>
    </w:p>
    <w:p w14:paraId="7EABCF09" w14:textId="20328F19" w:rsidR="00926C9A" w:rsidRDefault="00926C9A" w:rsidP="008375FB">
      <w:pPr>
        <w:ind w:firstLine="709"/>
        <w:jc w:val="both"/>
        <w:rPr>
          <w:rFonts w:ascii="Abadi" w:hAnsi="Abadi"/>
          <w:sz w:val="21"/>
          <w:szCs w:val="21"/>
        </w:rPr>
      </w:pPr>
    </w:p>
    <w:p w14:paraId="4EA86B40" w14:textId="140B8807" w:rsidR="00926C9A" w:rsidRDefault="00926C9A" w:rsidP="008375FB">
      <w:pPr>
        <w:ind w:firstLine="709"/>
        <w:jc w:val="both"/>
        <w:rPr>
          <w:rFonts w:ascii="Abadi" w:hAnsi="Abadi"/>
          <w:sz w:val="21"/>
          <w:szCs w:val="21"/>
        </w:rPr>
      </w:pPr>
      <w:r>
        <w:rPr>
          <w:rFonts w:ascii="Abadi" w:hAnsi="Abadi"/>
          <w:sz w:val="21"/>
          <w:szCs w:val="21"/>
        </w:rPr>
        <w:t xml:space="preserve">Asimismo, le informo que la asistencia a la presente sesión fue de 29 diputadas y diputados. Así también le </w:t>
      </w:r>
      <w:r w:rsidR="00702B54">
        <w:rPr>
          <w:rFonts w:ascii="Abadi" w:hAnsi="Abadi"/>
          <w:sz w:val="21"/>
          <w:szCs w:val="21"/>
        </w:rPr>
        <w:lastRenderedPageBreak/>
        <w:t>comunico</w:t>
      </w:r>
      <w:r>
        <w:rPr>
          <w:rFonts w:ascii="Abadi" w:hAnsi="Abadi"/>
          <w:sz w:val="21"/>
          <w:szCs w:val="21"/>
        </w:rPr>
        <w:t xml:space="preserve"> que se registraron las inasistencias de las diputadas Libia Denisse García Muñoz Ledo, Ma. Carmen Vaca González, Ma. Guadalupe Guerrero Moreno y Claudia Silva Campos, así como los diputados Isidoro Bazaldúa Lugo, José Huerta Aboytes y Juan Elías Chávez.</w:t>
      </w:r>
    </w:p>
    <w:p w14:paraId="6841870F" w14:textId="34E7330D" w:rsidR="00926C9A" w:rsidRDefault="00926C9A" w:rsidP="008375FB">
      <w:pPr>
        <w:ind w:firstLine="709"/>
        <w:jc w:val="both"/>
        <w:rPr>
          <w:rFonts w:ascii="Abadi" w:hAnsi="Abadi"/>
          <w:sz w:val="21"/>
          <w:szCs w:val="21"/>
        </w:rPr>
      </w:pPr>
    </w:p>
    <w:p w14:paraId="249E4314" w14:textId="74457D2E" w:rsidR="00926C9A" w:rsidRDefault="00926C9A" w:rsidP="008375FB">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Gracias.</w:t>
      </w:r>
    </w:p>
    <w:p w14:paraId="28E04419" w14:textId="3EA14C9F" w:rsidR="00926C9A" w:rsidRDefault="00926C9A" w:rsidP="008375FB">
      <w:pPr>
        <w:ind w:firstLine="709"/>
        <w:jc w:val="both"/>
        <w:rPr>
          <w:rFonts w:ascii="Abadi" w:hAnsi="Abadi"/>
          <w:sz w:val="21"/>
          <w:szCs w:val="21"/>
        </w:rPr>
      </w:pPr>
    </w:p>
    <w:p w14:paraId="4D054BEC" w14:textId="1F9B44F9" w:rsidR="00926C9A" w:rsidRDefault="00926C9A" w:rsidP="008375FB">
      <w:pPr>
        <w:ind w:firstLine="709"/>
        <w:jc w:val="both"/>
        <w:rPr>
          <w:rFonts w:ascii="Abadi" w:hAnsi="Abadi"/>
          <w:sz w:val="21"/>
          <w:szCs w:val="21"/>
        </w:rPr>
      </w:pPr>
      <w:r>
        <w:rPr>
          <w:rFonts w:ascii="Abadi" w:hAnsi="Abadi"/>
          <w:sz w:val="21"/>
          <w:szCs w:val="21"/>
        </w:rPr>
        <w:t xml:space="preserve">Señoras y señores diputados, en términos del artículo 59, fracción </w:t>
      </w:r>
      <w:r w:rsidR="00D44A9D">
        <w:rPr>
          <w:rFonts w:ascii="Abadi" w:hAnsi="Abadi"/>
          <w:sz w:val="21"/>
          <w:szCs w:val="21"/>
        </w:rPr>
        <w:t xml:space="preserve">XXIII de la Ley Orgánica del Poder Legislativo del Estado de Guanajuato, se comunica al Titular del </w:t>
      </w:r>
      <w:r w:rsidR="00702B54">
        <w:rPr>
          <w:rFonts w:ascii="Abadi" w:hAnsi="Abadi"/>
          <w:sz w:val="21"/>
          <w:szCs w:val="21"/>
        </w:rPr>
        <w:t>Poder Ejecutivo</w:t>
      </w:r>
      <w:r w:rsidR="00D44A9D">
        <w:rPr>
          <w:rFonts w:ascii="Abadi" w:hAnsi="Abadi"/>
          <w:sz w:val="21"/>
          <w:szCs w:val="21"/>
        </w:rPr>
        <w:t xml:space="preserve"> y al Presidente del Supremo Tribunal de Justicia y del Consejo del Poder Judicial del Estado, la clausura del segundo periodo ordinario de </w:t>
      </w:r>
      <w:r w:rsidR="00702B54">
        <w:rPr>
          <w:rFonts w:ascii="Abadi" w:hAnsi="Abadi"/>
          <w:sz w:val="21"/>
          <w:szCs w:val="21"/>
        </w:rPr>
        <w:t>sesiones correspondiente al segundo año de ejercicio constitucional de la Sexagésima Cuarta Legislatura.</w:t>
      </w:r>
    </w:p>
    <w:p w14:paraId="22B1B7EF" w14:textId="16EA1D80" w:rsidR="00B20762" w:rsidRDefault="00B20762" w:rsidP="008375FB">
      <w:pPr>
        <w:ind w:firstLine="709"/>
        <w:jc w:val="both"/>
        <w:rPr>
          <w:rFonts w:ascii="Abadi" w:hAnsi="Abadi"/>
          <w:sz w:val="21"/>
          <w:szCs w:val="21"/>
        </w:rPr>
      </w:pPr>
    </w:p>
    <w:p w14:paraId="51CCA1D1" w14:textId="77777777" w:rsidR="00B20762" w:rsidRPr="00C1550C" w:rsidRDefault="00B20762" w:rsidP="00B20762">
      <w:pPr>
        <w:jc w:val="center"/>
        <w:rPr>
          <w:rFonts w:ascii="Abadi" w:hAnsi="Abadi"/>
          <w:b/>
          <w:bCs/>
          <w:sz w:val="21"/>
          <w:szCs w:val="21"/>
        </w:rPr>
      </w:pPr>
      <w:r w:rsidRPr="00C1550C">
        <w:rPr>
          <w:rStyle w:val="Refdenotaalpie"/>
          <w:rFonts w:ascii="Abadi" w:hAnsi="Abadi"/>
          <w:b/>
          <w:bCs/>
          <w:sz w:val="21"/>
          <w:szCs w:val="21"/>
        </w:rPr>
        <w:footnoteReference w:id="6"/>
      </w:r>
      <w:r w:rsidRPr="00C1550C">
        <w:rPr>
          <w:rFonts w:ascii="Abadi" w:hAnsi="Abadi"/>
          <w:b/>
          <w:bCs/>
          <w:sz w:val="21"/>
          <w:szCs w:val="21"/>
        </w:rPr>
        <w:t xml:space="preserve">CLAUSURA </w:t>
      </w:r>
    </w:p>
    <w:p w14:paraId="3268C144" w14:textId="77777777" w:rsidR="00B20762" w:rsidRPr="00C1550C" w:rsidRDefault="00B20762" w:rsidP="00B20762">
      <w:pPr>
        <w:jc w:val="center"/>
        <w:rPr>
          <w:rFonts w:ascii="Abadi" w:hAnsi="Abadi"/>
          <w:b/>
          <w:bCs/>
          <w:sz w:val="21"/>
          <w:szCs w:val="21"/>
        </w:rPr>
      </w:pPr>
      <w:r w:rsidRPr="00C1550C">
        <w:rPr>
          <w:rFonts w:ascii="Abadi" w:hAnsi="Abadi"/>
          <w:b/>
          <w:bCs/>
          <w:sz w:val="21"/>
          <w:szCs w:val="21"/>
        </w:rPr>
        <w:t>DE LA SESIÓN</w:t>
      </w:r>
    </w:p>
    <w:p w14:paraId="2E7A6A87" w14:textId="77777777" w:rsidR="00B20762" w:rsidRDefault="00B20762" w:rsidP="008375FB">
      <w:pPr>
        <w:ind w:firstLine="709"/>
        <w:jc w:val="both"/>
        <w:rPr>
          <w:rFonts w:ascii="Abadi" w:hAnsi="Abadi"/>
          <w:sz w:val="21"/>
          <w:szCs w:val="21"/>
        </w:rPr>
      </w:pPr>
    </w:p>
    <w:p w14:paraId="0C05DE7A" w14:textId="0E89483D" w:rsidR="007B0423" w:rsidRDefault="00702B54" w:rsidP="00702B54">
      <w:pPr>
        <w:ind w:firstLine="709"/>
        <w:jc w:val="both"/>
        <w:rPr>
          <w:rFonts w:ascii="Abadi" w:hAnsi="Abadi"/>
          <w:sz w:val="21"/>
          <w:szCs w:val="21"/>
        </w:rPr>
      </w:pPr>
      <w:r>
        <w:rPr>
          <w:rFonts w:ascii="Abadi" w:hAnsi="Abadi"/>
          <w:sz w:val="21"/>
          <w:szCs w:val="21"/>
        </w:rPr>
        <w:t xml:space="preserve">En razón  de que el quórum de asistencia a la presente sesión se ha mantenido hasta el momento, no procede instruir  un nuevo pase de lista; por lo tanto, se levanta la sesión siendo las </w:t>
      </w:r>
      <w:r>
        <w:rPr>
          <w:rFonts w:ascii="Abadi" w:hAnsi="Abadi"/>
          <w:b/>
          <w:bCs/>
          <w:sz w:val="21"/>
          <w:szCs w:val="21"/>
        </w:rPr>
        <w:t>once horas con cincuenta y cinco minuto</w:t>
      </w:r>
      <w:r w:rsidR="007B0423">
        <w:rPr>
          <w:rFonts w:ascii="Abadi" w:hAnsi="Abadi"/>
          <w:b/>
          <w:bCs/>
          <w:sz w:val="21"/>
          <w:szCs w:val="21"/>
        </w:rPr>
        <w:t xml:space="preserve">s </w:t>
      </w:r>
      <w:r w:rsidR="007B0423" w:rsidRPr="007B0423">
        <w:rPr>
          <w:rFonts w:ascii="Abadi" w:hAnsi="Abadi"/>
          <w:sz w:val="21"/>
          <w:szCs w:val="21"/>
        </w:rPr>
        <w:t xml:space="preserve">y se ruega a quienes integran la Diputación Permanente, acudan a las salas 1 y 2 </w:t>
      </w:r>
      <w:r w:rsidR="007B0423">
        <w:rPr>
          <w:rFonts w:ascii="Abadi" w:hAnsi="Abadi"/>
          <w:sz w:val="21"/>
          <w:szCs w:val="21"/>
        </w:rPr>
        <w:t>del salón de usos múltiples, para su formal instalación.</w:t>
      </w:r>
    </w:p>
    <w:p w14:paraId="75EF33B0" w14:textId="77777777" w:rsidR="007B0423" w:rsidRDefault="007B0423" w:rsidP="00702B54">
      <w:pPr>
        <w:ind w:firstLine="709"/>
        <w:jc w:val="both"/>
        <w:rPr>
          <w:rFonts w:ascii="Abadi" w:hAnsi="Abadi"/>
          <w:sz w:val="21"/>
          <w:szCs w:val="21"/>
        </w:rPr>
      </w:pPr>
    </w:p>
    <w:p w14:paraId="0C076EA6" w14:textId="161819BC" w:rsidR="007B0423" w:rsidRDefault="00B20762" w:rsidP="00702B54">
      <w:pPr>
        <w:ind w:firstLine="709"/>
        <w:jc w:val="both"/>
        <w:rPr>
          <w:rFonts w:ascii="Abadi" w:hAnsi="Abadi"/>
          <w:sz w:val="21"/>
          <w:szCs w:val="21"/>
        </w:rPr>
      </w:pPr>
      <w:r>
        <w:rPr>
          <w:rFonts w:ascii="Abadi" w:hAnsi="Abadi"/>
          <w:sz w:val="21"/>
          <w:szCs w:val="21"/>
        </w:rPr>
        <w:t xml:space="preserve">Muchas gracias, muy buenas tardes. </w:t>
      </w:r>
    </w:p>
    <w:p w14:paraId="35A00C60" w14:textId="71FA0EF6" w:rsidR="00B20762" w:rsidRDefault="00B20762" w:rsidP="00702B54">
      <w:pPr>
        <w:ind w:firstLine="709"/>
        <w:jc w:val="both"/>
        <w:rPr>
          <w:rFonts w:ascii="Abadi" w:hAnsi="Abadi"/>
          <w:sz w:val="21"/>
          <w:szCs w:val="21"/>
        </w:rPr>
      </w:pPr>
    </w:p>
    <w:p w14:paraId="211CEF13" w14:textId="77777777" w:rsidR="00B20762" w:rsidRPr="007B0423" w:rsidRDefault="00B20762" w:rsidP="00702B54">
      <w:pPr>
        <w:ind w:firstLine="709"/>
        <w:jc w:val="both"/>
        <w:rPr>
          <w:rFonts w:ascii="Abadi" w:hAnsi="Abadi"/>
          <w:sz w:val="21"/>
          <w:szCs w:val="21"/>
        </w:rPr>
      </w:pPr>
    </w:p>
    <w:bookmarkEnd w:id="0"/>
    <w:p w14:paraId="24002ADA" w14:textId="3578A5D8" w:rsidR="0061156C" w:rsidRPr="00C1550C" w:rsidRDefault="0061156C" w:rsidP="00FA7F86">
      <w:pPr>
        <w:ind w:firstLine="709"/>
        <w:jc w:val="both"/>
        <w:rPr>
          <w:rFonts w:ascii="Abadi" w:hAnsi="Abadi" w:cs="Arial"/>
          <w:bCs/>
          <w:sz w:val="21"/>
          <w:szCs w:val="21"/>
        </w:rPr>
      </w:pPr>
    </w:p>
    <w:tbl>
      <w:tblPr>
        <w:tblpPr w:leftFromText="141" w:rightFromText="141" w:vertAnchor="text" w:horzAnchor="margin" w:tblpXSpec="right" w:tblpY="139"/>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887CDB" w:rsidRPr="00C1550C" w14:paraId="4787389A" w14:textId="77777777" w:rsidTr="00304FA5">
        <w:trPr>
          <w:trHeight w:val="28"/>
        </w:trPr>
        <w:tc>
          <w:tcPr>
            <w:tcW w:w="3969" w:type="dxa"/>
            <w:shd w:val="clear" w:color="auto" w:fill="auto"/>
          </w:tcPr>
          <w:p w14:paraId="3D364039" w14:textId="77777777" w:rsidR="00304FA5" w:rsidRPr="00C1550C" w:rsidRDefault="00304FA5" w:rsidP="00304FA5">
            <w:pPr>
              <w:jc w:val="center"/>
              <w:rPr>
                <w:rFonts w:ascii="Abadi" w:hAnsi="Abadi" w:cs="Arial"/>
                <w:sz w:val="18"/>
                <w:szCs w:val="18"/>
              </w:rPr>
            </w:pPr>
          </w:p>
          <w:p w14:paraId="654A9FAC" w14:textId="77777777" w:rsidR="00304FA5" w:rsidRPr="00C1550C" w:rsidRDefault="00304FA5" w:rsidP="00304FA5">
            <w:pPr>
              <w:jc w:val="center"/>
              <w:rPr>
                <w:rFonts w:ascii="Abadi" w:hAnsi="Abadi" w:cs="Arial"/>
                <w:sz w:val="18"/>
                <w:szCs w:val="18"/>
              </w:rPr>
            </w:pPr>
            <w:r w:rsidRPr="00C1550C">
              <w:rPr>
                <w:rFonts w:ascii="Abadi" w:hAnsi="Abadi"/>
                <w:noProof/>
                <w:sz w:val="18"/>
                <w:szCs w:val="18"/>
              </w:rPr>
              <w:drawing>
                <wp:inline distT="0" distB="0" distL="0" distR="0" wp14:anchorId="29934C14" wp14:editId="12DA76D5">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97E37E6"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Junta de Gobierno y </w:t>
            </w:r>
          </w:p>
          <w:p w14:paraId="7A337527"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Coordinación Política</w:t>
            </w:r>
          </w:p>
          <w:p w14:paraId="23224A16" w14:textId="77777777" w:rsidR="00304FA5" w:rsidRPr="00C1550C" w:rsidRDefault="00304FA5" w:rsidP="00304FA5">
            <w:pPr>
              <w:jc w:val="center"/>
              <w:rPr>
                <w:rFonts w:ascii="Abadi" w:hAnsi="Abadi" w:cs="Arial"/>
                <w:b/>
                <w:sz w:val="18"/>
                <w:szCs w:val="18"/>
                <w:lang w:val="pt-PT"/>
              </w:rPr>
            </w:pPr>
          </w:p>
          <w:p w14:paraId="7580FDA3" w14:textId="77777777" w:rsidR="00304FA5" w:rsidRPr="00C1550C" w:rsidRDefault="00304FA5" w:rsidP="00304FA5">
            <w:pPr>
              <w:pStyle w:val="Textoindependiente"/>
              <w:ind w:firstLine="709"/>
              <w:rPr>
                <w:rFonts w:ascii="Abadi" w:hAnsi="Abadi"/>
                <w:sz w:val="18"/>
                <w:szCs w:val="18"/>
                <w:lang w:val="es-MX"/>
              </w:rPr>
            </w:pPr>
            <w:r w:rsidRPr="00C1550C">
              <w:rPr>
                <w:rFonts w:ascii="Abadi" w:hAnsi="Abadi"/>
                <w:sz w:val="18"/>
                <w:szCs w:val="18"/>
                <w:lang w:val="pt-PT"/>
              </w:rPr>
              <w:t xml:space="preserve">Dip. </w:t>
            </w:r>
            <w:r w:rsidRPr="00C1550C">
              <w:rPr>
                <w:rFonts w:ascii="Abadi" w:hAnsi="Abadi"/>
                <w:sz w:val="18"/>
                <w:szCs w:val="18"/>
                <w:lang w:val="es-MX"/>
              </w:rPr>
              <w:t xml:space="preserve"> J. Jesús Oviedo Herrera  </w:t>
            </w:r>
          </w:p>
          <w:p w14:paraId="708F59A3"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Dip. Raúl Humberto Márquez Albo  </w:t>
            </w:r>
          </w:p>
          <w:p w14:paraId="466EB322"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Dip. José Huerta Aboytes  </w:t>
            </w:r>
          </w:p>
          <w:p w14:paraId="1FDAEF01"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Dip. Isidoro Bazaldúa Lugo  </w:t>
            </w:r>
          </w:p>
          <w:p w14:paraId="2D0FB010"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Dip. Vanesa Sánchez Cordero </w:t>
            </w:r>
          </w:p>
          <w:p w14:paraId="4DE22037"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Dip. María de Jesús Eunices Reveles Conejo </w:t>
            </w:r>
          </w:p>
          <w:p w14:paraId="76FAC5FA"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Dip. Juan Elías Chávez</w:t>
            </w:r>
          </w:p>
          <w:p w14:paraId="0D8A0C86"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Dip. Jaime Hernández Centeno  </w:t>
            </w:r>
          </w:p>
          <w:p w14:paraId="040F182C" w14:textId="77777777" w:rsidR="00304FA5" w:rsidRPr="00C1550C" w:rsidRDefault="00304FA5" w:rsidP="00304FA5">
            <w:pPr>
              <w:jc w:val="center"/>
              <w:rPr>
                <w:rFonts w:ascii="Abadi" w:hAnsi="Abadi" w:cs="Arial"/>
                <w:b/>
                <w:sz w:val="18"/>
                <w:szCs w:val="18"/>
                <w:lang w:val="pt-PT"/>
              </w:rPr>
            </w:pPr>
          </w:p>
          <w:p w14:paraId="521EF8E5"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Secretario General del </w:t>
            </w:r>
          </w:p>
          <w:p w14:paraId="093F49C7" w14:textId="504FDD7F"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H. </w:t>
            </w:r>
            <w:r w:rsidR="00DE043A">
              <w:rPr>
                <w:rFonts w:ascii="Abadi" w:hAnsi="Abadi" w:cs="Arial"/>
                <w:b/>
                <w:sz w:val="18"/>
                <w:szCs w:val="18"/>
                <w:lang w:val="pt-PT"/>
              </w:rPr>
              <w:t>Congreso del Estado</w:t>
            </w:r>
          </w:p>
          <w:p w14:paraId="5BFE0FF0"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 xml:space="preserve">Lic. José  Ricardo Narváez Martínez </w:t>
            </w:r>
          </w:p>
          <w:p w14:paraId="3CB65051" w14:textId="77777777" w:rsidR="00304FA5" w:rsidRPr="00C1550C" w:rsidRDefault="00304FA5" w:rsidP="00304FA5">
            <w:pPr>
              <w:jc w:val="center"/>
              <w:rPr>
                <w:rFonts w:ascii="Abadi" w:hAnsi="Abadi" w:cs="Arial"/>
                <w:b/>
                <w:sz w:val="18"/>
                <w:szCs w:val="18"/>
                <w:lang w:val="pt-PT"/>
              </w:rPr>
            </w:pPr>
          </w:p>
          <w:p w14:paraId="3933FD02"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El Director del Diario de los Debates y</w:t>
            </w:r>
          </w:p>
          <w:p w14:paraId="1A7DF771"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Archivo General</w:t>
            </w:r>
          </w:p>
          <w:p w14:paraId="6D8A68FD"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Lic. Alberto Macías Páez</w:t>
            </w:r>
          </w:p>
          <w:p w14:paraId="71EAA1ED" w14:textId="77777777" w:rsidR="00304FA5" w:rsidRPr="00C1550C" w:rsidRDefault="00304FA5" w:rsidP="00304FA5">
            <w:pPr>
              <w:jc w:val="center"/>
              <w:rPr>
                <w:rFonts w:ascii="Abadi" w:hAnsi="Abadi" w:cs="Arial"/>
                <w:b/>
                <w:sz w:val="18"/>
                <w:szCs w:val="18"/>
                <w:lang w:val="pt-PT"/>
              </w:rPr>
            </w:pPr>
          </w:p>
          <w:p w14:paraId="5152F037"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Transcripción y Corrección de Estilo</w:t>
            </w:r>
          </w:p>
          <w:p w14:paraId="75D65634"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L.A.P. Martina Trejo López</w:t>
            </w:r>
          </w:p>
          <w:p w14:paraId="3AB5FC22"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w:t>
            </w:r>
          </w:p>
          <w:p w14:paraId="729665E9"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Responsable de grabación</w:t>
            </w:r>
          </w:p>
          <w:p w14:paraId="0ED09961" w14:textId="77777777" w:rsidR="00304FA5" w:rsidRPr="00C1550C" w:rsidRDefault="00304FA5" w:rsidP="00304FA5">
            <w:pPr>
              <w:jc w:val="center"/>
              <w:rPr>
                <w:rFonts w:ascii="Abadi" w:hAnsi="Abadi" w:cs="Arial"/>
                <w:b/>
                <w:sz w:val="18"/>
                <w:szCs w:val="18"/>
                <w:lang w:val="pt-PT"/>
              </w:rPr>
            </w:pPr>
            <w:r w:rsidRPr="00C1550C">
              <w:rPr>
                <w:rFonts w:ascii="Abadi" w:hAnsi="Abadi" w:cs="Arial"/>
                <w:b/>
                <w:sz w:val="18"/>
                <w:szCs w:val="18"/>
                <w:lang w:val="pt-PT"/>
              </w:rPr>
              <w:t>Ismael Palafox Guerrero</w:t>
            </w:r>
          </w:p>
          <w:p w14:paraId="7398C9EB" w14:textId="77777777" w:rsidR="00304FA5" w:rsidRPr="00C1550C" w:rsidRDefault="00304FA5" w:rsidP="00304FA5">
            <w:pPr>
              <w:rPr>
                <w:rFonts w:ascii="Abadi" w:hAnsi="Abadi" w:cs="Arial"/>
                <w:sz w:val="18"/>
                <w:szCs w:val="18"/>
                <w:lang w:val="pt-PT"/>
              </w:rPr>
            </w:pPr>
          </w:p>
        </w:tc>
      </w:tr>
    </w:tbl>
    <w:p w14:paraId="2006EC56" w14:textId="77777777" w:rsidR="00573CC9" w:rsidRPr="00C1550C" w:rsidRDefault="00573CC9" w:rsidP="00304FA5">
      <w:pPr>
        <w:ind w:firstLine="709"/>
        <w:jc w:val="both"/>
        <w:rPr>
          <w:rFonts w:ascii="Abadi" w:hAnsi="Abadi" w:cs="Arial"/>
          <w:bCs/>
          <w:sz w:val="21"/>
          <w:szCs w:val="21"/>
        </w:rPr>
      </w:pPr>
    </w:p>
    <w:sectPr w:rsidR="00573CC9" w:rsidRPr="00C1550C"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511A9" w14:textId="77777777" w:rsidR="00E74C73" w:rsidRDefault="00E74C73">
      <w:r>
        <w:separator/>
      </w:r>
    </w:p>
  </w:endnote>
  <w:endnote w:type="continuationSeparator" w:id="0">
    <w:p w14:paraId="32AB36EC" w14:textId="77777777" w:rsidR="00E74C73" w:rsidRDefault="00E74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00"/>
    <w:family w:val="roman"/>
    <w:pitch w:val="variable"/>
    <w:sig w:usb0="00000003" w:usb1="00000000" w:usb2="00000000" w:usb3="00000000" w:csb0="00000001" w:csb1="00000000"/>
  </w:font>
  <w:font w:name="Avant Garde">
    <w:altName w:val="Century Gothic"/>
    <w:panose1 w:val="00000000000000000000"/>
    <w:charset w:val="00"/>
    <w:family w:val="roman"/>
    <w:notTrueType/>
    <w:pitch w:val="default"/>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4649EE" w:rsidRPr="002463F1" w:rsidRDefault="004649EE"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B7B99" w14:textId="77777777" w:rsidR="00E74C73" w:rsidRDefault="00E74C73">
      <w:r>
        <w:separator/>
      </w:r>
    </w:p>
  </w:footnote>
  <w:footnote w:type="continuationSeparator" w:id="0">
    <w:p w14:paraId="25C9828C" w14:textId="77777777" w:rsidR="00E74C73" w:rsidRDefault="00E74C73">
      <w:r>
        <w:continuationSeparator/>
      </w:r>
    </w:p>
  </w:footnote>
  <w:footnote w:id="1">
    <w:p w14:paraId="222F64D9" w14:textId="15720146" w:rsidR="004649EE" w:rsidRPr="00206B68" w:rsidRDefault="004649EE"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w:t>
      </w:r>
      <w:r>
        <w:rPr>
          <w:rFonts w:ascii="Abadi" w:hAnsi="Abadi"/>
          <w:sz w:val="14"/>
          <w:szCs w:val="14"/>
        </w:rPr>
        <w:t>:</w:t>
      </w:r>
      <w:r w:rsidRPr="00206B68">
        <w:rPr>
          <w:rFonts w:ascii="Abadi" w:hAnsi="Abadi"/>
          <w:sz w:val="14"/>
          <w:szCs w:val="14"/>
        </w:rPr>
        <w:t xml:space="preserve">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4649EE" w:rsidRPr="00892EBB" w:rsidRDefault="004649EE" w:rsidP="0024733C">
      <w:pPr>
        <w:pStyle w:val="Sinespaciado"/>
        <w:jc w:val="both"/>
        <w:rPr>
          <w:rFonts w:ascii="Maiandra GD" w:hAnsi="Maiandra GD"/>
          <w:sz w:val="16"/>
          <w:szCs w:val="16"/>
        </w:rPr>
      </w:pPr>
    </w:p>
    <w:p w14:paraId="254651AD" w14:textId="77777777" w:rsidR="004649EE" w:rsidRPr="00B8005A" w:rsidRDefault="004649EE" w:rsidP="0024733C">
      <w:pPr>
        <w:pStyle w:val="Textonotapie"/>
        <w:jc w:val="both"/>
        <w:rPr>
          <w:rFonts w:ascii="Maiandra GD" w:hAnsi="Maiandra GD"/>
          <w:sz w:val="14"/>
        </w:rPr>
      </w:pPr>
    </w:p>
  </w:footnote>
  <w:footnote w:id="2">
    <w:p w14:paraId="5DD43682" w14:textId="1E76B8F8" w:rsidR="004649EE" w:rsidRPr="0088188E" w:rsidRDefault="004649EE" w:rsidP="00E14D82">
      <w:pPr>
        <w:pStyle w:val="Textonotapie"/>
        <w:jc w:val="both"/>
        <w:rPr>
          <w:rFonts w:ascii="Abadi" w:hAnsi="Abadi"/>
          <w:sz w:val="14"/>
          <w:szCs w:val="14"/>
          <w:lang w:val="es-419"/>
        </w:rPr>
      </w:pPr>
      <w:r w:rsidRPr="0088188E">
        <w:rPr>
          <w:rStyle w:val="Refdenotaalpie"/>
          <w:rFonts w:ascii="Abadi" w:hAnsi="Abadi"/>
          <w:sz w:val="14"/>
          <w:szCs w:val="14"/>
        </w:rPr>
        <w:footnoteRef/>
      </w:r>
      <w:r w:rsidRPr="0088188E">
        <w:rPr>
          <w:rFonts w:ascii="Abadi" w:hAnsi="Abadi"/>
          <w:sz w:val="14"/>
          <w:szCs w:val="14"/>
        </w:rPr>
        <w:t xml:space="preserve"> </w:t>
      </w:r>
      <w:r w:rsidRPr="0088188E">
        <w:rPr>
          <w:rFonts w:ascii="Abadi" w:hAnsi="Abadi"/>
          <w:sz w:val="14"/>
          <w:szCs w:val="14"/>
          <w:lang w:val="es-419"/>
        </w:rPr>
        <w:t xml:space="preserve">Para efecto del Diario de los Debates, </w:t>
      </w:r>
      <w:r>
        <w:rPr>
          <w:rFonts w:ascii="Abadi" w:hAnsi="Abadi"/>
          <w:sz w:val="14"/>
          <w:szCs w:val="14"/>
          <w:lang w:val="es-419"/>
        </w:rPr>
        <w:t>el acta</w:t>
      </w:r>
      <w:r w:rsidRPr="0088188E">
        <w:rPr>
          <w:rFonts w:ascii="Abadi" w:hAnsi="Abadi"/>
          <w:sz w:val="14"/>
          <w:szCs w:val="14"/>
          <w:lang w:val="es-419"/>
        </w:rPr>
        <w:t xml:space="preserve"> se plasma en su integridad. </w:t>
      </w:r>
    </w:p>
  </w:footnote>
  <w:footnote w:id="3">
    <w:p w14:paraId="6A4D0339" w14:textId="32B1A9FF" w:rsidR="004649EE" w:rsidRPr="00004D67" w:rsidRDefault="004649EE" w:rsidP="008F4CE4">
      <w:pPr>
        <w:pStyle w:val="Textonotapie"/>
        <w:jc w:val="both"/>
        <w:rPr>
          <w:rFonts w:ascii="Abadi" w:hAnsi="Abadi"/>
          <w:sz w:val="14"/>
          <w:szCs w:val="14"/>
          <w:lang w:val="es-419"/>
        </w:rPr>
      </w:pPr>
      <w:r w:rsidRPr="008F634A">
        <w:rPr>
          <w:rStyle w:val="Refdenotaalpie"/>
          <w:sz w:val="14"/>
          <w:szCs w:val="14"/>
        </w:rPr>
        <w:footnoteRef/>
      </w:r>
      <w:r>
        <w:t xml:space="preserve"> </w:t>
      </w:r>
      <w:r w:rsidRPr="008F634A">
        <w:rPr>
          <w:rFonts w:ascii="Abadi" w:hAnsi="Abadi"/>
          <w:sz w:val="14"/>
          <w:szCs w:val="14"/>
          <w:lang w:val="es-419"/>
        </w:rPr>
        <w:t xml:space="preserve">Las comunicaciones y correspondencia a que se hace referencia en este punto del orden del día, pueden consultarse en el siguiente vínculo: </w:t>
      </w:r>
      <w:hyperlink r:id="rId1" w:history="1">
        <w:r w:rsidRPr="00721AF2">
          <w:rPr>
            <w:rStyle w:val="Hipervnculo"/>
            <w:rFonts w:ascii="Abadi" w:hAnsi="Abadi"/>
            <w:sz w:val="14"/>
            <w:szCs w:val="14"/>
            <w:lang w:val="es-419"/>
          </w:rPr>
          <w:t>https://www.congresogto.gob.mx/correspondencia</w:t>
        </w:r>
      </w:hyperlink>
      <w:r>
        <w:rPr>
          <w:rFonts w:ascii="Abadi" w:hAnsi="Abadi"/>
          <w:sz w:val="14"/>
          <w:szCs w:val="14"/>
          <w:lang w:val="es-419"/>
        </w:rPr>
        <w:t xml:space="preserve"> </w:t>
      </w:r>
    </w:p>
  </w:footnote>
  <w:footnote w:id="4">
    <w:p w14:paraId="7F4EEE9C" w14:textId="11644BE0" w:rsidR="004649EE" w:rsidRPr="00866A19" w:rsidRDefault="004649EE">
      <w:pPr>
        <w:pStyle w:val="Textonotapie"/>
        <w:rPr>
          <w:rFonts w:ascii="Abadi" w:hAnsi="Abadi"/>
          <w:b/>
          <w:bCs/>
          <w:sz w:val="14"/>
          <w:szCs w:val="14"/>
          <w:lang w:val="es-419"/>
        </w:rPr>
      </w:pPr>
      <w:r w:rsidRPr="00866A19">
        <w:rPr>
          <w:rStyle w:val="Refdenotaalpie"/>
          <w:rFonts w:ascii="Abadi" w:hAnsi="Abadi"/>
          <w:b/>
          <w:bCs/>
          <w:sz w:val="14"/>
          <w:szCs w:val="14"/>
        </w:rPr>
        <w:footnoteRef/>
      </w:r>
      <w:r w:rsidRPr="00866A19">
        <w:rPr>
          <w:rFonts w:ascii="Abadi" w:hAnsi="Abadi"/>
          <w:b/>
          <w:bCs/>
          <w:sz w:val="14"/>
          <w:szCs w:val="14"/>
        </w:rPr>
        <w:t xml:space="preserve"> </w:t>
      </w:r>
      <w:r w:rsidRPr="00866A19">
        <w:rPr>
          <w:rFonts w:ascii="Abadi" w:hAnsi="Abadi"/>
          <w:b/>
          <w:bCs/>
          <w:sz w:val="14"/>
          <w:szCs w:val="14"/>
          <w:lang w:val="es-419"/>
        </w:rPr>
        <w:t xml:space="preserve">Para efecto del Diario de los Debates, el dictamen se plasma en su integridad. </w:t>
      </w:r>
    </w:p>
    <w:p w14:paraId="4FBF819A" w14:textId="77777777" w:rsidR="004649EE" w:rsidRPr="00BF7106" w:rsidRDefault="004649EE">
      <w:pPr>
        <w:pStyle w:val="Textonotapie"/>
        <w:rPr>
          <w:b/>
          <w:bCs/>
          <w:lang w:val="es-419"/>
        </w:rPr>
      </w:pPr>
    </w:p>
  </w:footnote>
  <w:footnote w:id="5">
    <w:p w14:paraId="6C4C8B86" w14:textId="3F071807" w:rsidR="004649EE" w:rsidRPr="0032482A" w:rsidRDefault="004649EE" w:rsidP="0032482A">
      <w:pPr>
        <w:pStyle w:val="Textonotapie"/>
        <w:jc w:val="both"/>
        <w:rPr>
          <w:rFonts w:ascii="Abadi" w:hAnsi="Abadi"/>
          <w:sz w:val="14"/>
          <w:szCs w:val="14"/>
          <w:lang w:val="es-419"/>
        </w:rPr>
      </w:pPr>
      <w:r w:rsidRPr="0032482A">
        <w:rPr>
          <w:rStyle w:val="Refdenotaalpie"/>
          <w:rFonts w:ascii="Abadi" w:hAnsi="Abadi"/>
          <w:sz w:val="14"/>
          <w:szCs w:val="14"/>
        </w:rPr>
        <w:footnoteRef/>
      </w:r>
      <w:r w:rsidRPr="0032482A">
        <w:rPr>
          <w:rFonts w:ascii="Abadi" w:hAnsi="Abadi"/>
          <w:sz w:val="14"/>
          <w:szCs w:val="14"/>
        </w:rPr>
        <w:t xml:space="preserve"> </w:t>
      </w:r>
      <w:r w:rsidRPr="0032482A">
        <w:rPr>
          <w:rFonts w:ascii="Abadi" w:hAnsi="Abadi"/>
          <w:sz w:val="14"/>
          <w:szCs w:val="14"/>
          <w:lang w:val="es-419"/>
        </w:rPr>
        <w:t>Para efecto del Diario de los Debates, el acta se plasma en su integridad.</w:t>
      </w:r>
    </w:p>
  </w:footnote>
  <w:footnote w:id="6">
    <w:p w14:paraId="77CB2E95" w14:textId="3274F4F9" w:rsidR="00B20762" w:rsidRPr="00725FC4" w:rsidRDefault="00B20762" w:rsidP="00B20762">
      <w:pPr>
        <w:pStyle w:val="Textonotapie"/>
        <w:ind w:left="708" w:hanging="708"/>
        <w:rPr>
          <w:rFonts w:ascii="Abadi" w:hAnsi="Abadi"/>
          <w:b/>
          <w:bCs/>
          <w:sz w:val="14"/>
          <w:szCs w:val="14"/>
          <w:lang w:val="es-419"/>
        </w:rPr>
      </w:pPr>
      <w:r w:rsidRPr="00725FC4">
        <w:rPr>
          <w:rStyle w:val="Refdenotaalpie"/>
          <w:rFonts w:ascii="Abadi" w:hAnsi="Abadi"/>
          <w:b/>
          <w:bCs/>
          <w:sz w:val="14"/>
          <w:szCs w:val="14"/>
        </w:rPr>
        <w:footnoteRef/>
      </w:r>
      <w:r w:rsidRPr="00725FC4">
        <w:rPr>
          <w:rFonts w:ascii="Abadi" w:hAnsi="Abadi"/>
          <w:b/>
          <w:bCs/>
          <w:sz w:val="14"/>
          <w:szCs w:val="14"/>
        </w:rPr>
        <w:t xml:space="preserve"> Duración: (</w:t>
      </w:r>
      <w:r>
        <w:rPr>
          <w:rFonts w:ascii="Abadi" w:hAnsi="Abadi"/>
          <w:b/>
          <w:bCs/>
          <w:sz w:val="14"/>
          <w:szCs w:val="14"/>
        </w:rPr>
        <w:t xml:space="preserve"> </w:t>
      </w:r>
      <w:r w:rsidR="00D00449">
        <w:rPr>
          <w:rFonts w:ascii="Abadi" w:hAnsi="Abadi"/>
          <w:b/>
          <w:bCs/>
          <w:sz w:val="14"/>
          <w:szCs w:val="14"/>
        </w:rPr>
        <w:t>41 minutos</w:t>
      </w:r>
      <w:r w:rsidR="0039096C">
        <w:rPr>
          <w:rFonts w:ascii="Abadi" w:hAnsi="Abadi"/>
          <w:b/>
          <w:bCs/>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1CE1FCA4" w:rsidR="004649EE" w:rsidRPr="0008519F" w:rsidRDefault="004649EE"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6704" behindDoc="0" locked="0" layoutInCell="1" allowOverlap="1" wp14:anchorId="672C5A4D" wp14:editId="00FB31FB">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3FB92753">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ordinaria</w:t>
    </w:r>
    <w:r w:rsidRPr="0008519F">
      <w:rPr>
        <w:rFonts w:ascii="Abadi" w:hAnsi="Abadi"/>
        <w:bCs/>
        <w:i/>
        <w:iCs/>
        <w:sz w:val="16"/>
        <w:szCs w:val="16"/>
      </w:rPr>
      <w:t xml:space="preserve"> </w:t>
    </w:r>
    <w:r>
      <w:rPr>
        <w:rFonts w:ascii="Abadi" w:hAnsi="Abadi"/>
        <w:bCs/>
        <w:i/>
        <w:iCs/>
        <w:sz w:val="16"/>
        <w:szCs w:val="16"/>
      </w:rPr>
      <w:t xml:space="preserve">30 de junio de </w:t>
    </w:r>
    <w:r w:rsidRPr="0008519F">
      <w:rPr>
        <w:rFonts w:ascii="Abadi" w:hAnsi="Abadi"/>
        <w:bCs/>
        <w:i/>
        <w:iCs/>
        <w:sz w:val="16"/>
        <w:szCs w:val="16"/>
      </w:rPr>
      <w:t>20</w:t>
    </w:r>
    <w:r>
      <w:rPr>
        <w:rFonts w:ascii="Abadi" w:hAnsi="Abadi"/>
        <w:bCs/>
        <w:i/>
        <w:iCs/>
        <w:sz w:val="16"/>
        <w:szCs w:val="16"/>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22DA15EA" w:rsidR="004649EE" w:rsidRDefault="004649EE"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728" behindDoc="0" locked="0" layoutInCell="1" allowOverlap="1" wp14:anchorId="162D05A3" wp14:editId="3D267D63">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30 de junio </w:t>
    </w:r>
    <w:r w:rsidRPr="0008519F">
      <w:rPr>
        <w:rFonts w:ascii="Abadi" w:hAnsi="Abadi"/>
        <w:i/>
        <w:iCs/>
        <w:sz w:val="16"/>
        <w:szCs w:val="16"/>
      </w:rPr>
      <w:t>de 20</w:t>
    </w:r>
    <w:r>
      <w:rPr>
        <w:rFonts w:ascii="Abadi" w:hAnsi="Abadi"/>
        <w:i/>
        <w:iCs/>
        <w:sz w:val="16"/>
        <w:szCs w:val="16"/>
      </w:rPr>
      <w:t>20</w:t>
    </w:r>
    <w:r>
      <w:rPr>
        <w:rFonts w:ascii="Maiandra GD" w:hAnsi="Maiandra GD"/>
        <w:i/>
        <w:iCs/>
        <w:sz w:val="16"/>
        <w:szCs w:val="16"/>
      </w:rPr>
      <w:tab/>
    </w:r>
    <w:r>
      <w:rPr>
        <w:noProof/>
      </w:rPr>
      <w:drawing>
        <wp:inline distT="0" distB="0" distL="0" distR="0" wp14:anchorId="5AB5ED40" wp14:editId="08A502EE">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4649EE" w14:paraId="5CAAB1B6" w14:textId="77777777" w:rsidTr="0045293B">
      <w:trPr>
        <w:trHeight w:val="1787"/>
      </w:trPr>
      <w:tc>
        <w:tcPr>
          <w:tcW w:w="2055" w:type="dxa"/>
          <w:shd w:val="clear" w:color="auto" w:fill="FFFFFF"/>
        </w:tcPr>
        <w:p w14:paraId="79B1526C" w14:textId="77777777" w:rsidR="004649EE" w:rsidRPr="006F4511" w:rsidRDefault="004649EE" w:rsidP="00AA08D1">
          <w:pPr>
            <w:pStyle w:val="Encabezado"/>
            <w:rPr>
              <w:b/>
              <w:u w:val="single"/>
            </w:rPr>
          </w:pPr>
          <w:r>
            <w:rPr>
              <w:noProof/>
            </w:rPr>
            <w:drawing>
              <wp:inline distT="0" distB="0" distL="0" distR="0" wp14:anchorId="22042F15" wp14:editId="3D6E0E45">
                <wp:extent cx="1256044" cy="853795"/>
                <wp:effectExtent l="0" t="0" r="127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4649EE" w:rsidRDefault="004649EE" w:rsidP="00AA08D1">
          <w:pPr>
            <w:pStyle w:val="Encabezado"/>
            <w:tabs>
              <w:tab w:val="clear" w:pos="4419"/>
            </w:tabs>
            <w:jc w:val="center"/>
            <w:rPr>
              <w:sz w:val="19"/>
            </w:rPr>
          </w:pPr>
        </w:p>
        <w:p w14:paraId="6BF100D1" w14:textId="77777777" w:rsidR="004649EE" w:rsidRPr="006D45D3" w:rsidRDefault="004649EE" w:rsidP="00AA08D1">
          <w:pPr>
            <w:pStyle w:val="Encabezado"/>
            <w:tabs>
              <w:tab w:val="clear" w:pos="4419"/>
            </w:tabs>
            <w:jc w:val="center"/>
            <w:rPr>
              <w:sz w:val="19"/>
            </w:rPr>
          </w:pPr>
        </w:p>
      </w:tc>
      <w:tc>
        <w:tcPr>
          <w:tcW w:w="6828" w:type="dxa"/>
          <w:shd w:val="clear" w:color="auto" w:fill="FFFFFF"/>
          <w:vAlign w:val="center"/>
        </w:tcPr>
        <w:p w14:paraId="17B93E93" w14:textId="77777777" w:rsidR="004649EE" w:rsidRPr="008217CF" w:rsidRDefault="004649EE"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4649EE" w:rsidRPr="008217CF" w:rsidRDefault="004649EE"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770DF86E" w:rsidR="004649EE" w:rsidRPr="00CF594E" w:rsidRDefault="004649EE"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97</w:t>
          </w:r>
        </w:p>
        <w:p w14:paraId="51E7AD1A" w14:textId="77777777" w:rsidR="004649EE" w:rsidRPr="00AC738C" w:rsidRDefault="004649EE" w:rsidP="00AC738C">
          <w:pPr>
            <w:pStyle w:val="Encabezado"/>
            <w:tabs>
              <w:tab w:val="clear" w:pos="4419"/>
            </w:tabs>
            <w:spacing w:before="40"/>
            <w:jc w:val="center"/>
            <w:rPr>
              <w:rFonts w:ascii="Maiandra GD" w:hAnsi="Maiandra GD"/>
              <w:b/>
              <w:i/>
              <w:sz w:val="18"/>
              <w:szCs w:val="18"/>
            </w:rPr>
          </w:pPr>
        </w:p>
        <w:p w14:paraId="3FE8AFBD" w14:textId="1A5FEB56" w:rsidR="004649EE" w:rsidRPr="006D45D3" w:rsidRDefault="004649EE"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30 DE JUNIO</w:t>
          </w:r>
          <w:r w:rsidRPr="006D45D3">
            <w:rPr>
              <w:rFonts w:ascii="Maiandra GD" w:hAnsi="Maiandra GD"/>
              <w:b/>
              <w:i/>
              <w:sz w:val="18"/>
              <w:szCs w:val="18"/>
            </w:rPr>
            <w:t xml:space="preserve"> DE 20</w:t>
          </w:r>
          <w:r>
            <w:rPr>
              <w:rFonts w:ascii="Maiandra GD" w:hAnsi="Maiandra GD"/>
              <w:b/>
              <w:i/>
              <w:sz w:val="18"/>
              <w:szCs w:val="18"/>
            </w:rPr>
            <w:t>20</w:t>
          </w:r>
        </w:p>
      </w:tc>
    </w:tr>
  </w:tbl>
  <w:p w14:paraId="1B707AF8" w14:textId="77777777" w:rsidR="004649EE" w:rsidRPr="006416C3" w:rsidRDefault="004649EE" w:rsidP="006328F9">
    <w:pPr>
      <w:pStyle w:val="Encabezado"/>
    </w:pPr>
    <w:r>
      <w:rPr>
        <w:noProof/>
        <w:lang w:val="es-MX" w:eastAsia="es-MX"/>
      </w:rPr>
      <w:drawing>
        <wp:anchor distT="0" distB="0" distL="114300" distR="114300" simplePos="0" relativeHeight="251658752" behindDoc="0" locked="0" layoutInCell="1" allowOverlap="1" wp14:anchorId="29EFF7DB" wp14:editId="4226548B">
          <wp:simplePos x="0" y="0"/>
          <wp:positionH relativeFrom="column">
            <wp:posOffset>367665</wp:posOffset>
          </wp:positionH>
          <wp:positionV relativeFrom="paragraph">
            <wp:posOffset>2350770</wp:posOffset>
          </wp:positionV>
          <wp:extent cx="5059680" cy="4712335"/>
          <wp:effectExtent l="0" t="0" r="762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62DC09C6"/>
    <w:lvl w:ilvl="0">
      <w:start w:val="1"/>
      <w:numFmt w:val="bullet"/>
      <w:pStyle w:val="Listaconvietas4"/>
      <w:lvlText w:val=""/>
      <w:lvlJc w:val="left"/>
      <w:pPr>
        <w:tabs>
          <w:tab w:val="num" w:pos="7654"/>
        </w:tabs>
        <w:ind w:left="7654" w:hanging="360"/>
      </w:pPr>
      <w:rPr>
        <w:rFonts w:ascii="Symbol" w:hAnsi="Symbol" w:hint="default"/>
      </w:rPr>
    </w:lvl>
  </w:abstractNum>
  <w:abstractNum w:abstractNumId="1"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334184"/>
    <w:multiLevelType w:val="hybridMultilevel"/>
    <w:tmpl w:val="38187DB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06941117"/>
    <w:multiLevelType w:val="hybridMultilevel"/>
    <w:tmpl w:val="BB02C868"/>
    <w:lvl w:ilvl="0" w:tplc="68F4E56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1D12573"/>
    <w:multiLevelType w:val="hybridMultilevel"/>
    <w:tmpl w:val="D534D8E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5C5631A"/>
    <w:multiLevelType w:val="hybridMultilevel"/>
    <w:tmpl w:val="5A9C926C"/>
    <w:lvl w:ilvl="0" w:tplc="580A000F">
      <w:start w:val="1"/>
      <w:numFmt w:val="decimal"/>
      <w:lvlText w:val="%1."/>
      <w:lvlJc w:val="left"/>
      <w:pPr>
        <w:ind w:left="4471" w:hanging="360"/>
      </w:pPr>
    </w:lvl>
    <w:lvl w:ilvl="1" w:tplc="580A0019" w:tentative="1">
      <w:start w:val="1"/>
      <w:numFmt w:val="lowerLetter"/>
      <w:lvlText w:val="%2."/>
      <w:lvlJc w:val="left"/>
      <w:pPr>
        <w:ind w:left="5191" w:hanging="360"/>
      </w:pPr>
    </w:lvl>
    <w:lvl w:ilvl="2" w:tplc="580A001B" w:tentative="1">
      <w:start w:val="1"/>
      <w:numFmt w:val="lowerRoman"/>
      <w:lvlText w:val="%3."/>
      <w:lvlJc w:val="right"/>
      <w:pPr>
        <w:ind w:left="5911" w:hanging="180"/>
      </w:pPr>
    </w:lvl>
    <w:lvl w:ilvl="3" w:tplc="580A000F" w:tentative="1">
      <w:start w:val="1"/>
      <w:numFmt w:val="decimal"/>
      <w:lvlText w:val="%4."/>
      <w:lvlJc w:val="left"/>
      <w:pPr>
        <w:ind w:left="6631" w:hanging="360"/>
      </w:pPr>
    </w:lvl>
    <w:lvl w:ilvl="4" w:tplc="580A0019" w:tentative="1">
      <w:start w:val="1"/>
      <w:numFmt w:val="lowerLetter"/>
      <w:lvlText w:val="%5."/>
      <w:lvlJc w:val="left"/>
      <w:pPr>
        <w:ind w:left="7351" w:hanging="360"/>
      </w:pPr>
    </w:lvl>
    <w:lvl w:ilvl="5" w:tplc="580A001B" w:tentative="1">
      <w:start w:val="1"/>
      <w:numFmt w:val="lowerRoman"/>
      <w:lvlText w:val="%6."/>
      <w:lvlJc w:val="right"/>
      <w:pPr>
        <w:ind w:left="8071" w:hanging="180"/>
      </w:pPr>
    </w:lvl>
    <w:lvl w:ilvl="6" w:tplc="580A000F" w:tentative="1">
      <w:start w:val="1"/>
      <w:numFmt w:val="decimal"/>
      <w:lvlText w:val="%7."/>
      <w:lvlJc w:val="left"/>
      <w:pPr>
        <w:ind w:left="8791" w:hanging="360"/>
      </w:pPr>
    </w:lvl>
    <w:lvl w:ilvl="7" w:tplc="580A0019" w:tentative="1">
      <w:start w:val="1"/>
      <w:numFmt w:val="lowerLetter"/>
      <w:lvlText w:val="%8."/>
      <w:lvlJc w:val="left"/>
      <w:pPr>
        <w:ind w:left="9511" w:hanging="360"/>
      </w:pPr>
    </w:lvl>
    <w:lvl w:ilvl="8" w:tplc="580A001B" w:tentative="1">
      <w:start w:val="1"/>
      <w:numFmt w:val="lowerRoman"/>
      <w:lvlText w:val="%9."/>
      <w:lvlJc w:val="right"/>
      <w:pPr>
        <w:ind w:left="10231" w:hanging="180"/>
      </w:pPr>
    </w:lvl>
  </w:abstractNum>
  <w:abstractNum w:abstractNumId="8" w15:restartNumberingAfterBreak="0">
    <w:nsid w:val="23CC7145"/>
    <w:multiLevelType w:val="hybridMultilevel"/>
    <w:tmpl w:val="620CE0E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5094E33"/>
    <w:multiLevelType w:val="hybridMultilevel"/>
    <w:tmpl w:val="AF56048C"/>
    <w:lvl w:ilvl="0" w:tplc="ADDAFF38">
      <w:start w:val="1"/>
      <w:numFmt w:val="decimal"/>
      <w:lvlText w:val="%1."/>
      <w:lvlJc w:val="left"/>
      <w:pPr>
        <w:ind w:left="720" w:hanging="360"/>
      </w:pPr>
      <w:rPr>
        <w:rFonts w:ascii="Abadi" w:hAnsi="Abadi" w:hint="default"/>
        <w:b/>
        <w:i w:val="0"/>
        <w:sz w:val="21"/>
        <w:szCs w:val="2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C455274"/>
    <w:multiLevelType w:val="hybridMultilevel"/>
    <w:tmpl w:val="00948B2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3EEE6852"/>
    <w:multiLevelType w:val="hybridMultilevel"/>
    <w:tmpl w:val="6E8C749C"/>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48A81A38"/>
    <w:multiLevelType w:val="hybridMultilevel"/>
    <w:tmpl w:val="3EA6D4C8"/>
    <w:lvl w:ilvl="0" w:tplc="ADDAFF38">
      <w:start w:val="1"/>
      <w:numFmt w:val="decimal"/>
      <w:lvlText w:val="%1."/>
      <w:lvlJc w:val="left"/>
      <w:pPr>
        <w:ind w:left="720" w:hanging="360"/>
      </w:pPr>
      <w:rPr>
        <w:rFonts w:ascii="Abadi" w:hAnsi="Abadi" w:hint="default"/>
        <w:b/>
        <w:i w:val="0"/>
        <w:sz w:val="21"/>
        <w:szCs w:val="2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65C511FB"/>
    <w:multiLevelType w:val="hybridMultilevel"/>
    <w:tmpl w:val="5A0ACF18"/>
    <w:lvl w:ilvl="0" w:tplc="7EB8E606">
      <w:start w:val="3"/>
      <w:numFmt w:val="bullet"/>
      <w:pStyle w:val="Estilo1"/>
      <w:lvlText w:val="-"/>
      <w:lvlJc w:val="left"/>
      <w:pPr>
        <w:tabs>
          <w:tab w:val="num" w:pos="709"/>
        </w:tabs>
        <w:ind w:left="709" w:hanging="425"/>
      </w:pPr>
      <w:rPr>
        <w:rFonts w:ascii="Times New Roman" w:hAnsi="Times New Roman" w:cs="Times New Roman" w:hint="default"/>
        <w:b/>
        <w:i/>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3"/>
  </w:num>
  <w:num w:numId="4">
    <w:abstractNumId w:val="3"/>
  </w:num>
  <w:num w:numId="5">
    <w:abstractNumId w:val="0"/>
  </w:num>
  <w:num w:numId="6">
    <w:abstractNumId w:val="11"/>
  </w:num>
  <w:num w:numId="7">
    <w:abstractNumId w:val="8"/>
  </w:num>
  <w:num w:numId="8">
    <w:abstractNumId w:val="10"/>
  </w:num>
  <w:num w:numId="9">
    <w:abstractNumId w:val="7"/>
  </w:num>
  <w:num w:numId="10">
    <w:abstractNumId w:val="9"/>
  </w:num>
  <w:num w:numId="11">
    <w:abstractNumId w:val="12"/>
  </w:num>
  <w:num w:numId="12">
    <w:abstractNumId w:val="4"/>
  </w:num>
  <w:num w:numId="13">
    <w:abstractNumId w:val="6"/>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A5"/>
    <w:rsid w:val="000019F3"/>
    <w:rsid w:val="00002075"/>
    <w:rsid w:val="00002121"/>
    <w:rsid w:val="000021DF"/>
    <w:rsid w:val="00002255"/>
    <w:rsid w:val="000027A4"/>
    <w:rsid w:val="00002972"/>
    <w:rsid w:val="0000303E"/>
    <w:rsid w:val="00003051"/>
    <w:rsid w:val="00003161"/>
    <w:rsid w:val="000031AE"/>
    <w:rsid w:val="000036CB"/>
    <w:rsid w:val="00004054"/>
    <w:rsid w:val="00004089"/>
    <w:rsid w:val="0000408F"/>
    <w:rsid w:val="000042E4"/>
    <w:rsid w:val="00004549"/>
    <w:rsid w:val="00004748"/>
    <w:rsid w:val="000047E4"/>
    <w:rsid w:val="00004995"/>
    <w:rsid w:val="00004C34"/>
    <w:rsid w:val="00004D1A"/>
    <w:rsid w:val="00004D67"/>
    <w:rsid w:val="00005168"/>
    <w:rsid w:val="0000527F"/>
    <w:rsid w:val="00005440"/>
    <w:rsid w:val="00005727"/>
    <w:rsid w:val="0000598E"/>
    <w:rsid w:val="00005F19"/>
    <w:rsid w:val="000062E9"/>
    <w:rsid w:val="0000682F"/>
    <w:rsid w:val="0000699F"/>
    <w:rsid w:val="00006E24"/>
    <w:rsid w:val="00007688"/>
    <w:rsid w:val="0000796A"/>
    <w:rsid w:val="000079E9"/>
    <w:rsid w:val="00007C41"/>
    <w:rsid w:val="000100E5"/>
    <w:rsid w:val="00010563"/>
    <w:rsid w:val="00010693"/>
    <w:rsid w:val="000107BB"/>
    <w:rsid w:val="00010A31"/>
    <w:rsid w:val="00010AA3"/>
    <w:rsid w:val="00010D9F"/>
    <w:rsid w:val="00010ECC"/>
    <w:rsid w:val="00010F54"/>
    <w:rsid w:val="00011139"/>
    <w:rsid w:val="00011202"/>
    <w:rsid w:val="00011261"/>
    <w:rsid w:val="00011659"/>
    <w:rsid w:val="00011764"/>
    <w:rsid w:val="0001198B"/>
    <w:rsid w:val="00012318"/>
    <w:rsid w:val="00012A75"/>
    <w:rsid w:val="00012A82"/>
    <w:rsid w:val="00012B80"/>
    <w:rsid w:val="00012BC2"/>
    <w:rsid w:val="00012CB3"/>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49C"/>
    <w:rsid w:val="0001454E"/>
    <w:rsid w:val="000145B7"/>
    <w:rsid w:val="0001466F"/>
    <w:rsid w:val="00014895"/>
    <w:rsid w:val="00014B0C"/>
    <w:rsid w:val="00015470"/>
    <w:rsid w:val="000154FF"/>
    <w:rsid w:val="0001552C"/>
    <w:rsid w:val="0001567B"/>
    <w:rsid w:val="000159CE"/>
    <w:rsid w:val="00015F55"/>
    <w:rsid w:val="00015FE5"/>
    <w:rsid w:val="00016251"/>
    <w:rsid w:val="00016484"/>
    <w:rsid w:val="000166D0"/>
    <w:rsid w:val="000168F0"/>
    <w:rsid w:val="00016AD6"/>
    <w:rsid w:val="00016CEF"/>
    <w:rsid w:val="00016EAE"/>
    <w:rsid w:val="00017025"/>
    <w:rsid w:val="0001709A"/>
    <w:rsid w:val="000171E5"/>
    <w:rsid w:val="000172FA"/>
    <w:rsid w:val="00017588"/>
    <w:rsid w:val="00017599"/>
    <w:rsid w:val="00017676"/>
    <w:rsid w:val="00017C65"/>
    <w:rsid w:val="00020022"/>
    <w:rsid w:val="00020244"/>
    <w:rsid w:val="000203DA"/>
    <w:rsid w:val="000204BB"/>
    <w:rsid w:val="00020518"/>
    <w:rsid w:val="0002051D"/>
    <w:rsid w:val="0002052E"/>
    <w:rsid w:val="00020719"/>
    <w:rsid w:val="00020878"/>
    <w:rsid w:val="00020A3F"/>
    <w:rsid w:val="00020B80"/>
    <w:rsid w:val="00020CA4"/>
    <w:rsid w:val="00020E0A"/>
    <w:rsid w:val="00021035"/>
    <w:rsid w:val="00021500"/>
    <w:rsid w:val="000216F7"/>
    <w:rsid w:val="000217D8"/>
    <w:rsid w:val="00021E8A"/>
    <w:rsid w:val="00021E92"/>
    <w:rsid w:val="00022095"/>
    <w:rsid w:val="000223A1"/>
    <w:rsid w:val="00022525"/>
    <w:rsid w:val="00022631"/>
    <w:rsid w:val="00022BF8"/>
    <w:rsid w:val="00022D7D"/>
    <w:rsid w:val="0002303B"/>
    <w:rsid w:val="0002324C"/>
    <w:rsid w:val="000235E3"/>
    <w:rsid w:val="0002368D"/>
    <w:rsid w:val="00023B06"/>
    <w:rsid w:val="00023CCF"/>
    <w:rsid w:val="00023E83"/>
    <w:rsid w:val="00023F6F"/>
    <w:rsid w:val="00023FE3"/>
    <w:rsid w:val="000240AB"/>
    <w:rsid w:val="000245A8"/>
    <w:rsid w:val="000245C6"/>
    <w:rsid w:val="000246AD"/>
    <w:rsid w:val="00024EE9"/>
    <w:rsid w:val="00025342"/>
    <w:rsid w:val="000253F4"/>
    <w:rsid w:val="000256B6"/>
    <w:rsid w:val="0002572E"/>
    <w:rsid w:val="0002598F"/>
    <w:rsid w:val="00025BA4"/>
    <w:rsid w:val="00026B44"/>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45"/>
    <w:rsid w:val="00031DD9"/>
    <w:rsid w:val="00031F51"/>
    <w:rsid w:val="00032371"/>
    <w:rsid w:val="00032A80"/>
    <w:rsid w:val="00032B56"/>
    <w:rsid w:val="00032E1F"/>
    <w:rsid w:val="00032E93"/>
    <w:rsid w:val="00032EEE"/>
    <w:rsid w:val="00032F66"/>
    <w:rsid w:val="000334AA"/>
    <w:rsid w:val="00033A5A"/>
    <w:rsid w:val="00033C18"/>
    <w:rsid w:val="00033E0D"/>
    <w:rsid w:val="000343EE"/>
    <w:rsid w:val="00034515"/>
    <w:rsid w:val="00034A17"/>
    <w:rsid w:val="00034CA1"/>
    <w:rsid w:val="00034CDA"/>
    <w:rsid w:val="00034FE1"/>
    <w:rsid w:val="000350B8"/>
    <w:rsid w:val="00035126"/>
    <w:rsid w:val="00035964"/>
    <w:rsid w:val="00035D21"/>
    <w:rsid w:val="00036008"/>
    <w:rsid w:val="0003612B"/>
    <w:rsid w:val="000361AB"/>
    <w:rsid w:val="000361FA"/>
    <w:rsid w:val="00036D00"/>
    <w:rsid w:val="00036FF1"/>
    <w:rsid w:val="00037009"/>
    <w:rsid w:val="0003704C"/>
    <w:rsid w:val="00037084"/>
    <w:rsid w:val="0003710B"/>
    <w:rsid w:val="0003734F"/>
    <w:rsid w:val="000378C9"/>
    <w:rsid w:val="000378D6"/>
    <w:rsid w:val="00037A33"/>
    <w:rsid w:val="00037BC1"/>
    <w:rsid w:val="0004003B"/>
    <w:rsid w:val="0004013E"/>
    <w:rsid w:val="00040220"/>
    <w:rsid w:val="00040325"/>
    <w:rsid w:val="000405A7"/>
    <w:rsid w:val="00040E4B"/>
    <w:rsid w:val="00040E9C"/>
    <w:rsid w:val="00040F3F"/>
    <w:rsid w:val="00040F7C"/>
    <w:rsid w:val="00041053"/>
    <w:rsid w:val="0004144E"/>
    <w:rsid w:val="000416F2"/>
    <w:rsid w:val="00041733"/>
    <w:rsid w:val="00041861"/>
    <w:rsid w:val="0004195B"/>
    <w:rsid w:val="0004223C"/>
    <w:rsid w:val="0004233C"/>
    <w:rsid w:val="0004284E"/>
    <w:rsid w:val="0004295D"/>
    <w:rsid w:val="00042990"/>
    <w:rsid w:val="00042C3F"/>
    <w:rsid w:val="0004336D"/>
    <w:rsid w:val="000435E9"/>
    <w:rsid w:val="00043B11"/>
    <w:rsid w:val="000441D8"/>
    <w:rsid w:val="000443D6"/>
    <w:rsid w:val="00044DE9"/>
    <w:rsid w:val="00045417"/>
    <w:rsid w:val="00045709"/>
    <w:rsid w:val="00045BAA"/>
    <w:rsid w:val="00045BDD"/>
    <w:rsid w:val="00045CE3"/>
    <w:rsid w:val="00045E87"/>
    <w:rsid w:val="00046134"/>
    <w:rsid w:val="000463AE"/>
    <w:rsid w:val="00046688"/>
    <w:rsid w:val="000469D7"/>
    <w:rsid w:val="00046B1F"/>
    <w:rsid w:val="00046D78"/>
    <w:rsid w:val="00046E0F"/>
    <w:rsid w:val="00046ED3"/>
    <w:rsid w:val="000478E1"/>
    <w:rsid w:val="00047BBE"/>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636"/>
    <w:rsid w:val="00052891"/>
    <w:rsid w:val="00052B84"/>
    <w:rsid w:val="00052CDF"/>
    <w:rsid w:val="00052D2A"/>
    <w:rsid w:val="00053035"/>
    <w:rsid w:val="000530C4"/>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635F"/>
    <w:rsid w:val="000563B8"/>
    <w:rsid w:val="000564CB"/>
    <w:rsid w:val="00056626"/>
    <w:rsid w:val="00056751"/>
    <w:rsid w:val="0005680A"/>
    <w:rsid w:val="000568AC"/>
    <w:rsid w:val="00056932"/>
    <w:rsid w:val="00056AB9"/>
    <w:rsid w:val="00056BB2"/>
    <w:rsid w:val="00056D7C"/>
    <w:rsid w:val="000570EB"/>
    <w:rsid w:val="000571F8"/>
    <w:rsid w:val="000571FC"/>
    <w:rsid w:val="000573C7"/>
    <w:rsid w:val="00057A1F"/>
    <w:rsid w:val="00057D0C"/>
    <w:rsid w:val="00057E05"/>
    <w:rsid w:val="00057EA9"/>
    <w:rsid w:val="00057EB0"/>
    <w:rsid w:val="000601AE"/>
    <w:rsid w:val="0006039E"/>
    <w:rsid w:val="00060684"/>
    <w:rsid w:val="00060879"/>
    <w:rsid w:val="00060DB5"/>
    <w:rsid w:val="00060E5D"/>
    <w:rsid w:val="00061223"/>
    <w:rsid w:val="000614E8"/>
    <w:rsid w:val="00061587"/>
    <w:rsid w:val="000618D3"/>
    <w:rsid w:val="00061AD9"/>
    <w:rsid w:val="00061CF0"/>
    <w:rsid w:val="00062830"/>
    <w:rsid w:val="00062A07"/>
    <w:rsid w:val="00062CB1"/>
    <w:rsid w:val="00062DE3"/>
    <w:rsid w:val="00063140"/>
    <w:rsid w:val="00063238"/>
    <w:rsid w:val="00063493"/>
    <w:rsid w:val="00063664"/>
    <w:rsid w:val="000636F6"/>
    <w:rsid w:val="0006396F"/>
    <w:rsid w:val="00063A9C"/>
    <w:rsid w:val="00063BB2"/>
    <w:rsid w:val="00063BC9"/>
    <w:rsid w:val="00063D82"/>
    <w:rsid w:val="00063DC5"/>
    <w:rsid w:val="00063F89"/>
    <w:rsid w:val="000640F7"/>
    <w:rsid w:val="000641BD"/>
    <w:rsid w:val="0006442B"/>
    <w:rsid w:val="00064693"/>
    <w:rsid w:val="0006474A"/>
    <w:rsid w:val="00064BFC"/>
    <w:rsid w:val="00064C23"/>
    <w:rsid w:val="00064C68"/>
    <w:rsid w:val="00064F17"/>
    <w:rsid w:val="0006510F"/>
    <w:rsid w:val="00065174"/>
    <w:rsid w:val="000653A2"/>
    <w:rsid w:val="00065476"/>
    <w:rsid w:val="00065600"/>
    <w:rsid w:val="00065914"/>
    <w:rsid w:val="00065B35"/>
    <w:rsid w:val="00065B92"/>
    <w:rsid w:val="00065CB9"/>
    <w:rsid w:val="00065DE6"/>
    <w:rsid w:val="0006626E"/>
    <w:rsid w:val="0006627E"/>
    <w:rsid w:val="000663AD"/>
    <w:rsid w:val="000664C2"/>
    <w:rsid w:val="0006655B"/>
    <w:rsid w:val="000665D6"/>
    <w:rsid w:val="0006697C"/>
    <w:rsid w:val="00066A5D"/>
    <w:rsid w:val="00066A98"/>
    <w:rsid w:val="00066E48"/>
    <w:rsid w:val="00066EEB"/>
    <w:rsid w:val="00066FBE"/>
    <w:rsid w:val="00067041"/>
    <w:rsid w:val="00067151"/>
    <w:rsid w:val="000671E1"/>
    <w:rsid w:val="00067351"/>
    <w:rsid w:val="00067505"/>
    <w:rsid w:val="00067550"/>
    <w:rsid w:val="00067764"/>
    <w:rsid w:val="000679EA"/>
    <w:rsid w:val="00067B91"/>
    <w:rsid w:val="00067CE2"/>
    <w:rsid w:val="00070202"/>
    <w:rsid w:val="00070221"/>
    <w:rsid w:val="0007056D"/>
    <w:rsid w:val="0007070A"/>
    <w:rsid w:val="00070E9E"/>
    <w:rsid w:val="00070EEE"/>
    <w:rsid w:val="000710E1"/>
    <w:rsid w:val="0007115C"/>
    <w:rsid w:val="0007129E"/>
    <w:rsid w:val="000713FD"/>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9D2"/>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C68"/>
    <w:rsid w:val="00075EA0"/>
    <w:rsid w:val="00075F4A"/>
    <w:rsid w:val="00076342"/>
    <w:rsid w:val="000764ED"/>
    <w:rsid w:val="00076563"/>
    <w:rsid w:val="000766C8"/>
    <w:rsid w:val="0007691A"/>
    <w:rsid w:val="00076ACC"/>
    <w:rsid w:val="00076C25"/>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77F6F"/>
    <w:rsid w:val="0008005D"/>
    <w:rsid w:val="0008029B"/>
    <w:rsid w:val="00080524"/>
    <w:rsid w:val="00080D00"/>
    <w:rsid w:val="00080EB1"/>
    <w:rsid w:val="00081509"/>
    <w:rsid w:val="000819DE"/>
    <w:rsid w:val="00081C6A"/>
    <w:rsid w:val="000820AB"/>
    <w:rsid w:val="0008229A"/>
    <w:rsid w:val="000822B4"/>
    <w:rsid w:val="0008260C"/>
    <w:rsid w:val="000829EF"/>
    <w:rsid w:val="00082A62"/>
    <w:rsid w:val="00082A8A"/>
    <w:rsid w:val="00082F34"/>
    <w:rsid w:val="00082F9F"/>
    <w:rsid w:val="00083394"/>
    <w:rsid w:val="000835A7"/>
    <w:rsid w:val="00083693"/>
    <w:rsid w:val="00083A4B"/>
    <w:rsid w:val="00083B9C"/>
    <w:rsid w:val="0008413E"/>
    <w:rsid w:val="00084142"/>
    <w:rsid w:val="00084181"/>
    <w:rsid w:val="00084500"/>
    <w:rsid w:val="000846C1"/>
    <w:rsid w:val="00084968"/>
    <w:rsid w:val="00084A2F"/>
    <w:rsid w:val="00085149"/>
    <w:rsid w:val="0008519F"/>
    <w:rsid w:val="000851C4"/>
    <w:rsid w:val="000851EF"/>
    <w:rsid w:val="00085427"/>
    <w:rsid w:val="00085509"/>
    <w:rsid w:val="000856DD"/>
    <w:rsid w:val="000858FE"/>
    <w:rsid w:val="00085CAF"/>
    <w:rsid w:val="0008669D"/>
    <w:rsid w:val="00086A4F"/>
    <w:rsid w:val="00086CE0"/>
    <w:rsid w:val="00086E9F"/>
    <w:rsid w:val="0008714B"/>
    <w:rsid w:val="00087417"/>
    <w:rsid w:val="00087E1A"/>
    <w:rsid w:val="000900A5"/>
    <w:rsid w:val="000901DC"/>
    <w:rsid w:val="00090225"/>
    <w:rsid w:val="000902CB"/>
    <w:rsid w:val="00090737"/>
    <w:rsid w:val="00090AAE"/>
    <w:rsid w:val="00090DD0"/>
    <w:rsid w:val="00090EED"/>
    <w:rsid w:val="00090FD7"/>
    <w:rsid w:val="00091069"/>
    <w:rsid w:val="00091CED"/>
    <w:rsid w:val="00091F14"/>
    <w:rsid w:val="00092079"/>
    <w:rsid w:val="000924AF"/>
    <w:rsid w:val="000926E2"/>
    <w:rsid w:val="00092A21"/>
    <w:rsid w:val="00092C7D"/>
    <w:rsid w:val="000932C5"/>
    <w:rsid w:val="00093549"/>
    <w:rsid w:val="00093C21"/>
    <w:rsid w:val="00093CBC"/>
    <w:rsid w:val="00094178"/>
    <w:rsid w:val="00094316"/>
    <w:rsid w:val="00094617"/>
    <w:rsid w:val="0009496F"/>
    <w:rsid w:val="000949FA"/>
    <w:rsid w:val="00094CBB"/>
    <w:rsid w:val="00094DFD"/>
    <w:rsid w:val="00095206"/>
    <w:rsid w:val="0009562F"/>
    <w:rsid w:val="000957CB"/>
    <w:rsid w:val="000959BB"/>
    <w:rsid w:val="00095AC4"/>
    <w:rsid w:val="00095D8C"/>
    <w:rsid w:val="00095E21"/>
    <w:rsid w:val="00095F06"/>
    <w:rsid w:val="00096096"/>
    <w:rsid w:val="00096151"/>
    <w:rsid w:val="0009633F"/>
    <w:rsid w:val="0009659D"/>
    <w:rsid w:val="00096649"/>
    <w:rsid w:val="00096830"/>
    <w:rsid w:val="00096B45"/>
    <w:rsid w:val="00097187"/>
    <w:rsid w:val="000972CA"/>
    <w:rsid w:val="00097391"/>
    <w:rsid w:val="00097452"/>
    <w:rsid w:val="000974AD"/>
    <w:rsid w:val="00097621"/>
    <w:rsid w:val="00097B6F"/>
    <w:rsid w:val="00097E27"/>
    <w:rsid w:val="000A0092"/>
    <w:rsid w:val="000A0157"/>
    <w:rsid w:val="000A02A7"/>
    <w:rsid w:val="000A0418"/>
    <w:rsid w:val="000A0845"/>
    <w:rsid w:val="000A0CDF"/>
    <w:rsid w:val="000A0CFE"/>
    <w:rsid w:val="000A1229"/>
    <w:rsid w:val="000A1820"/>
    <w:rsid w:val="000A19FD"/>
    <w:rsid w:val="000A1A4B"/>
    <w:rsid w:val="000A1DF6"/>
    <w:rsid w:val="000A1E5A"/>
    <w:rsid w:val="000A1F05"/>
    <w:rsid w:val="000A1FA5"/>
    <w:rsid w:val="000A2127"/>
    <w:rsid w:val="000A21F4"/>
    <w:rsid w:val="000A21FA"/>
    <w:rsid w:val="000A2401"/>
    <w:rsid w:val="000A255E"/>
    <w:rsid w:val="000A25DC"/>
    <w:rsid w:val="000A2621"/>
    <w:rsid w:val="000A26BA"/>
    <w:rsid w:val="000A274F"/>
    <w:rsid w:val="000A2965"/>
    <w:rsid w:val="000A2DC9"/>
    <w:rsid w:val="000A2F81"/>
    <w:rsid w:val="000A32EA"/>
    <w:rsid w:val="000A390A"/>
    <w:rsid w:val="000A3938"/>
    <w:rsid w:val="000A3BA7"/>
    <w:rsid w:val="000A3DA8"/>
    <w:rsid w:val="000A4219"/>
    <w:rsid w:val="000A4531"/>
    <w:rsid w:val="000A45D9"/>
    <w:rsid w:val="000A4FA2"/>
    <w:rsid w:val="000A4FDF"/>
    <w:rsid w:val="000A50D6"/>
    <w:rsid w:val="000A5129"/>
    <w:rsid w:val="000A5328"/>
    <w:rsid w:val="000A55CB"/>
    <w:rsid w:val="000A57AB"/>
    <w:rsid w:val="000A5885"/>
    <w:rsid w:val="000A58B4"/>
    <w:rsid w:val="000A5C65"/>
    <w:rsid w:val="000A5DC1"/>
    <w:rsid w:val="000A6031"/>
    <w:rsid w:val="000A60B7"/>
    <w:rsid w:val="000A6442"/>
    <w:rsid w:val="000A66F3"/>
    <w:rsid w:val="000A6A72"/>
    <w:rsid w:val="000A73EB"/>
    <w:rsid w:val="000A765A"/>
    <w:rsid w:val="000A7908"/>
    <w:rsid w:val="000A7965"/>
    <w:rsid w:val="000A7AC0"/>
    <w:rsid w:val="000B02D8"/>
    <w:rsid w:val="000B0607"/>
    <w:rsid w:val="000B088F"/>
    <w:rsid w:val="000B0A11"/>
    <w:rsid w:val="000B0CCE"/>
    <w:rsid w:val="000B10F4"/>
    <w:rsid w:val="000B1168"/>
    <w:rsid w:val="000B11C6"/>
    <w:rsid w:val="000B1232"/>
    <w:rsid w:val="000B13B8"/>
    <w:rsid w:val="000B1ACE"/>
    <w:rsid w:val="000B1B93"/>
    <w:rsid w:val="000B1D33"/>
    <w:rsid w:val="000B1F19"/>
    <w:rsid w:val="000B1FFE"/>
    <w:rsid w:val="000B26E7"/>
    <w:rsid w:val="000B2859"/>
    <w:rsid w:val="000B295A"/>
    <w:rsid w:val="000B2AD2"/>
    <w:rsid w:val="000B2CE0"/>
    <w:rsid w:val="000B32C8"/>
    <w:rsid w:val="000B3654"/>
    <w:rsid w:val="000B36AA"/>
    <w:rsid w:val="000B3880"/>
    <w:rsid w:val="000B38C7"/>
    <w:rsid w:val="000B3D68"/>
    <w:rsid w:val="000B40C7"/>
    <w:rsid w:val="000B40E5"/>
    <w:rsid w:val="000B4474"/>
    <w:rsid w:val="000B4580"/>
    <w:rsid w:val="000B4668"/>
    <w:rsid w:val="000B4A83"/>
    <w:rsid w:val="000B4C4B"/>
    <w:rsid w:val="000B4EED"/>
    <w:rsid w:val="000B58EF"/>
    <w:rsid w:val="000B599F"/>
    <w:rsid w:val="000B6307"/>
    <w:rsid w:val="000B6493"/>
    <w:rsid w:val="000B6559"/>
    <w:rsid w:val="000B675E"/>
    <w:rsid w:val="000B69B5"/>
    <w:rsid w:val="000B6A23"/>
    <w:rsid w:val="000B6A65"/>
    <w:rsid w:val="000B6C8C"/>
    <w:rsid w:val="000B74E8"/>
    <w:rsid w:val="000B74FB"/>
    <w:rsid w:val="000B7562"/>
    <w:rsid w:val="000B764C"/>
    <w:rsid w:val="000B76A1"/>
    <w:rsid w:val="000B7805"/>
    <w:rsid w:val="000B7970"/>
    <w:rsid w:val="000B7C89"/>
    <w:rsid w:val="000B7E56"/>
    <w:rsid w:val="000B7F94"/>
    <w:rsid w:val="000C05AE"/>
    <w:rsid w:val="000C06BC"/>
    <w:rsid w:val="000C090D"/>
    <w:rsid w:val="000C0B30"/>
    <w:rsid w:val="000C0DAD"/>
    <w:rsid w:val="000C105A"/>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7E4"/>
    <w:rsid w:val="000C3B63"/>
    <w:rsid w:val="000C3F0B"/>
    <w:rsid w:val="000C40AB"/>
    <w:rsid w:val="000C432D"/>
    <w:rsid w:val="000C460C"/>
    <w:rsid w:val="000C46C7"/>
    <w:rsid w:val="000C4A95"/>
    <w:rsid w:val="000C4E7D"/>
    <w:rsid w:val="000C4F8C"/>
    <w:rsid w:val="000C5012"/>
    <w:rsid w:val="000C5236"/>
    <w:rsid w:val="000C52F5"/>
    <w:rsid w:val="000C5370"/>
    <w:rsid w:val="000C553C"/>
    <w:rsid w:val="000C5840"/>
    <w:rsid w:val="000C5AB7"/>
    <w:rsid w:val="000C5AD6"/>
    <w:rsid w:val="000C5B4D"/>
    <w:rsid w:val="000C5E7D"/>
    <w:rsid w:val="000C6134"/>
    <w:rsid w:val="000C6263"/>
    <w:rsid w:val="000C633F"/>
    <w:rsid w:val="000C643D"/>
    <w:rsid w:val="000C6515"/>
    <w:rsid w:val="000C6652"/>
    <w:rsid w:val="000C67D2"/>
    <w:rsid w:val="000C6AC8"/>
    <w:rsid w:val="000C6AD3"/>
    <w:rsid w:val="000C6B28"/>
    <w:rsid w:val="000C6D9E"/>
    <w:rsid w:val="000C7638"/>
    <w:rsid w:val="000C7A48"/>
    <w:rsid w:val="000C7E2D"/>
    <w:rsid w:val="000C7E61"/>
    <w:rsid w:val="000D0055"/>
    <w:rsid w:val="000D035C"/>
    <w:rsid w:val="000D0683"/>
    <w:rsid w:val="000D06C9"/>
    <w:rsid w:val="000D07A2"/>
    <w:rsid w:val="000D0B4D"/>
    <w:rsid w:val="000D0CF0"/>
    <w:rsid w:val="000D1111"/>
    <w:rsid w:val="000D1160"/>
    <w:rsid w:val="000D11C6"/>
    <w:rsid w:val="000D11FF"/>
    <w:rsid w:val="000D137A"/>
    <w:rsid w:val="000D1424"/>
    <w:rsid w:val="000D1AEB"/>
    <w:rsid w:val="000D1D12"/>
    <w:rsid w:val="000D2062"/>
    <w:rsid w:val="000D20F1"/>
    <w:rsid w:val="000D21DC"/>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2F4"/>
    <w:rsid w:val="000D451A"/>
    <w:rsid w:val="000D4661"/>
    <w:rsid w:val="000D47ED"/>
    <w:rsid w:val="000D4D60"/>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EF"/>
    <w:rsid w:val="000D7408"/>
    <w:rsid w:val="000D7872"/>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10D3"/>
    <w:rsid w:val="000E116F"/>
    <w:rsid w:val="000E11DB"/>
    <w:rsid w:val="000E135D"/>
    <w:rsid w:val="000E15AD"/>
    <w:rsid w:val="000E1739"/>
    <w:rsid w:val="000E1797"/>
    <w:rsid w:val="000E1BF0"/>
    <w:rsid w:val="000E1C6E"/>
    <w:rsid w:val="000E1CBA"/>
    <w:rsid w:val="000E1E2B"/>
    <w:rsid w:val="000E1FBC"/>
    <w:rsid w:val="000E2041"/>
    <w:rsid w:val="000E2333"/>
    <w:rsid w:val="000E2489"/>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66"/>
    <w:rsid w:val="000E42A3"/>
    <w:rsid w:val="000E487F"/>
    <w:rsid w:val="000E49D9"/>
    <w:rsid w:val="000E4A8F"/>
    <w:rsid w:val="000E4B09"/>
    <w:rsid w:val="000E4E5C"/>
    <w:rsid w:val="000E523A"/>
    <w:rsid w:val="000E534C"/>
    <w:rsid w:val="000E59D5"/>
    <w:rsid w:val="000E5C45"/>
    <w:rsid w:val="000E5CA9"/>
    <w:rsid w:val="000E6463"/>
    <w:rsid w:val="000E68AB"/>
    <w:rsid w:val="000E6B15"/>
    <w:rsid w:val="000E6BA2"/>
    <w:rsid w:val="000E6C12"/>
    <w:rsid w:val="000E6F06"/>
    <w:rsid w:val="000E798F"/>
    <w:rsid w:val="000E7C78"/>
    <w:rsid w:val="000E7F00"/>
    <w:rsid w:val="000F0287"/>
    <w:rsid w:val="000F0374"/>
    <w:rsid w:val="000F0684"/>
    <w:rsid w:val="000F0F56"/>
    <w:rsid w:val="000F0F89"/>
    <w:rsid w:val="000F1215"/>
    <w:rsid w:val="000F19CD"/>
    <w:rsid w:val="000F1AA0"/>
    <w:rsid w:val="000F2057"/>
    <w:rsid w:val="000F23C3"/>
    <w:rsid w:val="000F2667"/>
    <w:rsid w:val="000F282F"/>
    <w:rsid w:val="000F2B61"/>
    <w:rsid w:val="000F3114"/>
    <w:rsid w:val="000F3192"/>
    <w:rsid w:val="000F3442"/>
    <w:rsid w:val="000F34F8"/>
    <w:rsid w:val="000F34FB"/>
    <w:rsid w:val="000F3515"/>
    <w:rsid w:val="000F353A"/>
    <w:rsid w:val="000F370A"/>
    <w:rsid w:val="000F3C11"/>
    <w:rsid w:val="000F3C75"/>
    <w:rsid w:val="000F412F"/>
    <w:rsid w:val="000F4171"/>
    <w:rsid w:val="000F41A0"/>
    <w:rsid w:val="000F44CB"/>
    <w:rsid w:val="000F4DD2"/>
    <w:rsid w:val="000F4E9D"/>
    <w:rsid w:val="000F4F56"/>
    <w:rsid w:val="000F51DC"/>
    <w:rsid w:val="000F5219"/>
    <w:rsid w:val="000F5420"/>
    <w:rsid w:val="000F54D6"/>
    <w:rsid w:val="000F56FE"/>
    <w:rsid w:val="000F57DB"/>
    <w:rsid w:val="000F5935"/>
    <w:rsid w:val="000F599A"/>
    <w:rsid w:val="000F5C51"/>
    <w:rsid w:val="000F604D"/>
    <w:rsid w:val="000F6259"/>
    <w:rsid w:val="000F67AF"/>
    <w:rsid w:val="000F6871"/>
    <w:rsid w:val="000F6AFC"/>
    <w:rsid w:val="000F6B28"/>
    <w:rsid w:val="000F7353"/>
    <w:rsid w:val="000F73BD"/>
    <w:rsid w:val="000F740F"/>
    <w:rsid w:val="000F7474"/>
    <w:rsid w:val="000F7B3A"/>
    <w:rsid w:val="000F7CD3"/>
    <w:rsid w:val="000F7F33"/>
    <w:rsid w:val="000F7FA5"/>
    <w:rsid w:val="000F7FDA"/>
    <w:rsid w:val="00100128"/>
    <w:rsid w:val="0010027D"/>
    <w:rsid w:val="0010064A"/>
    <w:rsid w:val="001006F3"/>
    <w:rsid w:val="00100783"/>
    <w:rsid w:val="00100A13"/>
    <w:rsid w:val="00100C60"/>
    <w:rsid w:val="0010118F"/>
    <w:rsid w:val="0010140E"/>
    <w:rsid w:val="00101A6C"/>
    <w:rsid w:val="00101CC8"/>
    <w:rsid w:val="00101CD1"/>
    <w:rsid w:val="00101E40"/>
    <w:rsid w:val="00101FB3"/>
    <w:rsid w:val="001020D4"/>
    <w:rsid w:val="00102136"/>
    <w:rsid w:val="0010232B"/>
    <w:rsid w:val="001023DD"/>
    <w:rsid w:val="00102E2C"/>
    <w:rsid w:val="001030BF"/>
    <w:rsid w:val="0010323E"/>
    <w:rsid w:val="0010338D"/>
    <w:rsid w:val="00103479"/>
    <w:rsid w:val="001035A5"/>
    <w:rsid w:val="0010377E"/>
    <w:rsid w:val="0010387D"/>
    <w:rsid w:val="00103B9B"/>
    <w:rsid w:val="00103CDD"/>
    <w:rsid w:val="00103E1E"/>
    <w:rsid w:val="00104456"/>
    <w:rsid w:val="00104708"/>
    <w:rsid w:val="00104AE3"/>
    <w:rsid w:val="00104DAE"/>
    <w:rsid w:val="00104E76"/>
    <w:rsid w:val="00104FD4"/>
    <w:rsid w:val="001051E9"/>
    <w:rsid w:val="0010553E"/>
    <w:rsid w:val="00105616"/>
    <w:rsid w:val="001058C4"/>
    <w:rsid w:val="00105A18"/>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524"/>
    <w:rsid w:val="00110876"/>
    <w:rsid w:val="001108E4"/>
    <w:rsid w:val="00110A7B"/>
    <w:rsid w:val="00110FBC"/>
    <w:rsid w:val="00110FCA"/>
    <w:rsid w:val="00111060"/>
    <w:rsid w:val="00111266"/>
    <w:rsid w:val="0011162A"/>
    <w:rsid w:val="00111707"/>
    <w:rsid w:val="00111754"/>
    <w:rsid w:val="001117D8"/>
    <w:rsid w:val="001119C1"/>
    <w:rsid w:val="00111B22"/>
    <w:rsid w:val="00111C14"/>
    <w:rsid w:val="00111D12"/>
    <w:rsid w:val="00111E67"/>
    <w:rsid w:val="00111E96"/>
    <w:rsid w:val="00111E97"/>
    <w:rsid w:val="00111FD4"/>
    <w:rsid w:val="001124D4"/>
    <w:rsid w:val="0011258E"/>
    <w:rsid w:val="001125CE"/>
    <w:rsid w:val="001126BC"/>
    <w:rsid w:val="0011280C"/>
    <w:rsid w:val="00112819"/>
    <w:rsid w:val="001128DD"/>
    <w:rsid w:val="00112B1B"/>
    <w:rsid w:val="00112C82"/>
    <w:rsid w:val="00112E27"/>
    <w:rsid w:val="00113124"/>
    <w:rsid w:val="001135CC"/>
    <w:rsid w:val="00113A8A"/>
    <w:rsid w:val="00113B1B"/>
    <w:rsid w:val="00113D9C"/>
    <w:rsid w:val="00113DEA"/>
    <w:rsid w:val="00113E93"/>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B88"/>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AEE"/>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BE7"/>
    <w:rsid w:val="00121EB6"/>
    <w:rsid w:val="00121F97"/>
    <w:rsid w:val="0012229D"/>
    <w:rsid w:val="0012242F"/>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4E09"/>
    <w:rsid w:val="00125311"/>
    <w:rsid w:val="00125325"/>
    <w:rsid w:val="0012534E"/>
    <w:rsid w:val="0012545D"/>
    <w:rsid w:val="001255E4"/>
    <w:rsid w:val="0012569B"/>
    <w:rsid w:val="00125A89"/>
    <w:rsid w:val="00125B8A"/>
    <w:rsid w:val="00125FFD"/>
    <w:rsid w:val="00126030"/>
    <w:rsid w:val="00126058"/>
    <w:rsid w:val="00126134"/>
    <w:rsid w:val="001263EE"/>
    <w:rsid w:val="00126781"/>
    <w:rsid w:val="001267D6"/>
    <w:rsid w:val="001268D5"/>
    <w:rsid w:val="00126BD5"/>
    <w:rsid w:val="00126BDE"/>
    <w:rsid w:val="00126F4C"/>
    <w:rsid w:val="001270AF"/>
    <w:rsid w:val="00127244"/>
    <w:rsid w:val="00127545"/>
    <w:rsid w:val="001276D3"/>
    <w:rsid w:val="001278DF"/>
    <w:rsid w:val="00127A1D"/>
    <w:rsid w:val="00127A66"/>
    <w:rsid w:val="001300C5"/>
    <w:rsid w:val="00130223"/>
    <w:rsid w:val="00130349"/>
    <w:rsid w:val="00130537"/>
    <w:rsid w:val="001306C6"/>
    <w:rsid w:val="00130AF4"/>
    <w:rsid w:val="00130C22"/>
    <w:rsid w:val="001311A7"/>
    <w:rsid w:val="00131641"/>
    <w:rsid w:val="001317DB"/>
    <w:rsid w:val="00131ADB"/>
    <w:rsid w:val="00131D08"/>
    <w:rsid w:val="00131E33"/>
    <w:rsid w:val="00131FB7"/>
    <w:rsid w:val="00132117"/>
    <w:rsid w:val="001322D6"/>
    <w:rsid w:val="001323AE"/>
    <w:rsid w:val="001326D7"/>
    <w:rsid w:val="001328F0"/>
    <w:rsid w:val="00132B24"/>
    <w:rsid w:val="00132BA8"/>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054"/>
    <w:rsid w:val="00134102"/>
    <w:rsid w:val="001347F5"/>
    <w:rsid w:val="00134E1F"/>
    <w:rsid w:val="00134FB7"/>
    <w:rsid w:val="00135690"/>
    <w:rsid w:val="0013576E"/>
    <w:rsid w:val="00135A3A"/>
    <w:rsid w:val="00135A4E"/>
    <w:rsid w:val="00135CAD"/>
    <w:rsid w:val="00135F20"/>
    <w:rsid w:val="001361F5"/>
    <w:rsid w:val="001363D7"/>
    <w:rsid w:val="0013642D"/>
    <w:rsid w:val="00136653"/>
    <w:rsid w:val="00136771"/>
    <w:rsid w:val="00136B45"/>
    <w:rsid w:val="00136E3D"/>
    <w:rsid w:val="00136E7B"/>
    <w:rsid w:val="001373BB"/>
    <w:rsid w:val="00137768"/>
    <w:rsid w:val="00137790"/>
    <w:rsid w:val="001377AA"/>
    <w:rsid w:val="001377E8"/>
    <w:rsid w:val="001404BC"/>
    <w:rsid w:val="00140512"/>
    <w:rsid w:val="00140569"/>
    <w:rsid w:val="001407CA"/>
    <w:rsid w:val="00140964"/>
    <w:rsid w:val="00140F06"/>
    <w:rsid w:val="00141373"/>
    <w:rsid w:val="00141B69"/>
    <w:rsid w:val="00141BD1"/>
    <w:rsid w:val="00141F1A"/>
    <w:rsid w:val="001423B5"/>
    <w:rsid w:val="0014240C"/>
    <w:rsid w:val="00142517"/>
    <w:rsid w:val="001425C4"/>
    <w:rsid w:val="001427A0"/>
    <w:rsid w:val="00142969"/>
    <w:rsid w:val="00142B6A"/>
    <w:rsid w:val="00142BD8"/>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26D"/>
    <w:rsid w:val="0014433E"/>
    <w:rsid w:val="00144531"/>
    <w:rsid w:val="00144711"/>
    <w:rsid w:val="001448C5"/>
    <w:rsid w:val="0014495C"/>
    <w:rsid w:val="00145151"/>
    <w:rsid w:val="001451E1"/>
    <w:rsid w:val="00145752"/>
    <w:rsid w:val="00145863"/>
    <w:rsid w:val="001458B9"/>
    <w:rsid w:val="00145910"/>
    <w:rsid w:val="00145B9C"/>
    <w:rsid w:val="00145CFC"/>
    <w:rsid w:val="001460FD"/>
    <w:rsid w:val="00146195"/>
    <w:rsid w:val="0014636D"/>
    <w:rsid w:val="00146539"/>
    <w:rsid w:val="00146F8A"/>
    <w:rsid w:val="00146FCC"/>
    <w:rsid w:val="0014744D"/>
    <w:rsid w:val="001474E7"/>
    <w:rsid w:val="001475D7"/>
    <w:rsid w:val="00147740"/>
    <w:rsid w:val="0014797E"/>
    <w:rsid w:val="00147D56"/>
    <w:rsid w:val="00150142"/>
    <w:rsid w:val="00150228"/>
    <w:rsid w:val="001502A7"/>
    <w:rsid w:val="00150706"/>
    <w:rsid w:val="001507F5"/>
    <w:rsid w:val="00150A36"/>
    <w:rsid w:val="00150E95"/>
    <w:rsid w:val="0015159C"/>
    <w:rsid w:val="0015172E"/>
    <w:rsid w:val="001519F7"/>
    <w:rsid w:val="00151ABB"/>
    <w:rsid w:val="0015217B"/>
    <w:rsid w:val="00152196"/>
    <w:rsid w:val="0015235B"/>
    <w:rsid w:val="001524FA"/>
    <w:rsid w:val="001526D1"/>
    <w:rsid w:val="001526D8"/>
    <w:rsid w:val="0015272D"/>
    <w:rsid w:val="00152ADA"/>
    <w:rsid w:val="00152BB6"/>
    <w:rsid w:val="00152BE9"/>
    <w:rsid w:val="00152D17"/>
    <w:rsid w:val="00152D1A"/>
    <w:rsid w:val="00152DB6"/>
    <w:rsid w:val="00152F98"/>
    <w:rsid w:val="001532F2"/>
    <w:rsid w:val="00153359"/>
    <w:rsid w:val="00153562"/>
    <w:rsid w:val="00153917"/>
    <w:rsid w:val="001539E2"/>
    <w:rsid w:val="00153D65"/>
    <w:rsid w:val="00153EBC"/>
    <w:rsid w:val="001546D3"/>
    <w:rsid w:val="001549AF"/>
    <w:rsid w:val="00154C0F"/>
    <w:rsid w:val="00154D03"/>
    <w:rsid w:val="00154E80"/>
    <w:rsid w:val="00154F0A"/>
    <w:rsid w:val="00155159"/>
    <w:rsid w:val="0015527B"/>
    <w:rsid w:val="001553B1"/>
    <w:rsid w:val="00155408"/>
    <w:rsid w:val="00155650"/>
    <w:rsid w:val="001556F8"/>
    <w:rsid w:val="001557E0"/>
    <w:rsid w:val="00155976"/>
    <w:rsid w:val="00155BB5"/>
    <w:rsid w:val="00155D37"/>
    <w:rsid w:val="00155F3E"/>
    <w:rsid w:val="00156231"/>
    <w:rsid w:val="001568B2"/>
    <w:rsid w:val="00156A10"/>
    <w:rsid w:val="00156A8A"/>
    <w:rsid w:val="00156ADC"/>
    <w:rsid w:val="00156CE2"/>
    <w:rsid w:val="00156D01"/>
    <w:rsid w:val="00156E4C"/>
    <w:rsid w:val="00156F63"/>
    <w:rsid w:val="00157930"/>
    <w:rsid w:val="00157CFD"/>
    <w:rsid w:val="00157F27"/>
    <w:rsid w:val="00157F66"/>
    <w:rsid w:val="0016019F"/>
    <w:rsid w:val="00160532"/>
    <w:rsid w:val="00160819"/>
    <w:rsid w:val="00160B7A"/>
    <w:rsid w:val="00160D85"/>
    <w:rsid w:val="00160F54"/>
    <w:rsid w:val="00160FBB"/>
    <w:rsid w:val="00160FFE"/>
    <w:rsid w:val="001610AD"/>
    <w:rsid w:val="001610E8"/>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D7B"/>
    <w:rsid w:val="00163E30"/>
    <w:rsid w:val="001641F2"/>
    <w:rsid w:val="00164233"/>
    <w:rsid w:val="00164238"/>
    <w:rsid w:val="001642BB"/>
    <w:rsid w:val="001642F6"/>
    <w:rsid w:val="001647C8"/>
    <w:rsid w:val="0016482A"/>
    <w:rsid w:val="00164ACD"/>
    <w:rsid w:val="00164BBD"/>
    <w:rsid w:val="00164C57"/>
    <w:rsid w:val="00164ECD"/>
    <w:rsid w:val="00165028"/>
    <w:rsid w:val="001653BF"/>
    <w:rsid w:val="001656D6"/>
    <w:rsid w:val="001656D7"/>
    <w:rsid w:val="00165752"/>
    <w:rsid w:val="00165828"/>
    <w:rsid w:val="00165CF8"/>
    <w:rsid w:val="00165EDF"/>
    <w:rsid w:val="00165FFB"/>
    <w:rsid w:val="001661E8"/>
    <w:rsid w:val="001664EB"/>
    <w:rsid w:val="00166717"/>
    <w:rsid w:val="00166999"/>
    <w:rsid w:val="00166C7E"/>
    <w:rsid w:val="00167235"/>
    <w:rsid w:val="001673FC"/>
    <w:rsid w:val="0016792D"/>
    <w:rsid w:val="00167D1B"/>
    <w:rsid w:val="001700A7"/>
    <w:rsid w:val="00170279"/>
    <w:rsid w:val="00170364"/>
    <w:rsid w:val="00170581"/>
    <w:rsid w:val="00170591"/>
    <w:rsid w:val="00170627"/>
    <w:rsid w:val="0017072F"/>
    <w:rsid w:val="00170959"/>
    <w:rsid w:val="00170A3D"/>
    <w:rsid w:val="00170A9F"/>
    <w:rsid w:val="00170AE4"/>
    <w:rsid w:val="001710E2"/>
    <w:rsid w:val="001711AC"/>
    <w:rsid w:val="001715F9"/>
    <w:rsid w:val="0017164A"/>
    <w:rsid w:val="00171818"/>
    <w:rsid w:val="00171BC0"/>
    <w:rsid w:val="00171D2C"/>
    <w:rsid w:val="00171EA7"/>
    <w:rsid w:val="0017200A"/>
    <w:rsid w:val="00172802"/>
    <w:rsid w:val="00172A24"/>
    <w:rsid w:val="00172C20"/>
    <w:rsid w:val="0017303B"/>
    <w:rsid w:val="001731BC"/>
    <w:rsid w:val="00173A3E"/>
    <w:rsid w:val="00173C8D"/>
    <w:rsid w:val="00173D7E"/>
    <w:rsid w:val="001740C9"/>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CEC"/>
    <w:rsid w:val="00175DB5"/>
    <w:rsid w:val="00175E54"/>
    <w:rsid w:val="00175EC2"/>
    <w:rsid w:val="00175F53"/>
    <w:rsid w:val="001760BE"/>
    <w:rsid w:val="001761C6"/>
    <w:rsid w:val="0017657B"/>
    <w:rsid w:val="001765AB"/>
    <w:rsid w:val="0017666B"/>
    <w:rsid w:val="00176C8B"/>
    <w:rsid w:val="00177536"/>
    <w:rsid w:val="00177670"/>
    <w:rsid w:val="0017768D"/>
    <w:rsid w:val="001778EF"/>
    <w:rsid w:val="001779A0"/>
    <w:rsid w:val="00177BF6"/>
    <w:rsid w:val="00177D1E"/>
    <w:rsid w:val="00177E3D"/>
    <w:rsid w:val="0018021F"/>
    <w:rsid w:val="00180567"/>
    <w:rsid w:val="00180866"/>
    <w:rsid w:val="00180A81"/>
    <w:rsid w:val="00180ADE"/>
    <w:rsid w:val="00180C0F"/>
    <w:rsid w:val="00181096"/>
    <w:rsid w:val="001810C2"/>
    <w:rsid w:val="00181582"/>
    <w:rsid w:val="001816CA"/>
    <w:rsid w:val="00181868"/>
    <w:rsid w:val="001819D3"/>
    <w:rsid w:val="00182078"/>
    <w:rsid w:val="001821FD"/>
    <w:rsid w:val="00182269"/>
    <w:rsid w:val="001823FB"/>
    <w:rsid w:val="001826FA"/>
    <w:rsid w:val="0018328A"/>
    <w:rsid w:val="00183430"/>
    <w:rsid w:val="001836CA"/>
    <w:rsid w:val="00183789"/>
    <w:rsid w:val="00183938"/>
    <w:rsid w:val="001839AE"/>
    <w:rsid w:val="00183AB2"/>
    <w:rsid w:val="00183AD1"/>
    <w:rsid w:val="00183C3D"/>
    <w:rsid w:val="00184442"/>
    <w:rsid w:val="00184959"/>
    <w:rsid w:val="00184C8E"/>
    <w:rsid w:val="00184DCB"/>
    <w:rsid w:val="001852E6"/>
    <w:rsid w:val="00185520"/>
    <w:rsid w:val="001858C7"/>
    <w:rsid w:val="001859D6"/>
    <w:rsid w:val="00186645"/>
    <w:rsid w:val="001868D5"/>
    <w:rsid w:val="00186921"/>
    <w:rsid w:val="0018692E"/>
    <w:rsid w:val="00186994"/>
    <w:rsid w:val="00186C7F"/>
    <w:rsid w:val="0018704D"/>
    <w:rsid w:val="001871EF"/>
    <w:rsid w:val="00187897"/>
    <w:rsid w:val="00187DAE"/>
    <w:rsid w:val="00187EA7"/>
    <w:rsid w:val="00187ECD"/>
    <w:rsid w:val="00187EDB"/>
    <w:rsid w:val="00187F42"/>
    <w:rsid w:val="00190339"/>
    <w:rsid w:val="001904FC"/>
    <w:rsid w:val="00190613"/>
    <w:rsid w:val="0019094F"/>
    <w:rsid w:val="001914F1"/>
    <w:rsid w:val="0019158B"/>
    <w:rsid w:val="00191C4D"/>
    <w:rsid w:val="00191D20"/>
    <w:rsid w:val="00191D3D"/>
    <w:rsid w:val="00192026"/>
    <w:rsid w:val="0019230C"/>
    <w:rsid w:val="0019249F"/>
    <w:rsid w:val="0019274D"/>
    <w:rsid w:val="00192770"/>
    <w:rsid w:val="00192B62"/>
    <w:rsid w:val="00192C5A"/>
    <w:rsid w:val="00192F28"/>
    <w:rsid w:val="0019325D"/>
    <w:rsid w:val="0019327B"/>
    <w:rsid w:val="00193363"/>
    <w:rsid w:val="00193473"/>
    <w:rsid w:val="001934EC"/>
    <w:rsid w:val="00193508"/>
    <w:rsid w:val="00193667"/>
    <w:rsid w:val="001938A9"/>
    <w:rsid w:val="0019403D"/>
    <w:rsid w:val="00194287"/>
    <w:rsid w:val="001943DB"/>
    <w:rsid w:val="00194926"/>
    <w:rsid w:val="0019493E"/>
    <w:rsid w:val="00194A39"/>
    <w:rsid w:val="00194F9D"/>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832"/>
    <w:rsid w:val="00196C7A"/>
    <w:rsid w:val="00196E28"/>
    <w:rsid w:val="00196F09"/>
    <w:rsid w:val="00197220"/>
    <w:rsid w:val="0019766D"/>
    <w:rsid w:val="00197C45"/>
    <w:rsid w:val="00197CB8"/>
    <w:rsid w:val="00197DD5"/>
    <w:rsid w:val="00197DE6"/>
    <w:rsid w:val="001A0647"/>
    <w:rsid w:val="001A06F4"/>
    <w:rsid w:val="001A07B1"/>
    <w:rsid w:val="001A0B47"/>
    <w:rsid w:val="001A0BFA"/>
    <w:rsid w:val="001A0DC0"/>
    <w:rsid w:val="001A0DE2"/>
    <w:rsid w:val="001A0DF4"/>
    <w:rsid w:val="001A0DF7"/>
    <w:rsid w:val="001A126B"/>
    <w:rsid w:val="001A12A0"/>
    <w:rsid w:val="001A176E"/>
    <w:rsid w:val="001A1791"/>
    <w:rsid w:val="001A1998"/>
    <w:rsid w:val="001A19F8"/>
    <w:rsid w:val="001A1A5A"/>
    <w:rsid w:val="001A1BF9"/>
    <w:rsid w:val="001A1D5C"/>
    <w:rsid w:val="001A2016"/>
    <w:rsid w:val="001A2548"/>
    <w:rsid w:val="001A25DB"/>
    <w:rsid w:val="001A27F9"/>
    <w:rsid w:val="001A29B5"/>
    <w:rsid w:val="001A2F41"/>
    <w:rsid w:val="001A2F6D"/>
    <w:rsid w:val="001A2FB0"/>
    <w:rsid w:val="001A301F"/>
    <w:rsid w:val="001A31BA"/>
    <w:rsid w:val="001A37CC"/>
    <w:rsid w:val="001A3B3A"/>
    <w:rsid w:val="001A3B68"/>
    <w:rsid w:val="001A3D96"/>
    <w:rsid w:val="001A3E40"/>
    <w:rsid w:val="001A40C5"/>
    <w:rsid w:val="001A42ED"/>
    <w:rsid w:val="001A44B4"/>
    <w:rsid w:val="001A4778"/>
    <w:rsid w:val="001A4A4C"/>
    <w:rsid w:val="001A4AF1"/>
    <w:rsid w:val="001A4B1D"/>
    <w:rsid w:val="001A4B67"/>
    <w:rsid w:val="001A4CD2"/>
    <w:rsid w:val="001A4F52"/>
    <w:rsid w:val="001A5057"/>
    <w:rsid w:val="001A517D"/>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6D7"/>
    <w:rsid w:val="001A791D"/>
    <w:rsid w:val="001A7B66"/>
    <w:rsid w:val="001A7E40"/>
    <w:rsid w:val="001A7EB1"/>
    <w:rsid w:val="001A7FE3"/>
    <w:rsid w:val="001B0421"/>
    <w:rsid w:val="001B043B"/>
    <w:rsid w:val="001B08EA"/>
    <w:rsid w:val="001B0A72"/>
    <w:rsid w:val="001B0D7D"/>
    <w:rsid w:val="001B0EA8"/>
    <w:rsid w:val="001B1019"/>
    <w:rsid w:val="001B1198"/>
    <w:rsid w:val="001B1630"/>
    <w:rsid w:val="001B1837"/>
    <w:rsid w:val="001B1904"/>
    <w:rsid w:val="001B21B7"/>
    <w:rsid w:val="001B280C"/>
    <w:rsid w:val="001B28E5"/>
    <w:rsid w:val="001B2955"/>
    <w:rsid w:val="001B29BE"/>
    <w:rsid w:val="001B2B79"/>
    <w:rsid w:val="001B2D22"/>
    <w:rsid w:val="001B2F01"/>
    <w:rsid w:val="001B2F4A"/>
    <w:rsid w:val="001B2FE7"/>
    <w:rsid w:val="001B32FC"/>
    <w:rsid w:val="001B368B"/>
    <w:rsid w:val="001B36C5"/>
    <w:rsid w:val="001B3A74"/>
    <w:rsid w:val="001B4048"/>
    <w:rsid w:val="001B4483"/>
    <w:rsid w:val="001B45ED"/>
    <w:rsid w:val="001B469C"/>
    <w:rsid w:val="001B499E"/>
    <w:rsid w:val="001B4C94"/>
    <w:rsid w:val="001B4E86"/>
    <w:rsid w:val="001B4F0F"/>
    <w:rsid w:val="001B4F42"/>
    <w:rsid w:val="001B52C3"/>
    <w:rsid w:val="001B5422"/>
    <w:rsid w:val="001B5522"/>
    <w:rsid w:val="001B55C1"/>
    <w:rsid w:val="001B5973"/>
    <w:rsid w:val="001B5CC5"/>
    <w:rsid w:val="001B5E94"/>
    <w:rsid w:val="001B6515"/>
    <w:rsid w:val="001B68DB"/>
    <w:rsid w:val="001B6980"/>
    <w:rsid w:val="001B6985"/>
    <w:rsid w:val="001B6E12"/>
    <w:rsid w:val="001B70B5"/>
    <w:rsid w:val="001B7E6C"/>
    <w:rsid w:val="001B7E79"/>
    <w:rsid w:val="001B7E92"/>
    <w:rsid w:val="001C029D"/>
    <w:rsid w:val="001C06A2"/>
    <w:rsid w:val="001C0A07"/>
    <w:rsid w:val="001C0BEB"/>
    <w:rsid w:val="001C1296"/>
    <w:rsid w:val="001C135F"/>
    <w:rsid w:val="001C13DE"/>
    <w:rsid w:val="001C1607"/>
    <w:rsid w:val="001C1720"/>
    <w:rsid w:val="001C175B"/>
    <w:rsid w:val="001C17A5"/>
    <w:rsid w:val="001C17E8"/>
    <w:rsid w:val="001C18D8"/>
    <w:rsid w:val="001C1A40"/>
    <w:rsid w:val="001C1D2B"/>
    <w:rsid w:val="001C1D58"/>
    <w:rsid w:val="001C1D88"/>
    <w:rsid w:val="001C1F8F"/>
    <w:rsid w:val="001C21A3"/>
    <w:rsid w:val="001C2361"/>
    <w:rsid w:val="001C2362"/>
    <w:rsid w:val="001C24BC"/>
    <w:rsid w:val="001C26B5"/>
    <w:rsid w:val="001C2894"/>
    <w:rsid w:val="001C2CAB"/>
    <w:rsid w:val="001C2DAD"/>
    <w:rsid w:val="001C2E2E"/>
    <w:rsid w:val="001C2ECC"/>
    <w:rsid w:val="001C3734"/>
    <w:rsid w:val="001C3838"/>
    <w:rsid w:val="001C3886"/>
    <w:rsid w:val="001C3AA7"/>
    <w:rsid w:val="001C3B37"/>
    <w:rsid w:val="001C3CF8"/>
    <w:rsid w:val="001C3F9A"/>
    <w:rsid w:val="001C4098"/>
    <w:rsid w:val="001C42AA"/>
    <w:rsid w:val="001C4603"/>
    <w:rsid w:val="001C4959"/>
    <w:rsid w:val="001C4E23"/>
    <w:rsid w:val="001C514D"/>
    <w:rsid w:val="001C52D4"/>
    <w:rsid w:val="001C537D"/>
    <w:rsid w:val="001C5703"/>
    <w:rsid w:val="001C5771"/>
    <w:rsid w:val="001C5FD6"/>
    <w:rsid w:val="001C632B"/>
    <w:rsid w:val="001C667C"/>
    <w:rsid w:val="001C6AAC"/>
    <w:rsid w:val="001C6BB6"/>
    <w:rsid w:val="001C70B1"/>
    <w:rsid w:val="001C7126"/>
    <w:rsid w:val="001C71BE"/>
    <w:rsid w:val="001C755A"/>
    <w:rsid w:val="001C7580"/>
    <w:rsid w:val="001C77CB"/>
    <w:rsid w:val="001C78E8"/>
    <w:rsid w:val="001C79D1"/>
    <w:rsid w:val="001C7E06"/>
    <w:rsid w:val="001D000E"/>
    <w:rsid w:val="001D001C"/>
    <w:rsid w:val="001D034B"/>
    <w:rsid w:val="001D0405"/>
    <w:rsid w:val="001D048B"/>
    <w:rsid w:val="001D0527"/>
    <w:rsid w:val="001D0973"/>
    <w:rsid w:val="001D106E"/>
    <w:rsid w:val="001D12A6"/>
    <w:rsid w:val="001D13E8"/>
    <w:rsid w:val="001D1C8A"/>
    <w:rsid w:val="001D1DAA"/>
    <w:rsid w:val="001D1F83"/>
    <w:rsid w:val="001D2408"/>
    <w:rsid w:val="001D2430"/>
    <w:rsid w:val="001D2609"/>
    <w:rsid w:val="001D2631"/>
    <w:rsid w:val="001D26FF"/>
    <w:rsid w:val="001D2919"/>
    <w:rsid w:val="001D2921"/>
    <w:rsid w:val="001D2A5D"/>
    <w:rsid w:val="001D2B52"/>
    <w:rsid w:val="001D2F7D"/>
    <w:rsid w:val="001D2FE1"/>
    <w:rsid w:val="001D31C3"/>
    <w:rsid w:val="001D3336"/>
    <w:rsid w:val="001D35B3"/>
    <w:rsid w:val="001D37B9"/>
    <w:rsid w:val="001D3B47"/>
    <w:rsid w:val="001D3D0F"/>
    <w:rsid w:val="001D3F3E"/>
    <w:rsid w:val="001D4385"/>
    <w:rsid w:val="001D4462"/>
    <w:rsid w:val="001D4869"/>
    <w:rsid w:val="001D4A29"/>
    <w:rsid w:val="001D4ADD"/>
    <w:rsid w:val="001D4B8D"/>
    <w:rsid w:val="001D4BD5"/>
    <w:rsid w:val="001D50CD"/>
    <w:rsid w:val="001D5104"/>
    <w:rsid w:val="001D52E9"/>
    <w:rsid w:val="001D5509"/>
    <w:rsid w:val="001D57D4"/>
    <w:rsid w:val="001D58C2"/>
    <w:rsid w:val="001D591B"/>
    <w:rsid w:val="001D5E73"/>
    <w:rsid w:val="001D683F"/>
    <w:rsid w:val="001D698B"/>
    <w:rsid w:val="001D6AD0"/>
    <w:rsid w:val="001D6B7D"/>
    <w:rsid w:val="001D6C47"/>
    <w:rsid w:val="001D6F5E"/>
    <w:rsid w:val="001D72F6"/>
    <w:rsid w:val="001D761E"/>
    <w:rsid w:val="001D7767"/>
    <w:rsid w:val="001D78A0"/>
    <w:rsid w:val="001D7A45"/>
    <w:rsid w:val="001E02BE"/>
    <w:rsid w:val="001E0305"/>
    <w:rsid w:val="001E05B7"/>
    <w:rsid w:val="001E0BCD"/>
    <w:rsid w:val="001E0BDF"/>
    <w:rsid w:val="001E0BF2"/>
    <w:rsid w:val="001E0ECC"/>
    <w:rsid w:val="001E1297"/>
    <w:rsid w:val="001E1660"/>
    <w:rsid w:val="001E1C88"/>
    <w:rsid w:val="001E1CE1"/>
    <w:rsid w:val="001E1D06"/>
    <w:rsid w:val="001E1DB5"/>
    <w:rsid w:val="001E20ED"/>
    <w:rsid w:val="001E2272"/>
    <w:rsid w:val="001E2B9D"/>
    <w:rsid w:val="001E321F"/>
    <w:rsid w:val="001E3255"/>
    <w:rsid w:val="001E3787"/>
    <w:rsid w:val="001E3A0C"/>
    <w:rsid w:val="001E3A73"/>
    <w:rsid w:val="001E3A9A"/>
    <w:rsid w:val="001E3B0B"/>
    <w:rsid w:val="001E3E07"/>
    <w:rsid w:val="001E4100"/>
    <w:rsid w:val="001E4323"/>
    <w:rsid w:val="001E4368"/>
    <w:rsid w:val="001E437A"/>
    <w:rsid w:val="001E44D3"/>
    <w:rsid w:val="001E451B"/>
    <w:rsid w:val="001E4684"/>
    <w:rsid w:val="001E4826"/>
    <w:rsid w:val="001E4932"/>
    <w:rsid w:val="001E497C"/>
    <w:rsid w:val="001E4C42"/>
    <w:rsid w:val="001E4E98"/>
    <w:rsid w:val="001E4FA8"/>
    <w:rsid w:val="001E5182"/>
    <w:rsid w:val="001E5252"/>
    <w:rsid w:val="001E54C1"/>
    <w:rsid w:val="001E551F"/>
    <w:rsid w:val="001E55AE"/>
    <w:rsid w:val="001E5664"/>
    <w:rsid w:val="001E5849"/>
    <w:rsid w:val="001E5997"/>
    <w:rsid w:val="001E5A17"/>
    <w:rsid w:val="001E5AAF"/>
    <w:rsid w:val="001E5C6D"/>
    <w:rsid w:val="001E5F8E"/>
    <w:rsid w:val="001E60A5"/>
    <w:rsid w:val="001E64CD"/>
    <w:rsid w:val="001E6AFB"/>
    <w:rsid w:val="001E6B35"/>
    <w:rsid w:val="001E6EE0"/>
    <w:rsid w:val="001E71BB"/>
    <w:rsid w:val="001E7301"/>
    <w:rsid w:val="001E731A"/>
    <w:rsid w:val="001E7459"/>
    <w:rsid w:val="001E775C"/>
    <w:rsid w:val="001E7B30"/>
    <w:rsid w:val="001E7D8A"/>
    <w:rsid w:val="001E7EF6"/>
    <w:rsid w:val="001E7FBD"/>
    <w:rsid w:val="001E7FD8"/>
    <w:rsid w:val="001E7FDC"/>
    <w:rsid w:val="001F02B1"/>
    <w:rsid w:val="001F0515"/>
    <w:rsid w:val="001F05CF"/>
    <w:rsid w:val="001F09A1"/>
    <w:rsid w:val="001F0C63"/>
    <w:rsid w:val="001F0ECB"/>
    <w:rsid w:val="001F0FA1"/>
    <w:rsid w:val="001F0FBA"/>
    <w:rsid w:val="001F1079"/>
    <w:rsid w:val="001F12A6"/>
    <w:rsid w:val="001F16FF"/>
    <w:rsid w:val="001F1AC0"/>
    <w:rsid w:val="001F1D99"/>
    <w:rsid w:val="001F1E3C"/>
    <w:rsid w:val="001F240B"/>
    <w:rsid w:val="001F2620"/>
    <w:rsid w:val="001F26C6"/>
    <w:rsid w:val="001F2B97"/>
    <w:rsid w:val="001F2FAC"/>
    <w:rsid w:val="001F339A"/>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1B"/>
    <w:rsid w:val="001F648C"/>
    <w:rsid w:val="001F653F"/>
    <w:rsid w:val="001F66CE"/>
    <w:rsid w:val="001F68CF"/>
    <w:rsid w:val="001F694F"/>
    <w:rsid w:val="001F69C1"/>
    <w:rsid w:val="001F70BC"/>
    <w:rsid w:val="001F7140"/>
    <w:rsid w:val="001F7170"/>
    <w:rsid w:val="001F71E7"/>
    <w:rsid w:val="001F74E7"/>
    <w:rsid w:val="001F77C9"/>
    <w:rsid w:val="001F7A17"/>
    <w:rsid w:val="001F7F33"/>
    <w:rsid w:val="00200004"/>
    <w:rsid w:val="002001B7"/>
    <w:rsid w:val="0020023E"/>
    <w:rsid w:val="0020061F"/>
    <w:rsid w:val="00200725"/>
    <w:rsid w:val="0020073F"/>
    <w:rsid w:val="00200B44"/>
    <w:rsid w:val="00200C2E"/>
    <w:rsid w:val="00201093"/>
    <w:rsid w:val="002011B4"/>
    <w:rsid w:val="002015AF"/>
    <w:rsid w:val="00201669"/>
    <w:rsid w:val="002017E7"/>
    <w:rsid w:val="002018ED"/>
    <w:rsid w:val="00201A46"/>
    <w:rsid w:val="002025AB"/>
    <w:rsid w:val="002027AA"/>
    <w:rsid w:val="00202C81"/>
    <w:rsid w:val="0020351E"/>
    <w:rsid w:val="00203714"/>
    <w:rsid w:val="0020378E"/>
    <w:rsid w:val="00203808"/>
    <w:rsid w:val="00203C39"/>
    <w:rsid w:val="00204069"/>
    <w:rsid w:val="002040B4"/>
    <w:rsid w:val="00204399"/>
    <w:rsid w:val="002043B2"/>
    <w:rsid w:val="00204987"/>
    <w:rsid w:val="00204D62"/>
    <w:rsid w:val="00204F0C"/>
    <w:rsid w:val="00204F78"/>
    <w:rsid w:val="00205018"/>
    <w:rsid w:val="00205039"/>
    <w:rsid w:val="002054A6"/>
    <w:rsid w:val="0020555E"/>
    <w:rsid w:val="0020570A"/>
    <w:rsid w:val="002057F3"/>
    <w:rsid w:val="0020587B"/>
    <w:rsid w:val="00205894"/>
    <w:rsid w:val="00205DF7"/>
    <w:rsid w:val="00205F09"/>
    <w:rsid w:val="00205F24"/>
    <w:rsid w:val="00205F3B"/>
    <w:rsid w:val="00205F8E"/>
    <w:rsid w:val="00206049"/>
    <w:rsid w:val="002062C1"/>
    <w:rsid w:val="002064E3"/>
    <w:rsid w:val="0020668A"/>
    <w:rsid w:val="002067D1"/>
    <w:rsid w:val="00206B68"/>
    <w:rsid w:val="00206BFD"/>
    <w:rsid w:val="00207402"/>
    <w:rsid w:val="0020785E"/>
    <w:rsid w:val="00207BB2"/>
    <w:rsid w:val="00207C2C"/>
    <w:rsid w:val="00207E82"/>
    <w:rsid w:val="00207EAB"/>
    <w:rsid w:val="00207F3D"/>
    <w:rsid w:val="00207F95"/>
    <w:rsid w:val="00210023"/>
    <w:rsid w:val="002101D3"/>
    <w:rsid w:val="00210249"/>
    <w:rsid w:val="002103DC"/>
    <w:rsid w:val="00210553"/>
    <w:rsid w:val="00210615"/>
    <w:rsid w:val="00210A5D"/>
    <w:rsid w:val="00210A6F"/>
    <w:rsid w:val="00210C10"/>
    <w:rsid w:val="00210E2A"/>
    <w:rsid w:val="00210E37"/>
    <w:rsid w:val="00210EB1"/>
    <w:rsid w:val="00211265"/>
    <w:rsid w:val="002112D8"/>
    <w:rsid w:val="00211460"/>
    <w:rsid w:val="00211568"/>
    <w:rsid w:val="002116FE"/>
    <w:rsid w:val="0021188C"/>
    <w:rsid w:val="00211F75"/>
    <w:rsid w:val="002123DC"/>
    <w:rsid w:val="00212581"/>
    <w:rsid w:val="0021259E"/>
    <w:rsid w:val="00212664"/>
    <w:rsid w:val="0021269B"/>
    <w:rsid w:val="002127F1"/>
    <w:rsid w:val="00212ACC"/>
    <w:rsid w:val="00212C9C"/>
    <w:rsid w:val="00212DC3"/>
    <w:rsid w:val="00212FBE"/>
    <w:rsid w:val="00212FED"/>
    <w:rsid w:val="00213328"/>
    <w:rsid w:val="0021342C"/>
    <w:rsid w:val="00213574"/>
    <w:rsid w:val="002135BF"/>
    <w:rsid w:val="00213626"/>
    <w:rsid w:val="0021392C"/>
    <w:rsid w:val="00213961"/>
    <w:rsid w:val="00213C8D"/>
    <w:rsid w:val="00213C9D"/>
    <w:rsid w:val="00213E42"/>
    <w:rsid w:val="00213E55"/>
    <w:rsid w:val="002143C1"/>
    <w:rsid w:val="002145EC"/>
    <w:rsid w:val="002146A8"/>
    <w:rsid w:val="00214A29"/>
    <w:rsid w:val="00214D8D"/>
    <w:rsid w:val="00214DBF"/>
    <w:rsid w:val="00215176"/>
    <w:rsid w:val="0021534B"/>
    <w:rsid w:val="002157A8"/>
    <w:rsid w:val="00216598"/>
    <w:rsid w:val="00216719"/>
    <w:rsid w:val="00216BA9"/>
    <w:rsid w:val="00216EBB"/>
    <w:rsid w:val="002170DA"/>
    <w:rsid w:val="002172AD"/>
    <w:rsid w:val="002173AE"/>
    <w:rsid w:val="00217419"/>
    <w:rsid w:val="0021746A"/>
    <w:rsid w:val="00217CB2"/>
    <w:rsid w:val="00217D36"/>
    <w:rsid w:val="00217D9E"/>
    <w:rsid w:val="00217EAD"/>
    <w:rsid w:val="002200D0"/>
    <w:rsid w:val="002202E6"/>
    <w:rsid w:val="002202E8"/>
    <w:rsid w:val="00220475"/>
    <w:rsid w:val="002206E8"/>
    <w:rsid w:val="002208C9"/>
    <w:rsid w:val="00220903"/>
    <w:rsid w:val="00220A14"/>
    <w:rsid w:val="00220AC3"/>
    <w:rsid w:val="00220DC3"/>
    <w:rsid w:val="00220E32"/>
    <w:rsid w:val="00220F20"/>
    <w:rsid w:val="00220FA5"/>
    <w:rsid w:val="00221224"/>
    <w:rsid w:val="0022125C"/>
    <w:rsid w:val="00221650"/>
    <w:rsid w:val="002216C7"/>
    <w:rsid w:val="00221A1F"/>
    <w:rsid w:val="00221D63"/>
    <w:rsid w:val="00221E6C"/>
    <w:rsid w:val="00222126"/>
    <w:rsid w:val="002226B0"/>
    <w:rsid w:val="00222911"/>
    <w:rsid w:val="002229CA"/>
    <w:rsid w:val="00222E09"/>
    <w:rsid w:val="00222E15"/>
    <w:rsid w:val="00222F2D"/>
    <w:rsid w:val="002230F2"/>
    <w:rsid w:val="00223304"/>
    <w:rsid w:val="00223450"/>
    <w:rsid w:val="002235C1"/>
    <w:rsid w:val="00223961"/>
    <w:rsid w:val="0022398B"/>
    <w:rsid w:val="002239E9"/>
    <w:rsid w:val="00223B52"/>
    <w:rsid w:val="00223CE1"/>
    <w:rsid w:val="00223E95"/>
    <w:rsid w:val="00223F36"/>
    <w:rsid w:val="002243A3"/>
    <w:rsid w:val="002243D0"/>
    <w:rsid w:val="002246C6"/>
    <w:rsid w:val="00224974"/>
    <w:rsid w:val="0022497A"/>
    <w:rsid w:val="00224A41"/>
    <w:rsid w:val="002250EA"/>
    <w:rsid w:val="00225102"/>
    <w:rsid w:val="0022514A"/>
    <w:rsid w:val="002253CD"/>
    <w:rsid w:val="0022561F"/>
    <w:rsid w:val="002258E1"/>
    <w:rsid w:val="00225920"/>
    <w:rsid w:val="002259C6"/>
    <w:rsid w:val="00225AAC"/>
    <w:rsid w:val="00225BD3"/>
    <w:rsid w:val="00225C26"/>
    <w:rsid w:val="00225CEA"/>
    <w:rsid w:val="00225D09"/>
    <w:rsid w:val="00225D2C"/>
    <w:rsid w:val="00225E64"/>
    <w:rsid w:val="002260E8"/>
    <w:rsid w:val="002265A3"/>
    <w:rsid w:val="00226AB0"/>
    <w:rsid w:val="00226CF7"/>
    <w:rsid w:val="00226E79"/>
    <w:rsid w:val="002270CE"/>
    <w:rsid w:val="0022732F"/>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5A8"/>
    <w:rsid w:val="00231625"/>
    <w:rsid w:val="0023170A"/>
    <w:rsid w:val="00231738"/>
    <w:rsid w:val="0023175B"/>
    <w:rsid w:val="002317EE"/>
    <w:rsid w:val="00231AE6"/>
    <w:rsid w:val="00231AF7"/>
    <w:rsid w:val="00231CDE"/>
    <w:rsid w:val="00231CE1"/>
    <w:rsid w:val="00231D11"/>
    <w:rsid w:val="00231FD1"/>
    <w:rsid w:val="00231FF6"/>
    <w:rsid w:val="0023230F"/>
    <w:rsid w:val="002326A1"/>
    <w:rsid w:val="002327CB"/>
    <w:rsid w:val="00232D09"/>
    <w:rsid w:val="00232F7D"/>
    <w:rsid w:val="002331A7"/>
    <w:rsid w:val="002334F2"/>
    <w:rsid w:val="00233507"/>
    <w:rsid w:val="002339B6"/>
    <w:rsid w:val="00233A61"/>
    <w:rsid w:val="00233B8C"/>
    <w:rsid w:val="00233C93"/>
    <w:rsid w:val="00233CC8"/>
    <w:rsid w:val="002341DB"/>
    <w:rsid w:val="00234252"/>
    <w:rsid w:val="002343C7"/>
    <w:rsid w:val="0023443D"/>
    <w:rsid w:val="002347C7"/>
    <w:rsid w:val="00235524"/>
    <w:rsid w:val="00235621"/>
    <w:rsid w:val="002356CB"/>
    <w:rsid w:val="00235A36"/>
    <w:rsid w:val="00235D85"/>
    <w:rsid w:val="0023618E"/>
    <w:rsid w:val="002362A1"/>
    <w:rsid w:val="00236711"/>
    <w:rsid w:val="0023694A"/>
    <w:rsid w:val="00236996"/>
    <w:rsid w:val="00236A72"/>
    <w:rsid w:val="00236CB2"/>
    <w:rsid w:val="00237480"/>
    <w:rsid w:val="0023750C"/>
    <w:rsid w:val="00237592"/>
    <w:rsid w:val="00237986"/>
    <w:rsid w:val="002379F5"/>
    <w:rsid w:val="00237B89"/>
    <w:rsid w:val="00237BAB"/>
    <w:rsid w:val="00237D07"/>
    <w:rsid w:val="00237DDB"/>
    <w:rsid w:val="00237F75"/>
    <w:rsid w:val="0024060D"/>
    <w:rsid w:val="002408E0"/>
    <w:rsid w:val="00240C1D"/>
    <w:rsid w:val="00240C24"/>
    <w:rsid w:val="00241269"/>
    <w:rsid w:val="002416BB"/>
    <w:rsid w:val="002417AE"/>
    <w:rsid w:val="002417CA"/>
    <w:rsid w:val="00241947"/>
    <w:rsid w:val="00241F7E"/>
    <w:rsid w:val="0024245D"/>
    <w:rsid w:val="00242499"/>
    <w:rsid w:val="0024258E"/>
    <w:rsid w:val="00242793"/>
    <w:rsid w:val="00242887"/>
    <w:rsid w:val="0024298D"/>
    <w:rsid w:val="00242A4B"/>
    <w:rsid w:val="00242B58"/>
    <w:rsid w:val="00242B67"/>
    <w:rsid w:val="00242C9D"/>
    <w:rsid w:val="00242E8B"/>
    <w:rsid w:val="00242EB0"/>
    <w:rsid w:val="00243088"/>
    <w:rsid w:val="002435E7"/>
    <w:rsid w:val="002439C5"/>
    <w:rsid w:val="00243B86"/>
    <w:rsid w:val="00243C28"/>
    <w:rsid w:val="00243F14"/>
    <w:rsid w:val="00244488"/>
    <w:rsid w:val="00244688"/>
    <w:rsid w:val="00244690"/>
    <w:rsid w:val="002446F2"/>
    <w:rsid w:val="00244811"/>
    <w:rsid w:val="00244A1F"/>
    <w:rsid w:val="00244FBC"/>
    <w:rsid w:val="0024520E"/>
    <w:rsid w:val="00245308"/>
    <w:rsid w:val="002453B0"/>
    <w:rsid w:val="00245547"/>
    <w:rsid w:val="0024555C"/>
    <w:rsid w:val="002458AA"/>
    <w:rsid w:val="00245F0F"/>
    <w:rsid w:val="002461FB"/>
    <w:rsid w:val="002462E1"/>
    <w:rsid w:val="00246313"/>
    <w:rsid w:val="002463F1"/>
    <w:rsid w:val="002465DA"/>
    <w:rsid w:val="002467BB"/>
    <w:rsid w:val="00246C5C"/>
    <w:rsid w:val="00246E9F"/>
    <w:rsid w:val="00246EE8"/>
    <w:rsid w:val="0024733C"/>
    <w:rsid w:val="00247360"/>
    <w:rsid w:val="00247576"/>
    <w:rsid w:val="00247719"/>
    <w:rsid w:val="00250020"/>
    <w:rsid w:val="002500FB"/>
    <w:rsid w:val="002502A9"/>
    <w:rsid w:val="002505F2"/>
    <w:rsid w:val="00250634"/>
    <w:rsid w:val="002507DA"/>
    <w:rsid w:val="00250BBB"/>
    <w:rsid w:val="00250ED3"/>
    <w:rsid w:val="00250F0A"/>
    <w:rsid w:val="00250FB5"/>
    <w:rsid w:val="00250FF5"/>
    <w:rsid w:val="0025115A"/>
    <w:rsid w:val="0025153B"/>
    <w:rsid w:val="00251607"/>
    <w:rsid w:val="00251797"/>
    <w:rsid w:val="002519B0"/>
    <w:rsid w:val="00251C53"/>
    <w:rsid w:val="00251CC7"/>
    <w:rsid w:val="00252138"/>
    <w:rsid w:val="002522C2"/>
    <w:rsid w:val="002523DC"/>
    <w:rsid w:val="002526A4"/>
    <w:rsid w:val="00252A5D"/>
    <w:rsid w:val="00252B3A"/>
    <w:rsid w:val="00252C5D"/>
    <w:rsid w:val="00252DFC"/>
    <w:rsid w:val="00252EE8"/>
    <w:rsid w:val="002531AB"/>
    <w:rsid w:val="00253336"/>
    <w:rsid w:val="00253637"/>
    <w:rsid w:val="00253642"/>
    <w:rsid w:val="00253769"/>
    <w:rsid w:val="00253779"/>
    <w:rsid w:val="00253BB6"/>
    <w:rsid w:val="00253CB3"/>
    <w:rsid w:val="00253E66"/>
    <w:rsid w:val="00253F18"/>
    <w:rsid w:val="0025415D"/>
    <w:rsid w:val="00254175"/>
    <w:rsid w:val="002541A7"/>
    <w:rsid w:val="0025466A"/>
    <w:rsid w:val="00254966"/>
    <w:rsid w:val="00254972"/>
    <w:rsid w:val="00254995"/>
    <w:rsid w:val="00254D2C"/>
    <w:rsid w:val="00254FC4"/>
    <w:rsid w:val="0025501D"/>
    <w:rsid w:val="002550FD"/>
    <w:rsid w:val="00255704"/>
    <w:rsid w:val="002559B1"/>
    <w:rsid w:val="00255B61"/>
    <w:rsid w:val="00255C62"/>
    <w:rsid w:val="002561CE"/>
    <w:rsid w:val="0025620C"/>
    <w:rsid w:val="00256362"/>
    <w:rsid w:val="0025638F"/>
    <w:rsid w:val="00256463"/>
    <w:rsid w:val="002564CA"/>
    <w:rsid w:val="00256B62"/>
    <w:rsid w:val="00256B90"/>
    <w:rsid w:val="00256B9C"/>
    <w:rsid w:val="00256BA7"/>
    <w:rsid w:val="00256DAA"/>
    <w:rsid w:val="0025724B"/>
    <w:rsid w:val="00257412"/>
    <w:rsid w:val="002574C7"/>
    <w:rsid w:val="0025771F"/>
    <w:rsid w:val="0025772F"/>
    <w:rsid w:val="002579B3"/>
    <w:rsid w:val="002579F5"/>
    <w:rsid w:val="00257A2C"/>
    <w:rsid w:val="00257B42"/>
    <w:rsid w:val="00257BBE"/>
    <w:rsid w:val="00257C04"/>
    <w:rsid w:val="00257DB7"/>
    <w:rsid w:val="00257E24"/>
    <w:rsid w:val="002606B8"/>
    <w:rsid w:val="00260854"/>
    <w:rsid w:val="00260A56"/>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A1"/>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5E67"/>
    <w:rsid w:val="0026666F"/>
    <w:rsid w:val="002666FF"/>
    <w:rsid w:val="00266CFA"/>
    <w:rsid w:val="00266D52"/>
    <w:rsid w:val="00266E90"/>
    <w:rsid w:val="00266E91"/>
    <w:rsid w:val="002670DD"/>
    <w:rsid w:val="00267746"/>
    <w:rsid w:val="00267B7D"/>
    <w:rsid w:val="00267E3B"/>
    <w:rsid w:val="00267EE3"/>
    <w:rsid w:val="002702E3"/>
    <w:rsid w:val="002703D9"/>
    <w:rsid w:val="0027072C"/>
    <w:rsid w:val="002707A8"/>
    <w:rsid w:val="002708E0"/>
    <w:rsid w:val="002709E2"/>
    <w:rsid w:val="00270AED"/>
    <w:rsid w:val="00270CFE"/>
    <w:rsid w:val="00270EE3"/>
    <w:rsid w:val="00270F28"/>
    <w:rsid w:val="00270F42"/>
    <w:rsid w:val="0027123D"/>
    <w:rsid w:val="00271332"/>
    <w:rsid w:val="002717A6"/>
    <w:rsid w:val="002717C2"/>
    <w:rsid w:val="002717D8"/>
    <w:rsid w:val="00271877"/>
    <w:rsid w:val="00271A54"/>
    <w:rsid w:val="00271B25"/>
    <w:rsid w:val="00272064"/>
    <w:rsid w:val="00272068"/>
    <w:rsid w:val="0027211B"/>
    <w:rsid w:val="0027220C"/>
    <w:rsid w:val="00272673"/>
    <w:rsid w:val="00272758"/>
    <w:rsid w:val="00272954"/>
    <w:rsid w:val="002729AF"/>
    <w:rsid w:val="00272E5E"/>
    <w:rsid w:val="00272EDD"/>
    <w:rsid w:val="00272F9E"/>
    <w:rsid w:val="00272FD7"/>
    <w:rsid w:val="0027314E"/>
    <w:rsid w:val="002732E0"/>
    <w:rsid w:val="00273904"/>
    <w:rsid w:val="00273C1F"/>
    <w:rsid w:val="00273E89"/>
    <w:rsid w:val="00274226"/>
    <w:rsid w:val="00274337"/>
    <w:rsid w:val="00274695"/>
    <w:rsid w:val="002747D3"/>
    <w:rsid w:val="002748E1"/>
    <w:rsid w:val="002749BE"/>
    <w:rsid w:val="00274B7E"/>
    <w:rsid w:val="00274C56"/>
    <w:rsid w:val="00274CA3"/>
    <w:rsid w:val="00274E61"/>
    <w:rsid w:val="00274F63"/>
    <w:rsid w:val="002752C6"/>
    <w:rsid w:val="00275347"/>
    <w:rsid w:val="00275474"/>
    <w:rsid w:val="00275640"/>
    <w:rsid w:val="0027568E"/>
    <w:rsid w:val="00275691"/>
    <w:rsid w:val="0027593A"/>
    <w:rsid w:val="00275FA5"/>
    <w:rsid w:val="0027608A"/>
    <w:rsid w:val="0027617F"/>
    <w:rsid w:val="00276361"/>
    <w:rsid w:val="002763CD"/>
    <w:rsid w:val="00276627"/>
    <w:rsid w:val="0027663F"/>
    <w:rsid w:val="00276785"/>
    <w:rsid w:val="002768E9"/>
    <w:rsid w:val="002769A9"/>
    <w:rsid w:val="00276D8E"/>
    <w:rsid w:val="00276DD2"/>
    <w:rsid w:val="00276F33"/>
    <w:rsid w:val="00277369"/>
    <w:rsid w:val="00277594"/>
    <w:rsid w:val="00277AB6"/>
    <w:rsid w:val="00277C93"/>
    <w:rsid w:val="00277DAB"/>
    <w:rsid w:val="00280069"/>
    <w:rsid w:val="002801B5"/>
    <w:rsid w:val="00280210"/>
    <w:rsid w:val="00280285"/>
    <w:rsid w:val="002805D3"/>
    <w:rsid w:val="002807A1"/>
    <w:rsid w:val="002807C4"/>
    <w:rsid w:val="00280962"/>
    <w:rsid w:val="00280C4F"/>
    <w:rsid w:val="00280DD6"/>
    <w:rsid w:val="00280F42"/>
    <w:rsid w:val="00281690"/>
    <w:rsid w:val="002817A3"/>
    <w:rsid w:val="002817D5"/>
    <w:rsid w:val="00281905"/>
    <w:rsid w:val="00281A87"/>
    <w:rsid w:val="00281C99"/>
    <w:rsid w:val="00281DB8"/>
    <w:rsid w:val="0028271B"/>
    <w:rsid w:val="00282826"/>
    <w:rsid w:val="00282954"/>
    <w:rsid w:val="00282A96"/>
    <w:rsid w:val="00282CF4"/>
    <w:rsid w:val="00282FEB"/>
    <w:rsid w:val="0028300C"/>
    <w:rsid w:val="002831C6"/>
    <w:rsid w:val="002833D5"/>
    <w:rsid w:val="00283A15"/>
    <w:rsid w:val="002843F3"/>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941"/>
    <w:rsid w:val="00286B0A"/>
    <w:rsid w:val="00286D98"/>
    <w:rsid w:val="00286DD8"/>
    <w:rsid w:val="00286E92"/>
    <w:rsid w:val="002871FD"/>
    <w:rsid w:val="00287210"/>
    <w:rsid w:val="002873B1"/>
    <w:rsid w:val="00287896"/>
    <w:rsid w:val="00287960"/>
    <w:rsid w:val="00287D49"/>
    <w:rsid w:val="00287DCF"/>
    <w:rsid w:val="00287E64"/>
    <w:rsid w:val="00287F6C"/>
    <w:rsid w:val="002906CB"/>
    <w:rsid w:val="00290716"/>
    <w:rsid w:val="00290802"/>
    <w:rsid w:val="00290A19"/>
    <w:rsid w:val="00291062"/>
    <w:rsid w:val="002915B0"/>
    <w:rsid w:val="00291754"/>
    <w:rsid w:val="00291D59"/>
    <w:rsid w:val="00291DDC"/>
    <w:rsid w:val="002923A8"/>
    <w:rsid w:val="002923D8"/>
    <w:rsid w:val="00292830"/>
    <w:rsid w:val="00292BC6"/>
    <w:rsid w:val="002932C7"/>
    <w:rsid w:val="002933E3"/>
    <w:rsid w:val="002936A7"/>
    <w:rsid w:val="0029371D"/>
    <w:rsid w:val="002937E6"/>
    <w:rsid w:val="002937FE"/>
    <w:rsid w:val="00293879"/>
    <w:rsid w:val="00293DD9"/>
    <w:rsid w:val="00293F41"/>
    <w:rsid w:val="00293FC3"/>
    <w:rsid w:val="002940AF"/>
    <w:rsid w:val="002942C7"/>
    <w:rsid w:val="00294343"/>
    <w:rsid w:val="002944D1"/>
    <w:rsid w:val="0029472A"/>
    <w:rsid w:val="0029496A"/>
    <w:rsid w:val="002949EE"/>
    <w:rsid w:val="00294B07"/>
    <w:rsid w:val="00295054"/>
    <w:rsid w:val="00295112"/>
    <w:rsid w:val="002952AD"/>
    <w:rsid w:val="0029530C"/>
    <w:rsid w:val="002953FB"/>
    <w:rsid w:val="00295877"/>
    <w:rsid w:val="00295C6D"/>
    <w:rsid w:val="00295E8C"/>
    <w:rsid w:val="00296B17"/>
    <w:rsid w:val="00296B18"/>
    <w:rsid w:val="002970DD"/>
    <w:rsid w:val="00297502"/>
    <w:rsid w:val="0029753E"/>
    <w:rsid w:val="00297A19"/>
    <w:rsid w:val="002A0167"/>
    <w:rsid w:val="002A0206"/>
    <w:rsid w:val="002A042C"/>
    <w:rsid w:val="002A07BC"/>
    <w:rsid w:val="002A0A8F"/>
    <w:rsid w:val="002A0BBE"/>
    <w:rsid w:val="002A0C5B"/>
    <w:rsid w:val="002A0F10"/>
    <w:rsid w:val="002A17E6"/>
    <w:rsid w:val="002A19E9"/>
    <w:rsid w:val="002A1C64"/>
    <w:rsid w:val="002A1E9A"/>
    <w:rsid w:val="002A2069"/>
    <w:rsid w:val="002A277E"/>
    <w:rsid w:val="002A29DC"/>
    <w:rsid w:val="002A2E3E"/>
    <w:rsid w:val="002A30EE"/>
    <w:rsid w:val="002A32CB"/>
    <w:rsid w:val="002A331D"/>
    <w:rsid w:val="002A33D7"/>
    <w:rsid w:val="002A3723"/>
    <w:rsid w:val="002A38EA"/>
    <w:rsid w:val="002A3BC6"/>
    <w:rsid w:val="002A3CCE"/>
    <w:rsid w:val="002A425E"/>
    <w:rsid w:val="002A459E"/>
    <w:rsid w:val="002A4735"/>
    <w:rsid w:val="002A486E"/>
    <w:rsid w:val="002A4A72"/>
    <w:rsid w:val="002A4C41"/>
    <w:rsid w:val="002A4CD5"/>
    <w:rsid w:val="002A4FE5"/>
    <w:rsid w:val="002A567B"/>
    <w:rsid w:val="002A56E9"/>
    <w:rsid w:val="002A5C96"/>
    <w:rsid w:val="002A5DD3"/>
    <w:rsid w:val="002A5E81"/>
    <w:rsid w:val="002A5E85"/>
    <w:rsid w:val="002A608F"/>
    <w:rsid w:val="002A60B7"/>
    <w:rsid w:val="002A60FB"/>
    <w:rsid w:val="002A61C9"/>
    <w:rsid w:val="002A6320"/>
    <w:rsid w:val="002A6373"/>
    <w:rsid w:val="002A67AC"/>
    <w:rsid w:val="002A68DF"/>
    <w:rsid w:val="002A6BF1"/>
    <w:rsid w:val="002A6DF1"/>
    <w:rsid w:val="002A6F58"/>
    <w:rsid w:val="002A71CC"/>
    <w:rsid w:val="002A7563"/>
    <w:rsid w:val="002A7CBE"/>
    <w:rsid w:val="002A7F04"/>
    <w:rsid w:val="002B040C"/>
    <w:rsid w:val="002B095C"/>
    <w:rsid w:val="002B0C32"/>
    <w:rsid w:val="002B0E38"/>
    <w:rsid w:val="002B0F4F"/>
    <w:rsid w:val="002B1499"/>
    <w:rsid w:val="002B1538"/>
    <w:rsid w:val="002B1996"/>
    <w:rsid w:val="002B1AB9"/>
    <w:rsid w:val="002B1D61"/>
    <w:rsid w:val="002B298E"/>
    <w:rsid w:val="002B2DB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26"/>
    <w:rsid w:val="002B4CD5"/>
    <w:rsid w:val="002B4DED"/>
    <w:rsid w:val="002B4E05"/>
    <w:rsid w:val="002B4E20"/>
    <w:rsid w:val="002B4E71"/>
    <w:rsid w:val="002B4EEA"/>
    <w:rsid w:val="002B4F44"/>
    <w:rsid w:val="002B4F63"/>
    <w:rsid w:val="002B53C9"/>
    <w:rsid w:val="002B57A5"/>
    <w:rsid w:val="002B59C7"/>
    <w:rsid w:val="002B59F3"/>
    <w:rsid w:val="002B5B1F"/>
    <w:rsid w:val="002B5B69"/>
    <w:rsid w:val="002B5B85"/>
    <w:rsid w:val="002B5D46"/>
    <w:rsid w:val="002B5E05"/>
    <w:rsid w:val="002B628E"/>
    <w:rsid w:val="002B62E8"/>
    <w:rsid w:val="002B63EC"/>
    <w:rsid w:val="002B65DE"/>
    <w:rsid w:val="002B6A1B"/>
    <w:rsid w:val="002B6B6A"/>
    <w:rsid w:val="002B6C0D"/>
    <w:rsid w:val="002B712E"/>
    <w:rsid w:val="002B71EF"/>
    <w:rsid w:val="002B73EB"/>
    <w:rsid w:val="002B77E3"/>
    <w:rsid w:val="002B78AB"/>
    <w:rsid w:val="002B78FC"/>
    <w:rsid w:val="002B790B"/>
    <w:rsid w:val="002B7A3E"/>
    <w:rsid w:val="002B7AAC"/>
    <w:rsid w:val="002C01B0"/>
    <w:rsid w:val="002C055C"/>
    <w:rsid w:val="002C06D5"/>
    <w:rsid w:val="002C0AE8"/>
    <w:rsid w:val="002C0CFF"/>
    <w:rsid w:val="002C0DFF"/>
    <w:rsid w:val="002C1046"/>
    <w:rsid w:val="002C138E"/>
    <w:rsid w:val="002C1BF1"/>
    <w:rsid w:val="002C1DA9"/>
    <w:rsid w:val="002C2111"/>
    <w:rsid w:val="002C2158"/>
    <w:rsid w:val="002C2474"/>
    <w:rsid w:val="002C2C42"/>
    <w:rsid w:val="002C2D80"/>
    <w:rsid w:val="002C2DDC"/>
    <w:rsid w:val="002C30F6"/>
    <w:rsid w:val="002C330B"/>
    <w:rsid w:val="002C3366"/>
    <w:rsid w:val="002C3A8F"/>
    <w:rsid w:val="002C3AFD"/>
    <w:rsid w:val="002C3F00"/>
    <w:rsid w:val="002C41D9"/>
    <w:rsid w:val="002C4470"/>
    <w:rsid w:val="002C47BC"/>
    <w:rsid w:val="002C4F32"/>
    <w:rsid w:val="002C529E"/>
    <w:rsid w:val="002C54C0"/>
    <w:rsid w:val="002C56DF"/>
    <w:rsid w:val="002C596A"/>
    <w:rsid w:val="002C5989"/>
    <w:rsid w:val="002C5A2E"/>
    <w:rsid w:val="002C5CD9"/>
    <w:rsid w:val="002C6062"/>
    <w:rsid w:val="002C61C2"/>
    <w:rsid w:val="002C66DC"/>
    <w:rsid w:val="002C69E3"/>
    <w:rsid w:val="002C6A20"/>
    <w:rsid w:val="002C6BAE"/>
    <w:rsid w:val="002C6DD5"/>
    <w:rsid w:val="002C6F7C"/>
    <w:rsid w:val="002C716C"/>
    <w:rsid w:val="002C71C7"/>
    <w:rsid w:val="002C71F7"/>
    <w:rsid w:val="002C7399"/>
    <w:rsid w:val="002C73CF"/>
    <w:rsid w:val="002C74B1"/>
    <w:rsid w:val="002C7882"/>
    <w:rsid w:val="002C7AC8"/>
    <w:rsid w:val="002C7F62"/>
    <w:rsid w:val="002D04D3"/>
    <w:rsid w:val="002D0536"/>
    <w:rsid w:val="002D0612"/>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18F"/>
    <w:rsid w:val="002D27CB"/>
    <w:rsid w:val="002D29D5"/>
    <w:rsid w:val="002D2A55"/>
    <w:rsid w:val="002D2AF7"/>
    <w:rsid w:val="002D305D"/>
    <w:rsid w:val="002D3199"/>
    <w:rsid w:val="002D3279"/>
    <w:rsid w:val="002D34D0"/>
    <w:rsid w:val="002D3A9D"/>
    <w:rsid w:val="002D401B"/>
    <w:rsid w:val="002D40B9"/>
    <w:rsid w:val="002D4772"/>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793"/>
    <w:rsid w:val="002D6A77"/>
    <w:rsid w:val="002D6A8A"/>
    <w:rsid w:val="002D6BD7"/>
    <w:rsid w:val="002D6C0F"/>
    <w:rsid w:val="002D72F0"/>
    <w:rsid w:val="002D7966"/>
    <w:rsid w:val="002D7A80"/>
    <w:rsid w:val="002D7D5D"/>
    <w:rsid w:val="002D7D63"/>
    <w:rsid w:val="002E0101"/>
    <w:rsid w:val="002E0225"/>
    <w:rsid w:val="002E0393"/>
    <w:rsid w:val="002E1300"/>
    <w:rsid w:val="002E13CF"/>
    <w:rsid w:val="002E13F7"/>
    <w:rsid w:val="002E14F5"/>
    <w:rsid w:val="002E1736"/>
    <w:rsid w:val="002E197E"/>
    <w:rsid w:val="002E1B27"/>
    <w:rsid w:val="002E20C6"/>
    <w:rsid w:val="002E221E"/>
    <w:rsid w:val="002E2376"/>
    <w:rsid w:val="002E261F"/>
    <w:rsid w:val="002E26A3"/>
    <w:rsid w:val="002E2774"/>
    <w:rsid w:val="002E27C1"/>
    <w:rsid w:val="002E2CD4"/>
    <w:rsid w:val="002E2F67"/>
    <w:rsid w:val="002E33BF"/>
    <w:rsid w:val="002E36C7"/>
    <w:rsid w:val="002E37D7"/>
    <w:rsid w:val="002E3A34"/>
    <w:rsid w:val="002E3AB7"/>
    <w:rsid w:val="002E3CA5"/>
    <w:rsid w:val="002E3CFB"/>
    <w:rsid w:val="002E41CA"/>
    <w:rsid w:val="002E4627"/>
    <w:rsid w:val="002E4B28"/>
    <w:rsid w:val="002E4D38"/>
    <w:rsid w:val="002E4EC1"/>
    <w:rsid w:val="002E4F84"/>
    <w:rsid w:val="002E52A0"/>
    <w:rsid w:val="002E546E"/>
    <w:rsid w:val="002E5538"/>
    <w:rsid w:val="002E56F7"/>
    <w:rsid w:val="002E57EA"/>
    <w:rsid w:val="002E5A99"/>
    <w:rsid w:val="002E5C64"/>
    <w:rsid w:val="002E5D47"/>
    <w:rsid w:val="002E5E77"/>
    <w:rsid w:val="002E6733"/>
    <w:rsid w:val="002E6B9B"/>
    <w:rsid w:val="002E6C55"/>
    <w:rsid w:val="002E6E80"/>
    <w:rsid w:val="002E6EAB"/>
    <w:rsid w:val="002E6F44"/>
    <w:rsid w:val="002E70C8"/>
    <w:rsid w:val="002E7268"/>
    <w:rsid w:val="002E7E65"/>
    <w:rsid w:val="002F03EF"/>
    <w:rsid w:val="002F0A62"/>
    <w:rsid w:val="002F0C40"/>
    <w:rsid w:val="002F0E62"/>
    <w:rsid w:val="002F0EA7"/>
    <w:rsid w:val="002F0FC1"/>
    <w:rsid w:val="002F13A5"/>
    <w:rsid w:val="002F1433"/>
    <w:rsid w:val="002F14AC"/>
    <w:rsid w:val="002F15A1"/>
    <w:rsid w:val="002F18CD"/>
    <w:rsid w:val="002F1B1B"/>
    <w:rsid w:val="002F1D5A"/>
    <w:rsid w:val="002F20E5"/>
    <w:rsid w:val="002F2222"/>
    <w:rsid w:val="002F22C8"/>
    <w:rsid w:val="002F22DD"/>
    <w:rsid w:val="002F2376"/>
    <w:rsid w:val="002F24EF"/>
    <w:rsid w:val="002F253E"/>
    <w:rsid w:val="002F25E0"/>
    <w:rsid w:val="002F2670"/>
    <w:rsid w:val="002F27CB"/>
    <w:rsid w:val="002F28CB"/>
    <w:rsid w:val="002F2A2D"/>
    <w:rsid w:val="002F2DB5"/>
    <w:rsid w:val="002F2FBA"/>
    <w:rsid w:val="002F3141"/>
    <w:rsid w:val="002F3283"/>
    <w:rsid w:val="002F33EB"/>
    <w:rsid w:val="002F35D9"/>
    <w:rsid w:val="002F39C3"/>
    <w:rsid w:val="002F3AE2"/>
    <w:rsid w:val="002F3D3E"/>
    <w:rsid w:val="002F3D76"/>
    <w:rsid w:val="002F3DE3"/>
    <w:rsid w:val="002F3E9C"/>
    <w:rsid w:val="002F3FD6"/>
    <w:rsid w:val="002F4217"/>
    <w:rsid w:val="002F44B7"/>
    <w:rsid w:val="002F46B8"/>
    <w:rsid w:val="002F47DC"/>
    <w:rsid w:val="002F4CFC"/>
    <w:rsid w:val="002F50FD"/>
    <w:rsid w:val="002F52EC"/>
    <w:rsid w:val="002F5AE9"/>
    <w:rsid w:val="002F5C20"/>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97F"/>
    <w:rsid w:val="00300E5D"/>
    <w:rsid w:val="0030103E"/>
    <w:rsid w:val="003012CA"/>
    <w:rsid w:val="003015AF"/>
    <w:rsid w:val="003017B3"/>
    <w:rsid w:val="00301B24"/>
    <w:rsid w:val="00301B55"/>
    <w:rsid w:val="00301B95"/>
    <w:rsid w:val="00301C32"/>
    <w:rsid w:val="00301F2F"/>
    <w:rsid w:val="00301F78"/>
    <w:rsid w:val="00302783"/>
    <w:rsid w:val="00302957"/>
    <w:rsid w:val="00302ABC"/>
    <w:rsid w:val="00302BE7"/>
    <w:rsid w:val="00302C40"/>
    <w:rsid w:val="00302CA7"/>
    <w:rsid w:val="00302CBD"/>
    <w:rsid w:val="00302D2D"/>
    <w:rsid w:val="00302FD2"/>
    <w:rsid w:val="00302FFA"/>
    <w:rsid w:val="00303224"/>
    <w:rsid w:val="003032A0"/>
    <w:rsid w:val="0030337B"/>
    <w:rsid w:val="0030350A"/>
    <w:rsid w:val="00303549"/>
    <w:rsid w:val="00303BA6"/>
    <w:rsid w:val="00303EFA"/>
    <w:rsid w:val="00303F43"/>
    <w:rsid w:val="0030406D"/>
    <w:rsid w:val="00304560"/>
    <w:rsid w:val="003048AC"/>
    <w:rsid w:val="00304932"/>
    <w:rsid w:val="003049A4"/>
    <w:rsid w:val="00304FA5"/>
    <w:rsid w:val="00305075"/>
    <w:rsid w:val="00305394"/>
    <w:rsid w:val="00305437"/>
    <w:rsid w:val="00305895"/>
    <w:rsid w:val="00305B21"/>
    <w:rsid w:val="00305C78"/>
    <w:rsid w:val="003062C3"/>
    <w:rsid w:val="00306389"/>
    <w:rsid w:val="003065C6"/>
    <w:rsid w:val="0030662A"/>
    <w:rsid w:val="00306812"/>
    <w:rsid w:val="00306B06"/>
    <w:rsid w:val="00306B2F"/>
    <w:rsid w:val="00306B3F"/>
    <w:rsid w:val="00306BAB"/>
    <w:rsid w:val="00306BE4"/>
    <w:rsid w:val="00306C38"/>
    <w:rsid w:val="00306C48"/>
    <w:rsid w:val="00306D71"/>
    <w:rsid w:val="00306FC3"/>
    <w:rsid w:val="0030719F"/>
    <w:rsid w:val="00307463"/>
    <w:rsid w:val="003074F4"/>
    <w:rsid w:val="0030769F"/>
    <w:rsid w:val="00307863"/>
    <w:rsid w:val="003078F9"/>
    <w:rsid w:val="00307951"/>
    <w:rsid w:val="00307B42"/>
    <w:rsid w:val="0031018F"/>
    <w:rsid w:val="0031033F"/>
    <w:rsid w:val="00310826"/>
    <w:rsid w:val="003108FA"/>
    <w:rsid w:val="003109AA"/>
    <w:rsid w:val="00310AC2"/>
    <w:rsid w:val="00311275"/>
    <w:rsid w:val="0031135B"/>
    <w:rsid w:val="003113E8"/>
    <w:rsid w:val="0031159A"/>
    <w:rsid w:val="00311A07"/>
    <w:rsid w:val="00311AF3"/>
    <w:rsid w:val="00311C54"/>
    <w:rsid w:val="00311D44"/>
    <w:rsid w:val="003120FC"/>
    <w:rsid w:val="0031221A"/>
    <w:rsid w:val="00312408"/>
    <w:rsid w:val="003126A1"/>
    <w:rsid w:val="00312716"/>
    <w:rsid w:val="003127E8"/>
    <w:rsid w:val="00312A89"/>
    <w:rsid w:val="00312DEB"/>
    <w:rsid w:val="00312F2C"/>
    <w:rsid w:val="00312FAD"/>
    <w:rsid w:val="0031304B"/>
    <w:rsid w:val="00313588"/>
    <w:rsid w:val="00313781"/>
    <w:rsid w:val="00313B2F"/>
    <w:rsid w:val="00313FDC"/>
    <w:rsid w:val="003142F3"/>
    <w:rsid w:val="003145E4"/>
    <w:rsid w:val="00314829"/>
    <w:rsid w:val="0031485E"/>
    <w:rsid w:val="00314889"/>
    <w:rsid w:val="0031497C"/>
    <w:rsid w:val="00314CB5"/>
    <w:rsid w:val="00314CEF"/>
    <w:rsid w:val="00314D2D"/>
    <w:rsid w:val="00314E5E"/>
    <w:rsid w:val="00314FBA"/>
    <w:rsid w:val="0031509E"/>
    <w:rsid w:val="003150D8"/>
    <w:rsid w:val="00315719"/>
    <w:rsid w:val="00315859"/>
    <w:rsid w:val="00315913"/>
    <w:rsid w:val="00315C00"/>
    <w:rsid w:val="00315EF9"/>
    <w:rsid w:val="003161DF"/>
    <w:rsid w:val="0031636C"/>
    <w:rsid w:val="0031665B"/>
    <w:rsid w:val="0031667A"/>
    <w:rsid w:val="00316885"/>
    <w:rsid w:val="00316932"/>
    <w:rsid w:val="00316E7F"/>
    <w:rsid w:val="00316EB1"/>
    <w:rsid w:val="00316F04"/>
    <w:rsid w:val="00317050"/>
    <w:rsid w:val="003171C4"/>
    <w:rsid w:val="00317214"/>
    <w:rsid w:val="0031724C"/>
    <w:rsid w:val="003172B9"/>
    <w:rsid w:val="003175DB"/>
    <w:rsid w:val="00317A7A"/>
    <w:rsid w:val="00317ABF"/>
    <w:rsid w:val="00317AFB"/>
    <w:rsid w:val="00317B38"/>
    <w:rsid w:val="00317B9A"/>
    <w:rsid w:val="00317BFF"/>
    <w:rsid w:val="00317CFD"/>
    <w:rsid w:val="0032010B"/>
    <w:rsid w:val="003203BF"/>
    <w:rsid w:val="00320413"/>
    <w:rsid w:val="00320638"/>
    <w:rsid w:val="0032063D"/>
    <w:rsid w:val="00320879"/>
    <w:rsid w:val="00320975"/>
    <w:rsid w:val="0032099F"/>
    <w:rsid w:val="00320BD7"/>
    <w:rsid w:val="00320DA1"/>
    <w:rsid w:val="00320FC9"/>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434"/>
    <w:rsid w:val="00322574"/>
    <w:rsid w:val="003225B3"/>
    <w:rsid w:val="003225D0"/>
    <w:rsid w:val="00322867"/>
    <w:rsid w:val="0032293D"/>
    <w:rsid w:val="0032298E"/>
    <w:rsid w:val="00322E3F"/>
    <w:rsid w:val="00323060"/>
    <w:rsid w:val="003233A9"/>
    <w:rsid w:val="00323852"/>
    <w:rsid w:val="0032396B"/>
    <w:rsid w:val="00323D21"/>
    <w:rsid w:val="00323F2F"/>
    <w:rsid w:val="00323F71"/>
    <w:rsid w:val="00323FF0"/>
    <w:rsid w:val="0032415D"/>
    <w:rsid w:val="00324458"/>
    <w:rsid w:val="0032482A"/>
    <w:rsid w:val="00324EF7"/>
    <w:rsid w:val="003250BF"/>
    <w:rsid w:val="003251CE"/>
    <w:rsid w:val="003252B6"/>
    <w:rsid w:val="003257A5"/>
    <w:rsid w:val="00325839"/>
    <w:rsid w:val="00325AAF"/>
    <w:rsid w:val="00325BFE"/>
    <w:rsid w:val="00325C4D"/>
    <w:rsid w:val="00325DF5"/>
    <w:rsid w:val="00326016"/>
    <w:rsid w:val="00326140"/>
    <w:rsid w:val="003261B8"/>
    <w:rsid w:val="00326702"/>
    <w:rsid w:val="00326726"/>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CDA"/>
    <w:rsid w:val="00332D56"/>
    <w:rsid w:val="00332F31"/>
    <w:rsid w:val="003333FC"/>
    <w:rsid w:val="003335AC"/>
    <w:rsid w:val="003338E3"/>
    <w:rsid w:val="00333C47"/>
    <w:rsid w:val="003344B6"/>
    <w:rsid w:val="00334502"/>
    <w:rsid w:val="00334593"/>
    <w:rsid w:val="0033478C"/>
    <w:rsid w:val="00334A57"/>
    <w:rsid w:val="00334ACE"/>
    <w:rsid w:val="00334BEE"/>
    <w:rsid w:val="00334D76"/>
    <w:rsid w:val="003355D8"/>
    <w:rsid w:val="00335A86"/>
    <w:rsid w:val="00335AE8"/>
    <w:rsid w:val="00335D8F"/>
    <w:rsid w:val="00335F23"/>
    <w:rsid w:val="00336780"/>
    <w:rsid w:val="003367F1"/>
    <w:rsid w:val="00336929"/>
    <w:rsid w:val="00336E18"/>
    <w:rsid w:val="0033710F"/>
    <w:rsid w:val="00337381"/>
    <w:rsid w:val="00337F9F"/>
    <w:rsid w:val="0034003D"/>
    <w:rsid w:val="00340061"/>
    <w:rsid w:val="00340096"/>
    <w:rsid w:val="003401E3"/>
    <w:rsid w:val="00340248"/>
    <w:rsid w:val="00340472"/>
    <w:rsid w:val="003407E5"/>
    <w:rsid w:val="00340865"/>
    <w:rsid w:val="00340977"/>
    <w:rsid w:val="00340A54"/>
    <w:rsid w:val="00340CC2"/>
    <w:rsid w:val="00340DC9"/>
    <w:rsid w:val="003412A8"/>
    <w:rsid w:val="003413E0"/>
    <w:rsid w:val="00341630"/>
    <w:rsid w:val="0034172F"/>
    <w:rsid w:val="00341DC5"/>
    <w:rsid w:val="00341DD7"/>
    <w:rsid w:val="0034203A"/>
    <w:rsid w:val="003420F7"/>
    <w:rsid w:val="00342357"/>
    <w:rsid w:val="00342801"/>
    <w:rsid w:val="0034296E"/>
    <w:rsid w:val="00342A0E"/>
    <w:rsid w:val="00342A64"/>
    <w:rsid w:val="00342AE8"/>
    <w:rsid w:val="00342B8A"/>
    <w:rsid w:val="00342EF6"/>
    <w:rsid w:val="00342F0F"/>
    <w:rsid w:val="003431CA"/>
    <w:rsid w:val="003435E6"/>
    <w:rsid w:val="00343667"/>
    <w:rsid w:val="003436F6"/>
    <w:rsid w:val="003437A4"/>
    <w:rsid w:val="00343926"/>
    <w:rsid w:val="00343938"/>
    <w:rsid w:val="00343AF2"/>
    <w:rsid w:val="00343B96"/>
    <w:rsid w:val="00343EC3"/>
    <w:rsid w:val="003446E9"/>
    <w:rsid w:val="00344879"/>
    <w:rsid w:val="00344D48"/>
    <w:rsid w:val="003452E2"/>
    <w:rsid w:val="003453B3"/>
    <w:rsid w:val="003456C5"/>
    <w:rsid w:val="00345772"/>
    <w:rsid w:val="003457F1"/>
    <w:rsid w:val="00345CFC"/>
    <w:rsid w:val="0034620C"/>
    <w:rsid w:val="003464B0"/>
    <w:rsid w:val="003464D9"/>
    <w:rsid w:val="003466DB"/>
    <w:rsid w:val="00346936"/>
    <w:rsid w:val="00346D8D"/>
    <w:rsid w:val="00346E29"/>
    <w:rsid w:val="00346F1A"/>
    <w:rsid w:val="00347114"/>
    <w:rsid w:val="00347305"/>
    <w:rsid w:val="00347670"/>
    <w:rsid w:val="00347A9D"/>
    <w:rsid w:val="00347CEF"/>
    <w:rsid w:val="00347FE4"/>
    <w:rsid w:val="0035015E"/>
    <w:rsid w:val="00350611"/>
    <w:rsid w:val="00350658"/>
    <w:rsid w:val="003506C1"/>
    <w:rsid w:val="0035080E"/>
    <w:rsid w:val="00350F00"/>
    <w:rsid w:val="00351159"/>
    <w:rsid w:val="00351291"/>
    <w:rsid w:val="0035130F"/>
    <w:rsid w:val="00351A89"/>
    <w:rsid w:val="00351DBA"/>
    <w:rsid w:val="00351E34"/>
    <w:rsid w:val="00352004"/>
    <w:rsid w:val="00352192"/>
    <w:rsid w:val="003522B1"/>
    <w:rsid w:val="0035263B"/>
    <w:rsid w:val="003529C2"/>
    <w:rsid w:val="00352B1D"/>
    <w:rsid w:val="00352E67"/>
    <w:rsid w:val="00353118"/>
    <w:rsid w:val="003531A2"/>
    <w:rsid w:val="00353306"/>
    <w:rsid w:val="003535F6"/>
    <w:rsid w:val="0035393A"/>
    <w:rsid w:val="00353AA9"/>
    <w:rsid w:val="00353C4F"/>
    <w:rsid w:val="00353E91"/>
    <w:rsid w:val="00353F0F"/>
    <w:rsid w:val="00353F4D"/>
    <w:rsid w:val="003540EF"/>
    <w:rsid w:val="003540F7"/>
    <w:rsid w:val="00354427"/>
    <w:rsid w:val="00354B5D"/>
    <w:rsid w:val="00354DF7"/>
    <w:rsid w:val="00355927"/>
    <w:rsid w:val="0035596A"/>
    <w:rsid w:val="0035598D"/>
    <w:rsid w:val="00355AC1"/>
    <w:rsid w:val="00355B13"/>
    <w:rsid w:val="00355B1C"/>
    <w:rsid w:val="00355D06"/>
    <w:rsid w:val="00355D3C"/>
    <w:rsid w:val="00355D61"/>
    <w:rsid w:val="0035625D"/>
    <w:rsid w:val="0035632C"/>
    <w:rsid w:val="003564EC"/>
    <w:rsid w:val="00356608"/>
    <w:rsid w:val="0035688F"/>
    <w:rsid w:val="00356890"/>
    <w:rsid w:val="00356931"/>
    <w:rsid w:val="00356AF9"/>
    <w:rsid w:val="00356D50"/>
    <w:rsid w:val="00356DB7"/>
    <w:rsid w:val="00357376"/>
    <w:rsid w:val="00357534"/>
    <w:rsid w:val="00357B09"/>
    <w:rsid w:val="00357B3D"/>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70B"/>
    <w:rsid w:val="00362780"/>
    <w:rsid w:val="003629CB"/>
    <w:rsid w:val="003629D5"/>
    <w:rsid w:val="003633CB"/>
    <w:rsid w:val="00363703"/>
    <w:rsid w:val="00363705"/>
    <w:rsid w:val="00363966"/>
    <w:rsid w:val="00363A46"/>
    <w:rsid w:val="00363AD4"/>
    <w:rsid w:val="00363B73"/>
    <w:rsid w:val="00363E24"/>
    <w:rsid w:val="00364522"/>
    <w:rsid w:val="0036464E"/>
    <w:rsid w:val="003648CC"/>
    <w:rsid w:val="00364AF4"/>
    <w:rsid w:val="00364B56"/>
    <w:rsid w:val="00364C4C"/>
    <w:rsid w:val="00365175"/>
    <w:rsid w:val="003652AF"/>
    <w:rsid w:val="003654A4"/>
    <w:rsid w:val="003654DE"/>
    <w:rsid w:val="0036551E"/>
    <w:rsid w:val="0036588D"/>
    <w:rsid w:val="003658FF"/>
    <w:rsid w:val="00365FB3"/>
    <w:rsid w:val="003660DA"/>
    <w:rsid w:val="00366970"/>
    <w:rsid w:val="00366D53"/>
    <w:rsid w:val="00367365"/>
    <w:rsid w:val="003673F4"/>
    <w:rsid w:val="00367BA5"/>
    <w:rsid w:val="00367C8A"/>
    <w:rsid w:val="00367F19"/>
    <w:rsid w:val="00367F3E"/>
    <w:rsid w:val="0037075C"/>
    <w:rsid w:val="0037087E"/>
    <w:rsid w:val="00370AF3"/>
    <w:rsid w:val="00370D7F"/>
    <w:rsid w:val="0037103E"/>
    <w:rsid w:val="0037143A"/>
    <w:rsid w:val="00371693"/>
    <w:rsid w:val="003718BF"/>
    <w:rsid w:val="0037194D"/>
    <w:rsid w:val="00371A7C"/>
    <w:rsid w:val="00371B82"/>
    <w:rsid w:val="00371C25"/>
    <w:rsid w:val="00371DB7"/>
    <w:rsid w:val="00371F20"/>
    <w:rsid w:val="00371F41"/>
    <w:rsid w:val="003723E8"/>
    <w:rsid w:val="0037264F"/>
    <w:rsid w:val="00372A27"/>
    <w:rsid w:val="00372F14"/>
    <w:rsid w:val="003732F6"/>
    <w:rsid w:val="00373B12"/>
    <w:rsid w:val="00373EEC"/>
    <w:rsid w:val="00374593"/>
    <w:rsid w:val="0037462C"/>
    <w:rsid w:val="003746BE"/>
    <w:rsid w:val="0037489C"/>
    <w:rsid w:val="00374984"/>
    <w:rsid w:val="003749ED"/>
    <w:rsid w:val="00374AC9"/>
    <w:rsid w:val="00374ACF"/>
    <w:rsid w:val="00374C83"/>
    <w:rsid w:val="00374CF7"/>
    <w:rsid w:val="00374DB3"/>
    <w:rsid w:val="00374E55"/>
    <w:rsid w:val="00374F45"/>
    <w:rsid w:val="00374FAC"/>
    <w:rsid w:val="003750ED"/>
    <w:rsid w:val="0037517E"/>
    <w:rsid w:val="00375459"/>
    <w:rsid w:val="0037592C"/>
    <w:rsid w:val="00375CF1"/>
    <w:rsid w:val="00375F4E"/>
    <w:rsid w:val="00375FC9"/>
    <w:rsid w:val="00376193"/>
    <w:rsid w:val="0037627C"/>
    <w:rsid w:val="00376725"/>
    <w:rsid w:val="00376870"/>
    <w:rsid w:val="00376889"/>
    <w:rsid w:val="00376971"/>
    <w:rsid w:val="0037703A"/>
    <w:rsid w:val="00377112"/>
    <w:rsid w:val="003771E2"/>
    <w:rsid w:val="00377E04"/>
    <w:rsid w:val="003800BD"/>
    <w:rsid w:val="00380851"/>
    <w:rsid w:val="00380BB2"/>
    <w:rsid w:val="00380D2B"/>
    <w:rsid w:val="00380DBD"/>
    <w:rsid w:val="00381277"/>
    <w:rsid w:val="0038136E"/>
    <w:rsid w:val="00381F3E"/>
    <w:rsid w:val="00381F70"/>
    <w:rsid w:val="003821CD"/>
    <w:rsid w:val="00382352"/>
    <w:rsid w:val="003823C2"/>
    <w:rsid w:val="003828A8"/>
    <w:rsid w:val="00382FE8"/>
    <w:rsid w:val="00383147"/>
    <w:rsid w:val="003832B9"/>
    <w:rsid w:val="003838D7"/>
    <w:rsid w:val="003839B0"/>
    <w:rsid w:val="00383E46"/>
    <w:rsid w:val="00383F0F"/>
    <w:rsid w:val="00383F39"/>
    <w:rsid w:val="0038404D"/>
    <w:rsid w:val="003840DC"/>
    <w:rsid w:val="00384117"/>
    <w:rsid w:val="00384563"/>
    <w:rsid w:val="00384B9A"/>
    <w:rsid w:val="0038518D"/>
    <w:rsid w:val="003851CF"/>
    <w:rsid w:val="00385242"/>
    <w:rsid w:val="00385353"/>
    <w:rsid w:val="00385488"/>
    <w:rsid w:val="003854F2"/>
    <w:rsid w:val="003857B9"/>
    <w:rsid w:val="003866AE"/>
    <w:rsid w:val="00386815"/>
    <w:rsid w:val="00386DEF"/>
    <w:rsid w:val="00386E56"/>
    <w:rsid w:val="00386F9E"/>
    <w:rsid w:val="003874E9"/>
    <w:rsid w:val="0038756E"/>
    <w:rsid w:val="00387638"/>
    <w:rsid w:val="0038793F"/>
    <w:rsid w:val="00387A2B"/>
    <w:rsid w:val="00387F82"/>
    <w:rsid w:val="00387FE6"/>
    <w:rsid w:val="0039096C"/>
    <w:rsid w:val="0039113B"/>
    <w:rsid w:val="00391454"/>
    <w:rsid w:val="003914C2"/>
    <w:rsid w:val="00391521"/>
    <w:rsid w:val="003915BE"/>
    <w:rsid w:val="00391770"/>
    <w:rsid w:val="0039189D"/>
    <w:rsid w:val="003918C0"/>
    <w:rsid w:val="0039196D"/>
    <w:rsid w:val="00391BE8"/>
    <w:rsid w:val="00391D91"/>
    <w:rsid w:val="00391FFB"/>
    <w:rsid w:val="00392192"/>
    <w:rsid w:val="0039231F"/>
    <w:rsid w:val="0039284B"/>
    <w:rsid w:val="00392AC3"/>
    <w:rsid w:val="00392F3D"/>
    <w:rsid w:val="00393157"/>
    <w:rsid w:val="00393283"/>
    <w:rsid w:val="003934D9"/>
    <w:rsid w:val="003937E6"/>
    <w:rsid w:val="003938D9"/>
    <w:rsid w:val="00393D01"/>
    <w:rsid w:val="003941A4"/>
    <w:rsid w:val="0039438B"/>
    <w:rsid w:val="003943E4"/>
    <w:rsid w:val="003952D0"/>
    <w:rsid w:val="0039535A"/>
    <w:rsid w:val="003956A1"/>
    <w:rsid w:val="003957F0"/>
    <w:rsid w:val="00395A63"/>
    <w:rsid w:val="00395F14"/>
    <w:rsid w:val="00396324"/>
    <w:rsid w:val="00396370"/>
    <w:rsid w:val="00396760"/>
    <w:rsid w:val="00396B2C"/>
    <w:rsid w:val="00396EE9"/>
    <w:rsid w:val="00396FFD"/>
    <w:rsid w:val="00397100"/>
    <w:rsid w:val="00397137"/>
    <w:rsid w:val="00397255"/>
    <w:rsid w:val="003973A0"/>
    <w:rsid w:val="0039754E"/>
    <w:rsid w:val="003976E0"/>
    <w:rsid w:val="00397766"/>
    <w:rsid w:val="003977EA"/>
    <w:rsid w:val="00397A67"/>
    <w:rsid w:val="00397E05"/>
    <w:rsid w:val="00397F6E"/>
    <w:rsid w:val="003A01DF"/>
    <w:rsid w:val="003A0413"/>
    <w:rsid w:val="003A06F9"/>
    <w:rsid w:val="003A0817"/>
    <w:rsid w:val="003A0E60"/>
    <w:rsid w:val="003A0F0C"/>
    <w:rsid w:val="003A0F84"/>
    <w:rsid w:val="003A14A4"/>
    <w:rsid w:val="003A1771"/>
    <w:rsid w:val="003A1D16"/>
    <w:rsid w:val="003A21B7"/>
    <w:rsid w:val="003A2323"/>
    <w:rsid w:val="003A25E5"/>
    <w:rsid w:val="003A2776"/>
    <w:rsid w:val="003A29EE"/>
    <w:rsid w:val="003A2C5E"/>
    <w:rsid w:val="003A2E16"/>
    <w:rsid w:val="003A2E1A"/>
    <w:rsid w:val="003A2E53"/>
    <w:rsid w:val="003A3487"/>
    <w:rsid w:val="003A3491"/>
    <w:rsid w:val="003A3717"/>
    <w:rsid w:val="003A387E"/>
    <w:rsid w:val="003A4077"/>
    <w:rsid w:val="003A410B"/>
    <w:rsid w:val="003A431C"/>
    <w:rsid w:val="003A45B6"/>
    <w:rsid w:val="003A46B2"/>
    <w:rsid w:val="003A4723"/>
    <w:rsid w:val="003A48DB"/>
    <w:rsid w:val="003A4BE9"/>
    <w:rsid w:val="003A4E29"/>
    <w:rsid w:val="003A53F2"/>
    <w:rsid w:val="003A5525"/>
    <w:rsid w:val="003A56E3"/>
    <w:rsid w:val="003A5805"/>
    <w:rsid w:val="003A588B"/>
    <w:rsid w:val="003A58C6"/>
    <w:rsid w:val="003A5D56"/>
    <w:rsid w:val="003A5F44"/>
    <w:rsid w:val="003A5F50"/>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70"/>
    <w:rsid w:val="003B0FF0"/>
    <w:rsid w:val="003B14FD"/>
    <w:rsid w:val="003B1975"/>
    <w:rsid w:val="003B1992"/>
    <w:rsid w:val="003B1AFC"/>
    <w:rsid w:val="003B1DE0"/>
    <w:rsid w:val="003B1DE3"/>
    <w:rsid w:val="003B218A"/>
    <w:rsid w:val="003B21C5"/>
    <w:rsid w:val="003B23F5"/>
    <w:rsid w:val="003B24F3"/>
    <w:rsid w:val="003B25E2"/>
    <w:rsid w:val="003B2C2D"/>
    <w:rsid w:val="003B2E5C"/>
    <w:rsid w:val="003B2FA0"/>
    <w:rsid w:val="003B3204"/>
    <w:rsid w:val="003B3756"/>
    <w:rsid w:val="003B39C3"/>
    <w:rsid w:val="003B3BEC"/>
    <w:rsid w:val="003B3CAC"/>
    <w:rsid w:val="003B3D79"/>
    <w:rsid w:val="003B3E79"/>
    <w:rsid w:val="003B3EBC"/>
    <w:rsid w:val="003B421E"/>
    <w:rsid w:val="003B423B"/>
    <w:rsid w:val="003B441B"/>
    <w:rsid w:val="003B44B5"/>
    <w:rsid w:val="003B479B"/>
    <w:rsid w:val="003B49D4"/>
    <w:rsid w:val="003B4C4B"/>
    <w:rsid w:val="003B4FC9"/>
    <w:rsid w:val="003B5606"/>
    <w:rsid w:val="003B56F7"/>
    <w:rsid w:val="003B57A7"/>
    <w:rsid w:val="003B59BA"/>
    <w:rsid w:val="003B59EA"/>
    <w:rsid w:val="003B5C23"/>
    <w:rsid w:val="003B5CAE"/>
    <w:rsid w:val="003B5CBF"/>
    <w:rsid w:val="003B5E2A"/>
    <w:rsid w:val="003B5E9B"/>
    <w:rsid w:val="003B606B"/>
    <w:rsid w:val="003B60BC"/>
    <w:rsid w:val="003B6115"/>
    <w:rsid w:val="003B6170"/>
    <w:rsid w:val="003B6600"/>
    <w:rsid w:val="003B6624"/>
    <w:rsid w:val="003B66E5"/>
    <w:rsid w:val="003B6870"/>
    <w:rsid w:val="003B6BE6"/>
    <w:rsid w:val="003B6C2D"/>
    <w:rsid w:val="003B6D54"/>
    <w:rsid w:val="003B6E22"/>
    <w:rsid w:val="003B6E57"/>
    <w:rsid w:val="003B6FF8"/>
    <w:rsid w:val="003B7246"/>
    <w:rsid w:val="003B72C2"/>
    <w:rsid w:val="003B72D7"/>
    <w:rsid w:val="003B779E"/>
    <w:rsid w:val="003B77F0"/>
    <w:rsid w:val="003B7915"/>
    <w:rsid w:val="003B7A5D"/>
    <w:rsid w:val="003B7CD5"/>
    <w:rsid w:val="003B7D18"/>
    <w:rsid w:val="003C009B"/>
    <w:rsid w:val="003C072A"/>
    <w:rsid w:val="003C0D3B"/>
    <w:rsid w:val="003C0ED8"/>
    <w:rsid w:val="003C1399"/>
    <w:rsid w:val="003C15E5"/>
    <w:rsid w:val="003C16C8"/>
    <w:rsid w:val="003C1A1A"/>
    <w:rsid w:val="003C1BB5"/>
    <w:rsid w:val="003C1D5D"/>
    <w:rsid w:val="003C2559"/>
    <w:rsid w:val="003C2569"/>
    <w:rsid w:val="003C2B01"/>
    <w:rsid w:val="003C36B2"/>
    <w:rsid w:val="003C3751"/>
    <w:rsid w:val="003C3795"/>
    <w:rsid w:val="003C37A4"/>
    <w:rsid w:val="003C3D5E"/>
    <w:rsid w:val="003C3DE6"/>
    <w:rsid w:val="003C3E20"/>
    <w:rsid w:val="003C42A4"/>
    <w:rsid w:val="003C4455"/>
    <w:rsid w:val="003C46BC"/>
    <w:rsid w:val="003C47B1"/>
    <w:rsid w:val="003C4AF7"/>
    <w:rsid w:val="003C4CB5"/>
    <w:rsid w:val="003C5093"/>
    <w:rsid w:val="003C5176"/>
    <w:rsid w:val="003C53EC"/>
    <w:rsid w:val="003C551D"/>
    <w:rsid w:val="003C578B"/>
    <w:rsid w:val="003C581C"/>
    <w:rsid w:val="003C590D"/>
    <w:rsid w:val="003C6122"/>
    <w:rsid w:val="003C64D9"/>
    <w:rsid w:val="003C6518"/>
    <w:rsid w:val="003C6651"/>
    <w:rsid w:val="003C6843"/>
    <w:rsid w:val="003C69C9"/>
    <w:rsid w:val="003C6C58"/>
    <w:rsid w:val="003C6DF2"/>
    <w:rsid w:val="003C6F1F"/>
    <w:rsid w:val="003C6F9D"/>
    <w:rsid w:val="003C707F"/>
    <w:rsid w:val="003C70B5"/>
    <w:rsid w:val="003C7175"/>
    <w:rsid w:val="003C7237"/>
    <w:rsid w:val="003C73DD"/>
    <w:rsid w:val="003C73EB"/>
    <w:rsid w:val="003C75CE"/>
    <w:rsid w:val="003C766F"/>
    <w:rsid w:val="003C76F4"/>
    <w:rsid w:val="003C7799"/>
    <w:rsid w:val="003C7927"/>
    <w:rsid w:val="003C7D55"/>
    <w:rsid w:val="003C7E67"/>
    <w:rsid w:val="003D0427"/>
    <w:rsid w:val="003D0961"/>
    <w:rsid w:val="003D0974"/>
    <w:rsid w:val="003D0B29"/>
    <w:rsid w:val="003D0BE2"/>
    <w:rsid w:val="003D0BF3"/>
    <w:rsid w:val="003D0EDA"/>
    <w:rsid w:val="003D0F18"/>
    <w:rsid w:val="003D125E"/>
    <w:rsid w:val="003D13A1"/>
    <w:rsid w:val="003D15D6"/>
    <w:rsid w:val="003D20B7"/>
    <w:rsid w:val="003D2247"/>
    <w:rsid w:val="003D2629"/>
    <w:rsid w:val="003D2923"/>
    <w:rsid w:val="003D2B60"/>
    <w:rsid w:val="003D2CCD"/>
    <w:rsid w:val="003D2EF2"/>
    <w:rsid w:val="003D308D"/>
    <w:rsid w:val="003D3130"/>
    <w:rsid w:val="003D33A6"/>
    <w:rsid w:val="003D3EA8"/>
    <w:rsid w:val="003D42D4"/>
    <w:rsid w:val="003D440B"/>
    <w:rsid w:val="003D4597"/>
    <w:rsid w:val="003D4630"/>
    <w:rsid w:val="003D4CEE"/>
    <w:rsid w:val="003D51DB"/>
    <w:rsid w:val="003D5295"/>
    <w:rsid w:val="003D550D"/>
    <w:rsid w:val="003D58F5"/>
    <w:rsid w:val="003D5A1D"/>
    <w:rsid w:val="003D5B68"/>
    <w:rsid w:val="003D5C29"/>
    <w:rsid w:val="003D5CC0"/>
    <w:rsid w:val="003D5D57"/>
    <w:rsid w:val="003D5DB8"/>
    <w:rsid w:val="003D5DC7"/>
    <w:rsid w:val="003D601F"/>
    <w:rsid w:val="003D6080"/>
    <w:rsid w:val="003D6104"/>
    <w:rsid w:val="003D6112"/>
    <w:rsid w:val="003D61F4"/>
    <w:rsid w:val="003D66DF"/>
    <w:rsid w:val="003D6980"/>
    <w:rsid w:val="003D6B38"/>
    <w:rsid w:val="003D6D91"/>
    <w:rsid w:val="003D6DAA"/>
    <w:rsid w:val="003D7255"/>
    <w:rsid w:val="003D737B"/>
    <w:rsid w:val="003D7433"/>
    <w:rsid w:val="003D74F7"/>
    <w:rsid w:val="003D7760"/>
    <w:rsid w:val="003D7FA4"/>
    <w:rsid w:val="003E0380"/>
    <w:rsid w:val="003E0393"/>
    <w:rsid w:val="003E0468"/>
    <w:rsid w:val="003E0763"/>
    <w:rsid w:val="003E0820"/>
    <w:rsid w:val="003E086F"/>
    <w:rsid w:val="003E0AC7"/>
    <w:rsid w:val="003E0EF2"/>
    <w:rsid w:val="003E0FE8"/>
    <w:rsid w:val="003E10EA"/>
    <w:rsid w:val="003E11EA"/>
    <w:rsid w:val="003E1224"/>
    <w:rsid w:val="003E1490"/>
    <w:rsid w:val="003E15DC"/>
    <w:rsid w:val="003E16AD"/>
    <w:rsid w:val="003E17E2"/>
    <w:rsid w:val="003E188E"/>
    <w:rsid w:val="003E1A32"/>
    <w:rsid w:val="003E1FF8"/>
    <w:rsid w:val="003E209F"/>
    <w:rsid w:val="003E2161"/>
    <w:rsid w:val="003E242C"/>
    <w:rsid w:val="003E2564"/>
    <w:rsid w:val="003E25E7"/>
    <w:rsid w:val="003E2776"/>
    <w:rsid w:val="003E29A7"/>
    <w:rsid w:val="003E2A27"/>
    <w:rsid w:val="003E2AE7"/>
    <w:rsid w:val="003E2DEF"/>
    <w:rsid w:val="003E308C"/>
    <w:rsid w:val="003E30D1"/>
    <w:rsid w:val="003E3463"/>
    <w:rsid w:val="003E3715"/>
    <w:rsid w:val="003E37F1"/>
    <w:rsid w:val="003E3AB7"/>
    <w:rsid w:val="003E3B75"/>
    <w:rsid w:val="003E40BF"/>
    <w:rsid w:val="003E424A"/>
    <w:rsid w:val="003E466D"/>
    <w:rsid w:val="003E4AAF"/>
    <w:rsid w:val="003E4B32"/>
    <w:rsid w:val="003E4DCA"/>
    <w:rsid w:val="003E5142"/>
    <w:rsid w:val="003E571D"/>
    <w:rsid w:val="003E5738"/>
    <w:rsid w:val="003E5E04"/>
    <w:rsid w:val="003E621B"/>
    <w:rsid w:val="003E650F"/>
    <w:rsid w:val="003E68DD"/>
    <w:rsid w:val="003E68DF"/>
    <w:rsid w:val="003E68E0"/>
    <w:rsid w:val="003E6C4C"/>
    <w:rsid w:val="003E6D6E"/>
    <w:rsid w:val="003E713C"/>
    <w:rsid w:val="003E7376"/>
    <w:rsid w:val="003E73BF"/>
    <w:rsid w:val="003E74D8"/>
    <w:rsid w:val="003E7944"/>
    <w:rsid w:val="003E7956"/>
    <w:rsid w:val="003E7FB8"/>
    <w:rsid w:val="003F00AA"/>
    <w:rsid w:val="003F0226"/>
    <w:rsid w:val="003F0266"/>
    <w:rsid w:val="003F02FC"/>
    <w:rsid w:val="003F06D7"/>
    <w:rsid w:val="003F07B3"/>
    <w:rsid w:val="003F1135"/>
    <w:rsid w:val="003F11CA"/>
    <w:rsid w:val="003F12FF"/>
    <w:rsid w:val="003F19DD"/>
    <w:rsid w:val="003F1A4D"/>
    <w:rsid w:val="003F1B0F"/>
    <w:rsid w:val="003F1B3E"/>
    <w:rsid w:val="003F1CEC"/>
    <w:rsid w:val="003F1F8A"/>
    <w:rsid w:val="003F1FB7"/>
    <w:rsid w:val="003F2039"/>
    <w:rsid w:val="003F22AD"/>
    <w:rsid w:val="003F23D1"/>
    <w:rsid w:val="003F2633"/>
    <w:rsid w:val="003F267D"/>
    <w:rsid w:val="003F26AE"/>
    <w:rsid w:val="003F2751"/>
    <w:rsid w:val="003F2934"/>
    <w:rsid w:val="003F2EEB"/>
    <w:rsid w:val="003F3527"/>
    <w:rsid w:val="003F38CD"/>
    <w:rsid w:val="003F400A"/>
    <w:rsid w:val="003F4025"/>
    <w:rsid w:val="003F42A7"/>
    <w:rsid w:val="003F472C"/>
    <w:rsid w:val="003F4755"/>
    <w:rsid w:val="003F48A1"/>
    <w:rsid w:val="003F4F0B"/>
    <w:rsid w:val="003F4F1F"/>
    <w:rsid w:val="003F4FB2"/>
    <w:rsid w:val="003F5909"/>
    <w:rsid w:val="003F5D3A"/>
    <w:rsid w:val="003F5F12"/>
    <w:rsid w:val="003F6020"/>
    <w:rsid w:val="003F6326"/>
    <w:rsid w:val="003F657C"/>
    <w:rsid w:val="003F66D6"/>
    <w:rsid w:val="003F6780"/>
    <w:rsid w:val="003F67A0"/>
    <w:rsid w:val="003F6CA2"/>
    <w:rsid w:val="003F6F6D"/>
    <w:rsid w:val="003F6FAE"/>
    <w:rsid w:val="003F6FC4"/>
    <w:rsid w:val="003F70B7"/>
    <w:rsid w:val="003F741B"/>
    <w:rsid w:val="003F77E8"/>
    <w:rsid w:val="003F7901"/>
    <w:rsid w:val="003F7C60"/>
    <w:rsid w:val="003F7E2F"/>
    <w:rsid w:val="003F7E48"/>
    <w:rsid w:val="00400083"/>
    <w:rsid w:val="00400662"/>
    <w:rsid w:val="00400826"/>
    <w:rsid w:val="00400A27"/>
    <w:rsid w:val="00400E13"/>
    <w:rsid w:val="00401408"/>
    <w:rsid w:val="0040158F"/>
    <w:rsid w:val="00401912"/>
    <w:rsid w:val="00401BBB"/>
    <w:rsid w:val="004021F6"/>
    <w:rsid w:val="004021F8"/>
    <w:rsid w:val="004022DF"/>
    <w:rsid w:val="00402318"/>
    <w:rsid w:val="004029AE"/>
    <w:rsid w:val="0040309C"/>
    <w:rsid w:val="00403170"/>
    <w:rsid w:val="004031A7"/>
    <w:rsid w:val="004036EA"/>
    <w:rsid w:val="00403809"/>
    <w:rsid w:val="00403818"/>
    <w:rsid w:val="004038FA"/>
    <w:rsid w:val="00403965"/>
    <w:rsid w:val="00403F17"/>
    <w:rsid w:val="00403FA5"/>
    <w:rsid w:val="004042F3"/>
    <w:rsid w:val="004045D3"/>
    <w:rsid w:val="0040497A"/>
    <w:rsid w:val="00404AF9"/>
    <w:rsid w:val="00404C1C"/>
    <w:rsid w:val="004053C7"/>
    <w:rsid w:val="004055CA"/>
    <w:rsid w:val="0040578D"/>
    <w:rsid w:val="004059F9"/>
    <w:rsid w:val="00405C04"/>
    <w:rsid w:val="00405DD0"/>
    <w:rsid w:val="00405EDF"/>
    <w:rsid w:val="004066B5"/>
    <w:rsid w:val="00406756"/>
    <w:rsid w:val="00406ADB"/>
    <w:rsid w:val="00406DD7"/>
    <w:rsid w:val="00407091"/>
    <w:rsid w:val="0040711A"/>
    <w:rsid w:val="00407274"/>
    <w:rsid w:val="004074F0"/>
    <w:rsid w:val="004101DE"/>
    <w:rsid w:val="004106E8"/>
    <w:rsid w:val="00410A57"/>
    <w:rsid w:val="00410D52"/>
    <w:rsid w:val="00410E16"/>
    <w:rsid w:val="004114FB"/>
    <w:rsid w:val="004116A0"/>
    <w:rsid w:val="00411733"/>
    <w:rsid w:val="00411CA5"/>
    <w:rsid w:val="00412054"/>
    <w:rsid w:val="00412523"/>
    <w:rsid w:val="00412909"/>
    <w:rsid w:val="00412942"/>
    <w:rsid w:val="00412967"/>
    <w:rsid w:val="00412DB2"/>
    <w:rsid w:val="00412F64"/>
    <w:rsid w:val="004130A0"/>
    <w:rsid w:val="004130DD"/>
    <w:rsid w:val="00413AD6"/>
    <w:rsid w:val="00413B3C"/>
    <w:rsid w:val="00413CEB"/>
    <w:rsid w:val="00413E72"/>
    <w:rsid w:val="004140B5"/>
    <w:rsid w:val="00414291"/>
    <w:rsid w:val="00414340"/>
    <w:rsid w:val="00414346"/>
    <w:rsid w:val="0041468A"/>
    <w:rsid w:val="0041473F"/>
    <w:rsid w:val="004147CA"/>
    <w:rsid w:val="00414848"/>
    <w:rsid w:val="00414977"/>
    <w:rsid w:val="00414C01"/>
    <w:rsid w:val="00414CED"/>
    <w:rsid w:val="00414EAB"/>
    <w:rsid w:val="004153D8"/>
    <w:rsid w:val="00415401"/>
    <w:rsid w:val="00415548"/>
    <w:rsid w:val="0041560B"/>
    <w:rsid w:val="00415802"/>
    <w:rsid w:val="004158E6"/>
    <w:rsid w:val="00416027"/>
    <w:rsid w:val="00416242"/>
    <w:rsid w:val="004167F1"/>
    <w:rsid w:val="0041694E"/>
    <w:rsid w:val="00416BF4"/>
    <w:rsid w:val="00416CC6"/>
    <w:rsid w:val="004170F8"/>
    <w:rsid w:val="00417119"/>
    <w:rsid w:val="0041718F"/>
    <w:rsid w:val="004171C5"/>
    <w:rsid w:val="0041744F"/>
    <w:rsid w:val="004175B7"/>
    <w:rsid w:val="004177A3"/>
    <w:rsid w:val="00417A89"/>
    <w:rsid w:val="00417AF9"/>
    <w:rsid w:val="00420040"/>
    <w:rsid w:val="00420138"/>
    <w:rsid w:val="00420274"/>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34A"/>
    <w:rsid w:val="00422931"/>
    <w:rsid w:val="00422BFA"/>
    <w:rsid w:val="00422CB4"/>
    <w:rsid w:val="00422CEE"/>
    <w:rsid w:val="00422FDF"/>
    <w:rsid w:val="0042321A"/>
    <w:rsid w:val="0042339D"/>
    <w:rsid w:val="0042350C"/>
    <w:rsid w:val="00423684"/>
    <w:rsid w:val="00423758"/>
    <w:rsid w:val="0042387C"/>
    <w:rsid w:val="00423A3F"/>
    <w:rsid w:val="00423DAB"/>
    <w:rsid w:val="00423FDF"/>
    <w:rsid w:val="00424046"/>
    <w:rsid w:val="004241A1"/>
    <w:rsid w:val="004241A6"/>
    <w:rsid w:val="004244B5"/>
    <w:rsid w:val="004248FA"/>
    <w:rsid w:val="0042497A"/>
    <w:rsid w:val="00424A01"/>
    <w:rsid w:val="00424ABE"/>
    <w:rsid w:val="00424B9E"/>
    <w:rsid w:val="004251B3"/>
    <w:rsid w:val="00425565"/>
    <w:rsid w:val="0042568D"/>
    <w:rsid w:val="00425AEE"/>
    <w:rsid w:val="00425CB1"/>
    <w:rsid w:val="00425E08"/>
    <w:rsid w:val="004262A4"/>
    <w:rsid w:val="00426315"/>
    <w:rsid w:val="004263DB"/>
    <w:rsid w:val="00426496"/>
    <w:rsid w:val="00426498"/>
    <w:rsid w:val="00426525"/>
    <w:rsid w:val="0042661C"/>
    <w:rsid w:val="004268F8"/>
    <w:rsid w:val="00426919"/>
    <w:rsid w:val="00426C8D"/>
    <w:rsid w:val="00426D82"/>
    <w:rsid w:val="004270CB"/>
    <w:rsid w:val="00427351"/>
    <w:rsid w:val="004274E4"/>
    <w:rsid w:val="00427638"/>
    <w:rsid w:val="00427750"/>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577"/>
    <w:rsid w:val="004326A9"/>
    <w:rsid w:val="004326E3"/>
    <w:rsid w:val="004329AA"/>
    <w:rsid w:val="00432A6C"/>
    <w:rsid w:val="00433066"/>
    <w:rsid w:val="00433211"/>
    <w:rsid w:val="004332B1"/>
    <w:rsid w:val="00433532"/>
    <w:rsid w:val="004339FB"/>
    <w:rsid w:val="00433A62"/>
    <w:rsid w:val="00433A7C"/>
    <w:rsid w:val="00433B4F"/>
    <w:rsid w:val="00433C84"/>
    <w:rsid w:val="00433D82"/>
    <w:rsid w:val="004340B2"/>
    <w:rsid w:val="0043451E"/>
    <w:rsid w:val="00434642"/>
    <w:rsid w:val="00434651"/>
    <w:rsid w:val="00434863"/>
    <w:rsid w:val="004348A1"/>
    <w:rsid w:val="00434994"/>
    <w:rsid w:val="004349B4"/>
    <w:rsid w:val="00434C40"/>
    <w:rsid w:val="00434D1B"/>
    <w:rsid w:val="00435258"/>
    <w:rsid w:val="00435296"/>
    <w:rsid w:val="0043533A"/>
    <w:rsid w:val="00435B7D"/>
    <w:rsid w:val="00435C9C"/>
    <w:rsid w:val="00435D5F"/>
    <w:rsid w:val="00435D97"/>
    <w:rsid w:val="00436252"/>
    <w:rsid w:val="00436274"/>
    <w:rsid w:val="004362EA"/>
    <w:rsid w:val="004363CD"/>
    <w:rsid w:val="00436744"/>
    <w:rsid w:val="00436F4B"/>
    <w:rsid w:val="004371A9"/>
    <w:rsid w:val="00437594"/>
    <w:rsid w:val="0043794E"/>
    <w:rsid w:val="00440252"/>
    <w:rsid w:val="004402A4"/>
    <w:rsid w:val="00440ACA"/>
    <w:rsid w:val="00440B79"/>
    <w:rsid w:val="00440E39"/>
    <w:rsid w:val="00440EF7"/>
    <w:rsid w:val="004410D1"/>
    <w:rsid w:val="004411FF"/>
    <w:rsid w:val="004415C4"/>
    <w:rsid w:val="00441AFA"/>
    <w:rsid w:val="00441D2E"/>
    <w:rsid w:val="00441D6F"/>
    <w:rsid w:val="00441D70"/>
    <w:rsid w:val="00441DFF"/>
    <w:rsid w:val="00442094"/>
    <w:rsid w:val="0044216D"/>
    <w:rsid w:val="0044248F"/>
    <w:rsid w:val="0044296F"/>
    <w:rsid w:val="00442B1F"/>
    <w:rsid w:val="00442BC7"/>
    <w:rsid w:val="00442C59"/>
    <w:rsid w:val="00442C8A"/>
    <w:rsid w:val="00442FD3"/>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AB5"/>
    <w:rsid w:val="00444B94"/>
    <w:rsid w:val="00444DEA"/>
    <w:rsid w:val="00444E81"/>
    <w:rsid w:val="00444EF5"/>
    <w:rsid w:val="00444F55"/>
    <w:rsid w:val="00445171"/>
    <w:rsid w:val="0044518D"/>
    <w:rsid w:val="00445436"/>
    <w:rsid w:val="004455B9"/>
    <w:rsid w:val="00445666"/>
    <w:rsid w:val="00445CB6"/>
    <w:rsid w:val="00445D7E"/>
    <w:rsid w:val="00445FE2"/>
    <w:rsid w:val="004462AD"/>
    <w:rsid w:val="004463E1"/>
    <w:rsid w:val="00446788"/>
    <w:rsid w:val="004467A4"/>
    <w:rsid w:val="00446840"/>
    <w:rsid w:val="00446C2E"/>
    <w:rsid w:val="00446D70"/>
    <w:rsid w:val="00446E87"/>
    <w:rsid w:val="00447955"/>
    <w:rsid w:val="00447B74"/>
    <w:rsid w:val="00447C72"/>
    <w:rsid w:val="00447CEE"/>
    <w:rsid w:val="00447DB7"/>
    <w:rsid w:val="00447E49"/>
    <w:rsid w:val="00447F00"/>
    <w:rsid w:val="00447F26"/>
    <w:rsid w:val="00447F8C"/>
    <w:rsid w:val="00447FDA"/>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2379"/>
    <w:rsid w:val="004524A8"/>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4F87"/>
    <w:rsid w:val="0045550E"/>
    <w:rsid w:val="004556DC"/>
    <w:rsid w:val="004557A6"/>
    <w:rsid w:val="00455806"/>
    <w:rsid w:val="00455ABC"/>
    <w:rsid w:val="00455C14"/>
    <w:rsid w:val="00455C48"/>
    <w:rsid w:val="0045603D"/>
    <w:rsid w:val="0045606B"/>
    <w:rsid w:val="0045608A"/>
    <w:rsid w:val="00456247"/>
    <w:rsid w:val="00456335"/>
    <w:rsid w:val="00456351"/>
    <w:rsid w:val="00456501"/>
    <w:rsid w:val="0045676B"/>
    <w:rsid w:val="00456909"/>
    <w:rsid w:val="00456941"/>
    <w:rsid w:val="00456A6A"/>
    <w:rsid w:val="00456DCB"/>
    <w:rsid w:val="00456DCE"/>
    <w:rsid w:val="00456F45"/>
    <w:rsid w:val="00456F76"/>
    <w:rsid w:val="00457051"/>
    <w:rsid w:val="0045749A"/>
    <w:rsid w:val="004574C9"/>
    <w:rsid w:val="00457726"/>
    <w:rsid w:val="004578A8"/>
    <w:rsid w:val="00457B0F"/>
    <w:rsid w:val="00457B26"/>
    <w:rsid w:val="00460448"/>
    <w:rsid w:val="0046050B"/>
    <w:rsid w:val="0046085A"/>
    <w:rsid w:val="004608A1"/>
    <w:rsid w:val="004608E1"/>
    <w:rsid w:val="00460909"/>
    <w:rsid w:val="00460C81"/>
    <w:rsid w:val="00460F98"/>
    <w:rsid w:val="0046139A"/>
    <w:rsid w:val="004613DA"/>
    <w:rsid w:val="004614B5"/>
    <w:rsid w:val="00461A28"/>
    <w:rsid w:val="00461BFF"/>
    <w:rsid w:val="00461C29"/>
    <w:rsid w:val="00461CBA"/>
    <w:rsid w:val="00462090"/>
    <w:rsid w:val="004620E3"/>
    <w:rsid w:val="004625C9"/>
    <w:rsid w:val="00462798"/>
    <w:rsid w:val="0046288F"/>
    <w:rsid w:val="00463030"/>
    <w:rsid w:val="0046359B"/>
    <w:rsid w:val="00463627"/>
    <w:rsid w:val="0046399F"/>
    <w:rsid w:val="00463A08"/>
    <w:rsid w:val="00463A8B"/>
    <w:rsid w:val="00463AB1"/>
    <w:rsid w:val="00464306"/>
    <w:rsid w:val="0046437F"/>
    <w:rsid w:val="00464513"/>
    <w:rsid w:val="0046480D"/>
    <w:rsid w:val="00464886"/>
    <w:rsid w:val="004649EE"/>
    <w:rsid w:val="00464E19"/>
    <w:rsid w:val="004651D9"/>
    <w:rsid w:val="00465342"/>
    <w:rsid w:val="00465574"/>
    <w:rsid w:val="004659F9"/>
    <w:rsid w:val="00465BFA"/>
    <w:rsid w:val="00465F12"/>
    <w:rsid w:val="00465F13"/>
    <w:rsid w:val="00466108"/>
    <w:rsid w:val="004663A0"/>
    <w:rsid w:val="00466DE5"/>
    <w:rsid w:val="00466EEB"/>
    <w:rsid w:val="00467093"/>
    <w:rsid w:val="004672F8"/>
    <w:rsid w:val="00467380"/>
    <w:rsid w:val="00467578"/>
    <w:rsid w:val="004676F6"/>
    <w:rsid w:val="0046777A"/>
    <w:rsid w:val="0046785D"/>
    <w:rsid w:val="00467A48"/>
    <w:rsid w:val="00467B8C"/>
    <w:rsid w:val="00467C76"/>
    <w:rsid w:val="00467CF1"/>
    <w:rsid w:val="00467EDB"/>
    <w:rsid w:val="00470190"/>
    <w:rsid w:val="0047029D"/>
    <w:rsid w:val="00470751"/>
    <w:rsid w:val="00470B88"/>
    <w:rsid w:val="00470BE7"/>
    <w:rsid w:val="00470D1E"/>
    <w:rsid w:val="004712FF"/>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671"/>
    <w:rsid w:val="00473A16"/>
    <w:rsid w:val="00473A96"/>
    <w:rsid w:val="00473AA3"/>
    <w:rsid w:val="00474382"/>
    <w:rsid w:val="004748E8"/>
    <w:rsid w:val="004749F2"/>
    <w:rsid w:val="00474AAA"/>
    <w:rsid w:val="00474B62"/>
    <w:rsid w:val="00474C54"/>
    <w:rsid w:val="0047503A"/>
    <w:rsid w:val="00475080"/>
    <w:rsid w:val="0047508A"/>
    <w:rsid w:val="00475B84"/>
    <w:rsid w:val="00475B99"/>
    <w:rsid w:val="00475BB3"/>
    <w:rsid w:val="00475C23"/>
    <w:rsid w:val="00475C61"/>
    <w:rsid w:val="00475E02"/>
    <w:rsid w:val="00475E8E"/>
    <w:rsid w:val="00475ED1"/>
    <w:rsid w:val="00475F00"/>
    <w:rsid w:val="00475F0F"/>
    <w:rsid w:val="00476257"/>
    <w:rsid w:val="004762E0"/>
    <w:rsid w:val="00476546"/>
    <w:rsid w:val="00476627"/>
    <w:rsid w:val="0047664F"/>
    <w:rsid w:val="00477114"/>
    <w:rsid w:val="00477170"/>
    <w:rsid w:val="004777C4"/>
    <w:rsid w:val="00477879"/>
    <w:rsid w:val="004779B3"/>
    <w:rsid w:val="00477B20"/>
    <w:rsid w:val="00477BA1"/>
    <w:rsid w:val="00477CD5"/>
    <w:rsid w:val="00477FC2"/>
    <w:rsid w:val="00480462"/>
    <w:rsid w:val="00480473"/>
    <w:rsid w:val="00480609"/>
    <w:rsid w:val="00480655"/>
    <w:rsid w:val="00480665"/>
    <w:rsid w:val="00480D45"/>
    <w:rsid w:val="00481409"/>
    <w:rsid w:val="004814A7"/>
    <w:rsid w:val="00481B20"/>
    <w:rsid w:val="00481D64"/>
    <w:rsid w:val="0048285F"/>
    <w:rsid w:val="00482BD4"/>
    <w:rsid w:val="00483354"/>
    <w:rsid w:val="0048351A"/>
    <w:rsid w:val="0048381A"/>
    <w:rsid w:val="00483B60"/>
    <w:rsid w:val="00483C18"/>
    <w:rsid w:val="00483D91"/>
    <w:rsid w:val="00483E71"/>
    <w:rsid w:val="0048447C"/>
    <w:rsid w:val="0048465F"/>
    <w:rsid w:val="0048493D"/>
    <w:rsid w:val="00484ADC"/>
    <w:rsid w:val="00484CD9"/>
    <w:rsid w:val="00484D48"/>
    <w:rsid w:val="00484D5A"/>
    <w:rsid w:val="00484E57"/>
    <w:rsid w:val="00484FF2"/>
    <w:rsid w:val="0048512D"/>
    <w:rsid w:val="004851BF"/>
    <w:rsid w:val="0048547A"/>
    <w:rsid w:val="00485668"/>
    <w:rsid w:val="0048596D"/>
    <w:rsid w:val="004859CF"/>
    <w:rsid w:val="00485A83"/>
    <w:rsid w:val="00485FCA"/>
    <w:rsid w:val="0048643B"/>
    <w:rsid w:val="004864FE"/>
    <w:rsid w:val="00486534"/>
    <w:rsid w:val="004865C2"/>
    <w:rsid w:val="00486603"/>
    <w:rsid w:val="0048679C"/>
    <w:rsid w:val="00486C2B"/>
    <w:rsid w:val="00486E56"/>
    <w:rsid w:val="00486F6A"/>
    <w:rsid w:val="0048704E"/>
    <w:rsid w:val="00487234"/>
    <w:rsid w:val="004873E8"/>
    <w:rsid w:val="0048777B"/>
    <w:rsid w:val="004877A1"/>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0F93"/>
    <w:rsid w:val="00491350"/>
    <w:rsid w:val="0049166A"/>
    <w:rsid w:val="00491A9C"/>
    <w:rsid w:val="00491C30"/>
    <w:rsid w:val="0049221C"/>
    <w:rsid w:val="004929B5"/>
    <w:rsid w:val="00492C25"/>
    <w:rsid w:val="0049312A"/>
    <w:rsid w:val="004934F6"/>
    <w:rsid w:val="004935EC"/>
    <w:rsid w:val="00493DBE"/>
    <w:rsid w:val="004940AA"/>
    <w:rsid w:val="004943DE"/>
    <w:rsid w:val="00494A59"/>
    <w:rsid w:val="00494B4D"/>
    <w:rsid w:val="0049540B"/>
    <w:rsid w:val="00495C0E"/>
    <w:rsid w:val="00495EE3"/>
    <w:rsid w:val="00496508"/>
    <w:rsid w:val="004966ED"/>
    <w:rsid w:val="00496910"/>
    <w:rsid w:val="00496A0C"/>
    <w:rsid w:val="004970B7"/>
    <w:rsid w:val="004973D1"/>
    <w:rsid w:val="00497B29"/>
    <w:rsid w:val="00497DF4"/>
    <w:rsid w:val="00497E5F"/>
    <w:rsid w:val="004A0093"/>
    <w:rsid w:val="004A00E1"/>
    <w:rsid w:val="004A060E"/>
    <w:rsid w:val="004A080B"/>
    <w:rsid w:val="004A1081"/>
    <w:rsid w:val="004A10AD"/>
    <w:rsid w:val="004A10B3"/>
    <w:rsid w:val="004A196E"/>
    <w:rsid w:val="004A1D1B"/>
    <w:rsid w:val="004A2081"/>
    <w:rsid w:val="004A21C9"/>
    <w:rsid w:val="004A2275"/>
    <w:rsid w:val="004A2975"/>
    <w:rsid w:val="004A2AB5"/>
    <w:rsid w:val="004A31FC"/>
    <w:rsid w:val="004A320D"/>
    <w:rsid w:val="004A33B3"/>
    <w:rsid w:val="004A33E0"/>
    <w:rsid w:val="004A361C"/>
    <w:rsid w:val="004A37CB"/>
    <w:rsid w:val="004A4100"/>
    <w:rsid w:val="004A4281"/>
    <w:rsid w:val="004A44AA"/>
    <w:rsid w:val="004A4A94"/>
    <w:rsid w:val="004A4BD1"/>
    <w:rsid w:val="004A5325"/>
    <w:rsid w:val="004A5330"/>
    <w:rsid w:val="004A545B"/>
    <w:rsid w:val="004A56CF"/>
    <w:rsid w:val="004A5B7F"/>
    <w:rsid w:val="004A5CF3"/>
    <w:rsid w:val="004A5EFC"/>
    <w:rsid w:val="004A64F5"/>
    <w:rsid w:val="004A6818"/>
    <w:rsid w:val="004A6934"/>
    <w:rsid w:val="004A6B37"/>
    <w:rsid w:val="004A6C72"/>
    <w:rsid w:val="004A6E5F"/>
    <w:rsid w:val="004A6EF7"/>
    <w:rsid w:val="004A6F8D"/>
    <w:rsid w:val="004A720F"/>
    <w:rsid w:val="004A723B"/>
    <w:rsid w:val="004A7266"/>
    <w:rsid w:val="004A7298"/>
    <w:rsid w:val="004A7E5E"/>
    <w:rsid w:val="004A7FB1"/>
    <w:rsid w:val="004B00FB"/>
    <w:rsid w:val="004B0168"/>
    <w:rsid w:val="004B022C"/>
    <w:rsid w:val="004B0C16"/>
    <w:rsid w:val="004B1067"/>
    <w:rsid w:val="004B1282"/>
    <w:rsid w:val="004B129D"/>
    <w:rsid w:val="004B1822"/>
    <w:rsid w:val="004B184E"/>
    <w:rsid w:val="004B1A60"/>
    <w:rsid w:val="004B296E"/>
    <w:rsid w:val="004B2AB7"/>
    <w:rsid w:val="004B2AE3"/>
    <w:rsid w:val="004B2D73"/>
    <w:rsid w:val="004B2E1A"/>
    <w:rsid w:val="004B3146"/>
    <w:rsid w:val="004B3229"/>
    <w:rsid w:val="004B35F0"/>
    <w:rsid w:val="004B3729"/>
    <w:rsid w:val="004B3758"/>
    <w:rsid w:val="004B38EC"/>
    <w:rsid w:val="004B3B8E"/>
    <w:rsid w:val="004B3DCA"/>
    <w:rsid w:val="004B3FA5"/>
    <w:rsid w:val="004B4076"/>
    <w:rsid w:val="004B43F1"/>
    <w:rsid w:val="004B46C3"/>
    <w:rsid w:val="004B4795"/>
    <w:rsid w:val="004B496F"/>
    <w:rsid w:val="004B4A44"/>
    <w:rsid w:val="004B4B1D"/>
    <w:rsid w:val="004B597D"/>
    <w:rsid w:val="004B59EE"/>
    <w:rsid w:val="004B5D5E"/>
    <w:rsid w:val="004B5FF0"/>
    <w:rsid w:val="004B6107"/>
    <w:rsid w:val="004B6184"/>
    <w:rsid w:val="004B62AD"/>
    <w:rsid w:val="004B633C"/>
    <w:rsid w:val="004B6355"/>
    <w:rsid w:val="004B6611"/>
    <w:rsid w:val="004B6924"/>
    <w:rsid w:val="004B69AB"/>
    <w:rsid w:val="004B6DC8"/>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346"/>
    <w:rsid w:val="004C15AD"/>
    <w:rsid w:val="004C16C9"/>
    <w:rsid w:val="004C1DD2"/>
    <w:rsid w:val="004C1E71"/>
    <w:rsid w:val="004C21AC"/>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96B"/>
    <w:rsid w:val="004C4DAB"/>
    <w:rsid w:val="004C4DDF"/>
    <w:rsid w:val="004C4FBF"/>
    <w:rsid w:val="004C5085"/>
    <w:rsid w:val="004C5262"/>
    <w:rsid w:val="004C56F5"/>
    <w:rsid w:val="004C593B"/>
    <w:rsid w:val="004C5A80"/>
    <w:rsid w:val="004C5B5D"/>
    <w:rsid w:val="004C5FB6"/>
    <w:rsid w:val="004C608B"/>
    <w:rsid w:val="004C61C5"/>
    <w:rsid w:val="004C63B3"/>
    <w:rsid w:val="004C6515"/>
    <w:rsid w:val="004C6527"/>
    <w:rsid w:val="004C663B"/>
    <w:rsid w:val="004C681C"/>
    <w:rsid w:val="004C6886"/>
    <w:rsid w:val="004C6B0C"/>
    <w:rsid w:val="004C6D4F"/>
    <w:rsid w:val="004C72D3"/>
    <w:rsid w:val="004C79F9"/>
    <w:rsid w:val="004C7A60"/>
    <w:rsid w:val="004C7ACE"/>
    <w:rsid w:val="004C7B6D"/>
    <w:rsid w:val="004D0306"/>
    <w:rsid w:val="004D037F"/>
    <w:rsid w:val="004D0902"/>
    <w:rsid w:val="004D09C5"/>
    <w:rsid w:val="004D0BE6"/>
    <w:rsid w:val="004D0D59"/>
    <w:rsid w:val="004D12F0"/>
    <w:rsid w:val="004D15D4"/>
    <w:rsid w:val="004D1D88"/>
    <w:rsid w:val="004D1FE0"/>
    <w:rsid w:val="004D2091"/>
    <w:rsid w:val="004D2327"/>
    <w:rsid w:val="004D2B8E"/>
    <w:rsid w:val="004D30DD"/>
    <w:rsid w:val="004D3295"/>
    <w:rsid w:val="004D330A"/>
    <w:rsid w:val="004D339F"/>
    <w:rsid w:val="004D33DC"/>
    <w:rsid w:val="004D34EE"/>
    <w:rsid w:val="004D3586"/>
    <w:rsid w:val="004D374D"/>
    <w:rsid w:val="004D3800"/>
    <w:rsid w:val="004D3D27"/>
    <w:rsid w:val="004D3D93"/>
    <w:rsid w:val="004D3FBB"/>
    <w:rsid w:val="004D414F"/>
    <w:rsid w:val="004D42A7"/>
    <w:rsid w:val="004D4408"/>
    <w:rsid w:val="004D44EC"/>
    <w:rsid w:val="004D483E"/>
    <w:rsid w:val="004D48DF"/>
    <w:rsid w:val="004D5089"/>
    <w:rsid w:val="004D510D"/>
    <w:rsid w:val="004D5286"/>
    <w:rsid w:val="004D5342"/>
    <w:rsid w:val="004D5E30"/>
    <w:rsid w:val="004D5F98"/>
    <w:rsid w:val="004D5FFA"/>
    <w:rsid w:val="004D6048"/>
    <w:rsid w:val="004D6196"/>
    <w:rsid w:val="004D6739"/>
    <w:rsid w:val="004D67FA"/>
    <w:rsid w:val="004D6A6E"/>
    <w:rsid w:val="004D6C18"/>
    <w:rsid w:val="004D6D6D"/>
    <w:rsid w:val="004D6E2A"/>
    <w:rsid w:val="004D6E4D"/>
    <w:rsid w:val="004D6FDF"/>
    <w:rsid w:val="004D7253"/>
    <w:rsid w:val="004D72BB"/>
    <w:rsid w:val="004D75B0"/>
    <w:rsid w:val="004D770D"/>
    <w:rsid w:val="004D771A"/>
    <w:rsid w:val="004D77B9"/>
    <w:rsid w:val="004D77DA"/>
    <w:rsid w:val="004D7891"/>
    <w:rsid w:val="004D7A09"/>
    <w:rsid w:val="004D7EA8"/>
    <w:rsid w:val="004E0044"/>
    <w:rsid w:val="004E00F1"/>
    <w:rsid w:val="004E01E2"/>
    <w:rsid w:val="004E051B"/>
    <w:rsid w:val="004E053A"/>
    <w:rsid w:val="004E055F"/>
    <w:rsid w:val="004E05F1"/>
    <w:rsid w:val="004E077C"/>
    <w:rsid w:val="004E082E"/>
    <w:rsid w:val="004E0969"/>
    <w:rsid w:val="004E0AFB"/>
    <w:rsid w:val="004E0DAF"/>
    <w:rsid w:val="004E0FED"/>
    <w:rsid w:val="004E140D"/>
    <w:rsid w:val="004E14EB"/>
    <w:rsid w:val="004E16B1"/>
    <w:rsid w:val="004E1ACD"/>
    <w:rsid w:val="004E212E"/>
    <w:rsid w:val="004E2191"/>
    <w:rsid w:val="004E228F"/>
    <w:rsid w:val="004E248A"/>
    <w:rsid w:val="004E2523"/>
    <w:rsid w:val="004E255D"/>
    <w:rsid w:val="004E2581"/>
    <w:rsid w:val="004E2C1D"/>
    <w:rsid w:val="004E2C26"/>
    <w:rsid w:val="004E2E90"/>
    <w:rsid w:val="004E2EF5"/>
    <w:rsid w:val="004E2F2D"/>
    <w:rsid w:val="004E2F54"/>
    <w:rsid w:val="004E31E7"/>
    <w:rsid w:val="004E34AD"/>
    <w:rsid w:val="004E34B3"/>
    <w:rsid w:val="004E3661"/>
    <w:rsid w:val="004E3760"/>
    <w:rsid w:val="004E37BC"/>
    <w:rsid w:val="004E3FD1"/>
    <w:rsid w:val="004E4394"/>
    <w:rsid w:val="004E46BB"/>
    <w:rsid w:val="004E4872"/>
    <w:rsid w:val="004E4B7A"/>
    <w:rsid w:val="004E4E87"/>
    <w:rsid w:val="004E528E"/>
    <w:rsid w:val="004E53F9"/>
    <w:rsid w:val="004E5445"/>
    <w:rsid w:val="004E555F"/>
    <w:rsid w:val="004E5646"/>
    <w:rsid w:val="004E5914"/>
    <w:rsid w:val="004E5D31"/>
    <w:rsid w:val="004E62EB"/>
    <w:rsid w:val="004E67EB"/>
    <w:rsid w:val="004E67EE"/>
    <w:rsid w:val="004E6856"/>
    <w:rsid w:val="004E6B68"/>
    <w:rsid w:val="004E6E81"/>
    <w:rsid w:val="004E6EA4"/>
    <w:rsid w:val="004E6F0A"/>
    <w:rsid w:val="004E6FD1"/>
    <w:rsid w:val="004E709E"/>
    <w:rsid w:val="004E794B"/>
    <w:rsid w:val="004E7A18"/>
    <w:rsid w:val="004E7E09"/>
    <w:rsid w:val="004F01F4"/>
    <w:rsid w:val="004F0591"/>
    <w:rsid w:val="004F05C9"/>
    <w:rsid w:val="004F0696"/>
    <w:rsid w:val="004F0706"/>
    <w:rsid w:val="004F081F"/>
    <w:rsid w:val="004F0F2E"/>
    <w:rsid w:val="004F0F68"/>
    <w:rsid w:val="004F14F4"/>
    <w:rsid w:val="004F15AC"/>
    <w:rsid w:val="004F17D2"/>
    <w:rsid w:val="004F1A6C"/>
    <w:rsid w:val="004F1A9C"/>
    <w:rsid w:val="004F1D2A"/>
    <w:rsid w:val="004F20AD"/>
    <w:rsid w:val="004F2112"/>
    <w:rsid w:val="004F247E"/>
    <w:rsid w:val="004F2A7A"/>
    <w:rsid w:val="004F2B97"/>
    <w:rsid w:val="004F2CE9"/>
    <w:rsid w:val="004F2DB6"/>
    <w:rsid w:val="004F30B9"/>
    <w:rsid w:val="004F331B"/>
    <w:rsid w:val="004F37B4"/>
    <w:rsid w:val="004F3A40"/>
    <w:rsid w:val="004F3A89"/>
    <w:rsid w:val="004F3BA8"/>
    <w:rsid w:val="004F3F9D"/>
    <w:rsid w:val="004F406D"/>
    <w:rsid w:val="004F43F8"/>
    <w:rsid w:val="004F453C"/>
    <w:rsid w:val="004F4CDF"/>
    <w:rsid w:val="004F4F21"/>
    <w:rsid w:val="004F50D1"/>
    <w:rsid w:val="004F5112"/>
    <w:rsid w:val="004F514C"/>
    <w:rsid w:val="004F5159"/>
    <w:rsid w:val="004F5CCE"/>
    <w:rsid w:val="004F5E0C"/>
    <w:rsid w:val="004F5E21"/>
    <w:rsid w:val="004F5E6A"/>
    <w:rsid w:val="004F5EAC"/>
    <w:rsid w:val="004F5F81"/>
    <w:rsid w:val="004F5F8B"/>
    <w:rsid w:val="004F645A"/>
    <w:rsid w:val="004F6585"/>
    <w:rsid w:val="004F66CD"/>
    <w:rsid w:val="004F6700"/>
    <w:rsid w:val="004F6A54"/>
    <w:rsid w:val="004F6A6F"/>
    <w:rsid w:val="004F6AC2"/>
    <w:rsid w:val="004F6B87"/>
    <w:rsid w:val="004F6BB0"/>
    <w:rsid w:val="004F6C72"/>
    <w:rsid w:val="004F7298"/>
    <w:rsid w:val="004F772C"/>
    <w:rsid w:val="004F778A"/>
    <w:rsid w:val="004F7A7A"/>
    <w:rsid w:val="004F7D44"/>
    <w:rsid w:val="0050022A"/>
    <w:rsid w:val="00500561"/>
    <w:rsid w:val="00500773"/>
    <w:rsid w:val="0050077D"/>
    <w:rsid w:val="00500A00"/>
    <w:rsid w:val="00500A3B"/>
    <w:rsid w:val="00500B17"/>
    <w:rsid w:val="00500C60"/>
    <w:rsid w:val="00500EDE"/>
    <w:rsid w:val="00500FC9"/>
    <w:rsid w:val="005014ED"/>
    <w:rsid w:val="005015BA"/>
    <w:rsid w:val="005017D3"/>
    <w:rsid w:val="00501F47"/>
    <w:rsid w:val="005020C7"/>
    <w:rsid w:val="00502466"/>
    <w:rsid w:val="00502763"/>
    <w:rsid w:val="0050280A"/>
    <w:rsid w:val="0050289C"/>
    <w:rsid w:val="00502C0C"/>
    <w:rsid w:val="00502E9F"/>
    <w:rsid w:val="005030AE"/>
    <w:rsid w:val="005032D6"/>
    <w:rsid w:val="005034B4"/>
    <w:rsid w:val="0050391D"/>
    <w:rsid w:val="00503BFB"/>
    <w:rsid w:val="00503C56"/>
    <w:rsid w:val="00503CEA"/>
    <w:rsid w:val="00503D9B"/>
    <w:rsid w:val="005044C9"/>
    <w:rsid w:val="00504553"/>
    <w:rsid w:val="005047EC"/>
    <w:rsid w:val="00504F4D"/>
    <w:rsid w:val="00505152"/>
    <w:rsid w:val="00505500"/>
    <w:rsid w:val="0050581C"/>
    <w:rsid w:val="005058BF"/>
    <w:rsid w:val="00505AC0"/>
    <w:rsid w:val="00505B0A"/>
    <w:rsid w:val="00505D66"/>
    <w:rsid w:val="00505DF3"/>
    <w:rsid w:val="00506412"/>
    <w:rsid w:val="00506C0C"/>
    <w:rsid w:val="00507008"/>
    <w:rsid w:val="00507778"/>
    <w:rsid w:val="005078E6"/>
    <w:rsid w:val="005079D5"/>
    <w:rsid w:val="00507A64"/>
    <w:rsid w:val="00507D1F"/>
    <w:rsid w:val="00507F49"/>
    <w:rsid w:val="00507F71"/>
    <w:rsid w:val="0051009C"/>
    <w:rsid w:val="00510138"/>
    <w:rsid w:val="0051039B"/>
    <w:rsid w:val="00510537"/>
    <w:rsid w:val="0051067C"/>
    <w:rsid w:val="00510AC9"/>
    <w:rsid w:val="00510BCB"/>
    <w:rsid w:val="00510D98"/>
    <w:rsid w:val="00510FA9"/>
    <w:rsid w:val="005114C8"/>
    <w:rsid w:val="005114F2"/>
    <w:rsid w:val="0051160F"/>
    <w:rsid w:val="00511769"/>
    <w:rsid w:val="00511B69"/>
    <w:rsid w:val="00511E6F"/>
    <w:rsid w:val="00511F1B"/>
    <w:rsid w:val="00511FC0"/>
    <w:rsid w:val="00512078"/>
    <w:rsid w:val="005122F4"/>
    <w:rsid w:val="005123FC"/>
    <w:rsid w:val="0051265A"/>
    <w:rsid w:val="00512923"/>
    <w:rsid w:val="00512997"/>
    <w:rsid w:val="005129BD"/>
    <w:rsid w:val="00512A12"/>
    <w:rsid w:val="00513389"/>
    <w:rsid w:val="00513536"/>
    <w:rsid w:val="005137CF"/>
    <w:rsid w:val="00513E07"/>
    <w:rsid w:val="00514022"/>
    <w:rsid w:val="00514693"/>
    <w:rsid w:val="00514AD6"/>
    <w:rsid w:val="00514B08"/>
    <w:rsid w:val="00514BA3"/>
    <w:rsid w:val="00514EFC"/>
    <w:rsid w:val="00515720"/>
    <w:rsid w:val="00515FC2"/>
    <w:rsid w:val="00516092"/>
    <w:rsid w:val="00516465"/>
    <w:rsid w:val="005165CD"/>
    <w:rsid w:val="00516650"/>
    <w:rsid w:val="00516931"/>
    <w:rsid w:val="00516973"/>
    <w:rsid w:val="0051698B"/>
    <w:rsid w:val="00516B86"/>
    <w:rsid w:val="00516CB3"/>
    <w:rsid w:val="00517496"/>
    <w:rsid w:val="005174C7"/>
    <w:rsid w:val="005175CD"/>
    <w:rsid w:val="0051763B"/>
    <w:rsid w:val="005178DA"/>
    <w:rsid w:val="00517996"/>
    <w:rsid w:val="00517AFD"/>
    <w:rsid w:val="00517B11"/>
    <w:rsid w:val="00517E64"/>
    <w:rsid w:val="00517EA0"/>
    <w:rsid w:val="005200DB"/>
    <w:rsid w:val="005204A3"/>
    <w:rsid w:val="00520575"/>
    <w:rsid w:val="00520679"/>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3FC0"/>
    <w:rsid w:val="00524565"/>
    <w:rsid w:val="005245FB"/>
    <w:rsid w:val="00524713"/>
    <w:rsid w:val="005247A7"/>
    <w:rsid w:val="005248DA"/>
    <w:rsid w:val="005249F6"/>
    <w:rsid w:val="00524BC7"/>
    <w:rsid w:val="00524DB8"/>
    <w:rsid w:val="0052531F"/>
    <w:rsid w:val="00525522"/>
    <w:rsid w:val="0052556E"/>
    <w:rsid w:val="00525599"/>
    <w:rsid w:val="005255E6"/>
    <w:rsid w:val="005256C8"/>
    <w:rsid w:val="0052598F"/>
    <w:rsid w:val="00525D61"/>
    <w:rsid w:val="005261FD"/>
    <w:rsid w:val="005266EA"/>
    <w:rsid w:val="005268AC"/>
    <w:rsid w:val="00526A26"/>
    <w:rsid w:val="00526B6B"/>
    <w:rsid w:val="00526B72"/>
    <w:rsid w:val="00526E65"/>
    <w:rsid w:val="005270E5"/>
    <w:rsid w:val="0052723A"/>
    <w:rsid w:val="00527445"/>
    <w:rsid w:val="005278DE"/>
    <w:rsid w:val="00527C2B"/>
    <w:rsid w:val="00530351"/>
    <w:rsid w:val="0053053B"/>
    <w:rsid w:val="0053081A"/>
    <w:rsid w:val="00530CD9"/>
    <w:rsid w:val="00530DED"/>
    <w:rsid w:val="00530E8E"/>
    <w:rsid w:val="00530F5D"/>
    <w:rsid w:val="00530FD4"/>
    <w:rsid w:val="005310AF"/>
    <w:rsid w:val="00531112"/>
    <w:rsid w:val="005312E2"/>
    <w:rsid w:val="00531395"/>
    <w:rsid w:val="005315FF"/>
    <w:rsid w:val="00531773"/>
    <w:rsid w:val="0053182F"/>
    <w:rsid w:val="00531E5E"/>
    <w:rsid w:val="00531E91"/>
    <w:rsid w:val="00531F70"/>
    <w:rsid w:val="0053246A"/>
    <w:rsid w:val="005326F2"/>
    <w:rsid w:val="00532B7B"/>
    <w:rsid w:val="00532BB8"/>
    <w:rsid w:val="00532C5B"/>
    <w:rsid w:val="00532EF8"/>
    <w:rsid w:val="00532FCF"/>
    <w:rsid w:val="00532FE1"/>
    <w:rsid w:val="00533030"/>
    <w:rsid w:val="0053333C"/>
    <w:rsid w:val="005334B1"/>
    <w:rsid w:val="005337AC"/>
    <w:rsid w:val="005337CE"/>
    <w:rsid w:val="005337D3"/>
    <w:rsid w:val="00533835"/>
    <w:rsid w:val="005339AD"/>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252"/>
    <w:rsid w:val="005376AA"/>
    <w:rsid w:val="0053776E"/>
    <w:rsid w:val="0053790B"/>
    <w:rsid w:val="00537981"/>
    <w:rsid w:val="00540089"/>
    <w:rsid w:val="0054014B"/>
    <w:rsid w:val="005401BB"/>
    <w:rsid w:val="005401BE"/>
    <w:rsid w:val="005401D9"/>
    <w:rsid w:val="005402B1"/>
    <w:rsid w:val="0054031F"/>
    <w:rsid w:val="005405C2"/>
    <w:rsid w:val="00540645"/>
    <w:rsid w:val="0054064A"/>
    <w:rsid w:val="0054066B"/>
    <w:rsid w:val="005407D7"/>
    <w:rsid w:val="00540B2C"/>
    <w:rsid w:val="00541510"/>
    <w:rsid w:val="005416C7"/>
    <w:rsid w:val="0054232A"/>
    <w:rsid w:val="005424F2"/>
    <w:rsid w:val="005426FA"/>
    <w:rsid w:val="00542C9C"/>
    <w:rsid w:val="00542CE4"/>
    <w:rsid w:val="00542D60"/>
    <w:rsid w:val="00542E77"/>
    <w:rsid w:val="00542F8C"/>
    <w:rsid w:val="00543011"/>
    <w:rsid w:val="005442A2"/>
    <w:rsid w:val="0054433D"/>
    <w:rsid w:val="0054437B"/>
    <w:rsid w:val="00544386"/>
    <w:rsid w:val="00544712"/>
    <w:rsid w:val="00544A07"/>
    <w:rsid w:val="00544AAF"/>
    <w:rsid w:val="00544B54"/>
    <w:rsid w:val="00544CBD"/>
    <w:rsid w:val="00544E91"/>
    <w:rsid w:val="00544F7F"/>
    <w:rsid w:val="005452D7"/>
    <w:rsid w:val="005452E8"/>
    <w:rsid w:val="005453C7"/>
    <w:rsid w:val="00545535"/>
    <w:rsid w:val="00545576"/>
    <w:rsid w:val="00545889"/>
    <w:rsid w:val="00545E88"/>
    <w:rsid w:val="00546004"/>
    <w:rsid w:val="00546174"/>
    <w:rsid w:val="005462D6"/>
    <w:rsid w:val="0054652D"/>
    <w:rsid w:val="00546559"/>
    <w:rsid w:val="005465D3"/>
    <w:rsid w:val="00546852"/>
    <w:rsid w:val="00546937"/>
    <w:rsid w:val="005469A5"/>
    <w:rsid w:val="00546B2B"/>
    <w:rsid w:val="00546E8C"/>
    <w:rsid w:val="0054701C"/>
    <w:rsid w:val="0054718E"/>
    <w:rsid w:val="005471D7"/>
    <w:rsid w:val="00547580"/>
    <w:rsid w:val="005504D2"/>
    <w:rsid w:val="00550729"/>
    <w:rsid w:val="00550759"/>
    <w:rsid w:val="00550E95"/>
    <w:rsid w:val="0055100F"/>
    <w:rsid w:val="0055108C"/>
    <w:rsid w:val="0055128E"/>
    <w:rsid w:val="005513AE"/>
    <w:rsid w:val="005515B3"/>
    <w:rsid w:val="00551853"/>
    <w:rsid w:val="00551897"/>
    <w:rsid w:val="00551B59"/>
    <w:rsid w:val="00551C21"/>
    <w:rsid w:val="00552081"/>
    <w:rsid w:val="0055216D"/>
    <w:rsid w:val="005521F4"/>
    <w:rsid w:val="005522CF"/>
    <w:rsid w:val="005528B5"/>
    <w:rsid w:val="005529E6"/>
    <w:rsid w:val="00552DEE"/>
    <w:rsid w:val="0055304B"/>
    <w:rsid w:val="0055338F"/>
    <w:rsid w:val="00553589"/>
    <w:rsid w:val="005536CE"/>
    <w:rsid w:val="00553836"/>
    <w:rsid w:val="0055392C"/>
    <w:rsid w:val="0055409D"/>
    <w:rsid w:val="005540EB"/>
    <w:rsid w:val="00554404"/>
    <w:rsid w:val="005544CA"/>
    <w:rsid w:val="0055476B"/>
    <w:rsid w:val="00554B61"/>
    <w:rsid w:val="00554D0D"/>
    <w:rsid w:val="00555164"/>
    <w:rsid w:val="00555194"/>
    <w:rsid w:val="005552FB"/>
    <w:rsid w:val="00555651"/>
    <w:rsid w:val="00555687"/>
    <w:rsid w:val="005557E4"/>
    <w:rsid w:val="00555970"/>
    <w:rsid w:val="005559E0"/>
    <w:rsid w:val="00555B44"/>
    <w:rsid w:val="00555B92"/>
    <w:rsid w:val="00555BC7"/>
    <w:rsid w:val="00555C92"/>
    <w:rsid w:val="00555CD8"/>
    <w:rsid w:val="00555D6C"/>
    <w:rsid w:val="00555DE1"/>
    <w:rsid w:val="00555F7C"/>
    <w:rsid w:val="005560BE"/>
    <w:rsid w:val="00556137"/>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BE"/>
    <w:rsid w:val="00560CFB"/>
    <w:rsid w:val="00560F16"/>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2FA7"/>
    <w:rsid w:val="005630F2"/>
    <w:rsid w:val="00563433"/>
    <w:rsid w:val="00563471"/>
    <w:rsid w:val="005635C4"/>
    <w:rsid w:val="005639A4"/>
    <w:rsid w:val="00564195"/>
    <w:rsid w:val="005641C8"/>
    <w:rsid w:val="00564580"/>
    <w:rsid w:val="00564B1D"/>
    <w:rsid w:val="00564F69"/>
    <w:rsid w:val="005650AE"/>
    <w:rsid w:val="00565227"/>
    <w:rsid w:val="0056530F"/>
    <w:rsid w:val="0056537E"/>
    <w:rsid w:val="0056575E"/>
    <w:rsid w:val="00565A66"/>
    <w:rsid w:val="00565B64"/>
    <w:rsid w:val="00565D07"/>
    <w:rsid w:val="00565E1F"/>
    <w:rsid w:val="00566245"/>
    <w:rsid w:val="0056637B"/>
    <w:rsid w:val="00566408"/>
    <w:rsid w:val="005665A1"/>
    <w:rsid w:val="005666C6"/>
    <w:rsid w:val="005669D4"/>
    <w:rsid w:val="005670BA"/>
    <w:rsid w:val="005672AF"/>
    <w:rsid w:val="005672CB"/>
    <w:rsid w:val="0056751E"/>
    <w:rsid w:val="0056780D"/>
    <w:rsid w:val="00567C55"/>
    <w:rsid w:val="00567E22"/>
    <w:rsid w:val="00567E5B"/>
    <w:rsid w:val="005701C0"/>
    <w:rsid w:val="00570367"/>
    <w:rsid w:val="0057047A"/>
    <w:rsid w:val="00570809"/>
    <w:rsid w:val="00570838"/>
    <w:rsid w:val="00570923"/>
    <w:rsid w:val="00570B1F"/>
    <w:rsid w:val="00570E6C"/>
    <w:rsid w:val="00571090"/>
    <w:rsid w:val="005710EB"/>
    <w:rsid w:val="005711CB"/>
    <w:rsid w:val="00571698"/>
    <w:rsid w:val="00571BE3"/>
    <w:rsid w:val="00571E74"/>
    <w:rsid w:val="005720F2"/>
    <w:rsid w:val="005722FC"/>
    <w:rsid w:val="005725A6"/>
    <w:rsid w:val="00572638"/>
    <w:rsid w:val="0057263F"/>
    <w:rsid w:val="0057285D"/>
    <w:rsid w:val="00572F28"/>
    <w:rsid w:val="00572F2A"/>
    <w:rsid w:val="00573207"/>
    <w:rsid w:val="005733E9"/>
    <w:rsid w:val="005734B3"/>
    <w:rsid w:val="005735F4"/>
    <w:rsid w:val="005735F9"/>
    <w:rsid w:val="00573773"/>
    <w:rsid w:val="00573864"/>
    <w:rsid w:val="005738FF"/>
    <w:rsid w:val="00573A6C"/>
    <w:rsid w:val="00573CC9"/>
    <w:rsid w:val="0057417F"/>
    <w:rsid w:val="005741F5"/>
    <w:rsid w:val="00574416"/>
    <w:rsid w:val="0057442B"/>
    <w:rsid w:val="005744EE"/>
    <w:rsid w:val="005745C4"/>
    <w:rsid w:val="00574A06"/>
    <w:rsid w:val="00574D49"/>
    <w:rsid w:val="00575294"/>
    <w:rsid w:val="005756A6"/>
    <w:rsid w:val="0057572A"/>
    <w:rsid w:val="00575A00"/>
    <w:rsid w:val="00575AA5"/>
    <w:rsid w:val="00575C6F"/>
    <w:rsid w:val="005761E3"/>
    <w:rsid w:val="00576202"/>
    <w:rsid w:val="00576358"/>
    <w:rsid w:val="0057655D"/>
    <w:rsid w:val="0057682C"/>
    <w:rsid w:val="005768F8"/>
    <w:rsid w:val="00576B52"/>
    <w:rsid w:val="00576B99"/>
    <w:rsid w:val="00576F1F"/>
    <w:rsid w:val="00577002"/>
    <w:rsid w:val="00577296"/>
    <w:rsid w:val="005773EB"/>
    <w:rsid w:val="005775BB"/>
    <w:rsid w:val="0057791C"/>
    <w:rsid w:val="00577B30"/>
    <w:rsid w:val="00577F76"/>
    <w:rsid w:val="00577FFE"/>
    <w:rsid w:val="00580239"/>
    <w:rsid w:val="00580290"/>
    <w:rsid w:val="00580B3C"/>
    <w:rsid w:val="00580B49"/>
    <w:rsid w:val="00580F9E"/>
    <w:rsid w:val="00581399"/>
    <w:rsid w:val="005814D1"/>
    <w:rsid w:val="005815C3"/>
    <w:rsid w:val="00581928"/>
    <w:rsid w:val="00581975"/>
    <w:rsid w:val="00581A27"/>
    <w:rsid w:val="00581C30"/>
    <w:rsid w:val="00581FDB"/>
    <w:rsid w:val="00582311"/>
    <w:rsid w:val="005828BD"/>
    <w:rsid w:val="00582CA3"/>
    <w:rsid w:val="00582F41"/>
    <w:rsid w:val="00582FC7"/>
    <w:rsid w:val="005832AF"/>
    <w:rsid w:val="005832E8"/>
    <w:rsid w:val="005834FF"/>
    <w:rsid w:val="00583955"/>
    <w:rsid w:val="005840B1"/>
    <w:rsid w:val="0058459A"/>
    <w:rsid w:val="005847FA"/>
    <w:rsid w:val="0058488C"/>
    <w:rsid w:val="00584AB4"/>
    <w:rsid w:val="00585401"/>
    <w:rsid w:val="00585828"/>
    <w:rsid w:val="00585869"/>
    <w:rsid w:val="00585A2E"/>
    <w:rsid w:val="00585C39"/>
    <w:rsid w:val="00585E01"/>
    <w:rsid w:val="00586193"/>
    <w:rsid w:val="005861B0"/>
    <w:rsid w:val="005861CE"/>
    <w:rsid w:val="00586327"/>
    <w:rsid w:val="005863E8"/>
    <w:rsid w:val="00586874"/>
    <w:rsid w:val="005868E9"/>
    <w:rsid w:val="00586D37"/>
    <w:rsid w:val="00586EBA"/>
    <w:rsid w:val="00586FA9"/>
    <w:rsid w:val="00586FC0"/>
    <w:rsid w:val="0058709A"/>
    <w:rsid w:val="005873E6"/>
    <w:rsid w:val="00587745"/>
    <w:rsid w:val="005877D4"/>
    <w:rsid w:val="0058788F"/>
    <w:rsid w:val="005878F7"/>
    <w:rsid w:val="0058796C"/>
    <w:rsid w:val="005879A1"/>
    <w:rsid w:val="00590089"/>
    <w:rsid w:val="00590244"/>
    <w:rsid w:val="005903C4"/>
    <w:rsid w:val="005904C1"/>
    <w:rsid w:val="0059067B"/>
    <w:rsid w:val="00590731"/>
    <w:rsid w:val="00590912"/>
    <w:rsid w:val="00590A24"/>
    <w:rsid w:val="00590C55"/>
    <w:rsid w:val="00591449"/>
    <w:rsid w:val="0059158F"/>
    <w:rsid w:val="005916B7"/>
    <w:rsid w:val="00591768"/>
    <w:rsid w:val="00591829"/>
    <w:rsid w:val="00591AAE"/>
    <w:rsid w:val="00591AD0"/>
    <w:rsid w:val="00591B72"/>
    <w:rsid w:val="00591DB1"/>
    <w:rsid w:val="00592059"/>
    <w:rsid w:val="005920CA"/>
    <w:rsid w:val="00592443"/>
    <w:rsid w:val="00592A61"/>
    <w:rsid w:val="00592AD4"/>
    <w:rsid w:val="00592F74"/>
    <w:rsid w:val="0059392D"/>
    <w:rsid w:val="005939A0"/>
    <w:rsid w:val="00593B29"/>
    <w:rsid w:val="00594140"/>
    <w:rsid w:val="005945D2"/>
    <w:rsid w:val="00594751"/>
    <w:rsid w:val="00594844"/>
    <w:rsid w:val="00594911"/>
    <w:rsid w:val="00594A1E"/>
    <w:rsid w:val="00594AB9"/>
    <w:rsid w:val="00594BA0"/>
    <w:rsid w:val="00594CA4"/>
    <w:rsid w:val="00594D7E"/>
    <w:rsid w:val="00594E36"/>
    <w:rsid w:val="00594E9A"/>
    <w:rsid w:val="00594F14"/>
    <w:rsid w:val="00595B41"/>
    <w:rsid w:val="00595DF2"/>
    <w:rsid w:val="00595E51"/>
    <w:rsid w:val="00596072"/>
    <w:rsid w:val="005960B2"/>
    <w:rsid w:val="005960F3"/>
    <w:rsid w:val="005960FA"/>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348"/>
    <w:rsid w:val="005A156D"/>
    <w:rsid w:val="005A1965"/>
    <w:rsid w:val="005A1C9F"/>
    <w:rsid w:val="005A1FC6"/>
    <w:rsid w:val="005A2040"/>
    <w:rsid w:val="005A2058"/>
    <w:rsid w:val="005A23D7"/>
    <w:rsid w:val="005A23E6"/>
    <w:rsid w:val="005A2622"/>
    <w:rsid w:val="005A26DC"/>
    <w:rsid w:val="005A2991"/>
    <w:rsid w:val="005A2C2A"/>
    <w:rsid w:val="005A36C5"/>
    <w:rsid w:val="005A4186"/>
    <w:rsid w:val="005A46C6"/>
    <w:rsid w:val="005A4749"/>
    <w:rsid w:val="005A48DE"/>
    <w:rsid w:val="005A5195"/>
    <w:rsid w:val="005A54F4"/>
    <w:rsid w:val="005A5503"/>
    <w:rsid w:val="005A5857"/>
    <w:rsid w:val="005A5D96"/>
    <w:rsid w:val="005A61AC"/>
    <w:rsid w:val="005A636C"/>
    <w:rsid w:val="005A63EB"/>
    <w:rsid w:val="005A6655"/>
    <w:rsid w:val="005A67C0"/>
    <w:rsid w:val="005A68C9"/>
    <w:rsid w:val="005A6C88"/>
    <w:rsid w:val="005A6E38"/>
    <w:rsid w:val="005A7021"/>
    <w:rsid w:val="005A74BB"/>
    <w:rsid w:val="005A75B0"/>
    <w:rsid w:val="005A77ED"/>
    <w:rsid w:val="005A786D"/>
    <w:rsid w:val="005A78A3"/>
    <w:rsid w:val="005A7E77"/>
    <w:rsid w:val="005B00E6"/>
    <w:rsid w:val="005B06FC"/>
    <w:rsid w:val="005B09F9"/>
    <w:rsid w:val="005B0F2C"/>
    <w:rsid w:val="005B1208"/>
    <w:rsid w:val="005B14AE"/>
    <w:rsid w:val="005B165E"/>
    <w:rsid w:val="005B16F3"/>
    <w:rsid w:val="005B1D5E"/>
    <w:rsid w:val="005B1DA0"/>
    <w:rsid w:val="005B1F30"/>
    <w:rsid w:val="005B1F87"/>
    <w:rsid w:val="005B2472"/>
    <w:rsid w:val="005B2A6B"/>
    <w:rsid w:val="005B2B02"/>
    <w:rsid w:val="005B2D4E"/>
    <w:rsid w:val="005B307E"/>
    <w:rsid w:val="005B31E1"/>
    <w:rsid w:val="005B3708"/>
    <w:rsid w:val="005B385B"/>
    <w:rsid w:val="005B39BB"/>
    <w:rsid w:val="005B4230"/>
    <w:rsid w:val="005B4316"/>
    <w:rsid w:val="005B442A"/>
    <w:rsid w:val="005B4B87"/>
    <w:rsid w:val="005B4CCC"/>
    <w:rsid w:val="005B5011"/>
    <w:rsid w:val="005B5731"/>
    <w:rsid w:val="005B5B64"/>
    <w:rsid w:val="005B5F26"/>
    <w:rsid w:val="005B603E"/>
    <w:rsid w:val="005B63E2"/>
    <w:rsid w:val="005B64DC"/>
    <w:rsid w:val="005B6801"/>
    <w:rsid w:val="005B6D0E"/>
    <w:rsid w:val="005B7182"/>
    <w:rsid w:val="005B7438"/>
    <w:rsid w:val="005B78A2"/>
    <w:rsid w:val="005B79A5"/>
    <w:rsid w:val="005B7A4A"/>
    <w:rsid w:val="005B7C78"/>
    <w:rsid w:val="005B7CCF"/>
    <w:rsid w:val="005C03F8"/>
    <w:rsid w:val="005C055F"/>
    <w:rsid w:val="005C0685"/>
    <w:rsid w:val="005C076B"/>
    <w:rsid w:val="005C0973"/>
    <w:rsid w:val="005C0DD1"/>
    <w:rsid w:val="005C106D"/>
    <w:rsid w:val="005C1345"/>
    <w:rsid w:val="005C15FB"/>
    <w:rsid w:val="005C1C3B"/>
    <w:rsid w:val="005C1D8D"/>
    <w:rsid w:val="005C1DA2"/>
    <w:rsid w:val="005C1F4B"/>
    <w:rsid w:val="005C1F70"/>
    <w:rsid w:val="005C2088"/>
    <w:rsid w:val="005C23F2"/>
    <w:rsid w:val="005C26CF"/>
    <w:rsid w:val="005C282C"/>
    <w:rsid w:val="005C2D7E"/>
    <w:rsid w:val="005C334E"/>
    <w:rsid w:val="005C342E"/>
    <w:rsid w:val="005C3AA3"/>
    <w:rsid w:val="005C3C10"/>
    <w:rsid w:val="005C3C82"/>
    <w:rsid w:val="005C4102"/>
    <w:rsid w:val="005C44A3"/>
    <w:rsid w:val="005C45A2"/>
    <w:rsid w:val="005C4690"/>
    <w:rsid w:val="005C4820"/>
    <w:rsid w:val="005C4832"/>
    <w:rsid w:val="005C4927"/>
    <w:rsid w:val="005C4EAA"/>
    <w:rsid w:val="005C4F36"/>
    <w:rsid w:val="005C5654"/>
    <w:rsid w:val="005C568C"/>
    <w:rsid w:val="005C56F4"/>
    <w:rsid w:val="005C581D"/>
    <w:rsid w:val="005C5918"/>
    <w:rsid w:val="005C5BB9"/>
    <w:rsid w:val="005C5DD4"/>
    <w:rsid w:val="005C64D3"/>
    <w:rsid w:val="005C6567"/>
    <w:rsid w:val="005C6CC1"/>
    <w:rsid w:val="005C6E91"/>
    <w:rsid w:val="005C7713"/>
    <w:rsid w:val="005C7896"/>
    <w:rsid w:val="005C7A5D"/>
    <w:rsid w:val="005C7AB1"/>
    <w:rsid w:val="005D0107"/>
    <w:rsid w:val="005D01C2"/>
    <w:rsid w:val="005D0617"/>
    <w:rsid w:val="005D067F"/>
    <w:rsid w:val="005D0781"/>
    <w:rsid w:val="005D08A4"/>
    <w:rsid w:val="005D0AEF"/>
    <w:rsid w:val="005D0E47"/>
    <w:rsid w:val="005D0E81"/>
    <w:rsid w:val="005D1399"/>
    <w:rsid w:val="005D16EE"/>
    <w:rsid w:val="005D178B"/>
    <w:rsid w:val="005D1982"/>
    <w:rsid w:val="005D1D9B"/>
    <w:rsid w:val="005D21A4"/>
    <w:rsid w:val="005D2474"/>
    <w:rsid w:val="005D24C4"/>
    <w:rsid w:val="005D27F0"/>
    <w:rsid w:val="005D282E"/>
    <w:rsid w:val="005D29D2"/>
    <w:rsid w:val="005D2EB0"/>
    <w:rsid w:val="005D3455"/>
    <w:rsid w:val="005D3462"/>
    <w:rsid w:val="005D36C9"/>
    <w:rsid w:val="005D37F8"/>
    <w:rsid w:val="005D3E0A"/>
    <w:rsid w:val="005D3F79"/>
    <w:rsid w:val="005D43B8"/>
    <w:rsid w:val="005D47DC"/>
    <w:rsid w:val="005D4C13"/>
    <w:rsid w:val="005D4F82"/>
    <w:rsid w:val="005D52F6"/>
    <w:rsid w:val="005D54E2"/>
    <w:rsid w:val="005D5521"/>
    <w:rsid w:val="005D552C"/>
    <w:rsid w:val="005D5593"/>
    <w:rsid w:val="005D55BA"/>
    <w:rsid w:val="005D5862"/>
    <w:rsid w:val="005D58F6"/>
    <w:rsid w:val="005D5A1D"/>
    <w:rsid w:val="005D618D"/>
    <w:rsid w:val="005D61E4"/>
    <w:rsid w:val="005D6261"/>
    <w:rsid w:val="005D64A9"/>
    <w:rsid w:val="005D651B"/>
    <w:rsid w:val="005D65D3"/>
    <w:rsid w:val="005D66DF"/>
    <w:rsid w:val="005D673A"/>
    <w:rsid w:val="005D679A"/>
    <w:rsid w:val="005D6AEA"/>
    <w:rsid w:val="005D6BEE"/>
    <w:rsid w:val="005D6D00"/>
    <w:rsid w:val="005D7255"/>
    <w:rsid w:val="005D741B"/>
    <w:rsid w:val="005D780A"/>
    <w:rsid w:val="005D78A9"/>
    <w:rsid w:val="005D78AC"/>
    <w:rsid w:val="005D78F0"/>
    <w:rsid w:val="005D7E81"/>
    <w:rsid w:val="005E01E3"/>
    <w:rsid w:val="005E0272"/>
    <w:rsid w:val="005E0F0E"/>
    <w:rsid w:val="005E1638"/>
    <w:rsid w:val="005E1798"/>
    <w:rsid w:val="005E18D6"/>
    <w:rsid w:val="005E18E4"/>
    <w:rsid w:val="005E197C"/>
    <w:rsid w:val="005E1C0C"/>
    <w:rsid w:val="005E1F3C"/>
    <w:rsid w:val="005E2684"/>
    <w:rsid w:val="005E294F"/>
    <w:rsid w:val="005E2977"/>
    <w:rsid w:val="005E2C96"/>
    <w:rsid w:val="005E325A"/>
    <w:rsid w:val="005E3370"/>
    <w:rsid w:val="005E35EA"/>
    <w:rsid w:val="005E411B"/>
    <w:rsid w:val="005E443A"/>
    <w:rsid w:val="005E4559"/>
    <w:rsid w:val="005E467D"/>
    <w:rsid w:val="005E4687"/>
    <w:rsid w:val="005E46EB"/>
    <w:rsid w:val="005E4DEF"/>
    <w:rsid w:val="005E4F79"/>
    <w:rsid w:val="005E520B"/>
    <w:rsid w:val="005E58C1"/>
    <w:rsid w:val="005E5900"/>
    <w:rsid w:val="005E5B51"/>
    <w:rsid w:val="005E5BD4"/>
    <w:rsid w:val="005E5D6E"/>
    <w:rsid w:val="005E5FA8"/>
    <w:rsid w:val="005E602A"/>
    <w:rsid w:val="005E6146"/>
    <w:rsid w:val="005E6893"/>
    <w:rsid w:val="005E6D6A"/>
    <w:rsid w:val="005E6DC0"/>
    <w:rsid w:val="005E6F05"/>
    <w:rsid w:val="005E71C9"/>
    <w:rsid w:val="005E738A"/>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FF7"/>
    <w:rsid w:val="005F320F"/>
    <w:rsid w:val="005F340F"/>
    <w:rsid w:val="005F350F"/>
    <w:rsid w:val="005F36D2"/>
    <w:rsid w:val="005F3882"/>
    <w:rsid w:val="005F3B2C"/>
    <w:rsid w:val="005F3C80"/>
    <w:rsid w:val="005F3CF9"/>
    <w:rsid w:val="005F414E"/>
    <w:rsid w:val="005F42E1"/>
    <w:rsid w:val="005F4615"/>
    <w:rsid w:val="005F4872"/>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6FDF"/>
    <w:rsid w:val="005F70D3"/>
    <w:rsid w:val="005F71D0"/>
    <w:rsid w:val="005F74AF"/>
    <w:rsid w:val="005F7949"/>
    <w:rsid w:val="005F7DF5"/>
    <w:rsid w:val="00600104"/>
    <w:rsid w:val="00600511"/>
    <w:rsid w:val="00600564"/>
    <w:rsid w:val="00600810"/>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C83"/>
    <w:rsid w:val="00602E71"/>
    <w:rsid w:val="00603005"/>
    <w:rsid w:val="006033AC"/>
    <w:rsid w:val="00603725"/>
    <w:rsid w:val="006037BC"/>
    <w:rsid w:val="006037C8"/>
    <w:rsid w:val="00603C00"/>
    <w:rsid w:val="00603E81"/>
    <w:rsid w:val="00604146"/>
    <w:rsid w:val="0060427C"/>
    <w:rsid w:val="0060453B"/>
    <w:rsid w:val="00604BDE"/>
    <w:rsid w:val="00604C4B"/>
    <w:rsid w:val="00604C67"/>
    <w:rsid w:val="00604FA9"/>
    <w:rsid w:val="00605092"/>
    <w:rsid w:val="006052CC"/>
    <w:rsid w:val="006053CF"/>
    <w:rsid w:val="006055FE"/>
    <w:rsid w:val="00605601"/>
    <w:rsid w:val="0060564C"/>
    <w:rsid w:val="0060573F"/>
    <w:rsid w:val="00605CE3"/>
    <w:rsid w:val="00605EA0"/>
    <w:rsid w:val="00606278"/>
    <w:rsid w:val="00606300"/>
    <w:rsid w:val="00606513"/>
    <w:rsid w:val="0060679C"/>
    <w:rsid w:val="00606904"/>
    <w:rsid w:val="00606F50"/>
    <w:rsid w:val="00606F91"/>
    <w:rsid w:val="00606FC6"/>
    <w:rsid w:val="0060711D"/>
    <w:rsid w:val="00607222"/>
    <w:rsid w:val="0060752E"/>
    <w:rsid w:val="00607A55"/>
    <w:rsid w:val="00607ED9"/>
    <w:rsid w:val="0061014B"/>
    <w:rsid w:val="006104CD"/>
    <w:rsid w:val="0061069C"/>
    <w:rsid w:val="00610843"/>
    <w:rsid w:val="00610E54"/>
    <w:rsid w:val="00610FC0"/>
    <w:rsid w:val="00611427"/>
    <w:rsid w:val="00611435"/>
    <w:rsid w:val="0061151A"/>
    <w:rsid w:val="0061156C"/>
    <w:rsid w:val="006115BC"/>
    <w:rsid w:val="0061168B"/>
    <w:rsid w:val="00611751"/>
    <w:rsid w:val="0061195F"/>
    <w:rsid w:val="00611C35"/>
    <w:rsid w:val="00611C8B"/>
    <w:rsid w:val="00611DBA"/>
    <w:rsid w:val="00611DDA"/>
    <w:rsid w:val="00611E68"/>
    <w:rsid w:val="006120FE"/>
    <w:rsid w:val="00612123"/>
    <w:rsid w:val="00612160"/>
    <w:rsid w:val="00612460"/>
    <w:rsid w:val="006124D1"/>
    <w:rsid w:val="00612523"/>
    <w:rsid w:val="00612737"/>
    <w:rsid w:val="00612D24"/>
    <w:rsid w:val="00612F5C"/>
    <w:rsid w:val="006132C7"/>
    <w:rsid w:val="006135D4"/>
    <w:rsid w:val="00613615"/>
    <w:rsid w:val="00613757"/>
    <w:rsid w:val="00613795"/>
    <w:rsid w:val="00613D34"/>
    <w:rsid w:val="00613D73"/>
    <w:rsid w:val="00613F5A"/>
    <w:rsid w:val="006142C0"/>
    <w:rsid w:val="006144B5"/>
    <w:rsid w:val="00614525"/>
    <w:rsid w:val="006146ED"/>
    <w:rsid w:val="00614902"/>
    <w:rsid w:val="00614951"/>
    <w:rsid w:val="00614B79"/>
    <w:rsid w:val="00614D02"/>
    <w:rsid w:val="00614D7C"/>
    <w:rsid w:val="00614D80"/>
    <w:rsid w:val="00614EF2"/>
    <w:rsid w:val="006155C6"/>
    <w:rsid w:val="00615703"/>
    <w:rsid w:val="00616350"/>
    <w:rsid w:val="006165FD"/>
    <w:rsid w:val="0061681B"/>
    <w:rsid w:val="00616CD7"/>
    <w:rsid w:val="00616D41"/>
    <w:rsid w:val="00616E2D"/>
    <w:rsid w:val="006174AC"/>
    <w:rsid w:val="0061757A"/>
    <w:rsid w:val="006175B3"/>
    <w:rsid w:val="0061772A"/>
    <w:rsid w:val="00617787"/>
    <w:rsid w:val="00617B75"/>
    <w:rsid w:val="00617CFA"/>
    <w:rsid w:val="00620019"/>
    <w:rsid w:val="00620255"/>
    <w:rsid w:val="006204D7"/>
    <w:rsid w:val="006205AD"/>
    <w:rsid w:val="006206A4"/>
    <w:rsid w:val="006207AA"/>
    <w:rsid w:val="006209EE"/>
    <w:rsid w:val="00620A5A"/>
    <w:rsid w:val="00620B44"/>
    <w:rsid w:val="0062112B"/>
    <w:rsid w:val="00621252"/>
    <w:rsid w:val="00621286"/>
    <w:rsid w:val="006212D5"/>
    <w:rsid w:val="00621392"/>
    <w:rsid w:val="006215E8"/>
    <w:rsid w:val="0062164F"/>
    <w:rsid w:val="006217D2"/>
    <w:rsid w:val="00621A43"/>
    <w:rsid w:val="00621BC6"/>
    <w:rsid w:val="00621C1F"/>
    <w:rsid w:val="00622025"/>
    <w:rsid w:val="00622414"/>
    <w:rsid w:val="006225C1"/>
    <w:rsid w:val="0062267D"/>
    <w:rsid w:val="006229C2"/>
    <w:rsid w:val="006234DC"/>
    <w:rsid w:val="00623575"/>
    <w:rsid w:val="006236F5"/>
    <w:rsid w:val="00623B72"/>
    <w:rsid w:val="00623F1A"/>
    <w:rsid w:val="0062412C"/>
    <w:rsid w:val="006244DC"/>
    <w:rsid w:val="0062450A"/>
    <w:rsid w:val="00624801"/>
    <w:rsid w:val="006248D8"/>
    <w:rsid w:val="00624E2D"/>
    <w:rsid w:val="00624EF2"/>
    <w:rsid w:val="006250DE"/>
    <w:rsid w:val="0062576C"/>
    <w:rsid w:val="006258B0"/>
    <w:rsid w:val="006258B9"/>
    <w:rsid w:val="00625D9C"/>
    <w:rsid w:val="006261AF"/>
    <w:rsid w:val="00626489"/>
    <w:rsid w:val="00626C37"/>
    <w:rsid w:val="00626DE2"/>
    <w:rsid w:val="00627307"/>
    <w:rsid w:val="0062733B"/>
    <w:rsid w:val="00627978"/>
    <w:rsid w:val="00627B1E"/>
    <w:rsid w:val="00627D2D"/>
    <w:rsid w:val="00627D5D"/>
    <w:rsid w:val="00627E1A"/>
    <w:rsid w:val="00630517"/>
    <w:rsid w:val="00630706"/>
    <w:rsid w:val="00630824"/>
    <w:rsid w:val="00631106"/>
    <w:rsid w:val="00631985"/>
    <w:rsid w:val="00631AE7"/>
    <w:rsid w:val="00631B09"/>
    <w:rsid w:val="00631E80"/>
    <w:rsid w:val="00631FF2"/>
    <w:rsid w:val="00632019"/>
    <w:rsid w:val="00632177"/>
    <w:rsid w:val="00632372"/>
    <w:rsid w:val="00632392"/>
    <w:rsid w:val="006323D9"/>
    <w:rsid w:val="00632682"/>
    <w:rsid w:val="006328F9"/>
    <w:rsid w:val="006329F7"/>
    <w:rsid w:val="00632DBF"/>
    <w:rsid w:val="00632E1A"/>
    <w:rsid w:val="00632ECB"/>
    <w:rsid w:val="006332D3"/>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58DD"/>
    <w:rsid w:val="00636063"/>
    <w:rsid w:val="006360F9"/>
    <w:rsid w:val="006361C2"/>
    <w:rsid w:val="00636469"/>
    <w:rsid w:val="00636537"/>
    <w:rsid w:val="00636D71"/>
    <w:rsid w:val="00637016"/>
    <w:rsid w:val="006372E4"/>
    <w:rsid w:val="00637845"/>
    <w:rsid w:val="00637A02"/>
    <w:rsid w:val="00637A19"/>
    <w:rsid w:val="00637CF1"/>
    <w:rsid w:val="00637E9B"/>
    <w:rsid w:val="00640081"/>
    <w:rsid w:val="0064049D"/>
    <w:rsid w:val="0064055E"/>
    <w:rsid w:val="00640680"/>
    <w:rsid w:val="006409F9"/>
    <w:rsid w:val="00640D87"/>
    <w:rsid w:val="00641070"/>
    <w:rsid w:val="0064138A"/>
    <w:rsid w:val="00641613"/>
    <w:rsid w:val="006416AA"/>
    <w:rsid w:val="006416C3"/>
    <w:rsid w:val="00641780"/>
    <w:rsid w:val="0064189F"/>
    <w:rsid w:val="00641D06"/>
    <w:rsid w:val="00641D37"/>
    <w:rsid w:val="00641E1D"/>
    <w:rsid w:val="00641ED2"/>
    <w:rsid w:val="0064211D"/>
    <w:rsid w:val="00642362"/>
    <w:rsid w:val="00642613"/>
    <w:rsid w:val="0064269B"/>
    <w:rsid w:val="00642743"/>
    <w:rsid w:val="006428F2"/>
    <w:rsid w:val="0064296B"/>
    <w:rsid w:val="006429EB"/>
    <w:rsid w:val="00642DBE"/>
    <w:rsid w:val="00643278"/>
    <w:rsid w:val="00643388"/>
    <w:rsid w:val="0064347E"/>
    <w:rsid w:val="006439FD"/>
    <w:rsid w:val="00643B10"/>
    <w:rsid w:val="00643EF0"/>
    <w:rsid w:val="0064411D"/>
    <w:rsid w:val="006441EB"/>
    <w:rsid w:val="00644263"/>
    <w:rsid w:val="0064432B"/>
    <w:rsid w:val="00644522"/>
    <w:rsid w:val="0064462C"/>
    <w:rsid w:val="00644670"/>
    <w:rsid w:val="0064474A"/>
    <w:rsid w:val="006447BC"/>
    <w:rsid w:val="00644D12"/>
    <w:rsid w:val="00644DBD"/>
    <w:rsid w:val="006451AF"/>
    <w:rsid w:val="006454C1"/>
    <w:rsid w:val="00645583"/>
    <w:rsid w:val="00645BBC"/>
    <w:rsid w:val="00645C97"/>
    <w:rsid w:val="0064614E"/>
    <w:rsid w:val="006461D6"/>
    <w:rsid w:val="0064648F"/>
    <w:rsid w:val="00646565"/>
    <w:rsid w:val="006466F6"/>
    <w:rsid w:val="0064692B"/>
    <w:rsid w:val="006469B6"/>
    <w:rsid w:val="00646BAA"/>
    <w:rsid w:val="00647074"/>
    <w:rsid w:val="00647806"/>
    <w:rsid w:val="0064785E"/>
    <w:rsid w:val="00647979"/>
    <w:rsid w:val="00647AA2"/>
    <w:rsid w:val="00647B13"/>
    <w:rsid w:val="00647F10"/>
    <w:rsid w:val="0065002A"/>
    <w:rsid w:val="006500FD"/>
    <w:rsid w:val="006504B7"/>
    <w:rsid w:val="00650614"/>
    <w:rsid w:val="00650627"/>
    <w:rsid w:val="006506D4"/>
    <w:rsid w:val="00650A49"/>
    <w:rsid w:val="00650CF3"/>
    <w:rsid w:val="00650F27"/>
    <w:rsid w:val="00650FD8"/>
    <w:rsid w:val="006511CE"/>
    <w:rsid w:val="0065142A"/>
    <w:rsid w:val="00651812"/>
    <w:rsid w:val="00651CA2"/>
    <w:rsid w:val="00651D2D"/>
    <w:rsid w:val="00651D46"/>
    <w:rsid w:val="00651DD9"/>
    <w:rsid w:val="00651EA3"/>
    <w:rsid w:val="00651EDB"/>
    <w:rsid w:val="00651F81"/>
    <w:rsid w:val="00652A3F"/>
    <w:rsid w:val="00652D50"/>
    <w:rsid w:val="00652D78"/>
    <w:rsid w:val="00652DE3"/>
    <w:rsid w:val="006536F5"/>
    <w:rsid w:val="00653A65"/>
    <w:rsid w:val="00653DEF"/>
    <w:rsid w:val="00653E53"/>
    <w:rsid w:val="0065442C"/>
    <w:rsid w:val="0065456C"/>
    <w:rsid w:val="00654EC0"/>
    <w:rsid w:val="00654FAA"/>
    <w:rsid w:val="00655133"/>
    <w:rsid w:val="0065522D"/>
    <w:rsid w:val="006556EE"/>
    <w:rsid w:val="00655845"/>
    <w:rsid w:val="00655B0E"/>
    <w:rsid w:val="00655B10"/>
    <w:rsid w:val="00655F65"/>
    <w:rsid w:val="00655FF4"/>
    <w:rsid w:val="0065608D"/>
    <w:rsid w:val="00656310"/>
    <w:rsid w:val="006564FA"/>
    <w:rsid w:val="006566A1"/>
    <w:rsid w:val="00656BC8"/>
    <w:rsid w:val="00656EE0"/>
    <w:rsid w:val="006570C3"/>
    <w:rsid w:val="0065766F"/>
    <w:rsid w:val="00657750"/>
    <w:rsid w:val="006577DC"/>
    <w:rsid w:val="00657D79"/>
    <w:rsid w:val="0066004B"/>
    <w:rsid w:val="00660463"/>
    <w:rsid w:val="0066052D"/>
    <w:rsid w:val="006606F3"/>
    <w:rsid w:val="00660CB4"/>
    <w:rsid w:val="00660D22"/>
    <w:rsid w:val="00660E07"/>
    <w:rsid w:val="00661143"/>
    <w:rsid w:val="006611BD"/>
    <w:rsid w:val="006613F9"/>
    <w:rsid w:val="0066169B"/>
    <w:rsid w:val="006619C7"/>
    <w:rsid w:val="00661B6F"/>
    <w:rsid w:val="00661D46"/>
    <w:rsid w:val="00661DB8"/>
    <w:rsid w:val="00661E55"/>
    <w:rsid w:val="00661FA3"/>
    <w:rsid w:val="006620FB"/>
    <w:rsid w:val="006624FE"/>
    <w:rsid w:val="0066269B"/>
    <w:rsid w:val="0066283D"/>
    <w:rsid w:val="006628B5"/>
    <w:rsid w:val="006629DB"/>
    <w:rsid w:val="00662BD2"/>
    <w:rsid w:val="00662BE5"/>
    <w:rsid w:val="00662DAB"/>
    <w:rsid w:val="00663006"/>
    <w:rsid w:val="006630AD"/>
    <w:rsid w:val="006633A1"/>
    <w:rsid w:val="00663495"/>
    <w:rsid w:val="0066349E"/>
    <w:rsid w:val="006636AC"/>
    <w:rsid w:val="00663782"/>
    <w:rsid w:val="006638BA"/>
    <w:rsid w:val="00663BC8"/>
    <w:rsid w:val="00663EFC"/>
    <w:rsid w:val="00663F15"/>
    <w:rsid w:val="0066402B"/>
    <w:rsid w:val="0066418E"/>
    <w:rsid w:val="006646EB"/>
    <w:rsid w:val="006646F7"/>
    <w:rsid w:val="006648B2"/>
    <w:rsid w:val="00664A74"/>
    <w:rsid w:val="00664AE8"/>
    <w:rsid w:val="00665189"/>
    <w:rsid w:val="00665524"/>
    <w:rsid w:val="006656D5"/>
    <w:rsid w:val="00665875"/>
    <w:rsid w:val="00665993"/>
    <w:rsid w:val="006659C2"/>
    <w:rsid w:val="00665BC9"/>
    <w:rsid w:val="0066602A"/>
    <w:rsid w:val="00666115"/>
    <w:rsid w:val="0066638F"/>
    <w:rsid w:val="00666BAF"/>
    <w:rsid w:val="00666C6D"/>
    <w:rsid w:val="00666D40"/>
    <w:rsid w:val="006670A2"/>
    <w:rsid w:val="006671D9"/>
    <w:rsid w:val="006671F2"/>
    <w:rsid w:val="0066769C"/>
    <w:rsid w:val="00667A5B"/>
    <w:rsid w:val="00667ADF"/>
    <w:rsid w:val="00667BE8"/>
    <w:rsid w:val="00667CA7"/>
    <w:rsid w:val="00667CF7"/>
    <w:rsid w:val="006701F2"/>
    <w:rsid w:val="00670240"/>
    <w:rsid w:val="006707F2"/>
    <w:rsid w:val="00670859"/>
    <w:rsid w:val="006709A8"/>
    <w:rsid w:val="00670BCD"/>
    <w:rsid w:val="00670F0C"/>
    <w:rsid w:val="00671011"/>
    <w:rsid w:val="006715CB"/>
    <w:rsid w:val="00671849"/>
    <w:rsid w:val="00671A33"/>
    <w:rsid w:val="00671E96"/>
    <w:rsid w:val="00672229"/>
    <w:rsid w:val="006726AF"/>
    <w:rsid w:val="00672794"/>
    <w:rsid w:val="006727C0"/>
    <w:rsid w:val="00672D9D"/>
    <w:rsid w:val="00672F1D"/>
    <w:rsid w:val="00672F99"/>
    <w:rsid w:val="00673009"/>
    <w:rsid w:val="006733FB"/>
    <w:rsid w:val="00673426"/>
    <w:rsid w:val="006735E2"/>
    <w:rsid w:val="00673824"/>
    <w:rsid w:val="006739FD"/>
    <w:rsid w:val="00673AF8"/>
    <w:rsid w:val="00673BE4"/>
    <w:rsid w:val="00673D6B"/>
    <w:rsid w:val="006741AA"/>
    <w:rsid w:val="00674258"/>
    <w:rsid w:val="006742E0"/>
    <w:rsid w:val="006744A6"/>
    <w:rsid w:val="006744C8"/>
    <w:rsid w:val="00674791"/>
    <w:rsid w:val="00674B09"/>
    <w:rsid w:val="00674B45"/>
    <w:rsid w:val="00674C7B"/>
    <w:rsid w:val="00674CA7"/>
    <w:rsid w:val="00674E78"/>
    <w:rsid w:val="00674FB5"/>
    <w:rsid w:val="0067528D"/>
    <w:rsid w:val="006752D7"/>
    <w:rsid w:val="006754F0"/>
    <w:rsid w:val="006756F3"/>
    <w:rsid w:val="00675904"/>
    <w:rsid w:val="006759EB"/>
    <w:rsid w:val="00675F2E"/>
    <w:rsid w:val="00676252"/>
    <w:rsid w:val="00676262"/>
    <w:rsid w:val="00676506"/>
    <w:rsid w:val="006769B0"/>
    <w:rsid w:val="006769FF"/>
    <w:rsid w:val="00676B19"/>
    <w:rsid w:val="00676CA0"/>
    <w:rsid w:val="00676D8C"/>
    <w:rsid w:val="00676E41"/>
    <w:rsid w:val="00676ED6"/>
    <w:rsid w:val="0067755D"/>
    <w:rsid w:val="00677754"/>
    <w:rsid w:val="0067787A"/>
    <w:rsid w:val="006778B5"/>
    <w:rsid w:val="00677D3F"/>
    <w:rsid w:val="0068007B"/>
    <w:rsid w:val="006803A7"/>
    <w:rsid w:val="00680566"/>
    <w:rsid w:val="0068089D"/>
    <w:rsid w:val="00680A87"/>
    <w:rsid w:val="00680E7E"/>
    <w:rsid w:val="00680EA5"/>
    <w:rsid w:val="00680F7F"/>
    <w:rsid w:val="00680F9B"/>
    <w:rsid w:val="00681117"/>
    <w:rsid w:val="00681602"/>
    <w:rsid w:val="006819E3"/>
    <w:rsid w:val="00681F3D"/>
    <w:rsid w:val="00682314"/>
    <w:rsid w:val="00682572"/>
    <w:rsid w:val="00682605"/>
    <w:rsid w:val="00682611"/>
    <w:rsid w:val="006828EF"/>
    <w:rsid w:val="006829BA"/>
    <w:rsid w:val="00682BC1"/>
    <w:rsid w:val="00682D1F"/>
    <w:rsid w:val="0068338D"/>
    <w:rsid w:val="0068360E"/>
    <w:rsid w:val="006836E0"/>
    <w:rsid w:val="00683818"/>
    <w:rsid w:val="0068396D"/>
    <w:rsid w:val="0068398D"/>
    <w:rsid w:val="00683BFF"/>
    <w:rsid w:val="00684143"/>
    <w:rsid w:val="006841F7"/>
    <w:rsid w:val="0068421D"/>
    <w:rsid w:val="006842D9"/>
    <w:rsid w:val="006844B4"/>
    <w:rsid w:val="006845DC"/>
    <w:rsid w:val="006846BA"/>
    <w:rsid w:val="00684A01"/>
    <w:rsid w:val="00684C60"/>
    <w:rsid w:val="00685130"/>
    <w:rsid w:val="006853C3"/>
    <w:rsid w:val="006855CC"/>
    <w:rsid w:val="006855E4"/>
    <w:rsid w:val="00685A35"/>
    <w:rsid w:val="00685F1F"/>
    <w:rsid w:val="006863B3"/>
    <w:rsid w:val="0068642B"/>
    <w:rsid w:val="00686574"/>
    <w:rsid w:val="006865A4"/>
    <w:rsid w:val="00686856"/>
    <w:rsid w:val="006868AE"/>
    <w:rsid w:val="00686F34"/>
    <w:rsid w:val="00687299"/>
    <w:rsid w:val="0068740C"/>
    <w:rsid w:val="00687A4F"/>
    <w:rsid w:val="00687B7F"/>
    <w:rsid w:val="0069005A"/>
    <w:rsid w:val="0069028F"/>
    <w:rsid w:val="00690512"/>
    <w:rsid w:val="006909AE"/>
    <w:rsid w:val="00690AD6"/>
    <w:rsid w:val="00690D2F"/>
    <w:rsid w:val="00690F4E"/>
    <w:rsid w:val="006911DB"/>
    <w:rsid w:val="00691252"/>
    <w:rsid w:val="006914AA"/>
    <w:rsid w:val="00691874"/>
    <w:rsid w:val="006919B0"/>
    <w:rsid w:val="00691A0C"/>
    <w:rsid w:val="00691F4F"/>
    <w:rsid w:val="006920FC"/>
    <w:rsid w:val="006921D8"/>
    <w:rsid w:val="00692372"/>
    <w:rsid w:val="00692599"/>
    <w:rsid w:val="00692BF6"/>
    <w:rsid w:val="00693405"/>
    <w:rsid w:val="00693430"/>
    <w:rsid w:val="00693C93"/>
    <w:rsid w:val="006942F2"/>
    <w:rsid w:val="006943CE"/>
    <w:rsid w:val="006947F5"/>
    <w:rsid w:val="00694CEB"/>
    <w:rsid w:val="00694F00"/>
    <w:rsid w:val="00694FEE"/>
    <w:rsid w:val="0069501E"/>
    <w:rsid w:val="0069506D"/>
    <w:rsid w:val="006950ED"/>
    <w:rsid w:val="0069546E"/>
    <w:rsid w:val="00695530"/>
    <w:rsid w:val="006958DF"/>
    <w:rsid w:val="00695958"/>
    <w:rsid w:val="00695B52"/>
    <w:rsid w:val="00695C02"/>
    <w:rsid w:val="00695E29"/>
    <w:rsid w:val="00695FFE"/>
    <w:rsid w:val="0069605D"/>
    <w:rsid w:val="0069640E"/>
    <w:rsid w:val="0069641F"/>
    <w:rsid w:val="00696936"/>
    <w:rsid w:val="00696B0F"/>
    <w:rsid w:val="00696C5B"/>
    <w:rsid w:val="00696ECB"/>
    <w:rsid w:val="00696FF1"/>
    <w:rsid w:val="00697085"/>
    <w:rsid w:val="0069730F"/>
    <w:rsid w:val="006975E8"/>
    <w:rsid w:val="0069777F"/>
    <w:rsid w:val="006979DA"/>
    <w:rsid w:val="00697E7A"/>
    <w:rsid w:val="006A0010"/>
    <w:rsid w:val="006A0689"/>
    <w:rsid w:val="006A06A7"/>
    <w:rsid w:val="006A084F"/>
    <w:rsid w:val="006A094F"/>
    <w:rsid w:val="006A0C64"/>
    <w:rsid w:val="006A0C95"/>
    <w:rsid w:val="006A0D10"/>
    <w:rsid w:val="006A0D29"/>
    <w:rsid w:val="006A0E69"/>
    <w:rsid w:val="006A0F38"/>
    <w:rsid w:val="006A100B"/>
    <w:rsid w:val="006A1730"/>
    <w:rsid w:val="006A1A1E"/>
    <w:rsid w:val="006A1D09"/>
    <w:rsid w:val="006A208F"/>
    <w:rsid w:val="006A236C"/>
    <w:rsid w:val="006A23E9"/>
    <w:rsid w:val="006A2526"/>
    <w:rsid w:val="006A2AE1"/>
    <w:rsid w:val="006A2F20"/>
    <w:rsid w:val="006A32C8"/>
    <w:rsid w:val="006A3424"/>
    <w:rsid w:val="006A362C"/>
    <w:rsid w:val="006A3A21"/>
    <w:rsid w:val="006A3A3A"/>
    <w:rsid w:val="006A3AC0"/>
    <w:rsid w:val="006A3C74"/>
    <w:rsid w:val="006A3D20"/>
    <w:rsid w:val="006A3D5B"/>
    <w:rsid w:val="006A4285"/>
    <w:rsid w:val="006A4296"/>
    <w:rsid w:val="006A4324"/>
    <w:rsid w:val="006A4463"/>
    <w:rsid w:val="006A44EF"/>
    <w:rsid w:val="006A4B49"/>
    <w:rsid w:val="006A4BB6"/>
    <w:rsid w:val="006A4CB4"/>
    <w:rsid w:val="006A4F4B"/>
    <w:rsid w:val="006A52EC"/>
    <w:rsid w:val="006A5414"/>
    <w:rsid w:val="006A54C8"/>
    <w:rsid w:val="006A5514"/>
    <w:rsid w:val="006A5909"/>
    <w:rsid w:val="006A59A6"/>
    <w:rsid w:val="006A5A9D"/>
    <w:rsid w:val="006A5A9F"/>
    <w:rsid w:val="006A5AFB"/>
    <w:rsid w:val="006A5DF7"/>
    <w:rsid w:val="006A5E0A"/>
    <w:rsid w:val="006A6097"/>
    <w:rsid w:val="006A609E"/>
    <w:rsid w:val="006A61EE"/>
    <w:rsid w:val="006A6200"/>
    <w:rsid w:val="006A64E7"/>
    <w:rsid w:val="006A6808"/>
    <w:rsid w:val="006A6A79"/>
    <w:rsid w:val="006A6ABE"/>
    <w:rsid w:val="006A6B10"/>
    <w:rsid w:val="006A6B8E"/>
    <w:rsid w:val="006A75A2"/>
    <w:rsid w:val="006A772A"/>
    <w:rsid w:val="006A780E"/>
    <w:rsid w:val="006A7A62"/>
    <w:rsid w:val="006A7B23"/>
    <w:rsid w:val="006A7BE8"/>
    <w:rsid w:val="006A7FC8"/>
    <w:rsid w:val="006B02D3"/>
    <w:rsid w:val="006B04F7"/>
    <w:rsid w:val="006B0635"/>
    <w:rsid w:val="006B0657"/>
    <w:rsid w:val="006B06C5"/>
    <w:rsid w:val="006B0BB3"/>
    <w:rsid w:val="006B0D6A"/>
    <w:rsid w:val="006B0E64"/>
    <w:rsid w:val="006B1043"/>
    <w:rsid w:val="006B1082"/>
    <w:rsid w:val="006B113F"/>
    <w:rsid w:val="006B12B1"/>
    <w:rsid w:val="006B12BF"/>
    <w:rsid w:val="006B12C5"/>
    <w:rsid w:val="006B1409"/>
    <w:rsid w:val="006B1AF4"/>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3E3C"/>
    <w:rsid w:val="006B4005"/>
    <w:rsid w:val="006B4022"/>
    <w:rsid w:val="006B45B2"/>
    <w:rsid w:val="006B463A"/>
    <w:rsid w:val="006B537C"/>
    <w:rsid w:val="006B54CA"/>
    <w:rsid w:val="006B551D"/>
    <w:rsid w:val="006B55C8"/>
    <w:rsid w:val="006B564C"/>
    <w:rsid w:val="006B5662"/>
    <w:rsid w:val="006B5687"/>
    <w:rsid w:val="006B573D"/>
    <w:rsid w:val="006B5958"/>
    <w:rsid w:val="006B59B3"/>
    <w:rsid w:val="006B5A60"/>
    <w:rsid w:val="006B5AD3"/>
    <w:rsid w:val="006B5F63"/>
    <w:rsid w:val="006B61BA"/>
    <w:rsid w:val="006B630E"/>
    <w:rsid w:val="006B661F"/>
    <w:rsid w:val="006B66A2"/>
    <w:rsid w:val="006B66E0"/>
    <w:rsid w:val="006B6783"/>
    <w:rsid w:val="006B681E"/>
    <w:rsid w:val="006B6B92"/>
    <w:rsid w:val="006B71B0"/>
    <w:rsid w:val="006B72E5"/>
    <w:rsid w:val="006B7462"/>
    <w:rsid w:val="006B7467"/>
    <w:rsid w:val="006B7D15"/>
    <w:rsid w:val="006B7D8D"/>
    <w:rsid w:val="006B7ED8"/>
    <w:rsid w:val="006C0131"/>
    <w:rsid w:val="006C0189"/>
    <w:rsid w:val="006C02C7"/>
    <w:rsid w:val="006C02DA"/>
    <w:rsid w:val="006C04D6"/>
    <w:rsid w:val="006C05CE"/>
    <w:rsid w:val="006C06C3"/>
    <w:rsid w:val="006C0997"/>
    <w:rsid w:val="006C0AEE"/>
    <w:rsid w:val="006C0EA3"/>
    <w:rsid w:val="006C175C"/>
    <w:rsid w:val="006C1812"/>
    <w:rsid w:val="006C1848"/>
    <w:rsid w:val="006C199F"/>
    <w:rsid w:val="006C19D9"/>
    <w:rsid w:val="006C1AE9"/>
    <w:rsid w:val="006C1E98"/>
    <w:rsid w:val="006C212A"/>
    <w:rsid w:val="006C2174"/>
    <w:rsid w:val="006C2233"/>
    <w:rsid w:val="006C2650"/>
    <w:rsid w:val="006C26DF"/>
    <w:rsid w:val="006C292E"/>
    <w:rsid w:val="006C29BF"/>
    <w:rsid w:val="006C2D94"/>
    <w:rsid w:val="006C3045"/>
    <w:rsid w:val="006C304A"/>
    <w:rsid w:val="006C3170"/>
    <w:rsid w:val="006C327F"/>
    <w:rsid w:val="006C3428"/>
    <w:rsid w:val="006C34FE"/>
    <w:rsid w:val="006C38A9"/>
    <w:rsid w:val="006C3ABF"/>
    <w:rsid w:val="006C3D87"/>
    <w:rsid w:val="006C4164"/>
    <w:rsid w:val="006C45B2"/>
    <w:rsid w:val="006C4737"/>
    <w:rsid w:val="006C4B7E"/>
    <w:rsid w:val="006C526D"/>
    <w:rsid w:val="006C52C4"/>
    <w:rsid w:val="006C5438"/>
    <w:rsid w:val="006C55B9"/>
    <w:rsid w:val="006C5A1E"/>
    <w:rsid w:val="006C5C81"/>
    <w:rsid w:val="006C5E80"/>
    <w:rsid w:val="006C60B5"/>
    <w:rsid w:val="006C62E6"/>
    <w:rsid w:val="006C6C5D"/>
    <w:rsid w:val="006C6CD7"/>
    <w:rsid w:val="006C70DE"/>
    <w:rsid w:val="006C7664"/>
    <w:rsid w:val="006C77D9"/>
    <w:rsid w:val="006C7D2C"/>
    <w:rsid w:val="006D0016"/>
    <w:rsid w:val="006D00E7"/>
    <w:rsid w:val="006D0161"/>
    <w:rsid w:val="006D0228"/>
    <w:rsid w:val="006D058C"/>
    <w:rsid w:val="006D0828"/>
    <w:rsid w:val="006D0853"/>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21"/>
    <w:rsid w:val="006D3C4D"/>
    <w:rsid w:val="006D3E0B"/>
    <w:rsid w:val="006D3E20"/>
    <w:rsid w:val="006D4275"/>
    <w:rsid w:val="006D45BE"/>
    <w:rsid w:val="006D45D3"/>
    <w:rsid w:val="006D45F8"/>
    <w:rsid w:val="006D4764"/>
    <w:rsid w:val="006D4C45"/>
    <w:rsid w:val="006D4EF1"/>
    <w:rsid w:val="006D5553"/>
    <w:rsid w:val="006D5A31"/>
    <w:rsid w:val="006D5CD6"/>
    <w:rsid w:val="006D5F0C"/>
    <w:rsid w:val="006D5F18"/>
    <w:rsid w:val="006D6050"/>
    <w:rsid w:val="006D60CB"/>
    <w:rsid w:val="006D638B"/>
    <w:rsid w:val="006D6785"/>
    <w:rsid w:val="006D69C3"/>
    <w:rsid w:val="006D6AE4"/>
    <w:rsid w:val="006D6E29"/>
    <w:rsid w:val="006D7019"/>
    <w:rsid w:val="006D7085"/>
    <w:rsid w:val="006D70DE"/>
    <w:rsid w:val="006D73A0"/>
    <w:rsid w:val="006D73D7"/>
    <w:rsid w:val="006D7460"/>
    <w:rsid w:val="006D766C"/>
    <w:rsid w:val="006D7979"/>
    <w:rsid w:val="006D7A80"/>
    <w:rsid w:val="006D7EFE"/>
    <w:rsid w:val="006E0053"/>
    <w:rsid w:val="006E05D7"/>
    <w:rsid w:val="006E06CA"/>
    <w:rsid w:val="006E0B10"/>
    <w:rsid w:val="006E0DF0"/>
    <w:rsid w:val="006E0DF6"/>
    <w:rsid w:val="006E10F1"/>
    <w:rsid w:val="006E15F0"/>
    <w:rsid w:val="006E186F"/>
    <w:rsid w:val="006E1AB9"/>
    <w:rsid w:val="006E1C33"/>
    <w:rsid w:val="006E1CE6"/>
    <w:rsid w:val="006E1DF5"/>
    <w:rsid w:val="006E1F22"/>
    <w:rsid w:val="006E1F5D"/>
    <w:rsid w:val="006E201A"/>
    <w:rsid w:val="006E27D6"/>
    <w:rsid w:val="006E2829"/>
    <w:rsid w:val="006E29DF"/>
    <w:rsid w:val="006E2E88"/>
    <w:rsid w:val="006E30F0"/>
    <w:rsid w:val="006E32FE"/>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C7"/>
    <w:rsid w:val="006E6354"/>
    <w:rsid w:val="006E6712"/>
    <w:rsid w:val="006E6AB3"/>
    <w:rsid w:val="006E6AF4"/>
    <w:rsid w:val="006E7320"/>
    <w:rsid w:val="006E7598"/>
    <w:rsid w:val="006E7955"/>
    <w:rsid w:val="006E7F83"/>
    <w:rsid w:val="006E7FD7"/>
    <w:rsid w:val="006F0073"/>
    <w:rsid w:val="006F0114"/>
    <w:rsid w:val="006F0186"/>
    <w:rsid w:val="006F0286"/>
    <w:rsid w:val="006F0406"/>
    <w:rsid w:val="006F0430"/>
    <w:rsid w:val="006F04CF"/>
    <w:rsid w:val="006F073A"/>
    <w:rsid w:val="006F08A9"/>
    <w:rsid w:val="006F0ABD"/>
    <w:rsid w:val="006F1059"/>
    <w:rsid w:val="006F12E8"/>
    <w:rsid w:val="006F1519"/>
    <w:rsid w:val="006F1781"/>
    <w:rsid w:val="006F19BC"/>
    <w:rsid w:val="006F1C6F"/>
    <w:rsid w:val="006F1CCA"/>
    <w:rsid w:val="006F2722"/>
    <w:rsid w:val="006F28C8"/>
    <w:rsid w:val="006F2933"/>
    <w:rsid w:val="006F2A81"/>
    <w:rsid w:val="006F319A"/>
    <w:rsid w:val="006F3224"/>
    <w:rsid w:val="006F3268"/>
    <w:rsid w:val="006F3657"/>
    <w:rsid w:val="006F375C"/>
    <w:rsid w:val="006F3877"/>
    <w:rsid w:val="006F39C1"/>
    <w:rsid w:val="006F3B32"/>
    <w:rsid w:val="006F3C7C"/>
    <w:rsid w:val="006F3D32"/>
    <w:rsid w:val="006F3DAD"/>
    <w:rsid w:val="006F3FD2"/>
    <w:rsid w:val="006F405C"/>
    <w:rsid w:val="006F41BB"/>
    <w:rsid w:val="006F4410"/>
    <w:rsid w:val="006F444C"/>
    <w:rsid w:val="006F4592"/>
    <w:rsid w:val="006F45FA"/>
    <w:rsid w:val="006F4773"/>
    <w:rsid w:val="006F496F"/>
    <w:rsid w:val="006F4ABD"/>
    <w:rsid w:val="006F4B89"/>
    <w:rsid w:val="006F4ECB"/>
    <w:rsid w:val="006F4EE5"/>
    <w:rsid w:val="006F51FF"/>
    <w:rsid w:val="006F5379"/>
    <w:rsid w:val="006F537C"/>
    <w:rsid w:val="006F6270"/>
    <w:rsid w:val="006F6279"/>
    <w:rsid w:val="006F6314"/>
    <w:rsid w:val="006F6778"/>
    <w:rsid w:val="006F67D3"/>
    <w:rsid w:val="006F69F9"/>
    <w:rsid w:val="006F6AE6"/>
    <w:rsid w:val="006F6B21"/>
    <w:rsid w:val="006F6E9F"/>
    <w:rsid w:val="006F6F11"/>
    <w:rsid w:val="006F6F1C"/>
    <w:rsid w:val="006F7037"/>
    <w:rsid w:val="006F74AC"/>
    <w:rsid w:val="006F74CE"/>
    <w:rsid w:val="006F79A5"/>
    <w:rsid w:val="006F7A87"/>
    <w:rsid w:val="006F7C99"/>
    <w:rsid w:val="007003B7"/>
    <w:rsid w:val="007003DB"/>
    <w:rsid w:val="0070070F"/>
    <w:rsid w:val="0070076F"/>
    <w:rsid w:val="00700934"/>
    <w:rsid w:val="00700B09"/>
    <w:rsid w:val="007010A7"/>
    <w:rsid w:val="007010FE"/>
    <w:rsid w:val="0070114F"/>
    <w:rsid w:val="007011FB"/>
    <w:rsid w:val="00701A9E"/>
    <w:rsid w:val="007020B3"/>
    <w:rsid w:val="00702160"/>
    <w:rsid w:val="00702368"/>
    <w:rsid w:val="0070277B"/>
    <w:rsid w:val="007027F5"/>
    <w:rsid w:val="00702AEF"/>
    <w:rsid w:val="00702B54"/>
    <w:rsid w:val="00702CEC"/>
    <w:rsid w:val="007031C2"/>
    <w:rsid w:val="00703339"/>
    <w:rsid w:val="007033A7"/>
    <w:rsid w:val="007036C1"/>
    <w:rsid w:val="0070380E"/>
    <w:rsid w:val="00703996"/>
    <w:rsid w:val="00703C61"/>
    <w:rsid w:val="00704492"/>
    <w:rsid w:val="00704632"/>
    <w:rsid w:val="00704A4B"/>
    <w:rsid w:val="00704B7F"/>
    <w:rsid w:val="00704C27"/>
    <w:rsid w:val="00704DC5"/>
    <w:rsid w:val="00705469"/>
    <w:rsid w:val="007054D0"/>
    <w:rsid w:val="00705769"/>
    <w:rsid w:val="00705AB3"/>
    <w:rsid w:val="00705DC7"/>
    <w:rsid w:val="00706689"/>
    <w:rsid w:val="00706DD8"/>
    <w:rsid w:val="00707B16"/>
    <w:rsid w:val="00707BBE"/>
    <w:rsid w:val="00707BD5"/>
    <w:rsid w:val="00707C05"/>
    <w:rsid w:val="00707CE4"/>
    <w:rsid w:val="00710190"/>
    <w:rsid w:val="007101D3"/>
    <w:rsid w:val="007102A9"/>
    <w:rsid w:val="0071033D"/>
    <w:rsid w:val="00710A39"/>
    <w:rsid w:val="00711102"/>
    <w:rsid w:val="00711AC1"/>
    <w:rsid w:val="00711E1A"/>
    <w:rsid w:val="00711F0A"/>
    <w:rsid w:val="00711FF8"/>
    <w:rsid w:val="007121F9"/>
    <w:rsid w:val="007122F2"/>
    <w:rsid w:val="0071237A"/>
    <w:rsid w:val="007124E6"/>
    <w:rsid w:val="00712515"/>
    <w:rsid w:val="007125E4"/>
    <w:rsid w:val="00712EFE"/>
    <w:rsid w:val="00713363"/>
    <w:rsid w:val="0071346A"/>
    <w:rsid w:val="007136D6"/>
    <w:rsid w:val="0071371B"/>
    <w:rsid w:val="0071386D"/>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68F"/>
    <w:rsid w:val="00715797"/>
    <w:rsid w:val="00715A17"/>
    <w:rsid w:val="00715AD4"/>
    <w:rsid w:val="00715E52"/>
    <w:rsid w:val="00716611"/>
    <w:rsid w:val="007166A9"/>
    <w:rsid w:val="0071691D"/>
    <w:rsid w:val="00716D05"/>
    <w:rsid w:val="00716D2A"/>
    <w:rsid w:val="00716E5B"/>
    <w:rsid w:val="0071711F"/>
    <w:rsid w:val="0071737E"/>
    <w:rsid w:val="007174C1"/>
    <w:rsid w:val="007174D0"/>
    <w:rsid w:val="00717549"/>
    <w:rsid w:val="0071771A"/>
    <w:rsid w:val="007178CF"/>
    <w:rsid w:val="0071797D"/>
    <w:rsid w:val="00717C62"/>
    <w:rsid w:val="007201EA"/>
    <w:rsid w:val="0072026E"/>
    <w:rsid w:val="0072062D"/>
    <w:rsid w:val="00720686"/>
    <w:rsid w:val="007206C0"/>
    <w:rsid w:val="00720E38"/>
    <w:rsid w:val="00720F7F"/>
    <w:rsid w:val="007210CE"/>
    <w:rsid w:val="00721100"/>
    <w:rsid w:val="0072121C"/>
    <w:rsid w:val="007212C5"/>
    <w:rsid w:val="00721505"/>
    <w:rsid w:val="00721527"/>
    <w:rsid w:val="007215E4"/>
    <w:rsid w:val="0072183D"/>
    <w:rsid w:val="007219B3"/>
    <w:rsid w:val="00721C5B"/>
    <w:rsid w:val="00721EF7"/>
    <w:rsid w:val="00721EF8"/>
    <w:rsid w:val="00721F2D"/>
    <w:rsid w:val="0072227E"/>
    <w:rsid w:val="00722375"/>
    <w:rsid w:val="0072239C"/>
    <w:rsid w:val="007229DD"/>
    <w:rsid w:val="00722CE0"/>
    <w:rsid w:val="00723235"/>
    <w:rsid w:val="007235E2"/>
    <w:rsid w:val="0072397A"/>
    <w:rsid w:val="00723AEE"/>
    <w:rsid w:val="00724083"/>
    <w:rsid w:val="0072410A"/>
    <w:rsid w:val="00724A06"/>
    <w:rsid w:val="007252AE"/>
    <w:rsid w:val="007252BA"/>
    <w:rsid w:val="007256AE"/>
    <w:rsid w:val="007257FD"/>
    <w:rsid w:val="00725873"/>
    <w:rsid w:val="00725C65"/>
    <w:rsid w:val="00725D11"/>
    <w:rsid w:val="00725D3C"/>
    <w:rsid w:val="00725FC4"/>
    <w:rsid w:val="00726389"/>
    <w:rsid w:val="0072660F"/>
    <w:rsid w:val="0072669B"/>
    <w:rsid w:val="007268B3"/>
    <w:rsid w:val="00726D11"/>
    <w:rsid w:val="00726E1B"/>
    <w:rsid w:val="00726E1F"/>
    <w:rsid w:val="007271EB"/>
    <w:rsid w:val="00727368"/>
    <w:rsid w:val="0072736C"/>
    <w:rsid w:val="0072739E"/>
    <w:rsid w:val="00727697"/>
    <w:rsid w:val="00727AE8"/>
    <w:rsid w:val="00727BFA"/>
    <w:rsid w:val="00727F50"/>
    <w:rsid w:val="00727FA3"/>
    <w:rsid w:val="00727FB0"/>
    <w:rsid w:val="00730361"/>
    <w:rsid w:val="007303BE"/>
    <w:rsid w:val="00730459"/>
    <w:rsid w:val="00730845"/>
    <w:rsid w:val="0073084C"/>
    <w:rsid w:val="007309FE"/>
    <w:rsid w:val="00730A9D"/>
    <w:rsid w:val="00730DAE"/>
    <w:rsid w:val="00730FA2"/>
    <w:rsid w:val="00730FBB"/>
    <w:rsid w:val="00731058"/>
    <w:rsid w:val="0073113B"/>
    <w:rsid w:val="0073145F"/>
    <w:rsid w:val="00731465"/>
    <w:rsid w:val="00731497"/>
    <w:rsid w:val="00731615"/>
    <w:rsid w:val="00731769"/>
    <w:rsid w:val="00731825"/>
    <w:rsid w:val="00731846"/>
    <w:rsid w:val="00731D94"/>
    <w:rsid w:val="0073279D"/>
    <w:rsid w:val="007328C7"/>
    <w:rsid w:val="00732B4C"/>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36"/>
    <w:rsid w:val="007342A9"/>
    <w:rsid w:val="0073432E"/>
    <w:rsid w:val="00734A1A"/>
    <w:rsid w:val="00734F0F"/>
    <w:rsid w:val="007350A7"/>
    <w:rsid w:val="00735448"/>
    <w:rsid w:val="0073551E"/>
    <w:rsid w:val="007355C4"/>
    <w:rsid w:val="007355CE"/>
    <w:rsid w:val="007356D4"/>
    <w:rsid w:val="007357CA"/>
    <w:rsid w:val="007358A5"/>
    <w:rsid w:val="00735AA8"/>
    <w:rsid w:val="007366CE"/>
    <w:rsid w:val="00736780"/>
    <w:rsid w:val="00736882"/>
    <w:rsid w:val="007368C4"/>
    <w:rsid w:val="00736990"/>
    <w:rsid w:val="00736B1D"/>
    <w:rsid w:val="00736B83"/>
    <w:rsid w:val="00736D2D"/>
    <w:rsid w:val="00736E7E"/>
    <w:rsid w:val="00737025"/>
    <w:rsid w:val="0073723C"/>
    <w:rsid w:val="00737A0D"/>
    <w:rsid w:val="00737C55"/>
    <w:rsid w:val="00737D39"/>
    <w:rsid w:val="00737D6A"/>
    <w:rsid w:val="00737E59"/>
    <w:rsid w:val="0074020D"/>
    <w:rsid w:val="00740263"/>
    <w:rsid w:val="0074040A"/>
    <w:rsid w:val="0074040D"/>
    <w:rsid w:val="0074043A"/>
    <w:rsid w:val="0074058F"/>
    <w:rsid w:val="00740A64"/>
    <w:rsid w:val="00740D45"/>
    <w:rsid w:val="00740EB7"/>
    <w:rsid w:val="00741051"/>
    <w:rsid w:val="00741097"/>
    <w:rsid w:val="00741123"/>
    <w:rsid w:val="0074114E"/>
    <w:rsid w:val="00741209"/>
    <w:rsid w:val="0074129F"/>
    <w:rsid w:val="00741630"/>
    <w:rsid w:val="00741729"/>
    <w:rsid w:val="007417FB"/>
    <w:rsid w:val="00741B12"/>
    <w:rsid w:val="00741EAC"/>
    <w:rsid w:val="00742010"/>
    <w:rsid w:val="007422A3"/>
    <w:rsid w:val="0074230E"/>
    <w:rsid w:val="007423AA"/>
    <w:rsid w:val="0074259F"/>
    <w:rsid w:val="0074274C"/>
    <w:rsid w:val="00742756"/>
    <w:rsid w:val="0074295A"/>
    <w:rsid w:val="00742A35"/>
    <w:rsid w:val="00742C5C"/>
    <w:rsid w:val="00742E0F"/>
    <w:rsid w:val="00742E24"/>
    <w:rsid w:val="00743479"/>
    <w:rsid w:val="0074364E"/>
    <w:rsid w:val="007436A4"/>
    <w:rsid w:val="0074371A"/>
    <w:rsid w:val="00743775"/>
    <w:rsid w:val="007439C6"/>
    <w:rsid w:val="007439E6"/>
    <w:rsid w:val="00743A5E"/>
    <w:rsid w:val="0074406E"/>
    <w:rsid w:val="00744254"/>
    <w:rsid w:val="0074453E"/>
    <w:rsid w:val="0074465F"/>
    <w:rsid w:val="007449E8"/>
    <w:rsid w:val="00744AE2"/>
    <w:rsid w:val="00744CFB"/>
    <w:rsid w:val="00744D8A"/>
    <w:rsid w:val="00744EAF"/>
    <w:rsid w:val="00744F0A"/>
    <w:rsid w:val="00744FCA"/>
    <w:rsid w:val="00745217"/>
    <w:rsid w:val="0074528E"/>
    <w:rsid w:val="00745866"/>
    <w:rsid w:val="00745A37"/>
    <w:rsid w:val="00745E1D"/>
    <w:rsid w:val="0074609C"/>
    <w:rsid w:val="007460DC"/>
    <w:rsid w:val="007460E5"/>
    <w:rsid w:val="00746268"/>
    <w:rsid w:val="0074642E"/>
    <w:rsid w:val="0074652D"/>
    <w:rsid w:val="00746A2D"/>
    <w:rsid w:val="00746CE7"/>
    <w:rsid w:val="00747373"/>
    <w:rsid w:val="007478BA"/>
    <w:rsid w:val="0075033C"/>
    <w:rsid w:val="00750984"/>
    <w:rsid w:val="00750D15"/>
    <w:rsid w:val="00750D9A"/>
    <w:rsid w:val="00750EF1"/>
    <w:rsid w:val="00750F69"/>
    <w:rsid w:val="00751048"/>
    <w:rsid w:val="00751516"/>
    <w:rsid w:val="00751681"/>
    <w:rsid w:val="00751707"/>
    <w:rsid w:val="00751A56"/>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CFD"/>
    <w:rsid w:val="00752D32"/>
    <w:rsid w:val="00752DA6"/>
    <w:rsid w:val="00752DED"/>
    <w:rsid w:val="00752FED"/>
    <w:rsid w:val="00753295"/>
    <w:rsid w:val="007532EF"/>
    <w:rsid w:val="007535FE"/>
    <w:rsid w:val="00753685"/>
    <w:rsid w:val="007536D8"/>
    <w:rsid w:val="00753875"/>
    <w:rsid w:val="007539B5"/>
    <w:rsid w:val="00753A7E"/>
    <w:rsid w:val="00753FB3"/>
    <w:rsid w:val="0075423C"/>
    <w:rsid w:val="0075433E"/>
    <w:rsid w:val="00754374"/>
    <w:rsid w:val="00754807"/>
    <w:rsid w:val="0075488E"/>
    <w:rsid w:val="00754BC4"/>
    <w:rsid w:val="00754C44"/>
    <w:rsid w:val="00755131"/>
    <w:rsid w:val="007551B9"/>
    <w:rsid w:val="00755325"/>
    <w:rsid w:val="0075547D"/>
    <w:rsid w:val="00755580"/>
    <w:rsid w:val="0075592C"/>
    <w:rsid w:val="00755E31"/>
    <w:rsid w:val="007567CB"/>
    <w:rsid w:val="0075699F"/>
    <w:rsid w:val="0075751D"/>
    <w:rsid w:val="007575FD"/>
    <w:rsid w:val="007576D1"/>
    <w:rsid w:val="007576F4"/>
    <w:rsid w:val="007578DE"/>
    <w:rsid w:val="00757937"/>
    <w:rsid w:val="007579F2"/>
    <w:rsid w:val="00757AB7"/>
    <w:rsid w:val="00757D93"/>
    <w:rsid w:val="0076039A"/>
    <w:rsid w:val="0076051B"/>
    <w:rsid w:val="0076105E"/>
    <w:rsid w:val="007611EE"/>
    <w:rsid w:val="0076132B"/>
    <w:rsid w:val="0076135E"/>
    <w:rsid w:val="00761366"/>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4E0"/>
    <w:rsid w:val="007656AF"/>
    <w:rsid w:val="00765CDD"/>
    <w:rsid w:val="00765D3E"/>
    <w:rsid w:val="00765E9D"/>
    <w:rsid w:val="0076610C"/>
    <w:rsid w:val="00766341"/>
    <w:rsid w:val="00766367"/>
    <w:rsid w:val="0076662B"/>
    <w:rsid w:val="00766BD8"/>
    <w:rsid w:val="00766C6C"/>
    <w:rsid w:val="00767632"/>
    <w:rsid w:val="0076790A"/>
    <w:rsid w:val="00767AC1"/>
    <w:rsid w:val="00767D2F"/>
    <w:rsid w:val="0077022C"/>
    <w:rsid w:val="00770411"/>
    <w:rsid w:val="00770ACC"/>
    <w:rsid w:val="00770EEC"/>
    <w:rsid w:val="00770FF4"/>
    <w:rsid w:val="007710E3"/>
    <w:rsid w:val="00771330"/>
    <w:rsid w:val="00771859"/>
    <w:rsid w:val="0077190F"/>
    <w:rsid w:val="00771F58"/>
    <w:rsid w:val="00772138"/>
    <w:rsid w:val="00772152"/>
    <w:rsid w:val="007722BC"/>
    <w:rsid w:val="007722E2"/>
    <w:rsid w:val="00772339"/>
    <w:rsid w:val="00772454"/>
    <w:rsid w:val="007724AB"/>
    <w:rsid w:val="007725AD"/>
    <w:rsid w:val="007725D3"/>
    <w:rsid w:val="00772A51"/>
    <w:rsid w:val="00772CB2"/>
    <w:rsid w:val="00772D22"/>
    <w:rsid w:val="00772E50"/>
    <w:rsid w:val="00772F68"/>
    <w:rsid w:val="0077300D"/>
    <w:rsid w:val="007734D6"/>
    <w:rsid w:val="00773861"/>
    <w:rsid w:val="00773BAB"/>
    <w:rsid w:val="00773CBD"/>
    <w:rsid w:val="00773D50"/>
    <w:rsid w:val="00773D5A"/>
    <w:rsid w:val="007749BB"/>
    <w:rsid w:val="00774AAF"/>
    <w:rsid w:val="00774BA2"/>
    <w:rsid w:val="007752AA"/>
    <w:rsid w:val="007752D4"/>
    <w:rsid w:val="00775323"/>
    <w:rsid w:val="00775357"/>
    <w:rsid w:val="007754CB"/>
    <w:rsid w:val="007755A2"/>
    <w:rsid w:val="00775659"/>
    <w:rsid w:val="00775728"/>
    <w:rsid w:val="00775742"/>
    <w:rsid w:val="007757BF"/>
    <w:rsid w:val="00775C13"/>
    <w:rsid w:val="00775DEE"/>
    <w:rsid w:val="00776822"/>
    <w:rsid w:val="00776825"/>
    <w:rsid w:val="0077739B"/>
    <w:rsid w:val="007773A1"/>
    <w:rsid w:val="00777650"/>
    <w:rsid w:val="0077775D"/>
    <w:rsid w:val="00777965"/>
    <w:rsid w:val="00777AFE"/>
    <w:rsid w:val="00777C90"/>
    <w:rsid w:val="00777F35"/>
    <w:rsid w:val="00780183"/>
    <w:rsid w:val="0078036C"/>
    <w:rsid w:val="00780DAB"/>
    <w:rsid w:val="0078108D"/>
    <w:rsid w:val="007813BF"/>
    <w:rsid w:val="007815D0"/>
    <w:rsid w:val="00781811"/>
    <w:rsid w:val="007818B3"/>
    <w:rsid w:val="00781B78"/>
    <w:rsid w:val="00781BA9"/>
    <w:rsid w:val="00782097"/>
    <w:rsid w:val="007822F6"/>
    <w:rsid w:val="00782938"/>
    <w:rsid w:val="00782D0B"/>
    <w:rsid w:val="00782E42"/>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FF2"/>
    <w:rsid w:val="00785082"/>
    <w:rsid w:val="0078549C"/>
    <w:rsid w:val="00785806"/>
    <w:rsid w:val="007859E7"/>
    <w:rsid w:val="00785A31"/>
    <w:rsid w:val="00785A94"/>
    <w:rsid w:val="00785EDC"/>
    <w:rsid w:val="00786061"/>
    <w:rsid w:val="00786128"/>
    <w:rsid w:val="00786433"/>
    <w:rsid w:val="007869BF"/>
    <w:rsid w:val="00786AA7"/>
    <w:rsid w:val="00786D3D"/>
    <w:rsid w:val="00786D91"/>
    <w:rsid w:val="00786F57"/>
    <w:rsid w:val="00787562"/>
    <w:rsid w:val="007877ED"/>
    <w:rsid w:val="00787BEA"/>
    <w:rsid w:val="00790199"/>
    <w:rsid w:val="007902A9"/>
    <w:rsid w:val="007905B8"/>
    <w:rsid w:val="007906D7"/>
    <w:rsid w:val="00790AC0"/>
    <w:rsid w:val="00790ADD"/>
    <w:rsid w:val="00790F9C"/>
    <w:rsid w:val="00790F9F"/>
    <w:rsid w:val="007918E3"/>
    <w:rsid w:val="00791BD9"/>
    <w:rsid w:val="00791C05"/>
    <w:rsid w:val="00791F61"/>
    <w:rsid w:val="00791F92"/>
    <w:rsid w:val="007922DF"/>
    <w:rsid w:val="00792535"/>
    <w:rsid w:val="0079255E"/>
    <w:rsid w:val="00792664"/>
    <w:rsid w:val="00792696"/>
    <w:rsid w:val="00792D68"/>
    <w:rsid w:val="007936F2"/>
    <w:rsid w:val="00793BC9"/>
    <w:rsid w:val="00793DD9"/>
    <w:rsid w:val="00793E99"/>
    <w:rsid w:val="00793FC4"/>
    <w:rsid w:val="00793FE6"/>
    <w:rsid w:val="00794221"/>
    <w:rsid w:val="00794248"/>
    <w:rsid w:val="00794281"/>
    <w:rsid w:val="007942AE"/>
    <w:rsid w:val="007943D3"/>
    <w:rsid w:val="00794989"/>
    <w:rsid w:val="00794B32"/>
    <w:rsid w:val="00794B46"/>
    <w:rsid w:val="00794C83"/>
    <w:rsid w:val="00795357"/>
    <w:rsid w:val="007953EC"/>
    <w:rsid w:val="00795428"/>
    <w:rsid w:val="007957C6"/>
    <w:rsid w:val="00795918"/>
    <w:rsid w:val="00795A6D"/>
    <w:rsid w:val="00795AC5"/>
    <w:rsid w:val="00795B3A"/>
    <w:rsid w:val="00795CEC"/>
    <w:rsid w:val="00795CFF"/>
    <w:rsid w:val="0079603E"/>
    <w:rsid w:val="00796215"/>
    <w:rsid w:val="00796260"/>
    <w:rsid w:val="007962DC"/>
    <w:rsid w:val="007968C5"/>
    <w:rsid w:val="0079695C"/>
    <w:rsid w:val="00796A42"/>
    <w:rsid w:val="00796B08"/>
    <w:rsid w:val="00796F30"/>
    <w:rsid w:val="00796FEA"/>
    <w:rsid w:val="007970C0"/>
    <w:rsid w:val="0079722B"/>
    <w:rsid w:val="00797300"/>
    <w:rsid w:val="0079745C"/>
    <w:rsid w:val="007975F6"/>
    <w:rsid w:val="00797694"/>
    <w:rsid w:val="007976A3"/>
    <w:rsid w:val="00797821"/>
    <w:rsid w:val="007979AC"/>
    <w:rsid w:val="007979B0"/>
    <w:rsid w:val="007A0147"/>
    <w:rsid w:val="007A04D4"/>
    <w:rsid w:val="007A0625"/>
    <w:rsid w:val="007A07E7"/>
    <w:rsid w:val="007A087F"/>
    <w:rsid w:val="007A08A0"/>
    <w:rsid w:val="007A0A90"/>
    <w:rsid w:val="007A0E6D"/>
    <w:rsid w:val="007A1149"/>
    <w:rsid w:val="007A1362"/>
    <w:rsid w:val="007A137A"/>
    <w:rsid w:val="007A14FC"/>
    <w:rsid w:val="007A1B4D"/>
    <w:rsid w:val="007A1EA7"/>
    <w:rsid w:val="007A20E1"/>
    <w:rsid w:val="007A264D"/>
    <w:rsid w:val="007A2737"/>
    <w:rsid w:val="007A2A3C"/>
    <w:rsid w:val="007A2BA1"/>
    <w:rsid w:val="007A2DDC"/>
    <w:rsid w:val="007A30B5"/>
    <w:rsid w:val="007A3456"/>
    <w:rsid w:val="007A34AD"/>
    <w:rsid w:val="007A39D3"/>
    <w:rsid w:val="007A3A1F"/>
    <w:rsid w:val="007A3B4B"/>
    <w:rsid w:val="007A3DEF"/>
    <w:rsid w:val="007A4239"/>
    <w:rsid w:val="007A44E0"/>
    <w:rsid w:val="007A4583"/>
    <w:rsid w:val="007A48B4"/>
    <w:rsid w:val="007A49C8"/>
    <w:rsid w:val="007A49F8"/>
    <w:rsid w:val="007A4A4F"/>
    <w:rsid w:val="007A4CC0"/>
    <w:rsid w:val="007A4D70"/>
    <w:rsid w:val="007A4FFD"/>
    <w:rsid w:val="007A53D9"/>
    <w:rsid w:val="007A5453"/>
    <w:rsid w:val="007A56C6"/>
    <w:rsid w:val="007A56CB"/>
    <w:rsid w:val="007A5749"/>
    <w:rsid w:val="007A58F4"/>
    <w:rsid w:val="007A5C7B"/>
    <w:rsid w:val="007A5E56"/>
    <w:rsid w:val="007A5EDB"/>
    <w:rsid w:val="007A5FA5"/>
    <w:rsid w:val="007A63F6"/>
    <w:rsid w:val="007A6410"/>
    <w:rsid w:val="007A64CA"/>
    <w:rsid w:val="007A6523"/>
    <w:rsid w:val="007A6802"/>
    <w:rsid w:val="007A6C51"/>
    <w:rsid w:val="007A6E8F"/>
    <w:rsid w:val="007A7011"/>
    <w:rsid w:val="007A701D"/>
    <w:rsid w:val="007A7441"/>
    <w:rsid w:val="007A76E3"/>
    <w:rsid w:val="007A775A"/>
    <w:rsid w:val="007A78DB"/>
    <w:rsid w:val="007A7B56"/>
    <w:rsid w:val="007A7CC8"/>
    <w:rsid w:val="007A7E0A"/>
    <w:rsid w:val="007B0423"/>
    <w:rsid w:val="007B063F"/>
    <w:rsid w:val="007B0718"/>
    <w:rsid w:val="007B07F7"/>
    <w:rsid w:val="007B0957"/>
    <w:rsid w:val="007B09A7"/>
    <w:rsid w:val="007B0A7A"/>
    <w:rsid w:val="007B0BF7"/>
    <w:rsid w:val="007B0CF4"/>
    <w:rsid w:val="007B2107"/>
    <w:rsid w:val="007B2170"/>
    <w:rsid w:val="007B22E6"/>
    <w:rsid w:val="007B2325"/>
    <w:rsid w:val="007B2766"/>
    <w:rsid w:val="007B27C7"/>
    <w:rsid w:val="007B27F7"/>
    <w:rsid w:val="007B2C8E"/>
    <w:rsid w:val="007B2DFD"/>
    <w:rsid w:val="007B2F29"/>
    <w:rsid w:val="007B2F6E"/>
    <w:rsid w:val="007B3313"/>
    <w:rsid w:val="007B3337"/>
    <w:rsid w:val="007B34C4"/>
    <w:rsid w:val="007B3867"/>
    <w:rsid w:val="007B3AA0"/>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B96"/>
    <w:rsid w:val="007B6C13"/>
    <w:rsid w:val="007B6EF7"/>
    <w:rsid w:val="007B70A0"/>
    <w:rsid w:val="007B7434"/>
    <w:rsid w:val="007B75A2"/>
    <w:rsid w:val="007B75D0"/>
    <w:rsid w:val="007B7708"/>
    <w:rsid w:val="007B770D"/>
    <w:rsid w:val="007B7AFE"/>
    <w:rsid w:val="007B7C08"/>
    <w:rsid w:val="007B7F7E"/>
    <w:rsid w:val="007C0073"/>
    <w:rsid w:val="007C0083"/>
    <w:rsid w:val="007C01C2"/>
    <w:rsid w:val="007C01D8"/>
    <w:rsid w:val="007C032E"/>
    <w:rsid w:val="007C0467"/>
    <w:rsid w:val="007C081B"/>
    <w:rsid w:val="007C088D"/>
    <w:rsid w:val="007C0CA2"/>
    <w:rsid w:val="007C0CB3"/>
    <w:rsid w:val="007C101F"/>
    <w:rsid w:val="007C1122"/>
    <w:rsid w:val="007C18A3"/>
    <w:rsid w:val="007C1C7E"/>
    <w:rsid w:val="007C1F10"/>
    <w:rsid w:val="007C1F2D"/>
    <w:rsid w:val="007C242E"/>
    <w:rsid w:val="007C2445"/>
    <w:rsid w:val="007C296F"/>
    <w:rsid w:val="007C2CBB"/>
    <w:rsid w:val="007C2E5D"/>
    <w:rsid w:val="007C308D"/>
    <w:rsid w:val="007C3452"/>
    <w:rsid w:val="007C3AB1"/>
    <w:rsid w:val="007C3B4D"/>
    <w:rsid w:val="007C3B67"/>
    <w:rsid w:val="007C4390"/>
    <w:rsid w:val="007C43F4"/>
    <w:rsid w:val="007C45BC"/>
    <w:rsid w:val="007C4682"/>
    <w:rsid w:val="007C48AD"/>
    <w:rsid w:val="007C4F7A"/>
    <w:rsid w:val="007C5242"/>
    <w:rsid w:val="007C5431"/>
    <w:rsid w:val="007C5E52"/>
    <w:rsid w:val="007C63EC"/>
    <w:rsid w:val="007C6680"/>
    <w:rsid w:val="007C678A"/>
    <w:rsid w:val="007C68D5"/>
    <w:rsid w:val="007C6945"/>
    <w:rsid w:val="007C69AC"/>
    <w:rsid w:val="007C6E47"/>
    <w:rsid w:val="007C7202"/>
    <w:rsid w:val="007C7275"/>
    <w:rsid w:val="007C7304"/>
    <w:rsid w:val="007C73E2"/>
    <w:rsid w:val="007C78CC"/>
    <w:rsid w:val="007C7976"/>
    <w:rsid w:val="007C7AAA"/>
    <w:rsid w:val="007C7C77"/>
    <w:rsid w:val="007C7FC4"/>
    <w:rsid w:val="007D0075"/>
    <w:rsid w:val="007D035E"/>
    <w:rsid w:val="007D0489"/>
    <w:rsid w:val="007D09D5"/>
    <w:rsid w:val="007D0BDC"/>
    <w:rsid w:val="007D0D76"/>
    <w:rsid w:val="007D108B"/>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49B"/>
    <w:rsid w:val="007D6AC2"/>
    <w:rsid w:val="007D707B"/>
    <w:rsid w:val="007D70CF"/>
    <w:rsid w:val="007D71F3"/>
    <w:rsid w:val="007D7664"/>
    <w:rsid w:val="007D76C8"/>
    <w:rsid w:val="007D7D5A"/>
    <w:rsid w:val="007D7EA1"/>
    <w:rsid w:val="007D7F2B"/>
    <w:rsid w:val="007E051B"/>
    <w:rsid w:val="007E0B2A"/>
    <w:rsid w:val="007E0B6F"/>
    <w:rsid w:val="007E0D6A"/>
    <w:rsid w:val="007E125C"/>
    <w:rsid w:val="007E1353"/>
    <w:rsid w:val="007E17F6"/>
    <w:rsid w:val="007E197D"/>
    <w:rsid w:val="007E1C9B"/>
    <w:rsid w:val="007E1D80"/>
    <w:rsid w:val="007E2056"/>
    <w:rsid w:val="007E23A7"/>
    <w:rsid w:val="007E24AE"/>
    <w:rsid w:val="007E24EC"/>
    <w:rsid w:val="007E2665"/>
    <w:rsid w:val="007E2828"/>
    <w:rsid w:val="007E2851"/>
    <w:rsid w:val="007E2CE1"/>
    <w:rsid w:val="007E2E36"/>
    <w:rsid w:val="007E2FBE"/>
    <w:rsid w:val="007E30D6"/>
    <w:rsid w:val="007E30FA"/>
    <w:rsid w:val="007E3130"/>
    <w:rsid w:val="007E3147"/>
    <w:rsid w:val="007E3519"/>
    <w:rsid w:val="007E3775"/>
    <w:rsid w:val="007E39EB"/>
    <w:rsid w:val="007E3D20"/>
    <w:rsid w:val="007E3F26"/>
    <w:rsid w:val="007E44BA"/>
    <w:rsid w:val="007E44BD"/>
    <w:rsid w:val="007E48A5"/>
    <w:rsid w:val="007E496E"/>
    <w:rsid w:val="007E4BF5"/>
    <w:rsid w:val="007E4DD3"/>
    <w:rsid w:val="007E4E49"/>
    <w:rsid w:val="007E50BC"/>
    <w:rsid w:val="007E50E2"/>
    <w:rsid w:val="007E50EF"/>
    <w:rsid w:val="007E53ED"/>
    <w:rsid w:val="007E59A3"/>
    <w:rsid w:val="007E61CA"/>
    <w:rsid w:val="007E6989"/>
    <w:rsid w:val="007E6AAC"/>
    <w:rsid w:val="007E6ADD"/>
    <w:rsid w:val="007E70EA"/>
    <w:rsid w:val="007E7193"/>
    <w:rsid w:val="007E73B7"/>
    <w:rsid w:val="007E76B9"/>
    <w:rsid w:val="007E79B7"/>
    <w:rsid w:val="007E7B06"/>
    <w:rsid w:val="007E7E7B"/>
    <w:rsid w:val="007E7FD5"/>
    <w:rsid w:val="007F02BE"/>
    <w:rsid w:val="007F042B"/>
    <w:rsid w:val="007F0609"/>
    <w:rsid w:val="007F0739"/>
    <w:rsid w:val="007F0809"/>
    <w:rsid w:val="007F092C"/>
    <w:rsid w:val="007F097E"/>
    <w:rsid w:val="007F0A7B"/>
    <w:rsid w:val="007F0B09"/>
    <w:rsid w:val="007F0C40"/>
    <w:rsid w:val="007F1630"/>
    <w:rsid w:val="007F1C0F"/>
    <w:rsid w:val="007F1CF4"/>
    <w:rsid w:val="007F1EF4"/>
    <w:rsid w:val="007F21EB"/>
    <w:rsid w:val="007F30AE"/>
    <w:rsid w:val="007F33E0"/>
    <w:rsid w:val="007F38A8"/>
    <w:rsid w:val="007F38F5"/>
    <w:rsid w:val="007F3994"/>
    <w:rsid w:val="007F39B2"/>
    <w:rsid w:val="007F39FC"/>
    <w:rsid w:val="007F3CE4"/>
    <w:rsid w:val="007F3DE3"/>
    <w:rsid w:val="007F401C"/>
    <w:rsid w:val="007F4609"/>
    <w:rsid w:val="007F48EB"/>
    <w:rsid w:val="007F4A89"/>
    <w:rsid w:val="007F4ECC"/>
    <w:rsid w:val="007F4F0F"/>
    <w:rsid w:val="007F534D"/>
    <w:rsid w:val="007F54E1"/>
    <w:rsid w:val="007F58FB"/>
    <w:rsid w:val="007F6231"/>
    <w:rsid w:val="007F6443"/>
    <w:rsid w:val="007F6A6A"/>
    <w:rsid w:val="007F6A8E"/>
    <w:rsid w:val="007F6CC2"/>
    <w:rsid w:val="007F6DAE"/>
    <w:rsid w:val="007F6ECE"/>
    <w:rsid w:val="007F7105"/>
    <w:rsid w:val="007F7153"/>
    <w:rsid w:val="007F717B"/>
    <w:rsid w:val="007F72FA"/>
    <w:rsid w:val="007F753A"/>
    <w:rsid w:val="007F776D"/>
    <w:rsid w:val="007F7BAB"/>
    <w:rsid w:val="007F7D66"/>
    <w:rsid w:val="007F7E15"/>
    <w:rsid w:val="008000AB"/>
    <w:rsid w:val="00800351"/>
    <w:rsid w:val="008004C4"/>
    <w:rsid w:val="008005FC"/>
    <w:rsid w:val="008007CD"/>
    <w:rsid w:val="00800F15"/>
    <w:rsid w:val="00801537"/>
    <w:rsid w:val="008017FF"/>
    <w:rsid w:val="00801EBE"/>
    <w:rsid w:val="008020E1"/>
    <w:rsid w:val="00802472"/>
    <w:rsid w:val="008024C0"/>
    <w:rsid w:val="00802C4F"/>
    <w:rsid w:val="00802E9B"/>
    <w:rsid w:val="00802EE5"/>
    <w:rsid w:val="00802EE6"/>
    <w:rsid w:val="00802EED"/>
    <w:rsid w:val="008033C3"/>
    <w:rsid w:val="00803445"/>
    <w:rsid w:val="00803583"/>
    <w:rsid w:val="00803691"/>
    <w:rsid w:val="0080375F"/>
    <w:rsid w:val="00803A5A"/>
    <w:rsid w:val="00803BB4"/>
    <w:rsid w:val="00803E34"/>
    <w:rsid w:val="0080444D"/>
    <w:rsid w:val="008045EC"/>
    <w:rsid w:val="0080466F"/>
    <w:rsid w:val="00804685"/>
    <w:rsid w:val="00804B66"/>
    <w:rsid w:val="0080525C"/>
    <w:rsid w:val="008054A0"/>
    <w:rsid w:val="008055D6"/>
    <w:rsid w:val="008060AA"/>
    <w:rsid w:val="00806127"/>
    <w:rsid w:val="008062A1"/>
    <w:rsid w:val="008064BE"/>
    <w:rsid w:val="008065AD"/>
    <w:rsid w:val="0080675A"/>
    <w:rsid w:val="00806E28"/>
    <w:rsid w:val="00806F8E"/>
    <w:rsid w:val="00807C9C"/>
    <w:rsid w:val="00807D4C"/>
    <w:rsid w:val="00807F60"/>
    <w:rsid w:val="00807FC2"/>
    <w:rsid w:val="0081002C"/>
    <w:rsid w:val="00810118"/>
    <w:rsid w:val="00810123"/>
    <w:rsid w:val="0081016A"/>
    <w:rsid w:val="0081018F"/>
    <w:rsid w:val="00810241"/>
    <w:rsid w:val="00810517"/>
    <w:rsid w:val="00810582"/>
    <w:rsid w:val="0081074D"/>
    <w:rsid w:val="008108BA"/>
    <w:rsid w:val="00810D05"/>
    <w:rsid w:val="00810E9B"/>
    <w:rsid w:val="00811345"/>
    <w:rsid w:val="0081198E"/>
    <w:rsid w:val="00811B9C"/>
    <w:rsid w:val="00811CC7"/>
    <w:rsid w:val="00811CD3"/>
    <w:rsid w:val="00811EE0"/>
    <w:rsid w:val="00811EF4"/>
    <w:rsid w:val="00812201"/>
    <w:rsid w:val="0081228F"/>
    <w:rsid w:val="00812346"/>
    <w:rsid w:val="00812540"/>
    <w:rsid w:val="0081260F"/>
    <w:rsid w:val="008126B5"/>
    <w:rsid w:val="00812896"/>
    <w:rsid w:val="008128A7"/>
    <w:rsid w:val="00812D46"/>
    <w:rsid w:val="00812EFD"/>
    <w:rsid w:val="008132BF"/>
    <w:rsid w:val="008133FC"/>
    <w:rsid w:val="00813554"/>
    <w:rsid w:val="008136F3"/>
    <w:rsid w:val="008139D8"/>
    <w:rsid w:val="008140A4"/>
    <w:rsid w:val="00814477"/>
    <w:rsid w:val="0081464F"/>
    <w:rsid w:val="00814677"/>
    <w:rsid w:val="008146A4"/>
    <w:rsid w:val="0081471F"/>
    <w:rsid w:val="008149F0"/>
    <w:rsid w:val="00814BA3"/>
    <w:rsid w:val="00814CE9"/>
    <w:rsid w:val="00814D06"/>
    <w:rsid w:val="00814DBC"/>
    <w:rsid w:val="00814DC5"/>
    <w:rsid w:val="00814FB4"/>
    <w:rsid w:val="0081518F"/>
    <w:rsid w:val="00815343"/>
    <w:rsid w:val="008155FB"/>
    <w:rsid w:val="00815CAC"/>
    <w:rsid w:val="00815FE0"/>
    <w:rsid w:val="00816371"/>
    <w:rsid w:val="00816480"/>
    <w:rsid w:val="008165F9"/>
    <w:rsid w:val="00816674"/>
    <w:rsid w:val="0081683E"/>
    <w:rsid w:val="00816CB4"/>
    <w:rsid w:val="00816CBF"/>
    <w:rsid w:val="00816D0E"/>
    <w:rsid w:val="00816E21"/>
    <w:rsid w:val="00816EC2"/>
    <w:rsid w:val="008171D0"/>
    <w:rsid w:val="0081790B"/>
    <w:rsid w:val="00817B2B"/>
    <w:rsid w:val="00817C4A"/>
    <w:rsid w:val="00817C54"/>
    <w:rsid w:val="008203AB"/>
    <w:rsid w:val="0082072B"/>
    <w:rsid w:val="00820851"/>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3CDE"/>
    <w:rsid w:val="0082420A"/>
    <w:rsid w:val="0082428F"/>
    <w:rsid w:val="00824476"/>
    <w:rsid w:val="008249C7"/>
    <w:rsid w:val="00824BD9"/>
    <w:rsid w:val="00824D1C"/>
    <w:rsid w:val="00824E3D"/>
    <w:rsid w:val="00824F59"/>
    <w:rsid w:val="00824FED"/>
    <w:rsid w:val="00824FF9"/>
    <w:rsid w:val="008251F4"/>
    <w:rsid w:val="00825A24"/>
    <w:rsid w:val="00825B76"/>
    <w:rsid w:val="00825EDB"/>
    <w:rsid w:val="00825F83"/>
    <w:rsid w:val="008261FB"/>
    <w:rsid w:val="0082630B"/>
    <w:rsid w:val="008265C7"/>
    <w:rsid w:val="00826731"/>
    <w:rsid w:val="00826978"/>
    <w:rsid w:val="008269C4"/>
    <w:rsid w:val="00826C84"/>
    <w:rsid w:val="00826DF8"/>
    <w:rsid w:val="00826E06"/>
    <w:rsid w:val="00826E71"/>
    <w:rsid w:val="00826EB7"/>
    <w:rsid w:val="00826F85"/>
    <w:rsid w:val="00827033"/>
    <w:rsid w:val="0082739A"/>
    <w:rsid w:val="008276E1"/>
    <w:rsid w:val="008278C5"/>
    <w:rsid w:val="008279DE"/>
    <w:rsid w:val="00827D37"/>
    <w:rsid w:val="00827DC4"/>
    <w:rsid w:val="00827ED1"/>
    <w:rsid w:val="00827F0C"/>
    <w:rsid w:val="008303E9"/>
    <w:rsid w:val="00830913"/>
    <w:rsid w:val="00830CB6"/>
    <w:rsid w:val="00830F0C"/>
    <w:rsid w:val="0083101B"/>
    <w:rsid w:val="008313DD"/>
    <w:rsid w:val="0083156E"/>
    <w:rsid w:val="008315AD"/>
    <w:rsid w:val="008318FE"/>
    <w:rsid w:val="00831A43"/>
    <w:rsid w:val="00831C9D"/>
    <w:rsid w:val="00831D6D"/>
    <w:rsid w:val="00832672"/>
    <w:rsid w:val="00832837"/>
    <w:rsid w:val="0083297B"/>
    <w:rsid w:val="00832A8E"/>
    <w:rsid w:val="00832F10"/>
    <w:rsid w:val="008336A2"/>
    <w:rsid w:val="00833A32"/>
    <w:rsid w:val="00833B7F"/>
    <w:rsid w:val="00833CB3"/>
    <w:rsid w:val="00833EDF"/>
    <w:rsid w:val="008340C2"/>
    <w:rsid w:val="008341A1"/>
    <w:rsid w:val="008341B7"/>
    <w:rsid w:val="0083440B"/>
    <w:rsid w:val="00834558"/>
    <w:rsid w:val="00834728"/>
    <w:rsid w:val="0083480C"/>
    <w:rsid w:val="00834C11"/>
    <w:rsid w:val="00834C35"/>
    <w:rsid w:val="00834CFA"/>
    <w:rsid w:val="00834D97"/>
    <w:rsid w:val="00834E33"/>
    <w:rsid w:val="008355C7"/>
    <w:rsid w:val="008355E7"/>
    <w:rsid w:val="008356F0"/>
    <w:rsid w:val="008358C0"/>
    <w:rsid w:val="00835B2C"/>
    <w:rsid w:val="00835B80"/>
    <w:rsid w:val="008362DB"/>
    <w:rsid w:val="00836611"/>
    <w:rsid w:val="008368DB"/>
    <w:rsid w:val="00836980"/>
    <w:rsid w:val="00836987"/>
    <w:rsid w:val="00836F35"/>
    <w:rsid w:val="008371AB"/>
    <w:rsid w:val="008375FB"/>
    <w:rsid w:val="008376FB"/>
    <w:rsid w:val="00837709"/>
    <w:rsid w:val="00837838"/>
    <w:rsid w:val="00837C53"/>
    <w:rsid w:val="00837CBC"/>
    <w:rsid w:val="008400BF"/>
    <w:rsid w:val="00840123"/>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1E8D"/>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411"/>
    <w:rsid w:val="00845516"/>
    <w:rsid w:val="00845612"/>
    <w:rsid w:val="00845877"/>
    <w:rsid w:val="00845924"/>
    <w:rsid w:val="00845E9E"/>
    <w:rsid w:val="00846162"/>
    <w:rsid w:val="00846352"/>
    <w:rsid w:val="00846477"/>
    <w:rsid w:val="008466C5"/>
    <w:rsid w:val="00846952"/>
    <w:rsid w:val="00846A81"/>
    <w:rsid w:val="00846B28"/>
    <w:rsid w:val="00846D9E"/>
    <w:rsid w:val="00846F04"/>
    <w:rsid w:val="00847333"/>
    <w:rsid w:val="00847554"/>
    <w:rsid w:val="0084769B"/>
    <w:rsid w:val="00847730"/>
    <w:rsid w:val="00847C3B"/>
    <w:rsid w:val="00847F5E"/>
    <w:rsid w:val="00850563"/>
    <w:rsid w:val="00850857"/>
    <w:rsid w:val="00850942"/>
    <w:rsid w:val="00850ABD"/>
    <w:rsid w:val="00850CE9"/>
    <w:rsid w:val="00850E0E"/>
    <w:rsid w:val="008512D4"/>
    <w:rsid w:val="00851328"/>
    <w:rsid w:val="00851743"/>
    <w:rsid w:val="0085186C"/>
    <w:rsid w:val="00851A93"/>
    <w:rsid w:val="00851CAD"/>
    <w:rsid w:val="00851EAA"/>
    <w:rsid w:val="008521E4"/>
    <w:rsid w:val="00852201"/>
    <w:rsid w:val="0085229B"/>
    <w:rsid w:val="00852ADC"/>
    <w:rsid w:val="00852CE9"/>
    <w:rsid w:val="00852D83"/>
    <w:rsid w:val="00852DC3"/>
    <w:rsid w:val="00852E43"/>
    <w:rsid w:val="00852E72"/>
    <w:rsid w:val="008533B8"/>
    <w:rsid w:val="00853469"/>
    <w:rsid w:val="008536DE"/>
    <w:rsid w:val="008539DB"/>
    <w:rsid w:val="00853EF9"/>
    <w:rsid w:val="00854310"/>
    <w:rsid w:val="008543D3"/>
    <w:rsid w:val="0085470E"/>
    <w:rsid w:val="00854796"/>
    <w:rsid w:val="008548BF"/>
    <w:rsid w:val="00854B23"/>
    <w:rsid w:val="00854F4E"/>
    <w:rsid w:val="008552D1"/>
    <w:rsid w:val="00855316"/>
    <w:rsid w:val="0085537C"/>
    <w:rsid w:val="00855636"/>
    <w:rsid w:val="008556A7"/>
    <w:rsid w:val="008556C1"/>
    <w:rsid w:val="00855B82"/>
    <w:rsid w:val="00855D12"/>
    <w:rsid w:val="00855D23"/>
    <w:rsid w:val="00855F0A"/>
    <w:rsid w:val="00855F5D"/>
    <w:rsid w:val="00855FD2"/>
    <w:rsid w:val="00856268"/>
    <w:rsid w:val="0085669E"/>
    <w:rsid w:val="008568E5"/>
    <w:rsid w:val="00856EB6"/>
    <w:rsid w:val="008570DB"/>
    <w:rsid w:val="0085757D"/>
    <w:rsid w:val="0086010E"/>
    <w:rsid w:val="0086013B"/>
    <w:rsid w:val="00860160"/>
    <w:rsid w:val="0086016F"/>
    <w:rsid w:val="00860512"/>
    <w:rsid w:val="0086055E"/>
    <w:rsid w:val="008606C5"/>
    <w:rsid w:val="008608C7"/>
    <w:rsid w:val="00860E11"/>
    <w:rsid w:val="00860EC9"/>
    <w:rsid w:val="0086101E"/>
    <w:rsid w:val="00861394"/>
    <w:rsid w:val="00861457"/>
    <w:rsid w:val="00861495"/>
    <w:rsid w:val="00861508"/>
    <w:rsid w:val="00861F3C"/>
    <w:rsid w:val="00861F78"/>
    <w:rsid w:val="00862204"/>
    <w:rsid w:val="0086268E"/>
    <w:rsid w:val="008626FC"/>
    <w:rsid w:val="008627FA"/>
    <w:rsid w:val="00862B9B"/>
    <w:rsid w:val="00862BBE"/>
    <w:rsid w:val="00862DC2"/>
    <w:rsid w:val="0086304C"/>
    <w:rsid w:val="00863168"/>
    <w:rsid w:val="008633B2"/>
    <w:rsid w:val="0086342A"/>
    <w:rsid w:val="0086349B"/>
    <w:rsid w:val="008635FB"/>
    <w:rsid w:val="008637E4"/>
    <w:rsid w:val="008639FC"/>
    <w:rsid w:val="00863AC9"/>
    <w:rsid w:val="00863BD5"/>
    <w:rsid w:val="00864187"/>
    <w:rsid w:val="00864402"/>
    <w:rsid w:val="008648A0"/>
    <w:rsid w:val="008648DD"/>
    <w:rsid w:val="00864F46"/>
    <w:rsid w:val="00865147"/>
    <w:rsid w:val="0086541E"/>
    <w:rsid w:val="0086544D"/>
    <w:rsid w:val="0086575A"/>
    <w:rsid w:val="00865856"/>
    <w:rsid w:val="00865B25"/>
    <w:rsid w:val="00865F0C"/>
    <w:rsid w:val="00865FED"/>
    <w:rsid w:val="00866033"/>
    <w:rsid w:val="0086613C"/>
    <w:rsid w:val="00866226"/>
    <w:rsid w:val="00866293"/>
    <w:rsid w:val="008663E4"/>
    <w:rsid w:val="0086668C"/>
    <w:rsid w:val="00866A19"/>
    <w:rsid w:val="00866D42"/>
    <w:rsid w:val="00866E0B"/>
    <w:rsid w:val="00866E2F"/>
    <w:rsid w:val="008672B9"/>
    <w:rsid w:val="008677A0"/>
    <w:rsid w:val="0086788F"/>
    <w:rsid w:val="008679B8"/>
    <w:rsid w:val="00867BF1"/>
    <w:rsid w:val="00867C7C"/>
    <w:rsid w:val="00867E13"/>
    <w:rsid w:val="00867E92"/>
    <w:rsid w:val="00870110"/>
    <w:rsid w:val="00870237"/>
    <w:rsid w:val="008702DB"/>
    <w:rsid w:val="00870378"/>
    <w:rsid w:val="008706F5"/>
    <w:rsid w:val="00870849"/>
    <w:rsid w:val="008709C7"/>
    <w:rsid w:val="00870E78"/>
    <w:rsid w:val="00870EE9"/>
    <w:rsid w:val="0087130D"/>
    <w:rsid w:val="00871389"/>
    <w:rsid w:val="00871697"/>
    <w:rsid w:val="00871883"/>
    <w:rsid w:val="00871898"/>
    <w:rsid w:val="00871B71"/>
    <w:rsid w:val="00871B97"/>
    <w:rsid w:val="00871C26"/>
    <w:rsid w:val="00871C6B"/>
    <w:rsid w:val="00871EC4"/>
    <w:rsid w:val="00872204"/>
    <w:rsid w:val="00872608"/>
    <w:rsid w:val="0087275F"/>
    <w:rsid w:val="00872E9F"/>
    <w:rsid w:val="00873735"/>
    <w:rsid w:val="0087391A"/>
    <w:rsid w:val="00873D8C"/>
    <w:rsid w:val="00874301"/>
    <w:rsid w:val="00874618"/>
    <w:rsid w:val="008746CA"/>
    <w:rsid w:val="00874989"/>
    <w:rsid w:val="00874C18"/>
    <w:rsid w:val="00874C89"/>
    <w:rsid w:val="00874CF3"/>
    <w:rsid w:val="00874DAB"/>
    <w:rsid w:val="00874E9D"/>
    <w:rsid w:val="00874ED5"/>
    <w:rsid w:val="00875161"/>
    <w:rsid w:val="00875C33"/>
    <w:rsid w:val="00875DC0"/>
    <w:rsid w:val="00875F23"/>
    <w:rsid w:val="0087633C"/>
    <w:rsid w:val="0087664E"/>
    <w:rsid w:val="0087696E"/>
    <w:rsid w:val="008769E7"/>
    <w:rsid w:val="00876A00"/>
    <w:rsid w:val="008772DC"/>
    <w:rsid w:val="00877384"/>
    <w:rsid w:val="0087759B"/>
    <w:rsid w:val="00877704"/>
    <w:rsid w:val="0087776B"/>
    <w:rsid w:val="00877788"/>
    <w:rsid w:val="00877832"/>
    <w:rsid w:val="00877A6B"/>
    <w:rsid w:val="00877BB1"/>
    <w:rsid w:val="00877D71"/>
    <w:rsid w:val="00877FBA"/>
    <w:rsid w:val="0088045F"/>
    <w:rsid w:val="008806C2"/>
    <w:rsid w:val="0088086A"/>
    <w:rsid w:val="00880B81"/>
    <w:rsid w:val="00880EC0"/>
    <w:rsid w:val="00880FBC"/>
    <w:rsid w:val="00881083"/>
    <w:rsid w:val="00881277"/>
    <w:rsid w:val="00881407"/>
    <w:rsid w:val="00881431"/>
    <w:rsid w:val="0088148B"/>
    <w:rsid w:val="00881876"/>
    <w:rsid w:val="0088188E"/>
    <w:rsid w:val="00881D9D"/>
    <w:rsid w:val="008822D9"/>
    <w:rsid w:val="0088254F"/>
    <w:rsid w:val="00882582"/>
    <w:rsid w:val="00882B9B"/>
    <w:rsid w:val="00882CBE"/>
    <w:rsid w:val="00882CF6"/>
    <w:rsid w:val="00882DD6"/>
    <w:rsid w:val="0088333C"/>
    <w:rsid w:val="00883524"/>
    <w:rsid w:val="008835F0"/>
    <w:rsid w:val="0088366D"/>
    <w:rsid w:val="00883B72"/>
    <w:rsid w:val="00883C67"/>
    <w:rsid w:val="00883F33"/>
    <w:rsid w:val="00884005"/>
    <w:rsid w:val="00884310"/>
    <w:rsid w:val="00884331"/>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5EE3"/>
    <w:rsid w:val="0088611C"/>
    <w:rsid w:val="008861B2"/>
    <w:rsid w:val="0088669E"/>
    <w:rsid w:val="008866D1"/>
    <w:rsid w:val="008867B0"/>
    <w:rsid w:val="00886BC4"/>
    <w:rsid w:val="00886F4D"/>
    <w:rsid w:val="008874E5"/>
    <w:rsid w:val="0088766A"/>
    <w:rsid w:val="00887785"/>
    <w:rsid w:val="008877A1"/>
    <w:rsid w:val="00887925"/>
    <w:rsid w:val="00887CD0"/>
    <w:rsid w:val="00887CDB"/>
    <w:rsid w:val="00887D73"/>
    <w:rsid w:val="0089015F"/>
    <w:rsid w:val="008904F8"/>
    <w:rsid w:val="0089087A"/>
    <w:rsid w:val="00890D0F"/>
    <w:rsid w:val="00890D8A"/>
    <w:rsid w:val="0089131D"/>
    <w:rsid w:val="00891726"/>
    <w:rsid w:val="00891FB3"/>
    <w:rsid w:val="0089211D"/>
    <w:rsid w:val="008923FD"/>
    <w:rsid w:val="00892625"/>
    <w:rsid w:val="00892699"/>
    <w:rsid w:val="00892B30"/>
    <w:rsid w:val="00892BAF"/>
    <w:rsid w:val="00892C87"/>
    <w:rsid w:val="00892CC9"/>
    <w:rsid w:val="00892EBB"/>
    <w:rsid w:val="00892FB6"/>
    <w:rsid w:val="00893622"/>
    <w:rsid w:val="00893ECF"/>
    <w:rsid w:val="00893EF6"/>
    <w:rsid w:val="00894091"/>
    <w:rsid w:val="0089422F"/>
    <w:rsid w:val="008942C5"/>
    <w:rsid w:val="00894658"/>
    <w:rsid w:val="008946B3"/>
    <w:rsid w:val="00894B74"/>
    <w:rsid w:val="00895260"/>
    <w:rsid w:val="008953ED"/>
    <w:rsid w:val="008957A5"/>
    <w:rsid w:val="008957B8"/>
    <w:rsid w:val="00895E7C"/>
    <w:rsid w:val="00895E95"/>
    <w:rsid w:val="00895E9A"/>
    <w:rsid w:val="0089601B"/>
    <w:rsid w:val="0089611D"/>
    <w:rsid w:val="0089653D"/>
    <w:rsid w:val="00896AE4"/>
    <w:rsid w:val="00897752"/>
    <w:rsid w:val="00897F2F"/>
    <w:rsid w:val="008A01B2"/>
    <w:rsid w:val="008A03A2"/>
    <w:rsid w:val="008A0619"/>
    <w:rsid w:val="008A079E"/>
    <w:rsid w:val="008A0ADA"/>
    <w:rsid w:val="008A0BDC"/>
    <w:rsid w:val="008A0C56"/>
    <w:rsid w:val="008A0C8E"/>
    <w:rsid w:val="008A0DDE"/>
    <w:rsid w:val="008A0FB5"/>
    <w:rsid w:val="008A1196"/>
    <w:rsid w:val="008A11A0"/>
    <w:rsid w:val="008A11D2"/>
    <w:rsid w:val="008A12F1"/>
    <w:rsid w:val="008A1373"/>
    <w:rsid w:val="008A13B5"/>
    <w:rsid w:val="008A140B"/>
    <w:rsid w:val="008A150A"/>
    <w:rsid w:val="008A1663"/>
    <w:rsid w:val="008A16EB"/>
    <w:rsid w:val="008A1ADB"/>
    <w:rsid w:val="008A1C4D"/>
    <w:rsid w:val="008A1D7F"/>
    <w:rsid w:val="008A1E15"/>
    <w:rsid w:val="008A20C3"/>
    <w:rsid w:val="008A20D8"/>
    <w:rsid w:val="008A2131"/>
    <w:rsid w:val="008A2269"/>
    <w:rsid w:val="008A2281"/>
    <w:rsid w:val="008A2348"/>
    <w:rsid w:val="008A2572"/>
    <w:rsid w:val="008A2690"/>
    <w:rsid w:val="008A26D9"/>
    <w:rsid w:val="008A29C7"/>
    <w:rsid w:val="008A2CD9"/>
    <w:rsid w:val="008A2F06"/>
    <w:rsid w:val="008A2F8D"/>
    <w:rsid w:val="008A32BB"/>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378"/>
    <w:rsid w:val="008A785B"/>
    <w:rsid w:val="008A7A08"/>
    <w:rsid w:val="008A7EF1"/>
    <w:rsid w:val="008B0011"/>
    <w:rsid w:val="008B0100"/>
    <w:rsid w:val="008B06DF"/>
    <w:rsid w:val="008B07F3"/>
    <w:rsid w:val="008B0825"/>
    <w:rsid w:val="008B099A"/>
    <w:rsid w:val="008B0A1D"/>
    <w:rsid w:val="008B0C7F"/>
    <w:rsid w:val="008B0EB9"/>
    <w:rsid w:val="008B12CC"/>
    <w:rsid w:val="008B14C9"/>
    <w:rsid w:val="008B1975"/>
    <w:rsid w:val="008B1F52"/>
    <w:rsid w:val="008B2067"/>
    <w:rsid w:val="008B21D5"/>
    <w:rsid w:val="008B22F6"/>
    <w:rsid w:val="008B253A"/>
    <w:rsid w:val="008B271A"/>
    <w:rsid w:val="008B279C"/>
    <w:rsid w:val="008B283C"/>
    <w:rsid w:val="008B2B72"/>
    <w:rsid w:val="008B2B73"/>
    <w:rsid w:val="008B2C8A"/>
    <w:rsid w:val="008B2CAB"/>
    <w:rsid w:val="008B2F5F"/>
    <w:rsid w:val="008B3386"/>
    <w:rsid w:val="008B37B5"/>
    <w:rsid w:val="008B41C6"/>
    <w:rsid w:val="008B43C5"/>
    <w:rsid w:val="008B43D2"/>
    <w:rsid w:val="008B4A34"/>
    <w:rsid w:val="008B4EE1"/>
    <w:rsid w:val="008B4F19"/>
    <w:rsid w:val="008B5109"/>
    <w:rsid w:val="008B5336"/>
    <w:rsid w:val="008B582E"/>
    <w:rsid w:val="008B5967"/>
    <w:rsid w:val="008B59C8"/>
    <w:rsid w:val="008B59E3"/>
    <w:rsid w:val="008B5AF8"/>
    <w:rsid w:val="008B5D33"/>
    <w:rsid w:val="008B63BE"/>
    <w:rsid w:val="008B68A2"/>
    <w:rsid w:val="008B68EB"/>
    <w:rsid w:val="008B6B53"/>
    <w:rsid w:val="008B6BB0"/>
    <w:rsid w:val="008B6D50"/>
    <w:rsid w:val="008B7478"/>
    <w:rsid w:val="008B761E"/>
    <w:rsid w:val="008B76DD"/>
    <w:rsid w:val="008B775F"/>
    <w:rsid w:val="008B7779"/>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1B68"/>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42D"/>
    <w:rsid w:val="008C4614"/>
    <w:rsid w:val="008C4751"/>
    <w:rsid w:val="008C4B41"/>
    <w:rsid w:val="008C4B42"/>
    <w:rsid w:val="008C4C4E"/>
    <w:rsid w:val="008C4E1A"/>
    <w:rsid w:val="008C4EA8"/>
    <w:rsid w:val="008C4F8B"/>
    <w:rsid w:val="008C536F"/>
    <w:rsid w:val="008C5373"/>
    <w:rsid w:val="008C5865"/>
    <w:rsid w:val="008C5938"/>
    <w:rsid w:val="008C5BC6"/>
    <w:rsid w:val="008C5FE0"/>
    <w:rsid w:val="008C639D"/>
    <w:rsid w:val="008C6B8D"/>
    <w:rsid w:val="008C6C03"/>
    <w:rsid w:val="008C6CC6"/>
    <w:rsid w:val="008C6D1C"/>
    <w:rsid w:val="008C6D8D"/>
    <w:rsid w:val="008C70DE"/>
    <w:rsid w:val="008C7148"/>
    <w:rsid w:val="008C716D"/>
    <w:rsid w:val="008C74D9"/>
    <w:rsid w:val="008C769F"/>
    <w:rsid w:val="008C7816"/>
    <w:rsid w:val="008C7C53"/>
    <w:rsid w:val="008D001E"/>
    <w:rsid w:val="008D0293"/>
    <w:rsid w:val="008D046C"/>
    <w:rsid w:val="008D04B0"/>
    <w:rsid w:val="008D065B"/>
    <w:rsid w:val="008D086A"/>
    <w:rsid w:val="008D0B4C"/>
    <w:rsid w:val="008D0DB0"/>
    <w:rsid w:val="008D12D8"/>
    <w:rsid w:val="008D1390"/>
    <w:rsid w:val="008D1638"/>
    <w:rsid w:val="008D20BE"/>
    <w:rsid w:val="008D21CC"/>
    <w:rsid w:val="008D246D"/>
    <w:rsid w:val="008D257E"/>
    <w:rsid w:val="008D2613"/>
    <w:rsid w:val="008D274B"/>
    <w:rsid w:val="008D2858"/>
    <w:rsid w:val="008D2A67"/>
    <w:rsid w:val="008D2FD6"/>
    <w:rsid w:val="008D3083"/>
    <w:rsid w:val="008D3165"/>
    <w:rsid w:val="008D324E"/>
    <w:rsid w:val="008D32D6"/>
    <w:rsid w:val="008D33D8"/>
    <w:rsid w:val="008D382A"/>
    <w:rsid w:val="008D39E9"/>
    <w:rsid w:val="008D3F4E"/>
    <w:rsid w:val="008D41A2"/>
    <w:rsid w:val="008D47DE"/>
    <w:rsid w:val="008D4982"/>
    <w:rsid w:val="008D4A61"/>
    <w:rsid w:val="008D4ACB"/>
    <w:rsid w:val="008D4B5E"/>
    <w:rsid w:val="008D504D"/>
    <w:rsid w:val="008D52BE"/>
    <w:rsid w:val="008D5355"/>
    <w:rsid w:val="008D59A9"/>
    <w:rsid w:val="008D60B5"/>
    <w:rsid w:val="008D6156"/>
    <w:rsid w:val="008D657A"/>
    <w:rsid w:val="008D65B2"/>
    <w:rsid w:val="008D6630"/>
    <w:rsid w:val="008D68F2"/>
    <w:rsid w:val="008D6A8B"/>
    <w:rsid w:val="008D6ADC"/>
    <w:rsid w:val="008D6B07"/>
    <w:rsid w:val="008D6C5B"/>
    <w:rsid w:val="008D7254"/>
    <w:rsid w:val="008D745E"/>
    <w:rsid w:val="008D764A"/>
    <w:rsid w:val="008D7702"/>
    <w:rsid w:val="008D7A9E"/>
    <w:rsid w:val="008D7B47"/>
    <w:rsid w:val="008D7E06"/>
    <w:rsid w:val="008D7E78"/>
    <w:rsid w:val="008D7EBF"/>
    <w:rsid w:val="008D7F2A"/>
    <w:rsid w:val="008E0128"/>
    <w:rsid w:val="008E0F55"/>
    <w:rsid w:val="008E128B"/>
    <w:rsid w:val="008E1347"/>
    <w:rsid w:val="008E1C25"/>
    <w:rsid w:val="008E1E85"/>
    <w:rsid w:val="008E1E9B"/>
    <w:rsid w:val="008E2120"/>
    <w:rsid w:val="008E213A"/>
    <w:rsid w:val="008E249D"/>
    <w:rsid w:val="008E26A0"/>
    <w:rsid w:val="008E272D"/>
    <w:rsid w:val="008E28C0"/>
    <w:rsid w:val="008E2AB7"/>
    <w:rsid w:val="008E2D94"/>
    <w:rsid w:val="008E2DBB"/>
    <w:rsid w:val="008E30A5"/>
    <w:rsid w:val="008E31DC"/>
    <w:rsid w:val="008E31E5"/>
    <w:rsid w:val="008E327D"/>
    <w:rsid w:val="008E34A8"/>
    <w:rsid w:val="008E34AC"/>
    <w:rsid w:val="008E3713"/>
    <w:rsid w:val="008E3A6C"/>
    <w:rsid w:val="008E3AF9"/>
    <w:rsid w:val="008E3BA3"/>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99"/>
    <w:rsid w:val="008E5F05"/>
    <w:rsid w:val="008E5FFD"/>
    <w:rsid w:val="008E6041"/>
    <w:rsid w:val="008E61F5"/>
    <w:rsid w:val="008E6214"/>
    <w:rsid w:val="008E6438"/>
    <w:rsid w:val="008E6534"/>
    <w:rsid w:val="008E69C7"/>
    <w:rsid w:val="008E6BAF"/>
    <w:rsid w:val="008E6BDB"/>
    <w:rsid w:val="008E7021"/>
    <w:rsid w:val="008E71A0"/>
    <w:rsid w:val="008E7432"/>
    <w:rsid w:val="008E74FD"/>
    <w:rsid w:val="008E769B"/>
    <w:rsid w:val="008E76D6"/>
    <w:rsid w:val="008E7E14"/>
    <w:rsid w:val="008E7E9E"/>
    <w:rsid w:val="008E7F09"/>
    <w:rsid w:val="008F0239"/>
    <w:rsid w:val="008F0761"/>
    <w:rsid w:val="008F08FD"/>
    <w:rsid w:val="008F0CFC"/>
    <w:rsid w:val="008F10D8"/>
    <w:rsid w:val="008F12FE"/>
    <w:rsid w:val="008F14F2"/>
    <w:rsid w:val="008F1632"/>
    <w:rsid w:val="008F187D"/>
    <w:rsid w:val="008F1ACC"/>
    <w:rsid w:val="008F1B9A"/>
    <w:rsid w:val="008F1C7E"/>
    <w:rsid w:val="008F1E70"/>
    <w:rsid w:val="008F26DE"/>
    <w:rsid w:val="008F26E9"/>
    <w:rsid w:val="008F27ED"/>
    <w:rsid w:val="008F2923"/>
    <w:rsid w:val="008F31B7"/>
    <w:rsid w:val="008F3302"/>
    <w:rsid w:val="008F3CFA"/>
    <w:rsid w:val="008F3F42"/>
    <w:rsid w:val="008F49F7"/>
    <w:rsid w:val="008F4ACF"/>
    <w:rsid w:val="008F4BBA"/>
    <w:rsid w:val="008F4CE4"/>
    <w:rsid w:val="008F5350"/>
    <w:rsid w:val="008F5682"/>
    <w:rsid w:val="008F56FA"/>
    <w:rsid w:val="008F571C"/>
    <w:rsid w:val="008F5926"/>
    <w:rsid w:val="008F5955"/>
    <w:rsid w:val="008F59E9"/>
    <w:rsid w:val="008F5EF2"/>
    <w:rsid w:val="008F5FFD"/>
    <w:rsid w:val="008F61A7"/>
    <w:rsid w:val="008F634A"/>
    <w:rsid w:val="008F6491"/>
    <w:rsid w:val="008F6511"/>
    <w:rsid w:val="008F676E"/>
    <w:rsid w:val="008F6830"/>
    <w:rsid w:val="008F68F5"/>
    <w:rsid w:val="008F6AD9"/>
    <w:rsid w:val="008F6B83"/>
    <w:rsid w:val="008F7893"/>
    <w:rsid w:val="008F78A1"/>
    <w:rsid w:val="008F7C96"/>
    <w:rsid w:val="00900056"/>
    <w:rsid w:val="00900978"/>
    <w:rsid w:val="009009B5"/>
    <w:rsid w:val="00900D40"/>
    <w:rsid w:val="00900EF9"/>
    <w:rsid w:val="00901413"/>
    <w:rsid w:val="00901B9B"/>
    <w:rsid w:val="00901BCB"/>
    <w:rsid w:val="00901BE2"/>
    <w:rsid w:val="00901C50"/>
    <w:rsid w:val="00901F71"/>
    <w:rsid w:val="00901FF8"/>
    <w:rsid w:val="009021AE"/>
    <w:rsid w:val="00902607"/>
    <w:rsid w:val="009026A2"/>
    <w:rsid w:val="00902C01"/>
    <w:rsid w:val="00903067"/>
    <w:rsid w:val="00903B08"/>
    <w:rsid w:val="00903BBD"/>
    <w:rsid w:val="00903D7F"/>
    <w:rsid w:val="0090416F"/>
    <w:rsid w:val="0090447E"/>
    <w:rsid w:val="00904522"/>
    <w:rsid w:val="00904AB1"/>
    <w:rsid w:val="00905162"/>
    <w:rsid w:val="009051C4"/>
    <w:rsid w:val="0090549D"/>
    <w:rsid w:val="00905676"/>
    <w:rsid w:val="009056CE"/>
    <w:rsid w:val="00905773"/>
    <w:rsid w:val="0090647B"/>
    <w:rsid w:val="0090649B"/>
    <w:rsid w:val="009068FE"/>
    <w:rsid w:val="00906AE1"/>
    <w:rsid w:val="00906CEF"/>
    <w:rsid w:val="00906F6F"/>
    <w:rsid w:val="0090718D"/>
    <w:rsid w:val="009075EE"/>
    <w:rsid w:val="0090788D"/>
    <w:rsid w:val="00907A20"/>
    <w:rsid w:val="00907D55"/>
    <w:rsid w:val="00907DB6"/>
    <w:rsid w:val="00907E76"/>
    <w:rsid w:val="00907FD4"/>
    <w:rsid w:val="00910286"/>
    <w:rsid w:val="0091085F"/>
    <w:rsid w:val="00910A3B"/>
    <w:rsid w:val="00910C9D"/>
    <w:rsid w:val="00910CDE"/>
    <w:rsid w:val="00910F7F"/>
    <w:rsid w:val="0091137E"/>
    <w:rsid w:val="009113EB"/>
    <w:rsid w:val="009114B9"/>
    <w:rsid w:val="00911A25"/>
    <w:rsid w:val="00911C49"/>
    <w:rsid w:val="00911D1A"/>
    <w:rsid w:val="00911DF5"/>
    <w:rsid w:val="00911FEB"/>
    <w:rsid w:val="009121C3"/>
    <w:rsid w:val="0091281D"/>
    <w:rsid w:val="009128B3"/>
    <w:rsid w:val="009128DF"/>
    <w:rsid w:val="00912BFA"/>
    <w:rsid w:val="00913566"/>
    <w:rsid w:val="00913803"/>
    <w:rsid w:val="00913838"/>
    <w:rsid w:val="00913D45"/>
    <w:rsid w:val="00913EEA"/>
    <w:rsid w:val="00913FFC"/>
    <w:rsid w:val="0091466A"/>
    <w:rsid w:val="0091474C"/>
    <w:rsid w:val="00914955"/>
    <w:rsid w:val="00914D3C"/>
    <w:rsid w:val="00914E94"/>
    <w:rsid w:val="00914ED5"/>
    <w:rsid w:val="0091511C"/>
    <w:rsid w:val="00915237"/>
    <w:rsid w:val="009152C3"/>
    <w:rsid w:val="009152E5"/>
    <w:rsid w:val="009154A5"/>
    <w:rsid w:val="009154DF"/>
    <w:rsid w:val="0091552A"/>
    <w:rsid w:val="00915983"/>
    <w:rsid w:val="00915993"/>
    <w:rsid w:val="00915B92"/>
    <w:rsid w:val="00915D7D"/>
    <w:rsid w:val="00915F8C"/>
    <w:rsid w:val="00916020"/>
    <w:rsid w:val="00916946"/>
    <w:rsid w:val="00916BC2"/>
    <w:rsid w:val="00916F8B"/>
    <w:rsid w:val="0091753C"/>
    <w:rsid w:val="0091783B"/>
    <w:rsid w:val="00917BF3"/>
    <w:rsid w:val="00917CA3"/>
    <w:rsid w:val="00917E6B"/>
    <w:rsid w:val="00920257"/>
    <w:rsid w:val="00920630"/>
    <w:rsid w:val="00920817"/>
    <w:rsid w:val="00920C03"/>
    <w:rsid w:val="00920E36"/>
    <w:rsid w:val="009215C2"/>
    <w:rsid w:val="009216A1"/>
    <w:rsid w:val="00921C10"/>
    <w:rsid w:val="00921D9D"/>
    <w:rsid w:val="00921DF9"/>
    <w:rsid w:val="00921ECE"/>
    <w:rsid w:val="00922124"/>
    <w:rsid w:val="0092245B"/>
    <w:rsid w:val="009226B8"/>
    <w:rsid w:val="0092275A"/>
    <w:rsid w:val="009227B3"/>
    <w:rsid w:val="0092281A"/>
    <w:rsid w:val="00922A0A"/>
    <w:rsid w:val="00922C23"/>
    <w:rsid w:val="00922EBA"/>
    <w:rsid w:val="00922F2A"/>
    <w:rsid w:val="00923159"/>
    <w:rsid w:val="00923677"/>
    <w:rsid w:val="009236A4"/>
    <w:rsid w:val="0092372C"/>
    <w:rsid w:val="0092389A"/>
    <w:rsid w:val="00923E88"/>
    <w:rsid w:val="00923F2A"/>
    <w:rsid w:val="00923F75"/>
    <w:rsid w:val="0092422B"/>
    <w:rsid w:val="00924335"/>
    <w:rsid w:val="009244C7"/>
    <w:rsid w:val="00924758"/>
    <w:rsid w:val="0092483C"/>
    <w:rsid w:val="009252C0"/>
    <w:rsid w:val="00925609"/>
    <w:rsid w:val="00925A49"/>
    <w:rsid w:val="00925AAC"/>
    <w:rsid w:val="00925C04"/>
    <w:rsid w:val="00925F94"/>
    <w:rsid w:val="00926073"/>
    <w:rsid w:val="009260B4"/>
    <w:rsid w:val="0092648A"/>
    <w:rsid w:val="00926550"/>
    <w:rsid w:val="009267FE"/>
    <w:rsid w:val="009268B8"/>
    <w:rsid w:val="00926908"/>
    <w:rsid w:val="00926A8A"/>
    <w:rsid w:val="00926C9A"/>
    <w:rsid w:val="00926F88"/>
    <w:rsid w:val="009270E1"/>
    <w:rsid w:val="009275F7"/>
    <w:rsid w:val="0092765F"/>
    <w:rsid w:val="0092778C"/>
    <w:rsid w:val="00927AF0"/>
    <w:rsid w:val="00927B03"/>
    <w:rsid w:val="00927B4A"/>
    <w:rsid w:val="00930201"/>
    <w:rsid w:val="009304FF"/>
    <w:rsid w:val="00930501"/>
    <w:rsid w:val="009306B5"/>
    <w:rsid w:val="00930988"/>
    <w:rsid w:val="00930A56"/>
    <w:rsid w:val="00930B2A"/>
    <w:rsid w:val="009313E7"/>
    <w:rsid w:val="0093152A"/>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3E47"/>
    <w:rsid w:val="00934191"/>
    <w:rsid w:val="00934585"/>
    <w:rsid w:val="009345EA"/>
    <w:rsid w:val="00934812"/>
    <w:rsid w:val="00934905"/>
    <w:rsid w:val="00934AF4"/>
    <w:rsid w:val="00934B5A"/>
    <w:rsid w:val="00934C87"/>
    <w:rsid w:val="009354EC"/>
    <w:rsid w:val="00936285"/>
    <w:rsid w:val="0093656E"/>
    <w:rsid w:val="009365DC"/>
    <w:rsid w:val="0093666E"/>
    <w:rsid w:val="009367DD"/>
    <w:rsid w:val="00936840"/>
    <w:rsid w:val="00936C7C"/>
    <w:rsid w:val="00936D38"/>
    <w:rsid w:val="00936F28"/>
    <w:rsid w:val="00936FEB"/>
    <w:rsid w:val="009373EB"/>
    <w:rsid w:val="00937467"/>
    <w:rsid w:val="009378BE"/>
    <w:rsid w:val="009378E7"/>
    <w:rsid w:val="0093794B"/>
    <w:rsid w:val="0093799C"/>
    <w:rsid w:val="00937B29"/>
    <w:rsid w:val="00937B2D"/>
    <w:rsid w:val="00937DB9"/>
    <w:rsid w:val="00937DDE"/>
    <w:rsid w:val="00940358"/>
    <w:rsid w:val="00940608"/>
    <w:rsid w:val="00940765"/>
    <w:rsid w:val="00940D0D"/>
    <w:rsid w:val="00940D82"/>
    <w:rsid w:val="00941067"/>
    <w:rsid w:val="00941441"/>
    <w:rsid w:val="00941508"/>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87"/>
    <w:rsid w:val="009456CB"/>
    <w:rsid w:val="00945A90"/>
    <w:rsid w:val="00945CF4"/>
    <w:rsid w:val="00945D16"/>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53A"/>
    <w:rsid w:val="009475D9"/>
    <w:rsid w:val="00947E5E"/>
    <w:rsid w:val="00947FA1"/>
    <w:rsid w:val="009500D3"/>
    <w:rsid w:val="0095017A"/>
    <w:rsid w:val="009504E7"/>
    <w:rsid w:val="00950514"/>
    <w:rsid w:val="009507FA"/>
    <w:rsid w:val="00950942"/>
    <w:rsid w:val="00950A45"/>
    <w:rsid w:val="00950B7C"/>
    <w:rsid w:val="009510BA"/>
    <w:rsid w:val="00951235"/>
    <w:rsid w:val="009512A7"/>
    <w:rsid w:val="0095133A"/>
    <w:rsid w:val="009516AA"/>
    <w:rsid w:val="00951A94"/>
    <w:rsid w:val="00951BA5"/>
    <w:rsid w:val="00952083"/>
    <w:rsid w:val="00952B3C"/>
    <w:rsid w:val="00952D65"/>
    <w:rsid w:val="009530CA"/>
    <w:rsid w:val="009531AD"/>
    <w:rsid w:val="009532B8"/>
    <w:rsid w:val="00953315"/>
    <w:rsid w:val="009533D6"/>
    <w:rsid w:val="0095408F"/>
    <w:rsid w:val="0095412C"/>
    <w:rsid w:val="0095425B"/>
    <w:rsid w:val="0095434F"/>
    <w:rsid w:val="0095441D"/>
    <w:rsid w:val="00954857"/>
    <w:rsid w:val="0095499B"/>
    <w:rsid w:val="009549F8"/>
    <w:rsid w:val="00954EBA"/>
    <w:rsid w:val="00955192"/>
    <w:rsid w:val="00955368"/>
    <w:rsid w:val="009555FE"/>
    <w:rsid w:val="0095572C"/>
    <w:rsid w:val="00955831"/>
    <w:rsid w:val="0095611B"/>
    <w:rsid w:val="00956187"/>
    <w:rsid w:val="009564B7"/>
    <w:rsid w:val="009567C9"/>
    <w:rsid w:val="009571DD"/>
    <w:rsid w:val="00957298"/>
    <w:rsid w:val="00957656"/>
    <w:rsid w:val="00957C49"/>
    <w:rsid w:val="00957C92"/>
    <w:rsid w:val="00957FFD"/>
    <w:rsid w:val="00960267"/>
    <w:rsid w:val="009602A4"/>
    <w:rsid w:val="0096073E"/>
    <w:rsid w:val="00960A07"/>
    <w:rsid w:val="00960A84"/>
    <w:rsid w:val="00960C16"/>
    <w:rsid w:val="00960D29"/>
    <w:rsid w:val="00960EBD"/>
    <w:rsid w:val="00960F22"/>
    <w:rsid w:val="009611B8"/>
    <w:rsid w:val="009614FE"/>
    <w:rsid w:val="00961905"/>
    <w:rsid w:val="00961ADB"/>
    <w:rsid w:val="00961D5D"/>
    <w:rsid w:val="00961DD0"/>
    <w:rsid w:val="00961E35"/>
    <w:rsid w:val="009620CE"/>
    <w:rsid w:val="00962303"/>
    <w:rsid w:val="0096238A"/>
    <w:rsid w:val="00962ADC"/>
    <w:rsid w:val="00963106"/>
    <w:rsid w:val="009639C0"/>
    <w:rsid w:val="00963A39"/>
    <w:rsid w:val="00963B1D"/>
    <w:rsid w:val="00963BEE"/>
    <w:rsid w:val="00963DAE"/>
    <w:rsid w:val="00963E70"/>
    <w:rsid w:val="00963F25"/>
    <w:rsid w:val="00963FD4"/>
    <w:rsid w:val="009642C2"/>
    <w:rsid w:val="00964D4A"/>
    <w:rsid w:val="00964FAE"/>
    <w:rsid w:val="00965370"/>
    <w:rsid w:val="00965715"/>
    <w:rsid w:val="00965751"/>
    <w:rsid w:val="009657C5"/>
    <w:rsid w:val="0096594A"/>
    <w:rsid w:val="00965D3A"/>
    <w:rsid w:val="00966616"/>
    <w:rsid w:val="00966EEF"/>
    <w:rsid w:val="00966FCC"/>
    <w:rsid w:val="009670AA"/>
    <w:rsid w:val="009671DF"/>
    <w:rsid w:val="0096729B"/>
    <w:rsid w:val="0096733A"/>
    <w:rsid w:val="00967475"/>
    <w:rsid w:val="009675C9"/>
    <w:rsid w:val="0096760E"/>
    <w:rsid w:val="00967618"/>
    <w:rsid w:val="00967DD8"/>
    <w:rsid w:val="00967EA9"/>
    <w:rsid w:val="00967EBE"/>
    <w:rsid w:val="009706D5"/>
    <w:rsid w:val="009706E0"/>
    <w:rsid w:val="0097101E"/>
    <w:rsid w:val="009717C1"/>
    <w:rsid w:val="00971BB4"/>
    <w:rsid w:val="00971CCD"/>
    <w:rsid w:val="00971D36"/>
    <w:rsid w:val="00971D3A"/>
    <w:rsid w:val="00971EDC"/>
    <w:rsid w:val="00971F11"/>
    <w:rsid w:val="00972303"/>
    <w:rsid w:val="00972633"/>
    <w:rsid w:val="0097273D"/>
    <w:rsid w:val="00972830"/>
    <w:rsid w:val="00972DAE"/>
    <w:rsid w:val="00972E33"/>
    <w:rsid w:val="00973186"/>
    <w:rsid w:val="00973213"/>
    <w:rsid w:val="0097339C"/>
    <w:rsid w:val="00973407"/>
    <w:rsid w:val="0097363C"/>
    <w:rsid w:val="00973817"/>
    <w:rsid w:val="00973917"/>
    <w:rsid w:val="00973A30"/>
    <w:rsid w:val="00973AE6"/>
    <w:rsid w:val="00973C7F"/>
    <w:rsid w:val="00973DBB"/>
    <w:rsid w:val="00974139"/>
    <w:rsid w:val="009745A2"/>
    <w:rsid w:val="00974895"/>
    <w:rsid w:val="00974943"/>
    <w:rsid w:val="0097494C"/>
    <w:rsid w:val="00974B85"/>
    <w:rsid w:val="00974C0A"/>
    <w:rsid w:val="00975199"/>
    <w:rsid w:val="0097524A"/>
    <w:rsid w:val="00975365"/>
    <w:rsid w:val="00975366"/>
    <w:rsid w:val="0097576A"/>
    <w:rsid w:val="00975782"/>
    <w:rsid w:val="0097591A"/>
    <w:rsid w:val="00975968"/>
    <w:rsid w:val="00975B4D"/>
    <w:rsid w:val="00975EF1"/>
    <w:rsid w:val="00975FEE"/>
    <w:rsid w:val="00976597"/>
    <w:rsid w:val="00976765"/>
    <w:rsid w:val="0097692A"/>
    <w:rsid w:val="00976A0A"/>
    <w:rsid w:val="00976B82"/>
    <w:rsid w:val="00976C3D"/>
    <w:rsid w:val="00976C90"/>
    <w:rsid w:val="00976E20"/>
    <w:rsid w:val="00976EFC"/>
    <w:rsid w:val="00976FA6"/>
    <w:rsid w:val="0097741B"/>
    <w:rsid w:val="00977886"/>
    <w:rsid w:val="00977944"/>
    <w:rsid w:val="00977E6F"/>
    <w:rsid w:val="00980115"/>
    <w:rsid w:val="009801AC"/>
    <w:rsid w:val="0098046D"/>
    <w:rsid w:val="009805F7"/>
    <w:rsid w:val="00980888"/>
    <w:rsid w:val="0098089E"/>
    <w:rsid w:val="009808EB"/>
    <w:rsid w:val="009809F4"/>
    <w:rsid w:val="00981225"/>
    <w:rsid w:val="00981859"/>
    <w:rsid w:val="00981DEF"/>
    <w:rsid w:val="00981E57"/>
    <w:rsid w:val="00982172"/>
    <w:rsid w:val="009822BF"/>
    <w:rsid w:val="00982837"/>
    <w:rsid w:val="00982840"/>
    <w:rsid w:val="00982E60"/>
    <w:rsid w:val="00983114"/>
    <w:rsid w:val="00983158"/>
    <w:rsid w:val="00983245"/>
    <w:rsid w:val="009835BA"/>
    <w:rsid w:val="009835D1"/>
    <w:rsid w:val="00983625"/>
    <w:rsid w:val="00983646"/>
    <w:rsid w:val="009837E8"/>
    <w:rsid w:val="00983B7F"/>
    <w:rsid w:val="00983BE6"/>
    <w:rsid w:val="0098417E"/>
    <w:rsid w:val="009842EE"/>
    <w:rsid w:val="00984677"/>
    <w:rsid w:val="00984799"/>
    <w:rsid w:val="00984900"/>
    <w:rsid w:val="00984B10"/>
    <w:rsid w:val="00984C31"/>
    <w:rsid w:val="00984EFE"/>
    <w:rsid w:val="00984F3B"/>
    <w:rsid w:val="009855E2"/>
    <w:rsid w:val="009858A8"/>
    <w:rsid w:val="00985A2F"/>
    <w:rsid w:val="00985B5E"/>
    <w:rsid w:val="00985B6E"/>
    <w:rsid w:val="00985D83"/>
    <w:rsid w:val="00985D8D"/>
    <w:rsid w:val="00985FDE"/>
    <w:rsid w:val="00986CCB"/>
    <w:rsid w:val="009870E0"/>
    <w:rsid w:val="0098719D"/>
    <w:rsid w:val="00987314"/>
    <w:rsid w:val="009873DB"/>
    <w:rsid w:val="009874FE"/>
    <w:rsid w:val="00987559"/>
    <w:rsid w:val="0098781E"/>
    <w:rsid w:val="00987D0F"/>
    <w:rsid w:val="00990420"/>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E20"/>
    <w:rsid w:val="00991FE0"/>
    <w:rsid w:val="0099200E"/>
    <w:rsid w:val="00992128"/>
    <w:rsid w:val="0099278F"/>
    <w:rsid w:val="0099285B"/>
    <w:rsid w:val="00992BCD"/>
    <w:rsid w:val="00992D88"/>
    <w:rsid w:val="00992F8E"/>
    <w:rsid w:val="00993328"/>
    <w:rsid w:val="0099362B"/>
    <w:rsid w:val="00993AE9"/>
    <w:rsid w:val="00993B79"/>
    <w:rsid w:val="00993E31"/>
    <w:rsid w:val="00993E61"/>
    <w:rsid w:val="0099430A"/>
    <w:rsid w:val="00994374"/>
    <w:rsid w:val="00994516"/>
    <w:rsid w:val="009947F8"/>
    <w:rsid w:val="00994887"/>
    <w:rsid w:val="00994A2E"/>
    <w:rsid w:val="00994A5A"/>
    <w:rsid w:val="00994CA2"/>
    <w:rsid w:val="00994D5A"/>
    <w:rsid w:val="00994DD6"/>
    <w:rsid w:val="00994DDB"/>
    <w:rsid w:val="00994E34"/>
    <w:rsid w:val="00994EE1"/>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344"/>
    <w:rsid w:val="009A0646"/>
    <w:rsid w:val="009A0794"/>
    <w:rsid w:val="009A088D"/>
    <w:rsid w:val="009A08BE"/>
    <w:rsid w:val="009A0942"/>
    <w:rsid w:val="009A094C"/>
    <w:rsid w:val="009A0C25"/>
    <w:rsid w:val="009A0C57"/>
    <w:rsid w:val="009A0DBA"/>
    <w:rsid w:val="009A1061"/>
    <w:rsid w:val="009A115A"/>
    <w:rsid w:val="009A1921"/>
    <w:rsid w:val="009A193F"/>
    <w:rsid w:val="009A198C"/>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941"/>
    <w:rsid w:val="009A4B6D"/>
    <w:rsid w:val="009A4BAE"/>
    <w:rsid w:val="009A4C3D"/>
    <w:rsid w:val="009A4F10"/>
    <w:rsid w:val="009A516A"/>
    <w:rsid w:val="009A593C"/>
    <w:rsid w:val="009A595C"/>
    <w:rsid w:val="009A5967"/>
    <w:rsid w:val="009A59F9"/>
    <w:rsid w:val="009A5CF6"/>
    <w:rsid w:val="009A5DD4"/>
    <w:rsid w:val="009A5EEB"/>
    <w:rsid w:val="009A610F"/>
    <w:rsid w:val="009A61C3"/>
    <w:rsid w:val="009A628E"/>
    <w:rsid w:val="009A644A"/>
    <w:rsid w:val="009A6705"/>
    <w:rsid w:val="009A6BAE"/>
    <w:rsid w:val="009A6FD5"/>
    <w:rsid w:val="009A71CA"/>
    <w:rsid w:val="009A7307"/>
    <w:rsid w:val="009A781D"/>
    <w:rsid w:val="009A7937"/>
    <w:rsid w:val="009B02C8"/>
    <w:rsid w:val="009B02F7"/>
    <w:rsid w:val="009B064B"/>
    <w:rsid w:val="009B0728"/>
    <w:rsid w:val="009B076A"/>
    <w:rsid w:val="009B0998"/>
    <w:rsid w:val="009B0E23"/>
    <w:rsid w:val="009B0E7A"/>
    <w:rsid w:val="009B1149"/>
    <w:rsid w:val="009B1458"/>
    <w:rsid w:val="009B17EE"/>
    <w:rsid w:val="009B194B"/>
    <w:rsid w:val="009B1A21"/>
    <w:rsid w:val="009B1C53"/>
    <w:rsid w:val="009B2270"/>
    <w:rsid w:val="009B243E"/>
    <w:rsid w:val="009B24B3"/>
    <w:rsid w:val="009B24FE"/>
    <w:rsid w:val="009B254D"/>
    <w:rsid w:val="009B262E"/>
    <w:rsid w:val="009B29D0"/>
    <w:rsid w:val="009B2DDF"/>
    <w:rsid w:val="009B328D"/>
    <w:rsid w:val="009B33D9"/>
    <w:rsid w:val="009B3523"/>
    <w:rsid w:val="009B38FD"/>
    <w:rsid w:val="009B3909"/>
    <w:rsid w:val="009B3968"/>
    <w:rsid w:val="009B3C6A"/>
    <w:rsid w:val="009B44C3"/>
    <w:rsid w:val="009B4538"/>
    <w:rsid w:val="009B459C"/>
    <w:rsid w:val="009B47B8"/>
    <w:rsid w:val="009B4840"/>
    <w:rsid w:val="009B4888"/>
    <w:rsid w:val="009B4C3C"/>
    <w:rsid w:val="009B4FB1"/>
    <w:rsid w:val="009B5106"/>
    <w:rsid w:val="009B5368"/>
    <w:rsid w:val="009B53F5"/>
    <w:rsid w:val="009B5406"/>
    <w:rsid w:val="009B54EB"/>
    <w:rsid w:val="009B5654"/>
    <w:rsid w:val="009B5747"/>
    <w:rsid w:val="009B5C6C"/>
    <w:rsid w:val="009B5C73"/>
    <w:rsid w:val="009B60C5"/>
    <w:rsid w:val="009B6816"/>
    <w:rsid w:val="009B68A0"/>
    <w:rsid w:val="009B7494"/>
    <w:rsid w:val="009B77C6"/>
    <w:rsid w:val="009B79B7"/>
    <w:rsid w:val="009C0024"/>
    <w:rsid w:val="009C00C4"/>
    <w:rsid w:val="009C00CE"/>
    <w:rsid w:val="009C01D8"/>
    <w:rsid w:val="009C061B"/>
    <w:rsid w:val="009C087F"/>
    <w:rsid w:val="009C101A"/>
    <w:rsid w:val="009C102F"/>
    <w:rsid w:val="009C16F6"/>
    <w:rsid w:val="009C19A9"/>
    <w:rsid w:val="009C21C6"/>
    <w:rsid w:val="009C230B"/>
    <w:rsid w:val="009C2968"/>
    <w:rsid w:val="009C2994"/>
    <w:rsid w:val="009C2B8A"/>
    <w:rsid w:val="009C2CD5"/>
    <w:rsid w:val="009C2E6B"/>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4F98"/>
    <w:rsid w:val="009C500B"/>
    <w:rsid w:val="009C5122"/>
    <w:rsid w:val="009C5235"/>
    <w:rsid w:val="009C5365"/>
    <w:rsid w:val="009C543E"/>
    <w:rsid w:val="009C5697"/>
    <w:rsid w:val="009C56D3"/>
    <w:rsid w:val="009C5796"/>
    <w:rsid w:val="009C587B"/>
    <w:rsid w:val="009C5951"/>
    <w:rsid w:val="009C5998"/>
    <w:rsid w:val="009C5B42"/>
    <w:rsid w:val="009C5B74"/>
    <w:rsid w:val="009C5FAC"/>
    <w:rsid w:val="009C6417"/>
    <w:rsid w:val="009C6687"/>
    <w:rsid w:val="009C67EF"/>
    <w:rsid w:val="009C6B18"/>
    <w:rsid w:val="009C6B86"/>
    <w:rsid w:val="009C6BD8"/>
    <w:rsid w:val="009C6EC7"/>
    <w:rsid w:val="009C6F2E"/>
    <w:rsid w:val="009C6F6F"/>
    <w:rsid w:val="009C71AA"/>
    <w:rsid w:val="009C729A"/>
    <w:rsid w:val="009C72AA"/>
    <w:rsid w:val="009C75A6"/>
    <w:rsid w:val="009C7681"/>
    <w:rsid w:val="009C77DF"/>
    <w:rsid w:val="009C7845"/>
    <w:rsid w:val="009C7A80"/>
    <w:rsid w:val="009C7ECD"/>
    <w:rsid w:val="009D01AD"/>
    <w:rsid w:val="009D09A0"/>
    <w:rsid w:val="009D0AE3"/>
    <w:rsid w:val="009D0C02"/>
    <w:rsid w:val="009D0DD3"/>
    <w:rsid w:val="009D0F98"/>
    <w:rsid w:val="009D1004"/>
    <w:rsid w:val="009D10AE"/>
    <w:rsid w:val="009D10E8"/>
    <w:rsid w:val="009D1108"/>
    <w:rsid w:val="009D116C"/>
    <w:rsid w:val="009D1259"/>
    <w:rsid w:val="009D129C"/>
    <w:rsid w:val="009D1580"/>
    <w:rsid w:val="009D1DC1"/>
    <w:rsid w:val="009D2422"/>
    <w:rsid w:val="009D24A9"/>
    <w:rsid w:val="009D25B1"/>
    <w:rsid w:val="009D268B"/>
    <w:rsid w:val="009D26EB"/>
    <w:rsid w:val="009D2933"/>
    <w:rsid w:val="009D29E8"/>
    <w:rsid w:val="009D2A44"/>
    <w:rsid w:val="009D2AD9"/>
    <w:rsid w:val="009D2CD1"/>
    <w:rsid w:val="009D2D43"/>
    <w:rsid w:val="009D3889"/>
    <w:rsid w:val="009D38DF"/>
    <w:rsid w:val="009D3973"/>
    <w:rsid w:val="009D3B30"/>
    <w:rsid w:val="009D435D"/>
    <w:rsid w:val="009D48F3"/>
    <w:rsid w:val="009D4AAE"/>
    <w:rsid w:val="009D4B60"/>
    <w:rsid w:val="009D4F64"/>
    <w:rsid w:val="009D519B"/>
    <w:rsid w:val="009D51B0"/>
    <w:rsid w:val="009D544C"/>
    <w:rsid w:val="009D58F0"/>
    <w:rsid w:val="009D5C8E"/>
    <w:rsid w:val="009D5DB3"/>
    <w:rsid w:val="009D5EE7"/>
    <w:rsid w:val="009D5F13"/>
    <w:rsid w:val="009D6122"/>
    <w:rsid w:val="009D6578"/>
    <w:rsid w:val="009D688F"/>
    <w:rsid w:val="009D68B1"/>
    <w:rsid w:val="009D6A84"/>
    <w:rsid w:val="009D6EB6"/>
    <w:rsid w:val="009D7114"/>
    <w:rsid w:val="009D71F3"/>
    <w:rsid w:val="009D7321"/>
    <w:rsid w:val="009D7502"/>
    <w:rsid w:val="009D75B0"/>
    <w:rsid w:val="009D7A7B"/>
    <w:rsid w:val="009D7C43"/>
    <w:rsid w:val="009D7FCB"/>
    <w:rsid w:val="009E008A"/>
    <w:rsid w:val="009E0268"/>
    <w:rsid w:val="009E037A"/>
    <w:rsid w:val="009E0583"/>
    <w:rsid w:val="009E0A3E"/>
    <w:rsid w:val="009E0E6F"/>
    <w:rsid w:val="009E10FC"/>
    <w:rsid w:val="009E1152"/>
    <w:rsid w:val="009E11B9"/>
    <w:rsid w:val="009E1303"/>
    <w:rsid w:val="009E1727"/>
    <w:rsid w:val="009E17CA"/>
    <w:rsid w:val="009E17DA"/>
    <w:rsid w:val="009E19BC"/>
    <w:rsid w:val="009E1A40"/>
    <w:rsid w:val="009E2094"/>
    <w:rsid w:val="009E2351"/>
    <w:rsid w:val="009E251B"/>
    <w:rsid w:val="009E25B7"/>
    <w:rsid w:val="009E266C"/>
    <w:rsid w:val="009E2696"/>
    <w:rsid w:val="009E2897"/>
    <w:rsid w:val="009E29AD"/>
    <w:rsid w:val="009E29B4"/>
    <w:rsid w:val="009E2A44"/>
    <w:rsid w:val="009E2EA9"/>
    <w:rsid w:val="009E2FA5"/>
    <w:rsid w:val="009E304E"/>
    <w:rsid w:val="009E314A"/>
    <w:rsid w:val="009E340C"/>
    <w:rsid w:val="009E3429"/>
    <w:rsid w:val="009E34B6"/>
    <w:rsid w:val="009E353D"/>
    <w:rsid w:val="009E35C8"/>
    <w:rsid w:val="009E37A9"/>
    <w:rsid w:val="009E39CE"/>
    <w:rsid w:val="009E3FBA"/>
    <w:rsid w:val="009E43E3"/>
    <w:rsid w:val="009E46F8"/>
    <w:rsid w:val="009E480F"/>
    <w:rsid w:val="009E49B7"/>
    <w:rsid w:val="009E4D1B"/>
    <w:rsid w:val="009E4DCE"/>
    <w:rsid w:val="009E5461"/>
    <w:rsid w:val="009E556B"/>
    <w:rsid w:val="009E598F"/>
    <w:rsid w:val="009E5A15"/>
    <w:rsid w:val="009E5A8B"/>
    <w:rsid w:val="009E6060"/>
    <w:rsid w:val="009E6148"/>
    <w:rsid w:val="009E61F5"/>
    <w:rsid w:val="009E624E"/>
    <w:rsid w:val="009E627B"/>
    <w:rsid w:val="009E6497"/>
    <w:rsid w:val="009E662B"/>
    <w:rsid w:val="009E687B"/>
    <w:rsid w:val="009E68BC"/>
    <w:rsid w:val="009E6CAA"/>
    <w:rsid w:val="009E77C4"/>
    <w:rsid w:val="009E78E6"/>
    <w:rsid w:val="009E7CC2"/>
    <w:rsid w:val="009E7CF6"/>
    <w:rsid w:val="009F02EA"/>
    <w:rsid w:val="009F07E1"/>
    <w:rsid w:val="009F088F"/>
    <w:rsid w:val="009F0F07"/>
    <w:rsid w:val="009F0F0B"/>
    <w:rsid w:val="009F128F"/>
    <w:rsid w:val="009F1330"/>
    <w:rsid w:val="009F15D7"/>
    <w:rsid w:val="009F1D71"/>
    <w:rsid w:val="009F1D7B"/>
    <w:rsid w:val="009F1D8E"/>
    <w:rsid w:val="009F1E6F"/>
    <w:rsid w:val="009F22BF"/>
    <w:rsid w:val="009F23D0"/>
    <w:rsid w:val="009F2671"/>
    <w:rsid w:val="009F2B61"/>
    <w:rsid w:val="009F2B9D"/>
    <w:rsid w:val="009F2C5D"/>
    <w:rsid w:val="009F2D38"/>
    <w:rsid w:val="009F2D46"/>
    <w:rsid w:val="009F2FCC"/>
    <w:rsid w:val="009F3659"/>
    <w:rsid w:val="009F36D5"/>
    <w:rsid w:val="009F395C"/>
    <w:rsid w:val="009F3A6E"/>
    <w:rsid w:val="009F3B1B"/>
    <w:rsid w:val="009F3C8B"/>
    <w:rsid w:val="009F3D9F"/>
    <w:rsid w:val="009F3DCD"/>
    <w:rsid w:val="009F3DD8"/>
    <w:rsid w:val="009F3F8C"/>
    <w:rsid w:val="009F42EE"/>
    <w:rsid w:val="009F44C5"/>
    <w:rsid w:val="009F464B"/>
    <w:rsid w:val="009F473E"/>
    <w:rsid w:val="009F4A94"/>
    <w:rsid w:val="009F4D34"/>
    <w:rsid w:val="009F4EE0"/>
    <w:rsid w:val="009F4FF5"/>
    <w:rsid w:val="009F510A"/>
    <w:rsid w:val="009F52AD"/>
    <w:rsid w:val="009F56C3"/>
    <w:rsid w:val="009F56F3"/>
    <w:rsid w:val="009F5873"/>
    <w:rsid w:val="009F5950"/>
    <w:rsid w:val="009F59E8"/>
    <w:rsid w:val="009F5AB3"/>
    <w:rsid w:val="009F5C46"/>
    <w:rsid w:val="009F5C6C"/>
    <w:rsid w:val="009F600A"/>
    <w:rsid w:val="009F6113"/>
    <w:rsid w:val="009F624A"/>
    <w:rsid w:val="009F6273"/>
    <w:rsid w:val="009F64F3"/>
    <w:rsid w:val="009F66E8"/>
    <w:rsid w:val="009F68D8"/>
    <w:rsid w:val="009F6958"/>
    <w:rsid w:val="009F6994"/>
    <w:rsid w:val="009F6E8B"/>
    <w:rsid w:val="009F7232"/>
    <w:rsid w:val="009F7441"/>
    <w:rsid w:val="009F752B"/>
    <w:rsid w:val="009F77BE"/>
    <w:rsid w:val="009F786F"/>
    <w:rsid w:val="00A0013C"/>
    <w:rsid w:val="00A0058D"/>
    <w:rsid w:val="00A007D5"/>
    <w:rsid w:val="00A00B43"/>
    <w:rsid w:val="00A00C58"/>
    <w:rsid w:val="00A00C9D"/>
    <w:rsid w:val="00A00DF8"/>
    <w:rsid w:val="00A0104B"/>
    <w:rsid w:val="00A01131"/>
    <w:rsid w:val="00A012E9"/>
    <w:rsid w:val="00A01570"/>
    <w:rsid w:val="00A017B3"/>
    <w:rsid w:val="00A018EE"/>
    <w:rsid w:val="00A01D35"/>
    <w:rsid w:val="00A01EC8"/>
    <w:rsid w:val="00A01F47"/>
    <w:rsid w:val="00A02264"/>
    <w:rsid w:val="00A0235B"/>
    <w:rsid w:val="00A0248F"/>
    <w:rsid w:val="00A025B0"/>
    <w:rsid w:val="00A0278B"/>
    <w:rsid w:val="00A0298E"/>
    <w:rsid w:val="00A029BE"/>
    <w:rsid w:val="00A03206"/>
    <w:rsid w:val="00A0350E"/>
    <w:rsid w:val="00A03CE8"/>
    <w:rsid w:val="00A03DA0"/>
    <w:rsid w:val="00A03DE5"/>
    <w:rsid w:val="00A040A8"/>
    <w:rsid w:val="00A042F0"/>
    <w:rsid w:val="00A04689"/>
    <w:rsid w:val="00A04908"/>
    <w:rsid w:val="00A04A09"/>
    <w:rsid w:val="00A04B53"/>
    <w:rsid w:val="00A04B7A"/>
    <w:rsid w:val="00A053B8"/>
    <w:rsid w:val="00A05403"/>
    <w:rsid w:val="00A05619"/>
    <w:rsid w:val="00A05954"/>
    <w:rsid w:val="00A05A6B"/>
    <w:rsid w:val="00A05EA9"/>
    <w:rsid w:val="00A06198"/>
    <w:rsid w:val="00A06224"/>
    <w:rsid w:val="00A0637B"/>
    <w:rsid w:val="00A0652A"/>
    <w:rsid w:val="00A0657A"/>
    <w:rsid w:val="00A066B7"/>
    <w:rsid w:val="00A06707"/>
    <w:rsid w:val="00A06C22"/>
    <w:rsid w:val="00A0702B"/>
    <w:rsid w:val="00A07207"/>
    <w:rsid w:val="00A073B8"/>
    <w:rsid w:val="00A073D2"/>
    <w:rsid w:val="00A0748C"/>
    <w:rsid w:val="00A07678"/>
    <w:rsid w:val="00A077E1"/>
    <w:rsid w:val="00A07807"/>
    <w:rsid w:val="00A079F8"/>
    <w:rsid w:val="00A07A0E"/>
    <w:rsid w:val="00A07BA8"/>
    <w:rsid w:val="00A07EF2"/>
    <w:rsid w:val="00A07FD0"/>
    <w:rsid w:val="00A101BC"/>
    <w:rsid w:val="00A105C2"/>
    <w:rsid w:val="00A109FD"/>
    <w:rsid w:val="00A10A46"/>
    <w:rsid w:val="00A10BAB"/>
    <w:rsid w:val="00A11215"/>
    <w:rsid w:val="00A113FD"/>
    <w:rsid w:val="00A11EA1"/>
    <w:rsid w:val="00A1233A"/>
    <w:rsid w:val="00A12367"/>
    <w:rsid w:val="00A1248E"/>
    <w:rsid w:val="00A1267B"/>
    <w:rsid w:val="00A1270C"/>
    <w:rsid w:val="00A1289D"/>
    <w:rsid w:val="00A1289E"/>
    <w:rsid w:val="00A12B04"/>
    <w:rsid w:val="00A133D2"/>
    <w:rsid w:val="00A138B1"/>
    <w:rsid w:val="00A13AAA"/>
    <w:rsid w:val="00A13BE8"/>
    <w:rsid w:val="00A141D5"/>
    <w:rsid w:val="00A1436B"/>
    <w:rsid w:val="00A145C1"/>
    <w:rsid w:val="00A14637"/>
    <w:rsid w:val="00A14895"/>
    <w:rsid w:val="00A149A4"/>
    <w:rsid w:val="00A14BA1"/>
    <w:rsid w:val="00A14CA8"/>
    <w:rsid w:val="00A14FCB"/>
    <w:rsid w:val="00A151E3"/>
    <w:rsid w:val="00A15294"/>
    <w:rsid w:val="00A155BE"/>
    <w:rsid w:val="00A1577E"/>
    <w:rsid w:val="00A15E5F"/>
    <w:rsid w:val="00A15F42"/>
    <w:rsid w:val="00A1610D"/>
    <w:rsid w:val="00A16335"/>
    <w:rsid w:val="00A16473"/>
    <w:rsid w:val="00A16590"/>
    <w:rsid w:val="00A1671A"/>
    <w:rsid w:val="00A16E2F"/>
    <w:rsid w:val="00A17214"/>
    <w:rsid w:val="00A17226"/>
    <w:rsid w:val="00A17725"/>
    <w:rsid w:val="00A177B2"/>
    <w:rsid w:val="00A17C37"/>
    <w:rsid w:val="00A17DEE"/>
    <w:rsid w:val="00A17F55"/>
    <w:rsid w:val="00A203D3"/>
    <w:rsid w:val="00A20900"/>
    <w:rsid w:val="00A20B8D"/>
    <w:rsid w:val="00A20BE2"/>
    <w:rsid w:val="00A20DE7"/>
    <w:rsid w:val="00A2109F"/>
    <w:rsid w:val="00A216B4"/>
    <w:rsid w:val="00A2171B"/>
    <w:rsid w:val="00A21879"/>
    <w:rsid w:val="00A2196F"/>
    <w:rsid w:val="00A21B98"/>
    <w:rsid w:val="00A21CC8"/>
    <w:rsid w:val="00A221B2"/>
    <w:rsid w:val="00A222E8"/>
    <w:rsid w:val="00A223B7"/>
    <w:rsid w:val="00A223F9"/>
    <w:rsid w:val="00A224B3"/>
    <w:rsid w:val="00A2271E"/>
    <w:rsid w:val="00A228CF"/>
    <w:rsid w:val="00A229D2"/>
    <w:rsid w:val="00A22C1D"/>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6B5"/>
    <w:rsid w:val="00A2483B"/>
    <w:rsid w:val="00A24C23"/>
    <w:rsid w:val="00A24CFF"/>
    <w:rsid w:val="00A24EE4"/>
    <w:rsid w:val="00A25E84"/>
    <w:rsid w:val="00A26230"/>
    <w:rsid w:val="00A26871"/>
    <w:rsid w:val="00A26A5A"/>
    <w:rsid w:val="00A26F6C"/>
    <w:rsid w:val="00A27062"/>
    <w:rsid w:val="00A27382"/>
    <w:rsid w:val="00A276C6"/>
    <w:rsid w:val="00A2788C"/>
    <w:rsid w:val="00A27929"/>
    <w:rsid w:val="00A27BDF"/>
    <w:rsid w:val="00A27C3F"/>
    <w:rsid w:val="00A304AB"/>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864"/>
    <w:rsid w:val="00A329CD"/>
    <w:rsid w:val="00A32A50"/>
    <w:rsid w:val="00A32E8F"/>
    <w:rsid w:val="00A32F3E"/>
    <w:rsid w:val="00A3357B"/>
    <w:rsid w:val="00A33699"/>
    <w:rsid w:val="00A3374D"/>
    <w:rsid w:val="00A33A91"/>
    <w:rsid w:val="00A33E18"/>
    <w:rsid w:val="00A33E19"/>
    <w:rsid w:val="00A33F49"/>
    <w:rsid w:val="00A3400E"/>
    <w:rsid w:val="00A34308"/>
    <w:rsid w:val="00A34441"/>
    <w:rsid w:val="00A3485C"/>
    <w:rsid w:val="00A348D2"/>
    <w:rsid w:val="00A34F7D"/>
    <w:rsid w:val="00A3519E"/>
    <w:rsid w:val="00A35456"/>
    <w:rsid w:val="00A358EC"/>
    <w:rsid w:val="00A35BFB"/>
    <w:rsid w:val="00A35CC1"/>
    <w:rsid w:val="00A35CEE"/>
    <w:rsid w:val="00A35ED0"/>
    <w:rsid w:val="00A35F79"/>
    <w:rsid w:val="00A36013"/>
    <w:rsid w:val="00A36020"/>
    <w:rsid w:val="00A36212"/>
    <w:rsid w:val="00A36298"/>
    <w:rsid w:val="00A363D4"/>
    <w:rsid w:val="00A36492"/>
    <w:rsid w:val="00A364D8"/>
    <w:rsid w:val="00A368FF"/>
    <w:rsid w:val="00A36A86"/>
    <w:rsid w:val="00A36A96"/>
    <w:rsid w:val="00A36EB1"/>
    <w:rsid w:val="00A372B4"/>
    <w:rsid w:val="00A37493"/>
    <w:rsid w:val="00A375ED"/>
    <w:rsid w:val="00A3782A"/>
    <w:rsid w:val="00A3791E"/>
    <w:rsid w:val="00A37970"/>
    <w:rsid w:val="00A37B81"/>
    <w:rsid w:val="00A37C1E"/>
    <w:rsid w:val="00A37D8E"/>
    <w:rsid w:val="00A40161"/>
    <w:rsid w:val="00A40217"/>
    <w:rsid w:val="00A40288"/>
    <w:rsid w:val="00A405DD"/>
    <w:rsid w:val="00A406A0"/>
    <w:rsid w:val="00A40734"/>
    <w:rsid w:val="00A40CA3"/>
    <w:rsid w:val="00A40E08"/>
    <w:rsid w:val="00A40FA4"/>
    <w:rsid w:val="00A4107D"/>
    <w:rsid w:val="00A4124F"/>
    <w:rsid w:val="00A41306"/>
    <w:rsid w:val="00A41348"/>
    <w:rsid w:val="00A4140F"/>
    <w:rsid w:val="00A418A2"/>
    <w:rsid w:val="00A418D1"/>
    <w:rsid w:val="00A41956"/>
    <w:rsid w:val="00A41BE3"/>
    <w:rsid w:val="00A41C48"/>
    <w:rsid w:val="00A41D80"/>
    <w:rsid w:val="00A41E1D"/>
    <w:rsid w:val="00A41F49"/>
    <w:rsid w:val="00A41FCA"/>
    <w:rsid w:val="00A424FF"/>
    <w:rsid w:val="00A42523"/>
    <w:rsid w:val="00A4258C"/>
    <w:rsid w:val="00A426A3"/>
    <w:rsid w:val="00A4288F"/>
    <w:rsid w:val="00A42AC0"/>
    <w:rsid w:val="00A42C67"/>
    <w:rsid w:val="00A42DBB"/>
    <w:rsid w:val="00A42F47"/>
    <w:rsid w:val="00A43201"/>
    <w:rsid w:val="00A4341A"/>
    <w:rsid w:val="00A434E3"/>
    <w:rsid w:val="00A43556"/>
    <w:rsid w:val="00A43634"/>
    <w:rsid w:val="00A43841"/>
    <w:rsid w:val="00A4387D"/>
    <w:rsid w:val="00A43B58"/>
    <w:rsid w:val="00A43BF7"/>
    <w:rsid w:val="00A43D4C"/>
    <w:rsid w:val="00A43DDF"/>
    <w:rsid w:val="00A43E96"/>
    <w:rsid w:val="00A43FBA"/>
    <w:rsid w:val="00A44077"/>
    <w:rsid w:val="00A44115"/>
    <w:rsid w:val="00A4450F"/>
    <w:rsid w:val="00A4478D"/>
    <w:rsid w:val="00A447F8"/>
    <w:rsid w:val="00A44F4A"/>
    <w:rsid w:val="00A45079"/>
    <w:rsid w:val="00A4546C"/>
    <w:rsid w:val="00A456F8"/>
    <w:rsid w:val="00A4579E"/>
    <w:rsid w:val="00A458BA"/>
    <w:rsid w:val="00A45B4C"/>
    <w:rsid w:val="00A45D39"/>
    <w:rsid w:val="00A45DEA"/>
    <w:rsid w:val="00A467A7"/>
    <w:rsid w:val="00A46865"/>
    <w:rsid w:val="00A46947"/>
    <w:rsid w:val="00A46A53"/>
    <w:rsid w:val="00A46BBA"/>
    <w:rsid w:val="00A46C11"/>
    <w:rsid w:val="00A46C45"/>
    <w:rsid w:val="00A46EB5"/>
    <w:rsid w:val="00A46F17"/>
    <w:rsid w:val="00A47161"/>
    <w:rsid w:val="00A47767"/>
    <w:rsid w:val="00A479EA"/>
    <w:rsid w:val="00A47D4F"/>
    <w:rsid w:val="00A47F23"/>
    <w:rsid w:val="00A5008B"/>
    <w:rsid w:val="00A501F1"/>
    <w:rsid w:val="00A5029C"/>
    <w:rsid w:val="00A504CB"/>
    <w:rsid w:val="00A5099F"/>
    <w:rsid w:val="00A50A68"/>
    <w:rsid w:val="00A51004"/>
    <w:rsid w:val="00A510ED"/>
    <w:rsid w:val="00A51265"/>
    <w:rsid w:val="00A51431"/>
    <w:rsid w:val="00A51444"/>
    <w:rsid w:val="00A51680"/>
    <w:rsid w:val="00A51D64"/>
    <w:rsid w:val="00A51DB9"/>
    <w:rsid w:val="00A51EEA"/>
    <w:rsid w:val="00A5223F"/>
    <w:rsid w:val="00A52460"/>
    <w:rsid w:val="00A527C2"/>
    <w:rsid w:val="00A52E72"/>
    <w:rsid w:val="00A52E86"/>
    <w:rsid w:val="00A52EBB"/>
    <w:rsid w:val="00A52FBB"/>
    <w:rsid w:val="00A5307D"/>
    <w:rsid w:val="00A532E1"/>
    <w:rsid w:val="00A53598"/>
    <w:rsid w:val="00A53A6A"/>
    <w:rsid w:val="00A53D23"/>
    <w:rsid w:val="00A53D65"/>
    <w:rsid w:val="00A54219"/>
    <w:rsid w:val="00A54260"/>
    <w:rsid w:val="00A54768"/>
    <w:rsid w:val="00A54775"/>
    <w:rsid w:val="00A547FE"/>
    <w:rsid w:val="00A54832"/>
    <w:rsid w:val="00A54B4D"/>
    <w:rsid w:val="00A54CFF"/>
    <w:rsid w:val="00A54E3B"/>
    <w:rsid w:val="00A5515B"/>
    <w:rsid w:val="00A552AB"/>
    <w:rsid w:val="00A55980"/>
    <w:rsid w:val="00A55AA3"/>
    <w:rsid w:val="00A55C69"/>
    <w:rsid w:val="00A561EF"/>
    <w:rsid w:val="00A56343"/>
    <w:rsid w:val="00A56435"/>
    <w:rsid w:val="00A565ED"/>
    <w:rsid w:val="00A5674A"/>
    <w:rsid w:val="00A567B2"/>
    <w:rsid w:val="00A56815"/>
    <w:rsid w:val="00A5695D"/>
    <w:rsid w:val="00A56A7A"/>
    <w:rsid w:val="00A56D5A"/>
    <w:rsid w:val="00A57777"/>
    <w:rsid w:val="00A577F3"/>
    <w:rsid w:val="00A578E7"/>
    <w:rsid w:val="00A57D6F"/>
    <w:rsid w:val="00A6030F"/>
    <w:rsid w:val="00A6061B"/>
    <w:rsid w:val="00A60803"/>
    <w:rsid w:val="00A608F9"/>
    <w:rsid w:val="00A60981"/>
    <w:rsid w:val="00A60F06"/>
    <w:rsid w:val="00A6105B"/>
    <w:rsid w:val="00A61265"/>
    <w:rsid w:val="00A612B3"/>
    <w:rsid w:val="00A61471"/>
    <w:rsid w:val="00A61515"/>
    <w:rsid w:val="00A61630"/>
    <w:rsid w:val="00A61654"/>
    <w:rsid w:val="00A616E0"/>
    <w:rsid w:val="00A61A34"/>
    <w:rsid w:val="00A61C58"/>
    <w:rsid w:val="00A61DC4"/>
    <w:rsid w:val="00A62017"/>
    <w:rsid w:val="00A620DB"/>
    <w:rsid w:val="00A62406"/>
    <w:rsid w:val="00A6263B"/>
    <w:rsid w:val="00A62753"/>
    <w:rsid w:val="00A627C0"/>
    <w:rsid w:val="00A6287A"/>
    <w:rsid w:val="00A62CA9"/>
    <w:rsid w:val="00A63078"/>
    <w:rsid w:val="00A63173"/>
    <w:rsid w:val="00A63174"/>
    <w:rsid w:val="00A6326B"/>
    <w:rsid w:val="00A632C2"/>
    <w:rsid w:val="00A634A9"/>
    <w:rsid w:val="00A63680"/>
    <w:rsid w:val="00A63841"/>
    <w:rsid w:val="00A63855"/>
    <w:rsid w:val="00A638EB"/>
    <w:rsid w:val="00A63F24"/>
    <w:rsid w:val="00A64477"/>
    <w:rsid w:val="00A64492"/>
    <w:rsid w:val="00A64889"/>
    <w:rsid w:val="00A64C2D"/>
    <w:rsid w:val="00A64E30"/>
    <w:rsid w:val="00A64EEE"/>
    <w:rsid w:val="00A6504A"/>
    <w:rsid w:val="00A650F5"/>
    <w:rsid w:val="00A651CF"/>
    <w:rsid w:val="00A65549"/>
    <w:rsid w:val="00A65622"/>
    <w:rsid w:val="00A65890"/>
    <w:rsid w:val="00A658F9"/>
    <w:rsid w:val="00A65B09"/>
    <w:rsid w:val="00A65BBC"/>
    <w:rsid w:val="00A65D08"/>
    <w:rsid w:val="00A65D54"/>
    <w:rsid w:val="00A6609D"/>
    <w:rsid w:val="00A660BF"/>
    <w:rsid w:val="00A660C6"/>
    <w:rsid w:val="00A66152"/>
    <w:rsid w:val="00A667DB"/>
    <w:rsid w:val="00A66801"/>
    <w:rsid w:val="00A66BA4"/>
    <w:rsid w:val="00A66BE9"/>
    <w:rsid w:val="00A66C9C"/>
    <w:rsid w:val="00A671C8"/>
    <w:rsid w:val="00A67203"/>
    <w:rsid w:val="00A673A9"/>
    <w:rsid w:val="00A674A9"/>
    <w:rsid w:val="00A676FB"/>
    <w:rsid w:val="00A678F8"/>
    <w:rsid w:val="00A67A99"/>
    <w:rsid w:val="00A67C20"/>
    <w:rsid w:val="00A701CE"/>
    <w:rsid w:val="00A70279"/>
    <w:rsid w:val="00A70354"/>
    <w:rsid w:val="00A7083C"/>
    <w:rsid w:val="00A70E4A"/>
    <w:rsid w:val="00A710CE"/>
    <w:rsid w:val="00A7117C"/>
    <w:rsid w:val="00A71333"/>
    <w:rsid w:val="00A714B9"/>
    <w:rsid w:val="00A71624"/>
    <w:rsid w:val="00A717F5"/>
    <w:rsid w:val="00A718A2"/>
    <w:rsid w:val="00A71BFE"/>
    <w:rsid w:val="00A72BFC"/>
    <w:rsid w:val="00A72D87"/>
    <w:rsid w:val="00A72ED2"/>
    <w:rsid w:val="00A731FB"/>
    <w:rsid w:val="00A732CF"/>
    <w:rsid w:val="00A73832"/>
    <w:rsid w:val="00A73B29"/>
    <w:rsid w:val="00A73C56"/>
    <w:rsid w:val="00A73C7A"/>
    <w:rsid w:val="00A73F48"/>
    <w:rsid w:val="00A7403F"/>
    <w:rsid w:val="00A74A32"/>
    <w:rsid w:val="00A74B43"/>
    <w:rsid w:val="00A750AE"/>
    <w:rsid w:val="00A750C8"/>
    <w:rsid w:val="00A751CF"/>
    <w:rsid w:val="00A751F4"/>
    <w:rsid w:val="00A7527C"/>
    <w:rsid w:val="00A7543C"/>
    <w:rsid w:val="00A7553F"/>
    <w:rsid w:val="00A757A8"/>
    <w:rsid w:val="00A757A9"/>
    <w:rsid w:val="00A75E67"/>
    <w:rsid w:val="00A75E9C"/>
    <w:rsid w:val="00A75F5E"/>
    <w:rsid w:val="00A75FF7"/>
    <w:rsid w:val="00A76217"/>
    <w:rsid w:val="00A76669"/>
    <w:rsid w:val="00A768B9"/>
    <w:rsid w:val="00A7698E"/>
    <w:rsid w:val="00A76B33"/>
    <w:rsid w:val="00A76D03"/>
    <w:rsid w:val="00A770CA"/>
    <w:rsid w:val="00A771DC"/>
    <w:rsid w:val="00A771FC"/>
    <w:rsid w:val="00A7736B"/>
    <w:rsid w:val="00A774E9"/>
    <w:rsid w:val="00A7757C"/>
    <w:rsid w:val="00A778B5"/>
    <w:rsid w:val="00A77C70"/>
    <w:rsid w:val="00A800AE"/>
    <w:rsid w:val="00A800D6"/>
    <w:rsid w:val="00A801F5"/>
    <w:rsid w:val="00A803DA"/>
    <w:rsid w:val="00A80BD4"/>
    <w:rsid w:val="00A80DDA"/>
    <w:rsid w:val="00A80DF3"/>
    <w:rsid w:val="00A8108F"/>
    <w:rsid w:val="00A810F6"/>
    <w:rsid w:val="00A811CB"/>
    <w:rsid w:val="00A81207"/>
    <w:rsid w:val="00A81287"/>
    <w:rsid w:val="00A8139C"/>
    <w:rsid w:val="00A8168B"/>
    <w:rsid w:val="00A816BC"/>
    <w:rsid w:val="00A8185E"/>
    <w:rsid w:val="00A81A4B"/>
    <w:rsid w:val="00A81B16"/>
    <w:rsid w:val="00A81C79"/>
    <w:rsid w:val="00A81CF1"/>
    <w:rsid w:val="00A81DCC"/>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89C"/>
    <w:rsid w:val="00A83AB8"/>
    <w:rsid w:val="00A83C48"/>
    <w:rsid w:val="00A83DA5"/>
    <w:rsid w:val="00A83DBB"/>
    <w:rsid w:val="00A83E75"/>
    <w:rsid w:val="00A83F6B"/>
    <w:rsid w:val="00A8468A"/>
    <w:rsid w:val="00A84912"/>
    <w:rsid w:val="00A8498E"/>
    <w:rsid w:val="00A84E23"/>
    <w:rsid w:val="00A84F5A"/>
    <w:rsid w:val="00A85121"/>
    <w:rsid w:val="00A85770"/>
    <w:rsid w:val="00A8591A"/>
    <w:rsid w:val="00A85BEE"/>
    <w:rsid w:val="00A85D48"/>
    <w:rsid w:val="00A85F89"/>
    <w:rsid w:val="00A86046"/>
    <w:rsid w:val="00A8629E"/>
    <w:rsid w:val="00A866C0"/>
    <w:rsid w:val="00A8671A"/>
    <w:rsid w:val="00A86D5D"/>
    <w:rsid w:val="00A86DFB"/>
    <w:rsid w:val="00A870D9"/>
    <w:rsid w:val="00A873C4"/>
    <w:rsid w:val="00A874E6"/>
    <w:rsid w:val="00A877EA"/>
    <w:rsid w:val="00A87CC5"/>
    <w:rsid w:val="00A87D64"/>
    <w:rsid w:val="00A90163"/>
    <w:rsid w:val="00A901C5"/>
    <w:rsid w:val="00A901CB"/>
    <w:rsid w:val="00A90860"/>
    <w:rsid w:val="00A90A90"/>
    <w:rsid w:val="00A90B78"/>
    <w:rsid w:val="00A90BEA"/>
    <w:rsid w:val="00A90DDB"/>
    <w:rsid w:val="00A90FBF"/>
    <w:rsid w:val="00A91A87"/>
    <w:rsid w:val="00A91B6F"/>
    <w:rsid w:val="00A91CEB"/>
    <w:rsid w:val="00A91FA9"/>
    <w:rsid w:val="00A9200D"/>
    <w:rsid w:val="00A92103"/>
    <w:rsid w:val="00A92110"/>
    <w:rsid w:val="00A923DA"/>
    <w:rsid w:val="00A9290E"/>
    <w:rsid w:val="00A92A7E"/>
    <w:rsid w:val="00A9305F"/>
    <w:rsid w:val="00A934C2"/>
    <w:rsid w:val="00A9367E"/>
    <w:rsid w:val="00A937C0"/>
    <w:rsid w:val="00A938EB"/>
    <w:rsid w:val="00A938FF"/>
    <w:rsid w:val="00A93901"/>
    <w:rsid w:val="00A939D4"/>
    <w:rsid w:val="00A93B81"/>
    <w:rsid w:val="00A93BE3"/>
    <w:rsid w:val="00A93E41"/>
    <w:rsid w:val="00A9409B"/>
    <w:rsid w:val="00A945BF"/>
    <w:rsid w:val="00A9464E"/>
    <w:rsid w:val="00A9478D"/>
    <w:rsid w:val="00A94916"/>
    <w:rsid w:val="00A9494C"/>
    <w:rsid w:val="00A94950"/>
    <w:rsid w:val="00A94B2E"/>
    <w:rsid w:val="00A94CD4"/>
    <w:rsid w:val="00A95109"/>
    <w:rsid w:val="00A95356"/>
    <w:rsid w:val="00A95366"/>
    <w:rsid w:val="00A9541D"/>
    <w:rsid w:val="00A954C2"/>
    <w:rsid w:val="00A95CB3"/>
    <w:rsid w:val="00A95E30"/>
    <w:rsid w:val="00A962A6"/>
    <w:rsid w:val="00A9631A"/>
    <w:rsid w:val="00A964FB"/>
    <w:rsid w:val="00A96771"/>
    <w:rsid w:val="00A96A0D"/>
    <w:rsid w:val="00A96BCE"/>
    <w:rsid w:val="00A96ECA"/>
    <w:rsid w:val="00A96F34"/>
    <w:rsid w:val="00A973C9"/>
    <w:rsid w:val="00A9746B"/>
    <w:rsid w:val="00A97487"/>
    <w:rsid w:val="00A975FE"/>
    <w:rsid w:val="00A9786F"/>
    <w:rsid w:val="00A97A17"/>
    <w:rsid w:val="00A97A54"/>
    <w:rsid w:val="00A97B0E"/>
    <w:rsid w:val="00A97BC0"/>
    <w:rsid w:val="00A97C19"/>
    <w:rsid w:val="00AA0159"/>
    <w:rsid w:val="00AA03B1"/>
    <w:rsid w:val="00AA0443"/>
    <w:rsid w:val="00AA04A8"/>
    <w:rsid w:val="00AA08D1"/>
    <w:rsid w:val="00AA0941"/>
    <w:rsid w:val="00AA09F9"/>
    <w:rsid w:val="00AA0AA3"/>
    <w:rsid w:val="00AA0BA3"/>
    <w:rsid w:val="00AA124E"/>
    <w:rsid w:val="00AA134E"/>
    <w:rsid w:val="00AA151A"/>
    <w:rsid w:val="00AA187B"/>
    <w:rsid w:val="00AA1B62"/>
    <w:rsid w:val="00AA1DAB"/>
    <w:rsid w:val="00AA21CA"/>
    <w:rsid w:val="00AA255C"/>
    <w:rsid w:val="00AA27E6"/>
    <w:rsid w:val="00AA2C6A"/>
    <w:rsid w:val="00AA2D13"/>
    <w:rsid w:val="00AA2E23"/>
    <w:rsid w:val="00AA2E84"/>
    <w:rsid w:val="00AA3044"/>
    <w:rsid w:val="00AA31EB"/>
    <w:rsid w:val="00AA3290"/>
    <w:rsid w:val="00AA33EA"/>
    <w:rsid w:val="00AA343A"/>
    <w:rsid w:val="00AA3474"/>
    <w:rsid w:val="00AA3507"/>
    <w:rsid w:val="00AA3701"/>
    <w:rsid w:val="00AA3B79"/>
    <w:rsid w:val="00AA3BA9"/>
    <w:rsid w:val="00AA3DAE"/>
    <w:rsid w:val="00AA3E55"/>
    <w:rsid w:val="00AA41BC"/>
    <w:rsid w:val="00AA4689"/>
    <w:rsid w:val="00AA46C6"/>
    <w:rsid w:val="00AA49B6"/>
    <w:rsid w:val="00AA4AFB"/>
    <w:rsid w:val="00AA4EA6"/>
    <w:rsid w:val="00AA5061"/>
    <w:rsid w:val="00AA58D5"/>
    <w:rsid w:val="00AA5A12"/>
    <w:rsid w:val="00AA5C04"/>
    <w:rsid w:val="00AA655A"/>
    <w:rsid w:val="00AA65D3"/>
    <w:rsid w:val="00AA67AE"/>
    <w:rsid w:val="00AA6B9A"/>
    <w:rsid w:val="00AA6E0A"/>
    <w:rsid w:val="00AA6E80"/>
    <w:rsid w:val="00AA6FA5"/>
    <w:rsid w:val="00AA700F"/>
    <w:rsid w:val="00AA705E"/>
    <w:rsid w:val="00AA70FF"/>
    <w:rsid w:val="00AA732D"/>
    <w:rsid w:val="00AA7976"/>
    <w:rsid w:val="00AA7A4D"/>
    <w:rsid w:val="00AA7ABB"/>
    <w:rsid w:val="00AB01E8"/>
    <w:rsid w:val="00AB0297"/>
    <w:rsid w:val="00AB0462"/>
    <w:rsid w:val="00AB07FC"/>
    <w:rsid w:val="00AB093E"/>
    <w:rsid w:val="00AB0B0C"/>
    <w:rsid w:val="00AB0BDF"/>
    <w:rsid w:val="00AB0DE3"/>
    <w:rsid w:val="00AB0E51"/>
    <w:rsid w:val="00AB1073"/>
    <w:rsid w:val="00AB126F"/>
    <w:rsid w:val="00AB17A8"/>
    <w:rsid w:val="00AB1831"/>
    <w:rsid w:val="00AB189F"/>
    <w:rsid w:val="00AB18DF"/>
    <w:rsid w:val="00AB1B16"/>
    <w:rsid w:val="00AB221E"/>
    <w:rsid w:val="00AB2498"/>
    <w:rsid w:val="00AB24C9"/>
    <w:rsid w:val="00AB29CD"/>
    <w:rsid w:val="00AB2A15"/>
    <w:rsid w:val="00AB2ABC"/>
    <w:rsid w:val="00AB2E46"/>
    <w:rsid w:val="00AB3321"/>
    <w:rsid w:val="00AB34BD"/>
    <w:rsid w:val="00AB3674"/>
    <w:rsid w:val="00AB3C13"/>
    <w:rsid w:val="00AB3DFD"/>
    <w:rsid w:val="00AB41D6"/>
    <w:rsid w:val="00AB43DD"/>
    <w:rsid w:val="00AB4477"/>
    <w:rsid w:val="00AB4588"/>
    <w:rsid w:val="00AB45EA"/>
    <w:rsid w:val="00AB479D"/>
    <w:rsid w:val="00AB4AB4"/>
    <w:rsid w:val="00AB4D55"/>
    <w:rsid w:val="00AB4E03"/>
    <w:rsid w:val="00AB4F7D"/>
    <w:rsid w:val="00AB5340"/>
    <w:rsid w:val="00AB53D0"/>
    <w:rsid w:val="00AB5AC3"/>
    <w:rsid w:val="00AB5B87"/>
    <w:rsid w:val="00AB6071"/>
    <w:rsid w:val="00AB6185"/>
    <w:rsid w:val="00AB6262"/>
    <w:rsid w:val="00AB63EB"/>
    <w:rsid w:val="00AB65A6"/>
    <w:rsid w:val="00AB6F03"/>
    <w:rsid w:val="00AB6F82"/>
    <w:rsid w:val="00AB727F"/>
    <w:rsid w:val="00AB72B8"/>
    <w:rsid w:val="00AB755E"/>
    <w:rsid w:val="00AB759D"/>
    <w:rsid w:val="00AB778C"/>
    <w:rsid w:val="00AB77F9"/>
    <w:rsid w:val="00AB7A0F"/>
    <w:rsid w:val="00AB7A18"/>
    <w:rsid w:val="00AB7CFF"/>
    <w:rsid w:val="00AB7D30"/>
    <w:rsid w:val="00AB7DB3"/>
    <w:rsid w:val="00AC0538"/>
    <w:rsid w:val="00AC0661"/>
    <w:rsid w:val="00AC066C"/>
    <w:rsid w:val="00AC0833"/>
    <w:rsid w:val="00AC0891"/>
    <w:rsid w:val="00AC08E2"/>
    <w:rsid w:val="00AC0933"/>
    <w:rsid w:val="00AC0A95"/>
    <w:rsid w:val="00AC0E1B"/>
    <w:rsid w:val="00AC135E"/>
    <w:rsid w:val="00AC15F3"/>
    <w:rsid w:val="00AC1790"/>
    <w:rsid w:val="00AC18CD"/>
    <w:rsid w:val="00AC1BB9"/>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8B7"/>
    <w:rsid w:val="00AC392A"/>
    <w:rsid w:val="00AC3A83"/>
    <w:rsid w:val="00AC3AAD"/>
    <w:rsid w:val="00AC3BD5"/>
    <w:rsid w:val="00AC3DDF"/>
    <w:rsid w:val="00AC4020"/>
    <w:rsid w:val="00AC45EB"/>
    <w:rsid w:val="00AC480E"/>
    <w:rsid w:val="00AC48B9"/>
    <w:rsid w:val="00AC496B"/>
    <w:rsid w:val="00AC4AB4"/>
    <w:rsid w:val="00AC524C"/>
    <w:rsid w:val="00AC532C"/>
    <w:rsid w:val="00AC564A"/>
    <w:rsid w:val="00AC5719"/>
    <w:rsid w:val="00AC5AA0"/>
    <w:rsid w:val="00AC5E74"/>
    <w:rsid w:val="00AC5F88"/>
    <w:rsid w:val="00AC6168"/>
    <w:rsid w:val="00AC70BE"/>
    <w:rsid w:val="00AC71D1"/>
    <w:rsid w:val="00AC734B"/>
    <w:rsid w:val="00AC738C"/>
    <w:rsid w:val="00AC7478"/>
    <w:rsid w:val="00AC747E"/>
    <w:rsid w:val="00AC7766"/>
    <w:rsid w:val="00AC78D1"/>
    <w:rsid w:val="00AC7BFB"/>
    <w:rsid w:val="00AC7CDE"/>
    <w:rsid w:val="00AD0220"/>
    <w:rsid w:val="00AD03D7"/>
    <w:rsid w:val="00AD06B8"/>
    <w:rsid w:val="00AD0798"/>
    <w:rsid w:val="00AD090D"/>
    <w:rsid w:val="00AD09E3"/>
    <w:rsid w:val="00AD0A20"/>
    <w:rsid w:val="00AD0E3C"/>
    <w:rsid w:val="00AD121C"/>
    <w:rsid w:val="00AD155B"/>
    <w:rsid w:val="00AD1687"/>
    <w:rsid w:val="00AD1860"/>
    <w:rsid w:val="00AD18CC"/>
    <w:rsid w:val="00AD1DE9"/>
    <w:rsid w:val="00AD1E6D"/>
    <w:rsid w:val="00AD1F03"/>
    <w:rsid w:val="00AD21AF"/>
    <w:rsid w:val="00AD2752"/>
    <w:rsid w:val="00AD2BC2"/>
    <w:rsid w:val="00AD2F0E"/>
    <w:rsid w:val="00AD329D"/>
    <w:rsid w:val="00AD3390"/>
    <w:rsid w:val="00AD396D"/>
    <w:rsid w:val="00AD3A0D"/>
    <w:rsid w:val="00AD3F0B"/>
    <w:rsid w:val="00AD49BF"/>
    <w:rsid w:val="00AD4DB4"/>
    <w:rsid w:val="00AD4E6A"/>
    <w:rsid w:val="00AD4E8E"/>
    <w:rsid w:val="00AD5054"/>
    <w:rsid w:val="00AD534E"/>
    <w:rsid w:val="00AD55D7"/>
    <w:rsid w:val="00AD58D7"/>
    <w:rsid w:val="00AD594A"/>
    <w:rsid w:val="00AD5ADA"/>
    <w:rsid w:val="00AD5E47"/>
    <w:rsid w:val="00AD6234"/>
    <w:rsid w:val="00AD62D5"/>
    <w:rsid w:val="00AD6315"/>
    <w:rsid w:val="00AD66B8"/>
    <w:rsid w:val="00AD67A1"/>
    <w:rsid w:val="00AD689D"/>
    <w:rsid w:val="00AD6C9F"/>
    <w:rsid w:val="00AD6F82"/>
    <w:rsid w:val="00AD72C0"/>
    <w:rsid w:val="00AD745F"/>
    <w:rsid w:val="00AD753B"/>
    <w:rsid w:val="00AD7691"/>
    <w:rsid w:val="00AD782B"/>
    <w:rsid w:val="00AD7C5D"/>
    <w:rsid w:val="00AD7CFA"/>
    <w:rsid w:val="00AE0535"/>
    <w:rsid w:val="00AE06B8"/>
    <w:rsid w:val="00AE078C"/>
    <w:rsid w:val="00AE0BEA"/>
    <w:rsid w:val="00AE0D2C"/>
    <w:rsid w:val="00AE1135"/>
    <w:rsid w:val="00AE1197"/>
    <w:rsid w:val="00AE15C5"/>
    <w:rsid w:val="00AE17E7"/>
    <w:rsid w:val="00AE18DE"/>
    <w:rsid w:val="00AE1920"/>
    <w:rsid w:val="00AE1CDD"/>
    <w:rsid w:val="00AE1D12"/>
    <w:rsid w:val="00AE1F37"/>
    <w:rsid w:val="00AE1FBB"/>
    <w:rsid w:val="00AE23B3"/>
    <w:rsid w:val="00AE2470"/>
    <w:rsid w:val="00AE2608"/>
    <w:rsid w:val="00AE286C"/>
    <w:rsid w:val="00AE28CB"/>
    <w:rsid w:val="00AE2B9C"/>
    <w:rsid w:val="00AE2CBF"/>
    <w:rsid w:val="00AE2D79"/>
    <w:rsid w:val="00AE2DA3"/>
    <w:rsid w:val="00AE3482"/>
    <w:rsid w:val="00AE37BD"/>
    <w:rsid w:val="00AE39FE"/>
    <w:rsid w:val="00AE3A21"/>
    <w:rsid w:val="00AE40F4"/>
    <w:rsid w:val="00AE42C4"/>
    <w:rsid w:val="00AE42DE"/>
    <w:rsid w:val="00AE4589"/>
    <w:rsid w:val="00AE45A8"/>
    <w:rsid w:val="00AE4D4D"/>
    <w:rsid w:val="00AE5035"/>
    <w:rsid w:val="00AE515D"/>
    <w:rsid w:val="00AE5570"/>
    <w:rsid w:val="00AE565B"/>
    <w:rsid w:val="00AE586A"/>
    <w:rsid w:val="00AE5A2B"/>
    <w:rsid w:val="00AE5B57"/>
    <w:rsid w:val="00AE5DD1"/>
    <w:rsid w:val="00AE62FF"/>
    <w:rsid w:val="00AE6369"/>
    <w:rsid w:val="00AE674F"/>
    <w:rsid w:val="00AE6B6B"/>
    <w:rsid w:val="00AE6DBE"/>
    <w:rsid w:val="00AE6EE0"/>
    <w:rsid w:val="00AE6F0C"/>
    <w:rsid w:val="00AE70B8"/>
    <w:rsid w:val="00AE749C"/>
    <w:rsid w:val="00AE781B"/>
    <w:rsid w:val="00AE7B1E"/>
    <w:rsid w:val="00AE7F41"/>
    <w:rsid w:val="00AE7FB6"/>
    <w:rsid w:val="00AF0046"/>
    <w:rsid w:val="00AF0336"/>
    <w:rsid w:val="00AF043B"/>
    <w:rsid w:val="00AF076E"/>
    <w:rsid w:val="00AF0825"/>
    <w:rsid w:val="00AF08A7"/>
    <w:rsid w:val="00AF0F43"/>
    <w:rsid w:val="00AF108D"/>
    <w:rsid w:val="00AF1605"/>
    <w:rsid w:val="00AF17D7"/>
    <w:rsid w:val="00AF1DA7"/>
    <w:rsid w:val="00AF243C"/>
    <w:rsid w:val="00AF25B0"/>
    <w:rsid w:val="00AF273E"/>
    <w:rsid w:val="00AF27F8"/>
    <w:rsid w:val="00AF2CBD"/>
    <w:rsid w:val="00AF2D37"/>
    <w:rsid w:val="00AF2F17"/>
    <w:rsid w:val="00AF305A"/>
    <w:rsid w:val="00AF3343"/>
    <w:rsid w:val="00AF33D2"/>
    <w:rsid w:val="00AF383C"/>
    <w:rsid w:val="00AF3AD7"/>
    <w:rsid w:val="00AF4305"/>
    <w:rsid w:val="00AF4620"/>
    <w:rsid w:val="00AF468E"/>
    <w:rsid w:val="00AF47DC"/>
    <w:rsid w:val="00AF47F1"/>
    <w:rsid w:val="00AF4D93"/>
    <w:rsid w:val="00AF4F8E"/>
    <w:rsid w:val="00AF52AF"/>
    <w:rsid w:val="00AF5397"/>
    <w:rsid w:val="00AF5519"/>
    <w:rsid w:val="00AF556B"/>
    <w:rsid w:val="00AF56D9"/>
    <w:rsid w:val="00AF5E53"/>
    <w:rsid w:val="00AF5F5C"/>
    <w:rsid w:val="00AF6606"/>
    <w:rsid w:val="00AF666B"/>
    <w:rsid w:val="00AF6744"/>
    <w:rsid w:val="00AF6B24"/>
    <w:rsid w:val="00AF6DBC"/>
    <w:rsid w:val="00AF7065"/>
    <w:rsid w:val="00AF74AA"/>
    <w:rsid w:val="00AF7526"/>
    <w:rsid w:val="00AF7659"/>
    <w:rsid w:val="00AF77E3"/>
    <w:rsid w:val="00AF7A74"/>
    <w:rsid w:val="00AF7DA9"/>
    <w:rsid w:val="00B00110"/>
    <w:rsid w:val="00B0023B"/>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BE2"/>
    <w:rsid w:val="00B02BEC"/>
    <w:rsid w:val="00B02DA3"/>
    <w:rsid w:val="00B02EF5"/>
    <w:rsid w:val="00B030A1"/>
    <w:rsid w:val="00B034CA"/>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A43"/>
    <w:rsid w:val="00B06AD0"/>
    <w:rsid w:val="00B06B86"/>
    <w:rsid w:val="00B06B92"/>
    <w:rsid w:val="00B06BBE"/>
    <w:rsid w:val="00B06C93"/>
    <w:rsid w:val="00B06D9D"/>
    <w:rsid w:val="00B06F26"/>
    <w:rsid w:val="00B072C8"/>
    <w:rsid w:val="00B072CA"/>
    <w:rsid w:val="00B07885"/>
    <w:rsid w:val="00B101B0"/>
    <w:rsid w:val="00B10277"/>
    <w:rsid w:val="00B103DB"/>
    <w:rsid w:val="00B1047B"/>
    <w:rsid w:val="00B105B4"/>
    <w:rsid w:val="00B10610"/>
    <w:rsid w:val="00B106D0"/>
    <w:rsid w:val="00B10D64"/>
    <w:rsid w:val="00B10D67"/>
    <w:rsid w:val="00B10E2C"/>
    <w:rsid w:val="00B10FAD"/>
    <w:rsid w:val="00B116C3"/>
    <w:rsid w:val="00B11B83"/>
    <w:rsid w:val="00B11D19"/>
    <w:rsid w:val="00B11D50"/>
    <w:rsid w:val="00B12381"/>
    <w:rsid w:val="00B1241A"/>
    <w:rsid w:val="00B12514"/>
    <w:rsid w:val="00B12622"/>
    <w:rsid w:val="00B12736"/>
    <w:rsid w:val="00B12879"/>
    <w:rsid w:val="00B12C0A"/>
    <w:rsid w:val="00B12D78"/>
    <w:rsid w:val="00B13043"/>
    <w:rsid w:val="00B13221"/>
    <w:rsid w:val="00B13B5A"/>
    <w:rsid w:val="00B13BBE"/>
    <w:rsid w:val="00B13E73"/>
    <w:rsid w:val="00B140E9"/>
    <w:rsid w:val="00B14A2D"/>
    <w:rsid w:val="00B14B47"/>
    <w:rsid w:val="00B14B8F"/>
    <w:rsid w:val="00B14B9A"/>
    <w:rsid w:val="00B14E65"/>
    <w:rsid w:val="00B14E6F"/>
    <w:rsid w:val="00B14FA5"/>
    <w:rsid w:val="00B15228"/>
    <w:rsid w:val="00B15274"/>
    <w:rsid w:val="00B153AD"/>
    <w:rsid w:val="00B157B2"/>
    <w:rsid w:val="00B15863"/>
    <w:rsid w:val="00B15B63"/>
    <w:rsid w:val="00B15E64"/>
    <w:rsid w:val="00B15E90"/>
    <w:rsid w:val="00B15FD2"/>
    <w:rsid w:val="00B1619B"/>
    <w:rsid w:val="00B16457"/>
    <w:rsid w:val="00B16CBE"/>
    <w:rsid w:val="00B16D0C"/>
    <w:rsid w:val="00B16D70"/>
    <w:rsid w:val="00B17079"/>
    <w:rsid w:val="00B17194"/>
    <w:rsid w:val="00B171BF"/>
    <w:rsid w:val="00B1730E"/>
    <w:rsid w:val="00B1753E"/>
    <w:rsid w:val="00B177DA"/>
    <w:rsid w:val="00B17816"/>
    <w:rsid w:val="00B17926"/>
    <w:rsid w:val="00B17A88"/>
    <w:rsid w:val="00B17CA4"/>
    <w:rsid w:val="00B17D33"/>
    <w:rsid w:val="00B17EFD"/>
    <w:rsid w:val="00B17FF8"/>
    <w:rsid w:val="00B2040D"/>
    <w:rsid w:val="00B206A2"/>
    <w:rsid w:val="00B20762"/>
    <w:rsid w:val="00B20EC4"/>
    <w:rsid w:val="00B20FB0"/>
    <w:rsid w:val="00B211F9"/>
    <w:rsid w:val="00B218CC"/>
    <w:rsid w:val="00B21983"/>
    <w:rsid w:val="00B21BC3"/>
    <w:rsid w:val="00B21C78"/>
    <w:rsid w:val="00B2200A"/>
    <w:rsid w:val="00B223DA"/>
    <w:rsid w:val="00B224C9"/>
    <w:rsid w:val="00B225A5"/>
    <w:rsid w:val="00B225B8"/>
    <w:rsid w:val="00B2268D"/>
    <w:rsid w:val="00B22E80"/>
    <w:rsid w:val="00B230CC"/>
    <w:rsid w:val="00B2320A"/>
    <w:rsid w:val="00B236ED"/>
    <w:rsid w:val="00B23726"/>
    <w:rsid w:val="00B23A12"/>
    <w:rsid w:val="00B23B92"/>
    <w:rsid w:val="00B23D9D"/>
    <w:rsid w:val="00B23F2B"/>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D"/>
    <w:rsid w:val="00B27E0E"/>
    <w:rsid w:val="00B30011"/>
    <w:rsid w:val="00B304A6"/>
    <w:rsid w:val="00B3055E"/>
    <w:rsid w:val="00B30665"/>
    <w:rsid w:val="00B309AA"/>
    <w:rsid w:val="00B30AA8"/>
    <w:rsid w:val="00B30AAC"/>
    <w:rsid w:val="00B30BEE"/>
    <w:rsid w:val="00B30CA7"/>
    <w:rsid w:val="00B30DEF"/>
    <w:rsid w:val="00B310BD"/>
    <w:rsid w:val="00B3141C"/>
    <w:rsid w:val="00B31642"/>
    <w:rsid w:val="00B31BD0"/>
    <w:rsid w:val="00B31CAD"/>
    <w:rsid w:val="00B31D92"/>
    <w:rsid w:val="00B31D9C"/>
    <w:rsid w:val="00B31F9A"/>
    <w:rsid w:val="00B323AF"/>
    <w:rsid w:val="00B32B19"/>
    <w:rsid w:val="00B33174"/>
    <w:rsid w:val="00B33223"/>
    <w:rsid w:val="00B33346"/>
    <w:rsid w:val="00B33461"/>
    <w:rsid w:val="00B33BC1"/>
    <w:rsid w:val="00B33C92"/>
    <w:rsid w:val="00B33CB1"/>
    <w:rsid w:val="00B33DE9"/>
    <w:rsid w:val="00B33FFD"/>
    <w:rsid w:val="00B346F9"/>
    <w:rsid w:val="00B34730"/>
    <w:rsid w:val="00B34840"/>
    <w:rsid w:val="00B34889"/>
    <w:rsid w:val="00B35035"/>
    <w:rsid w:val="00B3513D"/>
    <w:rsid w:val="00B3514F"/>
    <w:rsid w:val="00B3522F"/>
    <w:rsid w:val="00B352E4"/>
    <w:rsid w:val="00B3547D"/>
    <w:rsid w:val="00B355E7"/>
    <w:rsid w:val="00B35822"/>
    <w:rsid w:val="00B35835"/>
    <w:rsid w:val="00B35A8F"/>
    <w:rsid w:val="00B35ACF"/>
    <w:rsid w:val="00B35D7D"/>
    <w:rsid w:val="00B35FF1"/>
    <w:rsid w:val="00B36093"/>
    <w:rsid w:val="00B36275"/>
    <w:rsid w:val="00B36481"/>
    <w:rsid w:val="00B3653F"/>
    <w:rsid w:val="00B36707"/>
    <w:rsid w:val="00B36764"/>
    <w:rsid w:val="00B36D01"/>
    <w:rsid w:val="00B36E2B"/>
    <w:rsid w:val="00B37957"/>
    <w:rsid w:val="00B37A23"/>
    <w:rsid w:val="00B37B00"/>
    <w:rsid w:val="00B37C9D"/>
    <w:rsid w:val="00B403CA"/>
    <w:rsid w:val="00B4077E"/>
    <w:rsid w:val="00B40D3D"/>
    <w:rsid w:val="00B40D6D"/>
    <w:rsid w:val="00B4118C"/>
    <w:rsid w:val="00B41924"/>
    <w:rsid w:val="00B41A08"/>
    <w:rsid w:val="00B41C42"/>
    <w:rsid w:val="00B41E91"/>
    <w:rsid w:val="00B41EFA"/>
    <w:rsid w:val="00B41F36"/>
    <w:rsid w:val="00B42493"/>
    <w:rsid w:val="00B4256F"/>
    <w:rsid w:val="00B42838"/>
    <w:rsid w:val="00B4295B"/>
    <w:rsid w:val="00B42D1F"/>
    <w:rsid w:val="00B42D82"/>
    <w:rsid w:val="00B43013"/>
    <w:rsid w:val="00B434E1"/>
    <w:rsid w:val="00B4395E"/>
    <w:rsid w:val="00B43A06"/>
    <w:rsid w:val="00B43CC0"/>
    <w:rsid w:val="00B43DE1"/>
    <w:rsid w:val="00B43F85"/>
    <w:rsid w:val="00B44101"/>
    <w:rsid w:val="00B4456B"/>
    <w:rsid w:val="00B44659"/>
    <w:rsid w:val="00B44665"/>
    <w:rsid w:val="00B44684"/>
    <w:rsid w:val="00B447DE"/>
    <w:rsid w:val="00B4498A"/>
    <w:rsid w:val="00B44E53"/>
    <w:rsid w:val="00B44FEF"/>
    <w:rsid w:val="00B45239"/>
    <w:rsid w:val="00B45265"/>
    <w:rsid w:val="00B4550B"/>
    <w:rsid w:val="00B45D15"/>
    <w:rsid w:val="00B45E10"/>
    <w:rsid w:val="00B45FA5"/>
    <w:rsid w:val="00B46190"/>
    <w:rsid w:val="00B46224"/>
    <w:rsid w:val="00B4654F"/>
    <w:rsid w:val="00B4664F"/>
    <w:rsid w:val="00B46880"/>
    <w:rsid w:val="00B4697C"/>
    <w:rsid w:val="00B47190"/>
    <w:rsid w:val="00B47249"/>
    <w:rsid w:val="00B47563"/>
    <w:rsid w:val="00B476DA"/>
    <w:rsid w:val="00B47755"/>
    <w:rsid w:val="00B47946"/>
    <w:rsid w:val="00B47A6B"/>
    <w:rsid w:val="00B47A9E"/>
    <w:rsid w:val="00B47AD9"/>
    <w:rsid w:val="00B47F71"/>
    <w:rsid w:val="00B500A5"/>
    <w:rsid w:val="00B502D7"/>
    <w:rsid w:val="00B505E0"/>
    <w:rsid w:val="00B50E82"/>
    <w:rsid w:val="00B517A5"/>
    <w:rsid w:val="00B51CF7"/>
    <w:rsid w:val="00B5224E"/>
    <w:rsid w:val="00B5253B"/>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3E6"/>
    <w:rsid w:val="00B547D0"/>
    <w:rsid w:val="00B54ACD"/>
    <w:rsid w:val="00B54BB2"/>
    <w:rsid w:val="00B54C09"/>
    <w:rsid w:val="00B54CA7"/>
    <w:rsid w:val="00B54CF4"/>
    <w:rsid w:val="00B5543A"/>
    <w:rsid w:val="00B558CB"/>
    <w:rsid w:val="00B558E1"/>
    <w:rsid w:val="00B55A70"/>
    <w:rsid w:val="00B55EFA"/>
    <w:rsid w:val="00B55FAE"/>
    <w:rsid w:val="00B56095"/>
    <w:rsid w:val="00B562A9"/>
    <w:rsid w:val="00B565BE"/>
    <w:rsid w:val="00B56822"/>
    <w:rsid w:val="00B56AD9"/>
    <w:rsid w:val="00B56D77"/>
    <w:rsid w:val="00B57272"/>
    <w:rsid w:val="00B578F0"/>
    <w:rsid w:val="00B57E06"/>
    <w:rsid w:val="00B57E41"/>
    <w:rsid w:val="00B60165"/>
    <w:rsid w:val="00B601E6"/>
    <w:rsid w:val="00B60571"/>
    <w:rsid w:val="00B607C0"/>
    <w:rsid w:val="00B60A26"/>
    <w:rsid w:val="00B61090"/>
    <w:rsid w:val="00B6109F"/>
    <w:rsid w:val="00B6111E"/>
    <w:rsid w:val="00B614D4"/>
    <w:rsid w:val="00B61D2A"/>
    <w:rsid w:val="00B61F77"/>
    <w:rsid w:val="00B61FAD"/>
    <w:rsid w:val="00B6214B"/>
    <w:rsid w:val="00B621D5"/>
    <w:rsid w:val="00B622D3"/>
    <w:rsid w:val="00B624BB"/>
    <w:rsid w:val="00B62710"/>
    <w:rsid w:val="00B62DE7"/>
    <w:rsid w:val="00B62FAC"/>
    <w:rsid w:val="00B62FDF"/>
    <w:rsid w:val="00B631C3"/>
    <w:rsid w:val="00B63743"/>
    <w:rsid w:val="00B637B5"/>
    <w:rsid w:val="00B638DC"/>
    <w:rsid w:val="00B63B30"/>
    <w:rsid w:val="00B63C68"/>
    <w:rsid w:val="00B63CD1"/>
    <w:rsid w:val="00B63E01"/>
    <w:rsid w:val="00B63E0E"/>
    <w:rsid w:val="00B63E4E"/>
    <w:rsid w:val="00B6407B"/>
    <w:rsid w:val="00B64647"/>
    <w:rsid w:val="00B649CA"/>
    <w:rsid w:val="00B64D42"/>
    <w:rsid w:val="00B64E15"/>
    <w:rsid w:val="00B64F0A"/>
    <w:rsid w:val="00B65101"/>
    <w:rsid w:val="00B65102"/>
    <w:rsid w:val="00B65391"/>
    <w:rsid w:val="00B65680"/>
    <w:rsid w:val="00B65986"/>
    <w:rsid w:val="00B6642C"/>
    <w:rsid w:val="00B665D4"/>
    <w:rsid w:val="00B665DA"/>
    <w:rsid w:val="00B666C4"/>
    <w:rsid w:val="00B66AAE"/>
    <w:rsid w:val="00B66DB1"/>
    <w:rsid w:val="00B673D4"/>
    <w:rsid w:val="00B67413"/>
    <w:rsid w:val="00B676FA"/>
    <w:rsid w:val="00B677E1"/>
    <w:rsid w:val="00B67852"/>
    <w:rsid w:val="00B6789C"/>
    <w:rsid w:val="00B6795A"/>
    <w:rsid w:val="00B679CF"/>
    <w:rsid w:val="00B67ABC"/>
    <w:rsid w:val="00B67E38"/>
    <w:rsid w:val="00B67FA7"/>
    <w:rsid w:val="00B700AD"/>
    <w:rsid w:val="00B702D5"/>
    <w:rsid w:val="00B70302"/>
    <w:rsid w:val="00B703AE"/>
    <w:rsid w:val="00B707E5"/>
    <w:rsid w:val="00B708EE"/>
    <w:rsid w:val="00B709DE"/>
    <w:rsid w:val="00B70BFA"/>
    <w:rsid w:val="00B70DDC"/>
    <w:rsid w:val="00B711A7"/>
    <w:rsid w:val="00B713AE"/>
    <w:rsid w:val="00B71553"/>
    <w:rsid w:val="00B71676"/>
    <w:rsid w:val="00B71687"/>
    <w:rsid w:val="00B717A8"/>
    <w:rsid w:val="00B71870"/>
    <w:rsid w:val="00B71A63"/>
    <w:rsid w:val="00B71D3B"/>
    <w:rsid w:val="00B71E3C"/>
    <w:rsid w:val="00B72017"/>
    <w:rsid w:val="00B722B5"/>
    <w:rsid w:val="00B722BA"/>
    <w:rsid w:val="00B72558"/>
    <w:rsid w:val="00B72633"/>
    <w:rsid w:val="00B726A5"/>
    <w:rsid w:val="00B72F16"/>
    <w:rsid w:val="00B732BD"/>
    <w:rsid w:val="00B732F9"/>
    <w:rsid w:val="00B73785"/>
    <w:rsid w:val="00B73892"/>
    <w:rsid w:val="00B739D6"/>
    <w:rsid w:val="00B73A58"/>
    <w:rsid w:val="00B73C10"/>
    <w:rsid w:val="00B73C66"/>
    <w:rsid w:val="00B74058"/>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161"/>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49"/>
    <w:rsid w:val="00B77EEE"/>
    <w:rsid w:val="00B80189"/>
    <w:rsid w:val="00B80B6A"/>
    <w:rsid w:val="00B80F7E"/>
    <w:rsid w:val="00B81103"/>
    <w:rsid w:val="00B81356"/>
    <w:rsid w:val="00B8158B"/>
    <w:rsid w:val="00B817C7"/>
    <w:rsid w:val="00B81914"/>
    <w:rsid w:val="00B81966"/>
    <w:rsid w:val="00B81992"/>
    <w:rsid w:val="00B81A01"/>
    <w:rsid w:val="00B81AE3"/>
    <w:rsid w:val="00B81D0F"/>
    <w:rsid w:val="00B81EFA"/>
    <w:rsid w:val="00B822CE"/>
    <w:rsid w:val="00B822E5"/>
    <w:rsid w:val="00B82310"/>
    <w:rsid w:val="00B82752"/>
    <w:rsid w:val="00B8287F"/>
    <w:rsid w:val="00B82DB0"/>
    <w:rsid w:val="00B82F1E"/>
    <w:rsid w:val="00B82FB1"/>
    <w:rsid w:val="00B83294"/>
    <w:rsid w:val="00B83300"/>
    <w:rsid w:val="00B83311"/>
    <w:rsid w:val="00B83353"/>
    <w:rsid w:val="00B83585"/>
    <w:rsid w:val="00B8367E"/>
    <w:rsid w:val="00B837A6"/>
    <w:rsid w:val="00B837E6"/>
    <w:rsid w:val="00B838B8"/>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4F99"/>
    <w:rsid w:val="00B85298"/>
    <w:rsid w:val="00B8529C"/>
    <w:rsid w:val="00B853A5"/>
    <w:rsid w:val="00B853E6"/>
    <w:rsid w:val="00B857DD"/>
    <w:rsid w:val="00B8585F"/>
    <w:rsid w:val="00B8626D"/>
    <w:rsid w:val="00B86275"/>
    <w:rsid w:val="00B86735"/>
    <w:rsid w:val="00B868B0"/>
    <w:rsid w:val="00B86913"/>
    <w:rsid w:val="00B869A4"/>
    <w:rsid w:val="00B86BAB"/>
    <w:rsid w:val="00B87031"/>
    <w:rsid w:val="00B87140"/>
    <w:rsid w:val="00B875C4"/>
    <w:rsid w:val="00B87609"/>
    <w:rsid w:val="00B876B0"/>
    <w:rsid w:val="00B87762"/>
    <w:rsid w:val="00B87CAF"/>
    <w:rsid w:val="00B87D88"/>
    <w:rsid w:val="00B90023"/>
    <w:rsid w:val="00B904EC"/>
    <w:rsid w:val="00B905A1"/>
    <w:rsid w:val="00B9070F"/>
    <w:rsid w:val="00B907A3"/>
    <w:rsid w:val="00B90E9B"/>
    <w:rsid w:val="00B91406"/>
    <w:rsid w:val="00B9149E"/>
    <w:rsid w:val="00B917E9"/>
    <w:rsid w:val="00B918C8"/>
    <w:rsid w:val="00B91D84"/>
    <w:rsid w:val="00B91E51"/>
    <w:rsid w:val="00B92611"/>
    <w:rsid w:val="00B928A6"/>
    <w:rsid w:val="00B92BD3"/>
    <w:rsid w:val="00B93357"/>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606"/>
    <w:rsid w:val="00B96707"/>
    <w:rsid w:val="00B9670E"/>
    <w:rsid w:val="00B9690D"/>
    <w:rsid w:val="00B96FF0"/>
    <w:rsid w:val="00B97013"/>
    <w:rsid w:val="00B971D7"/>
    <w:rsid w:val="00B97489"/>
    <w:rsid w:val="00B9751B"/>
    <w:rsid w:val="00B975A7"/>
    <w:rsid w:val="00B97A17"/>
    <w:rsid w:val="00BA017E"/>
    <w:rsid w:val="00BA06E5"/>
    <w:rsid w:val="00BA0A0F"/>
    <w:rsid w:val="00BA0C12"/>
    <w:rsid w:val="00BA0CDF"/>
    <w:rsid w:val="00BA0DB4"/>
    <w:rsid w:val="00BA0EF2"/>
    <w:rsid w:val="00BA12C3"/>
    <w:rsid w:val="00BA1328"/>
    <w:rsid w:val="00BA142F"/>
    <w:rsid w:val="00BA14ED"/>
    <w:rsid w:val="00BA153A"/>
    <w:rsid w:val="00BA153D"/>
    <w:rsid w:val="00BA15A8"/>
    <w:rsid w:val="00BA1D51"/>
    <w:rsid w:val="00BA21CA"/>
    <w:rsid w:val="00BA2588"/>
    <w:rsid w:val="00BA285F"/>
    <w:rsid w:val="00BA2B29"/>
    <w:rsid w:val="00BA2CCB"/>
    <w:rsid w:val="00BA332F"/>
    <w:rsid w:val="00BA352F"/>
    <w:rsid w:val="00BA3553"/>
    <w:rsid w:val="00BA36CE"/>
    <w:rsid w:val="00BA36E4"/>
    <w:rsid w:val="00BA3727"/>
    <w:rsid w:val="00BA374C"/>
    <w:rsid w:val="00BA39A7"/>
    <w:rsid w:val="00BA3AE6"/>
    <w:rsid w:val="00BA3ECC"/>
    <w:rsid w:val="00BA4356"/>
    <w:rsid w:val="00BA4483"/>
    <w:rsid w:val="00BA4615"/>
    <w:rsid w:val="00BA48F8"/>
    <w:rsid w:val="00BA4918"/>
    <w:rsid w:val="00BA4C07"/>
    <w:rsid w:val="00BA4E41"/>
    <w:rsid w:val="00BA50F2"/>
    <w:rsid w:val="00BA521C"/>
    <w:rsid w:val="00BA5246"/>
    <w:rsid w:val="00BA538A"/>
    <w:rsid w:val="00BA53F2"/>
    <w:rsid w:val="00BA54B4"/>
    <w:rsid w:val="00BA5835"/>
    <w:rsid w:val="00BA5877"/>
    <w:rsid w:val="00BA58A3"/>
    <w:rsid w:val="00BA5E9B"/>
    <w:rsid w:val="00BA60DB"/>
    <w:rsid w:val="00BA61D5"/>
    <w:rsid w:val="00BA628B"/>
    <w:rsid w:val="00BA63A1"/>
    <w:rsid w:val="00BA6BD4"/>
    <w:rsid w:val="00BA6D31"/>
    <w:rsid w:val="00BA6D6B"/>
    <w:rsid w:val="00BA71A7"/>
    <w:rsid w:val="00BA73C9"/>
    <w:rsid w:val="00BA7438"/>
    <w:rsid w:val="00BA7448"/>
    <w:rsid w:val="00BA75DF"/>
    <w:rsid w:val="00BA779D"/>
    <w:rsid w:val="00BB001C"/>
    <w:rsid w:val="00BB04BF"/>
    <w:rsid w:val="00BB1141"/>
    <w:rsid w:val="00BB12AE"/>
    <w:rsid w:val="00BB132C"/>
    <w:rsid w:val="00BB1505"/>
    <w:rsid w:val="00BB1744"/>
    <w:rsid w:val="00BB19EF"/>
    <w:rsid w:val="00BB1B95"/>
    <w:rsid w:val="00BB1C84"/>
    <w:rsid w:val="00BB1F75"/>
    <w:rsid w:val="00BB20D7"/>
    <w:rsid w:val="00BB2160"/>
    <w:rsid w:val="00BB221B"/>
    <w:rsid w:val="00BB23FF"/>
    <w:rsid w:val="00BB25D7"/>
    <w:rsid w:val="00BB2694"/>
    <w:rsid w:val="00BB2FD2"/>
    <w:rsid w:val="00BB2FD3"/>
    <w:rsid w:val="00BB3644"/>
    <w:rsid w:val="00BB3763"/>
    <w:rsid w:val="00BB3828"/>
    <w:rsid w:val="00BB3997"/>
    <w:rsid w:val="00BB39C4"/>
    <w:rsid w:val="00BB3F45"/>
    <w:rsid w:val="00BB4131"/>
    <w:rsid w:val="00BB42F6"/>
    <w:rsid w:val="00BB43A4"/>
    <w:rsid w:val="00BB4538"/>
    <w:rsid w:val="00BB4745"/>
    <w:rsid w:val="00BB515E"/>
    <w:rsid w:val="00BB51A0"/>
    <w:rsid w:val="00BB5405"/>
    <w:rsid w:val="00BB5525"/>
    <w:rsid w:val="00BB578A"/>
    <w:rsid w:val="00BB5920"/>
    <w:rsid w:val="00BB5A4B"/>
    <w:rsid w:val="00BB5C18"/>
    <w:rsid w:val="00BB5EC3"/>
    <w:rsid w:val="00BB608F"/>
    <w:rsid w:val="00BB61EC"/>
    <w:rsid w:val="00BB630B"/>
    <w:rsid w:val="00BB67F2"/>
    <w:rsid w:val="00BB6801"/>
    <w:rsid w:val="00BB68E5"/>
    <w:rsid w:val="00BB6A18"/>
    <w:rsid w:val="00BB6CF0"/>
    <w:rsid w:val="00BB6FA1"/>
    <w:rsid w:val="00BB717C"/>
    <w:rsid w:val="00BB786F"/>
    <w:rsid w:val="00BB791E"/>
    <w:rsid w:val="00BB7CA8"/>
    <w:rsid w:val="00BB7EC6"/>
    <w:rsid w:val="00BB7EDD"/>
    <w:rsid w:val="00BB7FD6"/>
    <w:rsid w:val="00BC009B"/>
    <w:rsid w:val="00BC01A8"/>
    <w:rsid w:val="00BC0341"/>
    <w:rsid w:val="00BC03B0"/>
    <w:rsid w:val="00BC059A"/>
    <w:rsid w:val="00BC05CA"/>
    <w:rsid w:val="00BC06FE"/>
    <w:rsid w:val="00BC09EC"/>
    <w:rsid w:val="00BC0CDE"/>
    <w:rsid w:val="00BC111F"/>
    <w:rsid w:val="00BC1319"/>
    <w:rsid w:val="00BC138D"/>
    <w:rsid w:val="00BC158C"/>
    <w:rsid w:val="00BC1A7D"/>
    <w:rsid w:val="00BC1BCF"/>
    <w:rsid w:val="00BC1C5F"/>
    <w:rsid w:val="00BC1FB4"/>
    <w:rsid w:val="00BC2043"/>
    <w:rsid w:val="00BC21A6"/>
    <w:rsid w:val="00BC22D3"/>
    <w:rsid w:val="00BC2346"/>
    <w:rsid w:val="00BC2385"/>
    <w:rsid w:val="00BC242E"/>
    <w:rsid w:val="00BC26B3"/>
    <w:rsid w:val="00BC27C4"/>
    <w:rsid w:val="00BC2D07"/>
    <w:rsid w:val="00BC3369"/>
    <w:rsid w:val="00BC350D"/>
    <w:rsid w:val="00BC35B1"/>
    <w:rsid w:val="00BC366B"/>
    <w:rsid w:val="00BC36DC"/>
    <w:rsid w:val="00BC3A0C"/>
    <w:rsid w:val="00BC3ABC"/>
    <w:rsid w:val="00BC3F48"/>
    <w:rsid w:val="00BC4038"/>
    <w:rsid w:val="00BC404C"/>
    <w:rsid w:val="00BC4427"/>
    <w:rsid w:val="00BC4538"/>
    <w:rsid w:val="00BC4540"/>
    <w:rsid w:val="00BC456B"/>
    <w:rsid w:val="00BC460E"/>
    <w:rsid w:val="00BC4685"/>
    <w:rsid w:val="00BC473D"/>
    <w:rsid w:val="00BC4998"/>
    <w:rsid w:val="00BC4DE5"/>
    <w:rsid w:val="00BC534D"/>
    <w:rsid w:val="00BC5753"/>
    <w:rsid w:val="00BC57FC"/>
    <w:rsid w:val="00BC6145"/>
    <w:rsid w:val="00BC620C"/>
    <w:rsid w:val="00BC637C"/>
    <w:rsid w:val="00BC640B"/>
    <w:rsid w:val="00BC642C"/>
    <w:rsid w:val="00BC6453"/>
    <w:rsid w:val="00BC65C4"/>
    <w:rsid w:val="00BC67FC"/>
    <w:rsid w:val="00BC6894"/>
    <w:rsid w:val="00BC68C6"/>
    <w:rsid w:val="00BC68C7"/>
    <w:rsid w:val="00BC69F9"/>
    <w:rsid w:val="00BC71F3"/>
    <w:rsid w:val="00BC7370"/>
    <w:rsid w:val="00BC767A"/>
    <w:rsid w:val="00BC78A1"/>
    <w:rsid w:val="00BC7A12"/>
    <w:rsid w:val="00BC7B37"/>
    <w:rsid w:val="00BC7C12"/>
    <w:rsid w:val="00BC7E77"/>
    <w:rsid w:val="00BC7E7F"/>
    <w:rsid w:val="00BD01E1"/>
    <w:rsid w:val="00BD01FB"/>
    <w:rsid w:val="00BD0B27"/>
    <w:rsid w:val="00BD0DAC"/>
    <w:rsid w:val="00BD1098"/>
    <w:rsid w:val="00BD13AF"/>
    <w:rsid w:val="00BD1450"/>
    <w:rsid w:val="00BD1544"/>
    <w:rsid w:val="00BD16D0"/>
    <w:rsid w:val="00BD1833"/>
    <w:rsid w:val="00BD19F7"/>
    <w:rsid w:val="00BD1C1C"/>
    <w:rsid w:val="00BD1E02"/>
    <w:rsid w:val="00BD1E35"/>
    <w:rsid w:val="00BD20BF"/>
    <w:rsid w:val="00BD25C7"/>
    <w:rsid w:val="00BD2CC4"/>
    <w:rsid w:val="00BD2D37"/>
    <w:rsid w:val="00BD30D5"/>
    <w:rsid w:val="00BD328F"/>
    <w:rsid w:val="00BD3424"/>
    <w:rsid w:val="00BD3828"/>
    <w:rsid w:val="00BD3CC5"/>
    <w:rsid w:val="00BD3CD4"/>
    <w:rsid w:val="00BD3D35"/>
    <w:rsid w:val="00BD3EE0"/>
    <w:rsid w:val="00BD4199"/>
    <w:rsid w:val="00BD4341"/>
    <w:rsid w:val="00BD44A8"/>
    <w:rsid w:val="00BD489C"/>
    <w:rsid w:val="00BD49FB"/>
    <w:rsid w:val="00BD4A6A"/>
    <w:rsid w:val="00BD4A86"/>
    <w:rsid w:val="00BD4A91"/>
    <w:rsid w:val="00BD4AE3"/>
    <w:rsid w:val="00BD4C11"/>
    <w:rsid w:val="00BD5207"/>
    <w:rsid w:val="00BD5403"/>
    <w:rsid w:val="00BD5443"/>
    <w:rsid w:val="00BD57E7"/>
    <w:rsid w:val="00BD5987"/>
    <w:rsid w:val="00BD5E69"/>
    <w:rsid w:val="00BD5E78"/>
    <w:rsid w:val="00BD5F97"/>
    <w:rsid w:val="00BD6253"/>
    <w:rsid w:val="00BD6596"/>
    <w:rsid w:val="00BD6663"/>
    <w:rsid w:val="00BD66A1"/>
    <w:rsid w:val="00BD678D"/>
    <w:rsid w:val="00BD68FC"/>
    <w:rsid w:val="00BD696E"/>
    <w:rsid w:val="00BD6CB7"/>
    <w:rsid w:val="00BD6D5A"/>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826"/>
    <w:rsid w:val="00BE193A"/>
    <w:rsid w:val="00BE1C7A"/>
    <w:rsid w:val="00BE209E"/>
    <w:rsid w:val="00BE20E3"/>
    <w:rsid w:val="00BE2353"/>
    <w:rsid w:val="00BE2900"/>
    <w:rsid w:val="00BE2AA5"/>
    <w:rsid w:val="00BE2C70"/>
    <w:rsid w:val="00BE2EC3"/>
    <w:rsid w:val="00BE3171"/>
    <w:rsid w:val="00BE3834"/>
    <w:rsid w:val="00BE4119"/>
    <w:rsid w:val="00BE4273"/>
    <w:rsid w:val="00BE42F0"/>
    <w:rsid w:val="00BE4446"/>
    <w:rsid w:val="00BE4752"/>
    <w:rsid w:val="00BE4AC9"/>
    <w:rsid w:val="00BE4BC8"/>
    <w:rsid w:val="00BE4C44"/>
    <w:rsid w:val="00BE50E2"/>
    <w:rsid w:val="00BE52BF"/>
    <w:rsid w:val="00BE58F7"/>
    <w:rsid w:val="00BE59F0"/>
    <w:rsid w:val="00BE5A04"/>
    <w:rsid w:val="00BE5BD7"/>
    <w:rsid w:val="00BE67BF"/>
    <w:rsid w:val="00BE690C"/>
    <w:rsid w:val="00BE6A94"/>
    <w:rsid w:val="00BE6C0E"/>
    <w:rsid w:val="00BE6DE7"/>
    <w:rsid w:val="00BE737B"/>
    <w:rsid w:val="00BE75EC"/>
    <w:rsid w:val="00BE7A27"/>
    <w:rsid w:val="00BE7F9F"/>
    <w:rsid w:val="00BF02AC"/>
    <w:rsid w:val="00BF0461"/>
    <w:rsid w:val="00BF064F"/>
    <w:rsid w:val="00BF0B06"/>
    <w:rsid w:val="00BF0B8D"/>
    <w:rsid w:val="00BF0C01"/>
    <w:rsid w:val="00BF0F0E"/>
    <w:rsid w:val="00BF0FE0"/>
    <w:rsid w:val="00BF103A"/>
    <w:rsid w:val="00BF10DB"/>
    <w:rsid w:val="00BF13A9"/>
    <w:rsid w:val="00BF13E0"/>
    <w:rsid w:val="00BF1933"/>
    <w:rsid w:val="00BF1E79"/>
    <w:rsid w:val="00BF1F2A"/>
    <w:rsid w:val="00BF1F8B"/>
    <w:rsid w:val="00BF245B"/>
    <w:rsid w:val="00BF263B"/>
    <w:rsid w:val="00BF2694"/>
    <w:rsid w:val="00BF26DF"/>
    <w:rsid w:val="00BF2774"/>
    <w:rsid w:val="00BF2880"/>
    <w:rsid w:val="00BF293E"/>
    <w:rsid w:val="00BF2D8A"/>
    <w:rsid w:val="00BF317E"/>
    <w:rsid w:val="00BF3197"/>
    <w:rsid w:val="00BF328C"/>
    <w:rsid w:val="00BF3393"/>
    <w:rsid w:val="00BF34B5"/>
    <w:rsid w:val="00BF34D3"/>
    <w:rsid w:val="00BF35AB"/>
    <w:rsid w:val="00BF3C7B"/>
    <w:rsid w:val="00BF40AE"/>
    <w:rsid w:val="00BF412D"/>
    <w:rsid w:val="00BF426D"/>
    <w:rsid w:val="00BF435D"/>
    <w:rsid w:val="00BF441D"/>
    <w:rsid w:val="00BF4442"/>
    <w:rsid w:val="00BF4AC1"/>
    <w:rsid w:val="00BF4B44"/>
    <w:rsid w:val="00BF4DF5"/>
    <w:rsid w:val="00BF52E4"/>
    <w:rsid w:val="00BF53F7"/>
    <w:rsid w:val="00BF56D9"/>
    <w:rsid w:val="00BF5CFA"/>
    <w:rsid w:val="00BF5DC0"/>
    <w:rsid w:val="00BF6164"/>
    <w:rsid w:val="00BF66A0"/>
    <w:rsid w:val="00BF7106"/>
    <w:rsid w:val="00BF7149"/>
    <w:rsid w:val="00BF71A7"/>
    <w:rsid w:val="00BF72B6"/>
    <w:rsid w:val="00BF7A61"/>
    <w:rsid w:val="00BF7BE9"/>
    <w:rsid w:val="00BF7C28"/>
    <w:rsid w:val="00BF7E87"/>
    <w:rsid w:val="00C0023F"/>
    <w:rsid w:val="00C00528"/>
    <w:rsid w:val="00C006A4"/>
    <w:rsid w:val="00C008FF"/>
    <w:rsid w:val="00C0096F"/>
    <w:rsid w:val="00C00EEE"/>
    <w:rsid w:val="00C010B8"/>
    <w:rsid w:val="00C01296"/>
    <w:rsid w:val="00C01309"/>
    <w:rsid w:val="00C0132D"/>
    <w:rsid w:val="00C0134C"/>
    <w:rsid w:val="00C01554"/>
    <w:rsid w:val="00C0179F"/>
    <w:rsid w:val="00C018FB"/>
    <w:rsid w:val="00C019F3"/>
    <w:rsid w:val="00C01A24"/>
    <w:rsid w:val="00C01B24"/>
    <w:rsid w:val="00C01B52"/>
    <w:rsid w:val="00C01B95"/>
    <w:rsid w:val="00C01CC5"/>
    <w:rsid w:val="00C01CDA"/>
    <w:rsid w:val="00C02350"/>
    <w:rsid w:val="00C02389"/>
    <w:rsid w:val="00C025EE"/>
    <w:rsid w:val="00C0265C"/>
    <w:rsid w:val="00C0291B"/>
    <w:rsid w:val="00C02AD5"/>
    <w:rsid w:val="00C02DAE"/>
    <w:rsid w:val="00C02E13"/>
    <w:rsid w:val="00C02E7A"/>
    <w:rsid w:val="00C033EC"/>
    <w:rsid w:val="00C03471"/>
    <w:rsid w:val="00C034CD"/>
    <w:rsid w:val="00C03844"/>
    <w:rsid w:val="00C038A5"/>
    <w:rsid w:val="00C038D2"/>
    <w:rsid w:val="00C03915"/>
    <w:rsid w:val="00C03AEE"/>
    <w:rsid w:val="00C03B23"/>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CD"/>
    <w:rsid w:val="00C059FC"/>
    <w:rsid w:val="00C05D5A"/>
    <w:rsid w:val="00C05E74"/>
    <w:rsid w:val="00C064C1"/>
    <w:rsid w:val="00C066C6"/>
    <w:rsid w:val="00C06995"/>
    <w:rsid w:val="00C06AD4"/>
    <w:rsid w:val="00C06AEF"/>
    <w:rsid w:val="00C06B9C"/>
    <w:rsid w:val="00C06E50"/>
    <w:rsid w:val="00C06E7A"/>
    <w:rsid w:val="00C073AE"/>
    <w:rsid w:val="00C074CF"/>
    <w:rsid w:val="00C076A5"/>
    <w:rsid w:val="00C076B5"/>
    <w:rsid w:val="00C07B0D"/>
    <w:rsid w:val="00C07C01"/>
    <w:rsid w:val="00C07EC1"/>
    <w:rsid w:val="00C10207"/>
    <w:rsid w:val="00C10510"/>
    <w:rsid w:val="00C108A2"/>
    <w:rsid w:val="00C11792"/>
    <w:rsid w:val="00C11939"/>
    <w:rsid w:val="00C11E2E"/>
    <w:rsid w:val="00C1233F"/>
    <w:rsid w:val="00C1253E"/>
    <w:rsid w:val="00C12833"/>
    <w:rsid w:val="00C12B11"/>
    <w:rsid w:val="00C12CE5"/>
    <w:rsid w:val="00C12DE7"/>
    <w:rsid w:val="00C12F7A"/>
    <w:rsid w:val="00C13028"/>
    <w:rsid w:val="00C130EA"/>
    <w:rsid w:val="00C13645"/>
    <w:rsid w:val="00C1373D"/>
    <w:rsid w:val="00C13D81"/>
    <w:rsid w:val="00C13D9A"/>
    <w:rsid w:val="00C13DB0"/>
    <w:rsid w:val="00C145D5"/>
    <w:rsid w:val="00C14693"/>
    <w:rsid w:val="00C14712"/>
    <w:rsid w:val="00C14741"/>
    <w:rsid w:val="00C14A8A"/>
    <w:rsid w:val="00C14CD0"/>
    <w:rsid w:val="00C15119"/>
    <w:rsid w:val="00C1516F"/>
    <w:rsid w:val="00C151BC"/>
    <w:rsid w:val="00C1522B"/>
    <w:rsid w:val="00C1550C"/>
    <w:rsid w:val="00C155E7"/>
    <w:rsid w:val="00C156FA"/>
    <w:rsid w:val="00C15A7C"/>
    <w:rsid w:val="00C15E3A"/>
    <w:rsid w:val="00C16209"/>
    <w:rsid w:val="00C165A4"/>
    <w:rsid w:val="00C16B09"/>
    <w:rsid w:val="00C16F41"/>
    <w:rsid w:val="00C16FD4"/>
    <w:rsid w:val="00C1700A"/>
    <w:rsid w:val="00C1704C"/>
    <w:rsid w:val="00C170D1"/>
    <w:rsid w:val="00C1717F"/>
    <w:rsid w:val="00C17366"/>
    <w:rsid w:val="00C174DB"/>
    <w:rsid w:val="00C1750F"/>
    <w:rsid w:val="00C1753E"/>
    <w:rsid w:val="00C17623"/>
    <w:rsid w:val="00C17990"/>
    <w:rsid w:val="00C17CAF"/>
    <w:rsid w:val="00C17D65"/>
    <w:rsid w:val="00C200FE"/>
    <w:rsid w:val="00C2041C"/>
    <w:rsid w:val="00C20457"/>
    <w:rsid w:val="00C204F7"/>
    <w:rsid w:val="00C20CF9"/>
    <w:rsid w:val="00C20DAF"/>
    <w:rsid w:val="00C20EBD"/>
    <w:rsid w:val="00C2143A"/>
    <w:rsid w:val="00C214E6"/>
    <w:rsid w:val="00C21936"/>
    <w:rsid w:val="00C2193D"/>
    <w:rsid w:val="00C219A6"/>
    <w:rsid w:val="00C21AC7"/>
    <w:rsid w:val="00C21E8E"/>
    <w:rsid w:val="00C2201F"/>
    <w:rsid w:val="00C221DE"/>
    <w:rsid w:val="00C2220C"/>
    <w:rsid w:val="00C227BC"/>
    <w:rsid w:val="00C22826"/>
    <w:rsid w:val="00C228CA"/>
    <w:rsid w:val="00C228D5"/>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09"/>
    <w:rsid w:val="00C25656"/>
    <w:rsid w:val="00C2585D"/>
    <w:rsid w:val="00C259FF"/>
    <w:rsid w:val="00C25B67"/>
    <w:rsid w:val="00C25F2A"/>
    <w:rsid w:val="00C26064"/>
    <w:rsid w:val="00C260CD"/>
    <w:rsid w:val="00C26622"/>
    <w:rsid w:val="00C268EA"/>
    <w:rsid w:val="00C26926"/>
    <w:rsid w:val="00C26B15"/>
    <w:rsid w:val="00C26B53"/>
    <w:rsid w:val="00C27168"/>
    <w:rsid w:val="00C2722A"/>
    <w:rsid w:val="00C2740A"/>
    <w:rsid w:val="00C27453"/>
    <w:rsid w:val="00C276B1"/>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12"/>
    <w:rsid w:val="00C31C60"/>
    <w:rsid w:val="00C31E82"/>
    <w:rsid w:val="00C31FDE"/>
    <w:rsid w:val="00C326D6"/>
    <w:rsid w:val="00C328AF"/>
    <w:rsid w:val="00C3297E"/>
    <w:rsid w:val="00C32A58"/>
    <w:rsid w:val="00C32B10"/>
    <w:rsid w:val="00C32E2E"/>
    <w:rsid w:val="00C32F71"/>
    <w:rsid w:val="00C32F9C"/>
    <w:rsid w:val="00C3374C"/>
    <w:rsid w:val="00C337FB"/>
    <w:rsid w:val="00C33BF6"/>
    <w:rsid w:val="00C33C21"/>
    <w:rsid w:val="00C33DBE"/>
    <w:rsid w:val="00C34228"/>
    <w:rsid w:val="00C342C7"/>
    <w:rsid w:val="00C347D7"/>
    <w:rsid w:val="00C34920"/>
    <w:rsid w:val="00C34C30"/>
    <w:rsid w:val="00C34D74"/>
    <w:rsid w:val="00C35088"/>
    <w:rsid w:val="00C35B7F"/>
    <w:rsid w:val="00C35BE1"/>
    <w:rsid w:val="00C35C74"/>
    <w:rsid w:val="00C35CBF"/>
    <w:rsid w:val="00C3621D"/>
    <w:rsid w:val="00C36282"/>
    <w:rsid w:val="00C36347"/>
    <w:rsid w:val="00C3641E"/>
    <w:rsid w:val="00C36A22"/>
    <w:rsid w:val="00C36CC4"/>
    <w:rsid w:val="00C36E04"/>
    <w:rsid w:val="00C36E1F"/>
    <w:rsid w:val="00C36F2C"/>
    <w:rsid w:val="00C37033"/>
    <w:rsid w:val="00C376A4"/>
    <w:rsid w:val="00C376C4"/>
    <w:rsid w:val="00C377FB"/>
    <w:rsid w:val="00C37835"/>
    <w:rsid w:val="00C379E5"/>
    <w:rsid w:val="00C37EDA"/>
    <w:rsid w:val="00C4081E"/>
    <w:rsid w:val="00C40837"/>
    <w:rsid w:val="00C409FE"/>
    <w:rsid w:val="00C40EF4"/>
    <w:rsid w:val="00C40F2A"/>
    <w:rsid w:val="00C41147"/>
    <w:rsid w:val="00C41430"/>
    <w:rsid w:val="00C41473"/>
    <w:rsid w:val="00C414F7"/>
    <w:rsid w:val="00C415FF"/>
    <w:rsid w:val="00C4184F"/>
    <w:rsid w:val="00C41AE0"/>
    <w:rsid w:val="00C41B06"/>
    <w:rsid w:val="00C41B91"/>
    <w:rsid w:val="00C41C3D"/>
    <w:rsid w:val="00C41C9C"/>
    <w:rsid w:val="00C41CA8"/>
    <w:rsid w:val="00C41DF2"/>
    <w:rsid w:val="00C41E19"/>
    <w:rsid w:val="00C41E68"/>
    <w:rsid w:val="00C41F57"/>
    <w:rsid w:val="00C421E6"/>
    <w:rsid w:val="00C4233B"/>
    <w:rsid w:val="00C42551"/>
    <w:rsid w:val="00C42743"/>
    <w:rsid w:val="00C428E1"/>
    <w:rsid w:val="00C429BE"/>
    <w:rsid w:val="00C42C50"/>
    <w:rsid w:val="00C42D84"/>
    <w:rsid w:val="00C43097"/>
    <w:rsid w:val="00C432AF"/>
    <w:rsid w:val="00C439B4"/>
    <w:rsid w:val="00C43A17"/>
    <w:rsid w:val="00C43CB8"/>
    <w:rsid w:val="00C44413"/>
    <w:rsid w:val="00C44949"/>
    <w:rsid w:val="00C4494C"/>
    <w:rsid w:val="00C44A5B"/>
    <w:rsid w:val="00C44AF6"/>
    <w:rsid w:val="00C44C25"/>
    <w:rsid w:val="00C44ED6"/>
    <w:rsid w:val="00C45078"/>
    <w:rsid w:val="00C451BB"/>
    <w:rsid w:val="00C451C7"/>
    <w:rsid w:val="00C4532C"/>
    <w:rsid w:val="00C45556"/>
    <w:rsid w:val="00C455A3"/>
    <w:rsid w:val="00C456F9"/>
    <w:rsid w:val="00C462FD"/>
    <w:rsid w:val="00C46428"/>
    <w:rsid w:val="00C46568"/>
    <w:rsid w:val="00C46591"/>
    <w:rsid w:val="00C466FC"/>
    <w:rsid w:val="00C46916"/>
    <w:rsid w:val="00C46A70"/>
    <w:rsid w:val="00C46C19"/>
    <w:rsid w:val="00C46CCA"/>
    <w:rsid w:val="00C46D2B"/>
    <w:rsid w:val="00C46D4A"/>
    <w:rsid w:val="00C46ED1"/>
    <w:rsid w:val="00C46EF1"/>
    <w:rsid w:val="00C471A3"/>
    <w:rsid w:val="00C471C1"/>
    <w:rsid w:val="00C4757E"/>
    <w:rsid w:val="00C47687"/>
    <w:rsid w:val="00C4787C"/>
    <w:rsid w:val="00C478FC"/>
    <w:rsid w:val="00C47AFD"/>
    <w:rsid w:val="00C47BF2"/>
    <w:rsid w:val="00C47E19"/>
    <w:rsid w:val="00C5015C"/>
    <w:rsid w:val="00C504AD"/>
    <w:rsid w:val="00C50540"/>
    <w:rsid w:val="00C505D4"/>
    <w:rsid w:val="00C505F6"/>
    <w:rsid w:val="00C50727"/>
    <w:rsid w:val="00C50C29"/>
    <w:rsid w:val="00C50D5E"/>
    <w:rsid w:val="00C50F17"/>
    <w:rsid w:val="00C51369"/>
    <w:rsid w:val="00C51549"/>
    <w:rsid w:val="00C5158D"/>
    <w:rsid w:val="00C5186A"/>
    <w:rsid w:val="00C51F43"/>
    <w:rsid w:val="00C5225D"/>
    <w:rsid w:val="00C52287"/>
    <w:rsid w:val="00C522F7"/>
    <w:rsid w:val="00C5247C"/>
    <w:rsid w:val="00C52FDA"/>
    <w:rsid w:val="00C5345D"/>
    <w:rsid w:val="00C538A6"/>
    <w:rsid w:val="00C53B4E"/>
    <w:rsid w:val="00C53C05"/>
    <w:rsid w:val="00C543EF"/>
    <w:rsid w:val="00C54939"/>
    <w:rsid w:val="00C54C24"/>
    <w:rsid w:val="00C54E63"/>
    <w:rsid w:val="00C54FCA"/>
    <w:rsid w:val="00C55752"/>
    <w:rsid w:val="00C55794"/>
    <w:rsid w:val="00C55BAF"/>
    <w:rsid w:val="00C55BB2"/>
    <w:rsid w:val="00C55C53"/>
    <w:rsid w:val="00C55CB0"/>
    <w:rsid w:val="00C55E0D"/>
    <w:rsid w:val="00C55FF2"/>
    <w:rsid w:val="00C56080"/>
    <w:rsid w:val="00C56344"/>
    <w:rsid w:val="00C565E3"/>
    <w:rsid w:val="00C56659"/>
    <w:rsid w:val="00C56B70"/>
    <w:rsid w:val="00C56C36"/>
    <w:rsid w:val="00C56F3A"/>
    <w:rsid w:val="00C57714"/>
    <w:rsid w:val="00C577C9"/>
    <w:rsid w:val="00C57892"/>
    <w:rsid w:val="00C57AE3"/>
    <w:rsid w:val="00C57B20"/>
    <w:rsid w:val="00C6055A"/>
    <w:rsid w:val="00C60637"/>
    <w:rsid w:val="00C606FF"/>
    <w:rsid w:val="00C6070D"/>
    <w:rsid w:val="00C610ED"/>
    <w:rsid w:val="00C61101"/>
    <w:rsid w:val="00C616EA"/>
    <w:rsid w:val="00C6180C"/>
    <w:rsid w:val="00C619BC"/>
    <w:rsid w:val="00C61DBE"/>
    <w:rsid w:val="00C62141"/>
    <w:rsid w:val="00C62986"/>
    <w:rsid w:val="00C62EA2"/>
    <w:rsid w:val="00C62FD9"/>
    <w:rsid w:val="00C6303D"/>
    <w:rsid w:val="00C63147"/>
    <w:rsid w:val="00C6336C"/>
    <w:rsid w:val="00C634A0"/>
    <w:rsid w:val="00C634A3"/>
    <w:rsid w:val="00C638CB"/>
    <w:rsid w:val="00C63903"/>
    <w:rsid w:val="00C63AAB"/>
    <w:rsid w:val="00C63CCB"/>
    <w:rsid w:val="00C641DC"/>
    <w:rsid w:val="00C64414"/>
    <w:rsid w:val="00C64466"/>
    <w:rsid w:val="00C64AD6"/>
    <w:rsid w:val="00C64D00"/>
    <w:rsid w:val="00C6504E"/>
    <w:rsid w:val="00C650DE"/>
    <w:rsid w:val="00C65588"/>
    <w:rsid w:val="00C6564D"/>
    <w:rsid w:val="00C656B0"/>
    <w:rsid w:val="00C659C4"/>
    <w:rsid w:val="00C659E1"/>
    <w:rsid w:val="00C65BC8"/>
    <w:rsid w:val="00C65BD1"/>
    <w:rsid w:val="00C65CB8"/>
    <w:rsid w:val="00C65F09"/>
    <w:rsid w:val="00C662A8"/>
    <w:rsid w:val="00C663FE"/>
    <w:rsid w:val="00C66477"/>
    <w:rsid w:val="00C66A39"/>
    <w:rsid w:val="00C66A76"/>
    <w:rsid w:val="00C66AAA"/>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ACA"/>
    <w:rsid w:val="00C71B78"/>
    <w:rsid w:val="00C71CC2"/>
    <w:rsid w:val="00C71DF7"/>
    <w:rsid w:val="00C72315"/>
    <w:rsid w:val="00C725A1"/>
    <w:rsid w:val="00C7282C"/>
    <w:rsid w:val="00C72D17"/>
    <w:rsid w:val="00C72F8E"/>
    <w:rsid w:val="00C735CC"/>
    <w:rsid w:val="00C73912"/>
    <w:rsid w:val="00C73A72"/>
    <w:rsid w:val="00C73A99"/>
    <w:rsid w:val="00C73C94"/>
    <w:rsid w:val="00C73D07"/>
    <w:rsid w:val="00C73DB9"/>
    <w:rsid w:val="00C73F99"/>
    <w:rsid w:val="00C741E4"/>
    <w:rsid w:val="00C7452A"/>
    <w:rsid w:val="00C74636"/>
    <w:rsid w:val="00C746B1"/>
    <w:rsid w:val="00C746BC"/>
    <w:rsid w:val="00C746E9"/>
    <w:rsid w:val="00C74A4A"/>
    <w:rsid w:val="00C75365"/>
    <w:rsid w:val="00C756C5"/>
    <w:rsid w:val="00C758B8"/>
    <w:rsid w:val="00C75E50"/>
    <w:rsid w:val="00C76354"/>
    <w:rsid w:val="00C763EE"/>
    <w:rsid w:val="00C7677D"/>
    <w:rsid w:val="00C76B57"/>
    <w:rsid w:val="00C76BBE"/>
    <w:rsid w:val="00C76C38"/>
    <w:rsid w:val="00C76CCE"/>
    <w:rsid w:val="00C76F63"/>
    <w:rsid w:val="00C77200"/>
    <w:rsid w:val="00C7735C"/>
    <w:rsid w:val="00C77655"/>
    <w:rsid w:val="00C77AB0"/>
    <w:rsid w:val="00C77B2A"/>
    <w:rsid w:val="00C77BF2"/>
    <w:rsid w:val="00C77F42"/>
    <w:rsid w:val="00C8002B"/>
    <w:rsid w:val="00C80709"/>
    <w:rsid w:val="00C808D9"/>
    <w:rsid w:val="00C80967"/>
    <w:rsid w:val="00C80AAF"/>
    <w:rsid w:val="00C80BB3"/>
    <w:rsid w:val="00C80C23"/>
    <w:rsid w:val="00C80C24"/>
    <w:rsid w:val="00C80C49"/>
    <w:rsid w:val="00C80C82"/>
    <w:rsid w:val="00C80C9A"/>
    <w:rsid w:val="00C80CB0"/>
    <w:rsid w:val="00C80FF7"/>
    <w:rsid w:val="00C81033"/>
    <w:rsid w:val="00C81550"/>
    <w:rsid w:val="00C815E1"/>
    <w:rsid w:val="00C81A1B"/>
    <w:rsid w:val="00C81DB8"/>
    <w:rsid w:val="00C81F3A"/>
    <w:rsid w:val="00C821E5"/>
    <w:rsid w:val="00C824E7"/>
    <w:rsid w:val="00C82653"/>
    <w:rsid w:val="00C82927"/>
    <w:rsid w:val="00C82AB3"/>
    <w:rsid w:val="00C82AE0"/>
    <w:rsid w:val="00C82B13"/>
    <w:rsid w:val="00C82F6F"/>
    <w:rsid w:val="00C83258"/>
    <w:rsid w:val="00C83261"/>
    <w:rsid w:val="00C83518"/>
    <w:rsid w:val="00C8362D"/>
    <w:rsid w:val="00C83847"/>
    <w:rsid w:val="00C83891"/>
    <w:rsid w:val="00C838F3"/>
    <w:rsid w:val="00C83934"/>
    <w:rsid w:val="00C83B6D"/>
    <w:rsid w:val="00C83D24"/>
    <w:rsid w:val="00C83DFD"/>
    <w:rsid w:val="00C83FF2"/>
    <w:rsid w:val="00C840EA"/>
    <w:rsid w:val="00C84243"/>
    <w:rsid w:val="00C847C8"/>
    <w:rsid w:val="00C847F5"/>
    <w:rsid w:val="00C84923"/>
    <w:rsid w:val="00C84932"/>
    <w:rsid w:val="00C84A42"/>
    <w:rsid w:val="00C84B42"/>
    <w:rsid w:val="00C84C3F"/>
    <w:rsid w:val="00C84CA4"/>
    <w:rsid w:val="00C84EA1"/>
    <w:rsid w:val="00C853DA"/>
    <w:rsid w:val="00C85590"/>
    <w:rsid w:val="00C85663"/>
    <w:rsid w:val="00C8573E"/>
    <w:rsid w:val="00C85B69"/>
    <w:rsid w:val="00C85D18"/>
    <w:rsid w:val="00C85F1E"/>
    <w:rsid w:val="00C8630B"/>
    <w:rsid w:val="00C86DBF"/>
    <w:rsid w:val="00C86F92"/>
    <w:rsid w:val="00C8731C"/>
    <w:rsid w:val="00C87364"/>
    <w:rsid w:val="00C87455"/>
    <w:rsid w:val="00C87878"/>
    <w:rsid w:val="00C87948"/>
    <w:rsid w:val="00C90278"/>
    <w:rsid w:val="00C9027C"/>
    <w:rsid w:val="00C90326"/>
    <w:rsid w:val="00C90596"/>
    <w:rsid w:val="00C90B2D"/>
    <w:rsid w:val="00C90B4F"/>
    <w:rsid w:val="00C90D01"/>
    <w:rsid w:val="00C90D1C"/>
    <w:rsid w:val="00C90DD0"/>
    <w:rsid w:val="00C90F2B"/>
    <w:rsid w:val="00C91114"/>
    <w:rsid w:val="00C91335"/>
    <w:rsid w:val="00C9153C"/>
    <w:rsid w:val="00C91859"/>
    <w:rsid w:val="00C91BCF"/>
    <w:rsid w:val="00C91BF1"/>
    <w:rsid w:val="00C91C71"/>
    <w:rsid w:val="00C91FB0"/>
    <w:rsid w:val="00C92775"/>
    <w:rsid w:val="00C927DF"/>
    <w:rsid w:val="00C92C1E"/>
    <w:rsid w:val="00C92D5B"/>
    <w:rsid w:val="00C92EF8"/>
    <w:rsid w:val="00C92F42"/>
    <w:rsid w:val="00C92F62"/>
    <w:rsid w:val="00C92FD8"/>
    <w:rsid w:val="00C93628"/>
    <w:rsid w:val="00C93CE0"/>
    <w:rsid w:val="00C93EBF"/>
    <w:rsid w:val="00C93EDB"/>
    <w:rsid w:val="00C942D6"/>
    <w:rsid w:val="00C94CAD"/>
    <w:rsid w:val="00C94D1D"/>
    <w:rsid w:val="00C9537A"/>
    <w:rsid w:val="00C95418"/>
    <w:rsid w:val="00C9548A"/>
    <w:rsid w:val="00C95623"/>
    <w:rsid w:val="00C9587C"/>
    <w:rsid w:val="00C95BCE"/>
    <w:rsid w:val="00C95C3C"/>
    <w:rsid w:val="00C96079"/>
    <w:rsid w:val="00C96133"/>
    <w:rsid w:val="00C97081"/>
    <w:rsid w:val="00C9744D"/>
    <w:rsid w:val="00C97548"/>
    <w:rsid w:val="00C9755E"/>
    <w:rsid w:val="00C975CC"/>
    <w:rsid w:val="00C97705"/>
    <w:rsid w:val="00C977C6"/>
    <w:rsid w:val="00C978B7"/>
    <w:rsid w:val="00C97A88"/>
    <w:rsid w:val="00CA00D2"/>
    <w:rsid w:val="00CA00DB"/>
    <w:rsid w:val="00CA027D"/>
    <w:rsid w:val="00CA0338"/>
    <w:rsid w:val="00CA0507"/>
    <w:rsid w:val="00CA050F"/>
    <w:rsid w:val="00CA060B"/>
    <w:rsid w:val="00CA07A7"/>
    <w:rsid w:val="00CA08D0"/>
    <w:rsid w:val="00CA0A5B"/>
    <w:rsid w:val="00CA0DB7"/>
    <w:rsid w:val="00CA0E92"/>
    <w:rsid w:val="00CA1189"/>
    <w:rsid w:val="00CA1515"/>
    <w:rsid w:val="00CA16D1"/>
    <w:rsid w:val="00CA1826"/>
    <w:rsid w:val="00CA1C06"/>
    <w:rsid w:val="00CA1CA8"/>
    <w:rsid w:val="00CA1D4B"/>
    <w:rsid w:val="00CA2045"/>
    <w:rsid w:val="00CA24F3"/>
    <w:rsid w:val="00CA2610"/>
    <w:rsid w:val="00CA28E4"/>
    <w:rsid w:val="00CA2B3C"/>
    <w:rsid w:val="00CA2C6F"/>
    <w:rsid w:val="00CA2F36"/>
    <w:rsid w:val="00CA33FE"/>
    <w:rsid w:val="00CA3559"/>
    <w:rsid w:val="00CA3AB8"/>
    <w:rsid w:val="00CA45A4"/>
    <w:rsid w:val="00CA465F"/>
    <w:rsid w:val="00CA4862"/>
    <w:rsid w:val="00CA48C0"/>
    <w:rsid w:val="00CA4985"/>
    <w:rsid w:val="00CA498E"/>
    <w:rsid w:val="00CA4C37"/>
    <w:rsid w:val="00CA4FE0"/>
    <w:rsid w:val="00CA52B5"/>
    <w:rsid w:val="00CA5339"/>
    <w:rsid w:val="00CA53CF"/>
    <w:rsid w:val="00CA5500"/>
    <w:rsid w:val="00CA572B"/>
    <w:rsid w:val="00CA5BC9"/>
    <w:rsid w:val="00CA5EB6"/>
    <w:rsid w:val="00CA617B"/>
    <w:rsid w:val="00CA63BA"/>
    <w:rsid w:val="00CA6520"/>
    <w:rsid w:val="00CA6722"/>
    <w:rsid w:val="00CA6825"/>
    <w:rsid w:val="00CA684C"/>
    <w:rsid w:val="00CA6933"/>
    <w:rsid w:val="00CA6975"/>
    <w:rsid w:val="00CA69D7"/>
    <w:rsid w:val="00CA6ABB"/>
    <w:rsid w:val="00CA6C59"/>
    <w:rsid w:val="00CA714A"/>
    <w:rsid w:val="00CA73A3"/>
    <w:rsid w:val="00CA776F"/>
    <w:rsid w:val="00CA7855"/>
    <w:rsid w:val="00CA78D8"/>
    <w:rsid w:val="00CA7B22"/>
    <w:rsid w:val="00CA7C2A"/>
    <w:rsid w:val="00CA7D02"/>
    <w:rsid w:val="00CA7FD9"/>
    <w:rsid w:val="00CB01C5"/>
    <w:rsid w:val="00CB064D"/>
    <w:rsid w:val="00CB0670"/>
    <w:rsid w:val="00CB067E"/>
    <w:rsid w:val="00CB0892"/>
    <w:rsid w:val="00CB0A70"/>
    <w:rsid w:val="00CB0C75"/>
    <w:rsid w:val="00CB0C8F"/>
    <w:rsid w:val="00CB1019"/>
    <w:rsid w:val="00CB10CD"/>
    <w:rsid w:val="00CB1120"/>
    <w:rsid w:val="00CB121A"/>
    <w:rsid w:val="00CB1337"/>
    <w:rsid w:val="00CB1E88"/>
    <w:rsid w:val="00CB2039"/>
    <w:rsid w:val="00CB2090"/>
    <w:rsid w:val="00CB2098"/>
    <w:rsid w:val="00CB2183"/>
    <w:rsid w:val="00CB24BC"/>
    <w:rsid w:val="00CB27A8"/>
    <w:rsid w:val="00CB2B9C"/>
    <w:rsid w:val="00CB2C6A"/>
    <w:rsid w:val="00CB2E53"/>
    <w:rsid w:val="00CB2F9C"/>
    <w:rsid w:val="00CB319C"/>
    <w:rsid w:val="00CB3A18"/>
    <w:rsid w:val="00CB3ACF"/>
    <w:rsid w:val="00CB42DE"/>
    <w:rsid w:val="00CB42F6"/>
    <w:rsid w:val="00CB4373"/>
    <w:rsid w:val="00CB4430"/>
    <w:rsid w:val="00CB44F1"/>
    <w:rsid w:val="00CB45DF"/>
    <w:rsid w:val="00CB489A"/>
    <w:rsid w:val="00CB4A8B"/>
    <w:rsid w:val="00CB53F7"/>
    <w:rsid w:val="00CB55BE"/>
    <w:rsid w:val="00CB5606"/>
    <w:rsid w:val="00CB5633"/>
    <w:rsid w:val="00CB5648"/>
    <w:rsid w:val="00CB5821"/>
    <w:rsid w:val="00CB59CE"/>
    <w:rsid w:val="00CB5B91"/>
    <w:rsid w:val="00CB6391"/>
    <w:rsid w:val="00CB63ED"/>
    <w:rsid w:val="00CB6B41"/>
    <w:rsid w:val="00CB6BF4"/>
    <w:rsid w:val="00CB6D2D"/>
    <w:rsid w:val="00CB6DB6"/>
    <w:rsid w:val="00CB6E90"/>
    <w:rsid w:val="00CB6F35"/>
    <w:rsid w:val="00CB6F7F"/>
    <w:rsid w:val="00CB725C"/>
    <w:rsid w:val="00CB7C44"/>
    <w:rsid w:val="00CB7D6E"/>
    <w:rsid w:val="00CC0551"/>
    <w:rsid w:val="00CC05B8"/>
    <w:rsid w:val="00CC080E"/>
    <w:rsid w:val="00CC09D1"/>
    <w:rsid w:val="00CC0BB7"/>
    <w:rsid w:val="00CC1007"/>
    <w:rsid w:val="00CC1326"/>
    <w:rsid w:val="00CC141E"/>
    <w:rsid w:val="00CC144E"/>
    <w:rsid w:val="00CC15A7"/>
    <w:rsid w:val="00CC1A66"/>
    <w:rsid w:val="00CC1ADD"/>
    <w:rsid w:val="00CC1CBF"/>
    <w:rsid w:val="00CC1DD1"/>
    <w:rsid w:val="00CC1EC2"/>
    <w:rsid w:val="00CC24A3"/>
    <w:rsid w:val="00CC24B6"/>
    <w:rsid w:val="00CC256E"/>
    <w:rsid w:val="00CC2B1A"/>
    <w:rsid w:val="00CC3371"/>
    <w:rsid w:val="00CC3469"/>
    <w:rsid w:val="00CC35A2"/>
    <w:rsid w:val="00CC36FF"/>
    <w:rsid w:val="00CC3BE3"/>
    <w:rsid w:val="00CC424F"/>
    <w:rsid w:val="00CC455D"/>
    <w:rsid w:val="00CC4720"/>
    <w:rsid w:val="00CC47C5"/>
    <w:rsid w:val="00CC4A8F"/>
    <w:rsid w:val="00CC4BE5"/>
    <w:rsid w:val="00CC4E17"/>
    <w:rsid w:val="00CC50B7"/>
    <w:rsid w:val="00CC54BD"/>
    <w:rsid w:val="00CC5599"/>
    <w:rsid w:val="00CC5A33"/>
    <w:rsid w:val="00CC5AF1"/>
    <w:rsid w:val="00CC5B39"/>
    <w:rsid w:val="00CC5D46"/>
    <w:rsid w:val="00CC5EDC"/>
    <w:rsid w:val="00CC5FC1"/>
    <w:rsid w:val="00CC5FD3"/>
    <w:rsid w:val="00CC5FF7"/>
    <w:rsid w:val="00CC6316"/>
    <w:rsid w:val="00CC6319"/>
    <w:rsid w:val="00CC6512"/>
    <w:rsid w:val="00CC6652"/>
    <w:rsid w:val="00CC6923"/>
    <w:rsid w:val="00CC7323"/>
    <w:rsid w:val="00CC7582"/>
    <w:rsid w:val="00CC78BE"/>
    <w:rsid w:val="00CC7A98"/>
    <w:rsid w:val="00CC7D59"/>
    <w:rsid w:val="00CC7EE6"/>
    <w:rsid w:val="00CD01D1"/>
    <w:rsid w:val="00CD0258"/>
    <w:rsid w:val="00CD069E"/>
    <w:rsid w:val="00CD0B44"/>
    <w:rsid w:val="00CD0E14"/>
    <w:rsid w:val="00CD10FA"/>
    <w:rsid w:val="00CD1228"/>
    <w:rsid w:val="00CD13A6"/>
    <w:rsid w:val="00CD18AE"/>
    <w:rsid w:val="00CD1AAA"/>
    <w:rsid w:val="00CD1AC0"/>
    <w:rsid w:val="00CD1B46"/>
    <w:rsid w:val="00CD238A"/>
    <w:rsid w:val="00CD2457"/>
    <w:rsid w:val="00CD2A06"/>
    <w:rsid w:val="00CD2A92"/>
    <w:rsid w:val="00CD2B60"/>
    <w:rsid w:val="00CD2C3C"/>
    <w:rsid w:val="00CD2EEB"/>
    <w:rsid w:val="00CD2F1E"/>
    <w:rsid w:val="00CD31E8"/>
    <w:rsid w:val="00CD32A0"/>
    <w:rsid w:val="00CD3588"/>
    <w:rsid w:val="00CD36EC"/>
    <w:rsid w:val="00CD3BD5"/>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0D4"/>
    <w:rsid w:val="00CD71A3"/>
    <w:rsid w:val="00CD72CF"/>
    <w:rsid w:val="00CD7459"/>
    <w:rsid w:val="00CD75BB"/>
    <w:rsid w:val="00CD7669"/>
    <w:rsid w:val="00CD7C1D"/>
    <w:rsid w:val="00CD7C40"/>
    <w:rsid w:val="00CD7D20"/>
    <w:rsid w:val="00CE0619"/>
    <w:rsid w:val="00CE16E7"/>
    <w:rsid w:val="00CE17B0"/>
    <w:rsid w:val="00CE1944"/>
    <w:rsid w:val="00CE1A1E"/>
    <w:rsid w:val="00CE1A71"/>
    <w:rsid w:val="00CE2365"/>
    <w:rsid w:val="00CE23D4"/>
    <w:rsid w:val="00CE2531"/>
    <w:rsid w:val="00CE2AFA"/>
    <w:rsid w:val="00CE2B29"/>
    <w:rsid w:val="00CE2E73"/>
    <w:rsid w:val="00CE2FFE"/>
    <w:rsid w:val="00CE30DC"/>
    <w:rsid w:val="00CE352C"/>
    <w:rsid w:val="00CE3679"/>
    <w:rsid w:val="00CE37F0"/>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4FC1"/>
    <w:rsid w:val="00CE515A"/>
    <w:rsid w:val="00CE5185"/>
    <w:rsid w:val="00CE51C5"/>
    <w:rsid w:val="00CE527D"/>
    <w:rsid w:val="00CE53D4"/>
    <w:rsid w:val="00CE5662"/>
    <w:rsid w:val="00CE5734"/>
    <w:rsid w:val="00CE5787"/>
    <w:rsid w:val="00CE5AC9"/>
    <w:rsid w:val="00CE5D86"/>
    <w:rsid w:val="00CE5E05"/>
    <w:rsid w:val="00CE5F1D"/>
    <w:rsid w:val="00CE6AB6"/>
    <w:rsid w:val="00CE6D38"/>
    <w:rsid w:val="00CE6DA7"/>
    <w:rsid w:val="00CE6EA2"/>
    <w:rsid w:val="00CE6F39"/>
    <w:rsid w:val="00CE7254"/>
    <w:rsid w:val="00CE75A6"/>
    <w:rsid w:val="00CE797F"/>
    <w:rsid w:val="00CF0038"/>
    <w:rsid w:val="00CF006C"/>
    <w:rsid w:val="00CF05DB"/>
    <w:rsid w:val="00CF0794"/>
    <w:rsid w:val="00CF0934"/>
    <w:rsid w:val="00CF0CC8"/>
    <w:rsid w:val="00CF12A6"/>
    <w:rsid w:val="00CF1642"/>
    <w:rsid w:val="00CF1729"/>
    <w:rsid w:val="00CF1A05"/>
    <w:rsid w:val="00CF1ADF"/>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2D3"/>
    <w:rsid w:val="00CF594E"/>
    <w:rsid w:val="00CF599C"/>
    <w:rsid w:val="00CF5C95"/>
    <w:rsid w:val="00CF5CC7"/>
    <w:rsid w:val="00CF5F49"/>
    <w:rsid w:val="00CF63CC"/>
    <w:rsid w:val="00CF674D"/>
    <w:rsid w:val="00CF6838"/>
    <w:rsid w:val="00CF6874"/>
    <w:rsid w:val="00CF6D21"/>
    <w:rsid w:val="00CF6EF8"/>
    <w:rsid w:val="00CF7289"/>
    <w:rsid w:val="00CF728B"/>
    <w:rsid w:val="00CF7392"/>
    <w:rsid w:val="00CF7CA9"/>
    <w:rsid w:val="00CF7CC4"/>
    <w:rsid w:val="00CF7FCB"/>
    <w:rsid w:val="00D0000B"/>
    <w:rsid w:val="00D000A7"/>
    <w:rsid w:val="00D001DC"/>
    <w:rsid w:val="00D00449"/>
    <w:rsid w:val="00D005EC"/>
    <w:rsid w:val="00D007E1"/>
    <w:rsid w:val="00D00B38"/>
    <w:rsid w:val="00D00EBA"/>
    <w:rsid w:val="00D00EF7"/>
    <w:rsid w:val="00D01004"/>
    <w:rsid w:val="00D0103F"/>
    <w:rsid w:val="00D01075"/>
    <w:rsid w:val="00D01610"/>
    <w:rsid w:val="00D01616"/>
    <w:rsid w:val="00D018D4"/>
    <w:rsid w:val="00D01B81"/>
    <w:rsid w:val="00D01C1E"/>
    <w:rsid w:val="00D02031"/>
    <w:rsid w:val="00D02146"/>
    <w:rsid w:val="00D022A3"/>
    <w:rsid w:val="00D0267D"/>
    <w:rsid w:val="00D0297F"/>
    <w:rsid w:val="00D02A34"/>
    <w:rsid w:val="00D02D29"/>
    <w:rsid w:val="00D0300D"/>
    <w:rsid w:val="00D033F1"/>
    <w:rsid w:val="00D034BA"/>
    <w:rsid w:val="00D034EA"/>
    <w:rsid w:val="00D0357D"/>
    <w:rsid w:val="00D0359F"/>
    <w:rsid w:val="00D0362E"/>
    <w:rsid w:val="00D037C1"/>
    <w:rsid w:val="00D03A00"/>
    <w:rsid w:val="00D03C85"/>
    <w:rsid w:val="00D03D1E"/>
    <w:rsid w:val="00D04146"/>
    <w:rsid w:val="00D04164"/>
    <w:rsid w:val="00D048B3"/>
    <w:rsid w:val="00D04A9B"/>
    <w:rsid w:val="00D04C2E"/>
    <w:rsid w:val="00D0502A"/>
    <w:rsid w:val="00D05292"/>
    <w:rsid w:val="00D0530B"/>
    <w:rsid w:val="00D053F4"/>
    <w:rsid w:val="00D055E3"/>
    <w:rsid w:val="00D056DC"/>
    <w:rsid w:val="00D057E6"/>
    <w:rsid w:val="00D058D8"/>
    <w:rsid w:val="00D059FD"/>
    <w:rsid w:val="00D05B3C"/>
    <w:rsid w:val="00D05FBF"/>
    <w:rsid w:val="00D06114"/>
    <w:rsid w:val="00D06398"/>
    <w:rsid w:val="00D0641C"/>
    <w:rsid w:val="00D06502"/>
    <w:rsid w:val="00D06A86"/>
    <w:rsid w:val="00D06B6C"/>
    <w:rsid w:val="00D070C7"/>
    <w:rsid w:val="00D07145"/>
    <w:rsid w:val="00D07255"/>
    <w:rsid w:val="00D07541"/>
    <w:rsid w:val="00D07602"/>
    <w:rsid w:val="00D07D54"/>
    <w:rsid w:val="00D10288"/>
    <w:rsid w:val="00D1049A"/>
    <w:rsid w:val="00D1056F"/>
    <w:rsid w:val="00D10583"/>
    <w:rsid w:val="00D10F8F"/>
    <w:rsid w:val="00D112BF"/>
    <w:rsid w:val="00D1144F"/>
    <w:rsid w:val="00D116EF"/>
    <w:rsid w:val="00D117E1"/>
    <w:rsid w:val="00D118C9"/>
    <w:rsid w:val="00D11B21"/>
    <w:rsid w:val="00D11CC3"/>
    <w:rsid w:val="00D120A5"/>
    <w:rsid w:val="00D12452"/>
    <w:rsid w:val="00D124EB"/>
    <w:rsid w:val="00D12526"/>
    <w:rsid w:val="00D126F5"/>
    <w:rsid w:val="00D12AFB"/>
    <w:rsid w:val="00D1300D"/>
    <w:rsid w:val="00D13050"/>
    <w:rsid w:val="00D13234"/>
    <w:rsid w:val="00D13605"/>
    <w:rsid w:val="00D13C9E"/>
    <w:rsid w:val="00D13E82"/>
    <w:rsid w:val="00D14029"/>
    <w:rsid w:val="00D14175"/>
    <w:rsid w:val="00D145D7"/>
    <w:rsid w:val="00D145E2"/>
    <w:rsid w:val="00D14B57"/>
    <w:rsid w:val="00D14C0E"/>
    <w:rsid w:val="00D14CDA"/>
    <w:rsid w:val="00D14CED"/>
    <w:rsid w:val="00D15079"/>
    <w:rsid w:val="00D15150"/>
    <w:rsid w:val="00D1531A"/>
    <w:rsid w:val="00D1578E"/>
    <w:rsid w:val="00D1589E"/>
    <w:rsid w:val="00D15E54"/>
    <w:rsid w:val="00D160DC"/>
    <w:rsid w:val="00D163E8"/>
    <w:rsid w:val="00D164D8"/>
    <w:rsid w:val="00D166A0"/>
    <w:rsid w:val="00D16705"/>
    <w:rsid w:val="00D16B35"/>
    <w:rsid w:val="00D16C19"/>
    <w:rsid w:val="00D16D2B"/>
    <w:rsid w:val="00D16FB6"/>
    <w:rsid w:val="00D17167"/>
    <w:rsid w:val="00D171EC"/>
    <w:rsid w:val="00D17311"/>
    <w:rsid w:val="00D173C3"/>
    <w:rsid w:val="00D174F2"/>
    <w:rsid w:val="00D1772F"/>
    <w:rsid w:val="00D1778A"/>
    <w:rsid w:val="00D178FE"/>
    <w:rsid w:val="00D1798B"/>
    <w:rsid w:val="00D17A7E"/>
    <w:rsid w:val="00D17F49"/>
    <w:rsid w:val="00D2015E"/>
    <w:rsid w:val="00D2023A"/>
    <w:rsid w:val="00D203A0"/>
    <w:rsid w:val="00D203DF"/>
    <w:rsid w:val="00D208AE"/>
    <w:rsid w:val="00D20A9E"/>
    <w:rsid w:val="00D20AB1"/>
    <w:rsid w:val="00D20BCA"/>
    <w:rsid w:val="00D20D5B"/>
    <w:rsid w:val="00D20E7E"/>
    <w:rsid w:val="00D21148"/>
    <w:rsid w:val="00D211F3"/>
    <w:rsid w:val="00D21209"/>
    <w:rsid w:val="00D212C0"/>
    <w:rsid w:val="00D21578"/>
    <w:rsid w:val="00D215B5"/>
    <w:rsid w:val="00D2165F"/>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153"/>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169"/>
    <w:rsid w:val="00D253D6"/>
    <w:rsid w:val="00D256B4"/>
    <w:rsid w:val="00D25AEA"/>
    <w:rsid w:val="00D25F8F"/>
    <w:rsid w:val="00D26004"/>
    <w:rsid w:val="00D26093"/>
    <w:rsid w:val="00D26364"/>
    <w:rsid w:val="00D268D2"/>
    <w:rsid w:val="00D26A0D"/>
    <w:rsid w:val="00D26DD6"/>
    <w:rsid w:val="00D26E30"/>
    <w:rsid w:val="00D27134"/>
    <w:rsid w:val="00D2734B"/>
    <w:rsid w:val="00D27463"/>
    <w:rsid w:val="00D27AD8"/>
    <w:rsid w:val="00D27BDA"/>
    <w:rsid w:val="00D27D61"/>
    <w:rsid w:val="00D301B0"/>
    <w:rsid w:val="00D30455"/>
    <w:rsid w:val="00D304BC"/>
    <w:rsid w:val="00D30526"/>
    <w:rsid w:val="00D30A56"/>
    <w:rsid w:val="00D30B30"/>
    <w:rsid w:val="00D30E0A"/>
    <w:rsid w:val="00D30E28"/>
    <w:rsid w:val="00D31045"/>
    <w:rsid w:val="00D3187B"/>
    <w:rsid w:val="00D319B0"/>
    <w:rsid w:val="00D31FEA"/>
    <w:rsid w:val="00D321C5"/>
    <w:rsid w:val="00D3274C"/>
    <w:rsid w:val="00D32977"/>
    <w:rsid w:val="00D32AF0"/>
    <w:rsid w:val="00D32D45"/>
    <w:rsid w:val="00D32D80"/>
    <w:rsid w:val="00D32D8F"/>
    <w:rsid w:val="00D32DFE"/>
    <w:rsid w:val="00D32F31"/>
    <w:rsid w:val="00D333DF"/>
    <w:rsid w:val="00D3349E"/>
    <w:rsid w:val="00D334DE"/>
    <w:rsid w:val="00D33D37"/>
    <w:rsid w:val="00D33DC6"/>
    <w:rsid w:val="00D33E7F"/>
    <w:rsid w:val="00D3447C"/>
    <w:rsid w:val="00D3447E"/>
    <w:rsid w:val="00D346A3"/>
    <w:rsid w:val="00D346FE"/>
    <w:rsid w:val="00D34808"/>
    <w:rsid w:val="00D34877"/>
    <w:rsid w:val="00D34A8D"/>
    <w:rsid w:val="00D34B45"/>
    <w:rsid w:val="00D34DC7"/>
    <w:rsid w:val="00D34E0C"/>
    <w:rsid w:val="00D352A8"/>
    <w:rsid w:val="00D3576C"/>
    <w:rsid w:val="00D358FC"/>
    <w:rsid w:val="00D35D2B"/>
    <w:rsid w:val="00D35D64"/>
    <w:rsid w:val="00D35E1C"/>
    <w:rsid w:val="00D360C1"/>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7CD"/>
    <w:rsid w:val="00D4082A"/>
    <w:rsid w:val="00D4083A"/>
    <w:rsid w:val="00D40B85"/>
    <w:rsid w:val="00D40EFF"/>
    <w:rsid w:val="00D410A1"/>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0A"/>
    <w:rsid w:val="00D43C7F"/>
    <w:rsid w:val="00D43D0C"/>
    <w:rsid w:val="00D44235"/>
    <w:rsid w:val="00D44345"/>
    <w:rsid w:val="00D4462D"/>
    <w:rsid w:val="00D4476B"/>
    <w:rsid w:val="00D44A09"/>
    <w:rsid w:val="00D44A9D"/>
    <w:rsid w:val="00D44AB4"/>
    <w:rsid w:val="00D44EE4"/>
    <w:rsid w:val="00D45537"/>
    <w:rsid w:val="00D457D8"/>
    <w:rsid w:val="00D45D01"/>
    <w:rsid w:val="00D45D6F"/>
    <w:rsid w:val="00D45E8F"/>
    <w:rsid w:val="00D45FB4"/>
    <w:rsid w:val="00D4603F"/>
    <w:rsid w:val="00D46376"/>
    <w:rsid w:val="00D46540"/>
    <w:rsid w:val="00D465F8"/>
    <w:rsid w:val="00D46901"/>
    <w:rsid w:val="00D46A76"/>
    <w:rsid w:val="00D46BFF"/>
    <w:rsid w:val="00D46D43"/>
    <w:rsid w:val="00D47158"/>
    <w:rsid w:val="00D4720E"/>
    <w:rsid w:val="00D47230"/>
    <w:rsid w:val="00D473F4"/>
    <w:rsid w:val="00D475DE"/>
    <w:rsid w:val="00D47840"/>
    <w:rsid w:val="00D47853"/>
    <w:rsid w:val="00D47A5C"/>
    <w:rsid w:val="00D47AC0"/>
    <w:rsid w:val="00D47C86"/>
    <w:rsid w:val="00D47CEF"/>
    <w:rsid w:val="00D47CF3"/>
    <w:rsid w:val="00D47D97"/>
    <w:rsid w:val="00D50035"/>
    <w:rsid w:val="00D5026A"/>
    <w:rsid w:val="00D506CB"/>
    <w:rsid w:val="00D506E0"/>
    <w:rsid w:val="00D50CA3"/>
    <w:rsid w:val="00D50D28"/>
    <w:rsid w:val="00D50ED7"/>
    <w:rsid w:val="00D50EEA"/>
    <w:rsid w:val="00D511EA"/>
    <w:rsid w:val="00D51455"/>
    <w:rsid w:val="00D51A7F"/>
    <w:rsid w:val="00D51B1A"/>
    <w:rsid w:val="00D52261"/>
    <w:rsid w:val="00D5232B"/>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3D86"/>
    <w:rsid w:val="00D54007"/>
    <w:rsid w:val="00D54412"/>
    <w:rsid w:val="00D544DE"/>
    <w:rsid w:val="00D54AD9"/>
    <w:rsid w:val="00D54B55"/>
    <w:rsid w:val="00D54B8A"/>
    <w:rsid w:val="00D54BAB"/>
    <w:rsid w:val="00D54BF7"/>
    <w:rsid w:val="00D54CC6"/>
    <w:rsid w:val="00D54EB9"/>
    <w:rsid w:val="00D552AB"/>
    <w:rsid w:val="00D554DF"/>
    <w:rsid w:val="00D5558E"/>
    <w:rsid w:val="00D555F0"/>
    <w:rsid w:val="00D557F5"/>
    <w:rsid w:val="00D5582F"/>
    <w:rsid w:val="00D5590C"/>
    <w:rsid w:val="00D55B07"/>
    <w:rsid w:val="00D55B71"/>
    <w:rsid w:val="00D55B7F"/>
    <w:rsid w:val="00D55E3D"/>
    <w:rsid w:val="00D5678F"/>
    <w:rsid w:val="00D569CE"/>
    <w:rsid w:val="00D56C32"/>
    <w:rsid w:val="00D56DC8"/>
    <w:rsid w:val="00D57186"/>
    <w:rsid w:val="00D57263"/>
    <w:rsid w:val="00D57353"/>
    <w:rsid w:val="00D573D1"/>
    <w:rsid w:val="00D57666"/>
    <w:rsid w:val="00D577B1"/>
    <w:rsid w:val="00D57A71"/>
    <w:rsid w:val="00D57AF7"/>
    <w:rsid w:val="00D57AFA"/>
    <w:rsid w:val="00D57B3B"/>
    <w:rsid w:val="00D57C80"/>
    <w:rsid w:val="00D57FC4"/>
    <w:rsid w:val="00D60070"/>
    <w:rsid w:val="00D601DE"/>
    <w:rsid w:val="00D60279"/>
    <w:rsid w:val="00D602D7"/>
    <w:rsid w:val="00D6033E"/>
    <w:rsid w:val="00D605D9"/>
    <w:rsid w:val="00D60A2D"/>
    <w:rsid w:val="00D60CD2"/>
    <w:rsid w:val="00D60EAB"/>
    <w:rsid w:val="00D61003"/>
    <w:rsid w:val="00D616E6"/>
    <w:rsid w:val="00D618ED"/>
    <w:rsid w:val="00D61E5C"/>
    <w:rsid w:val="00D620B0"/>
    <w:rsid w:val="00D621F1"/>
    <w:rsid w:val="00D62573"/>
    <w:rsid w:val="00D6266A"/>
    <w:rsid w:val="00D6298C"/>
    <w:rsid w:val="00D62B50"/>
    <w:rsid w:val="00D6337B"/>
    <w:rsid w:val="00D634CE"/>
    <w:rsid w:val="00D63690"/>
    <w:rsid w:val="00D6393E"/>
    <w:rsid w:val="00D639E3"/>
    <w:rsid w:val="00D63E9C"/>
    <w:rsid w:val="00D63E9E"/>
    <w:rsid w:val="00D63EA1"/>
    <w:rsid w:val="00D642F1"/>
    <w:rsid w:val="00D649D0"/>
    <w:rsid w:val="00D64F75"/>
    <w:rsid w:val="00D6579A"/>
    <w:rsid w:val="00D65A68"/>
    <w:rsid w:val="00D65B41"/>
    <w:rsid w:val="00D65D2D"/>
    <w:rsid w:val="00D65D9C"/>
    <w:rsid w:val="00D66041"/>
    <w:rsid w:val="00D662F2"/>
    <w:rsid w:val="00D6661E"/>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70150"/>
    <w:rsid w:val="00D702BF"/>
    <w:rsid w:val="00D702F5"/>
    <w:rsid w:val="00D706AD"/>
    <w:rsid w:val="00D709F7"/>
    <w:rsid w:val="00D70A0E"/>
    <w:rsid w:val="00D71473"/>
    <w:rsid w:val="00D718BE"/>
    <w:rsid w:val="00D719A6"/>
    <w:rsid w:val="00D71CAD"/>
    <w:rsid w:val="00D71E14"/>
    <w:rsid w:val="00D71E7C"/>
    <w:rsid w:val="00D72154"/>
    <w:rsid w:val="00D721BD"/>
    <w:rsid w:val="00D723AD"/>
    <w:rsid w:val="00D725F5"/>
    <w:rsid w:val="00D7288F"/>
    <w:rsid w:val="00D729FB"/>
    <w:rsid w:val="00D72C3A"/>
    <w:rsid w:val="00D72E67"/>
    <w:rsid w:val="00D72EF7"/>
    <w:rsid w:val="00D7327A"/>
    <w:rsid w:val="00D73514"/>
    <w:rsid w:val="00D736E6"/>
    <w:rsid w:val="00D737FD"/>
    <w:rsid w:val="00D73850"/>
    <w:rsid w:val="00D73872"/>
    <w:rsid w:val="00D73A76"/>
    <w:rsid w:val="00D73B73"/>
    <w:rsid w:val="00D73D7D"/>
    <w:rsid w:val="00D73F16"/>
    <w:rsid w:val="00D74080"/>
    <w:rsid w:val="00D746F0"/>
    <w:rsid w:val="00D7472C"/>
    <w:rsid w:val="00D74938"/>
    <w:rsid w:val="00D74986"/>
    <w:rsid w:val="00D749E6"/>
    <w:rsid w:val="00D74A45"/>
    <w:rsid w:val="00D74B4D"/>
    <w:rsid w:val="00D74C1C"/>
    <w:rsid w:val="00D74ED3"/>
    <w:rsid w:val="00D74F17"/>
    <w:rsid w:val="00D75129"/>
    <w:rsid w:val="00D75361"/>
    <w:rsid w:val="00D75427"/>
    <w:rsid w:val="00D75547"/>
    <w:rsid w:val="00D75B2F"/>
    <w:rsid w:val="00D75F5F"/>
    <w:rsid w:val="00D761D1"/>
    <w:rsid w:val="00D76324"/>
    <w:rsid w:val="00D764A8"/>
    <w:rsid w:val="00D76687"/>
    <w:rsid w:val="00D76758"/>
    <w:rsid w:val="00D76974"/>
    <w:rsid w:val="00D76C5E"/>
    <w:rsid w:val="00D76E81"/>
    <w:rsid w:val="00D76FFB"/>
    <w:rsid w:val="00D770DA"/>
    <w:rsid w:val="00D7753C"/>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29A"/>
    <w:rsid w:val="00D81409"/>
    <w:rsid w:val="00D81444"/>
    <w:rsid w:val="00D81762"/>
    <w:rsid w:val="00D817DE"/>
    <w:rsid w:val="00D81C7D"/>
    <w:rsid w:val="00D81E41"/>
    <w:rsid w:val="00D8210C"/>
    <w:rsid w:val="00D822D2"/>
    <w:rsid w:val="00D8233A"/>
    <w:rsid w:val="00D82576"/>
    <w:rsid w:val="00D82C3B"/>
    <w:rsid w:val="00D82CED"/>
    <w:rsid w:val="00D82DA9"/>
    <w:rsid w:val="00D82EA1"/>
    <w:rsid w:val="00D82FE6"/>
    <w:rsid w:val="00D83103"/>
    <w:rsid w:val="00D83134"/>
    <w:rsid w:val="00D831DD"/>
    <w:rsid w:val="00D831FE"/>
    <w:rsid w:val="00D8325A"/>
    <w:rsid w:val="00D834B2"/>
    <w:rsid w:val="00D835C8"/>
    <w:rsid w:val="00D83627"/>
    <w:rsid w:val="00D83787"/>
    <w:rsid w:val="00D83990"/>
    <w:rsid w:val="00D83A57"/>
    <w:rsid w:val="00D83AFA"/>
    <w:rsid w:val="00D83B7B"/>
    <w:rsid w:val="00D83C86"/>
    <w:rsid w:val="00D83FB5"/>
    <w:rsid w:val="00D84203"/>
    <w:rsid w:val="00D8460C"/>
    <w:rsid w:val="00D84779"/>
    <w:rsid w:val="00D84A59"/>
    <w:rsid w:val="00D84A71"/>
    <w:rsid w:val="00D84B16"/>
    <w:rsid w:val="00D85035"/>
    <w:rsid w:val="00D8517A"/>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CA6"/>
    <w:rsid w:val="00D86E37"/>
    <w:rsid w:val="00D86E9C"/>
    <w:rsid w:val="00D86FA4"/>
    <w:rsid w:val="00D8708A"/>
    <w:rsid w:val="00D870A0"/>
    <w:rsid w:val="00D870FC"/>
    <w:rsid w:val="00D87105"/>
    <w:rsid w:val="00D871C4"/>
    <w:rsid w:val="00D8722E"/>
    <w:rsid w:val="00D873D2"/>
    <w:rsid w:val="00D875F2"/>
    <w:rsid w:val="00D8766E"/>
    <w:rsid w:val="00D87B15"/>
    <w:rsid w:val="00D87C27"/>
    <w:rsid w:val="00D87E65"/>
    <w:rsid w:val="00D87EE4"/>
    <w:rsid w:val="00D87F45"/>
    <w:rsid w:val="00D902F4"/>
    <w:rsid w:val="00D9066A"/>
    <w:rsid w:val="00D90774"/>
    <w:rsid w:val="00D907AA"/>
    <w:rsid w:val="00D90B32"/>
    <w:rsid w:val="00D90B46"/>
    <w:rsid w:val="00D90C1D"/>
    <w:rsid w:val="00D90E78"/>
    <w:rsid w:val="00D9159A"/>
    <w:rsid w:val="00D91670"/>
    <w:rsid w:val="00D918BD"/>
    <w:rsid w:val="00D91A09"/>
    <w:rsid w:val="00D91B01"/>
    <w:rsid w:val="00D91B12"/>
    <w:rsid w:val="00D91EB4"/>
    <w:rsid w:val="00D92090"/>
    <w:rsid w:val="00D92719"/>
    <w:rsid w:val="00D92A98"/>
    <w:rsid w:val="00D92B32"/>
    <w:rsid w:val="00D92DB5"/>
    <w:rsid w:val="00D92E1C"/>
    <w:rsid w:val="00D92E50"/>
    <w:rsid w:val="00D93631"/>
    <w:rsid w:val="00D93951"/>
    <w:rsid w:val="00D93C57"/>
    <w:rsid w:val="00D93C8A"/>
    <w:rsid w:val="00D93EB8"/>
    <w:rsid w:val="00D94245"/>
    <w:rsid w:val="00D94998"/>
    <w:rsid w:val="00D94B3F"/>
    <w:rsid w:val="00D94B86"/>
    <w:rsid w:val="00D95070"/>
    <w:rsid w:val="00D95595"/>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679"/>
    <w:rsid w:val="00D97D37"/>
    <w:rsid w:val="00D97F2A"/>
    <w:rsid w:val="00DA027C"/>
    <w:rsid w:val="00DA02B7"/>
    <w:rsid w:val="00DA159E"/>
    <w:rsid w:val="00DA18F0"/>
    <w:rsid w:val="00DA1A87"/>
    <w:rsid w:val="00DA1BAE"/>
    <w:rsid w:val="00DA1C24"/>
    <w:rsid w:val="00DA1D29"/>
    <w:rsid w:val="00DA1DA7"/>
    <w:rsid w:val="00DA232C"/>
    <w:rsid w:val="00DA2360"/>
    <w:rsid w:val="00DA280C"/>
    <w:rsid w:val="00DA295F"/>
    <w:rsid w:val="00DA2D30"/>
    <w:rsid w:val="00DA2E95"/>
    <w:rsid w:val="00DA311D"/>
    <w:rsid w:val="00DA3299"/>
    <w:rsid w:val="00DA337E"/>
    <w:rsid w:val="00DA34ED"/>
    <w:rsid w:val="00DA37BE"/>
    <w:rsid w:val="00DA3824"/>
    <w:rsid w:val="00DA3B04"/>
    <w:rsid w:val="00DA3C66"/>
    <w:rsid w:val="00DA3FDA"/>
    <w:rsid w:val="00DA4053"/>
    <w:rsid w:val="00DA417B"/>
    <w:rsid w:val="00DA495D"/>
    <w:rsid w:val="00DA4A84"/>
    <w:rsid w:val="00DA4B17"/>
    <w:rsid w:val="00DA4B30"/>
    <w:rsid w:val="00DA4BFD"/>
    <w:rsid w:val="00DA4F79"/>
    <w:rsid w:val="00DA5286"/>
    <w:rsid w:val="00DA52EE"/>
    <w:rsid w:val="00DA548F"/>
    <w:rsid w:val="00DA5494"/>
    <w:rsid w:val="00DA58A1"/>
    <w:rsid w:val="00DA5969"/>
    <w:rsid w:val="00DA5B68"/>
    <w:rsid w:val="00DA5C11"/>
    <w:rsid w:val="00DA5C8F"/>
    <w:rsid w:val="00DA5D46"/>
    <w:rsid w:val="00DA5D8C"/>
    <w:rsid w:val="00DA5DC2"/>
    <w:rsid w:val="00DA5E9F"/>
    <w:rsid w:val="00DA618D"/>
    <w:rsid w:val="00DA6579"/>
    <w:rsid w:val="00DA67F1"/>
    <w:rsid w:val="00DA6B58"/>
    <w:rsid w:val="00DA6BAE"/>
    <w:rsid w:val="00DA6CEE"/>
    <w:rsid w:val="00DA74A3"/>
    <w:rsid w:val="00DA74CE"/>
    <w:rsid w:val="00DA78B2"/>
    <w:rsid w:val="00DA7B09"/>
    <w:rsid w:val="00DB002F"/>
    <w:rsid w:val="00DB00F7"/>
    <w:rsid w:val="00DB0510"/>
    <w:rsid w:val="00DB0571"/>
    <w:rsid w:val="00DB0746"/>
    <w:rsid w:val="00DB0784"/>
    <w:rsid w:val="00DB0832"/>
    <w:rsid w:val="00DB0854"/>
    <w:rsid w:val="00DB085D"/>
    <w:rsid w:val="00DB0C11"/>
    <w:rsid w:val="00DB0E3F"/>
    <w:rsid w:val="00DB0E54"/>
    <w:rsid w:val="00DB11C5"/>
    <w:rsid w:val="00DB13D1"/>
    <w:rsid w:val="00DB1769"/>
    <w:rsid w:val="00DB258B"/>
    <w:rsid w:val="00DB26D4"/>
    <w:rsid w:val="00DB2885"/>
    <w:rsid w:val="00DB29EA"/>
    <w:rsid w:val="00DB33C2"/>
    <w:rsid w:val="00DB353C"/>
    <w:rsid w:val="00DB3B2F"/>
    <w:rsid w:val="00DB3C4E"/>
    <w:rsid w:val="00DB3D55"/>
    <w:rsid w:val="00DB405C"/>
    <w:rsid w:val="00DB4403"/>
    <w:rsid w:val="00DB443B"/>
    <w:rsid w:val="00DB4826"/>
    <w:rsid w:val="00DB4B2B"/>
    <w:rsid w:val="00DB4CD1"/>
    <w:rsid w:val="00DB51E3"/>
    <w:rsid w:val="00DB5968"/>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83F"/>
    <w:rsid w:val="00DC1A1D"/>
    <w:rsid w:val="00DC1AE1"/>
    <w:rsid w:val="00DC1CEC"/>
    <w:rsid w:val="00DC1E25"/>
    <w:rsid w:val="00DC1EBF"/>
    <w:rsid w:val="00DC209F"/>
    <w:rsid w:val="00DC2124"/>
    <w:rsid w:val="00DC2254"/>
    <w:rsid w:val="00DC24C4"/>
    <w:rsid w:val="00DC25BC"/>
    <w:rsid w:val="00DC2613"/>
    <w:rsid w:val="00DC28E7"/>
    <w:rsid w:val="00DC2F26"/>
    <w:rsid w:val="00DC33C5"/>
    <w:rsid w:val="00DC39E8"/>
    <w:rsid w:val="00DC3AB8"/>
    <w:rsid w:val="00DC3C27"/>
    <w:rsid w:val="00DC3DDF"/>
    <w:rsid w:val="00DC3F71"/>
    <w:rsid w:val="00DC4083"/>
    <w:rsid w:val="00DC43F7"/>
    <w:rsid w:val="00DC45DB"/>
    <w:rsid w:val="00DC484D"/>
    <w:rsid w:val="00DC4E7C"/>
    <w:rsid w:val="00DC4FA1"/>
    <w:rsid w:val="00DC5376"/>
    <w:rsid w:val="00DC540E"/>
    <w:rsid w:val="00DC5475"/>
    <w:rsid w:val="00DC5563"/>
    <w:rsid w:val="00DC5BB5"/>
    <w:rsid w:val="00DC5D89"/>
    <w:rsid w:val="00DC5F40"/>
    <w:rsid w:val="00DC6032"/>
    <w:rsid w:val="00DC6118"/>
    <w:rsid w:val="00DC6440"/>
    <w:rsid w:val="00DC657A"/>
    <w:rsid w:val="00DC6662"/>
    <w:rsid w:val="00DC6C14"/>
    <w:rsid w:val="00DC6F47"/>
    <w:rsid w:val="00DC71EA"/>
    <w:rsid w:val="00DC7602"/>
    <w:rsid w:val="00DC769C"/>
    <w:rsid w:val="00DC7925"/>
    <w:rsid w:val="00DD0042"/>
    <w:rsid w:val="00DD03E5"/>
    <w:rsid w:val="00DD0792"/>
    <w:rsid w:val="00DD0889"/>
    <w:rsid w:val="00DD09AE"/>
    <w:rsid w:val="00DD0CF9"/>
    <w:rsid w:val="00DD0D8A"/>
    <w:rsid w:val="00DD0D93"/>
    <w:rsid w:val="00DD0DBD"/>
    <w:rsid w:val="00DD107A"/>
    <w:rsid w:val="00DD1173"/>
    <w:rsid w:val="00DD12D4"/>
    <w:rsid w:val="00DD13FC"/>
    <w:rsid w:val="00DD1426"/>
    <w:rsid w:val="00DD16EC"/>
    <w:rsid w:val="00DD192A"/>
    <w:rsid w:val="00DD1FF8"/>
    <w:rsid w:val="00DD2075"/>
    <w:rsid w:val="00DD20A4"/>
    <w:rsid w:val="00DD2116"/>
    <w:rsid w:val="00DD21A1"/>
    <w:rsid w:val="00DD220A"/>
    <w:rsid w:val="00DD2826"/>
    <w:rsid w:val="00DD2903"/>
    <w:rsid w:val="00DD2F90"/>
    <w:rsid w:val="00DD3289"/>
    <w:rsid w:val="00DD36E7"/>
    <w:rsid w:val="00DD37C9"/>
    <w:rsid w:val="00DD3A60"/>
    <w:rsid w:val="00DD3BBE"/>
    <w:rsid w:val="00DD3FBB"/>
    <w:rsid w:val="00DD43A3"/>
    <w:rsid w:val="00DD44BB"/>
    <w:rsid w:val="00DD4847"/>
    <w:rsid w:val="00DD48DA"/>
    <w:rsid w:val="00DD491C"/>
    <w:rsid w:val="00DD4CA0"/>
    <w:rsid w:val="00DD4EDD"/>
    <w:rsid w:val="00DD4F0B"/>
    <w:rsid w:val="00DD4F8F"/>
    <w:rsid w:val="00DD50E1"/>
    <w:rsid w:val="00DD52C8"/>
    <w:rsid w:val="00DD539E"/>
    <w:rsid w:val="00DD5464"/>
    <w:rsid w:val="00DD5747"/>
    <w:rsid w:val="00DD576F"/>
    <w:rsid w:val="00DD57BB"/>
    <w:rsid w:val="00DD5ACB"/>
    <w:rsid w:val="00DD5AFA"/>
    <w:rsid w:val="00DD5BA9"/>
    <w:rsid w:val="00DD5E3D"/>
    <w:rsid w:val="00DD6094"/>
    <w:rsid w:val="00DD60EC"/>
    <w:rsid w:val="00DD64D3"/>
    <w:rsid w:val="00DD6802"/>
    <w:rsid w:val="00DD6981"/>
    <w:rsid w:val="00DD6B95"/>
    <w:rsid w:val="00DD7030"/>
    <w:rsid w:val="00DD7184"/>
    <w:rsid w:val="00DD758F"/>
    <w:rsid w:val="00DD7678"/>
    <w:rsid w:val="00DD780E"/>
    <w:rsid w:val="00DD78AC"/>
    <w:rsid w:val="00DD7907"/>
    <w:rsid w:val="00DD7CA6"/>
    <w:rsid w:val="00DD7E47"/>
    <w:rsid w:val="00DD7E7B"/>
    <w:rsid w:val="00DE010D"/>
    <w:rsid w:val="00DE03C7"/>
    <w:rsid w:val="00DE043A"/>
    <w:rsid w:val="00DE04F4"/>
    <w:rsid w:val="00DE09AF"/>
    <w:rsid w:val="00DE0A29"/>
    <w:rsid w:val="00DE0DAA"/>
    <w:rsid w:val="00DE1005"/>
    <w:rsid w:val="00DE1015"/>
    <w:rsid w:val="00DE10A7"/>
    <w:rsid w:val="00DE1286"/>
    <w:rsid w:val="00DE142D"/>
    <w:rsid w:val="00DE14AF"/>
    <w:rsid w:val="00DE14D0"/>
    <w:rsid w:val="00DE1515"/>
    <w:rsid w:val="00DE1581"/>
    <w:rsid w:val="00DE1643"/>
    <w:rsid w:val="00DE1656"/>
    <w:rsid w:val="00DE1988"/>
    <w:rsid w:val="00DE198D"/>
    <w:rsid w:val="00DE19F6"/>
    <w:rsid w:val="00DE1BA9"/>
    <w:rsid w:val="00DE1FAB"/>
    <w:rsid w:val="00DE2277"/>
    <w:rsid w:val="00DE2361"/>
    <w:rsid w:val="00DE2426"/>
    <w:rsid w:val="00DE243B"/>
    <w:rsid w:val="00DE2725"/>
    <w:rsid w:val="00DE27AA"/>
    <w:rsid w:val="00DE27EA"/>
    <w:rsid w:val="00DE2C7D"/>
    <w:rsid w:val="00DE2CF3"/>
    <w:rsid w:val="00DE2DA7"/>
    <w:rsid w:val="00DE3145"/>
    <w:rsid w:val="00DE4247"/>
    <w:rsid w:val="00DE4923"/>
    <w:rsid w:val="00DE4B72"/>
    <w:rsid w:val="00DE4B91"/>
    <w:rsid w:val="00DE4BA8"/>
    <w:rsid w:val="00DE4C34"/>
    <w:rsid w:val="00DE52E5"/>
    <w:rsid w:val="00DE55CF"/>
    <w:rsid w:val="00DE562E"/>
    <w:rsid w:val="00DE56BC"/>
    <w:rsid w:val="00DE5968"/>
    <w:rsid w:val="00DE5A34"/>
    <w:rsid w:val="00DE5C16"/>
    <w:rsid w:val="00DE5F4A"/>
    <w:rsid w:val="00DE60F0"/>
    <w:rsid w:val="00DE633C"/>
    <w:rsid w:val="00DE6406"/>
    <w:rsid w:val="00DE6CD2"/>
    <w:rsid w:val="00DE6F06"/>
    <w:rsid w:val="00DE70CD"/>
    <w:rsid w:val="00DE7174"/>
    <w:rsid w:val="00DE7251"/>
    <w:rsid w:val="00DE7388"/>
    <w:rsid w:val="00DE74C9"/>
    <w:rsid w:val="00DE7555"/>
    <w:rsid w:val="00DE75BB"/>
    <w:rsid w:val="00DE79A8"/>
    <w:rsid w:val="00DE7A46"/>
    <w:rsid w:val="00DE7C76"/>
    <w:rsid w:val="00DE7F2E"/>
    <w:rsid w:val="00DF0084"/>
    <w:rsid w:val="00DF0151"/>
    <w:rsid w:val="00DF016F"/>
    <w:rsid w:val="00DF0334"/>
    <w:rsid w:val="00DF05E0"/>
    <w:rsid w:val="00DF06B3"/>
    <w:rsid w:val="00DF094D"/>
    <w:rsid w:val="00DF0DD4"/>
    <w:rsid w:val="00DF127A"/>
    <w:rsid w:val="00DF16A1"/>
    <w:rsid w:val="00DF174F"/>
    <w:rsid w:val="00DF181B"/>
    <w:rsid w:val="00DF1979"/>
    <w:rsid w:val="00DF1D55"/>
    <w:rsid w:val="00DF1DA9"/>
    <w:rsid w:val="00DF2665"/>
    <w:rsid w:val="00DF2CB4"/>
    <w:rsid w:val="00DF2DA9"/>
    <w:rsid w:val="00DF2ED4"/>
    <w:rsid w:val="00DF3337"/>
    <w:rsid w:val="00DF3405"/>
    <w:rsid w:val="00DF3616"/>
    <w:rsid w:val="00DF36A6"/>
    <w:rsid w:val="00DF3973"/>
    <w:rsid w:val="00DF3992"/>
    <w:rsid w:val="00DF39B7"/>
    <w:rsid w:val="00DF3D84"/>
    <w:rsid w:val="00DF428E"/>
    <w:rsid w:val="00DF451A"/>
    <w:rsid w:val="00DF4752"/>
    <w:rsid w:val="00DF4A91"/>
    <w:rsid w:val="00DF4E19"/>
    <w:rsid w:val="00DF4F8F"/>
    <w:rsid w:val="00DF5401"/>
    <w:rsid w:val="00DF5754"/>
    <w:rsid w:val="00DF5ACA"/>
    <w:rsid w:val="00DF5B36"/>
    <w:rsid w:val="00DF5D87"/>
    <w:rsid w:val="00DF6021"/>
    <w:rsid w:val="00DF629E"/>
    <w:rsid w:val="00DF6BA1"/>
    <w:rsid w:val="00DF6D35"/>
    <w:rsid w:val="00DF7016"/>
    <w:rsid w:val="00DF7064"/>
    <w:rsid w:val="00DF710A"/>
    <w:rsid w:val="00DF7308"/>
    <w:rsid w:val="00DF7526"/>
    <w:rsid w:val="00DF7618"/>
    <w:rsid w:val="00DF7A23"/>
    <w:rsid w:val="00DF7C95"/>
    <w:rsid w:val="00DF7E02"/>
    <w:rsid w:val="00DF7F70"/>
    <w:rsid w:val="00E0022A"/>
    <w:rsid w:val="00E0031A"/>
    <w:rsid w:val="00E00369"/>
    <w:rsid w:val="00E00BC8"/>
    <w:rsid w:val="00E0100A"/>
    <w:rsid w:val="00E013D8"/>
    <w:rsid w:val="00E0166A"/>
    <w:rsid w:val="00E0175E"/>
    <w:rsid w:val="00E0178A"/>
    <w:rsid w:val="00E0194C"/>
    <w:rsid w:val="00E01BA7"/>
    <w:rsid w:val="00E01D97"/>
    <w:rsid w:val="00E0208E"/>
    <w:rsid w:val="00E021D7"/>
    <w:rsid w:val="00E02273"/>
    <w:rsid w:val="00E02583"/>
    <w:rsid w:val="00E025E1"/>
    <w:rsid w:val="00E027C9"/>
    <w:rsid w:val="00E02EAA"/>
    <w:rsid w:val="00E02FC7"/>
    <w:rsid w:val="00E03320"/>
    <w:rsid w:val="00E035EB"/>
    <w:rsid w:val="00E03ADB"/>
    <w:rsid w:val="00E03F14"/>
    <w:rsid w:val="00E0445F"/>
    <w:rsid w:val="00E04732"/>
    <w:rsid w:val="00E047B3"/>
    <w:rsid w:val="00E04C7F"/>
    <w:rsid w:val="00E04DFF"/>
    <w:rsid w:val="00E0546C"/>
    <w:rsid w:val="00E057A8"/>
    <w:rsid w:val="00E0625C"/>
    <w:rsid w:val="00E0637B"/>
    <w:rsid w:val="00E063DB"/>
    <w:rsid w:val="00E0654A"/>
    <w:rsid w:val="00E0662C"/>
    <w:rsid w:val="00E0678F"/>
    <w:rsid w:val="00E06A80"/>
    <w:rsid w:val="00E06F43"/>
    <w:rsid w:val="00E0700B"/>
    <w:rsid w:val="00E07072"/>
    <w:rsid w:val="00E07079"/>
    <w:rsid w:val="00E071E7"/>
    <w:rsid w:val="00E0720E"/>
    <w:rsid w:val="00E0779C"/>
    <w:rsid w:val="00E07A52"/>
    <w:rsid w:val="00E07EE2"/>
    <w:rsid w:val="00E07EFB"/>
    <w:rsid w:val="00E07F58"/>
    <w:rsid w:val="00E07FB8"/>
    <w:rsid w:val="00E07FF0"/>
    <w:rsid w:val="00E101CF"/>
    <w:rsid w:val="00E10264"/>
    <w:rsid w:val="00E103D5"/>
    <w:rsid w:val="00E104C1"/>
    <w:rsid w:val="00E10639"/>
    <w:rsid w:val="00E108B6"/>
    <w:rsid w:val="00E10A83"/>
    <w:rsid w:val="00E1173D"/>
    <w:rsid w:val="00E118AA"/>
    <w:rsid w:val="00E11B60"/>
    <w:rsid w:val="00E11BB9"/>
    <w:rsid w:val="00E1210F"/>
    <w:rsid w:val="00E124F9"/>
    <w:rsid w:val="00E128EE"/>
    <w:rsid w:val="00E12E3D"/>
    <w:rsid w:val="00E12F2B"/>
    <w:rsid w:val="00E13306"/>
    <w:rsid w:val="00E1357B"/>
    <w:rsid w:val="00E13C0C"/>
    <w:rsid w:val="00E148F8"/>
    <w:rsid w:val="00E14D82"/>
    <w:rsid w:val="00E14DDD"/>
    <w:rsid w:val="00E153B9"/>
    <w:rsid w:val="00E153E4"/>
    <w:rsid w:val="00E1540A"/>
    <w:rsid w:val="00E1546F"/>
    <w:rsid w:val="00E154EE"/>
    <w:rsid w:val="00E156EC"/>
    <w:rsid w:val="00E15804"/>
    <w:rsid w:val="00E15DCF"/>
    <w:rsid w:val="00E15E96"/>
    <w:rsid w:val="00E15F86"/>
    <w:rsid w:val="00E16029"/>
    <w:rsid w:val="00E162EE"/>
    <w:rsid w:val="00E166DA"/>
    <w:rsid w:val="00E16937"/>
    <w:rsid w:val="00E1697B"/>
    <w:rsid w:val="00E16DF8"/>
    <w:rsid w:val="00E17088"/>
    <w:rsid w:val="00E174D6"/>
    <w:rsid w:val="00E175B9"/>
    <w:rsid w:val="00E17823"/>
    <w:rsid w:val="00E17B78"/>
    <w:rsid w:val="00E17FA0"/>
    <w:rsid w:val="00E2014A"/>
    <w:rsid w:val="00E20576"/>
    <w:rsid w:val="00E206EC"/>
    <w:rsid w:val="00E20752"/>
    <w:rsid w:val="00E207B1"/>
    <w:rsid w:val="00E20920"/>
    <w:rsid w:val="00E209A4"/>
    <w:rsid w:val="00E2122B"/>
    <w:rsid w:val="00E21420"/>
    <w:rsid w:val="00E21565"/>
    <w:rsid w:val="00E215D8"/>
    <w:rsid w:val="00E21A15"/>
    <w:rsid w:val="00E21A24"/>
    <w:rsid w:val="00E21AA0"/>
    <w:rsid w:val="00E21F7C"/>
    <w:rsid w:val="00E221FC"/>
    <w:rsid w:val="00E22258"/>
    <w:rsid w:val="00E223C6"/>
    <w:rsid w:val="00E22408"/>
    <w:rsid w:val="00E22491"/>
    <w:rsid w:val="00E22644"/>
    <w:rsid w:val="00E22D17"/>
    <w:rsid w:val="00E23462"/>
    <w:rsid w:val="00E234C2"/>
    <w:rsid w:val="00E23546"/>
    <w:rsid w:val="00E23752"/>
    <w:rsid w:val="00E23842"/>
    <w:rsid w:val="00E23AC8"/>
    <w:rsid w:val="00E23D38"/>
    <w:rsid w:val="00E2414D"/>
    <w:rsid w:val="00E24161"/>
    <w:rsid w:val="00E24210"/>
    <w:rsid w:val="00E244C2"/>
    <w:rsid w:val="00E24838"/>
    <w:rsid w:val="00E24975"/>
    <w:rsid w:val="00E24F20"/>
    <w:rsid w:val="00E25051"/>
    <w:rsid w:val="00E25292"/>
    <w:rsid w:val="00E25429"/>
    <w:rsid w:val="00E25988"/>
    <w:rsid w:val="00E25FF5"/>
    <w:rsid w:val="00E268ED"/>
    <w:rsid w:val="00E26A60"/>
    <w:rsid w:val="00E2741E"/>
    <w:rsid w:val="00E27429"/>
    <w:rsid w:val="00E276F5"/>
    <w:rsid w:val="00E2776D"/>
    <w:rsid w:val="00E27951"/>
    <w:rsid w:val="00E27AD4"/>
    <w:rsid w:val="00E27D9F"/>
    <w:rsid w:val="00E27FB4"/>
    <w:rsid w:val="00E304E3"/>
    <w:rsid w:val="00E305F9"/>
    <w:rsid w:val="00E30783"/>
    <w:rsid w:val="00E30859"/>
    <w:rsid w:val="00E30896"/>
    <w:rsid w:val="00E30962"/>
    <w:rsid w:val="00E30BE2"/>
    <w:rsid w:val="00E30D2D"/>
    <w:rsid w:val="00E30EFE"/>
    <w:rsid w:val="00E31124"/>
    <w:rsid w:val="00E3141A"/>
    <w:rsid w:val="00E31576"/>
    <w:rsid w:val="00E3178E"/>
    <w:rsid w:val="00E31B3C"/>
    <w:rsid w:val="00E31E84"/>
    <w:rsid w:val="00E31EA2"/>
    <w:rsid w:val="00E31F0B"/>
    <w:rsid w:val="00E31FBD"/>
    <w:rsid w:val="00E3205A"/>
    <w:rsid w:val="00E3223A"/>
    <w:rsid w:val="00E3239E"/>
    <w:rsid w:val="00E32587"/>
    <w:rsid w:val="00E32672"/>
    <w:rsid w:val="00E3275B"/>
    <w:rsid w:val="00E32EB2"/>
    <w:rsid w:val="00E32EF7"/>
    <w:rsid w:val="00E3314C"/>
    <w:rsid w:val="00E33235"/>
    <w:rsid w:val="00E333F6"/>
    <w:rsid w:val="00E3359D"/>
    <w:rsid w:val="00E33882"/>
    <w:rsid w:val="00E33919"/>
    <w:rsid w:val="00E33B0D"/>
    <w:rsid w:val="00E33BB7"/>
    <w:rsid w:val="00E33E0D"/>
    <w:rsid w:val="00E3439F"/>
    <w:rsid w:val="00E34970"/>
    <w:rsid w:val="00E34A26"/>
    <w:rsid w:val="00E34A5F"/>
    <w:rsid w:val="00E34D07"/>
    <w:rsid w:val="00E34DCD"/>
    <w:rsid w:val="00E34E04"/>
    <w:rsid w:val="00E35055"/>
    <w:rsid w:val="00E351E2"/>
    <w:rsid w:val="00E35296"/>
    <w:rsid w:val="00E3536B"/>
    <w:rsid w:val="00E356E2"/>
    <w:rsid w:val="00E3580B"/>
    <w:rsid w:val="00E3594A"/>
    <w:rsid w:val="00E35C97"/>
    <w:rsid w:val="00E36195"/>
    <w:rsid w:val="00E3650F"/>
    <w:rsid w:val="00E36729"/>
    <w:rsid w:val="00E36737"/>
    <w:rsid w:val="00E36FAB"/>
    <w:rsid w:val="00E3708D"/>
    <w:rsid w:val="00E371B8"/>
    <w:rsid w:val="00E374C1"/>
    <w:rsid w:val="00E374CC"/>
    <w:rsid w:val="00E37576"/>
    <w:rsid w:val="00E377F0"/>
    <w:rsid w:val="00E3794A"/>
    <w:rsid w:val="00E37CEB"/>
    <w:rsid w:val="00E37D03"/>
    <w:rsid w:val="00E37F5E"/>
    <w:rsid w:val="00E4015E"/>
    <w:rsid w:val="00E40271"/>
    <w:rsid w:val="00E403FB"/>
    <w:rsid w:val="00E405CE"/>
    <w:rsid w:val="00E40612"/>
    <w:rsid w:val="00E40988"/>
    <w:rsid w:val="00E40CC6"/>
    <w:rsid w:val="00E40CF0"/>
    <w:rsid w:val="00E40FD5"/>
    <w:rsid w:val="00E4115C"/>
    <w:rsid w:val="00E4119F"/>
    <w:rsid w:val="00E41552"/>
    <w:rsid w:val="00E415F0"/>
    <w:rsid w:val="00E41857"/>
    <w:rsid w:val="00E41AC6"/>
    <w:rsid w:val="00E41D8A"/>
    <w:rsid w:val="00E41EDF"/>
    <w:rsid w:val="00E41F00"/>
    <w:rsid w:val="00E42242"/>
    <w:rsid w:val="00E4224E"/>
    <w:rsid w:val="00E428A5"/>
    <w:rsid w:val="00E428CD"/>
    <w:rsid w:val="00E42920"/>
    <w:rsid w:val="00E42B8A"/>
    <w:rsid w:val="00E42F91"/>
    <w:rsid w:val="00E430AB"/>
    <w:rsid w:val="00E4331E"/>
    <w:rsid w:val="00E433D6"/>
    <w:rsid w:val="00E43481"/>
    <w:rsid w:val="00E43511"/>
    <w:rsid w:val="00E43744"/>
    <w:rsid w:val="00E43A9A"/>
    <w:rsid w:val="00E43C4B"/>
    <w:rsid w:val="00E43C63"/>
    <w:rsid w:val="00E43CC9"/>
    <w:rsid w:val="00E43D04"/>
    <w:rsid w:val="00E43FFF"/>
    <w:rsid w:val="00E448E5"/>
    <w:rsid w:val="00E44BA9"/>
    <w:rsid w:val="00E4524D"/>
    <w:rsid w:val="00E4555E"/>
    <w:rsid w:val="00E45560"/>
    <w:rsid w:val="00E45802"/>
    <w:rsid w:val="00E45C93"/>
    <w:rsid w:val="00E45DAB"/>
    <w:rsid w:val="00E45E45"/>
    <w:rsid w:val="00E460E1"/>
    <w:rsid w:val="00E4620C"/>
    <w:rsid w:val="00E46261"/>
    <w:rsid w:val="00E4676C"/>
    <w:rsid w:val="00E46BBB"/>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285"/>
    <w:rsid w:val="00E51489"/>
    <w:rsid w:val="00E515C8"/>
    <w:rsid w:val="00E51919"/>
    <w:rsid w:val="00E51A7B"/>
    <w:rsid w:val="00E51AF2"/>
    <w:rsid w:val="00E51C2F"/>
    <w:rsid w:val="00E51D55"/>
    <w:rsid w:val="00E51DA5"/>
    <w:rsid w:val="00E5215E"/>
    <w:rsid w:val="00E52284"/>
    <w:rsid w:val="00E522D8"/>
    <w:rsid w:val="00E529B7"/>
    <w:rsid w:val="00E52B83"/>
    <w:rsid w:val="00E52BDA"/>
    <w:rsid w:val="00E533C0"/>
    <w:rsid w:val="00E5346D"/>
    <w:rsid w:val="00E53545"/>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805"/>
    <w:rsid w:val="00E55937"/>
    <w:rsid w:val="00E55B1B"/>
    <w:rsid w:val="00E55B69"/>
    <w:rsid w:val="00E56264"/>
    <w:rsid w:val="00E562EF"/>
    <w:rsid w:val="00E5633C"/>
    <w:rsid w:val="00E56553"/>
    <w:rsid w:val="00E5670E"/>
    <w:rsid w:val="00E5678E"/>
    <w:rsid w:val="00E56AE5"/>
    <w:rsid w:val="00E56B0E"/>
    <w:rsid w:val="00E56BF9"/>
    <w:rsid w:val="00E56C36"/>
    <w:rsid w:val="00E572F8"/>
    <w:rsid w:val="00E572FF"/>
    <w:rsid w:val="00E57956"/>
    <w:rsid w:val="00E579D0"/>
    <w:rsid w:val="00E57B95"/>
    <w:rsid w:val="00E6022A"/>
    <w:rsid w:val="00E6028E"/>
    <w:rsid w:val="00E60769"/>
    <w:rsid w:val="00E60917"/>
    <w:rsid w:val="00E60A6C"/>
    <w:rsid w:val="00E60C48"/>
    <w:rsid w:val="00E60E47"/>
    <w:rsid w:val="00E61235"/>
    <w:rsid w:val="00E6143D"/>
    <w:rsid w:val="00E61AE4"/>
    <w:rsid w:val="00E61AE5"/>
    <w:rsid w:val="00E61F75"/>
    <w:rsid w:val="00E62284"/>
    <w:rsid w:val="00E626DA"/>
    <w:rsid w:val="00E62751"/>
    <w:rsid w:val="00E62956"/>
    <w:rsid w:val="00E6299A"/>
    <w:rsid w:val="00E6299D"/>
    <w:rsid w:val="00E62A91"/>
    <w:rsid w:val="00E62E58"/>
    <w:rsid w:val="00E633EE"/>
    <w:rsid w:val="00E6361C"/>
    <w:rsid w:val="00E63716"/>
    <w:rsid w:val="00E6393A"/>
    <w:rsid w:val="00E63AE9"/>
    <w:rsid w:val="00E63B31"/>
    <w:rsid w:val="00E63BC7"/>
    <w:rsid w:val="00E63CAC"/>
    <w:rsid w:val="00E642D4"/>
    <w:rsid w:val="00E64472"/>
    <w:rsid w:val="00E645AF"/>
    <w:rsid w:val="00E64653"/>
    <w:rsid w:val="00E648B6"/>
    <w:rsid w:val="00E648CA"/>
    <w:rsid w:val="00E64C98"/>
    <w:rsid w:val="00E64F1D"/>
    <w:rsid w:val="00E650B2"/>
    <w:rsid w:val="00E651AC"/>
    <w:rsid w:val="00E6528A"/>
    <w:rsid w:val="00E652D9"/>
    <w:rsid w:val="00E653B1"/>
    <w:rsid w:val="00E659CD"/>
    <w:rsid w:val="00E65C43"/>
    <w:rsid w:val="00E65DAC"/>
    <w:rsid w:val="00E6623F"/>
    <w:rsid w:val="00E6660E"/>
    <w:rsid w:val="00E667D2"/>
    <w:rsid w:val="00E66955"/>
    <w:rsid w:val="00E66B03"/>
    <w:rsid w:val="00E66E60"/>
    <w:rsid w:val="00E67001"/>
    <w:rsid w:val="00E674DA"/>
    <w:rsid w:val="00E675F2"/>
    <w:rsid w:val="00E676FE"/>
    <w:rsid w:val="00E70002"/>
    <w:rsid w:val="00E7021D"/>
    <w:rsid w:val="00E70284"/>
    <w:rsid w:val="00E7070C"/>
    <w:rsid w:val="00E70F16"/>
    <w:rsid w:val="00E71514"/>
    <w:rsid w:val="00E71576"/>
    <w:rsid w:val="00E716CD"/>
    <w:rsid w:val="00E7179C"/>
    <w:rsid w:val="00E71844"/>
    <w:rsid w:val="00E71913"/>
    <w:rsid w:val="00E71CD0"/>
    <w:rsid w:val="00E72008"/>
    <w:rsid w:val="00E72164"/>
    <w:rsid w:val="00E72AF5"/>
    <w:rsid w:val="00E72B0B"/>
    <w:rsid w:val="00E72F5E"/>
    <w:rsid w:val="00E733F8"/>
    <w:rsid w:val="00E73541"/>
    <w:rsid w:val="00E73B72"/>
    <w:rsid w:val="00E73CD0"/>
    <w:rsid w:val="00E740CB"/>
    <w:rsid w:val="00E74218"/>
    <w:rsid w:val="00E745B7"/>
    <w:rsid w:val="00E749B3"/>
    <w:rsid w:val="00E74B49"/>
    <w:rsid w:val="00E74C73"/>
    <w:rsid w:val="00E74FDB"/>
    <w:rsid w:val="00E752B6"/>
    <w:rsid w:val="00E7548B"/>
    <w:rsid w:val="00E755E6"/>
    <w:rsid w:val="00E759BD"/>
    <w:rsid w:val="00E75BFC"/>
    <w:rsid w:val="00E75D91"/>
    <w:rsid w:val="00E76465"/>
    <w:rsid w:val="00E76486"/>
    <w:rsid w:val="00E76493"/>
    <w:rsid w:val="00E7660C"/>
    <w:rsid w:val="00E76625"/>
    <w:rsid w:val="00E76B0F"/>
    <w:rsid w:val="00E76DC9"/>
    <w:rsid w:val="00E773CE"/>
    <w:rsid w:val="00E77638"/>
    <w:rsid w:val="00E77767"/>
    <w:rsid w:val="00E777B2"/>
    <w:rsid w:val="00E7792C"/>
    <w:rsid w:val="00E779D1"/>
    <w:rsid w:val="00E77AEF"/>
    <w:rsid w:val="00E77BD2"/>
    <w:rsid w:val="00E77DFD"/>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645"/>
    <w:rsid w:val="00E828CC"/>
    <w:rsid w:val="00E8290C"/>
    <w:rsid w:val="00E829CB"/>
    <w:rsid w:val="00E82A70"/>
    <w:rsid w:val="00E82B2A"/>
    <w:rsid w:val="00E82B31"/>
    <w:rsid w:val="00E82CCF"/>
    <w:rsid w:val="00E833F4"/>
    <w:rsid w:val="00E8352E"/>
    <w:rsid w:val="00E83858"/>
    <w:rsid w:val="00E83E4A"/>
    <w:rsid w:val="00E83E9D"/>
    <w:rsid w:val="00E843B2"/>
    <w:rsid w:val="00E8465C"/>
    <w:rsid w:val="00E84774"/>
    <w:rsid w:val="00E84ABE"/>
    <w:rsid w:val="00E84ACD"/>
    <w:rsid w:val="00E853C9"/>
    <w:rsid w:val="00E85B32"/>
    <w:rsid w:val="00E85B5B"/>
    <w:rsid w:val="00E85E19"/>
    <w:rsid w:val="00E86035"/>
    <w:rsid w:val="00E860AE"/>
    <w:rsid w:val="00E86240"/>
    <w:rsid w:val="00E86309"/>
    <w:rsid w:val="00E86CC0"/>
    <w:rsid w:val="00E86E10"/>
    <w:rsid w:val="00E86F45"/>
    <w:rsid w:val="00E8700B"/>
    <w:rsid w:val="00E8716C"/>
    <w:rsid w:val="00E87191"/>
    <w:rsid w:val="00E8748F"/>
    <w:rsid w:val="00E874A9"/>
    <w:rsid w:val="00E87C85"/>
    <w:rsid w:val="00E87CBC"/>
    <w:rsid w:val="00E87D63"/>
    <w:rsid w:val="00E87DC5"/>
    <w:rsid w:val="00E87FD4"/>
    <w:rsid w:val="00E90072"/>
    <w:rsid w:val="00E904F7"/>
    <w:rsid w:val="00E9051D"/>
    <w:rsid w:val="00E90748"/>
    <w:rsid w:val="00E90895"/>
    <w:rsid w:val="00E908E2"/>
    <w:rsid w:val="00E909D7"/>
    <w:rsid w:val="00E90A8F"/>
    <w:rsid w:val="00E90E54"/>
    <w:rsid w:val="00E910FD"/>
    <w:rsid w:val="00E911A9"/>
    <w:rsid w:val="00E91267"/>
    <w:rsid w:val="00E91441"/>
    <w:rsid w:val="00E91499"/>
    <w:rsid w:val="00E9172D"/>
    <w:rsid w:val="00E918CC"/>
    <w:rsid w:val="00E9194E"/>
    <w:rsid w:val="00E91A75"/>
    <w:rsid w:val="00E91A9E"/>
    <w:rsid w:val="00E920C4"/>
    <w:rsid w:val="00E92145"/>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CAF"/>
    <w:rsid w:val="00E93EF0"/>
    <w:rsid w:val="00E93F24"/>
    <w:rsid w:val="00E93F47"/>
    <w:rsid w:val="00E94003"/>
    <w:rsid w:val="00E9431F"/>
    <w:rsid w:val="00E94366"/>
    <w:rsid w:val="00E94891"/>
    <w:rsid w:val="00E94ED7"/>
    <w:rsid w:val="00E94F17"/>
    <w:rsid w:val="00E95366"/>
    <w:rsid w:val="00E95668"/>
    <w:rsid w:val="00E956B9"/>
    <w:rsid w:val="00E957D2"/>
    <w:rsid w:val="00E95880"/>
    <w:rsid w:val="00E958B5"/>
    <w:rsid w:val="00E959C4"/>
    <w:rsid w:val="00E959D5"/>
    <w:rsid w:val="00E95AA4"/>
    <w:rsid w:val="00E95EAD"/>
    <w:rsid w:val="00E95F16"/>
    <w:rsid w:val="00E95F4C"/>
    <w:rsid w:val="00E9605F"/>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05B"/>
    <w:rsid w:val="00EA04FC"/>
    <w:rsid w:val="00EA08BF"/>
    <w:rsid w:val="00EA0A84"/>
    <w:rsid w:val="00EA0B8B"/>
    <w:rsid w:val="00EA0D71"/>
    <w:rsid w:val="00EA0FFA"/>
    <w:rsid w:val="00EA1120"/>
    <w:rsid w:val="00EA123B"/>
    <w:rsid w:val="00EA124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5F1"/>
    <w:rsid w:val="00EA3877"/>
    <w:rsid w:val="00EA38F2"/>
    <w:rsid w:val="00EA3A38"/>
    <w:rsid w:val="00EA3AEE"/>
    <w:rsid w:val="00EA3CD8"/>
    <w:rsid w:val="00EA3CD9"/>
    <w:rsid w:val="00EA3DDF"/>
    <w:rsid w:val="00EA4277"/>
    <w:rsid w:val="00EA4298"/>
    <w:rsid w:val="00EA467D"/>
    <w:rsid w:val="00EA4716"/>
    <w:rsid w:val="00EA4ADC"/>
    <w:rsid w:val="00EA4CC2"/>
    <w:rsid w:val="00EA5D29"/>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7C4"/>
    <w:rsid w:val="00EB0848"/>
    <w:rsid w:val="00EB0AB1"/>
    <w:rsid w:val="00EB0C90"/>
    <w:rsid w:val="00EB0C9C"/>
    <w:rsid w:val="00EB0E68"/>
    <w:rsid w:val="00EB0F45"/>
    <w:rsid w:val="00EB120C"/>
    <w:rsid w:val="00EB12E0"/>
    <w:rsid w:val="00EB13AA"/>
    <w:rsid w:val="00EB1683"/>
    <w:rsid w:val="00EB171D"/>
    <w:rsid w:val="00EB189A"/>
    <w:rsid w:val="00EB1A2B"/>
    <w:rsid w:val="00EB1A4F"/>
    <w:rsid w:val="00EB206D"/>
    <w:rsid w:val="00EB207B"/>
    <w:rsid w:val="00EB2094"/>
    <w:rsid w:val="00EB2168"/>
    <w:rsid w:val="00EB24D5"/>
    <w:rsid w:val="00EB3502"/>
    <w:rsid w:val="00EB3551"/>
    <w:rsid w:val="00EB3599"/>
    <w:rsid w:val="00EB3782"/>
    <w:rsid w:val="00EB38D6"/>
    <w:rsid w:val="00EB3E67"/>
    <w:rsid w:val="00EB3EE6"/>
    <w:rsid w:val="00EB3F12"/>
    <w:rsid w:val="00EB3F39"/>
    <w:rsid w:val="00EB443D"/>
    <w:rsid w:val="00EB4BFD"/>
    <w:rsid w:val="00EB4D0D"/>
    <w:rsid w:val="00EB53E6"/>
    <w:rsid w:val="00EB5869"/>
    <w:rsid w:val="00EB596F"/>
    <w:rsid w:val="00EB5CAD"/>
    <w:rsid w:val="00EB606E"/>
    <w:rsid w:val="00EB61F0"/>
    <w:rsid w:val="00EB636F"/>
    <w:rsid w:val="00EB67CC"/>
    <w:rsid w:val="00EB6C5F"/>
    <w:rsid w:val="00EB77F4"/>
    <w:rsid w:val="00EB7815"/>
    <w:rsid w:val="00EB7ADC"/>
    <w:rsid w:val="00EB7D65"/>
    <w:rsid w:val="00EC03AB"/>
    <w:rsid w:val="00EC04DC"/>
    <w:rsid w:val="00EC0CB1"/>
    <w:rsid w:val="00EC1026"/>
    <w:rsid w:val="00EC1068"/>
    <w:rsid w:val="00EC10EE"/>
    <w:rsid w:val="00EC1228"/>
    <w:rsid w:val="00EC1235"/>
    <w:rsid w:val="00EC17AE"/>
    <w:rsid w:val="00EC17CF"/>
    <w:rsid w:val="00EC2143"/>
    <w:rsid w:val="00EC2395"/>
    <w:rsid w:val="00EC2473"/>
    <w:rsid w:val="00EC28E2"/>
    <w:rsid w:val="00EC28F7"/>
    <w:rsid w:val="00EC29E9"/>
    <w:rsid w:val="00EC2A16"/>
    <w:rsid w:val="00EC30F8"/>
    <w:rsid w:val="00EC327B"/>
    <w:rsid w:val="00EC332F"/>
    <w:rsid w:val="00EC35AA"/>
    <w:rsid w:val="00EC37A7"/>
    <w:rsid w:val="00EC3A3B"/>
    <w:rsid w:val="00EC3C36"/>
    <w:rsid w:val="00EC3FB6"/>
    <w:rsid w:val="00EC4414"/>
    <w:rsid w:val="00EC45CA"/>
    <w:rsid w:val="00EC4726"/>
    <w:rsid w:val="00EC4826"/>
    <w:rsid w:val="00EC4B60"/>
    <w:rsid w:val="00EC4E32"/>
    <w:rsid w:val="00EC5106"/>
    <w:rsid w:val="00EC55CA"/>
    <w:rsid w:val="00EC560E"/>
    <w:rsid w:val="00EC5695"/>
    <w:rsid w:val="00EC5B63"/>
    <w:rsid w:val="00EC5C51"/>
    <w:rsid w:val="00EC5CE8"/>
    <w:rsid w:val="00EC5D72"/>
    <w:rsid w:val="00EC60CA"/>
    <w:rsid w:val="00EC62F3"/>
    <w:rsid w:val="00EC63FE"/>
    <w:rsid w:val="00EC67DD"/>
    <w:rsid w:val="00EC69F7"/>
    <w:rsid w:val="00EC6C7D"/>
    <w:rsid w:val="00EC76C9"/>
    <w:rsid w:val="00EC7745"/>
    <w:rsid w:val="00EC7B24"/>
    <w:rsid w:val="00EC7CA1"/>
    <w:rsid w:val="00EC7CF9"/>
    <w:rsid w:val="00ED007B"/>
    <w:rsid w:val="00ED023F"/>
    <w:rsid w:val="00ED054C"/>
    <w:rsid w:val="00ED059D"/>
    <w:rsid w:val="00ED0781"/>
    <w:rsid w:val="00ED083B"/>
    <w:rsid w:val="00ED084B"/>
    <w:rsid w:val="00ED0892"/>
    <w:rsid w:val="00ED08E8"/>
    <w:rsid w:val="00ED0A5F"/>
    <w:rsid w:val="00ED0B04"/>
    <w:rsid w:val="00ED0E38"/>
    <w:rsid w:val="00ED0E92"/>
    <w:rsid w:val="00ED0FA8"/>
    <w:rsid w:val="00ED10E4"/>
    <w:rsid w:val="00ED1BD1"/>
    <w:rsid w:val="00ED1DE5"/>
    <w:rsid w:val="00ED1E6F"/>
    <w:rsid w:val="00ED1F50"/>
    <w:rsid w:val="00ED2011"/>
    <w:rsid w:val="00ED240E"/>
    <w:rsid w:val="00ED2455"/>
    <w:rsid w:val="00ED25C6"/>
    <w:rsid w:val="00ED2726"/>
    <w:rsid w:val="00ED2A10"/>
    <w:rsid w:val="00ED2D60"/>
    <w:rsid w:val="00ED2FF1"/>
    <w:rsid w:val="00ED3088"/>
    <w:rsid w:val="00ED30C4"/>
    <w:rsid w:val="00ED31BB"/>
    <w:rsid w:val="00ED325B"/>
    <w:rsid w:val="00ED3595"/>
    <w:rsid w:val="00ED35BC"/>
    <w:rsid w:val="00ED3844"/>
    <w:rsid w:val="00ED38CC"/>
    <w:rsid w:val="00ED3937"/>
    <w:rsid w:val="00ED3A5B"/>
    <w:rsid w:val="00ED3DF2"/>
    <w:rsid w:val="00ED3F2B"/>
    <w:rsid w:val="00ED4284"/>
    <w:rsid w:val="00ED44C8"/>
    <w:rsid w:val="00ED49A1"/>
    <w:rsid w:val="00ED4ACB"/>
    <w:rsid w:val="00ED4F68"/>
    <w:rsid w:val="00ED53D3"/>
    <w:rsid w:val="00ED547B"/>
    <w:rsid w:val="00ED5556"/>
    <w:rsid w:val="00ED5D6F"/>
    <w:rsid w:val="00ED5E95"/>
    <w:rsid w:val="00ED623D"/>
    <w:rsid w:val="00ED665E"/>
    <w:rsid w:val="00ED66C1"/>
    <w:rsid w:val="00ED679C"/>
    <w:rsid w:val="00ED6CA5"/>
    <w:rsid w:val="00ED70D3"/>
    <w:rsid w:val="00ED7641"/>
    <w:rsid w:val="00ED7F1C"/>
    <w:rsid w:val="00ED7F24"/>
    <w:rsid w:val="00ED7FDA"/>
    <w:rsid w:val="00EE020C"/>
    <w:rsid w:val="00EE03C7"/>
    <w:rsid w:val="00EE0553"/>
    <w:rsid w:val="00EE06DD"/>
    <w:rsid w:val="00EE084C"/>
    <w:rsid w:val="00EE08B5"/>
    <w:rsid w:val="00EE08C1"/>
    <w:rsid w:val="00EE0FCA"/>
    <w:rsid w:val="00EE12C0"/>
    <w:rsid w:val="00EE12EF"/>
    <w:rsid w:val="00EE14D2"/>
    <w:rsid w:val="00EE1A3C"/>
    <w:rsid w:val="00EE1AFB"/>
    <w:rsid w:val="00EE213E"/>
    <w:rsid w:val="00EE2476"/>
    <w:rsid w:val="00EE2480"/>
    <w:rsid w:val="00EE24A7"/>
    <w:rsid w:val="00EE27E7"/>
    <w:rsid w:val="00EE2CE9"/>
    <w:rsid w:val="00EE2CF2"/>
    <w:rsid w:val="00EE2EC1"/>
    <w:rsid w:val="00EE2EC8"/>
    <w:rsid w:val="00EE304D"/>
    <w:rsid w:val="00EE312E"/>
    <w:rsid w:val="00EE3371"/>
    <w:rsid w:val="00EE339F"/>
    <w:rsid w:val="00EE34C0"/>
    <w:rsid w:val="00EE3892"/>
    <w:rsid w:val="00EE3D40"/>
    <w:rsid w:val="00EE40D9"/>
    <w:rsid w:val="00EE4213"/>
    <w:rsid w:val="00EE424B"/>
    <w:rsid w:val="00EE469A"/>
    <w:rsid w:val="00EE484F"/>
    <w:rsid w:val="00EE4891"/>
    <w:rsid w:val="00EE4BAB"/>
    <w:rsid w:val="00EE4C19"/>
    <w:rsid w:val="00EE5316"/>
    <w:rsid w:val="00EE5370"/>
    <w:rsid w:val="00EE5602"/>
    <w:rsid w:val="00EE5B5A"/>
    <w:rsid w:val="00EE5CCB"/>
    <w:rsid w:val="00EE62AB"/>
    <w:rsid w:val="00EE62C8"/>
    <w:rsid w:val="00EE630A"/>
    <w:rsid w:val="00EE6784"/>
    <w:rsid w:val="00EE67C7"/>
    <w:rsid w:val="00EE6805"/>
    <w:rsid w:val="00EE698B"/>
    <w:rsid w:val="00EE70B2"/>
    <w:rsid w:val="00EE717A"/>
    <w:rsid w:val="00EE77FC"/>
    <w:rsid w:val="00EF03B7"/>
    <w:rsid w:val="00EF04DE"/>
    <w:rsid w:val="00EF0D67"/>
    <w:rsid w:val="00EF0E20"/>
    <w:rsid w:val="00EF0E58"/>
    <w:rsid w:val="00EF0EB2"/>
    <w:rsid w:val="00EF0F7F"/>
    <w:rsid w:val="00EF120D"/>
    <w:rsid w:val="00EF144A"/>
    <w:rsid w:val="00EF158C"/>
    <w:rsid w:val="00EF16E2"/>
    <w:rsid w:val="00EF188D"/>
    <w:rsid w:val="00EF1980"/>
    <w:rsid w:val="00EF1B80"/>
    <w:rsid w:val="00EF1E33"/>
    <w:rsid w:val="00EF1FB2"/>
    <w:rsid w:val="00EF21DD"/>
    <w:rsid w:val="00EF24F6"/>
    <w:rsid w:val="00EF2712"/>
    <w:rsid w:val="00EF2910"/>
    <w:rsid w:val="00EF2B3D"/>
    <w:rsid w:val="00EF2CE3"/>
    <w:rsid w:val="00EF2EF8"/>
    <w:rsid w:val="00EF2F02"/>
    <w:rsid w:val="00EF393B"/>
    <w:rsid w:val="00EF394A"/>
    <w:rsid w:val="00EF3FD0"/>
    <w:rsid w:val="00EF4041"/>
    <w:rsid w:val="00EF4053"/>
    <w:rsid w:val="00EF414D"/>
    <w:rsid w:val="00EF423C"/>
    <w:rsid w:val="00EF42E1"/>
    <w:rsid w:val="00EF466E"/>
    <w:rsid w:val="00EF46BE"/>
    <w:rsid w:val="00EF49B9"/>
    <w:rsid w:val="00EF4C1A"/>
    <w:rsid w:val="00EF4DE4"/>
    <w:rsid w:val="00EF4EF0"/>
    <w:rsid w:val="00EF4F59"/>
    <w:rsid w:val="00EF55DA"/>
    <w:rsid w:val="00EF56DB"/>
    <w:rsid w:val="00EF5709"/>
    <w:rsid w:val="00EF5C9B"/>
    <w:rsid w:val="00EF6251"/>
    <w:rsid w:val="00EF62CE"/>
    <w:rsid w:val="00EF631C"/>
    <w:rsid w:val="00EF6339"/>
    <w:rsid w:val="00EF6595"/>
    <w:rsid w:val="00EF671F"/>
    <w:rsid w:val="00EF67B9"/>
    <w:rsid w:val="00EF6EC8"/>
    <w:rsid w:val="00EF6F3F"/>
    <w:rsid w:val="00EF7211"/>
    <w:rsid w:val="00EF740E"/>
    <w:rsid w:val="00EF741F"/>
    <w:rsid w:val="00EF7525"/>
    <w:rsid w:val="00EF752C"/>
    <w:rsid w:val="00EF7654"/>
    <w:rsid w:val="00EF76C0"/>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AF6"/>
    <w:rsid w:val="00F01C5B"/>
    <w:rsid w:val="00F01D4A"/>
    <w:rsid w:val="00F01E62"/>
    <w:rsid w:val="00F02113"/>
    <w:rsid w:val="00F0214D"/>
    <w:rsid w:val="00F0229C"/>
    <w:rsid w:val="00F0270F"/>
    <w:rsid w:val="00F02752"/>
    <w:rsid w:val="00F027C0"/>
    <w:rsid w:val="00F027DC"/>
    <w:rsid w:val="00F0282E"/>
    <w:rsid w:val="00F02947"/>
    <w:rsid w:val="00F029BE"/>
    <w:rsid w:val="00F02E63"/>
    <w:rsid w:val="00F02EFE"/>
    <w:rsid w:val="00F037C4"/>
    <w:rsid w:val="00F037CC"/>
    <w:rsid w:val="00F03954"/>
    <w:rsid w:val="00F03E2C"/>
    <w:rsid w:val="00F0413A"/>
    <w:rsid w:val="00F042AF"/>
    <w:rsid w:val="00F044EB"/>
    <w:rsid w:val="00F04578"/>
    <w:rsid w:val="00F0471B"/>
    <w:rsid w:val="00F0476E"/>
    <w:rsid w:val="00F04CF2"/>
    <w:rsid w:val="00F0512D"/>
    <w:rsid w:val="00F05261"/>
    <w:rsid w:val="00F05285"/>
    <w:rsid w:val="00F052D2"/>
    <w:rsid w:val="00F05341"/>
    <w:rsid w:val="00F05638"/>
    <w:rsid w:val="00F05783"/>
    <w:rsid w:val="00F05789"/>
    <w:rsid w:val="00F05AC0"/>
    <w:rsid w:val="00F064C1"/>
    <w:rsid w:val="00F064FA"/>
    <w:rsid w:val="00F0671F"/>
    <w:rsid w:val="00F067FF"/>
    <w:rsid w:val="00F06B13"/>
    <w:rsid w:val="00F06D21"/>
    <w:rsid w:val="00F06D4B"/>
    <w:rsid w:val="00F06DF2"/>
    <w:rsid w:val="00F0730C"/>
    <w:rsid w:val="00F0741F"/>
    <w:rsid w:val="00F075EA"/>
    <w:rsid w:val="00F07797"/>
    <w:rsid w:val="00F07C38"/>
    <w:rsid w:val="00F07D4F"/>
    <w:rsid w:val="00F07F9B"/>
    <w:rsid w:val="00F07FFB"/>
    <w:rsid w:val="00F101D9"/>
    <w:rsid w:val="00F102E5"/>
    <w:rsid w:val="00F10520"/>
    <w:rsid w:val="00F10ECA"/>
    <w:rsid w:val="00F1124A"/>
    <w:rsid w:val="00F11372"/>
    <w:rsid w:val="00F114E7"/>
    <w:rsid w:val="00F123B7"/>
    <w:rsid w:val="00F1268F"/>
    <w:rsid w:val="00F127E9"/>
    <w:rsid w:val="00F12805"/>
    <w:rsid w:val="00F12A3C"/>
    <w:rsid w:val="00F12A8A"/>
    <w:rsid w:val="00F12B25"/>
    <w:rsid w:val="00F12CA4"/>
    <w:rsid w:val="00F12CA8"/>
    <w:rsid w:val="00F12D9A"/>
    <w:rsid w:val="00F12EFB"/>
    <w:rsid w:val="00F130DE"/>
    <w:rsid w:val="00F132AD"/>
    <w:rsid w:val="00F13603"/>
    <w:rsid w:val="00F136FC"/>
    <w:rsid w:val="00F1385B"/>
    <w:rsid w:val="00F1389B"/>
    <w:rsid w:val="00F13CED"/>
    <w:rsid w:val="00F13FA0"/>
    <w:rsid w:val="00F14283"/>
    <w:rsid w:val="00F14287"/>
    <w:rsid w:val="00F147C3"/>
    <w:rsid w:val="00F14B51"/>
    <w:rsid w:val="00F15185"/>
    <w:rsid w:val="00F152C1"/>
    <w:rsid w:val="00F152DE"/>
    <w:rsid w:val="00F15858"/>
    <w:rsid w:val="00F15A4B"/>
    <w:rsid w:val="00F15C6E"/>
    <w:rsid w:val="00F15D39"/>
    <w:rsid w:val="00F16031"/>
    <w:rsid w:val="00F16076"/>
    <w:rsid w:val="00F16383"/>
    <w:rsid w:val="00F16446"/>
    <w:rsid w:val="00F16651"/>
    <w:rsid w:val="00F167BD"/>
    <w:rsid w:val="00F167F7"/>
    <w:rsid w:val="00F168D9"/>
    <w:rsid w:val="00F16AD3"/>
    <w:rsid w:val="00F16B4D"/>
    <w:rsid w:val="00F16D13"/>
    <w:rsid w:val="00F16D8F"/>
    <w:rsid w:val="00F16DB9"/>
    <w:rsid w:val="00F16DF0"/>
    <w:rsid w:val="00F170B4"/>
    <w:rsid w:val="00F17126"/>
    <w:rsid w:val="00F17B99"/>
    <w:rsid w:val="00F17C1A"/>
    <w:rsid w:val="00F17E2F"/>
    <w:rsid w:val="00F17E39"/>
    <w:rsid w:val="00F17EDF"/>
    <w:rsid w:val="00F200F3"/>
    <w:rsid w:val="00F202FA"/>
    <w:rsid w:val="00F20433"/>
    <w:rsid w:val="00F20659"/>
    <w:rsid w:val="00F2066F"/>
    <w:rsid w:val="00F206C2"/>
    <w:rsid w:val="00F20D8E"/>
    <w:rsid w:val="00F2103B"/>
    <w:rsid w:val="00F211C2"/>
    <w:rsid w:val="00F21266"/>
    <w:rsid w:val="00F21334"/>
    <w:rsid w:val="00F21541"/>
    <w:rsid w:val="00F217DC"/>
    <w:rsid w:val="00F21B38"/>
    <w:rsid w:val="00F21D35"/>
    <w:rsid w:val="00F222F9"/>
    <w:rsid w:val="00F22754"/>
    <w:rsid w:val="00F2291A"/>
    <w:rsid w:val="00F22A49"/>
    <w:rsid w:val="00F2341D"/>
    <w:rsid w:val="00F234D3"/>
    <w:rsid w:val="00F234D9"/>
    <w:rsid w:val="00F23560"/>
    <w:rsid w:val="00F238BE"/>
    <w:rsid w:val="00F23953"/>
    <w:rsid w:val="00F24246"/>
    <w:rsid w:val="00F243E6"/>
    <w:rsid w:val="00F246F8"/>
    <w:rsid w:val="00F25066"/>
    <w:rsid w:val="00F252A5"/>
    <w:rsid w:val="00F25444"/>
    <w:rsid w:val="00F255CC"/>
    <w:rsid w:val="00F25866"/>
    <w:rsid w:val="00F258CB"/>
    <w:rsid w:val="00F25F26"/>
    <w:rsid w:val="00F25F70"/>
    <w:rsid w:val="00F260EC"/>
    <w:rsid w:val="00F26253"/>
    <w:rsid w:val="00F263DD"/>
    <w:rsid w:val="00F263F9"/>
    <w:rsid w:val="00F264A2"/>
    <w:rsid w:val="00F26695"/>
    <w:rsid w:val="00F268AB"/>
    <w:rsid w:val="00F26EE0"/>
    <w:rsid w:val="00F27445"/>
    <w:rsid w:val="00F27690"/>
    <w:rsid w:val="00F2790E"/>
    <w:rsid w:val="00F27A78"/>
    <w:rsid w:val="00F27F6D"/>
    <w:rsid w:val="00F30001"/>
    <w:rsid w:val="00F301CA"/>
    <w:rsid w:val="00F3096E"/>
    <w:rsid w:val="00F30A3E"/>
    <w:rsid w:val="00F30ED4"/>
    <w:rsid w:val="00F30FAB"/>
    <w:rsid w:val="00F31316"/>
    <w:rsid w:val="00F315E2"/>
    <w:rsid w:val="00F316C8"/>
    <w:rsid w:val="00F318FB"/>
    <w:rsid w:val="00F31BF5"/>
    <w:rsid w:val="00F32017"/>
    <w:rsid w:val="00F32228"/>
    <w:rsid w:val="00F3232A"/>
    <w:rsid w:val="00F32371"/>
    <w:rsid w:val="00F32391"/>
    <w:rsid w:val="00F32397"/>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443"/>
    <w:rsid w:val="00F35689"/>
    <w:rsid w:val="00F3578E"/>
    <w:rsid w:val="00F35887"/>
    <w:rsid w:val="00F35A1E"/>
    <w:rsid w:val="00F35CD3"/>
    <w:rsid w:val="00F35F42"/>
    <w:rsid w:val="00F3602F"/>
    <w:rsid w:val="00F36030"/>
    <w:rsid w:val="00F366E6"/>
    <w:rsid w:val="00F36753"/>
    <w:rsid w:val="00F368F2"/>
    <w:rsid w:val="00F36A5D"/>
    <w:rsid w:val="00F36A7D"/>
    <w:rsid w:val="00F36AFA"/>
    <w:rsid w:val="00F36C28"/>
    <w:rsid w:val="00F36CDB"/>
    <w:rsid w:val="00F37032"/>
    <w:rsid w:val="00F3703B"/>
    <w:rsid w:val="00F372A4"/>
    <w:rsid w:val="00F37329"/>
    <w:rsid w:val="00F3772D"/>
    <w:rsid w:val="00F378B5"/>
    <w:rsid w:val="00F37DB3"/>
    <w:rsid w:val="00F37E37"/>
    <w:rsid w:val="00F37E54"/>
    <w:rsid w:val="00F4013E"/>
    <w:rsid w:val="00F40299"/>
    <w:rsid w:val="00F4034A"/>
    <w:rsid w:val="00F40424"/>
    <w:rsid w:val="00F40529"/>
    <w:rsid w:val="00F408AD"/>
    <w:rsid w:val="00F408CB"/>
    <w:rsid w:val="00F40B6F"/>
    <w:rsid w:val="00F40E4F"/>
    <w:rsid w:val="00F40E66"/>
    <w:rsid w:val="00F40F3D"/>
    <w:rsid w:val="00F41064"/>
    <w:rsid w:val="00F41184"/>
    <w:rsid w:val="00F419AD"/>
    <w:rsid w:val="00F41D9B"/>
    <w:rsid w:val="00F422F7"/>
    <w:rsid w:val="00F423BA"/>
    <w:rsid w:val="00F425FA"/>
    <w:rsid w:val="00F42885"/>
    <w:rsid w:val="00F429CD"/>
    <w:rsid w:val="00F42B5F"/>
    <w:rsid w:val="00F42FE2"/>
    <w:rsid w:val="00F43387"/>
    <w:rsid w:val="00F434D9"/>
    <w:rsid w:val="00F43553"/>
    <w:rsid w:val="00F4384B"/>
    <w:rsid w:val="00F439F6"/>
    <w:rsid w:val="00F44203"/>
    <w:rsid w:val="00F44268"/>
    <w:rsid w:val="00F443A1"/>
    <w:rsid w:val="00F444FC"/>
    <w:rsid w:val="00F44664"/>
    <w:rsid w:val="00F44870"/>
    <w:rsid w:val="00F44D55"/>
    <w:rsid w:val="00F44E14"/>
    <w:rsid w:val="00F4512B"/>
    <w:rsid w:val="00F45374"/>
    <w:rsid w:val="00F454F4"/>
    <w:rsid w:val="00F4596A"/>
    <w:rsid w:val="00F45AE3"/>
    <w:rsid w:val="00F45CDD"/>
    <w:rsid w:val="00F45DB6"/>
    <w:rsid w:val="00F45E45"/>
    <w:rsid w:val="00F4610C"/>
    <w:rsid w:val="00F4643F"/>
    <w:rsid w:val="00F465B0"/>
    <w:rsid w:val="00F46978"/>
    <w:rsid w:val="00F469B6"/>
    <w:rsid w:val="00F46A32"/>
    <w:rsid w:val="00F46F6F"/>
    <w:rsid w:val="00F4702F"/>
    <w:rsid w:val="00F477AF"/>
    <w:rsid w:val="00F47C22"/>
    <w:rsid w:val="00F508C6"/>
    <w:rsid w:val="00F50A1C"/>
    <w:rsid w:val="00F50C50"/>
    <w:rsid w:val="00F50CEE"/>
    <w:rsid w:val="00F50CF1"/>
    <w:rsid w:val="00F50D04"/>
    <w:rsid w:val="00F50DB0"/>
    <w:rsid w:val="00F50DB4"/>
    <w:rsid w:val="00F50EF6"/>
    <w:rsid w:val="00F51305"/>
    <w:rsid w:val="00F513A5"/>
    <w:rsid w:val="00F514BB"/>
    <w:rsid w:val="00F51556"/>
    <w:rsid w:val="00F516BE"/>
    <w:rsid w:val="00F5187A"/>
    <w:rsid w:val="00F51AA3"/>
    <w:rsid w:val="00F51E8A"/>
    <w:rsid w:val="00F51F35"/>
    <w:rsid w:val="00F520D3"/>
    <w:rsid w:val="00F52322"/>
    <w:rsid w:val="00F5243F"/>
    <w:rsid w:val="00F5247F"/>
    <w:rsid w:val="00F52788"/>
    <w:rsid w:val="00F52C40"/>
    <w:rsid w:val="00F52C9B"/>
    <w:rsid w:val="00F52DD4"/>
    <w:rsid w:val="00F52E8D"/>
    <w:rsid w:val="00F52FA8"/>
    <w:rsid w:val="00F534B1"/>
    <w:rsid w:val="00F53666"/>
    <w:rsid w:val="00F536FA"/>
    <w:rsid w:val="00F53F52"/>
    <w:rsid w:val="00F54272"/>
    <w:rsid w:val="00F5432D"/>
    <w:rsid w:val="00F546BC"/>
    <w:rsid w:val="00F54A82"/>
    <w:rsid w:val="00F54A83"/>
    <w:rsid w:val="00F54B08"/>
    <w:rsid w:val="00F54BC8"/>
    <w:rsid w:val="00F54BD0"/>
    <w:rsid w:val="00F54BEA"/>
    <w:rsid w:val="00F54E74"/>
    <w:rsid w:val="00F553EB"/>
    <w:rsid w:val="00F554BC"/>
    <w:rsid w:val="00F5585B"/>
    <w:rsid w:val="00F55FA3"/>
    <w:rsid w:val="00F561E6"/>
    <w:rsid w:val="00F562AA"/>
    <w:rsid w:val="00F56630"/>
    <w:rsid w:val="00F569FD"/>
    <w:rsid w:val="00F56CDD"/>
    <w:rsid w:val="00F56D18"/>
    <w:rsid w:val="00F56E5A"/>
    <w:rsid w:val="00F56FB8"/>
    <w:rsid w:val="00F57147"/>
    <w:rsid w:val="00F574AF"/>
    <w:rsid w:val="00F57702"/>
    <w:rsid w:val="00F577C2"/>
    <w:rsid w:val="00F57846"/>
    <w:rsid w:val="00F60315"/>
    <w:rsid w:val="00F6066C"/>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604"/>
    <w:rsid w:val="00F62836"/>
    <w:rsid w:val="00F62967"/>
    <w:rsid w:val="00F62C10"/>
    <w:rsid w:val="00F62E07"/>
    <w:rsid w:val="00F632EB"/>
    <w:rsid w:val="00F6347F"/>
    <w:rsid w:val="00F634D6"/>
    <w:rsid w:val="00F637DC"/>
    <w:rsid w:val="00F6387E"/>
    <w:rsid w:val="00F638E9"/>
    <w:rsid w:val="00F639E3"/>
    <w:rsid w:val="00F63BF7"/>
    <w:rsid w:val="00F63E85"/>
    <w:rsid w:val="00F64010"/>
    <w:rsid w:val="00F6437E"/>
    <w:rsid w:val="00F64588"/>
    <w:rsid w:val="00F64AC6"/>
    <w:rsid w:val="00F64AEE"/>
    <w:rsid w:val="00F64EB8"/>
    <w:rsid w:val="00F65045"/>
    <w:rsid w:val="00F65316"/>
    <w:rsid w:val="00F6578E"/>
    <w:rsid w:val="00F6588B"/>
    <w:rsid w:val="00F658C7"/>
    <w:rsid w:val="00F65E1C"/>
    <w:rsid w:val="00F6617F"/>
    <w:rsid w:val="00F6642D"/>
    <w:rsid w:val="00F6664E"/>
    <w:rsid w:val="00F6669C"/>
    <w:rsid w:val="00F6679F"/>
    <w:rsid w:val="00F66BD5"/>
    <w:rsid w:val="00F66F58"/>
    <w:rsid w:val="00F66F6D"/>
    <w:rsid w:val="00F671D0"/>
    <w:rsid w:val="00F6733E"/>
    <w:rsid w:val="00F673D3"/>
    <w:rsid w:val="00F673F0"/>
    <w:rsid w:val="00F6766A"/>
    <w:rsid w:val="00F67698"/>
    <w:rsid w:val="00F676DA"/>
    <w:rsid w:val="00F67758"/>
    <w:rsid w:val="00F67B01"/>
    <w:rsid w:val="00F67CC8"/>
    <w:rsid w:val="00F67F4A"/>
    <w:rsid w:val="00F67F93"/>
    <w:rsid w:val="00F70029"/>
    <w:rsid w:val="00F70108"/>
    <w:rsid w:val="00F70373"/>
    <w:rsid w:val="00F7067C"/>
    <w:rsid w:val="00F706BE"/>
    <w:rsid w:val="00F70925"/>
    <w:rsid w:val="00F70A2C"/>
    <w:rsid w:val="00F70D95"/>
    <w:rsid w:val="00F710F1"/>
    <w:rsid w:val="00F71384"/>
    <w:rsid w:val="00F71479"/>
    <w:rsid w:val="00F715F2"/>
    <w:rsid w:val="00F7197E"/>
    <w:rsid w:val="00F71ACF"/>
    <w:rsid w:val="00F71D71"/>
    <w:rsid w:val="00F71E70"/>
    <w:rsid w:val="00F71FBE"/>
    <w:rsid w:val="00F72124"/>
    <w:rsid w:val="00F7249C"/>
    <w:rsid w:val="00F724B1"/>
    <w:rsid w:val="00F724B2"/>
    <w:rsid w:val="00F7292B"/>
    <w:rsid w:val="00F72DF3"/>
    <w:rsid w:val="00F72E7B"/>
    <w:rsid w:val="00F72FEB"/>
    <w:rsid w:val="00F732A8"/>
    <w:rsid w:val="00F73532"/>
    <w:rsid w:val="00F735D4"/>
    <w:rsid w:val="00F736F4"/>
    <w:rsid w:val="00F73719"/>
    <w:rsid w:val="00F73CA3"/>
    <w:rsid w:val="00F74591"/>
    <w:rsid w:val="00F74724"/>
    <w:rsid w:val="00F74869"/>
    <w:rsid w:val="00F7507F"/>
    <w:rsid w:val="00F7515F"/>
    <w:rsid w:val="00F7518A"/>
    <w:rsid w:val="00F7532F"/>
    <w:rsid w:val="00F75394"/>
    <w:rsid w:val="00F75495"/>
    <w:rsid w:val="00F755EB"/>
    <w:rsid w:val="00F758DE"/>
    <w:rsid w:val="00F75BFC"/>
    <w:rsid w:val="00F75EC1"/>
    <w:rsid w:val="00F75FE7"/>
    <w:rsid w:val="00F76020"/>
    <w:rsid w:val="00F764C1"/>
    <w:rsid w:val="00F764DC"/>
    <w:rsid w:val="00F76BA6"/>
    <w:rsid w:val="00F772AA"/>
    <w:rsid w:val="00F772E7"/>
    <w:rsid w:val="00F772F2"/>
    <w:rsid w:val="00F77710"/>
    <w:rsid w:val="00F77927"/>
    <w:rsid w:val="00F77A23"/>
    <w:rsid w:val="00F77AA7"/>
    <w:rsid w:val="00F77D5E"/>
    <w:rsid w:val="00F800B2"/>
    <w:rsid w:val="00F80372"/>
    <w:rsid w:val="00F80568"/>
    <w:rsid w:val="00F80AE0"/>
    <w:rsid w:val="00F80AE3"/>
    <w:rsid w:val="00F80D77"/>
    <w:rsid w:val="00F80D81"/>
    <w:rsid w:val="00F80FFF"/>
    <w:rsid w:val="00F820BB"/>
    <w:rsid w:val="00F8216C"/>
    <w:rsid w:val="00F8248F"/>
    <w:rsid w:val="00F82818"/>
    <w:rsid w:val="00F828CA"/>
    <w:rsid w:val="00F82DA9"/>
    <w:rsid w:val="00F82F59"/>
    <w:rsid w:val="00F830B5"/>
    <w:rsid w:val="00F831F9"/>
    <w:rsid w:val="00F8379B"/>
    <w:rsid w:val="00F839D2"/>
    <w:rsid w:val="00F83A4B"/>
    <w:rsid w:val="00F83C09"/>
    <w:rsid w:val="00F83C26"/>
    <w:rsid w:val="00F84145"/>
    <w:rsid w:val="00F84363"/>
    <w:rsid w:val="00F843E1"/>
    <w:rsid w:val="00F84676"/>
    <w:rsid w:val="00F8491B"/>
    <w:rsid w:val="00F8497A"/>
    <w:rsid w:val="00F849A4"/>
    <w:rsid w:val="00F84FD4"/>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500"/>
    <w:rsid w:val="00F9265E"/>
    <w:rsid w:val="00F9275F"/>
    <w:rsid w:val="00F92824"/>
    <w:rsid w:val="00F92930"/>
    <w:rsid w:val="00F92F69"/>
    <w:rsid w:val="00F93023"/>
    <w:rsid w:val="00F933C7"/>
    <w:rsid w:val="00F93416"/>
    <w:rsid w:val="00F9370A"/>
    <w:rsid w:val="00F9388D"/>
    <w:rsid w:val="00F93955"/>
    <w:rsid w:val="00F9396F"/>
    <w:rsid w:val="00F93E73"/>
    <w:rsid w:val="00F94369"/>
    <w:rsid w:val="00F94AED"/>
    <w:rsid w:val="00F94FE7"/>
    <w:rsid w:val="00F951B2"/>
    <w:rsid w:val="00F953BD"/>
    <w:rsid w:val="00F956BD"/>
    <w:rsid w:val="00F9571C"/>
    <w:rsid w:val="00F95838"/>
    <w:rsid w:val="00F95D91"/>
    <w:rsid w:val="00F95E93"/>
    <w:rsid w:val="00F9634A"/>
    <w:rsid w:val="00F96390"/>
    <w:rsid w:val="00F965DB"/>
    <w:rsid w:val="00F96659"/>
    <w:rsid w:val="00F96816"/>
    <w:rsid w:val="00F96860"/>
    <w:rsid w:val="00F96953"/>
    <w:rsid w:val="00F96A9B"/>
    <w:rsid w:val="00F96B58"/>
    <w:rsid w:val="00F96D76"/>
    <w:rsid w:val="00F9715C"/>
    <w:rsid w:val="00F97166"/>
    <w:rsid w:val="00F9729F"/>
    <w:rsid w:val="00F97478"/>
    <w:rsid w:val="00F97645"/>
    <w:rsid w:val="00F97819"/>
    <w:rsid w:val="00F97C89"/>
    <w:rsid w:val="00F97D21"/>
    <w:rsid w:val="00F97EE6"/>
    <w:rsid w:val="00F97EF8"/>
    <w:rsid w:val="00FA000E"/>
    <w:rsid w:val="00FA0092"/>
    <w:rsid w:val="00FA085C"/>
    <w:rsid w:val="00FA0907"/>
    <w:rsid w:val="00FA0DB7"/>
    <w:rsid w:val="00FA101E"/>
    <w:rsid w:val="00FA146D"/>
    <w:rsid w:val="00FA16B7"/>
    <w:rsid w:val="00FA1DDA"/>
    <w:rsid w:val="00FA1F79"/>
    <w:rsid w:val="00FA22F2"/>
    <w:rsid w:val="00FA2307"/>
    <w:rsid w:val="00FA2470"/>
    <w:rsid w:val="00FA2689"/>
    <w:rsid w:val="00FA2717"/>
    <w:rsid w:val="00FA27B2"/>
    <w:rsid w:val="00FA297B"/>
    <w:rsid w:val="00FA297D"/>
    <w:rsid w:val="00FA2AC3"/>
    <w:rsid w:val="00FA2BD6"/>
    <w:rsid w:val="00FA2BEE"/>
    <w:rsid w:val="00FA2E74"/>
    <w:rsid w:val="00FA2EFB"/>
    <w:rsid w:val="00FA3007"/>
    <w:rsid w:val="00FA3448"/>
    <w:rsid w:val="00FA3527"/>
    <w:rsid w:val="00FA36EB"/>
    <w:rsid w:val="00FA3C8A"/>
    <w:rsid w:val="00FA3D97"/>
    <w:rsid w:val="00FA3EB6"/>
    <w:rsid w:val="00FA3EFE"/>
    <w:rsid w:val="00FA40B3"/>
    <w:rsid w:val="00FA429B"/>
    <w:rsid w:val="00FA4704"/>
    <w:rsid w:val="00FA4891"/>
    <w:rsid w:val="00FA48E5"/>
    <w:rsid w:val="00FA4B13"/>
    <w:rsid w:val="00FA4C96"/>
    <w:rsid w:val="00FA4CC8"/>
    <w:rsid w:val="00FA4EC4"/>
    <w:rsid w:val="00FA4EF4"/>
    <w:rsid w:val="00FA51B2"/>
    <w:rsid w:val="00FA52BA"/>
    <w:rsid w:val="00FA53E3"/>
    <w:rsid w:val="00FA560E"/>
    <w:rsid w:val="00FA5798"/>
    <w:rsid w:val="00FA5805"/>
    <w:rsid w:val="00FA594F"/>
    <w:rsid w:val="00FA596E"/>
    <w:rsid w:val="00FA6084"/>
    <w:rsid w:val="00FA619F"/>
    <w:rsid w:val="00FA6255"/>
    <w:rsid w:val="00FA629F"/>
    <w:rsid w:val="00FA63D1"/>
    <w:rsid w:val="00FA657D"/>
    <w:rsid w:val="00FA660C"/>
    <w:rsid w:val="00FA662A"/>
    <w:rsid w:val="00FA67BD"/>
    <w:rsid w:val="00FA7274"/>
    <w:rsid w:val="00FA73FE"/>
    <w:rsid w:val="00FA7BD5"/>
    <w:rsid w:val="00FA7F86"/>
    <w:rsid w:val="00FB0265"/>
    <w:rsid w:val="00FB02BB"/>
    <w:rsid w:val="00FB040A"/>
    <w:rsid w:val="00FB042D"/>
    <w:rsid w:val="00FB063C"/>
    <w:rsid w:val="00FB0813"/>
    <w:rsid w:val="00FB08BA"/>
    <w:rsid w:val="00FB0A31"/>
    <w:rsid w:val="00FB0A49"/>
    <w:rsid w:val="00FB0BF7"/>
    <w:rsid w:val="00FB0D49"/>
    <w:rsid w:val="00FB0E45"/>
    <w:rsid w:val="00FB0EFE"/>
    <w:rsid w:val="00FB0F67"/>
    <w:rsid w:val="00FB0FFF"/>
    <w:rsid w:val="00FB111D"/>
    <w:rsid w:val="00FB1193"/>
    <w:rsid w:val="00FB1209"/>
    <w:rsid w:val="00FB1C03"/>
    <w:rsid w:val="00FB1D2A"/>
    <w:rsid w:val="00FB1E90"/>
    <w:rsid w:val="00FB1FDF"/>
    <w:rsid w:val="00FB2878"/>
    <w:rsid w:val="00FB2D0A"/>
    <w:rsid w:val="00FB3150"/>
    <w:rsid w:val="00FB3194"/>
    <w:rsid w:val="00FB32CE"/>
    <w:rsid w:val="00FB3579"/>
    <w:rsid w:val="00FB3884"/>
    <w:rsid w:val="00FB3A19"/>
    <w:rsid w:val="00FB3A5B"/>
    <w:rsid w:val="00FB3CCD"/>
    <w:rsid w:val="00FB3D2E"/>
    <w:rsid w:val="00FB4256"/>
    <w:rsid w:val="00FB4599"/>
    <w:rsid w:val="00FB47BA"/>
    <w:rsid w:val="00FB4D81"/>
    <w:rsid w:val="00FB522D"/>
    <w:rsid w:val="00FB566F"/>
    <w:rsid w:val="00FB58EC"/>
    <w:rsid w:val="00FB5E26"/>
    <w:rsid w:val="00FB5EAB"/>
    <w:rsid w:val="00FB5F59"/>
    <w:rsid w:val="00FB60CC"/>
    <w:rsid w:val="00FB630E"/>
    <w:rsid w:val="00FB6481"/>
    <w:rsid w:val="00FB64B5"/>
    <w:rsid w:val="00FB67FA"/>
    <w:rsid w:val="00FB69BF"/>
    <w:rsid w:val="00FB6DB5"/>
    <w:rsid w:val="00FB6F48"/>
    <w:rsid w:val="00FB732C"/>
    <w:rsid w:val="00FB742F"/>
    <w:rsid w:val="00FB7457"/>
    <w:rsid w:val="00FB7DC2"/>
    <w:rsid w:val="00FB7E97"/>
    <w:rsid w:val="00FB7EBF"/>
    <w:rsid w:val="00FB7F78"/>
    <w:rsid w:val="00FB7FF1"/>
    <w:rsid w:val="00FC0192"/>
    <w:rsid w:val="00FC02F4"/>
    <w:rsid w:val="00FC03A1"/>
    <w:rsid w:val="00FC03A8"/>
    <w:rsid w:val="00FC078F"/>
    <w:rsid w:val="00FC0C30"/>
    <w:rsid w:val="00FC0FD0"/>
    <w:rsid w:val="00FC130D"/>
    <w:rsid w:val="00FC1347"/>
    <w:rsid w:val="00FC14E5"/>
    <w:rsid w:val="00FC1661"/>
    <w:rsid w:val="00FC1960"/>
    <w:rsid w:val="00FC1B81"/>
    <w:rsid w:val="00FC1C17"/>
    <w:rsid w:val="00FC1D3E"/>
    <w:rsid w:val="00FC1D5B"/>
    <w:rsid w:val="00FC20C6"/>
    <w:rsid w:val="00FC2262"/>
    <w:rsid w:val="00FC2322"/>
    <w:rsid w:val="00FC2405"/>
    <w:rsid w:val="00FC26E0"/>
    <w:rsid w:val="00FC277A"/>
    <w:rsid w:val="00FC2C0F"/>
    <w:rsid w:val="00FC2CD4"/>
    <w:rsid w:val="00FC3115"/>
    <w:rsid w:val="00FC31A1"/>
    <w:rsid w:val="00FC35BF"/>
    <w:rsid w:val="00FC3633"/>
    <w:rsid w:val="00FC36C0"/>
    <w:rsid w:val="00FC3790"/>
    <w:rsid w:val="00FC3A4A"/>
    <w:rsid w:val="00FC3B44"/>
    <w:rsid w:val="00FC3BC2"/>
    <w:rsid w:val="00FC3DB7"/>
    <w:rsid w:val="00FC3E65"/>
    <w:rsid w:val="00FC3F1C"/>
    <w:rsid w:val="00FC3F39"/>
    <w:rsid w:val="00FC3F52"/>
    <w:rsid w:val="00FC42B2"/>
    <w:rsid w:val="00FC4601"/>
    <w:rsid w:val="00FC485A"/>
    <w:rsid w:val="00FC4A73"/>
    <w:rsid w:val="00FC4CBE"/>
    <w:rsid w:val="00FC5266"/>
    <w:rsid w:val="00FC5621"/>
    <w:rsid w:val="00FC5910"/>
    <w:rsid w:val="00FC5BCC"/>
    <w:rsid w:val="00FC6111"/>
    <w:rsid w:val="00FC69DE"/>
    <w:rsid w:val="00FC6CDE"/>
    <w:rsid w:val="00FC6DDA"/>
    <w:rsid w:val="00FC7120"/>
    <w:rsid w:val="00FC7277"/>
    <w:rsid w:val="00FC7D2C"/>
    <w:rsid w:val="00FC7D2F"/>
    <w:rsid w:val="00FC7DE1"/>
    <w:rsid w:val="00FD00F7"/>
    <w:rsid w:val="00FD018D"/>
    <w:rsid w:val="00FD01C8"/>
    <w:rsid w:val="00FD039E"/>
    <w:rsid w:val="00FD05B1"/>
    <w:rsid w:val="00FD068A"/>
    <w:rsid w:val="00FD068F"/>
    <w:rsid w:val="00FD08BB"/>
    <w:rsid w:val="00FD0ABF"/>
    <w:rsid w:val="00FD0B88"/>
    <w:rsid w:val="00FD0CC7"/>
    <w:rsid w:val="00FD0DBF"/>
    <w:rsid w:val="00FD0E84"/>
    <w:rsid w:val="00FD0FFB"/>
    <w:rsid w:val="00FD117E"/>
    <w:rsid w:val="00FD1AE7"/>
    <w:rsid w:val="00FD1BCE"/>
    <w:rsid w:val="00FD1C78"/>
    <w:rsid w:val="00FD1D0F"/>
    <w:rsid w:val="00FD1E05"/>
    <w:rsid w:val="00FD1F3D"/>
    <w:rsid w:val="00FD2137"/>
    <w:rsid w:val="00FD244A"/>
    <w:rsid w:val="00FD27DB"/>
    <w:rsid w:val="00FD28DE"/>
    <w:rsid w:val="00FD299B"/>
    <w:rsid w:val="00FD2C75"/>
    <w:rsid w:val="00FD2E79"/>
    <w:rsid w:val="00FD3091"/>
    <w:rsid w:val="00FD32E5"/>
    <w:rsid w:val="00FD337E"/>
    <w:rsid w:val="00FD36B6"/>
    <w:rsid w:val="00FD37D4"/>
    <w:rsid w:val="00FD3927"/>
    <w:rsid w:val="00FD392A"/>
    <w:rsid w:val="00FD3D48"/>
    <w:rsid w:val="00FD3DC1"/>
    <w:rsid w:val="00FD3E60"/>
    <w:rsid w:val="00FD4793"/>
    <w:rsid w:val="00FD4B37"/>
    <w:rsid w:val="00FD4F72"/>
    <w:rsid w:val="00FD4FAB"/>
    <w:rsid w:val="00FD529A"/>
    <w:rsid w:val="00FD53AF"/>
    <w:rsid w:val="00FD585A"/>
    <w:rsid w:val="00FD58BB"/>
    <w:rsid w:val="00FD5A02"/>
    <w:rsid w:val="00FD5BA6"/>
    <w:rsid w:val="00FD5ECF"/>
    <w:rsid w:val="00FD62FA"/>
    <w:rsid w:val="00FD633F"/>
    <w:rsid w:val="00FD667A"/>
    <w:rsid w:val="00FD69D5"/>
    <w:rsid w:val="00FD7042"/>
    <w:rsid w:val="00FD722E"/>
    <w:rsid w:val="00FD7699"/>
    <w:rsid w:val="00FD7713"/>
    <w:rsid w:val="00FD77D1"/>
    <w:rsid w:val="00FD78B3"/>
    <w:rsid w:val="00FD7ADA"/>
    <w:rsid w:val="00FD7D14"/>
    <w:rsid w:val="00FD7FA1"/>
    <w:rsid w:val="00FE006B"/>
    <w:rsid w:val="00FE03F7"/>
    <w:rsid w:val="00FE03F9"/>
    <w:rsid w:val="00FE0FE4"/>
    <w:rsid w:val="00FE1113"/>
    <w:rsid w:val="00FE144B"/>
    <w:rsid w:val="00FE1478"/>
    <w:rsid w:val="00FE166A"/>
    <w:rsid w:val="00FE2026"/>
    <w:rsid w:val="00FE2416"/>
    <w:rsid w:val="00FE27C5"/>
    <w:rsid w:val="00FE2943"/>
    <w:rsid w:val="00FE2950"/>
    <w:rsid w:val="00FE2B49"/>
    <w:rsid w:val="00FE2D33"/>
    <w:rsid w:val="00FE353F"/>
    <w:rsid w:val="00FE36F6"/>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AC2"/>
    <w:rsid w:val="00FE5C2D"/>
    <w:rsid w:val="00FE5CD1"/>
    <w:rsid w:val="00FE5DBD"/>
    <w:rsid w:val="00FE5E5E"/>
    <w:rsid w:val="00FE5EAF"/>
    <w:rsid w:val="00FE624A"/>
    <w:rsid w:val="00FE65C7"/>
    <w:rsid w:val="00FE6645"/>
    <w:rsid w:val="00FE67FF"/>
    <w:rsid w:val="00FE6833"/>
    <w:rsid w:val="00FE6BB8"/>
    <w:rsid w:val="00FE6BDC"/>
    <w:rsid w:val="00FE712A"/>
    <w:rsid w:val="00FE71D5"/>
    <w:rsid w:val="00FE71DE"/>
    <w:rsid w:val="00FE73BE"/>
    <w:rsid w:val="00FE74DA"/>
    <w:rsid w:val="00FE7501"/>
    <w:rsid w:val="00FE7A0F"/>
    <w:rsid w:val="00FE7BC2"/>
    <w:rsid w:val="00FE7BEF"/>
    <w:rsid w:val="00FE7DB8"/>
    <w:rsid w:val="00FF00F2"/>
    <w:rsid w:val="00FF0429"/>
    <w:rsid w:val="00FF04DA"/>
    <w:rsid w:val="00FF06A4"/>
    <w:rsid w:val="00FF0C87"/>
    <w:rsid w:val="00FF0E16"/>
    <w:rsid w:val="00FF0F32"/>
    <w:rsid w:val="00FF1076"/>
    <w:rsid w:val="00FF1249"/>
    <w:rsid w:val="00FF1349"/>
    <w:rsid w:val="00FF14D3"/>
    <w:rsid w:val="00FF160E"/>
    <w:rsid w:val="00FF1784"/>
    <w:rsid w:val="00FF198F"/>
    <w:rsid w:val="00FF1A1B"/>
    <w:rsid w:val="00FF1E8C"/>
    <w:rsid w:val="00FF2066"/>
    <w:rsid w:val="00FF20E7"/>
    <w:rsid w:val="00FF21F8"/>
    <w:rsid w:val="00FF2645"/>
    <w:rsid w:val="00FF2866"/>
    <w:rsid w:val="00FF29A6"/>
    <w:rsid w:val="00FF2A98"/>
    <w:rsid w:val="00FF2EE3"/>
    <w:rsid w:val="00FF2F68"/>
    <w:rsid w:val="00FF2FE4"/>
    <w:rsid w:val="00FF31CF"/>
    <w:rsid w:val="00FF3423"/>
    <w:rsid w:val="00FF3890"/>
    <w:rsid w:val="00FF3987"/>
    <w:rsid w:val="00FF3A3A"/>
    <w:rsid w:val="00FF3AD2"/>
    <w:rsid w:val="00FF3B17"/>
    <w:rsid w:val="00FF3D3B"/>
    <w:rsid w:val="00FF3DC3"/>
    <w:rsid w:val="00FF3E72"/>
    <w:rsid w:val="00FF409E"/>
    <w:rsid w:val="00FF40FD"/>
    <w:rsid w:val="00FF429F"/>
    <w:rsid w:val="00FF42E4"/>
    <w:rsid w:val="00FF4AB7"/>
    <w:rsid w:val="00FF4B80"/>
    <w:rsid w:val="00FF4FC6"/>
    <w:rsid w:val="00FF502E"/>
    <w:rsid w:val="00FF51C5"/>
    <w:rsid w:val="00FF5265"/>
    <w:rsid w:val="00FF53A0"/>
    <w:rsid w:val="00FF577E"/>
    <w:rsid w:val="00FF58B4"/>
    <w:rsid w:val="00FF5A76"/>
    <w:rsid w:val="00FF5A96"/>
    <w:rsid w:val="00FF6281"/>
    <w:rsid w:val="00FF66D2"/>
    <w:rsid w:val="00FF672B"/>
    <w:rsid w:val="00FF67E3"/>
    <w:rsid w:val="00FF6978"/>
    <w:rsid w:val="00FF6A4C"/>
    <w:rsid w:val="00FF6A5B"/>
    <w:rsid w:val="00FF6BF7"/>
    <w:rsid w:val="00FF74B2"/>
    <w:rsid w:val="00FF7A7C"/>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E4F34015-6481-4F00-BC8A-A4FCD726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uiPriority w:val="9"/>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uiPriority w:val="9"/>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uiPriority w:val="99"/>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p1,List Paragraph1"/>
    <w:basedOn w:val="Normal"/>
    <w:uiPriority w:val="34"/>
    <w:qFormat/>
    <w:rsid w:val="00293879"/>
    <w:pPr>
      <w:ind w:left="708"/>
    </w:pPr>
  </w:style>
  <w:style w:type="character" w:customStyle="1" w:styleId="Ttulo1Car">
    <w:name w:val="Título 1 Car"/>
    <w:link w:val="Ttulo1"/>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10"/>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p1 Car,List Paragraph1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uiPriority w:val="9"/>
    <w:rsid w:val="00364C4C"/>
    <w:rPr>
      <w:rFonts w:ascii="Arial" w:hAnsi="Arial" w:cs="Arial"/>
      <w:b/>
      <w:bCs/>
      <w:sz w:val="26"/>
      <w:szCs w:val="26"/>
      <w:lang w:val="es-ES" w:eastAsia="es-ES"/>
    </w:rPr>
  </w:style>
  <w:style w:type="character" w:customStyle="1" w:styleId="Ttulo2Car">
    <w:name w:val="Título 2 Car"/>
    <w:link w:val="Ttulo2"/>
    <w:uiPriority w:val="9"/>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uiPriority w:val="9"/>
    <w:rsid w:val="007A34AD"/>
    <w:rPr>
      <w:rFonts w:ascii="CaAbria" w:hAnsi="CaAbria"/>
      <w:i/>
      <w:color w:val="000000"/>
      <w:lang w:val="es-ES_tradnl" w:eastAsia="x-none"/>
    </w:rPr>
  </w:style>
  <w:style w:type="character" w:customStyle="1" w:styleId="Ttulo9Car">
    <w:name w:val="Título 9 Car"/>
    <w:basedOn w:val="Fuentedeprrafopredeter"/>
    <w:link w:val="Ttulo9"/>
    <w:uiPriority w:val="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uiPriority w:val="99"/>
    <w:rsid w:val="00BF5DC0"/>
    <w:rPr>
      <w:rFonts w:ascii="Arial" w:hAnsi="Arial" w:cs="Arial"/>
      <w:i/>
      <w:iCs/>
      <w:noProof/>
      <w:sz w:val="22"/>
      <w:lang w:val="es-ES_tradnl" w:eastAsia="es-ES"/>
    </w:rPr>
  </w:style>
  <w:style w:type="paragraph" w:customStyle="1" w:styleId="gctsec">
    <w:name w:val="gctsec"/>
    <w:basedOn w:val="Normal"/>
    <w:rsid w:val="006B72E5"/>
    <w:pPr>
      <w:spacing w:before="100" w:beforeAutospacing="1" w:after="100" w:afterAutospacing="1"/>
    </w:pPr>
    <w:rPr>
      <w:rFonts w:ascii="Arial" w:eastAsia="Arial Unicode MS" w:hAnsi="Arial" w:cs="Arial"/>
      <w:b/>
      <w:bCs/>
      <w:caps/>
      <w:color w:val="066969"/>
      <w:sz w:val="22"/>
      <w:szCs w:val="22"/>
    </w:rPr>
  </w:style>
  <w:style w:type="paragraph" w:styleId="Textodebloque">
    <w:name w:val="Block Text"/>
    <w:basedOn w:val="Normal"/>
    <w:rsid w:val="006B72E5"/>
    <w:pPr>
      <w:ind w:left="720" w:right="558"/>
      <w:jc w:val="both"/>
    </w:pPr>
    <w:rPr>
      <w:rFonts w:ascii="Arial" w:hAnsi="Arial" w:cs="Arial"/>
      <w:sz w:val="22"/>
    </w:rPr>
  </w:style>
  <w:style w:type="paragraph" w:customStyle="1" w:styleId="Style2">
    <w:name w:val="Style 2"/>
    <w:uiPriority w:val="99"/>
    <w:rsid w:val="006B72E5"/>
    <w:pPr>
      <w:widowControl w:val="0"/>
      <w:autoSpaceDE w:val="0"/>
      <w:autoSpaceDN w:val="0"/>
      <w:spacing w:line="268" w:lineRule="auto"/>
      <w:ind w:left="1368" w:hanging="360"/>
      <w:jc w:val="both"/>
    </w:pPr>
    <w:rPr>
      <w:sz w:val="24"/>
      <w:szCs w:val="24"/>
      <w:lang w:val="en-US"/>
    </w:rPr>
  </w:style>
  <w:style w:type="paragraph" w:customStyle="1" w:styleId="Style1">
    <w:name w:val="Style 1"/>
    <w:uiPriority w:val="99"/>
    <w:rsid w:val="006B72E5"/>
    <w:pPr>
      <w:widowControl w:val="0"/>
      <w:autoSpaceDE w:val="0"/>
      <w:autoSpaceDN w:val="0"/>
      <w:adjustRightInd w:val="0"/>
    </w:pPr>
    <w:rPr>
      <w:lang w:val="en-US"/>
    </w:rPr>
  </w:style>
  <w:style w:type="character" w:customStyle="1" w:styleId="CharacterStyle1">
    <w:name w:val="Character Style 1"/>
    <w:uiPriority w:val="99"/>
    <w:rsid w:val="006B72E5"/>
    <w:rPr>
      <w:sz w:val="20"/>
      <w:szCs w:val="20"/>
    </w:rPr>
  </w:style>
  <w:style w:type="paragraph" w:customStyle="1" w:styleId="Style3">
    <w:name w:val="Style 3"/>
    <w:uiPriority w:val="99"/>
    <w:rsid w:val="006B72E5"/>
    <w:pPr>
      <w:widowControl w:val="0"/>
      <w:autoSpaceDE w:val="0"/>
      <w:autoSpaceDN w:val="0"/>
      <w:spacing w:before="36" w:line="268" w:lineRule="auto"/>
      <w:ind w:left="1080" w:hanging="360"/>
      <w:jc w:val="both"/>
    </w:pPr>
    <w:rPr>
      <w:sz w:val="24"/>
      <w:szCs w:val="24"/>
      <w:lang w:val="en-US"/>
    </w:rPr>
  </w:style>
  <w:style w:type="paragraph" w:customStyle="1" w:styleId="Style4">
    <w:name w:val="Style 4"/>
    <w:uiPriority w:val="99"/>
    <w:rsid w:val="006B72E5"/>
    <w:pPr>
      <w:widowControl w:val="0"/>
      <w:autoSpaceDE w:val="0"/>
      <w:autoSpaceDN w:val="0"/>
      <w:spacing w:before="360" w:line="278" w:lineRule="auto"/>
      <w:ind w:left="1224" w:hanging="432"/>
      <w:jc w:val="both"/>
    </w:pPr>
    <w:rPr>
      <w:sz w:val="24"/>
      <w:szCs w:val="24"/>
      <w:lang w:val="en-US"/>
    </w:rPr>
  </w:style>
  <w:style w:type="paragraph" w:customStyle="1" w:styleId="Style5">
    <w:name w:val="Style 5"/>
    <w:uiPriority w:val="99"/>
    <w:rsid w:val="006B72E5"/>
    <w:pPr>
      <w:widowControl w:val="0"/>
      <w:autoSpaceDE w:val="0"/>
      <w:autoSpaceDN w:val="0"/>
      <w:spacing w:before="396" w:line="276" w:lineRule="auto"/>
      <w:ind w:left="432" w:hanging="432"/>
      <w:jc w:val="both"/>
    </w:pPr>
    <w:rPr>
      <w:sz w:val="24"/>
      <w:szCs w:val="24"/>
      <w:lang w:val="en-US"/>
    </w:rPr>
  </w:style>
  <w:style w:type="paragraph" w:customStyle="1" w:styleId="Style6">
    <w:name w:val="Style 6"/>
    <w:uiPriority w:val="99"/>
    <w:rsid w:val="006B72E5"/>
    <w:pPr>
      <w:widowControl w:val="0"/>
      <w:autoSpaceDE w:val="0"/>
      <w:autoSpaceDN w:val="0"/>
      <w:spacing w:line="278" w:lineRule="auto"/>
      <w:ind w:left="1080" w:hanging="360"/>
      <w:jc w:val="both"/>
    </w:pPr>
    <w:rPr>
      <w:sz w:val="24"/>
      <w:szCs w:val="24"/>
      <w:lang w:val="en-US"/>
    </w:rPr>
  </w:style>
  <w:style w:type="paragraph" w:customStyle="1" w:styleId="Style7">
    <w:name w:val="Style 7"/>
    <w:uiPriority w:val="99"/>
    <w:rsid w:val="006B72E5"/>
    <w:pPr>
      <w:widowControl w:val="0"/>
      <w:autoSpaceDE w:val="0"/>
      <w:autoSpaceDN w:val="0"/>
      <w:spacing w:before="360" w:line="271" w:lineRule="auto"/>
      <w:ind w:left="936" w:hanging="360"/>
    </w:pPr>
    <w:rPr>
      <w:sz w:val="24"/>
      <w:szCs w:val="24"/>
      <w:lang w:val="en-US"/>
    </w:rPr>
  </w:style>
  <w:style w:type="paragraph" w:customStyle="1" w:styleId="Style8">
    <w:name w:val="Style 8"/>
    <w:uiPriority w:val="99"/>
    <w:rsid w:val="006B72E5"/>
    <w:pPr>
      <w:widowControl w:val="0"/>
      <w:autoSpaceDE w:val="0"/>
      <w:autoSpaceDN w:val="0"/>
      <w:spacing w:before="396" w:line="278" w:lineRule="auto"/>
      <w:ind w:left="360" w:hanging="360"/>
    </w:pPr>
    <w:rPr>
      <w:sz w:val="24"/>
      <w:szCs w:val="24"/>
      <w:lang w:val="en-US"/>
    </w:rPr>
  </w:style>
  <w:style w:type="character" w:customStyle="1" w:styleId="TextonotaalfinalCar">
    <w:name w:val="Texto nota al final Car"/>
    <w:link w:val="Textonotaalfinal"/>
    <w:uiPriority w:val="99"/>
    <w:rsid w:val="006B72E5"/>
    <w:rPr>
      <w:lang w:val="es-ES" w:eastAsia="es-ES"/>
    </w:rPr>
  </w:style>
  <w:style w:type="character" w:customStyle="1" w:styleId="b1">
    <w:name w:val="b1"/>
    <w:rsid w:val="009D48F3"/>
    <w:rPr>
      <w:color w:val="000000"/>
    </w:rPr>
  </w:style>
  <w:style w:type="paragraph" w:customStyle="1" w:styleId="Encabezado1">
    <w:name w:val="Encabezado1"/>
    <w:basedOn w:val="Normal"/>
    <w:link w:val="headerCar"/>
    <w:qFormat/>
    <w:rsid w:val="009D48F3"/>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9D48F3"/>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9D48F3"/>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9D48F3"/>
    <w:rPr>
      <w:rFonts w:ascii="Avant Garde" w:hAnsi="Avant Garde" w:cs="Arial"/>
      <w:sz w:val="22"/>
      <w:szCs w:val="22"/>
      <w:lang w:val="es-ES_tradnl" w:eastAsia="es-ES"/>
    </w:rPr>
  </w:style>
  <w:style w:type="character" w:customStyle="1" w:styleId="ya-q-full-text">
    <w:name w:val="ya-q-full-text"/>
    <w:rsid w:val="009D48F3"/>
  </w:style>
  <w:style w:type="paragraph" w:customStyle="1" w:styleId="CM52">
    <w:name w:val="CM52"/>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9D48F3"/>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9D48F3"/>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9D48F3"/>
    <w:pPr>
      <w:widowControl w:val="0"/>
    </w:pPr>
    <w:rPr>
      <w:rFonts w:eastAsia="Times New Roman"/>
      <w:color w:val="auto"/>
      <w:lang w:val="es-MX" w:eastAsia="es-MX"/>
    </w:rPr>
  </w:style>
  <w:style w:type="paragraph" w:customStyle="1" w:styleId="CM19">
    <w:name w:val="CM19"/>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9D48F3"/>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9D48F3"/>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9D48F3"/>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9D48F3"/>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9D48F3"/>
    <w:pPr>
      <w:spacing w:line="259" w:lineRule="auto"/>
    </w:pPr>
    <w:rPr>
      <w:color w:val="000000"/>
      <w:szCs w:val="22"/>
    </w:rPr>
  </w:style>
  <w:style w:type="character" w:customStyle="1" w:styleId="footnotedescriptionChar">
    <w:name w:val="footnote description Char"/>
    <w:link w:val="footnotedescription"/>
    <w:rsid w:val="009D48F3"/>
    <w:rPr>
      <w:color w:val="000000"/>
      <w:szCs w:val="22"/>
    </w:rPr>
  </w:style>
  <w:style w:type="character" w:customStyle="1" w:styleId="footnotemark">
    <w:name w:val="footnote mark"/>
    <w:hidden/>
    <w:rsid w:val="009D48F3"/>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9D48F3"/>
    <w:rPr>
      <w:rFonts w:cs="Calibri"/>
      <w:color w:val="000000"/>
      <w:sz w:val="22"/>
      <w:szCs w:val="22"/>
    </w:rPr>
  </w:style>
  <w:style w:type="paragraph" w:customStyle="1" w:styleId="francesa">
    <w:name w:val="francesa"/>
    <w:basedOn w:val="Normal"/>
    <w:rsid w:val="009D48F3"/>
    <w:pPr>
      <w:spacing w:before="100" w:beforeAutospacing="1" w:after="100" w:afterAutospacing="1"/>
    </w:pPr>
    <w:rPr>
      <w:lang w:val="es-MX" w:eastAsia="es-MX"/>
    </w:rPr>
  </w:style>
  <w:style w:type="paragraph" w:customStyle="1" w:styleId="CharChar">
    <w:name w:val="Char Char"/>
    <w:basedOn w:val="Normal"/>
    <w:rsid w:val="009D48F3"/>
    <w:pPr>
      <w:spacing w:after="160" w:line="240" w:lineRule="exact"/>
    </w:pPr>
    <w:rPr>
      <w:rFonts w:ascii="Tahoma" w:hAnsi="Tahoma" w:cs="Tahoma"/>
      <w:sz w:val="20"/>
      <w:szCs w:val="20"/>
      <w:lang w:eastAsia="es-MX"/>
    </w:rPr>
  </w:style>
  <w:style w:type="paragraph" w:customStyle="1" w:styleId="Estilo">
    <w:name w:val="Estilo"/>
    <w:basedOn w:val="Sinespaciado"/>
    <w:link w:val="EstiloCar"/>
    <w:qFormat/>
    <w:rsid w:val="009D48F3"/>
    <w:pPr>
      <w:jc w:val="both"/>
    </w:pPr>
    <w:rPr>
      <w:rFonts w:ascii="Arial" w:eastAsia="Times New Roman" w:hAnsi="Arial" w:cs="Arial"/>
      <w:sz w:val="24"/>
    </w:rPr>
  </w:style>
  <w:style w:type="character" w:customStyle="1" w:styleId="EstiloCar">
    <w:name w:val="Estilo Car"/>
    <w:link w:val="Estilo"/>
    <w:locked/>
    <w:rsid w:val="009D48F3"/>
    <w:rPr>
      <w:rFonts w:ascii="Arial" w:hAnsi="Arial" w:cs="Arial"/>
      <w:sz w:val="24"/>
    </w:rPr>
  </w:style>
  <w:style w:type="paragraph" w:customStyle="1" w:styleId="romanos0">
    <w:name w:val="romanos"/>
    <w:basedOn w:val="Normal"/>
    <w:rsid w:val="009D48F3"/>
    <w:pPr>
      <w:spacing w:before="100" w:after="100"/>
    </w:pPr>
    <w:rPr>
      <w:szCs w:val="20"/>
      <w:lang w:eastAsia="es-MX"/>
    </w:rPr>
  </w:style>
  <w:style w:type="paragraph" w:customStyle="1" w:styleId="Textosinformato1">
    <w:name w:val="Texto sin formato1"/>
    <w:basedOn w:val="Normal"/>
    <w:rsid w:val="009D48F3"/>
    <w:rPr>
      <w:rFonts w:ascii="Courier New" w:hAnsi="Courier New" w:cs="Courier New"/>
      <w:sz w:val="20"/>
      <w:szCs w:val="20"/>
      <w:lang w:eastAsia="es-MX"/>
    </w:rPr>
  </w:style>
  <w:style w:type="paragraph" w:customStyle="1" w:styleId="Mapadeldocumento1">
    <w:name w:val="Mapa del documento1"/>
    <w:basedOn w:val="Normal"/>
    <w:rsid w:val="009D48F3"/>
    <w:rPr>
      <w:szCs w:val="20"/>
      <w:lang w:eastAsia="es-MX"/>
    </w:rPr>
  </w:style>
  <w:style w:type="paragraph" w:customStyle="1" w:styleId="Ttulo3Iniciativas">
    <w:name w:val="Título 3 [Iniciativas]"/>
    <w:basedOn w:val="Prrafodelista"/>
    <w:rsid w:val="009D48F3"/>
    <w:pPr>
      <w:spacing w:line="360" w:lineRule="atLeast"/>
      <w:ind w:left="567" w:hanging="360"/>
      <w:jc w:val="both"/>
    </w:pPr>
    <w:rPr>
      <w:rFonts w:ascii="Arial" w:hAnsi="Arial" w:cs="Arial"/>
      <w:b/>
      <w:szCs w:val="20"/>
      <w:lang w:val="es-MX" w:eastAsia="es-MX"/>
    </w:rPr>
  </w:style>
  <w:style w:type="paragraph" w:customStyle="1" w:styleId="Formatolibre">
    <w:name w:val="Formato libre"/>
    <w:rsid w:val="009D48F3"/>
    <w:rPr>
      <w:rFonts w:ascii="Helvetica" w:hAnsi="Helvetica" w:cs="Helvetica"/>
      <w:color w:val="000000"/>
      <w:sz w:val="24"/>
      <w:lang w:val="es-ES_tradnl"/>
    </w:rPr>
  </w:style>
  <w:style w:type="character" w:customStyle="1" w:styleId="PuestoCar1">
    <w:name w:val="Puesto Car1"/>
    <w:rsid w:val="009D48F3"/>
    <w:rPr>
      <w:rFonts w:ascii="Arial" w:hAnsi="Arial" w:cs="Arial"/>
      <w:b/>
      <w:color w:val="000000"/>
      <w:sz w:val="72"/>
      <w:lang w:val="es-ES"/>
    </w:rPr>
  </w:style>
  <w:style w:type="paragraph" w:customStyle="1" w:styleId="a">
    <w:basedOn w:val="Normal"/>
    <w:next w:val="Normal"/>
    <w:qFormat/>
    <w:rsid w:val="009D48F3"/>
    <w:pPr>
      <w:contextualSpacing/>
    </w:pPr>
    <w:rPr>
      <w:rFonts w:ascii="Arial" w:hAnsi="Arial" w:cs="Arial"/>
      <w:b/>
      <w:color w:val="000000"/>
      <w:sz w:val="72"/>
      <w:szCs w:val="20"/>
      <w:lang w:eastAsia="es-MX"/>
    </w:rPr>
  </w:style>
  <w:style w:type="character" w:customStyle="1" w:styleId="PuestoCar">
    <w:name w:val="Puesto Car"/>
    <w:uiPriority w:val="10"/>
    <w:rsid w:val="009D48F3"/>
    <w:rPr>
      <w:rFonts w:ascii="Calibri Light" w:eastAsia="Times New Roman" w:hAnsi="Calibri Light" w:cs="Times New Roman"/>
      <w:b/>
      <w:bCs/>
      <w:kern w:val="28"/>
      <w:sz w:val="32"/>
      <w:szCs w:val="32"/>
      <w:lang w:val="es-ES" w:eastAsia="es-ES"/>
    </w:rPr>
  </w:style>
  <w:style w:type="paragraph" w:customStyle="1" w:styleId="Ttulo10">
    <w:name w:val="Título1"/>
    <w:basedOn w:val="Normal"/>
    <w:rsid w:val="009D48F3"/>
    <w:pPr>
      <w:spacing w:line="300" w:lineRule="atLeast"/>
      <w:jc w:val="center"/>
    </w:pPr>
    <w:rPr>
      <w:rFonts w:ascii="Cambria" w:hAnsi="Cambria" w:cs="Cambria"/>
      <w:b/>
      <w:sz w:val="32"/>
      <w:szCs w:val="20"/>
      <w:lang w:eastAsia="es-MX"/>
    </w:rPr>
  </w:style>
  <w:style w:type="paragraph" w:customStyle="1" w:styleId="corte4fondo">
    <w:name w:val="corte4 fondo"/>
    <w:basedOn w:val="Normal"/>
    <w:rsid w:val="009D48F3"/>
    <w:pPr>
      <w:spacing w:line="360" w:lineRule="atLeast"/>
      <w:ind w:firstLine="709"/>
      <w:jc w:val="both"/>
    </w:pPr>
    <w:rPr>
      <w:rFonts w:ascii="Arial" w:hAnsi="Arial" w:cs="Arial"/>
      <w:sz w:val="30"/>
      <w:szCs w:val="20"/>
      <w:lang w:val="es-ES_tradnl" w:eastAsia="es-MX"/>
    </w:rPr>
  </w:style>
  <w:style w:type="paragraph" w:customStyle="1" w:styleId="textodenotaalfinal">
    <w:name w:val="texto de nota al final"/>
    <w:basedOn w:val="Normal"/>
    <w:rsid w:val="009D48F3"/>
    <w:rPr>
      <w:rFonts w:ascii="Cambria" w:hAnsi="Cambria" w:cs="Cambria"/>
      <w:sz w:val="20"/>
      <w:szCs w:val="20"/>
      <w:lang w:val="es-MX" w:eastAsia="es-MX"/>
    </w:rPr>
  </w:style>
  <w:style w:type="paragraph" w:customStyle="1" w:styleId="Ttulo21">
    <w:name w:val="Título 21"/>
    <w:basedOn w:val="Normal"/>
    <w:uiPriority w:val="1"/>
    <w:qFormat/>
    <w:rsid w:val="009D48F3"/>
    <w:pPr>
      <w:widowControl w:val="0"/>
      <w:ind w:left="2062" w:right="2063"/>
      <w:jc w:val="center"/>
      <w:outlineLvl w:val="2"/>
    </w:pPr>
    <w:rPr>
      <w:rFonts w:ascii="Arial" w:eastAsia="Arial" w:hAnsi="Arial" w:cs="Arial"/>
      <w:b/>
      <w:bCs/>
      <w:sz w:val="18"/>
      <w:szCs w:val="18"/>
      <w:lang w:val="en-US" w:eastAsia="en-US"/>
    </w:rPr>
  </w:style>
  <w:style w:type="paragraph" w:customStyle="1" w:styleId="ti-art2">
    <w:name w:val="ti-art2"/>
    <w:basedOn w:val="Normal"/>
    <w:rsid w:val="009D48F3"/>
    <w:pPr>
      <w:spacing w:before="360" w:after="120" w:line="312" w:lineRule="atLeast"/>
      <w:jc w:val="center"/>
    </w:pPr>
    <w:rPr>
      <w:i/>
      <w:iCs/>
      <w:lang w:val="es-MX" w:eastAsia="es-MX"/>
    </w:rPr>
  </w:style>
  <w:style w:type="paragraph" w:customStyle="1" w:styleId="sti-art2">
    <w:name w:val="sti-art2"/>
    <w:basedOn w:val="Normal"/>
    <w:rsid w:val="009D48F3"/>
    <w:pPr>
      <w:spacing w:before="60" w:after="120" w:line="312" w:lineRule="atLeast"/>
      <w:jc w:val="center"/>
    </w:pPr>
    <w:rPr>
      <w:b/>
      <w:bCs/>
      <w:lang w:val="es-MX" w:eastAsia="es-MX"/>
    </w:rPr>
  </w:style>
  <w:style w:type="paragraph" w:customStyle="1" w:styleId="normal2">
    <w:name w:val="normal2"/>
    <w:basedOn w:val="Normal"/>
    <w:rsid w:val="009D48F3"/>
    <w:pPr>
      <w:spacing w:before="120" w:line="312" w:lineRule="atLeast"/>
      <w:jc w:val="both"/>
    </w:pPr>
    <w:rPr>
      <w:lang w:val="es-MX" w:eastAsia="es-MX"/>
    </w:rPr>
  </w:style>
  <w:style w:type="character" w:customStyle="1" w:styleId="TextonotapieCar1">
    <w:name w:val="Texto nota pie Car1"/>
    <w:uiPriority w:val="99"/>
    <w:semiHidden/>
    <w:rsid w:val="009D48F3"/>
    <w:rPr>
      <w:sz w:val="20"/>
      <w:szCs w:val="20"/>
    </w:rPr>
  </w:style>
  <w:style w:type="character" w:customStyle="1" w:styleId="AsuntodelcomentarioCar1">
    <w:name w:val="Asunto del comentario Car1"/>
    <w:uiPriority w:val="99"/>
    <w:semiHidden/>
    <w:rsid w:val="009D48F3"/>
    <w:rPr>
      <w:rFonts w:ascii="Calibri" w:eastAsia="Calibri" w:hAnsi="Calibri" w:cs="Times New Roman"/>
      <w:b/>
      <w:bCs/>
      <w:sz w:val="20"/>
      <w:szCs w:val="20"/>
      <w:lang w:val="es-ES" w:eastAsia="en-US"/>
    </w:rPr>
  </w:style>
  <w:style w:type="character" w:customStyle="1" w:styleId="TextodegloboCar1">
    <w:name w:val="Texto de globo Car1"/>
    <w:uiPriority w:val="99"/>
    <w:semiHidden/>
    <w:rsid w:val="009D48F3"/>
    <w:rPr>
      <w:rFonts w:ascii="Segoe UI" w:hAnsi="Segoe UI" w:cs="Segoe UI" w:hint="default"/>
      <w:sz w:val="18"/>
      <w:szCs w:val="18"/>
    </w:rPr>
  </w:style>
  <w:style w:type="paragraph" w:customStyle="1" w:styleId="msonormalcxspmiddle">
    <w:name w:val="msonormalcxspmiddle"/>
    <w:basedOn w:val="Normal"/>
    <w:rsid w:val="009D48F3"/>
    <w:pPr>
      <w:spacing w:before="100" w:beforeAutospacing="1" w:after="100" w:afterAutospacing="1"/>
    </w:pPr>
  </w:style>
  <w:style w:type="character" w:customStyle="1" w:styleId="A1">
    <w:name w:val="A1"/>
    <w:rsid w:val="003E29A7"/>
    <w:rPr>
      <w:rFonts w:cs="Calibri"/>
      <w:color w:val="000000"/>
      <w:sz w:val="22"/>
      <w:szCs w:val="22"/>
    </w:rPr>
  </w:style>
  <w:style w:type="paragraph" w:customStyle="1" w:styleId="western">
    <w:name w:val="western"/>
    <w:basedOn w:val="Normal"/>
    <w:rsid w:val="003E29A7"/>
    <w:pPr>
      <w:suppressAutoHyphens/>
      <w:spacing w:before="28" w:after="100" w:line="100" w:lineRule="atLeast"/>
    </w:pPr>
    <w:rPr>
      <w:rFonts w:ascii="Arial" w:hAnsi="Arial" w:cs="Arial"/>
      <w:lang w:val="es-MX" w:eastAsia="es-MX"/>
    </w:rPr>
  </w:style>
  <w:style w:type="paragraph" w:styleId="Lista">
    <w:name w:val="List"/>
    <w:basedOn w:val="Normal"/>
    <w:semiHidden/>
    <w:unhideWhenUsed/>
    <w:rsid w:val="00C81550"/>
    <w:pPr>
      <w:ind w:left="283" w:hanging="283"/>
      <w:contextualSpacing/>
    </w:pPr>
  </w:style>
  <w:style w:type="paragraph" w:styleId="Listaconvietas4">
    <w:name w:val="List Bullet 4"/>
    <w:basedOn w:val="Normal"/>
    <w:semiHidden/>
    <w:unhideWhenUsed/>
    <w:rsid w:val="00C81550"/>
    <w:pPr>
      <w:numPr>
        <w:numId w:val="5"/>
      </w:numPr>
      <w:contextualSpacing/>
    </w:pPr>
  </w:style>
  <w:style w:type="paragraph" w:styleId="Continuarlista3">
    <w:name w:val="List Continue 3"/>
    <w:basedOn w:val="Normal"/>
    <w:rsid w:val="00C81550"/>
    <w:pPr>
      <w:spacing w:after="120"/>
      <w:ind w:left="849"/>
      <w:contextualSpacing/>
    </w:pPr>
  </w:style>
  <w:style w:type="paragraph" w:styleId="Continuarlista4">
    <w:name w:val="List Continue 4"/>
    <w:basedOn w:val="Normal"/>
    <w:rsid w:val="00C81550"/>
    <w:pPr>
      <w:spacing w:after="120"/>
      <w:ind w:left="1132"/>
      <w:contextualSpacing/>
    </w:pPr>
  </w:style>
  <w:style w:type="character" w:customStyle="1" w:styleId="lbl-encabezado-negro">
    <w:name w:val="lbl-encabezado-negro"/>
    <w:basedOn w:val="Fuentedeprrafopredeter"/>
    <w:rsid w:val="003F7901"/>
  </w:style>
  <w:style w:type="paragraph" w:customStyle="1" w:styleId="p81">
    <w:name w:val="p81"/>
    <w:basedOn w:val="Normal"/>
    <w:uiPriority w:val="99"/>
    <w:rsid w:val="00E22D17"/>
    <w:pPr>
      <w:widowControl w:val="0"/>
      <w:tabs>
        <w:tab w:val="left" w:pos="720"/>
      </w:tabs>
      <w:autoSpaceDE w:val="0"/>
      <w:autoSpaceDN w:val="0"/>
      <w:spacing w:line="420" w:lineRule="atLeast"/>
      <w:jc w:val="both"/>
    </w:pPr>
    <w:rPr>
      <w:lang w:val="es-ES_tradnl"/>
    </w:rPr>
  </w:style>
  <w:style w:type="paragraph" w:customStyle="1" w:styleId="p3">
    <w:name w:val="p3"/>
    <w:basedOn w:val="Normal"/>
    <w:uiPriority w:val="99"/>
    <w:rsid w:val="00E22D17"/>
    <w:pPr>
      <w:widowControl w:val="0"/>
      <w:tabs>
        <w:tab w:val="left" w:pos="720"/>
      </w:tabs>
      <w:autoSpaceDE w:val="0"/>
      <w:autoSpaceDN w:val="0"/>
      <w:spacing w:line="420" w:lineRule="atLeast"/>
      <w:jc w:val="both"/>
    </w:pPr>
    <w:rPr>
      <w:lang w:val="es-ES_tradnl"/>
    </w:rPr>
  </w:style>
  <w:style w:type="paragraph" w:customStyle="1" w:styleId="p65">
    <w:name w:val="p65"/>
    <w:basedOn w:val="Normal"/>
    <w:uiPriority w:val="99"/>
    <w:rsid w:val="00E22D17"/>
    <w:pPr>
      <w:widowControl w:val="0"/>
      <w:tabs>
        <w:tab w:val="left" w:pos="500"/>
      </w:tabs>
      <w:autoSpaceDE w:val="0"/>
      <w:autoSpaceDN w:val="0"/>
      <w:spacing w:line="240" w:lineRule="atLeast"/>
      <w:ind w:left="940"/>
    </w:pPr>
    <w:rPr>
      <w:lang w:val="es-ES_tradnl"/>
    </w:rPr>
  </w:style>
  <w:style w:type="paragraph" w:customStyle="1" w:styleId="p17">
    <w:name w:val="p17"/>
    <w:basedOn w:val="Normal"/>
    <w:uiPriority w:val="99"/>
    <w:rsid w:val="00E22D17"/>
    <w:pPr>
      <w:widowControl w:val="0"/>
      <w:tabs>
        <w:tab w:val="left" w:pos="900"/>
      </w:tabs>
      <w:autoSpaceDE w:val="0"/>
      <w:autoSpaceDN w:val="0"/>
      <w:spacing w:line="420" w:lineRule="atLeast"/>
      <w:ind w:left="540"/>
    </w:pPr>
    <w:rPr>
      <w:lang w:val="es-ES_tradnl"/>
    </w:rPr>
  </w:style>
  <w:style w:type="paragraph" w:customStyle="1" w:styleId="Standard">
    <w:name w:val="Standard"/>
    <w:rsid w:val="00E22D17"/>
    <w:pPr>
      <w:suppressAutoHyphens/>
      <w:autoSpaceDN w:val="0"/>
      <w:spacing w:after="160" w:line="254" w:lineRule="auto"/>
      <w:textAlignment w:val="baseline"/>
    </w:pPr>
    <w:rPr>
      <w:rFonts w:ascii="Calibri" w:eastAsia="SimSun" w:hAnsi="Calibri" w:cs="Tahoma"/>
      <w:kern w:val="3"/>
      <w:sz w:val="22"/>
      <w:szCs w:val="22"/>
      <w:lang w:eastAsia="en-US"/>
    </w:rPr>
  </w:style>
  <w:style w:type="paragraph" w:customStyle="1" w:styleId="xmsonormal">
    <w:name w:val="x_msonormal"/>
    <w:basedOn w:val="Normal"/>
    <w:rsid w:val="00E22D17"/>
    <w:pPr>
      <w:spacing w:before="100" w:beforeAutospacing="1" w:after="100" w:afterAutospacing="1"/>
    </w:pPr>
  </w:style>
  <w:style w:type="paragraph" w:customStyle="1" w:styleId="n2">
    <w:name w:val="n2"/>
    <w:basedOn w:val="Normal"/>
    <w:rsid w:val="00E22D17"/>
    <w:pPr>
      <w:spacing w:before="100" w:beforeAutospacing="1" w:after="100" w:afterAutospacing="1"/>
    </w:pPr>
    <w:rPr>
      <w:lang w:val="es-MX" w:eastAsia="es-MX"/>
    </w:rPr>
  </w:style>
  <w:style w:type="paragraph" w:customStyle="1" w:styleId="j">
    <w:name w:val="j"/>
    <w:basedOn w:val="Normal"/>
    <w:rsid w:val="00E22D17"/>
    <w:pPr>
      <w:spacing w:before="100" w:beforeAutospacing="1" w:after="100" w:afterAutospacing="1"/>
    </w:pPr>
    <w:rPr>
      <w:lang w:val="es-MX" w:eastAsia="es-MX"/>
    </w:rPr>
  </w:style>
  <w:style w:type="character" w:customStyle="1" w:styleId="nacep">
    <w:name w:val="n_acep"/>
    <w:rsid w:val="00E22D17"/>
  </w:style>
  <w:style w:type="character" w:customStyle="1" w:styleId="h">
    <w:name w:val="h"/>
    <w:rsid w:val="00E22D17"/>
  </w:style>
  <w:style w:type="paragraph" w:customStyle="1" w:styleId="Body1">
    <w:name w:val="Body 1"/>
    <w:rsid w:val="00E22D17"/>
    <w:pPr>
      <w:spacing w:after="200" w:line="276" w:lineRule="auto"/>
      <w:outlineLvl w:val="0"/>
    </w:pPr>
    <w:rPr>
      <w:rFonts w:ascii="Helvetica" w:eastAsia="Arial Unicode MS" w:hAnsi="Helvetica"/>
      <w:color w:val="000000"/>
      <w:sz w:val="22"/>
      <w:u w:color="000000"/>
    </w:rPr>
  </w:style>
  <w:style w:type="character" w:styleId="CitaHTML">
    <w:name w:val="HTML Cite"/>
    <w:uiPriority w:val="99"/>
    <w:semiHidden/>
    <w:unhideWhenUsed/>
    <w:rsid w:val="00E22D17"/>
    <w:rPr>
      <w:i/>
      <w:iCs/>
    </w:rPr>
  </w:style>
  <w:style w:type="character" w:styleId="Ttulodellibro">
    <w:name w:val="Book Title"/>
    <w:uiPriority w:val="33"/>
    <w:qFormat/>
    <w:rsid w:val="00E22D17"/>
    <w:rPr>
      <w:b/>
      <w:bCs/>
      <w:i/>
      <w:iCs/>
      <w:spacing w:val="5"/>
    </w:rPr>
  </w:style>
  <w:style w:type="paragraph" w:customStyle="1" w:styleId="Sinespaciado2">
    <w:name w:val="Sin espaciado2"/>
    <w:rsid w:val="00E22D17"/>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congresogto.gob.mx/correspondenc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BFC6C-AD27-4A15-879E-56875E629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26</Pages>
  <Words>14672</Words>
  <Characters>80702</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95184</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92</cp:revision>
  <cp:lastPrinted>2019-03-05T23:57:00Z</cp:lastPrinted>
  <dcterms:created xsi:type="dcterms:W3CDTF">2020-06-29T20:33:00Z</dcterms:created>
  <dcterms:modified xsi:type="dcterms:W3CDTF">2020-07-30T22:46:00Z</dcterms:modified>
</cp:coreProperties>
</file>